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821" w:rsidRPr="00CD1821" w:rsidRDefault="00CD1821" w:rsidP="00CD1821">
      <w:pPr>
        <w:pBdr>
          <w:bottom w:val="single" w:sz="6" w:space="2" w:color="BFBFBF"/>
        </w:pBdr>
        <w:shd w:val="clear" w:color="auto" w:fill="FFFFFF"/>
        <w:spacing w:before="336" w:after="0" w:line="288" w:lineRule="atLeast"/>
        <w:outlineLvl w:val="0"/>
        <w:rPr>
          <w:rFonts w:ascii="Verdana" w:eastAsia="Times New Roman" w:hAnsi="Verdana" w:cs="Times New Roman"/>
          <w:b/>
          <w:bCs/>
          <w:color w:val="2963A6"/>
          <w:kern w:val="36"/>
          <w:sz w:val="48"/>
          <w:szCs w:val="48"/>
        </w:rPr>
      </w:pPr>
      <w:r w:rsidRPr="00CD1821">
        <w:rPr>
          <w:rFonts w:ascii="Verdana" w:eastAsia="Times New Roman" w:hAnsi="Verdana" w:cs="Times New Roman"/>
          <w:b/>
          <w:bCs/>
          <w:color w:val="2963A6"/>
          <w:kern w:val="36"/>
          <w:sz w:val="48"/>
          <w:szCs w:val="48"/>
        </w:rPr>
        <w:t>Building Skills in Python</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A Programmer's Introduction to Python</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Steven F. Lott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Copyright © 2002, 2005, 2007, 2008 Steven F. Lott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0" w:name="d0e27"/>
      <w:bookmarkEnd w:id="0"/>
      <w:r w:rsidRPr="00CD1821">
        <w:rPr>
          <w:rFonts w:ascii="Verdana" w:eastAsia="Times New Roman" w:hAnsi="Verdana" w:cs="Times New Roman"/>
          <w:noProof/>
          <w:color w:val="000066"/>
          <w:sz w:val="20"/>
          <w:szCs w:val="20"/>
        </w:rPr>
        <w:drawing>
          <wp:inline distT="0" distB="0" distL="0" distR="0">
            <wp:extent cx="838200" cy="295275"/>
            <wp:effectExtent l="0" t="0" r="0" b="9525"/>
            <wp:docPr id="1" name="Picture 1" descr="Creative Commons License; some rights reserved.">
              <a:hlinkClick xmlns:a="http://schemas.openxmlformats.org/drawingml/2006/main" r:id="rId5"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some rights reserv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This work is licensed under a </w:t>
      </w:r>
      <w:hyperlink r:id="rId7" w:tgtFrame="_top" w:history="1">
        <w:r w:rsidRPr="00CD1821">
          <w:rPr>
            <w:rFonts w:ascii="Verdana" w:eastAsia="Times New Roman" w:hAnsi="Verdana" w:cs="Times New Roman"/>
            <w:color w:val="000066"/>
            <w:sz w:val="20"/>
            <w:szCs w:val="20"/>
          </w:rPr>
          <w:t>Creative Commons License</w:t>
        </w:r>
      </w:hyperlink>
      <w:r w:rsidRPr="00CD1821">
        <w:rPr>
          <w:rFonts w:ascii="Verdana" w:eastAsia="Times New Roman" w:hAnsi="Verdana" w:cs="Times New Roman"/>
          <w:color w:val="000000"/>
          <w:sz w:val="21"/>
          <w:szCs w:val="21"/>
        </w:rPr>
        <w:t>. You are free to copy, distribute, display, and perform the work under the following conditions:</w:t>
      </w:r>
    </w:p>
    <w:p w:rsidR="00CD1821" w:rsidRPr="00CD1821" w:rsidRDefault="00CD1821" w:rsidP="00CD18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Attribution. </w:t>
      </w:r>
      <w:r w:rsidRPr="00CD1821">
        <w:rPr>
          <w:rFonts w:ascii="Verdana" w:eastAsia="Times New Roman" w:hAnsi="Verdana" w:cs="Times New Roman"/>
          <w:color w:val="000000"/>
          <w:sz w:val="21"/>
          <w:szCs w:val="21"/>
        </w:rPr>
        <w:t>You must give the original author, Steven F. Lott, credit.</w:t>
      </w:r>
    </w:p>
    <w:p w:rsidR="00CD1821" w:rsidRPr="00CD1821" w:rsidRDefault="00CD1821" w:rsidP="00CD18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Noncommercial. </w:t>
      </w:r>
      <w:r w:rsidRPr="00CD1821">
        <w:rPr>
          <w:rFonts w:ascii="Verdana" w:eastAsia="Times New Roman" w:hAnsi="Verdana" w:cs="Times New Roman"/>
          <w:color w:val="000000"/>
          <w:sz w:val="21"/>
          <w:szCs w:val="21"/>
        </w:rPr>
        <w:t>You may not use this work for commercial purposes.</w:t>
      </w:r>
    </w:p>
    <w:p w:rsidR="00CD1821" w:rsidRPr="00CD1821" w:rsidRDefault="00CD1821" w:rsidP="00CD18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No Derivative Works. </w:t>
      </w:r>
      <w:r w:rsidRPr="00CD1821">
        <w:rPr>
          <w:rFonts w:ascii="Verdana" w:eastAsia="Times New Roman" w:hAnsi="Verdana" w:cs="Times New Roman"/>
          <w:color w:val="000000"/>
          <w:sz w:val="21"/>
          <w:szCs w:val="21"/>
        </w:rPr>
        <w:t>You may not alter, transform, or build upon this work.</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For any reuse or distribution, you must make clear to others the license terms of this work.</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4/5/2008</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pict>
          <v:rect id="_x0000_i1026" style="width:0;height:1.5pt" o:hralign="center" o:hrstd="t" o:hr="t" fillcolor="#a0a0a0" stroked="f"/>
        </w:pic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Table of Contents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8" w:history="1">
        <w:r w:rsidRPr="00CD1821">
          <w:rPr>
            <w:rFonts w:ascii="Verdana" w:eastAsia="Times New Roman" w:hAnsi="Verdana" w:cs="Times New Roman"/>
            <w:color w:val="000066"/>
            <w:sz w:val="20"/>
            <w:szCs w:val="20"/>
          </w:rPr>
          <w:t>Preface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9" w:anchor="pre.whyread" w:history="1">
        <w:r w:rsidRPr="00CD1821">
          <w:rPr>
            <w:rFonts w:ascii="Verdana" w:eastAsia="Times New Roman" w:hAnsi="Verdana" w:cs="Times New Roman"/>
            <w:color w:val="000066"/>
            <w:sz w:val="20"/>
            <w:szCs w:val="20"/>
          </w:rPr>
          <w:t>Why Read This Book?</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0" w:history="1">
        <w:r w:rsidRPr="00CD1821">
          <w:rPr>
            <w:rFonts w:ascii="Verdana" w:eastAsia="Times New Roman" w:hAnsi="Verdana" w:cs="Times New Roman"/>
            <w:color w:val="000066"/>
            <w:sz w:val="20"/>
            <w:szCs w:val="20"/>
          </w:rPr>
          <w:t>Audience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1" w:history="1">
        <w:r w:rsidRPr="00CD1821">
          <w:rPr>
            <w:rFonts w:ascii="Verdana" w:eastAsia="Times New Roman" w:hAnsi="Verdana" w:cs="Times New Roman"/>
            <w:color w:val="000066"/>
            <w:sz w:val="20"/>
            <w:szCs w:val="20"/>
          </w:rPr>
          <w:t>Organization of This Book</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2" w:history="1">
        <w:r w:rsidRPr="00CD1821">
          <w:rPr>
            <w:rFonts w:ascii="Verdana" w:eastAsia="Times New Roman" w:hAnsi="Verdana" w:cs="Times New Roman"/>
            <w:color w:val="000066"/>
            <w:sz w:val="20"/>
            <w:szCs w:val="20"/>
          </w:rPr>
          <w:t>Limitations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3" w:history="1">
        <w:r w:rsidRPr="00CD1821">
          <w:rPr>
            <w:rFonts w:ascii="Verdana" w:eastAsia="Times New Roman" w:hAnsi="Verdana" w:cs="Times New Roman"/>
            <w:color w:val="000066"/>
            <w:sz w:val="20"/>
            <w:szCs w:val="20"/>
          </w:rPr>
          <w:t>Programming Style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4" w:history="1">
        <w:r w:rsidRPr="00CD1821">
          <w:rPr>
            <w:rFonts w:ascii="Verdana" w:eastAsia="Times New Roman" w:hAnsi="Verdana" w:cs="Times New Roman"/>
            <w:color w:val="000066"/>
            <w:sz w:val="20"/>
            <w:szCs w:val="20"/>
          </w:rPr>
          <w:t>Conventions Used in This Book</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5" w:history="1">
        <w:r w:rsidRPr="00CD1821">
          <w:rPr>
            <w:rFonts w:ascii="Verdana" w:eastAsia="Times New Roman" w:hAnsi="Verdana" w:cs="Times New Roman"/>
            <w:color w:val="000066"/>
            <w:sz w:val="20"/>
            <w:szCs w:val="20"/>
          </w:rPr>
          <w:t>Acknowledgements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16" w:history="1">
        <w:r w:rsidRPr="00CD1821">
          <w:rPr>
            <w:rFonts w:ascii="Verdana" w:eastAsia="Times New Roman" w:hAnsi="Verdana" w:cs="Times New Roman"/>
            <w:color w:val="000066"/>
            <w:sz w:val="20"/>
            <w:szCs w:val="20"/>
          </w:rPr>
          <w:t>I. Language Basics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7" w:history="1">
        <w:r w:rsidRPr="00CD1821">
          <w:rPr>
            <w:rFonts w:ascii="Verdana" w:eastAsia="Times New Roman" w:hAnsi="Verdana" w:cs="Times New Roman"/>
            <w:color w:val="000066"/>
            <w:sz w:val="20"/>
            <w:szCs w:val="20"/>
          </w:rPr>
          <w:t>1. Background and History</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8" w:anchor="lang.back.history" w:history="1">
        <w:r w:rsidRPr="00CD1821">
          <w:rPr>
            <w:rFonts w:ascii="Verdana" w:eastAsia="Times New Roman" w:hAnsi="Verdana" w:cs="Times New Roman"/>
            <w:color w:val="000066"/>
            <w:sz w:val="20"/>
            <w:szCs w:val="20"/>
          </w:rPr>
          <w:t>History</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9" w:history="1">
        <w:r w:rsidRPr="00CD1821">
          <w:rPr>
            <w:rFonts w:ascii="Verdana" w:eastAsia="Times New Roman" w:hAnsi="Verdana" w:cs="Times New Roman"/>
            <w:color w:val="000066"/>
            <w:sz w:val="20"/>
            <w:szCs w:val="20"/>
          </w:rPr>
          <w:t>Features of Python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0" w:history="1">
        <w:r w:rsidRPr="00CD1821">
          <w:rPr>
            <w:rFonts w:ascii="Verdana" w:eastAsia="Times New Roman" w:hAnsi="Verdana" w:cs="Times New Roman"/>
            <w:color w:val="000066"/>
            <w:sz w:val="20"/>
            <w:szCs w:val="20"/>
          </w:rPr>
          <w:t>Comparisons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1" w:history="1">
        <w:r w:rsidRPr="00CD1821">
          <w:rPr>
            <w:rFonts w:ascii="Verdana" w:eastAsia="Times New Roman" w:hAnsi="Verdana" w:cs="Times New Roman"/>
            <w:color w:val="000066"/>
            <w:sz w:val="20"/>
            <w:szCs w:val="20"/>
          </w:rPr>
          <w:t>2. Python 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2" w:anchor="found.install.windows" w:history="1">
        <w:r w:rsidRPr="00CD1821">
          <w:rPr>
            <w:rFonts w:ascii="Verdana" w:eastAsia="Times New Roman" w:hAnsi="Verdana" w:cs="Times New Roman"/>
            <w:color w:val="000066"/>
            <w:sz w:val="20"/>
            <w:szCs w:val="20"/>
          </w:rPr>
          <w:t>Windows 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3" w:history="1">
        <w:r w:rsidRPr="00CD1821">
          <w:rPr>
            <w:rFonts w:ascii="Verdana" w:eastAsia="Times New Roman" w:hAnsi="Verdana" w:cs="Times New Roman"/>
            <w:color w:val="000066"/>
            <w:sz w:val="20"/>
            <w:szCs w:val="20"/>
          </w:rPr>
          <w:t>Macintosh 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4" w:history="1">
        <w:r w:rsidRPr="00CD1821">
          <w:rPr>
            <w:rFonts w:ascii="Verdana" w:eastAsia="Times New Roman" w:hAnsi="Verdana" w:cs="Times New Roman"/>
            <w:color w:val="000066"/>
            <w:sz w:val="20"/>
            <w:szCs w:val="20"/>
          </w:rPr>
          <w:t>GNU/Linux and UNIX Overview</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5" w:history="1">
        <w:r w:rsidRPr="00CD1821">
          <w:rPr>
            <w:rFonts w:ascii="Verdana" w:eastAsia="Times New Roman" w:hAnsi="Verdana" w:cs="Times New Roman"/>
            <w:color w:val="000066"/>
            <w:sz w:val="20"/>
            <w:szCs w:val="20"/>
          </w:rPr>
          <w:t>YUM 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6" w:history="1">
        <w:r w:rsidRPr="00CD1821">
          <w:rPr>
            <w:rFonts w:ascii="Verdana" w:eastAsia="Times New Roman" w:hAnsi="Verdana" w:cs="Times New Roman"/>
            <w:color w:val="000066"/>
            <w:sz w:val="20"/>
            <w:szCs w:val="20"/>
          </w:rPr>
          <w:t>RPM 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7" w:history="1">
        <w:r w:rsidRPr="00CD1821">
          <w:rPr>
            <w:rFonts w:ascii="Verdana" w:eastAsia="Times New Roman" w:hAnsi="Verdana" w:cs="Times New Roman"/>
            <w:color w:val="000066"/>
            <w:sz w:val="20"/>
            <w:szCs w:val="20"/>
          </w:rPr>
          <w:t>"Build from Scratch" 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8" w:history="1">
        <w:r w:rsidRPr="00CD1821">
          <w:rPr>
            <w:rFonts w:ascii="Verdana" w:eastAsia="Times New Roman" w:hAnsi="Verdana" w:cs="Times New Roman"/>
            <w:color w:val="000066"/>
            <w:sz w:val="20"/>
            <w:szCs w:val="20"/>
          </w:rPr>
          <w:t>3. Getting Started</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9" w:anchor="lang.start.interactive" w:history="1">
        <w:r w:rsidRPr="00CD1821">
          <w:rPr>
            <w:rFonts w:ascii="Verdana" w:eastAsia="Times New Roman" w:hAnsi="Verdana" w:cs="Times New Roman"/>
            <w:color w:val="000066"/>
            <w:sz w:val="20"/>
            <w:szCs w:val="20"/>
          </w:rPr>
          <w:t>Command-Line Interaction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0" w:history="1">
        <w:r w:rsidRPr="00CD1821">
          <w:rPr>
            <w:rFonts w:ascii="Verdana" w:eastAsia="Times New Roman" w:hAnsi="Verdana" w:cs="Times New Roman"/>
            <w:color w:val="000066"/>
            <w:sz w:val="20"/>
            <w:szCs w:val="20"/>
          </w:rPr>
          <w:t>The IDLE Development Environment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1" w:history="1">
        <w:r w:rsidRPr="00CD1821">
          <w:rPr>
            <w:rFonts w:ascii="Verdana" w:eastAsia="Times New Roman" w:hAnsi="Verdana" w:cs="Times New Roman"/>
            <w:color w:val="000066"/>
            <w:sz w:val="20"/>
            <w:szCs w:val="20"/>
          </w:rPr>
          <w:t>Script Mode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2" w:history="1">
        <w:r w:rsidRPr="00CD1821">
          <w:rPr>
            <w:rFonts w:ascii="Verdana" w:eastAsia="Times New Roman" w:hAnsi="Verdana" w:cs="Times New Roman"/>
            <w:color w:val="000066"/>
            <w:sz w:val="20"/>
            <w:szCs w:val="20"/>
          </w:rPr>
          <w:t>Syntax Formalities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3" w:history="1">
        <w:r w:rsidRPr="00CD1821">
          <w:rPr>
            <w:rFonts w:ascii="Verdana" w:eastAsia="Times New Roman" w:hAnsi="Verdana" w:cs="Times New Roman"/>
            <w:color w:val="000066"/>
            <w:sz w:val="20"/>
            <w:szCs w:val="20"/>
          </w:rPr>
          <w:t>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4" w:history="1">
        <w:r w:rsidRPr="00CD1821">
          <w:rPr>
            <w:rFonts w:ascii="Verdana" w:eastAsia="Times New Roman" w:hAnsi="Verdana" w:cs="Times New Roman"/>
            <w:color w:val="000066"/>
            <w:sz w:val="20"/>
            <w:szCs w:val="20"/>
          </w:rPr>
          <w:t>Other Tools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5" w:history="1">
        <w:r w:rsidRPr="00CD1821">
          <w:rPr>
            <w:rFonts w:ascii="Verdana" w:eastAsia="Times New Roman" w:hAnsi="Verdana" w:cs="Times New Roman"/>
            <w:color w:val="000066"/>
            <w:sz w:val="20"/>
            <w:szCs w:val="20"/>
          </w:rPr>
          <w:t>Style Notes: Wise Choice of File Names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6" w:history="1">
        <w:r w:rsidRPr="00CD1821">
          <w:rPr>
            <w:rFonts w:ascii="Verdana" w:eastAsia="Times New Roman" w:hAnsi="Verdana" w:cs="Times New Roman"/>
            <w:color w:val="000066"/>
            <w:sz w:val="20"/>
            <w:szCs w:val="20"/>
          </w:rPr>
          <w:t>4. Simple Numeric Expressions and Output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7" w:anchor="lang.expr.print" w:history="1">
        <w:r w:rsidRPr="00CD1821">
          <w:rPr>
            <w:rFonts w:ascii="Verdana" w:eastAsia="Times New Roman" w:hAnsi="Verdana" w:cs="Times New Roman"/>
            <w:color w:val="000066"/>
            <w:sz w:val="20"/>
            <w:szCs w:val="20"/>
          </w:rPr>
          <w:t>The </w:t>
        </w:r>
        <w:r w:rsidRPr="00CD1821">
          <w:rPr>
            <w:rFonts w:ascii="Verdana" w:eastAsia="Times New Roman" w:hAnsi="Verdana" w:cs="Times New Roman"/>
            <w:b/>
            <w:bCs/>
            <w:color w:val="000066"/>
            <w:sz w:val="20"/>
            <w:szCs w:val="20"/>
          </w:rPr>
          <w:t>print</w:t>
        </w:r>
        <w:r w:rsidRPr="00CD1821">
          <w:rPr>
            <w:rFonts w:ascii="Verdana" w:eastAsia="Times New Roman" w:hAnsi="Verdana" w:cs="Times New Roman"/>
            <w:color w:val="000066"/>
            <w:sz w:val="20"/>
            <w:szCs w:val="20"/>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8" w:history="1">
        <w:r w:rsidRPr="00CD1821">
          <w:rPr>
            <w:rFonts w:ascii="Verdana" w:eastAsia="Times New Roman" w:hAnsi="Verdana" w:cs="Times New Roman"/>
            <w:color w:val="000066"/>
            <w:sz w:val="20"/>
            <w:szCs w:val="20"/>
          </w:rPr>
          <w:t>Numeric Types and Operators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9" w:history="1">
        <w:r w:rsidRPr="00CD1821">
          <w:rPr>
            <w:rFonts w:ascii="Verdana" w:eastAsia="Times New Roman" w:hAnsi="Verdana" w:cs="Times New Roman"/>
            <w:color w:val="000066"/>
            <w:sz w:val="20"/>
            <w:szCs w:val="20"/>
          </w:rPr>
          <w:t>Numeric Conversion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40" w:history="1">
        <w:r w:rsidRPr="00CD1821">
          <w:rPr>
            <w:rFonts w:ascii="Verdana" w:eastAsia="Times New Roman" w:hAnsi="Verdana" w:cs="Times New Roman"/>
            <w:color w:val="000066"/>
            <w:sz w:val="20"/>
            <w:szCs w:val="20"/>
          </w:rPr>
          <w:t>Built-In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41" w:history="1">
        <w:r w:rsidRPr="00CD1821">
          <w:rPr>
            <w:rFonts w:ascii="Verdana" w:eastAsia="Times New Roman" w:hAnsi="Verdana" w:cs="Times New Roman"/>
            <w:color w:val="000066"/>
            <w:sz w:val="20"/>
            <w:szCs w:val="20"/>
          </w:rPr>
          <w:t>Expression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42" w:history="1">
        <w:r w:rsidRPr="00CD1821">
          <w:rPr>
            <w:rFonts w:ascii="Verdana" w:eastAsia="Times New Roman" w:hAnsi="Verdana" w:cs="Times New Roman"/>
            <w:color w:val="000066"/>
            <w:sz w:val="20"/>
            <w:szCs w:val="20"/>
          </w:rPr>
          <w:t>Expression Style Notes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43" w:history="1">
        <w:r w:rsidRPr="00CD1821">
          <w:rPr>
            <w:rFonts w:ascii="Verdana" w:eastAsia="Times New Roman" w:hAnsi="Verdana" w:cs="Times New Roman"/>
            <w:color w:val="000066"/>
            <w:sz w:val="20"/>
            <w:szCs w:val="20"/>
          </w:rPr>
          <w:t>5. Advanced Expressions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44" w:anchor="lang.expr2.import" w:history="1">
        <w:r w:rsidRPr="00CD1821">
          <w:rPr>
            <w:rFonts w:ascii="Verdana" w:eastAsia="Times New Roman" w:hAnsi="Verdana" w:cs="Times New Roman"/>
            <w:color w:val="000066"/>
            <w:sz w:val="20"/>
            <w:szCs w:val="20"/>
          </w:rPr>
          <w:t>Using Modules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45" w:history="1">
        <w:r w:rsidRPr="00CD1821">
          <w:rPr>
            <w:rFonts w:ascii="Verdana" w:eastAsia="Times New Roman" w:hAnsi="Verdana" w:cs="Times New Roman"/>
            <w:color w:val="000066"/>
            <w:sz w:val="20"/>
            <w:szCs w:val="20"/>
          </w:rPr>
          <w:t>The </w:t>
        </w:r>
        <w:r w:rsidRPr="00CD1821">
          <w:rPr>
            <w:rFonts w:ascii="Courier New" w:eastAsia="Times New Roman" w:hAnsi="Courier New" w:cs="Courier New"/>
            <w:color w:val="000066"/>
            <w:sz w:val="20"/>
            <w:szCs w:val="20"/>
          </w:rPr>
          <w:t>math</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46" w:history="1">
        <w:r w:rsidRPr="00CD1821">
          <w:rPr>
            <w:rFonts w:ascii="Verdana" w:eastAsia="Times New Roman" w:hAnsi="Verdana" w:cs="Times New Roman"/>
            <w:color w:val="000066"/>
            <w:sz w:val="20"/>
            <w:szCs w:val="20"/>
          </w:rPr>
          <w:t>The </w:t>
        </w:r>
        <w:r w:rsidRPr="00CD1821">
          <w:rPr>
            <w:rFonts w:ascii="Courier New" w:eastAsia="Times New Roman" w:hAnsi="Courier New" w:cs="Courier New"/>
            <w:color w:val="000066"/>
            <w:sz w:val="20"/>
            <w:szCs w:val="20"/>
          </w:rPr>
          <w:t>random</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47" w:history="1">
        <w:r w:rsidRPr="00CD1821">
          <w:rPr>
            <w:rFonts w:ascii="Verdana" w:eastAsia="Times New Roman" w:hAnsi="Verdana" w:cs="Times New Roman"/>
            <w:color w:val="000066"/>
            <w:sz w:val="20"/>
            <w:szCs w:val="20"/>
          </w:rPr>
          <w:t>Advanced Expression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48" w:history="1">
        <w:r w:rsidRPr="00CD1821">
          <w:rPr>
            <w:rFonts w:ascii="Verdana" w:eastAsia="Times New Roman" w:hAnsi="Verdana" w:cs="Times New Roman"/>
            <w:color w:val="000066"/>
            <w:sz w:val="20"/>
            <w:szCs w:val="20"/>
          </w:rPr>
          <w:t>Bit Manipulation Operators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49" w:history="1">
        <w:r w:rsidRPr="00CD1821">
          <w:rPr>
            <w:rFonts w:ascii="Verdana" w:eastAsia="Times New Roman" w:hAnsi="Verdana" w:cs="Times New Roman"/>
            <w:color w:val="000066"/>
            <w:sz w:val="20"/>
            <w:szCs w:val="20"/>
          </w:rPr>
          <w:t>Division Operators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50" w:history="1">
        <w:r w:rsidRPr="00CD1821">
          <w:rPr>
            <w:rFonts w:ascii="Verdana" w:eastAsia="Times New Roman" w:hAnsi="Verdana" w:cs="Times New Roman"/>
            <w:color w:val="000066"/>
            <w:sz w:val="20"/>
            <w:szCs w:val="20"/>
          </w:rPr>
          <w:t>6. Variables, Assignment and Input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51" w:anchor="lang.var.var" w:history="1">
        <w:r w:rsidRPr="00CD1821">
          <w:rPr>
            <w:rFonts w:ascii="Verdana" w:eastAsia="Times New Roman" w:hAnsi="Verdana" w:cs="Times New Roman"/>
            <w:color w:val="000066"/>
            <w:sz w:val="20"/>
            <w:szCs w:val="20"/>
          </w:rPr>
          <w:t>Variables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52" w:history="1">
        <w:r w:rsidRPr="00CD1821">
          <w:rPr>
            <w:rFonts w:ascii="Verdana" w:eastAsia="Times New Roman" w:hAnsi="Verdana" w:cs="Times New Roman"/>
            <w:color w:val="000066"/>
            <w:sz w:val="20"/>
            <w:szCs w:val="20"/>
          </w:rPr>
          <w:t>The </w:t>
        </w:r>
        <w:r w:rsidRPr="00CD1821">
          <w:rPr>
            <w:rFonts w:ascii="Verdana" w:eastAsia="Times New Roman" w:hAnsi="Verdana" w:cs="Times New Roman"/>
            <w:b/>
            <w:bCs/>
            <w:color w:val="000066"/>
            <w:sz w:val="20"/>
            <w:szCs w:val="20"/>
          </w:rPr>
          <w:t>Assignment</w:t>
        </w:r>
        <w:r w:rsidRPr="00CD1821">
          <w:rPr>
            <w:rFonts w:ascii="Verdana" w:eastAsia="Times New Roman" w:hAnsi="Verdana" w:cs="Times New Roman"/>
            <w:color w:val="000066"/>
            <w:sz w:val="20"/>
            <w:szCs w:val="20"/>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53" w:history="1">
        <w:r w:rsidRPr="00CD1821">
          <w:rPr>
            <w:rFonts w:ascii="Verdana" w:eastAsia="Times New Roman" w:hAnsi="Verdana" w:cs="Times New Roman"/>
            <w:color w:val="000066"/>
            <w:sz w:val="20"/>
            <w:szCs w:val="20"/>
          </w:rPr>
          <w:t>Input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54" w:history="1">
        <w:r w:rsidRPr="00CD1821">
          <w:rPr>
            <w:rFonts w:ascii="Verdana" w:eastAsia="Times New Roman" w:hAnsi="Verdana" w:cs="Times New Roman"/>
            <w:color w:val="000066"/>
            <w:sz w:val="20"/>
            <w:szCs w:val="20"/>
          </w:rPr>
          <w:t>Multiple Assignment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55" w:history="1">
        <w:r w:rsidRPr="00CD1821">
          <w:rPr>
            <w:rFonts w:ascii="Verdana" w:eastAsia="Times New Roman" w:hAnsi="Verdana" w:cs="Times New Roman"/>
            <w:color w:val="000066"/>
            <w:sz w:val="20"/>
            <w:szCs w:val="20"/>
          </w:rPr>
          <w:t>The </w:t>
        </w:r>
        <w:r w:rsidRPr="00CD1821">
          <w:rPr>
            <w:rFonts w:ascii="Verdana" w:eastAsia="Times New Roman" w:hAnsi="Verdana" w:cs="Times New Roman"/>
            <w:b/>
            <w:bCs/>
            <w:color w:val="000066"/>
            <w:sz w:val="20"/>
            <w:szCs w:val="20"/>
          </w:rPr>
          <w:t>del</w:t>
        </w:r>
        <w:r w:rsidRPr="00CD1821">
          <w:rPr>
            <w:rFonts w:ascii="Verdana" w:eastAsia="Times New Roman" w:hAnsi="Verdana" w:cs="Times New Roman"/>
            <w:color w:val="000066"/>
            <w:sz w:val="20"/>
            <w:szCs w:val="20"/>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56" w:history="1">
        <w:r w:rsidRPr="00CD1821">
          <w:rPr>
            <w:rFonts w:ascii="Verdana" w:eastAsia="Times New Roman" w:hAnsi="Verdana" w:cs="Times New Roman"/>
            <w:color w:val="000066"/>
            <w:sz w:val="20"/>
            <w:szCs w:val="20"/>
          </w:rPr>
          <w:t>Interactive Mode Revisited</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57" w:history="1">
        <w:r w:rsidRPr="00CD1821">
          <w:rPr>
            <w:rFonts w:ascii="Verdana" w:eastAsia="Times New Roman" w:hAnsi="Verdana" w:cs="Times New Roman"/>
            <w:color w:val="000066"/>
            <w:sz w:val="20"/>
            <w:szCs w:val="20"/>
          </w:rPr>
          <w:t>Variable and Assignment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58" w:history="1">
        <w:r w:rsidRPr="00CD1821">
          <w:rPr>
            <w:rFonts w:ascii="Verdana" w:eastAsia="Times New Roman" w:hAnsi="Verdana" w:cs="Times New Roman"/>
            <w:color w:val="000066"/>
            <w:sz w:val="20"/>
            <w:szCs w:val="20"/>
          </w:rPr>
          <w:t>Variables and Assignment Style Notes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59" w:history="1">
        <w:r w:rsidRPr="00CD1821">
          <w:rPr>
            <w:rFonts w:ascii="Verdana" w:eastAsia="Times New Roman" w:hAnsi="Verdana" w:cs="Times New Roman"/>
            <w:color w:val="000066"/>
            <w:sz w:val="20"/>
            <w:szCs w:val="20"/>
          </w:rPr>
          <w:t>7. Truth, Comparison and Conditional Processing</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0" w:anchor="lang.cond.truth" w:history="1">
        <w:r w:rsidRPr="00CD1821">
          <w:rPr>
            <w:rFonts w:ascii="Verdana" w:eastAsia="Times New Roman" w:hAnsi="Verdana" w:cs="Times New Roman"/>
            <w:color w:val="000066"/>
            <w:sz w:val="20"/>
            <w:szCs w:val="20"/>
          </w:rPr>
          <w:t>Truth and Logic</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1" w:history="1">
        <w:r w:rsidRPr="00CD1821">
          <w:rPr>
            <w:rFonts w:ascii="Verdana" w:eastAsia="Times New Roman" w:hAnsi="Verdana" w:cs="Times New Roman"/>
            <w:color w:val="000066"/>
            <w:sz w:val="20"/>
            <w:szCs w:val="20"/>
          </w:rPr>
          <w:t>Comparisons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2" w:history="1">
        <w:r w:rsidRPr="00CD1821">
          <w:rPr>
            <w:rFonts w:ascii="Verdana" w:eastAsia="Times New Roman" w:hAnsi="Verdana" w:cs="Times New Roman"/>
            <w:color w:val="000066"/>
            <w:sz w:val="20"/>
            <w:szCs w:val="20"/>
          </w:rPr>
          <w:t>Conditional Processing: the </w:t>
        </w:r>
        <w:r w:rsidRPr="00CD1821">
          <w:rPr>
            <w:rFonts w:ascii="Verdana" w:eastAsia="Times New Roman" w:hAnsi="Verdana" w:cs="Times New Roman"/>
            <w:b/>
            <w:bCs/>
            <w:color w:val="000066"/>
            <w:sz w:val="20"/>
            <w:szCs w:val="20"/>
          </w:rPr>
          <w:t>if</w:t>
        </w:r>
        <w:r w:rsidRPr="00CD1821">
          <w:rPr>
            <w:rFonts w:ascii="Verdana" w:eastAsia="Times New Roman" w:hAnsi="Verdana" w:cs="Times New Roman"/>
            <w:color w:val="000066"/>
            <w:sz w:val="20"/>
            <w:szCs w:val="20"/>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3" w:history="1">
        <w:r w:rsidRPr="00CD1821">
          <w:rPr>
            <w:rFonts w:ascii="Verdana" w:eastAsia="Times New Roman" w:hAnsi="Verdana" w:cs="Times New Roman"/>
            <w:color w:val="000066"/>
            <w:sz w:val="20"/>
            <w:szCs w:val="20"/>
          </w:rPr>
          <w:t>The </w:t>
        </w:r>
        <w:r w:rsidRPr="00CD1821">
          <w:rPr>
            <w:rFonts w:ascii="Verdana" w:eastAsia="Times New Roman" w:hAnsi="Verdana" w:cs="Times New Roman"/>
            <w:b/>
            <w:bCs/>
            <w:color w:val="000066"/>
            <w:sz w:val="20"/>
            <w:szCs w:val="20"/>
          </w:rPr>
          <w:t>pass</w:t>
        </w:r>
        <w:r w:rsidRPr="00CD1821">
          <w:rPr>
            <w:rFonts w:ascii="Verdana" w:eastAsia="Times New Roman" w:hAnsi="Verdana" w:cs="Times New Roman"/>
            <w:color w:val="000066"/>
            <w:sz w:val="20"/>
            <w:szCs w:val="20"/>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4" w:history="1">
        <w:r w:rsidRPr="00CD1821">
          <w:rPr>
            <w:rFonts w:ascii="Verdana" w:eastAsia="Times New Roman" w:hAnsi="Verdana" w:cs="Times New Roman"/>
            <w:color w:val="000066"/>
            <w:sz w:val="20"/>
            <w:szCs w:val="20"/>
          </w:rPr>
          <w:t>The </w:t>
        </w:r>
        <w:r w:rsidRPr="00CD1821">
          <w:rPr>
            <w:rFonts w:ascii="Verdana" w:eastAsia="Times New Roman" w:hAnsi="Verdana" w:cs="Times New Roman"/>
            <w:b/>
            <w:bCs/>
            <w:color w:val="000066"/>
            <w:sz w:val="20"/>
            <w:szCs w:val="20"/>
          </w:rPr>
          <w:t>assert</w:t>
        </w:r>
        <w:r w:rsidRPr="00CD1821">
          <w:rPr>
            <w:rFonts w:ascii="Verdana" w:eastAsia="Times New Roman" w:hAnsi="Verdana" w:cs="Times New Roman"/>
            <w:color w:val="000066"/>
            <w:sz w:val="20"/>
            <w:szCs w:val="20"/>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5" w:history="1">
        <w:r w:rsidRPr="00CD1821">
          <w:rPr>
            <w:rFonts w:ascii="Verdana" w:eastAsia="Times New Roman" w:hAnsi="Verdana" w:cs="Times New Roman"/>
            <w:color w:val="000066"/>
            <w:sz w:val="20"/>
            <w:szCs w:val="20"/>
          </w:rPr>
          <w:t>The </w:t>
        </w:r>
        <w:r w:rsidRPr="00CD1821">
          <w:rPr>
            <w:rFonts w:ascii="Verdana" w:eastAsia="Times New Roman" w:hAnsi="Verdana" w:cs="Times New Roman"/>
            <w:b/>
            <w:bCs/>
            <w:color w:val="000066"/>
            <w:sz w:val="20"/>
            <w:szCs w:val="20"/>
          </w:rPr>
          <w:t>if-else</w:t>
        </w:r>
        <w:r w:rsidRPr="00CD1821">
          <w:rPr>
            <w:rFonts w:ascii="Verdana" w:eastAsia="Times New Roman" w:hAnsi="Verdana" w:cs="Times New Roman"/>
            <w:color w:val="000066"/>
            <w:sz w:val="20"/>
            <w:szCs w:val="20"/>
          </w:rPr>
          <w:t> Operator</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6" w:history="1">
        <w:r w:rsidRPr="00CD1821">
          <w:rPr>
            <w:rFonts w:ascii="Verdana" w:eastAsia="Times New Roman" w:hAnsi="Verdana" w:cs="Times New Roman"/>
            <w:color w:val="000066"/>
            <w:sz w:val="20"/>
            <w:szCs w:val="20"/>
          </w:rPr>
          <w:t>Condition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7" w:history="1">
        <w:r w:rsidRPr="00CD1821">
          <w:rPr>
            <w:rFonts w:ascii="Verdana" w:eastAsia="Times New Roman" w:hAnsi="Verdana" w:cs="Times New Roman"/>
            <w:color w:val="000066"/>
            <w:sz w:val="20"/>
            <w:szCs w:val="20"/>
          </w:rPr>
          <w:t>Condition Style Notes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8" w:history="1">
        <w:r w:rsidRPr="00CD1821">
          <w:rPr>
            <w:rFonts w:ascii="Verdana" w:eastAsia="Times New Roman" w:hAnsi="Verdana" w:cs="Times New Roman"/>
            <w:color w:val="000066"/>
            <w:sz w:val="20"/>
            <w:szCs w:val="20"/>
          </w:rPr>
          <w:t>8. Looping</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9" w:anchor="lang.cond.iter" w:history="1">
        <w:r w:rsidRPr="00CD1821">
          <w:rPr>
            <w:rFonts w:ascii="Verdana" w:eastAsia="Times New Roman" w:hAnsi="Verdana" w:cs="Times New Roman"/>
            <w:color w:val="000066"/>
            <w:sz w:val="20"/>
            <w:szCs w:val="20"/>
          </w:rPr>
          <w:t>Iterative Processing: For All and There Exists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0" w:history="1">
        <w:r w:rsidRPr="00CD1821">
          <w:rPr>
            <w:rFonts w:ascii="Verdana" w:eastAsia="Times New Roman" w:hAnsi="Verdana" w:cs="Times New Roman"/>
            <w:color w:val="000066"/>
            <w:sz w:val="20"/>
            <w:szCs w:val="20"/>
          </w:rPr>
          <w:t>Iterative Processing: The </w:t>
        </w:r>
        <w:r w:rsidRPr="00CD1821">
          <w:rPr>
            <w:rFonts w:ascii="Verdana" w:eastAsia="Times New Roman" w:hAnsi="Verdana" w:cs="Times New Roman"/>
            <w:b/>
            <w:bCs/>
            <w:color w:val="000066"/>
            <w:sz w:val="20"/>
            <w:szCs w:val="20"/>
          </w:rPr>
          <w:t>for</w:t>
        </w:r>
        <w:r w:rsidRPr="00CD1821">
          <w:rPr>
            <w:rFonts w:ascii="Verdana" w:eastAsia="Times New Roman" w:hAnsi="Verdana" w:cs="Times New Roman"/>
            <w:color w:val="000066"/>
            <w:sz w:val="20"/>
            <w:szCs w:val="20"/>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1" w:history="1">
        <w:r w:rsidRPr="00CD1821">
          <w:rPr>
            <w:rFonts w:ascii="Verdana" w:eastAsia="Times New Roman" w:hAnsi="Verdana" w:cs="Times New Roman"/>
            <w:color w:val="000066"/>
            <w:sz w:val="20"/>
            <w:szCs w:val="20"/>
          </w:rPr>
          <w:t>Iterative Processing: The </w:t>
        </w:r>
        <w:r w:rsidRPr="00CD1821">
          <w:rPr>
            <w:rFonts w:ascii="Verdana" w:eastAsia="Times New Roman" w:hAnsi="Verdana" w:cs="Times New Roman"/>
            <w:b/>
            <w:bCs/>
            <w:color w:val="000066"/>
            <w:sz w:val="20"/>
            <w:szCs w:val="20"/>
          </w:rPr>
          <w:t>while</w:t>
        </w:r>
        <w:r w:rsidRPr="00CD1821">
          <w:rPr>
            <w:rFonts w:ascii="Verdana" w:eastAsia="Times New Roman" w:hAnsi="Verdana" w:cs="Times New Roman"/>
            <w:color w:val="000066"/>
            <w:sz w:val="20"/>
            <w:szCs w:val="20"/>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2" w:history="1">
        <w:r w:rsidRPr="00CD1821">
          <w:rPr>
            <w:rFonts w:ascii="Verdana" w:eastAsia="Times New Roman" w:hAnsi="Verdana" w:cs="Times New Roman"/>
            <w:color w:val="000066"/>
            <w:sz w:val="20"/>
            <w:szCs w:val="20"/>
          </w:rPr>
          <w:t>More Iteration Control: </w:t>
        </w:r>
        <w:r w:rsidRPr="00CD1821">
          <w:rPr>
            <w:rFonts w:ascii="Verdana" w:eastAsia="Times New Roman" w:hAnsi="Verdana" w:cs="Times New Roman"/>
            <w:b/>
            <w:bCs/>
            <w:color w:val="000066"/>
            <w:sz w:val="20"/>
            <w:szCs w:val="20"/>
          </w:rPr>
          <w:t>break</w:t>
        </w:r>
        <w:r w:rsidRPr="00CD1821">
          <w:rPr>
            <w:rFonts w:ascii="Verdana" w:eastAsia="Times New Roman" w:hAnsi="Verdana" w:cs="Times New Roman"/>
            <w:color w:val="000066"/>
            <w:sz w:val="20"/>
            <w:szCs w:val="20"/>
          </w:rPr>
          <w:t> and </w:t>
        </w:r>
        <w:r w:rsidRPr="00CD1821">
          <w:rPr>
            <w:rFonts w:ascii="Verdana" w:eastAsia="Times New Roman" w:hAnsi="Verdana" w:cs="Times New Roman"/>
            <w:b/>
            <w:bCs/>
            <w:color w:val="000066"/>
            <w:sz w:val="20"/>
            <w:szCs w:val="20"/>
          </w:rPr>
          <w:t>continue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3" w:history="1">
        <w:r w:rsidRPr="00CD1821">
          <w:rPr>
            <w:rFonts w:ascii="Verdana" w:eastAsia="Times New Roman" w:hAnsi="Verdana" w:cs="Times New Roman"/>
            <w:color w:val="000066"/>
            <w:sz w:val="20"/>
            <w:szCs w:val="20"/>
          </w:rPr>
          <w:t>Iteration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4" w:history="1">
        <w:r w:rsidRPr="00CD1821">
          <w:rPr>
            <w:rFonts w:ascii="Verdana" w:eastAsia="Times New Roman" w:hAnsi="Verdana" w:cs="Times New Roman"/>
            <w:color w:val="000066"/>
            <w:sz w:val="20"/>
            <w:szCs w:val="20"/>
          </w:rPr>
          <w:t>Condition and Loops Style Notes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5" w:history="1">
        <w:r w:rsidRPr="00CD1821">
          <w:rPr>
            <w:rFonts w:ascii="Verdana" w:eastAsia="Times New Roman" w:hAnsi="Verdana" w:cs="Times New Roman"/>
            <w:color w:val="000066"/>
            <w:sz w:val="20"/>
            <w:szCs w:val="20"/>
          </w:rPr>
          <w:t>A Digression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6" w:history="1">
        <w:r w:rsidRPr="00CD1821">
          <w:rPr>
            <w:rFonts w:ascii="Verdana" w:eastAsia="Times New Roman" w:hAnsi="Verdana" w:cs="Times New Roman"/>
            <w:color w:val="000066"/>
            <w:sz w:val="20"/>
            <w:szCs w:val="20"/>
          </w:rPr>
          <w:t>9.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7" w:anchor="lang.func.semantics" w:history="1">
        <w:r w:rsidRPr="00CD1821">
          <w:rPr>
            <w:rFonts w:ascii="Verdana" w:eastAsia="Times New Roman" w:hAnsi="Verdana" w:cs="Times New Roman"/>
            <w:color w:val="000066"/>
            <w:sz w:val="20"/>
            <w:szCs w:val="20"/>
          </w:rPr>
          <w:t>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8" w:history="1">
        <w:r w:rsidRPr="00CD1821">
          <w:rPr>
            <w:rFonts w:ascii="Verdana" w:eastAsia="Times New Roman" w:hAnsi="Verdana" w:cs="Times New Roman"/>
            <w:color w:val="000066"/>
            <w:sz w:val="20"/>
            <w:szCs w:val="20"/>
          </w:rPr>
          <w:t>Function Definition: The </w:t>
        </w:r>
        <w:r w:rsidRPr="00CD1821">
          <w:rPr>
            <w:rFonts w:ascii="Verdana" w:eastAsia="Times New Roman" w:hAnsi="Verdana" w:cs="Times New Roman"/>
            <w:b/>
            <w:bCs/>
            <w:color w:val="000066"/>
            <w:sz w:val="20"/>
            <w:szCs w:val="20"/>
          </w:rPr>
          <w:t>def</w:t>
        </w:r>
        <w:r w:rsidRPr="00CD1821">
          <w:rPr>
            <w:rFonts w:ascii="Verdana" w:eastAsia="Times New Roman" w:hAnsi="Verdana" w:cs="Times New Roman"/>
            <w:color w:val="000066"/>
            <w:sz w:val="20"/>
            <w:szCs w:val="20"/>
          </w:rPr>
          <w:t> and </w:t>
        </w:r>
        <w:r w:rsidRPr="00CD1821">
          <w:rPr>
            <w:rFonts w:ascii="Verdana" w:eastAsia="Times New Roman" w:hAnsi="Verdana" w:cs="Times New Roman"/>
            <w:b/>
            <w:bCs/>
            <w:color w:val="000066"/>
            <w:sz w:val="20"/>
            <w:szCs w:val="20"/>
          </w:rPr>
          <w:t>return</w:t>
        </w:r>
        <w:r w:rsidRPr="00CD1821">
          <w:rPr>
            <w:rFonts w:ascii="Verdana" w:eastAsia="Times New Roman" w:hAnsi="Verdana" w:cs="Times New Roman"/>
            <w:color w:val="000066"/>
            <w:sz w:val="20"/>
            <w:szCs w:val="20"/>
          </w:rPr>
          <w:t> Statements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9" w:history="1">
        <w:r w:rsidRPr="00CD1821">
          <w:rPr>
            <w:rFonts w:ascii="Verdana" w:eastAsia="Times New Roman" w:hAnsi="Verdana" w:cs="Times New Roman"/>
            <w:color w:val="000066"/>
            <w:sz w:val="20"/>
            <w:szCs w:val="20"/>
          </w:rPr>
          <w:t>Function Use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80" w:history="1">
        <w:r w:rsidRPr="00CD1821">
          <w:rPr>
            <w:rFonts w:ascii="Verdana" w:eastAsia="Times New Roman" w:hAnsi="Verdana" w:cs="Times New Roman"/>
            <w:color w:val="000066"/>
            <w:sz w:val="20"/>
            <w:szCs w:val="20"/>
          </w:rPr>
          <w:t>Function Varieties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81" w:history="1">
        <w:r w:rsidRPr="00CD1821">
          <w:rPr>
            <w:rFonts w:ascii="Verdana" w:eastAsia="Times New Roman" w:hAnsi="Verdana" w:cs="Times New Roman"/>
            <w:color w:val="000066"/>
            <w:sz w:val="20"/>
            <w:szCs w:val="20"/>
          </w:rPr>
          <w:t>Some Examples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82" w:history="1">
        <w:r w:rsidRPr="00CD1821">
          <w:rPr>
            <w:rFonts w:ascii="Verdana" w:eastAsia="Times New Roman" w:hAnsi="Verdana" w:cs="Times New Roman"/>
            <w:color w:val="000066"/>
            <w:sz w:val="20"/>
            <w:szCs w:val="20"/>
          </w:rPr>
          <w:t>Hacking Mode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83" w:history="1">
        <w:r w:rsidRPr="00CD1821">
          <w:rPr>
            <w:rFonts w:ascii="Verdana" w:eastAsia="Times New Roman" w:hAnsi="Verdana" w:cs="Times New Roman"/>
            <w:color w:val="000066"/>
            <w:sz w:val="20"/>
            <w:szCs w:val="20"/>
          </w:rPr>
          <w:t>More Features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84" w:history="1">
        <w:r w:rsidRPr="00CD1821">
          <w:rPr>
            <w:rFonts w:ascii="Verdana" w:eastAsia="Times New Roman" w:hAnsi="Verdana" w:cs="Times New Roman"/>
            <w:color w:val="000066"/>
            <w:sz w:val="20"/>
            <w:szCs w:val="20"/>
          </w:rPr>
          <w:t>Function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85" w:history="1">
        <w:r w:rsidRPr="00CD1821">
          <w:rPr>
            <w:rFonts w:ascii="Verdana" w:eastAsia="Times New Roman" w:hAnsi="Verdana" w:cs="Times New Roman"/>
            <w:color w:val="000066"/>
            <w:sz w:val="20"/>
            <w:szCs w:val="20"/>
          </w:rPr>
          <w:t>Object Method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86" w:history="1">
        <w:r w:rsidRPr="00CD1821">
          <w:rPr>
            <w:rFonts w:ascii="Verdana" w:eastAsia="Times New Roman" w:hAnsi="Verdana" w:cs="Times New Roman"/>
            <w:color w:val="000066"/>
            <w:sz w:val="20"/>
            <w:szCs w:val="20"/>
          </w:rPr>
          <w:t>Functions Style Notes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87" w:history="1">
        <w:r w:rsidRPr="00CD1821">
          <w:rPr>
            <w:rFonts w:ascii="Verdana" w:eastAsia="Times New Roman" w:hAnsi="Verdana" w:cs="Times New Roman"/>
            <w:color w:val="000066"/>
            <w:sz w:val="20"/>
            <w:szCs w:val="20"/>
          </w:rPr>
          <w:t>10. Additional Notes On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88" w:anchor="lang.advfunc.namespace" w:history="1">
        <w:r w:rsidRPr="00CD1821">
          <w:rPr>
            <w:rFonts w:ascii="Verdana" w:eastAsia="Times New Roman" w:hAnsi="Verdana" w:cs="Times New Roman"/>
            <w:color w:val="000066"/>
            <w:sz w:val="20"/>
            <w:szCs w:val="20"/>
          </w:rPr>
          <w:t>Functions and Namespaces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89" w:history="1">
        <w:r w:rsidRPr="00CD1821">
          <w:rPr>
            <w:rFonts w:ascii="Verdana" w:eastAsia="Times New Roman" w:hAnsi="Verdana" w:cs="Times New Roman"/>
            <w:color w:val="000066"/>
            <w:sz w:val="20"/>
            <w:szCs w:val="20"/>
          </w:rPr>
          <w:t>The </w:t>
        </w:r>
        <w:r w:rsidRPr="00CD1821">
          <w:rPr>
            <w:rFonts w:ascii="Verdana" w:eastAsia="Times New Roman" w:hAnsi="Verdana" w:cs="Times New Roman"/>
            <w:b/>
            <w:bCs/>
            <w:color w:val="000066"/>
            <w:sz w:val="20"/>
            <w:szCs w:val="20"/>
          </w:rPr>
          <w:t>global</w:t>
        </w:r>
        <w:r w:rsidRPr="00CD1821">
          <w:rPr>
            <w:rFonts w:ascii="Verdana" w:eastAsia="Times New Roman" w:hAnsi="Verdana" w:cs="Times New Roman"/>
            <w:color w:val="000066"/>
            <w:sz w:val="20"/>
            <w:szCs w:val="20"/>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90" w:history="1">
        <w:r w:rsidRPr="00CD1821">
          <w:rPr>
            <w:rFonts w:ascii="Verdana" w:eastAsia="Times New Roman" w:hAnsi="Verdana" w:cs="Times New Roman"/>
            <w:color w:val="000066"/>
            <w:sz w:val="20"/>
            <w:szCs w:val="20"/>
          </w:rPr>
          <w:t>Call By Value and Call By Reference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91" w:history="1">
        <w:r w:rsidRPr="00CD1821">
          <w:rPr>
            <w:rFonts w:ascii="Verdana" w:eastAsia="Times New Roman" w:hAnsi="Verdana" w:cs="Times New Roman"/>
            <w:color w:val="000066"/>
            <w:sz w:val="20"/>
            <w:szCs w:val="20"/>
          </w:rPr>
          <w:t>Function Objects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92" w:history="1">
        <w:r w:rsidRPr="00CD1821">
          <w:rPr>
            <w:rFonts w:ascii="Verdana" w:eastAsia="Times New Roman" w:hAnsi="Verdana" w:cs="Times New Roman"/>
            <w:color w:val="000066"/>
            <w:sz w:val="20"/>
            <w:szCs w:val="20"/>
          </w:rPr>
          <w:t>II. Data Structures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93" w:history="1">
        <w:r w:rsidRPr="00CD1821">
          <w:rPr>
            <w:rFonts w:ascii="Verdana" w:eastAsia="Times New Roman" w:hAnsi="Verdana" w:cs="Times New Roman"/>
            <w:color w:val="000066"/>
            <w:sz w:val="20"/>
            <w:szCs w:val="20"/>
          </w:rPr>
          <w:t>11. Sequences: Strings, Tuples and Lists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94" w:anchor="data.seq.semantics" w:history="1">
        <w:r w:rsidRPr="00CD1821">
          <w:rPr>
            <w:rFonts w:ascii="Verdana" w:eastAsia="Times New Roman" w:hAnsi="Verdana" w:cs="Times New Roman"/>
            <w:color w:val="000066"/>
            <w:sz w:val="20"/>
            <w:szCs w:val="20"/>
          </w:rPr>
          <w:t>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95" w:history="1">
        <w:r w:rsidRPr="00CD1821">
          <w:rPr>
            <w:rFonts w:ascii="Verdana" w:eastAsia="Times New Roman" w:hAnsi="Verdana" w:cs="Times New Roman"/>
            <w:color w:val="000066"/>
            <w:sz w:val="20"/>
            <w:szCs w:val="20"/>
          </w:rPr>
          <w:t>Overview of Sequences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96" w:history="1">
        <w:r w:rsidRPr="00CD1821">
          <w:rPr>
            <w:rFonts w:ascii="Verdana" w:eastAsia="Times New Roman" w:hAnsi="Verdana" w:cs="Times New Roman"/>
            <w:color w:val="000066"/>
            <w:sz w:val="20"/>
            <w:szCs w:val="20"/>
          </w:rPr>
          <w:t>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97" w:history="1">
        <w:r w:rsidRPr="00CD1821">
          <w:rPr>
            <w:rFonts w:ascii="Verdana" w:eastAsia="Times New Roman" w:hAnsi="Verdana" w:cs="Times New Roman"/>
            <w:color w:val="000066"/>
            <w:sz w:val="20"/>
            <w:szCs w:val="20"/>
          </w:rPr>
          <w:t>Style Notes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98" w:history="1">
        <w:r w:rsidRPr="00CD1821">
          <w:rPr>
            <w:rFonts w:ascii="Verdana" w:eastAsia="Times New Roman" w:hAnsi="Verdana" w:cs="Times New Roman"/>
            <w:color w:val="000066"/>
            <w:sz w:val="20"/>
            <w:szCs w:val="20"/>
          </w:rPr>
          <w:t>12. Strings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99" w:anchor="d0e13997" w:history="1">
        <w:r w:rsidRPr="00CD1821">
          <w:rPr>
            <w:rFonts w:ascii="Verdana" w:eastAsia="Times New Roman" w:hAnsi="Verdana" w:cs="Times New Roman"/>
            <w:color w:val="000066"/>
            <w:sz w:val="20"/>
            <w:szCs w:val="20"/>
          </w:rPr>
          <w:t>String 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00" w:history="1">
        <w:r w:rsidRPr="00CD1821">
          <w:rPr>
            <w:rFonts w:ascii="Verdana" w:eastAsia="Times New Roman" w:hAnsi="Verdana" w:cs="Times New Roman"/>
            <w:color w:val="000066"/>
            <w:sz w:val="20"/>
            <w:szCs w:val="20"/>
          </w:rPr>
          <w:t>String Literal Values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01" w:history="1">
        <w:r w:rsidRPr="00CD1821">
          <w:rPr>
            <w:rFonts w:ascii="Verdana" w:eastAsia="Times New Roman" w:hAnsi="Verdana" w:cs="Times New Roman"/>
            <w:color w:val="000066"/>
            <w:sz w:val="20"/>
            <w:szCs w:val="20"/>
          </w:rPr>
          <w:t>String Operations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02" w:history="1">
        <w:r w:rsidRPr="00CD1821">
          <w:rPr>
            <w:rFonts w:ascii="Verdana" w:eastAsia="Times New Roman" w:hAnsi="Verdana" w:cs="Times New Roman"/>
            <w:color w:val="000066"/>
            <w:sz w:val="20"/>
            <w:szCs w:val="20"/>
          </w:rPr>
          <w:t>String Comparison Operations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03" w:history="1">
        <w:r w:rsidRPr="00CD1821">
          <w:rPr>
            <w:rFonts w:ascii="Verdana" w:eastAsia="Times New Roman" w:hAnsi="Verdana" w:cs="Times New Roman"/>
            <w:color w:val="000066"/>
            <w:sz w:val="20"/>
            <w:szCs w:val="20"/>
          </w:rPr>
          <w:t>String Built-in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04" w:history="1">
        <w:r w:rsidRPr="00CD1821">
          <w:rPr>
            <w:rFonts w:ascii="Verdana" w:eastAsia="Times New Roman" w:hAnsi="Verdana" w:cs="Times New Roman"/>
            <w:color w:val="000066"/>
            <w:sz w:val="20"/>
            <w:szCs w:val="20"/>
          </w:rPr>
          <w:t>String Methods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05" w:history="1">
        <w:r w:rsidRPr="00CD1821">
          <w:rPr>
            <w:rFonts w:ascii="Verdana" w:eastAsia="Times New Roman" w:hAnsi="Verdana" w:cs="Times New Roman"/>
            <w:color w:val="000066"/>
            <w:sz w:val="20"/>
            <w:szCs w:val="20"/>
          </w:rPr>
          <w:t>String Modules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06" w:history="1">
        <w:r w:rsidRPr="00CD1821">
          <w:rPr>
            <w:rFonts w:ascii="Verdana" w:eastAsia="Times New Roman" w:hAnsi="Verdana" w:cs="Times New Roman"/>
            <w:color w:val="000066"/>
            <w:sz w:val="20"/>
            <w:szCs w:val="20"/>
          </w:rPr>
          <w:t>String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07" w:history="1">
        <w:r w:rsidRPr="00CD1821">
          <w:rPr>
            <w:rFonts w:ascii="Verdana" w:eastAsia="Times New Roman" w:hAnsi="Verdana" w:cs="Times New Roman"/>
            <w:color w:val="000066"/>
            <w:sz w:val="20"/>
            <w:szCs w:val="20"/>
          </w:rPr>
          <w:t>Digression on Immutability of Strings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08" w:history="1">
        <w:r w:rsidRPr="00CD1821">
          <w:rPr>
            <w:rFonts w:ascii="Verdana" w:eastAsia="Times New Roman" w:hAnsi="Verdana" w:cs="Times New Roman"/>
            <w:color w:val="000066"/>
            <w:sz w:val="20"/>
            <w:szCs w:val="20"/>
          </w:rPr>
          <w:t>13. Tuples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09" w:anchor="d0e16922" w:history="1">
        <w:r w:rsidRPr="00CD1821">
          <w:rPr>
            <w:rFonts w:ascii="Verdana" w:eastAsia="Times New Roman" w:hAnsi="Verdana" w:cs="Times New Roman"/>
            <w:color w:val="000066"/>
            <w:sz w:val="20"/>
            <w:szCs w:val="20"/>
          </w:rPr>
          <w:t>Tuple 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10" w:history="1">
        <w:r w:rsidRPr="00CD1821">
          <w:rPr>
            <w:rFonts w:ascii="Verdana" w:eastAsia="Times New Roman" w:hAnsi="Verdana" w:cs="Times New Roman"/>
            <w:color w:val="000066"/>
            <w:sz w:val="20"/>
            <w:szCs w:val="20"/>
          </w:rPr>
          <w:t>Tuple Literal Values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11" w:history="1">
        <w:r w:rsidRPr="00CD1821">
          <w:rPr>
            <w:rFonts w:ascii="Verdana" w:eastAsia="Times New Roman" w:hAnsi="Verdana" w:cs="Times New Roman"/>
            <w:color w:val="000066"/>
            <w:sz w:val="20"/>
            <w:szCs w:val="20"/>
          </w:rPr>
          <w:t>Tuple Operations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12" w:history="1">
        <w:r w:rsidRPr="00CD1821">
          <w:rPr>
            <w:rFonts w:ascii="Verdana" w:eastAsia="Times New Roman" w:hAnsi="Verdana" w:cs="Times New Roman"/>
            <w:color w:val="000066"/>
            <w:sz w:val="20"/>
            <w:szCs w:val="20"/>
          </w:rPr>
          <w:t>Tuple Comparison Operations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13" w:history="1">
        <w:r w:rsidRPr="00CD1821">
          <w:rPr>
            <w:rFonts w:ascii="Verdana" w:eastAsia="Times New Roman" w:hAnsi="Verdana" w:cs="Times New Roman"/>
            <w:color w:val="000066"/>
            <w:sz w:val="20"/>
            <w:szCs w:val="20"/>
          </w:rPr>
          <w:t>Tuple Statements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14" w:history="1">
        <w:r w:rsidRPr="00CD1821">
          <w:rPr>
            <w:rFonts w:ascii="Verdana" w:eastAsia="Times New Roman" w:hAnsi="Verdana" w:cs="Times New Roman"/>
            <w:color w:val="000066"/>
            <w:sz w:val="20"/>
            <w:szCs w:val="20"/>
          </w:rPr>
          <w:t>Tuple Built-in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15" w:history="1">
        <w:r w:rsidRPr="00CD1821">
          <w:rPr>
            <w:rFonts w:ascii="Verdana" w:eastAsia="Times New Roman" w:hAnsi="Verdana" w:cs="Times New Roman"/>
            <w:color w:val="000066"/>
            <w:sz w:val="20"/>
            <w:szCs w:val="20"/>
          </w:rPr>
          <w:t>Tuple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16" w:history="1">
        <w:r w:rsidRPr="00CD1821">
          <w:rPr>
            <w:rFonts w:ascii="Verdana" w:eastAsia="Times New Roman" w:hAnsi="Verdana" w:cs="Times New Roman"/>
            <w:color w:val="000066"/>
            <w:sz w:val="20"/>
            <w:szCs w:val="20"/>
          </w:rPr>
          <w:t>Digression on The Sigma Operator</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17" w:history="1">
        <w:r w:rsidRPr="00CD1821">
          <w:rPr>
            <w:rFonts w:ascii="Verdana" w:eastAsia="Times New Roman" w:hAnsi="Verdana" w:cs="Times New Roman"/>
            <w:color w:val="000066"/>
            <w:sz w:val="20"/>
            <w:szCs w:val="20"/>
          </w:rPr>
          <w:t>14. Lists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18" w:anchor="d0e18063" w:history="1">
        <w:r w:rsidRPr="00CD1821">
          <w:rPr>
            <w:rFonts w:ascii="Verdana" w:eastAsia="Times New Roman" w:hAnsi="Verdana" w:cs="Times New Roman"/>
            <w:color w:val="000066"/>
            <w:sz w:val="20"/>
            <w:szCs w:val="20"/>
          </w:rPr>
          <w:t>List 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19" w:history="1">
        <w:r w:rsidRPr="00CD1821">
          <w:rPr>
            <w:rFonts w:ascii="Verdana" w:eastAsia="Times New Roman" w:hAnsi="Verdana" w:cs="Times New Roman"/>
            <w:color w:val="000066"/>
            <w:sz w:val="20"/>
            <w:szCs w:val="20"/>
          </w:rPr>
          <w:t>List Literal Values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20" w:history="1">
        <w:r w:rsidRPr="00CD1821">
          <w:rPr>
            <w:rFonts w:ascii="Verdana" w:eastAsia="Times New Roman" w:hAnsi="Verdana" w:cs="Times New Roman"/>
            <w:color w:val="000066"/>
            <w:sz w:val="20"/>
            <w:szCs w:val="20"/>
          </w:rPr>
          <w:t>List Operations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21" w:history="1">
        <w:r w:rsidRPr="00CD1821">
          <w:rPr>
            <w:rFonts w:ascii="Verdana" w:eastAsia="Times New Roman" w:hAnsi="Verdana" w:cs="Times New Roman"/>
            <w:color w:val="000066"/>
            <w:sz w:val="20"/>
            <w:szCs w:val="20"/>
          </w:rPr>
          <w:t>List Comparison Operations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22" w:history="1">
        <w:r w:rsidRPr="00CD1821">
          <w:rPr>
            <w:rFonts w:ascii="Verdana" w:eastAsia="Times New Roman" w:hAnsi="Verdana" w:cs="Times New Roman"/>
            <w:color w:val="000066"/>
            <w:sz w:val="20"/>
            <w:szCs w:val="20"/>
          </w:rPr>
          <w:t>List Statements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23" w:history="1">
        <w:r w:rsidRPr="00CD1821">
          <w:rPr>
            <w:rFonts w:ascii="Verdana" w:eastAsia="Times New Roman" w:hAnsi="Verdana" w:cs="Times New Roman"/>
            <w:color w:val="000066"/>
            <w:sz w:val="20"/>
            <w:szCs w:val="20"/>
          </w:rPr>
          <w:t>List Built-in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24" w:history="1">
        <w:r w:rsidRPr="00CD1821">
          <w:rPr>
            <w:rFonts w:ascii="Verdana" w:eastAsia="Times New Roman" w:hAnsi="Verdana" w:cs="Times New Roman"/>
            <w:color w:val="000066"/>
            <w:sz w:val="20"/>
            <w:szCs w:val="20"/>
          </w:rPr>
          <w:t>List Methods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25" w:history="1">
        <w:r w:rsidRPr="00CD1821">
          <w:rPr>
            <w:rFonts w:ascii="Verdana" w:eastAsia="Times New Roman" w:hAnsi="Verdana" w:cs="Times New Roman"/>
            <w:color w:val="000066"/>
            <w:sz w:val="20"/>
            <w:szCs w:val="20"/>
          </w:rPr>
          <w:t>List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26" w:history="1">
        <w:r w:rsidRPr="00CD1821">
          <w:rPr>
            <w:rFonts w:ascii="Verdana" w:eastAsia="Times New Roman" w:hAnsi="Verdana" w:cs="Times New Roman"/>
            <w:color w:val="000066"/>
            <w:sz w:val="20"/>
            <w:szCs w:val="20"/>
          </w:rPr>
          <w:t>15. Mappings and Dictionaries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27" w:anchor="data.map.semantics" w:history="1">
        <w:r w:rsidRPr="00CD1821">
          <w:rPr>
            <w:rFonts w:ascii="Verdana" w:eastAsia="Times New Roman" w:hAnsi="Verdana" w:cs="Times New Roman"/>
            <w:color w:val="000066"/>
            <w:sz w:val="20"/>
            <w:szCs w:val="20"/>
          </w:rPr>
          <w:t>Dictionary 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28" w:history="1">
        <w:r w:rsidRPr="00CD1821">
          <w:rPr>
            <w:rFonts w:ascii="Verdana" w:eastAsia="Times New Roman" w:hAnsi="Verdana" w:cs="Times New Roman"/>
            <w:color w:val="000066"/>
            <w:sz w:val="20"/>
            <w:szCs w:val="20"/>
          </w:rPr>
          <w:t>Dictionary Literal Values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29" w:history="1">
        <w:r w:rsidRPr="00CD1821">
          <w:rPr>
            <w:rFonts w:ascii="Verdana" w:eastAsia="Times New Roman" w:hAnsi="Verdana" w:cs="Times New Roman"/>
            <w:color w:val="000066"/>
            <w:sz w:val="20"/>
            <w:szCs w:val="20"/>
          </w:rPr>
          <w:t>Dictionary Operations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30" w:history="1">
        <w:r w:rsidRPr="00CD1821">
          <w:rPr>
            <w:rFonts w:ascii="Verdana" w:eastAsia="Times New Roman" w:hAnsi="Verdana" w:cs="Times New Roman"/>
            <w:color w:val="000066"/>
            <w:sz w:val="20"/>
            <w:szCs w:val="20"/>
          </w:rPr>
          <w:t>Dictionary Comparison Operations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31" w:history="1">
        <w:r w:rsidRPr="00CD1821">
          <w:rPr>
            <w:rFonts w:ascii="Verdana" w:eastAsia="Times New Roman" w:hAnsi="Verdana" w:cs="Times New Roman"/>
            <w:color w:val="000066"/>
            <w:sz w:val="20"/>
            <w:szCs w:val="20"/>
          </w:rPr>
          <w:t>Dictionary Statements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32" w:history="1">
        <w:r w:rsidRPr="00CD1821">
          <w:rPr>
            <w:rFonts w:ascii="Verdana" w:eastAsia="Times New Roman" w:hAnsi="Verdana" w:cs="Times New Roman"/>
            <w:color w:val="000066"/>
            <w:sz w:val="20"/>
            <w:szCs w:val="20"/>
          </w:rPr>
          <w:t>Dictionary Built-in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33" w:history="1">
        <w:r w:rsidRPr="00CD1821">
          <w:rPr>
            <w:rFonts w:ascii="Verdana" w:eastAsia="Times New Roman" w:hAnsi="Verdana" w:cs="Times New Roman"/>
            <w:color w:val="000066"/>
            <w:sz w:val="20"/>
            <w:szCs w:val="20"/>
          </w:rPr>
          <w:t>Dictionary Methods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34" w:history="1">
        <w:r w:rsidRPr="00CD1821">
          <w:rPr>
            <w:rFonts w:ascii="Verdana" w:eastAsia="Times New Roman" w:hAnsi="Verdana" w:cs="Times New Roman"/>
            <w:color w:val="000066"/>
            <w:sz w:val="20"/>
            <w:szCs w:val="20"/>
          </w:rPr>
          <w:t>Dictionary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35" w:history="1">
        <w:r w:rsidRPr="00CD1821">
          <w:rPr>
            <w:rFonts w:ascii="Verdana" w:eastAsia="Times New Roman" w:hAnsi="Verdana" w:cs="Times New Roman"/>
            <w:color w:val="000066"/>
            <w:sz w:val="20"/>
            <w:szCs w:val="20"/>
          </w:rPr>
          <w:t>Advanced Parameter Handling For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36" w:history="1">
        <w:r w:rsidRPr="00CD1821">
          <w:rPr>
            <w:rFonts w:ascii="Verdana" w:eastAsia="Times New Roman" w:hAnsi="Verdana" w:cs="Times New Roman"/>
            <w:color w:val="000066"/>
            <w:sz w:val="20"/>
            <w:szCs w:val="20"/>
          </w:rPr>
          <w:t>16. Sets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37" w:anchor="d0e21885" w:history="1">
        <w:r w:rsidRPr="00CD1821">
          <w:rPr>
            <w:rFonts w:ascii="Verdana" w:eastAsia="Times New Roman" w:hAnsi="Verdana" w:cs="Times New Roman"/>
            <w:color w:val="000066"/>
            <w:sz w:val="20"/>
            <w:szCs w:val="20"/>
          </w:rPr>
          <w:t>Set 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38" w:history="1">
        <w:r w:rsidRPr="00CD1821">
          <w:rPr>
            <w:rFonts w:ascii="Verdana" w:eastAsia="Times New Roman" w:hAnsi="Verdana" w:cs="Times New Roman"/>
            <w:color w:val="000066"/>
            <w:sz w:val="20"/>
            <w:szCs w:val="20"/>
          </w:rPr>
          <w:t>Set Literal Values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39" w:history="1">
        <w:r w:rsidRPr="00CD1821">
          <w:rPr>
            <w:rFonts w:ascii="Verdana" w:eastAsia="Times New Roman" w:hAnsi="Verdana" w:cs="Times New Roman"/>
            <w:color w:val="000066"/>
            <w:sz w:val="20"/>
            <w:szCs w:val="20"/>
          </w:rPr>
          <w:t>Set Operations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40" w:history="1">
        <w:r w:rsidRPr="00CD1821">
          <w:rPr>
            <w:rFonts w:ascii="Verdana" w:eastAsia="Times New Roman" w:hAnsi="Verdana" w:cs="Times New Roman"/>
            <w:color w:val="000066"/>
            <w:sz w:val="20"/>
            <w:szCs w:val="20"/>
          </w:rPr>
          <w:t>Set Comparison Operators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41" w:history="1">
        <w:r w:rsidRPr="00CD1821">
          <w:rPr>
            <w:rFonts w:ascii="Verdana" w:eastAsia="Times New Roman" w:hAnsi="Verdana" w:cs="Times New Roman"/>
            <w:color w:val="000066"/>
            <w:sz w:val="20"/>
            <w:szCs w:val="20"/>
          </w:rPr>
          <w:t>Set Statements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42" w:history="1">
        <w:r w:rsidRPr="00CD1821">
          <w:rPr>
            <w:rFonts w:ascii="Verdana" w:eastAsia="Times New Roman" w:hAnsi="Verdana" w:cs="Times New Roman"/>
            <w:color w:val="000066"/>
            <w:sz w:val="20"/>
            <w:szCs w:val="20"/>
          </w:rPr>
          <w:t>Set Built-in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43" w:history="1">
        <w:r w:rsidRPr="00CD1821">
          <w:rPr>
            <w:rFonts w:ascii="Verdana" w:eastAsia="Times New Roman" w:hAnsi="Verdana" w:cs="Times New Roman"/>
            <w:color w:val="000066"/>
            <w:sz w:val="20"/>
            <w:szCs w:val="20"/>
          </w:rPr>
          <w:t>Set Methods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44" w:history="1">
        <w:r w:rsidRPr="00CD1821">
          <w:rPr>
            <w:rFonts w:ascii="Verdana" w:eastAsia="Times New Roman" w:hAnsi="Verdana" w:cs="Times New Roman"/>
            <w:color w:val="000066"/>
            <w:sz w:val="20"/>
            <w:szCs w:val="20"/>
          </w:rPr>
          <w:t>Set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45" w:history="1">
        <w:r w:rsidRPr="00CD1821">
          <w:rPr>
            <w:rFonts w:ascii="Verdana" w:eastAsia="Times New Roman" w:hAnsi="Verdana" w:cs="Times New Roman"/>
            <w:color w:val="000066"/>
            <w:sz w:val="20"/>
            <w:szCs w:val="20"/>
          </w:rPr>
          <w:t>17. Exceptions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46" w:anchor="data.exception.semantics" w:history="1">
        <w:r w:rsidRPr="00CD1821">
          <w:rPr>
            <w:rFonts w:ascii="Verdana" w:eastAsia="Times New Roman" w:hAnsi="Verdana" w:cs="Times New Roman"/>
            <w:color w:val="000066"/>
            <w:sz w:val="20"/>
            <w:szCs w:val="20"/>
          </w:rPr>
          <w:t>Exception 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47" w:history="1">
        <w:r w:rsidRPr="00CD1821">
          <w:rPr>
            <w:rFonts w:ascii="Verdana" w:eastAsia="Times New Roman" w:hAnsi="Verdana" w:cs="Times New Roman"/>
            <w:color w:val="000066"/>
            <w:sz w:val="20"/>
            <w:szCs w:val="20"/>
          </w:rPr>
          <w:t>Basic Exception Handling</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48" w:history="1">
        <w:r w:rsidRPr="00CD1821">
          <w:rPr>
            <w:rFonts w:ascii="Verdana" w:eastAsia="Times New Roman" w:hAnsi="Verdana" w:cs="Times New Roman"/>
            <w:color w:val="000066"/>
            <w:sz w:val="20"/>
            <w:szCs w:val="20"/>
          </w:rPr>
          <w:t>Raising Exceptions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49" w:history="1">
        <w:r w:rsidRPr="00CD1821">
          <w:rPr>
            <w:rFonts w:ascii="Verdana" w:eastAsia="Times New Roman" w:hAnsi="Verdana" w:cs="Times New Roman"/>
            <w:color w:val="000066"/>
            <w:sz w:val="20"/>
            <w:szCs w:val="20"/>
          </w:rPr>
          <w:t>An Exceptional Example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50" w:history="1">
        <w:r w:rsidRPr="00CD1821">
          <w:rPr>
            <w:rFonts w:ascii="Verdana" w:eastAsia="Times New Roman" w:hAnsi="Verdana" w:cs="Times New Roman"/>
            <w:color w:val="000066"/>
            <w:sz w:val="20"/>
            <w:szCs w:val="20"/>
          </w:rPr>
          <w:t>Complete Exception Handling and The </w:t>
        </w:r>
        <w:r w:rsidRPr="00CD1821">
          <w:rPr>
            <w:rFonts w:ascii="Verdana" w:eastAsia="Times New Roman" w:hAnsi="Verdana" w:cs="Times New Roman"/>
            <w:b/>
            <w:bCs/>
            <w:color w:val="000066"/>
            <w:sz w:val="20"/>
            <w:szCs w:val="20"/>
          </w:rPr>
          <w:t>finally</w:t>
        </w:r>
        <w:r w:rsidRPr="00CD1821">
          <w:rPr>
            <w:rFonts w:ascii="Verdana" w:eastAsia="Times New Roman" w:hAnsi="Verdana" w:cs="Times New Roman"/>
            <w:color w:val="000066"/>
            <w:sz w:val="20"/>
            <w:szCs w:val="20"/>
          </w:rPr>
          <w:t> Clause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51" w:history="1">
        <w:r w:rsidRPr="00CD1821">
          <w:rPr>
            <w:rFonts w:ascii="Verdana" w:eastAsia="Times New Roman" w:hAnsi="Verdana" w:cs="Times New Roman"/>
            <w:color w:val="000066"/>
            <w:sz w:val="20"/>
            <w:szCs w:val="20"/>
          </w:rPr>
          <w:t>Exception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52" w:history="1">
        <w:r w:rsidRPr="00CD1821">
          <w:rPr>
            <w:rFonts w:ascii="Verdana" w:eastAsia="Times New Roman" w:hAnsi="Verdana" w:cs="Times New Roman"/>
            <w:color w:val="000066"/>
            <w:sz w:val="20"/>
            <w:szCs w:val="20"/>
          </w:rPr>
          <w:t>Exception Attributes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53" w:history="1">
        <w:r w:rsidRPr="00CD1821">
          <w:rPr>
            <w:rFonts w:ascii="Verdana" w:eastAsia="Times New Roman" w:hAnsi="Verdana" w:cs="Times New Roman"/>
            <w:color w:val="000066"/>
            <w:sz w:val="20"/>
            <w:szCs w:val="20"/>
          </w:rPr>
          <w:t>Built-in Exceptions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54" w:history="1">
        <w:r w:rsidRPr="00CD1821">
          <w:rPr>
            <w:rFonts w:ascii="Verdana" w:eastAsia="Times New Roman" w:hAnsi="Verdana" w:cs="Times New Roman"/>
            <w:color w:val="000066"/>
            <w:sz w:val="20"/>
            <w:szCs w:val="20"/>
          </w:rPr>
          <w:t>Exception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55" w:history="1">
        <w:r w:rsidRPr="00CD1821">
          <w:rPr>
            <w:rFonts w:ascii="Verdana" w:eastAsia="Times New Roman" w:hAnsi="Verdana" w:cs="Times New Roman"/>
            <w:color w:val="000066"/>
            <w:sz w:val="20"/>
            <w:szCs w:val="20"/>
          </w:rPr>
          <w:t>Style Notes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56" w:history="1">
        <w:r w:rsidRPr="00CD1821">
          <w:rPr>
            <w:rFonts w:ascii="Verdana" w:eastAsia="Times New Roman" w:hAnsi="Verdana" w:cs="Times New Roman"/>
            <w:color w:val="000066"/>
            <w:sz w:val="20"/>
            <w:szCs w:val="20"/>
          </w:rPr>
          <w:t>A Digression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57" w:history="1">
        <w:r w:rsidRPr="00CD1821">
          <w:rPr>
            <w:rFonts w:ascii="Verdana" w:eastAsia="Times New Roman" w:hAnsi="Verdana" w:cs="Times New Roman"/>
            <w:color w:val="000066"/>
            <w:sz w:val="20"/>
            <w:szCs w:val="20"/>
          </w:rPr>
          <w:t>18. Generators and the </w:t>
        </w:r>
        <w:r w:rsidRPr="00CD1821">
          <w:rPr>
            <w:rFonts w:ascii="Verdana" w:eastAsia="Times New Roman" w:hAnsi="Verdana" w:cs="Times New Roman"/>
            <w:b/>
            <w:bCs/>
            <w:color w:val="000066"/>
            <w:sz w:val="20"/>
            <w:szCs w:val="20"/>
          </w:rPr>
          <w:t>yield</w:t>
        </w:r>
        <w:r w:rsidRPr="00CD1821">
          <w:rPr>
            <w:rFonts w:ascii="Verdana" w:eastAsia="Times New Roman" w:hAnsi="Verdana" w:cs="Times New Roman"/>
            <w:color w:val="000066"/>
            <w:sz w:val="20"/>
            <w:szCs w:val="20"/>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58" w:anchor="data.iter.semantics" w:history="1">
        <w:r w:rsidRPr="00CD1821">
          <w:rPr>
            <w:rFonts w:ascii="Verdana" w:eastAsia="Times New Roman" w:hAnsi="Verdana" w:cs="Times New Roman"/>
            <w:color w:val="000066"/>
            <w:sz w:val="20"/>
            <w:szCs w:val="20"/>
          </w:rPr>
          <w:t>Generator 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59" w:history="1">
        <w:r w:rsidRPr="00CD1821">
          <w:rPr>
            <w:rFonts w:ascii="Verdana" w:eastAsia="Times New Roman" w:hAnsi="Verdana" w:cs="Times New Roman"/>
            <w:color w:val="000066"/>
            <w:sz w:val="20"/>
            <w:szCs w:val="20"/>
          </w:rPr>
          <w:t>Defining a Generator</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60" w:history="1">
        <w:r w:rsidRPr="00CD1821">
          <w:rPr>
            <w:rFonts w:ascii="Verdana" w:eastAsia="Times New Roman" w:hAnsi="Verdana" w:cs="Times New Roman"/>
            <w:color w:val="000066"/>
            <w:sz w:val="20"/>
            <w:szCs w:val="20"/>
          </w:rPr>
          <w:t>Generator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61" w:history="1">
        <w:r w:rsidRPr="00CD1821">
          <w:rPr>
            <w:rFonts w:ascii="Verdana" w:eastAsia="Times New Roman" w:hAnsi="Verdana" w:cs="Times New Roman"/>
            <w:color w:val="000066"/>
            <w:sz w:val="20"/>
            <w:szCs w:val="20"/>
          </w:rPr>
          <w:t>Generator Statements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62" w:history="1">
        <w:r w:rsidRPr="00CD1821">
          <w:rPr>
            <w:rFonts w:ascii="Verdana" w:eastAsia="Times New Roman" w:hAnsi="Verdana" w:cs="Times New Roman"/>
            <w:color w:val="000066"/>
            <w:sz w:val="20"/>
            <w:szCs w:val="20"/>
          </w:rPr>
          <w:t>Generator Methods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63" w:history="1">
        <w:r w:rsidRPr="00CD1821">
          <w:rPr>
            <w:rFonts w:ascii="Verdana" w:eastAsia="Times New Roman" w:hAnsi="Verdana" w:cs="Times New Roman"/>
            <w:color w:val="000066"/>
            <w:sz w:val="20"/>
            <w:szCs w:val="20"/>
          </w:rPr>
          <w:t>Generator Example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64" w:history="1">
        <w:r w:rsidRPr="00CD1821">
          <w:rPr>
            <w:rFonts w:ascii="Verdana" w:eastAsia="Times New Roman" w:hAnsi="Verdana" w:cs="Times New Roman"/>
            <w:color w:val="000066"/>
            <w:sz w:val="20"/>
            <w:szCs w:val="20"/>
          </w:rPr>
          <w:t>Generator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65" w:history="1">
        <w:r w:rsidRPr="00CD1821">
          <w:rPr>
            <w:rFonts w:ascii="Verdana" w:eastAsia="Times New Roman" w:hAnsi="Verdana" w:cs="Times New Roman"/>
            <w:color w:val="000066"/>
            <w:sz w:val="20"/>
            <w:szCs w:val="20"/>
          </w:rPr>
          <w:t>Subroutines and Coroutines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66" w:history="1">
        <w:r w:rsidRPr="00CD1821">
          <w:rPr>
            <w:rFonts w:ascii="Verdana" w:eastAsia="Times New Roman" w:hAnsi="Verdana" w:cs="Times New Roman"/>
            <w:color w:val="000066"/>
            <w:sz w:val="20"/>
            <w:szCs w:val="20"/>
          </w:rPr>
          <w:t>19. Files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67" w:anchor="data.file.semantics" w:history="1">
        <w:r w:rsidRPr="00CD1821">
          <w:rPr>
            <w:rFonts w:ascii="Verdana" w:eastAsia="Times New Roman" w:hAnsi="Verdana" w:cs="Times New Roman"/>
            <w:color w:val="000066"/>
            <w:sz w:val="20"/>
            <w:szCs w:val="20"/>
          </w:rPr>
          <w:t>File 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68" w:history="1">
        <w:r w:rsidRPr="00CD1821">
          <w:rPr>
            <w:rFonts w:ascii="Verdana" w:eastAsia="Times New Roman" w:hAnsi="Verdana" w:cs="Times New Roman"/>
            <w:color w:val="000066"/>
            <w:sz w:val="20"/>
            <w:szCs w:val="20"/>
          </w:rPr>
          <w:t>Additional Background</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69" w:history="1">
        <w:r w:rsidRPr="00CD1821">
          <w:rPr>
            <w:rFonts w:ascii="Verdana" w:eastAsia="Times New Roman" w:hAnsi="Verdana" w:cs="Times New Roman"/>
            <w:color w:val="000066"/>
            <w:sz w:val="20"/>
            <w:szCs w:val="20"/>
          </w:rPr>
          <w:t>Built-in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70" w:history="1">
        <w:r w:rsidRPr="00CD1821">
          <w:rPr>
            <w:rFonts w:ascii="Verdana" w:eastAsia="Times New Roman" w:hAnsi="Verdana" w:cs="Times New Roman"/>
            <w:color w:val="000066"/>
            <w:sz w:val="20"/>
            <w:szCs w:val="20"/>
          </w:rPr>
          <w:t>File Methods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71" w:history="1">
        <w:r w:rsidRPr="00CD1821">
          <w:rPr>
            <w:rFonts w:ascii="Verdana" w:eastAsia="Times New Roman" w:hAnsi="Verdana" w:cs="Times New Roman"/>
            <w:color w:val="000066"/>
            <w:sz w:val="20"/>
            <w:szCs w:val="20"/>
          </w:rPr>
          <w:t>Several Examples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72" w:history="1">
        <w:r w:rsidRPr="00CD1821">
          <w:rPr>
            <w:rFonts w:ascii="Verdana" w:eastAsia="Times New Roman" w:hAnsi="Verdana" w:cs="Times New Roman"/>
            <w:color w:val="000066"/>
            <w:sz w:val="20"/>
            <w:szCs w:val="20"/>
          </w:rPr>
          <w:t>File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73" w:history="1">
        <w:r w:rsidRPr="00CD1821">
          <w:rPr>
            <w:rFonts w:ascii="Verdana" w:eastAsia="Times New Roman" w:hAnsi="Verdana" w:cs="Times New Roman"/>
            <w:color w:val="000066"/>
            <w:sz w:val="20"/>
            <w:szCs w:val="20"/>
          </w:rPr>
          <w:t>20. Advanced Sequences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74" w:anchor="data.advseq.listOfTuples" w:history="1">
        <w:r w:rsidRPr="00CD1821">
          <w:rPr>
            <w:rFonts w:ascii="Verdana" w:eastAsia="Times New Roman" w:hAnsi="Verdana" w:cs="Times New Roman"/>
            <w:color w:val="000066"/>
            <w:sz w:val="20"/>
            <w:szCs w:val="20"/>
          </w:rPr>
          <w:t>Lists of Tuples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75" w:history="1">
        <w:r w:rsidRPr="00CD1821">
          <w:rPr>
            <w:rFonts w:ascii="Verdana" w:eastAsia="Times New Roman" w:hAnsi="Verdana" w:cs="Times New Roman"/>
            <w:color w:val="000066"/>
            <w:sz w:val="20"/>
            <w:szCs w:val="20"/>
          </w:rPr>
          <w:t>List Comprehensions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76" w:history="1">
        <w:r w:rsidRPr="00CD1821">
          <w:rPr>
            <w:rFonts w:ascii="Verdana" w:eastAsia="Times New Roman" w:hAnsi="Verdana" w:cs="Times New Roman"/>
            <w:color w:val="000066"/>
            <w:sz w:val="20"/>
            <w:szCs w:val="20"/>
          </w:rPr>
          <w:t>Sequence Processing Functions: </w:t>
        </w:r>
        <w:r w:rsidRPr="00CD1821">
          <w:rPr>
            <w:rFonts w:ascii="Courier New" w:eastAsia="Times New Roman" w:hAnsi="Courier New" w:cs="Courier New"/>
            <w:color w:val="000066"/>
            <w:sz w:val="20"/>
            <w:szCs w:val="20"/>
          </w:rPr>
          <w:t>map</w:t>
        </w:r>
        <w:r w:rsidRPr="00CD1821">
          <w:rPr>
            <w:rFonts w:ascii="Verdana" w:eastAsia="Times New Roman" w:hAnsi="Verdana" w:cs="Times New Roman"/>
            <w:color w:val="000066"/>
            <w:sz w:val="20"/>
            <w:szCs w:val="20"/>
          </w:rPr>
          <w:t>, </w:t>
        </w:r>
        <w:r w:rsidRPr="00CD1821">
          <w:rPr>
            <w:rFonts w:ascii="Courier New" w:eastAsia="Times New Roman" w:hAnsi="Courier New" w:cs="Courier New"/>
            <w:color w:val="000066"/>
            <w:sz w:val="20"/>
            <w:szCs w:val="20"/>
          </w:rPr>
          <w:t>filter</w:t>
        </w:r>
        <w:r w:rsidRPr="00CD1821">
          <w:rPr>
            <w:rFonts w:ascii="Verdana" w:eastAsia="Times New Roman" w:hAnsi="Verdana" w:cs="Times New Roman"/>
            <w:color w:val="000066"/>
            <w:sz w:val="20"/>
            <w:szCs w:val="20"/>
          </w:rPr>
          <w:t>, </w:t>
        </w:r>
        <w:r w:rsidRPr="00CD1821">
          <w:rPr>
            <w:rFonts w:ascii="Courier New" w:eastAsia="Times New Roman" w:hAnsi="Courier New" w:cs="Courier New"/>
            <w:color w:val="000066"/>
            <w:sz w:val="20"/>
            <w:szCs w:val="20"/>
          </w:rPr>
          <w:t>reduce</w:t>
        </w:r>
        <w:r w:rsidRPr="00CD1821">
          <w:rPr>
            <w:rFonts w:ascii="Verdana" w:eastAsia="Times New Roman" w:hAnsi="Verdana" w:cs="Times New Roman"/>
            <w:color w:val="000066"/>
            <w:sz w:val="20"/>
            <w:szCs w:val="20"/>
          </w:rPr>
          <w:t> and </w:t>
        </w:r>
        <w:r w:rsidRPr="00CD1821">
          <w:rPr>
            <w:rFonts w:ascii="Courier New" w:eastAsia="Times New Roman" w:hAnsi="Courier New" w:cs="Courier New"/>
            <w:color w:val="000066"/>
            <w:sz w:val="20"/>
            <w:szCs w:val="20"/>
          </w:rPr>
          <w:t>zip</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77" w:history="1">
        <w:r w:rsidRPr="00CD1821">
          <w:rPr>
            <w:rFonts w:ascii="Verdana" w:eastAsia="Times New Roman" w:hAnsi="Verdana" w:cs="Times New Roman"/>
            <w:color w:val="000066"/>
            <w:sz w:val="20"/>
            <w:szCs w:val="20"/>
          </w:rPr>
          <w:t>Advanced List Sorting</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78" w:history="1">
        <w:r w:rsidRPr="00CD1821">
          <w:rPr>
            <w:rFonts w:ascii="Verdana" w:eastAsia="Times New Roman" w:hAnsi="Verdana" w:cs="Times New Roman"/>
            <w:color w:val="000066"/>
            <w:sz w:val="20"/>
            <w:szCs w:val="20"/>
          </w:rPr>
          <w:t>Multi-Dimensional Arrays or Matrices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79" w:history="1">
        <w:r w:rsidRPr="00CD1821">
          <w:rPr>
            <w:rFonts w:ascii="Verdana" w:eastAsia="Times New Roman" w:hAnsi="Verdana" w:cs="Times New Roman"/>
            <w:color w:val="000066"/>
            <w:sz w:val="20"/>
            <w:szCs w:val="20"/>
          </w:rPr>
          <w:t>The Lambda</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80" w:history="1">
        <w:r w:rsidRPr="00CD1821">
          <w:rPr>
            <w:rFonts w:ascii="Verdana" w:eastAsia="Times New Roman" w:hAnsi="Verdana" w:cs="Times New Roman"/>
            <w:color w:val="000066"/>
            <w:sz w:val="20"/>
            <w:szCs w:val="20"/>
          </w:rPr>
          <w:t>Exercises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181" w:history="1">
        <w:r w:rsidRPr="00CD1821">
          <w:rPr>
            <w:rFonts w:ascii="Verdana" w:eastAsia="Times New Roman" w:hAnsi="Verdana" w:cs="Times New Roman"/>
            <w:color w:val="000066"/>
            <w:sz w:val="20"/>
            <w:szCs w:val="20"/>
          </w:rPr>
          <w:t>III. Data + Processing = Objects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82" w:history="1">
        <w:r w:rsidRPr="00CD1821">
          <w:rPr>
            <w:rFonts w:ascii="Verdana" w:eastAsia="Times New Roman" w:hAnsi="Verdana" w:cs="Times New Roman"/>
            <w:color w:val="000066"/>
            <w:sz w:val="20"/>
            <w:szCs w:val="20"/>
          </w:rPr>
          <w:t>21. Classes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83" w:anchor="objects.class.semantics" w:history="1">
        <w:r w:rsidRPr="00CD1821">
          <w:rPr>
            <w:rFonts w:ascii="Verdana" w:eastAsia="Times New Roman" w:hAnsi="Verdana" w:cs="Times New Roman"/>
            <w:color w:val="000066"/>
            <w:sz w:val="20"/>
            <w:szCs w:val="20"/>
          </w:rPr>
          <w:t>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84" w:history="1">
        <w:r w:rsidRPr="00CD1821">
          <w:rPr>
            <w:rFonts w:ascii="Verdana" w:eastAsia="Times New Roman" w:hAnsi="Verdana" w:cs="Times New Roman"/>
            <w:color w:val="000066"/>
            <w:sz w:val="20"/>
            <w:szCs w:val="20"/>
          </w:rPr>
          <w:t>Class Definition: the </w:t>
        </w:r>
        <w:r w:rsidRPr="00CD1821">
          <w:rPr>
            <w:rFonts w:ascii="Verdana" w:eastAsia="Times New Roman" w:hAnsi="Verdana" w:cs="Times New Roman"/>
            <w:b/>
            <w:bCs/>
            <w:color w:val="000066"/>
            <w:sz w:val="20"/>
            <w:szCs w:val="20"/>
          </w:rPr>
          <w:t>class</w:t>
        </w:r>
        <w:r w:rsidRPr="00CD1821">
          <w:rPr>
            <w:rFonts w:ascii="Verdana" w:eastAsia="Times New Roman" w:hAnsi="Verdana" w:cs="Times New Roman"/>
            <w:color w:val="000066"/>
            <w:sz w:val="20"/>
            <w:szCs w:val="20"/>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85" w:history="1">
        <w:r w:rsidRPr="00CD1821">
          <w:rPr>
            <w:rFonts w:ascii="Verdana" w:eastAsia="Times New Roman" w:hAnsi="Verdana" w:cs="Times New Roman"/>
            <w:color w:val="000066"/>
            <w:sz w:val="20"/>
            <w:szCs w:val="20"/>
          </w:rPr>
          <w:t>Creating and Using Objects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86" w:history="1">
        <w:r w:rsidRPr="00CD1821">
          <w:rPr>
            <w:rFonts w:ascii="Verdana" w:eastAsia="Times New Roman" w:hAnsi="Verdana" w:cs="Times New Roman"/>
            <w:color w:val="000066"/>
            <w:sz w:val="20"/>
            <w:szCs w:val="20"/>
          </w:rPr>
          <w:t>Special Method Names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87" w:history="1">
        <w:r w:rsidRPr="00CD1821">
          <w:rPr>
            <w:rFonts w:ascii="Verdana" w:eastAsia="Times New Roman" w:hAnsi="Verdana" w:cs="Times New Roman"/>
            <w:color w:val="000066"/>
            <w:sz w:val="20"/>
            <w:szCs w:val="20"/>
          </w:rPr>
          <w:t>Some Examples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88" w:history="1">
        <w:r w:rsidRPr="00CD1821">
          <w:rPr>
            <w:rFonts w:ascii="Verdana" w:eastAsia="Times New Roman" w:hAnsi="Verdana" w:cs="Times New Roman"/>
            <w:color w:val="000066"/>
            <w:sz w:val="20"/>
            <w:szCs w:val="20"/>
          </w:rPr>
          <w:t>Object Collaboration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89" w:history="1">
        <w:r w:rsidRPr="00CD1821">
          <w:rPr>
            <w:rFonts w:ascii="Verdana" w:eastAsia="Times New Roman" w:hAnsi="Verdana" w:cs="Times New Roman"/>
            <w:color w:val="000066"/>
            <w:sz w:val="20"/>
            <w:szCs w:val="20"/>
          </w:rPr>
          <w:t>Class Definition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90" w:history="1">
        <w:r w:rsidRPr="00CD1821">
          <w:rPr>
            <w:rFonts w:ascii="Verdana" w:eastAsia="Times New Roman" w:hAnsi="Verdana" w:cs="Times New Roman"/>
            <w:color w:val="000066"/>
            <w:sz w:val="20"/>
            <w:szCs w:val="20"/>
          </w:rPr>
          <w:t>22. Advanced Class Definition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91" w:anchor="objects.advclass.inheritance" w:history="1">
        <w:r w:rsidRPr="00CD1821">
          <w:rPr>
            <w:rFonts w:ascii="Verdana" w:eastAsia="Times New Roman" w:hAnsi="Verdana" w:cs="Times New Roman"/>
            <w:color w:val="000066"/>
            <w:sz w:val="20"/>
            <w:szCs w:val="20"/>
          </w:rPr>
          <w:t>Inheritance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92" w:history="1">
        <w:r w:rsidRPr="00CD1821">
          <w:rPr>
            <w:rFonts w:ascii="Verdana" w:eastAsia="Times New Roman" w:hAnsi="Verdana" w:cs="Times New Roman"/>
            <w:color w:val="000066"/>
            <w:sz w:val="20"/>
            <w:szCs w:val="20"/>
          </w:rPr>
          <w:t>Polymorphism</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93" w:history="1">
        <w:r w:rsidRPr="00CD1821">
          <w:rPr>
            <w:rFonts w:ascii="Verdana" w:eastAsia="Times New Roman" w:hAnsi="Verdana" w:cs="Times New Roman"/>
            <w:color w:val="000066"/>
            <w:sz w:val="20"/>
            <w:szCs w:val="20"/>
          </w:rPr>
          <w:t>Built-in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94" w:history="1">
        <w:r w:rsidRPr="00CD1821">
          <w:rPr>
            <w:rFonts w:ascii="Verdana" w:eastAsia="Times New Roman" w:hAnsi="Verdana" w:cs="Times New Roman"/>
            <w:color w:val="000066"/>
            <w:sz w:val="20"/>
            <w:szCs w:val="20"/>
          </w:rPr>
          <w:t>Collaborating with </w:t>
        </w:r>
        <w:r w:rsidRPr="00CD1821">
          <w:rPr>
            <w:rFonts w:ascii="Courier New" w:eastAsia="Times New Roman" w:hAnsi="Courier New" w:cs="Courier New"/>
            <w:color w:val="000066"/>
            <w:sz w:val="20"/>
            <w:szCs w:val="20"/>
          </w:rPr>
          <w:t>max</w:t>
        </w:r>
        <w:r w:rsidRPr="00CD1821">
          <w:rPr>
            <w:rFonts w:ascii="Verdana" w:eastAsia="Times New Roman" w:hAnsi="Verdana" w:cs="Times New Roman"/>
            <w:color w:val="000066"/>
            <w:sz w:val="20"/>
            <w:szCs w:val="20"/>
          </w:rPr>
          <w:t>, </w:t>
        </w:r>
        <w:r w:rsidRPr="00CD1821">
          <w:rPr>
            <w:rFonts w:ascii="Courier New" w:eastAsia="Times New Roman" w:hAnsi="Courier New" w:cs="Courier New"/>
            <w:color w:val="000066"/>
            <w:sz w:val="20"/>
            <w:szCs w:val="20"/>
          </w:rPr>
          <w:t>min</w:t>
        </w:r>
        <w:r w:rsidRPr="00CD1821">
          <w:rPr>
            <w:rFonts w:ascii="Verdana" w:eastAsia="Times New Roman" w:hAnsi="Verdana" w:cs="Times New Roman"/>
            <w:color w:val="000066"/>
            <w:sz w:val="20"/>
            <w:szCs w:val="20"/>
          </w:rPr>
          <w:t> and </w:t>
        </w:r>
        <w:r w:rsidRPr="00CD1821">
          <w:rPr>
            <w:rFonts w:ascii="Courier New" w:eastAsia="Times New Roman" w:hAnsi="Courier New" w:cs="Courier New"/>
            <w:color w:val="000066"/>
            <w:sz w:val="20"/>
            <w:szCs w:val="20"/>
          </w:rPr>
          <w:t>sort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95" w:history="1">
        <w:r w:rsidRPr="00CD1821">
          <w:rPr>
            <w:rFonts w:ascii="Verdana" w:eastAsia="Times New Roman" w:hAnsi="Verdana" w:cs="Times New Roman"/>
            <w:color w:val="000066"/>
            <w:sz w:val="20"/>
            <w:szCs w:val="20"/>
          </w:rPr>
          <w:t>Initializer Techniques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96" w:history="1">
        <w:r w:rsidRPr="00CD1821">
          <w:rPr>
            <w:rFonts w:ascii="Verdana" w:eastAsia="Times New Roman" w:hAnsi="Verdana" w:cs="Times New Roman"/>
            <w:color w:val="000066"/>
            <w:sz w:val="20"/>
            <w:szCs w:val="20"/>
          </w:rPr>
          <w:t>Class Variables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97" w:history="1">
        <w:r w:rsidRPr="00CD1821">
          <w:rPr>
            <w:rFonts w:ascii="Verdana" w:eastAsia="Times New Roman" w:hAnsi="Verdana" w:cs="Times New Roman"/>
            <w:color w:val="000066"/>
            <w:sz w:val="20"/>
            <w:szCs w:val="20"/>
          </w:rPr>
          <w:t>Static Methods and Class Method</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98" w:history="1">
        <w:r w:rsidRPr="00CD1821">
          <w:rPr>
            <w:rFonts w:ascii="Verdana" w:eastAsia="Times New Roman" w:hAnsi="Verdana" w:cs="Times New Roman"/>
            <w:color w:val="000066"/>
            <w:sz w:val="20"/>
            <w:szCs w:val="20"/>
          </w:rPr>
          <w:t>Design Approaches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199" w:history="1">
        <w:r w:rsidRPr="00CD1821">
          <w:rPr>
            <w:rFonts w:ascii="Verdana" w:eastAsia="Times New Roman" w:hAnsi="Verdana" w:cs="Times New Roman"/>
            <w:color w:val="000066"/>
            <w:sz w:val="20"/>
            <w:szCs w:val="20"/>
          </w:rPr>
          <w:t>Advanced Class Definition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00" w:history="1">
        <w:r w:rsidRPr="00CD1821">
          <w:rPr>
            <w:rFonts w:ascii="Verdana" w:eastAsia="Times New Roman" w:hAnsi="Verdana" w:cs="Times New Roman"/>
            <w:color w:val="000066"/>
            <w:sz w:val="20"/>
            <w:szCs w:val="20"/>
          </w:rPr>
          <w:t>Style Notes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01" w:history="1">
        <w:r w:rsidRPr="00CD1821">
          <w:rPr>
            <w:rFonts w:ascii="Verdana" w:eastAsia="Times New Roman" w:hAnsi="Verdana" w:cs="Times New Roman"/>
            <w:color w:val="000066"/>
            <w:sz w:val="20"/>
            <w:szCs w:val="20"/>
          </w:rPr>
          <w:t>23. Some Design Patterns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02" w:anchor="objects.creation.factory" w:history="1">
        <w:r w:rsidRPr="00CD1821">
          <w:rPr>
            <w:rFonts w:ascii="Verdana" w:eastAsia="Times New Roman" w:hAnsi="Verdana" w:cs="Times New Roman"/>
            <w:color w:val="000066"/>
            <w:sz w:val="20"/>
            <w:szCs w:val="20"/>
          </w:rPr>
          <w:t>Factory Method</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03" w:history="1">
        <w:r w:rsidRPr="00CD1821">
          <w:rPr>
            <w:rFonts w:ascii="Verdana" w:eastAsia="Times New Roman" w:hAnsi="Verdana" w:cs="Times New Roman"/>
            <w:color w:val="000066"/>
            <w:sz w:val="20"/>
            <w:szCs w:val="20"/>
          </w:rPr>
          <w:t>State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04" w:history="1">
        <w:r w:rsidRPr="00CD1821">
          <w:rPr>
            <w:rFonts w:ascii="Verdana" w:eastAsia="Times New Roman" w:hAnsi="Verdana" w:cs="Times New Roman"/>
            <w:color w:val="000066"/>
            <w:sz w:val="20"/>
            <w:szCs w:val="20"/>
          </w:rPr>
          <w:t>Strategy</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05" w:history="1">
        <w:r w:rsidRPr="00CD1821">
          <w:rPr>
            <w:rFonts w:ascii="Verdana" w:eastAsia="Times New Roman" w:hAnsi="Verdana" w:cs="Times New Roman"/>
            <w:color w:val="000066"/>
            <w:sz w:val="20"/>
            <w:szCs w:val="20"/>
          </w:rPr>
          <w:t>Design Pattern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06" w:history="1">
        <w:r w:rsidRPr="00CD1821">
          <w:rPr>
            <w:rFonts w:ascii="Verdana" w:eastAsia="Times New Roman" w:hAnsi="Verdana" w:cs="Times New Roman"/>
            <w:color w:val="000066"/>
            <w:sz w:val="20"/>
            <w:szCs w:val="20"/>
          </w:rPr>
          <w:t>24. Creating or Extending Data Types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07" w:anchor="d0e36813" w:history="1">
        <w:r w:rsidRPr="00CD1821">
          <w:rPr>
            <w:rFonts w:ascii="Verdana" w:eastAsia="Times New Roman" w:hAnsi="Verdana" w:cs="Times New Roman"/>
            <w:color w:val="000066"/>
            <w:sz w:val="20"/>
            <w:szCs w:val="20"/>
          </w:rPr>
          <w:t>Semantics of Special Methods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08" w:history="1">
        <w:r w:rsidRPr="00CD1821">
          <w:rPr>
            <w:rFonts w:ascii="Verdana" w:eastAsia="Times New Roman" w:hAnsi="Verdana" w:cs="Times New Roman"/>
            <w:color w:val="000066"/>
            <w:sz w:val="20"/>
            <w:szCs w:val="20"/>
          </w:rPr>
          <w:t>Basic Special Methods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09" w:history="1">
        <w:r w:rsidRPr="00CD1821">
          <w:rPr>
            <w:rFonts w:ascii="Verdana" w:eastAsia="Times New Roman" w:hAnsi="Verdana" w:cs="Times New Roman"/>
            <w:color w:val="000066"/>
            <w:sz w:val="20"/>
            <w:szCs w:val="20"/>
          </w:rPr>
          <w:t>Special Attribute Names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10" w:history="1">
        <w:r w:rsidRPr="00CD1821">
          <w:rPr>
            <w:rFonts w:ascii="Verdana" w:eastAsia="Times New Roman" w:hAnsi="Verdana" w:cs="Times New Roman"/>
            <w:color w:val="000066"/>
            <w:sz w:val="20"/>
            <w:szCs w:val="20"/>
          </w:rPr>
          <w:t>Numeric Type Special Methods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11" w:history="1">
        <w:r w:rsidRPr="00CD1821">
          <w:rPr>
            <w:rFonts w:ascii="Verdana" w:eastAsia="Times New Roman" w:hAnsi="Verdana" w:cs="Times New Roman"/>
            <w:color w:val="000066"/>
            <w:sz w:val="20"/>
            <w:szCs w:val="20"/>
          </w:rPr>
          <w:t>Container Special Methods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12" w:history="1">
        <w:r w:rsidRPr="00CD1821">
          <w:rPr>
            <w:rFonts w:ascii="Verdana" w:eastAsia="Times New Roman" w:hAnsi="Verdana" w:cs="Times New Roman"/>
            <w:color w:val="000066"/>
            <w:sz w:val="20"/>
            <w:szCs w:val="20"/>
          </w:rPr>
          <w:t>Iterator Special Method Names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13" w:history="1">
        <w:r w:rsidRPr="00CD1821">
          <w:rPr>
            <w:rFonts w:ascii="Verdana" w:eastAsia="Times New Roman" w:hAnsi="Verdana" w:cs="Times New Roman"/>
            <w:color w:val="000066"/>
            <w:sz w:val="20"/>
            <w:szCs w:val="20"/>
          </w:rPr>
          <w:t>Attribute Handling Special Method Names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14" w:history="1">
        <w:r w:rsidRPr="00CD1821">
          <w:rPr>
            <w:rFonts w:ascii="Verdana" w:eastAsia="Times New Roman" w:hAnsi="Verdana" w:cs="Times New Roman"/>
            <w:color w:val="000066"/>
            <w:sz w:val="20"/>
            <w:szCs w:val="20"/>
          </w:rPr>
          <w:t>Extending Built-In Classes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15" w:history="1">
        <w:r w:rsidRPr="00CD1821">
          <w:rPr>
            <w:rFonts w:ascii="Verdana" w:eastAsia="Times New Roman" w:hAnsi="Verdana" w:cs="Times New Roman"/>
            <w:color w:val="000066"/>
            <w:sz w:val="20"/>
            <w:szCs w:val="20"/>
          </w:rPr>
          <w:t>Special Method Name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16" w:history="1">
        <w:r w:rsidRPr="00CD1821">
          <w:rPr>
            <w:rFonts w:ascii="Verdana" w:eastAsia="Times New Roman" w:hAnsi="Verdana" w:cs="Times New Roman"/>
            <w:color w:val="000066"/>
            <w:sz w:val="20"/>
            <w:szCs w:val="20"/>
          </w:rPr>
          <w:t>25. Properties and Descriptors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17" w:anchor="d0e40054" w:history="1">
        <w:r w:rsidRPr="00CD1821">
          <w:rPr>
            <w:rFonts w:ascii="Verdana" w:eastAsia="Times New Roman" w:hAnsi="Verdana" w:cs="Times New Roman"/>
            <w:color w:val="000066"/>
            <w:sz w:val="20"/>
            <w:szCs w:val="20"/>
          </w:rPr>
          <w:t>Semantics of Attributes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18" w:history="1">
        <w:r w:rsidRPr="00CD1821">
          <w:rPr>
            <w:rFonts w:ascii="Verdana" w:eastAsia="Times New Roman" w:hAnsi="Verdana" w:cs="Times New Roman"/>
            <w:color w:val="000066"/>
            <w:sz w:val="20"/>
            <w:szCs w:val="20"/>
          </w:rPr>
          <w:t>Descriptors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19" w:history="1">
        <w:r w:rsidRPr="00CD1821">
          <w:rPr>
            <w:rFonts w:ascii="Verdana" w:eastAsia="Times New Roman" w:hAnsi="Verdana" w:cs="Times New Roman"/>
            <w:color w:val="000066"/>
            <w:sz w:val="20"/>
            <w:szCs w:val="20"/>
          </w:rPr>
          <w:t>Properties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20" w:history="1">
        <w:r w:rsidRPr="00CD1821">
          <w:rPr>
            <w:rFonts w:ascii="Verdana" w:eastAsia="Times New Roman" w:hAnsi="Verdana" w:cs="Times New Roman"/>
            <w:color w:val="000066"/>
            <w:sz w:val="20"/>
            <w:szCs w:val="20"/>
          </w:rPr>
          <w:t>Attribute Access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21" w:history="1">
        <w:r w:rsidRPr="00CD1821">
          <w:rPr>
            <w:rFonts w:ascii="Verdana" w:eastAsia="Times New Roman" w:hAnsi="Verdana" w:cs="Times New Roman"/>
            <w:color w:val="000066"/>
            <w:sz w:val="20"/>
            <w:szCs w:val="20"/>
          </w:rPr>
          <w:t>26. Decorators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22" w:anchor="objects.decorators.about" w:history="1">
        <w:r w:rsidRPr="00CD1821">
          <w:rPr>
            <w:rFonts w:ascii="Verdana" w:eastAsia="Times New Roman" w:hAnsi="Verdana" w:cs="Times New Roman"/>
            <w:color w:val="000066"/>
            <w:sz w:val="20"/>
            <w:szCs w:val="20"/>
          </w:rPr>
          <w:t>Semantics of Decorators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23" w:history="1">
        <w:r w:rsidRPr="00CD1821">
          <w:rPr>
            <w:rFonts w:ascii="Verdana" w:eastAsia="Times New Roman" w:hAnsi="Verdana" w:cs="Times New Roman"/>
            <w:color w:val="000066"/>
            <w:sz w:val="20"/>
            <w:szCs w:val="20"/>
          </w:rPr>
          <w:t>Built-in Decorators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24" w:history="1">
        <w:r w:rsidRPr="00CD1821">
          <w:rPr>
            <w:rFonts w:ascii="Verdana" w:eastAsia="Times New Roman" w:hAnsi="Verdana" w:cs="Times New Roman"/>
            <w:color w:val="000066"/>
            <w:sz w:val="20"/>
            <w:szCs w:val="20"/>
          </w:rPr>
          <w:t>Defining Decorators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25" w:history="1">
        <w:r w:rsidRPr="00CD1821">
          <w:rPr>
            <w:rFonts w:ascii="Verdana" w:eastAsia="Times New Roman" w:hAnsi="Verdana" w:cs="Times New Roman"/>
            <w:color w:val="000066"/>
            <w:sz w:val="20"/>
            <w:szCs w:val="20"/>
          </w:rPr>
          <w:t>Defining Complex Decorators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26" w:history="1">
        <w:r w:rsidRPr="00CD1821">
          <w:rPr>
            <w:rFonts w:ascii="Verdana" w:eastAsia="Times New Roman" w:hAnsi="Verdana" w:cs="Times New Roman"/>
            <w:color w:val="000066"/>
            <w:sz w:val="20"/>
            <w:szCs w:val="20"/>
          </w:rPr>
          <w:t>Decorator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27" w:history="1">
        <w:r w:rsidRPr="00CD1821">
          <w:rPr>
            <w:rFonts w:ascii="Verdana" w:eastAsia="Times New Roman" w:hAnsi="Verdana" w:cs="Times New Roman"/>
            <w:color w:val="000066"/>
            <w:sz w:val="20"/>
            <w:szCs w:val="20"/>
          </w:rPr>
          <w:t>27. Managing Contexts: the </w:t>
        </w:r>
        <w:r w:rsidRPr="00CD1821">
          <w:rPr>
            <w:rFonts w:ascii="Verdana" w:eastAsia="Times New Roman" w:hAnsi="Verdana" w:cs="Times New Roman"/>
            <w:b/>
            <w:bCs/>
            <w:color w:val="000066"/>
            <w:sz w:val="20"/>
            <w:szCs w:val="20"/>
          </w:rPr>
          <w:t>with</w:t>
        </w:r>
        <w:r w:rsidRPr="00CD1821">
          <w:rPr>
            <w:rFonts w:ascii="Verdana" w:eastAsia="Times New Roman" w:hAnsi="Verdana" w:cs="Times New Roman"/>
            <w:color w:val="000066"/>
            <w:sz w:val="20"/>
            <w:szCs w:val="20"/>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28" w:anchor="d0e41055" w:history="1">
        <w:r w:rsidRPr="00CD1821">
          <w:rPr>
            <w:rFonts w:ascii="Verdana" w:eastAsia="Times New Roman" w:hAnsi="Verdana" w:cs="Times New Roman"/>
            <w:color w:val="000066"/>
            <w:sz w:val="20"/>
            <w:szCs w:val="20"/>
          </w:rPr>
          <w:t>Semantics of a Context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29" w:history="1">
        <w:r w:rsidRPr="00CD1821">
          <w:rPr>
            <w:rFonts w:ascii="Verdana" w:eastAsia="Times New Roman" w:hAnsi="Verdana" w:cs="Times New Roman"/>
            <w:color w:val="000066"/>
            <w:sz w:val="20"/>
            <w:szCs w:val="20"/>
          </w:rPr>
          <w:t>Using a Context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30" w:history="1">
        <w:r w:rsidRPr="00CD1821">
          <w:rPr>
            <w:rFonts w:ascii="Verdana" w:eastAsia="Times New Roman" w:hAnsi="Verdana" w:cs="Times New Roman"/>
            <w:color w:val="000066"/>
            <w:sz w:val="20"/>
            <w:szCs w:val="20"/>
          </w:rPr>
          <w:t>Defining a Context Manager Class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231" w:history="1">
        <w:r w:rsidRPr="00CD1821">
          <w:rPr>
            <w:rFonts w:ascii="Verdana" w:eastAsia="Times New Roman" w:hAnsi="Verdana" w:cs="Times New Roman"/>
            <w:color w:val="000066"/>
            <w:sz w:val="20"/>
            <w:szCs w:val="20"/>
          </w:rPr>
          <w:t>IV. Components, Modules and Packages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32" w:history="1">
        <w:r w:rsidRPr="00CD1821">
          <w:rPr>
            <w:rFonts w:ascii="Verdana" w:eastAsia="Times New Roman" w:hAnsi="Verdana" w:cs="Times New Roman"/>
            <w:color w:val="000066"/>
            <w:sz w:val="20"/>
            <w:szCs w:val="20"/>
          </w:rPr>
          <w:t>28. Modules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33" w:anchor="modules.module.semantics" w:history="1">
        <w:r w:rsidRPr="00CD1821">
          <w:rPr>
            <w:rFonts w:ascii="Verdana" w:eastAsia="Times New Roman" w:hAnsi="Verdana" w:cs="Times New Roman"/>
            <w:color w:val="000066"/>
            <w:sz w:val="20"/>
            <w:szCs w:val="20"/>
          </w:rPr>
          <w:t>Module 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34" w:history="1">
        <w:r w:rsidRPr="00CD1821">
          <w:rPr>
            <w:rFonts w:ascii="Verdana" w:eastAsia="Times New Roman" w:hAnsi="Verdana" w:cs="Times New Roman"/>
            <w:color w:val="000066"/>
            <w:sz w:val="20"/>
            <w:szCs w:val="20"/>
          </w:rPr>
          <w:t>Module Definition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35" w:history="1">
        <w:r w:rsidRPr="00CD1821">
          <w:rPr>
            <w:rFonts w:ascii="Verdana" w:eastAsia="Times New Roman" w:hAnsi="Verdana" w:cs="Times New Roman"/>
            <w:color w:val="000066"/>
            <w:sz w:val="20"/>
            <w:szCs w:val="20"/>
          </w:rPr>
          <w:t>Module Use: The </w:t>
        </w:r>
        <w:r w:rsidRPr="00CD1821">
          <w:rPr>
            <w:rFonts w:ascii="Verdana" w:eastAsia="Times New Roman" w:hAnsi="Verdana" w:cs="Times New Roman"/>
            <w:b/>
            <w:bCs/>
            <w:color w:val="000066"/>
            <w:sz w:val="20"/>
            <w:szCs w:val="20"/>
          </w:rPr>
          <w:t>import</w:t>
        </w:r>
        <w:r w:rsidRPr="00CD1821">
          <w:rPr>
            <w:rFonts w:ascii="Verdana" w:eastAsia="Times New Roman" w:hAnsi="Verdana" w:cs="Times New Roman"/>
            <w:color w:val="000066"/>
            <w:sz w:val="20"/>
            <w:szCs w:val="20"/>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36" w:history="1">
        <w:r w:rsidRPr="00CD1821">
          <w:rPr>
            <w:rFonts w:ascii="Verdana" w:eastAsia="Times New Roman" w:hAnsi="Verdana" w:cs="Times New Roman"/>
            <w:color w:val="000066"/>
            <w:sz w:val="20"/>
            <w:szCs w:val="20"/>
          </w:rPr>
          <w:t>Finding Modules: The Path</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37" w:history="1">
        <w:r w:rsidRPr="00CD1821">
          <w:rPr>
            <w:rFonts w:ascii="Verdana" w:eastAsia="Times New Roman" w:hAnsi="Verdana" w:cs="Times New Roman"/>
            <w:color w:val="000066"/>
            <w:sz w:val="20"/>
            <w:szCs w:val="20"/>
          </w:rPr>
          <w:t>Variations on An </w:t>
        </w:r>
        <w:r w:rsidRPr="00CD1821">
          <w:rPr>
            <w:rFonts w:ascii="Verdana" w:eastAsia="Times New Roman" w:hAnsi="Verdana" w:cs="Times New Roman"/>
            <w:b/>
            <w:bCs/>
            <w:color w:val="000066"/>
            <w:sz w:val="20"/>
            <w:szCs w:val="20"/>
          </w:rPr>
          <w:t>import</w:t>
        </w:r>
        <w:r w:rsidRPr="00CD1821">
          <w:rPr>
            <w:rFonts w:ascii="Verdana" w:eastAsia="Times New Roman" w:hAnsi="Verdana" w:cs="Times New Roman"/>
            <w:color w:val="000066"/>
            <w:sz w:val="20"/>
            <w:szCs w:val="20"/>
          </w:rPr>
          <w:t> Theme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38" w:history="1">
        <w:r w:rsidRPr="00CD1821">
          <w:rPr>
            <w:rFonts w:ascii="Verdana" w:eastAsia="Times New Roman" w:hAnsi="Verdana" w:cs="Times New Roman"/>
            <w:color w:val="000066"/>
            <w:sz w:val="20"/>
            <w:szCs w:val="20"/>
          </w:rPr>
          <w:t>The </w:t>
        </w:r>
        <w:r w:rsidRPr="00CD1821">
          <w:rPr>
            <w:rFonts w:ascii="Verdana" w:eastAsia="Times New Roman" w:hAnsi="Verdana" w:cs="Times New Roman"/>
            <w:b/>
            <w:bCs/>
            <w:color w:val="000066"/>
            <w:sz w:val="20"/>
            <w:szCs w:val="20"/>
          </w:rPr>
          <w:t>exec</w:t>
        </w:r>
        <w:r w:rsidRPr="00CD1821">
          <w:rPr>
            <w:rFonts w:ascii="Verdana" w:eastAsia="Times New Roman" w:hAnsi="Verdana" w:cs="Times New Roman"/>
            <w:color w:val="000066"/>
            <w:sz w:val="20"/>
            <w:szCs w:val="20"/>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39" w:history="1">
        <w:r w:rsidRPr="00CD1821">
          <w:rPr>
            <w:rFonts w:ascii="Verdana" w:eastAsia="Times New Roman" w:hAnsi="Verdana" w:cs="Times New Roman"/>
            <w:color w:val="000066"/>
            <w:sz w:val="20"/>
            <w:szCs w:val="20"/>
          </w:rPr>
          <w:t>Module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40" w:history="1">
        <w:r w:rsidRPr="00CD1821">
          <w:rPr>
            <w:rFonts w:ascii="Verdana" w:eastAsia="Times New Roman" w:hAnsi="Verdana" w:cs="Times New Roman"/>
            <w:color w:val="000066"/>
            <w:sz w:val="20"/>
            <w:szCs w:val="20"/>
          </w:rPr>
          <w:t>Style Notes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41" w:history="1">
        <w:r w:rsidRPr="00CD1821">
          <w:rPr>
            <w:rFonts w:ascii="Verdana" w:eastAsia="Times New Roman" w:hAnsi="Verdana" w:cs="Times New Roman"/>
            <w:color w:val="000066"/>
            <w:sz w:val="20"/>
            <w:szCs w:val="20"/>
          </w:rPr>
          <w:t>29. Packages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42" w:anchor="modules.package.semantics" w:history="1">
        <w:r w:rsidRPr="00CD1821">
          <w:rPr>
            <w:rFonts w:ascii="Verdana" w:eastAsia="Times New Roman" w:hAnsi="Verdana" w:cs="Times New Roman"/>
            <w:color w:val="000066"/>
            <w:sz w:val="20"/>
            <w:szCs w:val="20"/>
          </w:rPr>
          <w:t>Package 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43" w:history="1">
        <w:r w:rsidRPr="00CD1821">
          <w:rPr>
            <w:rFonts w:ascii="Verdana" w:eastAsia="Times New Roman" w:hAnsi="Verdana" w:cs="Times New Roman"/>
            <w:color w:val="000066"/>
            <w:sz w:val="20"/>
            <w:szCs w:val="20"/>
          </w:rPr>
          <w:t>Package Definition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44" w:history="1">
        <w:r w:rsidRPr="00CD1821">
          <w:rPr>
            <w:rFonts w:ascii="Verdana" w:eastAsia="Times New Roman" w:hAnsi="Verdana" w:cs="Times New Roman"/>
            <w:color w:val="000066"/>
            <w:sz w:val="20"/>
            <w:szCs w:val="20"/>
          </w:rPr>
          <w:t>Package Use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45" w:history="1">
        <w:r w:rsidRPr="00CD1821">
          <w:rPr>
            <w:rFonts w:ascii="Verdana" w:eastAsia="Times New Roman" w:hAnsi="Verdana" w:cs="Times New Roman"/>
            <w:color w:val="000066"/>
            <w:sz w:val="20"/>
            <w:szCs w:val="20"/>
          </w:rPr>
          <w:t>Package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46" w:history="1">
        <w:r w:rsidRPr="00CD1821">
          <w:rPr>
            <w:rFonts w:ascii="Verdana" w:eastAsia="Times New Roman" w:hAnsi="Verdana" w:cs="Times New Roman"/>
            <w:color w:val="000066"/>
            <w:sz w:val="20"/>
            <w:szCs w:val="20"/>
          </w:rPr>
          <w:t>Style Notes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47" w:history="1">
        <w:r w:rsidRPr="00CD1821">
          <w:rPr>
            <w:rFonts w:ascii="Verdana" w:eastAsia="Times New Roman" w:hAnsi="Verdana" w:cs="Times New Roman"/>
            <w:color w:val="000066"/>
            <w:sz w:val="20"/>
            <w:szCs w:val="20"/>
          </w:rPr>
          <w:t>30. The Python Library</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48" w:anchor="modules.library.overview" w:history="1">
        <w:r w:rsidRPr="00CD1821">
          <w:rPr>
            <w:rFonts w:ascii="Verdana" w:eastAsia="Times New Roman" w:hAnsi="Verdana" w:cs="Times New Roman"/>
            <w:color w:val="000066"/>
            <w:sz w:val="20"/>
            <w:szCs w:val="20"/>
          </w:rPr>
          <w:t>Overview of the Python Library</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49" w:history="1">
        <w:r w:rsidRPr="00CD1821">
          <w:rPr>
            <w:rFonts w:ascii="Verdana" w:eastAsia="Times New Roman" w:hAnsi="Verdana" w:cs="Times New Roman"/>
            <w:color w:val="000066"/>
            <w:sz w:val="20"/>
            <w:szCs w:val="20"/>
          </w:rPr>
          <w:t>Most Useful Library Sections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50" w:history="1">
        <w:r w:rsidRPr="00CD1821">
          <w:rPr>
            <w:rFonts w:ascii="Verdana" w:eastAsia="Times New Roman" w:hAnsi="Verdana" w:cs="Times New Roman"/>
            <w:color w:val="000066"/>
            <w:sz w:val="20"/>
            <w:szCs w:val="20"/>
          </w:rPr>
          <w:t>Library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51" w:history="1">
        <w:r w:rsidRPr="00CD1821">
          <w:rPr>
            <w:rFonts w:ascii="Verdana" w:eastAsia="Times New Roman" w:hAnsi="Verdana" w:cs="Times New Roman"/>
            <w:color w:val="000066"/>
            <w:sz w:val="20"/>
            <w:szCs w:val="20"/>
          </w:rPr>
          <w:t>31. Complex Strings: the </w:t>
        </w:r>
        <w:r w:rsidRPr="00CD1821">
          <w:rPr>
            <w:rFonts w:ascii="Courier New" w:eastAsia="Times New Roman" w:hAnsi="Courier New" w:cs="Courier New"/>
            <w:color w:val="000066"/>
            <w:sz w:val="20"/>
            <w:szCs w:val="20"/>
          </w:rPr>
          <w:t>re</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52" w:anchor="modules.essential.re.about" w:history="1">
        <w:r w:rsidRPr="00CD1821">
          <w:rPr>
            <w:rFonts w:ascii="Verdana" w:eastAsia="Times New Roman" w:hAnsi="Verdana" w:cs="Times New Roman"/>
            <w:color w:val="000066"/>
            <w:sz w:val="20"/>
            <w:szCs w:val="20"/>
          </w:rPr>
          <w:t>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53" w:history="1">
        <w:r w:rsidRPr="00CD1821">
          <w:rPr>
            <w:rFonts w:ascii="Verdana" w:eastAsia="Times New Roman" w:hAnsi="Verdana" w:cs="Times New Roman"/>
            <w:color w:val="000066"/>
            <w:sz w:val="20"/>
            <w:szCs w:val="20"/>
          </w:rPr>
          <w:t>Creating a Regular Expression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54" w:history="1">
        <w:r w:rsidRPr="00CD1821">
          <w:rPr>
            <w:rFonts w:ascii="Verdana" w:eastAsia="Times New Roman" w:hAnsi="Verdana" w:cs="Times New Roman"/>
            <w:color w:val="000066"/>
            <w:sz w:val="20"/>
            <w:szCs w:val="20"/>
          </w:rPr>
          <w:t>Using a Regular Expression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55" w:history="1">
        <w:r w:rsidRPr="00CD1821">
          <w:rPr>
            <w:rFonts w:ascii="Verdana" w:eastAsia="Times New Roman" w:hAnsi="Verdana" w:cs="Times New Roman"/>
            <w:color w:val="000066"/>
            <w:sz w:val="20"/>
            <w:szCs w:val="20"/>
          </w:rPr>
          <w:t>Regular Expression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56" w:history="1">
        <w:r w:rsidRPr="00CD1821">
          <w:rPr>
            <w:rFonts w:ascii="Verdana" w:eastAsia="Times New Roman" w:hAnsi="Verdana" w:cs="Times New Roman"/>
            <w:color w:val="000066"/>
            <w:sz w:val="20"/>
            <w:szCs w:val="20"/>
          </w:rPr>
          <w:t>32. Dates and Times: the </w:t>
        </w:r>
        <w:r w:rsidRPr="00CD1821">
          <w:rPr>
            <w:rFonts w:ascii="Courier New" w:eastAsia="Times New Roman" w:hAnsi="Courier New" w:cs="Courier New"/>
            <w:color w:val="000066"/>
            <w:sz w:val="20"/>
            <w:szCs w:val="20"/>
          </w:rPr>
          <w:t>time</w:t>
        </w:r>
        <w:r w:rsidRPr="00CD1821">
          <w:rPr>
            <w:rFonts w:ascii="Verdana" w:eastAsia="Times New Roman" w:hAnsi="Verdana" w:cs="Times New Roman"/>
            <w:color w:val="000066"/>
            <w:sz w:val="20"/>
            <w:szCs w:val="20"/>
          </w:rPr>
          <w:t> and </w:t>
        </w:r>
        <w:r w:rsidRPr="00CD1821">
          <w:rPr>
            <w:rFonts w:ascii="Courier New" w:eastAsia="Times New Roman" w:hAnsi="Courier New" w:cs="Courier New"/>
            <w:color w:val="000066"/>
            <w:sz w:val="20"/>
            <w:szCs w:val="20"/>
          </w:rPr>
          <w:t>datetime</w:t>
        </w:r>
        <w:r w:rsidRPr="00CD1821">
          <w:rPr>
            <w:rFonts w:ascii="Verdana" w:eastAsia="Times New Roman" w:hAnsi="Verdana" w:cs="Times New Roman"/>
            <w:color w:val="000066"/>
            <w:sz w:val="20"/>
            <w:szCs w:val="20"/>
          </w:rPr>
          <w:t> Modules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57" w:anchor="modules.essential.time.about" w:history="1">
        <w:r w:rsidRPr="00CD1821">
          <w:rPr>
            <w:rFonts w:ascii="Verdana" w:eastAsia="Times New Roman" w:hAnsi="Verdana" w:cs="Times New Roman"/>
            <w:color w:val="000066"/>
            <w:sz w:val="20"/>
            <w:szCs w:val="20"/>
          </w:rPr>
          <w:t>Semantics: What is Time?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58" w:history="1">
        <w:r w:rsidRPr="00CD1821">
          <w:rPr>
            <w:rFonts w:ascii="Verdana" w:eastAsia="Times New Roman" w:hAnsi="Verdana" w:cs="Times New Roman"/>
            <w:color w:val="000066"/>
            <w:sz w:val="20"/>
            <w:szCs w:val="20"/>
          </w:rPr>
          <w:t>Some Class Definitions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59" w:history="1">
        <w:r w:rsidRPr="00CD1821">
          <w:rPr>
            <w:rFonts w:ascii="Verdana" w:eastAsia="Times New Roman" w:hAnsi="Verdana" w:cs="Times New Roman"/>
            <w:color w:val="000066"/>
            <w:sz w:val="20"/>
            <w:szCs w:val="20"/>
          </w:rPr>
          <w:t>Creating a Date-Time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60" w:history="1">
        <w:r w:rsidRPr="00CD1821">
          <w:rPr>
            <w:rFonts w:ascii="Verdana" w:eastAsia="Times New Roman" w:hAnsi="Verdana" w:cs="Times New Roman"/>
            <w:color w:val="000066"/>
            <w:sz w:val="20"/>
            <w:szCs w:val="20"/>
          </w:rPr>
          <w:t>Date-Time Calculations and Manipulations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61" w:history="1">
        <w:r w:rsidRPr="00CD1821">
          <w:rPr>
            <w:rFonts w:ascii="Verdana" w:eastAsia="Times New Roman" w:hAnsi="Verdana" w:cs="Times New Roman"/>
            <w:color w:val="000066"/>
            <w:sz w:val="20"/>
            <w:szCs w:val="20"/>
          </w:rPr>
          <w:t>Presenting a Date-Time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62" w:history="1">
        <w:r w:rsidRPr="00CD1821">
          <w:rPr>
            <w:rFonts w:ascii="Verdana" w:eastAsia="Times New Roman" w:hAnsi="Verdana" w:cs="Times New Roman"/>
            <w:color w:val="000066"/>
            <w:sz w:val="20"/>
            <w:szCs w:val="20"/>
          </w:rPr>
          <w:t>Time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63" w:history="1">
        <w:r w:rsidRPr="00CD1821">
          <w:rPr>
            <w:rFonts w:ascii="Verdana" w:eastAsia="Times New Roman" w:hAnsi="Verdana" w:cs="Times New Roman"/>
            <w:color w:val="000066"/>
            <w:sz w:val="20"/>
            <w:szCs w:val="20"/>
          </w:rPr>
          <w:t>Additional </w:t>
        </w:r>
        <w:r w:rsidRPr="00CD1821">
          <w:rPr>
            <w:rFonts w:ascii="Courier New" w:eastAsia="Times New Roman" w:hAnsi="Courier New" w:cs="Courier New"/>
            <w:color w:val="000066"/>
            <w:sz w:val="20"/>
            <w:szCs w:val="20"/>
          </w:rPr>
          <w:t>time</w:t>
        </w:r>
        <w:r w:rsidRPr="00CD1821">
          <w:rPr>
            <w:rFonts w:ascii="Verdana" w:eastAsia="Times New Roman" w:hAnsi="Verdana" w:cs="Times New Roman"/>
            <w:color w:val="000066"/>
            <w:sz w:val="20"/>
            <w:szCs w:val="20"/>
          </w:rPr>
          <w:t> Module Features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64" w:history="1">
        <w:r w:rsidRPr="00CD1821">
          <w:rPr>
            <w:rFonts w:ascii="Verdana" w:eastAsia="Times New Roman" w:hAnsi="Verdana" w:cs="Times New Roman"/>
            <w:color w:val="000066"/>
            <w:sz w:val="20"/>
            <w:szCs w:val="20"/>
          </w:rPr>
          <w:t>33. File Handling Modules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65" w:anchor="modules.file1.ospath" w:history="1">
        <w:r w:rsidRPr="00CD1821">
          <w:rPr>
            <w:rFonts w:ascii="Verdana" w:eastAsia="Times New Roman" w:hAnsi="Verdana" w:cs="Times New Roman"/>
            <w:color w:val="000066"/>
            <w:sz w:val="20"/>
            <w:szCs w:val="20"/>
          </w:rPr>
          <w:t>The </w:t>
        </w:r>
        <w:r w:rsidRPr="00CD1821">
          <w:rPr>
            <w:rFonts w:ascii="Courier New" w:eastAsia="Times New Roman" w:hAnsi="Courier New" w:cs="Courier New"/>
            <w:color w:val="000066"/>
            <w:sz w:val="20"/>
            <w:szCs w:val="20"/>
          </w:rPr>
          <w:t>os.path</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66" w:history="1">
        <w:r w:rsidRPr="00CD1821">
          <w:rPr>
            <w:rFonts w:ascii="Verdana" w:eastAsia="Times New Roman" w:hAnsi="Verdana" w:cs="Times New Roman"/>
            <w:color w:val="000066"/>
            <w:sz w:val="20"/>
            <w:szCs w:val="20"/>
          </w:rPr>
          <w:t>The </w:t>
        </w:r>
        <w:r w:rsidRPr="00CD1821">
          <w:rPr>
            <w:rFonts w:ascii="Courier New" w:eastAsia="Times New Roman" w:hAnsi="Courier New" w:cs="Courier New"/>
            <w:color w:val="000066"/>
            <w:sz w:val="20"/>
            <w:szCs w:val="20"/>
          </w:rPr>
          <w:t>os</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67" w:history="1">
        <w:r w:rsidRPr="00CD1821">
          <w:rPr>
            <w:rFonts w:ascii="Verdana" w:eastAsia="Times New Roman" w:hAnsi="Verdana" w:cs="Times New Roman"/>
            <w:color w:val="000066"/>
            <w:sz w:val="20"/>
            <w:szCs w:val="20"/>
          </w:rPr>
          <w:t>The </w:t>
        </w:r>
        <w:r w:rsidRPr="00CD1821">
          <w:rPr>
            <w:rFonts w:ascii="Courier New" w:eastAsia="Times New Roman" w:hAnsi="Courier New" w:cs="Courier New"/>
            <w:color w:val="000066"/>
            <w:sz w:val="20"/>
            <w:szCs w:val="20"/>
          </w:rPr>
          <w:t>fileinput</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68" w:history="1">
        <w:r w:rsidRPr="00CD1821">
          <w:rPr>
            <w:rFonts w:ascii="Verdana" w:eastAsia="Times New Roman" w:hAnsi="Verdana" w:cs="Times New Roman"/>
            <w:color w:val="000066"/>
            <w:sz w:val="20"/>
            <w:szCs w:val="20"/>
          </w:rPr>
          <w:t>The </w:t>
        </w:r>
        <w:r w:rsidRPr="00CD1821">
          <w:rPr>
            <w:rFonts w:ascii="Courier New" w:eastAsia="Times New Roman" w:hAnsi="Courier New" w:cs="Courier New"/>
            <w:color w:val="000066"/>
            <w:sz w:val="20"/>
            <w:szCs w:val="20"/>
          </w:rPr>
          <w:t>tempfile</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69" w:history="1">
        <w:r w:rsidRPr="00CD1821">
          <w:rPr>
            <w:rFonts w:ascii="Verdana" w:eastAsia="Times New Roman" w:hAnsi="Verdana" w:cs="Times New Roman"/>
            <w:color w:val="000066"/>
            <w:sz w:val="20"/>
            <w:szCs w:val="20"/>
          </w:rPr>
          <w:t>The </w:t>
        </w:r>
        <w:r w:rsidRPr="00CD1821">
          <w:rPr>
            <w:rFonts w:ascii="Courier New" w:eastAsia="Times New Roman" w:hAnsi="Courier New" w:cs="Courier New"/>
            <w:color w:val="000066"/>
            <w:sz w:val="20"/>
            <w:szCs w:val="20"/>
          </w:rPr>
          <w:t>glob</w:t>
        </w:r>
        <w:r w:rsidRPr="00CD1821">
          <w:rPr>
            <w:rFonts w:ascii="Verdana" w:eastAsia="Times New Roman" w:hAnsi="Verdana" w:cs="Times New Roman"/>
            <w:color w:val="000066"/>
            <w:sz w:val="20"/>
            <w:szCs w:val="20"/>
          </w:rPr>
          <w:t> and </w:t>
        </w:r>
        <w:r w:rsidRPr="00CD1821">
          <w:rPr>
            <w:rFonts w:ascii="Courier New" w:eastAsia="Times New Roman" w:hAnsi="Courier New" w:cs="Courier New"/>
            <w:color w:val="000066"/>
            <w:sz w:val="20"/>
            <w:szCs w:val="20"/>
          </w:rPr>
          <w:t>fnmatch</w:t>
        </w:r>
        <w:r w:rsidRPr="00CD1821">
          <w:rPr>
            <w:rFonts w:ascii="Verdana" w:eastAsia="Times New Roman" w:hAnsi="Verdana" w:cs="Times New Roman"/>
            <w:color w:val="000066"/>
            <w:sz w:val="20"/>
            <w:szCs w:val="20"/>
          </w:rPr>
          <w:t> Modules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70" w:history="1">
        <w:r w:rsidRPr="00CD1821">
          <w:rPr>
            <w:rFonts w:ascii="Verdana" w:eastAsia="Times New Roman" w:hAnsi="Verdana" w:cs="Times New Roman"/>
            <w:color w:val="000066"/>
            <w:sz w:val="20"/>
            <w:szCs w:val="20"/>
          </w:rPr>
          <w:t>The </w:t>
        </w:r>
        <w:r w:rsidRPr="00CD1821">
          <w:rPr>
            <w:rFonts w:ascii="Courier New" w:eastAsia="Times New Roman" w:hAnsi="Courier New" w:cs="Courier New"/>
            <w:color w:val="000066"/>
            <w:sz w:val="20"/>
            <w:szCs w:val="20"/>
          </w:rPr>
          <w:t>shutil</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71" w:history="1">
        <w:r w:rsidRPr="00CD1821">
          <w:rPr>
            <w:rFonts w:ascii="Verdana" w:eastAsia="Times New Roman" w:hAnsi="Verdana" w:cs="Times New Roman"/>
            <w:color w:val="000066"/>
            <w:sz w:val="20"/>
            <w:szCs w:val="20"/>
          </w:rPr>
          <w:t>The File Archive Modules: </w:t>
        </w:r>
        <w:r w:rsidRPr="00CD1821">
          <w:rPr>
            <w:rFonts w:ascii="Courier New" w:eastAsia="Times New Roman" w:hAnsi="Courier New" w:cs="Courier New"/>
            <w:color w:val="000066"/>
            <w:sz w:val="20"/>
            <w:szCs w:val="20"/>
          </w:rPr>
          <w:t>tarfile</w:t>
        </w:r>
        <w:r w:rsidRPr="00CD1821">
          <w:rPr>
            <w:rFonts w:ascii="Verdana" w:eastAsia="Times New Roman" w:hAnsi="Verdana" w:cs="Times New Roman"/>
            <w:color w:val="000066"/>
            <w:sz w:val="20"/>
            <w:szCs w:val="20"/>
          </w:rPr>
          <w:t> and </w:t>
        </w:r>
        <w:r w:rsidRPr="00CD1821">
          <w:rPr>
            <w:rFonts w:ascii="Courier New" w:eastAsia="Times New Roman" w:hAnsi="Courier New" w:cs="Courier New"/>
            <w:color w:val="000066"/>
            <w:sz w:val="20"/>
            <w:szCs w:val="20"/>
          </w:rPr>
          <w:t>zipfile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72" w:history="1">
        <w:r w:rsidRPr="00CD1821">
          <w:rPr>
            <w:rFonts w:ascii="Verdana" w:eastAsia="Times New Roman" w:hAnsi="Verdana" w:cs="Times New Roman"/>
            <w:color w:val="000066"/>
            <w:sz w:val="20"/>
            <w:szCs w:val="20"/>
          </w:rPr>
          <w:t>The Data Compression Modules: </w:t>
        </w:r>
        <w:r w:rsidRPr="00CD1821">
          <w:rPr>
            <w:rFonts w:ascii="Courier New" w:eastAsia="Times New Roman" w:hAnsi="Courier New" w:cs="Courier New"/>
            <w:color w:val="000066"/>
            <w:sz w:val="20"/>
            <w:szCs w:val="20"/>
          </w:rPr>
          <w:t>zlib</w:t>
        </w:r>
        <w:r w:rsidRPr="00CD1821">
          <w:rPr>
            <w:rFonts w:ascii="Verdana" w:eastAsia="Times New Roman" w:hAnsi="Verdana" w:cs="Times New Roman"/>
            <w:color w:val="000066"/>
            <w:sz w:val="20"/>
            <w:szCs w:val="20"/>
          </w:rPr>
          <w:t>, </w:t>
        </w:r>
        <w:r w:rsidRPr="00CD1821">
          <w:rPr>
            <w:rFonts w:ascii="Courier New" w:eastAsia="Times New Roman" w:hAnsi="Courier New" w:cs="Courier New"/>
            <w:color w:val="000066"/>
            <w:sz w:val="20"/>
            <w:szCs w:val="20"/>
          </w:rPr>
          <w:t>gzip</w:t>
        </w:r>
        <w:r w:rsidRPr="00CD1821">
          <w:rPr>
            <w:rFonts w:ascii="Verdana" w:eastAsia="Times New Roman" w:hAnsi="Verdana" w:cs="Times New Roman"/>
            <w:color w:val="000066"/>
            <w:sz w:val="20"/>
            <w:szCs w:val="20"/>
          </w:rPr>
          <w:t>, </w:t>
        </w:r>
        <w:r w:rsidRPr="00CD1821">
          <w:rPr>
            <w:rFonts w:ascii="Courier New" w:eastAsia="Times New Roman" w:hAnsi="Courier New" w:cs="Courier New"/>
            <w:color w:val="000066"/>
            <w:sz w:val="20"/>
            <w:szCs w:val="20"/>
          </w:rPr>
          <w:t>bz2</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73" w:history="1">
        <w:r w:rsidRPr="00CD1821">
          <w:rPr>
            <w:rFonts w:ascii="Verdana" w:eastAsia="Times New Roman" w:hAnsi="Verdana" w:cs="Times New Roman"/>
            <w:color w:val="000066"/>
            <w:sz w:val="20"/>
            <w:szCs w:val="20"/>
          </w:rPr>
          <w:t>The </w:t>
        </w:r>
        <w:r w:rsidRPr="00CD1821">
          <w:rPr>
            <w:rFonts w:ascii="Courier New" w:eastAsia="Times New Roman" w:hAnsi="Courier New" w:cs="Courier New"/>
            <w:color w:val="000066"/>
            <w:sz w:val="20"/>
            <w:szCs w:val="20"/>
          </w:rPr>
          <w:t>sys</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74" w:history="1">
        <w:r w:rsidRPr="00CD1821">
          <w:rPr>
            <w:rFonts w:ascii="Verdana" w:eastAsia="Times New Roman" w:hAnsi="Verdana" w:cs="Times New Roman"/>
            <w:color w:val="000066"/>
            <w:sz w:val="20"/>
            <w:szCs w:val="20"/>
          </w:rPr>
          <w:t>Additional File-Processing Modules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75" w:history="1">
        <w:r w:rsidRPr="00CD1821">
          <w:rPr>
            <w:rFonts w:ascii="Verdana" w:eastAsia="Times New Roman" w:hAnsi="Verdana" w:cs="Times New Roman"/>
            <w:color w:val="000066"/>
            <w:sz w:val="20"/>
            <w:szCs w:val="20"/>
          </w:rPr>
          <w:t>File Module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76" w:history="1">
        <w:r w:rsidRPr="00CD1821">
          <w:rPr>
            <w:rFonts w:ascii="Verdana" w:eastAsia="Times New Roman" w:hAnsi="Verdana" w:cs="Times New Roman"/>
            <w:color w:val="000066"/>
            <w:sz w:val="20"/>
            <w:szCs w:val="20"/>
          </w:rPr>
          <w:t>34. File Formats: CSV, Tab, XML, Logs and Others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77" w:anchor="modules.file.overview" w:history="1">
        <w:r w:rsidRPr="00CD1821">
          <w:rPr>
            <w:rFonts w:ascii="Verdana" w:eastAsia="Times New Roman" w:hAnsi="Verdana" w:cs="Times New Roman"/>
            <w:color w:val="000066"/>
            <w:sz w:val="20"/>
            <w:szCs w:val="20"/>
          </w:rPr>
          <w:t>Overview</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78" w:history="1">
        <w:r w:rsidRPr="00CD1821">
          <w:rPr>
            <w:rFonts w:ascii="Verdana" w:eastAsia="Times New Roman" w:hAnsi="Verdana" w:cs="Times New Roman"/>
            <w:color w:val="000066"/>
            <w:sz w:val="20"/>
            <w:szCs w:val="20"/>
          </w:rPr>
          <w:t>Comma-Separated Values: The </w:t>
        </w:r>
        <w:r w:rsidRPr="00CD1821">
          <w:rPr>
            <w:rFonts w:ascii="Courier New" w:eastAsia="Times New Roman" w:hAnsi="Courier New" w:cs="Courier New"/>
            <w:color w:val="000066"/>
            <w:sz w:val="20"/>
            <w:szCs w:val="20"/>
          </w:rPr>
          <w:t>csv</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79" w:history="1">
        <w:r w:rsidRPr="00CD1821">
          <w:rPr>
            <w:rFonts w:ascii="Verdana" w:eastAsia="Times New Roman" w:hAnsi="Verdana" w:cs="Times New Roman"/>
            <w:color w:val="000066"/>
            <w:sz w:val="20"/>
            <w:szCs w:val="20"/>
          </w:rPr>
          <w:t>Tab Files: Nothing Special</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80" w:history="1">
        <w:r w:rsidRPr="00CD1821">
          <w:rPr>
            <w:rFonts w:ascii="Verdana" w:eastAsia="Times New Roman" w:hAnsi="Verdana" w:cs="Times New Roman"/>
            <w:color w:val="000066"/>
            <w:sz w:val="20"/>
            <w:szCs w:val="20"/>
          </w:rPr>
          <w:t>Property Files and Configuration (or</w:t>
        </w:r>
        <w:r w:rsidRPr="00CD1821">
          <w:rPr>
            <w:rFonts w:ascii="Courier New" w:eastAsia="Times New Roman" w:hAnsi="Courier New" w:cs="Courier New"/>
            <w:color w:val="000066"/>
            <w:sz w:val="20"/>
            <w:szCs w:val="20"/>
          </w:rPr>
          <w:t>.INI</w:t>
        </w:r>
        <w:r w:rsidRPr="00CD1821">
          <w:rPr>
            <w:rFonts w:ascii="Verdana" w:eastAsia="Times New Roman" w:hAnsi="Verdana" w:cs="Times New Roman"/>
            <w:color w:val="000066"/>
            <w:sz w:val="20"/>
            <w:szCs w:val="20"/>
          </w:rPr>
          <w:t>) Files: The </w:t>
        </w:r>
        <w:r w:rsidRPr="00CD1821">
          <w:rPr>
            <w:rFonts w:ascii="Courier New" w:eastAsia="Times New Roman" w:hAnsi="Courier New" w:cs="Courier New"/>
            <w:color w:val="000066"/>
            <w:sz w:val="20"/>
            <w:szCs w:val="20"/>
          </w:rPr>
          <w:t>ConfigParser</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81" w:history="1">
        <w:r w:rsidRPr="00CD1821">
          <w:rPr>
            <w:rFonts w:ascii="Verdana" w:eastAsia="Times New Roman" w:hAnsi="Verdana" w:cs="Times New Roman"/>
            <w:color w:val="000066"/>
            <w:sz w:val="20"/>
            <w:szCs w:val="20"/>
          </w:rPr>
          <w:t>Fixed Format Files, A COBOL Legacy: The </w:t>
        </w:r>
        <w:r w:rsidRPr="00CD1821">
          <w:rPr>
            <w:rFonts w:ascii="Courier New" w:eastAsia="Times New Roman" w:hAnsi="Courier New" w:cs="Courier New"/>
            <w:color w:val="000066"/>
            <w:sz w:val="20"/>
            <w:szCs w:val="20"/>
          </w:rPr>
          <w:t>codecs</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82" w:history="1">
        <w:r w:rsidRPr="00CD1821">
          <w:rPr>
            <w:rFonts w:ascii="Verdana" w:eastAsia="Times New Roman" w:hAnsi="Verdana" w:cs="Times New Roman"/>
            <w:color w:val="000066"/>
            <w:sz w:val="20"/>
            <w:szCs w:val="20"/>
          </w:rPr>
          <w:t>XML Files: The </w:t>
        </w:r>
        <w:r w:rsidRPr="00CD1821">
          <w:rPr>
            <w:rFonts w:ascii="Courier New" w:eastAsia="Times New Roman" w:hAnsi="Courier New" w:cs="Courier New"/>
            <w:color w:val="000066"/>
            <w:sz w:val="20"/>
            <w:szCs w:val="20"/>
          </w:rPr>
          <w:t>xml.minidom</w:t>
        </w:r>
        <w:r w:rsidRPr="00CD1821">
          <w:rPr>
            <w:rFonts w:ascii="Verdana" w:eastAsia="Times New Roman" w:hAnsi="Verdana" w:cs="Times New Roman"/>
            <w:color w:val="000066"/>
            <w:sz w:val="20"/>
            <w:szCs w:val="20"/>
          </w:rPr>
          <w:t> and </w:t>
        </w:r>
        <w:r w:rsidRPr="00CD1821">
          <w:rPr>
            <w:rFonts w:ascii="Courier New" w:eastAsia="Times New Roman" w:hAnsi="Courier New" w:cs="Courier New"/>
            <w:color w:val="000066"/>
            <w:sz w:val="20"/>
            <w:szCs w:val="20"/>
          </w:rPr>
          <w:t>xml.sax</w:t>
        </w:r>
        <w:r w:rsidRPr="00CD1821">
          <w:rPr>
            <w:rFonts w:ascii="Verdana" w:eastAsia="Times New Roman" w:hAnsi="Verdana" w:cs="Times New Roman"/>
            <w:color w:val="000066"/>
            <w:sz w:val="20"/>
            <w:szCs w:val="20"/>
          </w:rPr>
          <w:t> Modules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83" w:history="1">
        <w:r w:rsidRPr="00CD1821">
          <w:rPr>
            <w:rFonts w:ascii="Verdana" w:eastAsia="Times New Roman" w:hAnsi="Verdana" w:cs="Times New Roman"/>
            <w:color w:val="000066"/>
            <w:sz w:val="20"/>
            <w:szCs w:val="20"/>
          </w:rPr>
          <w:t>Log Files: The </w:t>
        </w:r>
        <w:r w:rsidRPr="00CD1821">
          <w:rPr>
            <w:rFonts w:ascii="Courier New" w:eastAsia="Times New Roman" w:hAnsi="Courier New" w:cs="Courier New"/>
            <w:color w:val="000066"/>
            <w:sz w:val="20"/>
            <w:szCs w:val="20"/>
          </w:rPr>
          <w:t>logging</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84" w:history="1">
        <w:r w:rsidRPr="00CD1821">
          <w:rPr>
            <w:rFonts w:ascii="Verdana" w:eastAsia="Times New Roman" w:hAnsi="Verdana" w:cs="Times New Roman"/>
            <w:color w:val="000066"/>
            <w:sz w:val="20"/>
            <w:szCs w:val="20"/>
          </w:rPr>
          <w:t>File Format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85" w:history="1">
        <w:r w:rsidRPr="00CD1821">
          <w:rPr>
            <w:rFonts w:ascii="Verdana" w:eastAsia="Times New Roman" w:hAnsi="Verdana" w:cs="Times New Roman"/>
            <w:color w:val="000066"/>
            <w:sz w:val="20"/>
            <w:szCs w:val="20"/>
          </w:rPr>
          <w:t>35. Programs: Standing Alone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86" w:anchor="modules.programs.kinds" w:history="1">
        <w:r w:rsidRPr="00CD1821">
          <w:rPr>
            <w:rFonts w:ascii="Verdana" w:eastAsia="Times New Roman" w:hAnsi="Verdana" w:cs="Times New Roman"/>
            <w:color w:val="000066"/>
            <w:sz w:val="20"/>
            <w:szCs w:val="20"/>
          </w:rPr>
          <w:t>Kinds of Programs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87" w:history="1">
        <w:r w:rsidRPr="00CD1821">
          <w:rPr>
            <w:rFonts w:ascii="Verdana" w:eastAsia="Times New Roman" w:hAnsi="Verdana" w:cs="Times New Roman"/>
            <w:color w:val="000066"/>
            <w:sz w:val="20"/>
            <w:szCs w:val="20"/>
          </w:rPr>
          <w:t>Command-Line Programs: Servers and Batch Processing</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88" w:history="1">
        <w:r w:rsidRPr="00CD1821">
          <w:rPr>
            <w:rFonts w:ascii="Verdana" w:eastAsia="Times New Roman" w:hAnsi="Verdana" w:cs="Times New Roman"/>
            <w:color w:val="000066"/>
            <w:sz w:val="20"/>
            <w:szCs w:val="20"/>
          </w:rPr>
          <w:t>The </w:t>
        </w:r>
        <w:r w:rsidRPr="00CD1821">
          <w:rPr>
            <w:rFonts w:ascii="Courier New" w:eastAsia="Times New Roman" w:hAnsi="Courier New" w:cs="Courier New"/>
            <w:color w:val="000066"/>
            <w:sz w:val="20"/>
            <w:szCs w:val="20"/>
          </w:rPr>
          <w:t>getopt</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89" w:history="1">
        <w:r w:rsidRPr="00CD1821">
          <w:rPr>
            <w:rFonts w:ascii="Verdana" w:eastAsia="Times New Roman" w:hAnsi="Verdana" w:cs="Times New Roman"/>
            <w:color w:val="000066"/>
            <w:sz w:val="20"/>
            <w:szCs w:val="20"/>
          </w:rPr>
          <w:t>The </w:t>
        </w:r>
        <w:r w:rsidRPr="00CD1821">
          <w:rPr>
            <w:rFonts w:ascii="Courier New" w:eastAsia="Times New Roman" w:hAnsi="Courier New" w:cs="Courier New"/>
            <w:color w:val="000066"/>
            <w:sz w:val="20"/>
            <w:szCs w:val="20"/>
          </w:rPr>
          <w:t>optparse</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90" w:history="1">
        <w:r w:rsidRPr="00CD1821">
          <w:rPr>
            <w:rFonts w:ascii="Verdana" w:eastAsia="Times New Roman" w:hAnsi="Verdana" w:cs="Times New Roman"/>
            <w:color w:val="000066"/>
            <w:sz w:val="20"/>
            <w:szCs w:val="20"/>
          </w:rPr>
          <w:t>Command-Line Examples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91" w:history="1">
        <w:r w:rsidRPr="00CD1821">
          <w:rPr>
            <w:rFonts w:ascii="Verdana" w:eastAsia="Times New Roman" w:hAnsi="Verdana" w:cs="Times New Roman"/>
            <w:color w:val="000066"/>
            <w:sz w:val="20"/>
            <w:szCs w:val="20"/>
          </w:rPr>
          <w:t>Other Command-Line Features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92" w:history="1">
        <w:r w:rsidRPr="00CD1821">
          <w:rPr>
            <w:rFonts w:ascii="Verdana" w:eastAsia="Times New Roman" w:hAnsi="Verdana" w:cs="Times New Roman"/>
            <w:color w:val="000066"/>
            <w:sz w:val="20"/>
            <w:szCs w:val="20"/>
          </w:rPr>
          <w:t>Command-Line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93" w:history="1">
        <w:r w:rsidRPr="00CD1821">
          <w:rPr>
            <w:rFonts w:ascii="Verdana" w:eastAsia="Times New Roman" w:hAnsi="Verdana" w:cs="Times New Roman"/>
            <w:color w:val="000066"/>
            <w:sz w:val="20"/>
            <w:szCs w:val="20"/>
          </w:rPr>
          <w:t>36. Programs: Clients, Servers, the Internet and the World Wide Web</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94" w:anchor="modules.net.tcpip" w:history="1">
        <w:r w:rsidRPr="00CD1821">
          <w:rPr>
            <w:rFonts w:ascii="Verdana" w:eastAsia="Times New Roman" w:hAnsi="Verdana" w:cs="Times New Roman"/>
            <w:color w:val="000066"/>
            <w:sz w:val="20"/>
            <w:szCs w:val="20"/>
          </w:rPr>
          <w:t>About TCP/IP</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95" w:history="1">
        <w:r w:rsidRPr="00CD1821">
          <w:rPr>
            <w:rFonts w:ascii="Verdana" w:eastAsia="Times New Roman" w:hAnsi="Verdana" w:cs="Times New Roman"/>
            <w:color w:val="000066"/>
            <w:sz w:val="20"/>
            <w:szCs w:val="20"/>
          </w:rPr>
          <w:t>Web Servers and the HTTP protocol</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96" w:history="1">
        <w:r w:rsidRPr="00CD1821">
          <w:rPr>
            <w:rFonts w:ascii="Verdana" w:eastAsia="Times New Roman" w:hAnsi="Verdana" w:cs="Times New Roman"/>
            <w:color w:val="000066"/>
            <w:sz w:val="20"/>
            <w:szCs w:val="20"/>
          </w:rPr>
          <w:t>Web Services: The </w:t>
        </w:r>
        <w:r w:rsidRPr="00CD1821">
          <w:rPr>
            <w:rFonts w:ascii="Courier New" w:eastAsia="Times New Roman" w:hAnsi="Courier New" w:cs="Courier New"/>
            <w:color w:val="000066"/>
            <w:sz w:val="20"/>
            <w:szCs w:val="20"/>
          </w:rPr>
          <w:t>xmlrpclib</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97" w:history="1">
        <w:r w:rsidRPr="00CD1821">
          <w:rPr>
            <w:rFonts w:ascii="Verdana" w:eastAsia="Times New Roman" w:hAnsi="Verdana" w:cs="Times New Roman"/>
            <w:color w:val="000066"/>
            <w:sz w:val="20"/>
            <w:szCs w:val="20"/>
          </w:rPr>
          <w:t>Mid-Level Protocols: The </w:t>
        </w:r>
        <w:r w:rsidRPr="00CD1821">
          <w:rPr>
            <w:rFonts w:ascii="Courier New" w:eastAsia="Times New Roman" w:hAnsi="Courier New" w:cs="Courier New"/>
            <w:color w:val="000066"/>
            <w:sz w:val="20"/>
            <w:szCs w:val="20"/>
          </w:rPr>
          <w:t>urllib2</w:t>
        </w:r>
        <w:r w:rsidRPr="00CD1821">
          <w:rPr>
            <w:rFonts w:ascii="Verdana" w:eastAsia="Times New Roman" w:hAnsi="Verdana" w:cs="Times New Roman"/>
            <w:color w:val="000066"/>
            <w:sz w:val="20"/>
            <w:szCs w:val="20"/>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98" w:history="1">
        <w:r w:rsidRPr="00CD1821">
          <w:rPr>
            <w:rFonts w:ascii="Verdana" w:eastAsia="Times New Roman" w:hAnsi="Verdana" w:cs="Times New Roman"/>
            <w:color w:val="000066"/>
            <w:sz w:val="20"/>
            <w:szCs w:val="20"/>
          </w:rPr>
          <w:t>Client-Server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299" w:history="1">
        <w:r w:rsidRPr="00CD1821">
          <w:rPr>
            <w:rFonts w:ascii="Verdana" w:eastAsia="Times New Roman" w:hAnsi="Verdana" w:cs="Times New Roman"/>
            <w:color w:val="000066"/>
            <w:sz w:val="20"/>
            <w:szCs w:val="20"/>
          </w:rPr>
          <w:t>Socket Programming</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300" w:history="1">
        <w:r w:rsidRPr="00CD1821">
          <w:rPr>
            <w:rFonts w:ascii="Verdana" w:eastAsia="Times New Roman" w:hAnsi="Verdana" w:cs="Times New Roman"/>
            <w:color w:val="000066"/>
            <w:sz w:val="20"/>
            <w:szCs w:val="20"/>
          </w:rPr>
          <w:t>V. Projects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01" w:history="1">
        <w:r w:rsidRPr="00CD1821">
          <w:rPr>
            <w:rFonts w:ascii="Verdana" w:eastAsia="Times New Roman" w:hAnsi="Verdana" w:cs="Times New Roman"/>
            <w:color w:val="000066"/>
            <w:sz w:val="20"/>
            <w:szCs w:val="20"/>
          </w:rPr>
          <w:t>37. Areas of the Flag</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02" w:history="1">
        <w:r w:rsidRPr="00CD1821">
          <w:rPr>
            <w:rFonts w:ascii="Verdana" w:eastAsia="Times New Roman" w:hAnsi="Verdana" w:cs="Times New Roman"/>
            <w:color w:val="000066"/>
            <w:sz w:val="20"/>
            <w:szCs w:val="20"/>
          </w:rPr>
          <w:t>38. The Date of Easter</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03" w:history="1">
        <w:r w:rsidRPr="00CD1821">
          <w:rPr>
            <w:rFonts w:ascii="Verdana" w:eastAsia="Times New Roman" w:hAnsi="Verdana" w:cs="Times New Roman"/>
            <w:color w:val="000066"/>
            <w:sz w:val="20"/>
            <w:szCs w:val="20"/>
          </w:rPr>
          <w:t>39. Musical Pitches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04" w:anchor="projects.pitches.equal" w:history="1">
        <w:r w:rsidRPr="00CD1821">
          <w:rPr>
            <w:rFonts w:ascii="Verdana" w:eastAsia="Times New Roman" w:hAnsi="Verdana" w:cs="Times New Roman"/>
            <w:color w:val="000066"/>
            <w:sz w:val="20"/>
            <w:szCs w:val="20"/>
          </w:rPr>
          <w:t>Equal Temperament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05" w:history="1">
        <w:r w:rsidRPr="00CD1821">
          <w:rPr>
            <w:rFonts w:ascii="Verdana" w:eastAsia="Times New Roman" w:hAnsi="Verdana" w:cs="Times New Roman"/>
            <w:color w:val="000066"/>
            <w:sz w:val="20"/>
            <w:szCs w:val="20"/>
          </w:rPr>
          <w:t>Overtones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06" w:history="1">
        <w:r w:rsidRPr="00CD1821">
          <w:rPr>
            <w:rFonts w:ascii="Verdana" w:eastAsia="Times New Roman" w:hAnsi="Verdana" w:cs="Times New Roman"/>
            <w:color w:val="000066"/>
            <w:sz w:val="20"/>
            <w:szCs w:val="20"/>
          </w:rPr>
          <w:t>Circle of Fifths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07" w:history="1">
        <w:r w:rsidRPr="00CD1821">
          <w:rPr>
            <w:rFonts w:ascii="Verdana" w:eastAsia="Times New Roman" w:hAnsi="Verdana" w:cs="Times New Roman"/>
            <w:color w:val="000066"/>
            <w:sz w:val="20"/>
            <w:szCs w:val="20"/>
          </w:rPr>
          <w:t>Pythagorean Tuning</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08" w:history="1">
        <w:r w:rsidRPr="00CD1821">
          <w:rPr>
            <w:rFonts w:ascii="Verdana" w:eastAsia="Times New Roman" w:hAnsi="Verdana" w:cs="Times New Roman"/>
            <w:color w:val="000066"/>
            <w:sz w:val="20"/>
            <w:szCs w:val="20"/>
          </w:rPr>
          <w:t>Five-Tone Tuning</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09" w:history="1">
        <w:r w:rsidRPr="00CD1821">
          <w:rPr>
            <w:rFonts w:ascii="Verdana" w:eastAsia="Times New Roman" w:hAnsi="Verdana" w:cs="Times New Roman"/>
            <w:color w:val="000066"/>
            <w:sz w:val="20"/>
            <w:szCs w:val="20"/>
          </w:rPr>
          <w:t>40. Bowling Scores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10" w:history="1">
        <w:r w:rsidRPr="00CD1821">
          <w:rPr>
            <w:rFonts w:ascii="Verdana" w:eastAsia="Times New Roman" w:hAnsi="Verdana" w:cs="Times New Roman"/>
            <w:color w:val="000066"/>
            <w:sz w:val="20"/>
            <w:szCs w:val="20"/>
          </w:rPr>
          <w:t>41. Mah Jongg Hands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11" w:anchor="projects.mahjongg.tile" w:history="1">
        <w:r w:rsidRPr="00CD1821">
          <w:rPr>
            <w:rFonts w:ascii="Verdana" w:eastAsia="Times New Roman" w:hAnsi="Verdana" w:cs="Times New Roman"/>
            <w:color w:val="000066"/>
            <w:sz w:val="20"/>
            <w:szCs w:val="20"/>
          </w:rPr>
          <w:t>Tile Class Hierarchy</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12" w:history="1">
        <w:r w:rsidRPr="00CD1821">
          <w:rPr>
            <w:rFonts w:ascii="Verdana" w:eastAsia="Times New Roman" w:hAnsi="Verdana" w:cs="Times New Roman"/>
            <w:color w:val="000066"/>
            <w:sz w:val="20"/>
            <w:szCs w:val="20"/>
          </w:rPr>
          <w:t>Wall Class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13" w:history="1">
        <w:r w:rsidRPr="00CD1821">
          <w:rPr>
            <w:rFonts w:ascii="Verdana" w:eastAsia="Times New Roman" w:hAnsi="Verdana" w:cs="Times New Roman"/>
            <w:color w:val="000066"/>
            <w:sz w:val="20"/>
            <w:szCs w:val="20"/>
          </w:rPr>
          <w:t>Set Class Hierarchy</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14" w:history="1">
        <w:r w:rsidRPr="00CD1821">
          <w:rPr>
            <w:rFonts w:ascii="Verdana" w:eastAsia="Times New Roman" w:hAnsi="Verdana" w:cs="Times New Roman"/>
            <w:color w:val="000066"/>
            <w:sz w:val="20"/>
            <w:szCs w:val="20"/>
          </w:rPr>
          <w:t>Hand Class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15" w:history="1">
        <w:r w:rsidRPr="00CD1821">
          <w:rPr>
            <w:rFonts w:ascii="Verdana" w:eastAsia="Times New Roman" w:hAnsi="Verdana" w:cs="Times New Roman"/>
            <w:color w:val="000066"/>
            <w:sz w:val="20"/>
            <w:szCs w:val="20"/>
          </w:rPr>
          <w:t>Some Test Cases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16" w:history="1">
        <w:r w:rsidRPr="00CD1821">
          <w:rPr>
            <w:rFonts w:ascii="Verdana" w:eastAsia="Times New Roman" w:hAnsi="Verdana" w:cs="Times New Roman"/>
            <w:color w:val="000066"/>
            <w:sz w:val="20"/>
            <w:szCs w:val="20"/>
          </w:rPr>
          <w:t>Hand Scoring - Points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17" w:history="1">
        <w:r w:rsidRPr="00CD1821">
          <w:rPr>
            <w:rFonts w:ascii="Verdana" w:eastAsia="Times New Roman" w:hAnsi="Verdana" w:cs="Times New Roman"/>
            <w:color w:val="000066"/>
            <w:sz w:val="20"/>
            <w:szCs w:val="20"/>
          </w:rPr>
          <w:t>Hand Scoring - Doubles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18" w:history="1">
        <w:r w:rsidRPr="00CD1821">
          <w:rPr>
            <w:rFonts w:ascii="Verdana" w:eastAsia="Times New Roman" w:hAnsi="Verdana" w:cs="Times New Roman"/>
            <w:color w:val="000066"/>
            <w:sz w:val="20"/>
            <w:szCs w:val="20"/>
          </w:rPr>
          <w:t>Limit Hands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19" w:history="1">
        <w:r w:rsidRPr="00CD1821">
          <w:rPr>
            <w:rFonts w:ascii="Verdana" w:eastAsia="Times New Roman" w:hAnsi="Verdana" w:cs="Times New Roman"/>
            <w:color w:val="000066"/>
            <w:sz w:val="20"/>
            <w:szCs w:val="20"/>
          </w:rPr>
          <w:t>42. Chess Game Notation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20" w:anchor="projects.chess.algebraic" w:history="1">
        <w:r w:rsidRPr="00CD1821">
          <w:rPr>
            <w:rFonts w:ascii="Verdana" w:eastAsia="Times New Roman" w:hAnsi="Verdana" w:cs="Times New Roman"/>
            <w:color w:val="000066"/>
            <w:sz w:val="20"/>
            <w:szCs w:val="20"/>
          </w:rPr>
          <w:t>Algebraic Notation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21" w:history="1">
        <w:r w:rsidRPr="00CD1821">
          <w:rPr>
            <w:rFonts w:ascii="Verdana" w:eastAsia="Times New Roman" w:hAnsi="Verdana" w:cs="Times New Roman"/>
            <w:color w:val="000066"/>
            <w:sz w:val="20"/>
            <w:szCs w:val="20"/>
          </w:rPr>
          <w:t>Descriptive Notation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22" w:history="1">
        <w:r w:rsidRPr="00CD1821">
          <w:rPr>
            <w:rFonts w:ascii="Verdana" w:eastAsia="Times New Roman" w:hAnsi="Verdana" w:cs="Times New Roman"/>
            <w:color w:val="000066"/>
            <w:sz w:val="20"/>
            <w:szCs w:val="20"/>
          </w:rPr>
          <w:t>Game State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323" w:history="1">
        <w:r w:rsidRPr="00CD1821">
          <w:rPr>
            <w:rFonts w:ascii="Verdana" w:eastAsia="Times New Roman" w:hAnsi="Verdana" w:cs="Times New Roman"/>
            <w:color w:val="000066"/>
            <w:sz w:val="20"/>
            <w:szCs w:val="20"/>
          </w:rPr>
          <w:t>PGN Processing Specifications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324" w:history="1">
        <w:r w:rsidRPr="00CD1821">
          <w:rPr>
            <w:rFonts w:ascii="Verdana" w:eastAsia="Times New Roman" w:hAnsi="Verdana" w:cs="Times New Roman"/>
            <w:color w:val="000066"/>
            <w:sz w:val="20"/>
            <w:szCs w:val="20"/>
          </w:rPr>
          <w:t>Bibliography</w:t>
        </w:r>
      </w:hyperlink>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List of Figures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16.1. </w:t>
      </w:r>
      <w:hyperlink r:id="rId325" w:anchor="d0e22128" w:history="1">
        <w:r w:rsidRPr="00CD1821">
          <w:rPr>
            <w:rFonts w:ascii="Verdana" w:eastAsia="Times New Roman" w:hAnsi="Verdana" w:cs="Times New Roman"/>
            <w:color w:val="000066"/>
            <w:sz w:val="20"/>
            <w:szCs w:val="20"/>
          </w:rPr>
          <w:t>Set Union, S1|S2</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16.2. </w:t>
      </w:r>
      <w:hyperlink r:id="rId326" w:anchor="d0e22162" w:history="1">
        <w:r w:rsidRPr="00CD1821">
          <w:rPr>
            <w:rFonts w:ascii="Verdana" w:eastAsia="Times New Roman" w:hAnsi="Verdana" w:cs="Times New Roman"/>
            <w:color w:val="000066"/>
            <w:sz w:val="20"/>
            <w:szCs w:val="20"/>
          </w:rPr>
          <w:t>Set Intersection, S1&amp;S2</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16.3. </w:t>
      </w:r>
      <w:hyperlink r:id="rId327" w:anchor="d0e22207" w:history="1">
        <w:r w:rsidRPr="00CD1821">
          <w:rPr>
            <w:rFonts w:ascii="Verdana" w:eastAsia="Times New Roman" w:hAnsi="Verdana" w:cs="Times New Roman"/>
            <w:color w:val="000066"/>
            <w:sz w:val="20"/>
            <w:szCs w:val="20"/>
          </w:rPr>
          <w:t>Set Difference, S1-S2</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16.4. </w:t>
      </w:r>
      <w:hyperlink r:id="rId328" w:anchor="d0e22250" w:history="1">
        <w:r w:rsidRPr="00CD1821">
          <w:rPr>
            <w:rFonts w:ascii="Verdana" w:eastAsia="Times New Roman" w:hAnsi="Verdana" w:cs="Times New Roman"/>
            <w:color w:val="000066"/>
            <w:sz w:val="20"/>
            <w:szCs w:val="20"/>
          </w:rPr>
          <w:t>Set Symmetric Difference, S2^S2</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37.1. </w:t>
      </w:r>
      <w:hyperlink r:id="rId329" w:anchor="projects.flag.kite.figure" w:history="1">
        <w:r w:rsidRPr="00CD1821">
          <w:rPr>
            <w:rFonts w:ascii="Verdana" w:eastAsia="Times New Roman" w:hAnsi="Verdana" w:cs="Times New Roman"/>
            <w:color w:val="000066"/>
            <w:sz w:val="20"/>
            <w:szCs w:val="20"/>
          </w:rPr>
          <w:t>Kite and Star</w:t>
        </w:r>
      </w:hyperlink>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List of Tables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23.1. </w:t>
      </w:r>
      <w:hyperlink r:id="rId330" w:anchor="craps.details.game.rules" w:history="1">
        <w:r w:rsidRPr="00CD1821">
          <w:rPr>
            <w:rFonts w:ascii="Verdana" w:eastAsia="Times New Roman" w:hAnsi="Verdana" w:cs="Times New Roman"/>
            <w:color w:val="000066"/>
            <w:sz w:val="20"/>
            <w:szCs w:val="20"/>
          </w:rPr>
          <w:t>Craps Game States</w:t>
        </w:r>
      </w:hyperlink>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List of Examples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1. </w:t>
      </w:r>
      <w:hyperlink r:id="rId331" w:anchor="pre.conv.python.ex1" w:history="1">
        <w:r w:rsidRPr="00CD1821">
          <w:rPr>
            <w:rFonts w:ascii="Verdana" w:eastAsia="Times New Roman" w:hAnsi="Verdana" w:cs="Times New Roman"/>
            <w:color w:val="000066"/>
            <w:sz w:val="20"/>
            <w:szCs w:val="20"/>
          </w:rPr>
          <w:t>Typical Python Example</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3.1. </w:t>
      </w:r>
      <w:hyperlink r:id="rId332" w:anchor="d0e2716" w:history="1">
        <w:r w:rsidRPr="00CD1821">
          <w:rPr>
            <w:rFonts w:ascii="Verdana" w:eastAsia="Times New Roman" w:hAnsi="Verdana" w:cs="Times New Roman"/>
            <w:color w:val="000066"/>
            <w:sz w:val="20"/>
            <w:szCs w:val="20"/>
          </w:rPr>
          <w:t>example1.py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lastRenderedPageBreak/>
        <w:t>3.2. </w:t>
      </w:r>
      <w:hyperlink r:id="rId333" w:anchor="lang.start.script.cmdline" w:history="1">
        <w:r w:rsidRPr="00CD1821">
          <w:rPr>
            <w:rFonts w:ascii="Verdana" w:eastAsia="Times New Roman" w:hAnsi="Verdana" w:cs="Times New Roman"/>
            <w:color w:val="000066"/>
            <w:sz w:val="20"/>
            <w:szCs w:val="20"/>
          </w:rPr>
          <w:t>Command Line Execution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3.3. </w:t>
      </w:r>
      <w:hyperlink r:id="rId334" w:anchor="d0e2917" w:history="1">
        <w:r w:rsidRPr="00CD1821">
          <w:rPr>
            <w:rFonts w:ascii="Verdana" w:eastAsia="Times New Roman" w:hAnsi="Verdana" w:cs="Times New Roman"/>
            <w:color w:val="000066"/>
            <w:sz w:val="20"/>
            <w:szCs w:val="20"/>
          </w:rPr>
          <w:t>example2.py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4.1. </w:t>
      </w:r>
      <w:hyperlink r:id="rId335" w:anchor="d0e3599" w:history="1">
        <w:r w:rsidRPr="00CD1821">
          <w:rPr>
            <w:rFonts w:ascii="Verdana" w:eastAsia="Times New Roman" w:hAnsi="Verdana" w:cs="Times New Roman"/>
            <w:color w:val="000066"/>
            <w:sz w:val="20"/>
            <w:szCs w:val="20"/>
          </w:rPr>
          <w:t>mixedout.py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5.1. </w:t>
      </w:r>
      <w:hyperlink r:id="rId336" w:anchor="d0e5735" w:history="1">
        <w:r w:rsidRPr="00CD1821">
          <w:rPr>
            <w:rFonts w:ascii="Verdana" w:eastAsia="Times New Roman" w:hAnsi="Verdana" w:cs="Times New Roman"/>
            <w:color w:val="000066"/>
            <w:sz w:val="20"/>
            <w:szCs w:val="20"/>
          </w:rPr>
          <w:t>demorandom.py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6.1. </w:t>
      </w:r>
      <w:hyperlink r:id="rId337" w:anchor="d0e6491" w:history="1">
        <w:r w:rsidRPr="00CD1821">
          <w:rPr>
            <w:rFonts w:ascii="Verdana" w:eastAsia="Times New Roman" w:hAnsi="Verdana" w:cs="Times New Roman"/>
            <w:color w:val="000066"/>
            <w:sz w:val="20"/>
            <w:szCs w:val="20"/>
          </w:rPr>
          <w:t>example3.py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6.2. </w:t>
      </w:r>
      <w:hyperlink r:id="rId338" w:anchor="d0e6551" w:history="1">
        <w:r w:rsidRPr="00CD1821">
          <w:rPr>
            <w:rFonts w:ascii="Verdana" w:eastAsia="Times New Roman" w:hAnsi="Verdana" w:cs="Times New Roman"/>
            <w:color w:val="000066"/>
            <w:sz w:val="20"/>
            <w:szCs w:val="20"/>
          </w:rPr>
          <w:t>portfolio.py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6.3. </w:t>
      </w:r>
      <w:hyperlink r:id="rId339" w:anchor="lang.var.assign.craps" w:history="1">
        <w:r w:rsidRPr="00CD1821">
          <w:rPr>
            <w:rFonts w:ascii="Verdana" w:eastAsia="Times New Roman" w:hAnsi="Verdana" w:cs="Times New Roman"/>
            <w:color w:val="000066"/>
            <w:sz w:val="20"/>
            <w:szCs w:val="20"/>
          </w:rPr>
          <w:t>craps.py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6.4. </w:t>
      </w:r>
      <w:hyperlink r:id="rId340" w:anchor="d0e6720" w:history="1">
        <w:r w:rsidRPr="00CD1821">
          <w:rPr>
            <w:rFonts w:ascii="Verdana" w:eastAsia="Times New Roman" w:hAnsi="Verdana" w:cs="Times New Roman"/>
            <w:color w:val="000066"/>
            <w:sz w:val="20"/>
            <w:szCs w:val="20"/>
          </w:rPr>
          <w:t>rawdemo.py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6.5. </w:t>
      </w:r>
      <w:hyperlink r:id="rId341" w:anchor="d0e6768" w:history="1">
        <w:r w:rsidRPr="00CD1821">
          <w:rPr>
            <w:rFonts w:ascii="Verdana" w:eastAsia="Times New Roman" w:hAnsi="Verdana" w:cs="Times New Roman"/>
            <w:color w:val="000066"/>
            <w:sz w:val="20"/>
            <w:szCs w:val="20"/>
          </w:rPr>
          <w:t>stock.py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6.6. </w:t>
      </w:r>
      <w:hyperlink r:id="rId342" w:anchor="d0e6869" w:history="1">
        <w:r w:rsidRPr="00CD1821">
          <w:rPr>
            <w:rFonts w:ascii="Verdana" w:eastAsia="Times New Roman" w:hAnsi="Verdana" w:cs="Times New Roman"/>
            <w:color w:val="000066"/>
            <w:sz w:val="20"/>
            <w:szCs w:val="20"/>
          </w:rPr>
          <w:t>inputdemo.py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6.7. </w:t>
      </w:r>
      <w:hyperlink r:id="rId343" w:anchor="d0e6919" w:history="1">
        <w:r w:rsidRPr="00CD1821">
          <w:rPr>
            <w:rFonts w:ascii="Verdana" w:eastAsia="Times New Roman" w:hAnsi="Verdana" w:cs="Times New Roman"/>
            <w:color w:val="000066"/>
            <w:sz w:val="20"/>
            <w:szCs w:val="20"/>
          </w:rPr>
          <w:t>line.py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7.1. </w:t>
      </w:r>
      <w:hyperlink r:id="rId344" w:anchor="d0e7952" w:history="1">
        <w:r w:rsidRPr="00CD1821">
          <w:rPr>
            <w:rFonts w:ascii="Verdana" w:eastAsia="Times New Roman" w:hAnsi="Verdana" w:cs="Times New Roman"/>
            <w:color w:val="000066"/>
            <w:sz w:val="20"/>
            <w:szCs w:val="20"/>
          </w:rPr>
          <w:t>floatequal.py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8.1. </w:t>
      </w:r>
      <w:hyperlink r:id="rId345" w:anchor="lang.cond.control.ex1" w:history="1">
        <w:r w:rsidRPr="00CD1821">
          <w:rPr>
            <w:rFonts w:ascii="Verdana" w:eastAsia="Times New Roman" w:hAnsi="Verdana" w:cs="Times New Roman"/>
            <w:color w:val="000066"/>
            <w:sz w:val="20"/>
            <w:szCs w:val="20"/>
          </w:rPr>
          <w:t>sixodd.py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9.1. </w:t>
      </w:r>
      <w:hyperlink r:id="rId346" w:anchor="lang.func.ex.ex1" w:history="1">
        <w:r w:rsidRPr="00CD1821">
          <w:rPr>
            <w:rFonts w:ascii="Verdana" w:eastAsia="Times New Roman" w:hAnsi="Verdana" w:cs="Times New Roman"/>
            <w:color w:val="000066"/>
            <w:sz w:val="20"/>
            <w:szCs w:val="20"/>
          </w:rPr>
          <w:t>functions.py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9.2. </w:t>
      </w:r>
      <w:hyperlink r:id="rId347" w:anchor="d0e11218" w:history="1">
        <w:r w:rsidRPr="00CD1821">
          <w:rPr>
            <w:rFonts w:ascii="Verdana" w:eastAsia="Times New Roman" w:hAnsi="Verdana" w:cs="Times New Roman"/>
            <w:color w:val="000066"/>
            <w:sz w:val="20"/>
            <w:szCs w:val="20"/>
          </w:rPr>
          <w:t>function1.py Initial Version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9.3. </w:t>
      </w:r>
      <w:hyperlink r:id="rId348" w:anchor="d0e11376" w:history="1">
        <w:r w:rsidRPr="00CD1821">
          <w:rPr>
            <w:rFonts w:ascii="Verdana" w:eastAsia="Times New Roman" w:hAnsi="Verdana" w:cs="Times New Roman"/>
            <w:color w:val="000066"/>
            <w:sz w:val="20"/>
            <w:szCs w:val="20"/>
          </w:rPr>
          <w:t>badcall.py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9.4. </w:t>
      </w:r>
      <w:hyperlink r:id="rId349" w:anchor="d0e11469" w:history="1">
        <w:r w:rsidRPr="00CD1821">
          <w:rPr>
            <w:rFonts w:ascii="Verdana" w:eastAsia="Times New Roman" w:hAnsi="Verdana" w:cs="Times New Roman"/>
            <w:color w:val="000066"/>
            <w:sz w:val="20"/>
            <w:szCs w:val="20"/>
          </w:rPr>
          <w:t>rolldice.py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13.1. </w:t>
      </w:r>
      <w:hyperlink r:id="rId350" w:anchor="d0e17325" w:history="1">
        <w:r w:rsidRPr="00CD1821">
          <w:rPr>
            <w:rFonts w:ascii="Verdana" w:eastAsia="Times New Roman" w:hAnsi="Verdana" w:cs="Times New Roman"/>
            <w:color w:val="000066"/>
            <w:sz w:val="20"/>
            <w:szCs w:val="20"/>
          </w:rPr>
          <w:t>redblack.py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13.2. </w:t>
      </w:r>
      <w:hyperlink r:id="rId351" w:anchor="roul.stats.sigma.python.ex2" w:history="1">
        <w:r w:rsidRPr="00CD1821">
          <w:rPr>
            <w:rFonts w:ascii="Verdana" w:eastAsia="Times New Roman" w:hAnsi="Verdana" w:cs="Times New Roman"/>
            <w:color w:val="000066"/>
            <w:sz w:val="20"/>
            <w:szCs w:val="20"/>
          </w:rPr>
          <w:t>Python Sigma Iteration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13.3. </w:t>
      </w:r>
      <w:hyperlink r:id="rId352" w:anchor="roul.stats.sigma.python.ex4" w:history="1">
        <w:r w:rsidRPr="00CD1821">
          <w:rPr>
            <w:rFonts w:ascii="Verdana" w:eastAsia="Times New Roman" w:hAnsi="Verdana" w:cs="Times New Roman"/>
            <w:color w:val="000066"/>
            <w:sz w:val="20"/>
            <w:szCs w:val="20"/>
          </w:rPr>
          <w:t>Python Sample Values by Iterator</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15.1. </w:t>
      </w:r>
      <w:hyperlink r:id="rId353" w:anchor="d0e21859" w:history="1">
        <w:r w:rsidRPr="00CD1821">
          <w:rPr>
            <w:rFonts w:ascii="Verdana" w:eastAsia="Times New Roman" w:hAnsi="Verdana" w:cs="Times New Roman"/>
            <w:color w:val="000066"/>
            <w:sz w:val="20"/>
            <w:szCs w:val="20"/>
          </w:rPr>
          <w:t>printFunction.py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17.1. </w:t>
      </w:r>
      <w:hyperlink r:id="rId354" w:anchor="d0e23696" w:history="1">
        <w:r w:rsidRPr="00CD1821">
          <w:rPr>
            <w:rFonts w:ascii="Verdana" w:eastAsia="Times New Roman" w:hAnsi="Verdana" w:cs="Times New Roman"/>
            <w:color w:val="000066"/>
            <w:sz w:val="20"/>
            <w:szCs w:val="20"/>
          </w:rPr>
          <w:t>exception1.py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17.2. </w:t>
      </w:r>
      <w:hyperlink r:id="rId355" w:anchor="d0e23759" w:history="1">
        <w:r w:rsidRPr="00CD1821">
          <w:rPr>
            <w:rFonts w:ascii="Verdana" w:eastAsia="Times New Roman" w:hAnsi="Verdana" w:cs="Times New Roman"/>
            <w:color w:val="000066"/>
            <w:sz w:val="20"/>
            <w:szCs w:val="20"/>
          </w:rPr>
          <w:t>exception2.py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17.3. </w:t>
      </w:r>
      <w:hyperlink r:id="rId356" w:anchor="d0e23978" w:history="1">
        <w:r w:rsidRPr="00CD1821">
          <w:rPr>
            <w:rFonts w:ascii="Verdana" w:eastAsia="Times New Roman" w:hAnsi="Verdana" w:cs="Times New Roman"/>
            <w:color w:val="000066"/>
            <w:sz w:val="20"/>
            <w:szCs w:val="20"/>
          </w:rPr>
          <w:t>quadratic.py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17.4. </w:t>
      </w:r>
      <w:hyperlink r:id="rId357" w:anchor="d0e24062" w:history="1">
        <w:r w:rsidRPr="00CD1821">
          <w:rPr>
            <w:rFonts w:ascii="Verdana" w:eastAsia="Times New Roman" w:hAnsi="Verdana" w:cs="Times New Roman"/>
            <w:color w:val="000066"/>
            <w:sz w:val="20"/>
            <w:szCs w:val="20"/>
          </w:rPr>
          <w:t>interaction.py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17.5. </w:t>
      </w:r>
      <w:hyperlink r:id="rId358" w:anchor="d0e24231" w:history="1">
        <w:r w:rsidRPr="00CD1821">
          <w:rPr>
            <w:rFonts w:ascii="Verdana" w:eastAsia="Times New Roman" w:hAnsi="Verdana" w:cs="Times New Roman"/>
            <w:color w:val="000066"/>
            <w:sz w:val="20"/>
            <w:szCs w:val="20"/>
          </w:rPr>
          <w:t>exception2.py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18.1. </w:t>
      </w:r>
      <w:hyperlink r:id="rId359" w:anchor="d0e25530" w:history="1">
        <w:r w:rsidRPr="00CD1821">
          <w:rPr>
            <w:rFonts w:ascii="Verdana" w:eastAsia="Times New Roman" w:hAnsi="Verdana" w:cs="Times New Roman"/>
            <w:color w:val="000066"/>
            <w:sz w:val="20"/>
            <w:szCs w:val="20"/>
          </w:rPr>
          <w:t>generator.py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18.2. </w:t>
      </w:r>
      <w:hyperlink r:id="rId360" w:anchor="data.iter.co.ex1" w:history="1">
        <w:r w:rsidRPr="00CD1821">
          <w:rPr>
            <w:rFonts w:ascii="Verdana" w:eastAsia="Times New Roman" w:hAnsi="Verdana" w:cs="Times New Roman"/>
            <w:color w:val="000066"/>
            <w:sz w:val="20"/>
            <w:szCs w:val="20"/>
          </w:rPr>
          <w:t>coroutine.py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19.1. </w:t>
      </w:r>
      <w:hyperlink r:id="rId361" w:anchor="d0e26819" w:history="1">
        <w:r w:rsidRPr="00CD1821">
          <w:rPr>
            <w:rFonts w:ascii="Verdana" w:eastAsia="Times New Roman" w:hAnsi="Verdana" w:cs="Times New Roman"/>
            <w:color w:val="000066"/>
            <w:sz w:val="20"/>
            <w:szCs w:val="20"/>
          </w:rPr>
          <w:t>readpswd.py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19.2. </w:t>
      </w:r>
      <w:hyperlink r:id="rId362" w:anchor="d0e26920" w:history="1">
        <w:r w:rsidRPr="00CD1821">
          <w:rPr>
            <w:rFonts w:ascii="Verdana" w:eastAsia="Times New Roman" w:hAnsi="Verdana" w:cs="Times New Roman"/>
            <w:color w:val="000066"/>
            <w:sz w:val="20"/>
            <w:szCs w:val="20"/>
          </w:rPr>
          <w:t>readquotes.py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19.3. </w:t>
      </w:r>
      <w:hyperlink r:id="rId363" w:anchor="d0e27012" w:history="1">
        <w:r w:rsidRPr="00CD1821">
          <w:rPr>
            <w:rFonts w:ascii="Verdana" w:eastAsia="Times New Roman" w:hAnsi="Verdana" w:cs="Times New Roman"/>
            <w:color w:val="000066"/>
            <w:sz w:val="20"/>
            <w:szCs w:val="20"/>
          </w:rPr>
          <w:t>sortquotes.py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19.4. </w:t>
      </w:r>
      <w:hyperlink r:id="rId364" w:anchor="d0e27120" w:history="1">
        <w:r w:rsidRPr="00CD1821">
          <w:rPr>
            <w:rFonts w:ascii="Verdana" w:eastAsia="Times New Roman" w:hAnsi="Verdana" w:cs="Times New Roman"/>
            <w:color w:val="000066"/>
            <w:sz w:val="20"/>
            <w:szCs w:val="20"/>
          </w:rPr>
          <w:t>readportfolio.py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21.1. </w:t>
      </w:r>
      <w:hyperlink r:id="rId365" w:anchor="object.class.ex.ex1" w:history="1">
        <w:r w:rsidRPr="00CD1821">
          <w:rPr>
            <w:rFonts w:ascii="Verdana" w:eastAsia="Times New Roman" w:hAnsi="Verdana" w:cs="Times New Roman"/>
            <w:color w:val="000066"/>
            <w:sz w:val="20"/>
            <w:szCs w:val="20"/>
          </w:rPr>
          <w:t>die.py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21.2. </w:t>
      </w:r>
      <w:hyperlink r:id="rId366" w:anchor="object.class.ex.ex2" w:history="1">
        <w:r w:rsidRPr="00CD1821">
          <w:rPr>
            <w:rFonts w:ascii="Verdana" w:eastAsia="Times New Roman" w:hAnsi="Verdana" w:cs="Times New Roman"/>
            <w:color w:val="000066"/>
            <w:sz w:val="20"/>
            <w:szCs w:val="20"/>
          </w:rPr>
          <w:t>point.py - part 1</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21.3. </w:t>
      </w:r>
      <w:hyperlink r:id="rId367" w:anchor="object.class.ex.ex3" w:history="1">
        <w:r w:rsidRPr="00CD1821">
          <w:rPr>
            <w:rFonts w:ascii="Verdana" w:eastAsia="Times New Roman" w:hAnsi="Verdana" w:cs="Times New Roman"/>
            <w:color w:val="000066"/>
            <w:sz w:val="20"/>
            <w:szCs w:val="20"/>
          </w:rPr>
          <w:t>point.py - part 2</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21.4. </w:t>
      </w:r>
      <w:hyperlink r:id="rId368" w:anchor="object.class.collab.ex1" w:history="1">
        <w:r w:rsidRPr="00CD1821">
          <w:rPr>
            <w:rFonts w:ascii="Verdana" w:eastAsia="Times New Roman" w:hAnsi="Verdana" w:cs="Times New Roman"/>
            <w:color w:val="000066"/>
            <w:sz w:val="20"/>
            <w:szCs w:val="20"/>
          </w:rPr>
          <w:t>dice.py - part 1</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22.1. </w:t>
      </w:r>
      <w:hyperlink r:id="rId369" w:anchor="d0e33488" w:history="1">
        <w:r w:rsidRPr="00CD1821">
          <w:rPr>
            <w:rFonts w:ascii="Verdana" w:eastAsia="Times New Roman" w:hAnsi="Verdana" w:cs="Times New Roman"/>
            <w:color w:val="000066"/>
            <w:sz w:val="20"/>
            <w:szCs w:val="20"/>
          </w:rPr>
          <w:t>crapsdice.py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22.2. </w:t>
      </w:r>
      <w:hyperlink r:id="rId370" w:anchor="objects.advclass.polymorphism.ex1" w:history="1">
        <w:r w:rsidRPr="00CD1821">
          <w:rPr>
            <w:rFonts w:ascii="Verdana" w:eastAsia="Times New Roman" w:hAnsi="Verdana" w:cs="Times New Roman"/>
            <w:color w:val="000066"/>
            <w:sz w:val="20"/>
            <w:szCs w:val="20"/>
          </w:rPr>
          <w:t>hand.py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22.3. </w:t>
      </w:r>
      <w:hyperlink r:id="rId371" w:anchor="objects.advclass.func.ex1" w:history="1">
        <w:r w:rsidRPr="00CD1821">
          <w:rPr>
            <w:rFonts w:ascii="Verdana" w:eastAsia="Times New Roman" w:hAnsi="Verdana" w:cs="Times New Roman"/>
            <w:color w:val="000066"/>
            <w:sz w:val="20"/>
            <w:szCs w:val="20"/>
          </w:rPr>
          <w:t>wheel.py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22.4. </w:t>
      </w:r>
      <w:hyperlink r:id="rId372" w:anchor="objects.advclass.init.ex1" w:history="1">
        <w:r w:rsidRPr="00CD1821">
          <w:rPr>
            <w:rFonts w:ascii="Verdana" w:eastAsia="Times New Roman" w:hAnsi="Verdana" w:cs="Times New Roman"/>
            <w:color w:val="000066"/>
            <w:sz w:val="20"/>
            <w:szCs w:val="20"/>
          </w:rPr>
          <w:t>boat.py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22.5. </w:t>
      </w:r>
      <w:hyperlink r:id="rId373" w:anchor="objects.advclass.var.ex1" w:history="1">
        <w:r w:rsidRPr="00CD1821">
          <w:rPr>
            <w:rFonts w:ascii="Verdana" w:eastAsia="Times New Roman" w:hAnsi="Verdana" w:cs="Times New Roman"/>
            <w:color w:val="000066"/>
            <w:sz w:val="20"/>
            <w:szCs w:val="20"/>
          </w:rPr>
          <w:t>wheel.py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23.1. </w:t>
      </w:r>
      <w:hyperlink r:id="rId374" w:anchor="objects.behavior.state.ex1" w:history="1">
        <w:r w:rsidRPr="00CD1821">
          <w:rPr>
            <w:rFonts w:ascii="Verdana" w:eastAsia="Times New Roman" w:hAnsi="Verdana" w:cs="Times New Roman"/>
            <w:color w:val="000066"/>
            <w:sz w:val="20"/>
            <w:szCs w:val="20"/>
          </w:rPr>
          <w:t>craps.py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25.1. </w:t>
      </w:r>
      <w:hyperlink r:id="rId375" w:anchor="objects.type.attribute.ex1" w:history="1">
        <w:r w:rsidRPr="00CD1821">
          <w:rPr>
            <w:rFonts w:ascii="Verdana" w:eastAsia="Times New Roman" w:hAnsi="Verdana" w:cs="Times New Roman"/>
            <w:color w:val="000066"/>
            <w:sz w:val="20"/>
            <w:szCs w:val="20"/>
          </w:rPr>
          <w:t>descriptor.py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25.2. </w:t>
      </w:r>
      <w:hyperlink r:id="rId376" w:anchor="objects.type.attribute.ex2" w:history="1">
        <w:r w:rsidRPr="00CD1821">
          <w:rPr>
            <w:rFonts w:ascii="Verdana" w:eastAsia="Times New Roman" w:hAnsi="Verdana" w:cs="Times New Roman"/>
            <w:color w:val="000066"/>
            <w:sz w:val="20"/>
            <w:szCs w:val="20"/>
          </w:rPr>
          <w:t>property.py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26.1. </w:t>
      </w:r>
      <w:hyperlink r:id="rId377" w:anchor="objects.decorators.builtin.ex1" w:history="1">
        <w:r w:rsidRPr="00CD1821">
          <w:rPr>
            <w:rFonts w:ascii="Verdana" w:eastAsia="Times New Roman" w:hAnsi="Verdana" w:cs="Times New Roman"/>
            <w:color w:val="000066"/>
            <w:sz w:val="20"/>
            <w:szCs w:val="20"/>
          </w:rPr>
          <w:t>introspection.py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26.2. </w:t>
      </w:r>
      <w:hyperlink r:id="rId378" w:anchor="objects.decorators.def.ex1" w:history="1">
        <w:r w:rsidRPr="00CD1821">
          <w:rPr>
            <w:rFonts w:ascii="Verdana" w:eastAsia="Times New Roman" w:hAnsi="Verdana" w:cs="Times New Roman"/>
            <w:color w:val="000066"/>
            <w:sz w:val="20"/>
            <w:szCs w:val="20"/>
          </w:rPr>
          <w:t>trace.py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26.3. </w:t>
      </w:r>
      <w:hyperlink r:id="rId379" w:anchor="objects.decorators.def.ex2" w:history="1">
        <w:r w:rsidRPr="00CD1821">
          <w:rPr>
            <w:rFonts w:ascii="Verdana" w:eastAsia="Times New Roman" w:hAnsi="Verdana" w:cs="Times New Roman"/>
            <w:color w:val="000066"/>
            <w:sz w:val="20"/>
            <w:szCs w:val="20"/>
          </w:rPr>
          <w:t>trace_user.py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26.4. </w:t>
      </w:r>
      <w:hyperlink r:id="rId380" w:anchor="objects.decorators.complex.ex1" w:history="1">
        <w:r w:rsidRPr="00CD1821">
          <w:rPr>
            <w:rFonts w:ascii="Verdana" w:eastAsia="Times New Roman" w:hAnsi="Verdana" w:cs="Times New Roman"/>
            <w:color w:val="000066"/>
            <w:sz w:val="20"/>
            <w:szCs w:val="20"/>
          </w:rPr>
          <w:t>debug.py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28.1. </w:t>
      </w:r>
      <w:hyperlink r:id="rId381" w:anchor="modules.module.def.ex1" w:history="1">
        <w:r w:rsidRPr="00CD1821">
          <w:rPr>
            <w:rFonts w:ascii="Verdana" w:eastAsia="Times New Roman" w:hAnsi="Verdana" w:cs="Times New Roman"/>
            <w:color w:val="000066"/>
            <w:sz w:val="20"/>
            <w:szCs w:val="20"/>
          </w:rPr>
          <w:t>dice.py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33.1. </w:t>
      </w:r>
      <w:hyperlink r:id="rId382" w:anchor="d0e47098" w:history="1">
        <w:r w:rsidRPr="00CD1821">
          <w:rPr>
            <w:rFonts w:ascii="Verdana" w:eastAsia="Times New Roman" w:hAnsi="Verdana" w:cs="Times New Roman"/>
            <w:color w:val="000066"/>
            <w:sz w:val="20"/>
            <w:szCs w:val="20"/>
          </w:rPr>
          <w:t>greppy.py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lastRenderedPageBreak/>
        <w:t>33.2. </w:t>
      </w:r>
      <w:hyperlink r:id="rId383" w:anchor="d0e48304" w:history="1">
        <w:r w:rsidRPr="00CD1821">
          <w:rPr>
            <w:rFonts w:ascii="Verdana" w:eastAsia="Times New Roman" w:hAnsi="Verdana" w:cs="Times New Roman"/>
            <w:color w:val="000066"/>
            <w:sz w:val="20"/>
            <w:szCs w:val="20"/>
          </w:rPr>
          <w:t>readtar.py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33.3. </w:t>
      </w:r>
      <w:hyperlink r:id="rId384" w:anchor="d0e48317" w:history="1">
        <w:r w:rsidRPr="00CD1821">
          <w:rPr>
            <w:rFonts w:ascii="Verdana" w:eastAsia="Times New Roman" w:hAnsi="Verdana" w:cs="Times New Roman"/>
            <w:color w:val="000066"/>
            <w:sz w:val="20"/>
            <w:szCs w:val="20"/>
          </w:rPr>
          <w:t>writezip.py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33.4. </w:t>
      </w:r>
      <w:hyperlink r:id="rId385" w:anchor="data.file.modules.zip.ex1" w:history="1">
        <w:r w:rsidRPr="00CD1821">
          <w:rPr>
            <w:rFonts w:ascii="Verdana" w:eastAsia="Times New Roman" w:hAnsi="Verdana" w:cs="Times New Roman"/>
            <w:color w:val="000066"/>
            <w:sz w:val="20"/>
            <w:szCs w:val="20"/>
          </w:rPr>
          <w:t>compdecomp.py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34.1. </w:t>
      </w:r>
      <w:hyperlink r:id="rId386" w:anchor="data.file.mod.csv.ex1" w:history="1">
        <w:r w:rsidRPr="00CD1821">
          <w:rPr>
            <w:rFonts w:ascii="Verdana" w:eastAsia="Times New Roman" w:hAnsi="Verdana" w:cs="Times New Roman"/>
            <w:color w:val="000066"/>
            <w:sz w:val="20"/>
            <w:szCs w:val="20"/>
          </w:rPr>
          <w:t>readquotes2.py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34.2. </w:t>
      </w:r>
      <w:hyperlink r:id="rId387" w:anchor="data.file.mod.csv.ex2" w:history="1">
        <w:r w:rsidRPr="00CD1821">
          <w:rPr>
            <w:rFonts w:ascii="Verdana" w:eastAsia="Times New Roman" w:hAnsi="Verdana" w:cs="Times New Roman"/>
            <w:color w:val="000066"/>
            <w:sz w:val="20"/>
            <w:szCs w:val="20"/>
          </w:rPr>
          <w:t>readportfolio2.py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34.3. </w:t>
      </w:r>
      <w:hyperlink r:id="rId388" w:anchor="d0e50104" w:history="1">
        <w:r w:rsidRPr="00CD1821">
          <w:rPr>
            <w:rFonts w:ascii="Verdana" w:eastAsia="Times New Roman" w:hAnsi="Verdana" w:cs="Times New Roman"/>
            <w:color w:val="000066"/>
            <w:sz w:val="20"/>
            <w:szCs w:val="20"/>
          </w:rPr>
          <w:t>settings.py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34.4. </w:t>
      </w:r>
      <w:hyperlink r:id="rId389" w:anchor="data.file.mod.log.ex1" w:history="1">
        <w:r w:rsidRPr="00CD1821">
          <w:rPr>
            <w:rFonts w:ascii="Verdana" w:eastAsia="Times New Roman" w:hAnsi="Verdana" w:cs="Times New Roman"/>
            <w:color w:val="000066"/>
            <w:sz w:val="20"/>
            <w:szCs w:val="20"/>
          </w:rPr>
          <w:t>logmodule.py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35.1. </w:t>
      </w:r>
      <w:hyperlink r:id="rId390" w:anchor="d0e53308" w:history="1">
        <w:r w:rsidRPr="00CD1821">
          <w:rPr>
            <w:rFonts w:ascii="Verdana" w:eastAsia="Times New Roman" w:hAnsi="Verdana" w:cs="Times New Roman"/>
            <w:color w:val="000066"/>
            <w:sz w:val="20"/>
            <w:szCs w:val="20"/>
          </w:rPr>
          <w:t>dicesim.py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36.1. </w:t>
      </w:r>
      <w:hyperlink r:id="rId391" w:anchor="modules.net.http.ex1" w:history="1">
        <w:r w:rsidRPr="00CD1821">
          <w:rPr>
            <w:rFonts w:ascii="Verdana" w:eastAsia="Times New Roman" w:hAnsi="Verdana" w:cs="Times New Roman"/>
            <w:color w:val="000066"/>
            <w:sz w:val="20"/>
            <w:szCs w:val="20"/>
          </w:rPr>
          <w:t>webserver.py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36.2. </w:t>
      </w:r>
      <w:hyperlink r:id="rId392" w:anchor="modules.net.xmlrpc.ex1" w:history="1">
        <w:r w:rsidRPr="00CD1821">
          <w:rPr>
            <w:rFonts w:ascii="Verdana" w:eastAsia="Times New Roman" w:hAnsi="Verdana" w:cs="Times New Roman"/>
            <w:color w:val="000066"/>
            <w:sz w:val="20"/>
            <w:szCs w:val="20"/>
          </w:rPr>
          <w:t>wheelclient.py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36.3. </w:t>
      </w:r>
      <w:hyperlink r:id="rId393" w:anchor="modules.net.xmlrpc.ex2" w:history="1">
        <w:r w:rsidRPr="00CD1821">
          <w:rPr>
            <w:rFonts w:ascii="Verdana" w:eastAsia="Times New Roman" w:hAnsi="Verdana" w:cs="Times New Roman"/>
            <w:color w:val="000066"/>
            <w:sz w:val="20"/>
            <w:szCs w:val="20"/>
          </w:rPr>
          <w:t>wheelservice.py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36.4. </w:t>
      </w:r>
      <w:hyperlink r:id="rId394" w:anchor="modules.net.urllib.ex1" w:history="1">
        <w:r w:rsidRPr="00CD1821">
          <w:rPr>
            <w:rFonts w:ascii="Verdana" w:eastAsia="Times New Roman" w:hAnsi="Verdana" w:cs="Times New Roman"/>
            <w:color w:val="000066"/>
            <w:sz w:val="20"/>
            <w:szCs w:val="20"/>
          </w:rPr>
          <w:t>urlreader.py</w:t>
        </w:r>
      </w:hyperlink>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List of Equations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4.1. </w:t>
      </w:r>
      <w:hyperlink r:id="rId395" w:anchor="d0e3925" w:history="1">
        <w:r w:rsidRPr="00CD1821">
          <w:rPr>
            <w:rFonts w:ascii="Verdana" w:eastAsia="Times New Roman" w:hAnsi="Verdana" w:cs="Times New Roman"/>
            <w:color w:val="000066"/>
            <w:sz w:val="20"/>
            <w:szCs w:val="20"/>
          </w:rPr>
          <w:t>Scientific Notation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4.2. </w:t>
      </w:r>
      <w:hyperlink r:id="rId396" w:anchor="d0e4822" w:history="1">
        <w:r w:rsidRPr="00CD1821">
          <w:rPr>
            <w:rFonts w:ascii="Verdana" w:eastAsia="Times New Roman" w:hAnsi="Verdana" w:cs="Times New Roman"/>
            <w:color w:val="000066"/>
            <w:sz w:val="20"/>
            <w:szCs w:val="20"/>
          </w:rPr>
          <w:t>Convert °C (Celsius) to °F (Fahrenheit)</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4.3. </w:t>
      </w:r>
      <w:hyperlink r:id="rId397" w:anchor="d0e4829" w:history="1">
        <w:r w:rsidRPr="00CD1821">
          <w:rPr>
            <w:rFonts w:ascii="Verdana" w:eastAsia="Times New Roman" w:hAnsi="Verdana" w:cs="Times New Roman"/>
            <w:color w:val="000066"/>
            <w:sz w:val="20"/>
            <w:szCs w:val="20"/>
          </w:rPr>
          <w:t>Convert °F (Fahrenheit) to °C (Celsius)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4.4. </w:t>
      </w:r>
      <w:hyperlink r:id="rId398" w:anchor="d0e4860" w:history="1">
        <w:r w:rsidRPr="00CD1821">
          <w:rPr>
            <w:rFonts w:ascii="Verdana" w:eastAsia="Times New Roman" w:hAnsi="Verdana" w:cs="Times New Roman"/>
            <w:color w:val="000066"/>
            <w:sz w:val="20"/>
            <w:szCs w:val="20"/>
          </w:rPr>
          <w:t>Mortage Payment, version 1</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4.5. </w:t>
      </w:r>
      <w:hyperlink r:id="rId399" w:anchor="d0e4867" w:history="1">
        <w:r w:rsidRPr="00CD1821">
          <w:rPr>
            <w:rFonts w:ascii="Verdana" w:eastAsia="Times New Roman" w:hAnsi="Verdana" w:cs="Times New Roman"/>
            <w:color w:val="000066"/>
            <w:sz w:val="20"/>
            <w:szCs w:val="20"/>
          </w:rPr>
          <w:t>Mortgage, payments due at the end of each period</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4.6. </w:t>
      </w:r>
      <w:hyperlink r:id="rId400" w:anchor="d0e4874" w:history="1">
        <w:r w:rsidRPr="00CD1821">
          <w:rPr>
            <w:rFonts w:ascii="Verdana" w:eastAsia="Times New Roman" w:hAnsi="Verdana" w:cs="Times New Roman"/>
            <w:color w:val="000066"/>
            <w:sz w:val="20"/>
            <w:szCs w:val="20"/>
          </w:rPr>
          <w:t>Mortgage, payments due at the beginning of each period</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4.7. </w:t>
      </w:r>
      <w:hyperlink r:id="rId401" w:anchor="d0e4918" w:history="1">
        <w:r w:rsidRPr="00CD1821">
          <w:rPr>
            <w:rFonts w:ascii="Verdana" w:eastAsia="Times New Roman" w:hAnsi="Verdana" w:cs="Times New Roman"/>
            <w:color w:val="000066"/>
            <w:sz w:val="20"/>
            <w:szCs w:val="20"/>
          </w:rPr>
          <w:t>Surface Air Consumption Rate</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4.8. </w:t>
      </w:r>
      <w:hyperlink r:id="rId402" w:anchor="d0e4964" w:history="1">
        <w:r w:rsidRPr="00CD1821">
          <w:rPr>
            <w:rFonts w:ascii="Verdana" w:eastAsia="Times New Roman" w:hAnsi="Verdana" w:cs="Times New Roman"/>
            <w:color w:val="000066"/>
            <w:sz w:val="20"/>
            <w:szCs w:val="20"/>
          </w:rPr>
          <w:t>Time and Depth from SACR</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4.9. </w:t>
      </w:r>
      <w:hyperlink r:id="rId403" w:anchor="d0e4997" w:history="1">
        <w:r w:rsidRPr="00CD1821">
          <w:rPr>
            <w:rFonts w:ascii="Verdana" w:eastAsia="Times New Roman" w:hAnsi="Verdana" w:cs="Times New Roman"/>
            <w:color w:val="000066"/>
            <w:sz w:val="20"/>
            <w:szCs w:val="20"/>
          </w:rPr>
          <w:t>Sail Clew Load</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5.1. </w:t>
      </w:r>
      <w:hyperlink r:id="rId404" w:anchor="d0e5802" w:history="1">
        <w:r w:rsidRPr="00CD1821">
          <w:rPr>
            <w:rFonts w:ascii="Verdana" w:eastAsia="Times New Roman" w:hAnsi="Verdana" w:cs="Times New Roman"/>
            <w:color w:val="000066"/>
            <w:sz w:val="20"/>
            <w:szCs w:val="20"/>
          </w:rPr>
          <w:t>Wind Chill</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5.2. </w:t>
      </w:r>
      <w:hyperlink r:id="rId405" w:anchor="d0e5849" w:history="1">
        <w:r w:rsidRPr="00CD1821">
          <w:rPr>
            <w:rFonts w:ascii="Verdana" w:eastAsia="Times New Roman" w:hAnsi="Verdana" w:cs="Times New Roman"/>
            <w:color w:val="000066"/>
            <w:sz w:val="20"/>
            <w:szCs w:val="20"/>
          </w:rPr>
          <w:t>Mass of air per square meter (in Kg)</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5.3. </w:t>
      </w:r>
      <w:hyperlink r:id="rId406" w:anchor="d0e5866" w:history="1">
        <w:r w:rsidRPr="00CD1821">
          <w:rPr>
            <w:rFonts w:ascii="Verdana" w:eastAsia="Times New Roman" w:hAnsi="Verdana" w:cs="Times New Roman"/>
            <w:color w:val="000066"/>
            <w:sz w:val="20"/>
            <w:szCs w:val="20"/>
          </w:rPr>
          <w:t>Area of a Sphere</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5.4. </w:t>
      </w:r>
      <w:hyperlink r:id="rId407" w:anchor="d0e5873" w:history="1">
        <w:r w:rsidRPr="00CD1821">
          <w:rPr>
            <w:rFonts w:ascii="Verdana" w:eastAsia="Times New Roman" w:hAnsi="Verdana" w:cs="Times New Roman"/>
            <w:color w:val="000066"/>
            <w:sz w:val="20"/>
            <w:szCs w:val="20"/>
          </w:rPr>
          <w:t>Mass of atmosphere (in Kg)</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5.5. </w:t>
      </w:r>
      <w:hyperlink r:id="rId408" w:anchor="d0e5901" w:history="1">
        <w:r w:rsidRPr="00CD1821">
          <w:rPr>
            <w:rFonts w:ascii="Verdana" w:eastAsia="Times New Roman" w:hAnsi="Verdana" w:cs="Times New Roman"/>
            <w:color w:val="000066"/>
            <w:sz w:val="20"/>
            <w:szCs w:val="20"/>
          </w:rPr>
          <w:t>Pressure at a given elevation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5.6. </w:t>
      </w:r>
      <w:hyperlink r:id="rId409" w:anchor="d0e5966" w:history="1">
        <w:r w:rsidRPr="00CD1821">
          <w:rPr>
            <w:rFonts w:ascii="Verdana" w:eastAsia="Times New Roman" w:hAnsi="Verdana" w:cs="Times New Roman"/>
            <w:color w:val="000066"/>
            <w:sz w:val="20"/>
            <w:szCs w:val="20"/>
          </w:rPr>
          <w:t>Weight of Atmosphere, adjusted for land elevation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8.1. </w:t>
      </w:r>
      <w:hyperlink r:id="rId410" w:anchor="d0e9806" w:history="1">
        <w:r w:rsidRPr="00CD1821">
          <w:rPr>
            <w:rFonts w:ascii="Verdana" w:eastAsia="Times New Roman" w:hAnsi="Verdana" w:cs="Times New Roman"/>
            <w:color w:val="000066"/>
            <w:sz w:val="20"/>
            <w:szCs w:val="20"/>
          </w:rPr>
          <w:t>Development Effort</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8.2. </w:t>
      </w:r>
      <w:hyperlink r:id="rId411" w:anchor="d0e9813" w:history="1">
        <w:r w:rsidRPr="00CD1821">
          <w:rPr>
            <w:rFonts w:ascii="Verdana" w:eastAsia="Times New Roman" w:hAnsi="Verdana" w:cs="Times New Roman"/>
            <w:color w:val="000066"/>
            <w:sz w:val="20"/>
            <w:szCs w:val="20"/>
          </w:rPr>
          <w:t>Development Cost</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8.3. </w:t>
      </w:r>
      <w:hyperlink r:id="rId412" w:anchor="d0e9820" w:history="1">
        <w:r w:rsidRPr="00CD1821">
          <w:rPr>
            <w:rFonts w:ascii="Verdana" w:eastAsia="Times New Roman" w:hAnsi="Verdana" w:cs="Times New Roman"/>
            <w:color w:val="000066"/>
            <w:sz w:val="20"/>
            <w:szCs w:val="20"/>
          </w:rPr>
          <w:t>Project Duration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8.4. </w:t>
      </w:r>
      <w:hyperlink r:id="rId413" w:anchor="d0e9827" w:history="1">
        <w:r w:rsidRPr="00CD1821">
          <w:rPr>
            <w:rFonts w:ascii="Verdana" w:eastAsia="Times New Roman" w:hAnsi="Verdana" w:cs="Times New Roman"/>
            <w:color w:val="000066"/>
            <w:sz w:val="20"/>
            <w:szCs w:val="20"/>
          </w:rPr>
          <w:t>Staffing</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8.5. </w:t>
      </w:r>
      <w:hyperlink r:id="rId414" w:anchor="d0e10029" w:history="1">
        <w:r w:rsidRPr="00CD1821">
          <w:rPr>
            <w:rFonts w:ascii="Verdana" w:eastAsia="Times New Roman" w:hAnsi="Verdana" w:cs="Times New Roman"/>
            <w:color w:val="000066"/>
            <w:sz w:val="20"/>
            <w:szCs w:val="20"/>
          </w:rPr>
          <w:t>Definition of e</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8.6. </w:t>
      </w:r>
      <w:hyperlink r:id="rId415" w:anchor="d0e10040" w:history="1">
        <w:r w:rsidRPr="00CD1821">
          <w:rPr>
            <w:rFonts w:ascii="Verdana" w:eastAsia="Times New Roman" w:hAnsi="Verdana" w:cs="Times New Roman"/>
            <w:color w:val="000066"/>
            <w:sz w:val="20"/>
            <w:szCs w:val="20"/>
          </w:rPr>
          <w:t>Definition of Factorial, 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13.1. </w:t>
      </w:r>
      <w:hyperlink r:id="rId416" w:anchor="roul.stats.mean" w:history="1">
        <w:r w:rsidRPr="00CD1821">
          <w:rPr>
            <w:rFonts w:ascii="Verdana" w:eastAsia="Times New Roman" w:hAnsi="Verdana" w:cs="Times New Roman"/>
            <w:color w:val="000066"/>
            <w:sz w:val="20"/>
            <w:szCs w:val="20"/>
          </w:rPr>
          <w:t>Mean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13.2. </w:t>
      </w:r>
      <w:hyperlink r:id="rId417" w:anchor="roul.stats.stdev" w:history="1">
        <w:r w:rsidRPr="00CD1821">
          <w:rPr>
            <w:rFonts w:ascii="Verdana" w:eastAsia="Times New Roman" w:hAnsi="Verdana" w:cs="Times New Roman"/>
            <w:color w:val="000066"/>
            <w:sz w:val="20"/>
            <w:szCs w:val="20"/>
          </w:rPr>
          <w:t>Standard Deviation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13.3. </w:t>
      </w:r>
      <w:hyperlink r:id="rId418" w:anchor="roul.stats.sigma.eq1" w:history="1">
        <w:r w:rsidRPr="00CD1821">
          <w:rPr>
            <w:rFonts w:ascii="Verdana" w:eastAsia="Times New Roman" w:hAnsi="Verdana" w:cs="Times New Roman"/>
            <w:color w:val="000066"/>
            <w:sz w:val="20"/>
            <w:szCs w:val="20"/>
          </w:rPr>
          <w:t>Basic Summation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13.4. </w:t>
      </w:r>
      <w:hyperlink r:id="rId419" w:anchor="roul.stats.sigma.eq3" w:history="1">
        <w:r w:rsidRPr="00CD1821">
          <w:rPr>
            <w:rFonts w:ascii="Verdana" w:eastAsia="Times New Roman" w:hAnsi="Verdana" w:cs="Times New Roman"/>
            <w:color w:val="000066"/>
            <w:sz w:val="20"/>
            <w:szCs w:val="20"/>
          </w:rPr>
          <w:t>Summation with Half-Open Interval</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13.5. </w:t>
      </w:r>
      <w:hyperlink r:id="rId420" w:anchor="roul.stats.sigma.eq2" w:history="1">
        <w:r w:rsidRPr="00CD1821">
          <w:rPr>
            <w:rFonts w:ascii="Verdana" w:eastAsia="Times New Roman" w:hAnsi="Verdana" w:cs="Times New Roman"/>
            <w:color w:val="000066"/>
            <w:sz w:val="20"/>
            <w:szCs w:val="20"/>
          </w:rPr>
          <w:t>Summing Elements of an Array, </w:t>
        </w:r>
        <w:r w:rsidRPr="00CD1821">
          <w:rPr>
            <w:rFonts w:ascii="Verdana" w:eastAsia="Times New Roman" w:hAnsi="Verdana" w:cs="Times New Roman"/>
            <w:i/>
            <w:iCs/>
            <w:color w:val="000066"/>
            <w:sz w:val="20"/>
            <w:szCs w:val="20"/>
          </w:rPr>
          <w:t>x</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21.1. </w:t>
      </w:r>
      <w:hyperlink r:id="rId421" w:anchor="d0e32618" w:history="1">
        <w:r w:rsidRPr="00CD1821">
          <w:rPr>
            <w:rFonts w:ascii="Verdana" w:eastAsia="Times New Roman" w:hAnsi="Verdana" w:cs="Times New Roman"/>
            <w:color w:val="000066"/>
            <w:sz w:val="20"/>
            <w:szCs w:val="20"/>
          </w:rPr>
          <w:t>Adding Fractions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21.2. </w:t>
      </w:r>
      <w:hyperlink r:id="rId422" w:anchor="d0e32645" w:history="1">
        <w:r w:rsidRPr="00CD1821">
          <w:rPr>
            <w:rFonts w:ascii="Verdana" w:eastAsia="Times New Roman" w:hAnsi="Verdana" w:cs="Times New Roman"/>
            <w:color w:val="000066"/>
            <w:sz w:val="20"/>
            <w:szCs w:val="20"/>
          </w:rPr>
          <w:t>Multiplying Fractions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23.1. </w:t>
      </w:r>
      <w:hyperlink r:id="rId423" w:anchor="objects.behavior.strategy.exercise.chi2" w:history="1">
        <w:r w:rsidRPr="00CD1821">
          <w:rPr>
            <w:rFonts w:ascii="Verdana" w:eastAsia="Times New Roman" w:hAnsi="Verdana" w:cs="Times New Roman"/>
            <w:color w:val="000066"/>
            <w:sz w:val="20"/>
            <w:szCs w:val="20"/>
          </w:rPr>
          <w:t>Chi-Squared</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37.1. </w:t>
      </w:r>
      <w:hyperlink r:id="rId424" w:anchor="d0e56212" w:history="1">
        <w:r w:rsidRPr="00CD1821">
          <w:rPr>
            <w:rFonts w:ascii="Verdana" w:eastAsia="Times New Roman" w:hAnsi="Verdana" w:cs="Times New Roman"/>
            <w:color w:val="000066"/>
            <w:sz w:val="20"/>
            <w:szCs w:val="20"/>
          </w:rPr>
          <w:t>Area of a triangle, version 1</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37.2. </w:t>
      </w:r>
      <w:hyperlink r:id="rId425" w:anchor="d0e56219" w:history="1">
        <w:r w:rsidRPr="00CD1821">
          <w:rPr>
            <w:rFonts w:ascii="Verdana" w:eastAsia="Times New Roman" w:hAnsi="Verdana" w:cs="Times New Roman"/>
            <w:color w:val="000066"/>
            <w:sz w:val="20"/>
            <w:szCs w:val="20"/>
          </w:rPr>
          <w:t>Area of a triangle, version 2</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39.1. </w:t>
      </w:r>
      <w:hyperlink r:id="rId426" w:anchor="projects.pitches.equal.eq1" w:history="1">
        <w:r w:rsidRPr="00CD1821">
          <w:rPr>
            <w:rFonts w:ascii="Verdana" w:eastAsia="Times New Roman" w:hAnsi="Verdana" w:cs="Times New Roman"/>
            <w:color w:val="000066"/>
            <w:sz w:val="20"/>
            <w:szCs w:val="20"/>
          </w:rPr>
          <w:t>Musical Pitches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39.2. </w:t>
      </w:r>
      <w:hyperlink r:id="rId427" w:anchor="projects.pitches.overtones.power2" w:history="1">
        <w:r w:rsidRPr="00CD1821">
          <w:rPr>
            <w:rFonts w:ascii="Verdana" w:eastAsia="Times New Roman" w:hAnsi="Verdana" w:cs="Times New Roman"/>
            <w:color w:val="000066"/>
            <w:sz w:val="20"/>
            <w:szCs w:val="20"/>
          </w:rPr>
          <w:t>Highest Power of 2, </w:t>
        </w:r>
        <w:r w:rsidRPr="00CD1821">
          <w:rPr>
            <w:rFonts w:ascii="Verdana" w:eastAsia="Times New Roman" w:hAnsi="Verdana" w:cs="Times New Roman"/>
            <w:i/>
            <w:iCs/>
            <w:color w:val="000066"/>
            <w:sz w:val="20"/>
            <w:szCs w:val="20"/>
          </w:rPr>
          <w:t>p</w:t>
        </w:r>
        <w:r w:rsidRPr="00CD1821">
          <w:rPr>
            <w:rFonts w:ascii="Verdana" w:eastAsia="Times New Roman" w:hAnsi="Verdana" w:cs="Times New Roman"/>
            <w:color w:val="000066"/>
            <w:sz w:val="20"/>
            <w:szCs w:val="20"/>
          </w:rPr>
          <w:t> </w:t>
        </w:r>
        <w:r w:rsidRPr="00CD1821">
          <w:rPr>
            <w:rFonts w:ascii="Verdana" w:eastAsia="Times New Roman" w:hAnsi="Verdana" w:cs="Times New Roman"/>
            <w:color w:val="000066"/>
            <w:sz w:val="20"/>
            <w:szCs w:val="20"/>
            <w:vertAlign w:val="subscript"/>
          </w:rPr>
          <w:t>2</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39.3. </w:t>
      </w:r>
      <w:hyperlink r:id="rId428" w:anchor="projects.pitches.overtones.octavezero" w:history="1">
        <w:r w:rsidRPr="00CD1821">
          <w:rPr>
            <w:rFonts w:ascii="Verdana" w:eastAsia="Times New Roman" w:hAnsi="Verdana" w:cs="Times New Roman"/>
            <w:color w:val="000066"/>
            <w:sz w:val="20"/>
            <w:szCs w:val="20"/>
          </w:rPr>
          <w:t>First Octave Pitch</w:t>
        </w:r>
      </w:hyperlink>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lastRenderedPageBreak/>
        <w:t>Preface</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CD1821" w:rsidRDefault="00CD1821" w:rsidP="00CD1821">
      <w:pPr>
        <w:shd w:val="clear" w:color="auto" w:fill="FFFFFF"/>
        <w:rPr>
          <w:rFonts w:ascii="Verdana" w:hAnsi="Verdana"/>
          <w:color w:val="000000"/>
          <w:sz w:val="21"/>
          <w:szCs w:val="21"/>
        </w:rPr>
      </w:pPr>
      <w:hyperlink r:id="rId429" w:anchor="pre.whyread" w:history="1">
        <w:r>
          <w:rPr>
            <w:rStyle w:val="Hyperlink"/>
            <w:rFonts w:ascii="Verdana" w:hAnsi="Verdana"/>
            <w:color w:val="000066"/>
            <w:sz w:val="20"/>
            <w:szCs w:val="20"/>
          </w:rPr>
          <w:t>Why Read This Book?</w:t>
        </w:r>
      </w:hyperlink>
    </w:p>
    <w:p w:rsidR="00CD1821" w:rsidRDefault="00CD1821" w:rsidP="00CD1821">
      <w:pPr>
        <w:shd w:val="clear" w:color="auto" w:fill="FFFFFF"/>
        <w:rPr>
          <w:rFonts w:ascii="Verdana" w:hAnsi="Verdana"/>
          <w:color w:val="000000"/>
          <w:sz w:val="21"/>
          <w:szCs w:val="21"/>
        </w:rPr>
      </w:pPr>
      <w:hyperlink r:id="rId430" w:history="1">
        <w:r>
          <w:rPr>
            <w:rStyle w:val="Hyperlink"/>
            <w:rFonts w:ascii="Verdana" w:hAnsi="Verdana"/>
            <w:color w:val="000066"/>
            <w:sz w:val="20"/>
            <w:szCs w:val="20"/>
          </w:rPr>
          <w:t>Audience</w:t>
        </w:r>
      </w:hyperlink>
    </w:p>
    <w:p w:rsidR="00CD1821" w:rsidRDefault="00CD1821" w:rsidP="00CD1821">
      <w:pPr>
        <w:shd w:val="clear" w:color="auto" w:fill="FFFFFF"/>
        <w:rPr>
          <w:rFonts w:ascii="Verdana" w:hAnsi="Verdana"/>
          <w:color w:val="000000"/>
          <w:sz w:val="21"/>
          <w:szCs w:val="21"/>
        </w:rPr>
      </w:pPr>
      <w:hyperlink r:id="rId431" w:history="1">
        <w:r>
          <w:rPr>
            <w:rStyle w:val="Hyperlink"/>
            <w:rFonts w:ascii="Verdana" w:hAnsi="Verdana"/>
            <w:color w:val="000066"/>
            <w:sz w:val="20"/>
            <w:szCs w:val="20"/>
          </w:rPr>
          <w:t>Organization of This Book</w:t>
        </w:r>
      </w:hyperlink>
    </w:p>
    <w:p w:rsidR="00CD1821" w:rsidRDefault="00CD1821" w:rsidP="00CD1821">
      <w:pPr>
        <w:shd w:val="clear" w:color="auto" w:fill="FFFFFF"/>
        <w:rPr>
          <w:rFonts w:ascii="Verdana" w:hAnsi="Verdana"/>
          <w:color w:val="000000"/>
          <w:sz w:val="21"/>
          <w:szCs w:val="21"/>
        </w:rPr>
      </w:pPr>
      <w:hyperlink r:id="rId432" w:history="1">
        <w:r>
          <w:rPr>
            <w:rStyle w:val="Hyperlink"/>
            <w:rFonts w:ascii="Verdana" w:hAnsi="Verdana"/>
            <w:color w:val="000066"/>
            <w:sz w:val="20"/>
            <w:szCs w:val="20"/>
          </w:rPr>
          <w:t>Limitations</w:t>
        </w:r>
      </w:hyperlink>
    </w:p>
    <w:p w:rsidR="00CD1821" w:rsidRDefault="00CD1821" w:rsidP="00CD1821">
      <w:pPr>
        <w:shd w:val="clear" w:color="auto" w:fill="FFFFFF"/>
        <w:rPr>
          <w:rFonts w:ascii="Verdana" w:hAnsi="Verdana"/>
          <w:color w:val="000000"/>
          <w:sz w:val="21"/>
          <w:szCs w:val="21"/>
        </w:rPr>
      </w:pPr>
      <w:hyperlink r:id="rId433" w:history="1">
        <w:r>
          <w:rPr>
            <w:rStyle w:val="Hyperlink"/>
            <w:rFonts w:ascii="Verdana" w:hAnsi="Verdana"/>
            <w:color w:val="000066"/>
            <w:sz w:val="20"/>
            <w:szCs w:val="20"/>
          </w:rPr>
          <w:t>Programming Style</w:t>
        </w:r>
      </w:hyperlink>
    </w:p>
    <w:p w:rsidR="00CD1821" w:rsidRDefault="00CD1821" w:rsidP="00CD1821">
      <w:pPr>
        <w:shd w:val="clear" w:color="auto" w:fill="FFFFFF"/>
        <w:rPr>
          <w:rFonts w:ascii="Verdana" w:hAnsi="Verdana"/>
          <w:color w:val="000000"/>
          <w:sz w:val="21"/>
          <w:szCs w:val="21"/>
        </w:rPr>
      </w:pPr>
      <w:hyperlink r:id="rId434" w:history="1">
        <w:r>
          <w:rPr>
            <w:rStyle w:val="Hyperlink"/>
            <w:rFonts w:ascii="Verdana" w:hAnsi="Verdana"/>
            <w:color w:val="000066"/>
            <w:sz w:val="20"/>
            <w:szCs w:val="20"/>
          </w:rPr>
          <w:t>Conventions Used in This Book</w:t>
        </w:r>
      </w:hyperlink>
    </w:p>
    <w:p w:rsidR="00CD1821" w:rsidRDefault="00CD1821" w:rsidP="00CD1821">
      <w:pPr>
        <w:shd w:val="clear" w:color="auto" w:fill="FFFFFF"/>
        <w:rPr>
          <w:rFonts w:ascii="Verdana" w:hAnsi="Verdana"/>
          <w:color w:val="000000"/>
          <w:sz w:val="21"/>
          <w:szCs w:val="21"/>
        </w:rPr>
      </w:pPr>
      <w:hyperlink r:id="rId435" w:history="1">
        <w:r>
          <w:rPr>
            <w:rStyle w:val="Hyperlink"/>
            <w:rFonts w:ascii="Verdana" w:hAnsi="Verdana"/>
            <w:color w:val="000066"/>
            <w:sz w:val="20"/>
            <w:szCs w:val="20"/>
          </w:rPr>
          <w:t>Acknowledgements</w:t>
        </w:r>
      </w:hyperlink>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 xml:space="preserve">The Zen </w:t>
      </w:r>
      <w:r w:rsidR="00DE4103">
        <w:rPr>
          <w:rFonts w:ascii="Verdana" w:hAnsi="Verdana"/>
          <w:b/>
          <w:bCs/>
          <w:color w:val="000000"/>
          <w:sz w:val="21"/>
          <w:szCs w:val="21"/>
        </w:rPr>
        <w:t>of</w:t>
      </w:r>
      <w:r>
        <w:rPr>
          <w:rFonts w:ascii="Verdana" w:hAnsi="Verdana"/>
          <w:b/>
          <w:bCs/>
          <w:color w:val="000000"/>
          <w:sz w:val="21"/>
          <w:szCs w:val="21"/>
        </w:rPr>
        <w:t xml:space="preserve"> Python. </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br/>
        <w:t>Beautiful is better than ugly.</w:t>
      </w:r>
      <w:r>
        <w:rPr>
          <w:rFonts w:ascii="Verdana" w:hAnsi="Verdana"/>
          <w:color w:val="000000"/>
          <w:sz w:val="21"/>
          <w:szCs w:val="21"/>
        </w:rPr>
        <w:br/>
        <w:t>Explicit is better than implicit.</w:t>
      </w:r>
      <w:r>
        <w:rPr>
          <w:rFonts w:ascii="Verdana" w:hAnsi="Verdana"/>
          <w:color w:val="000000"/>
          <w:sz w:val="21"/>
          <w:szCs w:val="21"/>
        </w:rPr>
        <w:br/>
        <w:t>Simple is better than complex.</w:t>
      </w:r>
      <w:r>
        <w:rPr>
          <w:rFonts w:ascii="Verdana" w:hAnsi="Verdana"/>
          <w:color w:val="000000"/>
          <w:sz w:val="21"/>
          <w:szCs w:val="21"/>
        </w:rPr>
        <w:br/>
        <w:t>Complex is better than complicated.</w:t>
      </w:r>
      <w:r>
        <w:rPr>
          <w:rFonts w:ascii="Verdana" w:hAnsi="Verdana"/>
          <w:color w:val="000000"/>
          <w:sz w:val="21"/>
          <w:szCs w:val="21"/>
        </w:rPr>
        <w:br/>
        <w:t>Flat is better than nested.</w:t>
      </w:r>
      <w:r>
        <w:rPr>
          <w:rFonts w:ascii="Verdana" w:hAnsi="Verdana"/>
          <w:color w:val="000000"/>
          <w:sz w:val="21"/>
          <w:szCs w:val="21"/>
        </w:rPr>
        <w:br/>
        <w:t>Sparse is better than dense.</w:t>
      </w:r>
      <w:r>
        <w:rPr>
          <w:rFonts w:ascii="Verdana" w:hAnsi="Verdana"/>
          <w:color w:val="000000"/>
          <w:sz w:val="21"/>
          <w:szCs w:val="21"/>
        </w:rPr>
        <w:br/>
        <w:t>Readability counts.</w:t>
      </w:r>
      <w:r>
        <w:rPr>
          <w:rFonts w:ascii="Verdana" w:hAnsi="Verdana"/>
          <w:color w:val="000000"/>
          <w:sz w:val="21"/>
          <w:szCs w:val="21"/>
        </w:rPr>
        <w:br/>
        <w:t>Special cases aren't special enough to break the rules.</w:t>
      </w:r>
      <w:r>
        <w:rPr>
          <w:rFonts w:ascii="Verdana" w:hAnsi="Verdana"/>
          <w:color w:val="000000"/>
          <w:sz w:val="21"/>
          <w:szCs w:val="21"/>
        </w:rPr>
        <w:br/>
        <w:t>Although practicality beats purity.</w:t>
      </w:r>
      <w:r>
        <w:rPr>
          <w:rFonts w:ascii="Verdana" w:hAnsi="Verdana"/>
          <w:color w:val="000000"/>
          <w:sz w:val="21"/>
          <w:szCs w:val="21"/>
        </w:rPr>
        <w:br/>
        <w:t>Errors should never pass silently.</w:t>
      </w:r>
      <w:r>
        <w:rPr>
          <w:rFonts w:ascii="Verdana" w:hAnsi="Verdana"/>
          <w:color w:val="000000"/>
          <w:sz w:val="21"/>
          <w:szCs w:val="21"/>
        </w:rPr>
        <w:br/>
        <w:t>Unless explicitly silenced.</w:t>
      </w:r>
      <w:r>
        <w:rPr>
          <w:rFonts w:ascii="Verdana" w:hAnsi="Verdana"/>
          <w:color w:val="000000"/>
          <w:sz w:val="21"/>
          <w:szCs w:val="21"/>
        </w:rPr>
        <w:br/>
        <w:t>In the face of ambiguity, refuse the temptation to guess.</w:t>
      </w:r>
      <w:r>
        <w:rPr>
          <w:rFonts w:ascii="Verdana" w:hAnsi="Verdana"/>
          <w:color w:val="000000"/>
          <w:sz w:val="21"/>
          <w:szCs w:val="21"/>
        </w:rPr>
        <w:br/>
        <w:t>There should be one-- and preferably only one --obvious way to do it.</w:t>
      </w:r>
      <w:r>
        <w:rPr>
          <w:rFonts w:ascii="Verdana" w:hAnsi="Verdana"/>
          <w:color w:val="000000"/>
          <w:sz w:val="21"/>
          <w:szCs w:val="21"/>
        </w:rPr>
        <w:br/>
        <w:t>Although that way may not be obvious at first unless you're Dutch.</w:t>
      </w:r>
      <w:r>
        <w:rPr>
          <w:rFonts w:ascii="Verdana" w:hAnsi="Verdana"/>
          <w:color w:val="000000"/>
          <w:sz w:val="21"/>
          <w:szCs w:val="21"/>
        </w:rPr>
        <w:br/>
        <w:t>Now is better than never.</w:t>
      </w:r>
      <w:r>
        <w:rPr>
          <w:rFonts w:ascii="Verdana" w:hAnsi="Verdana"/>
          <w:color w:val="000000"/>
          <w:sz w:val="21"/>
          <w:szCs w:val="21"/>
        </w:rPr>
        <w:br/>
        <w:t>Although never is often better than *right* now.</w:t>
      </w:r>
      <w:r>
        <w:rPr>
          <w:rFonts w:ascii="Verdana" w:hAnsi="Verdana"/>
          <w:color w:val="000000"/>
          <w:sz w:val="21"/>
          <w:szCs w:val="21"/>
        </w:rPr>
        <w:br/>
        <w:t>If the implementation is hard to explain, it's a bad idea.</w:t>
      </w:r>
      <w:r>
        <w:rPr>
          <w:rFonts w:ascii="Verdana" w:hAnsi="Verdana"/>
          <w:color w:val="000000"/>
          <w:sz w:val="21"/>
          <w:szCs w:val="21"/>
        </w:rPr>
        <w:br/>
        <w:t>If the implementation is easy to explain, it may be a good idea.</w:t>
      </w:r>
      <w:r>
        <w:rPr>
          <w:rFonts w:ascii="Verdana" w:hAnsi="Verdana"/>
          <w:color w:val="000000"/>
          <w:sz w:val="21"/>
          <w:szCs w:val="21"/>
        </w:rPr>
        <w:br/>
        <w:t>Namespaces are one honking great idea -- let's do more of those!</w:t>
      </w:r>
    </w:p>
    <w:p w:rsidR="00CD1821" w:rsidRDefault="00CD1821" w:rsidP="00CD1821">
      <w:pPr>
        <w:shd w:val="clear" w:color="auto" w:fill="FFFFFF"/>
        <w:rPr>
          <w:rFonts w:ascii="Verdana" w:hAnsi="Verdana"/>
          <w:color w:val="000000"/>
          <w:sz w:val="21"/>
          <w:szCs w:val="21"/>
        </w:rPr>
      </w:pPr>
      <w:r>
        <w:rPr>
          <w:rFonts w:ascii="Verdana" w:hAnsi="Verdana"/>
          <w:color w:val="000000"/>
          <w:sz w:val="21"/>
          <w:szCs w:val="21"/>
        </w:rPr>
        <w:t>--</w:t>
      </w:r>
      <w:r>
        <w:rPr>
          <w:rStyle w:val="attribution"/>
          <w:rFonts w:ascii="Verdana" w:hAnsi="Verdana"/>
          <w:color w:val="000000"/>
          <w:sz w:val="21"/>
          <w:szCs w:val="21"/>
        </w:rPr>
        <w:t>Tim Peters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 w:name="pre.whyread"/>
      <w:bookmarkEnd w:id="1"/>
      <w:r>
        <w:rPr>
          <w:rFonts w:ascii="Verdana" w:hAnsi="Verdana"/>
          <w:color w:val="2963A6"/>
          <w:sz w:val="26"/>
          <w:szCs w:val="26"/>
          <w:lang w:val="en"/>
        </w:rPr>
        <w:t>Why Read This Book?</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need this book because you need to learn Python. There are lots of reasons why you need to learn Python. Here are a few.</w:t>
      </w:r>
    </w:p>
    <w:p w:rsidR="00CD1821" w:rsidRDefault="00CD1821" w:rsidP="00CD1821">
      <w:pPr>
        <w:pStyle w:val="NormalWeb"/>
        <w:numPr>
          <w:ilvl w:val="0"/>
          <w:numId w:val="2"/>
        </w:numPr>
        <w:shd w:val="clear" w:color="auto" w:fill="FFFFFF"/>
        <w:rPr>
          <w:rFonts w:ascii="Verdana" w:hAnsi="Verdana"/>
          <w:color w:val="000000"/>
          <w:sz w:val="21"/>
          <w:szCs w:val="21"/>
          <w:lang w:val="en"/>
        </w:rPr>
      </w:pPr>
      <w:r>
        <w:rPr>
          <w:rFonts w:ascii="Verdana" w:hAnsi="Verdana"/>
          <w:color w:val="000000"/>
          <w:sz w:val="21"/>
          <w:szCs w:val="21"/>
          <w:lang w:val="en"/>
        </w:rPr>
        <w:t>You need a programming language which is easy to read and has a vast library of modules focused on solving the problems you're faced with.</w:t>
      </w:r>
    </w:p>
    <w:p w:rsidR="00CD1821" w:rsidRDefault="00CD1821" w:rsidP="00CD1821">
      <w:pPr>
        <w:pStyle w:val="NormalWeb"/>
        <w:numPr>
          <w:ilvl w:val="0"/>
          <w:numId w:val="2"/>
        </w:numPr>
        <w:shd w:val="clear" w:color="auto" w:fill="FFFFFF"/>
        <w:rPr>
          <w:rFonts w:ascii="Verdana" w:hAnsi="Verdana"/>
          <w:color w:val="000000"/>
          <w:sz w:val="21"/>
          <w:szCs w:val="21"/>
          <w:lang w:val="en"/>
        </w:rPr>
      </w:pPr>
      <w:r>
        <w:rPr>
          <w:rFonts w:ascii="Verdana" w:hAnsi="Verdana"/>
          <w:color w:val="000000"/>
          <w:sz w:val="21"/>
          <w:szCs w:val="21"/>
          <w:lang w:val="en"/>
        </w:rPr>
        <w:lastRenderedPageBreak/>
        <w:t>You saw an article about Python specifically, or dynamic languages in general, and want to learn more.</w:t>
      </w:r>
    </w:p>
    <w:p w:rsidR="00CD1821" w:rsidRDefault="00CD1821" w:rsidP="00CD1821">
      <w:pPr>
        <w:pStyle w:val="NormalWeb"/>
        <w:numPr>
          <w:ilvl w:val="0"/>
          <w:numId w:val="2"/>
        </w:numPr>
        <w:shd w:val="clear" w:color="auto" w:fill="FFFFFF"/>
        <w:rPr>
          <w:rFonts w:ascii="Verdana" w:hAnsi="Verdana"/>
          <w:color w:val="000000"/>
          <w:sz w:val="21"/>
          <w:szCs w:val="21"/>
          <w:lang w:val="en"/>
        </w:rPr>
      </w:pPr>
      <w:r>
        <w:rPr>
          <w:rFonts w:ascii="Verdana" w:hAnsi="Verdana"/>
          <w:color w:val="000000"/>
          <w:sz w:val="21"/>
          <w:szCs w:val="21"/>
          <w:lang w:val="en"/>
        </w:rPr>
        <w:t>You're starting a project where Python will be used or is in use.</w:t>
      </w:r>
    </w:p>
    <w:p w:rsidR="00CD1821" w:rsidRDefault="00CD1821" w:rsidP="00CD1821">
      <w:pPr>
        <w:pStyle w:val="NormalWeb"/>
        <w:numPr>
          <w:ilvl w:val="0"/>
          <w:numId w:val="2"/>
        </w:numPr>
        <w:shd w:val="clear" w:color="auto" w:fill="FFFFFF"/>
        <w:rPr>
          <w:rFonts w:ascii="Verdana" w:hAnsi="Verdana"/>
          <w:color w:val="000000"/>
          <w:sz w:val="21"/>
          <w:szCs w:val="21"/>
          <w:lang w:val="en"/>
        </w:rPr>
      </w:pPr>
      <w:r>
        <w:rPr>
          <w:rFonts w:ascii="Verdana" w:hAnsi="Verdana"/>
          <w:color w:val="000000"/>
          <w:sz w:val="21"/>
          <w:szCs w:val="21"/>
          <w:lang w:val="en"/>
        </w:rPr>
        <w:t>A colleague has suggested that you look into Python.</w:t>
      </w:r>
    </w:p>
    <w:p w:rsidR="00CD1821" w:rsidRDefault="00CD1821" w:rsidP="00CD1821">
      <w:pPr>
        <w:pStyle w:val="NormalWeb"/>
        <w:numPr>
          <w:ilvl w:val="0"/>
          <w:numId w:val="2"/>
        </w:numPr>
        <w:shd w:val="clear" w:color="auto" w:fill="FFFFFF"/>
        <w:rPr>
          <w:rFonts w:ascii="Verdana" w:hAnsi="Verdana"/>
          <w:color w:val="000000"/>
          <w:sz w:val="21"/>
          <w:szCs w:val="21"/>
          <w:lang w:val="en"/>
        </w:rPr>
      </w:pPr>
      <w:r>
        <w:rPr>
          <w:rFonts w:ascii="Verdana" w:hAnsi="Verdana"/>
          <w:color w:val="000000"/>
          <w:sz w:val="21"/>
          <w:szCs w:val="21"/>
          <w:lang w:val="en"/>
        </w:rPr>
        <w:t>You've run across a Python code sample on the web and need to learn more.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reflects a number of growing trends in software development, putting it at or near the leading edge of good programming languages. It is a very simple language surrounded by a vast library of add-on modules. It is an open source project, supported by many individuals. It is an object-oriented language, binding data and processing into class definitions. It is a platform-independent, scripted language, with complete access to operating system </w:t>
      </w:r>
      <w:r>
        <w:rPr>
          <w:rStyle w:val="abbrev"/>
          <w:rFonts w:ascii="Verdana" w:hAnsi="Verdana"/>
          <w:color w:val="000000"/>
          <w:sz w:val="21"/>
          <w:szCs w:val="21"/>
          <w:lang w:val="en"/>
        </w:rPr>
        <w:t>API</w:t>
      </w:r>
      <w:r>
        <w:rPr>
          <w:rFonts w:ascii="Verdana" w:hAnsi="Verdana"/>
          <w:color w:val="000000"/>
          <w:sz w:val="21"/>
          <w:szCs w:val="21"/>
          <w:lang w:val="en"/>
        </w:rPr>
        <w:t>'s. It supports integration of complex solutions from pre-built components. It is a dynamic language, which avoids many of the complexities and overheads of compiled languages.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book is a complete presentation of the Python language. It is oriented toward learning, which involves accumulating many closely intertwined concepts. In our experience teaching, coaching and doing programming, there is an upper limit on the “</w:t>
      </w:r>
      <w:r>
        <w:rPr>
          <w:rStyle w:val="quote"/>
          <w:rFonts w:ascii="Verdana" w:hAnsi="Verdana"/>
          <w:color w:val="000000"/>
          <w:sz w:val="21"/>
          <w:szCs w:val="21"/>
          <w:lang w:val="en"/>
        </w:rPr>
        <w:t>clue absorption rate</w:t>
      </w:r>
      <w:r>
        <w:rPr>
          <w:rFonts w:ascii="Verdana" w:hAnsi="Verdana"/>
          <w:color w:val="000000"/>
          <w:sz w:val="21"/>
          <w:szCs w:val="21"/>
          <w:lang w:val="en"/>
        </w:rPr>
        <w:t>”. In order to keep within this limit, we've found that it helps to present a language as ever-expanding layers. We'll lead you from a very tiny, easy to understand subset of statements to the entire Python language and all of the built-in data structures. We've also found that doing a number of exercises helps internalize each language concept.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Three Faces of a Language. </w:t>
      </w:r>
      <w:r>
        <w:rPr>
          <w:rFonts w:ascii="Verdana" w:hAnsi="Verdana"/>
          <w:color w:val="000000"/>
          <w:sz w:val="21"/>
          <w:szCs w:val="21"/>
          <w:lang w:val="en"/>
        </w:rPr>
        <w:t>There are three facets to a programming language: how you write it, what it means, and the additional practical considerations that make a program useful. While many books cover the syntax and semantics of Python, in this book we'll also cover the pragmatic considerations. Our core objective is to build enough language skills that good object-oriented design will be an easy next step.</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Emphasis0"/>
          <w:rFonts w:ascii="Verdana" w:hAnsi="Verdana"/>
          <w:color w:val="000000"/>
          <w:sz w:val="21"/>
          <w:szCs w:val="21"/>
          <w:lang w:val="en"/>
        </w:rPr>
        <w:t>syntax</w:t>
      </w:r>
      <w:r>
        <w:rPr>
          <w:rFonts w:ascii="Verdana" w:hAnsi="Verdana"/>
          <w:color w:val="000000"/>
          <w:sz w:val="21"/>
          <w:szCs w:val="21"/>
          <w:lang w:val="en"/>
        </w:rPr>
        <w:t> of a language is often covered in the language reference manuals. In the case of relatively simple languages, like Python, the syntax is simple, and is covered in the Python Language tutorial that is part of the basic installation kit. We'll provide additional examples of language syntax. For people new to programming, we'll provide additional tips focused on the newbie.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Emphasis0"/>
          <w:rFonts w:ascii="Verdana" w:hAnsi="Verdana"/>
          <w:color w:val="000000"/>
          <w:sz w:val="21"/>
          <w:szCs w:val="21"/>
          <w:lang w:val="en"/>
        </w:rPr>
        <w:t>semantics</w:t>
      </w:r>
      <w:r>
        <w:rPr>
          <w:rFonts w:ascii="Verdana" w:hAnsi="Verdana"/>
          <w:color w:val="000000"/>
          <w:sz w:val="21"/>
          <w:szCs w:val="21"/>
          <w:lang w:val="en"/>
        </w:rPr>
        <w:t> of the language can be a bit more slippery than the syntax. Some languages involve obscure or unique concepts that make it difficult to see what a statement really means. In the case of languages like Python, which have extensive additional </w:t>
      </w:r>
      <w:r>
        <w:rPr>
          <w:rStyle w:val="Emphasis0"/>
          <w:rFonts w:ascii="Verdana" w:hAnsi="Verdana"/>
          <w:color w:val="000000"/>
          <w:sz w:val="21"/>
          <w:szCs w:val="21"/>
          <w:lang w:val="en"/>
        </w:rPr>
        <w:t>libraries</w:t>
      </w:r>
      <w:r>
        <w:rPr>
          <w:rFonts w:ascii="Verdana" w:hAnsi="Verdana"/>
          <w:color w:val="000000"/>
          <w:sz w:val="21"/>
          <w:szCs w:val="21"/>
          <w:lang w:val="en"/>
        </w:rPr>
        <w:t>, the burden is doubled. First, one has to learn the language, then one has to learn the libraries. The number of open source packages made available by the Python community can increase the effort required to understand an entire architecture. The reward, however, is high-quality software based on high-quality components, with a minimum of development and integration effort.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Many languages offer a number of tools that can accomplish the same basic task. Python is no exception. It is often difficult to know which of many alternatives performs better or is easier to adapt. We'll try to focus on showing the most helpful approach, emphasizing techniques that apply for larger development efforts. We'll try to avoid quick and dirty solutions that are only appropriate when learning the language.</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lastRenderedPageBreak/>
        <w:t>Audience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Professional programmers who need to learn Python are our primary audience. We provide specific help for you in a number of ways.</w:t>
      </w:r>
    </w:p>
    <w:p w:rsidR="00CD1821" w:rsidRDefault="00CD1821" w:rsidP="00CD1821">
      <w:pPr>
        <w:numPr>
          <w:ilvl w:val="0"/>
          <w:numId w:val="3"/>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Since Python is simple, we can address </w:t>
      </w:r>
      <w:r>
        <w:rPr>
          <w:rStyle w:val="Emphasis0"/>
          <w:rFonts w:ascii="Verdana" w:hAnsi="Verdana"/>
          <w:color w:val="000000"/>
          <w:sz w:val="21"/>
          <w:szCs w:val="21"/>
        </w:rPr>
        <w:t>newbie</w:t>
      </w:r>
      <w:r>
        <w:rPr>
          <w:rFonts w:ascii="Verdana" w:hAnsi="Verdana"/>
          <w:color w:val="000000"/>
          <w:sz w:val="21"/>
          <w:szCs w:val="21"/>
        </w:rPr>
        <w:t> programmers who don't have deep experience in a number of other languages. We will call out some details in specific newbie sections. Experienced programmers can skip these sections.</w:t>
      </w:r>
    </w:p>
    <w:p w:rsidR="00CD1821" w:rsidRDefault="00CD1821" w:rsidP="00CD1821">
      <w:pPr>
        <w:numPr>
          <w:ilvl w:val="0"/>
          <w:numId w:val="3"/>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Since Python has a large number of sophisticated built-in data structures, we address these separately and fully. An understanding of these structures can simplify complex programs.</w:t>
      </w:r>
    </w:p>
    <w:p w:rsidR="00CD1821" w:rsidRDefault="00CD1821" w:rsidP="00CD1821">
      <w:pPr>
        <w:numPr>
          <w:ilvl w:val="0"/>
          <w:numId w:val="3"/>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The object-orientation of Python provides tremendous flexibility and power. This is a deep subject, and we will provide an introduction to object-oriented programming in this book. More advanced design techniques are addressed in </w:t>
      </w:r>
      <w:r>
        <w:rPr>
          <w:rStyle w:val="Emphasis0"/>
          <w:rFonts w:ascii="Verdana" w:hAnsi="Verdana"/>
          <w:color w:val="000000"/>
          <w:sz w:val="21"/>
          <w:szCs w:val="21"/>
        </w:rPr>
        <w:t>Building Skills in Object-Oriented Design</w:t>
      </w:r>
      <w:r>
        <w:rPr>
          <w:rFonts w:ascii="Verdana" w:hAnsi="Verdana"/>
          <w:color w:val="000000"/>
          <w:sz w:val="21"/>
          <w:szCs w:val="21"/>
        </w:rPr>
        <w:t>, [</w:t>
      </w:r>
      <w:r>
        <w:rPr>
          <w:rStyle w:val="citation"/>
          <w:rFonts w:ascii="Verdana" w:hAnsi="Verdana"/>
          <w:color w:val="000000"/>
          <w:sz w:val="21"/>
          <w:szCs w:val="21"/>
        </w:rPr>
        <w:t>Lott05</w:t>
      </w:r>
      <w:r>
        <w:rPr>
          <w:rFonts w:ascii="Verdana" w:hAnsi="Verdana"/>
          <w:color w:val="000000"/>
          <w:sz w:val="21"/>
          <w:szCs w:val="21"/>
        </w:rPr>
        <w:t>].</w:t>
      </w:r>
    </w:p>
    <w:p w:rsidR="00CD1821" w:rsidRDefault="00CD1821" w:rsidP="00CD1821">
      <w:pPr>
        <w:numPr>
          <w:ilvl w:val="0"/>
          <w:numId w:val="3"/>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The accompanying libraries make it inexpensive to develop complex and complete solutions with minimal effort. This, however, requires some time to understand the packaged components that are available, and how they can be integrated to create useful software. We cover some of the most important modules to specifically prevent programmers from reinventing the wheel with each project.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Instructors are a secondary audience. If you are looking for classroom projects that are engaging, comprehensible, and focus on perfecting language skills, this book can help. Each chapter in this book contains exercises that help students master the concepts presented in the chapter.</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 xml:space="preserve">This book assumes </w:t>
      </w:r>
      <w:r w:rsidR="00DE4103">
        <w:rPr>
          <w:rFonts w:ascii="Verdana" w:hAnsi="Verdana"/>
          <w:color w:val="000000"/>
          <w:sz w:val="21"/>
          <w:szCs w:val="21"/>
        </w:rPr>
        <w:t>a</w:t>
      </w:r>
      <w:r>
        <w:rPr>
          <w:rFonts w:ascii="Verdana" w:hAnsi="Verdana"/>
          <w:color w:val="000000"/>
          <w:sz w:val="21"/>
          <w:szCs w:val="21"/>
        </w:rPr>
        <w:t xml:space="preserve"> basic level of skill with any of the commonly-available computer systems. The following skills will be required.</w:t>
      </w:r>
    </w:p>
    <w:p w:rsidR="00CD1821" w:rsidRDefault="00CD1821" w:rsidP="00CD1821">
      <w:pPr>
        <w:numPr>
          <w:ilvl w:val="0"/>
          <w:numId w:val="4"/>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Download and install open-source application software. Principally, this is the Python distribution kit from </w:t>
      </w:r>
      <w:hyperlink r:id="rId436" w:tgtFrame="_top" w:history="1">
        <w:r>
          <w:rPr>
            <w:rStyle w:val="Hyperlink"/>
            <w:rFonts w:ascii="Verdana" w:hAnsi="Verdana"/>
            <w:color w:val="000066"/>
            <w:sz w:val="20"/>
            <w:szCs w:val="20"/>
          </w:rPr>
          <w:t>Python.org</w:t>
        </w:r>
      </w:hyperlink>
      <w:r>
        <w:rPr>
          <w:rFonts w:ascii="Verdana" w:hAnsi="Verdana"/>
          <w:color w:val="000000"/>
          <w:sz w:val="21"/>
          <w:szCs w:val="21"/>
        </w:rPr>
        <w:t>. However, we will provide references to additional software components.</w:t>
      </w:r>
    </w:p>
    <w:p w:rsidR="00CD1821" w:rsidRDefault="00CD1821" w:rsidP="00CD1821">
      <w:pPr>
        <w:numPr>
          <w:ilvl w:val="0"/>
          <w:numId w:val="4"/>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Create text files. We will address doing this in </w:t>
      </w:r>
      <w:r>
        <w:rPr>
          <w:rStyle w:val="application"/>
          <w:rFonts w:ascii="Verdana" w:hAnsi="Verdana"/>
          <w:color w:val="000000"/>
          <w:sz w:val="21"/>
          <w:szCs w:val="21"/>
        </w:rPr>
        <w:t>IDLE</w:t>
      </w:r>
      <w:r>
        <w:rPr>
          <w:rFonts w:ascii="Verdana" w:hAnsi="Verdana"/>
          <w:color w:val="000000"/>
          <w:sz w:val="21"/>
          <w:szCs w:val="21"/>
        </w:rPr>
        <w:t>, the Python Integrated Development Environment (</w:t>
      </w:r>
      <w:r>
        <w:rPr>
          <w:rStyle w:val="abbrev"/>
          <w:rFonts w:ascii="Verdana" w:hAnsi="Verdana"/>
          <w:color w:val="000000"/>
          <w:sz w:val="21"/>
          <w:szCs w:val="21"/>
        </w:rPr>
        <w:t>IDE</w:t>
      </w:r>
      <w:r>
        <w:rPr>
          <w:rFonts w:ascii="Verdana" w:hAnsi="Verdana"/>
          <w:color w:val="000000"/>
          <w:sz w:val="21"/>
          <w:szCs w:val="21"/>
        </w:rPr>
        <w:t>). We will also talk about doing this with a garden-variety text editor like Komodo, </w:t>
      </w:r>
      <w:r>
        <w:rPr>
          <w:rStyle w:val="application"/>
          <w:rFonts w:ascii="Verdana" w:hAnsi="Verdana"/>
          <w:color w:val="000000"/>
          <w:sz w:val="21"/>
          <w:szCs w:val="21"/>
        </w:rPr>
        <w:t>VIM</w:t>
      </w:r>
      <w:r>
        <w:rPr>
          <w:rFonts w:ascii="Verdana" w:hAnsi="Verdana"/>
          <w:color w:val="000000"/>
          <w:sz w:val="21"/>
          <w:szCs w:val="21"/>
        </w:rPr>
        <w:t>, </w:t>
      </w:r>
      <w:r w:rsidR="00DE4103">
        <w:rPr>
          <w:rStyle w:val="application"/>
          <w:rFonts w:ascii="Verdana" w:hAnsi="Verdana"/>
          <w:color w:val="000000"/>
          <w:sz w:val="21"/>
          <w:szCs w:val="21"/>
        </w:rPr>
        <w:t>EMACS</w:t>
      </w:r>
      <w:r w:rsidR="00DE4103">
        <w:rPr>
          <w:rFonts w:ascii="Verdana" w:hAnsi="Verdana"/>
          <w:color w:val="000000"/>
          <w:sz w:val="21"/>
          <w:szCs w:val="21"/>
        </w:rPr>
        <w:t>,</w:t>
      </w:r>
      <w:r w:rsidR="00DE4103">
        <w:rPr>
          <w:rStyle w:val="application"/>
          <w:rFonts w:ascii="Verdana" w:hAnsi="Verdana"/>
          <w:color w:val="000000"/>
          <w:sz w:val="21"/>
          <w:szCs w:val="21"/>
        </w:rPr>
        <w:t xml:space="preserve"> TEXTPAD</w:t>
      </w:r>
      <w:r>
        <w:rPr>
          <w:rFonts w:ascii="Verdana" w:hAnsi="Verdana"/>
          <w:color w:val="000000"/>
          <w:sz w:val="21"/>
          <w:szCs w:val="21"/>
        </w:rPr>
        <w:t> and </w:t>
      </w:r>
      <w:r>
        <w:rPr>
          <w:rStyle w:val="application"/>
          <w:rFonts w:ascii="Verdana" w:hAnsi="Verdana"/>
          <w:color w:val="000000"/>
          <w:sz w:val="21"/>
          <w:szCs w:val="21"/>
        </w:rPr>
        <w:t>BBEDIT</w:t>
      </w:r>
      <w:r>
        <w:rPr>
          <w:rFonts w:ascii="Verdana" w:hAnsi="Verdana"/>
          <w:color w:val="000000"/>
          <w:sz w:val="21"/>
          <w:szCs w:val="21"/>
        </w:rPr>
        <w:t>.</w:t>
      </w:r>
    </w:p>
    <w:p w:rsidR="00CD1821" w:rsidRDefault="00CD1821" w:rsidP="00CD1821">
      <w:pPr>
        <w:numPr>
          <w:ilvl w:val="0"/>
          <w:numId w:val="4"/>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Run programs from the command-line. This includes the </w:t>
      </w:r>
      <w:r>
        <w:rPr>
          <w:rStyle w:val="acronym"/>
          <w:rFonts w:ascii="Verdana" w:hAnsi="Verdana"/>
          <w:color w:val="000000"/>
          <w:sz w:val="21"/>
          <w:szCs w:val="21"/>
        </w:rPr>
        <w:t>DOS</w:t>
      </w:r>
      <w:r>
        <w:rPr>
          <w:rFonts w:ascii="Verdana" w:hAnsi="Verdana"/>
          <w:color w:val="000000"/>
          <w:sz w:val="21"/>
          <w:szCs w:val="21"/>
        </w:rPr>
        <w:t> command shell in Microsoft </w:t>
      </w:r>
      <w:r>
        <w:rPr>
          <w:rStyle w:val="productname"/>
          <w:rFonts w:ascii="Verdana" w:hAnsi="Verdana"/>
          <w:color w:val="000000"/>
          <w:sz w:val="21"/>
          <w:szCs w:val="21"/>
        </w:rPr>
        <w:t>Windows</w:t>
      </w:r>
      <w:r>
        <w:rPr>
          <w:rFonts w:ascii="Verdana" w:hAnsi="Verdana"/>
          <w:color w:val="000000"/>
          <w:sz w:val="21"/>
          <w:szCs w:val="21"/>
        </w:rPr>
        <w:t>™, or the </w:t>
      </w:r>
      <w:r>
        <w:rPr>
          <w:rStyle w:val="application"/>
          <w:rFonts w:ascii="Verdana" w:hAnsi="Verdana"/>
          <w:color w:val="000000"/>
          <w:sz w:val="21"/>
          <w:szCs w:val="21"/>
        </w:rPr>
        <w:t>Terminal</w:t>
      </w:r>
      <w:r>
        <w:rPr>
          <w:rFonts w:ascii="Verdana" w:hAnsi="Verdana"/>
          <w:color w:val="000000"/>
          <w:sz w:val="21"/>
          <w:szCs w:val="21"/>
        </w:rPr>
        <w:t> tool in </w:t>
      </w:r>
      <w:r>
        <w:rPr>
          <w:rStyle w:val="application"/>
          <w:rFonts w:ascii="Verdana" w:hAnsi="Verdana"/>
          <w:color w:val="000000"/>
          <w:sz w:val="21"/>
          <w:szCs w:val="21"/>
        </w:rPr>
        <w:t>Linux</w:t>
      </w:r>
      <w:r>
        <w:rPr>
          <w:rFonts w:ascii="Verdana" w:hAnsi="Verdana"/>
          <w:color w:val="000000"/>
          <w:sz w:val="21"/>
          <w:szCs w:val="21"/>
        </w:rPr>
        <w:t> or Apple's </w:t>
      </w:r>
      <w:r>
        <w:rPr>
          <w:rStyle w:val="productname"/>
          <w:rFonts w:ascii="Verdana" w:hAnsi="Verdana"/>
          <w:color w:val="000000"/>
          <w:sz w:val="21"/>
          <w:szCs w:val="21"/>
        </w:rPr>
        <w:t>Macintosh OS X</w:t>
      </w:r>
      <w:r>
        <w:rPr>
          <w:rFonts w:ascii="Verdana" w:hAnsi="Verdana"/>
          <w:color w:val="000000"/>
          <w:sz w:val="21"/>
          <w:szCs w:val="21"/>
        </w:rPr>
        <w:t>™.</w:t>
      </w:r>
    </w:p>
    <w:p w:rsidR="00CD1821" w:rsidRDefault="00CD1821" w:rsidP="00CD1821">
      <w:pPr>
        <w:numPr>
          <w:ilvl w:val="0"/>
          <w:numId w:val="4"/>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Be familiar with high-school algebra and some trigonometry. Some of the exercises make heavy use of basic algebra and trigonometry.</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When you've finished with this book you should be able to do the following.</w:t>
      </w:r>
    </w:p>
    <w:p w:rsidR="00CD1821" w:rsidRDefault="00CD1821" w:rsidP="00CD1821">
      <w:pPr>
        <w:numPr>
          <w:ilvl w:val="0"/>
          <w:numId w:val="5"/>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Use of the core procedural programming constructs: variables, statements, exceptions, functions. We will not, for example, spend any time on design of loops that terminate properly.</w:t>
      </w:r>
    </w:p>
    <w:p w:rsidR="00CD1821" w:rsidRDefault="00CD1821" w:rsidP="00CD1821">
      <w:pPr>
        <w:numPr>
          <w:ilvl w:val="0"/>
          <w:numId w:val="5"/>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Create class definitions and subclasses. This includes managing the basic features of inheritance, as well as overloaded method names.</w:t>
      </w:r>
    </w:p>
    <w:p w:rsidR="00CD1821" w:rsidRDefault="00CD1821" w:rsidP="00CD1821">
      <w:pPr>
        <w:numPr>
          <w:ilvl w:val="0"/>
          <w:numId w:val="5"/>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lastRenderedPageBreak/>
        <w:t>Use the Python collection classes appropriately, this includes the various kinds of sequences, and the dictionary.</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Organization of This Book</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book falls into five distinct parts. To manage the clue absorption rate, the first three parts are organized in a way that builds up the language in layers from central concepts to more advanced features. Each layer introduces a few new concepts, and is presented in some depth. Programming exercises are provided to encourage further exploration of each layer. The last two parts cover the extension modules and provide specifications for some complex exercises that will help solidify programming skills.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Some of the chapters include digressions on more advanced topics. These can be skipped, as they cover topics related to programming in general, or notes about the implementation of the Python language. These are reference material to help advanced students build skills above and beyond the basic language.</w:t>
      </w:r>
    </w:p>
    <w:p w:rsidR="00CD1821" w:rsidRDefault="00CD1821" w:rsidP="00CD1821">
      <w:pPr>
        <w:pStyle w:val="NormalWeb"/>
        <w:shd w:val="clear" w:color="auto" w:fill="FFFFFF"/>
        <w:rPr>
          <w:rFonts w:ascii="Verdana" w:hAnsi="Verdana"/>
          <w:color w:val="000000"/>
          <w:sz w:val="21"/>
          <w:szCs w:val="21"/>
          <w:lang w:val="en"/>
        </w:rPr>
      </w:pPr>
      <w:hyperlink r:id="rId437" w:tooltip="Part I. Language Basics" w:history="1">
        <w:r>
          <w:rPr>
            <w:rStyle w:val="Hyperlink"/>
            <w:rFonts w:ascii="Verdana" w:hAnsi="Verdana"/>
            <w:color w:val="000066"/>
            <w:sz w:val="20"/>
            <w:szCs w:val="20"/>
            <w:lang w:val="en"/>
          </w:rPr>
          <w:t>Part I, “Language Basics”</w:t>
        </w:r>
      </w:hyperlink>
      <w:r>
        <w:rPr>
          <w:rFonts w:ascii="Verdana" w:hAnsi="Verdana"/>
          <w:color w:val="000000"/>
          <w:sz w:val="21"/>
          <w:szCs w:val="21"/>
          <w:lang w:val="en"/>
        </w:rPr>
        <w:t> introduces the basic feartures of the Python language, covering most of the statements but sticking with basic numeric data types. </w:t>
      </w:r>
      <w:hyperlink r:id="rId438" w:anchor="lang.back" w:history="1">
        <w:r>
          <w:rPr>
            <w:rStyle w:val="Hyperlink"/>
            <w:rFonts w:ascii="Verdana" w:hAnsi="Verdana"/>
            <w:color w:val="000066"/>
            <w:sz w:val="20"/>
            <w:szCs w:val="20"/>
            <w:lang w:val="en"/>
          </w:rPr>
          <w:t>Chapter 1, </w:t>
        </w:r>
        <w:r>
          <w:rPr>
            <w:rStyle w:val="Hyperlink"/>
            <w:rFonts w:ascii="Verdana" w:hAnsi="Verdana"/>
            <w:i/>
            <w:iCs/>
            <w:color w:val="000066"/>
            <w:sz w:val="20"/>
            <w:szCs w:val="20"/>
            <w:lang w:val="en"/>
          </w:rPr>
          <w:t>Background and History</w:t>
        </w:r>
        <w:r>
          <w:rPr>
            <w:rStyle w:val="Hyperlink"/>
            <w:rFonts w:ascii="Verdana" w:hAnsi="Verdana"/>
            <w:color w:val="000066"/>
            <w:sz w:val="20"/>
            <w:szCs w:val="20"/>
            <w:lang w:val="en"/>
          </w:rPr>
          <w:t> </w:t>
        </w:r>
      </w:hyperlink>
      <w:r>
        <w:rPr>
          <w:rFonts w:ascii="Verdana" w:hAnsi="Verdana"/>
          <w:color w:val="000000"/>
          <w:sz w:val="21"/>
          <w:szCs w:val="21"/>
          <w:lang w:val="en"/>
        </w:rPr>
        <w:t>provides some history and background on Python. </w:t>
      </w:r>
      <w:hyperlink r:id="rId439" w:tooltip="Chapter 3. Getting Started" w:history="1">
        <w:r>
          <w:rPr>
            <w:rStyle w:val="Hyperlink"/>
            <w:rFonts w:ascii="Verdana" w:hAnsi="Verdana"/>
            <w:color w:val="000066"/>
            <w:sz w:val="20"/>
            <w:szCs w:val="20"/>
            <w:lang w:val="en"/>
          </w:rPr>
          <w:t>Chapter 3, </w:t>
        </w:r>
        <w:r>
          <w:rPr>
            <w:rStyle w:val="Hyperlink"/>
            <w:rFonts w:ascii="Verdana" w:hAnsi="Verdana"/>
            <w:i/>
            <w:iCs/>
            <w:color w:val="000066"/>
            <w:sz w:val="20"/>
            <w:szCs w:val="20"/>
            <w:lang w:val="en"/>
          </w:rPr>
          <w:t>Getting Started</w:t>
        </w:r>
        <w:r>
          <w:rPr>
            <w:rStyle w:val="Hyperlink"/>
            <w:rFonts w:ascii="Verdana" w:hAnsi="Verdana"/>
            <w:color w:val="000066"/>
            <w:sz w:val="20"/>
            <w:szCs w:val="20"/>
            <w:lang w:val="en"/>
          </w:rPr>
          <w:t> </w:t>
        </w:r>
      </w:hyperlink>
      <w:r>
        <w:rPr>
          <w:rFonts w:ascii="Verdana" w:hAnsi="Verdana"/>
          <w:color w:val="000000"/>
          <w:sz w:val="21"/>
          <w:szCs w:val="21"/>
          <w:lang w:val="en"/>
        </w:rPr>
        <w:t>covers installation of Python, using the interpreter interactively and creating simple program files. </w:t>
      </w:r>
      <w:hyperlink r:id="rId440" w:tooltip="Chapter 4. Simple Numeric Expressions and Output" w:history="1">
        <w:r>
          <w:rPr>
            <w:rStyle w:val="Hyperlink"/>
            <w:rFonts w:ascii="Verdana" w:hAnsi="Verdana"/>
            <w:color w:val="000066"/>
            <w:sz w:val="20"/>
            <w:szCs w:val="20"/>
            <w:lang w:val="en"/>
          </w:rPr>
          <w:t>Chapter 4, </w:t>
        </w:r>
        <w:r>
          <w:rPr>
            <w:rStyle w:val="Hyperlink"/>
            <w:rFonts w:ascii="Verdana" w:hAnsi="Verdana"/>
            <w:i/>
            <w:iCs/>
            <w:color w:val="000066"/>
            <w:sz w:val="20"/>
            <w:szCs w:val="20"/>
            <w:lang w:val="en"/>
          </w:rPr>
          <w:t>Simple Numeric Expressions and Output</w:t>
        </w:r>
      </w:hyperlink>
      <w:r>
        <w:rPr>
          <w:rFonts w:ascii="Verdana" w:hAnsi="Verdana"/>
          <w:color w:val="000000"/>
          <w:sz w:val="21"/>
          <w:szCs w:val="21"/>
          <w:lang w:val="en"/>
        </w:rPr>
        <w:t>covers the basic expressions and core numeric types. </w:t>
      </w:r>
      <w:hyperlink r:id="rId441" w:tooltip="Chapter 6. Variables, Assignment and Input" w:history="1">
        <w:r>
          <w:rPr>
            <w:rStyle w:val="Hyperlink"/>
            <w:rFonts w:ascii="Verdana" w:hAnsi="Verdana"/>
            <w:color w:val="000066"/>
            <w:sz w:val="20"/>
            <w:szCs w:val="20"/>
            <w:lang w:val="en"/>
          </w:rPr>
          <w:t>Chapter 6, </w:t>
        </w:r>
        <w:r>
          <w:rPr>
            <w:rStyle w:val="Hyperlink"/>
            <w:rFonts w:ascii="Verdana" w:hAnsi="Verdana"/>
            <w:i/>
            <w:iCs/>
            <w:color w:val="000066"/>
            <w:sz w:val="20"/>
            <w:szCs w:val="20"/>
            <w:lang w:val="en"/>
          </w:rPr>
          <w:t>Variables, Assignment and Input</w:t>
        </w:r>
        <w:r>
          <w:rPr>
            <w:rStyle w:val="Hyperlink"/>
            <w:rFonts w:ascii="Verdana" w:hAnsi="Verdana"/>
            <w:color w:val="000066"/>
            <w:sz w:val="20"/>
            <w:szCs w:val="20"/>
            <w:lang w:val="en"/>
          </w:rPr>
          <w:t> </w:t>
        </w:r>
      </w:hyperlink>
      <w:r>
        <w:rPr>
          <w:rFonts w:ascii="Verdana" w:hAnsi="Verdana"/>
          <w:color w:val="000000"/>
          <w:sz w:val="21"/>
          <w:szCs w:val="21"/>
          <w:lang w:val="en"/>
        </w:rPr>
        <w:t>introduces variables, assignment and some simple input constructs. </w:t>
      </w:r>
      <w:hyperlink r:id="rId442" w:tooltip="Chapter 7. Truth, Comparison and Conditional&#10;  Processing" w:history="1">
        <w:r>
          <w:rPr>
            <w:rStyle w:val="Hyperlink"/>
            <w:rFonts w:ascii="Verdana" w:hAnsi="Verdana"/>
            <w:color w:val="000066"/>
            <w:sz w:val="20"/>
            <w:szCs w:val="20"/>
            <w:lang w:val="en"/>
          </w:rPr>
          <w:t>Chapter 7, </w:t>
        </w:r>
        <w:r>
          <w:rPr>
            <w:rStyle w:val="Hyperlink"/>
            <w:rFonts w:ascii="Verdana" w:hAnsi="Verdana"/>
            <w:i/>
            <w:iCs/>
            <w:color w:val="000066"/>
            <w:sz w:val="20"/>
            <w:szCs w:val="20"/>
            <w:lang w:val="en"/>
          </w:rPr>
          <w:t>Truth, Comparison and Conditional Processing</w:t>
        </w:r>
        <w:r>
          <w:rPr>
            <w:rStyle w:val="Hyperlink"/>
            <w:rFonts w:ascii="Verdana" w:hAnsi="Verdana"/>
            <w:color w:val="000066"/>
            <w:sz w:val="20"/>
            <w:szCs w:val="20"/>
            <w:lang w:val="en"/>
          </w:rPr>
          <w:t> </w:t>
        </w:r>
      </w:hyperlink>
      <w:r>
        <w:rPr>
          <w:rFonts w:ascii="Verdana" w:hAnsi="Verdana"/>
          <w:color w:val="000000"/>
          <w:sz w:val="21"/>
          <w:szCs w:val="21"/>
          <w:lang w:val="en"/>
        </w:rPr>
        <w:t>adds truth, conditions and loops to the language. </w:t>
      </w:r>
      <w:hyperlink r:id="rId443" w:tooltip="Chapter 9. Functions" w:history="1">
        <w:r>
          <w:rPr>
            <w:rStyle w:val="Hyperlink"/>
            <w:rFonts w:ascii="Verdana" w:hAnsi="Verdana"/>
            <w:color w:val="000066"/>
            <w:sz w:val="20"/>
            <w:szCs w:val="20"/>
            <w:lang w:val="en"/>
          </w:rPr>
          <w:t>Chapter 9, </w:t>
        </w:r>
        <w:r>
          <w:rPr>
            <w:rStyle w:val="Hyperlink"/>
            <w:rFonts w:ascii="Verdana" w:hAnsi="Verdana"/>
            <w:i/>
            <w:iCs/>
            <w:color w:val="000066"/>
            <w:sz w:val="20"/>
            <w:szCs w:val="20"/>
            <w:lang w:val="en"/>
          </w:rPr>
          <w:t>Functions</w:t>
        </w:r>
        <w:r>
          <w:rPr>
            <w:rStyle w:val="Hyperlink"/>
            <w:rFonts w:ascii="Verdana" w:hAnsi="Verdana"/>
            <w:color w:val="000066"/>
            <w:sz w:val="20"/>
            <w:szCs w:val="20"/>
            <w:lang w:val="en"/>
          </w:rPr>
          <w:t> </w:t>
        </w:r>
      </w:hyperlink>
      <w:r>
        <w:rPr>
          <w:rFonts w:ascii="Verdana" w:hAnsi="Verdana"/>
          <w:color w:val="000000"/>
          <w:sz w:val="21"/>
          <w:szCs w:val="21"/>
          <w:lang w:val="en"/>
        </w:rPr>
        <w:t>introduces the basic function definition and function call constructs; </w:t>
      </w:r>
      <w:hyperlink r:id="rId444" w:anchor="lang.func2" w:history="1">
        <w:r>
          <w:rPr>
            <w:rStyle w:val="Hyperlink"/>
            <w:rFonts w:ascii="Verdana" w:hAnsi="Verdana"/>
            <w:color w:val="000066"/>
            <w:sz w:val="20"/>
            <w:szCs w:val="20"/>
            <w:lang w:val="en"/>
          </w:rPr>
          <w:t>Chapter 10, </w:t>
        </w:r>
        <w:r>
          <w:rPr>
            <w:rStyle w:val="Hyperlink"/>
            <w:rFonts w:ascii="Verdana" w:hAnsi="Verdana"/>
            <w:i/>
            <w:iCs/>
            <w:color w:val="000066"/>
            <w:sz w:val="20"/>
            <w:szCs w:val="20"/>
            <w:lang w:val="en"/>
          </w:rPr>
          <w:t>Additional Notes On Functions</w:t>
        </w:r>
        <w:r>
          <w:rPr>
            <w:rStyle w:val="Hyperlink"/>
            <w:rFonts w:ascii="Verdana" w:hAnsi="Verdana"/>
            <w:color w:val="000066"/>
            <w:sz w:val="20"/>
            <w:szCs w:val="20"/>
            <w:lang w:val="en"/>
          </w:rPr>
          <w:t> </w:t>
        </w:r>
      </w:hyperlink>
      <w:r>
        <w:rPr>
          <w:rFonts w:ascii="Verdana" w:hAnsi="Verdana"/>
          <w:color w:val="000000"/>
          <w:sz w:val="21"/>
          <w:szCs w:val="21"/>
          <w:lang w:val="en"/>
        </w:rPr>
        <w:t>introduces the call by name and call by value features of Python, as well as advanced function call features.</w:t>
      </w:r>
    </w:p>
    <w:p w:rsidR="00CD1821" w:rsidRDefault="00CD1821" w:rsidP="00CD1821">
      <w:pPr>
        <w:pStyle w:val="NormalWeb"/>
        <w:shd w:val="clear" w:color="auto" w:fill="FFFFFF"/>
        <w:rPr>
          <w:rFonts w:ascii="Verdana" w:hAnsi="Verdana"/>
          <w:color w:val="000000"/>
          <w:sz w:val="21"/>
          <w:szCs w:val="21"/>
          <w:lang w:val="en"/>
        </w:rPr>
      </w:pPr>
      <w:hyperlink r:id="rId445" w:tooltip="Part II. Data Structures" w:history="1">
        <w:r>
          <w:rPr>
            <w:rStyle w:val="Hyperlink"/>
            <w:rFonts w:ascii="Verdana" w:hAnsi="Verdana"/>
            <w:color w:val="000066"/>
            <w:sz w:val="20"/>
            <w:szCs w:val="20"/>
            <w:lang w:val="en"/>
          </w:rPr>
          <w:t>Part II, “Data Structures”</w:t>
        </w:r>
      </w:hyperlink>
      <w:r>
        <w:rPr>
          <w:rFonts w:ascii="Verdana" w:hAnsi="Verdana"/>
          <w:color w:val="000000"/>
          <w:sz w:val="21"/>
          <w:szCs w:val="21"/>
          <w:lang w:val="en"/>
        </w:rPr>
        <w:t> adds a number of data structures to enhance the expressive power of the language. In this part we will use a number of different kinds of objects, prior to designing our own objects. </w:t>
      </w:r>
      <w:hyperlink r:id="rId446" w:tooltip="Chapter 11. Sequences: Strings, Tuples and Lists" w:history="1">
        <w:r>
          <w:rPr>
            <w:rStyle w:val="Hyperlink"/>
            <w:rFonts w:ascii="Verdana" w:hAnsi="Verdana"/>
            <w:color w:val="000066"/>
            <w:sz w:val="20"/>
            <w:szCs w:val="20"/>
            <w:lang w:val="en"/>
          </w:rPr>
          <w:t>Chapter 11, </w:t>
        </w:r>
        <w:r>
          <w:rPr>
            <w:rStyle w:val="Hyperlink"/>
            <w:rFonts w:ascii="Verdana" w:hAnsi="Verdana"/>
            <w:i/>
            <w:iCs/>
            <w:color w:val="000066"/>
            <w:sz w:val="20"/>
            <w:szCs w:val="20"/>
            <w:lang w:val="en"/>
          </w:rPr>
          <w:t>Sequences: Strings, Tuples and Lists</w:t>
        </w:r>
        <w:r>
          <w:rPr>
            <w:rStyle w:val="Hyperlink"/>
            <w:rFonts w:ascii="Verdana" w:hAnsi="Verdana"/>
            <w:color w:val="000066"/>
            <w:sz w:val="20"/>
            <w:szCs w:val="20"/>
            <w:lang w:val="en"/>
          </w:rPr>
          <w:t> </w:t>
        </w:r>
      </w:hyperlink>
      <w:r>
        <w:rPr>
          <w:rFonts w:ascii="Verdana" w:hAnsi="Verdana"/>
          <w:color w:val="000000"/>
          <w:sz w:val="21"/>
          <w:szCs w:val="21"/>
          <w:lang w:val="en"/>
        </w:rPr>
        <w:t>extends the data types to include various kinds of sequences. These include </w:t>
      </w:r>
      <w:hyperlink r:id="rId447" w:tooltip="Chapter 12. Strings" w:history="1">
        <w:r>
          <w:rPr>
            <w:rStyle w:val="Hyperlink"/>
            <w:rFonts w:ascii="Verdana" w:hAnsi="Verdana"/>
            <w:color w:val="000066"/>
            <w:sz w:val="20"/>
            <w:szCs w:val="20"/>
            <w:lang w:val="en"/>
          </w:rPr>
          <w:t>Chapter 12, </w:t>
        </w:r>
        <w:r>
          <w:rPr>
            <w:rStyle w:val="Hyperlink"/>
            <w:rFonts w:ascii="Verdana" w:hAnsi="Verdana"/>
            <w:i/>
            <w:iCs/>
            <w:color w:val="000066"/>
            <w:sz w:val="20"/>
            <w:szCs w:val="20"/>
            <w:lang w:val="en"/>
          </w:rPr>
          <w:t>Strings</w:t>
        </w:r>
        <w:r>
          <w:rPr>
            <w:rStyle w:val="Hyperlink"/>
            <w:rFonts w:ascii="Verdana" w:hAnsi="Verdana"/>
            <w:color w:val="000066"/>
            <w:sz w:val="20"/>
            <w:szCs w:val="20"/>
            <w:lang w:val="en"/>
          </w:rPr>
          <w:t> </w:t>
        </w:r>
      </w:hyperlink>
      <w:r>
        <w:rPr>
          <w:rFonts w:ascii="Verdana" w:hAnsi="Verdana"/>
          <w:color w:val="000000"/>
          <w:sz w:val="21"/>
          <w:szCs w:val="21"/>
          <w:lang w:val="en"/>
        </w:rPr>
        <w:t>, </w:t>
      </w:r>
      <w:hyperlink r:id="rId448" w:tooltip="Chapter 13. Tuples" w:history="1">
        <w:r>
          <w:rPr>
            <w:rStyle w:val="Hyperlink"/>
            <w:rFonts w:ascii="Verdana" w:hAnsi="Verdana"/>
            <w:color w:val="000066"/>
            <w:sz w:val="20"/>
            <w:szCs w:val="20"/>
            <w:lang w:val="en"/>
          </w:rPr>
          <w:t>Chapter 13, </w:t>
        </w:r>
        <w:r>
          <w:rPr>
            <w:rStyle w:val="Hyperlink"/>
            <w:rFonts w:ascii="Verdana" w:hAnsi="Verdana"/>
            <w:i/>
            <w:iCs/>
            <w:color w:val="000066"/>
            <w:sz w:val="20"/>
            <w:szCs w:val="20"/>
            <w:lang w:val="en"/>
          </w:rPr>
          <w:t>Tuples</w:t>
        </w:r>
        <w:r>
          <w:rPr>
            <w:rStyle w:val="Hyperlink"/>
            <w:rFonts w:ascii="Verdana" w:hAnsi="Verdana"/>
            <w:color w:val="000066"/>
            <w:sz w:val="20"/>
            <w:szCs w:val="20"/>
            <w:lang w:val="en"/>
          </w:rPr>
          <w:t> </w:t>
        </w:r>
      </w:hyperlink>
      <w:r>
        <w:rPr>
          <w:rFonts w:ascii="Verdana" w:hAnsi="Verdana"/>
          <w:color w:val="000000"/>
          <w:sz w:val="21"/>
          <w:szCs w:val="21"/>
          <w:lang w:val="en"/>
        </w:rPr>
        <w:t>and </w:t>
      </w:r>
      <w:hyperlink r:id="rId449" w:tooltip="Chapter 14. Lists" w:history="1">
        <w:r>
          <w:rPr>
            <w:rStyle w:val="Hyperlink"/>
            <w:rFonts w:ascii="Verdana" w:hAnsi="Verdana"/>
            <w:color w:val="000066"/>
            <w:sz w:val="20"/>
            <w:szCs w:val="20"/>
            <w:lang w:val="en"/>
          </w:rPr>
          <w:t>Chapter 14, </w:t>
        </w:r>
        <w:r>
          <w:rPr>
            <w:rStyle w:val="Hyperlink"/>
            <w:rFonts w:ascii="Verdana" w:hAnsi="Verdana"/>
            <w:i/>
            <w:iCs/>
            <w:color w:val="000066"/>
            <w:sz w:val="20"/>
            <w:szCs w:val="20"/>
            <w:lang w:val="en"/>
          </w:rPr>
          <w:t>Lists</w:t>
        </w:r>
        <w:r>
          <w:rPr>
            <w:rStyle w:val="Hyperlink"/>
            <w:rFonts w:ascii="Verdana" w:hAnsi="Verdana"/>
            <w:color w:val="000066"/>
            <w:sz w:val="20"/>
            <w:szCs w:val="20"/>
            <w:lang w:val="en"/>
          </w:rPr>
          <w:t> </w:t>
        </w:r>
      </w:hyperlink>
      <w:r>
        <w:rPr>
          <w:rFonts w:ascii="Verdana" w:hAnsi="Verdana"/>
          <w:color w:val="000000"/>
          <w:sz w:val="21"/>
          <w:szCs w:val="21"/>
          <w:lang w:val="en"/>
        </w:rPr>
        <w:t>. </w:t>
      </w:r>
      <w:hyperlink r:id="rId450" w:tooltip="Chapter 15. Mappings and Dictionaries" w:history="1">
        <w:r>
          <w:rPr>
            <w:rStyle w:val="Hyperlink"/>
            <w:rFonts w:ascii="Verdana" w:hAnsi="Verdana"/>
            <w:color w:val="000066"/>
            <w:sz w:val="20"/>
            <w:szCs w:val="20"/>
            <w:lang w:val="en"/>
          </w:rPr>
          <w:t>Chapter 15, </w:t>
        </w:r>
        <w:r>
          <w:rPr>
            <w:rStyle w:val="Hyperlink"/>
            <w:rFonts w:ascii="Verdana" w:hAnsi="Verdana"/>
            <w:i/>
            <w:iCs/>
            <w:color w:val="000066"/>
            <w:sz w:val="20"/>
            <w:szCs w:val="20"/>
            <w:lang w:val="en"/>
          </w:rPr>
          <w:t>Mappings and Dictionaries</w:t>
        </w:r>
      </w:hyperlink>
      <w:r>
        <w:rPr>
          <w:rFonts w:ascii="Verdana" w:hAnsi="Verdana"/>
          <w:color w:val="000000"/>
          <w:sz w:val="21"/>
          <w:szCs w:val="21"/>
          <w:lang w:val="en"/>
        </w:rPr>
        <w:t>describes mappings and dictionaries. </w:t>
      </w:r>
      <w:hyperlink r:id="rId451" w:tooltip="Chapter 17. Exceptions" w:history="1">
        <w:r>
          <w:rPr>
            <w:rStyle w:val="Hyperlink"/>
            <w:rFonts w:ascii="Verdana" w:hAnsi="Verdana"/>
            <w:color w:val="000066"/>
            <w:sz w:val="20"/>
            <w:szCs w:val="20"/>
            <w:lang w:val="en"/>
          </w:rPr>
          <w:t>Chapter 17, </w:t>
        </w:r>
        <w:r>
          <w:rPr>
            <w:rStyle w:val="Hyperlink"/>
            <w:rFonts w:ascii="Verdana" w:hAnsi="Verdana"/>
            <w:i/>
            <w:iCs/>
            <w:color w:val="000066"/>
            <w:sz w:val="20"/>
            <w:szCs w:val="20"/>
            <w:lang w:val="en"/>
          </w:rPr>
          <w:t>Exceptions</w:t>
        </w:r>
        <w:r>
          <w:rPr>
            <w:rStyle w:val="Hyperlink"/>
            <w:rFonts w:ascii="Verdana" w:hAnsi="Verdana"/>
            <w:color w:val="000066"/>
            <w:sz w:val="20"/>
            <w:szCs w:val="20"/>
            <w:lang w:val="en"/>
          </w:rPr>
          <w:t> </w:t>
        </w:r>
      </w:hyperlink>
      <w:r>
        <w:rPr>
          <w:rFonts w:ascii="Verdana" w:hAnsi="Verdana"/>
          <w:color w:val="000000"/>
          <w:sz w:val="21"/>
          <w:szCs w:val="21"/>
          <w:lang w:val="en"/>
        </w:rPr>
        <w:t>covers exception objects, and exception creation and handling. </w:t>
      </w:r>
      <w:hyperlink r:id="rId452" w:tooltip="Chapter 19. Files" w:history="1">
        <w:r>
          <w:rPr>
            <w:rStyle w:val="Hyperlink"/>
            <w:rFonts w:ascii="Verdana" w:hAnsi="Verdana"/>
            <w:color w:val="000066"/>
            <w:sz w:val="20"/>
            <w:szCs w:val="20"/>
            <w:lang w:val="en"/>
          </w:rPr>
          <w:t>Chapter 19, </w:t>
        </w:r>
        <w:r>
          <w:rPr>
            <w:rStyle w:val="Hyperlink"/>
            <w:rFonts w:ascii="Verdana" w:hAnsi="Verdana"/>
            <w:i/>
            <w:iCs/>
            <w:color w:val="000066"/>
            <w:sz w:val="20"/>
            <w:szCs w:val="20"/>
            <w:lang w:val="en"/>
          </w:rPr>
          <w:t>Files</w:t>
        </w:r>
        <w:r>
          <w:rPr>
            <w:rStyle w:val="Hyperlink"/>
            <w:rFonts w:ascii="Verdana" w:hAnsi="Verdana"/>
            <w:color w:val="000066"/>
            <w:sz w:val="20"/>
            <w:szCs w:val="20"/>
            <w:lang w:val="en"/>
          </w:rPr>
          <w:t> </w:t>
        </w:r>
      </w:hyperlink>
      <w:r>
        <w:rPr>
          <w:rFonts w:ascii="Verdana" w:hAnsi="Verdana"/>
          <w:color w:val="000000"/>
          <w:sz w:val="21"/>
          <w:szCs w:val="21"/>
          <w:lang w:val="en"/>
        </w:rPr>
        <w:t>covers files and several closely related operating system (OS) services. </w:t>
      </w:r>
      <w:hyperlink r:id="rId453" w:tooltip="Chapter 20. Advanced Sequences" w:history="1">
        <w:r>
          <w:rPr>
            <w:rStyle w:val="Hyperlink"/>
            <w:rFonts w:ascii="Verdana" w:hAnsi="Verdana"/>
            <w:color w:val="000066"/>
            <w:sz w:val="20"/>
            <w:szCs w:val="20"/>
            <w:lang w:val="en"/>
          </w:rPr>
          <w:t>Chapter 20, </w:t>
        </w:r>
        <w:r>
          <w:rPr>
            <w:rStyle w:val="Hyperlink"/>
            <w:rFonts w:ascii="Verdana" w:hAnsi="Verdana"/>
            <w:i/>
            <w:iCs/>
            <w:color w:val="000066"/>
            <w:sz w:val="20"/>
            <w:szCs w:val="20"/>
            <w:lang w:val="en"/>
          </w:rPr>
          <w:t>Advanced Sequences</w:t>
        </w:r>
        <w:r>
          <w:rPr>
            <w:rStyle w:val="Hyperlink"/>
            <w:rFonts w:ascii="Verdana" w:hAnsi="Verdana"/>
            <w:color w:val="000066"/>
            <w:sz w:val="20"/>
            <w:szCs w:val="20"/>
            <w:lang w:val="en"/>
          </w:rPr>
          <w:t> </w:t>
        </w:r>
      </w:hyperlink>
      <w:r>
        <w:rPr>
          <w:rFonts w:ascii="Verdana" w:hAnsi="Verdana"/>
          <w:color w:val="000000"/>
          <w:sz w:val="21"/>
          <w:szCs w:val="21"/>
          <w:lang w:val="en"/>
        </w:rPr>
        <w:t>describes more advanced sequence techniques, including multi-dimensional matrix processing. This part attempts to describe a reasonably complete set of built-in data types.</w:t>
      </w:r>
    </w:p>
    <w:p w:rsidR="00CD1821" w:rsidRDefault="00CD1821" w:rsidP="00CD1821">
      <w:pPr>
        <w:pStyle w:val="NormalWeb"/>
        <w:shd w:val="clear" w:color="auto" w:fill="FFFFFF"/>
        <w:rPr>
          <w:rFonts w:ascii="Verdana" w:hAnsi="Verdana"/>
          <w:color w:val="000000"/>
          <w:sz w:val="21"/>
          <w:szCs w:val="21"/>
          <w:lang w:val="en"/>
        </w:rPr>
      </w:pPr>
      <w:hyperlink r:id="rId454" w:tooltip="Part III. Data + Processing = Objects" w:history="1">
        <w:r>
          <w:rPr>
            <w:rStyle w:val="Hyperlink"/>
            <w:rFonts w:ascii="Verdana" w:hAnsi="Verdana"/>
            <w:color w:val="000066"/>
            <w:sz w:val="20"/>
            <w:szCs w:val="20"/>
            <w:lang w:val="en"/>
          </w:rPr>
          <w:t>Part III, “Data + Processing = Objects”</w:t>
        </w:r>
      </w:hyperlink>
      <w:r>
        <w:rPr>
          <w:rFonts w:ascii="Verdana" w:hAnsi="Verdana"/>
          <w:color w:val="000000"/>
          <w:sz w:val="21"/>
          <w:szCs w:val="21"/>
          <w:lang w:val="en"/>
        </w:rPr>
        <w:t> describes the object-oriented programming features of Python. </w:t>
      </w:r>
      <w:hyperlink r:id="rId455" w:tooltip="Chapter 21. Classes" w:history="1">
        <w:r>
          <w:rPr>
            <w:rStyle w:val="Hyperlink"/>
            <w:rFonts w:ascii="Verdana" w:hAnsi="Verdana"/>
            <w:color w:val="000066"/>
            <w:sz w:val="20"/>
            <w:szCs w:val="20"/>
            <w:lang w:val="en"/>
          </w:rPr>
          <w:t>Chapter 21, </w:t>
        </w:r>
        <w:r>
          <w:rPr>
            <w:rStyle w:val="Hyperlink"/>
            <w:rFonts w:ascii="Verdana" w:hAnsi="Verdana"/>
            <w:i/>
            <w:iCs/>
            <w:color w:val="000066"/>
            <w:sz w:val="20"/>
            <w:szCs w:val="20"/>
            <w:lang w:val="en"/>
          </w:rPr>
          <w:t>Classes</w:t>
        </w:r>
        <w:r>
          <w:rPr>
            <w:rStyle w:val="Hyperlink"/>
            <w:rFonts w:ascii="Verdana" w:hAnsi="Verdana"/>
            <w:color w:val="000066"/>
            <w:sz w:val="20"/>
            <w:szCs w:val="20"/>
            <w:lang w:val="en"/>
          </w:rPr>
          <w:t> </w:t>
        </w:r>
      </w:hyperlink>
      <w:r>
        <w:rPr>
          <w:rFonts w:ascii="Verdana" w:hAnsi="Verdana"/>
          <w:color w:val="000000"/>
          <w:sz w:val="21"/>
          <w:szCs w:val="21"/>
          <w:lang w:val="en"/>
        </w:rPr>
        <w:t>introduces basics of class definitions and introduces simple inheritance. </w:t>
      </w:r>
      <w:hyperlink r:id="rId456" w:tooltip="Chapter 22. Advanced Class Definition" w:history="1">
        <w:r>
          <w:rPr>
            <w:rStyle w:val="Hyperlink"/>
            <w:rFonts w:ascii="Verdana" w:hAnsi="Verdana"/>
            <w:color w:val="000066"/>
            <w:sz w:val="20"/>
            <w:szCs w:val="20"/>
            <w:lang w:val="en"/>
          </w:rPr>
          <w:t>Chapter 22, </w:t>
        </w:r>
        <w:r>
          <w:rPr>
            <w:rStyle w:val="Hyperlink"/>
            <w:rFonts w:ascii="Verdana" w:hAnsi="Verdana"/>
            <w:i/>
            <w:iCs/>
            <w:color w:val="000066"/>
            <w:sz w:val="20"/>
            <w:szCs w:val="20"/>
            <w:lang w:val="en"/>
          </w:rPr>
          <w:t>Advanced Class Definition</w:t>
        </w:r>
        <w:r>
          <w:rPr>
            <w:rStyle w:val="Hyperlink"/>
            <w:rFonts w:ascii="Verdana" w:hAnsi="Verdana"/>
            <w:color w:val="000066"/>
            <w:sz w:val="20"/>
            <w:szCs w:val="20"/>
            <w:lang w:val="en"/>
          </w:rPr>
          <w:t> </w:t>
        </w:r>
      </w:hyperlink>
      <w:r>
        <w:rPr>
          <w:rFonts w:ascii="Verdana" w:hAnsi="Verdana"/>
          <w:color w:val="000000"/>
          <w:sz w:val="21"/>
          <w:szCs w:val="21"/>
          <w:lang w:val="en"/>
        </w:rPr>
        <w:t>adds some features to basic class definitions. </w:t>
      </w:r>
      <w:hyperlink r:id="rId457" w:tooltip="Chapter 23. Some Design Patterns" w:history="1">
        <w:r>
          <w:rPr>
            <w:rStyle w:val="Hyperlink"/>
            <w:rFonts w:ascii="Verdana" w:hAnsi="Verdana"/>
            <w:color w:val="000066"/>
            <w:sz w:val="20"/>
            <w:szCs w:val="20"/>
            <w:lang w:val="en"/>
          </w:rPr>
          <w:t>Chapter 23, </w:t>
        </w:r>
        <w:r>
          <w:rPr>
            <w:rStyle w:val="Hyperlink"/>
            <w:rFonts w:ascii="Verdana" w:hAnsi="Verdana"/>
            <w:i/>
            <w:iCs/>
            <w:color w:val="000066"/>
            <w:sz w:val="20"/>
            <w:szCs w:val="20"/>
            <w:lang w:val="en"/>
          </w:rPr>
          <w:t>Some Design Patterns</w:t>
        </w:r>
      </w:hyperlink>
      <w:r>
        <w:rPr>
          <w:rFonts w:ascii="Verdana" w:hAnsi="Verdana"/>
          <w:color w:val="000000"/>
          <w:sz w:val="21"/>
          <w:szCs w:val="21"/>
          <w:lang w:val="en"/>
        </w:rPr>
        <w:t>extend this discussion further to include several common design patterns that use polymorphism. </w:t>
      </w:r>
      <w:hyperlink r:id="rId458" w:tooltip="Chapter 24. Creating or Extending Data Types" w:history="1">
        <w:r>
          <w:rPr>
            <w:rStyle w:val="Hyperlink"/>
            <w:rFonts w:ascii="Verdana" w:hAnsi="Verdana"/>
            <w:color w:val="000066"/>
            <w:sz w:val="20"/>
            <w:szCs w:val="20"/>
            <w:lang w:val="en"/>
          </w:rPr>
          <w:t>Chapter 24, </w:t>
        </w:r>
        <w:r>
          <w:rPr>
            <w:rStyle w:val="Hyperlink"/>
            <w:rFonts w:ascii="Verdana" w:hAnsi="Verdana"/>
            <w:i/>
            <w:iCs/>
            <w:color w:val="000066"/>
            <w:sz w:val="20"/>
            <w:szCs w:val="20"/>
            <w:lang w:val="en"/>
          </w:rPr>
          <w:t>Creating or Extending Data Types</w:t>
        </w:r>
        <w:r>
          <w:rPr>
            <w:rStyle w:val="Hyperlink"/>
            <w:rFonts w:ascii="Verdana" w:hAnsi="Verdana"/>
            <w:color w:val="000066"/>
            <w:sz w:val="20"/>
            <w:szCs w:val="20"/>
            <w:lang w:val="en"/>
          </w:rPr>
          <w:t> </w:t>
        </w:r>
      </w:hyperlink>
      <w:r>
        <w:rPr>
          <w:rFonts w:ascii="Verdana" w:hAnsi="Verdana"/>
          <w:color w:val="000000"/>
          <w:sz w:val="21"/>
          <w:szCs w:val="21"/>
          <w:lang w:val="en"/>
        </w:rPr>
        <w:t>describes the mechanism for adding types to Python that behave like the built-in types.</w:t>
      </w:r>
    </w:p>
    <w:p w:rsidR="00CD1821" w:rsidRDefault="00CD1821" w:rsidP="00CD1821">
      <w:pPr>
        <w:pStyle w:val="NormalWeb"/>
        <w:shd w:val="clear" w:color="auto" w:fill="FFFFFF"/>
        <w:rPr>
          <w:rFonts w:ascii="Verdana" w:hAnsi="Verdana"/>
          <w:color w:val="000000"/>
          <w:sz w:val="21"/>
          <w:szCs w:val="21"/>
          <w:lang w:val="en"/>
        </w:rPr>
      </w:pPr>
      <w:hyperlink r:id="rId459" w:tooltip="Part IV. Components, Modules and Packages" w:history="1">
        <w:r>
          <w:rPr>
            <w:rStyle w:val="Hyperlink"/>
            <w:rFonts w:ascii="Verdana" w:hAnsi="Verdana"/>
            <w:color w:val="000066"/>
            <w:sz w:val="20"/>
            <w:szCs w:val="20"/>
            <w:lang w:val="en"/>
          </w:rPr>
          <w:t>Part IV, “Components, Modules and Packages”</w:t>
        </w:r>
      </w:hyperlink>
      <w:r>
        <w:rPr>
          <w:rFonts w:ascii="Verdana" w:hAnsi="Verdana"/>
          <w:color w:val="000000"/>
          <w:sz w:val="21"/>
          <w:szCs w:val="21"/>
          <w:lang w:val="en"/>
        </w:rPr>
        <w:t> describes modules, which provide a higher-level grouping of class and function definitions. It also summarizes selected extension modules provided with the Python environment. </w:t>
      </w:r>
      <w:hyperlink r:id="rId460" w:tooltip="Chapter 28. Modules" w:history="1">
        <w:r>
          <w:rPr>
            <w:rStyle w:val="Hyperlink"/>
            <w:rFonts w:ascii="Verdana" w:hAnsi="Verdana"/>
            <w:color w:val="000066"/>
            <w:sz w:val="20"/>
            <w:szCs w:val="20"/>
            <w:lang w:val="en"/>
          </w:rPr>
          <w:t>Chapter 28, </w:t>
        </w:r>
        <w:r>
          <w:rPr>
            <w:rStyle w:val="Hyperlink"/>
            <w:rFonts w:ascii="Verdana" w:hAnsi="Verdana"/>
            <w:i/>
            <w:iCs/>
            <w:color w:val="000066"/>
            <w:sz w:val="20"/>
            <w:szCs w:val="20"/>
            <w:lang w:val="en"/>
          </w:rPr>
          <w:t>Modules</w:t>
        </w:r>
        <w:r>
          <w:rPr>
            <w:rStyle w:val="Hyperlink"/>
            <w:rFonts w:ascii="Verdana" w:hAnsi="Verdana"/>
            <w:color w:val="000066"/>
            <w:sz w:val="20"/>
            <w:szCs w:val="20"/>
            <w:lang w:val="en"/>
          </w:rPr>
          <w:t> </w:t>
        </w:r>
      </w:hyperlink>
      <w:r>
        <w:rPr>
          <w:rFonts w:ascii="Verdana" w:hAnsi="Verdana"/>
          <w:color w:val="000000"/>
          <w:sz w:val="21"/>
          <w:szCs w:val="21"/>
          <w:lang w:val="en"/>
        </w:rPr>
        <w:t>provides basic semantics and syntax for creating modules. We cover the organization of packages of modules in </w:t>
      </w:r>
      <w:hyperlink r:id="rId461" w:tooltip="Chapter 29. Packages" w:history="1">
        <w:r>
          <w:rPr>
            <w:rStyle w:val="Hyperlink"/>
            <w:rFonts w:ascii="Verdana" w:hAnsi="Verdana"/>
            <w:color w:val="000066"/>
            <w:sz w:val="20"/>
            <w:szCs w:val="20"/>
            <w:lang w:val="en"/>
          </w:rPr>
          <w:t>Chapter 29, </w:t>
        </w:r>
        <w:r>
          <w:rPr>
            <w:rStyle w:val="Hyperlink"/>
            <w:rFonts w:ascii="Verdana" w:hAnsi="Verdana"/>
            <w:i/>
            <w:iCs/>
            <w:color w:val="000066"/>
            <w:sz w:val="20"/>
            <w:szCs w:val="20"/>
            <w:lang w:val="en"/>
          </w:rPr>
          <w:t>Packages</w:t>
        </w:r>
        <w:r>
          <w:rPr>
            <w:rStyle w:val="Hyperlink"/>
            <w:rFonts w:ascii="Verdana" w:hAnsi="Verdana"/>
            <w:color w:val="000066"/>
            <w:sz w:val="20"/>
            <w:szCs w:val="20"/>
            <w:lang w:val="en"/>
          </w:rPr>
          <w:t> </w:t>
        </w:r>
      </w:hyperlink>
      <w:r>
        <w:rPr>
          <w:rFonts w:ascii="Verdana" w:hAnsi="Verdana"/>
          <w:color w:val="000000"/>
          <w:sz w:val="21"/>
          <w:szCs w:val="21"/>
          <w:lang w:val="en"/>
        </w:rPr>
        <w:t>. An overview of the Python library is the subject of </w:t>
      </w:r>
      <w:hyperlink r:id="rId462" w:tooltip="Chapter 30. The Python Library" w:history="1">
        <w:r>
          <w:rPr>
            <w:rStyle w:val="Hyperlink"/>
            <w:rFonts w:ascii="Verdana" w:hAnsi="Verdana"/>
            <w:color w:val="000066"/>
            <w:sz w:val="20"/>
            <w:szCs w:val="20"/>
            <w:lang w:val="en"/>
          </w:rPr>
          <w:t>Chapter 30, </w:t>
        </w:r>
        <w:r>
          <w:rPr>
            <w:rStyle w:val="Hyperlink"/>
            <w:rFonts w:ascii="Verdana" w:hAnsi="Verdana"/>
            <w:i/>
            <w:iCs/>
            <w:color w:val="000066"/>
            <w:sz w:val="20"/>
            <w:szCs w:val="20"/>
            <w:lang w:val="en"/>
          </w:rPr>
          <w:t>The Python Library</w:t>
        </w:r>
        <w:r>
          <w:rPr>
            <w:rStyle w:val="Hyperlink"/>
            <w:rFonts w:ascii="Verdana" w:hAnsi="Verdana"/>
            <w:color w:val="000066"/>
            <w:sz w:val="20"/>
            <w:szCs w:val="20"/>
            <w:lang w:val="en"/>
          </w:rPr>
          <w:t> </w:t>
        </w:r>
      </w:hyperlink>
      <w:r>
        <w:rPr>
          <w:rFonts w:ascii="Verdana" w:hAnsi="Verdana"/>
          <w:color w:val="000000"/>
          <w:sz w:val="21"/>
          <w:szCs w:val="21"/>
          <w:lang w:val="en"/>
        </w:rPr>
        <w:t>. </w:t>
      </w:r>
      <w:hyperlink r:id="rId463" w:tooltip="Chapter 31. Complex Strings: the re Module" w:history="1">
        <w:r>
          <w:rPr>
            <w:rStyle w:val="Hyperlink"/>
            <w:rFonts w:ascii="Verdana" w:hAnsi="Verdana"/>
            <w:color w:val="000066"/>
            <w:sz w:val="20"/>
            <w:szCs w:val="20"/>
            <w:lang w:val="en"/>
          </w:rPr>
          <w:t>Chapter 31, </w:t>
        </w:r>
        <w:r>
          <w:rPr>
            <w:rStyle w:val="Hyperlink"/>
            <w:rFonts w:ascii="Verdana" w:hAnsi="Verdana"/>
            <w:i/>
            <w:iCs/>
            <w:color w:val="000066"/>
            <w:sz w:val="20"/>
            <w:szCs w:val="20"/>
            <w:lang w:val="en"/>
          </w:rPr>
          <w:t>Complex Strings: the </w:t>
        </w:r>
        <w:r>
          <w:rPr>
            <w:rStyle w:val="HTMLCode"/>
            <w:i/>
            <w:iCs/>
            <w:color w:val="000066"/>
            <w:lang w:val="en"/>
          </w:rPr>
          <w:t>re</w:t>
        </w:r>
        <w:r>
          <w:rPr>
            <w:rStyle w:val="Hyperlink"/>
            <w:rFonts w:ascii="Verdana" w:hAnsi="Verdana"/>
            <w:i/>
            <w:iCs/>
            <w:color w:val="000066"/>
            <w:sz w:val="20"/>
            <w:szCs w:val="20"/>
            <w:lang w:val="en"/>
          </w:rPr>
          <w:t> Module</w:t>
        </w:r>
        <w:r>
          <w:rPr>
            <w:rStyle w:val="Hyperlink"/>
            <w:rFonts w:ascii="Verdana" w:hAnsi="Verdana"/>
            <w:color w:val="000066"/>
            <w:sz w:val="20"/>
            <w:szCs w:val="20"/>
            <w:lang w:val="en"/>
          </w:rPr>
          <w:t> </w:t>
        </w:r>
      </w:hyperlink>
      <w:r>
        <w:rPr>
          <w:rFonts w:ascii="Verdana" w:hAnsi="Verdana"/>
          <w:color w:val="000000"/>
          <w:sz w:val="21"/>
          <w:szCs w:val="21"/>
          <w:lang w:val="en"/>
        </w:rPr>
        <w:t>covers string pattern matching and processing with the </w:t>
      </w:r>
      <w:r>
        <w:rPr>
          <w:rStyle w:val="HTMLCode"/>
          <w:color w:val="000000"/>
          <w:lang w:val="en"/>
        </w:rPr>
        <w:t>re</w:t>
      </w:r>
      <w:r>
        <w:rPr>
          <w:rFonts w:ascii="Verdana" w:hAnsi="Verdana"/>
          <w:color w:val="000000"/>
          <w:sz w:val="21"/>
          <w:szCs w:val="21"/>
          <w:lang w:val="en"/>
        </w:rPr>
        <w:t> module. </w:t>
      </w:r>
      <w:hyperlink r:id="rId464" w:tooltip="Chapter 32. Dates and Times: the time and&#10;    datetime Modules" w:history="1">
        <w:r>
          <w:rPr>
            <w:rStyle w:val="Hyperlink"/>
            <w:rFonts w:ascii="Verdana" w:hAnsi="Verdana"/>
            <w:color w:val="000066"/>
            <w:sz w:val="20"/>
            <w:szCs w:val="20"/>
            <w:lang w:val="en"/>
          </w:rPr>
          <w:t>Chapter 32, </w:t>
        </w:r>
        <w:r>
          <w:rPr>
            <w:rStyle w:val="Hyperlink"/>
            <w:rFonts w:ascii="Verdana" w:hAnsi="Verdana"/>
            <w:i/>
            <w:iCs/>
            <w:color w:val="000066"/>
            <w:sz w:val="20"/>
            <w:szCs w:val="20"/>
            <w:lang w:val="en"/>
          </w:rPr>
          <w:t>Dates and Times: the </w:t>
        </w:r>
        <w:r>
          <w:rPr>
            <w:rStyle w:val="HTMLCode"/>
            <w:i/>
            <w:iCs/>
            <w:color w:val="000066"/>
            <w:lang w:val="en"/>
          </w:rPr>
          <w:t>time</w:t>
        </w:r>
        <w:r>
          <w:rPr>
            <w:rStyle w:val="Hyperlink"/>
            <w:rFonts w:ascii="Verdana" w:hAnsi="Verdana"/>
            <w:i/>
            <w:iCs/>
            <w:color w:val="000066"/>
            <w:sz w:val="20"/>
            <w:szCs w:val="20"/>
            <w:lang w:val="en"/>
          </w:rPr>
          <w:t> and </w:t>
        </w:r>
        <w:r>
          <w:rPr>
            <w:rStyle w:val="HTMLCode"/>
            <w:i/>
            <w:iCs/>
            <w:color w:val="000066"/>
            <w:lang w:val="en"/>
          </w:rPr>
          <w:t>datetime</w:t>
        </w:r>
        <w:r>
          <w:rPr>
            <w:rStyle w:val="Hyperlink"/>
            <w:rFonts w:ascii="Verdana" w:hAnsi="Verdana"/>
            <w:i/>
            <w:iCs/>
            <w:color w:val="000066"/>
            <w:sz w:val="20"/>
            <w:szCs w:val="20"/>
            <w:lang w:val="en"/>
          </w:rPr>
          <w:t> Modules</w:t>
        </w:r>
      </w:hyperlink>
      <w:r>
        <w:rPr>
          <w:rFonts w:ascii="Verdana" w:hAnsi="Verdana"/>
          <w:color w:val="000000"/>
          <w:sz w:val="21"/>
          <w:szCs w:val="21"/>
          <w:lang w:val="en"/>
        </w:rPr>
        <w:t>covers the </w:t>
      </w:r>
      <w:r>
        <w:rPr>
          <w:rStyle w:val="HTMLCode"/>
          <w:color w:val="000000"/>
          <w:lang w:val="en"/>
        </w:rPr>
        <w:t>time</w:t>
      </w:r>
      <w:r>
        <w:rPr>
          <w:rFonts w:ascii="Verdana" w:hAnsi="Verdana"/>
          <w:color w:val="000000"/>
          <w:sz w:val="21"/>
          <w:szCs w:val="21"/>
          <w:lang w:val="en"/>
        </w:rPr>
        <w:t> and </w:t>
      </w:r>
      <w:r>
        <w:rPr>
          <w:rStyle w:val="HTMLCode"/>
          <w:color w:val="000000"/>
          <w:lang w:val="en"/>
        </w:rPr>
        <w:t>datetime</w:t>
      </w:r>
      <w:r>
        <w:rPr>
          <w:rFonts w:ascii="Verdana" w:hAnsi="Verdana"/>
          <w:color w:val="000000"/>
          <w:sz w:val="21"/>
          <w:szCs w:val="21"/>
          <w:lang w:val="en"/>
        </w:rPr>
        <w:t> module. </w:t>
      </w:r>
      <w:hyperlink r:id="rId465" w:tooltip="Chapter 35. Programs: Standing Alone" w:history="1">
        <w:r>
          <w:rPr>
            <w:rStyle w:val="Hyperlink"/>
            <w:rFonts w:ascii="Verdana" w:hAnsi="Verdana"/>
            <w:color w:val="000066"/>
            <w:sz w:val="20"/>
            <w:szCs w:val="20"/>
            <w:lang w:val="en"/>
          </w:rPr>
          <w:t>Chapter 35, </w:t>
        </w:r>
        <w:r>
          <w:rPr>
            <w:rStyle w:val="Hyperlink"/>
            <w:rFonts w:ascii="Verdana" w:hAnsi="Verdana"/>
            <w:i/>
            <w:iCs/>
            <w:color w:val="000066"/>
            <w:sz w:val="20"/>
            <w:szCs w:val="20"/>
            <w:lang w:val="en"/>
          </w:rPr>
          <w:t>Programs: Standing Alone</w:t>
        </w:r>
        <w:r>
          <w:rPr>
            <w:rStyle w:val="Hyperlink"/>
            <w:rFonts w:ascii="Verdana" w:hAnsi="Verdana"/>
            <w:color w:val="000066"/>
            <w:sz w:val="20"/>
            <w:szCs w:val="20"/>
            <w:lang w:val="en"/>
          </w:rPr>
          <w:t> </w:t>
        </w:r>
      </w:hyperlink>
      <w:r>
        <w:rPr>
          <w:rFonts w:ascii="Verdana" w:hAnsi="Verdana"/>
          <w:color w:val="000000"/>
          <w:sz w:val="21"/>
          <w:szCs w:val="21"/>
          <w:lang w:val="en"/>
        </w:rPr>
        <w:t>covers the creation of main programs. We touch just the tip of the client-server iceberg in </w:t>
      </w:r>
      <w:hyperlink r:id="rId466" w:tooltip="Chapter 36. Programs: Clients, Servers, the Internet and the World Wide&#10;    Web" w:history="1">
        <w:r>
          <w:rPr>
            <w:rStyle w:val="Hyperlink"/>
            <w:rFonts w:ascii="Verdana" w:hAnsi="Verdana"/>
            <w:color w:val="000066"/>
            <w:sz w:val="20"/>
            <w:szCs w:val="20"/>
            <w:lang w:val="en"/>
          </w:rPr>
          <w:t>Chapter 36, </w:t>
        </w:r>
        <w:r>
          <w:rPr>
            <w:rStyle w:val="Hyperlink"/>
            <w:rFonts w:ascii="Verdana" w:hAnsi="Verdana"/>
            <w:i/>
            <w:iCs/>
            <w:color w:val="000066"/>
            <w:sz w:val="20"/>
            <w:szCs w:val="20"/>
            <w:lang w:val="en"/>
          </w:rPr>
          <w:t>Programs: Clients, Servers, the Internet and the World Wide Web</w:t>
        </w:r>
        <w:r>
          <w:rPr>
            <w:rStyle w:val="Hyperlink"/>
            <w:rFonts w:ascii="Verdana" w:hAnsi="Verdana"/>
            <w:color w:val="000066"/>
            <w:sz w:val="20"/>
            <w:szCs w:val="20"/>
            <w:lang w:val="en"/>
          </w:rPr>
          <w:t> </w:t>
        </w:r>
      </w:hyperlink>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Some of the commonly-used modules are covered during earlier chapters. In particular the </w:t>
      </w:r>
      <w:r>
        <w:rPr>
          <w:rStyle w:val="HTMLCode"/>
          <w:color w:val="000000"/>
          <w:lang w:val="en"/>
        </w:rPr>
        <w:t>math</w:t>
      </w:r>
      <w:r>
        <w:rPr>
          <w:rFonts w:ascii="Verdana" w:hAnsi="Verdana"/>
          <w:color w:val="000000"/>
          <w:sz w:val="21"/>
          <w:szCs w:val="21"/>
          <w:lang w:val="en"/>
        </w:rPr>
        <w:t> and </w:t>
      </w:r>
      <w:r>
        <w:rPr>
          <w:rStyle w:val="HTMLCode"/>
          <w:color w:val="000000"/>
          <w:lang w:val="en"/>
        </w:rPr>
        <w:t xml:space="preserve">random </w:t>
      </w:r>
      <w:r>
        <w:rPr>
          <w:rFonts w:ascii="Verdana" w:hAnsi="Verdana"/>
          <w:color w:val="000000"/>
          <w:sz w:val="21"/>
          <w:szCs w:val="21"/>
          <w:lang w:val="en"/>
        </w:rPr>
        <w:t>modules are covered in </w:t>
      </w:r>
      <w:hyperlink r:id="rId467" w:tooltip="The math Module" w:history="1">
        <w:r>
          <w:rPr>
            <w:rStyle w:val="Hyperlink"/>
            <w:rFonts w:ascii="Verdana" w:hAnsi="Verdana"/>
            <w:color w:val="000066"/>
            <w:sz w:val="20"/>
            <w:szCs w:val="20"/>
            <w:lang w:val="en"/>
          </w:rPr>
          <w:t>the section called “The </w:t>
        </w:r>
        <w:r>
          <w:rPr>
            <w:rStyle w:val="HTMLCode"/>
            <w:color w:val="000066"/>
            <w:lang w:val="en"/>
          </w:rPr>
          <w:t>math</w:t>
        </w:r>
        <w:r>
          <w:rPr>
            <w:rStyle w:val="Hyperlink"/>
            <w:rFonts w:ascii="Verdana" w:hAnsi="Verdana"/>
            <w:color w:val="000066"/>
            <w:sz w:val="20"/>
            <w:szCs w:val="20"/>
            <w:lang w:val="en"/>
          </w:rPr>
          <w:t> Module”</w:t>
        </w:r>
      </w:hyperlink>
      <w:r>
        <w:rPr>
          <w:rFonts w:ascii="Verdana" w:hAnsi="Verdana"/>
          <w:color w:val="000000"/>
          <w:sz w:val="21"/>
          <w:szCs w:val="21"/>
          <w:lang w:val="en"/>
        </w:rPr>
        <w:t> and the </w:t>
      </w:r>
      <w:r>
        <w:rPr>
          <w:rStyle w:val="HTMLCode"/>
          <w:color w:val="000000"/>
          <w:lang w:val="en"/>
        </w:rPr>
        <w:t>string</w:t>
      </w:r>
      <w:r>
        <w:rPr>
          <w:rFonts w:ascii="Verdana" w:hAnsi="Verdana"/>
          <w:color w:val="000000"/>
          <w:sz w:val="21"/>
          <w:szCs w:val="21"/>
          <w:lang w:val="en"/>
        </w:rPr>
        <w:t> module is covered in </w:t>
      </w:r>
      <w:hyperlink r:id="rId468" w:tooltip="Chapter 12. Strings" w:history="1">
        <w:r>
          <w:rPr>
            <w:rStyle w:val="Hyperlink"/>
            <w:rFonts w:ascii="Verdana" w:hAnsi="Verdana"/>
            <w:color w:val="000066"/>
            <w:sz w:val="20"/>
            <w:szCs w:val="20"/>
            <w:lang w:val="en"/>
          </w:rPr>
          <w:t>Chapter 12, </w:t>
        </w:r>
        <w:r>
          <w:rPr>
            <w:rStyle w:val="Hyperlink"/>
            <w:rFonts w:ascii="Verdana" w:hAnsi="Verdana"/>
            <w:i/>
            <w:iCs/>
            <w:color w:val="000066"/>
            <w:sz w:val="20"/>
            <w:szCs w:val="20"/>
            <w:lang w:val="en"/>
          </w:rPr>
          <w:t>Strings</w:t>
        </w:r>
        <w:r>
          <w:rPr>
            <w:rStyle w:val="Hyperlink"/>
            <w:rFonts w:ascii="Verdana" w:hAnsi="Verdana"/>
            <w:color w:val="000066"/>
            <w:sz w:val="20"/>
            <w:szCs w:val="20"/>
            <w:lang w:val="en"/>
          </w:rPr>
          <w:t> </w:t>
        </w:r>
      </w:hyperlink>
      <w:r>
        <w:rPr>
          <w:rFonts w:ascii="Verdana" w:hAnsi="Verdana"/>
          <w:color w:val="000000"/>
          <w:sz w:val="21"/>
          <w:szCs w:val="21"/>
          <w:lang w:val="en"/>
        </w:rPr>
        <w:t>. </w:t>
      </w:r>
      <w:hyperlink r:id="rId469" w:tooltip="Chapter 19. Files" w:history="1">
        <w:r>
          <w:rPr>
            <w:rStyle w:val="Hyperlink"/>
            <w:rFonts w:ascii="Verdana" w:hAnsi="Verdana"/>
            <w:color w:val="000066"/>
            <w:sz w:val="20"/>
            <w:szCs w:val="20"/>
            <w:lang w:val="en"/>
          </w:rPr>
          <w:t>Chapter 19, </w:t>
        </w:r>
        <w:r>
          <w:rPr>
            <w:rStyle w:val="Hyperlink"/>
            <w:rFonts w:ascii="Verdana" w:hAnsi="Verdana"/>
            <w:i/>
            <w:iCs/>
            <w:color w:val="000066"/>
            <w:sz w:val="20"/>
            <w:szCs w:val="20"/>
            <w:lang w:val="en"/>
          </w:rPr>
          <w:t>Files</w:t>
        </w:r>
        <w:r>
          <w:rPr>
            <w:rStyle w:val="Hyperlink"/>
            <w:rFonts w:ascii="Verdana" w:hAnsi="Verdana"/>
            <w:color w:val="000066"/>
            <w:sz w:val="20"/>
            <w:szCs w:val="20"/>
            <w:lang w:val="en"/>
          </w:rPr>
          <w:t> </w:t>
        </w:r>
      </w:hyperlink>
      <w:r>
        <w:rPr>
          <w:rFonts w:ascii="Verdana" w:hAnsi="Verdana"/>
          <w:color w:val="000000"/>
          <w:sz w:val="21"/>
          <w:szCs w:val="21"/>
          <w:lang w:val="en"/>
        </w:rPr>
        <w:t>touches on </w:t>
      </w:r>
      <w:r>
        <w:rPr>
          <w:rStyle w:val="HTMLCode"/>
          <w:color w:val="000000"/>
          <w:lang w:val="en"/>
        </w:rPr>
        <w:t>fileinput</w:t>
      </w:r>
      <w:r>
        <w:rPr>
          <w:rFonts w:ascii="Verdana" w:hAnsi="Verdana"/>
          <w:color w:val="000000"/>
          <w:sz w:val="21"/>
          <w:szCs w:val="21"/>
          <w:lang w:val="en"/>
        </w:rPr>
        <w:t>, </w:t>
      </w:r>
      <w:r>
        <w:rPr>
          <w:rStyle w:val="HTMLCode"/>
          <w:color w:val="000000"/>
          <w:lang w:val="en"/>
        </w:rPr>
        <w:t>os</w:t>
      </w:r>
      <w:r>
        <w:rPr>
          <w:rFonts w:ascii="Verdana" w:hAnsi="Verdana"/>
          <w:color w:val="000000"/>
          <w:sz w:val="21"/>
          <w:szCs w:val="21"/>
          <w:lang w:val="en"/>
        </w:rPr>
        <w:t>, </w:t>
      </w:r>
      <w:r>
        <w:rPr>
          <w:rStyle w:val="HTMLCode"/>
          <w:color w:val="000000"/>
          <w:lang w:val="en"/>
        </w:rPr>
        <w:t>os.path</w:t>
      </w:r>
      <w:r>
        <w:rPr>
          <w:rFonts w:ascii="Verdana" w:hAnsi="Verdana"/>
          <w:color w:val="000000"/>
          <w:sz w:val="21"/>
          <w:szCs w:val="21"/>
          <w:lang w:val="en"/>
        </w:rPr>
        <w:t>, </w:t>
      </w:r>
      <w:r>
        <w:rPr>
          <w:rStyle w:val="HTMLCode"/>
          <w:color w:val="000000"/>
          <w:lang w:val="en"/>
        </w:rPr>
        <w:t>glob</w:t>
      </w:r>
      <w:r>
        <w:rPr>
          <w:rFonts w:ascii="Verdana" w:hAnsi="Verdana"/>
          <w:color w:val="000000"/>
          <w:sz w:val="21"/>
          <w:szCs w:val="21"/>
          <w:lang w:val="en"/>
        </w:rPr>
        <w:t>, and </w:t>
      </w:r>
      <w:r>
        <w:rPr>
          <w:rStyle w:val="HTMLCode"/>
          <w:color w:val="000000"/>
          <w:lang w:val="en"/>
        </w:rPr>
        <w:t>fnmatch</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hyperlink r:id="rId470" w:tooltip="Part V. Projects" w:history="1">
        <w:r>
          <w:rPr>
            <w:rStyle w:val="Hyperlink"/>
            <w:rFonts w:ascii="Verdana" w:hAnsi="Verdana"/>
            <w:color w:val="000066"/>
            <w:sz w:val="20"/>
            <w:szCs w:val="20"/>
            <w:lang w:val="en"/>
          </w:rPr>
          <w:t>Part V, “Projects”</w:t>
        </w:r>
      </w:hyperlink>
      <w:r>
        <w:rPr>
          <w:rFonts w:ascii="Verdana" w:hAnsi="Verdana"/>
          <w:color w:val="000000"/>
          <w:sz w:val="21"/>
          <w:szCs w:val="21"/>
          <w:lang w:val="en"/>
        </w:rPr>
        <w:t> presents several larger and more complex programming problems. These are ranked from relatively simple to quite complex. </w:t>
      </w:r>
      <w:hyperlink r:id="rId471" w:tooltip="Chapter 37. Areas of the Flag" w:history="1">
        <w:r>
          <w:rPr>
            <w:rStyle w:val="Hyperlink"/>
            <w:rFonts w:ascii="Verdana" w:hAnsi="Verdana"/>
            <w:color w:val="000066"/>
            <w:sz w:val="20"/>
            <w:szCs w:val="20"/>
            <w:lang w:val="en"/>
          </w:rPr>
          <w:t>Chapter 37, </w:t>
        </w:r>
        <w:r>
          <w:rPr>
            <w:rStyle w:val="Hyperlink"/>
            <w:rFonts w:ascii="Verdana" w:hAnsi="Verdana"/>
            <w:i/>
            <w:iCs/>
            <w:color w:val="000066"/>
            <w:sz w:val="20"/>
            <w:szCs w:val="20"/>
            <w:lang w:val="en"/>
          </w:rPr>
          <w:t>Areas of the Flag</w:t>
        </w:r>
        <w:r>
          <w:rPr>
            <w:rStyle w:val="Hyperlink"/>
            <w:rFonts w:ascii="Verdana" w:hAnsi="Verdana"/>
            <w:color w:val="000066"/>
            <w:sz w:val="20"/>
            <w:szCs w:val="20"/>
            <w:lang w:val="en"/>
          </w:rPr>
          <w:t> </w:t>
        </w:r>
      </w:hyperlink>
      <w:r>
        <w:rPr>
          <w:rFonts w:ascii="Verdana" w:hAnsi="Verdana"/>
          <w:color w:val="000000"/>
          <w:sz w:val="21"/>
          <w:szCs w:val="21"/>
          <w:lang w:val="en"/>
        </w:rPr>
        <w:t>covers computing the area of the symbols on the American flag. </w:t>
      </w:r>
      <w:hyperlink r:id="rId472" w:tooltip="Chapter 38. The Date of Easter" w:history="1">
        <w:r>
          <w:rPr>
            <w:rStyle w:val="Hyperlink"/>
            <w:rFonts w:ascii="Verdana" w:hAnsi="Verdana"/>
            <w:color w:val="000066"/>
            <w:sz w:val="20"/>
            <w:szCs w:val="20"/>
            <w:lang w:val="en"/>
          </w:rPr>
          <w:t>Chapter 38, </w:t>
        </w:r>
        <w:r>
          <w:rPr>
            <w:rStyle w:val="Hyperlink"/>
            <w:rFonts w:ascii="Verdana" w:hAnsi="Verdana"/>
            <w:i/>
            <w:iCs/>
            <w:color w:val="000066"/>
            <w:sz w:val="20"/>
            <w:szCs w:val="20"/>
            <w:lang w:val="en"/>
          </w:rPr>
          <w:t>The Date of Easter</w:t>
        </w:r>
        <w:r>
          <w:rPr>
            <w:rStyle w:val="Hyperlink"/>
            <w:rFonts w:ascii="Verdana" w:hAnsi="Verdana"/>
            <w:color w:val="000066"/>
            <w:sz w:val="20"/>
            <w:szCs w:val="20"/>
            <w:lang w:val="en"/>
          </w:rPr>
          <w:t> </w:t>
        </w:r>
      </w:hyperlink>
      <w:r>
        <w:rPr>
          <w:rFonts w:ascii="Verdana" w:hAnsi="Verdana"/>
          <w:color w:val="000000"/>
          <w:sz w:val="21"/>
          <w:szCs w:val="21"/>
          <w:lang w:val="en"/>
        </w:rPr>
        <w:t>has several algorithms for finding the date for Easter in a given year. </w:t>
      </w:r>
      <w:hyperlink r:id="rId473" w:tooltip="Chapter 39. Musical Pitches" w:history="1">
        <w:r>
          <w:rPr>
            <w:rStyle w:val="Hyperlink"/>
            <w:rFonts w:ascii="Verdana" w:hAnsi="Verdana"/>
            <w:color w:val="000066"/>
            <w:sz w:val="20"/>
            <w:szCs w:val="20"/>
            <w:lang w:val="en"/>
          </w:rPr>
          <w:t>Chapter 39, </w:t>
        </w:r>
        <w:r>
          <w:rPr>
            <w:rStyle w:val="Hyperlink"/>
            <w:rFonts w:ascii="Verdana" w:hAnsi="Verdana"/>
            <w:i/>
            <w:iCs/>
            <w:color w:val="000066"/>
            <w:sz w:val="20"/>
            <w:szCs w:val="20"/>
            <w:lang w:val="en"/>
          </w:rPr>
          <w:t>Musical Pitches</w:t>
        </w:r>
        <w:r>
          <w:rPr>
            <w:rStyle w:val="Hyperlink"/>
            <w:rFonts w:ascii="Verdana" w:hAnsi="Verdana"/>
            <w:color w:val="000066"/>
            <w:sz w:val="20"/>
            <w:szCs w:val="20"/>
            <w:lang w:val="en"/>
          </w:rPr>
          <w:t> </w:t>
        </w:r>
      </w:hyperlink>
      <w:r>
        <w:rPr>
          <w:rFonts w:ascii="Verdana" w:hAnsi="Verdana"/>
          <w:color w:val="000000"/>
          <w:sz w:val="21"/>
          <w:szCs w:val="21"/>
          <w:lang w:val="en"/>
        </w:rPr>
        <w:t>has several algorithms for the exact frequencies of musical pitches. </w:t>
      </w:r>
      <w:hyperlink r:id="rId474" w:tooltip="Chapter 40. Bowling Scores" w:history="1">
        <w:r>
          <w:rPr>
            <w:rStyle w:val="Hyperlink"/>
            <w:rFonts w:ascii="Verdana" w:hAnsi="Verdana"/>
            <w:color w:val="000066"/>
            <w:sz w:val="20"/>
            <w:szCs w:val="20"/>
            <w:lang w:val="en"/>
          </w:rPr>
          <w:t>Chapter 40, </w:t>
        </w:r>
        <w:r>
          <w:rPr>
            <w:rStyle w:val="Hyperlink"/>
            <w:rFonts w:ascii="Verdana" w:hAnsi="Verdana"/>
            <w:i/>
            <w:iCs/>
            <w:color w:val="000066"/>
            <w:sz w:val="20"/>
            <w:szCs w:val="20"/>
            <w:lang w:val="en"/>
          </w:rPr>
          <w:t>Bowling Scores</w:t>
        </w:r>
        <w:r>
          <w:rPr>
            <w:rStyle w:val="Hyperlink"/>
            <w:rFonts w:ascii="Verdana" w:hAnsi="Verdana"/>
            <w:color w:val="000066"/>
            <w:sz w:val="20"/>
            <w:szCs w:val="20"/>
            <w:lang w:val="en"/>
          </w:rPr>
          <w:t> </w:t>
        </w:r>
      </w:hyperlink>
      <w:r>
        <w:rPr>
          <w:rFonts w:ascii="Verdana" w:hAnsi="Verdana"/>
          <w:color w:val="000000"/>
          <w:sz w:val="21"/>
          <w:szCs w:val="21"/>
          <w:lang w:val="en"/>
        </w:rPr>
        <w:t>covers scoring in a game of bowling. </w:t>
      </w:r>
      <w:hyperlink r:id="rId475" w:tooltip="Chapter 41. Mah Jongg Hands" w:history="1">
        <w:r>
          <w:rPr>
            <w:rStyle w:val="Hyperlink"/>
            <w:rFonts w:ascii="Verdana" w:hAnsi="Verdana"/>
            <w:color w:val="000066"/>
            <w:sz w:val="20"/>
            <w:szCs w:val="20"/>
            <w:lang w:val="en"/>
          </w:rPr>
          <w:t>Chapter 41, </w:t>
        </w:r>
        <w:r>
          <w:rPr>
            <w:rStyle w:val="Hyperlink"/>
            <w:rFonts w:ascii="Verdana" w:hAnsi="Verdana"/>
            <w:i/>
            <w:iCs/>
            <w:color w:val="000066"/>
            <w:sz w:val="20"/>
            <w:szCs w:val="20"/>
            <w:lang w:val="en"/>
          </w:rPr>
          <w:t>Mah Jongg Hands</w:t>
        </w:r>
        <w:r>
          <w:rPr>
            <w:rStyle w:val="Hyperlink"/>
            <w:rFonts w:ascii="Verdana" w:hAnsi="Verdana"/>
            <w:color w:val="000066"/>
            <w:sz w:val="20"/>
            <w:szCs w:val="20"/>
            <w:lang w:val="en"/>
          </w:rPr>
          <w:t> </w:t>
        </w:r>
      </w:hyperlink>
      <w:r>
        <w:rPr>
          <w:rFonts w:ascii="Verdana" w:hAnsi="Verdana"/>
          <w:color w:val="000000"/>
          <w:sz w:val="21"/>
          <w:szCs w:val="21"/>
          <w:lang w:val="en"/>
        </w:rPr>
        <w:t>describes algorithms for evaluating hands in the game of Maj Jongg. </w:t>
      </w:r>
      <w:hyperlink r:id="rId476" w:tooltip="Chapter 42. Chess Game Notation" w:history="1">
        <w:r>
          <w:rPr>
            <w:rStyle w:val="Hyperlink"/>
            <w:rFonts w:ascii="Verdana" w:hAnsi="Verdana"/>
            <w:color w:val="000066"/>
            <w:sz w:val="20"/>
            <w:szCs w:val="20"/>
            <w:lang w:val="en"/>
          </w:rPr>
          <w:t>Chapter 42, </w:t>
        </w:r>
        <w:r>
          <w:rPr>
            <w:rStyle w:val="Hyperlink"/>
            <w:rFonts w:ascii="Verdana" w:hAnsi="Verdana"/>
            <w:i/>
            <w:iCs/>
            <w:color w:val="000066"/>
            <w:sz w:val="20"/>
            <w:szCs w:val="20"/>
            <w:lang w:val="en"/>
          </w:rPr>
          <w:t>Chess Game Notation</w:t>
        </w:r>
        <w:r>
          <w:rPr>
            <w:rStyle w:val="Hyperlink"/>
            <w:rFonts w:ascii="Verdana" w:hAnsi="Verdana"/>
            <w:color w:val="000066"/>
            <w:sz w:val="20"/>
            <w:szCs w:val="20"/>
            <w:lang w:val="en"/>
          </w:rPr>
          <w:t> </w:t>
        </w:r>
      </w:hyperlink>
      <w:r>
        <w:rPr>
          <w:rFonts w:ascii="Verdana" w:hAnsi="Verdana"/>
          <w:color w:val="000000"/>
          <w:sz w:val="21"/>
          <w:szCs w:val="21"/>
          <w:lang w:val="en"/>
        </w:rPr>
        <w:t>deals with interpreting the log from a game of chess.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Limitations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book can't cover everything Python. There are a number of things which we will not cover in depth, and some things which we can't even touch on lightly. This list will provide you directions for further study.</w:t>
      </w:r>
    </w:p>
    <w:p w:rsidR="00CD1821" w:rsidRDefault="00CD1821" w:rsidP="00CD1821">
      <w:pPr>
        <w:pStyle w:val="NormalWeb"/>
        <w:numPr>
          <w:ilvl w:val="0"/>
          <w:numId w:val="6"/>
        </w:numPr>
        <w:shd w:val="clear" w:color="auto" w:fill="FFFFFF"/>
        <w:rPr>
          <w:rFonts w:ascii="Verdana" w:hAnsi="Verdana"/>
          <w:color w:val="000000"/>
          <w:sz w:val="21"/>
          <w:szCs w:val="21"/>
        </w:rPr>
      </w:pPr>
      <w:r>
        <w:rPr>
          <w:rFonts w:ascii="Verdana" w:hAnsi="Verdana"/>
          <w:color w:val="000000"/>
          <w:sz w:val="21"/>
          <w:szCs w:val="21"/>
        </w:rPr>
        <w:t>The rest of the Python library. The library is a large, sophisticated, rapidly-evolving collection of software components. We selected a few modules that are widely-used. There are many books which cover the library in general, and books which cover specific modules in depth.</w:t>
      </w:r>
    </w:p>
    <w:p w:rsidR="00CD1821" w:rsidRDefault="00CD1821" w:rsidP="00CD1821">
      <w:pPr>
        <w:pStyle w:val="NormalWeb"/>
        <w:numPr>
          <w:ilvl w:val="0"/>
          <w:numId w:val="6"/>
        </w:numPr>
        <w:shd w:val="clear" w:color="auto" w:fill="FFFFFF"/>
        <w:rPr>
          <w:rFonts w:ascii="Verdana" w:hAnsi="Verdana"/>
          <w:color w:val="000000"/>
          <w:sz w:val="21"/>
          <w:szCs w:val="21"/>
        </w:rPr>
      </w:pPr>
      <w:r>
        <w:rPr>
          <w:rFonts w:ascii="Verdana" w:hAnsi="Verdana"/>
          <w:color w:val="000000"/>
          <w:sz w:val="21"/>
          <w:szCs w:val="21"/>
        </w:rPr>
        <w:t>The subject of Object-Oriented (</w:t>
      </w:r>
      <w:r>
        <w:rPr>
          <w:rStyle w:val="abbrev"/>
          <w:rFonts w:ascii="Verdana" w:hAnsi="Verdana"/>
          <w:color w:val="000000"/>
          <w:sz w:val="21"/>
          <w:szCs w:val="21"/>
        </w:rPr>
        <w:t>OO</w:t>
      </w:r>
      <w:r>
        <w:rPr>
          <w:rFonts w:ascii="Verdana" w:hAnsi="Verdana"/>
          <w:color w:val="000000"/>
          <w:sz w:val="21"/>
          <w:szCs w:val="21"/>
        </w:rPr>
        <w:t>) design is the logical next stepd in learning Python. That topic is covered in </w:t>
      </w:r>
      <w:r>
        <w:rPr>
          <w:rStyle w:val="Emphasis0"/>
          <w:rFonts w:ascii="Verdana" w:hAnsi="Verdana"/>
          <w:color w:val="000000"/>
          <w:sz w:val="21"/>
          <w:szCs w:val="21"/>
        </w:rPr>
        <w:t>Building Skills in Object-Oriented Design</w:t>
      </w:r>
      <w:r>
        <w:rPr>
          <w:rFonts w:ascii="Verdana" w:hAnsi="Verdana"/>
          <w:color w:val="000000"/>
          <w:sz w:val="21"/>
          <w:szCs w:val="21"/>
        </w:rPr>
        <w:t> [</w:t>
      </w:r>
      <w:r>
        <w:rPr>
          <w:rStyle w:val="citation"/>
          <w:rFonts w:ascii="Verdana" w:hAnsi="Verdana"/>
          <w:color w:val="000000"/>
          <w:sz w:val="21"/>
          <w:szCs w:val="21"/>
        </w:rPr>
        <w:t>Lott05</w:t>
      </w:r>
      <w:r>
        <w:rPr>
          <w:rFonts w:ascii="Verdana" w:hAnsi="Verdana"/>
          <w:color w:val="000000"/>
          <w:sz w:val="21"/>
          <w:szCs w:val="21"/>
        </w:rPr>
        <w:t>].</w:t>
      </w:r>
    </w:p>
    <w:p w:rsidR="00CD1821" w:rsidRDefault="00CD1821" w:rsidP="00CD1821">
      <w:pPr>
        <w:pStyle w:val="NormalWeb"/>
        <w:numPr>
          <w:ilvl w:val="0"/>
          <w:numId w:val="6"/>
        </w:numPr>
        <w:shd w:val="clear" w:color="auto" w:fill="FFFFFF"/>
        <w:rPr>
          <w:rFonts w:ascii="Verdana" w:hAnsi="Verdana"/>
          <w:color w:val="000000"/>
          <w:sz w:val="21"/>
          <w:szCs w:val="21"/>
        </w:rPr>
      </w:pPr>
      <w:r>
        <w:rPr>
          <w:rFonts w:ascii="Verdana" w:hAnsi="Verdana"/>
          <w:color w:val="000000"/>
          <w:sz w:val="21"/>
          <w:szCs w:val="21"/>
        </w:rPr>
        <w:t>Database design and programming requires a knowledge of Python and a grip on </w:t>
      </w:r>
      <w:r>
        <w:rPr>
          <w:rStyle w:val="abbrev"/>
          <w:rFonts w:ascii="Verdana" w:hAnsi="Verdana"/>
          <w:color w:val="000000"/>
          <w:sz w:val="21"/>
          <w:szCs w:val="21"/>
        </w:rPr>
        <w:t>OO</w:t>
      </w:r>
      <w:r>
        <w:rPr>
          <w:rFonts w:ascii="Verdana" w:hAnsi="Verdana"/>
          <w:color w:val="000000"/>
          <w:sz w:val="21"/>
          <w:szCs w:val="21"/>
        </w:rPr>
        <w:t> design. It requires a digression into the relational model and the SQL language.</w:t>
      </w:r>
    </w:p>
    <w:p w:rsidR="00CD1821" w:rsidRDefault="00CD1821" w:rsidP="00CD1821">
      <w:pPr>
        <w:pStyle w:val="NormalWeb"/>
        <w:numPr>
          <w:ilvl w:val="0"/>
          <w:numId w:val="6"/>
        </w:numPr>
        <w:shd w:val="clear" w:color="auto" w:fill="FFFFFF"/>
        <w:rPr>
          <w:rFonts w:ascii="Verdana" w:hAnsi="Verdana"/>
          <w:color w:val="000000"/>
          <w:sz w:val="21"/>
          <w:szCs w:val="21"/>
        </w:rPr>
      </w:pPr>
      <w:r>
        <w:rPr>
          <w:rFonts w:ascii="Verdana" w:hAnsi="Verdana"/>
          <w:color w:val="000000"/>
          <w:sz w:val="21"/>
          <w:szCs w:val="21"/>
        </w:rPr>
        <w:t>Graphical User Interface (</w:t>
      </w:r>
      <w:r>
        <w:rPr>
          <w:rStyle w:val="abbrev"/>
          <w:rFonts w:ascii="Verdana" w:hAnsi="Verdana"/>
          <w:color w:val="000000"/>
          <w:sz w:val="21"/>
          <w:szCs w:val="21"/>
        </w:rPr>
        <w:t>GUI</w:t>
      </w:r>
      <w:r>
        <w:rPr>
          <w:rFonts w:ascii="Verdana" w:hAnsi="Verdana"/>
          <w:color w:val="000000"/>
          <w:sz w:val="21"/>
          <w:szCs w:val="21"/>
        </w:rPr>
        <w:t>) development requires a knowledge of Python, </w:t>
      </w:r>
      <w:r>
        <w:rPr>
          <w:rStyle w:val="abbrev"/>
          <w:rFonts w:ascii="Verdana" w:hAnsi="Verdana"/>
          <w:color w:val="000000"/>
          <w:sz w:val="21"/>
          <w:szCs w:val="21"/>
        </w:rPr>
        <w:t>OO</w:t>
      </w:r>
      <w:r>
        <w:rPr>
          <w:rFonts w:ascii="Verdana" w:hAnsi="Verdana"/>
          <w:color w:val="000000"/>
          <w:sz w:val="21"/>
          <w:szCs w:val="21"/>
        </w:rPr>
        <w:t> design and database design. There are two commonly-used toolkits: </w:t>
      </w:r>
      <w:r>
        <w:rPr>
          <w:rStyle w:val="HTMLCode"/>
          <w:color w:val="000000"/>
        </w:rPr>
        <w:t>Tkinter</w:t>
      </w:r>
      <w:r>
        <w:rPr>
          <w:rFonts w:ascii="Verdana" w:hAnsi="Verdana"/>
          <w:color w:val="000000"/>
          <w:sz w:val="21"/>
          <w:szCs w:val="21"/>
        </w:rPr>
        <w:t> and </w:t>
      </w:r>
      <w:r>
        <w:rPr>
          <w:rStyle w:val="HTMLCode"/>
          <w:color w:val="000000"/>
        </w:rPr>
        <w:t>pyGTK</w:t>
      </w:r>
      <w:r>
        <w:rPr>
          <w:rFonts w:ascii="Verdana" w:hAnsi="Verdana"/>
          <w:color w:val="000000"/>
          <w:sz w:val="21"/>
          <w:szCs w:val="21"/>
        </w:rPr>
        <w:t>. We'll cover </w:t>
      </w:r>
      <w:r>
        <w:rPr>
          <w:rStyle w:val="HTMLCode"/>
          <w:color w:val="000000"/>
        </w:rPr>
        <w:t>pyGTK</w:t>
      </w:r>
      <w:r>
        <w:rPr>
          <w:rFonts w:ascii="Verdana" w:hAnsi="Verdana"/>
          <w:color w:val="000000"/>
          <w:sz w:val="21"/>
          <w:szCs w:val="21"/>
        </w:rPr>
        <w:t> in a future volume on graphics programming and </w:t>
      </w:r>
      <w:r>
        <w:rPr>
          <w:rStyle w:val="abbrev"/>
          <w:rFonts w:ascii="Verdana" w:hAnsi="Verdana"/>
          <w:color w:val="000000"/>
          <w:sz w:val="21"/>
          <w:szCs w:val="21"/>
        </w:rPr>
        <w:t>GUI</w:t>
      </w:r>
      <w:r>
        <w:rPr>
          <w:rFonts w:ascii="Verdana" w:hAnsi="Verdana"/>
          <w:color w:val="000000"/>
          <w:sz w:val="21"/>
          <w:szCs w:val="21"/>
        </w:rPr>
        <w:t> design with </w:t>
      </w:r>
      <w:r>
        <w:rPr>
          <w:rStyle w:val="abbrev"/>
          <w:rFonts w:ascii="Verdana" w:hAnsi="Verdana"/>
          <w:color w:val="000000"/>
          <w:sz w:val="21"/>
          <w:szCs w:val="21"/>
        </w:rPr>
        <w:t>GTK</w:t>
      </w:r>
      <w:r>
        <w:rPr>
          <w:rFonts w:ascii="Verdana" w:hAnsi="Verdana"/>
          <w:color w:val="000000"/>
          <w:sz w:val="21"/>
          <w:szCs w:val="21"/>
        </w:rPr>
        <w:t>.</w:t>
      </w:r>
    </w:p>
    <w:p w:rsidR="00CD1821" w:rsidRDefault="00CD1821" w:rsidP="00CD1821">
      <w:pPr>
        <w:pStyle w:val="NormalWeb"/>
        <w:numPr>
          <w:ilvl w:val="0"/>
          <w:numId w:val="6"/>
        </w:numPr>
        <w:shd w:val="clear" w:color="auto" w:fill="FFFFFF"/>
        <w:rPr>
          <w:rFonts w:ascii="Verdana" w:hAnsi="Verdana"/>
          <w:color w:val="000000"/>
          <w:sz w:val="21"/>
          <w:szCs w:val="21"/>
        </w:rPr>
      </w:pPr>
      <w:r>
        <w:rPr>
          <w:rFonts w:ascii="Verdana" w:hAnsi="Verdana"/>
          <w:color w:val="000000"/>
          <w:sz w:val="21"/>
          <w:szCs w:val="21"/>
        </w:rPr>
        <w:t>Web application development, likewise, requires a knowledge of Python, </w:t>
      </w:r>
      <w:r>
        <w:rPr>
          <w:rStyle w:val="abbrev"/>
          <w:rFonts w:ascii="Verdana" w:hAnsi="Verdana"/>
          <w:color w:val="000000"/>
          <w:sz w:val="21"/>
          <w:szCs w:val="21"/>
        </w:rPr>
        <w:t>OO</w:t>
      </w:r>
      <w:r>
        <w:rPr>
          <w:rFonts w:ascii="Verdana" w:hAnsi="Verdana"/>
          <w:color w:val="000000"/>
          <w:sz w:val="21"/>
          <w:szCs w:val="21"/>
        </w:rPr>
        <w:t xml:space="preserve"> design and database design. This topic requires digressions into </w:t>
      </w:r>
      <w:r>
        <w:rPr>
          <w:rFonts w:ascii="Verdana" w:hAnsi="Verdana"/>
          <w:color w:val="000000"/>
          <w:sz w:val="21"/>
          <w:szCs w:val="21"/>
        </w:rPr>
        <w:lastRenderedPageBreak/>
        <w:t>internetworking protocols, specifically HTTP and SOAP, plus HTML, XML and CSS languages. There are numerous web development frameworks for Python.</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Programming Style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 have to adopt a </w:t>
      </w:r>
      <w:r>
        <w:rPr>
          <w:rStyle w:val="Emphasis0"/>
          <w:rFonts w:ascii="Verdana" w:hAnsi="Verdana"/>
          <w:color w:val="000000"/>
          <w:sz w:val="21"/>
          <w:szCs w:val="21"/>
        </w:rPr>
        <w:t>style</w:t>
      </w:r>
      <w:r>
        <w:rPr>
          <w:rFonts w:ascii="Verdana" w:hAnsi="Verdana"/>
          <w:color w:val="000000"/>
          <w:sz w:val="21"/>
          <w:szCs w:val="21"/>
        </w:rPr>
        <w:t> for presenting Python. We won't present a complete set of </w:t>
      </w:r>
      <w:r>
        <w:rPr>
          <w:rStyle w:val="Emphasis0"/>
          <w:rFonts w:ascii="Verdana" w:hAnsi="Verdana"/>
          <w:color w:val="000000"/>
          <w:sz w:val="21"/>
          <w:szCs w:val="21"/>
        </w:rPr>
        <w:t xml:space="preserve">coding </w:t>
      </w:r>
      <w:r w:rsidR="00DE4103">
        <w:rPr>
          <w:rStyle w:val="Emphasis0"/>
          <w:rFonts w:ascii="Verdana" w:hAnsi="Verdana"/>
          <w:color w:val="000000"/>
          <w:sz w:val="21"/>
          <w:szCs w:val="21"/>
        </w:rPr>
        <w:t>standards,</w:t>
      </w:r>
      <w:r>
        <w:rPr>
          <w:rFonts w:ascii="Verdana" w:hAnsi="Verdana"/>
          <w:color w:val="000000"/>
          <w:sz w:val="21"/>
          <w:szCs w:val="21"/>
        </w:rPr>
        <w:t xml:space="preserve"> instead we'll present examples. This section has some justification of the style we use for the examples in this book.</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Just to continune this rant, we find that actual examples speak louder than any of the gratuitously detailed coding standards which are so popular in </w:t>
      </w:r>
      <w:r>
        <w:rPr>
          <w:rStyle w:val="abbrev"/>
          <w:rFonts w:ascii="Verdana" w:hAnsi="Verdana"/>
          <w:color w:val="000000"/>
          <w:sz w:val="21"/>
          <w:szCs w:val="21"/>
        </w:rPr>
        <w:t>IT</w:t>
      </w:r>
      <w:r>
        <w:rPr>
          <w:rFonts w:ascii="Verdana" w:hAnsi="Verdana"/>
          <w:color w:val="000000"/>
          <w:sz w:val="21"/>
          <w:szCs w:val="21"/>
        </w:rPr>
        <w:t> shops. We find that many </w:t>
      </w:r>
      <w:r>
        <w:rPr>
          <w:rStyle w:val="abbrev"/>
          <w:rFonts w:ascii="Verdana" w:hAnsi="Verdana"/>
          <w:color w:val="000000"/>
          <w:sz w:val="21"/>
          <w:szCs w:val="21"/>
        </w:rPr>
        <w:t>IT</w:t>
      </w:r>
      <w:r>
        <w:rPr>
          <w:rFonts w:ascii="Verdana" w:hAnsi="Verdana"/>
          <w:color w:val="000000"/>
          <w:sz w:val="21"/>
          <w:szCs w:val="21"/>
        </w:rPr>
        <w:t> organizations waste considerable time trying to write descriptions of a preferred style. A good example, however, trumps any description. As consultants, we are often asked to provide standards to an inexperienced team of programmers. The programmers only look at the examples (often cutting and pasting them). Why spend money on empty verbiage that is peripheral to the useful example?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One important note: we specifically reject using complex prefixes for variable names. Prefixes are little more than visual clutter. In many places, for example, an integer parameter with the amount of a bet might be called </w:t>
      </w:r>
      <w:r>
        <w:rPr>
          <w:rStyle w:val="HTMLCode"/>
          <w:color w:val="000000"/>
        </w:rPr>
        <w:t>pi_amount</w:t>
      </w:r>
      <w:r>
        <w:rPr>
          <w:rFonts w:ascii="Verdana" w:hAnsi="Verdana"/>
          <w:color w:val="000000"/>
          <w:sz w:val="21"/>
          <w:szCs w:val="21"/>
        </w:rPr>
        <w:t xml:space="preserve"> where the prefix indicates the scope </w:t>
      </w:r>
      <w:r w:rsidR="00DE4103">
        <w:rPr>
          <w:rFonts w:ascii="Verdana" w:hAnsi="Verdana"/>
          <w:color w:val="000000"/>
          <w:sz w:val="21"/>
          <w:szCs w:val="21"/>
        </w:rPr>
        <w:t>(</w:t>
      </w:r>
      <w:r w:rsidR="00DE4103">
        <w:rPr>
          <w:rStyle w:val="emphasis"/>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 xml:space="preserve">for a parameter) and type </w:t>
      </w:r>
      <w:r w:rsidR="00DE4103">
        <w:rPr>
          <w:rFonts w:ascii="Verdana" w:hAnsi="Verdana"/>
          <w:color w:val="000000"/>
          <w:sz w:val="21"/>
          <w:szCs w:val="21"/>
        </w:rPr>
        <w:t>(</w:t>
      </w:r>
      <w:r w:rsidR="00DE4103">
        <w:rPr>
          <w:rStyle w:val="emphasis"/>
          <w:rFonts w:ascii="Verdana" w:hAnsi="Verdana"/>
          <w:color w:val="000000"/>
          <w:sz w:val="21"/>
          <w:szCs w:val="21"/>
        </w:rPr>
        <w:t>i</w:t>
      </w:r>
      <w:r>
        <w:rPr>
          <w:rStyle w:val="emphasis"/>
          <w:rFonts w:ascii="Verdana" w:hAnsi="Verdana"/>
          <w:color w:val="000000"/>
          <w:sz w:val="21"/>
          <w:szCs w:val="21"/>
        </w:rPr>
        <w:t> </w:t>
      </w:r>
      <w:r>
        <w:rPr>
          <w:rFonts w:ascii="Verdana" w:hAnsi="Verdana"/>
          <w:color w:val="000000"/>
          <w:sz w:val="21"/>
          <w:szCs w:val="21"/>
        </w:rPr>
        <w:t>for an integer). We reject the </w:t>
      </w:r>
      <w:r>
        <w:rPr>
          <w:rStyle w:val="HTMLCode"/>
          <w:color w:val="000000"/>
        </w:rPr>
        <w:t>pi_</w:t>
      </w:r>
      <w:r>
        <w:rPr>
          <w:rFonts w:ascii="Verdana" w:hAnsi="Verdana"/>
          <w:color w:val="000000"/>
          <w:sz w:val="21"/>
          <w:szCs w:val="21"/>
        </w:rPr>
        <w:t> as useless and uninformative.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style of name is only appropriate for primitive types, and doesn't address complex data structures well at all. How does one name a parameter that is a list of dictionaries of class instances? </w:t>
      </w:r>
      <w:r>
        <w:rPr>
          <w:rStyle w:val="HTMLCode"/>
          <w:color w:val="000000"/>
        </w:rPr>
        <w:t>pldc_</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some cases, prefixes are used to denote the scope of an instance variables. Variable names might include a cryptic one-letter prefix like “</w:t>
      </w:r>
      <w:r>
        <w:rPr>
          <w:rStyle w:val="quote"/>
          <w:rFonts w:ascii="Verdana" w:hAnsi="Verdana"/>
          <w:color w:val="000000"/>
          <w:sz w:val="21"/>
          <w:szCs w:val="21"/>
        </w:rPr>
        <w:t>f</w:t>
      </w:r>
      <w:r>
        <w:rPr>
          <w:rFonts w:ascii="Verdana" w:hAnsi="Verdana"/>
          <w:color w:val="000000"/>
          <w:sz w:val="21"/>
          <w:szCs w:val="21"/>
        </w:rPr>
        <w:t>” to denote an instance variable; sometimes programmers will use “</w:t>
      </w:r>
      <w:r>
        <w:rPr>
          <w:rStyle w:val="quote"/>
          <w:rFonts w:ascii="Verdana" w:hAnsi="Verdana"/>
          <w:color w:val="000000"/>
          <w:sz w:val="21"/>
          <w:szCs w:val="21"/>
        </w:rPr>
        <w:t>my</w:t>
      </w:r>
      <w:r>
        <w:rPr>
          <w:rFonts w:ascii="Verdana" w:hAnsi="Verdana"/>
          <w:color w:val="000000"/>
          <w:sz w:val="21"/>
          <w:szCs w:val="21"/>
        </w:rPr>
        <w:t>” or “</w:t>
      </w:r>
      <w:r>
        <w:rPr>
          <w:rStyle w:val="quote"/>
          <w:rFonts w:ascii="Verdana" w:hAnsi="Verdana"/>
          <w:color w:val="000000"/>
          <w:sz w:val="21"/>
          <w:szCs w:val="21"/>
        </w:rPr>
        <w:t>the</w:t>
      </w:r>
      <w:r>
        <w:rPr>
          <w:rFonts w:ascii="Verdana" w:hAnsi="Verdana"/>
          <w:color w:val="000000"/>
          <w:sz w:val="21"/>
          <w:szCs w:val="21"/>
        </w:rPr>
        <w:t>” as an English-like prefix. We prefer to reduce clutter. In Python, instance variables are always qualified by </w:t>
      </w:r>
      <w:r>
        <w:rPr>
          <w:rStyle w:val="HTMLCode"/>
          <w:color w:val="000000"/>
        </w:rPr>
        <w:t>self.</w:t>
      </w:r>
      <w:r>
        <w:rPr>
          <w:rFonts w:ascii="Verdana" w:hAnsi="Verdana"/>
          <w:color w:val="000000"/>
          <w:sz w:val="21"/>
          <w:szCs w:val="21"/>
        </w:rPr>
        <w:t>, making the scope crystal clear.</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 xml:space="preserve">All of the code samples were tested on Python 2.5 for MacOS, using an iMac running MacOS 10.5. Additional testing of all code was done with Windows 2000 on a Dell Latitude laptop, as well as a Dell Precision </w:t>
      </w:r>
      <w:r w:rsidR="00DE4103">
        <w:rPr>
          <w:rFonts w:ascii="Verdana" w:hAnsi="Verdana"/>
          <w:color w:val="000000"/>
          <w:sz w:val="21"/>
          <w:szCs w:val="21"/>
        </w:rPr>
        <w:t>running</w:t>
      </w:r>
      <w:r>
        <w:rPr>
          <w:rFonts w:ascii="Verdana" w:hAnsi="Verdana"/>
          <w:color w:val="000000"/>
          <w:sz w:val="21"/>
          <w:szCs w:val="21"/>
        </w:rPr>
        <w:t xml:space="preserve"> Fedora Core.</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Conventions Used in This Book</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Here is a typical Code sample.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2" w:name="pre.conv.python.ex1"/>
      <w:bookmarkEnd w:id="2"/>
      <w:r w:rsidRPr="00CD1821">
        <w:rPr>
          <w:rFonts w:ascii="Verdana" w:eastAsia="Times New Roman" w:hAnsi="Verdana" w:cs="Times New Roman"/>
          <w:b/>
          <w:bCs/>
          <w:color w:val="000000"/>
          <w:sz w:val="21"/>
          <w:szCs w:val="21"/>
        </w:rPr>
        <w:t>Example 1. Typical Python Example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CD1821">
        <w:rPr>
          <w:rFonts w:ascii="Courier New" w:eastAsia="Times New Roman" w:hAnsi="Courier New" w:cs="Courier New"/>
          <w:color w:val="000000"/>
          <w:sz w:val="20"/>
          <w:szCs w:val="20"/>
        </w:rPr>
        <w:t xml:space="preserve">combo = { } </w:t>
      </w:r>
      <w:bookmarkStart w:id="3" w:name="pre.conv.ex1.co1"/>
      <w:r w:rsidRPr="00CD1821">
        <w:rPr>
          <w:rFonts w:ascii="Courier New" w:eastAsia="Times New Roman" w:hAnsi="Courier New" w:cs="Courier New"/>
          <w:color w:val="000000"/>
          <w:sz w:val="20"/>
          <w:szCs w:val="20"/>
        </w:rPr>
        <w:fldChar w:fldCharType="begin"/>
      </w:r>
      <w:r w:rsidRPr="00CD1821">
        <w:rPr>
          <w:rFonts w:ascii="Courier New" w:eastAsia="Times New Roman" w:hAnsi="Courier New" w:cs="Courier New"/>
          <w:color w:val="000000"/>
          <w:sz w:val="20"/>
          <w:szCs w:val="20"/>
        </w:rPr>
        <w:instrText xml:space="preserve"> HYPERLINK "https://www.linuxtopia.org/online_books/programming_books/python_programming/python_pr01s06.html" \l "pre.conv.ex1.id1" </w:instrText>
      </w:r>
      <w:r w:rsidRPr="00CD1821">
        <w:rPr>
          <w:rFonts w:ascii="Courier New" w:eastAsia="Times New Roman" w:hAnsi="Courier New" w:cs="Courier New"/>
          <w:color w:val="000000"/>
          <w:sz w:val="20"/>
          <w:szCs w:val="20"/>
        </w:rPr>
        <w:fldChar w:fldCharType="separate"/>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CD1821">
        <w:rPr>
          <w:rFonts w:ascii="Courier New" w:eastAsia="Times New Roman" w:hAnsi="Courier New" w:cs="Courier New"/>
          <w:noProof/>
          <w:color w:val="000066"/>
          <w:sz w:val="20"/>
          <w:szCs w:val="20"/>
        </w:rPr>
        <w:drawing>
          <wp:inline distT="0" distB="0" distL="0" distR="0">
            <wp:extent cx="114300" cy="114300"/>
            <wp:effectExtent l="0" t="0" r="0" b="0"/>
            <wp:docPr id="8" name="Picture 8" descr="1">
              <a:hlinkClick xmlns:a="http://schemas.openxmlformats.org/drawingml/2006/main" r:id="rId4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a:hlinkClick r:id="rId477"/>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fldChar w:fldCharType="end"/>
      </w:r>
      <w:bookmarkEnd w:id="3"/>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for i in </w:t>
      </w:r>
      <w:r w:rsidR="00DE4103">
        <w:rPr>
          <w:rFonts w:ascii="Courier New" w:eastAsia="Times New Roman" w:hAnsi="Courier New" w:cs="Courier New"/>
          <w:color w:val="000000"/>
          <w:sz w:val="20"/>
          <w:szCs w:val="20"/>
        </w:rPr>
        <w:t>range</w:t>
      </w:r>
      <w:r w:rsidR="00DE4103" w:rsidRPr="00CD1821">
        <w:rPr>
          <w:rFonts w:ascii="Courier New" w:eastAsia="Times New Roman" w:hAnsi="Courier New" w:cs="Courier New"/>
          <w:color w:val="000000"/>
          <w:sz w:val="20"/>
          <w:szCs w:val="20"/>
        </w:rPr>
        <w:t>(</w:t>
      </w:r>
      <w:r w:rsidRPr="00CD1821">
        <w:rPr>
          <w:rFonts w:ascii="Courier New" w:eastAsia="Times New Roman" w:hAnsi="Courier New" w:cs="Courier New"/>
          <w:color w:val="000000"/>
          <w:sz w:val="20"/>
          <w:szCs w:val="20"/>
        </w:rPr>
        <w:t>1,7):</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for j in range(1,7):</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lastRenderedPageBreak/>
        <w:t xml:space="preserve">        roll= i+j</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CD1821">
        <w:rPr>
          <w:rFonts w:ascii="Courier New" w:eastAsia="Times New Roman" w:hAnsi="Courier New" w:cs="Courier New"/>
          <w:color w:val="000000"/>
          <w:sz w:val="20"/>
          <w:szCs w:val="20"/>
        </w:rPr>
        <w:t xml:space="preserve">        combo.setdefault( roll, 0 ) </w:t>
      </w:r>
      <w:bookmarkStart w:id="4" w:name="pre.conv.ex1.co2"/>
      <w:r w:rsidRPr="00CD1821">
        <w:rPr>
          <w:rFonts w:ascii="Courier New" w:eastAsia="Times New Roman" w:hAnsi="Courier New" w:cs="Courier New"/>
          <w:color w:val="000000"/>
          <w:sz w:val="20"/>
          <w:szCs w:val="20"/>
        </w:rPr>
        <w:fldChar w:fldCharType="begin"/>
      </w:r>
      <w:r w:rsidRPr="00CD1821">
        <w:rPr>
          <w:rFonts w:ascii="Courier New" w:eastAsia="Times New Roman" w:hAnsi="Courier New" w:cs="Courier New"/>
          <w:color w:val="000000"/>
          <w:sz w:val="20"/>
          <w:szCs w:val="20"/>
        </w:rPr>
        <w:instrText xml:space="preserve"> HYPERLINK "https://www.linuxtopia.org/online_books/programming_books/python_programming/python_pr01s06.html" \l "pre.conv.ex1.id2" </w:instrText>
      </w:r>
      <w:r w:rsidRPr="00CD1821">
        <w:rPr>
          <w:rFonts w:ascii="Courier New" w:eastAsia="Times New Roman" w:hAnsi="Courier New" w:cs="Courier New"/>
          <w:color w:val="000000"/>
          <w:sz w:val="20"/>
          <w:szCs w:val="20"/>
        </w:rPr>
        <w:fldChar w:fldCharType="separate"/>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CD1821">
        <w:rPr>
          <w:rFonts w:ascii="Courier New" w:eastAsia="Times New Roman" w:hAnsi="Courier New" w:cs="Courier New"/>
          <w:noProof/>
          <w:color w:val="000066"/>
          <w:sz w:val="20"/>
          <w:szCs w:val="20"/>
        </w:rPr>
        <w:drawing>
          <wp:inline distT="0" distB="0" distL="0" distR="0">
            <wp:extent cx="114300" cy="114300"/>
            <wp:effectExtent l="0" t="0" r="0" b="0"/>
            <wp:docPr id="7" name="Picture 7" descr="2">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a:hlinkClick r:id="rId479"/>
                    </pic:cNvPr>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fldChar w:fldCharType="end"/>
      </w:r>
      <w:bookmarkEnd w:id="4"/>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combo[roll] += 1</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for n in range(2,13):</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CD1821">
        <w:rPr>
          <w:rFonts w:ascii="Courier New" w:eastAsia="Times New Roman" w:hAnsi="Courier New" w:cs="Courier New"/>
          <w:color w:val="000000"/>
          <w:sz w:val="20"/>
          <w:szCs w:val="20"/>
        </w:rPr>
        <w:t xml:space="preserve">    print "%d %.2f%%" % ( n, combo[n]/36.0 ) </w:t>
      </w:r>
      <w:bookmarkStart w:id="5" w:name="pre.conv.ex1.co3"/>
      <w:r w:rsidRPr="00CD1821">
        <w:rPr>
          <w:rFonts w:ascii="Courier New" w:eastAsia="Times New Roman" w:hAnsi="Courier New" w:cs="Courier New"/>
          <w:color w:val="000000"/>
          <w:sz w:val="20"/>
          <w:szCs w:val="20"/>
        </w:rPr>
        <w:fldChar w:fldCharType="begin"/>
      </w:r>
      <w:r w:rsidRPr="00CD1821">
        <w:rPr>
          <w:rFonts w:ascii="Courier New" w:eastAsia="Times New Roman" w:hAnsi="Courier New" w:cs="Courier New"/>
          <w:color w:val="000000"/>
          <w:sz w:val="20"/>
          <w:szCs w:val="20"/>
        </w:rPr>
        <w:instrText xml:space="preserve"> HYPERLINK "https://www.linuxtopia.org/online_books/programming_books/python_programming/python_pr01s06.html" \l "pre.conv.ex1.id3" </w:instrText>
      </w:r>
      <w:r w:rsidRPr="00CD1821">
        <w:rPr>
          <w:rFonts w:ascii="Courier New" w:eastAsia="Times New Roman" w:hAnsi="Courier New" w:cs="Courier New"/>
          <w:color w:val="000000"/>
          <w:sz w:val="20"/>
          <w:szCs w:val="20"/>
        </w:rPr>
        <w:fldChar w:fldCharType="separate"/>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CD1821">
        <w:rPr>
          <w:rFonts w:ascii="Courier New" w:eastAsia="Times New Roman" w:hAnsi="Courier New" w:cs="Courier New"/>
          <w:noProof/>
          <w:color w:val="000066"/>
          <w:sz w:val="20"/>
          <w:szCs w:val="20"/>
        </w:rPr>
        <w:drawing>
          <wp:inline distT="0" distB="0" distL="0" distR="0">
            <wp:extent cx="114300" cy="114300"/>
            <wp:effectExtent l="0" t="0" r="0" b="0"/>
            <wp:docPr id="6" name="Picture 6" descr="3">
              <a:hlinkClick xmlns:a="http://schemas.openxmlformats.org/drawingml/2006/main" r:id="rId4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a:hlinkClick r:id="rId481"/>
                    </pic:cNvPr>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fldChar w:fldCharType="end"/>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CD1821" w:rsidRPr="00CD1821" w:rsidTr="00CD1821">
        <w:trPr>
          <w:tblCellSpacing w:w="15" w:type="dxa"/>
        </w:trPr>
        <w:tc>
          <w:tcPr>
            <w:tcW w:w="250"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bookmarkStart w:id="6" w:name="pre.conv.ex1.id1"/>
            <w:bookmarkEnd w:id="6"/>
            <w:r w:rsidRPr="00CD1821">
              <w:rPr>
                <w:rFonts w:ascii="Verdana" w:eastAsia="Times New Roman" w:hAnsi="Verdana" w:cs="Times New Roman"/>
                <w:noProof/>
                <w:color w:val="000066"/>
                <w:sz w:val="20"/>
                <w:szCs w:val="20"/>
              </w:rPr>
              <w:drawing>
                <wp:inline distT="0" distB="0" distL="0" distR="0">
                  <wp:extent cx="114300" cy="114300"/>
                  <wp:effectExtent l="0" t="0" r="0" b="0"/>
                  <wp:docPr id="5" name="Picture 5" descr="1">
                    <a:hlinkClick xmlns:a="http://schemas.openxmlformats.org/drawingml/2006/main" r:id="rId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a:hlinkClick r:id="rId483"/>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This creates a Python dictionary, a map from key to value. If we initialize it with something like the following: </w:t>
            </w:r>
            <w:r w:rsidRPr="00CD1821">
              <w:rPr>
                <w:rFonts w:ascii="Courier New" w:eastAsia="Times New Roman" w:hAnsi="Courier New" w:cs="Courier New"/>
                <w:color w:val="000000"/>
                <w:sz w:val="20"/>
                <w:szCs w:val="20"/>
              </w:rPr>
              <w:t>combo = dict( [ (n,0) for n in range(2,13) ] )</w:t>
            </w:r>
            <w:r w:rsidRPr="00CD1821">
              <w:rPr>
                <w:rFonts w:ascii="Verdana" w:eastAsia="Times New Roman" w:hAnsi="Verdana" w:cs="Times New Roman"/>
                <w:color w:val="000000"/>
                <w:sz w:val="21"/>
                <w:szCs w:val="21"/>
              </w:rPr>
              <w:t>, we don't need the </w:t>
            </w:r>
            <w:r w:rsidRPr="00CD1821">
              <w:rPr>
                <w:rFonts w:ascii="Courier New" w:eastAsia="Times New Roman" w:hAnsi="Courier New" w:cs="Courier New"/>
                <w:color w:val="000000"/>
                <w:sz w:val="20"/>
                <w:szCs w:val="20"/>
              </w:rPr>
              <w:t>setdefault</w:t>
            </w:r>
            <w:r w:rsidRPr="00CD1821">
              <w:rPr>
                <w:rFonts w:ascii="Verdana" w:eastAsia="Times New Roman" w:hAnsi="Verdana" w:cs="Times New Roman"/>
                <w:color w:val="000000"/>
                <w:sz w:val="21"/>
                <w:szCs w:val="21"/>
              </w:rPr>
              <w:t> function call below.</w:t>
            </w:r>
          </w:p>
        </w:tc>
      </w:tr>
      <w:tr w:rsidR="00CD1821" w:rsidRPr="00CD1821" w:rsidTr="00CD1821">
        <w:trPr>
          <w:tblCellSpacing w:w="15" w:type="dxa"/>
        </w:trPr>
        <w:tc>
          <w:tcPr>
            <w:tcW w:w="250"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bookmarkStart w:id="7" w:name="pre.conv.ex1.id2"/>
            <w:bookmarkEnd w:id="7"/>
            <w:r w:rsidRPr="00CD1821">
              <w:rPr>
                <w:rFonts w:ascii="Verdana" w:eastAsia="Times New Roman" w:hAnsi="Verdana" w:cs="Times New Roman"/>
                <w:noProof/>
                <w:color w:val="000066"/>
                <w:sz w:val="20"/>
                <w:szCs w:val="20"/>
              </w:rPr>
              <w:drawing>
                <wp:inline distT="0" distB="0" distL="0" distR="0">
                  <wp:extent cx="114300" cy="114300"/>
                  <wp:effectExtent l="0" t="0" r="0" b="0"/>
                  <wp:docPr id="4" name="Picture 4" descr="2">
                    <a:hlinkClick xmlns:a="http://schemas.openxmlformats.org/drawingml/2006/main" r:id="rId4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a:hlinkClick r:id="rId484"/>
                          </pic:cNvPr>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This assures that the rolled number exists in the dictionary with a default frequency count of 0.</w:t>
            </w:r>
          </w:p>
        </w:tc>
      </w:tr>
      <w:tr w:rsidR="00CD1821" w:rsidRPr="00CD1821" w:rsidTr="00CD1821">
        <w:trPr>
          <w:tblCellSpacing w:w="15" w:type="dxa"/>
        </w:trPr>
        <w:tc>
          <w:tcPr>
            <w:tcW w:w="250"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bookmarkStart w:id="8" w:name="pre.conv.ex1.id3"/>
            <w:bookmarkEnd w:id="8"/>
            <w:r w:rsidRPr="00CD1821">
              <w:rPr>
                <w:rFonts w:ascii="Verdana" w:eastAsia="Times New Roman" w:hAnsi="Verdana" w:cs="Times New Roman"/>
                <w:noProof/>
                <w:color w:val="000066"/>
                <w:sz w:val="20"/>
                <w:szCs w:val="20"/>
              </w:rPr>
              <w:drawing>
                <wp:inline distT="0" distB="0" distL="0" distR="0">
                  <wp:extent cx="114300" cy="114300"/>
                  <wp:effectExtent l="0" t="0" r="0" b="0"/>
                  <wp:docPr id="3" name="Picture 3" descr="3">
                    <a:hlinkClick xmlns:a="http://schemas.openxmlformats.org/drawingml/2006/main" r:id="rId4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
                            <a:hlinkClick r:id="rId485"/>
                          </pic:cNvPr>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Print each member of the resulting dictionary. Something more obscure like </w:t>
            </w:r>
            <w:r w:rsidRPr="00CD1821">
              <w:rPr>
                <w:rFonts w:ascii="Courier New" w:eastAsia="Times New Roman" w:hAnsi="Courier New" w:cs="Courier New"/>
                <w:color w:val="000000"/>
                <w:sz w:val="20"/>
                <w:szCs w:val="20"/>
              </w:rPr>
              <w:t>[ (n,combo[n]/36.0) for n in range(2,13)]</w:t>
            </w:r>
            <w:r w:rsidRPr="00CD1821">
              <w:rPr>
                <w:rFonts w:ascii="Verdana" w:eastAsia="Times New Roman" w:hAnsi="Verdana" w:cs="Times New Roman"/>
                <w:color w:val="000000"/>
                <w:sz w:val="21"/>
                <w:szCs w:val="21"/>
              </w:rPr>
              <w:t> is certainly possible.</w:t>
            </w:r>
          </w:p>
        </w:tc>
      </w:tr>
    </w:tbl>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output from the above program will be shown as follows: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2 0.03%</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3 0.06%</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4 0.08%</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5 0.11%</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6 0.14%</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7 0.17%</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8 0.14%</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9 0.11%</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10 0.08%</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11 0.06%</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12 0.03%</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Tool completed successfully</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We will use the following type styles for references to a specific </w:t>
      </w:r>
      <w:r w:rsidRPr="00CD1821">
        <w:rPr>
          <w:rFonts w:ascii="Courier New" w:eastAsia="Times New Roman" w:hAnsi="Courier New" w:cs="Courier New"/>
          <w:color w:val="000000"/>
          <w:sz w:val="20"/>
          <w:szCs w:val="20"/>
        </w:rPr>
        <w:t>Class</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method function</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attribute</w:t>
      </w:r>
      <w:r w:rsidRPr="00CD1821">
        <w:rPr>
          <w:rFonts w:ascii="Verdana" w:eastAsia="Times New Roman" w:hAnsi="Verdana" w:cs="Times New Roman"/>
          <w:color w:val="000000"/>
          <w:sz w:val="21"/>
          <w:szCs w:val="21"/>
        </w:rPr>
        <w:t>, which includes both class variables or instance variables.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Sidebars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When we do have a significant digression, it will appear in a sidebar, like this.</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Tip</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There will be design tips, and warnings, in the material for each exercise. These reflect considerations and lessons learned that aren't typically clear to starting OO designers.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Acknowledgements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I'd like to thank Carl Frederick for asking me if I was using Python to develop complex applications. At the time, I said I'd have to look into it. This is the result of that investigation.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 am indebted to Thomas Pautler, Jim Bullock, Michaël Van Dorpe and Matthew Curry for supplying much-needed corrections to errors in previous editions.</w:t>
      </w:r>
    </w:p>
    <w:p w:rsidR="00CD1821" w:rsidRPr="00CD1821" w:rsidRDefault="00CD1821" w:rsidP="00CD1821">
      <w:pPr>
        <w:pBdr>
          <w:bottom w:val="single" w:sz="6" w:space="2" w:color="BFBFBF"/>
        </w:pBdr>
        <w:shd w:val="clear" w:color="auto" w:fill="FFFFFF"/>
        <w:spacing w:before="336" w:after="0" w:line="288" w:lineRule="atLeast"/>
        <w:outlineLvl w:val="0"/>
        <w:rPr>
          <w:rFonts w:ascii="Verdana" w:eastAsia="Times New Roman" w:hAnsi="Verdana" w:cs="Times New Roman"/>
          <w:b/>
          <w:bCs/>
          <w:color w:val="2963A6"/>
          <w:kern w:val="36"/>
          <w:sz w:val="48"/>
          <w:szCs w:val="48"/>
          <w:lang w:val="en"/>
        </w:rPr>
      </w:pPr>
      <w:r w:rsidRPr="00CD1821">
        <w:rPr>
          <w:rFonts w:ascii="Verdana" w:eastAsia="Times New Roman" w:hAnsi="Verdana" w:cs="Times New Roman"/>
          <w:b/>
          <w:bCs/>
          <w:color w:val="2963A6"/>
          <w:kern w:val="36"/>
          <w:sz w:val="48"/>
          <w:szCs w:val="48"/>
          <w:lang w:val="en"/>
        </w:rPr>
        <w:t>Language Basics</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r w:rsidRPr="00CD1821">
        <w:rPr>
          <w:rFonts w:ascii="Verdana" w:eastAsia="Times New Roman" w:hAnsi="Verdana" w:cs="Times New Roman"/>
          <w:b/>
          <w:bCs/>
          <w:color w:val="2963A6"/>
          <w:sz w:val="26"/>
          <w:szCs w:val="26"/>
          <w:lang w:val="en"/>
        </w:rPr>
        <w:t>The Processing View</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A programming language involves two closely interleaved topics. On one hand, there are the </w:t>
      </w:r>
      <w:r w:rsidRPr="00CD1821">
        <w:rPr>
          <w:rFonts w:ascii="Verdana" w:eastAsia="Times New Roman" w:hAnsi="Verdana" w:cs="Times New Roman"/>
          <w:i/>
          <w:iCs/>
          <w:color w:val="000000"/>
          <w:sz w:val="21"/>
          <w:szCs w:val="21"/>
          <w:lang w:val="en"/>
        </w:rPr>
        <w:t>statement</w:t>
      </w:r>
      <w:r w:rsidRPr="00CD1821">
        <w:rPr>
          <w:rFonts w:ascii="Verdana" w:eastAsia="Times New Roman" w:hAnsi="Verdana" w:cs="Times New Roman"/>
          <w:color w:val="000000"/>
          <w:sz w:val="21"/>
          <w:szCs w:val="21"/>
          <w:lang w:val="en"/>
        </w:rPr>
        <w:t xml:space="preserve">constructs that process information inside the computer, with visible effects on the various external devices. On the other </w:t>
      </w:r>
      <w:r w:rsidR="00DE4103" w:rsidRPr="00CD1821">
        <w:rPr>
          <w:rFonts w:ascii="Verdana" w:eastAsia="Times New Roman" w:hAnsi="Verdana" w:cs="Times New Roman"/>
          <w:color w:val="000000"/>
          <w:sz w:val="21"/>
          <w:szCs w:val="21"/>
          <w:lang w:val="en"/>
        </w:rPr>
        <w:t>hand,</w:t>
      </w:r>
      <w:r w:rsidRPr="00CD1821">
        <w:rPr>
          <w:rFonts w:ascii="Verdana" w:eastAsia="Times New Roman" w:hAnsi="Verdana" w:cs="Times New Roman"/>
          <w:color w:val="000000"/>
          <w:sz w:val="21"/>
          <w:szCs w:val="21"/>
          <w:lang w:val="en"/>
        </w:rPr>
        <w:t xml:space="preserve"> are the various types of data and relationship structures for organizing the information manipluated by the program.</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This part describes the most commonly-used Python statements, sticking with basic numeric data types. </w:t>
      </w:r>
      <w:hyperlink r:id="rId486" w:tooltip="Part II. Data Structures" w:history="1">
        <w:r w:rsidRPr="00CD1821">
          <w:rPr>
            <w:rFonts w:ascii="Verdana" w:eastAsia="Times New Roman" w:hAnsi="Verdana" w:cs="Times New Roman"/>
            <w:color w:val="000066"/>
            <w:sz w:val="20"/>
            <w:szCs w:val="20"/>
            <w:u w:val="single"/>
            <w:lang w:val="en"/>
          </w:rPr>
          <w:t>Part II, “Data Structures”</w:t>
        </w:r>
      </w:hyperlink>
      <w:r w:rsidRPr="00CD1821">
        <w:rPr>
          <w:rFonts w:ascii="Verdana" w:eastAsia="Times New Roman" w:hAnsi="Verdana" w:cs="Times New Roman"/>
          <w:color w:val="000000"/>
          <w:sz w:val="21"/>
          <w:szCs w:val="21"/>
          <w:lang w:val="en"/>
        </w:rPr>
        <w:t> will present a reasonably complete set of built-in data types and features for Python. While the two are tightly interwoven, we pick the statements as more fundamental because we we can (and will) add new data types. Indeed, the essential thrust of object-oriented programming (covered in </w:t>
      </w:r>
      <w:hyperlink r:id="rId487" w:tooltip="Part III. Data + Processing = Objects" w:history="1">
        <w:r w:rsidRPr="00CD1821">
          <w:rPr>
            <w:rFonts w:ascii="Verdana" w:eastAsia="Times New Roman" w:hAnsi="Verdana" w:cs="Times New Roman"/>
            <w:color w:val="000066"/>
            <w:sz w:val="20"/>
            <w:szCs w:val="20"/>
            <w:u w:val="single"/>
            <w:lang w:val="en"/>
          </w:rPr>
          <w:t>Part III, “Data + Processing = Objects”</w:t>
        </w:r>
      </w:hyperlink>
      <w:r w:rsidRPr="00CD1821">
        <w:rPr>
          <w:rFonts w:ascii="Verdana" w:eastAsia="Times New Roman" w:hAnsi="Verdana" w:cs="Times New Roman"/>
          <w:color w:val="000000"/>
          <w:sz w:val="21"/>
          <w:szCs w:val="21"/>
          <w:lang w:val="en"/>
        </w:rPr>
        <w:t>) is the creation of new data types.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Some of the examples in this part refer to the rules of various common casino games. Knowledge of casino gambling is not essential to understanding the language or this part of the book. We don't endorse casino gambling. Indeed, many of the exercises reveal the magnitude of the house edge in most casino games. However, casino games have just the right level of algorithmic complexity to make for excellent programming exercises.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In </w:t>
      </w:r>
      <w:hyperlink r:id="rId488" w:tooltip="Chapter 3. Getting Started" w:history="1">
        <w:r w:rsidRPr="00CD1821">
          <w:rPr>
            <w:rFonts w:ascii="Verdana" w:eastAsia="Times New Roman" w:hAnsi="Verdana" w:cs="Times New Roman"/>
            <w:color w:val="000066"/>
            <w:sz w:val="20"/>
            <w:szCs w:val="20"/>
            <w:u w:val="single"/>
            <w:lang w:val="en"/>
          </w:rPr>
          <w:t>Chapter 3, </w:t>
        </w:r>
        <w:r w:rsidRPr="00CD1821">
          <w:rPr>
            <w:rFonts w:ascii="Verdana" w:eastAsia="Times New Roman" w:hAnsi="Verdana" w:cs="Times New Roman"/>
            <w:i/>
            <w:iCs/>
            <w:color w:val="000066"/>
            <w:sz w:val="20"/>
            <w:szCs w:val="20"/>
            <w:u w:val="single"/>
            <w:lang w:val="en"/>
          </w:rPr>
          <w:t>Getting Started</w:t>
        </w:r>
        <w:r w:rsidRPr="00CD1821">
          <w:rPr>
            <w:rFonts w:ascii="Verdana" w:eastAsia="Times New Roman" w:hAnsi="Verdana" w:cs="Times New Roman"/>
            <w:color w:val="000066"/>
            <w:sz w:val="20"/>
            <w:szCs w:val="20"/>
            <w:u w:val="single"/>
            <w:lang w:val="en"/>
          </w:rPr>
          <w:t> </w:t>
        </w:r>
      </w:hyperlink>
      <w:r w:rsidRPr="00CD1821">
        <w:rPr>
          <w:rFonts w:ascii="Verdana" w:eastAsia="Times New Roman" w:hAnsi="Verdana" w:cs="Times New Roman"/>
          <w:color w:val="000000"/>
          <w:sz w:val="21"/>
          <w:szCs w:val="21"/>
          <w:lang w:val="en"/>
        </w:rPr>
        <w:t>we'll describe the basics of computer programming, installing a Python interpreter, using Python interactively, and writing simple scripts. In </w:t>
      </w:r>
      <w:hyperlink r:id="rId489" w:tooltip="Chapter 4. Simple Numeric Expressions and Output" w:history="1">
        <w:r w:rsidRPr="00CD1821">
          <w:rPr>
            <w:rFonts w:ascii="Verdana" w:eastAsia="Times New Roman" w:hAnsi="Verdana" w:cs="Times New Roman"/>
            <w:color w:val="000066"/>
            <w:sz w:val="20"/>
            <w:szCs w:val="20"/>
            <w:u w:val="single"/>
            <w:lang w:val="en"/>
          </w:rPr>
          <w:t>Chapter 4, </w:t>
        </w:r>
        <w:r w:rsidRPr="00CD1821">
          <w:rPr>
            <w:rFonts w:ascii="Verdana" w:eastAsia="Times New Roman" w:hAnsi="Verdana" w:cs="Times New Roman"/>
            <w:i/>
            <w:iCs/>
            <w:color w:val="000066"/>
            <w:sz w:val="20"/>
            <w:szCs w:val="20"/>
            <w:u w:val="single"/>
            <w:lang w:val="en"/>
          </w:rPr>
          <w:t>Simple Numeric Expressions and Output</w:t>
        </w:r>
        <w:r w:rsidRPr="00CD1821">
          <w:rPr>
            <w:rFonts w:ascii="Verdana" w:eastAsia="Times New Roman" w:hAnsi="Verdana" w:cs="Times New Roman"/>
            <w:color w:val="000066"/>
            <w:sz w:val="20"/>
            <w:szCs w:val="20"/>
            <w:u w:val="single"/>
            <w:lang w:val="en"/>
          </w:rPr>
          <w:t> </w:t>
        </w:r>
      </w:hyperlink>
      <w:r w:rsidRPr="00CD1821">
        <w:rPr>
          <w:rFonts w:ascii="Verdana" w:eastAsia="Times New Roman" w:hAnsi="Verdana" w:cs="Times New Roman"/>
          <w:color w:val="000000"/>
          <w:sz w:val="21"/>
          <w:szCs w:val="21"/>
          <w:lang w:val="en"/>
        </w:rPr>
        <w:t>we'll introduce the </w:t>
      </w:r>
      <w:r w:rsidRPr="00CD1821">
        <w:rPr>
          <w:rFonts w:ascii="Verdana" w:eastAsia="Times New Roman" w:hAnsi="Verdana" w:cs="Times New Roman"/>
          <w:b/>
          <w:bCs/>
          <w:color w:val="000000"/>
          <w:sz w:val="21"/>
          <w:szCs w:val="21"/>
          <w:lang w:val="en"/>
        </w:rPr>
        <w:t>print</w:t>
      </w:r>
      <w:r w:rsidRPr="00CD1821">
        <w:rPr>
          <w:rFonts w:ascii="Verdana" w:eastAsia="Times New Roman" w:hAnsi="Verdana" w:cs="Times New Roman"/>
          <w:color w:val="000000"/>
          <w:sz w:val="21"/>
          <w:szCs w:val="21"/>
          <w:lang w:val="en"/>
        </w:rPr>
        <w:t> statement, and arithmetic expressions including the numeric data types, operators, conversions, and some built-in functions. We'll expand on this in </w:t>
      </w:r>
      <w:hyperlink r:id="rId490" w:tooltip="Chapter 5. Advanced Expressions" w:history="1">
        <w:r w:rsidRPr="00CD1821">
          <w:rPr>
            <w:rFonts w:ascii="Verdana" w:eastAsia="Times New Roman" w:hAnsi="Verdana" w:cs="Times New Roman"/>
            <w:color w:val="000066"/>
            <w:sz w:val="20"/>
            <w:szCs w:val="20"/>
            <w:u w:val="single"/>
            <w:lang w:val="en"/>
          </w:rPr>
          <w:t>Chapter 5, </w:t>
        </w:r>
        <w:r w:rsidRPr="00CD1821">
          <w:rPr>
            <w:rFonts w:ascii="Verdana" w:eastAsia="Times New Roman" w:hAnsi="Verdana" w:cs="Times New Roman"/>
            <w:i/>
            <w:iCs/>
            <w:color w:val="000066"/>
            <w:sz w:val="20"/>
            <w:szCs w:val="20"/>
            <w:u w:val="single"/>
            <w:lang w:val="en"/>
          </w:rPr>
          <w:t>Advanced Expressions</w:t>
        </w:r>
        <w:r w:rsidRPr="00CD1821">
          <w:rPr>
            <w:rFonts w:ascii="Verdana" w:eastAsia="Times New Roman" w:hAnsi="Verdana" w:cs="Times New Roman"/>
            <w:color w:val="000066"/>
            <w:sz w:val="20"/>
            <w:szCs w:val="20"/>
            <w:u w:val="single"/>
            <w:lang w:val="en"/>
          </w:rPr>
          <w:t> </w:t>
        </w:r>
      </w:hyperlink>
      <w:r w:rsidRPr="00CD1821">
        <w:rPr>
          <w:rFonts w:ascii="Verdana" w:eastAsia="Times New Roman" w:hAnsi="Verdana" w:cs="Times New Roman"/>
          <w:color w:val="000000"/>
          <w:sz w:val="21"/>
          <w:szCs w:val="21"/>
          <w:lang w:val="en"/>
        </w:rPr>
        <w:t>. We'll introduce variables, the assignment statement, and input in </w:t>
      </w:r>
      <w:hyperlink r:id="rId491" w:tooltip="Chapter 6. Variables, Assignment and Input" w:history="1">
        <w:r w:rsidRPr="00CD1821">
          <w:rPr>
            <w:rFonts w:ascii="Verdana" w:eastAsia="Times New Roman" w:hAnsi="Verdana" w:cs="Times New Roman"/>
            <w:color w:val="000066"/>
            <w:sz w:val="20"/>
            <w:szCs w:val="20"/>
            <w:u w:val="single"/>
            <w:lang w:val="en"/>
          </w:rPr>
          <w:t>Chapter 6, </w:t>
        </w:r>
        <w:r w:rsidRPr="00CD1821">
          <w:rPr>
            <w:rFonts w:ascii="Verdana" w:eastAsia="Times New Roman" w:hAnsi="Verdana" w:cs="Times New Roman"/>
            <w:i/>
            <w:iCs/>
            <w:color w:val="000066"/>
            <w:sz w:val="20"/>
            <w:szCs w:val="20"/>
            <w:u w:val="single"/>
            <w:lang w:val="en"/>
          </w:rPr>
          <w:t>Variables, Assignment and Input</w:t>
        </w:r>
        <w:r w:rsidRPr="00CD1821">
          <w:rPr>
            <w:rFonts w:ascii="Verdana" w:eastAsia="Times New Roman" w:hAnsi="Verdana" w:cs="Times New Roman"/>
            <w:color w:val="000066"/>
            <w:sz w:val="20"/>
            <w:szCs w:val="20"/>
            <w:u w:val="single"/>
            <w:lang w:val="en"/>
          </w:rPr>
          <w:t> </w:t>
        </w:r>
      </w:hyperlink>
      <w:r w:rsidRPr="00CD1821">
        <w:rPr>
          <w:rFonts w:ascii="Verdana" w:eastAsia="Times New Roman" w:hAnsi="Verdana" w:cs="Times New Roman"/>
          <w:color w:val="000000"/>
          <w:sz w:val="21"/>
          <w:szCs w:val="21"/>
          <w:lang w:val="en"/>
        </w:rPr>
        <w:t>, allowing us to create simple input-process-output programs. When we add truth, comparisons, conditional processing, iterative processing and assertions in </w:t>
      </w:r>
      <w:hyperlink r:id="rId492" w:tooltip="Chapter 7. Truth, Comparison and Conditional&#10;  Processing" w:history="1">
        <w:r w:rsidRPr="00CD1821">
          <w:rPr>
            <w:rFonts w:ascii="Verdana" w:eastAsia="Times New Roman" w:hAnsi="Verdana" w:cs="Times New Roman"/>
            <w:color w:val="000066"/>
            <w:sz w:val="20"/>
            <w:szCs w:val="20"/>
            <w:u w:val="single"/>
            <w:lang w:val="en"/>
          </w:rPr>
          <w:t>Chapter 7, </w:t>
        </w:r>
        <w:r w:rsidRPr="00CD1821">
          <w:rPr>
            <w:rFonts w:ascii="Verdana" w:eastAsia="Times New Roman" w:hAnsi="Verdana" w:cs="Times New Roman"/>
            <w:i/>
            <w:iCs/>
            <w:color w:val="000066"/>
            <w:sz w:val="20"/>
            <w:szCs w:val="20"/>
            <w:u w:val="single"/>
            <w:lang w:val="en"/>
          </w:rPr>
          <w:t>Truth, Comparison and Conditional Processing</w:t>
        </w:r>
        <w:r w:rsidRPr="00CD1821">
          <w:rPr>
            <w:rFonts w:ascii="Verdana" w:eastAsia="Times New Roman" w:hAnsi="Verdana" w:cs="Times New Roman"/>
            <w:color w:val="000066"/>
            <w:sz w:val="20"/>
            <w:szCs w:val="20"/>
            <w:u w:val="single"/>
            <w:lang w:val="en"/>
          </w:rPr>
          <w:t> </w:t>
        </w:r>
      </w:hyperlink>
      <w:r w:rsidRPr="00CD1821">
        <w:rPr>
          <w:rFonts w:ascii="Verdana" w:eastAsia="Times New Roman" w:hAnsi="Verdana" w:cs="Times New Roman"/>
          <w:color w:val="000000"/>
          <w:sz w:val="21"/>
          <w:szCs w:val="21"/>
          <w:lang w:val="en"/>
        </w:rPr>
        <w:t>, we'll have all the tools necessary for programming. In </w:t>
      </w:r>
      <w:hyperlink r:id="rId493" w:tooltip="Chapter 9. Functions" w:history="1">
        <w:r w:rsidRPr="00CD1821">
          <w:rPr>
            <w:rFonts w:ascii="Verdana" w:eastAsia="Times New Roman" w:hAnsi="Verdana" w:cs="Times New Roman"/>
            <w:color w:val="000066"/>
            <w:sz w:val="20"/>
            <w:szCs w:val="20"/>
            <w:u w:val="single"/>
            <w:lang w:val="en"/>
          </w:rPr>
          <w:t>Chapter 9, </w:t>
        </w:r>
        <w:r w:rsidRPr="00CD1821">
          <w:rPr>
            <w:rFonts w:ascii="Verdana" w:eastAsia="Times New Roman" w:hAnsi="Verdana" w:cs="Times New Roman"/>
            <w:i/>
            <w:iCs/>
            <w:color w:val="000066"/>
            <w:sz w:val="20"/>
            <w:szCs w:val="20"/>
            <w:u w:val="single"/>
            <w:lang w:val="en"/>
          </w:rPr>
          <w:t>Functions</w:t>
        </w:r>
        <w:r w:rsidRPr="00CD1821">
          <w:rPr>
            <w:rFonts w:ascii="Verdana" w:eastAsia="Times New Roman" w:hAnsi="Verdana" w:cs="Times New Roman"/>
            <w:color w:val="000066"/>
            <w:sz w:val="20"/>
            <w:szCs w:val="20"/>
            <w:u w:val="single"/>
            <w:lang w:val="en"/>
          </w:rPr>
          <w:t> </w:t>
        </w:r>
      </w:hyperlink>
      <w:r w:rsidRPr="00CD1821">
        <w:rPr>
          <w:rFonts w:ascii="Verdana" w:eastAsia="Times New Roman" w:hAnsi="Verdana" w:cs="Times New Roman"/>
          <w:color w:val="000000"/>
          <w:sz w:val="21"/>
          <w:szCs w:val="21"/>
          <w:lang w:val="en"/>
        </w:rPr>
        <w:t>and </w:t>
      </w:r>
      <w:hyperlink r:id="rId494" w:anchor="lang.func2" w:history="1">
        <w:r w:rsidRPr="00CD1821">
          <w:rPr>
            <w:rFonts w:ascii="Verdana" w:eastAsia="Times New Roman" w:hAnsi="Verdana" w:cs="Times New Roman"/>
            <w:color w:val="000066"/>
            <w:sz w:val="20"/>
            <w:szCs w:val="20"/>
            <w:u w:val="single"/>
            <w:lang w:val="en"/>
          </w:rPr>
          <w:t>Chapter 10, </w:t>
        </w:r>
        <w:r w:rsidRPr="00CD1821">
          <w:rPr>
            <w:rFonts w:ascii="Verdana" w:eastAsia="Times New Roman" w:hAnsi="Verdana" w:cs="Times New Roman"/>
            <w:i/>
            <w:iCs/>
            <w:color w:val="000066"/>
            <w:sz w:val="20"/>
            <w:szCs w:val="20"/>
            <w:u w:val="single"/>
            <w:lang w:val="en"/>
          </w:rPr>
          <w:t>Additional Notes On Functions</w:t>
        </w:r>
        <w:r w:rsidRPr="00CD1821">
          <w:rPr>
            <w:rFonts w:ascii="Verdana" w:eastAsia="Times New Roman" w:hAnsi="Verdana" w:cs="Times New Roman"/>
            <w:color w:val="000066"/>
            <w:sz w:val="20"/>
            <w:szCs w:val="20"/>
            <w:u w:val="single"/>
            <w:lang w:val="en"/>
          </w:rPr>
          <w:t> </w:t>
        </w:r>
      </w:hyperlink>
      <w:r w:rsidRPr="00CD1821">
        <w:rPr>
          <w:rFonts w:ascii="Verdana" w:eastAsia="Times New Roman" w:hAnsi="Verdana" w:cs="Times New Roman"/>
          <w:color w:val="000000"/>
          <w:sz w:val="21"/>
          <w:szCs w:val="21"/>
          <w:lang w:val="en"/>
        </w:rPr>
        <w:t>, we'll show how to define and use functions, the first of many tools for organizing programs to make them understandable.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Table of Contents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495" w:history="1">
        <w:r w:rsidRPr="00CD1821">
          <w:rPr>
            <w:rFonts w:ascii="Verdana" w:eastAsia="Times New Roman" w:hAnsi="Verdana" w:cs="Times New Roman"/>
            <w:color w:val="000066"/>
            <w:sz w:val="20"/>
            <w:szCs w:val="20"/>
            <w:u w:val="single"/>
            <w:lang w:val="en"/>
          </w:rPr>
          <w:t>1. Background and History</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496" w:anchor="lang.back.history" w:history="1">
        <w:r w:rsidRPr="00CD1821">
          <w:rPr>
            <w:rFonts w:ascii="Verdana" w:eastAsia="Times New Roman" w:hAnsi="Verdana" w:cs="Times New Roman"/>
            <w:color w:val="000066"/>
            <w:sz w:val="20"/>
            <w:szCs w:val="20"/>
            <w:u w:val="single"/>
            <w:lang w:val="en"/>
          </w:rPr>
          <w:t>History</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497" w:history="1">
        <w:r w:rsidRPr="00CD1821">
          <w:rPr>
            <w:rFonts w:ascii="Verdana" w:eastAsia="Times New Roman" w:hAnsi="Verdana" w:cs="Times New Roman"/>
            <w:color w:val="000066"/>
            <w:sz w:val="20"/>
            <w:szCs w:val="20"/>
            <w:u w:val="single"/>
            <w:lang w:val="en"/>
          </w:rPr>
          <w:t>Features of Python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498" w:history="1">
        <w:r w:rsidRPr="00CD1821">
          <w:rPr>
            <w:rFonts w:ascii="Verdana" w:eastAsia="Times New Roman" w:hAnsi="Verdana" w:cs="Times New Roman"/>
            <w:color w:val="000066"/>
            <w:sz w:val="20"/>
            <w:szCs w:val="20"/>
            <w:u w:val="single"/>
            <w:lang w:val="en"/>
          </w:rPr>
          <w:t>Comparisons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499" w:anchor="d0e893" w:history="1">
        <w:r w:rsidRPr="00CD1821">
          <w:rPr>
            <w:rFonts w:ascii="Verdana" w:eastAsia="Times New Roman" w:hAnsi="Verdana" w:cs="Times New Roman"/>
            <w:color w:val="000066"/>
            <w:sz w:val="20"/>
            <w:szCs w:val="20"/>
            <w:u w:val="single"/>
            <w:lang w:val="en"/>
          </w:rPr>
          <w:t>The Java Yardstick</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00" w:anchor="d0e1052" w:history="1">
        <w:r w:rsidRPr="00CD1821">
          <w:rPr>
            <w:rFonts w:ascii="Verdana" w:eastAsia="Times New Roman" w:hAnsi="Verdana" w:cs="Times New Roman"/>
            <w:color w:val="000066"/>
            <w:sz w:val="20"/>
            <w:szCs w:val="20"/>
            <w:u w:val="single"/>
            <w:lang w:val="en"/>
          </w:rPr>
          <w:t>The Modula-2 Yardstick</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501" w:history="1">
        <w:r w:rsidRPr="00CD1821">
          <w:rPr>
            <w:rFonts w:ascii="Verdana" w:eastAsia="Times New Roman" w:hAnsi="Verdana" w:cs="Times New Roman"/>
            <w:color w:val="000066"/>
            <w:sz w:val="20"/>
            <w:szCs w:val="20"/>
            <w:u w:val="single"/>
            <w:lang w:val="en"/>
          </w:rPr>
          <w:t>2. Python 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02" w:anchor="found.install.windows" w:history="1">
        <w:r w:rsidRPr="00CD1821">
          <w:rPr>
            <w:rFonts w:ascii="Verdana" w:eastAsia="Times New Roman" w:hAnsi="Verdana" w:cs="Times New Roman"/>
            <w:color w:val="000066"/>
            <w:sz w:val="20"/>
            <w:szCs w:val="20"/>
            <w:u w:val="single"/>
            <w:lang w:val="en"/>
          </w:rPr>
          <w:t>Windows 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03" w:anchor="d0e1175" w:history="1">
        <w:r w:rsidRPr="00CD1821">
          <w:rPr>
            <w:rFonts w:ascii="Verdana" w:eastAsia="Times New Roman" w:hAnsi="Verdana" w:cs="Times New Roman"/>
            <w:color w:val="000066"/>
            <w:sz w:val="20"/>
            <w:szCs w:val="20"/>
            <w:u w:val="single"/>
            <w:lang w:val="en"/>
          </w:rPr>
          <w:t>Windows Pre-Installation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04" w:anchor="d0e1232" w:history="1">
        <w:r w:rsidRPr="00CD1821">
          <w:rPr>
            <w:rFonts w:ascii="Verdana" w:eastAsia="Times New Roman" w:hAnsi="Verdana" w:cs="Times New Roman"/>
            <w:color w:val="000066"/>
            <w:sz w:val="20"/>
            <w:szCs w:val="20"/>
            <w:u w:val="single"/>
            <w:lang w:val="en"/>
          </w:rPr>
          <w:t>Windows 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05" w:anchor="d0e1331" w:history="1">
        <w:r w:rsidRPr="00CD1821">
          <w:rPr>
            <w:rFonts w:ascii="Verdana" w:eastAsia="Times New Roman" w:hAnsi="Verdana" w:cs="Times New Roman"/>
            <w:color w:val="000066"/>
            <w:sz w:val="20"/>
            <w:szCs w:val="20"/>
            <w:u w:val="single"/>
            <w:lang w:val="en"/>
          </w:rPr>
          <w:t>Windows Post-Installation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06" w:history="1">
        <w:r w:rsidRPr="00CD1821">
          <w:rPr>
            <w:rFonts w:ascii="Verdana" w:eastAsia="Times New Roman" w:hAnsi="Verdana" w:cs="Times New Roman"/>
            <w:color w:val="000066"/>
            <w:sz w:val="20"/>
            <w:szCs w:val="20"/>
            <w:u w:val="single"/>
            <w:lang w:val="en"/>
          </w:rPr>
          <w:t>Macintosh 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07" w:anchor="d0e1429" w:history="1">
        <w:r w:rsidRPr="00CD1821">
          <w:rPr>
            <w:rFonts w:ascii="Verdana" w:eastAsia="Times New Roman" w:hAnsi="Verdana" w:cs="Times New Roman"/>
            <w:color w:val="000066"/>
            <w:sz w:val="20"/>
            <w:szCs w:val="20"/>
            <w:u w:val="single"/>
            <w:lang w:val="en"/>
          </w:rPr>
          <w:t>Macintosh Pre-Installation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08" w:anchor="d0e1478" w:history="1">
        <w:r w:rsidRPr="00CD1821">
          <w:rPr>
            <w:rFonts w:ascii="Verdana" w:eastAsia="Times New Roman" w:hAnsi="Verdana" w:cs="Times New Roman"/>
            <w:color w:val="000066"/>
            <w:sz w:val="20"/>
            <w:szCs w:val="20"/>
            <w:u w:val="single"/>
            <w:lang w:val="en"/>
          </w:rPr>
          <w:t>Macintosh 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09" w:anchor="d0e1564" w:history="1">
        <w:r w:rsidRPr="00CD1821">
          <w:rPr>
            <w:rFonts w:ascii="Verdana" w:eastAsia="Times New Roman" w:hAnsi="Verdana" w:cs="Times New Roman"/>
            <w:color w:val="000066"/>
            <w:sz w:val="20"/>
            <w:szCs w:val="20"/>
            <w:u w:val="single"/>
            <w:lang w:val="en"/>
          </w:rPr>
          <w:t>Macintosh Post-Installation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10" w:history="1">
        <w:r w:rsidRPr="00CD1821">
          <w:rPr>
            <w:rFonts w:ascii="Verdana" w:eastAsia="Times New Roman" w:hAnsi="Verdana" w:cs="Times New Roman"/>
            <w:color w:val="000066"/>
            <w:sz w:val="20"/>
            <w:szCs w:val="20"/>
            <w:u w:val="single"/>
            <w:lang w:val="en"/>
          </w:rPr>
          <w:t>GNU/Linux and UNIX Overview</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11" w:history="1">
        <w:r w:rsidRPr="00CD1821">
          <w:rPr>
            <w:rFonts w:ascii="Verdana" w:eastAsia="Times New Roman" w:hAnsi="Verdana" w:cs="Times New Roman"/>
            <w:color w:val="000066"/>
            <w:sz w:val="20"/>
            <w:szCs w:val="20"/>
            <w:u w:val="single"/>
            <w:lang w:val="en"/>
          </w:rPr>
          <w:t>YUM 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12" w:history="1">
        <w:r w:rsidRPr="00CD1821">
          <w:rPr>
            <w:rFonts w:ascii="Verdana" w:eastAsia="Times New Roman" w:hAnsi="Verdana" w:cs="Times New Roman"/>
            <w:color w:val="000066"/>
            <w:sz w:val="20"/>
            <w:szCs w:val="20"/>
            <w:u w:val="single"/>
            <w:lang w:val="en"/>
          </w:rPr>
          <w:t>RPM 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13" w:anchor="d0e1836" w:history="1">
        <w:r w:rsidRPr="00CD1821">
          <w:rPr>
            <w:rFonts w:ascii="Verdana" w:eastAsia="Times New Roman" w:hAnsi="Verdana" w:cs="Times New Roman"/>
            <w:color w:val="000066"/>
            <w:sz w:val="20"/>
            <w:szCs w:val="20"/>
            <w:u w:val="single"/>
            <w:lang w:val="en"/>
          </w:rPr>
          <w:t>RPM Pre-Installation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14" w:anchor="found.install.linux.best" w:history="1">
        <w:r w:rsidRPr="00CD1821">
          <w:rPr>
            <w:rFonts w:ascii="Verdana" w:eastAsia="Times New Roman" w:hAnsi="Verdana" w:cs="Times New Roman"/>
            <w:color w:val="000066"/>
            <w:sz w:val="20"/>
            <w:szCs w:val="20"/>
            <w:u w:val="single"/>
            <w:lang w:val="en"/>
          </w:rPr>
          <w:t>RPM 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15" w:anchor="d0e1855" w:history="1">
        <w:r w:rsidRPr="00CD1821">
          <w:rPr>
            <w:rFonts w:ascii="Verdana" w:eastAsia="Times New Roman" w:hAnsi="Verdana" w:cs="Times New Roman"/>
            <w:color w:val="000066"/>
            <w:sz w:val="20"/>
            <w:szCs w:val="20"/>
            <w:u w:val="single"/>
            <w:lang w:val="en"/>
          </w:rPr>
          <w:t>RPM Post-Installation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16" w:history="1">
        <w:r w:rsidRPr="00CD1821">
          <w:rPr>
            <w:rFonts w:ascii="Verdana" w:eastAsia="Times New Roman" w:hAnsi="Verdana" w:cs="Times New Roman"/>
            <w:color w:val="000066"/>
            <w:sz w:val="20"/>
            <w:szCs w:val="20"/>
            <w:u w:val="single"/>
            <w:lang w:val="en"/>
          </w:rPr>
          <w:t>"Build from Scratch" Installation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517" w:history="1">
        <w:r w:rsidRPr="00CD1821">
          <w:rPr>
            <w:rFonts w:ascii="Verdana" w:eastAsia="Times New Roman" w:hAnsi="Verdana" w:cs="Times New Roman"/>
            <w:color w:val="000066"/>
            <w:sz w:val="20"/>
            <w:szCs w:val="20"/>
            <w:u w:val="single"/>
            <w:lang w:val="en"/>
          </w:rPr>
          <w:t>3. Getting Started</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18" w:anchor="lang.start.interactive" w:history="1">
        <w:r w:rsidRPr="00CD1821">
          <w:rPr>
            <w:rFonts w:ascii="Verdana" w:eastAsia="Times New Roman" w:hAnsi="Verdana" w:cs="Times New Roman"/>
            <w:color w:val="000066"/>
            <w:sz w:val="20"/>
            <w:szCs w:val="20"/>
            <w:u w:val="single"/>
            <w:lang w:val="en"/>
          </w:rPr>
          <w:t>Command-Line Interaction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19" w:anchor="d0e1969" w:history="1">
        <w:r w:rsidRPr="00CD1821">
          <w:rPr>
            <w:rFonts w:ascii="Verdana" w:eastAsia="Times New Roman" w:hAnsi="Verdana" w:cs="Times New Roman"/>
            <w:color w:val="000066"/>
            <w:sz w:val="20"/>
            <w:szCs w:val="20"/>
            <w:u w:val="single"/>
            <w:lang w:val="en"/>
          </w:rPr>
          <w:t>Starting and Stopping Command-Line Python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20" w:anchor="d0e2021" w:history="1">
        <w:r w:rsidRPr="00CD1821">
          <w:rPr>
            <w:rFonts w:ascii="Verdana" w:eastAsia="Times New Roman" w:hAnsi="Verdana" w:cs="Times New Roman"/>
            <w:color w:val="000066"/>
            <w:sz w:val="20"/>
            <w:szCs w:val="20"/>
            <w:u w:val="single"/>
            <w:lang w:val="en"/>
          </w:rPr>
          <w:t>Entering Python Statements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21" w:history="1">
        <w:r w:rsidRPr="00CD1821">
          <w:rPr>
            <w:rFonts w:ascii="Verdana" w:eastAsia="Times New Roman" w:hAnsi="Verdana" w:cs="Times New Roman"/>
            <w:color w:val="000066"/>
            <w:sz w:val="20"/>
            <w:szCs w:val="20"/>
            <w:u w:val="single"/>
            <w:lang w:val="en"/>
          </w:rPr>
          <w:t>The IDLE Development Environment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22" w:anchor="d0e2278" w:history="1">
        <w:r w:rsidRPr="00CD1821">
          <w:rPr>
            <w:rFonts w:ascii="Verdana" w:eastAsia="Times New Roman" w:hAnsi="Verdana" w:cs="Times New Roman"/>
            <w:color w:val="000066"/>
            <w:sz w:val="20"/>
            <w:szCs w:val="20"/>
            <w:u w:val="single"/>
            <w:lang w:val="en"/>
          </w:rPr>
          <w:t>Starting and Stopping</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23" w:anchor="d0e2468" w:history="1">
        <w:r w:rsidRPr="00CD1821">
          <w:rPr>
            <w:rFonts w:ascii="Verdana" w:eastAsia="Times New Roman" w:hAnsi="Verdana" w:cs="Times New Roman"/>
            <w:color w:val="000066"/>
            <w:sz w:val="20"/>
            <w:szCs w:val="20"/>
            <w:u w:val="single"/>
            <w:lang w:val="en"/>
          </w:rPr>
          <w:t>Basic </w:t>
        </w:r>
        <w:r w:rsidRPr="00CD1821">
          <w:rPr>
            <w:rFonts w:ascii="Verdana" w:eastAsia="Times New Roman" w:hAnsi="Verdana" w:cs="Times New Roman"/>
            <w:color w:val="000066"/>
            <w:sz w:val="20"/>
            <w:szCs w:val="20"/>
            <w:lang w:val="en"/>
          </w:rPr>
          <w:t>IDLE</w:t>
        </w:r>
        <w:r w:rsidRPr="00CD1821">
          <w:rPr>
            <w:rFonts w:ascii="Verdana" w:eastAsia="Times New Roman" w:hAnsi="Verdana" w:cs="Times New Roman"/>
            <w:color w:val="000066"/>
            <w:sz w:val="20"/>
            <w:szCs w:val="20"/>
            <w:u w:val="single"/>
            <w:lang w:val="en"/>
          </w:rPr>
          <w:t> Operations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24" w:anchor="d0e2543" w:history="1">
        <w:r w:rsidRPr="00CD1821">
          <w:rPr>
            <w:rFonts w:ascii="Verdana" w:eastAsia="Times New Roman" w:hAnsi="Verdana" w:cs="Times New Roman"/>
            <w:color w:val="000066"/>
            <w:sz w:val="20"/>
            <w:szCs w:val="20"/>
            <w:u w:val="single"/>
            <w:lang w:val="en"/>
          </w:rPr>
          <w:t>The Shell Window</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25" w:anchor="d0e2642" w:history="1">
        <w:r w:rsidRPr="00CD1821">
          <w:rPr>
            <w:rFonts w:ascii="Verdana" w:eastAsia="Times New Roman" w:hAnsi="Verdana" w:cs="Times New Roman"/>
            <w:color w:val="000066"/>
            <w:sz w:val="20"/>
            <w:szCs w:val="20"/>
            <w:u w:val="single"/>
            <w:lang w:val="en"/>
          </w:rPr>
          <w:t>The File Windows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26" w:history="1">
        <w:r w:rsidRPr="00CD1821">
          <w:rPr>
            <w:rFonts w:ascii="Verdana" w:eastAsia="Times New Roman" w:hAnsi="Verdana" w:cs="Times New Roman"/>
            <w:color w:val="000066"/>
            <w:sz w:val="20"/>
            <w:szCs w:val="20"/>
            <w:u w:val="single"/>
            <w:lang w:val="en"/>
          </w:rPr>
          <w:t>Script Mode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27" w:anchor="lang.start.script.explicit" w:history="1">
        <w:r w:rsidRPr="00CD1821">
          <w:rPr>
            <w:rFonts w:ascii="Verdana" w:eastAsia="Times New Roman" w:hAnsi="Verdana" w:cs="Times New Roman"/>
            <w:color w:val="000066"/>
            <w:sz w:val="20"/>
            <w:szCs w:val="20"/>
            <w:u w:val="single"/>
            <w:lang w:val="en"/>
          </w:rPr>
          <w:t>Explicit Command Line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28" w:anchor="lang.start.script.implicit" w:history="1">
        <w:r w:rsidRPr="00CD1821">
          <w:rPr>
            <w:rFonts w:ascii="Verdana" w:eastAsia="Times New Roman" w:hAnsi="Verdana" w:cs="Times New Roman"/>
            <w:color w:val="000066"/>
            <w:sz w:val="20"/>
            <w:szCs w:val="20"/>
            <w:u w:val="single"/>
            <w:lang w:val="en"/>
          </w:rPr>
          <w:t>Implicit Command-Line Execution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29" w:anchor="d0e2900" w:history="1">
        <w:r w:rsidRPr="00CD1821">
          <w:rPr>
            <w:rFonts w:ascii="Verdana" w:eastAsia="Times New Roman" w:hAnsi="Verdana" w:cs="Times New Roman"/>
            <w:color w:val="000066"/>
            <w:sz w:val="20"/>
            <w:szCs w:val="20"/>
            <w:u w:val="single"/>
            <w:lang w:val="en"/>
          </w:rPr>
          <w:t>Another Script Example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30" w:history="1">
        <w:r w:rsidRPr="00CD1821">
          <w:rPr>
            <w:rFonts w:ascii="Verdana" w:eastAsia="Times New Roman" w:hAnsi="Verdana" w:cs="Times New Roman"/>
            <w:color w:val="000066"/>
            <w:sz w:val="20"/>
            <w:szCs w:val="20"/>
            <w:u w:val="single"/>
            <w:lang w:val="en"/>
          </w:rPr>
          <w:t>Syntax Formalities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31" w:history="1">
        <w:r w:rsidRPr="00CD1821">
          <w:rPr>
            <w:rFonts w:ascii="Verdana" w:eastAsia="Times New Roman" w:hAnsi="Verdana" w:cs="Times New Roman"/>
            <w:color w:val="000066"/>
            <w:sz w:val="20"/>
            <w:szCs w:val="20"/>
            <w:u w:val="single"/>
            <w:lang w:val="en"/>
          </w:rPr>
          <w:t>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32" w:anchor="d0e3028" w:history="1">
        <w:r w:rsidRPr="00CD1821">
          <w:rPr>
            <w:rFonts w:ascii="Verdana" w:eastAsia="Times New Roman" w:hAnsi="Verdana" w:cs="Times New Roman"/>
            <w:color w:val="000066"/>
            <w:sz w:val="20"/>
            <w:szCs w:val="20"/>
            <w:u w:val="single"/>
            <w:lang w:val="en"/>
          </w:rPr>
          <w:t>Command-Line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33" w:anchor="d0e3079" w:history="1">
        <w:r w:rsidRPr="00CD1821">
          <w:rPr>
            <w:rFonts w:ascii="Verdana" w:eastAsia="Times New Roman" w:hAnsi="Verdana" w:cs="Times New Roman"/>
            <w:color w:val="000066"/>
            <w:sz w:val="20"/>
            <w:szCs w:val="20"/>
            <w:u w:val="single"/>
            <w:lang w:val="en"/>
          </w:rPr>
          <w:t>IDLE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34" w:anchor="d0e3136" w:history="1">
        <w:r w:rsidRPr="00CD1821">
          <w:rPr>
            <w:rFonts w:ascii="Verdana" w:eastAsia="Times New Roman" w:hAnsi="Verdana" w:cs="Times New Roman"/>
            <w:color w:val="000066"/>
            <w:sz w:val="20"/>
            <w:szCs w:val="20"/>
            <w:u w:val="single"/>
            <w:lang w:val="en"/>
          </w:rPr>
          <w:t>Script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35" w:history="1">
        <w:r w:rsidRPr="00CD1821">
          <w:rPr>
            <w:rFonts w:ascii="Verdana" w:eastAsia="Times New Roman" w:hAnsi="Verdana" w:cs="Times New Roman"/>
            <w:color w:val="000066"/>
            <w:sz w:val="20"/>
            <w:szCs w:val="20"/>
            <w:u w:val="single"/>
            <w:lang w:val="en"/>
          </w:rPr>
          <w:t>Other Tools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36" w:anchor="d0e3175" w:history="1">
        <w:r w:rsidRPr="00CD1821">
          <w:rPr>
            <w:rFonts w:ascii="Verdana" w:eastAsia="Times New Roman" w:hAnsi="Verdana" w:cs="Times New Roman"/>
            <w:color w:val="000066"/>
            <w:sz w:val="20"/>
            <w:szCs w:val="20"/>
            <w:u w:val="single"/>
            <w:lang w:val="en"/>
          </w:rPr>
          <w:t>Any Platform</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37" w:anchor="d0e3185" w:history="1">
        <w:r w:rsidRPr="00CD1821">
          <w:rPr>
            <w:rFonts w:ascii="Verdana" w:eastAsia="Times New Roman" w:hAnsi="Verdana" w:cs="Times New Roman"/>
            <w:color w:val="000066"/>
            <w:sz w:val="20"/>
            <w:szCs w:val="20"/>
            <w:u w:val="single"/>
            <w:lang w:val="en"/>
          </w:rPr>
          <w:t>Windows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38" w:anchor="d0e3327" w:history="1">
        <w:r w:rsidRPr="00CD1821">
          <w:rPr>
            <w:rFonts w:ascii="Verdana" w:eastAsia="Times New Roman" w:hAnsi="Verdana" w:cs="Times New Roman"/>
            <w:color w:val="000066"/>
            <w:sz w:val="20"/>
            <w:szCs w:val="20"/>
            <w:u w:val="single"/>
            <w:lang w:val="en"/>
          </w:rPr>
          <w:t>Macintosh</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39" w:history="1">
        <w:r w:rsidRPr="00CD1821">
          <w:rPr>
            <w:rFonts w:ascii="Verdana" w:eastAsia="Times New Roman" w:hAnsi="Verdana" w:cs="Times New Roman"/>
            <w:color w:val="000066"/>
            <w:sz w:val="20"/>
            <w:szCs w:val="20"/>
            <w:u w:val="single"/>
            <w:lang w:val="en"/>
          </w:rPr>
          <w:t>Style Notes: Wise Choice of File Names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540" w:history="1">
        <w:r w:rsidRPr="00CD1821">
          <w:rPr>
            <w:rFonts w:ascii="Verdana" w:eastAsia="Times New Roman" w:hAnsi="Verdana" w:cs="Times New Roman"/>
            <w:color w:val="000066"/>
            <w:sz w:val="20"/>
            <w:szCs w:val="20"/>
            <w:u w:val="single"/>
            <w:lang w:val="en"/>
          </w:rPr>
          <w:t>4. Simple Numeric Expressions and Output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41" w:anchor="lang.expr.print" w:history="1">
        <w:r w:rsidRPr="00CD1821">
          <w:rPr>
            <w:rFonts w:ascii="Verdana" w:eastAsia="Times New Roman" w:hAnsi="Verdana" w:cs="Times New Roman"/>
            <w:color w:val="000066"/>
            <w:sz w:val="20"/>
            <w:szCs w:val="20"/>
            <w:u w:val="single"/>
            <w:lang w:val="en"/>
          </w:rPr>
          <w:t>The </w:t>
        </w:r>
        <w:r w:rsidRPr="00CD1821">
          <w:rPr>
            <w:rFonts w:ascii="Verdana" w:eastAsia="Times New Roman" w:hAnsi="Verdana" w:cs="Times New Roman"/>
            <w:b/>
            <w:bCs/>
            <w:color w:val="000066"/>
            <w:sz w:val="20"/>
            <w:szCs w:val="20"/>
            <w:lang w:val="en"/>
          </w:rPr>
          <w:t>print</w:t>
        </w:r>
        <w:r w:rsidRPr="00CD1821">
          <w:rPr>
            <w:rFonts w:ascii="Verdana" w:eastAsia="Times New Roman" w:hAnsi="Verdana" w:cs="Times New Roman"/>
            <w:color w:val="000066"/>
            <w:sz w:val="20"/>
            <w:szCs w:val="20"/>
            <w:u w:val="single"/>
            <w:lang w:val="en"/>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42" w:anchor="d0e3460" w:history="1">
        <w:r w:rsidRPr="00CD1821">
          <w:rPr>
            <w:rFonts w:ascii="Verdana" w:eastAsia="Times New Roman" w:hAnsi="Verdana" w:cs="Times New Roman"/>
            <w:b/>
            <w:bCs/>
            <w:color w:val="000066"/>
            <w:sz w:val="20"/>
            <w:szCs w:val="20"/>
            <w:lang w:val="en"/>
          </w:rPr>
          <w:t>print</w:t>
        </w:r>
        <w:r w:rsidRPr="00CD1821">
          <w:rPr>
            <w:rFonts w:ascii="Verdana" w:eastAsia="Times New Roman" w:hAnsi="Verdana" w:cs="Times New Roman"/>
            <w:color w:val="000066"/>
            <w:sz w:val="20"/>
            <w:szCs w:val="20"/>
            <w:u w:val="single"/>
            <w:lang w:val="en"/>
          </w:rPr>
          <w:t> Syntax Overview</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43" w:anchor="d0e3612" w:history="1">
        <w:r w:rsidRPr="00CD1821">
          <w:rPr>
            <w:rFonts w:ascii="Verdana" w:eastAsia="Times New Roman" w:hAnsi="Verdana" w:cs="Times New Roman"/>
            <w:b/>
            <w:bCs/>
            <w:color w:val="000066"/>
            <w:sz w:val="20"/>
            <w:szCs w:val="20"/>
            <w:lang w:val="en"/>
          </w:rPr>
          <w:t>print</w:t>
        </w:r>
        <w:r w:rsidRPr="00CD1821">
          <w:rPr>
            <w:rFonts w:ascii="Verdana" w:eastAsia="Times New Roman" w:hAnsi="Verdana" w:cs="Times New Roman"/>
            <w:color w:val="000066"/>
            <w:sz w:val="20"/>
            <w:szCs w:val="20"/>
            <w:u w:val="single"/>
            <w:lang w:val="en"/>
          </w:rPr>
          <w:t> Notes and Hints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44" w:history="1">
        <w:r w:rsidRPr="00CD1821">
          <w:rPr>
            <w:rFonts w:ascii="Verdana" w:eastAsia="Times New Roman" w:hAnsi="Verdana" w:cs="Times New Roman"/>
            <w:color w:val="000066"/>
            <w:sz w:val="20"/>
            <w:szCs w:val="20"/>
            <w:u w:val="single"/>
            <w:lang w:val="en"/>
          </w:rPr>
          <w:t>Numeric Types and Operators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45" w:anchor="d0e3718" w:history="1">
        <w:r w:rsidRPr="00CD1821">
          <w:rPr>
            <w:rFonts w:ascii="Verdana" w:eastAsia="Times New Roman" w:hAnsi="Verdana" w:cs="Times New Roman"/>
            <w:color w:val="000066"/>
            <w:sz w:val="20"/>
            <w:szCs w:val="20"/>
            <w:u w:val="single"/>
            <w:lang w:val="en"/>
          </w:rPr>
          <w:t>Integers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46" w:anchor="d0e3852" w:history="1">
        <w:r w:rsidRPr="00CD1821">
          <w:rPr>
            <w:rFonts w:ascii="Verdana" w:eastAsia="Times New Roman" w:hAnsi="Verdana" w:cs="Times New Roman"/>
            <w:color w:val="000066"/>
            <w:sz w:val="20"/>
            <w:szCs w:val="20"/>
            <w:u w:val="single"/>
            <w:lang w:val="en"/>
          </w:rPr>
          <w:t>Long Integers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47" w:anchor="d0e3890" w:history="1">
        <w:r w:rsidRPr="00CD1821">
          <w:rPr>
            <w:rFonts w:ascii="Verdana" w:eastAsia="Times New Roman" w:hAnsi="Verdana" w:cs="Times New Roman"/>
            <w:color w:val="000066"/>
            <w:sz w:val="20"/>
            <w:szCs w:val="20"/>
            <w:u w:val="single"/>
            <w:lang w:val="en"/>
          </w:rPr>
          <w:t>Floating-Point Numbers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48" w:anchor="lang.expr.numb.complex" w:history="1">
        <w:r w:rsidRPr="00CD1821">
          <w:rPr>
            <w:rFonts w:ascii="Verdana" w:eastAsia="Times New Roman" w:hAnsi="Verdana" w:cs="Times New Roman"/>
            <w:color w:val="000066"/>
            <w:sz w:val="20"/>
            <w:szCs w:val="20"/>
            <w:u w:val="single"/>
            <w:lang w:val="en"/>
          </w:rPr>
          <w:t>Complex Numbers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49" w:history="1">
        <w:r w:rsidRPr="00CD1821">
          <w:rPr>
            <w:rFonts w:ascii="Verdana" w:eastAsia="Times New Roman" w:hAnsi="Verdana" w:cs="Times New Roman"/>
            <w:color w:val="000066"/>
            <w:sz w:val="20"/>
            <w:szCs w:val="20"/>
            <w:u w:val="single"/>
            <w:lang w:val="en"/>
          </w:rPr>
          <w:t>Numeric Conversion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50" w:anchor="d0e4009" w:history="1">
        <w:r w:rsidRPr="00CD1821">
          <w:rPr>
            <w:rFonts w:ascii="Verdana" w:eastAsia="Times New Roman" w:hAnsi="Verdana" w:cs="Times New Roman"/>
            <w:color w:val="000066"/>
            <w:sz w:val="20"/>
            <w:szCs w:val="20"/>
            <w:u w:val="single"/>
            <w:lang w:val="en"/>
          </w:rPr>
          <w:t>Conversion Function Definitions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51" w:anchor="d0e4151" w:history="1">
        <w:r w:rsidRPr="00CD1821">
          <w:rPr>
            <w:rFonts w:ascii="Verdana" w:eastAsia="Times New Roman" w:hAnsi="Verdana" w:cs="Times New Roman"/>
            <w:color w:val="000066"/>
            <w:sz w:val="20"/>
            <w:szCs w:val="20"/>
            <w:u w:val="single"/>
            <w:lang w:val="en"/>
          </w:rPr>
          <w:t>Conversion Function Examples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52" w:history="1">
        <w:r w:rsidRPr="00CD1821">
          <w:rPr>
            <w:rFonts w:ascii="Verdana" w:eastAsia="Times New Roman" w:hAnsi="Verdana" w:cs="Times New Roman"/>
            <w:color w:val="000066"/>
            <w:sz w:val="20"/>
            <w:szCs w:val="20"/>
            <w:u w:val="single"/>
            <w:lang w:val="en"/>
          </w:rPr>
          <w:t>Built-In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53" w:anchor="d0e4288" w:history="1">
        <w:r w:rsidRPr="00CD1821">
          <w:rPr>
            <w:rFonts w:ascii="Verdana" w:eastAsia="Times New Roman" w:hAnsi="Verdana" w:cs="Times New Roman"/>
            <w:color w:val="000066"/>
            <w:sz w:val="20"/>
            <w:szCs w:val="20"/>
            <w:u w:val="single"/>
            <w:lang w:val="en"/>
          </w:rPr>
          <w:t>Built-In Math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54" w:anchor="lang.expr.func.conv" w:history="1">
        <w:r w:rsidRPr="00CD1821">
          <w:rPr>
            <w:rFonts w:ascii="Verdana" w:eastAsia="Times New Roman" w:hAnsi="Verdana" w:cs="Times New Roman"/>
            <w:color w:val="000066"/>
            <w:sz w:val="20"/>
            <w:szCs w:val="20"/>
            <w:u w:val="single"/>
            <w:lang w:val="en"/>
          </w:rPr>
          <w:t>Conversion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55" w:anchor="d0e4613" w:history="1">
        <w:r w:rsidRPr="00CD1821">
          <w:rPr>
            <w:rFonts w:ascii="Verdana" w:eastAsia="Times New Roman" w:hAnsi="Verdana" w:cs="Times New Roman"/>
            <w:color w:val="000066"/>
            <w:sz w:val="20"/>
            <w:szCs w:val="20"/>
            <w:u w:val="single"/>
            <w:lang w:val="en"/>
          </w:rPr>
          <w:t>Collection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56" w:history="1">
        <w:r w:rsidRPr="00CD1821">
          <w:rPr>
            <w:rFonts w:ascii="Verdana" w:eastAsia="Times New Roman" w:hAnsi="Verdana" w:cs="Times New Roman"/>
            <w:color w:val="000066"/>
            <w:sz w:val="20"/>
            <w:szCs w:val="20"/>
            <w:u w:val="single"/>
            <w:lang w:val="en"/>
          </w:rPr>
          <w:t>Expression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57" w:anchor="lang.expr.exer.basic" w:history="1">
        <w:r w:rsidRPr="00CD1821">
          <w:rPr>
            <w:rFonts w:ascii="Verdana" w:eastAsia="Times New Roman" w:hAnsi="Verdana" w:cs="Times New Roman"/>
            <w:color w:val="000066"/>
            <w:sz w:val="20"/>
            <w:szCs w:val="20"/>
            <w:u w:val="single"/>
            <w:lang w:val="en"/>
          </w:rPr>
          <w:t>Basic Output and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58" w:anchor="lang.expr.exer.numeric" w:history="1">
        <w:r w:rsidRPr="00CD1821">
          <w:rPr>
            <w:rFonts w:ascii="Verdana" w:eastAsia="Times New Roman" w:hAnsi="Verdana" w:cs="Times New Roman"/>
            <w:color w:val="000066"/>
            <w:sz w:val="20"/>
            <w:szCs w:val="20"/>
            <w:u w:val="single"/>
            <w:lang w:val="en"/>
          </w:rPr>
          <w:t>Numeric Types and Expressions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59" w:history="1">
        <w:r w:rsidRPr="00CD1821">
          <w:rPr>
            <w:rFonts w:ascii="Verdana" w:eastAsia="Times New Roman" w:hAnsi="Verdana" w:cs="Times New Roman"/>
            <w:color w:val="000066"/>
            <w:sz w:val="20"/>
            <w:szCs w:val="20"/>
            <w:u w:val="single"/>
            <w:lang w:val="en"/>
          </w:rPr>
          <w:t>Expression Style Notes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560" w:history="1">
        <w:r w:rsidRPr="00CD1821">
          <w:rPr>
            <w:rFonts w:ascii="Verdana" w:eastAsia="Times New Roman" w:hAnsi="Verdana" w:cs="Times New Roman"/>
            <w:color w:val="000066"/>
            <w:sz w:val="20"/>
            <w:szCs w:val="20"/>
            <w:u w:val="single"/>
            <w:lang w:val="en"/>
          </w:rPr>
          <w:t>5. Advanced Expressions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61" w:anchor="lang.expr2.import" w:history="1">
        <w:r w:rsidRPr="00CD1821">
          <w:rPr>
            <w:rFonts w:ascii="Verdana" w:eastAsia="Times New Roman" w:hAnsi="Verdana" w:cs="Times New Roman"/>
            <w:color w:val="000066"/>
            <w:sz w:val="20"/>
            <w:szCs w:val="20"/>
            <w:u w:val="single"/>
            <w:lang w:val="en"/>
          </w:rPr>
          <w:t>Using Modules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62" w:history="1">
        <w:r w:rsidRPr="00CD1821">
          <w:rPr>
            <w:rFonts w:ascii="Verdana" w:eastAsia="Times New Roman" w:hAnsi="Verdana" w:cs="Times New Roman"/>
            <w:color w:val="000066"/>
            <w:sz w:val="20"/>
            <w:szCs w:val="20"/>
            <w:u w:val="single"/>
            <w:lang w:val="en"/>
          </w:rPr>
          <w:t>The </w:t>
        </w:r>
        <w:r w:rsidRPr="00CD1821">
          <w:rPr>
            <w:rFonts w:ascii="Courier New" w:eastAsia="Times New Roman" w:hAnsi="Courier New" w:cs="Courier New"/>
            <w:color w:val="000066"/>
            <w:sz w:val="20"/>
            <w:szCs w:val="20"/>
            <w:lang w:val="en"/>
          </w:rPr>
          <w:t>math</w:t>
        </w:r>
        <w:r w:rsidRPr="00CD1821">
          <w:rPr>
            <w:rFonts w:ascii="Verdana" w:eastAsia="Times New Roman" w:hAnsi="Verdana" w:cs="Times New Roman"/>
            <w:color w:val="000066"/>
            <w:sz w:val="20"/>
            <w:szCs w:val="20"/>
            <w:u w:val="single"/>
            <w:lang w:val="en"/>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63" w:history="1">
        <w:r w:rsidRPr="00CD1821">
          <w:rPr>
            <w:rFonts w:ascii="Verdana" w:eastAsia="Times New Roman" w:hAnsi="Verdana" w:cs="Times New Roman"/>
            <w:color w:val="000066"/>
            <w:sz w:val="20"/>
            <w:szCs w:val="20"/>
            <w:u w:val="single"/>
            <w:lang w:val="en"/>
          </w:rPr>
          <w:t>The </w:t>
        </w:r>
        <w:r w:rsidRPr="00CD1821">
          <w:rPr>
            <w:rFonts w:ascii="Courier New" w:eastAsia="Times New Roman" w:hAnsi="Courier New" w:cs="Courier New"/>
            <w:color w:val="000066"/>
            <w:sz w:val="20"/>
            <w:szCs w:val="20"/>
            <w:lang w:val="en"/>
          </w:rPr>
          <w:t>random</w:t>
        </w:r>
        <w:r w:rsidRPr="00CD1821">
          <w:rPr>
            <w:rFonts w:ascii="Verdana" w:eastAsia="Times New Roman" w:hAnsi="Verdana" w:cs="Times New Roman"/>
            <w:color w:val="000066"/>
            <w:sz w:val="20"/>
            <w:szCs w:val="20"/>
            <w:u w:val="single"/>
            <w:lang w:val="en"/>
          </w:rPr>
          <w:t> Module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64" w:history="1">
        <w:r w:rsidRPr="00CD1821">
          <w:rPr>
            <w:rFonts w:ascii="Verdana" w:eastAsia="Times New Roman" w:hAnsi="Verdana" w:cs="Times New Roman"/>
            <w:color w:val="000066"/>
            <w:sz w:val="20"/>
            <w:szCs w:val="20"/>
            <w:u w:val="single"/>
            <w:lang w:val="en"/>
          </w:rPr>
          <w:t>Advanced Expression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65" w:history="1">
        <w:r w:rsidRPr="00CD1821">
          <w:rPr>
            <w:rFonts w:ascii="Verdana" w:eastAsia="Times New Roman" w:hAnsi="Verdana" w:cs="Times New Roman"/>
            <w:color w:val="000066"/>
            <w:sz w:val="20"/>
            <w:szCs w:val="20"/>
            <w:u w:val="single"/>
            <w:lang w:val="en"/>
          </w:rPr>
          <w:t>Bit Manipulation Operators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66" w:history="1">
        <w:r w:rsidRPr="00CD1821">
          <w:rPr>
            <w:rFonts w:ascii="Verdana" w:eastAsia="Times New Roman" w:hAnsi="Verdana" w:cs="Times New Roman"/>
            <w:color w:val="000066"/>
            <w:sz w:val="20"/>
            <w:szCs w:val="20"/>
            <w:u w:val="single"/>
            <w:lang w:val="en"/>
          </w:rPr>
          <w:t>Division Operators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567" w:history="1">
        <w:r w:rsidRPr="00CD1821">
          <w:rPr>
            <w:rFonts w:ascii="Verdana" w:eastAsia="Times New Roman" w:hAnsi="Verdana" w:cs="Times New Roman"/>
            <w:color w:val="000066"/>
            <w:sz w:val="20"/>
            <w:szCs w:val="20"/>
            <w:u w:val="single"/>
            <w:lang w:val="en"/>
          </w:rPr>
          <w:t>6. Variables, Assignment and Input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68" w:anchor="lang.var.var" w:history="1">
        <w:r w:rsidRPr="00CD1821">
          <w:rPr>
            <w:rFonts w:ascii="Verdana" w:eastAsia="Times New Roman" w:hAnsi="Verdana" w:cs="Times New Roman"/>
            <w:color w:val="000066"/>
            <w:sz w:val="20"/>
            <w:szCs w:val="20"/>
            <w:u w:val="single"/>
            <w:lang w:val="en"/>
          </w:rPr>
          <w:t>Variables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69" w:history="1">
        <w:r w:rsidRPr="00CD1821">
          <w:rPr>
            <w:rFonts w:ascii="Verdana" w:eastAsia="Times New Roman" w:hAnsi="Verdana" w:cs="Times New Roman"/>
            <w:color w:val="000066"/>
            <w:sz w:val="20"/>
            <w:szCs w:val="20"/>
            <w:u w:val="single"/>
            <w:lang w:val="en"/>
          </w:rPr>
          <w:t>The </w:t>
        </w:r>
        <w:r w:rsidRPr="00CD1821">
          <w:rPr>
            <w:rFonts w:ascii="Verdana" w:eastAsia="Times New Roman" w:hAnsi="Verdana" w:cs="Times New Roman"/>
            <w:b/>
            <w:bCs/>
            <w:color w:val="000066"/>
            <w:sz w:val="20"/>
            <w:szCs w:val="20"/>
            <w:lang w:val="en"/>
          </w:rPr>
          <w:t>Assignment</w:t>
        </w:r>
        <w:r w:rsidRPr="00CD1821">
          <w:rPr>
            <w:rFonts w:ascii="Verdana" w:eastAsia="Times New Roman" w:hAnsi="Verdana" w:cs="Times New Roman"/>
            <w:color w:val="000066"/>
            <w:sz w:val="20"/>
            <w:szCs w:val="20"/>
            <w:u w:val="single"/>
            <w:lang w:val="en"/>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70" w:anchor="lang.var.assign.basic" w:history="1">
        <w:r w:rsidRPr="00CD1821">
          <w:rPr>
            <w:rFonts w:ascii="Verdana" w:eastAsia="Times New Roman" w:hAnsi="Verdana" w:cs="Times New Roman"/>
            <w:color w:val="000066"/>
            <w:sz w:val="20"/>
            <w:szCs w:val="20"/>
            <w:u w:val="single"/>
            <w:lang w:val="en"/>
          </w:rPr>
          <w:t>Basic Assignment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71" w:anchor="d0e6533" w:history="1">
        <w:r w:rsidRPr="00CD1821">
          <w:rPr>
            <w:rFonts w:ascii="Verdana" w:eastAsia="Times New Roman" w:hAnsi="Verdana" w:cs="Times New Roman"/>
            <w:color w:val="000066"/>
            <w:sz w:val="20"/>
            <w:szCs w:val="20"/>
            <w:u w:val="single"/>
            <w:lang w:val="en"/>
          </w:rPr>
          <w:t>Augmented Assignment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72" w:history="1">
        <w:r w:rsidRPr="00CD1821">
          <w:rPr>
            <w:rFonts w:ascii="Verdana" w:eastAsia="Times New Roman" w:hAnsi="Verdana" w:cs="Times New Roman"/>
            <w:color w:val="000066"/>
            <w:sz w:val="20"/>
            <w:szCs w:val="20"/>
            <w:u w:val="single"/>
            <w:lang w:val="en"/>
          </w:rPr>
          <w:t>Input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73" w:anchor="d0e6684" w:history="1">
        <w:r w:rsidRPr="00CD1821">
          <w:rPr>
            <w:rFonts w:ascii="Verdana" w:eastAsia="Times New Roman" w:hAnsi="Verdana" w:cs="Times New Roman"/>
            <w:color w:val="000066"/>
            <w:sz w:val="20"/>
            <w:szCs w:val="20"/>
            <w:u w:val="single"/>
            <w:lang w:val="en"/>
          </w:rPr>
          <w:t>The raw_input Function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74" w:anchor="d0e6837" w:history="1">
        <w:r w:rsidRPr="00CD1821">
          <w:rPr>
            <w:rFonts w:ascii="Verdana" w:eastAsia="Times New Roman" w:hAnsi="Verdana" w:cs="Times New Roman"/>
            <w:color w:val="000066"/>
            <w:sz w:val="20"/>
            <w:szCs w:val="20"/>
            <w:u w:val="single"/>
            <w:lang w:val="en"/>
          </w:rPr>
          <w:t>The input Function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75" w:history="1">
        <w:r w:rsidRPr="00CD1821">
          <w:rPr>
            <w:rFonts w:ascii="Verdana" w:eastAsia="Times New Roman" w:hAnsi="Verdana" w:cs="Times New Roman"/>
            <w:color w:val="000066"/>
            <w:sz w:val="20"/>
            <w:szCs w:val="20"/>
            <w:u w:val="single"/>
            <w:lang w:val="en"/>
          </w:rPr>
          <w:t>Multiple Assignment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76" w:history="1">
        <w:r w:rsidRPr="00CD1821">
          <w:rPr>
            <w:rFonts w:ascii="Verdana" w:eastAsia="Times New Roman" w:hAnsi="Verdana" w:cs="Times New Roman"/>
            <w:color w:val="000066"/>
            <w:sz w:val="20"/>
            <w:szCs w:val="20"/>
            <w:u w:val="single"/>
            <w:lang w:val="en"/>
          </w:rPr>
          <w:t>The </w:t>
        </w:r>
        <w:r w:rsidRPr="00CD1821">
          <w:rPr>
            <w:rFonts w:ascii="Verdana" w:eastAsia="Times New Roman" w:hAnsi="Verdana" w:cs="Times New Roman"/>
            <w:b/>
            <w:bCs/>
            <w:color w:val="000066"/>
            <w:sz w:val="20"/>
            <w:szCs w:val="20"/>
            <w:lang w:val="en"/>
          </w:rPr>
          <w:t>del</w:t>
        </w:r>
        <w:r w:rsidRPr="00CD1821">
          <w:rPr>
            <w:rFonts w:ascii="Verdana" w:eastAsia="Times New Roman" w:hAnsi="Verdana" w:cs="Times New Roman"/>
            <w:color w:val="000066"/>
            <w:sz w:val="20"/>
            <w:szCs w:val="20"/>
            <w:u w:val="single"/>
            <w:lang w:val="en"/>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77" w:history="1">
        <w:r w:rsidRPr="00CD1821">
          <w:rPr>
            <w:rFonts w:ascii="Verdana" w:eastAsia="Times New Roman" w:hAnsi="Verdana" w:cs="Times New Roman"/>
            <w:color w:val="000066"/>
            <w:sz w:val="20"/>
            <w:szCs w:val="20"/>
            <w:u w:val="single"/>
            <w:lang w:val="en"/>
          </w:rPr>
          <w:t>Interactive Mode Revisited</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78" w:history="1">
        <w:r w:rsidRPr="00CD1821">
          <w:rPr>
            <w:rFonts w:ascii="Verdana" w:eastAsia="Times New Roman" w:hAnsi="Verdana" w:cs="Times New Roman"/>
            <w:color w:val="000066"/>
            <w:sz w:val="20"/>
            <w:szCs w:val="20"/>
            <w:u w:val="single"/>
            <w:lang w:val="en"/>
          </w:rPr>
          <w:t>Variable and Assignment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79" w:anchor="d0e7158" w:history="1">
        <w:r w:rsidRPr="00CD1821">
          <w:rPr>
            <w:rFonts w:ascii="Verdana" w:eastAsia="Times New Roman" w:hAnsi="Verdana" w:cs="Times New Roman"/>
            <w:color w:val="000066"/>
            <w:sz w:val="20"/>
            <w:szCs w:val="20"/>
            <w:u w:val="single"/>
            <w:lang w:val="en"/>
          </w:rPr>
          <w:t>Variable and Assignment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80" w:anchor="d0e7192" w:history="1">
        <w:r w:rsidRPr="00CD1821">
          <w:rPr>
            <w:rFonts w:ascii="Verdana" w:eastAsia="Times New Roman" w:hAnsi="Verdana" w:cs="Times New Roman"/>
            <w:color w:val="000066"/>
            <w:sz w:val="20"/>
            <w:szCs w:val="20"/>
            <w:u w:val="single"/>
            <w:lang w:val="en"/>
          </w:rPr>
          <w:t>Input Function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81" w:history="1">
        <w:r w:rsidRPr="00CD1821">
          <w:rPr>
            <w:rFonts w:ascii="Verdana" w:eastAsia="Times New Roman" w:hAnsi="Verdana" w:cs="Times New Roman"/>
            <w:color w:val="000066"/>
            <w:sz w:val="20"/>
            <w:szCs w:val="20"/>
            <w:u w:val="single"/>
            <w:lang w:val="en"/>
          </w:rPr>
          <w:t>Variables and Assignment Style Notes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582" w:history="1">
        <w:r w:rsidRPr="00CD1821">
          <w:rPr>
            <w:rFonts w:ascii="Verdana" w:eastAsia="Times New Roman" w:hAnsi="Verdana" w:cs="Times New Roman"/>
            <w:color w:val="000066"/>
            <w:sz w:val="20"/>
            <w:szCs w:val="20"/>
            <w:u w:val="single"/>
            <w:lang w:val="en"/>
          </w:rPr>
          <w:t>7. Truth, Comparison and Conditional Processing</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83" w:anchor="lang.cond.truth" w:history="1">
        <w:r w:rsidRPr="00CD1821">
          <w:rPr>
            <w:rFonts w:ascii="Verdana" w:eastAsia="Times New Roman" w:hAnsi="Verdana" w:cs="Times New Roman"/>
            <w:color w:val="000066"/>
            <w:sz w:val="20"/>
            <w:szCs w:val="20"/>
            <w:u w:val="single"/>
            <w:lang w:val="en"/>
          </w:rPr>
          <w:t>Truth and Logic</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84" w:anchor="d0e7354" w:history="1">
        <w:r w:rsidRPr="00CD1821">
          <w:rPr>
            <w:rFonts w:ascii="Verdana" w:eastAsia="Times New Roman" w:hAnsi="Verdana" w:cs="Times New Roman"/>
            <w:color w:val="000066"/>
            <w:sz w:val="20"/>
            <w:szCs w:val="20"/>
            <w:u w:val="single"/>
            <w:lang w:val="en"/>
          </w:rPr>
          <w:t>Truth</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85" w:anchor="d0e7429" w:history="1">
        <w:r w:rsidRPr="00CD1821">
          <w:rPr>
            <w:rFonts w:ascii="Verdana" w:eastAsia="Times New Roman" w:hAnsi="Verdana" w:cs="Times New Roman"/>
            <w:color w:val="000066"/>
            <w:sz w:val="20"/>
            <w:szCs w:val="20"/>
            <w:u w:val="single"/>
            <w:lang w:val="en"/>
          </w:rPr>
          <w:t>Logic</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86" w:anchor="d0e7681" w:history="1">
        <w:r w:rsidRPr="00CD1821">
          <w:rPr>
            <w:rFonts w:ascii="Verdana" w:eastAsia="Times New Roman" w:hAnsi="Verdana" w:cs="Times New Roman"/>
            <w:color w:val="000066"/>
            <w:sz w:val="20"/>
            <w:szCs w:val="20"/>
            <w:u w:val="single"/>
            <w:lang w:val="en"/>
          </w:rPr>
          <w:t>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87" w:history="1">
        <w:r w:rsidRPr="00CD1821">
          <w:rPr>
            <w:rFonts w:ascii="Verdana" w:eastAsia="Times New Roman" w:hAnsi="Verdana" w:cs="Times New Roman"/>
            <w:color w:val="000066"/>
            <w:sz w:val="20"/>
            <w:szCs w:val="20"/>
            <w:u w:val="single"/>
            <w:lang w:val="en"/>
          </w:rPr>
          <w:t>Comparisons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88" w:anchor="d0e7723" w:history="1">
        <w:r w:rsidRPr="00CD1821">
          <w:rPr>
            <w:rFonts w:ascii="Verdana" w:eastAsia="Times New Roman" w:hAnsi="Verdana" w:cs="Times New Roman"/>
            <w:color w:val="000066"/>
            <w:sz w:val="20"/>
            <w:szCs w:val="20"/>
            <w:u w:val="single"/>
            <w:lang w:val="en"/>
          </w:rPr>
          <w:t>Basic Comparisons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89" w:anchor="d0e7834" w:history="1">
        <w:r w:rsidRPr="00CD1821">
          <w:rPr>
            <w:rFonts w:ascii="Verdana" w:eastAsia="Times New Roman" w:hAnsi="Verdana" w:cs="Times New Roman"/>
            <w:color w:val="000066"/>
            <w:sz w:val="20"/>
            <w:szCs w:val="20"/>
            <w:u w:val="single"/>
            <w:lang w:val="en"/>
          </w:rPr>
          <w:t>Partial Evaluation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90" w:anchor="d0e7941" w:history="1">
        <w:r w:rsidRPr="00CD1821">
          <w:rPr>
            <w:rFonts w:ascii="Verdana" w:eastAsia="Times New Roman" w:hAnsi="Verdana" w:cs="Times New Roman"/>
            <w:color w:val="000066"/>
            <w:sz w:val="20"/>
            <w:szCs w:val="20"/>
            <w:u w:val="single"/>
            <w:lang w:val="en"/>
          </w:rPr>
          <w:t>Floating-Point Comparisons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91" w:history="1">
        <w:r w:rsidRPr="00CD1821">
          <w:rPr>
            <w:rFonts w:ascii="Verdana" w:eastAsia="Times New Roman" w:hAnsi="Verdana" w:cs="Times New Roman"/>
            <w:color w:val="000066"/>
            <w:sz w:val="20"/>
            <w:szCs w:val="20"/>
            <w:u w:val="single"/>
            <w:lang w:val="en"/>
          </w:rPr>
          <w:t>Conditional Processing: the </w:t>
        </w:r>
        <w:r w:rsidRPr="00CD1821">
          <w:rPr>
            <w:rFonts w:ascii="Verdana" w:eastAsia="Times New Roman" w:hAnsi="Verdana" w:cs="Times New Roman"/>
            <w:b/>
            <w:bCs/>
            <w:color w:val="000066"/>
            <w:sz w:val="20"/>
            <w:szCs w:val="20"/>
            <w:lang w:val="en"/>
          </w:rPr>
          <w:t>if</w:t>
        </w:r>
        <w:r w:rsidRPr="00CD1821">
          <w:rPr>
            <w:rFonts w:ascii="Verdana" w:eastAsia="Times New Roman" w:hAnsi="Verdana" w:cs="Times New Roman"/>
            <w:color w:val="000066"/>
            <w:sz w:val="20"/>
            <w:szCs w:val="20"/>
            <w:u w:val="single"/>
            <w:lang w:val="en"/>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92" w:anchor="d0e7992" w:history="1">
        <w:r w:rsidRPr="00CD1821">
          <w:rPr>
            <w:rFonts w:ascii="Verdana" w:eastAsia="Times New Roman" w:hAnsi="Verdana" w:cs="Times New Roman"/>
            <w:color w:val="000066"/>
            <w:sz w:val="20"/>
            <w:szCs w:val="20"/>
            <w:u w:val="single"/>
            <w:lang w:val="en"/>
          </w:rPr>
          <w:t>The </w:t>
        </w:r>
        <w:r w:rsidRPr="00CD1821">
          <w:rPr>
            <w:rFonts w:ascii="Verdana" w:eastAsia="Times New Roman" w:hAnsi="Verdana" w:cs="Times New Roman"/>
            <w:b/>
            <w:bCs/>
            <w:color w:val="000066"/>
            <w:sz w:val="20"/>
            <w:szCs w:val="20"/>
            <w:lang w:val="en"/>
          </w:rPr>
          <w:t>if</w:t>
        </w:r>
        <w:r w:rsidRPr="00CD1821">
          <w:rPr>
            <w:rFonts w:ascii="Verdana" w:eastAsia="Times New Roman" w:hAnsi="Verdana" w:cs="Times New Roman"/>
            <w:color w:val="000066"/>
            <w:sz w:val="20"/>
            <w:szCs w:val="20"/>
            <w:u w:val="single"/>
            <w:lang w:val="en"/>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93" w:anchor="d0e8096" w:history="1">
        <w:r w:rsidRPr="00CD1821">
          <w:rPr>
            <w:rFonts w:ascii="Verdana" w:eastAsia="Times New Roman" w:hAnsi="Verdana" w:cs="Times New Roman"/>
            <w:color w:val="000066"/>
            <w:sz w:val="20"/>
            <w:szCs w:val="20"/>
            <w:u w:val="single"/>
            <w:lang w:val="en"/>
          </w:rPr>
          <w:t>The </w:t>
        </w:r>
        <w:r w:rsidRPr="00CD1821">
          <w:rPr>
            <w:rFonts w:ascii="Verdana" w:eastAsia="Times New Roman" w:hAnsi="Verdana" w:cs="Times New Roman"/>
            <w:b/>
            <w:bCs/>
            <w:color w:val="000066"/>
            <w:sz w:val="20"/>
            <w:szCs w:val="20"/>
            <w:lang w:val="en"/>
          </w:rPr>
          <w:t>elif</w:t>
        </w:r>
        <w:r w:rsidRPr="00CD1821">
          <w:rPr>
            <w:rFonts w:ascii="Verdana" w:eastAsia="Times New Roman" w:hAnsi="Verdana" w:cs="Times New Roman"/>
            <w:color w:val="000066"/>
            <w:sz w:val="20"/>
            <w:szCs w:val="20"/>
            <w:u w:val="single"/>
            <w:lang w:val="en"/>
          </w:rPr>
          <w:t> Clause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94" w:anchor="d0e8145" w:history="1">
        <w:r w:rsidRPr="00CD1821">
          <w:rPr>
            <w:rFonts w:ascii="Verdana" w:eastAsia="Times New Roman" w:hAnsi="Verdana" w:cs="Times New Roman"/>
            <w:color w:val="000066"/>
            <w:sz w:val="20"/>
            <w:szCs w:val="20"/>
            <w:u w:val="single"/>
            <w:lang w:val="en"/>
          </w:rPr>
          <w:t>The </w:t>
        </w:r>
        <w:r w:rsidRPr="00CD1821">
          <w:rPr>
            <w:rFonts w:ascii="Verdana" w:eastAsia="Times New Roman" w:hAnsi="Verdana" w:cs="Times New Roman"/>
            <w:b/>
            <w:bCs/>
            <w:color w:val="000066"/>
            <w:sz w:val="20"/>
            <w:szCs w:val="20"/>
            <w:lang w:val="en"/>
          </w:rPr>
          <w:t>else</w:t>
        </w:r>
        <w:r w:rsidRPr="00CD1821">
          <w:rPr>
            <w:rFonts w:ascii="Verdana" w:eastAsia="Times New Roman" w:hAnsi="Verdana" w:cs="Times New Roman"/>
            <w:color w:val="000066"/>
            <w:sz w:val="20"/>
            <w:szCs w:val="20"/>
            <w:u w:val="single"/>
            <w:lang w:val="en"/>
          </w:rPr>
          <w:t> Clause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95" w:history="1">
        <w:r w:rsidRPr="00CD1821">
          <w:rPr>
            <w:rFonts w:ascii="Verdana" w:eastAsia="Times New Roman" w:hAnsi="Verdana" w:cs="Times New Roman"/>
            <w:color w:val="000066"/>
            <w:sz w:val="20"/>
            <w:szCs w:val="20"/>
            <w:u w:val="single"/>
            <w:lang w:val="en"/>
          </w:rPr>
          <w:t>The </w:t>
        </w:r>
        <w:r w:rsidRPr="00CD1821">
          <w:rPr>
            <w:rFonts w:ascii="Verdana" w:eastAsia="Times New Roman" w:hAnsi="Verdana" w:cs="Times New Roman"/>
            <w:b/>
            <w:bCs/>
            <w:color w:val="000066"/>
            <w:sz w:val="20"/>
            <w:szCs w:val="20"/>
            <w:lang w:val="en"/>
          </w:rPr>
          <w:t>pass</w:t>
        </w:r>
        <w:r w:rsidRPr="00CD1821">
          <w:rPr>
            <w:rFonts w:ascii="Verdana" w:eastAsia="Times New Roman" w:hAnsi="Verdana" w:cs="Times New Roman"/>
            <w:color w:val="000066"/>
            <w:sz w:val="20"/>
            <w:szCs w:val="20"/>
            <w:u w:val="single"/>
            <w:lang w:val="en"/>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96" w:history="1">
        <w:r w:rsidRPr="00CD1821">
          <w:rPr>
            <w:rFonts w:ascii="Verdana" w:eastAsia="Times New Roman" w:hAnsi="Verdana" w:cs="Times New Roman"/>
            <w:color w:val="000066"/>
            <w:sz w:val="20"/>
            <w:szCs w:val="20"/>
            <w:u w:val="single"/>
            <w:lang w:val="en"/>
          </w:rPr>
          <w:t>The </w:t>
        </w:r>
        <w:r w:rsidRPr="00CD1821">
          <w:rPr>
            <w:rFonts w:ascii="Verdana" w:eastAsia="Times New Roman" w:hAnsi="Verdana" w:cs="Times New Roman"/>
            <w:b/>
            <w:bCs/>
            <w:color w:val="000066"/>
            <w:sz w:val="20"/>
            <w:szCs w:val="20"/>
            <w:lang w:val="en"/>
          </w:rPr>
          <w:t>assert</w:t>
        </w:r>
        <w:r w:rsidRPr="00CD1821">
          <w:rPr>
            <w:rFonts w:ascii="Verdana" w:eastAsia="Times New Roman" w:hAnsi="Verdana" w:cs="Times New Roman"/>
            <w:color w:val="000066"/>
            <w:sz w:val="20"/>
            <w:szCs w:val="20"/>
            <w:u w:val="single"/>
            <w:lang w:val="en"/>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97" w:history="1">
        <w:r w:rsidRPr="00CD1821">
          <w:rPr>
            <w:rFonts w:ascii="Verdana" w:eastAsia="Times New Roman" w:hAnsi="Verdana" w:cs="Times New Roman"/>
            <w:color w:val="000066"/>
            <w:sz w:val="20"/>
            <w:szCs w:val="20"/>
            <w:u w:val="single"/>
            <w:lang w:val="en"/>
          </w:rPr>
          <w:t>The </w:t>
        </w:r>
        <w:r w:rsidRPr="00CD1821">
          <w:rPr>
            <w:rFonts w:ascii="Verdana" w:eastAsia="Times New Roman" w:hAnsi="Verdana" w:cs="Times New Roman"/>
            <w:b/>
            <w:bCs/>
            <w:color w:val="000066"/>
            <w:sz w:val="20"/>
            <w:szCs w:val="20"/>
            <w:lang w:val="en"/>
          </w:rPr>
          <w:t>if-else</w:t>
        </w:r>
        <w:r w:rsidRPr="00CD1821">
          <w:rPr>
            <w:rFonts w:ascii="Verdana" w:eastAsia="Times New Roman" w:hAnsi="Verdana" w:cs="Times New Roman"/>
            <w:color w:val="000066"/>
            <w:sz w:val="20"/>
            <w:szCs w:val="20"/>
            <w:u w:val="single"/>
            <w:lang w:val="en"/>
          </w:rPr>
          <w:t> Operator</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98" w:history="1">
        <w:r w:rsidRPr="00CD1821">
          <w:rPr>
            <w:rFonts w:ascii="Verdana" w:eastAsia="Times New Roman" w:hAnsi="Verdana" w:cs="Times New Roman"/>
            <w:color w:val="000066"/>
            <w:sz w:val="20"/>
            <w:szCs w:val="20"/>
            <w:u w:val="single"/>
            <w:lang w:val="en"/>
          </w:rPr>
          <w:t>Condition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599" w:history="1">
        <w:r w:rsidRPr="00CD1821">
          <w:rPr>
            <w:rFonts w:ascii="Verdana" w:eastAsia="Times New Roman" w:hAnsi="Verdana" w:cs="Times New Roman"/>
            <w:color w:val="000066"/>
            <w:sz w:val="20"/>
            <w:szCs w:val="20"/>
            <w:u w:val="single"/>
            <w:lang w:val="en"/>
          </w:rPr>
          <w:t>Condition Style Notes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600" w:history="1">
        <w:r w:rsidRPr="00CD1821">
          <w:rPr>
            <w:rFonts w:ascii="Verdana" w:eastAsia="Times New Roman" w:hAnsi="Verdana" w:cs="Times New Roman"/>
            <w:color w:val="000066"/>
            <w:sz w:val="20"/>
            <w:szCs w:val="20"/>
            <w:u w:val="single"/>
            <w:lang w:val="en"/>
          </w:rPr>
          <w:t>8. Looping</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01" w:anchor="lang.cond.iter" w:history="1">
        <w:r w:rsidRPr="00CD1821">
          <w:rPr>
            <w:rFonts w:ascii="Verdana" w:eastAsia="Times New Roman" w:hAnsi="Verdana" w:cs="Times New Roman"/>
            <w:color w:val="000066"/>
            <w:sz w:val="20"/>
            <w:szCs w:val="20"/>
            <w:u w:val="single"/>
            <w:lang w:val="en"/>
          </w:rPr>
          <w:t>Iterative Processing: For All and There Exists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02" w:history="1">
        <w:r w:rsidRPr="00CD1821">
          <w:rPr>
            <w:rFonts w:ascii="Verdana" w:eastAsia="Times New Roman" w:hAnsi="Verdana" w:cs="Times New Roman"/>
            <w:color w:val="000066"/>
            <w:sz w:val="20"/>
            <w:szCs w:val="20"/>
            <w:u w:val="single"/>
            <w:lang w:val="en"/>
          </w:rPr>
          <w:t>Iterative Processing: The </w:t>
        </w:r>
        <w:r w:rsidRPr="00CD1821">
          <w:rPr>
            <w:rFonts w:ascii="Verdana" w:eastAsia="Times New Roman" w:hAnsi="Verdana" w:cs="Times New Roman"/>
            <w:b/>
            <w:bCs/>
            <w:color w:val="000066"/>
            <w:sz w:val="20"/>
            <w:szCs w:val="20"/>
            <w:lang w:val="en"/>
          </w:rPr>
          <w:t>for</w:t>
        </w:r>
        <w:r w:rsidRPr="00CD1821">
          <w:rPr>
            <w:rFonts w:ascii="Verdana" w:eastAsia="Times New Roman" w:hAnsi="Verdana" w:cs="Times New Roman"/>
            <w:color w:val="000066"/>
            <w:sz w:val="20"/>
            <w:szCs w:val="20"/>
            <w:u w:val="single"/>
            <w:lang w:val="en"/>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03" w:history="1">
        <w:r w:rsidRPr="00CD1821">
          <w:rPr>
            <w:rFonts w:ascii="Verdana" w:eastAsia="Times New Roman" w:hAnsi="Verdana" w:cs="Times New Roman"/>
            <w:color w:val="000066"/>
            <w:sz w:val="20"/>
            <w:szCs w:val="20"/>
            <w:u w:val="single"/>
            <w:lang w:val="en"/>
          </w:rPr>
          <w:t>Iterative Processing: The </w:t>
        </w:r>
        <w:r w:rsidRPr="00CD1821">
          <w:rPr>
            <w:rFonts w:ascii="Verdana" w:eastAsia="Times New Roman" w:hAnsi="Verdana" w:cs="Times New Roman"/>
            <w:b/>
            <w:bCs/>
            <w:color w:val="000066"/>
            <w:sz w:val="20"/>
            <w:szCs w:val="20"/>
            <w:lang w:val="en"/>
          </w:rPr>
          <w:t>while</w:t>
        </w:r>
        <w:r w:rsidRPr="00CD1821">
          <w:rPr>
            <w:rFonts w:ascii="Verdana" w:eastAsia="Times New Roman" w:hAnsi="Verdana" w:cs="Times New Roman"/>
            <w:color w:val="000066"/>
            <w:sz w:val="20"/>
            <w:szCs w:val="20"/>
            <w:u w:val="single"/>
            <w:lang w:val="en"/>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04" w:history="1">
        <w:r w:rsidRPr="00CD1821">
          <w:rPr>
            <w:rFonts w:ascii="Verdana" w:eastAsia="Times New Roman" w:hAnsi="Verdana" w:cs="Times New Roman"/>
            <w:color w:val="000066"/>
            <w:sz w:val="20"/>
            <w:szCs w:val="20"/>
            <w:u w:val="single"/>
            <w:lang w:val="en"/>
          </w:rPr>
          <w:t>More Iteration Control: </w:t>
        </w:r>
        <w:r w:rsidRPr="00CD1821">
          <w:rPr>
            <w:rFonts w:ascii="Verdana" w:eastAsia="Times New Roman" w:hAnsi="Verdana" w:cs="Times New Roman"/>
            <w:b/>
            <w:bCs/>
            <w:color w:val="000066"/>
            <w:sz w:val="20"/>
            <w:szCs w:val="20"/>
            <w:lang w:val="en"/>
          </w:rPr>
          <w:t>break</w:t>
        </w:r>
        <w:r w:rsidRPr="00CD1821">
          <w:rPr>
            <w:rFonts w:ascii="Verdana" w:eastAsia="Times New Roman" w:hAnsi="Verdana" w:cs="Times New Roman"/>
            <w:color w:val="000066"/>
            <w:sz w:val="20"/>
            <w:szCs w:val="20"/>
            <w:u w:val="single"/>
            <w:lang w:val="en"/>
          </w:rPr>
          <w:t> and </w:t>
        </w:r>
        <w:r w:rsidRPr="00CD1821">
          <w:rPr>
            <w:rFonts w:ascii="Verdana" w:eastAsia="Times New Roman" w:hAnsi="Verdana" w:cs="Times New Roman"/>
            <w:b/>
            <w:bCs/>
            <w:color w:val="000066"/>
            <w:sz w:val="20"/>
            <w:szCs w:val="20"/>
            <w:lang w:val="en"/>
          </w:rPr>
          <w:t>continue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05" w:history="1">
        <w:r w:rsidRPr="00CD1821">
          <w:rPr>
            <w:rFonts w:ascii="Verdana" w:eastAsia="Times New Roman" w:hAnsi="Verdana" w:cs="Times New Roman"/>
            <w:color w:val="000066"/>
            <w:sz w:val="20"/>
            <w:szCs w:val="20"/>
            <w:u w:val="single"/>
            <w:lang w:val="en"/>
          </w:rPr>
          <w:t>Iteration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06" w:history="1">
        <w:r w:rsidRPr="00CD1821">
          <w:rPr>
            <w:rFonts w:ascii="Verdana" w:eastAsia="Times New Roman" w:hAnsi="Verdana" w:cs="Times New Roman"/>
            <w:color w:val="000066"/>
            <w:sz w:val="20"/>
            <w:szCs w:val="20"/>
            <w:u w:val="single"/>
            <w:lang w:val="en"/>
          </w:rPr>
          <w:t>Condition and Loops Style Notes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07" w:history="1">
        <w:r w:rsidRPr="00CD1821">
          <w:rPr>
            <w:rFonts w:ascii="Verdana" w:eastAsia="Times New Roman" w:hAnsi="Verdana" w:cs="Times New Roman"/>
            <w:color w:val="000066"/>
            <w:sz w:val="20"/>
            <w:szCs w:val="20"/>
            <w:u w:val="single"/>
            <w:lang w:val="en"/>
          </w:rPr>
          <w:t>A Digression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608" w:history="1">
        <w:r w:rsidRPr="00CD1821">
          <w:rPr>
            <w:rFonts w:ascii="Verdana" w:eastAsia="Times New Roman" w:hAnsi="Verdana" w:cs="Times New Roman"/>
            <w:color w:val="000066"/>
            <w:sz w:val="20"/>
            <w:szCs w:val="20"/>
            <w:u w:val="single"/>
            <w:lang w:val="en"/>
          </w:rPr>
          <w:t>9.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09" w:anchor="lang.func.semantics" w:history="1">
        <w:r w:rsidRPr="00CD1821">
          <w:rPr>
            <w:rFonts w:ascii="Verdana" w:eastAsia="Times New Roman" w:hAnsi="Verdana" w:cs="Times New Roman"/>
            <w:color w:val="000066"/>
            <w:sz w:val="20"/>
            <w:szCs w:val="20"/>
            <w:u w:val="single"/>
            <w:lang w:val="en"/>
          </w:rPr>
          <w:t>Semantics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10" w:history="1">
        <w:r w:rsidRPr="00CD1821">
          <w:rPr>
            <w:rFonts w:ascii="Verdana" w:eastAsia="Times New Roman" w:hAnsi="Verdana" w:cs="Times New Roman"/>
            <w:color w:val="000066"/>
            <w:sz w:val="20"/>
            <w:szCs w:val="20"/>
            <w:u w:val="single"/>
            <w:lang w:val="en"/>
          </w:rPr>
          <w:t>Function Definition: The </w:t>
        </w:r>
        <w:r w:rsidRPr="00CD1821">
          <w:rPr>
            <w:rFonts w:ascii="Verdana" w:eastAsia="Times New Roman" w:hAnsi="Verdana" w:cs="Times New Roman"/>
            <w:b/>
            <w:bCs/>
            <w:color w:val="000066"/>
            <w:sz w:val="20"/>
            <w:szCs w:val="20"/>
            <w:lang w:val="en"/>
          </w:rPr>
          <w:t>def</w:t>
        </w:r>
        <w:r w:rsidRPr="00CD1821">
          <w:rPr>
            <w:rFonts w:ascii="Verdana" w:eastAsia="Times New Roman" w:hAnsi="Verdana" w:cs="Times New Roman"/>
            <w:color w:val="000066"/>
            <w:sz w:val="20"/>
            <w:szCs w:val="20"/>
            <w:u w:val="single"/>
            <w:lang w:val="en"/>
          </w:rPr>
          <w:t> and </w:t>
        </w:r>
        <w:r w:rsidRPr="00CD1821">
          <w:rPr>
            <w:rFonts w:ascii="Verdana" w:eastAsia="Times New Roman" w:hAnsi="Verdana" w:cs="Times New Roman"/>
            <w:b/>
            <w:bCs/>
            <w:color w:val="000066"/>
            <w:sz w:val="20"/>
            <w:szCs w:val="20"/>
            <w:lang w:val="en"/>
          </w:rPr>
          <w:t>return</w:t>
        </w:r>
        <w:r w:rsidRPr="00CD1821">
          <w:rPr>
            <w:rFonts w:ascii="Verdana" w:eastAsia="Times New Roman" w:hAnsi="Verdana" w:cs="Times New Roman"/>
            <w:color w:val="000066"/>
            <w:sz w:val="20"/>
            <w:szCs w:val="20"/>
            <w:u w:val="single"/>
            <w:lang w:val="en"/>
          </w:rPr>
          <w:t> Statements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11" w:history="1">
        <w:r w:rsidRPr="00CD1821">
          <w:rPr>
            <w:rFonts w:ascii="Verdana" w:eastAsia="Times New Roman" w:hAnsi="Verdana" w:cs="Times New Roman"/>
            <w:color w:val="000066"/>
            <w:sz w:val="20"/>
            <w:szCs w:val="20"/>
            <w:u w:val="single"/>
            <w:lang w:val="en"/>
          </w:rPr>
          <w:t>Function Use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12" w:history="1">
        <w:r w:rsidRPr="00CD1821">
          <w:rPr>
            <w:rFonts w:ascii="Verdana" w:eastAsia="Times New Roman" w:hAnsi="Verdana" w:cs="Times New Roman"/>
            <w:color w:val="000066"/>
            <w:sz w:val="20"/>
            <w:szCs w:val="20"/>
            <w:u w:val="single"/>
            <w:lang w:val="en"/>
          </w:rPr>
          <w:t>Function Varieties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13" w:history="1">
        <w:r w:rsidRPr="00CD1821">
          <w:rPr>
            <w:rFonts w:ascii="Verdana" w:eastAsia="Times New Roman" w:hAnsi="Verdana" w:cs="Times New Roman"/>
            <w:color w:val="000066"/>
            <w:sz w:val="20"/>
            <w:szCs w:val="20"/>
            <w:u w:val="single"/>
            <w:lang w:val="en"/>
          </w:rPr>
          <w:t>Some Examples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14" w:history="1">
        <w:r w:rsidRPr="00CD1821">
          <w:rPr>
            <w:rFonts w:ascii="Verdana" w:eastAsia="Times New Roman" w:hAnsi="Verdana" w:cs="Times New Roman"/>
            <w:color w:val="000066"/>
            <w:sz w:val="20"/>
            <w:szCs w:val="20"/>
            <w:u w:val="single"/>
            <w:lang w:val="en"/>
          </w:rPr>
          <w:t>Hacking Mode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15" w:history="1">
        <w:r w:rsidRPr="00CD1821">
          <w:rPr>
            <w:rFonts w:ascii="Verdana" w:eastAsia="Times New Roman" w:hAnsi="Verdana" w:cs="Times New Roman"/>
            <w:color w:val="000066"/>
            <w:sz w:val="20"/>
            <w:szCs w:val="20"/>
            <w:u w:val="single"/>
            <w:lang w:val="en"/>
          </w:rPr>
          <w:t>More Features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16" w:anchor="d0e11273" w:history="1">
        <w:r w:rsidRPr="00CD1821">
          <w:rPr>
            <w:rFonts w:ascii="Verdana" w:eastAsia="Times New Roman" w:hAnsi="Verdana" w:cs="Times New Roman"/>
            <w:color w:val="000066"/>
            <w:sz w:val="20"/>
            <w:szCs w:val="20"/>
            <w:u w:val="single"/>
            <w:lang w:val="en"/>
          </w:rPr>
          <w:t>Default Values for Parameters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17" w:anchor="lang.func.keyword" w:history="1">
        <w:r w:rsidRPr="00CD1821">
          <w:rPr>
            <w:rFonts w:ascii="Verdana" w:eastAsia="Times New Roman" w:hAnsi="Verdana" w:cs="Times New Roman"/>
            <w:color w:val="000066"/>
            <w:sz w:val="20"/>
            <w:szCs w:val="20"/>
            <w:u w:val="single"/>
            <w:lang w:val="en"/>
          </w:rPr>
          <w:t>Providing Argument Values by Keyword</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18" w:anchor="lang.advfunc.adv" w:history="1">
        <w:r w:rsidRPr="00CD1821">
          <w:rPr>
            <w:rFonts w:ascii="Verdana" w:eastAsia="Times New Roman" w:hAnsi="Verdana" w:cs="Times New Roman"/>
            <w:color w:val="000066"/>
            <w:sz w:val="20"/>
            <w:szCs w:val="20"/>
            <w:u w:val="single"/>
            <w:lang w:val="en"/>
          </w:rPr>
          <w:t>Returning Multiple Values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19" w:history="1">
        <w:r w:rsidRPr="00CD1821">
          <w:rPr>
            <w:rFonts w:ascii="Verdana" w:eastAsia="Times New Roman" w:hAnsi="Verdana" w:cs="Times New Roman"/>
            <w:color w:val="000066"/>
            <w:sz w:val="20"/>
            <w:szCs w:val="20"/>
            <w:u w:val="single"/>
            <w:lang w:val="en"/>
          </w:rPr>
          <w:t>Function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20" w:history="1">
        <w:r w:rsidRPr="00CD1821">
          <w:rPr>
            <w:rFonts w:ascii="Verdana" w:eastAsia="Times New Roman" w:hAnsi="Verdana" w:cs="Times New Roman"/>
            <w:color w:val="000066"/>
            <w:sz w:val="20"/>
            <w:szCs w:val="20"/>
            <w:u w:val="single"/>
            <w:lang w:val="en"/>
          </w:rPr>
          <w:t>Object Method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21" w:history="1">
        <w:r w:rsidRPr="00CD1821">
          <w:rPr>
            <w:rFonts w:ascii="Verdana" w:eastAsia="Times New Roman" w:hAnsi="Verdana" w:cs="Times New Roman"/>
            <w:color w:val="000066"/>
            <w:sz w:val="20"/>
            <w:szCs w:val="20"/>
            <w:u w:val="single"/>
            <w:lang w:val="en"/>
          </w:rPr>
          <w:t>Functions Style Notes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622" w:history="1">
        <w:r w:rsidRPr="00CD1821">
          <w:rPr>
            <w:rFonts w:ascii="Verdana" w:eastAsia="Times New Roman" w:hAnsi="Verdana" w:cs="Times New Roman"/>
            <w:color w:val="000066"/>
            <w:sz w:val="20"/>
            <w:szCs w:val="20"/>
            <w:u w:val="single"/>
            <w:lang w:val="en"/>
          </w:rPr>
          <w:t>10. Additional Notes On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23" w:anchor="lang.advfunc.namespace" w:history="1">
        <w:r w:rsidRPr="00CD1821">
          <w:rPr>
            <w:rFonts w:ascii="Verdana" w:eastAsia="Times New Roman" w:hAnsi="Verdana" w:cs="Times New Roman"/>
            <w:color w:val="000066"/>
            <w:sz w:val="20"/>
            <w:szCs w:val="20"/>
            <w:u w:val="single"/>
            <w:lang w:val="en"/>
          </w:rPr>
          <w:t>Functions and Namespaces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24" w:history="1">
        <w:r w:rsidRPr="00CD1821">
          <w:rPr>
            <w:rFonts w:ascii="Verdana" w:eastAsia="Times New Roman" w:hAnsi="Verdana" w:cs="Times New Roman"/>
            <w:color w:val="000066"/>
            <w:sz w:val="20"/>
            <w:szCs w:val="20"/>
            <w:u w:val="single"/>
            <w:lang w:val="en"/>
          </w:rPr>
          <w:t>The </w:t>
        </w:r>
        <w:r w:rsidRPr="00CD1821">
          <w:rPr>
            <w:rFonts w:ascii="Verdana" w:eastAsia="Times New Roman" w:hAnsi="Verdana" w:cs="Times New Roman"/>
            <w:b/>
            <w:bCs/>
            <w:color w:val="000066"/>
            <w:sz w:val="20"/>
            <w:szCs w:val="20"/>
            <w:lang w:val="en"/>
          </w:rPr>
          <w:t>global</w:t>
        </w:r>
        <w:r w:rsidRPr="00CD1821">
          <w:rPr>
            <w:rFonts w:ascii="Verdana" w:eastAsia="Times New Roman" w:hAnsi="Verdana" w:cs="Times New Roman"/>
            <w:color w:val="000066"/>
            <w:sz w:val="20"/>
            <w:szCs w:val="20"/>
            <w:u w:val="single"/>
            <w:lang w:val="en"/>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25" w:history="1">
        <w:r w:rsidRPr="00CD1821">
          <w:rPr>
            <w:rFonts w:ascii="Verdana" w:eastAsia="Times New Roman" w:hAnsi="Verdana" w:cs="Times New Roman"/>
            <w:color w:val="000066"/>
            <w:sz w:val="20"/>
            <w:szCs w:val="20"/>
            <w:u w:val="single"/>
            <w:lang w:val="en"/>
          </w:rPr>
          <w:t>Call By Value and Call By Reference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lang w:val="en"/>
        </w:rPr>
      </w:pPr>
      <w:hyperlink r:id="rId626" w:history="1">
        <w:r w:rsidRPr="00CD1821">
          <w:rPr>
            <w:rFonts w:ascii="Verdana" w:eastAsia="Times New Roman" w:hAnsi="Verdana" w:cs="Times New Roman"/>
            <w:color w:val="000066"/>
            <w:sz w:val="20"/>
            <w:szCs w:val="20"/>
            <w:u w:val="single"/>
            <w:lang w:val="en"/>
          </w:rPr>
          <w:t>Function Objects</w:t>
        </w:r>
      </w:hyperlink>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Chapter 1. Background and History</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CD1821">
        <w:rPr>
          <w:rFonts w:ascii="Verdana" w:eastAsia="Times New Roman" w:hAnsi="Verdana" w:cs="Times New Roman"/>
          <w:b/>
          <w:bCs/>
          <w:i/>
          <w:iCs/>
          <w:color w:val="2963A6"/>
          <w:sz w:val="26"/>
          <w:szCs w:val="26"/>
        </w:rPr>
        <w:t>History of Python and Comparison with Other Languages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Table of Contents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627" w:anchor="lang.back.history" w:history="1">
        <w:r w:rsidRPr="00CD1821">
          <w:rPr>
            <w:rFonts w:ascii="Verdana" w:eastAsia="Times New Roman" w:hAnsi="Verdana" w:cs="Times New Roman"/>
            <w:color w:val="000066"/>
            <w:sz w:val="20"/>
            <w:szCs w:val="20"/>
            <w:u w:val="single"/>
          </w:rPr>
          <w:t>History</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628" w:history="1">
        <w:r w:rsidRPr="00CD1821">
          <w:rPr>
            <w:rFonts w:ascii="Verdana" w:eastAsia="Times New Roman" w:hAnsi="Verdana" w:cs="Times New Roman"/>
            <w:color w:val="000066"/>
            <w:sz w:val="20"/>
            <w:szCs w:val="20"/>
            <w:u w:val="single"/>
          </w:rPr>
          <w:t>Features of Python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629" w:history="1">
        <w:r w:rsidRPr="00CD1821">
          <w:rPr>
            <w:rFonts w:ascii="Verdana" w:eastAsia="Times New Roman" w:hAnsi="Verdana" w:cs="Times New Roman"/>
            <w:color w:val="000066"/>
            <w:sz w:val="20"/>
            <w:szCs w:val="20"/>
            <w:u w:val="single"/>
          </w:rPr>
          <w:t>Comparisons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30" w:anchor="d0e893" w:history="1">
        <w:r w:rsidRPr="00CD1821">
          <w:rPr>
            <w:rFonts w:ascii="Verdana" w:eastAsia="Times New Roman" w:hAnsi="Verdana" w:cs="Times New Roman"/>
            <w:color w:val="000066"/>
            <w:sz w:val="20"/>
            <w:szCs w:val="20"/>
            <w:u w:val="single"/>
          </w:rPr>
          <w:t>The Java Yardstick</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31" w:anchor="d0e1052" w:history="1">
        <w:r w:rsidRPr="00CD1821">
          <w:rPr>
            <w:rFonts w:ascii="Verdana" w:eastAsia="Times New Roman" w:hAnsi="Verdana" w:cs="Times New Roman"/>
            <w:color w:val="000066"/>
            <w:sz w:val="20"/>
            <w:szCs w:val="20"/>
            <w:u w:val="single"/>
          </w:rPr>
          <w:t>The Modula-2 Yardstick</w:t>
        </w:r>
      </w:hyperlink>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This chapter describes the history of Python in </w:t>
      </w:r>
      <w:hyperlink r:id="rId632" w:anchor="lang.back.history" w:tooltip="History" w:history="1">
        <w:r w:rsidRPr="00CD1821">
          <w:rPr>
            <w:rFonts w:ascii="Verdana" w:eastAsia="Times New Roman" w:hAnsi="Verdana" w:cs="Times New Roman"/>
            <w:color w:val="000066"/>
            <w:sz w:val="20"/>
            <w:szCs w:val="20"/>
            <w:u w:val="single"/>
          </w:rPr>
          <w:t>the section called “History”</w:t>
        </w:r>
      </w:hyperlink>
      <w:r w:rsidRPr="00CD1821">
        <w:rPr>
          <w:rFonts w:ascii="Verdana" w:eastAsia="Times New Roman" w:hAnsi="Verdana" w:cs="Times New Roman"/>
          <w:color w:val="000000"/>
          <w:sz w:val="21"/>
          <w:szCs w:val="21"/>
        </w:rPr>
        <w:t>. After that, </w:t>
      </w:r>
      <w:hyperlink r:id="rId633" w:tooltip="Comparisons" w:history="1">
        <w:r w:rsidRPr="00CD1821">
          <w:rPr>
            <w:rFonts w:ascii="Verdana" w:eastAsia="Times New Roman" w:hAnsi="Verdana" w:cs="Times New Roman"/>
            <w:color w:val="000066"/>
            <w:sz w:val="20"/>
            <w:szCs w:val="20"/>
            <w:u w:val="single"/>
          </w:rPr>
          <w:t>the section called “Comparisons”</w:t>
        </w:r>
      </w:hyperlink>
      <w:r w:rsidRPr="00CD1821">
        <w:rPr>
          <w:rFonts w:ascii="Verdana" w:eastAsia="Times New Roman" w:hAnsi="Verdana" w:cs="Times New Roman"/>
          <w:color w:val="000000"/>
          <w:sz w:val="21"/>
          <w:szCs w:val="21"/>
        </w:rPr>
        <w:t> is a subjective comparison between Python and a few other other languages, using some quality criteria harvested from two sources: the </w:t>
      </w:r>
      <w:r w:rsidRPr="00CD1821">
        <w:rPr>
          <w:rFonts w:ascii="Verdana" w:eastAsia="Times New Roman" w:hAnsi="Verdana" w:cs="Times New Roman"/>
          <w:i/>
          <w:iCs/>
          <w:color w:val="000000"/>
          <w:sz w:val="21"/>
          <w:szCs w:val="21"/>
        </w:rPr>
        <w:t>Java Language Environment White Paper</w:t>
      </w:r>
      <w:r w:rsidRPr="00CD1821">
        <w:rPr>
          <w:rFonts w:ascii="Verdana" w:eastAsia="Times New Roman" w:hAnsi="Verdana" w:cs="Times New Roman"/>
          <w:color w:val="000000"/>
          <w:sz w:val="21"/>
          <w:szCs w:val="21"/>
        </w:rPr>
        <w:t> and “On the Design of Programming Languages”. This material can be skipped by newbies: it doesn't help explain Python, it puts it into a context among other programming languages.</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9" w:name="lang.back.history"/>
      <w:bookmarkEnd w:id="9"/>
      <w:r w:rsidRPr="00CD1821">
        <w:rPr>
          <w:rFonts w:ascii="Verdana" w:eastAsia="Times New Roman" w:hAnsi="Verdana" w:cs="Times New Roman"/>
          <w:b/>
          <w:bCs/>
          <w:color w:val="2963A6"/>
          <w:sz w:val="26"/>
          <w:szCs w:val="26"/>
          <w:lang w:val="en"/>
        </w:rPr>
        <w:t>History</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lastRenderedPageBreak/>
        <w:t>Python is a relatively simple programming language that includes a rich set of supporting libraries. This approach keeps the language simple and reliable, while providing specialized feature sets as separate extensions.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Python has an easy-to-use syntax, focused on the programmer who must type in the program, read what was typed, and provide formal documentation for the program. Many languages have syntax focused on developing a simple, fast compiler; but those languages may sacrifice readability and writability. Python strikes a good balance between fast compilation, readability and writability.</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Python is implemented in C, and relies on the extensive, well understood, portable C libraries. It fits seamlessly with Unix, Linux and POSIX environments. Since these standard C libraries are widely available for the various MS-Windows variants, and other non-POSIX operating systems, Python runs similarly in all environments.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Python programming language was created in 1991 by Guido van Rossum based on lessons learned doing language and operating system support. Python is built from concepts in the ABC language and Modula-3. For information ABC, see </w:t>
      </w:r>
      <w:r w:rsidRPr="00CD1821">
        <w:rPr>
          <w:rFonts w:ascii="Verdana" w:eastAsia="Times New Roman" w:hAnsi="Verdana" w:cs="Times New Roman"/>
          <w:i/>
          <w:iCs/>
          <w:color w:val="000000"/>
          <w:sz w:val="21"/>
          <w:szCs w:val="21"/>
          <w:lang w:val="en"/>
        </w:rPr>
        <w:t>The ABC Programmer's Handbook</w:t>
      </w:r>
      <w:r w:rsidRPr="00CD1821">
        <w:rPr>
          <w:rFonts w:ascii="Verdana" w:eastAsia="Times New Roman" w:hAnsi="Verdana" w:cs="Times New Roman"/>
          <w:color w:val="000000"/>
          <w:sz w:val="21"/>
          <w:szCs w:val="21"/>
          <w:lang w:val="en"/>
        </w:rPr>
        <w:t> [Geurts91], as well as </w:t>
      </w:r>
      <w:hyperlink r:id="rId634" w:tgtFrame="_top" w:history="1">
        <w:r w:rsidRPr="00CD1821">
          <w:rPr>
            <w:rFonts w:ascii="Verdana" w:eastAsia="Times New Roman" w:hAnsi="Verdana" w:cs="Times New Roman"/>
            <w:color w:val="000066"/>
            <w:sz w:val="20"/>
            <w:szCs w:val="20"/>
            <w:u w:val="single"/>
            <w:lang w:val="en"/>
          </w:rPr>
          <w:t>www.cwi.nl/~steven/abc/</w:t>
        </w:r>
      </w:hyperlink>
      <w:r w:rsidRPr="00CD1821">
        <w:rPr>
          <w:rFonts w:ascii="Verdana" w:eastAsia="Times New Roman" w:hAnsi="Verdana" w:cs="Times New Roman"/>
          <w:color w:val="000000"/>
          <w:sz w:val="21"/>
          <w:szCs w:val="21"/>
          <w:lang w:val="en"/>
        </w:rPr>
        <w:t>. For information on Modula-3, see </w:t>
      </w:r>
      <w:r w:rsidRPr="00CD1821">
        <w:rPr>
          <w:rFonts w:ascii="Verdana" w:eastAsia="Times New Roman" w:hAnsi="Verdana" w:cs="Times New Roman"/>
          <w:i/>
          <w:iCs/>
          <w:color w:val="000000"/>
          <w:sz w:val="21"/>
          <w:szCs w:val="21"/>
          <w:lang w:val="en"/>
        </w:rPr>
        <w:t>Modula-3</w:t>
      </w:r>
      <w:r w:rsidRPr="00CD1821">
        <w:rPr>
          <w:rFonts w:ascii="Verdana" w:eastAsia="Times New Roman" w:hAnsi="Verdana" w:cs="Times New Roman"/>
          <w:color w:val="000000"/>
          <w:sz w:val="21"/>
          <w:szCs w:val="21"/>
          <w:lang w:val="en"/>
        </w:rPr>
        <w:t> [Harbison92], as well as </w:t>
      </w:r>
      <w:hyperlink r:id="rId635" w:tgtFrame="_top" w:history="1">
        <w:r w:rsidRPr="00CD1821">
          <w:rPr>
            <w:rFonts w:ascii="Verdana" w:eastAsia="Times New Roman" w:hAnsi="Verdana" w:cs="Times New Roman"/>
            <w:color w:val="000066"/>
            <w:sz w:val="20"/>
            <w:szCs w:val="20"/>
            <w:u w:val="single"/>
            <w:lang w:val="en"/>
          </w:rPr>
          <w:t>www.research.compaq.com/SRC/modula-3/html/home.html</w:t>
        </w:r>
      </w:hyperlink>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current Python development is centralized in SourceForge. See </w:t>
      </w:r>
      <w:hyperlink r:id="rId636" w:tgtFrame="_top" w:history="1">
        <w:r w:rsidRPr="00CD1821">
          <w:rPr>
            <w:rFonts w:ascii="Verdana" w:eastAsia="Times New Roman" w:hAnsi="Verdana" w:cs="Times New Roman"/>
            <w:color w:val="000066"/>
            <w:sz w:val="20"/>
            <w:szCs w:val="20"/>
            <w:u w:val="single"/>
            <w:lang w:val="en"/>
          </w:rPr>
          <w:t>www.python.org</w:t>
        </w:r>
      </w:hyperlink>
      <w:r w:rsidRPr="00CD1821">
        <w:rPr>
          <w:rFonts w:ascii="Verdana" w:eastAsia="Times New Roman" w:hAnsi="Verdana" w:cs="Times New Roman"/>
          <w:color w:val="000000"/>
          <w:sz w:val="21"/>
          <w:szCs w:val="21"/>
          <w:lang w:val="en"/>
        </w:rPr>
        <w:t> and </w:t>
      </w:r>
      <w:hyperlink r:id="rId637" w:tgtFrame="_top" w:history="1">
        <w:r w:rsidRPr="00CD1821">
          <w:rPr>
            <w:rFonts w:ascii="Verdana" w:eastAsia="Times New Roman" w:hAnsi="Verdana" w:cs="Times New Roman"/>
            <w:color w:val="000066"/>
            <w:sz w:val="20"/>
            <w:szCs w:val="20"/>
            <w:u w:val="single"/>
            <w:lang w:val="en"/>
          </w:rPr>
          <w:t>python.sourceforge.net</w:t>
        </w:r>
      </w:hyperlink>
      <w:r w:rsidRPr="00CD1821">
        <w:rPr>
          <w:rFonts w:ascii="Verdana" w:eastAsia="Times New Roman" w:hAnsi="Verdana" w:cs="Times New Roman"/>
          <w:color w:val="000000"/>
          <w:sz w:val="21"/>
          <w:szCs w:val="21"/>
          <w:lang w:val="en"/>
        </w:rPr>
        <w:t> for the latest developments.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Features of Python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Python reflects a number of growing trends in software development. It is a very simple language surrounded by a vast library of add-on modules. It is an open source project, supported by dozens of individuals. It is an object-oriented language. It is a platform-independent, scripted language, with complete access to operating system </w:t>
      </w:r>
      <w:r>
        <w:rPr>
          <w:rStyle w:val="abbrev"/>
          <w:rFonts w:ascii="Verdana" w:hAnsi="Verdana"/>
          <w:color w:val="000000"/>
          <w:sz w:val="21"/>
          <w:szCs w:val="21"/>
        </w:rPr>
        <w:t>API</w:t>
      </w:r>
      <w:r>
        <w:rPr>
          <w:rFonts w:ascii="Verdana" w:hAnsi="Verdana"/>
          <w:color w:val="000000"/>
          <w:sz w:val="21"/>
          <w:szCs w:val="21"/>
        </w:rPr>
        <w:t>'s. It supports integration of complex solutions from pre-built components. It is a dynamic language, allowing more run-time flexibility than statically compiled languages.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Additionally, Python is a scripting language with full access to Operating System (</w:t>
      </w:r>
      <w:r>
        <w:rPr>
          <w:rStyle w:val="abbrev"/>
          <w:rFonts w:ascii="Verdana" w:hAnsi="Verdana"/>
          <w:color w:val="000000"/>
          <w:sz w:val="21"/>
          <w:szCs w:val="21"/>
        </w:rPr>
        <w:t>OS</w:t>
      </w:r>
      <w:r>
        <w:rPr>
          <w:rFonts w:ascii="Verdana" w:hAnsi="Verdana"/>
          <w:color w:val="000000"/>
          <w:sz w:val="21"/>
          <w:szCs w:val="21"/>
        </w:rPr>
        <w:t>) services. Consequently, Python can create high level solutions built up from other complete programs. This allows someone to integrate applications seamlessly, creating high-powered, highly-focused meta-applications. This kind of very-high-level programming (</w:t>
      </w:r>
      <w:r>
        <w:rPr>
          <w:rStyle w:val="Emphasis0"/>
          <w:rFonts w:ascii="Verdana" w:hAnsi="Verdana"/>
          <w:color w:val="000000"/>
          <w:sz w:val="21"/>
          <w:szCs w:val="21"/>
        </w:rPr>
        <w:t>programming in the large</w:t>
      </w:r>
      <w:r>
        <w:rPr>
          <w:rFonts w:ascii="Verdana" w:hAnsi="Verdana"/>
          <w:color w:val="000000"/>
          <w:sz w:val="21"/>
          <w:szCs w:val="21"/>
        </w:rPr>
        <w:t>) is often attempted with shell scripting tools. However, the programming power in most shell script languages is severely limited. Python is a complete programming language in its own right, allowing a powerful mixture of existing application programs and unique processing to be combined.</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Python includes the basic text manipulation facilities of Awk or Perl. It extends these with extensive </w:t>
      </w:r>
      <w:r>
        <w:rPr>
          <w:rStyle w:val="abbrev"/>
          <w:rFonts w:ascii="Verdana" w:hAnsi="Verdana"/>
          <w:color w:val="000000"/>
          <w:sz w:val="21"/>
          <w:szCs w:val="21"/>
        </w:rPr>
        <w:t>OS</w:t>
      </w:r>
      <w:r>
        <w:rPr>
          <w:rFonts w:ascii="Verdana" w:hAnsi="Verdana"/>
          <w:color w:val="000000"/>
          <w:sz w:val="21"/>
          <w:szCs w:val="21"/>
        </w:rPr>
        <w:t>services and other useful packages. It also includes some additional data types and an easier-to-read syntax than either of these languages.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 xml:space="preserve">Python has several layers of program organization. The Python package is the broadest organizational unit; it is collection of modules. The Python module, analogous to the </w:t>
      </w:r>
      <w:r>
        <w:rPr>
          <w:rFonts w:ascii="Verdana" w:hAnsi="Verdana"/>
          <w:color w:val="000000"/>
          <w:sz w:val="21"/>
          <w:szCs w:val="21"/>
        </w:rPr>
        <w:lastRenderedPageBreak/>
        <w:t>Java package, is the next level of grouping. A module may have one or more classes and free functions. A class has a number of static (class-level) variables, instance variables and methods. We'll lookl at these layers in detail in appropriate sections.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Some languages (like COBOL) have features that are folded into the language itself, leading to a complicated mixture of core features, optional extensions, operating-system features and special-purpose data structures or algorithms. These poorly designed languages may have problems with portability. This complexity makes these languages hard to learn. One hint that a language has too many features is that a language subset is available. Python suffers from none of these defects: the language has only 21 statements (of which five are declaratory in nature), the compiler is simple and portable. This makes the the language is easy to learn, with no need to create a simplified language subset.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Comparisons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measure Python with two yardsticks. First, we'll look at a yardstick originally used for Java. Then we'll look at yardstick based on experience designing Modula-2.</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0" w:name="d0e893"/>
      <w:bookmarkEnd w:id="10"/>
      <w:r>
        <w:rPr>
          <w:rFonts w:ascii="Verdana" w:hAnsi="Verdana"/>
          <w:color w:val="2963A6"/>
          <w:sz w:val="26"/>
          <w:szCs w:val="26"/>
          <w:lang w:val="en"/>
        </w:rPr>
        <w:t>The Java Yardstick</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Emphasis0"/>
          <w:rFonts w:ascii="Verdana" w:hAnsi="Verdana"/>
          <w:color w:val="000000"/>
          <w:sz w:val="21"/>
          <w:szCs w:val="21"/>
          <w:lang w:val="en"/>
        </w:rPr>
        <w:t>Java Language Environment White Paper</w:t>
      </w:r>
      <w:r>
        <w:rPr>
          <w:rFonts w:ascii="Verdana" w:hAnsi="Verdana"/>
          <w:color w:val="000000"/>
          <w:sz w:val="21"/>
          <w:szCs w:val="21"/>
          <w:lang w:val="en"/>
        </w:rPr>
        <w:t> [</w:t>
      </w:r>
      <w:r>
        <w:rPr>
          <w:rStyle w:val="citation"/>
          <w:rFonts w:ascii="Verdana" w:hAnsi="Verdana"/>
          <w:color w:val="000000"/>
          <w:sz w:val="21"/>
          <w:szCs w:val="21"/>
          <w:lang w:val="en"/>
        </w:rPr>
        <w:t>Gosling96</w:t>
      </w:r>
      <w:r>
        <w:rPr>
          <w:rFonts w:ascii="Verdana" w:hAnsi="Verdana"/>
          <w:color w:val="000000"/>
          <w:sz w:val="21"/>
          <w:szCs w:val="21"/>
          <w:lang w:val="en"/>
        </w:rPr>
        <w:t>] lists a number of desirable features of a programming language:</w:t>
      </w:r>
    </w:p>
    <w:p w:rsidR="00CD1821" w:rsidRDefault="00CD1821" w:rsidP="00CD1821">
      <w:pPr>
        <w:numPr>
          <w:ilvl w:val="0"/>
          <w:numId w:val="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Simple and Familiar</w:t>
      </w:r>
    </w:p>
    <w:p w:rsidR="00CD1821" w:rsidRDefault="00CD1821" w:rsidP="00CD1821">
      <w:pPr>
        <w:numPr>
          <w:ilvl w:val="0"/>
          <w:numId w:val="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Object-Oriented</w:t>
      </w:r>
    </w:p>
    <w:p w:rsidR="00CD1821" w:rsidRDefault="00CD1821" w:rsidP="00CD1821">
      <w:pPr>
        <w:numPr>
          <w:ilvl w:val="0"/>
          <w:numId w:val="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Secure</w:t>
      </w:r>
    </w:p>
    <w:p w:rsidR="00CD1821" w:rsidRDefault="00CD1821" w:rsidP="00CD1821">
      <w:pPr>
        <w:numPr>
          <w:ilvl w:val="0"/>
          <w:numId w:val="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Interpreted</w:t>
      </w:r>
    </w:p>
    <w:p w:rsidR="00CD1821" w:rsidRDefault="00CD1821" w:rsidP="00CD1821">
      <w:pPr>
        <w:numPr>
          <w:ilvl w:val="0"/>
          <w:numId w:val="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Dynamic</w:t>
      </w:r>
    </w:p>
    <w:p w:rsidR="00CD1821" w:rsidRDefault="00CD1821" w:rsidP="00CD1821">
      <w:pPr>
        <w:numPr>
          <w:ilvl w:val="0"/>
          <w:numId w:val="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Architecture Neutral</w:t>
      </w:r>
    </w:p>
    <w:p w:rsidR="00CD1821" w:rsidRDefault="00CD1821" w:rsidP="00CD1821">
      <w:pPr>
        <w:numPr>
          <w:ilvl w:val="0"/>
          <w:numId w:val="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Portable</w:t>
      </w:r>
    </w:p>
    <w:p w:rsidR="00CD1821" w:rsidRDefault="00CD1821" w:rsidP="00CD1821">
      <w:pPr>
        <w:numPr>
          <w:ilvl w:val="0"/>
          <w:numId w:val="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Robust</w:t>
      </w:r>
    </w:p>
    <w:p w:rsidR="00CD1821" w:rsidRDefault="00CD1821" w:rsidP="00CD1821">
      <w:pPr>
        <w:numPr>
          <w:ilvl w:val="0"/>
          <w:numId w:val="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Multithreaded</w:t>
      </w:r>
    </w:p>
    <w:p w:rsidR="00CD1821" w:rsidRDefault="00CD1821" w:rsidP="00CD1821">
      <w:pPr>
        <w:numPr>
          <w:ilvl w:val="0"/>
          <w:numId w:val="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Garbage Collection</w:t>
      </w:r>
    </w:p>
    <w:p w:rsidR="00CD1821" w:rsidRDefault="00CD1821" w:rsidP="00CD1821">
      <w:pPr>
        <w:numPr>
          <w:ilvl w:val="0"/>
          <w:numId w:val="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Exceptions</w:t>
      </w:r>
    </w:p>
    <w:p w:rsidR="00CD1821" w:rsidRDefault="00CD1821" w:rsidP="00CD1821">
      <w:pPr>
        <w:numPr>
          <w:ilvl w:val="0"/>
          <w:numId w:val="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High Performance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meets and exceeds most of these expectations. We'll look closely at each of these twelve desireable attributes.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Simple and Familiar. </w:t>
      </w:r>
      <w:r>
        <w:rPr>
          <w:rFonts w:ascii="Verdana" w:hAnsi="Verdana"/>
          <w:color w:val="000000"/>
          <w:sz w:val="21"/>
          <w:szCs w:val="21"/>
          <w:lang w:val="en"/>
        </w:rPr>
        <w:t>By simple, we mean that there is no GOTO statement, we don't need to explicitly manage memory and pointers, there is no confusing preprocessor, we don't have the aliasing problems associated wuth unions. We note that this list summarizes the most confusing and bug-inducing features of the C programming language.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 xml:space="preserve">Python is simple. It relies on a few core data structures and statements. The rich set of features is introduced by explicit import of extension modules. Python lacks the </w:t>
      </w:r>
      <w:r>
        <w:rPr>
          <w:rFonts w:ascii="Verdana" w:hAnsi="Verdana"/>
          <w:color w:val="000000"/>
          <w:sz w:val="21"/>
          <w:szCs w:val="21"/>
          <w:lang w:val="en"/>
        </w:rPr>
        <w:lastRenderedPageBreak/>
        <w:t>problem-plagued GOTO statement, and includes the more reliable </w:t>
      </w:r>
      <w:r w:rsidR="00DE4103">
        <w:rPr>
          <w:rStyle w:val="Strong"/>
          <w:rFonts w:ascii="Verdana" w:hAnsi="Verdana"/>
          <w:color w:val="000000"/>
          <w:sz w:val="21"/>
          <w:szCs w:val="21"/>
          <w:lang w:val="en"/>
        </w:rPr>
        <w:t>break</w:t>
      </w:r>
      <w:r w:rsidR="00DE4103">
        <w:rPr>
          <w:rFonts w:ascii="Verdana" w:hAnsi="Verdana"/>
          <w:color w:val="000000"/>
          <w:sz w:val="21"/>
          <w:szCs w:val="21"/>
          <w:lang w:val="en"/>
        </w:rPr>
        <w:t>,</w:t>
      </w:r>
      <w:r>
        <w:rPr>
          <w:rFonts w:ascii="Verdana" w:hAnsi="Verdana"/>
          <w:color w:val="000000"/>
          <w:sz w:val="21"/>
          <w:szCs w:val="21"/>
          <w:lang w:val="en"/>
        </w:rPr>
        <w:t> </w:t>
      </w:r>
      <w:r>
        <w:rPr>
          <w:rStyle w:val="Strong"/>
          <w:rFonts w:ascii="Verdana" w:hAnsi="Verdana"/>
          <w:color w:val="000000"/>
          <w:sz w:val="21"/>
          <w:szCs w:val="21"/>
          <w:lang w:val="en"/>
        </w:rPr>
        <w:t>continue</w:t>
      </w:r>
      <w:r>
        <w:rPr>
          <w:rFonts w:ascii="Verdana" w:hAnsi="Verdana"/>
          <w:color w:val="000000"/>
          <w:sz w:val="21"/>
          <w:szCs w:val="21"/>
          <w:lang w:val="en"/>
        </w:rPr>
        <w:t> and exception </w:t>
      </w:r>
      <w:r>
        <w:rPr>
          <w:rStyle w:val="Strong"/>
          <w:rFonts w:ascii="Verdana" w:hAnsi="Verdana"/>
          <w:color w:val="000000"/>
          <w:sz w:val="21"/>
          <w:szCs w:val="21"/>
          <w:lang w:val="en"/>
        </w:rPr>
        <w:t>raise</w:t>
      </w:r>
      <w:r>
        <w:rPr>
          <w:rFonts w:ascii="Verdana" w:hAnsi="Verdana"/>
          <w:color w:val="000000"/>
          <w:sz w:val="21"/>
          <w:szCs w:val="21"/>
          <w:lang w:val="en"/>
        </w:rPr>
        <w:t> statements. Python conceals the mechanics of object references from the programmer, making it impossible to corrupt a pointer. There is no language preprocessor to obscure the syntax of the language. There is no C-style union (or COBOL-style REDEFINES) to create problematic aliases for data in memory.</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uses an English-like syntax, making it reasonably familiar to people who read and write English or related languages. There are few syntax rules, and ordinary, obvious indentation is used to make the structure of the software very clear.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Object-Oriented. </w:t>
      </w:r>
      <w:r>
        <w:rPr>
          <w:rFonts w:ascii="Verdana" w:hAnsi="Verdana"/>
          <w:color w:val="000000"/>
          <w:sz w:val="21"/>
          <w:szCs w:val="21"/>
          <w:lang w:val="en"/>
        </w:rPr>
        <w:t>Python is object oriented. Almost all language features are first class objects, and can be used in a variety of contexts. This is distinct from Java and C++ which create confusion by having objects as well as primitive data types that are not objects. The built-in </w:t>
      </w:r>
      <w:r>
        <w:rPr>
          <w:rStyle w:val="HTMLCode"/>
          <w:color w:val="000000"/>
          <w:lang w:val="en"/>
        </w:rPr>
        <w:t>type</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x</w:t>
      </w:r>
      <w:r>
        <w:rPr>
          <w:rStyle w:val="Emphasis0"/>
          <w:rFonts w:ascii="Verdana" w:hAnsi="Verdana"/>
          <w:color w:val="000000"/>
          <w:sz w:val="21"/>
          <w:szCs w:val="21"/>
          <w:lang w:val="en"/>
        </w:rPr>
        <w:t> </w:t>
      </w:r>
      <w:r>
        <w:rPr>
          <w:rFonts w:ascii="Verdana" w:hAnsi="Verdana"/>
          <w:color w:val="000000"/>
          <w:sz w:val="21"/>
          <w:szCs w:val="21"/>
          <w:lang w:val="en"/>
        </w:rPr>
        <w:t>) function can interrogate the types of all objects. The language permits creation of new object classes. It supports single and multiple inheritance. Polymorphism is supported via run-time interpretation, leading to some additional implementation freedoms not permitted in Java or C++.</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Secure. </w:t>
      </w:r>
      <w:r>
        <w:rPr>
          <w:rFonts w:ascii="Verdana" w:hAnsi="Verdana"/>
          <w:color w:val="000000"/>
          <w:sz w:val="21"/>
          <w:szCs w:val="21"/>
          <w:lang w:val="en"/>
        </w:rPr>
        <w:t>The Python language environment is reasonably secure from tampering. Pre-compiled python modules can be distributed to prevent altering the source code. Additional security checks can be added by supplementing the built-in </w:t>
      </w:r>
      <w:r>
        <w:rPr>
          <w:rStyle w:val="HTMLCode"/>
          <w:color w:val="000000"/>
          <w:lang w:val="en"/>
        </w:rPr>
        <w:t>__import__</w:t>
      </w:r>
      <w:r>
        <w:rPr>
          <w:rFonts w:ascii="Verdana" w:hAnsi="Verdana"/>
          <w:color w:val="000000"/>
          <w:sz w:val="21"/>
          <w:szCs w:val="21"/>
          <w:lang w:val="en"/>
        </w:rPr>
        <w:t> function.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Many security flaws are problems with operating systems or framework software (for example, database servers or web servers). There is, however, one prominent language-related security problem: the "buffer overflow" problem, where an input buffer, of finite size, is overwritten by input data which is larger than the available buffer. Python doesn't suffer from this problem.</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is a dynamic language, and abuse of features like the </w:t>
      </w:r>
      <w:r>
        <w:rPr>
          <w:rStyle w:val="Strong"/>
          <w:rFonts w:ascii="Verdana" w:hAnsi="Verdana"/>
          <w:color w:val="000000"/>
          <w:sz w:val="21"/>
          <w:szCs w:val="21"/>
          <w:lang w:val="en"/>
        </w:rPr>
        <w:t>exec</w:t>
      </w:r>
      <w:r>
        <w:rPr>
          <w:rFonts w:ascii="Verdana" w:hAnsi="Verdana"/>
          <w:color w:val="000000"/>
          <w:sz w:val="21"/>
          <w:szCs w:val="21"/>
          <w:lang w:val="en"/>
        </w:rPr>
        <w:t> statement or the </w:t>
      </w:r>
      <w:r>
        <w:rPr>
          <w:rStyle w:val="HTMLCode"/>
          <w:color w:val="000000"/>
          <w:lang w:val="en"/>
        </w:rPr>
        <w:t>eval</w:t>
      </w:r>
      <w:r>
        <w:rPr>
          <w:rFonts w:ascii="Verdana" w:hAnsi="Verdana"/>
          <w:color w:val="000000"/>
          <w:sz w:val="21"/>
          <w:szCs w:val="21"/>
          <w:lang w:val="en"/>
        </w:rPr>
        <w:t> function can introduce security problems. These mechanisms are easy to identify and audit in a large program.</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Interpreted. </w:t>
      </w:r>
      <w:r>
        <w:rPr>
          <w:rFonts w:ascii="Verdana" w:hAnsi="Verdana"/>
          <w:color w:val="000000"/>
          <w:sz w:val="21"/>
          <w:szCs w:val="21"/>
          <w:lang w:val="en"/>
        </w:rPr>
        <w:t>An interpreted language, like Python allows for rapid, flexible, exploratory software development. Compiled languages require a sometimes lengthy edit-compile-link-execute cycle. Interpreted languages permit a simpler edit-execute cycle. Interpreted languages can support a complete debugging and diagnostic environment. The Python interpreter can be run interactively; which can help with program development and testing.</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Python interpreter can be extended with additional high-performance modules. Also, the Python interpreter can be embedded into another application to provide a handy scripting extension to that application.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Dynamic. </w:t>
      </w:r>
      <w:r>
        <w:rPr>
          <w:rFonts w:ascii="Verdana" w:hAnsi="Verdana"/>
          <w:color w:val="000000"/>
          <w:sz w:val="21"/>
          <w:szCs w:val="21"/>
          <w:lang w:val="en"/>
        </w:rPr>
        <w:t>Python executes dynamically. Python modules can be distributed as source; they are compiled (if necessary) at import time. Object messages are interpreted, and problems are reported at run time, allowing for flexible development of applications.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In C++, any change to centrally used class headers will lead to lengthy recompilation of dependent modules. In Java, a change to the public interface of a class can invalidate a number of other modules, leading to recompilation in the best case, or runtime errors in the worst case.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Portable. </w:t>
      </w:r>
      <w:r>
        <w:rPr>
          <w:rFonts w:ascii="Verdana" w:hAnsi="Verdana"/>
          <w:color w:val="000000"/>
          <w:sz w:val="21"/>
          <w:szCs w:val="21"/>
          <w:lang w:val="en"/>
        </w:rPr>
        <w:t>Since Python rests squarely on a portable C source, Python programs behave the same on a variety of platforms. Subtle issues like memory management are completely hidden. Operating system inconsistency makes it impossible to provide perfect portability of every feature. Portable GUI's are built using the widely-ported Tk GUI tools </w:t>
      </w:r>
      <w:r>
        <w:rPr>
          <w:rStyle w:val="HTMLCode"/>
          <w:color w:val="000000"/>
          <w:lang w:val="en"/>
        </w:rPr>
        <w:t>Tkinter</w:t>
      </w:r>
      <w:r>
        <w:rPr>
          <w:rFonts w:ascii="Verdana" w:hAnsi="Verdana"/>
          <w:color w:val="000000"/>
          <w:sz w:val="21"/>
          <w:szCs w:val="21"/>
          <w:lang w:val="en"/>
        </w:rPr>
        <w:t>, or the GTK+ tools and the the </w:t>
      </w:r>
      <w:r>
        <w:rPr>
          <w:rStyle w:val="HTMLCode"/>
          <w:color w:val="000000"/>
          <w:lang w:val="en"/>
        </w:rPr>
        <w:t>pyGTK</w:t>
      </w:r>
      <w:r>
        <w:rPr>
          <w:rFonts w:ascii="Verdana" w:hAnsi="Verdana"/>
          <w:color w:val="000000"/>
          <w:sz w:val="21"/>
          <w:szCs w:val="21"/>
          <w:lang w:val="en"/>
        </w:rPr>
        <w:t> bindings.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Robust. </w:t>
      </w:r>
      <w:r>
        <w:rPr>
          <w:rFonts w:ascii="Verdana" w:hAnsi="Verdana"/>
          <w:color w:val="000000"/>
          <w:sz w:val="21"/>
          <w:szCs w:val="21"/>
          <w:lang w:val="en"/>
        </w:rPr>
        <w:t>Programmers do not directly manipulate memory or pointers, making the language run-time environment very robust. Errors are raised as exceptions, allowing programs to catch and handle a variety of conditions. All Python language mistakes lead to simple, easy-to-interpret error messages from exceptions.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Multithreaded. </w:t>
      </w:r>
      <w:r>
        <w:rPr>
          <w:rFonts w:ascii="Verdana" w:hAnsi="Verdana"/>
          <w:color w:val="000000"/>
          <w:sz w:val="21"/>
          <w:szCs w:val="21"/>
          <w:lang w:val="en"/>
        </w:rPr>
        <w:t>The Python </w:t>
      </w:r>
      <w:r>
        <w:rPr>
          <w:rStyle w:val="HTMLCode"/>
          <w:color w:val="000000"/>
          <w:lang w:val="en"/>
        </w:rPr>
        <w:t>threading</w:t>
      </w:r>
      <w:r>
        <w:rPr>
          <w:rFonts w:ascii="Verdana" w:hAnsi="Verdana"/>
          <w:color w:val="000000"/>
          <w:sz w:val="21"/>
          <w:szCs w:val="21"/>
          <w:lang w:val="en"/>
        </w:rPr>
        <w:t> module is a Posix-compliant threading library. This is not completely supported on all platforms, but does provide the necessary interfaces. Beyond thread management, OS process management is also available, as are execution of shell scripts and other programs from within a Python program.</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Additionally, many of the web frameworks include thread management. In products like TurboGears, individual web requests implicitly spawn new threads.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Garbage Collection. </w:t>
      </w:r>
      <w:r>
        <w:rPr>
          <w:rFonts w:ascii="Verdana" w:hAnsi="Verdana"/>
          <w:color w:val="000000"/>
          <w:sz w:val="21"/>
          <w:szCs w:val="21"/>
          <w:lang w:val="en"/>
        </w:rPr>
        <w:t>Memory-management can be done with explicit deletes or automated garbage collection. Since Python uses garbage collection, the programmer doesn't have to worry about memory leaks (failure to delete) or dangling references (deleting too early).</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Python run-time environment handles garbage collection of all Python objects. Reference counters are used to assure that no live objects are removed. When objects go out of scope, they are eligible for garbage collection.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Exceptions. </w:t>
      </w:r>
      <w:r>
        <w:rPr>
          <w:rFonts w:ascii="Verdana" w:hAnsi="Verdana"/>
          <w:color w:val="000000"/>
          <w:sz w:val="21"/>
          <w:szCs w:val="21"/>
          <w:lang w:val="en"/>
        </w:rPr>
        <w:t>Python has exceptions, and a sophisticated </w:t>
      </w:r>
      <w:r>
        <w:rPr>
          <w:rStyle w:val="Strong"/>
          <w:rFonts w:ascii="Verdana" w:hAnsi="Verdana"/>
          <w:color w:val="000000"/>
          <w:sz w:val="21"/>
          <w:szCs w:val="21"/>
          <w:lang w:val="en"/>
        </w:rPr>
        <w:t>try</w:t>
      </w:r>
      <w:r>
        <w:rPr>
          <w:rFonts w:ascii="Verdana" w:hAnsi="Verdana"/>
          <w:color w:val="000000"/>
          <w:sz w:val="21"/>
          <w:szCs w:val="21"/>
          <w:lang w:val="en"/>
        </w:rPr>
        <w:t> statement that handles exceptions. Unlike the standard C library where status codes are returned from some functions, invalid pointers returned from others and a global error number variable used for determining error conditions, Python signals almost all errors with an exception. Even common, generic OS services are </w:t>
      </w:r>
      <w:r>
        <w:rPr>
          <w:rStyle w:val="Emphasis0"/>
          <w:rFonts w:ascii="Verdana" w:hAnsi="Verdana"/>
          <w:color w:val="000000"/>
          <w:sz w:val="21"/>
          <w:szCs w:val="21"/>
          <w:lang w:val="en"/>
        </w:rPr>
        <w:t>wrapped</w:t>
      </w:r>
      <w:r>
        <w:rPr>
          <w:rFonts w:ascii="Verdana" w:hAnsi="Verdana"/>
          <w:color w:val="000000"/>
          <w:sz w:val="21"/>
          <w:szCs w:val="21"/>
          <w:lang w:val="en"/>
        </w:rPr>
        <w:t> so that exceptions are raised in a uniform way.</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High Performance. </w:t>
      </w:r>
      <w:r>
        <w:rPr>
          <w:rFonts w:ascii="Verdana" w:hAnsi="Verdana"/>
          <w:color w:val="000000"/>
          <w:sz w:val="21"/>
          <w:szCs w:val="21"/>
          <w:lang w:val="en"/>
        </w:rPr>
        <w:t>The Python interpreter is quite fast. However, where necessary, a class or module that is a bottleneck can be rewritten in C or C++, creating an extension to the runtime environment that improves performance.</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1" w:name="d0e1052"/>
      <w:bookmarkEnd w:id="11"/>
      <w:r>
        <w:rPr>
          <w:rFonts w:ascii="Verdana" w:hAnsi="Verdana"/>
          <w:color w:val="2963A6"/>
          <w:sz w:val="26"/>
          <w:szCs w:val="26"/>
          <w:lang w:val="en"/>
        </w:rPr>
        <w:t>The Modula-2 Yardstick</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One of the languages which strongly influenced the design of Python was Modula-2. In 1974, N. Wirth (creator of Pascal and its successor, Modula-2) wrote an article “</w:t>
      </w:r>
      <w:r>
        <w:rPr>
          <w:rStyle w:val="citetitle"/>
          <w:rFonts w:ascii="Verdana" w:hAnsi="Verdana"/>
          <w:color w:val="000000"/>
          <w:sz w:val="21"/>
          <w:szCs w:val="21"/>
          <w:lang w:val="en"/>
        </w:rPr>
        <w:t xml:space="preserve">On the </w:t>
      </w:r>
      <w:r>
        <w:rPr>
          <w:rStyle w:val="citetitle"/>
          <w:rFonts w:ascii="Verdana" w:hAnsi="Verdana"/>
          <w:color w:val="000000"/>
          <w:sz w:val="21"/>
          <w:szCs w:val="21"/>
          <w:lang w:val="en"/>
        </w:rPr>
        <w:lastRenderedPageBreak/>
        <w:t>Design of Programming Languages</w:t>
      </w:r>
      <w:r>
        <w:rPr>
          <w:rFonts w:ascii="Verdana" w:hAnsi="Verdana"/>
          <w:color w:val="000000"/>
          <w:sz w:val="21"/>
          <w:szCs w:val="21"/>
          <w:lang w:val="en"/>
        </w:rPr>
        <w:t>” [</w:t>
      </w:r>
      <w:r>
        <w:rPr>
          <w:rStyle w:val="citation"/>
          <w:rFonts w:ascii="Verdana" w:hAnsi="Verdana"/>
          <w:color w:val="000000"/>
          <w:sz w:val="21"/>
          <w:szCs w:val="21"/>
          <w:lang w:val="en"/>
        </w:rPr>
        <w:t>Wirth74</w:t>
      </w:r>
      <w:r>
        <w:rPr>
          <w:rFonts w:ascii="Verdana" w:hAnsi="Verdana"/>
          <w:color w:val="000000"/>
          <w:sz w:val="21"/>
          <w:szCs w:val="21"/>
          <w:lang w:val="en"/>
        </w:rPr>
        <w:t>], which defined some other considerations in designing a programming language. He suggests the following:</w:t>
      </w:r>
    </w:p>
    <w:p w:rsidR="00CD1821" w:rsidRDefault="00CD1821" w:rsidP="00CD1821">
      <w:pPr>
        <w:pStyle w:val="NormalWeb"/>
        <w:numPr>
          <w:ilvl w:val="0"/>
          <w:numId w:val="8"/>
        </w:numPr>
        <w:shd w:val="clear" w:color="auto" w:fill="FFFFFF"/>
        <w:rPr>
          <w:rFonts w:ascii="Verdana" w:hAnsi="Verdana"/>
          <w:color w:val="000000"/>
          <w:sz w:val="21"/>
          <w:szCs w:val="21"/>
          <w:lang w:val="en"/>
        </w:rPr>
      </w:pPr>
      <w:r>
        <w:rPr>
          <w:rFonts w:ascii="Verdana" w:hAnsi="Verdana"/>
          <w:color w:val="000000"/>
          <w:sz w:val="21"/>
          <w:szCs w:val="21"/>
          <w:lang w:val="en"/>
        </w:rPr>
        <w:t>a language be easy to learn and easy to use;</w:t>
      </w:r>
    </w:p>
    <w:p w:rsidR="00CD1821" w:rsidRDefault="00CD1821" w:rsidP="00CD1821">
      <w:pPr>
        <w:pStyle w:val="NormalWeb"/>
        <w:numPr>
          <w:ilvl w:val="0"/>
          <w:numId w:val="8"/>
        </w:numPr>
        <w:shd w:val="clear" w:color="auto" w:fill="FFFFFF"/>
        <w:rPr>
          <w:rFonts w:ascii="Verdana" w:hAnsi="Verdana"/>
          <w:color w:val="000000"/>
          <w:sz w:val="21"/>
          <w:szCs w:val="21"/>
          <w:lang w:val="en"/>
        </w:rPr>
      </w:pPr>
      <w:r>
        <w:rPr>
          <w:rFonts w:ascii="Verdana" w:hAnsi="Verdana"/>
          <w:color w:val="000000"/>
          <w:sz w:val="21"/>
          <w:szCs w:val="21"/>
          <w:lang w:val="en"/>
        </w:rPr>
        <w:t>safe from misinterpretation;</w:t>
      </w:r>
    </w:p>
    <w:p w:rsidR="00CD1821" w:rsidRDefault="00CD1821" w:rsidP="00CD1821">
      <w:pPr>
        <w:pStyle w:val="NormalWeb"/>
        <w:numPr>
          <w:ilvl w:val="0"/>
          <w:numId w:val="8"/>
        </w:numPr>
        <w:shd w:val="clear" w:color="auto" w:fill="FFFFFF"/>
        <w:rPr>
          <w:rFonts w:ascii="Verdana" w:hAnsi="Verdana"/>
          <w:color w:val="000000"/>
          <w:sz w:val="21"/>
          <w:szCs w:val="21"/>
          <w:lang w:val="en"/>
        </w:rPr>
      </w:pPr>
      <w:r>
        <w:rPr>
          <w:rFonts w:ascii="Verdana" w:hAnsi="Verdana"/>
          <w:color w:val="000000"/>
          <w:sz w:val="21"/>
          <w:szCs w:val="21"/>
          <w:lang w:val="en"/>
        </w:rPr>
        <w:t>extensible without changing existing features;</w:t>
      </w:r>
    </w:p>
    <w:p w:rsidR="00CD1821" w:rsidRDefault="00CD1821" w:rsidP="00CD1821">
      <w:pPr>
        <w:pStyle w:val="NormalWeb"/>
        <w:numPr>
          <w:ilvl w:val="0"/>
          <w:numId w:val="8"/>
        </w:numPr>
        <w:shd w:val="clear" w:color="auto" w:fill="FFFFFF"/>
        <w:rPr>
          <w:rFonts w:ascii="Verdana" w:hAnsi="Verdana"/>
          <w:color w:val="000000"/>
          <w:sz w:val="21"/>
          <w:szCs w:val="21"/>
          <w:lang w:val="en"/>
        </w:rPr>
      </w:pPr>
      <w:r>
        <w:rPr>
          <w:rFonts w:ascii="Verdana" w:hAnsi="Verdana"/>
          <w:color w:val="000000"/>
          <w:sz w:val="21"/>
          <w:szCs w:val="21"/>
          <w:lang w:val="en"/>
        </w:rPr>
        <w:t>machine [</w:t>
      </w:r>
      <w:r>
        <w:rPr>
          <w:rStyle w:val="emphasis"/>
          <w:rFonts w:ascii="Verdana" w:hAnsi="Verdana"/>
          <w:color w:val="000000"/>
          <w:sz w:val="21"/>
          <w:szCs w:val="21"/>
          <w:lang w:val="en"/>
        </w:rPr>
        <w:t> </w:t>
      </w:r>
      <w:r w:rsidR="00DE4103">
        <w:rPr>
          <w:rStyle w:val="Emphasis0"/>
          <w:rFonts w:ascii="Verdana" w:hAnsi="Verdana"/>
          <w:color w:val="000000"/>
          <w:sz w:val="21"/>
          <w:szCs w:val="21"/>
          <w:lang w:val="en"/>
        </w:rPr>
        <w:t>platform</w:t>
      </w:r>
      <w:r w:rsidR="00DE4103">
        <w:rPr>
          <w:rStyle w:val="emphasis"/>
          <w:rFonts w:ascii="Verdana" w:hAnsi="Verdana"/>
          <w:color w:val="000000"/>
          <w:sz w:val="21"/>
          <w:szCs w:val="21"/>
          <w:lang w:val="en"/>
        </w:rPr>
        <w:t>]</w:t>
      </w:r>
      <w:r>
        <w:rPr>
          <w:rFonts w:ascii="Verdana" w:hAnsi="Verdana"/>
          <w:color w:val="000000"/>
          <w:sz w:val="21"/>
          <w:szCs w:val="21"/>
          <w:lang w:val="en"/>
        </w:rPr>
        <w:t xml:space="preserve"> independent;</w:t>
      </w:r>
    </w:p>
    <w:p w:rsidR="00CD1821" w:rsidRDefault="00CD1821" w:rsidP="00CD1821">
      <w:pPr>
        <w:pStyle w:val="NormalWeb"/>
        <w:numPr>
          <w:ilvl w:val="0"/>
          <w:numId w:val="8"/>
        </w:numPr>
        <w:shd w:val="clear" w:color="auto" w:fill="FFFFFF"/>
        <w:rPr>
          <w:rFonts w:ascii="Verdana" w:hAnsi="Verdana"/>
          <w:color w:val="000000"/>
          <w:sz w:val="21"/>
          <w:szCs w:val="21"/>
          <w:lang w:val="en"/>
        </w:rPr>
      </w:pPr>
      <w:r>
        <w:rPr>
          <w:rFonts w:ascii="Verdana" w:hAnsi="Verdana"/>
          <w:color w:val="000000"/>
          <w:sz w:val="21"/>
          <w:szCs w:val="21"/>
          <w:lang w:val="en"/>
        </w:rPr>
        <w:t>the compiler [</w:t>
      </w:r>
      <w:r>
        <w:rPr>
          <w:rStyle w:val="emphasis"/>
          <w:rFonts w:ascii="Verdana" w:hAnsi="Verdana"/>
          <w:color w:val="000000"/>
          <w:sz w:val="21"/>
          <w:szCs w:val="21"/>
          <w:lang w:val="en"/>
        </w:rPr>
        <w:t> </w:t>
      </w:r>
      <w:r w:rsidR="00DE4103">
        <w:rPr>
          <w:rStyle w:val="Emphasis0"/>
          <w:rFonts w:ascii="Verdana" w:hAnsi="Verdana"/>
          <w:color w:val="000000"/>
          <w:sz w:val="21"/>
          <w:szCs w:val="21"/>
          <w:lang w:val="en"/>
        </w:rPr>
        <w:t>interpreter</w:t>
      </w:r>
      <w:r w:rsidR="00DE4103">
        <w:rPr>
          <w:rStyle w:val="emphasis"/>
          <w:rFonts w:ascii="Verdana" w:hAnsi="Verdana"/>
          <w:color w:val="000000"/>
          <w:sz w:val="21"/>
          <w:szCs w:val="21"/>
          <w:lang w:val="en"/>
        </w:rPr>
        <w:t>]</w:t>
      </w:r>
      <w:r>
        <w:rPr>
          <w:rFonts w:ascii="Verdana" w:hAnsi="Verdana"/>
          <w:color w:val="000000"/>
          <w:sz w:val="21"/>
          <w:szCs w:val="21"/>
          <w:lang w:val="en"/>
        </w:rPr>
        <w:t xml:space="preserve"> must be fast and compact;</w:t>
      </w:r>
    </w:p>
    <w:p w:rsidR="00CD1821" w:rsidRDefault="00CD1821" w:rsidP="00CD1821">
      <w:pPr>
        <w:pStyle w:val="NormalWeb"/>
        <w:numPr>
          <w:ilvl w:val="0"/>
          <w:numId w:val="8"/>
        </w:numPr>
        <w:shd w:val="clear" w:color="auto" w:fill="FFFFFF"/>
        <w:rPr>
          <w:rFonts w:ascii="Verdana" w:hAnsi="Verdana"/>
          <w:color w:val="000000"/>
          <w:sz w:val="21"/>
          <w:szCs w:val="21"/>
          <w:lang w:val="en"/>
        </w:rPr>
      </w:pPr>
      <w:r>
        <w:rPr>
          <w:rFonts w:ascii="Verdana" w:hAnsi="Verdana"/>
          <w:color w:val="000000"/>
          <w:sz w:val="21"/>
          <w:szCs w:val="21"/>
          <w:lang w:val="en"/>
        </w:rPr>
        <w:t>there must be ready access to system services, libraries and extensions written in other languages;</w:t>
      </w:r>
    </w:p>
    <w:p w:rsidR="00CD1821" w:rsidRDefault="00CD1821" w:rsidP="00CD1821">
      <w:pPr>
        <w:pStyle w:val="NormalWeb"/>
        <w:numPr>
          <w:ilvl w:val="0"/>
          <w:numId w:val="8"/>
        </w:numPr>
        <w:shd w:val="clear" w:color="auto" w:fill="FFFFFF"/>
        <w:rPr>
          <w:rFonts w:ascii="Verdana" w:hAnsi="Verdana"/>
          <w:color w:val="000000"/>
          <w:sz w:val="21"/>
          <w:szCs w:val="21"/>
          <w:lang w:val="en"/>
        </w:rPr>
      </w:pPr>
      <w:r>
        <w:rPr>
          <w:rFonts w:ascii="Verdana" w:hAnsi="Verdana"/>
          <w:color w:val="000000"/>
          <w:sz w:val="21"/>
          <w:szCs w:val="21"/>
          <w:lang w:val="en"/>
        </w:rPr>
        <w:t>the whole package must be portable.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syntax is designed for readability; the language is quite simple, making it easy to learn and use. The Python community is always alert to ways to simplify Python. The Python 3000 project is actively working to remove a few poorly-concieved features of Python. This will mean that Python 3.0 will be simpler and easier to use, but incompatible with Python 2.x in a few areas.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Most Python features are brought in via modules, assuring that extensions do not change or break existing features. This allows tremendous flexibility and permits rapid growth in the language libraries.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Python interpreter is very small. Typically, it is smaller than the Java Virtual Machine. Since Python is (ultimately) written in C, it has the same kind of broad access to external libraries and extensions. Also, this makes Python completely portable.</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2. Python Installation</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i/>
          <w:iCs/>
          <w:color w:val="2963A6"/>
          <w:sz w:val="26"/>
          <w:szCs w:val="26"/>
        </w:rPr>
        <w:t>Downloading, Installing and Upgrading Python</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CD1821" w:rsidRDefault="00CD1821" w:rsidP="00CD1821">
      <w:pPr>
        <w:shd w:val="clear" w:color="auto" w:fill="FFFFFF"/>
        <w:rPr>
          <w:rFonts w:ascii="Verdana" w:hAnsi="Verdana"/>
          <w:color w:val="000000"/>
          <w:sz w:val="21"/>
          <w:szCs w:val="21"/>
        </w:rPr>
      </w:pPr>
      <w:hyperlink r:id="rId638" w:anchor="found.install.windows" w:history="1">
        <w:r>
          <w:rPr>
            <w:rStyle w:val="Hyperlink"/>
            <w:rFonts w:ascii="Verdana" w:hAnsi="Verdana"/>
            <w:color w:val="000066"/>
            <w:sz w:val="20"/>
            <w:szCs w:val="20"/>
          </w:rPr>
          <w:t>Windows Installation</w:t>
        </w:r>
      </w:hyperlink>
    </w:p>
    <w:p w:rsidR="00CD1821" w:rsidRDefault="00CD1821" w:rsidP="00CD1821">
      <w:pPr>
        <w:shd w:val="clear" w:color="auto" w:fill="FFFFFF"/>
        <w:ind w:left="720"/>
        <w:rPr>
          <w:rFonts w:ascii="Verdana" w:hAnsi="Verdana"/>
          <w:color w:val="000000"/>
          <w:sz w:val="21"/>
          <w:szCs w:val="21"/>
        </w:rPr>
      </w:pPr>
      <w:hyperlink r:id="rId639" w:anchor="d0e1175" w:history="1">
        <w:r>
          <w:rPr>
            <w:rStyle w:val="Hyperlink"/>
            <w:rFonts w:ascii="Verdana" w:hAnsi="Verdana"/>
            <w:color w:val="000066"/>
            <w:sz w:val="20"/>
            <w:szCs w:val="20"/>
          </w:rPr>
          <w:t>Windows Pre-Installation</w:t>
        </w:r>
      </w:hyperlink>
    </w:p>
    <w:p w:rsidR="00CD1821" w:rsidRDefault="00CD1821" w:rsidP="00CD1821">
      <w:pPr>
        <w:shd w:val="clear" w:color="auto" w:fill="FFFFFF"/>
        <w:ind w:left="720"/>
        <w:rPr>
          <w:rFonts w:ascii="Verdana" w:hAnsi="Verdana"/>
          <w:color w:val="000000"/>
          <w:sz w:val="21"/>
          <w:szCs w:val="21"/>
        </w:rPr>
      </w:pPr>
      <w:hyperlink r:id="rId640" w:anchor="d0e1232" w:history="1">
        <w:r>
          <w:rPr>
            <w:rStyle w:val="Hyperlink"/>
            <w:rFonts w:ascii="Verdana" w:hAnsi="Verdana"/>
            <w:color w:val="000066"/>
            <w:sz w:val="20"/>
            <w:szCs w:val="20"/>
          </w:rPr>
          <w:t>Windows Installation</w:t>
        </w:r>
      </w:hyperlink>
    </w:p>
    <w:p w:rsidR="00CD1821" w:rsidRDefault="00CD1821" w:rsidP="00CD1821">
      <w:pPr>
        <w:shd w:val="clear" w:color="auto" w:fill="FFFFFF"/>
        <w:ind w:left="720"/>
        <w:rPr>
          <w:rFonts w:ascii="Verdana" w:hAnsi="Verdana"/>
          <w:color w:val="000000"/>
          <w:sz w:val="21"/>
          <w:szCs w:val="21"/>
        </w:rPr>
      </w:pPr>
      <w:hyperlink r:id="rId641" w:anchor="d0e1331" w:history="1">
        <w:r>
          <w:rPr>
            <w:rStyle w:val="Hyperlink"/>
            <w:rFonts w:ascii="Verdana" w:hAnsi="Verdana"/>
            <w:color w:val="000066"/>
            <w:sz w:val="20"/>
            <w:szCs w:val="20"/>
          </w:rPr>
          <w:t>Windows Post-Installation</w:t>
        </w:r>
      </w:hyperlink>
    </w:p>
    <w:p w:rsidR="00CD1821" w:rsidRDefault="00CD1821" w:rsidP="00CD1821">
      <w:pPr>
        <w:shd w:val="clear" w:color="auto" w:fill="FFFFFF"/>
        <w:rPr>
          <w:rFonts w:ascii="Verdana" w:hAnsi="Verdana"/>
          <w:color w:val="000000"/>
          <w:sz w:val="21"/>
          <w:szCs w:val="21"/>
        </w:rPr>
      </w:pPr>
      <w:hyperlink r:id="rId642" w:history="1">
        <w:r>
          <w:rPr>
            <w:rStyle w:val="Hyperlink"/>
            <w:rFonts w:ascii="Verdana" w:hAnsi="Verdana"/>
            <w:color w:val="000066"/>
            <w:sz w:val="20"/>
            <w:szCs w:val="20"/>
          </w:rPr>
          <w:t>Macintosh Installation</w:t>
        </w:r>
      </w:hyperlink>
    </w:p>
    <w:p w:rsidR="00CD1821" w:rsidRDefault="00CD1821" w:rsidP="00CD1821">
      <w:pPr>
        <w:shd w:val="clear" w:color="auto" w:fill="FFFFFF"/>
        <w:ind w:left="720"/>
        <w:rPr>
          <w:rFonts w:ascii="Verdana" w:hAnsi="Verdana"/>
          <w:color w:val="000000"/>
          <w:sz w:val="21"/>
          <w:szCs w:val="21"/>
        </w:rPr>
      </w:pPr>
      <w:hyperlink r:id="rId643" w:anchor="d0e1429" w:history="1">
        <w:r>
          <w:rPr>
            <w:rStyle w:val="Hyperlink"/>
            <w:rFonts w:ascii="Verdana" w:hAnsi="Verdana"/>
            <w:color w:val="000066"/>
            <w:sz w:val="20"/>
            <w:szCs w:val="20"/>
          </w:rPr>
          <w:t>Macintosh Pre-Installation</w:t>
        </w:r>
      </w:hyperlink>
    </w:p>
    <w:p w:rsidR="00CD1821" w:rsidRDefault="00CD1821" w:rsidP="00CD1821">
      <w:pPr>
        <w:shd w:val="clear" w:color="auto" w:fill="FFFFFF"/>
        <w:ind w:left="720"/>
        <w:rPr>
          <w:rFonts w:ascii="Verdana" w:hAnsi="Verdana"/>
          <w:color w:val="000000"/>
          <w:sz w:val="21"/>
          <w:szCs w:val="21"/>
        </w:rPr>
      </w:pPr>
      <w:hyperlink r:id="rId644" w:anchor="d0e1478" w:history="1">
        <w:r>
          <w:rPr>
            <w:rStyle w:val="Hyperlink"/>
            <w:rFonts w:ascii="Verdana" w:hAnsi="Verdana"/>
            <w:color w:val="000066"/>
            <w:sz w:val="20"/>
            <w:szCs w:val="20"/>
          </w:rPr>
          <w:t>Macintosh Installation</w:t>
        </w:r>
      </w:hyperlink>
    </w:p>
    <w:p w:rsidR="00CD1821" w:rsidRDefault="00CD1821" w:rsidP="00CD1821">
      <w:pPr>
        <w:shd w:val="clear" w:color="auto" w:fill="FFFFFF"/>
        <w:ind w:left="720"/>
        <w:rPr>
          <w:rFonts w:ascii="Verdana" w:hAnsi="Verdana"/>
          <w:color w:val="000000"/>
          <w:sz w:val="21"/>
          <w:szCs w:val="21"/>
        </w:rPr>
      </w:pPr>
      <w:hyperlink r:id="rId645" w:anchor="d0e1564" w:history="1">
        <w:r>
          <w:rPr>
            <w:rStyle w:val="Hyperlink"/>
            <w:rFonts w:ascii="Verdana" w:hAnsi="Verdana"/>
            <w:color w:val="000066"/>
            <w:sz w:val="20"/>
            <w:szCs w:val="20"/>
          </w:rPr>
          <w:t>Macintosh Post-Installation</w:t>
        </w:r>
      </w:hyperlink>
    </w:p>
    <w:p w:rsidR="00CD1821" w:rsidRDefault="00CD1821" w:rsidP="00CD1821">
      <w:pPr>
        <w:shd w:val="clear" w:color="auto" w:fill="FFFFFF"/>
        <w:rPr>
          <w:rFonts w:ascii="Verdana" w:hAnsi="Verdana"/>
          <w:color w:val="000000"/>
          <w:sz w:val="21"/>
          <w:szCs w:val="21"/>
        </w:rPr>
      </w:pPr>
      <w:hyperlink r:id="rId646" w:history="1">
        <w:r>
          <w:rPr>
            <w:rStyle w:val="Hyperlink"/>
            <w:rFonts w:ascii="Verdana" w:hAnsi="Verdana"/>
            <w:color w:val="000066"/>
            <w:sz w:val="20"/>
            <w:szCs w:val="20"/>
          </w:rPr>
          <w:t>GNU/Linux and UNIX Overview</w:t>
        </w:r>
      </w:hyperlink>
    </w:p>
    <w:p w:rsidR="00CD1821" w:rsidRDefault="00CD1821" w:rsidP="00CD1821">
      <w:pPr>
        <w:shd w:val="clear" w:color="auto" w:fill="FFFFFF"/>
        <w:rPr>
          <w:rFonts w:ascii="Verdana" w:hAnsi="Verdana"/>
          <w:color w:val="000000"/>
          <w:sz w:val="21"/>
          <w:szCs w:val="21"/>
        </w:rPr>
      </w:pPr>
      <w:hyperlink r:id="rId647" w:history="1">
        <w:r>
          <w:rPr>
            <w:rStyle w:val="Hyperlink"/>
            <w:rFonts w:ascii="Verdana" w:hAnsi="Verdana"/>
            <w:color w:val="000066"/>
            <w:sz w:val="20"/>
            <w:szCs w:val="20"/>
          </w:rPr>
          <w:t>YUM Installation</w:t>
        </w:r>
      </w:hyperlink>
    </w:p>
    <w:p w:rsidR="00CD1821" w:rsidRDefault="00CD1821" w:rsidP="00CD1821">
      <w:pPr>
        <w:shd w:val="clear" w:color="auto" w:fill="FFFFFF"/>
        <w:rPr>
          <w:rFonts w:ascii="Verdana" w:hAnsi="Verdana"/>
          <w:color w:val="000000"/>
          <w:sz w:val="21"/>
          <w:szCs w:val="21"/>
        </w:rPr>
      </w:pPr>
      <w:hyperlink r:id="rId648" w:history="1">
        <w:r>
          <w:rPr>
            <w:rStyle w:val="Hyperlink"/>
            <w:rFonts w:ascii="Verdana" w:hAnsi="Verdana"/>
            <w:color w:val="000066"/>
            <w:sz w:val="20"/>
            <w:szCs w:val="20"/>
          </w:rPr>
          <w:t>RPM Installation</w:t>
        </w:r>
      </w:hyperlink>
    </w:p>
    <w:p w:rsidR="00CD1821" w:rsidRDefault="00CD1821" w:rsidP="00CD1821">
      <w:pPr>
        <w:shd w:val="clear" w:color="auto" w:fill="FFFFFF"/>
        <w:ind w:left="720"/>
        <w:rPr>
          <w:rFonts w:ascii="Verdana" w:hAnsi="Verdana"/>
          <w:color w:val="000000"/>
          <w:sz w:val="21"/>
          <w:szCs w:val="21"/>
        </w:rPr>
      </w:pPr>
      <w:hyperlink r:id="rId649" w:anchor="d0e1836" w:history="1">
        <w:r>
          <w:rPr>
            <w:rStyle w:val="Hyperlink"/>
            <w:rFonts w:ascii="Verdana" w:hAnsi="Verdana"/>
            <w:color w:val="000066"/>
            <w:sz w:val="20"/>
            <w:szCs w:val="20"/>
          </w:rPr>
          <w:t>RPM Pre-Installation</w:t>
        </w:r>
      </w:hyperlink>
    </w:p>
    <w:p w:rsidR="00CD1821" w:rsidRDefault="00CD1821" w:rsidP="00CD1821">
      <w:pPr>
        <w:shd w:val="clear" w:color="auto" w:fill="FFFFFF"/>
        <w:ind w:left="720"/>
        <w:rPr>
          <w:rFonts w:ascii="Verdana" w:hAnsi="Verdana"/>
          <w:color w:val="000000"/>
          <w:sz w:val="21"/>
          <w:szCs w:val="21"/>
        </w:rPr>
      </w:pPr>
      <w:hyperlink r:id="rId650" w:anchor="found.install.linux.best" w:history="1">
        <w:r>
          <w:rPr>
            <w:rStyle w:val="Hyperlink"/>
            <w:rFonts w:ascii="Verdana" w:hAnsi="Verdana"/>
            <w:color w:val="000066"/>
            <w:sz w:val="20"/>
            <w:szCs w:val="20"/>
          </w:rPr>
          <w:t>RPM Installation</w:t>
        </w:r>
      </w:hyperlink>
    </w:p>
    <w:p w:rsidR="00CD1821" w:rsidRDefault="00CD1821" w:rsidP="00CD1821">
      <w:pPr>
        <w:shd w:val="clear" w:color="auto" w:fill="FFFFFF"/>
        <w:ind w:left="720"/>
        <w:rPr>
          <w:rFonts w:ascii="Verdana" w:hAnsi="Verdana"/>
          <w:color w:val="000000"/>
          <w:sz w:val="21"/>
          <w:szCs w:val="21"/>
        </w:rPr>
      </w:pPr>
      <w:hyperlink r:id="rId651" w:anchor="d0e1855" w:history="1">
        <w:r>
          <w:rPr>
            <w:rStyle w:val="Hyperlink"/>
            <w:rFonts w:ascii="Verdana" w:hAnsi="Verdana"/>
            <w:color w:val="000066"/>
            <w:sz w:val="20"/>
            <w:szCs w:val="20"/>
          </w:rPr>
          <w:t>RPM Post-Installation</w:t>
        </w:r>
      </w:hyperlink>
    </w:p>
    <w:p w:rsidR="00CD1821" w:rsidRDefault="00CD1821" w:rsidP="00CD1821">
      <w:pPr>
        <w:shd w:val="clear" w:color="auto" w:fill="FFFFFF"/>
        <w:rPr>
          <w:rFonts w:ascii="Verdana" w:hAnsi="Verdana"/>
          <w:color w:val="000000"/>
          <w:sz w:val="21"/>
          <w:szCs w:val="21"/>
        </w:rPr>
      </w:pPr>
      <w:hyperlink r:id="rId652" w:history="1">
        <w:r>
          <w:rPr>
            <w:rStyle w:val="Hyperlink"/>
            <w:rFonts w:ascii="Verdana" w:hAnsi="Verdana"/>
            <w:color w:val="000066"/>
            <w:sz w:val="20"/>
            <w:szCs w:val="20"/>
          </w:rPr>
          <w:t>"Build from Scratch" Installation</w:t>
        </w:r>
      </w:hyperlink>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chapter is becoming less and less relevant as Python comes pre-installed with most Linux-based operating systems. Consequently, the most interesting part of this chapter is the </w:t>
      </w:r>
      <w:hyperlink r:id="rId653" w:anchor="found.install.windows" w:history="1">
        <w:r>
          <w:rPr>
            <w:rStyle w:val="Hyperlink"/>
            <w:rFonts w:ascii="Verdana" w:hAnsi="Verdana"/>
            <w:color w:val="000066"/>
            <w:sz w:val="20"/>
            <w:szCs w:val="20"/>
          </w:rPr>
          <w:t>Windows Installation</w:t>
        </w:r>
      </w:hyperlink>
      <w:r>
        <w:rPr>
          <w:rFonts w:ascii="Verdana" w:hAnsi="Verdana"/>
          <w:color w:val="000000"/>
          <w:sz w:val="21"/>
          <w:szCs w:val="21"/>
        </w:rPr>
        <w:t>, where we describe downloading and installing Python on Windows.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Python runs on a wide, wide variety of platforms. If your particular operating system isn't described here, refer to </w:t>
      </w:r>
      <w:hyperlink r:id="rId654" w:tgtFrame="_top" w:history="1">
        <w:r>
          <w:rPr>
            <w:rStyle w:val="Hyperlink"/>
            <w:rFonts w:ascii="Verdana" w:hAnsi="Verdana"/>
            <w:color w:val="000066"/>
            <w:sz w:val="20"/>
            <w:szCs w:val="20"/>
          </w:rPr>
          <w:t>www.python.org/community</w:t>
        </w:r>
      </w:hyperlink>
      <w:r>
        <w:rPr>
          <w:rFonts w:ascii="Verdana" w:hAnsi="Verdana"/>
          <w:color w:val="000000"/>
          <w:sz w:val="21"/>
          <w:szCs w:val="21"/>
        </w:rPr>
        <w:t> for more information.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Mac OS developers will find it simplest to upgrade to Leopard (Max OS 10.5), since it has Python 2.5.1 included. This installation includes the complete suite of tools, but doesn't include a clever Applications icon for launching IDLE. You can make this icon yourself using Applescript. If, for some reason, installiung Leopard is undesirable, you'll need to do an install or upgrade. We'll cover a Mac OS installation in </w:t>
      </w:r>
      <w:hyperlink r:id="rId655" w:history="1">
        <w:r>
          <w:rPr>
            <w:rStyle w:val="Hyperlink"/>
            <w:rFonts w:ascii="Verdana" w:hAnsi="Verdana"/>
            <w:color w:val="000066"/>
            <w:sz w:val="20"/>
            <w:szCs w:val="20"/>
          </w:rPr>
          <w:t>Macintosh Installation</w:t>
        </w:r>
      </w:hyperlink>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For other GNU/Linux developers, you'll find that Python is generally included in most distributions. In the unlikely event that you have an old distribution and can't upgrade, we'll present some alternatives that should cover the most common situations.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Start with </w:t>
      </w:r>
      <w:hyperlink r:id="rId656" w:history="1">
        <w:r>
          <w:rPr>
            <w:rStyle w:val="Hyperlink"/>
            <w:rFonts w:ascii="Verdana" w:hAnsi="Verdana"/>
            <w:color w:val="000066"/>
            <w:sz w:val="20"/>
            <w:szCs w:val="20"/>
          </w:rPr>
          <w:t>GNU/Linux and UNIX Overview</w:t>
        </w:r>
      </w:hyperlink>
      <w:r>
        <w:rPr>
          <w:rFonts w:ascii="Verdana" w:hAnsi="Verdana"/>
          <w:color w:val="000000"/>
          <w:sz w:val="21"/>
          <w:szCs w:val="21"/>
        </w:rPr>
        <w:t xml:space="preserve">. This section has a quick procedure for examining your current configuration to see if you have Python in the first place. If you have Python, and </w:t>
      </w:r>
      <w:r w:rsidR="00DE4103">
        <w:rPr>
          <w:rFonts w:ascii="Verdana" w:hAnsi="Verdana"/>
          <w:color w:val="000000"/>
          <w:sz w:val="21"/>
          <w:szCs w:val="21"/>
        </w:rPr>
        <w:t>its</w:t>
      </w:r>
      <w:r>
        <w:rPr>
          <w:rFonts w:ascii="Verdana" w:hAnsi="Verdana"/>
          <w:color w:val="000000"/>
          <w:sz w:val="21"/>
          <w:szCs w:val="21"/>
        </w:rPr>
        <w:t xml:space="preserve"> version 2.5, you're all done. Otherwise, you'll have to determine what tools you have for doing an installation or upgrade.</w:t>
      </w:r>
    </w:p>
    <w:p w:rsidR="00CD1821" w:rsidRDefault="00CD1821" w:rsidP="00CD1821">
      <w:pPr>
        <w:pStyle w:val="NormalWeb"/>
        <w:numPr>
          <w:ilvl w:val="0"/>
          <w:numId w:val="9"/>
        </w:numPr>
        <w:shd w:val="clear" w:color="auto" w:fill="FFFFFF"/>
        <w:rPr>
          <w:rFonts w:ascii="Verdana" w:hAnsi="Verdana"/>
          <w:color w:val="000000"/>
          <w:sz w:val="21"/>
          <w:szCs w:val="21"/>
        </w:rPr>
      </w:pPr>
      <w:r>
        <w:rPr>
          <w:rFonts w:ascii="Verdana" w:hAnsi="Verdana"/>
          <w:color w:val="000000"/>
          <w:sz w:val="21"/>
          <w:szCs w:val="21"/>
        </w:rPr>
        <w:t>If you have Yellowdog Updater Modified (</w:t>
      </w:r>
      <w:r>
        <w:rPr>
          <w:rStyle w:val="application"/>
          <w:rFonts w:ascii="Verdana" w:hAnsi="Verdana"/>
          <w:color w:val="000000"/>
          <w:sz w:val="21"/>
          <w:szCs w:val="21"/>
        </w:rPr>
        <w:t>YUM</w:t>
      </w:r>
      <w:r>
        <w:rPr>
          <w:rFonts w:ascii="Verdana" w:hAnsi="Verdana"/>
          <w:color w:val="000000"/>
          <w:sz w:val="21"/>
          <w:szCs w:val="21"/>
        </w:rPr>
        <w:t>) see </w:t>
      </w:r>
      <w:hyperlink r:id="rId657" w:history="1">
        <w:r>
          <w:rPr>
            <w:rStyle w:val="Hyperlink"/>
            <w:rFonts w:ascii="Verdana" w:hAnsi="Verdana"/>
            <w:color w:val="000066"/>
            <w:sz w:val="20"/>
            <w:szCs w:val="20"/>
          </w:rPr>
          <w:t>YUM Installation</w:t>
        </w:r>
      </w:hyperlink>
      <w:r>
        <w:rPr>
          <w:rFonts w:ascii="Verdana" w:hAnsi="Verdana"/>
          <w:color w:val="000000"/>
          <w:sz w:val="21"/>
          <w:szCs w:val="21"/>
        </w:rPr>
        <w:t>.</w:t>
      </w:r>
    </w:p>
    <w:p w:rsidR="00CD1821" w:rsidRDefault="00CD1821" w:rsidP="00CD1821">
      <w:pPr>
        <w:pStyle w:val="NormalWeb"/>
        <w:numPr>
          <w:ilvl w:val="0"/>
          <w:numId w:val="9"/>
        </w:numPr>
        <w:shd w:val="clear" w:color="auto" w:fill="FFFFFF"/>
        <w:rPr>
          <w:rFonts w:ascii="Verdana" w:hAnsi="Verdana"/>
          <w:color w:val="000000"/>
          <w:sz w:val="21"/>
          <w:szCs w:val="21"/>
        </w:rPr>
      </w:pPr>
      <w:r>
        <w:rPr>
          <w:rFonts w:ascii="Verdana" w:hAnsi="Verdana"/>
          <w:color w:val="000000"/>
          <w:sz w:val="21"/>
          <w:szCs w:val="21"/>
        </w:rPr>
        <w:t>If you have one of the GNU/Linux variants that uses the Red Hat Package Manager (</w:t>
      </w:r>
      <w:r>
        <w:rPr>
          <w:rStyle w:val="application"/>
          <w:rFonts w:ascii="Verdana" w:hAnsi="Verdana"/>
          <w:color w:val="000000"/>
          <w:sz w:val="21"/>
          <w:szCs w:val="21"/>
        </w:rPr>
        <w:t>RPM</w:t>
      </w:r>
      <w:r>
        <w:rPr>
          <w:rFonts w:ascii="Verdana" w:hAnsi="Verdana"/>
          <w:color w:val="000000"/>
          <w:sz w:val="21"/>
          <w:szCs w:val="21"/>
        </w:rPr>
        <w:t>), see </w:t>
      </w:r>
      <w:hyperlink r:id="rId658" w:history="1">
        <w:r>
          <w:rPr>
            <w:rStyle w:val="Hyperlink"/>
            <w:rFonts w:ascii="Verdana" w:hAnsi="Verdana"/>
            <w:color w:val="000066"/>
            <w:sz w:val="20"/>
            <w:szCs w:val="20"/>
          </w:rPr>
          <w:t>RPM Installation</w:t>
        </w:r>
      </w:hyperlink>
      <w:r>
        <w:rPr>
          <w:rFonts w:ascii="Verdana" w:hAnsi="Verdana"/>
          <w:color w:val="000000"/>
          <w:sz w:val="21"/>
          <w:szCs w:val="21"/>
        </w:rPr>
        <w:t>.</w:t>
      </w:r>
    </w:p>
    <w:p w:rsidR="00CD1821" w:rsidRDefault="00CD1821" w:rsidP="00CD1821">
      <w:pPr>
        <w:pStyle w:val="NormalWeb"/>
        <w:numPr>
          <w:ilvl w:val="0"/>
          <w:numId w:val="9"/>
        </w:numPr>
        <w:shd w:val="clear" w:color="auto" w:fill="FFFFFF"/>
        <w:rPr>
          <w:rFonts w:ascii="Verdana" w:hAnsi="Verdana"/>
          <w:color w:val="000000"/>
          <w:sz w:val="21"/>
          <w:szCs w:val="21"/>
        </w:rPr>
      </w:pPr>
      <w:r>
        <w:rPr>
          <w:rFonts w:ascii="Verdana" w:hAnsi="Verdana"/>
          <w:color w:val="000000"/>
          <w:sz w:val="21"/>
          <w:szCs w:val="21"/>
        </w:rPr>
        <w:t>The alternative to use the source installation procedure in </w:t>
      </w:r>
      <w:hyperlink r:id="rId659" w:history="1">
        <w:r>
          <w:rPr>
            <w:rStyle w:val="Hyperlink"/>
            <w:rFonts w:ascii="Verdana" w:hAnsi="Verdana"/>
            <w:color w:val="000066"/>
            <w:sz w:val="20"/>
            <w:szCs w:val="20"/>
          </w:rPr>
          <w:t>"Build from Scratch" Installation</w:t>
        </w:r>
      </w:hyperlink>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goal of installation is to get the Python interpreter and associated libraries. Windows users will get a program called </w:t>
      </w:r>
      <w:r>
        <w:rPr>
          <w:rStyle w:val="HTMLCode"/>
          <w:color w:val="000000"/>
        </w:rPr>
        <w:t>python.exe</w:t>
      </w:r>
      <w:r>
        <w:rPr>
          <w:rFonts w:ascii="Verdana" w:hAnsi="Verdana"/>
          <w:color w:val="000000"/>
          <w:sz w:val="21"/>
          <w:szCs w:val="21"/>
        </w:rPr>
        <w:t>. Linux and MacOS users will get the Python interpreter, a program named </w:t>
      </w:r>
      <w:r>
        <w:rPr>
          <w:rStyle w:val="HTMLCode"/>
          <w:color w:val="000000"/>
        </w:rPr>
        <w:t>python</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addition to the libraries and the interpreter, your Python installation comes with a tutorial document on Python that will step you through a number of quick examples. For newbies, this provides an additional point of view that you may find helpful. You may also want to refer to the official </w:t>
      </w:r>
      <w:hyperlink r:id="rId660" w:tgtFrame="_top" w:history="1">
        <w:r>
          <w:rPr>
            <w:rStyle w:val="Hyperlink"/>
            <w:rFonts w:ascii="Verdana" w:hAnsi="Verdana"/>
            <w:color w:val="000066"/>
            <w:sz w:val="20"/>
            <w:szCs w:val="20"/>
          </w:rPr>
          <w:t>Beginner's Guide Wiki</w:t>
        </w:r>
      </w:hyperlink>
      <w:r>
        <w:rPr>
          <w:rFonts w:ascii="Verdana" w:hAnsi="Verdana"/>
          <w:color w:val="000000"/>
          <w:sz w:val="21"/>
          <w:szCs w:val="21"/>
        </w:rPr>
        <w: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2" w:name="found.install.windows"/>
      <w:bookmarkEnd w:id="12"/>
      <w:r>
        <w:rPr>
          <w:rFonts w:ascii="Verdana" w:hAnsi="Verdana"/>
          <w:color w:val="2963A6"/>
          <w:sz w:val="26"/>
          <w:szCs w:val="26"/>
          <w:lang w:val="en"/>
        </w:rPr>
        <w:t>Windows Installation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In some circumstances, your Windows environment may require administrator privilege. The details are beyond the scope of this book. If you can install software on your PC, then you have administrator privileges. In a corporate or academic environment, someone else may be the administrator for your PC.</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Windows installation of Python has three broad steps.</w:t>
      </w:r>
    </w:p>
    <w:p w:rsidR="00CD1821" w:rsidRDefault="00CD1821" w:rsidP="00CD1821">
      <w:pPr>
        <w:numPr>
          <w:ilvl w:val="0"/>
          <w:numId w:val="10"/>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Pre-installation: make backups and download the installation kit.</w:t>
      </w:r>
    </w:p>
    <w:p w:rsidR="00CD1821" w:rsidRDefault="00CD1821" w:rsidP="00CD1821">
      <w:pPr>
        <w:numPr>
          <w:ilvl w:val="0"/>
          <w:numId w:val="10"/>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Installation: install Python.</w:t>
      </w:r>
    </w:p>
    <w:p w:rsidR="00CD1821" w:rsidRDefault="00CD1821" w:rsidP="00CD1821">
      <w:pPr>
        <w:numPr>
          <w:ilvl w:val="0"/>
          <w:numId w:val="10"/>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Post-installation: check to be sure everything worked.</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go through each of these in detail.</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3" w:name="d0e1175"/>
      <w:bookmarkEnd w:id="13"/>
      <w:r>
        <w:rPr>
          <w:rFonts w:ascii="Verdana" w:hAnsi="Verdana"/>
          <w:color w:val="2963A6"/>
          <w:sz w:val="26"/>
          <w:szCs w:val="26"/>
          <w:lang w:val="en"/>
        </w:rPr>
        <w:t>Windows Pre-Installation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Backup. </w:t>
      </w:r>
      <w:r>
        <w:rPr>
          <w:rFonts w:ascii="Verdana" w:hAnsi="Verdana"/>
          <w:color w:val="000000"/>
          <w:sz w:val="21"/>
          <w:szCs w:val="21"/>
          <w:lang w:val="en"/>
        </w:rPr>
        <w:t>Before installing software, back up your computer. I strongly recommend that you get a tool like Norton's </w:t>
      </w:r>
      <w:r>
        <w:rPr>
          <w:rStyle w:val="productname"/>
          <w:rFonts w:ascii="Verdana" w:hAnsi="Verdana"/>
          <w:color w:val="000000"/>
          <w:sz w:val="21"/>
          <w:szCs w:val="21"/>
          <w:lang w:val="en"/>
        </w:rPr>
        <w:t>Ghost</w:t>
      </w:r>
      <w:r>
        <w:rPr>
          <w:rFonts w:ascii="Verdana" w:hAnsi="Verdana"/>
          <w:color w:val="000000"/>
          <w:sz w:val="21"/>
          <w:szCs w:val="21"/>
          <w:lang w:val="en"/>
        </w:rPr>
        <w:t>™. This product will create a CD that you can use to reconstruct the operating system on your PC in case something goes wrong. It is difficult to undo an installation in Windows, and get your computer back the way it was before you started.</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I've never had a single problem installing Python. I've worked with a number of people, however, who either have bad luck or don't read carefully and have managed to corrupt their Windows installation by downloading and installing software. While Python is safe, stable, reliable, virus-free, and well-respected, you may be someone with bad luck who has a problem. Often the problem already existed on your PC and installing Python was the straw that broke the camel's back. A backup is cheap insurance.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should also have a folder for saving your downloads. You can create a folder in </w:t>
      </w:r>
      <w:r>
        <w:rPr>
          <w:rStyle w:val="HTMLCode"/>
          <w:color w:val="000000"/>
          <w:lang w:val="en"/>
        </w:rPr>
        <w:t>My Documents</w:t>
      </w:r>
      <w:r>
        <w:rPr>
          <w:rFonts w:ascii="Verdana" w:hAnsi="Verdana"/>
          <w:color w:val="000000"/>
          <w:sz w:val="21"/>
          <w:szCs w:val="21"/>
          <w:lang w:val="en"/>
        </w:rPr>
        <w:t> called</w:t>
      </w:r>
      <w:r>
        <w:rPr>
          <w:rStyle w:val="HTMLCode"/>
          <w:color w:val="000000"/>
          <w:lang w:val="en"/>
        </w:rPr>
        <w:t>downloads</w:t>
      </w:r>
      <w:r>
        <w:rPr>
          <w:rFonts w:ascii="Verdana" w:hAnsi="Verdana"/>
          <w:color w:val="000000"/>
          <w:sz w:val="21"/>
          <w:szCs w:val="21"/>
          <w:lang w:val="en"/>
        </w:rPr>
        <w:t>. I suggest that you keep all of your various downloaded tools and utilities in this folder for two reasons. If you need to reinstall your software, you know exactly what you downloaded. When you get a new computer (or an additional computer), you know what needs to be installed on that computer.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Download. </w:t>
      </w:r>
      <w:r>
        <w:rPr>
          <w:rFonts w:ascii="Verdana" w:hAnsi="Verdana"/>
          <w:color w:val="000000"/>
          <w:sz w:val="21"/>
          <w:szCs w:val="21"/>
          <w:lang w:val="en"/>
        </w:rPr>
        <w:t>After making a backup, go to the </w:t>
      </w:r>
      <w:hyperlink r:id="rId661" w:tgtFrame="_top" w:history="1">
        <w:r>
          <w:rPr>
            <w:rStyle w:val="Hyperlink"/>
            <w:rFonts w:ascii="Verdana" w:hAnsi="Verdana"/>
            <w:color w:val="000066"/>
            <w:sz w:val="20"/>
            <w:szCs w:val="20"/>
            <w:lang w:val="en"/>
          </w:rPr>
          <w:t>www.python.org</w:t>
        </w:r>
      </w:hyperlink>
      <w:r>
        <w:rPr>
          <w:rFonts w:ascii="Verdana" w:hAnsi="Verdana"/>
          <w:color w:val="000000"/>
          <w:sz w:val="21"/>
          <w:szCs w:val="21"/>
          <w:lang w:val="en"/>
        </w:rPr>
        <w:t> web site and look for the Download area. In here, you're looking for the pre-built Windows installer. This book will emphasize Python 2.5. In that case, the kit is </w:t>
      </w:r>
      <w:r>
        <w:rPr>
          <w:rStyle w:val="HTMLCode"/>
          <w:color w:val="000000"/>
          <w:lang w:val="en"/>
        </w:rPr>
        <w:t>python-2.5.</w:t>
      </w:r>
      <w:r>
        <w:rPr>
          <w:rStyle w:val="Emphasis0"/>
          <w:rFonts w:ascii="Courier New" w:hAnsi="Courier New" w:cs="Courier New"/>
          <w:color w:val="000000"/>
          <w:sz w:val="20"/>
          <w:szCs w:val="20"/>
          <w:lang w:val="en"/>
        </w:rPr>
        <w:t> </w:t>
      </w:r>
      <w:r>
        <w:rPr>
          <w:rStyle w:val="HTMLCode"/>
          <w:i/>
          <w:iCs/>
          <w:color w:val="000000"/>
          <w:lang w:val="en"/>
        </w:rPr>
        <w:t>x</w:t>
      </w:r>
      <w:r>
        <w:rPr>
          <w:rStyle w:val="Emphasis0"/>
          <w:rFonts w:ascii="Courier New" w:hAnsi="Courier New" w:cs="Courier New"/>
          <w:color w:val="000000"/>
          <w:sz w:val="20"/>
          <w:szCs w:val="20"/>
          <w:lang w:val="en"/>
        </w:rPr>
        <w:t> </w:t>
      </w:r>
      <w:r>
        <w:rPr>
          <w:rStyle w:val="HTMLCode"/>
          <w:color w:val="000000"/>
          <w:lang w:val="en"/>
        </w:rPr>
        <w:t>.msi</w:t>
      </w:r>
      <w:r>
        <w:rPr>
          <w:rFonts w:ascii="Verdana" w:hAnsi="Verdana"/>
          <w:color w:val="000000"/>
          <w:sz w:val="21"/>
          <w:szCs w:val="21"/>
          <w:lang w:val="en"/>
        </w:rPr>
        <w:t>. When you click on the filename, your browser should start downloading the file. Save it in your </w:t>
      </w:r>
      <w:r>
        <w:rPr>
          <w:rStyle w:val="HTMLCode"/>
          <w:color w:val="000000"/>
          <w:lang w:val="en"/>
        </w:rPr>
        <w:t>downloads</w:t>
      </w:r>
      <w:r>
        <w:rPr>
          <w:rFonts w:ascii="Verdana" w:hAnsi="Verdana"/>
          <w:color w:val="000000"/>
          <w:sz w:val="21"/>
          <w:szCs w:val="21"/>
          <w:lang w:val="en"/>
        </w:rPr>
        <w:t> folder.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Backup. </w:t>
      </w:r>
      <w:r>
        <w:rPr>
          <w:rFonts w:ascii="Verdana" w:hAnsi="Verdana"/>
          <w:color w:val="000000"/>
          <w:sz w:val="21"/>
          <w:szCs w:val="21"/>
          <w:lang w:val="en"/>
        </w:rPr>
        <w:t>Now is a good time to make a second backup. Seriously. This backup will have your untouched Windows system, plus the Python installation kit. It is still cheap insurance.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If you have anti-virus software [</w:t>
      </w:r>
      <w:r>
        <w:rPr>
          <w:rStyle w:val="emphasis"/>
          <w:rFonts w:ascii="Verdana" w:hAnsi="Verdana"/>
          <w:color w:val="000000"/>
          <w:sz w:val="21"/>
          <w:szCs w:val="21"/>
          <w:lang w:val="en"/>
        </w:rPr>
        <w:t> </w:t>
      </w:r>
      <w:r>
        <w:rPr>
          <w:rStyle w:val="Emphasis0"/>
          <w:rFonts w:ascii="Verdana" w:hAnsi="Verdana"/>
          <w:color w:val="000000"/>
          <w:sz w:val="21"/>
          <w:szCs w:val="21"/>
          <w:lang w:val="en"/>
        </w:rPr>
        <w:t>you do, don't you</w:t>
      </w:r>
      <w:r w:rsidR="00DE4103">
        <w:rPr>
          <w:rStyle w:val="Emphasis0"/>
          <w:rFonts w:ascii="Verdana" w:hAnsi="Verdana"/>
          <w:color w:val="000000"/>
          <w:sz w:val="21"/>
          <w:szCs w:val="21"/>
          <w:lang w:val="en"/>
        </w:rPr>
        <w:t>?</w:t>
      </w:r>
      <w:r w:rsidR="00DE4103">
        <w:rPr>
          <w:rStyle w:val="emphasis"/>
          <w:rFonts w:ascii="Verdana" w:hAnsi="Verdana"/>
          <w:color w:val="000000"/>
          <w:sz w:val="21"/>
          <w:szCs w:val="21"/>
          <w:lang w:val="en"/>
        </w:rPr>
        <w:t>]</w:t>
      </w:r>
      <w:r>
        <w:rPr>
          <w:rFonts w:ascii="Verdana" w:hAnsi="Verdana"/>
          <w:color w:val="000000"/>
          <w:sz w:val="21"/>
          <w:szCs w:val="21"/>
          <w:lang w:val="en"/>
        </w:rPr>
        <w:t xml:space="preserve"> you may need to disable this until you are done installing Python.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At this point, you have everything you need to install Python:</w:t>
      </w:r>
    </w:p>
    <w:p w:rsidR="00CD1821" w:rsidRDefault="00CD1821" w:rsidP="00CD1821">
      <w:pPr>
        <w:numPr>
          <w:ilvl w:val="0"/>
          <w:numId w:val="11"/>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lastRenderedPageBreak/>
        <w:t>A backup</w:t>
      </w:r>
    </w:p>
    <w:p w:rsidR="00CD1821" w:rsidRDefault="00CD1821" w:rsidP="00CD1821">
      <w:pPr>
        <w:numPr>
          <w:ilvl w:val="0"/>
          <w:numId w:val="11"/>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Python installer</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4" w:name="d0e1232"/>
      <w:bookmarkEnd w:id="14"/>
      <w:r>
        <w:rPr>
          <w:rFonts w:ascii="Verdana" w:hAnsi="Verdana"/>
          <w:color w:val="2963A6"/>
          <w:sz w:val="26"/>
          <w:szCs w:val="26"/>
          <w:lang w:val="en"/>
        </w:rPr>
        <w:t>Windows Installation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You'll need two things to install Python. If you don't have both, see the previous section on pre-installation.</w:t>
      </w:r>
    </w:p>
    <w:p w:rsidR="00CD1821" w:rsidRDefault="00CD1821" w:rsidP="00CD1821">
      <w:pPr>
        <w:numPr>
          <w:ilvl w:val="0"/>
          <w:numId w:val="12"/>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A backup</w:t>
      </w:r>
    </w:p>
    <w:p w:rsidR="00CD1821" w:rsidRDefault="00CD1821" w:rsidP="00CD1821">
      <w:pPr>
        <w:numPr>
          <w:ilvl w:val="0"/>
          <w:numId w:val="12"/>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Python installer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Double-click the Python installer (</w:t>
      </w:r>
      <w:r>
        <w:rPr>
          <w:rStyle w:val="HTMLCode"/>
          <w:color w:val="000000"/>
          <w:lang w:val="en"/>
        </w:rPr>
        <w:t>python-2.5.</w:t>
      </w:r>
      <w:r>
        <w:rPr>
          <w:rStyle w:val="Emphasis0"/>
          <w:rFonts w:ascii="Courier New" w:hAnsi="Courier New" w:cs="Courier New"/>
          <w:color w:val="000000"/>
          <w:sz w:val="20"/>
          <w:szCs w:val="20"/>
          <w:lang w:val="en"/>
        </w:rPr>
        <w:t> </w:t>
      </w:r>
      <w:r>
        <w:rPr>
          <w:rStyle w:val="HTMLCode"/>
          <w:i/>
          <w:iCs/>
          <w:color w:val="000000"/>
          <w:lang w:val="en"/>
        </w:rPr>
        <w:t>x</w:t>
      </w:r>
      <w:r>
        <w:rPr>
          <w:rStyle w:val="Emphasis0"/>
          <w:rFonts w:ascii="Courier New" w:hAnsi="Courier New" w:cs="Courier New"/>
          <w:color w:val="000000"/>
          <w:sz w:val="20"/>
          <w:szCs w:val="20"/>
          <w:lang w:val="en"/>
        </w:rPr>
        <w:t> </w:t>
      </w:r>
      <w:r>
        <w:rPr>
          <w:rStyle w:val="HTMLCode"/>
          <w:color w:val="000000"/>
          <w:lang w:val="en"/>
        </w:rPr>
        <w:t>.msi</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first step is to select a destination directory. The default destination should be </w:t>
      </w:r>
      <w:r>
        <w:rPr>
          <w:rStyle w:val="HTMLCode"/>
          <w:color w:val="000000"/>
          <w:lang w:val="en"/>
        </w:rPr>
        <w:t>C:\Python25</w:t>
      </w:r>
      <w:r>
        <w:rPr>
          <w:rFonts w:ascii="Verdana" w:hAnsi="Verdana"/>
          <w:color w:val="000000"/>
          <w:sz w:val="21"/>
          <w:szCs w:val="21"/>
          <w:lang w:val="en"/>
        </w:rPr>
        <w:t>. Note that Python does not expect to live in the </w:t>
      </w:r>
      <w:r>
        <w:rPr>
          <w:rStyle w:val="HTMLCode"/>
          <w:color w:val="000000"/>
          <w:lang w:val="en"/>
        </w:rPr>
        <w:t>C:\My Programs</w:t>
      </w:r>
      <w:r>
        <w:rPr>
          <w:rFonts w:ascii="Verdana" w:hAnsi="Verdana"/>
          <w:color w:val="000000"/>
          <w:sz w:val="21"/>
          <w:szCs w:val="21"/>
          <w:lang w:val="en"/>
        </w:rPr>
        <w:t> folder. Because the </w:t>
      </w:r>
      <w:r>
        <w:rPr>
          <w:rStyle w:val="HTMLCode"/>
          <w:color w:val="000000"/>
          <w:lang w:val="en"/>
        </w:rPr>
        <w:t>My Programs</w:t>
      </w:r>
      <w:r>
        <w:rPr>
          <w:rFonts w:ascii="Verdana" w:hAnsi="Verdana"/>
          <w:color w:val="000000"/>
          <w:sz w:val="21"/>
          <w:szCs w:val="21"/>
          <w:lang w:val="en"/>
        </w:rPr>
        <w:t> folder has a space in the middle of the name — something that is atypical for all operating systems other than Windows — subtle problems can arise. Consequently, Python folks prefer to put Python into </w:t>
      </w:r>
      <w:r>
        <w:rPr>
          <w:rStyle w:val="HTMLCode"/>
          <w:color w:val="000000"/>
          <w:lang w:val="en"/>
        </w:rPr>
        <w:t>C:\Python25</w:t>
      </w:r>
      <w:r>
        <w:rPr>
          <w:rFonts w:ascii="Verdana" w:hAnsi="Verdana"/>
          <w:color w:val="000000"/>
          <w:sz w:val="21"/>
          <w:szCs w:val="21"/>
          <w:lang w:val="en"/>
        </w:rPr>
        <w:t> on Windows machines. Click </w:t>
      </w:r>
      <w:r>
        <w:rPr>
          <w:rStyle w:val="guibutton"/>
          <w:rFonts w:ascii="Verdana" w:hAnsi="Verdana"/>
          <w:color w:val="000000"/>
          <w:sz w:val="21"/>
          <w:szCs w:val="21"/>
          <w:lang w:val="en"/>
        </w:rPr>
        <w:t>Next</w:t>
      </w:r>
      <w:r>
        <w:rPr>
          <w:rFonts w:ascii="Verdana" w:hAnsi="Verdana"/>
          <w:color w:val="000000"/>
          <w:sz w:val="21"/>
          <w:szCs w:val="21"/>
          <w:lang w:val="en"/>
        </w:rPr>
        <w:t> to continue.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next step is to confirm that you want to backup replaced files. The option to make backups is already selected and the folder is usually </w:t>
      </w:r>
      <w:r>
        <w:rPr>
          <w:rStyle w:val="HTMLCode"/>
          <w:color w:val="000000"/>
          <w:lang w:val="en"/>
        </w:rPr>
        <w:t>C:\Python25\BACKUP</w:t>
      </w:r>
      <w:r>
        <w:rPr>
          <w:rFonts w:ascii="Verdana" w:hAnsi="Verdana"/>
          <w:color w:val="000000"/>
          <w:sz w:val="21"/>
          <w:szCs w:val="21"/>
          <w:lang w:val="en"/>
        </w:rPr>
        <w:t>. This is the way it should be. Click </w:t>
      </w:r>
      <w:r>
        <w:rPr>
          <w:rStyle w:val="guibutton"/>
          <w:rFonts w:ascii="Verdana" w:hAnsi="Verdana"/>
          <w:color w:val="000000"/>
          <w:sz w:val="21"/>
          <w:szCs w:val="21"/>
          <w:lang w:val="en"/>
        </w:rPr>
        <w:t>Next</w:t>
      </w:r>
      <w:r>
        <w:rPr>
          <w:rFonts w:ascii="Verdana" w:hAnsi="Verdana"/>
          <w:color w:val="000000"/>
          <w:sz w:val="21"/>
          <w:szCs w:val="21"/>
          <w:lang w:val="en"/>
        </w:rPr>
        <w:t> to continue.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next step is the list of components to install. You have a list of five components.</w:t>
      </w:r>
    </w:p>
    <w:p w:rsidR="00CD1821" w:rsidRDefault="00CD1821" w:rsidP="00CD1821">
      <w:pPr>
        <w:numPr>
          <w:ilvl w:val="0"/>
          <w:numId w:val="13"/>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Python interpreter and libraries. You want this.</w:t>
      </w:r>
    </w:p>
    <w:p w:rsidR="00CD1821" w:rsidRDefault="00CD1821" w:rsidP="00CD1821">
      <w:pPr>
        <w:numPr>
          <w:ilvl w:val="0"/>
          <w:numId w:val="13"/>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Tcl/Tk (Tkinter, IDLE, pydoc). You want this, so that you can use IDLE to build programs.</w:t>
      </w:r>
    </w:p>
    <w:p w:rsidR="00CD1821" w:rsidRDefault="00CD1821" w:rsidP="00CD1821">
      <w:pPr>
        <w:numPr>
          <w:ilvl w:val="0"/>
          <w:numId w:val="13"/>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Python HTML Help file. This is some reference material that you'll probably want to have.</w:t>
      </w:r>
    </w:p>
    <w:p w:rsidR="00CD1821" w:rsidRDefault="00CD1821" w:rsidP="00CD1821">
      <w:pPr>
        <w:numPr>
          <w:ilvl w:val="0"/>
          <w:numId w:val="13"/>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Python utility scripts (Tools/). We won't be making any use of this; you don't need to install it. It won't hurt anything if you install it.</w:t>
      </w:r>
    </w:p>
    <w:p w:rsidR="00CD1821" w:rsidRDefault="00CD1821" w:rsidP="00CD1821">
      <w:pPr>
        <w:numPr>
          <w:ilvl w:val="0"/>
          <w:numId w:val="13"/>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Python test suite (Lib/test/). We won't make any use of this, either. It won't hurt anything if you install it.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is an </w:t>
      </w:r>
      <w:r>
        <w:rPr>
          <w:rStyle w:val="guibutton"/>
          <w:rFonts w:ascii="Verdana" w:hAnsi="Verdana"/>
          <w:color w:val="000000"/>
          <w:sz w:val="21"/>
          <w:szCs w:val="21"/>
          <w:lang w:val="en"/>
        </w:rPr>
        <w:t>Advanced Options...</w:t>
      </w:r>
      <w:r>
        <w:rPr>
          <w:rFonts w:ascii="Verdana" w:hAnsi="Verdana"/>
          <w:color w:val="000000"/>
          <w:sz w:val="21"/>
          <w:szCs w:val="21"/>
          <w:lang w:val="en"/>
        </w:rPr>
        <w:t> button that is necessary if you are using a company-supplied computer for which you are not the administrator. If you are not the administrator, and you have permission to install additional software, you can click on this button to get the Advanced Options panel. There's a button labeled</w:t>
      </w:r>
      <w:r>
        <w:rPr>
          <w:rStyle w:val="guibutton"/>
          <w:rFonts w:ascii="Verdana" w:hAnsi="Verdana"/>
          <w:color w:val="000000"/>
          <w:sz w:val="21"/>
          <w:szCs w:val="21"/>
          <w:lang w:val="en"/>
        </w:rPr>
        <w:t>Non-Admin install</w:t>
      </w:r>
      <w:r>
        <w:rPr>
          <w:rFonts w:ascii="Verdana" w:hAnsi="Verdana"/>
          <w:color w:val="000000"/>
          <w:sz w:val="21"/>
          <w:szCs w:val="21"/>
          <w:lang w:val="en"/>
        </w:rPr>
        <w:t> that you'll need to click in order to install Python on a PC where you don't have administrator privileges.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Click </w:t>
      </w:r>
      <w:r>
        <w:rPr>
          <w:rStyle w:val="guibutton"/>
          <w:rFonts w:ascii="Verdana" w:hAnsi="Verdana"/>
          <w:color w:val="000000"/>
          <w:sz w:val="21"/>
          <w:szCs w:val="21"/>
          <w:lang w:val="en"/>
        </w:rPr>
        <w:t>Next</w:t>
      </w:r>
      <w:r>
        <w:rPr>
          <w:rFonts w:ascii="Verdana" w:hAnsi="Verdana"/>
          <w:color w:val="000000"/>
          <w:sz w:val="21"/>
          <w:szCs w:val="21"/>
          <w:lang w:val="en"/>
        </w:rPr>
        <w:t> to continue.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can pick a Start Menu Group for the Python program, IDLE and the help files. Usually, it is placed in a menu named </w:t>
      </w:r>
      <w:r>
        <w:rPr>
          <w:rStyle w:val="HTMLCode"/>
          <w:color w:val="000000"/>
          <w:lang w:val="en"/>
        </w:rPr>
        <w:t>Python 2.5</w:t>
      </w:r>
      <w:r>
        <w:rPr>
          <w:rFonts w:ascii="Verdana" w:hAnsi="Verdana"/>
          <w:color w:val="000000"/>
          <w:sz w:val="21"/>
          <w:szCs w:val="21"/>
          <w:lang w:val="en"/>
        </w:rPr>
        <w:t>. I can't see any reason for changing this, since it only seems to make things harder to find. Click </w:t>
      </w:r>
      <w:r>
        <w:rPr>
          <w:rStyle w:val="guibutton"/>
          <w:rFonts w:ascii="Verdana" w:hAnsi="Verdana"/>
          <w:color w:val="000000"/>
          <w:sz w:val="21"/>
          <w:szCs w:val="21"/>
          <w:lang w:val="en"/>
        </w:rPr>
        <w:t>Next</w:t>
      </w:r>
      <w:r>
        <w:rPr>
          <w:rFonts w:ascii="Verdana" w:hAnsi="Verdana"/>
          <w:color w:val="000000"/>
          <w:sz w:val="21"/>
          <w:szCs w:val="21"/>
          <w:lang w:val="en"/>
        </w:rPr>
        <w:t> to continue.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The installer puts files in the selected places. This takes less than a minute.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Click </w:t>
      </w:r>
      <w:r>
        <w:rPr>
          <w:rStyle w:val="guibutton"/>
          <w:rFonts w:ascii="Verdana" w:hAnsi="Verdana"/>
          <w:color w:val="000000"/>
          <w:sz w:val="21"/>
          <w:szCs w:val="21"/>
          <w:lang w:val="en"/>
        </w:rPr>
        <w:t>Finish</w:t>
      </w:r>
      <w:r>
        <w:rPr>
          <w:rFonts w:ascii="Verdana" w:hAnsi="Verdana"/>
          <w:color w:val="000000"/>
          <w:sz w:val="21"/>
          <w:szCs w:val="21"/>
          <w:lang w:val="en"/>
        </w:rPr>
        <w:t>; you have just installed </w:t>
      </w:r>
      <w:r>
        <w:rPr>
          <w:rStyle w:val="application"/>
          <w:rFonts w:ascii="Verdana" w:hAnsi="Verdana"/>
          <w:color w:val="000000"/>
          <w:sz w:val="21"/>
          <w:szCs w:val="21"/>
          <w:lang w:val="en"/>
        </w:rPr>
        <w:t>Python</w:t>
      </w:r>
      <w:r>
        <w:rPr>
          <w:rFonts w:ascii="Verdana" w:hAnsi="Verdana"/>
          <w:color w:val="000000"/>
          <w:sz w:val="21"/>
          <w:szCs w:val="21"/>
          <w:lang w:val="en"/>
        </w:rPr>
        <w:t> on your computer.</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5" w:name="found.install.windows.tip"/>
      <w:bookmarkEnd w:id="15"/>
      <w:r>
        <w:rPr>
          <w:rFonts w:ascii="Verdana" w:hAnsi="Verdana"/>
          <w:color w:val="2963A6"/>
          <w:sz w:val="26"/>
          <w:szCs w:val="26"/>
          <w:lang w:val="en"/>
        </w:rPr>
        <w:t>Debugging Windows Installation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only problem you are likely to encounter doing a Windows installation is a lack of administrative privileges on your computer. In this case, you will need help from your support department to either do the installation for you, or give you administrative privileges.</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6" w:name="d0e1331"/>
      <w:bookmarkEnd w:id="16"/>
      <w:r>
        <w:rPr>
          <w:rFonts w:ascii="Verdana" w:hAnsi="Verdana"/>
          <w:color w:val="2963A6"/>
          <w:sz w:val="26"/>
          <w:szCs w:val="26"/>
          <w:lang w:val="en"/>
        </w:rPr>
        <w:t>Windows Post-Installation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your </w:t>
      </w:r>
      <w:r>
        <w:rPr>
          <w:rStyle w:val="guimenu"/>
          <w:rFonts w:ascii="Verdana" w:hAnsi="Verdana"/>
          <w:color w:val="000000"/>
          <w:sz w:val="21"/>
          <w:szCs w:val="21"/>
          <w:lang w:val="en"/>
        </w:rPr>
        <w:t>Start...</w:t>
      </w:r>
      <w:r>
        <w:rPr>
          <w:rFonts w:ascii="Verdana" w:hAnsi="Verdana"/>
          <w:color w:val="000000"/>
          <w:sz w:val="21"/>
          <w:szCs w:val="21"/>
          <w:lang w:val="en"/>
        </w:rPr>
        <w:t> menu, under </w:t>
      </w:r>
      <w:r>
        <w:rPr>
          <w:rStyle w:val="guimenu"/>
          <w:rFonts w:ascii="Verdana" w:hAnsi="Verdana"/>
          <w:color w:val="000000"/>
          <w:sz w:val="21"/>
          <w:szCs w:val="21"/>
          <w:lang w:val="en"/>
        </w:rPr>
        <w:t>All Programs</w:t>
      </w:r>
      <w:r>
        <w:rPr>
          <w:rFonts w:ascii="Verdana" w:hAnsi="Verdana"/>
          <w:color w:val="000000"/>
          <w:sz w:val="21"/>
          <w:szCs w:val="21"/>
          <w:lang w:val="en"/>
        </w:rPr>
        <w:t>, you will now have a </w:t>
      </w:r>
      <w:r>
        <w:rPr>
          <w:rStyle w:val="guimenuitem"/>
          <w:rFonts w:ascii="Verdana" w:hAnsi="Verdana"/>
          <w:color w:val="000000"/>
          <w:sz w:val="21"/>
          <w:szCs w:val="21"/>
          <w:lang w:val="en"/>
        </w:rPr>
        <w:t>Python 2.5</w:t>
      </w:r>
      <w:r>
        <w:rPr>
          <w:rFonts w:ascii="Verdana" w:hAnsi="Verdana"/>
          <w:color w:val="000000"/>
          <w:sz w:val="21"/>
          <w:szCs w:val="21"/>
          <w:lang w:val="en"/>
        </w:rPr>
        <w:t> group that lists five things:</w:t>
      </w:r>
    </w:p>
    <w:p w:rsidR="00CD1821" w:rsidRDefault="00CD1821" w:rsidP="00CD1821">
      <w:pPr>
        <w:numPr>
          <w:ilvl w:val="0"/>
          <w:numId w:val="14"/>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IDLE (Python GUI)</w:t>
      </w:r>
    </w:p>
    <w:p w:rsidR="00CD1821" w:rsidRDefault="00CD1821" w:rsidP="00CD1821">
      <w:pPr>
        <w:numPr>
          <w:ilvl w:val="0"/>
          <w:numId w:val="14"/>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Module Docs</w:t>
      </w:r>
    </w:p>
    <w:p w:rsidR="00CD1821" w:rsidRDefault="00CD1821" w:rsidP="00CD1821">
      <w:pPr>
        <w:numPr>
          <w:ilvl w:val="0"/>
          <w:numId w:val="14"/>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Python (command line)</w:t>
      </w:r>
    </w:p>
    <w:p w:rsidR="00CD1821" w:rsidRDefault="00CD1821" w:rsidP="00CD1821">
      <w:pPr>
        <w:numPr>
          <w:ilvl w:val="0"/>
          <w:numId w:val="14"/>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Python Manuals</w:t>
      </w:r>
    </w:p>
    <w:p w:rsidR="00CD1821" w:rsidRDefault="00CD1821" w:rsidP="00CD1821">
      <w:pPr>
        <w:numPr>
          <w:ilvl w:val="0"/>
          <w:numId w:val="14"/>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Uninstall Python</w:t>
      </w:r>
    </w:p>
    <w:p w:rsidR="00CD1821" w:rsidRDefault="00CD1821" w:rsidP="00CD1821">
      <w:pPr>
        <w:pStyle w:val="NormalWeb"/>
        <w:shd w:val="clear" w:color="auto" w:fill="FFFFFF"/>
        <w:rPr>
          <w:rFonts w:ascii="Verdana" w:hAnsi="Verdana"/>
          <w:color w:val="000000"/>
          <w:sz w:val="21"/>
          <w:szCs w:val="21"/>
          <w:lang w:val="en"/>
        </w:rPr>
      </w:pPr>
      <w:r>
        <w:rPr>
          <w:rStyle w:val="abbrev"/>
          <w:rFonts w:ascii="Verdana" w:hAnsi="Verdana"/>
          <w:color w:val="000000"/>
          <w:sz w:val="21"/>
          <w:szCs w:val="21"/>
          <w:lang w:val="en"/>
        </w:rPr>
        <w:t>GUI</w:t>
      </w:r>
      <w:r>
        <w:rPr>
          <w:rFonts w:ascii="Verdana" w:hAnsi="Verdana"/>
          <w:color w:val="000000"/>
          <w:sz w:val="21"/>
          <w:szCs w:val="21"/>
          <w:lang w:val="en"/>
        </w:rPr>
        <w:t> is the Graphic User Interface. We'll turn to </w:t>
      </w:r>
      <w:r>
        <w:rPr>
          <w:rStyle w:val="application"/>
          <w:rFonts w:ascii="Verdana" w:hAnsi="Verdana"/>
          <w:color w:val="000000"/>
          <w:sz w:val="21"/>
          <w:szCs w:val="21"/>
          <w:lang w:val="en"/>
        </w:rPr>
        <w:t>IDLE</w:t>
      </w:r>
      <w:r>
        <w:rPr>
          <w:rFonts w:ascii="Verdana" w:hAnsi="Verdana"/>
          <w:color w:val="000000"/>
          <w:sz w:val="21"/>
          <w:szCs w:val="21"/>
          <w:lang w:val="en"/>
        </w:rPr>
        <w:t> in </w:t>
      </w:r>
      <w:hyperlink r:id="rId662" w:tooltip="The IDLE Development Environment" w:history="1">
        <w:r>
          <w:rPr>
            <w:rStyle w:val="Hyperlink"/>
            <w:rFonts w:ascii="Verdana" w:hAnsi="Verdana"/>
            <w:color w:val="000066"/>
            <w:sz w:val="20"/>
            <w:szCs w:val="20"/>
            <w:lang w:val="en"/>
          </w:rPr>
          <w:t>the section called “The IDLE Development Environment”</w:t>
        </w:r>
      </w:hyperlink>
      <w:r>
        <w:rPr>
          <w:rFonts w:ascii="Verdana" w:hAnsi="Verdana"/>
          <w:color w:val="000000"/>
          <w:sz w:val="21"/>
          <w:szCs w:val="21"/>
          <w:lang w:val="en"/>
        </w:rPr>
        <w:t>.</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Testing</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If you select the </w:t>
      </w:r>
      <w:r>
        <w:rPr>
          <w:rStyle w:val="guimenuitem"/>
          <w:rFonts w:ascii="Verdana" w:hAnsi="Verdana"/>
          <w:color w:val="000000"/>
          <w:sz w:val="21"/>
          <w:szCs w:val="21"/>
          <w:lang w:val="en"/>
        </w:rPr>
        <w:t>Python (command line)</w:t>
      </w:r>
      <w:r>
        <w:rPr>
          <w:rFonts w:ascii="Verdana" w:hAnsi="Verdana"/>
          <w:color w:val="000000"/>
          <w:sz w:val="21"/>
          <w:szCs w:val="21"/>
          <w:lang w:val="en"/>
        </w:rPr>
        <w:t> menu item, you'll see the </w:t>
      </w:r>
      <w:r>
        <w:rPr>
          <w:rStyle w:val="HTMLCode"/>
          <w:color w:val="000000"/>
          <w:lang w:val="en"/>
        </w:rPr>
        <w:t xml:space="preserve">Python (command </w:t>
      </w:r>
      <w:r w:rsidR="00DE4103">
        <w:rPr>
          <w:rStyle w:val="HTMLCode"/>
          <w:color w:val="000000"/>
          <w:lang w:val="en"/>
        </w:rPr>
        <w:t>line)</w:t>
      </w:r>
      <w:r w:rsidR="00DE4103">
        <w:rPr>
          <w:rFonts w:ascii="Verdana" w:hAnsi="Verdana"/>
          <w:color w:val="000000"/>
          <w:sz w:val="21"/>
          <w:szCs w:val="21"/>
          <w:lang w:val="en"/>
        </w:rPr>
        <w:t xml:space="preserve"> window</w:t>
      </w:r>
      <w:r>
        <w:rPr>
          <w:rFonts w:ascii="Verdana" w:hAnsi="Verdana"/>
          <w:color w:val="000000"/>
          <w:sz w:val="21"/>
          <w:szCs w:val="21"/>
          <w:lang w:val="en"/>
        </w:rPr>
        <w:t>. This will contain something like the following.</w:t>
      </w:r>
    </w:p>
    <w:p w:rsidR="00CD1821" w:rsidRDefault="00CD1821" w:rsidP="00CD1821">
      <w:pPr>
        <w:pStyle w:val="HTMLPreformatted"/>
        <w:shd w:val="clear" w:color="auto" w:fill="FFFFFF"/>
        <w:rPr>
          <w:color w:val="000000"/>
          <w:lang w:val="en"/>
        </w:rPr>
      </w:pPr>
      <w:r>
        <w:rPr>
          <w:color w:val="000000"/>
          <w:lang w:val="en"/>
        </w:rPr>
        <w:t>Python 2.5.1 (r251:54863, Apr 18 2007, 08:51:08) [MSC v.1310 32 bit (Intel)] on</w:t>
      </w:r>
    </w:p>
    <w:p w:rsidR="00CD1821" w:rsidRDefault="00CD1821" w:rsidP="00CD1821">
      <w:pPr>
        <w:pStyle w:val="HTMLPreformatted"/>
        <w:shd w:val="clear" w:color="auto" w:fill="FFFFFF"/>
        <w:rPr>
          <w:color w:val="000000"/>
          <w:lang w:val="en"/>
        </w:rPr>
      </w:pPr>
      <w:r>
        <w:rPr>
          <w:color w:val="000000"/>
          <w:lang w:val="en"/>
        </w:rPr>
        <w:t>win32</w:t>
      </w:r>
    </w:p>
    <w:p w:rsidR="00CD1821" w:rsidRDefault="00CD1821" w:rsidP="00CD1821">
      <w:pPr>
        <w:pStyle w:val="HTMLPreformatted"/>
        <w:shd w:val="clear" w:color="auto" w:fill="FFFFFF"/>
        <w:rPr>
          <w:color w:val="000000"/>
          <w:lang w:val="en"/>
        </w:rPr>
      </w:pPr>
      <w:r>
        <w:rPr>
          <w:color w:val="000000"/>
          <w:lang w:val="en"/>
        </w:rPr>
        <w:t>Type "help", "copyright", "credits" or "license" for more information.</w:t>
      </w:r>
    </w:p>
    <w:p w:rsidR="00CD1821" w:rsidRDefault="00CD1821" w:rsidP="00CD1821">
      <w:pPr>
        <w:pStyle w:val="HTMLPreformatted"/>
        <w:shd w:val="clear" w:color="auto" w:fill="FFFFFF"/>
        <w:rPr>
          <w:color w:val="000000"/>
          <w:lang w:val="en"/>
        </w:rPr>
      </w:pPr>
      <w:r>
        <w:rPr>
          <w:color w:val="000000"/>
          <w:lang w:val="en"/>
        </w:rPr>
        <w:t>&gt;&gt;&gt;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If you hit </w:t>
      </w:r>
      <w:r>
        <w:rPr>
          <w:rStyle w:val="Strong"/>
          <w:rFonts w:ascii="Verdana" w:hAnsi="Verdana"/>
          <w:color w:val="000000"/>
          <w:sz w:val="21"/>
          <w:szCs w:val="21"/>
          <w:lang w:val="en"/>
        </w:rPr>
        <w:t>Ctrl-Z</w:t>
      </w:r>
      <w:r>
        <w:rPr>
          <w:rFonts w:ascii="Verdana" w:hAnsi="Verdana"/>
          <w:color w:val="000000"/>
          <w:sz w:val="21"/>
          <w:szCs w:val="21"/>
          <w:lang w:val="en"/>
        </w:rPr>
        <w:t> and then </w:t>
      </w:r>
      <w:r w:rsidR="00DE4103">
        <w:rPr>
          <w:rStyle w:val="Strong"/>
          <w:rFonts w:ascii="Verdana" w:hAnsi="Verdana"/>
          <w:color w:val="000000"/>
          <w:sz w:val="21"/>
          <w:szCs w:val="21"/>
          <w:lang w:val="en"/>
        </w:rPr>
        <w:t>Enter</w:t>
      </w:r>
      <w:r w:rsidR="00DE4103">
        <w:rPr>
          <w:rFonts w:ascii="Verdana" w:hAnsi="Verdana"/>
          <w:color w:val="000000"/>
          <w:sz w:val="21"/>
          <w:szCs w:val="21"/>
          <w:lang w:val="en"/>
        </w:rPr>
        <w:t>,</w:t>
      </w:r>
      <w:r>
        <w:rPr>
          <w:rFonts w:ascii="Verdana" w:hAnsi="Verdana"/>
          <w:color w:val="000000"/>
          <w:sz w:val="21"/>
          <w:szCs w:val="21"/>
          <w:lang w:val="en"/>
        </w:rPr>
        <w:t xml:space="preserve"> Python will exit. The basic </w:t>
      </w:r>
      <w:r>
        <w:rPr>
          <w:rStyle w:val="application"/>
          <w:rFonts w:ascii="Verdana" w:hAnsi="Verdana"/>
          <w:color w:val="000000"/>
          <w:sz w:val="21"/>
          <w:szCs w:val="21"/>
          <w:lang w:val="en"/>
        </w:rPr>
        <w:t>Python</w:t>
      </w:r>
      <w:r>
        <w:rPr>
          <w:rFonts w:ascii="Verdana" w:hAnsi="Verdana"/>
          <w:color w:val="000000"/>
          <w:sz w:val="21"/>
          <w:szCs w:val="21"/>
          <w:lang w:val="en"/>
        </w:rPr>
        <w:t> program works. You can skip to the next chapter to start using Python.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If you select the </w:t>
      </w:r>
      <w:r>
        <w:rPr>
          <w:rStyle w:val="guimenuitem"/>
          <w:rFonts w:ascii="Verdana" w:hAnsi="Verdana"/>
          <w:color w:val="000000"/>
          <w:sz w:val="21"/>
          <w:szCs w:val="21"/>
          <w:lang w:val="en"/>
        </w:rPr>
        <w:t>Python Manuals</w:t>
      </w:r>
      <w:r>
        <w:rPr>
          <w:rFonts w:ascii="Verdana" w:hAnsi="Verdana"/>
          <w:color w:val="000000"/>
          <w:sz w:val="21"/>
          <w:szCs w:val="21"/>
          <w:lang w:val="en"/>
        </w:rPr>
        <w:t> menu item, this will open a Microsoft Help reader that will show the complete Python documentation library.</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Macintosh Installation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 xml:space="preserve">Python is part of the MacOS environment. Tiger (MacOS 10.4) includes Python 2.3.5 and IDLE. Leopard (MacOS 10.5) includes Python 2.5.1. Generally, you don't need to do </w:t>
      </w:r>
      <w:r>
        <w:rPr>
          <w:rFonts w:ascii="Verdana" w:hAnsi="Verdana"/>
          <w:color w:val="000000"/>
          <w:sz w:val="21"/>
          <w:szCs w:val="21"/>
        </w:rPr>
        <w:lastRenderedPageBreak/>
        <w:t>much to get started. You'll just need to locate the various Python files. Look in </w:t>
      </w:r>
      <w:r>
        <w:rPr>
          <w:rStyle w:val="HTMLCode"/>
          <w:color w:val="000000"/>
        </w:rPr>
        <w:t>/System/Library/Frameworks/Python.Framework/Versions</w:t>
      </w:r>
      <w:r>
        <w:rPr>
          <w:rFonts w:ascii="Verdana" w:hAnsi="Verdana"/>
          <w:color w:val="000000"/>
          <w:sz w:val="21"/>
          <w:szCs w:val="21"/>
        </w:rPr>
        <w:t> for the relevant files.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order to upgrade software in the Macintosh OS, you must know the administrator, or “</w:t>
      </w:r>
      <w:r>
        <w:rPr>
          <w:rStyle w:val="quote"/>
          <w:rFonts w:ascii="Verdana" w:hAnsi="Verdana"/>
          <w:color w:val="000000"/>
          <w:sz w:val="21"/>
          <w:szCs w:val="21"/>
        </w:rPr>
        <w:t>owner</w:t>
      </w:r>
      <w:r>
        <w:rPr>
          <w:rFonts w:ascii="Verdana" w:hAnsi="Verdana"/>
          <w:color w:val="000000"/>
          <w:sz w:val="21"/>
          <w:szCs w:val="21"/>
        </w:rPr>
        <w:t>” password. If you are the person who installed or initially setup the computer, you had to pick an owner password during the installation. If someone else did the installation, you'll need to get the password from them.</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Mac OS installation of Python has three broad steps.</w:t>
      </w:r>
    </w:p>
    <w:p w:rsidR="00CD1821" w:rsidRDefault="00CD1821" w:rsidP="00CD1821">
      <w:pPr>
        <w:numPr>
          <w:ilvl w:val="0"/>
          <w:numId w:val="15"/>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Pre-installation: make backups and download the installation kit.</w:t>
      </w:r>
    </w:p>
    <w:p w:rsidR="00CD1821" w:rsidRDefault="00CD1821" w:rsidP="00CD1821">
      <w:pPr>
        <w:numPr>
          <w:ilvl w:val="0"/>
          <w:numId w:val="15"/>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Installation: install Python.</w:t>
      </w:r>
    </w:p>
    <w:p w:rsidR="00CD1821" w:rsidRDefault="00CD1821" w:rsidP="00CD1821">
      <w:pPr>
        <w:numPr>
          <w:ilvl w:val="0"/>
          <w:numId w:val="15"/>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Post-installation: check to be sure everything worked.</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We'll go through each of these in detail.</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7" w:name="d0e1429"/>
      <w:bookmarkEnd w:id="17"/>
      <w:r>
        <w:rPr>
          <w:rFonts w:ascii="Verdana" w:hAnsi="Verdana"/>
          <w:color w:val="2963A6"/>
          <w:sz w:val="26"/>
          <w:szCs w:val="26"/>
          <w:lang w:val="en"/>
        </w:rPr>
        <w:t>Macintosh Pre-Installation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Before installing software, back up your computer. While you can't easily burn a DVD of everything on your computer, you can usually burn a DVD of everything in your Mac OS X Home directory.</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I've never had a single problem installing Python. I've worked with a number of people, however, who either have bad luck or don't read carefully and have managed to corrupt their Mac OS installation by downloading and installing software. While Python is safe, stable, reliable, virus-free, and well-respected, you may be someone with bad luck who has a problem. A backup is cheap insurance.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should also have a folder for saving your downloads. You can create a folder in hour </w:t>
      </w:r>
      <w:r>
        <w:rPr>
          <w:rStyle w:val="HTMLCode"/>
          <w:color w:val="000000"/>
          <w:lang w:val="en"/>
        </w:rPr>
        <w:t>Documents</w:t>
      </w:r>
      <w:r>
        <w:rPr>
          <w:rFonts w:ascii="Verdana" w:hAnsi="Verdana"/>
          <w:color w:val="000000"/>
          <w:sz w:val="21"/>
          <w:szCs w:val="21"/>
          <w:lang w:val="en"/>
        </w:rPr>
        <w:t> called</w:t>
      </w:r>
      <w:r>
        <w:rPr>
          <w:rStyle w:val="HTMLCode"/>
          <w:color w:val="000000"/>
          <w:lang w:val="en"/>
        </w:rPr>
        <w:t>downloads</w:t>
      </w:r>
      <w:r>
        <w:rPr>
          <w:rFonts w:ascii="Verdana" w:hAnsi="Verdana"/>
          <w:color w:val="000000"/>
          <w:sz w:val="21"/>
          <w:szCs w:val="21"/>
          <w:lang w:val="en"/>
        </w:rPr>
        <w:t>. I suggest that you keep all of your various downloaded tools and utilities in this folder for two reasons. If you need to reinstall your software, you know exactly what you downloaded. When you get a new computer (or an additional computer), you know what needs to be installed on that computer.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Download. </w:t>
      </w:r>
      <w:r>
        <w:rPr>
          <w:rFonts w:ascii="Verdana" w:hAnsi="Verdana"/>
          <w:color w:val="000000"/>
          <w:sz w:val="21"/>
          <w:szCs w:val="21"/>
          <w:lang w:val="en"/>
        </w:rPr>
        <w:t>After making a backup, go to the </w:t>
      </w:r>
      <w:hyperlink r:id="rId663" w:tgtFrame="_top" w:history="1">
        <w:r>
          <w:rPr>
            <w:rStyle w:val="Hyperlink"/>
            <w:rFonts w:ascii="Verdana" w:hAnsi="Verdana"/>
            <w:color w:val="000066"/>
            <w:sz w:val="20"/>
            <w:szCs w:val="20"/>
            <w:lang w:val="en"/>
          </w:rPr>
          <w:t>www.python.org</w:t>
        </w:r>
      </w:hyperlink>
      <w:r>
        <w:rPr>
          <w:rFonts w:ascii="Verdana" w:hAnsi="Verdana"/>
          <w:color w:val="000000"/>
          <w:sz w:val="21"/>
          <w:szCs w:val="21"/>
          <w:lang w:val="en"/>
        </w:rPr>
        <w:t> web site and look for the Download area. In here, you're looking for the pre-built Mac OS X installer. This book will emphasize Python 2.5. In that case, the kit is </w:t>
      </w:r>
      <w:r>
        <w:rPr>
          <w:rStyle w:val="HTMLCode"/>
          <w:color w:val="000000"/>
          <w:lang w:val="en"/>
        </w:rPr>
        <w:t>python-2.5.</w:t>
      </w:r>
      <w:r>
        <w:rPr>
          <w:rStyle w:val="Emphasis0"/>
          <w:rFonts w:ascii="Courier New" w:hAnsi="Courier New" w:cs="Courier New"/>
          <w:color w:val="000000"/>
          <w:sz w:val="20"/>
          <w:szCs w:val="20"/>
          <w:lang w:val="en"/>
        </w:rPr>
        <w:t> </w:t>
      </w:r>
      <w:r>
        <w:rPr>
          <w:rStyle w:val="HTMLCode"/>
          <w:i/>
          <w:iCs/>
          <w:color w:val="000000"/>
          <w:lang w:val="en"/>
        </w:rPr>
        <w:t>x</w:t>
      </w:r>
      <w:r>
        <w:rPr>
          <w:rStyle w:val="Emphasis0"/>
          <w:rFonts w:ascii="Courier New" w:hAnsi="Courier New" w:cs="Courier New"/>
          <w:color w:val="000000"/>
          <w:sz w:val="20"/>
          <w:szCs w:val="20"/>
          <w:lang w:val="en"/>
        </w:rPr>
        <w:t> </w:t>
      </w:r>
      <w:r>
        <w:rPr>
          <w:rStyle w:val="HTMLCode"/>
          <w:color w:val="000000"/>
          <w:lang w:val="en"/>
        </w:rPr>
        <w:t>-macosx</w:t>
      </w:r>
      <w:r>
        <w:rPr>
          <w:rStyle w:val="Emphasis0"/>
          <w:rFonts w:ascii="Courier New" w:hAnsi="Courier New" w:cs="Courier New"/>
          <w:color w:val="000000"/>
          <w:sz w:val="20"/>
          <w:szCs w:val="20"/>
          <w:lang w:val="en"/>
        </w:rPr>
        <w:t> </w:t>
      </w:r>
      <w:r>
        <w:rPr>
          <w:rStyle w:val="HTMLCode"/>
          <w:i/>
          <w:iCs/>
          <w:color w:val="000000"/>
          <w:lang w:val="en"/>
        </w:rPr>
        <w:t>date</w:t>
      </w:r>
      <w:r>
        <w:rPr>
          <w:rStyle w:val="Emphasis0"/>
          <w:rFonts w:ascii="Courier New" w:hAnsi="Courier New" w:cs="Courier New"/>
          <w:color w:val="000000"/>
          <w:sz w:val="20"/>
          <w:szCs w:val="20"/>
          <w:lang w:val="en"/>
        </w:rPr>
        <w:t> </w:t>
      </w:r>
      <w:r>
        <w:rPr>
          <w:rStyle w:val="HTMLCode"/>
          <w:color w:val="000000"/>
          <w:lang w:val="en"/>
        </w:rPr>
        <w:t>.dmg</w:t>
      </w:r>
      <w:r>
        <w:rPr>
          <w:rFonts w:ascii="Verdana" w:hAnsi="Verdana"/>
          <w:color w:val="000000"/>
          <w:sz w:val="21"/>
          <w:szCs w:val="21"/>
          <w:lang w:val="en"/>
        </w:rPr>
        <w:t>. When you click on the filename, your browser should start downloading the file. Save it in your </w:t>
      </w:r>
      <w:r>
        <w:rPr>
          <w:rStyle w:val="HTMLCode"/>
          <w:color w:val="000000"/>
          <w:lang w:val="en"/>
        </w:rPr>
        <w:t>downloads</w:t>
      </w:r>
      <w:r>
        <w:rPr>
          <w:rFonts w:ascii="Verdana" w:hAnsi="Verdana"/>
          <w:color w:val="000000"/>
          <w:sz w:val="21"/>
          <w:szCs w:val="21"/>
          <w:lang w:val="en"/>
        </w:rPr>
        <w:t> folder.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Backup. </w:t>
      </w:r>
      <w:r>
        <w:rPr>
          <w:rFonts w:ascii="Verdana" w:hAnsi="Verdana"/>
          <w:color w:val="000000"/>
          <w:sz w:val="21"/>
          <w:szCs w:val="21"/>
          <w:lang w:val="en"/>
        </w:rPr>
        <w:t>Now is a good time to make a second backup. Seriously. It is still cheap insurance.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At this point, you have everything you need to install Python:</w:t>
      </w:r>
    </w:p>
    <w:p w:rsidR="00CD1821" w:rsidRDefault="00CD1821" w:rsidP="00CD1821">
      <w:pPr>
        <w:numPr>
          <w:ilvl w:val="0"/>
          <w:numId w:val="16"/>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A backup</w:t>
      </w:r>
    </w:p>
    <w:p w:rsidR="00CD1821" w:rsidRDefault="00CD1821" w:rsidP="00CD1821">
      <w:pPr>
        <w:numPr>
          <w:ilvl w:val="0"/>
          <w:numId w:val="16"/>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Python installer</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8" w:name="d0e1478"/>
      <w:bookmarkEnd w:id="18"/>
      <w:r>
        <w:rPr>
          <w:rFonts w:ascii="Verdana" w:hAnsi="Verdana"/>
          <w:color w:val="2963A6"/>
          <w:sz w:val="26"/>
          <w:szCs w:val="26"/>
          <w:lang w:val="en"/>
        </w:rPr>
        <w:lastRenderedPageBreak/>
        <w:t>Macintosh Installation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you double-click the </w:t>
      </w:r>
      <w:r>
        <w:rPr>
          <w:rStyle w:val="HTMLCode"/>
          <w:color w:val="000000"/>
          <w:lang w:val="en"/>
        </w:rPr>
        <w:t>python-2.5.</w:t>
      </w:r>
      <w:r>
        <w:rPr>
          <w:rStyle w:val="Emphasis0"/>
          <w:rFonts w:ascii="Courier New" w:hAnsi="Courier New" w:cs="Courier New"/>
          <w:color w:val="000000"/>
          <w:sz w:val="20"/>
          <w:szCs w:val="20"/>
          <w:lang w:val="en"/>
        </w:rPr>
        <w:t> </w:t>
      </w:r>
      <w:r>
        <w:rPr>
          <w:rStyle w:val="HTMLCode"/>
          <w:i/>
          <w:iCs/>
          <w:color w:val="000000"/>
          <w:lang w:val="en"/>
        </w:rPr>
        <w:t>x</w:t>
      </w:r>
      <w:r>
        <w:rPr>
          <w:rStyle w:val="Emphasis0"/>
          <w:rFonts w:ascii="Courier New" w:hAnsi="Courier New" w:cs="Courier New"/>
          <w:color w:val="000000"/>
          <w:sz w:val="20"/>
          <w:szCs w:val="20"/>
          <w:lang w:val="en"/>
        </w:rPr>
        <w:t> </w:t>
      </w:r>
      <w:r>
        <w:rPr>
          <w:rStyle w:val="HTMLCode"/>
          <w:color w:val="000000"/>
          <w:lang w:val="en"/>
        </w:rPr>
        <w:t>-macosx</w:t>
      </w:r>
      <w:r>
        <w:rPr>
          <w:rStyle w:val="Emphasis0"/>
          <w:rFonts w:ascii="Courier New" w:hAnsi="Courier New" w:cs="Courier New"/>
          <w:color w:val="000000"/>
          <w:sz w:val="20"/>
          <w:szCs w:val="20"/>
          <w:lang w:val="en"/>
        </w:rPr>
        <w:t> </w:t>
      </w:r>
      <w:r>
        <w:rPr>
          <w:rStyle w:val="HTMLCode"/>
          <w:i/>
          <w:iCs/>
          <w:color w:val="000000"/>
          <w:lang w:val="en"/>
        </w:rPr>
        <w:t>date</w:t>
      </w:r>
      <w:r>
        <w:rPr>
          <w:rStyle w:val="Emphasis0"/>
          <w:rFonts w:ascii="Courier New" w:hAnsi="Courier New" w:cs="Courier New"/>
          <w:color w:val="000000"/>
          <w:sz w:val="20"/>
          <w:szCs w:val="20"/>
          <w:lang w:val="en"/>
        </w:rPr>
        <w:t> </w:t>
      </w:r>
      <w:r>
        <w:rPr>
          <w:rStyle w:val="HTMLCode"/>
          <w:color w:val="000000"/>
          <w:lang w:val="en"/>
        </w:rPr>
        <w:t>.dmg</w:t>
      </w:r>
      <w:r>
        <w:rPr>
          <w:rFonts w:ascii="Verdana" w:hAnsi="Verdana"/>
          <w:color w:val="000000"/>
          <w:sz w:val="21"/>
          <w:szCs w:val="21"/>
          <w:lang w:val="en"/>
        </w:rPr>
        <w:t> file, it will create a disk image named </w:t>
      </w:r>
      <w:r>
        <w:rPr>
          <w:rStyle w:val="HTMLCode"/>
          <w:color w:val="000000"/>
          <w:lang w:val="en"/>
        </w:rPr>
        <w:t>Universal MacPython 2.5.</w:t>
      </w:r>
      <w:r>
        <w:rPr>
          <w:rStyle w:val="Emphasis0"/>
          <w:rFonts w:ascii="Courier New" w:hAnsi="Courier New" w:cs="Courier New"/>
          <w:color w:val="000000"/>
          <w:sz w:val="20"/>
          <w:szCs w:val="20"/>
          <w:lang w:val="en"/>
        </w:rPr>
        <w:t> </w:t>
      </w:r>
      <w:r>
        <w:rPr>
          <w:rStyle w:val="HTMLCode"/>
          <w:i/>
          <w:iCs/>
          <w:color w:val="000000"/>
          <w:lang w:val="en"/>
        </w:rPr>
        <w:t>x</w:t>
      </w:r>
      <w:r>
        <w:rPr>
          <w:rStyle w:val="Emphasis0"/>
          <w:rFonts w:ascii="Courier New" w:hAnsi="Courier New" w:cs="Courier New"/>
          <w:color w:val="000000"/>
          <w:sz w:val="20"/>
          <w:szCs w:val="20"/>
          <w:lang w:val="en"/>
        </w:rPr>
        <w:t> </w:t>
      </w:r>
      <w:r>
        <w:rPr>
          <w:rFonts w:ascii="Verdana" w:hAnsi="Verdana"/>
          <w:color w:val="000000"/>
          <w:sz w:val="21"/>
          <w:szCs w:val="21"/>
          <w:lang w:val="en"/>
        </w:rPr>
        <w:t>. This disk image has your license, a ReadMe file, and the </w:t>
      </w:r>
      <w:r>
        <w:rPr>
          <w:rStyle w:val="HTMLCode"/>
          <w:color w:val="000000"/>
          <w:lang w:val="en"/>
        </w:rPr>
        <w:t>MacPython.mpkg</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you double-click the </w:t>
      </w:r>
      <w:r>
        <w:rPr>
          <w:rStyle w:val="HTMLCode"/>
          <w:color w:val="000000"/>
          <w:lang w:val="en"/>
        </w:rPr>
        <w:t>MacPython.mpkg</w:t>
      </w:r>
      <w:r>
        <w:rPr>
          <w:rFonts w:ascii="Verdana" w:hAnsi="Verdana"/>
          <w:color w:val="000000"/>
          <w:sz w:val="21"/>
          <w:szCs w:val="21"/>
          <w:lang w:val="en"/>
        </w:rPr>
        <w:t> fie, it will take all the necessary steps to install Python on your computer. The installer will take you through seven steps. Generally, you'll read the messages and</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Introduction. </w:t>
      </w:r>
      <w:r>
        <w:rPr>
          <w:rFonts w:ascii="Verdana" w:hAnsi="Verdana"/>
          <w:color w:val="000000"/>
          <w:sz w:val="21"/>
          <w:szCs w:val="21"/>
          <w:lang w:val="en"/>
        </w:rPr>
        <w:t>Read the message and click </w:t>
      </w:r>
      <w:r>
        <w:rPr>
          <w:rStyle w:val="guibutton"/>
          <w:rFonts w:ascii="Verdana" w:hAnsi="Verdana"/>
          <w:color w:val="000000"/>
          <w:sz w:val="21"/>
          <w:szCs w:val="21"/>
          <w:lang w:val="en"/>
        </w:rPr>
        <w:t>Continue</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Read Me. </w:t>
      </w:r>
      <w:r>
        <w:rPr>
          <w:rFonts w:ascii="Verdana" w:hAnsi="Verdana"/>
          <w:color w:val="000000"/>
          <w:sz w:val="21"/>
          <w:szCs w:val="21"/>
          <w:lang w:val="en"/>
        </w:rPr>
        <w:t>This is the contents of the ReadMe file on the installer disk image. Read the message and click</w:t>
      </w:r>
      <w:r>
        <w:rPr>
          <w:rStyle w:val="guibutton"/>
          <w:rFonts w:ascii="Verdana" w:hAnsi="Verdana"/>
          <w:color w:val="000000"/>
          <w:sz w:val="21"/>
          <w:szCs w:val="21"/>
          <w:lang w:val="en"/>
        </w:rPr>
        <w:t>Continue</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License. </w:t>
      </w:r>
      <w:r>
        <w:rPr>
          <w:rFonts w:ascii="Verdana" w:hAnsi="Verdana"/>
          <w:color w:val="000000"/>
          <w:sz w:val="21"/>
          <w:szCs w:val="21"/>
          <w:lang w:val="en"/>
        </w:rPr>
        <w:t>You can read the history of Python, and the terms and conditions for using it. To install Python, you must agree with the license. When you click </w:t>
      </w:r>
      <w:r>
        <w:rPr>
          <w:rStyle w:val="guibutton"/>
          <w:rFonts w:ascii="Verdana" w:hAnsi="Verdana"/>
          <w:color w:val="000000"/>
          <w:sz w:val="21"/>
          <w:szCs w:val="21"/>
          <w:lang w:val="en"/>
        </w:rPr>
        <w:t>Continue</w:t>
      </w:r>
      <w:r>
        <w:rPr>
          <w:rFonts w:ascii="Verdana" w:hAnsi="Verdana"/>
          <w:color w:val="000000"/>
          <w:sz w:val="21"/>
          <w:szCs w:val="21"/>
          <w:lang w:val="en"/>
        </w:rPr>
        <w:t>, you will get a pop-up window that asks if you agree. Click </w:t>
      </w:r>
      <w:r>
        <w:rPr>
          <w:rStyle w:val="guibutton"/>
          <w:rFonts w:ascii="Verdana" w:hAnsi="Verdana"/>
          <w:color w:val="000000"/>
          <w:sz w:val="21"/>
          <w:szCs w:val="21"/>
          <w:lang w:val="en"/>
        </w:rPr>
        <w:t>Agree</w:t>
      </w:r>
      <w:r>
        <w:rPr>
          <w:rFonts w:ascii="Verdana" w:hAnsi="Verdana"/>
          <w:color w:val="000000"/>
          <w:sz w:val="21"/>
          <w:szCs w:val="21"/>
          <w:lang w:val="en"/>
        </w:rPr>
        <w:t> to install Python.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Select Destination. </w:t>
      </w:r>
      <w:r>
        <w:rPr>
          <w:rFonts w:ascii="Verdana" w:hAnsi="Verdana"/>
          <w:color w:val="000000"/>
          <w:sz w:val="21"/>
          <w:szCs w:val="21"/>
          <w:lang w:val="en"/>
        </w:rPr>
        <w:t>Generally, your primary disk drive, usually named </w:t>
      </w:r>
      <w:r>
        <w:rPr>
          <w:rStyle w:val="HTMLCode"/>
          <w:color w:val="000000"/>
          <w:lang w:val="en"/>
        </w:rPr>
        <w:t>Macintosh HD</w:t>
      </w:r>
      <w:r>
        <w:rPr>
          <w:rFonts w:ascii="Verdana" w:hAnsi="Verdana"/>
          <w:color w:val="000000"/>
          <w:sz w:val="21"/>
          <w:szCs w:val="21"/>
          <w:lang w:val="en"/>
        </w:rPr>
        <w:t> will be highlighted with a green arrow. Click </w:t>
      </w:r>
      <w:r>
        <w:rPr>
          <w:rStyle w:val="guibutton"/>
          <w:rFonts w:ascii="Verdana" w:hAnsi="Verdana"/>
          <w:color w:val="000000"/>
          <w:sz w:val="21"/>
          <w:szCs w:val="21"/>
          <w:lang w:val="en"/>
        </w:rPr>
        <w:t>Continue</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Installation Type. </w:t>
      </w:r>
      <w:r>
        <w:rPr>
          <w:rFonts w:ascii="Verdana" w:hAnsi="Verdana"/>
          <w:color w:val="000000"/>
          <w:sz w:val="21"/>
          <w:szCs w:val="21"/>
          <w:lang w:val="en"/>
        </w:rPr>
        <w:t>If you've done this before, you'll see that this will be an upgrade. If this is the first time, you'll be doing an install. Click the </w:t>
      </w:r>
      <w:r>
        <w:rPr>
          <w:rStyle w:val="guibutton"/>
          <w:rFonts w:ascii="Verdana" w:hAnsi="Verdana"/>
          <w:color w:val="000000"/>
          <w:sz w:val="21"/>
          <w:szCs w:val="21"/>
          <w:lang w:val="en"/>
        </w:rPr>
        <w:t>Install</w:t>
      </w:r>
      <w:r>
        <w:rPr>
          <w:rFonts w:ascii="Verdana" w:hAnsi="Verdana"/>
          <w:color w:val="000000"/>
          <w:sz w:val="21"/>
          <w:szCs w:val="21"/>
          <w:lang w:val="en"/>
        </w:rPr>
        <w:t> or </w:t>
      </w:r>
      <w:r>
        <w:rPr>
          <w:rStyle w:val="guibutton"/>
          <w:rFonts w:ascii="Verdana" w:hAnsi="Verdana"/>
          <w:color w:val="000000"/>
          <w:sz w:val="21"/>
          <w:szCs w:val="21"/>
          <w:lang w:val="en"/>
        </w:rPr>
        <w:t>Upgrade</w:t>
      </w:r>
      <w:r>
        <w:rPr>
          <w:rFonts w:ascii="Verdana" w:hAnsi="Verdana"/>
          <w:color w:val="000000"/>
          <w:sz w:val="21"/>
          <w:szCs w:val="21"/>
          <w:lang w:val="en"/>
        </w:rPr>
        <w:t> button.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You'll be asked for your password. If, for some reason, you aren't the administrator for this computer, you won't be able to install software. Otherwise, provide your password so that you can install software.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Finish Up. </w:t>
      </w:r>
      <w:r>
        <w:rPr>
          <w:rFonts w:ascii="Verdana" w:hAnsi="Verdana"/>
          <w:color w:val="000000"/>
          <w:sz w:val="21"/>
          <w:szCs w:val="21"/>
          <w:lang w:val="en"/>
        </w:rPr>
        <w:t>The message is usually "The software was successfully installed". Click </w:t>
      </w:r>
      <w:r>
        <w:rPr>
          <w:rStyle w:val="guibutton"/>
          <w:rFonts w:ascii="Verdana" w:hAnsi="Verdana"/>
          <w:color w:val="000000"/>
          <w:sz w:val="21"/>
          <w:szCs w:val="21"/>
          <w:lang w:val="en"/>
        </w:rPr>
        <w:t>Close</w:t>
      </w:r>
      <w:r>
        <w:rPr>
          <w:rFonts w:ascii="Verdana" w:hAnsi="Verdana"/>
          <w:color w:val="000000"/>
          <w:sz w:val="21"/>
          <w:szCs w:val="21"/>
          <w:lang w:val="en"/>
        </w:rPr>
        <w:t> to finish.</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9" w:name="d0e1564"/>
      <w:bookmarkEnd w:id="19"/>
      <w:r>
        <w:rPr>
          <w:rFonts w:ascii="Verdana" w:hAnsi="Verdana"/>
          <w:color w:val="2963A6"/>
          <w:sz w:val="26"/>
          <w:szCs w:val="26"/>
          <w:lang w:val="en"/>
        </w:rPr>
        <w:t>Macintosh Post-Installation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your Applications folder, you'll find a </w:t>
      </w:r>
      <w:r>
        <w:rPr>
          <w:rStyle w:val="HTMLCode"/>
          <w:color w:val="000000"/>
          <w:lang w:val="en"/>
        </w:rPr>
        <w:t>MacPython 2.5</w:t>
      </w:r>
      <w:r>
        <w:rPr>
          <w:rFonts w:ascii="Verdana" w:hAnsi="Verdana"/>
          <w:color w:val="000000"/>
          <w:sz w:val="21"/>
          <w:szCs w:val="21"/>
          <w:lang w:val="en"/>
        </w:rPr>
        <w:t> folder, which contains a number of applications.</w:t>
      </w:r>
    </w:p>
    <w:p w:rsidR="00CD1821" w:rsidRDefault="00CD1821" w:rsidP="00CD1821">
      <w:pPr>
        <w:pStyle w:val="NormalWeb"/>
        <w:numPr>
          <w:ilvl w:val="0"/>
          <w:numId w:val="17"/>
        </w:numPr>
        <w:shd w:val="clear" w:color="auto" w:fill="FFFFFF"/>
        <w:rPr>
          <w:rFonts w:ascii="Verdana" w:hAnsi="Verdana"/>
          <w:color w:val="000000"/>
          <w:sz w:val="21"/>
          <w:szCs w:val="21"/>
          <w:lang w:val="en"/>
        </w:rPr>
      </w:pPr>
      <w:r>
        <w:rPr>
          <w:rFonts w:ascii="Verdana" w:hAnsi="Verdana"/>
          <w:color w:val="000000"/>
          <w:sz w:val="21"/>
          <w:szCs w:val="21"/>
          <w:lang w:val="en"/>
        </w:rPr>
        <w:t>BuildApplet</w:t>
      </w:r>
    </w:p>
    <w:p w:rsidR="00CD1821" w:rsidRDefault="00CD1821" w:rsidP="00CD1821">
      <w:pPr>
        <w:pStyle w:val="NormalWeb"/>
        <w:numPr>
          <w:ilvl w:val="0"/>
          <w:numId w:val="17"/>
        </w:numPr>
        <w:shd w:val="clear" w:color="auto" w:fill="FFFFFF"/>
        <w:rPr>
          <w:rFonts w:ascii="Verdana" w:hAnsi="Verdana"/>
          <w:color w:val="000000"/>
          <w:sz w:val="21"/>
          <w:szCs w:val="21"/>
          <w:lang w:val="en"/>
        </w:rPr>
      </w:pPr>
      <w:r>
        <w:rPr>
          <w:rFonts w:ascii="Verdana" w:hAnsi="Verdana"/>
          <w:color w:val="000000"/>
          <w:sz w:val="21"/>
          <w:szCs w:val="21"/>
          <w:lang w:val="en"/>
        </w:rPr>
        <w:t>Extras</w:t>
      </w:r>
    </w:p>
    <w:p w:rsidR="00CD1821" w:rsidRDefault="00CD1821" w:rsidP="00CD1821">
      <w:pPr>
        <w:pStyle w:val="NormalWeb"/>
        <w:numPr>
          <w:ilvl w:val="0"/>
          <w:numId w:val="17"/>
        </w:numPr>
        <w:shd w:val="clear" w:color="auto" w:fill="FFFFFF"/>
        <w:rPr>
          <w:rFonts w:ascii="Verdana" w:hAnsi="Verdana"/>
          <w:color w:val="000000"/>
          <w:sz w:val="21"/>
          <w:szCs w:val="21"/>
          <w:lang w:val="en"/>
        </w:rPr>
      </w:pPr>
      <w:r>
        <w:rPr>
          <w:rFonts w:ascii="Verdana" w:hAnsi="Verdana"/>
          <w:color w:val="000000"/>
          <w:sz w:val="21"/>
          <w:szCs w:val="21"/>
          <w:lang w:val="en"/>
        </w:rPr>
        <w:t>IDLE</w:t>
      </w:r>
    </w:p>
    <w:p w:rsidR="00CD1821" w:rsidRDefault="00CD1821" w:rsidP="00CD1821">
      <w:pPr>
        <w:pStyle w:val="NormalWeb"/>
        <w:numPr>
          <w:ilvl w:val="0"/>
          <w:numId w:val="17"/>
        </w:numPr>
        <w:shd w:val="clear" w:color="auto" w:fill="FFFFFF"/>
        <w:rPr>
          <w:rFonts w:ascii="Verdana" w:hAnsi="Verdana"/>
          <w:color w:val="000000"/>
          <w:sz w:val="21"/>
          <w:szCs w:val="21"/>
          <w:lang w:val="en"/>
        </w:rPr>
      </w:pPr>
      <w:r>
        <w:rPr>
          <w:rFonts w:ascii="Verdana" w:hAnsi="Verdana"/>
          <w:color w:val="000000"/>
          <w:sz w:val="21"/>
          <w:szCs w:val="21"/>
          <w:lang w:val="en"/>
        </w:rPr>
        <w:t>PythonLauncher</w:t>
      </w:r>
    </w:p>
    <w:p w:rsidR="00CD1821" w:rsidRDefault="00CD1821" w:rsidP="00CD1821">
      <w:pPr>
        <w:pStyle w:val="NormalWeb"/>
        <w:numPr>
          <w:ilvl w:val="0"/>
          <w:numId w:val="17"/>
        </w:numPr>
        <w:shd w:val="clear" w:color="auto" w:fill="FFFFFF"/>
        <w:rPr>
          <w:rFonts w:ascii="Verdana" w:hAnsi="Verdana"/>
          <w:color w:val="000000"/>
          <w:sz w:val="21"/>
          <w:szCs w:val="21"/>
          <w:lang w:val="en"/>
        </w:rPr>
      </w:pPr>
      <w:r>
        <w:rPr>
          <w:rFonts w:ascii="Verdana" w:hAnsi="Verdana"/>
          <w:color w:val="000000"/>
          <w:sz w:val="21"/>
          <w:szCs w:val="21"/>
          <w:lang w:val="en"/>
        </w:rPr>
        <w:t>Update Shell Profile.command</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Look in </w:t>
      </w:r>
      <w:r>
        <w:rPr>
          <w:rStyle w:val="HTMLCode"/>
          <w:color w:val="000000"/>
          <w:lang w:val="en"/>
        </w:rPr>
        <w:t>/System/Library/Frameworks/Python.Framework/Versions</w:t>
      </w:r>
      <w:r>
        <w:rPr>
          <w:rFonts w:ascii="Verdana" w:hAnsi="Verdana"/>
          <w:color w:val="000000"/>
          <w:sz w:val="21"/>
          <w:szCs w:val="21"/>
          <w:lang w:val="en"/>
        </w:rPr>
        <w:t> for the relevant files. In the </w:t>
      </w:r>
      <w:r>
        <w:rPr>
          <w:rStyle w:val="HTMLCode"/>
          <w:color w:val="000000"/>
          <w:lang w:val="en"/>
        </w:rPr>
        <w:t>bin</w:t>
      </w:r>
      <w:r>
        <w:rPr>
          <w:rFonts w:ascii="Verdana" w:hAnsi="Verdana"/>
          <w:color w:val="000000"/>
          <w:sz w:val="21"/>
          <w:szCs w:val="21"/>
          <w:lang w:val="en"/>
        </w:rPr>
        <w:t>, </w:t>
      </w:r>
      <w:r>
        <w:rPr>
          <w:rStyle w:val="HTMLCode"/>
          <w:color w:val="000000"/>
          <w:lang w:val="en"/>
        </w:rPr>
        <w:t>Extras</w:t>
      </w:r>
      <w:r>
        <w:rPr>
          <w:rFonts w:ascii="Verdana" w:hAnsi="Verdana"/>
          <w:color w:val="000000"/>
          <w:sz w:val="21"/>
          <w:szCs w:val="21"/>
          <w:lang w:val="en"/>
        </w:rPr>
        <w:t> and </w:t>
      </w:r>
      <w:r>
        <w:rPr>
          <w:rStyle w:val="HTMLCode"/>
          <w:color w:val="000000"/>
          <w:lang w:val="en"/>
        </w:rPr>
        <w:t>Resources</w:t>
      </w:r>
      <w:r>
        <w:rPr>
          <w:rFonts w:ascii="Verdana" w:hAnsi="Verdana"/>
          <w:color w:val="000000"/>
          <w:sz w:val="21"/>
          <w:szCs w:val="21"/>
          <w:lang w:val="en"/>
        </w:rPr>
        <w:t> directories you'll find the various applications. The </w:t>
      </w:r>
      <w:r>
        <w:rPr>
          <w:rStyle w:val="HTMLCode"/>
          <w:color w:val="000000"/>
          <w:lang w:val="en"/>
        </w:rPr>
        <w:t>bin/idle</w:t>
      </w:r>
      <w:r>
        <w:rPr>
          <w:rFonts w:ascii="Verdana" w:hAnsi="Verdana"/>
          <w:color w:val="000000"/>
          <w:sz w:val="21"/>
          <w:szCs w:val="21"/>
          <w:lang w:val="en"/>
        </w:rPr>
        <w:t> file will launch IDLE for us.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Once you've finished installation, you should check to be sure that everything is working correctly.</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Testing</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Now you can go to your </w:t>
      </w:r>
      <w:r>
        <w:rPr>
          <w:rStyle w:val="HTMLCode"/>
          <w:color w:val="000000"/>
          <w:lang w:val="en"/>
        </w:rPr>
        <w:t>Applications</w:t>
      </w:r>
      <w:r>
        <w:rPr>
          <w:rFonts w:ascii="Verdana" w:hAnsi="Verdana"/>
          <w:color w:val="000000"/>
          <w:sz w:val="21"/>
          <w:szCs w:val="21"/>
          <w:lang w:val="en"/>
        </w:rPr>
        <w:t> folder, and double click the </w:t>
      </w:r>
      <w:r>
        <w:rPr>
          <w:rStyle w:val="application"/>
          <w:rFonts w:ascii="Verdana" w:hAnsi="Verdana"/>
          <w:color w:val="000000"/>
          <w:sz w:val="21"/>
          <w:szCs w:val="21"/>
          <w:lang w:val="en"/>
        </w:rPr>
        <w:t>IDLE</w:t>
      </w:r>
      <w:r>
        <w:rPr>
          <w:rFonts w:ascii="Verdana" w:hAnsi="Verdana"/>
          <w:color w:val="000000"/>
          <w:sz w:val="21"/>
          <w:szCs w:val="21"/>
          <w:lang w:val="en"/>
        </w:rPr>
        <w:t> application. This will open two windows, the </w:t>
      </w:r>
      <w:r>
        <w:rPr>
          <w:rStyle w:val="guilabel"/>
          <w:rFonts w:ascii="Verdana" w:hAnsi="Verdana"/>
          <w:color w:val="000000"/>
          <w:sz w:val="21"/>
          <w:szCs w:val="21"/>
          <w:lang w:val="en"/>
        </w:rPr>
        <w:t>Python Shell</w:t>
      </w:r>
      <w:r>
        <w:rPr>
          <w:rFonts w:ascii="Verdana" w:hAnsi="Verdana"/>
          <w:color w:val="000000"/>
          <w:sz w:val="21"/>
          <w:szCs w:val="21"/>
          <w:lang w:val="en"/>
        </w:rPr>
        <w:t> window is what we need, but it is buried under a </w:t>
      </w:r>
      <w:r>
        <w:rPr>
          <w:rStyle w:val="guilabel"/>
          <w:rFonts w:ascii="Verdana" w:hAnsi="Verdana"/>
          <w:color w:val="000000"/>
          <w:sz w:val="21"/>
          <w:szCs w:val="21"/>
          <w:lang w:val="en"/>
        </w:rPr>
        <w:t>Console</w:t>
      </w:r>
      <w:r>
        <w:rPr>
          <w:rFonts w:ascii="Verdana" w:hAnsi="Verdana"/>
          <w:color w:val="000000"/>
          <w:sz w:val="21"/>
          <w:szCs w:val="21"/>
          <w:lang w:val="en"/>
        </w:rPr>
        <w:t>window.</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what you'll see in the Python Shell window.</w:t>
      </w:r>
    </w:p>
    <w:p w:rsidR="00CD1821" w:rsidRDefault="00CD1821" w:rsidP="00CD1821">
      <w:pPr>
        <w:pStyle w:val="HTMLPreformatted"/>
        <w:shd w:val="clear" w:color="auto" w:fill="FFFFFF"/>
        <w:rPr>
          <w:color w:val="000000"/>
          <w:lang w:val="en"/>
        </w:rPr>
      </w:pPr>
      <w:r>
        <w:rPr>
          <w:color w:val="000000"/>
          <w:lang w:val="en"/>
        </w:rPr>
        <w:t xml:space="preserve">Python 2.5.1 (r251:54863, Oct  5 2007, 21:08:09) </w:t>
      </w:r>
    </w:p>
    <w:p w:rsidR="00CD1821" w:rsidRDefault="00CD1821" w:rsidP="00CD1821">
      <w:pPr>
        <w:pStyle w:val="HTMLPreformatted"/>
        <w:shd w:val="clear" w:color="auto" w:fill="FFFFFF"/>
        <w:rPr>
          <w:color w:val="000000"/>
          <w:lang w:val="en"/>
        </w:rPr>
      </w:pPr>
      <w:r>
        <w:rPr>
          <w:color w:val="000000"/>
          <w:lang w:val="en"/>
        </w:rPr>
        <w:t>[GCC 4.0.1 (Apple Inc. build 5465)] on darwin</w:t>
      </w:r>
    </w:p>
    <w:p w:rsidR="00CD1821" w:rsidRDefault="00CD1821" w:rsidP="00CD1821">
      <w:pPr>
        <w:pStyle w:val="HTMLPreformatted"/>
        <w:shd w:val="clear" w:color="auto" w:fill="FFFFFF"/>
        <w:rPr>
          <w:color w:val="000000"/>
          <w:lang w:val="en"/>
        </w:rPr>
      </w:pPr>
      <w:r>
        <w:rPr>
          <w:color w:val="000000"/>
          <w:lang w:val="en"/>
        </w:rPr>
        <w:t>Type "copyright", "credits" or "license()" for more information.</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color w:val="000000"/>
          <w:lang w:val="en"/>
        </w:rPr>
        <w:t xml:space="preserve">    ****************************************************************</w:t>
      </w:r>
    </w:p>
    <w:p w:rsidR="00CD1821" w:rsidRDefault="00CD1821" w:rsidP="00CD1821">
      <w:pPr>
        <w:pStyle w:val="HTMLPreformatted"/>
        <w:shd w:val="clear" w:color="auto" w:fill="FFFFFF"/>
        <w:rPr>
          <w:color w:val="000000"/>
          <w:lang w:val="en"/>
        </w:rPr>
      </w:pPr>
      <w:r>
        <w:rPr>
          <w:color w:val="000000"/>
          <w:lang w:val="en"/>
        </w:rPr>
        <w:t xml:space="preserve">    Personal firewall software may warn about the connection IDLE</w:t>
      </w:r>
    </w:p>
    <w:p w:rsidR="00CD1821" w:rsidRDefault="00CD1821" w:rsidP="00CD1821">
      <w:pPr>
        <w:pStyle w:val="HTMLPreformatted"/>
        <w:shd w:val="clear" w:color="auto" w:fill="FFFFFF"/>
        <w:rPr>
          <w:color w:val="000000"/>
          <w:lang w:val="en"/>
        </w:rPr>
      </w:pPr>
      <w:r>
        <w:rPr>
          <w:color w:val="000000"/>
          <w:lang w:val="en"/>
        </w:rPr>
        <w:t xml:space="preserve">    makes to its subprocess using this computer's internal loopback</w:t>
      </w:r>
    </w:p>
    <w:p w:rsidR="00CD1821" w:rsidRDefault="00CD1821" w:rsidP="00CD1821">
      <w:pPr>
        <w:pStyle w:val="HTMLPreformatted"/>
        <w:shd w:val="clear" w:color="auto" w:fill="FFFFFF"/>
        <w:rPr>
          <w:color w:val="000000"/>
          <w:lang w:val="en"/>
        </w:rPr>
      </w:pPr>
      <w:r>
        <w:rPr>
          <w:color w:val="000000"/>
          <w:lang w:val="en"/>
        </w:rPr>
        <w:t xml:space="preserve">    interface.  This connection is not visible on any external</w:t>
      </w:r>
    </w:p>
    <w:p w:rsidR="00CD1821" w:rsidRDefault="00CD1821" w:rsidP="00CD1821">
      <w:pPr>
        <w:pStyle w:val="HTMLPreformatted"/>
        <w:shd w:val="clear" w:color="auto" w:fill="FFFFFF"/>
        <w:rPr>
          <w:color w:val="000000"/>
          <w:lang w:val="en"/>
        </w:rPr>
      </w:pPr>
      <w:r>
        <w:rPr>
          <w:color w:val="000000"/>
          <w:lang w:val="en"/>
        </w:rPr>
        <w:t xml:space="preserve">    interface and no data is sent to or received from the Internet.</w:t>
      </w:r>
    </w:p>
    <w:p w:rsidR="00CD1821" w:rsidRDefault="00CD1821" w:rsidP="00CD1821">
      <w:pPr>
        <w:pStyle w:val="HTMLPreformatted"/>
        <w:shd w:val="clear" w:color="auto" w:fill="FFFFFF"/>
        <w:rPr>
          <w:color w:val="000000"/>
          <w:lang w:val="en"/>
        </w:rPr>
      </w:pPr>
      <w:r>
        <w:rPr>
          <w:color w:val="000000"/>
          <w:lang w:val="en"/>
        </w:rPr>
        <w:t xml:space="preserve">    ****************************************************************</w:t>
      </w:r>
    </w:p>
    <w:p w:rsidR="00CD1821" w:rsidRDefault="00CD1821" w:rsidP="00CD1821">
      <w:pPr>
        <w:pStyle w:val="HTMLPreformatted"/>
        <w:shd w:val="clear" w:color="auto" w:fill="FFFFFF"/>
        <w:rPr>
          <w:color w:val="000000"/>
          <w:lang w:val="en"/>
        </w:rPr>
      </w:pPr>
      <w:r>
        <w:rPr>
          <w:color w:val="000000"/>
          <w:lang w:val="en"/>
        </w:rPr>
        <w:t xml:space="preserve">    </w:t>
      </w:r>
    </w:p>
    <w:p w:rsidR="00CD1821" w:rsidRDefault="00CD1821" w:rsidP="00CD1821">
      <w:pPr>
        <w:pStyle w:val="HTMLPreformatted"/>
        <w:shd w:val="clear" w:color="auto" w:fill="FFFFFF"/>
        <w:rPr>
          <w:color w:val="000000"/>
          <w:lang w:val="en"/>
        </w:rPr>
      </w:pPr>
      <w:r>
        <w:rPr>
          <w:color w:val="000000"/>
          <w:lang w:val="en"/>
        </w:rPr>
        <w:t xml:space="preserve">IDLE 1.2.1      </w:t>
      </w:r>
    </w:p>
    <w:p w:rsidR="00CD1821" w:rsidRDefault="00CD1821" w:rsidP="00CD1821">
      <w:pPr>
        <w:pStyle w:val="HTMLPreformatted"/>
        <w:shd w:val="clear" w:color="auto" w:fill="FFFFFF"/>
        <w:rPr>
          <w:color w:val="000000"/>
          <w:lang w:val="en"/>
        </w:rPr>
      </w:pPr>
      <w:r>
        <w:rPr>
          <w:color w:val="000000"/>
          <w:lang w:val="en"/>
        </w:rPr>
        <w:t xml:space="preserve">&gt;&gt;&gt; </w:t>
      </w:r>
    </w:p>
    <w:p w:rsidR="00CD1821" w:rsidRDefault="00CD1821" w:rsidP="00CD1821">
      <w:pPr>
        <w:pStyle w:val="HTMLPreformatted"/>
        <w:shd w:val="clear" w:color="auto" w:fill="FFFFFF"/>
        <w:rPr>
          <w:color w:val="000000"/>
          <w:lang w:val="en"/>
        </w:rPr>
      </w:pP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menu bar will have a menu named </w:t>
      </w:r>
      <w:r>
        <w:rPr>
          <w:rStyle w:val="guimenu"/>
          <w:rFonts w:ascii="Verdana" w:hAnsi="Verdana"/>
          <w:color w:val="000000"/>
          <w:sz w:val="21"/>
          <w:szCs w:val="21"/>
          <w:lang w:val="en"/>
        </w:rPr>
        <w:t>Python</w:t>
      </w:r>
      <w:r>
        <w:rPr>
          <w:rFonts w:ascii="Verdana" w:hAnsi="Verdana"/>
          <w:color w:val="000000"/>
          <w:sz w:val="21"/>
          <w:szCs w:val="21"/>
          <w:lang w:val="en"/>
        </w:rPr>
        <w:t> with the menu item </w:t>
      </w:r>
      <w:r>
        <w:rPr>
          <w:rStyle w:val="guimenuitem"/>
          <w:rFonts w:ascii="Verdana" w:hAnsi="Verdana"/>
          <w:color w:val="000000"/>
          <w:sz w:val="21"/>
          <w:szCs w:val="21"/>
          <w:lang w:val="en"/>
        </w:rPr>
        <w:t>Quit Python</w:t>
      </w:r>
      <w:r>
        <w:rPr>
          <w:rFonts w:ascii="Verdana" w:hAnsi="Verdana"/>
          <w:color w:val="000000"/>
          <w:sz w:val="21"/>
          <w:szCs w:val="21"/>
          <w:lang w:val="en"/>
        </w:rPr>
        <w:t>. Use this to finish using IDLE for now, and skip to the next chapter.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may notice a </w:t>
      </w:r>
      <w:r>
        <w:rPr>
          <w:rStyle w:val="guimenu"/>
          <w:rFonts w:ascii="Verdana" w:hAnsi="Verdana"/>
          <w:color w:val="000000"/>
          <w:sz w:val="21"/>
          <w:szCs w:val="21"/>
          <w:lang w:val="en"/>
        </w:rPr>
        <w:t>Help</w:t>
      </w:r>
      <w:r>
        <w:rPr>
          <w:rFonts w:ascii="Verdana" w:hAnsi="Verdana"/>
          <w:color w:val="000000"/>
          <w:sz w:val="21"/>
          <w:szCs w:val="21"/>
          <w:lang w:val="en"/>
        </w:rPr>
        <w:t> menu. This has the </w:t>
      </w:r>
      <w:r>
        <w:rPr>
          <w:rStyle w:val="guimenuitem"/>
          <w:rFonts w:ascii="Verdana" w:hAnsi="Verdana"/>
          <w:color w:val="000000"/>
          <w:sz w:val="21"/>
          <w:szCs w:val="21"/>
          <w:lang w:val="en"/>
        </w:rPr>
        <w:t>Python Docs</w:t>
      </w:r>
      <w:r>
        <w:rPr>
          <w:rFonts w:ascii="Verdana" w:hAnsi="Verdana"/>
          <w:color w:val="000000"/>
          <w:sz w:val="21"/>
          <w:szCs w:val="21"/>
          <w:lang w:val="en"/>
        </w:rPr>
        <w:t> menu item, which you can access through the menu or by hitting </w:t>
      </w:r>
      <w:r>
        <w:rPr>
          <w:rStyle w:val="Strong"/>
          <w:rFonts w:ascii="Verdana" w:hAnsi="Verdana"/>
          <w:color w:val="000000"/>
          <w:sz w:val="21"/>
          <w:szCs w:val="21"/>
          <w:lang w:val="en"/>
        </w:rPr>
        <w:t>F1</w:t>
      </w:r>
      <w:r>
        <w:rPr>
          <w:rFonts w:ascii="Verdana" w:hAnsi="Verdana"/>
          <w:color w:val="000000"/>
          <w:sz w:val="21"/>
          <w:szCs w:val="21"/>
          <w:lang w:val="en"/>
        </w:rPr>
        <w:t> . This will launch </w:t>
      </w:r>
      <w:r>
        <w:rPr>
          <w:rStyle w:val="application"/>
          <w:rFonts w:ascii="Verdana" w:hAnsi="Verdana"/>
          <w:color w:val="000000"/>
          <w:sz w:val="21"/>
          <w:szCs w:val="21"/>
          <w:lang w:val="en"/>
        </w:rPr>
        <w:t>Safari</w:t>
      </w:r>
      <w:r>
        <w:rPr>
          <w:rFonts w:ascii="Verdana" w:hAnsi="Verdana"/>
          <w:color w:val="000000"/>
          <w:sz w:val="21"/>
          <w:szCs w:val="21"/>
          <w:lang w:val="en"/>
        </w:rPr>
        <w:t> to show you the Python documents available on the Internet.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GNU/Linux and UNIX Overview</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order to install software in GNU/Linux, you must know the administrator, or “</w:t>
      </w:r>
      <w:r>
        <w:rPr>
          <w:rStyle w:val="quote"/>
          <w:rFonts w:ascii="Verdana" w:hAnsi="Verdana"/>
          <w:color w:val="000000"/>
          <w:sz w:val="21"/>
          <w:szCs w:val="21"/>
        </w:rPr>
        <w:t>root</w:t>
      </w:r>
      <w:r>
        <w:rPr>
          <w:rFonts w:ascii="Verdana" w:hAnsi="Verdana"/>
          <w:color w:val="000000"/>
          <w:sz w:val="21"/>
          <w:szCs w:val="21"/>
        </w:rPr>
        <w:t>” password. If you are the person who installed the GNU/Linux, you had to pick an administrator password during the installation. If someone else did the installation, you'll need to get the password from them.</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Normally, we never log in to GNU/Linux as </w:t>
      </w:r>
      <w:r>
        <w:rPr>
          <w:rStyle w:val="HTMLCode"/>
          <w:color w:val="000000"/>
        </w:rPr>
        <w:t>root</w:t>
      </w:r>
      <w:r>
        <w:rPr>
          <w:rFonts w:ascii="Verdana" w:hAnsi="Verdana"/>
          <w:color w:val="000000"/>
          <w:sz w:val="21"/>
          <w:szCs w:val="21"/>
        </w:rPr>
        <w:t> except when we are installing software. In this case, because we are going to be installing software, we need to log in as </w:t>
      </w:r>
      <w:r>
        <w:rPr>
          <w:rStyle w:val="HTMLCode"/>
          <w:color w:val="000000"/>
        </w:rPr>
        <w:t>root</w:t>
      </w:r>
      <w:r>
        <w:rPr>
          <w:rFonts w:ascii="Verdana" w:hAnsi="Verdana"/>
          <w:color w:val="000000"/>
          <w:sz w:val="21"/>
          <w:szCs w:val="21"/>
        </w:rPr>
        <w:t>, using the administrative password.</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If you are a GNU/Linux newbie and are in the habit of logging in as </w:t>
      </w:r>
      <w:r>
        <w:rPr>
          <w:rStyle w:val="HTMLCode"/>
          <w:color w:val="000000"/>
        </w:rPr>
        <w:t>root</w:t>
      </w:r>
      <w:r>
        <w:rPr>
          <w:rFonts w:ascii="Verdana" w:hAnsi="Verdana"/>
          <w:color w:val="000000"/>
          <w:sz w:val="21"/>
          <w:szCs w:val="21"/>
        </w:rPr>
        <w:t>, you're going to have to get a good GNU/Linux book, create another username for yourself, and start using a proper username, not </w:t>
      </w:r>
      <w:r>
        <w:rPr>
          <w:rStyle w:val="HTMLCode"/>
          <w:color w:val="000000"/>
        </w:rPr>
        <w:t>root</w:t>
      </w:r>
      <w:r>
        <w:rPr>
          <w:rFonts w:ascii="Verdana" w:hAnsi="Verdana"/>
          <w:color w:val="000000"/>
          <w:sz w:val="21"/>
          <w:szCs w:val="21"/>
        </w:rPr>
        <w:t>. When you work as </w:t>
      </w:r>
      <w:r>
        <w:rPr>
          <w:rStyle w:val="HTMLCode"/>
          <w:color w:val="000000"/>
        </w:rPr>
        <w:t>root</w:t>
      </w:r>
      <w:r>
        <w:rPr>
          <w:rFonts w:ascii="Verdana" w:hAnsi="Verdana"/>
          <w:color w:val="000000"/>
          <w:sz w:val="21"/>
          <w:szCs w:val="21"/>
        </w:rPr>
        <w:t>, you run a terrible risk of damaging or corrupting something. When you are logged on as anyone other than </w:t>
      </w:r>
      <w:r>
        <w:rPr>
          <w:rStyle w:val="HTMLCode"/>
          <w:color w:val="000000"/>
        </w:rPr>
        <w:t>root</w:t>
      </w:r>
      <w:r>
        <w:rPr>
          <w:rFonts w:ascii="Verdana" w:hAnsi="Verdana"/>
          <w:color w:val="000000"/>
          <w:sz w:val="21"/>
          <w:szCs w:val="21"/>
        </w:rPr>
        <w:t>, you will find that you can't delete or alter important files.</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lastRenderedPageBreak/>
        <w:t>Do You Already Have Python? </w:t>
      </w:r>
      <w:r>
        <w:rPr>
          <w:rFonts w:ascii="Verdana" w:hAnsi="Verdana"/>
          <w:color w:val="000000"/>
          <w:sz w:val="21"/>
          <w:szCs w:val="21"/>
        </w:rPr>
        <w:t>Many GNU/Linux and Unix systems have Python installed. On some older Linuxes </w:t>
      </w:r>
      <w:r>
        <w:rPr>
          <w:rStyle w:val="Emphasis0"/>
          <w:rFonts w:ascii="Verdana" w:hAnsi="Verdana"/>
          <w:color w:val="000000"/>
          <w:sz w:val="21"/>
          <w:szCs w:val="21"/>
        </w:rPr>
        <w:t>[Linuxi? Lini? Linen?]</w:t>
      </w:r>
      <w:r>
        <w:rPr>
          <w:rStyle w:val="emphasis"/>
          <w:rFonts w:ascii="Verdana" w:hAnsi="Verdana"/>
          <w:color w:val="000000"/>
          <w:sz w:val="21"/>
          <w:szCs w:val="21"/>
        </w:rPr>
        <w:t> </w:t>
      </w:r>
      <w:r>
        <w:rPr>
          <w:rFonts w:ascii="Verdana" w:hAnsi="Verdana"/>
          <w:color w:val="000000"/>
          <w:sz w:val="21"/>
          <w:szCs w:val="21"/>
        </w:rPr>
        <w:t>there may be an older version of Python that needs to be upgraded. Here's what you do to find out whether or not you already have Python.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You'll need to run the </w:t>
      </w:r>
      <w:r>
        <w:rPr>
          <w:rStyle w:val="application"/>
          <w:rFonts w:ascii="Verdana" w:hAnsi="Verdana"/>
          <w:color w:val="000000"/>
          <w:sz w:val="21"/>
          <w:szCs w:val="21"/>
        </w:rPr>
        <w:t>Terminal</w:t>
      </w:r>
      <w:r>
        <w:rPr>
          <w:rFonts w:ascii="Verdana" w:hAnsi="Verdana"/>
          <w:color w:val="000000"/>
          <w:sz w:val="21"/>
          <w:szCs w:val="21"/>
        </w:rPr>
        <w:t> tool. The GNOME desktop that comes with Red Hat and Fedora has a </w:t>
      </w:r>
      <w:r>
        <w:rPr>
          <w:rStyle w:val="HTMLCode"/>
          <w:color w:val="000000"/>
        </w:rPr>
        <w:t>Start Here</w:t>
      </w:r>
      <w:r>
        <w:rPr>
          <w:rFonts w:ascii="Verdana" w:hAnsi="Verdana"/>
          <w:color w:val="000000"/>
          <w:sz w:val="21"/>
          <w:szCs w:val="21"/>
        </w:rPr>
        <w:t> icon which displays the applications that are configured into you </w:t>
      </w:r>
      <w:r>
        <w:rPr>
          <w:rStyle w:val="application"/>
          <w:rFonts w:ascii="Verdana" w:hAnsi="Verdana"/>
          <w:color w:val="000000"/>
          <w:sz w:val="21"/>
          <w:szCs w:val="21"/>
        </w:rPr>
        <w:t>GNOME</w:t>
      </w:r>
      <w:r>
        <w:rPr>
          <w:rFonts w:ascii="Verdana" w:hAnsi="Verdana"/>
          <w:color w:val="000000"/>
          <w:sz w:val="21"/>
          <w:szCs w:val="21"/>
        </w:rPr>
        <w:t> environment. The </w:t>
      </w:r>
      <w:r>
        <w:rPr>
          <w:rStyle w:val="HTMLCode"/>
          <w:color w:val="000000"/>
        </w:rPr>
        <w:t>System Tools</w:t>
      </w:r>
      <w:r>
        <w:rPr>
          <w:rFonts w:ascii="Verdana" w:hAnsi="Verdana"/>
          <w:color w:val="000000"/>
          <w:sz w:val="21"/>
          <w:szCs w:val="21"/>
        </w:rPr>
        <w:t> icon includes the </w:t>
      </w:r>
      <w:r>
        <w:rPr>
          <w:rStyle w:val="application"/>
          <w:rFonts w:ascii="Verdana" w:hAnsi="Verdana"/>
          <w:color w:val="000000"/>
          <w:sz w:val="21"/>
          <w:szCs w:val="21"/>
        </w:rPr>
        <w:t>Terminal</w:t>
      </w:r>
      <w:r>
        <w:rPr>
          <w:rFonts w:ascii="Verdana" w:hAnsi="Verdana"/>
          <w:color w:val="000000"/>
          <w:sz w:val="21"/>
          <w:szCs w:val="21"/>
        </w:rPr>
        <w:t> application. Double click </w:t>
      </w:r>
      <w:r>
        <w:rPr>
          <w:rStyle w:val="application"/>
          <w:rFonts w:ascii="Verdana" w:hAnsi="Verdana"/>
          <w:color w:val="000000"/>
          <w:sz w:val="21"/>
          <w:szCs w:val="21"/>
        </w:rPr>
        <w:t>Terminal</w:t>
      </w:r>
      <w:r>
        <w:rPr>
          <w:rFonts w:ascii="Verdana" w:hAnsi="Verdana"/>
          <w:color w:val="000000"/>
          <w:sz w:val="21"/>
          <w:szCs w:val="21"/>
        </w:rPr>
        <w:t> icon, or pick it off the menu, and you'll get a window which prompts you by showing something like </w:t>
      </w:r>
      <w:r>
        <w:rPr>
          <w:rStyle w:val="HTMLCode"/>
          <w:color w:val="000000"/>
        </w:rPr>
        <w:t>[slott@linux01 slott]$</w:t>
      </w:r>
      <w:r>
        <w:rPr>
          <w:rFonts w:ascii="Verdana" w:hAnsi="Verdana"/>
          <w:color w:val="000000"/>
          <w:sz w:val="21"/>
          <w:szCs w:val="21"/>
        </w:rPr>
        <w:t>. In response to this prompt, enter </w:t>
      </w:r>
      <w:r>
        <w:rPr>
          <w:rStyle w:val="HTMLCode"/>
          <w:color w:val="000000"/>
        </w:rPr>
        <w:t>env python</w:t>
      </w:r>
      <w:r>
        <w:rPr>
          <w:rFonts w:ascii="Verdana" w:hAnsi="Verdana"/>
          <w:color w:val="000000"/>
          <w:sz w:val="21"/>
          <w:szCs w:val="21"/>
        </w:rPr>
        <w:t>, and see what happens.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Here's what happens when Python is not installed.</w:t>
      </w:r>
    </w:p>
    <w:p w:rsidR="00CD1821" w:rsidRDefault="00CD1821" w:rsidP="00CD1821">
      <w:pPr>
        <w:pStyle w:val="HTMLPreformatted"/>
        <w:shd w:val="clear" w:color="auto" w:fill="FFFFFF"/>
        <w:rPr>
          <w:color w:val="000000"/>
          <w:sz w:val="21"/>
          <w:szCs w:val="21"/>
        </w:rPr>
      </w:pPr>
      <w:r>
        <w:rPr>
          <w:rStyle w:val="HTMLCode"/>
          <w:color w:val="000000"/>
        </w:rPr>
        <w:t xml:space="preserve">slott% </w:t>
      </w:r>
    </w:p>
    <w:p w:rsidR="00CD1821" w:rsidRDefault="00CD1821" w:rsidP="00CD1821">
      <w:pPr>
        <w:pStyle w:val="HTMLPreformatted"/>
        <w:shd w:val="clear" w:color="auto" w:fill="FFFFFF"/>
        <w:rPr>
          <w:rStyle w:val="Strong"/>
          <w:color w:val="000000"/>
          <w:sz w:val="21"/>
          <w:szCs w:val="21"/>
        </w:rPr>
      </w:pPr>
    </w:p>
    <w:p w:rsidR="00CD1821" w:rsidRDefault="00CD1821" w:rsidP="00CD1821">
      <w:pPr>
        <w:pStyle w:val="HTMLPreformatted"/>
        <w:shd w:val="clear" w:color="auto" w:fill="FFFFFF"/>
        <w:rPr>
          <w:rStyle w:val="Strong"/>
          <w:color w:val="000000"/>
          <w:sz w:val="21"/>
          <w:szCs w:val="21"/>
        </w:rPr>
      </w:pPr>
      <w:r>
        <w:rPr>
          <w:rStyle w:val="HTMLCode"/>
          <w:b/>
          <w:bCs/>
          <w:color w:val="000000"/>
        </w:rPr>
        <w:t>env python</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tcsh: python: not found</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Here's what you see when there is a properly installed, but out-of-date Python on your GNU/Linux box.</w:t>
      </w:r>
    </w:p>
    <w:p w:rsidR="00CD1821" w:rsidRDefault="00CD1821" w:rsidP="00CD1821">
      <w:pPr>
        <w:pStyle w:val="HTMLPreformatted"/>
        <w:shd w:val="clear" w:color="auto" w:fill="FFFFFF"/>
        <w:rPr>
          <w:rStyle w:val="HTMLCode"/>
          <w:color w:val="000000"/>
        </w:rPr>
      </w:pPr>
      <w:r>
        <w:rPr>
          <w:rStyle w:val="HTMLCode"/>
          <w:color w:val="000000"/>
        </w:rPr>
        <w:t>slott% env python</w:t>
      </w:r>
    </w:p>
    <w:p w:rsidR="00CD1821" w:rsidRDefault="00CD1821" w:rsidP="00CD1821">
      <w:pPr>
        <w:pStyle w:val="HTMLPreformatted"/>
        <w:shd w:val="clear" w:color="auto" w:fill="FFFFFF"/>
        <w:rPr>
          <w:rStyle w:val="HTMLCode"/>
          <w:color w:val="000000"/>
        </w:rPr>
      </w:pPr>
      <w:r>
        <w:rPr>
          <w:rStyle w:val="HTMLCode"/>
          <w:color w:val="000000"/>
        </w:rPr>
        <w:t xml:space="preserve">Python 2.3.5 (#1, Mar 20 2005, 20:38:20) </w:t>
      </w:r>
    </w:p>
    <w:p w:rsidR="00CD1821" w:rsidRDefault="00CD1821" w:rsidP="00CD1821">
      <w:pPr>
        <w:pStyle w:val="HTMLPreformatted"/>
        <w:shd w:val="clear" w:color="auto" w:fill="FFFFFF"/>
        <w:rPr>
          <w:rStyle w:val="HTMLCode"/>
          <w:color w:val="000000"/>
        </w:rPr>
      </w:pPr>
      <w:r>
        <w:rPr>
          <w:rStyle w:val="HTMLCode"/>
          <w:color w:val="000000"/>
        </w:rPr>
        <w:t>[GCC 3.3 20030304 (Apple Computer, Inc. build 1809)] on darwin</w:t>
      </w:r>
    </w:p>
    <w:p w:rsidR="00CD1821" w:rsidRDefault="00CD1821" w:rsidP="00CD1821">
      <w:pPr>
        <w:pStyle w:val="HTMLPreformatted"/>
        <w:shd w:val="clear" w:color="auto" w:fill="FFFFFF"/>
        <w:rPr>
          <w:rStyle w:val="HTMLCode"/>
          <w:color w:val="000000"/>
        </w:rPr>
      </w:pPr>
      <w:r>
        <w:rPr>
          <w:rStyle w:val="HTMLCode"/>
          <w:color w:val="000000"/>
        </w:rPr>
        <w:t>Type "help", "copyright", "credits" or "license" for more information.</w:t>
      </w:r>
    </w:p>
    <w:p w:rsidR="00CD1821" w:rsidRDefault="00CD1821" w:rsidP="00CD1821">
      <w:pPr>
        <w:pStyle w:val="HTMLPreformatted"/>
        <w:shd w:val="clear" w:color="auto" w:fill="FFFFFF"/>
        <w:rPr>
          <w:rStyle w:val="HTMLCode"/>
          <w:color w:val="000000"/>
        </w:rPr>
      </w:pPr>
      <w:r>
        <w:rPr>
          <w:rStyle w:val="HTMLCode"/>
          <w:color w:val="000000"/>
        </w:rPr>
        <w:t>&gt;&gt;&gt; ^D</w:t>
      </w:r>
    </w:p>
    <w:p w:rsidR="00CD1821" w:rsidRDefault="00CD1821" w:rsidP="00CD1821">
      <w:pPr>
        <w:pStyle w:val="HTMLPreformatted"/>
        <w:shd w:val="clear" w:color="auto" w:fill="FFFFFF"/>
        <w:rPr>
          <w:color w:val="000000"/>
          <w:sz w:val="21"/>
          <w:szCs w:val="21"/>
        </w:rPr>
      </w:pP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this case, the version number is 2.3.5, which is good, but we need to install an upgrade.</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Unix is not Linux. </w:t>
      </w:r>
      <w:r>
        <w:rPr>
          <w:rFonts w:ascii="Verdana" w:hAnsi="Verdana"/>
          <w:color w:val="000000"/>
          <w:sz w:val="21"/>
          <w:szCs w:val="21"/>
        </w:rPr>
        <w:t>For non-Linux commercial Unix installations (</w:t>
      </w:r>
      <w:r>
        <w:rPr>
          <w:rStyle w:val="productname"/>
          <w:rFonts w:ascii="Verdana" w:hAnsi="Verdana"/>
          <w:color w:val="000000"/>
          <w:sz w:val="21"/>
          <w:szCs w:val="21"/>
        </w:rPr>
        <w:t>Solaris</w:t>
      </w:r>
      <w:r>
        <w:rPr>
          <w:rFonts w:ascii="Verdana" w:hAnsi="Verdana"/>
          <w:color w:val="000000"/>
          <w:sz w:val="21"/>
          <w:szCs w:val="21"/>
        </w:rPr>
        <w:t>™, </w:t>
      </w:r>
      <w:r>
        <w:rPr>
          <w:rStyle w:val="productname"/>
          <w:rFonts w:ascii="Verdana" w:hAnsi="Verdana"/>
          <w:color w:val="000000"/>
          <w:sz w:val="21"/>
          <w:szCs w:val="21"/>
        </w:rPr>
        <w:t>AIX</w:t>
      </w:r>
      <w:r>
        <w:rPr>
          <w:rFonts w:ascii="Verdana" w:hAnsi="Verdana"/>
          <w:color w:val="000000"/>
          <w:sz w:val="21"/>
          <w:szCs w:val="21"/>
        </w:rPr>
        <w:t>™, </w:t>
      </w:r>
      <w:r>
        <w:rPr>
          <w:rStyle w:val="productname"/>
          <w:rFonts w:ascii="Verdana" w:hAnsi="Verdana"/>
          <w:color w:val="000000"/>
          <w:sz w:val="21"/>
          <w:szCs w:val="21"/>
        </w:rPr>
        <w:t>HP/UX</w:t>
      </w:r>
      <w:r>
        <w:rPr>
          <w:rFonts w:ascii="Verdana" w:hAnsi="Verdana"/>
          <w:color w:val="000000"/>
          <w:sz w:val="21"/>
          <w:szCs w:val="21"/>
        </w:rPr>
        <w:t>™, etc.), check with your vendor (Sun, IBM, HP, etc.) It is very likely that they have an extensive collection of open source projects like Python pre-built for your UNIX variant. Getting a pre-built kit from your operating system vendor is the best way to install Python.</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YUM Installation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If you are a Red Hat or Fedora user, you likely have a program named </w:t>
      </w:r>
      <w:r>
        <w:rPr>
          <w:rStyle w:val="application"/>
          <w:rFonts w:ascii="Verdana" w:hAnsi="Verdana"/>
          <w:color w:val="000000"/>
          <w:sz w:val="21"/>
          <w:szCs w:val="21"/>
        </w:rPr>
        <w:t>Yum</w:t>
      </w:r>
      <w:r>
        <w:rPr>
          <w:rFonts w:ascii="Verdana" w:hAnsi="Verdana"/>
          <w:color w:val="000000"/>
          <w:sz w:val="21"/>
          <w:szCs w:val="21"/>
        </w:rPr>
        <w:t>. If you don't have Yum, you should upgrade to Fedora Core 8, which includes Python 2.5, </w:t>
      </w:r>
      <w:r>
        <w:rPr>
          <w:rStyle w:val="application"/>
          <w:rFonts w:ascii="Verdana" w:hAnsi="Verdana"/>
          <w:color w:val="000000"/>
          <w:sz w:val="21"/>
          <w:szCs w:val="21"/>
        </w:rPr>
        <w:t>Yum</w:t>
      </w:r>
      <w:r>
        <w:rPr>
          <w:rFonts w:ascii="Verdana" w:hAnsi="Verdana"/>
          <w:color w:val="000000"/>
          <w:sz w:val="21"/>
          <w:szCs w:val="21"/>
        </w:rPr>
        <w:t> (plus many other new programs.)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Note that Yum repositories do not cover every combination of operating system and Python distribution. For example, there isn't a handy pre-built setup for Python 2.5 on Fedora Core 6. In many cases, you'll want to do an operating system upgrade in order to introduce a new Python distribution.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If you have an out-of-date Python, you'll have to enter two commands in the Terminal window.</w:t>
      </w:r>
    </w:p>
    <w:p w:rsidR="00CD1821" w:rsidRDefault="00CD1821" w:rsidP="00CD1821">
      <w:pPr>
        <w:pStyle w:val="HTMLPreformatted"/>
        <w:shd w:val="clear" w:color="auto" w:fill="FFFFFF"/>
        <w:rPr>
          <w:color w:val="000000"/>
          <w:sz w:val="21"/>
          <w:szCs w:val="21"/>
        </w:rPr>
      </w:pPr>
      <w:r>
        <w:rPr>
          <w:color w:val="000000"/>
          <w:sz w:val="21"/>
          <w:szCs w:val="21"/>
        </w:rPr>
        <w:t>yum upgrade python</w:t>
      </w:r>
    </w:p>
    <w:p w:rsidR="00CD1821" w:rsidRDefault="00CD1821" w:rsidP="00CD1821">
      <w:pPr>
        <w:pStyle w:val="HTMLPreformatted"/>
        <w:shd w:val="clear" w:color="auto" w:fill="FFFFFF"/>
        <w:rPr>
          <w:color w:val="000000"/>
          <w:sz w:val="21"/>
          <w:szCs w:val="21"/>
        </w:rPr>
      </w:pPr>
      <w:r>
        <w:rPr>
          <w:color w:val="000000"/>
          <w:sz w:val="21"/>
          <w:szCs w:val="21"/>
        </w:rPr>
        <w:t>yum install tkinter</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first command will upgrade the Python 2.5 distribution. You can use the command "</w:t>
      </w:r>
      <w:r>
        <w:rPr>
          <w:rStyle w:val="HTMLCode"/>
          <w:color w:val="000000"/>
        </w:rPr>
        <w:t>install</w:t>
      </w:r>
      <w:r>
        <w:rPr>
          <w:rFonts w:ascii="Verdana" w:hAnsi="Verdana"/>
          <w:color w:val="000000"/>
          <w:sz w:val="21"/>
          <w:szCs w:val="21"/>
        </w:rPr>
        <w:t>" instead of "</w:t>
      </w:r>
      <w:r>
        <w:rPr>
          <w:rStyle w:val="HTMLCode"/>
          <w:color w:val="000000"/>
        </w:rPr>
        <w:t>upgrade</w:t>
      </w:r>
      <w:r>
        <w:rPr>
          <w:rFonts w:ascii="Verdana" w:hAnsi="Verdana"/>
          <w:color w:val="000000"/>
          <w:sz w:val="21"/>
          <w:szCs w:val="21"/>
        </w:rPr>
        <w:t>" in the unlikely event that you somehow have Yum, but don't have Python.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second command will assure that the extension package named </w:t>
      </w:r>
      <w:r>
        <w:rPr>
          <w:rStyle w:val="HTMLCode"/>
          <w:color w:val="000000"/>
        </w:rPr>
        <w:t>tkinter</w:t>
      </w:r>
      <w:r>
        <w:rPr>
          <w:rFonts w:ascii="Verdana" w:hAnsi="Verdana"/>
          <w:color w:val="000000"/>
          <w:sz w:val="21"/>
          <w:szCs w:val="21"/>
        </w:rPr>
        <w:t> is part of your Fedora installation. It is not, typically, provided automatically. You'll need this to make use of the </w:t>
      </w:r>
      <w:r>
        <w:rPr>
          <w:rStyle w:val="application"/>
          <w:rFonts w:ascii="Verdana" w:hAnsi="Verdana"/>
          <w:color w:val="000000"/>
          <w:sz w:val="21"/>
          <w:szCs w:val="21"/>
        </w:rPr>
        <w:t>IDLE</w:t>
      </w:r>
      <w:r>
        <w:rPr>
          <w:rFonts w:ascii="Verdana" w:hAnsi="Verdana"/>
          <w:color w:val="000000"/>
          <w:sz w:val="21"/>
          <w:szCs w:val="21"/>
        </w:rPr>
        <w:t> program used extensively in later chapters.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RPM Installation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Many variants of GNU/Linux use the Red Hat Package Manager (</w:t>
      </w:r>
      <w:r>
        <w:rPr>
          <w:rStyle w:val="abbrev"/>
          <w:rFonts w:ascii="Verdana" w:hAnsi="Verdana"/>
          <w:color w:val="000000"/>
          <w:sz w:val="21"/>
          <w:szCs w:val="21"/>
          <w:lang w:val="en"/>
        </w:rPr>
        <w:t>RPM</w:t>
      </w:r>
      <w:r>
        <w:rPr>
          <w:rFonts w:ascii="Verdana" w:hAnsi="Verdana"/>
          <w:color w:val="000000"/>
          <w:sz w:val="21"/>
          <w:szCs w:val="21"/>
          <w:lang w:val="en"/>
        </w:rPr>
        <w:t>). The </w:t>
      </w:r>
      <w:r>
        <w:rPr>
          <w:rStyle w:val="application"/>
          <w:rFonts w:ascii="Verdana" w:hAnsi="Verdana"/>
          <w:color w:val="000000"/>
          <w:sz w:val="21"/>
          <w:szCs w:val="21"/>
          <w:lang w:val="en"/>
        </w:rPr>
        <w:t>rpm</w:t>
      </w:r>
      <w:r>
        <w:rPr>
          <w:rFonts w:ascii="Verdana" w:hAnsi="Verdana"/>
          <w:color w:val="000000"/>
          <w:sz w:val="21"/>
          <w:szCs w:val="21"/>
          <w:lang w:val="en"/>
        </w:rPr>
        <w:t> tool automates the installation of software and the important dependencies among software components. If you don't know whether on not your GNU/Linux uses the Red Hat Package manager, you'll have to find a GNU/Linux expert to help you make that determination.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Red Hat Linux (and the related Fedora Core distributions) have a version of Python pre-installed. Sometimes, the pre-installed Python is an older release and needs an upgrade.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book will focus on Fedora Core GNU/Linux because that's what I have running. Specifically, Fedora Core 8. You may have a different GNU/Linux, in which case, this procedure is close, but may not be precisely what you'll have to do.</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Red Hat and Fedora GNU/Linux installation of Python has three broad steps.</w:t>
      </w:r>
    </w:p>
    <w:p w:rsidR="00CD1821" w:rsidRDefault="00CD1821" w:rsidP="00CD1821">
      <w:pPr>
        <w:numPr>
          <w:ilvl w:val="0"/>
          <w:numId w:val="18"/>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Pre-installation: make backups.</w:t>
      </w:r>
    </w:p>
    <w:p w:rsidR="00CD1821" w:rsidRDefault="00CD1821" w:rsidP="00CD1821">
      <w:pPr>
        <w:numPr>
          <w:ilvl w:val="0"/>
          <w:numId w:val="18"/>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Installation: install Python. We'll focus on the simplest kind of installation.</w:t>
      </w:r>
    </w:p>
    <w:p w:rsidR="00CD1821" w:rsidRDefault="00CD1821" w:rsidP="00CD1821">
      <w:pPr>
        <w:numPr>
          <w:ilvl w:val="0"/>
          <w:numId w:val="18"/>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Post-installation: check to be sure everything worked.</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go through each of these in detail.</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Resolving RPM Dependencies. </w:t>
      </w:r>
      <w:r>
        <w:rPr>
          <w:rFonts w:ascii="Verdana" w:hAnsi="Verdana"/>
          <w:color w:val="000000"/>
          <w:sz w:val="21"/>
          <w:szCs w:val="21"/>
          <w:lang w:val="en"/>
        </w:rPr>
        <w:t>When doing manual RPM installations, you may have to make several passes. This occurs when the package you're trying to install depends on a package that is missing or out of date. The installation step breaks down into a series of attempts to locate and install the needed packages.</w:t>
      </w:r>
    </w:p>
    <w:p w:rsidR="00CD1821" w:rsidRDefault="00CD1821" w:rsidP="00CD1821">
      <w:pPr>
        <w:pStyle w:val="NormalWeb"/>
        <w:numPr>
          <w:ilvl w:val="0"/>
          <w:numId w:val="19"/>
        </w:numPr>
        <w:shd w:val="clear" w:color="auto" w:fill="FFFFFF"/>
        <w:rPr>
          <w:rFonts w:ascii="Verdana" w:hAnsi="Verdana"/>
          <w:color w:val="000000"/>
          <w:sz w:val="21"/>
          <w:szCs w:val="21"/>
          <w:lang w:val="en"/>
        </w:rPr>
      </w:pPr>
      <w:r>
        <w:rPr>
          <w:rFonts w:ascii="Verdana" w:hAnsi="Verdana"/>
          <w:color w:val="000000"/>
          <w:sz w:val="21"/>
          <w:szCs w:val="21"/>
          <w:lang w:val="en"/>
        </w:rPr>
        <w:t>First, attempt to install the package. If all of the foundation is in place, this will work, and you'll be finished. If you don't have the complete foundation in place, you'll get messages telling you what's missing or out-of-date.</w:t>
      </w:r>
    </w:p>
    <w:p w:rsidR="00CD1821" w:rsidRDefault="00CD1821" w:rsidP="00CD1821">
      <w:pPr>
        <w:pStyle w:val="NormalWeb"/>
        <w:numPr>
          <w:ilvl w:val="0"/>
          <w:numId w:val="19"/>
        </w:numPr>
        <w:shd w:val="clear" w:color="auto" w:fill="FFFFFF"/>
        <w:rPr>
          <w:rFonts w:ascii="Verdana" w:hAnsi="Verdana"/>
          <w:color w:val="000000"/>
          <w:sz w:val="21"/>
          <w:szCs w:val="21"/>
          <w:lang w:val="en"/>
        </w:rPr>
      </w:pPr>
      <w:r>
        <w:rPr>
          <w:rFonts w:ascii="Verdana" w:hAnsi="Verdana"/>
          <w:color w:val="000000"/>
          <w:sz w:val="21"/>
          <w:szCs w:val="21"/>
          <w:lang w:val="en"/>
        </w:rPr>
        <w:t>If </w:t>
      </w:r>
      <w:r>
        <w:rPr>
          <w:rStyle w:val="application"/>
          <w:rFonts w:ascii="Verdana" w:hAnsi="Verdana"/>
          <w:color w:val="000000"/>
          <w:sz w:val="21"/>
          <w:szCs w:val="21"/>
          <w:lang w:val="en"/>
        </w:rPr>
        <w:t>RPM</w:t>
      </w:r>
      <w:r>
        <w:rPr>
          <w:rFonts w:ascii="Verdana" w:hAnsi="Verdana"/>
          <w:color w:val="000000"/>
          <w:sz w:val="21"/>
          <w:szCs w:val="21"/>
          <w:lang w:val="en"/>
        </w:rPr>
        <w:t xml:space="preserve"> reports any missing or wrong version packages, you must freshen or install the missing packages. This will build the proper foundation. Note that </w:t>
      </w:r>
      <w:r>
        <w:rPr>
          <w:rFonts w:ascii="Verdana" w:hAnsi="Verdana"/>
          <w:color w:val="000000"/>
          <w:sz w:val="21"/>
          <w:szCs w:val="21"/>
          <w:lang w:val="en"/>
        </w:rPr>
        <w:lastRenderedPageBreak/>
        <w:t>foundations have sub-foundations, and sub-foundations have sub-sub-foundations. This process can go pretty deep, so keep notes on where you are in the process.</w:t>
      </w:r>
    </w:p>
    <w:p w:rsidR="00CD1821" w:rsidRDefault="00CD1821" w:rsidP="00CD1821">
      <w:pPr>
        <w:numPr>
          <w:ilvl w:val="1"/>
          <w:numId w:val="19"/>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Search for the missing our out of date RPM.</w:t>
      </w:r>
    </w:p>
    <w:p w:rsidR="00CD1821" w:rsidRDefault="00CD1821" w:rsidP="00CD1821">
      <w:pPr>
        <w:numPr>
          <w:ilvl w:val="1"/>
          <w:numId w:val="19"/>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Freshen or Install the missing package. This may lead to a search for additional packages.</w:t>
      </w:r>
    </w:p>
    <w:p w:rsidR="00CD1821" w:rsidRDefault="00CD1821" w:rsidP="00CD1821">
      <w:pPr>
        <w:pStyle w:val="NormalWeb"/>
        <w:numPr>
          <w:ilvl w:val="0"/>
          <w:numId w:val="19"/>
        </w:numPr>
        <w:shd w:val="clear" w:color="auto" w:fill="FFFFFF"/>
        <w:rPr>
          <w:rFonts w:ascii="Verdana" w:hAnsi="Verdana"/>
          <w:color w:val="000000"/>
          <w:sz w:val="21"/>
          <w:szCs w:val="21"/>
          <w:lang w:val="en"/>
        </w:rPr>
      </w:pPr>
      <w:r>
        <w:rPr>
          <w:rFonts w:ascii="Verdana" w:hAnsi="Verdana"/>
          <w:color w:val="000000"/>
          <w:sz w:val="21"/>
          <w:szCs w:val="21"/>
          <w:lang w:val="en"/>
        </w:rPr>
        <w:t>Finally, finish installing the package you started out trying to install. Ideally, you took a detour and installed everything on which this package depends, so the second time around it should install. If the package doesn't install, you'll be back at step 2 with a different list of foundational components to put in place.</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0" w:name="d0e1836"/>
      <w:bookmarkEnd w:id="20"/>
      <w:r>
        <w:rPr>
          <w:rFonts w:ascii="Verdana" w:hAnsi="Verdana"/>
          <w:color w:val="2963A6"/>
          <w:sz w:val="26"/>
          <w:szCs w:val="26"/>
          <w:lang w:val="en"/>
        </w:rPr>
        <w:t>RPM Pre-Installation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Before installing software, back up your computer.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should also have a directory for saving your downloads. I recommend that you create a </w:t>
      </w:r>
      <w:r>
        <w:rPr>
          <w:rStyle w:val="HTMLCode"/>
          <w:color w:val="000000"/>
          <w:lang w:val="en"/>
        </w:rPr>
        <w:t>/opt</w:t>
      </w:r>
      <w:r>
        <w:rPr>
          <w:rFonts w:ascii="Verdana" w:hAnsi="Verdana"/>
          <w:color w:val="000000"/>
          <w:sz w:val="21"/>
          <w:szCs w:val="21"/>
          <w:lang w:val="en"/>
        </w:rPr>
        <w:t> directory for these kinds of options which are above and beyond the basic Linx installation. You can keep all of your various downloaded tools and utilities in this directory for two reasons. If you need to reinstall your software, you know exactly what you downloaded. When you get a new computer (or an additional computer), you know what needs to be installed on that computer.</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1" w:name="found.install.linux.best"/>
      <w:bookmarkEnd w:id="21"/>
      <w:r>
        <w:rPr>
          <w:rFonts w:ascii="Verdana" w:hAnsi="Verdana"/>
          <w:color w:val="2963A6"/>
          <w:sz w:val="26"/>
          <w:szCs w:val="26"/>
          <w:lang w:val="en"/>
        </w:rPr>
        <w:t>RPM Installation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typical scenario for installing Python is a command like the following. This has specific file names for Fedora Core 9. You'll need to locate appropriate RPM's for your distribution of Linux.</w:t>
      </w:r>
    </w:p>
    <w:p w:rsidR="00CD1821" w:rsidRDefault="00CD1821" w:rsidP="00CD1821">
      <w:pPr>
        <w:pStyle w:val="HTMLPreformatted"/>
        <w:shd w:val="clear" w:color="auto" w:fill="FFFFFF"/>
        <w:rPr>
          <w:color w:val="000000"/>
          <w:lang w:val="en"/>
        </w:rPr>
      </w:pPr>
      <w:r>
        <w:rPr>
          <w:color w:val="000000"/>
          <w:lang w:val="en"/>
        </w:rPr>
        <w:t>rpm -i https://download.fedora.redhat.com/pub/fedora/linux/development\</w:t>
      </w:r>
    </w:p>
    <w:p w:rsidR="00CD1821" w:rsidRDefault="00CD1821" w:rsidP="00CD1821">
      <w:pPr>
        <w:pStyle w:val="HTMLPreformatted"/>
        <w:shd w:val="clear" w:color="auto" w:fill="FFFFFF"/>
        <w:rPr>
          <w:color w:val="000000"/>
          <w:lang w:val="en"/>
        </w:rPr>
      </w:pPr>
      <w:r>
        <w:rPr>
          <w:color w:val="000000"/>
          <w:lang w:val="en"/>
        </w:rPr>
        <w:t>/i386/os/Packages/python-2.5.1-18.fc9.i386.rpm</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Often, that's all there is to it. In some cases, you'll get warnings about the DSA signature. These are expected, since we didn't tell RPM the public key that was used to sign the packages.</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2" w:name="d0e1855"/>
      <w:bookmarkEnd w:id="22"/>
      <w:r>
        <w:rPr>
          <w:rFonts w:ascii="Verdana" w:hAnsi="Verdana"/>
          <w:color w:val="2963A6"/>
          <w:sz w:val="26"/>
          <w:szCs w:val="26"/>
          <w:lang w:val="en"/>
        </w:rPr>
        <w:t>RPM Post-Installation</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Testing</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Run the Terminal tool. At the command line prompt, enter </w:t>
      </w:r>
      <w:r>
        <w:rPr>
          <w:rStyle w:val="HTMLCode"/>
          <w:color w:val="000000"/>
          <w:lang w:val="en"/>
        </w:rPr>
        <w:t>env python</w:t>
      </w:r>
      <w:r>
        <w:rPr>
          <w:rFonts w:ascii="Verdana" w:hAnsi="Verdana"/>
          <w:color w:val="000000"/>
          <w:sz w:val="21"/>
          <w:szCs w:val="21"/>
          <w:lang w:val="en"/>
        </w:rPr>
        <w:t>, and see what happens. Generally, we should be able to simply enter </w:t>
      </w:r>
      <w:r>
        <w:rPr>
          <w:rStyle w:val="Strong"/>
          <w:rFonts w:ascii="Verdana" w:hAnsi="Verdana"/>
          <w:color w:val="000000"/>
          <w:sz w:val="21"/>
          <w:szCs w:val="21"/>
          <w:lang w:val="en"/>
        </w:rPr>
        <w:t>python</w:t>
      </w:r>
      <w:r>
        <w:rPr>
          <w:rFonts w:ascii="Verdana" w:hAnsi="Verdana"/>
          <w:color w:val="000000"/>
          <w:sz w:val="21"/>
          <w:szCs w:val="21"/>
          <w:lang w:val="en"/>
        </w:rPr>
        <w:t> and run the python environment.</w:t>
      </w:r>
    </w:p>
    <w:p w:rsidR="00CD1821" w:rsidRDefault="00CD1821" w:rsidP="00CD1821">
      <w:pPr>
        <w:pStyle w:val="HTMLPreformatted"/>
        <w:shd w:val="clear" w:color="auto" w:fill="FFFFFF"/>
        <w:rPr>
          <w:color w:val="000000"/>
          <w:lang w:val="en"/>
        </w:rPr>
      </w:pPr>
      <w:r>
        <w:rPr>
          <w:color w:val="000000"/>
          <w:lang w:val="en"/>
        </w:rPr>
        <w:t>[slott@linux01 ~]$ python</w:t>
      </w:r>
    </w:p>
    <w:p w:rsidR="00CD1821" w:rsidRDefault="00CD1821" w:rsidP="00CD1821">
      <w:pPr>
        <w:pStyle w:val="HTMLPreformatted"/>
        <w:shd w:val="clear" w:color="auto" w:fill="FFFFFF"/>
        <w:rPr>
          <w:color w:val="000000"/>
          <w:lang w:val="en"/>
        </w:rPr>
      </w:pPr>
      <w:r>
        <w:rPr>
          <w:color w:val="000000"/>
          <w:lang w:val="en"/>
        </w:rPr>
        <w:t xml:space="preserve">Python 2.5.1 (r251:54863, Oct 30 2007, 13:54:11) </w:t>
      </w:r>
    </w:p>
    <w:p w:rsidR="00CD1821" w:rsidRDefault="00CD1821" w:rsidP="00CD1821">
      <w:pPr>
        <w:pStyle w:val="HTMLPreformatted"/>
        <w:shd w:val="clear" w:color="auto" w:fill="FFFFFF"/>
        <w:rPr>
          <w:color w:val="000000"/>
          <w:lang w:val="en"/>
        </w:rPr>
      </w:pPr>
      <w:r>
        <w:rPr>
          <w:color w:val="000000"/>
          <w:lang w:val="en"/>
        </w:rPr>
        <w:t>[GCC 4.1.2 20070925 (Red Hat 4.1.2-33)] on linux2</w:t>
      </w:r>
    </w:p>
    <w:p w:rsidR="00CD1821" w:rsidRDefault="00CD1821" w:rsidP="00CD1821">
      <w:pPr>
        <w:pStyle w:val="HTMLPreformatted"/>
        <w:shd w:val="clear" w:color="auto" w:fill="FFFFFF"/>
        <w:rPr>
          <w:color w:val="000000"/>
          <w:lang w:val="en"/>
        </w:rPr>
      </w:pPr>
      <w:r>
        <w:rPr>
          <w:color w:val="000000"/>
          <w:lang w:val="en"/>
        </w:rPr>
        <w:t>Type "help", "copyright", "credits" or "license" for more information.</w:t>
      </w:r>
    </w:p>
    <w:p w:rsidR="00CD1821" w:rsidRDefault="00CD1821" w:rsidP="00CD1821">
      <w:pPr>
        <w:pStyle w:val="HTMLPreformatted"/>
        <w:shd w:val="clear" w:color="auto" w:fill="FFFFFF"/>
        <w:rPr>
          <w:color w:val="000000"/>
          <w:lang w:val="en"/>
        </w:rPr>
      </w:pPr>
      <w:r>
        <w:rPr>
          <w:color w:val="000000"/>
          <w:lang w:val="en"/>
        </w:rPr>
        <w:lastRenderedPageBreak/>
        <w:t xml:space="preserve">&gt;&gt;&gt;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If you hit Ctrl-D (the GNU/Linux end-of-file character), Python will exit. The basic Python program works.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"Build from Scratch" Installation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many GNU/Linux variants, and we can't even begin to cover each variant. You can use a similar installation on Windows or the Mac OS, if you have the GCC compiler installed. Here's an overview of how to install using a largely manual sequence of steps.</w:t>
      </w:r>
    </w:p>
    <w:p w:rsidR="00CD1821" w:rsidRDefault="00CD1821" w:rsidP="00CD1821">
      <w:pPr>
        <w:pStyle w:val="NormalWeb"/>
        <w:numPr>
          <w:ilvl w:val="0"/>
          <w:numId w:val="20"/>
        </w:numPr>
        <w:shd w:val="clear" w:color="auto" w:fill="FFFFFF"/>
        <w:rPr>
          <w:rFonts w:ascii="Verdana" w:hAnsi="Verdana"/>
          <w:color w:val="000000"/>
          <w:sz w:val="21"/>
          <w:szCs w:val="21"/>
          <w:lang w:val="en"/>
        </w:rPr>
      </w:pPr>
      <w:r>
        <w:rPr>
          <w:rFonts w:ascii="Verdana" w:hAnsi="Verdana"/>
          <w:b/>
          <w:bCs/>
          <w:color w:val="000000"/>
          <w:sz w:val="21"/>
          <w:szCs w:val="21"/>
          <w:lang w:val="en"/>
        </w:rPr>
        <w:t>Pre-Installation. </w:t>
      </w:r>
      <w:r>
        <w:rPr>
          <w:rFonts w:ascii="Verdana" w:hAnsi="Verdana"/>
          <w:color w:val="000000"/>
          <w:sz w:val="21"/>
          <w:szCs w:val="21"/>
          <w:lang w:val="en"/>
        </w:rPr>
        <w:t>Make backups and download the installation kit. You're looking for the a file named</w:t>
      </w:r>
      <w:r>
        <w:rPr>
          <w:rStyle w:val="HTMLCode"/>
          <w:color w:val="000000"/>
          <w:lang w:val="en"/>
        </w:rPr>
        <w:t>python-2.5.</w:t>
      </w:r>
      <w:r>
        <w:rPr>
          <w:rStyle w:val="Emphasis0"/>
          <w:rFonts w:ascii="Courier New" w:hAnsi="Courier New" w:cs="Courier New"/>
          <w:color w:val="000000"/>
          <w:sz w:val="20"/>
          <w:szCs w:val="20"/>
          <w:lang w:val="en"/>
        </w:rPr>
        <w:t> </w:t>
      </w:r>
      <w:r>
        <w:rPr>
          <w:rStyle w:val="HTMLCode"/>
          <w:i/>
          <w:iCs/>
          <w:color w:val="000000"/>
          <w:lang w:val="en"/>
        </w:rPr>
        <w:t>x</w:t>
      </w:r>
      <w:r>
        <w:rPr>
          <w:rStyle w:val="Emphasis0"/>
          <w:rFonts w:ascii="Courier New" w:hAnsi="Courier New" w:cs="Courier New"/>
          <w:color w:val="000000"/>
          <w:sz w:val="20"/>
          <w:szCs w:val="20"/>
          <w:lang w:val="en"/>
        </w:rPr>
        <w:t> </w:t>
      </w:r>
      <w:r>
        <w:rPr>
          <w:rStyle w:val="HTMLCode"/>
          <w:color w:val="000000"/>
          <w:lang w:val="en"/>
        </w:rPr>
        <w:t>.tgz</w:t>
      </w:r>
      <w:r>
        <w:rPr>
          <w:rFonts w:ascii="Verdana" w:hAnsi="Verdana"/>
          <w:color w:val="000000"/>
          <w:sz w:val="21"/>
          <w:szCs w:val="21"/>
          <w:lang w:val="en"/>
        </w:rPr>
        <w:t>.</w:t>
      </w:r>
    </w:p>
    <w:p w:rsidR="00CD1821" w:rsidRDefault="00CD1821" w:rsidP="00CD1821">
      <w:pPr>
        <w:pStyle w:val="NormalWeb"/>
        <w:numPr>
          <w:ilvl w:val="0"/>
          <w:numId w:val="20"/>
        </w:numPr>
        <w:shd w:val="clear" w:color="auto" w:fill="FFFFFF"/>
        <w:rPr>
          <w:rFonts w:ascii="Verdana" w:hAnsi="Verdana"/>
          <w:color w:val="000000"/>
          <w:sz w:val="21"/>
          <w:szCs w:val="21"/>
          <w:lang w:val="en"/>
        </w:rPr>
      </w:pPr>
      <w:r>
        <w:rPr>
          <w:rFonts w:ascii="Verdana" w:hAnsi="Verdana"/>
          <w:b/>
          <w:bCs/>
          <w:color w:val="000000"/>
          <w:sz w:val="21"/>
          <w:szCs w:val="21"/>
          <w:lang w:val="en"/>
        </w:rPr>
        <w:t>Installation. </w:t>
      </w:r>
      <w:r>
        <w:rPr>
          <w:rFonts w:ascii="Verdana" w:hAnsi="Verdana"/>
          <w:color w:val="000000"/>
          <w:sz w:val="21"/>
          <w:szCs w:val="21"/>
          <w:lang w:val="en"/>
        </w:rPr>
        <w:t>The installation involves a fairly common set of commands. If you are an experienced system administrator, but a novice programmer, you may recognize these.</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Change to the /opt/python directory with the following command.</w:t>
      </w:r>
    </w:p>
    <w:p w:rsidR="00CD1821" w:rsidRDefault="00CD1821" w:rsidP="00CD1821">
      <w:pPr>
        <w:pStyle w:val="HTMLPreformatted"/>
        <w:shd w:val="clear" w:color="auto" w:fill="FFFFFF"/>
        <w:ind w:left="720"/>
        <w:rPr>
          <w:color w:val="000000"/>
          <w:lang w:val="en"/>
        </w:rPr>
      </w:pPr>
      <w:r>
        <w:rPr>
          <w:color w:val="000000"/>
          <w:lang w:val="en"/>
        </w:rPr>
        <w:t>cd /opt/python</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Unpack the archive file with the following command.</w:t>
      </w:r>
    </w:p>
    <w:p w:rsidR="00CD1821" w:rsidRDefault="00CD1821" w:rsidP="00CD1821">
      <w:pPr>
        <w:pStyle w:val="HTMLPreformatted"/>
        <w:shd w:val="clear" w:color="auto" w:fill="FFFFFF"/>
        <w:ind w:left="720"/>
        <w:rPr>
          <w:rStyle w:val="Emphasis0"/>
          <w:color w:val="000000"/>
          <w:lang w:val="en"/>
        </w:rPr>
      </w:pPr>
      <w:r>
        <w:rPr>
          <w:color w:val="000000"/>
          <w:lang w:val="en"/>
        </w:rPr>
        <w:t>tar -zxvf Python-2.5.</w:t>
      </w:r>
    </w:p>
    <w:p w:rsidR="00CD1821" w:rsidRDefault="00CD1821" w:rsidP="00CD1821">
      <w:pPr>
        <w:pStyle w:val="HTMLPreformatted"/>
        <w:shd w:val="clear" w:color="auto" w:fill="FFFFFF"/>
        <w:ind w:left="720"/>
        <w:rPr>
          <w:rStyle w:val="Emphasis0"/>
          <w:color w:val="000000"/>
          <w:lang w:val="en"/>
        </w:rPr>
      </w:pPr>
      <w:r>
        <w:rPr>
          <w:rStyle w:val="HTMLCode"/>
          <w:i/>
          <w:iCs/>
          <w:color w:val="000000"/>
          <w:lang w:val="en"/>
        </w:rPr>
        <w:t>x</w:t>
      </w:r>
    </w:p>
    <w:p w:rsidR="00CD1821" w:rsidRDefault="00CD1821" w:rsidP="00CD1821">
      <w:pPr>
        <w:pStyle w:val="HTMLPreformatted"/>
        <w:shd w:val="clear" w:color="auto" w:fill="FFFFFF"/>
        <w:ind w:left="720"/>
        <w:rPr>
          <w:color w:val="000000"/>
          <w:lang w:val="en"/>
        </w:rPr>
      </w:pPr>
      <w:r>
        <w:rPr>
          <w:color w:val="000000"/>
          <w:lang w:val="en"/>
        </w:rPr>
        <w:t xml:space="preserve">.tgz </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Do the following four commands to configure the installation scripts, make the Python package and then install Python on your computer.</w:t>
      </w:r>
    </w:p>
    <w:p w:rsidR="00CD1821" w:rsidRDefault="00CD1821" w:rsidP="00CD1821">
      <w:pPr>
        <w:pStyle w:val="HTMLPreformatted"/>
        <w:shd w:val="clear" w:color="auto" w:fill="FFFFFF"/>
        <w:ind w:left="720"/>
        <w:rPr>
          <w:color w:val="000000"/>
          <w:lang w:val="en"/>
        </w:rPr>
      </w:pPr>
      <w:r>
        <w:rPr>
          <w:color w:val="000000"/>
          <w:lang w:val="en"/>
        </w:rPr>
        <w:t>cd Python-2.5</w:t>
      </w:r>
    </w:p>
    <w:p w:rsidR="00CD1821" w:rsidRDefault="00CD1821" w:rsidP="00CD1821">
      <w:pPr>
        <w:pStyle w:val="HTMLPreformatted"/>
        <w:shd w:val="clear" w:color="auto" w:fill="FFFFFF"/>
        <w:ind w:left="720"/>
        <w:rPr>
          <w:color w:val="000000"/>
          <w:lang w:val="en"/>
        </w:rPr>
      </w:pPr>
      <w:r>
        <w:rPr>
          <w:color w:val="000000"/>
          <w:lang w:val="en"/>
        </w:rPr>
        <w:t>./configure</w:t>
      </w:r>
    </w:p>
    <w:p w:rsidR="00CD1821" w:rsidRDefault="00CD1821" w:rsidP="00CD1821">
      <w:pPr>
        <w:pStyle w:val="HTMLPreformatted"/>
        <w:shd w:val="clear" w:color="auto" w:fill="FFFFFF"/>
        <w:ind w:left="720"/>
        <w:rPr>
          <w:color w:val="000000"/>
          <w:lang w:val="en"/>
        </w:rPr>
      </w:pPr>
      <w:r>
        <w:rPr>
          <w:color w:val="000000"/>
          <w:lang w:val="en"/>
        </w:rPr>
        <w:t>make</w:t>
      </w:r>
    </w:p>
    <w:p w:rsidR="00CD1821" w:rsidRDefault="00CD1821" w:rsidP="00CD1821">
      <w:pPr>
        <w:pStyle w:val="HTMLPreformatted"/>
        <w:shd w:val="clear" w:color="auto" w:fill="FFFFFF"/>
        <w:ind w:left="720"/>
        <w:rPr>
          <w:color w:val="000000"/>
          <w:lang w:val="en"/>
        </w:rPr>
      </w:pPr>
      <w:r>
        <w:rPr>
          <w:color w:val="000000"/>
          <w:lang w:val="en"/>
        </w:rPr>
        <w:t>make install</w:t>
      </w:r>
    </w:p>
    <w:p w:rsidR="00CD1821" w:rsidRDefault="00CD1821" w:rsidP="00CD1821">
      <w:pPr>
        <w:numPr>
          <w:ilvl w:val="0"/>
          <w:numId w:val="20"/>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Post-installation: check to be sure everything worked.</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Testing</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Run the Terminal tool. At the command line prompt, enter </w:t>
      </w:r>
      <w:r>
        <w:rPr>
          <w:rStyle w:val="HTMLCode"/>
          <w:color w:val="000000"/>
          <w:lang w:val="en"/>
        </w:rPr>
        <w:t>env python</w:t>
      </w:r>
      <w:r>
        <w:rPr>
          <w:rFonts w:ascii="Verdana" w:hAnsi="Verdana"/>
          <w:color w:val="000000"/>
          <w:sz w:val="21"/>
          <w:szCs w:val="21"/>
          <w:lang w:val="en"/>
        </w:rPr>
        <w:t>, and see what happens.</w:t>
      </w:r>
    </w:p>
    <w:p w:rsidR="00CD1821" w:rsidRDefault="00CD1821" w:rsidP="00CD1821">
      <w:pPr>
        <w:pStyle w:val="HTMLPreformatted"/>
        <w:shd w:val="clear" w:color="auto" w:fill="FFFFFF"/>
        <w:rPr>
          <w:color w:val="000000"/>
          <w:lang w:val="en"/>
        </w:rPr>
      </w:pPr>
      <w:r>
        <w:rPr>
          <w:color w:val="000000"/>
          <w:lang w:val="en"/>
        </w:rPr>
        <w:t>[slott@linux01 ~]$ python</w:t>
      </w:r>
    </w:p>
    <w:p w:rsidR="00CD1821" w:rsidRDefault="00CD1821" w:rsidP="00CD1821">
      <w:pPr>
        <w:pStyle w:val="HTMLPreformatted"/>
        <w:shd w:val="clear" w:color="auto" w:fill="FFFFFF"/>
        <w:rPr>
          <w:color w:val="000000"/>
          <w:lang w:val="en"/>
        </w:rPr>
      </w:pPr>
      <w:r>
        <w:rPr>
          <w:color w:val="000000"/>
          <w:lang w:val="en"/>
        </w:rPr>
        <w:t xml:space="preserve">Python 2.5.1 (r251:54863, Oct 30 2007, 13:54:11) </w:t>
      </w:r>
    </w:p>
    <w:p w:rsidR="00CD1821" w:rsidRDefault="00CD1821" w:rsidP="00CD1821">
      <w:pPr>
        <w:pStyle w:val="HTMLPreformatted"/>
        <w:shd w:val="clear" w:color="auto" w:fill="FFFFFF"/>
        <w:rPr>
          <w:color w:val="000000"/>
          <w:lang w:val="en"/>
        </w:rPr>
      </w:pPr>
      <w:r>
        <w:rPr>
          <w:color w:val="000000"/>
          <w:lang w:val="en"/>
        </w:rPr>
        <w:t>[GCC 4.1.2 20070925 (Red Hat 4.1.2-33)] on linux2</w:t>
      </w:r>
    </w:p>
    <w:p w:rsidR="00CD1821" w:rsidRDefault="00CD1821" w:rsidP="00CD1821">
      <w:pPr>
        <w:pStyle w:val="HTMLPreformatted"/>
        <w:shd w:val="clear" w:color="auto" w:fill="FFFFFF"/>
        <w:rPr>
          <w:color w:val="000000"/>
          <w:lang w:val="en"/>
        </w:rPr>
      </w:pPr>
      <w:r>
        <w:rPr>
          <w:color w:val="000000"/>
          <w:lang w:val="en"/>
        </w:rPr>
        <w:t>Type "help", "copyright", "credits" or "license" for more information.</w:t>
      </w:r>
    </w:p>
    <w:p w:rsidR="00CD1821" w:rsidRDefault="00CD1821" w:rsidP="00CD1821">
      <w:pPr>
        <w:pStyle w:val="HTMLPreformatted"/>
        <w:shd w:val="clear" w:color="auto" w:fill="FFFFFF"/>
        <w:rPr>
          <w:color w:val="000000"/>
          <w:lang w:val="en"/>
        </w:rPr>
      </w:pPr>
      <w:r>
        <w:rPr>
          <w:color w:val="000000"/>
          <w:lang w:val="en"/>
        </w:rPr>
        <w:t xml:space="preserve">&gt;&gt;&gt;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If you hit Ctrl-D (the GNU/Linux end-of-file character), Python will exit. The basic Python program works.</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3" w:name="found.install.nonrpm.tip"/>
      <w:bookmarkEnd w:id="23"/>
      <w:r>
        <w:rPr>
          <w:rFonts w:ascii="Verdana" w:hAnsi="Verdana"/>
          <w:color w:val="2963A6"/>
          <w:sz w:val="26"/>
          <w:szCs w:val="26"/>
          <w:lang w:val="en"/>
        </w:rPr>
        <w:t>Debugging Other Unix Installation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most likely problem you'll encounter in doing a generic installation is not having the appropriate GNU GCC compiler. In this case, you will see error messages from </w:t>
      </w:r>
      <w:r>
        <w:rPr>
          <w:rStyle w:val="Strong"/>
          <w:rFonts w:ascii="Verdana" w:hAnsi="Verdana"/>
          <w:color w:val="000000"/>
          <w:sz w:val="21"/>
          <w:szCs w:val="21"/>
          <w:lang w:val="en"/>
        </w:rPr>
        <w:t>configure</w:t>
      </w:r>
      <w:r>
        <w:rPr>
          <w:rFonts w:ascii="Verdana" w:hAnsi="Verdana"/>
          <w:color w:val="000000"/>
          <w:sz w:val="21"/>
          <w:szCs w:val="21"/>
          <w:lang w:val="en"/>
        </w:rPr>
        <w:t>which identifies the list of missing packages. Installing the GNU GCC can become a complex undertaking.</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Chapter 3. Getting Started</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CD1821">
        <w:rPr>
          <w:rFonts w:ascii="Verdana" w:eastAsia="Times New Roman" w:hAnsi="Verdana" w:cs="Times New Roman"/>
          <w:b/>
          <w:bCs/>
          <w:i/>
          <w:iCs/>
          <w:color w:val="2963A6"/>
          <w:sz w:val="26"/>
          <w:szCs w:val="26"/>
        </w:rPr>
        <w:t>Interacting with Python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Table of Contents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664" w:anchor="lang.start.interactive" w:history="1">
        <w:r w:rsidRPr="00CD1821">
          <w:rPr>
            <w:rFonts w:ascii="Verdana" w:eastAsia="Times New Roman" w:hAnsi="Verdana" w:cs="Times New Roman"/>
            <w:color w:val="000066"/>
            <w:sz w:val="20"/>
            <w:szCs w:val="20"/>
            <w:u w:val="single"/>
          </w:rPr>
          <w:t>Command-Line Interaction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65" w:anchor="d0e1969" w:history="1">
        <w:r w:rsidRPr="00CD1821">
          <w:rPr>
            <w:rFonts w:ascii="Verdana" w:eastAsia="Times New Roman" w:hAnsi="Verdana" w:cs="Times New Roman"/>
            <w:color w:val="000066"/>
            <w:sz w:val="20"/>
            <w:szCs w:val="20"/>
            <w:u w:val="single"/>
          </w:rPr>
          <w:t>Starting and Stopping Command-Line Python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66" w:anchor="d0e2021" w:history="1">
        <w:r w:rsidRPr="00CD1821">
          <w:rPr>
            <w:rFonts w:ascii="Verdana" w:eastAsia="Times New Roman" w:hAnsi="Verdana" w:cs="Times New Roman"/>
            <w:color w:val="000066"/>
            <w:sz w:val="20"/>
            <w:szCs w:val="20"/>
            <w:u w:val="single"/>
          </w:rPr>
          <w:t>Entering Python Statements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667" w:history="1">
        <w:r w:rsidRPr="00CD1821">
          <w:rPr>
            <w:rFonts w:ascii="Verdana" w:eastAsia="Times New Roman" w:hAnsi="Verdana" w:cs="Times New Roman"/>
            <w:color w:val="000066"/>
            <w:sz w:val="20"/>
            <w:szCs w:val="20"/>
            <w:u w:val="single"/>
          </w:rPr>
          <w:t>The IDLE Development Environment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68" w:anchor="d0e2278" w:history="1">
        <w:r w:rsidRPr="00CD1821">
          <w:rPr>
            <w:rFonts w:ascii="Verdana" w:eastAsia="Times New Roman" w:hAnsi="Verdana" w:cs="Times New Roman"/>
            <w:color w:val="000066"/>
            <w:sz w:val="20"/>
            <w:szCs w:val="20"/>
            <w:u w:val="single"/>
          </w:rPr>
          <w:t>Starting and Stopping</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69" w:anchor="d0e2468" w:history="1">
        <w:r w:rsidRPr="00CD1821">
          <w:rPr>
            <w:rFonts w:ascii="Verdana" w:eastAsia="Times New Roman" w:hAnsi="Verdana" w:cs="Times New Roman"/>
            <w:color w:val="000066"/>
            <w:sz w:val="20"/>
            <w:szCs w:val="20"/>
            <w:u w:val="single"/>
          </w:rPr>
          <w:t>Basic </w:t>
        </w:r>
        <w:r w:rsidRPr="00CD1821">
          <w:rPr>
            <w:rFonts w:ascii="Verdana" w:eastAsia="Times New Roman" w:hAnsi="Verdana" w:cs="Times New Roman"/>
            <w:color w:val="000066"/>
            <w:sz w:val="24"/>
            <w:szCs w:val="24"/>
          </w:rPr>
          <w:t>IDLE</w:t>
        </w:r>
        <w:r w:rsidRPr="00CD1821">
          <w:rPr>
            <w:rFonts w:ascii="Verdana" w:eastAsia="Times New Roman" w:hAnsi="Verdana" w:cs="Times New Roman"/>
            <w:color w:val="000066"/>
            <w:sz w:val="20"/>
            <w:szCs w:val="20"/>
            <w:u w:val="single"/>
          </w:rPr>
          <w:t> Operations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70" w:anchor="d0e2543" w:history="1">
        <w:r w:rsidRPr="00CD1821">
          <w:rPr>
            <w:rFonts w:ascii="Verdana" w:eastAsia="Times New Roman" w:hAnsi="Verdana" w:cs="Times New Roman"/>
            <w:color w:val="000066"/>
            <w:sz w:val="20"/>
            <w:szCs w:val="20"/>
            <w:u w:val="single"/>
          </w:rPr>
          <w:t>The Shell Window</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71" w:anchor="d0e2642" w:history="1">
        <w:r w:rsidRPr="00CD1821">
          <w:rPr>
            <w:rFonts w:ascii="Verdana" w:eastAsia="Times New Roman" w:hAnsi="Verdana" w:cs="Times New Roman"/>
            <w:color w:val="000066"/>
            <w:sz w:val="20"/>
            <w:szCs w:val="20"/>
            <w:u w:val="single"/>
          </w:rPr>
          <w:t>The File Windows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672" w:history="1">
        <w:r w:rsidRPr="00CD1821">
          <w:rPr>
            <w:rFonts w:ascii="Verdana" w:eastAsia="Times New Roman" w:hAnsi="Verdana" w:cs="Times New Roman"/>
            <w:color w:val="000066"/>
            <w:sz w:val="20"/>
            <w:szCs w:val="20"/>
            <w:u w:val="single"/>
          </w:rPr>
          <w:t>Script Mode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73" w:anchor="lang.start.script.explicit" w:history="1">
        <w:r w:rsidRPr="00CD1821">
          <w:rPr>
            <w:rFonts w:ascii="Verdana" w:eastAsia="Times New Roman" w:hAnsi="Verdana" w:cs="Times New Roman"/>
            <w:color w:val="000066"/>
            <w:sz w:val="20"/>
            <w:szCs w:val="20"/>
            <w:u w:val="single"/>
          </w:rPr>
          <w:t>Explicit Command Line</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74" w:anchor="lang.start.script.implicit" w:history="1">
        <w:r w:rsidRPr="00CD1821">
          <w:rPr>
            <w:rFonts w:ascii="Verdana" w:eastAsia="Times New Roman" w:hAnsi="Verdana" w:cs="Times New Roman"/>
            <w:color w:val="000066"/>
            <w:sz w:val="20"/>
            <w:szCs w:val="20"/>
            <w:u w:val="single"/>
          </w:rPr>
          <w:t>Implicit Command-Line Execution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75" w:anchor="d0e2900" w:history="1">
        <w:r w:rsidRPr="00CD1821">
          <w:rPr>
            <w:rFonts w:ascii="Verdana" w:eastAsia="Times New Roman" w:hAnsi="Verdana" w:cs="Times New Roman"/>
            <w:color w:val="000066"/>
            <w:sz w:val="20"/>
            <w:szCs w:val="20"/>
            <w:u w:val="single"/>
          </w:rPr>
          <w:t>Another Script Example</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676" w:history="1">
        <w:r w:rsidRPr="00CD1821">
          <w:rPr>
            <w:rFonts w:ascii="Verdana" w:eastAsia="Times New Roman" w:hAnsi="Verdana" w:cs="Times New Roman"/>
            <w:color w:val="000066"/>
            <w:sz w:val="20"/>
            <w:szCs w:val="20"/>
            <w:u w:val="single"/>
          </w:rPr>
          <w:t>Syntax Formalities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677" w:history="1">
        <w:r w:rsidRPr="00CD1821">
          <w:rPr>
            <w:rFonts w:ascii="Verdana" w:eastAsia="Times New Roman" w:hAnsi="Verdana" w:cs="Times New Roman"/>
            <w:color w:val="000066"/>
            <w:sz w:val="20"/>
            <w:szCs w:val="20"/>
            <w:u w:val="single"/>
          </w:rPr>
          <w:t>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78" w:anchor="d0e3028" w:history="1">
        <w:r w:rsidRPr="00CD1821">
          <w:rPr>
            <w:rFonts w:ascii="Verdana" w:eastAsia="Times New Roman" w:hAnsi="Verdana" w:cs="Times New Roman"/>
            <w:color w:val="000066"/>
            <w:sz w:val="20"/>
            <w:szCs w:val="20"/>
            <w:u w:val="single"/>
          </w:rPr>
          <w:t>Command-Line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79" w:anchor="d0e3079" w:history="1">
        <w:r w:rsidRPr="00CD1821">
          <w:rPr>
            <w:rFonts w:ascii="Verdana" w:eastAsia="Times New Roman" w:hAnsi="Verdana" w:cs="Times New Roman"/>
            <w:color w:val="000066"/>
            <w:sz w:val="20"/>
            <w:szCs w:val="20"/>
            <w:u w:val="single"/>
          </w:rPr>
          <w:t>IDLE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80" w:anchor="d0e3136" w:history="1">
        <w:r w:rsidRPr="00CD1821">
          <w:rPr>
            <w:rFonts w:ascii="Verdana" w:eastAsia="Times New Roman" w:hAnsi="Verdana" w:cs="Times New Roman"/>
            <w:color w:val="000066"/>
            <w:sz w:val="20"/>
            <w:szCs w:val="20"/>
            <w:u w:val="single"/>
          </w:rPr>
          <w:t>Script Exercises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681" w:history="1">
        <w:r w:rsidRPr="00CD1821">
          <w:rPr>
            <w:rFonts w:ascii="Verdana" w:eastAsia="Times New Roman" w:hAnsi="Verdana" w:cs="Times New Roman"/>
            <w:color w:val="000066"/>
            <w:sz w:val="20"/>
            <w:szCs w:val="20"/>
            <w:u w:val="single"/>
          </w:rPr>
          <w:t>Other Tools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82" w:anchor="d0e3175" w:history="1">
        <w:r w:rsidRPr="00CD1821">
          <w:rPr>
            <w:rFonts w:ascii="Verdana" w:eastAsia="Times New Roman" w:hAnsi="Verdana" w:cs="Times New Roman"/>
            <w:color w:val="000066"/>
            <w:sz w:val="20"/>
            <w:szCs w:val="20"/>
            <w:u w:val="single"/>
          </w:rPr>
          <w:t>Any Platform</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83" w:anchor="d0e3185" w:history="1">
        <w:r w:rsidRPr="00CD1821">
          <w:rPr>
            <w:rFonts w:ascii="Verdana" w:eastAsia="Times New Roman" w:hAnsi="Verdana" w:cs="Times New Roman"/>
            <w:color w:val="000066"/>
            <w:sz w:val="20"/>
            <w:szCs w:val="20"/>
            <w:u w:val="single"/>
          </w:rPr>
          <w:t>Windows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684" w:anchor="d0e3327" w:history="1">
        <w:r w:rsidRPr="00CD1821">
          <w:rPr>
            <w:rFonts w:ascii="Verdana" w:eastAsia="Times New Roman" w:hAnsi="Verdana" w:cs="Times New Roman"/>
            <w:color w:val="000066"/>
            <w:sz w:val="20"/>
            <w:szCs w:val="20"/>
            <w:u w:val="single"/>
          </w:rPr>
          <w:t>Macintosh</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685" w:history="1">
        <w:r w:rsidRPr="00CD1821">
          <w:rPr>
            <w:rFonts w:ascii="Verdana" w:eastAsia="Times New Roman" w:hAnsi="Verdana" w:cs="Times New Roman"/>
            <w:color w:val="000066"/>
            <w:sz w:val="20"/>
            <w:szCs w:val="20"/>
            <w:u w:val="single"/>
          </w:rPr>
          <w:t>Style Notes: Wise Choice of File Names</w:t>
        </w:r>
      </w:hyperlink>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Python is an interpreted, dynamic language. The Python interpreter can be used in two modes: interactive and scripted. In </w:t>
      </w:r>
      <w:r w:rsidRPr="00CD1821">
        <w:rPr>
          <w:rFonts w:ascii="Verdana" w:eastAsia="Times New Roman" w:hAnsi="Verdana" w:cs="Times New Roman"/>
          <w:i/>
          <w:iCs/>
          <w:color w:val="000000"/>
          <w:sz w:val="21"/>
          <w:szCs w:val="21"/>
        </w:rPr>
        <w:t>interactive</w:t>
      </w:r>
      <w:r w:rsidRPr="00CD1821">
        <w:rPr>
          <w:rFonts w:ascii="Verdana" w:eastAsia="Times New Roman" w:hAnsi="Verdana" w:cs="Times New Roman"/>
          <w:color w:val="000000"/>
          <w:sz w:val="21"/>
          <w:szCs w:val="21"/>
        </w:rPr>
        <w:t> mode, Python responds to each statement while we type. In </w:t>
      </w:r>
      <w:r w:rsidRPr="00CD1821">
        <w:rPr>
          <w:rFonts w:ascii="Verdana" w:eastAsia="Times New Roman" w:hAnsi="Verdana" w:cs="Times New Roman"/>
          <w:i/>
          <w:iCs/>
          <w:color w:val="000000"/>
          <w:sz w:val="21"/>
          <w:szCs w:val="21"/>
        </w:rPr>
        <w:t>script</w:t>
      </w:r>
      <w:r w:rsidRPr="00CD1821">
        <w:rPr>
          <w:rFonts w:ascii="Verdana" w:eastAsia="Times New Roman" w:hAnsi="Verdana" w:cs="Times New Roman"/>
          <w:color w:val="000000"/>
          <w:sz w:val="21"/>
          <w:szCs w:val="21"/>
        </w:rPr>
        <w:t> mode, we give Python a file of statements and turn it loose to interpret all of the statements in that script. Both modes produce identical results. When we're producing a finished application program, we set it up to run as a script. When we're experimenting or exploring, however, we may use Python interactively.</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We'll describe the interactive command-line mode for entering simple Python statements in </w:t>
      </w:r>
      <w:hyperlink r:id="rId686" w:anchor="lang.start.interactive" w:history="1">
        <w:r w:rsidRPr="00CD1821">
          <w:rPr>
            <w:rFonts w:ascii="Verdana" w:eastAsia="Times New Roman" w:hAnsi="Verdana" w:cs="Times New Roman"/>
            <w:color w:val="000066"/>
            <w:sz w:val="20"/>
            <w:szCs w:val="20"/>
            <w:u w:val="single"/>
          </w:rPr>
          <w:t>Command-Line Interaction</w:t>
        </w:r>
      </w:hyperlink>
      <w:r w:rsidRPr="00CD1821">
        <w:rPr>
          <w:rFonts w:ascii="Verdana" w:eastAsia="Times New Roman" w:hAnsi="Verdana" w:cs="Times New Roman"/>
          <w:color w:val="000000"/>
          <w:sz w:val="21"/>
          <w:szCs w:val="21"/>
        </w:rPr>
        <w:t>. In </w:t>
      </w:r>
      <w:hyperlink r:id="rId687" w:history="1">
        <w:r w:rsidRPr="00CD1821">
          <w:rPr>
            <w:rFonts w:ascii="Verdana" w:eastAsia="Times New Roman" w:hAnsi="Verdana" w:cs="Times New Roman"/>
            <w:color w:val="000066"/>
            <w:sz w:val="20"/>
            <w:szCs w:val="20"/>
            <w:u w:val="single"/>
          </w:rPr>
          <w:t>The IDLE Development Environment</w:t>
        </w:r>
      </w:hyperlink>
      <w:r w:rsidRPr="00CD1821">
        <w:rPr>
          <w:rFonts w:ascii="Verdana" w:eastAsia="Times New Roman" w:hAnsi="Verdana" w:cs="Times New Roman"/>
          <w:color w:val="000000"/>
          <w:sz w:val="21"/>
          <w:szCs w:val="21"/>
        </w:rPr>
        <w:t xml:space="preserve"> we'll </w:t>
      </w:r>
      <w:r w:rsidRPr="00CD1821">
        <w:rPr>
          <w:rFonts w:ascii="Verdana" w:eastAsia="Times New Roman" w:hAnsi="Verdana" w:cs="Times New Roman"/>
          <w:color w:val="000000"/>
          <w:sz w:val="21"/>
          <w:szCs w:val="21"/>
        </w:rPr>
        <w:lastRenderedPageBreak/>
        <w:t>cover the basics of interactive Python in the IDLE environment. We'll describes the script mode for running Python program files in </w:t>
      </w:r>
      <w:hyperlink r:id="rId688" w:history="1">
        <w:r w:rsidRPr="00CD1821">
          <w:rPr>
            <w:rFonts w:ascii="Verdana" w:eastAsia="Times New Roman" w:hAnsi="Verdana" w:cs="Times New Roman"/>
            <w:color w:val="000066"/>
            <w:sz w:val="20"/>
            <w:szCs w:val="20"/>
            <w:u w:val="single"/>
          </w:rPr>
          <w:t>Script Mode</w:t>
        </w:r>
      </w:hyperlink>
      <w:r w:rsidRPr="00CD1821">
        <w:rPr>
          <w:rFonts w:ascii="Verdana" w:eastAsia="Times New Roman" w:hAnsi="Verdana" w:cs="Times New Roman"/>
          <w:color w:val="000000"/>
          <w:sz w:val="21"/>
          <w:szCs w:val="21"/>
        </w:rPr>
        <w:t>.</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24" w:name="lang.start.interactive"/>
      <w:bookmarkEnd w:id="24"/>
      <w:r w:rsidRPr="00CD1821">
        <w:rPr>
          <w:rFonts w:ascii="Verdana" w:eastAsia="Times New Roman" w:hAnsi="Verdana" w:cs="Times New Roman"/>
          <w:b/>
          <w:bCs/>
          <w:color w:val="2963A6"/>
          <w:sz w:val="26"/>
          <w:szCs w:val="26"/>
          <w:lang w:val="en"/>
        </w:rPr>
        <w:t>Command-Line Interaction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We'll look at interaction on the command line first, because it is the simplest way to interact with Python. It parallels scripted execution, and helps us visualize how Python application programs work. This is the heart of IDLE as well as the foundation for any application programs we build.</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25" w:name="d0e1969"/>
      <w:bookmarkEnd w:id="25"/>
      <w:r w:rsidRPr="00CD1821">
        <w:rPr>
          <w:rFonts w:ascii="Verdana" w:eastAsia="Times New Roman" w:hAnsi="Verdana" w:cs="Times New Roman"/>
          <w:b/>
          <w:bCs/>
          <w:color w:val="2963A6"/>
          <w:sz w:val="26"/>
          <w:szCs w:val="26"/>
          <w:lang w:val="en"/>
        </w:rPr>
        <w:t>Starting and Stopping Command-Line Python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Starting and stopping Python varies with your operating system. Generally, all of the variations are nearly identical, and differ only in minor details.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Windows. </w:t>
      </w:r>
      <w:r w:rsidRPr="00CD1821">
        <w:rPr>
          <w:rFonts w:ascii="Verdana" w:eastAsia="Times New Roman" w:hAnsi="Verdana" w:cs="Times New Roman"/>
          <w:color w:val="000000"/>
          <w:sz w:val="21"/>
          <w:szCs w:val="21"/>
          <w:lang w:val="en"/>
        </w:rPr>
        <w:t>There are two ways to start interactive Python under Windows. You can run the command tool (</w:t>
      </w:r>
      <w:r w:rsidRPr="00CD1821">
        <w:rPr>
          <w:rFonts w:ascii="Courier New" w:eastAsia="Times New Roman" w:hAnsi="Courier New" w:cs="Courier New"/>
          <w:color w:val="000000"/>
          <w:sz w:val="20"/>
          <w:szCs w:val="20"/>
          <w:lang w:val="en"/>
        </w:rPr>
        <w:t>cmd.exe</w:t>
      </w:r>
      <w:r w:rsidRPr="00CD1821">
        <w:rPr>
          <w:rFonts w:ascii="Verdana" w:eastAsia="Times New Roman" w:hAnsi="Verdana" w:cs="Times New Roman"/>
          <w:color w:val="000000"/>
          <w:sz w:val="21"/>
          <w:szCs w:val="21"/>
          <w:lang w:val="en"/>
        </w:rPr>
        <w:t>) or you can run the Python (Command Line) program. If you run </w:t>
      </w:r>
      <w:r w:rsidRPr="00CD1821">
        <w:rPr>
          <w:rFonts w:ascii="Courier New" w:eastAsia="Times New Roman" w:hAnsi="Courier New" w:cs="Courier New"/>
          <w:color w:val="000000"/>
          <w:sz w:val="20"/>
          <w:szCs w:val="20"/>
          <w:lang w:val="en"/>
        </w:rPr>
        <w:t>cmd.exe</w:t>
      </w:r>
      <w:r w:rsidRPr="00CD1821">
        <w:rPr>
          <w:rFonts w:ascii="Verdana" w:eastAsia="Times New Roman" w:hAnsi="Verdana" w:cs="Times New Roman"/>
          <w:color w:val="000000"/>
          <w:sz w:val="21"/>
          <w:szCs w:val="21"/>
          <w:lang w:val="en"/>
        </w:rPr>
        <w:t>, enter the command</w:t>
      </w:r>
      <w:r w:rsidRPr="00CD1821">
        <w:rPr>
          <w:rFonts w:ascii="Verdana" w:eastAsia="Times New Roman" w:hAnsi="Verdana" w:cs="Times New Roman"/>
          <w:b/>
          <w:bCs/>
          <w:color w:val="000000"/>
          <w:sz w:val="21"/>
          <w:szCs w:val="21"/>
          <w:lang w:val="en"/>
        </w:rPr>
        <w:t>python</w:t>
      </w:r>
      <w:r w:rsidRPr="00CD1821">
        <w:rPr>
          <w:rFonts w:ascii="Verdana" w:eastAsia="Times New Roman" w:hAnsi="Verdana" w:cs="Times New Roman"/>
          <w:color w:val="000000"/>
          <w:sz w:val="21"/>
          <w:szCs w:val="21"/>
          <w:lang w:val="en"/>
        </w:rPr>
        <w:t> to start interactive Python. If you run Python (Command Line) from the Start menu, the result is essentially the same.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To exit from Python, enter the end-of-file character sequence, </w:t>
      </w:r>
      <w:r w:rsidRPr="00CD1821">
        <w:rPr>
          <w:rFonts w:ascii="Verdana" w:eastAsia="Times New Roman" w:hAnsi="Verdana" w:cs="Times New Roman"/>
          <w:b/>
          <w:bCs/>
          <w:color w:val="000000"/>
          <w:sz w:val="21"/>
          <w:szCs w:val="21"/>
          <w:lang w:val="en"/>
        </w:rPr>
        <w:t>Control-Z</w:t>
      </w:r>
      <w:r w:rsidRPr="00CD1821">
        <w:rPr>
          <w:rFonts w:ascii="Verdana" w:eastAsia="Times New Roman" w:hAnsi="Verdana" w:cs="Times New Roman"/>
          <w:color w:val="000000"/>
          <w:sz w:val="21"/>
          <w:szCs w:val="21"/>
          <w:lang w:val="en"/>
        </w:rPr>
        <w:t> and </w:t>
      </w:r>
      <w:r w:rsidRPr="00CD1821">
        <w:rPr>
          <w:rFonts w:ascii="Verdana" w:eastAsia="Times New Roman" w:hAnsi="Verdana" w:cs="Times New Roman"/>
          <w:b/>
          <w:bCs/>
          <w:color w:val="000000"/>
          <w:sz w:val="21"/>
          <w:szCs w:val="21"/>
          <w:lang w:val="en"/>
        </w:rPr>
        <w:t>Return</w:t>
      </w:r>
      <w:r w:rsidRPr="00CD1821">
        <w:rPr>
          <w:rFonts w:ascii="Verdana" w:eastAsia="Times New Roman" w:hAnsi="Verdana" w:cs="Times New Roman"/>
          <w:color w:val="000000"/>
          <w:sz w:val="21"/>
          <w:szCs w:val="21"/>
          <w:lang w:val="en"/>
        </w:rPr>
        <w:t> .</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Mac OS, GNU/Linux and Unix. </w:t>
      </w:r>
      <w:r w:rsidRPr="00CD1821">
        <w:rPr>
          <w:rFonts w:ascii="Verdana" w:eastAsia="Times New Roman" w:hAnsi="Verdana" w:cs="Times New Roman"/>
          <w:color w:val="000000"/>
          <w:sz w:val="21"/>
          <w:szCs w:val="21"/>
          <w:lang w:val="en"/>
        </w:rPr>
        <w:t>You will run the Terminal tool. You can enter the command </w:t>
      </w:r>
      <w:r w:rsidRPr="00CD1821">
        <w:rPr>
          <w:rFonts w:ascii="Verdana" w:eastAsia="Times New Roman" w:hAnsi="Verdana" w:cs="Times New Roman"/>
          <w:b/>
          <w:bCs/>
          <w:color w:val="000000"/>
          <w:sz w:val="21"/>
          <w:szCs w:val="21"/>
          <w:lang w:val="en"/>
        </w:rPr>
        <w:t>python</w:t>
      </w:r>
      <w:r w:rsidRPr="00CD1821">
        <w:rPr>
          <w:rFonts w:ascii="Verdana" w:eastAsia="Times New Roman" w:hAnsi="Verdana" w:cs="Times New Roman"/>
          <w:color w:val="000000"/>
          <w:sz w:val="21"/>
          <w:szCs w:val="21"/>
          <w:lang w:val="en"/>
        </w:rPr>
        <w:t> to start interactive Python.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To exit from Python, enter the end-of-file character, </w:t>
      </w:r>
      <w:r w:rsidRPr="00CD1821">
        <w:rPr>
          <w:rFonts w:ascii="Verdana" w:eastAsia="Times New Roman" w:hAnsi="Verdana" w:cs="Times New Roman"/>
          <w:b/>
          <w:bCs/>
          <w:color w:val="000000"/>
          <w:sz w:val="21"/>
          <w:szCs w:val="21"/>
          <w:lang w:val="en"/>
        </w:rPr>
        <w:t>Control-D</w:t>
      </w:r>
      <w:r w:rsidRPr="00CD1821">
        <w:rPr>
          <w:rFonts w:ascii="Verdana" w:eastAsia="Times New Roman" w:hAnsi="Verdana" w:cs="Times New Roman"/>
          <w:color w:val="000000"/>
          <w:sz w:val="21"/>
          <w:szCs w:val="21"/>
          <w:lang w:val="en"/>
        </w:rPr>
        <w:t> .</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26" w:name="d0e2021"/>
      <w:bookmarkEnd w:id="26"/>
      <w:r w:rsidRPr="00CD1821">
        <w:rPr>
          <w:rFonts w:ascii="Verdana" w:eastAsia="Times New Roman" w:hAnsi="Verdana" w:cs="Times New Roman"/>
          <w:b/>
          <w:bCs/>
          <w:color w:val="2963A6"/>
          <w:sz w:val="26"/>
          <w:szCs w:val="26"/>
          <w:lang w:val="en"/>
        </w:rPr>
        <w:t>Entering Python Statements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When we run the Python interpreter (called </w:t>
      </w:r>
      <w:r w:rsidRPr="00CD1821">
        <w:rPr>
          <w:rFonts w:ascii="Courier New" w:eastAsia="Times New Roman" w:hAnsi="Courier New" w:cs="Courier New"/>
          <w:color w:val="000000"/>
          <w:sz w:val="20"/>
          <w:szCs w:val="20"/>
          <w:lang w:val="en"/>
        </w:rPr>
        <w:t>python</w:t>
      </w:r>
      <w:r w:rsidRPr="00CD1821">
        <w:rPr>
          <w:rFonts w:ascii="Verdana" w:eastAsia="Times New Roman" w:hAnsi="Verdana" w:cs="Times New Roman"/>
          <w:color w:val="000000"/>
          <w:sz w:val="21"/>
          <w:szCs w:val="21"/>
          <w:lang w:val="en"/>
        </w:rPr>
        <w:t>, or </w:t>
      </w:r>
      <w:r w:rsidRPr="00CD1821">
        <w:rPr>
          <w:rFonts w:ascii="Courier New" w:eastAsia="Times New Roman" w:hAnsi="Courier New" w:cs="Courier New"/>
          <w:color w:val="000000"/>
          <w:sz w:val="20"/>
          <w:szCs w:val="20"/>
          <w:lang w:val="en"/>
        </w:rPr>
        <w:t>Python.exe</w:t>
      </w:r>
      <w:r w:rsidRPr="00CD1821">
        <w:rPr>
          <w:rFonts w:ascii="Verdana" w:eastAsia="Times New Roman" w:hAnsi="Verdana" w:cs="Times New Roman"/>
          <w:color w:val="000000"/>
          <w:sz w:val="21"/>
          <w:szCs w:val="21"/>
          <w:lang w:val="en"/>
        </w:rPr>
        <w:t> in Windows), we see a greeting like the following:</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52:~ slott$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env python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Python 2.5.1 (r251:54863, Oct  5 2007, 21:08:09)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[GCC 4.0.1 (Apple Inc. build 5465)] on darwin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Type "help", "copyright", "credits" or "license" for more information.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When we get the </w:t>
      </w:r>
      <w:r w:rsidRPr="00CD1821">
        <w:rPr>
          <w:rFonts w:ascii="Courier New" w:eastAsia="Times New Roman" w:hAnsi="Courier New" w:cs="Courier New"/>
          <w:color w:val="000000"/>
          <w:sz w:val="20"/>
          <w:szCs w:val="20"/>
          <w:lang w:val="en"/>
        </w:rPr>
        <w:t>&gt;&gt;&gt;</w:t>
      </w:r>
      <w:r w:rsidRPr="00CD1821">
        <w:rPr>
          <w:rFonts w:ascii="Verdana" w:eastAsia="Times New Roman" w:hAnsi="Verdana" w:cs="Times New Roman"/>
          <w:color w:val="000000"/>
          <w:sz w:val="21"/>
          <w:szCs w:val="21"/>
          <w:lang w:val="en"/>
        </w:rPr>
        <w:t> prompt, the Python interpreter is looking for input. We can type any Python statements we want. Each complete statement is executed when it is entered. Some statements are called </w:t>
      </w:r>
      <w:r w:rsidRPr="00CD1821">
        <w:rPr>
          <w:rFonts w:ascii="Verdana" w:eastAsia="Times New Roman" w:hAnsi="Verdana" w:cs="Times New Roman"/>
          <w:i/>
          <w:iCs/>
          <w:color w:val="000000"/>
          <w:sz w:val="21"/>
          <w:szCs w:val="21"/>
          <w:lang w:val="en"/>
        </w:rPr>
        <w:t>compound statements</w:t>
      </w:r>
      <w:r w:rsidRPr="00CD1821">
        <w:rPr>
          <w:rFonts w:ascii="Verdana" w:eastAsia="Times New Roman" w:hAnsi="Verdana" w:cs="Times New Roman"/>
          <w:color w:val="000000"/>
          <w:sz w:val="21"/>
          <w:szCs w:val="21"/>
          <w:lang w:val="en"/>
        </w:rPr>
        <w:t>; a compound statement has a suite of statements indented inside of it. Python will wait until the entire compound statement is entered before it does does the evaluation.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lastRenderedPageBreak/>
        <w:t>In this section, we'll emphasize the prompts from Python. This can help newbies see the complete cycle of interaction between themselves and the Python interpreter. In the long run we'll be writing scipts and won't see this level of interaction.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The Return Key. </w:t>
      </w:r>
      <w:r w:rsidRPr="00CD1821">
        <w:rPr>
          <w:rFonts w:ascii="Verdana" w:eastAsia="Times New Roman" w:hAnsi="Verdana" w:cs="Times New Roman"/>
          <w:color w:val="000000"/>
          <w:sz w:val="21"/>
          <w:szCs w:val="21"/>
          <w:lang w:val="en"/>
        </w:rPr>
        <w:t>For this section only, we'll also emphasize the usually invisible </w:t>
      </w:r>
      <w:r w:rsidRPr="00CD1821">
        <w:rPr>
          <w:rFonts w:ascii="Verdana" w:eastAsia="Times New Roman" w:hAnsi="Verdana" w:cs="Times New Roman"/>
          <w:b/>
          <w:bCs/>
          <w:color w:val="000000"/>
          <w:sz w:val="21"/>
          <w:szCs w:val="21"/>
          <w:lang w:val="en"/>
        </w:rPr>
        <w:t>Return</w:t>
      </w:r>
      <w:r w:rsidRPr="00CD1821">
        <w:rPr>
          <w:rFonts w:ascii="Verdana" w:eastAsia="Times New Roman" w:hAnsi="Verdana" w:cs="Times New Roman"/>
          <w:color w:val="000000"/>
          <w:sz w:val="21"/>
          <w:szCs w:val="21"/>
          <w:lang w:val="en"/>
        </w:rPr>
        <w:t> ( </w:t>
      </w:r>
      <w:r w:rsidRPr="00CD1821">
        <w:rPr>
          <w:rFonts w:ascii="Cambria Math" w:eastAsia="Times New Roman" w:hAnsi="Cambria Math" w:cs="Cambria Math"/>
          <w:b/>
          <w:bCs/>
          <w:color w:val="000000"/>
          <w:sz w:val="21"/>
          <w:szCs w:val="21"/>
          <w:lang w:val="en"/>
        </w:rPr>
        <w:t>↵</w:t>
      </w:r>
      <w:r w:rsidRPr="00CD1821">
        <w:rPr>
          <w:rFonts w:ascii="Verdana" w:eastAsia="Times New Roman" w:hAnsi="Verdana" w:cs="Times New Roman"/>
          <w:color w:val="000000"/>
          <w:sz w:val="21"/>
          <w:szCs w:val="21"/>
          <w:lang w:val="en"/>
        </w:rPr>
        <w:t> ) key. When we start using compound statements in </w:t>
      </w:r>
      <w:hyperlink r:id="rId689" w:tooltip="Chapter 7. Truth, Comparison and Conditional&#10;  Processing" w:history="1">
        <w:r w:rsidRPr="00CD1821">
          <w:rPr>
            <w:rFonts w:ascii="Verdana" w:eastAsia="Times New Roman" w:hAnsi="Verdana" w:cs="Times New Roman"/>
            <w:color w:val="000066"/>
            <w:sz w:val="20"/>
            <w:szCs w:val="20"/>
            <w:u w:val="single"/>
            <w:lang w:val="en"/>
          </w:rPr>
          <w:t>Chapter 7, </w:t>
        </w:r>
        <w:r w:rsidRPr="00CD1821">
          <w:rPr>
            <w:rFonts w:ascii="Verdana" w:eastAsia="Times New Roman" w:hAnsi="Verdana" w:cs="Times New Roman"/>
            <w:i/>
            <w:iCs/>
            <w:color w:val="000066"/>
            <w:sz w:val="20"/>
            <w:szCs w:val="20"/>
            <w:u w:val="single"/>
            <w:lang w:val="en"/>
          </w:rPr>
          <w:t>Truth, Comparison and Conditional Processing</w:t>
        </w:r>
        <w:r w:rsidRPr="00CD1821">
          <w:rPr>
            <w:rFonts w:ascii="Verdana" w:eastAsia="Times New Roman" w:hAnsi="Verdana" w:cs="Times New Roman"/>
            <w:color w:val="000066"/>
            <w:sz w:val="20"/>
            <w:szCs w:val="20"/>
            <w:u w:val="single"/>
            <w:lang w:val="en"/>
          </w:rPr>
          <w:t> </w:t>
        </w:r>
      </w:hyperlink>
      <w:r w:rsidRPr="00CD1821">
        <w:rPr>
          <w:rFonts w:ascii="Verdana" w:eastAsia="Times New Roman" w:hAnsi="Verdana" w:cs="Times New Roman"/>
          <w:color w:val="000000"/>
          <w:sz w:val="21"/>
          <w:szCs w:val="21"/>
          <w:lang w:val="en"/>
        </w:rPr>
        <w:t>, we'll add some additional syntax rules. For now, however, statements can't be indented; they must begin without any leading spaces or tabs.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 xml:space="preserve">2 + 3 </w:t>
      </w:r>
      <w:r w:rsidRPr="00CD1821">
        <w:rPr>
          <w:rFonts w:ascii="Cambria Math" w:eastAsia="Times New Roman" w:hAnsi="Cambria Math" w:cs="Cambria Math"/>
          <w:b/>
          <w:bCs/>
          <w:color w:val="000000"/>
          <w:sz w:val="20"/>
          <w:szCs w:val="20"/>
          <w:lang w:val="en"/>
        </w:rPr>
        <w: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5</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&gt;&gt;&gt;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This shows Python doing simple integer arithmetic. When you entered </w:t>
      </w:r>
      <w:r w:rsidRPr="00CD1821">
        <w:rPr>
          <w:rFonts w:ascii="Courier New" w:eastAsia="Times New Roman" w:hAnsi="Courier New" w:cs="Courier New"/>
          <w:b/>
          <w:bCs/>
          <w:color w:val="000000"/>
          <w:sz w:val="20"/>
          <w:szCs w:val="20"/>
          <w:lang w:val="en"/>
        </w:rPr>
        <w:t>2 + 3</w:t>
      </w:r>
      <w:r w:rsidRPr="00CD1821">
        <w:rPr>
          <w:rFonts w:ascii="Verdana" w:eastAsia="Times New Roman" w:hAnsi="Verdana" w:cs="Times New Roman"/>
          <w:b/>
          <w:bCs/>
          <w:color w:val="000000"/>
          <w:sz w:val="21"/>
          <w:szCs w:val="21"/>
          <w:lang w:val="en"/>
        </w:rPr>
        <w:t> </w:t>
      </w:r>
      <w:r w:rsidRPr="00CD1821">
        <w:rPr>
          <w:rFonts w:ascii="Verdana" w:eastAsia="Times New Roman" w:hAnsi="Verdana" w:cs="Times New Roman"/>
          <w:color w:val="000000"/>
          <w:sz w:val="21"/>
          <w:szCs w:val="21"/>
          <w:lang w:val="en"/>
        </w:rPr>
        <w:t>and then hit </w:t>
      </w:r>
      <w:r w:rsidRPr="00CD1821">
        <w:rPr>
          <w:rFonts w:ascii="Verdana" w:eastAsia="Times New Roman" w:hAnsi="Verdana" w:cs="Times New Roman"/>
          <w:b/>
          <w:bCs/>
          <w:color w:val="000000"/>
          <w:sz w:val="21"/>
          <w:szCs w:val="21"/>
          <w:lang w:val="en"/>
        </w:rPr>
        <w:t>Return</w:t>
      </w:r>
      <w:r w:rsidRPr="00CD1821">
        <w:rPr>
          <w:rFonts w:ascii="Verdana" w:eastAsia="Times New Roman" w:hAnsi="Verdana" w:cs="Times New Roman"/>
          <w:color w:val="000000"/>
          <w:sz w:val="21"/>
          <w:szCs w:val="21"/>
          <w:lang w:val="en"/>
        </w:rPr>
        <w:t> , the Python interpreter evaluated this statement. Since the statement was only an expression, Python printed the results.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usual assumption for numbers is that they are 32-bit integers, with a range of -2,147,483,648 to 2,147,483,647. If you include a decimal point, you get floating decimal-point numbers, called floats. Python's floats are anachronistically called “double precision”. We'll dig into to the various kinds of numbers in </w:t>
      </w:r>
      <w:hyperlink r:id="rId690" w:history="1">
        <w:r w:rsidRPr="00CD1821">
          <w:rPr>
            <w:rFonts w:ascii="Verdana" w:eastAsia="Times New Roman" w:hAnsi="Verdana" w:cs="Times New Roman"/>
            <w:color w:val="000066"/>
            <w:sz w:val="20"/>
            <w:szCs w:val="20"/>
            <w:u w:val="single"/>
            <w:lang w:val="en"/>
          </w:rPr>
          <w:t>Simple Numeric Expressions and Output</w:t>
        </w:r>
      </w:hyperlink>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Arithmetic operators include the usual culprits: </w:t>
      </w:r>
      <w:r w:rsidRPr="00CD1821">
        <w:rPr>
          <w:rFonts w:ascii="Courier New" w:eastAsia="Times New Roman" w:hAnsi="Courier New" w:cs="Courier New"/>
          <w:color w:val="000000"/>
          <w:sz w:val="20"/>
          <w:szCs w:val="20"/>
          <w:lang w:val="en"/>
        </w:rPr>
        <w:t>+</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color w:val="000000"/>
          <w:sz w:val="20"/>
          <w:szCs w:val="20"/>
          <w:lang w:val="en"/>
        </w:rPr>
        <w:t>-</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color w:val="000000"/>
          <w:sz w:val="20"/>
          <w:szCs w:val="20"/>
          <w:lang w:val="en"/>
        </w:rPr>
        <w:t>*</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color w:val="000000"/>
          <w:sz w:val="20"/>
          <w:szCs w:val="20"/>
          <w:lang w:val="en"/>
        </w:rPr>
        <w:t>/</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color w:val="000000"/>
          <w:sz w:val="20"/>
          <w:szCs w:val="20"/>
          <w:lang w:val="en"/>
        </w:rPr>
        <w:t>%</w:t>
      </w:r>
      <w:r w:rsidRPr="00CD1821">
        <w:rPr>
          <w:rFonts w:ascii="Verdana" w:eastAsia="Times New Roman" w:hAnsi="Verdana" w:cs="Times New Roman"/>
          <w:color w:val="000000"/>
          <w:sz w:val="21"/>
          <w:szCs w:val="21"/>
          <w:lang w:val="en"/>
        </w:rPr>
        <w:t> and </w:t>
      </w:r>
      <w:r w:rsidRPr="00CD1821">
        <w:rPr>
          <w:rFonts w:ascii="Courier New" w:eastAsia="Times New Roman" w:hAnsi="Courier New" w:cs="Courier New"/>
          <w:color w:val="000000"/>
          <w:sz w:val="20"/>
          <w:szCs w:val="20"/>
          <w:lang w:val="en"/>
        </w:rPr>
        <w:t>**</w:t>
      </w:r>
      <w:r w:rsidRPr="00CD1821">
        <w:rPr>
          <w:rFonts w:ascii="Verdana" w:eastAsia="Times New Roman" w:hAnsi="Verdana" w:cs="Times New Roman"/>
          <w:color w:val="000000"/>
          <w:sz w:val="21"/>
          <w:szCs w:val="21"/>
          <w:lang w:val="en"/>
        </w:rPr>
        <w:t> standing for addition, subtraction, multiplication, division, modulo (remainder after division) and raising to a power. The usual mathematical rules of operator precedence (multiplys and divides done before adds and subtracts) are in full force, and ()'s are used to group terms against precedence rules.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For example, converting 65° Fahrenheit to Celsius is done as follows: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 xml:space="preserve">(65 - 32) * 5 / 9 </w:t>
      </w:r>
      <w:r w:rsidRPr="00CD1821">
        <w:rPr>
          <w:rFonts w:ascii="Cambria Math" w:eastAsia="Times New Roman" w:hAnsi="Cambria Math" w:cs="Cambria Math"/>
          <w:b/>
          <w:bCs/>
          <w:color w:val="000000"/>
          <w:sz w:val="20"/>
          <w:szCs w:val="20"/>
          <w:lang w:val="en"/>
        </w:rPr>
        <w: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18</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(65.-32)*5/9</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w:t>
      </w:r>
      <w:r w:rsidRPr="00CD1821">
        <w:rPr>
          <w:rFonts w:ascii="Cambria Math" w:eastAsia="Times New Roman" w:hAnsi="Cambria Math" w:cs="Cambria Math"/>
          <w:color w:val="000000"/>
          <w:sz w:val="20"/>
          <w:szCs w:val="20"/>
          <w:lang w:val="en"/>
        </w:rPr>
        <w: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18.333333333333332</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&gt;&gt;&gt;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Note that the first example used all integer values, and the result was an integer result. In the second example, the presence of a float caused all the values to be coerced to float.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End-Of-Statement Rules. </w:t>
      </w:r>
      <w:r w:rsidRPr="00CD1821">
        <w:rPr>
          <w:rFonts w:ascii="Verdana" w:eastAsia="Times New Roman" w:hAnsi="Verdana" w:cs="Times New Roman"/>
          <w:color w:val="000000"/>
          <w:sz w:val="21"/>
          <w:szCs w:val="21"/>
          <w:lang w:val="en"/>
        </w:rPr>
        <w:t>What happens when the expression is obviously incomplete?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lastRenderedPageBreak/>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 xml:space="preserve">( 65 - 32 ) * 5 / </w:t>
      </w:r>
      <w:r w:rsidRPr="00CD1821">
        <w:rPr>
          <w:rFonts w:ascii="Cambria Math" w:eastAsia="Times New Roman" w:hAnsi="Cambria Math" w:cs="Cambria Math"/>
          <w:b/>
          <w:bCs/>
          <w:color w:val="000000"/>
          <w:sz w:val="20"/>
          <w:szCs w:val="20"/>
          <w:lang w:val="en"/>
        </w:rPr>
        <w: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File "&lt;stdin&gt;", line 1</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(65-32)*5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SyntaxError: invalid syntax</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&gt;&gt;&gt;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One basic syntax rule is that statements must be complete on a single line. There are few formal lexical rules for the structure of statements; we'll present them more formally after we've experienced them.</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There is an escape clause in the basic rule of “one statement one line”. When the parenthesis are incomplete, Python will allow the statement to run on to multiple lines.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 xml:space="preserve">( 65 - 32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ambria Math" w:eastAsia="Times New Roman" w:hAnsi="Cambria Math" w:cs="Cambria Math"/>
          <w:color w:val="000000"/>
          <w:sz w:val="20"/>
          <w:szCs w:val="20"/>
          <w:lang w:val="en"/>
        </w:rPr>
        <w: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 * 5 / 9</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w:t>
      </w:r>
      <w:r w:rsidRPr="00CD1821">
        <w:rPr>
          <w:rFonts w:ascii="Cambria Math" w:eastAsia="Times New Roman" w:hAnsi="Cambria Math" w:cs="Cambria Math"/>
          <w:color w:val="000000"/>
          <w:sz w:val="20"/>
          <w:szCs w:val="20"/>
          <w:lang w:val="en"/>
        </w:rPr>
        <w: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18</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&gt;&gt;&gt;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It is also possible to continue a long statement using a </w:t>
      </w:r>
      <w:r w:rsidRPr="00CD1821">
        <w:rPr>
          <w:rFonts w:ascii="Verdana" w:eastAsia="Times New Roman" w:hAnsi="Verdana" w:cs="Times New Roman"/>
          <w:b/>
          <w:bCs/>
          <w:color w:val="000000"/>
          <w:sz w:val="21"/>
          <w:szCs w:val="21"/>
          <w:lang w:val="en"/>
        </w:rPr>
        <w:t>\</w:t>
      </w:r>
      <w:r w:rsidRPr="00CD1821">
        <w:rPr>
          <w:rFonts w:ascii="Verdana" w:eastAsia="Times New Roman" w:hAnsi="Verdana" w:cs="Times New Roman"/>
          <w:color w:val="000000"/>
          <w:sz w:val="21"/>
          <w:szCs w:val="21"/>
          <w:lang w:val="en"/>
        </w:rPr>
        <w:t> escape just before hitting </w:t>
      </w:r>
      <w:r w:rsidRPr="00CD1821">
        <w:rPr>
          <w:rFonts w:ascii="Verdana" w:eastAsia="Times New Roman" w:hAnsi="Verdana" w:cs="Times New Roman"/>
          <w:b/>
          <w:bCs/>
          <w:color w:val="000000"/>
          <w:sz w:val="21"/>
          <w:szCs w:val="21"/>
          <w:lang w:val="en"/>
        </w:rPr>
        <w:t>Return</w:t>
      </w:r>
      <w:r w:rsidRPr="00CD1821">
        <w:rPr>
          <w:rFonts w:ascii="Verdana" w:eastAsia="Times New Roman" w:hAnsi="Verdana" w:cs="Times New Roman"/>
          <w:color w:val="000000"/>
          <w:sz w:val="21"/>
          <w:szCs w:val="21"/>
          <w:lang w:val="en"/>
        </w:rPr>
        <w:t> at the end of the line.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 xml:space="preserve">5 + 6 *\ </w:t>
      </w:r>
      <w:r w:rsidRPr="00CD1821">
        <w:rPr>
          <w:rFonts w:ascii="Cambria Math" w:eastAsia="Times New Roman" w:hAnsi="Cambria Math" w:cs="Cambria Math"/>
          <w:b/>
          <w:bCs/>
          <w:color w:val="000000"/>
          <w:sz w:val="20"/>
          <w:szCs w:val="20"/>
          <w:lang w:val="en"/>
        </w:rPr>
        <w: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7</w:t>
      </w:r>
      <w:r w:rsidRPr="00CD1821">
        <w:rPr>
          <w:rFonts w:ascii="Cambria Math" w:eastAsia="Times New Roman" w:hAnsi="Cambria Math" w:cs="Cambria Math"/>
          <w:b/>
          <w:bCs/>
          <w:color w:val="000000"/>
          <w:sz w:val="20"/>
          <w:szCs w:val="20"/>
          <w:lang w:val="en"/>
        </w:rPr>
        <w: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47</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&gt;&gt;&gt;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This </w:t>
      </w:r>
      <w:r w:rsidRPr="00CD1821">
        <w:rPr>
          <w:rFonts w:ascii="Verdana" w:eastAsia="Times New Roman" w:hAnsi="Verdana" w:cs="Times New Roman"/>
          <w:i/>
          <w:iCs/>
          <w:color w:val="000000"/>
          <w:sz w:val="21"/>
          <w:szCs w:val="21"/>
          <w:lang w:val="en"/>
        </w:rPr>
        <w:t>escape</w:t>
      </w:r>
      <w:r w:rsidRPr="00CD1821">
        <w:rPr>
          <w:rFonts w:ascii="Verdana" w:eastAsia="Times New Roman" w:hAnsi="Verdana" w:cs="Times New Roman"/>
          <w:color w:val="000000"/>
          <w:sz w:val="21"/>
          <w:szCs w:val="21"/>
          <w:lang w:val="en"/>
        </w:rPr>
        <w:t> allows you to break up an extremely long statement for easy reading. It creates an escape from the usual meaning of the end-of-line character; the end-of-line is demoted to just another whitespace character, and loses it's meaning of “end-of-statement, commence execution now”.</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Indentation. </w:t>
      </w:r>
      <w:r w:rsidRPr="00CD1821">
        <w:rPr>
          <w:rFonts w:ascii="Verdana" w:eastAsia="Times New Roman" w:hAnsi="Verdana" w:cs="Times New Roman"/>
          <w:color w:val="000000"/>
          <w:sz w:val="21"/>
          <w:szCs w:val="21"/>
          <w:lang w:val="en"/>
        </w:rPr>
        <w:t>Python relies heavily on indendentation to make a program readable. When interacting with Python, we are often typing simple expression statements, which are not indented. Later, when we start typing compound statements, indentation will begin to matter.</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Here's what happens if we try to indent a simple expression statement.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&gt;&gt;&gt;       5+6</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lastRenderedPageBreak/>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SyntaxError: invalid syntax</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Command History. </w:t>
      </w:r>
      <w:r w:rsidRPr="00CD1821">
        <w:rPr>
          <w:rFonts w:ascii="Verdana" w:eastAsia="Times New Roman" w:hAnsi="Verdana" w:cs="Times New Roman"/>
          <w:color w:val="000000"/>
          <w:sz w:val="21"/>
          <w:szCs w:val="21"/>
          <w:lang w:val="en"/>
        </w:rPr>
        <w:t>When we type a complete expression, Python evaluates it and displays the result. When we type a complete statement, Python executes it silently. We'll see more of this, starting in </w:t>
      </w:r>
      <w:hyperlink r:id="rId691" w:tooltip="Chapter 6. Variables, Assignment and Input" w:history="1">
        <w:r w:rsidRPr="00CD1821">
          <w:rPr>
            <w:rFonts w:ascii="Verdana" w:eastAsia="Times New Roman" w:hAnsi="Verdana" w:cs="Times New Roman"/>
            <w:color w:val="000066"/>
            <w:sz w:val="20"/>
            <w:szCs w:val="20"/>
            <w:u w:val="single"/>
            <w:lang w:val="en"/>
          </w:rPr>
          <w:t>Chapter 6, </w:t>
        </w:r>
        <w:r w:rsidRPr="00CD1821">
          <w:rPr>
            <w:rFonts w:ascii="Verdana" w:eastAsia="Times New Roman" w:hAnsi="Verdana" w:cs="Times New Roman"/>
            <w:i/>
            <w:iCs/>
            <w:color w:val="000066"/>
            <w:sz w:val="20"/>
            <w:szCs w:val="20"/>
            <w:u w:val="single"/>
            <w:lang w:val="en"/>
          </w:rPr>
          <w:t>Variables, Assignment and Input</w:t>
        </w:r>
        <w:r w:rsidRPr="00CD1821">
          <w:rPr>
            <w:rFonts w:ascii="Verdana" w:eastAsia="Times New Roman" w:hAnsi="Verdana" w:cs="Times New Roman"/>
            <w:color w:val="000066"/>
            <w:sz w:val="20"/>
            <w:szCs w:val="20"/>
            <w:u w:val="single"/>
            <w:lang w:val="en"/>
          </w:rPr>
          <w:t> </w:t>
        </w:r>
      </w:hyperlink>
      <w:r w:rsidRPr="00CD1821">
        <w:rPr>
          <w:rFonts w:ascii="Verdana" w:eastAsia="Times New Roman" w:hAnsi="Verdana" w:cs="Times New Roman"/>
          <w:color w:val="000000"/>
          <w:sz w:val="21"/>
          <w:szCs w:val="21"/>
          <w:lang w:val="en"/>
        </w:rPr>
        <w:t>. We'll make heavy use of this feature in </w:t>
      </w:r>
      <w:hyperlink r:id="rId692" w:tooltip="Chapter 4. Simple Numeric Expressions and Output" w:history="1">
        <w:r w:rsidRPr="00CD1821">
          <w:rPr>
            <w:rFonts w:ascii="Verdana" w:eastAsia="Times New Roman" w:hAnsi="Verdana" w:cs="Times New Roman"/>
            <w:color w:val="000066"/>
            <w:sz w:val="20"/>
            <w:szCs w:val="20"/>
            <w:u w:val="single"/>
            <w:lang w:val="en"/>
          </w:rPr>
          <w:t>Chapter 4, </w:t>
        </w:r>
        <w:r w:rsidRPr="00CD1821">
          <w:rPr>
            <w:rFonts w:ascii="Verdana" w:eastAsia="Times New Roman" w:hAnsi="Verdana" w:cs="Times New Roman"/>
            <w:i/>
            <w:iCs/>
            <w:color w:val="000066"/>
            <w:sz w:val="20"/>
            <w:szCs w:val="20"/>
            <w:u w:val="single"/>
            <w:lang w:val="en"/>
          </w:rPr>
          <w:t>Simple Numeric Expressions and Output</w:t>
        </w:r>
        <w:r w:rsidRPr="00CD1821">
          <w:rPr>
            <w:rFonts w:ascii="Verdana" w:eastAsia="Times New Roman" w:hAnsi="Verdana" w:cs="Times New Roman"/>
            <w:color w:val="000066"/>
            <w:sz w:val="20"/>
            <w:szCs w:val="20"/>
            <w:u w:val="single"/>
            <w:lang w:val="en"/>
          </w:rPr>
          <w:t> </w:t>
        </w:r>
      </w:hyperlink>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Small mistakes can be frustrating when typing a long or complex statement. Python has a reasonable command history capability, so you can use the </w:t>
      </w:r>
      <w:r w:rsidRPr="00CD1821">
        <w:rPr>
          <w:rFonts w:ascii="Verdana" w:eastAsia="Times New Roman" w:hAnsi="Verdana" w:cs="Times New Roman"/>
          <w:b/>
          <w:bCs/>
          <w:color w:val="000000"/>
          <w:sz w:val="21"/>
          <w:szCs w:val="21"/>
          <w:lang w:val="en"/>
        </w:rPr>
        <w:t>up-arrow</w:t>
      </w:r>
      <w:r w:rsidRPr="00CD1821">
        <w:rPr>
          <w:rFonts w:ascii="Verdana" w:eastAsia="Times New Roman" w:hAnsi="Verdana" w:cs="Times New Roman"/>
          <w:color w:val="000000"/>
          <w:sz w:val="21"/>
          <w:szCs w:val="21"/>
          <w:lang w:val="en"/>
        </w:rPr>
        <w:t> key to recover a previous statement. Generally, you'll prefer to create script files and run the scripts. When debugging a problem, however, interactive mode can be handy for experimenting.</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One of the desirable features of well-written Python is that most things can be tested and demonstrated in small code fragments. Often a single line of easy-to-enter code is the desired style for interesting programming features. Many examples in reference manuals and unit test scripts are simply captures of interactive Python sessions.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The IDLE Development Environment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a number of possible integrated development environments (</w:t>
      </w:r>
      <w:r>
        <w:rPr>
          <w:rStyle w:val="abbrev"/>
          <w:rFonts w:ascii="Verdana" w:hAnsi="Verdana"/>
          <w:color w:val="000000"/>
          <w:sz w:val="21"/>
          <w:szCs w:val="21"/>
          <w:lang w:val="en"/>
        </w:rPr>
        <w:t>IDE</w:t>
      </w:r>
      <w:r>
        <w:rPr>
          <w:rFonts w:ascii="Verdana" w:hAnsi="Verdana"/>
          <w:color w:val="000000"/>
          <w:sz w:val="21"/>
          <w:szCs w:val="21"/>
          <w:lang w:val="en"/>
        </w:rPr>
        <w:t>) for Python. Python includes the</w:t>
      </w:r>
      <w:r>
        <w:rPr>
          <w:rStyle w:val="application"/>
          <w:rFonts w:ascii="Verdana" w:hAnsi="Verdana"/>
          <w:color w:val="000000"/>
          <w:sz w:val="21"/>
          <w:szCs w:val="21"/>
          <w:lang w:val="en"/>
        </w:rPr>
        <w:t>IDLE</w:t>
      </w:r>
      <w:r>
        <w:rPr>
          <w:rFonts w:ascii="Verdana" w:hAnsi="Verdana"/>
          <w:color w:val="000000"/>
          <w:sz w:val="21"/>
          <w:szCs w:val="21"/>
          <w:lang w:val="en"/>
        </w:rPr>
        <w:t> tool, which we'll emphasize. Additionally, you can purchase a number of IDE's that support Python. In </w:t>
      </w:r>
      <w:hyperlink r:id="rId693" w:history="1">
        <w:r>
          <w:rPr>
            <w:rStyle w:val="Hyperlink"/>
            <w:rFonts w:ascii="Verdana" w:hAnsi="Verdana"/>
            <w:color w:val="000066"/>
            <w:sz w:val="20"/>
            <w:szCs w:val="20"/>
            <w:lang w:val="en"/>
          </w:rPr>
          <w:t>Other Tools</w:t>
        </w:r>
      </w:hyperlink>
      <w:r>
        <w:rPr>
          <w:rFonts w:ascii="Verdana" w:hAnsi="Verdana"/>
          <w:color w:val="000000"/>
          <w:sz w:val="21"/>
          <w:szCs w:val="21"/>
          <w:lang w:val="en"/>
        </w:rPr>
        <w:t> we'll look at tools that you can use to create a IDE-like toolset.</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7" w:name="d0e2278"/>
      <w:bookmarkEnd w:id="27"/>
      <w:r>
        <w:rPr>
          <w:rFonts w:ascii="Verdana" w:hAnsi="Verdana"/>
          <w:color w:val="2963A6"/>
          <w:sz w:val="26"/>
          <w:szCs w:val="26"/>
          <w:lang w:val="en"/>
        </w:rPr>
        <w:t>Starting and Stopping</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Starting and stopping </w:t>
      </w:r>
      <w:r>
        <w:rPr>
          <w:rStyle w:val="application"/>
          <w:rFonts w:ascii="Verdana" w:hAnsi="Verdana"/>
          <w:color w:val="000000"/>
          <w:sz w:val="21"/>
          <w:szCs w:val="21"/>
          <w:lang w:val="en"/>
        </w:rPr>
        <w:t>IDLE</w:t>
      </w:r>
      <w:r>
        <w:rPr>
          <w:rFonts w:ascii="Verdana" w:hAnsi="Verdana"/>
          <w:color w:val="000000"/>
          <w:sz w:val="21"/>
          <w:szCs w:val="21"/>
          <w:lang w:val="en"/>
        </w:rPr>
        <w:t> varies with your operating system. Generally, all of the variations are nearly identical, and differ only in minor details.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Windows. </w:t>
      </w:r>
      <w:r>
        <w:rPr>
          <w:rFonts w:ascii="Verdana" w:hAnsi="Verdana"/>
          <w:color w:val="000000"/>
          <w:sz w:val="21"/>
          <w:szCs w:val="21"/>
          <w:lang w:val="en"/>
        </w:rPr>
        <w:t>There are several ways to start </w:t>
      </w:r>
      <w:r>
        <w:rPr>
          <w:rStyle w:val="application"/>
          <w:rFonts w:ascii="Verdana" w:hAnsi="Verdana"/>
          <w:color w:val="000000"/>
          <w:sz w:val="21"/>
          <w:szCs w:val="21"/>
          <w:lang w:val="en"/>
        </w:rPr>
        <w:t>IDLE</w:t>
      </w:r>
      <w:r>
        <w:rPr>
          <w:rFonts w:ascii="Verdana" w:hAnsi="Verdana"/>
          <w:color w:val="000000"/>
          <w:sz w:val="21"/>
          <w:szCs w:val="21"/>
          <w:lang w:val="en"/>
        </w:rPr>
        <w:t> in Windows. You can use </w:t>
      </w:r>
      <w:r>
        <w:rPr>
          <w:rStyle w:val="guimenuitem"/>
          <w:rFonts w:ascii="Verdana" w:hAnsi="Verdana"/>
          <w:color w:val="000000"/>
          <w:sz w:val="21"/>
          <w:szCs w:val="21"/>
          <w:lang w:val="en"/>
        </w:rPr>
        <w:t>IDLE (Python GUI)</w:t>
      </w:r>
      <w:r>
        <w:rPr>
          <w:rFonts w:ascii="Verdana" w:hAnsi="Verdana"/>
          <w:color w:val="000000"/>
          <w:sz w:val="21"/>
          <w:szCs w:val="21"/>
          <w:lang w:val="en"/>
        </w:rPr>
        <w:t> from the </w:t>
      </w:r>
      <w:r>
        <w:rPr>
          <w:rStyle w:val="guisubmenu"/>
          <w:rFonts w:ascii="Verdana" w:hAnsi="Verdana"/>
          <w:color w:val="000000"/>
          <w:sz w:val="21"/>
          <w:szCs w:val="21"/>
          <w:lang w:val="en"/>
        </w:rPr>
        <w:t>Python2.5</w:t>
      </w:r>
      <w:r>
        <w:rPr>
          <w:rFonts w:ascii="Verdana" w:hAnsi="Verdana"/>
          <w:color w:val="000000"/>
          <w:sz w:val="21"/>
          <w:szCs w:val="21"/>
          <w:lang w:val="en"/>
        </w:rPr>
        <w:t> menu on the </w:t>
      </w:r>
      <w:r>
        <w:rPr>
          <w:rStyle w:val="guimenu"/>
          <w:rFonts w:ascii="Verdana" w:hAnsi="Verdana"/>
          <w:color w:val="000000"/>
          <w:sz w:val="21"/>
          <w:szCs w:val="21"/>
          <w:lang w:val="en"/>
        </w:rPr>
        <w:t>Start</w:t>
      </w:r>
      <w:r>
        <w:rPr>
          <w:rFonts w:ascii="Verdana" w:hAnsi="Verdana"/>
          <w:color w:val="000000"/>
          <w:sz w:val="21"/>
          <w:szCs w:val="21"/>
          <w:lang w:val="en"/>
        </w:rPr>
        <w:t> menu.</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can also run </w:t>
      </w:r>
      <w:r>
        <w:rPr>
          <w:rStyle w:val="application"/>
          <w:rFonts w:ascii="Verdana" w:hAnsi="Verdana"/>
          <w:color w:val="000000"/>
          <w:sz w:val="21"/>
          <w:szCs w:val="21"/>
          <w:lang w:val="en"/>
        </w:rPr>
        <w:t>IDLE</w:t>
      </w:r>
      <w:r>
        <w:rPr>
          <w:rFonts w:ascii="Verdana" w:hAnsi="Verdana"/>
          <w:color w:val="000000"/>
          <w:sz w:val="21"/>
          <w:szCs w:val="21"/>
          <w:lang w:val="en"/>
        </w:rPr>
        <w:t> from the command prompt. This requires two configuration settings in Windows.</w:t>
      </w:r>
    </w:p>
    <w:p w:rsidR="00CD1821" w:rsidRDefault="00CD1821" w:rsidP="00CD1821">
      <w:pPr>
        <w:pStyle w:val="NormalWeb"/>
        <w:numPr>
          <w:ilvl w:val="0"/>
          <w:numId w:val="21"/>
        </w:numPr>
        <w:shd w:val="clear" w:color="auto" w:fill="FFFFFF"/>
        <w:rPr>
          <w:rFonts w:ascii="Verdana" w:hAnsi="Verdana"/>
          <w:color w:val="000000"/>
          <w:sz w:val="21"/>
          <w:szCs w:val="21"/>
          <w:lang w:val="en"/>
        </w:rPr>
      </w:pPr>
      <w:r>
        <w:rPr>
          <w:rFonts w:ascii="Verdana" w:hAnsi="Verdana"/>
          <w:color w:val="000000"/>
          <w:sz w:val="21"/>
          <w:szCs w:val="21"/>
          <w:lang w:val="en"/>
        </w:rPr>
        <w:t>Assure that </w:t>
      </w:r>
      <w:r>
        <w:rPr>
          <w:rStyle w:val="HTMLCode"/>
          <w:color w:val="000000"/>
          <w:lang w:val="en"/>
        </w:rPr>
        <w:t>C:\Python25\Lib\idlelib</w:t>
      </w:r>
      <w:r>
        <w:rPr>
          <w:rFonts w:ascii="Verdana" w:hAnsi="Verdana"/>
          <w:color w:val="000000"/>
          <w:sz w:val="21"/>
          <w:szCs w:val="21"/>
          <w:lang w:val="en"/>
        </w:rPr>
        <w:t> on your system </w:t>
      </w:r>
      <w:r>
        <w:rPr>
          <w:rStyle w:val="HTMLCode"/>
          <w:color w:val="000000"/>
          <w:lang w:val="en"/>
        </w:rPr>
        <w:t>PATH</w:t>
      </w:r>
      <w:r>
        <w:rPr>
          <w:rFonts w:ascii="Verdana" w:hAnsi="Verdana"/>
          <w:color w:val="000000"/>
          <w:sz w:val="21"/>
          <w:szCs w:val="21"/>
          <w:lang w:val="en"/>
        </w:rPr>
        <w:t>. This directory contains </w:t>
      </w:r>
      <w:r>
        <w:rPr>
          <w:rStyle w:val="HTMLCode"/>
          <w:color w:val="000000"/>
          <w:lang w:val="en"/>
        </w:rPr>
        <w:t>IDLE.BAT</w:t>
      </w:r>
      <w:r>
        <w:rPr>
          <w:rFonts w:ascii="Verdana" w:hAnsi="Verdana"/>
          <w:color w:val="000000"/>
          <w:sz w:val="21"/>
          <w:szCs w:val="21"/>
          <w:lang w:val="en"/>
        </w:rPr>
        <w:t>.</w:t>
      </w:r>
    </w:p>
    <w:p w:rsidR="00CD1821" w:rsidRDefault="00CD1821" w:rsidP="00CD1821">
      <w:pPr>
        <w:pStyle w:val="NormalWeb"/>
        <w:numPr>
          <w:ilvl w:val="0"/>
          <w:numId w:val="21"/>
        </w:numPr>
        <w:shd w:val="clear" w:color="auto" w:fill="FFFFFF"/>
        <w:rPr>
          <w:rFonts w:ascii="Verdana" w:hAnsi="Verdana"/>
          <w:color w:val="000000"/>
          <w:sz w:val="21"/>
          <w:szCs w:val="21"/>
          <w:lang w:val="en"/>
        </w:rPr>
      </w:pPr>
      <w:r>
        <w:rPr>
          <w:rFonts w:ascii="Verdana" w:hAnsi="Verdana"/>
          <w:color w:val="000000"/>
          <w:sz w:val="21"/>
          <w:szCs w:val="21"/>
          <w:lang w:val="en"/>
        </w:rPr>
        <w:t>Assure that .pyw files are associated with </w:t>
      </w:r>
      <w:r>
        <w:rPr>
          <w:rStyle w:val="HTMLCode"/>
          <w:color w:val="000000"/>
          <w:lang w:val="en"/>
        </w:rPr>
        <w:t>C:\Python25\pythonw.exe</w:t>
      </w:r>
      <w:r>
        <w:rPr>
          <w:rFonts w:ascii="Verdana" w:hAnsi="Verdana"/>
          <w:color w:val="000000"/>
          <w:sz w:val="21"/>
          <w:szCs w:val="21"/>
          <w:lang w:val="en"/>
        </w:rPr>
        <w:t>. In order suppress creation of a console window for a GUI application, Windows offers </w:t>
      </w:r>
      <w:r>
        <w:rPr>
          <w:rStyle w:val="HTMLCode"/>
          <w:color w:val="000000"/>
          <w:lang w:val="en"/>
        </w:rPr>
        <w:t>pythonw.exe</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can quit </w:t>
      </w:r>
      <w:r>
        <w:rPr>
          <w:rStyle w:val="application"/>
          <w:rFonts w:ascii="Verdana" w:hAnsi="Verdana"/>
          <w:color w:val="000000"/>
          <w:sz w:val="21"/>
          <w:szCs w:val="21"/>
          <w:lang w:val="en"/>
        </w:rPr>
        <w:t>IDLE</w:t>
      </w:r>
      <w:r>
        <w:rPr>
          <w:rFonts w:ascii="Verdana" w:hAnsi="Verdana"/>
          <w:color w:val="000000"/>
          <w:sz w:val="21"/>
          <w:szCs w:val="21"/>
          <w:lang w:val="en"/>
        </w:rPr>
        <w:t> by using the </w:t>
      </w:r>
      <w:r>
        <w:rPr>
          <w:rStyle w:val="guimenuitem"/>
          <w:rFonts w:ascii="Verdana" w:hAnsi="Verdana"/>
          <w:color w:val="000000"/>
          <w:sz w:val="21"/>
          <w:szCs w:val="21"/>
          <w:lang w:val="en"/>
        </w:rPr>
        <w:t>Quit</w:t>
      </w:r>
      <w:r>
        <w:rPr>
          <w:rFonts w:ascii="Verdana" w:hAnsi="Verdana"/>
          <w:color w:val="000000"/>
          <w:sz w:val="21"/>
          <w:szCs w:val="21"/>
          <w:lang w:val="en"/>
        </w:rPr>
        <w:t> menu item under the </w:t>
      </w:r>
      <w:r>
        <w:rPr>
          <w:rStyle w:val="guimenu"/>
          <w:rFonts w:ascii="Verdana" w:hAnsi="Verdana"/>
          <w:color w:val="000000"/>
          <w:sz w:val="21"/>
          <w:szCs w:val="21"/>
          <w:lang w:val="en"/>
        </w:rPr>
        <w:t>File</w:t>
      </w:r>
      <w:r>
        <w:rPr>
          <w:rFonts w:ascii="Verdana" w:hAnsi="Verdana"/>
          <w:color w:val="000000"/>
          <w:sz w:val="21"/>
          <w:szCs w:val="21"/>
          <w:lang w:val="en"/>
        </w:rPr>
        <w:t> menu.</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Mac OS. </w:t>
      </w:r>
      <w:r>
        <w:rPr>
          <w:rFonts w:ascii="Verdana" w:hAnsi="Verdana"/>
          <w:color w:val="000000"/>
          <w:sz w:val="21"/>
          <w:szCs w:val="21"/>
          <w:lang w:val="en"/>
        </w:rPr>
        <w:t>In the Mac OS, if you've done an upgrade, you may find the </w:t>
      </w:r>
      <w:r>
        <w:rPr>
          <w:rStyle w:val="application"/>
          <w:rFonts w:ascii="Verdana" w:hAnsi="Verdana"/>
          <w:color w:val="000000"/>
          <w:sz w:val="21"/>
          <w:szCs w:val="21"/>
          <w:lang w:val="en"/>
        </w:rPr>
        <w:t>IDLE</w:t>
      </w:r>
      <w:r>
        <w:rPr>
          <w:rFonts w:ascii="Verdana" w:hAnsi="Verdana"/>
          <w:color w:val="000000"/>
          <w:sz w:val="21"/>
          <w:szCs w:val="21"/>
          <w:lang w:val="en"/>
        </w:rPr>
        <w:t> program in the </w:t>
      </w:r>
      <w:r>
        <w:rPr>
          <w:rStyle w:val="HTMLCode"/>
          <w:color w:val="000000"/>
          <w:lang w:val="en"/>
        </w:rPr>
        <w:t>Python 2.5</w:t>
      </w:r>
      <w:r>
        <w:rPr>
          <w:rFonts w:ascii="Verdana" w:hAnsi="Verdana"/>
          <w:color w:val="000000"/>
          <w:sz w:val="21"/>
          <w:szCs w:val="21"/>
          <w:lang w:val="en"/>
        </w:rPr>
        <w:t> folder in your </w:t>
      </w:r>
      <w:r>
        <w:rPr>
          <w:rStyle w:val="HTMLCode"/>
          <w:color w:val="000000"/>
          <w:lang w:val="en"/>
        </w:rPr>
        <w:t>Applications</w:t>
      </w:r>
      <w:r>
        <w:rPr>
          <w:rFonts w:ascii="Verdana" w:hAnsi="Verdana"/>
          <w:color w:val="000000"/>
          <w:sz w:val="21"/>
          <w:szCs w:val="21"/>
          <w:lang w:val="en"/>
        </w:rPr>
        <w:t> folder. You can double-click this icon to run </w:t>
      </w:r>
      <w:r>
        <w:rPr>
          <w:rStyle w:val="application"/>
          <w:rFonts w:ascii="Verdana" w:hAnsi="Verdana"/>
          <w:color w:val="000000"/>
          <w:sz w:val="21"/>
          <w:szCs w:val="21"/>
          <w:lang w:val="en"/>
        </w:rPr>
        <w:t>IDLE</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You can always find IDLE in the directory</w:t>
      </w:r>
      <w:r>
        <w:rPr>
          <w:rStyle w:val="HTMLCode"/>
          <w:color w:val="000000"/>
          <w:lang w:val="en"/>
        </w:rPr>
        <w:t>/System/Library/Frameworks/Python.framework/Versions/Current/bin</w:t>
      </w:r>
      <w:r>
        <w:rPr>
          <w:rFonts w:ascii="Verdana" w:hAnsi="Verdana"/>
          <w:color w:val="000000"/>
          <w:sz w:val="21"/>
          <w:szCs w:val="21"/>
          <w:lang w:val="en"/>
        </w:rPr>
        <w:t>. Generally, this is on your PATH, and you can type the command </w:t>
      </w:r>
      <w:r>
        <w:rPr>
          <w:rStyle w:val="Strong"/>
          <w:rFonts w:ascii="Verdana" w:hAnsi="Verdana"/>
          <w:color w:val="000000"/>
          <w:sz w:val="21"/>
          <w:szCs w:val="21"/>
          <w:lang w:val="en"/>
        </w:rPr>
        <w:t>idle</w:t>
      </w:r>
      <w:r>
        <w:rPr>
          <w:rFonts w:ascii="Verdana" w:hAnsi="Verdana"/>
          <w:color w:val="000000"/>
          <w:sz w:val="21"/>
          <w:szCs w:val="21"/>
          <w:lang w:val="en"/>
        </w:rPr>
        <w:t> in a Terminal window to start IDLE. The </w:t>
      </w:r>
      <w:r>
        <w:rPr>
          <w:rStyle w:val="HTMLCode"/>
          <w:color w:val="000000"/>
          <w:lang w:val="en"/>
        </w:rPr>
        <w:t>idle2.5</w:t>
      </w:r>
      <w:r>
        <w:rPr>
          <w:rFonts w:ascii="Verdana" w:hAnsi="Verdana"/>
          <w:color w:val="000000"/>
          <w:sz w:val="21"/>
          <w:szCs w:val="21"/>
          <w:lang w:val="en"/>
        </w:rPr>
        <w:t> icon is a document, not an applicaction, and can't easily be put into your Dock.</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can create your own Applescript icon to run the IDLE shell script. This requires a single line of Applescript:</w:t>
      </w:r>
    </w:p>
    <w:p w:rsidR="00CD1821" w:rsidRDefault="00CD1821" w:rsidP="00CD1821">
      <w:pPr>
        <w:pStyle w:val="HTMLPreformatted"/>
        <w:shd w:val="clear" w:color="auto" w:fill="FFFFFF"/>
        <w:rPr>
          <w:color w:val="000000"/>
          <w:lang w:val="en"/>
        </w:rPr>
      </w:pPr>
      <w:r>
        <w:rPr>
          <w:color w:val="000000"/>
          <w:lang w:val="en"/>
        </w:rPr>
        <w:t xml:space="preserve">do shell script "/System/Library/Frameworks/Python.framework/Versions/Current/bin/idle"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you run IDLE from the icon, you'll notice that two windows are opened: a </w:t>
      </w:r>
      <w:r>
        <w:rPr>
          <w:rStyle w:val="guilabel"/>
          <w:rFonts w:ascii="Verdana" w:hAnsi="Verdana"/>
          <w:color w:val="000000"/>
          <w:sz w:val="21"/>
          <w:szCs w:val="21"/>
          <w:lang w:val="en"/>
        </w:rPr>
        <w:t>Python Shell</w:t>
      </w:r>
      <w:r>
        <w:rPr>
          <w:rFonts w:ascii="Verdana" w:hAnsi="Verdana"/>
          <w:color w:val="000000"/>
          <w:sz w:val="21"/>
          <w:szCs w:val="21"/>
          <w:lang w:val="en"/>
        </w:rPr>
        <w:t> window and a</w:t>
      </w:r>
      <w:r>
        <w:rPr>
          <w:rStyle w:val="guilabel"/>
          <w:rFonts w:ascii="Verdana" w:hAnsi="Verdana"/>
          <w:color w:val="000000"/>
          <w:sz w:val="21"/>
          <w:szCs w:val="21"/>
          <w:lang w:val="en"/>
        </w:rPr>
        <w:t>Console</w:t>
      </w:r>
      <w:r>
        <w:rPr>
          <w:rFonts w:ascii="Verdana" w:hAnsi="Verdana"/>
          <w:color w:val="000000"/>
          <w:sz w:val="21"/>
          <w:szCs w:val="21"/>
          <w:lang w:val="en"/>
        </w:rPr>
        <w:t> window. The </w:t>
      </w:r>
      <w:r>
        <w:rPr>
          <w:rStyle w:val="guilabel"/>
          <w:rFonts w:ascii="Verdana" w:hAnsi="Verdana"/>
          <w:color w:val="000000"/>
          <w:sz w:val="21"/>
          <w:szCs w:val="21"/>
          <w:lang w:val="en"/>
        </w:rPr>
        <w:t>Console</w:t>
      </w:r>
      <w:r>
        <w:rPr>
          <w:rFonts w:ascii="Verdana" w:hAnsi="Verdana"/>
          <w:color w:val="000000"/>
          <w:sz w:val="21"/>
          <w:szCs w:val="21"/>
          <w:lang w:val="en"/>
        </w:rPr>
        <w:t> window isn't used for much.</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you run </w:t>
      </w:r>
      <w:r>
        <w:rPr>
          <w:rStyle w:val="application"/>
          <w:rFonts w:ascii="Verdana" w:hAnsi="Verdana"/>
          <w:color w:val="000000"/>
          <w:sz w:val="21"/>
          <w:szCs w:val="21"/>
          <w:lang w:val="en"/>
        </w:rPr>
        <w:t>IDLE</w:t>
      </w:r>
      <w:r>
        <w:rPr>
          <w:rFonts w:ascii="Verdana" w:hAnsi="Verdana"/>
          <w:color w:val="000000"/>
          <w:sz w:val="21"/>
          <w:szCs w:val="21"/>
          <w:lang w:val="en"/>
        </w:rPr>
        <w:t> from the </w:t>
      </w:r>
      <w:r>
        <w:rPr>
          <w:rStyle w:val="application"/>
          <w:rFonts w:ascii="Verdana" w:hAnsi="Verdana"/>
          <w:color w:val="000000"/>
          <w:sz w:val="21"/>
          <w:szCs w:val="21"/>
          <w:lang w:val="en"/>
        </w:rPr>
        <w:t>Terminal</w:t>
      </w:r>
      <w:r>
        <w:rPr>
          <w:rFonts w:ascii="Verdana" w:hAnsi="Verdana"/>
          <w:color w:val="000000"/>
          <w:sz w:val="21"/>
          <w:szCs w:val="21"/>
          <w:lang w:val="en"/>
        </w:rPr>
        <w:t> window, no console window is opened. The Terminal window is the Python console.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can quit </w:t>
      </w:r>
      <w:r>
        <w:rPr>
          <w:rStyle w:val="application"/>
          <w:rFonts w:ascii="Verdana" w:hAnsi="Verdana"/>
          <w:color w:val="000000"/>
          <w:sz w:val="21"/>
          <w:szCs w:val="21"/>
          <w:lang w:val="en"/>
        </w:rPr>
        <w:t>IDLE</w:t>
      </w:r>
      <w:r>
        <w:rPr>
          <w:rFonts w:ascii="Verdana" w:hAnsi="Verdana"/>
          <w:color w:val="000000"/>
          <w:sz w:val="21"/>
          <w:szCs w:val="21"/>
          <w:lang w:val="en"/>
        </w:rPr>
        <w:t> by using the </w:t>
      </w:r>
      <w:r>
        <w:rPr>
          <w:rStyle w:val="guimenuitem"/>
          <w:rFonts w:ascii="Verdana" w:hAnsi="Verdana"/>
          <w:color w:val="000000"/>
          <w:sz w:val="21"/>
          <w:szCs w:val="21"/>
          <w:lang w:val="en"/>
        </w:rPr>
        <w:t>Quit</w:t>
      </w:r>
      <w:r>
        <w:rPr>
          <w:rFonts w:ascii="Verdana" w:hAnsi="Verdana"/>
          <w:color w:val="000000"/>
          <w:sz w:val="21"/>
          <w:szCs w:val="21"/>
          <w:lang w:val="en"/>
        </w:rPr>
        <w:t> menu item under the </w:t>
      </w:r>
      <w:r>
        <w:rPr>
          <w:rStyle w:val="guimenu"/>
          <w:rFonts w:ascii="Verdana" w:hAnsi="Verdana"/>
          <w:color w:val="000000"/>
          <w:sz w:val="21"/>
          <w:szCs w:val="21"/>
          <w:lang w:val="en"/>
        </w:rPr>
        <w:t>File</w:t>
      </w:r>
      <w:r>
        <w:rPr>
          <w:rFonts w:ascii="Verdana" w:hAnsi="Verdana"/>
          <w:color w:val="000000"/>
          <w:sz w:val="21"/>
          <w:szCs w:val="21"/>
          <w:lang w:val="en"/>
        </w:rPr>
        <w:t> menu. You can also quit by using the </w:t>
      </w:r>
      <w:r>
        <w:rPr>
          <w:rStyle w:val="guimenuitem"/>
          <w:rFonts w:ascii="Verdana" w:hAnsi="Verdana"/>
          <w:color w:val="000000"/>
          <w:sz w:val="21"/>
          <w:szCs w:val="21"/>
          <w:lang w:val="en"/>
        </w:rPr>
        <w:t>Quit Idle</w:t>
      </w:r>
      <w:r>
        <w:rPr>
          <w:rFonts w:ascii="Verdana" w:hAnsi="Verdana"/>
          <w:color w:val="000000"/>
          <w:sz w:val="21"/>
          <w:szCs w:val="21"/>
          <w:lang w:val="en"/>
        </w:rPr>
        <w:t>menu item under the </w:t>
      </w:r>
      <w:r>
        <w:rPr>
          <w:rStyle w:val="guimenu"/>
          <w:rFonts w:ascii="Verdana" w:hAnsi="Verdana"/>
          <w:color w:val="000000"/>
          <w:sz w:val="21"/>
          <w:szCs w:val="21"/>
          <w:lang w:val="en"/>
        </w:rPr>
        <w:t>Idle</w:t>
      </w:r>
      <w:r>
        <w:rPr>
          <w:rFonts w:ascii="Verdana" w:hAnsi="Verdana"/>
          <w:color w:val="000000"/>
          <w:sz w:val="21"/>
          <w:szCs w:val="21"/>
          <w:lang w:val="en"/>
        </w:rPr>
        <w:t> menu.</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 xml:space="preserve">Since the Macintosh keyboard has a command key, </w:t>
      </w:r>
      <w:r>
        <w:rPr>
          <w:rFonts w:ascii="Cambria Math" w:hAnsi="Cambria Math" w:cs="Cambria Math"/>
          <w:color w:val="000000"/>
          <w:sz w:val="21"/>
          <w:szCs w:val="21"/>
          <w:lang w:val="en"/>
        </w:rPr>
        <w:t>⌘</w:t>
      </w:r>
      <w:r>
        <w:rPr>
          <w:rFonts w:ascii="Verdana" w:hAnsi="Verdana"/>
          <w:color w:val="000000"/>
          <w:sz w:val="21"/>
          <w:szCs w:val="21"/>
          <w:lang w:val="en"/>
        </w:rPr>
        <w:t>, as well as a control key,</w:t>
      </w:r>
      <w:r>
        <w:rPr>
          <w:rFonts w:ascii="Verdana" w:hAnsi="Verdana" w:cs="Verdana"/>
          <w:color w:val="000000"/>
          <w:sz w:val="21"/>
          <w:szCs w:val="21"/>
          <w:lang w:val="en"/>
        </w:rPr>
        <w:t> </w:t>
      </w:r>
      <w:r>
        <w:rPr>
          <w:rStyle w:val="Strong"/>
          <w:rFonts w:ascii="Verdana" w:hAnsi="Verdana"/>
          <w:color w:val="000000"/>
          <w:sz w:val="21"/>
          <w:szCs w:val="21"/>
          <w:lang w:val="en"/>
        </w:rPr>
        <w:t>ctrl</w:t>
      </w:r>
      <w:r>
        <w:rPr>
          <w:rFonts w:ascii="Verdana" w:hAnsi="Verdana"/>
          <w:color w:val="000000"/>
          <w:sz w:val="21"/>
          <w:szCs w:val="21"/>
          <w:lang w:val="en"/>
        </w:rPr>
        <w:t> , there are two keyboard mappings for </w:t>
      </w:r>
      <w:r>
        <w:rPr>
          <w:rStyle w:val="application"/>
          <w:rFonts w:ascii="Verdana" w:hAnsi="Verdana"/>
          <w:color w:val="000000"/>
          <w:sz w:val="21"/>
          <w:szCs w:val="21"/>
          <w:lang w:val="en"/>
        </w:rPr>
        <w:t>IDLE</w:t>
      </w:r>
      <w:r>
        <w:rPr>
          <w:rFonts w:ascii="Verdana" w:hAnsi="Verdana"/>
          <w:color w:val="000000"/>
          <w:sz w:val="21"/>
          <w:szCs w:val="21"/>
          <w:lang w:val="en"/>
        </w:rPr>
        <w:t>. You can use the </w:t>
      </w:r>
      <w:r>
        <w:rPr>
          <w:rStyle w:val="guimenuitem"/>
          <w:rFonts w:ascii="Verdana" w:hAnsi="Verdana"/>
          <w:color w:val="000000"/>
          <w:sz w:val="21"/>
          <w:szCs w:val="21"/>
          <w:lang w:val="en"/>
        </w:rPr>
        <w:t>Configure IDLE...</w:t>
      </w:r>
      <w:r>
        <w:rPr>
          <w:rFonts w:ascii="Verdana" w:hAnsi="Verdana"/>
          <w:color w:val="000000"/>
          <w:sz w:val="21"/>
          <w:szCs w:val="21"/>
          <w:lang w:val="en"/>
        </w:rPr>
        <w:t> item under the </w:t>
      </w:r>
      <w:r>
        <w:rPr>
          <w:rStyle w:val="guimenu"/>
          <w:rFonts w:ascii="Verdana" w:hAnsi="Verdana"/>
          <w:color w:val="000000"/>
          <w:sz w:val="21"/>
          <w:szCs w:val="21"/>
          <w:lang w:val="en"/>
        </w:rPr>
        <w:t>Options</w:t>
      </w:r>
      <w:r>
        <w:rPr>
          <w:rFonts w:ascii="Verdana" w:hAnsi="Verdana"/>
          <w:color w:val="000000"/>
          <w:sz w:val="21"/>
          <w:szCs w:val="21"/>
          <w:lang w:val="en"/>
        </w:rPr>
        <w:t> menu to select any of the built-in Key Sets. Selecting the </w:t>
      </w:r>
      <w:r>
        <w:rPr>
          <w:rStyle w:val="guilabel"/>
          <w:rFonts w:ascii="Verdana" w:hAnsi="Verdana"/>
          <w:color w:val="000000"/>
          <w:sz w:val="21"/>
          <w:szCs w:val="21"/>
          <w:lang w:val="en"/>
        </w:rPr>
        <w:t>IDLE Classic Mac</w:t>
      </w:r>
      <w:r>
        <w:rPr>
          <w:rFonts w:ascii="Verdana" w:hAnsi="Verdana"/>
          <w:color w:val="000000"/>
          <w:sz w:val="21"/>
          <w:szCs w:val="21"/>
          <w:lang w:val="en"/>
        </w:rPr>
        <w:t> settings may be more comfortable for Mac OS users.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GNU/Linux. </w:t>
      </w:r>
      <w:r>
        <w:rPr>
          <w:rFonts w:ascii="Verdana" w:hAnsi="Verdana"/>
          <w:color w:val="000000"/>
          <w:sz w:val="21"/>
          <w:szCs w:val="21"/>
          <w:lang w:val="en"/>
        </w:rPr>
        <w:t>We'll avoid the GNOME and KDE subtleties. Instead, we'll focus on running </w:t>
      </w:r>
      <w:r>
        <w:rPr>
          <w:rStyle w:val="application"/>
          <w:rFonts w:ascii="Verdana" w:hAnsi="Verdana"/>
          <w:color w:val="000000"/>
          <w:sz w:val="21"/>
          <w:szCs w:val="21"/>
          <w:lang w:val="en"/>
        </w:rPr>
        <w:t>IDLE</w:t>
      </w:r>
      <w:r>
        <w:rPr>
          <w:rFonts w:ascii="Verdana" w:hAnsi="Verdana"/>
          <w:color w:val="000000"/>
          <w:sz w:val="21"/>
          <w:szCs w:val="21"/>
          <w:lang w:val="en"/>
        </w:rPr>
        <w:t> from the</w:t>
      </w:r>
      <w:r>
        <w:rPr>
          <w:rStyle w:val="application"/>
          <w:rFonts w:ascii="Verdana" w:hAnsi="Verdana"/>
          <w:color w:val="000000"/>
          <w:sz w:val="21"/>
          <w:szCs w:val="21"/>
          <w:lang w:val="en"/>
        </w:rPr>
        <w:t>Terminal</w:t>
      </w:r>
      <w:r>
        <w:rPr>
          <w:rFonts w:ascii="Verdana" w:hAnsi="Verdana"/>
          <w:color w:val="000000"/>
          <w:sz w:val="21"/>
          <w:szCs w:val="21"/>
          <w:lang w:val="en"/>
        </w:rPr>
        <w:t> tool. Since the file path is rather long, you'll want to edit your </w:t>
      </w:r>
      <w:r>
        <w:rPr>
          <w:rStyle w:val="HTMLCode"/>
          <w:color w:val="000000"/>
          <w:lang w:val="en"/>
        </w:rPr>
        <w:t>.profile</w:t>
      </w:r>
      <w:r>
        <w:rPr>
          <w:rFonts w:ascii="Verdana" w:hAnsi="Verdana"/>
          <w:color w:val="000000"/>
          <w:sz w:val="21"/>
          <w:szCs w:val="21"/>
          <w:lang w:val="en"/>
        </w:rPr>
        <w:t> (or </w:t>
      </w:r>
      <w:r>
        <w:rPr>
          <w:rStyle w:val="HTMLCode"/>
          <w:color w:val="000000"/>
          <w:lang w:val="en"/>
        </w:rPr>
        <w:t>.bash_profile</w:t>
      </w:r>
      <w:r>
        <w:rPr>
          <w:rFonts w:ascii="Verdana" w:hAnsi="Verdana"/>
          <w:color w:val="000000"/>
          <w:sz w:val="21"/>
          <w:szCs w:val="21"/>
          <w:lang w:val="en"/>
        </w:rPr>
        <w:t>) to include the following alias definition.</w:t>
      </w:r>
    </w:p>
    <w:p w:rsidR="00CD1821" w:rsidRDefault="00CD1821" w:rsidP="00CD1821">
      <w:pPr>
        <w:pStyle w:val="HTMLPreformatted"/>
        <w:shd w:val="clear" w:color="auto" w:fill="FFFFFF"/>
        <w:rPr>
          <w:color w:val="000000"/>
          <w:lang w:val="en"/>
        </w:rPr>
      </w:pPr>
      <w:r>
        <w:rPr>
          <w:color w:val="000000"/>
          <w:lang w:val="en"/>
        </w:rPr>
        <w:t>alias idle='env python /usr/lib/python2.5/idlelib/idle.py &amp;'</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allows you to run </w:t>
      </w:r>
      <w:r>
        <w:rPr>
          <w:rStyle w:val="application"/>
          <w:rFonts w:ascii="Verdana" w:hAnsi="Verdana"/>
          <w:color w:val="000000"/>
          <w:sz w:val="21"/>
          <w:szCs w:val="21"/>
          <w:lang w:val="en"/>
        </w:rPr>
        <w:t>IDLE</w:t>
      </w:r>
      <w:r>
        <w:rPr>
          <w:rFonts w:ascii="Verdana" w:hAnsi="Verdana"/>
          <w:color w:val="000000"/>
          <w:sz w:val="21"/>
          <w:szCs w:val="21"/>
          <w:lang w:val="en"/>
        </w:rPr>
        <w:t> by entering the command </w:t>
      </w:r>
      <w:r>
        <w:rPr>
          <w:rStyle w:val="Strong"/>
          <w:rFonts w:ascii="Verdana" w:hAnsi="Verdana"/>
          <w:color w:val="000000"/>
          <w:sz w:val="21"/>
          <w:szCs w:val="21"/>
          <w:lang w:val="en"/>
        </w:rPr>
        <w:t>idle</w:t>
      </w:r>
      <w:r>
        <w:rPr>
          <w:rFonts w:ascii="Verdana" w:hAnsi="Verdana"/>
          <w:color w:val="000000"/>
          <w:sz w:val="21"/>
          <w:szCs w:val="21"/>
          <w:lang w:val="en"/>
        </w:rPr>
        <w:t> in a </w:t>
      </w:r>
      <w:r>
        <w:rPr>
          <w:rStyle w:val="application"/>
          <w:rFonts w:ascii="Verdana" w:hAnsi="Verdana"/>
          <w:color w:val="000000"/>
          <w:sz w:val="21"/>
          <w:szCs w:val="21"/>
          <w:lang w:val="en"/>
        </w:rPr>
        <w:t>Terminal</w:t>
      </w:r>
      <w:r>
        <w:rPr>
          <w:rFonts w:ascii="Verdana" w:hAnsi="Verdana"/>
          <w:color w:val="000000"/>
          <w:sz w:val="21"/>
          <w:szCs w:val="21"/>
          <w:lang w:val="en"/>
        </w:rPr>
        <w:t> window.</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can quit </w:t>
      </w:r>
      <w:r>
        <w:rPr>
          <w:rStyle w:val="application"/>
          <w:rFonts w:ascii="Verdana" w:hAnsi="Verdana"/>
          <w:color w:val="000000"/>
          <w:sz w:val="21"/>
          <w:szCs w:val="21"/>
          <w:lang w:val="en"/>
        </w:rPr>
        <w:t>IDLE</w:t>
      </w:r>
      <w:r>
        <w:rPr>
          <w:rFonts w:ascii="Verdana" w:hAnsi="Verdana"/>
          <w:color w:val="000000"/>
          <w:sz w:val="21"/>
          <w:szCs w:val="21"/>
          <w:lang w:val="en"/>
        </w:rPr>
        <w:t> by using the </w:t>
      </w:r>
      <w:r>
        <w:rPr>
          <w:rStyle w:val="guimenuitem"/>
          <w:rFonts w:ascii="Verdana" w:hAnsi="Verdana"/>
          <w:color w:val="000000"/>
          <w:sz w:val="21"/>
          <w:szCs w:val="21"/>
          <w:lang w:val="en"/>
        </w:rPr>
        <w:t>Exit</w:t>
      </w:r>
      <w:r>
        <w:rPr>
          <w:rFonts w:ascii="Verdana" w:hAnsi="Verdana"/>
          <w:color w:val="000000"/>
          <w:sz w:val="21"/>
          <w:szCs w:val="21"/>
          <w:lang w:val="en"/>
        </w:rPr>
        <w:t> menu item under the </w:t>
      </w:r>
      <w:r>
        <w:rPr>
          <w:rStyle w:val="guimenu"/>
          <w:rFonts w:ascii="Verdana" w:hAnsi="Verdana"/>
          <w:color w:val="000000"/>
          <w:sz w:val="21"/>
          <w:szCs w:val="21"/>
          <w:lang w:val="en"/>
        </w:rPr>
        <w:t>File</w:t>
      </w:r>
      <w:r>
        <w:rPr>
          <w:rFonts w:ascii="Verdana" w:hAnsi="Verdana"/>
          <w:color w:val="000000"/>
          <w:sz w:val="21"/>
          <w:szCs w:val="21"/>
          <w:lang w:val="en"/>
        </w:rPr>
        <w:t> menu.</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8" w:name="d0e2468"/>
      <w:bookmarkEnd w:id="28"/>
      <w:r>
        <w:rPr>
          <w:rFonts w:ascii="Verdana" w:hAnsi="Verdana"/>
          <w:color w:val="2963A6"/>
          <w:sz w:val="26"/>
          <w:szCs w:val="26"/>
          <w:lang w:val="en"/>
        </w:rPr>
        <w:t>Basic </w:t>
      </w:r>
      <w:r>
        <w:rPr>
          <w:rStyle w:val="application"/>
          <w:rFonts w:ascii="Verdana" w:hAnsi="Verdana"/>
          <w:color w:val="2963A6"/>
          <w:sz w:val="26"/>
          <w:szCs w:val="26"/>
          <w:lang w:val="en"/>
        </w:rPr>
        <w:t>IDLE</w:t>
      </w:r>
      <w:r>
        <w:rPr>
          <w:rFonts w:ascii="Verdana" w:hAnsi="Verdana"/>
          <w:color w:val="2963A6"/>
          <w:sz w:val="26"/>
          <w:szCs w:val="26"/>
          <w:lang w:val="en"/>
        </w:rPr>
        <w:t> Operations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Initially, you'll see the following greeting from </w:t>
      </w:r>
      <w:r>
        <w:rPr>
          <w:rStyle w:val="application"/>
          <w:rFonts w:ascii="Verdana" w:hAnsi="Verdana"/>
          <w:color w:val="000000"/>
          <w:sz w:val="21"/>
          <w:szCs w:val="21"/>
          <w:lang w:val="en"/>
        </w:rPr>
        <w:t>IDLE</w:t>
      </w:r>
      <w:r>
        <w:rPr>
          <w:rFonts w:ascii="Verdana" w:hAnsi="Verdana"/>
          <w:color w:val="000000"/>
          <w:sz w:val="21"/>
          <w:szCs w:val="21"/>
          <w:lang w:val="en"/>
        </w:rPr>
        <w:t>.</w:t>
      </w:r>
    </w:p>
    <w:p w:rsidR="00CD1821" w:rsidRDefault="00CD1821" w:rsidP="00CD1821">
      <w:pPr>
        <w:pStyle w:val="HTMLPreformatted"/>
        <w:shd w:val="clear" w:color="auto" w:fill="FFFFFF"/>
        <w:rPr>
          <w:color w:val="000000"/>
          <w:lang w:val="en"/>
        </w:rPr>
      </w:pPr>
      <w:r>
        <w:rPr>
          <w:color w:val="000000"/>
          <w:lang w:val="en"/>
        </w:rPr>
        <w:t xml:space="preserve">Python 2.5.1 (r251:54863, Oct  5 2007, 21:08:09) </w:t>
      </w:r>
    </w:p>
    <w:p w:rsidR="00CD1821" w:rsidRDefault="00CD1821" w:rsidP="00CD1821">
      <w:pPr>
        <w:pStyle w:val="HTMLPreformatted"/>
        <w:shd w:val="clear" w:color="auto" w:fill="FFFFFF"/>
        <w:rPr>
          <w:color w:val="000000"/>
          <w:lang w:val="en"/>
        </w:rPr>
      </w:pPr>
      <w:r>
        <w:rPr>
          <w:color w:val="000000"/>
          <w:lang w:val="en"/>
        </w:rPr>
        <w:t>[GCC 4.0.1 (Apple Inc. build 5465)] on darwin</w:t>
      </w:r>
    </w:p>
    <w:p w:rsidR="00CD1821" w:rsidRDefault="00CD1821" w:rsidP="00CD1821">
      <w:pPr>
        <w:pStyle w:val="HTMLPreformatted"/>
        <w:shd w:val="clear" w:color="auto" w:fill="FFFFFF"/>
        <w:rPr>
          <w:color w:val="000000"/>
          <w:lang w:val="en"/>
        </w:rPr>
      </w:pPr>
      <w:r>
        <w:rPr>
          <w:color w:val="000000"/>
          <w:lang w:val="en"/>
        </w:rPr>
        <w:t>Type "copyright", "credits" or "license()" for more information.</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color w:val="000000"/>
          <w:lang w:val="en"/>
        </w:rPr>
        <w:t xml:space="preserve">    ****************************************************************</w:t>
      </w:r>
    </w:p>
    <w:p w:rsidR="00CD1821" w:rsidRDefault="00CD1821" w:rsidP="00CD1821">
      <w:pPr>
        <w:pStyle w:val="HTMLPreformatted"/>
        <w:shd w:val="clear" w:color="auto" w:fill="FFFFFF"/>
        <w:rPr>
          <w:color w:val="000000"/>
          <w:lang w:val="en"/>
        </w:rPr>
      </w:pPr>
      <w:r>
        <w:rPr>
          <w:color w:val="000000"/>
          <w:lang w:val="en"/>
        </w:rPr>
        <w:t xml:space="preserve">    Personal firewall software may warn about the connection IDLE</w:t>
      </w:r>
    </w:p>
    <w:p w:rsidR="00CD1821" w:rsidRDefault="00CD1821" w:rsidP="00CD1821">
      <w:pPr>
        <w:pStyle w:val="HTMLPreformatted"/>
        <w:shd w:val="clear" w:color="auto" w:fill="FFFFFF"/>
        <w:rPr>
          <w:color w:val="000000"/>
          <w:lang w:val="en"/>
        </w:rPr>
      </w:pPr>
      <w:r>
        <w:rPr>
          <w:color w:val="000000"/>
          <w:lang w:val="en"/>
        </w:rPr>
        <w:t xml:space="preserve">    makes to its subprocess using this computer's internal loopback</w:t>
      </w:r>
    </w:p>
    <w:p w:rsidR="00CD1821" w:rsidRDefault="00CD1821" w:rsidP="00CD1821">
      <w:pPr>
        <w:pStyle w:val="HTMLPreformatted"/>
        <w:shd w:val="clear" w:color="auto" w:fill="FFFFFF"/>
        <w:rPr>
          <w:color w:val="000000"/>
          <w:lang w:val="en"/>
        </w:rPr>
      </w:pPr>
      <w:r>
        <w:rPr>
          <w:color w:val="000000"/>
          <w:lang w:val="en"/>
        </w:rPr>
        <w:t xml:space="preserve">    interface.  This connection is not visible on any external</w:t>
      </w:r>
    </w:p>
    <w:p w:rsidR="00CD1821" w:rsidRDefault="00CD1821" w:rsidP="00CD1821">
      <w:pPr>
        <w:pStyle w:val="HTMLPreformatted"/>
        <w:shd w:val="clear" w:color="auto" w:fill="FFFFFF"/>
        <w:rPr>
          <w:color w:val="000000"/>
          <w:lang w:val="en"/>
        </w:rPr>
      </w:pPr>
      <w:r>
        <w:rPr>
          <w:color w:val="000000"/>
          <w:lang w:val="en"/>
        </w:rPr>
        <w:t xml:space="preserve">    interface and no data is sent to or received from the Internet.</w:t>
      </w:r>
    </w:p>
    <w:p w:rsidR="00CD1821" w:rsidRDefault="00CD1821" w:rsidP="00CD1821">
      <w:pPr>
        <w:pStyle w:val="HTMLPreformatted"/>
        <w:shd w:val="clear" w:color="auto" w:fill="FFFFFF"/>
        <w:rPr>
          <w:color w:val="000000"/>
          <w:lang w:val="en"/>
        </w:rPr>
      </w:pPr>
      <w:r>
        <w:rPr>
          <w:color w:val="000000"/>
          <w:lang w:val="en"/>
        </w:rPr>
        <w:t xml:space="preserve">    ****************************************************************</w:t>
      </w:r>
    </w:p>
    <w:p w:rsidR="00CD1821" w:rsidRDefault="00CD1821" w:rsidP="00CD1821">
      <w:pPr>
        <w:pStyle w:val="HTMLPreformatted"/>
        <w:shd w:val="clear" w:color="auto" w:fill="FFFFFF"/>
        <w:rPr>
          <w:color w:val="000000"/>
          <w:lang w:val="en"/>
        </w:rPr>
      </w:pPr>
      <w:r>
        <w:rPr>
          <w:color w:val="000000"/>
          <w:lang w:val="en"/>
        </w:rPr>
        <w:lastRenderedPageBreak/>
        <w:t xml:space="preserve">    </w:t>
      </w:r>
    </w:p>
    <w:p w:rsidR="00CD1821" w:rsidRDefault="00CD1821" w:rsidP="00CD1821">
      <w:pPr>
        <w:pStyle w:val="HTMLPreformatted"/>
        <w:shd w:val="clear" w:color="auto" w:fill="FFFFFF"/>
        <w:rPr>
          <w:color w:val="000000"/>
          <w:lang w:val="en"/>
        </w:rPr>
      </w:pPr>
      <w:r>
        <w:rPr>
          <w:color w:val="000000"/>
          <w:lang w:val="en"/>
        </w:rPr>
        <w:t xml:space="preserve">IDLE 1.2.1      </w:t>
      </w:r>
    </w:p>
    <w:p w:rsidR="00CD1821" w:rsidRDefault="00CD1821" w:rsidP="00CD1821">
      <w:pPr>
        <w:pStyle w:val="HTMLPreformatted"/>
        <w:shd w:val="clear" w:color="auto" w:fill="FFFFFF"/>
        <w:rPr>
          <w:color w:val="000000"/>
          <w:lang w:val="en"/>
        </w:rPr>
      </w:pPr>
      <w:r>
        <w:rPr>
          <w:color w:val="000000"/>
          <w:lang w:val="en"/>
        </w:rPr>
        <w:t xml:space="preserve">&gt;&gt;&gt;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personal firewall notification is a reminder that </w:t>
      </w:r>
      <w:r>
        <w:rPr>
          <w:rStyle w:val="application"/>
          <w:rFonts w:ascii="Verdana" w:hAnsi="Verdana"/>
          <w:color w:val="000000"/>
          <w:sz w:val="21"/>
          <w:szCs w:val="21"/>
          <w:lang w:val="en"/>
        </w:rPr>
        <w:t>IDLE</w:t>
      </w:r>
      <w:r>
        <w:rPr>
          <w:rFonts w:ascii="Verdana" w:hAnsi="Verdana"/>
          <w:color w:val="000000"/>
          <w:sz w:val="21"/>
          <w:szCs w:val="21"/>
          <w:lang w:val="en"/>
        </w:rPr>
        <w:t> uses Internetworking Protocols (IP) as part of its debugger. If you have a software firewall on you development computer, and the firewall software complains, you can allow the connection.</w:t>
      </w:r>
    </w:p>
    <w:p w:rsidR="00CD1821" w:rsidRDefault="00CD1821" w:rsidP="00CD1821">
      <w:pPr>
        <w:pStyle w:val="NormalWeb"/>
        <w:shd w:val="clear" w:color="auto" w:fill="FFFFFF"/>
        <w:rPr>
          <w:rFonts w:ascii="Verdana" w:hAnsi="Verdana"/>
          <w:color w:val="000000"/>
          <w:sz w:val="21"/>
          <w:szCs w:val="21"/>
          <w:lang w:val="en"/>
        </w:rPr>
      </w:pPr>
      <w:r>
        <w:rPr>
          <w:rStyle w:val="application"/>
          <w:rFonts w:ascii="Verdana" w:hAnsi="Verdana"/>
          <w:color w:val="000000"/>
          <w:sz w:val="21"/>
          <w:szCs w:val="21"/>
          <w:lang w:val="en"/>
        </w:rPr>
        <w:t>IDLE</w:t>
      </w:r>
      <w:r>
        <w:rPr>
          <w:rFonts w:ascii="Verdana" w:hAnsi="Verdana"/>
          <w:color w:val="000000"/>
          <w:sz w:val="21"/>
          <w:szCs w:val="21"/>
          <w:lang w:val="en"/>
        </w:rPr>
        <w:t> has a simple and relatively standard text editor, which does Python syntax highlighting. It also has a </w:t>
      </w:r>
      <w:r>
        <w:rPr>
          <w:rStyle w:val="guilabel"/>
          <w:rFonts w:ascii="Verdana" w:hAnsi="Verdana"/>
          <w:color w:val="000000"/>
          <w:sz w:val="21"/>
          <w:szCs w:val="21"/>
          <w:lang w:val="en"/>
        </w:rPr>
        <w:t>Python Shell</w:t>
      </w:r>
      <w:r>
        <w:rPr>
          <w:rFonts w:ascii="Verdana" w:hAnsi="Verdana"/>
          <w:color w:val="000000"/>
          <w:sz w:val="21"/>
          <w:szCs w:val="21"/>
          <w:lang w:val="en"/>
        </w:rPr>
        <w:t> window which manages an interactive Python session. You will see that the </w:t>
      </w:r>
      <w:r>
        <w:rPr>
          <w:rStyle w:val="guilabel"/>
          <w:rFonts w:ascii="Verdana" w:hAnsi="Verdana"/>
          <w:color w:val="000000"/>
          <w:sz w:val="21"/>
          <w:szCs w:val="21"/>
          <w:lang w:val="en"/>
        </w:rPr>
        <w:t>Python Shell</w:t>
      </w:r>
      <w:r>
        <w:rPr>
          <w:rFonts w:ascii="Verdana" w:hAnsi="Verdana"/>
          <w:color w:val="000000"/>
          <w:sz w:val="21"/>
          <w:szCs w:val="21"/>
          <w:lang w:val="en"/>
        </w:rPr>
        <w:t>window has a </w:t>
      </w:r>
      <w:r>
        <w:rPr>
          <w:rStyle w:val="guimenu"/>
          <w:rFonts w:ascii="Verdana" w:hAnsi="Verdana"/>
          <w:color w:val="000000"/>
          <w:sz w:val="21"/>
          <w:szCs w:val="21"/>
          <w:lang w:val="en"/>
        </w:rPr>
        <w:t>Shell</w:t>
      </w:r>
      <w:r>
        <w:rPr>
          <w:rFonts w:ascii="Verdana" w:hAnsi="Verdana"/>
          <w:color w:val="000000"/>
          <w:sz w:val="21"/>
          <w:szCs w:val="21"/>
          <w:lang w:val="en"/>
        </w:rPr>
        <w:t> and a </w:t>
      </w:r>
      <w:r>
        <w:rPr>
          <w:rStyle w:val="guimenu"/>
          <w:rFonts w:ascii="Verdana" w:hAnsi="Verdana"/>
          <w:color w:val="000000"/>
          <w:sz w:val="21"/>
          <w:szCs w:val="21"/>
          <w:lang w:val="en"/>
        </w:rPr>
        <w:t>Debug</w:t>
      </w:r>
      <w:r>
        <w:rPr>
          <w:rFonts w:ascii="Verdana" w:hAnsi="Verdana"/>
          <w:color w:val="000000"/>
          <w:sz w:val="21"/>
          <w:szCs w:val="21"/>
          <w:lang w:val="en"/>
        </w:rPr>
        <w:t> menu.</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you use the </w:t>
      </w:r>
      <w:r>
        <w:rPr>
          <w:rStyle w:val="guimenuitem"/>
          <w:rFonts w:ascii="Verdana" w:hAnsi="Verdana"/>
          <w:color w:val="000000"/>
          <w:sz w:val="21"/>
          <w:szCs w:val="21"/>
          <w:lang w:val="en"/>
        </w:rPr>
        <w:t>New</w:t>
      </w:r>
      <w:r>
        <w:rPr>
          <w:rFonts w:ascii="Verdana" w:hAnsi="Verdana"/>
          <w:color w:val="000000"/>
          <w:sz w:val="21"/>
          <w:szCs w:val="21"/>
          <w:lang w:val="en"/>
        </w:rPr>
        <w:t> menu item in the </w:t>
      </w:r>
      <w:r>
        <w:rPr>
          <w:rStyle w:val="guimenu"/>
          <w:rFonts w:ascii="Verdana" w:hAnsi="Verdana"/>
          <w:color w:val="000000"/>
          <w:sz w:val="21"/>
          <w:szCs w:val="21"/>
          <w:lang w:val="en"/>
        </w:rPr>
        <w:t>File</w:t>
      </w:r>
      <w:r>
        <w:rPr>
          <w:rFonts w:ascii="Verdana" w:hAnsi="Verdana"/>
          <w:color w:val="000000"/>
          <w:sz w:val="21"/>
          <w:szCs w:val="21"/>
          <w:lang w:val="en"/>
        </w:rPr>
        <w:t> menu, you'll see a file window, which has a slightly different menu bar. A file window has name which is a file name (or </w:t>
      </w:r>
      <w:r>
        <w:rPr>
          <w:rStyle w:val="Emphasis0"/>
          <w:rFonts w:ascii="Verdana" w:hAnsi="Verdana"/>
          <w:color w:val="000000"/>
          <w:sz w:val="21"/>
          <w:szCs w:val="21"/>
          <w:lang w:val="en"/>
        </w:rPr>
        <w:t>untitled</w:t>
      </w:r>
      <w:r>
        <w:rPr>
          <w:rStyle w:val="emphasis"/>
          <w:rFonts w:ascii="Verdana" w:hAnsi="Verdana"/>
          <w:color w:val="000000"/>
          <w:sz w:val="21"/>
          <w:szCs w:val="21"/>
          <w:lang w:val="en"/>
        </w:rPr>
        <w:t> </w:t>
      </w:r>
      <w:r>
        <w:rPr>
          <w:rFonts w:ascii="Verdana" w:hAnsi="Verdana"/>
          <w:color w:val="000000"/>
          <w:sz w:val="21"/>
          <w:szCs w:val="21"/>
          <w:lang w:val="en"/>
        </w:rPr>
        <w:t>), and two unique menus, a </w:t>
      </w:r>
      <w:r>
        <w:rPr>
          <w:rStyle w:val="guimenu"/>
          <w:rFonts w:ascii="Verdana" w:hAnsi="Verdana"/>
          <w:color w:val="000000"/>
          <w:sz w:val="21"/>
          <w:szCs w:val="21"/>
          <w:lang w:val="en"/>
        </w:rPr>
        <w:t>Run</w:t>
      </w:r>
      <w:r>
        <w:rPr>
          <w:rFonts w:ascii="Verdana" w:hAnsi="Verdana"/>
          <w:color w:val="000000"/>
          <w:sz w:val="21"/>
          <w:szCs w:val="21"/>
          <w:lang w:val="en"/>
        </w:rPr>
        <w:t> and a </w:t>
      </w:r>
      <w:r>
        <w:rPr>
          <w:rStyle w:val="guimenu"/>
          <w:rFonts w:ascii="Verdana" w:hAnsi="Verdana"/>
          <w:color w:val="000000"/>
          <w:sz w:val="21"/>
          <w:szCs w:val="21"/>
          <w:lang w:val="en"/>
        </w:rPr>
        <w:t>Format</w:t>
      </w:r>
      <w:r>
        <w:rPr>
          <w:rFonts w:ascii="Verdana" w:hAnsi="Verdana"/>
          <w:color w:val="000000"/>
          <w:sz w:val="21"/>
          <w:szCs w:val="21"/>
          <w:lang w:val="en"/>
        </w:rPr>
        <w:t> menu.</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Generally, you'll use </w:t>
      </w:r>
      <w:r>
        <w:rPr>
          <w:rStyle w:val="application"/>
          <w:rFonts w:ascii="Verdana" w:hAnsi="Verdana"/>
          <w:color w:val="000000"/>
          <w:sz w:val="21"/>
          <w:szCs w:val="21"/>
          <w:lang w:val="en"/>
        </w:rPr>
        <w:t>IDLE</w:t>
      </w:r>
      <w:r>
        <w:rPr>
          <w:rFonts w:ascii="Verdana" w:hAnsi="Verdana"/>
          <w:color w:val="000000"/>
          <w:sz w:val="21"/>
          <w:szCs w:val="21"/>
          <w:lang w:val="en"/>
        </w:rPr>
        <w:t> in two ways:</w:t>
      </w:r>
    </w:p>
    <w:p w:rsidR="00CD1821" w:rsidRDefault="00CD1821" w:rsidP="00CD1821">
      <w:pPr>
        <w:pStyle w:val="NormalWeb"/>
        <w:numPr>
          <w:ilvl w:val="0"/>
          <w:numId w:val="22"/>
        </w:numPr>
        <w:shd w:val="clear" w:color="auto" w:fill="FFFFFF"/>
        <w:rPr>
          <w:rFonts w:ascii="Verdana" w:hAnsi="Verdana"/>
          <w:color w:val="000000"/>
          <w:sz w:val="21"/>
          <w:szCs w:val="21"/>
          <w:lang w:val="en"/>
        </w:rPr>
      </w:pPr>
      <w:r>
        <w:rPr>
          <w:rFonts w:ascii="Verdana" w:hAnsi="Verdana"/>
          <w:color w:val="000000"/>
          <w:sz w:val="21"/>
          <w:szCs w:val="21"/>
          <w:lang w:val="en"/>
        </w:rPr>
        <w:t>You'll enter Python statements in the </w:t>
      </w:r>
      <w:r>
        <w:rPr>
          <w:rStyle w:val="guilabel"/>
          <w:rFonts w:ascii="Verdana" w:hAnsi="Verdana"/>
          <w:color w:val="000000"/>
          <w:sz w:val="21"/>
          <w:szCs w:val="21"/>
          <w:lang w:val="en"/>
        </w:rPr>
        <w:t>Python Shell</w:t>
      </w:r>
      <w:r>
        <w:rPr>
          <w:rFonts w:ascii="Verdana" w:hAnsi="Verdana"/>
          <w:color w:val="000000"/>
          <w:sz w:val="21"/>
          <w:szCs w:val="21"/>
          <w:lang w:val="en"/>
        </w:rPr>
        <w:t> window.</w:t>
      </w:r>
    </w:p>
    <w:p w:rsidR="00CD1821" w:rsidRDefault="00CD1821" w:rsidP="00CD1821">
      <w:pPr>
        <w:pStyle w:val="NormalWeb"/>
        <w:numPr>
          <w:ilvl w:val="0"/>
          <w:numId w:val="22"/>
        </w:numPr>
        <w:shd w:val="clear" w:color="auto" w:fill="FFFFFF"/>
        <w:rPr>
          <w:rFonts w:ascii="Verdana" w:hAnsi="Verdana"/>
          <w:color w:val="000000"/>
          <w:sz w:val="21"/>
          <w:szCs w:val="21"/>
          <w:lang w:val="en"/>
        </w:rPr>
      </w:pPr>
      <w:r>
        <w:rPr>
          <w:rFonts w:ascii="Verdana" w:hAnsi="Verdana"/>
          <w:color w:val="000000"/>
          <w:sz w:val="21"/>
          <w:szCs w:val="21"/>
          <w:lang w:val="en"/>
        </w:rPr>
        <w:t>You'll create files, and run those module files using the </w:t>
      </w:r>
      <w:r>
        <w:rPr>
          <w:rStyle w:val="guimenuitem"/>
          <w:rFonts w:ascii="Verdana" w:hAnsi="Verdana"/>
          <w:color w:val="000000"/>
          <w:sz w:val="21"/>
          <w:szCs w:val="21"/>
          <w:lang w:val="en"/>
        </w:rPr>
        <w:t>Run Module</w:t>
      </w:r>
      <w:r>
        <w:rPr>
          <w:rFonts w:ascii="Verdana" w:hAnsi="Verdana"/>
          <w:color w:val="000000"/>
          <w:sz w:val="21"/>
          <w:szCs w:val="21"/>
          <w:lang w:val="en"/>
        </w:rPr>
        <w:t> item in the </w:t>
      </w:r>
      <w:r>
        <w:rPr>
          <w:rStyle w:val="guimenu"/>
          <w:rFonts w:ascii="Verdana" w:hAnsi="Verdana"/>
          <w:color w:val="000000"/>
          <w:sz w:val="21"/>
          <w:szCs w:val="21"/>
          <w:lang w:val="en"/>
        </w:rPr>
        <w:t>Run</w:t>
      </w:r>
      <w:r>
        <w:rPr>
          <w:rFonts w:ascii="Verdana" w:hAnsi="Verdana"/>
          <w:color w:val="000000"/>
          <w:sz w:val="21"/>
          <w:szCs w:val="21"/>
          <w:lang w:val="en"/>
        </w:rPr>
        <w:t> menu. This option is usually </w:t>
      </w:r>
      <w:r>
        <w:rPr>
          <w:rStyle w:val="Strong"/>
          <w:rFonts w:ascii="Verdana" w:hAnsi="Verdana"/>
          <w:color w:val="000000"/>
          <w:sz w:val="21"/>
          <w:szCs w:val="21"/>
          <w:lang w:val="en"/>
        </w:rPr>
        <w:t>F5</w:t>
      </w:r>
      <w:r>
        <w:rPr>
          <w:rFonts w:ascii="Verdana" w:hAnsi="Verdana"/>
          <w:color w:val="000000"/>
          <w:sz w:val="21"/>
          <w:szCs w:val="21"/>
          <w:lang w:val="en"/>
        </w:rPr>
        <w:t> .</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9" w:name="d0e2543"/>
      <w:bookmarkEnd w:id="29"/>
      <w:r>
        <w:rPr>
          <w:rFonts w:ascii="Verdana" w:hAnsi="Verdana"/>
          <w:color w:val="2963A6"/>
          <w:sz w:val="26"/>
          <w:szCs w:val="26"/>
          <w:lang w:val="en"/>
        </w:rPr>
        <w:t>The Shell Window</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guilabel"/>
          <w:rFonts w:ascii="Verdana" w:hAnsi="Verdana"/>
          <w:color w:val="000000"/>
          <w:sz w:val="21"/>
          <w:szCs w:val="21"/>
          <w:lang w:val="en"/>
        </w:rPr>
        <w:t>Python Shell</w:t>
      </w:r>
      <w:r>
        <w:rPr>
          <w:rFonts w:ascii="Verdana" w:hAnsi="Verdana"/>
          <w:color w:val="000000"/>
          <w:sz w:val="21"/>
          <w:szCs w:val="21"/>
          <w:lang w:val="en"/>
        </w:rPr>
        <w:t> window in </w:t>
      </w:r>
      <w:r>
        <w:rPr>
          <w:rStyle w:val="application"/>
          <w:rFonts w:ascii="Verdana" w:hAnsi="Verdana"/>
          <w:color w:val="000000"/>
          <w:sz w:val="21"/>
          <w:szCs w:val="21"/>
          <w:lang w:val="en"/>
        </w:rPr>
        <w:t>IDLE</w:t>
      </w:r>
      <w:r>
        <w:rPr>
          <w:rFonts w:ascii="Verdana" w:hAnsi="Verdana"/>
          <w:color w:val="000000"/>
          <w:sz w:val="21"/>
          <w:szCs w:val="21"/>
          <w:lang w:val="en"/>
        </w:rPr>
        <w:t> presents a </w:t>
      </w:r>
      <w:r>
        <w:rPr>
          <w:rStyle w:val="HTMLCode"/>
          <w:color w:val="000000"/>
          <w:lang w:val="en"/>
        </w:rPr>
        <w:t>&gt;&gt;&gt;</w:t>
      </w:r>
      <w:r>
        <w:rPr>
          <w:rFonts w:ascii="Verdana" w:hAnsi="Verdana"/>
          <w:color w:val="000000"/>
          <w:sz w:val="21"/>
          <w:szCs w:val="21"/>
          <w:lang w:val="en"/>
        </w:rPr>
        <w:t> prompt. At this prompt, you can enter Python expressions or statements for evaluation. This window has a complete command history, so you can use the </w:t>
      </w:r>
      <w:r>
        <w:rPr>
          <w:rStyle w:val="Strong"/>
          <w:rFonts w:ascii="Verdana" w:hAnsi="Verdana"/>
          <w:color w:val="000000"/>
          <w:sz w:val="21"/>
          <w:szCs w:val="21"/>
          <w:lang w:val="en"/>
        </w:rPr>
        <w:t>up arrow</w:t>
      </w:r>
      <w:r>
        <w:rPr>
          <w:rFonts w:ascii="Verdana" w:hAnsi="Verdana"/>
          <w:color w:val="000000"/>
          <w:sz w:val="21"/>
          <w:szCs w:val="21"/>
          <w:lang w:val="en"/>
        </w:rPr>
        <w:t>to select a previous statement and make changes.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can refer back to </w:t>
      </w:r>
      <w:hyperlink r:id="rId694" w:anchor="lang.start.interactive" w:history="1">
        <w:r>
          <w:rPr>
            <w:rStyle w:val="Hyperlink"/>
            <w:rFonts w:ascii="Verdana" w:hAnsi="Verdana"/>
            <w:color w:val="000066"/>
            <w:sz w:val="20"/>
            <w:szCs w:val="20"/>
            <w:lang w:val="en"/>
          </w:rPr>
          <w:t>Command-Line Interaction</w:t>
        </w:r>
      </w:hyperlink>
      <w:r>
        <w:rPr>
          <w:rFonts w:ascii="Verdana" w:hAnsi="Verdana"/>
          <w:color w:val="000000"/>
          <w:sz w:val="21"/>
          <w:szCs w:val="21"/>
          <w:lang w:val="en"/>
        </w:rPr>
        <w:t>; those interactions will look and behave the same in </w:t>
      </w:r>
      <w:r>
        <w:rPr>
          <w:rStyle w:val="application"/>
          <w:rFonts w:ascii="Verdana" w:hAnsi="Verdana"/>
          <w:color w:val="000000"/>
          <w:sz w:val="21"/>
          <w:szCs w:val="21"/>
          <w:lang w:val="en"/>
        </w:rPr>
        <w:t>IDLE</w:t>
      </w:r>
      <w:r>
        <w:rPr>
          <w:rFonts w:ascii="Verdana" w:hAnsi="Verdana"/>
          <w:color w:val="000000"/>
          <w:sz w:val="21"/>
          <w:szCs w:val="21"/>
          <w:lang w:val="en"/>
        </w:rPr>
        <w:t> as they do on the command line.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guilabel"/>
          <w:rFonts w:ascii="Verdana" w:hAnsi="Verdana"/>
          <w:color w:val="000000"/>
          <w:sz w:val="21"/>
          <w:szCs w:val="21"/>
          <w:lang w:val="en"/>
        </w:rPr>
        <w:t>Shell Window</w:t>
      </w:r>
      <w:r>
        <w:rPr>
          <w:rFonts w:ascii="Verdana" w:hAnsi="Verdana"/>
          <w:color w:val="000000"/>
          <w:sz w:val="21"/>
          <w:szCs w:val="21"/>
          <w:lang w:val="en"/>
        </w:rPr>
        <w:t> is essentially the command-line interface wrapped in a scrolling window. The </w:t>
      </w:r>
      <w:r>
        <w:rPr>
          <w:rStyle w:val="application"/>
          <w:rFonts w:ascii="Verdana" w:hAnsi="Verdana"/>
          <w:color w:val="000000"/>
          <w:sz w:val="21"/>
          <w:szCs w:val="21"/>
          <w:lang w:val="en"/>
        </w:rPr>
        <w:t>IDLE</w:t>
      </w:r>
      <w:r>
        <w:rPr>
          <w:rFonts w:ascii="Verdana" w:hAnsi="Verdana"/>
          <w:color w:val="000000"/>
          <w:sz w:val="21"/>
          <w:szCs w:val="21"/>
          <w:lang w:val="en"/>
        </w:rPr>
        <w:t>interface, however, provides a consistent working environment, which is independent of each operating system's command-line interface.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guimenu"/>
          <w:rFonts w:ascii="Verdana" w:hAnsi="Verdana"/>
          <w:color w:val="000000"/>
          <w:sz w:val="21"/>
          <w:szCs w:val="21"/>
          <w:lang w:val="en"/>
        </w:rPr>
        <w:t>Shell</w:t>
      </w:r>
      <w:r>
        <w:rPr>
          <w:rFonts w:ascii="Verdana" w:hAnsi="Verdana"/>
          <w:color w:val="000000"/>
          <w:sz w:val="21"/>
          <w:szCs w:val="21"/>
          <w:lang w:val="en"/>
        </w:rPr>
        <w:t> and </w:t>
      </w:r>
      <w:r>
        <w:rPr>
          <w:rStyle w:val="guimenu"/>
          <w:rFonts w:ascii="Verdana" w:hAnsi="Verdana"/>
          <w:color w:val="000000"/>
          <w:sz w:val="21"/>
          <w:szCs w:val="21"/>
          <w:lang w:val="en"/>
        </w:rPr>
        <w:t>Debug</w:t>
      </w:r>
      <w:r>
        <w:rPr>
          <w:rFonts w:ascii="Verdana" w:hAnsi="Verdana"/>
          <w:color w:val="000000"/>
          <w:sz w:val="21"/>
          <w:szCs w:val="21"/>
          <w:lang w:val="en"/>
        </w:rPr>
        <w:t> menus provides functions you'll use when developing larger programs. For our first steps with Python, we won't need either of these menus. We'll talk briefly about the functions, but can't really make use of them until we've learned more of the language.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The Shell Menu. </w:t>
      </w:r>
      <w:r>
        <w:rPr>
          <w:rFonts w:ascii="Verdana" w:hAnsi="Verdana"/>
          <w:color w:val="000000"/>
          <w:sz w:val="21"/>
          <w:szCs w:val="21"/>
          <w:lang w:val="en"/>
        </w:rPr>
        <w:t>The </w:t>
      </w:r>
      <w:r>
        <w:rPr>
          <w:rStyle w:val="guimenu"/>
          <w:rFonts w:ascii="Verdana" w:hAnsi="Verdana"/>
          <w:color w:val="000000"/>
          <w:sz w:val="21"/>
          <w:szCs w:val="21"/>
          <w:lang w:val="en"/>
        </w:rPr>
        <w:t>Shell</w:t>
      </w:r>
      <w:r>
        <w:rPr>
          <w:rFonts w:ascii="Verdana" w:hAnsi="Verdana"/>
          <w:color w:val="000000"/>
          <w:sz w:val="21"/>
          <w:szCs w:val="21"/>
          <w:lang w:val="en"/>
        </w:rPr>
        <w:t> menu is used to restart the Python interpreter, or scroll back through the shell's log to locate the most recent restart. This is important when you are developing a module that is used as a library. When you change that module, you need to reset the shell so that the previous version is forgotten and the new version can be imported into a fresh, empty interpreter.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Generally, being able to work interactively is the best way to develop working programs. It encourages you to create tidy, simple-looking components which you can exercise directly.</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lastRenderedPageBreak/>
        <w:t>The Debug Menu. </w:t>
      </w:r>
      <w:r>
        <w:rPr>
          <w:rFonts w:ascii="Verdana" w:hAnsi="Verdana"/>
          <w:color w:val="000000"/>
          <w:sz w:val="21"/>
          <w:szCs w:val="21"/>
          <w:lang w:val="en"/>
        </w:rPr>
        <w:t>The </w:t>
      </w:r>
      <w:r>
        <w:rPr>
          <w:rStyle w:val="guimenu"/>
          <w:rFonts w:ascii="Verdana" w:hAnsi="Verdana"/>
          <w:color w:val="000000"/>
          <w:sz w:val="21"/>
          <w:szCs w:val="21"/>
          <w:lang w:val="en"/>
        </w:rPr>
        <w:t>Debug</w:t>
      </w:r>
      <w:r>
        <w:rPr>
          <w:rFonts w:ascii="Verdana" w:hAnsi="Verdana"/>
          <w:color w:val="000000"/>
          <w:sz w:val="21"/>
          <w:szCs w:val="21"/>
          <w:lang w:val="en"/>
        </w:rPr>
        <w:t> menu provides some handy tools for watching how Python executes a program.</w:t>
      </w:r>
    </w:p>
    <w:p w:rsidR="00CD1821" w:rsidRDefault="00CD1821" w:rsidP="00CD1821">
      <w:pPr>
        <w:pStyle w:val="NormalWeb"/>
        <w:numPr>
          <w:ilvl w:val="0"/>
          <w:numId w:val="23"/>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guimenuitem"/>
          <w:rFonts w:ascii="Verdana" w:hAnsi="Verdana"/>
          <w:color w:val="000000"/>
          <w:sz w:val="21"/>
          <w:szCs w:val="21"/>
          <w:lang w:val="en"/>
        </w:rPr>
        <w:t>Go to File/Line</w:t>
      </w:r>
      <w:r>
        <w:rPr>
          <w:rFonts w:ascii="Verdana" w:hAnsi="Verdana"/>
          <w:color w:val="000000"/>
          <w:sz w:val="21"/>
          <w:szCs w:val="21"/>
          <w:lang w:val="en"/>
        </w:rPr>
        <w:t> item is used to locate the source file where an exception was raised. You click on the exception message which contains the file name and select the </w:t>
      </w:r>
      <w:r>
        <w:rPr>
          <w:rStyle w:val="guimenuitem"/>
          <w:rFonts w:ascii="Verdana" w:hAnsi="Verdana"/>
          <w:color w:val="000000"/>
          <w:sz w:val="21"/>
          <w:szCs w:val="21"/>
          <w:lang w:val="en"/>
        </w:rPr>
        <w:t>Go to File/Line</w:t>
      </w:r>
      <w:r>
        <w:rPr>
          <w:rFonts w:ascii="Verdana" w:hAnsi="Verdana"/>
          <w:color w:val="000000"/>
          <w:sz w:val="21"/>
          <w:szCs w:val="21"/>
          <w:lang w:val="en"/>
        </w:rPr>
        <w:t> menu item, and</w:t>
      </w:r>
      <w:r>
        <w:rPr>
          <w:rStyle w:val="application"/>
          <w:rFonts w:ascii="Verdana" w:hAnsi="Verdana"/>
          <w:color w:val="000000"/>
          <w:sz w:val="21"/>
          <w:szCs w:val="21"/>
          <w:lang w:val="en"/>
        </w:rPr>
        <w:t>IDLE</w:t>
      </w:r>
      <w:r>
        <w:rPr>
          <w:rFonts w:ascii="Verdana" w:hAnsi="Verdana"/>
          <w:color w:val="000000"/>
          <w:sz w:val="21"/>
          <w:szCs w:val="21"/>
          <w:lang w:val="en"/>
        </w:rPr>
        <w:t> will open the file and highlight the selected line.</w:t>
      </w:r>
    </w:p>
    <w:p w:rsidR="00CD1821" w:rsidRDefault="00CD1821" w:rsidP="00CD1821">
      <w:pPr>
        <w:pStyle w:val="NormalWeb"/>
        <w:numPr>
          <w:ilvl w:val="0"/>
          <w:numId w:val="23"/>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guimenuitem"/>
          <w:rFonts w:ascii="Verdana" w:hAnsi="Verdana"/>
          <w:color w:val="000000"/>
          <w:sz w:val="21"/>
          <w:szCs w:val="21"/>
          <w:lang w:val="en"/>
        </w:rPr>
        <w:t>Debugger</w:t>
      </w:r>
      <w:r>
        <w:rPr>
          <w:rFonts w:ascii="Verdana" w:hAnsi="Verdana"/>
          <w:color w:val="000000"/>
          <w:sz w:val="21"/>
          <w:szCs w:val="21"/>
          <w:lang w:val="en"/>
        </w:rPr>
        <w:t> item opens an interactive debugger window that allows you to step through the executing Python program.</w:t>
      </w:r>
    </w:p>
    <w:p w:rsidR="00CD1821" w:rsidRDefault="00CD1821" w:rsidP="00CD1821">
      <w:pPr>
        <w:pStyle w:val="NormalWeb"/>
        <w:numPr>
          <w:ilvl w:val="0"/>
          <w:numId w:val="23"/>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guimenuitem"/>
          <w:rFonts w:ascii="Verdana" w:hAnsi="Verdana"/>
          <w:color w:val="000000"/>
          <w:sz w:val="21"/>
          <w:szCs w:val="21"/>
          <w:lang w:val="en"/>
        </w:rPr>
        <w:t>Stack Viewer</w:t>
      </w:r>
      <w:r>
        <w:rPr>
          <w:rFonts w:ascii="Verdana" w:hAnsi="Verdana"/>
          <w:color w:val="000000"/>
          <w:sz w:val="21"/>
          <w:szCs w:val="21"/>
          <w:lang w:val="en"/>
        </w:rPr>
        <w:t> item opens a window that displays the current Python stack. This shows the arguments and working variables in the Python interpereter. The stack is organized into local and global </w:t>
      </w:r>
      <w:r>
        <w:rPr>
          <w:rStyle w:val="Emphasis0"/>
          <w:rFonts w:ascii="Verdana" w:hAnsi="Verdana"/>
          <w:color w:val="000000"/>
          <w:sz w:val="21"/>
          <w:szCs w:val="21"/>
          <w:lang w:val="en"/>
        </w:rPr>
        <w:t>namespaces</w:t>
      </w:r>
      <w:r>
        <w:rPr>
          <w:rFonts w:ascii="Verdana" w:hAnsi="Verdana"/>
          <w:color w:val="000000"/>
          <w:sz w:val="21"/>
          <w:szCs w:val="21"/>
          <w:lang w:val="en"/>
        </w:rPr>
        <w:t>, a conceot we need to delve into in </w:t>
      </w:r>
      <w:hyperlink r:id="rId695" w:tooltip="Chapter 6. Variables, Assignment and Input" w:history="1">
        <w:r>
          <w:rPr>
            <w:rStyle w:val="Hyperlink"/>
            <w:rFonts w:ascii="Verdana" w:hAnsi="Verdana"/>
            <w:color w:val="000066"/>
            <w:sz w:val="20"/>
            <w:szCs w:val="20"/>
            <w:lang w:val="en"/>
          </w:rPr>
          <w:t>Chapter 6, </w:t>
        </w:r>
        <w:r>
          <w:rPr>
            <w:rStyle w:val="Hyperlink"/>
            <w:rFonts w:ascii="Verdana" w:hAnsi="Verdana"/>
            <w:i/>
            <w:iCs/>
            <w:color w:val="000066"/>
            <w:sz w:val="20"/>
            <w:szCs w:val="20"/>
            <w:lang w:val="en"/>
          </w:rPr>
          <w:t>Variables, Assignment and Input</w:t>
        </w:r>
        <w:r>
          <w:rPr>
            <w:rStyle w:val="Hyperlink"/>
            <w:rFonts w:ascii="Verdana" w:hAnsi="Verdana"/>
            <w:color w:val="000066"/>
            <w:sz w:val="20"/>
            <w:szCs w:val="20"/>
            <w:lang w:val="en"/>
          </w:rPr>
          <w:t> </w:t>
        </w:r>
      </w:hyperlink>
      <w:r>
        <w:rPr>
          <w:rFonts w:ascii="Verdana" w:hAnsi="Verdana"/>
          <w:color w:val="000000"/>
          <w:sz w:val="21"/>
          <w:szCs w:val="21"/>
          <w:lang w:val="en"/>
        </w:rPr>
        <w:t>.</w:t>
      </w:r>
    </w:p>
    <w:p w:rsidR="00CD1821" w:rsidRDefault="00CD1821" w:rsidP="00CD1821">
      <w:pPr>
        <w:pStyle w:val="NormalWeb"/>
        <w:numPr>
          <w:ilvl w:val="0"/>
          <w:numId w:val="23"/>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guimenuitem"/>
          <w:rFonts w:ascii="Verdana" w:hAnsi="Verdana"/>
          <w:color w:val="000000"/>
          <w:sz w:val="21"/>
          <w:szCs w:val="21"/>
          <w:lang w:val="en"/>
        </w:rPr>
        <w:t>Auto-open Stack Viewer</w:t>
      </w:r>
      <w:r>
        <w:rPr>
          <w:rFonts w:ascii="Verdana" w:hAnsi="Verdana"/>
          <w:color w:val="000000"/>
          <w:sz w:val="21"/>
          <w:szCs w:val="21"/>
          <w:lang w:val="en"/>
        </w:rPr>
        <w:t> option will open the </w:t>
      </w:r>
      <w:r>
        <w:rPr>
          <w:rStyle w:val="guilabel"/>
          <w:rFonts w:ascii="Verdana" w:hAnsi="Verdana"/>
          <w:color w:val="000000"/>
          <w:sz w:val="21"/>
          <w:szCs w:val="21"/>
          <w:lang w:val="en"/>
        </w:rPr>
        <w:t>Stack Viewer</w:t>
      </w:r>
      <w:r>
        <w:rPr>
          <w:rFonts w:ascii="Verdana" w:hAnsi="Verdana"/>
          <w:color w:val="000000"/>
          <w:sz w:val="21"/>
          <w:szCs w:val="21"/>
          <w:lang w:val="en"/>
        </w:rPr>
        <w:t> automatically when a program raises an unhandled exception. How exceptions are raised and handled is a concept we'll delve into in </w:t>
      </w:r>
      <w:hyperlink r:id="rId696" w:tooltip="Chapter 17. Exceptions" w:history="1">
        <w:r>
          <w:rPr>
            <w:rStyle w:val="Hyperlink"/>
            <w:rFonts w:ascii="Verdana" w:hAnsi="Verdana"/>
            <w:color w:val="000066"/>
            <w:sz w:val="20"/>
            <w:szCs w:val="20"/>
            <w:lang w:val="en"/>
          </w:rPr>
          <w:t>Chapter 17, </w:t>
        </w:r>
        <w:r>
          <w:rPr>
            <w:rStyle w:val="Hyperlink"/>
            <w:rFonts w:ascii="Verdana" w:hAnsi="Verdana"/>
            <w:i/>
            <w:iCs/>
            <w:color w:val="000066"/>
            <w:sz w:val="20"/>
            <w:szCs w:val="20"/>
            <w:lang w:val="en"/>
          </w:rPr>
          <w:t>Exceptions</w:t>
        </w:r>
        <w:r>
          <w:rPr>
            <w:rStyle w:val="Hyperlink"/>
            <w:rFonts w:ascii="Verdana" w:hAnsi="Verdana"/>
            <w:color w:val="000066"/>
            <w:sz w:val="20"/>
            <w:szCs w:val="20"/>
            <w:lang w:val="en"/>
          </w:rPr>
          <w:t> </w:t>
        </w:r>
      </w:hyperlink>
      <w:r>
        <w:rPr>
          <w:rFonts w:ascii="Verdana" w:hAnsi="Verdana"/>
          <w:color w:val="000000"/>
          <w:sz w:val="21"/>
          <w:szCs w:val="21"/>
          <w:lang w:val="en"/>
        </w:rPr>
        <w:t>.</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0" w:name="d0e2642"/>
      <w:bookmarkEnd w:id="30"/>
      <w:r>
        <w:rPr>
          <w:rFonts w:ascii="Verdana" w:hAnsi="Verdana"/>
          <w:color w:val="2963A6"/>
          <w:sz w:val="26"/>
          <w:szCs w:val="26"/>
          <w:lang w:val="en"/>
        </w:rPr>
        <w:t>The File Windows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Each file window in </w:t>
      </w:r>
      <w:r>
        <w:rPr>
          <w:rStyle w:val="application"/>
          <w:rFonts w:ascii="Verdana" w:hAnsi="Verdana"/>
          <w:color w:val="000000"/>
          <w:sz w:val="21"/>
          <w:szCs w:val="21"/>
          <w:lang w:val="en"/>
        </w:rPr>
        <w:t>IDLE</w:t>
      </w:r>
      <w:r>
        <w:rPr>
          <w:rFonts w:ascii="Verdana" w:hAnsi="Verdana"/>
          <w:color w:val="000000"/>
          <w:sz w:val="21"/>
          <w:szCs w:val="21"/>
          <w:lang w:val="en"/>
        </w:rPr>
        <w:t> is a simple text editor with two additional menus. The </w:t>
      </w:r>
      <w:r>
        <w:rPr>
          <w:rStyle w:val="guimenu"/>
          <w:rFonts w:ascii="Verdana" w:hAnsi="Verdana"/>
          <w:color w:val="000000"/>
          <w:sz w:val="21"/>
          <w:szCs w:val="21"/>
          <w:lang w:val="en"/>
        </w:rPr>
        <w:t>Format</w:t>
      </w:r>
      <w:r>
        <w:rPr>
          <w:rFonts w:ascii="Verdana" w:hAnsi="Verdana"/>
          <w:color w:val="000000"/>
          <w:sz w:val="21"/>
          <w:szCs w:val="21"/>
          <w:lang w:val="en"/>
        </w:rPr>
        <w:t> menu has a series of items for fairly common source text manipulations. The formatting operations include indenting, commenting, handling tabs and formatting text paragraphs.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guimenu"/>
          <w:rFonts w:ascii="Verdana" w:hAnsi="Verdana"/>
          <w:color w:val="000000"/>
          <w:sz w:val="21"/>
          <w:szCs w:val="21"/>
          <w:lang w:val="en"/>
        </w:rPr>
        <w:t>Run</w:t>
      </w:r>
      <w:r>
        <w:rPr>
          <w:rFonts w:ascii="Verdana" w:hAnsi="Verdana"/>
          <w:color w:val="000000"/>
          <w:sz w:val="21"/>
          <w:szCs w:val="21"/>
          <w:lang w:val="en"/>
        </w:rPr>
        <w:t> menu makes it easy to execute the file you are editing.</w:t>
      </w:r>
    </w:p>
    <w:p w:rsidR="00CD1821" w:rsidRDefault="00CD1821" w:rsidP="00CD1821">
      <w:pPr>
        <w:pStyle w:val="NormalWeb"/>
        <w:numPr>
          <w:ilvl w:val="0"/>
          <w:numId w:val="24"/>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guimenuitem"/>
          <w:rFonts w:ascii="Verdana" w:hAnsi="Verdana"/>
          <w:color w:val="000000"/>
          <w:sz w:val="21"/>
          <w:szCs w:val="21"/>
          <w:lang w:val="en"/>
        </w:rPr>
        <w:t>Python Shell</w:t>
      </w:r>
      <w:r>
        <w:rPr>
          <w:rFonts w:ascii="Verdana" w:hAnsi="Verdana"/>
          <w:color w:val="000000"/>
          <w:sz w:val="21"/>
          <w:szCs w:val="21"/>
          <w:lang w:val="en"/>
        </w:rPr>
        <w:t> menu item brings up the </w:t>
      </w:r>
      <w:r>
        <w:rPr>
          <w:rStyle w:val="guilabel"/>
          <w:rFonts w:ascii="Verdana" w:hAnsi="Verdana"/>
          <w:color w:val="000000"/>
          <w:sz w:val="21"/>
          <w:szCs w:val="21"/>
          <w:lang w:val="en"/>
        </w:rPr>
        <w:t>Python Shell</w:t>
      </w:r>
      <w:r>
        <w:rPr>
          <w:rFonts w:ascii="Verdana" w:hAnsi="Verdana"/>
          <w:color w:val="000000"/>
          <w:sz w:val="21"/>
          <w:szCs w:val="21"/>
          <w:lang w:val="en"/>
        </w:rPr>
        <w:t> window.</w:t>
      </w:r>
    </w:p>
    <w:p w:rsidR="00CD1821" w:rsidRDefault="00CD1821" w:rsidP="00CD1821">
      <w:pPr>
        <w:pStyle w:val="NormalWeb"/>
        <w:numPr>
          <w:ilvl w:val="0"/>
          <w:numId w:val="24"/>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guimenuitem"/>
          <w:rFonts w:ascii="Verdana" w:hAnsi="Verdana"/>
          <w:color w:val="000000"/>
          <w:sz w:val="21"/>
          <w:szCs w:val="21"/>
          <w:lang w:val="en"/>
        </w:rPr>
        <w:t>Check Module</w:t>
      </w:r>
      <w:r>
        <w:rPr>
          <w:rFonts w:ascii="Verdana" w:hAnsi="Verdana"/>
          <w:color w:val="000000"/>
          <w:sz w:val="21"/>
          <w:szCs w:val="21"/>
          <w:lang w:val="en"/>
        </w:rPr>
        <w:t> item checks the syntax for your file. If there are any errors, </w:t>
      </w:r>
      <w:r>
        <w:rPr>
          <w:rStyle w:val="application"/>
          <w:rFonts w:ascii="Verdana" w:hAnsi="Verdana"/>
          <w:color w:val="000000"/>
          <w:sz w:val="21"/>
          <w:szCs w:val="21"/>
          <w:lang w:val="en"/>
        </w:rPr>
        <w:t>IDLE</w:t>
      </w:r>
      <w:r>
        <w:rPr>
          <w:rFonts w:ascii="Verdana" w:hAnsi="Verdana"/>
          <w:color w:val="000000"/>
          <w:sz w:val="21"/>
          <w:szCs w:val="21"/>
          <w:lang w:val="en"/>
        </w:rPr>
        <w:t> will highlight the offending line so you can make changes. Additionally, this option will check for inconsistent use of tabs and spaces for indentation.</w:t>
      </w:r>
    </w:p>
    <w:p w:rsidR="00CD1821" w:rsidRDefault="00CD1821" w:rsidP="00CD1821">
      <w:pPr>
        <w:pStyle w:val="NormalWeb"/>
        <w:numPr>
          <w:ilvl w:val="0"/>
          <w:numId w:val="24"/>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guimenuitem"/>
          <w:rFonts w:ascii="Verdana" w:hAnsi="Verdana"/>
          <w:color w:val="000000"/>
          <w:sz w:val="21"/>
          <w:szCs w:val="21"/>
          <w:lang w:val="en"/>
        </w:rPr>
        <w:t>Run Module</w:t>
      </w:r>
      <w:r>
        <w:rPr>
          <w:rFonts w:ascii="Verdana" w:hAnsi="Verdana"/>
          <w:color w:val="000000"/>
          <w:sz w:val="21"/>
          <w:szCs w:val="21"/>
          <w:lang w:val="en"/>
        </w:rPr>
        <w:t>, </w:t>
      </w:r>
      <w:r>
        <w:rPr>
          <w:rStyle w:val="Strong"/>
          <w:rFonts w:ascii="Verdana" w:hAnsi="Verdana"/>
          <w:color w:val="000000"/>
          <w:sz w:val="21"/>
          <w:szCs w:val="21"/>
          <w:lang w:val="en"/>
        </w:rPr>
        <w:t>F5</w:t>
      </w:r>
      <w:r>
        <w:rPr>
          <w:rFonts w:ascii="Verdana" w:hAnsi="Verdana"/>
          <w:color w:val="000000"/>
          <w:sz w:val="21"/>
          <w:szCs w:val="21"/>
          <w:lang w:val="en"/>
        </w:rPr>
        <w:t> , runs the entire file. You'll see the output in the </w:t>
      </w:r>
      <w:r>
        <w:rPr>
          <w:rStyle w:val="guilabel"/>
          <w:rFonts w:ascii="Verdana" w:hAnsi="Verdana"/>
          <w:color w:val="000000"/>
          <w:sz w:val="21"/>
          <w:szCs w:val="21"/>
          <w:lang w:val="en"/>
        </w:rPr>
        <w:t>Python Shell</w:t>
      </w:r>
      <w:r>
        <w:rPr>
          <w:rFonts w:ascii="Verdana" w:hAnsi="Verdana"/>
          <w:color w:val="000000"/>
          <w:sz w:val="21"/>
          <w:szCs w:val="21"/>
          <w:lang w:val="en"/>
        </w:rPr>
        <w:t> window.</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Script Mode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interactive mode, Python displays the results of expressions. In script mode, however, Python doesn't automatically display results.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order to see output from a Python script, we'll introduce the </w:t>
      </w:r>
      <w:r>
        <w:rPr>
          <w:rStyle w:val="Strong"/>
          <w:rFonts w:ascii="Verdana" w:hAnsi="Verdana"/>
          <w:color w:val="000000"/>
          <w:sz w:val="21"/>
          <w:szCs w:val="21"/>
        </w:rPr>
        <w:t>print</w:t>
      </w:r>
      <w:r>
        <w:rPr>
          <w:rFonts w:ascii="Verdana" w:hAnsi="Verdana"/>
          <w:color w:val="000000"/>
          <w:sz w:val="21"/>
          <w:szCs w:val="21"/>
        </w:rPr>
        <w:t> statement. This statement takes a list of values and prints their string representation on the standard output file. The standard output is typically directed to the </w:t>
      </w:r>
      <w:r>
        <w:rPr>
          <w:rStyle w:val="application"/>
          <w:rFonts w:ascii="Verdana" w:hAnsi="Verdana"/>
          <w:color w:val="000000"/>
          <w:sz w:val="21"/>
          <w:szCs w:val="21"/>
        </w:rPr>
        <w:t>Terminal</w:t>
      </w:r>
      <w:r>
        <w:rPr>
          <w:rFonts w:ascii="Verdana" w:hAnsi="Verdana"/>
          <w:color w:val="000000"/>
          <w:sz w:val="21"/>
          <w:szCs w:val="21"/>
        </w:rPr>
        <w:t> window. We'll revisit this in depth in </w:t>
      </w:r>
      <w:hyperlink r:id="rId697" w:anchor="lang.expr.print" w:history="1">
        <w:r>
          <w:rPr>
            <w:rStyle w:val="Hyperlink"/>
            <w:rFonts w:ascii="Verdana" w:hAnsi="Verdana"/>
            <w:color w:val="000066"/>
            <w:sz w:val="20"/>
            <w:szCs w:val="20"/>
          </w:rPr>
          <w:t>The </w:t>
        </w:r>
        <w:r>
          <w:rPr>
            <w:rStyle w:val="Strong"/>
            <w:rFonts w:ascii="Verdana" w:hAnsi="Verdana"/>
            <w:color w:val="000066"/>
            <w:sz w:val="20"/>
            <w:szCs w:val="20"/>
          </w:rPr>
          <w:t>print</w:t>
        </w:r>
        <w:r>
          <w:rPr>
            <w:rStyle w:val="Hyperlink"/>
            <w:rFonts w:ascii="Verdana" w:hAnsi="Verdana"/>
            <w:color w:val="000066"/>
            <w:sz w:val="20"/>
            <w:szCs w:val="20"/>
          </w:rPr>
          <w:t> Statement</w:t>
        </w:r>
      </w:hyperlink>
      <w:r>
        <w:rPr>
          <w:rFonts w:ascii="Verdana" w:hAnsi="Verdana"/>
          <w:color w:val="000000"/>
          <w:sz w:val="21"/>
          <w:szCs w:val="21"/>
        </w:rPr>
        <w:t>.</w:t>
      </w:r>
    </w:p>
    <w:p w:rsidR="00CD1821" w:rsidRDefault="00CD1821" w:rsidP="00CD1821">
      <w:pPr>
        <w:pStyle w:val="HTMLPreformatted"/>
        <w:shd w:val="clear" w:color="auto" w:fill="FFFFFF"/>
        <w:rPr>
          <w:color w:val="000000"/>
          <w:sz w:val="21"/>
          <w:szCs w:val="21"/>
        </w:rPr>
      </w:pPr>
      <w:r>
        <w:rPr>
          <w:color w:val="000000"/>
          <w:sz w:val="21"/>
          <w:szCs w:val="21"/>
        </w:rPr>
        <w:t>print "PI = ", 355.0/113.0</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We can have the Python interpreter execute our script files. Application program scripts can be of any size or complexity. For the following examples, we'll create a simple, two-line script, called </w:t>
      </w:r>
      <w:r>
        <w:rPr>
          <w:rStyle w:val="HTMLCode"/>
          <w:color w:val="000000"/>
        </w:rPr>
        <w:t>example1.py</w:t>
      </w:r>
      <w:r>
        <w:rPr>
          <w:rFonts w:ascii="Verdana" w:hAnsi="Verdana"/>
          <w:color w:val="000000"/>
          <w:sz w:val="21"/>
          <w:szCs w:val="21"/>
        </w:rPr>
        <w:t>.</w:t>
      </w:r>
    </w:p>
    <w:p w:rsidR="00CD1821" w:rsidRDefault="00CD1821" w:rsidP="00CD1821">
      <w:pPr>
        <w:pStyle w:val="title"/>
        <w:shd w:val="clear" w:color="auto" w:fill="FFFFFF"/>
        <w:rPr>
          <w:rFonts w:ascii="Verdana" w:hAnsi="Verdana"/>
          <w:color w:val="000000"/>
          <w:sz w:val="21"/>
          <w:szCs w:val="21"/>
        </w:rPr>
      </w:pPr>
      <w:bookmarkStart w:id="31" w:name="d0e2716"/>
      <w:bookmarkEnd w:id="31"/>
      <w:r>
        <w:rPr>
          <w:rFonts w:ascii="Verdana" w:hAnsi="Verdana"/>
          <w:b/>
          <w:bCs/>
          <w:color w:val="000000"/>
          <w:sz w:val="21"/>
          <w:szCs w:val="21"/>
        </w:rPr>
        <w:t>Example 3.1. example1.py</w:t>
      </w:r>
    </w:p>
    <w:p w:rsidR="00CD1821" w:rsidRDefault="00CD1821" w:rsidP="00CD1821">
      <w:pPr>
        <w:pStyle w:val="HTMLPreformatted"/>
        <w:shd w:val="clear" w:color="auto" w:fill="FFFFFF"/>
        <w:rPr>
          <w:color w:val="000000"/>
        </w:rPr>
      </w:pPr>
      <w:r>
        <w:rPr>
          <w:color w:val="000000"/>
        </w:rPr>
        <w:t>print 65, "F"</w:t>
      </w:r>
    </w:p>
    <w:p w:rsidR="00CD1821" w:rsidRDefault="00CD1821" w:rsidP="00CD1821">
      <w:pPr>
        <w:pStyle w:val="HTMLPreformatted"/>
        <w:shd w:val="clear" w:color="auto" w:fill="FFFFFF"/>
        <w:rPr>
          <w:color w:val="000000"/>
        </w:rPr>
      </w:pPr>
      <w:r>
        <w:rPr>
          <w:color w:val="000000"/>
        </w:rPr>
        <w:t>print ( 65 - 32 ) * 5 / 9, "C"</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There are several ways we can start the Python interpreter and have it evaluate our script file.</w:t>
      </w:r>
    </w:p>
    <w:p w:rsidR="00CD1821" w:rsidRDefault="00CD1821" w:rsidP="00CD1821">
      <w:pPr>
        <w:pStyle w:val="NormalWeb"/>
        <w:numPr>
          <w:ilvl w:val="0"/>
          <w:numId w:val="25"/>
        </w:numPr>
        <w:shd w:val="clear" w:color="auto" w:fill="FFFFFF"/>
        <w:rPr>
          <w:rFonts w:ascii="Verdana" w:hAnsi="Verdana"/>
          <w:color w:val="000000"/>
          <w:sz w:val="21"/>
          <w:szCs w:val="21"/>
        </w:rPr>
      </w:pPr>
      <w:r>
        <w:rPr>
          <w:rFonts w:ascii="Verdana" w:hAnsi="Verdana"/>
          <w:color w:val="000000"/>
          <w:sz w:val="21"/>
          <w:szCs w:val="21"/>
        </w:rPr>
        <w:t>Explicitly from the command line. In this case we'll be running Python and providing the name of the script as an argument.</w:t>
      </w:r>
    </w:p>
    <w:p w:rsidR="00CD1821" w:rsidRDefault="00CD1821" w:rsidP="00CD1821">
      <w:pPr>
        <w:pStyle w:val="NormalWeb"/>
        <w:numPr>
          <w:ilvl w:val="0"/>
          <w:numId w:val="25"/>
        </w:numPr>
        <w:shd w:val="clear" w:color="auto" w:fill="FFFFFF"/>
        <w:rPr>
          <w:rFonts w:ascii="Verdana" w:hAnsi="Verdana"/>
          <w:color w:val="000000"/>
          <w:sz w:val="21"/>
          <w:szCs w:val="21"/>
        </w:rPr>
      </w:pPr>
      <w:r>
        <w:rPr>
          <w:rFonts w:ascii="Verdana" w:hAnsi="Verdana"/>
          <w:color w:val="000000"/>
          <w:sz w:val="21"/>
          <w:szCs w:val="21"/>
        </w:rPr>
        <w:t>Implicitly from the command line. In this case, we'll either use the GNU/Linux shell comment (sharp-bang marker) or we'll depend on the file association in Windows.</w:t>
      </w:r>
    </w:p>
    <w:p w:rsidR="00CD1821" w:rsidRDefault="00CD1821" w:rsidP="00CD1821">
      <w:pPr>
        <w:pStyle w:val="NormalWeb"/>
        <w:numPr>
          <w:ilvl w:val="0"/>
          <w:numId w:val="25"/>
        </w:numPr>
        <w:shd w:val="clear" w:color="auto" w:fill="FFFFFF"/>
        <w:rPr>
          <w:rFonts w:ascii="Verdana" w:hAnsi="Verdana"/>
          <w:color w:val="000000"/>
          <w:sz w:val="21"/>
          <w:szCs w:val="21"/>
        </w:rPr>
      </w:pPr>
      <w:r>
        <w:rPr>
          <w:rFonts w:ascii="Verdana" w:hAnsi="Verdana"/>
          <w:color w:val="000000"/>
          <w:sz w:val="21"/>
          <w:szCs w:val="21"/>
        </w:rPr>
        <w:t>Manually from within </w:t>
      </w:r>
      <w:r>
        <w:rPr>
          <w:rStyle w:val="application"/>
          <w:rFonts w:ascii="Verdana" w:hAnsi="Verdana"/>
          <w:color w:val="000000"/>
          <w:sz w:val="21"/>
          <w:szCs w:val="21"/>
        </w:rPr>
        <w:t>IDLE</w:t>
      </w:r>
      <w:r>
        <w:rPr>
          <w:rFonts w:ascii="Verdana" w:hAnsi="Verdana"/>
          <w:color w:val="000000"/>
          <w:sz w:val="21"/>
          <w:szCs w:val="21"/>
        </w:rPr>
        <w:t>. It's important for newbies to remember that </w:t>
      </w:r>
      <w:r>
        <w:rPr>
          <w:rStyle w:val="application"/>
          <w:rFonts w:ascii="Verdana" w:hAnsi="Verdana"/>
          <w:color w:val="000000"/>
          <w:sz w:val="21"/>
          <w:szCs w:val="21"/>
        </w:rPr>
        <w:t>IDLE</w:t>
      </w:r>
      <w:r>
        <w:rPr>
          <w:rFonts w:ascii="Verdana" w:hAnsi="Verdana"/>
          <w:color w:val="000000"/>
          <w:sz w:val="21"/>
          <w:szCs w:val="21"/>
        </w:rPr>
        <w:t> shouldn't be part of the final delivery of a working application. However, this is a great way to start development of an application program.</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Running Python scripts from the command-line applies to all operating systems. It is the core of delivering final applications. We may add an icon for launching the application, but under the hood, an application program is essentially a command-line start of the Python interpreter.</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2" w:name="lang.start.script.explicit"/>
      <w:bookmarkEnd w:id="32"/>
      <w:r>
        <w:rPr>
          <w:rFonts w:ascii="Verdana" w:hAnsi="Verdana"/>
          <w:color w:val="2963A6"/>
          <w:sz w:val="26"/>
          <w:szCs w:val="26"/>
          <w:lang w:val="en"/>
        </w:rPr>
        <w:t>Explicit Command Line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simplest way to execute a script is to provide the script file name as a parameter to the </w:t>
      </w:r>
      <w:r>
        <w:rPr>
          <w:rStyle w:val="Strong"/>
          <w:rFonts w:ascii="Verdana" w:hAnsi="Verdana"/>
          <w:color w:val="000000"/>
          <w:sz w:val="21"/>
          <w:szCs w:val="21"/>
          <w:lang w:val="en"/>
        </w:rPr>
        <w:t>python</w:t>
      </w:r>
      <w:r>
        <w:rPr>
          <w:rFonts w:ascii="Verdana" w:hAnsi="Verdana"/>
          <w:color w:val="000000"/>
          <w:sz w:val="21"/>
          <w:szCs w:val="21"/>
          <w:lang w:val="en"/>
        </w:rPr>
        <w:t>interpreter. In this style, we explicitly name both the interpreter and the input script. Here's an example.</w:t>
      </w:r>
    </w:p>
    <w:p w:rsidR="00CD1821" w:rsidRDefault="00CD1821" w:rsidP="00CD1821">
      <w:pPr>
        <w:pStyle w:val="title"/>
        <w:shd w:val="clear" w:color="auto" w:fill="FFFFFF"/>
        <w:rPr>
          <w:rFonts w:ascii="Verdana" w:hAnsi="Verdana"/>
          <w:color w:val="000000"/>
          <w:sz w:val="21"/>
          <w:szCs w:val="21"/>
          <w:lang w:val="en"/>
        </w:rPr>
      </w:pPr>
      <w:bookmarkStart w:id="33" w:name="lang.start.script.cmdline"/>
      <w:bookmarkEnd w:id="33"/>
      <w:r>
        <w:rPr>
          <w:rFonts w:ascii="Verdana" w:hAnsi="Verdana"/>
          <w:b/>
          <w:bCs/>
          <w:color w:val="000000"/>
          <w:sz w:val="21"/>
          <w:szCs w:val="21"/>
          <w:lang w:val="en"/>
        </w:rPr>
        <w:t>Example 3.2. Command Line Execution</w:t>
      </w:r>
    </w:p>
    <w:p w:rsidR="00CD1821" w:rsidRDefault="00CD1821" w:rsidP="00CD1821">
      <w:pPr>
        <w:pStyle w:val="HTMLPreformatted"/>
        <w:shd w:val="clear" w:color="auto" w:fill="FFFFFF"/>
        <w:rPr>
          <w:color w:val="000000"/>
          <w:lang w:val="en"/>
        </w:rPr>
      </w:pPr>
      <w:r>
        <w:rPr>
          <w:color w:val="000000"/>
          <w:lang w:val="en"/>
        </w:rPr>
        <w:t>python example1.py</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will provide the </w:t>
      </w:r>
      <w:r>
        <w:rPr>
          <w:rStyle w:val="HTMLCode"/>
          <w:color w:val="000000"/>
          <w:lang w:val="en"/>
        </w:rPr>
        <w:t>example1.py</w:t>
      </w:r>
      <w:r>
        <w:rPr>
          <w:rFonts w:ascii="Verdana" w:hAnsi="Verdana"/>
          <w:color w:val="000000"/>
          <w:sz w:val="21"/>
          <w:szCs w:val="21"/>
          <w:lang w:val="en"/>
        </w:rPr>
        <w:t> file to the Python interpreter for execution.</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4" w:name="lang.start.script.implicit"/>
      <w:bookmarkEnd w:id="34"/>
      <w:r>
        <w:rPr>
          <w:rFonts w:ascii="Verdana" w:hAnsi="Verdana"/>
          <w:color w:val="2963A6"/>
          <w:sz w:val="26"/>
          <w:szCs w:val="26"/>
          <w:lang w:val="en"/>
        </w:rPr>
        <w:t>Implicit Command-Line Execution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streamline the command that starts our application. For POSIX-standard operating systems (GNU/Linux, UNIX and MacOS), we make the script file itself executable and directing the shell to locate the Python interpreter for us. For Windows users, we associate our script file with the </w:t>
      </w:r>
      <w:r>
        <w:rPr>
          <w:rStyle w:val="HTMLCode"/>
          <w:color w:val="000000"/>
          <w:lang w:val="en"/>
        </w:rPr>
        <w:t>python.exe</w:t>
      </w:r>
      <w:r>
        <w:rPr>
          <w:rFonts w:ascii="Verdana" w:hAnsi="Verdana"/>
          <w:color w:val="000000"/>
          <w:sz w:val="21"/>
          <w:szCs w:val="21"/>
          <w:lang w:val="en"/>
        </w:rPr>
        <w:t> interpreter. There are one or two steps to this.</w:t>
      </w:r>
    </w:p>
    <w:p w:rsidR="00CD1821" w:rsidRDefault="00CD1821" w:rsidP="00CD1821">
      <w:pPr>
        <w:pStyle w:val="NormalWeb"/>
        <w:numPr>
          <w:ilvl w:val="0"/>
          <w:numId w:val="26"/>
        </w:numPr>
        <w:shd w:val="clear" w:color="auto" w:fill="FFFFFF"/>
        <w:rPr>
          <w:rFonts w:ascii="Verdana" w:hAnsi="Verdana"/>
          <w:color w:val="000000"/>
          <w:sz w:val="21"/>
          <w:szCs w:val="21"/>
          <w:lang w:val="en"/>
        </w:rPr>
      </w:pPr>
      <w:r>
        <w:rPr>
          <w:rFonts w:ascii="Verdana" w:hAnsi="Verdana"/>
          <w:color w:val="000000"/>
          <w:sz w:val="21"/>
          <w:szCs w:val="21"/>
          <w:lang w:val="en"/>
        </w:rPr>
        <w:t>Associate your file with the Python interpreter. Except for Windows, you make sure the first line is the following: </w:t>
      </w:r>
      <w:r>
        <w:rPr>
          <w:rStyle w:val="HTMLCode"/>
          <w:color w:val="000000"/>
          <w:lang w:val="en"/>
        </w:rPr>
        <w:t>#!/usr/bin/env python</w:t>
      </w:r>
      <w:r>
        <w:rPr>
          <w:rFonts w:ascii="Verdana" w:hAnsi="Verdana"/>
          <w:color w:val="000000"/>
          <w:sz w:val="21"/>
          <w:szCs w:val="21"/>
          <w:lang w:val="en"/>
        </w:rPr>
        <w:t xml:space="preserve">. For Windows, you </w:t>
      </w:r>
      <w:r>
        <w:rPr>
          <w:rFonts w:ascii="Verdana" w:hAnsi="Verdana"/>
          <w:color w:val="000000"/>
          <w:sz w:val="21"/>
          <w:szCs w:val="21"/>
          <w:lang w:val="en"/>
        </w:rPr>
        <w:lastRenderedPageBreak/>
        <w:t>must assure that </w:t>
      </w:r>
      <w:r>
        <w:rPr>
          <w:rStyle w:val="HTMLCode"/>
          <w:color w:val="000000"/>
          <w:lang w:val="en"/>
        </w:rPr>
        <w:t>.py</w:t>
      </w:r>
      <w:r>
        <w:rPr>
          <w:rFonts w:ascii="Verdana" w:hAnsi="Verdana"/>
          <w:color w:val="000000"/>
          <w:sz w:val="21"/>
          <w:szCs w:val="21"/>
          <w:lang w:val="en"/>
        </w:rPr>
        <w:t> files are associated with </w:t>
      </w:r>
      <w:r>
        <w:rPr>
          <w:rStyle w:val="HTMLCode"/>
          <w:color w:val="000000"/>
          <w:lang w:val="en"/>
        </w:rPr>
        <w:t>python.exe</w:t>
      </w:r>
      <w:r>
        <w:rPr>
          <w:rFonts w:ascii="Verdana" w:hAnsi="Verdana"/>
          <w:color w:val="000000"/>
          <w:sz w:val="21"/>
          <w:szCs w:val="21"/>
          <w:lang w:val="en"/>
        </w:rPr>
        <w:t> and </w:t>
      </w:r>
      <w:r>
        <w:rPr>
          <w:rStyle w:val="HTMLCode"/>
          <w:color w:val="000000"/>
          <w:lang w:val="en"/>
        </w:rPr>
        <w:t>.pyw</w:t>
      </w:r>
      <w:r>
        <w:rPr>
          <w:rFonts w:ascii="Verdana" w:hAnsi="Verdana"/>
          <w:color w:val="000000"/>
          <w:sz w:val="21"/>
          <w:szCs w:val="21"/>
          <w:lang w:val="en"/>
        </w:rPr>
        <w:t> files are associated with </w:t>
      </w:r>
      <w:r>
        <w:rPr>
          <w:rStyle w:val="HTMLCode"/>
          <w:color w:val="000000"/>
          <w:lang w:val="en"/>
        </w:rPr>
        <w:t>pythonw.exe</w:t>
      </w:r>
      <w:r>
        <w:rPr>
          <w:rFonts w:ascii="Verdana" w:hAnsi="Verdana"/>
          <w:color w:val="000000"/>
          <w:sz w:val="21"/>
          <w:szCs w:val="21"/>
          <w:lang w:val="en"/>
        </w:rPr>
        <w:t>.</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whole file will look like this:</w:t>
      </w:r>
    </w:p>
    <w:p w:rsidR="00CD1821" w:rsidRDefault="00CD1821" w:rsidP="00CD1821">
      <w:pPr>
        <w:pStyle w:val="HTMLPreformatted"/>
        <w:shd w:val="clear" w:color="auto" w:fill="FFFFFF"/>
        <w:ind w:left="720"/>
        <w:rPr>
          <w:color w:val="000000"/>
          <w:lang w:val="en"/>
        </w:rPr>
      </w:pPr>
      <w:r>
        <w:rPr>
          <w:color w:val="000000"/>
          <w:lang w:val="en"/>
        </w:rPr>
        <w:t>#!/usr/bin/env python</w:t>
      </w:r>
    </w:p>
    <w:p w:rsidR="00CD1821" w:rsidRDefault="00CD1821" w:rsidP="00CD1821">
      <w:pPr>
        <w:pStyle w:val="HTMLPreformatted"/>
        <w:shd w:val="clear" w:color="auto" w:fill="FFFFFF"/>
        <w:ind w:left="720"/>
        <w:rPr>
          <w:color w:val="000000"/>
          <w:lang w:val="en"/>
        </w:rPr>
      </w:pPr>
      <w:r>
        <w:rPr>
          <w:color w:val="000000"/>
          <w:lang w:val="en"/>
        </w:rPr>
        <w:t>print 65, "F"</w:t>
      </w:r>
    </w:p>
    <w:p w:rsidR="00CD1821" w:rsidRDefault="00CD1821" w:rsidP="00CD1821">
      <w:pPr>
        <w:pStyle w:val="HTMLPreformatted"/>
        <w:shd w:val="clear" w:color="auto" w:fill="FFFFFF"/>
        <w:ind w:left="720"/>
        <w:rPr>
          <w:color w:val="000000"/>
          <w:lang w:val="en"/>
        </w:rPr>
      </w:pPr>
      <w:r>
        <w:rPr>
          <w:color w:val="000000"/>
          <w:lang w:val="en"/>
        </w:rPr>
        <w:t>print ( 65 - 32 ) * 5 / 9, "C"</w:t>
      </w:r>
    </w:p>
    <w:p w:rsidR="00CD1821" w:rsidRDefault="00CD1821" w:rsidP="00CD1821">
      <w:pPr>
        <w:pStyle w:val="HTMLPreformatted"/>
        <w:shd w:val="clear" w:color="auto" w:fill="FFFFFF"/>
        <w:ind w:left="720"/>
        <w:rPr>
          <w:color w:val="000000"/>
          <w:lang w:val="en"/>
        </w:rPr>
      </w:pPr>
    </w:p>
    <w:p w:rsidR="00CD1821" w:rsidRDefault="00CD1821" w:rsidP="00CD1821">
      <w:pPr>
        <w:numPr>
          <w:ilvl w:val="0"/>
          <w:numId w:val="26"/>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For POSIX-standard operating systems, do a </w:t>
      </w:r>
      <w:r>
        <w:rPr>
          <w:rStyle w:val="Strong"/>
          <w:rFonts w:ascii="Verdana" w:hAnsi="Verdana"/>
          <w:color w:val="000000"/>
          <w:sz w:val="21"/>
          <w:szCs w:val="21"/>
          <w:lang w:val="en"/>
        </w:rPr>
        <w:t>chmod +x </w:t>
      </w:r>
      <w:r>
        <w:rPr>
          <w:rStyle w:val="HTMLCode"/>
          <w:rFonts w:eastAsiaTheme="minorHAnsi"/>
          <w:b/>
          <w:bCs/>
          <w:i/>
          <w:iCs/>
          <w:color w:val="000000"/>
          <w:lang w:val="en"/>
        </w:rPr>
        <w:t>example1.py</w:t>
      </w:r>
      <w:r>
        <w:rPr>
          <w:rStyle w:val="Emphasis0"/>
          <w:rFonts w:ascii="Verdana" w:hAnsi="Verdana"/>
          <w:b/>
          <w:bCs/>
          <w:color w:val="000000"/>
          <w:sz w:val="21"/>
          <w:szCs w:val="21"/>
          <w:lang w:val="en"/>
        </w:rPr>
        <w:t> </w:t>
      </w:r>
      <w:r>
        <w:rPr>
          <w:rFonts w:ascii="Verdana" w:hAnsi="Verdana"/>
          <w:color w:val="000000"/>
          <w:sz w:val="21"/>
          <w:szCs w:val="21"/>
          <w:lang w:val="en"/>
        </w:rPr>
        <w:t>to make the file </w:t>
      </w:r>
      <w:r>
        <w:rPr>
          <w:rStyle w:val="HTMLCode"/>
          <w:rFonts w:eastAsiaTheme="minorHAnsi"/>
          <w:i/>
          <w:iCs/>
          <w:color w:val="000000"/>
          <w:lang w:val="en"/>
        </w:rPr>
        <w:t>example1.py</w:t>
      </w:r>
      <w:r>
        <w:rPr>
          <w:rFonts w:ascii="Verdana" w:hAnsi="Verdana"/>
          <w:color w:val="000000"/>
          <w:sz w:val="21"/>
          <w:szCs w:val="21"/>
          <w:lang w:val="en"/>
        </w:rPr>
        <w:t>executable. You only do this once, typically the first time you try to run the file. For Windows, you don't need to do this.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Now you can run a script in most GNU/Linux environments by saying:</w:t>
      </w:r>
    </w:p>
    <w:p w:rsidR="00CD1821" w:rsidRDefault="00CD1821" w:rsidP="00CD1821">
      <w:pPr>
        <w:pStyle w:val="HTMLPreformatted"/>
        <w:shd w:val="clear" w:color="auto" w:fill="FFFFFF"/>
        <w:rPr>
          <w:color w:val="000000"/>
          <w:lang w:val="en"/>
        </w:rPr>
      </w:pPr>
      <w:r>
        <w:rPr>
          <w:color w:val="000000"/>
          <w:lang w:val="en"/>
        </w:rPr>
        <w:t>./example1.py</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Windows Setup. </w:t>
      </w:r>
      <w:r>
        <w:rPr>
          <w:rFonts w:ascii="Verdana" w:hAnsi="Verdana"/>
          <w:color w:val="000000"/>
          <w:sz w:val="21"/>
          <w:szCs w:val="21"/>
          <w:lang w:val="en"/>
        </w:rPr>
        <w:t>Windows users will need to be sure that </w:t>
      </w:r>
      <w:r>
        <w:rPr>
          <w:rStyle w:val="HTMLCode"/>
          <w:color w:val="000000"/>
          <w:lang w:val="en"/>
        </w:rPr>
        <w:t>python.exe</w:t>
      </w:r>
      <w:r>
        <w:rPr>
          <w:rFonts w:ascii="Verdana" w:hAnsi="Verdana"/>
          <w:color w:val="000000"/>
          <w:sz w:val="21"/>
          <w:szCs w:val="21"/>
          <w:lang w:val="en"/>
        </w:rPr>
        <w:t> is on their </w:t>
      </w:r>
      <w:r>
        <w:rPr>
          <w:rStyle w:val="HTMLCode"/>
          <w:color w:val="000000"/>
          <w:lang w:val="en"/>
        </w:rPr>
        <w:t>PATH</w:t>
      </w:r>
      <w:r>
        <w:rPr>
          <w:rFonts w:ascii="Verdana" w:hAnsi="Verdana"/>
          <w:color w:val="000000"/>
          <w:sz w:val="21"/>
          <w:szCs w:val="21"/>
          <w:lang w:val="en"/>
        </w:rPr>
        <w:t>. This is done with the System control panel. Click on the </w:t>
      </w:r>
      <w:r>
        <w:rPr>
          <w:rStyle w:val="guibutton"/>
          <w:rFonts w:ascii="Verdana" w:hAnsi="Verdana"/>
          <w:color w:val="000000"/>
          <w:sz w:val="21"/>
          <w:szCs w:val="21"/>
          <w:lang w:val="en"/>
        </w:rPr>
        <w:t>Advanced</w:t>
      </w:r>
      <w:r>
        <w:rPr>
          <w:rFonts w:ascii="Verdana" w:hAnsi="Verdana"/>
          <w:color w:val="000000"/>
          <w:sz w:val="21"/>
          <w:szCs w:val="21"/>
          <w:lang w:val="en"/>
        </w:rPr>
        <w:t> tab. Click on the </w:t>
      </w:r>
      <w:r>
        <w:rPr>
          <w:rStyle w:val="guibutton"/>
          <w:rFonts w:ascii="Verdana" w:hAnsi="Verdana"/>
          <w:color w:val="000000"/>
          <w:sz w:val="21"/>
          <w:szCs w:val="21"/>
          <w:lang w:val="en"/>
        </w:rPr>
        <w:t>Environment Variables…</w:t>
      </w:r>
      <w:r>
        <w:rPr>
          <w:rFonts w:ascii="Verdana" w:hAnsi="Verdana"/>
          <w:color w:val="000000"/>
          <w:sz w:val="21"/>
          <w:szCs w:val="21"/>
          <w:lang w:val="en"/>
        </w:rPr>
        <w:t> button. Click on the System variables </w:t>
      </w:r>
      <w:r>
        <w:rPr>
          <w:rStyle w:val="HTMLCode"/>
          <w:color w:val="000000"/>
          <w:lang w:val="en"/>
        </w:rPr>
        <w:t>Path</w:t>
      </w:r>
      <w:r>
        <w:rPr>
          <w:rFonts w:ascii="Verdana" w:hAnsi="Verdana"/>
          <w:color w:val="000000"/>
          <w:sz w:val="21"/>
          <w:szCs w:val="21"/>
          <w:lang w:val="en"/>
        </w:rPr>
        <w:t> line, and click the </w:t>
      </w:r>
      <w:r>
        <w:rPr>
          <w:rStyle w:val="guibutton"/>
          <w:rFonts w:ascii="Verdana" w:hAnsi="Verdana"/>
          <w:color w:val="000000"/>
          <w:sz w:val="21"/>
          <w:szCs w:val="21"/>
          <w:lang w:val="en"/>
        </w:rPr>
        <w:t>Edit…</w:t>
      </w:r>
      <w:r>
        <w:rPr>
          <w:rFonts w:ascii="Verdana" w:hAnsi="Verdana"/>
          <w:color w:val="000000"/>
          <w:sz w:val="21"/>
          <w:szCs w:val="21"/>
          <w:lang w:val="en"/>
        </w:rPr>
        <w:t> button. This will often have a long list of items, sometimes starting with “</w:t>
      </w:r>
      <w:r>
        <w:rPr>
          <w:rStyle w:val="quote"/>
          <w:rFonts w:ascii="Verdana" w:hAnsi="Verdana"/>
          <w:color w:val="000000"/>
          <w:sz w:val="21"/>
          <w:szCs w:val="21"/>
          <w:lang w:val="en"/>
        </w:rPr>
        <w:t>%SystemRoot%</w:t>
      </w:r>
      <w:r>
        <w:rPr>
          <w:rFonts w:ascii="Verdana" w:hAnsi="Verdana"/>
          <w:color w:val="000000"/>
          <w:sz w:val="21"/>
          <w:szCs w:val="21"/>
          <w:lang w:val="en"/>
        </w:rPr>
        <w:t>”. At the end of this list, add “</w:t>
      </w:r>
      <w:r>
        <w:rPr>
          <w:rStyle w:val="quote"/>
          <w:rFonts w:ascii="Verdana" w:hAnsi="Verdana"/>
          <w:color w:val="000000"/>
          <w:sz w:val="21"/>
          <w:szCs w:val="21"/>
          <w:lang w:val="en"/>
        </w:rPr>
        <w:t>;</w:t>
      </w:r>
      <w:r>
        <w:rPr>
          <w:rFonts w:ascii="Verdana" w:hAnsi="Verdana"/>
          <w:color w:val="000000"/>
          <w:sz w:val="21"/>
          <w:szCs w:val="21"/>
          <w:lang w:val="en"/>
        </w:rPr>
        <w:t>” and the direction location of </w:t>
      </w:r>
      <w:r>
        <w:rPr>
          <w:rStyle w:val="HTMLCode"/>
          <w:color w:val="000000"/>
          <w:lang w:val="en"/>
        </w:rPr>
        <w:t>Python.exe</w:t>
      </w:r>
      <w:r>
        <w:rPr>
          <w:rFonts w:ascii="Verdana" w:hAnsi="Verdana"/>
          <w:color w:val="000000"/>
          <w:sz w:val="21"/>
          <w:szCs w:val="21"/>
          <w:lang w:val="en"/>
        </w:rPr>
        <w:t>. On my machine, I put it in </w:t>
      </w:r>
      <w:r>
        <w:rPr>
          <w:rStyle w:val="HTMLCode"/>
          <w:color w:val="000000"/>
          <w:lang w:val="en"/>
        </w:rPr>
        <w:t>C:\Python23</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Windows programmers, the windows command interpreter uses the last letters of the file name to associate a file with an interpreter. You can have Windows run the </w:t>
      </w:r>
      <w:r>
        <w:rPr>
          <w:rStyle w:val="HTMLCode"/>
          <w:color w:val="000000"/>
          <w:lang w:val="en"/>
        </w:rPr>
        <w:t>python.exe</w:t>
      </w:r>
      <w:r>
        <w:rPr>
          <w:rFonts w:ascii="Verdana" w:hAnsi="Verdana"/>
          <w:color w:val="000000"/>
          <w:sz w:val="21"/>
          <w:szCs w:val="21"/>
          <w:lang w:val="en"/>
        </w:rPr>
        <w:t> program whenever you double-click a </w:t>
      </w:r>
      <w:r>
        <w:rPr>
          <w:rStyle w:val="HTMLCode"/>
          <w:color w:val="000000"/>
          <w:lang w:val="en"/>
        </w:rPr>
        <w:t>.py</w:t>
      </w:r>
      <w:r>
        <w:rPr>
          <w:rFonts w:ascii="Verdana" w:hAnsi="Verdana"/>
          <w:color w:val="000000"/>
          <w:sz w:val="21"/>
          <w:szCs w:val="21"/>
          <w:lang w:val="en"/>
        </w:rPr>
        <w:t> file. This is done with the </w:t>
      </w:r>
      <w:r>
        <w:rPr>
          <w:rStyle w:val="Strong"/>
          <w:rFonts w:ascii="Verdana" w:hAnsi="Verdana"/>
          <w:color w:val="000000"/>
          <w:sz w:val="21"/>
          <w:szCs w:val="21"/>
          <w:lang w:val="en"/>
        </w:rPr>
        <w:t>Folder Options</w:t>
      </w:r>
      <w:r>
        <w:rPr>
          <w:rFonts w:ascii="Verdana" w:hAnsi="Verdana"/>
          <w:color w:val="000000"/>
          <w:sz w:val="21"/>
          <w:szCs w:val="21"/>
          <w:lang w:val="en"/>
        </w:rPr>
        <w:t> control panel. The </w:t>
      </w:r>
      <w:r>
        <w:rPr>
          <w:rStyle w:val="guibutton"/>
          <w:rFonts w:ascii="Verdana" w:hAnsi="Verdana"/>
          <w:color w:val="000000"/>
          <w:sz w:val="21"/>
          <w:szCs w:val="21"/>
          <w:lang w:val="en"/>
        </w:rPr>
        <w:t>File Types</w:t>
      </w:r>
      <w:r>
        <w:rPr>
          <w:rFonts w:ascii="Verdana" w:hAnsi="Verdana"/>
          <w:color w:val="000000"/>
          <w:sz w:val="21"/>
          <w:szCs w:val="21"/>
          <w:lang w:val="en"/>
        </w:rPr>
        <w:t> tab allows you to pair a file type with a program that processes the file.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POSIX Setup. </w:t>
      </w:r>
      <w:r>
        <w:rPr>
          <w:rFonts w:ascii="Verdana" w:hAnsi="Verdana"/>
          <w:color w:val="000000"/>
          <w:sz w:val="21"/>
          <w:szCs w:val="21"/>
          <w:lang w:val="en"/>
        </w:rPr>
        <w:t>We have to be sure that the Python interpreter is in value of the </w:t>
      </w:r>
      <w:r>
        <w:rPr>
          <w:rStyle w:val="HTMLCode"/>
          <w:color w:val="000000"/>
          <w:lang w:val="en"/>
        </w:rPr>
        <w:t>PATH</w:t>
      </w:r>
      <w:r>
        <w:rPr>
          <w:rFonts w:ascii="Verdana" w:hAnsi="Verdana"/>
          <w:color w:val="000000"/>
          <w:sz w:val="21"/>
          <w:szCs w:val="21"/>
          <w:lang w:val="en"/>
        </w:rPr>
        <w:t> that our shell uses. We can't delve into the details of each of the available UNIX Shells. However, the general rule is that the person who administers your POSIX computer should have installed Python and updated the </w:t>
      </w:r>
      <w:r>
        <w:rPr>
          <w:rStyle w:val="HTMLCode"/>
          <w:color w:val="000000"/>
          <w:lang w:val="en"/>
        </w:rPr>
        <w:t>/etc/profile</w:t>
      </w:r>
      <w:r>
        <w:rPr>
          <w:rFonts w:ascii="Verdana" w:hAnsi="Verdana"/>
          <w:color w:val="000000"/>
          <w:sz w:val="21"/>
          <w:szCs w:val="21"/>
          <w:lang w:val="en"/>
        </w:rPr>
        <w:t> to make Python available to all users. If, for some reason that didn't get done, you can update your own </w:t>
      </w:r>
      <w:r>
        <w:rPr>
          <w:rStyle w:val="HTMLCode"/>
          <w:color w:val="000000"/>
          <w:lang w:val="en"/>
        </w:rPr>
        <w:t>.profile</w:t>
      </w:r>
      <w:r>
        <w:rPr>
          <w:rFonts w:ascii="Verdana" w:hAnsi="Verdana"/>
          <w:color w:val="000000"/>
          <w:sz w:val="21"/>
          <w:szCs w:val="21"/>
          <w:lang w:val="en"/>
        </w:rPr>
        <w:t> to add Python to your </w:t>
      </w:r>
      <w:r>
        <w:rPr>
          <w:rStyle w:val="HTMLCode"/>
          <w:color w:val="000000"/>
          <w:lang w:val="en"/>
        </w:rPr>
        <w:t>PATH</w:t>
      </w:r>
      <w:r>
        <w:rPr>
          <w:rFonts w:ascii="Verdana" w:hAnsi="Verdana"/>
          <w:color w:val="000000"/>
          <w:sz w:val="21"/>
          <w:szCs w:val="21"/>
          <w:lang w:val="en"/>
        </w:rPr>
        <w:t> variable.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 technique depends on the way all of the POSIX shells handle scripting languages. When you enter a command that is the name of a file, the shell must first check the file for the “</w:t>
      </w:r>
      <w:r>
        <w:rPr>
          <w:rStyle w:val="quote"/>
          <w:rFonts w:ascii="Verdana" w:hAnsi="Verdana"/>
          <w:color w:val="000000"/>
          <w:sz w:val="21"/>
          <w:szCs w:val="21"/>
          <w:lang w:val="en"/>
        </w:rPr>
        <w:t>x</w:t>
      </w:r>
      <w:r>
        <w:rPr>
          <w:rFonts w:ascii="Verdana" w:hAnsi="Verdana"/>
          <w:color w:val="000000"/>
          <w:sz w:val="21"/>
          <w:szCs w:val="21"/>
          <w:lang w:val="en"/>
        </w:rPr>
        <w:t>” (execute) mode; this was the mode you added with </w:t>
      </w:r>
      <w:r>
        <w:rPr>
          <w:rStyle w:val="Strong"/>
          <w:rFonts w:ascii="Verdana" w:hAnsi="Verdana"/>
          <w:color w:val="000000"/>
          <w:sz w:val="21"/>
          <w:szCs w:val="21"/>
          <w:lang w:val="en"/>
        </w:rPr>
        <w:t>chmod +x</w:t>
      </w:r>
      <w:r>
        <w:rPr>
          <w:rFonts w:ascii="Verdana" w:hAnsi="Verdana"/>
          <w:color w:val="000000"/>
          <w:sz w:val="21"/>
          <w:szCs w:val="21"/>
          <w:lang w:val="en"/>
        </w:rPr>
        <w:t> . When execute mode is true, the shell must then check the first few bytes to see what kind of file it is. The first few bytes are termed the </w:t>
      </w:r>
      <w:r>
        <w:rPr>
          <w:rStyle w:val="Emphasis0"/>
          <w:rFonts w:ascii="Verdana" w:hAnsi="Verdana"/>
          <w:color w:val="000000"/>
          <w:sz w:val="21"/>
          <w:szCs w:val="21"/>
          <w:lang w:val="en"/>
        </w:rPr>
        <w:t>magic number</w:t>
      </w:r>
      <w:r>
        <w:rPr>
          <w:rFonts w:ascii="Verdana" w:hAnsi="Verdana"/>
          <w:color w:val="000000"/>
          <w:sz w:val="21"/>
          <w:szCs w:val="21"/>
          <w:lang w:val="en"/>
        </w:rPr>
        <w:t>; deep in the bowels of GNU/Linux there is a database that shows what the magic number means, and how to work with the various kinds of files. Some files are binary executables, and the operating system handles these directly. Other files, beginning with “</w:t>
      </w:r>
      <w:r>
        <w:rPr>
          <w:rStyle w:val="quote"/>
          <w:rFonts w:ascii="Verdana" w:hAnsi="Verdana"/>
          <w:color w:val="000000"/>
          <w:sz w:val="21"/>
          <w:szCs w:val="21"/>
          <w:lang w:val="en"/>
        </w:rPr>
        <w:t>#!</w:t>
      </w:r>
      <w:r>
        <w:rPr>
          <w:rFonts w:ascii="Verdana" w:hAnsi="Verdana"/>
          <w:color w:val="000000"/>
          <w:sz w:val="21"/>
          <w:szCs w:val="21"/>
          <w:lang w:val="en"/>
        </w:rPr>
        <w:t>”, are script files. The rest of this first line names the program that will interpret the script. In this case, we asked the </w:t>
      </w:r>
      <w:r>
        <w:rPr>
          <w:rStyle w:val="Strong"/>
          <w:rFonts w:ascii="Verdana" w:hAnsi="Verdana"/>
          <w:color w:val="000000"/>
          <w:sz w:val="21"/>
          <w:szCs w:val="21"/>
          <w:lang w:val="en"/>
        </w:rPr>
        <w:t>env</w:t>
      </w:r>
      <w:r>
        <w:rPr>
          <w:rFonts w:ascii="Verdana" w:hAnsi="Verdana"/>
          <w:color w:val="000000"/>
          <w:sz w:val="21"/>
          <w:szCs w:val="21"/>
          <w:lang w:val="en"/>
        </w:rPr>
        <w:t> program to find the </w:t>
      </w:r>
      <w:r>
        <w:rPr>
          <w:rStyle w:val="Strong"/>
          <w:rFonts w:ascii="Verdana" w:hAnsi="Verdana"/>
          <w:color w:val="000000"/>
          <w:sz w:val="21"/>
          <w:szCs w:val="21"/>
          <w:lang w:val="en"/>
        </w:rPr>
        <w:t>python</w:t>
      </w:r>
      <w:r>
        <w:rPr>
          <w:rFonts w:ascii="Verdana" w:hAnsi="Verdana"/>
          <w:color w:val="000000"/>
          <w:sz w:val="21"/>
          <w:szCs w:val="21"/>
          <w:lang w:val="en"/>
        </w:rPr>
        <w:t xml:space="preserve"> interpreter. The shell finds the </w:t>
      </w:r>
      <w:r>
        <w:rPr>
          <w:rFonts w:ascii="Verdana" w:hAnsi="Verdana"/>
          <w:color w:val="000000"/>
          <w:sz w:val="21"/>
          <w:szCs w:val="21"/>
          <w:lang w:val="en"/>
        </w:rPr>
        <w:lastRenderedPageBreak/>
        <w:t>named program and runs it automatically, passing the name of script file as the last argument to the interpreter it found.</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very cool part of this trick is that “</w:t>
      </w:r>
      <w:r>
        <w:rPr>
          <w:rStyle w:val="quote"/>
          <w:rFonts w:ascii="Verdana" w:hAnsi="Verdana"/>
          <w:color w:val="000000"/>
          <w:sz w:val="21"/>
          <w:szCs w:val="21"/>
          <w:lang w:val="en"/>
        </w:rPr>
        <w:t>#!</w:t>
      </w:r>
      <w:r>
        <w:rPr>
          <w:rFonts w:ascii="Verdana" w:hAnsi="Verdana"/>
          <w:color w:val="000000"/>
          <w:sz w:val="21"/>
          <w:szCs w:val="21"/>
          <w:lang w:val="en"/>
        </w:rPr>
        <w:t>” is a </w:t>
      </w:r>
      <w:r>
        <w:rPr>
          <w:rStyle w:val="Emphasis0"/>
          <w:rFonts w:ascii="Verdana" w:hAnsi="Verdana"/>
          <w:color w:val="000000"/>
          <w:sz w:val="21"/>
          <w:szCs w:val="21"/>
          <w:lang w:val="en"/>
        </w:rPr>
        <w:t>comment</w:t>
      </w:r>
      <w:r>
        <w:rPr>
          <w:rFonts w:ascii="Verdana" w:hAnsi="Verdana"/>
          <w:color w:val="000000"/>
          <w:sz w:val="21"/>
          <w:szCs w:val="21"/>
          <w:lang w:val="en"/>
        </w:rPr>
        <w:t> to Python. This first line is, in effect, directed at the shell, and ignored by Python. The shell glances at it to see what the language is, and Python studiously ignores it, since it was intended for the shell.</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5" w:name="d0e2900"/>
      <w:bookmarkEnd w:id="35"/>
      <w:r>
        <w:rPr>
          <w:rFonts w:ascii="Verdana" w:hAnsi="Verdana"/>
          <w:color w:val="2963A6"/>
          <w:sz w:val="26"/>
          <w:szCs w:val="26"/>
          <w:lang w:val="en"/>
        </w:rPr>
        <w:t>Another Script Example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Throughout the rest of this book, we're going to use this script processing mode as the standard way to run Python programs. Many of the examples will be shown as though a file was sent to the interpreter.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debugging and testing, it is sometimes useful to </w:t>
      </w:r>
      <w:r>
        <w:rPr>
          <w:rStyle w:val="Emphasis0"/>
          <w:rFonts w:ascii="Verdana" w:hAnsi="Verdana"/>
          <w:color w:val="000000"/>
          <w:sz w:val="21"/>
          <w:szCs w:val="21"/>
          <w:lang w:val="en"/>
        </w:rPr>
        <w:t>import</w:t>
      </w:r>
      <w:r>
        <w:rPr>
          <w:rFonts w:ascii="Verdana" w:hAnsi="Verdana"/>
          <w:color w:val="000000"/>
          <w:sz w:val="21"/>
          <w:szCs w:val="21"/>
          <w:lang w:val="en"/>
        </w:rPr>
        <w:t> the program definitions, and do some manipulations interactively. We'll touch on this in </w:t>
      </w:r>
      <w:hyperlink r:id="rId698" w:tooltip="Hacking Mode" w:history="1">
        <w:r>
          <w:rPr>
            <w:rStyle w:val="Hyperlink"/>
            <w:rFonts w:ascii="Verdana" w:hAnsi="Verdana"/>
            <w:color w:val="000066"/>
            <w:sz w:val="20"/>
            <w:szCs w:val="20"/>
            <w:lang w:val="en"/>
          </w:rPr>
          <w:t>the section called “Hacking Mode”</w:t>
        </w:r>
      </w:hyperlink>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a second example. We'll create a new file and write another small Python program. We'll call it</w:t>
      </w:r>
      <w:r>
        <w:rPr>
          <w:rStyle w:val="HTMLCode"/>
          <w:color w:val="000000"/>
          <w:lang w:val="en"/>
        </w:rPr>
        <w:t>example2.py</w:t>
      </w:r>
      <w:r>
        <w:rPr>
          <w:rFonts w:ascii="Verdana" w:hAnsi="Verdana"/>
          <w:color w:val="000000"/>
          <w:sz w:val="21"/>
          <w:szCs w:val="21"/>
          <w:lang w:val="en"/>
        </w:rPr>
        <w:t>.</w:t>
      </w:r>
    </w:p>
    <w:p w:rsidR="00CD1821" w:rsidRDefault="00CD1821" w:rsidP="00CD1821">
      <w:pPr>
        <w:pStyle w:val="title"/>
        <w:shd w:val="clear" w:color="auto" w:fill="FFFFFF"/>
        <w:rPr>
          <w:rFonts w:ascii="Verdana" w:hAnsi="Verdana"/>
          <w:color w:val="000000"/>
          <w:sz w:val="21"/>
          <w:szCs w:val="21"/>
          <w:lang w:val="en"/>
        </w:rPr>
      </w:pPr>
      <w:bookmarkStart w:id="36" w:name="d0e2917"/>
      <w:bookmarkEnd w:id="36"/>
      <w:r>
        <w:rPr>
          <w:rFonts w:ascii="Verdana" w:hAnsi="Verdana"/>
          <w:b/>
          <w:bCs/>
          <w:color w:val="000000"/>
          <w:sz w:val="21"/>
          <w:szCs w:val="21"/>
          <w:lang w:val="en"/>
        </w:rPr>
        <w:t>Example 3.3. example2.py</w:t>
      </w:r>
    </w:p>
    <w:p w:rsidR="00CD1821" w:rsidRDefault="00CD1821" w:rsidP="00CD1821">
      <w:pPr>
        <w:pStyle w:val="HTMLPreformatted"/>
        <w:shd w:val="clear" w:color="auto" w:fill="FFFFFF"/>
        <w:rPr>
          <w:color w:val="000000"/>
          <w:lang w:val="en"/>
        </w:rPr>
      </w:pPr>
      <w:r>
        <w:rPr>
          <w:color w:val="000000"/>
          <w:lang w:val="en"/>
        </w:rPr>
        <w:t>#!/usr/bin/env python</w:t>
      </w:r>
    </w:p>
    <w:p w:rsidR="00CD1821" w:rsidRDefault="00CD1821" w:rsidP="00CD1821">
      <w:pPr>
        <w:pStyle w:val="HTMLPreformatted"/>
        <w:shd w:val="clear" w:color="auto" w:fill="FFFFFF"/>
        <w:rPr>
          <w:color w:val="000000"/>
          <w:lang w:val="en"/>
        </w:rPr>
      </w:pPr>
      <w:r>
        <w:rPr>
          <w:color w:val="000000"/>
          <w:lang w:val="en"/>
        </w:rPr>
        <w:t>"""Compute the odds of spinning red (or black) six times in a row</w:t>
      </w:r>
    </w:p>
    <w:p w:rsidR="00CD1821" w:rsidRDefault="00CD1821" w:rsidP="00CD1821">
      <w:pPr>
        <w:pStyle w:val="HTMLPreformatted"/>
        <w:shd w:val="clear" w:color="auto" w:fill="FFFFFF"/>
        <w:rPr>
          <w:color w:val="000000"/>
          <w:lang w:val="en"/>
        </w:rPr>
      </w:pPr>
      <w:r>
        <w:rPr>
          <w:color w:val="000000"/>
          <w:lang w:val="en"/>
        </w:rPr>
        <w:t>on an American roulette wheel. """</w:t>
      </w:r>
    </w:p>
    <w:p w:rsidR="00CD1821" w:rsidRDefault="00CD1821" w:rsidP="00CD1821">
      <w:pPr>
        <w:pStyle w:val="HTMLPreformatted"/>
        <w:shd w:val="clear" w:color="auto" w:fill="FFFFFF"/>
        <w:rPr>
          <w:color w:val="000000"/>
          <w:lang w:val="en"/>
        </w:rPr>
      </w:pPr>
      <w:r>
        <w:rPr>
          <w:color w:val="000000"/>
          <w:lang w:val="en"/>
        </w:rPr>
        <w:t>print (18.0/38.0)**6</w:t>
      </w:r>
    </w:p>
    <w:p w:rsidR="00CD1821" w:rsidRDefault="00CD1821" w:rsidP="00CD1821">
      <w:pPr>
        <w:pStyle w:val="HTMLPreformatted"/>
        <w:shd w:val="clear" w:color="auto" w:fill="FFFFFF"/>
        <w:rPr>
          <w:color w:val="000000"/>
          <w:lang w:val="en"/>
        </w:rPr>
      </w:pP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is a one-line Python program with a two line module document string. That's a good ratio to strive for.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After we finish editing, we mark this as executable using </w:t>
      </w:r>
      <w:r>
        <w:rPr>
          <w:rStyle w:val="HTMLCode"/>
          <w:color w:val="000000"/>
          <w:lang w:val="en"/>
        </w:rPr>
        <w:t>chmod +x example2.py</w:t>
      </w:r>
      <w:r>
        <w:rPr>
          <w:rFonts w:ascii="Verdana" w:hAnsi="Verdana"/>
          <w:color w:val="000000"/>
          <w:sz w:val="21"/>
          <w:szCs w:val="21"/>
          <w:lang w:val="en"/>
        </w:rPr>
        <w:t>. Since this is a property of the file, this is remains true no matter how many times we edit, copy or rename the file.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we run this, we see the following.</w:t>
      </w:r>
    </w:p>
    <w:p w:rsidR="00CD1821" w:rsidRDefault="00CD1821" w:rsidP="00CD1821">
      <w:pPr>
        <w:pStyle w:val="HTMLPreformatted"/>
        <w:shd w:val="clear" w:color="auto" w:fill="FFFFFF"/>
        <w:rPr>
          <w:color w:val="000000"/>
          <w:lang w:val="en"/>
        </w:rPr>
      </w:pPr>
      <w:r>
        <w:rPr>
          <w:rStyle w:val="HTMLCode"/>
          <w:color w:val="000000"/>
          <w:lang w:val="en"/>
        </w:rPr>
        <w:t xml:space="preserve">$ </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./example2.py</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0.0112962280375</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Which says that spinning six reds in a row is about a one in eighty-nine probability.</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Syntax Formalities</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What is a Statement?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Informally, we've seen that simple Python statements must be complete on a single line. As we will see in following chapters, compound statements are built from simple and compound statements.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Fundamentally, Python has a simple equivalence between the lexical line structure and the statements in a Python program. This forces us to write readable programs. There are nine formal rules for the lexical structure of Python.</w:t>
      </w:r>
    </w:p>
    <w:p w:rsidR="00CD1821" w:rsidRDefault="00CD1821" w:rsidP="00CD1821">
      <w:pPr>
        <w:pStyle w:val="NormalWeb"/>
        <w:numPr>
          <w:ilvl w:val="0"/>
          <w:numId w:val="27"/>
        </w:numPr>
        <w:shd w:val="clear" w:color="auto" w:fill="FFFFFF"/>
        <w:rPr>
          <w:rFonts w:ascii="Verdana" w:hAnsi="Verdana"/>
          <w:color w:val="000000"/>
          <w:sz w:val="21"/>
          <w:szCs w:val="21"/>
        </w:rPr>
      </w:pPr>
      <w:r>
        <w:rPr>
          <w:rFonts w:ascii="Verdana" w:hAnsi="Verdana"/>
          <w:color w:val="000000"/>
          <w:sz w:val="21"/>
          <w:szCs w:val="21"/>
        </w:rPr>
        <w:t>Simple statements must be complete on a single Logical Line. Starting in </w:t>
      </w:r>
      <w:hyperlink r:id="rId699" w:tooltip="Chapter 7. Truth, Comparison and Conditional&#10;  Processing" w:history="1">
        <w:r>
          <w:rPr>
            <w:rStyle w:val="Hyperlink"/>
            <w:rFonts w:ascii="Verdana" w:hAnsi="Verdana"/>
            <w:color w:val="000066"/>
            <w:sz w:val="20"/>
            <w:szCs w:val="20"/>
          </w:rPr>
          <w:t>Chapter 7, </w:t>
        </w:r>
        <w:r>
          <w:rPr>
            <w:rStyle w:val="Hyperlink"/>
            <w:rFonts w:ascii="Verdana" w:hAnsi="Verdana"/>
            <w:i/>
            <w:iCs/>
            <w:color w:val="000066"/>
            <w:sz w:val="20"/>
            <w:szCs w:val="20"/>
          </w:rPr>
          <w:t>Truth, Comparison and Conditional Processing</w:t>
        </w:r>
        <w:r>
          <w:rPr>
            <w:rStyle w:val="Hyperlink"/>
            <w:rFonts w:ascii="Verdana" w:hAnsi="Verdana"/>
            <w:color w:val="000066"/>
            <w:sz w:val="20"/>
            <w:szCs w:val="20"/>
          </w:rPr>
          <w:t> </w:t>
        </w:r>
      </w:hyperlink>
      <w:r>
        <w:rPr>
          <w:rFonts w:ascii="Verdana" w:hAnsi="Verdana"/>
          <w:color w:val="000000"/>
          <w:sz w:val="21"/>
          <w:szCs w:val="21"/>
        </w:rPr>
        <w:t>we'll look at compound statements, which have indented suites of statements, and which span multiple Logical Lines. The rest of these rules will define how Logical Lines are built from Physical Lines through a few Line Joining rules.</w:t>
      </w:r>
    </w:p>
    <w:p w:rsidR="00CD1821" w:rsidRDefault="00CD1821" w:rsidP="00CD1821">
      <w:pPr>
        <w:pStyle w:val="NormalWeb"/>
        <w:numPr>
          <w:ilvl w:val="0"/>
          <w:numId w:val="27"/>
        </w:numPr>
        <w:shd w:val="clear" w:color="auto" w:fill="FFFFFF"/>
        <w:rPr>
          <w:rFonts w:ascii="Verdana" w:hAnsi="Verdana"/>
          <w:color w:val="000000"/>
          <w:sz w:val="21"/>
          <w:szCs w:val="21"/>
        </w:rPr>
      </w:pPr>
      <w:r>
        <w:rPr>
          <w:rFonts w:ascii="Verdana" w:hAnsi="Verdana"/>
          <w:color w:val="000000"/>
          <w:sz w:val="21"/>
          <w:szCs w:val="21"/>
        </w:rPr>
        <w:t>Physical Lines are defined by the platform; they'll end in standard </w:t>
      </w:r>
      <w:r>
        <w:rPr>
          <w:rStyle w:val="HTMLCode"/>
          <w:color w:val="000000"/>
        </w:rPr>
        <w:t>\n</w:t>
      </w:r>
      <w:r>
        <w:rPr>
          <w:rFonts w:ascii="Verdana" w:hAnsi="Verdana"/>
          <w:color w:val="000000"/>
          <w:sz w:val="21"/>
          <w:szCs w:val="21"/>
        </w:rPr>
        <w:t> or the Windows ASCII </w:t>
      </w:r>
      <w:r>
        <w:rPr>
          <w:rStyle w:val="HTMLCode"/>
          <w:color w:val="000000"/>
        </w:rPr>
        <w:t>CR</w:t>
      </w:r>
      <w:r>
        <w:rPr>
          <w:rFonts w:ascii="Verdana" w:hAnsi="Verdana"/>
          <w:color w:val="000000"/>
          <w:sz w:val="21"/>
          <w:szCs w:val="21"/>
        </w:rPr>
        <w:t> </w:t>
      </w:r>
      <w:r>
        <w:rPr>
          <w:rStyle w:val="HTMLCode"/>
          <w:color w:val="000000"/>
        </w:rPr>
        <w:t>LF</w:t>
      </w:r>
      <w:r>
        <w:rPr>
          <w:rFonts w:ascii="Verdana" w:hAnsi="Verdana"/>
          <w:color w:val="000000"/>
          <w:sz w:val="21"/>
          <w:szCs w:val="21"/>
        </w:rPr>
        <w:t>sequence (</w:t>
      </w:r>
      <w:r>
        <w:rPr>
          <w:rStyle w:val="HTMLCode"/>
          <w:color w:val="000000"/>
        </w:rPr>
        <w:t>\r\n</w:t>
      </w:r>
      <w:r>
        <w:rPr>
          <w:rFonts w:ascii="Verdana" w:hAnsi="Verdana"/>
          <w:color w:val="000000"/>
          <w:sz w:val="21"/>
          <w:szCs w:val="21"/>
        </w:rPr>
        <w:t>).</w:t>
      </w:r>
    </w:p>
    <w:p w:rsidR="00CD1821" w:rsidRDefault="00CD1821" w:rsidP="00CD1821">
      <w:pPr>
        <w:pStyle w:val="NormalWeb"/>
        <w:numPr>
          <w:ilvl w:val="0"/>
          <w:numId w:val="27"/>
        </w:numPr>
        <w:shd w:val="clear" w:color="auto" w:fill="FFFFFF"/>
        <w:rPr>
          <w:rFonts w:ascii="Verdana" w:hAnsi="Verdana"/>
          <w:color w:val="000000"/>
          <w:sz w:val="21"/>
          <w:szCs w:val="21"/>
        </w:rPr>
      </w:pPr>
      <w:r>
        <w:rPr>
          <w:rFonts w:ascii="Verdana" w:hAnsi="Verdana"/>
          <w:color w:val="000000"/>
          <w:sz w:val="21"/>
          <w:szCs w:val="21"/>
        </w:rPr>
        <w:t>Comments start with the </w:t>
      </w:r>
      <w:r>
        <w:rPr>
          <w:rStyle w:val="HTMLCode"/>
          <w:color w:val="000000"/>
        </w:rPr>
        <w:t>#</w:t>
      </w:r>
      <w:r>
        <w:rPr>
          <w:rFonts w:ascii="Verdana" w:hAnsi="Verdana"/>
          <w:color w:val="000000"/>
          <w:sz w:val="21"/>
          <w:szCs w:val="21"/>
        </w:rPr>
        <w:t> character outside a quoted string; comments end at the end of the physical line. These are not part of a statement; they may occur on a line by themselves or at the end of a statement.</w:t>
      </w:r>
    </w:p>
    <w:p w:rsidR="00CD1821" w:rsidRDefault="00CD1821" w:rsidP="00CD1821">
      <w:pPr>
        <w:pStyle w:val="NormalWeb"/>
        <w:numPr>
          <w:ilvl w:val="0"/>
          <w:numId w:val="27"/>
        </w:numPr>
        <w:shd w:val="clear" w:color="auto" w:fill="FFFFFF"/>
        <w:rPr>
          <w:rFonts w:ascii="Verdana" w:hAnsi="Verdana"/>
          <w:color w:val="000000"/>
          <w:sz w:val="21"/>
          <w:szCs w:val="21"/>
        </w:rPr>
      </w:pPr>
      <w:r>
        <w:rPr>
          <w:rFonts w:ascii="Verdana" w:hAnsi="Verdana"/>
          <w:color w:val="000000"/>
          <w:sz w:val="21"/>
          <w:szCs w:val="21"/>
        </w:rPr>
        <w:t>Coding-Scheme Comments. Special comments that are by VIM or EMACS can be included in the first or second line of a Python file. For example, </w:t>
      </w:r>
      <w:r>
        <w:rPr>
          <w:rStyle w:val="HTMLCode"/>
          <w:color w:val="000000"/>
        </w:rPr>
        <w:t># -*- coding: latin1 -*-</w:t>
      </w:r>
    </w:p>
    <w:p w:rsidR="00CD1821" w:rsidRDefault="00CD1821" w:rsidP="00CD1821">
      <w:pPr>
        <w:pStyle w:val="NormalWeb"/>
        <w:numPr>
          <w:ilvl w:val="0"/>
          <w:numId w:val="27"/>
        </w:numPr>
        <w:shd w:val="clear" w:color="auto" w:fill="FFFFFF"/>
        <w:rPr>
          <w:rFonts w:ascii="Verdana" w:hAnsi="Verdana"/>
          <w:color w:val="000000"/>
          <w:sz w:val="21"/>
          <w:szCs w:val="21"/>
        </w:rPr>
      </w:pPr>
      <w:r>
        <w:rPr>
          <w:rFonts w:ascii="Verdana" w:hAnsi="Verdana"/>
          <w:color w:val="000000"/>
          <w:sz w:val="21"/>
          <w:szCs w:val="21"/>
        </w:rPr>
        <w:t>Explicit Line Joining. A </w:t>
      </w:r>
      <w:r>
        <w:rPr>
          <w:rStyle w:val="HTMLCode"/>
          <w:color w:val="000000"/>
        </w:rPr>
        <w:t>\</w:t>
      </w:r>
      <w:r>
        <w:rPr>
          <w:rFonts w:ascii="Verdana" w:hAnsi="Verdana"/>
          <w:color w:val="000000"/>
          <w:sz w:val="21"/>
          <w:szCs w:val="21"/>
        </w:rPr>
        <w:t> at the end of a physical line joins it to the next physical line to make a logical line. This </w:t>
      </w:r>
      <w:r>
        <w:rPr>
          <w:rStyle w:val="Emphasis0"/>
          <w:rFonts w:ascii="Verdana" w:hAnsi="Verdana"/>
          <w:color w:val="000000"/>
          <w:sz w:val="21"/>
          <w:szCs w:val="21"/>
        </w:rPr>
        <w:t>escapes</w:t>
      </w:r>
      <w:r>
        <w:rPr>
          <w:rStyle w:val="emphasis"/>
          <w:rFonts w:ascii="Verdana" w:hAnsi="Verdana"/>
          <w:color w:val="000000"/>
          <w:sz w:val="21"/>
          <w:szCs w:val="21"/>
        </w:rPr>
        <w:t> </w:t>
      </w:r>
      <w:r>
        <w:rPr>
          <w:rFonts w:ascii="Verdana" w:hAnsi="Verdana"/>
          <w:color w:val="000000"/>
          <w:sz w:val="21"/>
          <w:szCs w:val="21"/>
        </w:rPr>
        <w:t>the usual meaning of the line end sequence. The two or three-character sequences (</w:t>
      </w:r>
      <w:r>
        <w:rPr>
          <w:rStyle w:val="HTMLCode"/>
          <w:color w:val="000000"/>
        </w:rPr>
        <w:t>\\n</w:t>
      </w:r>
      <w:r>
        <w:rPr>
          <w:rFonts w:ascii="Verdana" w:hAnsi="Verdana"/>
          <w:color w:val="000000"/>
          <w:sz w:val="21"/>
          <w:szCs w:val="21"/>
        </w:rPr>
        <w:t> or </w:t>
      </w:r>
      <w:r>
        <w:rPr>
          <w:rStyle w:val="HTMLCode"/>
          <w:color w:val="000000"/>
        </w:rPr>
        <w:t>\\r\n</w:t>
      </w:r>
      <w:r>
        <w:rPr>
          <w:rFonts w:ascii="Verdana" w:hAnsi="Verdana"/>
          <w:color w:val="000000"/>
          <w:sz w:val="21"/>
          <w:szCs w:val="21"/>
        </w:rPr>
        <w:t>) are treated as a single space.</w:t>
      </w:r>
    </w:p>
    <w:p w:rsidR="00CD1821" w:rsidRDefault="00CD1821" w:rsidP="00CD1821">
      <w:pPr>
        <w:pStyle w:val="NormalWeb"/>
        <w:numPr>
          <w:ilvl w:val="0"/>
          <w:numId w:val="27"/>
        </w:numPr>
        <w:shd w:val="clear" w:color="auto" w:fill="FFFFFF"/>
        <w:rPr>
          <w:rFonts w:ascii="Verdana" w:hAnsi="Verdana"/>
          <w:color w:val="000000"/>
          <w:sz w:val="21"/>
          <w:szCs w:val="21"/>
        </w:rPr>
      </w:pPr>
      <w:r>
        <w:rPr>
          <w:rFonts w:ascii="Verdana" w:hAnsi="Verdana"/>
          <w:color w:val="000000"/>
          <w:sz w:val="21"/>
          <w:szCs w:val="21"/>
        </w:rPr>
        <w:t>Implicit Line Joining. Expressions with </w:t>
      </w:r>
      <w:r>
        <w:rPr>
          <w:rStyle w:val="HTMLCode"/>
          <w:color w:val="000000"/>
        </w:rPr>
        <w:t>()</w:t>
      </w:r>
      <w:r>
        <w:rPr>
          <w:rFonts w:ascii="Verdana" w:hAnsi="Verdana"/>
          <w:color w:val="000000"/>
          <w:sz w:val="21"/>
          <w:szCs w:val="21"/>
        </w:rPr>
        <w:t>'s, </w:t>
      </w:r>
      <w:r>
        <w:rPr>
          <w:rStyle w:val="HTMLCode"/>
          <w:color w:val="000000"/>
        </w:rPr>
        <w:t>[]</w:t>
      </w:r>
      <w:r>
        <w:rPr>
          <w:rFonts w:ascii="Verdana" w:hAnsi="Verdana"/>
          <w:color w:val="000000"/>
          <w:sz w:val="21"/>
          <w:szCs w:val="21"/>
        </w:rPr>
        <w:t>'s or </w:t>
      </w:r>
      <w:r>
        <w:rPr>
          <w:rStyle w:val="HTMLCode"/>
          <w:color w:val="000000"/>
        </w:rPr>
        <w:t>{}</w:t>
      </w:r>
      <w:r>
        <w:rPr>
          <w:rFonts w:ascii="Verdana" w:hAnsi="Verdana"/>
          <w:color w:val="000000"/>
          <w:sz w:val="21"/>
          <w:szCs w:val="21"/>
        </w:rPr>
        <w:t>'s can be split into multiple physical lines.</w:t>
      </w:r>
    </w:p>
    <w:p w:rsidR="00CD1821" w:rsidRDefault="00CD1821" w:rsidP="00CD1821">
      <w:pPr>
        <w:pStyle w:val="NormalWeb"/>
        <w:numPr>
          <w:ilvl w:val="0"/>
          <w:numId w:val="27"/>
        </w:numPr>
        <w:shd w:val="clear" w:color="auto" w:fill="FFFFFF"/>
        <w:rPr>
          <w:rFonts w:ascii="Verdana" w:hAnsi="Verdana"/>
          <w:color w:val="000000"/>
          <w:sz w:val="21"/>
          <w:szCs w:val="21"/>
        </w:rPr>
      </w:pPr>
      <w:r>
        <w:rPr>
          <w:rFonts w:ascii="Verdana" w:hAnsi="Verdana"/>
          <w:color w:val="000000"/>
          <w:sz w:val="21"/>
          <w:szCs w:val="21"/>
        </w:rPr>
        <w:t>Blank Lines. When entering statements interactively, an extra blank line is treated as the end of an indented block in a compound statement. Otherwise, blank lines have no signficance.</w:t>
      </w:r>
    </w:p>
    <w:p w:rsidR="00CD1821" w:rsidRDefault="00CD1821" w:rsidP="00CD1821">
      <w:pPr>
        <w:pStyle w:val="NormalWeb"/>
        <w:numPr>
          <w:ilvl w:val="0"/>
          <w:numId w:val="27"/>
        </w:numPr>
        <w:shd w:val="clear" w:color="auto" w:fill="FFFFFF"/>
        <w:rPr>
          <w:rFonts w:ascii="Verdana" w:hAnsi="Verdana"/>
          <w:color w:val="000000"/>
          <w:sz w:val="21"/>
          <w:szCs w:val="21"/>
        </w:rPr>
      </w:pPr>
      <w:r>
        <w:rPr>
          <w:rFonts w:ascii="Verdana" w:hAnsi="Verdana"/>
          <w:color w:val="000000"/>
          <w:sz w:val="21"/>
          <w:szCs w:val="21"/>
        </w:rPr>
        <w:t>Indentation. The embedded suite of statements in a compound statement must be indented by a consistent number of spaces or tabs. When entering statements interactively or in an editor that knows Python syntax (like </w:t>
      </w:r>
      <w:r>
        <w:rPr>
          <w:rStyle w:val="application"/>
          <w:rFonts w:ascii="Verdana" w:hAnsi="Verdana"/>
          <w:color w:val="000000"/>
          <w:sz w:val="21"/>
          <w:szCs w:val="21"/>
        </w:rPr>
        <w:t>IDLE</w:t>
      </w:r>
      <w:r>
        <w:rPr>
          <w:rFonts w:ascii="Verdana" w:hAnsi="Verdana"/>
          <w:color w:val="000000"/>
          <w:sz w:val="21"/>
          <w:szCs w:val="21"/>
        </w:rPr>
        <w:t>), the indentation will happen automatically; you will outdent by typing a single </w:t>
      </w:r>
      <w:r>
        <w:rPr>
          <w:rStyle w:val="Strong"/>
          <w:rFonts w:ascii="Verdana" w:hAnsi="Verdana"/>
          <w:color w:val="000000"/>
          <w:sz w:val="21"/>
          <w:szCs w:val="21"/>
        </w:rPr>
        <w:t>backspace</w:t>
      </w:r>
      <w:r>
        <w:rPr>
          <w:rFonts w:ascii="Verdana" w:hAnsi="Verdana"/>
          <w:color w:val="000000"/>
          <w:sz w:val="21"/>
          <w:szCs w:val="21"/>
        </w:rPr>
        <w:t> . When using another text editor, you will be most successful if you configure your editor to use four spaces in place of a tab. This gives your programs a consisent look and makes them portable among a wide variety of editors.</w:t>
      </w:r>
    </w:p>
    <w:p w:rsidR="00CD1821" w:rsidRDefault="00CD1821" w:rsidP="00CD1821">
      <w:pPr>
        <w:pStyle w:val="NormalWeb"/>
        <w:numPr>
          <w:ilvl w:val="0"/>
          <w:numId w:val="27"/>
        </w:numPr>
        <w:shd w:val="clear" w:color="auto" w:fill="FFFFFF"/>
        <w:rPr>
          <w:rFonts w:ascii="Verdana" w:hAnsi="Verdana"/>
          <w:color w:val="000000"/>
          <w:sz w:val="21"/>
          <w:szCs w:val="21"/>
        </w:rPr>
      </w:pPr>
      <w:r>
        <w:rPr>
          <w:rFonts w:ascii="Verdana" w:hAnsi="Verdana"/>
          <w:color w:val="000000"/>
          <w:sz w:val="21"/>
          <w:szCs w:val="21"/>
        </w:rPr>
        <w:t>Whitespace at the beginning of a line is part of indentation, and is significant. Whitespace elsewhere within a line is not significant. Feel free to space things out so that they read more like English and less like computer-ese.</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Exercises</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7" w:name="d0e3028"/>
      <w:bookmarkEnd w:id="37"/>
      <w:r>
        <w:rPr>
          <w:rFonts w:ascii="Verdana" w:hAnsi="Verdana"/>
          <w:color w:val="2963A6"/>
          <w:sz w:val="26"/>
          <w:szCs w:val="26"/>
          <w:lang w:val="en"/>
        </w:rPr>
        <w:t>Command-Line Exercises</w:t>
      </w:r>
    </w:p>
    <w:p w:rsidR="00CD1821" w:rsidRDefault="00CD1821" w:rsidP="00CD1821">
      <w:pPr>
        <w:pStyle w:val="NormalWeb"/>
        <w:numPr>
          <w:ilvl w:val="0"/>
          <w:numId w:val="28"/>
        </w:numPr>
        <w:shd w:val="clear" w:color="auto" w:fill="FFFFFF"/>
        <w:rPr>
          <w:rFonts w:ascii="Verdana" w:hAnsi="Verdana"/>
          <w:color w:val="000000"/>
          <w:sz w:val="21"/>
          <w:szCs w:val="21"/>
          <w:lang w:val="en"/>
        </w:rPr>
      </w:pPr>
      <w:r>
        <w:rPr>
          <w:rFonts w:ascii="Verdana" w:hAnsi="Verdana"/>
          <w:b/>
          <w:bCs/>
          <w:color w:val="000000"/>
          <w:sz w:val="21"/>
          <w:szCs w:val="21"/>
          <w:lang w:val="en"/>
        </w:rPr>
        <w:t>Simple Commands. </w:t>
      </w:r>
      <w:r>
        <w:rPr>
          <w:rFonts w:ascii="Verdana" w:hAnsi="Verdana"/>
          <w:color w:val="000000"/>
          <w:sz w:val="21"/>
          <w:szCs w:val="21"/>
          <w:lang w:val="en"/>
        </w:rPr>
        <w:t>Enter the following one-line commands to Python:</w:t>
      </w:r>
    </w:p>
    <w:p w:rsidR="00CD1821" w:rsidRDefault="00CD1821" w:rsidP="00CD1821">
      <w:pPr>
        <w:numPr>
          <w:ilvl w:val="1"/>
          <w:numId w:val="28"/>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copyright</w:t>
      </w:r>
    </w:p>
    <w:p w:rsidR="00CD1821" w:rsidRDefault="00CD1821" w:rsidP="00CD1821">
      <w:pPr>
        <w:numPr>
          <w:ilvl w:val="1"/>
          <w:numId w:val="28"/>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license</w:t>
      </w:r>
    </w:p>
    <w:p w:rsidR="00CD1821" w:rsidRDefault="00CD1821" w:rsidP="00CD1821">
      <w:pPr>
        <w:numPr>
          <w:ilvl w:val="1"/>
          <w:numId w:val="28"/>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lastRenderedPageBreak/>
        <w:t>credits</w:t>
      </w:r>
    </w:p>
    <w:p w:rsidR="00CD1821" w:rsidRDefault="00CD1821" w:rsidP="00CD1821">
      <w:pPr>
        <w:numPr>
          <w:ilvl w:val="1"/>
          <w:numId w:val="28"/>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help</w:t>
      </w:r>
    </w:p>
    <w:p w:rsidR="00CD1821" w:rsidRDefault="00CD1821" w:rsidP="00CD1821">
      <w:pPr>
        <w:pStyle w:val="NormalWeb"/>
        <w:numPr>
          <w:ilvl w:val="0"/>
          <w:numId w:val="28"/>
        </w:numPr>
        <w:shd w:val="clear" w:color="auto" w:fill="FFFFFF"/>
        <w:rPr>
          <w:rFonts w:ascii="Verdana" w:hAnsi="Verdana"/>
          <w:color w:val="000000"/>
          <w:sz w:val="21"/>
          <w:szCs w:val="21"/>
          <w:lang w:val="en"/>
        </w:rPr>
      </w:pPr>
      <w:bookmarkStart w:id="38" w:name="lang.start.interactive.exercise.expr"/>
      <w:bookmarkEnd w:id="38"/>
      <w:r>
        <w:rPr>
          <w:rFonts w:ascii="Verdana" w:hAnsi="Verdana"/>
          <w:b/>
          <w:bCs/>
          <w:color w:val="000000"/>
          <w:sz w:val="21"/>
          <w:szCs w:val="21"/>
          <w:lang w:val="en"/>
        </w:rPr>
        <w:t>Simple Expressions. </w:t>
      </w:r>
      <w:r>
        <w:rPr>
          <w:rFonts w:ascii="Verdana" w:hAnsi="Verdana"/>
          <w:color w:val="000000"/>
          <w:sz w:val="21"/>
          <w:szCs w:val="21"/>
          <w:lang w:val="en"/>
        </w:rPr>
        <w:t>Enter one-line commands to Python to compute the following:</w:t>
      </w:r>
    </w:p>
    <w:p w:rsidR="00CD1821" w:rsidRDefault="00CD1821" w:rsidP="00CD1821">
      <w:pPr>
        <w:numPr>
          <w:ilvl w:val="1"/>
          <w:numId w:val="28"/>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12345 + 23456</w:t>
      </w:r>
    </w:p>
    <w:p w:rsidR="00CD1821" w:rsidRDefault="00CD1821" w:rsidP="00CD1821">
      <w:pPr>
        <w:numPr>
          <w:ilvl w:val="1"/>
          <w:numId w:val="28"/>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98765 - 12345</w:t>
      </w:r>
    </w:p>
    <w:p w:rsidR="00CD1821" w:rsidRDefault="00CD1821" w:rsidP="00CD1821">
      <w:pPr>
        <w:numPr>
          <w:ilvl w:val="1"/>
          <w:numId w:val="28"/>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128 * 256</w:t>
      </w:r>
    </w:p>
    <w:p w:rsidR="00CD1821" w:rsidRDefault="00CD1821" w:rsidP="00CD1821">
      <w:pPr>
        <w:numPr>
          <w:ilvl w:val="1"/>
          <w:numId w:val="28"/>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22 / 7</w:t>
      </w:r>
    </w:p>
    <w:p w:rsidR="00CD1821" w:rsidRDefault="00CD1821" w:rsidP="00CD1821">
      <w:pPr>
        <w:numPr>
          <w:ilvl w:val="1"/>
          <w:numId w:val="28"/>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355 / 113</w:t>
      </w:r>
    </w:p>
    <w:p w:rsidR="00CD1821" w:rsidRDefault="00CD1821" w:rsidP="00CD1821">
      <w:pPr>
        <w:pStyle w:val="NormalWeb"/>
        <w:numPr>
          <w:ilvl w:val="1"/>
          <w:numId w:val="28"/>
        </w:numPr>
        <w:shd w:val="clear" w:color="auto" w:fill="FFFFFF"/>
        <w:rPr>
          <w:rFonts w:ascii="Verdana" w:hAnsi="Verdana"/>
          <w:color w:val="000000"/>
          <w:sz w:val="21"/>
          <w:szCs w:val="21"/>
          <w:lang w:val="en"/>
        </w:rPr>
      </w:pPr>
      <w:r>
        <w:rPr>
          <w:rFonts w:ascii="Verdana" w:hAnsi="Verdana"/>
          <w:color w:val="000000"/>
          <w:sz w:val="21"/>
          <w:szCs w:val="21"/>
          <w:lang w:val="en"/>
        </w:rPr>
        <w:t>(18-32)*5/9</w:t>
      </w:r>
    </w:p>
    <w:p w:rsidR="00CD1821" w:rsidRDefault="00CD1821" w:rsidP="00CD1821">
      <w:pPr>
        <w:pStyle w:val="NormalWeb"/>
        <w:numPr>
          <w:ilvl w:val="1"/>
          <w:numId w:val="28"/>
        </w:numPr>
        <w:shd w:val="clear" w:color="auto" w:fill="FFFFFF"/>
        <w:rPr>
          <w:rFonts w:ascii="Verdana" w:hAnsi="Verdana"/>
          <w:color w:val="000000"/>
          <w:sz w:val="21"/>
          <w:szCs w:val="21"/>
          <w:lang w:val="en"/>
        </w:rPr>
      </w:pPr>
      <w:r>
        <w:rPr>
          <w:rFonts w:ascii="Verdana" w:hAnsi="Verdana"/>
          <w:color w:val="000000"/>
          <w:sz w:val="21"/>
          <w:szCs w:val="21"/>
          <w:lang w:val="en"/>
        </w:rPr>
        <w:t>-10*9/5+32</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9" w:name="d0e3079"/>
      <w:bookmarkEnd w:id="39"/>
      <w:r>
        <w:rPr>
          <w:rFonts w:ascii="Verdana" w:hAnsi="Verdana"/>
          <w:color w:val="2963A6"/>
          <w:sz w:val="26"/>
          <w:szCs w:val="26"/>
          <w:lang w:val="en"/>
        </w:rPr>
        <w:t>IDLE Exercises</w:t>
      </w:r>
    </w:p>
    <w:p w:rsidR="00CD1821" w:rsidRDefault="00CD1821" w:rsidP="00CD1821">
      <w:pPr>
        <w:pStyle w:val="NormalWeb"/>
        <w:numPr>
          <w:ilvl w:val="0"/>
          <w:numId w:val="29"/>
        </w:numPr>
        <w:shd w:val="clear" w:color="auto" w:fill="FFFFFF"/>
        <w:rPr>
          <w:rFonts w:ascii="Verdana" w:hAnsi="Verdana"/>
          <w:color w:val="000000"/>
          <w:sz w:val="21"/>
          <w:szCs w:val="21"/>
          <w:lang w:val="en"/>
        </w:rPr>
      </w:pPr>
      <w:r>
        <w:rPr>
          <w:rFonts w:ascii="Verdana" w:hAnsi="Verdana"/>
          <w:b/>
          <w:bCs/>
          <w:color w:val="000000"/>
          <w:sz w:val="21"/>
          <w:szCs w:val="21"/>
          <w:lang w:val="en"/>
        </w:rPr>
        <w:t>Create an Exercises Directory. </w:t>
      </w:r>
      <w:r>
        <w:rPr>
          <w:rFonts w:ascii="Verdana" w:hAnsi="Verdana"/>
          <w:color w:val="000000"/>
          <w:sz w:val="21"/>
          <w:szCs w:val="21"/>
          <w:lang w:val="en"/>
        </w:rPr>
        <w:t>Create a directory (or folder) for keeping your various exercise scripts. Be sure it is not in the same directory in which you installed Python.</w:t>
      </w:r>
    </w:p>
    <w:p w:rsidR="00CD1821" w:rsidRDefault="00CD1821" w:rsidP="00CD1821">
      <w:pPr>
        <w:pStyle w:val="NormalWeb"/>
        <w:numPr>
          <w:ilvl w:val="0"/>
          <w:numId w:val="29"/>
        </w:numPr>
        <w:shd w:val="clear" w:color="auto" w:fill="FFFFFF"/>
        <w:rPr>
          <w:rFonts w:ascii="Verdana" w:hAnsi="Verdana"/>
          <w:color w:val="000000"/>
          <w:sz w:val="21"/>
          <w:szCs w:val="21"/>
          <w:lang w:val="en"/>
        </w:rPr>
      </w:pPr>
      <w:r>
        <w:rPr>
          <w:rFonts w:ascii="Verdana" w:hAnsi="Verdana"/>
          <w:b/>
          <w:bCs/>
          <w:color w:val="000000"/>
          <w:sz w:val="21"/>
          <w:szCs w:val="21"/>
          <w:lang w:val="en"/>
        </w:rPr>
        <w:t>Use IDLE's Shell Window. </w:t>
      </w:r>
      <w:r>
        <w:rPr>
          <w:rFonts w:ascii="Verdana" w:hAnsi="Verdana"/>
          <w:color w:val="000000"/>
          <w:sz w:val="21"/>
          <w:szCs w:val="21"/>
          <w:lang w:val="en"/>
        </w:rPr>
        <w:t>Start </w:t>
      </w:r>
      <w:r>
        <w:rPr>
          <w:rStyle w:val="application"/>
          <w:rFonts w:ascii="Verdana" w:hAnsi="Verdana"/>
          <w:color w:val="000000"/>
          <w:sz w:val="21"/>
          <w:szCs w:val="21"/>
          <w:lang w:val="en"/>
        </w:rPr>
        <w:t>IDLE</w:t>
      </w:r>
      <w:r>
        <w:rPr>
          <w:rFonts w:ascii="Verdana" w:hAnsi="Verdana"/>
          <w:color w:val="000000"/>
          <w:sz w:val="21"/>
          <w:szCs w:val="21"/>
          <w:lang w:val="en"/>
        </w:rPr>
        <w:t>. Refer back to the exercises in </w:t>
      </w:r>
      <w:hyperlink r:id="rId700" w:anchor="lang.start.interactive" w:tooltip="Command-Line Interaction" w:history="1">
        <w:r>
          <w:rPr>
            <w:rStyle w:val="Hyperlink"/>
            <w:rFonts w:ascii="Verdana" w:hAnsi="Verdana"/>
            <w:color w:val="000066"/>
            <w:sz w:val="20"/>
            <w:szCs w:val="20"/>
            <w:lang w:val="en"/>
          </w:rPr>
          <w:t>the section called “Command-Line Interaction”</w:t>
        </w:r>
      </w:hyperlink>
      <w:r>
        <w:rPr>
          <w:rFonts w:ascii="Verdana" w:hAnsi="Verdana"/>
          <w:color w:val="000000"/>
          <w:sz w:val="21"/>
          <w:szCs w:val="21"/>
          <w:lang w:val="en"/>
        </w:rPr>
        <w:t>. Run these exercises using </w:t>
      </w:r>
      <w:r>
        <w:rPr>
          <w:rStyle w:val="application"/>
          <w:rFonts w:ascii="Verdana" w:hAnsi="Verdana"/>
          <w:color w:val="000000"/>
          <w:sz w:val="21"/>
          <w:szCs w:val="21"/>
          <w:lang w:val="en"/>
        </w:rPr>
        <w:t>IDLE</w:t>
      </w:r>
      <w:r>
        <w:rPr>
          <w:rFonts w:ascii="Verdana" w:hAnsi="Verdana"/>
          <w:color w:val="000000"/>
          <w:sz w:val="21"/>
          <w:szCs w:val="21"/>
          <w:lang w:val="en"/>
        </w:rPr>
        <w:t>.</w:t>
      </w:r>
    </w:p>
    <w:p w:rsidR="00CD1821" w:rsidRDefault="00CD1821" w:rsidP="00CD1821">
      <w:pPr>
        <w:pStyle w:val="NormalWeb"/>
        <w:numPr>
          <w:ilvl w:val="0"/>
          <w:numId w:val="29"/>
        </w:numPr>
        <w:shd w:val="clear" w:color="auto" w:fill="FFFFFF"/>
        <w:rPr>
          <w:rFonts w:ascii="Verdana" w:hAnsi="Verdana"/>
          <w:color w:val="000000"/>
          <w:sz w:val="21"/>
          <w:szCs w:val="21"/>
          <w:lang w:val="en"/>
        </w:rPr>
      </w:pPr>
      <w:r>
        <w:rPr>
          <w:rFonts w:ascii="Verdana" w:hAnsi="Verdana"/>
          <w:b/>
          <w:bCs/>
          <w:color w:val="000000"/>
          <w:sz w:val="21"/>
          <w:szCs w:val="21"/>
          <w:lang w:val="en"/>
        </w:rPr>
        <w:t>Use </w:t>
      </w:r>
      <w:r>
        <w:rPr>
          <w:rStyle w:val="application"/>
          <w:rFonts w:ascii="Verdana" w:hAnsi="Verdana"/>
          <w:b/>
          <w:bCs/>
          <w:color w:val="000000"/>
          <w:sz w:val="21"/>
          <w:szCs w:val="21"/>
          <w:lang w:val="en"/>
        </w:rPr>
        <w:t>IDLE's File Window</w:t>
      </w:r>
      <w:r>
        <w:rPr>
          <w:rFonts w:ascii="Verdana" w:hAnsi="Verdana"/>
          <w:b/>
          <w:bCs/>
          <w:color w:val="000000"/>
          <w:sz w:val="21"/>
          <w:szCs w:val="21"/>
          <w:lang w:val="en"/>
        </w:rPr>
        <w:t>. </w:t>
      </w:r>
      <w:r>
        <w:rPr>
          <w:rFonts w:ascii="Verdana" w:hAnsi="Verdana"/>
          <w:color w:val="000000"/>
          <w:sz w:val="21"/>
          <w:szCs w:val="21"/>
          <w:lang w:val="en"/>
        </w:rPr>
        <w:t>Start </w:t>
      </w:r>
      <w:r>
        <w:rPr>
          <w:rStyle w:val="application"/>
          <w:rFonts w:ascii="Verdana" w:hAnsi="Verdana"/>
          <w:color w:val="000000"/>
          <w:sz w:val="21"/>
          <w:szCs w:val="21"/>
          <w:lang w:val="en"/>
        </w:rPr>
        <w:t>IDLE</w:t>
      </w:r>
      <w:r>
        <w:rPr>
          <w:rFonts w:ascii="Verdana" w:hAnsi="Verdana"/>
          <w:color w:val="000000"/>
          <w:sz w:val="21"/>
          <w:szCs w:val="21"/>
          <w:lang w:val="en"/>
        </w:rPr>
        <w:t>. Note the version number. Use </w:t>
      </w:r>
      <w:r>
        <w:rPr>
          <w:rStyle w:val="guimenuitem"/>
          <w:rFonts w:ascii="Verdana" w:hAnsi="Verdana"/>
          <w:color w:val="000000"/>
          <w:sz w:val="21"/>
          <w:szCs w:val="21"/>
          <w:lang w:val="en"/>
        </w:rPr>
        <w:t>New Window</w:t>
      </w:r>
      <w:r>
        <w:rPr>
          <w:rFonts w:ascii="Verdana" w:hAnsi="Verdana"/>
          <w:color w:val="000000"/>
          <w:sz w:val="21"/>
          <w:szCs w:val="21"/>
          <w:lang w:val="en"/>
        </w:rPr>
        <w:t> under the </w:t>
      </w:r>
      <w:r>
        <w:rPr>
          <w:rStyle w:val="guimenu"/>
          <w:rFonts w:ascii="Verdana" w:hAnsi="Verdana"/>
          <w:color w:val="000000"/>
          <w:sz w:val="21"/>
          <w:szCs w:val="21"/>
          <w:lang w:val="en"/>
        </w:rPr>
        <w:t>File</w:t>
      </w:r>
      <w:r>
        <w:rPr>
          <w:rFonts w:ascii="Verdana" w:hAnsi="Verdana"/>
          <w:color w:val="000000"/>
          <w:sz w:val="21"/>
          <w:szCs w:val="21"/>
          <w:lang w:val="en"/>
        </w:rPr>
        <w:t> menu to create a simple file. The file should have the following content.</w:t>
      </w:r>
    </w:p>
    <w:p w:rsidR="00CD1821" w:rsidRDefault="00CD1821" w:rsidP="00CD1821">
      <w:pPr>
        <w:pStyle w:val="HTMLPreformatted"/>
        <w:numPr>
          <w:ilvl w:val="0"/>
          <w:numId w:val="29"/>
        </w:numPr>
        <w:shd w:val="clear" w:color="auto" w:fill="FFFFFF"/>
        <w:tabs>
          <w:tab w:val="clear" w:pos="720"/>
        </w:tabs>
        <w:rPr>
          <w:color w:val="000000"/>
          <w:lang w:val="en"/>
        </w:rPr>
      </w:pPr>
      <w:r>
        <w:rPr>
          <w:color w:val="000000"/>
          <w:lang w:val="en"/>
        </w:rPr>
        <w:t>""" My First File """</w:t>
      </w:r>
    </w:p>
    <w:p w:rsidR="00CD1821" w:rsidRDefault="00CD1821" w:rsidP="00CD1821">
      <w:pPr>
        <w:pStyle w:val="HTMLPreformatted"/>
        <w:shd w:val="clear" w:color="auto" w:fill="FFFFFF"/>
        <w:ind w:left="720"/>
        <w:rPr>
          <w:color w:val="000000"/>
          <w:lang w:val="en"/>
        </w:rPr>
      </w:pPr>
      <w:r>
        <w:rPr>
          <w:color w:val="000000"/>
          <w:lang w:val="en"/>
        </w:rPr>
        <w:t>print __doc__</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Save this file in your exercises directory; be sure the name ends with </w:t>
      </w:r>
      <w:r>
        <w:rPr>
          <w:rStyle w:val="HTMLCode"/>
          <w:color w:val="000000"/>
          <w:lang w:val="en"/>
        </w:rPr>
        <w:t>.py</w:t>
      </w:r>
      <w:r>
        <w:rPr>
          <w:rFonts w:ascii="Verdana" w:hAnsi="Verdana"/>
          <w:color w:val="000000"/>
          <w:sz w:val="21"/>
          <w:szCs w:val="21"/>
          <w:lang w:val="en"/>
        </w:rPr>
        <w:t>. Run your file with the </w:t>
      </w:r>
      <w:r>
        <w:rPr>
          <w:rStyle w:val="guimenuitem"/>
          <w:rFonts w:ascii="Verdana" w:hAnsi="Verdana"/>
          <w:color w:val="000000"/>
          <w:sz w:val="21"/>
          <w:szCs w:val="21"/>
          <w:lang w:val="en"/>
        </w:rPr>
        <w:t>Run Module</w:t>
      </w:r>
      <w:r>
        <w:rPr>
          <w:rFonts w:ascii="Verdana" w:hAnsi="Verdana"/>
          <w:color w:val="000000"/>
          <w:sz w:val="21"/>
          <w:szCs w:val="21"/>
          <w:lang w:val="en"/>
        </w:rPr>
        <w:t> menu item in the </w:t>
      </w:r>
      <w:r>
        <w:rPr>
          <w:rStyle w:val="guimenu"/>
          <w:rFonts w:ascii="Verdana" w:hAnsi="Verdana"/>
          <w:color w:val="000000"/>
          <w:sz w:val="21"/>
          <w:szCs w:val="21"/>
          <w:lang w:val="en"/>
        </w:rPr>
        <w:t>Run</w:t>
      </w:r>
      <w:r>
        <w:rPr>
          <w:rFonts w:ascii="Verdana" w:hAnsi="Verdana"/>
          <w:color w:val="000000"/>
          <w:sz w:val="21"/>
          <w:szCs w:val="21"/>
          <w:lang w:val="en"/>
        </w:rPr>
        <w:t> menu, usually </w:t>
      </w:r>
      <w:r>
        <w:rPr>
          <w:rStyle w:val="Strong"/>
          <w:rFonts w:ascii="Verdana" w:hAnsi="Verdana"/>
          <w:color w:val="000000"/>
          <w:sz w:val="21"/>
          <w:szCs w:val="21"/>
          <w:lang w:val="en"/>
        </w:rPr>
        <w:t>F5</w:t>
      </w:r>
      <w:r>
        <w:rPr>
          <w:rFonts w:ascii="Verdana" w:hAnsi="Verdana"/>
          <w:color w:val="000000"/>
          <w:sz w:val="21"/>
          <w:szCs w:val="21"/>
          <w:lang w:val="en"/>
        </w:rPr>
        <w:t> .</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40" w:name="d0e3136"/>
      <w:bookmarkEnd w:id="40"/>
      <w:r>
        <w:rPr>
          <w:rFonts w:ascii="Verdana" w:hAnsi="Verdana"/>
          <w:color w:val="2963A6"/>
          <w:sz w:val="26"/>
          <w:szCs w:val="26"/>
          <w:lang w:val="en"/>
        </w:rPr>
        <w:t>Script Exercises</w:t>
      </w:r>
    </w:p>
    <w:p w:rsidR="00CD1821" w:rsidRDefault="00CD1821" w:rsidP="00CD1821">
      <w:pPr>
        <w:pStyle w:val="NormalWeb"/>
        <w:numPr>
          <w:ilvl w:val="0"/>
          <w:numId w:val="30"/>
        </w:numPr>
        <w:shd w:val="clear" w:color="auto" w:fill="FFFFFF"/>
        <w:rPr>
          <w:rFonts w:ascii="Verdana" w:hAnsi="Verdana"/>
          <w:color w:val="000000"/>
          <w:sz w:val="21"/>
          <w:szCs w:val="21"/>
          <w:lang w:val="en"/>
        </w:rPr>
      </w:pPr>
      <w:r>
        <w:rPr>
          <w:rFonts w:ascii="Verdana" w:hAnsi="Verdana"/>
          <w:b/>
          <w:bCs/>
          <w:color w:val="000000"/>
          <w:sz w:val="21"/>
          <w:szCs w:val="21"/>
          <w:lang w:val="en"/>
        </w:rPr>
        <w:t>Simple Script. </w:t>
      </w:r>
      <w:r>
        <w:rPr>
          <w:rFonts w:ascii="Verdana" w:hAnsi="Verdana"/>
          <w:color w:val="000000"/>
          <w:sz w:val="21"/>
          <w:szCs w:val="21"/>
          <w:lang w:val="en"/>
        </w:rPr>
        <w:t>Create a Python file with the following three commands, each one on a separate line: copyright, license, credits.</w:t>
      </w:r>
    </w:p>
    <w:p w:rsidR="00CD1821" w:rsidRDefault="00CD1821" w:rsidP="00CD1821">
      <w:pPr>
        <w:pStyle w:val="NormalWeb"/>
        <w:numPr>
          <w:ilvl w:val="0"/>
          <w:numId w:val="30"/>
        </w:numPr>
        <w:shd w:val="clear" w:color="auto" w:fill="FFFFFF"/>
        <w:rPr>
          <w:rFonts w:ascii="Verdana" w:hAnsi="Verdana"/>
          <w:color w:val="000000"/>
          <w:sz w:val="21"/>
          <w:szCs w:val="21"/>
          <w:lang w:val="en"/>
        </w:rPr>
      </w:pPr>
      <w:r>
        <w:rPr>
          <w:rFonts w:ascii="Verdana" w:hAnsi="Verdana"/>
          <w:b/>
          <w:bCs/>
          <w:color w:val="000000"/>
          <w:sz w:val="21"/>
          <w:szCs w:val="21"/>
          <w:lang w:val="en"/>
        </w:rPr>
        <w:t>Print Script. </w:t>
      </w:r>
      <w:r>
        <w:rPr>
          <w:rFonts w:ascii="Verdana" w:hAnsi="Verdana"/>
          <w:color w:val="000000"/>
          <w:sz w:val="21"/>
          <w:szCs w:val="21"/>
          <w:lang w:val="en"/>
        </w:rPr>
        <w:t>Create and run Python file with commands like the following examples: print 12345 + 23456; print 98765 - 12345; print 128 * 256; print 22 / 7.</w:t>
      </w:r>
    </w:p>
    <w:p w:rsidR="00CD1821" w:rsidRDefault="00CD1821" w:rsidP="00CD1821">
      <w:pPr>
        <w:pStyle w:val="NormalWeb"/>
        <w:numPr>
          <w:ilvl w:val="0"/>
          <w:numId w:val="30"/>
        </w:numPr>
        <w:shd w:val="clear" w:color="auto" w:fill="FFFFFF"/>
        <w:rPr>
          <w:rFonts w:ascii="Verdana" w:hAnsi="Verdana"/>
          <w:color w:val="000000"/>
          <w:sz w:val="21"/>
          <w:szCs w:val="21"/>
          <w:lang w:val="en"/>
        </w:rPr>
      </w:pPr>
      <w:r>
        <w:rPr>
          <w:rFonts w:ascii="Verdana" w:hAnsi="Verdana"/>
          <w:b/>
          <w:bCs/>
          <w:color w:val="000000"/>
          <w:sz w:val="21"/>
          <w:szCs w:val="21"/>
          <w:lang w:val="en"/>
        </w:rPr>
        <w:t>Another Simple Print Script. </w:t>
      </w:r>
      <w:r>
        <w:rPr>
          <w:rFonts w:ascii="Verdana" w:hAnsi="Verdana"/>
          <w:color w:val="000000"/>
          <w:sz w:val="21"/>
          <w:szCs w:val="21"/>
          <w:lang w:val="en"/>
        </w:rPr>
        <w:t>Create and run a Python file with commands like the following examples: </w:t>
      </w:r>
      <w:r>
        <w:rPr>
          <w:rStyle w:val="HTMLCode"/>
          <w:color w:val="000000"/>
          <w:lang w:val="en"/>
        </w:rPr>
        <w:t>print "one red", 18.0/38.0</w:t>
      </w:r>
      <w:r>
        <w:rPr>
          <w:rFonts w:ascii="Verdana" w:hAnsi="Verdana"/>
          <w:color w:val="000000"/>
          <w:sz w:val="21"/>
          <w:szCs w:val="21"/>
          <w:lang w:val="en"/>
        </w:rPr>
        <w:t>; </w:t>
      </w:r>
      <w:r>
        <w:rPr>
          <w:rStyle w:val="HTMLCode"/>
          <w:color w:val="000000"/>
          <w:lang w:val="en"/>
        </w:rPr>
        <w:t>print "two reds in a row",(18.0/38.0)**2</w:t>
      </w:r>
      <w:r>
        <w:rPr>
          <w:rFonts w:ascii="Verdana" w:hAnsi="Verdana"/>
          <w:color w:val="000000"/>
          <w:sz w:val="21"/>
          <w:szCs w:val="21"/>
          <w:lang w:val="en"/>
        </w:rPr>
        <w:t>.</w:t>
      </w:r>
    </w:p>
    <w:p w:rsidR="00CD1821" w:rsidRDefault="00CD1821" w:rsidP="00CD1821">
      <w:pPr>
        <w:pStyle w:val="NormalWeb"/>
        <w:numPr>
          <w:ilvl w:val="0"/>
          <w:numId w:val="30"/>
        </w:numPr>
        <w:shd w:val="clear" w:color="auto" w:fill="FFFFFF"/>
        <w:rPr>
          <w:rFonts w:ascii="Verdana" w:hAnsi="Verdana"/>
          <w:color w:val="000000"/>
          <w:sz w:val="21"/>
          <w:szCs w:val="21"/>
          <w:lang w:val="en"/>
        </w:rPr>
      </w:pPr>
      <w:r>
        <w:rPr>
          <w:rFonts w:ascii="Verdana" w:hAnsi="Verdana"/>
          <w:b/>
          <w:bCs/>
          <w:color w:val="000000"/>
          <w:sz w:val="21"/>
          <w:szCs w:val="21"/>
          <w:lang w:val="en"/>
        </w:rPr>
        <w:t>Numeric Types. </w:t>
      </w:r>
      <w:r>
        <w:rPr>
          <w:rFonts w:ascii="Verdana" w:hAnsi="Verdana"/>
          <w:color w:val="000000"/>
          <w:sz w:val="21"/>
          <w:szCs w:val="21"/>
          <w:lang w:val="en"/>
        </w:rPr>
        <w:t>Compare the results of 22/7 and 22.0/7. Explain the differences in the output.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Other Tools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section lists some additional tools which are popular ways to create, maintain and execute Python programs. While IDLE is suitable for many purposes, you may prefer an IDE with a different level of sophistication.</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41" w:name="d0e3175"/>
      <w:bookmarkEnd w:id="41"/>
      <w:r>
        <w:rPr>
          <w:rFonts w:ascii="Verdana" w:hAnsi="Verdana"/>
          <w:color w:val="2963A6"/>
          <w:sz w:val="26"/>
          <w:szCs w:val="26"/>
          <w:lang w:val="en"/>
        </w:rPr>
        <w:lastRenderedPageBreak/>
        <w:t>Any Platform</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Komodo Edit is an IDE that is considerably more sophisticated than IDLE. It is — in a way — too sophisticated for this book. Our focus is on the language, not high-powered IDE's. As with IDLE, this is a tool that runs everywhere, so you can move seamlessly from GNU/Linux to Wiundows to the Mac OS with a single, powerful tool.</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See </w:t>
      </w:r>
      <w:hyperlink r:id="rId701" w:tgtFrame="_top" w:history="1">
        <w:r>
          <w:rPr>
            <w:rStyle w:val="Hyperlink"/>
            <w:rFonts w:ascii="Verdana" w:hAnsi="Verdana"/>
            <w:color w:val="000066"/>
            <w:sz w:val="20"/>
            <w:szCs w:val="20"/>
            <w:lang w:val="en"/>
          </w:rPr>
          <w:t>www.komodo.com</w:t>
        </w:r>
      </w:hyperlink>
      <w:r>
        <w:rPr>
          <w:rFonts w:ascii="Verdana" w:hAnsi="Verdana"/>
          <w:color w:val="000000"/>
          <w:sz w:val="21"/>
          <w:szCs w:val="21"/>
          <w:lang w:val="en"/>
        </w:rPr>
        <w:t> for more information on ordering and downloading.</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42" w:name="d0e3185"/>
      <w:bookmarkEnd w:id="42"/>
      <w:r>
        <w:rPr>
          <w:rFonts w:ascii="Verdana" w:hAnsi="Verdana"/>
          <w:color w:val="2963A6"/>
          <w:sz w:val="26"/>
          <w:szCs w:val="26"/>
          <w:lang w:val="en"/>
        </w:rPr>
        <w:t>Windows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Windows programmers might want to use a tool like </w:t>
      </w:r>
      <w:r>
        <w:rPr>
          <w:rStyle w:val="application"/>
          <w:rFonts w:ascii="Verdana" w:hAnsi="Verdana"/>
          <w:color w:val="000000"/>
          <w:sz w:val="21"/>
          <w:szCs w:val="21"/>
          <w:lang w:val="en"/>
        </w:rPr>
        <w:t>Textpad</w:t>
      </w:r>
      <w:r>
        <w:rPr>
          <w:rFonts w:ascii="Verdana" w:hAnsi="Verdana"/>
          <w:color w:val="000000"/>
          <w:sz w:val="21"/>
          <w:szCs w:val="21"/>
          <w:lang w:val="en"/>
        </w:rPr>
        <w:t>. See </w:t>
      </w:r>
      <w:hyperlink r:id="rId702" w:tgtFrame="_top" w:history="1">
        <w:r>
          <w:rPr>
            <w:rStyle w:val="Hyperlink"/>
            <w:rFonts w:ascii="Verdana" w:hAnsi="Verdana"/>
            <w:color w:val="000066"/>
            <w:sz w:val="20"/>
            <w:szCs w:val="20"/>
            <w:lang w:val="en"/>
          </w:rPr>
          <w:t>www.textpad.com</w:t>
        </w:r>
      </w:hyperlink>
      <w:r>
        <w:rPr>
          <w:rFonts w:ascii="Verdana" w:hAnsi="Verdana"/>
          <w:color w:val="000000"/>
          <w:sz w:val="21"/>
          <w:szCs w:val="21"/>
          <w:lang w:val="en"/>
        </w:rPr>
        <w:t> for information on ordering and downloading. Be sure to also download the </w:t>
      </w:r>
      <w:r>
        <w:rPr>
          <w:rStyle w:val="HTMLCode"/>
          <w:color w:val="000000"/>
          <w:lang w:val="en"/>
        </w:rPr>
        <w:t>python.syn</w:t>
      </w:r>
      <w:r>
        <w:rPr>
          <w:rFonts w:ascii="Verdana" w:hAnsi="Verdana"/>
          <w:color w:val="000000"/>
          <w:sz w:val="21"/>
          <w:szCs w:val="21"/>
          <w:lang w:val="en"/>
        </w:rPr>
        <w:t> file from </w:t>
      </w:r>
      <w:hyperlink r:id="rId703" w:tgtFrame="_top" w:history="1">
        <w:r>
          <w:rPr>
            <w:rStyle w:val="Hyperlink"/>
            <w:rFonts w:ascii="Verdana" w:hAnsi="Verdana"/>
            <w:color w:val="000066"/>
            <w:sz w:val="20"/>
            <w:szCs w:val="20"/>
            <w:lang w:val="en"/>
          </w:rPr>
          <w:t>www.textpad.com/add-ons</w:t>
        </w:r>
      </w:hyperlink>
      <w:r>
        <w:rPr>
          <w:rFonts w:ascii="Verdana" w:hAnsi="Verdana"/>
          <w:color w:val="000000"/>
          <w:sz w:val="21"/>
          <w:szCs w:val="21"/>
          <w:lang w:val="en"/>
        </w:rPr>
        <w:t>, which has a number of Python syntax coloring configurations.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To use </w:t>
      </w:r>
      <w:r>
        <w:rPr>
          <w:rStyle w:val="application"/>
          <w:rFonts w:ascii="Verdana" w:hAnsi="Verdana"/>
          <w:color w:val="000000"/>
          <w:sz w:val="21"/>
          <w:szCs w:val="21"/>
          <w:lang w:val="en"/>
        </w:rPr>
        <w:t>Textpad</w:t>
      </w:r>
      <w:r>
        <w:rPr>
          <w:rFonts w:ascii="Verdana" w:hAnsi="Verdana"/>
          <w:color w:val="000000"/>
          <w:sz w:val="21"/>
          <w:szCs w:val="21"/>
          <w:lang w:val="en"/>
        </w:rPr>
        <w:t>, you have two setup steps. First, you'll need to add the Python document class. Second you'll need to tell </w:t>
      </w:r>
      <w:r>
        <w:rPr>
          <w:rStyle w:val="application"/>
          <w:rFonts w:ascii="Verdana" w:hAnsi="Verdana"/>
          <w:color w:val="000000"/>
          <w:sz w:val="21"/>
          <w:szCs w:val="21"/>
          <w:lang w:val="en"/>
        </w:rPr>
        <w:t>Textpad</w:t>
      </w:r>
      <w:r>
        <w:rPr>
          <w:rFonts w:ascii="Verdana" w:hAnsi="Verdana"/>
          <w:color w:val="000000"/>
          <w:sz w:val="21"/>
          <w:szCs w:val="21"/>
          <w:lang w:val="en"/>
        </w:rPr>
        <w:t> about the Python tool.</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The Python Document Class. </w:t>
      </w:r>
      <w:r>
        <w:rPr>
          <w:rFonts w:ascii="Verdana" w:hAnsi="Verdana"/>
          <w:color w:val="000000"/>
          <w:sz w:val="21"/>
          <w:szCs w:val="21"/>
          <w:lang w:val="en"/>
        </w:rPr>
        <w:t>You need to tell </w:t>
      </w:r>
      <w:r>
        <w:rPr>
          <w:rStyle w:val="application"/>
          <w:rFonts w:ascii="Verdana" w:hAnsi="Verdana"/>
          <w:color w:val="000000"/>
          <w:sz w:val="21"/>
          <w:szCs w:val="21"/>
          <w:lang w:val="en"/>
        </w:rPr>
        <w:t>Textpad</w:t>
      </w:r>
      <w:r>
        <w:rPr>
          <w:rFonts w:ascii="Verdana" w:hAnsi="Verdana"/>
          <w:color w:val="000000"/>
          <w:sz w:val="21"/>
          <w:szCs w:val="21"/>
          <w:lang w:val="en"/>
        </w:rPr>
        <w:t> about the Python document class. Use the </w:t>
      </w:r>
      <w:r>
        <w:rPr>
          <w:rStyle w:val="guimenu"/>
          <w:rFonts w:ascii="Verdana" w:hAnsi="Verdana"/>
          <w:color w:val="000000"/>
          <w:sz w:val="21"/>
          <w:szCs w:val="21"/>
          <w:lang w:val="en"/>
        </w:rPr>
        <w:t>Configure</w:t>
      </w:r>
      <w:r>
        <w:rPr>
          <w:rFonts w:ascii="Verdana" w:hAnsi="Verdana"/>
          <w:color w:val="000000"/>
          <w:sz w:val="21"/>
          <w:szCs w:val="21"/>
          <w:lang w:val="en"/>
        </w:rPr>
        <w:t> menu; the </w:t>
      </w:r>
      <w:r>
        <w:rPr>
          <w:rStyle w:val="guimenuitem"/>
          <w:rFonts w:ascii="Verdana" w:hAnsi="Verdana"/>
          <w:color w:val="000000"/>
          <w:sz w:val="21"/>
          <w:szCs w:val="21"/>
          <w:lang w:val="en"/>
        </w:rPr>
        <w:t>New Document Class…</w:t>
      </w:r>
      <w:r>
        <w:rPr>
          <w:rFonts w:ascii="Verdana" w:hAnsi="Verdana"/>
          <w:color w:val="000000"/>
          <w:sz w:val="21"/>
          <w:szCs w:val="21"/>
          <w:lang w:val="en"/>
        </w:rPr>
        <w:t> menu item lets you add Python documents to </w:t>
      </w:r>
      <w:r>
        <w:rPr>
          <w:rStyle w:val="application"/>
          <w:rFonts w:ascii="Verdana" w:hAnsi="Verdana"/>
          <w:color w:val="000000"/>
          <w:sz w:val="21"/>
          <w:szCs w:val="21"/>
          <w:lang w:val="en"/>
        </w:rPr>
        <w:t>Textpad</w:t>
      </w:r>
      <w:r>
        <w:rPr>
          <w:rFonts w:ascii="Verdana" w:hAnsi="Verdana"/>
          <w:color w:val="000000"/>
          <w:sz w:val="21"/>
          <w:szCs w:val="21"/>
          <w:lang w:val="en"/>
        </w:rPr>
        <w:t>. Name your new document class </w:t>
      </w:r>
      <w:r>
        <w:rPr>
          <w:rStyle w:val="HTMLCode"/>
          <w:color w:val="000000"/>
          <w:lang w:val="en"/>
        </w:rPr>
        <w:t>Python</w:t>
      </w:r>
      <w:r>
        <w:rPr>
          <w:rFonts w:ascii="Verdana" w:hAnsi="Verdana"/>
          <w:color w:val="000000"/>
          <w:sz w:val="21"/>
          <w:szCs w:val="21"/>
          <w:lang w:val="en"/>
        </w:rPr>
        <w:t> and click </w:t>
      </w:r>
      <w:r>
        <w:rPr>
          <w:rStyle w:val="guibutton"/>
          <w:rFonts w:ascii="Verdana" w:hAnsi="Verdana"/>
          <w:color w:val="000000"/>
          <w:sz w:val="21"/>
          <w:szCs w:val="21"/>
          <w:lang w:val="en"/>
        </w:rPr>
        <w:t>Next</w:t>
      </w:r>
      <w:r>
        <w:rPr>
          <w:rFonts w:ascii="Verdana" w:hAnsi="Verdana"/>
          <w:color w:val="000000"/>
          <w:sz w:val="21"/>
          <w:szCs w:val="21"/>
          <w:lang w:val="en"/>
        </w:rPr>
        <w:t>. Give your class members named </w:t>
      </w:r>
      <w:r>
        <w:rPr>
          <w:rStyle w:val="HTMLCode"/>
          <w:color w:val="000000"/>
          <w:lang w:val="en"/>
        </w:rPr>
        <w:t>*.py</w:t>
      </w:r>
      <w:r>
        <w:rPr>
          <w:rFonts w:ascii="Verdana" w:hAnsi="Verdana"/>
          <w:color w:val="000000"/>
          <w:sz w:val="21"/>
          <w:szCs w:val="21"/>
          <w:lang w:val="en"/>
        </w:rPr>
        <w:t> and click </w:t>
      </w:r>
      <w:r>
        <w:rPr>
          <w:rStyle w:val="guibutton"/>
          <w:rFonts w:ascii="Verdana" w:hAnsi="Verdana"/>
          <w:color w:val="000000"/>
          <w:sz w:val="21"/>
          <w:szCs w:val="21"/>
          <w:lang w:val="en"/>
        </w:rPr>
        <w:t>Next</w:t>
      </w:r>
      <w:r>
        <w:rPr>
          <w:rFonts w:ascii="Verdana" w:hAnsi="Verdana"/>
          <w:color w:val="000000"/>
          <w:sz w:val="21"/>
          <w:szCs w:val="21"/>
          <w:lang w:val="en"/>
        </w:rPr>
        <w:t>. Locate your </w:t>
      </w:r>
      <w:r>
        <w:rPr>
          <w:rStyle w:val="HTMLCode"/>
          <w:color w:val="000000"/>
          <w:lang w:val="en"/>
        </w:rPr>
        <w:t>python.syn</w:t>
      </w:r>
      <w:r>
        <w:rPr>
          <w:rFonts w:ascii="Verdana" w:hAnsi="Verdana"/>
          <w:color w:val="000000"/>
          <w:sz w:val="21"/>
          <w:szCs w:val="21"/>
          <w:lang w:val="en"/>
        </w:rPr>
        <w:t> file and click </w:t>
      </w:r>
      <w:r>
        <w:rPr>
          <w:rStyle w:val="guibutton"/>
          <w:rFonts w:ascii="Verdana" w:hAnsi="Verdana"/>
          <w:color w:val="000000"/>
          <w:sz w:val="21"/>
          <w:szCs w:val="21"/>
          <w:lang w:val="en"/>
        </w:rPr>
        <w:t>Next</w:t>
      </w:r>
      <w:r>
        <w:rPr>
          <w:rFonts w:ascii="Verdana" w:hAnsi="Verdana"/>
          <w:color w:val="000000"/>
          <w:sz w:val="21"/>
          <w:szCs w:val="21"/>
          <w:lang w:val="en"/>
        </w:rPr>
        <w:t>. Check the new Python document class, and click </w:t>
      </w:r>
      <w:r>
        <w:rPr>
          <w:rStyle w:val="guibutton"/>
          <w:rFonts w:ascii="Verdana" w:hAnsi="Verdana"/>
          <w:color w:val="000000"/>
          <w:sz w:val="21"/>
          <w:szCs w:val="21"/>
          <w:lang w:val="en"/>
        </w:rPr>
        <w:t>Next</w:t>
      </w:r>
      <w:r>
        <w:rPr>
          <w:rFonts w:ascii="Verdana" w:hAnsi="Verdana"/>
          <w:color w:val="000000"/>
          <w:sz w:val="21"/>
          <w:szCs w:val="21"/>
          <w:lang w:val="en"/>
        </w:rPr>
        <w:t> if everything looks right to create a new </w:t>
      </w:r>
      <w:r>
        <w:rPr>
          <w:rStyle w:val="application"/>
          <w:rFonts w:ascii="Verdana" w:hAnsi="Verdana"/>
          <w:color w:val="000000"/>
          <w:sz w:val="21"/>
          <w:szCs w:val="21"/>
          <w:lang w:val="en"/>
        </w:rPr>
        <w:t>Textpad</w:t>
      </w:r>
      <w:r>
        <w:rPr>
          <w:rFonts w:ascii="Verdana" w:hAnsi="Verdana"/>
          <w:color w:val="000000"/>
          <w:sz w:val="21"/>
          <w:szCs w:val="21"/>
          <w:lang w:val="en"/>
        </w:rPr>
        <w:t> document class.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The Python Tool. </w:t>
      </w:r>
      <w:r>
        <w:rPr>
          <w:rFonts w:ascii="Verdana" w:hAnsi="Verdana"/>
          <w:color w:val="000000"/>
          <w:sz w:val="21"/>
          <w:szCs w:val="21"/>
          <w:lang w:val="en"/>
        </w:rPr>
        <w:t>You'll want to add the Python interpreter as a </w:t>
      </w:r>
      <w:r>
        <w:rPr>
          <w:rStyle w:val="application"/>
          <w:rFonts w:ascii="Verdana" w:hAnsi="Verdana"/>
          <w:color w:val="000000"/>
          <w:sz w:val="21"/>
          <w:szCs w:val="21"/>
          <w:lang w:val="en"/>
        </w:rPr>
        <w:t>Textpad</w:t>
      </w:r>
      <w:r>
        <w:rPr>
          <w:rFonts w:ascii="Verdana" w:hAnsi="Verdana"/>
          <w:color w:val="000000"/>
          <w:sz w:val="21"/>
          <w:szCs w:val="21"/>
          <w:lang w:val="en"/>
        </w:rPr>
        <w:t> tool. Use the </w:t>
      </w:r>
      <w:r>
        <w:rPr>
          <w:rStyle w:val="guimenu"/>
          <w:rFonts w:ascii="Verdana" w:hAnsi="Verdana"/>
          <w:color w:val="000000"/>
          <w:sz w:val="21"/>
          <w:szCs w:val="21"/>
          <w:lang w:val="en"/>
        </w:rPr>
        <w:t>Configure</w:t>
      </w:r>
      <w:r>
        <w:rPr>
          <w:rFonts w:ascii="Verdana" w:hAnsi="Verdana"/>
          <w:color w:val="000000"/>
          <w:sz w:val="21"/>
          <w:szCs w:val="21"/>
          <w:lang w:val="en"/>
        </w:rPr>
        <w:t> menu again, this time selecting the </w:t>
      </w:r>
      <w:r>
        <w:rPr>
          <w:rStyle w:val="guimenuitem"/>
          <w:rFonts w:ascii="Verdana" w:hAnsi="Verdana"/>
          <w:color w:val="000000"/>
          <w:sz w:val="21"/>
          <w:szCs w:val="21"/>
          <w:lang w:val="en"/>
        </w:rPr>
        <w:t>Preferences…</w:t>
      </w:r>
      <w:r>
        <w:rPr>
          <w:rFonts w:ascii="Verdana" w:hAnsi="Verdana"/>
          <w:color w:val="000000"/>
          <w:sz w:val="21"/>
          <w:szCs w:val="21"/>
          <w:lang w:val="en"/>
        </w:rPr>
        <w:t> item. Scroll down the list of preferences on the left and click on </w:t>
      </w:r>
      <w:r>
        <w:rPr>
          <w:rStyle w:val="guibutton"/>
          <w:rFonts w:ascii="Verdana" w:hAnsi="Verdana"/>
          <w:color w:val="000000"/>
          <w:sz w:val="21"/>
          <w:szCs w:val="21"/>
          <w:lang w:val="en"/>
        </w:rPr>
        <w:t>Tools</w:t>
      </w:r>
      <w:r>
        <w:rPr>
          <w:rFonts w:ascii="Verdana" w:hAnsi="Verdana"/>
          <w:color w:val="000000"/>
          <w:sz w:val="21"/>
          <w:szCs w:val="21"/>
          <w:lang w:val="en"/>
        </w:rPr>
        <w:t>. On the right, you'll get a panel with the current set of tools and a prominent </w:t>
      </w:r>
      <w:r>
        <w:rPr>
          <w:rStyle w:val="guibutton"/>
          <w:rFonts w:ascii="Verdana" w:hAnsi="Verdana"/>
          <w:color w:val="000000"/>
          <w:sz w:val="21"/>
          <w:szCs w:val="21"/>
          <w:lang w:val="en"/>
        </w:rPr>
        <w:t>Add</w:t>
      </w:r>
      <w:r>
        <w:rPr>
          <w:rFonts w:ascii="Verdana" w:hAnsi="Verdana"/>
          <w:color w:val="000000"/>
          <w:sz w:val="21"/>
          <w:szCs w:val="21"/>
          <w:lang w:val="en"/>
        </w:rPr>
        <w:t> button on the top right-hand side. Click </w:t>
      </w:r>
      <w:r>
        <w:rPr>
          <w:rStyle w:val="guibutton"/>
          <w:rFonts w:ascii="Verdana" w:hAnsi="Verdana"/>
          <w:color w:val="000000"/>
          <w:sz w:val="21"/>
          <w:szCs w:val="21"/>
          <w:lang w:val="en"/>
        </w:rPr>
        <w:t>Add</w:t>
      </w:r>
      <w:r>
        <w:rPr>
          <w:rFonts w:ascii="Verdana" w:hAnsi="Verdana"/>
          <w:color w:val="000000"/>
          <w:sz w:val="21"/>
          <w:szCs w:val="21"/>
          <w:lang w:val="en"/>
        </w:rPr>
        <w:t>, and select </w:t>
      </w:r>
      <w:r>
        <w:rPr>
          <w:rStyle w:val="guimenuitem"/>
          <w:rFonts w:ascii="Verdana" w:hAnsi="Verdana"/>
          <w:color w:val="000000"/>
          <w:sz w:val="21"/>
          <w:szCs w:val="21"/>
          <w:lang w:val="en"/>
        </w:rPr>
        <w:t>Program…</w:t>
      </w:r>
      <w:r>
        <w:rPr>
          <w:rFonts w:ascii="Verdana" w:hAnsi="Verdana"/>
          <w:color w:val="000000"/>
          <w:sz w:val="21"/>
          <w:szCs w:val="21"/>
          <w:lang w:val="en"/>
        </w:rPr>
        <w:t> from the menu that appears. You'll get a dialog for locating a file; find the </w:t>
      </w:r>
      <w:r>
        <w:rPr>
          <w:rStyle w:val="HTMLCode"/>
          <w:color w:val="000000"/>
          <w:lang w:val="en"/>
        </w:rPr>
        <w:t>Python.exe</w:t>
      </w:r>
      <w:r>
        <w:rPr>
          <w:rFonts w:ascii="Verdana" w:hAnsi="Verdana"/>
          <w:color w:val="000000"/>
          <w:sz w:val="21"/>
          <w:szCs w:val="21"/>
          <w:lang w:val="en"/>
        </w:rPr>
        <w:t> file. Click </w:t>
      </w:r>
      <w:r>
        <w:rPr>
          <w:rStyle w:val="guibutton"/>
          <w:rFonts w:ascii="Verdana" w:hAnsi="Verdana"/>
          <w:color w:val="000000"/>
          <w:sz w:val="21"/>
          <w:szCs w:val="21"/>
          <w:lang w:val="en"/>
        </w:rPr>
        <w:t>Okay</w:t>
      </w:r>
      <w:r>
        <w:rPr>
          <w:rFonts w:ascii="Verdana" w:hAnsi="Verdana"/>
          <w:color w:val="000000"/>
          <w:sz w:val="21"/>
          <w:szCs w:val="21"/>
          <w:lang w:val="en"/>
        </w:rPr>
        <w:t> to save this program as a </w:t>
      </w:r>
      <w:r>
        <w:rPr>
          <w:rStyle w:val="application"/>
          <w:rFonts w:ascii="Verdana" w:hAnsi="Verdana"/>
          <w:color w:val="000000"/>
          <w:sz w:val="21"/>
          <w:szCs w:val="21"/>
          <w:lang w:val="en"/>
        </w:rPr>
        <w:t>Textpad</w:t>
      </w:r>
      <w:r>
        <w:rPr>
          <w:rFonts w:ascii="Verdana" w:hAnsi="Verdana"/>
          <w:color w:val="000000"/>
          <w:sz w:val="21"/>
          <w:szCs w:val="21"/>
          <w:lang w:val="en"/>
        </w:rPr>
        <w:t> tool.</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can check this by using </w:t>
      </w:r>
      <w:r>
        <w:rPr>
          <w:rStyle w:val="guimenu"/>
          <w:rFonts w:ascii="Verdana" w:hAnsi="Verdana"/>
          <w:color w:val="000000"/>
          <w:sz w:val="21"/>
          <w:szCs w:val="21"/>
          <w:lang w:val="en"/>
        </w:rPr>
        <w:t>Configure</w:t>
      </w:r>
      <w:r>
        <w:rPr>
          <w:rFonts w:ascii="Verdana" w:hAnsi="Verdana"/>
          <w:color w:val="000000"/>
          <w:sz w:val="21"/>
          <w:szCs w:val="21"/>
          <w:lang w:val="en"/>
        </w:rPr>
        <w:t> menu and </w:t>
      </w:r>
      <w:r>
        <w:rPr>
          <w:rStyle w:val="guimenuitem"/>
          <w:rFonts w:ascii="Verdana" w:hAnsi="Verdana"/>
          <w:color w:val="000000"/>
          <w:sz w:val="21"/>
          <w:szCs w:val="21"/>
          <w:lang w:val="en"/>
        </w:rPr>
        <w:t>Preferences…</w:t>
      </w:r>
      <w:r>
        <w:rPr>
          <w:rFonts w:ascii="Verdana" w:hAnsi="Verdana"/>
          <w:color w:val="000000"/>
          <w:sz w:val="21"/>
          <w:szCs w:val="21"/>
          <w:lang w:val="en"/>
        </w:rPr>
        <w:t> item again. Scroll down the list to find </w:t>
      </w:r>
      <w:r>
        <w:rPr>
          <w:rStyle w:val="guibutton"/>
          <w:rFonts w:ascii="Verdana" w:hAnsi="Verdana"/>
          <w:color w:val="000000"/>
          <w:sz w:val="21"/>
          <w:szCs w:val="21"/>
          <w:lang w:val="en"/>
        </w:rPr>
        <w:t>Tools</w:t>
      </w:r>
      <w:r>
        <w:rPr>
          <w:rFonts w:ascii="Verdana" w:hAnsi="Verdana"/>
          <w:color w:val="000000"/>
          <w:sz w:val="21"/>
          <w:szCs w:val="21"/>
          <w:lang w:val="en"/>
        </w:rPr>
        <w:t>. Click the </w:t>
      </w:r>
      <w:r>
        <w:rPr>
          <w:rStyle w:val="guibutton"/>
          <w:rFonts w:ascii="Verdana" w:hAnsi="Verdana"/>
          <w:color w:val="000000"/>
          <w:sz w:val="21"/>
          <w:szCs w:val="21"/>
          <w:lang w:val="en"/>
        </w:rPr>
        <w:t>+</w:t>
      </w:r>
      <w:r>
        <w:rPr>
          <w:rFonts w:ascii="Verdana" w:hAnsi="Verdana"/>
          <w:color w:val="000000"/>
          <w:sz w:val="21"/>
          <w:szCs w:val="21"/>
          <w:lang w:val="en"/>
        </w:rPr>
        <w:t> sign and open the list of tools. Click the </w:t>
      </w:r>
      <w:r>
        <w:rPr>
          <w:rStyle w:val="guibutton"/>
          <w:rFonts w:ascii="Verdana" w:hAnsi="Verdana"/>
          <w:color w:val="000000"/>
          <w:sz w:val="21"/>
          <w:szCs w:val="21"/>
          <w:lang w:val="en"/>
        </w:rPr>
        <w:t>Python</w:t>
      </w:r>
      <w:r>
        <w:rPr>
          <w:rFonts w:ascii="Verdana" w:hAnsi="Verdana"/>
          <w:color w:val="000000"/>
          <w:sz w:val="21"/>
          <w:szCs w:val="21"/>
          <w:lang w:val="en"/>
        </w:rPr>
        <w:t> tool and check the following:</w:t>
      </w:r>
    </w:p>
    <w:p w:rsidR="00CD1821" w:rsidRDefault="00CD1821" w:rsidP="00CD1821">
      <w:pPr>
        <w:numPr>
          <w:ilvl w:val="0"/>
          <w:numId w:val="31"/>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Command is the exact path to your copy of </w:t>
      </w:r>
      <w:r>
        <w:rPr>
          <w:rStyle w:val="HTMLCode"/>
          <w:rFonts w:eastAsiaTheme="minorHAnsi"/>
          <w:color w:val="000000"/>
          <w:lang w:val="en"/>
        </w:rPr>
        <w:t>Python.exe</w:t>
      </w:r>
    </w:p>
    <w:p w:rsidR="00CD1821" w:rsidRDefault="00CD1821" w:rsidP="00CD1821">
      <w:pPr>
        <w:numPr>
          <w:ilvl w:val="0"/>
          <w:numId w:val="31"/>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Parameters contains </w:t>
      </w:r>
      <w:r>
        <w:rPr>
          <w:rStyle w:val="HTMLCode"/>
          <w:rFonts w:eastAsiaTheme="minorHAnsi"/>
          <w:color w:val="000000"/>
          <w:lang w:val="en"/>
        </w:rPr>
        <w:t>$File</w:t>
      </w:r>
    </w:p>
    <w:p w:rsidR="00CD1821" w:rsidRDefault="00CD1821" w:rsidP="00CD1821">
      <w:pPr>
        <w:numPr>
          <w:ilvl w:val="0"/>
          <w:numId w:val="31"/>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Initial Folder contains </w:t>
      </w:r>
      <w:r>
        <w:rPr>
          <w:rStyle w:val="HTMLCode"/>
          <w:rFonts w:eastAsiaTheme="minorHAnsi"/>
          <w:color w:val="000000"/>
          <w:lang w:val="en"/>
        </w:rPr>
        <w:t>$FileDir</w:t>
      </w:r>
    </w:p>
    <w:p w:rsidR="00CD1821" w:rsidRDefault="00CD1821" w:rsidP="00CD1821">
      <w:pPr>
        <w:numPr>
          <w:ilvl w:val="0"/>
          <w:numId w:val="31"/>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w:t>
      </w:r>
      <w:r>
        <w:rPr>
          <w:rStyle w:val="quote"/>
          <w:rFonts w:ascii="Verdana" w:hAnsi="Verdana"/>
          <w:color w:val="000000"/>
          <w:sz w:val="21"/>
          <w:szCs w:val="21"/>
          <w:lang w:val="en"/>
        </w:rPr>
        <w:t>capture output</w:t>
      </w:r>
      <w:r>
        <w:rPr>
          <w:rFonts w:ascii="Verdana" w:hAnsi="Verdana"/>
          <w:color w:val="000000"/>
          <w:sz w:val="21"/>
          <w:szCs w:val="21"/>
          <w:lang w:val="en"/>
        </w:rPr>
        <w:t>” option should be checked</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might also want to turn off the Sound Alert option; this will beep when a program finishes running. I find this makes things a little too noisy for most programs.</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43" w:name="d0e3327"/>
      <w:bookmarkEnd w:id="43"/>
      <w:r>
        <w:rPr>
          <w:rFonts w:ascii="Verdana" w:hAnsi="Verdana"/>
          <w:color w:val="2963A6"/>
          <w:sz w:val="26"/>
          <w:szCs w:val="26"/>
          <w:lang w:val="en"/>
        </w:rPr>
        <w:t>Macintosh</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Macintosh programmers might want to use a tool like </w:t>
      </w:r>
      <w:r>
        <w:rPr>
          <w:rStyle w:val="application"/>
          <w:rFonts w:ascii="Verdana" w:hAnsi="Verdana"/>
          <w:color w:val="000000"/>
          <w:sz w:val="21"/>
          <w:szCs w:val="21"/>
          <w:lang w:val="en"/>
        </w:rPr>
        <w:t>BBEdit</w:t>
      </w:r>
      <w:r>
        <w:rPr>
          <w:rFonts w:ascii="Verdana" w:hAnsi="Verdana"/>
          <w:color w:val="000000"/>
          <w:sz w:val="21"/>
          <w:szCs w:val="21"/>
          <w:lang w:val="en"/>
        </w:rPr>
        <w:t>. </w:t>
      </w:r>
      <w:r>
        <w:rPr>
          <w:rStyle w:val="application"/>
          <w:rFonts w:ascii="Verdana" w:hAnsi="Verdana"/>
          <w:color w:val="000000"/>
          <w:sz w:val="21"/>
          <w:szCs w:val="21"/>
          <w:lang w:val="en"/>
        </w:rPr>
        <w:t>BBEdit</w:t>
      </w:r>
      <w:r>
        <w:rPr>
          <w:rFonts w:ascii="Verdana" w:hAnsi="Verdana"/>
          <w:color w:val="000000"/>
          <w:sz w:val="21"/>
          <w:szCs w:val="21"/>
          <w:lang w:val="en"/>
        </w:rPr>
        <w:t> can also run the programs, saving the output for you. See </w:t>
      </w:r>
      <w:hyperlink r:id="rId704" w:tgtFrame="_top" w:history="1">
        <w:r>
          <w:rPr>
            <w:rStyle w:val="Hyperlink"/>
            <w:rFonts w:ascii="Verdana" w:hAnsi="Verdana"/>
            <w:color w:val="000066"/>
            <w:sz w:val="20"/>
            <w:szCs w:val="20"/>
            <w:lang w:val="en"/>
          </w:rPr>
          <w:t>www.barebones.com</w:t>
        </w:r>
      </w:hyperlink>
      <w:r>
        <w:rPr>
          <w:rFonts w:ascii="Verdana" w:hAnsi="Verdana"/>
          <w:color w:val="000000"/>
          <w:sz w:val="21"/>
          <w:szCs w:val="21"/>
          <w:lang w:val="en"/>
        </w:rPr>
        <w:t> for more information on </w:t>
      </w:r>
      <w:r>
        <w:rPr>
          <w:rStyle w:val="application"/>
          <w:rFonts w:ascii="Verdana" w:hAnsi="Verdana"/>
          <w:color w:val="000000"/>
          <w:sz w:val="21"/>
          <w:szCs w:val="21"/>
          <w:lang w:val="en"/>
        </w:rPr>
        <w:t>BBEdit</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To use </w:t>
      </w:r>
      <w:r>
        <w:rPr>
          <w:rStyle w:val="application"/>
          <w:rFonts w:ascii="Verdana" w:hAnsi="Verdana"/>
          <w:color w:val="000000"/>
          <w:sz w:val="21"/>
          <w:szCs w:val="21"/>
          <w:lang w:val="en"/>
        </w:rPr>
        <w:t>BBEdit</w:t>
      </w:r>
      <w:r>
        <w:rPr>
          <w:rFonts w:ascii="Verdana" w:hAnsi="Verdana"/>
          <w:color w:val="000000"/>
          <w:sz w:val="21"/>
          <w:szCs w:val="21"/>
          <w:lang w:val="en"/>
        </w:rPr>
        <w:t>, you have two considerations when writing Python programs.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must be sure to decorate each Python file with the following line: </w:t>
      </w:r>
      <w:r>
        <w:rPr>
          <w:rStyle w:val="HTMLCode"/>
          <w:color w:val="000000"/>
          <w:lang w:val="en"/>
        </w:rPr>
        <w:t>#!/usr/bin/env python</w:t>
      </w:r>
      <w:r>
        <w:rPr>
          <w:rFonts w:ascii="Verdana" w:hAnsi="Verdana"/>
          <w:color w:val="000000"/>
          <w:sz w:val="21"/>
          <w:szCs w:val="21"/>
          <w:lang w:val="en"/>
        </w:rPr>
        <w:t>. This tells</w:t>
      </w:r>
      <w:r>
        <w:rPr>
          <w:rStyle w:val="application"/>
          <w:rFonts w:ascii="Verdana" w:hAnsi="Verdana"/>
          <w:color w:val="000000"/>
          <w:sz w:val="21"/>
          <w:szCs w:val="21"/>
          <w:lang w:val="en"/>
        </w:rPr>
        <w:t>BBEdit</w:t>
      </w:r>
      <w:r>
        <w:rPr>
          <w:rFonts w:ascii="Verdana" w:hAnsi="Verdana"/>
          <w:color w:val="000000"/>
          <w:sz w:val="21"/>
          <w:szCs w:val="21"/>
          <w:lang w:val="en"/>
        </w:rPr>
        <w:t> that the file should be interpreted by Python. We'll mention this again, when we get to script-writing exericses.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second thing is to be sure you set the “</w:t>
      </w:r>
      <w:r>
        <w:rPr>
          <w:rStyle w:val="quote"/>
          <w:rFonts w:ascii="Verdana" w:hAnsi="Verdana"/>
          <w:color w:val="000000"/>
          <w:sz w:val="21"/>
          <w:szCs w:val="21"/>
          <w:lang w:val="en"/>
        </w:rPr>
        <w:t> </w:t>
      </w:r>
      <w:r>
        <w:rPr>
          <w:rStyle w:val="guibutton"/>
          <w:rFonts w:ascii="Verdana" w:hAnsi="Verdana"/>
          <w:color w:val="000000"/>
          <w:sz w:val="21"/>
          <w:szCs w:val="21"/>
          <w:lang w:val="en"/>
        </w:rPr>
        <w:t>chdir to Script's Folder</w:t>
      </w:r>
      <w:r>
        <w:rPr>
          <w:rStyle w:val="quote"/>
          <w:rFonts w:ascii="Verdana" w:hAnsi="Verdana"/>
          <w:color w:val="000000"/>
          <w:sz w:val="21"/>
          <w:szCs w:val="21"/>
          <w:lang w:val="en"/>
        </w:rPr>
        <w:t> </w:t>
      </w:r>
      <w:r>
        <w:rPr>
          <w:rFonts w:ascii="Verdana" w:hAnsi="Verdana"/>
          <w:color w:val="000000"/>
          <w:sz w:val="21"/>
          <w:szCs w:val="21"/>
          <w:lang w:val="en"/>
        </w:rPr>
        <w:t>” option when you use the the </w:t>
      </w:r>
      <w:r>
        <w:rPr>
          <w:rStyle w:val="guimenuitem"/>
          <w:rFonts w:ascii="Verdana" w:hAnsi="Verdana"/>
          <w:color w:val="000000"/>
          <w:sz w:val="21"/>
          <w:szCs w:val="21"/>
          <w:lang w:val="en"/>
        </w:rPr>
        <w:t>run...</w:t>
      </w:r>
      <w:r>
        <w:rPr>
          <w:rFonts w:ascii="Verdana" w:hAnsi="Verdana"/>
          <w:color w:val="000000"/>
          <w:sz w:val="21"/>
          <w:szCs w:val="21"/>
          <w:lang w:val="en"/>
        </w:rPr>
        <w:t> item in the </w:t>
      </w:r>
      <w:r>
        <w:rPr>
          <w:rStyle w:val="guimenu"/>
          <w:rFonts w:ascii="Verdana" w:hAnsi="Verdana"/>
          <w:color w:val="000000"/>
          <w:sz w:val="21"/>
          <w:szCs w:val="21"/>
          <w:lang w:val="en"/>
        </w:rPr>
        <w:t>#!</w:t>
      </w:r>
      <w:r>
        <w:rPr>
          <w:rFonts w:ascii="Verdana" w:hAnsi="Verdana"/>
          <w:color w:val="000000"/>
          <w:sz w:val="21"/>
          <w:szCs w:val="21"/>
          <w:lang w:val="en"/>
        </w:rPr>
        <w:t> (“</w:t>
      </w:r>
      <w:r>
        <w:rPr>
          <w:rStyle w:val="quote"/>
          <w:rFonts w:ascii="Verdana" w:hAnsi="Verdana"/>
          <w:color w:val="000000"/>
          <w:sz w:val="21"/>
          <w:szCs w:val="21"/>
          <w:lang w:val="en"/>
        </w:rPr>
        <w:t>shebang</w:t>
      </w:r>
      <w:r>
        <w:rPr>
          <w:rFonts w:ascii="Verdana" w:hAnsi="Verdana"/>
          <w:color w:val="000000"/>
          <w:sz w:val="21"/>
          <w:szCs w:val="21"/>
          <w:lang w:val="en"/>
        </w:rPr>
        <w:t>”) menu. Without this, scripts are run in the root directory, not in the directory that contains your script file.</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Style Notes: Wise Choice of File Names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There is considerable flexibility in the language; two people can arrive at different presentations of Python source. Throughout this book we will present the guidelines for formatting, taken from the Python Enhancement Proposal (</w:t>
      </w:r>
      <w:r>
        <w:rPr>
          <w:rStyle w:val="abbrev"/>
          <w:rFonts w:ascii="Verdana" w:hAnsi="Verdana"/>
          <w:color w:val="000000"/>
          <w:sz w:val="21"/>
          <w:szCs w:val="21"/>
        </w:rPr>
        <w:t>PEP</w:t>
      </w:r>
      <w:r>
        <w:rPr>
          <w:rFonts w:ascii="Verdana" w:hAnsi="Verdana"/>
          <w:color w:val="000000"/>
          <w:sz w:val="21"/>
          <w:szCs w:val="21"/>
        </w:rPr>
        <w:t>) 8, posted on </w:t>
      </w:r>
      <w:hyperlink r:id="rId705" w:tgtFrame="_top" w:history="1">
        <w:r>
          <w:rPr>
            <w:rStyle w:val="Hyperlink"/>
            <w:rFonts w:ascii="Verdana" w:hAnsi="Verdana"/>
            <w:color w:val="000066"/>
            <w:sz w:val="20"/>
            <w:szCs w:val="20"/>
          </w:rPr>
          <w:t>python.sourceforge.net/pep</w:t>
        </w:r>
      </w:hyperlink>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We'll include guidelines that will make your programming consistent with the Python modules that are already part of your Python environment. These guidelines should also also make your programming look like other third-party programs available from vendors and posted on the Internet.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Python programs are meant to be readable. The language borrows a lot from common mathematical notation and from other programming languages. Many languages (C++ and Java) for instance, don't require any particular formatting; line breaks and indendentation become merely conventions; bad-looking, hard-to-read programs are common. On the other hand, Python makes the line breaks and indentations part of the language, forcing you to create programs that are easier on the eyes.</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General Notes. </w:t>
      </w:r>
      <w:r>
        <w:rPr>
          <w:rFonts w:ascii="Verdana" w:hAnsi="Verdana"/>
          <w:color w:val="000000"/>
          <w:sz w:val="21"/>
          <w:szCs w:val="21"/>
        </w:rPr>
        <w:t>We'll touch on many aspects of good Python style as we introduce each piece of Python programming. We haven't seen much Python yet, but we do need some guidance to prevent a few tiny problems that could crop up.</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First, Python (like all of Linux) is case sensitive. Some languages that are either all uppercase, or insensitive to case. We have worked with programmers who actually find it helpful to hse the Caps Lock key on their keyboard to expedite working in an all-upper-case world. Please don't do this. Python should look like English, where lower-case letters predominate.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Second, Python makes use of indentation. Most programmers indent very nicely, and the compiler or interpreter ignores this. Python doesn't ignore it. Indentation is useful for write clear, meaning documents and programs are no different.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Finally, your operating system allows a fairly large number of characters to appear in a file name. Until we start writing modules and packages, we can call our files anything that the operating system will tolerate. Starting in </w:t>
      </w:r>
      <w:hyperlink r:id="rId706" w:tooltip="Part IV. Components, Modules and Packages" w:history="1">
        <w:r>
          <w:rPr>
            <w:rStyle w:val="Hyperlink"/>
            <w:rFonts w:ascii="Verdana" w:hAnsi="Verdana"/>
            <w:color w:val="000066"/>
            <w:sz w:val="20"/>
            <w:szCs w:val="20"/>
          </w:rPr>
          <w:t>Part IV, “Components, Modules and Packages”</w:t>
        </w:r>
      </w:hyperlink>
      <w:r>
        <w:rPr>
          <w:rFonts w:ascii="Verdana" w:hAnsi="Verdana"/>
          <w:color w:val="000000"/>
          <w:sz w:val="21"/>
          <w:szCs w:val="21"/>
        </w:rPr>
        <w:t>, however, we'll have to limit ourselves to filename that use only letters, digits and </w:t>
      </w:r>
      <w:r>
        <w:rPr>
          <w:rStyle w:val="HTMLCode"/>
          <w:color w:val="000000"/>
        </w:rPr>
        <w:t>_</w:t>
      </w:r>
      <w:r>
        <w:rPr>
          <w:rFonts w:ascii="Verdana" w:hAnsi="Verdana"/>
          <w:color w:val="000000"/>
          <w:sz w:val="21"/>
          <w:szCs w:val="21"/>
        </w:rPr>
        <w:t>'s. There can be just one ending for the file: </w:t>
      </w:r>
      <w:r>
        <w:rPr>
          <w:rStyle w:val="HTMLCode"/>
          <w:color w:val="000000"/>
        </w:rPr>
        <w:t>.py</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A file name like </w:t>
      </w:r>
      <w:r>
        <w:rPr>
          <w:rStyle w:val="HTMLCode"/>
          <w:color w:val="000000"/>
        </w:rPr>
        <w:t>exercise_1.py</w:t>
      </w:r>
      <w:r>
        <w:rPr>
          <w:rFonts w:ascii="Verdana" w:hAnsi="Verdana"/>
          <w:color w:val="000000"/>
          <w:sz w:val="21"/>
          <w:szCs w:val="21"/>
        </w:rPr>
        <w:t> is better than the name </w:t>
      </w:r>
      <w:r>
        <w:rPr>
          <w:rStyle w:val="HTMLCode"/>
          <w:color w:val="000000"/>
        </w:rPr>
        <w:t>execise-1.py</w:t>
      </w:r>
      <w:r>
        <w:rPr>
          <w:rFonts w:ascii="Verdana" w:hAnsi="Verdana"/>
          <w:color w:val="000000"/>
          <w:sz w:val="21"/>
          <w:szCs w:val="21"/>
        </w:rPr>
        <w:t>. We can run both programs equally well from the command line, but the name with the hyphen limits our ability to write larger and more sophisticated programs.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4. Simple Numeric Expressions and Output</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Style w:val="Strong"/>
          <w:rFonts w:ascii="Verdana" w:hAnsi="Verdana"/>
          <w:b/>
          <w:bCs/>
          <w:i/>
          <w:iCs/>
          <w:color w:val="2963A6"/>
          <w:sz w:val="26"/>
          <w:szCs w:val="26"/>
        </w:rPr>
        <w:t>print</w:t>
      </w:r>
      <w:r>
        <w:rPr>
          <w:rFonts w:ascii="Verdana" w:hAnsi="Verdana"/>
          <w:i/>
          <w:iCs/>
          <w:color w:val="2963A6"/>
          <w:sz w:val="26"/>
          <w:szCs w:val="26"/>
        </w:rPr>
        <w:t> Statement and Numeric Operations</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CD1821" w:rsidRDefault="00CD1821" w:rsidP="00CD1821">
      <w:pPr>
        <w:shd w:val="clear" w:color="auto" w:fill="FFFFFF"/>
        <w:rPr>
          <w:rFonts w:ascii="Verdana" w:hAnsi="Verdana"/>
          <w:color w:val="000000"/>
          <w:sz w:val="21"/>
          <w:szCs w:val="21"/>
        </w:rPr>
      </w:pPr>
      <w:hyperlink r:id="rId707" w:anchor="lang.expr.print" w:history="1">
        <w:r>
          <w:rPr>
            <w:rStyle w:val="Hyperlink"/>
            <w:rFonts w:ascii="Verdana" w:hAnsi="Verdana"/>
            <w:color w:val="000066"/>
            <w:sz w:val="20"/>
            <w:szCs w:val="20"/>
          </w:rPr>
          <w:t>The </w:t>
        </w:r>
        <w:r>
          <w:rPr>
            <w:rStyle w:val="Strong"/>
            <w:rFonts w:ascii="Verdana" w:hAnsi="Verdana"/>
            <w:color w:val="000066"/>
            <w:sz w:val="20"/>
            <w:szCs w:val="20"/>
          </w:rPr>
          <w:t>print</w:t>
        </w:r>
        <w:r>
          <w:rPr>
            <w:rStyle w:val="Hyperlink"/>
            <w:rFonts w:ascii="Verdana" w:hAnsi="Verdana"/>
            <w:color w:val="000066"/>
            <w:sz w:val="20"/>
            <w:szCs w:val="20"/>
          </w:rPr>
          <w:t> Statement</w:t>
        </w:r>
      </w:hyperlink>
    </w:p>
    <w:p w:rsidR="00CD1821" w:rsidRDefault="00CD1821" w:rsidP="00CD1821">
      <w:pPr>
        <w:shd w:val="clear" w:color="auto" w:fill="FFFFFF"/>
        <w:ind w:left="720"/>
        <w:rPr>
          <w:rFonts w:ascii="Verdana" w:hAnsi="Verdana"/>
          <w:color w:val="000000"/>
          <w:sz w:val="21"/>
          <w:szCs w:val="21"/>
        </w:rPr>
      </w:pPr>
      <w:hyperlink r:id="rId708" w:anchor="d0e3460" w:history="1">
        <w:r>
          <w:rPr>
            <w:rStyle w:val="Strong"/>
            <w:rFonts w:ascii="Verdana" w:hAnsi="Verdana"/>
            <w:color w:val="000066"/>
            <w:sz w:val="20"/>
            <w:szCs w:val="20"/>
          </w:rPr>
          <w:t>print</w:t>
        </w:r>
        <w:r>
          <w:rPr>
            <w:rStyle w:val="Hyperlink"/>
            <w:rFonts w:ascii="Verdana" w:hAnsi="Verdana"/>
            <w:color w:val="000066"/>
            <w:sz w:val="20"/>
            <w:szCs w:val="20"/>
          </w:rPr>
          <w:t> Syntax Overview</w:t>
        </w:r>
      </w:hyperlink>
    </w:p>
    <w:p w:rsidR="00CD1821" w:rsidRDefault="00CD1821" w:rsidP="00CD1821">
      <w:pPr>
        <w:shd w:val="clear" w:color="auto" w:fill="FFFFFF"/>
        <w:ind w:left="720"/>
        <w:rPr>
          <w:rFonts w:ascii="Verdana" w:hAnsi="Verdana"/>
          <w:color w:val="000000"/>
          <w:sz w:val="21"/>
          <w:szCs w:val="21"/>
        </w:rPr>
      </w:pPr>
      <w:hyperlink r:id="rId709" w:anchor="d0e3612" w:history="1">
        <w:r>
          <w:rPr>
            <w:rStyle w:val="Strong"/>
            <w:rFonts w:ascii="Verdana" w:hAnsi="Verdana"/>
            <w:color w:val="000066"/>
            <w:sz w:val="20"/>
            <w:szCs w:val="20"/>
          </w:rPr>
          <w:t>print</w:t>
        </w:r>
        <w:r>
          <w:rPr>
            <w:rStyle w:val="Hyperlink"/>
            <w:rFonts w:ascii="Verdana" w:hAnsi="Verdana"/>
            <w:color w:val="000066"/>
            <w:sz w:val="20"/>
            <w:szCs w:val="20"/>
          </w:rPr>
          <w:t> Notes and Hints</w:t>
        </w:r>
      </w:hyperlink>
    </w:p>
    <w:p w:rsidR="00CD1821" w:rsidRDefault="00CD1821" w:rsidP="00CD1821">
      <w:pPr>
        <w:shd w:val="clear" w:color="auto" w:fill="FFFFFF"/>
        <w:rPr>
          <w:rFonts w:ascii="Verdana" w:hAnsi="Verdana"/>
          <w:color w:val="000000"/>
          <w:sz w:val="21"/>
          <w:szCs w:val="21"/>
        </w:rPr>
      </w:pPr>
      <w:hyperlink r:id="rId710" w:history="1">
        <w:r>
          <w:rPr>
            <w:rStyle w:val="Hyperlink"/>
            <w:rFonts w:ascii="Verdana" w:hAnsi="Verdana"/>
            <w:color w:val="000066"/>
            <w:sz w:val="20"/>
            <w:szCs w:val="20"/>
          </w:rPr>
          <w:t>Numeric Types and Operators</w:t>
        </w:r>
      </w:hyperlink>
    </w:p>
    <w:p w:rsidR="00CD1821" w:rsidRDefault="00CD1821" w:rsidP="00CD1821">
      <w:pPr>
        <w:shd w:val="clear" w:color="auto" w:fill="FFFFFF"/>
        <w:ind w:left="720"/>
        <w:rPr>
          <w:rFonts w:ascii="Verdana" w:hAnsi="Verdana"/>
          <w:color w:val="000000"/>
          <w:sz w:val="21"/>
          <w:szCs w:val="21"/>
        </w:rPr>
      </w:pPr>
      <w:hyperlink r:id="rId711" w:anchor="d0e3718" w:history="1">
        <w:r>
          <w:rPr>
            <w:rStyle w:val="Hyperlink"/>
            <w:rFonts w:ascii="Verdana" w:hAnsi="Verdana"/>
            <w:color w:val="000066"/>
            <w:sz w:val="20"/>
            <w:szCs w:val="20"/>
          </w:rPr>
          <w:t>Integers</w:t>
        </w:r>
      </w:hyperlink>
    </w:p>
    <w:p w:rsidR="00CD1821" w:rsidRDefault="00CD1821" w:rsidP="00CD1821">
      <w:pPr>
        <w:shd w:val="clear" w:color="auto" w:fill="FFFFFF"/>
        <w:ind w:left="720"/>
        <w:rPr>
          <w:rFonts w:ascii="Verdana" w:hAnsi="Verdana"/>
          <w:color w:val="000000"/>
          <w:sz w:val="21"/>
          <w:szCs w:val="21"/>
        </w:rPr>
      </w:pPr>
      <w:hyperlink r:id="rId712" w:anchor="d0e3852" w:history="1">
        <w:r>
          <w:rPr>
            <w:rStyle w:val="Hyperlink"/>
            <w:rFonts w:ascii="Verdana" w:hAnsi="Verdana"/>
            <w:color w:val="000066"/>
            <w:sz w:val="20"/>
            <w:szCs w:val="20"/>
          </w:rPr>
          <w:t>Long Integers</w:t>
        </w:r>
      </w:hyperlink>
    </w:p>
    <w:p w:rsidR="00CD1821" w:rsidRDefault="00CD1821" w:rsidP="00CD1821">
      <w:pPr>
        <w:shd w:val="clear" w:color="auto" w:fill="FFFFFF"/>
        <w:ind w:left="720"/>
        <w:rPr>
          <w:rFonts w:ascii="Verdana" w:hAnsi="Verdana"/>
          <w:color w:val="000000"/>
          <w:sz w:val="21"/>
          <w:szCs w:val="21"/>
        </w:rPr>
      </w:pPr>
      <w:hyperlink r:id="rId713" w:anchor="d0e3890" w:history="1">
        <w:r>
          <w:rPr>
            <w:rStyle w:val="Hyperlink"/>
            <w:rFonts w:ascii="Verdana" w:hAnsi="Verdana"/>
            <w:color w:val="000066"/>
            <w:sz w:val="20"/>
            <w:szCs w:val="20"/>
          </w:rPr>
          <w:t>Floating-Point Numbers</w:t>
        </w:r>
      </w:hyperlink>
    </w:p>
    <w:p w:rsidR="00CD1821" w:rsidRDefault="00CD1821" w:rsidP="00CD1821">
      <w:pPr>
        <w:shd w:val="clear" w:color="auto" w:fill="FFFFFF"/>
        <w:ind w:left="720"/>
        <w:rPr>
          <w:rFonts w:ascii="Verdana" w:hAnsi="Verdana"/>
          <w:color w:val="000000"/>
          <w:sz w:val="21"/>
          <w:szCs w:val="21"/>
        </w:rPr>
      </w:pPr>
      <w:hyperlink r:id="rId714" w:anchor="lang.expr.numb.complex" w:history="1">
        <w:r>
          <w:rPr>
            <w:rStyle w:val="Hyperlink"/>
            <w:rFonts w:ascii="Verdana" w:hAnsi="Verdana"/>
            <w:color w:val="000066"/>
            <w:sz w:val="20"/>
            <w:szCs w:val="20"/>
          </w:rPr>
          <w:t>Complex Numbers</w:t>
        </w:r>
      </w:hyperlink>
    </w:p>
    <w:p w:rsidR="00CD1821" w:rsidRDefault="00CD1821" w:rsidP="00CD1821">
      <w:pPr>
        <w:shd w:val="clear" w:color="auto" w:fill="FFFFFF"/>
        <w:rPr>
          <w:rFonts w:ascii="Verdana" w:hAnsi="Verdana"/>
          <w:color w:val="000000"/>
          <w:sz w:val="21"/>
          <w:szCs w:val="21"/>
        </w:rPr>
      </w:pPr>
      <w:hyperlink r:id="rId715" w:history="1">
        <w:r>
          <w:rPr>
            <w:rStyle w:val="Hyperlink"/>
            <w:rFonts w:ascii="Verdana" w:hAnsi="Verdana"/>
            <w:color w:val="000066"/>
            <w:sz w:val="20"/>
            <w:szCs w:val="20"/>
          </w:rPr>
          <w:t>Numeric Conversion Functions</w:t>
        </w:r>
      </w:hyperlink>
    </w:p>
    <w:p w:rsidR="00CD1821" w:rsidRDefault="00CD1821" w:rsidP="00CD1821">
      <w:pPr>
        <w:shd w:val="clear" w:color="auto" w:fill="FFFFFF"/>
        <w:ind w:left="720"/>
        <w:rPr>
          <w:rFonts w:ascii="Verdana" w:hAnsi="Verdana"/>
          <w:color w:val="000000"/>
          <w:sz w:val="21"/>
          <w:szCs w:val="21"/>
        </w:rPr>
      </w:pPr>
      <w:hyperlink r:id="rId716" w:anchor="d0e4009" w:history="1">
        <w:r>
          <w:rPr>
            <w:rStyle w:val="Hyperlink"/>
            <w:rFonts w:ascii="Verdana" w:hAnsi="Verdana"/>
            <w:color w:val="000066"/>
            <w:sz w:val="20"/>
            <w:szCs w:val="20"/>
          </w:rPr>
          <w:t>Conversion Function Definitions</w:t>
        </w:r>
      </w:hyperlink>
    </w:p>
    <w:p w:rsidR="00CD1821" w:rsidRDefault="00CD1821" w:rsidP="00CD1821">
      <w:pPr>
        <w:shd w:val="clear" w:color="auto" w:fill="FFFFFF"/>
        <w:ind w:left="720"/>
        <w:rPr>
          <w:rFonts w:ascii="Verdana" w:hAnsi="Verdana"/>
          <w:color w:val="000000"/>
          <w:sz w:val="21"/>
          <w:szCs w:val="21"/>
        </w:rPr>
      </w:pPr>
      <w:hyperlink r:id="rId717" w:anchor="d0e4151" w:history="1">
        <w:r>
          <w:rPr>
            <w:rStyle w:val="Hyperlink"/>
            <w:rFonts w:ascii="Verdana" w:hAnsi="Verdana"/>
            <w:color w:val="000066"/>
            <w:sz w:val="20"/>
            <w:szCs w:val="20"/>
          </w:rPr>
          <w:t>Conversion Function Examples</w:t>
        </w:r>
      </w:hyperlink>
    </w:p>
    <w:p w:rsidR="00CD1821" w:rsidRDefault="00CD1821" w:rsidP="00CD1821">
      <w:pPr>
        <w:shd w:val="clear" w:color="auto" w:fill="FFFFFF"/>
        <w:rPr>
          <w:rFonts w:ascii="Verdana" w:hAnsi="Verdana"/>
          <w:color w:val="000000"/>
          <w:sz w:val="21"/>
          <w:szCs w:val="21"/>
        </w:rPr>
      </w:pPr>
      <w:hyperlink r:id="rId718" w:history="1">
        <w:r>
          <w:rPr>
            <w:rStyle w:val="Hyperlink"/>
            <w:rFonts w:ascii="Verdana" w:hAnsi="Verdana"/>
            <w:color w:val="000066"/>
            <w:sz w:val="20"/>
            <w:szCs w:val="20"/>
          </w:rPr>
          <w:t>Built-In Functions</w:t>
        </w:r>
      </w:hyperlink>
    </w:p>
    <w:p w:rsidR="00CD1821" w:rsidRDefault="00CD1821" w:rsidP="00CD1821">
      <w:pPr>
        <w:shd w:val="clear" w:color="auto" w:fill="FFFFFF"/>
        <w:ind w:left="720"/>
        <w:rPr>
          <w:rFonts w:ascii="Verdana" w:hAnsi="Verdana"/>
          <w:color w:val="000000"/>
          <w:sz w:val="21"/>
          <w:szCs w:val="21"/>
        </w:rPr>
      </w:pPr>
      <w:hyperlink r:id="rId719" w:anchor="d0e4288" w:history="1">
        <w:r>
          <w:rPr>
            <w:rStyle w:val="Hyperlink"/>
            <w:rFonts w:ascii="Verdana" w:hAnsi="Verdana"/>
            <w:color w:val="000066"/>
            <w:sz w:val="20"/>
            <w:szCs w:val="20"/>
          </w:rPr>
          <w:t>Built-In Math Functions</w:t>
        </w:r>
      </w:hyperlink>
    </w:p>
    <w:p w:rsidR="00CD1821" w:rsidRDefault="00CD1821" w:rsidP="00CD1821">
      <w:pPr>
        <w:shd w:val="clear" w:color="auto" w:fill="FFFFFF"/>
        <w:ind w:left="720"/>
        <w:rPr>
          <w:rFonts w:ascii="Verdana" w:hAnsi="Verdana"/>
          <w:color w:val="000000"/>
          <w:sz w:val="21"/>
          <w:szCs w:val="21"/>
        </w:rPr>
      </w:pPr>
      <w:hyperlink r:id="rId720" w:anchor="lang.expr.func.conv" w:history="1">
        <w:r>
          <w:rPr>
            <w:rStyle w:val="Hyperlink"/>
            <w:rFonts w:ascii="Verdana" w:hAnsi="Verdana"/>
            <w:color w:val="000066"/>
            <w:sz w:val="20"/>
            <w:szCs w:val="20"/>
          </w:rPr>
          <w:t>Conversion Functions</w:t>
        </w:r>
      </w:hyperlink>
    </w:p>
    <w:p w:rsidR="00CD1821" w:rsidRDefault="00CD1821" w:rsidP="00CD1821">
      <w:pPr>
        <w:shd w:val="clear" w:color="auto" w:fill="FFFFFF"/>
        <w:ind w:left="720"/>
        <w:rPr>
          <w:rFonts w:ascii="Verdana" w:hAnsi="Verdana"/>
          <w:color w:val="000000"/>
          <w:sz w:val="21"/>
          <w:szCs w:val="21"/>
        </w:rPr>
      </w:pPr>
      <w:hyperlink r:id="rId721" w:anchor="d0e4613" w:history="1">
        <w:r>
          <w:rPr>
            <w:rStyle w:val="Hyperlink"/>
            <w:rFonts w:ascii="Verdana" w:hAnsi="Verdana"/>
            <w:color w:val="000066"/>
            <w:sz w:val="20"/>
            <w:szCs w:val="20"/>
          </w:rPr>
          <w:t>Collection Functions</w:t>
        </w:r>
      </w:hyperlink>
    </w:p>
    <w:p w:rsidR="00CD1821" w:rsidRDefault="00CD1821" w:rsidP="00CD1821">
      <w:pPr>
        <w:shd w:val="clear" w:color="auto" w:fill="FFFFFF"/>
        <w:rPr>
          <w:rFonts w:ascii="Verdana" w:hAnsi="Verdana"/>
          <w:color w:val="000000"/>
          <w:sz w:val="21"/>
          <w:szCs w:val="21"/>
        </w:rPr>
      </w:pPr>
      <w:hyperlink r:id="rId722" w:history="1">
        <w:r>
          <w:rPr>
            <w:rStyle w:val="Hyperlink"/>
            <w:rFonts w:ascii="Verdana" w:hAnsi="Verdana"/>
            <w:color w:val="000066"/>
            <w:sz w:val="20"/>
            <w:szCs w:val="20"/>
          </w:rPr>
          <w:t>Expression Exercises</w:t>
        </w:r>
      </w:hyperlink>
    </w:p>
    <w:p w:rsidR="00CD1821" w:rsidRDefault="00CD1821" w:rsidP="00CD1821">
      <w:pPr>
        <w:shd w:val="clear" w:color="auto" w:fill="FFFFFF"/>
        <w:ind w:left="720"/>
        <w:rPr>
          <w:rFonts w:ascii="Verdana" w:hAnsi="Verdana"/>
          <w:color w:val="000000"/>
          <w:sz w:val="21"/>
          <w:szCs w:val="21"/>
        </w:rPr>
      </w:pPr>
      <w:hyperlink r:id="rId723" w:anchor="lang.expr.exer.basic" w:history="1">
        <w:r>
          <w:rPr>
            <w:rStyle w:val="Hyperlink"/>
            <w:rFonts w:ascii="Verdana" w:hAnsi="Verdana"/>
            <w:color w:val="000066"/>
            <w:sz w:val="20"/>
            <w:szCs w:val="20"/>
          </w:rPr>
          <w:t>Basic Output and Functions</w:t>
        </w:r>
      </w:hyperlink>
    </w:p>
    <w:p w:rsidR="00CD1821" w:rsidRDefault="00CD1821" w:rsidP="00CD1821">
      <w:pPr>
        <w:shd w:val="clear" w:color="auto" w:fill="FFFFFF"/>
        <w:ind w:left="720"/>
        <w:rPr>
          <w:rFonts w:ascii="Verdana" w:hAnsi="Verdana"/>
          <w:color w:val="000000"/>
          <w:sz w:val="21"/>
          <w:szCs w:val="21"/>
        </w:rPr>
      </w:pPr>
      <w:hyperlink r:id="rId724" w:anchor="lang.expr.exer.numeric" w:history="1">
        <w:r>
          <w:rPr>
            <w:rStyle w:val="Hyperlink"/>
            <w:rFonts w:ascii="Verdana" w:hAnsi="Verdana"/>
            <w:color w:val="000066"/>
            <w:sz w:val="20"/>
            <w:szCs w:val="20"/>
          </w:rPr>
          <w:t>Numeric Types and Expressions</w:t>
        </w:r>
      </w:hyperlink>
    </w:p>
    <w:p w:rsidR="00CD1821" w:rsidRDefault="00CD1821" w:rsidP="00CD1821">
      <w:pPr>
        <w:shd w:val="clear" w:color="auto" w:fill="FFFFFF"/>
        <w:rPr>
          <w:rFonts w:ascii="Verdana" w:hAnsi="Verdana"/>
          <w:color w:val="000000"/>
          <w:sz w:val="21"/>
          <w:szCs w:val="21"/>
        </w:rPr>
      </w:pPr>
      <w:hyperlink r:id="rId725" w:history="1">
        <w:r>
          <w:rPr>
            <w:rStyle w:val="Hyperlink"/>
            <w:rFonts w:ascii="Verdana" w:hAnsi="Verdana"/>
            <w:color w:val="000066"/>
            <w:sz w:val="20"/>
            <w:szCs w:val="20"/>
          </w:rPr>
          <w:t>Expression Style Notes</w:t>
        </w:r>
      </w:hyperlink>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Basic </w:t>
      </w:r>
      <w:r>
        <w:rPr>
          <w:rStyle w:val="Emphasis0"/>
          <w:rFonts w:ascii="Verdana" w:hAnsi="Verdana"/>
          <w:color w:val="000000"/>
          <w:sz w:val="21"/>
          <w:szCs w:val="21"/>
        </w:rPr>
        <w:t>expressions</w:t>
      </w:r>
      <w:r>
        <w:rPr>
          <w:rFonts w:ascii="Verdana" w:hAnsi="Verdana"/>
          <w:color w:val="000000"/>
          <w:sz w:val="21"/>
          <w:szCs w:val="21"/>
        </w:rPr>
        <w:t> are the most central and useful feature of modern programming languages. To see the results of expressions, we'll use a simple output statement. This chapter starts out with </w:t>
      </w:r>
      <w:hyperlink r:id="rId726" w:anchor="lang.expr.print" w:tooltip="The print&#10;    Statement" w:history="1">
        <w:r>
          <w:rPr>
            <w:rStyle w:val="Hyperlink"/>
            <w:rFonts w:ascii="Verdana" w:hAnsi="Verdana"/>
            <w:color w:val="000066"/>
            <w:sz w:val="20"/>
            <w:szCs w:val="20"/>
          </w:rPr>
          <w:t>the section called “The </w:t>
        </w:r>
        <w:r>
          <w:rPr>
            <w:rStyle w:val="Strong"/>
            <w:rFonts w:ascii="Verdana" w:hAnsi="Verdana"/>
            <w:color w:val="000066"/>
            <w:sz w:val="20"/>
            <w:szCs w:val="20"/>
          </w:rPr>
          <w:t>print</w:t>
        </w:r>
        <w:r>
          <w:rPr>
            <w:rStyle w:val="Hyperlink"/>
            <w:rFonts w:ascii="Verdana" w:hAnsi="Verdana"/>
            <w:color w:val="000066"/>
            <w:sz w:val="20"/>
            <w:szCs w:val="20"/>
          </w:rPr>
          <w:t> Statement”</w:t>
        </w:r>
      </w:hyperlink>
      <w:r>
        <w:rPr>
          <w:rFonts w:ascii="Verdana" w:hAnsi="Verdana"/>
          <w:color w:val="000000"/>
          <w:sz w:val="21"/>
          <w:szCs w:val="21"/>
        </w:rPr>
        <w:t>, which covers the </w:t>
      </w:r>
      <w:r>
        <w:rPr>
          <w:rStyle w:val="Strong"/>
          <w:rFonts w:ascii="Verdana" w:hAnsi="Verdana"/>
          <w:color w:val="000000"/>
          <w:sz w:val="21"/>
          <w:szCs w:val="21"/>
        </w:rPr>
        <w:t>print</w:t>
      </w:r>
      <w:r>
        <w:rPr>
          <w:rFonts w:ascii="Verdana" w:hAnsi="Verdana"/>
          <w:color w:val="000000"/>
          <w:sz w:val="21"/>
          <w:szCs w:val="21"/>
        </w:rPr>
        <w:t> statement. </w:t>
      </w:r>
      <w:hyperlink r:id="rId727" w:tooltip="Numeric Types and Operators" w:history="1">
        <w:r>
          <w:rPr>
            <w:rStyle w:val="Hyperlink"/>
            <w:rFonts w:ascii="Verdana" w:hAnsi="Verdana"/>
            <w:color w:val="000066"/>
            <w:sz w:val="20"/>
            <w:szCs w:val="20"/>
          </w:rPr>
          <w:t>the section called “Numeric Types and Operators”</w:t>
        </w:r>
      </w:hyperlink>
      <w:r>
        <w:rPr>
          <w:rFonts w:ascii="Verdana" w:hAnsi="Verdana"/>
          <w:color w:val="000000"/>
          <w:sz w:val="21"/>
          <w:szCs w:val="21"/>
        </w:rPr>
        <w:t>covers the basic numeric data types and operators that are integral to writing expressions Python. </w:t>
      </w:r>
      <w:hyperlink r:id="rId728" w:tooltip="Numeric Conversion Functions" w:history="1">
        <w:r>
          <w:rPr>
            <w:rStyle w:val="Hyperlink"/>
            <w:rFonts w:ascii="Verdana" w:hAnsi="Verdana"/>
            <w:color w:val="000066"/>
            <w:sz w:val="20"/>
            <w:szCs w:val="20"/>
          </w:rPr>
          <w:t>the section called “Numeric Conversion Functions”</w:t>
        </w:r>
      </w:hyperlink>
      <w:r>
        <w:rPr>
          <w:rFonts w:ascii="Verdana" w:hAnsi="Verdana"/>
          <w:color w:val="000000"/>
          <w:sz w:val="21"/>
          <w:szCs w:val="21"/>
        </w:rPr>
        <w:t> covers conversions between the various numeric types. </w:t>
      </w:r>
      <w:hyperlink r:id="rId729" w:tooltip="Built-In Functions" w:history="1">
        <w:r>
          <w:rPr>
            <w:rStyle w:val="Hyperlink"/>
            <w:rFonts w:ascii="Verdana" w:hAnsi="Verdana"/>
            <w:color w:val="000066"/>
            <w:sz w:val="20"/>
            <w:szCs w:val="20"/>
          </w:rPr>
          <w:t>the section called “Built-In Functions”</w:t>
        </w:r>
      </w:hyperlink>
      <w:r>
        <w:rPr>
          <w:rFonts w:ascii="Verdana" w:hAnsi="Verdana"/>
          <w:color w:val="000000"/>
          <w:sz w:val="21"/>
          <w:szCs w:val="21"/>
        </w:rPr>
        <w:t> covers some of the built-in functions that Python provides.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44" w:name="lang.expr.print"/>
      <w:bookmarkEnd w:id="44"/>
      <w:r>
        <w:rPr>
          <w:rFonts w:ascii="Verdana" w:hAnsi="Verdana"/>
          <w:color w:val="2963A6"/>
          <w:sz w:val="26"/>
          <w:szCs w:val="26"/>
          <w:lang w:val="en"/>
        </w:rPr>
        <w:t>The </w:t>
      </w:r>
      <w:r>
        <w:rPr>
          <w:rStyle w:val="Strong"/>
          <w:rFonts w:ascii="Verdana" w:hAnsi="Verdana"/>
          <w:b/>
          <w:bCs/>
          <w:color w:val="2963A6"/>
          <w:sz w:val="26"/>
          <w:szCs w:val="26"/>
          <w:lang w:val="en"/>
        </w:rPr>
        <w:t>print</w:t>
      </w:r>
      <w:r>
        <w:rPr>
          <w:rFonts w:ascii="Verdana" w:hAnsi="Verdana"/>
          <w:color w:val="2963A6"/>
          <w:sz w:val="26"/>
          <w:szCs w:val="26"/>
          <w:lang w:val="en"/>
        </w:rPr>
        <w:t> Statement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Before delving into numbers, we'll look briefly at the </w:t>
      </w:r>
      <w:r>
        <w:rPr>
          <w:rStyle w:val="Strong"/>
          <w:rFonts w:ascii="Verdana" w:hAnsi="Verdana"/>
          <w:color w:val="000000"/>
          <w:sz w:val="21"/>
          <w:szCs w:val="21"/>
          <w:lang w:val="en"/>
        </w:rPr>
        <w:t>print</w:t>
      </w:r>
      <w:r>
        <w:rPr>
          <w:rFonts w:ascii="Verdana" w:hAnsi="Verdana"/>
          <w:color w:val="000000"/>
          <w:sz w:val="21"/>
          <w:szCs w:val="21"/>
          <w:lang w:val="en"/>
        </w:rPr>
        <w:t> statement. We'll cover just the essential syntax of the </w:t>
      </w:r>
      <w:r>
        <w:rPr>
          <w:rStyle w:val="Strong"/>
          <w:rFonts w:ascii="Verdana" w:hAnsi="Verdana"/>
          <w:color w:val="000000"/>
          <w:sz w:val="21"/>
          <w:szCs w:val="21"/>
          <w:lang w:val="en"/>
        </w:rPr>
        <w:t>print</w:t>
      </w:r>
      <w:r>
        <w:rPr>
          <w:rFonts w:ascii="Verdana" w:hAnsi="Verdana"/>
          <w:color w:val="000000"/>
          <w:sz w:val="21"/>
          <w:szCs w:val="21"/>
          <w:lang w:val="en"/>
        </w:rPr>
        <w:t> statement in this section. While the </w:t>
      </w:r>
      <w:r>
        <w:rPr>
          <w:rStyle w:val="Strong"/>
          <w:rFonts w:ascii="Verdana" w:hAnsi="Verdana"/>
          <w:color w:val="000000"/>
          <w:sz w:val="21"/>
          <w:szCs w:val="21"/>
          <w:lang w:val="en"/>
        </w:rPr>
        <w:t>print</w:t>
      </w:r>
      <w:r>
        <w:rPr>
          <w:rFonts w:ascii="Verdana" w:hAnsi="Verdana"/>
          <w:color w:val="000000"/>
          <w:sz w:val="21"/>
          <w:szCs w:val="21"/>
          <w:lang w:val="en"/>
        </w:rPr>
        <w:t> statement is very handy, it has some odd syntax quirks that we have to defer until later.</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Note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Future versions of Python will replace this irregular statement with a built-in function that is perfectly regular, making it simpler to explain and use. Consequently, we have to remember that the </w:t>
      </w:r>
      <w:r>
        <w:rPr>
          <w:rStyle w:val="Strong"/>
          <w:rFonts w:ascii="Verdana" w:hAnsi="Verdana"/>
          <w:color w:val="000000"/>
          <w:sz w:val="21"/>
          <w:szCs w:val="21"/>
          <w:lang w:val="en"/>
        </w:rPr>
        <w:t>print</w:t>
      </w:r>
      <w:r>
        <w:rPr>
          <w:rFonts w:ascii="Verdana" w:hAnsi="Verdana"/>
          <w:color w:val="000000"/>
          <w:sz w:val="21"/>
          <w:szCs w:val="21"/>
          <w:lang w:val="en"/>
        </w:rPr>
        <w:t> statement is handy, but must be examined critically.</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45" w:name="d0e3460"/>
      <w:bookmarkEnd w:id="45"/>
      <w:r>
        <w:rPr>
          <w:rStyle w:val="Strong"/>
          <w:rFonts w:ascii="Verdana" w:hAnsi="Verdana"/>
          <w:b/>
          <w:bCs/>
          <w:color w:val="2963A6"/>
          <w:sz w:val="26"/>
          <w:szCs w:val="26"/>
          <w:lang w:val="en"/>
        </w:rPr>
        <w:t>print</w:t>
      </w:r>
      <w:r>
        <w:rPr>
          <w:rFonts w:ascii="Verdana" w:hAnsi="Verdana"/>
          <w:color w:val="2963A6"/>
          <w:sz w:val="26"/>
          <w:szCs w:val="26"/>
          <w:lang w:val="en"/>
        </w:rPr>
        <w:t> Syntax Overview</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print</w:t>
      </w:r>
      <w:r>
        <w:rPr>
          <w:rFonts w:ascii="Verdana" w:hAnsi="Verdana"/>
          <w:color w:val="000000"/>
          <w:sz w:val="21"/>
          <w:szCs w:val="21"/>
          <w:lang w:val="en"/>
        </w:rPr>
        <w:t> statement takes a list of values and, well, prints them. Speaking strictly, it does two things: it converts the objects to strings and puts the characters of those strings on </w:t>
      </w:r>
      <w:r>
        <w:rPr>
          <w:rStyle w:val="Emphasis0"/>
          <w:rFonts w:ascii="Verdana" w:hAnsi="Verdana"/>
          <w:color w:val="000000"/>
          <w:sz w:val="21"/>
          <w:szCs w:val="21"/>
          <w:lang w:val="en"/>
        </w:rPr>
        <w:t>standard output</w:t>
      </w:r>
      <w:r>
        <w:rPr>
          <w:rFonts w:ascii="Verdana" w:hAnsi="Verdana"/>
          <w:color w:val="000000"/>
          <w:sz w:val="21"/>
          <w:szCs w:val="21"/>
          <w:lang w:val="en"/>
        </w:rPr>
        <w:t>. Generally, standard output is the console window where Python was started, although there are ways to change this that are beyond the scope of this book.</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a quick summary of the more important features of </w:t>
      </w:r>
      <w:r>
        <w:rPr>
          <w:rStyle w:val="Strong"/>
          <w:rFonts w:ascii="Verdana" w:hAnsi="Verdana"/>
          <w:color w:val="000000"/>
          <w:sz w:val="21"/>
          <w:szCs w:val="21"/>
          <w:lang w:val="en"/>
        </w:rPr>
        <w:t>print</w:t>
      </w:r>
      <w:r>
        <w:rPr>
          <w:rFonts w:ascii="Verdana" w:hAnsi="Verdana"/>
          <w:color w:val="000000"/>
          <w:sz w:val="21"/>
          <w:szCs w:val="21"/>
          <w:lang w:val="en"/>
        </w:rPr>
        <w:t> statement syntax. In short, the keyword,</w:t>
      </w:r>
      <w:r>
        <w:rPr>
          <w:rStyle w:val="HTMLCode"/>
          <w:color w:val="000000"/>
          <w:lang w:val="en"/>
        </w:rPr>
        <w:t>print</w:t>
      </w:r>
      <w:r>
        <w:rPr>
          <w:rFonts w:ascii="Verdana" w:hAnsi="Verdana"/>
          <w:color w:val="000000"/>
          <w:sz w:val="21"/>
          <w:szCs w:val="21"/>
          <w:lang w:val="en"/>
        </w:rPr>
        <w:t>, is followed by a comma-separated list of expressions.</w:t>
      </w:r>
    </w:p>
    <w:p w:rsidR="00CD1821" w:rsidRDefault="00CD1821" w:rsidP="00CD1821">
      <w:pPr>
        <w:pStyle w:val="NormalWeb"/>
        <w:shd w:val="clear" w:color="auto" w:fill="FFFFFF"/>
        <w:rPr>
          <w:rFonts w:ascii="Verdana" w:hAnsi="Verdana"/>
          <w:color w:val="000000"/>
          <w:sz w:val="21"/>
          <w:szCs w:val="21"/>
          <w:lang w:val="en"/>
        </w:rPr>
      </w:pPr>
      <w:r>
        <w:rPr>
          <w:rStyle w:val="HTMLCode"/>
          <w:color w:val="000000"/>
          <w:lang w:val="en"/>
        </w:rPr>
        <w:t>print</w:t>
      </w:r>
      <w:r>
        <w:rPr>
          <w:rFonts w:ascii="Verdana" w:hAnsi="Verdana"/>
          <w:color w:val="000000"/>
          <w:sz w:val="21"/>
          <w:szCs w:val="21"/>
          <w:lang w:val="en"/>
        </w:rPr>
        <w:t> </w:t>
      </w:r>
      <w:r>
        <w:rPr>
          <w:rFonts w:ascii="MS Gothic" w:eastAsia="MS Gothic" w:hAnsi="MS Gothic" w:cs="MS Gothic" w:hint="eastAsi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expression</w:t>
      </w:r>
      <w:r>
        <w:rPr>
          <w:rStyle w:val="Emphasis0"/>
          <w:rFonts w:ascii="Verdana" w:hAnsi="Verdana"/>
          <w:color w:val="000000"/>
          <w:sz w:val="21"/>
          <w:szCs w:val="21"/>
          <w:lang w:val="en"/>
        </w:rPr>
        <w:t> </w:t>
      </w:r>
      <w:r>
        <w:rPr>
          <w:rFonts w:ascii="Verdana" w:hAnsi="Verdana"/>
          <w:color w:val="000000"/>
          <w:sz w:val="21"/>
          <w:szCs w:val="21"/>
          <w:lang w:val="en"/>
        </w:rPr>
        <w:t>,...</w:t>
      </w:r>
      <w:r>
        <w:rPr>
          <w:rFonts w:ascii="MS Gothic" w:eastAsia="MS Gothic" w:hAnsi="MS Gothic" w:cs="MS Gothic" w:hint="eastAsia"/>
          <w:color w:val="000000"/>
          <w:sz w:val="21"/>
          <w:szCs w:val="21"/>
          <w:lang w:val="en"/>
        </w:rPr>
        <w:t>〉</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Note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syntax summary isn't completely correct because it implies that the list of expressions is </w:t>
      </w:r>
      <w:r>
        <w:rPr>
          <w:rStyle w:val="Emphasis0"/>
          <w:rFonts w:ascii="Verdana" w:hAnsi="Verdana"/>
          <w:color w:val="000000"/>
          <w:sz w:val="21"/>
          <w:szCs w:val="21"/>
          <w:lang w:val="en"/>
        </w:rPr>
        <w:t>terminated</w:t>
      </w:r>
      <w:r>
        <w:rPr>
          <w:rStyle w:val="emphasis"/>
          <w:rFonts w:ascii="Verdana" w:hAnsi="Verdana"/>
          <w:color w:val="000000"/>
          <w:sz w:val="21"/>
          <w:szCs w:val="21"/>
          <w:lang w:val="en"/>
        </w:rPr>
        <w:t> </w:t>
      </w:r>
      <w:r>
        <w:rPr>
          <w:rFonts w:ascii="Verdana" w:hAnsi="Verdana"/>
          <w:color w:val="000000"/>
          <w:sz w:val="21"/>
          <w:szCs w:val="21"/>
          <w:lang w:val="en"/>
        </w:rPr>
        <w:t>with a comma. Rather than fuss around with complex syntax diagrams (that's what the Python reference manual is for) we've show an approximation that is close enough.</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w:t>
      </w:r>
      <w:r>
        <w:rPr>
          <w:rFonts w:ascii="Verdana" w:hAnsi="Verdana"/>
          <w:color w:val="000000"/>
          <w:sz w:val="21"/>
          <w:szCs w:val="21"/>
          <w:lang w:val="en"/>
        </w:rPr>
        <w:t> in a </w:t>
      </w:r>
      <w:r>
        <w:rPr>
          <w:rStyle w:val="Strong"/>
          <w:rFonts w:ascii="Verdana" w:hAnsi="Verdana"/>
          <w:color w:val="000000"/>
          <w:sz w:val="21"/>
          <w:szCs w:val="21"/>
          <w:lang w:val="en"/>
        </w:rPr>
        <w:t>print</w:t>
      </w:r>
      <w:r>
        <w:rPr>
          <w:rFonts w:ascii="Verdana" w:hAnsi="Verdana"/>
          <w:color w:val="000000"/>
          <w:sz w:val="21"/>
          <w:szCs w:val="21"/>
          <w:lang w:val="en"/>
        </w:rPr>
        <w:t> statement is used to </w:t>
      </w:r>
      <w:r>
        <w:rPr>
          <w:rStyle w:val="Emphasis0"/>
          <w:rFonts w:ascii="Verdana" w:hAnsi="Verdana"/>
          <w:color w:val="000000"/>
          <w:sz w:val="21"/>
          <w:szCs w:val="21"/>
          <w:lang w:val="en"/>
        </w:rPr>
        <w:t>separate</w:t>
      </w:r>
      <w:r>
        <w:rPr>
          <w:rStyle w:val="emphasis"/>
          <w:rFonts w:ascii="Verdana" w:hAnsi="Verdana"/>
          <w:color w:val="000000"/>
          <w:sz w:val="21"/>
          <w:szCs w:val="21"/>
          <w:lang w:val="en"/>
        </w:rPr>
        <w:t> </w:t>
      </w:r>
      <w:r>
        <w:rPr>
          <w:rFonts w:ascii="Verdana" w:hAnsi="Verdana"/>
          <w:color w:val="000000"/>
          <w:sz w:val="21"/>
          <w:szCs w:val="21"/>
          <w:lang w:val="en"/>
        </w:rPr>
        <w:t>the various expressions.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w:t>
      </w:r>
      <w:r>
        <w:rPr>
          <w:rStyle w:val="HTMLCode"/>
          <w:color w:val="000000"/>
          <w:lang w:val="en"/>
        </w:rPr>
        <w:t>,</w:t>
      </w:r>
      <w:r>
        <w:rPr>
          <w:rFonts w:ascii="Verdana" w:hAnsi="Verdana"/>
          <w:color w:val="000000"/>
          <w:sz w:val="21"/>
          <w:szCs w:val="21"/>
          <w:lang w:val="en"/>
        </w:rPr>
        <w:t> can also be used at the end of the </w:t>
      </w:r>
      <w:r>
        <w:rPr>
          <w:rStyle w:val="Strong"/>
          <w:rFonts w:ascii="Verdana" w:hAnsi="Verdana"/>
          <w:color w:val="000000"/>
          <w:sz w:val="21"/>
          <w:szCs w:val="21"/>
          <w:lang w:val="en"/>
        </w:rPr>
        <w:t>print</w:t>
      </w:r>
      <w:r>
        <w:rPr>
          <w:rFonts w:ascii="Verdana" w:hAnsi="Verdana"/>
          <w:color w:val="000000"/>
          <w:sz w:val="21"/>
          <w:szCs w:val="21"/>
          <w:lang w:val="en"/>
        </w:rPr>
        <w:t> statement to change the formatting; this is an odd-but-true feature that is unique to </w:t>
      </w:r>
      <w:r>
        <w:rPr>
          <w:rStyle w:val="Strong"/>
          <w:rFonts w:ascii="Verdana" w:hAnsi="Verdana"/>
          <w:color w:val="000000"/>
          <w:sz w:val="21"/>
          <w:szCs w:val="21"/>
          <w:lang w:val="en"/>
        </w:rPr>
        <w:t>print</w:t>
      </w:r>
      <w:r>
        <w:rPr>
          <w:rFonts w:ascii="Verdana" w:hAnsi="Verdana"/>
          <w:color w:val="000000"/>
          <w:sz w:val="21"/>
          <w:szCs w:val="21"/>
          <w:lang w:val="en"/>
        </w:rPr>
        <w:t> statement syntax.</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It's hard to capture all of this sublety in a single syntax diagram.</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One of the simplest kind of expressions is a quoted string. You can use apostrophes (</w:t>
      </w:r>
      <w:r>
        <w:rPr>
          <w:rStyle w:val="HTMLCode"/>
          <w:color w:val="000000"/>
          <w:lang w:val="en"/>
        </w:rPr>
        <w:t>'</w:t>
      </w:r>
      <w:r>
        <w:rPr>
          <w:rFonts w:ascii="Verdana" w:hAnsi="Verdana"/>
          <w:color w:val="000000"/>
          <w:sz w:val="21"/>
          <w:szCs w:val="21"/>
          <w:lang w:val="en"/>
        </w:rPr>
        <w:t>) or quotes (</w:t>
      </w:r>
      <w:r>
        <w:rPr>
          <w:rStyle w:val="HTMLCode"/>
          <w:color w:val="000000"/>
          <w:lang w:val="en"/>
        </w:rPr>
        <w:t>"</w:t>
      </w:r>
      <w:r>
        <w:rPr>
          <w:rFonts w:ascii="Verdana" w:hAnsi="Verdana"/>
          <w:color w:val="000000"/>
          <w:sz w:val="21"/>
          <w:szCs w:val="21"/>
          <w:lang w:val="en"/>
        </w:rPr>
        <w:t>) to surround strings. This gives you some flexibility in your strings. You can put an apostrophe into a quoted string, and you can put quotes into an apostrophe'd string without special </w:t>
      </w:r>
      <w:r>
        <w:rPr>
          <w:rStyle w:val="Emphasis0"/>
          <w:rFonts w:ascii="Verdana" w:hAnsi="Verdana"/>
          <w:color w:val="000000"/>
          <w:sz w:val="21"/>
          <w:szCs w:val="21"/>
          <w:lang w:val="en"/>
        </w:rPr>
        <w:t>escapes</w:t>
      </w:r>
      <w:r>
        <w:rPr>
          <w:rFonts w:ascii="Verdana" w:hAnsi="Verdana"/>
          <w:color w:val="000000"/>
          <w:sz w:val="21"/>
          <w:szCs w:val="21"/>
          <w:lang w:val="en"/>
        </w:rPr>
        <w:t> that some other languages require. The full set of quoting rules and alternatives, however, will have to wait for </w:t>
      </w:r>
      <w:hyperlink r:id="rId730" w:tooltip="Chapter 12. Strings" w:history="1">
        <w:r>
          <w:rPr>
            <w:rStyle w:val="Hyperlink"/>
            <w:rFonts w:ascii="Verdana" w:hAnsi="Verdana"/>
            <w:color w:val="000066"/>
            <w:sz w:val="20"/>
            <w:szCs w:val="20"/>
            <w:lang w:val="en"/>
          </w:rPr>
          <w:t>Chapter 12, </w:t>
        </w:r>
        <w:r>
          <w:rPr>
            <w:rStyle w:val="Hyperlink"/>
            <w:rFonts w:ascii="Verdana" w:hAnsi="Verdana"/>
            <w:i/>
            <w:iCs/>
            <w:color w:val="000066"/>
            <w:sz w:val="20"/>
            <w:szCs w:val="20"/>
            <w:lang w:val="en"/>
          </w:rPr>
          <w:t>Strings</w:t>
        </w:r>
        <w:r>
          <w:rPr>
            <w:rStyle w:val="Hyperlink"/>
            <w:rFonts w:ascii="Verdana" w:hAnsi="Verdana"/>
            <w:color w:val="000066"/>
            <w:sz w:val="20"/>
            <w:szCs w:val="20"/>
            <w:lang w:val="en"/>
          </w:rPr>
          <w:t> </w:t>
        </w:r>
      </w:hyperlink>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example, the following trivial program prints three strings and two numbers.</w:t>
      </w:r>
    </w:p>
    <w:p w:rsidR="00CD1821" w:rsidRDefault="00CD1821" w:rsidP="00CD1821">
      <w:pPr>
        <w:pStyle w:val="HTMLPreformatted"/>
        <w:shd w:val="clear" w:color="auto" w:fill="FFFFFF"/>
        <w:rPr>
          <w:color w:val="000000"/>
          <w:lang w:val="en"/>
        </w:rPr>
      </w:pPr>
      <w:r>
        <w:rPr>
          <w:color w:val="000000"/>
          <w:lang w:val="en"/>
        </w:rPr>
        <w:t>print "Hi, Mom", "Isn't it lovely?", 'I said, "Hi".', 42, 91056</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Multi-Line Output. </w:t>
      </w:r>
      <w:r>
        <w:rPr>
          <w:rFonts w:ascii="Verdana" w:hAnsi="Verdana"/>
          <w:color w:val="000000"/>
          <w:sz w:val="21"/>
          <w:szCs w:val="21"/>
          <w:lang w:val="en"/>
        </w:rPr>
        <w:t>Ordinarily, each </w:t>
      </w:r>
      <w:r>
        <w:rPr>
          <w:rStyle w:val="Strong"/>
          <w:rFonts w:ascii="Verdana" w:hAnsi="Verdana"/>
          <w:color w:val="000000"/>
          <w:sz w:val="21"/>
          <w:szCs w:val="21"/>
          <w:lang w:val="en"/>
        </w:rPr>
        <w:t>print</w:t>
      </w:r>
      <w:r>
        <w:rPr>
          <w:rFonts w:ascii="Verdana" w:hAnsi="Verdana"/>
          <w:color w:val="000000"/>
          <w:sz w:val="21"/>
          <w:szCs w:val="21"/>
          <w:lang w:val="en"/>
        </w:rPr>
        <w:t> statement produces one line of output. You can end the </w:t>
      </w:r>
      <w:r>
        <w:rPr>
          <w:rStyle w:val="Strong"/>
          <w:rFonts w:ascii="Verdana" w:hAnsi="Verdana"/>
          <w:color w:val="000000"/>
          <w:sz w:val="21"/>
          <w:szCs w:val="21"/>
          <w:lang w:val="en"/>
        </w:rPr>
        <w:t>print</w:t>
      </w:r>
      <w:r>
        <w:rPr>
          <w:rFonts w:ascii="Verdana" w:hAnsi="Verdana"/>
          <w:color w:val="000000"/>
          <w:sz w:val="21"/>
          <w:szCs w:val="21"/>
          <w:lang w:val="en"/>
        </w:rPr>
        <w:t>statement with a trailing </w:t>
      </w:r>
      <w:r>
        <w:rPr>
          <w:rStyle w:val="Strong"/>
          <w:rFonts w:ascii="Verdana" w:hAnsi="Verdana"/>
          <w:color w:val="000000"/>
          <w:sz w:val="21"/>
          <w:szCs w:val="21"/>
          <w:lang w:val="en"/>
        </w:rPr>
        <w:t>,</w:t>
      </w:r>
      <w:r>
        <w:rPr>
          <w:rFonts w:ascii="Verdana" w:hAnsi="Verdana"/>
          <w:color w:val="000000"/>
          <w:sz w:val="21"/>
          <w:szCs w:val="21"/>
          <w:lang w:val="en"/>
        </w:rPr>
        <w:t> to combine the results of multiple </w:t>
      </w:r>
      <w:r>
        <w:rPr>
          <w:rStyle w:val="Strong"/>
          <w:rFonts w:ascii="Verdana" w:hAnsi="Verdana"/>
          <w:color w:val="000000"/>
          <w:sz w:val="21"/>
          <w:szCs w:val="21"/>
          <w:lang w:val="en"/>
        </w:rPr>
        <w:t>print</w:t>
      </w:r>
      <w:r>
        <w:rPr>
          <w:rFonts w:ascii="Verdana" w:hAnsi="Verdana"/>
          <w:color w:val="000000"/>
          <w:sz w:val="21"/>
          <w:szCs w:val="21"/>
          <w:lang w:val="en"/>
        </w:rPr>
        <w:t> statements into a single line. Here are two examples.</w:t>
      </w:r>
    </w:p>
    <w:p w:rsidR="00CD1821" w:rsidRDefault="00CD1821" w:rsidP="00CD1821">
      <w:pPr>
        <w:pStyle w:val="HTMLPreformatted"/>
        <w:shd w:val="clear" w:color="auto" w:fill="FFFFFF"/>
        <w:rPr>
          <w:color w:val="000000"/>
          <w:lang w:val="en"/>
        </w:rPr>
      </w:pPr>
      <w:r>
        <w:rPr>
          <w:color w:val="000000"/>
          <w:lang w:val="en"/>
        </w:rPr>
        <w:t>print "335/113=",</w:t>
      </w:r>
    </w:p>
    <w:p w:rsidR="00CD1821" w:rsidRDefault="00CD1821" w:rsidP="00CD1821">
      <w:pPr>
        <w:pStyle w:val="HTMLPreformatted"/>
        <w:shd w:val="clear" w:color="auto" w:fill="FFFFFF"/>
        <w:rPr>
          <w:color w:val="000000"/>
          <w:lang w:val="en"/>
        </w:rPr>
      </w:pPr>
      <w:r>
        <w:rPr>
          <w:color w:val="000000"/>
          <w:lang w:val="en"/>
        </w:rPr>
        <w:t>print 335.0/113.0</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color w:val="000000"/>
          <w:lang w:val="en"/>
        </w:rPr>
        <w:t xml:space="preserve">print "Hi, Mom", "Isn't it lovely?", </w:t>
      </w:r>
    </w:p>
    <w:p w:rsidR="00CD1821" w:rsidRDefault="00CD1821" w:rsidP="00CD1821">
      <w:pPr>
        <w:pStyle w:val="HTMLPreformatted"/>
        <w:shd w:val="clear" w:color="auto" w:fill="FFFFFF"/>
        <w:rPr>
          <w:color w:val="000000"/>
          <w:lang w:val="en"/>
        </w:rPr>
      </w:pPr>
      <w:r>
        <w:rPr>
          <w:color w:val="000000"/>
          <w:lang w:val="en"/>
        </w:rPr>
        <w:t>print 'I said, "Hi".', 42, 91056</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Since the first </w:t>
      </w:r>
      <w:r>
        <w:rPr>
          <w:rStyle w:val="Strong"/>
          <w:rFonts w:ascii="Verdana" w:hAnsi="Verdana"/>
          <w:color w:val="000000"/>
          <w:sz w:val="21"/>
          <w:szCs w:val="21"/>
          <w:lang w:val="en"/>
        </w:rPr>
        <w:t>print</w:t>
      </w:r>
      <w:r>
        <w:rPr>
          <w:rFonts w:ascii="Verdana" w:hAnsi="Verdana"/>
          <w:color w:val="000000"/>
          <w:sz w:val="21"/>
          <w:szCs w:val="21"/>
          <w:lang w:val="en"/>
        </w:rPr>
        <w:t> statement ends with a </w:t>
      </w:r>
      <w:r>
        <w:rPr>
          <w:rStyle w:val="Strong"/>
          <w:rFonts w:ascii="Verdana" w:hAnsi="Verdana"/>
          <w:color w:val="000000"/>
          <w:sz w:val="21"/>
          <w:szCs w:val="21"/>
          <w:lang w:val="en"/>
        </w:rPr>
        <w:t>,</w:t>
      </w:r>
      <w:r>
        <w:rPr>
          <w:rFonts w:ascii="Verdana" w:hAnsi="Verdana"/>
          <w:color w:val="000000"/>
          <w:sz w:val="21"/>
          <w:szCs w:val="21"/>
          <w:lang w:val="en"/>
        </w:rPr>
        <w:t> it does not produce a complete line of output. The second </w:t>
      </w:r>
      <w:r>
        <w:rPr>
          <w:rStyle w:val="Strong"/>
          <w:rFonts w:ascii="Verdana" w:hAnsi="Verdana"/>
          <w:color w:val="000000"/>
          <w:sz w:val="21"/>
          <w:szCs w:val="21"/>
          <w:lang w:val="en"/>
        </w:rPr>
        <w:t>print</w:t>
      </w:r>
      <w:r>
        <w:rPr>
          <w:rFonts w:ascii="Verdana" w:hAnsi="Verdana"/>
          <w:color w:val="000000"/>
          <w:sz w:val="21"/>
          <w:szCs w:val="21"/>
          <w:lang w:val="en"/>
        </w:rPr>
        <w:t>statement finishes the line of output.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Redirecting Output. </w:t>
      </w:r>
      <w:r>
        <w:rPr>
          <w:rFonts w:ascii="Verdana" w:hAnsi="Verdana"/>
          <w:color w:val="000000"/>
          <w:sz w:val="21"/>
          <w:szCs w:val="21"/>
          <w:lang w:val="en"/>
        </w:rPr>
        <w:t>The </w:t>
      </w:r>
      <w:r>
        <w:rPr>
          <w:rStyle w:val="Strong"/>
          <w:rFonts w:ascii="Verdana" w:hAnsi="Verdana"/>
          <w:color w:val="000000"/>
          <w:sz w:val="21"/>
          <w:szCs w:val="21"/>
          <w:lang w:val="en"/>
        </w:rPr>
        <w:t>print</w:t>
      </w:r>
      <w:r>
        <w:rPr>
          <w:rFonts w:ascii="Verdana" w:hAnsi="Verdana"/>
          <w:color w:val="000000"/>
          <w:sz w:val="21"/>
          <w:szCs w:val="21"/>
          <w:lang w:val="en"/>
        </w:rPr>
        <w:t> statement's output goes to the operating system's standard output file. How do we send output to the system's standard error file? This involves some more advanced concepts, so we'll introduce it with a two-part recipe that we need to look at in more depth. We'll revisit these topics in </w:t>
      </w:r>
      <w:hyperlink r:id="rId731" w:tooltip="Part IV. Components, Modules and Packages" w:history="1">
        <w:r>
          <w:rPr>
            <w:rStyle w:val="Hyperlink"/>
            <w:rFonts w:ascii="Verdana" w:hAnsi="Verdana"/>
            <w:color w:val="000066"/>
            <w:sz w:val="20"/>
            <w:szCs w:val="20"/>
            <w:lang w:val="en"/>
          </w:rPr>
          <w:t>Part IV, “Components, Modules and Packages”</w:t>
        </w:r>
      </w:hyperlink>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First, you'll need access to the standard error object; you get this via the following statement.</w:t>
      </w:r>
    </w:p>
    <w:p w:rsidR="00CD1821" w:rsidRDefault="00CD1821" w:rsidP="00CD1821">
      <w:pPr>
        <w:pStyle w:val="HTMLPreformatted"/>
        <w:shd w:val="clear" w:color="auto" w:fill="FFFFFF"/>
        <w:rPr>
          <w:color w:val="000000"/>
          <w:lang w:val="en"/>
        </w:rPr>
      </w:pPr>
      <w:r>
        <w:rPr>
          <w:color w:val="000000"/>
          <w:lang w:val="en"/>
        </w:rPr>
        <w:t>import sys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Second, there is an unusual piece of syntax called a "chevron print" which can be used to redirect output to standard error.</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Strong"/>
          <w:color w:val="000000"/>
          <w:lang w:val="en"/>
        </w:rPr>
        <w:t>print</w:t>
      </w:r>
    </w:p>
    <w:p w:rsidR="00CD1821" w:rsidRDefault="00CD1821" w:rsidP="00CD1821">
      <w:pPr>
        <w:pStyle w:val="HTMLPreformatted"/>
        <w:shd w:val="clear" w:color="auto" w:fill="FFFFFF"/>
        <w:rPr>
          <w:rStyle w:val="Emphasis0"/>
          <w:color w:val="000000"/>
          <w:lang w:val="en"/>
        </w:rPr>
      </w:pPr>
      <w:r>
        <w:rPr>
          <w:color w:val="000000"/>
          <w:lang w:val="en"/>
        </w:rPr>
        <w:t xml:space="preserve"> &gt;&gt;</w:t>
      </w:r>
    </w:p>
    <w:p w:rsidR="00CD1821" w:rsidRDefault="00CD1821" w:rsidP="00CD1821">
      <w:pPr>
        <w:pStyle w:val="HTMLPreformatted"/>
        <w:shd w:val="clear" w:color="auto" w:fill="FFFFFF"/>
        <w:rPr>
          <w:rStyle w:val="Emphasis0"/>
          <w:color w:val="000000"/>
          <w:lang w:val="en"/>
        </w:rPr>
      </w:pPr>
      <w:r>
        <w:rPr>
          <w:rStyle w:val="HTMLCode"/>
          <w:i/>
          <w:iCs/>
          <w:color w:val="000000"/>
          <w:lang w:val="en"/>
        </w:rPr>
        <w:t>file</w:t>
      </w:r>
    </w:p>
    <w:p w:rsidR="00CD1821" w:rsidRDefault="00CD1821" w:rsidP="00CD1821">
      <w:pPr>
        <w:pStyle w:val="HTMLPreformatted"/>
        <w:shd w:val="clear" w:color="auto" w:fill="FFFFFF"/>
        <w:rPr>
          <w:rStyle w:val="Emphasis0"/>
          <w:color w:val="000000"/>
          <w:lang w:val="en"/>
        </w:rPr>
      </w:pPr>
      <w:r>
        <w:rPr>
          <w:color w:val="000000"/>
          <w:lang w:val="en"/>
        </w:rPr>
        <w:t xml:space="preserve">, [ </w:t>
      </w:r>
    </w:p>
    <w:p w:rsidR="00CD1821" w:rsidRDefault="00CD1821" w:rsidP="00CD1821">
      <w:pPr>
        <w:pStyle w:val="HTMLPreformatted"/>
        <w:shd w:val="clear" w:color="auto" w:fill="FFFFFF"/>
        <w:rPr>
          <w:rStyle w:val="Emphasis0"/>
          <w:color w:val="000000"/>
          <w:lang w:val="en"/>
        </w:rPr>
      </w:pPr>
      <w:r>
        <w:rPr>
          <w:rStyle w:val="HTMLCode"/>
          <w:i/>
          <w:iCs/>
          <w:color w:val="000000"/>
          <w:lang w:val="en"/>
        </w:rPr>
        <w:t>expression</w:t>
      </w:r>
    </w:p>
    <w:p w:rsidR="00CD1821" w:rsidRDefault="00CD1821" w:rsidP="00CD1821">
      <w:pPr>
        <w:pStyle w:val="HTMLPreformatted"/>
        <w:shd w:val="clear" w:color="auto" w:fill="FFFFFF"/>
        <w:rPr>
          <w:color w:val="000000"/>
          <w:lang w:val="en"/>
        </w:rPr>
      </w:pPr>
      <w:r>
        <w:rPr>
          <w:color w:val="000000"/>
          <w:lang w:val="en"/>
        </w:rPr>
        <w:t>,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file can be either </w:t>
      </w:r>
      <w:r>
        <w:rPr>
          <w:rStyle w:val="HTMLCode"/>
          <w:color w:val="000000"/>
          <w:lang w:val="en"/>
        </w:rPr>
        <w:t>sys.stdout</w:t>
      </w:r>
      <w:r>
        <w:rPr>
          <w:rFonts w:ascii="Verdana" w:hAnsi="Verdana"/>
          <w:color w:val="000000"/>
          <w:sz w:val="21"/>
          <w:szCs w:val="21"/>
          <w:lang w:val="en"/>
        </w:rPr>
        <w:t> or </w:t>
      </w:r>
      <w:r>
        <w:rPr>
          <w:rStyle w:val="HTMLCode"/>
          <w:color w:val="000000"/>
          <w:lang w:val="en"/>
        </w:rPr>
        <w:t>sys.stderr</w:t>
      </w:r>
      <w:r>
        <w:rPr>
          <w:rFonts w:ascii="Verdana" w:hAnsi="Verdana"/>
          <w:color w:val="000000"/>
          <w:sz w:val="21"/>
          <w:szCs w:val="21"/>
          <w:lang w:val="en"/>
        </w:rPr>
        <w:t>. Here is an example of a small script which produces messages on both stderr and stdout.</w:t>
      </w:r>
    </w:p>
    <w:p w:rsidR="00CD1821" w:rsidRDefault="00CD1821" w:rsidP="00CD1821">
      <w:pPr>
        <w:pStyle w:val="title"/>
        <w:shd w:val="clear" w:color="auto" w:fill="FFFFFF"/>
        <w:rPr>
          <w:rFonts w:ascii="Verdana" w:hAnsi="Verdana"/>
          <w:color w:val="000000"/>
          <w:sz w:val="21"/>
          <w:szCs w:val="21"/>
          <w:lang w:val="en"/>
        </w:rPr>
      </w:pPr>
      <w:bookmarkStart w:id="46" w:name="d0e3599"/>
      <w:bookmarkEnd w:id="46"/>
      <w:r>
        <w:rPr>
          <w:rFonts w:ascii="Verdana" w:hAnsi="Verdana"/>
          <w:b/>
          <w:bCs/>
          <w:color w:val="000000"/>
          <w:sz w:val="21"/>
          <w:szCs w:val="21"/>
          <w:lang w:val="en"/>
        </w:rPr>
        <w:lastRenderedPageBreak/>
        <w:t>Example 4.1. mixedout.py</w:t>
      </w:r>
    </w:p>
    <w:p w:rsidR="00CD1821" w:rsidRDefault="00CD1821" w:rsidP="00CD1821">
      <w:pPr>
        <w:pStyle w:val="HTMLPreformatted"/>
        <w:shd w:val="clear" w:color="auto" w:fill="FFFFFF"/>
        <w:rPr>
          <w:color w:val="000000"/>
          <w:lang w:val="en"/>
        </w:rPr>
      </w:pPr>
      <w:r>
        <w:rPr>
          <w:color w:val="000000"/>
          <w:lang w:val="en"/>
        </w:rPr>
        <w:t>#!/usr/bin/env python</w:t>
      </w:r>
    </w:p>
    <w:p w:rsidR="00CD1821" w:rsidRDefault="00CD1821" w:rsidP="00CD1821">
      <w:pPr>
        <w:pStyle w:val="HTMLPreformatted"/>
        <w:shd w:val="clear" w:color="auto" w:fill="FFFFFF"/>
        <w:rPr>
          <w:color w:val="000000"/>
          <w:lang w:val="en"/>
        </w:rPr>
      </w:pPr>
      <w:r>
        <w:rPr>
          <w:color w:val="000000"/>
          <w:lang w:val="en"/>
        </w:rPr>
        <w:t>"""Mixed output in stdout and stderr."""</w:t>
      </w:r>
    </w:p>
    <w:p w:rsidR="00CD1821" w:rsidRDefault="00CD1821" w:rsidP="00CD1821">
      <w:pPr>
        <w:pStyle w:val="HTMLPreformatted"/>
        <w:shd w:val="clear" w:color="auto" w:fill="FFFFFF"/>
        <w:rPr>
          <w:color w:val="000000"/>
          <w:lang w:val="en"/>
        </w:rPr>
      </w:pPr>
      <w:r>
        <w:rPr>
          <w:color w:val="000000"/>
          <w:lang w:val="en"/>
        </w:rPr>
        <w:t>import sys</w:t>
      </w:r>
    </w:p>
    <w:p w:rsidR="00CD1821" w:rsidRDefault="00CD1821" w:rsidP="00CD1821">
      <w:pPr>
        <w:pStyle w:val="HTMLPreformatted"/>
        <w:shd w:val="clear" w:color="auto" w:fill="FFFFFF"/>
        <w:rPr>
          <w:color w:val="000000"/>
          <w:lang w:val="en"/>
        </w:rPr>
      </w:pPr>
      <w:r>
        <w:rPr>
          <w:color w:val="000000"/>
          <w:lang w:val="en"/>
        </w:rPr>
        <w:t>print &gt;&gt;sys.stderr, "This is an error message"</w:t>
      </w:r>
    </w:p>
    <w:p w:rsidR="00CD1821" w:rsidRDefault="00CD1821" w:rsidP="00CD1821">
      <w:pPr>
        <w:pStyle w:val="HTMLPreformatted"/>
        <w:shd w:val="clear" w:color="auto" w:fill="FFFFFF"/>
        <w:rPr>
          <w:color w:val="000000"/>
          <w:lang w:val="en"/>
        </w:rPr>
      </w:pPr>
      <w:r>
        <w:rPr>
          <w:color w:val="000000"/>
          <w:lang w:val="en"/>
        </w:rPr>
        <w:t>print "This is stdout"</w:t>
      </w:r>
    </w:p>
    <w:p w:rsidR="00CD1821" w:rsidRDefault="00CD1821" w:rsidP="00CD1821">
      <w:pPr>
        <w:pStyle w:val="HTMLPreformatted"/>
        <w:shd w:val="clear" w:color="auto" w:fill="FFFFFF"/>
        <w:rPr>
          <w:color w:val="000000"/>
          <w:lang w:val="en"/>
        </w:rPr>
      </w:pPr>
      <w:r>
        <w:rPr>
          <w:color w:val="000000"/>
          <w:lang w:val="en"/>
        </w:rPr>
        <w:t>print &gt;&gt;sys.stdout, "This is also stdout"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you run this inside </w:t>
      </w:r>
      <w:r>
        <w:rPr>
          <w:rStyle w:val="application"/>
          <w:rFonts w:ascii="Verdana" w:hAnsi="Verdana"/>
          <w:color w:val="000000"/>
          <w:sz w:val="21"/>
          <w:szCs w:val="21"/>
          <w:lang w:val="en"/>
        </w:rPr>
        <w:t>IDLE</w:t>
      </w:r>
      <w:r>
        <w:rPr>
          <w:rFonts w:ascii="Verdana" w:hAnsi="Verdana"/>
          <w:color w:val="000000"/>
          <w:sz w:val="21"/>
          <w:szCs w:val="21"/>
          <w:lang w:val="en"/>
        </w:rPr>
        <w:t>, you'll notice that the stderr is colored red, where the stdout is colored black. You'll also notice that the order of the output in </w:t>
      </w:r>
      <w:r>
        <w:rPr>
          <w:rStyle w:val="application"/>
          <w:rFonts w:ascii="Verdana" w:hAnsi="Verdana"/>
          <w:color w:val="000000"/>
          <w:sz w:val="21"/>
          <w:szCs w:val="21"/>
          <w:lang w:val="en"/>
        </w:rPr>
        <w:t>IDLE</w:t>
      </w:r>
      <w:r>
        <w:rPr>
          <w:rFonts w:ascii="Verdana" w:hAnsi="Verdana"/>
          <w:color w:val="000000"/>
          <w:sz w:val="21"/>
          <w:szCs w:val="21"/>
          <w:lang w:val="en"/>
        </w:rPr>
        <w:t> doesn't match the order in our program. Most POSIX operating systems buffer stdout, but does not buffer stderr. Consequently, stdout messages don't appear until the buffer is full, or the program exits.</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47" w:name="d0e3612"/>
      <w:bookmarkEnd w:id="47"/>
      <w:r>
        <w:rPr>
          <w:rStyle w:val="Strong"/>
          <w:rFonts w:ascii="Verdana" w:hAnsi="Verdana"/>
          <w:b/>
          <w:bCs/>
          <w:color w:val="2963A6"/>
          <w:sz w:val="26"/>
          <w:szCs w:val="26"/>
          <w:lang w:val="en"/>
        </w:rPr>
        <w:t>print</w:t>
      </w:r>
      <w:r>
        <w:rPr>
          <w:rFonts w:ascii="Verdana" w:hAnsi="Verdana"/>
          <w:color w:val="2963A6"/>
          <w:sz w:val="26"/>
          <w:szCs w:val="26"/>
          <w:lang w:val="en"/>
        </w:rPr>
        <w:t> Notes and Hints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program produces a number of kinds of output. The </w:t>
      </w:r>
      <w:r>
        <w:rPr>
          <w:rStyle w:val="Strong"/>
          <w:rFonts w:ascii="Verdana" w:hAnsi="Verdana"/>
          <w:color w:val="000000"/>
          <w:sz w:val="21"/>
          <w:szCs w:val="21"/>
          <w:lang w:val="en"/>
        </w:rPr>
        <w:t>print</w:t>
      </w:r>
      <w:r>
        <w:rPr>
          <w:rFonts w:ascii="Verdana" w:hAnsi="Verdana"/>
          <w:color w:val="000000"/>
          <w:sz w:val="21"/>
          <w:szCs w:val="21"/>
          <w:lang w:val="en"/>
        </w:rPr>
        <w:t> statement is a handy jumping-off point. Generally, we'll replace this with more advanced techiques.</w:t>
      </w:r>
    </w:p>
    <w:p w:rsidR="00CD1821" w:rsidRDefault="00CD1821" w:rsidP="00CD1821">
      <w:pPr>
        <w:pStyle w:val="NormalWeb"/>
        <w:numPr>
          <w:ilvl w:val="0"/>
          <w:numId w:val="32"/>
        </w:numPr>
        <w:shd w:val="clear" w:color="auto" w:fill="FFFFFF"/>
        <w:rPr>
          <w:rFonts w:ascii="Verdana" w:hAnsi="Verdana"/>
          <w:color w:val="000000"/>
          <w:sz w:val="21"/>
          <w:szCs w:val="21"/>
          <w:lang w:val="en"/>
        </w:rPr>
      </w:pPr>
      <w:r>
        <w:rPr>
          <w:rFonts w:ascii="Verdana" w:hAnsi="Verdana"/>
          <w:color w:val="000000"/>
          <w:sz w:val="21"/>
          <w:szCs w:val="21"/>
          <w:lang w:val="en"/>
        </w:rPr>
        <w:t>Final Reports. Our desktop applications may produce text-based report files. These are often done with </w:t>
      </w:r>
      <w:r>
        <w:rPr>
          <w:rStyle w:val="Strong"/>
          <w:rFonts w:ascii="Verdana" w:hAnsi="Verdana"/>
          <w:color w:val="000000"/>
          <w:sz w:val="21"/>
          <w:szCs w:val="21"/>
          <w:lang w:val="en"/>
        </w:rPr>
        <w:t>print</w:t>
      </w:r>
      <w:r>
        <w:rPr>
          <w:rFonts w:ascii="Verdana" w:hAnsi="Verdana"/>
          <w:color w:val="000000"/>
          <w:sz w:val="21"/>
          <w:szCs w:val="21"/>
          <w:lang w:val="en"/>
        </w:rPr>
        <w:t> statements.</w:t>
      </w:r>
    </w:p>
    <w:p w:rsidR="00CD1821" w:rsidRDefault="00CD1821" w:rsidP="00CD1821">
      <w:pPr>
        <w:pStyle w:val="NormalWeb"/>
        <w:numPr>
          <w:ilvl w:val="0"/>
          <w:numId w:val="32"/>
        </w:numPr>
        <w:shd w:val="clear" w:color="auto" w:fill="FFFFFF"/>
        <w:rPr>
          <w:rFonts w:ascii="Verdana" w:hAnsi="Verdana"/>
          <w:color w:val="000000"/>
          <w:sz w:val="21"/>
          <w:szCs w:val="21"/>
          <w:lang w:val="en"/>
        </w:rPr>
      </w:pPr>
      <w:r>
        <w:rPr>
          <w:rFonts w:ascii="Verdana" w:hAnsi="Verdana"/>
          <w:color w:val="000000"/>
          <w:sz w:val="21"/>
          <w:szCs w:val="21"/>
          <w:lang w:val="en"/>
        </w:rPr>
        <w:t>PDF or other format output files. A desktop application which produces PDF or other format files will need to use additional libraries to produce PDF files. For example, </w:t>
      </w:r>
      <w:hyperlink r:id="rId732" w:tgtFrame="_top" w:history="1">
        <w:r>
          <w:rPr>
            <w:rStyle w:val="Hyperlink"/>
            <w:rFonts w:ascii="Verdana" w:hAnsi="Verdana"/>
            <w:color w:val="000066"/>
            <w:sz w:val="20"/>
            <w:szCs w:val="20"/>
            <w:lang w:val="en"/>
          </w:rPr>
          <w:t>ReportLab</w:t>
        </w:r>
      </w:hyperlink>
      <w:r>
        <w:rPr>
          <w:rFonts w:ascii="Verdana" w:hAnsi="Verdana"/>
          <w:color w:val="000000"/>
          <w:sz w:val="21"/>
          <w:szCs w:val="21"/>
          <w:lang w:val="en"/>
        </w:rPr>
        <w:t> offers PDF-production libraries. These applications won't make extensive use of </w:t>
      </w:r>
      <w:r>
        <w:rPr>
          <w:rStyle w:val="Strong"/>
          <w:rFonts w:ascii="Verdana" w:hAnsi="Verdana"/>
          <w:color w:val="000000"/>
          <w:sz w:val="21"/>
          <w:szCs w:val="21"/>
          <w:lang w:val="en"/>
        </w:rPr>
        <w:t>print</w:t>
      </w:r>
      <w:r>
        <w:rPr>
          <w:rFonts w:ascii="Verdana" w:hAnsi="Verdana"/>
          <w:color w:val="000000"/>
          <w:sz w:val="21"/>
          <w:szCs w:val="21"/>
          <w:lang w:val="en"/>
        </w:rPr>
        <w:t> statements.</w:t>
      </w:r>
    </w:p>
    <w:p w:rsidR="00CD1821" w:rsidRDefault="00CD1821" w:rsidP="00CD1821">
      <w:pPr>
        <w:pStyle w:val="NormalWeb"/>
        <w:numPr>
          <w:ilvl w:val="0"/>
          <w:numId w:val="32"/>
        </w:numPr>
        <w:shd w:val="clear" w:color="auto" w:fill="FFFFFF"/>
        <w:rPr>
          <w:rFonts w:ascii="Verdana" w:hAnsi="Verdana"/>
          <w:color w:val="000000"/>
          <w:sz w:val="21"/>
          <w:szCs w:val="21"/>
          <w:lang w:val="en"/>
        </w:rPr>
      </w:pPr>
      <w:r>
        <w:rPr>
          <w:rFonts w:ascii="Verdana" w:hAnsi="Verdana"/>
          <w:color w:val="000000"/>
          <w:sz w:val="21"/>
          <w:szCs w:val="21"/>
          <w:lang w:val="en"/>
        </w:rPr>
        <w:t>Error messages and processing logs. Logs and errors are often directed to the standard error file. You won't often use the </w:t>
      </w:r>
      <w:r>
        <w:rPr>
          <w:rStyle w:val="Strong"/>
          <w:rFonts w:ascii="Verdana" w:hAnsi="Verdana"/>
          <w:color w:val="000000"/>
          <w:sz w:val="21"/>
          <w:szCs w:val="21"/>
          <w:lang w:val="en"/>
        </w:rPr>
        <w:t>print</w:t>
      </w:r>
      <w:r>
        <w:rPr>
          <w:rFonts w:ascii="Verdana" w:hAnsi="Verdana"/>
          <w:color w:val="000000"/>
          <w:sz w:val="21"/>
          <w:szCs w:val="21"/>
          <w:lang w:val="en"/>
        </w:rPr>
        <w:t> statement for this, but use the </w:t>
      </w:r>
      <w:r>
        <w:rPr>
          <w:rStyle w:val="HTMLCode"/>
          <w:color w:val="000000"/>
          <w:lang w:val="en"/>
        </w:rPr>
        <w:t>logging</w:t>
      </w:r>
      <w:r>
        <w:rPr>
          <w:rFonts w:ascii="Verdana" w:hAnsi="Verdana"/>
          <w:color w:val="000000"/>
          <w:sz w:val="21"/>
          <w:szCs w:val="21"/>
          <w:lang w:val="en"/>
        </w:rPr>
        <w:t> library.</w:t>
      </w:r>
    </w:p>
    <w:p w:rsidR="00CD1821" w:rsidRDefault="00CD1821" w:rsidP="00CD1821">
      <w:pPr>
        <w:pStyle w:val="NormalWeb"/>
        <w:numPr>
          <w:ilvl w:val="0"/>
          <w:numId w:val="32"/>
        </w:numPr>
        <w:shd w:val="clear" w:color="auto" w:fill="FFFFFF"/>
        <w:rPr>
          <w:rFonts w:ascii="Verdana" w:hAnsi="Verdana"/>
          <w:color w:val="000000"/>
          <w:sz w:val="21"/>
          <w:szCs w:val="21"/>
          <w:lang w:val="en"/>
        </w:rPr>
      </w:pPr>
      <w:r>
        <w:rPr>
          <w:rFonts w:ascii="Verdana" w:hAnsi="Verdana"/>
          <w:color w:val="000000"/>
          <w:sz w:val="21"/>
          <w:szCs w:val="21"/>
          <w:lang w:val="en"/>
        </w:rPr>
        <w:t>Debugging messages. Debugging messages are often handled by the </w:t>
      </w:r>
      <w:r>
        <w:rPr>
          <w:rStyle w:val="HTMLCode"/>
          <w:color w:val="000000"/>
          <w:lang w:val="en"/>
        </w:rPr>
        <w:t>logging</w:t>
      </w:r>
      <w:r>
        <w:rPr>
          <w:rFonts w:ascii="Verdana" w:hAnsi="Verdana"/>
          <w:color w:val="000000"/>
          <w:sz w:val="21"/>
          <w:szCs w:val="21"/>
          <w:lang w:val="en"/>
        </w:rPr>
        <w:t> library.</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print</w:t>
      </w:r>
      <w:r>
        <w:rPr>
          <w:rFonts w:ascii="Verdana" w:hAnsi="Verdana"/>
          <w:color w:val="000000"/>
          <w:sz w:val="21"/>
          <w:szCs w:val="21"/>
          <w:lang w:val="en"/>
        </w:rPr>
        <w:t> statement is a very basic tool for debugging a complex Python program. Feel free to use </w:t>
      </w:r>
      <w:r>
        <w:rPr>
          <w:rStyle w:val="Strong"/>
          <w:rFonts w:ascii="Verdana" w:hAnsi="Verdana"/>
          <w:color w:val="000000"/>
          <w:sz w:val="21"/>
          <w:szCs w:val="21"/>
          <w:lang w:val="en"/>
        </w:rPr>
        <w:t>print</w:t>
      </w:r>
      <w:r>
        <w:rPr>
          <w:rFonts w:ascii="Verdana" w:hAnsi="Verdana"/>
          <w:color w:val="000000"/>
          <w:sz w:val="21"/>
          <w:szCs w:val="21"/>
          <w:lang w:val="en"/>
        </w:rPr>
        <w:t>statements heavily to create a clear picture of what a program is actually doing. Ultimately, you are likely to replace </w:t>
      </w:r>
      <w:r>
        <w:rPr>
          <w:rStyle w:val="Strong"/>
          <w:rFonts w:ascii="Verdana" w:hAnsi="Verdana"/>
          <w:color w:val="000000"/>
          <w:sz w:val="21"/>
          <w:szCs w:val="21"/>
          <w:lang w:val="en"/>
        </w:rPr>
        <w:t>print</w:t>
      </w:r>
      <w:r>
        <w:rPr>
          <w:rFonts w:ascii="Verdana" w:hAnsi="Verdana"/>
          <w:color w:val="000000"/>
          <w:sz w:val="21"/>
          <w:szCs w:val="21"/>
          <w:lang w:val="en"/>
        </w:rPr>
        <w:t> statements with other, more sophisticated methods.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Enhancement Proposal (PEP) 3105 suggests writing a </w:t>
      </w:r>
      <w:r>
        <w:rPr>
          <w:rStyle w:val="HTMLCode"/>
          <w:color w:val="000000"/>
          <w:lang w:val="en"/>
        </w:rPr>
        <w:t>print</w:t>
      </w:r>
      <w:r>
        <w:rPr>
          <w:rFonts w:ascii="Verdana" w:hAnsi="Verdana"/>
          <w:color w:val="000000"/>
          <w:sz w:val="21"/>
          <w:szCs w:val="21"/>
          <w:lang w:val="en"/>
        </w:rPr>
        <w:t> function which replaces the irregular</w:t>
      </w:r>
      <w:r>
        <w:rPr>
          <w:rStyle w:val="Strong"/>
          <w:rFonts w:ascii="Verdana" w:hAnsi="Verdana"/>
          <w:color w:val="000000"/>
          <w:sz w:val="21"/>
          <w:szCs w:val="21"/>
          <w:lang w:val="en"/>
        </w:rPr>
        <w:t>print</w:t>
      </w:r>
      <w:r>
        <w:rPr>
          <w:rFonts w:ascii="Verdana" w:hAnsi="Verdana"/>
          <w:color w:val="000000"/>
          <w:sz w:val="21"/>
          <w:szCs w:val="21"/>
          <w:lang w:val="en"/>
        </w:rPr>
        <w:t> statement syntax with a regular function call. This function can then be altered in simple ways to produce more sophisticated output. We'll provide an example of this approach in </w:t>
      </w:r>
      <w:hyperlink r:id="rId733" w:tooltip="Advanced Parameter Handling For Functions" w:history="1">
        <w:r>
          <w:rPr>
            <w:rStyle w:val="Hyperlink"/>
            <w:rFonts w:ascii="Verdana" w:hAnsi="Verdana"/>
            <w:color w:val="000066"/>
            <w:sz w:val="20"/>
            <w:szCs w:val="20"/>
            <w:lang w:val="en"/>
          </w:rPr>
          <w:t>the section called “Advanced Parameter Handling For Functions”</w:t>
        </w:r>
      </w:hyperlink>
      <w:r>
        <w:rPr>
          <w:rFonts w:ascii="Verdana" w:hAnsi="Verdana"/>
          <w:color w:val="000000"/>
          <w:sz w:val="21"/>
          <w:szCs w:val="21"/>
          <w:lang w:val="en"/>
        </w:rPr>
        <w:t>.</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Numeric Types and Operators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Python provides four basic types of numbers: plain integers, long integers, floating point numbers and complex numbers.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lastRenderedPageBreak/>
        <w:t>Numbers all have several things in common. Principally, the standard arithmetic operators of </w:t>
      </w:r>
      <w:r w:rsidRPr="00CD1821">
        <w:rPr>
          <w:rFonts w:ascii="Courier New" w:eastAsia="Times New Roman" w:hAnsi="Courier New" w:cs="Courier New"/>
          <w:color w:val="000000"/>
          <w:sz w:val="20"/>
          <w:szCs w:val="20"/>
        </w:rPr>
        <w:t>+</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w:t>
      </w:r>
      <w:r w:rsidRPr="00CD1821">
        <w:rPr>
          <w:rFonts w:ascii="Verdana" w:eastAsia="Times New Roman" w:hAnsi="Verdana" w:cs="Times New Roman"/>
          <w:color w:val="000000"/>
          <w:sz w:val="21"/>
          <w:szCs w:val="21"/>
        </w:rPr>
        <w:t> and </w:t>
      </w:r>
      <w:r w:rsidRPr="00CD1821">
        <w:rPr>
          <w:rFonts w:ascii="Courier New" w:eastAsia="Times New Roman" w:hAnsi="Courier New" w:cs="Courier New"/>
          <w:color w:val="000000"/>
          <w:sz w:val="20"/>
          <w:szCs w:val="20"/>
        </w:rPr>
        <w:t>**</w:t>
      </w:r>
      <w:r w:rsidRPr="00CD1821">
        <w:rPr>
          <w:rFonts w:ascii="Verdana" w:eastAsia="Times New Roman" w:hAnsi="Verdana" w:cs="Times New Roman"/>
          <w:color w:val="000000"/>
          <w:sz w:val="21"/>
          <w:szCs w:val="21"/>
        </w:rPr>
        <w:t> are all available for all of these numeric types. Additionally, numbers can be compared, using comparison operators that we'll look at in </w:t>
      </w:r>
      <w:hyperlink r:id="rId734" w:tooltip="Comparisons" w:history="1">
        <w:r w:rsidRPr="00CD1821">
          <w:rPr>
            <w:rFonts w:ascii="Verdana" w:eastAsia="Times New Roman" w:hAnsi="Verdana" w:cs="Times New Roman"/>
            <w:color w:val="000066"/>
            <w:sz w:val="20"/>
            <w:szCs w:val="20"/>
          </w:rPr>
          <w:t>the section called “Comparisons”</w:t>
        </w:r>
      </w:hyperlink>
      <w:r w:rsidRPr="00CD1821">
        <w:rPr>
          <w:rFonts w:ascii="Verdana" w:eastAsia="Times New Roman" w:hAnsi="Verdana" w:cs="Times New Roman"/>
          <w:color w:val="000000"/>
          <w:sz w:val="21"/>
          <w:szCs w:val="21"/>
        </w:rPr>
        <w:t>. Also, numbers can be coerced from one type to another.</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More sophisticated math is separated into the </w:t>
      </w:r>
      <w:r w:rsidRPr="00CD1821">
        <w:rPr>
          <w:rFonts w:ascii="Courier New" w:eastAsia="Times New Roman" w:hAnsi="Courier New" w:cs="Courier New"/>
          <w:color w:val="000000"/>
          <w:sz w:val="20"/>
          <w:szCs w:val="20"/>
        </w:rPr>
        <w:t>math</w:t>
      </w:r>
      <w:r w:rsidRPr="00CD1821">
        <w:rPr>
          <w:rFonts w:ascii="Verdana" w:eastAsia="Times New Roman" w:hAnsi="Verdana" w:cs="Times New Roman"/>
          <w:color w:val="000000"/>
          <w:sz w:val="21"/>
          <w:szCs w:val="21"/>
        </w:rPr>
        <w:t> module, which we will cover later. However, a few advanced math functions are an integral part of Python, including </w:t>
      </w:r>
      <w:r w:rsidRPr="00CD1821">
        <w:rPr>
          <w:rFonts w:ascii="Courier New" w:eastAsia="Times New Roman" w:hAnsi="Courier New" w:cs="Courier New"/>
          <w:color w:val="000000"/>
          <w:sz w:val="20"/>
          <w:szCs w:val="20"/>
        </w:rPr>
        <w:t>abs</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and </w:t>
      </w:r>
      <w:r w:rsidRPr="00CD1821">
        <w:rPr>
          <w:rFonts w:ascii="Courier New" w:eastAsia="Times New Roman" w:hAnsi="Courier New" w:cs="Courier New"/>
          <w:color w:val="000000"/>
          <w:sz w:val="20"/>
          <w:szCs w:val="20"/>
        </w:rPr>
        <w:t>pow</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w:t>
      </w:r>
      <w:r w:rsidRPr="00CD1821">
        <w:rPr>
          <w:rFonts w:ascii="Courier New" w:eastAsia="Times New Roman" w:hAnsi="Courier New" w:cs="Courier New"/>
          <w:i/>
          <w:iCs/>
          <w:color w:val="000000"/>
          <w:sz w:val="20"/>
          <w:szCs w:val="20"/>
        </w:rPr>
        <w:t>y</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48" w:name="d0e3718"/>
      <w:bookmarkEnd w:id="48"/>
      <w:r w:rsidRPr="00CD1821">
        <w:rPr>
          <w:rFonts w:ascii="Verdana" w:eastAsia="Times New Roman" w:hAnsi="Verdana" w:cs="Times New Roman"/>
          <w:b/>
          <w:bCs/>
          <w:color w:val="2963A6"/>
          <w:sz w:val="26"/>
          <w:szCs w:val="26"/>
          <w:lang w:val="en"/>
        </w:rPr>
        <w:t>Integers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Plain integers are at least 32 bits long. The range is at least -2,147,483,648 to 2,147,483,647 (approximately ±2 billion).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Python represents integers as strings of decimal digits. A number does not include any punctuation, and cannot begin with a leading zero (0). Leading zeros are used for base 8 and base 16 numbers. We'll look at this below.</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255+100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355</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397-42</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355</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71*5</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355</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355/113</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3</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While most features of Python correspond with common expectations from mathematics and other programming languages, the division operator, /, poses certain problems. Specifically, the distinction between the algorithm and the data representation need to be made explicit. Division can mean either exact floating-point results or integer results. Mathematicians have evolved a number of ways of describing precisely what they mean when discussing division. We need similar expressive power in Python.We'll look at more details of division operators in </w:t>
      </w:r>
      <w:hyperlink r:id="rId735" w:tooltip="Division Operators" w:history="1">
        <w:r w:rsidRPr="00CD1821">
          <w:rPr>
            <w:rFonts w:ascii="Verdana" w:eastAsia="Times New Roman" w:hAnsi="Verdana" w:cs="Times New Roman"/>
            <w:color w:val="000066"/>
            <w:sz w:val="20"/>
            <w:szCs w:val="20"/>
            <w:lang w:val="en"/>
          </w:rPr>
          <w:t>the section called “Division Operators”</w:t>
        </w:r>
      </w:hyperlink>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Octal and Hexadecimal. </w:t>
      </w:r>
      <w:r w:rsidRPr="00CD1821">
        <w:rPr>
          <w:rFonts w:ascii="Verdana" w:eastAsia="Times New Roman" w:hAnsi="Verdana" w:cs="Times New Roman"/>
          <w:color w:val="000000"/>
          <w:sz w:val="21"/>
          <w:szCs w:val="21"/>
          <w:lang w:val="en"/>
        </w:rPr>
        <w:t>For historical reasons, Python supports programming in octal and hexadecimal. I like to think that the early days of computing were dominated by people with 8 or 16 fingers.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A number with a leading 0 (zero) is octal, base 8, and uses the digits 0 to 7. </w:t>
      </w:r>
      <w:r w:rsidRPr="00CD1821">
        <w:rPr>
          <w:rFonts w:ascii="Courier New" w:eastAsia="Times New Roman" w:hAnsi="Courier New" w:cs="Courier New"/>
          <w:color w:val="000000"/>
          <w:sz w:val="20"/>
          <w:szCs w:val="20"/>
          <w:lang w:val="en"/>
        </w:rPr>
        <w:t>0123</w:t>
      </w:r>
      <w:r w:rsidRPr="00CD1821">
        <w:rPr>
          <w:rFonts w:ascii="Verdana" w:eastAsia="Times New Roman" w:hAnsi="Verdana" w:cs="Times New Roman"/>
          <w:color w:val="000000"/>
          <w:sz w:val="21"/>
          <w:szCs w:val="21"/>
          <w:lang w:val="en"/>
        </w:rPr>
        <w:t> is octal and equal to 83 decimal.</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lastRenderedPageBreak/>
        <w:t>A number with a leading </w:t>
      </w:r>
      <w:r w:rsidRPr="00CD1821">
        <w:rPr>
          <w:rFonts w:ascii="Courier New" w:eastAsia="Times New Roman" w:hAnsi="Courier New" w:cs="Courier New"/>
          <w:color w:val="000000"/>
          <w:sz w:val="20"/>
          <w:szCs w:val="20"/>
          <w:lang w:val="en"/>
        </w:rPr>
        <w:t>0x</w:t>
      </w:r>
      <w:r w:rsidRPr="00CD1821">
        <w:rPr>
          <w:rFonts w:ascii="Verdana" w:eastAsia="Times New Roman" w:hAnsi="Verdana" w:cs="Times New Roman"/>
          <w:color w:val="000000"/>
          <w:sz w:val="21"/>
          <w:szCs w:val="21"/>
          <w:lang w:val="en"/>
        </w:rPr>
        <w:t> or </w:t>
      </w:r>
      <w:r w:rsidRPr="00CD1821">
        <w:rPr>
          <w:rFonts w:ascii="Courier New" w:eastAsia="Times New Roman" w:hAnsi="Courier New" w:cs="Courier New"/>
          <w:color w:val="000000"/>
          <w:sz w:val="20"/>
          <w:szCs w:val="20"/>
          <w:lang w:val="en"/>
        </w:rPr>
        <w:t>0X</w:t>
      </w:r>
      <w:r w:rsidRPr="00CD1821">
        <w:rPr>
          <w:rFonts w:ascii="Verdana" w:eastAsia="Times New Roman" w:hAnsi="Verdana" w:cs="Times New Roman"/>
          <w:color w:val="000000"/>
          <w:sz w:val="21"/>
          <w:szCs w:val="21"/>
          <w:lang w:val="en"/>
        </w:rPr>
        <w:t> is hexadecimal, base 16, and uses the digits 0 through 9, plus a, A, b, B, c, C, d, D, e, E, f, and F. </w:t>
      </w:r>
      <w:r w:rsidRPr="00CD1821">
        <w:rPr>
          <w:rFonts w:ascii="Courier New" w:eastAsia="Times New Roman" w:hAnsi="Courier New" w:cs="Courier New"/>
          <w:color w:val="000000"/>
          <w:sz w:val="20"/>
          <w:szCs w:val="20"/>
          <w:lang w:val="en"/>
        </w:rPr>
        <w:t>0x2BC8</w:t>
      </w:r>
      <w:r w:rsidRPr="00CD1821">
        <w:rPr>
          <w:rFonts w:ascii="Verdana" w:eastAsia="Times New Roman" w:hAnsi="Verdana" w:cs="Times New Roman"/>
          <w:color w:val="000000"/>
          <w:sz w:val="21"/>
          <w:szCs w:val="21"/>
          <w:lang w:val="en"/>
        </w:rPr>
        <w:t> is hexadecimal and equal to 11208.</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Hex, octal and long notations can be combined. </w:t>
      </w:r>
      <w:r w:rsidRPr="00CD1821">
        <w:rPr>
          <w:rFonts w:ascii="Courier New" w:eastAsia="Times New Roman" w:hAnsi="Courier New" w:cs="Courier New"/>
          <w:color w:val="000000"/>
          <w:sz w:val="20"/>
          <w:szCs w:val="20"/>
          <w:lang w:val="en"/>
        </w:rPr>
        <w:t>0x234C678D098BAL</w:t>
      </w:r>
      <w:r w:rsidRPr="00CD1821">
        <w:rPr>
          <w:rFonts w:ascii="Verdana" w:eastAsia="Times New Roman" w:hAnsi="Verdana" w:cs="Times New Roman"/>
          <w:color w:val="000000"/>
          <w:sz w:val="21"/>
          <w:szCs w:val="21"/>
          <w:lang w:val="en"/>
        </w:rPr>
        <w:t>, for example is </w:t>
      </w:r>
      <w:r w:rsidRPr="00CD1821">
        <w:rPr>
          <w:rFonts w:ascii="Courier New" w:eastAsia="Times New Roman" w:hAnsi="Courier New" w:cs="Courier New"/>
          <w:color w:val="000000"/>
          <w:sz w:val="20"/>
          <w:szCs w:val="20"/>
          <w:lang w:val="en"/>
        </w:rPr>
        <w:t>620976988526778L</w:t>
      </w:r>
      <w:r w:rsidRPr="00CD1821">
        <w:rPr>
          <w:rFonts w:ascii="Verdana" w:eastAsia="Times New Roman" w:hAnsi="Verdana" w:cs="Times New Roman"/>
          <w:color w:val="000000"/>
          <w:sz w:val="21"/>
          <w:szCs w:val="21"/>
          <w:lang w:val="en"/>
        </w:rPr>
        <w:t>.</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r w:rsidRPr="00CD1821">
        <w:rPr>
          <w:rFonts w:ascii="Verdana" w:eastAsia="Times New Roman" w:hAnsi="Verdana" w:cs="Times New Roman"/>
          <w:b/>
          <w:bCs/>
          <w:color w:val="2963A6"/>
          <w:sz w:val="26"/>
          <w:szCs w:val="26"/>
          <w:lang w:val="en"/>
        </w:rPr>
        <w:t>Important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Watch for leading zeros in numbers. If you transcribe programs from other languages, they may use leading zeros on decimal numbers.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Function Notation. </w:t>
      </w:r>
      <w:r w:rsidRPr="00CD1821">
        <w:rPr>
          <w:rFonts w:ascii="Verdana" w:eastAsia="Times New Roman" w:hAnsi="Verdana" w:cs="Times New Roman"/>
          <w:color w:val="000000"/>
          <w:sz w:val="21"/>
          <w:szCs w:val="21"/>
          <w:lang w:val="en"/>
        </w:rPr>
        <w:t>The absolute value operation is done using a slightly different notation than the conventional mathematical operators like + and - that we saw above. It uses functional notation, sometimes called </w:t>
      </w:r>
      <w:r w:rsidRPr="00CD1821">
        <w:rPr>
          <w:rFonts w:ascii="Verdana" w:eastAsia="Times New Roman" w:hAnsi="Verdana" w:cs="Times New Roman"/>
          <w:i/>
          <w:iCs/>
          <w:color w:val="000000"/>
          <w:sz w:val="21"/>
          <w:szCs w:val="21"/>
          <w:lang w:val="en"/>
        </w:rPr>
        <w:t>prefix</w:t>
      </w:r>
      <w:r w:rsidRPr="00CD1821">
        <w:rPr>
          <w:rFonts w:ascii="Verdana" w:eastAsia="Times New Roman" w:hAnsi="Verdana" w:cs="Times New Roman"/>
          <w:color w:val="000000"/>
          <w:sz w:val="21"/>
          <w:szCs w:val="21"/>
          <w:lang w:val="en"/>
        </w:rPr>
        <w:t> notation. A mathematician would write | </w:t>
      </w:r>
      <w:r w:rsidRPr="00CD1821">
        <w:rPr>
          <w:rFonts w:ascii="Verdana" w:eastAsia="Times New Roman" w:hAnsi="Verdana" w:cs="Times New Roman"/>
          <w:i/>
          <w:iCs/>
          <w:color w:val="000000"/>
          <w:sz w:val="21"/>
          <w:szCs w:val="21"/>
          <w:lang w:val="en"/>
        </w:rPr>
        <w:t>n</w:t>
      </w:r>
      <w:r w:rsidRPr="00CD1821">
        <w:rPr>
          <w:rFonts w:ascii="Verdana" w:eastAsia="Times New Roman" w:hAnsi="Verdana" w:cs="Times New Roman"/>
          <w:color w:val="000000"/>
          <w:sz w:val="21"/>
          <w:szCs w:val="21"/>
          <w:lang w:val="en"/>
        </w:rPr>
        <w:t> |. Here's the formal Python definition:</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abs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number</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Return the absolute value of the argument.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This tells us that </w:t>
      </w:r>
      <w:r w:rsidRPr="00CD1821">
        <w:rPr>
          <w:rFonts w:ascii="Courier New" w:eastAsia="Times New Roman" w:hAnsi="Courier New" w:cs="Courier New"/>
          <w:color w:val="000000"/>
          <w:sz w:val="20"/>
          <w:szCs w:val="20"/>
          <w:lang w:val="en"/>
        </w:rPr>
        <w:t>abs</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has one parameter that must be a numeric value and it returns a numeric value. It won't work with strings or sequences or any of the other Python data types we'll cover in </w:t>
      </w:r>
      <w:hyperlink r:id="rId736" w:tooltip="Chapter 11. Sequences: Strings, Tuples and Lists" w:history="1">
        <w:r w:rsidRPr="00CD1821">
          <w:rPr>
            <w:rFonts w:ascii="Verdana" w:eastAsia="Times New Roman" w:hAnsi="Verdana" w:cs="Times New Roman"/>
            <w:color w:val="000066"/>
            <w:sz w:val="20"/>
            <w:szCs w:val="20"/>
            <w:lang w:val="en"/>
          </w:rPr>
          <w:t>Chapter 11, </w:t>
        </w:r>
        <w:r w:rsidRPr="00CD1821">
          <w:rPr>
            <w:rFonts w:ascii="Verdana" w:eastAsia="Times New Roman" w:hAnsi="Verdana" w:cs="Times New Roman"/>
            <w:i/>
            <w:iCs/>
            <w:color w:val="000066"/>
            <w:sz w:val="20"/>
            <w:szCs w:val="20"/>
            <w:lang w:val="en"/>
          </w:rPr>
          <w:t>Sequences: Strings, Tuples and Lists</w:t>
        </w:r>
        <w:r w:rsidRPr="00CD1821">
          <w:rPr>
            <w:rFonts w:ascii="Verdana" w:eastAsia="Times New Roman" w:hAnsi="Verdana" w:cs="Times New Roman"/>
            <w:color w:val="000066"/>
            <w:sz w:val="20"/>
            <w:szCs w:val="20"/>
            <w:lang w:val="en"/>
          </w:rPr>
          <w:t> </w:t>
        </w:r>
      </w:hyperlink>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Here's an example using the </w:t>
      </w:r>
      <w:r w:rsidRPr="00CD1821">
        <w:rPr>
          <w:rFonts w:ascii="Courier New" w:eastAsia="Times New Roman" w:hAnsi="Courier New" w:cs="Courier New"/>
          <w:color w:val="000000"/>
          <w:sz w:val="20"/>
          <w:szCs w:val="20"/>
          <w:lang w:val="en"/>
        </w:rPr>
        <w:t>abs</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function.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print abs(10-28/2)</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4</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expression inside the parenthesis is evaluated first (yielding -4). Then the </w:t>
      </w:r>
      <w:r w:rsidRPr="00CD1821">
        <w:rPr>
          <w:rFonts w:ascii="Courier New" w:eastAsia="Times New Roman" w:hAnsi="Courier New" w:cs="Courier New"/>
          <w:color w:val="000000"/>
          <w:sz w:val="20"/>
          <w:szCs w:val="20"/>
          <w:lang w:val="en"/>
        </w:rPr>
        <w:t>abs</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function is applied to -4. This evaluates to 4.</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49" w:name="d0e3852"/>
      <w:bookmarkEnd w:id="49"/>
      <w:r w:rsidRPr="00CD1821">
        <w:rPr>
          <w:rFonts w:ascii="Verdana" w:eastAsia="Times New Roman" w:hAnsi="Verdana" w:cs="Times New Roman"/>
          <w:b/>
          <w:bCs/>
          <w:color w:val="2963A6"/>
          <w:sz w:val="26"/>
          <w:szCs w:val="26"/>
          <w:lang w:val="en"/>
        </w:rPr>
        <w:t>Long Integers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One of the useful data types that Python offers are long integers. Unlike ordinary integers with a limited range, long integers have arbitrary length; they can have as many digits as necessary to represent an exact answer. However, these will operate more slowly than plain integers. Long integers end in L or l. Upper case L is preferred, since the lower-case l looks too much like the digit 1. Python is graceful about converting to long integers when it is necessary.</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How many different combinations of 32 bits are there? The answer is there are </w:t>
      </w:r>
      <w:r w:rsidRPr="00CD1821">
        <w:rPr>
          <w:rFonts w:ascii="Verdana" w:eastAsia="Times New Roman" w:hAnsi="Verdana" w:cs="Times New Roman"/>
          <w:noProof/>
          <w:color w:val="000000"/>
          <w:sz w:val="21"/>
          <w:szCs w:val="21"/>
        </w:rPr>
        <w:drawing>
          <wp:inline distT="0" distB="0" distL="0" distR="0">
            <wp:extent cx="266700" cy="171450"/>
            <wp:effectExtent l="0" t="0" r="0" b="0"/>
            <wp:docPr id="12" name="Picture 12" descr="https://www.linuxtopia.org/online_books/programming_books/python_programming/images/pow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linuxtopia.org/online_books/programming_books/python_programming/images/power.bmp"/>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Pr="00CD1821">
        <w:rPr>
          <w:rFonts w:ascii="Verdana" w:eastAsia="Times New Roman" w:hAnsi="Verdana" w:cs="Times New Roman"/>
          <w:color w:val="000000"/>
          <w:sz w:val="21"/>
          <w:szCs w:val="21"/>
          <w:lang w:val="en"/>
        </w:rPr>
        <w:t> different combinations of 32 on-off bits. When we try </w:t>
      </w:r>
      <w:r w:rsidRPr="00CD1821">
        <w:rPr>
          <w:rFonts w:ascii="Courier New" w:eastAsia="Times New Roman" w:hAnsi="Courier New" w:cs="Courier New"/>
          <w:color w:val="000000"/>
          <w:sz w:val="20"/>
          <w:szCs w:val="20"/>
          <w:lang w:val="en"/>
        </w:rPr>
        <w:t>2**32</w:t>
      </w:r>
      <w:r w:rsidRPr="00CD1821">
        <w:rPr>
          <w:rFonts w:ascii="Verdana" w:eastAsia="Times New Roman" w:hAnsi="Verdana" w:cs="Times New Roman"/>
          <w:color w:val="000000"/>
          <w:sz w:val="21"/>
          <w:szCs w:val="21"/>
          <w:lang w:val="en"/>
        </w:rPr>
        <w:t> in Python, the answer is too large for ordinary integers, and we get an anwer in long integers.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lastRenderedPageBreak/>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print 2**32</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4294967296L</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There are about 4 billion ways to arrange 32 bits. How many bits in 1K of memory? 1024×8 bits. How many combinations of bits are possible in 1K of memory?</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print 2L**(1024*8)</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I won't attempt to reproduce the output from Python. It has 2,467 digits. There are a lot of different combinations of bits in only 1K of memory. The computer I'm using has 256×1024 K of memory; there are a lot of combinations of bits available in that memory.</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Python will silently convert between ultra-fast integers and slow-but-large long integers. You can force a conversion using the </w:t>
      </w:r>
      <w:r w:rsidRPr="00CD1821">
        <w:rPr>
          <w:rFonts w:ascii="Courier New" w:eastAsia="Times New Roman" w:hAnsi="Courier New" w:cs="Courier New"/>
          <w:color w:val="000000"/>
          <w:sz w:val="20"/>
          <w:szCs w:val="20"/>
          <w:lang w:val="en"/>
        </w:rPr>
        <w:t>int</w:t>
      </w:r>
      <w:r w:rsidRPr="00CD1821">
        <w:rPr>
          <w:rFonts w:ascii="Verdana" w:eastAsia="Times New Roman" w:hAnsi="Verdana" w:cs="Times New Roman"/>
          <w:color w:val="000000"/>
          <w:sz w:val="21"/>
          <w:szCs w:val="21"/>
          <w:lang w:val="en"/>
        </w:rPr>
        <w:t> or </w:t>
      </w:r>
      <w:r w:rsidRPr="00CD1821">
        <w:rPr>
          <w:rFonts w:ascii="Courier New" w:eastAsia="Times New Roman" w:hAnsi="Courier New" w:cs="Courier New"/>
          <w:color w:val="000000"/>
          <w:sz w:val="20"/>
          <w:szCs w:val="20"/>
          <w:lang w:val="en"/>
        </w:rPr>
        <w:t>long</w:t>
      </w:r>
      <w:r w:rsidRPr="00CD1821">
        <w:rPr>
          <w:rFonts w:ascii="Verdana" w:eastAsia="Times New Roman" w:hAnsi="Verdana" w:cs="Times New Roman"/>
          <w:color w:val="000000"/>
          <w:sz w:val="21"/>
          <w:szCs w:val="21"/>
          <w:lang w:val="en"/>
        </w:rPr>
        <w:t> factory functions.</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50" w:name="d0e3890"/>
      <w:bookmarkEnd w:id="50"/>
      <w:r w:rsidRPr="00CD1821">
        <w:rPr>
          <w:rFonts w:ascii="Verdana" w:eastAsia="Times New Roman" w:hAnsi="Verdana" w:cs="Times New Roman"/>
          <w:b/>
          <w:bCs/>
          <w:color w:val="2963A6"/>
          <w:sz w:val="26"/>
          <w:szCs w:val="26"/>
          <w:lang w:val="en"/>
        </w:rPr>
        <w:t>Floating-Point Numbers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Python offers floating-point numbers, often implemented as "double-precision" numbers, typically using 64 bits. Floating-point numbers are based on </w:t>
      </w:r>
      <w:r w:rsidRPr="00CD1821">
        <w:rPr>
          <w:rFonts w:ascii="Verdana" w:eastAsia="Times New Roman" w:hAnsi="Verdana" w:cs="Times New Roman"/>
          <w:i/>
          <w:iCs/>
          <w:color w:val="000000"/>
          <w:sz w:val="21"/>
          <w:szCs w:val="21"/>
          <w:lang w:val="en"/>
        </w:rPr>
        <w:t>scientific notation</w:t>
      </w:r>
      <w:r w:rsidRPr="00CD1821">
        <w:rPr>
          <w:rFonts w:ascii="Verdana" w:eastAsia="Times New Roman" w:hAnsi="Verdana" w:cs="Times New Roman"/>
          <w:color w:val="000000"/>
          <w:sz w:val="21"/>
          <w:szCs w:val="21"/>
          <w:lang w:val="en"/>
        </w:rPr>
        <w:t>, where numbers are written as a </w:t>
      </w:r>
      <w:r w:rsidRPr="00CD1821">
        <w:rPr>
          <w:rFonts w:ascii="Verdana" w:eastAsia="Times New Roman" w:hAnsi="Verdana" w:cs="Times New Roman"/>
          <w:i/>
          <w:iCs/>
          <w:color w:val="000000"/>
          <w:sz w:val="21"/>
          <w:szCs w:val="21"/>
          <w:lang w:val="en"/>
        </w:rPr>
        <w:t>mantissa</w:t>
      </w:r>
      <w:r w:rsidRPr="00CD1821">
        <w:rPr>
          <w:rFonts w:ascii="Verdana" w:eastAsia="Times New Roman" w:hAnsi="Verdana" w:cs="Times New Roman"/>
          <w:color w:val="000000"/>
          <w:sz w:val="21"/>
          <w:szCs w:val="21"/>
          <w:lang w:val="en"/>
        </w:rPr>
        <w:t> and an </w:t>
      </w:r>
      <w:r w:rsidRPr="00CD1821">
        <w:rPr>
          <w:rFonts w:ascii="Verdana" w:eastAsia="Times New Roman" w:hAnsi="Verdana" w:cs="Times New Roman"/>
          <w:i/>
          <w:iCs/>
          <w:color w:val="000000"/>
          <w:sz w:val="21"/>
          <w:szCs w:val="21"/>
          <w:lang w:val="en"/>
        </w:rPr>
        <w:t>exponent</w:t>
      </w:r>
      <w:r w:rsidRPr="00CD1821">
        <w:rPr>
          <w:rFonts w:ascii="Verdana" w:eastAsia="Times New Roman" w:hAnsi="Verdana" w:cs="Times New Roman"/>
          <w:color w:val="000000"/>
          <w:sz w:val="21"/>
          <w:szCs w:val="21"/>
          <w:lang w:val="en"/>
        </w:rPr>
        <w:t>. Generally, powers of 10 are used with the exponent, giving us numbers that look like this: </w:t>
      </w:r>
      <w:r w:rsidRPr="00CD1821">
        <w:rPr>
          <w:rFonts w:ascii="Verdana" w:eastAsia="Times New Roman" w:hAnsi="Verdana" w:cs="Times New Roman"/>
          <w:noProof/>
          <w:color w:val="000000"/>
          <w:sz w:val="21"/>
          <w:szCs w:val="21"/>
        </w:rPr>
        <w:drawing>
          <wp:inline distT="0" distB="0" distL="0" distR="0">
            <wp:extent cx="1266825" cy="209550"/>
            <wp:effectExtent l="0" t="0" r="9525" b="0"/>
            <wp:docPr id="11" name="Picture 11" descr="https://www.linuxtopia.org/online_books/programming_books/python_programming/images/sci-no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linuxtopia.org/online_books/programming_books/python_programming/images/sci-not-ex.png"/>
                    <pic:cNvPicPr>
                      <a:picLocks noChangeAspect="1" noChangeArrowheads="1"/>
                    </pic:cNvPicPr>
                  </pic:nvPicPr>
                  <pic:blipFill>
                    <a:blip r:embed="rId738">
                      <a:extLst>
                        <a:ext uri="{28A0092B-C50C-407E-A947-70E740481C1C}">
                          <a14:useLocalDpi xmlns:a14="http://schemas.microsoft.com/office/drawing/2010/main" val="0"/>
                        </a:ext>
                      </a:extLst>
                    </a:blip>
                    <a:srcRect/>
                    <a:stretch>
                      <a:fillRect/>
                    </a:stretch>
                  </pic:blipFill>
                  <pic:spPr bwMode="auto">
                    <a:xfrm>
                      <a:off x="0" y="0"/>
                      <a:ext cx="1266825" cy="209550"/>
                    </a:xfrm>
                    <a:prstGeom prst="rect">
                      <a:avLst/>
                    </a:prstGeom>
                    <a:noFill/>
                    <a:ln>
                      <a:noFill/>
                    </a:ln>
                  </pic:spPr>
                </pic:pic>
              </a:graphicData>
            </a:graphic>
          </wp:inline>
        </w:drawing>
      </w:r>
      <w:r w:rsidRPr="00CD1821">
        <w:rPr>
          <w:rFonts w:ascii="Verdana" w:eastAsia="Times New Roman" w:hAnsi="Verdana" w:cs="Times New Roman"/>
          <w:color w:val="000000"/>
          <w:sz w:val="21"/>
          <w:szCs w:val="21"/>
          <w:lang w:val="en"/>
        </w:rPr>
        <w:t> .</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When we write a number that includes a decimal point, Python uses floating point representation. We can also use a form of scientific notation with an explicit mantissa and exponent. Here are some examples: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.0625</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0.0625</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6.25E-2</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625E-4</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last example isn't properly normalized, since the mantissa isn't between 0 and 10.</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Generally, a number, </w:t>
      </w:r>
      <w:r w:rsidRPr="00CD1821">
        <w:rPr>
          <w:rFonts w:ascii="Verdana" w:eastAsia="Times New Roman" w:hAnsi="Verdana" w:cs="Times New Roman"/>
          <w:i/>
          <w:iCs/>
          <w:color w:val="000000"/>
          <w:sz w:val="21"/>
          <w:szCs w:val="21"/>
          <w:lang w:val="en"/>
        </w:rPr>
        <w:t>n</w:t>
      </w:r>
      <w:r w:rsidRPr="00CD1821">
        <w:rPr>
          <w:rFonts w:ascii="Verdana" w:eastAsia="Times New Roman" w:hAnsi="Verdana" w:cs="Times New Roman"/>
          <w:color w:val="000000"/>
          <w:sz w:val="21"/>
          <w:szCs w:val="21"/>
          <w:lang w:val="en"/>
        </w:rPr>
        <w:t> , is some mantissa, </w:t>
      </w:r>
      <w:r w:rsidRPr="00CD1821">
        <w:rPr>
          <w:rFonts w:ascii="Verdana" w:eastAsia="Times New Roman" w:hAnsi="Verdana" w:cs="Times New Roman"/>
          <w:i/>
          <w:iCs/>
          <w:color w:val="000000"/>
          <w:sz w:val="21"/>
          <w:szCs w:val="21"/>
          <w:lang w:val="en"/>
        </w:rPr>
        <w:t>g</w:t>
      </w:r>
      <w:r w:rsidRPr="00CD1821">
        <w:rPr>
          <w:rFonts w:ascii="Verdana" w:eastAsia="Times New Roman" w:hAnsi="Verdana" w:cs="Times New Roman"/>
          <w:color w:val="000000"/>
          <w:sz w:val="21"/>
          <w:szCs w:val="21"/>
          <w:lang w:val="en"/>
        </w:rPr>
        <w:t> , and an exponent of </w:t>
      </w:r>
      <w:r w:rsidRPr="00CD1821">
        <w:rPr>
          <w:rFonts w:ascii="Verdana" w:eastAsia="Times New Roman" w:hAnsi="Verdana" w:cs="Times New Roman"/>
          <w:i/>
          <w:iCs/>
          <w:color w:val="000000"/>
          <w:sz w:val="21"/>
          <w:szCs w:val="21"/>
          <w:lang w:val="en"/>
        </w:rPr>
        <w:t>c</w:t>
      </w:r>
      <w:r w:rsidRPr="00CD1821">
        <w:rPr>
          <w:rFonts w:ascii="Verdana" w:eastAsia="Times New Roman" w:hAnsi="Verdana" w:cs="Times New Roman"/>
          <w:color w:val="000000"/>
          <w:sz w:val="21"/>
          <w:szCs w:val="21"/>
          <w:lang w:val="en"/>
        </w:rPr>
        <w:t> . For human consumption, we use a base of 10.</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bookmarkStart w:id="51" w:name="d0e3925"/>
      <w:bookmarkEnd w:id="51"/>
      <w:r w:rsidRPr="00CD1821">
        <w:rPr>
          <w:rFonts w:ascii="Verdana" w:eastAsia="Times New Roman" w:hAnsi="Verdana" w:cs="Times New Roman"/>
          <w:b/>
          <w:bCs/>
          <w:color w:val="000000"/>
          <w:sz w:val="21"/>
          <w:szCs w:val="21"/>
          <w:lang w:val="en"/>
        </w:rPr>
        <w:t>Equation 4.1. Scientific Notation</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noProof/>
          <w:color w:val="000000"/>
          <w:sz w:val="21"/>
          <w:szCs w:val="21"/>
        </w:rPr>
        <w:drawing>
          <wp:inline distT="0" distB="0" distL="0" distR="0">
            <wp:extent cx="723900" cy="209550"/>
            <wp:effectExtent l="0" t="0" r="0" b="0"/>
            <wp:docPr id="10" name="Picture 10" descr="https://www.linuxtopia.org/online_books/programming_books/python_programming/images/sci-n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linuxtopia.org/online_books/programming_books/python_programming/images/sci-not-10.png"/>
                    <pic:cNvPicPr>
                      <a:picLocks noChangeAspect="1" noChangeArrowheads="1"/>
                    </pic:cNvPicPr>
                  </pic:nvPicPr>
                  <pic:blipFill>
                    <a:blip r:embed="rId739">
                      <a:extLst>
                        <a:ext uri="{28A0092B-C50C-407E-A947-70E740481C1C}">
                          <a14:useLocalDpi xmlns:a14="http://schemas.microsoft.com/office/drawing/2010/main" val="0"/>
                        </a:ext>
                      </a:extLst>
                    </a:blip>
                    <a:srcRect/>
                    <a:stretch>
                      <a:fillRect/>
                    </a:stretch>
                  </pic:blipFill>
                  <pic:spPr bwMode="auto">
                    <a:xfrm>
                      <a:off x="0" y="0"/>
                      <a:ext cx="723900" cy="209550"/>
                    </a:xfrm>
                    <a:prstGeom prst="rect">
                      <a:avLst/>
                    </a:prstGeom>
                    <a:noFill/>
                    <a:ln>
                      <a:noFill/>
                    </a:ln>
                  </pic:spPr>
                </pic:pic>
              </a:graphicData>
            </a:graphic>
          </wp:inline>
        </w:drawing>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Internally, most computers use a base of 2, not 10. This leads to slight errors in converting certain values, which are exact in base 10, to approximations in base 2.</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lastRenderedPageBreak/>
        <w:t>For example, 1/5th doesn't have a precise representation. This isn't generally a problem because we have string formatting operations which can make this tiny representation error invisible to users.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1./5</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0.20000000000000001</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52" w:name="lang.expr.numb.complex"/>
      <w:bookmarkEnd w:id="52"/>
      <w:r w:rsidRPr="00CD1821">
        <w:rPr>
          <w:rFonts w:ascii="Verdana" w:eastAsia="Times New Roman" w:hAnsi="Verdana" w:cs="Times New Roman"/>
          <w:b/>
          <w:bCs/>
          <w:color w:val="2963A6"/>
          <w:sz w:val="26"/>
          <w:szCs w:val="26"/>
          <w:lang w:val="en"/>
        </w:rPr>
        <w:t>Complex Numbers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Besides plain integers, long integers and floating point numbers, Python also provides for imaginary and complex numbers. These use the European convention of ending with J or j. People who don't use complex numbers should skip this section.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3.14J</w:t>
      </w:r>
      <w:r w:rsidRPr="00CD1821">
        <w:rPr>
          <w:rFonts w:ascii="Verdana" w:eastAsia="Times New Roman" w:hAnsi="Verdana" w:cs="Times New Roman"/>
          <w:color w:val="000000"/>
          <w:sz w:val="21"/>
          <w:szCs w:val="21"/>
          <w:lang w:val="en"/>
        </w:rPr>
        <w:t> is an imaginary number = </w:t>
      </w:r>
      <w:r w:rsidRPr="00CD1821">
        <w:rPr>
          <w:rFonts w:ascii="Verdana" w:eastAsia="Times New Roman" w:hAnsi="Verdana" w:cs="Times New Roman"/>
          <w:noProof/>
          <w:color w:val="000000"/>
          <w:sz w:val="21"/>
          <w:szCs w:val="21"/>
        </w:rPr>
        <w:drawing>
          <wp:inline distT="0" distB="0" distL="0" distR="0">
            <wp:extent cx="628650" cy="180975"/>
            <wp:effectExtent l="0" t="0" r="0" b="9525"/>
            <wp:docPr id="9" name="Picture 9" descr="https://www.linuxtopia.org/online_books/programming_books/python_programming/images/imagin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linuxtopia.org/online_books/programming_books/python_programming/images/imaginary.bmp"/>
                    <pic:cNvPicPr>
                      <a:picLocks noChangeAspect="1" noChangeArrowheads="1"/>
                    </pic:cNvPicPr>
                  </pic:nvPicPr>
                  <pic:blipFill>
                    <a:blip r:embed="rId740">
                      <a:extLst>
                        <a:ext uri="{28A0092B-C50C-407E-A947-70E740481C1C}">
                          <a14:useLocalDpi xmlns:a14="http://schemas.microsoft.com/office/drawing/2010/main" val="0"/>
                        </a:ext>
                      </a:extLst>
                    </a:blip>
                    <a:srcRect/>
                    <a:stretch>
                      <a:fillRect/>
                    </a:stretch>
                  </pic:blipFill>
                  <pic:spPr bwMode="auto">
                    <a:xfrm>
                      <a:off x="0" y="0"/>
                      <a:ext cx="628650" cy="180975"/>
                    </a:xfrm>
                    <a:prstGeom prst="rect">
                      <a:avLst/>
                    </a:prstGeom>
                    <a:noFill/>
                    <a:ln>
                      <a:noFill/>
                    </a:ln>
                  </pic:spPr>
                </pic:pic>
              </a:graphicData>
            </a:graphic>
          </wp:inline>
        </w:drawing>
      </w:r>
      <w:r w:rsidRPr="00CD1821">
        <w:rPr>
          <w:rFonts w:ascii="Verdana" w:eastAsia="Times New Roman" w:hAnsi="Verdana" w:cs="Times New Roman"/>
          <w:color w:val="000000"/>
          <w:sz w:val="21"/>
          <w:szCs w:val="21"/>
          <w:lang w:val="en"/>
        </w:rPr>
        <w:t> .</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A complex number is created by adding a real and an imaginary number: 2 + 14 </w:t>
      </w:r>
      <w:r w:rsidRPr="00CD1821">
        <w:rPr>
          <w:rFonts w:ascii="Verdana" w:eastAsia="Times New Roman" w:hAnsi="Verdana" w:cs="Times New Roman"/>
          <w:i/>
          <w:iCs/>
          <w:color w:val="000000"/>
          <w:sz w:val="21"/>
          <w:szCs w:val="21"/>
          <w:lang w:val="en"/>
        </w:rPr>
        <w:t>j</w:t>
      </w:r>
      <w:r w:rsidRPr="00CD1821">
        <w:rPr>
          <w:rFonts w:ascii="Verdana" w:eastAsia="Times New Roman" w:hAnsi="Verdana" w:cs="Times New Roman"/>
          <w:color w:val="000000"/>
          <w:sz w:val="21"/>
          <w:szCs w:val="21"/>
          <w:lang w:val="en"/>
        </w:rPr>
        <w:t> . Note that Python always prints these in ()'s; for example </w:t>
      </w:r>
      <w:r w:rsidRPr="00CD1821">
        <w:rPr>
          <w:rFonts w:ascii="Courier New" w:eastAsia="Times New Roman" w:hAnsi="Courier New" w:cs="Courier New"/>
          <w:color w:val="000000"/>
          <w:sz w:val="20"/>
          <w:szCs w:val="20"/>
          <w:lang w:val="en"/>
        </w:rPr>
        <w:t>(2+14j)</w:t>
      </w:r>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usual rules of complex math work perfectly with these numbers.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print (2+3j)*(4+5j)</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(-7+22j)</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Python even includes the complex conjugate operation on a complex number. This operation follows the complex number separated by a dot (</w:t>
      </w:r>
      <w:r w:rsidRPr="00CD1821">
        <w:rPr>
          <w:rFonts w:ascii="Courier New" w:eastAsia="Times New Roman" w:hAnsi="Courier New" w:cs="Courier New"/>
          <w:color w:val="000000"/>
          <w:sz w:val="20"/>
          <w:szCs w:val="20"/>
          <w:lang w:val="en"/>
        </w:rPr>
        <w:t>.</w:t>
      </w:r>
      <w:r w:rsidRPr="00CD1821">
        <w:rPr>
          <w:rFonts w:ascii="Verdana" w:eastAsia="Times New Roman" w:hAnsi="Verdana" w:cs="Times New Roman"/>
          <w:color w:val="000000"/>
          <w:sz w:val="21"/>
          <w:szCs w:val="21"/>
          <w:lang w:val="en"/>
        </w:rPr>
        <w:t>). This notation is used because the conjugate is treated like a method function of a complex number object (we'll return to this method and object terminology in </w:t>
      </w:r>
      <w:hyperlink r:id="rId741" w:tooltip="Chapter 21. Classes" w:history="1">
        <w:r w:rsidRPr="00CD1821">
          <w:rPr>
            <w:rFonts w:ascii="Verdana" w:eastAsia="Times New Roman" w:hAnsi="Verdana" w:cs="Times New Roman"/>
            <w:color w:val="000066"/>
            <w:sz w:val="20"/>
            <w:szCs w:val="20"/>
            <w:lang w:val="en"/>
          </w:rPr>
          <w:t>Chapter 21, </w:t>
        </w:r>
        <w:r w:rsidRPr="00CD1821">
          <w:rPr>
            <w:rFonts w:ascii="Verdana" w:eastAsia="Times New Roman" w:hAnsi="Verdana" w:cs="Times New Roman"/>
            <w:i/>
            <w:iCs/>
            <w:color w:val="000066"/>
            <w:sz w:val="20"/>
            <w:szCs w:val="20"/>
            <w:lang w:val="en"/>
          </w:rPr>
          <w:t>Classes</w:t>
        </w:r>
        <w:r w:rsidRPr="00CD1821">
          <w:rPr>
            <w:rFonts w:ascii="Verdana" w:eastAsia="Times New Roman" w:hAnsi="Verdana" w:cs="Times New Roman"/>
            <w:color w:val="000066"/>
            <w:sz w:val="20"/>
            <w:szCs w:val="20"/>
            <w:lang w:val="en"/>
          </w:rPr>
          <w:t> </w:t>
        </w:r>
      </w:hyperlink>
      <w:r w:rsidRPr="00CD1821">
        <w:rPr>
          <w:rFonts w:ascii="Verdana" w:eastAsia="Times New Roman" w:hAnsi="Verdana" w:cs="Times New Roman"/>
          <w:color w:val="000000"/>
          <w:sz w:val="21"/>
          <w:szCs w:val="21"/>
          <w:lang w:val="en"/>
        </w:rPr>
        <w:t>). For example: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print 3+2j.conjugate()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(3-2j)</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Numeric Conversion Functions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We can convert a number from one type to another. A conversion may involve a loss of precision because we've reduced the number of bits available. A conversion may also add a false sense of precision by adding bits which don't have any real meaning.</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We'll call these </w:t>
      </w:r>
      <w:r w:rsidRPr="00CD1821">
        <w:rPr>
          <w:rFonts w:ascii="Verdana" w:eastAsia="Times New Roman" w:hAnsi="Verdana" w:cs="Times New Roman"/>
          <w:i/>
          <w:iCs/>
          <w:color w:val="000000"/>
          <w:sz w:val="21"/>
          <w:szCs w:val="21"/>
        </w:rPr>
        <w:t>factory functions</w:t>
      </w:r>
      <w:r w:rsidRPr="00CD1821">
        <w:rPr>
          <w:rFonts w:ascii="Verdana" w:eastAsia="Times New Roman" w:hAnsi="Verdana" w:cs="Times New Roman"/>
          <w:color w:val="000000"/>
          <w:sz w:val="21"/>
          <w:szCs w:val="21"/>
        </w:rPr>
        <w:t> because they are a factory for creating new objects from other objects. The idea of factory function is a very general one, and these are just the first of many examples of this pattern.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lastRenderedPageBreak/>
        <w:t>Also, this section is only an introduction. A more complete list of conversion functions is provided in </w:t>
      </w:r>
      <w:hyperlink r:id="rId742" w:anchor="lang.expr.func.conv" w:tooltip="Conversion Functions" w:history="1">
        <w:r w:rsidRPr="00CD1821">
          <w:rPr>
            <w:rFonts w:ascii="Verdana" w:eastAsia="Times New Roman" w:hAnsi="Verdana" w:cs="Times New Roman"/>
            <w:color w:val="000066"/>
            <w:sz w:val="20"/>
            <w:szCs w:val="20"/>
          </w:rPr>
          <w:t>the section called “Conversion Functions”</w:t>
        </w:r>
      </w:hyperlink>
      <w:r w:rsidRPr="00CD1821">
        <w:rPr>
          <w:rFonts w:ascii="Verdana" w:eastAsia="Times New Roman" w:hAnsi="Verdana" w:cs="Times New Roman"/>
          <w:color w:val="000000"/>
          <w:sz w:val="21"/>
          <w:szCs w:val="21"/>
        </w:rPr>
        <w:t>.</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53" w:name="d0e4009"/>
      <w:bookmarkEnd w:id="53"/>
      <w:r w:rsidRPr="00CD1821">
        <w:rPr>
          <w:rFonts w:ascii="Verdana" w:eastAsia="Times New Roman" w:hAnsi="Verdana" w:cs="Times New Roman"/>
          <w:b/>
          <w:bCs/>
          <w:color w:val="2963A6"/>
          <w:sz w:val="26"/>
          <w:szCs w:val="26"/>
          <w:lang w:val="en"/>
        </w:rPr>
        <w:t>Conversion Function Definitions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There are a number of conversions from one numeric type to another.</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int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integer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Generates an integer from the object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If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is a floating point number, digits to the right of the decimal point are truncated as part of creating an integer. If the floating point number is more than about 10 digits, a long integer object is created to retain the precision. If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is a long integer that is too large to be represented as an integer, there's no conversion. If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is a string, the string is parsed to create an integer value. Complex values can't be turned into integers directly.</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float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float</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Generates a float from object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If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is an integer or long integer, a floating point number is created. Note that long integers can have a large number of digits, but floating point numbers only have approximately 16 digits; there can be some loss of precision. Complex values can't turned into floating point numbers directly.</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long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long</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Generates a long integer from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If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is a floating point number, digits to the right of the decimal point are truncated as part of creating a long integer.</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complex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real</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imag</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complex</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Generates a complex number from </w:t>
      </w:r>
      <w:r w:rsidRPr="00CD1821">
        <w:rPr>
          <w:rFonts w:ascii="Verdana" w:eastAsia="Times New Roman" w:hAnsi="Verdana" w:cs="Times New Roman"/>
          <w:i/>
          <w:iCs/>
          <w:color w:val="000000"/>
          <w:sz w:val="21"/>
          <w:szCs w:val="21"/>
          <w:lang w:val="en"/>
        </w:rPr>
        <w:t>real</w:t>
      </w:r>
      <w:r w:rsidRPr="00CD1821">
        <w:rPr>
          <w:rFonts w:ascii="Verdana" w:eastAsia="Times New Roman" w:hAnsi="Verdana" w:cs="Times New Roman"/>
          <w:color w:val="000000"/>
          <w:sz w:val="21"/>
          <w:szCs w:val="21"/>
          <w:lang w:val="en"/>
        </w:rPr>
        <w:t> and </w:t>
      </w:r>
      <w:r w:rsidRPr="00CD1821">
        <w:rPr>
          <w:rFonts w:ascii="Verdana" w:eastAsia="Times New Roman" w:hAnsi="Verdana" w:cs="Times New Roman"/>
          <w:i/>
          <w:iCs/>
          <w:color w:val="000000"/>
          <w:sz w:val="21"/>
          <w:szCs w:val="21"/>
          <w:lang w:val="en"/>
        </w:rPr>
        <w:t>imag</w:t>
      </w:r>
      <w:r w:rsidRPr="00CD1821">
        <w:rPr>
          <w:rFonts w:ascii="Verdana" w:eastAsia="Times New Roman" w:hAnsi="Verdana" w:cs="Times New Roman"/>
          <w:color w:val="000000"/>
          <w:sz w:val="21"/>
          <w:szCs w:val="21"/>
          <w:lang w:val="en"/>
        </w:rPr>
        <w:t> .</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If this “ </w:t>
      </w:r>
      <w:r w:rsidRPr="00CD1821">
        <w:rPr>
          <w:rFonts w:ascii="Courier New" w:eastAsia="Times New Roman" w:hAnsi="Courier New" w:cs="Courier New"/>
          <w:color w:val="000000"/>
          <w:sz w:val="20"/>
          <w:szCs w:val="20"/>
          <w:lang w:val="en"/>
        </w:rPr>
        <w:t>complex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real</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i/>
          <w:iCs/>
          <w:color w:val="000000"/>
          <w:sz w:val="20"/>
          <w:szCs w:val="20"/>
          <w:lang w:val="en"/>
        </w:rPr>
        <w:t>[imag]</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syntax synopsis is confusing, you might want to see </w:t>
      </w:r>
      <w:hyperlink r:id="rId743" w:anchor="lang.expr.conv.syntax" w:tooltip="Syntax For Newbies" w:history="1">
        <w:r w:rsidRPr="00CD1821">
          <w:rPr>
            <w:rFonts w:ascii="Verdana" w:eastAsia="Times New Roman" w:hAnsi="Verdana" w:cs="Times New Roman"/>
            <w:color w:val="000066"/>
            <w:sz w:val="20"/>
            <w:szCs w:val="20"/>
            <w:lang w:val="en"/>
          </w:rPr>
          <w:t>Syntax For Newbies</w:t>
        </w:r>
      </w:hyperlink>
      <w:r w:rsidRPr="00CD1821">
        <w:rPr>
          <w:rFonts w:ascii="Verdana" w:eastAsia="Times New Roman" w:hAnsi="Verdana" w:cs="Times New Roman"/>
          <w:color w:val="000000"/>
          <w:sz w:val="21"/>
          <w:szCs w:val="21"/>
          <w:lang w:val="en"/>
        </w:rPr>
        <w:t>.</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54" w:name="lang.expr.conv.syntax"/>
      <w:bookmarkEnd w:id="54"/>
      <w:r w:rsidRPr="00CD1821">
        <w:rPr>
          <w:rFonts w:ascii="Verdana" w:eastAsia="Times New Roman" w:hAnsi="Verdana" w:cs="Times New Roman"/>
          <w:b/>
          <w:bCs/>
          <w:color w:val="2963A6"/>
          <w:sz w:val="26"/>
          <w:szCs w:val="26"/>
          <w:lang w:val="en"/>
        </w:rPr>
        <w:t>Syntax For Newbies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We'll show optional parameters to functions by surrounding them with []'s. In the case of </w:t>
      </w:r>
      <w:r w:rsidRPr="00CD1821">
        <w:rPr>
          <w:rFonts w:ascii="Courier New" w:eastAsia="Times New Roman" w:hAnsi="Courier New" w:cs="Courier New"/>
          <w:color w:val="000000"/>
          <w:sz w:val="20"/>
          <w:szCs w:val="20"/>
          <w:lang w:val="en"/>
        </w:rPr>
        <w:t>complex</w:t>
      </w:r>
      <w:r w:rsidRPr="00CD1821">
        <w:rPr>
          <w:rFonts w:ascii="Verdana" w:eastAsia="Times New Roman" w:hAnsi="Verdana" w:cs="Times New Roman"/>
          <w:color w:val="000000"/>
          <w:sz w:val="21"/>
          <w:szCs w:val="21"/>
          <w:lang w:val="en"/>
        </w:rPr>
        <w:t>, there will be two different ways to use the function, with one parameter, </w:t>
      </w:r>
      <w:r w:rsidRPr="00CD1821">
        <w:rPr>
          <w:rFonts w:ascii="Courier New" w:eastAsia="Times New Roman" w:hAnsi="Courier New" w:cs="Courier New"/>
          <w:i/>
          <w:iCs/>
          <w:color w:val="000000"/>
          <w:sz w:val="20"/>
          <w:szCs w:val="20"/>
          <w:lang w:val="en"/>
        </w:rPr>
        <w:t>real</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or with two parameters, </w:t>
      </w:r>
      <w:r w:rsidRPr="00CD1821">
        <w:rPr>
          <w:rFonts w:ascii="Courier New" w:eastAsia="Times New Roman" w:hAnsi="Courier New" w:cs="Courier New"/>
          <w:i/>
          <w:iCs/>
          <w:color w:val="000000"/>
          <w:sz w:val="20"/>
          <w:szCs w:val="20"/>
          <w:lang w:val="en"/>
        </w:rPr>
        <w:t>real</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i/>
          <w:iCs/>
          <w:color w:val="000000"/>
          <w:sz w:val="20"/>
          <w:szCs w:val="20"/>
          <w:lang w:val="en"/>
        </w:rPr>
        <w:t>imag</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We don't actually enter the []'s, they're just hints as to what the two forms of the function are.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In the case of “ </w:t>
      </w:r>
      <w:r w:rsidRPr="00CD1821">
        <w:rPr>
          <w:rFonts w:ascii="Courier New" w:eastAsia="Times New Roman" w:hAnsi="Courier New" w:cs="Courier New"/>
          <w:color w:val="000000"/>
          <w:sz w:val="20"/>
          <w:szCs w:val="20"/>
          <w:lang w:val="en"/>
        </w:rPr>
        <w:t>complex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real</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imag</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 we have two choices.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lastRenderedPageBreak/>
        <w:t>complex( 2.0, 3.0 )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(2+3j)</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complex( 4.0 )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(4+0j)</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55" w:name="d0e4151"/>
      <w:bookmarkEnd w:id="55"/>
      <w:r w:rsidRPr="00CD1821">
        <w:rPr>
          <w:rFonts w:ascii="Verdana" w:eastAsia="Times New Roman" w:hAnsi="Verdana" w:cs="Times New Roman"/>
          <w:b/>
          <w:bCs/>
          <w:color w:val="2963A6"/>
          <w:sz w:val="26"/>
          <w:szCs w:val="26"/>
          <w:lang w:val="en"/>
        </w:rPr>
        <w:t>Conversion Function Examples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float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creates a floating point number equal to the string or number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If a string is given, it must be a valid floating point number: digits, decimal point, and an exponent expression. Examples: </w:t>
      </w:r>
      <w:r w:rsidRPr="00CD1821">
        <w:rPr>
          <w:rFonts w:ascii="Courier New" w:eastAsia="Times New Roman" w:hAnsi="Courier New" w:cs="Courier New"/>
          <w:color w:val="000000"/>
          <w:sz w:val="20"/>
          <w:szCs w:val="20"/>
          <w:lang w:val="en"/>
        </w:rPr>
        <w:t>float("6.02E24")</w:t>
      </w:r>
      <w:r w:rsidRPr="00CD1821">
        <w:rPr>
          <w:rFonts w:ascii="Verdana" w:eastAsia="Times New Roman" w:hAnsi="Verdana" w:cs="Times New Roman"/>
          <w:color w:val="000000"/>
          <w:sz w:val="21"/>
          <w:szCs w:val="21"/>
          <w:lang w:val="en"/>
        </w:rPr>
        <w:t>,</w:t>
      </w:r>
      <w:r w:rsidRPr="00CD1821">
        <w:rPr>
          <w:rFonts w:ascii="Courier New" w:eastAsia="Times New Roman" w:hAnsi="Courier New" w:cs="Courier New"/>
          <w:color w:val="000000"/>
          <w:sz w:val="20"/>
          <w:szCs w:val="20"/>
          <w:lang w:val="en"/>
        </w:rPr>
        <w:t>float(23)</w:t>
      </w:r>
      <w:r w:rsidRPr="00CD1821">
        <w:rPr>
          <w:rFonts w:ascii="Verdana" w:eastAsia="Times New Roman" w:hAnsi="Verdana" w:cs="Times New Roman"/>
          <w:color w:val="000000"/>
          <w:sz w:val="21"/>
          <w:szCs w:val="21"/>
          <w:lang w:val="en"/>
        </w:rPr>
        <w:t>. This is handy when doing division to prevent getting the simple integer quotient.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For example: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print float(22)/7, 22/7</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3.14285714286 3</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int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creates an integer equal to the string or number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If a string is given, it must be a valid decimal integer string. Examples: </w:t>
      </w:r>
      <w:r w:rsidRPr="00CD1821">
        <w:rPr>
          <w:rFonts w:ascii="Courier New" w:eastAsia="Times New Roman" w:hAnsi="Courier New" w:cs="Courier New"/>
          <w:color w:val="000000"/>
          <w:sz w:val="20"/>
          <w:szCs w:val="20"/>
          <w:lang w:val="en"/>
        </w:rPr>
        <w:t>int("1243")</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color w:val="000000"/>
          <w:sz w:val="20"/>
          <w:szCs w:val="20"/>
          <w:lang w:val="en"/>
        </w:rPr>
        <w:t>int(3.14159)</w:t>
      </w:r>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long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creates a long integer equal to the string or number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If a string is given, it must be a valid decimal integer. The expression </w:t>
      </w:r>
      <w:r w:rsidRPr="00CD1821">
        <w:rPr>
          <w:rFonts w:ascii="Courier New" w:eastAsia="Times New Roman" w:hAnsi="Courier New" w:cs="Courier New"/>
          <w:color w:val="000000"/>
          <w:sz w:val="20"/>
          <w:szCs w:val="20"/>
          <w:lang w:val="en"/>
        </w:rPr>
        <w:t>long(2)</w:t>
      </w:r>
      <w:r w:rsidRPr="00CD1821">
        <w:rPr>
          <w:rFonts w:ascii="Verdana" w:eastAsia="Times New Roman" w:hAnsi="Verdana" w:cs="Times New Roman"/>
          <w:color w:val="000000"/>
          <w:sz w:val="21"/>
          <w:szCs w:val="21"/>
          <w:lang w:val="en"/>
        </w:rPr>
        <w:t> has the same value as the literal </w:t>
      </w:r>
      <w:r w:rsidRPr="00CD1821">
        <w:rPr>
          <w:rFonts w:ascii="Courier New" w:eastAsia="Times New Roman" w:hAnsi="Courier New" w:cs="Courier New"/>
          <w:color w:val="000000"/>
          <w:sz w:val="20"/>
          <w:szCs w:val="20"/>
          <w:lang w:val="en"/>
        </w:rPr>
        <w:t>2L</w:t>
      </w:r>
      <w:r w:rsidRPr="00CD1821">
        <w:rPr>
          <w:rFonts w:ascii="Verdana" w:eastAsia="Times New Roman" w:hAnsi="Verdana" w:cs="Times New Roman"/>
          <w:color w:val="000000"/>
          <w:sz w:val="21"/>
          <w:szCs w:val="21"/>
          <w:lang w:val="en"/>
        </w:rPr>
        <w:t>. Examples: </w:t>
      </w:r>
      <w:r w:rsidRPr="00CD1821">
        <w:rPr>
          <w:rFonts w:ascii="Courier New" w:eastAsia="Times New Roman" w:hAnsi="Courier New" w:cs="Courier New"/>
          <w:color w:val="000000"/>
          <w:sz w:val="20"/>
          <w:szCs w:val="20"/>
          <w:lang w:val="en"/>
        </w:rPr>
        <w:t>long(6.02E23)</w:t>
      </w:r>
      <w:r w:rsidRPr="00CD1821">
        <w:rPr>
          <w:rFonts w:ascii="Verdana" w:eastAsia="Times New Roman" w:hAnsi="Verdana" w:cs="Times New Roman"/>
          <w:color w:val="000000"/>
          <w:sz w:val="21"/>
          <w:szCs w:val="21"/>
          <w:lang w:val="en"/>
        </w:rPr>
        <w:t>,</w:t>
      </w:r>
      <w:r w:rsidRPr="00CD1821">
        <w:rPr>
          <w:rFonts w:ascii="Courier New" w:eastAsia="Times New Roman" w:hAnsi="Courier New" w:cs="Courier New"/>
          <w:color w:val="000000"/>
          <w:sz w:val="20"/>
          <w:szCs w:val="20"/>
          <w:lang w:val="en"/>
        </w:rPr>
        <w:t>long(2)</w:t>
      </w:r>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For example: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print long(2)**64</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18446744073709551616</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This shows the range of values possible with 64-bit integers, available on larger computers.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Complex is not as simple as the others. A complex number has two parts, real and imaginary. Conversion to complex typically involves two parameters.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complex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r</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i</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 creates a complex number with the real part of </w:t>
      </w:r>
      <w:r w:rsidRPr="00CD1821">
        <w:rPr>
          <w:rFonts w:ascii="Courier New" w:eastAsia="Times New Roman" w:hAnsi="Courier New" w:cs="Courier New"/>
          <w:i/>
          <w:iCs/>
          <w:color w:val="000000"/>
          <w:sz w:val="20"/>
          <w:szCs w:val="20"/>
          <w:lang w:val="en"/>
        </w:rPr>
        <w:t>r</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if the second parameter, </w:t>
      </w:r>
      <w:r w:rsidRPr="00CD1821">
        <w:rPr>
          <w:rFonts w:ascii="Courier New" w:eastAsia="Times New Roman" w:hAnsi="Courier New" w:cs="Courier New"/>
          <w:i/>
          <w:iCs/>
          <w:color w:val="000000"/>
          <w:sz w:val="20"/>
          <w:szCs w:val="20"/>
          <w:lang w:val="en"/>
        </w:rPr>
        <w:t>i</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is given, this is the imaginary part of the complex number, otherwise the imaginary part is zero. The string must be a valid complex number. Examples: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print complex(3,2), complex(4), complex("3+4j")</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(3+2j) (4+0j) (3+4j)</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lastRenderedPageBreak/>
        <w:t>Note that the second parameter, with the imaginary part of the number, is optional. This leads to a number of different ways to call this function. In the example above, we used three variations: two numeric parameters, one numeric parameter and one string parameter.</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Built-In Functions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Python has a number of </w:t>
      </w:r>
      <w:r w:rsidRPr="00CD1821">
        <w:rPr>
          <w:rFonts w:ascii="Verdana" w:eastAsia="Times New Roman" w:hAnsi="Verdana" w:cs="Times New Roman"/>
          <w:i/>
          <w:iCs/>
          <w:color w:val="000000"/>
          <w:sz w:val="21"/>
          <w:szCs w:val="21"/>
        </w:rPr>
        <w:t>built-in</w:t>
      </w:r>
      <w:r w:rsidRPr="00CD1821">
        <w:rPr>
          <w:rFonts w:ascii="Verdana" w:eastAsia="Times New Roman" w:hAnsi="Verdana" w:cs="Times New Roman"/>
          <w:color w:val="000000"/>
          <w:sz w:val="21"/>
          <w:szCs w:val="21"/>
        </w:rPr>
        <w:t> functions, which are an integral part of the Python interpreter. We can't look at all of them because many are related to features of the language that we haven't addressed yet.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One of the built-in mathematical functions will have to wait for complete coverage until we've introduced the more complex data types, specifically </w:t>
      </w:r>
      <w:r w:rsidRPr="00CD1821">
        <w:rPr>
          <w:rFonts w:ascii="Verdana" w:eastAsia="Times New Roman" w:hAnsi="Verdana" w:cs="Times New Roman"/>
          <w:i/>
          <w:iCs/>
          <w:color w:val="000000"/>
          <w:sz w:val="21"/>
          <w:szCs w:val="21"/>
        </w:rPr>
        <w:t>tuples</w:t>
      </w:r>
      <w:r w:rsidRPr="00CD1821">
        <w:rPr>
          <w:rFonts w:ascii="Verdana" w:eastAsia="Times New Roman" w:hAnsi="Verdana" w:cs="Times New Roman"/>
          <w:color w:val="000000"/>
          <w:sz w:val="21"/>
          <w:szCs w:val="21"/>
        </w:rPr>
        <w:t>, in </w:t>
      </w:r>
      <w:hyperlink r:id="rId744" w:tooltip="Chapter 13. Tuples" w:history="1">
        <w:r w:rsidRPr="00CD1821">
          <w:rPr>
            <w:rFonts w:ascii="Verdana" w:eastAsia="Times New Roman" w:hAnsi="Verdana" w:cs="Times New Roman"/>
            <w:color w:val="000066"/>
            <w:sz w:val="20"/>
            <w:szCs w:val="20"/>
          </w:rPr>
          <w:t>Chapter 13, </w:t>
        </w:r>
        <w:r w:rsidRPr="00CD1821">
          <w:rPr>
            <w:rFonts w:ascii="Verdana" w:eastAsia="Times New Roman" w:hAnsi="Verdana" w:cs="Times New Roman"/>
            <w:i/>
            <w:iCs/>
            <w:color w:val="000066"/>
            <w:sz w:val="20"/>
            <w:szCs w:val="20"/>
          </w:rPr>
          <w:t>Tuples</w:t>
        </w:r>
        <w:r w:rsidRPr="00CD1821">
          <w:rPr>
            <w:rFonts w:ascii="Verdana" w:eastAsia="Times New Roman" w:hAnsi="Verdana" w:cs="Times New Roman"/>
            <w:color w:val="000066"/>
            <w:sz w:val="20"/>
            <w:szCs w:val="20"/>
          </w:rPr>
          <w:t> </w:t>
        </w:r>
      </w:hyperlink>
      <w:r w:rsidRPr="00CD1821">
        <w:rPr>
          <w:rFonts w:ascii="Verdana" w:eastAsia="Times New Roman" w:hAnsi="Verdana" w:cs="Times New Roman"/>
          <w:color w:val="000000"/>
          <w:sz w:val="21"/>
          <w:szCs w:val="21"/>
        </w:rPr>
        <w:t>. The </w:t>
      </w:r>
      <w:r w:rsidRPr="00CD1821">
        <w:rPr>
          <w:rFonts w:ascii="Courier New" w:eastAsia="Times New Roman" w:hAnsi="Courier New" w:cs="Courier New"/>
          <w:color w:val="000000"/>
          <w:sz w:val="20"/>
          <w:szCs w:val="20"/>
        </w:rPr>
        <w:t>divmod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w:t>
      </w:r>
      <w:r w:rsidRPr="00CD1821">
        <w:rPr>
          <w:rFonts w:ascii="Courier New" w:eastAsia="Times New Roman" w:hAnsi="Courier New" w:cs="Courier New"/>
          <w:i/>
          <w:iCs/>
          <w:color w:val="000000"/>
          <w:sz w:val="20"/>
          <w:szCs w:val="20"/>
        </w:rPr>
        <w:t>y</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function returns a tuple object with the quotient and remainder in division.</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56" w:name="d0e4288"/>
      <w:bookmarkEnd w:id="56"/>
      <w:r w:rsidRPr="00CD1821">
        <w:rPr>
          <w:rFonts w:ascii="Verdana" w:eastAsia="Times New Roman" w:hAnsi="Verdana" w:cs="Times New Roman"/>
          <w:b/>
          <w:bCs/>
          <w:color w:val="2963A6"/>
          <w:sz w:val="26"/>
          <w:szCs w:val="26"/>
          <w:lang w:val="en"/>
        </w:rPr>
        <w:t>Built-In Math Functions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bulk of the math functions are in a separate module, called </w:t>
      </w:r>
      <w:r w:rsidRPr="00CD1821">
        <w:rPr>
          <w:rFonts w:ascii="Courier New" w:eastAsia="Times New Roman" w:hAnsi="Courier New" w:cs="Courier New"/>
          <w:color w:val="000000"/>
          <w:sz w:val="20"/>
          <w:szCs w:val="20"/>
          <w:lang w:val="en"/>
        </w:rPr>
        <w:t>math</w:t>
      </w:r>
      <w:r w:rsidRPr="00CD1821">
        <w:rPr>
          <w:rFonts w:ascii="Verdana" w:eastAsia="Times New Roman" w:hAnsi="Verdana" w:cs="Times New Roman"/>
          <w:color w:val="000000"/>
          <w:sz w:val="21"/>
          <w:szCs w:val="21"/>
          <w:lang w:val="en"/>
        </w:rPr>
        <w:t>, which we will cover in </w:t>
      </w:r>
      <w:hyperlink r:id="rId745" w:tooltip="The math Module" w:history="1">
        <w:r w:rsidRPr="00CD1821">
          <w:rPr>
            <w:rFonts w:ascii="Verdana" w:eastAsia="Times New Roman" w:hAnsi="Verdana" w:cs="Times New Roman"/>
            <w:color w:val="000066"/>
            <w:sz w:val="20"/>
            <w:szCs w:val="20"/>
            <w:lang w:val="en"/>
          </w:rPr>
          <w:t>the section called “The </w:t>
        </w:r>
        <w:r w:rsidRPr="00CD1821">
          <w:rPr>
            <w:rFonts w:ascii="Courier New" w:eastAsia="Times New Roman" w:hAnsi="Courier New" w:cs="Courier New"/>
            <w:color w:val="000066"/>
            <w:sz w:val="20"/>
            <w:szCs w:val="20"/>
            <w:lang w:val="en"/>
          </w:rPr>
          <w:t>math</w:t>
        </w:r>
        <w:r w:rsidRPr="00CD1821">
          <w:rPr>
            <w:rFonts w:ascii="Verdana" w:eastAsia="Times New Roman" w:hAnsi="Verdana" w:cs="Times New Roman"/>
            <w:color w:val="000066"/>
            <w:sz w:val="20"/>
            <w:szCs w:val="20"/>
            <w:lang w:val="en"/>
          </w:rPr>
          <w:t> Module”</w:t>
        </w:r>
      </w:hyperlink>
      <w:r w:rsidRPr="00CD1821">
        <w:rPr>
          <w:rFonts w:ascii="Verdana" w:eastAsia="Times New Roman" w:hAnsi="Verdana" w:cs="Times New Roman"/>
          <w:color w:val="000000"/>
          <w:sz w:val="21"/>
          <w:szCs w:val="21"/>
          <w:lang w:val="en"/>
        </w:rPr>
        <w:t>. The formal definitions of mathematical built-in functions are provided below.</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abs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number</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Return the absolute value of the argument, | </w:t>
      </w:r>
      <w:r w:rsidRPr="00CD1821">
        <w:rPr>
          <w:rFonts w:ascii="Verdana" w:eastAsia="Times New Roman" w:hAnsi="Verdana" w:cs="Times New Roman"/>
          <w:i/>
          <w:iCs/>
          <w:color w:val="000000"/>
          <w:sz w:val="21"/>
          <w:szCs w:val="21"/>
          <w:lang w:val="en"/>
        </w:rPr>
        <w:t>x</w:t>
      </w:r>
      <w:r w:rsidRPr="00CD1821">
        <w:rPr>
          <w:rFonts w:ascii="Verdana" w:eastAsia="Times New Roman" w:hAnsi="Verdana" w:cs="Times New Roman"/>
          <w:color w:val="000000"/>
          <w:sz w:val="21"/>
          <w:szCs w:val="21"/>
          <w:lang w:val="en"/>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pow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i/>
          <w:iCs/>
          <w:color w:val="000000"/>
          <w:sz w:val="20"/>
          <w:szCs w:val="20"/>
          <w:lang w:val="en"/>
        </w:rPr>
        <w:t>y</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z</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Raise </w:t>
      </w:r>
      <w:r w:rsidRPr="00CD1821">
        <w:rPr>
          <w:rFonts w:ascii="Verdana" w:eastAsia="Times New Roman" w:hAnsi="Verdana" w:cs="Times New Roman"/>
          <w:i/>
          <w:iCs/>
          <w:color w:val="000000"/>
          <w:sz w:val="21"/>
          <w:szCs w:val="21"/>
          <w:lang w:val="en"/>
        </w:rPr>
        <w:t>x</w:t>
      </w:r>
      <w:r w:rsidRPr="00CD1821">
        <w:rPr>
          <w:rFonts w:ascii="Verdana" w:eastAsia="Times New Roman" w:hAnsi="Verdana" w:cs="Times New Roman"/>
          <w:color w:val="000000"/>
          <w:sz w:val="21"/>
          <w:szCs w:val="21"/>
          <w:lang w:val="en"/>
        </w:rPr>
        <w:t> to the </w:t>
      </w:r>
      <w:r w:rsidRPr="00CD1821">
        <w:rPr>
          <w:rFonts w:ascii="Verdana" w:eastAsia="Times New Roman" w:hAnsi="Verdana" w:cs="Times New Roman"/>
          <w:i/>
          <w:iCs/>
          <w:color w:val="000000"/>
          <w:sz w:val="21"/>
          <w:szCs w:val="21"/>
          <w:lang w:val="en"/>
        </w:rPr>
        <w:t>y</w:t>
      </w:r>
      <w:r w:rsidRPr="00CD1821">
        <w:rPr>
          <w:rFonts w:ascii="Verdana" w:eastAsia="Times New Roman" w:hAnsi="Verdana" w:cs="Times New Roman"/>
          <w:color w:val="000000"/>
          <w:sz w:val="21"/>
          <w:szCs w:val="21"/>
          <w:lang w:val="en"/>
        </w:rPr>
        <w:t> power. If </w:t>
      </w:r>
      <w:r w:rsidRPr="00CD1821">
        <w:rPr>
          <w:rFonts w:ascii="Verdana" w:eastAsia="Times New Roman" w:hAnsi="Verdana" w:cs="Times New Roman"/>
          <w:i/>
          <w:iCs/>
          <w:color w:val="000000"/>
          <w:sz w:val="21"/>
          <w:szCs w:val="21"/>
          <w:lang w:val="en"/>
        </w:rPr>
        <w:t>z</w:t>
      </w:r>
      <w:r w:rsidRPr="00CD1821">
        <w:rPr>
          <w:rFonts w:ascii="Verdana" w:eastAsia="Times New Roman" w:hAnsi="Verdana" w:cs="Times New Roman"/>
          <w:color w:val="000000"/>
          <w:sz w:val="21"/>
          <w:szCs w:val="21"/>
          <w:lang w:val="en"/>
        </w:rPr>
        <w:t> is present, this is done modulo </w:t>
      </w:r>
      <w:r w:rsidRPr="00CD1821">
        <w:rPr>
          <w:rFonts w:ascii="Verdana" w:eastAsia="Times New Roman" w:hAnsi="Verdana" w:cs="Times New Roman"/>
          <w:i/>
          <w:iCs/>
          <w:color w:val="000000"/>
          <w:sz w:val="21"/>
          <w:szCs w:val="21"/>
          <w:lang w:val="en"/>
        </w:rPr>
        <w:t>z</w:t>
      </w:r>
      <w:r w:rsidRPr="00CD1821">
        <w:rPr>
          <w:rFonts w:ascii="Verdana" w:eastAsia="Times New Roman" w:hAnsi="Verdana" w:cs="Times New Roman"/>
          <w:color w:val="000000"/>
          <w:sz w:val="21"/>
          <w:szCs w:val="21"/>
          <w:lang w:val="en"/>
        </w:rPr>
        <w:t> , </w:t>
      </w:r>
      <w:r w:rsidRPr="00CD1821">
        <w:rPr>
          <w:rFonts w:ascii="Verdana" w:eastAsia="Times New Roman" w:hAnsi="Verdana" w:cs="Times New Roman"/>
          <w:i/>
          <w:iCs/>
          <w:color w:val="000000"/>
          <w:sz w:val="21"/>
          <w:szCs w:val="21"/>
          <w:lang w:val="en"/>
        </w:rPr>
        <w:t>x</w:t>
      </w:r>
      <w:r w:rsidRPr="00CD1821">
        <w:rPr>
          <w:rFonts w:ascii="Verdana" w:eastAsia="Times New Roman" w:hAnsi="Verdana" w:cs="Times New Roman"/>
          <w:color w:val="000000"/>
          <w:sz w:val="21"/>
          <w:szCs w:val="21"/>
          <w:lang w:val="en"/>
        </w:rPr>
        <w:t> </w:t>
      </w:r>
      <w:r w:rsidRPr="00CD1821">
        <w:rPr>
          <w:rFonts w:ascii="Verdana" w:eastAsia="Times New Roman" w:hAnsi="Verdana" w:cs="Times New Roman"/>
          <w:i/>
          <w:iCs/>
          <w:color w:val="000000"/>
          <w:sz w:val="21"/>
          <w:szCs w:val="21"/>
          <w:vertAlign w:val="superscript"/>
          <w:lang w:val="en"/>
        </w:rPr>
        <w:t>y</w:t>
      </w:r>
      <w:r w:rsidRPr="00CD1821">
        <w:rPr>
          <w:rFonts w:ascii="Verdana" w:eastAsia="Times New Roman" w:hAnsi="Verdana" w:cs="Times New Roman"/>
          <w:color w:val="000000"/>
          <w:sz w:val="21"/>
          <w:szCs w:val="21"/>
          <w:vertAlign w:val="superscript"/>
          <w:lang w:val="en"/>
        </w:rPr>
        <w:t> </w:t>
      </w:r>
      <w:r w:rsidRPr="00CD1821">
        <w:rPr>
          <w:rFonts w:ascii="Verdana" w:eastAsia="Times New Roman" w:hAnsi="Verdana" w:cs="Times New Roman"/>
          <w:color w:val="000000"/>
          <w:sz w:val="21"/>
          <w:szCs w:val="21"/>
          <w:lang w:val="en"/>
        </w:rPr>
        <w:t>% </w:t>
      </w:r>
      <w:r w:rsidRPr="00CD1821">
        <w:rPr>
          <w:rFonts w:ascii="Verdana" w:eastAsia="Times New Roman" w:hAnsi="Verdana" w:cs="Times New Roman"/>
          <w:i/>
          <w:iCs/>
          <w:color w:val="000000"/>
          <w:sz w:val="21"/>
          <w:szCs w:val="21"/>
          <w:lang w:val="en"/>
        </w:rPr>
        <w:t>z</w:t>
      </w:r>
      <w:r w:rsidRPr="00CD1821">
        <w:rPr>
          <w:rFonts w:ascii="Verdana" w:eastAsia="Times New Roman" w:hAnsi="Verdana" w:cs="Times New Roman"/>
          <w:color w:val="000000"/>
          <w:sz w:val="21"/>
          <w:szCs w:val="21"/>
          <w:lang w:val="en"/>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round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number</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ndigits</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float</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Round </w:t>
      </w:r>
      <w:r w:rsidRPr="00CD1821">
        <w:rPr>
          <w:rFonts w:ascii="Verdana" w:eastAsia="Times New Roman" w:hAnsi="Verdana" w:cs="Times New Roman"/>
          <w:i/>
          <w:iCs/>
          <w:color w:val="000000"/>
          <w:sz w:val="21"/>
          <w:szCs w:val="21"/>
          <w:lang w:val="en"/>
        </w:rPr>
        <w:t>number</w:t>
      </w:r>
      <w:r w:rsidRPr="00CD1821">
        <w:rPr>
          <w:rFonts w:ascii="Verdana" w:eastAsia="Times New Roman" w:hAnsi="Verdana" w:cs="Times New Roman"/>
          <w:color w:val="000000"/>
          <w:sz w:val="21"/>
          <w:szCs w:val="21"/>
          <w:lang w:val="en"/>
        </w:rPr>
        <w:t> to </w:t>
      </w:r>
      <w:r w:rsidRPr="00CD1821">
        <w:rPr>
          <w:rFonts w:ascii="Verdana" w:eastAsia="Times New Roman" w:hAnsi="Verdana" w:cs="Times New Roman"/>
          <w:i/>
          <w:iCs/>
          <w:color w:val="000000"/>
          <w:sz w:val="21"/>
          <w:szCs w:val="21"/>
          <w:lang w:val="en"/>
        </w:rPr>
        <w:t>ndigits</w:t>
      </w:r>
      <w:r w:rsidRPr="00CD1821">
        <w:rPr>
          <w:rFonts w:ascii="Verdana" w:eastAsia="Times New Roman" w:hAnsi="Verdana" w:cs="Times New Roman"/>
          <w:color w:val="000000"/>
          <w:sz w:val="21"/>
          <w:szCs w:val="21"/>
          <w:lang w:val="en"/>
        </w:rPr>
        <w:t> beyond the decimal point.</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cmp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i/>
          <w:iCs/>
          <w:color w:val="000000"/>
          <w:sz w:val="20"/>
          <w:szCs w:val="20"/>
          <w:lang w:val="en"/>
        </w:rPr>
        <w:t>y</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integer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Compare </w:t>
      </w:r>
      <w:r w:rsidRPr="00CD1821">
        <w:rPr>
          <w:rFonts w:ascii="Verdana" w:eastAsia="Times New Roman" w:hAnsi="Verdana" w:cs="Times New Roman"/>
          <w:i/>
          <w:iCs/>
          <w:color w:val="000000"/>
          <w:sz w:val="21"/>
          <w:szCs w:val="21"/>
          <w:lang w:val="en"/>
        </w:rPr>
        <w:t>x</w:t>
      </w:r>
      <w:r w:rsidRPr="00CD1821">
        <w:rPr>
          <w:rFonts w:ascii="Verdana" w:eastAsia="Times New Roman" w:hAnsi="Verdana" w:cs="Times New Roman"/>
          <w:color w:val="000000"/>
          <w:sz w:val="21"/>
          <w:szCs w:val="21"/>
          <w:lang w:val="en"/>
        </w:rPr>
        <w:t> and </w:t>
      </w:r>
      <w:r w:rsidRPr="00CD1821">
        <w:rPr>
          <w:rFonts w:ascii="Verdana" w:eastAsia="Times New Roman" w:hAnsi="Verdana" w:cs="Times New Roman"/>
          <w:i/>
          <w:iCs/>
          <w:color w:val="000000"/>
          <w:sz w:val="21"/>
          <w:szCs w:val="21"/>
          <w:lang w:val="en"/>
        </w:rPr>
        <w:t>y</w:t>
      </w:r>
      <w:r w:rsidRPr="00CD1821">
        <w:rPr>
          <w:rFonts w:ascii="Verdana" w:eastAsia="Times New Roman" w:hAnsi="Verdana" w:cs="Times New Roman"/>
          <w:color w:val="000000"/>
          <w:sz w:val="21"/>
          <w:szCs w:val="21"/>
          <w:lang w:val="en"/>
        </w:rPr>
        <w:t> , returning a number. If the number is less than 0, then </w:t>
      </w:r>
      <w:r w:rsidRPr="00CD1821">
        <w:rPr>
          <w:rFonts w:ascii="Verdana" w:eastAsia="Times New Roman" w:hAnsi="Verdana" w:cs="Times New Roman"/>
          <w:i/>
          <w:iCs/>
          <w:color w:val="000000"/>
          <w:sz w:val="21"/>
          <w:szCs w:val="21"/>
          <w:lang w:val="en"/>
        </w:rPr>
        <w:t>x</w:t>
      </w:r>
      <w:r w:rsidRPr="00CD1821">
        <w:rPr>
          <w:rFonts w:ascii="Verdana" w:eastAsia="Times New Roman" w:hAnsi="Verdana" w:cs="Times New Roman"/>
          <w:color w:val="000000"/>
          <w:sz w:val="21"/>
          <w:szCs w:val="21"/>
          <w:lang w:val="en"/>
        </w:rPr>
        <w:t> &lt; </w:t>
      </w:r>
      <w:r w:rsidRPr="00CD1821">
        <w:rPr>
          <w:rFonts w:ascii="Verdana" w:eastAsia="Times New Roman" w:hAnsi="Verdana" w:cs="Times New Roman"/>
          <w:i/>
          <w:iCs/>
          <w:color w:val="000000"/>
          <w:sz w:val="21"/>
          <w:szCs w:val="21"/>
          <w:lang w:val="en"/>
        </w:rPr>
        <w:t>y</w:t>
      </w:r>
      <w:r w:rsidRPr="00CD1821">
        <w:rPr>
          <w:rFonts w:ascii="Verdana" w:eastAsia="Times New Roman" w:hAnsi="Verdana" w:cs="Times New Roman"/>
          <w:color w:val="000000"/>
          <w:sz w:val="21"/>
          <w:szCs w:val="21"/>
          <w:lang w:val="en"/>
        </w:rPr>
        <w:t> ; if the number is zero, then </w:t>
      </w:r>
      <w:r w:rsidRPr="00CD1821">
        <w:rPr>
          <w:rFonts w:ascii="Verdana" w:eastAsia="Times New Roman" w:hAnsi="Verdana" w:cs="Times New Roman"/>
          <w:i/>
          <w:iCs/>
          <w:color w:val="000000"/>
          <w:sz w:val="21"/>
          <w:szCs w:val="21"/>
          <w:lang w:val="en"/>
        </w:rPr>
        <w:t>x</w:t>
      </w:r>
      <w:r w:rsidRPr="00CD1821">
        <w:rPr>
          <w:rFonts w:ascii="Verdana" w:eastAsia="Times New Roman" w:hAnsi="Verdana" w:cs="Times New Roman"/>
          <w:color w:val="000000"/>
          <w:sz w:val="21"/>
          <w:szCs w:val="21"/>
          <w:lang w:val="en"/>
        </w:rPr>
        <w:t> == </w:t>
      </w:r>
      <w:r w:rsidRPr="00CD1821">
        <w:rPr>
          <w:rFonts w:ascii="Verdana" w:eastAsia="Times New Roman" w:hAnsi="Verdana" w:cs="Times New Roman"/>
          <w:i/>
          <w:iCs/>
          <w:color w:val="000000"/>
          <w:sz w:val="21"/>
          <w:szCs w:val="21"/>
          <w:lang w:val="en"/>
        </w:rPr>
        <w:t>y</w:t>
      </w:r>
      <w:r w:rsidRPr="00CD1821">
        <w:rPr>
          <w:rFonts w:ascii="Verdana" w:eastAsia="Times New Roman" w:hAnsi="Verdana" w:cs="Times New Roman"/>
          <w:color w:val="000000"/>
          <w:sz w:val="21"/>
          <w:szCs w:val="21"/>
          <w:lang w:val="en"/>
        </w:rPr>
        <w:t> ; if the number is positive, then </w:t>
      </w:r>
      <w:r w:rsidRPr="00CD1821">
        <w:rPr>
          <w:rFonts w:ascii="Verdana" w:eastAsia="Times New Roman" w:hAnsi="Verdana" w:cs="Times New Roman"/>
          <w:i/>
          <w:iCs/>
          <w:color w:val="000000"/>
          <w:sz w:val="21"/>
          <w:szCs w:val="21"/>
          <w:lang w:val="en"/>
        </w:rPr>
        <w:t>x</w:t>
      </w:r>
      <w:r w:rsidRPr="00CD1821">
        <w:rPr>
          <w:rFonts w:ascii="Verdana" w:eastAsia="Times New Roman" w:hAnsi="Verdana" w:cs="Times New Roman"/>
          <w:color w:val="000000"/>
          <w:sz w:val="21"/>
          <w:szCs w:val="21"/>
          <w:lang w:val="en"/>
        </w:rPr>
        <w:t> &gt; </w:t>
      </w:r>
      <w:r w:rsidRPr="00CD1821">
        <w:rPr>
          <w:rFonts w:ascii="Verdana" w:eastAsia="Times New Roman" w:hAnsi="Verdana" w:cs="Times New Roman"/>
          <w:i/>
          <w:iCs/>
          <w:color w:val="000000"/>
          <w:sz w:val="21"/>
          <w:szCs w:val="21"/>
          <w:lang w:val="en"/>
        </w:rPr>
        <w:t>y</w:t>
      </w:r>
      <w:r w:rsidRPr="00CD1821">
        <w:rPr>
          <w:rFonts w:ascii="Verdana" w:eastAsia="Times New Roman" w:hAnsi="Verdana" w:cs="Times New Roman"/>
          <w:color w:val="000000"/>
          <w:sz w:val="21"/>
          <w:szCs w:val="21"/>
          <w:lang w:val="en"/>
        </w:rPr>
        <w:t> .</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w:t>
      </w:r>
      <w:r w:rsidRPr="00CD1821">
        <w:rPr>
          <w:rFonts w:ascii="Courier New" w:eastAsia="Times New Roman" w:hAnsi="Courier New" w:cs="Courier New"/>
          <w:color w:val="000000"/>
          <w:sz w:val="20"/>
          <w:szCs w:val="20"/>
          <w:lang w:val="en"/>
        </w:rPr>
        <w:t>round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number</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ndigits</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 function rounds a number to the nearest whole number. If the n parameter is given, this is the number of decimal places to round to. If n is positive, this is decimal places to the right of the decimal point. If n is negative, this is the number of places to the left of the decimal point. Examples: </w:t>
      </w:r>
      <w:r w:rsidRPr="00CD1821">
        <w:rPr>
          <w:rFonts w:ascii="Courier New" w:eastAsia="Times New Roman" w:hAnsi="Courier New" w:cs="Courier New"/>
          <w:color w:val="000000"/>
          <w:sz w:val="20"/>
          <w:szCs w:val="20"/>
          <w:lang w:val="en"/>
        </w:rPr>
        <w:t>round(678.456,2)</w:t>
      </w:r>
      <w:r w:rsidRPr="00CD1821">
        <w:rPr>
          <w:rFonts w:ascii="Verdana" w:eastAsia="Times New Roman" w:hAnsi="Verdana" w:cs="Times New Roman"/>
          <w:color w:val="000000"/>
          <w:sz w:val="21"/>
          <w:szCs w:val="21"/>
          <w:lang w:val="en"/>
        </w:rPr>
        <w:t> yields </w:t>
      </w:r>
      <w:r w:rsidRPr="00CD1821">
        <w:rPr>
          <w:rFonts w:ascii="Courier New" w:eastAsia="Times New Roman" w:hAnsi="Courier New" w:cs="Courier New"/>
          <w:color w:val="000000"/>
          <w:sz w:val="20"/>
          <w:szCs w:val="20"/>
          <w:lang w:val="en"/>
        </w:rPr>
        <w:t>678.46</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color w:val="000000"/>
          <w:sz w:val="20"/>
          <w:szCs w:val="20"/>
          <w:lang w:val="en"/>
        </w:rPr>
        <w:t>round(678.456,-1)</w:t>
      </w:r>
      <w:r w:rsidRPr="00CD1821">
        <w:rPr>
          <w:rFonts w:ascii="Verdana" w:eastAsia="Times New Roman" w:hAnsi="Verdana" w:cs="Times New Roman"/>
          <w:color w:val="000000"/>
          <w:sz w:val="21"/>
          <w:szCs w:val="21"/>
          <w:lang w:val="en"/>
        </w:rPr>
        <w:t> yields 680.</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lastRenderedPageBreak/>
        <w:t>The </w:t>
      </w:r>
      <w:r w:rsidRPr="00CD1821">
        <w:rPr>
          <w:rFonts w:ascii="Courier New" w:eastAsia="Times New Roman" w:hAnsi="Courier New" w:cs="Courier New"/>
          <w:color w:val="000000"/>
          <w:sz w:val="20"/>
          <w:szCs w:val="20"/>
          <w:lang w:val="en"/>
        </w:rPr>
        <w:t>cmp</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i/>
          <w:iCs/>
          <w:color w:val="000000"/>
          <w:sz w:val="20"/>
          <w:szCs w:val="20"/>
          <w:lang w:val="en"/>
        </w:rPr>
        <w:t>y</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function is handy for the comparisons used when sorting objects into order. For example,</w:t>
      </w:r>
      <w:r w:rsidRPr="00CD1821">
        <w:rPr>
          <w:rFonts w:ascii="Courier New" w:eastAsia="Times New Roman" w:hAnsi="Courier New" w:cs="Courier New"/>
          <w:color w:val="000000"/>
          <w:sz w:val="20"/>
          <w:szCs w:val="20"/>
          <w:lang w:val="en"/>
        </w:rPr>
        <w:t>cmp(2,35)</w:t>
      </w:r>
      <w:r w:rsidRPr="00CD1821">
        <w:rPr>
          <w:rFonts w:ascii="Verdana" w:eastAsia="Times New Roman" w:hAnsi="Verdana" w:cs="Times New Roman"/>
          <w:color w:val="000000"/>
          <w:sz w:val="21"/>
          <w:szCs w:val="21"/>
          <w:lang w:val="en"/>
        </w:rPr>
        <w:t> yields </w:t>
      </w:r>
      <w:r w:rsidRPr="00CD1821">
        <w:rPr>
          <w:rFonts w:ascii="Courier New" w:eastAsia="Times New Roman" w:hAnsi="Courier New" w:cs="Courier New"/>
          <w:color w:val="000000"/>
          <w:sz w:val="20"/>
          <w:szCs w:val="20"/>
          <w:lang w:val="en"/>
        </w:rPr>
        <w:t>-1</w:t>
      </w:r>
      <w:r w:rsidRPr="00CD1821">
        <w:rPr>
          <w:rFonts w:ascii="Verdana" w:eastAsia="Times New Roman" w:hAnsi="Verdana" w:cs="Times New Roman"/>
          <w:color w:val="000000"/>
          <w:sz w:val="21"/>
          <w:szCs w:val="21"/>
          <w:lang w:val="en"/>
        </w:rPr>
        <w:t>, telling us that the first value is less than the second value.</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57" w:name="lang.expr.func.conv"/>
      <w:bookmarkEnd w:id="57"/>
      <w:r w:rsidRPr="00CD1821">
        <w:rPr>
          <w:rFonts w:ascii="Verdana" w:eastAsia="Times New Roman" w:hAnsi="Verdana" w:cs="Times New Roman"/>
          <w:b/>
          <w:bCs/>
          <w:color w:val="2963A6"/>
          <w:sz w:val="26"/>
          <w:szCs w:val="26"/>
          <w:lang w:val="en"/>
        </w:rPr>
        <w:t>Conversion Functions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conversion functions provide alternate representations for numeric values. This list expands on the function definitions in </w:t>
      </w:r>
      <w:hyperlink r:id="rId746" w:tooltip="Numeric Conversion Functions" w:history="1">
        <w:r w:rsidRPr="00CD1821">
          <w:rPr>
            <w:rFonts w:ascii="Verdana" w:eastAsia="Times New Roman" w:hAnsi="Verdana" w:cs="Times New Roman"/>
            <w:color w:val="000066"/>
            <w:sz w:val="20"/>
            <w:szCs w:val="20"/>
            <w:lang w:val="en"/>
          </w:rPr>
          <w:t>the section called “Numeric Conversion Functions”</w:t>
        </w:r>
      </w:hyperlink>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hex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number</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string</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Create a hexadecimal string representation of </w:t>
      </w:r>
      <w:r w:rsidRPr="00CD1821">
        <w:rPr>
          <w:rFonts w:ascii="Verdana" w:eastAsia="Times New Roman" w:hAnsi="Verdana" w:cs="Times New Roman"/>
          <w:i/>
          <w:iCs/>
          <w:color w:val="000000"/>
          <w:sz w:val="21"/>
          <w:szCs w:val="21"/>
          <w:lang w:val="en"/>
        </w:rPr>
        <w:t>number</w:t>
      </w:r>
      <w:r w:rsidRPr="00CD1821">
        <w:rPr>
          <w:rFonts w:ascii="Verdana" w:eastAsia="Times New Roman" w:hAnsi="Verdana" w:cs="Times New Roman"/>
          <w:color w:val="000000"/>
          <w:sz w:val="21"/>
          <w:szCs w:val="21"/>
          <w:lang w:val="en"/>
        </w:rPr>
        <w:t> . A leading '0x' is placed on the string as a reminder that this is hexadecimal. </w:t>
      </w:r>
      <w:r w:rsidRPr="00CD1821">
        <w:rPr>
          <w:rFonts w:ascii="Courier New" w:eastAsia="Times New Roman" w:hAnsi="Courier New" w:cs="Courier New"/>
          <w:color w:val="000000"/>
          <w:sz w:val="20"/>
          <w:szCs w:val="20"/>
          <w:lang w:val="en"/>
        </w:rPr>
        <w:t>hex(684)</w:t>
      </w:r>
      <w:r w:rsidRPr="00CD1821">
        <w:rPr>
          <w:rFonts w:ascii="Verdana" w:eastAsia="Times New Roman" w:hAnsi="Verdana" w:cs="Times New Roman"/>
          <w:color w:val="000000"/>
          <w:sz w:val="21"/>
          <w:szCs w:val="21"/>
          <w:lang w:val="en"/>
        </w:rPr>
        <w:t> yields the string </w:t>
      </w:r>
      <w:r w:rsidRPr="00CD1821">
        <w:rPr>
          <w:rFonts w:ascii="Courier New" w:eastAsia="Times New Roman" w:hAnsi="Courier New" w:cs="Courier New"/>
          <w:color w:val="000000"/>
          <w:sz w:val="20"/>
          <w:szCs w:val="20"/>
          <w:lang w:val="en"/>
        </w:rPr>
        <w:t>'0x2ac'</w:t>
      </w:r>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oct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number</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string</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Create a octal string representation of </w:t>
      </w:r>
      <w:r w:rsidRPr="00CD1821">
        <w:rPr>
          <w:rFonts w:ascii="Verdana" w:eastAsia="Times New Roman" w:hAnsi="Verdana" w:cs="Times New Roman"/>
          <w:i/>
          <w:iCs/>
          <w:color w:val="000000"/>
          <w:sz w:val="21"/>
          <w:szCs w:val="21"/>
          <w:lang w:val="en"/>
        </w:rPr>
        <w:t>number</w:t>
      </w:r>
      <w:r w:rsidRPr="00CD1821">
        <w:rPr>
          <w:rFonts w:ascii="Verdana" w:eastAsia="Times New Roman" w:hAnsi="Verdana" w:cs="Times New Roman"/>
          <w:color w:val="000000"/>
          <w:sz w:val="21"/>
          <w:szCs w:val="21"/>
          <w:lang w:val="en"/>
        </w:rPr>
        <w:t> . A leading '0' is placed on the string as a reminder that this is octal not decimal. </w:t>
      </w:r>
      <w:r w:rsidRPr="00CD1821">
        <w:rPr>
          <w:rFonts w:ascii="Courier New" w:eastAsia="Times New Roman" w:hAnsi="Courier New" w:cs="Courier New"/>
          <w:color w:val="000000"/>
          <w:sz w:val="20"/>
          <w:szCs w:val="20"/>
          <w:lang w:val="en"/>
        </w:rPr>
        <w:t>oct(509)</w:t>
      </w:r>
      <w:r w:rsidRPr="00CD1821">
        <w:rPr>
          <w:rFonts w:ascii="Verdana" w:eastAsia="Times New Roman" w:hAnsi="Verdana" w:cs="Times New Roman"/>
          <w:color w:val="000000"/>
          <w:sz w:val="21"/>
          <w:szCs w:val="21"/>
          <w:lang w:val="en"/>
        </w:rPr>
        <w:t> yields the string </w:t>
      </w:r>
      <w:r w:rsidRPr="00CD1821">
        <w:rPr>
          <w:rFonts w:ascii="Courier New" w:eastAsia="Times New Roman" w:hAnsi="Courier New" w:cs="Courier New"/>
          <w:color w:val="000000"/>
          <w:sz w:val="20"/>
          <w:szCs w:val="20"/>
          <w:lang w:val="en"/>
        </w:rPr>
        <w:t>'0775'</w:t>
      </w:r>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int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string</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base</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integer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Generates an integer from the string </w:t>
      </w:r>
      <w:r w:rsidRPr="00CD1821">
        <w:rPr>
          <w:rFonts w:ascii="Verdana" w:eastAsia="Times New Roman" w:hAnsi="Verdana" w:cs="Times New Roman"/>
          <w:i/>
          <w:iCs/>
          <w:color w:val="000000"/>
          <w:sz w:val="21"/>
          <w:szCs w:val="21"/>
          <w:lang w:val="en"/>
        </w:rPr>
        <w:t>x</w:t>
      </w:r>
      <w:r w:rsidRPr="00CD1821">
        <w:rPr>
          <w:rFonts w:ascii="Verdana" w:eastAsia="Times New Roman" w:hAnsi="Verdana" w:cs="Times New Roman"/>
          <w:color w:val="000000"/>
          <w:sz w:val="21"/>
          <w:szCs w:val="21"/>
          <w:lang w:val="en"/>
        </w:rPr>
        <w:t> . If </w:t>
      </w:r>
      <w:r w:rsidRPr="00CD1821">
        <w:rPr>
          <w:rFonts w:ascii="Verdana" w:eastAsia="Times New Roman" w:hAnsi="Verdana" w:cs="Times New Roman"/>
          <w:i/>
          <w:iCs/>
          <w:color w:val="000000"/>
          <w:sz w:val="21"/>
          <w:szCs w:val="21"/>
          <w:lang w:val="en"/>
        </w:rPr>
        <w:t>base</w:t>
      </w:r>
      <w:r w:rsidRPr="00CD1821">
        <w:rPr>
          <w:rFonts w:ascii="Verdana" w:eastAsia="Times New Roman" w:hAnsi="Verdana" w:cs="Times New Roman"/>
          <w:color w:val="000000"/>
          <w:sz w:val="21"/>
          <w:szCs w:val="21"/>
          <w:lang w:val="en"/>
        </w:rPr>
        <w:t> is supplied, </w:t>
      </w:r>
      <w:r w:rsidRPr="00CD1821">
        <w:rPr>
          <w:rFonts w:ascii="Verdana" w:eastAsia="Times New Roman" w:hAnsi="Verdana" w:cs="Times New Roman"/>
          <w:i/>
          <w:iCs/>
          <w:color w:val="000000"/>
          <w:sz w:val="21"/>
          <w:szCs w:val="21"/>
          <w:lang w:val="en"/>
        </w:rPr>
        <w:t>x</w:t>
      </w:r>
      <w:r w:rsidRPr="00CD1821">
        <w:rPr>
          <w:rFonts w:ascii="Verdana" w:eastAsia="Times New Roman" w:hAnsi="Verdana" w:cs="Times New Roman"/>
          <w:color w:val="000000"/>
          <w:sz w:val="21"/>
          <w:szCs w:val="21"/>
          <w:lang w:val="en"/>
        </w:rPr>
        <w:t> must be in the given base. If </w:t>
      </w:r>
      <w:r w:rsidRPr="00CD1821">
        <w:rPr>
          <w:rFonts w:ascii="Verdana" w:eastAsia="Times New Roman" w:hAnsi="Verdana" w:cs="Times New Roman"/>
          <w:i/>
          <w:iCs/>
          <w:color w:val="000000"/>
          <w:sz w:val="21"/>
          <w:szCs w:val="21"/>
          <w:lang w:val="en"/>
        </w:rPr>
        <w:t>base</w:t>
      </w:r>
      <w:r w:rsidRPr="00CD1821">
        <w:rPr>
          <w:rFonts w:ascii="Verdana" w:eastAsia="Times New Roman" w:hAnsi="Verdana" w:cs="Times New Roman"/>
          <w:color w:val="000000"/>
          <w:sz w:val="21"/>
          <w:szCs w:val="21"/>
          <w:lang w:val="en"/>
        </w:rPr>
        <w:t> is omitted, </w:t>
      </w:r>
      <w:r w:rsidRPr="00CD1821">
        <w:rPr>
          <w:rFonts w:ascii="Verdana" w:eastAsia="Times New Roman" w:hAnsi="Verdana" w:cs="Times New Roman"/>
          <w:i/>
          <w:iCs/>
          <w:color w:val="000000"/>
          <w:sz w:val="21"/>
          <w:szCs w:val="21"/>
          <w:lang w:val="en"/>
        </w:rPr>
        <w:t>x</w:t>
      </w:r>
      <w:r w:rsidRPr="00CD1821">
        <w:rPr>
          <w:rFonts w:ascii="Verdana" w:eastAsia="Times New Roman" w:hAnsi="Verdana" w:cs="Times New Roman"/>
          <w:color w:val="000000"/>
          <w:sz w:val="21"/>
          <w:szCs w:val="21"/>
          <w:lang w:val="en"/>
        </w:rPr>
        <w:t> must be decimal.</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str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object</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string</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Generate a string representation of the given object. This is the a "readable" version of the value.</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repr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object</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string</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Generate a string representation of the given object. Generally, this is the a Python expression that can reconstruct the value; it may be rather long and complex.</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w:t>
      </w:r>
      <w:r w:rsidRPr="00CD1821">
        <w:rPr>
          <w:rFonts w:ascii="Courier New" w:eastAsia="Times New Roman" w:hAnsi="Courier New" w:cs="Courier New"/>
          <w:color w:val="000000"/>
          <w:sz w:val="20"/>
          <w:szCs w:val="20"/>
          <w:lang w:val="en"/>
        </w:rPr>
        <w:t>int</w:t>
      </w:r>
      <w:r w:rsidRPr="00CD1821">
        <w:rPr>
          <w:rFonts w:ascii="Verdana" w:eastAsia="Times New Roman" w:hAnsi="Verdana" w:cs="Times New Roman"/>
          <w:color w:val="000000"/>
          <w:sz w:val="21"/>
          <w:szCs w:val="21"/>
          <w:lang w:val="en"/>
        </w:rPr>
        <w:t> function has two forms. The </w:t>
      </w:r>
      <w:r w:rsidRPr="00CD1821">
        <w:rPr>
          <w:rFonts w:ascii="Courier New" w:eastAsia="Times New Roman" w:hAnsi="Courier New" w:cs="Courier New"/>
          <w:color w:val="000000"/>
          <w:sz w:val="20"/>
          <w:szCs w:val="20"/>
          <w:lang w:val="en"/>
        </w:rPr>
        <w:t>int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form converts a decimal string, </w:t>
      </w:r>
      <w:r w:rsidRPr="00CD1821">
        <w:rPr>
          <w:rFonts w:ascii="Verdana" w:eastAsia="Times New Roman" w:hAnsi="Verdana" w:cs="Times New Roman"/>
          <w:i/>
          <w:iCs/>
          <w:color w:val="000000"/>
          <w:sz w:val="21"/>
          <w:szCs w:val="21"/>
          <w:lang w:val="en"/>
        </w:rPr>
        <w:t>x</w:t>
      </w:r>
      <w:r w:rsidRPr="00CD1821">
        <w:rPr>
          <w:rFonts w:ascii="Verdana" w:eastAsia="Times New Roman" w:hAnsi="Verdana" w:cs="Times New Roman"/>
          <w:color w:val="000000"/>
          <w:sz w:val="21"/>
          <w:szCs w:val="21"/>
          <w:lang w:val="en"/>
        </w:rPr>
        <w:t> , to an integer. For example</w:t>
      </w:r>
      <w:r w:rsidRPr="00CD1821">
        <w:rPr>
          <w:rFonts w:ascii="Courier New" w:eastAsia="Times New Roman" w:hAnsi="Courier New" w:cs="Courier New"/>
          <w:color w:val="000000"/>
          <w:sz w:val="20"/>
          <w:szCs w:val="20"/>
          <w:lang w:val="en"/>
        </w:rPr>
        <w:t>int('25')</w:t>
      </w:r>
      <w:r w:rsidRPr="00CD1821">
        <w:rPr>
          <w:rFonts w:ascii="Verdana" w:eastAsia="Times New Roman" w:hAnsi="Verdana" w:cs="Times New Roman"/>
          <w:color w:val="000000"/>
          <w:sz w:val="21"/>
          <w:szCs w:val="21"/>
          <w:lang w:val="en"/>
        </w:rPr>
        <w:t> is </w:t>
      </w:r>
      <w:r w:rsidRPr="00CD1821">
        <w:rPr>
          <w:rFonts w:ascii="Courier New" w:eastAsia="Times New Roman" w:hAnsi="Courier New" w:cs="Courier New"/>
          <w:color w:val="000000"/>
          <w:sz w:val="20"/>
          <w:szCs w:val="20"/>
          <w:lang w:val="en"/>
        </w:rPr>
        <w:t>25</w:t>
      </w:r>
      <w:r w:rsidRPr="00CD1821">
        <w:rPr>
          <w:rFonts w:ascii="Verdana" w:eastAsia="Times New Roman" w:hAnsi="Verdana" w:cs="Times New Roman"/>
          <w:color w:val="000000"/>
          <w:sz w:val="21"/>
          <w:szCs w:val="21"/>
          <w:lang w:val="en"/>
        </w:rPr>
        <w:t>. The </w:t>
      </w:r>
      <w:r w:rsidRPr="00CD1821">
        <w:rPr>
          <w:rFonts w:ascii="Courier New" w:eastAsia="Times New Roman" w:hAnsi="Courier New" w:cs="Courier New"/>
          <w:color w:val="000000"/>
          <w:sz w:val="20"/>
          <w:szCs w:val="20"/>
          <w:lang w:val="en"/>
        </w:rPr>
        <w:t>int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i/>
          <w:iCs/>
          <w:color w:val="000000"/>
          <w:sz w:val="20"/>
          <w:szCs w:val="20"/>
          <w:lang w:val="en"/>
        </w:rPr>
        <w:t>b</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form converts a string,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in base </w:t>
      </w:r>
      <w:r w:rsidRPr="00CD1821">
        <w:rPr>
          <w:rFonts w:ascii="Courier New" w:eastAsia="Times New Roman" w:hAnsi="Courier New" w:cs="Courier New"/>
          <w:i/>
          <w:iCs/>
          <w:color w:val="000000"/>
          <w:sz w:val="20"/>
          <w:szCs w:val="20"/>
          <w:lang w:val="en"/>
        </w:rPr>
        <w:t>b</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to an integer. For example</w:t>
      </w:r>
      <w:r w:rsidRPr="00CD1821">
        <w:rPr>
          <w:rFonts w:ascii="Courier New" w:eastAsia="Times New Roman" w:hAnsi="Courier New" w:cs="Courier New"/>
          <w:color w:val="000000"/>
          <w:sz w:val="20"/>
          <w:szCs w:val="20"/>
          <w:lang w:val="en"/>
        </w:rPr>
        <w:t>int('010101',2)</w:t>
      </w:r>
      <w:r w:rsidRPr="00CD1821">
        <w:rPr>
          <w:rFonts w:ascii="Verdana" w:eastAsia="Times New Roman" w:hAnsi="Verdana" w:cs="Times New Roman"/>
          <w:color w:val="000000"/>
          <w:sz w:val="21"/>
          <w:szCs w:val="21"/>
          <w:lang w:val="en"/>
        </w:rPr>
        <w:t> yields 21. </w:t>
      </w:r>
      <w:r w:rsidRPr="00CD1821">
        <w:rPr>
          <w:rFonts w:ascii="Courier New" w:eastAsia="Times New Roman" w:hAnsi="Courier New" w:cs="Courier New"/>
          <w:color w:val="000000"/>
          <w:sz w:val="20"/>
          <w:szCs w:val="20"/>
          <w:lang w:val="en"/>
        </w:rPr>
        <w:t>int('321',4)</w:t>
      </w:r>
      <w:r w:rsidRPr="00CD1821">
        <w:rPr>
          <w:rFonts w:ascii="Verdana" w:eastAsia="Times New Roman" w:hAnsi="Verdana" w:cs="Times New Roman"/>
          <w:color w:val="000000"/>
          <w:sz w:val="21"/>
          <w:szCs w:val="21"/>
          <w:lang w:val="en"/>
        </w:rPr>
        <w:t> is 57, </w:t>
      </w:r>
      <w:r w:rsidRPr="00CD1821">
        <w:rPr>
          <w:rFonts w:ascii="Courier New" w:eastAsia="Times New Roman" w:hAnsi="Courier New" w:cs="Courier New"/>
          <w:color w:val="000000"/>
          <w:sz w:val="20"/>
          <w:szCs w:val="20"/>
          <w:lang w:val="en"/>
        </w:rPr>
        <w:t>int('2ac',16)</w:t>
      </w:r>
      <w:r w:rsidRPr="00CD1821">
        <w:rPr>
          <w:rFonts w:ascii="Verdana" w:eastAsia="Times New Roman" w:hAnsi="Verdana" w:cs="Times New Roman"/>
          <w:color w:val="000000"/>
          <w:sz w:val="21"/>
          <w:szCs w:val="21"/>
          <w:lang w:val="en"/>
        </w:rPr>
        <w:t> is </w:t>
      </w:r>
      <w:r w:rsidRPr="00CD1821">
        <w:rPr>
          <w:rFonts w:ascii="Courier New" w:eastAsia="Times New Roman" w:hAnsi="Courier New" w:cs="Courier New"/>
          <w:color w:val="000000"/>
          <w:sz w:val="20"/>
          <w:szCs w:val="20"/>
          <w:lang w:val="en"/>
        </w:rPr>
        <w:t>684</w:t>
      </w:r>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w:t>
      </w:r>
      <w:r w:rsidRPr="00CD1821">
        <w:rPr>
          <w:rFonts w:ascii="Courier New" w:eastAsia="Times New Roman" w:hAnsi="Courier New" w:cs="Courier New"/>
          <w:color w:val="000000"/>
          <w:sz w:val="20"/>
          <w:szCs w:val="20"/>
          <w:lang w:val="en"/>
        </w:rPr>
        <w:t>str</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and </w:t>
      </w:r>
      <w:r w:rsidRPr="00CD1821">
        <w:rPr>
          <w:rFonts w:ascii="Courier New" w:eastAsia="Times New Roman" w:hAnsi="Courier New" w:cs="Courier New"/>
          <w:color w:val="000000"/>
          <w:sz w:val="20"/>
          <w:szCs w:val="20"/>
          <w:lang w:val="en"/>
        </w:rPr>
        <w:t>repr</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functions convert any Python object to a string. The </w:t>
      </w:r>
      <w:r w:rsidRPr="00CD1821">
        <w:rPr>
          <w:rFonts w:ascii="Courier New" w:eastAsia="Times New Roman" w:hAnsi="Courier New" w:cs="Courier New"/>
          <w:color w:val="000000"/>
          <w:sz w:val="20"/>
          <w:szCs w:val="20"/>
          <w:lang w:val="en"/>
        </w:rPr>
        <w:t>str</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version is typically more readable, where the </w:t>
      </w:r>
      <w:r w:rsidRPr="00CD1821">
        <w:rPr>
          <w:rFonts w:ascii="Courier New" w:eastAsia="Times New Roman" w:hAnsi="Courier New" w:cs="Courier New"/>
          <w:color w:val="000000"/>
          <w:sz w:val="20"/>
          <w:szCs w:val="20"/>
          <w:lang w:val="en"/>
        </w:rPr>
        <w:t>repr</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x</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version is an internalized representation. For most garden-variety numeric values, there is no difference. For the more complex data types, however, the resultsof </w:t>
      </w:r>
      <w:r w:rsidRPr="00CD1821">
        <w:rPr>
          <w:rFonts w:ascii="Courier New" w:eastAsia="Times New Roman" w:hAnsi="Courier New" w:cs="Courier New"/>
          <w:color w:val="000000"/>
          <w:sz w:val="20"/>
          <w:szCs w:val="20"/>
          <w:lang w:val="en"/>
        </w:rPr>
        <w:t>repr</w:t>
      </w:r>
      <w:r w:rsidRPr="00CD1821">
        <w:rPr>
          <w:rFonts w:ascii="Verdana" w:eastAsia="Times New Roman" w:hAnsi="Verdana" w:cs="Times New Roman"/>
          <w:color w:val="000000"/>
          <w:sz w:val="21"/>
          <w:szCs w:val="21"/>
          <w:lang w:val="en"/>
        </w:rPr>
        <w:t> and </w:t>
      </w:r>
      <w:r w:rsidRPr="00CD1821">
        <w:rPr>
          <w:rFonts w:ascii="Courier New" w:eastAsia="Times New Roman" w:hAnsi="Courier New" w:cs="Courier New"/>
          <w:color w:val="000000"/>
          <w:sz w:val="20"/>
          <w:szCs w:val="20"/>
          <w:lang w:val="en"/>
        </w:rPr>
        <w:t>str</w:t>
      </w:r>
      <w:r w:rsidRPr="00CD1821">
        <w:rPr>
          <w:rFonts w:ascii="Verdana" w:eastAsia="Times New Roman" w:hAnsi="Verdana" w:cs="Times New Roman"/>
          <w:color w:val="000000"/>
          <w:sz w:val="21"/>
          <w:szCs w:val="21"/>
          <w:lang w:val="en"/>
        </w:rPr>
        <w:t xml:space="preserve">can be very different. For </w:t>
      </w:r>
      <w:r w:rsidRPr="00CD1821">
        <w:rPr>
          <w:rFonts w:ascii="Verdana" w:eastAsia="Times New Roman" w:hAnsi="Verdana" w:cs="Times New Roman"/>
          <w:color w:val="000000"/>
          <w:sz w:val="21"/>
          <w:szCs w:val="21"/>
          <w:lang w:val="en"/>
        </w:rPr>
        <w:lastRenderedPageBreak/>
        <w:t>classes you write (see </w:t>
      </w:r>
      <w:hyperlink r:id="rId747" w:tooltip="Chapter 21. Classes" w:history="1">
        <w:r w:rsidRPr="00CD1821">
          <w:rPr>
            <w:rFonts w:ascii="Verdana" w:eastAsia="Times New Roman" w:hAnsi="Verdana" w:cs="Times New Roman"/>
            <w:color w:val="000066"/>
            <w:sz w:val="20"/>
            <w:szCs w:val="20"/>
            <w:lang w:val="en"/>
          </w:rPr>
          <w:t>Chapter 21, </w:t>
        </w:r>
        <w:r w:rsidRPr="00CD1821">
          <w:rPr>
            <w:rFonts w:ascii="Verdana" w:eastAsia="Times New Roman" w:hAnsi="Verdana" w:cs="Times New Roman"/>
            <w:i/>
            <w:iCs/>
            <w:color w:val="000066"/>
            <w:sz w:val="20"/>
            <w:szCs w:val="20"/>
            <w:lang w:val="en"/>
          </w:rPr>
          <w:t>Classes</w:t>
        </w:r>
        <w:r w:rsidRPr="00CD1821">
          <w:rPr>
            <w:rFonts w:ascii="Verdana" w:eastAsia="Times New Roman" w:hAnsi="Verdana" w:cs="Times New Roman"/>
            <w:color w:val="000066"/>
            <w:sz w:val="20"/>
            <w:szCs w:val="20"/>
            <w:lang w:val="en"/>
          </w:rPr>
          <w:t> </w:t>
        </w:r>
      </w:hyperlink>
      <w:r w:rsidRPr="00CD1821">
        <w:rPr>
          <w:rFonts w:ascii="Verdana" w:eastAsia="Times New Roman" w:hAnsi="Verdana" w:cs="Times New Roman"/>
          <w:color w:val="000000"/>
          <w:sz w:val="21"/>
          <w:szCs w:val="21"/>
          <w:lang w:val="en"/>
        </w:rPr>
        <w:t>), your class definition must provide these string representation functions.</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58" w:name="d0e4613"/>
      <w:bookmarkEnd w:id="58"/>
      <w:r w:rsidRPr="00CD1821">
        <w:rPr>
          <w:rFonts w:ascii="Verdana" w:eastAsia="Times New Roman" w:hAnsi="Verdana" w:cs="Times New Roman"/>
          <w:b/>
          <w:bCs/>
          <w:color w:val="2963A6"/>
          <w:sz w:val="26"/>
          <w:szCs w:val="26"/>
          <w:lang w:val="en"/>
        </w:rPr>
        <w:t>Collection Functions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These are two built-in functions which operate on a collection of data elements.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max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sequence</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value</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Return the largest value in </w:t>
      </w:r>
      <w:r w:rsidRPr="00CD1821">
        <w:rPr>
          <w:rFonts w:ascii="Verdana" w:eastAsia="Times New Roman" w:hAnsi="Verdana" w:cs="Times New Roman"/>
          <w:i/>
          <w:iCs/>
          <w:color w:val="000000"/>
          <w:sz w:val="21"/>
          <w:szCs w:val="21"/>
          <w:lang w:val="en"/>
        </w:rPr>
        <w:t>sequence</w:t>
      </w:r>
      <w:r w:rsidRPr="00CD1821">
        <w:rPr>
          <w:rFonts w:ascii="Verdana" w:eastAsia="Times New Roman" w:hAnsi="Verdana" w:cs="Times New Roman"/>
          <w:color w:val="000000"/>
          <w:sz w:val="21"/>
          <w:szCs w:val="21"/>
          <w:lang w:val="en"/>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r w:rsidRPr="00CD1821">
        <w:rPr>
          <w:rFonts w:ascii="Courier New" w:eastAsia="Times New Roman" w:hAnsi="Courier New" w:cs="Courier New"/>
          <w:color w:val="000000"/>
          <w:sz w:val="20"/>
          <w:szCs w:val="20"/>
          <w:lang w:val="en"/>
        </w:rPr>
        <w:t>min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sequence</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xml:space="preserve">) </w:t>
      </w:r>
      <w:r w:rsidRPr="00CD1821">
        <w:rPr>
          <w:rFonts w:ascii="Arial" w:eastAsia="Times New Roman" w:hAnsi="Arial" w:cs="Arial"/>
          <w:color w:val="000000"/>
          <w:sz w:val="21"/>
          <w:szCs w:val="21"/>
          <w:lang w:val="en"/>
        </w:rPr>
        <w:t>→</w:t>
      </w:r>
      <w:r w:rsidRPr="00CD1821">
        <w:rPr>
          <w:rFonts w:ascii="Verdana" w:eastAsia="Times New Roman" w:hAnsi="Verdana" w:cs="Times New Roman"/>
          <w:color w:val="000000"/>
          <w:sz w:val="21"/>
          <w:szCs w:val="21"/>
          <w:lang w:val="en"/>
        </w:rPr>
        <w:t xml:space="preserve"> value</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Return the smallest value in </w:t>
      </w:r>
      <w:r w:rsidRPr="00CD1821">
        <w:rPr>
          <w:rFonts w:ascii="Verdana" w:eastAsia="Times New Roman" w:hAnsi="Verdana" w:cs="Times New Roman"/>
          <w:i/>
          <w:iCs/>
          <w:color w:val="000000"/>
          <w:sz w:val="21"/>
          <w:szCs w:val="21"/>
          <w:lang w:val="en"/>
        </w:rPr>
        <w:t>sequence</w:t>
      </w:r>
      <w:r w:rsidRPr="00CD1821">
        <w:rPr>
          <w:rFonts w:ascii="Verdana" w:eastAsia="Times New Roman" w:hAnsi="Verdana" w:cs="Times New Roman"/>
          <w:color w:val="000000"/>
          <w:sz w:val="21"/>
          <w:szCs w:val="21"/>
          <w:lang w:val="en"/>
        </w:rPr>
        <w:t> .</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w:t>
      </w:r>
      <w:r w:rsidRPr="00CD1821">
        <w:rPr>
          <w:rFonts w:ascii="Courier New" w:eastAsia="Times New Roman" w:hAnsi="Courier New" w:cs="Courier New"/>
          <w:color w:val="000000"/>
          <w:sz w:val="20"/>
          <w:szCs w:val="20"/>
          <w:lang w:val="en"/>
        </w:rPr>
        <w:t>max</w:t>
      </w:r>
      <w:r w:rsidRPr="00CD1821">
        <w:rPr>
          <w:rFonts w:ascii="Verdana" w:eastAsia="Times New Roman" w:hAnsi="Verdana" w:cs="Times New Roman"/>
          <w:color w:val="000000"/>
          <w:sz w:val="21"/>
          <w:szCs w:val="21"/>
          <w:lang w:val="en"/>
        </w:rPr>
        <w:t> and </w:t>
      </w:r>
      <w:r w:rsidRPr="00CD1821">
        <w:rPr>
          <w:rFonts w:ascii="Courier New" w:eastAsia="Times New Roman" w:hAnsi="Courier New" w:cs="Courier New"/>
          <w:color w:val="000000"/>
          <w:sz w:val="20"/>
          <w:szCs w:val="20"/>
          <w:lang w:val="en"/>
        </w:rPr>
        <w:t>min</w:t>
      </w:r>
      <w:r w:rsidRPr="00CD1821">
        <w:rPr>
          <w:rFonts w:ascii="Verdana" w:eastAsia="Times New Roman" w:hAnsi="Verdana" w:cs="Times New Roman"/>
          <w:color w:val="000000"/>
          <w:sz w:val="21"/>
          <w:szCs w:val="21"/>
          <w:lang w:val="en"/>
        </w:rPr>
        <w:t> functions accept any number of values and return the largest or smallest of the values. </w:t>
      </w:r>
      <w:r w:rsidRPr="00CD1821">
        <w:rPr>
          <w:rFonts w:ascii="Courier New" w:eastAsia="Times New Roman" w:hAnsi="Courier New" w:cs="Courier New"/>
          <w:color w:val="000000"/>
          <w:sz w:val="20"/>
          <w:szCs w:val="20"/>
          <w:lang w:val="en"/>
        </w:rPr>
        <w:t>max(1,2,3)</w:t>
      </w:r>
      <w:r w:rsidRPr="00CD1821">
        <w:rPr>
          <w:rFonts w:ascii="Verdana" w:eastAsia="Times New Roman" w:hAnsi="Verdana" w:cs="Times New Roman"/>
          <w:color w:val="000000"/>
          <w:sz w:val="21"/>
          <w:szCs w:val="21"/>
          <w:lang w:val="en"/>
        </w:rPr>
        <w:t> yields 3, </w:t>
      </w:r>
      <w:r w:rsidRPr="00CD1821">
        <w:rPr>
          <w:rFonts w:ascii="Courier New" w:eastAsia="Times New Roman" w:hAnsi="Courier New" w:cs="Courier New"/>
          <w:color w:val="000000"/>
          <w:sz w:val="20"/>
          <w:szCs w:val="20"/>
          <w:lang w:val="en"/>
        </w:rPr>
        <w:t>min(1,2,3)</w:t>
      </w:r>
      <w:r w:rsidRPr="00CD1821">
        <w:rPr>
          <w:rFonts w:ascii="Verdana" w:eastAsia="Times New Roman" w:hAnsi="Verdana" w:cs="Times New Roman"/>
          <w:color w:val="000000"/>
          <w:sz w:val="21"/>
          <w:szCs w:val="21"/>
          <w:lang w:val="en"/>
        </w:rPr>
        <w:t> yields </w:t>
      </w:r>
      <w:r w:rsidRPr="00CD1821">
        <w:rPr>
          <w:rFonts w:ascii="Courier New" w:eastAsia="Times New Roman" w:hAnsi="Courier New" w:cs="Courier New"/>
          <w:color w:val="000000"/>
          <w:sz w:val="20"/>
          <w:szCs w:val="20"/>
          <w:lang w:val="en"/>
        </w:rPr>
        <w:t>1</w:t>
      </w:r>
      <w:r w:rsidRPr="00CD1821">
        <w:rPr>
          <w:rFonts w:ascii="Verdana" w:eastAsia="Times New Roman" w:hAnsi="Verdana" w:cs="Times New Roman"/>
          <w:color w:val="000000"/>
          <w:sz w:val="21"/>
          <w:szCs w:val="21"/>
          <w:lang w:val="en"/>
        </w:rPr>
        <w: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Expression Exercises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There are two sets of exercises. The first section, </w:t>
      </w:r>
      <w:hyperlink r:id="rId748" w:anchor="lang.expr.exer.basic" w:tooltip="Basic Output and Functions" w:history="1">
        <w:r>
          <w:rPr>
            <w:rStyle w:val="Hyperlink"/>
            <w:rFonts w:ascii="Verdana" w:hAnsi="Verdana"/>
            <w:color w:val="000066"/>
            <w:sz w:val="20"/>
            <w:szCs w:val="20"/>
          </w:rPr>
          <w:t>the section called “Basic Output and Functions”</w:t>
        </w:r>
      </w:hyperlink>
      <w:r>
        <w:rPr>
          <w:rFonts w:ascii="Verdana" w:hAnsi="Verdana"/>
          <w:color w:val="000000"/>
          <w:sz w:val="21"/>
          <w:szCs w:val="21"/>
        </w:rPr>
        <w:t>, covers simpler exercises to reinforce Python basics. The secoind section, </w:t>
      </w:r>
      <w:hyperlink r:id="rId749" w:anchor="lang.expr.exer.numeric" w:tooltip="Numeric Types and Expressions" w:history="1">
        <w:r>
          <w:rPr>
            <w:rStyle w:val="Hyperlink"/>
            <w:rFonts w:ascii="Verdana" w:hAnsi="Verdana"/>
            <w:color w:val="000066"/>
            <w:sz w:val="20"/>
            <w:szCs w:val="20"/>
          </w:rPr>
          <w:t>the section called “Numeric Types and Expressions”</w:t>
        </w:r>
      </w:hyperlink>
      <w:r>
        <w:rPr>
          <w:rFonts w:ascii="Verdana" w:hAnsi="Verdana"/>
          <w:color w:val="000000"/>
          <w:sz w:val="21"/>
          <w:szCs w:val="21"/>
        </w:rPr>
        <w:t>, covers more complex numeric expressions.</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59" w:name="lang.expr.exer.basic"/>
      <w:bookmarkEnd w:id="59"/>
      <w:r>
        <w:rPr>
          <w:rFonts w:ascii="Verdana" w:hAnsi="Verdana"/>
          <w:color w:val="2963A6"/>
          <w:sz w:val="26"/>
          <w:szCs w:val="26"/>
          <w:lang w:val="en"/>
        </w:rPr>
        <w:t>Basic Output and Functions</w:t>
      </w:r>
    </w:p>
    <w:p w:rsidR="00CD1821" w:rsidRDefault="00CD1821" w:rsidP="00CD1821">
      <w:pPr>
        <w:pStyle w:val="NormalWeb"/>
        <w:numPr>
          <w:ilvl w:val="0"/>
          <w:numId w:val="33"/>
        </w:numPr>
        <w:shd w:val="clear" w:color="auto" w:fill="FFFFFF"/>
        <w:rPr>
          <w:rFonts w:ascii="Verdana" w:hAnsi="Verdana"/>
          <w:color w:val="000000"/>
          <w:sz w:val="21"/>
          <w:szCs w:val="21"/>
          <w:lang w:val="en"/>
        </w:rPr>
      </w:pPr>
      <w:r>
        <w:rPr>
          <w:rFonts w:ascii="Verdana" w:hAnsi="Verdana"/>
          <w:b/>
          <w:bCs/>
          <w:color w:val="000000"/>
          <w:sz w:val="21"/>
          <w:szCs w:val="21"/>
          <w:lang w:val="en"/>
        </w:rPr>
        <w:t>Print Expression Results. </w:t>
      </w:r>
      <w:r>
        <w:rPr>
          <w:rFonts w:ascii="Verdana" w:hAnsi="Verdana"/>
          <w:color w:val="000000"/>
          <w:sz w:val="21"/>
          <w:szCs w:val="21"/>
          <w:lang w:val="en"/>
        </w:rPr>
        <w:t>In </w:t>
      </w:r>
      <w:hyperlink r:id="rId750" w:anchor="lang.start.interactive.exercise.expr" w:tooltip="Simple Expressions" w:history="1">
        <w:r>
          <w:rPr>
            <w:rStyle w:val="Hyperlink"/>
            <w:rFonts w:ascii="Verdana" w:hAnsi="Verdana"/>
            <w:color w:val="000066"/>
            <w:sz w:val="20"/>
            <w:szCs w:val="20"/>
            <w:lang w:val="en"/>
          </w:rPr>
          <w:t>Simple Expressions</w:t>
        </w:r>
      </w:hyperlink>
      <w:r>
        <w:rPr>
          <w:rFonts w:ascii="Verdana" w:hAnsi="Verdana"/>
          <w:color w:val="000000"/>
          <w:sz w:val="21"/>
          <w:szCs w:val="21"/>
          <w:lang w:val="en"/>
        </w:rPr>
        <w:t>, we entered some simple expressions into the Python interpreter. Change these simple expressions into print statements.</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Be sure to print a label or identifier with each answer. Here's a sample.</w:t>
      </w:r>
    </w:p>
    <w:p w:rsidR="00CD1821" w:rsidRDefault="00CD1821" w:rsidP="00CD1821">
      <w:pPr>
        <w:pStyle w:val="HTMLPreformatted"/>
        <w:shd w:val="clear" w:color="auto" w:fill="FFFFFF"/>
        <w:ind w:left="720"/>
        <w:rPr>
          <w:color w:val="000000"/>
          <w:lang w:val="en"/>
        </w:rPr>
      </w:pPr>
      <w:r>
        <w:rPr>
          <w:color w:val="000000"/>
          <w:lang w:val="en"/>
        </w:rPr>
        <w:t>print "9-1's * 9-1's = ", 111111111*111111111</w:t>
      </w:r>
    </w:p>
    <w:p w:rsidR="00CD1821" w:rsidRDefault="00CD1821" w:rsidP="00CD1821">
      <w:pPr>
        <w:pStyle w:val="NormalWeb"/>
        <w:numPr>
          <w:ilvl w:val="0"/>
          <w:numId w:val="33"/>
        </w:numPr>
        <w:shd w:val="clear" w:color="auto" w:fill="FFFFFF"/>
        <w:rPr>
          <w:rFonts w:ascii="Verdana" w:hAnsi="Verdana"/>
          <w:color w:val="000000"/>
          <w:sz w:val="21"/>
          <w:szCs w:val="21"/>
          <w:lang w:val="en"/>
        </w:rPr>
      </w:pPr>
      <w:r>
        <w:rPr>
          <w:rFonts w:ascii="Verdana" w:hAnsi="Verdana"/>
          <w:b/>
          <w:bCs/>
          <w:color w:val="000000"/>
          <w:sz w:val="21"/>
          <w:szCs w:val="21"/>
          <w:lang w:val="en"/>
        </w:rPr>
        <w:t>Evaluate and Print Expressions. </w:t>
      </w:r>
      <w:r>
        <w:rPr>
          <w:rFonts w:ascii="Verdana" w:hAnsi="Verdana"/>
          <w:color w:val="000000"/>
          <w:sz w:val="21"/>
          <w:szCs w:val="21"/>
          <w:lang w:val="en"/>
        </w:rPr>
        <w:t>Write short scripts to print the results of the following expressions. In most places, changing integers to floating point produces a notably different result. For example</w:t>
      </w:r>
      <w:r>
        <w:rPr>
          <w:rStyle w:val="HTMLCode"/>
          <w:color w:val="000000"/>
          <w:lang w:val="en"/>
        </w:rPr>
        <w:t>(296/167)**2</w:t>
      </w:r>
      <w:r>
        <w:rPr>
          <w:rFonts w:ascii="Verdana" w:hAnsi="Verdana"/>
          <w:color w:val="000000"/>
          <w:sz w:val="21"/>
          <w:szCs w:val="21"/>
          <w:lang w:val="en"/>
        </w:rPr>
        <w:t> and </w:t>
      </w:r>
      <w:r>
        <w:rPr>
          <w:rStyle w:val="HTMLCode"/>
          <w:color w:val="000000"/>
          <w:lang w:val="en"/>
        </w:rPr>
        <w:t>(296.0/167.0)**2</w:t>
      </w:r>
      <w:r>
        <w:rPr>
          <w:rFonts w:ascii="Verdana" w:hAnsi="Verdana"/>
          <w:color w:val="000000"/>
          <w:sz w:val="21"/>
          <w:szCs w:val="21"/>
          <w:lang w:val="en"/>
        </w:rPr>
        <w:t>. Use long as well as complex types to see the differences.</w:t>
      </w:r>
    </w:p>
    <w:p w:rsidR="00CD1821" w:rsidRDefault="00CD1821" w:rsidP="00CD1821">
      <w:pPr>
        <w:pStyle w:val="NormalWeb"/>
        <w:numPr>
          <w:ilvl w:val="1"/>
          <w:numId w:val="33"/>
        </w:numPr>
        <w:shd w:val="clear" w:color="auto" w:fill="FFFFFF"/>
        <w:rPr>
          <w:rFonts w:ascii="Verdana" w:hAnsi="Verdana"/>
          <w:color w:val="000000"/>
          <w:sz w:val="21"/>
          <w:szCs w:val="21"/>
          <w:lang w:val="en"/>
        </w:rPr>
      </w:pPr>
      <w:r>
        <w:rPr>
          <w:rStyle w:val="HTMLCode"/>
          <w:color w:val="000000"/>
          <w:lang w:val="en"/>
        </w:rPr>
        <w:t>355/113 * ( 1 - 0.0003/3522 )</w:t>
      </w:r>
    </w:p>
    <w:p w:rsidR="00CD1821" w:rsidRDefault="00CD1821" w:rsidP="00CD1821">
      <w:pPr>
        <w:pStyle w:val="NormalWeb"/>
        <w:numPr>
          <w:ilvl w:val="1"/>
          <w:numId w:val="33"/>
        </w:numPr>
        <w:shd w:val="clear" w:color="auto" w:fill="FFFFFF"/>
        <w:rPr>
          <w:rFonts w:ascii="Verdana" w:hAnsi="Verdana"/>
          <w:color w:val="000000"/>
          <w:sz w:val="21"/>
          <w:szCs w:val="21"/>
          <w:lang w:val="en"/>
        </w:rPr>
      </w:pPr>
      <w:r>
        <w:rPr>
          <w:rStyle w:val="HTMLCode"/>
          <w:color w:val="000000"/>
          <w:lang w:val="en"/>
        </w:rPr>
        <w:t>22/17 + 37/47 + 88/83</w:t>
      </w:r>
    </w:p>
    <w:p w:rsidR="00CD1821" w:rsidRDefault="00CD1821" w:rsidP="00CD1821">
      <w:pPr>
        <w:pStyle w:val="NormalWeb"/>
        <w:numPr>
          <w:ilvl w:val="1"/>
          <w:numId w:val="33"/>
        </w:numPr>
        <w:shd w:val="clear" w:color="auto" w:fill="FFFFFF"/>
        <w:rPr>
          <w:rFonts w:ascii="Verdana" w:hAnsi="Verdana"/>
          <w:color w:val="000000"/>
          <w:sz w:val="21"/>
          <w:szCs w:val="21"/>
          <w:lang w:val="en"/>
        </w:rPr>
      </w:pPr>
      <w:r>
        <w:rPr>
          <w:rStyle w:val="HTMLCode"/>
          <w:color w:val="000000"/>
          <w:lang w:val="en"/>
        </w:rPr>
        <w:t>(553/312)**2</w:t>
      </w:r>
    </w:p>
    <w:p w:rsidR="00CD1821" w:rsidRDefault="00CD1821" w:rsidP="00CD1821">
      <w:pPr>
        <w:pStyle w:val="NormalWeb"/>
        <w:numPr>
          <w:ilvl w:val="0"/>
          <w:numId w:val="33"/>
        </w:numPr>
        <w:shd w:val="clear" w:color="auto" w:fill="FFFFFF"/>
        <w:rPr>
          <w:rFonts w:ascii="Verdana" w:hAnsi="Verdana"/>
          <w:color w:val="000000"/>
          <w:sz w:val="21"/>
          <w:szCs w:val="21"/>
          <w:lang w:val="en"/>
        </w:rPr>
      </w:pPr>
      <w:r>
        <w:rPr>
          <w:rFonts w:ascii="Verdana" w:hAnsi="Verdana"/>
          <w:b/>
          <w:bCs/>
          <w:color w:val="000000"/>
          <w:sz w:val="21"/>
          <w:szCs w:val="21"/>
          <w:lang w:val="en"/>
        </w:rPr>
        <w:t>Numeric Conversion. </w:t>
      </w:r>
      <w:r>
        <w:rPr>
          <w:rFonts w:ascii="Verdana" w:hAnsi="Verdana"/>
          <w:color w:val="000000"/>
          <w:sz w:val="21"/>
          <w:szCs w:val="21"/>
          <w:lang w:val="en"/>
        </w:rPr>
        <w:t>Write a print statement to print the mixed fraction 3 5/8 as a floating point number and as an integer.</w:t>
      </w:r>
    </w:p>
    <w:p w:rsidR="00CD1821" w:rsidRDefault="00CD1821" w:rsidP="00CD1821">
      <w:pPr>
        <w:pStyle w:val="NormalWeb"/>
        <w:numPr>
          <w:ilvl w:val="0"/>
          <w:numId w:val="33"/>
        </w:numPr>
        <w:shd w:val="clear" w:color="auto" w:fill="FFFFFF"/>
        <w:rPr>
          <w:rFonts w:ascii="Verdana" w:hAnsi="Verdana"/>
          <w:color w:val="000000"/>
          <w:sz w:val="21"/>
          <w:szCs w:val="21"/>
          <w:lang w:val="en"/>
        </w:rPr>
      </w:pPr>
      <w:r>
        <w:rPr>
          <w:rFonts w:ascii="Verdana" w:hAnsi="Verdana"/>
          <w:b/>
          <w:bCs/>
          <w:color w:val="000000"/>
          <w:sz w:val="21"/>
          <w:szCs w:val="21"/>
          <w:lang w:val="en"/>
        </w:rPr>
        <w:lastRenderedPageBreak/>
        <w:t>Numeric Truncation. </w:t>
      </w:r>
      <w:r>
        <w:rPr>
          <w:rFonts w:ascii="Verdana" w:hAnsi="Verdana"/>
          <w:color w:val="000000"/>
          <w:sz w:val="21"/>
          <w:szCs w:val="21"/>
          <w:lang w:val="en"/>
        </w:rPr>
        <w:t>Write a print statement to compute </w:t>
      </w:r>
      <w:r>
        <w:rPr>
          <w:rStyle w:val="HTMLCode"/>
          <w:color w:val="000000"/>
          <w:lang w:val="en"/>
        </w:rPr>
        <w:t>(22.0/7.0)-int(22.0/7.0)</w:t>
      </w:r>
      <w:r>
        <w:rPr>
          <w:rFonts w:ascii="Verdana" w:hAnsi="Verdana"/>
          <w:color w:val="000000"/>
          <w:sz w:val="21"/>
          <w:szCs w:val="21"/>
          <w:lang w:val="en"/>
        </w:rPr>
        <w:t>. What is this value? Compare it with </w:t>
      </w:r>
      <w:r>
        <w:rPr>
          <w:rStyle w:val="HTMLCode"/>
          <w:color w:val="000000"/>
          <w:lang w:val="en"/>
        </w:rPr>
        <w:t>22.0/7.0</w:t>
      </w:r>
      <w:r>
        <w:rPr>
          <w:rFonts w:ascii="Verdana" w:hAnsi="Verdana"/>
          <w:color w:val="000000"/>
          <w:sz w:val="21"/>
          <w:szCs w:val="21"/>
          <w:lang w:val="en"/>
        </w:rPr>
        <w:t>. What general principal does this illustrate?</w:t>
      </w:r>
    </w:p>
    <w:p w:rsidR="00CD1821" w:rsidRDefault="00CD1821" w:rsidP="00CD1821">
      <w:pPr>
        <w:pStyle w:val="NormalWeb"/>
        <w:numPr>
          <w:ilvl w:val="0"/>
          <w:numId w:val="33"/>
        </w:numPr>
        <w:shd w:val="clear" w:color="auto" w:fill="FFFFFF"/>
        <w:rPr>
          <w:rFonts w:ascii="Verdana" w:hAnsi="Verdana"/>
          <w:color w:val="000000"/>
          <w:sz w:val="21"/>
          <w:szCs w:val="21"/>
          <w:lang w:val="en"/>
        </w:rPr>
      </w:pPr>
      <w:r>
        <w:rPr>
          <w:rFonts w:ascii="Verdana" w:hAnsi="Verdana"/>
          <w:b/>
          <w:bCs/>
          <w:color w:val="000000"/>
          <w:sz w:val="21"/>
          <w:szCs w:val="21"/>
          <w:lang w:val="en"/>
        </w:rPr>
        <w:t>Illegal Conversions. </w:t>
      </w:r>
      <w:r>
        <w:rPr>
          <w:rFonts w:ascii="Verdana" w:hAnsi="Verdana"/>
          <w:color w:val="000000"/>
          <w:sz w:val="21"/>
          <w:szCs w:val="21"/>
          <w:lang w:val="en"/>
        </w:rPr>
        <w:t>Try illegal conversions like </w:t>
      </w:r>
      <w:r>
        <w:rPr>
          <w:rStyle w:val="HTMLCode"/>
          <w:color w:val="000000"/>
          <w:lang w:val="en"/>
        </w:rPr>
        <w:t>int('A')</w:t>
      </w:r>
      <w:r>
        <w:rPr>
          <w:rFonts w:ascii="Verdana" w:hAnsi="Verdana"/>
          <w:color w:val="000000"/>
          <w:sz w:val="21"/>
          <w:szCs w:val="21"/>
          <w:lang w:val="en"/>
        </w:rPr>
        <w:t> or </w:t>
      </w:r>
      <w:r>
        <w:rPr>
          <w:rStyle w:val="HTMLCode"/>
          <w:color w:val="000000"/>
          <w:lang w:val="en"/>
        </w:rPr>
        <w:t>int( 3+4j )</w:t>
      </w:r>
      <w:r>
        <w:rPr>
          <w:rFonts w:ascii="Verdana" w:hAnsi="Verdana"/>
          <w:color w:val="000000"/>
          <w:sz w:val="21"/>
          <w:szCs w:val="21"/>
          <w:lang w:val="en"/>
        </w:rPr>
        <w:t>. Why are exceptions raised? Why can't a simple default value like zero or </w:t>
      </w:r>
      <w:r>
        <w:rPr>
          <w:rStyle w:val="HTMLCode"/>
          <w:color w:val="000000"/>
          <w:lang w:val="en"/>
        </w:rPr>
        <w:t>None</w:t>
      </w:r>
      <w:r>
        <w:rPr>
          <w:rFonts w:ascii="Verdana" w:hAnsi="Verdana"/>
          <w:color w:val="000000"/>
          <w:sz w:val="21"/>
          <w:szCs w:val="21"/>
          <w:lang w:val="en"/>
        </w:rPr>
        <w:t> be used instead?</w:t>
      </w:r>
    </w:p>
    <w:p w:rsidR="00CD1821" w:rsidRDefault="00CD1821" w:rsidP="00CD1821">
      <w:pPr>
        <w:pStyle w:val="NormalWeb"/>
        <w:numPr>
          <w:ilvl w:val="0"/>
          <w:numId w:val="33"/>
        </w:numPr>
        <w:shd w:val="clear" w:color="auto" w:fill="FFFFFF"/>
        <w:rPr>
          <w:rFonts w:ascii="Verdana" w:hAnsi="Verdana"/>
          <w:color w:val="000000"/>
          <w:sz w:val="21"/>
          <w:szCs w:val="21"/>
          <w:lang w:val="en"/>
        </w:rPr>
      </w:pPr>
      <w:r>
        <w:rPr>
          <w:rFonts w:ascii="Verdana" w:hAnsi="Verdana"/>
          <w:b/>
          <w:bCs/>
          <w:color w:val="000000"/>
          <w:sz w:val="21"/>
          <w:szCs w:val="21"/>
          <w:lang w:val="en"/>
        </w:rPr>
        <w:t>Evaluate and Print Built-in Math Functions. </w:t>
      </w:r>
      <w:r>
        <w:rPr>
          <w:rFonts w:ascii="Verdana" w:hAnsi="Verdana"/>
          <w:color w:val="000000"/>
          <w:sz w:val="21"/>
          <w:szCs w:val="21"/>
          <w:lang w:val="en"/>
        </w:rPr>
        <w:t>Write short scripts to print the results of the following expressions.</w:t>
      </w:r>
    </w:p>
    <w:p w:rsidR="00CD1821" w:rsidRDefault="00CD1821" w:rsidP="00CD1821">
      <w:pPr>
        <w:pStyle w:val="NormalWeb"/>
        <w:numPr>
          <w:ilvl w:val="1"/>
          <w:numId w:val="33"/>
        </w:numPr>
        <w:shd w:val="clear" w:color="auto" w:fill="FFFFFF"/>
        <w:rPr>
          <w:rFonts w:ascii="Verdana" w:hAnsi="Verdana"/>
          <w:color w:val="000000"/>
          <w:sz w:val="21"/>
          <w:szCs w:val="21"/>
          <w:lang w:val="en"/>
        </w:rPr>
      </w:pPr>
      <w:r>
        <w:rPr>
          <w:rStyle w:val="HTMLCode"/>
          <w:color w:val="000000"/>
          <w:lang w:val="en"/>
        </w:rPr>
        <w:t>pow( 2143/22, 0.25 )</w:t>
      </w:r>
    </w:p>
    <w:p w:rsidR="00CD1821" w:rsidRDefault="00CD1821" w:rsidP="00CD1821">
      <w:pPr>
        <w:pStyle w:val="NormalWeb"/>
        <w:numPr>
          <w:ilvl w:val="1"/>
          <w:numId w:val="33"/>
        </w:numPr>
        <w:shd w:val="clear" w:color="auto" w:fill="FFFFFF"/>
        <w:rPr>
          <w:rFonts w:ascii="Verdana" w:hAnsi="Verdana"/>
          <w:color w:val="000000"/>
          <w:sz w:val="21"/>
          <w:szCs w:val="21"/>
          <w:lang w:val="en"/>
        </w:rPr>
      </w:pPr>
      <w:r>
        <w:rPr>
          <w:rStyle w:val="HTMLCode"/>
          <w:color w:val="000000"/>
          <w:lang w:val="en"/>
        </w:rPr>
        <w:t>pow(553/312,2)</w:t>
      </w:r>
    </w:p>
    <w:p w:rsidR="00CD1821" w:rsidRDefault="00CD1821" w:rsidP="00CD1821">
      <w:pPr>
        <w:pStyle w:val="NormalWeb"/>
        <w:numPr>
          <w:ilvl w:val="1"/>
          <w:numId w:val="33"/>
        </w:numPr>
        <w:shd w:val="clear" w:color="auto" w:fill="FFFFFF"/>
        <w:rPr>
          <w:rFonts w:ascii="Verdana" w:hAnsi="Verdana"/>
          <w:color w:val="000000"/>
          <w:sz w:val="21"/>
          <w:szCs w:val="21"/>
          <w:lang w:val="en"/>
        </w:rPr>
      </w:pPr>
      <w:r>
        <w:rPr>
          <w:rStyle w:val="HTMLCode"/>
          <w:color w:val="000000"/>
          <w:lang w:val="en"/>
        </w:rPr>
        <w:t>pow( long(3), 64 )</w:t>
      </w:r>
    </w:p>
    <w:p w:rsidR="00CD1821" w:rsidRDefault="00CD1821" w:rsidP="00CD1821">
      <w:pPr>
        <w:pStyle w:val="NormalWeb"/>
        <w:numPr>
          <w:ilvl w:val="1"/>
          <w:numId w:val="33"/>
        </w:numPr>
        <w:shd w:val="clear" w:color="auto" w:fill="FFFFFF"/>
        <w:rPr>
          <w:rFonts w:ascii="Verdana" w:hAnsi="Verdana"/>
          <w:color w:val="000000"/>
          <w:sz w:val="21"/>
          <w:szCs w:val="21"/>
          <w:lang w:val="en"/>
        </w:rPr>
      </w:pPr>
      <w:r>
        <w:rPr>
          <w:rStyle w:val="HTMLCode"/>
          <w:color w:val="000000"/>
          <w:lang w:val="en"/>
        </w:rPr>
        <w:t>long( pow(float(3), 64) )</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Why do the last two produce different results? What does the difference between the two results tell us about the number of digits of precision in floating-point numbers?</w:t>
      </w:r>
    </w:p>
    <w:p w:rsidR="00CD1821" w:rsidRDefault="00CD1821" w:rsidP="00CD1821">
      <w:pPr>
        <w:pStyle w:val="NormalWeb"/>
        <w:numPr>
          <w:ilvl w:val="0"/>
          <w:numId w:val="33"/>
        </w:numPr>
        <w:shd w:val="clear" w:color="auto" w:fill="FFFFFF"/>
        <w:rPr>
          <w:rFonts w:ascii="Verdana" w:hAnsi="Verdana"/>
          <w:color w:val="000000"/>
          <w:sz w:val="21"/>
          <w:szCs w:val="21"/>
          <w:lang w:val="en"/>
        </w:rPr>
      </w:pPr>
      <w:r>
        <w:rPr>
          <w:rFonts w:ascii="Verdana" w:hAnsi="Verdana"/>
          <w:b/>
          <w:bCs/>
          <w:color w:val="000000"/>
          <w:sz w:val="21"/>
          <w:szCs w:val="21"/>
          <w:lang w:val="en"/>
        </w:rPr>
        <w:t>Evaluate and Print Built-in Conversion Functions. </w:t>
      </w:r>
      <w:r>
        <w:rPr>
          <w:rFonts w:ascii="Verdana" w:hAnsi="Verdana"/>
          <w:color w:val="000000"/>
          <w:sz w:val="21"/>
          <w:szCs w:val="21"/>
          <w:lang w:val="en"/>
        </w:rPr>
        <w:t>Here are some more expressions for which you can print the results.</w:t>
      </w:r>
    </w:p>
    <w:p w:rsidR="00CD1821" w:rsidRDefault="00CD1821" w:rsidP="00CD1821">
      <w:pPr>
        <w:pStyle w:val="NormalWeb"/>
        <w:numPr>
          <w:ilvl w:val="1"/>
          <w:numId w:val="33"/>
        </w:numPr>
        <w:shd w:val="clear" w:color="auto" w:fill="FFFFFF"/>
        <w:rPr>
          <w:rFonts w:ascii="Verdana" w:hAnsi="Verdana"/>
          <w:color w:val="000000"/>
          <w:sz w:val="21"/>
          <w:szCs w:val="21"/>
          <w:lang w:val="en"/>
        </w:rPr>
      </w:pPr>
      <w:r>
        <w:rPr>
          <w:rFonts w:ascii="Verdana" w:hAnsi="Verdana"/>
          <w:color w:val="000000"/>
          <w:sz w:val="21"/>
          <w:szCs w:val="21"/>
          <w:lang w:val="en"/>
        </w:rPr>
        <w:t>hex( 1234 )</w:t>
      </w:r>
    </w:p>
    <w:p w:rsidR="00CD1821" w:rsidRDefault="00CD1821" w:rsidP="00CD1821">
      <w:pPr>
        <w:pStyle w:val="NormalWeb"/>
        <w:numPr>
          <w:ilvl w:val="1"/>
          <w:numId w:val="33"/>
        </w:numPr>
        <w:shd w:val="clear" w:color="auto" w:fill="FFFFFF"/>
        <w:rPr>
          <w:rFonts w:ascii="Verdana" w:hAnsi="Verdana"/>
          <w:color w:val="000000"/>
          <w:sz w:val="21"/>
          <w:szCs w:val="21"/>
          <w:lang w:val="en"/>
        </w:rPr>
      </w:pPr>
      <w:r>
        <w:rPr>
          <w:rFonts w:ascii="Verdana" w:hAnsi="Verdana"/>
          <w:color w:val="000000"/>
          <w:sz w:val="21"/>
          <w:szCs w:val="21"/>
          <w:lang w:val="en"/>
        </w:rPr>
        <w:t>int( hex(1234), 16 )</w:t>
      </w:r>
    </w:p>
    <w:p w:rsidR="00CD1821" w:rsidRDefault="00CD1821" w:rsidP="00CD1821">
      <w:pPr>
        <w:pStyle w:val="NormalWeb"/>
        <w:numPr>
          <w:ilvl w:val="1"/>
          <w:numId w:val="33"/>
        </w:numPr>
        <w:shd w:val="clear" w:color="auto" w:fill="FFFFFF"/>
        <w:rPr>
          <w:rFonts w:ascii="Verdana" w:hAnsi="Verdana"/>
          <w:color w:val="000000"/>
          <w:sz w:val="21"/>
          <w:szCs w:val="21"/>
          <w:lang w:val="en"/>
        </w:rPr>
      </w:pPr>
      <w:r>
        <w:rPr>
          <w:rFonts w:ascii="Verdana" w:hAnsi="Verdana"/>
          <w:color w:val="000000"/>
          <w:sz w:val="21"/>
          <w:szCs w:val="21"/>
          <w:lang w:val="en"/>
        </w:rPr>
        <w:t>long( '0xab' )</w:t>
      </w:r>
    </w:p>
    <w:p w:rsidR="00CD1821" w:rsidRDefault="00CD1821" w:rsidP="00CD1821">
      <w:pPr>
        <w:pStyle w:val="NormalWeb"/>
        <w:numPr>
          <w:ilvl w:val="1"/>
          <w:numId w:val="33"/>
        </w:numPr>
        <w:shd w:val="clear" w:color="auto" w:fill="FFFFFF"/>
        <w:rPr>
          <w:rFonts w:ascii="Verdana" w:hAnsi="Verdana"/>
          <w:color w:val="000000"/>
          <w:sz w:val="21"/>
          <w:szCs w:val="21"/>
          <w:lang w:val="en"/>
        </w:rPr>
      </w:pPr>
      <w:r>
        <w:rPr>
          <w:rFonts w:ascii="Verdana" w:hAnsi="Verdana"/>
          <w:color w:val="000000"/>
          <w:sz w:val="21"/>
          <w:szCs w:val="21"/>
          <w:lang w:val="en"/>
        </w:rPr>
        <w:t>int( '0xab' )</w:t>
      </w:r>
    </w:p>
    <w:p w:rsidR="00CD1821" w:rsidRDefault="00CD1821" w:rsidP="00CD1821">
      <w:pPr>
        <w:pStyle w:val="NormalWeb"/>
        <w:numPr>
          <w:ilvl w:val="1"/>
          <w:numId w:val="33"/>
        </w:numPr>
        <w:shd w:val="clear" w:color="auto" w:fill="FFFFFF"/>
        <w:rPr>
          <w:rFonts w:ascii="Verdana" w:hAnsi="Verdana"/>
          <w:color w:val="000000"/>
          <w:sz w:val="21"/>
          <w:szCs w:val="21"/>
          <w:lang w:val="en"/>
        </w:rPr>
      </w:pPr>
      <w:r>
        <w:rPr>
          <w:rFonts w:ascii="Verdana" w:hAnsi="Verdana"/>
          <w:color w:val="000000"/>
          <w:sz w:val="21"/>
          <w:szCs w:val="21"/>
          <w:lang w:val="en"/>
        </w:rPr>
        <w:t>int( '0xab', 16 )</w:t>
      </w:r>
    </w:p>
    <w:p w:rsidR="00CD1821" w:rsidRDefault="00CD1821" w:rsidP="00CD1821">
      <w:pPr>
        <w:pStyle w:val="NormalWeb"/>
        <w:numPr>
          <w:ilvl w:val="1"/>
          <w:numId w:val="33"/>
        </w:numPr>
        <w:shd w:val="clear" w:color="auto" w:fill="FFFFFF"/>
        <w:rPr>
          <w:rFonts w:ascii="Verdana" w:hAnsi="Verdana"/>
          <w:color w:val="000000"/>
          <w:sz w:val="21"/>
          <w:szCs w:val="21"/>
          <w:lang w:val="en"/>
        </w:rPr>
      </w:pPr>
      <w:r>
        <w:rPr>
          <w:rFonts w:ascii="Verdana" w:hAnsi="Verdana"/>
          <w:color w:val="000000"/>
          <w:sz w:val="21"/>
          <w:szCs w:val="21"/>
          <w:lang w:val="en"/>
        </w:rPr>
        <w:t>int( 'ab', 16 )</w:t>
      </w:r>
    </w:p>
    <w:p w:rsidR="00CD1821" w:rsidRDefault="00CD1821" w:rsidP="00CD1821">
      <w:pPr>
        <w:pStyle w:val="NormalWeb"/>
        <w:numPr>
          <w:ilvl w:val="1"/>
          <w:numId w:val="33"/>
        </w:numPr>
        <w:shd w:val="clear" w:color="auto" w:fill="FFFFFF"/>
        <w:rPr>
          <w:rFonts w:ascii="Verdana" w:hAnsi="Verdana"/>
          <w:color w:val="000000"/>
          <w:sz w:val="21"/>
          <w:szCs w:val="21"/>
          <w:lang w:val="en"/>
        </w:rPr>
      </w:pPr>
      <w:r>
        <w:rPr>
          <w:rFonts w:ascii="Verdana" w:hAnsi="Verdana"/>
          <w:color w:val="000000"/>
          <w:sz w:val="21"/>
          <w:szCs w:val="21"/>
          <w:lang w:val="en"/>
        </w:rPr>
        <w:t>cmp( 2, 3 )</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60" w:name="lang.expr.exer.numeric"/>
      <w:bookmarkEnd w:id="60"/>
      <w:r>
        <w:rPr>
          <w:rFonts w:ascii="Verdana" w:hAnsi="Verdana"/>
          <w:color w:val="2963A6"/>
          <w:sz w:val="26"/>
          <w:szCs w:val="26"/>
          <w:lang w:val="en"/>
        </w:rPr>
        <w:t>Numeric Types and Expressions</w:t>
      </w:r>
    </w:p>
    <w:p w:rsidR="00CD1821" w:rsidRDefault="00CD1821" w:rsidP="00CD1821">
      <w:pPr>
        <w:pStyle w:val="NormalWeb"/>
        <w:numPr>
          <w:ilvl w:val="0"/>
          <w:numId w:val="34"/>
        </w:numPr>
        <w:shd w:val="clear" w:color="auto" w:fill="FFFFFF"/>
        <w:rPr>
          <w:rFonts w:ascii="Verdana" w:hAnsi="Verdana"/>
          <w:color w:val="000000"/>
          <w:sz w:val="21"/>
          <w:szCs w:val="21"/>
          <w:lang w:val="en"/>
        </w:rPr>
      </w:pPr>
      <w:r>
        <w:rPr>
          <w:rFonts w:ascii="Verdana" w:hAnsi="Verdana"/>
          <w:b/>
          <w:bCs/>
          <w:color w:val="000000"/>
          <w:sz w:val="21"/>
          <w:szCs w:val="21"/>
          <w:lang w:val="en"/>
        </w:rPr>
        <w:t>Stock Value. </w:t>
      </w:r>
      <w:r>
        <w:rPr>
          <w:rFonts w:ascii="Verdana" w:hAnsi="Verdana"/>
          <w:color w:val="000000"/>
          <w:sz w:val="21"/>
          <w:szCs w:val="21"/>
          <w:lang w:val="en"/>
        </w:rPr>
        <w:t>Compute value from number of shares × purchase price for a stock.</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Once upon a time, stock prices were quoted in fractions of a dollar, instead of dollars and cents. Create a simple print statement for 125 shares purchased at 3 and 3/8. Create a second simple print statement for 150 shares purchased at 2 1/4 plus an additional 75 shares purchased at 1 7/8.</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Don't manually convert 1/4 to 0.25. Use a complete expression of the form 2+1/4.0, just to get more practice writing expressions.</w:t>
      </w:r>
    </w:p>
    <w:p w:rsidR="00CD1821" w:rsidRDefault="00CD1821" w:rsidP="00CD1821">
      <w:pPr>
        <w:pStyle w:val="NormalWeb"/>
        <w:numPr>
          <w:ilvl w:val="0"/>
          <w:numId w:val="34"/>
        </w:numPr>
        <w:shd w:val="clear" w:color="auto" w:fill="FFFFFF"/>
        <w:rPr>
          <w:rFonts w:ascii="Verdana" w:hAnsi="Verdana"/>
          <w:color w:val="000000"/>
          <w:sz w:val="21"/>
          <w:szCs w:val="21"/>
          <w:lang w:val="en"/>
        </w:rPr>
      </w:pPr>
      <w:r>
        <w:rPr>
          <w:rFonts w:ascii="Verdana" w:hAnsi="Verdana"/>
          <w:b/>
          <w:bCs/>
          <w:color w:val="000000"/>
          <w:sz w:val="21"/>
          <w:szCs w:val="21"/>
          <w:lang w:val="en"/>
        </w:rPr>
        <w:t>Convert Between °C and °F. </w:t>
      </w:r>
      <w:r>
        <w:rPr>
          <w:rFonts w:ascii="Verdana" w:hAnsi="Verdana"/>
          <w:color w:val="000000"/>
          <w:sz w:val="21"/>
          <w:szCs w:val="21"/>
          <w:lang w:val="en"/>
        </w:rPr>
        <w:t>Convert temperatures from one system to another.</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Conversion Constants:  32°F = 0°C, 212°F = 100°C.</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following two formulae converts between °C (Celsius) and °F (Fahrenheit).</w:t>
      </w:r>
    </w:p>
    <w:p w:rsidR="00CD1821" w:rsidRDefault="00CD1821" w:rsidP="00CD1821">
      <w:pPr>
        <w:pStyle w:val="title"/>
        <w:shd w:val="clear" w:color="auto" w:fill="FFFFFF"/>
        <w:ind w:left="720"/>
        <w:rPr>
          <w:rFonts w:ascii="Verdana" w:hAnsi="Verdana"/>
          <w:color w:val="000000"/>
          <w:sz w:val="21"/>
          <w:szCs w:val="21"/>
          <w:lang w:val="en"/>
        </w:rPr>
      </w:pPr>
      <w:bookmarkStart w:id="61" w:name="d0e4822"/>
      <w:bookmarkEnd w:id="61"/>
      <w:r>
        <w:rPr>
          <w:rFonts w:ascii="Verdana" w:hAnsi="Verdana"/>
          <w:b/>
          <w:bCs/>
          <w:color w:val="000000"/>
          <w:sz w:val="21"/>
          <w:szCs w:val="21"/>
          <w:lang w:val="en"/>
        </w:rPr>
        <w:t>Equation 4.2. Convert °C (Celsius) to °F (Fahrenheit)</w:t>
      </w:r>
    </w:p>
    <w:p w:rsidR="00CD1821" w:rsidRDefault="00CD1821" w:rsidP="00CD1821">
      <w:pPr>
        <w:shd w:val="clear" w:color="auto" w:fill="FFFFFF"/>
        <w:spacing w:beforeAutospacing="1" w:afterAutospacing="1"/>
        <w:ind w:left="720"/>
        <w:rPr>
          <w:rFonts w:ascii="Verdana" w:hAnsi="Verdana"/>
          <w:color w:val="000000"/>
          <w:sz w:val="21"/>
          <w:szCs w:val="21"/>
          <w:lang w:val="en"/>
        </w:rPr>
      </w:pPr>
      <w:r>
        <w:rPr>
          <w:rFonts w:ascii="Verdana" w:hAnsi="Verdana"/>
          <w:noProof/>
          <w:color w:val="000000"/>
          <w:sz w:val="21"/>
          <w:szCs w:val="21"/>
        </w:rPr>
        <w:lastRenderedPageBreak/>
        <w:drawing>
          <wp:inline distT="0" distB="0" distL="0" distR="0">
            <wp:extent cx="1552575" cy="342900"/>
            <wp:effectExtent l="0" t="0" r="9525" b="0"/>
            <wp:docPr id="20" name="Picture 20" descr="https://www.linuxtopia.org/online_books/programming_books/python_programming/images/tem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linuxtopia.org/online_books/programming_books/python_programming/images/temp1.bmp"/>
                    <pic:cNvPicPr>
                      <a:picLocks noChangeAspect="1" noChangeArrowheads="1"/>
                    </pic:cNvPicPr>
                  </pic:nvPicPr>
                  <pic:blipFill>
                    <a:blip r:embed="rId751">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CD1821" w:rsidRDefault="00CD1821" w:rsidP="00CD1821">
      <w:pPr>
        <w:pStyle w:val="title"/>
        <w:shd w:val="clear" w:color="auto" w:fill="FFFFFF"/>
        <w:ind w:left="720"/>
        <w:rPr>
          <w:rFonts w:ascii="Verdana" w:hAnsi="Verdana"/>
          <w:color w:val="000000"/>
          <w:sz w:val="21"/>
          <w:szCs w:val="21"/>
          <w:lang w:val="en"/>
        </w:rPr>
      </w:pPr>
      <w:bookmarkStart w:id="62" w:name="d0e4829"/>
      <w:bookmarkEnd w:id="62"/>
      <w:r>
        <w:rPr>
          <w:rFonts w:ascii="Verdana" w:hAnsi="Verdana"/>
          <w:b/>
          <w:bCs/>
          <w:color w:val="000000"/>
          <w:sz w:val="21"/>
          <w:szCs w:val="21"/>
          <w:lang w:val="en"/>
        </w:rPr>
        <w:t>Equation 4.3. Convert °F (Fahrenheit) to °C (Celsius)</w:t>
      </w:r>
    </w:p>
    <w:p w:rsidR="00CD1821" w:rsidRDefault="00CD1821" w:rsidP="00CD1821">
      <w:pPr>
        <w:shd w:val="clear" w:color="auto" w:fill="FFFFFF"/>
        <w:spacing w:beforeAutospacing="1" w:afterAutospacing="1"/>
        <w:ind w:left="720"/>
        <w:rPr>
          <w:rFonts w:ascii="Verdana" w:hAnsi="Verdana"/>
          <w:color w:val="000000"/>
          <w:sz w:val="21"/>
          <w:szCs w:val="21"/>
          <w:lang w:val="en"/>
        </w:rPr>
      </w:pPr>
      <w:r>
        <w:rPr>
          <w:rFonts w:ascii="Verdana" w:hAnsi="Verdana"/>
          <w:noProof/>
          <w:color w:val="000000"/>
          <w:sz w:val="21"/>
          <w:szCs w:val="21"/>
        </w:rPr>
        <w:drawing>
          <wp:inline distT="0" distB="0" distL="0" distR="0">
            <wp:extent cx="1562100" cy="342900"/>
            <wp:effectExtent l="0" t="0" r="0" b="0"/>
            <wp:docPr id="19" name="Picture 19" descr="https://www.linuxtopia.org/online_books/programming_books/python_programming/images/tem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linuxtopia.org/online_books/programming_books/python_programming/images/temp2.bmp"/>
                    <pic:cNvPicPr>
                      <a:picLocks noChangeAspect="1" noChangeArrowheads="1"/>
                    </pic:cNvPicPr>
                  </pic:nvPicPr>
                  <pic:blipFill>
                    <a:blip r:embed="rId752">
                      <a:extLst>
                        <a:ext uri="{28A0092B-C50C-407E-A947-70E740481C1C}">
                          <a14:useLocalDpi xmlns:a14="http://schemas.microsoft.com/office/drawing/2010/main" val="0"/>
                        </a:ext>
                      </a:extLst>
                    </a:blip>
                    <a:srcRect/>
                    <a:stretch>
                      <a:fillRect/>
                    </a:stretch>
                  </pic:blipFill>
                  <pic:spPr bwMode="auto">
                    <a:xfrm>
                      <a:off x="0" y="0"/>
                      <a:ext cx="1562100" cy="342900"/>
                    </a:xfrm>
                    <a:prstGeom prst="rect">
                      <a:avLst/>
                    </a:prstGeom>
                    <a:noFill/>
                    <a:ln>
                      <a:noFill/>
                    </a:ln>
                  </pic:spPr>
                </pic:pic>
              </a:graphicData>
            </a:graphic>
          </wp:inline>
        </w:drawing>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Create a print statement to convert 18° C to °F.</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Create a print statement to convert -4° F to °C.</w:t>
      </w:r>
    </w:p>
    <w:p w:rsidR="00CD1821" w:rsidRDefault="00CD1821" w:rsidP="00CD1821">
      <w:pPr>
        <w:pStyle w:val="NormalWeb"/>
        <w:numPr>
          <w:ilvl w:val="0"/>
          <w:numId w:val="34"/>
        </w:numPr>
        <w:shd w:val="clear" w:color="auto" w:fill="FFFFFF"/>
        <w:rPr>
          <w:rFonts w:ascii="Verdana" w:hAnsi="Verdana"/>
          <w:color w:val="000000"/>
          <w:sz w:val="21"/>
          <w:szCs w:val="21"/>
          <w:lang w:val="en"/>
        </w:rPr>
      </w:pPr>
      <w:r>
        <w:rPr>
          <w:rFonts w:ascii="Verdana" w:hAnsi="Verdana"/>
          <w:b/>
          <w:bCs/>
          <w:color w:val="000000"/>
          <w:sz w:val="21"/>
          <w:szCs w:val="21"/>
          <w:lang w:val="en"/>
        </w:rPr>
        <w:t>Periodic Payment on a Loan. </w:t>
      </w:r>
      <w:r>
        <w:rPr>
          <w:rFonts w:ascii="Verdana" w:hAnsi="Verdana"/>
          <w:color w:val="000000"/>
          <w:sz w:val="21"/>
          <w:szCs w:val="21"/>
          <w:lang w:val="en"/>
        </w:rPr>
        <w:t>How much does a loan really cost?</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Here are three versions of the standard mortgage payment calculation, with </w:t>
      </w:r>
      <w:r>
        <w:rPr>
          <w:rStyle w:val="Emphasis0"/>
          <w:rFonts w:ascii="Verdana" w:hAnsi="Verdana"/>
          <w:color w:val="000000"/>
          <w:sz w:val="21"/>
          <w:szCs w:val="21"/>
          <w:lang w:val="en"/>
        </w:rPr>
        <w:t>m</w:t>
      </w:r>
      <w:r>
        <w:rPr>
          <w:rStyle w:val="emphasis"/>
          <w:rFonts w:ascii="Verdana" w:hAnsi="Verdana"/>
          <w:color w:val="000000"/>
          <w:sz w:val="21"/>
          <w:szCs w:val="21"/>
          <w:lang w:val="en"/>
        </w:rPr>
        <w:t> </w:t>
      </w:r>
      <w:r>
        <w:rPr>
          <w:rFonts w:ascii="Verdana" w:hAnsi="Verdana"/>
          <w:color w:val="000000"/>
          <w:sz w:val="21"/>
          <w:szCs w:val="21"/>
          <w:lang w:val="en"/>
        </w:rPr>
        <w:t>=payment, </w:t>
      </w:r>
      <w:r>
        <w:rPr>
          <w:rStyle w:val="Emphasis0"/>
          <w:rFonts w:ascii="Verdana" w:hAnsi="Verdana"/>
          <w:color w:val="000000"/>
          <w:sz w:val="21"/>
          <w:szCs w:val="21"/>
          <w:lang w:val="en"/>
        </w:rPr>
        <w:t>p</w:t>
      </w:r>
      <w:r>
        <w:rPr>
          <w:rStyle w:val="emphasis"/>
          <w:rFonts w:ascii="Verdana" w:hAnsi="Verdana"/>
          <w:color w:val="000000"/>
          <w:sz w:val="21"/>
          <w:szCs w:val="21"/>
          <w:lang w:val="en"/>
        </w:rPr>
        <w:t> </w:t>
      </w:r>
      <w:r>
        <w:rPr>
          <w:rFonts w:ascii="Verdana" w:hAnsi="Verdana"/>
          <w:color w:val="000000"/>
          <w:sz w:val="21"/>
          <w:szCs w:val="21"/>
          <w:lang w:val="en"/>
        </w:rPr>
        <w:t>=principal due, </w:t>
      </w:r>
      <w:r>
        <w:rPr>
          <w:rStyle w:val="Emphasis0"/>
          <w:rFonts w:ascii="Verdana" w:hAnsi="Verdana"/>
          <w:color w:val="000000"/>
          <w:sz w:val="21"/>
          <w:szCs w:val="21"/>
          <w:lang w:val="en"/>
        </w:rPr>
        <w:t>r</w:t>
      </w:r>
      <w:r>
        <w:rPr>
          <w:rStyle w:val="emphasis"/>
          <w:rFonts w:ascii="Verdana" w:hAnsi="Verdana"/>
          <w:color w:val="000000"/>
          <w:sz w:val="21"/>
          <w:szCs w:val="21"/>
          <w:lang w:val="en"/>
        </w:rPr>
        <w:t> </w:t>
      </w:r>
      <w:r>
        <w:rPr>
          <w:rFonts w:ascii="Verdana" w:hAnsi="Verdana"/>
          <w:color w:val="000000"/>
          <w:sz w:val="21"/>
          <w:szCs w:val="21"/>
          <w:lang w:val="en"/>
        </w:rPr>
        <w:t>=interest rate, </w:t>
      </w:r>
      <w:r>
        <w:rPr>
          <w:rStyle w:val="Emphasis0"/>
          <w:rFonts w:ascii="Verdana" w:hAnsi="Verdana"/>
          <w:color w:val="000000"/>
          <w:sz w:val="21"/>
          <w:szCs w:val="21"/>
          <w:lang w:val="en"/>
        </w:rPr>
        <w:t>n</w:t>
      </w:r>
      <w:r>
        <w:rPr>
          <w:rStyle w:val="emphasis"/>
          <w:rFonts w:ascii="Verdana" w:hAnsi="Verdana"/>
          <w:color w:val="000000"/>
          <w:sz w:val="21"/>
          <w:szCs w:val="21"/>
          <w:lang w:val="en"/>
        </w:rPr>
        <w:t> </w:t>
      </w:r>
      <w:r>
        <w:rPr>
          <w:rFonts w:ascii="Verdana" w:hAnsi="Verdana"/>
          <w:color w:val="000000"/>
          <w:sz w:val="21"/>
          <w:szCs w:val="21"/>
          <w:lang w:val="en"/>
        </w:rPr>
        <w:t>=number of payments.</w:t>
      </w:r>
    </w:p>
    <w:p w:rsidR="00CD1821" w:rsidRDefault="00CD1821" w:rsidP="00CD1821">
      <w:pPr>
        <w:pStyle w:val="title"/>
        <w:shd w:val="clear" w:color="auto" w:fill="FFFFFF"/>
        <w:ind w:left="720"/>
        <w:rPr>
          <w:rFonts w:ascii="Verdana" w:hAnsi="Verdana"/>
          <w:color w:val="000000"/>
          <w:sz w:val="21"/>
          <w:szCs w:val="21"/>
          <w:lang w:val="en"/>
        </w:rPr>
      </w:pPr>
      <w:bookmarkStart w:id="63" w:name="d0e4860"/>
      <w:bookmarkEnd w:id="63"/>
      <w:r>
        <w:rPr>
          <w:rFonts w:ascii="Verdana" w:hAnsi="Verdana"/>
          <w:b/>
          <w:bCs/>
          <w:color w:val="000000"/>
          <w:sz w:val="21"/>
          <w:szCs w:val="21"/>
          <w:lang w:val="en"/>
        </w:rPr>
        <w:t>Equation 4.4. Mortage Payment, version 1</w:t>
      </w:r>
    </w:p>
    <w:p w:rsidR="00CD1821" w:rsidRDefault="00CD1821" w:rsidP="00CD1821">
      <w:pPr>
        <w:shd w:val="clear" w:color="auto" w:fill="FFFFFF"/>
        <w:spacing w:beforeAutospacing="1" w:afterAutospacing="1"/>
        <w:ind w:left="720"/>
        <w:rPr>
          <w:rFonts w:ascii="Verdana" w:hAnsi="Verdana"/>
          <w:color w:val="000000"/>
          <w:sz w:val="21"/>
          <w:szCs w:val="21"/>
          <w:lang w:val="en"/>
        </w:rPr>
      </w:pPr>
      <w:r>
        <w:rPr>
          <w:rFonts w:ascii="Verdana" w:hAnsi="Verdana"/>
          <w:noProof/>
          <w:color w:val="000000"/>
          <w:sz w:val="21"/>
          <w:szCs w:val="21"/>
        </w:rPr>
        <w:drawing>
          <wp:inline distT="0" distB="0" distL="0" distR="0">
            <wp:extent cx="1495425" cy="400050"/>
            <wp:effectExtent l="0" t="0" r="9525" b="0"/>
            <wp:docPr id="18" name="Picture 18" descr="https://www.linuxtopia.org/online_books/programming_books/python_programming/images/pay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linuxtopia.org/online_books/programming_books/python_programming/images/pay1.bmp"/>
                    <pic:cNvPicPr>
                      <a:picLocks noChangeAspect="1" noChangeArrowheads="1"/>
                    </pic:cNvPicPr>
                  </pic:nvPicPr>
                  <pic:blipFill>
                    <a:blip r:embed="rId753">
                      <a:extLst>
                        <a:ext uri="{28A0092B-C50C-407E-A947-70E740481C1C}">
                          <a14:useLocalDpi xmlns:a14="http://schemas.microsoft.com/office/drawing/2010/main" val="0"/>
                        </a:ext>
                      </a:extLst>
                    </a:blip>
                    <a:srcRect/>
                    <a:stretch>
                      <a:fillRect/>
                    </a:stretch>
                  </pic:blipFill>
                  <pic:spPr bwMode="auto">
                    <a:xfrm>
                      <a:off x="0" y="0"/>
                      <a:ext cx="1495425" cy="400050"/>
                    </a:xfrm>
                    <a:prstGeom prst="rect">
                      <a:avLst/>
                    </a:prstGeom>
                    <a:noFill/>
                    <a:ln>
                      <a:noFill/>
                    </a:ln>
                  </pic:spPr>
                </pic:pic>
              </a:graphicData>
            </a:graphic>
          </wp:inline>
        </w:drawing>
      </w:r>
    </w:p>
    <w:p w:rsidR="00CD1821" w:rsidRDefault="00CD1821" w:rsidP="00CD1821">
      <w:pPr>
        <w:pStyle w:val="title"/>
        <w:shd w:val="clear" w:color="auto" w:fill="FFFFFF"/>
        <w:ind w:left="720"/>
        <w:rPr>
          <w:rFonts w:ascii="Verdana" w:hAnsi="Verdana"/>
          <w:color w:val="000000"/>
          <w:sz w:val="21"/>
          <w:szCs w:val="21"/>
          <w:lang w:val="en"/>
        </w:rPr>
      </w:pPr>
      <w:bookmarkStart w:id="64" w:name="d0e4867"/>
      <w:bookmarkEnd w:id="64"/>
      <w:r>
        <w:rPr>
          <w:rFonts w:ascii="Verdana" w:hAnsi="Verdana"/>
          <w:b/>
          <w:bCs/>
          <w:color w:val="000000"/>
          <w:sz w:val="21"/>
          <w:szCs w:val="21"/>
          <w:lang w:val="en"/>
        </w:rPr>
        <w:t>Equation 4.5. Mortgage, payments due at the end of each period</w:t>
      </w:r>
    </w:p>
    <w:p w:rsidR="00CD1821" w:rsidRDefault="00CD1821" w:rsidP="00CD1821">
      <w:pPr>
        <w:shd w:val="clear" w:color="auto" w:fill="FFFFFF"/>
        <w:spacing w:beforeAutospacing="1" w:afterAutospacing="1"/>
        <w:ind w:left="720"/>
        <w:rPr>
          <w:rFonts w:ascii="Verdana" w:hAnsi="Verdana"/>
          <w:color w:val="000000"/>
          <w:sz w:val="21"/>
          <w:szCs w:val="21"/>
          <w:lang w:val="en"/>
        </w:rPr>
      </w:pPr>
      <w:r>
        <w:rPr>
          <w:rFonts w:ascii="Verdana" w:hAnsi="Verdana"/>
          <w:noProof/>
          <w:color w:val="000000"/>
          <w:sz w:val="21"/>
          <w:szCs w:val="21"/>
        </w:rPr>
        <w:drawing>
          <wp:inline distT="0" distB="0" distL="0" distR="0">
            <wp:extent cx="1152525" cy="381000"/>
            <wp:effectExtent l="0" t="0" r="9525" b="0"/>
            <wp:docPr id="17" name="Picture 17" descr="https://www.linuxtopia.org/online_books/programming_books/python_programming/images/pay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linuxtopia.org/online_books/programming_books/python_programming/images/pay2.bmp"/>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152525" cy="381000"/>
                    </a:xfrm>
                    <a:prstGeom prst="rect">
                      <a:avLst/>
                    </a:prstGeom>
                    <a:noFill/>
                    <a:ln>
                      <a:noFill/>
                    </a:ln>
                  </pic:spPr>
                </pic:pic>
              </a:graphicData>
            </a:graphic>
          </wp:inline>
        </w:drawing>
      </w:r>
    </w:p>
    <w:p w:rsidR="00CD1821" w:rsidRDefault="00CD1821" w:rsidP="00CD1821">
      <w:pPr>
        <w:pStyle w:val="title"/>
        <w:shd w:val="clear" w:color="auto" w:fill="FFFFFF"/>
        <w:ind w:left="720"/>
        <w:rPr>
          <w:rFonts w:ascii="Verdana" w:hAnsi="Verdana"/>
          <w:color w:val="000000"/>
          <w:sz w:val="21"/>
          <w:szCs w:val="21"/>
          <w:lang w:val="en"/>
        </w:rPr>
      </w:pPr>
      <w:bookmarkStart w:id="65" w:name="d0e4874"/>
      <w:bookmarkEnd w:id="65"/>
      <w:r>
        <w:rPr>
          <w:rFonts w:ascii="Verdana" w:hAnsi="Verdana"/>
          <w:b/>
          <w:bCs/>
          <w:color w:val="000000"/>
          <w:sz w:val="21"/>
          <w:szCs w:val="21"/>
          <w:lang w:val="en"/>
        </w:rPr>
        <w:t>Equation 4.6. Mortgage, payments due at the beginning of each period</w:t>
      </w:r>
    </w:p>
    <w:p w:rsidR="00CD1821" w:rsidRDefault="00CD1821" w:rsidP="00CD1821">
      <w:pPr>
        <w:shd w:val="clear" w:color="auto" w:fill="FFFFFF"/>
        <w:spacing w:beforeAutospacing="1" w:afterAutospacing="1"/>
        <w:ind w:left="720"/>
        <w:rPr>
          <w:rFonts w:ascii="Verdana" w:hAnsi="Verdana"/>
          <w:color w:val="000000"/>
          <w:sz w:val="21"/>
          <w:szCs w:val="21"/>
          <w:lang w:val="en"/>
        </w:rPr>
      </w:pPr>
      <w:r>
        <w:rPr>
          <w:rFonts w:ascii="Verdana" w:hAnsi="Verdana"/>
          <w:noProof/>
          <w:color w:val="000000"/>
          <w:sz w:val="21"/>
          <w:szCs w:val="21"/>
        </w:rPr>
        <w:drawing>
          <wp:inline distT="0" distB="0" distL="0" distR="0">
            <wp:extent cx="1562100" cy="381000"/>
            <wp:effectExtent l="0" t="0" r="0" b="0"/>
            <wp:docPr id="16" name="Picture 16" descr="https://www.linuxtopia.org/online_books/programming_books/python_programming/images/pay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linuxtopia.org/online_books/programming_books/python_programming/images/pay3.bmp"/>
                    <pic:cNvPicPr>
                      <a:picLocks noChangeAspect="1" noChangeArrowheads="1"/>
                    </pic:cNvPicPr>
                  </pic:nvPicPr>
                  <pic:blipFill>
                    <a:blip r:embed="rId755">
                      <a:extLst>
                        <a:ext uri="{28A0092B-C50C-407E-A947-70E740481C1C}">
                          <a14:useLocalDpi xmlns:a14="http://schemas.microsoft.com/office/drawing/2010/main" val="0"/>
                        </a:ext>
                      </a:extLst>
                    </a:blip>
                    <a:srcRect/>
                    <a:stretch>
                      <a:fillRect/>
                    </a:stretch>
                  </pic:blipFill>
                  <pic:spPr bwMode="auto">
                    <a:xfrm>
                      <a:off x="0" y="0"/>
                      <a:ext cx="1562100" cy="381000"/>
                    </a:xfrm>
                    <a:prstGeom prst="rect">
                      <a:avLst/>
                    </a:prstGeom>
                    <a:noFill/>
                    <a:ln>
                      <a:noFill/>
                    </a:ln>
                  </pic:spPr>
                </pic:pic>
              </a:graphicData>
            </a:graphic>
          </wp:inline>
        </w:drawing>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Use any of these forms to compute the mortgage payment, </w:t>
      </w:r>
      <w:r>
        <w:rPr>
          <w:rStyle w:val="Emphasis0"/>
          <w:rFonts w:ascii="Verdana" w:hAnsi="Verdana"/>
          <w:color w:val="000000"/>
          <w:sz w:val="21"/>
          <w:szCs w:val="21"/>
          <w:lang w:val="en"/>
        </w:rPr>
        <w:t>m</w:t>
      </w:r>
      <w:r>
        <w:rPr>
          <w:rStyle w:val="emphasis"/>
          <w:rFonts w:ascii="Verdana" w:hAnsi="Verdana"/>
          <w:color w:val="000000"/>
          <w:sz w:val="21"/>
          <w:szCs w:val="21"/>
          <w:lang w:val="en"/>
        </w:rPr>
        <w:t> </w:t>
      </w:r>
      <w:r>
        <w:rPr>
          <w:rFonts w:ascii="Verdana" w:hAnsi="Verdana"/>
          <w:color w:val="000000"/>
          <w:sz w:val="21"/>
          <w:szCs w:val="21"/>
          <w:lang w:val="en"/>
        </w:rPr>
        <w:t>, due with a principal, </w:t>
      </w:r>
      <w:r>
        <w:rPr>
          <w:rStyle w:val="Emphasis0"/>
          <w:rFonts w:ascii="Verdana" w:hAnsi="Verdana"/>
          <w:color w:val="000000"/>
          <w:sz w:val="21"/>
          <w:szCs w:val="21"/>
          <w:lang w:val="en"/>
        </w:rPr>
        <w:t>p</w:t>
      </w:r>
      <w:r>
        <w:rPr>
          <w:rStyle w:val="emphasis"/>
          <w:rFonts w:ascii="Verdana" w:hAnsi="Verdana"/>
          <w:color w:val="000000"/>
          <w:sz w:val="21"/>
          <w:szCs w:val="21"/>
          <w:lang w:val="en"/>
        </w:rPr>
        <w:t> </w:t>
      </w:r>
      <w:r>
        <w:rPr>
          <w:rFonts w:ascii="Verdana" w:hAnsi="Verdana"/>
          <w:color w:val="000000"/>
          <w:sz w:val="21"/>
          <w:szCs w:val="21"/>
          <w:lang w:val="en"/>
        </w:rPr>
        <w:t>, of $110,000, an interest rate, </w:t>
      </w:r>
      <w:r>
        <w:rPr>
          <w:rStyle w:val="Emphasis0"/>
          <w:rFonts w:ascii="Verdana" w:hAnsi="Verdana"/>
          <w:color w:val="000000"/>
          <w:sz w:val="21"/>
          <w:szCs w:val="21"/>
          <w:lang w:val="en"/>
        </w:rPr>
        <w:t>r</w:t>
      </w:r>
      <w:r>
        <w:rPr>
          <w:rStyle w:val="emphasis"/>
          <w:rFonts w:ascii="Verdana" w:hAnsi="Verdana"/>
          <w:color w:val="000000"/>
          <w:sz w:val="21"/>
          <w:szCs w:val="21"/>
          <w:lang w:val="en"/>
        </w:rPr>
        <w:t> </w:t>
      </w:r>
      <w:r>
        <w:rPr>
          <w:rFonts w:ascii="Verdana" w:hAnsi="Verdana"/>
          <w:color w:val="000000"/>
          <w:sz w:val="21"/>
          <w:szCs w:val="21"/>
          <w:lang w:val="en"/>
        </w:rPr>
        <w:t>, of 7.25% annually, and payments, </w:t>
      </w:r>
      <w:r>
        <w:rPr>
          <w:rStyle w:val="Emphasis0"/>
          <w:rFonts w:ascii="Verdana" w:hAnsi="Verdana"/>
          <w:color w:val="000000"/>
          <w:sz w:val="21"/>
          <w:szCs w:val="21"/>
          <w:lang w:val="en"/>
        </w:rPr>
        <w:t>n</w:t>
      </w:r>
      <w:r>
        <w:rPr>
          <w:rStyle w:val="emphasis"/>
          <w:rFonts w:ascii="Verdana" w:hAnsi="Verdana"/>
          <w:color w:val="000000"/>
          <w:sz w:val="21"/>
          <w:szCs w:val="21"/>
          <w:lang w:val="en"/>
        </w:rPr>
        <w:t> </w:t>
      </w:r>
      <w:r>
        <w:rPr>
          <w:rFonts w:ascii="Verdana" w:hAnsi="Verdana"/>
          <w:color w:val="000000"/>
          <w:sz w:val="21"/>
          <w:szCs w:val="21"/>
          <w:lang w:val="en"/>
        </w:rPr>
        <w:t>, of 30 years. Note that banks actually process things monthly. So you'll have to divide the interest rate by 12 and multiply the number of payments by 12.</w:t>
      </w:r>
    </w:p>
    <w:p w:rsidR="00CD1821" w:rsidRDefault="00CD1821" w:rsidP="00CD1821">
      <w:pPr>
        <w:pStyle w:val="NormalWeb"/>
        <w:numPr>
          <w:ilvl w:val="0"/>
          <w:numId w:val="34"/>
        </w:numPr>
        <w:shd w:val="clear" w:color="auto" w:fill="FFFFFF"/>
        <w:rPr>
          <w:rFonts w:ascii="Verdana" w:hAnsi="Verdana"/>
          <w:color w:val="000000"/>
          <w:sz w:val="21"/>
          <w:szCs w:val="21"/>
          <w:lang w:val="en"/>
        </w:rPr>
      </w:pPr>
      <w:bookmarkStart w:id="66" w:name="lang.expr.exercises.SACR"/>
      <w:bookmarkEnd w:id="66"/>
      <w:r>
        <w:rPr>
          <w:rFonts w:ascii="Verdana" w:hAnsi="Verdana"/>
          <w:b/>
          <w:bCs/>
          <w:color w:val="000000"/>
          <w:sz w:val="21"/>
          <w:szCs w:val="21"/>
          <w:lang w:val="en"/>
        </w:rPr>
        <w:t>Surface Air Consumption Rate. </w:t>
      </w:r>
      <w:r>
        <w:rPr>
          <w:rFonts w:ascii="Verdana" w:hAnsi="Verdana"/>
          <w:color w:val="000000"/>
          <w:sz w:val="21"/>
          <w:szCs w:val="21"/>
          <w:lang w:val="en"/>
        </w:rPr>
        <w:t>SACR is used by SCUBA divers to predict air used at a particular depth.</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For each dive, we convert our air consumption at that dive's depth to a normalized air consumption at the surface. Given depth (in feet), </w:t>
      </w:r>
      <w:r>
        <w:rPr>
          <w:rStyle w:val="Emphasis0"/>
          <w:rFonts w:ascii="Verdana" w:hAnsi="Verdana"/>
          <w:color w:val="000000"/>
          <w:sz w:val="21"/>
          <w:szCs w:val="21"/>
          <w:lang w:val="en"/>
        </w:rPr>
        <w:t>d</w:t>
      </w:r>
      <w:r>
        <w:rPr>
          <w:rStyle w:val="emphasis"/>
          <w:rFonts w:ascii="Verdana" w:hAnsi="Verdana"/>
          <w:color w:val="000000"/>
          <w:sz w:val="21"/>
          <w:szCs w:val="21"/>
          <w:lang w:val="en"/>
        </w:rPr>
        <w:t> </w:t>
      </w:r>
      <w:r>
        <w:rPr>
          <w:rFonts w:ascii="Verdana" w:hAnsi="Verdana"/>
          <w:color w:val="000000"/>
          <w:sz w:val="21"/>
          <w:szCs w:val="21"/>
          <w:lang w:val="en"/>
        </w:rPr>
        <w:t>, starting tank pressure (psi), </w:t>
      </w:r>
      <w:r>
        <w:rPr>
          <w:rStyle w:val="Emphasis0"/>
          <w:rFonts w:ascii="Verdana" w:hAnsi="Verdana"/>
          <w:color w:val="000000"/>
          <w:sz w:val="21"/>
          <w:szCs w:val="21"/>
          <w:lang w:val="en"/>
        </w:rPr>
        <w:t>s</w:t>
      </w:r>
      <w:r>
        <w:rPr>
          <w:rStyle w:val="emphasis"/>
          <w:rFonts w:ascii="Verdana" w:hAnsi="Verdana"/>
          <w:color w:val="000000"/>
          <w:sz w:val="21"/>
          <w:szCs w:val="21"/>
          <w:lang w:val="en"/>
        </w:rPr>
        <w:t> </w:t>
      </w:r>
      <w:r>
        <w:rPr>
          <w:rFonts w:ascii="Verdana" w:hAnsi="Verdana"/>
          <w:color w:val="000000"/>
          <w:sz w:val="21"/>
          <w:szCs w:val="21"/>
          <w:lang w:val="en"/>
        </w:rPr>
        <w:t>, final tank pressure (psi), </w:t>
      </w:r>
      <w:r>
        <w:rPr>
          <w:rStyle w:val="Emphasis0"/>
          <w:rFonts w:ascii="Verdana" w:hAnsi="Verdana"/>
          <w:color w:val="000000"/>
          <w:sz w:val="21"/>
          <w:szCs w:val="21"/>
          <w:lang w:val="en"/>
        </w:rPr>
        <w:t>f</w:t>
      </w:r>
      <w:r>
        <w:rPr>
          <w:rStyle w:val="emphasis"/>
          <w:rFonts w:ascii="Verdana" w:hAnsi="Verdana"/>
          <w:color w:val="000000"/>
          <w:sz w:val="21"/>
          <w:szCs w:val="21"/>
          <w:lang w:val="en"/>
        </w:rPr>
        <w:t> </w:t>
      </w:r>
      <w:r>
        <w:rPr>
          <w:rFonts w:ascii="Verdana" w:hAnsi="Verdana"/>
          <w:color w:val="000000"/>
          <w:sz w:val="21"/>
          <w:szCs w:val="21"/>
          <w:lang w:val="en"/>
        </w:rPr>
        <w:t>, and time (in minutes) of </w:t>
      </w:r>
      <w:r>
        <w:rPr>
          <w:rStyle w:val="Emphasis0"/>
          <w:rFonts w:ascii="Verdana" w:hAnsi="Verdana"/>
          <w:color w:val="000000"/>
          <w:sz w:val="21"/>
          <w:szCs w:val="21"/>
          <w:lang w:val="en"/>
        </w:rPr>
        <w:t>t</w:t>
      </w:r>
      <w:r>
        <w:rPr>
          <w:rStyle w:val="emphasis"/>
          <w:rFonts w:ascii="Verdana" w:hAnsi="Verdana"/>
          <w:color w:val="000000"/>
          <w:sz w:val="21"/>
          <w:szCs w:val="21"/>
          <w:lang w:val="en"/>
        </w:rPr>
        <w:t> </w:t>
      </w:r>
      <w:r>
        <w:rPr>
          <w:rFonts w:ascii="Verdana" w:hAnsi="Verdana"/>
          <w:color w:val="000000"/>
          <w:sz w:val="21"/>
          <w:szCs w:val="21"/>
          <w:lang w:val="en"/>
        </w:rPr>
        <w:t>, the SACR, </w:t>
      </w:r>
      <w:r>
        <w:rPr>
          <w:rStyle w:val="Emphasis0"/>
          <w:rFonts w:ascii="Verdana" w:hAnsi="Verdana"/>
          <w:color w:val="000000"/>
          <w:sz w:val="21"/>
          <w:szCs w:val="21"/>
          <w:lang w:val="en"/>
        </w:rPr>
        <w:t>c</w:t>
      </w:r>
      <w:r>
        <w:rPr>
          <w:rStyle w:val="emphasis"/>
          <w:rFonts w:ascii="Verdana" w:hAnsi="Verdana"/>
          <w:color w:val="000000"/>
          <w:sz w:val="21"/>
          <w:szCs w:val="21"/>
          <w:lang w:val="en"/>
        </w:rPr>
        <w:t> </w:t>
      </w:r>
      <w:r>
        <w:rPr>
          <w:rFonts w:ascii="Verdana" w:hAnsi="Verdana"/>
          <w:color w:val="000000"/>
          <w:sz w:val="21"/>
          <w:szCs w:val="21"/>
          <w:lang w:val="en"/>
        </w:rPr>
        <w:t>, is given by the following formula.</w:t>
      </w:r>
    </w:p>
    <w:p w:rsidR="00CD1821" w:rsidRDefault="00CD1821" w:rsidP="00CD1821">
      <w:pPr>
        <w:pStyle w:val="title"/>
        <w:shd w:val="clear" w:color="auto" w:fill="FFFFFF"/>
        <w:ind w:left="720"/>
        <w:rPr>
          <w:rFonts w:ascii="Verdana" w:hAnsi="Verdana"/>
          <w:color w:val="000000"/>
          <w:sz w:val="21"/>
          <w:szCs w:val="21"/>
          <w:lang w:val="en"/>
        </w:rPr>
      </w:pPr>
      <w:bookmarkStart w:id="67" w:name="d0e4918"/>
      <w:bookmarkEnd w:id="67"/>
      <w:r>
        <w:rPr>
          <w:rFonts w:ascii="Verdana" w:hAnsi="Verdana"/>
          <w:b/>
          <w:bCs/>
          <w:color w:val="000000"/>
          <w:sz w:val="21"/>
          <w:szCs w:val="21"/>
          <w:lang w:val="en"/>
        </w:rPr>
        <w:t>Equation 4.7. Surface Air Consumption Rate</w:t>
      </w:r>
    </w:p>
    <w:p w:rsidR="00CD1821" w:rsidRDefault="00CD1821" w:rsidP="00CD1821">
      <w:pPr>
        <w:shd w:val="clear" w:color="auto" w:fill="FFFFFF"/>
        <w:spacing w:beforeAutospacing="1" w:afterAutospacing="1"/>
        <w:ind w:left="720"/>
        <w:rPr>
          <w:rFonts w:ascii="Verdana" w:hAnsi="Verdana"/>
          <w:color w:val="000000"/>
          <w:sz w:val="21"/>
          <w:szCs w:val="21"/>
          <w:lang w:val="en"/>
        </w:rPr>
      </w:pPr>
      <w:r>
        <w:rPr>
          <w:rFonts w:ascii="Verdana" w:hAnsi="Verdana"/>
          <w:noProof/>
          <w:color w:val="000000"/>
          <w:sz w:val="21"/>
          <w:szCs w:val="21"/>
        </w:rPr>
        <w:lastRenderedPageBreak/>
        <w:drawing>
          <wp:inline distT="0" distB="0" distL="0" distR="0">
            <wp:extent cx="942975" cy="371475"/>
            <wp:effectExtent l="0" t="0" r="9525" b="9525"/>
            <wp:docPr id="15" name="Picture 15" descr="https://www.linuxtopia.org/online_books/programming_books/python_programming/images/sac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linuxtopia.org/online_books/programming_books/python_programming/images/sacr1.bmp"/>
                    <pic:cNvPicPr>
                      <a:picLocks noChangeAspect="1" noChangeArrowheads="1"/>
                    </pic:cNvPicPr>
                  </pic:nvPicPr>
                  <pic:blipFill>
                    <a:blip r:embed="rId756">
                      <a:extLst>
                        <a:ext uri="{28A0092B-C50C-407E-A947-70E740481C1C}">
                          <a14:useLocalDpi xmlns:a14="http://schemas.microsoft.com/office/drawing/2010/main" val="0"/>
                        </a:ext>
                      </a:extLst>
                    </a:blip>
                    <a:srcRect/>
                    <a:stretch>
                      <a:fillRect/>
                    </a:stretch>
                  </pic:blipFill>
                  <pic:spPr bwMode="auto">
                    <a:xfrm>
                      <a:off x="0" y="0"/>
                      <a:ext cx="942975" cy="371475"/>
                    </a:xfrm>
                    <a:prstGeom prst="rect">
                      <a:avLst/>
                    </a:prstGeom>
                    <a:noFill/>
                    <a:ln>
                      <a:noFill/>
                    </a:ln>
                  </pic:spPr>
                </pic:pic>
              </a:graphicData>
            </a:graphic>
          </wp:inline>
        </w:drawing>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Typical values for pressure are a starting pressure of 3000, final pressure of 500.</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 medium dive might have a depth of 60 feet, time of 60 minutes.</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 deeper dive might be to 100 feet for 15 minutes.</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 shallower dive might be 30 feet for 60 minutes, but the ending pressure might be 1500. A typical </w:t>
      </w:r>
      <w:r>
        <w:rPr>
          <w:rStyle w:val="Emphasis0"/>
          <w:rFonts w:ascii="Verdana" w:hAnsi="Verdana"/>
          <w:color w:val="000000"/>
          <w:sz w:val="21"/>
          <w:szCs w:val="21"/>
          <w:lang w:val="en"/>
        </w:rPr>
        <w:t>c</w:t>
      </w:r>
      <w:r>
        <w:rPr>
          <w:rFonts w:ascii="Verdana" w:hAnsi="Verdana"/>
          <w:color w:val="000000"/>
          <w:sz w:val="21"/>
          <w:szCs w:val="21"/>
          <w:lang w:val="en"/>
        </w:rPr>
        <w:t>(consumption) value might be 12 to 18 for most people.</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Write print statements for each of the three dive profiles given above: medium, deep and shallow.</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Given the SACR, </w:t>
      </w:r>
      <w:r>
        <w:rPr>
          <w:rStyle w:val="Emphasis0"/>
          <w:rFonts w:ascii="Verdana" w:hAnsi="Verdana"/>
          <w:color w:val="000000"/>
          <w:sz w:val="21"/>
          <w:szCs w:val="21"/>
          <w:lang w:val="en"/>
        </w:rPr>
        <w:t>c</w:t>
      </w:r>
      <w:r>
        <w:rPr>
          <w:rStyle w:val="emphasis"/>
          <w:rFonts w:ascii="Verdana" w:hAnsi="Verdana"/>
          <w:color w:val="000000"/>
          <w:sz w:val="21"/>
          <w:szCs w:val="21"/>
          <w:lang w:val="en"/>
        </w:rPr>
        <w:t> </w:t>
      </w:r>
      <w:r>
        <w:rPr>
          <w:rFonts w:ascii="Verdana" w:hAnsi="Verdana"/>
          <w:color w:val="000000"/>
          <w:sz w:val="21"/>
          <w:szCs w:val="21"/>
          <w:lang w:val="en"/>
        </w:rPr>
        <w:t>, and a tank starting pressure, </w:t>
      </w:r>
      <w:r>
        <w:rPr>
          <w:rStyle w:val="Emphasis0"/>
          <w:rFonts w:ascii="Verdana" w:hAnsi="Verdana"/>
          <w:color w:val="000000"/>
          <w:sz w:val="21"/>
          <w:szCs w:val="21"/>
          <w:lang w:val="en"/>
        </w:rPr>
        <w:t>s</w:t>
      </w:r>
      <w:r>
        <w:rPr>
          <w:rStyle w:val="emphasis"/>
          <w:rFonts w:ascii="Verdana" w:hAnsi="Verdana"/>
          <w:color w:val="000000"/>
          <w:sz w:val="21"/>
          <w:szCs w:val="21"/>
          <w:lang w:val="en"/>
        </w:rPr>
        <w:t> </w:t>
      </w:r>
      <w:r>
        <w:rPr>
          <w:rFonts w:ascii="Verdana" w:hAnsi="Verdana"/>
          <w:color w:val="000000"/>
          <w:sz w:val="21"/>
          <w:szCs w:val="21"/>
          <w:lang w:val="en"/>
        </w:rPr>
        <w:t>, and final pressure, </w:t>
      </w:r>
      <w:r>
        <w:rPr>
          <w:rStyle w:val="Emphasis0"/>
          <w:rFonts w:ascii="Verdana" w:hAnsi="Verdana"/>
          <w:color w:val="000000"/>
          <w:sz w:val="21"/>
          <w:szCs w:val="21"/>
          <w:lang w:val="en"/>
        </w:rPr>
        <w:t>f</w:t>
      </w:r>
      <w:r>
        <w:rPr>
          <w:rStyle w:val="emphasis"/>
          <w:rFonts w:ascii="Verdana" w:hAnsi="Verdana"/>
          <w:color w:val="000000"/>
          <w:sz w:val="21"/>
          <w:szCs w:val="21"/>
          <w:lang w:val="en"/>
        </w:rPr>
        <w:t> </w:t>
      </w:r>
      <w:r>
        <w:rPr>
          <w:rFonts w:ascii="Verdana" w:hAnsi="Verdana"/>
          <w:color w:val="000000"/>
          <w:sz w:val="21"/>
          <w:szCs w:val="21"/>
          <w:lang w:val="en"/>
        </w:rPr>
        <w:t>, we can plan a dive to depth (in feet), </w:t>
      </w:r>
      <w:r>
        <w:rPr>
          <w:rStyle w:val="Emphasis0"/>
          <w:rFonts w:ascii="Verdana" w:hAnsi="Verdana"/>
          <w:color w:val="000000"/>
          <w:sz w:val="21"/>
          <w:szCs w:val="21"/>
          <w:lang w:val="en"/>
        </w:rPr>
        <w:t>d</w:t>
      </w:r>
      <w:r>
        <w:rPr>
          <w:rStyle w:val="emphasis"/>
          <w:rFonts w:ascii="Verdana" w:hAnsi="Verdana"/>
          <w:color w:val="000000"/>
          <w:sz w:val="21"/>
          <w:szCs w:val="21"/>
          <w:lang w:val="en"/>
        </w:rPr>
        <w:t> </w:t>
      </w:r>
      <w:r>
        <w:rPr>
          <w:rFonts w:ascii="Verdana" w:hAnsi="Verdana"/>
          <w:color w:val="000000"/>
          <w:sz w:val="21"/>
          <w:szCs w:val="21"/>
          <w:lang w:val="en"/>
        </w:rPr>
        <w:t>, for time (in minutes), </w:t>
      </w:r>
      <w:r>
        <w:rPr>
          <w:rStyle w:val="Emphasis0"/>
          <w:rFonts w:ascii="Verdana" w:hAnsi="Verdana"/>
          <w:color w:val="000000"/>
          <w:sz w:val="21"/>
          <w:szCs w:val="21"/>
          <w:lang w:val="en"/>
        </w:rPr>
        <w:t>t</w:t>
      </w:r>
      <w:r>
        <w:rPr>
          <w:rStyle w:val="emphasis"/>
          <w:rFonts w:ascii="Verdana" w:hAnsi="Verdana"/>
          <w:color w:val="000000"/>
          <w:sz w:val="21"/>
          <w:szCs w:val="21"/>
          <w:lang w:val="en"/>
        </w:rPr>
        <w:t> </w:t>
      </w:r>
      <w:r>
        <w:rPr>
          <w:rFonts w:ascii="Verdana" w:hAnsi="Verdana"/>
          <w:color w:val="000000"/>
          <w:sz w:val="21"/>
          <w:szCs w:val="21"/>
          <w:lang w:val="en"/>
        </w:rPr>
        <w:t>, using the following formula. Usually the 33(</w:t>
      </w:r>
      <w:r>
        <w:rPr>
          <w:rStyle w:val="emphasis"/>
          <w:rFonts w:ascii="Verdana" w:hAnsi="Verdana"/>
          <w:color w:val="000000"/>
          <w:sz w:val="21"/>
          <w:szCs w:val="21"/>
          <w:lang w:val="en"/>
        </w:rPr>
        <w:t> </w:t>
      </w:r>
      <w:r>
        <w:rPr>
          <w:rStyle w:val="Emphasis0"/>
          <w:rFonts w:ascii="Verdana" w:hAnsi="Verdana"/>
          <w:color w:val="000000"/>
          <w:sz w:val="21"/>
          <w:szCs w:val="21"/>
          <w:lang w:val="en"/>
        </w:rPr>
        <w:t>s</w:t>
      </w:r>
      <w:r>
        <w:rPr>
          <w:rStyle w:val="emphasis"/>
          <w:rFonts w:ascii="Verdana" w:hAnsi="Verdana"/>
          <w:color w:val="000000"/>
          <w:sz w:val="21"/>
          <w:szCs w:val="21"/>
          <w:lang w:val="en"/>
        </w:rPr>
        <w:t> </w:t>
      </w:r>
      <w:r>
        <w:rPr>
          <w:rFonts w:ascii="Verdana" w:hAnsi="Verdana"/>
          <w:color w:val="000000"/>
          <w:sz w:val="21"/>
          <w:szCs w:val="21"/>
          <w:lang w:val="en"/>
        </w:rPr>
        <w:t>-</w:t>
      </w:r>
      <w:r>
        <w:rPr>
          <w:rStyle w:val="emphasis"/>
          <w:rFonts w:ascii="Verdana" w:hAnsi="Verdana"/>
          <w:color w:val="000000"/>
          <w:sz w:val="21"/>
          <w:szCs w:val="21"/>
          <w:lang w:val="en"/>
        </w:rPr>
        <w:t> </w:t>
      </w:r>
      <w:r>
        <w:rPr>
          <w:rStyle w:val="Emphasis0"/>
          <w:rFonts w:ascii="Verdana" w:hAnsi="Verdana"/>
          <w:color w:val="000000"/>
          <w:sz w:val="21"/>
          <w:szCs w:val="21"/>
          <w:lang w:val="en"/>
        </w:rPr>
        <w:t>f</w:t>
      </w:r>
      <w:r>
        <w:rPr>
          <w:rStyle w:val="emphasis"/>
          <w:rFonts w:ascii="Verdana" w:hAnsi="Verdana"/>
          <w:color w:val="000000"/>
          <w:sz w:val="21"/>
          <w:szCs w:val="21"/>
          <w:lang w:val="en"/>
        </w:rPr>
        <w:t> </w:t>
      </w:r>
      <w:r>
        <w:rPr>
          <w:rFonts w:ascii="Verdana" w:hAnsi="Verdana"/>
          <w:color w:val="000000"/>
          <w:sz w:val="21"/>
          <w:szCs w:val="21"/>
          <w:lang w:val="en"/>
        </w:rPr>
        <w:t>)/</w:t>
      </w:r>
      <w:r>
        <w:rPr>
          <w:rStyle w:val="emphasis"/>
          <w:rFonts w:ascii="Verdana" w:hAnsi="Verdana"/>
          <w:color w:val="000000"/>
          <w:sz w:val="21"/>
          <w:szCs w:val="21"/>
          <w:lang w:val="en"/>
        </w:rPr>
        <w:t> </w:t>
      </w:r>
      <w:r>
        <w:rPr>
          <w:rStyle w:val="Emphasis0"/>
          <w:rFonts w:ascii="Verdana" w:hAnsi="Verdana"/>
          <w:color w:val="000000"/>
          <w:sz w:val="21"/>
          <w:szCs w:val="21"/>
          <w:lang w:val="en"/>
        </w:rPr>
        <w:t>c</w:t>
      </w:r>
      <w:r>
        <w:rPr>
          <w:rStyle w:val="emphasis"/>
          <w:rFonts w:ascii="Verdana" w:hAnsi="Verdana"/>
          <w:color w:val="000000"/>
          <w:sz w:val="21"/>
          <w:szCs w:val="21"/>
          <w:lang w:val="en"/>
        </w:rPr>
        <w:t> </w:t>
      </w:r>
      <w:r>
        <w:rPr>
          <w:rFonts w:ascii="Verdana" w:hAnsi="Verdana"/>
          <w:color w:val="000000"/>
          <w:sz w:val="21"/>
          <w:szCs w:val="21"/>
          <w:lang w:val="en"/>
        </w:rPr>
        <w:t>is a constant, based on your SACR and tanks.</w:t>
      </w:r>
    </w:p>
    <w:p w:rsidR="00CD1821" w:rsidRDefault="00CD1821" w:rsidP="00CD1821">
      <w:pPr>
        <w:pStyle w:val="title"/>
        <w:shd w:val="clear" w:color="auto" w:fill="FFFFFF"/>
        <w:ind w:left="720"/>
        <w:rPr>
          <w:rFonts w:ascii="Verdana" w:hAnsi="Verdana"/>
          <w:color w:val="000000"/>
          <w:sz w:val="21"/>
          <w:szCs w:val="21"/>
          <w:lang w:val="en"/>
        </w:rPr>
      </w:pPr>
      <w:bookmarkStart w:id="68" w:name="d0e4964"/>
      <w:bookmarkEnd w:id="68"/>
      <w:r>
        <w:rPr>
          <w:rFonts w:ascii="Verdana" w:hAnsi="Verdana"/>
          <w:b/>
          <w:bCs/>
          <w:color w:val="000000"/>
          <w:sz w:val="21"/>
          <w:szCs w:val="21"/>
          <w:lang w:val="en"/>
        </w:rPr>
        <w:t>Equation 4.8. Time and Depth from SACR</w:t>
      </w:r>
    </w:p>
    <w:p w:rsidR="00CD1821" w:rsidRDefault="00CD1821" w:rsidP="00CD1821">
      <w:pPr>
        <w:shd w:val="clear" w:color="auto" w:fill="FFFFFF"/>
        <w:spacing w:beforeAutospacing="1" w:afterAutospacing="1"/>
        <w:ind w:left="720"/>
        <w:rPr>
          <w:rFonts w:ascii="Verdana" w:hAnsi="Verdana"/>
          <w:color w:val="000000"/>
          <w:sz w:val="21"/>
          <w:szCs w:val="21"/>
          <w:lang w:val="en"/>
        </w:rPr>
      </w:pPr>
      <w:r>
        <w:rPr>
          <w:rFonts w:ascii="Verdana" w:hAnsi="Verdana"/>
          <w:noProof/>
          <w:color w:val="000000"/>
          <w:sz w:val="21"/>
          <w:szCs w:val="21"/>
        </w:rPr>
        <w:drawing>
          <wp:inline distT="0" distB="0" distL="0" distR="0">
            <wp:extent cx="1419225" cy="342900"/>
            <wp:effectExtent l="0" t="0" r="9525" b="0"/>
            <wp:docPr id="14" name="Picture 14" descr="https://www.linuxtopia.org/online_books/programming_books/python_programming/images/sac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linuxtopia.org/online_books/programming_books/python_programming/images/sacr2.bmp"/>
                    <pic:cNvPicPr>
                      <a:picLocks noChangeAspect="1" noChangeArrowheads="1"/>
                    </pic:cNvPicPr>
                  </pic:nvPicPr>
                  <pic:blipFill>
                    <a:blip r:embed="rId757">
                      <a:extLst>
                        <a:ext uri="{28A0092B-C50C-407E-A947-70E740481C1C}">
                          <a14:useLocalDpi xmlns:a14="http://schemas.microsoft.com/office/drawing/2010/main" val="0"/>
                        </a:ext>
                      </a:extLst>
                    </a:blip>
                    <a:srcRect/>
                    <a:stretch>
                      <a:fillRect/>
                    </a:stretch>
                  </pic:blipFill>
                  <pic:spPr bwMode="auto">
                    <a:xfrm>
                      <a:off x="0" y="0"/>
                      <a:ext cx="1419225" cy="342900"/>
                    </a:xfrm>
                    <a:prstGeom prst="rect">
                      <a:avLst/>
                    </a:prstGeom>
                    <a:noFill/>
                    <a:ln>
                      <a:noFill/>
                    </a:ln>
                  </pic:spPr>
                </pic:pic>
              </a:graphicData>
            </a:graphic>
          </wp:inline>
        </w:drawing>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For example, tanks you own might have a starting pressure of 2500 and and ending pressure of 500, you might have a </w:t>
      </w:r>
      <w:r>
        <w:rPr>
          <w:rStyle w:val="Emphasis0"/>
          <w:rFonts w:ascii="Verdana" w:hAnsi="Verdana"/>
          <w:color w:val="000000"/>
          <w:sz w:val="21"/>
          <w:szCs w:val="21"/>
          <w:lang w:val="en"/>
        </w:rPr>
        <w:t>c</w:t>
      </w:r>
      <w:r>
        <w:rPr>
          <w:rStyle w:val="emphasis"/>
          <w:rFonts w:ascii="Verdana" w:hAnsi="Verdana"/>
          <w:color w:val="000000"/>
          <w:sz w:val="21"/>
          <w:szCs w:val="21"/>
          <w:lang w:val="en"/>
        </w:rPr>
        <w:t> </w:t>
      </w:r>
      <w:r>
        <w:rPr>
          <w:rFonts w:ascii="Verdana" w:hAnsi="Verdana"/>
          <w:color w:val="000000"/>
          <w:sz w:val="21"/>
          <w:szCs w:val="21"/>
          <w:lang w:val="en"/>
        </w:rPr>
        <w:t>(SACR) of 15.2. You can then find possible combinations of time and depth which you can comfortably dive.</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Write two print statements that shows how long one can dive at 60 feet and 70 feet.</w:t>
      </w:r>
    </w:p>
    <w:p w:rsidR="00CD1821" w:rsidRDefault="00CD1821" w:rsidP="00CD1821">
      <w:pPr>
        <w:pStyle w:val="NormalWeb"/>
        <w:numPr>
          <w:ilvl w:val="0"/>
          <w:numId w:val="34"/>
        </w:numPr>
        <w:shd w:val="clear" w:color="auto" w:fill="FFFFFF"/>
        <w:rPr>
          <w:rFonts w:ascii="Verdana" w:hAnsi="Verdana"/>
          <w:color w:val="000000"/>
          <w:sz w:val="21"/>
          <w:szCs w:val="21"/>
          <w:lang w:val="en"/>
        </w:rPr>
      </w:pPr>
      <w:r>
        <w:rPr>
          <w:rFonts w:ascii="Verdana" w:hAnsi="Verdana"/>
          <w:b/>
          <w:bCs/>
          <w:color w:val="000000"/>
          <w:sz w:val="21"/>
          <w:szCs w:val="21"/>
          <w:lang w:val="en"/>
        </w:rPr>
        <w:t>Force on a Sail. </w:t>
      </w:r>
      <w:r>
        <w:rPr>
          <w:rFonts w:ascii="Verdana" w:hAnsi="Verdana"/>
          <w:color w:val="000000"/>
          <w:sz w:val="21"/>
          <w:szCs w:val="21"/>
          <w:lang w:val="en"/>
        </w:rPr>
        <w:t>How much force is on a sail?</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 sail moves a boat by transferring force to its mountings. The sail in the front (the jib) of a typical fore-and-aft rigged sailboat hangs from a stay. The sail in the back (the main) hangs from the mast. The forces on the stay (or mast) and sheets move the boat. The sheets are attached to the clew of the sail.</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force on a sail, </w:t>
      </w:r>
      <w:r>
        <w:rPr>
          <w:rStyle w:val="Emphasis0"/>
          <w:rFonts w:ascii="Verdana" w:hAnsi="Verdana"/>
          <w:color w:val="000000"/>
          <w:sz w:val="21"/>
          <w:szCs w:val="21"/>
          <w:lang w:val="en"/>
        </w:rPr>
        <w:t>f</w:t>
      </w:r>
      <w:r>
        <w:rPr>
          <w:rStyle w:val="emphasis"/>
          <w:rFonts w:ascii="Verdana" w:hAnsi="Verdana"/>
          <w:color w:val="000000"/>
          <w:sz w:val="21"/>
          <w:szCs w:val="21"/>
          <w:lang w:val="en"/>
        </w:rPr>
        <w:t> </w:t>
      </w:r>
      <w:r>
        <w:rPr>
          <w:rFonts w:ascii="Verdana" w:hAnsi="Verdana"/>
          <w:color w:val="000000"/>
          <w:sz w:val="21"/>
          <w:szCs w:val="21"/>
          <w:lang w:val="en"/>
        </w:rPr>
        <w:t>, is based on sail area, </w:t>
      </w:r>
      <w:r>
        <w:rPr>
          <w:rStyle w:val="Emphasis0"/>
          <w:rFonts w:ascii="Verdana" w:hAnsi="Verdana"/>
          <w:color w:val="000000"/>
          <w:sz w:val="21"/>
          <w:szCs w:val="21"/>
          <w:lang w:val="en"/>
        </w:rPr>
        <w:t>a</w:t>
      </w:r>
      <w:r>
        <w:rPr>
          <w:rStyle w:val="emphasis"/>
          <w:rFonts w:ascii="Verdana" w:hAnsi="Verdana"/>
          <w:color w:val="000000"/>
          <w:sz w:val="21"/>
          <w:szCs w:val="21"/>
          <w:lang w:val="en"/>
        </w:rPr>
        <w:t> </w:t>
      </w:r>
      <w:r>
        <w:rPr>
          <w:rFonts w:ascii="Verdana" w:hAnsi="Verdana"/>
          <w:color w:val="000000"/>
          <w:sz w:val="21"/>
          <w:szCs w:val="21"/>
          <w:lang w:val="en"/>
        </w:rPr>
        <w:t>(in square feet) and wind speed, </w:t>
      </w:r>
      <w:r>
        <w:rPr>
          <w:rStyle w:val="Emphasis0"/>
          <w:rFonts w:ascii="Verdana" w:hAnsi="Verdana"/>
          <w:color w:val="000000"/>
          <w:sz w:val="21"/>
          <w:szCs w:val="21"/>
          <w:lang w:val="en"/>
        </w:rPr>
        <w:t>w</w:t>
      </w:r>
      <w:r>
        <w:rPr>
          <w:rStyle w:val="emphasis"/>
          <w:rFonts w:ascii="Verdana" w:hAnsi="Verdana"/>
          <w:color w:val="000000"/>
          <w:sz w:val="21"/>
          <w:szCs w:val="21"/>
          <w:lang w:val="en"/>
        </w:rPr>
        <w:t> </w:t>
      </w:r>
      <w:r>
        <w:rPr>
          <w:rFonts w:ascii="Verdana" w:hAnsi="Verdana"/>
          <w:color w:val="000000"/>
          <w:sz w:val="21"/>
          <w:szCs w:val="21"/>
          <w:lang w:val="en"/>
        </w:rPr>
        <w:t>(in miles per hour).</w:t>
      </w:r>
    </w:p>
    <w:p w:rsidR="00CD1821" w:rsidRDefault="00CD1821" w:rsidP="00CD1821">
      <w:pPr>
        <w:pStyle w:val="title"/>
        <w:shd w:val="clear" w:color="auto" w:fill="FFFFFF"/>
        <w:ind w:left="720"/>
        <w:rPr>
          <w:rFonts w:ascii="Verdana" w:hAnsi="Verdana"/>
          <w:color w:val="000000"/>
          <w:sz w:val="21"/>
          <w:szCs w:val="21"/>
          <w:lang w:val="en"/>
        </w:rPr>
      </w:pPr>
      <w:bookmarkStart w:id="69" w:name="d0e4997"/>
      <w:bookmarkEnd w:id="69"/>
      <w:r>
        <w:rPr>
          <w:rFonts w:ascii="Verdana" w:hAnsi="Verdana"/>
          <w:b/>
          <w:bCs/>
          <w:color w:val="000000"/>
          <w:sz w:val="21"/>
          <w:szCs w:val="21"/>
          <w:lang w:val="en"/>
        </w:rPr>
        <w:t>Equation 4.9. Sail Clew Load</w:t>
      </w:r>
    </w:p>
    <w:p w:rsidR="00CD1821" w:rsidRDefault="00CD1821" w:rsidP="00CD1821">
      <w:pPr>
        <w:shd w:val="clear" w:color="auto" w:fill="FFFFFF"/>
        <w:spacing w:beforeAutospacing="1" w:afterAutospacing="1"/>
        <w:ind w:left="720"/>
        <w:rPr>
          <w:rFonts w:ascii="Verdana" w:hAnsi="Verdana"/>
          <w:color w:val="000000"/>
          <w:sz w:val="21"/>
          <w:szCs w:val="21"/>
          <w:lang w:val="en"/>
        </w:rPr>
      </w:pPr>
      <w:r>
        <w:rPr>
          <w:rFonts w:ascii="Verdana" w:hAnsi="Verdana"/>
          <w:noProof/>
          <w:color w:val="000000"/>
          <w:sz w:val="21"/>
          <w:szCs w:val="21"/>
        </w:rPr>
        <w:drawing>
          <wp:inline distT="0" distB="0" distL="0" distR="0">
            <wp:extent cx="1066800" cy="200025"/>
            <wp:effectExtent l="0" t="0" r="0" b="9525"/>
            <wp:docPr id="13" name="Picture 13" descr="https://www.linuxtopia.org/online_books/programming_books/python_programming/images/sai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linuxtopia.org/online_books/programming_books/python_programming/images/sail.bmp"/>
                    <pic:cNvPicPr>
                      <a:picLocks noChangeAspect="1" noChangeArrowheads="1"/>
                    </pic:cNvPicPr>
                  </pic:nvPicPr>
                  <pic:blipFill>
                    <a:blip r:embed="rId758">
                      <a:extLst>
                        <a:ext uri="{28A0092B-C50C-407E-A947-70E740481C1C}">
                          <a14:useLocalDpi xmlns:a14="http://schemas.microsoft.com/office/drawing/2010/main" val="0"/>
                        </a:ext>
                      </a:extLst>
                    </a:blip>
                    <a:srcRect/>
                    <a:stretch>
                      <a:fillRect/>
                    </a:stretch>
                  </pic:blipFill>
                  <pic:spPr bwMode="auto">
                    <a:xfrm>
                      <a:off x="0" y="0"/>
                      <a:ext cx="1066800" cy="200025"/>
                    </a:xfrm>
                    <a:prstGeom prst="rect">
                      <a:avLst/>
                    </a:prstGeom>
                    <a:noFill/>
                    <a:ln>
                      <a:noFill/>
                    </a:ln>
                  </pic:spPr>
                </pic:pic>
              </a:graphicData>
            </a:graphic>
          </wp:inline>
        </w:drawing>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For a small racing dinghy, the smaller sail in the front might have 61 square feet of surface. The larger, mail sail, might have 114 square feet.</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lastRenderedPageBreak/>
        <w:t>Write a print statement to figure the force generated by a 61 square foot sail in 15 miles an hour of wind.</w:t>
      </w:r>
    </w:p>
    <w:p w:rsidR="00CD1821" w:rsidRDefault="00CD1821" w:rsidP="00CD1821">
      <w:pPr>
        <w:pStyle w:val="NormalWeb"/>
        <w:numPr>
          <w:ilvl w:val="0"/>
          <w:numId w:val="34"/>
        </w:numPr>
        <w:shd w:val="clear" w:color="auto" w:fill="FFFFFF"/>
        <w:rPr>
          <w:rFonts w:ascii="Verdana" w:hAnsi="Verdana"/>
          <w:color w:val="000000"/>
          <w:sz w:val="21"/>
          <w:szCs w:val="21"/>
          <w:lang w:val="en"/>
        </w:rPr>
      </w:pPr>
      <w:bookmarkStart w:id="70" w:name="lang.expr.exercises.crapsodds"/>
      <w:bookmarkEnd w:id="70"/>
      <w:r>
        <w:rPr>
          <w:rFonts w:ascii="Verdana" w:hAnsi="Verdana"/>
          <w:b/>
          <w:bCs/>
          <w:color w:val="000000"/>
          <w:sz w:val="21"/>
          <w:szCs w:val="21"/>
          <w:lang w:val="en"/>
        </w:rPr>
        <w:t>Craps Odds. </w:t>
      </w:r>
      <w:r>
        <w:rPr>
          <w:rFonts w:ascii="Verdana" w:hAnsi="Verdana"/>
          <w:color w:val="000000"/>
          <w:sz w:val="21"/>
          <w:szCs w:val="21"/>
          <w:lang w:val="en"/>
        </w:rPr>
        <w:t>What are the odds of winning on the first throw of the dice?</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There are 36 possible rolls on 2 dice that add up to values from 2 to 12. There is just 1 way to roll a 2, 6 ways to roll a 7, and 1 way to roll a 12. We'll take this as given until a later exercise where we have enough Python to generate this information.</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Without spending a lot of time on probability theory, there are two basic rules we'll use time and again. If any one of multiple alternate conditions needs to be true, usually expressed as “</w:t>
      </w:r>
      <w:r>
        <w:rPr>
          <w:rStyle w:val="quote"/>
          <w:rFonts w:ascii="Verdana" w:hAnsi="Verdana"/>
          <w:color w:val="000000"/>
          <w:sz w:val="21"/>
          <w:szCs w:val="21"/>
          <w:lang w:val="en"/>
        </w:rPr>
        <w:t>or</w:t>
      </w:r>
      <w:r>
        <w:rPr>
          <w:rFonts w:ascii="Verdana" w:hAnsi="Verdana"/>
          <w:color w:val="000000"/>
          <w:sz w:val="21"/>
          <w:szCs w:val="21"/>
          <w:lang w:val="en"/>
        </w:rPr>
        <w:t>”, we add the probabilities. When there are several conditions that must all be true, usually expressed as “</w:t>
      </w:r>
      <w:r>
        <w:rPr>
          <w:rStyle w:val="quote"/>
          <w:rFonts w:ascii="Verdana" w:hAnsi="Verdana"/>
          <w:color w:val="000000"/>
          <w:sz w:val="21"/>
          <w:szCs w:val="21"/>
          <w:lang w:val="en"/>
        </w:rPr>
        <w:t>and</w:t>
      </w:r>
      <w:r>
        <w:rPr>
          <w:rFonts w:ascii="Verdana" w:hAnsi="Verdana"/>
          <w:color w:val="000000"/>
          <w:sz w:val="21"/>
          <w:szCs w:val="21"/>
          <w:lang w:val="en"/>
        </w:rPr>
        <w:t>”, we multiply the probabilities.</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Rolling a 3, for instance, is rolling a 1-2 </w:t>
      </w:r>
      <w:r>
        <w:rPr>
          <w:rStyle w:val="Emphasis0"/>
          <w:rFonts w:ascii="Verdana" w:hAnsi="Verdana"/>
          <w:color w:val="000000"/>
          <w:sz w:val="21"/>
          <w:szCs w:val="21"/>
          <w:lang w:val="en"/>
        </w:rPr>
        <w:t>or</w:t>
      </w:r>
      <w:r>
        <w:rPr>
          <w:rStyle w:val="emphasis"/>
          <w:rFonts w:ascii="Verdana" w:hAnsi="Verdana"/>
          <w:color w:val="000000"/>
          <w:sz w:val="21"/>
          <w:szCs w:val="21"/>
          <w:lang w:val="en"/>
        </w:rPr>
        <w:t> </w:t>
      </w:r>
      <w:r>
        <w:rPr>
          <w:rFonts w:ascii="Verdana" w:hAnsi="Verdana"/>
          <w:color w:val="000000"/>
          <w:sz w:val="21"/>
          <w:szCs w:val="21"/>
          <w:lang w:val="en"/>
        </w:rPr>
        <w:t>rolling a 2-1. We add the probabilities: 1/36+1/36 = 2/36 = 1/18.</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On a come out roll, we win immediately if 7 or 11 is rolled. There are two ways to roll 11 (2/36) or 6 ways to roll 7 (6/36).</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Write a print statement to print the odds of winning on the come out roll. This means rolling 7 or rolling 11. Express this as a fraction, not as a decimal number; that means adding up the numerator of each number and leaving the denominator as 36.</w:t>
      </w:r>
    </w:p>
    <w:p w:rsidR="00CD1821" w:rsidRDefault="00CD1821" w:rsidP="00CD1821">
      <w:pPr>
        <w:pStyle w:val="NormalWeb"/>
        <w:numPr>
          <w:ilvl w:val="0"/>
          <w:numId w:val="34"/>
        </w:numPr>
        <w:shd w:val="clear" w:color="auto" w:fill="FFFFFF"/>
        <w:rPr>
          <w:rFonts w:ascii="Verdana" w:hAnsi="Verdana"/>
          <w:color w:val="000000"/>
          <w:sz w:val="21"/>
          <w:szCs w:val="21"/>
          <w:lang w:val="en"/>
        </w:rPr>
      </w:pPr>
      <w:r>
        <w:rPr>
          <w:rFonts w:ascii="Verdana" w:hAnsi="Verdana"/>
          <w:b/>
          <w:bCs/>
          <w:color w:val="000000"/>
          <w:sz w:val="21"/>
          <w:szCs w:val="21"/>
          <w:lang w:val="en"/>
        </w:rPr>
        <w:t>Roulette Odds. </w:t>
      </w:r>
      <w:r>
        <w:rPr>
          <w:rFonts w:ascii="Verdana" w:hAnsi="Verdana"/>
          <w:color w:val="000000"/>
          <w:sz w:val="21"/>
          <w:szCs w:val="21"/>
          <w:lang w:val="en"/>
        </w:rPr>
        <w:t>How close are payouts and the odds?</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An American (double zero) roulette wheel has numbers 1-36, 0 and 00. 18 of the 36 numbers are red, 18 are black and the zeroes are green. The odds of spinning red, then are 18/38. The odds of zero or double zero are 2/36.</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Red pays 2 to 1, the real odds are 38/18.</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Write a print statement that shows the difference between the pay out and the real odds.</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You can place a bet on 0, 00, 1, 2 and 3. This bet pays 6 to 1. The real odds are 5/36.</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Write a print statement that shows the difference between the pay out and the real odds.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Expression Style Notes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Spaces are used sparingly in expressions. Spaces are never used between a function name and the ()'s that surround the arguments. It is considered poor form to write:</w:t>
      </w:r>
    </w:p>
    <w:p w:rsidR="00CD1821" w:rsidRDefault="00CD1821" w:rsidP="00CD1821">
      <w:pPr>
        <w:pStyle w:val="HTMLPreformatted"/>
        <w:shd w:val="clear" w:color="auto" w:fill="FFFFFF"/>
        <w:rPr>
          <w:color w:val="000000"/>
          <w:sz w:val="21"/>
          <w:szCs w:val="21"/>
        </w:rPr>
      </w:pPr>
      <w:r>
        <w:rPr>
          <w:color w:val="000000"/>
          <w:sz w:val="21"/>
          <w:szCs w:val="21"/>
        </w:rPr>
        <w:lastRenderedPageBreak/>
        <w:t>int (22.0/7)</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preferred form is the following:</w:t>
      </w:r>
    </w:p>
    <w:p w:rsidR="00CD1821" w:rsidRDefault="00CD1821" w:rsidP="00CD1821">
      <w:pPr>
        <w:pStyle w:val="HTMLPreformatted"/>
        <w:shd w:val="clear" w:color="auto" w:fill="FFFFFF"/>
        <w:rPr>
          <w:color w:val="000000"/>
          <w:sz w:val="21"/>
          <w:szCs w:val="21"/>
        </w:rPr>
      </w:pPr>
      <w:r>
        <w:rPr>
          <w:color w:val="000000"/>
          <w:sz w:val="21"/>
          <w:szCs w:val="21"/>
        </w:rPr>
        <w:t>int(22.0/7)</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A long expression may be broken up with spaces to enhance readability. For example, the following separates the multiplication part of the expression from the addition part with a few wisely-chosen spaces.</w:t>
      </w:r>
    </w:p>
    <w:p w:rsidR="00CD1821" w:rsidRDefault="00CD1821" w:rsidP="00CD1821">
      <w:pPr>
        <w:pStyle w:val="HTMLPreformatted"/>
        <w:shd w:val="clear" w:color="auto" w:fill="FFFFFF"/>
        <w:rPr>
          <w:color w:val="000000"/>
          <w:sz w:val="21"/>
          <w:szCs w:val="21"/>
        </w:rPr>
      </w:pPr>
      <w:r>
        <w:rPr>
          <w:color w:val="000000"/>
          <w:sz w:val="21"/>
          <w:szCs w:val="21"/>
        </w:rPr>
        <w:t>b**2 - 4*a*c</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r w:rsidRPr="00CD1821">
        <w:rPr>
          <w:rFonts w:ascii="Verdana" w:eastAsia="Times New Roman" w:hAnsi="Verdana" w:cs="Times New Roman"/>
          <w:b/>
          <w:bCs/>
          <w:color w:val="2963A6"/>
          <w:sz w:val="26"/>
          <w:szCs w:val="26"/>
          <w:lang w:val="en"/>
        </w:rPr>
        <w:t>Chapter 5. Advanced Expressions</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r w:rsidRPr="00CD1821">
        <w:rPr>
          <w:rFonts w:ascii="Verdana" w:eastAsia="Times New Roman" w:hAnsi="Verdana" w:cs="Times New Roman"/>
          <w:b/>
          <w:bCs/>
          <w:i/>
          <w:iCs/>
          <w:color w:val="2963A6"/>
          <w:sz w:val="26"/>
          <w:szCs w:val="26"/>
          <w:lang w:val="en"/>
        </w:rPr>
        <w:t>The </w:t>
      </w:r>
      <w:r w:rsidRPr="00CD1821">
        <w:rPr>
          <w:rFonts w:ascii="Courier New" w:eastAsia="Times New Roman" w:hAnsi="Courier New" w:cs="Courier New"/>
          <w:b/>
          <w:bCs/>
          <w:i/>
          <w:iCs/>
          <w:color w:val="2963A6"/>
          <w:sz w:val="20"/>
          <w:szCs w:val="20"/>
          <w:lang w:val="en"/>
        </w:rPr>
        <w:t>math</w:t>
      </w:r>
      <w:r w:rsidRPr="00CD1821">
        <w:rPr>
          <w:rFonts w:ascii="Verdana" w:eastAsia="Times New Roman" w:hAnsi="Verdana" w:cs="Times New Roman"/>
          <w:b/>
          <w:bCs/>
          <w:i/>
          <w:iCs/>
          <w:color w:val="2963A6"/>
          <w:sz w:val="26"/>
          <w:szCs w:val="26"/>
          <w:lang w:val="en"/>
        </w:rPr>
        <w:t> and </w:t>
      </w:r>
      <w:r w:rsidRPr="00CD1821">
        <w:rPr>
          <w:rFonts w:ascii="Courier New" w:eastAsia="Times New Roman" w:hAnsi="Courier New" w:cs="Courier New"/>
          <w:b/>
          <w:bCs/>
          <w:i/>
          <w:iCs/>
          <w:color w:val="2963A6"/>
          <w:sz w:val="20"/>
          <w:szCs w:val="20"/>
          <w:lang w:val="en"/>
        </w:rPr>
        <w:t>random</w:t>
      </w:r>
      <w:r w:rsidRPr="00CD1821">
        <w:rPr>
          <w:rFonts w:ascii="Verdana" w:eastAsia="Times New Roman" w:hAnsi="Verdana" w:cs="Times New Roman"/>
          <w:b/>
          <w:bCs/>
          <w:i/>
          <w:iCs/>
          <w:color w:val="2963A6"/>
          <w:sz w:val="26"/>
          <w:szCs w:val="26"/>
          <w:lang w:val="en"/>
        </w:rPr>
        <w:t> Modules, Bit-Level Operations, Division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Table of Contents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759" w:anchor="lang.expr2.import" w:history="1">
        <w:r w:rsidRPr="00CD1821">
          <w:rPr>
            <w:rFonts w:ascii="Verdana" w:eastAsia="Times New Roman" w:hAnsi="Verdana" w:cs="Times New Roman"/>
            <w:color w:val="000066"/>
            <w:sz w:val="20"/>
            <w:szCs w:val="20"/>
            <w:u w:val="single"/>
            <w:lang w:val="en"/>
          </w:rPr>
          <w:t>Using Modules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760" w:history="1">
        <w:r w:rsidRPr="00CD1821">
          <w:rPr>
            <w:rFonts w:ascii="Verdana" w:eastAsia="Times New Roman" w:hAnsi="Verdana" w:cs="Times New Roman"/>
            <w:color w:val="000066"/>
            <w:sz w:val="20"/>
            <w:szCs w:val="20"/>
            <w:u w:val="single"/>
            <w:lang w:val="en"/>
          </w:rPr>
          <w:t>The </w:t>
        </w:r>
        <w:r w:rsidRPr="00CD1821">
          <w:rPr>
            <w:rFonts w:ascii="Courier New" w:eastAsia="Times New Roman" w:hAnsi="Courier New" w:cs="Courier New"/>
            <w:color w:val="000066"/>
            <w:sz w:val="20"/>
            <w:szCs w:val="20"/>
            <w:lang w:val="en"/>
          </w:rPr>
          <w:t>math</w:t>
        </w:r>
        <w:r w:rsidRPr="00CD1821">
          <w:rPr>
            <w:rFonts w:ascii="Verdana" w:eastAsia="Times New Roman" w:hAnsi="Verdana" w:cs="Times New Roman"/>
            <w:color w:val="000066"/>
            <w:sz w:val="20"/>
            <w:szCs w:val="20"/>
            <w:u w:val="single"/>
            <w:lang w:val="en"/>
          </w:rPr>
          <w:t> Module</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761" w:history="1">
        <w:r w:rsidRPr="00CD1821">
          <w:rPr>
            <w:rFonts w:ascii="Verdana" w:eastAsia="Times New Roman" w:hAnsi="Verdana" w:cs="Times New Roman"/>
            <w:color w:val="000066"/>
            <w:sz w:val="20"/>
            <w:szCs w:val="20"/>
            <w:u w:val="single"/>
            <w:lang w:val="en"/>
          </w:rPr>
          <w:t>The </w:t>
        </w:r>
        <w:r w:rsidRPr="00CD1821">
          <w:rPr>
            <w:rFonts w:ascii="Courier New" w:eastAsia="Times New Roman" w:hAnsi="Courier New" w:cs="Courier New"/>
            <w:color w:val="000066"/>
            <w:sz w:val="20"/>
            <w:szCs w:val="20"/>
            <w:lang w:val="en"/>
          </w:rPr>
          <w:t>random</w:t>
        </w:r>
        <w:r w:rsidRPr="00CD1821">
          <w:rPr>
            <w:rFonts w:ascii="Verdana" w:eastAsia="Times New Roman" w:hAnsi="Verdana" w:cs="Times New Roman"/>
            <w:color w:val="000066"/>
            <w:sz w:val="20"/>
            <w:szCs w:val="20"/>
            <w:u w:val="single"/>
            <w:lang w:val="en"/>
          </w:rPr>
          <w:t> Module</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762" w:history="1">
        <w:r w:rsidRPr="00CD1821">
          <w:rPr>
            <w:rFonts w:ascii="Verdana" w:eastAsia="Times New Roman" w:hAnsi="Verdana" w:cs="Times New Roman"/>
            <w:color w:val="000066"/>
            <w:sz w:val="20"/>
            <w:szCs w:val="20"/>
            <w:u w:val="single"/>
            <w:lang w:val="en"/>
          </w:rPr>
          <w:t>Advanced Expression Exercises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763" w:history="1">
        <w:r w:rsidRPr="00CD1821">
          <w:rPr>
            <w:rFonts w:ascii="Verdana" w:eastAsia="Times New Roman" w:hAnsi="Verdana" w:cs="Times New Roman"/>
            <w:color w:val="000066"/>
            <w:sz w:val="20"/>
            <w:szCs w:val="20"/>
            <w:u w:val="single"/>
            <w:lang w:val="en"/>
          </w:rPr>
          <w:t>Bit Manipulation Operators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lang w:val="en"/>
        </w:rPr>
      </w:pPr>
      <w:hyperlink r:id="rId764" w:history="1">
        <w:r w:rsidRPr="00CD1821">
          <w:rPr>
            <w:rFonts w:ascii="Verdana" w:eastAsia="Times New Roman" w:hAnsi="Verdana" w:cs="Times New Roman"/>
            <w:color w:val="000066"/>
            <w:sz w:val="20"/>
            <w:szCs w:val="20"/>
            <w:u w:val="single"/>
            <w:lang w:val="en"/>
          </w:rPr>
          <w:t>Division Operators</w:t>
        </w:r>
      </w:hyperlink>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This chapter covers some more advanced topics. </w:t>
      </w:r>
      <w:hyperlink r:id="rId765" w:tooltip="The math Module" w:history="1">
        <w:r w:rsidRPr="00CD1821">
          <w:rPr>
            <w:rFonts w:ascii="Verdana" w:eastAsia="Times New Roman" w:hAnsi="Verdana" w:cs="Times New Roman"/>
            <w:color w:val="000066"/>
            <w:sz w:val="20"/>
            <w:szCs w:val="20"/>
            <w:u w:val="single"/>
            <w:lang w:val="en"/>
          </w:rPr>
          <w:t>the section called “The </w:t>
        </w:r>
        <w:r w:rsidRPr="00CD1821">
          <w:rPr>
            <w:rFonts w:ascii="Courier New" w:eastAsia="Times New Roman" w:hAnsi="Courier New" w:cs="Courier New"/>
            <w:color w:val="000066"/>
            <w:sz w:val="20"/>
            <w:szCs w:val="20"/>
            <w:lang w:val="en"/>
          </w:rPr>
          <w:t>math</w:t>
        </w:r>
        <w:r w:rsidRPr="00CD1821">
          <w:rPr>
            <w:rFonts w:ascii="Verdana" w:eastAsia="Times New Roman" w:hAnsi="Verdana" w:cs="Times New Roman"/>
            <w:color w:val="000066"/>
            <w:sz w:val="20"/>
            <w:szCs w:val="20"/>
            <w:u w:val="single"/>
            <w:lang w:val="en"/>
          </w:rPr>
          <w:t> Module”</w:t>
        </w:r>
      </w:hyperlink>
      <w:r w:rsidRPr="00CD1821">
        <w:rPr>
          <w:rFonts w:ascii="Verdana" w:eastAsia="Times New Roman" w:hAnsi="Verdana" w:cs="Times New Roman"/>
          <w:color w:val="000000"/>
          <w:sz w:val="21"/>
          <w:szCs w:val="21"/>
          <w:lang w:val="en"/>
        </w:rPr>
        <w:t> covers two important modules, </w:t>
      </w:r>
      <w:r w:rsidRPr="00CD1821">
        <w:rPr>
          <w:rFonts w:ascii="Courier New" w:eastAsia="Times New Roman" w:hAnsi="Courier New" w:cs="Courier New"/>
          <w:color w:val="000000"/>
          <w:sz w:val="20"/>
          <w:szCs w:val="20"/>
          <w:lang w:val="en"/>
        </w:rPr>
        <w:t>math</w:t>
      </w:r>
      <w:r w:rsidRPr="00CD1821">
        <w:rPr>
          <w:rFonts w:ascii="Verdana" w:eastAsia="Times New Roman" w:hAnsi="Verdana" w:cs="Times New Roman"/>
          <w:color w:val="000000"/>
          <w:sz w:val="21"/>
          <w:szCs w:val="21"/>
          <w:lang w:val="en"/>
        </w:rPr>
        <w:t> and </w:t>
      </w:r>
      <w:r w:rsidRPr="00CD1821">
        <w:rPr>
          <w:rFonts w:ascii="Courier New" w:eastAsia="Times New Roman" w:hAnsi="Courier New" w:cs="Courier New"/>
          <w:color w:val="000000"/>
          <w:sz w:val="20"/>
          <w:szCs w:val="20"/>
          <w:lang w:val="en"/>
        </w:rPr>
        <w:t>random</w:t>
      </w:r>
      <w:r w:rsidRPr="00CD1821">
        <w:rPr>
          <w:rFonts w:ascii="Verdana" w:eastAsia="Times New Roman" w:hAnsi="Verdana" w:cs="Times New Roman"/>
          <w:color w:val="000000"/>
          <w:sz w:val="21"/>
          <w:szCs w:val="21"/>
          <w:lang w:val="en"/>
        </w:rPr>
        <w:t>. </w:t>
      </w:r>
      <w:hyperlink r:id="rId766" w:tooltip="Division Operators" w:history="1">
        <w:r w:rsidRPr="00CD1821">
          <w:rPr>
            <w:rFonts w:ascii="Verdana" w:eastAsia="Times New Roman" w:hAnsi="Verdana" w:cs="Times New Roman"/>
            <w:color w:val="000066"/>
            <w:sz w:val="20"/>
            <w:szCs w:val="20"/>
            <w:u w:val="single"/>
            <w:lang w:val="en"/>
          </w:rPr>
          <w:t>the section called “Division Operators”</w:t>
        </w:r>
      </w:hyperlink>
      <w:r w:rsidRPr="00CD1821">
        <w:rPr>
          <w:rFonts w:ascii="Verdana" w:eastAsia="Times New Roman" w:hAnsi="Verdana" w:cs="Times New Roman"/>
          <w:color w:val="000000"/>
          <w:sz w:val="21"/>
          <w:szCs w:val="21"/>
          <w:lang w:val="en"/>
        </w:rPr>
        <w:t> covers the important distinction between the division operators. We also provide some supplemental information that is more specialized. </w:t>
      </w:r>
      <w:hyperlink r:id="rId767" w:tooltip="Bit Manipulation Operators" w:history="1">
        <w:r w:rsidRPr="00CD1821">
          <w:rPr>
            <w:rFonts w:ascii="Verdana" w:eastAsia="Times New Roman" w:hAnsi="Verdana" w:cs="Times New Roman"/>
            <w:color w:val="000066"/>
            <w:sz w:val="20"/>
            <w:szCs w:val="20"/>
            <w:u w:val="single"/>
            <w:lang w:val="en"/>
          </w:rPr>
          <w:t>the section called “Bit Manipulation Operators”</w:t>
        </w:r>
      </w:hyperlink>
      <w:r w:rsidRPr="00CD1821">
        <w:rPr>
          <w:rFonts w:ascii="Verdana" w:eastAsia="Times New Roman" w:hAnsi="Verdana" w:cs="Times New Roman"/>
          <w:color w:val="000000"/>
          <w:sz w:val="21"/>
          <w:szCs w:val="21"/>
          <w:lang w:val="en"/>
        </w:rPr>
        <w:t> covers some additional bit-fiddling operators that work on the basic numeric types. </w:t>
      </w:r>
      <w:hyperlink r:id="rId768" w:tooltip="Expression Style Notes" w:history="1">
        <w:r w:rsidRPr="00CD1821">
          <w:rPr>
            <w:rFonts w:ascii="Verdana" w:eastAsia="Times New Roman" w:hAnsi="Verdana" w:cs="Times New Roman"/>
            <w:color w:val="000066"/>
            <w:sz w:val="20"/>
            <w:szCs w:val="20"/>
            <w:u w:val="single"/>
            <w:lang w:val="en"/>
          </w:rPr>
          <w:t>the section called “Expression Style Notes”</w:t>
        </w:r>
      </w:hyperlink>
      <w:r w:rsidRPr="00CD1821">
        <w:rPr>
          <w:rFonts w:ascii="Verdana" w:eastAsia="Times New Roman" w:hAnsi="Verdana" w:cs="Times New Roman"/>
          <w:color w:val="000000"/>
          <w:sz w:val="21"/>
          <w:szCs w:val="21"/>
          <w:lang w:val="en"/>
        </w:rPr>
        <w:t> has some notes on style.</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71" w:name="lang.expr2.import"/>
      <w:bookmarkEnd w:id="71"/>
      <w:r w:rsidRPr="00CD1821">
        <w:rPr>
          <w:rFonts w:ascii="Verdana" w:eastAsia="Times New Roman" w:hAnsi="Verdana" w:cs="Times New Roman"/>
          <w:b/>
          <w:bCs/>
          <w:color w:val="2963A6"/>
          <w:sz w:val="26"/>
          <w:szCs w:val="26"/>
          <w:lang w:val="en"/>
        </w:rPr>
        <w:t>Using Modules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A Python module extends the Python execution environment by adding new classes, functions and helpful constants. We tell the Python interpreter to fetch a module with a variation on the </w:t>
      </w:r>
      <w:r w:rsidRPr="00CD1821">
        <w:rPr>
          <w:rFonts w:ascii="Verdana" w:eastAsia="Times New Roman" w:hAnsi="Verdana" w:cs="Times New Roman"/>
          <w:b/>
          <w:bCs/>
          <w:color w:val="000000"/>
          <w:sz w:val="21"/>
          <w:szCs w:val="21"/>
          <w:lang w:val="en"/>
        </w:rPr>
        <w:t>import</w:t>
      </w:r>
      <w:r w:rsidRPr="00CD1821">
        <w:rPr>
          <w:rFonts w:ascii="Verdana" w:eastAsia="Times New Roman" w:hAnsi="Verdana" w:cs="Times New Roman"/>
          <w:color w:val="000000"/>
          <w:sz w:val="21"/>
          <w:szCs w:val="21"/>
          <w:lang w:val="en"/>
        </w:rPr>
        <w:t> statement. There are several variations on </w:t>
      </w:r>
      <w:r w:rsidRPr="00CD1821">
        <w:rPr>
          <w:rFonts w:ascii="Verdana" w:eastAsia="Times New Roman" w:hAnsi="Verdana" w:cs="Times New Roman"/>
          <w:b/>
          <w:bCs/>
          <w:color w:val="000000"/>
          <w:sz w:val="21"/>
          <w:szCs w:val="21"/>
          <w:lang w:val="en"/>
        </w:rPr>
        <w:t>import</w:t>
      </w:r>
      <w:r w:rsidRPr="00CD1821">
        <w:rPr>
          <w:rFonts w:ascii="Verdana" w:eastAsia="Times New Roman" w:hAnsi="Verdana" w:cs="Times New Roman"/>
          <w:color w:val="000000"/>
          <w:sz w:val="21"/>
          <w:szCs w:val="21"/>
          <w:lang w:val="en"/>
        </w:rPr>
        <w:t> , which we'll cover in depth in </w:t>
      </w:r>
      <w:hyperlink r:id="rId769" w:tooltip="Part IV. Components, Modules and Packages" w:history="1">
        <w:r w:rsidRPr="00CD1821">
          <w:rPr>
            <w:rFonts w:ascii="Verdana" w:eastAsia="Times New Roman" w:hAnsi="Verdana" w:cs="Times New Roman"/>
            <w:color w:val="000066"/>
            <w:sz w:val="20"/>
            <w:szCs w:val="20"/>
            <w:u w:val="single"/>
            <w:lang w:val="en"/>
          </w:rPr>
          <w:t>Part IV, “Components, Modules and Packages”</w:t>
        </w:r>
      </w:hyperlink>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For now, we'll use the simple </w:t>
      </w:r>
      <w:r w:rsidRPr="00CD1821">
        <w:rPr>
          <w:rFonts w:ascii="Verdana" w:eastAsia="Times New Roman" w:hAnsi="Verdana" w:cs="Times New Roman"/>
          <w:b/>
          <w:bCs/>
          <w:color w:val="000000"/>
          <w:sz w:val="21"/>
          <w:szCs w:val="21"/>
          <w:lang w:val="en"/>
        </w:rPr>
        <w:t>import</w:t>
      </w:r>
      <w:r w:rsidRPr="00CD1821">
        <w:rPr>
          <w:rFonts w:ascii="Verdana" w:eastAsia="Times New Roman" w:hAnsi="Verdana" w:cs="Times New Roman"/>
          <w:color w:val="000000"/>
          <w:sz w:val="21"/>
          <w:szCs w:val="21"/>
          <w:lang w:val="en"/>
        </w:rPr>
        <w: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import m</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This will import module </w:t>
      </w:r>
      <w:r w:rsidRPr="00CD1821">
        <w:rPr>
          <w:rFonts w:ascii="Courier New" w:eastAsia="Times New Roman" w:hAnsi="Courier New" w:cs="Courier New"/>
          <w:color w:val="000000"/>
          <w:sz w:val="20"/>
          <w:szCs w:val="20"/>
          <w:lang w:val="en"/>
        </w:rPr>
        <w:t>m</w:t>
      </w:r>
      <w:r w:rsidRPr="00CD1821">
        <w:rPr>
          <w:rFonts w:ascii="Verdana" w:eastAsia="Times New Roman" w:hAnsi="Verdana" w:cs="Times New Roman"/>
          <w:color w:val="000000"/>
          <w:sz w:val="21"/>
          <w:szCs w:val="21"/>
          <w:lang w:val="en"/>
        </w:rPr>
        <w:t>. Only the module's name, </w:t>
      </w:r>
      <w:r w:rsidRPr="00CD1821">
        <w:rPr>
          <w:rFonts w:ascii="Courier New" w:eastAsia="Times New Roman" w:hAnsi="Courier New" w:cs="Courier New"/>
          <w:color w:val="000000"/>
          <w:sz w:val="20"/>
          <w:szCs w:val="20"/>
          <w:lang w:val="en"/>
        </w:rPr>
        <w:t>m</w:t>
      </w:r>
      <w:r w:rsidRPr="00CD1821">
        <w:rPr>
          <w:rFonts w:ascii="Verdana" w:eastAsia="Times New Roman" w:hAnsi="Verdana" w:cs="Times New Roman"/>
          <w:color w:val="000000"/>
          <w:sz w:val="21"/>
          <w:szCs w:val="21"/>
          <w:lang w:val="en"/>
        </w:rPr>
        <w:t> is made available. Every name inside the module </w:t>
      </w:r>
      <w:r w:rsidRPr="00CD1821">
        <w:rPr>
          <w:rFonts w:ascii="Courier New" w:eastAsia="Times New Roman" w:hAnsi="Courier New" w:cs="Courier New"/>
          <w:color w:val="000000"/>
          <w:sz w:val="20"/>
          <w:szCs w:val="20"/>
          <w:lang w:val="en"/>
        </w:rPr>
        <w:t>m</w:t>
      </w:r>
      <w:r w:rsidRPr="00CD1821">
        <w:rPr>
          <w:rFonts w:ascii="Verdana" w:eastAsia="Times New Roman" w:hAnsi="Verdana" w:cs="Times New Roman"/>
          <w:color w:val="000000"/>
          <w:sz w:val="21"/>
          <w:szCs w:val="21"/>
          <w:lang w:val="en"/>
        </w:rPr>
        <w:t>must be </w:t>
      </w:r>
      <w:r w:rsidRPr="00CD1821">
        <w:rPr>
          <w:rFonts w:ascii="Verdana" w:eastAsia="Times New Roman" w:hAnsi="Verdana" w:cs="Times New Roman"/>
          <w:i/>
          <w:iCs/>
          <w:color w:val="000000"/>
          <w:sz w:val="21"/>
          <w:szCs w:val="21"/>
          <w:lang w:val="en"/>
        </w:rPr>
        <w:t>qualified</w:t>
      </w:r>
      <w:r w:rsidRPr="00CD1821">
        <w:rPr>
          <w:rFonts w:ascii="Verdana" w:eastAsia="Times New Roman" w:hAnsi="Verdana" w:cs="Times New Roman"/>
          <w:color w:val="000000"/>
          <w:sz w:val="21"/>
          <w:szCs w:val="21"/>
          <w:lang w:val="en"/>
        </w:rPr>
        <w:t> by prepending the module name and a </w:t>
      </w:r>
      <w:r w:rsidRPr="00CD1821">
        <w:rPr>
          <w:rFonts w:ascii="Courier New" w:eastAsia="Times New Roman" w:hAnsi="Courier New" w:cs="Courier New"/>
          <w:color w:val="000000"/>
          <w:sz w:val="20"/>
          <w:szCs w:val="20"/>
          <w:lang w:val="en"/>
        </w:rPr>
        <w:t>.</w:t>
      </w:r>
      <w:r w:rsidRPr="00CD1821">
        <w:rPr>
          <w:rFonts w:ascii="Verdana" w:eastAsia="Times New Roman" w:hAnsi="Verdana" w:cs="Times New Roman"/>
          <w:color w:val="000000"/>
          <w:sz w:val="21"/>
          <w:szCs w:val="21"/>
          <w:lang w:val="en"/>
        </w:rPr>
        <w:t>. So if module </w:t>
      </w:r>
      <w:r w:rsidRPr="00CD1821">
        <w:rPr>
          <w:rFonts w:ascii="Courier New" w:eastAsia="Times New Roman" w:hAnsi="Courier New" w:cs="Courier New"/>
          <w:color w:val="000000"/>
          <w:sz w:val="20"/>
          <w:szCs w:val="20"/>
          <w:lang w:val="en"/>
        </w:rPr>
        <w:t>m</w:t>
      </w:r>
      <w:r w:rsidRPr="00CD1821">
        <w:rPr>
          <w:rFonts w:ascii="Verdana" w:eastAsia="Times New Roman" w:hAnsi="Verdana" w:cs="Times New Roman"/>
          <w:color w:val="000000"/>
          <w:sz w:val="21"/>
          <w:szCs w:val="21"/>
          <w:lang w:val="en"/>
        </w:rPr>
        <w:t> had a function called </w:t>
      </w:r>
      <w:r w:rsidRPr="00CD1821">
        <w:rPr>
          <w:rFonts w:ascii="Courier New" w:eastAsia="Times New Roman" w:hAnsi="Courier New" w:cs="Courier New"/>
          <w:color w:val="000000"/>
          <w:sz w:val="20"/>
          <w:szCs w:val="20"/>
          <w:lang w:val="en"/>
        </w:rPr>
        <w:t>spam</w:t>
      </w:r>
      <w:r w:rsidRPr="00CD1821">
        <w:rPr>
          <w:rFonts w:ascii="Verdana" w:eastAsia="Times New Roman" w:hAnsi="Verdana" w:cs="Times New Roman"/>
          <w:color w:val="000000"/>
          <w:sz w:val="21"/>
          <w:szCs w:val="21"/>
          <w:lang w:val="en"/>
        </w:rPr>
        <w:t>, we'd refer to it as </w:t>
      </w:r>
      <w:r w:rsidRPr="00CD1821">
        <w:rPr>
          <w:rFonts w:ascii="Courier New" w:eastAsia="Times New Roman" w:hAnsi="Courier New" w:cs="Courier New"/>
          <w:color w:val="000000"/>
          <w:sz w:val="20"/>
          <w:szCs w:val="20"/>
          <w:lang w:val="en"/>
        </w:rPr>
        <w:t>m.spam</w:t>
      </w:r>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lastRenderedPageBreak/>
        <w:t>There are dozens of standard Python modules. We'll get to the most important ones in </w:t>
      </w:r>
      <w:hyperlink r:id="rId770" w:tooltip="Part IV. Components, Modules and Packages" w:history="1">
        <w:r w:rsidRPr="00CD1821">
          <w:rPr>
            <w:rFonts w:ascii="Verdana" w:eastAsia="Times New Roman" w:hAnsi="Verdana" w:cs="Times New Roman"/>
            <w:color w:val="000066"/>
            <w:sz w:val="20"/>
            <w:szCs w:val="20"/>
            <w:u w:val="single"/>
            <w:lang w:val="en"/>
          </w:rPr>
          <w:t>Part IV, “Components, Modules and Packages”</w:t>
        </w:r>
      </w:hyperlink>
      <w:r w:rsidRPr="00CD1821">
        <w:rPr>
          <w:rFonts w:ascii="Verdana" w:eastAsia="Times New Roman" w:hAnsi="Verdana" w:cs="Times New Roman"/>
          <w:color w:val="000000"/>
          <w:sz w:val="21"/>
          <w:szCs w:val="21"/>
          <w:lang w:val="en"/>
        </w:rPr>
        <w:t>. For now, we'll focus on extending the math capabilities of the basic expressions we've looked so far.</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The </w:t>
      </w:r>
      <w:r w:rsidRPr="00CD1821">
        <w:rPr>
          <w:rFonts w:ascii="Courier New" w:eastAsia="Times New Roman" w:hAnsi="Courier New" w:cs="Courier New"/>
          <w:b/>
          <w:bCs/>
          <w:color w:val="2963A6"/>
          <w:sz w:val="20"/>
          <w:szCs w:val="20"/>
        </w:rPr>
        <w:t>math</w:t>
      </w:r>
      <w:r w:rsidRPr="00CD1821">
        <w:rPr>
          <w:rFonts w:ascii="Verdana" w:eastAsia="Times New Roman" w:hAnsi="Verdana" w:cs="Times New Roman"/>
          <w:b/>
          <w:bCs/>
          <w:color w:val="2963A6"/>
          <w:sz w:val="26"/>
          <w:szCs w:val="26"/>
        </w:rPr>
        <w:t> Module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w:t>
      </w:r>
      <w:r w:rsidRPr="00CD1821">
        <w:rPr>
          <w:rFonts w:ascii="Courier New" w:eastAsia="Times New Roman" w:hAnsi="Courier New" w:cs="Courier New"/>
          <w:color w:val="000000"/>
          <w:sz w:val="20"/>
          <w:szCs w:val="20"/>
        </w:rPr>
        <w:t>math</w:t>
      </w:r>
      <w:r w:rsidRPr="00CD1821">
        <w:rPr>
          <w:rFonts w:ascii="Verdana" w:eastAsia="Times New Roman" w:hAnsi="Verdana" w:cs="Times New Roman"/>
          <w:color w:val="000000"/>
          <w:sz w:val="21"/>
          <w:szCs w:val="21"/>
        </w:rPr>
        <w:t> module is made available to your programs with:</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import math</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w:t>
      </w:r>
      <w:r w:rsidRPr="00CD1821">
        <w:rPr>
          <w:rFonts w:ascii="Courier New" w:eastAsia="Times New Roman" w:hAnsi="Courier New" w:cs="Courier New"/>
          <w:color w:val="000000"/>
          <w:sz w:val="20"/>
          <w:szCs w:val="20"/>
        </w:rPr>
        <w:t>math</w:t>
      </w:r>
      <w:r w:rsidRPr="00CD1821">
        <w:rPr>
          <w:rFonts w:ascii="Verdana" w:eastAsia="Times New Roman" w:hAnsi="Verdana" w:cs="Times New Roman"/>
          <w:color w:val="000000"/>
          <w:sz w:val="21"/>
          <w:szCs w:val="21"/>
        </w:rPr>
        <w:t> module contains the following trigonometric functions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math.acos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arc cosine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math.asin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arc sine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math.atan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arc tangent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math.atan2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y</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arc tangent of </w:t>
      </w:r>
      <w:r w:rsidRPr="00CD1821">
        <w:rPr>
          <w:rFonts w:ascii="Verdana" w:eastAsia="Times New Roman" w:hAnsi="Verdana" w:cs="Times New Roman"/>
          <w:i/>
          <w:iCs/>
          <w:color w:val="000000"/>
          <w:sz w:val="21"/>
          <w:szCs w:val="21"/>
        </w:rPr>
        <w:t>y</w:t>
      </w:r>
      <w:r w:rsidRPr="00CD1821">
        <w:rPr>
          <w:rFonts w:ascii="Verdana" w:eastAsia="Times New Roman" w:hAnsi="Verdana" w:cs="Times New Roman"/>
          <w:color w:val="000000"/>
          <w:sz w:val="21"/>
          <w:szCs w:val="21"/>
        </w:rPr>
        <w:t> /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math.cos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cosine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math.cosh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hyperbolic cosine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math.exp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e**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 inverse of log(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math.hypot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w:t>
      </w:r>
      <w:r w:rsidRPr="00CD1821">
        <w:rPr>
          <w:rFonts w:ascii="Courier New" w:eastAsia="Times New Roman" w:hAnsi="Courier New" w:cs="Courier New"/>
          <w:i/>
          <w:iCs/>
          <w:color w:val="000000"/>
          <w:sz w:val="20"/>
          <w:szCs w:val="20"/>
        </w:rPr>
        <w:t>y</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Euclidean distance, sqrt(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 </w:t>
      </w:r>
      <w:r w:rsidRPr="00CD1821">
        <w:rPr>
          <w:rFonts w:ascii="Verdana" w:eastAsia="Times New Roman" w:hAnsi="Verdana" w:cs="Times New Roman"/>
          <w:i/>
          <w:iCs/>
          <w:color w:val="000000"/>
          <w:sz w:val="21"/>
          <w:szCs w:val="21"/>
        </w:rPr>
        <w:t>y</w:t>
      </w:r>
      <w:r w:rsidRPr="00CD1821">
        <w:rPr>
          <w:rFonts w:ascii="Verdana" w:eastAsia="Times New Roman" w:hAnsi="Verdana" w:cs="Times New Roman"/>
          <w:color w:val="000000"/>
          <w:sz w:val="21"/>
          <w:szCs w:val="21"/>
        </w:rPr>
        <w:t> * </w:t>
      </w:r>
      <w:r w:rsidRPr="00CD1821">
        <w:rPr>
          <w:rFonts w:ascii="Verdana" w:eastAsia="Times New Roman" w:hAnsi="Verdana" w:cs="Times New Roman"/>
          <w:i/>
          <w:iCs/>
          <w:color w:val="000000"/>
          <w:sz w:val="21"/>
          <w:szCs w:val="21"/>
        </w:rPr>
        <w:t>y</w:t>
      </w:r>
      <w:r w:rsidRPr="00CD1821">
        <w:rPr>
          <w:rFonts w:ascii="Verdana" w:eastAsia="Times New Roman" w:hAnsi="Verdana" w:cs="Times New Roman"/>
          <w:color w:val="000000"/>
          <w:sz w:val="21"/>
          <w:szCs w:val="21"/>
        </w:rPr>
        <w:t> ), length of the hypotenuse of a right triangle with height of </w:t>
      </w:r>
      <w:r w:rsidRPr="00CD1821">
        <w:rPr>
          <w:rFonts w:ascii="Verdana" w:eastAsia="Times New Roman" w:hAnsi="Verdana" w:cs="Times New Roman"/>
          <w:i/>
          <w:iCs/>
          <w:color w:val="000000"/>
          <w:sz w:val="21"/>
          <w:szCs w:val="21"/>
        </w:rPr>
        <w:t>y</w:t>
      </w:r>
      <w:r w:rsidRPr="00CD1821">
        <w:rPr>
          <w:rFonts w:ascii="Verdana" w:eastAsia="Times New Roman" w:hAnsi="Verdana" w:cs="Times New Roman"/>
          <w:color w:val="000000"/>
          <w:sz w:val="21"/>
          <w:szCs w:val="21"/>
        </w:rPr>
        <w:t>and length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math.log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lastRenderedPageBreak/>
        <w:t>natural logarithm (base e)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 inverse of exp(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math.log10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natural logarithm (base 10)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 inverse of 10**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math.pow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w:t>
      </w:r>
      <w:r w:rsidRPr="00CD1821">
        <w:rPr>
          <w:rFonts w:ascii="Courier New" w:eastAsia="Times New Roman" w:hAnsi="Courier New" w:cs="Courier New"/>
          <w:i/>
          <w:iCs/>
          <w:color w:val="000000"/>
          <w:sz w:val="20"/>
          <w:szCs w:val="20"/>
        </w:rPr>
        <w:t>y</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 </w:t>
      </w:r>
      <w:r w:rsidRPr="00CD1821">
        <w:rPr>
          <w:rFonts w:ascii="Verdana" w:eastAsia="Times New Roman" w:hAnsi="Verdana" w:cs="Times New Roman"/>
          <w:i/>
          <w:iCs/>
          <w:color w:val="000000"/>
          <w:sz w:val="21"/>
          <w:szCs w:val="21"/>
        </w:rPr>
        <w:t>y</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math.sin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sine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math.sinh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hyperbolic sine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math.sqrt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square root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 This version returns an error if you ask for sqrt(-1), even though Python understands complex and imaginary numbers. A second module, </w:t>
      </w:r>
      <w:r w:rsidRPr="00CD1821">
        <w:rPr>
          <w:rFonts w:ascii="Courier New" w:eastAsia="Times New Roman" w:hAnsi="Courier New" w:cs="Courier New"/>
          <w:color w:val="000000"/>
          <w:sz w:val="20"/>
          <w:szCs w:val="20"/>
        </w:rPr>
        <w:t>cmath</w:t>
      </w:r>
      <w:r w:rsidRPr="00CD1821">
        <w:rPr>
          <w:rFonts w:ascii="Verdana" w:eastAsia="Times New Roman" w:hAnsi="Verdana" w:cs="Times New Roman"/>
          <w:color w:val="000000"/>
          <w:sz w:val="21"/>
          <w:szCs w:val="21"/>
        </w:rPr>
        <w:t>, includes a version of </w:t>
      </w:r>
      <w:r w:rsidRPr="00CD1821">
        <w:rPr>
          <w:rFonts w:ascii="Courier New" w:eastAsia="Times New Roman" w:hAnsi="Courier New" w:cs="Courier New"/>
          <w:color w:val="000000"/>
          <w:sz w:val="20"/>
          <w:szCs w:val="20"/>
        </w:rPr>
        <w:t>sqrt</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which correctly creates imaginary numbers.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math.tan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tangent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math.tanh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hyperbolic tangent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Additionally, the following constants are also provided.</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math.pi</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value of pi, 3.1415926535897931</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math.e</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value of e, 2.7182818284590451, used for the </w:t>
      </w:r>
      <w:r w:rsidRPr="00CD1821">
        <w:rPr>
          <w:rFonts w:ascii="Courier New" w:eastAsia="Times New Roman" w:hAnsi="Courier New" w:cs="Courier New"/>
          <w:color w:val="000000"/>
          <w:sz w:val="20"/>
          <w:szCs w:val="20"/>
        </w:rPr>
        <w:t>exp</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and </w:t>
      </w:r>
      <w:r w:rsidRPr="00CD1821">
        <w:rPr>
          <w:rFonts w:ascii="Courier New" w:eastAsia="Times New Roman" w:hAnsi="Courier New" w:cs="Courier New"/>
          <w:color w:val="000000"/>
          <w:sz w:val="20"/>
          <w:szCs w:val="20"/>
        </w:rPr>
        <w:t>log</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functions.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math module contains the following other functions for dealing with floating point numbers.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math.ceil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lastRenderedPageBreak/>
        <w:t>next larger whole number. </w:t>
      </w:r>
      <w:r w:rsidRPr="00CD1821">
        <w:rPr>
          <w:rFonts w:ascii="Courier New" w:eastAsia="Times New Roman" w:hAnsi="Courier New" w:cs="Courier New"/>
          <w:color w:val="000000"/>
          <w:sz w:val="20"/>
          <w:szCs w:val="20"/>
        </w:rPr>
        <w:t>math.ceil(5.1) == 6</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math.ceil(-5.1) == -5.0</w:t>
      </w:r>
      <w:r w:rsidRPr="00CD1821">
        <w:rPr>
          <w:rFonts w:ascii="Verdana" w:eastAsia="Times New Roman" w:hAnsi="Verdana" w:cs="Times New Roman"/>
          <w:color w:val="000000"/>
          <w:sz w:val="21"/>
          <w:szCs w:val="21"/>
        </w:rPr>
        <w:t>.</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math.fabs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absolute value of the real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math.floor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next smaller whole number. </w:t>
      </w:r>
      <w:r w:rsidRPr="00CD1821">
        <w:rPr>
          <w:rFonts w:ascii="Courier New" w:eastAsia="Times New Roman" w:hAnsi="Courier New" w:cs="Courier New"/>
          <w:color w:val="000000"/>
          <w:sz w:val="20"/>
          <w:szCs w:val="20"/>
        </w:rPr>
        <w:t>math.floor(5.9) == 5</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math.floor(-5.9) == -6.0</w:t>
      </w:r>
      <w:r w:rsidRPr="00CD1821">
        <w:rPr>
          <w:rFonts w:ascii="Verdana" w:eastAsia="Times New Roman" w:hAnsi="Verdana" w:cs="Times New Roman"/>
          <w:color w:val="000000"/>
          <w:sz w:val="21"/>
          <w:szCs w:val="21"/>
        </w:rPr>
        <w:t>.</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math.fmod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w:t>
      </w:r>
      <w:r w:rsidRPr="00CD1821">
        <w:rPr>
          <w:rFonts w:ascii="Courier New" w:eastAsia="Times New Roman" w:hAnsi="Courier New" w:cs="Courier New"/>
          <w:i/>
          <w:iCs/>
          <w:color w:val="000000"/>
          <w:sz w:val="20"/>
          <w:szCs w:val="20"/>
        </w:rPr>
        <w:t>y</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floating point remainder after division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 </w:t>
      </w:r>
      <w:r w:rsidRPr="00CD1821">
        <w:rPr>
          <w:rFonts w:ascii="Verdana" w:eastAsia="Times New Roman" w:hAnsi="Verdana" w:cs="Times New Roman"/>
          <w:i/>
          <w:iCs/>
          <w:color w:val="000000"/>
          <w:sz w:val="21"/>
          <w:szCs w:val="21"/>
        </w:rPr>
        <w:t>y</w:t>
      </w:r>
      <w:r w:rsidRPr="00CD1821">
        <w:rPr>
          <w:rFonts w:ascii="Verdana" w:eastAsia="Times New Roman" w:hAnsi="Verdana" w:cs="Times New Roman"/>
          <w:color w:val="000000"/>
          <w:sz w:val="21"/>
          <w:szCs w:val="21"/>
        </w:rPr>
        <w:t> . This depends on the platform C library and may return a different result than the Python </w:t>
      </w:r>
      <w:r w:rsidRPr="00CD1821">
        <w:rPr>
          <w:rFonts w:ascii="Courier New" w:eastAsia="Times New Roman" w:hAnsi="Courier New" w:cs="Courier New"/>
          <w:color w:val="000000"/>
          <w:sz w:val="20"/>
          <w:szCs w:val="20"/>
        </w:rPr>
        <w:t>x % y</w:t>
      </w:r>
      <w:r w:rsidRPr="00CD1821">
        <w:rPr>
          <w:rFonts w:ascii="Verdana" w:eastAsia="Times New Roman" w:hAnsi="Verdana" w:cs="Times New Roman"/>
          <w:color w:val="000000"/>
          <w:sz w:val="21"/>
          <w:szCs w:val="21"/>
        </w:rPr>
        <w:t>.</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math.modf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 number, number )</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creates a tuple with the fractional and integer parts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 Both results carry the sign of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so that </w:t>
      </w:r>
      <w:r w:rsidRPr="00CD1821">
        <w:rPr>
          <w:rFonts w:ascii="Verdana" w:eastAsia="Times New Roman" w:hAnsi="Verdana" w:cs="Times New Roman"/>
          <w:i/>
          <w:iCs/>
          <w:color w:val="000000"/>
          <w:sz w:val="21"/>
          <w:szCs w:val="21"/>
        </w:rPr>
        <w:t>x</w:t>
      </w:r>
      <w:r w:rsidRPr="00CD1821">
        <w:rPr>
          <w:rFonts w:ascii="Verdana" w:eastAsia="Times New Roman" w:hAnsi="Verdana" w:cs="Times New Roman"/>
          <w:color w:val="000000"/>
          <w:sz w:val="21"/>
          <w:szCs w:val="21"/>
        </w:rPr>
        <w:t> can be reconstructed by adding them.</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math.frexp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x</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 number, number )</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this function unwinds the usual base-2 floating point representation. A floating point number is </w:t>
      </w:r>
      <w:r w:rsidRPr="00CD1821">
        <w:rPr>
          <w:rFonts w:ascii="Verdana" w:eastAsia="Times New Roman" w:hAnsi="Verdana" w:cs="Times New Roman"/>
          <w:i/>
          <w:iCs/>
          <w:color w:val="000000"/>
          <w:sz w:val="21"/>
          <w:szCs w:val="21"/>
        </w:rPr>
        <w:t>m</w:t>
      </w:r>
      <w:r w:rsidRPr="00CD1821">
        <w:rPr>
          <w:rFonts w:ascii="Verdana" w:eastAsia="Times New Roman" w:hAnsi="Verdana" w:cs="Times New Roman"/>
          <w:color w:val="000000"/>
          <w:sz w:val="21"/>
          <w:szCs w:val="21"/>
        </w:rPr>
        <w:t> *2**</w:t>
      </w:r>
      <w:r w:rsidRPr="00CD1821">
        <w:rPr>
          <w:rFonts w:ascii="Verdana" w:eastAsia="Times New Roman" w:hAnsi="Verdana" w:cs="Times New Roman"/>
          <w:i/>
          <w:iCs/>
          <w:color w:val="000000"/>
          <w:sz w:val="21"/>
          <w:szCs w:val="21"/>
        </w:rPr>
        <w:t>e</w:t>
      </w:r>
      <w:r w:rsidRPr="00CD1821">
        <w:rPr>
          <w:rFonts w:ascii="Verdana" w:eastAsia="Times New Roman" w:hAnsi="Verdana" w:cs="Times New Roman"/>
          <w:color w:val="000000"/>
          <w:sz w:val="21"/>
          <w:szCs w:val="21"/>
        </w:rPr>
        <w:t> , where </w:t>
      </w:r>
      <w:r w:rsidRPr="00CD1821">
        <w:rPr>
          <w:rFonts w:ascii="Verdana" w:eastAsia="Times New Roman" w:hAnsi="Verdana" w:cs="Times New Roman"/>
          <w:i/>
          <w:iCs/>
          <w:color w:val="000000"/>
          <w:sz w:val="21"/>
          <w:szCs w:val="21"/>
        </w:rPr>
        <w:t>m</w:t>
      </w:r>
      <w:r w:rsidRPr="00CD1821">
        <w:rPr>
          <w:rFonts w:ascii="Verdana" w:eastAsia="Times New Roman" w:hAnsi="Verdana" w:cs="Times New Roman"/>
          <w:color w:val="000000"/>
          <w:sz w:val="21"/>
          <w:szCs w:val="21"/>
        </w:rPr>
        <w:t> is always a fraction between 1/2 and 1, and </w:t>
      </w:r>
      <w:r w:rsidRPr="00CD1821">
        <w:rPr>
          <w:rFonts w:ascii="Verdana" w:eastAsia="Times New Roman" w:hAnsi="Verdana" w:cs="Times New Roman"/>
          <w:i/>
          <w:iCs/>
          <w:color w:val="000000"/>
          <w:sz w:val="21"/>
          <w:szCs w:val="21"/>
        </w:rPr>
        <w:t>e</w:t>
      </w:r>
      <w:r w:rsidRPr="00CD1821">
        <w:rPr>
          <w:rFonts w:ascii="Verdana" w:eastAsia="Times New Roman" w:hAnsi="Verdana" w:cs="Times New Roman"/>
          <w:color w:val="000000"/>
          <w:sz w:val="21"/>
          <w:szCs w:val="21"/>
        </w:rPr>
        <w:t> is an integer power of 2. This function returns a tuple with </w:t>
      </w:r>
      <w:r w:rsidRPr="00CD1821">
        <w:rPr>
          <w:rFonts w:ascii="Verdana" w:eastAsia="Times New Roman" w:hAnsi="Verdana" w:cs="Times New Roman"/>
          <w:i/>
          <w:iCs/>
          <w:color w:val="000000"/>
          <w:sz w:val="21"/>
          <w:szCs w:val="21"/>
        </w:rPr>
        <w:t>m</w:t>
      </w:r>
      <w:r w:rsidRPr="00CD1821">
        <w:rPr>
          <w:rFonts w:ascii="Verdana" w:eastAsia="Times New Roman" w:hAnsi="Verdana" w:cs="Times New Roman"/>
          <w:color w:val="000000"/>
          <w:sz w:val="21"/>
          <w:szCs w:val="21"/>
        </w:rPr>
        <w:t> and </w:t>
      </w:r>
      <w:r w:rsidRPr="00CD1821">
        <w:rPr>
          <w:rFonts w:ascii="Verdana" w:eastAsia="Times New Roman" w:hAnsi="Verdana" w:cs="Times New Roman"/>
          <w:i/>
          <w:iCs/>
          <w:color w:val="000000"/>
          <w:sz w:val="21"/>
          <w:szCs w:val="21"/>
        </w:rPr>
        <w:t>e</w:t>
      </w:r>
      <w:r w:rsidRPr="00CD1821">
        <w:rPr>
          <w:rFonts w:ascii="Verdana" w:eastAsia="Times New Roman" w:hAnsi="Verdana" w:cs="Times New Roman"/>
          <w:color w:val="000000"/>
          <w:sz w:val="21"/>
          <w:szCs w:val="21"/>
        </w:rPr>
        <w:t> . The inverse is </w:t>
      </w:r>
      <w:r w:rsidRPr="00CD1821">
        <w:rPr>
          <w:rFonts w:ascii="Courier New" w:eastAsia="Times New Roman" w:hAnsi="Courier New" w:cs="Courier New"/>
          <w:color w:val="000000"/>
          <w:sz w:val="20"/>
          <w:szCs w:val="20"/>
        </w:rPr>
        <w:t>ldexp(m,e)</w:t>
      </w:r>
      <w:r w:rsidRPr="00CD1821">
        <w:rPr>
          <w:rFonts w:ascii="Verdana" w:eastAsia="Times New Roman" w:hAnsi="Verdana" w:cs="Times New Roman"/>
          <w:color w:val="000000"/>
          <w:sz w:val="21"/>
          <w:szCs w:val="21"/>
        </w:rPr>
        <w:t>.</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math.ldexp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m</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w:t>
      </w:r>
      <w:r w:rsidRPr="00CD1821">
        <w:rPr>
          <w:rFonts w:ascii="Courier New" w:eastAsia="Times New Roman" w:hAnsi="Courier New" w:cs="Courier New"/>
          <w:i/>
          <w:iCs/>
          <w:color w:val="000000"/>
          <w:sz w:val="20"/>
          <w:szCs w:val="20"/>
        </w:rPr>
        <w:t>e</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i/>
          <w:iCs/>
          <w:color w:val="000000"/>
          <w:sz w:val="21"/>
          <w:szCs w:val="21"/>
        </w:rPr>
        <w:t>m</w:t>
      </w:r>
      <w:r w:rsidRPr="00CD1821">
        <w:rPr>
          <w:rFonts w:ascii="Verdana" w:eastAsia="Times New Roman" w:hAnsi="Verdana" w:cs="Times New Roman"/>
          <w:color w:val="000000"/>
          <w:sz w:val="21"/>
          <w:szCs w:val="21"/>
        </w:rPr>
        <w:t> *2** </w:t>
      </w:r>
      <w:r w:rsidRPr="00CD1821">
        <w:rPr>
          <w:rFonts w:ascii="Verdana" w:eastAsia="Times New Roman" w:hAnsi="Verdana" w:cs="Times New Roman"/>
          <w:i/>
          <w:iCs/>
          <w:color w:val="000000"/>
          <w:sz w:val="21"/>
          <w:szCs w:val="21"/>
        </w:rPr>
        <w:t>e</w:t>
      </w:r>
      <w:r w:rsidRPr="00CD1821">
        <w:rPr>
          <w:rFonts w:ascii="Verdana" w:eastAsia="Times New Roman" w:hAnsi="Verdana" w:cs="Times New Roman"/>
          <w:color w:val="000000"/>
          <w:sz w:val="21"/>
          <w:szCs w:val="21"/>
        </w:rPr>
        <w:t> , the inverse of </w:t>
      </w:r>
      <w:r w:rsidRPr="00CD1821">
        <w:rPr>
          <w:rFonts w:ascii="Courier New" w:eastAsia="Times New Roman" w:hAnsi="Courier New" w:cs="Courier New"/>
          <w:color w:val="000000"/>
          <w:sz w:val="20"/>
          <w:szCs w:val="20"/>
        </w:rPr>
        <w:t>frexp(x)</w:t>
      </w:r>
      <w:r w:rsidRPr="00CD1821">
        <w:rPr>
          <w:rFonts w:ascii="Verdana" w:eastAsia="Times New Roman" w:hAnsi="Verdana" w:cs="Times New Roman"/>
          <w:color w:val="000000"/>
          <w:sz w:val="21"/>
          <w:szCs w:val="21"/>
        </w:rPr>
        <w:t>.</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The </w:t>
      </w:r>
      <w:r w:rsidRPr="00CD1821">
        <w:rPr>
          <w:rFonts w:ascii="Courier New" w:eastAsia="Times New Roman" w:hAnsi="Courier New" w:cs="Courier New"/>
          <w:b/>
          <w:bCs/>
          <w:color w:val="2963A6"/>
          <w:sz w:val="20"/>
          <w:szCs w:val="20"/>
        </w:rPr>
        <w:t>random</w:t>
      </w:r>
      <w:r w:rsidRPr="00CD1821">
        <w:rPr>
          <w:rFonts w:ascii="Verdana" w:eastAsia="Times New Roman" w:hAnsi="Verdana" w:cs="Times New Roman"/>
          <w:b/>
          <w:bCs/>
          <w:color w:val="2963A6"/>
          <w:sz w:val="26"/>
          <w:szCs w:val="26"/>
        </w:rPr>
        <w:t> Module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w:t>
      </w:r>
      <w:r w:rsidRPr="00CD1821">
        <w:rPr>
          <w:rFonts w:ascii="Courier New" w:eastAsia="Times New Roman" w:hAnsi="Courier New" w:cs="Courier New"/>
          <w:color w:val="000000"/>
          <w:sz w:val="20"/>
          <w:szCs w:val="20"/>
        </w:rPr>
        <w:t>random</w:t>
      </w:r>
      <w:r w:rsidRPr="00CD1821">
        <w:rPr>
          <w:rFonts w:ascii="Verdana" w:eastAsia="Times New Roman" w:hAnsi="Verdana" w:cs="Times New Roman"/>
          <w:color w:val="000000"/>
          <w:sz w:val="21"/>
          <w:szCs w:val="21"/>
        </w:rPr>
        <w:t> module is made available to your program with:</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import random</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w:t>
      </w:r>
      <w:r w:rsidRPr="00CD1821">
        <w:rPr>
          <w:rFonts w:ascii="Courier New" w:eastAsia="Times New Roman" w:hAnsi="Courier New" w:cs="Courier New"/>
          <w:color w:val="000000"/>
          <w:sz w:val="20"/>
          <w:szCs w:val="20"/>
        </w:rPr>
        <w:t>random</w:t>
      </w:r>
      <w:r w:rsidRPr="00CD1821">
        <w:rPr>
          <w:rFonts w:ascii="Verdana" w:eastAsia="Times New Roman" w:hAnsi="Verdana" w:cs="Times New Roman"/>
          <w:color w:val="000000"/>
          <w:sz w:val="21"/>
          <w:szCs w:val="21"/>
        </w:rPr>
        <w:t> module contains the following functions for working with simple distributions of random numbers. There are numerous other, more sophisticated distributions available, but some later exercises will only use these functions.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random.choice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sequence</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value</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chooses a random value from the sequence </w:t>
      </w:r>
      <w:r w:rsidRPr="00CD1821">
        <w:rPr>
          <w:rFonts w:ascii="Verdana" w:eastAsia="Times New Roman" w:hAnsi="Verdana" w:cs="Times New Roman"/>
          <w:i/>
          <w:iCs/>
          <w:color w:val="000000"/>
          <w:sz w:val="21"/>
          <w:szCs w:val="21"/>
        </w:rPr>
        <w:t>sequence</w:t>
      </w:r>
      <w:r w:rsidRPr="00CD1821">
        <w:rPr>
          <w:rFonts w:ascii="Verdana" w:eastAsia="Times New Roman" w:hAnsi="Verdana" w:cs="Times New Roman"/>
          <w:color w:val="000000"/>
          <w:sz w:val="21"/>
          <w:szCs w:val="21"/>
        </w:rPr>
        <w:t> . Example: </w:t>
      </w:r>
      <w:r w:rsidRPr="00CD1821">
        <w:rPr>
          <w:rFonts w:ascii="Courier New" w:eastAsia="Times New Roman" w:hAnsi="Courier New" w:cs="Courier New"/>
          <w:color w:val="000000"/>
          <w:sz w:val="20"/>
          <w:szCs w:val="20"/>
        </w:rPr>
        <w:t>random.choice( ['red', 'black', 'green'] )</w:t>
      </w:r>
      <w:r w:rsidRPr="00CD1821">
        <w:rPr>
          <w:rFonts w:ascii="Verdana" w:eastAsia="Times New Roman" w:hAnsi="Verdana" w:cs="Times New Roman"/>
          <w:color w:val="000000"/>
          <w:sz w:val="21"/>
          <w:szCs w:val="21"/>
        </w:rPr>
        <w:t>.</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random.random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lastRenderedPageBreak/>
        <w:t>a random floating point number, </w:t>
      </w:r>
      <w:r w:rsidRPr="00CD1821">
        <w:rPr>
          <w:rFonts w:ascii="Verdana" w:eastAsia="Times New Roman" w:hAnsi="Verdana" w:cs="Times New Roman"/>
          <w:i/>
          <w:iCs/>
          <w:color w:val="000000"/>
          <w:sz w:val="21"/>
          <w:szCs w:val="21"/>
        </w:rPr>
        <w:t>r</w:t>
      </w:r>
      <w:r w:rsidRPr="00CD1821">
        <w:rPr>
          <w:rFonts w:ascii="Verdana" w:eastAsia="Times New Roman" w:hAnsi="Verdana" w:cs="Times New Roman"/>
          <w:color w:val="000000"/>
          <w:sz w:val="21"/>
          <w:szCs w:val="21"/>
        </w:rPr>
        <w:t> , 0 ≤ </w:t>
      </w:r>
      <w:r w:rsidRPr="00CD1821">
        <w:rPr>
          <w:rFonts w:ascii="Verdana" w:eastAsia="Times New Roman" w:hAnsi="Verdana" w:cs="Times New Roman"/>
          <w:i/>
          <w:iCs/>
          <w:color w:val="000000"/>
          <w:sz w:val="21"/>
          <w:szCs w:val="21"/>
        </w:rPr>
        <w:t>r</w:t>
      </w:r>
      <w:r w:rsidRPr="00CD1821">
        <w:rPr>
          <w:rFonts w:ascii="Verdana" w:eastAsia="Times New Roman" w:hAnsi="Verdana" w:cs="Times New Roman"/>
          <w:color w:val="000000"/>
          <w:sz w:val="21"/>
          <w:szCs w:val="21"/>
        </w:rPr>
        <w:t> &lt; 1.0.</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random.randrange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[start,] stop [,step]</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integer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choose a random element from </w:t>
      </w:r>
      <w:r w:rsidRPr="00CD1821">
        <w:rPr>
          <w:rFonts w:ascii="Courier New" w:eastAsia="Times New Roman" w:hAnsi="Courier New" w:cs="Courier New"/>
          <w:color w:val="000000"/>
          <w:sz w:val="20"/>
          <w:szCs w:val="20"/>
        </w:rPr>
        <w:t>range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start</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w:t>
      </w:r>
      <w:r w:rsidRPr="00CD1821">
        <w:rPr>
          <w:rFonts w:ascii="Courier New" w:eastAsia="Times New Roman" w:hAnsi="Courier New" w:cs="Courier New"/>
          <w:i/>
          <w:iCs/>
          <w:color w:val="000000"/>
          <w:sz w:val="20"/>
          <w:szCs w:val="20"/>
        </w:rPr>
        <w:t>stop</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w:t>
      </w:r>
      <w:r w:rsidRPr="00CD1821">
        <w:rPr>
          <w:rFonts w:ascii="Courier New" w:eastAsia="Times New Roman" w:hAnsi="Courier New" w:cs="Courier New"/>
          <w:i/>
          <w:iCs/>
          <w:color w:val="000000"/>
          <w:sz w:val="20"/>
          <w:szCs w:val="20"/>
        </w:rPr>
        <w:t>step</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Examples: </w:t>
      </w:r>
      <w:r w:rsidRPr="00CD1821">
        <w:rPr>
          <w:rFonts w:ascii="Courier New" w:eastAsia="Times New Roman" w:hAnsi="Courier New" w:cs="Courier New"/>
          <w:color w:val="000000"/>
          <w:sz w:val="20"/>
          <w:szCs w:val="20"/>
        </w:rPr>
        <w:t>randrange(6)</w:t>
      </w:r>
      <w:r w:rsidRPr="00CD1821">
        <w:rPr>
          <w:rFonts w:ascii="Verdana" w:eastAsia="Times New Roman" w:hAnsi="Verdana" w:cs="Times New Roman"/>
          <w:color w:val="000000"/>
          <w:sz w:val="21"/>
          <w:szCs w:val="21"/>
        </w:rPr>
        <w:t> returns a number, </w:t>
      </w:r>
      <w:r w:rsidRPr="00CD1821">
        <w:rPr>
          <w:rFonts w:ascii="Verdana" w:eastAsia="Times New Roman" w:hAnsi="Verdana" w:cs="Times New Roman"/>
          <w:i/>
          <w:iCs/>
          <w:color w:val="000000"/>
          <w:sz w:val="21"/>
          <w:szCs w:val="21"/>
        </w:rPr>
        <w:t>n</w:t>
      </w:r>
      <w:r w:rsidRPr="00CD1821">
        <w:rPr>
          <w:rFonts w:ascii="Verdana" w:eastAsia="Times New Roman" w:hAnsi="Verdana" w:cs="Times New Roman"/>
          <w:color w:val="000000"/>
          <w:sz w:val="21"/>
          <w:szCs w:val="21"/>
        </w:rPr>
        <w:t> , 0 ≤ </w:t>
      </w:r>
      <w:r w:rsidRPr="00CD1821">
        <w:rPr>
          <w:rFonts w:ascii="Verdana" w:eastAsia="Times New Roman" w:hAnsi="Verdana" w:cs="Times New Roman"/>
          <w:i/>
          <w:iCs/>
          <w:color w:val="000000"/>
          <w:sz w:val="21"/>
          <w:szCs w:val="21"/>
        </w:rPr>
        <w:t>n</w:t>
      </w:r>
      <w:r w:rsidRPr="00CD1821">
        <w:rPr>
          <w:rFonts w:ascii="Verdana" w:eastAsia="Times New Roman" w:hAnsi="Verdana" w:cs="Times New Roman"/>
          <w:color w:val="000000"/>
          <w:sz w:val="21"/>
          <w:szCs w:val="21"/>
        </w:rPr>
        <w:t> &lt; 6. </w:t>
      </w:r>
      <w:r w:rsidRPr="00CD1821">
        <w:rPr>
          <w:rFonts w:ascii="Courier New" w:eastAsia="Times New Roman" w:hAnsi="Courier New" w:cs="Courier New"/>
          <w:color w:val="000000"/>
          <w:sz w:val="20"/>
          <w:szCs w:val="20"/>
        </w:rPr>
        <w:t>randrange(1,7)</w:t>
      </w:r>
      <w:r w:rsidRPr="00CD1821">
        <w:rPr>
          <w:rFonts w:ascii="Verdana" w:eastAsia="Times New Roman" w:hAnsi="Verdana" w:cs="Times New Roman"/>
          <w:color w:val="000000"/>
          <w:sz w:val="21"/>
          <w:szCs w:val="21"/>
        </w:rPr>
        <w:t> returns a number, </w:t>
      </w:r>
      <w:r w:rsidRPr="00CD1821">
        <w:rPr>
          <w:rFonts w:ascii="Verdana" w:eastAsia="Times New Roman" w:hAnsi="Verdana" w:cs="Times New Roman"/>
          <w:i/>
          <w:iCs/>
          <w:color w:val="000000"/>
          <w:sz w:val="21"/>
          <w:szCs w:val="21"/>
        </w:rPr>
        <w:t>n</w:t>
      </w:r>
      <w:r w:rsidRPr="00CD1821">
        <w:rPr>
          <w:rFonts w:ascii="Verdana" w:eastAsia="Times New Roman" w:hAnsi="Verdana" w:cs="Times New Roman"/>
          <w:color w:val="000000"/>
          <w:sz w:val="21"/>
          <w:szCs w:val="21"/>
        </w:rPr>
        <w:t> , 1 ≤ </w:t>
      </w:r>
      <w:r w:rsidRPr="00CD1821">
        <w:rPr>
          <w:rFonts w:ascii="Verdana" w:eastAsia="Times New Roman" w:hAnsi="Verdana" w:cs="Times New Roman"/>
          <w:i/>
          <w:iCs/>
          <w:color w:val="000000"/>
          <w:sz w:val="21"/>
          <w:szCs w:val="21"/>
        </w:rPr>
        <w:t>n</w:t>
      </w:r>
      <w:r w:rsidRPr="00CD1821">
        <w:rPr>
          <w:rFonts w:ascii="Verdana" w:eastAsia="Times New Roman" w:hAnsi="Verdana" w:cs="Times New Roman"/>
          <w:color w:val="000000"/>
          <w:sz w:val="21"/>
          <w:szCs w:val="21"/>
        </w:rPr>
        <w:t> &lt; 7. </w:t>
      </w:r>
      <w:r w:rsidRPr="00CD1821">
        <w:rPr>
          <w:rFonts w:ascii="Courier New" w:eastAsia="Times New Roman" w:hAnsi="Courier New" w:cs="Courier New"/>
          <w:color w:val="000000"/>
          <w:sz w:val="20"/>
          <w:szCs w:val="20"/>
        </w:rPr>
        <w:t>randrange(10,100,5)</w:t>
      </w:r>
      <w:r w:rsidRPr="00CD1821">
        <w:rPr>
          <w:rFonts w:ascii="Verdana" w:eastAsia="Times New Roman" w:hAnsi="Verdana" w:cs="Times New Roman"/>
          <w:color w:val="000000"/>
          <w:sz w:val="21"/>
          <w:szCs w:val="21"/>
        </w:rPr>
        <w:t> returns a number, </w:t>
      </w:r>
      <w:r w:rsidRPr="00CD1821">
        <w:rPr>
          <w:rFonts w:ascii="Verdana" w:eastAsia="Times New Roman" w:hAnsi="Verdana" w:cs="Times New Roman"/>
          <w:i/>
          <w:iCs/>
          <w:color w:val="000000"/>
          <w:sz w:val="21"/>
          <w:szCs w:val="21"/>
        </w:rPr>
        <w:t>n</w:t>
      </w:r>
      <w:r w:rsidRPr="00CD1821">
        <w:rPr>
          <w:rFonts w:ascii="Verdana" w:eastAsia="Times New Roman" w:hAnsi="Verdana" w:cs="Times New Roman"/>
          <w:color w:val="000000"/>
          <w:sz w:val="21"/>
          <w:szCs w:val="21"/>
        </w:rPr>
        <w:t> , between 10 and 95 incremented by 5's, 10 ≤ 5 </w:t>
      </w:r>
      <w:r w:rsidRPr="00CD1821">
        <w:rPr>
          <w:rFonts w:ascii="Verdana" w:eastAsia="Times New Roman" w:hAnsi="Verdana" w:cs="Times New Roman"/>
          <w:i/>
          <w:iCs/>
          <w:color w:val="000000"/>
          <w:sz w:val="21"/>
          <w:szCs w:val="21"/>
        </w:rPr>
        <w:t>k</w:t>
      </w:r>
      <w:r w:rsidRPr="00CD1821">
        <w:rPr>
          <w:rFonts w:ascii="Verdana" w:eastAsia="Times New Roman" w:hAnsi="Verdana" w:cs="Times New Roman"/>
          <w:color w:val="000000"/>
          <w:sz w:val="21"/>
          <w:szCs w:val="21"/>
        </w:rPr>
        <w:t> &lt; 100.</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random.uniform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a</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w:t>
      </w:r>
      <w:r w:rsidRPr="00CD1821">
        <w:rPr>
          <w:rFonts w:ascii="Courier New" w:eastAsia="Times New Roman" w:hAnsi="Courier New" w:cs="Courier New"/>
          <w:i/>
          <w:iCs/>
          <w:color w:val="000000"/>
          <w:sz w:val="20"/>
          <w:szCs w:val="20"/>
        </w:rPr>
        <w:t>b</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xml:space="preserve">) </w:t>
      </w:r>
      <w:r w:rsidRPr="00CD1821">
        <w:rPr>
          <w:rFonts w:ascii="Arial" w:eastAsia="Times New Roman" w:hAnsi="Arial" w:cs="Arial"/>
          <w:color w:val="000000"/>
          <w:sz w:val="21"/>
          <w:szCs w:val="21"/>
        </w:rPr>
        <w:t>→</w:t>
      </w:r>
      <w:r w:rsidRPr="00CD1821">
        <w:rPr>
          <w:rFonts w:ascii="Verdana" w:eastAsia="Times New Roman" w:hAnsi="Verdana" w:cs="Times New Roman"/>
          <w:color w:val="000000"/>
          <w:sz w:val="21"/>
          <w:szCs w:val="21"/>
        </w:rPr>
        <w:t xml:space="preserve"> number</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a random floating point number, </w:t>
      </w:r>
      <w:r w:rsidRPr="00CD1821">
        <w:rPr>
          <w:rFonts w:ascii="Verdana" w:eastAsia="Times New Roman" w:hAnsi="Verdana" w:cs="Times New Roman"/>
          <w:i/>
          <w:iCs/>
          <w:color w:val="000000"/>
          <w:sz w:val="21"/>
          <w:szCs w:val="21"/>
        </w:rPr>
        <w:t>r</w:t>
      </w:r>
      <w:r w:rsidRPr="00CD1821">
        <w:rPr>
          <w:rFonts w:ascii="Verdana" w:eastAsia="Times New Roman" w:hAnsi="Verdana" w:cs="Times New Roman"/>
          <w:color w:val="000000"/>
          <w:sz w:val="21"/>
          <w:szCs w:val="21"/>
        </w:rPr>
        <w:t> , </w:t>
      </w:r>
      <w:r w:rsidRPr="00CD1821">
        <w:rPr>
          <w:rFonts w:ascii="Verdana" w:eastAsia="Times New Roman" w:hAnsi="Verdana" w:cs="Times New Roman"/>
          <w:i/>
          <w:iCs/>
          <w:color w:val="000000"/>
          <w:sz w:val="21"/>
          <w:szCs w:val="21"/>
        </w:rPr>
        <w:t>a</w:t>
      </w:r>
      <w:r w:rsidRPr="00CD1821">
        <w:rPr>
          <w:rFonts w:ascii="Verdana" w:eastAsia="Times New Roman" w:hAnsi="Verdana" w:cs="Times New Roman"/>
          <w:color w:val="000000"/>
          <w:sz w:val="21"/>
          <w:szCs w:val="21"/>
        </w:rPr>
        <w:t> ≤ </w:t>
      </w:r>
      <w:r w:rsidRPr="00CD1821">
        <w:rPr>
          <w:rFonts w:ascii="Verdana" w:eastAsia="Times New Roman" w:hAnsi="Verdana" w:cs="Times New Roman"/>
          <w:i/>
          <w:iCs/>
          <w:color w:val="000000"/>
          <w:sz w:val="21"/>
          <w:szCs w:val="21"/>
        </w:rPr>
        <w:t>r</w:t>
      </w:r>
      <w:r w:rsidRPr="00CD1821">
        <w:rPr>
          <w:rFonts w:ascii="Verdana" w:eastAsia="Times New Roman" w:hAnsi="Verdana" w:cs="Times New Roman"/>
          <w:color w:val="000000"/>
          <w:sz w:val="21"/>
          <w:szCs w:val="21"/>
        </w:rPr>
        <w:t> &lt; </w:t>
      </w:r>
      <w:r w:rsidRPr="00CD1821">
        <w:rPr>
          <w:rFonts w:ascii="Verdana" w:eastAsia="Times New Roman" w:hAnsi="Verdana" w:cs="Times New Roman"/>
          <w:i/>
          <w:iCs/>
          <w:color w:val="000000"/>
          <w:sz w:val="21"/>
          <w:szCs w:val="21"/>
        </w:rPr>
        <w:t>b</w:t>
      </w:r>
      <w:r w:rsidRPr="00CD1821">
        <w:rPr>
          <w:rFonts w:ascii="Verdana" w:eastAsia="Times New Roman" w:hAnsi="Verdana" w:cs="Times New Roman"/>
          <w:color w:val="000000"/>
          <w:sz w:val="21"/>
          <w:szCs w:val="21"/>
        </w:rPr>
        <w:t> .</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w:t>
      </w:r>
      <w:r w:rsidRPr="00CD1821">
        <w:rPr>
          <w:rFonts w:ascii="Courier New" w:eastAsia="Times New Roman" w:hAnsi="Courier New" w:cs="Courier New"/>
          <w:color w:val="000000"/>
          <w:sz w:val="20"/>
          <w:szCs w:val="20"/>
        </w:rPr>
        <w:t>randrange</w:t>
      </w:r>
      <w:r w:rsidRPr="00CD1821">
        <w:rPr>
          <w:rFonts w:ascii="Verdana" w:eastAsia="Times New Roman" w:hAnsi="Verdana" w:cs="Times New Roman"/>
          <w:color w:val="000000"/>
          <w:sz w:val="21"/>
          <w:szCs w:val="21"/>
        </w:rPr>
        <w:t> has two optional values, making it particularly flexible. Here's an example of some of the alternatives.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72" w:name="d0e5735"/>
      <w:bookmarkEnd w:id="72"/>
      <w:r w:rsidRPr="00CD1821">
        <w:rPr>
          <w:rFonts w:ascii="Verdana" w:eastAsia="Times New Roman" w:hAnsi="Verdana" w:cs="Times New Roman"/>
          <w:b/>
          <w:bCs/>
          <w:color w:val="000000"/>
          <w:sz w:val="21"/>
          <w:szCs w:val="21"/>
        </w:rPr>
        <w:t>Example 5.1. demorandom.py</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#!/usr/bin/env python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import random</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Simple Range 0 &lt;= r &lt; 6</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print random.randrange(6), random.randrange(6)</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More complex range 1 &lt;= r &lt; 7</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print random.randrange(1,7), random.randrange(1,7)</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Really complex range of even numbers between 2 and 36</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print random.randrange(2,37,2)</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Odd numbers from 1 to 35</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print random.randrange(1,36,2)</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This demonstrates a number of ways of generating random numbers. It uses the basic </w:t>
      </w:r>
      <w:r w:rsidRPr="00CD1821">
        <w:rPr>
          <w:rFonts w:ascii="Courier New" w:eastAsia="Times New Roman" w:hAnsi="Courier New" w:cs="Courier New"/>
          <w:color w:val="000000"/>
          <w:sz w:val="20"/>
          <w:szCs w:val="20"/>
        </w:rPr>
        <w:t>random.randrange</w:t>
      </w:r>
      <w:r w:rsidRPr="00CD1821">
        <w:rPr>
          <w:rFonts w:ascii="Verdana" w:eastAsia="Times New Roman" w:hAnsi="Verdana" w:cs="Times New Roman"/>
          <w:color w:val="000000"/>
          <w:sz w:val="21"/>
          <w:szCs w:val="21"/>
        </w:rPr>
        <w:t>with a variety of different kinds of arguments.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Advanced Expression Exercises</w:t>
      </w:r>
    </w:p>
    <w:p w:rsidR="00CD1821" w:rsidRDefault="00CD1821" w:rsidP="00CD1821">
      <w:pPr>
        <w:pStyle w:val="NormalWeb"/>
        <w:numPr>
          <w:ilvl w:val="0"/>
          <w:numId w:val="35"/>
        </w:numPr>
        <w:shd w:val="clear" w:color="auto" w:fill="FFFFFF"/>
        <w:rPr>
          <w:rFonts w:ascii="Verdana" w:hAnsi="Verdana"/>
          <w:color w:val="000000"/>
          <w:sz w:val="21"/>
          <w:szCs w:val="21"/>
        </w:rPr>
      </w:pPr>
      <w:r>
        <w:rPr>
          <w:rFonts w:ascii="Verdana" w:hAnsi="Verdana"/>
          <w:b/>
          <w:bCs/>
          <w:color w:val="000000"/>
          <w:sz w:val="21"/>
          <w:szCs w:val="21"/>
        </w:rPr>
        <w:t>Evaluate These Expressions. </w:t>
      </w:r>
      <w:r>
        <w:rPr>
          <w:rFonts w:ascii="Verdana" w:hAnsi="Verdana"/>
          <w:color w:val="000000"/>
          <w:sz w:val="21"/>
          <w:szCs w:val="21"/>
        </w:rPr>
        <w:t>The following expressions are somewhat more complex, and use functions from the math module.</w:t>
      </w:r>
    </w:p>
    <w:p w:rsidR="00CD1821" w:rsidRDefault="00CD1821" w:rsidP="00CD1821">
      <w:pPr>
        <w:pStyle w:val="NormalWeb"/>
        <w:shd w:val="clear" w:color="auto" w:fill="FFFFFF"/>
        <w:ind w:left="720"/>
        <w:rPr>
          <w:rFonts w:ascii="Verdana" w:hAnsi="Verdana"/>
          <w:color w:val="000000"/>
          <w:sz w:val="21"/>
          <w:szCs w:val="21"/>
        </w:rPr>
      </w:pPr>
      <w:r>
        <w:rPr>
          <w:rStyle w:val="HTMLCode"/>
          <w:color w:val="000000"/>
        </w:rPr>
        <w:t>math.sqrt( 40.0/3.0 - math.sqrt(12.0) )</w:t>
      </w:r>
    </w:p>
    <w:p w:rsidR="00CD1821" w:rsidRDefault="00CD1821" w:rsidP="00CD1821">
      <w:pPr>
        <w:pStyle w:val="NormalWeb"/>
        <w:shd w:val="clear" w:color="auto" w:fill="FFFFFF"/>
        <w:ind w:left="720"/>
        <w:rPr>
          <w:rFonts w:ascii="Verdana" w:hAnsi="Verdana"/>
          <w:color w:val="000000"/>
          <w:sz w:val="21"/>
          <w:szCs w:val="21"/>
        </w:rPr>
      </w:pPr>
      <w:r>
        <w:rPr>
          <w:rStyle w:val="HTMLCode"/>
          <w:color w:val="000000"/>
        </w:rPr>
        <w:t>6.0/5.0*( (math.sqrt(5)+1) / 2 )**2</w:t>
      </w:r>
    </w:p>
    <w:p w:rsidR="00CD1821" w:rsidRDefault="00CD1821" w:rsidP="00CD1821">
      <w:pPr>
        <w:pStyle w:val="NormalWeb"/>
        <w:shd w:val="clear" w:color="auto" w:fill="FFFFFF"/>
        <w:ind w:left="720"/>
        <w:rPr>
          <w:rFonts w:ascii="Verdana" w:hAnsi="Verdana"/>
          <w:color w:val="000000"/>
          <w:sz w:val="21"/>
          <w:szCs w:val="21"/>
        </w:rPr>
      </w:pPr>
      <w:r>
        <w:rPr>
          <w:rStyle w:val="HTMLCode"/>
          <w:color w:val="000000"/>
        </w:rPr>
        <w:t>math.log( 2198 ) / math.sqrt( 6 )</w:t>
      </w:r>
    </w:p>
    <w:p w:rsidR="00CD1821" w:rsidRDefault="00CD1821" w:rsidP="00CD1821">
      <w:pPr>
        <w:pStyle w:val="NormalWeb"/>
        <w:numPr>
          <w:ilvl w:val="0"/>
          <w:numId w:val="35"/>
        </w:numPr>
        <w:shd w:val="clear" w:color="auto" w:fill="FFFFFF"/>
        <w:rPr>
          <w:rFonts w:ascii="Verdana" w:hAnsi="Verdana"/>
          <w:color w:val="000000"/>
          <w:sz w:val="21"/>
          <w:szCs w:val="21"/>
        </w:rPr>
      </w:pPr>
      <w:r>
        <w:rPr>
          <w:rFonts w:ascii="Verdana" w:hAnsi="Verdana"/>
          <w:b/>
          <w:bCs/>
          <w:color w:val="000000"/>
          <w:sz w:val="21"/>
          <w:szCs w:val="21"/>
        </w:rPr>
        <w:t>Run demorandom.py. </w:t>
      </w:r>
      <w:r>
        <w:rPr>
          <w:rFonts w:ascii="Verdana" w:hAnsi="Verdana"/>
          <w:color w:val="000000"/>
          <w:sz w:val="21"/>
          <w:szCs w:val="21"/>
        </w:rPr>
        <w:t>Run the </w:t>
      </w:r>
      <w:r>
        <w:rPr>
          <w:rStyle w:val="HTMLCode"/>
          <w:color w:val="000000"/>
        </w:rPr>
        <w:t>demorandom.py</w:t>
      </w:r>
      <w:r>
        <w:rPr>
          <w:rFonts w:ascii="Verdana" w:hAnsi="Verdana"/>
          <w:color w:val="000000"/>
          <w:sz w:val="21"/>
          <w:szCs w:val="21"/>
        </w:rPr>
        <w:t> script several times and save the results. Then add the following statement to the script and run it again several times. What happens when we set an explicit seed?</w:t>
      </w:r>
    </w:p>
    <w:p w:rsidR="00CD1821" w:rsidRDefault="00CD1821" w:rsidP="00CD1821">
      <w:pPr>
        <w:pStyle w:val="HTMLPreformatted"/>
        <w:numPr>
          <w:ilvl w:val="0"/>
          <w:numId w:val="35"/>
        </w:numPr>
        <w:shd w:val="clear" w:color="auto" w:fill="FFFFFF"/>
        <w:tabs>
          <w:tab w:val="clear" w:pos="720"/>
        </w:tabs>
        <w:rPr>
          <w:color w:val="000000"/>
        </w:rPr>
      </w:pPr>
      <w:r>
        <w:rPr>
          <w:color w:val="000000"/>
        </w:rPr>
        <w:t>#!/usr/bin/env python</w:t>
      </w:r>
    </w:p>
    <w:p w:rsidR="00CD1821" w:rsidRDefault="00CD1821" w:rsidP="00CD1821">
      <w:pPr>
        <w:pStyle w:val="HTMLPreformatted"/>
        <w:numPr>
          <w:ilvl w:val="0"/>
          <w:numId w:val="35"/>
        </w:numPr>
        <w:shd w:val="clear" w:color="auto" w:fill="FFFFFF"/>
        <w:tabs>
          <w:tab w:val="clear" w:pos="720"/>
        </w:tabs>
        <w:rPr>
          <w:color w:val="000000"/>
        </w:rPr>
      </w:pPr>
      <w:r>
        <w:rPr>
          <w:color w:val="000000"/>
        </w:rPr>
        <w:lastRenderedPageBreak/>
        <w:t>import random</w:t>
      </w:r>
    </w:p>
    <w:p w:rsidR="00CD1821" w:rsidRDefault="00CD1821" w:rsidP="00CD1821">
      <w:pPr>
        <w:pStyle w:val="HTMLPreformatted"/>
        <w:numPr>
          <w:ilvl w:val="0"/>
          <w:numId w:val="35"/>
        </w:numPr>
        <w:shd w:val="clear" w:color="auto" w:fill="FFFFFF"/>
        <w:tabs>
          <w:tab w:val="clear" w:pos="720"/>
        </w:tabs>
        <w:rPr>
          <w:color w:val="000000"/>
        </w:rPr>
      </w:pPr>
      <w:r>
        <w:rPr>
          <w:color w:val="000000"/>
        </w:rPr>
        <w:t>random.seed(1)</w:t>
      </w:r>
    </w:p>
    <w:p w:rsidR="00CD1821" w:rsidRDefault="00CD1821" w:rsidP="00CD1821">
      <w:pPr>
        <w:pStyle w:val="HTMLPreformatted"/>
        <w:numPr>
          <w:ilvl w:val="0"/>
          <w:numId w:val="35"/>
        </w:numPr>
        <w:shd w:val="clear" w:color="auto" w:fill="FFFFFF"/>
        <w:tabs>
          <w:tab w:val="clear" w:pos="720"/>
        </w:tabs>
        <w:rPr>
          <w:rStyle w:val="Emphasis0"/>
          <w:color w:val="000000"/>
        </w:rPr>
      </w:pPr>
    </w:p>
    <w:p w:rsidR="00CD1821" w:rsidRDefault="00CD1821" w:rsidP="00CD1821">
      <w:pPr>
        <w:pStyle w:val="HTMLPreformatted"/>
        <w:numPr>
          <w:ilvl w:val="0"/>
          <w:numId w:val="35"/>
        </w:numPr>
        <w:shd w:val="clear" w:color="auto" w:fill="FFFFFF"/>
        <w:tabs>
          <w:tab w:val="clear" w:pos="720"/>
        </w:tabs>
        <w:rPr>
          <w:rStyle w:val="Emphasis0"/>
          <w:color w:val="000000"/>
        </w:rPr>
      </w:pPr>
      <w:r>
        <w:rPr>
          <w:rStyle w:val="lineannotation"/>
          <w:i/>
          <w:iCs/>
          <w:color w:val="000000"/>
        </w:rPr>
        <w:t>...everything else the same</w:t>
      </w:r>
    </w:p>
    <w:p w:rsidR="00CD1821" w:rsidRDefault="00CD1821" w:rsidP="00CD1821">
      <w:pPr>
        <w:pStyle w:val="HTMLPreformatted"/>
        <w:numPr>
          <w:ilvl w:val="0"/>
          <w:numId w:val="35"/>
        </w:numPr>
        <w:shd w:val="clear" w:color="auto" w:fill="FFFFFF"/>
        <w:tabs>
          <w:tab w:val="clear" w:pos="720"/>
        </w:tabs>
        <w:rPr>
          <w:color w:val="000000"/>
        </w:rPr>
      </w:pP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Try the following variation, and see what it does.</w:t>
      </w:r>
    </w:p>
    <w:p w:rsidR="00CD1821" w:rsidRDefault="00CD1821" w:rsidP="00CD1821">
      <w:pPr>
        <w:pStyle w:val="HTMLPreformatted"/>
        <w:shd w:val="clear" w:color="auto" w:fill="FFFFFF"/>
        <w:ind w:left="720"/>
        <w:rPr>
          <w:color w:val="000000"/>
        </w:rPr>
      </w:pPr>
      <w:r>
        <w:rPr>
          <w:color w:val="000000"/>
        </w:rPr>
        <w:t>#!/usr/bin/env python</w:t>
      </w:r>
    </w:p>
    <w:p w:rsidR="00CD1821" w:rsidRDefault="00CD1821" w:rsidP="00CD1821">
      <w:pPr>
        <w:pStyle w:val="HTMLPreformatted"/>
        <w:shd w:val="clear" w:color="auto" w:fill="FFFFFF"/>
        <w:ind w:left="720"/>
        <w:rPr>
          <w:color w:val="000000"/>
        </w:rPr>
      </w:pPr>
      <w:r>
        <w:rPr>
          <w:color w:val="000000"/>
        </w:rPr>
        <w:t>import random, time</w:t>
      </w:r>
    </w:p>
    <w:p w:rsidR="00CD1821" w:rsidRDefault="00CD1821" w:rsidP="00CD1821">
      <w:pPr>
        <w:pStyle w:val="HTMLPreformatted"/>
        <w:shd w:val="clear" w:color="auto" w:fill="FFFFFF"/>
        <w:ind w:left="720"/>
        <w:rPr>
          <w:color w:val="000000"/>
        </w:rPr>
      </w:pPr>
      <w:r>
        <w:rPr>
          <w:color w:val="000000"/>
        </w:rPr>
        <w:t>random.seed(time.clock())</w:t>
      </w:r>
    </w:p>
    <w:p w:rsidR="00CD1821" w:rsidRDefault="00CD1821" w:rsidP="00CD1821">
      <w:pPr>
        <w:pStyle w:val="HTMLPreformatted"/>
        <w:shd w:val="clear" w:color="auto" w:fill="FFFFFF"/>
        <w:ind w:left="720"/>
        <w:rPr>
          <w:rStyle w:val="Emphasis0"/>
          <w:color w:val="000000"/>
        </w:rPr>
      </w:pPr>
    </w:p>
    <w:p w:rsidR="00CD1821" w:rsidRDefault="00CD1821" w:rsidP="00CD1821">
      <w:pPr>
        <w:pStyle w:val="HTMLPreformatted"/>
        <w:shd w:val="clear" w:color="auto" w:fill="FFFFFF"/>
        <w:ind w:left="720"/>
        <w:rPr>
          <w:rStyle w:val="Emphasis0"/>
          <w:color w:val="000000"/>
        </w:rPr>
      </w:pPr>
      <w:r>
        <w:rPr>
          <w:rStyle w:val="lineannotation"/>
          <w:i/>
          <w:iCs/>
          <w:color w:val="000000"/>
        </w:rPr>
        <w:t>...everything else the same</w:t>
      </w:r>
    </w:p>
    <w:p w:rsidR="00CD1821" w:rsidRDefault="00CD1821" w:rsidP="00CD1821">
      <w:pPr>
        <w:pStyle w:val="HTMLPreformatted"/>
        <w:shd w:val="clear" w:color="auto" w:fill="FFFFFF"/>
        <w:ind w:left="720"/>
        <w:rPr>
          <w:color w:val="000000"/>
        </w:rPr>
      </w:pPr>
    </w:p>
    <w:p w:rsidR="00CD1821" w:rsidRDefault="00CD1821" w:rsidP="00CD1821">
      <w:pPr>
        <w:pStyle w:val="NormalWeb"/>
        <w:numPr>
          <w:ilvl w:val="0"/>
          <w:numId w:val="35"/>
        </w:numPr>
        <w:shd w:val="clear" w:color="auto" w:fill="FFFFFF"/>
        <w:rPr>
          <w:rFonts w:ascii="Verdana" w:hAnsi="Verdana"/>
          <w:color w:val="000000"/>
          <w:sz w:val="21"/>
          <w:szCs w:val="21"/>
        </w:rPr>
      </w:pPr>
      <w:bookmarkStart w:id="73" w:name="lang.expr.exercises.windchill"/>
      <w:bookmarkEnd w:id="73"/>
      <w:r>
        <w:rPr>
          <w:rFonts w:ascii="Verdana" w:hAnsi="Verdana"/>
          <w:b/>
          <w:bCs/>
          <w:color w:val="000000"/>
          <w:sz w:val="21"/>
          <w:szCs w:val="21"/>
        </w:rPr>
        <w:t>Wind Chill. </w:t>
      </w:r>
      <w:r>
        <w:rPr>
          <w:rFonts w:ascii="Verdana" w:hAnsi="Verdana"/>
          <w:color w:val="000000"/>
          <w:sz w:val="21"/>
          <w:szCs w:val="21"/>
        </w:rPr>
        <w:t>Wind chill is used by meteorologists to describe the effect of cold and wind combined.</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Given the wind speed in miles per hour, </w:t>
      </w:r>
      <w:r>
        <w:rPr>
          <w:rStyle w:val="Emphasis0"/>
          <w:rFonts w:ascii="Verdana" w:hAnsi="Verdana"/>
          <w:color w:val="000000"/>
          <w:sz w:val="21"/>
          <w:szCs w:val="21"/>
        </w:rPr>
        <w:t>v</w:t>
      </w:r>
      <w:r>
        <w:rPr>
          <w:rStyle w:val="emphasis"/>
          <w:rFonts w:ascii="Verdana" w:hAnsi="Verdana"/>
          <w:color w:val="000000"/>
          <w:sz w:val="21"/>
          <w:szCs w:val="21"/>
        </w:rPr>
        <w:t> </w:t>
      </w:r>
      <w:r>
        <w:rPr>
          <w:rFonts w:ascii="Verdana" w:hAnsi="Verdana"/>
          <w:color w:val="000000"/>
          <w:sz w:val="21"/>
          <w:szCs w:val="21"/>
        </w:rPr>
        <w:t>, and the temperature in °F, </w:t>
      </w:r>
      <w:r>
        <w:rPr>
          <w:rStyle w:val="Emphasis0"/>
          <w:rFonts w:ascii="Verdana" w:hAnsi="Verdana"/>
          <w:color w:val="000000"/>
          <w:sz w:val="21"/>
          <w:szCs w:val="21"/>
        </w:rPr>
        <w:t>t</w:t>
      </w:r>
      <w:r>
        <w:rPr>
          <w:rStyle w:val="emphasis"/>
          <w:rFonts w:ascii="Verdana" w:hAnsi="Verdana"/>
          <w:color w:val="000000"/>
          <w:sz w:val="21"/>
          <w:szCs w:val="21"/>
        </w:rPr>
        <w:t> </w:t>
      </w:r>
      <w:r>
        <w:rPr>
          <w:rFonts w:ascii="Verdana" w:hAnsi="Verdana"/>
          <w:color w:val="000000"/>
          <w:sz w:val="21"/>
          <w:szCs w:val="21"/>
        </w:rPr>
        <w:t>, the Wind Chill, </w:t>
      </w:r>
      <w:r>
        <w:rPr>
          <w:rStyle w:val="Emphasis0"/>
          <w:rFonts w:ascii="Verdana" w:hAnsi="Verdana"/>
          <w:color w:val="000000"/>
          <w:sz w:val="21"/>
          <w:szCs w:val="21"/>
        </w:rPr>
        <w:t>w</w:t>
      </w:r>
      <w:r>
        <w:rPr>
          <w:rStyle w:val="emphasis"/>
          <w:rFonts w:ascii="Verdana" w:hAnsi="Verdana"/>
          <w:color w:val="000000"/>
          <w:sz w:val="21"/>
          <w:szCs w:val="21"/>
        </w:rPr>
        <w:t> </w:t>
      </w:r>
      <w:r>
        <w:rPr>
          <w:rFonts w:ascii="Verdana" w:hAnsi="Verdana"/>
          <w:color w:val="000000"/>
          <w:sz w:val="21"/>
          <w:szCs w:val="21"/>
        </w:rPr>
        <w:t>, is given by the formula below.</w:t>
      </w:r>
    </w:p>
    <w:p w:rsidR="00CD1821" w:rsidRDefault="00CD1821" w:rsidP="00CD1821">
      <w:pPr>
        <w:pStyle w:val="title"/>
        <w:shd w:val="clear" w:color="auto" w:fill="FFFFFF"/>
        <w:ind w:left="720"/>
        <w:rPr>
          <w:rFonts w:ascii="Verdana" w:hAnsi="Verdana"/>
          <w:color w:val="000000"/>
          <w:sz w:val="21"/>
          <w:szCs w:val="21"/>
        </w:rPr>
      </w:pPr>
      <w:bookmarkStart w:id="74" w:name="d0e5802"/>
      <w:bookmarkEnd w:id="74"/>
      <w:r>
        <w:rPr>
          <w:rFonts w:ascii="Verdana" w:hAnsi="Verdana"/>
          <w:b/>
          <w:bCs/>
          <w:color w:val="000000"/>
          <w:sz w:val="21"/>
          <w:szCs w:val="21"/>
        </w:rPr>
        <w:t>Equation 5.1. Wind Chill</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3771900" cy="228600"/>
            <wp:effectExtent l="0" t="0" r="0" b="0"/>
            <wp:docPr id="26" name="Picture 26" descr="https://www.linuxtopia.org/online_books/programming_books/python_programming/images/windchi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linuxtopia.org/online_books/programming_books/python_programming/images/windchill.bmp"/>
                    <pic:cNvPicPr>
                      <a:picLocks noChangeAspect="1" noChangeArrowheads="1"/>
                    </pic:cNvPicPr>
                  </pic:nvPicPr>
                  <pic:blipFill>
                    <a:blip r:embed="rId771">
                      <a:extLst>
                        <a:ext uri="{28A0092B-C50C-407E-A947-70E740481C1C}">
                          <a14:useLocalDpi xmlns:a14="http://schemas.microsoft.com/office/drawing/2010/main" val="0"/>
                        </a:ext>
                      </a:extLst>
                    </a:blip>
                    <a:srcRect/>
                    <a:stretch>
                      <a:fillRect/>
                    </a:stretch>
                  </pic:blipFill>
                  <pic:spPr bwMode="auto">
                    <a:xfrm>
                      <a:off x="0" y="0"/>
                      <a:ext cx="3771900" cy="228600"/>
                    </a:xfrm>
                    <a:prstGeom prst="rect">
                      <a:avLst/>
                    </a:prstGeom>
                    <a:noFill/>
                    <a:ln>
                      <a:noFill/>
                    </a:ln>
                  </pic:spPr>
                </pic:pic>
              </a:graphicData>
            </a:graphic>
          </wp:inline>
        </w:drawing>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Wind speeds are for 0 to 40 mph, above 40, the difference in wind speed doesn't have much practical impact on how cold you feel.</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Write a print statement to compute the wind chill felt when it is -2 °F and the wind is blowing 15 miles per hour.</w:t>
      </w:r>
    </w:p>
    <w:p w:rsidR="00CD1821" w:rsidRDefault="00CD1821" w:rsidP="00CD1821">
      <w:pPr>
        <w:pStyle w:val="NormalWeb"/>
        <w:numPr>
          <w:ilvl w:val="0"/>
          <w:numId w:val="35"/>
        </w:numPr>
        <w:shd w:val="clear" w:color="auto" w:fill="FFFFFF"/>
        <w:rPr>
          <w:rFonts w:ascii="Verdana" w:hAnsi="Verdana"/>
          <w:color w:val="000000"/>
          <w:sz w:val="21"/>
          <w:szCs w:val="21"/>
        </w:rPr>
      </w:pPr>
      <w:bookmarkStart w:id="75" w:name="lang.expr.exercises.atmo1"/>
      <w:bookmarkEnd w:id="75"/>
      <w:r>
        <w:rPr>
          <w:rFonts w:ascii="Verdana" w:hAnsi="Verdana"/>
          <w:b/>
          <w:bCs/>
          <w:color w:val="000000"/>
          <w:sz w:val="21"/>
          <w:szCs w:val="21"/>
        </w:rPr>
        <w:t>How Much Does The Atmosphere Weigh? </w:t>
      </w:r>
      <w:r>
        <w:rPr>
          <w:rFonts w:ascii="Verdana" w:hAnsi="Verdana"/>
          <w:color w:val="000000"/>
          <w:sz w:val="21"/>
          <w:szCs w:val="21"/>
        </w:rPr>
        <w:t>From </w:t>
      </w:r>
      <w:r>
        <w:rPr>
          <w:rStyle w:val="Emphasis0"/>
          <w:rFonts w:ascii="Verdana" w:hAnsi="Verdana"/>
          <w:color w:val="000000"/>
          <w:sz w:val="21"/>
          <w:szCs w:val="21"/>
        </w:rPr>
        <w:t>Slicing Pizzas, Racing Turtles, and Further Adventures in Applied Mathematics</w:t>
      </w:r>
      <w:r>
        <w:rPr>
          <w:rFonts w:ascii="Verdana" w:hAnsi="Verdana"/>
          <w:color w:val="000000"/>
          <w:sz w:val="21"/>
          <w:szCs w:val="21"/>
        </w:rPr>
        <w:t>, [</w:t>
      </w:r>
      <w:r>
        <w:rPr>
          <w:rStyle w:val="citation"/>
          <w:rFonts w:ascii="Verdana" w:hAnsi="Verdana"/>
          <w:color w:val="000000"/>
          <w:sz w:val="21"/>
          <w:szCs w:val="21"/>
        </w:rPr>
        <w:t>Banks02</w:t>
      </w:r>
      <w:r>
        <w:rPr>
          <w:rFonts w:ascii="Verdana" w:hAnsi="Verdana"/>
          <w:color w:val="000000"/>
          <w:sz w:val="21"/>
          <w:szCs w:val="21"/>
        </w:rPr>
        <w:t>].</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Air Pressure (at sea level) </w:t>
      </w:r>
      <w:r>
        <w:rPr>
          <w:rStyle w:val="Emphasis0"/>
          <w:rFonts w:ascii="Verdana" w:hAnsi="Verdana"/>
          <w:color w:val="000000"/>
          <w:sz w:val="21"/>
          <w:szCs w:val="21"/>
        </w:rPr>
        <w:t>P</w:t>
      </w:r>
      <w:r>
        <w:rPr>
          <w:rStyle w:val="Emphasis0"/>
          <w:rFonts w:ascii="Verdana" w:hAnsi="Verdana"/>
          <w:color w:val="000000"/>
          <w:sz w:val="21"/>
          <w:szCs w:val="21"/>
          <w:vertAlign w:val="subscript"/>
        </w:rPr>
        <w:t>0</w:t>
      </w:r>
      <w:r>
        <w:rPr>
          <w:rStyle w:val="Emphasis0"/>
          <w:rFonts w:ascii="Verdana" w:hAnsi="Verdana"/>
          <w:color w:val="000000"/>
          <w:sz w:val="21"/>
          <w:szCs w:val="21"/>
        </w:rPr>
        <w:t> </w:t>
      </w:r>
      <w:r>
        <w:rPr>
          <w:rFonts w:ascii="Verdana" w:hAnsi="Verdana"/>
          <w:color w:val="000000"/>
          <w:sz w:val="21"/>
          <w:szCs w:val="21"/>
        </w:rPr>
        <w:t>= 1.01325×10</w:t>
      </w:r>
      <w:r>
        <w:rPr>
          <w:rFonts w:ascii="Verdana" w:hAnsi="Verdana"/>
          <w:color w:val="000000"/>
          <w:sz w:val="21"/>
          <w:szCs w:val="21"/>
          <w:vertAlign w:val="superscript"/>
        </w:rPr>
        <w:t>5</w:t>
      </w:r>
      <w:r>
        <w:rPr>
          <w:rFonts w:ascii="Verdana" w:hAnsi="Verdana"/>
          <w:color w:val="000000"/>
          <w:sz w:val="21"/>
          <w:szCs w:val="21"/>
        </w:rPr>
        <w:t> newtons/m</w:t>
      </w:r>
      <w:r>
        <w:rPr>
          <w:rFonts w:ascii="Verdana" w:hAnsi="Verdana"/>
          <w:color w:val="000000"/>
          <w:sz w:val="21"/>
          <w:szCs w:val="21"/>
          <w:vertAlign w:val="superscript"/>
        </w:rPr>
        <w:t>2</w:t>
      </w:r>
      <w:r>
        <w:rPr>
          <w:rFonts w:ascii="Verdana" w:hAnsi="Verdana"/>
          <w:color w:val="000000"/>
          <w:sz w:val="21"/>
          <w:szCs w:val="21"/>
        </w:rPr>
        <w:t>. A newton is 1 kg·m/sec</w:t>
      </w:r>
      <w:r>
        <w:rPr>
          <w:rFonts w:ascii="Verdana" w:hAnsi="Verdana"/>
          <w:color w:val="000000"/>
          <w:sz w:val="21"/>
          <w:szCs w:val="21"/>
          <w:vertAlign w:val="superscript"/>
        </w:rPr>
        <w:t>2</w:t>
      </w:r>
      <w:r>
        <w:rPr>
          <w:rFonts w:ascii="Verdana" w:hAnsi="Verdana"/>
          <w:color w:val="000000"/>
          <w:sz w:val="21"/>
          <w:szCs w:val="21"/>
        </w:rPr>
        <w:t> or the force acting on a kg of mass.</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Gravity acceleration (at sea level) </w:t>
      </w:r>
      <w:r>
        <w:rPr>
          <w:rStyle w:val="Emphasis0"/>
          <w:rFonts w:ascii="Verdana" w:hAnsi="Verdana"/>
          <w:color w:val="000000"/>
          <w:sz w:val="21"/>
          <w:szCs w:val="21"/>
        </w:rPr>
        <w:t>g</w:t>
      </w:r>
      <w:r>
        <w:rPr>
          <w:rStyle w:val="emphasis"/>
          <w:rFonts w:ascii="Verdana" w:hAnsi="Verdana"/>
          <w:color w:val="000000"/>
          <w:sz w:val="21"/>
          <w:szCs w:val="21"/>
        </w:rPr>
        <w:t> </w:t>
      </w:r>
      <w:r>
        <w:rPr>
          <w:rFonts w:ascii="Verdana" w:hAnsi="Verdana"/>
          <w:color w:val="000000"/>
          <w:sz w:val="21"/>
          <w:szCs w:val="21"/>
        </w:rPr>
        <w:t>= 9.82m/sec</w:t>
      </w:r>
      <w:r>
        <w:rPr>
          <w:rFonts w:ascii="Verdana" w:hAnsi="Verdana"/>
          <w:color w:val="000000"/>
          <w:sz w:val="21"/>
          <w:szCs w:val="21"/>
          <w:vertAlign w:val="superscript"/>
        </w:rPr>
        <w:t>2</w:t>
      </w:r>
      <w:r>
        <w:rPr>
          <w:rFonts w:ascii="Verdana" w:hAnsi="Verdana"/>
          <w:color w:val="000000"/>
          <w:sz w:val="21"/>
          <w:szCs w:val="21"/>
        </w:rPr>
        <w:t>. This converts force from newtons to kg of mass.</w:t>
      </w:r>
    </w:p>
    <w:p w:rsidR="00CD1821" w:rsidRDefault="00CD1821" w:rsidP="00CD1821">
      <w:pPr>
        <w:pStyle w:val="title"/>
        <w:shd w:val="clear" w:color="auto" w:fill="FFFFFF"/>
        <w:ind w:left="720"/>
        <w:rPr>
          <w:rFonts w:ascii="Verdana" w:hAnsi="Verdana"/>
          <w:color w:val="000000"/>
          <w:sz w:val="21"/>
          <w:szCs w:val="21"/>
        </w:rPr>
      </w:pPr>
      <w:bookmarkStart w:id="76" w:name="d0e5849"/>
      <w:bookmarkEnd w:id="76"/>
      <w:r>
        <w:rPr>
          <w:rFonts w:ascii="Verdana" w:hAnsi="Verdana"/>
          <w:b/>
          <w:bCs/>
          <w:color w:val="000000"/>
          <w:sz w:val="21"/>
          <w:szCs w:val="21"/>
        </w:rPr>
        <w:t>Equation 5.2. Mass of air per square meter (in Kg)</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885825" cy="190500"/>
            <wp:effectExtent l="0" t="0" r="9525" b="0"/>
            <wp:docPr id="25" name="Picture 25" descr="https://www.linuxtopia.org/online_books/programming_books/python_programming/images/wtai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linuxtopia.org/online_books/programming_books/python_programming/images/wtair.bmp"/>
                    <pic:cNvPicPr>
                      <a:picLocks noChangeAspect="1" noChangeArrowheads="1"/>
                    </pic:cNvPicPr>
                  </pic:nvPicPr>
                  <pic:blipFill>
                    <a:blip r:embed="rId772">
                      <a:extLst>
                        <a:ext uri="{28A0092B-C50C-407E-A947-70E740481C1C}">
                          <a14:useLocalDpi xmlns:a14="http://schemas.microsoft.com/office/drawing/2010/main" val="0"/>
                        </a:ext>
                      </a:extLst>
                    </a:blip>
                    <a:srcRect/>
                    <a:stretch>
                      <a:fillRect/>
                    </a:stretch>
                  </pic:blipFill>
                  <pic:spPr bwMode="auto">
                    <a:xfrm>
                      <a:off x="0" y="0"/>
                      <a:ext cx="885825" cy="190500"/>
                    </a:xfrm>
                    <a:prstGeom prst="rect">
                      <a:avLst/>
                    </a:prstGeom>
                    <a:noFill/>
                    <a:ln>
                      <a:noFill/>
                    </a:ln>
                  </pic:spPr>
                </pic:pic>
              </a:graphicData>
            </a:graphic>
          </wp:inline>
        </w:drawing>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Given the mass of air per square meter, we need to know how many square meters of surface to apply this mass to.</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Radius of Earth </w:t>
      </w:r>
      <w:r>
        <w:rPr>
          <w:rStyle w:val="Emphasis0"/>
          <w:rFonts w:ascii="Verdana" w:hAnsi="Verdana"/>
          <w:color w:val="000000"/>
          <w:sz w:val="21"/>
          <w:szCs w:val="21"/>
        </w:rPr>
        <w:t>R</w:t>
      </w:r>
      <w:r>
        <w:rPr>
          <w:rStyle w:val="emphasis"/>
          <w:rFonts w:ascii="Verdana" w:hAnsi="Verdana"/>
          <w:color w:val="000000"/>
          <w:sz w:val="21"/>
          <w:szCs w:val="21"/>
        </w:rPr>
        <w:t> </w:t>
      </w:r>
      <w:r>
        <w:rPr>
          <w:rFonts w:ascii="Verdana" w:hAnsi="Verdana"/>
          <w:color w:val="000000"/>
          <w:sz w:val="21"/>
          <w:szCs w:val="21"/>
        </w:rPr>
        <w:t>= 6.37×10</w:t>
      </w:r>
      <w:r>
        <w:rPr>
          <w:rFonts w:ascii="Verdana" w:hAnsi="Verdana"/>
          <w:color w:val="000000"/>
          <w:sz w:val="21"/>
          <w:szCs w:val="21"/>
          <w:vertAlign w:val="superscript"/>
        </w:rPr>
        <w:t>6</w:t>
      </w:r>
      <w:r>
        <w:rPr>
          <w:rFonts w:ascii="Verdana" w:hAnsi="Verdana"/>
          <w:color w:val="000000"/>
          <w:sz w:val="21"/>
          <w:szCs w:val="21"/>
        </w:rPr>
        <w:t>m.</w:t>
      </w:r>
    </w:p>
    <w:p w:rsidR="00CD1821" w:rsidRDefault="00CD1821" w:rsidP="00CD1821">
      <w:pPr>
        <w:pStyle w:val="title"/>
        <w:shd w:val="clear" w:color="auto" w:fill="FFFFFF"/>
        <w:ind w:left="720"/>
        <w:rPr>
          <w:rFonts w:ascii="Verdana" w:hAnsi="Verdana"/>
          <w:color w:val="000000"/>
          <w:sz w:val="21"/>
          <w:szCs w:val="21"/>
        </w:rPr>
      </w:pPr>
      <w:bookmarkStart w:id="77" w:name="d0e5866"/>
      <w:bookmarkEnd w:id="77"/>
      <w:r>
        <w:rPr>
          <w:rFonts w:ascii="Verdana" w:hAnsi="Verdana"/>
          <w:b/>
          <w:bCs/>
          <w:color w:val="000000"/>
          <w:sz w:val="21"/>
          <w:szCs w:val="21"/>
        </w:rPr>
        <w:lastRenderedPageBreak/>
        <w:t>Equation 5.3. Area of a Sphere</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704850" cy="171450"/>
            <wp:effectExtent l="0" t="0" r="0" b="0"/>
            <wp:docPr id="24" name="Picture 24" descr="https://www.linuxtopia.org/online_books/programming_books/python_programming/images/areasphe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linuxtopia.org/online_books/programming_books/python_programming/images/areasphere.bmp"/>
                    <pic:cNvPicPr>
                      <a:picLocks noChangeAspect="1" noChangeArrowheads="1"/>
                    </pic:cNvPicPr>
                  </pic:nvPicPr>
                  <pic:blipFill>
                    <a:blip r:embed="rId773">
                      <a:extLst>
                        <a:ext uri="{28A0092B-C50C-407E-A947-70E740481C1C}">
                          <a14:useLocalDpi xmlns:a14="http://schemas.microsoft.com/office/drawing/2010/main" val="0"/>
                        </a:ext>
                      </a:extLst>
                    </a:blip>
                    <a:srcRect/>
                    <a:stretch>
                      <a:fillRect/>
                    </a:stretch>
                  </pic:blipFill>
                  <pic:spPr bwMode="auto">
                    <a:xfrm>
                      <a:off x="0" y="0"/>
                      <a:ext cx="704850" cy="171450"/>
                    </a:xfrm>
                    <a:prstGeom prst="rect">
                      <a:avLst/>
                    </a:prstGeom>
                    <a:noFill/>
                    <a:ln>
                      <a:noFill/>
                    </a:ln>
                  </pic:spPr>
                </pic:pic>
              </a:graphicData>
            </a:graphic>
          </wp:inline>
        </w:drawing>
      </w:r>
    </w:p>
    <w:p w:rsidR="00CD1821" w:rsidRDefault="00CD1821" w:rsidP="00CD1821">
      <w:pPr>
        <w:pStyle w:val="title"/>
        <w:shd w:val="clear" w:color="auto" w:fill="FFFFFF"/>
        <w:ind w:left="720"/>
        <w:rPr>
          <w:rFonts w:ascii="Verdana" w:hAnsi="Verdana"/>
          <w:color w:val="000000"/>
          <w:sz w:val="21"/>
          <w:szCs w:val="21"/>
        </w:rPr>
      </w:pPr>
      <w:bookmarkStart w:id="78" w:name="d0e5873"/>
      <w:bookmarkEnd w:id="78"/>
      <w:r>
        <w:rPr>
          <w:rFonts w:ascii="Verdana" w:hAnsi="Verdana"/>
          <w:b/>
          <w:bCs/>
          <w:color w:val="000000"/>
          <w:sz w:val="21"/>
          <w:szCs w:val="21"/>
        </w:rPr>
        <w:t>Equation 5.4. Mass of atmosphere (in Kg)</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1009650" cy="161925"/>
            <wp:effectExtent l="0" t="0" r="0" b="9525"/>
            <wp:docPr id="23" name="Picture 23" descr="https://www.linuxtopia.org/online_books/programming_books/python_programming/images/wtairsphe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linuxtopia.org/online_books/programming_books/python_programming/images/wtairsphere.bmp"/>
                    <pic:cNvPicPr>
                      <a:picLocks noChangeAspect="1" noChangeArrowheads="1"/>
                    </pic:cNvPicPr>
                  </pic:nvPicPr>
                  <pic:blipFill>
                    <a:blip r:embed="rId774">
                      <a:extLst>
                        <a:ext uri="{28A0092B-C50C-407E-A947-70E740481C1C}">
                          <a14:useLocalDpi xmlns:a14="http://schemas.microsoft.com/office/drawing/2010/main" val="0"/>
                        </a:ext>
                      </a:extLst>
                    </a:blip>
                    <a:srcRect/>
                    <a:stretch>
                      <a:fillRect/>
                    </a:stretch>
                  </pic:blipFill>
                  <pic:spPr bwMode="auto">
                    <a:xfrm>
                      <a:off x="0" y="0"/>
                      <a:ext cx="1009650" cy="161925"/>
                    </a:xfrm>
                    <a:prstGeom prst="rect">
                      <a:avLst/>
                    </a:prstGeom>
                    <a:noFill/>
                    <a:ln>
                      <a:noFill/>
                    </a:ln>
                  </pic:spPr>
                </pic:pic>
              </a:graphicData>
            </a:graphic>
          </wp:inline>
        </w:drawing>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Check: somewhere around 10</w:t>
      </w:r>
      <w:r>
        <w:rPr>
          <w:rFonts w:ascii="Verdana" w:hAnsi="Verdana"/>
          <w:color w:val="000000"/>
          <w:sz w:val="21"/>
          <w:szCs w:val="21"/>
          <w:vertAlign w:val="superscript"/>
        </w:rPr>
        <w:t>18</w:t>
      </w:r>
      <w:r>
        <w:rPr>
          <w:rFonts w:ascii="Verdana" w:hAnsi="Verdana"/>
          <w:color w:val="000000"/>
          <w:sz w:val="21"/>
          <w:szCs w:val="21"/>
        </w:rPr>
        <w:t>kg.</w:t>
      </w:r>
    </w:p>
    <w:p w:rsidR="00CD1821" w:rsidRDefault="00CD1821" w:rsidP="00CD1821">
      <w:pPr>
        <w:pStyle w:val="NormalWeb"/>
        <w:numPr>
          <w:ilvl w:val="0"/>
          <w:numId w:val="35"/>
        </w:numPr>
        <w:shd w:val="clear" w:color="auto" w:fill="FFFFFF"/>
        <w:rPr>
          <w:rFonts w:ascii="Verdana" w:hAnsi="Verdana"/>
          <w:color w:val="000000"/>
          <w:sz w:val="21"/>
          <w:szCs w:val="21"/>
        </w:rPr>
      </w:pPr>
      <w:r>
        <w:rPr>
          <w:rFonts w:ascii="Verdana" w:hAnsi="Verdana"/>
          <w:b/>
          <w:bCs/>
          <w:color w:val="000000"/>
          <w:sz w:val="21"/>
          <w:szCs w:val="21"/>
        </w:rPr>
        <w:t>How much does the atmosphere weigh? Part 2. </w:t>
      </w:r>
      <w:r>
        <w:rPr>
          <w:rFonts w:ascii="Verdana" w:hAnsi="Verdana"/>
          <w:color w:val="000000"/>
          <w:sz w:val="21"/>
          <w:szCs w:val="21"/>
        </w:rPr>
        <w:t>From </w:t>
      </w:r>
      <w:r>
        <w:rPr>
          <w:rStyle w:val="Emphasis0"/>
          <w:rFonts w:ascii="Verdana" w:hAnsi="Verdana"/>
          <w:color w:val="000000"/>
          <w:sz w:val="21"/>
          <w:szCs w:val="21"/>
        </w:rPr>
        <w:t>Slicing Pizzas, Racing Turtles, and Further Adventures in Applied Mathematics</w:t>
      </w:r>
      <w:r>
        <w:rPr>
          <w:rFonts w:ascii="Verdana" w:hAnsi="Verdana"/>
          <w:color w:val="000000"/>
          <w:sz w:val="21"/>
          <w:szCs w:val="21"/>
        </w:rPr>
        <w:t>, [</w:t>
      </w:r>
      <w:r>
        <w:rPr>
          <w:rStyle w:val="citation"/>
          <w:rFonts w:ascii="Verdana" w:hAnsi="Verdana"/>
          <w:color w:val="000000"/>
          <w:sz w:val="21"/>
          <w:szCs w:val="21"/>
        </w:rPr>
        <w:t>Banks02</w:t>
      </w:r>
      <w:r>
        <w:rPr>
          <w:rFonts w:ascii="Verdana" w:hAnsi="Verdana"/>
          <w:color w:val="000000"/>
          <w:sz w:val="21"/>
          <w:szCs w:val="21"/>
        </w:rPr>
        <w:t>].</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The exercise </w:t>
      </w:r>
      <w:hyperlink r:id="rId775" w:anchor="lang.expr.exercises.atmo1" w:tooltip="How Much Does The Atmosphere Weigh?" w:history="1">
        <w:r>
          <w:rPr>
            <w:rStyle w:val="Hyperlink"/>
            <w:rFonts w:ascii="Verdana" w:hAnsi="Verdana"/>
            <w:color w:val="000066"/>
            <w:sz w:val="20"/>
            <w:szCs w:val="20"/>
          </w:rPr>
          <w:t>How Much Does The Atmosphere Weigh?</w:t>
        </w:r>
      </w:hyperlink>
      <w:r>
        <w:rPr>
          <w:rFonts w:ascii="Verdana" w:hAnsi="Verdana"/>
          <w:color w:val="000000"/>
          <w:sz w:val="21"/>
          <w:szCs w:val="21"/>
        </w:rPr>
        <w:t> assumes the earth to be an entirely flat sphere. The averge height of the land is actually 840m. We can use the ideal gas law to compute the pressure at this elevation and refine the number a little further.</w:t>
      </w:r>
    </w:p>
    <w:p w:rsidR="00CD1821" w:rsidRDefault="00CD1821" w:rsidP="00CD1821">
      <w:pPr>
        <w:pStyle w:val="title"/>
        <w:shd w:val="clear" w:color="auto" w:fill="FFFFFF"/>
        <w:ind w:left="720"/>
        <w:rPr>
          <w:rFonts w:ascii="Verdana" w:hAnsi="Verdana"/>
          <w:color w:val="000000"/>
          <w:sz w:val="21"/>
          <w:szCs w:val="21"/>
        </w:rPr>
      </w:pPr>
      <w:bookmarkStart w:id="79" w:name="d0e5901"/>
      <w:bookmarkEnd w:id="79"/>
      <w:r>
        <w:rPr>
          <w:rFonts w:ascii="Verdana" w:hAnsi="Verdana"/>
          <w:b/>
          <w:bCs/>
          <w:color w:val="000000"/>
          <w:sz w:val="21"/>
          <w:szCs w:val="21"/>
        </w:rPr>
        <w:t>Equation 5.5. Pressure at a given elevation</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1171575" cy="257175"/>
            <wp:effectExtent l="0" t="0" r="9525" b="9525"/>
            <wp:docPr id="22" name="Picture 22" descr="https://www.linuxtopia.org/online_books/programming_books/python_programming/images/pele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linuxtopia.org/online_books/programming_books/python_programming/images/pelev.bmp"/>
                    <pic:cNvPicPr>
                      <a:picLocks noChangeAspect="1" noChangeArrowheads="1"/>
                    </pic:cNvPicPr>
                  </pic:nvPicPr>
                  <pic:blipFill>
                    <a:blip r:embed="rId776">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molecular weight of air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 28.96×10</w:t>
      </w:r>
      <w:r>
        <w:rPr>
          <w:rFonts w:ascii="Verdana" w:hAnsi="Verdana"/>
          <w:color w:val="000000"/>
          <w:sz w:val="21"/>
          <w:szCs w:val="21"/>
          <w:vertAlign w:val="superscript"/>
        </w:rPr>
        <w:t>-3</w:t>
      </w:r>
      <w:r>
        <w:rPr>
          <w:rFonts w:ascii="Verdana" w:hAnsi="Verdana"/>
          <w:color w:val="000000"/>
          <w:sz w:val="21"/>
          <w:szCs w:val="21"/>
        </w:rPr>
        <w:t> kg/mol.</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gas constant </w:t>
      </w:r>
      <w:r>
        <w:rPr>
          <w:rStyle w:val="Emphasis0"/>
          <w:rFonts w:ascii="Verdana" w:hAnsi="Verdana"/>
          <w:color w:val="000000"/>
          <w:sz w:val="21"/>
          <w:szCs w:val="21"/>
        </w:rPr>
        <w:t>R</w:t>
      </w:r>
      <w:r>
        <w:rPr>
          <w:rStyle w:val="emphasis"/>
          <w:rFonts w:ascii="Verdana" w:hAnsi="Verdana"/>
          <w:color w:val="000000"/>
          <w:sz w:val="21"/>
          <w:szCs w:val="21"/>
        </w:rPr>
        <w:t> </w:t>
      </w:r>
      <w:r>
        <w:rPr>
          <w:rFonts w:ascii="Verdana" w:hAnsi="Verdana"/>
          <w:color w:val="000000"/>
          <w:sz w:val="21"/>
          <w:szCs w:val="21"/>
        </w:rPr>
        <w:t>= 8.314 joule/°Kmol.</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gravity </w:t>
      </w:r>
      <w:r>
        <w:rPr>
          <w:rStyle w:val="Emphasis0"/>
          <w:rFonts w:ascii="Verdana" w:hAnsi="Verdana"/>
          <w:color w:val="000000"/>
          <w:sz w:val="21"/>
          <w:szCs w:val="21"/>
        </w:rPr>
        <w:t>g</w:t>
      </w:r>
      <w:r>
        <w:rPr>
          <w:rStyle w:val="emphasis"/>
          <w:rFonts w:ascii="Verdana" w:hAnsi="Verdana"/>
          <w:color w:val="000000"/>
          <w:sz w:val="21"/>
          <w:szCs w:val="21"/>
        </w:rPr>
        <w:t> </w:t>
      </w:r>
      <w:r>
        <w:rPr>
          <w:rFonts w:ascii="Verdana" w:hAnsi="Verdana"/>
          <w:color w:val="000000"/>
          <w:sz w:val="21"/>
          <w:szCs w:val="21"/>
        </w:rPr>
        <w:t>= 9.82 m/sec</w:t>
      </w:r>
      <w:r>
        <w:rPr>
          <w:rFonts w:ascii="Verdana" w:hAnsi="Verdana"/>
          <w:color w:val="000000"/>
          <w:sz w:val="21"/>
          <w:szCs w:val="21"/>
          <w:vertAlign w:val="superscript"/>
        </w:rPr>
        <w:t>2</w:t>
      </w:r>
      <w:r>
        <w:rPr>
          <w:rFonts w:ascii="Verdana" w:hAnsi="Verdana"/>
          <w:color w:val="000000"/>
          <w:sz w:val="21"/>
          <w:szCs w:val="21"/>
        </w:rPr>
        <w:t>.</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temperature (°K) </w:t>
      </w:r>
      <w:r>
        <w:rPr>
          <w:rStyle w:val="Emphasis0"/>
          <w:rFonts w:ascii="Verdana" w:hAnsi="Verdana"/>
          <w:color w:val="000000"/>
          <w:sz w:val="21"/>
          <w:szCs w:val="21"/>
        </w:rPr>
        <w:t>T</w:t>
      </w:r>
      <w:r>
        <w:rPr>
          <w:rStyle w:val="emphasis"/>
          <w:rFonts w:ascii="Verdana" w:hAnsi="Verdana"/>
          <w:color w:val="000000"/>
          <w:sz w:val="21"/>
          <w:szCs w:val="21"/>
        </w:rPr>
        <w:t> </w:t>
      </w:r>
      <w:r>
        <w:rPr>
          <w:rFonts w:ascii="Verdana" w:hAnsi="Verdana"/>
          <w:color w:val="000000"/>
          <w:sz w:val="21"/>
          <w:szCs w:val="21"/>
        </w:rPr>
        <w:t>= 273°+°C (assume 15°C for temperature).</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elevation </w:t>
      </w:r>
      <w:r>
        <w:rPr>
          <w:rStyle w:val="Emphasis0"/>
          <w:rFonts w:ascii="Verdana" w:hAnsi="Verdana"/>
          <w:color w:val="000000"/>
          <w:sz w:val="21"/>
          <w:szCs w:val="21"/>
        </w:rPr>
        <w:t>z</w:t>
      </w:r>
      <w:r>
        <w:rPr>
          <w:rStyle w:val="emphasis"/>
          <w:rFonts w:ascii="Verdana" w:hAnsi="Verdana"/>
          <w:color w:val="000000"/>
          <w:sz w:val="21"/>
          <w:szCs w:val="21"/>
        </w:rPr>
        <w:t> </w:t>
      </w:r>
      <w:r>
        <w:rPr>
          <w:rFonts w:ascii="Verdana" w:hAnsi="Verdana"/>
          <w:color w:val="000000"/>
          <w:sz w:val="21"/>
          <w:szCs w:val="21"/>
        </w:rPr>
        <w:t>= 840 m.</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This pressure can be used for the air over land, and the pressure computed in </w:t>
      </w:r>
      <w:hyperlink r:id="rId777" w:anchor="lang.expr.exercises.atmo1" w:tooltip="How Much Does The Atmosphere Weigh?" w:history="1">
        <w:r>
          <w:rPr>
            <w:rStyle w:val="Hyperlink"/>
            <w:rFonts w:ascii="Verdana" w:hAnsi="Verdana"/>
            <w:color w:val="000066"/>
            <w:sz w:val="20"/>
            <w:szCs w:val="20"/>
          </w:rPr>
          <w:t>How Much Does The Atmosphere Weigh?</w:t>
        </w:r>
      </w:hyperlink>
      <w:r>
        <w:rPr>
          <w:rFonts w:ascii="Verdana" w:hAnsi="Verdana"/>
          <w:color w:val="000000"/>
          <w:sz w:val="21"/>
          <w:szCs w:val="21"/>
        </w:rPr>
        <w:t> can be used for the air over the oceans. How much land has this reduced pressure? Reference material gives the ocean area (</w:t>
      </w:r>
      <w:r>
        <w:rPr>
          <w:rStyle w:val="emphasis"/>
          <w:rFonts w:ascii="Verdana" w:hAnsi="Verdana"/>
          <w:color w:val="000000"/>
          <w:sz w:val="21"/>
          <w:szCs w:val="21"/>
        </w:rPr>
        <w:t> </w:t>
      </w:r>
      <w:r>
        <w:rPr>
          <w:rStyle w:val="Emphasis0"/>
          <w:rFonts w:ascii="Verdana" w:hAnsi="Verdana"/>
          <w:color w:val="000000"/>
          <w:sz w:val="21"/>
          <w:szCs w:val="21"/>
        </w:rPr>
        <w:t>A</w:t>
      </w:r>
      <w:r>
        <w:rPr>
          <w:rStyle w:val="Emphasis0"/>
          <w:rFonts w:ascii="Verdana" w:hAnsi="Verdana"/>
          <w:color w:val="000000"/>
          <w:sz w:val="21"/>
          <w:szCs w:val="21"/>
          <w:vertAlign w:val="subscript"/>
        </w:rPr>
        <w:t>o</w:t>
      </w:r>
      <w:r>
        <w:rPr>
          <w:rStyle w:val="Emphasis0"/>
          <w:rFonts w:ascii="Verdana" w:hAnsi="Verdana"/>
          <w:color w:val="000000"/>
          <w:sz w:val="21"/>
          <w:szCs w:val="21"/>
        </w:rPr>
        <w:t> </w:t>
      </w:r>
      <w:r>
        <w:rPr>
          <w:rFonts w:ascii="Verdana" w:hAnsi="Verdana"/>
          <w:color w:val="000000"/>
          <w:sz w:val="21"/>
          <w:szCs w:val="21"/>
        </w:rPr>
        <w:t>= 3.61×10</w:t>
      </w:r>
      <w:r>
        <w:rPr>
          <w:rFonts w:ascii="Verdana" w:hAnsi="Verdana"/>
          <w:color w:val="000000"/>
          <w:sz w:val="21"/>
          <w:szCs w:val="21"/>
          <w:vertAlign w:val="superscript"/>
        </w:rPr>
        <w:t>14</w:t>
      </w:r>
      <w:r>
        <w:rPr>
          <w:rFonts w:ascii="Verdana" w:hAnsi="Verdana"/>
          <w:color w:val="000000"/>
          <w:sz w:val="21"/>
          <w:szCs w:val="21"/>
        </w:rPr>
        <w:t> m</w:t>
      </w:r>
      <w:r>
        <w:rPr>
          <w:rFonts w:ascii="Verdana" w:hAnsi="Verdana"/>
          <w:color w:val="000000"/>
          <w:sz w:val="21"/>
          <w:szCs w:val="21"/>
          <w:vertAlign w:val="superscript"/>
        </w:rPr>
        <w:t>2</w:t>
      </w:r>
      <w:r>
        <w:rPr>
          <w:rFonts w:ascii="Verdana" w:hAnsi="Verdana"/>
          <w:color w:val="000000"/>
          <w:sz w:val="21"/>
          <w:szCs w:val="21"/>
        </w:rPr>
        <w:t>) and the land area (</w:t>
      </w:r>
      <w:r>
        <w:rPr>
          <w:rStyle w:val="emphasis"/>
          <w:rFonts w:ascii="Verdana" w:hAnsi="Verdana"/>
          <w:color w:val="000000"/>
          <w:sz w:val="21"/>
          <w:szCs w:val="21"/>
        </w:rPr>
        <w:t> </w:t>
      </w:r>
      <w:r>
        <w:rPr>
          <w:rStyle w:val="Emphasis0"/>
          <w:rFonts w:ascii="Verdana" w:hAnsi="Verdana"/>
          <w:color w:val="000000"/>
          <w:sz w:val="21"/>
          <w:szCs w:val="21"/>
        </w:rPr>
        <w:t>A</w:t>
      </w:r>
      <w:r>
        <w:rPr>
          <w:rStyle w:val="Emphasis0"/>
          <w:rFonts w:ascii="Verdana" w:hAnsi="Verdana"/>
          <w:color w:val="000000"/>
          <w:sz w:val="21"/>
          <w:szCs w:val="21"/>
          <w:vertAlign w:val="subscript"/>
        </w:rPr>
        <w:t>l</w:t>
      </w:r>
      <w:r>
        <w:rPr>
          <w:rStyle w:val="Emphasis0"/>
          <w:rFonts w:ascii="Verdana" w:hAnsi="Verdana"/>
          <w:color w:val="000000"/>
          <w:sz w:val="21"/>
          <w:szCs w:val="21"/>
        </w:rPr>
        <w:t> </w:t>
      </w:r>
      <w:r>
        <w:rPr>
          <w:rFonts w:ascii="Verdana" w:hAnsi="Verdana"/>
          <w:color w:val="000000"/>
          <w:sz w:val="21"/>
          <w:szCs w:val="21"/>
        </w:rPr>
        <w:t>= 1.49×10</w:t>
      </w:r>
      <w:r>
        <w:rPr>
          <w:rFonts w:ascii="Verdana" w:hAnsi="Verdana"/>
          <w:color w:val="000000"/>
          <w:sz w:val="21"/>
          <w:szCs w:val="21"/>
          <w:vertAlign w:val="superscript"/>
        </w:rPr>
        <w:t>14</w:t>
      </w:r>
      <w:r>
        <w:rPr>
          <w:rFonts w:ascii="Verdana" w:hAnsi="Verdana"/>
          <w:color w:val="000000"/>
          <w:sz w:val="21"/>
          <w:szCs w:val="21"/>
        </w:rPr>
        <w:t>m</w:t>
      </w:r>
      <w:r>
        <w:rPr>
          <w:rFonts w:ascii="Verdana" w:hAnsi="Verdana"/>
          <w:color w:val="000000"/>
          <w:sz w:val="21"/>
          <w:szCs w:val="21"/>
          <w:vertAlign w:val="superscript"/>
        </w:rPr>
        <w:t>2</w:t>
      </w:r>
      <w:r>
        <w:rPr>
          <w:rFonts w:ascii="Verdana" w:hAnsi="Verdana"/>
          <w:color w:val="000000"/>
          <w:sz w:val="21"/>
          <w:szCs w:val="21"/>
        </w:rPr>
        <w:t>).</w:t>
      </w:r>
    </w:p>
    <w:p w:rsidR="00CD1821" w:rsidRDefault="00CD1821" w:rsidP="00CD1821">
      <w:pPr>
        <w:pStyle w:val="title"/>
        <w:shd w:val="clear" w:color="auto" w:fill="FFFFFF"/>
        <w:ind w:left="720"/>
        <w:rPr>
          <w:rFonts w:ascii="Verdana" w:hAnsi="Verdana"/>
          <w:color w:val="000000"/>
          <w:sz w:val="21"/>
          <w:szCs w:val="21"/>
        </w:rPr>
      </w:pPr>
      <w:bookmarkStart w:id="80" w:name="d0e5966"/>
      <w:bookmarkEnd w:id="80"/>
      <w:r>
        <w:rPr>
          <w:rFonts w:ascii="Verdana" w:hAnsi="Verdana"/>
          <w:b/>
          <w:bCs/>
          <w:color w:val="000000"/>
          <w:sz w:val="21"/>
          <w:szCs w:val="21"/>
        </w:rPr>
        <w:t>Equation 5.6. Weight of Atmosphere, adjusted for land elevation</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1752600" cy="161925"/>
            <wp:effectExtent l="0" t="0" r="0" b="9525"/>
            <wp:docPr id="21" name="Picture 21" descr="https://www.linuxtopia.org/online_books/programming_books/python_programming/images/wtairad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linuxtopia.org/online_books/programming_books/python_programming/images/wtairadj.bmp"/>
                    <pic:cNvPicPr>
                      <a:picLocks noChangeAspect="1" noChangeArrowheads="1"/>
                    </pic:cNvPicPr>
                  </pic:nvPicPr>
                  <pic:blipFill>
                    <a:blip r:embed="rId778">
                      <a:extLst>
                        <a:ext uri="{28A0092B-C50C-407E-A947-70E740481C1C}">
                          <a14:useLocalDpi xmlns:a14="http://schemas.microsoft.com/office/drawing/2010/main" val="0"/>
                        </a:ext>
                      </a:extLst>
                    </a:blip>
                    <a:srcRect/>
                    <a:stretch>
                      <a:fillRect/>
                    </a:stretch>
                  </pic:blipFill>
                  <pic:spPr bwMode="auto">
                    <a:xfrm>
                      <a:off x="0" y="0"/>
                      <a:ext cx="1752600" cy="161925"/>
                    </a:xfrm>
                    <a:prstGeom prst="rect">
                      <a:avLst/>
                    </a:prstGeom>
                    <a:noFill/>
                    <a:ln>
                      <a:noFill/>
                    </a:ln>
                  </pic:spPr>
                </pic:pic>
              </a:graphicData>
            </a:graphic>
          </wp:inline>
        </w:drawing>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Bit Manipulation Operators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We've already seen the usual math operators: +, -, *, /, %, **; as well as the </w:t>
      </w:r>
      <w:r>
        <w:rPr>
          <w:rStyle w:val="HTMLCode"/>
          <w:color w:val="000000"/>
        </w:rPr>
        <w:t>abs</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and </w:t>
      </w:r>
      <w:r>
        <w:rPr>
          <w:rStyle w:val="HTMLCode"/>
          <w:color w:val="000000"/>
        </w:rPr>
        <w:t>pow</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 functions. There are several other operators available to us. Principally, these are for manipulating the individual bits of an integer value.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The unary ~ operator flops all the bits in a plain or long integer. 1's become 0's and 0's become 1's. Since most hardware uses a technique called 2's complement, this is mathematically equivalent to adding 1 and switching the number's sign.</w:t>
      </w: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print ~0x12345678</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-305419897</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There are binary bit manipulation operators, also. These perform simple Boolean operations on all bits of the integer at once.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binary &amp; operator returns a 1-bit if the two input bits are both 1.</w:t>
      </w: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print 0&amp;0, 1&amp;0, 1&amp;1, 0&amp;1</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0 0 1 0</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Here's the same kind of example, combining sequences of bits. This takes a bit of conversion to base 2 to understand what's going on.</w:t>
      </w: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print 3&amp;5</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1</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number 3, in base 2, is </w:t>
      </w:r>
      <w:r>
        <w:rPr>
          <w:rStyle w:val="HTMLCode"/>
          <w:color w:val="000000"/>
        </w:rPr>
        <w:t>0011</w:t>
      </w:r>
      <w:r>
        <w:rPr>
          <w:rFonts w:ascii="Verdana" w:hAnsi="Verdana"/>
          <w:color w:val="000000"/>
          <w:sz w:val="21"/>
          <w:szCs w:val="21"/>
        </w:rPr>
        <w:t>. The number 5 is </w:t>
      </w:r>
      <w:r>
        <w:rPr>
          <w:rStyle w:val="HTMLCode"/>
          <w:color w:val="000000"/>
        </w:rPr>
        <w:t>0101</w:t>
      </w:r>
      <w:r>
        <w:rPr>
          <w:rFonts w:ascii="Verdana" w:hAnsi="Verdana"/>
          <w:color w:val="000000"/>
          <w:sz w:val="21"/>
          <w:szCs w:val="21"/>
        </w:rPr>
        <w:t>. Let's match up the bits from left to right:</w:t>
      </w:r>
    </w:p>
    <w:p w:rsidR="00CD1821" w:rsidRDefault="00CD1821" w:rsidP="00CD1821">
      <w:pPr>
        <w:pStyle w:val="HTMLPreformatted"/>
        <w:shd w:val="clear" w:color="auto" w:fill="FFFFFF"/>
        <w:rPr>
          <w:color w:val="000000"/>
          <w:sz w:val="21"/>
          <w:szCs w:val="21"/>
        </w:rPr>
      </w:pPr>
      <w:r>
        <w:rPr>
          <w:color w:val="000000"/>
          <w:sz w:val="21"/>
          <w:szCs w:val="21"/>
        </w:rPr>
        <w:t xml:space="preserve">  0 0 1 1</w:t>
      </w:r>
    </w:p>
    <w:p w:rsidR="00CD1821" w:rsidRDefault="00CD1821" w:rsidP="00CD1821">
      <w:pPr>
        <w:pStyle w:val="HTMLPreformatted"/>
        <w:shd w:val="clear" w:color="auto" w:fill="FFFFFF"/>
        <w:rPr>
          <w:color w:val="000000"/>
          <w:sz w:val="21"/>
          <w:szCs w:val="21"/>
        </w:rPr>
      </w:pPr>
      <w:r>
        <w:rPr>
          <w:color w:val="000000"/>
          <w:sz w:val="21"/>
          <w:szCs w:val="21"/>
        </w:rPr>
        <w:t>&amp; 0 1 0 1</w:t>
      </w:r>
    </w:p>
    <w:p w:rsidR="00CD1821" w:rsidRDefault="00CD1821" w:rsidP="00CD1821">
      <w:pPr>
        <w:pStyle w:val="HTMLPreformatted"/>
        <w:shd w:val="clear" w:color="auto" w:fill="FFFFFF"/>
        <w:rPr>
          <w:color w:val="000000"/>
          <w:sz w:val="21"/>
          <w:szCs w:val="21"/>
        </w:rPr>
      </w:pPr>
      <w:r>
        <w:rPr>
          <w:color w:val="000000"/>
          <w:sz w:val="21"/>
          <w:szCs w:val="21"/>
        </w:rPr>
        <w:t xml:space="preserve">  -------</w:t>
      </w:r>
    </w:p>
    <w:p w:rsidR="00CD1821" w:rsidRDefault="00CD1821" w:rsidP="00CD1821">
      <w:pPr>
        <w:pStyle w:val="HTMLPreformatted"/>
        <w:shd w:val="clear" w:color="auto" w:fill="FFFFFF"/>
        <w:rPr>
          <w:color w:val="000000"/>
          <w:sz w:val="21"/>
          <w:szCs w:val="21"/>
        </w:rPr>
      </w:pPr>
      <w:r>
        <w:rPr>
          <w:color w:val="000000"/>
          <w:sz w:val="21"/>
          <w:szCs w:val="21"/>
        </w:rPr>
        <w:t xml:space="preserve">  0 0 0 1</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binary ^ operator returns a 1-bit if one of the two inputs are 1 but not both. This is sometimes called the exclusive or.</w:t>
      </w: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print 3^5</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6</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Let's look at the individual bits</w:t>
      </w:r>
    </w:p>
    <w:p w:rsidR="00CD1821" w:rsidRDefault="00CD1821" w:rsidP="00CD1821">
      <w:pPr>
        <w:pStyle w:val="HTMLPreformatted"/>
        <w:shd w:val="clear" w:color="auto" w:fill="FFFFFF"/>
        <w:rPr>
          <w:color w:val="000000"/>
          <w:sz w:val="21"/>
          <w:szCs w:val="21"/>
        </w:rPr>
      </w:pPr>
      <w:r>
        <w:rPr>
          <w:color w:val="000000"/>
          <w:sz w:val="21"/>
          <w:szCs w:val="21"/>
        </w:rPr>
        <w:t xml:space="preserve">  0 0 1 1</w:t>
      </w:r>
    </w:p>
    <w:p w:rsidR="00CD1821" w:rsidRDefault="00CD1821" w:rsidP="00CD1821">
      <w:pPr>
        <w:pStyle w:val="HTMLPreformatted"/>
        <w:shd w:val="clear" w:color="auto" w:fill="FFFFFF"/>
        <w:rPr>
          <w:color w:val="000000"/>
          <w:sz w:val="21"/>
          <w:szCs w:val="21"/>
        </w:rPr>
      </w:pPr>
      <w:r>
        <w:rPr>
          <w:color w:val="000000"/>
          <w:sz w:val="21"/>
          <w:szCs w:val="21"/>
        </w:rPr>
        <w:t>^ 0 1 0 1</w:t>
      </w:r>
    </w:p>
    <w:p w:rsidR="00CD1821" w:rsidRDefault="00CD1821" w:rsidP="00CD1821">
      <w:pPr>
        <w:pStyle w:val="HTMLPreformatted"/>
        <w:shd w:val="clear" w:color="auto" w:fill="FFFFFF"/>
        <w:rPr>
          <w:color w:val="000000"/>
          <w:sz w:val="21"/>
          <w:szCs w:val="21"/>
        </w:rPr>
      </w:pPr>
      <w:r>
        <w:rPr>
          <w:color w:val="000000"/>
          <w:sz w:val="21"/>
          <w:szCs w:val="21"/>
        </w:rPr>
        <w:t xml:space="preserve">  -------</w:t>
      </w:r>
    </w:p>
    <w:p w:rsidR="00CD1821" w:rsidRDefault="00CD1821" w:rsidP="00CD1821">
      <w:pPr>
        <w:pStyle w:val="HTMLPreformatted"/>
        <w:shd w:val="clear" w:color="auto" w:fill="FFFFFF"/>
        <w:rPr>
          <w:color w:val="000000"/>
          <w:sz w:val="21"/>
          <w:szCs w:val="21"/>
        </w:rPr>
      </w:pPr>
      <w:r>
        <w:rPr>
          <w:color w:val="000000"/>
          <w:sz w:val="21"/>
          <w:szCs w:val="21"/>
        </w:rPr>
        <w:t xml:space="preserve">  0 1 1 0</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Which is the binary representation of the number 6.</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The binary | operator returns a 1-bit if either of the two inputs is 1. This is sometimes called the inclusive or. Sometimes this is written </w:t>
      </w:r>
      <w:r>
        <w:rPr>
          <w:rStyle w:val="Emphasis0"/>
          <w:rFonts w:ascii="Verdana" w:hAnsi="Verdana"/>
          <w:color w:val="000000"/>
          <w:sz w:val="21"/>
          <w:szCs w:val="21"/>
        </w:rPr>
        <w:t>and/or</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print 3|5</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7</w:t>
      </w:r>
    </w:p>
    <w:p w:rsidR="00CD1821" w:rsidRDefault="00CD1821" w:rsidP="00CD1821">
      <w:pPr>
        <w:pStyle w:val="HTMLPreformatted"/>
        <w:shd w:val="clear" w:color="auto" w:fill="FFFFFF"/>
        <w:rPr>
          <w:color w:val="000000"/>
          <w:sz w:val="21"/>
          <w:szCs w:val="21"/>
        </w:rPr>
      </w:pPr>
      <w:r>
        <w:rPr>
          <w:rStyle w:val="HTMLCode"/>
          <w:color w:val="000000"/>
        </w:rPr>
        <w:t>&gt;&gt;&gt;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Let's look at the individual bits.</w:t>
      </w:r>
    </w:p>
    <w:p w:rsidR="00CD1821" w:rsidRDefault="00CD1821" w:rsidP="00CD1821">
      <w:pPr>
        <w:pStyle w:val="HTMLPreformatted"/>
        <w:shd w:val="clear" w:color="auto" w:fill="FFFFFF"/>
        <w:rPr>
          <w:color w:val="000000"/>
          <w:sz w:val="21"/>
          <w:szCs w:val="21"/>
        </w:rPr>
      </w:pPr>
      <w:r>
        <w:rPr>
          <w:color w:val="000000"/>
          <w:sz w:val="21"/>
          <w:szCs w:val="21"/>
        </w:rPr>
        <w:t xml:space="preserve">  0 0 1 1</w:t>
      </w:r>
    </w:p>
    <w:p w:rsidR="00CD1821" w:rsidRDefault="00CD1821" w:rsidP="00CD1821">
      <w:pPr>
        <w:pStyle w:val="HTMLPreformatted"/>
        <w:shd w:val="clear" w:color="auto" w:fill="FFFFFF"/>
        <w:rPr>
          <w:color w:val="000000"/>
          <w:sz w:val="21"/>
          <w:szCs w:val="21"/>
        </w:rPr>
      </w:pPr>
      <w:r>
        <w:rPr>
          <w:color w:val="000000"/>
          <w:sz w:val="21"/>
          <w:szCs w:val="21"/>
        </w:rPr>
        <w:t>| 0 1 0 1</w:t>
      </w:r>
    </w:p>
    <w:p w:rsidR="00CD1821" w:rsidRDefault="00CD1821" w:rsidP="00CD1821">
      <w:pPr>
        <w:pStyle w:val="HTMLPreformatted"/>
        <w:shd w:val="clear" w:color="auto" w:fill="FFFFFF"/>
        <w:rPr>
          <w:color w:val="000000"/>
          <w:sz w:val="21"/>
          <w:szCs w:val="21"/>
        </w:rPr>
      </w:pPr>
      <w:r>
        <w:rPr>
          <w:color w:val="000000"/>
          <w:sz w:val="21"/>
          <w:szCs w:val="21"/>
        </w:rPr>
        <w:t xml:space="preserve">  -------</w:t>
      </w:r>
    </w:p>
    <w:p w:rsidR="00CD1821" w:rsidRDefault="00CD1821" w:rsidP="00CD1821">
      <w:pPr>
        <w:pStyle w:val="HTMLPreformatted"/>
        <w:shd w:val="clear" w:color="auto" w:fill="FFFFFF"/>
        <w:rPr>
          <w:color w:val="000000"/>
          <w:sz w:val="21"/>
          <w:szCs w:val="21"/>
        </w:rPr>
      </w:pPr>
      <w:r>
        <w:rPr>
          <w:color w:val="000000"/>
          <w:sz w:val="21"/>
          <w:szCs w:val="21"/>
        </w:rPr>
        <w:t xml:space="preserve">  0 1 1 1</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Which is the binary representation of the number 7.</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There are also bit shifting operations. These are mathematically equivalent to multiplying and dividing by powers of two. Often, machine hardware can execute these operations faster than the equivalent multiply or divide.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&lt;&lt; is the left-shift operator. The left argument is the bit pattern to be shifted, the right argument is the number of bits.</w:t>
      </w: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print 0xA &lt;&lt; 2</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40</w:t>
      </w:r>
    </w:p>
    <w:p w:rsidR="00CD1821" w:rsidRDefault="00CD1821" w:rsidP="00CD1821">
      <w:pPr>
        <w:pStyle w:val="NormalWeb"/>
        <w:shd w:val="clear" w:color="auto" w:fill="FFFFFF"/>
        <w:rPr>
          <w:rFonts w:ascii="Verdana" w:hAnsi="Verdana"/>
          <w:color w:val="000000"/>
          <w:sz w:val="21"/>
          <w:szCs w:val="21"/>
        </w:rPr>
      </w:pPr>
      <w:r>
        <w:rPr>
          <w:rStyle w:val="HTMLCode"/>
          <w:color w:val="000000"/>
        </w:rPr>
        <w:t>0xA</w:t>
      </w:r>
      <w:r>
        <w:rPr>
          <w:rFonts w:ascii="Verdana" w:hAnsi="Verdana"/>
          <w:color w:val="000000"/>
          <w:sz w:val="21"/>
          <w:szCs w:val="21"/>
        </w:rPr>
        <w:t> is hexadecimal; the bits are 1-0-1-0. This is 10 in decimal. When we shift this two bits to the left, it's like multiplying by 4. We get bits of 1-0-1-0-0-0. This is 40 in decimal.</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&gt;&gt; is the right-shift operator. The left argument is the bit pattern to be shifted, the right argument is the number of bits. Python always behaves as though it is running on a 2's complement computer. The left-most bit is always the sign bit, so sign bits are shifted in.</w:t>
      </w: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print 80 &gt;&gt; 3</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10</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number 80, with bits of 1-0-1-0-0-0-0, shifted right 3 bits, yields bits of 1-0-1-0, which is 10 in decimal.</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There are some other operators available, but, strictly speaking, they're not arithmetic operators, they're logic operations. We'll return to them in </w:t>
      </w:r>
      <w:hyperlink r:id="rId779" w:tooltip="Chapter 7. Truth, Comparison and Conditional&#10;  Processing" w:history="1">
        <w:r>
          <w:rPr>
            <w:rStyle w:val="Hyperlink"/>
            <w:rFonts w:ascii="Verdana" w:hAnsi="Verdana"/>
            <w:color w:val="000066"/>
            <w:sz w:val="20"/>
            <w:szCs w:val="20"/>
            <w:u w:val="none"/>
          </w:rPr>
          <w:t>Chapter 7, </w:t>
        </w:r>
        <w:r>
          <w:rPr>
            <w:rStyle w:val="Hyperlink"/>
            <w:rFonts w:ascii="Verdana" w:hAnsi="Verdana"/>
            <w:i/>
            <w:iCs/>
            <w:color w:val="000066"/>
            <w:sz w:val="20"/>
            <w:szCs w:val="20"/>
            <w:u w:val="none"/>
          </w:rPr>
          <w:t>Truth, Comparison and Conditional Processing</w:t>
        </w:r>
        <w:r>
          <w:rPr>
            <w:rStyle w:val="Hyperlink"/>
            <w:rFonts w:ascii="Verdana" w:hAnsi="Verdana"/>
            <w:color w:val="000066"/>
            <w:sz w:val="20"/>
            <w:szCs w:val="20"/>
            <w:u w:val="none"/>
          </w:rPr>
          <w:t> </w:t>
        </w:r>
      </w:hyperlink>
      <w:r>
        <w:rPr>
          <w:rFonts w:ascii="Verdana" w:hAnsi="Verdana"/>
          <w:color w:val="000000"/>
          <w:sz w:val="21"/>
          <w:szCs w:val="21"/>
        </w:rPr>
        <w: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lastRenderedPageBreak/>
        <w:t>Division Operators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general, the data type of an expresion depends on the types of the arguments. This rule meets our expectations for most operators: when we add two integers, the result should be an integer. However, this doesn't work out well for division because there are two different expectations. Sometimes we expect division to create precise answers, usually the floating-point equivalents of fractions. Other times, we want a rounded-down integer result.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classical Python definition of </w:t>
      </w:r>
      <w:r>
        <w:rPr>
          <w:rStyle w:val="HTMLCode"/>
          <w:color w:val="000000"/>
        </w:rPr>
        <w:t>/</w:t>
      </w:r>
      <w:r>
        <w:rPr>
          <w:rFonts w:ascii="Verdana" w:hAnsi="Verdana"/>
          <w:color w:val="000000"/>
          <w:sz w:val="21"/>
          <w:szCs w:val="21"/>
        </w:rPr>
        <w:t> depended entirely on the arguments. 685/252 was 2 because both arguments where integers. However, 685./252. was 2.7182539682539684 because the arguments were floating point.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definition often caused problems for applications where data types were used that the author hadn't expected. For example, a simple program doing Celsius to Fahrenheit conversions will produce different answers depending on the input. If one user provides 18 and another provides 18.0, the answers were different, even though all of the inputs all had the equal numeric values.</w:t>
      </w:r>
    </w:p>
    <w:p w:rsidR="00CD1821" w:rsidRDefault="00CD1821" w:rsidP="00CD1821">
      <w:pPr>
        <w:pStyle w:val="HTMLPreformatted"/>
        <w:shd w:val="clear" w:color="auto" w:fill="FFFFFF"/>
        <w:rPr>
          <w:color w:val="000000"/>
          <w:sz w:val="21"/>
          <w:szCs w:val="21"/>
        </w:rPr>
      </w:pPr>
      <w:r>
        <w:rPr>
          <w:rStyle w:val="HTMLCode"/>
          <w:color w:val="000000"/>
        </w:rPr>
        <w:t xml:space="preserve">&gt;&gt;&gt; </w:t>
      </w:r>
    </w:p>
    <w:p w:rsidR="00CD1821" w:rsidRDefault="00CD1821" w:rsidP="00CD1821">
      <w:pPr>
        <w:pStyle w:val="HTMLPreformatted"/>
        <w:shd w:val="clear" w:color="auto" w:fill="FFFFFF"/>
        <w:rPr>
          <w:rStyle w:val="Strong"/>
          <w:color w:val="000000"/>
          <w:sz w:val="21"/>
          <w:szCs w:val="21"/>
        </w:rPr>
      </w:pPr>
    </w:p>
    <w:p w:rsidR="00CD1821" w:rsidRDefault="00CD1821" w:rsidP="00CD1821">
      <w:pPr>
        <w:pStyle w:val="HTMLPreformatted"/>
        <w:shd w:val="clear" w:color="auto" w:fill="FFFFFF"/>
        <w:rPr>
          <w:rStyle w:val="Strong"/>
          <w:color w:val="000000"/>
          <w:sz w:val="21"/>
          <w:szCs w:val="21"/>
        </w:rPr>
      </w:pPr>
      <w:r>
        <w:rPr>
          <w:rStyle w:val="HTMLCode"/>
          <w:b/>
          <w:bCs/>
          <w:color w:val="000000"/>
        </w:rPr>
        <w:t>print 18*9/5+32</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64</w:t>
      </w:r>
    </w:p>
    <w:p w:rsidR="00CD1821" w:rsidRDefault="00CD1821" w:rsidP="00CD1821">
      <w:pPr>
        <w:pStyle w:val="HTMLPreformatted"/>
        <w:shd w:val="clear" w:color="auto" w:fill="FFFFFF"/>
        <w:rPr>
          <w:color w:val="000000"/>
          <w:sz w:val="21"/>
          <w:szCs w:val="21"/>
        </w:rPr>
      </w:pPr>
      <w:r>
        <w:rPr>
          <w:rStyle w:val="HTMLCode"/>
          <w:color w:val="000000"/>
        </w:rPr>
        <w:t xml:space="preserve">&gt;&gt;&gt; </w:t>
      </w:r>
    </w:p>
    <w:p w:rsidR="00CD1821" w:rsidRDefault="00CD1821" w:rsidP="00CD1821">
      <w:pPr>
        <w:pStyle w:val="HTMLPreformatted"/>
        <w:shd w:val="clear" w:color="auto" w:fill="FFFFFF"/>
        <w:rPr>
          <w:rStyle w:val="Strong"/>
          <w:color w:val="000000"/>
          <w:sz w:val="21"/>
          <w:szCs w:val="21"/>
        </w:rPr>
      </w:pPr>
    </w:p>
    <w:p w:rsidR="00CD1821" w:rsidRDefault="00CD1821" w:rsidP="00CD1821">
      <w:pPr>
        <w:pStyle w:val="HTMLPreformatted"/>
        <w:shd w:val="clear" w:color="auto" w:fill="FFFFFF"/>
        <w:rPr>
          <w:rStyle w:val="Strong"/>
          <w:color w:val="000000"/>
          <w:sz w:val="21"/>
          <w:szCs w:val="21"/>
        </w:rPr>
      </w:pPr>
      <w:r>
        <w:rPr>
          <w:rStyle w:val="HTMLCode"/>
          <w:b/>
          <w:bCs/>
          <w:color w:val="000000"/>
        </w:rPr>
        <w:t>print 18.0*9/5 + 32</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64.4</w:t>
      </w:r>
    </w:p>
    <w:p w:rsidR="00CD1821" w:rsidRDefault="00CD1821" w:rsidP="00CD1821">
      <w:pPr>
        <w:pStyle w:val="HTMLPreformatted"/>
        <w:shd w:val="clear" w:color="auto" w:fill="FFFFFF"/>
        <w:rPr>
          <w:color w:val="000000"/>
          <w:sz w:val="21"/>
          <w:szCs w:val="21"/>
        </w:rPr>
      </w:pPr>
      <w:r>
        <w:rPr>
          <w:rStyle w:val="HTMLCode"/>
          <w:color w:val="000000"/>
        </w:rPr>
        <w:t xml:space="preserve">&gt;&gt;&gt; </w:t>
      </w:r>
    </w:p>
    <w:p w:rsidR="00CD1821" w:rsidRDefault="00CD1821" w:rsidP="00CD1821">
      <w:pPr>
        <w:pStyle w:val="HTMLPreformatted"/>
        <w:shd w:val="clear" w:color="auto" w:fill="FFFFFF"/>
        <w:rPr>
          <w:rStyle w:val="Strong"/>
          <w:color w:val="000000"/>
          <w:sz w:val="21"/>
          <w:szCs w:val="21"/>
        </w:rPr>
      </w:pPr>
    </w:p>
    <w:p w:rsidR="00CD1821" w:rsidRDefault="00CD1821" w:rsidP="00CD1821">
      <w:pPr>
        <w:pStyle w:val="HTMLPreformatted"/>
        <w:shd w:val="clear" w:color="auto" w:fill="FFFFFF"/>
        <w:rPr>
          <w:rStyle w:val="Strong"/>
          <w:color w:val="000000"/>
          <w:sz w:val="21"/>
          <w:szCs w:val="21"/>
        </w:rPr>
      </w:pPr>
      <w:r>
        <w:rPr>
          <w:rStyle w:val="HTMLCode"/>
          <w:b/>
          <w:bCs/>
          <w:color w:val="000000"/>
        </w:rPr>
        <w:t>18 == 18.0</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True</w:t>
      </w:r>
    </w:p>
    <w:p w:rsidR="00CD1821" w:rsidRDefault="00CD1821" w:rsidP="00CD1821">
      <w:pPr>
        <w:pStyle w:val="HTMLPreformatted"/>
        <w:shd w:val="clear" w:color="auto" w:fill="FFFFFF"/>
        <w:rPr>
          <w:color w:val="000000"/>
          <w:sz w:val="21"/>
          <w:szCs w:val="21"/>
        </w:rPr>
      </w:pPr>
      <w:r>
        <w:rPr>
          <w:rStyle w:val="HTMLCode"/>
          <w:color w:val="000000"/>
        </w:rPr>
        <w:t xml:space="preserve">&gt;&gt;&gt; </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unexpected inaccuracy was generally due to the casual use of integers where floating-point numbers were more appropriate. (This can also occur using integers where complex numbers were implictly expected.) An explicit conversion function (like </w:t>
      </w:r>
      <w:r>
        <w:rPr>
          <w:rStyle w:val="HTMLCode"/>
          <w:color w:val="000000"/>
        </w:rPr>
        <w:t>float</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can help prevent this. The idea, however, is for Python be a simple and sparse language, without a dense clutter of conversions to cover the rare case of an unexpected data type.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Starting with Python 2.2, a new division operator was added to clarify what was expectred. The ordinary </w:t>
      </w:r>
      <w:r>
        <w:rPr>
          <w:rStyle w:val="HTMLCode"/>
          <w:color w:val="000000"/>
        </w:rPr>
        <w:t>/</w:t>
      </w:r>
      <w:r>
        <w:rPr>
          <w:rFonts w:ascii="Verdana" w:hAnsi="Verdana"/>
          <w:color w:val="000000"/>
          <w:sz w:val="21"/>
          <w:szCs w:val="21"/>
        </w:rPr>
        <w:t>operator will, in the future, return floating-point results. A special division operator, </w:t>
      </w:r>
      <w:r>
        <w:rPr>
          <w:rStyle w:val="HTMLCode"/>
          <w:color w:val="000000"/>
        </w:rPr>
        <w:t>//</w:t>
      </w:r>
      <w:r>
        <w:rPr>
          <w:rFonts w:ascii="Verdana" w:hAnsi="Verdana"/>
          <w:color w:val="000000"/>
          <w:sz w:val="21"/>
          <w:szCs w:val="21"/>
        </w:rPr>
        <w:t>, will return rounded-down results. Generally, the new </w:t>
      </w:r>
      <w:r>
        <w:rPr>
          <w:rStyle w:val="HTMLCode"/>
          <w:color w:val="000000"/>
        </w:rPr>
        <w:t>/</w:t>
      </w:r>
      <w:r>
        <w:rPr>
          <w:rFonts w:ascii="Verdana" w:hAnsi="Verdana"/>
          <w:color w:val="000000"/>
          <w:sz w:val="21"/>
          <w:szCs w:val="21"/>
        </w:rPr>
        <w:t> operator is what most mathematical processing will use.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additional two tools were made avialable that will end with Python 3.0. These tools will allow the division operator, </w:t>
      </w:r>
      <w:r>
        <w:rPr>
          <w:rStyle w:val="HTMLCode"/>
          <w:color w:val="000000"/>
        </w:rPr>
        <w:t>/</w:t>
      </w:r>
      <w:r>
        <w:rPr>
          <w:rFonts w:ascii="Verdana" w:hAnsi="Verdana"/>
          <w:color w:val="000000"/>
          <w:sz w:val="21"/>
          <w:szCs w:val="21"/>
        </w:rPr>
        <w:t xml:space="preserve">, to operate either under the old (classical, prior to </w:t>
      </w:r>
      <w:r>
        <w:rPr>
          <w:rFonts w:ascii="Verdana" w:hAnsi="Verdana"/>
          <w:color w:val="000000"/>
          <w:sz w:val="21"/>
          <w:szCs w:val="21"/>
        </w:rPr>
        <w:lastRenderedPageBreak/>
        <w:t>version 2.2) rules or the new rules. This gives programmers a way to keep older applications running; it also gives them a way to explicitly declare that a program uses the newer operator definition. There are two parts to this: a statememt that can be placed in a program, as well as a command-line option that can be used when starting the Python interpreter.</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Program Statements. </w:t>
      </w:r>
      <w:r>
        <w:rPr>
          <w:rFonts w:ascii="Verdana" w:hAnsi="Verdana"/>
          <w:color w:val="000000"/>
          <w:sz w:val="21"/>
          <w:szCs w:val="21"/>
        </w:rPr>
        <w:t>To ease the transition from older to newer language features, there is a </w:t>
      </w:r>
      <w:r>
        <w:rPr>
          <w:rStyle w:val="HTMLCode"/>
          <w:color w:val="000000"/>
        </w:rPr>
        <w:t>__future__</w:t>
      </w:r>
      <w:r>
        <w:rPr>
          <w:rFonts w:ascii="Verdana" w:hAnsi="Verdana"/>
          <w:color w:val="000000"/>
          <w:sz w:val="21"/>
          <w:szCs w:val="21"/>
        </w:rPr>
        <w:t>module available. This module includes a </w:t>
      </w:r>
      <w:r>
        <w:rPr>
          <w:rStyle w:val="HTMLCode"/>
          <w:color w:val="000000"/>
        </w:rPr>
        <w:t>division</w:t>
      </w:r>
      <w:r>
        <w:rPr>
          <w:rFonts w:ascii="Verdana" w:hAnsi="Verdana"/>
          <w:color w:val="000000"/>
          <w:sz w:val="21"/>
          <w:szCs w:val="21"/>
        </w:rPr>
        <w:t> definition that changes the definition of the </w:t>
      </w:r>
      <w:r>
        <w:rPr>
          <w:rStyle w:val="HTMLCode"/>
          <w:color w:val="000000"/>
        </w:rPr>
        <w:t>/</w:t>
      </w:r>
      <w:r>
        <w:rPr>
          <w:rFonts w:ascii="Verdana" w:hAnsi="Verdana"/>
          <w:color w:val="000000"/>
          <w:sz w:val="21"/>
          <w:szCs w:val="21"/>
        </w:rPr>
        <w:t> operator from classical to future. You can include the following </w:t>
      </w:r>
      <w:r>
        <w:rPr>
          <w:rStyle w:val="Strong"/>
          <w:rFonts w:ascii="Verdana" w:hAnsi="Verdana"/>
          <w:color w:val="000000"/>
          <w:sz w:val="21"/>
          <w:szCs w:val="21"/>
        </w:rPr>
        <w:t>from</w:t>
      </w:r>
      <w:r>
        <w:rPr>
          <w:rFonts w:ascii="Verdana" w:hAnsi="Verdana"/>
          <w:color w:val="000000"/>
          <w:sz w:val="21"/>
          <w:szCs w:val="21"/>
        </w:rPr>
        <w:t> statement to state that your program depends on the future definition of division.</w:t>
      </w:r>
    </w:p>
    <w:p w:rsidR="00CD1821" w:rsidRDefault="00CD1821" w:rsidP="00CD1821">
      <w:pPr>
        <w:pStyle w:val="HTMLPreformatted"/>
        <w:shd w:val="clear" w:color="auto" w:fill="FFFFFF"/>
        <w:rPr>
          <w:color w:val="000000"/>
          <w:sz w:val="21"/>
          <w:szCs w:val="21"/>
        </w:rPr>
      </w:pPr>
      <w:r>
        <w:rPr>
          <w:color w:val="000000"/>
          <w:sz w:val="21"/>
          <w:szCs w:val="21"/>
        </w:rPr>
        <w:t>from __future__ import division</w:t>
      </w:r>
    </w:p>
    <w:p w:rsidR="00CD1821" w:rsidRDefault="00CD1821" w:rsidP="00CD1821">
      <w:pPr>
        <w:pStyle w:val="HTMLPreformatted"/>
        <w:shd w:val="clear" w:color="auto" w:fill="FFFFFF"/>
        <w:rPr>
          <w:color w:val="000000"/>
          <w:sz w:val="21"/>
          <w:szCs w:val="21"/>
        </w:rPr>
      </w:pPr>
      <w:r>
        <w:rPr>
          <w:color w:val="000000"/>
          <w:sz w:val="21"/>
          <w:szCs w:val="21"/>
        </w:rPr>
        <w:t>print 18*9/5+32</w:t>
      </w:r>
    </w:p>
    <w:p w:rsidR="00CD1821" w:rsidRDefault="00CD1821" w:rsidP="00CD1821">
      <w:pPr>
        <w:pStyle w:val="HTMLPreformatted"/>
        <w:shd w:val="clear" w:color="auto" w:fill="FFFFFF"/>
        <w:rPr>
          <w:color w:val="000000"/>
          <w:sz w:val="21"/>
          <w:szCs w:val="21"/>
        </w:rPr>
      </w:pPr>
      <w:r>
        <w:rPr>
          <w:color w:val="000000"/>
          <w:sz w:val="21"/>
          <w:szCs w:val="21"/>
        </w:rPr>
        <w:t>print 18*9//5+32</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produces the following output. The first line shows the new use of the </w:t>
      </w:r>
      <w:r>
        <w:rPr>
          <w:rStyle w:val="HTMLCode"/>
          <w:color w:val="000000"/>
        </w:rPr>
        <w:t>/</w:t>
      </w:r>
      <w:r>
        <w:rPr>
          <w:rFonts w:ascii="Verdana" w:hAnsi="Verdana"/>
          <w:color w:val="000000"/>
          <w:sz w:val="21"/>
          <w:szCs w:val="21"/>
        </w:rPr>
        <w:t> operator to produce floating point results, even if both arguments are integers. The second line shows the </w:t>
      </w:r>
      <w:r>
        <w:rPr>
          <w:rStyle w:val="HTMLCode"/>
          <w:color w:val="000000"/>
        </w:rPr>
        <w:t>//</w:t>
      </w:r>
      <w:r>
        <w:rPr>
          <w:rFonts w:ascii="Verdana" w:hAnsi="Verdana"/>
          <w:color w:val="000000"/>
          <w:sz w:val="21"/>
          <w:szCs w:val="21"/>
        </w:rPr>
        <w:t> operator, which produces rounded-down results.</w:t>
      </w:r>
    </w:p>
    <w:p w:rsidR="00CD1821" w:rsidRDefault="00CD1821" w:rsidP="00CD1821">
      <w:pPr>
        <w:pStyle w:val="HTMLPreformatted"/>
        <w:shd w:val="clear" w:color="auto" w:fill="FFFFFF"/>
        <w:rPr>
          <w:color w:val="000000"/>
          <w:sz w:val="21"/>
          <w:szCs w:val="21"/>
        </w:rPr>
      </w:pPr>
      <w:r>
        <w:rPr>
          <w:color w:val="000000"/>
          <w:sz w:val="21"/>
          <w:szCs w:val="21"/>
        </w:rPr>
        <w:t>64.4</w:t>
      </w:r>
    </w:p>
    <w:p w:rsidR="00CD1821" w:rsidRDefault="00CD1821" w:rsidP="00CD1821">
      <w:pPr>
        <w:pStyle w:val="HTMLPreformatted"/>
        <w:shd w:val="clear" w:color="auto" w:fill="FFFFFF"/>
        <w:rPr>
          <w:color w:val="000000"/>
          <w:sz w:val="21"/>
          <w:szCs w:val="21"/>
        </w:rPr>
      </w:pPr>
      <w:r>
        <w:rPr>
          <w:color w:val="000000"/>
          <w:sz w:val="21"/>
          <w:szCs w:val="21"/>
        </w:rPr>
        <w:t>64</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from __future__</w:t>
      </w:r>
      <w:r>
        <w:rPr>
          <w:rFonts w:ascii="Verdana" w:hAnsi="Verdana"/>
          <w:color w:val="000000"/>
          <w:sz w:val="21"/>
          <w:szCs w:val="21"/>
        </w:rPr>
        <w:t> statement will set the expectation that your script uses the new-style floating-point division operator. This allows you to start writing programs with version 2.2 that will work correctly with all future versions. By version 3.0, this import statement will no longer be necessary, and these will have to be removed from the few modules that used them.</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Programmers should put the </w:t>
      </w:r>
      <w:r>
        <w:rPr>
          <w:rStyle w:val="Strong"/>
          <w:rFonts w:ascii="Verdana" w:hAnsi="Verdana"/>
          <w:color w:val="000000"/>
          <w:sz w:val="21"/>
          <w:szCs w:val="21"/>
        </w:rPr>
        <w:t>from __future__</w:t>
      </w:r>
      <w:r>
        <w:rPr>
          <w:rFonts w:ascii="Verdana" w:hAnsi="Verdana"/>
          <w:color w:val="000000"/>
          <w:sz w:val="21"/>
          <w:szCs w:val="21"/>
        </w:rPr>
        <w:t> statement in every Python script file, to be sure that what they are writing will work correctly. Eventually, these can be removed, but for the forseeable future, they are a necessary part of each Python script file.</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Command Line Options. </w:t>
      </w:r>
      <w:r>
        <w:rPr>
          <w:rFonts w:ascii="Verdana" w:hAnsi="Verdana"/>
          <w:color w:val="000000"/>
          <w:sz w:val="21"/>
          <w:szCs w:val="21"/>
        </w:rPr>
        <w:t>Another tool to ease the transition is a command-line option used when running the Python interpreter. This can force old-style interpretation of the </w:t>
      </w:r>
      <w:r>
        <w:rPr>
          <w:rStyle w:val="HTMLCode"/>
          <w:color w:val="000000"/>
        </w:rPr>
        <w:t>/</w:t>
      </w:r>
      <w:r>
        <w:rPr>
          <w:rFonts w:ascii="Verdana" w:hAnsi="Verdana"/>
          <w:color w:val="000000"/>
          <w:sz w:val="21"/>
          <w:szCs w:val="21"/>
        </w:rPr>
        <w:t> operator or to warn about old-style use of the </w:t>
      </w:r>
      <w:r>
        <w:rPr>
          <w:rStyle w:val="HTMLCode"/>
          <w:color w:val="000000"/>
        </w:rPr>
        <w:t>/</w:t>
      </w:r>
      <w:r>
        <w:rPr>
          <w:rFonts w:ascii="Verdana" w:hAnsi="Verdana"/>
          <w:color w:val="000000"/>
          <w:sz w:val="21"/>
          <w:szCs w:val="21"/>
        </w:rPr>
        <w:t> operator between integers. It can also force new-style use of the </w:t>
      </w:r>
      <w:r>
        <w:rPr>
          <w:rStyle w:val="HTMLCode"/>
          <w:color w:val="000000"/>
        </w:rPr>
        <w:t>/</w:t>
      </w:r>
      <w:r>
        <w:rPr>
          <w:rFonts w:ascii="Verdana" w:hAnsi="Verdana"/>
          <w:color w:val="000000"/>
          <w:sz w:val="21"/>
          <w:szCs w:val="21"/>
        </w:rPr>
        <w:t> operator and report on all potentially incorrect uses of the </w:t>
      </w:r>
      <w:r>
        <w:rPr>
          <w:rStyle w:val="HTMLCode"/>
          <w:color w:val="000000"/>
        </w:rPr>
        <w:t>/</w:t>
      </w:r>
      <w:r>
        <w:rPr>
          <w:rFonts w:ascii="Verdana" w:hAnsi="Verdana"/>
          <w:color w:val="000000"/>
          <w:sz w:val="21"/>
          <w:szCs w:val="21"/>
        </w:rPr>
        <w:t> operator.</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Python interpreter command-line option of </w:t>
      </w:r>
      <w:r>
        <w:rPr>
          <w:rStyle w:val="HTMLCode"/>
          <w:color w:val="000000"/>
        </w:rPr>
        <w:t>-Q</w:t>
      </w:r>
      <w:r>
        <w:rPr>
          <w:rFonts w:ascii="Verdana" w:hAnsi="Verdana"/>
          <w:color w:val="000000"/>
          <w:sz w:val="21"/>
          <w:szCs w:val="21"/>
        </w:rPr>
        <w:t> will force the </w:t>
      </w:r>
      <w:r>
        <w:rPr>
          <w:rStyle w:val="HTMLCode"/>
          <w:color w:val="000000"/>
        </w:rPr>
        <w:t>/</w:t>
      </w:r>
      <w:r>
        <w:rPr>
          <w:rFonts w:ascii="Verdana" w:hAnsi="Verdana"/>
          <w:color w:val="000000"/>
          <w:sz w:val="21"/>
          <w:szCs w:val="21"/>
        </w:rPr>
        <w:t> operator to be treated classically (“</w:t>
      </w:r>
      <w:r>
        <w:rPr>
          <w:rStyle w:val="quote"/>
          <w:rFonts w:ascii="Verdana" w:hAnsi="Verdana"/>
          <w:color w:val="000000"/>
          <w:sz w:val="21"/>
          <w:szCs w:val="21"/>
        </w:rPr>
        <w:t>old</w:t>
      </w:r>
      <w:r>
        <w:rPr>
          <w:rFonts w:ascii="Verdana" w:hAnsi="Verdana"/>
          <w:color w:val="000000"/>
          <w:sz w:val="21"/>
          <w:szCs w:val="21"/>
        </w:rPr>
        <w:t>”), or with the future (“</w:t>
      </w:r>
      <w:r>
        <w:rPr>
          <w:rStyle w:val="quote"/>
          <w:rFonts w:ascii="Verdana" w:hAnsi="Verdana"/>
          <w:color w:val="000000"/>
          <w:sz w:val="21"/>
          <w:szCs w:val="21"/>
        </w:rPr>
        <w:t>new</w:t>
      </w:r>
      <w:r>
        <w:rPr>
          <w:rFonts w:ascii="Verdana" w:hAnsi="Verdana"/>
          <w:color w:val="000000"/>
          <w:sz w:val="21"/>
          <w:szCs w:val="21"/>
        </w:rPr>
        <w:t>”) semantics. If you run Python with </w:t>
      </w:r>
      <w:r>
        <w:rPr>
          <w:rStyle w:val="HTMLCode"/>
          <w:color w:val="000000"/>
        </w:rPr>
        <w:t>-Qold</w:t>
      </w:r>
      <w:r>
        <w:rPr>
          <w:rFonts w:ascii="Verdana" w:hAnsi="Verdana"/>
          <w:color w:val="000000"/>
          <w:sz w:val="21"/>
          <w:szCs w:val="21"/>
        </w:rPr>
        <w:t>, the </w:t>
      </w:r>
      <w:r>
        <w:rPr>
          <w:rStyle w:val="HTMLCode"/>
          <w:color w:val="000000"/>
        </w:rPr>
        <w:t>/</w:t>
      </w:r>
      <w:r>
        <w:rPr>
          <w:rFonts w:ascii="Verdana" w:hAnsi="Verdana"/>
          <w:color w:val="000000"/>
          <w:sz w:val="21"/>
          <w:szCs w:val="21"/>
        </w:rPr>
        <w:t> operator's result depends on the arguments. If you run Python with </w:t>
      </w:r>
      <w:r>
        <w:rPr>
          <w:rStyle w:val="HTMLCode"/>
          <w:color w:val="000000"/>
        </w:rPr>
        <w:t>-Qnew</w:t>
      </w:r>
      <w:r>
        <w:rPr>
          <w:rFonts w:ascii="Verdana" w:hAnsi="Verdana"/>
          <w:color w:val="000000"/>
          <w:sz w:val="21"/>
          <w:szCs w:val="21"/>
        </w:rPr>
        <w:t>, the </w:t>
      </w:r>
      <w:r>
        <w:rPr>
          <w:rStyle w:val="HTMLCode"/>
          <w:color w:val="000000"/>
        </w:rPr>
        <w:t>/</w:t>
      </w:r>
      <w:r>
        <w:rPr>
          <w:rFonts w:ascii="Verdana" w:hAnsi="Verdana"/>
          <w:color w:val="000000"/>
          <w:sz w:val="21"/>
          <w:szCs w:val="21"/>
        </w:rPr>
        <w:t> operator's result will be floating point. In either case, the </w:t>
      </w:r>
      <w:r>
        <w:rPr>
          <w:rStyle w:val="HTMLCode"/>
          <w:color w:val="000000"/>
        </w:rPr>
        <w:t>//</w:t>
      </w:r>
      <w:r>
        <w:rPr>
          <w:rFonts w:ascii="Verdana" w:hAnsi="Verdana"/>
          <w:color w:val="000000"/>
          <w:sz w:val="21"/>
          <w:szCs w:val="21"/>
        </w:rPr>
        <w:t>operator returns a rounded-down integer result.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You can use </w:t>
      </w:r>
      <w:r>
        <w:rPr>
          <w:rStyle w:val="HTMLCode"/>
          <w:color w:val="000000"/>
        </w:rPr>
        <w:t>-Qold</w:t>
      </w:r>
      <w:r>
        <w:rPr>
          <w:rFonts w:ascii="Verdana" w:hAnsi="Verdana"/>
          <w:color w:val="000000"/>
          <w:sz w:val="21"/>
          <w:szCs w:val="21"/>
        </w:rPr>
        <w:t> to force old modules and programs to work with version 2.2 and higher. When Python 3.0 is released, however, this transition will no longer be supported; by that time you should have fixed your programs and modules.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To make fixing easier, the </w:t>
      </w:r>
      <w:r>
        <w:rPr>
          <w:rStyle w:val="HTMLCode"/>
          <w:color w:val="000000"/>
        </w:rPr>
        <w:t>-Q</w:t>
      </w:r>
      <w:r>
        <w:rPr>
          <w:rFonts w:ascii="Verdana" w:hAnsi="Verdana"/>
          <w:color w:val="000000"/>
          <w:sz w:val="21"/>
          <w:szCs w:val="21"/>
        </w:rPr>
        <w:t> command-line option can take two other values: </w:t>
      </w:r>
      <w:r>
        <w:rPr>
          <w:rStyle w:val="HTMLCode"/>
          <w:color w:val="000000"/>
        </w:rPr>
        <w:t>warn</w:t>
      </w:r>
      <w:r>
        <w:rPr>
          <w:rFonts w:ascii="Verdana" w:hAnsi="Verdana"/>
          <w:color w:val="000000"/>
          <w:sz w:val="21"/>
          <w:szCs w:val="21"/>
        </w:rPr>
        <w:t> and </w:t>
      </w:r>
      <w:r>
        <w:rPr>
          <w:rStyle w:val="HTMLCode"/>
          <w:color w:val="000000"/>
        </w:rPr>
        <w:t>warnall</w:t>
      </w:r>
      <w:r>
        <w:rPr>
          <w:rFonts w:ascii="Verdana" w:hAnsi="Verdana"/>
          <w:color w:val="000000"/>
          <w:sz w:val="21"/>
          <w:szCs w:val="21"/>
        </w:rPr>
        <w:t>. If you use </w:t>
      </w:r>
      <w:r>
        <w:rPr>
          <w:rStyle w:val="HTMLCode"/>
          <w:color w:val="000000"/>
        </w:rPr>
        <w:t>-Qwarn</w:t>
      </w:r>
      <w:r>
        <w:rPr>
          <w:rFonts w:ascii="Verdana" w:hAnsi="Verdana"/>
          <w:color w:val="000000"/>
          <w:sz w:val="21"/>
          <w:szCs w:val="21"/>
        </w:rPr>
        <w:t>, then the </w:t>
      </w:r>
      <w:r>
        <w:rPr>
          <w:rStyle w:val="HTMLCode"/>
          <w:color w:val="000000"/>
        </w:rPr>
        <w:t>/</w:t>
      </w:r>
      <w:r>
        <w:rPr>
          <w:rFonts w:ascii="Verdana" w:hAnsi="Verdana"/>
          <w:color w:val="000000"/>
          <w:sz w:val="21"/>
          <w:szCs w:val="21"/>
        </w:rPr>
        <w:t> operator applied to integer arguments will generate a run-time warning. This will allow you to find and fix situations where the </w:t>
      </w:r>
      <w:r>
        <w:rPr>
          <w:rStyle w:val="HTMLCode"/>
          <w:color w:val="000000"/>
        </w:rPr>
        <w:t>//</w:t>
      </w:r>
      <w:r>
        <w:rPr>
          <w:rFonts w:ascii="Verdana" w:hAnsi="Verdana"/>
          <w:color w:val="000000"/>
          <w:sz w:val="21"/>
          <w:szCs w:val="21"/>
        </w:rPr>
        <w:t> operator might be more appropriate. If you use </w:t>
      </w:r>
      <w:r>
        <w:rPr>
          <w:rStyle w:val="HTMLCode"/>
          <w:color w:val="000000"/>
        </w:rPr>
        <w:t>-Qwarnall</w:t>
      </w:r>
      <w:r>
        <w:rPr>
          <w:rFonts w:ascii="Verdana" w:hAnsi="Verdana"/>
          <w:color w:val="000000"/>
          <w:sz w:val="21"/>
          <w:szCs w:val="21"/>
        </w:rPr>
        <w:t>, then all instances of the </w:t>
      </w:r>
      <w:r>
        <w:rPr>
          <w:rStyle w:val="HTMLCode"/>
          <w:color w:val="000000"/>
        </w:rPr>
        <w:t>/</w:t>
      </w:r>
      <w:r>
        <w:rPr>
          <w:rFonts w:ascii="Verdana" w:hAnsi="Verdana"/>
          <w:color w:val="000000"/>
          <w:sz w:val="21"/>
          <w:szCs w:val="21"/>
        </w:rPr>
        <w:t> operator generate a warning; this will give you a close look at your programs.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You can include the command line option when you run the Python interpreter. For Linux and MacOS users, you can also put this on the </w:t>
      </w:r>
      <w:r>
        <w:rPr>
          <w:rStyle w:val="HTMLCode"/>
          <w:color w:val="000000"/>
        </w:rPr>
        <w:t>#!</w:t>
      </w:r>
      <w:r>
        <w:rPr>
          <w:rFonts w:ascii="Verdana" w:hAnsi="Verdana"/>
          <w:color w:val="000000"/>
          <w:sz w:val="21"/>
          <w:szCs w:val="21"/>
        </w:rPr>
        <w:t> line at the beginning of your script file.</w:t>
      </w:r>
    </w:p>
    <w:p w:rsidR="00CD1821" w:rsidRDefault="00CD1821" w:rsidP="00CD1821">
      <w:pPr>
        <w:pStyle w:val="HTMLPreformatted"/>
        <w:shd w:val="clear" w:color="auto" w:fill="FFFFFF"/>
        <w:rPr>
          <w:color w:val="000000"/>
          <w:sz w:val="21"/>
          <w:szCs w:val="21"/>
        </w:rPr>
      </w:pPr>
      <w:r>
        <w:rPr>
          <w:color w:val="000000"/>
          <w:sz w:val="21"/>
          <w:szCs w:val="21"/>
        </w:rPr>
        <w:t>#!/usr/local/bin/python -Qnew</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Chapter 6. Variables, Assignment and Input</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CD1821">
        <w:rPr>
          <w:rFonts w:ascii="Verdana" w:eastAsia="Times New Roman" w:hAnsi="Verdana" w:cs="Times New Roman"/>
          <w:b/>
          <w:bCs/>
          <w:i/>
          <w:iCs/>
          <w:color w:val="2963A6"/>
          <w:sz w:val="26"/>
          <w:szCs w:val="26"/>
        </w:rPr>
        <w:t>The = , augmented = and del Statements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Table of Contents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780" w:anchor="lang.var.var" w:history="1">
        <w:r w:rsidRPr="00CD1821">
          <w:rPr>
            <w:rFonts w:ascii="Verdana" w:eastAsia="Times New Roman" w:hAnsi="Verdana" w:cs="Times New Roman"/>
            <w:color w:val="000066"/>
            <w:sz w:val="20"/>
            <w:szCs w:val="20"/>
            <w:u w:val="single"/>
          </w:rPr>
          <w:t>Variables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781" w:history="1">
        <w:r w:rsidRPr="00CD1821">
          <w:rPr>
            <w:rFonts w:ascii="Verdana" w:eastAsia="Times New Roman" w:hAnsi="Verdana" w:cs="Times New Roman"/>
            <w:color w:val="000066"/>
            <w:sz w:val="20"/>
            <w:szCs w:val="20"/>
            <w:u w:val="single"/>
          </w:rPr>
          <w:t>The </w:t>
        </w:r>
        <w:r w:rsidRPr="00CD1821">
          <w:rPr>
            <w:rFonts w:ascii="Verdana" w:eastAsia="Times New Roman" w:hAnsi="Verdana" w:cs="Times New Roman"/>
            <w:b/>
            <w:bCs/>
            <w:color w:val="000066"/>
            <w:sz w:val="20"/>
            <w:szCs w:val="20"/>
          </w:rPr>
          <w:t>Assignment</w:t>
        </w:r>
        <w:r w:rsidRPr="00CD1821">
          <w:rPr>
            <w:rFonts w:ascii="Verdana" w:eastAsia="Times New Roman" w:hAnsi="Verdana" w:cs="Times New Roman"/>
            <w:color w:val="000066"/>
            <w:sz w:val="20"/>
            <w:szCs w:val="20"/>
            <w:u w:val="single"/>
          </w:rPr>
          <w:t> Statement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82" w:anchor="lang.var.assign.basic" w:history="1">
        <w:r w:rsidRPr="00CD1821">
          <w:rPr>
            <w:rFonts w:ascii="Verdana" w:eastAsia="Times New Roman" w:hAnsi="Verdana" w:cs="Times New Roman"/>
            <w:color w:val="000066"/>
            <w:sz w:val="20"/>
            <w:szCs w:val="20"/>
            <w:u w:val="single"/>
          </w:rPr>
          <w:t>Basic Assignment</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83" w:anchor="d0e6533" w:history="1">
        <w:r w:rsidRPr="00CD1821">
          <w:rPr>
            <w:rFonts w:ascii="Verdana" w:eastAsia="Times New Roman" w:hAnsi="Verdana" w:cs="Times New Roman"/>
            <w:color w:val="000066"/>
            <w:sz w:val="20"/>
            <w:szCs w:val="20"/>
            <w:u w:val="single"/>
          </w:rPr>
          <w:t>Augmented Assignment</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784" w:history="1">
        <w:r w:rsidRPr="00CD1821">
          <w:rPr>
            <w:rFonts w:ascii="Verdana" w:eastAsia="Times New Roman" w:hAnsi="Verdana" w:cs="Times New Roman"/>
            <w:color w:val="000066"/>
            <w:sz w:val="20"/>
            <w:szCs w:val="20"/>
            <w:u w:val="single"/>
          </w:rPr>
          <w:t>Input Functions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85" w:anchor="d0e6684" w:history="1">
        <w:r w:rsidRPr="00CD1821">
          <w:rPr>
            <w:rFonts w:ascii="Verdana" w:eastAsia="Times New Roman" w:hAnsi="Verdana" w:cs="Times New Roman"/>
            <w:color w:val="000066"/>
            <w:sz w:val="20"/>
            <w:szCs w:val="20"/>
            <w:u w:val="single"/>
          </w:rPr>
          <w:t>The raw_input Function</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86" w:anchor="d0e6837" w:history="1">
        <w:r w:rsidRPr="00CD1821">
          <w:rPr>
            <w:rFonts w:ascii="Verdana" w:eastAsia="Times New Roman" w:hAnsi="Verdana" w:cs="Times New Roman"/>
            <w:color w:val="000066"/>
            <w:sz w:val="20"/>
            <w:szCs w:val="20"/>
            <w:u w:val="single"/>
          </w:rPr>
          <w:t>The input Function</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787" w:history="1">
        <w:r w:rsidRPr="00CD1821">
          <w:rPr>
            <w:rFonts w:ascii="Verdana" w:eastAsia="Times New Roman" w:hAnsi="Verdana" w:cs="Times New Roman"/>
            <w:color w:val="000066"/>
            <w:sz w:val="20"/>
            <w:szCs w:val="20"/>
            <w:u w:val="single"/>
          </w:rPr>
          <w:t>Multiple Assignment Statement</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788" w:history="1">
        <w:r w:rsidRPr="00CD1821">
          <w:rPr>
            <w:rFonts w:ascii="Verdana" w:eastAsia="Times New Roman" w:hAnsi="Verdana" w:cs="Times New Roman"/>
            <w:color w:val="000066"/>
            <w:sz w:val="20"/>
            <w:szCs w:val="20"/>
            <w:u w:val="single"/>
          </w:rPr>
          <w:t>The </w:t>
        </w:r>
        <w:r w:rsidRPr="00CD1821">
          <w:rPr>
            <w:rFonts w:ascii="Verdana" w:eastAsia="Times New Roman" w:hAnsi="Verdana" w:cs="Times New Roman"/>
            <w:b/>
            <w:bCs/>
            <w:color w:val="000066"/>
            <w:sz w:val="20"/>
            <w:szCs w:val="20"/>
          </w:rPr>
          <w:t>del</w:t>
        </w:r>
        <w:r w:rsidRPr="00CD1821">
          <w:rPr>
            <w:rFonts w:ascii="Verdana" w:eastAsia="Times New Roman" w:hAnsi="Verdana" w:cs="Times New Roman"/>
            <w:color w:val="000066"/>
            <w:sz w:val="20"/>
            <w:szCs w:val="20"/>
            <w:u w:val="single"/>
          </w:rPr>
          <w:t> Statement</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789" w:history="1">
        <w:r w:rsidRPr="00CD1821">
          <w:rPr>
            <w:rFonts w:ascii="Verdana" w:eastAsia="Times New Roman" w:hAnsi="Verdana" w:cs="Times New Roman"/>
            <w:color w:val="000066"/>
            <w:sz w:val="20"/>
            <w:szCs w:val="20"/>
            <w:u w:val="single"/>
          </w:rPr>
          <w:t>Interactive Mode Revisited</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790" w:history="1">
        <w:r w:rsidRPr="00CD1821">
          <w:rPr>
            <w:rFonts w:ascii="Verdana" w:eastAsia="Times New Roman" w:hAnsi="Verdana" w:cs="Times New Roman"/>
            <w:color w:val="000066"/>
            <w:sz w:val="20"/>
            <w:szCs w:val="20"/>
            <w:u w:val="single"/>
          </w:rPr>
          <w:t>Variable and Assignment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91" w:anchor="d0e7158" w:history="1">
        <w:r w:rsidRPr="00CD1821">
          <w:rPr>
            <w:rFonts w:ascii="Verdana" w:eastAsia="Times New Roman" w:hAnsi="Verdana" w:cs="Times New Roman"/>
            <w:color w:val="000066"/>
            <w:sz w:val="20"/>
            <w:szCs w:val="20"/>
            <w:u w:val="single"/>
          </w:rPr>
          <w:t>Variable and Assignment Exercises</w:t>
        </w:r>
      </w:hyperlink>
    </w:p>
    <w:p w:rsidR="00CD1821" w:rsidRPr="00CD1821" w:rsidRDefault="00CD1821" w:rsidP="00CD1821">
      <w:pPr>
        <w:shd w:val="clear" w:color="auto" w:fill="FFFFFF"/>
        <w:spacing w:after="0" w:line="240" w:lineRule="auto"/>
        <w:ind w:left="720"/>
        <w:rPr>
          <w:rFonts w:ascii="Verdana" w:eastAsia="Times New Roman" w:hAnsi="Verdana" w:cs="Times New Roman"/>
          <w:color w:val="000000"/>
          <w:sz w:val="21"/>
          <w:szCs w:val="21"/>
        </w:rPr>
      </w:pPr>
      <w:hyperlink r:id="rId792" w:anchor="d0e7192" w:history="1">
        <w:r w:rsidRPr="00CD1821">
          <w:rPr>
            <w:rFonts w:ascii="Verdana" w:eastAsia="Times New Roman" w:hAnsi="Verdana" w:cs="Times New Roman"/>
            <w:color w:val="000066"/>
            <w:sz w:val="20"/>
            <w:szCs w:val="20"/>
            <w:u w:val="single"/>
          </w:rPr>
          <w:t>Input Function Exercises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793" w:history="1">
        <w:r w:rsidRPr="00CD1821">
          <w:rPr>
            <w:rFonts w:ascii="Verdana" w:eastAsia="Times New Roman" w:hAnsi="Verdana" w:cs="Times New Roman"/>
            <w:color w:val="000066"/>
            <w:sz w:val="20"/>
            <w:szCs w:val="20"/>
            <w:u w:val="single"/>
          </w:rPr>
          <w:t>Variables and Assignment Style Notes</w:t>
        </w:r>
      </w:hyperlink>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Variables hold the state of our program. In </w:t>
      </w:r>
      <w:hyperlink r:id="rId794" w:anchor="lang.var.var" w:tooltip="Variables" w:history="1">
        <w:r w:rsidRPr="00CD1821">
          <w:rPr>
            <w:rFonts w:ascii="Verdana" w:eastAsia="Times New Roman" w:hAnsi="Verdana" w:cs="Times New Roman"/>
            <w:color w:val="000066"/>
            <w:sz w:val="20"/>
            <w:szCs w:val="20"/>
            <w:u w:val="single"/>
          </w:rPr>
          <w:t>the section called “Variables”</w:t>
        </w:r>
      </w:hyperlink>
      <w:r w:rsidRPr="00CD1821">
        <w:rPr>
          <w:rFonts w:ascii="Verdana" w:eastAsia="Times New Roman" w:hAnsi="Verdana" w:cs="Times New Roman"/>
          <w:color w:val="000000"/>
          <w:sz w:val="21"/>
          <w:szCs w:val="21"/>
        </w:rPr>
        <w:t> we'll introduce variables, then in </w:t>
      </w:r>
      <w:hyperlink r:id="rId795" w:tooltip="The Assignment Statement" w:history="1">
        <w:r w:rsidRPr="00CD1821">
          <w:rPr>
            <w:rFonts w:ascii="Verdana" w:eastAsia="Times New Roman" w:hAnsi="Verdana" w:cs="Times New Roman"/>
            <w:color w:val="000066"/>
            <w:sz w:val="20"/>
            <w:szCs w:val="20"/>
            <w:u w:val="single"/>
          </w:rPr>
          <w:t>the section called “The </w:t>
        </w:r>
        <w:r w:rsidRPr="00CD1821">
          <w:rPr>
            <w:rFonts w:ascii="Verdana" w:eastAsia="Times New Roman" w:hAnsi="Verdana" w:cs="Times New Roman"/>
            <w:b/>
            <w:bCs/>
            <w:color w:val="000066"/>
            <w:sz w:val="20"/>
            <w:szCs w:val="20"/>
          </w:rPr>
          <w:t>Assignment</w:t>
        </w:r>
        <w:r w:rsidRPr="00CD1821">
          <w:rPr>
            <w:rFonts w:ascii="Verdana" w:eastAsia="Times New Roman" w:hAnsi="Verdana" w:cs="Times New Roman"/>
            <w:color w:val="000066"/>
            <w:sz w:val="20"/>
            <w:szCs w:val="20"/>
            <w:u w:val="single"/>
          </w:rPr>
          <w:t> Statement”</w:t>
        </w:r>
      </w:hyperlink>
      <w:r w:rsidRPr="00CD1821">
        <w:rPr>
          <w:rFonts w:ascii="Verdana" w:eastAsia="Times New Roman" w:hAnsi="Verdana" w:cs="Times New Roman"/>
          <w:color w:val="000000"/>
          <w:sz w:val="21"/>
          <w:szCs w:val="21"/>
        </w:rPr>
        <w:t> we'll cover the basic </w:t>
      </w:r>
      <w:r w:rsidRPr="00CD1821">
        <w:rPr>
          <w:rFonts w:ascii="Verdana" w:eastAsia="Times New Roman" w:hAnsi="Verdana" w:cs="Times New Roman"/>
          <w:i/>
          <w:iCs/>
          <w:color w:val="000000"/>
          <w:sz w:val="21"/>
          <w:szCs w:val="21"/>
        </w:rPr>
        <w:t>assignment</w:t>
      </w:r>
      <w:r w:rsidRPr="00CD1821">
        <w:rPr>
          <w:rFonts w:ascii="Verdana" w:eastAsia="Times New Roman" w:hAnsi="Verdana" w:cs="Times New Roman"/>
          <w:color w:val="000000"/>
          <w:sz w:val="21"/>
          <w:szCs w:val="21"/>
        </w:rPr>
        <w:t> statement for changing the value of a variable. This is followed by an exercise section that refers back to exercises from </w:t>
      </w:r>
      <w:hyperlink r:id="rId796" w:tooltip="Chapter 4. Simple Numeric Expressions and Output" w:history="1">
        <w:r w:rsidRPr="00CD1821">
          <w:rPr>
            <w:rFonts w:ascii="Verdana" w:eastAsia="Times New Roman" w:hAnsi="Verdana" w:cs="Times New Roman"/>
            <w:color w:val="000066"/>
            <w:sz w:val="20"/>
            <w:szCs w:val="20"/>
            <w:u w:val="single"/>
          </w:rPr>
          <w:t>Chapter 4, </w:t>
        </w:r>
        <w:r w:rsidRPr="00CD1821">
          <w:rPr>
            <w:rFonts w:ascii="Verdana" w:eastAsia="Times New Roman" w:hAnsi="Verdana" w:cs="Times New Roman"/>
            <w:i/>
            <w:iCs/>
            <w:color w:val="000066"/>
            <w:sz w:val="20"/>
            <w:szCs w:val="20"/>
            <w:u w:val="single"/>
          </w:rPr>
          <w:t>Simple Numeric Expressions and Output</w:t>
        </w:r>
        <w:r w:rsidRPr="00CD1821">
          <w:rPr>
            <w:rFonts w:ascii="Verdana" w:eastAsia="Times New Roman" w:hAnsi="Verdana" w:cs="Times New Roman"/>
            <w:color w:val="000066"/>
            <w:sz w:val="20"/>
            <w:szCs w:val="20"/>
            <w:u w:val="single"/>
          </w:rPr>
          <w:t> </w:t>
        </w:r>
      </w:hyperlink>
      <w:r w:rsidRPr="00CD1821">
        <w:rPr>
          <w:rFonts w:ascii="Verdana" w:eastAsia="Times New Roman" w:hAnsi="Verdana" w:cs="Times New Roman"/>
          <w:color w:val="000000"/>
          <w:sz w:val="21"/>
          <w:szCs w:val="21"/>
        </w:rPr>
        <w:t>. In </w:t>
      </w:r>
      <w:hyperlink r:id="rId797" w:tooltip="Input Functions" w:history="1">
        <w:r w:rsidRPr="00CD1821">
          <w:rPr>
            <w:rFonts w:ascii="Verdana" w:eastAsia="Times New Roman" w:hAnsi="Verdana" w:cs="Times New Roman"/>
            <w:color w:val="000066"/>
            <w:sz w:val="20"/>
            <w:szCs w:val="20"/>
            <w:u w:val="single"/>
          </w:rPr>
          <w:t>the section called “Input Functions”</w:t>
        </w:r>
      </w:hyperlink>
      <w:r w:rsidRPr="00CD1821">
        <w:rPr>
          <w:rFonts w:ascii="Verdana" w:eastAsia="Times New Roman" w:hAnsi="Verdana" w:cs="Times New Roman"/>
          <w:color w:val="000000"/>
          <w:sz w:val="21"/>
          <w:szCs w:val="21"/>
        </w:rPr>
        <w:t> we introduce some primitive interactive input functions that are built-in. This is followed by some simple exercises that build on those from section </w:t>
      </w:r>
      <w:hyperlink r:id="rId798" w:tooltip="The Assignment Statement" w:history="1">
        <w:r w:rsidRPr="00CD1821">
          <w:rPr>
            <w:rFonts w:ascii="Verdana" w:eastAsia="Times New Roman" w:hAnsi="Verdana" w:cs="Times New Roman"/>
            <w:color w:val="000066"/>
            <w:sz w:val="20"/>
            <w:szCs w:val="20"/>
            <w:u w:val="single"/>
          </w:rPr>
          <w:t>the section called “The </w:t>
        </w:r>
        <w:r w:rsidRPr="00CD1821">
          <w:rPr>
            <w:rFonts w:ascii="Verdana" w:eastAsia="Times New Roman" w:hAnsi="Verdana" w:cs="Times New Roman"/>
            <w:b/>
            <w:bCs/>
            <w:color w:val="000066"/>
            <w:sz w:val="20"/>
            <w:szCs w:val="20"/>
          </w:rPr>
          <w:t>Assignment</w:t>
        </w:r>
        <w:r w:rsidRPr="00CD1821">
          <w:rPr>
            <w:rFonts w:ascii="Verdana" w:eastAsia="Times New Roman" w:hAnsi="Verdana" w:cs="Times New Roman"/>
            <w:color w:val="000066"/>
            <w:sz w:val="20"/>
            <w:szCs w:val="20"/>
            <w:u w:val="single"/>
          </w:rPr>
          <w:t> Statement”</w:t>
        </w:r>
      </w:hyperlink>
      <w:r w:rsidRPr="00CD1821">
        <w:rPr>
          <w:rFonts w:ascii="Verdana" w:eastAsia="Times New Roman" w:hAnsi="Verdana" w:cs="Times New Roman"/>
          <w:color w:val="000000"/>
          <w:sz w:val="21"/>
          <w:szCs w:val="21"/>
        </w:rPr>
        <w:t>. We'll cover the multiple assignment statement in </w:t>
      </w:r>
      <w:hyperlink r:id="rId799" w:tooltip="Multiple Assignment Statement" w:history="1">
        <w:r w:rsidRPr="00CD1821">
          <w:rPr>
            <w:rFonts w:ascii="Verdana" w:eastAsia="Times New Roman" w:hAnsi="Verdana" w:cs="Times New Roman"/>
            <w:color w:val="000066"/>
            <w:sz w:val="20"/>
            <w:szCs w:val="20"/>
            <w:u w:val="single"/>
          </w:rPr>
          <w:t>the section called “Multiple Assignment Statement”</w:t>
        </w:r>
      </w:hyperlink>
      <w:r w:rsidRPr="00CD1821">
        <w:rPr>
          <w:rFonts w:ascii="Verdana" w:eastAsia="Times New Roman" w:hAnsi="Verdana" w:cs="Times New Roman"/>
          <w:color w:val="000000"/>
          <w:sz w:val="21"/>
          <w:szCs w:val="21"/>
        </w:rPr>
        <w:t>. We'll round on this section with the </w:t>
      </w:r>
      <w:r w:rsidRPr="00CD1821">
        <w:rPr>
          <w:rFonts w:ascii="Verdana" w:eastAsia="Times New Roman" w:hAnsi="Verdana" w:cs="Times New Roman"/>
          <w:b/>
          <w:bCs/>
          <w:color w:val="000000"/>
          <w:sz w:val="21"/>
          <w:szCs w:val="21"/>
        </w:rPr>
        <w:t>del</w:t>
      </w:r>
      <w:r w:rsidRPr="00CD1821">
        <w:rPr>
          <w:rFonts w:ascii="Verdana" w:eastAsia="Times New Roman" w:hAnsi="Verdana" w:cs="Times New Roman"/>
          <w:color w:val="000000"/>
          <w:sz w:val="21"/>
          <w:szCs w:val="21"/>
        </w:rPr>
        <w:t> statement, for removing variables in </w:t>
      </w:r>
      <w:hyperlink r:id="rId800" w:tooltip="The del Statement" w:history="1">
        <w:r w:rsidRPr="00CD1821">
          <w:rPr>
            <w:rFonts w:ascii="Verdana" w:eastAsia="Times New Roman" w:hAnsi="Verdana" w:cs="Times New Roman"/>
            <w:color w:val="000066"/>
            <w:sz w:val="20"/>
            <w:szCs w:val="20"/>
            <w:u w:val="single"/>
          </w:rPr>
          <w:t>the section called “The </w:t>
        </w:r>
        <w:r w:rsidRPr="00CD1821">
          <w:rPr>
            <w:rFonts w:ascii="Verdana" w:eastAsia="Times New Roman" w:hAnsi="Verdana" w:cs="Times New Roman"/>
            <w:b/>
            <w:bCs/>
            <w:color w:val="000066"/>
            <w:sz w:val="20"/>
            <w:szCs w:val="20"/>
          </w:rPr>
          <w:t>del</w:t>
        </w:r>
        <w:r w:rsidRPr="00CD1821">
          <w:rPr>
            <w:rFonts w:ascii="Verdana" w:eastAsia="Times New Roman" w:hAnsi="Verdana" w:cs="Times New Roman"/>
            <w:color w:val="000066"/>
            <w:sz w:val="20"/>
            <w:szCs w:val="20"/>
            <w:u w:val="single"/>
          </w:rPr>
          <w:t> Statement”</w:t>
        </w:r>
      </w:hyperlink>
      <w:r w:rsidRPr="00CD1821">
        <w:rPr>
          <w:rFonts w:ascii="Verdana" w:eastAsia="Times New Roman" w:hAnsi="Verdana" w:cs="Times New Roman"/>
          <w:color w:val="000000"/>
          <w:sz w:val="21"/>
          <w:szCs w:val="21"/>
        </w:rPr>
        <w:t>.</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81" w:name="lang.var.var"/>
      <w:bookmarkEnd w:id="81"/>
      <w:r w:rsidRPr="00CD1821">
        <w:rPr>
          <w:rFonts w:ascii="Verdana" w:eastAsia="Times New Roman" w:hAnsi="Verdana" w:cs="Times New Roman"/>
          <w:b/>
          <w:bCs/>
          <w:color w:val="2963A6"/>
          <w:sz w:val="26"/>
          <w:szCs w:val="26"/>
          <w:lang w:val="en"/>
        </w:rPr>
        <w:t>Variables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lastRenderedPageBreak/>
        <w:t>As a multi-statement program makes progress from launch to completion, it does so by undergoing changes of state. The state of our program as a whole is the state of all of the program's variables. When one variable changes, the overall state has changed.</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Variables are the names your program assigns to the results of an expression. Every variable is created with an initial value. Variables will change to identify new objects and the objects identified by a variable can change their internal state. These three kinds of state changes (variable creation, object assignment, object change) happen as inputs are accepted and our program evaluates expressions. Eventually the state of the variables indicates that we are done, and our program can exit.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A Python variable name must be at least one letter, and can have a string of numbers, letters and </w:t>
      </w:r>
      <w:r w:rsidRPr="00CD1821">
        <w:rPr>
          <w:rFonts w:ascii="Courier New" w:eastAsia="Times New Roman" w:hAnsi="Courier New" w:cs="Courier New"/>
          <w:color w:val="000000"/>
          <w:sz w:val="20"/>
          <w:szCs w:val="20"/>
          <w:lang w:val="en"/>
        </w:rPr>
        <w:t>_</w:t>
      </w:r>
      <w:r w:rsidRPr="00CD1821">
        <w:rPr>
          <w:rFonts w:ascii="Verdana" w:eastAsia="Times New Roman" w:hAnsi="Verdana" w:cs="Times New Roman"/>
          <w:color w:val="000000"/>
          <w:sz w:val="21"/>
          <w:szCs w:val="21"/>
          <w:lang w:val="en"/>
        </w:rPr>
        <w:t>'s to any length. Names that start with </w:t>
      </w:r>
      <w:r w:rsidRPr="00CD1821">
        <w:rPr>
          <w:rFonts w:ascii="Courier New" w:eastAsia="Times New Roman" w:hAnsi="Courier New" w:cs="Courier New"/>
          <w:color w:val="000000"/>
          <w:sz w:val="20"/>
          <w:szCs w:val="20"/>
          <w:lang w:val="en"/>
        </w:rPr>
        <w:t>_</w:t>
      </w:r>
      <w:r w:rsidRPr="00CD1821">
        <w:rPr>
          <w:rFonts w:ascii="Verdana" w:eastAsia="Times New Roman" w:hAnsi="Verdana" w:cs="Times New Roman"/>
          <w:color w:val="000000"/>
          <w:sz w:val="21"/>
          <w:szCs w:val="21"/>
          <w:lang w:val="en"/>
        </w:rPr>
        <w:t> or </w:t>
      </w:r>
      <w:r w:rsidRPr="00CD1821">
        <w:rPr>
          <w:rFonts w:ascii="Courier New" w:eastAsia="Times New Roman" w:hAnsi="Courier New" w:cs="Courier New"/>
          <w:color w:val="000000"/>
          <w:sz w:val="20"/>
          <w:szCs w:val="20"/>
          <w:lang w:val="en"/>
        </w:rPr>
        <w:t>__</w:t>
      </w:r>
      <w:r w:rsidRPr="00CD1821">
        <w:rPr>
          <w:rFonts w:ascii="Verdana" w:eastAsia="Times New Roman" w:hAnsi="Verdana" w:cs="Times New Roman"/>
          <w:color w:val="000000"/>
          <w:sz w:val="21"/>
          <w:szCs w:val="21"/>
          <w:lang w:val="en"/>
        </w:rPr>
        <w:t> have special significance. Names that begin with </w:t>
      </w:r>
      <w:r w:rsidRPr="00CD1821">
        <w:rPr>
          <w:rFonts w:ascii="Courier New" w:eastAsia="Times New Roman" w:hAnsi="Courier New" w:cs="Courier New"/>
          <w:color w:val="000000"/>
          <w:sz w:val="20"/>
          <w:szCs w:val="20"/>
          <w:lang w:val="en"/>
        </w:rPr>
        <w:t>_</w:t>
      </w:r>
      <w:r w:rsidRPr="00CD1821">
        <w:rPr>
          <w:rFonts w:ascii="Verdana" w:eastAsia="Times New Roman" w:hAnsi="Verdana" w:cs="Times New Roman"/>
          <w:color w:val="000000"/>
          <w:sz w:val="21"/>
          <w:szCs w:val="21"/>
          <w:lang w:val="en"/>
        </w:rPr>
        <w:t> are typically private to a module or class. We'll return to this notion of privacy in </w:t>
      </w:r>
      <w:hyperlink r:id="rId801" w:tooltip="Chapter 21. Classes" w:history="1">
        <w:r w:rsidRPr="00CD1821">
          <w:rPr>
            <w:rFonts w:ascii="Verdana" w:eastAsia="Times New Roman" w:hAnsi="Verdana" w:cs="Times New Roman"/>
            <w:color w:val="000066"/>
            <w:sz w:val="20"/>
            <w:szCs w:val="20"/>
            <w:u w:val="single"/>
            <w:lang w:val="en"/>
          </w:rPr>
          <w:t>Chapter 21, </w:t>
        </w:r>
        <w:r w:rsidRPr="00CD1821">
          <w:rPr>
            <w:rFonts w:ascii="Verdana" w:eastAsia="Times New Roman" w:hAnsi="Verdana" w:cs="Times New Roman"/>
            <w:i/>
            <w:iCs/>
            <w:color w:val="000066"/>
            <w:sz w:val="20"/>
            <w:szCs w:val="20"/>
            <w:u w:val="single"/>
            <w:lang w:val="en"/>
          </w:rPr>
          <w:t>Classes</w:t>
        </w:r>
        <w:r w:rsidRPr="00CD1821">
          <w:rPr>
            <w:rFonts w:ascii="Verdana" w:eastAsia="Times New Roman" w:hAnsi="Verdana" w:cs="Times New Roman"/>
            <w:color w:val="000066"/>
            <w:sz w:val="20"/>
            <w:szCs w:val="20"/>
            <w:u w:val="single"/>
            <w:lang w:val="en"/>
          </w:rPr>
          <w:t> </w:t>
        </w:r>
      </w:hyperlink>
      <w:r w:rsidRPr="00CD1821">
        <w:rPr>
          <w:rFonts w:ascii="Verdana" w:eastAsia="Times New Roman" w:hAnsi="Verdana" w:cs="Times New Roman"/>
          <w:color w:val="000000"/>
          <w:sz w:val="21"/>
          <w:szCs w:val="21"/>
          <w:lang w:val="en"/>
        </w:rPr>
        <w:t>and </w:t>
      </w:r>
      <w:hyperlink r:id="rId802" w:tooltip="Chapter 28. Modules" w:history="1">
        <w:r w:rsidRPr="00CD1821">
          <w:rPr>
            <w:rFonts w:ascii="Verdana" w:eastAsia="Times New Roman" w:hAnsi="Verdana" w:cs="Times New Roman"/>
            <w:color w:val="000066"/>
            <w:sz w:val="20"/>
            <w:szCs w:val="20"/>
            <w:u w:val="single"/>
            <w:lang w:val="en"/>
          </w:rPr>
          <w:t>Chapter 28, </w:t>
        </w:r>
        <w:r w:rsidRPr="00CD1821">
          <w:rPr>
            <w:rFonts w:ascii="Verdana" w:eastAsia="Times New Roman" w:hAnsi="Verdana" w:cs="Times New Roman"/>
            <w:i/>
            <w:iCs/>
            <w:color w:val="000066"/>
            <w:sz w:val="20"/>
            <w:szCs w:val="20"/>
            <w:u w:val="single"/>
            <w:lang w:val="en"/>
          </w:rPr>
          <w:t>Modules</w:t>
        </w:r>
        <w:r w:rsidRPr="00CD1821">
          <w:rPr>
            <w:rFonts w:ascii="Verdana" w:eastAsia="Times New Roman" w:hAnsi="Verdana" w:cs="Times New Roman"/>
            <w:color w:val="000066"/>
            <w:sz w:val="20"/>
            <w:szCs w:val="20"/>
            <w:u w:val="single"/>
            <w:lang w:val="en"/>
          </w:rPr>
          <w:t> </w:t>
        </w:r>
      </w:hyperlink>
      <w:r w:rsidRPr="00CD1821">
        <w:rPr>
          <w:rFonts w:ascii="Verdana" w:eastAsia="Times New Roman" w:hAnsi="Verdana" w:cs="Times New Roman"/>
          <w:color w:val="000000"/>
          <w:sz w:val="21"/>
          <w:szCs w:val="21"/>
          <w:lang w:val="en"/>
        </w:rPr>
        <w:t>. Names that begin with </w:t>
      </w:r>
      <w:r w:rsidRPr="00CD1821">
        <w:rPr>
          <w:rFonts w:ascii="Courier New" w:eastAsia="Times New Roman" w:hAnsi="Courier New" w:cs="Courier New"/>
          <w:color w:val="000000"/>
          <w:sz w:val="20"/>
          <w:szCs w:val="20"/>
          <w:lang w:val="en"/>
        </w:rPr>
        <w:t>__</w:t>
      </w:r>
      <w:r w:rsidRPr="00CD1821">
        <w:rPr>
          <w:rFonts w:ascii="Verdana" w:eastAsia="Times New Roman" w:hAnsi="Verdana" w:cs="Times New Roman"/>
          <w:color w:val="000000"/>
          <w:sz w:val="21"/>
          <w:szCs w:val="21"/>
          <w:lang w:val="en"/>
        </w:rPr>
        <w:t> are part of the way the Python interpreter is built.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Example variable names include </w:t>
      </w:r>
      <w:r w:rsidRPr="00CD1821">
        <w:rPr>
          <w:rFonts w:ascii="Courier New" w:eastAsia="Times New Roman" w:hAnsi="Courier New" w:cs="Courier New"/>
          <w:color w:val="000000"/>
          <w:sz w:val="20"/>
          <w:szCs w:val="20"/>
          <w:lang w:val="en"/>
        </w:rPr>
        <w:t>a</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color w:val="000000"/>
          <w:sz w:val="20"/>
          <w:szCs w:val="20"/>
          <w:lang w:val="en"/>
        </w:rPr>
        <w:t>pi</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color w:val="000000"/>
          <w:sz w:val="20"/>
          <w:szCs w:val="20"/>
          <w:lang w:val="en"/>
        </w:rPr>
        <w:t>aVeryLongName</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color w:val="000000"/>
          <w:sz w:val="20"/>
          <w:szCs w:val="20"/>
          <w:lang w:val="en"/>
        </w:rPr>
        <w:t>a_name</w:t>
      </w:r>
      <w:r w:rsidRPr="00CD1821">
        <w:rPr>
          <w:rFonts w:ascii="Verdana" w:eastAsia="Times New Roman" w:hAnsi="Verdana" w:cs="Times New Roman"/>
          <w:color w:val="000000"/>
          <w:sz w:val="21"/>
          <w:szCs w:val="21"/>
          <w:lang w:val="en"/>
        </w:rPr>
        <w:t>, </w:t>
      </w:r>
      <w:r w:rsidRPr="00CD1821">
        <w:rPr>
          <w:rFonts w:ascii="Courier New" w:eastAsia="Times New Roman" w:hAnsi="Courier New" w:cs="Courier New"/>
          <w:color w:val="000000"/>
          <w:sz w:val="20"/>
          <w:szCs w:val="20"/>
          <w:lang w:val="en"/>
        </w:rPr>
        <w:t>__str__</w:t>
      </w:r>
      <w:r w:rsidRPr="00CD1821">
        <w:rPr>
          <w:rFonts w:ascii="Verdana" w:eastAsia="Times New Roman" w:hAnsi="Verdana" w:cs="Times New Roman"/>
          <w:color w:val="000000"/>
          <w:sz w:val="21"/>
          <w:szCs w:val="21"/>
          <w:lang w:val="en"/>
        </w:rPr>
        <w:t> and </w:t>
      </w:r>
      <w:r w:rsidRPr="00CD1821">
        <w:rPr>
          <w:rFonts w:ascii="Courier New" w:eastAsia="Times New Roman" w:hAnsi="Courier New" w:cs="Courier New"/>
          <w:color w:val="000000"/>
          <w:sz w:val="20"/>
          <w:szCs w:val="20"/>
          <w:lang w:val="en"/>
        </w:rPr>
        <w:t>_hidden</w:t>
      </w:r>
      <w:r w:rsidRPr="00CD1821">
        <w:rPr>
          <w:rFonts w:ascii="Verdana" w:eastAsia="Times New Roman" w:hAnsi="Verdana" w:cs="Times New Roman"/>
          <w:color w:val="000000"/>
          <w:sz w:val="21"/>
          <w:szCs w:val="21"/>
          <w:lang w:val="en"/>
        </w:rPr>
        <w:t>.</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r w:rsidRPr="00CD1821">
        <w:rPr>
          <w:rFonts w:ascii="Verdana" w:eastAsia="Times New Roman" w:hAnsi="Verdana" w:cs="Times New Roman"/>
          <w:b/>
          <w:bCs/>
          <w:color w:val="2963A6"/>
          <w:sz w:val="26"/>
          <w:szCs w:val="26"/>
          <w:lang w:val="en"/>
        </w:rPr>
        <w:t>Tracing Execution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We can trace the execution of a program by simply following the changes of value of all the variables in the program. For programming newbies, it helps to create a list of variables and write down their changes when studying a program. We'll show some examples in the next section.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Python creates new objects as the result of evaluating an expression. Python creates new variables with an</w:t>
      </w:r>
      <w:r w:rsidRPr="00CD1821">
        <w:rPr>
          <w:rFonts w:ascii="Verdana" w:eastAsia="Times New Roman" w:hAnsi="Verdana" w:cs="Times New Roman"/>
          <w:b/>
          <w:bCs/>
          <w:color w:val="000000"/>
          <w:sz w:val="21"/>
          <w:szCs w:val="21"/>
          <w:lang w:val="en"/>
        </w:rPr>
        <w:t>assignment</w:t>
      </w:r>
      <w:r w:rsidRPr="00CD1821">
        <w:rPr>
          <w:rFonts w:ascii="Verdana" w:eastAsia="Times New Roman" w:hAnsi="Verdana" w:cs="Times New Roman"/>
          <w:color w:val="000000"/>
          <w:sz w:val="21"/>
          <w:szCs w:val="21"/>
          <w:lang w:val="en"/>
        </w:rPr>
        <w:t> statement; it also assigns an object to the variable. Python removes variables with a </w:t>
      </w:r>
      <w:r w:rsidRPr="00CD1821">
        <w:rPr>
          <w:rFonts w:ascii="Verdana" w:eastAsia="Times New Roman" w:hAnsi="Verdana" w:cs="Times New Roman"/>
          <w:b/>
          <w:bCs/>
          <w:color w:val="000000"/>
          <w:sz w:val="21"/>
          <w:szCs w:val="21"/>
          <w:lang w:val="en"/>
        </w:rPr>
        <w:t>del</w:t>
      </w:r>
      <w:r w:rsidRPr="00CD1821">
        <w:rPr>
          <w:rFonts w:ascii="Verdana" w:eastAsia="Times New Roman" w:hAnsi="Verdana" w:cs="Times New Roman"/>
          <w:color w:val="000000"/>
          <w:sz w:val="21"/>
          <w:szCs w:val="21"/>
          <w:lang w:val="en"/>
        </w:rPr>
        <w:t>statement.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Some Consequences. </w:t>
      </w:r>
      <w:r w:rsidRPr="00CD1821">
        <w:rPr>
          <w:rFonts w:ascii="Verdana" w:eastAsia="Times New Roman" w:hAnsi="Verdana" w:cs="Times New Roman"/>
          <w:color w:val="000000"/>
          <w:sz w:val="21"/>
          <w:szCs w:val="21"/>
          <w:lang w:val="en"/>
        </w:rPr>
        <w:t>A Python variable is little more than a name which refers to an object. The central issue is to recognize that the underlying object is the essential part of our program; a variable name is just a meaningful label. This has a number of important consequences.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One consequence of a variable being simple a label is that any number of variables can refer to the same object. In other languages (C, C++, Java) there are two kinds of values: primitive and objects, and there are distinct rules for handling the two kinds of values. In Python, every variable is a simple reference to an underlying object. When talking about simple immutable objects, like the number 3, multiple variables referring to a common object is functionally equivalent to having a distinct copy of a primitive value. When talking about mutable objects, like lists, mappings, or complex objects, distinct variable references can change the state of the common object.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Another consequences is that the Python object fully defines it's own </w:t>
      </w:r>
      <w:r w:rsidRPr="00CD1821">
        <w:rPr>
          <w:rFonts w:ascii="Verdana" w:eastAsia="Times New Roman" w:hAnsi="Verdana" w:cs="Times New Roman"/>
          <w:i/>
          <w:iCs/>
          <w:color w:val="000000"/>
          <w:sz w:val="21"/>
          <w:szCs w:val="21"/>
          <w:lang w:val="en"/>
        </w:rPr>
        <w:t>type</w:t>
      </w:r>
      <w:r w:rsidRPr="00CD1821">
        <w:rPr>
          <w:rFonts w:ascii="Verdana" w:eastAsia="Times New Roman" w:hAnsi="Verdana" w:cs="Times New Roman"/>
          <w:color w:val="000000"/>
          <w:sz w:val="21"/>
          <w:szCs w:val="21"/>
          <w:lang w:val="en"/>
        </w:rPr>
        <w:t xml:space="preserve">. The object's type defines the representation, the range of values and the allowed operations on the object. The type is established when the object is created. For example, floating point addition and long integer objects have different representations, operations of adding </w:t>
      </w:r>
      <w:r w:rsidRPr="00CD1821">
        <w:rPr>
          <w:rFonts w:ascii="Verdana" w:eastAsia="Times New Roman" w:hAnsi="Verdana" w:cs="Times New Roman"/>
          <w:color w:val="000000"/>
          <w:sz w:val="21"/>
          <w:szCs w:val="21"/>
          <w:lang w:val="en"/>
        </w:rPr>
        <w:lastRenderedPageBreak/>
        <w:t>these kinds of numbers are different, the objects created by addition are of distinct types. Python uses the type information to choose which addition operation to perform on two values. In the case of an expression with mixed types Python uses the type information to coerce one or both values to a common type.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We've already worked with the four numeric types: plain integers, long integers, floating point numbers and complex numbers. We've touched on the string type, also. There are several other built-in types that we will look at in detail in </w:t>
      </w:r>
      <w:hyperlink r:id="rId803" w:tooltip="Part II. Data Structures" w:history="1">
        <w:r w:rsidRPr="00CD1821">
          <w:rPr>
            <w:rFonts w:ascii="Verdana" w:eastAsia="Times New Roman" w:hAnsi="Verdana" w:cs="Times New Roman"/>
            <w:color w:val="000066"/>
            <w:sz w:val="20"/>
            <w:szCs w:val="20"/>
            <w:u w:val="single"/>
            <w:lang w:val="en"/>
          </w:rPr>
          <w:t>Part II, “Data Structures”</w:t>
        </w:r>
      </w:hyperlink>
      <w:r w:rsidRPr="00CD1821">
        <w:rPr>
          <w:rFonts w:ascii="Verdana" w:eastAsia="Times New Roman" w:hAnsi="Verdana" w:cs="Times New Roman"/>
          <w:color w:val="000000"/>
          <w:sz w:val="21"/>
          <w:szCs w:val="21"/>
          <w:lang w:val="en"/>
        </w:rPr>
        <w:t>. Plus, we can use class definitions to define new types to Python, something we'll look at in </w:t>
      </w:r>
      <w:hyperlink r:id="rId804" w:tooltip="Part III. Data + Processing = Objects" w:history="1">
        <w:r w:rsidRPr="00CD1821">
          <w:rPr>
            <w:rFonts w:ascii="Verdana" w:eastAsia="Times New Roman" w:hAnsi="Verdana" w:cs="Times New Roman"/>
            <w:color w:val="000066"/>
            <w:sz w:val="20"/>
            <w:szCs w:val="20"/>
            <w:u w:val="single"/>
            <w:lang w:val="en"/>
          </w:rPr>
          <w:t>Part III, “Data + Processing = Objects”</w:t>
        </w:r>
      </w:hyperlink>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Note that a static language associates the type information with the variable. Only values of a certain type can be assigned to a given variable. In Python, a variable is just a label or tag attached to the object. Any variable can be associated with a value of any type.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final consequence of variables referring to objects is that a variable's scope can be independent of the object itself. This means that a variables which are in distinct namespaces can refer to the same object. When a function completes execution and the namespace is deleted, the variables are deleted, and the number of variables referring to an object is reduced. Additional variables may still refer to an object, meaning that the object will continue to exist. When only one variable refers to an object, then removing the last variable removes the last reference to the object, and the object can be removed from memory.</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Also note that a expressions generally create new objects; if an object is not saved in a variable, it silently vanishes. We can safely ignore the results of a function.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Scope and Namespaces. </w:t>
      </w:r>
      <w:r w:rsidRPr="00CD1821">
        <w:rPr>
          <w:rFonts w:ascii="Verdana" w:eastAsia="Times New Roman" w:hAnsi="Verdana" w:cs="Times New Roman"/>
          <w:color w:val="000000"/>
          <w:sz w:val="21"/>
          <w:szCs w:val="21"/>
          <w:lang w:val="en"/>
        </w:rPr>
        <w:t>A Python variable is a name which refers to an object. To be useful, each variable must have a </w:t>
      </w:r>
      <w:r w:rsidRPr="00CD1821">
        <w:rPr>
          <w:rFonts w:ascii="Verdana" w:eastAsia="Times New Roman" w:hAnsi="Verdana" w:cs="Times New Roman"/>
          <w:i/>
          <w:iCs/>
          <w:color w:val="000000"/>
          <w:sz w:val="21"/>
          <w:szCs w:val="21"/>
          <w:lang w:val="en"/>
        </w:rPr>
        <w:t>scope</w:t>
      </w:r>
      <w:r w:rsidRPr="00CD1821">
        <w:rPr>
          <w:rFonts w:ascii="Verdana" w:eastAsia="Times New Roman" w:hAnsi="Verdana" w:cs="Times New Roman"/>
          <w:color w:val="000000"/>
          <w:sz w:val="21"/>
          <w:szCs w:val="21"/>
          <w:lang w:val="en"/>
        </w:rPr>
        <w:t> of visibility. The scope is defined as the set of statements that can make use of this variable. A variable with </w:t>
      </w:r>
      <w:r w:rsidRPr="00CD1821">
        <w:rPr>
          <w:rFonts w:ascii="Verdana" w:eastAsia="Times New Roman" w:hAnsi="Verdana" w:cs="Times New Roman"/>
          <w:i/>
          <w:iCs/>
          <w:color w:val="000000"/>
          <w:sz w:val="21"/>
          <w:szCs w:val="21"/>
          <w:lang w:val="en"/>
        </w:rPr>
        <w:t>global scope</w:t>
      </w:r>
      <w:r w:rsidRPr="00CD1821">
        <w:rPr>
          <w:rFonts w:ascii="Verdana" w:eastAsia="Times New Roman" w:hAnsi="Verdana" w:cs="Times New Roman"/>
          <w:color w:val="000000"/>
          <w:sz w:val="21"/>
          <w:szCs w:val="21"/>
          <w:lang w:val="en"/>
        </w:rPr>
        <w:t> can be referenced anywhere. On the other hand, variable with </w:t>
      </w:r>
      <w:r w:rsidRPr="00CD1821">
        <w:rPr>
          <w:rFonts w:ascii="Verdana" w:eastAsia="Times New Roman" w:hAnsi="Verdana" w:cs="Times New Roman"/>
          <w:i/>
          <w:iCs/>
          <w:color w:val="000000"/>
          <w:sz w:val="21"/>
          <w:szCs w:val="21"/>
          <w:lang w:val="en"/>
        </w:rPr>
        <w:t>local scope</w:t>
      </w:r>
      <w:r w:rsidRPr="00CD1821">
        <w:rPr>
          <w:rFonts w:ascii="Verdana" w:eastAsia="Times New Roman" w:hAnsi="Verdana" w:cs="Times New Roman"/>
          <w:color w:val="000000"/>
          <w:sz w:val="21"/>
          <w:szCs w:val="21"/>
          <w:lang w:val="en"/>
        </w:rPr>
        <w:t> can only be referenced in a limited suite of statements.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This notion of scope is essential to being able to keep a intellectual grip on a program. Programs of even moderate complexity need to keep pools of variables with separate scopes. This allows you to reuse variable names without risk of confusion from inadvertantly changing the value of a variable used elsewhere in a program.</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Python collects variables into pools called </w:t>
      </w:r>
      <w:r w:rsidRPr="00CD1821">
        <w:rPr>
          <w:rFonts w:ascii="Verdana" w:eastAsia="Times New Roman" w:hAnsi="Verdana" w:cs="Times New Roman"/>
          <w:i/>
          <w:iCs/>
          <w:color w:val="000000"/>
          <w:sz w:val="21"/>
          <w:szCs w:val="21"/>
          <w:lang w:val="en"/>
        </w:rPr>
        <w:t>namespaces</w:t>
      </w:r>
      <w:r w:rsidRPr="00CD1821">
        <w:rPr>
          <w:rFonts w:ascii="Verdana" w:eastAsia="Times New Roman" w:hAnsi="Verdana" w:cs="Times New Roman"/>
          <w:color w:val="000000"/>
          <w:sz w:val="21"/>
          <w:szCs w:val="21"/>
          <w:lang w:val="en"/>
        </w:rPr>
        <w:t>. A new namespace is created as part of evaluating the body of a function or module, or creating a new object. Additionally, there is one global namespace. This means that each variable (and the state that it implies) is isolated to the execution of a single function or module. By separating all locally scoped variables into separate namespaces, we don't have an endless clutter of global variables.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In the rare case that you need a global variable, the </w:t>
      </w:r>
      <w:r w:rsidRPr="00CD1821">
        <w:rPr>
          <w:rFonts w:ascii="Verdana" w:eastAsia="Times New Roman" w:hAnsi="Verdana" w:cs="Times New Roman"/>
          <w:b/>
          <w:bCs/>
          <w:color w:val="000000"/>
          <w:sz w:val="21"/>
          <w:szCs w:val="21"/>
          <w:lang w:val="en"/>
        </w:rPr>
        <w:t>global</w:t>
      </w:r>
      <w:r w:rsidRPr="00CD1821">
        <w:rPr>
          <w:rFonts w:ascii="Verdana" w:eastAsia="Times New Roman" w:hAnsi="Verdana" w:cs="Times New Roman"/>
          <w:color w:val="000000"/>
          <w:sz w:val="21"/>
          <w:szCs w:val="21"/>
          <w:lang w:val="en"/>
        </w:rPr>
        <w:t> statement is available to assign a variable to the global namespace.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lastRenderedPageBreak/>
        <w:t>When we introduce functions in </w:t>
      </w:r>
      <w:hyperlink r:id="rId805" w:tooltip="Chapter 9. Functions" w:history="1">
        <w:r w:rsidRPr="00CD1821">
          <w:rPr>
            <w:rFonts w:ascii="Verdana" w:eastAsia="Times New Roman" w:hAnsi="Verdana" w:cs="Times New Roman"/>
            <w:color w:val="000066"/>
            <w:sz w:val="20"/>
            <w:szCs w:val="20"/>
            <w:u w:val="single"/>
            <w:lang w:val="en"/>
          </w:rPr>
          <w:t>Chapter 9, </w:t>
        </w:r>
        <w:r w:rsidRPr="00CD1821">
          <w:rPr>
            <w:rFonts w:ascii="Verdana" w:eastAsia="Times New Roman" w:hAnsi="Verdana" w:cs="Times New Roman"/>
            <w:i/>
            <w:iCs/>
            <w:color w:val="000066"/>
            <w:sz w:val="20"/>
            <w:szCs w:val="20"/>
            <w:u w:val="single"/>
            <w:lang w:val="en"/>
          </w:rPr>
          <w:t>Functions</w:t>
        </w:r>
        <w:r w:rsidRPr="00CD1821">
          <w:rPr>
            <w:rFonts w:ascii="Verdana" w:eastAsia="Times New Roman" w:hAnsi="Verdana" w:cs="Times New Roman"/>
            <w:color w:val="000066"/>
            <w:sz w:val="20"/>
            <w:szCs w:val="20"/>
            <w:u w:val="single"/>
            <w:lang w:val="en"/>
          </w:rPr>
          <w:t> </w:t>
        </w:r>
      </w:hyperlink>
      <w:r w:rsidRPr="00CD1821">
        <w:rPr>
          <w:rFonts w:ascii="Verdana" w:eastAsia="Times New Roman" w:hAnsi="Verdana" w:cs="Times New Roman"/>
          <w:color w:val="000000"/>
          <w:sz w:val="21"/>
          <w:szCs w:val="21"/>
          <w:lang w:val="en"/>
        </w:rPr>
        <w:t>, classes in </w:t>
      </w:r>
      <w:hyperlink r:id="rId806" w:tooltip="Chapter 21. Classes" w:history="1">
        <w:r w:rsidRPr="00CD1821">
          <w:rPr>
            <w:rFonts w:ascii="Verdana" w:eastAsia="Times New Roman" w:hAnsi="Verdana" w:cs="Times New Roman"/>
            <w:color w:val="000066"/>
            <w:sz w:val="20"/>
            <w:szCs w:val="20"/>
            <w:u w:val="single"/>
            <w:lang w:val="en"/>
          </w:rPr>
          <w:t>Chapter 21, </w:t>
        </w:r>
        <w:r w:rsidRPr="00CD1821">
          <w:rPr>
            <w:rFonts w:ascii="Verdana" w:eastAsia="Times New Roman" w:hAnsi="Verdana" w:cs="Times New Roman"/>
            <w:i/>
            <w:iCs/>
            <w:color w:val="000066"/>
            <w:sz w:val="20"/>
            <w:szCs w:val="20"/>
            <w:u w:val="single"/>
            <w:lang w:val="en"/>
          </w:rPr>
          <w:t>Classes</w:t>
        </w:r>
        <w:r w:rsidRPr="00CD1821">
          <w:rPr>
            <w:rFonts w:ascii="Verdana" w:eastAsia="Times New Roman" w:hAnsi="Verdana" w:cs="Times New Roman"/>
            <w:color w:val="000066"/>
            <w:sz w:val="20"/>
            <w:szCs w:val="20"/>
            <w:u w:val="single"/>
            <w:lang w:val="en"/>
          </w:rPr>
          <w:t> </w:t>
        </w:r>
      </w:hyperlink>
      <w:r w:rsidRPr="00CD1821">
        <w:rPr>
          <w:rFonts w:ascii="Verdana" w:eastAsia="Times New Roman" w:hAnsi="Verdana" w:cs="Times New Roman"/>
          <w:color w:val="000000"/>
          <w:sz w:val="21"/>
          <w:szCs w:val="21"/>
          <w:lang w:val="en"/>
        </w:rPr>
        <w:t>and modules in </w:t>
      </w:r>
      <w:hyperlink r:id="rId807" w:tooltip="Part IV. Components, Modules and Packages" w:history="1">
        <w:r w:rsidRPr="00CD1821">
          <w:rPr>
            <w:rFonts w:ascii="Verdana" w:eastAsia="Times New Roman" w:hAnsi="Verdana" w:cs="Times New Roman"/>
            <w:color w:val="000066"/>
            <w:sz w:val="20"/>
            <w:szCs w:val="20"/>
            <w:u w:val="single"/>
            <w:lang w:val="en"/>
          </w:rPr>
          <w:t>Part IV, “Components, Modules and Packages”</w:t>
        </w:r>
      </w:hyperlink>
      <w:r w:rsidRPr="00CD1821">
        <w:rPr>
          <w:rFonts w:ascii="Verdana" w:eastAsia="Times New Roman" w:hAnsi="Verdana" w:cs="Times New Roman"/>
          <w:color w:val="000000"/>
          <w:sz w:val="21"/>
          <w:szCs w:val="21"/>
          <w:lang w:val="en"/>
        </w:rPr>
        <w:t>, we'll revisit this namespace technique for managing scope. In particular, see </w:t>
      </w:r>
      <w:hyperlink r:id="rId808" w:anchor="lang.advfunc.namespace" w:tooltip="Functions and Namespaces" w:history="1">
        <w:r w:rsidRPr="00CD1821">
          <w:rPr>
            <w:rFonts w:ascii="Verdana" w:eastAsia="Times New Roman" w:hAnsi="Verdana" w:cs="Times New Roman"/>
            <w:color w:val="000066"/>
            <w:sz w:val="20"/>
            <w:szCs w:val="20"/>
            <w:u w:val="single"/>
            <w:lang w:val="en"/>
          </w:rPr>
          <w:t>the section called “Functions and Namespaces”</w:t>
        </w:r>
      </w:hyperlink>
      <w:r w:rsidRPr="00CD1821">
        <w:rPr>
          <w:rFonts w:ascii="Verdana" w:eastAsia="Times New Roman" w:hAnsi="Verdana" w:cs="Times New Roman"/>
          <w:color w:val="000000"/>
          <w:sz w:val="21"/>
          <w:szCs w:val="21"/>
          <w:lang w:val="en"/>
        </w:rPr>
        <w:t> for a digression on this.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The </w:t>
      </w:r>
      <w:r>
        <w:rPr>
          <w:rStyle w:val="Strong"/>
          <w:rFonts w:ascii="Verdana" w:hAnsi="Verdana"/>
          <w:b/>
          <w:bCs/>
          <w:color w:val="2963A6"/>
          <w:sz w:val="26"/>
          <w:szCs w:val="26"/>
        </w:rPr>
        <w:t>Assignment</w:t>
      </w:r>
      <w:r>
        <w:rPr>
          <w:rFonts w:ascii="Verdana" w:hAnsi="Verdana"/>
          <w:color w:val="2963A6"/>
          <w:sz w:val="26"/>
          <w:szCs w:val="26"/>
        </w:rPr>
        <w:t> Statement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Assignment is fundamental to Python; it is how the objects created by an expression are preserved. We'll look at the basic assignment statement, plus the augmented assignment statement. Later, in </w:t>
      </w:r>
      <w:hyperlink r:id="rId809" w:history="1">
        <w:r>
          <w:rPr>
            <w:rStyle w:val="Hyperlink"/>
            <w:rFonts w:ascii="Verdana" w:hAnsi="Verdana"/>
            <w:color w:val="000066"/>
            <w:sz w:val="20"/>
            <w:szCs w:val="20"/>
          </w:rPr>
          <w:t>Multiple Assignment Statement</w:t>
        </w:r>
      </w:hyperlink>
      <w:r>
        <w:rPr>
          <w:rFonts w:ascii="Verdana" w:hAnsi="Verdana"/>
          <w:color w:val="000000"/>
          <w:sz w:val="21"/>
          <w:szCs w:val="21"/>
        </w:rPr>
        <w:t>, we'll look at multiple assignment.</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82" w:name="lang.var.assign.basic"/>
      <w:bookmarkEnd w:id="82"/>
      <w:r>
        <w:rPr>
          <w:rFonts w:ascii="Verdana" w:hAnsi="Verdana"/>
          <w:color w:val="2963A6"/>
          <w:sz w:val="26"/>
          <w:szCs w:val="26"/>
          <w:lang w:val="en"/>
        </w:rPr>
        <w:t>Basic Assignment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create and change variables primarily with the </w:t>
      </w:r>
      <w:r>
        <w:rPr>
          <w:rStyle w:val="Emphasis0"/>
          <w:rFonts w:ascii="Verdana" w:hAnsi="Verdana"/>
          <w:color w:val="000000"/>
          <w:sz w:val="21"/>
          <w:szCs w:val="21"/>
          <w:lang w:val="en"/>
        </w:rPr>
        <w:t>assignment</w:t>
      </w:r>
      <w:r>
        <w:rPr>
          <w:rFonts w:ascii="Verdana" w:hAnsi="Verdana"/>
          <w:color w:val="000000"/>
          <w:sz w:val="21"/>
          <w:szCs w:val="21"/>
          <w:lang w:val="en"/>
        </w:rPr>
        <w:t> statement. This statement provides an expression and a variable name which will be used to label the value of the expression.</w:t>
      </w:r>
    </w:p>
    <w:p w:rsidR="00CD1821" w:rsidRDefault="00CD1821" w:rsidP="00CD1821">
      <w:pPr>
        <w:pStyle w:val="NormalWeb"/>
        <w:shd w:val="clear" w:color="auto" w:fill="FFFFFF"/>
        <w:rPr>
          <w:rFonts w:ascii="Verdana" w:hAnsi="Verdana"/>
          <w:color w:val="000000"/>
          <w:sz w:val="21"/>
          <w:szCs w:val="21"/>
          <w:lang w:val="en"/>
        </w:rPr>
      </w:pPr>
      <w:r>
        <w:rPr>
          <w:rStyle w:val="HTMLCode"/>
          <w:i/>
          <w:iCs/>
          <w:color w:val="000000"/>
          <w:lang w:val="en"/>
        </w:rPr>
        <w:t>variable</w:t>
      </w:r>
      <w:r>
        <w:rPr>
          <w:rStyle w:val="Emphasis0"/>
          <w:rFonts w:ascii="Verdana" w:hAnsi="Verdana"/>
          <w:color w:val="000000"/>
          <w:sz w:val="21"/>
          <w:szCs w:val="21"/>
          <w:lang w:val="en"/>
        </w:rPr>
        <w:t> </w:t>
      </w:r>
      <w:r>
        <w:rPr>
          <w:rStyle w:val="HTMLCode"/>
          <w:color w:val="000000"/>
          <w:lang w:val="en"/>
        </w:rPr>
        <w:t>=</w:t>
      </w:r>
      <w:r>
        <w:rPr>
          <w:rFonts w:ascii="Verdana" w:hAnsi="Verdana"/>
          <w:color w:val="000000"/>
          <w:sz w:val="21"/>
          <w:szCs w:val="21"/>
          <w:lang w:val="en"/>
        </w:rPr>
        <w:t> </w:t>
      </w:r>
      <w:r>
        <w:rPr>
          <w:rStyle w:val="HTMLCode"/>
          <w:i/>
          <w:iCs/>
          <w:color w:val="000000"/>
          <w:lang w:val="en"/>
        </w:rPr>
        <w:t>expression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a short script that contains some examples of assignment statements.</w:t>
      </w:r>
    </w:p>
    <w:p w:rsidR="00CD1821" w:rsidRDefault="00CD1821" w:rsidP="00CD1821">
      <w:pPr>
        <w:pStyle w:val="title"/>
        <w:shd w:val="clear" w:color="auto" w:fill="FFFFFF"/>
        <w:rPr>
          <w:rFonts w:ascii="Verdana" w:hAnsi="Verdana"/>
          <w:color w:val="000000"/>
          <w:sz w:val="21"/>
          <w:szCs w:val="21"/>
          <w:lang w:val="en"/>
        </w:rPr>
      </w:pPr>
      <w:bookmarkStart w:id="83" w:name="d0e6491"/>
      <w:bookmarkEnd w:id="83"/>
      <w:r>
        <w:rPr>
          <w:rFonts w:ascii="Verdana" w:hAnsi="Verdana"/>
          <w:b/>
          <w:bCs/>
          <w:color w:val="000000"/>
          <w:sz w:val="21"/>
          <w:szCs w:val="21"/>
          <w:lang w:val="en"/>
        </w:rPr>
        <w:t>Example 6.1. example3.py</w:t>
      </w:r>
    </w:p>
    <w:p w:rsidR="00CD1821" w:rsidRDefault="00CD1821" w:rsidP="00CD1821">
      <w:pPr>
        <w:pStyle w:val="HTMLPreformatted"/>
        <w:shd w:val="clear" w:color="auto" w:fill="FFFFFF"/>
        <w:rPr>
          <w:color w:val="000000"/>
          <w:lang w:val="en"/>
        </w:rPr>
      </w:pPr>
      <w:r>
        <w:rPr>
          <w:color w:val="000000"/>
          <w:lang w:val="en"/>
        </w:rPr>
        <w:t>#!/usr/bin/env python</w:t>
      </w:r>
    </w:p>
    <w:p w:rsidR="00CD1821" w:rsidRDefault="00CD1821" w:rsidP="00CD1821">
      <w:pPr>
        <w:pStyle w:val="HTMLPreformatted"/>
        <w:shd w:val="clear" w:color="auto" w:fill="FFFFFF"/>
        <w:rPr>
          <w:color w:val="000000"/>
          <w:lang w:val="en"/>
        </w:rPr>
      </w:pPr>
      <w:r>
        <w:rPr>
          <w:color w:val="000000"/>
          <w:lang w:val="en"/>
        </w:rPr>
        <w:t># Computer the value of a block of stock</w:t>
      </w:r>
    </w:p>
    <w:p w:rsidR="00CD1821" w:rsidRDefault="00CD1821" w:rsidP="00CD1821">
      <w:pPr>
        <w:pStyle w:val="HTMLPreformatted"/>
        <w:shd w:val="clear" w:color="auto" w:fill="FFFFFF"/>
        <w:rPr>
          <w:color w:val="000000"/>
          <w:lang w:val="en"/>
        </w:rPr>
      </w:pPr>
      <w:r>
        <w:rPr>
          <w:color w:val="000000"/>
          <w:lang w:val="en"/>
        </w:rPr>
        <w:t>shares= 150</w:t>
      </w:r>
    </w:p>
    <w:p w:rsidR="00CD1821" w:rsidRDefault="00CD1821" w:rsidP="00CD1821">
      <w:pPr>
        <w:pStyle w:val="HTMLPreformatted"/>
        <w:shd w:val="clear" w:color="auto" w:fill="FFFFFF"/>
        <w:rPr>
          <w:color w:val="000000"/>
          <w:lang w:val="en"/>
        </w:rPr>
      </w:pPr>
      <w:r>
        <w:rPr>
          <w:color w:val="000000"/>
          <w:lang w:val="en"/>
        </w:rPr>
        <w:t>price= 3 + 5.0/8.0</w:t>
      </w:r>
    </w:p>
    <w:p w:rsidR="00CD1821" w:rsidRDefault="00CD1821" w:rsidP="00CD1821">
      <w:pPr>
        <w:pStyle w:val="HTMLPreformatted"/>
        <w:shd w:val="clear" w:color="auto" w:fill="FFFFFF"/>
        <w:rPr>
          <w:color w:val="000000"/>
          <w:lang w:val="en"/>
        </w:rPr>
      </w:pPr>
      <w:r>
        <w:rPr>
          <w:color w:val="000000"/>
          <w:lang w:val="en"/>
        </w:rPr>
        <w:t>value= shares * price</w:t>
      </w:r>
    </w:p>
    <w:p w:rsidR="00CD1821" w:rsidRDefault="00CD1821" w:rsidP="00CD1821">
      <w:pPr>
        <w:pStyle w:val="HTMLPreformatted"/>
        <w:shd w:val="clear" w:color="auto" w:fill="FFFFFF"/>
        <w:rPr>
          <w:color w:val="000000"/>
          <w:lang w:val="en"/>
        </w:rPr>
      </w:pPr>
      <w:r>
        <w:rPr>
          <w:color w:val="000000"/>
          <w:lang w:val="en"/>
        </w:rPr>
        <w:t>print value</w:t>
      </w:r>
    </w:p>
    <w:p w:rsidR="00CD1821" w:rsidRDefault="00CD1821" w:rsidP="00CD1821">
      <w:pPr>
        <w:pStyle w:val="HTMLPreformatted"/>
        <w:shd w:val="clear" w:color="auto" w:fill="FFFFFF"/>
        <w:rPr>
          <w:color w:val="000000"/>
          <w:lang w:val="en"/>
        </w:rPr>
      </w:pP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have an object, the number </w:t>
      </w:r>
      <w:r>
        <w:rPr>
          <w:rStyle w:val="HTMLCode"/>
          <w:color w:val="000000"/>
          <w:lang w:val="en"/>
        </w:rPr>
        <w:t>150</w:t>
      </w:r>
      <w:r>
        <w:rPr>
          <w:rFonts w:ascii="Verdana" w:hAnsi="Verdana"/>
          <w:color w:val="000000"/>
          <w:sz w:val="21"/>
          <w:szCs w:val="21"/>
          <w:lang w:val="en"/>
        </w:rPr>
        <w:t>, which we assign to the variable </w:t>
      </w:r>
      <w:r>
        <w:rPr>
          <w:rStyle w:val="HTMLCode"/>
          <w:color w:val="000000"/>
          <w:lang w:val="en"/>
        </w:rPr>
        <w:t>shares</w:t>
      </w:r>
      <w:r>
        <w:rPr>
          <w:rFonts w:ascii="Verdana" w:hAnsi="Verdana"/>
          <w:color w:val="000000"/>
          <w:sz w:val="21"/>
          <w:szCs w:val="21"/>
          <w:lang w:val="en"/>
        </w:rPr>
        <w:t>. We have an expression</w:t>
      </w:r>
      <w:r>
        <w:rPr>
          <w:rStyle w:val="HTMLCode"/>
          <w:color w:val="000000"/>
          <w:lang w:val="en"/>
        </w:rPr>
        <w:t>3+5.0/8.0</w:t>
      </w:r>
      <w:r>
        <w:rPr>
          <w:rFonts w:ascii="Verdana" w:hAnsi="Verdana"/>
          <w:color w:val="000000"/>
          <w:sz w:val="21"/>
          <w:szCs w:val="21"/>
          <w:lang w:val="en"/>
        </w:rPr>
        <w:t>, which creates a floating-point number, which we save in the variable </w:t>
      </w:r>
      <w:r>
        <w:rPr>
          <w:rStyle w:val="HTMLCode"/>
          <w:color w:val="000000"/>
          <w:lang w:val="en"/>
        </w:rPr>
        <w:t>price</w:t>
      </w:r>
      <w:r>
        <w:rPr>
          <w:rFonts w:ascii="Verdana" w:hAnsi="Verdana"/>
          <w:color w:val="000000"/>
          <w:sz w:val="21"/>
          <w:szCs w:val="21"/>
          <w:lang w:val="en"/>
        </w:rPr>
        <w:t>. We have another expression, </w:t>
      </w:r>
      <w:r>
        <w:rPr>
          <w:rStyle w:val="HTMLCode"/>
          <w:color w:val="000000"/>
          <w:lang w:val="en"/>
        </w:rPr>
        <w:t>shares * price</w:t>
      </w:r>
      <w:r>
        <w:rPr>
          <w:rFonts w:ascii="Verdana" w:hAnsi="Verdana"/>
          <w:color w:val="000000"/>
          <w:sz w:val="21"/>
          <w:szCs w:val="21"/>
          <w:lang w:val="en"/>
        </w:rPr>
        <w:t>, which creates a floating-point number; we save this in </w:t>
      </w:r>
      <w:r>
        <w:rPr>
          <w:rStyle w:val="HTMLCode"/>
          <w:color w:val="000000"/>
          <w:lang w:val="en"/>
        </w:rPr>
        <w:t>value</w:t>
      </w:r>
      <w:r>
        <w:rPr>
          <w:rFonts w:ascii="Verdana" w:hAnsi="Verdana"/>
          <w:color w:val="000000"/>
          <w:sz w:val="21"/>
          <w:szCs w:val="21"/>
          <w:lang w:val="en"/>
        </w:rPr>
        <w:t> so that we can print it. This script created three new variables.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Since this file is new, we'll need to do the </w:t>
      </w:r>
      <w:r>
        <w:rPr>
          <w:rStyle w:val="Strong"/>
          <w:rFonts w:ascii="Verdana" w:hAnsi="Verdana"/>
          <w:color w:val="000000"/>
          <w:sz w:val="21"/>
          <w:szCs w:val="21"/>
          <w:lang w:val="en"/>
        </w:rPr>
        <w:t>chmod +x example3.py</w:t>
      </w:r>
      <w:r>
        <w:rPr>
          <w:rFonts w:ascii="Verdana" w:hAnsi="Verdana"/>
          <w:color w:val="000000"/>
          <w:sz w:val="21"/>
          <w:szCs w:val="21"/>
          <w:lang w:val="en"/>
        </w:rPr>
        <w:t> once, after we create this file. Then, when we run this progam, we see the following.</w:t>
      </w:r>
    </w:p>
    <w:p w:rsidR="00CD1821" w:rsidRDefault="00CD1821" w:rsidP="00CD1821">
      <w:pPr>
        <w:pStyle w:val="HTMLPreformatted"/>
        <w:shd w:val="clear" w:color="auto" w:fill="FFFFFF"/>
        <w:rPr>
          <w:color w:val="000000"/>
          <w:lang w:val="en"/>
        </w:rPr>
      </w:pPr>
      <w:r>
        <w:rPr>
          <w:rStyle w:val="HTMLCode"/>
          <w:color w:val="000000"/>
          <w:lang w:val="en"/>
        </w:rPr>
        <w:t xml:space="preserve">$ </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./example3.py</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543.75</w:t>
      </w:r>
    </w:p>
    <w:p w:rsidR="00CD1821" w:rsidRDefault="00CD1821" w:rsidP="00CD1821">
      <w:pPr>
        <w:pStyle w:val="HTMLPreformatted"/>
        <w:shd w:val="clear" w:color="auto" w:fill="FFFFFF"/>
        <w:rPr>
          <w:color w:val="000000"/>
          <w:lang w:val="en"/>
        </w:rPr>
      </w:pPr>
      <w:r>
        <w:rPr>
          <w:rStyle w:val="HTMLCode"/>
          <w:color w:val="000000"/>
          <w:lang w:val="en"/>
        </w:rPr>
        <w:t xml:space="preserve">$ </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84" w:name="d0e6533"/>
      <w:bookmarkEnd w:id="84"/>
      <w:r>
        <w:rPr>
          <w:rFonts w:ascii="Verdana" w:hAnsi="Verdana"/>
          <w:color w:val="2963A6"/>
          <w:sz w:val="26"/>
          <w:szCs w:val="26"/>
          <w:lang w:val="en"/>
        </w:rPr>
        <w:lastRenderedPageBreak/>
        <w:t>Augmented Assignment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Any of the usual arithmetic operations can be combined with assignment to create an </w:t>
      </w:r>
      <w:r>
        <w:rPr>
          <w:rStyle w:val="Emphasis0"/>
          <w:rFonts w:ascii="Verdana" w:hAnsi="Verdana"/>
          <w:color w:val="000000"/>
          <w:sz w:val="21"/>
          <w:szCs w:val="21"/>
          <w:lang w:val="en"/>
        </w:rPr>
        <w:t>augmented assignment</w:t>
      </w:r>
      <w:r>
        <w:rPr>
          <w:rFonts w:ascii="Verdana" w:hAnsi="Verdana"/>
          <w:color w:val="000000"/>
          <w:sz w:val="21"/>
          <w:szCs w:val="21"/>
          <w:lang w:val="en"/>
        </w:rPr>
        <w:t> statement.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example, look at this augmented assignment statement:</w:t>
      </w:r>
    </w:p>
    <w:p w:rsidR="00CD1821" w:rsidRDefault="00CD1821" w:rsidP="00CD1821">
      <w:pPr>
        <w:pStyle w:val="HTMLPreformatted"/>
        <w:shd w:val="clear" w:color="auto" w:fill="FFFFFF"/>
        <w:rPr>
          <w:color w:val="000000"/>
          <w:lang w:val="en"/>
        </w:rPr>
      </w:pPr>
      <w:r>
        <w:rPr>
          <w:color w:val="000000"/>
          <w:lang w:val="en"/>
        </w:rPr>
        <w:t>a += v</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statement is a shorthand that means the same thing as the following:</w:t>
      </w:r>
    </w:p>
    <w:p w:rsidR="00CD1821" w:rsidRDefault="00CD1821" w:rsidP="00CD1821">
      <w:pPr>
        <w:pStyle w:val="HTMLPreformatted"/>
        <w:shd w:val="clear" w:color="auto" w:fill="FFFFFF"/>
        <w:rPr>
          <w:color w:val="000000"/>
          <w:lang w:val="en"/>
        </w:rPr>
      </w:pPr>
      <w:r>
        <w:rPr>
          <w:color w:val="000000"/>
          <w:lang w:val="en"/>
        </w:rPr>
        <w:t>a = a + v</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a larger example</w:t>
      </w:r>
    </w:p>
    <w:p w:rsidR="00CD1821" w:rsidRDefault="00CD1821" w:rsidP="00CD1821">
      <w:pPr>
        <w:pStyle w:val="title"/>
        <w:shd w:val="clear" w:color="auto" w:fill="FFFFFF"/>
        <w:rPr>
          <w:rFonts w:ascii="Verdana" w:hAnsi="Verdana"/>
          <w:color w:val="000000"/>
          <w:sz w:val="21"/>
          <w:szCs w:val="21"/>
          <w:lang w:val="en"/>
        </w:rPr>
      </w:pPr>
      <w:bookmarkStart w:id="85" w:name="d0e6551"/>
      <w:bookmarkEnd w:id="85"/>
      <w:r>
        <w:rPr>
          <w:rFonts w:ascii="Verdana" w:hAnsi="Verdana"/>
          <w:b/>
          <w:bCs/>
          <w:color w:val="000000"/>
          <w:sz w:val="21"/>
          <w:szCs w:val="21"/>
          <w:lang w:val="en"/>
        </w:rPr>
        <w:t>Example 6.2. portfolio.py</w:t>
      </w:r>
    </w:p>
    <w:p w:rsidR="00CD1821" w:rsidRDefault="00CD1821" w:rsidP="00CD1821">
      <w:pPr>
        <w:pStyle w:val="HTMLPreformatted"/>
        <w:shd w:val="clear" w:color="auto" w:fill="FFFFFF"/>
        <w:rPr>
          <w:color w:val="000000"/>
          <w:lang w:val="en"/>
        </w:rPr>
      </w:pPr>
      <w:r>
        <w:rPr>
          <w:color w:val="000000"/>
          <w:lang w:val="en"/>
        </w:rPr>
        <w:t>#!/usr/bin/env python</w:t>
      </w:r>
    </w:p>
    <w:p w:rsidR="00CD1821" w:rsidRDefault="00CD1821" w:rsidP="00CD1821">
      <w:pPr>
        <w:pStyle w:val="HTMLPreformatted"/>
        <w:shd w:val="clear" w:color="auto" w:fill="FFFFFF"/>
        <w:rPr>
          <w:color w:val="000000"/>
          <w:lang w:val="en"/>
        </w:rPr>
      </w:pPr>
      <w:r>
        <w:rPr>
          <w:color w:val="000000"/>
          <w:lang w:val="en"/>
        </w:rPr>
        <w:t># Total value of a portfolio made up of two blocks of stock</w:t>
      </w:r>
    </w:p>
    <w:p w:rsidR="00CD1821" w:rsidRDefault="00CD1821" w:rsidP="00CD1821">
      <w:pPr>
        <w:pStyle w:val="HTMLPreformatted"/>
        <w:shd w:val="clear" w:color="auto" w:fill="FFFFFF"/>
        <w:rPr>
          <w:color w:val="000000"/>
          <w:lang w:val="en"/>
        </w:rPr>
      </w:pPr>
      <w:r>
        <w:rPr>
          <w:color w:val="000000"/>
          <w:lang w:val="en"/>
        </w:rPr>
        <w:t>portfolio = 0</w:t>
      </w:r>
    </w:p>
    <w:p w:rsidR="00CD1821" w:rsidRDefault="00CD1821" w:rsidP="00CD1821">
      <w:pPr>
        <w:pStyle w:val="HTMLPreformatted"/>
        <w:shd w:val="clear" w:color="auto" w:fill="FFFFFF"/>
        <w:rPr>
          <w:color w:val="000000"/>
          <w:lang w:val="en"/>
        </w:rPr>
      </w:pPr>
      <w:r>
        <w:rPr>
          <w:color w:val="000000"/>
          <w:lang w:val="en"/>
        </w:rPr>
        <w:t>portfolio += 150 * 2 + 1/4.0</w:t>
      </w:r>
    </w:p>
    <w:p w:rsidR="00CD1821" w:rsidRDefault="00CD1821" w:rsidP="00CD1821">
      <w:pPr>
        <w:pStyle w:val="HTMLPreformatted"/>
        <w:shd w:val="clear" w:color="auto" w:fill="FFFFFF"/>
        <w:rPr>
          <w:color w:val="000000"/>
          <w:lang w:val="en"/>
        </w:rPr>
      </w:pPr>
      <w:r>
        <w:rPr>
          <w:color w:val="000000"/>
          <w:lang w:val="en"/>
        </w:rPr>
        <w:t>portfolio += 75 * 1 + 7/8.0</w:t>
      </w:r>
    </w:p>
    <w:p w:rsidR="00CD1821" w:rsidRDefault="00CD1821" w:rsidP="00CD1821">
      <w:pPr>
        <w:pStyle w:val="HTMLPreformatted"/>
        <w:shd w:val="clear" w:color="auto" w:fill="FFFFFF"/>
        <w:rPr>
          <w:color w:val="000000"/>
          <w:lang w:val="en"/>
        </w:rPr>
      </w:pPr>
      <w:r>
        <w:rPr>
          <w:color w:val="000000"/>
          <w:lang w:val="en"/>
        </w:rPr>
        <w:t>print portfolio</w:t>
      </w:r>
    </w:p>
    <w:p w:rsidR="00CD1821" w:rsidRDefault="00CD1821" w:rsidP="00CD1821">
      <w:pPr>
        <w:pStyle w:val="HTMLPreformatted"/>
        <w:shd w:val="clear" w:color="auto" w:fill="FFFFFF"/>
        <w:rPr>
          <w:color w:val="000000"/>
          <w:lang w:val="en"/>
        </w:rPr>
      </w:pP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First, we'll do the </w:t>
      </w:r>
      <w:r>
        <w:rPr>
          <w:rStyle w:val="Strong"/>
          <w:rFonts w:ascii="Verdana" w:hAnsi="Verdana"/>
          <w:color w:val="000000"/>
          <w:sz w:val="21"/>
          <w:szCs w:val="21"/>
          <w:lang w:val="en"/>
        </w:rPr>
        <w:t>chmod +x portfolio.py</w:t>
      </w:r>
      <w:r>
        <w:rPr>
          <w:rFonts w:ascii="Verdana" w:hAnsi="Verdana"/>
          <w:color w:val="000000"/>
          <w:sz w:val="21"/>
          <w:szCs w:val="21"/>
          <w:lang w:val="en"/>
        </w:rPr>
        <w:t> on this file. Then, when we run this progam, we see the following.</w:t>
      </w:r>
    </w:p>
    <w:p w:rsidR="00CD1821" w:rsidRDefault="00CD1821" w:rsidP="00CD1821">
      <w:pPr>
        <w:pStyle w:val="HTMLPreformatted"/>
        <w:shd w:val="clear" w:color="auto" w:fill="FFFFFF"/>
        <w:rPr>
          <w:color w:val="000000"/>
          <w:lang w:val="en"/>
        </w:rPr>
      </w:pPr>
      <w:r>
        <w:rPr>
          <w:rStyle w:val="HTMLCode"/>
          <w:color w:val="000000"/>
          <w:lang w:val="en"/>
        </w:rPr>
        <w:t xml:space="preserve">$ </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./portfolio.py</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376.125</w:t>
      </w:r>
    </w:p>
    <w:p w:rsidR="00CD1821" w:rsidRDefault="00CD1821" w:rsidP="00CD1821">
      <w:pPr>
        <w:pStyle w:val="HTMLPreformatted"/>
        <w:shd w:val="clear" w:color="auto" w:fill="FFFFFF"/>
        <w:rPr>
          <w:color w:val="000000"/>
          <w:lang w:val="en"/>
        </w:rPr>
      </w:pPr>
      <w:r>
        <w:rPr>
          <w:rStyle w:val="HTMLCode"/>
          <w:color w:val="000000"/>
          <w:lang w:val="en"/>
        </w:rPr>
        <w:t xml:space="preserve">$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other basic math operations can be used similarly, although the purpose gets obscure for some operations. These include -=, *=, /=, %=, &amp;=, ^=, |=, &lt;&lt;= and &gt;&gt;=.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a lengthy example. This is an extension of </w:t>
      </w:r>
      <w:hyperlink r:id="rId810" w:anchor="lang.expr.exercises.crapsodds" w:tooltip="Craps Odds" w:history="1">
        <w:r>
          <w:rPr>
            <w:rStyle w:val="Hyperlink"/>
            <w:rFonts w:ascii="Verdana" w:hAnsi="Verdana"/>
            <w:color w:val="000066"/>
            <w:sz w:val="20"/>
            <w:szCs w:val="20"/>
            <w:lang w:val="en"/>
          </w:rPr>
          <w:t>Craps Odds</w:t>
        </w:r>
      </w:hyperlink>
      <w:r>
        <w:rPr>
          <w:rFonts w:ascii="Verdana" w:hAnsi="Verdana"/>
          <w:color w:val="000000"/>
          <w:sz w:val="21"/>
          <w:szCs w:val="21"/>
          <w:lang w:val="en"/>
        </w:rPr>
        <w:t> in </w:t>
      </w:r>
      <w:hyperlink r:id="rId811" w:anchor="lang.expr.exer.numeric" w:tooltip="Numeric Types and Expressions" w:history="1">
        <w:r>
          <w:rPr>
            <w:rStyle w:val="Hyperlink"/>
            <w:rFonts w:ascii="Verdana" w:hAnsi="Verdana"/>
            <w:color w:val="000066"/>
            <w:sz w:val="20"/>
            <w:szCs w:val="20"/>
            <w:lang w:val="en"/>
          </w:rPr>
          <w:t>the section called “Numeric Types and Expressions”</w:t>
        </w:r>
      </w:hyperlink>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craps, the first roll of the dice is called the “</w:t>
      </w:r>
      <w:r>
        <w:rPr>
          <w:rStyle w:val="quote"/>
          <w:rFonts w:ascii="Verdana" w:hAnsi="Verdana"/>
          <w:color w:val="000000"/>
          <w:sz w:val="21"/>
          <w:szCs w:val="21"/>
          <w:lang w:val="en"/>
        </w:rPr>
        <w:t>come out roll</w:t>
      </w:r>
      <w:r>
        <w:rPr>
          <w:rFonts w:ascii="Verdana" w:hAnsi="Verdana"/>
          <w:color w:val="000000"/>
          <w:sz w:val="21"/>
          <w:szCs w:val="21"/>
          <w:lang w:val="en"/>
        </w:rPr>
        <w:t>”. This roll can be won immediately if one rolls 7 or 11. It can be lost immediately if one roll 2, 3 or 12. The remaining numbers establish a point and the game continues.</w:t>
      </w:r>
    </w:p>
    <w:p w:rsidR="00CD1821" w:rsidRDefault="00CD1821" w:rsidP="00CD1821">
      <w:pPr>
        <w:pStyle w:val="title"/>
        <w:shd w:val="clear" w:color="auto" w:fill="FFFFFF"/>
        <w:rPr>
          <w:rFonts w:ascii="Verdana" w:hAnsi="Verdana"/>
          <w:color w:val="000000"/>
          <w:sz w:val="21"/>
          <w:szCs w:val="21"/>
          <w:lang w:val="en"/>
        </w:rPr>
      </w:pPr>
      <w:bookmarkStart w:id="86" w:name="lang.var.assign.craps"/>
      <w:bookmarkEnd w:id="86"/>
      <w:r>
        <w:rPr>
          <w:rFonts w:ascii="Verdana" w:hAnsi="Verdana"/>
          <w:b/>
          <w:bCs/>
          <w:color w:val="000000"/>
          <w:sz w:val="21"/>
          <w:szCs w:val="21"/>
          <w:lang w:val="en"/>
        </w:rPr>
        <w:t>Example 6.3. craps.py</w:t>
      </w:r>
    </w:p>
    <w:p w:rsidR="00CD1821" w:rsidRDefault="00CD1821" w:rsidP="00CD1821">
      <w:pPr>
        <w:pStyle w:val="HTMLPreformatted"/>
        <w:shd w:val="clear" w:color="auto" w:fill="FFFFFF"/>
        <w:rPr>
          <w:color w:val="000000"/>
          <w:lang w:val="en"/>
        </w:rPr>
      </w:pPr>
      <w:r>
        <w:rPr>
          <w:color w:val="000000"/>
          <w:lang w:val="en"/>
        </w:rPr>
        <w:t>#!/usr/bin/env python</w:t>
      </w:r>
    </w:p>
    <w:p w:rsidR="00CD1821" w:rsidRDefault="00CD1821" w:rsidP="00CD1821">
      <w:pPr>
        <w:pStyle w:val="HTMLPreformatted"/>
        <w:shd w:val="clear" w:color="auto" w:fill="FFFFFF"/>
        <w:rPr>
          <w:color w:val="000000"/>
          <w:lang w:val="en"/>
        </w:rPr>
      </w:pPr>
      <w:r>
        <w:rPr>
          <w:color w:val="000000"/>
          <w:lang w:val="en"/>
        </w:rPr>
        <w:t># Compute the odds of winning on the first roll</w:t>
      </w:r>
    </w:p>
    <w:p w:rsidR="00CD1821" w:rsidRDefault="00CD1821" w:rsidP="00CD1821">
      <w:pPr>
        <w:pStyle w:val="HTMLPreformatted"/>
        <w:shd w:val="clear" w:color="auto" w:fill="FFFFFF"/>
        <w:rPr>
          <w:color w:val="000000"/>
          <w:lang w:val="en"/>
        </w:rPr>
      </w:pPr>
      <w:r>
        <w:rPr>
          <w:color w:val="000000"/>
          <w:lang w:val="en"/>
        </w:rPr>
        <w:lastRenderedPageBreak/>
        <w:t>win = 0</w:t>
      </w:r>
    </w:p>
    <w:p w:rsidR="00CD1821" w:rsidRDefault="00CD1821" w:rsidP="00CD1821">
      <w:pPr>
        <w:pStyle w:val="HTMLPreformatted"/>
        <w:shd w:val="clear" w:color="auto" w:fill="FFFFFF"/>
        <w:rPr>
          <w:color w:val="000000"/>
          <w:lang w:val="en"/>
        </w:rPr>
      </w:pPr>
      <w:r>
        <w:rPr>
          <w:color w:val="000000"/>
          <w:lang w:val="en"/>
        </w:rPr>
        <w:t>win += 6/36.0 # ways to roll a 7</w:t>
      </w:r>
    </w:p>
    <w:p w:rsidR="00CD1821" w:rsidRDefault="00CD1821" w:rsidP="00CD1821">
      <w:pPr>
        <w:pStyle w:val="HTMLPreformatted"/>
        <w:shd w:val="clear" w:color="auto" w:fill="FFFFFF"/>
        <w:rPr>
          <w:color w:val="000000"/>
          <w:lang w:val="en"/>
        </w:rPr>
      </w:pPr>
      <w:r>
        <w:rPr>
          <w:color w:val="000000"/>
          <w:lang w:val="en"/>
        </w:rPr>
        <w:t>win += 2/36.0 # ways to roll an 11</w:t>
      </w:r>
    </w:p>
    <w:p w:rsidR="00CD1821" w:rsidRDefault="00CD1821" w:rsidP="00CD1821">
      <w:pPr>
        <w:pStyle w:val="HTMLPreformatted"/>
        <w:shd w:val="clear" w:color="auto" w:fill="FFFFFF"/>
        <w:rPr>
          <w:color w:val="000000"/>
          <w:lang w:val="en"/>
        </w:rPr>
      </w:pPr>
      <w:r>
        <w:rPr>
          <w:color w:val="000000"/>
          <w:lang w:val="en"/>
        </w:rPr>
        <w:t>print "first roll win", win</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color w:val="000000"/>
          <w:lang w:val="en"/>
        </w:rPr>
        <w:t># Compute the odds of losing on the first roll</w:t>
      </w:r>
    </w:p>
    <w:p w:rsidR="00CD1821" w:rsidRDefault="00CD1821" w:rsidP="00CD1821">
      <w:pPr>
        <w:pStyle w:val="HTMLPreformatted"/>
        <w:shd w:val="clear" w:color="auto" w:fill="FFFFFF"/>
        <w:rPr>
          <w:color w:val="000000"/>
          <w:lang w:val="en"/>
        </w:rPr>
      </w:pPr>
      <w:r>
        <w:rPr>
          <w:color w:val="000000"/>
          <w:lang w:val="en"/>
        </w:rPr>
        <w:t>lose = 0</w:t>
      </w:r>
    </w:p>
    <w:p w:rsidR="00CD1821" w:rsidRDefault="00CD1821" w:rsidP="00CD1821">
      <w:pPr>
        <w:pStyle w:val="HTMLPreformatted"/>
        <w:shd w:val="clear" w:color="auto" w:fill="FFFFFF"/>
        <w:rPr>
          <w:color w:val="000000"/>
          <w:lang w:val="en"/>
        </w:rPr>
      </w:pPr>
      <w:r>
        <w:rPr>
          <w:color w:val="000000"/>
          <w:lang w:val="en"/>
        </w:rPr>
        <w:t>lose += 1/36.0 # ways to roll 2</w:t>
      </w:r>
    </w:p>
    <w:p w:rsidR="00CD1821" w:rsidRDefault="00CD1821" w:rsidP="00CD1821">
      <w:pPr>
        <w:pStyle w:val="HTMLPreformatted"/>
        <w:shd w:val="clear" w:color="auto" w:fill="FFFFFF"/>
        <w:rPr>
          <w:color w:val="000000"/>
          <w:lang w:val="en"/>
        </w:rPr>
      </w:pPr>
      <w:r>
        <w:rPr>
          <w:color w:val="000000"/>
          <w:lang w:val="en"/>
        </w:rPr>
        <w:t>lose += 2/36.0 # ways to roll 3</w:t>
      </w:r>
    </w:p>
    <w:p w:rsidR="00CD1821" w:rsidRDefault="00CD1821" w:rsidP="00CD1821">
      <w:pPr>
        <w:pStyle w:val="HTMLPreformatted"/>
        <w:shd w:val="clear" w:color="auto" w:fill="FFFFFF"/>
        <w:rPr>
          <w:color w:val="000000"/>
          <w:lang w:val="en"/>
        </w:rPr>
      </w:pPr>
      <w:r>
        <w:rPr>
          <w:color w:val="000000"/>
          <w:lang w:val="en"/>
        </w:rPr>
        <w:t>lose += 1/36.0 # ways to roll 12</w:t>
      </w:r>
    </w:p>
    <w:p w:rsidR="00CD1821" w:rsidRDefault="00CD1821" w:rsidP="00CD1821">
      <w:pPr>
        <w:pStyle w:val="HTMLPreformatted"/>
        <w:shd w:val="clear" w:color="auto" w:fill="FFFFFF"/>
        <w:rPr>
          <w:color w:val="000000"/>
          <w:lang w:val="en"/>
        </w:rPr>
      </w:pPr>
      <w:r>
        <w:rPr>
          <w:color w:val="000000"/>
          <w:lang w:val="en"/>
        </w:rPr>
        <w:t>print "first roll lose", lose</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color w:val="000000"/>
          <w:lang w:val="en"/>
        </w:rPr>
        <w:t># Compute the odds of rolling a point number (4, 5, 6, 8, 9 or 10)</w:t>
      </w:r>
    </w:p>
    <w:p w:rsidR="00CD1821" w:rsidRDefault="00CD1821" w:rsidP="00CD1821">
      <w:pPr>
        <w:pStyle w:val="HTMLPreformatted"/>
        <w:shd w:val="clear" w:color="auto" w:fill="FFFFFF"/>
        <w:rPr>
          <w:color w:val="000000"/>
          <w:lang w:val="en"/>
        </w:rPr>
      </w:pPr>
      <w:r>
        <w:rPr>
          <w:color w:val="000000"/>
          <w:lang w:val="en"/>
        </w:rPr>
        <w:t>point = 1 # odds must total to 1</w:t>
      </w:r>
    </w:p>
    <w:p w:rsidR="00CD1821" w:rsidRDefault="00CD1821" w:rsidP="00CD1821">
      <w:pPr>
        <w:pStyle w:val="HTMLPreformatted"/>
        <w:shd w:val="clear" w:color="auto" w:fill="FFFFFF"/>
        <w:rPr>
          <w:color w:val="000000"/>
          <w:lang w:val="en"/>
        </w:rPr>
      </w:pPr>
      <w:r>
        <w:rPr>
          <w:color w:val="000000"/>
          <w:lang w:val="en"/>
        </w:rPr>
        <w:t>point -= win # remove odds of winning</w:t>
      </w:r>
    </w:p>
    <w:p w:rsidR="00CD1821" w:rsidRDefault="00CD1821" w:rsidP="00CD1821">
      <w:pPr>
        <w:pStyle w:val="HTMLPreformatted"/>
        <w:shd w:val="clear" w:color="auto" w:fill="FFFFFF"/>
        <w:rPr>
          <w:color w:val="000000"/>
          <w:lang w:val="en"/>
        </w:rPr>
      </w:pPr>
      <w:r>
        <w:rPr>
          <w:color w:val="000000"/>
          <w:lang w:val="en"/>
        </w:rPr>
        <w:t>point -= lose # remove odds of losting</w:t>
      </w:r>
    </w:p>
    <w:p w:rsidR="00CD1821" w:rsidRDefault="00CD1821" w:rsidP="00CD1821">
      <w:pPr>
        <w:pStyle w:val="HTMLPreformatted"/>
        <w:shd w:val="clear" w:color="auto" w:fill="FFFFFF"/>
        <w:rPr>
          <w:color w:val="000000"/>
          <w:lang w:val="en"/>
        </w:rPr>
      </w:pPr>
      <w:r>
        <w:rPr>
          <w:color w:val="000000"/>
          <w:lang w:val="en"/>
        </w:rPr>
        <w:t>print "first roll establishes a point", point</w:t>
      </w:r>
    </w:p>
    <w:p w:rsidR="00CD1821" w:rsidRDefault="00CD1821" w:rsidP="00CD1821">
      <w:pPr>
        <w:pStyle w:val="HTMLPreformatted"/>
        <w:shd w:val="clear" w:color="auto" w:fill="FFFFFF"/>
        <w:rPr>
          <w:color w:val="000000"/>
          <w:lang w:val="en"/>
        </w:rPr>
      </w:pP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There's a 22.2% chance of winning, and a 11.1% chance of losing. What's the chance of establishing a point? One way is to figure that it's what's left after winning or loosing. The total of all probabilities always add to 1. Subtract the odds of winning and the odds of losing and what's left is the odds of setting a point.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another way to figure the odds of rolling 4, 5, 6, 8, 9 or 10.</w:t>
      </w:r>
    </w:p>
    <w:p w:rsidR="00CD1821" w:rsidRDefault="00CD1821" w:rsidP="00CD1821">
      <w:pPr>
        <w:pStyle w:val="HTMLPreformatted"/>
        <w:shd w:val="clear" w:color="auto" w:fill="FFFFFF"/>
        <w:rPr>
          <w:color w:val="000000"/>
          <w:lang w:val="en"/>
        </w:rPr>
      </w:pPr>
      <w:r>
        <w:rPr>
          <w:color w:val="000000"/>
          <w:lang w:val="en"/>
        </w:rPr>
        <w:t>point = 0</w:t>
      </w:r>
    </w:p>
    <w:p w:rsidR="00CD1821" w:rsidRDefault="00CD1821" w:rsidP="00CD1821">
      <w:pPr>
        <w:pStyle w:val="HTMLPreformatted"/>
        <w:shd w:val="clear" w:color="auto" w:fill="FFFFFF"/>
        <w:rPr>
          <w:color w:val="000000"/>
          <w:lang w:val="en"/>
        </w:rPr>
      </w:pPr>
      <w:r>
        <w:rPr>
          <w:color w:val="000000"/>
          <w:lang w:val="en"/>
        </w:rPr>
        <w:t>point += 2*3/36.0 # ways to roll 4 or 10</w:t>
      </w:r>
    </w:p>
    <w:p w:rsidR="00CD1821" w:rsidRDefault="00CD1821" w:rsidP="00CD1821">
      <w:pPr>
        <w:pStyle w:val="HTMLPreformatted"/>
        <w:shd w:val="clear" w:color="auto" w:fill="FFFFFF"/>
        <w:rPr>
          <w:color w:val="000000"/>
          <w:lang w:val="en"/>
        </w:rPr>
      </w:pPr>
      <w:r>
        <w:rPr>
          <w:color w:val="000000"/>
          <w:lang w:val="en"/>
        </w:rPr>
        <w:t>point += 2*4/36.0 # ways to roll 5 or 9</w:t>
      </w:r>
    </w:p>
    <w:p w:rsidR="00CD1821" w:rsidRDefault="00CD1821" w:rsidP="00CD1821">
      <w:pPr>
        <w:pStyle w:val="HTMLPreformatted"/>
        <w:shd w:val="clear" w:color="auto" w:fill="FFFFFF"/>
        <w:rPr>
          <w:color w:val="000000"/>
          <w:lang w:val="en"/>
        </w:rPr>
      </w:pPr>
      <w:r>
        <w:rPr>
          <w:color w:val="000000"/>
          <w:lang w:val="en"/>
        </w:rPr>
        <w:t>point += 2*5/36.0 # ways to roll 6 or 8</w:t>
      </w:r>
    </w:p>
    <w:p w:rsidR="00CD1821" w:rsidRDefault="00CD1821" w:rsidP="00CD1821">
      <w:pPr>
        <w:pStyle w:val="HTMLPreformatted"/>
        <w:shd w:val="clear" w:color="auto" w:fill="FFFFFF"/>
        <w:rPr>
          <w:color w:val="000000"/>
          <w:lang w:val="en"/>
        </w:rPr>
      </w:pPr>
      <w:r>
        <w:rPr>
          <w:color w:val="000000"/>
          <w:lang w:val="en"/>
        </w:rPr>
        <w:t>print point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By the way, you can add the statement </w:t>
      </w:r>
      <w:r>
        <w:rPr>
          <w:rStyle w:val="HTMLCode"/>
          <w:color w:val="000000"/>
          <w:lang w:val="en"/>
        </w:rPr>
        <w:t>print win + lose + point</w:t>
      </w:r>
      <w:r>
        <w:rPr>
          <w:rFonts w:ascii="Verdana" w:hAnsi="Verdana"/>
          <w:color w:val="000000"/>
          <w:sz w:val="21"/>
          <w:szCs w:val="21"/>
          <w:lang w:val="en"/>
        </w:rPr>
        <w:t> to confirm that these odds all add to 1. This means that we have defined all possible outcomes for the come out roll in craps.</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Tracing Execution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trace the execution of a program by simply following the changes of value of all the variables in the program. Here's an example for </w:t>
      </w:r>
      <w:hyperlink r:id="rId812" w:anchor="lang.var.assign.craps" w:tooltip="Example 6.3. craps.py" w:history="1">
        <w:r>
          <w:rPr>
            <w:rStyle w:val="Hyperlink"/>
            <w:rFonts w:ascii="Verdana" w:hAnsi="Verdana"/>
            <w:color w:val="000066"/>
            <w:sz w:val="20"/>
            <w:szCs w:val="20"/>
            <w:lang w:val="en"/>
          </w:rPr>
          <w:t>Example 6.3, “craps.py”</w:t>
        </w:r>
      </w:hyperlink>
    </w:p>
    <w:p w:rsidR="00CD1821" w:rsidRDefault="00CD1821" w:rsidP="00CD1821">
      <w:pPr>
        <w:numPr>
          <w:ilvl w:val="0"/>
          <w:numId w:val="36"/>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win: </w:t>
      </w:r>
      <w:r>
        <w:rPr>
          <w:rStyle w:val="strikethrough"/>
          <w:rFonts w:ascii="Verdana" w:hAnsi="Verdana"/>
          <w:color w:val="000000"/>
          <w:sz w:val="21"/>
          <w:szCs w:val="21"/>
          <w:lang w:val="en"/>
        </w:rPr>
        <w:t>0</w:t>
      </w:r>
      <w:r>
        <w:rPr>
          <w:rFonts w:ascii="Verdana" w:hAnsi="Verdana"/>
          <w:color w:val="000000"/>
          <w:sz w:val="21"/>
          <w:szCs w:val="21"/>
          <w:lang w:val="en"/>
        </w:rPr>
        <w:t>, </w:t>
      </w:r>
      <w:r>
        <w:rPr>
          <w:rStyle w:val="strikethrough"/>
          <w:rFonts w:ascii="Verdana" w:hAnsi="Verdana"/>
          <w:color w:val="000000"/>
          <w:sz w:val="21"/>
          <w:szCs w:val="21"/>
          <w:lang w:val="en"/>
        </w:rPr>
        <w:t>0.16</w:t>
      </w:r>
      <w:r>
        <w:rPr>
          <w:rFonts w:ascii="Verdana" w:hAnsi="Verdana"/>
          <w:color w:val="000000"/>
          <w:sz w:val="21"/>
          <w:szCs w:val="21"/>
          <w:lang w:val="en"/>
        </w:rPr>
        <w:t>, 0.22</w:t>
      </w:r>
    </w:p>
    <w:p w:rsidR="00CD1821" w:rsidRDefault="00CD1821" w:rsidP="00CD1821">
      <w:pPr>
        <w:numPr>
          <w:ilvl w:val="0"/>
          <w:numId w:val="36"/>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list: </w:t>
      </w:r>
      <w:r>
        <w:rPr>
          <w:rStyle w:val="strikethrough"/>
          <w:rFonts w:ascii="Verdana" w:hAnsi="Verdana"/>
          <w:color w:val="000000"/>
          <w:sz w:val="21"/>
          <w:szCs w:val="21"/>
          <w:lang w:val="en"/>
        </w:rPr>
        <w:t>0</w:t>
      </w:r>
      <w:r>
        <w:rPr>
          <w:rFonts w:ascii="Verdana" w:hAnsi="Verdana"/>
          <w:color w:val="000000"/>
          <w:sz w:val="21"/>
          <w:szCs w:val="21"/>
          <w:lang w:val="en"/>
        </w:rPr>
        <w:t>, </w:t>
      </w:r>
      <w:r>
        <w:rPr>
          <w:rStyle w:val="strikethrough"/>
          <w:rFonts w:ascii="Verdana" w:hAnsi="Verdana"/>
          <w:color w:val="000000"/>
          <w:sz w:val="21"/>
          <w:szCs w:val="21"/>
          <w:lang w:val="en"/>
        </w:rPr>
        <w:t>0.027</w:t>
      </w:r>
      <w:r>
        <w:rPr>
          <w:rFonts w:ascii="Verdana" w:hAnsi="Verdana"/>
          <w:color w:val="000000"/>
          <w:sz w:val="21"/>
          <w:szCs w:val="21"/>
          <w:lang w:val="en"/>
        </w:rPr>
        <w:t>, </w:t>
      </w:r>
      <w:r>
        <w:rPr>
          <w:rStyle w:val="strikethrough"/>
          <w:rFonts w:ascii="Verdana" w:hAnsi="Verdana"/>
          <w:color w:val="000000"/>
          <w:sz w:val="21"/>
          <w:szCs w:val="21"/>
          <w:lang w:val="en"/>
        </w:rPr>
        <w:t>0.083</w:t>
      </w:r>
      <w:r>
        <w:rPr>
          <w:rFonts w:ascii="Verdana" w:hAnsi="Verdana"/>
          <w:color w:val="000000"/>
          <w:sz w:val="21"/>
          <w:szCs w:val="21"/>
          <w:lang w:val="en"/>
        </w:rPr>
        <w:t>, 0.111</w:t>
      </w:r>
    </w:p>
    <w:p w:rsidR="00CD1821" w:rsidRDefault="00CD1821" w:rsidP="00CD1821">
      <w:pPr>
        <w:numPr>
          <w:ilvl w:val="0"/>
          <w:numId w:val="36"/>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point: </w:t>
      </w:r>
      <w:r>
        <w:rPr>
          <w:rStyle w:val="strikethrough"/>
          <w:rFonts w:ascii="Verdana" w:hAnsi="Verdana"/>
          <w:color w:val="000000"/>
          <w:sz w:val="21"/>
          <w:szCs w:val="21"/>
          <w:lang w:val="en"/>
        </w:rPr>
        <w:t>1</w:t>
      </w:r>
      <w:r>
        <w:rPr>
          <w:rFonts w:ascii="Verdana" w:hAnsi="Verdana"/>
          <w:color w:val="000000"/>
          <w:sz w:val="21"/>
          <w:szCs w:val="21"/>
          <w:lang w:val="en"/>
        </w:rPr>
        <w:t>, </w:t>
      </w:r>
      <w:r>
        <w:rPr>
          <w:rStyle w:val="strikethrough"/>
          <w:rFonts w:ascii="Verdana" w:hAnsi="Verdana"/>
          <w:color w:val="000000"/>
          <w:sz w:val="21"/>
          <w:szCs w:val="21"/>
          <w:lang w:val="en"/>
        </w:rPr>
        <w:t>0.77</w:t>
      </w:r>
      <w:r>
        <w:rPr>
          <w:rFonts w:ascii="Verdana" w:hAnsi="Verdana"/>
          <w:color w:val="000000"/>
          <w:sz w:val="21"/>
          <w:szCs w:val="21"/>
          <w:lang w:val="en"/>
        </w:rPr>
        <w:t>, 0.66</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As with many things Python, there is some additional subtlety to this, but we'll cover those topics later. For example, </w:t>
      </w:r>
      <w:r>
        <w:rPr>
          <w:rStyle w:val="Emphasis0"/>
          <w:rFonts w:ascii="Verdana" w:hAnsi="Verdana"/>
          <w:color w:val="000000"/>
          <w:sz w:val="21"/>
          <w:szCs w:val="21"/>
          <w:lang w:val="en"/>
        </w:rPr>
        <w:t>multiple-assignment</w:t>
      </w:r>
      <w:r>
        <w:rPr>
          <w:rFonts w:ascii="Verdana" w:hAnsi="Verdana"/>
          <w:color w:val="000000"/>
          <w:sz w:val="21"/>
          <w:szCs w:val="21"/>
          <w:lang w:val="en"/>
        </w:rPr>
        <w:t> statement is something we'll look into in more deeply in </w:t>
      </w:r>
      <w:hyperlink r:id="rId813" w:tooltip="Chapter 13. Tuples" w:history="1">
        <w:r>
          <w:rPr>
            <w:rStyle w:val="Hyperlink"/>
            <w:rFonts w:ascii="Verdana" w:hAnsi="Verdana"/>
            <w:color w:val="000066"/>
            <w:sz w:val="20"/>
            <w:szCs w:val="20"/>
            <w:lang w:val="en"/>
          </w:rPr>
          <w:t>Chapter 13, </w:t>
        </w:r>
        <w:r>
          <w:rPr>
            <w:rStyle w:val="Hyperlink"/>
            <w:rFonts w:ascii="Verdana" w:hAnsi="Verdana"/>
            <w:i/>
            <w:iCs/>
            <w:color w:val="000066"/>
            <w:sz w:val="20"/>
            <w:szCs w:val="20"/>
            <w:lang w:val="en"/>
          </w:rPr>
          <w:t>Tuples</w:t>
        </w:r>
        <w:r>
          <w:rPr>
            <w:rStyle w:val="Hyperlink"/>
            <w:rFonts w:ascii="Verdana" w:hAnsi="Verdana"/>
            <w:color w:val="000066"/>
            <w:sz w:val="20"/>
            <w:szCs w:val="20"/>
            <w:lang w:val="en"/>
          </w:rPr>
          <w:t> </w:t>
        </w:r>
      </w:hyperlink>
      <w:r>
        <w:rPr>
          <w:rFonts w:ascii="Verdana" w:hAnsi="Verdana"/>
          <w:color w:val="000000"/>
          <w:sz w:val="21"/>
          <w:szCs w:val="21"/>
          <w:lang w:val="en"/>
        </w:rPr>
        <w: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Input Functions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Python provides two simplistic built-in functions to accept input and set the value of variables. These are not really suitable for a complete application, but will do for our initial explorations.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Typically, interactive programs which run on a desktop use a complete graphic user interface (</w:t>
      </w:r>
      <w:r>
        <w:rPr>
          <w:rStyle w:val="abbrev"/>
          <w:rFonts w:ascii="Verdana" w:hAnsi="Verdana"/>
          <w:color w:val="000000"/>
          <w:sz w:val="21"/>
          <w:szCs w:val="21"/>
        </w:rPr>
        <w:t>GUI</w:t>
      </w:r>
      <w:r>
        <w:rPr>
          <w:rFonts w:ascii="Verdana" w:hAnsi="Verdana"/>
          <w:color w:val="000000"/>
          <w:sz w:val="21"/>
          <w:szCs w:val="21"/>
        </w:rPr>
        <w:t>), often written with the </w:t>
      </w:r>
      <w:r>
        <w:rPr>
          <w:rStyle w:val="HTMLCode"/>
          <w:color w:val="000000"/>
        </w:rPr>
        <w:t>Tkinter</w:t>
      </w:r>
      <w:r>
        <w:rPr>
          <w:rFonts w:ascii="Verdana" w:hAnsi="Verdana"/>
          <w:color w:val="000000"/>
          <w:sz w:val="21"/>
          <w:szCs w:val="21"/>
        </w:rPr>
        <w:t> module or the </w:t>
      </w:r>
      <w:r>
        <w:rPr>
          <w:rStyle w:val="HTMLCode"/>
          <w:color w:val="000000"/>
        </w:rPr>
        <w:t>pyGTK</w:t>
      </w:r>
      <w:r>
        <w:rPr>
          <w:rFonts w:ascii="Verdana" w:hAnsi="Verdana"/>
          <w:color w:val="000000"/>
          <w:sz w:val="21"/>
          <w:szCs w:val="21"/>
        </w:rPr>
        <w:t> module. Interactive programs which run over the Internet use HTML forms. The primitive interactions we're showing with </w:t>
      </w:r>
      <w:r>
        <w:rPr>
          <w:rStyle w:val="HTMLCode"/>
          <w:color w:val="000000"/>
        </w:rPr>
        <w:t>input</w:t>
      </w:r>
      <w:r>
        <w:rPr>
          <w:rFonts w:ascii="Verdana" w:hAnsi="Verdana"/>
          <w:color w:val="000000"/>
          <w:sz w:val="21"/>
          <w:szCs w:val="21"/>
        </w:rPr>
        <w:t> and </w:t>
      </w:r>
      <w:r>
        <w:rPr>
          <w:rStyle w:val="HTMLCode"/>
          <w:color w:val="000000"/>
        </w:rPr>
        <w:t>raw_input</w:t>
      </w:r>
      <w:r>
        <w:rPr>
          <w:rFonts w:ascii="Verdana" w:hAnsi="Verdana"/>
          <w:color w:val="000000"/>
          <w:sz w:val="21"/>
          <w:szCs w:val="21"/>
        </w:rPr>
        <w:t> are only suitable for relatively simple programs.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Note that some IDE's buffer the program's output, making these functions appear to misbehave. For example, if you use Komodo, you'll need to use the "Run in a New Console" option. If you use BBEdit, you'll have to use the "Run in Terminal" option.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You can enhance these functions somewhat by including the statement </w:t>
      </w:r>
      <w:r>
        <w:rPr>
          <w:rStyle w:val="HTMLCode"/>
          <w:color w:val="000000"/>
        </w:rPr>
        <w:t>import readline</w:t>
      </w:r>
      <w:r>
        <w:rPr>
          <w:rFonts w:ascii="Verdana" w:hAnsi="Verdana"/>
          <w:color w:val="000000"/>
          <w:sz w:val="21"/>
          <w:szCs w:val="21"/>
        </w:rPr>
        <w:t>. This module silently and automatically enhances these input functions to give the user the ability to scroll backwards and reuse previous inputs.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You can also </w:t>
      </w:r>
      <w:r>
        <w:rPr>
          <w:rStyle w:val="HTMLCode"/>
          <w:color w:val="000000"/>
        </w:rPr>
        <w:t>import rlcompleter</w:t>
      </w:r>
      <w:r>
        <w:rPr>
          <w:rFonts w:ascii="Verdana" w:hAnsi="Verdana"/>
          <w:color w:val="000000"/>
          <w:sz w:val="21"/>
          <w:szCs w:val="21"/>
        </w:rPr>
        <w:t>. This module allows you to define sophisticated keyword auto-completion for these functions.</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87" w:name="d0e6684"/>
      <w:bookmarkEnd w:id="87"/>
      <w:r>
        <w:rPr>
          <w:rFonts w:ascii="Verdana" w:hAnsi="Verdana"/>
          <w:color w:val="2963A6"/>
          <w:sz w:val="26"/>
          <w:szCs w:val="26"/>
          <w:lang w:val="en"/>
        </w:rPr>
        <w:t>The raw_input Function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first way to get interactive input is the </w:t>
      </w:r>
      <w:r>
        <w:rPr>
          <w:rStyle w:val="HTMLCode"/>
          <w:color w:val="000000"/>
          <w:lang w:val="en"/>
        </w:rPr>
        <w:t>raw_input</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[prompt]</w:t>
      </w:r>
      <w:r>
        <w:rPr>
          <w:rStyle w:val="Emphasis0"/>
          <w:rFonts w:ascii="Verdana" w:hAnsi="Verdana"/>
          <w:color w:val="000000"/>
          <w:sz w:val="21"/>
          <w:szCs w:val="21"/>
          <w:lang w:val="en"/>
        </w:rPr>
        <w:t> </w:t>
      </w:r>
      <w:r>
        <w:rPr>
          <w:rFonts w:ascii="Verdana" w:hAnsi="Verdana"/>
          <w:color w:val="000000"/>
          <w:sz w:val="21"/>
          <w:szCs w:val="21"/>
          <w:lang w:val="en"/>
        </w:rPr>
        <w:t>) function. This function accepts a string parameter, which is the user's prompt, written to standard output. The next line available on standard input is returned as the value of the function.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raw_input</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[prompt]</w:t>
      </w:r>
      <w:r>
        <w:rPr>
          <w:rStyle w:val="Emphasis0"/>
          <w:rFonts w:ascii="Verdana" w:hAnsi="Verdana"/>
          <w:color w:val="000000"/>
          <w:sz w:val="21"/>
          <w:szCs w:val="21"/>
          <w:lang w:val="en"/>
        </w:rPr>
        <w:t> </w:t>
      </w:r>
      <w:r>
        <w:rPr>
          <w:rFonts w:ascii="Verdana" w:hAnsi="Verdana"/>
          <w:color w:val="000000"/>
          <w:sz w:val="21"/>
          <w:szCs w:val="21"/>
          <w:lang w:val="en"/>
        </w:rPr>
        <w:t>) function reads from a file often called </w:t>
      </w:r>
      <w:r>
        <w:rPr>
          <w:rStyle w:val="HTMLCode"/>
          <w:color w:val="000000"/>
          <w:lang w:val="en"/>
        </w:rPr>
        <w:t>stdin</w:t>
      </w:r>
      <w:r>
        <w:rPr>
          <w:rFonts w:ascii="Verdana" w:hAnsi="Verdana"/>
          <w:color w:val="000000"/>
          <w:sz w:val="21"/>
          <w:szCs w:val="21"/>
          <w:lang w:val="en"/>
        </w:rPr>
        <w:t>. When running from the command-line, this will be the keyboard, and what you type will be echoed in the command window or </w:t>
      </w:r>
      <w:r>
        <w:rPr>
          <w:rStyle w:val="application"/>
          <w:rFonts w:ascii="Verdana" w:hAnsi="Verdana"/>
          <w:color w:val="000000"/>
          <w:sz w:val="21"/>
          <w:szCs w:val="21"/>
          <w:lang w:val="en"/>
        </w:rPr>
        <w:t>Terminal</w:t>
      </w:r>
      <w:r>
        <w:rPr>
          <w:rFonts w:ascii="Verdana" w:hAnsi="Verdana"/>
          <w:color w:val="000000"/>
          <w:sz w:val="21"/>
          <w:szCs w:val="21"/>
          <w:lang w:val="en"/>
        </w:rPr>
        <w:t>window. If you try, however, to run these examples from Textpad, you'll see that Textpad doesn't have any place for you to type any input. In BBEdit, you'll need to use the </w:t>
      </w:r>
      <w:r>
        <w:rPr>
          <w:rStyle w:val="guimenuitem"/>
          <w:rFonts w:ascii="Verdana" w:hAnsi="Verdana"/>
          <w:color w:val="000000"/>
          <w:sz w:val="21"/>
          <w:szCs w:val="21"/>
          <w:lang w:val="en"/>
        </w:rPr>
        <w:t>Run In Terminal</w:t>
      </w:r>
      <w:r>
        <w:rPr>
          <w:rFonts w:ascii="Verdana" w:hAnsi="Verdana"/>
          <w:color w:val="000000"/>
          <w:sz w:val="21"/>
          <w:szCs w:val="21"/>
          <w:lang w:val="en"/>
        </w:rPr>
        <w:t> item in the </w:t>
      </w:r>
      <w:r>
        <w:rPr>
          <w:rStyle w:val="guimenu"/>
          <w:rFonts w:ascii="Verdana" w:hAnsi="Verdana"/>
          <w:color w:val="000000"/>
          <w:sz w:val="21"/>
          <w:szCs w:val="21"/>
          <w:lang w:val="en"/>
        </w:rPr>
        <w:t>#!</w:t>
      </w:r>
      <w:r>
        <w:rPr>
          <w:rFonts w:ascii="Verdana" w:hAnsi="Verdana"/>
          <w:color w:val="000000"/>
          <w:sz w:val="21"/>
          <w:szCs w:val="21"/>
          <w:lang w:val="en"/>
        </w:rPr>
        <w:t> menu.</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an example script that uses </w:t>
      </w:r>
      <w:r>
        <w:rPr>
          <w:rStyle w:val="HTMLCode"/>
          <w:color w:val="000000"/>
          <w:lang w:val="en"/>
        </w:rPr>
        <w:t>raw_input</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[prompt]</w:t>
      </w:r>
      <w:r>
        <w:rPr>
          <w:rStyle w:val="Emphasis0"/>
          <w:rFonts w:ascii="Verdana" w:hAnsi="Verdana"/>
          <w:color w:val="000000"/>
          <w:sz w:val="21"/>
          <w:szCs w:val="21"/>
          <w:lang w:val="en"/>
        </w:rPr>
        <w:t> </w:t>
      </w:r>
      <w:r>
        <w:rPr>
          <w:rFonts w:ascii="Verdana" w:hAnsi="Verdana"/>
          <w:color w:val="000000"/>
          <w:sz w:val="21"/>
          <w:szCs w:val="21"/>
          <w:lang w:val="en"/>
        </w:rPr>
        <w:t>).</w:t>
      </w:r>
    </w:p>
    <w:p w:rsidR="00CD1821" w:rsidRDefault="00CD1821" w:rsidP="00CD1821">
      <w:pPr>
        <w:pStyle w:val="title"/>
        <w:shd w:val="clear" w:color="auto" w:fill="FFFFFF"/>
        <w:rPr>
          <w:rFonts w:ascii="Verdana" w:hAnsi="Verdana"/>
          <w:color w:val="000000"/>
          <w:sz w:val="21"/>
          <w:szCs w:val="21"/>
          <w:lang w:val="en"/>
        </w:rPr>
      </w:pPr>
      <w:bookmarkStart w:id="88" w:name="d0e6720"/>
      <w:bookmarkEnd w:id="88"/>
      <w:r>
        <w:rPr>
          <w:rFonts w:ascii="Verdana" w:hAnsi="Verdana"/>
          <w:b/>
          <w:bCs/>
          <w:color w:val="000000"/>
          <w:sz w:val="21"/>
          <w:szCs w:val="21"/>
          <w:lang w:val="en"/>
        </w:rPr>
        <w:t>Example 6.4. rawdemo.py</w:t>
      </w:r>
    </w:p>
    <w:p w:rsidR="00CD1821" w:rsidRDefault="00CD1821" w:rsidP="00CD1821">
      <w:pPr>
        <w:pStyle w:val="HTMLPreformatted"/>
        <w:shd w:val="clear" w:color="auto" w:fill="FFFFFF"/>
        <w:rPr>
          <w:color w:val="000000"/>
          <w:lang w:val="en"/>
        </w:rPr>
      </w:pPr>
      <w:r>
        <w:rPr>
          <w:color w:val="000000"/>
          <w:lang w:val="en"/>
        </w:rPr>
        <w:t>#!/usr/bin/env python</w:t>
      </w:r>
    </w:p>
    <w:p w:rsidR="00CD1821" w:rsidRDefault="00CD1821" w:rsidP="00CD1821">
      <w:pPr>
        <w:pStyle w:val="HTMLPreformatted"/>
        <w:shd w:val="clear" w:color="auto" w:fill="FFFFFF"/>
        <w:rPr>
          <w:color w:val="000000"/>
          <w:lang w:val="en"/>
        </w:rPr>
      </w:pPr>
      <w:r>
        <w:rPr>
          <w:color w:val="000000"/>
          <w:lang w:val="en"/>
        </w:rPr>
        <w:t># show how raw_input works</w:t>
      </w:r>
    </w:p>
    <w:p w:rsidR="00CD1821" w:rsidRDefault="00CD1821" w:rsidP="00CD1821">
      <w:pPr>
        <w:pStyle w:val="HTMLPreformatted"/>
        <w:shd w:val="clear" w:color="auto" w:fill="FFFFFF"/>
        <w:rPr>
          <w:color w:val="000000"/>
          <w:lang w:val="en"/>
        </w:rPr>
      </w:pPr>
      <w:r>
        <w:rPr>
          <w:color w:val="000000"/>
          <w:lang w:val="en"/>
        </w:rPr>
        <w:t>a= raw_input( "yes?" )</w:t>
      </w:r>
    </w:p>
    <w:p w:rsidR="00CD1821" w:rsidRDefault="00CD1821" w:rsidP="00CD1821">
      <w:pPr>
        <w:pStyle w:val="HTMLPreformatted"/>
        <w:shd w:val="clear" w:color="auto" w:fill="FFFFFF"/>
        <w:rPr>
          <w:color w:val="000000"/>
          <w:lang w:val="en"/>
        </w:rPr>
      </w:pPr>
      <w:r>
        <w:rPr>
          <w:color w:val="000000"/>
          <w:lang w:val="en"/>
        </w:rPr>
        <w:t>print a</w:t>
      </w:r>
    </w:p>
    <w:p w:rsidR="00CD1821" w:rsidRDefault="00CD1821" w:rsidP="00CD1821">
      <w:pPr>
        <w:pStyle w:val="HTMLPreformatted"/>
        <w:shd w:val="clear" w:color="auto" w:fill="FFFFFF"/>
        <w:rPr>
          <w:color w:val="000000"/>
          <w:lang w:val="en"/>
        </w:rPr>
      </w:pP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we run this script from the shell prompt, it looks like the following.</w:t>
      </w:r>
    </w:p>
    <w:p w:rsidR="00CD1821" w:rsidRDefault="00CD1821" w:rsidP="00CD1821">
      <w:pPr>
        <w:pStyle w:val="HTMLPreformatted"/>
        <w:shd w:val="clear" w:color="auto" w:fill="FFFFFF"/>
        <w:rPr>
          <w:color w:val="000000"/>
          <w:lang w:val="en"/>
        </w:rPr>
      </w:pPr>
      <w:r>
        <w:rPr>
          <w:rStyle w:val="HTMLCode"/>
          <w:color w:val="000000"/>
          <w:lang w:val="en"/>
        </w:rPr>
        <w:t xml:space="preserve">MacBook-3:Examples slott$ </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python rawdemo.py</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lastRenderedPageBreak/>
        <w:t>yes?</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why not?</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why not?</w:t>
      </w:r>
    </w:p>
    <w:p w:rsidR="00CD1821" w:rsidRDefault="00CD1821" w:rsidP="00CD1821">
      <w:pPr>
        <w:pStyle w:val="HTMLPreformatted"/>
        <w:shd w:val="clear" w:color="auto" w:fill="FFFFFF"/>
        <w:rPr>
          <w:color w:val="000000"/>
          <w:lang w:val="en"/>
        </w:rPr>
      </w:pPr>
      <w:r>
        <w:rPr>
          <w:rStyle w:val="HTMLCode"/>
          <w:color w:val="000000"/>
          <w:lang w:val="en"/>
        </w:rPr>
        <w:t xml:space="preserve">$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program begins by evaluating the </w:t>
      </w:r>
      <w:r>
        <w:rPr>
          <w:rStyle w:val="HTMLCode"/>
          <w:color w:val="000000"/>
          <w:lang w:val="en"/>
        </w:rPr>
        <w:t>raw_input</w:t>
      </w:r>
      <w:r>
        <w:rPr>
          <w:rFonts w:ascii="Verdana" w:hAnsi="Verdana"/>
          <w:color w:val="000000"/>
          <w:sz w:val="21"/>
          <w:szCs w:val="21"/>
          <w:lang w:val="en"/>
        </w:rPr>
        <w:t> function. When </w:t>
      </w:r>
      <w:r>
        <w:rPr>
          <w:rStyle w:val="HTMLCode"/>
          <w:color w:val="000000"/>
          <w:lang w:val="en"/>
        </w:rPr>
        <w:t>raw_input</w:t>
      </w:r>
      <w:r>
        <w:rPr>
          <w:rFonts w:ascii="Verdana" w:hAnsi="Verdana"/>
          <w:color w:val="000000"/>
          <w:sz w:val="21"/>
          <w:szCs w:val="21"/>
          <w:lang w:val="en"/>
        </w:rPr>
        <w:t> is applied to the parameter of</w:t>
      </w:r>
      <w:r>
        <w:rPr>
          <w:rStyle w:val="HTMLCode"/>
          <w:color w:val="000000"/>
          <w:lang w:val="en"/>
        </w:rPr>
        <w:t>"yes?"</w:t>
      </w:r>
      <w:r>
        <w:rPr>
          <w:rFonts w:ascii="Verdana" w:hAnsi="Verdana"/>
          <w:color w:val="000000"/>
          <w:sz w:val="21"/>
          <w:szCs w:val="21"/>
          <w:lang w:val="en"/>
        </w:rPr>
        <w:t>, it writes the prompt on standard output, and waits for a line of input. We entered </w:t>
      </w:r>
      <w:r>
        <w:rPr>
          <w:rStyle w:val="HTMLCode"/>
          <w:color w:val="000000"/>
          <w:lang w:val="en"/>
        </w:rPr>
        <w:t>why not?</w:t>
      </w:r>
      <w:r>
        <w:rPr>
          <w:rFonts w:ascii="Verdana" w:hAnsi="Verdana"/>
          <w:color w:val="000000"/>
          <w:sz w:val="21"/>
          <w:szCs w:val="21"/>
          <w:lang w:val="en"/>
        </w:rPr>
        <w:t>. Once that line was complete, the input string is returned as the value of the function.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raw_input</w:t>
      </w:r>
      <w:r>
        <w:rPr>
          <w:rFonts w:ascii="Verdana" w:hAnsi="Verdana"/>
          <w:color w:val="000000"/>
          <w:sz w:val="21"/>
          <w:szCs w:val="21"/>
          <w:lang w:val="en"/>
        </w:rPr>
        <w:t> function's value was assigned to the variable </w:t>
      </w:r>
      <w:r>
        <w:rPr>
          <w:rStyle w:val="HTMLCode"/>
          <w:color w:val="000000"/>
          <w:lang w:val="en"/>
        </w:rPr>
        <w:t>a</w:t>
      </w:r>
      <w:r>
        <w:rPr>
          <w:rFonts w:ascii="Verdana" w:hAnsi="Verdana"/>
          <w:color w:val="000000"/>
          <w:sz w:val="21"/>
          <w:szCs w:val="21"/>
          <w:lang w:val="en"/>
        </w:rPr>
        <w:t>. The second statement printed that variable.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If we want numeric input, we must convert the resulting string to a number.</w:t>
      </w:r>
    </w:p>
    <w:p w:rsidR="00CD1821" w:rsidRDefault="00CD1821" w:rsidP="00CD1821">
      <w:pPr>
        <w:pStyle w:val="title"/>
        <w:shd w:val="clear" w:color="auto" w:fill="FFFFFF"/>
        <w:rPr>
          <w:rFonts w:ascii="Verdana" w:hAnsi="Verdana"/>
          <w:color w:val="000000"/>
          <w:sz w:val="21"/>
          <w:szCs w:val="21"/>
          <w:lang w:val="en"/>
        </w:rPr>
      </w:pPr>
      <w:bookmarkStart w:id="89" w:name="d0e6768"/>
      <w:bookmarkEnd w:id="89"/>
      <w:r>
        <w:rPr>
          <w:rFonts w:ascii="Verdana" w:hAnsi="Verdana"/>
          <w:b/>
          <w:bCs/>
          <w:color w:val="000000"/>
          <w:sz w:val="21"/>
          <w:szCs w:val="21"/>
          <w:lang w:val="en"/>
        </w:rPr>
        <w:t>Example 6.5. stock.py</w:t>
      </w:r>
    </w:p>
    <w:p w:rsidR="00CD1821" w:rsidRDefault="00CD1821" w:rsidP="00CD1821">
      <w:pPr>
        <w:pStyle w:val="HTMLPreformatted"/>
        <w:shd w:val="clear" w:color="auto" w:fill="FFFFFF"/>
        <w:rPr>
          <w:color w:val="000000"/>
          <w:lang w:val="en"/>
        </w:rPr>
      </w:pPr>
      <w:r>
        <w:rPr>
          <w:color w:val="000000"/>
          <w:lang w:val="en"/>
        </w:rPr>
        <w:t>#!/usr/bin/env python</w:t>
      </w:r>
    </w:p>
    <w:p w:rsidR="00CD1821" w:rsidRDefault="00CD1821" w:rsidP="00CD1821">
      <w:pPr>
        <w:pStyle w:val="HTMLPreformatted"/>
        <w:shd w:val="clear" w:color="auto" w:fill="FFFFFF"/>
        <w:rPr>
          <w:color w:val="000000"/>
          <w:lang w:val="en"/>
        </w:rPr>
      </w:pPr>
      <w:r>
        <w:rPr>
          <w:color w:val="000000"/>
          <w:lang w:val="en"/>
        </w:rPr>
        <w:t># Compute the value of a block of stock</w:t>
      </w:r>
    </w:p>
    <w:p w:rsidR="00CD1821" w:rsidRDefault="00CD1821" w:rsidP="00CD1821">
      <w:pPr>
        <w:pStyle w:val="HTMLPreformatted"/>
        <w:shd w:val="clear" w:color="auto" w:fill="FFFFFF"/>
        <w:rPr>
          <w:color w:val="000000"/>
          <w:lang w:val="en"/>
        </w:rPr>
      </w:pPr>
      <w:r>
        <w:rPr>
          <w:color w:val="000000"/>
          <w:lang w:val="en"/>
        </w:rPr>
        <w:t>shares = int( raw_input("shares: ") )</w:t>
      </w:r>
    </w:p>
    <w:p w:rsidR="00CD1821" w:rsidRDefault="00CD1821" w:rsidP="00CD1821">
      <w:pPr>
        <w:pStyle w:val="HTMLPreformatted"/>
        <w:shd w:val="clear" w:color="auto" w:fill="FFFFFF"/>
        <w:rPr>
          <w:color w:val="000000"/>
          <w:lang w:val="en"/>
        </w:rPr>
      </w:pPr>
      <w:r>
        <w:rPr>
          <w:color w:val="000000"/>
          <w:lang w:val="en"/>
        </w:rPr>
        <w:t>price = float( raw_input("dollars: ") )</w:t>
      </w:r>
    </w:p>
    <w:p w:rsidR="00CD1821" w:rsidRDefault="00CD1821" w:rsidP="00CD1821">
      <w:pPr>
        <w:pStyle w:val="HTMLPreformatted"/>
        <w:shd w:val="clear" w:color="auto" w:fill="FFFFFF"/>
        <w:rPr>
          <w:color w:val="000000"/>
          <w:lang w:val="en"/>
        </w:rPr>
      </w:pPr>
      <w:r>
        <w:rPr>
          <w:color w:val="000000"/>
          <w:lang w:val="en"/>
        </w:rPr>
        <w:t>price += float( raw_input("eights: ") )/8.0</w:t>
      </w:r>
    </w:p>
    <w:p w:rsidR="00CD1821" w:rsidRDefault="00CD1821" w:rsidP="00CD1821">
      <w:pPr>
        <w:pStyle w:val="HTMLPreformatted"/>
        <w:shd w:val="clear" w:color="auto" w:fill="FFFFFF"/>
        <w:rPr>
          <w:color w:val="000000"/>
          <w:lang w:val="en"/>
        </w:rPr>
      </w:pPr>
      <w:r>
        <w:rPr>
          <w:color w:val="000000"/>
          <w:lang w:val="en"/>
        </w:rPr>
        <w:t>print "value", shares * price</w:t>
      </w:r>
    </w:p>
    <w:p w:rsidR="00CD1821" w:rsidRDefault="00CD1821" w:rsidP="00CD1821">
      <w:pPr>
        <w:pStyle w:val="HTMLPreformatted"/>
        <w:shd w:val="clear" w:color="auto" w:fill="FFFFFF"/>
        <w:rPr>
          <w:color w:val="000000"/>
          <w:lang w:val="en"/>
        </w:rPr>
      </w:pP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w:t>
      </w:r>
      <w:r>
        <w:rPr>
          <w:rStyle w:val="Strong"/>
          <w:rFonts w:ascii="Verdana" w:hAnsi="Verdana"/>
          <w:color w:val="000000"/>
          <w:sz w:val="21"/>
          <w:szCs w:val="21"/>
          <w:lang w:val="en"/>
        </w:rPr>
        <w:t>chmod +x stock.py</w:t>
      </w:r>
      <w:r>
        <w:rPr>
          <w:rFonts w:ascii="Verdana" w:hAnsi="Verdana"/>
          <w:color w:val="000000"/>
          <w:sz w:val="21"/>
          <w:szCs w:val="21"/>
          <w:lang w:val="en"/>
        </w:rPr>
        <w:t> this program; then we can run it as many times as we like to get results.</w:t>
      </w:r>
    </w:p>
    <w:p w:rsidR="00CD1821" w:rsidRDefault="00CD1821" w:rsidP="00CD1821">
      <w:pPr>
        <w:pStyle w:val="HTMLPreformatted"/>
        <w:shd w:val="clear" w:color="auto" w:fill="FFFFFF"/>
        <w:rPr>
          <w:color w:val="000000"/>
          <w:lang w:val="en"/>
        </w:rPr>
      </w:pPr>
      <w:r>
        <w:rPr>
          <w:rStyle w:val="HTMLCode"/>
          <w:color w:val="000000"/>
          <w:lang w:val="en"/>
        </w:rPr>
        <w:t xml:space="preserve">MacBook-3:Examples slott$ </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./stock.py</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 xml:space="preserve">shares: </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150</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 xml:space="preserve">dollars: </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24</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 xml:space="preserve">eights: </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3</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value 3656.25</w:t>
      </w:r>
    </w:p>
    <w:p w:rsidR="00CD1821" w:rsidRDefault="00CD1821" w:rsidP="00CD1821">
      <w:pPr>
        <w:pStyle w:val="HTMLPreformatted"/>
        <w:shd w:val="clear" w:color="auto" w:fill="FFFFFF"/>
        <w:rPr>
          <w:color w:val="000000"/>
          <w:lang w:val="en"/>
        </w:rPr>
      </w:pPr>
      <w:r>
        <w:rPr>
          <w:rStyle w:val="HTMLCode"/>
          <w:color w:val="000000"/>
          <w:lang w:val="en"/>
        </w:rPr>
        <w:t xml:space="preserve">$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raw_input</w:t>
      </w:r>
      <w:r>
        <w:rPr>
          <w:rFonts w:ascii="Verdana" w:hAnsi="Verdana"/>
          <w:color w:val="000000"/>
          <w:sz w:val="21"/>
          <w:szCs w:val="21"/>
          <w:lang w:val="en"/>
        </w:rPr>
        <w:t> mechanism is very limited. If the string returned by </w:t>
      </w:r>
      <w:r>
        <w:rPr>
          <w:rStyle w:val="HTMLCode"/>
          <w:color w:val="000000"/>
          <w:lang w:val="en"/>
        </w:rPr>
        <w:t>raw_input</w:t>
      </w:r>
      <w:r>
        <w:rPr>
          <w:rFonts w:ascii="Verdana" w:hAnsi="Verdana"/>
          <w:color w:val="000000"/>
          <w:sz w:val="21"/>
          <w:szCs w:val="21"/>
          <w:lang w:val="en"/>
        </w:rPr>
        <w:t> is not suitable for use by </w:t>
      </w:r>
      <w:r>
        <w:rPr>
          <w:rStyle w:val="HTMLCode"/>
          <w:color w:val="000000"/>
          <w:lang w:val="en"/>
        </w:rPr>
        <w:t>int</w:t>
      </w:r>
      <w:r>
        <w:rPr>
          <w:rFonts w:ascii="Verdana" w:hAnsi="Verdana"/>
          <w:color w:val="000000"/>
          <w:sz w:val="21"/>
          <w:szCs w:val="21"/>
          <w:lang w:val="en"/>
        </w:rPr>
        <w:t>, an exception is raised and the program stops running. We'll cover exception handling in detail in </w:t>
      </w:r>
      <w:hyperlink r:id="rId814" w:tooltip="Chapter 17. Exceptions" w:history="1">
        <w:r>
          <w:rPr>
            <w:rStyle w:val="Hyperlink"/>
            <w:rFonts w:ascii="Verdana" w:hAnsi="Verdana"/>
            <w:color w:val="000066"/>
            <w:sz w:val="20"/>
            <w:szCs w:val="20"/>
            <w:lang w:val="en"/>
          </w:rPr>
          <w:t>Chapter 17, </w:t>
        </w:r>
        <w:r>
          <w:rPr>
            <w:rStyle w:val="Hyperlink"/>
            <w:rFonts w:ascii="Verdana" w:hAnsi="Verdana"/>
            <w:i/>
            <w:iCs/>
            <w:color w:val="000066"/>
            <w:sz w:val="20"/>
            <w:szCs w:val="20"/>
            <w:lang w:val="en"/>
          </w:rPr>
          <w:t>Exceptions</w:t>
        </w:r>
        <w:r>
          <w:rPr>
            <w:rStyle w:val="Hyperlink"/>
            <w:rFonts w:ascii="Verdana" w:hAnsi="Verdana"/>
            <w:color w:val="000066"/>
            <w:sz w:val="20"/>
            <w:szCs w:val="20"/>
            <w:lang w:val="en"/>
          </w:rPr>
          <w:t> </w:t>
        </w:r>
      </w:hyperlink>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Here's what it looks like.</w:t>
      </w:r>
    </w:p>
    <w:p w:rsidR="00CD1821" w:rsidRDefault="00CD1821" w:rsidP="00CD1821">
      <w:pPr>
        <w:pStyle w:val="HTMLPreformatted"/>
        <w:shd w:val="clear" w:color="auto" w:fill="FFFFFF"/>
        <w:rPr>
          <w:color w:val="000000"/>
          <w:lang w:val="en"/>
        </w:rPr>
      </w:pPr>
      <w:r>
        <w:rPr>
          <w:rStyle w:val="HTMLCode"/>
          <w:color w:val="000000"/>
          <w:lang w:val="en"/>
        </w:rPr>
        <w:t xml:space="preserve">MacBook-3:Examples slott$ </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./stock.py</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 xml:space="preserve">shares: </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a bunch</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rStyle w:val="HTMLCode"/>
          <w:color w:val="000000"/>
          <w:lang w:val="en"/>
        </w:rPr>
      </w:pPr>
    </w:p>
    <w:p w:rsidR="00CD1821" w:rsidRDefault="00CD1821" w:rsidP="00CD1821">
      <w:pPr>
        <w:pStyle w:val="HTMLPreformatted"/>
        <w:shd w:val="clear" w:color="auto" w:fill="FFFFFF"/>
        <w:rPr>
          <w:rStyle w:val="HTMLCode"/>
          <w:color w:val="000000"/>
          <w:lang w:val="en"/>
        </w:rPr>
      </w:pPr>
    </w:p>
    <w:p w:rsidR="00CD1821" w:rsidRDefault="00CD1821" w:rsidP="00CD1821">
      <w:pPr>
        <w:pStyle w:val="HTMLPreformatted"/>
        <w:shd w:val="clear" w:color="auto" w:fill="FFFFFF"/>
        <w:rPr>
          <w:rStyle w:val="HTMLCode"/>
          <w:color w:val="000000"/>
          <w:lang w:val="en"/>
        </w:rPr>
      </w:pPr>
      <w:r>
        <w:rPr>
          <w:rStyle w:val="HTMLCode"/>
          <w:color w:val="000000"/>
          <w:lang w:val="en"/>
        </w:rPr>
        <w:t>Traceback (most recent call last):</w:t>
      </w:r>
    </w:p>
    <w:p w:rsidR="00CD1821" w:rsidRDefault="00CD1821" w:rsidP="00CD1821">
      <w:pPr>
        <w:pStyle w:val="HTMLPreformatted"/>
        <w:shd w:val="clear" w:color="auto" w:fill="FFFFFF"/>
        <w:rPr>
          <w:rStyle w:val="HTMLCode"/>
          <w:color w:val="000000"/>
          <w:lang w:val="en"/>
        </w:rPr>
      </w:pPr>
      <w:r>
        <w:rPr>
          <w:rStyle w:val="HTMLCode"/>
          <w:color w:val="000000"/>
          <w:lang w:val="en"/>
        </w:rPr>
        <w:t xml:space="preserve">  File "&lt;stdin&gt;", line 1, in ?</w:t>
      </w:r>
    </w:p>
    <w:p w:rsidR="00CD1821" w:rsidRDefault="00CD1821" w:rsidP="00CD1821">
      <w:pPr>
        <w:pStyle w:val="HTMLPreformatted"/>
        <w:shd w:val="clear" w:color="auto" w:fill="FFFFFF"/>
        <w:rPr>
          <w:rStyle w:val="HTMLCode"/>
          <w:color w:val="000000"/>
          <w:lang w:val="en"/>
        </w:rPr>
      </w:pPr>
      <w:r>
        <w:rPr>
          <w:rStyle w:val="HTMLCode"/>
          <w:color w:val="000000"/>
          <w:lang w:val="en"/>
        </w:rPr>
        <w:t xml:space="preserve">  File "stock.py", line 3, in ?</w:t>
      </w:r>
    </w:p>
    <w:p w:rsidR="00CD1821" w:rsidRDefault="00CD1821" w:rsidP="00CD1821">
      <w:pPr>
        <w:pStyle w:val="HTMLPreformatted"/>
        <w:shd w:val="clear" w:color="auto" w:fill="FFFFFF"/>
        <w:rPr>
          <w:rStyle w:val="HTMLCode"/>
          <w:color w:val="000000"/>
          <w:lang w:val="en"/>
        </w:rPr>
      </w:pPr>
      <w:r>
        <w:rPr>
          <w:rStyle w:val="HTMLCode"/>
          <w:color w:val="000000"/>
          <w:lang w:val="en"/>
        </w:rPr>
        <w:t xml:space="preserve">    shares = int( raw_input("shares: ") )</w:t>
      </w:r>
    </w:p>
    <w:p w:rsidR="00CD1821" w:rsidRDefault="00CD1821" w:rsidP="00CD1821">
      <w:pPr>
        <w:pStyle w:val="HTMLPreformatted"/>
        <w:shd w:val="clear" w:color="auto" w:fill="FFFFFF"/>
        <w:rPr>
          <w:rStyle w:val="HTMLCode"/>
          <w:color w:val="000000"/>
          <w:lang w:val="en"/>
        </w:rPr>
      </w:pPr>
      <w:r>
        <w:rPr>
          <w:rStyle w:val="HTMLCode"/>
          <w:color w:val="000000"/>
          <w:lang w:val="en"/>
        </w:rPr>
        <w:t>ValueError: invalid literal for int(): a bunch</w:t>
      </w:r>
    </w:p>
    <w:p w:rsidR="00CD1821" w:rsidRDefault="00CD1821" w:rsidP="00CD1821">
      <w:pPr>
        <w:pStyle w:val="HTMLPreformatted"/>
        <w:shd w:val="clear" w:color="auto" w:fill="FFFFFF"/>
        <w:rPr>
          <w:rStyle w:val="HTMLCode"/>
          <w:color w:val="000000"/>
          <w:lang w:val="en"/>
        </w:rPr>
      </w:pP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 xml:space="preserve">MacBook-3:Examples slott$ </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90" w:name="d0e6837"/>
      <w:bookmarkEnd w:id="90"/>
      <w:r>
        <w:rPr>
          <w:rFonts w:ascii="Verdana" w:hAnsi="Verdana"/>
          <w:color w:val="2963A6"/>
          <w:sz w:val="26"/>
          <w:szCs w:val="26"/>
          <w:lang w:val="en"/>
        </w:rPr>
        <w:t>The input Function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addition to the </w:t>
      </w:r>
      <w:r>
        <w:rPr>
          <w:rStyle w:val="HTMLCode"/>
          <w:color w:val="000000"/>
          <w:lang w:val="en"/>
        </w:rPr>
        <w:t>raw_input</w:t>
      </w:r>
      <w:r>
        <w:rPr>
          <w:rFonts w:ascii="Verdana" w:hAnsi="Verdana"/>
          <w:color w:val="000000"/>
          <w:sz w:val="21"/>
          <w:szCs w:val="21"/>
          <w:lang w:val="en"/>
        </w:rPr>
        <w:t> function, which returns the exact string of characters, there is the </w:t>
      </w:r>
      <w:r>
        <w:rPr>
          <w:rStyle w:val="HTMLCode"/>
          <w:color w:val="000000"/>
          <w:lang w:val="en"/>
        </w:rPr>
        <w:t>input</w:t>
      </w:r>
      <w:r>
        <w:rPr>
          <w:rFonts w:ascii="Verdana" w:hAnsi="Verdana"/>
          <w:color w:val="000000"/>
          <w:sz w:val="21"/>
          <w:szCs w:val="21"/>
          <w:lang w:val="en"/>
        </w:rPr>
        <w:t>(</w:t>
      </w:r>
      <w:r>
        <w:rPr>
          <w:rStyle w:val="HTMLCode"/>
          <w:i/>
          <w:iCs/>
          <w:color w:val="000000"/>
          <w:lang w:val="en"/>
        </w:rPr>
        <w:t>[prompt]</w:t>
      </w:r>
      <w:r>
        <w:rPr>
          <w:rStyle w:val="Emphasis0"/>
          <w:rFonts w:ascii="Verdana" w:hAnsi="Verdana"/>
          <w:color w:val="000000"/>
          <w:sz w:val="21"/>
          <w:szCs w:val="21"/>
          <w:lang w:val="en"/>
        </w:rPr>
        <w:t> </w:t>
      </w:r>
      <w:r>
        <w:rPr>
          <w:rFonts w:ascii="Verdana" w:hAnsi="Verdana"/>
          <w:color w:val="000000"/>
          <w:sz w:val="21"/>
          <w:szCs w:val="21"/>
          <w:lang w:val="en"/>
        </w:rPr>
        <w:t>) function. This also accepts an optional parameter, which is the prompt. It writes the prompt, then reads a line of input. It then applies the Python </w:t>
      </w:r>
      <w:r>
        <w:rPr>
          <w:rStyle w:val="HTMLCode"/>
          <w:color w:val="000000"/>
          <w:lang w:val="en"/>
        </w:rPr>
        <w:t>eval</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string</w:t>
      </w:r>
      <w:r>
        <w:rPr>
          <w:rStyle w:val="Emphasis0"/>
          <w:rFonts w:ascii="Verdana" w:hAnsi="Verdana"/>
          <w:color w:val="000000"/>
          <w:sz w:val="21"/>
          <w:szCs w:val="21"/>
          <w:lang w:val="en"/>
        </w:rPr>
        <w:t> </w:t>
      </w:r>
      <w:r>
        <w:rPr>
          <w:rFonts w:ascii="Verdana" w:hAnsi="Verdana"/>
          <w:color w:val="000000"/>
          <w:sz w:val="21"/>
          <w:szCs w:val="21"/>
          <w:lang w:val="en"/>
        </w:rPr>
        <w:t>) function to evaluate the input. Typically, we expect to decode a string of digits as an integer or floating point number. Actually, it will evaluate any legal Python expression! Of course, illegal expressions will raise an exception and the program will stop running.</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value of the </w:t>
      </w:r>
      <w:r>
        <w:rPr>
          <w:rStyle w:val="HTMLCode"/>
          <w:color w:val="000000"/>
          <w:lang w:val="en"/>
        </w:rPr>
        <w:t>input </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p</w:t>
      </w:r>
      <w:r>
        <w:rPr>
          <w:rStyle w:val="Emphasis0"/>
          <w:rFonts w:ascii="Verdana" w:hAnsi="Verdana"/>
          <w:color w:val="000000"/>
          <w:sz w:val="21"/>
          <w:szCs w:val="21"/>
          <w:lang w:val="en"/>
        </w:rPr>
        <w:t> </w:t>
      </w:r>
      <w:r>
        <w:rPr>
          <w:rFonts w:ascii="Verdana" w:hAnsi="Verdana"/>
          <w:color w:val="000000"/>
          <w:sz w:val="21"/>
          <w:szCs w:val="21"/>
          <w:lang w:val="en"/>
        </w:rPr>
        <w:t>) function is </w:t>
      </w:r>
      <w:r>
        <w:rPr>
          <w:rStyle w:val="HTMLCode"/>
          <w:color w:val="000000"/>
          <w:lang w:val="en"/>
        </w:rPr>
        <w:t>eval( raw_input(</w:t>
      </w:r>
      <w:r>
        <w:rPr>
          <w:rStyle w:val="Emphasis0"/>
          <w:rFonts w:ascii="Courier New" w:hAnsi="Courier New" w:cs="Courier New"/>
          <w:color w:val="000000"/>
          <w:sz w:val="20"/>
          <w:szCs w:val="20"/>
          <w:lang w:val="en"/>
        </w:rPr>
        <w:t> </w:t>
      </w:r>
      <w:r>
        <w:rPr>
          <w:rStyle w:val="HTMLCode"/>
          <w:i/>
          <w:iCs/>
          <w:color w:val="000000"/>
          <w:lang w:val="en"/>
        </w:rPr>
        <w:t>p</w:t>
      </w:r>
      <w:r>
        <w:rPr>
          <w:rStyle w:val="Emphasis0"/>
          <w:rFonts w:ascii="Courier New" w:hAnsi="Courier New" w:cs="Courier New"/>
          <w:color w:val="000000"/>
          <w:sz w:val="20"/>
          <w:szCs w:val="20"/>
          <w:lang w:val="en"/>
        </w:rPr>
        <w:t> </w:t>
      </w:r>
      <w:r>
        <w:rPr>
          <w:rStyle w:val="HTMLCode"/>
          <w:color w:val="000000"/>
          <w:lang w:val="en"/>
        </w:rPr>
        <w:t>) )</w:t>
      </w:r>
      <w:r>
        <w:rPr>
          <w:rFonts w:ascii="Verdana" w:hAnsi="Verdana"/>
          <w:color w:val="000000"/>
          <w:sz w:val="21"/>
          <w:szCs w:val="21"/>
          <w:lang w:val="en"/>
        </w:rPr>
        <w:t>. Here's an example:</w:t>
      </w:r>
    </w:p>
    <w:p w:rsidR="00CD1821" w:rsidRDefault="00CD1821" w:rsidP="00CD1821">
      <w:pPr>
        <w:pStyle w:val="title"/>
        <w:shd w:val="clear" w:color="auto" w:fill="FFFFFF"/>
        <w:rPr>
          <w:rFonts w:ascii="Verdana" w:hAnsi="Verdana"/>
          <w:color w:val="000000"/>
          <w:sz w:val="21"/>
          <w:szCs w:val="21"/>
          <w:lang w:val="en"/>
        </w:rPr>
      </w:pPr>
      <w:bookmarkStart w:id="91" w:name="d0e6869"/>
      <w:bookmarkEnd w:id="91"/>
      <w:r>
        <w:rPr>
          <w:rFonts w:ascii="Verdana" w:hAnsi="Verdana"/>
          <w:b/>
          <w:bCs/>
          <w:color w:val="000000"/>
          <w:sz w:val="21"/>
          <w:szCs w:val="21"/>
          <w:lang w:val="en"/>
        </w:rPr>
        <w:t>Example 6.6. inputdemo.py</w:t>
      </w:r>
    </w:p>
    <w:p w:rsidR="00CD1821" w:rsidRDefault="00CD1821" w:rsidP="00CD1821">
      <w:pPr>
        <w:pStyle w:val="HTMLPreformatted"/>
        <w:shd w:val="clear" w:color="auto" w:fill="FFFFFF"/>
        <w:rPr>
          <w:color w:val="000000"/>
          <w:lang w:val="en"/>
        </w:rPr>
      </w:pPr>
      <w:r>
        <w:rPr>
          <w:color w:val="000000"/>
          <w:lang w:val="en"/>
        </w:rPr>
        <w:t>#!/usr/bin/env python</w:t>
      </w:r>
    </w:p>
    <w:p w:rsidR="00CD1821" w:rsidRDefault="00CD1821" w:rsidP="00CD1821">
      <w:pPr>
        <w:pStyle w:val="HTMLPreformatted"/>
        <w:shd w:val="clear" w:color="auto" w:fill="FFFFFF"/>
        <w:rPr>
          <w:color w:val="000000"/>
          <w:lang w:val="en"/>
        </w:rPr>
      </w:pPr>
      <w:r>
        <w:rPr>
          <w:color w:val="000000"/>
          <w:lang w:val="en"/>
        </w:rPr>
        <w:t>shares = input('shares: ')</w:t>
      </w:r>
    </w:p>
    <w:p w:rsidR="00CD1821" w:rsidRDefault="00CD1821" w:rsidP="00CD1821">
      <w:pPr>
        <w:pStyle w:val="HTMLPreformatted"/>
        <w:shd w:val="clear" w:color="auto" w:fill="FFFFFF"/>
        <w:rPr>
          <w:color w:val="000000"/>
          <w:lang w:val="en"/>
        </w:rPr>
      </w:pPr>
      <w:r>
        <w:rPr>
          <w:color w:val="000000"/>
          <w:lang w:val="en"/>
        </w:rPr>
        <w:t>print shares</w:t>
      </w:r>
    </w:p>
    <w:p w:rsidR="00CD1821" w:rsidRDefault="00CD1821" w:rsidP="00CD1821">
      <w:pPr>
        <w:pStyle w:val="HTMLPreformatted"/>
        <w:shd w:val="clear" w:color="auto" w:fill="FFFFFF"/>
        <w:rPr>
          <w:color w:val="000000"/>
          <w:lang w:val="en"/>
        </w:rPr>
      </w:pP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we </w:t>
      </w:r>
      <w:r>
        <w:rPr>
          <w:rStyle w:val="Strong"/>
          <w:rFonts w:ascii="Verdana" w:hAnsi="Verdana"/>
          <w:color w:val="000000"/>
          <w:sz w:val="21"/>
          <w:szCs w:val="21"/>
          <w:lang w:val="en"/>
        </w:rPr>
        <w:t>chmod +x inputdemo.py</w:t>
      </w:r>
      <w:r>
        <w:rPr>
          <w:rFonts w:ascii="Verdana" w:hAnsi="Verdana"/>
          <w:color w:val="000000"/>
          <w:sz w:val="21"/>
          <w:szCs w:val="21"/>
          <w:lang w:val="en"/>
        </w:rPr>
        <w:t> and run this program, we see the following.</w:t>
      </w:r>
    </w:p>
    <w:p w:rsidR="00CD1821" w:rsidRDefault="00CD1821" w:rsidP="00CD1821">
      <w:pPr>
        <w:pStyle w:val="HTMLPreformatted"/>
        <w:shd w:val="clear" w:color="auto" w:fill="FFFFFF"/>
        <w:rPr>
          <w:color w:val="000000"/>
          <w:lang w:val="en"/>
        </w:rPr>
      </w:pPr>
      <w:r>
        <w:rPr>
          <w:rStyle w:val="HTMLCode"/>
          <w:color w:val="000000"/>
          <w:lang w:val="en"/>
        </w:rPr>
        <w:t xml:space="preserve">$ </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./inputdemo.py</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 xml:space="preserve">shares: </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2+1/2.0</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2.5</w:t>
      </w:r>
    </w:p>
    <w:p w:rsidR="00CD1821" w:rsidRDefault="00CD1821" w:rsidP="00CD1821">
      <w:pPr>
        <w:pStyle w:val="HTMLPreformatted"/>
        <w:shd w:val="clear" w:color="auto" w:fill="FFFFFF"/>
        <w:rPr>
          <w:color w:val="000000"/>
          <w:lang w:val="en"/>
        </w:rPr>
      </w:pPr>
      <w:r>
        <w:rPr>
          <w:rStyle w:val="HTMLCode"/>
          <w:color w:val="000000"/>
          <w:lang w:val="en"/>
        </w:rPr>
        <w:t xml:space="preserve">$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In this case, the </w:t>
      </w:r>
      <w:r>
        <w:rPr>
          <w:rStyle w:val="HTMLCode"/>
          <w:color w:val="000000"/>
          <w:lang w:val="en"/>
        </w:rPr>
        <w:t>input</w:t>
      </w:r>
      <w:r>
        <w:rPr>
          <w:rFonts w:ascii="Verdana" w:hAnsi="Verdana"/>
          <w:color w:val="000000"/>
          <w:sz w:val="21"/>
          <w:szCs w:val="21"/>
          <w:lang w:val="en"/>
        </w:rPr>
        <w:t> function evaluated the expression </w:t>
      </w:r>
      <w:r>
        <w:rPr>
          <w:rStyle w:val="HTMLCode"/>
          <w:color w:val="000000"/>
          <w:lang w:val="en"/>
        </w:rPr>
        <w:t>2+1/2.0</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input</w:t>
      </w:r>
      <w:r>
        <w:rPr>
          <w:rFonts w:ascii="Verdana" w:hAnsi="Verdana"/>
          <w:color w:val="000000"/>
          <w:sz w:val="21"/>
          <w:szCs w:val="21"/>
          <w:lang w:val="en"/>
        </w:rPr>
        <w:t> function is an unreliable tool. For yourself, the author of the program, problems with </w:t>
      </w:r>
      <w:r>
        <w:rPr>
          <w:rStyle w:val="HTMLCode"/>
          <w:color w:val="000000"/>
          <w:lang w:val="en"/>
        </w:rPr>
        <w:t>input</w:t>
      </w:r>
      <w:r>
        <w:rPr>
          <w:rFonts w:ascii="Verdana" w:hAnsi="Verdana"/>
          <w:color w:val="000000"/>
          <w:sz w:val="21"/>
          <w:szCs w:val="21"/>
          <w:lang w:val="en"/>
        </w:rPr>
        <w:t> are easily solved. For someone else, the vagaries of what is legal and how Python responds to things that are not legal can be frustrating. In </w:t>
      </w:r>
      <w:hyperlink r:id="rId815" w:tooltip="Chapter 17. Exceptions" w:history="1">
        <w:r>
          <w:rPr>
            <w:rStyle w:val="Hyperlink"/>
            <w:rFonts w:ascii="Verdana" w:hAnsi="Verdana"/>
            <w:color w:val="000066"/>
            <w:sz w:val="20"/>
            <w:szCs w:val="20"/>
            <w:lang w:val="en"/>
          </w:rPr>
          <w:t>Chapter 17, </w:t>
        </w:r>
        <w:r>
          <w:rPr>
            <w:rStyle w:val="Hyperlink"/>
            <w:rFonts w:ascii="Verdana" w:hAnsi="Verdana"/>
            <w:i/>
            <w:iCs/>
            <w:color w:val="000066"/>
            <w:sz w:val="20"/>
            <w:szCs w:val="20"/>
            <w:lang w:val="en"/>
          </w:rPr>
          <w:t>Exceptions</w:t>
        </w:r>
        <w:r>
          <w:rPr>
            <w:rStyle w:val="Hyperlink"/>
            <w:rFonts w:ascii="Verdana" w:hAnsi="Verdana"/>
            <w:color w:val="000066"/>
            <w:sz w:val="20"/>
            <w:szCs w:val="20"/>
            <w:lang w:val="en"/>
          </w:rPr>
          <w:t> </w:t>
        </w:r>
      </w:hyperlink>
      <w:r>
        <w:rPr>
          <w:rFonts w:ascii="Verdana" w:hAnsi="Verdana"/>
          <w:color w:val="000000"/>
          <w:sz w:val="21"/>
          <w:szCs w:val="21"/>
          <w:lang w:val="en"/>
        </w:rPr>
        <w:t>, we'll add some sophistication that will solve some of these problems.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Multiple Assignment Statement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basic assignment statement does more than assign the result of a single expression to a single variable. The assignment satement also copes nicely with assigning multiple variables at one time. The left and right side must have the same number of elements. For example, the following script has several examples of multiple assignment.</w:t>
      </w:r>
    </w:p>
    <w:p w:rsidR="00CD1821" w:rsidRDefault="00CD1821" w:rsidP="00CD1821">
      <w:pPr>
        <w:pStyle w:val="title"/>
        <w:shd w:val="clear" w:color="auto" w:fill="FFFFFF"/>
        <w:rPr>
          <w:rFonts w:ascii="Verdana" w:hAnsi="Verdana"/>
          <w:color w:val="000000"/>
          <w:sz w:val="21"/>
          <w:szCs w:val="21"/>
        </w:rPr>
      </w:pPr>
      <w:bookmarkStart w:id="92" w:name="d0e6919"/>
      <w:bookmarkEnd w:id="92"/>
      <w:r>
        <w:rPr>
          <w:rFonts w:ascii="Verdana" w:hAnsi="Verdana"/>
          <w:b/>
          <w:bCs/>
          <w:color w:val="000000"/>
          <w:sz w:val="21"/>
          <w:szCs w:val="21"/>
        </w:rPr>
        <w:t>Example 6.7. line.py</w:t>
      </w:r>
    </w:p>
    <w:p w:rsidR="00CD1821" w:rsidRDefault="00CD1821" w:rsidP="00CD1821">
      <w:pPr>
        <w:pStyle w:val="HTMLPreformatted"/>
        <w:shd w:val="clear" w:color="auto" w:fill="FFFFFF"/>
        <w:rPr>
          <w:color w:val="000000"/>
        </w:rPr>
      </w:pPr>
      <w:r>
        <w:rPr>
          <w:color w:val="000000"/>
        </w:rPr>
        <w:t>#!/usr/bin/env python</w:t>
      </w:r>
    </w:p>
    <w:p w:rsidR="00CD1821" w:rsidRDefault="00CD1821" w:rsidP="00CD1821">
      <w:pPr>
        <w:pStyle w:val="HTMLPreformatted"/>
        <w:shd w:val="clear" w:color="auto" w:fill="FFFFFF"/>
        <w:rPr>
          <w:color w:val="000000"/>
        </w:rPr>
      </w:pPr>
      <w:r>
        <w:rPr>
          <w:color w:val="000000"/>
        </w:rPr>
        <w:t># Compute line between two points.</w:t>
      </w:r>
    </w:p>
    <w:p w:rsidR="00CD1821" w:rsidRDefault="00CD1821" w:rsidP="00CD1821">
      <w:pPr>
        <w:pStyle w:val="HTMLPreformatted"/>
        <w:shd w:val="clear" w:color="auto" w:fill="FFFFFF"/>
        <w:rPr>
          <w:color w:val="000000"/>
        </w:rPr>
      </w:pPr>
      <w:r>
        <w:rPr>
          <w:color w:val="000000"/>
        </w:rPr>
        <w:t>x1,y1 = 2,3 # point one</w:t>
      </w:r>
    </w:p>
    <w:p w:rsidR="00CD1821" w:rsidRDefault="00CD1821" w:rsidP="00CD1821">
      <w:pPr>
        <w:pStyle w:val="HTMLPreformatted"/>
        <w:shd w:val="clear" w:color="auto" w:fill="FFFFFF"/>
        <w:rPr>
          <w:color w:val="000000"/>
        </w:rPr>
      </w:pPr>
      <w:r>
        <w:rPr>
          <w:color w:val="000000"/>
        </w:rPr>
        <w:t>x2,y2 = 6,8 # point two</w:t>
      </w:r>
    </w:p>
    <w:p w:rsidR="00CD1821" w:rsidRDefault="00CD1821" w:rsidP="00CD1821">
      <w:pPr>
        <w:pStyle w:val="HTMLPreformatted"/>
        <w:shd w:val="clear" w:color="auto" w:fill="FFFFFF"/>
        <w:rPr>
          <w:color w:val="000000"/>
        </w:rPr>
      </w:pPr>
      <w:r>
        <w:rPr>
          <w:color w:val="000000"/>
        </w:rPr>
        <w:t>m,b = float(y1-y2)/(x1-x2), y1-float(y1-y2)/(x1-x2)*x1</w:t>
      </w:r>
    </w:p>
    <w:p w:rsidR="00CD1821" w:rsidRDefault="00CD1821" w:rsidP="00CD1821">
      <w:pPr>
        <w:pStyle w:val="HTMLPreformatted"/>
        <w:shd w:val="clear" w:color="auto" w:fill="FFFFFF"/>
        <w:rPr>
          <w:color w:val="000000"/>
        </w:rPr>
      </w:pPr>
    </w:p>
    <w:p w:rsidR="00CD1821" w:rsidRDefault="00CD1821" w:rsidP="00CD1821">
      <w:pPr>
        <w:pStyle w:val="HTMLPreformatted"/>
        <w:shd w:val="clear" w:color="auto" w:fill="FFFFFF"/>
        <w:rPr>
          <w:color w:val="000000"/>
        </w:rPr>
      </w:pPr>
      <w:r>
        <w:rPr>
          <w:color w:val="000000"/>
        </w:rPr>
        <w:t>print "y=",m,"*x+",b</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When we run this program, we get the following output</w:t>
      </w:r>
    </w:p>
    <w:p w:rsidR="00CD1821" w:rsidRDefault="00CD1821" w:rsidP="00CD1821">
      <w:pPr>
        <w:pStyle w:val="HTMLPreformatted"/>
        <w:shd w:val="clear" w:color="auto" w:fill="FFFFFF"/>
        <w:rPr>
          <w:color w:val="000000"/>
          <w:sz w:val="21"/>
          <w:szCs w:val="21"/>
        </w:rPr>
      </w:pPr>
      <w:r>
        <w:rPr>
          <w:rStyle w:val="HTMLCode"/>
          <w:color w:val="000000"/>
        </w:rPr>
        <w:t xml:space="preserve">MacBook-3:Examples slott$ </w:t>
      </w:r>
    </w:p>
    <w:p w:rsidR="00CD1821" w:rsidRDefault="00CD1821" w:rsidP="00CD1821">
      <w:pPr>
        <w:pStyle w:val="HTMLPreformatted"/>
        <w:shd w:val="clear" w:color="auto" w:fill="FFFFFF"/>
        <w:rPr>
          <w:rStyle w:val="Strong"/>
          <w:color w:val="000000"/>
          <w:sz w:val="21"/>
          <w:szCs w:val="21"/>
        </w:rPr>
      </w:pPr>
    </w:p>
    <w:p w:rsidR="00CD1821" w:rsidRDefault="00CD1821" w:rsidP="00CD1821">
      <w:pPr>
        <w:pStyle w:val="HTMLPreformatted"/>
        <w:shd w:val="clear" w:color="auto" w:fill="FFFFFF"/>
        <w:rPr>
          <w:rStyle w:val="Strong"/>
          <w:color w:val="000000"/>
          <w:sz w:val="21"/>
          <w:szCs w:val="21"/>
        </w:rPr>
      </w:pPr>
      <w:r>
        <w:rPr>
          <w:rStyle w:val="HTMLCode"/>
          <w:b/>
          <w:bCs/>
          <w:color w:val="000000"/>
        </w:rPr>
        <w:t>./line.py</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y = 1.25 *x+ 0.5</w:t>
      </w:r>
    </w:p>
    <w:p w:rsidR="00CD1821" w:rsidRDefault="00CD1821" w:rsidP="00CD1821">
      <w:pPr>
        <w:pStyle w:val="HTMLPreformatted"/>
        <w:shd w:val="clear" w:color="auto" w:fill="FFFFFF"/>
        <w:rPr>
          <w:color w:val="000000"/>
          <w:sz w:val="21"/>
          <w:szCs w:val="21"/>
        </w:rPr>
      </w:pPr>
      <w:r>
        <w:rPr>
          <w:rStyle w:val="HTMLCode"/>
          <w:color w:val="000000"/>
        </w:rPr>
        <w:t xml:space="preserve">$ </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 set variables </w:t>
      </w:r>
      <w:r>
        <w:rPr>
          <w:rStyle w:val="HTMLCode"/>
          <w:color w:val="000000"/>
        </w:rPr>
        <w:t>x1</w:t>
      </w:r>
      <w:r>
        <w:rPr>
          <w:rFonts w:ascii="Verdana" w:hAnsi="Verdana"/>
          <w:color w:val="000000"/>
          <w:sz w:val="21"/>
          <w:szCs w:val="21"/>
        </w:rPr>
        <w:t>, </w:t>
      </w:r>
      <w:r>
        <w:rPr>
          <w:rStyle w:val="HTMLCode"/>
          <w:color w:val="000000"/>
        </w:rPr>
        <w:t>y1</w:t>
      </w:r>
      <w:r>
        <w:rPr>
          <w:rFonts w:ascii="Verdana" w:hAnsi="Verdana"/>
          <w:color w:val="000000"/>
          <w:sz w:val="21"/>
          <w:szCs w:val="21"/>
        </w:rPr>
        <w:t>, </w:t>
      </w:r>
      <w:r>
        <w:rPr>
          <w:rStyle w:val="HTMLCode"/>
          <w:color w:val="000000"/>
        </w:rPr>
        <w:t>x2</w:t>
      </w:r>
      <w:r>
        <w:rPr>
          <w:rFonts w:ascii="Verdana" w:hAnsi="Verdana"/>
          <w:color w:val="000000"/>
          <w:sz w:val="21"/>
          <w:szCs w:val="21"/>
        </w:rPr>
        <w:t> and </w:t>
      </w:r>
      <w:r>
        <w:rPr>
          <w:rStyle w:val="HTMLCode"/>
          <w:color w:val="000000"/>
        </w:rPr>
        <w:t>y2</w:t>
      </w:r>
      <w:r>
        <w:rPr>
          <w:rFonts w:ascii="Verdana" w:hAnsi="Verdana"/>
          <w:color w:val="000000"/>
          <w:sz w:val="21"/>
          <w:szCs w:val="21"/>
        </w:rPr>
        <w:t>. Then we computed </w:t>
      </w:r>
      <w:r>
        <w:rPr>
          <w:rStyle w:val="HTMLCode"/>
          <w:color w:val="000000"/>
        </w:rPr>
        <w:t>m</w:t>
      </w:r>
      <w:r>
        <w:rPr>
          <w:rFonts w:ascii="Verdana" w:hAnsi="Verdana"/>
          <w:color w:val="000000"/>
          <w:sz w:val="21"/>
          <w:szCs w:val="21"/>
        </w:rPr>
        <w:t> and </w:t>
      </w:r>
      <w:r>
        <w:rPr>
          <w:rStyle w:val="HTMLCode"/>
          <w:color w:val="000000"/>
        </w:rPr>
        <w:t>b</w:t>
      </w:r>
      <w:r>
        <w:rPr>
          <w:rFonts w:ascii="Verdana" w:hAnsi="Verdana"/>
          <w:color w:val="000000"/>
          <w:sz w:val="21"/>
          <w:szCs w:val="21"/>
        </w:rPr>
        <w:t> from those four variables. Then we printed the </w:t>
      </w:r>
      <w:r>
        <w:rPr>
          <w:rStyle w:val="HTMLCode"/>
          <w:color w:val="000000"/>
        </w:rPr>
        <w:t>m</w:t>
      </w:r>
      <w:r>
        <w:rPr>
          <w:rFonts w:ascii="Verdana" w:hAnsi="Verdana"/>
          <w:color w:val="000000"/>
          <w:sz w:val="21"/>
          <w:szCs w:val="21"/>
        </w:rPr>
        <w:t> and </w:t>
      </w:r>
      <w:r>
        <w:rPr>
          <w:rStyle w:val="HTMLCode"/>
          <w:color w:val="000000"/>
        </w:rPr>
        <w:t>b</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basic rule is that Python evaluates the entire right-hand side of the </w:t>
      </w:r>
      <w:r>
        <w:rPr>
          <w:rStyle w:val="Strong"/>
          <w:rFonts w:ascii="Verdana" w:hAnsi="Verdana"/>
          <w:color w:val="000000"/>
          <w:sz w:val="21"/>
          <w:szCs w:val="21"/>
        </w:rPr>
        <w:t>=</w:t>
      </w:r>
      <w:r>
        <w:rPr>
          <w:rFonts w:ascii="Verdana" w:hAnsi="Verdana"/>
          <w:color w:val="000000"/>
          <w:sz w:val="21"/>
          <w:szCs w:val="21"/>
        </w:rPr>
        <w:t> statement. Then it matches values with destinations on the left-hand side. If the lists are different lengths, an exception is raised and the program stops.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Because of the complete evaluation of the right-hand side, the following construct works nicely to swap to variables. This is often quite a bit more complicated in other languages.</w:t>
      </w:r>
    </w:p>
    <w:p w:rsidR="00CD1821" w:rsidRDefault="00CD1821" w:rsidP="00CD1821">
      <w:pPr>
        <w:pStyle w:val="HTMLPreformatted"/>
        <w:shd w:val="clear" w:color="auto" w:fill="FFFFFF"/>
        <w:rPr>
          <w:color w:val="000000"/>
          <w:sz w:val="21"/>
          <w:szCs w:val="21"/>
        </w:rPr>
      </w:pPr>
      <w:r>
        <w:rPr>
          <w:color w:val="000000"/>
          <w:sz w:val="21"/>
          <w:szCs w:val="21"/>
        </w:rPr>
        <w:t>a,b = 1,4</w:t>
      </w:r>
    </w:p>
    <w:p w:rsidR="00CD1821" w:rsidRDefault="00CD1821" w:rsidP="00CD1821">
      <w:pPr>
        <w:pStyle w:val="HTMLPreformatted"/>
        <w:shd w:val="clear" w:color="auto" w:fill="FFFFFF"/>
        <w:rPr>
          <w:color w:val="000000"/>
          <w:sz w:val="21"/>
          <w:szCs w:val="21"/>
        </w:rPr>
      </w:pPr>
      <w:r>
        <w:rPr>
          <w:color w:val="000000"/>
          <w:sz w:val="21"/>
          <w:szCs w:val="21"/>
        </w:rPr>
        <w:t>b,a = a,b</w:t>
      </w:r>
    </w:p>
    <w:p w:rsidR="00CD1821" w:rsidRDefault="00CD1821" w:rsidP="00CD1821">
      <w:pPr>
        <w:pStyle w:val="HTMLPreformatted"/>
        <w:shd w:val="clear" w:color="auto" w:fill="FFFFFF"/>
        <w:rPr>
          <w:color w:val="000000"/>
          <w:sz w:val="21"/>
          <w:szCs w:val="21"/>
        </w:rPr>
      </w:pPr>
      <w:r>
        <w:rPr>
          <w:color w:val="000000"/>
          <w:sz w:val="21"/>
          <w:szCs w:val="21"/>
        </w:rPr>
        <w:t>print a,b</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We'll return to this in </w:t>
      </w:r>
      <w:hyperlink r:id="rId816" w:tooltip="Chapter 13. Tuples" w:history="1">
        <w:r>
          <w:rPr>
            <w:rStyle w:val="Hyperlink"/>
            <w:rFonts w:ascii="Verdana" w:hAnsi="Verdana"/>
            <w:color w:val="000066"/>
            <w:sz w:val="20"/>
            <w:szCs w:val="20"/>
          </w:rPr>
          <w:t>Chapter 13, </w:t>
        </w:r>
        <w:r>
          <w:rPr>
            <w:rStyle w:val="Hyperlink"/>
            <w:rFonts w:ascii="Verdana" w:hAnsi="Verdana"/>
            <w:i/>
            <w:iCs/>
            <w:color w:val="000066"/>
            <w:sz w:val="20"/>
            <w:szCs w:val="20"/>
          </w:rPr>
          <w:t>Tuples</w:t>
        </w:r>
        <w:r>
          <w:rPr>
            <w:rStyle w:val="Hyperlink"/>
            <w:rFonts w:ascii="Verdana" w:hAnsi="Verdana"/>
            <w:color w:val="000066"/>
            <w:sz w:val="20"/>
            <w:szCs w:val="20"/>
          </w:rPr>
          <w:t> </w:t>
        </w:r>
      </w:hyperlink>
      <w:r>
        <w:rPr>
          <w:rFonts w:ascii="Verdana" w:hAnsi="Verdana"/>
          <w:color w:val="000000"/>
          <w:sz w:val="21"/>
          <w:szCs w:val="21"/>
        </w:rPr>
        <w:t>, where we'll see additional uses for this feature.</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The </w:t>
      </w:r>
      <w:r>
        <w:rPr>
          <w:rStyle w:val="Strong"/>
          <w:rFonts w:ascii="Verdana" w:hAnsi="Verdana"/>
          <w:b/>
          <w:bCs/>
          <w:color w:val="2963A6"/>
          <w:sz w:val="26"/>
          <w:szCs w:val="26"/>
          <w:lang w:val="en"/>
        </w:rPr>
        <w:t>del</w:t>
      </w:r>
      <w:r>
        <w:rPr>
          <w:rFonts w:ascii="Verdana" w:hAnsi="Verdana"/>
          <w:color w:val="2963A6"/>
          <w:sz w:val="26"/>
          <w:szCs w:val="26"/>
          <w:lang w:val="en"/>
        </w:rPr>
        <w:t> Statement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 </w:t>
      </w:r>
      <w:r>
        <w:rPr>
          <w:rStyle w:val="Strong"/>
          <w:rFonts w:ascii="Verdana" w:hAnsi="Verdana"/>
          <w:color w:val="000000"/>
          <w:sz w:val="21"/>
          <w:szCs w:val="21"/>
          <w:lang w:val="en"/>
        </w:rPr>
        <w:t>assignment</w:t>
      </w:r>
      <w:r>
        <w:rPr>
          <w:rFonts w:ascii="Verdana" w:hAnsi="Verdana"/>
          <w:color w:val="000000"/>
          <w:sz w:val="21"/>
          <w:szCs w:val="21"/>
          <w:lang w:val="en"/>
        </w:rPr>
        <w:t> statement creates or locates a variable and then assigns a new object to the variable. This change in state is how our program advances from beginning to termination. Python also provides a mechanism for removing variables, the </w:t>
      </w:r>
      <w:r>
        <w:rPr>
          <w:rStyle w:val="Strong"/>
          <w:rFonts w:ascii="Verdana" w:hAnsi="Verdana"/>
          <w:color w:val="000000"/>
          <w:sz w:val="21"/>
          <w:szCs w:val="21"/>
          <w:lang w:val="en"/>
        </w:rPr>
        <w:t>del</w:t>
      </w:r>
      <w:r>
        <w:rPr>
          <w:rFonts w:ascii="Verdana" w:hAnsi="Verdana"/>
          <w:color w:val="000000"/>
          <w:sz w:val="21"/>
          <w:szCs w:val="21"/>
          <w:lang w:val="en"/>
        </w:rPr>
        <w:t> statement.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del</w:t>
      </w:r>
      <w:r>
        <w:rPr>
          <w:rFonts w:ascii="Verdana" w:hAnsi="Verdana"/>
          <w:color w:val="000000"/>
          <w:sz w:val="21"/>
          <w:szCs w:val="21"/>
          <w:lang w:val="en"/>
        </w:rPr>
        <w:t> statement looks like this:</w:t>
      </w:r>
    </w:p>
    <w:p w:rsidR="00CD1821" w:rsidRDefault="00CD1821" w:rsidP="00CD1821">
      <w:pPr>
        <w:pStyle w:val="NormalWeb"/>
        <w:shd w:val="clear" w:color="auto" w:fill="FFFFFF"/>
        <w:rPr>
          <w:rFonts w:ascii="Verdana" w:hAnsi="Verdana"/>
          <w:color w:val="000000"/>
          <w:sz w:val="21"/>
          <w:szCs w:val="21"/>
          <w:lang w:val="en"/>
        </w:rPr>
      </w:pPr>
      <w:r>
        <w:rPr>
          <w:rStyle w:val="HTMLCode"/>
          <w:color w:val="000000"/>
          <w:lang w:val="en"/>
        </w:rPr>
        <w:t>del</w:t>
      </w:r>
      <w:r>
        <w:rPr>
          <w:rFonts w:ascii="Verdana" w:hAnsi="Verdana"/>
          <w:color w:val="000000"/>
          <w:sz w:val="21"/>
          <w:szCs w:val="21"/>
          <w:lang w:val="en"/>
        </w:rPr>
        <w:t> </w:t>
      </w:r>
      <w:r>
        <w:rPr>
          <w:rFonts w:ascii="MS Gothic" w:eastAsia="MS Gothic" w:hAnsi="MS Gothic" w:cs="MS Gothic" w:hint="eastAsi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object</w:t>
      </w:r>
      <w:r>
        <w:rPr>
          <w:rStyle w:val="Emphasis0"/>
          <w:rFonts w:ascii="Verdana" w:hAnsi="Verdana"/>
          <w:color w:val="000000"/>
          <w:sz w:val="21"/>
          <w:szCs w:val="21"/>
          <w:lang w:val="en"/>
        </w:rPr>
        <w:t> </w:t>
      </w:r>
      <w:r>
        <w:rPr>
          <w:rFonts w:ascii="Verdana" w:hAnsi="Verdana"/>
          <w:color w:val="000000"/>
          <w:sz w:val="21"/>
          <w:szCs w:val="21"/>
          <w:lang w:val="en"/>
        </w:rPr>
        <w:t>,...</w:t>
      </w:r>
      <w:r>
        <w:rPr>
          <w:rFonts w:ascii="MS Gothic" w:eastAsia="MS Gothic" w:hAnsi="MS Gothic" w:cs="MS Gothic" w:hint="eastAsi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Each </w:t>
      </w:r>
      <w:r>
        <w:rPr>
          <w:rStyle w:val="HTMLCode"/>
          <w:i/>
          <w:iCs/>
          <w:color w:val="000000"/>
          <w:lang w:val="en"/>
        </w:rPr>
        <w:t>object</w:t>
      </w:r>
      <w:r>
        <w:rPr>
          <w:rStyle w:val="Emphasis0"/>
          <w:rFonts w:ascii="Verdana" w:hAnsi="Verdana"/>
          <w:color w:val="000000"/>
          <w:sz w:val="21"/>
          <w:szCs w:val="21"/>
          <w:lang w:val="en"/>
        </w:rPr>
        <w:t> </w:t>
      </w:r>
      <w:r>
        <w:rPr>
          <w:rFonts w:ascii="Verdana" w:hAnsi="Verdana"/>
          <w:color w:val="000000"/>
          <w:sz w:val="21"/>
          <w:szCs w:val="21"/>
          <w:lang w:val="en"/>
        </w:rPr>
        <w:t>is any kind of Python object. Usually these are variables, but they can be functions, modules, classes.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del</w:t>
      </w:r>
      <w:r>
        <w:rPr>
          <w:rFonts w:ascii="Verdana" w:hAnsi="Verdana"/>
          <w:color w:val="000000"/>
          <w:sz w:val="21"/>
          <w:szCs w:val="21"/>
          <w:lang w:val="en"/>
        </w:rPr>
        <w:t> statement works by </w:t>
      </w:r>
      <w:r>
        <w:rPr>
          <w:rStyle w:val="Emphasis0"/>
          <w:rFonts w:ascii="Verdana" w:hAnsi="Verdana"/>
          <w:color w:val="000000"/>
          <w:sz w:val="21"/>
          <w:szCs w:val="21"/>
          <w:lang w:val="en"/>
        </w:rPr>
        <w:t>unbinding</w:t>
      </w:r>
      <w:r>
        <w:rPr>
          <w:rFonts w:ascii="Verdana" w:hAnsi="Verdana"/>
          <w:color w:val="000000"/>
          <w:sz w:val="21"/>
          <w:szCs w:val="21"/>
          <w:lang w:val="en"/>
        </w:rPr>
        <w:t> the name, removing it from the set of names known to the Python interpreter. If this variable was the last remaining reference to an object, the object will be removed from memory. If, on the other hand, other variables still refer to this object, the object won't be deleted.</w:t>
      </w:r>
    </w:p>
    <w:p w:rsidR="00CD1821" w:rsidRDefault="00CD1821" w:rsidP="00CD1821">
      <w:pPr>
        <w:pStyle w:val="title"/>
        <w:shd w:val="clear" w:color="auto" w:fill="FFFFFF"/>
        <w:rPr>
          <w:rFonts w:ascii="Verdana" w:hAnsi="Verdana"/>
          <w:color w:val="000000"/>
          <w:sz w:val="21"/>
          <w:szCs w:val="21"/>
          <w:lang w:val="en"/>
        </w:rPr>
      </w:pPr>
      <w:r>
        <w:rPr>
          <w:rFonts w:ascii="Verdana" w:hAnsi="Verdana"/>
          <w:b/>
          <w:bCs/>
          <w:color w:val="000000"/>
          <w:sz w:val="21"/>
          <w:szCs w:val="21"/>
          <w:lang w:val="en"/>
        </w:rPr>
        <w:t>C++ Comparison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Programmers familiar with C++ will be pleased to note that memory management is silent and automatic, making programs much more reliable with much less effort. This removal of objects is called </w:t>
      </w:r>
      <w:r>
        <w:rPr>
          <w:rStyle w:val="Emphasis0"/>
          <w:rFonts w:ascii="Verdana" w:hAnsi="Verdana"/>
          <w:color w:val="000000"/>
          <w:sz w:val="21"/>
          <w:szCs w:val="21"/>
          <w:lang w:val="en"/>
        </w:rPr>
        <w:t>garbage collection</w:t>
      </w:r>
      <w:r>
        <w:rPr>
          <w:rFonts w:ascii="Verdana" w:hAnsi="Verdana"/>
          <w:color w:val="000000"/>
          <w:sz w:val="21"/>
          <w:szCs w:val="21"/>
          <w:lang w:val="en"/>
        </w:rPr>
        <w:t>, something that can be rather difficult to manage in larger applications. When garbage collection is done incorrectly, it can lead to </w:t>
      </w:r>
      <w:r>
        <w:rPr>
          <w:rStyle w:val="Emphasis0"/>
          <w:rFonts w:ascii="Verdana" w:hAnsi="Verdana"/>
          <w:color w:val="000000"/>
          <w:sz w:val="21"/>
          <w:szCs w:val="21"/>
          <w:lang w:val="en"/>
        </w:rPr>
        <w:t>dangling references</w:t>
      </w:r>
      <w:r>
        <w:rPr>
          <w:rFonts w:ascii="Verdana" w:hAnsi="Verdana"/>
          <w:color w:val="000000"/>
          <w:sz w:val="21"/>
          <w:szCs w:val="21"/>
          <w:lang w:val="en"/>
        </w:rPr>
        <w:t>: a variable that refers to an object that was deleted prematurely. Poorly designed garbage collection can also lead to </w:t>
      </w:r>
      <w:r>
        <w:rPr>
          <w:rStyle w:val="Emphasis0"/>
          <w:rFonts w:ascii="Verdana" w:hAnsi="Verdana"/>
          <w:color w:val="000000"/>
          <w:sz w:val="21"/>
          <w:szCs w:val="21"/>
          <w:lang w:val="en"/>
        </w:rPr>
        <w:t>memory leaks</w:t>
      </w:r>
      <w:r>
        <w:rPr>
          <w:rFonts w:ascii="Verdana" w:hAnsi="Verdana"/>
          <w:color w:val="000000"/>
          <w:sz w:val="21"/>
          <w:szCs w:val="21"/>
          <w:lang w:val="en"/>
        </w:rPr>
        <w:t>, where unreferenced objects are not properly removed from memory. Because of the automated garbage collection in Python, it suffers from none of these memory management problems.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del</w:t>
      </w:r>
      <w:r>
        <w:rPr>
          <w:rFonts w:ascii="Verdana" w:hAnsi="Verdana"/>
          <w:color w:val="000000"/>
          <w:sz w:val="21"/>
          <w:szCs w:val="21"/>
          <w:lang w:val="en"/>
        </w:rPr>
        <w:t> statement is typically used only in rare, specialized cases. Ordinary namespace management and garbage collection are generally sufficient for most purposes.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Interactive Mode Revisited</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When we first looked at interactive Python in </w:t>
      </w:r>
      <w:hyperlink r:id="rId817" w:anchor="lang.start.interactive" w:tooltip="Command-Line Interaction" w:history="1">
        <w:r>
          <w:rPr>
            <w:rStyle w:val="Hyperlink"/>
            <w:rFonts w:ascii="Verdana" w:hAnsi="Verdana"/>
            <w:color w:val="000066"/>
            <w:sz w:val="20"/>
            <w:szCs w:val="20"/>
          </w:rPr>
          <w:t>the section called “Command-Line Interaction”</w:t>
        </w:r>
      </w:hyperlink>
      <w:r>
        <w:rPr>
          <w:rFonts w:ascii="Verdana" w:hAnsi="Verdana"/>
          <w:color w:val="000000"/>
          <w:sz w:val="21"/>
          <w:szCs w:val="21"/>
        </w:rPr>
        <w:t> we noted that Python executes assignment statements silently, but prints the results of an expression statement. Consider the following example.</w:t>
      </w: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pi=355/113.0</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area=pi*2.2**2</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area</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15.205309734513278</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first two inputs are complete statements, so there is no response. The third input is just an expression, so there is a response.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It isn't obvious, but the value assigned to </w:t>
      </w:r>
      <w:r>
        <w:rPr>
          <w:rStyle w:val="HTMLCode"/>
          <w:color w:val="000000"/>
        </w:rPr>
        <w:t>pi</w:t>
      </w:r>
      <w:r>
        <w:rPr>
          <w:rFonts w:ascii="Verdana" w:hAnsi="Verdana"/>
          <w:color w:val="000000"/>
          <w:sz w:val="21"/>
          <w:szCs w:val="21"/>
        </w:rPr>
        <w:t> isn't correct. Because we didn't see anything displayed, we didn't get any feedback from our computation of </w:t>
      </w:r>
      <w:r>
        <w:rPr>
          <w:rStyle w:val="HTMLCode"/>
          <w:color w:val="000000"/>
        </w:rPr>
        <w:t>pi</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Python, however, has a handy way to help us. When we type a simple expression in interactive Python, it secretly assigns the result to a temporary variable named </w:t>
      </w:r>
      <w:r>
        <w:rPr>
          <w:rStyle w:val="HTMLCode"/>
          <w:color w:val="000000"/>
        </w:rPr>
        <w:t>_</w:t>
      </w:r>
      <w:r>
        <w:rPr>
          <w:rFonts w:ascii="Verdana" w:hAnsi="Verdana"/>
          <w:color w:val="000000"/>
          <w:sz w:val="21"/>
          <w:szCs w:val="21"/>
        </w:rPr>
        <w:t>. This isn't a part of scripting, but is a handy feature of an interactive session.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comes in handy when exploring something rather complex. Consider this interactive session. We evaluate a couple of expressions, each of which is implicitly assigned to </w:t>
      </w:r>
      <w:r>
        <w:rPr>
          <w:rStyle w:val="HTMLCode"/>
          <w:color w:val="000000"/>
        </w:rPr>
        <w:t>_</w:t>
      </w:r>
      <w:r>
        <w:rPr>
          <w:rFonts w:ascii="Verdana" w:hAnsi="Verdana"/>
          <w:color w:val="000000"/>
          <w:sz w:val="21"/>
          <w:szCs w:val="21"/>
        </w:rPr>
        <w:t>. We can then save the value of </w:t>
      </w:r>
      <w:r>
        <w:rPr>
          <w:rStyle w:val="HTMLCode"/>
          <w:color w:val="000000"/>
        </w:rPr>
        <w:t>_</w:t>
      </w:r>
      <w:r>
        <w:rPr>
          <w:rFonts w:ascii="Verdana" w:hAnsi="Verdana"/>
          <w:color w:val="000000"/>
          <w:sz w:val="21"/>
          <w:szCs w:val="21"/>
        </w:rPr>
        <w:t> in a second variable with an easier-to-remember name, like </w:t>
      </w:r>
      <w:r>
        <w:rPr>
          <w:rStyle w:val="HTMLCode"/>
          <w:color w:val="000000"/>
        </w:rPr>
        <w:t>pi</w:t>
      </w:r>
      <w:r>
        <w:rPr>
          <w:rFonts w:ascii="Verdana" w:hAnsi="Verdana"/>
          <w:color w:val="000000"/>
          <w:sz w:val="21"/>
          <w:szCs w:val="21"/>
        </w:rPr>
        <w:t> or </w:t>
      </w:r>
      <w:r>
        <w:rPr>
          <w:rStyle w:val="HTMLCode"/>
          <w:color w:val="000000"/>
        </w:rPr>
        <w:t>area</w:t>
      </w:r>
      <w:r>
        <w:rPr>
          <w:rFonts w:ascii="Verdana" w:hAnsi="Verdana"/>
          <w:color w:val="000000"/>
          <w:sz w:val="21"/>
          <w:szCs w:val="21"/>
        </w:rPr>
        <w:t>.</w:t>
      </w: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335/113.0</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2.9646017699115044</w:t>
      </w: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355/113.0</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3.1415929203539825</w:t>
      </w: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pi=_</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pi*2.2**2</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15.205309734513278</w:t>
      </w: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area=_</w:t>
      </w:r>
    </w:p>
    <w:p w:rsidR="00CD1821" w:rsidRDefault="00CD1821" w:rsidP="00CD1821">
      <w:pPr>
        <w:pStyle w:val="HTMLPreformatted"/>
        <w:shd w:val="clear" w:color="auto" w:fill="FFFFFF"/>
        <w:rPr>
          <w:color w:val="000000"/>
          <w:sz w:val="21"/>
          <w:szCs w:val="21"/>
        </w:rPr>
      </w:pP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Note that we created a floating point object (2.964...), and Python secretly assigned this object to </w:t>
      </w:r>
      <w:r>
        <w:rPr>
          <w:rStyle w:val="HTMLCode"/>
          <w:color w:val="000000"/>
        </w:rPr>
        <w:t>_</w:t>
      </w:r>
      <w:r>
        <w:rPr>
          <w:rFonts w:ascii="Verdana" w:hAnsi="Verdana"/>
          <w:color w:val="000000"/>
          <w:sz w:val="21"/>
          <w:szCs w:val="21"/>
        </w:rPr>
        <w:t>. Then, we computed a new floating point object (3.141...), which Python assigned to </w:t>
      </w:r>
      <w:r>
        <w:rPr>
          <w:rStyle w:val="HTMLCode"/>
          <w:color w:val="000000"/>
        </w:rPr>
        <w:t>_</w:t>
      </w:r>
      <w:r>
        <w:rPr>
          <w:rFonts w:ascii="Verdana" w:hAnsi="Verdana"/>
          <w:color w:val="000000"/>
          <w:sz w:val="21"/>
          <w:szCs w:val="21"/>
        </w:rPr>
        <w:t>. What happened to the first float, 2.964...? Python garbage-collected this object, removing it from memory.</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second float that we created (3.141) was assigned to </w:t>
      </w:r>
      <w:r>
        <w:rPr>
          <w:rStyle w:val="HTMLCode"/>
          <w:color w:val="000000"/>
        </w:rPr>
        <w:t>_</w:t>
      </w:r>
      <w:r>
        <w:rPr>
          <w:rFonts w:ascii="Verdana" w:hAnsi="Verdana"/>
          <w:color w:val="000000"/>
          <w:sz w:val="21"/>
          <w:szCs w:val="21"/>
        </w:rPr>
        <w:t>. We then assigned it to </w:t>
      </w:r>
      <w:r>
        <w:rPr>
          <w:rStyle w:val="HTMLCode"/>
          <w:color w:val="000000"/>
        </w:rPr>
        <w:t>pi</w:t>
      </w:r>
      <w:r>
        <w:rPr>
          <w:rFonts w:ascii="Verdana" w:hAnsi="Verdana"/>
          <w:color w:val="000000"/>
          <w:sz w:val="21"/>
          <w:szCs w:val="21"/>
        </w:rPr>
        <w:t>, also, giving us two references to the object. When we computed another floating-point value (15.205...), this was assigned to</w:t>
      </w:r>
      <w:r>
        <w:rPr>
          <w:rStyle w:val="HTMLCode"/>
          <w:color w:val="000000"/>
        </w:rPr>
        <w:t>_</w:t>
      </w:r>
      <w:r>
        <w:rPr>
          <w:rFonts w:ascii="Verdana" w:hAnsi="Verdana"/>
          <w:color w:val="000000"/>
          <w:sz w:val="21"/>
          <w:szCs w:val="21"/>
        </w:rPr>
        <w:t>. Does this mean our second float, 3.141... was garbage collected? No, it wasn't garbage collected; it was still referenced by the variable </w:t>
      </w:r>
      <w:r>
        <w:rPr>
          <w:rStyle w:val="HTMLCode"/>
          <w:color w:val="000000"/>
        </w:rPr>
        <w:t>pi</w:t>
      </w:r>
      <w:r>
        <w:rPr>
          <w:rFonts w:ascii="Verdana" w:hAnsi="Verdana"/>
          <w:color w:val="000000"/>
          <w:sz w:val="21"/>
          <w:szCs w:val="21"/>
        </w:rPr>
        <w: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lastRenderedPageBreak/>
        <w:t>Variable and Assignment Exercises</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93" w:name="d0e7158"/>
      <w:bookmarkEnd w:id="93"/>
      <w:r>
        <w:rPr>
          <w:rFonts w:ascii="Verdana" w:hAnsi="Verdana"/>
          <w:color w:val="2963A6"/>
          <w:sz w:val="26"/>
          <w:szCs w:val="26"/>
          <w:lang w:val="en"/>
        </w:rPr>
        <w:t>Variable and Assignment Exercises</w:t>
      </w:r>
    </w:p>
    <w:p w:rsidR="00CD1821" w:rsidRDefault="00CD1821" w:rsidP="00CD1821">
      <w:pPr>
        <w:pStyle w:val="NormalWeb"/>
        <w:numPr>
          <w:ilvl w:val="0"/>
          <w:numId w:val="37"/>
        </w:numPr>
        <w:shd w:val="clear" w:color="auto" w:fill="FFFFFF"/>
        <w:rPr>
          <w:rFonts w:ascii="Verdana" w:hAnsi="Verdana"/>
          <w:color w:val="000000"/>
          <w:sz w:val="21"/>
          <w:szCs w:val="21"/>
          <w:lang w:val="en"/>
        </w:rPr>
      </w:pPr>
      <w:r>
        <w:rPr>
          <w:rFonts w:ascii="Verdana" w:hAnsi="Verdana"/>
          <w:b/>
          <w:bCs/>
          <w:color w:val="000000"/>
          <w:sz w:val="21"/>
          <w:szCs w:val="21"/>
          <w:lang w:val="en"/>
        </w:rPr>
        <w:t>Extend Previous Exercises. </w:t>
      </w:r>
      <w:r>
        <w:rPr>
          <w:rFonts w:ascii="Verdana" w:hAnsi="Verdana"/>
          <w:color w:val="000000"/>
          <w:sz w:val="21"/>
          <w:szCs w:val="21"/>
          <w:lang w:val="en"/>
        </w:rPr>
        <w:t>Rework the exercises in </w:t>
      </w:r>
      <w:hyperlink r:id="rId818" w:anchor="lang.expr.exer.numeric" w:tooltip="Numeric Types and Expressions" w:history="1">
        <w:r>
          <w:rPr>
            <w:rStyle w:val="Hyperlink"/>
            <w:rFonts w:ascii="Verdana" w:hAnsi="Verdana"/>
            <w:color w:val="000066"/>
            <w:sz w:val="20"/>
            <w:szCs w:val="20"/>
            <w:lang w:val="en"/>
          </w:rPr>
          <w:t>the section called “Numeric Types and Expressions”</w:t>
        </w:r>
      </w:hyperlink>
      <w:r>
        <w:rPr>
          <w:rFonts w:ascii="Verdana" w:hAnsi="Verdana"/>
          <w:color w:val="000000"/>
          <w:sz w:val="21"/>
          <w:szCs w:val="21"/>
          <w:lang w:val="en"/>
        </w:rPr>
        <w:t>.</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Each of the previous exercises can be rewritten to use variables instead of expressions using only constants. For example, if you want to tackle the Fahrenheit to Celsius problem, you might write something like this:</w:t>
      </w:r>
    </w:p>
    <w:p w:rsidR="00CD1821" w:rsidRDefault="00CD1821" w:rsidP="00CD1821">
      <w:pPr>
        <w:pStyle w:val="HTMLPreformatted"/>
        <w:shd w:val="clear" w:color="auto" w:fill="FFFFFF"/>
        <w:ind w:left="720"/>
        <w:rPr>
          <w:color w:val="000000"/>
          <w:lang w:val="en"/>
        </w:rPr>
      </w:pPr>
      <w:r>
        <w:rPr>
          <w:color w:val="000000"/>
          <w:lang w:val="en"/>
        </w:rPr>
        <w:t>#!/usr/bib/env python</w:t>
      </w:r>
    </w:p>
    <w:p w:rsidR="00CD1821" w:rsidRDefault="00CD1821" w:rsidP="00CD1821">
      <w:pPr>
        <w:pStyle w:val="HTMLPreformatted"/>
        <w:shd w:val="clear" w:color="auto" w:fill="FFFFFF"/>
        <w:ind w:left="720"/>
        <w:rPr>
          <w:color w:val="000000"/>
          <w:lang w:val="en"/>
        </w:rPr>
      </w:pPr>
      <w:r>
        <w:rPr>
          <w:color w:val="000000"/>
          <w:lang w:val="en"/>
        </w:rPr>
        <w:t># Convert 8 C to F</w:t>
      </w:r>
    </w:p>
    <w:p w:rsidR="00CD1821" w:rsidRDefault="00CD1821" w:rsidP="00CD1821">
      <w:pPr>
        <w:pStyle w:val="HTMLPreformatted"/>
        <w:shd w:val="clear" w:color="auto" w:fill="FFFFFF"/>
        <w:ind w:left="720"/>
        <w:rPr>
          <w:color w:val="000000"/>
          <w:lang w:val="en"/>
        </w:rPr>
      </w:pPr>
      <w:r>
        <w:rPr>
          <w:color w:val="000000"/>
          <w:lang w:val="en"/>
        </w:rPr>
        <w:t>C=8</w:t>
      </w:r>
    </w:p>
    <w:p w:rsidR="00CD1821" w:rsidRDefault="00CD1821" w:rsidP="00CD1821">
      <w:pPr>
        <w:pStyle w:val="HTMLPreformatted"/>
        <w:shd w:val="clear" w:color="auto" w:fill="FFFFFF"/>
        <w:ind w:left="720"/>
        <w:rPr>
          <w:color w:val="000000"/>
          <w:lang w:val="en"/>
        </w:rPr>
      </w:pPr>
      <w:r>
        <w:rPr>
          <w:color w:val="000000"/>
          <w:lang w:val="en"/>
        </w:rPr>
        <w:t>F=32+C*float(9/5)</w:t>
      </w:r>
    </w:p>
    <w:p w:rsidR="00CD1821" w:rsidRDefault="00CD1821" w:rsidP="00CD1821">
      <w:pPr>
        <w:pStyle w:val="HTMLPreformatted"/>
        <w:shd w:val="clear" w:color="auto" w:fill="FFFFFF"/>
        <w:ind w:left="720"/>
        <w:rPr>
          <w:color w:val="000000"/>
          <w:lang w:val="en"/>
        </w:rPr>
      </w:pPr>
      <w:r>
        <w:rPr>
          <w:color w:val="000000"/>
          <w:lang w:val="en"/>
        </w:rPr>
        <w:t>print "celsius",C,"fahrenheit",F</w:t>
      </w:r>
    </w:p>
    <w:p w:rsidR="00CD1821" w:rsidRDefault="00CD1821" w:rsidP="00CD1821">
      <w:pPr>
        <w:pStyle w:val="HTMLPreformatted"/>
        <w:shd w:val="clear" w:color="auto" w:fill="FFFFFF"/>
        <w:ind w:left="720"/>
        <w:rPr>
          <w:color w:val="000000"/>
          <w:lang w:val="en"/>
        </w:rPr>
      </w:pP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You'll want to rewrite these exercises using variables to get ready to add input functions.</w:t>
      </w:r>
    </w:p>
    <w:p w:rsidR="00CD1821" w:rsidRDefault="00CD1821" w:rsidP="00CD1821">
      <w:pPr>
        <w:pStyle w:val="NormalWeb"/>
        <w:numPr>
          <w:ilvl w:val="0"/>
          <w:numId w:val="37"/>
        </w:numPr>
        <w:shd w:val="clear" w:color="auto" w:fill="FFFFFF"/>
        <w:rPr>
          <w:rFonts w:ascii="Verdana" w:hAnsi="Verdana"/>
          <w:color w:val="000000"/>
          <w:sz w:val="21"/>
          <w:szCs w:val="21"/>
          <w:lang w:val="en"/>
        </w:rPr>
      </w:pPr>
      <w:r>
        <w:rPr>
          <w:rFonts w:ascii="Verdana" w:hAnsi="Verdana"/>
          <w:b/>
          <w:bCs/>
          <w:color w:val="000000"/>
          <w:sz w:val="21"/>
          <w:szCs w:val="21"/>
          <w:lang w:val="en"/>
        </w:rPr>
        <w:t>State Change. </w:t>
      </w:r>
      <w:r>
        <w:rPr>
          <w:rFonts w:ascii="Verdana" w:hAnsi="Verdana"/>
          <w:color w:val="000000"/>
          <w:sz w:val="21"/>
          <w:szCs w:val="21"/>
          <w:lang w:val="en"/>
        </w:rPr>
        <w:t>Is it true that all programs simply establish a state?</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It can argued that a controller for a device (like a toaster or a cruise control) simply </w:t>
      </w:r>
      <w:r>
        <w:rPr>
          <w:rStyle w:val="Emphasis0"/>
          <w:rFonts w:ascii="Verdana" w:hAnsi="Verdana"/>
          <w:color w:val="000000"/>
          <w:sz w:val="21"/>
          <w:szCs w:val="21"/>
          <w:lang w:val="en"/>
        </w:rPr>
        <w:t>maintains</w:t>
      </w:r>
      <w:r>
        <w:rPr>
          <w:rStyle w:val="emphasis"/>
          <w:rFonts w:ascii="Verdana" w:hAnsi="Verdana"/>
          <w:color w:val="000000"/>
          <w:sz w:val="21"/>
          <w:szCs w:val="21"/>
          <w:lang w:val="en"/>
        </w:rPr>
        <w:t> </w:t>
      </w:r>
      <w:r>
        <w:rPr>
          <w:rFonts w:ascii="Verdana" w:hAnsi="Verdana"/>
          <w:color w:val="000000"/>
          <w:sz w:val="21"/>
          <w:szCs w:val="21"/>
          <w:lang w:val="en"/>
        </w:rPr>
        <w:t>a steady state. The notion of state change as a program moves toward completion doesn't apply because the software is always on. Is this the case, or does the software controlling a device have internal state changes?</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For example, consider a toaster with a thermostat, a “</w:t>
      </w:r>
      <w:r>
        <w:rPr>
          <w:rStyle w:val="quote"/>
          <w:rFonts w:ascii="Verdana" w:hAnsi="Verdana"/>
          <w:color w:val="000000"/>
          <w:sz w:val="21"/>
          <w:szCs w:val="21"/>
          <w:lang w:val="en"/>
        </w:rPr>
        <w:t>browness</w:t>
      </w:r>
      <w:r>
        <w:rPr>
          <w:rFonts w:ascii="Verdana" w:hAnsi="Verdana"/>
          <w:color w:val="000000"/>
          <w:sz w:val="21"/>
          <w:szCs w:val="21"/>
          <w:lang w:val="en"/>
        </w:rPr>
        <w:t>” sensor and a single heating element. What are the inputs? What are the outputs? Are there internal states while the toaster is making toast?</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94" w:name="d0e7192"/>
      <w:bookmarkEnd w:id="94"/>
      <w:r>
        <w:rPr>
          <w:rFonts w:ascii="Verdana" w:hAnsi="Verdana"/>
          <w:color w:val="2963A6"/>
          <w:sz w:val="26"/>
          <w:szCs w:val="26"/>
          <w:lang w:val="en"/>
        </w:rPr>
        <w:t>Input Function Exercises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Refer back to the exercises in </w:t>
      </w:r>
      <w:hyperlink r:id="rId819" w:anchor="lang.expr.exer.numeric" w:tooltip="Numeric Types and Expressions" w:history="1">
        <w:r>
          <w:rPr>
            <w:rStyle w:val="Hyperlink"/>
            <w:rFonts w:ascii="Verdana" w:hAnsi="Verdana"/>
            <w:color w:val="000066"/>
            <w:sz w:val="20"/>
            <w:szCs w:val="20"/>
            <w:lang w:val="en"/>
          </w:rPr>
          <w:t>the section called “Numeric Types and Expressions”</w:t>
        </w:r>
      </w:hyperlink>
      <w:r>
        <w:rPr>
          <w:rFonts w:ascii="Verdana" w:hAnsi="Verdana"/>
          <w:color w:val="000000"/>
          <w:sz w:val="21"/>
          <w:szCs w:val="21"/>
          <w:lang w:val="en"/>
        </w:rPr>
        <w:t> for formulas and other details. Each of these can be rewritten to use variables and an input conversion. For example, if you want to tackle the Fahrenheit to Celsius problem, you might write something like this:</w:t>
      </w:r>
    </w:p>
    <w:p w:rsidR="00CD1821" w:rsidRDefault="00CD1821" w:rsidP="00CD1821">
      <w:pPr>
        <w:pStyle w:val="HTMLPreformatted"/>
        <w:shd w:val="clear" w:color="auto" w:fill="FFFFFF"/>
        <w:rPr>
          <w:color w:val="000000"/>
          <w:lang w:val="en"/>
        </w:rPr>
      </w:pPr>
      <w:r>
        <w:rPr>
          <w:color w:val="000000"/>
          <w:lang w:val="en"/>
        </w:rPr>
        <w:t>C = input('Celsius: ')</w:t>
      </w:r>
    </w:p>
    <w:p w:rsidR="00CD1821" w:rsidRDefault="00CD1821" w:rsidP="00CD1821">
      <w:pPr>
        <w:pStyle w:val="HTMLPreformatted"/>
        <w:shd w:val="clear" w:color="auto" w:fill="FFFFFF"/>
        <w:rPr>
          <w:color w:val="000000"/>
          <w:lang w:val="en"/>
        </w:rPr>
      </w:pPr>
      <w:r>
        <w:rPr>
          <w:color w:val="000000"/>
          <w:lang w:val="en"/>
        </w:rPr>
        <w:t>F = 32+C*float(9/5)</w:t>
      </w:r>
    </w:p>
    <w:p w:rsidR="00CD1821" w:rsidRDefault="00CD1821" w:rsidP="00CD1821">
      <w:pPr>
        <w:pStyle w:val="HTMLPreformatted"/>
        <w:shd w:val="clear" w:color="auto" w:fill="FFFFFF"/>
        <w:rPr>
          <w:color w:val="000000"/>
          <w:lang w:val="en"/>
        </w:rPr>
      </w:pPr>
      <w:r>
        <w:rPr>
          <w:color w:val="000000"/>
          <w:lang w:val="en"/>
        </w:rPr>
        <w:t>print "celsius",C,"fahrenheit",F</w:t>
      </w:r>
    </w:p>
    <w:p w:rsidR="00CD1821" w:rsidRDefault="00CD1821" w:rsidP="00CD1821">
      <w:pPr>
        <w:pStyle w:val="NormalWeb"/>
        <w:numPr>
          <w:ilvl w:val="0"/>
          <w:numId w:val="38"/>
        </w:numPr>
        <w:shd w:val="clear" w:color="auto" w:fill="FFFFFF"/>
        <w:rPr>
          <w:rFonts w:ascii="Verdana" w:hAnsi="Verdana"/>
          <w:color w:val="000000"/>
          <w:sz w:val="21"/>
          <w:szCs w:val="21"/>
          <w:lang w:val="en"/>
        </w:rPr>
      </w:pPr>
      <w:r>
        <w:rPr>
          <w:rFonts w:ascii="Verdana" w:hAnsi="Verdana"/>
          <w:b/>
          <w:bCs/>
          <w:color w:val="000000"/>
          <w:sz w:val="21"/>
          <w:szCs w:val="21"/>
          <w:lang w:val="en"/>
        </w:rPr>
        <w:t>Stock Value. </w:t>
      </w:r>
      <w:r>
        <w:rPr>
          <w:rFonts w:ascii="Verdana" w:hAnsi="Verdana"/>
          <w:color w:val="000000"/>
          <w:sz w:val="21"/>
          <w:szCs w:val="21"/>
          <w:lang w:val="en"/>
        </w:rPr>
        <w:t>Input the number of shares, dollar price and number of 8th's. From these three inputs, compute the total dollar value of the block of stock.</w:t>
      </w:r>
    </w:p>
    <w:p w:rsidR="00CD1821" w:rsidRDefault="00CD1821" w:rsidP="00CD1821">
      <w:pPr>
        <w:pStyle w:val="NormalWeb"/>
        <w:numPr>
          <w:ilvl w:val="0"/>
          <w:numId w:val="38"/>
        </w:numPr>
        <w:shd w:val="clear" w:color="auto" w:fill="FFFFFF"/>
        <w:rPr>
          <w:rFonts w:ascii="Verdana" w:hAnsi="Verdana"/>
          <w:color w:val="000000"/>
          <w:sz w:val="21"/>
          <w:szCs w:val="21"/>
          <w:lang w:val="en"/>
        </w:rPr>
      </w:pPr>
      <w:r>
        <w:rPr>
          <w:rFonts w:ascii="Verdana" w:hAnsi="Verdana"/>
          <w:b/>
          <w:bCs/>
          <w:color w:val="000000"/>
          <w:sz w:val="21"/>
          <w:szCs w:val="21"/>
          <w:lang w:val="en"/>
        </w:rPr>
        <w:t>Convert from °C to °F. </w:t>
      </w:r>
      <w:r>
        <w:rPr>
          <w:rFonts w:ascii="Verdana" w:hAnsi="Verdana"/>
          <w:color w:val="000000"/>
          <w:sz w:val="21"/>
          <w:szCs w:val="21"/>
          <w:lang w:val="en"/>
        </w:rPr>
        <w:t>Write a short program that will input °C and output °F. A second program will input °F and output °C.</w:t>
      </w:r>
    </w:p>
    <w:p w:rsidR="00CD1821" w:rsidRDefault="00CD1821" w:rsidP="00CD1821">
      <w:pPr>
        <w:pStyle w:val="NormalWeb"/>
        <w:numPr>
          <w:ilvl w:val="0"/>
          <w:numId w:val="38"/>
        </w:numPr>
        <w:shd w:val="clear" w:color="auto" w:fill="FFFFFF"/>
        <w:rPr>
          <w:rFonts w:ascii="Verdana" w:hAnsi="Verdana"/>
          <w:color w:val="000000"/>
          <w:sz w:val="21"/>
          <w:szCs w:val="21"/>
          <w:lang w:val="en"/>
        </w:rPr>
      </w:pPr>
      <w:r>
        <w:rPr>
          <w:rFonts w:ascii="Verdana" w:hAnsi="Verdana"/>
          <w:b/>
          <w:bCs/>
          <w:color w:val="000000"/>
          <w:sz w:val="21"/>
          <w:szCs w:val="21"/>
          <w:lang w:val="en"/>
        </w:rPr>
        <w:lastRenderedPageBreak/>
        <w:t>Periodic Payment. </w:t>
      </w:r>
      <w:r>
        <w:rPr>
          <w:rFonts w:ascii="Verdana" w:hAnsi="Verdana"/>
          <w:color w:val="000000"/>
          <w:sz w:val="21"/>
          <w:szCs w:val="21"/>
          <w:lang w:val="en"/>
        </w:rPr>
        <w:t>Input the principal, annual percentage rate and number of payments. Compute the monthly payment. Be sure to divide rate by 12 and multiple payments by 12.</w:t>
      </w:r>
    </w:p>
    <w:p w:rsidR="00CD1821" w:rsidRDefault="00CD1821" w:rsidP="00CD1821">
      <w:pPr>
        <w:pStyle w:val="NormalWeb"/>
        <w:numPr>
          <w:ilvl w:val="0"/>
          <w:numId w:val="38"/>
        </w:numPr>
        <w:shd w:val="clear" w:color="auto" w:fill="FFFFFF"/>
        <w:rPr>
          <w:rFonts w:ascii="Verdana" w:hAnsi="Verdana"/>
          <w:color w:val="000000"/>
          <w:sz w:val="21"/>
          <w:szCs w:val="21"/>
          <w:lang w:val="en"/>
        </w:rPr>
      </w:pPr>
      <w:r>
        <w:rPr>
          <w:rFonts w:ascii="Verdana" w:hAnsi="Verdana"/>
          <w:b/>
          <w:bCs/>
          <w:color w:val="000000"/>
          <w:sz w:val="21"/>
          <w:szCs w:val="21"/>
          <w:lang w:val="en"/>
        </w:rPr>
        <w:t>Surface Air Consumption Rate. </w:t>
      </w:r>
      <w:r>
        <w:rPr>
          <w:rFonts w:ascii="Verdana" w:hAnsi="Verdana"/>
          <w:color w:val="000000"/>
          <w:sz w:val="21"/>
          <w:szCs w:val="21"/>
          <w:lang w:val="en"/>
        </w:rPr>
        <w:t>Write a short program will input the starting pressure, final pressure, time and maximum depth. Compute and print the SACR.</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 second program will input a SACR, starting pressure, final pressure and depth. It will print the time at that depth, and the time at 10 feet more depth.</w:t>
      </w:r>
    </w:p>
    <w:p w:rsidR="00CD1821" w:rsidRDefault="00CD1821" w:rsidP="00CD1821">
      <w:pPr>
        <w:pStyle w:val="NormalWeb"/>
        <w:numPr>
          <w:ilvl w:val="0"/>
          <w:numId w:val="38"/>
        </w:numPr>
        <w:shd w:val="clear" w:color="auto" w:fill="FFFFFF"/>
        <w:rPr>
          <w:rFonts w:ascii="Verdana" w:hAnsi="Verdana"/>
          <w:color w:val="000000"/>
          <w:sz w:val="21"/>
          <w:szCs w:val="21"/>
          <w:lang w:val="en"/>
        </w:rPr>
      </w:pPr>
      <w:r>
        <w:rPr>
          <w:rFonts w:ascii="Verdana" w:hAnsi="Verdana"/>
          <w:b/>
          <w:bCs/>
          <w:color w:val="000000"/>
          <w:sz w:val="21"/>
          <w:szCs w:val="21"/>
          <w:lang w:val="en"/>
        </w:rPr>
        <w:t>Wind Chill. </w:t>
      </w:r>
      <w:r>
        <w:rPr>
          <w:rFonts w:ascii="Verdana" w:hAnsi="Verdana"/>
          <w:color w:val="000000"/>
          <w:sz w:val="21"/>
          <w:szCs w:val="21"/>
          <w:lang w:val="en"/>
        </w:rPr>
        <w:t>Input a temperature and a wind speed. Output the wind chill.</w:t>
      </w:r>
    </w:p>
    <w:p w:rsidR="00CD1821" w:rsidRDefault="00CD1821" w:rsidP="00CD1821">
      <w:pPr>
        <w:pStyle w:val="NormalWeb"/>
        <w:numPr>
          <w:ilvl w:val="0"/>
          <w:numId w:val="38"/>
        </w:numPr>
        <w:shd w:val="clear" w:color="auto" w:fill="FFFFFF"/>
        <w:rPr>
          <w:rFonts w:ascii="Verdana" w:hAnsi="Verdana"/>
          <w:color w:val="000000"/>
          <w:sz w:val="21"/>
          <w:szCs w:val="21"/>
          <w:lang w:val="en"/>
        </w:rPr>
      </w:pPr>
      <w:r>
        <w:rPr>
          <w:rFonts w:ascii="Verdana" w:hAnsi="Verdana"/>
          <w:b/>
          <w:bCs/>
          <w:color w:val="000000"/>
          <w:sz w:val="21"/>
          <w:szCs w:val="21"/>
          <w:lang w:val="en"/>
        </w:rPr>
        <w:t>Force from a Sail. </w:t>
      </w:r>
      <w:r>
        <w:rPr>
          <w:rFonts w:ascii="Verdana" w:hAnsi="Verdana"/>
          <w:color w:val="000000"/>
          <w:sz w:val="21"/>
          <w:szCs w:val="21"/>
          <w:lang w:val="en"/>
        </w:rPr>
        <w:t>Input the height of the sail and the length. The surface area is 1/2×h×l. For a wind speed of 25 MPH, compute the force on the sail. Small boat sails are 25-35 feet high and 6-10 feet long.</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Variables and Assignment Style Notes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Spaces are used sparingly in Python. It is common to put spaces around the assignment operator. The recommended style is</w:t>
      </w:r>
    </w:p>
    <w:p w:rsidR="00CD1821" w:rsidRDefault="00CD1821" w:rsidP="00CD1821">
      <w:pPr>
        <w:pStyle w:val="HTMLPreformatted"/>
        <w:shd w:val="clear" w:color="auto" w:fill="FFFFFF"/>
        <w:rPr>
          <w:color w:val="000000"/>
          <w:sz w:val="21"/>
          <w:szCs w:val="21"/>
        </w:rPr>
      </w:pPr>
      <w:r>
        <w:rPr>
          <w:color w:val="000000"/>
          <w:sz w:val="21"/>
          <w:szCs w:val="21"/>
        </w:rPr>
        <w:t>c = (f-32)*5/9</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Do not take great pains to line up assignment operators vertically. The following has too much space, and is hard to read, even though it is fussily aligned.</w:t>
      </w:r>
    </w:p>
    <w:p w:rsidR="00CD1821" w:rsidRDefault="00CD1821" w:rsidP="00CD1821">
      <w:pPr>
        <w:pStyle w:val="HTMLPreformatted"/>
        <w:shd w:val="clear" w:color="auto" w:fill="FFFFFF"/>
        <w:rPr>
          <w:color w:val="000000"/>
          <w:sz w:val="21"/>
          <w:szCs w:val="21"/>
        </w:rPr>
      </w:pPr>
      <w:r>
        <w:rPr>
          <w:color w:val="000000"/>
          <w:sz w:val="21"/>
          <w:szCs w:val="21"/>
        </w:rPr>
        <w:t>a                     = 12</w:t>
      </w:r>
    </w:p>
    <w:p w:rsidR="00CD1821" w:rsidRDefault="00CD1821" w:rsidP="00CD1821">
      <w:pPr>
        <w:pStyle w:val="HTMLPreformatted"/>
        <w:shd w:val="clear" w:color="auto" w:fill="FFFFFF"/>
        <w:rPr>
          <w:color w:val="000000"/>
          <w:sz w:val="21"/>
          <w:szCs w:val="21"/>
        </w:rPr>
      </w:pPr>
      <w:r>
        <w:rPr>
          <w:color w:val="000000"/>
          <w:sz w:val="21"/>
          <w:szCs w:val="21"/>
        </w:rPr>
        <w:t>b                     = a*math.log(a)</w:t>
      </w:r>
    </w:p>
    <w:p w:rsidR="00CD1821" w:rsidRDefault="00CD1821" w:rsidP="00CD1821">
      <w:pPr>
        <w:pStyle w:val="HTMLPreformatted"/>
        <w:shd w:val="clear" w:color="auto" w:fill="FFFFFF"/>
        <w:rPr>
          <w:color w:val="000000"/>
          <w:sz w:val="21"/>
          <w:szCs w:val="21"/>
        </w:rPr>
      </w:pPr>
      <w:r>
        <w:rPr>
          <w:color w:val="000000"/>
          <w:sz w:val="21"/>
          <w:szCs w:val="21"/>
        </w:rPr>
        <w:t>aVeryLongVariable     = 26</w:t>
      </w:r>
    </w:p>
    <w:p w:rsidR="00CD1821" w:rsidRDefault="00CD1821" w:rsidP="00CD1821">
      <w:pPr>
        <w:pStyle w:val="HTMLPreformatted"/>
        <w:shd w:val="clear" w:color="auto" w:fill="FFFFFF"/>
        <w:rPr>
          <w:color w:val="000000"/>
          <w:sz w:val="21"/>
          <w:szCs w:val="21"/>
        </w:rPr>
      </w:pPr>
      <w:r>
        <w:rPr>
          <w:color w:val="000000"/>
          <w:sz w:val="21"/>
          <w:szCs w:val="21"/>
        </w:rPr>
        <w:t>d                     = 13</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is considered poor form because Python takes a lot of its look from natural languages and mathematics. This kind of horizontal whitespace is hard to follow: it can get difficult to be sure which expression lines up with which variable. Python programs are meant to be reasonably compact, more like reading a short narrative paragraph or short mathematical formula than reading a page-sized UML diagram.</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Variable names are often given as </w:t>
      </w:r>
      <w:r>
        <w:rPr>
          <w:rStyle w:val="HTMLCode"/>
          <w:color w:val="000000"/>
        </w:rPr>
        <w:t>mixedCase</w:t>
      </w:r>
      <w:r>
        <w:rPr>
          <w:rFonts w:ascii="Verdana" w:hAnsi="Verdana"/>
          <w:color w:val="000000"/>
          <w:sz w:val="21"/>
          <w:szCs w:val="21"/>
        </w:rPr>
        <w:t>; variable names typically begin with lower-case letters. The</w:t>
      </w:r>
      <w:r>
        <w:rPr>
          <w:rStyle w:val="HTMLCode"/>
          <w:color w:val="000000"/>
        </w:rPr>
        <w:t>lower_case_with_underscores</w:t>
      </w:r>
      <w:r>
        <w:rPr>
          <w:rFonts w:ascii="Verdana" w:hAnsi="Verdana"/>
          <w:color w:val="000000"/>
          <w:sz w:val="21"/>
          <w:szCs w:val="21"/>
        </w:rPr>
        <w:t> style is also used, but is less popular.</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addition, the following special forms using leading or trailing underscores are recognized:</w:t>
      </w:r>
    </w:p>
    <w:p w:rsidR="00CD1821" w:rsidRDefault="00CD1821" w:rsidP="00CD1821">
      <w:pPr>
        <w:pStyle w:val="NormalWeb"/>
        <w:numPr>
          <w:ilvl w:val="0"/>
          <w:numId w:val="39"/>
        </w:numPr>
        <w:shd w:val="clear" w:color="auto" w:fill="FFFFFF"/>
        <w:rPr>
          <w:rFonts w:ascii="Verdana" w:hAnsi="Verdana"/>
          <w:color w:val="000000"/>
          <w:sz w:val="21"/>
          <w:szCs w:val="21"/>
        </w:rPr>
      </w:pPr>
      <w:r>
        <w:rPr>
          <w:rStyle w:val="HTMLCode"/>
          <w:color w:val="000000"/>
        </w:rPr>
        <w:t>single_trailing_underscore_</w:t>
      </w:r>
      <w:r>
        <w:rPr>
          <w:rFonts w:ascii="Verdana" w:hAnsi="Verdana"/>
          <w:color w:val="000000"/>
          <w:sz w:val="21"/>
          <w:szCs w:val="21"/>
        </w:rPr>
        <w:t>: used to avoid conflicts with Python keywords. For example: </w:t>
      </w:r>
      <w:r>
        <w:rPr>
          <w:rStyle w:val="HTMLCode"/>
          <w:color w:val="000000"/>
        </w:rPr>
        <w:t>print_ = 42</w:t>
      </w:r>
    </w:p>
    <w:p w:rsidR="00CD1821" w:rsidRDefault="00CD1821" w:rsidP="00CD1821">
      <w:pPr>
        <w:pStyle w:val="NormalWeb"/>
        <w:numPr>
          <w:ilvl w:val="0"/>
          <w:numId w:val="39"/>
        </w:numPr>
        <w:shd w:val="clear" w:color="auto" w:fill="FFFFFF"/>
        <w:rPr>
          <w:rFonts w:ascii="Verdana" w:hAnsi="Verdana"/>
          <w:color w:val="000000"/>
          <w:sz w:val="21"/>
          <w:szCs w:val="21"/>
        </w:rPr>
      </w:pPr>
      <w:r>
        <w:rPr>
          <w:rStyle w:val="HTMLCode"/>
          <w:color w:val="000000"/>
        </w:rPr>
        <w:t>__double_leading_and_trailing_underscore__</w:t>
      </w:r>
      <w:r>
        <w:rPr>
          <w:rFonts w:ascii="Verdana" w:hAnsi="Verdana"/>
          <w:color w:val="000000"/>
          <w:sz w:val="21"/>
          <w:szCs w:val="21"/>
        </w:rPr>
        <w:t>: used for special objects or attributes, e.g. </w:t>
      </w:r>
      <w:r>
        <w:rPr>
          <w:rStyle w:val="HTMLCode"/>
          <w:color w:val="000000"/>
        </w:rPr>
        <w:t>__init__</w:t>
      </w:r>
      <w:r>
        <w:rPr>
          <w:rFonts w:ascii="Verdana" w:hAnsi="Verdana"/>
          <w:color w:val="000000"/>
          <w:sz w:val="21"/>
          <w:szCs w:val="21"/>
        </w:rPr>
        <w:t>, </w:t>
      </w:r>
      <w:r>
        <w:rPr>
          <w:rStyle w:val="HTMLCode"/>
          <w:color w:val="000000"/>
        </w:rPr>
        <w:t>__dict__</w:t>
      </w:r>
      <w:r>
        <w:rPr>
          <w:rFonts w:ascii="Verdana" w:hAnsi="Verdana"/>
          <w:color w:val="000000"/>
          <w:sz w:val="21"/>
          <w:szCs w:val="21"/>
        </w:rPr>
        <w:t> or </w:t>
      </w:r>
      <w:r>
        <w:rPr>
          <w:rStyle w:val="HTMLCode"/>
          <w:color w:val="000000"/>
        </w:rPr>
        <w:t>__file__</w:t>
      </w:r>
      <w:r>
        <w:rPr>
          <w:rFonts w:ascii="Verdana" w:hAnsi="Verdana"/>
          <w:color w:val="000000"/>
          <w:sz w:val="21"/>
          <w:szCs w:val="21"/>
        </w:rPr>
        <w:t>. These names are reserved; do not use names like these in your programs unless you specifically mean a particular built-in feature of Python.</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lastRenderedPageBreak/>
        <w:t>Chapter 7. Truth, Comparison and Conditional Processing</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i/>
          <w:iCs/>
          <w:color w:val="2963A6"/>
          <w:sz w:val="26"/>
          <w:szCs w:val="26"/>
        </w:rPr>
        <w:t>Truth, Comparison and the </w:t>
      </w:r>
      <w:r>
        <w:rPr>
          <w:rStyle w:val="Strong"/>
          <w:rFonts w:ascii="Verdana" w:hAnsi="Verdana"/>
          <w:b/>
          <w:bCs/>
          <w:i/>
          <w:iCs/>
          <w:color w:val="2963A6"/>
          <w:sz w:val="26"/>
          <w:szCs w:val="26"/>
        </w:rPr>
        <w:t>if</w:t>
      </w:r>
      <w:r>
        <w:rPr>
          <w:rFonts w:ascii="Verdana" w:hAnsi="Verdana"/>
          <w:i/>
          <w:iCs/>
          <w:color w:val="2963A6"/>
          <w:sz w:val="26"/>
          <w:szCs w:val="26"/>
        </w:rPr>
        <w:t> Statement. </w:t>
      </w:r>
      <w:r>
        <w:rPr>
          <w:rStyle w:val="Strong"/>
          <w:rFonts w:ascii="Verdana" w:hAnsi="Verdana"/>
          <w:b/>
          <w:bCs/>
          <w:i/>
          <w:iCs/>
          <w:color w:val="2963A6"/>
          <w:sz w:val="26"/>
          <w:szCs w:val="26"/>
        </w:rPr>
        <w:t>for</w:t>
      </w:r>
      <w:r>
        <w:rPr>
          <w:rFonts w:ascii="Verdana" w:hAnsi="Verdana"/>
          <w:i/>
          <w:iCs/>
          <w:color w:val="2963A6"/>
          <w:sz w:val="26"/>
          <w:szCs w:val="26"/>
        </w:rPr>
        <w:t> and </w:t>
      </w:r>
      <w:r>
        <w:rPr>
          <w:rStyle w:val="Strong"/>
          <w:rFonts w:ascii="Verdana" w:hAnsi="Verdana"/>
          <w:b/>
          <w:bCs/>
          <w:i/>
          <w:iCs/>
          <w:color w:val="2963A6"/>
          <w:sz w:val="26"/>
          <w:szCs w:val="26"/>
        </w:rPr>
        <w:t>while</w:t>
      </w:r>
      <w:r>
        <w:rPr>
          <w:rFonts w:ascii="Verdana" w:hAnsi="Verdana"/>
          <w:i/>
          <w:iCs/>
          <w:color w:val="2963A6"/>
          <w:sz w:val="26"/>
          <w:szCs w:val="26"/>
        </w:rPr>
        <w:t> Statements; The</w:t>
      </w:r>
      <w:r>
        <w:rPr>
          <w:rStyle w:val="Strong"/>
          <w:rFonts w:ascii="Verdana" w:hAnsi="Verdana"/>
          <w:b/>
          <w:bCs/>
          <w:i/>
          <w:iCs/>
          <w:color w:val="2963A6"/>
          <w:sz w:val="26"/>
          <w:szCs w:val="26"/>
        </w:rPr>
        <w:t>break</w:t>
      </w:r>
      <w:r>
        <w:rPr>
          <w:rFonts w:ascii="Verdana" w:hAnsi="Verdana"/>
          <w:i/>
          <w:iCs/>
          <w:color w:val="2963A6"/>
          <w:sz w:val="26"/>
          <w:szCs w:val="26"/>
        </w:rPr>
        <w:t> , </w:t>
      </w:r>
      <w:r>
        <w:rPr>
          <w:rStyle w:val="Strong"/>
          <w:rFonts w:ascii="Verdana" w:hAnsi="Verdana"/>
          <w:b/>
          <w:bCs/>
          <w:i/>
          <w:iCs/>
          <w:color w:val="2963A6"/>
          <w:sz w:val="26"/>
          <w:szCs w:val="26"/>
        </w:rPr>
        <w:t>continue</w:t>
      </w:r>
      <w:r>
        <w:rPr>
          <w:rFonts w:ascii="Verdana" w:hAnsi="Verdana"/>
          <w:i/>
          <w:iCs/>
          <w:color w:val="2963A6"/>
          <w:sz w:val="26"/>
          <w:szCs w:val="26"/>
        </w:rPr>
        <w:t> and </w:t>
      </w:r>
      <w:r>
        <w:rPr>
          <w:rStyle w:val="Strong"/>
          <w:rFonts w:ascii="Verdana" w:hAnsi="Verdana"/>
          <w:b/>
          <w:bCs/>
          <w:i/>
          <w:iCs/>
          <w:color w:val="2963A6"/>
          <w:sz w:val="26"/>
          <w:szCs w:val="26"/>
        </w:rPr>
        <w:t>pass</w:t>
      </w:r>
      <w:r>
        <w:rPr>
          <w:rFonts w:ascii="Verdana" w:hAnsi="Verdana"/>
          <w:i/>
          <w:iCs/>
          <w:color w:val="2963A6"/>
          <w:sz w:val="26"/>
          <w:szCs w:val="26"/>
        </w:rPr>
        <w:t> Statements; The </w:t>
      </w:r>
      <w:r>
        <w:rPr>
          <w:rStyle w:val="Strong"/>
          <w:rFonts w:ascii="Verdana" w:hAnsi="Verdana"/>
          <w:b/>
          <w:bCs/>
          <w:i/>
          <w:iCs/>
          <w:color w:val="2963A6"/>
          <w:sz w:val="26"/>
          <w:szCs w:val="26"/>
        </w:rPr>
        <w:t>assert</w:t>
      </w:r>
      <w:r>
        <w:rPr>
          <w:rFonts w:ascii="Verdana" w:hAnsi="Verdana"/>
          <w:i/>
          <w:iCs/>
          <w:color w:val="2963A6"/>
          <w:sz w:val="26"/>
          <w:szCs w:val="26"/>
        </w:rPr>
        <w:t> Statement</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CD1821" w:rsidRDefault="00CD1821" w:rsidP="00CD1821">
      <w:pPr>
        <w:shd w:val="clear" w:color="auto" w:fill="FFFFFF"/>
        <w:rPr>
          <w:rFonts w:ascii="Verdana" w:hAnsi="Verdana"/>
          <w:color w:val="000000"/>
          <w:sz w:val="21"/>
          <w:szCs w:val="21"/>
        </w:rPr>
      </w:pPr>
      <w:hyperlink r:id="rId820" w:anchor="lang.cond.truth" w:history="1">
        <w:r>
          <w:rPr>
            <w:rStyle w:val="Hyperlink"/>
            <w:rFonts w:ascii="Verdana" w:hAnsi="Verdana"/>
            <w:color w:val="000066"/>
            <w:sz w:val="20"/>
            <w:szCs w:val="20"/>
          </w:rPr>
          <w:t>Truth and Logic</w:t>
        </w:r>
      </w:hyperlink>
    </w:p>
    <w:p w:rsidR="00CD1821" w:rsidRDefault="00CD1821" w:rsidP="00CD1821">
      <w:pPr>
        <w:shd w:val="clear" w:color="auto" w:fill="FFFFFF"/>
        <w:ind w:left="720"/>
        <w:rPr>
          <w:rFonts w:ascii="Verdana" w:hAnsi="Verdana"/>
          <w:color w:val="000000"/>
          <w:sz w:val="21"/>
          <w:szCs w:val="21"/>
        </w:rPr>
      </w:pPr>
      <w:hyperlink r:id="rId821" w:anchor="d0e7354" w:history="1">
        <w:r>
          <w:rPr>
            <w:rStyle w:val="Hyperlink"/>
            <w:rFonts w:ascii="Verdana" w:hAnsi="Verdana"/>
            <w:color w:val="000066"/>
            <w:sz w:val="20"/>
            <w:szCs w:val="20"/>
          </w:rPr>
          <w:t>Truth</w:t>
        </w:r>
      </w:hyperlink>
    </w:p>
    <w:p w:rsidR="00CD1821" w:rsidRDefault="00CD1821" w:rsidP="00CD1821">
      <w:pPr>
        <w:shd w:val="clear" w:color="auto" w:fill="FFFFFF"/>
        <w:ind w:left="720"/>
        <w:rPr>
          <w:rFonts w:ascii="Verdana" w:hAnsi="Verdana"/>
          <w:color w:val="000000"/>
          <w:sz w:val="21"/>
          <w:szCs w:val="21"/>
        </w:rPr>
      </w:pPr>
      <w:hyperlink r:id="rId822" w:anchor="d0e7429" w:history="1">
        <w:r>
          <w:rPr>
            <w:rStyle w:val="Hyperlink"/>
            <w:rFonts w:ascii="Verdana" w:hAnsi="Verdana"/>
            <w:color w:val="000066"/>
            <w:sz w:val="20"/>
            <w:szCs w:val="20"/>
          </w:rPr>
          <w:t>Logic</w:t>
        </w:r>
      </w:hyperlink>
    </w:p>
    <w:p w:rsidR="00CD1821" w:rsidRDefault="00CD1821" w:rsidP="00CD1821">
      <w:pPr>
        <w:shd w:val="clear" w:color="auto" w:fill="FFFFFF"/>
        <w:ind w:left="720"/>
        <w:rPr>
          <w:rFonts w:ascii="Verdana" w:hAnsi="Verdana"/>
          <w:color w:val="000000"/>
          <w:sz w:val="21"/>
          <w:szCs w:val="21"/>
        </w:rPr>
      </w:pPr>
      <w:hyperlink r:id="rId823" w:anchor="d0e7681" w:history="1">
        <w:r>
          <w:rPr>
            <w:rStyle w:val="Hyperlink"/>
            <w:rFonts w:ascii="Verdana" w:hAnsi="Verdana"/>
            <w:color w:val="000066"/>
            <w:sz w:val="20"/>
            <w:szCs w:val="20"/>
          </w:rPr>
          <w:t>Exercises</w:t>
        </w:r>
      </w:hyperlink>
    </w:p>
    <w:p w:rsidR="00CD1821" w:rsidRDefault="00CD1821" w:rsidP="00CD1821">
      <w:pPr>
        <w:shd w:val="clear" w:color="auto" w:fill="FFFFFF"/>
        <w:rPr>
          <w:rFonts w:ascii="Verdana" w:hAnsi="Verdana"/>
          <w:color w:val="000000"/>
          <w:sz w:val="21"/>
          <w:szCs w:val="21"/>
        </w:rPr>
      </w:pPr>
      <w:hyperlink r:id="rId824" w:history="1">
        <w:r>
          <w:rPr>
            <w:rStyle w:val="Hyperlink"/>
            <w:rFonts w:ascii="Verdana" w:hAnsi="Verdana"/>
            <w:color w:val="000066"/>
            <w:sz w:val="20"/>
            <w:szCs w:val="20"/>
          </w:rPr>
          <w:t>Comparisons</w:t>
        </w:r>
      </w:hyperlink>
    </w:p>
    <w:p w:rsidR="00CD1821" w:rsidRDefault="00CD1821" w:rsidP="00CD1821">
      <w:pPr>
        <w:shd w:val="clear" w:color="auto" w:fill="FFFFFF"/>
        <w:ind w:left="720"/>
        <w:rPr>
          <w:rFonts w:ascii="Verdana" w:hAnsi="Verdana"/>
          <w:color w:val="000000"/>
          <w:sz w:val="21"/>
          <w:szCs w:val="21"/>
        </w:rPr>
      </w:pPr>
      <w:hyperlink r:id="rId825" w:anchor="d0e7723" w:history="1">
        <w:r>
          <w:rPr>
            <w:rStyle w:val="Hyperlink"/>
            <w:rFonts w:ascii="Verdana" w:hAnsi="Verdana"/>
            <w:color w:val="000066"/>
            <w:sz w:val="20"/>
            <w:szCs w:val="20"/>
          </w:rPr>
          <w:t>Basic Comparisons</w:t>
        </w:r>
      </w:hyperlink>
    </w:p>
    <w:p w:rsidR="00CD1821" w:rsidRDefault="00CD1821" w:rsidP="00CD1821">
      <w:pPr>
        <w:shd w:val="clear" w:color="auto" w:fill="FFFFFF"/>
        <w:ind w:left="720"/>
        <w:rPr>
          <w:rFonts w:ascii="Verdana" w:hAnsi="Verdana"/>
          <w:color w:val="000000"/>
          <w:sz w:val="21"/>
          <w:szCs w:val="21"/>
        </w:rPr>
      </w:pPr>
      <w:hyperlink r:id="rId826" w:anchor="d0e7834" w:history="1">
        <w:r>
          <w:rPr>
            <w:rStyle w:val="Hyperlink"/>
            <w:rFonts w:ascii="Verdana" w:hAnsi="Verdana"/>
            <w:color w:val="000066"/>
            <w:sz w:val="20"/>
            <w:szCs w:val="20"/>
          </w:rPr>
          <w:t>Partial Evaluation</w:t>
        </w:r>
      </w:hyperlink>
    </w:p>
    <w:p w:rsidR="00CD1821" w:rsidRDefault="00CD1821" w:rsidP="00CD1821">
      <w:pPr>
        <w:shd w:val="clear" w:color="auto" w:fill="FFFFFF"/>
        <w:ind w:left="720"/>
        <w:rPr>
          <w:rFonts w:ascii="Verdana" w:hAnsi="Verdana"/>
          <w:color w:val="000000"/>
          <w:sz w:val="21"/>
          <w:szCs w:val="21"/>
        </w:rPr>
      </w:pPr>
      <w:hyperlink r:id="rId827" w:anchor="d0e7941" w:history="1">
        <w:r>
          <w:rPr>
            <w:rStyle w:val="Hyperlink"/>
            <w:rFonts w:ascii="Verdana" w:hAnsi="Verdana"/>
            <w:color w:val="000066"/>
            <w:sz w:val="20"/>
            <w:szCs w:val="20"/>
          </w:rPr>
          <w:t>Floating-Point Comparisons</w:t>
        </w:r>
      </w:hyperlink>
    </w:p>
    <w:p w:rsidR="00CD1821" w:rsidRDefault="00CD1821" w:rsidP="00CD1821">
      <w:pPr>
        <w:shd w:val="clear" w:color="auto" w:fill="FFFFFF"/>
        <w:rPr>
          <w:rFonts w:ascii="Verdana" w:hAnsi="Verdana"/>
          <w:color w:val="000000"/>
          <w:sz w:val="21"/>
          <w:szCs w:val="21"/>
        </w:rPr>
      </w:pPr>
      <w:hyperlink r:id="rId828" w:history="1">
        <w:r>
          <w:rPr>
            <w:rStyle w:val="Hyperlink"/>
            <w:rFonts w:ascii="Verdana" w:hAnsi="Verdana"/>
            <w:color w:val="000066"/>
            <w:sz w:val="20"/>
            <w:szCs w:val="20"/>
          </w:rPr>
          <w:t>Conditional Processing: the </w:t>
        </w:r>
        <w:r>
          <w:rPr>
            <w:rStyle w:val="Strong"/>
            <w:rFonts w:ascii="Verdana" w:hAnsi="Verdana"/>
            <w:color w:val="000066"/>
            <w:sz w:val="20"/>
            <w:szCs w:val="20"/>
          </w:rPr>
          <w:t>if</w:t>
        </w:r>
        <w:r>
          <w:rPr>
            <w:rStyle w:val="Hyperlink"/>
            <w:rFonts w:ascii="Verdana" w:hAnsi="Verdana"/>
            <w:color w:val="000066"/>
            <w:sz w:val="20"/>
            <w:szCs w:val="20"/>
          </w:rPr>
          <w:t> Statement</w:t>
        </w:r>
      </w:hyperlink>
    </w:p>
    <w:p w:rsidR="00CD1821" w:rsidRDefault="00CD1821" w:rsidP="00CD1821">
      <w:pPr>
        <w:shd w:val="clear" w:color="auto" w:fill="FFFFFF"/>
        <w:ind w:left="720"/>
        <w:rPr>
          <w:rFonts w:ascii="Verdana" w:hAnsi="Verdana"/>
          <w:color w:val="000000"/>
          <w:sz w:val="21"/>
          <w:szCs w:val="21"/>
        </w:rPr>
      </w:pPr>
      <w:hyperlink r:id="rId829" w:anchor="d0e7992" w:history="1">
        <w:r>
          <w:rPr>
            <w:rStyle w:val="Hyperlink"/>
            <w:rFonts w:ascii="Verdana" w:hAnsi="Verdana"/>
            <w:color w:val="000066"/>
            <w:sz w:val="20"/>
            <w:szCs w:val="20"/>
          </w:rPr>
          <w:t>The </w:t>
        </w:r>
        <w:r>
          <w:rPr>
            <w:rStyle w:val="Strong"/>
            <w:rFonts w:ascii="Verdana" w:hAnsi="Verdana"/>
            <w:color w:val="000066"/>
            <w:sz w:val="20"/>
            <w:szCs w:val="20"/>
          </w:rPr>
          <w:t>if</w:t>
        </w:r>
        <w:r>
          <w:rPr>
            <w:rStyle w:val="Hyperlink"/>
            <w:rFonts w:ascii="Verdana" w:hAnsi="Verdana"/>
            <w:color w:val="000066"/>
            <w:sz w:val="20"/>
            <w:szCs w:val="20"/>
          </w:rPr>
          <w:t> Statement</w:t>
        </w:r>
      </w:hyperlink>
    </w:p>
    <w:p w:rsidR="00CD1821" w:rsidRDefault="00CD1821" w:rsidP="00CD1821">
      <w:pPr>
        <w:shd w:val="clear" w:color="auto" w:fill="FFFFFF"/>
        <w:ind w:left="720"/>
        <w:rPr>
          <w:rFonts w:ascii="Verdana" w:hAnsi="Verdana"/>
          <w:color w:val="000000"/>
          <w:sz w:val="21"/>
          <w:szCs w:val="21"/>
        </w:rPr>
      </w:pPr>
      <w:hyperlink r:id="rId830" w:anchor="d0e8096" w:history="1">
        <w:r>
          <w:rPr>
            <w:rStyle w:val="Hyperlink"/>
            <w:rFonts w:ascii="Verdana" w:hAnsi="Verdana"/>
            <w:color w:val="000066"/>
            <w:sz w:val="20"/>
            <w:szCs w:val="20"/>
          </w:rPr>
          <w:t>The </w:t>
        </w:r>
        <w:r>
          <w:rPr>
            <w:rStyle w:val="Strong"/>
            <w:rFonts w:ascii="Verdana" w:hAnsi="Verdana"/>
            <w:color w:val="000066"/>
            <w:sz w:val="20"/>
            <w:szCs w:val="20"/>
          </w:rPr>
          <w:t>elif</w:t>
        </w:r>
        <w:r>
          <w:rPr>
            <w:rStyle w:val="Hyperlink"/>
            <w:rFonts w:ascii="Verdana" w:hAnsi="Verdana"/>
            <w:color w:val="000066"/>
            <w:sz w:val="20"/>
            <w:szCs w:val="20"/>
          </w:rPr>
          <w:t> Clause</w:t>
        </w:r>
      </w:hyperlink>
    </w:p>
    <w:p w:rsidR="00CD1821" w:rsidRDefault="00CD1821" w:rsidP="00CD1821">
      <w:pPr>
        <w:shd w:val="clear" w:color="auto" w:fill="FFFFFF"/>
        <w:ind w:left="720"/>
        <w:rPr>
          <w:rFonts w:ascii="Verdana" w:hAnsi="Verdana"/>
          <w:color w:val="000000"/>
          <w:sz w:val="21"/>
          <w:szCs w:val="21"/>
        </w:rPr>
      </w:pPr>
      <w:hyperlink r:id="rId831" w:anchor="d0e8145" w:history="1">
        <w:r>
          <w:rPr>
            <w:rStyle w:val="Hyperlink"/>
            <w:rFonts w:ascii="Verdana" w:hAnsi="Verdana"/>
            <w:color w:val="000066"/>
            <w:sz w:val="20"/>
            <w:szCs w:val="20"/>
          </w:rPr>
          <w:t>The </w:t>
        </w:r>
        <w:r>
          <w:rPr>
            <w:rStyle w:val="Strong"/>
            <w:rFonts w:ascii="Verdana" w:hAnsi="Verdana"/>
            <w:color w:val="000066"/>
            <w:sz w:val="20"/>
            <w:szCs w:val="20"/>
          </w:rPr>
          <w:t>else</w:t>
        </w:r>
        <w:r>
          <w:rPr>
            <w:rStyle w:val="Hyperlink"/>
            <w:rFonts w:ascii="Verdana" w:hAnsi="Verdana"/>
            <w:color w:val="000066"/>
            <w:sz w:val="20"/>
            <w:szCs w:val="20"/>
          </w:rPr>
          <w:t> Clause</w:t>
        </w:r>
      </w:hyperlink>
    </w:p>
    <w:p w:rsidR="00CD1821" w:rsidRDefault="00CD1821" w:rsidP="00CD1821">
      <w:pPr>
        <w:shd w:val="clear" w:color="auto" w:fill="FFFFFF"/>
        <w:rPr>
          <w:rFonts w:ascii="Verdana" w:hAnsi="Verdana"/>
          <w:color w:val="000000"/>
          <w:sz w:val="21"/>
          <w:szCs w:val="21"/>
        </w:rPr>
      </w:pPr>
      <w:hyperlink r:id="rId832" w:history="1">
        <w:r>
          <w:rPr>
            <w:rStyle w:val="Hyperlink"/>
            <w:rFonts w:ascii="Verdana" w:hAnsi="Verdana"/>
            <w:color w:val="000066"/>
            <w:sz w:val="20"/>
            <w:szCs w:val="20"/>
          </w:rPr>
          <w:t>The </w:t>
        </w:r>
        <w:r>
          <w:rPr>
            <w:rStyle w:val="Strong"/>
            <w:rFonts w:ascii="Verdana" w:hAnsi="Verdana"/>
            <w:color w:val="000066"/>
            <w:sz w:val="20"/>
            <w:szCs w:val="20"/>
          </w:rPr>
          <w:t>pass</w:t>
        </w:r>
        <w:r>
          <w:rPr>
            <w:rStyle w:val="Hyperlink"/>
            <w:rFonts w:ascii="Verdana" w:hAnsi="Verdana"/>
            <w:color w:val="000066"/>
            <w:sz w:val="20"/>
            <w:szCs w:val="20"/>
          </w:rPr>
          <w:t> Statement</w:t>
        </w:r>
      </w:hyperlink>
    </w:p>
    <w:p w:rsidR="00CD1821" w:rsidRDefault="00CD1821" w:rsidP="00CD1821">
      <w:pPr>
        <w:shd w:val="clear" w:color="auto" w:fill="FFFFFF"/>
        <w:rPr>
          <w:rFonts w:ascii="Verdana" w:hAnsi="Verdana"/>
          <w:color w:val="000000"/>
          <w:sz w:val="21"/>
          <w:szCs w:val="21"/>
        </w:rPr>
      </w:pPr>
      <w:hyperlink r:id="rId833" w:history="1">
        <w:r>
          <w:rPr>
            <w:rStyle w:val="Hyperlink"/>
            <w:rFonts w:ascii="Verdana" w:hAnsi="Verdana"/>
            <w:color w:val="000066"/>
            <w:sz w:val="20"/>
            <w:szCs w:val="20"/>
          </w:rPr>
          <w:t>The </w:t>
        </w:r>
        <w:r>
          <w:rPr>
            <w:rStyle w:val="Strong"/>
            <w:rFonts w:ascii="Verdana" w:hAnsi="Verdana"/>
            <w:color w:val="000066"/>
            <w:sz w:val="20"/>
            <w:szCs w:val="20"/>
          </w:rPr>
          <w:t>assert</w:t>
        </w:r>
        <w:r>
          <w:rPr>
            <w:rStyle w:val="Hyperlink"/>
            <w:rFonts w:ascii="Verdana" w:hAnsi="Verdana"/>
            <w:color w:val="000066"/>
            <w:sz w:val="20"/>
            <w:szCs w:val="20"/>
          </w:rPr>
          <w:t> Statement</w:t>
        </w:r>
      </w:hyperlink>
    </w:p>
    <w:p w:rsidR="00CD1821" w:rsidRDefault="00CD1821" w:rsidP="00CD1821">
      <w:pPr>
        <w:shd w:val="clear" w:color="auto" w:fill="FFFFFF"/>
        <w:rPr>
          <w:rFonts w:ascii="Verdana" w:hAnsi="Verdana"/>
          <w:color w:val="000000"/>
          <w:sz w:val="21"/>
          <w:szCs w:val="21"/>
        </w:rPr>
      </w:pPr>
      <w:hyperlink r:id="rId834" w:history="1">
        <w:r>
          <w:rPr>
            <w:rStyle w:val="Hyperlink"/>
            <w:rFonts w:ascii="Verdana" w:hAnsi="Verdana"/>
            <w:color w:val="000066"/>
            <w:sz w:val="20"/>
            <w:szCs w:val="20"/>
          </w:rPr>
          <w:t>The </w:t>
        </w:r>
        <w:r>
          <w:rPr>
            <w:rStyle w:val="Strong"/>
            <w:rFonts w:ascii="Verdana" w:hAnsi="Verdana"/>
            <w:color w:val="000066"/>
            <w:sz w:val="20"/>
            <w:szCs w:val="20"/>
          </w:rPr>
          <w:t>if-else</w:t>
        </w:r>
        <w:r>
          <w:rPr>
            <w:rStyle w:val="Hyperlink"/>
            <w:rFonts w:ascii="Verdana" w:hAnsi="Verdana"/>
            <w:color w:val="000066"/>
            <w:sz w:val="20"/>
            <w:szCs w:val="20"/>
          </w:rPr>
          <w:t> Operator</w:t>
        </w:r>
      </w:hyperlink>
    </w:p>
    <w:p w:rsidR="00CD1821" w:rsidRDefault="00CD1821" w:rsidP="00CD1821">
      <w:pPr>
        <w:shd w:val="clear" w:color="auto" w:fill="FFFFFF"/>
        <w:rPr>
          <w:rFonts w:ascii="Verdana" w:hAnsi="Verdana"/>
          <w:color w:val="000000"/>
          <w:sz w:val="21"/>
          <w:szCs w:val="21"/>
        </w:rPr>
      </w:pPr>
      <w:hyperlink r:id="rId835" w:history="1">
        <w:r>
          <w:rPr>
            <w:rStyle w:val="Hyperlink"/>
            <w:rFonts w:ascii="Verdana" w:hAnsi="Verdana"/>
            <w:color w:val="000066"/>
            <w:sz w:val="20"/>
            <w:szCs w:val="20"/>
          </w:rPr>
          <w:t>Condition Exercises</w:t>
        </w:r>
      </w:hyperlink>
    </w:p>
    <w:p w:rsidR="00CD1821" w:rsidRDefault="00CD1821" w:rsidP="00CD1821">
      <w:pPr>
        <w:shd w:val="clear" w:color="auto" w:fill="FFFFFF"/>
        <w:rPr>
          <w:rFonts w:ascii="Verdana" w:hAnsi="Verdana"/>
          <w:color w:val="000000"/>
          <w:sz w:val="21"/>
          <w:szCs w:val="21"/>
        </w:rPr>
      </w:pPr>
      <w:hyperlink r:id="rId836" w:history="1">
        <w:r>
          <w:rPr>
            <w:rStyle w:val="Hyperlink"/>
            <w:rFonts w:ascii="Verdana" w:hAnsi="Verdana"/>
            <w:color w:val="000066"/>
            <w:sz w:val="20"/>
            <w:szCs w:val="20"/>
          </w:rPr>
          <w:t>Condition Style Notes</w:t>
        </w:r>
      </w:hyperlink>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elements of Python we've seen so far give us some powerful capabilities. We can write programs that implement a wide variety of requirements. State change is not always as simple as the examples we've seen in </w:t>
      </w:r>
      <w:hyperlink r:id="rId837" w:tooltip="Chapter 6. Variables, Assignment and Input" w:history="1">
        <w:r>
          <w:rPr>
            <w:rStyle w:val="Hyperlink"/>
            <w:rFonts w:ascii="Verdana" w:hAnsi="Verdana"/>
            <w:color w:val="000066"/>
            <w:sz w:val="20"/>
            <w:szCs w:val="20"/>
          </w:rPr>
          <w:t>Chapter 6, </w:t>
        </w:r>
        <w:r>
          <w:rPr>
            <w:rStyle w:val="Hyperlink"/>
            <w:rFonts w:ascii="Verdana" w:hAnsi="Verdana"/>
            <w:i/>
            <w:iCs/>
            <w:color w:val="000066"/>
            <w:sz w:val="20"/>
            <w:szCs w:val="20"/>
          </w:rPr>
          <w:t>Variables, Assignment and Input</w:t>
        </w:r>
        <w:r>
          <w:rPr>
            <w:rStyle w:val="Hyperlink"/>
            <w:rFonts w:ascii="Verdana" w:hAnsi="Verdana"/>
            <w:color w:val="000066"/>
            <w:sz w:val="20"/>
            <w:szCs w:val="20"/>
          </w:rPr>
          <w:t> </w:t>
        </w:r>
      </w:hyperlink>
      <w:r>
        <w:rPr>
          <w:rFonts w:ascii="Verdana" w:hAnsi="Verdana"/>
          <w:color w:val="000000"/>
          <w:sz w:val="21"/>
          <w:szCs w:val="21"/>
        </w:rPr>
        <w:t>. When we run a script, all of the statements are executed unconditionally. Our programs can't handle alternatives or conditions. The other thing we can't do is write programs which do their processing “</w:t>
      </w:r>
      <w:r>
        <w:rPr>
          <w:rStyle w:val="quote"/>
          <w:rFonts w:ascii="Verdana" w:hAnsi="Verdana"/>
          <w:color w:val="000000"/>
          <w:sz w:val="21"/>
          <w:szCs w:val="21"/>
        </w:rPr>
        <w:t>for all</w:t>
      </w:r>
      <w:r>
        <w:rPr>
          <w:rFonts w:ascii="Verdana" w:hAnsi="Verdana"/>
          <w:color w:val="000000"/>
          <w:sz w:val="21"/>
          <w:szCs w:val="21"/>
        </w:rPr>
        <w:t>” pieces of data. For example, when we compute an average, we compute a sum </w:t>
      </w:r>
      <w:r>
        <w:rPr>
          <w:rStyle w:val="Emphasis0"/>
          <w:rFonts w:ascii="Verdana" w:hAnsi="Verdana"/>
          <w:color w:val="000000"/>
          <w:sz w:val="21"/>
          <w:szCs w:val="21"/>
        </w:rPr>
        <w:t>for all</w:t>
      </w:r>
      <w:r>
        <w:rPr>
          <w:rStyle w:val="emphasis"/>
          <w:rFonts w:ascii="Verdana" w:hAnsi="Verdana"/>
          <w:color w:val="000000"/>
          <w:sz w:val="21"/>
          <w:szCs w:val="21"/>
        </w:rPr>
        <w:t> </w:t>
      </w:r>
      <w:r>
        <w:rPr>
          <w:rFonts w:ascii="Verdana" w:hAnsi="Verdana"/>
          <w:color w:val="000000"/>
          <w:sz w:val="21"/>
          <w:szCs w:val="21"/>
        </w:rPr>
        <w:t>of the values.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Python provides decision-making mechanisms similar to other programming languages. In </w:t>
      </w:r>
      <w:hyperlink r:id="rId838" w:anchor="lang.cond.truth" w:tooltip="Truth and Logic" w:history="1">
        <w:r>
          <w:rPr>
            <w:rStyle w:val="Hyperlink"/>
            <w:rFonts w:ascii="Verdana" w:hAnsi="Verdana"/>
            <w:color w:val="000066"/>
            <w:sz w:val="20"/>
            <w:szCs w:val="20"/>
          </w:rPr>
          <w:t>the section called “Truth and Logic”</w:t>
        </w:r>
      </w:hyperlink>
      <w:r>
        <w:rPr>
          <w:rFonts w:ascii="Verdana" w:hAnsi="Verdana"/>
          <w:color w:val="000000"/>
          <w:sz w:val="21"/>
          <w:szCs w:val="21"/>
        </w:rPr>
        <w:t> we'll look at truth, logic and the logic operators. The exercises that follow examine some subtleties of Python's evaluation rules. In </w:t>
      </w:r>
      <w:hyperlink r:id="rId839" w:tooltip="Comparisons" w:history="1">
        <w:r>
          <w:rPr>
            <w:rStyle w:val="Hyperlink"/>
            <w:rFonts w:ascii="Verdana" w:hAnsi="Verdana"/>
            <w:color w:val="000066"/>
            <w:sz w:val="20"/>
            <w:szCs w:val="20"/>
          </w:rPr>
          <w:t xml:space="preserve">the </w:t>
        </w:r>
        <w:r>
          <w:rPr>
            <w:rStyle w:val="Hyperlink"/>
            <w:rFonts w:ascii="Verdana" w:hAnsi="Verdana"/>
            <w:color w:val="000066"/>
            <w:sz w:val="20"/>
            <w:szCs w:val="20"/>
          </w:rPr>
          <w:lastRenderedPageBreak/>
          <w:t>section called “Comparisons”</w:t>
        </w:r>
      </w:hyperlink>
      <w:r>
        <w:rPr>
          <w:rFonts w:ascii="Verdana" w:hAnsi="Verdana"/>
          <w:color w:val="000000"/>
          <w:sz w:val="21"/>
          <w:szCs w:val="21"/>
        </w:rPr>
        <w:t> we'll look at the comparison operators. Then, </w:t>
      </w:r>
      <w:hyperlink r:id="rId840" w:tooltip="Conditional Processing: the if Statement" w:history="1">
        <w:r>
          <w:rPr>
            <w:rStyle w:val="Hyperlink"/>
            <w:rFonts w:ascii="Verdana" w:hAnsi="Verdana"/>
            <w:color w:val="000066"/>
            <w:sz w:val="20"/>
            <w:szCs w:val="20"/>
          </w:rPr>
          <w:t>the section called “Conditional Processing: the </w:t>
        </w:r>
        <w:r>
          <w:rPr>
            <w:rStyle w:val="Strong"/>
            <w:rFonts w:ascii="Verdana" w:hAnsi="Verdana"/>
            <w:color w:val="000066"/>
            <w:sz w:val="20"/>
            <w:szCs w:val="20"/>
          </w:rPr>
          <w:t>if</w:t>
        </w:r>
        <w:r>
          <w:rPr>
            <w:rStyle w:val="Hyperlink"/>
            <w:rFonts w:ascii="Verdana" w:hAnsi="Verdana"/>
            <w:color w:val="000066"/>
            <w:sz w:val="20"/>
            <w:szCs w:val="20"/>
          </w:rPr>
          <w:t> Statement”</w:t>
        </w:r>
      </w:hyperlink>
      <w:r>
        <w:rPr>
          <w:rFonts w:ascii="Verdana" w:hAnsi="Verdana"/>
          <w:color w:val="000000"/>
          <w:sz w:val="21"/>
          <w:szCs w:val="21"/>
        </w:rPr>
        <w:t> describes the </w:t>
      </w:r>
      <w:r>
        <w:rPr>
          <w:rStyle w:val="Strong"/>
          <w:rFonts w:ascii="Verdana" w:hAnsi="Verdana"/>
          <w:color w:val="000000"/>
          <w:sz w:val="21"/>
          <w:szCs w:val="21"/>
        </w:rPr>
        <w:t>if</w:t>
      </w:r>
      <w:r>
        <w:rPr>
          <w:rFonts w:ascii="Verdana" w:hAnsi="Verdana"/>
          <w:color w:val="000000"/>
          <w:sz w:val="21"/>
          <w:szCs w:val="21"/>
        </w:rPr>
        <w:t> statement. In </w:t>
      </w:r>
      <w:hyperlink r:id="rId841" w:tooltip="The assert Statement" w:history="1">
        <w:r>
          <w:rPr>
            <w:rStyle w:val="Hyperlink"/>
            <w:rFonts w:ascii="Verdana" w:hAnsi="Verdana"/>
            <w:color w:val="000066"/>
            <w:sz w:val="20"/>
            <w:szCs w:val="20"/>
          </w:rPr>
          <w:t>the section called “The </w:t>
        </w:r>
        <w:r>
          <w:rPr>
            <w:rStyle w:val="Strong"/>
            <w:rFonts w:ascii="Verdana" w:hAnsi="Verdana"/>
            <w:color w:val="000066"/>
            <w:sz w:val="20"/>
            <w:szCs w:val="20"/>
          </w:rPr>
          <w:t>assert</w:t>
        </w:r>
        <w:r>
          <w:rPr>
            <w:rStyle w:val="Hyperlink"/>
            <w:rFonts w:ascii="Verdana" w:hAnsi="Verdana"/>
            <w:color w:val="000066"/>
            <w:sz w:val="20"/>
            <w:szCs w:val="20"/>
          </w:rPr>
          <w:t> Statement”</w:t>
        </w:r>
      </w:hyperlink>
      <w:r>
        <w:rPr>
          <w:rFonts w:ascii="Verdana" w:hAnsi="Verdana"/>
          <w:color w:val="000000"/>
          <w:sz w:val="21"/>
          <w:szCs w:val="21"/>
        </w:rPr>
        <w:t> we'll introduce a handy diagnostic tool, the </w:t>
      </w:r>
      <w:r>
        <w:rPr>
          <w:rStyle w:val="Strong"/>
          <w:rFonts w:ascii="Verdana" w:hAnsi="Verdana"/>
          <w:color w:val="000000"/>
          <w:sz w:val="21"/>
          <w:szCs w:val="21"/>
        </w:rPr>
        <w:t>assert</w:t>
      </w:r>
      <w:r>
        <w:rPr>
          <w:rFonts w:ascii="Verdana" w:hAnsi="Verdana"/>
          <w:color w:val="000000"/>
          <w:sz w:val="21"/>
          <w:szCs w:val="21"/>
        </w:rPr>
        <w:t> statement.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the next chapter, </w:t>
      </w:r>
      <w:hyperlink r:id="rId842" w:tooltip="Chapter 8. Looping" w:history="1">
        <w:r>
          <w:rPr>
            <w:rStyle w:val="Hyperlink"/>
            <w:rFonts w:ascii="Verdana" w:hAnsi="Verdana"/>
            <w:color w:val="000066"/>
            <w:sz w:val="20"/>
            <w:szCs w:val="20"/>
          </w:rPr>
          <w:t>Chapter 8, </w:t>
        </w:r>
        <w:r>
          <w:rPr>
            <w:rStyle w:val="Hyperlink"/>
            <w:rFonts w:ascii="Verdana" w:hAnsi="Verdana"/>
            <w:i/>
            <w:iCs/>
            <w:color w:val="000066"/>
            <w:sz w:val="20"/>
            <w:szCs w:val="20"/>
          </w:rPr>
          <w:t>Looping</w:t>
        </w:r>
        <w:r>
          <w:rPr>
            <w:rStyle w:val="Hyperlink"/>
            <w:rFonts w:ascii="Verdana" w:hAnsi="Verdana"/>
            <w:color w:val="000066"/>
            <w:sz w:val="20"/>
            <w:szCs w:val="20"/>
          </w:rPr>
          <w:t> </w:t>
        </w:r>
      </w:hyperlink>
      <w:r>
        <w:rPr>
          <w:rFonts w:ascii="Verdana" w:hAnsi="Verdana"/>
          <w:color w:val="000000"/>
          <w:sz w:val="21"/>
          <w:szCs w:val="21"/>
        </w:rPr>
        <w:t>, we'll look at looping constructs.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95" w:name="lang.cond.truth"/>
      <w:bookmarkEnd w:id="95"/>
      <w:r>
        <w:rPr>
          <w:rFonts w:ascii="Verdana" w:hAnsi="Verdana"/>
          <w:color w:val="2963A6"/>
          <w:sz w:val="26"/>
          <w:szCs w:val="26"/>
          <w:lang w:val="en"/>
        </w:rPr>
        <w:t>Truth and Logic</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Many times the exact change in state that our program needs to make depends on a condition. A condition is a Boolean expression; an expression that is either </w:t>
      </w:r>
      <w:r>
        <w:rPr>
          <w:rStyle w:val="HTMLCode"/>
          <w:color w:val="000000"/>
          <w:lang w:val="en"/>
        </w:rPr>
        <w:t>True</w:t>
      </w:r>
      <w:r>
        <w:rPr>
          <w:rFonts w:ascii="Verdana" w:hAnsi="Verdana"/>
          <w:color w:val="000000"/>
          <w:sz w:val="21"/>
          <w:szCs w:val="21"/>
          <w:lang w:val="en"/>
        </w:rPr>
        <w:t> or </w:t>
      </w:r>
      <w:r>
        <w:rPr>
          <w:rStyle w:val="HTMLCode"/>
          <w:color w:val="000000"/>
          <w:lang w:val="en"/>
        </w:rPr>
        <w:t>False</w:t>
      </w:r>
      <w:r>
        <w:rPr>
          <w:rFonts w:ascii="Verdana" w:hAnsi="Verdana"/>
          <w:color w:val="000000"/>
          <w:sz w:val="21"/>
          <w:szCs w:val="21"/>
          <w:lang w:val="en"/>
        </w:rPr>
        <w:t>. Generally conditions are on comparisons among variables using the comparison operations.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look at the essential definitions of truth, the logic operations and the comparison operations. This will allow us to build conditions.</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96" w:name="d0e7354"/>
      <w:bookmarkEnd w:id="96"/>
      <w:r>
        <w:rPr>
          <w:rFonts w:ascii="Verdana" w:hAnsi="Verdana"/>
          <w:color w:val="2963A6"/>
          <w:sz w:val="26"/>
          <w:szCs w:val="26"/>
          <w:lang w:val="en"/>
        </w:rPr>
        <w:t>Truth</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represents truth and falsity in a variety of ways.</w:t>
      </w:r>
    </w:p>
    <w:p w:rsidR="00CD1821" w:rsidRDefault="00CD1821" w:rsidP="00CD1821">
      <w:pPr>
        <w:pStyle w:val="NormalWeb"/>
        <w:numPr>
          <w:ilvl w:val="0"/>
          <w:numId w:val="40"/>
        </w:numPr>
        <w:shd w:val="clear" w:color="auto" w:fill="FFFFFF"/>
        <w:rPr>
          <w:rFonts w:ascii="Verdana" w:hAnsi="Verdana"/>
          <w:color w:val="000000"/>
          <w:sz w:val="21"/>
          <w:szCs w:val="21"/>
          <w:lang w:val="en"/>
        </w:rPr>
      </w:pPr>
      <w:r>
        <w:rPr>
          <w:rFonts w:ascii="Verdana" w:hAnsi="Verdana"/>
          <w:b/>
          <w:bCs/>
          <w:color w:val="000000"/>
          <w:sz w:val="21"/>
          <w:szCs w:val="21"/>
          <w:lang w:val="en"/>
        </w:rPr>
        <w:t>False. </w:t>
      </w:r>
      <w:r>
        <w:rPr>
          <w:rFonts w:ascii="Verdana" w:hAnsi="Verdana"/>
          <w:color w:val="000000"/>
          <w:sz w:val="21"/>
          <w:szCs w:val="21"/>
          <w:lang w:val="en"/>
        </w:rPr>
        <w:t>Also 0, the special value </w:t>
      </w:r>
      <w:r>
        <w:rPr>
          <w:rStyle w:val="HTMLCode"/>
          <w:color w:val="000000"/>
          <w:lang w:val="en"/>
        </w:rPr>
        <w:t>None</w:t>
      </w:r>
      <w:r>
        <w:rPr>
          <w:rFonts w:ascii="Verdana" w:hAnsi="Verdana"/>
          <w:color w:val="000000"/>
          <w:sz w:val="21"/>
          <w:szCs w:val="21"/>
          <w:lang w:val="en"/>
        </w:rPr>
        <w:t>, zero-length strings </w:t>
      </w:r>
      <w:r>
        <w:rPr>
          <w:rStyle w:val="HTMLCode"/>
          <w:color w:val="000000"/>
          <w:lang w:val="en"/>
        </w:rPr>
        <w:t>""</w:t>
      </w:r>
      <w:r>
        <w:rPr>
          <w:rFonts w:ascii="Verdana" w:hAnsi="Verdana"/>
          <w:color w:val="000000"/>
          <w:sz w:val="21"/>
          <w:szCs w:val="21"/>
          <w:lang w:val="en"/>
        </w:rPr>
        <w:t>, zero-length lists </w:t>
      </w:r>
      <w:r>
        <w:rPr>
          <w:rStyle w:val="HTMLCode"/>
          <w:color w:val="000000"/>
          <w:lang w:val="en"/>
        </w:rPr>
        <w:t>[]</w:t>
      </w:r>
      <w:r>
        <w:rPr>
          <w:rFonts w:ascii="Verdana" w:hAnsi="Verdana"/>
          <w:color w:val="000000"/>
          <w:sz w:val="21"/>
          <w:szCs w:val="21"/>
          <w:lang w:val="en"/>
        </w:rPr>
        <w:t>, zero-length tuples </w:t>
      </w:r>
      <w:r>
        <w:rPr>
          <w:rStyle w:val="HTMLCode"/>
          <w:color w:val="000000"/>
          <w:lang w:val="en"/>
        </w:rPr>
        <w:t>()</w:t>
      </w:r>
      <w:r>
        <w:rPr>
          <w:rFonts w:ascii="Verdana" w:hAnsi="Verdana"/>
          <w:color w:val="000000"/>
          <w:sz w:val="21"/>
          <w:szCs w:val="21"/>
          <w:lang w:val="en"/>
        </w:rPr>
        <w:t>, empty mappings </w:t>
      </w:r>
      <w:r>
        <w:rPr>
          <w:rStyle w:val="HTMLCode"/>
          <w:color w:val="000000"/>
          <w:lang w:val="en"/>
        </w:rPr>
        <w:t>{}</w:t>
      </w:r>
      <w:r>
        <w:rPr>
          <w:rFonts w:ascii="Verdana" w:hAnsi="Verdana"/>
          <w:color w:val="000000"/>
          <w:sz w:val="21"/>
          <w:szCs w:val="21"/>
          <w:lang w:val="en"/>
        </w:rPr>
        <w:t> are all treated as </w:t>
      </w:r>
      <w:r>
        <w:rPr>
          <w:rStyle w:val="HTMLCode"/>
          <w:color w:val="000000"/>
          <w:lang w:val="en"/>
        </w:rPr>
        <w:t>False</w:t>
      </w:r>
      <w:r>
        <w:rPr>
          <w:rFonts w:ascii="Verdana" w:hAnsi="Verdana"/>
          <w:color w:val="000000"/>
          <w:sz w:val="21"/>
          <w:szCs w:val="21"/>
          <w:lang w:val="en"/>
        </w:rPr>
        <w:t>.</w:t>
      </w:r>
    </w:p>
    <w:p w:rsidR="00CD1821" w:rsidRDefault="00CD1821" w:rsidP="00CD1821">
      <w:pPr>
        <w:pStyle w:val="NormalWeb"/>
        <w:numPr>
          <w:ilvl w:val="0"/>
          <w:numId w:val="40"/>
        </w:numPr>
        <w:shd w:val="clear" w:color="auto" w:fill="FFFFFF"/>
        <w:rPr>
          <w:rFonts w:ascii="Verdana" w:hAnsi="Verdana"/>
          <w:color w:val="000000"/>
          <w:sz w:val="21"/>
          <w:szCs w:val="21"/>
          <w:lang w:val="en"/>
        </w:rPr>
      </w:pPr>
      <w:r>
        <w:rPr>
          <w:rFonts w:ascii="Verdana" w:hAnsi="Verdana"/>
          <w:b/>
          <w:bCs/>
          <w:color w:val="000000"/>
          <w:sz w:val="21"/>
          <w:szCs w:val="21"/>
          <w:lang w:val="en"/>
        </w:rPr>
        <w:t>True. </w:t>
      </w:r>
      <w:r>
        <w:rPr>
          <w:rFonts w:ascii="Verdana" w:hAnsi="Verdana"/>
          <w:color w:val="000000"/>
          <w:sz w:val="21"/>
          <w:szCs w:val="21"/>
          <w:lang w:val="en"/>
        </w:rPr>
        <w:t>Anything else that is not equivalent to </w:t>
      </w:r>
      <w:r>
        <w:rPr>
          <w:rStyle w:val="HTMLCode"/>
          <w:color w:val="000000"/>
          <w:lang w:val="en"/>
        </w:rPr>
        <w:t>False</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try to avoid depending on relatively obscure rules for determining </w:t>
      </w:r>
      <w:r>
        <w:rPr>
          <w:rStyle w:val="HTMLCode"/>
          <w:color w:val="000000"/>
          <w:lang w:val="en"/>
        </w:rPr>
        <w:t>True</w:t>
      </w:r>
      <w:r>
        <w:rPr>
          <w:rFonts w:ascii="Verdana" w:hAnsi="Verdana"/>
          <w:color w:val="000000"/>
          <w:sz w:val="21"/>
          <w:szCs w:val="21"/>
          <w:lang w:val="en"/>
        </w:rPr>
        <w:t> vs. </w:t>
      </w:r>
      <w:r>
        <w:rPr>
          <w:rStyle w:val="HTMLCode"/>
          <w:color w:val="000000"/>
          <w:lang w:val="en"/>
        </w:rPr>
        <w:t>False</w:t>
      </w:r>
      <w:r>
        <w:rPr>
          <w:rFonts w:ascii="Verdana" w:hAnsi="Verdana"/>
          <w:color w:val="000000"/>
          <w:sz w:val="21"/>
          <w:szCs w:val="21"/>
          <w:lang w:val="en"/>
        </w:rPr>
        <w:t>. We prefer to use the two explicit keywords, </w:t>
      </w:r>
      <w:r>
        <w:rPr>
          <w:rStyle w:val="HTMLCode"/>
          <w:color w:val="000000"/>
          <w:lang w:val="en"/>
        </w:rPr>
        <w:t>True</w:t>
      </w:r>
      <w:r>
        <w:rPr>
          <w:rFonts w:ascii="Verdana" w:hAnsi="Verdana"/>
          <w:color w:val="000000"/>
          <w:sz w:val="21"/>
          <w:szCs w:val="21"/>
          <w:lang w:val="en"/>
        </w:rPr>
        <w:t> and </w:t>
      </w:r>
      <w:r>
        <w:rPr>
          <w:rStyle w:val="HTMLCode"/>
          <w:color w:val="000000"/>
          <w:lang w:val="en"/>
        </w:rPr>
        <w:t>False</w:t>
      </w:r>
      <w:r>
        <w:rPr>
          <w:rFonts w:ascii="Verdana" w:hAnsi="Verdana"/>
          <w:color w:val="000000"/>
          <w:sz w:val="21"/>
          <w:szCs w:val="21"/>
          <w:lang w:val="en"/>
        </w:rPr>
        <w:t>. Note that a previous version of Python didn't have the boolean literals, and some older open-source programs will define these values.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provides a factory function to collapse these various forms of truth into one of the two explicit boolean objects.</w:t>
      </w:r>
    </w:p>
    <w:p w:rsidR="00CD1821" w:rsidRDefault="00CD1821" w:rsidP="00CD1821">
      <w:pPr>
        <w:shd w:val="clear" w:color="auto" w:fill="FFFFFF"/>
        <w:rPr>
          <w:rFonts w:ascii="Verdana" w:hAnsi="Verdana"/>
          <w:color w:val="000000"/>
          <w:sz w:val="21"/>
          <w:szCs w:val="21"/>
          <w:lang w:val="en"/>
        </w:rPr>
      </w:pPr>
      <w:r>
        <w:rPr>
          <w:rStyle w:val="HTMLCode"/>
          <w:rFonts w:eastAsiaTheme="minorHAnsi"/>
          <w:color w:val="000000"/>
          <w:lang w:val="en"/>
        </w:rPr>
        <w:t>bool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object</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boolean</w:t>
      </w:r>
    </w:p>
    <w:p w:rsidR="00CD1821" w:rsidRDefault="00CD1821" w:rsidP="00CD1821">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Returns </w:t>
      </w:r>
      <w:r>
        <w:rPr>
          <w:rStyle w:val="HTMLCode"/>
          <w:color w:val="000000"/>
          <w:lang w:val="en"/>
        </w:rPr>
        <w:t>True</w:t>
      </w:r>
      <w:r>
        <w:rPr>
          <w:rFonts w:ascii="Verdana" w:hAnsi="Verdana"/>
          <w:color w:val="000000"/>
          <w:sz w:val="21"/>
          <w:szCs w:val="21"/>
          <w:lang w:val="en"/>
        </w:rPr>
        <w:t> when the argument </w:t>
      </w:r>
      <w:r>
        <w:rPr>
          <w:rStyle w:val="HTMLCode"/>
          <w:i/>
          <w:iCs/>
          <w:color w:val="000000"/>
          <w:lang w:val="en"/>
        </w:rPr>
        <w:t>object</w:t>
      </w:r>
      <w:r>
        <w:rPr>
          <w:rStyle w:val="Emphasis0"/>
          <w:rFonts w:ascii="Verdana" w:hAnsi="Verdana"/>
          <w:color w:val="000000"/>
          <w:sz w:val="21"/>
          <w:szCs w:val="21"/>
          <w:lang w:val="en"/>
        </w:rPr>
        <w:t> </w:t>
      </w:r>
      <w:r>
        <w:rPr>
          <w:rFonts w:ascii="Verdana" w:hAnsi="Verdana"/>
          <w:color w:val="000000"/>
          <w:sz w:val="21"/>
          <w:szCs w:val="21"/>
          <w:lang w:val="en"/>
        </w:rPr>
        <w:t>is one the values equivalent to truth, </w:t>
      </w:r>
      <w:r>
        <w:rPr>
          <w:rStyle w:val="HTMLCode"/>
          <w:color w:val="000000"/>
          <w:lang w:val="en"/>
        </w:rPr>
        <w:t>False</w:t>
      </w:r>
      <w:r>
        <w:rPr>
          <w:rFonts w:ascii="Verdana" w:hAnsi="Verdana"/>
          <w:color w:val="000000"/>
          <w:sz w:val="21"/>
          <w:szCs w:val="21"/>
          <w:lang w:val="en"/>
        </w:rPr>
        <w:t> otherwise.</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97" w:name="d0e7429"/>
      <w:bookmarkEnd w:id="97"/>
      <w:r>
        <w:rPr>
          <w:rFonts w:ascii="Verdana" w:hAnsi="Verdana"/>
          <w:color w:val="2963A6"/>
          <w:sz w:val="26"/>
          <w:szCs w:val="26"/>
          <w:lang w:val="en"/>
        </w:rPr>
        <w:t>Logic</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provides three basic logic operators that work on this Boolean domain. Note that this Boolean domain, with just two values, </w:t>
      </w:r>
      <w:r>
        <w:rPr>
          <w:rStyle w:val="HTMLCode"/>
          <w:color w:val="000000"/>
          <w:lang w:val="en"/>
        </w:rPr>
        <w:t>True</w:t>
      </w:r>
      <w:r>
        <w:rPr>
          <w:rFonts w:ascii="Verdana" w:hAnsi="Verdana"/>
          <w:color w:val="000000"/>
          <w:sz w:val="21"/>
          <w:szCs w:val="21"/>
          <w:lang w:val="en"/>
        </w:rPr>
        <w:t> and </w:t>
      </w:r>
      <w:r>
        <w:rPr>
          <w:rStyle w:val="HTMLCode"/>
          <w:color w:val="000000"/>
          <w:lang w:val="en"/>
        </w:rPr>
        <w:t>False</w:t>
      </w:r>
      <w:r>
        <w:rPr>
          <w:rFonts w:ascii="Verdana" w:hAnsi="Verdana"/>
          <w:color w:val="000000"/>
          <w:sz w:val="21"/>
          <w:szCs w:val="21"/>
          <w:lang w:val="en"/>
        </w:rPr>
        <w:t>, and these three operators form a complete algebraic system, sometimes called Boolean algebra, after the mathemetician George Boole. The operators supported by Python are </w:t>
      </w:r>
      <w:r>
        <w:rPr>
          <w:rStyle w:val="Strong"/>
          <w:rFonts w:ascii="Verdana" w:hAnsi="Verdana"/>
          <w:color w:val="000000"/>
          <w:sz w:val="21"/>
          <w:szCs w:val="21"/>
          <w:lang w:val="en"/>
        </w:rPr>
        <w:t>not</w:t>
      </w:r>
      <w:r>
        <w:rPr>
          <w:rFonts w:ascii="Verdana" w:hAnsi="Verdana"/>
          <w:color w:val="000000"/>
          <w:sz w:val="21"/>
          <w:szCs w:val="21"/>
          <w:lang w:val="en"/>
        </w:rPr>
        <w:t> , </w:t>
      </w:r>
      <w:r>
        <w:rPr>
          <w:rStyle w:val="Strong"/>
          <w:rFonts w:ascii="Verdana" w:hAnsi="Verdana"/>
          <w:color w:val="000000"/>
          <w:sz w:val="21"/>
          <w:szCs w:val="21"/>
          <w:lang w:val="en"/>
        </w:rPr>
        <w:t>and</w:t>
      </w:r>
      <w:r>
        <w:rPr>
          <w:rFonts w:ascii="Verdana" w:hAnsi="Verdana"/>
          <w:color w:val="000000"/>
          <w:sz w:val="21"/>
          <w:szCs w:val="21"/>
          <w:lang w:val="en"/>
        </w:rPr>
        <w:t> and </w:t>
      </w:r>
      <w:r>
        <w:rPr>
          <w:rStyle w:val="Strong"/>
          <w:rFonts w:ascii="Verdana" w:hAnsi="Verdana"/>
          <w:color w:val="000000"/>
          <w:sz w:val="21"/>
          <w:szCs w:val="21"/>
          <w:lang w:val="en"/>
        </w:rPr>
        <w:t>or</w:t>
      </w:r>
      <w:r>
        <w:rPr>
          <w:rFonts w:ascii="Verdana" w:hAnsi="Verdana"/>
          <w:color w:val="000000"/>
          <w:sz w:val="21"/>
          <w:szCs w:val="21"/>
          <w:lang w:val="en"/>
        </w:rPr>
        <w:t> . We can fully define these operators with rule statements or truth tables.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This truth table shows the evaluation of </w:t>
      </w:r>
      <w:r>
        <w:rPr>
          <w:rStyle w:val="Strong"/>
          <w:rFonts w:ascii="Verdana" w:hAnsi="Verdana"/>
          <w:color w:val="000000"/>
          <w:sz w:val="21"/>
          <w:szCs w:val="21"/>
          <w:lang w:val="en"/>
        </w:rPr>
        <w:t>not </w:t>
      </w:r>
      <w:r>
        <w:rPr>
          <w:rStyle w:val="HTMLCode"/>
          <w:b/>
          <w:bCs/>
          <w:i/>
          <w:iCs/>
          <w:color w:val="000000"/>
          <w:lang w:val="en"/>
        </w:rPr>
        <w:t>x</w:t>
      </w:r>
      <w:r>
        <w:rPr>
          <w:rStyle w:val="Emphasis0"/>
          <w:rFonts w:ascii="Verdana" w:hAnsi="Verdana"/>
          <w:b/>
          <w:bCs/>
          <w:color w:val="000000"/>
          <w:sz w:val="21"/>
          <w:szCs w:val="21"/>
          <w:lang w:val="en"/>
        </w:rPr>
        <w:t> </w:t>
      </w:r>
      <w:r>
        <w:rPr>
          <w:rFonts w:ascii="Verdana" w:hAnsi="Verdana"/>
          <w:color w:val="000000"/>
          <w:sz w:val="21"/>
          <w:szCs w:val="21"/>
          <w:lang w:val="en"/>
        </w:rPr>
        <w:t>for both vales of </w:t>
      </w:r>
      <w:r>
        <w:rPr>
          <w:rStyle w:val="HTMLCode"/>
          <w:i/>
          <w:iCs/>
          <w:color w:val="000000"/>
          <w:lang w:val="en"/>
        </w:rPr>
        <w:t>x</w:t>
      </w:r>
      <w:r>
        <w:rPr>
          <w:rStyle w:val="Emphasis0"/>
          <w:rFonts w:ascii="Verdana" w:hAnsi="Verdana"/>
          <w:color w:val="000000"/>
          <w:sz w:val="21"/>
          <w:szCs w:val="21"/>
          <w:lang w:val="en"/>
        </w:rPr>
        <w:t> </w:t>
      </w:r>
      <w:r>
        <w:rPr>
          <w:rFonts w:ascii="Verdana" w:hAnsi="Verdana"/>
          <w:color w:val="000000"/>
          <w:sz w:val="21"/>
          <w:szCs w:val="21"/>
          <w:lang w:val="en"/>
        </w:rPr>
        <w:t>.</w:t>
      </w:r>
    </w:p>
    <w:p w:rsidR="00CD1821" w:rsidRDefault="00CD1821" w:rsidP="00CD1821">
      <w:pPr>
        <w:pStyle w:val="HTMLPreformatted"/>
        <w:shd w:val="clear" w:color="auto" w:fill="FFFFFF"/>
        <w:rPr>
          <w:color w:val="000000"/>
          <w:lang w:val="en"/>
        </w:rPr>
      </w:pPr>
      <w:r>
        <w:rPr>
          <w:color w:val="000000"/>
          <w:lang w:val="en"/>
        </w:rPr>
        <w:t>print "x", "not x"</w:t>
      </w:r>
    </w:p>
    <w:p w:rsidR="00CD1821" w:rsidRDefault="00CD1821" w:rsidP="00CD1821">
      <w:pPr>
        <w:pStyle w:val="HTMLPreformatted"/>
        <w:shd w:val="clear" w:color="auto" w:fill="FFFFFF"/>
        <w:rPr>
          <w:color w:val="000000"/>
          <w:lang w:val="en"/>
        </w:rPr>
      </w:pPr>
      <w:r>
        <w:rPr>
          <w:color w:val="000000"/>
          <w:lang w:val="en"/>
        </w:rPr>
        <w:t>print True, not True</w:t>
      </w:r>
    </w:p>
    <w:p w:rsidR="00CD1821" w:rsidRDefault="00CD1821" w:rsidP="00CD1821">
      <w:pPr>
        <w:pStyle w:val="HTMLPreformatted"/>
        <w:shd w:val="clear" w:color="auto" w:fill="FFFFFF"/>
        <w:rPr>
          <w:color w:val="000000"/>
          <w:lang w:val="en"/>
        </w:rPr>
      </w:pPr>
      <w:r>
        <w:rPr>
          <w:color w:val="000000"/>
          <w:lang w:val="en"/>
        </w:rPr>
        <w:t>print False, not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
        <w:gridCol w:w="614"/>
      </w:tblGrid>
      <w:tr w:rsidR="00CD1821" w:rsidTr="00CD1821">
        <w:trPr>
          <w:tblHeader/>
          <w:tblCellSpacing w:w="15" w:type="dxa"/>
        </w:trPr>
        <w:tc>
          <w:tcPr>
            <w:tcW w:w="0" w:type="auto"/>
            <w:vAlign w:val="center"/>
            <w:hideMark/>
          </w:tcPr>
          <w:p w:rsidR="00CD1821" w:rsidRDefault="00CD1821">
            <w:pPr>
              <w:jc w:val="center"/>
              <w:rPr>
                <w:rFonts w:ascii="Times New Roman" w:hAnsi="Times New Roman"/>
                <w:b/>
                <w:bCs/>
                <w:sz w:val="24"/>
                <w:szCs w:val="24"/>
              </w:rPr>
            </w:pPr>
            <w:r>
              <w:rPr>
                <w:b/>
                <w:bCs/>
              </w:rPr>
              <w:t>x</w:t>
            </w:r>
          </w:p>
        </w:tc>
        <w:tc>
          <w:tcPr>
            <w:tcW w:w="0" w:type="auto"/>
            <w:vAlign w:val="center"/>
            <w:hideMark/>
          </w:tcPr>
          <w:p w:rsidR="00CD1821" w:rsidRDefault="00CD1821">
            <w:pPr>
              <w:jc w:val="center"/>
              <w:rPr>
                <w:b/>
                <w:bCs/>
              </w:rPr>
            </w:pPr>
            <w:r>
              <w:rPr>
                <w:b/>
                <w:bCs/>
              </w:rPr>
              <w:t>not x</w:t>
            </w:r>
          </w:p>
        </w:tc>
      </w:tr>
      <w:tr w:rsidR="00CD1821" w:rsidTr="00CD1821">
        <w:trPr>
          <w:tblCellSpacing w:w="15" w:type="dxa"/>
        </w:trPr>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True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False</w:t>
            </w:r>
          </w:p>
        </w:tc>
      </w:tr>
      <w:tr w:rsidR="00CD1821" w:rsidTr="00CD1821">
        <w:trPr>
          <w:tblCellSpacing w:w="15" w:type="dxa"/>
        </w:trPr>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False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True</w:t>
            </w:r>
          </w:p>
        </w:tc>
      </w:tr>
    </w:tbl>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table shows the evaluation of </w:t>
      </w:r>
      <w:r>
        <w:rPr>
          <w:rStyle w:val="HTMLCode"/>
          <w:b/>
          <w:bCs/>
          <w:i/>
          <w:iCs/>
          <w:color w:val="000000"/>
          <w:lang w:val="en"/>
        </w:rPr>
        <w:t>x</w:t>
      </w:r>
      <w:r>
        <w:rPr>
          <w:rStyle w:val="Emphasis0"/>
          <w:rFonts w:ascii="Verdana" w:hAnsi="Verdana"/>
          <w:b/>
          <w:bCs/>
          <w:color w:val="000000"/>
          <w:sz w:val="21"/>
          <w:szCs w:val="21"/>
          <w:lang w:val="en"/>
        </w:rPr>
        <w:t> </w:t>
      </w:r>
      <w:r>
        <w:rPr>
          <w:rStyle w:val="Strong"/>
          <w:rFonts w:ascii="Verdana" w:hAnsi="Verdana"/>
          <w:color w:val="000000"/>
          <w:sz w:val="21"/>
          <w:szCs w:val="21"/>
          <w:lang w:val="en"/>
        </w:rPr>
        <w:t>and </w:t>
      </w:r>
      <w:r>
        <w:rPr>
          <w:rStyle w:val="HTMLCode"/>
          <w:b/>
          <w:bCs/>
          <w:i/>
          <w:iCs/>
          <w:color w:val="000000"/>
          <w:lang w:val="en"/>
        </w:rPr>
        <w:t>y</w:t>
      </w:r>
      <w:r>
        <w:rPr>
          <w:rStyle w:val="Emphasis0"/>
          <w:rFonts w:ascii="Verdana" w:hAnsi="Verdana"/>
          <w:b/>
          <w:bCs/>
          <w:color w:val="000000"/>
          <w:sz w:val="21"/>
          <w:szCs w:val="21"/>
          <w:lang w:val="en"/>
        </w:rPr>
        <w:t> </w:t>
      </w:r>
      <w:r>
        <w:rPr>
          <w:rFonts w:ascii="Verdana" w:hAnsi="Verdana"/>
          <w:color w:val="000000"/>
          <w:sz w:val="21"/>
          <w:szCs w:val="21"/>
          <w:lang w:val="en"/>
        </w:rPr>
        <w:t>for all combination of </w:t>
      </w:r>
      <w:r>
        <w:rPr>
          <w:rStyle w:val="HTMLCode"/>
          <w:color w:val="000000"/>
          <w:lang w:val="en"/>
        </w:rPr>
        <w:t>True</w:t>
      </w:r>
      <w:r>
        <w:rPr>
          <w:rFonts w:ascii="Verdana" w:hAnsi="Verdana"/>
          <w:color w:val="000000"/>
          <w:sz w:val="21"/>
          <w:szCs w:val="21"/>
          <w:lang w:val="en"/>
        </w:rPr>
        <w:t> and </w:t>
      </w:r>
      <w:r>
        <w:rPr>
          <w:rStyle w:val="HTMLCode"/>
          <w:color w:val="000000"/>
          <w:lang w:val="en"/>
        </w:rPr>
        <w:t>False</w:t>
      </w:r>
      <w:r>
        <w:rPr>
          <w:rFonts w:ascii="Verdana" w:hAnsi="Verdana"/>
          <w:color w:val="000000"/>
          <w:sz w:val="21"/>
          <w:szCs w:val="21"/>
          <w:lang w:val="en"/>
        </w:rPr>
        <w:t>.</w:t>
      </w:r>
    </w:p>
    <w:p w:rsidR="00CD1821" w:rsidRDefault="00CD1821" w:rsidP="00CD1821">
      <w:pPr>
        <w:pStyle w:val="HTMLPreformatted"/>
        <w:shd w:val="clear" w:color="auto" w:fill="FFFFFF"/>
        <w:rPr>
          <w:color w:val="000000"/>
          <w:lang w:val="en"/>
        </w:rPr>
      </w:pPr>
      <w:r>
        <w:rPr>
          <w:color w:val="000000"/>
          <w:lang w:val="en"/>
        </w:rPr>
        <w:t>print "x", "y", "x and y"</w:t>
      </w:r>
    </w:p>
    <w:p w:rsidR="00CD1821" w:rsidRDefault="00CD1821" w:rsidP="00CD1821">
      <w:pPr>
        <w:pStyle w:val="HTMLPreformatted"/>
        <w:shd w:val="clear" w:color="auto" w:fill="FFFFFF"/>
        <w:rPr>
          <w:color w:val="000000"/>
          <w:lang w:val="en"/>
        </w:rPr>
      </w:pPr>
      <w:r>
        <w:rPr>
          <w:color w:val="000000"/>
          <w:lang w:val="en"/>
        </w:rPr>
        <w:t>print True, True, True and True</w:t>
      </w:r>
    </w:p>
    <w:p w:rsidR="00CD1821" w:rsidRDefault="00CD1821" w:rsidP="00CD1821">
      <w:pPr>
        <w:pStyle w:val="HTMLPreformatted"/>
        <w:shd w:val="clear" w:color="auto" w:fill="FFFFFF"/>
        <w:rPr>
          <w:color w:val="000000"/>
          <w:lang w:val="en"/>
        </w:rPr>
      </w:pPr>
      <w:r>
        <w:rPr>
          <w:color w:val="000000"/>
          <w:lang w:val="en"/>
        </w:rPr>
        <w:t>print True, False, True and False</w:t>
      </w:r>
    </w:p>
    <w:p w:rsidR="00CD1821" w:rsidRDefault="00CD1821" w:rsidP="00CD1821">
      <w:pPr>
        <w:pStyle w:val="HTMLPreformatted"/>
        <w:shd w:val="clear" w:color="auto" w:fill="FFFFFF"/>
        <w:rPr>
          <w:color w:val="000000"/>
          <w:lang w:val="en"/>
        </w:rPr>
      </w:pPr>
      <w:r>
        <w:rPr>
          <w:color w:val="000000"/>
          <w:lang w:val="en"/>
        </w:rPr>
        <w:t>print False, True, False and True</w:t>
      </w:r>
    </w:p>
    <w:p w:rsidR="00CD1821" w:rsidRDefault="00CD1821" w:rsidP="00CD1821">
      <w:pPr>
        <w:pStyle w:val="HTMLPreformatted"/>
        <w:shd w:val="clear" w:color="auto" w:fill="FFFFFF"/>
        <w:rPr>
          <w:color w:val="000000"/>
          <w:lang w:val="en"/>
        </w:rPr>
      </w:pPr>
      <w:r>
        <w:rPr>
          <w:color w:val="000000"/>
          <w:lang w:val="en"/>
        </w:rPr>
        <w:t>print False, False, False and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
        <w:gridCol w:w="599"/>
        <w:gridCol w:w="725"/>
      </w:tblGrid>
      <w:tr w:rsidR="00CD1821" w:rsidTr="00CD1821">
        <w:trPr>
          <w:tblHeader/>
          <w:tblCellSpacing w:w="15" w:type="dxa"/>
        </w:trPr>
        <w:tc>
          <w:tcPr>
            <w:tcW w:w="0" w:type="auto"/>
            <w:vAlign w:val="center"/>
            <w:hideMark/>
          </w:tcPr>
          <w:p w:rsidR="00CD1821" w:rsidRDefault="00CD1821">
            <w:pPr>
              <w:jc w:val="center"/>
              <w:rPr>
                <w:rFonts w:ascii="Times New Roman" w:hAnsi="Times New Roman"/>
                <w:b/>
                <w:bCs/>
                <w:sz w:val="24"/>
                <w:szCs w:val="24"/>
              </w:rPr>
            </w:pPr>
            <w:r>
              <w:rPr>
                <w:b/>
                <w:bCs/>
              </w:rPr>
              <w:t>x</w:t>
            </w:r>
          </w:p>
        </w:tc>
        <w:tc>
          <w:tcPr>
            <w:tcW w:w="0" w:type="auto"/>
            <w:vAlign w:val="center"/>
            <w:hideMark/>
          </w:tcPr>
          <w:p w:rsidR="00CD1821" w:rsidRDefault="00CD1821">
            <w:pPr>
              <w:jc w:val="center"/>
              <w:rPr>
                <w:b/>
                <w:bCs/>
              </w:rPr>
            </w:pPr>
            <w:r>
              <w:rPr>
                <w:b/>
                <w:bCs/>
              </w:rPr>
              <w:t>y</w:t>
            </w:r>
          </w:p>
        </w:tc>
        <w:tc>
          <w:tcPr>
            <w:tcW w:w="0" w:type="auto"/>
            <w:vAlign w:val="center"/>
            <w:hideMark/>
          </w:tcPr>
          <w:p w:rsidR="00CD1821" w:rsidRDefault="00CD1821">
            <w:pPr>
              <w:jc w:val="center"/>
              <w:rPr>
                <w:b/>
                <w:bCs/>
              </w:rPr>
            </w:pPr>
            <w:r>
              <w:rPr>
                <w:b/>
                <w:bCs/>
              </w:rPr>
              <w:t>x and y</w:t>
            </w:r>
          </w:p>
        </w:tc>
      </w:tr>
      <w:tr w:rsidR="00CD1821" w:rsidTr="00CD1821">
        <w:trPr>
          <w:tblCellSpacing w:w="15" w:type="dxa"/>
        </w:trPr>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True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True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True</w:t>
            </w:r>
          </w:p>
        </w:tc>
      </w:tr>
      <w:tr w:rsidR="00CD1821" w:rsidTr="00CD1821">
        <w:trPr>
          <w:tblCellSpacing w:w="15" w:type="dxa"/>
        </w:trPr>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True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False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False</w:t>
            </w:r>
          </w:p>
        </w:tc>
      </w:tr>
      <w:tr w:rsidR="00CD1821" w:rsidTr="00CD1821">
        <w:trPr>
          <w:tblCellSpacing w:w="15" w:type="dxa"/>
        </w:trPr>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False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True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False</w:t>
            </w:r>
          </w:p>
        </w:tc>
      </w:tr>
      <w:tr w:rsidR="00CD1821" w:rsidTr="00CD1821">
        <w:trPr>
          <w:tblCellSpacing w:w="15" w:type="dxa"/>
        </w:trPr>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False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False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False</w:t>
            </w:r>
          </w:p>
        </w:tc>
      </w:tr>
    </w:tbl>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 important feature of </w:t>
      </w:r>
      <w:r>
        <w:rPr>
          <w:rStyle w:val="Strong"/>
          <w:rFonts w:ascii="Verdana" w:hAnsi="Verdana"/>
          <w:color w:val="000000"/>
          <w:sz w:val="21"/>
          <w:szCs w:val="21"/>
          <w:lang w:val="en"/>
        </w:rPr>
        <w:t>and</w:t>
      </w:r>
      <w:r>
        <w:rPr>
          <w:rFonts w:ascii="Verdana" w:hAnsi="Verdana"/>
          <w:color w:val="000000"/>
          <w:sz w:val="21"/>
          <w:szCs w:val="21"/>
          <w:lang w:val="en"/>
        </w:rPr>
        <w:t> is that it does not evaluate all of its parameters before it is applied. If the left-hand side is </w:t>
      </w:r>
      <w:r>
        <w:rPr>
          <w:rStyle w:val="HTMLCode"/>
          <w:color w:val="000000"/>
          <w:lang w:val="en"/>
        </w:rPr>
        <w:t>False</w:t>
      </w:r>
      <w:r>
        <w:rPr>
          <w:rFonts w:ascii="Verdana" w:hAnsi="Verdana"/>
          <w:color w:val="000000"/>
          <w:sz w:val="21"/>
          <w:szCs w:val="21"/>
          <w:lang w:val="en"/>
        </w:rPr>
        <w:t> or one of the equivalent values, the right-hand side is not evaluated, and the left-hand value is returned. We'll look at some examples of this later.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now, you can try things like the following.</w:t>
      </w:r>
    </w:p>
    <w:p w:rsidR="00CD1821" w:rsidRDefault="00CD1821" w:rsidP="00CD1821">
      <w:pPr>
        <w:pStyle w:val="HTMLPreformatted"/>
        <w:shd w:val="clear" w:color="auto" w:fill="FFFFFF"/>
        <w:rPr>
          <w:color w:val="000000"/>
          <w:lang w:val="en"/>
        </w:rPr>
      </w:pPr>
      <w:r>
        <w:rPr>
          <w:color w:val="000000"/>
          <w:lang w:val="en"/>
        </w:rPr>
        <w:t>print False and 23</w:t>
      </w:r>
    </w:p>
    <w:p w:rsidR="00CD1821" w:rsidRDefault="00CD1821" w:rsidP="00CD1821">
      <w:pPr>
        <w:pStyle w:val="HTMLPreformatted"/>
        <w:shd w:val="clear" w:color="auto" w:fill="FFFFFF"/>
        <w:rPr>
          <w:color w:val="000000"/>
          <w:lang w:val="en"/>
        </w:rPr>
      </w:pPr>
      <w:r>
        <w:rPr>
          <w:color w:val="000000"/>
          <w:lang w:val="en"/>
        </w:rPr>
        <w:t>print 23 and False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will show you that the first false value is what Python returns for </w:t>
      </w:r>
      <w:r>
        <w:rPr>
          <w:rStyle w:val="Strong"/>
          <w:rFonts w:ascii="Verdana" w:hAnsi="Verdana"/>
          <w:color w:val="000000"/>
          <w:sz w:val="21"/>
          <w:szCs w:val="21"/>
          <w:lang w:val="en"/>
        </w:rPr>
        <w:t>and</w:t>
      </w:r>
      <w:r>
        <w:rPr>
          <w:rFonts w:ascii="Verdana" w:hAnsi="Verdana"/>
          <w:color w:val="000000"/>
          <w:sz w:val="21"/>
          <w:szCs w:val="21"/>
          <w:lang w:val="en"/>
        </w:rPr>
        <w:t>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table shows the evaluation of </w:t>
      </w:r>
      <w:r>
        <w:rPr>
          <w:rStyle w:val="HTMLCode"/>
          <w:b/>
          <w:bCs/>
          <w:i/>
          <w:iCs/>
          <w:color w:val="000000"/>
          <w:lang w:val="en"/>
        </w:rPr>
        <w:t>x</w:t>
      </w:r>
      <w:r>
        <w:rPr>
          <w:rStyle w:val="Emphasis0"/>
          <w:rFonts w:ascii="Verdana" w:hAnsi="Verdana"/>
          <w:b/>
          <w:bCs/>
          <w:color w:val="000000"/>
          <w:sz w:val="21"/>
          <w:szCs w:val="21"/>
          <w:lang w:val="en"/>
        </w:rPr>
        <w:t> </w:t>
      </w:r>
      <w:r>
        <w:rPr>
          <w:rStyle w:val="Strong"/>
          <w:rFonts w:ascii="Verdana" w:hAnsi="Verdana"/>
          <w:color w:val="000000"/>
          <w:sz w:val="21"/>
          <w:szCs w:val="21"/>
          <w:lang w:val="en"/>
        </w:rPr>
        <w:t>or </w:t>
      </w:r>
      <w:r>
        <w:rPr>
          <w:rStyle w:val="HTMLCode"/>
          <w:b/>
          <w:bCs/>
          <w:i/>
          <w:iCs/>
          <w:color w:val="000000"/>
          <w:lang w:val="en"/>
        </w:rPr>
        <w:t>y</w:t>
      </w:r>
      <w:r>
        <w:rPr>
          <w:rStyle w:val="Emphasis0"/>
          <w:rFonts w:ascii="Verdana" w:hAnsi="Verdana"/>
          <w:b/>
          <w:bCs/>
          <w:color w:val="000000"/>
          <w:sz w:val="21"/>
          <w:szCs w:val="21"/>
          <w:lang w:val="en"/>
        </w:rPr>
        <w:t> </w:t>
      </w:r>
      <w:r>
        <w:rPr>
          <w:rFonts w:ascii="Verdana" w:hAnsi="Verdana"/>
          <w:color w:val="000000"/>
          <w:sz w:val="21"/>
          <w:szCs w:val="21"/>
          <w:lang w:val="en"/>
        </w:rPr>
        <w:t>for all combination of </w:t>
      </w:r>
      <w:r>
        <w:rPr>
          <w:rStyle w:val="HTMLCode"/>
          <w:color w:val="000000"/>
          <w:lang w:val="en"/>
        </w:rPr>
        <w:t>True</w:t>
      </w:r>
      <w:r>
        <w:rPr>
          <w:rFonts w:ascii="Verdana" w:hAnsi="Verdana"/>
          <w:color w:val="000000"/>
          <w:sz w:val="21"/>
          <w:szCs w:val="21"/>
          <w:lang w:val="en"/>
        </w:rPr>
        <w:t> and </w:t>
      </w:r>
      <w:r>
        <w:rPr>
          <w:rStyle w:val="HTMLCode"/>
          <w:color w:val="000000"/>
          <w:lang w:val="en"/>
        </w:rPr>
        <w:t>False</w:t>
      </w:r>
      <w:r>
        <w:rPr>
          <w:rFonts w:ascii="Verdana" w:hAnsi="Verdana"/>
          <w:color w:val="000000"/>
          <w:sz w:val="21"/>
          <w:szCs w:val="21"/>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
        <w:gridCol w:w="599"/>
        <w:gridCol w:w="614"/>
      </w:tblGrid>
      <w:tr w:rsidR="00CD1821" w:rsidTr="00CD1821">
        <w:trPr>
          <w:tblHeader/>
          <w:tblCellSpacing w:w="15" w:type="dxa"/>
        </w:trPr>
        <w:tc>
          <w:tcPr>
            <w:tcW w:w="0" w:type="auto"/>
            <w:vAlign w:val="center"/>
            <w:hideMark/>
          </w:tcPr>
          <w:p w:rsidR="00CD1821" w:rsidRDefault="00CD1821">
            <w:pPr>
              <w:jc w:val="center"/>
              <w:rPr>
                <w:rFonts w:ascii="Times New Roman" w:hAnsi="Times New Roman"/>
                <w:b/>
                <w:bCs/>
                <w:sz w:val="24"/>
                <w:szCs w:val="24"/>
              </w:rPr>
            </w:pPr>
            <w:r>
              <w:rPr>
                <w:b/>
                <w:bCs/>
              </w:rPr>
              <w:t>x</w:t>
            </w:r>
          </w:p>
        </w:tc>
        <w:tc>
          <w:tcPr>
            <w:tcW w:w="0" w:type="auto"/>
            <w:vAlign w:val="center"/>
            <w:hideMark/>
          </w:tcPr>
          <w:p w:rsidR="00CD1821" w:rsidRDefault="00CD1821">
            <w:pPr>
              <w:jc w:val="center"/>
              <w:rPr>
                <w:b/>
                <w:bCs/>
              </w:rPr>
            </w:pPr>
            <w:r>
              <w:rPr>
                <w:b/>
                <w:bCs/>
              </w:rPr>
              <w:t>y</w:t>
            </w:r>
          </w:p>
        </w:tc>
        <w:tc>
          <w:tcPr>
            <w:tcW w:w="0" w:type="auto"/>
            <w:vAlign w:val="center"/>
            <w:hideMark/>
          </w:tcPr>
          <w:p w:rsidR="00CD1821" w:rsidRDefault="00CD1821">
            <w:pPr>
              <w:jc w:val="center"/>
              <w:rPr>
                <w:b/>
                <w:bCs/>
              </w:rPr>
            </w:pPr>
            <w:r>
              <w:rPr>
                <w:b/>
                <w:bCs/>
              </w:rPr>
              <w:t>x or y</w:t>
            </w:r>
          </w:p>
        </w:tc>
      </w:tr>
      <w:tr w:rsidR="00CD1821" w:rsidTr="00CD1821">
        <w:trPr>
          <w:tblCellSpacing w:w="15" w:type="dxa"/>
        </w:trPr>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True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True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True</w:t>
            </w:r>
          </w:p>
        </w:tc>
      </w:tr>
      <w:tr w:rsidR="00CD1821" w:rsidTr="00CD1821">
        <w:trPr>
          <w:tblCellSpacing w:w="15" w:type="dxa"/>
        </w:trPr>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True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False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True</w:t>
            </w:r>
          </w:p>
        </w:tc>
      </w:tr>
      <w:tr w:rsidR="00CD1821" w:rsidTr="00CD1821">
        <w:trPr>
          <w:tblCellSpacing w:w="15" w:type="dxa"/>
        </w:trPr>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lastRenderedPageBreak/>
              <w:t>False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True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True</w:t>
            </w:r>
          </w:p>
        </w:tc>
      </w:tr>
      <w:tr w:rsidR="00CD1821" w:rsidTr="00CD1821">
        <w:trPr>
          <w:tblCellSpacing w:w="15" w:type="dxa"/>
        </w:trPr>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False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False</w:t>
            </w:r>
          </w:p>
        </w:tc>
        <w:tc>
          <w:tcPr>
            <w:tcW w:w="0" w:type="auto"/>
            <w:vAlign w:val="center"/>
            <w:hideMark/>
          </w:tcPr>
          <w:p w:rsidR="00CD1821" w:rsidRDefault="00CD1821">
            <w:pPr>
              <w:rPr>
                <w:rFonts w:ascii="Verdana" w:hAnsi="Verdana"/>
                <w:color w:val="000000"/>
                <w:sz w:val="21"/>
                <w:szCs w:val="21"/>
              </w:rPr>
            </w:pPr>
            <w:r>
              <w:rPr>
                <w:rFonts w:ascii="Verdana" w:hAnsi="Verdana"/>
                <w:color w:val="000000"/>
                <w:sz w:val="21"/>
                <w:szCs w:val="21"/>
              </w:rPr>
              <w:t>False</w:t>
            </w:r>
          </w:p>
        </w:tc>
      </w:tr>
    </w:tbl>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Parallel with the </w:t>
      </w:r>
      <w:r>
        <w:rPr>
          <w:rStyle w:val="Strong"/>
          <w:rFonts w:ascii="Verdana" w:hAnsi="Verdana"/>
          <w:color w:val="000000"/>
          <w:sz w:val="21"/>
          <w:szCs w:val="21"/>
          <w:lang w:val="en"/>
        </w:rPr>
        <w:t>and</w:t>
      </w:r>
      <w:r>
        <w:rPr>
          <w:rFonts w:ascii="Verdana" w:hAnsi="Verdana"/>
          <w:color w:val="000000"/>
          <w:sz w:val="21"/>
          <w:szCs w:val="21"/>
          <w:lang w:val="en"/>
        </w:rPr>
        <w:t> operator, </w:t>
      </w:r>
      <w:r>
        <w:rPr>
          <w:rStyle w:val="Strong"/>
          <w:rFonts w:ascii="Verdana" w:hAnsi="Verdana"/>
          <w:color w:val="000000"/>
          <w:sz w:val="21"/>
          <w:szCs w:val="21"/>
          <w:lang w:val="en"/>
        </w:rPr>
        <w:t>or</w:t>
      </w:r>
      <w:r>
        <w:rPr>
          <w:rFonts w:ascii="Verdana" w:hAnsi="Verdana"/>
          <w:color w:val="000000"/>
          <w:sz w:val="21"/>
          <w:szCs w:val="21"/>
          <w:lang w:val="en"/>
        </w:rPr>
        <w:t> does not evaluate the right-hand parameter if the left-hand side is </w:t>
      </w:r>
      <w:r>
        <w:rPr>
          <w:rStyle w:val="HTMLCode"/>
          <w:color w:val="000000"/>
          <w:lang w:val="en"/>
        </w:rPr>
        <w:t>True</w:t>
      </w:r>
      <w:r>
        <w:rPr>
          <w:rFonts w:ascii="Verdana" w:hAnsi="Verdana"/>
          <w:color w:val="000000"/>
          <w:sz w:val="21"/>
          <w:szCs w:val="21"/>
          <w:lang w:val="en"/>
        </w:rPr>
        <w:t> or one of the equivalent values.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As a final note, </w:t>
      </w:r>
      <w:r>
        <w:rPr>
          <w:rStyle w:val="Strong"/>
          <w:rFonts w:ascii="Verdana" w:hAnsi="Verdana"/>
          <w:color w:val="000000"/>
          <w:sz w:val="21"/>
          <w:szCs w:val="21"/>
          <w:lang w:val="en"/>
        </w:rPr>
        <w:t>and</w:t>
      </w:r>
      <w:r>
        <w:rPr>
          <w:rFonts w:ascii="Verdana" w:hAnsi="Verdana"/>
          <w:color w:val="000000"/>
          <w:sz w:val="21"/>
          <w:szCs w:val="21"/>
          <w:lang w:val="en"/>
        </w:rPr>
        <w:t> is a high priority operator (analogous to multiplication) and </w:t>
      </w:r>
      <w:r>
        <w:rPr>
          <w:rStyle w:val="Strong"/>
          <w:rFonts w:ascii="Verdana" w:hAnsi="Verdana"/>
          <w:color w:val="000000"/>
          <w:sz w:val="21"/>
          <w:szCs w:val="21"/>
          <w:lang w:val="en"/>
        </w:rPr>
        <w:t>or</w:t>
      </w:r>
      <w:r>
        <w:rPr>
          <w:rFonts w:ascii="Verdana" w:hAnsi="Verdana"/>
          <w:color w:val="000000"/>
          <w:sz w:val="21"/>
          <w:szCs w:val="21"/>
          <w:lang w:val="en"/>
        </w:rPr>
        <w:t> is lower priority (analogous to addition). When evaluating expressions like </w:t>
      </w:r>
      <w:r>
        <w:rPr>
          <w:rStyle w:val="HTMLCode"/>
          <w:color w:val="000000"/>
          <w:lang w:val="en"/>
        </w:rPr>
        <w:t>a or b and c</w:t>
      </w:r>
      <w:r>
        <w:rPr>
          <w:rFonts w:ascii="Verdana" w:hAnsi="Verdana"/>
          <w:color w:val="000000"/>
          <w:sz w:val="21"/>
          <w:szCs w:val="21"/>
          <w:lang w:val="en"/>
        </w:rPr>
        <w:t>, the </w:t>
      </w:r>
      <w:r>
        <w:rPr>
          <w:rStyle w:val="Strong"/>
          <w:rFonts w:ascii="Verdana" w:hAnsi="Verdana"/>
          <w:color w:val="000000"/>
          <w:sz w:val="21"/>
          <w:szCs w:val="21"/>
          <w:lang w:val="en"/>
        </w:rPr>
        <w:t>and</w:t>
      </w:r>
      <w:r>
        <w:rPr>
          <w:rFonts w:ascii="Verdana" w:hAnsi="Verdana"/>
          <w:color w:val="000000"/>
          <w:sz w:val="21"/>
          <w:szCs w:val="21"/>
          <w:lang w:val="en"/>
        </w:rPr>
        <w:t> operation is evaluated first, followed by the </w:t>
      </w:r>
      <w:r>
        <w:rPr>
          <w:rStyle w:val="Strong"/>
          <w:rFonts w:ascii="Verdana" w:hAnsi="Verdana"/>
          <w:color w:val="000000"/>
          <w:sz w:val="21"/>
          <w:szCs w:val="21"/>
          <w:lang w:val="en"/>
        </w:rPr>
        <w:t>or</w:t>
      </w:r>
      <w:r>
        <w:rPr>
          <w:rFonts w:ascii="Verdana" w:hAnsi="Verdana"/>
          <w:color w:val="000000"/>
          <w:sz w:val="21"/>
          <w:szCs w:val="21"/>
          <w:lang w:val="en"/>
        </w:rPr>
        <w:t> operation.</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98" w:name="d0e7681"/>
      <w:bookmarkEnd w:id="98"/>
      <w:r>
        <w:rPr>
          <w:rFonts w:ascii="Verdana" w:hAnsi="Verdana"/>
          <w:color w:val="2963A6"/>
          <w:sz w:val="26"/>
          <w:szCs w:val="26"/>
          <w:lang w:val="en"/>
        </w:rPr>
        <w:t>Exercises</w:t>
      </w:r>
    </w:p>
    <w:p w:rsidR="00CD1821" w:rsidRDefault="00CD1821" w:rsidP="00CD1821">
      <w:pPr>
        <w:pStyle w:val="NormalWeb"/>
        <w:numPr>
          <w:ilvl w:val="0"/>
          <w:numId w:val="41"/>
        </w:numPr>
        <w:shd w:val="clear" w:color="auto" w:fill="FFFFFF"/>
        <w:rPr>
          <w:rFonts w:ascii="Verdana" w:hAnsi="Verdana"/>
          <w:color w:val="000000"/>
          <w:sz w:val="21"/>
          <w:szCs w:val="21"/>
          <w:lang w:val="en"/>
        </w:rPr>
      </w:pPr>
      <w:r>
        <w:rPr>
          <w:rFonts w:ascii="Verdana" w:hAnsi="Verdana"/>
          <w:b/>
          <w:bCs/>
          <w:color w:val="000000"/>
          <w:sz w:val="21"/>
          <w:szCs w:val="21"/>
          <w:lang w:val="en"/>
        </w:rPr>
        <w:t>Logic Short-Cuts. </w:t>
      </w:r>
      <w:r>
        <w:rPr>
          <w:rFonts w:ascii="Verdana" w:hAnsi="Verdana"/>
          <w:color w:val="000000"/>
          <w:sz w:val="21"/>
          <w:szCs w:val="21"/>
          <w:lang w:val="en"/>
        </w:rPr>
        <w:t>We have several versions of false: False, 0, None, '', (), [] and {}. We'll cover all of the more advanced versions of false in </w:t>
      </w:r>
      <w:hyperlink r:id="rId843" w:tooltip="Part II. Data Structures" w:history="1">
        <w:r>
          <w:rPr>
            <w:rStyle w:val="Hyperlink"/>
            <w:rFonts w:ascii="Verdana" w:hAnsi="Verdana"/>
            <w:color w:val="000066"/>
            <w:sz w:val="20"/>
            <w:szCs w:val="20"/>
            <w:lang w:val="en"/>
          </w:rPr>
          <w:t>Part II, “Data Structures”</w:t>
        </w:r>
      </w:hyperlink>
      <w:r>
        <w:rPr>
          <w:rFonts w:ascii="Verdana" w:hAnsi="Verdana"/>
          <w:color w:val="000000"/>
          <w:sz w:val="21"/>
          <w:szCs w:val="21"/>
          <w:lang w:val="en"/>
        </w:rPr>
        <w:t>. For each of the following, work out the value according to the truth tables and the evaluation rules. Since each truth or false value is unique, we can see which part of the expression was evaluated.</w:t>
      </w:r>
    </w:p>
    <w:p w:rsidR="00CD1821" w:rsidRDefault="00CD1821" w:rsidP="00CD1821">
      <w:pPr>
        <w:numPr>
          <w:ilvl w:val="1"/>
          <w:numId w:val="41"/>
        </w:numPr>
        <w:shd w:val="clear" w:color="auto" w:fill="FFFFFF"/>
        <w:spacing w:before="100" w:beforeAutospacing="1" w:after="100" w:afterAutospacing="1" w:line="240" w:lineRule="auto"/>
        <w:rPr>
          <w:rFonts w:ascii="Verdana" w:hAnsi="Verdana"/>
          <w:color w:val="000000"/>
          <w:sz w:val="21"/>
          <w:szCs w:val="21"/>
          <w:lang w:val="en"/>
        </w:rPr>
      </w:pPr>
      <w:r>
        <w:rPr>
          <w:rStyle w:val="HTMLCode"/>
          <w:rFonts w:eastAsiaTheme="minorHAnsi"/>
          <w:color w:val="000000"/>
          <w:lang w:val="en"/>
        </w:rPr>
        <w:t>False and None</w:t>
      </w:r>
    </w:p>
    <w:p w:rsidR="00CD1821" w:rsidRDefault="00CD1821" w:rsidP="00CD1821">
      <w:pPr>
        <w:numPr>
          <w:ilvl w:val="1"/>
          <w:numId w:val="41"/>
        </w:numPr>
        <w:shd w:val="clear" w:color="auto" w:fill="FFFFFF"/>
        <w:spacing w:before="100" w:beforeAutospacing="1" w:after="100" w:afterAutospacing="1" w:line="240" w:lineRule="auto"/>
        <w:rPr>
          <w:rFonts w:ascii="Verdana" w:hAnsi="Verdana"/>
          <w:color w:val="000000"/>
          <w:sz w:val="21"/>
          <w:szCs w:val="21"/>
          <w:lang w:val="en"/>
        </w:rPr>
      </w:pPr>
      <w:r>
        <w:rPr>
          <w:rStyle w:val="HTMLCode"/>
          <w:rFonts w:eastAsiaTheme="minorHAnsi"/>
          <w:color w:val="000000"/>
          <w:lang w:val="en"/>
        </w:rPr>
        <w:t>0 and None or () and []</w:t>
      </w:r>
    </w:p>
    <w:p w:rsidR="00CD1821" w:rsidRDefault="00CD1821" w:rsidP="00CD1821">
      <w:pPr>
        <w:numPr>
          <w:ilvl w:val="1"/>
          <w:numId w:val="41"/>
        </w:numPr>
        <w:shd w:val="clear" w:color="auto" w:fill="FFFFFF"/>
        <w:spacing w:before="100" w:beforeAutospacing="1" w:after="100" w:afterAutospacing="1" w:line="240" w:lineRule="auto"/>
        <w:rPr>
          <w:rFonts w:ascii="Verdana" w:hAnsi="Verdana"/>
          <w:color w:val="000000"/>
          <w:sz w:val="21"/>
          <w:szCs w:val="21"/>
          <w:lang w:val="en"/>
        </w:rPr>
      </w:pPr>
      <w:r>
        <w:rPr>
          <w:rStyle w:val="HTMLCode"/>
          <w:rFonts w:eastAsiaTheme="minorHAnsi"/>
          <w:color w:val="000000"/>
          <w:lang w:val="en"/>
        </w:rPr>
        <w:t>True and None or () and []</w:t>
      </w:r>
    </w:p>
    <w:p w:rsidR="00CD1821" w:rsidRDefault="00CD1821" w:rsidP="00CD1821">
      <w:pPr>
        <w:numPr>
          <w:ilvl w:val="1"/>
          <w:numId w:val="41"/>
        </w:numPr>
        <w:shd w:val="clear" w:color="auto" w:fill="FFFFFF"/>
        <w:spacing w:before="100" w:beforeAutospacing="1" w:after="100" w:afterAutospacing="1" w:line="240" w:lineRule="auto"/>
        <w:rPr>
          <w:rFonts w:ascii="Verdana" w:hAnsi="Verdana"/>
          <w:color w:val="000000"/>
          <w:sz w:val="21"/>
          <w:szCs w:val="21"/>
          <w:lang w:val="en"/>
        </w:rPr>
      </w:pPr>
      <w:r>
        <w:rPr>
          <w:rStyle w:val="HTMLCode"/>
          <w:rFonts w:eastAsiaTheme="minorHAnsi"/>
          <w:color w:val="000000"/>
          <w:lang w:val="en"/>
        </w:rPr>
        <w:t>0 or None and () or []</w:t>
      </w:r>
    </w:p>
    <w:p w:rsidR="00CD1821" w:rsidRDefault="00CD1821" w:rsidP="00CD1821">
      <w:pPr>
        <w:numPr>
          <w:ilvl w:val="1"/>
          <w:numId w:val="41"/>
        </w:numPr>
        <w:shd w:val="clear" w:color="auto" w:fill="FFFFFF"/>
        <w:spacing w:before="100" w:beforeAutospacing="1" w:after="100" w:afterAutospacing="1" w:line="240" w:lineRule="auto"/>
        <w:rPr>
          <w:rFonts w:ascii="Verdana" w:hAnsi="Verdana"/>
          <w:color w:val="000000"/>
          <w:sz w:val="21"/>
          <w:szCs w:val="21"/>
          <w:lang w:val="en"/>
        </w:rPr>
      </w:pPr>
      <w:r>
        <w:rPr>
          <w:rStyle w:val="HTMLCode"/>
          <w:rFonts w:eastAsiaTheme="minorHAnsi"/>
          <w:color w:val="000000"/>
          <w:lang w:val="en"/>
        </w:rPr>
        <w:t>True or None and () or []</w:t>
      </w:r>
    </w:p>
    <w:p w:rsidR="00CD1821" w:rsidRDefault="00CD1821" w:rsidP="00CD1821">
      <w:pPr>
        <w:numPr>
          <w:ilvl w:val="1"/>
          <w:numId w:val="41"/>
        </w:numPr>
        <w:shd w:val="clear" w:color="auto" w:fill="FFFFFF"/>
        <w:spacing w:before="100" w:beforeAutospacing="1" w:after="100" w:afterAutospacing="1" w:line="240" w:lineRule="auto"/>
        <w:rPr>
          <w:rFonts w:ascii="Verdana" w:hAnsi="Verdana"/>
          <w:color w:val="000000"/>
          <w:sz w:val="21"/>
          <w:szCs w:val="21"/>
          <w:lang w:val="en"/>
        </w:rPr>
      </w:pPr>
      <w:r>
        <w:rPr>
          <w:rStyle w:val="HTMLCode"/>
          <w:rFonts w:eastAsiaTheme="minorHAnsi"/>
          <w:color w:val="000000"/>
          <w:lang w:val="en"/>
        </w:rPr>
        <w:t>1 or None and 'a' or 'b'</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Comparisons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We'll look at the basic comparison operators. We'll also look at the partial evaluation rules of the logic operators to show how we can build more useful expressions. Finally, we'll look at floating-point equality tests, which are sometimes done incorrectly.</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99" w:name="d0e7723"/>
      <w:bookmarkEnd w:id="99"/>
      <w:r>
        <w:rPr>
          <w:rFonts w:ascii="Verdana" w:hAnsi="Verdana"/>
          <w:color w:val="2963A6"/>
          <w:sz w:val="26"/>
          <w:szCs w:val="26"/>
          <w:lang w:val="en"/>
        </w:rPr>
        <w:t>Basic Comparisons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compare values with the comparison operators. These correspond to the mathematical functions of &lt;, ≤, &gt;, ≥, = and ≠. Conditional expressions are often built using the Python comparison operators: &lt;, &lt;=, &gt;, &gt;=, == and != for less than, less than or equal to, greater than, greater than or equal to, equal to and not equal to.</w:t>
      </w:r>
    </w:p>
    <w:p w:rsidR="00CD1821" w:rsidRDefault="00CD1821" w:rsidP="00CD1821">
      <w:pPr>
        <w:pStyle w:val="HTMLPreformatted"/>
        <w:shd w:val="clear" w:color="auto" w:fill="FFFFFF"/>
        <w:rPr>
          <w:rStyle w:val="Strong"/>
          <w:color w:val="000000"/>
          <w:lang w:val="en"/>
        </w:rPr>
      </w:pPr>
      <w:r>
        <w:rPr>
          <w:rStyle w:val="HTMLCode"/>
          <w:color w:val="000000"/>
          <w:lang w:val="en"/>
        </w:rPr>
        <w:t>&gt;&gt;&gt;</w:t>
      </w:r>
      <w:r>
        <w:rPr>
          <w:color w:val="000000"/>
          <w:lang w:val="en"/>
        </w:rPr>
        <w:t xml:space="preserve"> </w:t>
      </w:r>
    </w:p>
    <w:p w:rsidR="00CD1821" w:rsidRDefault="00CD1821" w:rsidP="00CD1821">
      <w:pPr>
        <w:pStyle w:val="HTMLPreformatted"/>
        <w:shd w:val="clear" w:color="auto" w:fill="FFFFFF"/>
        <w:rPr>
          <w:rStyle w:val="Strong"/>
          <w:color w:val="000000"/>
          <w:lang w:val="en"/>
        </w:rPr>
      </w:pPr>
      <w:r>
        <w:rPr>
          <w:rStyle w:val="HTMLCode"/>
          <w:b/>
          <w:bCs/>
          <w:color w:val="000000"/>
          <w:lang w:val="en"/>
        </w:rPr>
        <w:t>p1=22./7.</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rStyle w:val="Strong"/>
          <w:color w:val="000000"/>
          <w:lang w:val="en"/>
        </w:rPr>
      </w:pPr>
      <w:r>
        <w:rPr>
          <w:rStyle w:val="HTMLCode"/>
          <w:color w:val="000000"/>
          <w:lang w:val="en"/>
        </w:rPr>
        <w:t>&gt;&gt;&gt;</w:t>
      </w:r>
      <w:r>
        <w:rPr>
          <w:color w:val="000000"/>
          <w:lang w:val="en"/>
        </w:rPr>
        <w:t xml:space="preserve"> </w:t>
      </w:r>
    </w:p>
    <w:p w:rsidR="00CD1821" w:rsidRDefault="00CD1821" w:rsidP="00CD1821">
      <w:pPr>
        <w:pStyle w:val="HTMLPreformatted"/>
        <w:shd w:val="clear" w:color="auto" w:fill="FFFFFF"/>
        <w:rPr>
          <w:rStyle w:val="Strong"/>
          <w:color w:val="000000"/>
          <w:lang w:val="en"/>
        </w:rPr>
      </w:pPr>
      <w:r>
        <w:rPr>
          <w:rStyle w:val="HTMLCode"/>
          <w:b/>
          <w:bCs/>
          <w:color w:val="000000"/>
          <w:lang w:val="en"/>
        </w:rPr>
        <w:t>p2=355/113.</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rStyle w:val="Strong"/>
          <w:color w:val="000000"/>
          <w:lang w:val="en"/>
        </w:rPr>
      </w:pPr>
      <w:r>
        <w:rPr>
          <w:rStyle w:val="HTMLCode"/>
          <w:color w:val="000000"/>
          <w:lang w:val="en"/>
        </w:rPr>
        <w:t>&gt;&gt;&gt;</w:t>
      </w:r>
      <w:r>
        <w:rPr>
          <w:color w:val="000000"/>
          <w:lang w:val="en"/>
        </w:rPr>
        <w:t xml:space="preserve"> </w:t>
      </w:r>
    </w:p>
    <w:p w:rsidR="00CD1821" w:rsidRDefault="00CD1821" w:rsidP="00CD1821">
      <w:pPr>
        <w:pStyle w:val="HTMLPreformatted"/>
        <w:shd w:val="clear" w:color="auto" w:fill="FFFFFF"/>
        <w:rPr>
          <w:rStyle w:val="Strong"/>
          <w:color w:val="000000"/>
          <w:lang w:val="en"/>
        </w:rPr>
      </w:pPr>
      <w:r>
        <w:rPr>
          <w:rStyle w:val="HTMLCode"/>
          <w:b/>
          <w:bCs/>
          <w:color w:val="000000"/>
          <w:lang w:val="en"/>
        </w:rPr>
        <w:lastRenderedPageBreak/>
        <w:t>p1</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3.1428571428571428</w:t>
      </w:r>
    </w:p>
    <w:p w:rsidR="00CD1821" w:rsidRDefault="00CD1821" w:rsidP="00CD1821">
      <w:pPr>
        <w:pStyle w:val="HTMLPreformatted"/>
        <w:shd w:val="clear" w:color="auto" w:fill="FFFFFF"/>
        <w:rPr>
          <w:rStyle w:val="Strong"/>
          <w:color w:val="000000"/>
          <w:lang w:val="en"/>
        </w:rPr>
      </w:pPr>
      <w:r>
        <w:rPr>
          <w:rStyle w:val="HTMLCode"/>
          <w:color w:val="000000"/>
          <w:lang w:val="en"/>
        </w:rPr>
        <w:t>&gt;&gt;&gt;</w:t>
      </w:r>
      <w:r>
        <w:rPr>
          <w:color w:val="000000"/>
          <w:lang w:val="en"/>
        </w:rPr>
        <w:t xml:space="preserve"> </w:t>
      </w:r>
    </w:p>
    <w:p w:rsidR="00CD1821" w:rsidRDefault="00CD1821" w:rsidP="00CD1821">
      <w:pPr>
        <w:pStyle w:val="HTMLPreformatted"/>
        <w:shd w:val="clear" w:color="auto" w:fill="FFFFFF"/>
        <w:rPr>
          <w:rStyle w:val="Strong"/>
          <w:color w:val="000000"/>
          <w:lang w:val="en"/>
        </w:rPr>
      </w:pPr>
      <w:r>
        <w:rPr>
          <w:rStyle w:val="HTMLCode"/>
          <w:b/>
          <w:bCs/>
          <w:color w:val="000000"/>
          <w:lang w:val="en"/>
        </w:rPr>
        <w:t>p2</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3.1415929203539825</w:t>
      </w:r>
    </w:p>
    <w:p w:rsidR="00CD1821" w:rsidRDefault="00CD1821" w:rsidP="00CD1821">
      <w:pPr>
        <w:pStyle w:val="HTMLPreformatted"/>
        <w:shd w:val="clear" w:color="auto" w:fill="FFFFFF"/>
        <w:rPr>
          <w:rStyle w:val="Strong"/>
          <w:color w:val="000000"/>
          <w:lang w:val="en"/>
        </w:rPr>
      </w:pPr>
      <w:r>
        <w:rPr>
          <w:rStyle w:val="HTMLCode"/>
          <w:color w:val="000000"/>
          <w:lang w:val="en"/>
        </w:rPr>
        <w:t>&gt;&gt;&gt;</w:t>
      </w:r>
      <w:r>
        <w:rPr>
          <w:color w:val="000000"/>
          <w:lang w:val="en"/>
        </w:rPr>
        <w:t xml:space="preserve"> </w:t>
      </w:r>
    </w:p>
    <w:p w:rsidR="00CD1821" w:rsidRDefault="00CD1821" w:rsidP="00CD1821">
      <w:pPr>
        <w:pStyle w:val="HTMLPreformatted"/>
        <w:shd w:val="clear" w:color="auto" w:fill="FFFFFF"/>
        <w:rPr>
          <w:rStyle w:val="Strong"/>
          <w:color w:val="000000"/>
          <w:lang w:val="en"/>
        </w:rPr>
      </w:pPr>
      <w:r>
        <w:rPr>
          <w:rStyle w:val="HTMLCode"/>
          <w:b/>
          <w:bCs/>
          <w:color w:val="000000"/>
          <w:lang w:val="en"/>
        </w:rPr>
        <w:t>p1 &lt; p2</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False</w:t>
      </w:r>
    </w:p>
    <w:p w:rsidR="00CD1821" w:rsidRDefault="00CD1821" w:rsidP="00CD1821">
      <w:pPr>
        <w:pStyle w:val="HTMLPreformatted"/>
        <w:shd w:val="clear" w:color="auto" w:fill="FFFFFF"/>
        <w:rPr>
          <w:rStyle w:val="Strong"/>
          <w:color w:val="000000"/>
          <w:lang w:val="en"/>
        </w:rPr>
      </w:pPr>
      <w:r>
        <w:rPr>
          <w:rStyle w:val="HTMLCode"/>
          <w:color w:val="000000"/>
          <w:lang w:val="en"/>
        </w:rPr>
        <w:t>&gt;&gt;&gt;</w:t>
      </w:r>
      <w:r>
        <w:rPr>
          <w:color w:val="000000"/>
          <w:lang w:val="en"/>
        </w:rPr>
        <w:t xml:space="preserve"> </w:t>
      </w:r>
    </w:p>
    <w:p w:rsidR="00CD1821" w:rsidRDefault="00CD1821" w:rsidP="00CD1821">
      <w:pPr>
        <w:pStyle w:val="HTMLPreformatted"/>
        <w:shd w:val="clear" w:color="auto" w:fill="FFFFFF"/>
        <w:rPr>
          <w:rStyle w:val="Strong"/>
          <w:color w:val="000000"/>
          <w:lang w:val="en"/>
        </w:rPr>
      </w:pPr>
      <w:r>
        <w:rPr>
          <w:rStyle w:val="HTMLCode"/>
          <w:b/>
          <w:bCs/>
          <w:color w:val="000000"/>
          <w:lang w:val="en"/>
        </w:rPr>
        <w:t>p1 &gt;= p2</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True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applying a comparison operator, we see a number of steps.</w:t>
      </w:r>
    </w:p>
    <w:p w:rsidR="00CD1821" w:rsidRDefault="00CD1821" w:rsidP="00CD1821">
      <w:pPr>
        <w:pStyle w:val="NormalWeb"/>
        <w:numPr>
          <w:ilvl w:val="0"/>
          <w:numId w:val="42"/>
        </w:numPr>
        <w:shd w:val="clear" w:color="auto" w:fill="FFFFFF"/>
        <w:rPr>
          <w:rFonts w:ascii="Verdana" w:hAnsi="Verdana"/>
          <w:color w:val="000000"/>
          <w:sz w:val="21"/>
          <w:szCs w:val="21"/>
          <w:lang w:val="en"/>
        </w:rPr>
      </w:pPr>
      <w:r>
        <w:rPr>
          <w:rFonts w:ascii="Verdana" w:hAnsi="Verdana"/>
          <w:color w:val="000000"/>
          <w:sz w:val="21"/>
          <w:szCs w:val="21"/>
          <w:lang w:val="en"/>
        </w:rPr>
        <w:t>Evaluate both argument values.</w:t>
      </w:r>
    </w:p>
    <w:p w:rsidR="00CD1821" w:rsidRDefault="00CD1821" w:rsidP="00CD1821">
      <w:pPr>
        <w:pStyle w:val="NormalWeb"/>
        <w:numPr>
          <w:ilvl w:val="0"/>
          <w:numId w:val="42"/>
        </w:numPr>
        <w:shd w:val="clear" w:color="auto" w:fill="FFFFFF"/>
        <w:rPr>
          <w:rFonts w:ascii="Verdana" w:hAnsi="Verdana"/>
          <w:color w:val="000000"/>
          <w:sz w:val="21"/>
          <w:szCs w:val="21"/>
          <w:lang w:val="en"/>
        </w:rPr>
      </w:pPr>
      <w:r>
        <w:rPr>
          <w:rFonts w:ascii="Verdana" w:hAnsi="Verdana"/>
          <w:color w:val="000000"/>
          <w:sz w:val="21"/>
          <w:szCs w:val="21"/>
          <w:lang w:val="en"/>
        </w:rPr>
        <w:t>Apply the comparison to create a boolean result.</w:t>
      </w:r>
    </w:p>
    <w:p w:rsidR="00CD1821" w:rsidRDefault="00CD1821" w:rsidP="00CD1821">
      <w:pPr>
        <w:pStyle w:val="NormalWeb"/>
        <w:numPr>
          <w:ilvl w:val="1"/>
          <w:numId w:val="42"/>
        </w:numPr>
        <w:shd w:val="clear" w:color="auto" w:fill="FFFFFF"/>
        <w:rPr>
          <w:rFonts w:ascii="Verdana" w:hAnsi="Verdana"/>
          <w:color w:val="000000"/>
          <w:sz w:val="21"/>
          <w:szCs w:val="21"/>
          <w:lang w:val="en"/>
        </w:rPr>
      </w:pPr>
      <w:r>
        <w:rPr>
          <w:rFonts w:ascii="Verdana" w:hAnsi="Verdana"/>
          <w:color w:val="000000"/>
          <w:sz w:val="21"/>
          <w:szCs w:val="21"/>
          <w:lang w:val="en"/>
        </w:rPr>
        <w:t>Convert both parameters to the same type. Numbers are converted to progressively longer types: plain integer to long integer to float to complex.</w:t>
      </w:r>
    </w:p>
    <w:p w:rsidR="00CD1821" w:rsidRDefault="00CD1821" w:rsidP="00CD1821">
      <w:pPr>
        <w:pStyle w:val="NormalWeb"/>
        <w:numPr>
          <w:ilvl w:val="1"/>
          <w:numId w:val="42"/>
        </w:numPr>
        <w:shd w:val="clear" w:color="auto" w:fill="FFFFFF"/>
        <w:rPr>
          <w:rFonts w:ascii="Verdana" w:hAnsi="Verdana"/>
          <w:color w:val="000000"/>
          <w:sz w:val="21"/>
          <w:szCs w:val="21"/>
          <w:lang w:val="en"/>
        </w:rPr>
      </w:pPr>
      <w:r>
        <w:rPr>
          <w:rFonts w:ascii="Verdana" w:hAnsi="Verdana"/>
          <w:color w:val="000000"/>
          <w:sz w:val="21"/>
          <w:szCs w:val="21"/>
          <w:lang w:val="en"/>
        </w:rPr>
        <w:t>Do the comparison.</w:t>
      </w:r>
    </w:p>
    <w:p w:rsidR="00CD1821" w:rsidRDefault="00CD1821" w:rsidP="00CD1821">
      <w:pPr>
        <w:pStyle w:val="NormalWeb"/>
        <w:numPr>
          <w:ilvl w:val="1"/>
          <w:numId w:val="42"/>
        </w:numPr>
        <w:shd w:val="clear" w:color="auto" w:fill="FFFFFF"/>
        <w:rPr>
          <w:rFonts w:ascii="Verdana" w:hAnsi="Verdana"/>
          <w:color w:val="000000"/>
          <w:sz w:val="21"/>
          <w:szCs w:val="21"/>
          <w:lang w:val="en"/>
        </w:rPr>
      </w:pPr>
      <w:r>
        <w:rPr>
          <w:rFonts w:ascii="Verdana" w:hAnsi="Verdana"/>
          <w:color w:val="000000"/>
          <w:sz w:val="21"/>
          <w:szCs w:val="21"/>
          <w:lang w:val="en"/>
        </w:rPr>
        <w:t>Return True or False.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call out these three steps explicitly because there are some subtleties in comparison among unlike types of data; we'll come to this later when we cover sequences, mappings and classes in </w:t>
      </w:r>
      <w:hyperlink r:id="rId844" w:tooltip="Part II. Data Structures" w:history="1">
        <w:r>
          <w:rPr>
            <w:rStyle w:val="Hyperlink"/>
            <w:rFonts w:ascii="Verdana" w:hAnsi="Verdana"/>
            <w:color w:val="000066"/>
            <w:sz w:val="20"/>
            <w:szCs w:val="20"/>
            <w:lang w:val="en"/>
          </w:rPr>
          <w:t>Part II, “Data Structures”</w:t>
        </w:r>
      </w:hyperlink>
      <w:r>
        <w:rPr>
          <w:rFonts w:ascii="Verdana" w:hAnsi="Verdana"/>
          <w:color w:val="000000"/>
          <w:sz w:val="21"/>
          <w:szCs w:val="21"/>
          <w:lang w:val="en"/>
        </w:rPr>
        <w:t>. Generally, it doesn't make sense to compare unlike types of data. After all, you can't ask "Which is larger, the Empire State Building or the color green?"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Comparisons can be combined in Python, unlike most other programming languages. We can ask: </w:t>
      </w:r>
      <w:r>
        <w:rPr>
          <w:rStyle w:val="HTMLCode"/>
          <w:color w:val="000000"/>
          <w:lang w:val="en"/>
        </w:rPr>
        <w:t>0 &lt;= a &lt; 6 </w:t>
      </w:r>
      <w:r>
        <w:rPr>
          <w:rFonts w:ascii="Verdana" w:hAnsi="Verdana"/>
          <w:color w:val="000000"/>
          <w:sz w:val="21"/>
          <w:szCs w:val="21"/>
          <w:lang w:val="en"/>
        </w:rPr>
        <w:t>which has the usual mathematical meaning. We're not forced to use the longer form: </w:t>
      </w:r>
      <w:r>
        <w:rPr>
          <w:rStyle w:val="HTMLCode"/>
          <w:color w:val="000000"/>
          <w:lang w:val="en"/>
        </w:rPr>
        <w:t>0 &lt;= a and a &lt; 6 </w:t>
      </w:r>
      <w:r>
        <w:rPr>
          <w:rFonts w:ascii="Verdana" w:hAnsi="Verdana"/>
          <w:color w:val="000000"/>
          <w:sz w:val="21"/>
          <w:szCs w:val="21"/>
          <w:lang w:val="en"/>
        </w:rPr>
        <w:t>.</w:t>
      </w:r>
    </w:p>
    <w:p w:rsidR="00CD1821" w:rsidRDefault="00CD1821" w:rsidP="00CD1821">
      <w:pPr>
        <w:pStyle w:val="HTMLPreformatted"/>
        <w:shd w:val="clear" w:color="auto" w:fill="FFFFFF"/>
        <w:rPr>
          <w:rStyle w:val="Strong"/>
          <w:color w:val="000000"/>
          <w:lang w:val="en"/>
        </w:rPr>
      </w:pPr>
      <w:r>
        <w:rPr>
          <w:rStyle w:val="HTMLCode"/>
          <w:color w:val="000000"/>
          <w:lang w:val="en"/>
        </w:rPr>
        <w:t>&gt;&gt;&gt;</w:t>
      </w:r>
      <w:r>
        <w:rPr>
          <w:color w:val="000000"/>
          <w:lang w:val="en"/>
        </w:rPr>
        <w:t xml:space="preserve"> </w:t>
      </w:r>
    </w:p>
    <w:p w:rsidR="00CD1821" w:rsidRDefault="00CD1821" w:rsidP="00CD1821">
      <w:pPr>
        <w:pStyle w:val="HTMLPreformatted"/>
        <w:shd w:val="clear" w:color="auto" w:fill="FFFFFF"/>
        <w:rPr>
          <w:rStyle w:val="Strong"/>
          <w:color w:val="000000"/>
          <w:lang w:val="en"/>
        </w:rPr>
      </w:pPr>
      <w:r>
        <w:rPr>
          <w:rStyle w:val="HTMLCode"/>
          <w:b/>
          <w:bCs/>
          <w:color w:val="000000"/>
          <w:lang w:val="en"/>
        </w:rPr>
        <w:t>3 &lt; p1 &lt; 3.2</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True</w:t>
      </w:r>
    </w:p>
    <w:p w:rsidR="00CD1821" w:rsidRDefault="00CD1821" w:rsidP="00CD1821">
      <w:pPr>
        <w:pStyle w:val="HTMLPreformatted"/>
        <w:shd w:val="clear" w:color="auto" w:fill="FFFFFF"/>
        <w:rPr>
          <w:rStyle w:val="Strong"/>
          <w:color w:val="000000"/>
          <w:lang w:val="en"/>
        </w:rPr>
      </w:pPr>
      <w:r>
        <w:rPr>
          <w:rStyle w:val="HTMLCode"/>
          <w:color w:val="000000"/>
          <w:lang w:val="en"/>
        </w:rPr>
        <w:t>&gt;&gt;&gt;</w:t>
      </w:r>
      <w:r>
        <w:rPr>
          <w:color w:val="000000"/>
          <w:lang w:val="en"/>
        </w:rPr>
        <w:t xml:space="preserve"> </w:t>
      </w:r>
    </w:p>
    <w:p w:rsidR="00CD1821" w:rsidRDefault="00CD1821" w:rsidP="00CD1821">
      <w:pPr>
        <w:pStyle w:val="HTMLPreformatted"/>
        <w:shd w:val="clear" w:color="auto" w:fill="FFFFFF"/>
        <w:rPr>
          <w:rStyle w:val="Strong"/>
          <w:color w:val="000000"/>
          <w:lang w:val="en"/>
        </w:rPr>
      </w:pPr>
      <w:r>
        <w:rPr>
          <w:rStyle w:val="HTMLCode"/>
          <w:b/>
          <w:bCs/>
          <w:color w:val="000000"/>
          <w:lang w:val="en"/>
        </w:rPr>
        <w:t>3 &lt; p1 and p1 &lt; 3.2</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True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is useful when </w:t>
      </w:r>
      <w:r>
        <w:rPr>
          <w:rStyle w:val="HTMLCode"/>
          <w:color w:val="000000"/>
          <w:lang w:val="en"/>
        </w:rPr>
        <w:t>a</w:t>
      </w:r>
      <w:r>
        <w:rPr>
          <w:rFonts w:ascii="Verdana" w:hAnsi="Verdana"/>
          <w:color w:val="000000"/>
          <w:sz w:val="21"/>
          <w:szCs w:val="21"/>
          <w:lang w:val="en"/>
        </w:rPr>
        <w:t> is actually some complex expression that we'd rather not repeat.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Also note that the preceding example had a mixture of integers and floating-point numbers. The integers were coerced to floating-point in order to evaluate the expressions.</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00" w:name="d0e7834"/>
      <w:bookmarkEnd w:id="100"/>
      <w:r>
        <w:rPr>
          <w:rFonts w:ascii="Verdana" w:hAnsi="Verdana"/>
          <w:color w:val="2963A6"/>
          <w:sz w:val="26"/>
          <w:szCs w:val="26"/>
          <w:lang w:val="en"/>
        </w:rPr>
        <w:lastRenderedPageBreak/>
        <w:t>Partial Evaluation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combine the logic operators, comparisons and math. This allows us to use comparisons and logic to prevent common mathematical blunders like attempting to divide by zero, or attempting to take the square root of a negative number.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example, let's start with this program that will figure the average of 95, 125 and 132.</w:t>
      </w:r>
    </w:p>
    <w:p w:rsidR="00CD1821" w:rsidRDefault="00CD1821" w:rsidP="00CD1821">
      <w:pPr>
        <w:pStyle w:val="HTMLPreformatted"/>
        <w:shd w:val="clear" w:color="auto" w:fill="FFFFFF"/>
        <w:rPr>
          <w:color w:val="000000"/>
          <w:lang w:val="en"/>
        </w:rPr>
      </w:pPr>
      <w:r>
        <w:rPr>
          <w:color w:val="000000"/>
          <w:lang w:val="en"/>
        </w:rPr>
        <w:t>sum = 95 + 125 + 132</w:t>
      </w:r>
    </w:p>
    <w:p w:rsidR="00CD1821" w:rsidRDefault="00CD1821" w:rsidP="00CD1821">
      <w:pPr>
        <w:pStyle w:val="HTMLPreformatted"/>
        <w:shd w:val="clear" w:color="auto" w:fill="FFFFFF"/>
        <w:rPr>
          <w:color w:val="000000"/>
          <w:lang w:val="en"/>
        </w:rPr>
      </w:pPr>
      <w:r>
        <w:rPr>
          <w:color w:val="000000"/>
          <w:lang w:val="en"/>
        </w:rPr>
        <w:t>count = 3</w:t>
      </w:r>
    </w:p>
    <w:p w:rsidR="00CD1821" w:rsidRDefault="00CD1821" w:rsidP="00CD1821">
      <w:pPr>
        <w:pStyle w:val="HTMLPreformatted"/>
        <w:shd w:val="clear" w:color="auto" w:fill="FFFFFF"/>
        <w:rPr>
          <w:color w:val="000000"/>
          <w:lang w:val="en"/>
        </w:rPr>
      </w:pPr>
      <w:r>
        <w:rPr>
          <w:color w:val="000000"/>
          <w:lang w:val="en"/>
        </w:rPr>
        <w:t>average = float(sum)/count</w:t>
      </w:r>
    </w:p>
    <w:p w:rsidR="00CD1821" w:rsidRDefault="00CD1821" w:rsidP="00CD1821">
      <w:pPr>
        <w:pStyle w:val="HTMLPreformatted"/>
        <w:shd w:val="clear" w:color="auto" w:fill="FFFFFF"/>
        <w:rPr>
          <w:color w:val="000000"/>
          <w:lang w:val="en"/>
        </w:rPr>
      </w:pPr>
      <w:r>
        <w:rPr>
          <w:color w:val="000000"/>
          <w:lang w:val="en"/>
        </w:rPr>
        <w:t>print average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Initially, we set the variables </w:t>
      </w:r>
      <w:r>
        <w:rPr>
          <w:rStyle w:val="HTMLCode"/>
          <w:color w:val="000000"/>
          <w:lang w:val="en"/>
        </w:rPr>
        <w:t>sum</w:t>
      </w:r>
      <w:r>
        <w:rPr>
          <w:rFonts w:ascii="Verdana" w:hAnsi="Verdana"/>
          <w:color w:val="000000"/>
          <w:sz w:val="21"/>
          <w:szCs w:val="21"/>
          <w:lang w:val="en"/>
        </w:rPr>
        <w:t> and </w:t>
      </w:r>
      <w:r>
        <w:rPr>
          <w:rStyle w:val="HTMLCode"/>
          <w:color w:val="000000"/>
          <w:lang w:val="en"/>
        </w:rPr>
        <w:t>count</w:t>
      </w:r>
      <w:r>
        <w:rPr>
          <w:rFonts w:ascii="Verdana" w:hAnsi="Verdana"/>
          <w:color w:val="000000"/>
          <w:sz w:val="21"/>
          <w:szCs w:val="21"/>
          <w:lang w:val="en"/>
        </w:rPr>
        <w:t>. Then we compute the </w:t>
      </w:r>
      <w:r>
        <w:rPr>
          <w:rStyle w:val="HTMLCode"/>
          <w:color w:val="000000"/>
          <w:lang w:val="en"/>
        </w:rPr>
        <w:t>average</w:t>
      </w:r>
      <w:r>
        <w:rPr>
          <w:rFonts w:ascii="Verdana" w:hAnsi="Verdana"/>
          <w:color w:val="000000"/>
          <w:sz w:val="21"/>
          <w:szCs w:val="21"/>
          <w:lang w:val="en"/>
        </w:rPr>
        <w:t> using </w:t>
      </w:r>
      <w:r>
        <w:rPr>
          <w:rStyle w:val="HTMLCode"/>
          <w:color w:val="000000"/>
          <w:lang w:val="en"/>
        </w:rPr>
        <w:t>sum</w:t>
      </w:r>
      <w:r>
        <w:rPr>
          <w:rFonts w:ascii="Verdana" w:hAnsi="Verdana"/>
          <w:color w:val="000000"/>
          <w:sz w:val="21"/>
          <w:szCs w:val="21"/>
          <w:lang w:val="en"/>
        </w:rPr>
        <w:t> and </w:t>
      </w:r>
      <w:r>
        <w:rPr>
          <w:rStyle w:val="HTMLCode"/>
          <w:color w:val="000000"/>
          <w:lang w:val="en"/>
        </w:rPr>
        <w:t>count</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Assume that the statement that computes the average (</w:t>
      </w:r>
      <w:r>
        <w:rPr>
          <w:rStyle w:val="HTMLCode"/>
          <w:color w:val="000000"/>
          <w:lang w:val="en"/>
        </w:rPr>
        <w:t>average=...</w:t>
      </w:r>
      <w:r>
        <w:rPr>
          <w:rFonts w:ascii="Verdana" w:hAnsi="Verdana"/>
          <w:color w:val="000000"/>
          <w:sz w:val="21"/>
          <w:szCs w:val="21"/>
          <w:lang w:val="en"/>
        </w:rPr>
        <w:t>), is part of a long and complex program. Sometimes that long program will try to compute the average of no numbers at all. This has the same effect as the following short example.</w:t>
      </w:r>
    </w:p>
    <w:p w:rsidR="00CD1821" w:rsidRDefault="00CD1821" w:rsidP="00CD1821">
      <w:pPr>
        <w:pStyle w:val="HTMLPreformatted"/>
        <w:shd w:val="clear" w:color="auto" w:fill="FFFFFF"/>
        <w:rPr>
          <w:color w:val="000000"/>
          <w:lang w:val="en"/>
        </w:rPr>
      </w:pPr>
      <w:r>
        <w:rPr>
          <w:color w:val="000000"/>
          <w:lang w:val="en"/>
        </w:rPr>
        <w:t>sum, count = 0, 0</w:t>
      </w:r>
    </w:p>
    <w:p w:rsidR="00CD1821" w:rsidRDefault="00CD1821" w:rsidP="00CD1821">
      <w:pPr>
        <w:pStyle w:val="HTMLPreformatted"/>
        <w:shd w:val="clear" w:color="auto" w:fill="FFFFFF"/>
        <w:rPr>
          <w:color w:val="000000"/>
          <w:lang w:val="en"/>
        </w:rPr>
      </w:pPr>
      <w:r>
        <w:rPr>
          <w:color w:val="000000"/>
          <w:lang w:val="en"/>
        </w:rPr>
        <w:t>average = float(sum)/count</w:t>
      </w:r>
    </w:p>
    <w:p w:rsidR="00CD1821" w:rsidRDefault="00CD1821" w:rsidP="00CD1821">
      <w:pPr>
        <w:pStyle w:val="HTMLPreformatted"/>
        <w:shd w:val="clear" w:color="auto" w:fill="FFFFFF"/>
        <w:rPr>
          <w:color w:val="000000"/>
          <w:lang w:val="en"/>
        </w:rPr>
      </w:pPr>
      <w:r>
        <w:rPr>
          <w:color w:val="000000"/>
          <w:lang w:val="en"/>
        </w:rPr>
        <w:t>print average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the rare case that we have no numbers to average we don't want to crash when we foolishly attempt to divide by zero. We'd prefer to have some more graceful behavior.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Recall from </w:t>
      </w:r>
      <w:hyperlink r:id="rId845" w:anchor="lang.cond.truth" w:tooltip="Truth and Logic" w:history="1">
        <w:r>
          <w:rPr>
            <w:rStyle w:val="Hyperlink"/>
            <w:rFonts w:ascii="Verdana" w:hAnsi="Verdana"/>
            <w:color w:val="000066"/>
            <w:sz w:val="20"/>
            <w:szCs w:val="20"/>
            <w:lang w:val="en"/>
          </w:rPr>
          <w:t>the section called “Truth and Logic”</w:t>
        </w:r>
      </w:hyperlink>
      <w:r>
        <w:rPr>
          <w:rFonts w:ascii="Verdana" w:hAnsi="Verdana"/>
          <w:color w:val="000000"/>
          <w:sz w:val="21"/>
          <w:szCs w:val="21"/>
          <w:lang w:val="en"/>
        </w:rPr>
        <w:t> that the </w:t>
      </w:r>
      <w:r>
        <w:rPr>
          <w:rStyle w:val="Strong"/>
          <w:rFonts w:ascii="Verdana" w:hAnsi="Verdana"/>
          <w:color w:val="000000"/>
          <w:sz w:val="21"/>
          <w:szCs w:val="21"/>
          <w:lang w:val="en"/>
        </w:rPr>
        <w:t>and</w:t>
      </w:r>
      <w:r>
        <w:rPr>
          <w:rFonts w:ascii="Verdana" w:hAnsi="Verdana"/>
          <w:color w:val="000000"/>
          <w:sz w:val="21"/>
          <w:szCs w:val="21"/>
          <w:lang w:val="en"/>
        </w:rPr>
        <w:t> operator doesn't evaluate the right-hand side unless the left-hand side is </w:t>
      </w:r>
      <w:r>
        <w:rPr>
          <w:rStyle w:val="HTMLCode"/>
          <w:color w:val="000000"/>
          <w:lang w:val="en"/>
        </w:rPr>
        <w:t>True</w:t>
      </w:r>
      <w:r>
        <w:rPr>
          <w:rFonts w:ascii="Verdana" w:hAnsi="Verdana"/>
          <w:color w:val="000000"/>
          <w:sz w:val="21"/>
          <w:szCs w:val="21"/>
          <w:lang w:val="en"/>
        </w:rPr>
        <w:t>. Stated the other way, the </w:t>
      </w:r>
      <w:r>
        <w:rPr>
          <w:rStyle w:val="Strong"/>
          <w:rFonts w:ascii="Verdana" w:hAnsi="Verdana"/>
          <w:color w:val="000000"/>
          <w:sz w:val="21"/>
          <w:szCs w:val="21"/>
          <w:lang w:val="en"/>
        </w:rPr>
        <w:t>and</w:t>
      </w:r>
      <w:r>
        <w:rPr>
          <w:rFonts w:ascii="Verdana" w:hAnsi="Verdana"/>
          <w:color w:val="000000"/>
          <w:sz w:val="21"/>
          <w:szCs w:val="21"/>
          <w:lang w:val="en"/>
        </w:rPr>
        <w:t> operator </w:t>
      </w:r>
      <w:r>
        <w:rPr>
          <w:rStyle w:val="Emphasis0"/>
          <w:rFonts w:ascii="Verdana" w:hAnsi="Verdana"/>
          <w:color w:val="000000"/>
          <w:sz w:val="21"/>
          <w:szCs w:val="21"/>
          <w:lang w:val="en"/>
        </w:rPr>
        <w:t>only</w:t>
      </w:r>
      <w:r>
        <w:rPr>
          <w:rStyle w:val="emphasis"/>
          <w:rFonts w:ascii="Verdana" w:hAnsi="Verdana"/>
          <w:color w:val="000000"/>
          <w:sz w:val="21"/>
          <w:szCs w:val="21"/>
          <w:lang w:val="en"/>
        </w:rPr>
        <w:t> </w:t>
      </w:r>
      <w:r>
        <w:rPr>
          <w:rFonts w:ascii="Verdana" w:hAnsi="Verdana"/>
          <w:color w:val="000000"/>
          <w:sz w:val="21"/>
          <w:szCs w:val="21"/>
          <w:lang w:val="en"/>
        </w:rPr>
        <w:t>evaluates the right side if the left side is </w:t>
      </w:r>
      <w:r>
        <w:rPr>
          <w:rStyle w:val="HTMLCode"/>
          <w:color w:val="000000"/>
          <w:lang w:val="en"/>
        </w:rPr>
        <w:t>True</w:t>
      </w:r>
      <w:r>
        <w:rPr>
          <w:rFonts w:ascii="Verdana" w:hAnsi="Verdana"/>
          <w:color w:val="000000"/>
          <w:sz w:val="21"/>
          <w:szCs w:val="21"/>
          <w:lang w:val="en"/>
        </w:rPr>
        <w:t>. We can guard the division like this:</w:t>
      </w:r>
    </w:p>
    <w:p w:rsidR="00CD1821" w:rsidRDefault="00CD1821" w:rsidP="00CD1821">
      <w:pPr>
        <w:pStyle w:val="HTMLPreformatted"/>
        <w:shd w:val="clear" w:color="auto" w:fill="FFFFFF"/>
        <w:rPr>
          <w:color w:val="000000"/>
          <w:lang w:val="en"/>
        </w:rPr>
      </w:pPr>
      <w:r>
        <w:rPr>
          <w:color w:val="000000"/>
          <w:lang w:val="en"/>
        </w:rPr>
        <w:t>average = count != 0 and sum/count</w:t>
      </w:r>
    </w:p>
    <w:p w:rsidR="00CD1821" w:rsidRDefault="00CD1821" w:rsidP="00CD1821">
      <w:pPr>
        <w:pStyle w:val="HTMLPreformatted"/>
        <w:shd w:val="clear" w:color="auto" w:fill="FFFFFF"/>
        <w:rPr>
          <w:color w:val="000000"/>
          <w:lang w:val="en"/>
        </w:rPr>
      </w:pPr>
      <w:r>
        <w:rPr>
          <w:color w:val="000000"/>
          <w:lang w:val="en"/>
        </w:rPr>
        <w:t>print average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is an example that can simplify certain kinds of complex processing. If the count is non-zero, the left side is true and the right side must be checked. If the count is zero, the left side is </w:t>
      </w:r>
      <w:r>
        <w:rPr>
          <w:rStyle w:val="HTMLCode"/>
          <w:color w:val="000000"/>
          <w:lang w:val="en"/>
        </w:rPr>
        <w:t>False</w:t>
      </w:r>
      <w:r>
        <w:rPr>
          <w:rFonts w:ascii="Verdana" w:hAnsi="Verdana"/>
          <w:color w:val="000000"/>
          <w:sz w:val="21"/>
          <w:szCs w:val="21"/>
          <w:lang w:val="en"/>
        </w:rPr>
        <w:t>, the result of the complete </w:t>
      </w:r>
      <w:r>
        <w:rPr>
          <w:rStyle w:val="Strong"/>
          <w:rFonts w:ascii="Verdana" w:hAnsi="Verdana"/>
          <w:color w:val="000000"/>
          <w:sz w:val="21"/>
          <w:szCs w:val="21"/>
          <w:lang w:val="en"/>
        </w:rPr>
        <w:t>and</w:t>
      </w:r>
      <w:r>
        <w:rPr>
          <w:rFonts w:ascii="Verdana" w:hAnsi="Verdana"/>
          <w:color w:val="000000"/>
          <w:sz w:val="21"/>
          <w:szCs w:val="21"/>
          <w:lang w:val="en"/>
        </w:rPr>
        <w:t> operation is </w:t>
      </w:r>
      <w:r>
        <w:rPr>
          <w:rStyle w:val="HTMLCode"/>
          <w:color w:val="000000"/>
          <w:lang w:val="en"/>
        </w:rPr>
        <w:t>False</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is a consequence of the meaning of the word </w:t>
      </w:r>
      <w:r>
        <w:rPr>
          <w:rStyle w:val="Emphasis0"/>
          <w:rFonts w:ascii="Verdana" w:hAnsi="Verdana"/>
          <w:color w:val="000000"/>
          <w:sz w:val="21"/>
          <w:szCs w:val="21"/>
          <w:lang w:val="en"/>
        </w:rPr>
        <w:t>and</w:t>
      </w:r>
      <w:r>
        <w:rPr>
          <w:rStyle w:val="emphasis"/>
          <w:rFonts w:ascii="Verdana" w:hAnsi="Verdana"/>
          <w:color w:val="000000"/>
          <w:sz w:val="21"/>
          <w:szCs w:val="21"/>
          <w:lang w:val="en"/>
        </w:rPr>
        <w:t> </w:t>
      </w:r>
      <w:r>
        <w:rPr>
          <w:rFonts w:ascii="Verdana" w:hAnsi="Verdana"/>
          <w:color w:val="000000"/>
          <w:sz w:val="21"/>
          <w:szCs w:val="21"/>
          <w:lang w:val="en"/>
        </w:rPr>
        <w:t>. The expression </w:t>
      </w:r>
      <w:r>
        <w:rPr>
          <w:rStyle w:val="Emphasis0"/>
          <w:rFonts w:ascii="Verdana" w:hAnsi="Verdana"/>
          <w:color w:val="000000"/>
          <w:sz w:val="21"/>
          <w:szCs w:val="21"/>
          <w:lang w:val="en"/>
        </w:rPr>
        <w:t>a and b</w:t>
      </w:r>
      <w:r>
        <w:rPr>
          <w:rStyle w:val="emphasis"/>
          <w:rFonts w:ascii="Verdana" w:hAnsi="Verdana"/>
          <w:color w:val="000000"/>
          <w:sz w:val="21"/>
          <w:szCs w:val="21"/>
          <w:lang w:val="en"/>
        </w:rPr>
        <w:t> </w:t>
      </w:r>
      <w:r>
        <w:rPr>
          <w:rFonts w:ascii="Verdana" w:hAnsi="Verdana"/>
          <w:color w:val="000000"/>
          <w:sz w:val="21"/>
          <w:szCs w:val="21"/>
          <w:lang w:val="en"/>
        </w:rPr>
        <w:t>means that </w:t>
      </w:r>
      <w:r>
        <w:rPr>
          <w:rStyle w:val="HTMLCode"/>
          <w:color w:val="000000"/>
          <w:lang w:val="en"/>
        </w:rPr>
        <w:t>a</w:t>
      </w:r>
      <w:r>
        <w:rPr>
          <w:rFonts w:ascii="Verdana" w:hAnsi="Verdana"/>
          <w:color w:val="000000"/>
          <w:sz w:val="21"/>
          <w:szCs w:val="21"/>
          <w:lang w:val="en"/>
        </w:rPr>
        <w:t> is true as well as </w:t>
      </w:r>
      <w:r>
        <w:rPr>
          <w:rStyle w:val="HTMLCode"/>
          <w:color w:val="000000"/>
          <w:lang w:val="en"/>
        </w:rPr>
        <w:t>b</w:t>
      </w:r>
      <w:r>
        <w:rPr>
          <w:rFonts w:ascii="Verdana" w:hAnsi="Verdana"/>
          <w:color w:val="000000"/>
          <w:sz w:val="21"/>
          <w:szCs w:val="21"/>
          <w:lang w:val="en"/>
        </w:rPr>
        <w:t> is true. If </w:t>
      </w:r>
      <w:r>
        <w:rPr>
          <w:rStyle w:val="HTMLCode"/>
          <w:color w:val="000000"/>
          <w:lang w:val="en"/>
        </w:rPr>
        <w:t>a</w:t>
      </w:r>
      <w:r>
        <w:rPr>
          <w:rFonts w:ascii="Verdana" w:hAnsi="Verdana"/>
          <w:color w:val="000000"/>
          <w:sz w:val="21"/>
          <w:szCs w:val="21"/>
          <w:lang w:val="en"/>
        </w:rPr>
        <w:t> is false, the value of </w:t>
      </w:r>
      <w:r>
        <w:rPr>
          <w:rStyle w:val="HTMLCode"/>
          <w:color w:val="000000"/>
          <w:lang w:val="en"/>
        </w:rPr>
        <w:t>b</w:t>
      </w:r>
      <w:r>
        <w:rPr>
          <w:rFonts w:ascii="Verdana" w:hAnsi="Verdana"/>
          <w:color w:val="000000"/>
          <w:sz w:val="21"/>
          <w:szCs w:val="21"/>
          <w:lang w:val="en"/>
        </w:rPr>
        <w:t> doesn't really matter, since the whole expression is clearly false. A similar analysis holds for the word </w:t>
      </w:r>
      <w:r>
        <w:rPr>
          <w:rStyle w:val="Emphasis0"/>
          <w:rFonts w:ascii="Verdana" w:hAnsi="Verdana"/>
          <w:color w:val="000000"/>
          <w:sz w:val="21"/>
          <w:szCs w:val="21"/>
          <w:lang w:val="en"/>
        </w:rPr>
        <w:t>or</w:t>
      </w:r>
      <w:r>
        <w:rPr>
          <w:rStyle w:val="emphasis"/>
          <w:rFonts w:ascii="Verdana" w:hAnsi="Verdana"/>
          <w:color w:val="000000"/>
          <w:sz w:val="21"/>
          <w:szCs w:val="21"/>
          <w:lang w:val="en"/>
        </w:rPr>
        <w:t> </w:t>
      </w:r>
      <w:r>
        <w:rPr>
          <w:rFonts w:ascii="Verdana" w:hAnsi="Verdana"/>
          <w:color w:val="000000"/>
          <w:sz w:val="21"/>
          <w:szCs w:val="21"/>
          <w:lang w:val="en"/>
        </w:rPr>
        <w:t>. The expression </w:t>
      </w:r>
      <w:r>
        <w:rPr>
          <w:rStyle w:val="Emphasis0"/>
          <w:rFonts w:ascii="Verdana" w:hAnsi="Verdana"/>
          <w:color w:val="000000"/>
          <w:sz w:val="21"/>
          <w:szCs w:val="21"/>
          <w:lang w:val="en"/>
        </w:rPr>
        <w:t>a or b</w:t>
      </w:r>
      <w:r>
        <w:rPr>
          <w:rStyle w:val="emphasis"/>
          <w:rFonts w:ascii="Verdana" w:hAnsi="Verdana"/>
          <w:color w:val="000000"/>
          <w:sz w:val="21"/>
          <w:szCs w:val="21"/>
          <w:lang w:val="en"/>
        </w:rPr>
        <w:t> </w:t>
      </w:r>
      <w:r>
        <w:rPr>
          <w:rFonts w:ascii="Verdana" w:hAnsi="Verdana"/>
          <w:color w:val="000000"/>
          <w:sz w:val="21"/>
          <w:szCs w:val="21"/>
          <w:lang w:val="en"/>
        </w:rPr>
        <w:t>means that one of the two is true; it also means that neither of the two is false. If </w:t>
      </w:r>
      <w:r>
        <w:rPr>
          <w:rStyle w:val="HTMLCode"/>
          <w:color w:val="000000"/>
          <w:lang w:val="en"/>
        </w:rPr>
        <w:t>a</w:t>
      </w:r>
      <w:r>
        <w:rPr>
          <w:rFonts w:ascii="Verdana" w:hAnsi="Verdana"/>
          <w:color w:val="000000"/>
          <w:sz w:val="21"/>
          <w:szCs w:val="21"/>
          <w:lang w:val="en"/>
        </w:rPr>
        <w:t> is true, then the value of </w:t>
      </w:r>
      <w:r>
        <w:rPr>
          <w:rStyle w:val="HTMLCode"/>
          <w:color w:val="000000"/>
          <w:lang w:val="en"/>
        </w:rPr>
        <w:t>b</w:t>
      </w:r>
      <w:r>
        <w:rPr>
          <w:rFonts w:ascii="Verdana" w:hAnsi="Verdana"/>
          <w:color w:val="000000"/>
          <w:sz w:val="21"/>
          <w:szCs w:val="21"/>
          <w:lang w:val="en"/>
        </w:rPr>
        <w:t> doesn't change the truth of the whole expression.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statement “</w:t>
      </w:r>
      <w:r>
        <w:rPr>
          <w:rStyle w:val="quote"/>
          <w:rFonts w:ascii="Verdana" w:hAnsi="Verdana"/>
          <w:color w:val="000000"/>
          <w:sz w:val="21"/>
          <w:szCs w:val="21"/>
          <w:lang w:val="en"/>
        </w:rPr>
        <w:t>It's cold and rainy</w:t>
      </w:r>
      <w:r>
        <w:rPr>
          <w:rFonts w:ascii="Verdana" w:hAnsi="Verdana"/>
          <w:color w:val="000000"/>
          <w:sz w:val="21"/>
          <w:szCs w:val="21"/>
          <w:lang w:val="en"/>
        </w:rPr>
        <w:t>” is completely false when it is warm; rain doesn't matter to falsifying the whole statement. Similarly, “</w:t>
      </w:r>
      <w:r>
        <w:rPr>
          <w:rStyle w:val="quote"/>
          <w:rFonts w:ascii="Verdana" w:hAnsi="Verdana"/>
          <w:color w:val="000000"/>
          <w:sz w:val="21"/>
          <w:szCs w:val="21"/>
          <w:lang w:val="en"/>
        </w:rPr>
        <w:t xml:space="preserve">I'm stopping for coffee or a </w:t>
      </w:r>
      <w:r>
        <w:rPr>
          <w:rStyle w:val="quote"/>
          <w:rFonts w:ascii="Verdana" w:hAnsi="Verdana"/>
          <w:color w:val="000000"/>
          <w:sz w:val="21"/>
          <w:szCs w:val="21"/>
          <w:lang w:val="en"/>
        </w:rPr>
        <w:lastRenderedPageBreak/>
        <w:t>newspaper</w:t>
      </w:r>
      <w:r>
        <w:rPr>
          <w:rFonts w:ascii="Verdana" w:hAnsi="Verdana"/>
          <w:color w:val="000000"/>
          <w:sz w:val="21"/>
          <w:szCs w:val="21"/>
          <w:lang w:val="en"/>
        </w:rPr>
        <w:t>” is true if I've stopped for coffee, irrespective of whether or not I stop for a newspaper.</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01" w:name="d0e7941"/>
      <w:bookmarkEnd w:id="101"/>
      <w:r>
        <w:rPr>
          <w:rFonts w:ascii="Verdana" w:hAnsi="Verdana"/>
          <w:color w:val="2963A6"/>
          <w:sz w:val="26"/>
          <w:szCs w:val="26"/>
          <w:lang w:val="en"/>
        </w:rPr>
        <w:t>Floating-Point Comparisons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Exact equality between floating-point numbers is a dangerous concept. After a lengthy computation, round-off errors in floating point numbers may have infinitesimally small differences. The answers are close enough to equal for all practical purposes, but every single one of the 64 bits may not be identical.</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following technique is the appropriate way to do floating point comparisons.</w:t>
      </w:r>
    </w:p>
    <w:p w:rsidR="00CD1821" w:rsidRDefault="00CD1821" w:rsidP="00CD1821">
      <w:pPr>
        <w:pStyle w:val="HTMLPreformatted"/>
        <w:shd w:val="clear" w:color="auto" w:fill="FFFFFF"/>
        <w:rPr>
          <w:color w:val="000000"/>
          <w:lang w:val="en"/>
        </w:rPr>
      </w:pPr>
      <w:r>
        <w:rPr>
          <w:color w:val="000000"/>
          <w:lang w:val="en"/>
        </w:rPr>
        <w:t>abs(a-b)&lt;0.0001</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Rather than ask if the two floating point values are the same, we ask if they're close enough to be considered the same. For example, run the following tiny program.</w:t>
      </w:r>
    </w:p>
    <w:p w:rsidR="00CD1821" w:rsidRDefault="00CD1821" w:rsidP="00CD1821">
      <w:pPr>
        <w:pStyle w:val="title"/>
        <w:shd w:val="clear" w:color="auto" w:fill="FFFFFF"/>
        <w:rPr>
          <w:rFonts w:ascii="Verdana" w:hAnsi="Verdana"/>
          <w:color w:val="000000"/>
          <w:sz w:val="21"/>
          <w:szCs w:val="21"/>
          <w:lang w:val="en"/>
        </w:rPr>
      </w:pPr>
      <w:bookmarkStart w:id="102" w:name="d0e7952"/>
      <w:bookmarkEnd w:id="102"/>
      <w:r>
        <w:rPr>
          <w:rFonts w:ascii="Verdana" w:hAnsi="Verdana"/>
          <w:b/>
          <w:bCs/>
          <w:color w:val="000000"/>
          <w:sz w:val="21"/>
          <w:szCs w:val="21"/>
          <w:lang w:val="en"/>
        </w:rPr>
        <w:t>Example 7.1. floatequal.py</w:t>
      </w:r>
    </w:p>
    <w:p w:rsidR="00CD1821" w:rsidRDefault="00CD1821" w:rsidP="00CD1821">
      <w:pPr>
        <w:pStyle w:val="HTMLPreformatted"/>
        <w:shd w:val="clear" w:color="auto" w:fill="FFFFFF"/>
        <w:rPr>
          <w:color w:val="000000"/>
          <w:lang w:val="en"/>
        </w:rPr>
      </w:pPr>
      <w:r>
        <w:rPr>
          <w:color w:val="000000"/>
          <w:lang w:val="en"/>
        </w:rPr>
        <w:t>#!/usr/bin/env python</w:t>
      </w:r>
    </w:p>
    <w:p w:rsidR="00CD1821" w:rsidRDefault="00CD1821" w:rsidP="00CD1821">
      <w:pPr>
        <w:pStyle w:val="HTMLPreformatted"/>
        <w:shd w:val="clear" w:color="auto" w:fill="FFFFFF"/>
        <w:rPr>
          <w:color w:val="000000"/>
          <w:lang w:val="en"/>
        </w:rPr>
      </w:pPr>
      <w:r>
        <w:rPr>
          <w:color w:val="000000"/>
          <w:lang w:val="en"/>
        </w:rPr>
        <w:t># Are two floating point values really completely equal?</w:t>
      </w:r>
    </w:p>
    <w:p w:rsidR="00CD1821" w:rsidRDefault="00CD1821" w:rsidP="00CD1821">
      <w:pPr>
        <w:pStyle w:val="HTMLPreformatted"/>
        <w:shd w:val="clear" w:color="auto" w:fill="FFFFFF"/>
        <w:rPr>
          <w:color w:val="000000"/>
          <w:lang w:val="en"/>
        </w:rPr>
      </w:pPr>
      <w:r>
        <w:rPr>
          <w:color w:val="000000"/>
          <w:lang w:val="en"/>
        </w:rPr>
        <w:t>a,b = 1/3.0, .1/.3</w:t>
      </w:r>
    </w:p>
    <w:p w:rsidR="00CD1821" w:rsidRDefault="00CD1821" w:rsidP="00CD1821">
      <w:pPr>
        <w:pStyle w:val="HTMLPreformatted"/>
        <w:shd w:val="clear" w:color="auto" w:fill="FFFFFF"/>
        <w:rPr>
          <w:color w:val="000000"/>
          <w:lang w:val="en"/>
        </w:rPr>
      </w:pPr>
      <w:r>
        <w:rPr>
          <w:color w:val="000000"/>
          <w:lang w:val="en"/>
        </w:rPr>
        <w:t>print a,b,a==b</w:t>
      </w:r>
    </w:p>
    <w:p w:rsidR="00CD1821" w:rsidRDefault="00CD1821" w:rsidP="00CD1821">
      <w:pPr>
        <w:pStyle w:val="HTMLPreformatted"/>
        <w:shd w:val="clear" w:color="auto" w:fill="FFFFFF"/>
        <w:rPr>
          <w:color w:val="000000"/>
          <w:lang w:val="en"/>
        </w:rPr>
      </w:pPr>
      <w:r>
        <w:rPr>
          <w:color w:val="000000"/>
          <w:lang w:val="en"/>
        </w:rPr>
        <w:t>print abs(a-b)&lt;0.00001</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we run this program, we get the following output</w:t>
      </w:r>
    </w:p>
    <w:p w:rsidR="00CD1821" w:rsidRDefault="00CD1821" w:rsidP="00CD1821">
      <w:pPr>
        <w:pStyle w:val="HTMLPreformatted"/>
        <w:shd w:val="clear" w:color="auto" w:fill="FFFFFF"/>
        <w:rPr>
          <w:color w:val="000000"/>
          <w:lang w:val="en"/>
        </w:rPr>
      </w:pPr>
      <w:r>
        <w:rPr>
          <w:rStyle w:val="HTMLCode"/>
          <w:color w:val="000000"/>
          <w:lang w:val="en"/>
        </w:rPr>
        <w:t xml:space="preserve">$ </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python floatequal.py</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0.333333333333 0.333333333333 False</w:t>
      </w:r>
    </w:p>
    <w:p w:rsidR="00CD1821" w:rsidRDefault="00CD1821" w:rsidP="00CD1821">
      <w:pPr>
        <w:pStyle w:val="HTMLPreformatted"/>
        <w:shd w:val="clear" w:color="auto" w:fill="FFFFFF"/>
        <w:rPr>
          <w:color w:val="000000"/>
          <w:lang w:val="en"/>
        </w:rPr>
      </w:pPr>
      <w:r>
        <w:rPr>
          <w:color w:val="000000"/>
          <w:lang w:val="en"/>
        </w:rPr>
        <w:t>True</w:t>
      </w:r>
    </w:p>
    <w:p w:rsidR="00CD1821" w:rsidRDefault="00CD1821" w:rsidP="00CD1821">
      <w:pPr>
        <w:pStyle w:val="HTMLPreformatted"/>
        <w:shd w:val="clear" w:color="auto" w:fill="FFFFFF"/>
        <w:rPr>
          <w:color w:val="000000"/>
          <w:lang w:val="en"/>
        </w:rPr>
      </w:pPr>
      <w:r>
        <w:rPr>
          <w:rStyle w:val="HTMLCode"/>
          <w:color w:val="000000"/>
          <w:lang w:val="en"/>
        </w:rPr>
        <w:t xml:space="preserve">$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two values appear the same when printed. Yet, on most platforms, the </w:t>
      </w:r>
      <w:r>
        <w:rPr>
          <w:rStyle w:val="Strong"/>
          <w:rFonts w:ascii="Verdana" w:hAnsi="Verdana"/>
          <w:color w:val="000000"/>
          <w:sz w:val="21"/>
          <w:szCs w:val="21"/>
          <w:lang w:val="en"/>
        </w:rPr>
        <w:t>==</w:t>
      </w:r>
      <w:r>
        <w:rPr>
          <w:rFonts w:ascii="Verdana" w:hAnsi="Verdana"/>
          <w:color w:val="000000"/>
          <w:sz w:val="21"/>
          <w:szCs w:val="21"/>
          <w:lang w:val="en"/>
        </w:rPr>
        <w:t> test returns </w:t>
      </w:r>
      <w:r>
        <w:rPr>
          <w:rStyle w:val="HTMLCode"/>
          <w:color w:val="000000"/>
          <w:lang w:val="en"/>
        </w:rPr>
        <w:t>False</w:t>
      </w:r>
      <w:r>
        <w:rPr>
          <w:rFonts w:ascii="Verdana" w:hAnsi="Verdana"/>
          <w:color w:val="000000"/>
          <w:sz w:val="21"/>
          <w:szCs w:val="21"/>
          <w:lang w:val="en"/>
        </w:rPr>
        <w:t>. They are not precisely the same. This is a consequence of representing real numbers with only a finite amount of binary precision. Certain repeating decimals get truncated, and these truncation errors accumulate in our calculations.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ways to avoid this problem; one part of this avoidance is to do the algebra necessary to postpone doing division operations. Division introduces the largest number erroneous bits onto the trailing edge of our numbers. The other part of avoiding the problem is never to compare floating point numbers for exact equality.</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Conditional Processing: the </w:t>
      </w:r>
      <w:r>
        <w:rPr>
          <w:rStyle w:val="Strong"/>
          <w:rFonts w:ascii="Verdana" w:hAnsi="Verdana"/>
          <w:b/>
          <w:bCs/>
          <w:color w:val="2963A6"/>
          <w:sz w:val="26"/>
          <w:szCs w:val="26"/>
        </w:rPr>
        <w:t>if</w:t>
      </w:r>
      <w:r>
        <w:rPr>
          <w:rFonts w:ascii="Verdana" w:hAnsi="Verdana"/>
          <w:color w:val="2963A6"/>
          <w:sz w:val="26"/>
          <w:szCs w:val="26"/>
        </w:rPr>
        <w:t> Statement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Many times the program's exact change in state depends on a condition. Conditional processing is done by setting statements apart in suites with conditions attached to the suites. The Python syntax for this is an </w:t>
      </w:r>
      <w:r>
        <w:rPr>
          <w:rStyle w:val="Strong"/>
          <w:rFonts w:ascii="Verdana" w:hAnsi="Verdana"/>
          <w:color w:val="000000"/>
          <w:sz w:val="21"/>
          <w:szCs w:val="21"/>
        </w:rPr>
        <w:t>if</w:t>
      </w:r>
      <w:r>
        <w:rPr>
          <w:rFonts w:ascii="Verdana" w:hAnsi="Verdana"/>
          <w:color w:val="000000"/>
          <w:sz w:val="21"/>
          <w:szCs w:val="21"/>
        </w:rPr>
        <w:t>statement.</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03" w:name="d0e7992"/>
      <w:bookmarkEnd w:id="103"/>
      <w:r>
        <w:rPr>
          <w:rFonts w:ascii="Verdana" w:hAnsi="Verdana"/>
          <w:color w:val="2963A6"/>
          <w:sz w:val="26"/>
          <w:szCs w:val="26"/>
          <w:lang w:val="en"/>
        </w:rPr>
        <w:t>The </w:t>
      </w:r>
      <w:r>
        <w:rPr>
          <w:rStyle w:val="Strong"/>
          <w:rFonts w:ascii="Verdana" w:hAnsi="Verdana"/>
          <w:b/>
          <w:bCs/>
          <w:color w:val="2963A6"/>
          <w:sz w:val="26"/>
          <w:szCs w:val="26"/>
          <w:lang w:val="en"/>
        </w:rPr>
        <w:t>if</w:t>
      </w:r>
      <w:r>
        <w:rPr>
          <w:rFonts w:ascii="Verdana" w:hAnsi="Verdana"/>
          <w:color w:val="2963A6"/>
          <w:sz w:val="26"/>
          <w:szCs w:val="26"/>
          <w:lang w:val="en"/>
        </w:rPr>
        <w:t> Statement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basic form of an </w:t>
      </w:r>
      <w:r>
        <w:rPr>
          <w:rStyle w:val="Strong"/>
          <w:rFonts w:ascii="Verdana" w:hAnsi="Verdana"/>
          <w:color w:val="000000"/>
          <w:sz w:val="21"/>
          <w:szCs w:val="21"/>
          <w:lang w:val="en"/>
        </w:rPr>
        <w:t>if</w:t>
      </w:r>
      <w:r>
        <w:rPr>
          <w:rFonts w:ascii="Verdana" w:hAnsi="Verdana"/>
          <w:color w:val="000000"/>
          <w:sz w:val="21"/>
          <w:szCs w:val="21"/>
          <w:lang w:val="en"/>
        </w:rPr>
        <w:t> statement provides a condition and a suite of statements that are executed when the condition is true. It looks like this:</w:t>
      </w:r>
    </w:p>
    <w:p w:rsidR="00CD1821" w:rsidRDefault="00CD1821" w:rsidP="00CD1821">
      <w:pPr>
        <w:pStyle w:val="NormalWeb"/>
        <w:shd w:val="clear" w:color="auto" w:fill="FFFFFF"/>
        <w:rPr>
          <w:rFonts w:ascii="Verdana" w:hAnsi="Verdana"/>
          <w:color w:val="000000"/>
          <w:sz w:val="21"/>
          <w:szCs w:val="21"/>
          <w:lang w:val="en"/>
        </w:rPr>
      </w:pPr>
      <w:r>
        <w:rPr>
          <w:rStyle w:val="HTMLCode"/>
          <w:color w:val="000000"/>
          <w:lang w:val="en"/>
        </w:rPr>
        <w:t>if</w:t>
      </w:r>
      <w:r>
        <w:rPr>
          <w:rFonts w:ascii="Verdana" w:hAnsi="Verdana"/>
          <w:color w:val="000000"/>
          <w:sz w:val="21"/>
          <w:szCs w:val="21"/>
          <w:lang w:val="en"/>
        </w:rPr>
        <w:t> </w:t>
      </w:r>
      <w:r>
        <w:rPr>
          <w:rStyle w:val="HTMLCode"/>
          <w:i/>
          <w:iCs/>
          <w:color w:val="000000"/>
          <w:lang w:val="en"/>
        </w:rPr>
        <w:t>expression</w:t>
      </w:r>
      <w:r>
        <w:rPr>
          <w:rStyle w:val="Emphasis0"/>
          <w:rFonts w:ascii="Verdana" w:hAnsi="Verdana"/>
          <w:color w:val="000000"/>
          <w:sz w:val="21"/>
          <w:szCs w:val="21"/>
          <w:lang w:val="en"/>
        </w:rPr>
        <w:t> </w:t>
      </w:r>
      <w:r>
        <w:rPr>
          <w:rFonts w:ascii="Verdana" w:hAnsi="Verdana"/>
          <w:color w:val="000000"/>
          <w:sz w:val="21"/>
          <w:szCs w:val="21"/>
          <w:lang w:val="en"/>
        </w:rPr>
        <w:t>: </w:t>
      </w:r>
      <w:r>
        <w:rPr>
          <w:rStyle w:val="HTMLCode"/>
          <w:i/>
          <w:iCs/>
          <w:color w:val="000000"/>
          <w:lang w:val="en"/>
        </w:rPr>
        <w:t>suite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i/>
          <w:iCs/>
          <w:color w:val="000000"/>
          <w:lang w:val="en"/>
        </w:rPr>
        <w:t>suite</w:t>
      </w:r>
      <w:r>
        <w:rPr>
          <w:rStyle w:val="Emphasis0"/>
          <w:rFonts w:ascii="Verdana" w:hAnsi="Verdana"/>
          <w:color w:val="000000"/>
          <w:sz w:val="21"/>
          <w:szCs w:val="21"/>
          <w:lang w:val="en"/>
        </w:rPr>
        <w:t> </w:t>
      </w:r>
      <w:r>
        <w:rPr>
          <w:rFonts w:ascii="Verdana" w:hAnsi="Verdana"/>
          <w:color w:val="000000"/>
          <w:sz w:val="21"/>
          <w:szCs w:val="21"/>
          <w:lang w:val="en"/>
        </w:rPr>
        <w:t>is an indented block of statements. Any statement is allowed in the block, including indented </w:t>
      </w:r>
      <w:r>
        <w:rPr>
          <w:rStyle w:val="Strong"/>
          <w:rFonts w:ascii="Verdana" w:hAnsi="Verdana"/>
          <w:color w:val="000000"/>
          <w:sz w:val="21"/>
          <w:szCs w:val="21"/>
          <w:lang w:val="en"/>
        </w:rPr>
        <w:t>if</w:t>
      </w:r>
      <w:r>
        <w:rPr>
          <w:rFonts w:ascii="Verdana" w:hAnsi="Verdana"/>
          <w:color w:val="000000"/>
          <w:sz w:val="21"/>
          <w:szCs w:val="21"/>
          <w:lang w:val="en"/>
        </w:rPr>
        <w:t>statements. You can use either tabs or spaces for indentation. The usual style is four spaces.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is our first </w:t>
      </w:r>
      <w:r>
        <w:rPr>
          <w:rStyle w:val="Emphasis0"/>
          <w:rFonts w:ascii="Verdana" w:hAnsi="Verdana"/>
          <w:color w:val="000000"/>
          <w:sz w:val="21"/>
          <w:szCs w:val="21"/>
          <w:lang w:val="en"/>
        </w:rPr>
        <w:t>compound statement</w:t>
      </w:r>
      <w:r>
        <w:rPr>
          <w:rStyle w:val="emphasis"/>
          <w:rFonts w:ascii="Verdana" w:hAnsi="Verdana"/>
          <w:color w:val="000000"/>
          <w:sz w:val="21"/>
          <w:szCs w:val="21"/>
          <w:lang w:val="en"/>
        </w:rPr>
        <w:t> </w:t>
      </w:r>
      <w:r>
        <w:rPr>
          <w:rFonts w:ascii="Verdana" w:hAnsi="Verdana"/>
          <w:color w:val="000000"/>
          <w:sz w:val="21"/>
          <w:szCs w:val="21"/>
          <w:lang w:val="en"/>
        </w:rPr>
        <w:t>. See </w:t>
      </w:r>
      <w:hyperlink r:id="rId846" w:anchor="sidebar.syntax" w:tooltip="Python Syntax Rules" w:history="1">
        <w:r>
          <w:rPr>
            <w:rStyle w:val="Hyperlink"/>
            <w:rFonts w:ascii="Verdana" w:hAnsi="Verdana"/>
            <w:color w:val="000066"/>
            <w:sz w:val="20"/>
            <w:szCs w:val="20"/>
            <w:lang w:val="en"/>
          </w:rPr>
          <w:t>Python Syntax Rules</w:t>
        </w:r>
      </w:hyperlink>
      <w:r>
        <w:rPr>
          <w:rFonts w:ascii="Verdana" w:hAnsi="Verdana"/>
          <w:color w:val="000000"/>
          <w:sz w:val="21"/>
          <w:szCs w:val="21"/>
          <w:lang w:val="en"/>
        </w:rPr>
        <w:t> for some additional guidance on syntax for compound statements.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if</w:t>
      </w:r>
      <w:r>
        <w:rPr>
          <w:rFonts w:ascii="Verdana" w:hAnsi="Verdana"/>
          <w:color w:val="000000"/>
          <w:sz w:val="21"/>
          <w:szCs w:val="21"/>
          <w:lang w:val="en"/>
        </w:rPr>
        <w:t> statement evaluates the condition </w:t>
      </w:r>
      <w:r>
        <w:rPr>
          <w:rStyle w:val="HTMLCode"/>
          <w:i/>
          <w:iCs/>
          <w:color w:val="000000"/>
          <w:lang w:val="en"/>
        </w:rPr>
        <w:t>expression</w:t>
      </w:r>
      <w:r>
        <w:rPr>
          <w:rStyle w:val="Emphasis0"/>
          <w:rFonts w:ascii="Verdana" w:hAnsi="Verdana"/>
          <w:color w:val="000000"/>
          <w:sz w:val="21"/>
          <w:szCs w:val="21"/>
          <w:lang w:val="en"/>
        </w:rPr>
        <w:t> </w:t>
      </w:r>
      <w:r>
        <w:rPr>
          <w:rFonts w:ascii="Verdana" w:hAnsi="Verdana"/>
          <w:color w:val="000000"/>
          <w:sz w:val="21"/>
          <w:szCs w:val="21"/>
          <w:lang w:val="en"/>
        </w:rPr>
        <w:t>first. When the result is </w:t>
      </w:r>
      <w:r>
        <w:rPr>
          <w:rStyle w:val="HTMLCode"/>
          <w:color w:val="000000"/>
          <w:lang w:val="en"/>
        </w:rPr>
        <w:t>True</w:t>
      </w:r>
      <w:r>
        <w:rPr>
          <w:rFonts w:ascii="Verdana" w:hAnsi="Verdana"/>
          <w:color w:val="000000"/>
          <w:sz w:val="21"/>
          <w:szCs w:val="21"/>
          <w:lang w:val="en"/>
        </w:rPr>
        <w:t>, the </w:t>
      </w:r>
      <w:r>
        <w:rPr>
          <w:rStyle w:val="HTMLCode"/>
          <w:i/>
          <w:iCs/>
          <w:color w:val="000000"/>
          <w:lang w:val="en"/>
        </w:rPr>
        <w:t>suite</w:t>
      </w:r>
      <w:r>
        <w:rPr>
          <w:rStyle w:val="Emphasis0"/>
          <w:rFonts w:ascii="Verdana" w:hAnsi="Verdana"/>
          <w:color w:val="000000"/>
          <w:sz w:val="21"/>
          <w:szCs w:val="21"/>
          <w:lang w:val="en"/>
        </w:rPr>
        <w:t> </w:t>
      </w:r>
      <w:r>
        <w:rPr>
          <w:rFonts w:ascii="Verdana" w:hAnsi="Verdana"/>
          <w:color w:val="000000"/>
          <w:sz w:val="21"/>
          <w:szCs w:val="21"/>
          <w:lang w:val="en"/>
        </w:rPr>
        <w:t>of statements is executed. Otherwise the suite is skipped.</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example, if two dice show a total of 7 or 11, the throw is a winner.</w:t>
      </w:r>
    </w:p>
    <w:p w:rsidR="00CD1821" w:rsidRDefault="00CD1821" w:rsidP="00CD1821">
      <w:pPr>
        <w:pStyle w:val="HTMLPreformatted"/>
        <w:shd w:val="clear" w:color="auto" w:fill="FFFFFF"/>
        <w:rPr>
          <w:rStyle w:val="Emphasis0"/>
          <w:color w:val="000000"/>
          <w:lang w:val="en"/>
        </w:rPr>
      </w:pPr>
    </w:p>
    <w:p w:rsidR="00CD1821" w:rsidRDefault="00CD1821" w:rsidP="00CD1821">
      <w:pPr>
        <w:pStyle w:val="HTMLPreformatted"/>
        <w:shd w:val="clear" w:color="auto" w:fill="FFFFFF"/>
        <w:rPr>
          <w:rStyle w:val="Emphasis0"/>
          <w:color w:val="000000"/>
          <w:lang w:val="en"/>
        </w:rPr>
      </w:pPr>
      <w:r>
        <w:rPr>
          <w:rStyle w:val="lineannotation"/>
          <w:i/>
          <w:iCs/>
          <w:color w:val="000000"/>
          <w:lang w:val="en"/>
        </w:rPr>
        <w:t>d1 and d2 are two dice</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color w:val="000000"/>
          <w:lang w:val="en"/>
        </w:rPr>
        <w:t>if d1+d2 == 7 or d1+d2 == 11:</w:t>
      </w:r>
    </w:p>
    <w:p w:rsidR="00CD1821" w:rsidRDefault="00CD1821" w:rsidP="00CD1821">
      <w:pPr>
        <w:pStyle w:val="HTMLPreformatted"/>
        <w:shd w:val="clear" w:color="auto" w:fill="FFFFFF"/>
        <w:rPr>
          <w:color w:val="000000"/>
          <w:lang w:val="en"/>
        </w:rPr>
      </w:pPr>
      <w:r>
        <w:rPr>
          <w:color w:val="000000"/>
          <w:lang w:val="en"/>
        </w:rPr>
        <w:t xml:space="preserve">    print "winner", d1+d2</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 we have a typically complex expression. The </w:t>
      </w:r>
      <w:r>
        <w:rPr>
          <w:rStyle w:val="Strong"/>
          <w:rFonts w:ascii="Verdana" w:hAnsi="Verdana"/>
          <w:color w:val="000000"/>
          <w:sz w:val="21"/>
          <w:szCs w:val="21"/>
          <w:lang w:val="en"/>
        </w:rPr>
        <w:t>or</w:t>
      </w:r>
      <w:r>
        <w:rPr>
          <w:rFonts w:ascii="Verdana" w:hAnsi="Verdana"/>
          <w:color w:val="000000"/>
          <w:sz w:val="21"/>
          <w:szCs w:val="21"/>
          <w:lang w:val="en"/>
        </w:rPr>
        <w:t> operator evaluates the left side first. Python evaluates and applies the high-precendence arithmetic operator before the lower-precendence comparison operator. If the left side is true (</w:t>
      </w:r>
      <w:r>
        <w:rPr>
          <w:rStyle w:val="HTMLCode"/>
          <w:color w:val="000000"/>
          <w:lang w:val="en"/>
        </w:rPr>
        <w:t>d1</w:t>
      </w:r>
      <w:r>
        <w:rPr>
          <w:rFonts w:ascii="Verdana" w:hAnsi="Verdana"/>
          <w:color w:val="000000"/>
          <w:sz w:val="21"/>
          <w:szCs w:val="21"/>
          <w:lang w:val="en"/>
        </w:rPr>
        <w:t>+</w:t>
      </w:r>
      <w:r>
        <w:rPr>
          <w:rStyle w:val="HTMLCode"/>
          <w:color w:val="000000"/>
          <w:lang w:val="en"/>
        </w:rPr>
        <w:t>d2</w:t>
      </w:r>
      <w:r>
        <w:rPr>
          <w:rFonts w:ascii="Verdana" w:hAnsi="Verdana"/>
          <w:color w:val="000000"/>
          <w:sz w:val="21"/>
          <w:szCs w:val="21"/>
          <w:lang w:val="en"/>
        </w:rPr>
        <w:t> is 7), the </w:t>
      </w:r>
      <w:r>
        <w:rPr>
          <w:rStyle w:val="Strong"/>
          <w:rFonts w:ascii="Verdana" w:hAnsi="Verdana"/>
          <w:color w:val="000000"/>
          <w:sz w:val="21"/>
          <w:szCs w:val="21"/>
          <w:lang w:val="en"/>
        </w:rPr>
        <w:t>or</w:t>
      </w:r>
      <w:r>
        <w:rPr>
          <w:rFonts w:ascii="Verdana" w:hAnsi="Verdana"/>
          <w:color w:val="000000"/>
          <w:sz w:val="21"/>
          <w:szCs w:val="21"/>
          <w:lang w:val="en"/>
        </w:rPr>
        <w:t> expression is true, and the suite is executed. If the left side is false, then the right side is evaluated. If it is true (</w:t>
      </w:r>
      <w:r>
        <w:rPr>
          <w:rStyle w:val="HTMLCode"/>
          <w:color w:val="000000"/>
          <w:lang w:val="en"/>
        </w:rPr>
        <w:t>d1</w:t>
      </w:r>
      <w:r>
        <w:rPr>
          <w:rFonts w:ascii="Verdana" w:hAnsi="Verdana"/>
          <w:color w:val="000000"/>
          <w:sz w:val="21"/>
          <w:szCs w:val="21"/>
          <w:lang w:val="en"/>
        </w:rPr>
        <w:t>+</w:t>
      </w:r>
      <w:r>
        <w:rPr>
          <w:rStyle w:val="HTMLCode"/>
          <w:color w:val="000000"/>
          <w:lang w:val="en"/>
        </w:rPr>
        <w:t>d2</w:t>
      </w:r>
      <w:r>
        <w:rPr>
          <w:rFonts w:ascii="Verdana" w:hAnsi="Verdana"/>
          <w:color w:val="000000"/>
          <w:sz w:val="21"/>
          <w:szCs w:val="21"/>
          <w:lang w:val="en"/>
        </w:rPr>
        <w:t> is 11), the </w:t>
      </w:r>
      <w:r>
        <w:rPr>
          <w:rStyle w:val="Strong"/>
          <w:rFonts w:ascii="Verdana" w:hAnsi="Verdana"/>
          <w:color w:val="000000"/>
          <w:sz w:val="21"/>
          <w:szCs w:val="21"/>
          <w:lang w:val="en"/>
        </w:rPr>
        <w:t>or</w:t>
      </w:r>
      <w:r>
        <w:rPr>
          <w:rFonts w:ascii="Verdana" w:hAnsi="Verdana"/>
          <w:color w:val="000000"/>
          <w:sz w:val="21"/>
          <w:szCs w:val="21"/>
          <w:lang w:val="en"/>
        </w:rPr>
        <w:t> expression is true, and the suite is executed. Otherwise, the suite is skipped.</w:t>
      </w:r>
    </w:p>
    <w:p w:rsidR="00CD1821" w:rsidRDefault="00CD1821" w:rsidP="00CD1821">
      <w:pPr>
        <w:pStyle w:val="title"/>
        <w:shd w:val="clear" w:color="auto" w:fill="FFFFFF"/>
        <w:rPr>
          <w:rFonts w:ascii="Verdana" w:hAnsi="Verdana"/>
          <w:color w:val="000000"/>
          <w:sz w:val="21"/>
          <w:szCs w:val="21"/>
          <w:lang w:val="en"/>
        </w:rPr>
      </w:pPr>
      <w:bookmarkStart w:id="104" w:name="sidebar.syntax"/>
      <w:bookmarkEnd w:id="104"/>
      <w:r>
        <w:rPr>
          <w:rFonts w:ascii="Verdana" w:hAnsi="Verdana"/>
          <w:b/>
          <w:bCs/>
          <w:color w:val="000000"/>
          <w:sz w:val="21"/>
          <w:szCs w:val="21"/>
          <w:lang w:val="en"/>
        </w:rPr>
        <w:t>Python Syntax Rules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syntax is very simple. We've already seen how basic expressions and some simple statements are formatted. Here are some syntax rules and examples. Look at </w:t>
      </w:r>
      <w:hyperlink r:id="rId847" w:history="1">
        <w:r>
          <w:rPr>
            <w:rStyle w:val="Hyperlink"/>
            <w:rFonts w:ascii="Verdana" w:hAnsi="Verdana"/>
            <w:color w:val="000066"/>
            <w:sz w:val="20"/>
            <w:szCs w:val="20"/>
            <w:lang w:val="en"/>
          </w:rPr>
          <w:t>Syntax Formalities</w:t>
        </w:r>
      </w:hyperlink>
      <w:r>
        <w:rPr>
          <w:rFonts w:ascii="Verdana" w:hAnsi="Verdana"/>
          <w:color w:val="000000"/>
          <w:sz w:val="21"/>
          <w:szCs w:val="21"/>
          <w:lang w:val="en"/>
        </w:rPr>
        <w:t> for an overview of the lexical rules.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Compount statements, including </w:t>
      </w:r>
      <w:r>
        <w:rPr>
          <w:rStyle w:val="Strong"/>
          <w:rFonts w:ascii="Verdana" w:hAnsi="Verdana"/>
          <w:color w:val="000000"/>
          <w:sz w:val="21"/>
          <w:szCs w:val="21"/>
          <w:lang w:val="en"/>
        </w:rPr>
        <w:t>if</w:t>
      </w:r>
      <w:r>
        <w:rPr>
          <w:rFonts w:ascii="Verdana" w:hAnsi="Verdana"/>
          <w:color w:val="000000"/>
          <w:sz w:val="21"/>
          <w:szCs w:val="21"/>
          <w:lang w:val="en"/>
        </w:rPr>
        <w:t> , </w:t>
      </w:r>
      <w:r>
        <w:rPr>
          <w:rStyle w:val="Strong"/>
          <w:rFonts w:ascii="Verdana" w:hAnsi="Verdana"/>
          <w:color w:val="000000"/>
          <w:sz w:val="21"/>
          <w:szCs w:val="21"/>
          <w:lang w:val="en"/>
        </w:rPr>
        <w:t>while</w:t>
      </w:r>
      <w:r>
        <w:rPr>
          <w:rFonts w:ascii="Verdana" w:hAnsi="Verdana"/>
          <w:color w:val="000000"/>
          <w:sz w:val="21"/>
          <w:szCs w:val="21"/>
          <w:lang w:val="en"/>
        </w:rPr>
        <w:t> , </w:t>
      </w:r>
      <w:r>
        <w:rPr>
          <w:rStyle w:val="Strong"/>
          <w:rFonts w:ascii="Verdana" w:hAnsi="Verdana"/>
          <w:color w:val="000000"/>
          <w:sz w:val="21"/>
          <w:szCs w:val="21"/>
          <w:lang w:val="en"/>
        </w:rPr>
        <w:t>for</w:t>
      </w:r>
      <w:r>
        <w:rPr>
          <w:rFonts w:ascii="Verdana" w:hAnsi="Verdana"/>
          <w:color w:val="000000"/>
          <w:sz w:val="21"/>
          <w:szCs w:val="21"/>
          <w:lang w:val="en"/>
        </w:rPr>
        <w:t> , have an indented suite of statements. You have a number of choices for indentation; you can use tab characters or spaces. While there is a lot of flexibility, the most important thing is to be consistent.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 xml:space="preserve">We'll show an example with spaces, shown via </w:t>
      </w:r>
      <w:r>
        <w:rPr>
          <w:rFonts w:ascii="MS Gothic" w:eastAsia="MS Gothic" w:hAnsi="MS Gothic" w:cs="MS Gothic" w:hint="eastAsia"/>
          <w:color w:val="000000"/>
          <w:sz w:val="21"/>
          <w:szCs w:val="21"/>
          <w:lang w:val="en"/>
        </w:rPr>
        <w:t>␣</w:t>
      </w:r>
      <w:r>
        <w:rPr>
          <w:rFonts w:ascii="Verdana" w:hAnsi="Verdana"/>
          <w:color w:val="000000"/>
          <w:sz w:val="21"/>
          <w:szCs w:val="21"/>
          <w:lang w:val="en"/>
        </w:rPr>
        <w:t xml:space="preserve">, and tabs shown with </w:t>
      </w:r>
      <w:r>
        <w:rPr>
          <w:rFonts w:ascii="Cambria Math" w:hAnsi="Cambria Math" w:cs="Cambria Math"/>
          <w:color w:val="000000"/>
          <w:sz w:val="21"/>
          <w:szCs w:val="21"/>
          <w:lang w:val="en"/>
        </w:rPr>
        <w:t>⊢</w:t>
      </w:r>
      <w:r>
        <w:rPr>
          <w:rFonts w:ascii="Verdana" w:hAnsi="Verdana"/>
          <w:color w:val="000000"/>
          <w:sz w:val="21"/>
          <w:szCs w:val="21"/>
          <w:lang w:val="en"/>
        </w:rPr>
        <w:t>.</w:t>
      </w:r>
    </w:p>
    <w:p w:rsidR="00CD1821" w:rsidRDefault="00CD1821" w:rsidP="00CD1821">
      <w:pPr>
        <w:pStyle w:val="HTMLPreformatted"/>
        <w:shd w:val="clear" w:color="auto" w:fill="FFFFFF"/>
        <w:rPr>
          <w:color w:val="000000"/>
          <w:lang w:val="en"/>
        </w:rPr>
      </w:pPr>
      <w:r>
        <w:rPr>
          <w:color w:val="000000"/>
          <w:lang w:val="en"/>
        </w:rPr>
        <w:lastRenderedPageBreak/>
        <w:t>a=0</w:t>
      </w:r>
    </w:p>
    <w:p w:rsidR="00CD1821" w:rsidRDefault="00CD1821" w:rsidP="00CD1821">
      <w:pPr>
        <w:pStyle w:val="HTMLPreformatted"/>
        <w:shd w:val="clear" w:color="auto" w:fill="FFFFFF"/>
        <w:rPr>
          <w:color w:val="000000"/>
          <w:lang w:val="en"/>
        </w:rPr>
      </w:pPr>
      <w:r>
        <w:rPr>
          <w:color w:val="000000"/>
          <w:lang w:val="en"/>
        </w:rPr>
        <w:t>if</w:t>
      </w:r>
      <w:r>
        <w:rPr>
          <w:rFonts w:ascii="MS Gothic" w:eastAsia="MS Gothic" w:hAnsi="MS Gothic" w:cs="MS Gothic" w:hint="eastAsia"/>
          <w:color w:val="000000"/>
          <w:lang w:val="en"/>
        </w:rPr>
        <w:t>␣</w:t>
      </w:r>
      <w:r>
        <w:rPr>
          <w:color w:val="000000"/>
          <w:lang w:val="en"/>
        </w:rPr>
        <w:t>a=0:</w:t>
      </w:r>
    </w:p>
    <w:p w:rsidR="00CD1821" w:rsidRDefault="00CD1821" w:rsidP="00CD1821">
      <w:pPr>
        <w:pStyle w:val="HTMLPreformatted"/>
        <w:shd w:val="clear" w:color="auto" w:fill="FFFFFF"/>
        <w:rPr>
          <w:color w:val="000000"/>
          <w:lang w:val="en"/>
        </w:rPr>
      </w:pPr>
      <w:r>
        <w:rPr>
          <w:rFonts w:ascii="MS Gothic" w:eastAsia="MS Gothic" w:hAnsi="MS Gothic" w:cs="MS Gothic" w:hint="eastAsia"/>
          <w:color w:val="000000"/>
          <w:lang w:val="en"/>
        </w:rPr>
        <w:t>␣␣␣␣</w:t>
      </w:r>
      <w:r>
        <w:rPr>
          <w:color w:val="000000"/>
          <w:lang w:val="en"/>
        </w:rPr>
        <w:t>print</w:t>
      </w:r>
      <w:r>
        <w:rPr>
          <w:rFonts w:ascii="MS Gothic" w:eastAsia="MS Gothic" w:hAnsi="MS Gothic" w:cs="MS Gothic" w:hint="eastAsia"/>
          <w:color w:val="000000"/>
          <w:lang w:val="en"/>
        </w:rPr>
        <w:t>␣</w:t>
      </w:r>
      <w:r>
        <w:rPr>
          <w:color w:val="000000"/>
          <w:lang w:val="en"/>
        </w:rPr>
        <w:t>"a</w:t>
      </w:r>
      <w:r>
        <w:rPr>
          <w:rFonts w:ascii="MS Gothic" w:eastAsia="MS Gothic" w:hAnsi="MS Gothic" w:cs="MS Gothic" w:hint="eastAsia"/>
          <w:color w:val="000000"/>
          <w:lang w:val="en"/>
        </w:rPr>
        <w:t>␣</w:t>
      </w:r>
      <w:r>
        <w:rPr>
          <w:color w:val="000000"/>
          <w:lang w:val="en"/>
        </w:rPr>
        <w:t>is</w:t>
      </w:r>
      <w:r>
        <w:rPr>
          <w:rFonts w:ascii="MS Gothic" w:eastAsia="MS Gothic" w:hAnsi="MS Gothic" w:cs="MS Gothic" w:hint="eastAsia"/>
          <w:color w:val="000000"/>
          <w:lang w:val="en"/>
        </w:rPr>
        <w:t>␣</w:t>
      </w:r>
      <w:r>
        <w:rPr>
          <w:color w:val="000000"/>
          <w:lang w:val="en"/>
        </w:rPr>
        <w:t>zero"</w:t>
      </w:r>
    </w:p>
    <w:p w:rsidR="00CD1821" w:rsidRDefault="00CD1821" w:rsidP="00CD1821">
      <w:pPr>
        <w:pStyle w:val="HTMLPreformatted"/>
        <w:shd w:val="clear" w:color="auto" w:fill="FFFFFF"/>
        <w:rPr>
          <w:color w:val="000000"/>
          <w:lang w:val="en"/>
        </w:rPr>
      </w:pPr>
      <w:r>
        <w:rPr>
          <w:color w:val="000000"/>
          <w:lang w:val="en"/>
        </w:rPr>
        <w:t>else:</w:t>
      </w:r>
    </w:p>
    <w:p w:rsidR="00CD1821" w:rsidRDefault="00CD1821" w:rsidP="00CD1821">
      <w:pPr>
        <w:pStyle w:val="HTMLPreformatted"/>
        <w:shd w:val="clear" w:color="auto" w:fill="FFFFFF"/>
        <w:rPr>
          <w:color w:val="000000"/>
          <w:lang w:val="en"/>
        </w:rPr>
      </w:pPr>
      <w:r>
        <w:rPr>
          <w:rFonts w:ascii="MS Gothic" w:eastAsia="MS Gothic" w:hAnsi="MS Gothic" w:cs="MS Gothic" w:hint="eastAsia"/>
          <w:color w:val="000000"/>
          <w:lang w:val="en"/>
        </w:rPr>
        <w:t>␣␣␣␣</w:t>
      </w:r>
      <w:r>
        <w:rPr>
          <w:color w:val="000000"/>
          <w:lang w:val="en"/>
        </w:rPr>
        <w:t>print</w:t>
      </w:r>
      <w:r>
        <w:rPr>
          <w:rFonts w:ascii="MS Gothic" w:eastAsia="MS Gothic" w:hAnsi="MS Gothic" w:cs="MS Gothic" w:hint="eastAsia"/>
          <w:color w:val="000000"/>
          <w:lang w:val="en"/>
        </w:rPr>
        <w:t>␣</w:t>
      </w:r>
      <w:r>
        <w:rPr>
          <w:color w:val="000000"/>
          <w:lang w:val="en"/>
        </w:rPr>
        <w:t>"a</w:t>
      </w:r>
      <w:r>
        <w:rPr>
          <w:rFonts w:ascii="MS Gothic" w:eastAsia="MS Gothic" w:hAnsi="MS Gothic" w:cs="MS Gothic" w:hint="eastAsia"/>
          <w:color w:val="000000"/>
          <w:lang w:val="en"/>
        </w:rPr>
        <w:t>␣</w:t>
      </w:r>
      <w:r>
        <w:rPr>
          <w:color w:val="000000"/>
          <w:lang w:val="en"/>
        </w:rPr>
        <w:t>is</w:t>
      </w:r>
      <w:r>
        <w:rPr>
          <w:rFonts w:ascii="MS Gothic" w:eastAsia="MS Gothic" w:hAnsi="MS Gothic" w:cs="MS Gothic" w:hint="eastAsia"/>
          <w:color w:val="000000"/>
          <w:lang w:val="en"/>
        </w:rPr>
        <w:t>␣</w:t>
      </w:r>
      <w:r>
        <w:rPr>
          <w:color w:val="000000"/>
          <w:lang w:val="en"/>
        </w:rPr>
        <w:t>not</w:t>
      </w:r>
      <w:r>
        <w:rPr>
          <w:rFonts w:ascii="MS Gothic" w:eastAsia="MS Gothic" w:hAnsi="MS Gothic" w:cs="MS Gothic" w:hint="eastAsia"/>
          <w:color w:val="000000"/>
          <w:lang w:val="en"/>
        </w:rPr>
        <w:t>␣</w:t>
      </w:r>
      <w:r>
        <w:rPr>
          <w:color w:val="000000"/>
          <w:lang w:val="en"/>
        </w:rPr>
        <w:t>zero"</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color w:val="000000"/>
          <w:lang w:val="en"/>
        </w:rPr>
        <w:t>if</w:t>
      </w:r>
      <w:r>
        <w:rPr>
          <w:rFonts w:ascii="MS Gothic" w:eastAsia="MS Gothic" w:hAnsi="MS Gothic" w:cs="MS Gothic" w:hint="eastAsia"/>
          <w:color w:val="000000"/>
          <w:lang w:val="en"/>
        </w:rPr>
        <w:t>␣</w:t>
      </w:r>
      <w:r>
        <w:rPr>
          <w:color w:val="000000"/>
          <w:lang w:val="en"/>
        </w:rPr>
        <w:t>a%2=0:</w:t>
      </w:r>
    </w:p>
    <w:p w:rsidR="00CD1821" w:rsidRDefault="00CD1821" w:rsidP="00CD1821">
      <w:pPr>
        <w:pStyle w:val="HTMLPreformatted"/>
        <w:shd w:val="clear" w:color="auto" w:fill="FFFFFF"/>
        <w:rPr>
          <w:color w:val="000000"/>
          <w:lang w:val="en"/>
        </w:rPr>
      </w:pPr>
      <w:r>
        <w:rPr>
          <w:rFonts w:ascii="Cambria Math" w:hAnsi="Cambria Math" w:cs="Cambria Math"/>
          <w:color w:val="000000"/>
          <w:lang w:val="en"/>
        </w:rPr>
        <w:t>⊢</w:t>
      </w:r>
      <w:r>
        <w:rPr>
          <w:color w:val="000000"/>
          <w:lang w:val="en"/>
        </w:rPr>
        <w:t>print</w:t>
      </w:r>
      <w:r>
        <w:rPr>
          <w:rFonts w:ascii="MS Gothic" w:eastAsia="MS Gothic" w:hAnsi="MS Gothic" w:cs="MS Gothic" w:hint="eastAsia"/>
          <w:color w:val="000000"/>
          <w:lang w:val="en"/>
        </w:rPr>
        <w:t>␣</w:t>
      </w:r>
      <w:r>
        <w:rPr>
          <w:color w:val="000000"/>
          <w:lang w:val="en"/>
        </w:rPr>
        <w:t>"a</w:t>
      </w:r>
      <w:r>
        <w:rPr>
          <w:rFonts w:ascii="MS Gothic" w:eastAsia="MS Gothic" w:hAnsi="MS Gothic" w:cs="MS Gothic" w:hint="eastAsia"/>
          <w:color w:val="000000"/>
          <w:lang w:val="en"/>
        </w:rPr>
        <w:t>␣</w:t>
      </w:r>
      <w:r>
        <w:rPr>
          <w:color w:val="000000"/>
          <w:lang w:val="en"/>
        </w:rPr>
        <w:t>is</w:t>
      </w:r>
      <w:r>
        <w:rPr>
          <w:rFonts w:ascii="MS Gothic" w:eastAsia="MS Gothic" w:hAnsi="MS Gothic" w:cs="MS Gothic" w:hint="eastAsia"/>
          <w:color w:val="000000"/>
          <w:lang w:val="en"/>
        </w:rPr>
        <w:t>␣</w:t>
      </w:r>
      <w:r>
        <w:rPr>
          <w:color w:val="000000"/>
          <w:lang w:val="en"/>
        </w:rPr>
        <w:t>even"</w:t>
      </w:r>
    </w:p>
    <w:p w:rsidR="00CD1821" w:rsidRDefault="00CD1821" w:rsidP="00CD1821">
      <w:pPr>
        <w:pStyle w:val="HTMLPreformatted"/>
        <w:shd w:val="clear" w:color="auto" w:fill="FFFFFF"/>
        <w:rPr>
          <w:color w:val="000000"/>
          <w:lang w:val="en"/>
        </w:rPr>
      </w:pPr>
      <w:r>
        <w:rPr>
          <w:color w:val="000000"/>
          <w:lang w:val="en"/>
        </w:rPr>
        <w:t>else:</w:t>
      </w:r>
    </w:p>
    <w:p w:rsidR="00CD1821" w:rsidRDefault="00CD1821" w:rsidP="00CD1821">
      <w:pPr>
        <w:pStyle w:val="HTMLPreformatted"/>
        <w:shd w:val="clear" w:color="auto" w:fill="FFFFFF"/>
        <w:rPr>
          <w:color w:val="000000"/>
          <w:lang w:val="en"/>
        </w:rPr>
      </w:pPr>
      <w:r>
        <w:rPr>
          <w:rFonts w:ascii="Cambria Math" w:hAnsi="Cambria Math" w:cs="Cambria Math"/>
          <w:color w:val="000000"/>
          <w:lang w:val="en"/>
        </w:rPr>
        <w:t>⊢</w:t>
      </w:r>
      <w:r>
        <w:rPr>
          <w:color w:val="000000"/>
          <w:lang w:val="en"/>
        </w:rPr>
        <w:t>print</w:t>
      </w:r>
      <w:r>
        <w:rPr>
          <w:rFonts w:ascii="MS Gothic" w:eastAsia="MS Gothic" w:hAnsi="MS Gothic" w:cs="MS Gothic" w:hint="eastAsia"/>
          <w:color w:val="000000"/>
          <w:lang w:val="en"/>
        </w:rPr>
        <w:t>␣</w:t>
      </w:r>
      <w:r>
        <w:rPr>
          <w:color w:val="000000"/>
          <w:lang w:val="en"/>
        </w:rPr>
        <w:t>"a</w:t>
      </w:r>
      <w:r>
        <w:rPr>
          <w:rFonts w:ascii="MS Gothic" w:eastAsia="MS Gothic" w:hAnsi="MS Gothic" w:cs="MS Gothic" w:hint="eastAsia"/>
          <w:color w:val="000000"/>
          <w:lang w:val="en"/>
        </w:rPr>
        <w:t>␣</w:t>
      </w:r>
      <w:r>
        <w:rPr>
          <w:color w:val="000000"/>
          <w:lang w:val="en"/>
        </w:rPr>
        <w:t>is</w:t>
      </w:r>
      <w:r>
        <w:rPr>
          <w:rFonts w:ascii="MS Gothic" w:eastAsia="MS Gothic" w:hAnsi="MS Gothic" w:cs="MS Gothic" w:hint="eastAsia"/>
          <w:color w:val="000000"/>
          <w:lang w:val="en"/>
        </w:rPr>
        <w:t>␣</w:t>
      </w:r>
      <w:r>
        <w:rPr>
          <w:color w:val="000000"/>
          <w:lang w:val="en"/>
        </w:rPr>
        <w:t>odd"</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IDLE uses four spaces for indentation automatically. If you're using another editor, you can set it to use four spaces, also.</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05" w:name="d0e8096"/>
      <w:bookmarkEnd w:id="105"/>
      <w:r>
        <w:rPr>
          <w:rFonts w:ascii="Verdana" w:hAnsi="Verdana"/>
          <w:color w:val="2963A6"/>
          <w:sz w:val="26"/>
          <w:szCs w:val="26"/>
          <w:lang w:val="en"/>
        </w:rPr>
        <w:t>The </w:t>
      </w:r>
      <w:r>
        <w:rPr>
          <w:rStyle w:val="Strong"/>
          <w:rFonts w:ascii="Verdana" w:hAnsi="Verdana"/>
          <w:b/>
          <w:bCs/>
          <w:color w:val="2963A6"/>
          <w:sz w:val="26"/>
          <w:szCs w:val="26"/>
          <w:lang w:val="en"/>
        </w:rPr>
        <w:t>elif</w:t>
      </w:r>
      <w:r>
        <w:rPr>
          <w:rFonts w:ascii="Verdana" w:hAnsi="Verdana"/>
          <w:color w:val="2963A6"/>
          <w:sz w:val="26"/>
          <w:szCs w:val="26"/>
          <w:lang w:val="en"/>
        </w:rPr>
        <w:t> Clause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Often there are several conditions that need to be handled. This is done by adding </w:t>
      </w:r>
      <w:r>
        <w:rPr>
          <w:rStyle w:val="Strong"/>
          <w:rFonts w:ascii="Verdana" w:hAnsi="Verdana"/>
          <w:color w:val="000000"/>
          <w:sz w:val="21"/>
          <w:szCs w:val="21"/>
          <w:lang w:val="en"/>
        </w:rPr>
        <w:t>elif</w:t>
      </w:r>
      <w:r>
        <w:rPr>
          <w:rFonts w:ascii="Verdana" w:hAnsi="Verdana"/>
          <w:color w:val="000000"/>
          <w:sz w:val="21"/>
          <w:szCs w:val="21"/>
          <w:lang w:val="en"/>
        </w:rPr>
        <w:t> clauses. This is short for “</w:t>
      </w:r>
      <w:r>
        <w:rPr>
          <w:rStyle w:val="quote"/>
          <w:rFonts w:ascii="Verdana" w:hAnsi="Verdana"/>
          <w:color w:val="000000"/>
          <w:sz w:val="21"/>
          <w:szCs w:val="21"/>
          <w:lang w:val="en"/>
        </w:rPr>
        <w:t>else-if</w:t>
      </w:r>
      <w:r>
        <w:rPr>
          <w:rFonts w:ascii="Verdana" w:hAnsi="Verdana"/>
          <w:color w:val="000000"/>
          <w:sz w:val="21"/>
          <w:szCs w:val="21"/>
          <w:lang w:val="en"/>
        </w:rPr>
        <w:t>”. We can add an unlimited number of </w:t>
      </w:r>
      <w:r>
        <w:rPr>
          <w:rStyle w:val="Strong"/>
          <w:rFonts w:ascii="Verdana" w:hAnsi="Verdana"/>
          <w:color w:val="000000"/>
          <w:sz w:val="21"/>
          <w:szCs w:val="21"/>
          <w:lang w:val="en"/>
        </w:rPr>
        <w:t>elif</w:t>
      </w:r>
      <w:r>
        <w:rPr>
          <w:rFonts w:ascii="Verdana" w:hAnsi="Verdana"/>
          <w:color w:val="000000"/>
          <w:sz w:val="21"/>
          <w:szCs w:val="21"/>
          <w:lang w:val="en"/>
        </w:rPr>
        <w:t> clauses. The </w:t>
      </w:r>
      <w:r>
        <w:rPr>
          <w:rStyle w:val="Strong"/>
          <w:rFonts w:ascii="Verdana" w:hAnsi="Verdana"/>
          <w:color w:val="000000"/>
          <w:sz w:val="21"/>
          <w:szCs w:val="21"/>
          <w:lang w:val="en"/>
        </w:rPr>
        <w:t>elif</w:t>
      </w:r>
      <w:r>
        <w:rPr>
          <w:rFonts w:ascii="Verdana" w:hAnsi="Verdana"/>
          <w:color w:val="000000"/>
          <w:sz w:val="21"/>
          <w:szCs w:val="21"/>
          <w:lang w:val="en"/>
        </w:rPr>
        <w:t> clause has almost the same syntax as the </w:t>
      </w:r>
      <w:r>
        <w:rPr>
          <w:rStyle w:val="Strong"/>
          <w:rFonts w:ascii="Verdana" w:hAnsi="Verdana"/>
          <w:color w:val="000000"/>
          <w:sz w:val="21"/>
          <w:szCs w:val="21"/>
          <w:lang w:val="en"/>
        </w:rPr>
        <w:t>if</w:t>
      </w:r>
      <w:r>
        <w:rPr>
          <w:rFonts w:ascii="Verdana" w:hAnsi="Verdana"/>
          <w:color w:val="000000"/>
          <w:sz w:val="21"/>
          <w:szCs w:val="21"/>
          <w:lang w:val="en"/>
        </w:rPr>
        <w:t> clause.</w:t>
      </w:r>
    </w:p>
    <w:p w:rsidR="00CD1821" w:rsidRDefault="00CD1821" w:rsidP="00CD1821">
      <w:pPr>
        <w:pStyle w:val="NormalWeb"/>
        <w:shd w:val="clear" w:color="auto" w:fill="FFFFFF"/>
        <w:rPr>
          <w:rFonts w:ascii="Verdana" w:hAnsi="Verdana"/>
          <w:color w:val="000000"/>
          <w:sz w:val="21"/>
          <w:szCs w:val="21"/>
          <w:lang w:val="en"/>
        </w:rPr>
      </w:pPr>
      <w:r>
        <w:rPr>
          <w:rStyle w:val="HTMLCode"/>
          <w:color w:val="000000"/>
          <w:lang w:val="en"/>
        </w:rPr>
        <w:t>elif</w:t>
      </w:r>
      <w:r>
        <w:rPr>
          <w:rFonts w:ascii="Verdana" w:hAnsi="Verdana"/>
          <w:color w:val="000000"/>
          <w:sz w:val="21"/>
          <w:szCs w:val="21"/>
          <w:lang w:val="en"/>
        </w:rPr>
        <w:t> </w:t>
      </w:r>
      <w:r>
        <w:rPr>
          <w:rStyle w:val="HTMLCode"/>
          <w:i/>
          <w:iCs/>
          <w:color w:val="000000"/>
          <w:lang w:val="en"/>
        </w:rPr>
        <w:t>expression</w:t>
      </w:r>
      <w:r>
        <w:rPr>
          <w:rStyle w:val="Emphasis0"/>
          <w:rFonts w:ascii="Verdana" w:hAnsi="Verdana"/>
          <w:color w:val="000000"/>
          <w:sz w:val="21"/>
          <w:szCs w:val="21"/>
          <w:lang w:val="en"/>
        </w:rPr>
        <w:t> </w:t>
      </w:r>
      <w:r>
        <w:rPr>
          <w:rFonts w:ascii="Verdana" w:hAnsi="Verdana"/>
          <w:color w:val="000000"/>
          <w:sz w:val="21"/>
          <w:szCs w:val="21"/>
          <w:lang w:val="en"/>
        </w:rPr>
        <w:t>: </w:t>
      </w:r>
      <w:r>
        <w:rPr>
          <w:rStyle w:val="HTMLCode"/>
          <w:i/>
          <w:iCs/>
          <w:color w:val="000000"/>
          <w:lang w:val="en"/>
        </w:rPr>
        <w:t>suite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 is a somewhat more complete rule for the come out roll in a game of craps:</w:t>
      </w:r>
    </w:p>
    <w:p w:rsidR="00CD1821" w:rsidRDefault="00CD1821" w:rsidP="00CD1821">
      <w:pPr>
        <w:pStyle w:val="HTMLPreformatted"/>
        <w:shd w:val="clear" w:color="auto" w:fill="FFFFFF"/>
        <w:rPr>
          <w:color w:val="000000"/>
          <w:lang w:val="en"/>
        </w:rPr>
      </w:pPr>
      <w:r>
        <w:rPr>
          <w:color w:val="000000"/>
          <w:lang w:val="en"/>
        </w:rPr>
        <w:t>result= None</w:t>
      </w:r>
    </w:p>
    <w:p w:rsidR="00CD1821" w:rsidRDefault="00CD1821" w:rsidP="00CD1821">
      <w:pPr>
        <w:pStyle w:val="HTMLPreformatted"/>
        <w:shd w:val="clear" w:color="auto" w:fill="FFFFFF"/>
        <w:rPr>
          <w:color w:val="000000"/>
          <w:lang w:val="en"/>
        </w:rPr>
      </w:pPr>
      <w:r>
        <w:rPr>
          <w:color w:val="000000"/>
          <w:lang w:val="en"/>
        </w:rPr>
        <w:t>if d1+d2 == 7 or d1+d2 == 11:</w:t>
      </w:r>
    </w:p>
    <w:p w:rsidR="00CD1821" w:rsidRDefault="00CD1821" w:rsidP="00CD1821">
      <w:pPr>
        <w:pStyle w:val="HTMLPreformatted"/>
        <w:shd w:val="clear" w:color="auto" w:fill="FFFFFF"/>
        <w:rPr>
          <w:color w:val="000000"/>
          <w:lang w:val="en"/>
        </w:rPr>
      </w:pPr>
      <w:r>
        <w:rPr>
          <w:color w:val="000000"/>
          <w:lang w:val="en"/>
        </w:rPr>
        <w:t xml:space="preserve">    result= "winner"</w:t>
      </w:r>
    </w:p>
    <w:p w:rsidR="00CD1821" w:rsidRDefault="00CD1821" w:rsidP="00CD1821">
      <w:pPr>
        <w:pStyle w:val="HTMLPreformatted"/>
        <w:shd w:val="clear" w:color="auto" w:fill="FFFFFF"/>
        <w:rPr>
          <w:color w:val="000000"/>
          <w:lang w:val="en"/>
        </w:rPr>
      </w:pPr>
      <w:r>
        <w:rPr>
          <w:color w:val="000000"/>
          <w:lang w:val="en"/>
        </w:rPr>
        <w:t>elif d1+d2 == 2 or d1+d2 == 3 or d1+d2 == 12:</w:t>
      </w:r>
    </w:p>
    <w:p w:rsidR="00CD1821" w:rsidRDefault="00CD1821" w:rsidP="00CD1821">
      <w:pPr>
        <w:pStyle w:val="HTMLPreformatted"/>
        <w:shd w:val="clear" w:color="auto" w:fill="FFFFFF"/>
        <w:rPr>
          <w:color w:val="000000"/>
          <w:lang w:val="en"/>
        </w:rPr>
      </w:pPr>
      <w:r>
        <w:rPr>
          <w:color w:val="000000"/>
          <w:lang w:val="en"/>
        </w:rPr>
        <w:t xml:space="preserve">    result= "loser"</w:t>
      </w:r>
    </w:p>
    <w:p w:rsidR="00CD1821" w:rsidRDefault="00CD1821" w:rsidP="00CD1821">
      <w:pPr>
        <w:pStyle w:val="HTMLPreformatted"/>
        <w:shd w:val="clear" w:color="auto" w:fill="FFFFFF"/>
        <w:rPr>
          <w:color w:val="000000"/>
          <w:lang w:val="en"/>
        </w:rPr>
      </w:pPr>
      <w:r>
        <w:rPr>
          <w:color w:val="000000"/>
          <w:lang w:val="en"/>
        </w:rPr>
        <w:t>print result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First, we checked the condition for winning; if the first condition is true, the first suite is executed and the entire </w:t>
      </w:r>
      <w:r>
        <w:rPr>
          <w:rStyle w:val="Strong"/>
          <w:rFonts w:ascii="Verdana" w:hAnsi="Verdana"/>
          <w:color w:val="000000"/>
          <w:sz w:val="21"/>
          <w:szCs w:val="21"/>
          <w:lang w:val="en"/>
        </w:rPr>
        <w:t>if</w:t>
      </w:r>
      <w:r>
        <w:rPr>
          <w:rFonts w:ascii="Verdana" w:hAnsi="Verdana"/>
          <w:color w:val="000000"/>
          <w:sz w:val="21"/>
          <w:szCs w:val="21"/>
          <w:lang w:val="en"/>
        </w:rPr>
        <w:t> statement is complete. If the first condition is false, then the second condition is tested. If that condition is true, the second suite is executed, and the entire </w:t>
      </w:r>
      <w:r>
        <w:rPr>
          <w:rStyle w:val="Strong"/>
          <w:rFonts w:ascii="Verdana" w:hAnsi="Verdana"/>
          <w:color w:val="000000"/>
          <w:sz w:val="21"/>
          <w:szCs w:val="21"/>
          <w:lang w:val="en"/>
        </w:rPr>
        <w:t>if</w:t>
      </w:r>
      <w:r>
        <w:rPr>
          <w:rFonts w:ascii="Verdana" w:hAnsi="Verdana"/>
          <w:color w:val="000000"/>
          <w:sz w:val="21"/>
          <w:szCs w:val="21"/>
          <w:lang w:val="en"/>
        </w:rPr>
        <w:t> statement is complete. If neither condition is true, the </w:t>
      </w:r>
      <w:r>
        <w:rPr>
          <w:rStyle w:val="Strong"/>
          <w:rFonts w:ascii="Verdana" w:hAnsi="Verdana"/>
          <w:color w:val="000000"/>
          <w:sz w:val="21"/>
          <w:szCs w:val="21"/>
          <w:lang w:val="en"/>
        </w:rPr>
        <w:t>if</w:t>
      </w:r>
      <w:r>
        <w:rPr>
          <w:rFonts w:ascii="Verdana" w:hAnsi="Verdana"/>
          <w:color w:val="000000"/>
          <w:sz w:val="21"/>
          <w:szCs w:val="21"/>
          <w:lang w:val="en"/>
        </w:rPr>
        <w:t> statement has no effect.</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06" w:name="d0e8145"/>
      <w:bookmarkEnd w:id="106"/>
      <w:r>
        <w:rPr>
          <w:rFonts w:ascii="Verdana" w:hAnsi="Verdana"/>
          <w:color w:val="2963A6"/>
          <w:sz w:val="26"/>
          <w:szCs w:val="26"/>
          <w:lang w:val="en"/>
        </w:rPr>
        <w:t>The </w:t>
      </w:r>
      <w:r>
        <w:rPr>
          <w:rStyle w:val="Strong"/>
          <w:rFonts w:ascii="Verdana" w:hAnsi="Verdana"/>
          <w:b/>
          <w:bCs/>
          <w:color w:val="2963A6"/>
          <w:sz w:val="26"/>
          <w:szCs w:val="26"/>
          <w:lang w:val="en"/>
        </w:rPr>
        <w:t>else</w:t>
      </w:r>
      <w:r>
        <w:rPr>
          <w:rFonts w:ascii="Verdana" w:hAnsi="Verdana"/>
          <w:color w:val="2963A6"/>
          <w:sz w:val="26"/>
          <w:szCs w:val="26"/>
          <w:lang w:val="en"/>
        </w:rPr>
        <w:t> Clause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also gives us the capability to put a “</w:t>
      </w:r>
      <w:r>
        <w:rPr>
          <w:rStyle w:val="quote"/>
          <w:rFonts w:ascii="Verdana" w:hAnsi="Verdana"/>
          <w:color w:val="000000"/>
          <w:sz w:val="21"/>
          <w:szCs w:val="21"/>
          <w:lang w:val="en"/>
        </w:rPr>
        <w:t>catch-all</w:t>
      </w:r>
      <w:r>
        <w:rPr>
          <w:rFonts w:ascii="Verdana" w:hAnsi="Verdana"/>
          <w:color w:val="000000"/>
          <w:sz w:val="21"/>
          <w:szCs w:val="21"/>
          <w:lang w:val="en"/>
        </w:rPr>
        <w:t>” suite at the end for all other conditions. This is done by adding an </w:t>
      </w:r>
      <w:r>
        <w:rPr>
          <w:rStyle w:val="Strong"/>
          <w:rFonts w:ascii="Verdana" w:hAnsi="Verdana"/>
          <w:color w:val="000000"/>
          <w:sz w:val="21"/>
          <w:szCs w:val="21"/>
          <w:lang w:val="en"/>
        </w:rPr>
        <w:t>else</w:t>
      </w:r>
      <w:r>
        <w:rPr>
          <w:rFonts w:ascii="Verdana" w:hAnsi="Verdana"/>
          <w:color w:val="000000"/>
          <w:sz w:val="21"/>
          <w:szCs w:val="21"/>
          <w:lang w:val="en"/>
        </w:rPr>
        <w:t> clause. The else clause has the following syntax.</w:t>
      </w:r>
    </w:p>
    <w:p w:rsidR="00CD1821" w:rsidRDefault="00CD1821" w:rsidP="00CD1821">
      <w:pPr>
        <w:pStyle w:val="NormalWeb"/>
        <w:shd w:val="clear" w:color="auto" w:fill="FFFFFF"/>
        <w:rPr>
          <w:rFonts w:ascii="Verdana" w:hAnsi="Verdana"/>
          <w:color w:val="000000"/>
          <w:sz w:val="21"/>
          <w:szCs w:val="21"/>
          <w:lang w:val="en"/>
        </w:rPr>
      </w:pPr>
      <w:r>
        <w:rPr>
          <w:rStyle w:val="HTMLCode"/>
          <w:color w:val="000000"/>
          <w:lang w:val="en"/>
        </w:rPr>
        <w:t>else:</w:t>
      </w:r>
      <w:r>
        <w:rPr>
          <w:rFonts w:ascii="Verdana" w:hAnsi="Verdana"/>
          <w:color w:val="000000"/>
          <w:sz w:val="21"/>
          <w:szCs w:val="21"/>
          <w:lang w:val="en"/>
        </w:rPr>
        <w:t> </w:t>
      </w:r>
      <w:r>
        <w:rPr>
          <w:rStyle w:val="HTMLCode"/>
          <w:i/>
          <w:iCs/>
          <w:color w:val="000000"/>
          <w:lang w:val="en"/>
        </w:rPr>
        <w:t>suite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the complete come-out roll rule, assuming two values </w:t>
      </w:r>
      <w:r>
        <w:rPr>
          <w:rStyle w:val="HTMLCode"/>
          <w:color w:val="000000"/>
          <w:lang w:val="en"/>
        </w:rPr>
        <w:t>d1</w:t>
      </w:r>
      <w:r>
        <w:rPr>
          <w:rFonts w:ascii="Verdana" w:hAnsi="Verdana"/>
          <w:color w:val="000000"/>
          <w:sz w:val="21"/>
          <w:szCs w:val="21"/>
          <w:lang w:val="en"/>
        </w:rPr>
        <w:t> and </w:t>
      </w:r>
      <w:r>
        <w:rPr>
          <w:rStyle w:val="HTMLCode"/>
          <w:color w:val="000000"/>
          <w:lang w:val="en"/>
        </w:rPr>
        <w:t>d2</w:t>
      </w:r>
      <w:r>
        <w:rPr>
          <w:rFonts w:ascii="Verdana" w:hAnsi="Verdana"/>
          <w:color w:val="000000"/>
          <w:sz w:val="21"/>
          <w:szCs w:val="21"/>
          <w:lang w:val="en"/>
        </w:rPr>
        <w:t>.</w:t>
      </w:r>
    </w:p>
    <w:p w:rsidR="00CD1821" w:rsidRDefault="00CD1821" w:rsidP="00CD1821">
      <w:pPr>
        <w:pStyle w:val="HTMLPreformatted"/>
        <w:shd w:val="clear" w:color="auto" w:fill="FFFFFF"/>
        <w:rPr>
          <w:color w:val="000000"/>
          <w:lang w:val="en"/>
        </w:rPr>
      </w:pPr>
      <w:r>
        <w:rPr>
          <w:color w:val="000000"/>
          <w:lang w:val="en"/>
        </w:rPr>
        <w:t>point= None</w:t>
      </w:r>
    </w:p>
    <w:p w:rsidR="00CD1821" w:rsidRDefault="00CD1821" w:rsidP="00CD1821">
      <w:pPr>
        <w:pStyle w:val="HTMLPreformatted"/>
        <w:shd w:val="clear" w:color="auto" w:fill="FFFFFF"/>
        <w:rPr>
          <w:color w:val="000000"/>
          <w:lang w:val="en"/>
        </w:rPr>
      </w:pPr>
      <w:r>
        <w:rPr>
          <w:color w:val="000000"/>
          <w:lang w:val="en"/>
        </w:rPr>
        <w:t>if d1+d2 == 7 or d1+d2 == 11:</w:t>
      </w:r>
    </w:p>
    <w:p w:rsidR="00CD1821" w:rsidRDefault="00CD1821" w:rsidP="00CD1821">
      <w:pPr>
        <w:pStyle w:val="HTMLPreformatted"/>
        <w:shd w:val="clear" w:color="auto" w:fill="FFFFFF"/>
        <w:rPr>
          <w:color w:val="000000"/>
          <w:lang w:val="en"/>
        </w:rPr>
      </w:pPr>
      <w:r>
        <w:rPr>
          <w:color w:val="000000"/>
          <w:lang w:val="en"/>
        </w:rPr>
        <w:lastRenderedPageBreak/>
        <w:t xml:space="preserve">    print "winner"</w:t>
      </w:r>
    </w:p>
    <w:p w:rsidR="00CD1821" w:rsidRDefault="00CD1821" w:rsidP="00CD1821">
      <w:pPr>
        <w:pStyle w:val="HTMLPreformatted"/>
        <w:shd w:val="clear" w:color="auto" w:fill="FFFFFF"/>
        <w:rPr>
          <w:color w:val="000000"/>
          <w:lang w:val="en"/>
        </w:rPr>
      </w:pPr>
      <w:r>
        <w:rPr>
          <w:color w:val="000000"/>
          <w:lang w:val="en"/>
        </w:rPr>
        <w:t>elif d1+d2 == 2 or d1+d2 == 3 or d1+d2 == 12:</w:t>
      </w:r>
    </w:p>
    <w:p w:rsidR="00CD1821" w:rsidRDefault="00CD1821" w:rsidP="00CD1821">
      <w:pPr>
        <w:pStyle w:val="HTMLPreformatted"/>
        <w:shd w:val="clear" w:color="auto" w:fill="FFFFFF"/>
        <w:rPr>
          <w:color w:val="000000"/>
          <w:lang w:val="en"/>
        </w:rPr>
      </w:pPr>
      <w:r>
        <w:rPr>
          <w:color w:val="000000"/>
          <w:lang w:val="en"/>
        </w:rPr>
        <w:t xml:space="preserve">    print "loser"</w:t>
      </w:r>
    </w:p>
    <w:p w:rsidR="00CD1821" w:rsidRDefault="00CD1821" w:rsidP="00CD1821">
      <w:pPr>
        <w:pStyle w:val="HTMLPreformatted"/>
        <w:shd w:val="clear" w:color="auto" w:fill="FFFFFF"/>
        <w:rPr>
          <w:color w:val="000000"/>
          <w:lang w:val="en"/>
        </w:rPr>
      </w:pPr>
      <w:r>
        <w:rPr>
          <w:color w:val="000000"/>
          <w:lang w:val="en"/>
        </w:rPr>
        <w:t>else:</w:t>
      </w:r>
    </w:p>
    <w:p w:rsidR="00CD1821" w:rsidRDefault="00CD1821" w:rsidP="00CD1821">
      <w:pPr>
        <w:pStyle w:val="HTMLPreformatted"/>
        <w:shd w:val="clear" w:color="auto" w:fill="FFFFFF"/>
        <w:rPr>
          <w:color w:val="000000"/>
          <w:lang w:val="en"/>
        </w:rPr>
      </w:pPr>
      <w:r>
        <w:rPr>
          <w:color w:val="000000"/>
          <w:lang w:val="en"/>
        </w:rPr>
        <w:t xml:space="preserve">    point= d1+d2</w:t>
      </w:r>
    </w:p>
    <w:p w:rsidR="00CD1821" w:rsidRDefault="00CD1821" w:rsidP="00CD1821">
      <w:pPr>
        <w:pStyle w:val="HTMLPreformatted"/>
        <w:shd w:val="clear" w:color="auto" w:fill="FFFFFF"/>
        <w:rPr>
          <w:color w:val="000000"/>
          <w:lang w:val="en"/>
        </w:rPr>
      </w:pPr>
      <w:r>
        <w:rPr>
          <w:color w:val="000000"/>
          <w:lang w:val="en"/>
        </w:rPr>
        <w:t xml:space="preserve">    print  "point is", point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 we use the </w:t>
      </w:r>
      <w:r>
        <w:rPr>
          <w:rStyle w:val="Strong"/>
          <w:rFonts w:ascii="Verdana" w:hAnsi="Verdana"/>
          <w:color w:val="000000"/>
          <w:sz w:val="21"/>
          <w:szCs w:val="21"/>
          <w:lang w:val="en"/>
        </w:rPr>
        <w:t>else:</w:t>
      </w:r>
      <w:r>
        <w:rPr>
          <w:rFonts w:ascii="Verdana" w:hAnsi="Verdana"/>
          <w:color w:val="000000"/>
          <w:sz w:val="21"/>
          <w:szCs w:val="21"/>
          <w:lang w:val="en"/>
        </w:rPr>
        <w:t> suite to handle all of the other possible rolls. There are six different values (4, 5, 6, 8, 9, or 10), a tedious typing exercise if done using </w:t>
      </w:r>
      <w:r>
        <w:rPr>
          <w:rStyle w:val="Strong"/>
          <w:rFonts w:ascii="Verdana" w:hAnsi="Verdana"/>
          <w:color w:val="000000"/>
          <w:sz w:val="21"/>
          <w:szCs w:val="21"/>
          <w:lang w:val="en"/>
        </w:rPr>
        <w:t>or</w:t>
      </w:r>
      <w:r>
        <w:rPr>
          <w:rFonts w:ascii="Verdana" w:hAnsi="Verdana"/>
          <w:color w:val="000000"/>
          <w:sz w:val="21"/>
          <w:szCs w:val="21"/>
          <w:lang w:val="en"/>
        </w:rPr>
        <w:t> . We summarize this with the </w:t>
      </w:r>
      <w:r>
        <w:rPr>
          <w:rStyle w:val="Strong"/>
          <w:rFonts w:ascii="Verdana" w:hAnsi="Verdana"/>
          <w:color w:val="000000"/>
          <w:sz w:val="21"/>
          <w:szCs w:val="21"/>
          <w:lang w:val="en"/>
        </w:rPr>
        <w:t>else:</w:t>
      </w:r>
      <w:r>
        <w:rPr>
          <w:rFonts w:ascii="Verdana" w:hAnsi="Verdana"/>
          <w:color w:val="000000"/>
          <w:sz w:val="21"/>
          <w:szCs w:val="21"/>
          <w:lang w:val="en"/>
        </w:rPr>
        <w:t> clause.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While handy in one respect, this </w:t>
      </w:r>
      <w:r>
        <w:rPr>
          <w:rStyle w:val="Strong"/>
          <w:rFonts w:ascii="Verdana" w:hAnsi="Verdana"/>
          <w:color w:val="000000"/>
          <w:sz w:val="21"/>
          <w:szCs w:val="21"/>
          <w:lang w:val="en"/>
        </w:rPr>
        <w:t>else:</w:t>
      </w:r>
      <w:r>
        <w:rPr>
          <w:rFonts w:ascii="Verdana" w:hAnsi="Verdana"/>
          <w:color w:val="000000"/>
          <w:sz w:val="21"/>
          <w:szCs w:val="21"/>
          <w:lang w:val="en"/>
        </w:rPr>
        <w:t> clause is also dangerous. By not explicitly stating the condition, it is possible to overlook simple logic errors.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Consider the following complete </w:t>
      </w:r>
      <w:r>
        <w:rPr>
          <w:rStyle w:val="Strong"/>
          <w:rFonts w:ascii="Verdana" w:hAnsi="Verdana"/>
          <w:color w:val="000000"/>
          <w:sz w:val="21"/>
          <w:szCs w:val="21"/>
          <w:lang w:val="en"/>
        </w:rPr>
        <w:t>if</w:t>
      </w:r>
      <w:r>
        <w:rPr>
          <w:rFonts w:ascii="Verdana" w:hAnsi="Verdana"/>
          <w:color w:val="000000"/>
          <w:sz w:val="21"/>
          <w:szCs w:val="21"/>
          <w:lang w:val="en"/>
        </w:rPr>
        <w:t> statement that checks for a winner on a field bet. A field bet wins on 2, 3, 4, 9, 10, 11 or 12. The payout odds are different on 2 and 12.</w:t>
      </w:r>
    </w:p>
    <w:p w:rsidR="00CD1821" w:rsidRDefault="00CD1821" w:rsidP="00CD1821">
      <w:pPr>
        <w:pStyle w:val="HTMLPreformatted"/>
        <w:shd w:val="clear" w:color="auto" w:fill="FFFFFF"/>
        <w:rPr>
          <w:color w:val="000000"/>
          <w:lang w:val="en"/>
        </w:rPr>
      </w:pPr>
      <w:r>
        <w:rPr>
          <w:color w:val="000000"/>
          <w:lang w:val="en"/>
        </w:rPr>
        <w:t>outcome= 0</w:t>
      </w:r>
    </w:p>
    <w:p w:rsidR="00CD1821" w:rsidRDefault="00CD1821" w:rsidP="00CD1821">
      <w:pPr>
        <w:pStyle w:val="HTMLPreformatted"/>
        <w:shd w:val="clear" w:color="auto" w:fill="FFFFFF"/>
        <w:rPr>
          <w:color w:val="000000"/>
          <w:lang w:val="en"/>
        </w:rPr>
      </w:pPr>
      <w:r>
        <w:rPr>
          <w:color w:val="000000"/>
          <w:lang w:val="en"/>
        </w:rPr>
        <w:t>if d1+d2 == 2 or d1+d2 == 12:</w:t>
      </w:r>
    </w:p>
    <w:p w:rsidR="00CD1821" w:rsidRDefault="00CD1821" w:rsidP="00CD1821">
      <w:pPr>
        <w:pStyle w:val="HTMLPreformatted"/>
        <w:shd w:val="clear" w:color="auto" w:fill="FFFFFF"/>
        <w:rPr>
          <w:color w:val="000000"/>
          <w:lang w:val="en"/>
        </w:rPr>
      </w:pPr>
      <w:r>
        <w:rPr>
          <w:color w:val="000000"/>
          <w:lang w:val="en"/>
        </w:rPr>
        <w:t xml:space="preserve">    outcome= 2</w:t>
      </w:r>
    </w:p>
    <w:p w:rsidR="00CD1821" w:rsidRDefault="00CD1821" w:rsidP="00CD1821">
      <w:pPr>
        <w:pStyle w:val="HTMLPreformatted"/>
        <w:shd w:val="clear" w:color="auto" w:fill="FFFFFF"/>
        <w:rPr>
          <w:color w:val="000000"/>
          <w:lang w:val="en"/>
        </w:rPr>
      </w:pPr>
      <w:r>
        <w:rPr>
          <w:color w:val="000000"/>
          <w:lang w:val="en"/>
        </w:rPr>
        <w:t xml:space="preserve">    print "field pays 2:1"</w:t>
      </w:r>
    </w:p>
    <w:p w:rsidR="00CD1821" w:rsidRDefault="00CD1821" w:rsidP="00CD1821">
      <w:pPr>
        <w:pStyle w:val="HTMLPreformatted"/>
        <w:shd w:val="clear" w:color="auto" w:fill="FFFFFF"/>
        <w:rPr>
          <w:color w:val="000000"/>
          <w:lang w:val="en"/>
        </w:rPr>
      </w:pPr>
      <w:r>
        <w:rPr>
          <w:color w:val="000000"/>
          <w:lang w:val="en"/>
        </w:rPr>
        <w:t>elif d1+d2==4 or d1+d2==9 or d1+d2==10 or d1+d2==11:</w:t>
      </w:r>
    </w:p>
    <w:p w:rsidR="00CD1821" w:rsidRDefault="00CD1821" w:rsidP="00CD1821">
      <w:pPr>
        <w:pStyle w:val="HTMLPreformatted"/>
        <w:shd w:val="clear" w:color="auto" w:fill="FFFFFF"/>
        <w:rPr>
          <w:color w:val="000000"/>
          <w:lang w:val="en"/>
        </w:rPr>
      </w:pPr>
      <w:r>
        <w:rPr>
          <w:color w:val="000000"/>
          <w:lang w:val="en"/>
        </w:rPr>
        <w:t xml:space="preserve">    outcome= 1</w:t>
      </w:r>
    </w:p>
    <w:p w:rsidR="00CD1821" w:rsidRDefault="00CD1821" w:rsidP="00CD1821">
      <w:pPr>
        <w:pStyle w:val="HTMLPreformatted"/>
        <w:shd w:val="clear" w:color="auto" w:fill="FFFFFF"/>
        <w:rPr>
          <w:color w:val="000000"/>
          <w:lang w:val="en"/>
        </w:rPr>
      </w:pPr>
      <w:r>
        <w:rPr>
          <w:color w:val="000000"/>
          <w:lang w:val="en"/>
        </w:rPr>
        <w:t xml:space="preserve">    print "field pays even money"</w:t>
      </w:r>
    </w:p>
    <w:p w:rsidR="00CD1821" w:rsidRDefault="00CD1821" w:rsidP="00CD1821">
      <w:pPr>
        <w:pStyle w:val="HTMLPreformatted"/>
        <w:shd w:val="clear" w:color="auto" w:fill="FFFFFF"/>
        <w:rPr>
          <w:color w:val="000000"/>
          <w:lang w:val="en"/>
        </w:rPr>
      </w:pPr>
      <w:r>
        <w:rPr>
          <w:color w:val="000000"/>
          <w:lang w:val="en"/>
        </w:rPr>
        <w:t>else:</w:t>
      </w:r>
    </w:p>
    <w:p w:rsidR="00CD1821" w:rsidRDefault="00CD1821" w:rsidP="00CD1821">
      <w:pPr>
        <w:pStyle w:val="HTMLPreformatted"/>
        <w:shd w:val="clear" w:color="auto" w:fill="FFFFFF"/>
        <w:rPr>
          <w:color w:val="000000"/>
          <w:lang w:val="en"/>
        </w:rPr>
      </w:pPr>
      <w:r>
        <w:rPr>
          <w:color w:val="000000"/>
          <w:lang w:val="en"/>
        </w:rPr>
        <w:t xml:space="preserve">    outcome= -1</w:t>
      </w:r>
    </w:p>
    <w:p w:rsidR="00CD1821" w:rsidRDefault="00CD1821" w:rsidP="00CD1821">
      <w:pPr>
        <w:pStyle w:val="HTMLPreformatted"/>
        <w:shd w:val="clear" w:color="auto" w:fill="FFFFFF"/>
        <w:rPr>
          <w:color w:val="000000"/>
          <w:lang w:val="en"/>
        </w:rPr>
      </w:pPr>
      <w:r>
        <w:rPr>
          <w:color w:val="000000"/>
          <w:lang w:val="en"/>
        </w:rPr>
        <w:t xml:space="preserve">    print "field loses"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 we test for 2 and 12 in the first clause; we test for 4, 9, 10 and 11 in the second. It's not obvious that a roll of 3 is missing from the even money pay out. This fragment incorrectly treats 3, 5, 6, 7 and 8 alike in the </w:t>
      </w:r>
      <w:r>
        <w:rPr>
          <w:rStyle w:val="Strong"/>
          <w:rFonts w:ascii="Verdana" w:hAnsi="Verdana"/>
          <w:color w:val="000000"/>
          <w:sz w:val="21"/>
          <w:szCs w:val="21"/>
          <w:lang w:val="en"/>
        </w:rPr>
        <w:t>else:</w:t>
      </w:r>
      <w:r>
        <w:rPr>
          <w:rFonts w:ascii="Verdana" w:hAnsi="Verdana"/>
          <w:color w:val="000000"/>
          <w:sz w:val="21"/>
          <w:szCs w:val="21"/>
          <w:lang w:val="en"/>
        </w:rPr>
        <w:t> . While the </w:t>
      </w:r>
      <w:r>
        <w:rPr>
          <w:rStyle w:val="Strong"/>
          <w:rFonts w:ascii="Verdana" w:hAnsi="Verdana"/>
          <w:color w:val="000000"/>
          <w:sz w:val="21"/>
          <w:szCs w:val="21"/>
          <w:lang w:val="en"/>
        </w:rPr>
        <w:t>else:</w:t>
      </w:r>
      <w:r>
        <w:rPr>
          <w:rFonts w:ascii="Verdana" w:hAnsi="Verdana"/>
          <w:color w:val="000000"/>
          <w:sz w:val="21"/>
          <w:szCs w:val="21"/>
          <w:lang w:val="en"/>
        </w:rPr>
        <w:t> clause is used commonly as a catch-all, a more proper use for </w:t>
      </w:r>
      <w:r>
        <w:rPr>
          <w:rStyle w:val="Strong"/>
          <w:rFonts w:ascii="Verdana" w:hAnsi="Verdana"/>
          <w:color w:val="000000"/>
          <w:sz w:val="21"/>
          <w:szCs w:val="21"/>
          <w:lang w:val="en"/>
        </w:rPr>
        <w:t>else:</w:t>
      </w:r>
      <w:r>
        <w:rPr>
          <w:rFonts w:ascii="Verdana" w:hAnsi="Verdana"/>
          <w:color w:val="000000"/>
          <w:sz w:val="21"/>
          <w:szCs w:val="21"/>
          <w:lang w:val="en"/>
        </w:rPr>
        <w:t> is to raise an exception because a condition was not matched by any of the </w:t>
      </w:r>
      <w:r>
        <w:rPr>
          <w:rStyle w:val="Strong"/>
          <w:rFonts w:ascii="Verdana" w:hAnsi="Verdana"/>
          <w:color w:val="000000"/>
          <w:sz w:val="21"/>
          <w:szCs w:val="21"/>
          <w:lang w:val="en"/>
        </w:rPr>
        <w:t>if</w:t>
      </w:r>
      <w:r>
        <w:rPr>
          <w:rFonts w:ascii="Verdana" w:hAnsi="Verdana"/>
          <w:color w:val="000000"/>
          <w:sz w:val="21"/>
          <w:szCs w:val="21"/>
          <w:lang w:val="en"/>
        </w:rPr>
        <w:t> or </w:t>
      </w:r>
      <w:r>
        <w:rPr>
          <w:rStyle w:val="Strong"/>
          <w:rFonts w:ascii="Verdana" w:hAnsi="Verdana"/>
          <w:color w:val="000000"/>
          <w:sz w:val="21"/>
          <w:szCs w:val="21"/>
          <w:lang w:val="en"/>
        </w:rPr>
        <w:t>elif</w:t>
      </w:r>
      <w:r>
        <w:rPr>
          <w:rFonts w:ascii="Verdana" w:hAnsi="Verdana"/>
          <w:color w:val="000000"/>
          <w:sz w:val="21"/>
          <w:szCs w:val="21"/>
          <w:lang w:val="en"/>
        </w:rPr>
        <w:t> clauses.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The </w:t>
      </w:r>
      <w:r>
        <w:rPr>
          <w:rStyle w:val="Strong"/>
          <w:rFonts w:ascii="Verdana" w:hAnsi="Verdana"/>
          <w:b/>
          <w:bCs/>
          <w:color w:val="2963A6"/>
          <w:sz w:val="26"/>
          <w:szCs w:val="26"/>
        </w:rPr>
        <w:t>pass</w:t>
      </w:r>
      <w:r>
        <w:rPr>
          <w:rFonts w:ascii="Verdana" w:hAnsi="Verdana"/>
          <w:color w:val="2963A6"/>
          <w:sz w:val="26"/>
          <w:szCs w:val="26"/>
        </w:rPr>
        <w:t> Statement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pass</w:t>
      </w:r>
      <w:r>
        <w:rPr>
          <w:rFonts w:ascii="Verdana" w:hAnsi="Verdana"/>
          <w:color w:val="000000"/>
          <w:sz w:val="21"/>
          <w:szCs w:val="21"/>
        </w:rPr>
        <w:t> statement does nothing. Sometimes we need a placeholder to fill the syntactic requirements of a compound statement. We use the </w:t>
      </w:r>
      <w:r>
        <w:rPr>
          <w:rStyle w:val="Strong"/>
          <w:rFonts w:ascii="Verdana" w:hAnsi="Verdana"/>
          <w:color w:val="000000"/>
          <w:sz w:val="21"/>
          <w:szCs w:val="21"/>
        </w:rPr>
        <w:t>pass</w:t>
      </w:r>
      <w:r>
        <w:rPr>
          <w:rFonts w:ascii="Verdana" w:hAnsi="Verdana"/>
          <w:color w:val="000000"/>
          <w:sz w:val="21"/>
          <w:szCs w:val="21"/>
        </w:rPr>
        <w:t> statement to fill in the required suite of statements.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syntax is trivial.</w:t>
      </w:r>
    </w:p>
    <w:p w:rsidR="00CD1821" w:rsidRDefault="00CD1821" w:rsidP="00CD1821">
      <w:pPr>
        <w:pStyle w:val="NormalWeb"/>
        <w:shd w:val="clear" w:color="auto" w:fill="FFFFFF"/>
        <w:rPr>
          <w:rFonts w:ascii="Verdana" w:hAnsi="Verdana"/>
          <w:color w:val="000000"/>
          <w:sz w:val="21"/>
          <w:szCs w:val="21"/>
        </w:rPr>
      </w:pPr>
      <w:r>
        <w:rPr>
          <w:rStyle w:val="HTMLCode"/>
          <w:color w:val="000000"/>
        </w:rPr>
        <w:t>pass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Here's an example of using the pass statement.</w:t>
      </w:r>
    </w:p>
    <w:p w:rsidR="00CD1821" w:rsidRDefault="00CD1821" w:rsidP="00CD1821">
      <w:pPr>
        <w:pStyle w:val="HTMLPreformatted"/>
        <w:shd w:val="clear" w:color="auto" w:fill="FFFFFF"/>
        <w:rPr>
          <w:color w:val="000000"/>
          <w:sz w:val="21"/>
          <w:szCs w:val="21"/>
        </w:rPr>
      </w:pPr>
      <w:r>
        <w:rPr>
          <w:color w:val="000000"/>
          <w:sz w:val="21"/>
          <w:szCs w:val="21"/>
        </w:rPr>
        <w:t>if n%2 == 0:</w:t>
      </w:r>
    </w:p>
    <w:p w:rsidR="00CD1821" w:rsidRDefault="00CD1821" w:rsidP="00CD1821">
      <w:pPr>
        <w:pStyle w:val="HTMLPreformatted"/>
        <w:shd w:val="clear" w:color="auto" w:fill="FFFFFF"/>
        <w:rPr>
          <w:color w:val="000000"/>
          <w:sz w:val="21"/>
          <w:szCs w:val="21"/>
        </w:rPr>
      </w:pPr>
      <w:r>
        <w:rPr>
          <w:color w:val="000000"/>
          <w:sz w:val="21"/>
          <w:szCs w:val="21"/>
        </w:rPr>
        <w:t xml:space="preserve">    pass # Ignore even values</w:t>
      </w:r>
    </w:p>
    <w:p w:rsidR="00CD1821" w:rsidRDefault="00CD1821" w:rsidP="00CD1821">
      <w:pPr>
        <w:pStyle w:val="HTMLPreformatted"/>
        <w:shd w:val="clear" w:color="auto" w:fill="FFFFFF"/>
        <w:rPr>
          <w:color w:val="000000"/>
          <w:sz w:val="21"/>
          <w:szCs w:val="21"/>
        </w:rPr>
      </w:pPr>
      <w:r>
        <w:rPr>
          <w:color w:val="000000"/>
          <w:sz w:val="21"/>
          <w:szCs w:val="21"/>
        </w:rPr>
        <w:t>else:</w:t>
      </w:r>
    </w:p>
    <w:p w:rsidR="00CD1821" w:rsidRDefault="00CD1821" w:rsidP="00CD1821">
      <w:pPr>
        <w:pStyle w:val="HTMLPreformatted"/>
        <w:shd w:val="clear" w:color="auto" w:fill="FFFFFF"/>
        <w:rPr>
          <w:color w:val="000000"/>
          <w:sz w:val="21"/>
          <w:szCs w:val="21"/>
        </w:rPr>
      </w:pPr>
      <w:r>
        <w:rPr>
          <w:color w:val="000000"/>
          <w:sz w:val="21"/>
          <w:szCs w:val="21"/>
        </w:rPr>
        <w:t xml:space="preserve">    count += 1 # Count the odd values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Yes, technically, we can invert the logic in the if-clause. However, sometimes it is more clear to provide the explicit "do nothing" than to determine the inverse of the condition in the </w:t>
      </w:r>
      <w:r>
        <w:rPr>
          <w:rStyle w:val="Strong"/>
          <w:rFonts w:ascii="Verdana" w:hAnsi="Verdana"/>
          <w:color w:val="000000"/>
          <w:sz w:val="21"/>
          <w:szCs w:val="21"/>
        </w:rPr>
        <w:t>if</w:t>
      </w:r>
      <w:r>
        <w:rPr>
          <w:rFonts w:ascii="Verdana" w:hAnsi="Verdana"/>
          <w:color w:val="000000"/>
          <w:sz w:val="21"/>
          <w:szCs w:val="21"/>
        </w:rPr>
        <w:t> statement.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As programs grow and evolve, having a </w:t>
      </w:r>
      <w:r>
        <w:rPr>
          <w:rStyle w:val="Strong"/>
          <w:rFonts w:ascii="Verdana" w:hAnsi="Verdana"/>
          <w:color w:val="000000"/>
          <w:sz w:val="21"/>
          <w:szCs w:val="21"/>
        </w:rPr>
        <w:t>pass</w:t>
      </w:r>
      <w:r>
        <w:rPr>
          <w:rFonts w:ascii="Verdana" w:hAnsi="Verdana"/>
          <w:color w:val="000000"/>
          <w:sz w:val="21"/>
          <w:szCs w:val="21"/>
        </w:rPr>
        <w:t> statement can be a handy reminder of places where a program can be expanded.</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The </w:t>
      </w:r>
      <w:r>
        <w:rPr>
          <w:rStyle w:val="Strong"/>
          <w:rFonts w:ascii="Verdana" w:hAnsi="Verdana"/>
          <w:b/>
          <w:bCs/>
          <w:color w:val="2963A6"/>
          <w:sz w:val="26"/>
          <w:szCs w:val="26"/>
        </w:rPr>
        <w:t>assert</w:t>
      </w:r>
      <w:r>
        <w:rPr>
          <w:rFonts w:ascii="Verdana" w:hAnsi="Verdana"/>
          <w:color w:val="2963A6"/>
          <w:sz w:val="26"/>
          <w:szCs w:val="26"/>
        </w:rPr>
        <w:t> Statement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An assertion is a condition that we're claiming should be true at this point in the program. Typically, it summarizes the state of the program's variables. Assertions can help explain the relationships among variables, review what has happened so far in the program, and show that </w:t>
      </w:r>
      <w:r>
        <w:rPr>
          <w:rStyle w:val="Strong"/>
          <w:rFonts w:ascii="Verdana" w:hAnsi="Verdana"/>
          <w:color w:val="000000"/>
          <w:sz w:val="21"/>
          <w:szCs w:val="21"/>
        </w:rPr>
        <w:t>if</w:t>
      </w:r>
      <w:r>
        <w:rPr>
          <w:rFonts w:ascii="Verdana" w:hAnsi="Verdana"/>
          <w:color w:val="000000"/>
          <w:sz w:val="21"/>
          <w:szCs w:val="21"/>
        </w:rPr>
        <w:t> statements and </w:t>
      </w:r>
      <w:r>
        <w:rPr>
          <w:rStyle w:val="Strong"/>
          <w:rFonts w:ascii="Verdana" w:hAnsi="Verdana"/>
          <w:color w:val="000000"/>
          <w:sz w:val="21"/>
          <w:szCs w:val="21"/>
        </w:rPr>
        <w:t>for</w:t>
      </w:r>
      <w:r>
        <w:rPr>
          <w:rFonts w:ascii="Verdana" w:hAnsi="Verdana"/>
          <w:color w:val="000000"/>
          <w:sz w:val="21"/>
          <w:szCs w:val="21"/>
        </w:rPr>
        <w:t> or </w:t>
      </w:r>
      <w:r>
        <w:rPr>
          <w:rStyle w:val="Strong"/>
          <w:rFonts w:ascii="Verdana" w:hAnsi="Verdana"/>
          <w:color w:val="000000"/>
          <w:sz w:val="21"/>
          <w:szCs w:val="21"/>
        </w:rPr>
        <w:t>while</w:t>
      </w:r>
      <w:r>
        <w:rPr>
          <w:rFonts w:ascii="Verdana" w:hAnsi="Verdana"/>
          <w:color w:val="000000"/>
          <w:sz w:val="21"/>
          <w:szCs w:val="21"/>
        </w:rPr>
        <w:t>loops have the desired effect.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When a program is correct, all of the assertions are true no matter what inputs are provided. When a program has an error, at least one assertion winds up false for some combination of inputs.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Python directly supports assertions through an </w:t>
      </w:r>
      <w:r>
        <w:rPr>
          <w:rStyle w:val="Strong"/>
          <w:rFonts w:ascii="Verdana" w:hAnsi="Verdana"/>
          <w:color w:val="000000"/>
          <w:sz w:val="21"/>
          <w:szCs w:val="21"/>
        </w:rPr>
        <w:t>assert</w:t>
      </w:r>
      <w:r>
        <w:rPr>
          <w:rFonts w:ascii="Verdana" w:hAnsi="Verdana"/>
          <w:color w:val="000000"/>
          <w:sz w:val="21"/>
          <w:szCs w:val="21"/>
        </w:rPr>
        <w:t> statement. There are two forms:</w:t>
      </w:r>
    </w:p>
    <w:p w:rsidR="00CD1821" w:rsidRDefault="00CD1821" w:rsidP="00CD1821">
      <w:pPr>
        <w:pStyle w:val="NormalWeb"/>
        <w:shd w:val="clear" w:color="auto" w:fill="FFFFFF"/>
        <w:rPr>
          <w:rFonts w:ascii="Verdana" w:hAnsi="Verdana"/>
          <w:color w:val="000000"/>
          <w:sz w:val="21"/>
          <w:szCs w:val="21"/>
        </w:rPr>
      </w:pPr>
      <w:r>
        <w:rPr>
          <w:rStyle w:val="HTMLCode"/>
          <w:color w:val="000000"/>
        </w:rPr>
        <w:t>assert</w:t>
      </w:r>
      <w:r>
        <w:rPr>
          <w:rFonts w:ascii="Verdana" w:hAnsi="Verdana"/>
          <w:color w:val="000000"/>
          <w:sz w:val="21"/>
          <w:szCs w:val="21"/>
        </w:rPr>
        <w:t> </w:t>
      </w:r>
      <w:r>
        <w:rPr>
          <w:rStyle w:val="HTMLCode"/>
          <w:i/>
          <w:iCs/>
          <w:color w:val="000000"/>
        </w:rPr>
        <w:t>condition</w:t>
      </w:r>
    </w:p>
    <w:p w:rsidR="00CD1821" w:rsidRDefault="00CD1821" w:rsidP="00CD1821">
      <w:pPr>
        <w:pStyle w:val="NormalWeb"/>
        <w:shd w:val="clear" w:color="auto" w:fill="FFFFFF"/>
        <w:rPr>
          <w:rFonts w:ascii="Verdana" w:hAnsi="Verdana"/>
          <w:color w:val="000000"/>
          <w:sz w:val="21"/>
          <w:szCs w:val="21"/>
        </w:rPr>
      </w:pPr>
      <w:r>
        <w:rPr>
          <w:rStyle w:val="HTMLCode"/>
          <w:color w:val="000000"/>
        </w:rPr>
        <w:t>assert</w:t>
      </w:r>
      <w:r>
        <w:rPr>
          <w:rFonts w:ascii="Verdana" w:hAnsi="Verdana"/>
          <w:color w:val="000000"/>
          <w:sz w:val="21"/>
          <w:szCs w:val="21"/>
        </w:rPr>
        <w:t> </w:t>
      </w:r>
      <w:r>
        <w:rPr>
          <w:rFonts w:ascii="MS Gothic" w:eastAsia="MS Gothic" w:hAnsi="MS Gothic" w:cs="MS Gothic" w:hint="eastAsia"/>
          <w:color w:val="000000"/>
          <w:sz w:val="21"/>
          <w:szCs w:val="21"/>
        </w:rPr>
        <w:t>〈</w:t>
      </w:r>
      <w:r>
        <w:rPr>
          <w:rStyle w:val="Emphasis0"/>
          <w:rFonts w:ascii="Verdana" w:hAnsi="Verdana"/>
          <w:color w:val="000000"/>
          <w:sz w:val="21"/>
          <w:szCs w:val="21"/>
        </w:rPr>
        <w:t> </w:t>
      </w:r>
      <w:r>
        <w:rPr>
          <w:rStyle w:val="HTMLCode"/>
          <w:i/>
          <w:iCs/>
          <w:color w:val="000000"/>
        </w:rPr>
        <w:t>condition</w:t>
      </w:r>
      <w:r>
        <w:rPr>
          <w:rStyle w:val="Emphasis0"/>
          <w:rFonts w:ascii="Verdana" w:hAnsi="Verdana"/>
          <w:color w:val="000000"/>
          <w:sz w:val="21"/>
          <w:szCs w:val="21"/>
        </w:rPr>
        <w:t> </w:t>
      </w:r>
      <w:r>
        <w:rPr>
          <w:rFonts w:ascii="MS Gothic" w:eastAsia="MS Gothic" w:hAnsi="MS Gothic" w:cs="MS Gothic" w:hint="eastAsia"/>
          <w:color w:val="000000"/>
          <w:sz w:val="21"/>
          <w:szCs w:val="21"/>
        </w:rPr>
        <w:t>〉</w:t>
      </w:r>
      <w:r>
        <w:rPr>
          <w:rFonts w:ascii="Verdana" w:hAnsi="Verdana"/>
          <w:color w:val="000000"/>
          <w:sz w:val="21"/>
          <w:szCs w:val="21"/>
        </w:rPr>
        <w:t xml:space="preserve"> </w:t>
      </w:r>
      <w:r>
        <w:rPr>
          <w:rFonts w:ascii="MS Gothic" w:eastAsia="MS Gothic" w:hAnsi="MS Gothic" w:cs="MS Gothic" w:hint="eastAsia"/>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HTMLCode"/>
          <w:i/>
          <w:iCs/>
          <w:color w:val="000000"/>
        </w:rPr>
        <w:t>expression</w:t>
      </w:r>
      <w:r>
        <w:rPr>
          <w:rStyle w:val="Emphasis0"/>
          <w:rFonts w:ascii="Verdana" w:hAnsi="Verdana"/>
          <w:color w:val="000000"/>
          <w:sz w:val="21"/>
          <w:szCs w:val="21"/>
        </w:rPr>
        <w:t> </w:t>
      </w:r>
      <w:r>
        <w:rPr>
          <w:rFonts w:ascii="MS Gothic" w:eastAsia="MS Gothic" w:hAnsi="MS Gothic" w:cs="MS Gothic" w:hint="eastAsi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If the </w:t>
      </w:r>
      <w:r>
        <w:rPr>
          <w:rStyle w:val="HTMLCode"/>
          <w:i/>
          <w:iCs/>
          <w:color w:val="000000"/>
        </w:rPr>
        <w:t>condition</w:t>
      </w:r>
      <w:r>
        <w:rPr>
          <w:rStyle w:val="Emphasis0"/>
          <w:rFonts w:ascii="Verdana" w:hAnsi="Verdana"/>
          <w:color w:val="000000"/>
          <w:sz w:val="21"/>
          <w:szCs w:val="21"/>
        </w:rPr>
        <w:t> </w:t>
      </w:r>
      <w:r>
        <w:rPr>
          <w:rFonts w:ascii="Verdana" w:hAnsi="Verdana"/>
          <w:color w:val="000000"/>
          <w:sz w:val="21"/>
          <w:szCs w:val="21"/>
        </w:rPr>
        <w:t>is </w:t>
      </w:r>
      <w:r>
        <w:rPr>
          <w:rStyle w:val="HTMLCode"/>
          <w:color w:val="000000"/>
        </w:rPr>
        <w:t>False</w:t>
      </w:r>
      <w:r>
        <w:rPr>
          <w:rFonts w:ascii="Verdana" w:hAnsi="Verdana"/>
          <w:color w:val="000000"/>
          <w:sz w:val="21"/>
          <w:szCs w:val="21"/>
        </w:rPr>
        <w:t>, the program is in error; this statement raises an </w:t>
      </w:r>
      <w:r>
        <w:rPr>
          <w:rStyle w:val="HTMLCode"/>
          <w:color w:val="000000"/>
        </w:rPr>
        <w:t>AssertionError</w:t>
      </w:r>
      <w:r>
        <w:rPr>
          <w:rFonts w:ascii="Verdana" w:hAnsi="Verdana"/>
          <w:color w:val="000000"/>
          <w:sz w:val="21"/>
          <w:szCs w:val="21"/>
        </w:rPr>
        <w:t> exception. If the</w:t>
      </w:r>
      <w:r>
        <w:rPr>
          <w:rStyle w:val="HTMLCode"/>
          <w:i/>
          <w:iCs/>
          <w:color w:val="000000"/>
        </w:rPr>
        <w:t>condition</w:t>
      </w:r>
      <w:r>
        <w:rPr>
          <w:rStyle w:val="Emphasis0"/>
          <w:rFonts w:ascii="Verdana" w:hAnsi="Verdana"/>
          <w:color w:val="000000"/>
          <w:sz w:val="21"/>
          <w:szCs w:val="21"/>
        </w:rPr>
        <w:t> </w:t>
      </w:r>
      <w:r>
        <w:rPr>
          <w:rFonts w:ascii="Verdana" w:hAnsi="Verdana"/>
          <w:color w:val="000000"/>
          <w:sz w:val="21"/>
          <w:szCs w:val="21"/>
        </w:rPr>
        <w:t>is </w:t>
      </w:r>
      <w:r>
        <w:rPr>
          <w:rStyle w:val="HTMLCode"/>
          <w:color w:val="000000"/>
        </w:rPr>
        <w:t>True</w:t>
      </w:r>
      <w:r>
        <w:rPr>
          <w:rFonts w:ascii="Verdana" w:hAnsi="Verdana"/>
          <w:color w:val="000000"/>
          <w:sz w:val="21"/>
          <w:szCs w:val="21"/>
        </w:rPr>
        <w:t>, the program is correct, this statement does nothing more.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If the second form of the statement is used, and an </w:t>
      </w:r>
      <w:r>
        <w:rPr>
          <w:rStyle w:val="HTMLCode"/>
          <w:i/>
          <w:iCs/>
          <w:color w:val="000000"/>
        </w:rPr>
        <w:t>expression</w:t>
      </w:r>
      <w:r>
        <w:rPr>
          <w:rStyle w:val="Emphasis0"/>
          <w:rFonts w:ascii="Verdana" w:hAnsi="Verdana"/>
          <w:color w:val="000000"/>
          <w:sz w:val="21"/>
          <w:szCs w:val="21"/>
        </w:rPr>
        <w:t> </w:t>
      </w:r>
      <w:r>
        <w:rPr>
          <w:rFonts w:ascii="Verdana" w:hAnsi="Verdana"/>
          <w:color w:val="000000"/>
          <w:sz w:val="21"/>
          <w:szCs w:val="21"/>
        </w:rPr>
        <w:t>is given, an exception is raised using the value of the expression. We'll cover exceptions in detail in </w:t>
      </w:r>
      <w:hyperlink r:id="rId848" w:tooltip="Chapter 17. Exceptions" w:history="1">
        <w:r>
          <w:rPr>
            <w:rStyle w:val="Hyperlink"/>
            <w:rFonts w:ascii="Verdana" w:hAnsi="Verdana"/>
            <w:color w:val="000066"/>
            <w:sz w:val="20"/>
            <w:szCs w:val="20"/>
          </w:rPr>
          <w:t>Chapter 17, </w:t>
        </w:r>
        <w:r>
          <w:rPr>
            <w:rStyle w:val="Hyperlink"/>
            <w:rFonts w:ascii="Verdana" w:hAnsi="Verdana"/>
            <w:i/>
            <w:iCs/>
            <w:color w:val="000066"/>
            <w:sz w:val="20"/>
            <w:szCs w:val="20"/>
          </w:rPr>
          <w:t>Exceptions</w:t>
        </w:r>
        <w:r>
          <w:rPr>
            <w:rStyle w:val="Hyperlink"/>
            <w:rFonts w:ascii="Verdana" w:hAnsi="Verdana"/>
            <w:color w:val="000066"/>
            <w:sz w:val="20"/>
            <w:szCs w:val="20"/>
          </w:rPr>
          <w:t> </w:t>
        </w:r>
      </w:hyperlink>
      <w:r>
        <w:rPr>
          <w:rFonts w:ascii="Verdana" w:hAnsi="Verdana"/>
          <w:color w:val="000000"/>
          <w:sz w:val="21"/>
          <w:szCs w:val="21"/>
        </w:rPr>
        <w:t>. If the expression is a string, it becomes an the value associated with the </w:t>
      </w:r>
      <w:r>
        <w:rPr>
          <w:rStyle w:val="HTMLCode"/>
          <w:color w:val="000000"/>
        </w:rPr>
        <w:t>AssertionError</w:t>
      </w:r>
      <w:r>
        <w:rPr>
          <w:rFonts w:ascii="Verdana" w:hAnsi="Verdana"/>
          <w:color w:val="000000"/>
          <w:sz w:val="21"/>
          <w:szCs w:val="21"/>
        </w:rPr>
        <w:t> exception.</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Note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There is an even more advanced feature of the </w:t>
      </w:r>
      <w:r>
        <w:rPr>
          <w:rStyle w:val="Strong"/>
          <w:rFonts w:ascii="Verdana" w:hAnsi="Verdana"/>
          <w:color w:val="000000"/>
          <w:sz w:val="21"/>
          <w:szCs w:val="21"/>
        </w:rPr>
        <w:t>assert</w:t>
      </w:r>
      <w:r>
        <w:rPr>
          <w:rFonts w:ascii="Verdana" w:hAnsi="Verdana"/>
          <w:color w:val="000000"/>
          <w:sz w:val="21"/>
          <w:szCs w:val="21"/>
        </w:rPr>
        <w:t> statement. If the expression evaluates to a class, that class is used instead of </w:t>
      </w:r>
      <w:r>
        <w:rPr>
          <w:rStyle w:val="HTMLCode"/>
          <w:color w:val="000000"/>
        </w:rPr>
        <w:t>AssertionError</w:t>
      </w:r>
      <w:r>
        <w:rPr>
          <w:rFonts w:ascii="Verdana" w:hAnsi="Verdana"/>
          <w:color w:val="000000"/>
          <w:sz w:val="21"/>
          <w:szCs w:val="21"/>
        </w:rPr>
        <w:t>. This is not widely used, and depends on elements of the language we haven't covered yet.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Here's a typical example:</w:t>
      </w:r>
    </w:p>
    <w:p w:rsidR="00CD1821" w:rsidRDefault="00CD1821" w:rsidP="00CD1821">
      <w:pPr>
        <w:pStyle w:val="HTMLPreformatted"/>
        <w:shd w:val="clear" w:color="auto" w:fill="FFFFFF"/>
        <w:rPr>
          <w:color w:val="000000"/>
          <w:sz w:val="21"/>
          <w:szCs w:val="21"/>
        </w:rPr>
      </w:pPr>
      <w:r>
        <w:rPr>
          <w:color w:val="000000"/>
          <w:sz w:val="21"/>
          <w:szCs w:val="21"/>
        </w:rPr>
        <w:t>max= 0</w:t>
      </w:r>
    </w:p>
    <w:p w:rsidR="00CD1821" w:rsidRDefault="00CD1821" w:rsidP="00CD1821">
      <w:pPr>
        <w:pStyle w:val="HTMLPreformatted"/>
        <w:shd w:val="clear" w:color="auto" w:fill="FFFFFF"/>
        <w:rPr>
          <w:color w:val="000000"/>
          <w:sz w:val="21"/>
          <w:szCs w:val="21"/>
        </w:rPr>
      </w:pPr>
      <w:r>
        <w:rPr>
          <w:color w:val="000000"/>
          <w:sz w:val="21"/>
          <w:szCs w:val="21"/>
        </w:rPr>
        <w:t>if a &lt; b: max= b</w:t>
      </w:r>
    </w:p>
    <w:p w:rsidR="00CD1821" w:rsidRDefault="00CD1821" w:rsidP="00CD1821">
      <w:pPr>
        <w:pStyle w:val="HTMLPreformatted"/>
        <w:shd w:val="clear" w:color="auto" w:fill="FFFFFF"/>
        <w:rPr>
          <w:color w:val="000000"/>
          <w:sz w:val="21"/>
          <w:szCs w:val="21"/>
        </w:rPr>
      </w:pPr>
      <w:r>
        <w:rPr>
          <w:color w:val="000000"/>
          <w:sz w:val="21"/>
          <w:szCs w:val="21"/>
        </w:rPr>
        <w:t>if b &lt; a: max= a</w:t>
      </w:r>
    </w:p>
    <w:p w:rsidR="00CD1821" w:rsidRDefault="00CD1821" w:rsidP="00CD1821">
      <w:pPr>
        <w:pStyle w:val="HTMLPreformatted"/>
        <w:shd w:val="clear" w:color="auto" w:fill="FFFFFF"/>
        <w:rPr>
          <w:color w:val="000000"/>
          <w:sz w:val="21"/>
          <w:szCs w:val="21"/>
        </w:rPr>
      </w:pPr>
      <w:r>
        <w:rPr>
          <w:color w:val="000000"/>
          <w:sz w:val="21"/>
          <w:szCs w:val="21"/>
        </w:rPr>
        <w:t>assert (max == a or max == b) and max &gt;= a and max &gt;= b</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If the assertion condition is true, the program continues. If the assertion condition is false, the program raises an </w:t>
      </w:r>
      <w:r>
        <w:rPr>
          <w:rStyle w:val="HTMLCode"/>
          <w:color w:val="000000"/>
        </w:rPr>
        <w:t>AssertionError</w:t>
      </w:r>
      <w:r>
        <w:rPr>
          <w:rFonts w:ascii="Verdana" w:hAnsi="Verdana"/>
          <w:color w:val="000000"/>
          <w:sz w:val="21"/>
          <w:szCs w:val="21"/>
        </w:rPr>
        <w:t> exception and stops, showing the line where the problem was found.</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Run this program with </w:t>
      </w:r>
      <w:r>
        <w:rPr>
          <w:rStyle w:val="HTMLCode"/>
          <w:color w:val="000000"/>
        </w:rPr>
        <w:t>a</w:t>
      </w:r>
      <w:r>
        <w:rPr>
          <w:rFonts w:ascii="Verdana" w:hAnsi="Verdana"/>
          <w:color w:val="000000"/>
          <w:sz w:val="21"/>
          <w:szCs w:val="21"/>
        </w:rPr>
        <w:t> equal to </w:t>
      </w:r>
      <w:r>
        <w:rPr>
          <w:rStyle w:val="HTMLCode"/>
          <w:color w:val="000000"/>
        </w:rPr>
        <w:t>b</w:t>
      </w:r>
      <w:r>
        <w:rPr>
          <w:rFonts w:ascii="Verdana" w:hAnsi="Verdana"/>
          <w:color w:val="000000"/>
          <w:sz w:val="21"/>
          <w:szCs w:val="21"/>
        </w:rPr>
        <w:t> and not equal to zero; it will raise the </w:t>
      </w:r>
      <w:r>
        <w:rPr>
          <w:rStyle w:val="HTMLCode"/>
          <w:color w:val="000000"/>
        </w:rPr>
        <w:t>AssertionError</w:t>
      </w:r>
      <w:r>
        <w:rPr>
          <w:rFonts w:ascii="Verdana" w:hAnsi="Verdana"/>
          <w:color w:val="000000"/>
          <w:sz w:val="21"/>
          <w:szCs w:val="21"/>
        </w:rPr>
        <w:t> exception. Clearly, the </w:t>
      </w:r>
      <w:r>
        <w:rPr>
          <w:rStyle w:val="Strong"/>
          <w:rFonts w:ascii="Verdana" w:hAnsi="Verdana"/>
          <w:color w:val="000000"/>
          <w:sz w:val="21"/>
          <w:szCs w:val="21"/>
        </w:rPr>
        <w:t>if</w:t>
      </w:r>
      <w:r>
        <w:rPr>
          <w:rFonts w:ascii="Verdana" w:hAnsi="Verdana"/>
          <w:color w:val="000000"/>
          <w:sz w:val="21"/>
          <w:szCs w:val="21"/>
        </w:rPr>
        <w:t> statements don't set </w:t>
      </w:r>
      <w:r>
        <w:rPr>
          <w:rStyle w:val="HTMLCode"/>
          <w:color w:val="000000"/>
        </w:rPr>
        <w:t>max</w:t>
      </w:r>
      <w:r>
        <w:rPr>
          <w:rFonts w:ascii="Verdana" w:hAnsi="Verdana"/>
          <w:color w:val="000000"/>
          <w:sz w:val="21"/>
          <w:szCs w:val="21"/>
        </w:rPr>
        <w:t> to the largest of </w:t>
      </w:r>
      <w:r>
        <w:rPr>
          <w:rStyle w:val="HTMLCode"/>
          <w:color w:val="000000"/>
        </w:rPr>
        <w:t>a</w:t>
      </w:r>
      <w:r>
        <w:rPr>
          <w:rFonts w:ascii="Verdana" w:hAnsi="Verdana"/>
          <w:color w:val="000000"/>
          <w:sz w:val="21"/>
          <w:szCs w:val="21"/>
        </w:rPr>
        <w:t> and </w:t>
      </w:r>
      <w:r>
        <w:rPr>
          <w:rStyle w:val="HTMLCode"/>
          <w:color w:val="000000"/>
        </w:rPr>
        <w:t>b</w:t>
      </w:r>
      <w:r>
        <w:rPr>
          <w:rFonts w:ascii="Verdana" w:hAnsi="Verdana"/>
          <w:color w:val="000000"/>
          <w:sz w:val="21"/>
          <w:szCs w:val="21"/>
        </w:rPr>
        <w:t> when </w:t>
      </w:r>
      <w:r>
        <w:rPr>
          <w:rStyle w:val="HTMLCode"/>
          <w:color w:val="000000"/>
        </w:rPr>
        <w:t>a</w:t>
      </w:r>
      <w:r>
        <w:rPr>
          <w:rFonts w:ascii="Verdana" w:hAnsi="Verdana"/>
          <w:color w:val="000000"/>
          <w:sz w:val="21"/>
          <w:szCs w:val="21"/>
        </w:rPr>
        <w:t> = </w:t>
      </w:r>
      <w:r>
        <w:rPr>
          <w:rStyle w:val="HTMLCode"/>
          <w:color w:val="000000"/>
        </w:rPr>
        <w:t>b</w:t>
      </w:r>
      <w:r>
        <w:rPr>
          <w:rFonts w:ascii="Verdana" w:hAnsi="Verdana"/>
          <w:color w:val="000000"/>
          <w:sz w:val="21"/>
          <w:szCs w:val="21"/>
        </w:rPr>
        <w:t>. There is a problem in the </w:t>
      </w:r>
      <w:r>
        <w:rPr>
          <w:rStyle w:val="Strong"/>
          <w:rFonts w:ascii="Verdana" w:hAnsi="Verdana"/>
          <w:color w:val="000000"/>
          <w:sz w:val="21"/>
          <w:szCs w:val="21"/>
        </w:rPr>
        <w:t>if</w:t>
      </w:r>
      <w:r>
        <w:rPr>
          <w:rFonts w:ascii="Verdana" w:hAnsi="Verdana"/>
          <w:color w:val="000000"/>
          <w:sz w:val="21"/>
          <w:szCs w:val="21"/>
        </w:rPr>
        <w:t> statements, and the presence of the problem is revealed by the assertion.</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The </w:t>
      </w:r>
      <w:r>
        <w:rPr>
          <w:rStyle w:val="Strong"/>
          <w:rFonts w:ascii="Verdana" w:hAnsi="Verdana"/>
          <w:b/>
          <w:bCs/>
          <w:color w:val="2963A6"/>
          <w:sz w:val="26"/>
          <w:szCs w:val="26"/>
          <w:lang w:val="en"/>
        </w:rPr>
        <w:t>if-else</w:t>
      </w:r>
      <w:r>
        <w:rPr>
          <w:rFonts w:ascii="Verdana" w:hAnsi="Verdana"/>
          <w:color w:val="2963A6"/>
          <w:sz w:val="26"/>
          <w:szCs w:val="26"/>
          <w:lang w:val="en"/>
        </w:rPr>
        <w:t> Operator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situations where an expression involves a simple condition and a full-sized </w:t>
      </w:r>
      <w:r>
        <w:rPr>
          <w:rStyle w:val="Strong"/>
          <w:rFonts w:ascii="Verdana" w:hAnsi="Verdana"/>
          <w:color w:val="000000"/>
          <w:sz w:val="21"/>
          <w:szCs w:val="21"/>
          <w:lang w:val="en"/>
        </w:rPr>
        <w:t>if</w:t>
      </w:r>
      <w:r>
        <w:rPr>
          <w:rFonts w:ascii="Verdana" w:hAnsi="Verdana"/>
          <w:color w:val="000000"/>
          <w:sz w:val="21"/>
          <w:szCs w:val="21"/>
          <w:lang w:val="en"/>
        </w:rPr>
        <w:t> statement is distracting syntatic overkill. Python has a handy logic operator that evalutes a condition, then returns either of two values depending on that condition.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Most arithmetic and logic operators have either one or two values. An operation that applies to a single value is called </w:t>
      </w:r>
      <w:r>
        <w:rPr>
          <w:rStyle w:val="Emphasis0"/>
          <w:rFonts w:ascii="Verdana" w:hAnsi="Verdana"/>
          <w:color w:val="000000"/>
          <w:sz w:val="21"/>
          <w:szCs w:val="21"/>
          <w:lang w:val="en"/>
        </w:rPr>
        <w:t>unary</w:t>
      </w:r>
      <w:r>
        <w:rPr>
          <w:rFonts w:ascii="Verdana" w:hAnsi="Verdana"/>
          <w:color w:val="000000"/>
          <w:sz w:val="21"/>
          <w:szCs w:val="21"/>
          <w:lang w:val="en"/>
        </w:rPr>
        <w:t>. For example </w:t>
      </w:r>
      <w:r>
        <w:rPr>
          <w:rStyle w:val="HTMLCode"/>
          <w:color w:val="000000"/>
          <w:lang w:val="en"/>
        </w:rPr>
        <w:t>-a</w:t>
      </w:r>
      <w:r>
        <w:rPr>
          <w:rFonts w:ascii="Verdana" w:hAnsi="Verdana"/>
          <w:color w:val="000000"/>
          <w:sz w:val="21"/>
          <w:szCs w:val="21"/>
          <w:lang w:val="en"/>
        </w:rPr>
        <w:t> and </w:t>
      </w:r>
      <w:r>
        <w:rPr>
          <w:rStyle w:val="HTMLCode"/>
          <w:color w:val="000000"/>
          <w:lang w:val="en"/>
        </w:rPr>
        <w:t>abs(b)</w:t>
      </w:r>
      <w:r>
        <w:rPr>
          <w:rFonts w:ascii="Verdana" w:hAnsi="Verdana"/>
          <w:color w:val="000000"/>
          <w:sz w:val="21"/>
          <w:szCs w:val="21"/>
          <w:lang w:val="en"/>
        </w:rPr>
        <w:t> are examples of unary operations: unary negation and unary absolute value. An operation that applies to two values is called binary. For example, </w:t>
      </w:r>
      <w:r>
        <w:rPr>
          <w:rStyle w:val="HTMLCode"/>
          <w:color w:val="000000"/>
          <w:lang w:val="en"/>
        </w:rPr>
        <w:t>a*b</w:t>
      </w:r>
      <w:r>
        <w:rPr>
          <w:rFonts w:ascii="Verdana" w:hAnsi="Verdana"/>
          <w:color w:val="000000"/>
          <w:sz w:val="21"/>
          <w:szCs w:val="21"/>
          <w:lang w:val="en"/>
        </w:rPr>
        <w:t> shows the binary multiplication operator.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if-else operator trinary. It involves a conditional expression and two alternative expressions. Consequently, it doesn't use a single special character, but uses two keywords: </w:t>
      </w:r>
      <w:r>
        <w:rPr>
          <w:rStyle w:val="HTMLCode"/>
          <w:color w:val="000000"/>
          <w:lang w:val="en"/>
        </w:rPr>
        <w:t>if</w:t>
      </w:r>
      <w:r>
        <w:rPr>
          <w:rFonts w:ascii="Verdana" w:hAnsi="Verdana"/>
          <w:color w:val="000000"/>
          <w:sz w:val="21"/>
          <w:szCs w:val="21"/>
          <w:lang w:val="en"/>
        </w:rPr>
        <w:t> and </w:t>
      </w:r>
      <w:r>
        <w:rPr>
          <w:rStyle w:val="HTMLCode"/>
          <w:color w:val="000000"/>
          <w:lang w:val="en"/>
        </w:rPr>
        <w:t>else</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basic form of the operator is </w:t>
      </w:r>
      <w:r>
        <w:rPr>
          <w:rStyle w:val="HTMLCode"/>
          <w:i/>
          <w:iCs/>
          <w:color w:val="000000"/>
          <w:lang w:val="en"/>
        </w:rPr>
        <w:t>expression</w:t>
      </w:r>
      <w:r>
        <w:rPr>
          <w:rStyle w:val="Emphasis0"/>
          <w:rFonts w:ascii="Courier New" w:hAnsi="Courier New" w:cs="Courier New"/>
          <w:color w:val="000000"/>
          <w:sz w:val="20"/>
          <w:szCs w:val="20"/>
          <w:lang w:val="en"/>
        </w:rPr>
        <w:t> </w:t>
      </w:r>
      <w:r>
        <w:rPr>
          <w:rStyle w:val="HTMLCode"/>
          <w:color w:val="000000"/>
          <w:lang w:val="en"/>
        </w:rPr>
        <w:t>if </w:t>
      </w:r>
      <w:r>
        <w:rPr>
          <w:rStyle w:val="HTMLCode"/>
          <w:i/>
          <w:iCs/>
          <w:color w:val="000000"/>
          <w:lang w:val="en"/>
        </w:rPr>
        <w:t>condition</w:t>
      </w:r>
      <w:r>
        <w:rPr>
          <w:rStyle w:val="Emphasis0"/>
          <w:rFonts w:ascii="Courier New" w:hAnsi="Courier New" w:cs="Courier New"/>
          <w:color w:val="000000"/>
          <w:sz w:val="20"/>
          <w:szCs w:val="20"/>
          <w:lang w:val="en"/>
        </w:rPr>
        <w:t> </w:t>
      </w:r>
      <w:r>
        <w:rPr>
          <w:rStyle w:val="HTMLCode"/>
          <w:color w:val="000000"/>
          <w:lang w:val="en"/>
        </w:rPr>
        <w:t>else </w:t>
      </w:r>
      <w:r>
        <w:rPr>
          <w:rStyle w:val="HTMLCode"/>
          <w:i/>
          <w:iCs/>
          <w:color w:val="000000"/>
          <w:lang w:val="en"/>
        </w:rPr>
        <w:t>expression</w:t>
      </w:r>
      <w:r>
        <w:rPr>
          <w:rStyle w:val="Emphasis0"/>
          <w:rFonts w:ascii="Courier New" w:hAnsi="Courier New" w:cs="Courier New"/>
          <w:color w:val="000000"/>
          <w:sz w:val="20"/>
          <w:szCs w:val="20"/>
          <w:lang w:val="en"/>
        </w:rPr>
        <w:t> </w:t>
      </w:r>
      <w:r>
        <w:rPr>
          <w:rFonts w:ascii="Verdana" w:hAnsi="Verdana"/>
          <w:color w:val="000000"/>
          <w:sz w:val="21"/>
          <w:szCs w:val="21"/>
          <w:lang w:val="en"/>
        </w:rPr>
        <w:t>. Python evaluates the condition first. If the condition is </w:t>
      </w:r>
      <w:r>
        <w:rPr>
          <w:rStyle w:val="HTMLCode"/>
          <w:color w:val="000000"/>
          <w:lang w:val="en"/>
        </w:rPr>
        <w:t>True</w:t>
      </w:r>
      <w:r>
        <w:rPr>
          <w:rFonts w:ascii="Verdana" w:hAnsi="Verdana"/>
          <w:color w:val="000000"/>
          <w:sz w:val="21"/>
          <w:szCs w:val="21"/>
          <w:lang w:val="en"/>
        </w:rPr>
        <w:t>, then the left-hand expression is evaluated, and that's the value of the operation. If the condition is </w:t>
      </w:r>
      <w:r>
        <w:rPr>
          <w:rStyle w:val="HTMLCode"/>
          <w:color w:val="000000"/>
          <w:lang w:val="en"/>
        </w:rPr>
        <w:t>False</w:t>
      </w:r>
      <w:r>
        <w:rPr>
          <w:rFonts w:ascii="Verdana" w:hAnsi="Verdana"/>
          <w:color w:val="000000"/>
          <w:sz w:val="21"/>
          <w:szCs w:val="21"/>
          <w:lang w:val="en"/>
        </w:rPr>
        <w:t>, then the else expression is evaluated, and that's the value of the operation.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 are a couple of examples.</w:t>
      </w:r>
    </w:p>
    <w:p w:rsidR="00CD1821" w:rsidRDefault="00CD1821" w:rsidP="00CD1821">
      <w:pPr>
        <w:pStyle w:val="HTMLPreformatted"/>
        <w:numPr>
          <w:ilvl w:val="0"/>
          <w:numId w:val="43"/>
        </w:numPr>
        <w:shd w:val="clear" w:color="auto" w:fill="FFFFFF"/>
        <w:tabs>
          <w:tab w:val="clear" w:pos="720"/>
        </w:tabs>
        <w:rPr>
          <w:color w:val="000000"/>
          <w:lang w:val="en"/>
        </w:rPr>
      </w:pPr>
      <w:r>
        <w:rPr>
          <w:color w:val="000000"/>
          <w:lang w:val="en"/>
        </w:rPr>
        <w:t>average = sum/count if count != 0 else None</w:t>
      </w:r>
    </w:p>
    <w:p w:rsidR="00CD1821" w:rsidRDefault="00CD1821" w:rsidP="00CD1821">
      <w:pPr>
        <w:pStyle w:val="HTMLPreformatted"/>
        <w:numPr>
          <w:ilvl w:val="0"/>
          <w:numId w:val="43"/>
        </w:numPr>
        <w:shd w:val="clear" w:color="auto" w:fill="FFFFFF"/>
        <w:tabs>
          <w:tab w:val="clear" w:pos="720"/>
        </w:tabs>
        <w:rPr>
          <w:color w:val="000000"/>
          <w:lang w:val="en"/>
        </w:rPr>
      </w:pPr>
      <w:r>
        <w:rPr>
          <w:color w:val="000000"/>
          <w:lang w:val="en"/>
        </w:rPr>
        <w:t>oddSum = oddSum + ( n if n % 2 == 1 else 0 )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intent is to have an English-like reading of the statement. "The average is the sum divided by the count if the count is non-zero; otherwise the average is None".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wordy alterative to the first example is the following.</w:t>
      </w:r>
    </w:p>
    <w:p w:rsidR="00CD1821" w:rsidRDefault="00CD1821" w:rsidP="00CD1821">
      <w:pPr>
        <w:pStyle w:val="HTMLPreformatted"/>
        <w:shd w:val="clear" w:color="auto" w:fill="FFFFFF"/>
        <w:rPr>
          <w:color w:val="000000"/>
          <w:lang w:val="en"/>
        </w:rPr>
      </w:pPr>
      <w:r>
        <w:rPr>
          <w:color w:val="000000"/>
          <w:lang w:val="en"/>
        </w:rPr>
        <w:t>if count != 0:</w:t>
      </w:r>
    </w:p>
    <w:p w:rsidR="00CD1821" w:rsidRDefault="00CD1821" w:rsidP="00CD1821">
      <w:pPr>
        <w:pStyle w:val="HTMLPreformatted"/>
        <w:shd w:val="clear" w:color="auto" w:fill="FFFFFF"/>
        <w:rPr>
          <w:color w:val="000000"/>
          <w:lang w:val="en"/>
        </w:rPr>
      </w:pPr>
      <w:r>
        <w:rPr>
          <w:color w:val="000000"/>
          <w:lang w:val="en"/>
        </w:rPr>
        <w:t xml:space="preserve">    average= sum/count</w:t>
      </w:r>
    </w:p>
    <w:p w:rsidR="00CD1821" w:rsidRDefault="00CD1821" w:rsidP="00CD1821">
      <w:pPr>
        <w:pStyle w:val="HTMLPreformatted"/>
        <w:shd w:val="clear" w:color="auto" w:fill="FFFFFF"/>
        <w:rPr>
          <w:color w:val="000000"/>
          <w:lang w:val="en"/>
        </w:rPr>
      </w:pPr>
      <w:r>
        <w:rPr>
          <w:color w:val="000000"/>
          <w:lang w:val="en"/>
        </w:rPr>
        <w:t>else:</w:t>
      </w:r>
    </w:p>
    <w:p w:rsidR="00CD1821" w:rsidRDefault="00CD1821" w:rsidP="00CD1821">
      <w:pPr>
        <w:pStyle w:val="HTMLPreformatted"/>
        <w:shd w:val="clear" w:color="auto" w:fill="FFFFFF"/>
        <w:rPr>
          <w:color w:val="000000"/>
          <w:lang w:val="en"/>
        </w:rPr>
      </w:pPr>
      <w:r>
        <w:rPr>
          <w:color w:val="000000"/>
          <w:lang w:val="en"/>
        </w:rPr>
        <w:t xml:space="preserve">    average= None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seems like three extra lines of code to prevent an error in the rare situation of there being no values to average.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Similarly, the wordy version of the second example is the following:</w:t>
      </w:r>
    </w:p>
    <w:p w:rsidR="00CD1821" w:rsidRDefault="00CD1821" w:rsidP="00CD1821">
      <w:pPr>
        <w:pStyle w:val="HTMLPreformatted"/>
        <w:shd w:val="clear" w:color="auto" w:fill="FFFFFF"/>
        <w:rPr>
          <w:color w:val="000000"/>
          <w:lang w:val="en"/>
        </w:rPr>
      </w:pPr>
      <w:r>
        <w:rPr>
          <w:color w:val="000000"/>
          <w:lang w:val="en"/>
        </w:rPr>
        <w:t>if n % 2 == 0:</w:t>
      </w:r>
    </w:p>
    <w:p w:rsidR="00CD1821" w:rsidRDefault="00CD1821" w:rsidP="00CD1821">
      <w:pPr>
        <w:pStyle w:val="HTMLPreformatted"/>
        <w:shd w:val="clear" w:color="auto" w:fill="FFFFFF"/>
        <w:rPr>
          <w:color w:val="000000"/>
          <w:lang w:val="en"/>
        </w:rPr>
      </w:pPr>
      <w:r>
        <w:rPr>
          <w:color w:val="000000"/>
          <w:lang w:val="en"/>
        </w:rPr>
        <w:t xml:space="preserve">    pass</w:t>
      </w:r>
    </w:p>
    <w:p w:rsidR="00CD1821" w:rsidRDefault="00CD1821" w:rsidP="00CD1821">
      <w:pPr>
        <w:pStyle w:val="HTMLPreformatted"/>
        <w:shd w:val="clear" w:color="auto" w:fill="FFFFFF"/>
        <w:rPr>
          <w:color w:val="000000"/>
          <w:lang w:val="en"/>
        </w:rPr>
      </w:pPr>
      <w:r>
        <w:rPr>
          <w:color w:val="000000"/>
          <w:lang w:val="en"/>
        </w:rPr>
        <w:t>else:</w:t>
      </w:r>
    </w:p>
    <w:p w:rsidR="00CD1821" w:rsidRDefault="00CD1821" w:rsidP="00CD1821">
      <w:pPr>
        <w:pStyle w:val="HTMLPreformatted"/>
        <w:shd w:val="clear" w:color="auto" w:fill="FFFFFF"/>
        <w:rPr>
          <w:color w:val="000000"/>
          <w:lang w:val="en"/>
        </w:rPr>
      </w:pPr>
      <w:r>
        <w:rPr>
          <w:color w:val="000000"/>
          <w:lang w:val="en"/>
        </w:rPr>
        <w:t xml:space="preserve">    oddSum = oddSum + 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this second example, the original statement registered our intent very clearly: we were summing the odd values. The long-winded if-statement tends to obscure our goal by making it just one branch of the if-statement.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Condition Exercises</w:t>
      </w:r>
    </w:p>
    <w:p w:rsidR="00CD1821" w:rsidRDefault="00CD1821" w:rsidP="00CD1821">
      <w:pPr>
        <w:pStyle w:val="NormalWeb"/>
        <w:numPr>
          <w:ilvl w:val="0"/>
          <w:numId w:val="44"/>
        </w:numPr>
        <w:shd w:val="clear" w:color="auto" w:fill="FFFFFF"/>
        <w:rPr>
          <w:rFonts w:ascii="Verdana" w:hAnsi="Verdana"/>
          <w:color w:val="000000"/>
          <w:sz w:val="21"/>
          <w:szCs w:val="21"/>
        </w:rPr>
      </w:pPr>
      <w:r>
        <w:rPr>
          <w:rFonts w:ascii="Verdana" w:hAnsi="Verdana"/>
          <w:b/>
          <w:bCs/>
          <w:color w:val="000000"/>
          <w:sz w:val="21"/>
          <w:szCs w:val="21"/>
        </w:rPr>
        <w:t>Develop an “</w:t>
      </w:r>
      <w:r>
        <w:rPr>
          <w:rStyle w:val="quote"/>
          <w:rFonts w:ascii="Verdana" w:hAnsi="Verdana"/>
          <w:b/>
          <w:bCs/>
          <w:color w:val="000000"/>
          <w:sz w:val="21"/>
          <w:szCs w:val="21"/>
        </w:rPr>
        <w:t>or-guard</w:t>
      </w:r>
      <w:r>
        <w:rPr>
          <w:rFonts w:ascii="Verdana" w:hAnsi="Verdana"/>
          <w:b/>
          <w:bCs/>
          <w:color w:val="000000"/>
          <w:sz w:val="21"/>
          <w:szCs w:val="21"/>
        </w:rPr>
        <w:t>”. </w:t>
      </w:r>
      <w:r>
        <w:rPr>
          <w:rFonts w:ascii="Verdana" w:hAnsi="Verdana"/>
          <w:color w:val="000000"/>
          <w:sz w:val="21"/>
          <w:szCs w:val="21"/>
        </w:rPr>
        <w:t>In the example above we showed the “</w:t>
      </w:r>
      <w:r>
        <w:rPr>
          <w:rStyle w:val="quote"/>
          <w:rFonts w:ascii="Verdana" w:hAnsi="Verdana"/>
          <w:color w:val="000000"/>
          <w:sz w:val="21"/>
          <w:szCs w:val="21"/>
        </w:rPr>
        <w:t>and-guard</w:t>
      </w:r>
      <w:r>
        <w:rPr>
          <w:rFonts w:ascii="Verdana" w:hAnsi="Verdana"/>
          <w:color w:val="000000"/>
          <w:sz w:val="21"/>
          <w:szCs w:val="21"/>
        </w:rPr>
        <w:t>” pattern:</w:t>
      </w:r>
    </w:p>
    <w:p w:rsidR="00CD1821" w:rsidRDefault="00CD1821" w:rsidP="00CD1821">
      <w:pPr>
        <w:pStyle w:val="HTMLPreformatted"/>
        <w:numPr>
          <w:ilvl w:val="0"/>
          <w:numId w:val="44"/>
        </w:numPr>
        <w:shd w:val="clear" w:color="auto" w:fill="FFFFFF"/>
        <w:tabs>
          <w:tab w:val="clear" w:pos="720"/>
        </w:tabs>
        <w:rPr>
          <w:color w:val="000000"/>
        </w:rPr>
      </w:pPr>
      <w:r>
        <w:rPr>
          <w:color w:val="000000"/>
        </w:rPr>
        <w:t>average = count != 0 and float(sum)/count</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Develop a similar technique using </w:t>
      </w:r>
      <w:r>
        <w:rPr>
          <w:rStyle w:val="Strong"/>
          <w:rFonts w:ascii="Verdana" w:hAnsi="Verdana"/>
          <w:color w:val="000000"/>
          <w:sz w:val="21"/>
          <w:szCs w:val="21"/>
        </w:rPr>
        <w:t>or</w:t>
      </w:r>
      <w:r>
        <w:rPr>
          <w:rFonts w:ascii="Verdana" w:hAnsi="Verdana"/>
          <w:color w:val="000000"/>
          <w:sz w:val="21"/>
          <w:szCs w:val="21"/>
        </w:rPr>
        <w:t> .</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Compare this with the </w:t>
      </w:r>
      <w:r>
        <w:rPr>
          <w:rStyle w:val="Strong"/>
          <w:rFonts w:ascii="Verdana" w:hAnsi="Verdana"/>
          <w:color w:val="000000"/>
          <w:sz w:val="21"/>
          <w:szCs w:val="21"/>
        </w:rPr>
        <w:t>if-else</w:t>
      </w:r>
      <w:r>
        <w:rPr>
          <w:rFonts w:ascii="Verdana" w:hAnsi="Verdana"/>
          <w:color w:val="000000"/>
          <w:sz w:val="21"/>
          <w:szCs w:val="21"/>
        </w:rPr>
        <w:t> operator.</w:t>
      </w:r>
    </w:p>
    <w:p w:rsidR="00CD1821" w:rsidRDefault="00CD1821" w:rsidP="00CD1821">
      <w:pPr>
        <w:pStyle w:val="NormalWeb"/>
        <w:numPr>
          <w:ilvl w:val="0"/>
          <w:numId w:val="44"/>
        </w:numPr>
        <w:shd w:val="clear" w:color="auto" w:fill="FFFFFF"/>
        <w:rPr>
          <w:rFonts w:ascii="Verdana" w:hAnsi="Verdana"/>
          <w:color w:val="000000"/>
          <w:sz w:val="21"/>
          <w:szCs w:val="21"/>
        </w:rPr>
      </w:pPr>
      <w:r>
        <w:rPr>
          <w:rFonts w:ascii="Verdana" w:hAnsi="Verdana"/>
          <w:b/>
          <w:bCs/>
          <w:color w:val="000000"/>
          <w:sz w:val="21"/>
          <w:szCs w:val="21"/>
        </w:rPr>
        <w:t>Come Out Win. </w:t>
      </w:r>
      <w:r>
        <w:rPr>
          <w:rFonts w:ascii="Verdana" w:hAnsi="Verdana"/>
          <w:color w:val="000000"/>
          <w:sz w:val="21"/>
          <w:szCs w:val="21"/>
        </w:rPr>
        <w:t>Assume </w:t>
      </w:r>
      <w:r>
        <w:rPr>
          <w:rStyle w:val="HTMLCode"/>
          <w:color w:val="000000"/>
        </w:rPr>
        <w:t>d1</w:t>
      </w:r>
      <w:r>
        <w:rPr>
          <w:rFonts w:ascii="Verdana" w:hAnsi="Verdana"/>
          <w:color w:val="000000"/>
          <w:sz w:val="21"/>
          <w:szCs w:val="21"/>
        </w:rPr>
        <w:t> and </w:t>
      </w:r>
      <w:r>
        <w:rPr>
          <w:rStyle w:val="HTMLCode"/>
          <w:color w:val="000000"/>
        </w:rPr>
        <w:t>d2</w:t>
      </w:r>
      <w:r>
        <w:rPr>
          <w:rFonts w:ascii="Verdana" w:hAnsi="Verdana"/>
          <w:color w:val="000000"/>
          <w:sz w:val="21"/>
          <w:szCs w:val="21"/>
        </w:rPr>
        <w:t> have the numbers on two dice. Assume this is the come out roll in Craps. Write the expression for winning (7 or 11). Write the expression for losing (2, 3 or 12). Write the expression for a point (4, 5, 6, 8, 9 or 10).</w:t>
      </w:r>
    </w:p>
    <w:p w:rsidR="00CD1821" w:rsidRDefault="00CD1821" w:rsidP="00CD1821">
      <w:pPr>
        <w:pStyle w:val="NormalWeb"/>
        <w:numPr>
          <w:ilvl w:val="0"/>
          <w:numId w:val="44"/>
        </w:numPr>
        <w:shd w:val="clear" w:color="auto" w:fill="FFFFFF"/>
        <w:rPr>
          <w:rFonts w:ascii="Verdana" w:hAnsi="Verdana"/>
          <w:color w:val="000000"/>
          <w:sz w:val="21"/>
          <w:szCs w:val="21"/>
        </w:rPr>
      </w:pPr>
      <w:r>
        <w:rPr>
          <w:rFonts w:ascii="Verdana" w:hAnsi="Verdana"/>
          <w:b/>
          <w:bCs/>
          <w:color w:val="000000"/>
          <w:sz w:val="21"/>
          <w:szCs w:val="21"/>
        </w:rPr>
        <w:t>Field Win. </w:t>
      </w:r>
      <w:r>
        <w:rPr>
          <w:rFonts w:ascii="Verdana" w:hAnsi="Verdana"/>
          <w:color w:val="000000"/>
          <w:sz w:val="21"/>
          <w:szCs w:val="21"/>
        </w:rPr>
        <w:t>Assume </w:t>
      </w:r>
      <w:r>
        <w:rPr>
          <w:rStyle w:val="HTMLCode"/>
          <w:color w:val="000000"/>
        </w:rPr>
        <w:t>d1</w:t>
      </w:r>
      <w:r>
        <w:rPr>
          <w:rFonts w:ascii="Verdana" w:hAnsi="Verdana"/>
          <w:color w:val="000000"/>
          <w:sz w:val="21"/>
          <w:szCs w:val="21"/>
        </w:rPr>
        <w:t> and </w:t>
      </w:r>
      <w:r>
        <w:rPr>
          <w:rStyle w:val="HTMLCode"/>
          <w:color w:val="000000"/>
        </w:rPr>
        <w:t>d2</w:t>
      </w:r>
      <w:r>
        <w:rPr>
          <w:rFonts w:ascii="Verdana" w:hAnsi="Verdana"/>
          <w:color w:val="000000"/>
          <w:sz w:val="21"/>
          <w:szCs w:val="21"/>
        </w:rPr>
        <w:t> have the numbers on 2 dice. The field pays on 2, 3, 4, 9, 10, 11 or 12. Actually there are two conditions: 2 and 12 pay at one set of odds (2:1) and the other 5 numbers pay at even money. Write two two conditions under which the field pays.</w:t>
      </w:r>
    </w:p>
    <w:p w:rsidR="00CD1821" w:rsidRDefault="00CD1821" w:rsidP="00CD1821">
      <w:pPr>
        <w:pStyle w:val="NormalWeb"/>
        <w:numPr>
          <w:ilvl w:val="0"/>
          <w:numId w:val="44"/>
        </w:numPr>
        <w:shd w:val="clear" w:color="auto" w:fill="FFFFFF"/>
        <w:rPr>
          <w:rFonts w:ascii="Verdana" w:hAnsi="Verdana"/>
          <w:color w:val="000000"/>
          <w:sz w:val="21"/>
          <w:szCs w:val="21"/>
        </w:rPr>
      </w:pPr>
      <w:r>
        <w:rPr>
          <w:rFonts w:ascii="Verdana" w:hAnsi="Verdana"/>
          <w:b/>
          <w:bCs/>
          <w:color w:val="000000"/>
          <w:sz w:val="21"/>
          <w:szCs w:val="21"/>
        </w:rPr>
        <w:t>Hardways. </w:t>
      </w:r>
      <w:r>
        <w:rPr>
          <w:rFonts w:ascii="Verdana" w:hAnsi="Verdana"/>
          <w:color w:val="000000"/>
          <w:sz w:val="21"/>
          <w:szCs w:val="21"/>
        </w:rPr>
        <w:t>Assume </w:t>
      </w:r>
      <w:r>
        <w:rPr>
          <w:rStyle w:val="HTMLCode"/>
          <w:color w:val="000000"/>
        </w:rPr>
        <w:t>d1</w:t>
      </w:r>
      <w:r>
        <w:rPr>
          <w:rFonts w:ascii="Verdana" w:hAnsi="Verdana"/>
          <w:color w:val="000000"/>
          <w:sz w:val="21"/>
          <w:szCs w:val="21"/>
        </w:rPr>
        <w:t> and </w:t>
      </w:r>
      <w:r>
        <w:rPr>
          <w:rStyle w:val="HTMLCode"/>
          <w:color w:val="000000"/>
        </w:rPr>
        <w:t>d2</w:t>
      </w:r>
      <w:r>
        <w:rPr>
          <w:rFonts w:ascii="Verdana" w:hAnsi="Verdana"/>
          <w:color w:val="000000"/>
          <w:sz w:val="21"/>
          <w:szCs w:val="21"/>
        </w:rPr>
        <w:t> have the numbers on 2 dice. A hardways proposition is 4, 6, 8, or 10 with both dice having the same value. It's the hard way to get the number. A hard 4, for instance is </w:t>
      </w:r>
      <w:r>
        <w:rPr>
          <w:rStyle w:val="HTMLCode"/>
          <w:color w:val="000000"/>
        </w:rPr>
        <w:t>d1+d2 == 4 and d1 == d2</w:t>
      </w:r>
      <w:r>
        <w:rPr>
          <w:rFonts w:ascii="Verdana" w:hAnsi="Verdana"/>
          <w:color w:val="000000"/>
          <w:sz w:val="21"/>
          <w:szCs w:val="21"/>
        </w:rPr>
        <w:t>. An easy 4 is </w:t>
      </w:r>
      <w:r>
        <w:rPr>
          <w:rStyle w:val="HTMLCode"/>
          <w:color w:val="000000"/>
        </w:rPr>
        <w:t>d1+d2 == 4 and d1 != d2</w:t>
      </w:r>
      <w:r>
        <w:rPr>
          <w:rFonts w:ascii="Verdana" w:hAnsi="Verdana"/>
          <w:color w:val="000000"/>
          <w:sz w:val="21"/>
          <w:szCs w:val="21"/>
        </w:rPr>
        <w:t>.</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You win a hardways bet if you get the number the hard way. You lose if you get the number the easy way or you get a seven. Write the winning and losing condition for one of the four hard ways bets.</w:t>
      </w:r>
    </w:p>
    <w:p w:rsidR="00CD1821" w:rsidRDefault="00CD1821" w:rsidP="00CD1821">
      <w:pPr>
        <w:pStyle w:val="NormalWeb"/>
        <w:numPr>
          <w:ilvl w:val="0"/>
          <w:numId w:val="44"/>
        </w:numPr>
        <w:shd w:val="clear" w:color="auto" w:fill="FFFFFF"/>
        <w:rPr>
          <w:rFonts w:ascii="Verdana" w:hAnsi="Verdana"/>
          <w:color w:val="000000"/>
          <w:sz w:val="21"/>
          <w:szCs w:val="21"/>
        </w:rPr>
      </w:pPr>
      <w:r>
        <w:rPr>
          <w:rFonts w:ascii="Verdana" w:hAnsi="Verdana"/>
          <w:b/>
          <w:bCs/>
          <w:color w:val="000000"/>
          <w:sz w:val="21"/>
          <w:szCs w:val="21"/>
        </w:rPr>
        <w:t>Sort Three Numbers. </w:t>
      </w:r>
      <w:r>
        <w:rPr>
          <w:rFonts w:ascii="Verdana" w:hAnsi="Verdana"/>
          <w:color w:val="000000"/>
          <w:sz w:val="21"/>
          <w:szCs w:val="21"/>
        </w:rPr>
        <w:t>This is an exercise in constructing if-statements. Using only simple variables and if statements, you should be able to get this to work; a loop is not needed.</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Given 3 numbers (</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Z</w:t>
      </w:r>
      <w:r>
        <w:rPr>
          <w:rStyle w:val="Emphasis0"/>
          <w:rFonts w:ascii="Verdana" w:hAnsi="Verdana"/>
          <w:color w:val="000000"/>
          <w:sz w:val="21"/>
          <w:szCs w:val="21"/>
        </w:rPr>
        <w:t> </w:t>
      </w:r>
      <w:r>
        <w:rPr>
          <w:rFonts w:ascii="Verdana" w:hAnsi="Verdana"/>
          <w:color w:val="000000"/>
          <w:sz w:val="21"/>
          <w:szCs w:val="21"/>
        </w:rPr>
        <w:t>), assign variables </w:t>
      </w:r>
      <w:r>
        <w:rPr>
          <w:rStyle w:val="HTMLCode"/>
          <w:color w:val="000000"/>
        </w:rPr>
        <w:t>x</w:t>
      </w:r>
      <w:r>
        <w:rPr>
          <w:rFonts w:ascii="Verdana" w:hAnsi="Verdana"/>
          <w:color w:val="000000"/>
          <w:sz w:val="21"/>
          <w:szCs w:val="21"/>
        </w:rPr>
        <w:t>, </w:t>
      </w:r>
      <w:r>
        <w:rPr>
          <w:rStyle w:val="HTMLCode"/>
          <w:color w:val="000000"/>
        </w:rPr>
        <w:t>y</w:t>
      </w:r>
      <w:r>
        <w:rPr>
          <w:rFonts w:ascii="Verdana" w:hAnsi="Verdana"/>
          <w:color w:val="000000"/>
          <w:sz w:val="21"/>
          <w:szCs w:val="21"/>
        </w:rPr>
        <w:t>, </w:t>
      </w:r>
      <w:r>
        <w:rPr>
          <w:rStyle w:val="HTMLCode"/>
          <w:color w:val="000000"/>
        </w:rPr>
        <w:t>z</w:t>
      </w:r>
      <w:r>
        <w:rPr>
          <w:rFonts w:ascii="Verdana" w:hAnsi="Verdana"/>
          <w:color w:val="000000"/>
          <w:sz w:val="21"/>
          <w:szCs w:val="21"/>
        </w:rPr>
        <w:t> so that </w:t>
      </w:r>
      <w:r>
        <w:rPr>
          <w:rStyle w:val="HTMLCode"/>
          <w:color w:val="000000"/>
        </w:rPr>
        <w:t>x</w:t>
      </w:r>
      <w:r>
        <w:rPr>
          <w:rFonts w:ascii="Verdana" w:hAnsi="Verdana"/>
          <w:color w:val="000000"/>
          <w:sz w:val="21"/>
          <w:szCs w:val="21"/>
        </w:rPr>
        <w:t> ≤ </w:t>
      </w:r>
      <w:r>
        <w:rPr>
          <w:rStyle w:val="HTMLCode"/>
          <w:color w:val="000000"/>
        </w:rPr>
        <w:t>y</w:t>
      </w:r>
      <w:r>
        <w:rPr>
          <w:rFonts w:ascii="Verdana" w:hAnsi="Verdana"/>
          <w:color w:val="000000"/>
          <w:sz w:val="21"/>
          <w:szCs w:val="21"/>
        </w:rPr>
        <w:t> ≤ </w:t>
      </w:r>
      <w:r>
        <w:rPr>
          <w:rStyle w:val="HTMLCode"/>
          <w:color w:val="000000"/>
        </w:rPr>
        <w:t>z</w:t>
      </w:r>
      <w:r>
        <w:rPr>
          <w:rFonts w:ascii="Verdana" w:hAnsi="Verdana"/>
          <w:color w:val="000000"/>
          <w:sz w:val="21"/>
          <w:szCs w:val="21"/>
        </w:rPr>
        <w:t> and </w:t>
      </w:r>
      <w:r>
        <w:rPr>
          <w:rStyle w:val="HTMLCode"/>
          <w:color w:val="000000"/>
        </w:rPr>
        <w:t>x</w:t>
      </w:r>
      <w:r>
        <w:rPr>
          <w:rFonts w:ascii="Verdana" w:hAnsi="Verdana"/>
          <w:color w:val="000000"/>
          <w:sz w:val="21"/>
          <w:szCs w:val="21"/>
        </w:rPr>
        <w:t>, </w:t>
      </w:r>
      <w:r>
        <w:rPr>
          <w:rStyle w:val="HTMLCode"/>
          <w:color w:val="000000"/>
        </w:rPr>
        <w:t>y</w:t>
      </w:r>
      <w:r>
        <w:rPr>
          <w:rFonts w:ascii="Verdana" w:hAnsi="Verdana"/>
          <w:color w:val="000000"/>
          <w:sz w:val="21"/>
          <w:szCs w:val="21"/>
        </w:rPr>
        <w:t>, and </w:t>
      </w:r>
      <w:r>
        <w:rPr>
          <w:rStyle w:val="HTMLCode"/>
          <w:color w:val="000000"/>
        </w:rPr>
        <w:t>z</w:t>
      </w:r>
      <w:r>
        <w:rPr>
          <w:rFonts w:ascii="Verdana" w:hAnsi="Verdana"/>
          <w:color w:val="000000"/>
          <w:sz w:val="21"/>
          <w:szCs w:val="21"/>
        </w:rPr>
        <w:t> are from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 and </w:t>
      </w:r>
      <w:r>
        <w:rPr>
          <w:rStyle w:val="HTMLCode"/>
          <w:i/>
          <w:iCs/>
          <w:color w:val="000000"/>
        </w:rPr>
        <w:t>Z</w:t>
      </w:r>
      <w:r>
        <w:rPr>
          <w:rStyle w:val="Emphasis0"/>
          <w:rFonts w:ascii="Verdana" w:hAnsi="Verdana"/>
          <w:color w:val="000000"/>
          <w:sz w:val="21"/>
          <w:szCs w:val="21"/>
        </w:rPr>
        <w:t> </w:t>
      </w:r>
      <w:r>
        <w:rPr>
          <w:rFonts w:ascii="Verdana" w:hAnsi="Verdana"/>
          <w:color w:val="000000"/>
          <w:sz w:val="21"/>
          <w:szCs w:val="21"/>
        </w:rPr>
        <w:t>. Use only a series of if-statements and assignment statements.</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Hint. You must define the conditions under which you choose between </w:t>
      </w:r>
      <w:r>
        <w:rPr>
          <w:rStyle w:val="HTMLCode"/>
          <w:color w:val="000000"/>
        </w:rPr>
        <w:t>x</w:t>
      </w:r>
      <w:r>
        <w:rPr>
          <w:rFonts w:ascii="Arial" w:hAnsi="Arial" w:cs="Arial"/>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w:t>
      </w:r>
      <w:r>
        <w:rPr>
          <w:rStyle w:val="HTMLCode"/>
          <w:color w:val="000000"/>
        </w:rPr>
        <w:t>x</w:t>
      </w:r>
      <w:r>
        <w:rPr>
          <w:rFonts w:ascii="Arial" w:hAnsi="Arial" w:cs="Arial"/>
          <w:color w:val="000000"/>
          <w:sz w:val="21"/>
          <w:szCs w:val="21"/>
        </w:rPr>
        <w:t>←</w:t>
      </w:r>
      <w:r>
        <w:rPr>
          <w:rStyle w:val="Emphasis0"/>
          <w:rFonts w:ascii="Verdana" w:hAnsi="Verdana"/>
          <w:color w:val="000000"/>
          <w:sz w:val="21"/>
          <w:szCs w:val="21"/>
        </w:rPr>
        <w:t>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or </w:t>
      </w:r>
      <w:r>
        <w:rPr>
          <w:rStyle w:val="HTMLCode"/>
          <w:color w:val="000000"/>
        </w:rPr>
        <w:t>x</w:t>
      </w:r>
      <w:r>
        <w:rPr>
          <w:rFonts w:ascii="Arial" w:hAnsi="Arial" w:cs="Arial"/>
          <w:color w:val="000000"/>
          <w:sz w:val="21"/>
          <w:szCs w:val="21"/>
        </w:rPr>
        <w:t>←</w:t>
      </w:r>
      <w:r>
        <w:rPr>
          <w:rStyle w:val="Emphasis0"/>
          <w:rFonts w:ascii="Verdana" w:hAnsi="Verdana"/>
          <w:color w:val="000000"/>
          <w:sz w:val="21"/>
          <w:szCs w:val="21"/>
        </w:rPr>
        <w:t> </w:t>
      </w:r>
      <w:r>
        <w:rPr>
          <w:rStyle w:val="HTMLCode"/>
          <w:i/>
          <w:iCs/>
          <w:color w:val="000000"/>
        </w:rPr>
        <w:t>Z</w:t>
      </w:r>
      <w:r>
        <w:rPr>
          <w:rStyle w:val="Emphasis0"/>
          <w:rFonts w:ascii="Verdana" w:hAnsi="Verdana"/>
          <w:color w:val="000000"/>
          <w:sz w:val="21"/>
          <w:szCs w:val="21"/>
        </w:rPr>
        <w:t> </w:t>
      </w:r>
      <w:r>
        <w:rPr>
          <w:rFonts w:ascii="Verdana" w:hAnsi="Verdana"/>
          <w:color w:val="000000"/>
          <w:sz w:val="21"/>
          <w:szCs w:val="21"/>
        </w:rPr>
        <w:t xml:space="preserve">. You will do a similar analysis for assigning values </w:t>
      </w:r>
      <w:r>
        <w:rPr>
          <w:rFonts w:ascii="Verdana" w:hAnsi="Verdana"/>
          <w:color w:val="000000"/>
          <w:sz w:val="21"/>
          <w:szCs w:val="21"/>
        </w:rPr>
        <w:lastRenderedPageBreak/>
        <w:t>to </w:t>
      </w:r>
      <w:r>
        <w:rPr>
          <w:rStyle w:val="HTMLCode"/>
          <w:color w:val="000000"/>
        </w:rPr>
        <w:t>y</w:t>
      </w:r>
      <w:r>
        <w:rPr>
          <w:rFonts w:ascii="Verdana" w:hAnsi="Verdana"/>
          <w:color w:val="000000"/>
          <w:sz w:val="21"/>
          <w:szCs w:val="21"/>
        </w:rPr>
        <w:t> and </w:t>
      </w:r>
      <w:r>
        <w:rPr>
          <w:rStyle w:val="HTMLCode"/>
          <w:color w:val="000000"/>
        </w:rPr>
        <w:t>z</w:t>
      </w:r>
      <w:r>
        <w:rPr>
          <w:rFonts w:ascii="Verdana" w:hAnsi="Verdana"/>
          <w:color w:val="000000"/>
          <w:sz w:val="21"/>
          <w:szCs w:val="21"/>
        </w:rPr>
        <w:t>. Note that your analysis for setting </w:t>
      </w:r>
      <w:r>
        <w:rPr>
          <w:rStyle w:val="HTMLCode"/>
          <w:color w:val="000000"/>
        </w:rPr>
        <w:t>y</w:t>
      </w:r>
      <w:r>
        <w:rPr>
          <w:rFonts w:ascii="Verdana" w:hAnsi="Verdana"/>
          <w:color w:val="000000"/>
          <w:sz w:val="21"/>
          <w:szCs w:val="21"/>
        </w:rPr>
        <w:t> will depend on the value set for </w:t>
      </w:r>
      <w:r>
        <w:rPr>
          <w:rStyle w:val="HTMLCode"/>
          <w:color w:val="000000"/>
        </w:rPr>
        <w:t>x</w:t>
      </w:r>
      <w:r>
        <w:rPr>
          <w:rFonts w:ascii="Verdana" w:hAnsi="Verdana"/>
          <w:color w:val="000000"/>
          <w:sz w:val="21"/>
          <w:szCs w:val="21"/>
        </w:rPr>
        <w:t>; similarly, your analysis for setting </w:t>
      </w:r>
      <w:r>
        <w:rPr>
          <w:rStyle w:val="HTMLCode"/>
          <w:color w:val="000000"/>
        </w:rPr>
        <w:t>z</w:t>
      </w:r>
      <w:r>
        <w:rPr>
          <w:rFonts w:ascii="Verdana" w:hAnsi="Verdana"/>
          <w:color w:val="000000"/>
          <w:sz w:val="21"/>
          <w:szCs w:val="21"/>
        </w:rPr>
        <w:t> will depend on values set for </w:t>
      </w:r>
      <w:r>
        <w:rPr>
          <w:rStyle w:val="HTMLCode"/>
          <w:color w:val="000000"/>
        </w:rPr>
        <w:t>x</w:t>
      </w:r>
      <w:r>
        <w:rPr>
          <w:rFonts w:ascii="Verdana" w:hAnsi="Verdana"/>
          <w:color w:val="000000"/>
          <w:sz w:val="21"/>
          <w:szCs w:val="21"/>
        </w:rPr>
        <w:t> and </w:t>
      </w:r>
      <w:r>
        <w:rPr>
          <w:rStyle w:val="HTMLCode"/>
          <w:color w:val="000000"/>
        </w:rPr>
        <w:t>y</w:t>
      </w:r>
      <w:r>
        <w:rPr>
          <w:rFonts w:ascii="Verdana" w:hAnsi="Verdana"/>
          <w:color w:val="000000"/>
          <w:sz w:val="21"/>
          <w:szCs w:val="21"/>
        </w:rPr>
        <w:t>.</w:t>
      </w:r>
    </w:p>
    <w:p w:rsidR="00CD1821" w:rsidRDefault="00CD1821" w:rsidP="00CD1821">
      <w:pPr>
        <w:pStyle w:val="NormalWeb"/>
        <w:numPr>
          <w:ilvl w:val="0"/>
          <w:numId w:val="44"/>
        </w:numPr>
        <w:shd w:val="clear" w:color="auto" w:fill="FFFFFF"/>
        <w:rPr>
          <w:rFonts w:ascii="Verdana" w:hAnsi="Verdana"/>
          <w:color w:val="000000"/>
          <w:sz w:val="21"/>
          <w:szCs w:val="21"/>
        </w:rPr>
      </w:pPr>
      <w:r>
        <w:rPr>
          <w:rFonts w:ascii="Verdana" w:hAnsi="Verdana"/>
          <w:b/>
          <w:bCs/>
          <w:color w:val="000000"/>
          <w:sz w:val="21"/>
          <w:szCs w:val="21"/>
        </w:rPr>
        <w:t>Come Out Roll. </w:t>
      </w:r>
      <w:r>
        <w:rPr>
          <w:rFonts w:ascii="Verdana" w:hAnsi="Verdana"/>
          <w:color w:val="000000"/>
          <w:sz w:val="21"/>
          <w:szCs w:val="21"/>
        </w:rPr>
        <w:t>Accept </w:t>
      </w:r>
      <w:r>
        <w:rPr>
          <w:rStyle w:val="HTMLCode"/>
          <w:color w:val="000000"/>
        </w:rPr>
        <w:t>d1</w:t>
      </w:r>
      <w:r>
        <w:rPr>
          <w:rFonts w:ascii="Verdana" w:hAnsi="Verdana"/>
          <w:color w:val="000000"/>
          <w:sz w:val="21"/>
          <w:szCs w:val="21"/>
        </w:rPr>
        <w:t> and </w:t>
      </w:r>
      <w:r>
        <w:rPr>
          <w:rStyle w:val="HTMLCode"/>
          <w:color w:val="000000"/>
        </w:rPr>
        <w:t>d2</w:t>
      </w:r>
      <w:r>
        <w:rPr>
          <w:rFonts w:ascii="Verdana" w:hAnsi="Verdana"/>
          <w:color w:val="000000"/>
          <w:sz w:val="21"/>
          <w:szCs w:val="21"/>
        </w:rPr>
        <w:t> as input. First, check to see that they are in the proper range for dice. If not, print a message.</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Otherwise, determine the outcome if this is the come out roll. If the sum is 7 or 11, print winner. If the sum is 2, 3 or 12, print loser. Otherwise print the point.</w:t>
      </w:r>
    </w:p>
    <w:p w:rsidR="00CD1821" w:rsidRDefault="00CD1821" w:rsidP="00CD1821">
      <w:pPr>
        <w:pStyle w:val="NormalWeb"/>
        <w:numPr>
          <w:ilvl w:val="0"/>
          <w:numId w:val="44"/>
        </w:numPr>
        <w:shd w:val="clear" w:color="auto" w:fill="FFFFFF"/>
        <w:rPr>
          <w:rFonts w:ascii="Verdana" w:hAnsi="Verdana"/>
          <w:color w:val="000000"/>
          <w:sz w:val="21"/>
          <w:szCs w:val="21"/>
        </w:rPr>
      </w:pPr>
      <w:r>
        <w:rPr>
          <w:rFonts w:ascii="Verdana" w:hAnsi="Verdana"/>
          <w:b/>
          <w:bCs/>
          <w:color w:val="000000"/>
          <w:sz w:val="21"/>
          <w:szCs w:val="21"/>
        </w:rPr>
        <w:t>Field Roll. </w:t>
      </w:r>
      <w:r>
        <w:rPr>
          <w:rFonts w:ascii="Verdana" w:hAnsi="Verdana"/>
          <w:color w:val="000000"/>
          <w:sz w:val="21"/>
          <w:szCs w:val="21"/>
        </w:rPr>
        <w:t>Accept </w:t>
      </w:r>
      <w:r>
        <w:rPr>
          <w:rStyle w:val="HTMLCode"/>
          <w:color w:val="000000"/>
        </w:rPr>
        <w:t>d1</w:t>
      </w:r>
      <w:r>
        <w:rPr>
          <w:rFonts w:ascii="Verdana" w:hAnsi="Verdana"/>
          <w:color w:val="000000"/>
          <w:sz w:val="21"/>
          <w:szCs w:val="21"/>
        </w:rPr>
        <w:t> and </w:t>
      </w:r>
      <w:r>
        <w:rPr>
          <w:rStyle w:val="HTMLCode"/>
          <w:color w:val="000000"/>
        </w:rPr>
        <w:t>d2</w:t>
      </w:r>
      <w:r>
        <w:rPr>
          <w:rFonts w:ascii="Verdana" w:hAnsi="Verdana"/>
          <w:color w:val="000000"/>
          <w:sz w:val="21"/>
          <w:szCs w:val="21"/>
        </w:rPr>
        <w:t> as input. First, check to see that they are in the proper range for dice. If not, print a message.</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Otherwise, check for any field bet pay out. A roll of 2 or 12 pays 2:1, print "pays 2"; 3, 4, 9, 10 and 11 pays 1:1, print "pays even"; everything else loses, print "loses"</w:t>
      </w:r>
    </w:p>
    <w:p w:rsidR="00CD1821" w:rsidRDefault="00CD1821" w:rsidP="00CD1821">
      <w:pPr>
        <w:pStyle w:val="NormalWeb"/>
        <w:numPr>
          <w:ilvl w:val="0"/>
          <w:numId w:val="44"/>
        </w:numPr>
        <w:shd w:val="clear" w:color="auto" w:fill="FFFFFF"/>
        <w:rPr>
          <w:rFonts w:ascii="Verdana" w:hAnsi="Verdana"/>
          <w:color w:val="000000"/>
          <w:sz w:val="21"/>
          <w:szCs w:val="21"/>
        </w:rPr>
      </w:pPr>
      <w:r>
        <w:rPr>
          <w:rFonts w:ascii="Verdana" w:hAnsi="Verdana"/>
          <w:b/>
          <w:bCs/>
          <w:color w:val="000000"/>
          <w:sz w:val="21"/>
          <w:szCs w:val="21"/>
        </w:rPr>
        <w:t>Harways Roll. </w:t>
      </w:r>
      <w:r>
        <w:rPr>
          <w:rFonts w:ascii="Verdana" w:hAnsi="Verdana"/>
          <w:color w:val="000000"/>
          <w:sz w:val="21"/>
          <w:szCs w:val="21"/>
        </w:rPr>
        <w:t>Accept </w:t>
      </w:r>
      <w:r>
        <w:rPr>
          <w:rStyle w:val="HTMLCode"/>
          <w:color w:val="000000"/>
        </w:rPr>
        <w:t>d1</w:t>
      </w:r>
      <w:r>
        <w:rPr>
          <w:rFonts w:ascii="Verdana" w:hAnsi="Verdana"/>
          <w:color w:val="000000"/>
          <w:sz w:val="21"/>
          <w:szCs w:val="21"/>
        </w:rPr>
        <w:t> and </w:t>
      </w:r>
      <w:r>
        <w:rPr>
          <w:rStyle w:val="HTMLCode"/>
          <w:color w:val="000000"/>
        </w:rPr>
        <w:t>d2</w:t>
      </w:r>
      <w:r>
        <w:rPr>
          <w:rFonts w:ascii="Verdana" w:hAnsi="Verdana"/>
          <w:color w:val="000000"/>
          <w:sz w:val="21"/>
          <w:szCs w:val="21"/>
        </w:rPr>
        <w:t> as input. First, check to see that they are in the proper range for dice. If not, print a message.</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Otherwise, check for a hard ways bet pay out. Hard 4 and 10 pays 7:1; Hard 6 and 8 pay 9:1, easy 4, 6, 8 or 10, or any 7 loses. Everything else, the bet still stands.</w:t>
      </w:r>
    </w:p>
    <w:p w:rsidR="00CD1821" w:rsidRDefault="00CD1821" w:rsidP="00CD1821">
      <w:pPr>
        <w:pStyle w:val="NormalWeb"/>
        <w:numPr>
          <w:ilvl w:val="0"/>
          <w:numId w:val="44"/>
        </w:numPr>
        <w:shd w:val="clear" w:color="auto" w:fill="FFFFFF"/>
        <w:rPr>
          <w:rFonts w:ascii="Verdana" w:hAnsi="Verdana"/>
          <w:color w:val="000000"/>
          <w:sz w:val="21"/>
          <w:szCs w:val="21"/>
        </w:rPr>
      </w:pPr>
      <w:r>
        <w:rPr>
          <w:rFonts w:ascii="Verdana" w:hAnsi="Verdana"/>
          <w:b/>
          <w:bCs/>
          <w:color w:val="000000"/>
          <w:sz w:val="21"/>
          <w:szCs w:val="21"/>
        </w:rPr>
        <w:t>Partial Evaluation. </w:t>
      </w:r>
      <w:r>
        <w:rPr>
          <w:rFonts w:ascii="Verdana" w:hAnsi="Verdana"/>
          <w:color w:val="000000"/>
          <w:sz w:val="21"/>
          <w:szCs w:val="21"/>
        </w:rPr>
        <w:t>This partial evaluation of the </w:t>
      </w:r>
      <w:r>
        <w:rPr>
          <w:rStyle w:val="Strong"/>
          <w:rFonts w:ascii="Verdana" w:hAnsi="Verdana"/>
          <w:color w:val="000000"/>
          <w:sz w:val="21"/>
          <w:szCs w:val="21"/>
        </w:rPr>
        <w:t>and</w:t>
      </w:r>
      <w:r>
        <w:rPr>
          <w:rFonts w:ascii="Verdana" w:hAnsi="Verdana"/>
          <w:color w:val="000000"/>
          <w:sz w:val="21"/>
          <w:szCs w:val="21"/>
        </w:rPr>
        <w:t> and </w:t>
      </w:r>
      <w:r>
        <w:rPr>
          <w:rStyle w:val="Strong"/>
          <w:rFonts w:ascii="Verdana" w:hAnsi="Verdana"/>
          <w:color w:val="000000"/>
          <w:sz w:val="21"/>
          <w:szCs w:val="21"/>
        </w:rPr>
        <w:t>or</w:t>
      </w:r>
      <w:r>
        <w:rPr>
          <w:rFonts w:ascii="Verdana" w:hAnsi="Verdana"/>
          <w:color w:val="000000"/>
          <w:sz w:val="21"/>
          <w:szCs w:val="21"/>
        </w:rPr>
        <w:t> operators appears to violate the evaluate-apply principle espoused in </w:t>
      </w:r>
      <w:hyperlink r:id="rId849" w:anchor="eval-apply.sidebar" w:tooltip="The Evaluate-Apply Cycle" w:history="1">
        <w:r>
          <w:rPr>
            <w:rStyle w:val="Hyperlink"/>
            <w:rFonts w:ascii="Verdana" w:hAnsi="Verdana"/>
            <w:color w:val="000066"/>
            <w:sz w:val="20"/>
            <w:szCs w:val="20"/>
            <w:u w:val="none"/>
          </w:rPr>
          <w:t>The Evaluate-Apply Cycle</w:t>
        </w:r>
      </w:hyperlink>
      <w:r>
        <w:rPr>
          <w:rFonts w:ascii="Verdana" w:hAnsi="Verdana"/>
          <w:color w:val="000000"/>
          <w:sz w:val="21"/>
          <w:szCs w:val="21"/>
        </w:rPr>
        <w:t>. Instead of evaluating all parameters, these operators seem to evaluate only the left-hand parameter before they are applied. Is this special case a problem? Can these operators be removed from the language, and replaced with the simple </w:t>
      </w:r>
      <w:r>
        <w:rPr>
          <w:rStyle w:val="Strong"/>
          <w:rFonts w:ascii="Verdana" w:hAnsi="Verdana"/>
          <w:color w:val="000000"/>
          <w:sz w:val="21"/>
          <w:szCs w:val="21"/>
        </w:rPr>
        <w:t>if</w:t>
      </w:r>
      <w:r>
        <w:rPr>
          <w:rFonts w:ascii="Verdana" w:hAnsi="Verdana"/>
          <w:color w:val="000000"/>
          <w:sz w:val="21"/>
          <w:szCs w:val="21"/>
        </w:rPr>
        <w:t> -statement? What are the consequences of removing the short-circuit logic operators?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Condition Style Notes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Now that we have introduced compound statements, you may need to make an adjustment to your editor. Set your editor to use spaces instead of tabs. Most Python is typed using four spaces instead of the ASCII tab character (^I). Most editors can be set so that when you hit the </w:t>
      </w:r>
      <w:r>
        <w:rPr>
          <w:rStyle w:val="Strong"/>
          <w:rFonts w:ascii="Verdana" w:hAnsi="Verdana"/>
          <w:color w:val="000000"/>
          <w:sz w:val="21"/>
          <w:szCs w:val="21"/>
        </w:rPr>
        <w:t>Tab</w:t>
      </w:r>
      <w:r>
        <w:rPr>
          <w:rFonts w:ascii="Verdana" w:hAnsi="Verdana"/>
          <w:color w:val="000000"/>
          <w:sz w:val="21"/>
          <w:szCs w:val="21"/>
        </w:rPr>
        <w:t> key on your keyboard, the editor inserts four spaces. </w:t>
      </w:r>
      <w:r>
        <w:rPr>
          <w:rStyle w:val="application"/>
          <w:rFonts w:ascii="Verdana" w:hAnsi="Verdana"/>
          <w:color w:val="000000"/>
          <w:sz w:val="21"/>
          <w:szCs w:val="21"/>
        </w:rPr>
        <w:t>IDLE</w:t>
      </w:r>
      <w:r>
        <w:rPr>
          <w:rFonts w:ascii="Verdana" w:hAnsi="Verdana"/>
          <w:color w:val="000000"/>
          <w:sz w:val="21"/>
          <w:szCs w:val="21"/>
        </w:rPr>
        <w:t> is set up this way by default. A good editor will follow the indents so that once you indent, the next line is automatically indented.</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 xml:space="preserve">We'll show the spaces explicitly as </w:t>
      </w:r>
      <w:r>
        <w:rPr>
          <w:rFonts w:ascii="MS Gothic" w:eastAsia="MS Gothic" w:hAnsi="MS Gothic" w:cs="MS Gothic" w:hint="eastAsia"/>
          <w:color w:val="000000"/>
          <w:sz w:val="21"/>
          <w:szCs w:val="21"/>
        </w:rPr>
        <w:t>␣</w:t>
      </w:r>
      <w:r>
        <w:rPr>
          <w:rFonts w:ascii="Verdana" w:hAnsi="Verdana"/>
          <w:color w:val="000000"/>
          <w:sz w:val="21"/>
          <w:szCs w:val="21"/>
        </w:rPr>
        <w:t>'s in the following fragment.</w:t>
      </w:r>
    </w:p>
    <w:p w:rsidR="00CD1821" w:rsidRDefault="00CD1821" w:rsidP="00CD1821">
      <w:pPr>
        <w:pStyle w:val="HTMLPreformatted"/>
        <w:shd w:val="clear" w:color="auto" w:fill="FFFFFF"/>
        <w:rPr>
          <w:color w:val="000000"/>
          <w:sz w:val="21"/>
          <w:szCs w:val="21"/>
        </w:rPr>
      </w:pPr>
      <w:r>
        <w:rPr>
          <w:color w:val="000000"/>
          <w:sz w:val="21"/>
          <w:szCs w:val="21"/>
        </w:rPr>
        <w:t>if</w:t>
      </w:r>
      <w:r>
        <w:rPr>
          <w:rFonts w:ascii="MS Gothic" w:eastAsia="MS Gothic" w:hAnsi="MS Gothic" w:cs="MS Gothic" w:hint="eastAsia"/>
          <w:color w:val="000000"/>
          <w:sz w:val="21"/>
          <w:szCs w:val="21"/>
        </w:rPr>
        <w:t>␣</w:t>
      </w:r>
      <w:r>
        <w:rPr>
          <w:color w:val="000000"/>
          <w:sz w:val="21"/>
          <w:szCs w:val="21"/>
        </w:rPr>
        <w:t>a</w:t>
      </w:r>
      <w:r>
        <w:rPr>
          <w:rFonts w:ascii="MS Gothic" w:eastAsia="MS Gothic" w:hAnsi="MS Gothic" w:cs="MS Gothic" w:hint="eastAsia"/>
          <w:color w:val="000000"/>
          <w:sz w:val="21"/>
          <w:szCs w:val="21"/>
        </w:rPr>
        <w:t>␣</w:t>
      </w:r>
      <w:r>
        <w:rPr>
          <w:color w:val="000000"/>
          <w:sz w:val="21"/>
          <w:szCs w:val="21"/>
        </w:rPr>
        <w:t>&gt;=</w:t>
      </w:r>
      <w:r>
        <w:rPr>
          <w:rFonts w:ascii="MS Gothic" w:eastAsia="MS Gothic" w:hAnsi="MS Gothic" w:cs="MS Gothic" w:hint="eastAsia"/>
          <w:color w:val="000000"/>
          <w:sz w:val="21"/>
          <w:szCs w:val="21"/>
        </w:rPr>
        <w:t>␣</w:t>
      </w:r>
      <w:r>
        <w:rPr>
          <w:color w:val="000000"/>
          <w:sz w:val="21"/>
          <w:szCs w:val="21"/>
        </w:rPr>
        <w:t>b:</w:t>
      </w:r>
    </w:p>
    <w:p w:rsidR="00CD1821" w:rsidRDefault="00CD1821" w:rsidP="00CD1821">
      <w:pPr>
        <w:pStyle w:val="HTMLPreformatted"/>
        <w:shd w:val="clear" w:color="auto" w:fill="FFFFFF"/>
        <w:rPr>
          <w:color w:val="000000"/>
          <w:sz w:val="21"/>
          <w:szCs w:val="21"/>
        </w:rPr>
      </w:pPr>
      <w:r>
        <w:rPr>
          <w:rFonts w:ascii="MS Gothic" w:eastAsia="MS Gothic" w:hAnsi="MS Gothic" w:cs="MS Gothic" w:hint="eastAsia"/>
          <w:color w:val="000000"/>
          <w:sz w:val="21"/>
          <w:szCs w:val="21"/>
        </w:rPr>
        <w:t>␣␣␣␣</w:t>
      </w:r>
      <w:r>
        <w:rPr>
          <w:color w:val="000000"/>
          <w:sz w:val="21"/>
          <w:szCs w:val="21"/>
        </w:rPr>
        <w:t>m</w:t>
      </w:r>
      <w:r>
        <w:rPr>
          <w:rFonts w:ascii="MS Gothic" w:eastAsia="MS Gothic" w:hAnsi="MS Gothic" w:cs="MS Gothic" w:hint="eastAsia"/>
          <w:color w:val="000000"/>
          <w:sz w:val="21"/>
          <w:szCs w:val="21"/>
        </w:rPr>
        <w:t>␣</w:t>
      </w:r>
      <w:r>
        <w:rPr>
          <w:color w:val="000000"/>
          <w:sz w:val="21"/>
          <w:szCs w:val="21"/>
        </w:rPr>
        <w:t>=</w:t>
      </w:r>
      <w:r>
        <w:rPr>
          <w:rFonts w:ascii="MS Gothic" w:eastAsia="MS Gothic" w:hAnsi="MS Gothic" w:cs="MS Gothic" w:hint="eastAsia"/>
          <w:color w:val="000000"/>
          <w:sz w:val="21"/>
          <w:szCs w:val="21"/>
        </w:rPr>
        <w:t>␣</w:t>
      </w:r>
      <w:r>
        <w:rPr>
          <w:color w:val="000000"/>
          <w:sz w:val="21"/>
          <w:szCs w:val="21"/>
        </w:rPr>
        <w:t>a</w:t>
      </w:r>
    </w:p>
    <w:p w:rsidR="00CD1821" w:rsidRDefault="00CD1821" w:rsidP="00CD1821">
      <w:pPr>
        <w:pStyle w:val="HTMLPreformatted"/>
        <w:shd w:val="clear" w:color="auto" w:fill="FFFFFF"/>
        <w:rPr>
          <w:color w:val="000000"/>
          <w:sz w:val="21"/>
          <w:szCs w:val="21"/>
        </w:rPr>
      </w:pPr>
      <w:r>
        <w:rPr>
          <w:color w:val="000000"/>
          <w:sz w:val="21"/>
          <w:szCs w:val="21"/>
        </w:rPr>
        <w:t>if</w:t>
      </w:r>
      <w:r>
        <w:rPr>
          <w:rFonts w:ascii="MS Gothic" w:eastAsia="MS Gothic" w:hAnsi="MS Gothic" w:cs="MS Gothic" w:hint="eastAsia"/>
          <w:color w:val="000000"/>
          <w:sz w:val="21"/>
          <w:szCs w:val="21"/>
        </w:rPr>
        <w:t>␣</w:t>
      </w:r>
      <w:r>
        <w:rPr>
          <w:color w:val="000000"/>
          <w:sz w:val="21"/>
          <w:szCs w:val="21"/>
        </w:rPr>
        <w:t>b</w:t>
      </w:r>
      <w:r>
        <w:rPr>
          <w:rFonts w:ascii="MS Gothic" w:eastAsia="MS Gothic" w:hAnsi="MS Gothic" w:cs="MS Gothic" w:hint="eastAsia"/>
          <w:color w:val="000000"/>
          <w:sz w:val="21"/>
          <w:szCs w:val="21"/>
        </w:rPr>
        <w:t>␣</w:t>
      </w:r>
      <w:r>
        <w:rPr>
          <w:color w:val="000000"/>
          <w:sz w:val="21"/>
          <w:szCs w:val="21"/>
        </w:rPr>
        <w:t>&gt;=</w:t>
      </w:r>
      <w:r>
        <w:rPr>
          <w:rFonts w:ascii="MS Gothic" w:eastAsia="MS Gothic" w:hAnsi="MS Gothic" w:cs="MS Gothic" w:hint="eastAsia"/>
          <w:color w:val="000000"/>
          <w:sz w:val="21"/>
          <w:szCs w:val="21"/>
        </w:rPr>
        <w:t>␣</w:t>
      </w:r>
      <w:r>
        <w:rPr>
          <w:color w:val="000000"/>
          <w:sz w:val="21"/>
          <w:szCs w:val="21"/>
        </w:rPr>
        <w:t>a:</w:t>
      </w:r>
    </w:p>
    <w:p w:rsidR="00CD1821" w:rsidRDefault="00CD1821" w:rsidP="00CD1821">
      <w:pPr>
        <w:pStyle w:val="HTMLPreformatted"/>
        <w:shd w:val="clear" w:color="auto" w:fill="FFFFFF"/>
        <w:rPr>
          <w:color w:val="000000"/>
          <w:sz w:val="21"/>
          <w:szCs w:val="21"/>
        </w:rPr>
      </w:pPr>
      <w:r>
        <w:rPr>
          <w:rFonts w:ascii="MS Gothic" w:eastAsia="MS Gothic" w:hAnsi="MS Gothic" w:cs="MS Gothic" w:hint="eastAsia"/>
          <w:color w:val="000000"/>
          <w:sz w:val="21"/>
          <w:szCs w:val="21"/>
        </w:rPr>
        <w:t>␣␣␣␣</w:t>
      </w:r>
      <w:r>
        <w:rPr>
          <w:color w:val="000000"/>
          <w:sz w:val="21"/>
          <w:szCs w:val="21"/>
        </w:rPr>
        <w:t>m</w:t>
      </w:r>
      <w:r>
        <w:rPr>
          <w:rFonts w:ascii="MS Gothic" w:eastAsia="MS Gothic" w:hAnsi="MS Gothic" w:cs="MS Gothic" w:hint="eastAsia"/>
          <w:color w:val="000000"/>
          <w:sz w:val="21"/>
          <w:szCs w:val="21"/>
        </w:rPr>
        <w:t>␣</w:t>
      </w:r>
      <w:r>
        <w:rPr>
          <w:color w:val="000000"/>
          <w:sz w:val="21"/>
          <w:szCs w:val="21"/>
        </w:rPr>
        <w:t>=</w:t>
      </w:r>
      <w:r>
        <w:rPr>
          <w:rFonts w:ascii="MS Gothic" w:eastAsia="MS Gothic" w:hAnsi="MS Gothic" w:cs="MS Gothic" w:hint="eastAsia"/>
          <w:color w:val="000000"/>
          <w:sz w:val="21"/>
          <w:szCs w:val="21"/>
        </w:rPr>
        <w:t>␣</w:t>
      </w:r>
      <w:r>
        <w:rPr>
          <w:color w:val="000000"/>
          <w:sz w:val="21"/>
          <w:szCs w:val="21"/>
        </w:rPr>
        <w:t>b</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is has typical spacing for a piece of Python programming.</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Note that the colon (:) immediately follows the condition. This is the usual format, and is consistent with the way natural languages (like English) are formatted.</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These </w:t>
      </w:r>
      <w:r>
        <w:rPr>
          <w:rStyle w:val="Strong"/>
          <w:rFonts w:ascii="Verdana" w:hAnsi="Verdana"/>
          <w:color w:val="000000"/>
          <w:sz w:val="21"/>
          <w:szCs w:val="21"/>
        </w:rPr>
        <w:t>if</w:t>
      </w:r>
      <w:r>
        <w:rPr>
          <w:rFonts w:ascii="Verdana" w:hAnsi="Verdana"/>
          <w:color w:val="000000"/>
          <w:sz w:val="21"/>
          <w:szCs w:val="21"/>
        </w:rPr>
        <w:t> statements can be collapsed to one-liners, in which case they would look like this:</w:t>
      </w:r>
    </w:p>
    <w:p w:rsidR="00CD1821" w:rsidRDefault="00CD1821" w:rsidP="00CD1821">
      <w:pPr>
        <w:pStyle w:val="HTMLPreformatted"/>
        <w:shd w:val="clear" w:color="auto" w:fill="FFFFFF"/>
        <w:rPr>
          <w:color w:val="000000"/>
          <w:sz w:val="21"/>
          <w:szCs w:val="21"/>
        </w:rPr>
      </w:pPr>
      <w:r>
        <w:rPr>
          <w:color w:val="000000"/>
          <w:sz w:val="21"/>
          <w:szCs w:val="21"/>
        </w:rPr>
        <w:t>if</w:t>
      </w:r>
      <w:r>
        <w:rPr>
          <w:rFonts w:ascii="MS Gothic" w:eastAsia="MS Gothic" w:hAnsi="MS Gothic" w:cs="MS Gothic" w:hint="eastAsia"/>
          <w:color w:val="000000"/>
          <w:sz w:val="21"/>
          <w:szCs w:val="21"/>
        </w:rPr>
        <w:t>␣</w:t>
      </w:r>
      <w:r>
        <w:rPr>
          <w:color w:val="000000"/>
          <w:sz w:val="21"/>
          <w:szCs w:val="21"/>
        </w:rPr>
        <w:t>a</w:t>
      </w:r>
      <w:r>
        <w:rPr>
          <w:rFonts w:ascii="MS Gothic" w:eastAsia="MS Gothic" w:hAnsi="MS Gothic" w:cs="MS Gothic" w:hint="eastAsia"/>
          <w:color w:val="000000"/>
          <w:sz w:val="21"/>
          <w:szCs w:val="21"/>
        </w:rPr>
        <w:t>␣</w:t>
      </w:r>
      <w:r>
        <w:rPr>
          <w:color w:val="000000"/>
          <w:sz w:val="21"/>
          <w:szCs w:val="21"/>
        </w:rPr>
        <w:t>&gt;=</w:t>
      </w:r>
      <w:r>
        <w:rPr>
          <w:rFonts w:ascii="MS Gothic" w:eastAsia="MS Gothic" w:hAnsi="MS Gothic" w:cs="MS Gothic" w:hint="eastAsia"/>
          <w:color w:val="000000"/>
          <w:sz w:val="21"/>
          <w:szCs w:val="21"/>
        </w:rPr>
        <w:t>␣</w:t>
      </w:r>
      <w:r>
        <w:rPr>
          <w:color w:val="000000"/>
          <w:sz w:val="21"/>
          <w:szCs w:val="21"/>
        </w:rPr>
        <w:t>b:</w:t>
      </w:r>
      <w:r>
        <w:rPr>
          <w:rFonts w:ascii="MS Gothic" w:eastAsia="MS Gothic" w:hAnsi="MS Gothic" w:cs="MS Gothic" w:hint="eastAsia"/>
          <w:color w:val="000000"/>
          <w:sz w:val="21"/>
          <w:szCs w:val="21"/>
        </w:rPr>
        <w:t>␣</w:t>
      </w:r>
      <w:r>
        <w:rPr>
          <w:color w:val="000000"/>
          <w:sz w:val="21"/>
          <w:szCs w:val="21"/>
        </w:rPr>
        <w:t>m</w:t>
      </w:r>
      <w:r>
        <w:rPr>
          <w:rFonts w:ascii="MS Gothic" w:eastAsia="MS Gothic" w:hAnsi="MS Gothic" w:cs="MS Gothic" w:hint="eastAsia"/>
          <w:color w:val="000000"/>
          <w:sz w:val="21"/>
          <w:szCs w:val="21"/>
        </w:rPr>
        <w:t>␣</w:t>
      </w:r>
      <w:r>
        <w:rPr>
          <w:color w:val="000000"/>
          <w:sz w:val="21"/>
          <w:szCs w:val="21"/>
        </w:rPr>
        <w:t>=</w:t>
      </w:r>
      <w:r>
        <w:rPr>
          <w:rFonts w:ascii="MS Gothic" w:eastAsia="MS Gothic" w:hAnsi="MS Gothic" w:cs="MS Gothic" w:hint="eastAsia"/>
          <w:color w:val="000000"/>
          <w:sz w:val="21"/>
          <w:szCs w:val="21"/>
        </w:rPr>
        <w:t>␣</w:t>
      </w:r>
      <w:r>
        <w:rPr>
          <w:color w:val="000000"/>
          <w:sz w:val="21"/>
          <w:szCs w:val="21"/>
        </w:rPr>
        <w:t>a</w:t>
      </w:r>
    </w:p>
    <w:p w:rsidR="00CD1821" w:rsidRDefault="00CD1821" w:rsidP="00CD1821">
      <w:pPr>
        <w:pStyle w:val="HTMLPreformatted"/>
        <w:shd w:val="clear" w:color="auto" w:fill="FFFFFF"/>
        <w:rPr>
          <w:color w:val="000000"/>
          <w:sz w:val="21"/>
          <w:szCs w:val="21"/>
        </w:rPr>
      </w:pPr>
      <w:r>
        <w:rPr>
          <w:color w:val="000000"/>
          <w:sz w:val="21"/>
          <w:szCs w:val="21"/>
        </w:rPr>
        <w:t>if</w:t>
      </w:r>
      <w:r>
        <w:rPr>
          <w:rFonts w:ascii="MS Gothic" w:eastAsia="MS Gothic" w:hAnsi="MS Gothic" w:cs="MS Gothic" w:hint="eastAsia"/>
          <w:color w:val="000000"/>
          <w:sz w:val="21"/>
          <w:szCs w:val="21"/>
        </w:rPr>
        <w:t>␣</w:t>
      </w:r>
      <w:r>
        <w:rPr>
          <w:color w:val="000000"/>
          <w:sz w:val="21"/>
          <w:szCs w:val="21"/>
        </w:rPr>
        <w:t>b</w:t>
      </w:r>
      <w:r>
        <w:rPr>
          <w:rFonts w:ascii="MS Gothic" w:eastAsia="MS Gothic" w:hAnsi="MS Gothic" w:cs="MS Gothic" w:hint="eastAsia"/>
          <w:color w:val="000000"/>
          <w:sz w:val="21"/>
          <w:szCs w:val="21"/>
        </w:rPr>
        <w:t>␣</w:t>
      </w:r>
      <w:r>
        <w:rPr>
          <w:color w:val="000000"/>
          <w:sz w:val="21"/>
          <w:szCs w:val="21"/>
        </w:rPr>
        <w:t>&gt;=</w:t>
      </w:r>
      <w:r>
        <w:rPr>
          <w:rFonts w:ascii="MS Gothic" w:eastAsia="MS Gothic" w:hAnsi="MS Gothic" w:cs="MS Gothic" w:hint="eastAsia"/>
          <w:color w:val="000000"/>
          <w:sz w:val="21"/>
          <w:szCs w:val="21"/>
        </w:rPr>
        <w:t>␣</w:t>
      </w:r>
      <w:r>
        <w:rPr>
          <w:color w:val="000000"/>
          <w:sz w:val="21"/>
          <w:szCs w:val="21"/>
        </w:rPr>
        <w:t>a:</w:t>
      </w:r>
      <w:r>
        <w:rPr>
          <w:rFonts w:ascii="MS Gothic" w:eastAsia="MS Gothic" w:hAnsi="MS Gothic" w:cs="MS Gothic" w:hint="eastAsia"/>
          <w:color w:val="000000"/>
          <w:sz w:val="21"/>
          <w:szCs w:val="21"/>
        </w:rPr>
        <w:t>␣</w:t>
      </w:r>
      <w:r>
        <w:rPr>
          <w:color w:val="000000"/>
          <w:sz w:val="21"/>
          <w:szCs w:val="21"/>
        </w:rPr>
        <w:t>m</w:t>
      </w:r>
      <w:r>
        <w:rPr>
          <w:rFonts w:ascii="MS Gothic" w:eastAsia="MS Gothic" w:hAnsi="MS Gothic" w:cs="MS Gothic" w:hint="eastAsia"/>
          <w:color w:val="000000"/>
          <w:sz w:val="21"/>
          <w:szCs w:val="21"/>
        </w:rPr>
        <w:t>␣</w:t>
      </w:r>
      <w:r>
        <w:rPr>
          <w:color w:val="000000"/>
          <w:sz w:val="21"/>
          <w:szCs w:val="21"/>
        </w:rPr>
        <w:t>=</w:t>
      </w:r>
      <w:r>
        <w:rPr>
          <w:rFonts w:ascii="MS Gothic" w:eastAsia="MS Gothic" w:hAnsi="MS Gothic" w:cs="MS Gothic" w:hint="eastAsia"/>
          <w:color w:val="000000"/>
          <w:sz w:val="21"/>
          <w:szCs w:val="21"/>
        </w:rPr>
        <w:t>␣</w:t>
      </w:r>
      <w:r>
        <w:rPr>
          <w:color w:val="000000"/>
          <w:sz w:val="21"/>
          <w:szCs w:val="21"/>
        </w:rPr>
        <w:t>b</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It helps to limit your lines to 80 positions or less. You may need to break long statements with a </w:t>
      </w:r>
      <w:r>
        <w:rPr>
          <w:rStyle w:val="HTMLCode"/>
          <w:color w:val="000000"/>
        </w:rPr>
        <w:t>\</w:t>
      </w:r>
      <w:r>
        <w:rPr>
          <w:rFonts w:ascii="Verdana" w:hAnsi="Verdana"/>
          <w:color w:val="000000"/>
          <w:sz w:val="21"/>
          <w:szCs w:val="21"/>
        </w:rPr>
        <w:t>at the end of a line. Also, parenthesized expressions can be continued onto the next line without a \. Some programmers will put in extra ()'s just to make line breaks neat.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While spaces are used sparingly, they are always used to set off comparison operators and boolean operators. Other mathmatical operators may or may not be set off with spaces. This makes the comparisons stand out in an </w:t>
      </w:r>
      <w:r>
        <w:rPr>
          <w:rStyle w:val="Strong"/>
          <w:rFonts w:ascii="Verdana" w:hAnsi="Verdana"/>
          <w:color w:val="000000"/>
          <w:sz w:val="21"/>
          <w:szCs w:val="21"/>
        </w:rPr>
        <w:t>if</w:t>
      </w:r>
      <w:r>
        <w:rPr>
          <w:rFonts w:ascii="Verdana" w:hAnsi="Verdana"/>
          <w:color w:val="000000"/>
          <w:sz w:val="21"/>
          <w:szCs w:val="21"/>
        </w:rPr>
        <w:t> statement or </w:t>
      </w:r>
      <w:r>
        <w:rPr>
          <w:rStyle w:val="Strong"/>
          <w:rFonts w:ascii="Verdana" w:hAnsi="Verdana"/>
          <w:color w:val="000000"/>
          <w:sz w:val="21"/>
          <w:szCs w:val="21"/>
        </w:rPr>
        <w:t>while</w:t>
      </w:r>
      <w:r>
        <w:rPr>
          <w:rFonts w:ascii="Verdana" w:hAnsi="Verdana"/>
          <w:color w:val="000000"/>
          <w:sz w:val="21"/>
          <w:szCs w:val="21"/>
        </w:rPr>
        <w:t> statement.</w:t>
      </w:r>
    </w:p>
    <w:p w:rsidR="00CD1821" w:rsidRDefault="00CD1821" w:rsidP="00CD1821">
      <w:pPr>
        <w:pStyle w:val="HTMLPreformatted"/>
        <w:shd w:val="clear" w:color="auto" w:fill="FFFFFF"/>
        <w:rPr>
          <w:color w:val="000000"/>
          <w:sz w:val="21"/>
          <w:szCs w:val="21"/>
        </w:rPr>
      </w:pPr>
      <w:r>
        <w:rPr>
          <w:color w:val="000000"/>
          <w:sz w:val="21"/>
          <w:szCs w:val="21"/>
        </w:rPr>
        <w:t>if</w:t>
      </w:r>
      <w:r>
        <w:rPr>
          <w:rFonts w:ascii="MS Gothic" w:eastAsia="MS Gothic" w:hAnsi="MS Gothic" w:cs="MS Gothic" w:hint="eastAsia"/>
          <w:color w:val="000000"/>
          <w:sz w:val="21"/>
          <w:szCs w:val="21"/>
        </w:rPr>
        <w:t>␣</w:t>
      </w:r>
      <w:r>
        <w:rPr>
          <w:color w:val="000000"/>
          <w:sz w:val="21"/>
          <w:szCs w:val="21"/>
        </w:rPr>
        <w:t>b**2-4*a*c</w:t>
      </w:r>
      <w:r>
        <w:rPr>
          <w:rFonts w:ascii="MS Gothic" w:eastAsia="MS Gothic" w:hAnsi="MS Gothic" w:cs="MS Gothic" w:hint="eastAsia"/>
          <w:color w:val="000000"/>
          <w:sz w:val="21"/>
          <w:szCs w:val="21"/>
        </w:rPr>
        <w:t>␣</w:t>
      </w:r>
      <w:r>
        <w:rPr>
          <w:color w:val="000000"/>
          <w:sz w:val="21"/>
          <w:szCs w:val="21"/>
        </w:rPr>
        <w:t>&lt;</w:t>
      </w:r>
      <w:r>
        <w:rPr>
          <w:rFonts w:ascii="MS Gothic" w:eastAsia="MS Gothic" w:hAnsi="MS Gothic" w:cs="MS Gothic" w:hint="eastAsia"/>
          <w:color w:val="000000"/>
          <w:sz w:val="21"/>
          <w:szCs w:val="21"/>
        </w:rPr>
        <w:t>␣</w:t>
      </w:r>
      <w:r>
        <w:rPr>
          <w:color w:val="000000"/>
          <w:sz w:val="21"/>
          <w:szCs w:val="21"/>
        </w:rPr>
        <w:t>0:</w:t>
      </w:r>
    </w:p>
    <w:p w:rsidR="00CD1821" w:rsidRDefault="00CD1821" w:rsidP="00CD1821">
      <w:pPr>
        <w:pStyle w:val="HTMLPreformatted"/>
        <w:shd w:val="clear" w:color="auto" w:fill="FFFFFF"/>
        <w:rPr>
          <w:color w:val="000000"/>
          <w:sz w:val="21"/>
          <w:szCs w:val="21"/>
        </w:rPr>
      </w:pPr>
      <w:r>
        <w:rPr>
          <w:rFonts w:ascii="MS Gothic" w:eastAsia="MS Gothic" w:hAnsi="MS Gothic" w:cs="MS Gothic" w:hint="eastAsia"/>
          <w:color w:val="000000"/>
          <w:sz w:val="21"/>
          <w:szCs w:val="21"/>
        </w:rPr>
        <w:t>␣␣␣␣</w:t>
      </w:r>
      <w:r>
        <w:rPr>
          <w:color w:val="000000"/>
          <w:sz w:val="21"/>
          <w:szCs w:val="21"/>
        </w:rPr>
        <w:t>print</w:t>
      </w:r>
      <w:r>
        <w:rPr>
          <w:rFonts w:ascii="MS Gothic" w:eastAsia="MS Gothic" w:hAnsi="MS Gothic" w:cs="MS Gothic" w:hint="eastAsia"/>
          <w:color w:val="000000"/>
          <w:sz w:val="21"/>
          <w:szCs w:val="21"/>
        </w:rPr>
        <w:t>␣</w:t>
      </w:r>
      <w:r>
        <w:rPr>
          <w:color w:val="000000"/>
          <w:sz w:val="21"/>
          <w:szCs w:val="21"/>
        </w:rPr>
        <w:t>"no</w:t>
      </w:r>
      <w:r>
        <w:rPr>
          <w:rFonts w:ascii="MS Gothic" w:eastAsia="MS Gothic" w:hAnsi="MS Gothic" w:cs="MS Gothic" w:hint="eastAsia"/>
          <w:color w:val="000000"/>
          <w:sz w:val="21"/>
          <w:szCs w:val="21"/>
        </w:rPr>
        <w:t>␣</w:t>
      </w:r>
      <w:r>
        <w:rPr>
          <w:color w:val="000000"/>
          <w:sz w:val="21"/>
          <w:szCs w:val="21"/>
        </w:rPr>
        <w:t>root"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shows the space around the comparison, but not the other arithmetic operators.</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Chapter 8. Looping</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CD1821">
        <w:rPr>
          <w:rFonts w:ascii="Verdana" w:eastAsia="Times New Roman" w:hAnsi="Verdana" w:cs="Times New Roman"/>
          <w:b/>
          <w:bCs/>
          <w:i/>
          <w:iCs/>
          <w:color w:val="2963A6"/>
          <w:sz w:val="26"/>
          <w:szCs w:val="26"/>
        </w:rPr>
        <w:t>The for and while Statements; The break , continue and passStatements; The assert Statement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Table of Contents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850" w:anchor="lang.cond.iter" w:history="1">
        <w:r w:rsidRPr="00CD1821">
          <w:rPr>
            <w:rFonts w:ascii="Verdana" w:eastAsia="Times New Roman" w:hAnsi="Verdana" w:cs="Times New Roman"/>
            <w:color w:val="000066"/>
            <w:sz w:val="20"/>
            <w:szCs w:val="20"/>
            <w:u w:val="single"/>
          </w:rPr>
          <w:t>Iterative Processing: For All and There Exists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851" w:history="1">
        <w:r w:rsidRPr="00CD1821">
          <w:rPr>
            <w:rFonts w:ascii="Verdana" w:eastAsia="Times New Roman" w:hAnsi="Verdana" w:cs="Times New Roman"/>
            <w:color w:val="000066"/>
            <w:sz w:val="20"/>
            <w:szCs w:val="20"/>
            <w:u w:val="single"/>
          </w:rPr>
          <w:t>Iterative Processing: The </w:t>
        </w:r>
        <w:r w:rsidRPr="00CD1821">
          <w:rPr>
            <w:rFonts w:ascii="Verdana" w:eastAsia="Times New Roman" w:hAnsi="Verdana" w:cs="Times New Roman"/>
            <w:b/>
            <w:bCs/>
            <w:color w:val="000066"/>
            <w:sz w:val="20"/>
            <w:szCs w:val="20"/>
          </w:rPr>
          <w:t>for</w:t>
        </w:r>
        <w:r w:rsidRPr="00CD1821">
          <w:rPr>
            <w:rFonts w:ascii="Verdana" w:eastAsia="Times New Roman" w:hAnsi="Verdana" w:cs="Times New Roman"/>
            <w:color w:val="000066"/>
            <w:sz w:val="20"/>
            <w:szCs w:val="20"/>
            <w:u w:val="single"/>
          </w:rPr>
          <w:t> Statement</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852" w:history="1">
        <w:r w:rsidRPr="00CD1821">
          <w:rPr>
            <w:rFonts w:ascii="Verdana" w:eastAsia="Times New Roman" w:hAnsi="Verdana" w:cs="Times New Roman"/>
            <w:color w:val="000066"/>
            <w:sz w:val="20"/>
            <w:szCs w:val="20"/>
            <w:u w:val="single"/>
          </w:rPr>
          <w:t>Iterative Processing: The </w:t>
        </w:r>
        <w:r w:rsidRPr="00CD1821">
          <w:rPr>
            <w:rFonts w:ascii="Verdana" w:eastAsia="Times New Roman" w:hAnsi="Verdana" w:cs="Times New Roman"/>
            <w:b/>
            <w:bCs/>
            <w:color w:val="000066"/>
            <w:sz w:val="20"/>
            <w:szCs w:val="20"/>
          </w:rPr>
          <w:t>while</w:t>
        </w:r>
        <w:r w:rsidRPr="00CD1821">
          <w:rPr>
            <w:rFonts w:ascii="Verdana" w:eastAsia="Times New Roman" w:hAnsi="Verdana" w:cs="Times New Roman"/>
            <w:color w:val="000066"/>
            <w:sz w:val="20"/>
            <w:szCs w:val="20"/>
            <w:u w:val="single"/>
          </w:rPr>
          <w:t> Statement</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853" w:history="1">
        <w:r w:rsidRPr="00CD1821">
          <w:rPr>
            <w:rFonts w:ascii="Verdana" w:eastAsia="Times New Roman" w:hAnsi="Verdana" w:cs="Times New Roman"/>
            <w:color w:val="000066"/>
            <w:sz w:val="20"/>
            <w:szCs w:val="20"/>
            <w:u w:val="single"/>
          </w:rPr>
          <w:t>More Iteration Control: </w:t>
        </w:r>
        <w:r w:rsidRPr="00CD1821">
          <w:rPr>
            <w:rFonts w:ascii="Verdana" w:eastAsia="Times New Roman" w:hAnsi="Verdana" w:cs="Times New Roman"/>
            <w:b/>
            <w:bCs/>
            <w:color w:val="000066"/>
            <w:sz w:val="20"/>
            <w:szCs w:val="20"/>
          </w:rPr>
          <w:t>break</w:t>
        </w:r>
        <w:r w:rsidRPr="00CD1821">
          <w:rPr>
            <w:rFonts w:ascii="Verdana" w:eastAsia="Times New Roman" w:hAnsi="Verdana" w:cs="Times New Roman"/>
            <w:color w:val="000066"/>
            <w:sz w:val="20"/>
            <w:szCs w:val="20"/>
            <w:u w:val="single"/>
          </w:rPr>
          <w:t> and </w:t>
        </w:r>
        <w:r w:rsidRPr="00CD1821">
          <w:rPr>
            <w:rFonts w:ascii="Verdana" w:eastAsia="Times New Roman" w:hAnsi="Verdana" w:cs="Times New Roman"/>
            <w:b/>
            <w:bCs/>
            <w:color w:val="000066"/>
            <w:sz w:val="20"/>
            <w:szCs w:val="20"/>
          </w:rPr>
          <w:t>continue</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854" w:history="1">
        <w:r w:rsidRPr="00CD1821">
          <w:rPr>
            <w:rFonts w:ascii="Verdana" w:eastAsia="Times New Roman" w:hAnsi="Verdana" w:cs="Times New Roman"/>
            <w:color w:val="000066"/>
            <w:sz w:val="20"/>
            <w:szCs w:val="20"/>
            <w:u w:val="single"/>
          </w:rPr>
          <w:t>Iteration Exercises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855" w:history="1">
        <w:r w:rsidRPr="00CD1821">
          <w:rPr>
            <w:rFonts w:ascii="Verdana" w:eastAsia="Times New Roman" w:hAnsi="Verdana" w:cs="Times New Roman"/>
            <w:color w:val="000066"/>
            <w:sz w:val="20"/>
            <w:szCs w:val="20"/>
            <w:u w:val="single"/>
          </w:rPr>
          <w:t>Condition and Loops Style Notes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856" w:history="1">
        <w:r w:rsidRPr="00CD1821">
          <w:rPr>
            <w:rFonts w:ascii="Verdana" w:eastAsia="Times New Roman" w:hAnsi="Verdana" w:cs="Times New Roman"/>
            <w:color w:val="000066"/>
            <w:sz w:val="20"/>
            <w:szCs w:val="20"/>
            <w:u w:val="single"/>
          </w:rPr>
          <w:t>A Digression</w:t>
        </w:r>
      </w:hyperlink>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elements of Python we've seen so far give us some powerful capabilities. We can write programs that implement a wide variety of requirements. State change is not always as simple as the examples we've seen in </w:t>
      </w:r>
      <w:hyperlink r:id="rId857" w:tooltip="Chapter 6. Variables, Assignment and Input" w:history="1">
        <w:r w:rsidRPr="00CD1821">
          <w:rPr>
            <w:rFonts w:ascii="Verdana" w:eastAsia="Times New Roman" w:hAnsi="Verdana" w:cs="Times New Roman"/>
            <w:color w:val="000066"/>
            <w:sz w:val="20"/>
            <w:szCs w:val="20"/>
            <w:u w:val="single"/>
          </w:rPr>
          <w:t>Chapter 6, </w:t>
        </w:r>
        <w:r w:rsidRPr="00CD1821">
          <w:rPr>
            <w:rFonts w:ascii="Verdana" w:eastAsia="Times New Roman" w:hAnsi="Verdana" w:cs="Times New Roman"/>
            <w:i/>
            <w:iCs/>
            <w:color w:val="000066"/>
            <w:sz w:val="20"/>
            <w:szCs w:val="20"/>
            <w:u w:val="single"/>
          </w:rPr>
          <w:t>Variables, Assignment and Input</w:t>
        </w:r>
        <w:r w:rsidRPr="00CD1821">
          <w:rPr>
            <w:rFonts w:ascii="Verdana" w:eastAsia="Times New Roman" w:hAnsi="Verdana" w:cs="Times New Roman"/>
            <w:color w:val="000066"/>
            <w:sz w:val="20"/>
            <w:szCs w:val="20"/>
            <w:u w:val="single"/>
          </w:rPr>
          <w:t> </w:t>
        </w:r>
      </w:hyperlink>
      <w:r w:rsidRPr="00CD1821">
        <w:rPr>
          <w:rFonts w:ascii="Verdana" w:eastAsia="Times New Roman" w:hAnsi="Verdana" w:cs="Times New Roman"/>
          <w:color w:val="000000"/>
          <w:sz w:val="21"/>
          <w:szCs w:val="21"/>
        </w:rPr>
        <w:t>. When we run a script, all of the statements are executed unconditionally. Our programs can't handle alternatives or conditions. The other thing we can't do is write programs which do their processing “for all” pieces of data. For example, when we compute an average, we compute a sum </w:t>
      </w:r>
      <w:r w:rsidRPr="00CD1821">
        <w:rPr>
          <w:rFonts w:ascii="Verdana" w:eastAsia="Times New Roman" w:hAnsi="Verdana" w:cs="Times New Roman"/>
          <w:i/>
          <w:iCs/>
          <w:color w:val="000000"/>
          <w:sz w:val="21"/>
          <w:szCs w:val="21"/>
        </w:rPr>
        <w:t>for all</w:t>
      </w:r>
      <w:r w:rsidRPr="00CD1821">
        <w:rPr>
          <w:rFonts w:ascii="Verdana" w:eastAsia="Times New Roman" w:hAnsi="Verdana" w:cs="Times New Roman"/>
          <w:color w:val="000000"/>
          <w:sz w:val="21"/>
          <w:szCs w:val="21"/>
        </w:rPr>
        <w:t> of the values.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lastRenderedPageBreak/>
        <w:t>Python provides iteration (sometimes called looping) similar to other programming languages. In </w:t>
      </w:r>
      <w:hyperlink r:id="rId858" w:anchor="lang.cond.iter" w:tooltip="Iterative Processing: For All and There Exists" w:history="1">
        <w:r w:rsidRPr="00CD1821">
          <w:rPr>
            <w:rFonts w:ascii="Verdana" w:eastAsia="Times New Roman" w:hAnsi="Verdana" w:cs="Times New Roman"/>
            <w:color w:val="000066"/>
            <w:sz w:val="20"/>
            <w:szCs w:val="20"/>
            <w:u w:val="single"/>
          </w:rPr>
          <w:t>the section called “Iterative Processing: For All and There Exists”</w:t>
        </w:r>
      </w:hyperlink>
      <w:r w:rsidRPr="00CD1821">
        <w:rPr>
          <w:rFonts w:ascii="Verdana" w:eastAsia="Times New Roman" w:hAnsi="Verdana" w:cs="Times New Roman"/>
          <w:color w:val="000000"/>
          <w:sz w:val="21"/>
          <w:szCs w:val="21"/>
        </w:rPr>
        <w:t> we'll describe the </w:t>
      </w:r>
      <w:r w:rsidRPr="00CD1821">
        <w:rPr>
          <w:rFonts w:ascii="Verdana" w:eastAsia="Times New Roman" w:hAnsi="Verdana" w:cs="Times New Roman"/>
          <w:b/>
          <w:bCs/>
          <w:color w:val="000000"/>
          <w:sz w:val="21"/>
          <w:szCs w:val="21"/>
        </w:rPr>
        <w:t>for</w:t>
      </w:r>
      <w:r w:rsidRPr="00CD1821">
        <w:rPr>
          <w:rFonts w:ascii="Verdana" w:eastAsia="Times New Roman" w:hAnsi="Verdana" w:cs="Times New Roman"/>
          <w:color w:val="000000"/>
          <w:sz w:val="21"/>
          <w:szCs w:val="21"/>
        </w:rPr>
        <w:t> and </w:t>
      </w:r>
      <w:r w:rsidRPr="00CD1821">
        <w:rPr>
          <w:rFonts w:ascii="Verdana" w:eastAsia="Times New Roman" w:hAnsi="Verdana" w:cs="Times New Roman"/>
          <w:b/>
          <w:bCs/>
          <w:color w:val="000000"/>
          <w:sz w:val="21"/>
          <w:szCs w:val="21"/>
        </w:rPr>
        <w:t>while</w:t>
      </w:r>
      <w:r w:rsidRPr="00CD1821">
        <w:rPr>
          <w:rFonts w:ascii="Verdana" w:eastAsia="Times New Roman" w:hAnsi="Verdana" w:cs="Times New Roman"/>
          <w:color w:val="000000"/>
          <w:sz w:val="21"/>
          <w:szCs w:val="21"/>
        </w:rPr>
        <w:t> statements. This is followed by some of the most interesting and challenging short exercises in this book. We'll add some iteration control in </w:t>
      </w:r>
      <w:hyperlink r:id="rId859" w:tooltip="More Iteration Control: break and&#10;    continue" w:history="1">
        <w:r w:rsidRPr="00CD1821">
          <w:rPr>
            <w:rFonts w:ascii="Verdana" w:eastAsia="Times New Roman" w:hAnsi="Verdana" w:cs="Times New Roman"/>
            <w:color w:val="000066"/>
            <w:sz w:val="20"/>
            <w:szCs w:val="20"/>
            <w:u w:val="single"/>
          </w:rPr>
          <w:t>the section called “More Iteration Control: </w:t>
        </w:r>
        <w:r w:rsidRPr="00CD1821">
          <w:rPr>
            <w:rFonts w:ascii="Verdana" w:eastAsia="Times New Roman" w:hAnsi="Verdana" w:cs="Times New Roman"/>
            <w:b/>
            <w:bCs/>
            <w:color w:val="000066"/>
            <w:sz w:val="20"/>
            <w:szCs w:val="20"/>
          </w:rPr>
          <w:t>break</w:t>
        </w:r>
        <w:r w:rsidRPr="00CD1821">
          <w:rPr>
            <w:rFonts w:ascii="Verdana" w:eastAsia="Times New Roman" w:hAnsi="Verdana" w:cs="Times New Roman"/>
            <w:color w:val="000066"/>
            <w:sz w:val="20"/>
            <w:szCs w:val="20"/>
            <w:u w:val="single"/>
          </w:rPr>
          <w:t> and </w:t>
        </w:r>
        <w:r w:rsidRPr="00CD1821">
          <w:rPr>
            <w:rFonts w:ascii="Verdana" w:eastAsia="Times New Roman" w:hAnsi="Verdana" w:cs="Times New Roman"/>
            <w:b/>
            <w:bCs/>
            <w:color w:val="000066"/>
            <w:sz w:val="20"/>
            <w:szCs w:val="20"/>
          </w:rPr>
          <w:t>continue</w:t>
        </w:r>
        <w:r w:rsidRPr="00CD1821">
          <w:rPr>
            <w:rFonts w:ascii="Verdana" w:eastAsia="Times New Roman" w:hAnsi="Verdana" w:cs="Times New Roman"/>
            <w:color w:val="000066"/>
            <w:sz w:val="20"/>
            <w:szCs w:val="20"/>
            <w:u w:val="single"/>
          </w:rPr>
          <w:t> ”</w:t>
        </w:r>
      </w:hyperlink>
      <w:r w:rsidRPr="00CD1821">
        <w:rPr>
          <w:rFonts w:ascii="Verdana" w:eastAsia="Times New Roman" w:hAnsi="Verdana" w:cs="Times New Roman"/>
          <w:color w:val="000000"/>
          <w:sz w:val="21"/>
          <w:szCs w:val="21"/>
        </w:rPr>
        <w:t>, describing the </w:t>
      </w:r>
      <w:r w:rsidRPr="00CD1821">
        <w:rPr>
          <w:rFonts w:ascii="Verdana" w:eastAsia="Times New Roman" w:hAnsi="Verdana" w:cs="Times New Roman"/>
          <w:b/>
          <w:bCs/>
          <w:color w:val="000000"/>
          <w:sz w:val="21"/>
          <w:szCs w:val="21"/>
        </w:rPr>
        <w:t>break</w:t>
      </w:r>
      <w:r w:rsidRPr="00CD1821">
        <w:rPr>
          <w:rFonts w:ascii="Verdana" w:eastAsia="Times New Roman" w:hAnsi="Verdana" w:cs="Times New Roman"/>
          <w:color w:val="000000"/>
          <w:sz w:val="21"/>
          <w:szCs w:val="21"/>
        </w:rPr>
        <w:t> and</w:t>
      </w:r>
      <w:r w:rsidRPr="00CD1821">
        <w:rPr>
          <w:rFonts w:ascii="Verdana" w:eastAsia="Times New Roman" w:hAnsi="Verdana" w:cs="Times New Roman"/>
          <w:b/>
          <w:bCs/>
          <w:color w:val="000000"/>
          <w:sz w:val="21"/>
          <w:szCs w:val="21"/>
        </w:rPr>
        <w:t>continue</w:t>
      </w:r>
      <w:r w:rsidRPr="00CD1821">
        <w:rPr>
          <w:rFonts w:ascii="Verdana" w:eastAsia="Times New Roman" w:hAnsi="Verdana" w:cs="Times New Roman"/>
          <w:color w:val="000000"/>
          <w:sz w:val="21"/>
          <w:szCs w:val="21"/>
        </w:rPr>
        <w:t> statements. We'll conclude this chapter with a digression on the correct ways to develop iterative and conditional statements in </w:t>
      </w:r>
      <w:hyperlink r:id="rId860" w:tooltip="A Digression" w:history="1">
        <w:r w:rsidRPr="00CD1821">
          <w:rPr>
            <w:rFonts w:ascii="Verdana" w:eastAsia="Times New Roman" w:hAnsi="Verdana" w:cs="Times New Roman"/>
            <w:color w:val="000066"/>
            <w:sz w:val="20"/>
            <w:szCs w:val="20"/>
            <w:u w:val="single"/>
          </w:rPr>
          <w:t>the section called “A Digression”</w:t>
        </w:r>
      </w:hyperlink>
      <w:r w:rsidRPr="00CD1821">
        <w:rPr>
          <w:rFonts w:ascii="Verdana" w:eastAsia="Times New Roman" w:hAnsi="Verdana" w:cs="Times New Roman"/>
          <w:color w:val="000000"/>
          <w:sz w:val="21"/>
          <w:szCs w:val="21"/>
        </w:rPr>
        <w:t>.</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107" w:name="lang.cond.iter"/>
      <w:bookmarkEnd w:id="107"/>
      <w:r w:rsidRPr="00CD1821">
        <w:rPr>
          <w:rFonts w:ascii="Verdana" w:eastAsia="Times New Roman" w:hAnsi="Verdana" w:cs="Times New Roman"/>
          <w:b/>
          <w:bCs/>
          <w:color w:val="2963A6"/>
          <w:sz w:val="26"/>
          <w:szCs w:val="26"/>
          <w:lang w:val="en"/>
        </w:rPr>
        <w:t>Iterative Processing: For All and There Exists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There are two common qualifiers used for logical conditions. These are sometimes called the universal and existential qualifiers. We can call the "for all" and "there exists". We can also call them the "all" and "any" qualifiers.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A program may involve a state that is best described as a “for all” state, where a number of repetitions of some task are required. For example, if we were to write a program to simulate 100 rolls of two dice, the terminating condition for our program would be that we had done the simulation </w:t>
      </w:r>
      <w:r w:rsidRPr="00CD1821">
        <w:rPr>
          <w:rFonts w:ascii="Verdana" w:eastAsia="Times New Roman" w:hAnsi="Verdana" w:cs="Times New Roman"/>
          <w:i/>
          <w:iCs/>
          <w:color w:val="000000"/>
          <w:sz w:val="21"/>
          <w:szCs w:val="21"/>
          <w:lang w:val="en"/>
        </w:rPr>
        <w:t>for all</w:t>
      </w:r>
      <w:r w:rsidRPr="00CD1821">
        <w:rPr>
          <w:rFonts w:ascii="Verdana" w:eastAsia="Times New Roman" w:hAnsi="Verdana" w:cs="Times New Roman"/>
          <w:color w:val="000000"/>
          <w:sz w:val="21"/>
          <w:szCs w:val="21"/>
          <w:lang w:val="en"/>
        </w:rPr>
        <w:t> 100 rolls.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Similary, we may have a condition that looks for existence of a single example. We might want to know if a file contains a line with "ERROR" in it. In this case, we want to write a program with a terminating condition would be that </w:t>
      </w:r>
      <w:r w:rsidRPr="00CD1821">
        <w:rPr>
          <w:rFonts w:ascii="Verdana" w:eastAsia="Times New Roman" w:hAnsi="Verdana" w:cs="Times New Roman"/>
          <w:i/>
          <w:iCs/>
          <w:color w:val="000000"/>
          <w:sz w:val="21"/>
          <w:szCs w:val="21"/>
          <w:lang w:val="en"/>
        </w:rPr>
        <w:t>there exists</w:t>
      </w:r>
      <w:r w:rsidRPr="00CD1821">
        <w:rPr>
          <w:rFonts w:ascii="Verdana" w:eastAsia="Times New Roman" w:hAnsi="Verdana" w:cs="Times New Roman"/>
          <w:color w:val="000000"/>
          <w:sz w:val="21"/>
          <w:szCs w:val="21"/>
          <w:lang w:val="en"/>
        </w:rPr>
        <w:t> an error line in the log file.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It turns out that All and Any are logical inverses. We can always rework a "for any" condition to be a "for all" condition. A program that determines if there exists an error line is the same as a program that determines that all lines are not error lines.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Any time we have a “for all” or "for any" condition, we have an iteration: we will be iterating through the set of values, evaluating the condition. We have a choice of two Python statements for expressing this iteration. One is the </w:t>
      </w:r>
      <w:r w:rsidRPr="00CD1821">
        <w:rPr>
          <w:rFonts w:ascii="Verdana" w:eastAsia="Times New Roman" w:hAnsi="Verdana" w:cs="Times New Roman"/>
          <w:b/>
          <w:bCs/>
          <w:color w:val="000000"/>
          <w:sz w:val="21"/>
          <w:szCs w:val="21"/>
          <w:lang w:val="en"/>
        </w:rPr>
        <w:t>for</w:t>
      </w:r>
      <w:r w:rsidRPr="00CD1821">
        <w:rPr>
          <w:rFonts w:ascii="Verdana" w:eastAsia="Times New Roman" w:hAnsi="Verdana" w:cs="Times New Roman"/>
          <w:color w:val="000000"/>
          <w:sz w:val="21"/>
          <w:szCs w:val="21"/>
          <w:lang w:val="en"/>
        </w:rPr>
        <w:t> statement and the other is the </w:t>
      </w:r>
      <w:r w:rsidRPr="00CD1821">
        <w:rPr>
          <w:rFonts w:ascii="Verdana" w:eastAsia="Times New Roman" w:hAnsi="Verdana" w:cs="Times New Roman"/>
          <w:b/>
          <w:bCs/>
          <w:color w:val="000000"/>
          <w:sz w:val="21"/>
          <w:szCs w:val="21"/>
          <w:lang w:val="en"/>
        </w:rPr>
        <w:t>while</w:t>
      </w:r>
      <w:r w:rsidRPr="00CD1821">
        <w:rPr>
          <w:rFonts w:ascii="Verdana" w:eastAsia="Times New Roman" w:hAnsi="Verdana" w:cs="Times New Roman"/>
          <w:color w:val="000000"/>
          <w:sz w:val="21"/>
          <w:szCs w:val="21"/>
          <w:lang w:val="en"/>
        </w:rPr>
        <w:t> statement.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Iterative Processing: The </w:t>
      </w:r>
      <w:r>
        <w:rPr>
          <w:rStyle w:val="Strong"/>
          <w:rFonts w:ascii="Verdana" w:hAnsi="Verdana"/>
          <w:b/>
          <w:bCs/>
          <w:color w:val="2963A6"/>
          <w:sz w:val="26"/>
          <w:szCs w:val="26"/>
        </w:rPr>
        <w:t>for</w:t>
      </w:r>
      <w:r>
        <w:rPr>
          <w:rFonts w:ascii="Verdana" w:hAnsi="Verdana"/>
          <w:color w:val="2963A6"/>
          <w:sz w:val="26"/>
          <w:szCs w:val="26"/>
        </w:rPr>
        <w:t> Statement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simplest </w:t>
      </w:r>
      <w:r>
        <w:rPr>
          <w:rStyle w:val="Strong"/>
          <w:rFonts w:ascii="Verdana" w:hAnsi="Verdana"/>
          <w:color w:val="000000"/>
          <w:sz w:val="21"/>
          <w:szCs w:val="21"/>
        </w:rPr>
        <w:t>for</w:t>
      </w:r>
      <w:r>
        <w:rPr>
          <w:rFonts w:ascii="Verdana" w:hAnsi="Verdana"/>
          <w:color w:val="000000"/>
          <w:sz w:val="21"/>
          <w:szCs w:val="21"/>
        </w:rPr>
        <w:t> statement looks like this:</w:t>
      </w:r>
    </w:p>
    <w:p w:rsidR="00CD1821" w:rsidRDefault="00CD1821" w:rsidP="00CD1821">
      <w:pPr>
        <w:pStyle w:val="NormalWeb"/>
        <w:shd w:val="clear" w:color="auto" w:fill="FFFFFF"/>
        <w:rPr>
          <w:rFonts w:ascii="Verdana" w:hAnsi="Verdana"/>
          <w:color w:val="000000"/>
          <w:sz w:val="21"/>
          <w:szCs w:val="21"/>
        </w:rPr>
      </w:pPr>
      <w:r>
        <w:rPr>
          <w:rStyle w:val="HTMLCode"/>
          <w:color w:val="000000"/>
        </w:rPr>
        <w:t>for</w:t>
      </w:r>
      <w:r>
        <w:rPr>
          <w:rFonts w:ascii="Verdana" w:hAnsi="Verdana"/>
          <w:color w:val="000000"/>
          <w:sz w:val="21"/>
          <w:szCs w:val="21"/>
        </w:rPr>
        <w:t> </w:t>
      </w:r>
      <w:r>
        <w:rPr>
          <w:rStyle w:val="HTMLCode"/>
          <w:i/>
          <w:iCs/>
          <w:color w:val="000000"/>
        </w:rPr>
        <w:t>variable</w:t>
      </w:r>
      <w:r>
        <w:rPr>
          <w:rStyle w:val="Emphasis0"/>
          <w:rFonts w:ascii="Verdana" w:hAnsi="Verdana"/>
          <w:color w:val="000000"/>
          <w:sz w:val="21"/>
          <w:szCs w:val="21"/>
        </w:rPr>
        <w:t> </w:t>
      </w:r>
      <w:r>
        <w:rPr>
          <w:rFonts w:ascii="Verdana" w:hAnsi="Verdana"/>
          <w:color w:val="000000"/>
          <w:sz w:val="21"/>
          <w:szCs w:val="21"/>
        </w:rPr>
        <w:t>in </w:t>
      </w:r>
      <w:r>
        <w:rPr>
          <w:rStyle w:val="HTMLCode"/>
          <w:i/>
          <w:iCs/>
          <w:color w:val="000000"/>
        </w:rPr>
        <w:t>sequence</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suite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i/>
          <w:iCs/>
          <w:color w:val="000000"/>
        </w:rPr>
        <w:t>suite</w:t>
      </w:r>
      <w:r>
        <w:rPr>
          <w:rStyle w:val="Emphasis0"/>
          <w:rFonts w:ascii="Verdana" w:hAnsi="Verdana"/>
          <w:color w:val="000000"/>
          <w:sz w:val="21"/>
          <w:szCs w:val="21"/>
        </w:rPr>
        <w:t> </w:t>
      </w:r>
      <w:r>
        <w:rPr>
          <w:rFonts w:ascii="Verdana" w:hAnsi="Verdana"/>
          <w:color w:val="000000"/>
          <w:sz w:val="21"/>
          <w:szCs w:val="21"/>
        </w:rPr>
        <w:t>is an indented block of statements. Any statement is allowed in the block, including indented </w:t>
      </w:r>
      <w:r>
        <w:rPr>
          <w:rStyle w:val="Strong"/>
          <w:rFonts w:ascii="Verdana" w:hAnsi="Verdana"/>
          <w:color w:val="000000"/>
          <w:sz w:val="21"/>
          <w:szCs w:val="21"/>
        </w:rPr>
        <w:t>for</w:t>
      </w:r>
      <w:r>
        <w:rPr>
          <w:rFonts w:ascii="Verdana" w:hAnsi="Verdana"/>
          <w:color w:val="000000"/>
          <w:sz w:val="21"/>
          <w:szCs w:val="21"/>
        </w:rPr>
        <w:t>statements.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i/>
          <w:iCs/>
          <w:color w:val="000000"/>
        </w:rPr>
        <w:t>variable</w:t>
      </w:r>
      <w:r>
        <w:rPr>
          <w:rStyle w:val="Emphasis0"/>
          <w:rFonts w:ascii="Verdana" w:hAnsi="Verdana"/>
          <w:color w:val="000000"/>
          <w:sz w:val="21"/>
          <w:szCs w:val="21"/>
        </w:rPr>
        <w:t> </w:t>
      </w:r>
      <w:r>
        <w:rPr>
          <w:rFonts w:ascii="Verdana" w:hAnsi="Verdana"/>
          <w:color w:val="000000"/>
          <w:sz w:val="21"/>
          <w:szCs w:val="21"/>
        </w:rPr>
        <w:t>is a variable name. The </w:t>
      </w:r>
      <w:r>
        <w:rPr>
          <w:rStyle w:val="HTMLCode"/>
          <w:i/>
          <w:iCs/>
          <w:color w:val="000000"/>
        </w:rPr>
        <w:t>suite</w:t>
      </w:r>
      <w:r>
        <w:rPr>
          <w:rStyle w:val="Emphasis0"/>
          <w:rFonts w:ascii="Verdana" w:hAnsi="Verdana"/>
          <w:color w:val="000000"/>
          <w:sz w:val="21"/>
          <w:szCs w:val="21"/>
        </w:rPr>
        <w:t> </w:t>
      </w:r>
      <w:r>
        <w:rPr>
          <w:rFonts w:ascii="Verdana" w:hAnsi="Verdana"/>
          <w:color w:val="000000"/>
          <w:sz w:val="21"/>
          <w:szCs w:val="21"/>
        </w:rPr>
        <w:t>will be executed iteratively with the variable set to each of the values in the given </w:t>
      </w:r>
      <w:r>
        <w:rPr>
          <w:rStyle w:val="HTMLCode"/>
          <w:i/>
          <w:iCs/>
          <w:color w:val="000000"/>
        </w:rPr>
        <w:t>sequence</w:t>
      </w:r>
      <w:r>
        <w:rPr>
          <w:rStyle w:val="Emphasis0"/>
          <w:rFonts w:ascii="Verdana" w:hAnsi="Verdana"/>
          <w:color w:val="000000"/>
          <w:sz w:val="21"/>
          <w:szCs w:val="21"/>
        </w:rPr>
        <w:t> </w:t>
      </w:r>
      <w:r>
        <w:rPr>
          <w:rFonts w:ascii="Verdana" w:hAnsi="Verdana"/>
          <w:color w:val="000000"/>
          <w:sz w:val="21"/>
          <w:szCs w:val="21"/>
        </w:rPr>
        <w:t>. Typically, the </w:t>
      </w:r>
      <w:r>
        <w:rPr>
          <w:rStyle w:val="HTMLCode"/>
          <w:i/>
          <w:iCs/>
          <w:color w:val="000000"/>
        </w:rPr>
        <w:t>suite</w:t>
      </w:r>
      <w:r>
        <w:rPr>
          <w:rStyle w:val="Emphasis0"/>
          <w:rFonts w:ascii="Verdana" w:hAnsi="Verdana"/>
          <w:color w:val="000000"/>
          <w:sz w:val="21"/>
          <w:szCs w:val="21"/>
        </w:rPr>
        <w:t> </w:t>
      </w:r>
      <w:r>
        <w:rPr>
          <w:rFonts w:ascii="Verdana" w:hAnsi="Verdana"/>
          <w:color w:val="000000"/>
          <w:sz w:val="21"/>
          <w:szCs w:val="21"/>
        </w:rPr>
        <w:t>will use the </w:t>
      </w:r>
      <w:r>
        <w:rPr>
          <w:rStyle w:val="HTMLCode"/>
          <w:i/>
          <w:iCs/>
          <w:color w:val="000000"/>
        </w:rPr>
        <w:t>variable</w:t>
      </w:r>
      <w:r>
        <w:rPr>
          <w:rStyle w:val="Emphasis0"/>
          <w:rFonts w:ascii="Verdana" w:hAnsi="Verdana"/>
          <w:color w:val="000000"/>
          <w:sz w:val="21"/>
          <w:szCs w:val="21"/>
        </w:rPr>
        <w:t> </w:t>
      </w:r>
      <w:r>
        <w:rPr>
          <w:rFonts w:ascii="Verdana" w:hAnsi="Verdana"/>
          <w:color w:val="000000"/>
          <w:sz w:val="21"/>
          <w:szCs w:val="21"/>
        </w:rPr>
        <w:t>, expecting it to have a distinct value on each pass.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There are a number of ways of creating the necessary </w:t>
      </w:r>
      <w:r>
        <w:rPr>
          <w:rStyle w:val="HTMLCode"/>
          <w:i/>
          <w:iCs/>
          <w:color w:val="000000"/>
        </w:rPr>
        <w:t>sequence</w:t>
      </w:r>
      <w:r>
        <w:rPr>
          <w:rStyle w:val="Emphasis0"/>
          <w:rFonts w:ascii="Verdana" w:hAnsi="Verdana"/>
          <w:color w:val="000000"/>
          <w:sz w:val="21"/>
          <w:szCs w:val="21"/>
        </w:rPr>
        <w:t> </w:t>
      </w:r>
      <w:r>
        <w:rPr>
          <w:rFonts w:ascii="Verdana" w:hAnsi="Verdana"/>
          <w:color w:val="000000"/>
          <w:sz w:val="21"/>
          <w:szCs w:val="21"/>
        </w:rPr>
        <w:t>of values. The most common is to use the </w:t>
      </w:r>
      <w:r>
        <w:rPr>
          <w:rStyle w:val="HTMLCode"/>
          <w:color w:val="000000"/>
        </w:rPr>
        <w:t>range</w:t>
      </w:r>
      <w:r>
        <w:rPr>
          <w:rFonts w:ascii="Verdana" w:hAnsi="Verdana"/>
          <w:color w:val="000000"/>
          <w:sz w:val="21"/>
          <w:szCs w:val="21"/>
        </w:rPr>
        <w:t> function to generate a suitable list. We can also create the list manually, using a sequence display; we'll show some examples here. We'll return to the details of sequences in </w:t>
      </w:r>
      <w:hyperlink r:id="rId861" w:tooltip="Chapter 11. Sequences: Strings, Tuples and Lists" w:history="1">
        <w:r>
          <w:rPr>
            <w:rStyle w:val="Hyperlink"/>
            <w:rFonts w:ascii="Verdana" w:hAnsi="Verdana"/>
            <w:color w:val="000066"/>
            <w:sz w:val="20"/>
            <w:szCs w:val="20"/>
          </w:rPr>
          <w:t>Chapter 11, </w:t>
        </w:r>
        <w:r>
          <w:rPr>
            <w:rStyle w:val="Hyperlink"/>
            <w:rFonts w:ascii="Verdana" w:hAnsi="Verdana"/>
            <w:i/>
            <w:iCs/>
            <w:color w:val="000066"/>
            <w:sz w:val="20"/>
            <w:szCs w:val="20"/>
          </w:rPr>
          <w:t>Sequences: Strings, Tuples and Lists</w:t>
        </w:r>
        <w:r>
          <w:rPr>
            <w:rStyle w:val="Hyperlink"/>
            <w:rFonts w:ascii="Verdana" w:hAnsi="Verdana"/>
            <w:color w:val="000066"/>
            <w:sz w:val="20"/>
            <w:szCs w:val="20"/>
          </w:rPr>
          <w:t> </w:t>
        </w:r>
      </w:hyperlink>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range</w:t>
      </w:r>
      <w:r>
        <w:rPr>
          <w:rFonts w:ascii="Verdana" w:hAnsi="Verdana"/>
          <w:color w:val="000000"/>
          <w:sz w:val="21"/>
          <w:szCs w:val="21"/>
        </w:rPr>
        <w:t> function has 3 forms:</w:t>
      </w:r>
    </w:p>
    <w:p w:rsidR="00CD1821" w:rsidRDefault="00CD1821" w:rsidP="00CD1821">
      <w:pPr>
        <w:pStyle w:val="NormalWeb"/>
        <w:numPr>
          <w:ilvl w:val="0"/>
          <w:numId w:val="45"/>
        </w:numPr>
        <w:shd w:val="clear" w:color="auto" w:fill="FFFFFF"/>
        <w:rPr>
          <w:rFonts w:ascii="Verdana" w:hAnsi="Verdana"/>
          <w:color w:val="000000"/>
          <w:sz w:val="21"/>
          <w:szCs w:val="21"/>
        </w:rPr>
      </w:pPr>
      <w:r>
        <w:rPr>
          <w:rStyle w:val="HTMLCode"/>
          <w:color w:val="000000"/>
        </w:rPr>
        <w:t>range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generates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distinct values, from 0 to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-1, incrementing by 1.</w:t>
      </w:r>
    </w:p>
    <w:p w:rsidR="00CD1821" w:rsidRDefault="00CD1821" w:rsidP="00CD1821">
      <w:pPr>
        <w:pStyle w:val="NormalWeb"/>
        <w:numPr>
          <w:ilvl w:val="0"/>
          <w:numId w:val="45"/>
        </w:numPr>
        <w:shd w:val="clear" w:color="auto" w:fill="FFFFFF"/>
        <w:rPr>
          <w:rFonts w:ascii="Verdana" w:hAnsi="Verdana"/>
          <w:color w:val="000000"/>
          <w:sz w:val="21"/>
          <w:szCs w:val="21"/>
        </w:rPr>
      </w:pPr>
      <w:r>
        <w:rPr>
          <w:rStyle w:val="HTMLCode"/>
          <w:color w:val="000000"/>
        </w:rPr>
        <w:t>range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 generates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distinct values from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to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-1, incrementing by 1.</w:t>
      </w:r>
    </w:p>
    <w:p w:rsidR="00CD1821" w:rsidRDefault="00CD1821" w:rsidP="00CD1821">
      <w:pPr>
        <w:pStyle w:val="NormalWeb"/>
        <w:numPr>
          <w:ilvl w:val="0"/>
          <w:numId w:val="45"/>
        </w:numPr>
        <w:shd w:val="clear" w:color="auto" w:fill="FFFFFF"/>
        <w:rPr>
          <w:rFonts w:ascii="Verdana" w:hAnsi="Verdana"/>
          <w:color w:val="000000"/>
          <w:sz w:val="21"/>
          <w:szCs w:val="21"/>
        </w:rPr>
      </w:pPr>
      <w:r>
        <w:rPr>
          <w:rStyle w:val="HTMLCode"/>
          <w:color w:val="000000"/>
        </w:rPr>
        <w:t>range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i</w:t>
      </w:r>
      <w:r>
        <w:rPr>
          <w:rStyle w:val="Emphasis0"/>
          <w:rFonts w:ascii="Verdana" w:hAnsi="Verdana"/>
          <w:color w:val="000000"/>
          <w:sz w:val="21"/>
          <w:szCs w:val="21"/>
        </w:rPr>
        <w:t> </w:t>
      </w:r>
      <w:r>
        <w:rPr>
          <w:rFonts w:ascii="Verdana" w:hAnsi="Verdana"/>
          <w:color w:val="000000"/>
          <w:sz w:val="21"/>
          <w:szCs w:val="21"/>
        </w:rPr>
        <w:t>) generates values from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to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-1, incrementing by </w:t>
      </w:r>
      <w:r>
        <w:rPr>
          <w:rStyle w:val="HTMLCode"/>
          <w:i/>
          <w:iCs/>
          <w:color w:val="000000"/>
        </w:rPr>
        <w:t>i</w:t>
      </w:r>
      <w:r>
        <w:rPr>
          <w:rStyle w:val="Emphasis0"/>
          <w:rFonts w:ascii="Verdana" w:hAnsi="Verdana"/>
          <w:color w:val="000000"/>
          <w:sz w:val="21"/>
          <w:szCs w:val="21"/>
        </w:rPr>
        <w:t> </w:t>
      </w:r>
      <w:r>
        <w:rPr>
          <w:rFonts w:ascii="Verdana" w:hAnsi="Verdana"/>
          <w:color w:val="000000"/>
          <w:sz w:val="21"/>
          <w:szCs w:val="21"/>
        </w:rPr>
        <w:t>: [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i</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+2</w:t>
      </w:r>
      <w:r>
        <w:rPr>
          <w:rStyle w:val="Emphasis0"/>
          <w:rFonts w:ascii="Verdana" w:hAnsi="Verdana"/>
          <w:color w:val="000000"/>
          <w:sz w:val="21"/>
          <w:szCs w:val="21"/>
        </w:rPr>
        <w:t> </w:t>
      </w:r>
      <w:r>
        <w:rPr>
          <w:rStyle w:val="HTMLCode"/>
          <w:i/>
          <w:iCs/>
          <w:color w:val="000000"/>
        </w:rPr>
        <w:t>i</w:t>
      </w:r>
      <w:r>
        <w:rPr>
          <w:rStyle w:val="Emphasis0"/>
          <w:rFonts w:ascii="Verdana" w:hAnsi="Verdana"/>
          <w:color w:val="000000"/>
          <w:sz w:val="21"/>
          <w:szCs w:val="21"/>
        </w:rPr>
        <w:t> </w:t>
      </w:r>
      <w:r>
        <w:rPr>
          <w:rFonts w:ascii="Verdana" w:hAnsi="Verdana"/>
          <w:color w:val="000000"/>
          <w:sz w:val="21"/>
          <w:szCs w:val="21"/>
        </w:rPr>
        <w:t>, ...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k</w:t>
      </w:r>
      <w:r>
        <w:rPr>
          <w:rStyle w:val="emphasis"/>
          <w:rFonts w:ascii="Verdana" w:hAnsi="Verdana"/>
          <w:color w:val="000000"/>
          <w:sz w:val="21"/>
          <w:szCs w:val="21"/>
        </w:rPr>
        <w:t> </w:t>
      </w:r>
      <w:r>
        <w:rPr>
          <w:rStyle w:val="HTMLCode"/>
          <w:i/>
          <w:iCs/>
          <w:color w:val="000000"/>
        </w:rPr>
        <w:t>i</w:t>
      </w:r>
      <w:r>
        <w:rPr>
          <w:rFonts w:ascii="Verdana" w:hAnsi="Verdana"/>
          <w:color w:val="000000"/>
          <w:sz w:val="21"/>
          <w:szCs w:val="21"/>
        </w:rPr>
        <w:t>&lt;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A sequence display looks like this: </w:t>
      </w:r>
      <w:r>
        <w:rPr>
          <w:rStyle w:val="Strong"/>
          <w:rFonts w:ascii="Verdana" w:hAnsi="Verdana"/>
          <w:color w:val="000000"/>
          <w:sz w:val="21"/>
          <w:szCs w:val="21"/>
        </w:rPr>
        <w:t>[ </w:t>
      </w:r>
      <w:r>
        <w:rPr>
          <w:rStyle w:val="HTMLCode"/>
          <w:b/>
          <w:bCs/>
          <w:i/>
          <w:iCs/>
          <w:color w:val="000000"/>
        </w:rPr>
        <w:t>expression</w:t>
      </w:r>
      <w:r>
        <w:rPr>
          <w:rStyle w:val="Emphasis0"/>
          <w:rFonts w:ascii="Verdana" w:hAnsi="Verdana"/>
          <w:b/>
          <w:bCs/>
          <w:color w:val="000000"/>
          <w:sz w:val="21"/>
          <w:szCs w:val="21"/>
        </w:rPr>
        <w:t> </w:t>
      </w:r>
      <w:r>
        <w:rPr>
          <w:rStyle w:val="Strong"/>
          <w:rFonts w:ascii="Verdana" w:hAnsi="Verdana"/>
          <w:color w:val="000000"/>
          <w:sz w:val="21"/>
          <w:szCs w:val="21"/>
        </w:rPr>
        <w:t>, ... ]</w:t>
      </w:r>
      <w:r>
        <w:rPr>
          <w:rFonts w:ascii="Verdana" w:hAnsi="Verdana"/>
          <w:color w:val="000000"/>
          <w:sz w:val="21"/>
          <w:szCs w:val="21"/>
        </w:rPr>
        <w:t> . It's a list of expressions, usually simply numbers, separated by commas. The square brackets are essential for marking a sequence.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first example creates a sequence of 6 values from 0 to just before 6. The </w:t>
      </w:r>
      <w:r>
        <w:rPr>
          <w:rStyle w:val="Strong"/>
          <w:rFonts w:ascii="Verdana" w:hAnsi="Verdana"/>
          <w:color w:val="000000"/>
          <w:sz w:val="21"/>
          <w:szCs w:val="21"/>
        </w:rPr>
        <w:t>for</w:t>
      </w:r>
      <w:r>
        <w:rPr>
          <w:rFonts w:ascii="Verdana" w:hAnsi="Verdana"/>
          <w:color w:val="000000"/>
          <w:sz w:val="21"/>
          <w:szCs w:val="21"/>
        </w:rPr>
        <w:t> statement iterates through the sequence, assigning each value to the local variable </w:t>
      </w:r>
      <w:r>
        <w:rPr>
          <w:rStyle w:val="HTMLCode"/>
          <w:color w:val="000000"/>
        </w:rPr>
        <w:t>i</w:t>
      </w:r>
      <w:r>
        <w:rPr>
          <w:rFonts w:ascii="Verdana" w:hAnsi="Verdana"/>
          <w:color w:val="000000"/>
          <w:sz w:val="21"/>
          <w:szCs w:val="21"/>
        </w:rPr>
        <w:t>. The </w:t>
      </w:r>
      <w:r>
        <w:rPr>
          <w:rStyle w:val="Strong"/>
          <w:rFonts w:ascii="Verdana" w:hAnsi="Verdana"/>
          <w:color w:val="000000"/>
          <w:sz w:val="21"/>
          <w:szCs w:val="21"/>
        </w:rPr>
        <w:t>print</w:t>
      </w:r>
      <w:r>
        <w:rPr>
          <w:rFonts w:ascii="Verdana" w:hAnsi="Verdana"/>
          <w:color w:val="000000"/>
          <w:sz w:val="21"/>
          <w:szCs w:val="21"/>
        </w:rPr>
        <w:t> statement has an expression that adds one to </w:t>
      </w:r>
      <w:r>
        <w:rPr>
          <w:rStyle w:val="HTMLCode"/>
          <w:color w:val="000000"/>
        </w:rPr>
        <w:t>i</w:t>
      </w:r>
      <w:r>
        <w:rPr>
          <w:rFonts w:ascii="Verdana" w:hAnsi="Verdana"/>
          <w:color w:val="000000"/>
          <w:sz w:val="21"/>
          <w:szCs w:val="21"/>
        </w:rPr>
        <w:t> and prints the resulting value. Note that the suite of statements in the body of the </w:t>
      </w:r>
      <w:r>
        <w:rPr>
          <w:rStyle w:val="Strong"/>
          <w:rFonts w:ascii="Verdana" w:hAnsi="Verdana"/>
          <w:color w:val="000000"/>
          <w:sz w:val="21"/>
          <w:szCs w:val="21"/>
        </w:rPr>
        <w:t>for</w:t>
      </w:r>
      <w:r>
        <w:rPr>
          <w:rFonts w:ascii="Verdana" w:hAnsi="Verdana"/>
          <w:color w:val="000000"/>
          <w:sz w:val="21"/>
          <w:szCs w:val="21"/>
        </w:rPr>
        <w:t>statement is simply a </w:t>
      </w:r>
      <w:r>
        <w:rPr>
          <w:rStyle w:val="Strong"/>
          <w:rFonts w:ascii="Verdana" w:hAnsi="Verdana"/>
          <w:color w:val="000000"/>
          <w:sz w:val="21"/>
          <w:szCs w:val="21"/>
        </w:rPr>
        <w:t>print</w:t>
      </w:r>
      <w:r>
        <w:rPr>
          <w:rFonts w:ascii="Verdana" w:hAnsi="Verdana"/>
          <w:color w:val="000000"/>
          <w:sz w:val="21"/>
          <w:szCs w:val="21"/>
        </w:rPr>
        <w:t> statement, so we can combine it all on one line.</w:t>
      </w:r>
    </w:p>
    <w:p w:rsidR="00CD1821" w:rsidRDefault="00CD1821" w:rsidP="00CD1821">
      <w:pPr>
        <w:pStyle w:val="HTMLPreformatted"/>
        <w:shd w:val="clear" w:color="auto" w:fill="FFFFFF"/>
        <w:rPr>
          <w:color w:val="000000"/>
          <w:sz w:val="21"/>
          <w:szCs w:val="21"/>
        </w:rPr>
      </w:pPr>
      <w:r>
        <w:rPr>
          <w:color w:val="000000"/>
          <w:sz w:val="21"/>
          <w:szCs w:val="21"/>
        </w:rPr>
        <w:t>for i in range(6): print i+1</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second example creates a sequence of 6 values from 1 to just before 7. The </w:t>
      </w:r>
      <w:r>
        <w:rPr>
          <w:rStyle w:val="Strong"/>
          <w:rFonts w:ascii="Verdana" w:hAnsi="Verdana"/>
          <w:color w:val="000000"/>
          <w:sz w:val="21"/>
          <w:szCs w:val="21"/>
        </w:rPr>
        <w:t>for</w:t>
      </w:r>
      <w:r>
        <w:rPr>
          <w:rFonts w:ascii="Verdana" w:hAnsi="Verdana"/>
          <w:color w:val="000000"/>
          <w:sz w:val="21"/>
          <w:szCs w:val="21"/>
        </w:rPr>
        <w:t> statement iterates through the sequence, assigning each value to the local variable </w:t>
      </w:r>
      <w:r>
        <w:rPr>
          <w:rStyle w:val="HTMLCode"/>
          <w:color w:val="000000"/>
        </w:rPr>
        <w:t>j</w:t>
      </w:r>
      <w:r>
        <w:rPr>
          <w:rFonts w:ascii="Verdana" w:hAnsi="Verdana"/>
          <w:color w:val="000000"/>
          <w:sz w:val="21"/>
          <w:szCs w:val="21"/>
        </w:rPr>
        <w:t>. The </w:t>
      </w:r>
      <w:r>
        <w:rPr>
          <w:rStyle w:val="Strong"/>
          <w:rFonts w:ascii="Verdana" w:hAnsi="Verdana"/>
          <w:color w:val="000000"/>
          <w:sz w:val="21"/>
          <w:szCs w:val="21"/>
        </w:rPr>
        <w:t>print</w:t>
      </w:r>
      <w:r>
        <w:rPr>
          <w:rFonts w:ascii="Verdana" w:hAnsi="Verdana"/>
          <w:color w:val="000000"/>
          <w:sz w:val="21"/>
          <w:szCs w:val="21"/>
        </w:rPr>
        <w:t> statement prints the value.</w:t>
      </w:r>
    </w:p>
    <w:p w:rsidR="00CD1821" w:rsidRDefault="00CD1821" w:rsidP="00CD1821">
      <w:pPr>
        <w:pStyle w:val="HTMLPreformatted"/>
        <w:shd w:val="clear" w:color="auto" w:fill="FFFFFF"/>
        <w:rPr>
          <w:color w:val="000000"/>
          <w:sz w:val="21"/>
          <w:szCs w:val="21"/>
        </w:rPr>
      </w:pPr>
      <w:r>
        <w:rPr>
          <w:color w:val="000000"/>
          <w:sz w:val="21"/>
          <w:szCs w:val="21"/>
        </w:rPr>
        <w:t>for j in range(1,7):</w:t>
      </w:r>
    </w:p>
    <w:p w:rsidR="00CD1821" w:rsidRDefault="00CD1821" w:rsidP="00CD1821">
      <w:pPr>
        <w:pStyle w:val="HTMLPreformatted"/>
        <w:shd w:val="clear" w:color="auto" w:fill="FFFFFF"/>
        <w:rPr>
          <w:color w:val="000000"/>
          <w:sz w:val="21"/>
          <w:szCs w:val="21"/>
        </w:rPr>
      </w:pPr>
      <w:r>
        <w:rPr>
          <w:color w:val="000000"/>
          <w:sz w:val="21"/>
          <w:szCs w:val="21"/>
        </w:rPr>
        <w:t xml:space="preserve">    print j</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example creates a sequence of 36/2=18 values from 1 to just before 36 stepping by 2. This will be a list of odd values from 1 to 35. The </w:t>
      </w:r>
      <w:r>
        <w:rPr>
          <w:rStyle w:val="Strong"/>
          <w:rFonts w:ascii="Verdana" w:hAnsi="Verdana"/>
          <w:color w:val="000000"/>
          <w:sz w:val="21"/>
          <w:szCs w:val="21"/>
        </w:rPr>
        <w:t>for</w:t>
      </w:r>
      <w:r>
        <w:rPr>
          <w:rFonts w:ascii="Verdana" w:hAnsi="Verdana"/>
          <w:color w:val="000000"/>
          <w:sz w:val="21"/>
          <w:szCs w:val="21"/>
        </w:rPr>
        <w:t> statement iterates through the sequence, assigning each value to the local variable </w:t>
      </w:r>
      <w:r>
        <w:rPr>
          <w:rStyle w:val="HTMLCode"/>
          <w:color w:val="000000"/>
        </w:rPr>
        <w:t>o</w:t>
      </w:r>
      <w:r>
        <w:rPr>
          <w:rFonts w:ascii="Verdana" w:hAnsi="Verdana"/>
          <w:color w:val="000000"/>
          <w:sz w:val="21"/>
          <w:szCs w:val="21"/>
        </w:rPr>
        <w:t>. The </w:t>
      </w:r>
      <w:r>
        <w:rPr>
          <w:rStyle w:val="Strong"/>
          <w:rFonts w:ascii="Verdana" w:hAnsi="Verdana"/>
          <w:color w:val="000000"/>
          <w:sz w:val="21"/>
          <w:szCs w:val="21"/>
        </w:rPr>
        <w:t>print</w:t>
      </w:r>
      <w:r>
        <w:rPr>
          <w:rFonts w:ascii="Verdana" w:hAnsi="Verdana"/>
          <w:color w:val="000000"/>
          <w:sz w:val="21"/>
          <w:szCs w:val="21"/>
        </w:rPr>
        <w:t> statement prints all 18 values.</w:t>
      </w:r>
    </w:p>
    <w:p w:rsidR="00CD1821" w:rsidRDefault="00CD1821" w:rsidP="00CD1821">
      <w:pPr>
        <w:pStyle w:val="HTMLPreformatted"/>
        <w:shd w:val="clear" w:color="auto" w:fill="FFFFFF"/>
        <w:rPr>
          <w:color w:val="000000"/>
          <w:sz w:val="21"/>
          <w:szCs w:val="21"/>
        </w:rPr>
      </w:pPr>
      <w:r>
        <w:rPr>
          <w:color w:val="000000"/>
          <w:sz w:val="21"/>
          <w:szCs w:val="21"/>
        </w:rPr>
        <w:t xml:space="preserve">for o in range(1,36,2): </w:t>
      </w:r>
    </w:p>
    <w:p w:rsidR="00CD1821" w:rsidRDefault="00CD1821" w:rsidP="00CD1821">
      <w:pPr>
        <w:pStyle w:val="HTMLPreformatted"/>
        <w:shd w:val="clear" w:color="auto" w:fill="FFFFFF"/>
        <w:rPr>
          <w:color w:val="000000"/>
          <w:sz w:val="21"/>
          <w:szCs w:val="21"/>
        </w:rPr>
      </w:pPr>
      <w:r>
        <w:rPr>
          <w:color w:val="000000"/>
          <w:sz w:val="21"/>
          <w:szCs w:val="21"/>
        </w:rPr>
        <w:t xml:space="preserve">    print o</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example uses an explicit sequence of values. These are all of the red numbers on a standard roulette wheel. It then iterates through the sequence, assigning each value to the local variable </w:t>
      </w:r>
      <w:r>
        <w:rPr>
          <w:rStyle w:val="HTMLCode"/>
          <w:color w:val="000000"/>
        </w:rPr>
        <w:t>r</w:t>
      </w:r>
      <w:r>
        <w:rPr>
          <w:rFonts w:ascii="Verdana" w:hAnsi="Verdana"/>
          <w:color w:val="000000"/>
          <w:sz w:val="21"/>
          <w:szCs w:val="21"/>
        </w:rPr>
        <w:t>. The </w:t>
      </w:r>
      <w:r>
        <w:rPr>
          <w:rStyle w:val="Strong"/>
          <w:rFonts w:ascii="Verdana" w:hAnsi="Verdana"/>
          <w:color w:val="000000"/>
          <w:sz w:val="21"/>
          <w:szCs w:val="21"/>
        </w:rPr>
        <w:t>print</w:t>
      </w:r>
      <w:r>
        <w:rPr>
          <w:rFonts w:ascii="Verdana" w:hAnsi="Verdana"/>
          <w:color w:val="000000"/>
          <w:sz w:val="21"/>
          <w:szCs w:val="21"/>
        </w:rPr>
        <w:t>statement prints all 18 values followed by the word "red".</w:t>
      </w:r>
    </w:p>
    <w:p w:rsidR="00CD1821" w:rsidRDefault="00CD1821" w:rsidP="00CD1821">
      <w:pPr>
        <w:pStyle w:val="HTMLPreformatted"/>
        <w:shd w:val="clear" w:color="auto" w:fill="FFFFFF"/>
        <w:rPr>
          <w:color w:val="000000"/>
          <w:sz w:val="21"/>
          <w:szCs w:val="21"/>
        </w:rPr>
      </w:pPr>
      <w:r>
        <w:rPr>
          <w:color w:val="000000"/>
          <w:sz w:val="21"/>
          <w:szCs w:val="21"/>
        </w:rPr>
        <w:t xml:space="preserve">for r in [1,3,5,7,9,12,14,16,18,19,21,23,25,27,30,32,34,36]: </w:t>
      </w:r>
    </w:p>
    <w:p w:rsidR="00CD1821" w:rsidRDefault="00CD1821" w:rsidP="00CD1821">
      <w:pPr>
        <w:pStyle w:val="HTMLPreformatted"/>
        <w:shd w:val="clear" w:color="auto" w:fill="FFFFFF"/>
        <w:rPr>
          <w:color w:val="000000"/>
          <w:sz w:val="21"/>
          <w:szCs w:val="21"/>
        </w:rPr>
      </w:pPr>
      <w:r>
        <w:rPr>
          <w:color w:val="000000"/>
          <w:sz w:val="21"/>
          <w:szCs w:val="21"/>
        </w:rPr>
        <w:t xml:space="preserve">    print r, "red"</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Here's a more complex example, showing nested </w:t>
      </w:r>
      <w:r>
        <w:rPr>
          <w:rStyle w:val="Strong"/>
          <w:rFonts w:ascii="Verdana" w:hAnsi="Verdana"/>
          <w:color w:val="000000"/>
          <w:sz w:val="21"/>
          <w:szCs w:val="21"/>
        </w:rPr>
        <w:t>for</w:t>
      </w:r>
      <w:r>
        <w:rPr>
          <w:rFonts w:ascii="Verdana" w:hAnsi="Verdana"/>
          <w:color w:val="000000"/>
          <w:sz w:val="21"/>
          <w:szCs w:val="21"/>
        </w:rPr>
        <w:t> statements. This enumerates all the 36 outcomes of rolling two dice. The outer </w:t>
      </w:r>
      <w:r>
        <w:rPr>
          <w:rStyle w:val="Strong"/>
          <w:rFonts w:ascii="Verdana" w:hAnsi="Verdana"/>
          <w:color w:val="000000"/>
          <w:sz w:val="21"/>
          <w:szCs w:val="21"/>
        </w:rPr>
        <w:t>for</w:t>
      </w:r>
      <w:r>
        <w:rPr>
          <w:rFonts w:ascii="Verdana" w:hAnsi="Verdana"/>
          <w:color w:val="000000"/>
          <w:sz w:val="21"/>
          <w:szCs w:val="21"/>
        </w:rPr>
        <w:t xml:space="preserve"> statement creates a sequence of 6 values, and iterates through the sequence, assigning each value to the local </w:t>
      </w:r>
      <w:r>
        <w:rPr>
          <w:rFonts w:ascii="Verdana" w:hAnsi="Verdana"/>
          <w:color w:val="000000"/>
          <w:sz w:val="21"/>
          <w:szCs w:val="21"/>
        </w:rPr>
        <w:lastRenderedPageBreak/>
        <w:t>variable </w:t>
      </w:r>
      <w:r>
        <w:rPr>
          <w:rStyle w:val="HTMLCode"/>
          <w:color w:val="000000"/>
        </w:rPr>
        <w:t>d1</w:t>
      </w:r>
      <w:r>
        <w:rPr>
          <w:rFonts w:ascii="Verdana" w:hAnsi="Verdana"/>
          <w:color w:val="000000"/>
          <w:sz w:val="21"/>
          <w:szCs w:val="21"/>
        </w:rPr>
        <w:t>. For each value of </w:t>
      </w:r>
      <w:r>
        <w:rPr>
          <w:rStyle w:val="HTMLCode"/>
          <w:color w:val="000000"/>
        </w:rPr>
        <w:t>d1</w:t>
      </w:r>
      <w:r>
        <w:rPr>
          <w:rFonts w:ascii="Verdana" w:hAnsi="Verdana"/>
          <w:color w:val="000000"/>
          <w:sz w:val="21"/>
          <w:szCs w:val="21"/>
        </w:rPr>
        <w:t>, the inner loop creates a sequence of 6 values, and iterates through that sequence, assigning each value to </w:t>
      </w:r>
      <w:r>
        <w:rPr>
          <w:rStyle w:val="HTMLCode"/>
          <w:color w:val="000000"/>
        </w:rPr>
        <w:t>d2</w:t>
      </w:r>
      <w:r>
        <w:rPr>
          <w:rFonts w:ascii="Verdana" w:hAnsi="Verdana"/>
          <w:color w:val="000000"/>
          <w:sz w:val="21"/>
          <w:szCs w:val="21"/>
        </w:rPr>
        <w:t>. The </w:t>
      </w:r>
      <w:r>
        <w:rPr>
          <w:rStyle w:val="Strong"/>
          <w:rFonts w:ascii="Verdana" w:hAnsi="Verdana"/>
          <w:color w:val="000000"/>
          <w:sz w:val="21"/>
          <w:szCs w:val="21"/>
        </w:rPr>
        <w:t>print</w:t>
      </w:r>
      <w:r>
        <w:rPr>
          <w:rFonts w:ascii="Verdana" w:hAnsi="Verdana"/>
          <w:color w:val="000000"/>
          <w:sz w:val="21"/>
          <w:szCs w:val="21"/>
        </w:rPr>
        <w:t> statement will be executed 36 times.</w:t>
      </w:r>
    </w:p>
    <w:p w:rsidR="00CD1821" w:rsidRDefault="00CD1821" w:rsidP="00CD1821">
      <w:pPr>
        <w:pStyle w:val="HTMLPreformatted"/>
        <w:shd w:val="clear" w:color="auto" w:fill="FFFFFF"/>
        <w:rPr>
          <w:color w:val="000000"/>
          <w:sz w:val="21"/>
          <w:szCs w:val="21"/>
        </w:rPr>
      </w:pPr>
      <w:r>
        <w:rPr>
          <w:color w:val="000000"/>
          <w:sz w:val="21"/>
          <w:szCs w:val="21"/>
        </w:rPr>
        <w:t>for d1 in range(6):</w:t>
      </w:r>
    </w:p>
    <w:p w:rsidR="00CD1821" w:rsidRDefault="00CD1821" w:rsidP="00CD1821">
      <w:pPr>
        <w:pStyle w:val="HTMLPreformatted"/>
        <w:shd w:val="clear" w:color="auto" w:fill="FFFFFF"/>
        <w:rPr>
          <w:color w:val="000000"/>
          <w:sz w:val="21"/>
          <w:szCs w:val="21"/>
        </w:rPr>
      </w:pPr>
      <w:r>
        <w:rPr>
          <w:color w:val="000000"/>
          <w:sz w:val="21"/>
          <w:szCs w:val="21"/>
        </w:rPr>
        <w:t xml:space="preserve">    for d2 in range(6):</w:t>
      </w:r>
    </w:p>
    <w:p w:rsidR="00CD1821" w:rsidRDefault="00CD1821" w:rsidP="00CD1821">
      <w:pPr>
        <w:pStyle w:val="HTMLPreformatted"/>
        <w:shd w:val="clear" w:color="auto" w:fill="FFFFFF"/>
        <w:rPr>
          <w:color w:val="000000"/>
          <w:sz w:val="21"/>
          <w:szCs w:val="21"/>
        </w:rPr>
      </w:pPr>
      <w:r>
        <w:rPr>
          <w:color w:val="000000"/>
          <w:sz w:val="21"/>
          <w:szCs w:val="21"/>
        </w:rPr>
        <w:t xml:space="preserve">        print d1+1,d2+1,'=',d1+d2+2</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Here's the example alluded to earlier, which does 100 simulations of rolling two dice. The </w:t>
      </w:r>
      <w:r>
        <w:rPr>
          <w:rStyle w:val="Strong"/>
          <w:rFonts w:ascii="Verdana" w:hAnsi="Verdana"/>
          <w:color w:val="000000"/>
          <w:sz w:val="21"/>
          <w:szCs w:val="21"/>
        </w:rPr>
        <w:t>for</w:t>
      </w:r>
      <w:r>
        <w:rPr>
          <w:rFonts w:ascii="Verdana" w:hAnsi="Verdana"/>
          <w:color w:val="000000"/>
          <w:sz w:val="21"/>
          <w:szCs w:val="21"/>
        </w:rPr>
        <w:t> statement creates the sequence of 100 values, assigns each value to the local variable </w:t>
      </w:r>
      <w:r>
        <w:rPr>
          <w:rStyle w:val="HTMLCode"/>
          <w:color w:val="000000"/>
        </w:rPr>
        <w:t>i</w:t>
      </w:r>
      <w:r>
        <w:rPr>
          <w:rFonts w:ascii="Verdana" w:hAnsi="Verdana"/>
          <w:color w:val="000000"/>
          <w:sz w:val="21"/>
          <w:szCs w:val="21"/>
        </w:rPr>
        <w:t>; note that the suite of statements never actually uses the value of </w:t>
      </w:r>
      <w:r>
        <w:rPr>
          <w:rStyle w:val="HTMLCode"/>
          <w:color w:val="000000"/>
        </w:rPr>
        <w:t>i</w:t>
      </w:r>
      <w:r>
        <w:rPr>
          <w:rFonts w:ascii="Verdana" w:hAnsi="Verdana"/>
          <w:color w:val="000000"/>
          <w:sz w:val="21"/>
          <w:szCs w:val="21"/>
        </w:rPr>
        <w:t>. The value of </w:t>
      </w:r>
      <w:r>
        <w:rPr>
          <w:rStyle w:val="HTMLCode"/>
          <w:color w:val="000000"/>
        </w:rPr>
        <w:t>i</w:t>
      </w:r>
      <w:r>
        <w:rPr>
          <w:rFonts w:ascii="Verdana" w:hAnsi="Verdana"/>
          <w:color w:val="000000"/>
          <w:sz w:val="21"/>
          <w:szCs w:val="21"/>
        </w:rPr>
        <w:t> marks the state changes until the loop is complete, but isn't used for anything else.</w:t>
      </w:r>
    </w:p>
    <w:p w:rsidR="00CD1821" w:rsidRDefault="00CD1821" w:rsidP="00CD1821">
      <w:pPr>
        <w:pStyle w:val="HTMLPreformatted"/>
        <w:shd w:val="clear" w:color="auto" w:fill="FFFFFF"/>
        <w:rPr>
          <w:color w:val="000000"/>
          <w:sz w:val="21"/>
          <w:szCs w:val="21"/>
        </w:rPr>
      </w:pPr>
      <w:r>
        <w:rPr>
          <w:color w:val="000000"/>
          <w:sz w:val="21"/>
          <w:szCs w:val="21"/>
        </w:rPr>
        <w:t>import random</w:t>
      </w:r>
    </w:p>
    <w:p w:rsidR="00CD1821" w:rsidRDefault="00CD1821" w:rsidP="00CD1821">
      <w:pPr>
        <w:pStyle w:val="HTMLPreformatted"/>
        <w:shd w:val="clear" w:color="auto" w:fill="FFFFFF"/>
        <w:rPr>
          <w:color w:val="000000"/>
          <w:sz w:val="21"/>
          <w:szCs w:val="21"/>
        </w:rPr>
      </w:pPr>
      <w:r>
        <w:rPr>
          <w:color w:val="000000"/>
          <w:sz w:val="21"/>
          <w:szCs w:val="21"/>
        </w:rPr>
        <w:t>for i in range(100):</w:t>
      </w:r>
    </w:p>
    <w:p w:rsidR="00CD1821" w:rsidRDefault="00CD1821" w:rsidP="00CD1821">
      <w:pPr>
        <w:pStyle w:val="HTMLPreformatted"/>
        <w:shd w:val="clear" w:color="auto" w:fill="FFFFFF"/>
        <w:rPr>
          <w:color w:val="000000"/>
          <w:sz w:val="21"/>
          <w:szCs w:val="21"/>
        </w:rPr>
      </w:pPr>
      <w:r>
        <w:rPr>
          <w:color w:val="000000"/>
          <w:sz w:val="21"/>
          <w:szCs w:val="21"/>
        </w:rPr>
        <w:t xml:space="preserve">    d1= random.randrange(6)+1</w:t>
      </w:r>
    </w:p>
    <w:p w:rsidR="00CD1821" w:rsidRDefault="00CD1821" w:rsidP="00CD1821">
      <w:pPr>
        <w:pStyle w:val="HTMLPreformatted"/>
        <w:shd w:val="clear" w:color="auto" w:fill="FFFFFF"/>
        <w:rPr>
          <w:color w:val="000000"/>
          <w:sz w:val="21"/>
          <w:szCs w:val="21"/>
        </w:rPr>
      </w:pPr>
      <w:r>
        <w:rPr>
          <w:color w:val="000000"/>
          <w:sz w:val="21"/>
          <w:szCs w:val="21"/>
        </w:rPr>
        <w:t xml:space="preserve">    d2= random.randrange(6)+1</w:t>
      </w:r>
    </w:p>
    <w:p w:rsidR="00CD1821" w:rsidRDefault="00CD1821" w:rsidP="00CD1821">
      <w:pPr>
        <w:pStyle w:val="HTMLPreformatted"/>
        <w:shd w:val="clear" w:color="auto" w:fill="FFFFFF"/>
        <w:rPr>
          <w:color w:val="000000"/>
          <w:sz w:val="21"/>
          <w:szCs w:val="21"/>
        </w:rPr>
      </w:pPr>
      <w:r>
        <w:rPr>
          <w:color w:val="000000"/>
          <w:sz w:val="21"/>
          <w:szCs w:val="21"/>
        </w:rPr>
        <w:t xml:space="preserve">    print d1+d2</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There are a number of more advanced forms of the </w:t>
      </w:r>
      <w:r>
        <w:rPr>
          <w:rStyle w:val="Strong"/>
          <w:rFonts w:ascii="Verdana" w:hAnsi="Verdana"/>
          <w:color w:val="000000"/>
          <w:sz w:val="21"/>
          <w:szCs w:val="21"/>
        </w:rPr>
        <w:t>for</w:t>
      </w:r>
      <w:r>
        <w:rPr>
          <w:rFonts w:ascii="Verdana" w:hAnsi="Verdana"/>
          <w:color w:val="000000"/>
          <w:sz w:val="21"/>
          <w:szCs w:val="21"/>
        </w:rPr>
        <w:t> statement, which we'll cover in the section on sequences in </w:t>
      </w:r>
      <w:hyperlink r:id="rId862" w:tooltip="Chapter 11. Sequences: Strings, Tuples and Lists" w:history="1">
        <w:r>
          <w:rPr>
            <w:rStyle w:val="Hyperlink"/>
            <w:rFonts w:ascii="Verdana" w:hAnsi="Verdana"/>
            <w:color w:val="000066"/>
            <w:sz w:val="20"/>
            <w:szCs w:val="20"/>
          </w:rPr>
          <w:t>Chapter 11, </w:t>
        </w:r>
        <w:r>
          <w:rPr>
            <w:rStyle w:val="Hyperlink"/>
            <w:rFonts w:ascii="Verdana" w:hAnsi="Verdana"/>
            <w:i/>
            <w:iCs/>
            <w:color w:val="000066"/>
            <w:sz w:val="20"/>
            <w:szCs w:val="20"/>
          </w:rPr>
          <w:t>Sequences: Strings, Tuples and Lists</w:t>
        </w:r>
        <w:r>
          <w:rPr>
            <w:rStyle w:val="Hyperlink"/>
            <w:rFonts w:ascii="Verdana" w:hAnsi="Verdana"/>
            <w:color w:val="000066"/>
            <w:sz w:val="20"/>
            <w:szCs w:val="20"/>
          </w:rPr>
          <w:t> </w:t>
        </w:r>
      </w:hyperlink>
      <w:r>
        <w:rPr>
          <w:rFonts w:ascii="Verdana" w:hAnsi="Verdana"/>
          <w:color w:val="000000"/>
          <w:sz w:val="21"/>
          <w:szCs w:val="21"/>
        </w:rPr>
        <w: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Iterative Processing: The </w:t>
      </w:r>
      <w:r>
        <w:rPr>
          <w:rStyle w:val="Strong"/>
          <w:rFonts w:ascii="Verdana" w:hAnsi="Verdana"/>
          <w:b/>
          <w:bCs/>
          <w:color w:val="2963A6"/>
          <w:sz w:val="26"/>
          <w:szCs w:val="26"/>
        </w:rPr>
        <w:t>while</w:t>
      </w:r>
      <w:r>
        <w:rPr>
          <w:rFonts w:ascii="Verdana" w:hAnsi="Verdana"/>
          <w:color w:val="2963A6"/>
          <w:sz w:val="26"/>
          <w:szCs w:val="26"/>
        </w:rPr>
        <w:t> Statement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while</w:t>
      </w:r>
      <w:r>
        <w:rPr>
          <w:rFonts w:ascii="Verdana" w:hAnsi="Verdana"/>
          <w:color w:val="000000"/>
          <w:sz w:val="21"/>
          <w:szCs w:val="21"/>
        </w:rPr>
        <w:t> statement looks like this:</w:t>
      </w:r>
    </w:p>
    <w:p w:rsidR="00CD1821" w:rsidRDefault="00CD1821" w:rsidP="00CD1821">
      <w:pPr>
        <w:pStyle w:val="NormalWeb"/>
        <w:shd w:val="clear" w:color="auto" w:fill="FFFFFF"/>
        <w:rPr>
          <w:rFonts w:ascii="Verdana" w:hAnsi="Verdana"/>
          <w:color w:val="000000"/>
          <w:sz w:val="21"/>
          <w:szCs w:val="21"/>
        </w:rPr>
      </w:pPr>
      <w:r>
        <w:rPr>
          <w:rStyle w:val="HTMLCode"/>
          <w:color w:val="000000"/>
        </w:rPr>
        <w:t>while</w:t>
      </w:r>
      <w:r>
        <w:rPr>
          <w:rFonts w:ascii="Verdana" w:hAnsi="Verdana"/>
          <w:color w:val="000000"/>
          <w:sz w:val="21"/>
          <w:szCs w:val="21"/>
        </w:rPr>
        <w:t> </w:t>
      </w:r>
      <w:r>
        <w:rPr>
          <w:rStyle w:val="HTMLCode"/>
          <w:i/>
          <w:iCs/>
          <w:color w:val="000000"/>
        </w:rPr>
        <w:t>expression</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suite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i/>
          <w:iCs/>
          <w:color w:val="000000"/>
        </w:rPr>
        <w:t>suite</w:t>
      </w:r>
      <w:r>
        <w:rPr>
          <w:rStyle w:val="Emphasis0"/>
          <w:rFonts w:ascii="Verdana" w:hAnsi="Verdana"/>
          <w:color w:val="000000"/>
          <w:sz w:val="21"/>
          <w:szCs w:val="21"/>
        </w:rPr>
        <w:t> </w:t>
      </w:r>
      <w:r>
        <w:rPr>
          <w:rFonts w:ascii="Verdana" w:hAnsi="Verdana"/>
          <w:color w:val="000000"/>
          <w:sz w:val="21"/>
          <w:szCs w:val="21"/>
        </w:rPr>
        <w:t>is an indented block of statements. Any statement is allowed in the block, including indented</w:t>
      </w:r>
      <w:r>
        <w:rPr>
          <w:rStyle w:val="Strong"/>
          <w:rFonts w:ascii="Verdana" w:hAnsi="Verdana"/>
          <w:color w:val="000000"/>
          <w:sz w:val="21"/>
          <w:szCs w:val="21"/>
        </w:rPr>
        <w:t>while</w:t>
      </w:r>
      <w:r>
        <w:rPr>
          <w:rFonts w:ascii="Verdana" w:hAnsi="Verdana"/>
          <w:color w:val="000000"/>
          <w:sz w:val="21"/>
          <w:szCs w:val="21"/>
        </w:rPr>
        <w:t> statements.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As long as the </w:t>
      </w:r>
      <w:r>
        <w:rPr>
          <w:rStyle w:val="HTMLCode"/>
          <w:i/>
          <w:iCs/>
          <w:color w:val="000000"/>
        </w:rPr>
        <w:t>expression</w:t>
      </w:r>
      <w:r>
        <w:rPr>
          <w:rStyle w:val="Emphasis0"/>
          <w:rFonts w:ascii="Verdana" w:hAnsi="Verdana"/>
          <w:color w:val="000000"/>
          <w:sz w:val="21"/>
          <w:szCs w:val="21"/>
        </w:rPr>
        <w:t> </w:t>
      </w:r>
      <w:r>
        <w:rPr>
          <w:rFonts w:ascii="Verdana" w:hAnsi="Verdana"/>
          <w:color w:val="000000"/>
          <w:sz w:val="21"/>
          <w:szCs w:val="21"/>
        </w:rPr>
        <w:t>is true, the </w:t>
      </w:r>
      <w:r>
        <w:rPr>
          <w:rStyle w:val="HTMLCode"/>
          <w:i/>
          <w:iCs/>
          <w:color w:val="000000"/>
        </w:rPr>
        <w:t>suite</w:t>
      </w:r>
      <w:r>
        <w:rPr>
          <w:rStyle w:val="Emphasis0"/>
          <w:rFonts w:ascii="Verdana" w:hAnsi="Verdana"/>
          <w:color w:val="000000"/>
          <w:sz w:val="21"/>
          <w:szCs w:val="21"/>
        </w:rPr>
        <w:t> </w:t>
      </w:r>
      <w:r>
        <w:rPr>
          <w:rFonts w:ascii="Verdana" w:hAnsi="Verdana"/>
          <w:color w:val="000000"/>
          <w:sz w:val="21"/>
          <w:szCs w:val="21"/>
        </w:rPr>
        <w:t>is executed. This allows us to construct a suite that steps through all of the necessary tasks to reach a terminating condition. It is important to note that the suite of statements must include a change to at least one of the variables in the </w:t>
      </w:r>
      <w:r>
        <w:rPr>
          <w:rStyle w:val="Strong"/>
          <w:rFonts w:ascii="Verdana" w:hAnsi="Verdana"/>
          <w:color w:val="000000"/>
          <w:sz w:val="21"/>
          <w:szCs w:val="21"/>
        </w:rPr>
        <w:t>while</w:t>
      </w:r>
      <w:r>
        <w:rPr>
          <w:rFonts w:ascii="Verdana" w:hAnsi="Verdana"/>
          <w:color w:val="000000"/>
          <w:sz w:val="21"/>
          <w:szCs w:val="21"/>
        </w:rPr>
        <w:t> </w:t>
      </w:r>
      <w:r>
        <w:rPr>
          <w:rStyle w:val="HTMLCode"/>
          <w:i/>
          <w:iCs/>
          <w:color w:val="000000"/>
        </w:rPr>
        <w:t>expression</w:t>
      </w:r>
      <w:r>
        <w:rPr>
          <w:rStyle w:val="Emphasis0"/>
          <w:rFonts w:ascii="Verdana" w:hAnsi="Verdana"/>
          <w:color w:val="000000"/>
          <w:sz w:val="21"/>
          <w:szCs w:val="21"/>
        </w:rPr>
        <w:t> </w:t>
      </w:r>
      <w:r>
        <w:rPr>
          <w:rFonts w:ascii="Verdana" w:hAnsi="Verdana"/>
          <w:color w:val="000000"/>
          <w:sz w:val="21"/>
          <w:szCs w:val="21"/>
        </w:rPr>
        <w:t>. When it is possible to execute the suite of statements without changing any of the variables in the </w:t>
      </w:r>
      <w:r>
        <w:rPr>
          <w:rStyle w:val="Strong"/>
          <w:rFonts w:ascii="Verdana" w:hAnsi="Verdana"/>
          <w:color w:val="000000"/>
          <w:sz w:val="21"/>
          <w:szCs w:val="21"/>
        </w:rPr>
        <w:t>while</w:t>
      </w:r>
      <w:r>
        <w:rPr>
          <w:rFonts w:ascii="Verdana" w:hAnsi="Verdana"/>
          <w:color w:val="000000"/>
          <w:sz w:val="21"/>
          <w:szCs w:val="21"/>
        </w:rPr>
        <w:t> </w:t>
      </w:r>
      <w:r>
        <w:rPr>
          <w:rStyle w:val="HTMLCode"/>
          <w:i/>
          <w:iCs/>
          <w:color w:val="000000"/>
        </w:rPr>
        <w:t>expression</w:t>
      </w:r>
      <w:r>
        <w:rPr>
          <w:rStyle w:val="Emphasis0"/>
          <w:rFonts w:ascii="Verdana" w:hAnsi="Verdana"/>
          <w:color w:val="000000"/>
          <w:sz w:val="21"/>
          <w:szCs w:val="21"/>
        </w:rPr>
        <w:t> </w:t>
      </w:r>
      <w:r>
        <w:rPr>
          <w:rFonts w:ascii="Verdana" w:hAnsi="Verdana"/>
          <w:color w:val="000000"/>
          <w:sz w:val="21"/>
          <w:szCs w:val="21"/>
        </w:rPr>
        <w:t>, the loop will not terminate.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Let's look at some examples.</w:t>
      </w:r>
    </w:p>
    <w:p w:rsidR="00CD1821" w:rsidRDefault="00CD1821" w:rsidP="00CD1821">
      <w:pPr>
        <w:pStyle w:val="HTMLPreformatted"/>
        <w:shd w:val="clear" w:color="auto" w:fill="FFFFFF"/>
        <w:rPr>
          <w:color w:val="000000"/>
          <w:sz w:val="21"/>
          <w:szCs w:val="21"/>
        </w:rPr>
      </w:pPr>
      <w:r>
        <w:rPr>
          <w:color w:val="000000"/>
          <w:sz w:val="21"/>
          <w:szCs w:val="21"/>
        </w:rPr>
        <w:t>t, s = 1, 1</w:t>
      </w:r>
    </w:p>
    <w:p w:rsidR="00CD1821" w:rsidRDefault="00CD1821" w:rsidP="00CD1821">
      <w:pPr>
        <w:pStyle w:val="HTMLPreformatted"/>
        <w:shd w:val="clear" w:color="auto" w:fill="FFFFFF"/>
        <w:rPr>
          <w:color w:val="000000"/>
          <w:sz w:val="21"/>
          <w:szCs w:val="21"/>
        </w:rPr>
      </w:pPr>
      <w:r>
        <w:rPr>
          <w:color w:val="000000"/>
          <w:sz w:val="21"/>
          <w:szCs w:val="21"/>
        </w:rPr>
        <w:t>while t != 9:</w:t>
      </w:r>
    </w:p>
    <w:p w:rsidR="00CD1821" w:rsidRDefault="00CD1821" w:rsidP="00CD1821">
      <w:pPr>
        <w:pStyle w:val="HTMLPreformatted"/>
        <w:shd w:val="clear" w:color="auto" w:fill="FFFFFF"/>
        <w:rPr>
          <w:color w:val="000000"/>
          <w:sz w:val="21"/>
          <w:szCs w:val="21"/>
        </w:rPr>
      </w:pPr>
      <w:r>
        <w:rPr>
          <w:color w:val="000000"/>
          <w:sz w:val="21"/>
          <w:szCs w:val="21"/>
        </w:rPr>
        <w:t xml:space="preserve">    t, s = t + 2, s + 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loop is initialized with </w:t>
      </w:r>
      <w:r>
        <w:rPr>
          <w:rStyle w:val="HTMLCode"/>
          <w:color w:val="000000"/>
        </w:rPr>
        <w:t>t</w:t>
      </w:r>
      <w:r>
        <w:rPr>
          <w:rFonts w:ascii="Verdana" w:hAnsi="Verdana"/>
          <w:color w:val="000000"/>
          <w:sz w:val="21"/>
          <w:szCs w:val="21"/>
        </w:rPr>
        <w:t> and </w:t>
      </w:r>
      <w:r>
        <w:rPr>
          <w:rStyle w:val="HTMLCode"/>
          <w:color w:val="000000"/>
        </w:rPr>
        <w:t>s</w:t>
      </w:r>
      <w:r>
        <w:rPr>
          <w:rFonts w:ascii="Verdana" w:hAnsi="Verdana"/>
          <w:color w:val="000000"/>
          <w:sz w:val="21"/>
          <w:szCs w:val="21"/>
        </w:rPr>
        <w:t> each set to 1. We specify that the loop continues “</w:t>
      </w:r>
      <w:r>
        <w:rPr>
          <w:rStyle w:val="quote"/>
          <w:rFonts w:ascii="Verdana" w:hAnsi="Verdana"/>
          <w:color w:val="000000"/>
          <w:sz w:val="21"/>
          <w:szCs w:val="21"/>
        </w:rPr>
        <w:t>while </w:t>
      </w:r>
      <w:r>
        <w:rPr>
          <w:rStyle w:val="HTMLCode"/>
          <w:color w:val="000000"/>
        </w:rPr>
        <w:t>t</w:t>
      </w:r>
      <w:r>
        <w:rPr>
          <w:rStyle w:val="quote"/>
          <w:rFonts w:ascii="Verdana" w:hAnsi="Verdana"/>
          <w:color w:val="000000"/>
          <w:sz w:val="21"/>
          <w:szCs w:val="21"/>
        </w:rPr>
        <w:t> ≠ 9</w:t>
      </w:r>
      <w:r>
        <w:rPr>
          <w:rFonts w:ascii="Verdana" w:hAnsi="Verdana"/>
          <w:color w:val="000000"/>
          <w:sz w:val="21"/>
          <w:szCs w:val="21"/>
        </w:rPr>
        <w:t>”. In the body of the loop, we increment </w:t>
      </w:r>
      <w:r>
        <w:rPr>
          <w:rStyle w:val="HTMLCode"/>
          <w:color w:val="000000"/>
        </w:rPr>
        <w:t>t</w:t>
      </w:r>
      <w:r>
        <w:rPr>
          <w:rFonts w:ascii="Verdana" w:hAnsi="Verdana"/>
          <w:color w:val="000000"/>
          <w:sz w:val="21"/>
          <w:szCs w:val="21"/>
        </w:rPr>
        <w:t> by 2, so that it will be an odd value; we increment </w:t>
      </w:r>
      <w:r>
        <w:rPr>
          <w:rStyle w:val="HTMLCode"/>
          <w:color w:val="000000"/>
        </w:rPr>
        <w:t>s</w:t>
      </w:r>
      <w:r>
        <w:rPr>
          <w:rFonts w:ascii="Verdana" w:hAnsi="Verdana"/>
          <w:color w:val="000000"/>
          <w:sz w:val="21"/>
          <w:szCs w:val="21"/>
        </w:rPr>
        <w:t> by </w:t>
      </w:r>
      <w:r>
        <w:rPr>
          <w:rStyle w:val="HTMLCode"/>
          <w:color w:val="000000"/>
        </w:rPr>
        <w:t>t</w:t>
      </w:r>
      <w:r>
        <w:rPr>
          <w:rFonts w:ascii="Verdana" w:hAnsi="Verdana"/>
          <w:color w:val="000000"/>
          <w:sz w:val="21"/>
          <w:szCs w:val="21"/>
        </w:rPr>
        <w:t>, summing a sequence of odd values.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When this loop is done, </w:t>
      </w:r>
      <w:r>
        <w:rPr>
          <w:rStyle w:val="HTMLCode"/>
          <w:color w:val="000000"/>
        </w:rPr>
        <w:t>t</w:t>
      </w:r>
      <w:r>
        <w:rPr>
          <w:rFonts w:ascii="Verdana" w:hAnsi="Verdana"/>
          <w:color w:val="000000"/>
          <w:sz w:val="21"/>
          <w:szCs w:val="21"/>
        </w:rPr>
        <w:t> is 9, and </w:t>
      </w:r>
      <w:r>
        <w:rPr>
          <w:rStyle w:val="HTMLCode"/>
          <w:color w:val="000000"/>
        </w:rPr>
        <w:t>s</w:t>
      </w:r>
      <w:r>
        <w:rPr>
          <w:rFonts w:ascii="Verdana" w:hAnsi="Verdana"/>
          <w:color w:val="000000"/>
          <w:sz w:val="21"/>
          <w:szCs w:val="21"/>
        </w:rPr>
        <w:t> is the sum of odd numbers less than 9: 1+3+5+7. Also note that the </w:t>
      </w:r>
      <w:r>
        <w:rPr>
          <w:rStyle w:val="Strong"/>
          <w:rFonts w:ascii="Verdana" w:hAnsi="Verdana"/>
          <w:color w:val="000000"/>
          <w:sz w:val="21"/>
          <w:szCs w:val="21"/>
        </w:rPr>
        <w:t>while</w:t>
      </w:r>
      <w:r>
        <w:rPr>
          <w:rFonts w:ascii="Verdana" w:hAnsi="Verdana"/>
          <w:color w:val="000000"/>
          <w:sz w:val="21"/>
          <w:szCs w:val="21"/>
        </w:rPr>
        <w:t> condition depends on </w:t>
      </w:r>
      <w:r>
        <w:rPr>
          <w:rStyle w:val="HTMLCode"/>
          <w:color w:val="000000"/>
        </w:rPr>
        <w:t>t</w:t>
      </w:r>
      <w:r>
        <w:rPr>
          <w:rFonts w:ascii="Verdana" w:hAnsi="Verdana"/>
          <w:color w:val="000000"/>
          <w:sz w:val="21"/>
          <w:szCs w:val="21"/>
        </w:rPr>
        <w:t>, so changing </w:t>
      </w:r>
      <w:r>
        <w:rPr>
          <w:rStyle w:val="HTMLCode"/>
          <w:color w:val="000000"/>
        </w:rPr>
        <w:t>t</w:t>
      </w:r>
      <w:r>
        <w:rPr>
          <w:rFonts w:ascii="Verdana" w:hAnsi="Verdana"/>
          <w:color w:val="000000"/>
          <w:sz w:val="21"/>
          <w:szCs w:val="21"/>
        </w:rPr>
        <w:t> is absolutely critical in the body of the loop.</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Here's a more complex example. This sums 100 dice rolls to compute an average.</w:t>
      </w:r>
    </w:p>
    <w:p w:rsidR="00CD1821" w:rsidRDefault="00CD1821" w:rsidP="00CD1821">
      <w:pPr>
        <w:pStyle w:val="HTMLPreformatted"/>
        <w:shd w:val="clear" w:color="auto" w:fill="FFFFFF"/>
        <w:rPr>
          <w:color w:val="000000"/>
          <w:sz w:val="21"/>
          <w:szCs w:val="21"/>
        </w:rPr>
      </w:pPr>
      <w:r>
        <w:rPr>
          <w:color w:val="000000"/>
          <w:sz w:val="21"/>
          <w:szCs w:val="21"/>
        </w:rPr>
        <w:t>s, r = 0, 0</w:t>
      </w:r>
    </w:p>
    <w:p w:rsidR="00CD1821" w:rsidRDefault="00CD1821" w:rsidP="00CD1821">
      <w:pPr>
        <w:pStyle w:val="HTMLPreformatted"/>
        <w:shd w:val="clear" w:color="auto" w:fill="FFFFFF"/>
        <w:rPr>
          <w:color w:val="000000"/>
          <w:sz w:val="21"/>
          <w:szCs w:val="21"/>
        </w:rPr>
      </w:pPr>
      <w:r>
        <w:rPr>
          <w:color w:val="000000"/>
          <w:sz w:val="21"/>
          <w:szCs w:val="21"/>
        </w:rPr>
        <w:t>while r != 100:</w:t>
      </w:r>
    </w:p>
    <w:p w:rsidR="00CD1821" w:rsidRDefault="00CD1821" w:rsidP="00CD1821">
      <w:pPr>
        <w:pStyle w:val="HTMLPreformatted"/>
        <w:shd w:val="clear" w:color="auto" w:fill="FFFFFF"/>
        <w:rPr>
          <w:color w:val="000000"/>
          <w:sz w:val="21"/>
          <w:szCs w:val="21"/>
        </w:rPr>
      </w:pPr>
      <w:r>
        <w:rPr>
          <w:color w:val="000000"/>
          <w:sz w:val="21"/>
          <w:szCs w:val="21"/>
        </w:rPr>
        <w:t xml:space="preserve">    d1,d2=random.randrange(6)+1,random.randrange(6)+1</w:t>
      </w:r>
    </w:p>
    <w:p w:rsidR="00CD1821" w:rsidRDefault="00CD1821" w:rsidP="00CD1821">
      <w:pPr>
        <w:pStyle w:val="HTMLPreformatted"/>
        <w:shd w:val="clear" w:color="auto" w:fill="FFFFFF"/>
        <w:rPr>
          <w:color w:val="000000"/>
          <w:sz w:val="21"/>
          <w:szCs w:val="21"/>
        </w:rPr>
      </w:pPr>
      <w:r>
        <w:rPr>
          <w:color w:val="000000"/>
          <w:sz w:val="21"/>
          <w:szCs w:val="21"/>
        </w:rPr>
        <w:t xml:space="preserve">    s,r = s + d1+d2, r + 1</w:t>
      </w:r>
    </w:p>
    <w:p w:rsidR="00CD1821" w:rsidRDefault="00CD1821" w:rsidP="00CD1821">
      <w:pPr>
        <w:pStyle w:val="HTMLPreformatted"/>
        <w:shd w:val="clear" w:color="auto" w:fill="FFFFFF"/>
        <w:rPr>
          <w:color w:val="000000"/>
          <w:sz w:val="21"/>
          <w:szCs w:val="21"/>
        </w:rPr>
      </w:pPr>
      <w:r>
        <w:rPr>
          <w:color w:val="000000"/>
          <w:sz w:val="21"/>
          <w:szCs w:val="21"/>
        </w:rPr>
        <w:t>print s/r</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 initialize the loop with </w:t>
      </w:r>
      <w:r>
        <w:rPr>
          <w:rStyle w:val="HTMLCode"/>
          <w:color w:val="000000"/>
        </w:rPr>
        <w:t>s</w:t>
      </w:r>
      <w:r>
        <w:rPr>
          <w:rFonts w:ascii="Verdana" w:hAnsi="Verdana"/>
          <w:color w:val="000000"/>
          <w:sz w:val="21"/>
          <w:szCs w:val="21"/>
        </w:rPr>
        <w:t> and </w:t>
      </w:r>
      <w:r>
        <w:rPr>
          <w:rStyle w:val="HTMLCode"/>
          <w:color w:val="000000"/>
        </w:rPr>
        <w:t>r</w:t>
      </w:r>
      <w:r>
        <w:rPr>
          <w:rFonts w:ascii="Verdana" w:hAnsi="Verdana"/>
          <w:color w:val="000000"/>
          <w:sz w:val="21"/>
          <w:szCs w:val="21"/>
        </w:rPr>
        <w:t> both set to zero. The </w:t>
      </w:r>
      <w:r>
        <w:rPr>
          <w:rStyle w:val="Strong"/>
          <w:rFonts w:ascii="Verdana" w:hAnsi="Verdana"/>
          <w:color w:val="000000"/>
          <w:sz w:val="21"/>
          <w:szCs w:val="21"/>
        </w:rPr>
        <w:t>while</w:t>
      </w:r>
      <w:r>
        <w:rPr>
          <w:rFonts w:ascii="Verdana" w:hAnsi="Verdana"/>
          <w:color w:val="000000"/>
          <w:sz w:val="21"/>
          <w:szCs w:val="21"/>
        </w:rPr>
        <w:t> statement specifies that during the loop </w:t>
      </w:r>
      <w:r>
        <w:rPr>
          <w:rStyle w:val="HTMLCode"/>
          <w:color w:val="000000"/>
        </w:rPr>
        <w:t>r</w:t>
      </w:r>
      <w:r>
        <w:rPr>
          <w:rFonts w:ascii="Verdana" w:hAnsi="Verdana"/>
          <w:color w:val="000000"/>
          <w:sz w:val="21"/>
          <w:szCs w:val="21"/>
        </w:rPr>
        <w:t> will not be 100; when the loop is done, </w:t>
      </w:r>
      <w:r>
        <w:rPr>
          <w:rStyle w:val="HTMLCode"/>
          <w:color w:val="000000"/>
        </w:rPr>
        <w:t>r</w:t>
      </w:r>
      <w:r>
        <w:rPr>
          <w:rFonts w:ascii="Verdana" w:hAnsi="Verdana"/>
          <w:color w:val="000000"/>
          <w:sz w:val="21"/>
          <w:szCs w:val="21"/>
        </w:rPr>
        <w:t> will be 100. The body of the loop sets </w:t>
      </w:r>
      <w:r>
        <w:rPr>
          <w:rStyle w:val="HTMLCode"/>
          <w:color w:val="000000"/>
        </w:rPr>
        <w:t>d1</w:t>
      </w:r>
      <w:r>
        <w:rPr>
          <w:rFonts w:ascii="Verdana" w:hAnsi="Verdana"/>
          <w:color w:val="000000"/>
          <w:sz w:val="21"/>
          <w:szCs w:val="21"/>
        </w:rPr>
        <w:t> and </w:t>
      </w:r>
      <w:r>
        <w:rPr>
          <w:rStyle w:val="HTMLCode"/>
          <w:color w:val="000000"/>
        </w:rPr>
        <w:t>d2</w:t>
      </w:r>
      <w:r>
        <w:rPr>
          <w:rFonts w:ascii="Verdana" w:hAnsi="Verdana"/>
          <w:color w:val="000000"/>
          <w:sz w:val="21"/>
          <w:szCs w:val="21"/>
        </w:rPr>
        <w:t> to random numbers; it increments </w:t>
      </w:r>
      <w:r>
        <w:rPr>
          <w:rStyle w:val="HTMLCode"/>
          <w:color w:val="000000"/>
        </w:rPr>
        <w:t>s</w:t>
      </w:r>
      <w:r>
        <w:rPr>
          <w:rFonts w:ascii="Verdana" w:hAnsi="Verdana"/>
          <w:color w:val="000000"/>
          <w:sz w:val="21"/>
          <w:szCs w:val="21"/>
        </w:rPr>
        <w:t> by the sum of those dice, and it increments </w:t>
      </w:r>
      <w:r>
        <w:rPr>
          <w:rStyle w:val="HTMLCode"/>
          <w:color w:val="000000"/>
        </w:rPr>
        <w:t>r</w:t>
      </w:r>
      <w:r>
        <w:rPr>
          <w:rFonts w:ascii="Verdana" w:hAnsi="Verdana"/>
          <w:color w:val="000000"/>
          <w:sz w:val="21"/>
          <w:szCs w:val="21"/>
        </w:rPr>
        <w:t> by 1. When the loop is over, </w:t>
      </w:r>
      <w:r>
        <w:rPr>
          <w:rStyle w:val="HTMLCode"/>
          <w:color w:val="000000"/>
        </w:rPr>
        <w:t>s</w:t>
      </w:r>
      <w:r>
        <w:rPr>
          <w:rFonts w:ascii="Verdana" w:hAnsi="Verdana"/>
          <w:color w:val="000000"/>
          <w:sz w:val="21"/>
          <w:szCs w:val="21"/>
        </w:rPr>
        <w:t> will be the sum of 100 rolls of two dice. When we print, </w:t>
      </w:r>
      <w:r>
        <w:rPr>
          <w:rStyle w:val="HTMLCode"/>
          <w:color w:val="000000"/>
        </w:rPr>
        <w:t>s</w:t>
      </w:r>
      <w:r>
        <w:rPr>
          <w:rFonts w:ascii="Verdana" w:hAnsi="Verdana"/>
          <w:color w:val="000000"/>
          <w:sz w:val="21"/>
          <w:szCs w:val="21"/>
        </w:rPr>
        <w:t>/</w:t>
      </w:r>
      <w:r>
        <w:rPr>
          <w:rStyle w:val="HTMLCode"/>
          <w:color w:val="000000"/>
        </w:rPr>
        <w:t>r</w:t>
      </w:r>
      <w:r>
        <w:rPr>
          <w:rFonts w:ascii="Verdana" w:hAnsi="Verdana"/>
          <w:color w:val="000000"/>
          <w:sz w:val="21"/>
          <w:szCs w:val="21"/>
        </w:rPr>
        <w:t> we print the average rolled on two dice. The loop condition depends on </w:t>
      </w:r>
      <w:r>
        <w:rPr>
          <w:rStyle w:val="HTMLCode"/>
          <w:color w:val="000000"/>
        </w:rPr>
        <w:t>r</w:t>
      </w:r>
      <w:r>
        <w:rPr>
          <w:rFonts w:ascii="Verdana" w:hAnsi="Verdana"/>
          <w:color w:val="000000"/>
          <w:sz w:val="21"/>
          <w:szCs w:val="21"/>
        </w:rPr>
        <w:t>, so each trip through the loop must update </w:t>
      </w:r>
      <w:r>
        <w:rPr>
          <w:rStyle w:val="HTMLCode"/>
          <w:color w:val="000000"/>
        </w:rPr>
        <w:t>r</w:t>
      </w:r>
      <w:r>
        <w:rPr>
          <w:rFonts w:ascii="Verdana" w:hAnsi="Verdana"/>
          <w:color w:val="000000"/>
          <w:sz w:val="21"/>
          <w:szCs w:val="21"/>
        </w:rPr>
        <w:t>.</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r w:rsidRPr="00CD1821">
        <w:rPr>
          <w:rFonts w:ascii="Verdana" w:eastAsia="Times New Roman" w:hAnsi="Verdana" w:cs="Times New Roman"/>
          <w:b/>
          <w:bCs/>
          <w:color w:val="2963A6"/>
          <w:sz w:val="26"/>
          <w:szCs w:val="26"/>
          <w:lang w:val="en"/>
        </w:rPr>
        <w:t>More Iteration Control: break and continue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Python offers several statements for more subtle loop control. The point of these statements is to permit two common simplifications of a loop. In each case, these statements can be replaced with </w:t>
      </w:r>
      <w:r w:rsidRPr="00CD1821">
        <w:rPr>
          <w:rFonts w:ascii="Verdana" w:eastAsia="Times New Roman" w:hAnsi="Verdana" w:cs="Times New Roman"/>
          <w:b/>
          <w:bCs/>
          <w:color w:val="000000"/>
          <w:sz w:val="21"/>
          <w:szCs w:val="21"/>
          <w:lang w:val="en"/>
        </w:rPr>
        <w:t>if</w:t>
      </w:r>
      <w:r w:rsidRPr="00CD1821">
        <w:rPr>
          <w:rFonts w:ascii="Verdana" w:eastAsia="Times New Roman" w:hAnsi="Verdana" w:cs="Times New Roman"/>
          <w:color w:val="000000"/>
          <w:sz w:val="21"/>
          <w:szCs w:val="21"/>
          <w:lang w:val="en"/>
        </w:rPr>
        <w:t> statements; however, those </w:t>
      </w:r>
      <w:r w:rsidRPr="00CD1821">
        <w:rPr>
          <w:rFonts w:ascii="Verdana" w:eastAsia="Times New Roman" w:hAnsi="Verdana" w:cs="Times New Roman"/>
          <w:b/>
          <w:bCs/>
          <w:color w:val="000000"/>
          <w:sz w:val="21"/>
          <w:szCs w:val="21"/>
          <w:lang w:val="en"/>
        </w:rPr>
        <w:t>if</w:t>
      </w:r>
      <w:r w:rsidRPr="00CD1821">
        <w:rPr>
          <w:rFonts w:ascii="Verdana" w:eastAsia="Times New Roman" w:hAnsi="Verdana" w:cs="Times New Roman"/>
          <w:color w:val="000000"/>
          <w:sz w:val="21"/>
          <w:szCs w:val="21"/>
          <w:lang w:val="en"/>
        </w:rPr>
        <w:t> statement versions might be considered rather complex for expressing some fairly common situations.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w:t>
      </w:r>
      <w:r w:rsidRPr="00CD1821">
        <w:rPr>
          <w:rFonts w:ascii="Verdana" w:eastAsia="Times New Roman" w:hAnsi="Verdana" w:cs="Times New Roman"/>
          <w:b/>
          <w:bCs/>
          <w:color w:val="000000"/>
          <w:sz w:val="21"/>
          <w:szCs w:val="21"/>
          <w:lang w:val="en"/>
        </w:rPr>
        <w:t>break</w:t>
      </w:r>
      <w:r w:rsidRPr="00CD1821">
        <w:rPr>
          <w:rFonts w:ascii="Verdana" w:eastAsia="Times New Roman" w:hAnsi="Verdana" w:cs="Times New Roman"/>
          <w:color w:val="000000"/>
          <w:sz w:val="21"/>
          <w:szCs w:val="21"/>
          <w:lang w:val="en"/>
        </w:rPr>
        <w:t> statement terminates a loop prematurely. This allows a complex condition to terminate a loop. A</w:t>
      </w:r>
      <w:r w:rsidRPr="00CD1821">
        <w:rPr>
          <w:rFonts w:ascii="Verdana" w:eastAsia="Times New Roman" w:hAnsi="Verdana" w:cs="Times New Roman"/>
          <w:b/>
          <w:bCs/>
          <w:color w:val="000000"/>
          <w:sz w:val="21"/>
          <w:szCs w:val="21"/>
          <w:lang w:val="en"/>
        </w:rPr>
        <w:t>break</w:t>
      </w:r>
      <w:r w:rsidRPr="00CD1821">
        <w:rPr>
          <w:rFonts w:ascii="Verdana" w:eastAsia="Times New Roman" w:hAnsi="Verdana" w:cs="Times New Roman"/>
          <w:color w:val="000000"/>
          <w:sz w:val="21"/>
          <w:szCs w:val="21"/>
          <w:lang w:val="en"/>
        </w:rPr>
        <w:t> statement is always found within </w:t>
      </w:r>
      <w:r w:rsidRPr="00CD1821">
        <w:rPr>
          <w:rFonts w:ascii="Verdana" w:eastAsia="Times New Roman" w:hAnsi="Verdana" w:cs="Times New Roman"/>
          <w:b/>
          <w:bCs/>
          <w:color w:val="000000"/>
          <w:sz w:val="21"/>
          <w:szCs w:val="21"/>
          <w:lang w:val="en"/>
        </w:rPr>
        <w:t>if</w:t>
      </w:r>
      <w:r w:rsidRPr="00CD1821">
        <w:rPr>
          <w:rFonts w:ascii="Verdana" w:eastAsia="Times New Roman" w:hAnsi="Verdana" w:cs="Times New Roman"/>
          <w:color w:val="000000"/>
          <w:sz w:val="21"/>
          <w:szCs w:val="21"/>
          <w:lang w:val="en"/>
        </w:rPr>
        <w:t> statements within the body of a </w:t>
      </w:r>
      <w:r w:rsidRPr="00CD1821">
        <w:rPr>
          <w:rFonts w:ascii="Verdana" w:eastAsia="Times New Roman" w:hAnsi="Verdana" w:cs="Times New Roman"/>
          <w:b/>
          <w:bCs/>
          <w:color w:val="000000"/>
          <w:sz w:val="21"/>
          <w:szCs w:val="21"/>
          <w:lang w:val="en"/>
        </w:rPr>
        <w:t>for</w:t>
      </w:r>
      <w:r w:rsidRPr="00CD1821">
        <w:rPr>
          <w:rFonts w:ascii="Verdana" w:eastAsia="Times New Roman" w:hAnsi="Verdana" w:cs="Times New Roman"/>
          <w:color w:val="000000"/>
          <w:sz w:val="21"/>
          <w:szCs w:val="21"/>
          <w:lang w:val="en"/>
        </w:rPr>
        <w:t> or </w:t>
      </w:r>
      <w:r w:rsidRPr="00CD1821">
        <w:rPr>
          <w:rFonts w:ascii="Verdana" w:eastAsia="Times New Roman" w:hAnsi="Verdana" w:cs="Times New Roman"/>
          <w:b/>
          <w:bCs/>
          <w:color w:val="000000"/>
          <w:sz w:val="21"/>
          <w:szCs w:val="21"/>
          <w:lang w:val="en"/>
        </w:rPr>
        <w:t>while</w:t>
      </w:r>
      <w:r w:rsidRPr="00CD1821">
        <w:rPr>
          <w:rFonts w:ascii="Verdana" w:eastAsia="Times New Roman" w:hAnsi="Verdana" w:cs="Times New Roman"/>
          <w:color w:val="000000"/>
          <w:sz w:val="21"/>
          <w:szCs w:val="21"/>
          <w:lang w:val="en"/>
        </w:rPr>
        <w:t> loop. A </w:t>
      </w:r>
      <w:r w:rsidRPr="00CD1821">
        <w:rPr>
          <w:rFonts w:ascii="Verdana" w:eastAsia="Times New Roman" w:hAnsi="Verdana" w:cs="Times New Roman"/>
          <w:b/>
          <w:bCs/>
          <w:color w:val="000000"/>
          <w:sz w:val="21"/>
          <w:szCs w:val="21"/>
          <w:lang w:val="en"/>
        </w:rPr>
        <w:t>break</w:t>
      </w:r>
      <w:r w:rsidRPr="00CD1821">
        <w:rPr>
          <w:rFonts w:ascii="Verdana" w:eastAsia="Times New Roman" w:hAnsi="Verdana" w:cs="Times New Roman"/>
          <w:color w:val="000000"/>
          <w:sz w:val="21"/>
          <w:szCs w:val="21"/>
          <w:lang w:val="en"/>
        </w:rPr>
        <w:t>statement is typically used when the terminating condition is too complex to write as an expression in the</w:t>
      </w:r>
      <w:r w:rsidRPr="00CD1821">
        <w:rPr>
          <w:rFonts w:ascii="Verdana" w:eastAsia="Times New Roman" w:hAnsi="Verdana" w:cs="Times New Roman"/>
          <w:b/>
          <w:bCs/>
          <w:color w:val="000000"/>
          <w:sz w:val="21"/>
          <w:szCs w:val="21"/>
          <w:lang w:val="en"/>
        </w:rPr>
        <w:t>while</w:t>
      </w:r>
      <w:r w:rsidRPr="00CD1821">
        <w:rPr>
          <w:rFonts w:ascii="Verdana" w:eastAsia="Times New Roman" w:hAnsi="Verdana" w:cs="Times New Roman"/>
          <w:color w:val="000000"/>
          <w:sz w:val="21"/>
          <w:szCs w:val="21"/>
          <w:lang w:val="en"/>
        </w:rPr>
        <w:t> clause of a loop. A </w:t>
      </w:r>
      <w:r w:rsidRPr="00CD1821">
        <w:rPr>
          <w:rFonts w:ascii="Verdana" w:eastAsia="Times New Roman" w:hAnsi="Verdana" w:cs="Times New Roman"/>
          <w:b/>
          <w:bCs/>
          <w:color w:val="000000"/>
          <w:sz w:val="21"/>
          <w:szCs w:val="21"/>
          <w:lang w:val="en"/>
        </w:rPr>
        <w:t>break</w:t>
      </w:r>
      <w:r w:rsidRPr="00CD1821">
        <w:rPr>
          <w:rFonts w:ascii="Verdana" w:eastAsia="Times New Roman" w:hAnsi="Verdana" w:cs="Times New Roman"/>
          <w:color w:val="000000"/>
          <w:sz w:val="21"/>
          <w:szCs w:val="21"/>
          <w:lang w:val="en"/>
        </w:rPr>
        <w:t> statement is also used when a </w:t>
      </w:r>
      <w:r w:rsidRPr="00CD1821">
        <w:rPr>
          <w:rFonts w:ascii="Verdana" w:eastAsia="Times New Roman" w:hAnsi="Verdana" w:cs="Times New Roman"/>
          <w:b/>
          <w:bCs/>
          <w:color w:val="000000"/>
          <w:sz w:val="21"/>
          <w:szCs w:val="21"/>
          <w:lang w:val="en"/>
        </w:rPr>
        <w:t>for</w:t>
      </w:r>
      <w:r w:rsidRPr="00CD1821">
        <w:rPr>
          <w:rFonts w:ascii="Verdana" w:eastAsia="Times New Roman" w:hAnsi="Verdana" w:cs="Times New Roman"/>
          <w:color w:val="000000"/>
          <w:sz w:val="21"/>
          <w:szCs w:val="21"/>
          <w:lang w:val="en"/>
        </w:rPr>
        <w:t> loop must be abandoned before the end of the sequence has been reached.</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w:t>
      </w:r>
      <w:r w:rsidRPr="00CD1821">
        <w:rPr>
          <w:rFonts w:ascii="Verdana" w:eastAsia="Times New Roman" w:hAnsi="Verdana" w:cs="Times New Roman"/>
          <w:b/>
          <w:bCs/>
          <w:color w:val="000000"/>
          <w:sz w:val="21"/>
          <w:szCs w:val="21"/>
          <w:lang w:val="en"/>
        </w:rPr>
        <w:t>continue</w:t>
      </w:r>
      <w:r w:rsidRPr="00CD1821">
        <w:rPr>
          <w:rFonts w:ascii="Verdana" w:eastAsia="Times New Roman" w:hAnsi="Verdana" w:cs="Times New Roman"/>
          <w:color w:val="000000"/>
          <w:sz w:val="21"/>
          <w:szCs w:val="21"/>
          <w:lang w:val="en"/>
        </w:rPr>
        <w:t> statement skips the rest of the loop's suite. Like a </w:t>
      </w:r>
      <w:r w:rsidRPr="00CD1821">
        <w:rPr>
          <w:rFonts w:ascii="Verdana" w:eastAsia="Times New Roman" w:hAnsi="Verdana" w:cs="Times New Roman"/>
          <w:b/>
          <w:bCs/>
          <w:color w:val="000000"/>
          <w:sz w:val="21"/>
          <w:szCs w:val="21"/>
          <w:lang w:val="en"/>
        </w:rPr>
        <w:t>break</w:t>
      </w:r>
      <w:r w:rsidRPr="00CD1821">
        <w:rPr>
          <w:rFonts w:ascii="Verdana" w:eastAsia="Times New Roman" w:hAnsi="Verdana" w:cs="Times New Roman"/>
          <w:color w:val="000000"/>
          <w:sz w:val="21"/>
          <w:szCs w:val="21"/>
          <w:lang w:val="en"/>
        </w:rPr>
        <w:t> statement, a </w:t>
      </w:r>
      <w:r w:rsidRPr="00CD1821">
        <w:rPr>
          <w:rFonts w:ascii="Verdana" w:eastAsia="Times New Roman" w:hAnsi="Verdana" w:cs="Times New Roman"/>
          <w:b/>
          <w:bCs/>
          <w:color w:val="000000"/>
          <w:sz w:val="21"/>
          <w:szCs w:val="21"/>
          <w:lang w:val="en"/>
        </w:rPr>
        <w:t>continue</w:t>
      </w:r>
      <w:r w:rsidRPr="00CD1821">
        <w:rPr>
          <w:rFonts w:ascii="Verdana" w:eastAsia="Times New Roman" w:hAnsi="Verdana" w:cs="Times New Roman"/>
          <w:color w:val="000000"/>
          <w:sz w:val="21"/>
          <w:szCs w:val="21"/>
          <w:lang w:val="en"/>
        </w:rPr>
        <w:t> statements is always found within an </w:t>
      </w:r>
      <w:r w:rsidRPr="00CD1821">
        <w:rPr>
          <w:rFonts w:ascii="Verdana" w:eastAsia="Times New Roman" w:hAnsi="Verdana" w:cs="Times New Roman"/>
          <w:b/>
          <w:bCs/>
          <w:color w:val="000000"/>
          <w:sz w:val="21"/>
          <w:szCs w:val="21"/>
          <w:lang w:val="en"/>
        </w:rPr>
        <w:t>if</w:t>
      </w:r>
      <w:r w:rsidRPr="00CD1821">
        <w:rPr>
          <w:rFonts w:ascii="Verdana" w:eastAsia="Times New Roman" w:hAnsi="Verdana" w:cs="Times New Roman"/>
          <w:color w:val="000000"/>
          <w:sz w:val="21"/>
          <w:szCs w:val="21"/>
          <w:lang w:val="en"/>
        </w:rPr>
        <w:t> statement within a </w:t>
      </w:r>
      <w:r w:rsidRPr="00CD1821">
        <w:rPr>
          <w:rFonts w:ascii="Verdana" w:eastAsia="Times New Roman" w:hAnsi="Verdana" w:cs="Times New Roman"/>
          <w:b/>
          <w:bCs/>
          <w:color w:val="000000"/>
          <w:sz w:val="21"/>
          <w:szCs w:val="21"/>
          <w:lang w:val="en"/>
        </w:rPr>
        <w:t>for</w:t>
      </w:r>
      <w:r w:rsidRPr="00CD1821">
        <w:rPr>
          <w:rFonts w:ascii="Verdana" w:eastAsia="Times New Roman" w:hAnsi="Verdana" w:cs="Times New Roman"/>
          <w:color w:val="000000"/>
          <w:sz w:val="21"/>
          <w:szCs w:val="21"/>
          <w:lang w:val="en"/>
        </w:rPr>
        <w:t> or </w:t>
      </w:r>
      <w:r w:rsidRPr="00CD1821">
        <w:rPr>
          <w:rFonts w:ascii="Verdana" w:eastAsia="Times New Roman" w:hAnsi="Verdana" w:cs="Times New Roman"/>
          <w:b/>
          <w:bCs/>
          <w:color w:val="000000"/>
          <w:sz w:val="21"/>
          <w:szCs w:val="21"/>
          <w:lang w:val="en"/>
        </w:rPr>
        <w:t>while</w:t>
      </w:r>
      <w:r w:rsidRPr="00CD1821">
        <w:rPr>
          <w:rFonts w:ascii="Verdana" w:eastAsia="Times New Roman" w:hAnsi="Verdana" w:cs="Times New Roman"/>
          <w:color w:val="000000"/>
          <w:sz w:val="21"/>
          <w:szCs w:val="21"/>
          <w:lang w:val="en"/>
        </w:rPr>
        <w:t> loop. The </w:t>
      </w:r>
      <w:r w:rsidRPr="00CD1821">
        <w:rPr>
          <w:rFonts w:ascii="Verdana" w:eastAsia="Times New Roman" w:hAnsi="Verdana" w:cs="Times New Roman"/>
          <w:b/>
          <w:bCs/>
          <w:color w:val="000000"/>
          <w:sz w:val="21"/>
          <w:szCs w:val="21"/>
          <w:lang w:val="en"/>
        </w:rPr>
        <w:t>continue</w:t>
      </w:r>
      <w:r w:rsidRPr="00CD1821">
        <w:rPr>
          <w:rFonts w:ascii="Verdana" w:eastAsia="Times New Roman" w:hAnsi="Verdana" w:cs="Times New Roman"/>
          <w:color w:val="000000"/>
          <w:sz w:val="21"/>
          <w:szCs w:val="21"/>
          <w:lang w:val="en"/>
        </w:rPr>
        <w:t> statement is used instead of deeply nested </w:t>
      </w:r>
      <w:r w:rsidRPr="00CD1821">
        <w:rPr>
          <w:rFonts w:ascii="Verdana" w:eastAsia="Times New Roman" w:hAnsi="Verdana" w:cs="Times New Roman"/>
          <w:b/>
          <w:bCs/>
          <w:color w:val="000000"/>
          <w:sz w:val="21"/>
          <w:szCs w:val="21"/>
          <w:lang w:val="en"/>
        </w:rPr>
        <w:t>else</w:t>
      </w:r>
      <w:r w:rsidRPr="00CD1821">
        <w:rPr>
          <w:rFonts w:ascii="Verdana" w:eastAsia="Times New Roman" w:hAnsi="Verdana" w:cs="Times New Roman"/>
          <w:color w:val="000000"/>
          <w:sz w:val="21"/>
          <w:szCs w:val="21"/>
          <w:lang w:val="en"/>
        </w:rPr>
        <w:t> clauses.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Examples break and continue . </w:t>
      </w:r>
      <w:r w:rsidRPr="00CD1821">
        <w:rPr>
          <w:rFonts w:ascii="Verdana" w:eastAsia="Times New Roman" w:hAnsi="Verdana" w:cs="Times New Roman"/>
          <w:color w:val="000000"/>
          <w:sz w:val="21"/>
          <w:szCs w:val="21"/>
          <w:lang w:val="en"/>
        </w:rPr>
        <w:t>Here's an example that has a complex </w:t>
      </w:r>
      <w:r w:rsidRPr="00CD1821">
        <w:rPr>
          <w:rFonts w:ascii="Verdana" w:eastAsia="Times New Roman" w:hAnsi="Verdana" w:cs="Times New Roman"/>
          <w:b/>
          <w:bCs/>
          <w:color w:val="000000"/>
          <w:sz w:val="21"/>
          <w:szCs w:val="21"/>
          <w:lang w:val="en"/>
        </w:rPr>
        <w:t>break</w:t>
      </w:r>
      <w:r w:rsidRPr="00CD1821">
        <w:rPr>
          <w:rFonts w:ascii="Verdana" w:eastAsia="Times New Roman" w:hAnsi="Verdana" w:cs="Times New Roman"/>
          <w:color w:val="000000"/>
          <w:sz w:val="21"/>
          <w:szCs w:val="21"/>
          <w:lang w:val="en"/>
        </w:rPr>
        <w:t> condition. We are going to see if we get six odd numbers in a row, or spin the roulette wheel 100 times.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We'll look at this in some depth because it pulls a number of features together in one program. This program shows both </w:t>
      </w:r>
      <w:r w:rsidRPr="00CD1821">
        <w:rPr>
          <w:rFonts w:ascii="Verdana" w:eastAsia="Times New Roman" w:hAnsi="Verdana" w:cs="Times New Roman"/>
          <w:b/>
          <w:bCs/>
          <w:color w:val="000000"/>
          <w:sz w:val="21"/>
          <w:szCs w:val="21"/>
          <w:lang w:val="en"/>
        </w:rPr>
        <w:t>break</w:t>
      </w:r>
      <w:r w:rsidRPr="00CD1821">
        <w:rPr>
          <w:rFonts w:ascii="Verdana" w:eastAsia="Times New Roman" w:hAnsi="Verdana" w:cs="Times New Roman"/>
          <w:color w:val="000000"/>
          <w:sz w:val="21"/>
          <w:szCs w:val="21"/>
          <w:lang w:val="en"/>
        </w:rPr>
        <w:t> and </w:t>
      </w:r>
      <w:r w:rsidRPr="00CD1821">
        <w:rPr>
          <w:rFonts w:ascii="Verdana" w:eastAsia="Times New Roman" w:hAnsi="Verdana" w:cs="Times New Roman"/>
          <w:b/>
          <w:bCs/>
          <w:color w:val="000000"/>
          <w:sz w:val="21"/>
          <w:szCs w:val="21"/>
          <w:lang w:val="en"/>
        </w:rPr>
        <w:t>continue</w:t>
      </w:r>
      <w:r w:rsidRPr="00CD1821">
        <w:rPr>
          <w:rFonts w:ascii="Verdana" w:eastAsia="Times New Roman" w:hAnsi="Verdana" w:cs="Times New Roman"/>
          <w:color w:val="000000"/>
          <w:sz w:val="21"/>
          <w:szCs w:val="21"/>
          <w:lang w:val="en"/>
        </w:rPr>
        <w:t> constructs. Most programs can actually be simplified by eliminating the</w:t>
      </w:r>
      <w:r w:rsidRPr="00CD1821">
        <w:rPr>
          <w:rFonts w:ascii="Verdana" w:eastAsia="Times New Roman" w:hAnsi="Verdana" w:cs="Times New Roman"/>
          <w:b/>
          <w:bCs/>
          <w:color w:val="000000"/>
          <w:sz w:val="21"/>
          <w:szCs w:val="21"/>
          <w:lang w:val="en"/>
        </w:rPr>
        <w:t>break</w:t>
      </w:r>
      <w:r w:rsidRPr="00CD1821">
        <w:rPr>
          <w:rFonts w:ascii="Verdana" w:eastAsia="Times New Roman" w:hAnsi="Verdana" w:cs="Times New Roman"/>
          <w:color w:val="000000"/>
          <w:sz w:val="21"/>
          <w:szCs w:val="21"/>
          <w:lang w:val="en"/>
        </w:rPr>
        <w:t> and </w:t>
      </w:r>
      <w:r w:rsidRPr="00CD1821">
        <w:rPr>
          <w:rFonts w:ascii="Verdana" w:eastAsia="Times New Roman" w:hAnsi="Verdana" w:cs="Times New Roman"/>
          <w:b/>
          <w:bCs/>
          <w:color w:val="000000"/>
          <w:sz w:val="21"/>
          <w:szCs w:val="21"/>
          <w:lang w:val="en"/>
        </w:rPr>
        <w:t>continue</w:t>
      </w:r>
      <w:r w:rsidRPr="00CD1821">
        <w:rPr>
          <w:rFonts w:ascii="Verdana" w:eastAsia="Times New Roman" w:hAnsi="Verdana" w:cs="Times New Roman"/>
          <w:color w:val="000000"/>
          <w:sz w:val="21"/>
          <w:szCs w:val="21"/>
          <w:lang w:val="en"/>
        </w:rPr>
        <w:t> statements. In this case, we didn't simplify, just to show how the statements are used.</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lastRenderedPageBreak/>
        <w:t>Note that we have a two part terminating condition: 100 spins </w:t>
      </w:r>
      <w:r w:rsidRPr="00CD1821">
        <w:rPr>
          <w:rFonts w:ascii="Verdana" w:eastAsia="Times New Roman" w:hAnsi="Verdana" w:cs="Times New Roman"/>
          <w:i/>
          <w:iCs/>
          <w:color w:val="000000"/>
          <w:sz w:val="21"/>
          <w:szCs w:val="21"/>
          <w:lang w:val="en"/>
        </w:rPr>
        <w:t>or</w:t>
      </w:r>
      <w:r w:rsidRPr="00CD1821">
        <w:rPr>
          <w:rFonts w:ascii="Verdana" w:eastAsia="Times New Roman" w:hAnsi="Verdana" w:cs="Times New Roman"/>
          <w:color w:val="000000"/>
          <w:sz w:val="21"/>
          <w:szCs w:val="21"/>
          <w:lang w:val="en"/>
        </w:rPr>
        <w:t> six odd numbers in a row. The hundred spins is relatively easy to define using the </w:t>
      </w:r>
      <w:r w:rsidRPr="00CD1821">
        <w:rPr>
          <w:rFonts w:ascii="Courier New" w:eastAsia="Times New Roman" w:hAnsi="Courier New" w:cs="Courier New"/>
          <w:color w:val="000000"/>
          <w:sz w:val="20"/>
          <w:szCs w:val="20"/>
          <w:lang w:val="en"/>
        </w:rPr>
        <w:t>range</w:t>
      </w:r>
      <w:r w:rsidRPr="00CD1821">
        <w:rPr>
          <w:rFonts w:ascii="Verdana" w:eastAsia="Times New Roman" w:hAnsi="Verdana" w:cs="Times New Roman"/>
          <w:color w:val="000000"/>
          <w:sz w:val="21"/>
          <w:szCs w:val="21"/>
          <w:lang w:val="en"/>
        </w:rPr>
        <w:t> function. The six odd numbers in a row requires testing and counting and then, possibly, ending the loop. The overall ending condition for the loop, then, is the number of spins is 100 or the count of odd numbers in a row is six.</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bookmarkStart w:id="108" w:name="lang.cond.control.ex1"/>
      <w:bookmarkEnd w:id="108"/>
      <w:r w:rsidRPr="00CD1821">
        <w:rPr>
          <w:rFonts w:ascii="Verdana" w:eastAsia="Times New Roman" w:hAnsi="Verdana" w:cs="Times New Roman"/>
          <w:b/>
          <w:bCs/>
          <w:color w:val="000000"/>
          <w:sz w:val="21"/>
          <w:szCs w:val="21"/>
          <w:lang w:val="en"/>
        </w:rPr>
        <w:t>Example 8.1. sixodd.py</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import random</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oddCount= 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for s in range(100):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lastSpin= 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n= random.randrange(38)</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 Zero</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if n == 0 or n == 37: # treat 37 as 00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oddCount = 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continue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 Odd</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if n%2 == 1:</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oddCount += 1</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if oddCount == 6: break</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continue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 Even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assert n%2 == 0 and 0 &lt; n &lt;= 36</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oddCount == 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print oddCount, lastSpin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CD1821" w:rsidRPr="00CD1821" w:rsidTr="00CD1821">
        <w:trPr>
          <w:tblCellSpacing w:w="15" w:type="dxa"/>
        </w:trPr>
        <w:tc>
          <w:tcPr>
            <w:tcW w:w="250"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noProof/>
                <w:color w:val="000000"/>
                <w:sz w:val="21"/>
                <w:szCs w:val="21"/>
              </w:rPr>
              <w:drawing>
                <wp:inline distT="0" distB="0" distL="0" distR="0">
                  <wp:extent cx="114300" cy="114300"/>
                  <wp:effectExtent l="0" t="0" r="0" b="0"/>
                  <wp:docPr id="32" name="Picture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We import the </w:t>
            </w:r>
            <w:r w:rsidRPr="00CD1821">
              <w:rPr>
                <w:rFonts w:ascii="Courier New" w:eastAsia="Times New Roman" w:hAnsi="Courier New" w:cs="Courier New"/>
                <w:color w:val="000000"/>
                <w:sz w:val="20"/>
                <w:szCs w:val="20"/>
              </w:rPr>
              <w:t>random</w:t>
            </w:r>
            <w:r w:rsidRPr="00CD1821">
              <w:rPr>
                <w:rFonts w:ascii="Verdana" w:eastAsia="Times New Roman" w:hAnsi="Verdana" w:cs="Times New Roman"/>
                <w:color w:val="000000"/>
                <w:sz w:val="21"/>
                <w:szCs w:val="21"/>
              </w:rPr>
              <w:t> module, so that we can generate a random sequence of spins of a roulette wheel. We initialize </w:t>
            </w:r>
            <w:r w:rsidRPr="00CD1821">
              <w:rPr>
                <w:rFonts w:ascii="Courier New" w:eastAsia="Times New Roman" w:hAnsi="Courier New" w:cs="Courier New"/>
                <w:color w:val="000000"/>
                <w:sz w:val="20"/>
                <w:szCs w:val="20"/>
              </w:rPr>
              <w:t>oddCount</w:t>
            </w:r>
            <w:r w:rsidRPr="00CD1821">
              <w:rPr>
                <w:rFonts w:ascii="Verdana" w:eastAsia="Times New Roman" w:hAnsi="Verdana" w:cs="Times New Roman"/>
                <w:color w:val="000000"/>
                <w:sz w:val="21"/>
                <w:szCs w:val="21"/>
              </w:rPr>
              <w:t>, our count of odd numbers seen in a row. It starts at zero, because we haven't seen any add numbers yet.</w:t>
            </w:r>
          </w:p>
        </w:tc>
      </w:tr>
      <w:tr w:rsidR="00CD1821" w:rsidRPr="00CD1821" w:rsidTr="00CD1821">
        <w:trPr>
          <w:tblCellSpacing w:w="15" w:type="dxa"/>
        </w:trPr>
        <w:tc>
          <w:tcPr>
            <w:tcW w:w="250"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noProof/>
                <w:color w:val="000000"/>
                <w:sz w:val="21"/>
                <w:szCs w:val="21"/>
              </w:rPr>
              <w:drawing>
                <wp:inline distT="0" distB="0" distL="0" distR="0">
                  <wp:extent cx="114300" cy="114300"/>
                  <wp:effectExtent l="0" t="0" r="0" b="0"/>
                  <wp:docPr id="31" name="Picture 3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w:t>
            </w:r>
            <w:r w:rsidRPr="00CD1821">
              <w:rPr>
                <w:rFonts w:ascii="Verdana" w:eastAsia="Times New Roman" w:hAnsi="Verdana" w:cs="Times New Roman"/>
                <w:b/>
                <w:bCs/>
                <w:color w:val="000000"/>
                <w:sz w:val="21"/>
                <w:szCs w:val="21"/>
              </w:rPr>
              <w:t>for</w:t>
            </w:r>
            <w:r w:rsidRPr="00CD1821">
              <w:rPr>
                <w:rFonts w:ascii="Verdana" w:eastAsia="Times New Roman" w:hAnsi="Verdana" w:cs="Times New Roman"/>
                <w:color w:val="000000"/>
                <w:sz w:val="21"/>
                <w:szCs w:val="21"/>
              </w:rPr>
              <w:t> statement will assign 100 different values to </w:t>
            </w:r>
            <w:r w:rsidRPr="00CD1821">
              <w:rPr>
                <w:rFonts w:ascii="Courier New" w:eastAsia="Times New Roman" w:hAnsi="Courier New" w:cs="Courier New"/>
                <w:color w:val="000000"/>
                <w:sz w:val="20"/>
                <w:szCs w:val="20"/>
              </w:rPr>
              <w:t>s</w:t>
            </w:r>
            <w:r w:rsidRPr="00CD1821">
              <w:rPr>
                <w:rFonts w:ascii="Verdana" w:eastAsia="Times New Roman" w:hAnsi="Verdana" w:cs="Times New Roman"/>
                <w:color w:val="000000"/>
                <w:sz w:val="21"/>
                <w:szCs w:val="21"/>
              </w:rPr>
              <w:t>, such that 0 ≤ </w:t>
            </w:r>
            <w:r w:rsidRPr="00CD1821">
              <w:rPr>
                <w:rFonts w:ascii="Courier New" w:eastAsia="Times New Roman" w:hAnsi="Courier New" w:cs="Courier New"/>
                <w:color w:val="000000"/>
                <w:sz w:val="20"/>
                <w:szCs w:val="20"/>
              </w:rPr>
              <w:t>s</w:t>
            </w:r>
            <w:r w:rsidRPr="00CD1821">
              <w:rPr>
                <w:rFonts w:ascii="Verdana" w:eastAsia="Times New Roman" w:hAnsi="Verdana" w:cs="Times New Roman"/>
                <w:color w:val="000000"/>
                <w:sz w:val="21"/>
                <w:szCs w:val="21"/>
              </w:rPr>
              <w:t> &lt; 100. This will control our experiment to do 100 spins of the wheel.</w:t>
            </w:r>
          </w:p>
        </w:tc>
      </w:tr>
      <w:tr w:rsidR="00CD1821" w:rsidRPr="00CD1821" w:rsidTr="00CD1821">
        <w:trPr>
          <w:tblCellSpacing w:w="15" w:type="dxa"/>
        </w:trPr>
        <w:tc>
          <w:tcPr>
            <w:tcW w:w="250"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noProof/>
                <w:color w:val="000000"/>
                <w:sz w:val="21"/>
                <w:szCs w:val="21"/>
              </w:rPr>
              <w:drawing>
                <wp:inline distT="0" distB="0" distL="0" distR="0">
                  <wp:extent cx="114300" cy="114300"/>
                  <wp:effectExtent l="0" t="0" r="0" b="0"/>
                  <wp:docPr id="30" name="Picture 3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Note that we save the current value of </w:t>
            </w:r>
            <w:r w:rsidRPr="00CD1821">
              <w:rPr>
                <w:rFonts w:ascii="Courier New" w:eastAsia="Times New Roman" w:hAnsi="Courier New" w:cs="Courier New"/>
                <w:color w:val="000000"/>
                <w:sz w:val="20"/>
                <w:szCs w:val="20"/>
              </w:rPr>
              <w:t>s</w:t>
            </w:r>
            <w:r w:rsidRPr="00CD1821">
              <w:rPr>
                <w:rFonts w:ascii="Verdana" w:eastAsia="Times New Roman" w:hAnsi="Verdana" w:cs="Times New Roman"/>
                <w:color w:val="000000"/>
                <w:sz w:val="21"/>
                <w:szCs w:val="21"/>
              </w:rPr>
              <w:t> in a variable called </w:t>
            </w:r>
            <w:r w:rsidRPr="00CD1821">
              <w:rPr>
                <w:rFonts w:ascii="Courier New" w:eastAsia="Times New Roman" w:hAnsi="Courier New" w:cs="Courier New"/>
                <w:color w:val="000000"/>
                <w:sz w:val="20"/>
                <w:szCs w:val="20"/>
              </w:rPr>
              <w:t>lastSpin</w:t>
            </w:r>
            <w:r w:rsidRPr="00CD1821">
              <w:rPr>
                <w:rFonts w:ascii="Verdana" w:eastAsia="Times New Roman" w:hAnsi="Verdana" w:cs="Times New Roman"/>
                <w:color w:val="000000"/>
                <w:sz w:val="21"/>
                <w:szCs w:val="21"/>
              </w:rPr>
              <w:t>, setting up part of our post condition for this loop. We need to know how many spins were done, since one of the exit conditions is that we did 100 spins and never saw six odd values in a row. This "never saw six in a row" exit condition is handled by the </w:t>
            </w:r>
            <w:r w:rsidRPr="00CD1821">
              <w:rPr>
                <w:rFonts w:ascii="Verdana" w:eastAsia="Times New Roman" w:hAnsi="Verdana" w:cs="Times New Roman"/>
                <w:b/>
                <w:bCs/>
                <w:color w:val="000000"/>
                <w:sz w:val="21"/>
                <w:szCs w:val="21"/>
              </w:rPr>
              <w:t>for</w:t>
            </w:r>
            <w:r w:rsidRPr="00CD1821">
              <w:rPr>
                <w:rFonts w:ascii="Verdana" w:eastAsia="Times New Roman" w:hAnsi="Verdana" w:cs="Times New Roman"/>
                <w:color w:val="000000"/>
                <w:sz w:val="21"/>
                <w:szCs w:val="21"/>
              </w:rPr>
              <w:t> statement itself.</w:t>
            </w:r>
          </w:p>
        </w:tc>
      </w:tr>
      <w:tr w:rsidR="00CD1821" w:rsidRPr="00CD1821" w:rsidTr="00CD1821">
        <w:trPr>
          <w:tblCellSpacing w:w="15" w:type="dxa"/>
        </w:trPr>
        <w:tc>
          <w:tcPr>
            <w:tcW w:w="250"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noProof/>
                <w:color w:val="000000"/>
                <w:sz w:val="21"/>
                <w:szCs w:val="21"/>
              </w:rPr>
              <w:drawing>
                <wp:inline distT="0" distB="0" distL="0" distR="0">
                  <wp:extent cx="114300" cy="114300"/>
                  <wp:effectExtent l="0" t="0" r="0" b="0"/>
                  <wp:docPr id="29" name="Picture 2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We'll treat 37 as if it were 00, which is like zero. In Roulette, these two numbers are neither even nor odd. The </w:t>
            </w:r>
            <w:r w:rsidRPr="00CD1821">
              <w:rPr>
                <w:rFonts w:ascii="Courier New" w:eastAsia="Times New Roman" w:hAnsi="Courier New" w:cs="Courier New"/>
                <w:color w:val="000000"/>
                <w:sz w:val="20"/>
                <w:szCs w:val="20"/>
              </w:rPr>
              <w:t>oddCount</w:t>
            </w:r>
            <w:r w:rsidRPr="00CD1821">
              <w:rPr>
                <w:rFonts w:ascii="Verdana" w:eastAsia="Times New Roman" w:hAnsi="Verdana" w:cs="Times New Roman"/>
                <w:color w:val="000000"/>
                <w:sz w:val="21"/>
                <w:szCs w:val="21"/>
              </w:rPr>
              <w:t> is set to zero, and the loop is continued. This </w:t>
            </w:r>
            <w:r w:rsidRPr="00CD1821">
              <w:rPr>
                <w:rFonts w:ascii="Verdana" w:eastAsia="Times New Roman" w:hAnsi="Verdana" w:cs="Times New Roman"/>
                <w:b/>
                <w:bCs/>
                <w:color w:val="000000"/>
                <w:sz w:val="21"/>
                <w:szCs w:val="21"/>
              </w:rPr>
              <w:t>continue</w:t>
            </w:r>
            <w:r w:rsidRPr="00CD1821">
              <w:rPr>
                <w:rFonts w:ascii="Verdana" w:eastAsia="Times New Roman" w:hAnsi="Verdana" w:cs="Times New Roman"/>
                <w:color w:val="000000"/>
                <w:sz w:val="21"/>
                <w:szCs w:val="21"/>
              </w:rPr>
              <w:t> statement resumes loop with the next value of </w:t>
            </w:r>
            <w:r w:rsidRPr="00CD1821">
              <w:rPr>
                <w:rFonts w:ascii="Courier New" w:eastAsia="Times New Roman" w:hAnsi="Courier New" w:cs="Courier New"/>
                <w:color w:val="000000"/>
                <w:sz w:val="20"/>
                <w:szCs w:val="20"/>
              </w:rPr>
              <w:t>s</w:t>
            </w:r>
            <w:r w:rsidRPr="00CD1821">
              <w:rPr>
                <w:rFonts w:ascii="Verdana" w:eastAsia="Times New Roman" w:hAnsi="Verdana" w:cs="Times New Roman"/>
                <w:color w:val="000000"/>
                <w:sz w:val="21"/>
                <w:szCs w:val="21"/>
              </w:rPr>
              <w:t>. It restarts processing at the top of the </w:t>
            </w:r>
            <w:r w:rsidRPr="00CD1821">
              <w:rPr>
                <w:rFonts w:ascii="Verdana" w:eastAsia="Times New Roman" w:hAnsi="Verdana" w:cs="Times New Roman"/>
                <w:b/>
                <w:bCs/>
                <w:color w:val="000000"/>
                <w:sz w:val="21"/>
                <w:szCs w:val="21"/>
              </w:rPr>
              <w:t>for</w:t>
            </w:r>
            <w:r w:rsidRPr="00CD1821">
              <w:rPr>
                <w:rFonts w:ascii="Verdana" w:eastAsia="Times New Roman" w:hAnsi="Verdana" w:cs="Times New Roman"/>
                <w:color w:val="000000"/>
                <w:sz w:val="21"/>
                <w:szCs w:val="21"/>
              </w:rPr>
              <w:t> statement suite.</w:t>
            </w:r>
          </w:p>
        </w:tc>
      </w:tr>
      <w:tr w:rsidR="00CD1821" w:rsidRPr="00CD1821" w:rsidTr="00CD1821">
        <w:trPr>
          <w:tblCellSpacing w:w="15" w:type="dxa"/>
        </w:trPr>
        <w:tc>
          <w:tcPr>
            <w:tcW w:w="250"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noProof/>
                <w:color w:val="000000"/>
                <w:sz w:val="21"/>
                <w:szCs w:val="21"/>
              </w:rPr>
              <w:drawing>
                <wp:inline distT="0" distB="0" distL="0" distR="0">
                  <wp:extent cx="114300" cy="114300"/>
                  <wp:effectExtent l="0" t="0" r="0" b="0"/>
                  <wp:docPr id="28" name="Picture 2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We check the value of </w:t>
            </w:r>
            <w:r w:rsidRPr="00CD1821">
              <w:rPr>
                <w:rFonts w:ascii="Courier New" w:eastAsia="Times New Roman" w:hAnsi="Courier New" w:cs="Courier New"/>
                <w:color w:val="000000"/>
                <w:sz w:val="20"/>
                <w:szCs w:val="20"/>
              </w:rPr>
              <w:t>oddCount</w:t>
            </w:r>
            <w:r w:rsidRPr="00CD1821">
              <w:rPr>
                <w:rFonts w:ascii="Verdana" w:eastAsia="Times New Roman" w:hAnsi="Verdana" w:cs="Times New Roman"/>
                <w:color w:val="000000"/>
                <w:sz w:val="21"/>
                <w:szCs w:val="21"/>
              </w:rPr>
              <w:t> to see if it has reached six. If it has, one of the exit conditions is satisfied, and we can break out of the loop entirely. We use the </w:t>
            </w:r>
            <w:r w:rsidRPr="00CD1821">
              <w:rPr>
                <w:rFonts w:ascii="Verdana" w:eastAsia="Times New Roman" w:hAnsi="Verdana" w:cs="Times New Roman"/>
                <w:b/>
                <w:bCs/>
                <w:color w:val="000000"/>
                <w:sz w:val="21"/>
                <w:szCs w:val="21"/>
              </w:rPr>
              <w:t>break</w:t>
            </w:r>
            <w:r w:rsidRPr="00CD1821">
              <w:rPr>
                <w:rFonts w:ascii="Verdana" w:eastAsia="Times New Roman" w:hAnsi="Verdana" w:cs="Times New Roman"/>
                <w:color w:val="000000"/>
                <w:sz w:val="21"/>
                <w:szCs w:val="21"/>
              </w:rPr>
              <w:t> statement will stop executing statements in the suite of the </w:t>
            </w:r>
            <w:r w:rsidRPr="00CD1821">
              <w:rPr>
                <w:rFonts w:ascii="Verdana" w:eastAsia="Times New Roman" w:hAnsi="Verdana" w:cs="Times New Roman"/>
                <w:b/>
                <w:bCs/>
                <w:color w:val="000000"/>
                <w:sz w:val="21"/>
                <w:szCs w:val="21"/>
              </w:rPr>
              <w:t>for</w:t>
            </w:r>
            <w:r w:rsidRPr="00CD1821">
              <w:rPr>
                <w:rFonts w:ascii="Verdana" w:eastAsia="Times New Roman" w:hAnsi="Verdana" w:cs="Times New Roman"/>
                <w:color w:val="000000"/>
                <w:sz w:val="21"/>
                <w:szCs w:val="21"/>
              </w:rPr>
              <w:t> statement. If </w:t>
            </w:r>
            <w:r w:rsidRPr="00CD1821">
              <w:rPr>
                <w:rFonts w:ascii="Courier New" w:eastAsia="Times New Roman" w:hAnsi="Courier New" w:cs="Courier New"/>
                <w:color w:val="000000"/>
                <w:sz w:val="20"/>
                <w:szCs w:val="20"/>
              </w:rPr>
              <w:t>oddCount</w:t>
            </w:r>
            <w:r w:rsidRPr="00CD1821">
              <w:rPr>
                <w:rFonts w:ascii="Verdana" w:eastAsia="Times New Roman" w:hAnsi="Verdana" w:cs="Times New Roman"/>
                <w:color w:val="000000"/>
                <w:sz w:val="21"/>
                <w:szCs w:val="21"/>
              </w:rPr>
              <w:t> is not six, we don't break out of the loop, we use the </w:t>
            </w:r>
            <w:r w:rsidRPr="00CD1821">
              <w:rPr>
                <w:rFonts w:ascii="Verdana" w:eastAsia="Times New Roman" w:hAnsi="Verdana" w:cs="Times New Roman"/>
                <w:b/>
                <w:bCs/>
                <w:color w:val="000000"/>
                <w:sz w:val="21"/>
                <w:szCs w:val="21"/>
              </w:rPr>
              <w:t>continue</w:t>
            </w:r>
            <w:r w:rsidRPr="00CD1821">
              <w:rPr>
                <w:rFonts w:ascii="Verdana" w:eastAsia="Times New Roman" w:hAnsi="Verdana" w:cs="Times New Roman"/>
                <w:color w:val="000000"/>
                <w:sz w:val="21"/>
                <w:szCs w:val="21"/>
              </w:rPr>
              <w:t> statement to restart the </w:t>
            </w:r>
            <w:r w:rsidRPr="00CD1821">
              <w:rPr>
                <w:rFonts w:ascii="Verdana" w:eastAsia="Times New Roman" w:hAnsi="Verdana" w:cs="Times New Roman"/>
                <w:b/>
                <w:bCs/>
                <w:color w:val="000000"/>
                <w:sz w:val="21"/>
                <w:szCs w:val="21"/>
              </w:rPr>
              <w:t>for</w:t>
            </w:r>
            <w:r w:rsidRPr="00CD1821">
              <w:rPr>
                <w:rFonts w:ascii="Verdana" w:eastAsia="Times New Roman" w:hAnsi="Verdana" w:cs="Times New Roman"/>
                <w:color w:val="000000"/>
                <w:sz w:val="21"/>
                <w:szCs w:val="21"/>
              </w:rPr>
              <w:t> statement suite from the top with a new value for </w:t>
            </w:r>
            <w:r w:rsidRPr="00CD1821">
              <w:rPr>
                <w:rFonts w:ascii="Courier New" w:eastAsia="Times New Roman" w:hAnsi="Courier New" w:cs="Courier New"/>
                <w:color w:val="000000"/>
                <w:sz w:val="20"/>
                <w:szCs w:val="20"/>
              </w:rPr>
              <w:t>s</w:t>
            </w:r>
            <w:r w:rsidRPr="00CD1821">
              <w:rPr>
                <w:rFonts w:ascii="Verdana" w:eastAsia="Times New Roman" w:hAnsi="Verdana" w:cs="Times New Roman"/>
                <w:color w:val="000000"/>
                <w:sz w:val="21"/>
                <w:szCs w:val="21"/>
              </w:rPr>
              <w:t>.</w:t>
            </w:r>
          </w:p>
        </w:tc>
      </w:tr>
      <w:tr w:rsidR="00CD1821" w:rsidRPr="00CD1821" w:rsidTr="00CD1821">
        <w:trPr>
          <w:tblCellSpacing w:w="15" w:type="dxa"/>
        </w:trPr>
        <w:tc>
          <w:tcPr>
            <w:tcW w:w="250"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noProof/>
                <w:color w:val="000000"/>
                <w:sz w:val="21"/>
                <w:szCs w:val="21"/>
              </w:rPr>
              <w:drawing>
                <wp:inline distT="0" distB="0" distL="0" distR="0">
                  <wp:extent cx="114300" cy="114300"/>
                  <wp:effectExtent l="0" t="0" r="0" b="0"/>
                  <wp:docPr id="27" name="Picture 2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6"/>
                          <pic:cNvPicPr>
                            <a:picLocks noChangeAspect="1" noChangeArrowheads="1"/>
                          </pic:cNvPicPr>
                        </pic:nvPicPr>
                        <pic:blipFill>
                          <a:blip r:embed="rId8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We threw in an </w:t>
            </w:r>
            <w:r w:rsidRPr="00CD1821">
              <w:rPr>
                <w:rFonts w:ascii="Verdana" w:eastAsia="Times New Roman" w:hAnsi="Verdana" w:cs="Times New Roman"/>
                <w:b/>
                <w:bCs/>
                <w:color w:val="000000"/>
                <w:sz w:val="21"/>
                <w:szCs w:val="21"/>
              </w:rPr>
              <w:t>assert</w:t>
            </w:r>
            <w:r w:rsidRPr="00CD1821">
              <w:rPr>
                <w:rFonts w:ascii="Verdana" w:eastAsia="Times New Roman" w:hAnsi="Verdana" w:cs="Times New Roman"/>
                <w:color w:val="000000"/>
                <w:sz w:val="21"/>
                <w:szCs w:val="21"/>
              </w:rPr>
              <w:t> (see the next section, </w:t>
            </w:r>
            <w:hyperlink r:id="rId866" w:tooltip="The assert Statement" w:history="1">
              <w:r w:rsidRPr="00CD1821">
                <w:rPr>
                  <w:rFonts w:ascii="Verdana" w:eastAsia="Times New Roman" w:hAnsi="Verdana" w:cs="Times New Roman"/>
                  <w:color w:val="000066"/>
                  <w:sz w:val="20"/>
                  <w:szCs w:val="20"/>
                  <w:u w:val="single"/>
                </w:rPr>
                <w:t>the section called “The </w:t>
              </w:r>
              <w:r w:rsidRPr="00CD1821">
                <w:rPr>
                  <w:rFonts w:ascii="Verdana" w:eastAsia="Times New Roman" w:hAnsi="Verdana" w:cs="Times New Roman"/>
                  <w:b/>
                  <w:bCs/>
                  <w:color w:val="000066"/>
                  <w:sz w:val="20"/>
                  <w:szCs w:val="20"/>
                </w:rPr>
                <w:t>assert</w:t>
              </w:r>
              <w:r w:rsidRPr="00CD1821">
                <w:rPr>
                  <w:rFonts w:ascii="Verdana" w:eastAsia="Times New Roman" w:hAnsi="Verdana" w:cs="Times New Roman"/>
                  <w:color w:val="000066"/>
                  <w:sz w:val="20"/>
                  <w:szCs w:val="20"/>
                  <w:u w:val="single"/>
                </w:rPr>
                <w:t> Statement”</w:t>
              </w:r>
            </w:hyperlink>
            <w:r w:rsidRPr="00CD1821">
              <w:rPr>
                <w:rFonts w:ascii="Verdana" w:eastAsia="Times New Roman" w:hAnsi="Verdana" w:cs="Times New Roman"/>
                <w:color w:val="000000"/>
                <w:sz w:val="21"/>
                <w:szCs w:val="21"/>
              </w:rPr>
              <w:t>, for more information) that the spin, </w:t>
            </w:r>
            <w:r w:rsidRPr="00CD1821">
              <w:rPr>
                <w:rFonts w:ascii="Courier New" w:eastAsia="Times New Roman" w:hAnsi="Courier New" w:cs="Courier New"/>
                <w:color w:val="000000"/>
                <w:sz w:val="20"/>
                <w:szCs w:val="20"/>
              </w:rPr>
              <w:t>n</w:t>
            </w:r>
            <w:r w:rsidRPr="00CD1821">
              <w:rPr>
                <w:rFonts w:ascii="Verdana" w:eastAsia="Times New Roman" w:hAnsi="Verdana" w:cs="Times New Roman"/>
                <w:color w:val="000000"/>
                <w:sz w:val="21"/>
                <w:szCs w:val="21"/>
              </w:rPr>
              <w:t>, is even and not 0 or 37. This is kind of a safety net. If either of the preceding </w:t>
            </w:r>
            <w:r w:rsidRPr="00CD1821">
              <w:rPr>
                <w:rFonts w:ascii="Verdana" w:eastAsia="Times New Roman" w:hAnsi="Verdana" w:cs="Times New Roman"/>
                <w:b/>
                <w:bCs/>
                <w:color w:val="000000"/>
                <w:sz w:val="21"/>
                <w:szCs w:val="21"/>
              </w:rPr>
              <w:t>if</w:t>
            </w:r>
            <w:r w:rsidRPr="00CD1821">
              <w:rPr>
                <w:rFonts w:ascii="Verdana" w:eastAsia="Times New Roman" w:hAnsi="Verdana" w:cs="Times New Roman"/>
                <w:color w:val="000000"/>
                <w:sz w:val="21"/>
                <w:szCs w:val="21"/>
              </w:rPr>
              <w:t> statements were incorrect, or a </w:t>
            </w:r>
            <w:r w:rsidRPr="00CD1821">
              <w:rPr>
                <w:rFonts w:ascii="Verdana" w:eastAsia="Times New Roman" w:hAnsi="Verdana" w:cs="Times New Roman"/>
                <w:b/>
                <w:bCs/>
                <w:color w:val="000000"/>
                <w:sz w:val="21"/>
                <w:szCs w:val="21"/>
              </w:rPr>
              <w:t>continue</w:t>
            </w:r>
            <w:r w:rsidRPr="00CD1821">
              <w:rPr>
                <w:rFonts w:ascii="Verdana" w:eastAsia="Times New Roman" w:hAnsi="Verdana" w:cs="Times New Roman"/>
                <w:color w:val="000000"/>
                <w:sz w:val="21"/>
                <w:szCs w:val="21"/>
              </w:rPr>
              <w:t xml:space="preserve"> statement was omitted, this statement would uncover </w:t>
            </w:r>
            <w:r w:rsidRPr="00CD1821">
              <w:rPr>
                <w:rFonts w:ascii="Verdana" w:eastAsia="Times New Roman" w:hAnsi="Verdana" w:cs="Times New Roman"/>
                <w:color w:val="000000"/>
                <w:sz w:val="21"/>
                <w:szCs w:val="21"/>
              </w:rPr>
              <w:lastRenderedPageBreak/>
              <w:t>that fact. We could do this with another </w:t>
            </w:r>
            <w:r w:rsidRPr="00CD1821">
              <w:rPr>
                <w:rFonts w:ascii="Verdana" w:eastAsia="Times New Roman" w:hAnsi="Verdana" w:cs="Times New Roman"/>
                <w:b/>
                <w:bCs/>
                <w:color w:val="000000"/>
                <w:sz w:val="21"/>
                <w:szCs w:val="21"/>
              </w:rPr>
              <w:t>if</w:t>
            </w:r>
            <w:r w:rsidRPr="00CD1821">
              <w:rPr>
                <w:rFonts w:ascii="Verdana" w:eastAsia="Times New Roman" w:hAnsi="Verdana" w:cs="Times New Roman"/>
                <w:color w:val="000000"/>
                <w:sz w:val="21"/>
                <w:szCs w:val="21"/>
              </w:rPr>
              <w:t> statement, but we wanted to introduce the </w:t>
            </w:r>
            <w:r w:rsidRPr="00CD1821">
              <w:rPr>
                <w:rFonts w:ascii="Verdana" w:eastAsia="Times New Roman" w:hAnsi="Verdana" w:cs="Times New Roman"/>
                <w:b/>
                <w:bCs/>
                <w:color w:val="000000"/>
                <w:sz w:val="21"/>
                <w:szCs w:val="21"/>
              </w:rPr>
              <w:t>assert</w:t>
            </w:r>
            <w:r w:rsidRPr="00CD1821">
              <w:rPr>
                <w:rFonts w:ascii="Verdana" w:eastAsia="Times New Roman" w:hAnsi="Verdana" w:cs="Times New Roman"/>
                <w:color w:val="000000"/>
                <w:sz w:val="21"/>
                <w:szCs w:val="21"/>
              </w:rPr>
              <w:t>statement.</w:t>
            </w:r>
          </w:p>
        </w:tc>
      </w:tr>
    </w:tbl>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lastRenderedPageBreak/>
        <w:t>At the end of the loop, </w:t>
      </w:r>
      <w:r w:rsidRPr="00CD1821">
        <w:rPr>
          <w:rFonts w:ascii="Courier New" w:eastAsia="Times New Roman" w:hAnsi="Courier New" w:cs="Courier New"/>
          <w:color w:val="000000"/>
          <w:sz w:val="20"/>
          <w:szCs w:val="20"/>
          <w:lang w:val="en"/>
        </w:rPr>
        <w:t>lastSpin</w:t>
      </w:r>
      <w:r w:rsidRPr="00CD1821">
        <w:rPr>
          <w:rFonts w:ascii="Verdana" w:eastAsia="Times New Roman" w:hAnsi="Verdana" w:cs="Times New Roman"/>
          <w:color w:val="000000"/>
          <w:sz w:val="21"/>
          <w:szCs w:val="21"/>
          <w:lang w:val="en"/>
        </w:rPr>
        <w:t> is the number of spins and </w:t>
      </w:r>
      <w:r w:rsidRPr="00CD1821">
        <w:rPr>
          <w:rFonts w:ascii="Courier New" w:eastAsia="Times New Roman" w:hAnsi="Courier New" w:cs="Courier New"/>
          <w:color w:val="000000"/>
          <w:sz w:val="20"/>
          <w:szCs w:val="20"/>
          <w:lang w:val="en"/>
        </w:rPr>
        <w:t>oddCount</w:t>
      </w:r>
      <w:r w:rsidRPr="00CD1821">
        <w:rPr>
          <w:rFonts w:ascii="Verdana" w:eastAsia="Times New Roman" w:hAnsi="Verdana" w:cs="Times New Roman"/>
          <w:color w:val="000000"/>
          <w:sz w:val="21"/>
          <w:szCs w:val="21"/>
          <w:lang w:val="en"/>
        </w:rPr>
        <w:t> is the most recent count of odd numbers in a row. Either </w:t>
      </w:r>
      <w:r w:rsidRPr="00CD1821">
        <w:rPr>
          <w:rFonts w:ascii="Courier New" w:eastAsia="Times New Roman" w:hAnsi="Courier New" w:cs="Courier New"/>
          <w:color w:val="000000"/>
          <w:sz w:val="20"/>
          <w:szCs w:val="20"/>
          <w:lang w:val="en"/>
        </w:rPr>
        <w:t>oddCount</w:t>
      </w:r>
      <w:r w:rsidRPr="00CD1821">
        <w:rPr>
          <w:rFonts w:ascii="Verdana" w:eastAsia="Times New Roman" w:hAnsi="Verdana" w:cs="Times New Roman"/>
          <w:color w:val="000000"/>
          <w:sz w:val="21"/>
          <w:szCs w:val="21"/>
          <w:lang w:val="en"/>
        </w:rPr>
        <w:t> is six or </w:t>
      </w:r>
      <w:r w:rsidRPr="00CD1821">
        <w:rPr>
          <w:rFonts w:ascii="Courier New" w:eastAsia="Times New Roman" w:hAnsi="Courier New" w:cs="Courier New"/>
          <w:color w:val="000000"/>
          <w:sz w:val="20"/>
          <w:szCs w:val="20"/>
          <w:lang w:val="en"/>
        </w:rPr>
        <w:t>lastSpin</w:t>
      </w:r>
      <w:r w:rsidRPr="00CD1821">
        <w:rPr>
          <w:rFonts w:ascii="Verdana" w:eastAsia="Times New Roman" w:hAnsi="Verdana" w:cs="Times New Roman"/>
          <w:color w:val="000000"/>
          <w:sz w:val="21"/>
          <w:szCs w:val="21"/>
          <w:lang w:val="en"/>
        </w:rPr>
        <w:t> is 99. When </w:t>
      </w:r>
      <w:r w:rsidRPr="00CD1821">
        <w:rPr>
          <w:rFonts w:ascii="Courier New" w:eastAsia="Times New Roman" w:hAnsi="Courier New" w:cs="Courier New"/>
          <w:color w:val="000000"/>
          <w:sz w:val="20"/>
          <w:szCs w:val="20"/>
          <w:lang w:val="en"/>
        </w:rPr>
        <w:t>lastSpin</w:t>
      </w:r>
      <w:r w:rsidRPr="00CD1821">
        <w:rPr>
          <w:rFonts w:ascii="Verdana" w:eastAsia="Times New Roman" w:hAnsi="Verdana" w:cs="Times New Roman"/>
          <w:color w:val="000000"/>
          <w:sz w:val="21"/>
          <w:szCs w:val="21"/>
          <w:lang w:val="en"/>
        </w:rPr>
        <w:t> is 99, that means that spins 0 through 99 were examined; there are 100 different numbers between 0 and 99.</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Iteration Exercises</w:t>
      </w:r>
    </w:p>
    <w:p w:rsidR="00CD1821" w:rsidRDefault="00CD1821" w:rsidP="00CD1821">
      <w:pPr>
        <w:pStyle w:val="NormalWeb"/>
        <w:numPr>
          <w:ilvl w:val="0"/>
          <w:numId w:val="46"/>
        </w:numPr>
        <w:shd w:val="clear" w:color="auto" w:fill="FFFFFF"/>
        <w:rPr>
          <w:rFonts w:ascii="Verdana" w:hAnsi="Verdana"/>
          <w:color w:val="000000"/>
          <w:sz w:val="21"/>
          <w:szCs w:val="21"/>
        </w:rPr>
      </w:pPr>
      <w:bookmarkStart w:id="109" w:name="lang.cond.iter.exercises.gcd"/>
      <w:bookmarkEnd w:id="109"/>
      <w:r>
        <w:rPr>
          <w:rFonts w:ascii="Verdana" w:hAnsi="Verdana"/>
          <w:b/>
          <w:bCs/>
          <w:color w:val="000000"/>
          <w:sz w:val="21"/>
          <w:szCs w:val="21"/>
        </w:rPr>
        <w:t>Greatest Common Divisor. </w:t>
      </w:r>
      <w:r>
        <w:rPr>
          <w:rFonts w:ascii="Verdana" w:hAnsi="Verdana"/>
          <w:color w:val="000000"/>
          <w:sz w:val="21"/>
          <w:szCs w:val="21"/>
        </w:rPr>
        <w:t>The greatest common divisor is the largest number which will evenly divide two other numbers. Examples: GCD( 5, 10 ) = 5, the largest number that evenly divides 5 and 10. GCD( 21, 28 ) = 7, the largest number that divides 21 and 28.</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GCD's are used to reduce fractions. Once you have the GCD of the numerator and denominator, they can both be divided by the GCD to reduce the fraction to simplest form. 21/28 reduces to 3/4.</w:t>
      </w:r>
    </w:p>
    <w:p w:rsidR="00CD1821" w:rsidRDefault="00CD1821" w:rsidP="00CD1821">
      <w:pPr>
        <w:pStyle w:val="title"/>
        <w:shd w:val="clear" w:color="auto" w:fill="FFFFFF"/>
        <w:ind w:left="720"/>
        <w:rPr>
          <w:rFonts w:ascii="Verdana" w:hAnsi="Verdana"/>
          <w:color w:val="000000"/>
          <w:sz w:val="21"/>
          <w:szCs w:val="21"/>
        </w:rPr>
      </w:pPr>
      <w:bookmarkStart w:id="110" w:name="d0e9440"/>
      <w:bookmarkEnd w:id="110"/>
      <w:r>
        <w:rPr>
          <w:rFonts w:ascii="Verdana" w:hAnsi="Verdana"/>
          <w:b/>
          <w:bCs/>
          <w:color w:val="000000"/>
          <w:sz w:val="21"/>
          <w:szCs w:val="21"/>
        </w:rPr>
        <w:t>Procedure 8.1. Greatest Common Divisor of two integers, </w:t>
      </w:r>
      <w:r>
        <w:rPr>
          <w:rStyle w:val="Emphasis0"/>
          <w:rFonts w:ascii="Verdana" w:hAnsi="Verdana"/>
          <w:b/>
          <w:bCs/>
          <w:color w:val="000000"/>
          <w:sz w:val="21"/>
          <w:szCs w:val="21"/>
        </w:rPr>
        <w:t>p</w:t>
      </w:r>
      <w:r>
        <w:rPr>
          <w:rStyle w:val="emphasis"/>
          <w:rFonts w:ascii="Verdana" w:hAnsi="Verdana"/>
          <w:b/>
          <w:bCs/>
          <w:color w:val="000000"/>
          <w:sz w:val="21"/>
          <w:szCs w:val="21"/>
        </w:rPr>
        <w:t> </w:t>
      </w:r>
      <w:r>
        <w:rPr>
          <w:rFonts w:ascii="Verdana" w:hAnsi="Verdana"/>
          <w:b/>
          <w:bCs/>
          <w:color w:val="000000"/>
          <w:sz w:val="21"/>
          <w:szCs w:val="21"/>
        </w:rPr>
        <w:t>and </w:t>
      </w:r>
      <w:r>
        <w:rPr>
          <w:rStyle w:val="Emphasis0"/>
          <w:rFonts w:ascii="Verdana" w:hAnsi="Verdana"/>
          <w:b/>
          <w:bCs/>
          <w:color w:val="000000"/>
          <w:sz w:val="21"/>
          <w:szCs w:val="21"/>
        </w:rPr>
        <w:t>q</w:t>
      </w:r>
    </w:p>
    <w:p w:rsidR="00CD1821" w:rsidRDefault="00CD1821" w:rsidP="00CD1821">
      <w:pPr>
        <w:pStyle w:val="NormalWeb"/>
        <w:numPr>
          <w:ilvl w:val="1"/>
          <w:numId w:val="46"/>
        </w:numPr>
        <w:shd w:val="clear" w:color="auto" w:fill="FFFFFF"/>
        <w:rPr>
          <w:rFonts w:ascii="Verdana" w:hAnsi="Verdana"/>
          <w:color w:val="000000"/>
          <w:sz w:val="21"/>
          <w:szCs w:val="21"/>
        </w:rPr>
      </w:pPr>
      <w:r>
        <w:rPr>
          <w:rFonts w:ascii="Verdana" w:hAnsi="Verdana"/>
          <w:b/>
          <w:bCs/>
          <w:color w:val="000000"/>
          <w:sz w:val="21"/>
          <w:szCs w:val="21"/>
        </w:rPr>
        <w:t>Loop. </w:t>
      </w:r>
      <w:r>
        <w:rPr>
          <w:rFonts w:ascii="Verdana" w:hAnsi="Verdana"/>
          <w:color w:val="000000"/>
          <w:sz w:val="21"/>
          <w:szCs w:val="21"/>
        </w:rPr>
        <w:t>Loop until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q</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2"/>
          <w:numId w:val="46"/>
        </w:numPr>
        <w:shd w:val="clear" w:color="auto" w:fill="FFFFFF"/>
        <w:rPr>
          <w:rFonts w:ascii="Verdana" w:hAnsi="Verdana"/>
          <w:color w:val="000000"/>
          <w:sz w:val="21"/>
          <w:szCs w:val="21"/>
        </w:rPr>
      </w:pPr>
      <w:r>
        <w:rPr>
          <w:rFonts w:ascii="Verdana" w:hAnsi="Verdana"/>
          <w:b/>
          <w:bCs/>
          <w:color w:val="000000"/>
          <w:sz w:val="21"/>
          <w:szCs w:val="21"/>
        </w:rPr>
        <w:t>Swap. </w:t>
      </w:r>
      <w:r>
        <w:rPr>
          <w:rFonts w:ascii="Verdana" w:hAnsi="Verdana"/>
          <w:color w:val="000000"/>
          <w:sz w:val="21"/>
          <w:szCs w:val="21"/>
        </w:rPr>
        <w:t>If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&lt; </w:t>
      </w:r>
      <w:r>
        <w:rPr>
          <w:rStyle w:val="Emphasis0"/>
          <w:rFonts w:ascii="Verdana" w:hAnsi="Verdana"/>
          <w:color w:val="000000"/>
          <w:sz w:val="21"/>
          <w:szCs w:val="21"/>
        </w:rPr>
        <w:t>q</w:t>
      </w:r>
      <w:r>
        <w:rPr>
          <w:rStyle w:val="emphasis"/>
          <w:rFonts w:ascii="Verdana" w:hAnsi="Verdana"/>
          <w:color w:val="000000"/>
          <w:sz w:val="21"/>
          <w:szCs w:val="21"/>
        </w:rPr>
        <w:t> </w:t>
      </w:r>
      <w:r>
        <w:rPr>
          <w:rFonts w:ascii="Verdana" w:hAnsi="Verdana"/>
          <w:color w:val="000000"/>
          <w:sz w:val="21"/>
          <w:szCs w:val="21"/>
        </w:rPr>
        <w:t>then swap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and </w:t>
      </w:r>
      <w:r>
        <w:rPr>
          <w:rStyle w:val="Emphasis0"/>
          <w:rFonts w:ascii="Verdana" w:hAnsi="Verdana"/>
          <w:color w:val="000000"/>
          <w:sz w:val="21"/>
          <w:szCs w:val="21"/>
        </w:rPr>
        <w:t>q</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2"/>
          <w:numId w:val="46"/>
        </w:numPr>
        <w:shd w:val="clear" w:color="auto" w:fill="FFFFFF"/>
        <w:rPr>
          <w:rFonts w:ascii="Verdana" w:hAnsi="Verdana"/>
          <w:color w:val="000000"/>
          <w:sz w:val="21"/>
          <w:szCs w:val="21"/>
        </w:rPr>
      </w:pPr>
      <w:r>
        <w:rPr>
          <w:rFonts w:ascii="Verdana" w:hAnsi="Verdana"/>
          <w:b/>
          <w:bCs/>
          <w:color w:val="000000"/>
          <w:sz w:val="21"/>
          <w:szCs w:val="21"/>
        </w:rPr>
        <w:t>Subtract. </w:t>
      </w:r>
      <w:r>
        <w:rPr>
          <w:rFonts w:ascii="Verdana" w:hAnsi="Verdana"/>
          <w:color w:val="000000"/>
          <w:sz w:val="21"/>
          <w:szCs w:val="21"/>
        </w:rPr>
        <w:t>If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&gt; </w:t>
      </w:r>
      <w:r>
        <w:rPr>
          <w:rStyle w:val="Emphasis0"/>
          <w:rFonts w:ascii="Verdana" w:hAnsi="Verdana"/>
          <w:color w:val="000000"/>
          <w:sz w:val="21"/>
          <w:szCs w:val="21"/>
        </w:rPr>
        <w:t>q</w:t>
      </w:r>
      <w:r>
        <w:rPr>
          <w:rStyle w:val="emphasis"/>
          <w:rFonts w:ascii="Verdana" w:hAnsi="Verdana"/>
          <w:color w:val="000000"/>
          <w:sz w:val="21"/>
          <w:szCs w:val="21"/>
        </w:rPr>
        <w:t> </w:t>
      </w:r>
      <w:r>
        <w:rPr>
          <w:rFonts w:ascii="Verdana" w:hAnsi="Verdana"/>
          <w:color w:val="000000"/>
          <w:sz w:val="21"/>
          <w:szCs w:val="21"/>
        </w:rPr>
        <w:t>then subtract </w:t>
      </w:r>
      <w:r>
        <w:rPr>
          <w:rStyle w:val="Emphasis0"/>
          <w:rFonts w:ascii="Verdana" w:hAnsi="Verdana"/>
          <w:color w:val="000000"/>
          <w:sz w:val="21"/>
          <w:szCs w:val="21"/>
        </w:rPr>
        <w:t>q</w:t>
      </w:r>
      <w:r>
        <w:rPr>
          <w:rStyle w:val="emphasis"/>
          <w:rFonts w:ascii="Verdana" w:hAnsi="Verdana"/>
          <w:color w:val="000000"/>
          <w:sz w:val="21"/>
          <w:szCs w:val="21"/>
        </w:rPr>
        <w:t> </w:t>
      </w:r>
      <w:r>
        <w:rPr>
          <w:rFonts w:ascii="Verdana" w:hAnsi="Verdana"/>
          <w:color w:val="000000"/>
          <w:sz w:val="21"/>
          <w:szCs w:val="21"/>
        </w:rPr>
        <w:t>from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1"/>
          <w:numId w:val="46"/>
        </w:numPr>
        <w:shd w:val="clear" w:color="auto" w:fill="FFFFFF"/>
        <w:rPr>
          <w:rFonts w:ascii="Verdana" w:hAnsi="Verdana"/>
          <w:color w:val="000000"/>
          <w:sz w:val="21"/>
          <w:szCs w:val="21"/>
        </w:rPr>
      </w:pPr>
      <w:r>
        <w:rPr>
          <w:rFonts w:ascii="Verdana" w:hAnsi="Verdana"/>
          <w:b/>
          <w:bCs/>
          <w:color w:val="000000"/>
          <w:sz w:val="21"/>
          <w:szCs w:val="21"/>
        </w:rPr>
        <w:t>Result. </w:t>
      </w:r>
      <w:r>
        <w:rPr>
          <w:rFonts w:ascii="Verdana" w:hAnsi="Verdana"/>
          <w:color w:val="000000"/>
          <w:sz w:val="21"/>
          <w:szCs w:val="21"/>
        </w:rPr>
        <w:t>Print </w:t>
      </w:r>
      <w:r>
        <w:rPr>
          <w:rStyle w:val="Emphasis0"/>
          <w:rFonts w:ascii="Verdana" w:hAnsi="Verdana"/>
          <w:color w:val="000000"/>
          <w:sz w:val="21"/>
          <w:szCs w:val="21"/>
        </w:rPr>
        <w:t>p</w:t>
      </w:r>
    </w:p>
    <w:p w:rsidR="00CD1821" w:rsidRDefault="00CD1821" w:rsidP="00CD1821">
      <w:pPr>
        <w:pStyle w:val="NormalWeb"/>
        <w:numPr>
          <w:ilvl w:val="0"/>
          <w:numId w:val="46"/>
        </w:numPr>
        <w:shd w:val="clear" w:color="auto" w:fill="FFFFFF"/>
        <w:rPr>
          <w:rFonts w:ascii="Verdana" w:hAnsi="Verdana"/>
          <w:color w:val="000000"/>
          <w:sz w:val="21"/>
          <w:szCs w:val="21"/>
        </w:rPr>
      </w:pPr>
      <w:r>
        <w:rPr>
          <w:rFonts w:ascii="Verdana" w:hAnsi="Verdana"/>
          <w:b/>
          <w:bCs/>
          <w:color w:val="000000"/>
          <w:sz w:val="21"/>
          <w:szCs w:val="21"/>
        </w:rPr>
        <w:t>Extracting the Square Root. </w:t>
      </w:r>
      <w:r>
        <w:rPr>
          <w:rFonts w:ascii="Verdana" w:hAnsi="Verdana"/>
          <w:color w:val="000000"/>
          <w:sz w:val="21"/>
          <w:szCs w:val="21"/>
        </w:rPr>
        <w:t>This is a procedure for approximating the square root. It works by dividing the interval which contains the square root in half. Initially, we know the square root of the number is somewhere between 0 and the number. We locate a value in the middle of this interval and determine of the square root is more or less than this midpoint. We continually divide the intervals in half until we arrive at an interval which is small enough and contains the square root. If the interval is only 0.001 in width, then we have the square root accurate to 0.001</w:t>
      </w:r>
    </w:p>
    <w:p w:rsidR="00CD1821" w:rsidRDefault="00CD1821" w:rsidP="00CD1821">
      <w:pPr>
        <w:pStyle w:val="title"/>
        <w:shd w:val="clear" w:color="auto" w:fill="FFFFFF"/>
        <w:ind w:left="720"/>
        <w:rPr>
          <w:rFonts w:ascii="Verdana" w:hAnsi="Verdana"/>
          <w:color w:val="000000"/>
          <w:sz w:val="21"/>
          <w:szCs w:val="21"/>
        </w:rPr>
      </w:pPr>
      <w:bookmarkStart w:id="111" w:name="d0e9511"/>
      <w:bookmarkEnd w:id="111"/>
      <w:r>
        <w:rPr>
          <w:rFonts w:ascii="Verdana" w:hAnsi="Verdana"/>
          <w:b/>
          <w:bCs/>
          <w:color w:val="000000"/>
          <w:sz w:val="21"/>
          <w:szCs w:val="21"/>
        </w:rPr>
        <w:t>Procedure 8.2. Square Root of a number, </w:t>
      </w:r>
      <w:r>
        <w:rPr>
          <w:rStyle w:val="Emphasis0"/>
          <w:rFonts w:ascii="Verdana" w:hAnsi="Verdana"/>
          <w:b/>
          <w:bCs/>
          <w:color w:val="000000"/>
          <w:sz w:val="21"/>
          <w:szCs w:val="21"/>
        </w:rPr>
        <w:t>n</w:t>
      </w:r>
    </w:p>
    <w:p w:rsidR="00CD1821" w:rsidRDefault="00CD1821" w:rsidP="00CD1821">
      <w:pPr>
        <w:pStyle w:val="title"/>
        <w:numPr>
          <w:ilvl w:val="1"/>
          <w:numId w:val="46"/>
        </w:numPr>
        <w:shd w:val="clear" w:color="auto" w:fill="FFFFFF"/>
        <w:rPr>
          <w:rFonts w:ascii="Verdana" w:hAnsi="Verdana"/>
          <w:color w:val="000000"/>
          <w:sz w:val="21"/>
          <w:szCs w:val="21"/>
        </w:rPr>
      </w:pPr>
      <w:r>
        <w:rPr>
          <w:rFonts w:ascii="Verdana" w:hAnsi="Verdana"/>
          <w:b/>
          <w:bCs/>
          <w:color w:val="000000"/>
          <w:sz w:val="21"/>
          <w:szCs w:val="21"/>
        </w:rPr>
        <w:t>Two Initial Guesses</w:t>
      </w:r>
    </w:p>
    <w:p w:rsidR="00CD1821" w:rsidRDefault="00CD1821" w:rsidP="00CD1821">
      <w:pPr>
        <w:pStyle w:val="NormalWeb"/>
        <w:shd w:val="clear" w:color="auto" w:fill="FFFFFF"/>
        <w:ind w:left="1440"/>
        <w:rPr>
          <w:rFonts w:ascii="Verdana" w:hAnsi="Verdana"/>
          <w:color w:val="000000"/>
          <w:sz w:val="21"/>
          <w:szCs w:val="21"/>
        </w:rPr>
      </w:pPr>
      <w:r>
        <w:rPr>
          <w:rStyle w:val="Emphasis0"/>
          <w:rFonts w:ascii="Verdana" w:hAnsi="Verdana"/>
          <w:color w:val="000000"/>
          <w:sz w:val="21"/>
          <w:szCs w:val="21"/>
        </w:rPr>
        <w:t>g1</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0</w:t>
      </w:r>
    </w:p>
    <w:p w:rsidR="00CD1821" w:rsidRDefault="00CD1821" w:rsidP="00CD1821">
      <w:pPr>
        <w:pStyle w:val="NormalWeb"/>
        <w:shd w:val="clear" w:color="auto" w:fill="FFFFFF"/>
        <w:ind w:left="1440"/>
        <w:rPr>
          <w:rFonts w:ascii="Verdana" w:hAnsi="Verdana"/>
          <w:color w:val="000000"/>
          <w:sz w:val="21"/>
          <w:szCs w:val="21"/>
        </w:rPr>
      </w:pPr>
      <w:r>
        <w:rPr>
          <w:rStyle w:val="Emphasis0"/>
          <w:rFonts w:ascii="Verdana" w:hAnsi="Verdana"/>
          <w:color w:val="000000"/>
          <w:sz w:val="21"/>
          <w:szCs w:val="21"/>
        </w:rPr>
        <w:t>g2</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n</w:t>
      </w:r>
    </w:p>
    <w:p w:rsidR="00CD1821" w:rsidRDefault="00CD1821" w:rsidP="00CD1821">
      <w:pPr>
        <w:pStyle w:val="NormalWeb"/>
        <w:shd w:val="clear" w:color="auto" w:fill="FFFFFF"/>
        <w:ind w:left="1440"/>
        <w:rPr>
          <w:rFonts w:ascii="Verdana" w:hAnsi="Verdana"/>
          <w:color w:val="000000"/>
          <w:sz w:val="21"/>
          <w:szCs w:val="21"/>
        </w:rPr>
      </w:pPr>
      <w:r>
        <w:rPr>
          <w:rFonts w:ascii="Verdana" w:hAnsi="Verdana"/>
          <w:color w:val="000000"/>
          <w:sz w:val="21"/>
          <w:szCs w:val="21"/>
        </w:rPr>
        <w:t>At this point, </w:t>
      </w:r>
      <w:r>
        <w:rPr>
          <w:rStyle w:val="Emphasis0"/>
          <w:rFonts w:ascii="Verdana" w:hAnsi="Verdana"/>
          <w:color w:val="000000"/>
          <w:sz w:val="21"/>
          <w:szCs w:val="21"/>
        </w:rPr>
        <w:t>g1</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g1</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0 ≤ </w:t>
      </w:r>
      <w:r>
        <w:rPr>
          <w:rStyle w:val="Emphasis0"/>
          <w:rFonts w:ascii="Verdana" w:hAnsi="Verdana"/>
          <w:color w:val="000000"/>
          <w:sz w:val="21"/>
          <w:szCs w:val="21"/>
        </w:rPr>
        <w:t>g2</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g2</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n</w:t>
      </w:r>
    </w:p>
    <w:p w:rsidR="00CD1821" w:rsidRDefault="00CD1821" w:rsidP="00CD1821">
      <w:pPr>
        <w:pStyle w:val="NormalWeb"/>
        <w:numPr>
          <w:ilvl w:val="1"/>
          <w:numId w:val="46"/>
        </w:numPr>
        <w:shd w:val="clear" w:color="auto" w:fill="FFFFFF"/>
        <w:rPr>
          <w:rFonts w:ascii="Verdana" w:hAnsi="Verdana"/>
          <w:color w:val="000000"/>
          <w:sz w:val="21"/>
          <w:szCs w:val="21"/>
        </w:rPr>
      </w:pPr>
      <w:r>
        <w:rPr>
          <w:rFonts w:ascii="Verdana" w:hAnsi="Verdana"/>
          <w:b/>
          <w:bCs/>
          <w:color w:val="000000"/>
          <w:sz w:val="21"/>
          <w:szCs w:val="21"/>
        </w:rPr>
        <w:t>Loop. </w:t>
      </w:r>
      <w:r>
        <w:rPr>
          <w:rFonts w:ascii="Verdana" w:hAnsi="Verdana"/>
          <w:color w:val="000000"/>
          <w:sz w:val="21"/>
          <w:szCs w:val="21"/>
        </w:rPr>
        <w:t>Loop until abs(</w:t>
      </w:r>
      <w:r>
        <w:rPr>
          <w:rStyle w:val="emphasis"/>
          <w:rFonts w:ascii="Verdana" w:hAnsi="Verdana"/>
          <w:color w:val="000000"/>
          <w:sz w:val="21"/>
          <w:szCs w:val="21"/>
        </w:rPr>
        <w:t> </w:t>
      </w:r>
      <w:r>
        <w:rPr>
          <w:rStyle w:val="Emphasis0"/>
          <w:rFonts w:ascii="Verdana" w:hAnsi="Verdana"/>
          <w:color w:val="000000"/>
          <w:sz w:val="21"/>
          <w:szCs w:val="21"/>
        </w:rPr>
        <w:t>g1</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g1</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&lt; 0.001</w:t>
      </w:r>
    </w:p>
    <w:p w:rsidR="00CD1821" w:rsidRDefault="00CD1821" w:rsidP="00CD1821">
      <w:pPr>
        <w:pStyle w:val="NormalWeb"/>
        <w:numPr>
          <w:ilvl w:val="2"/>
          <w:numId w:val="46"/>
        </w:numPr>
        <w:shd w:val="clear" w:color="auto" w:fill="FFFFFF"/>
        <w:rPr>
          <w:rFonts w:ascii="Verdana" w:hAnsi="Verdana"/>
          <w:color w:val="000000"/>
          <w:sz w:val="21"/>
          <w:szCs w:val="21"/>
        </w:rPr>
      </w:pPr>
      <w:r>
        <w:rPr>
          <w:rFonts w:ascii="Verdana" w:hAnsi="Verdana"/>
          <w:b/>
          <w:bCs/>
          <w:color w:val="000000"/>
          <w:sz w:val="21"/>
          <w:szCs w:val="21"/>
        </w:rPr>
        <w:t>Midpoint. </w:t>
      </w:r>
      <w:r>
        <w:rPr>
          <w:rFonts w:ascii="Verdana" w:hAnsi="Verdana"/>
          <w:color w:val="000000"/>
          <w:sz w:val="21"/>
          <w:szCs w:val="21"/>
        </w:rPr>
        <w:t> </w:t>
      </w:r>
      <w:r>
        <w:rPr>
          <w:rStyle w:val="Emphasis0"/>
          <w:rFonts w:ascii="Verdana" w:hAnsi="Verdana"/>
          <w:color w:val="000000"/>
          <w:sz w:val="21"/>
          <w:szCs w:val="21"/>
        </w:rPr>
        <w:t>mid</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g1</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g2</w:t>
      </w:r>
      <w:r>
        <w:rPr>
          <w:rStyle w:val="emphasis"/>
          <w:rFonts w:ascii="Verdana" w:hAnsi="Verdana"/>
          <w:color w:val="000000"/>
          <w:sz w:val="21"/>
          <w:szCs w:val="21"/>
        </w:rPr>
        <w:t> </w:t>
      </w:r>
      <w:r>
        <w:rPr>
          <w:rFonts w:ascii="Verdana" w:hAnsi="Verdana"/>
          <w:color w:val="000000"/>
          <w:sz w:val="21"/>
          <w:szCs w:val="21"/>
        </w:rPr>
        <w:t>)÷2</w:t>
      </w:r>
    </w:p>
    <w:p w:rsidR="00CD1821" w:rsidRDefault="00CD1821" w:rsidP="00CD1821">
      <w:pPr>
        <w:pStyle w:val="NormalWeb"/>
        <w:numPr>
          <w:ilvl w:val="2"/>
          <w:numId w:val="46"/>
        </w:numPr>
        <w:shd w:val="clear" w:color="auto" w:fill="FFFFFF"/>
        <w:rPr>
          <w:rFonts w:ascii="Verdana" w:hAnsi="Verdana"/>
          <w:color w:val="000000"/>
          <w:sz w:val="21"/>
          <w:szCs w:val="21"/>
        </w:rPr>
      </w:pPr>
      <w:r>
        <w:rPr>
          <w:rFonts w:ascii="Verdana" w:hAnsi="Verdana"/>
          <w:b/>
          <w:bCs/>
          <w:color w:val="000000"/>
          <w:sz w:val="21"/>
          <w:szCs w:val="21"/>
        </w:rPr>
        <w:t>Midpoint Squared vs. Number. </w:t>
      </w:r>
      <w:r>
        <w:rPr>
          <w:rFonts w:ascii="Verdana" w:hAnsi="Verdana"/>
          <w:color w:val="000000"/>
          <w:sz w:val="21"/>
          <w:szCs w:val="21"/>
        </w:rPr>
        <w:t> </w:t>
      </w:r>
      <w:r>
        <w:rPr>
          <w:rStyle w:val="Emphasis0"/>
          <w:rFonts w:ascii="Verdana" w:hAnsi="Verdana"/>
          <w:color w:val="000000"/>
          <w:sz w:val="21"/>
          <w:szCs w:val="21"/>
        </w:rPr>
        <w:t>sqrt_mid</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mid</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mid</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number</w:t>
      </w:r>
    </w:p>
    <w:p w:rsidR="00CD1821" w:rsidRDefault="00CD1821" w:rsidP="00CD1821">
      <w:pPr>
        <w:pStyle w:val="title"/>
        <w:numPr>
          <w:ilvl w:val="2"/>
          <w:numId w:val="46"/>
        </w:numPr>
        <w:shd w:val="clear" w:color="auto" w:fill="FFFFFF"/>
        <w:rPr>
          <w:rFonts w:ascii="Verdana" w:hAnsi="Verdana"/>
          <w:color w:val="000000"/>
          <w:sz w:val="21"/>
          <w:szCs w:val="21"/>
        </w:rPr>
      </w:pPr>
      <w:r>
        <w:rPr>
          <w:rFonts w:ascii="Verdana" w:hAnsi="Verdana"/>
          <w:b/>
          <w:bCs/>
          <w:color w:val="000000"/>
          <w:sz w:val="21"/>
          <w:szCs w:val="21"/>
        </w:rPr>
        <w:lastRenderedPageBreak/>
        <w:t>Which Interval?</w:t>
      </w:r>
    </w:p>
    <w:p w:rsidR="00CD1821" w:rsidRDefault="00CD1821" w:rsidP="00CD1821">
      <w:pPr>
        <w:pStyle w:val="NormalWeb"/>
        <w:shd w:val="clear" w:color="auto" w:fill="FFFFFF"/>
        <w:ind w:left="2160"/>
        <w:rPr>
          <w:rFonts w:ascii="Verdana" w:hAnsi="Verdana"/>
          <w:color w:val="000000"/>
          <w:sz w:val="21"/>
          <w:szCs w:val="21"/>
        </w:rPr>
      </w:pPr>
      <w:r>
        <w:rPr>
          <w:rFonts w:ascii="Verdana" w:hAnsi="Verdana"/>
          <w:color w:val="000000"/>
          <w:sz w:val="21"/>
          <w:szCs w:val="21"/>
        </w:rPr>
        <w:t>if </w:t>
      </w:r>
      <w:r>
        <w:rPr>
          <w:rStyle w:val="Emphasis0"/>
          <w:rFonts w:ascii="Verdana" w:hAnsi="Verdana"/>
          <w:color w:val="000000"/>
          <w:sz w:val="21"/>
          <w:szCs w:val="21"/>
        </w:rPr>
        <w:t>sqrt_mid</w:t>
      </w:r>
      <w:r>
        <w:rPr>
          <w:rStyle w:val="emphasis"/>
          <w:rFonts w:ascii="Verdana" w:hAnsi="Verdana"/>
          <w:color w:val="000000"/>
          <w:sz w:val="21"/>
          <w:szCs w:val="21"/>
        </w:rPr>
        <w:t> </w:t>
      </w:r>
      <w:r>
        <w:rPr>
          <w:rFonts w:ascii="Verdana" w:hAnsi="Verdana"/>
          <w:color w:val="000000"/>
          <w:sz w:val="21"/>
          <w:szCs w:val="21"/>
        </w:rPr>
        <w:t>≤ 0 then </w:t>
      </w:r>
      <w:r>
        <w:rPr>
          <w:rStyle w:val="Emphasis0"/>
          <w:rFonts w:ascii="Verdana" w:hAnsi="Verdana"/>
          <w:color w:val="000000"/>
          <w:sz w:val="21"/>
          <w:szCs w:val="21"/>
        </w:rPr>
        <w:t>g1</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mid</w:t>
      </w:r>
    </w:p>
    <w:p w:rsidR="00CD1821" w:rsidRDefault="00CD1821" w:rsidP="00CD1821">
      <w:pPr>
        <w:pStyle w:val="NormalWeb"/>
        <w:shd w:val="clear" w:color="auto" w:fill="FFFFFF"/>
        <w:ind w:left="2160"/>
        <w:rPr>
          <w:rFonts w:ascii="Verdana" w:hAnsi="Verdana"/>
          <w:color w:val="000000"/>
          <w:sz w:val="21"/>
          <w:szCs w:val="21"/>
        </w:rPr>
      </w:pPr>
      <w:r>
        <w:rPr>
          <w:rFonts w:ascii="Verdana" w:hAnsi="Verdana"/>
          <w:color w:val="000000"/>
          <w:sz w:val="21"/>
          <w:szCs w:val="21"/>
        </w:rPr>
        <w:t>if </w:t>
      </w:r>
      <w:r>
        <w:rPr>
          <w:rStyle w:val="Emphasis0"/>
          <w:rFonts w:ascii="Verdana" w:hAnsi="Verdana"/>
          <w:color w:val="000000"/>
          <w:sz w:val="21"/>
          <w:szCs w:val="21"/>
        </w:rPr>
        <w:t>sqrt_mid</w:t>
      </w:r>
      <w:r>
        <w:rPr>
          <w:rStyle w:val="emphasis"/>
          <w:rFonts w:ascii="Verdana" w:hAnsi="Verdana"/>
          <w:color w:val="000000"/>
          <w:sz w:val="21"/>
          <w:szCs w:val="21"/>
        </w:rPr>
        <w:t> </w:t>
      </w:r>
      <w:r>
        <w:rPr>
          <w:rFonts w:ascii="Verdana" w:hAnsi="Verdana"/>
          <w:color w:val="000000"/>
          <w:sz w:val="21"/>
          <w:szCs w:val="21"/>
        </w:rPr>
        <w:t>≥ 0 then </w:t>
      </w:r>
      <w:r>
        <w:rPr>
          <w:rStyle w:val="Emphasis0"/>
          <w:rFonts w:ascii="Verdana" w:hAnsi="Verdana"/>
          <w:color w:val="000000"/>
          <w:sz w:val="21"/>
          <w:szCs w:val="21"/>
        </w:rPr>
        <w:t>g2</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mid</w:t>
      </w:r>
    </w:p>
    <w:p w:rsidR="00CD1821" w:rsidRDefault="00CD1821" w:rsidP="00CD1821">
      <w:pPr>
        <w:pStyle w:val="NormalWeb"/>
        <w:shd w:val="clear" w:color="auto" w:fill="FFFFFF"/>
        <w:ind w:left="2160"/>
        <w:rPr>
          <w:rFonts w:ascii="Verdana" w:hAnsi="Verdana"/>
          <w:color w:val="000000"/>
          <w:sz w:val="21"/>
          <w:szCs w:val="21"/>
        </w:rPr>
      </w:pPr>
      <w:r>
        <w:rPr>
          <w:rFonts w:ascii="Verdana" w:hAnsi="Verdana"/>
          <w:color w:val="000000"/>
          <w:sz w:val="21"/>
          <w:szCs w:val="21"/>
        </w:rPr>
        <w:t>if </w:t>
      </w:r>
      <w:r>
        <w:rPr>
          <w:rStyle w:val="Emphasis0"/>
          <w:rFonts w:ascii="Verdana" w:hAnsi="Verdana"/>
          <w:color w:val="000000"/>
          <w:sz w:val="21"/>
          <w:szCs w:val="21"/>
        </w:rPr>
        <w:t>sqrt_mid</w:t>
      </w:r>
      <w:r>
        <w:rPr>
          <w:rStyle w:val="emphasis"/>
          <w:rFonts w:ascii="Verdana" w:hAnsi="Verdana"/>
          <w:color w:val="000000"/>
          <w:sz w:val="21"/>
          <w:szCs w:val="21"/>
        </w:rPr>
        <w:t> </w:t>
      </w:r>
      <w:r>
        <w:rPr>
          <w:rFonts w:ascii="Verdana" w:hAnsi="Verdana"/>
          <w:color w:val="000000"/>
          <w:sz w:val="21"/>
          <w:szCs w:val="21"/>
        </w:rPr>
        <w:t>is zero, </w:t>
      </w:r>
      <w:r>
        <w:rPr>
          <w:rStyle w:val="Emphasis0"/>
          <w:rFonts w:ascii="Verdana" w:hAnsi="Verdana"/>
          <w:color w:val="000000"/>
          <w:sz w:val="21"/>
          <w:szCs w:val="21"/>
        </w:rPr>
        <w:t>mid</w:t>
      </w:r>
      <w:r>
        <w:rPr>
          <w:rStyle w:val="emphasis"/>
          <w:rFonts w:ascii="Verdana" w:hAnsi="Verdana"/>
          <w:color w:val="000000"/>
          <w:sz w:val="21"/>
          <w:szCs w:val="21"/>
        </w:rPr>
        <w:t> </w:t>
      </w:r>
      <w:r>
        <w:rPr>
          <w:rFonts w:ascii="Verdana" w:hAnsi="Verdana"/>
          <w:color w:val="000000"/>
          <w:sz w:val="21"/>
          <w:szCs w:val="21"/>
        </w:rPr>
        <w:t>is the exact answer!</w:t>
      </w:r>
    </w:p>
    <w:p w:rsidR="00CD1821" w:rsidRDefault="00CD1821" w:rsidP="00CD1821">
      <w:pPr>
        <w:pStyle w:val="NormalWeb"/>
        <w:numPr>
          <w:ilvl w:val="1"/>
          <w:numId w:val="46"/>
        </w:numPr>
        <w:shd w:val="clear" w:color="auto" w:fill="FFFFFF"/>
        <w:rPr>
          <w:rFonts w:ascii="Verdana" w:hAnsi="Verdana"/>
          <w:color w:val="000000"/>
          <w:sz w:val="21"/>
          <w:szCs w:val="21"/>
        </w:rPr>
      </w:pPr>
      <w:r>
        <w:rPr>
          <w:rFonts w:ascii="Verdana" w:hAnsi="Verdana"/>
          <w:b/>
          <w:bCs/>
          <w:color w:val="000000"/>
          <w:sz w:val="21"/>
          <w:szCs w:val="21"/>
        </w:rPr>
        <w:t>Result. </w:t>
      </w:r>
      <w:r>
        <w:rPr>
          <w:rFonts w:ascii="Verdana" w:hAnsi="Verdana"/>
          <w:color w:val="000000"/>
          <w:sz w:val="21"/>
          <w:szCs w:val="21"/>
        </w:rPr>
        <w:t>Print </w:t>
      </w:r>
      <w:r>
        <w:rPr>
          <w:rStyle w:val="Emphasis0"/>
          <w:rFonts w:ascii="Verdana" w:hAnsi="Verdana"/>
          <w:color w:val="000000"/>
          <w:sz w:val="21"/>
          <w:szCs w:val="21"/>
        </w:rPr>
        <w:t>g1</w:t>
      </w:r>
    </w:p>
    <w:p w:rsidR="00CD1821" w:rsidRDefault="00CD1821" w:rsidP="00CD1821">
      <w:pPr>
        <w:pStyle w:val="NormalWeb"/>
        <w:numPr>
          <w:ilvl w:val="0"/>
          <w:numId w:val="46"/>
        </w:numPr>
        <w:shd w:val="clear" w:color="auto" w:fill="FFFFFF"/>
        <w:rPr>
          <w:rFonts w:ascii="Verdana" w:hAnsi="Verdana"/>
          <w:color w:val="000000"/>
          <w:sz w:val="21"/>
          <w:szCs w:val="21"/>
        </w:rPr>
      </w:pPr>
      <w:r>
        <w:rPr>
          <w:rFonts w:ascii="Verdana" w:hAnsi="Verdana"/>
          <w:b/>
          <w:bCs/>
          <w:color w:val="000000"/>
          <w:sz w:val="21"/>
          <w:szCs w:val="21"/>
        </w:rPr>
        <w:t>Sort Four Numbers. </w:t>
      </w:r>
      <w:r>
        <w:rPr>
          <w:rFonts w:ascii="Verdana" w:hAnsi="Verdana"/>
          <w:color w:val="000000"/>
          <w:sz w:val="21"/>
          <w:szCs w:val="21"/>
        </w:rPr>
        <w:t>This is a challenging exercise in if-statement construction. For some additional insight, see [</w:t>
      </w:r>
      <w:r>
        <w:rPr>
          <w:rStyle w:val="citation"/>
          <w:rFonts w:ascii="Verdana" w:hAnsi="Verdana"/>
          <w:color w:val="000000"/>
          <w:sz w:val="21"/>
          <w:szCs w:val="21"/>
        </w:rPr>
        <w:t>Dijkstra76</w:t>
      </w:r>
      <w:r>
        <w:rPr>
          <w:rFonts w:ascii="Verdana" w:hAnsi="Verdana"/>
          <w:color w:val="000000"/>
          <w:sz w:val="21"/>
          <w:szCs w:val="21"/>
        </w:rPr>
        <w:t>], page 61.</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Given 4 numbers (</w:t>
      </w:r>
      <w:r>
        <w:rPr>
          <w:rStyle w:val="emphasis"/>
          <w:rFonts w:ascii="Verdana" w:hAnsi="Verdana"/>
          <w:color w:val="000000"/>
          <w:sz w:val="21"/>
          <w:szCs w:val="21"/>
        </w:rPr>
        <w:t> </w:t>
      </w:r>
      <w:r>
        <w:rPr>
          <w:rStyle w:val="Emphasis0"/>
          <w:rFonts w:ascii="Verdana" w:hAnsi="Verdana"/>
          <w:color w:val="000000"/>
          <w:sz w:val="21"/>
          <w:szCs w:val="21"/>
        </w:rPr>
        <w:t>W</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Z</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Assign variables </w:t>
      </w:r>
      <w:r>
        <w:rPr>
          <w:rStyle w:val="HTMLCode"/>
          <w:color w:val="000000"/>
        </w:rPr>
        <w:t>w</w:t>
      </w:r>
      <w:r>
        <w:rPr>
          <w:rFonts w:ascii="Verdana" w:hAnsi="Verdana"/>
          <w:color w:val="000000"/>
          <w:sz w:val="21"/>
          <w:szCs w:val="21"/>
        </w:rPr>
        <w:t>, </w:t>
      </w:r>
      <w:r>
        <w:rPr>
          <w:rStyle w:val="HTMLCode"/>
          <w:color w:val="000000"/>
        </w:rPr>
        <w:t>x</w:t>
      </w:r>
      <w:r>
        <w:rPr>
          <w:rFonts w:ascii="Verdana" w:hAnsi="Verdana"/>
          <w:color w:val="000000"/>
          <w:sz w:val="21"/>
          <w:szCs w:val="21"/>
        </w:rPr>
        <w:t>, </w:t>
      </w:r>
      <w:r>
        <w:rPr>
          <w:rStyle w:val="HTMLCode"/>
          <w:color w:val="000000"/>
        </w:rPr>
        <w:t>y</w:t>
      </w:r>
      <w:r>
        <w:rPr>
          <w:rFonts w:ascii="Verdana" w:hAnsi="Verdana"/>
          <w:color w:val="000000"/>
          <w:sz w:val="21"/>
          <w:szCs w:val="21"/>
        </w:rPr>
        <w:t>, </w:t>
      </w:r>
      <w:r>
        <w:rPr>
          <w:rStyle w:val="HTMLCode"/>
          <w:color w:val="000000"/>
        </w:rPr>
        <w:t>z</w:t>
      </w:r>
      <w:r>
        <w:rPr>
          <w:rFonts w:ascii="Verdana" w:hAnsi="Verdana"/>
          <w:color w:val="000000"/>
          <w:sz w:val="21"/>
          <w:szCs w:val="21"/>
        </w:rPr>
        <w:t> so that </w:t>
      </w:r>
      <w:r>
        <w:rPr>
          <w:rStyle w:val="HTMLCode"/>
          <w:color w:val="000000"/>
        </w:rPr>
        <w:t>w</w:t>
      </w:r>
      <w:r>
        <w:rPr>
          <w:rFonts w:ascii="Verdana" w:hAnsi="Verdana"/>
          <w:color w:val="000000"/>
          <w:sz w:val="21"/>
          <w:szCs w:val="21"/>
        </w:rPr>
        <w:t> ≤ </w:t>
      </w:r>
      <w:r>
        <w:rPr>
          <w:rStyle w:val="HTMLCode"/>
          <w:color w:val="000000"/>
        </w:rPr>
        <w:t>x</w:t>
      </w:r>
      <w:r>
        <w:rPr>
          <w:rFonts w:ascii="Verdana" w:hAnsi="Verdana"/>
          <w:color w:val="000000"/>
          <w:sz w:val="21"/>
          <w:szCs w:val="21"/>
        </w:rPr>
        <w:t> ≤ </w:t>
      </w:r>
      <w:r>
        <w:rPr>
          <w:rStyle w:val="HTMLCode"/>
          <w:color w:val="000000"/>
        </w:rPr>
        <w:t>y</w:t>
      </w:r>
      <w:r>
        <w:rPr>
          <w:rFonts w:ascii="Verdana" w:hAnsi="Verdana"/>
          <w:color w:val="000000"/>
          <w:sz w:val="21"/>
          <w:szCs w:val="21"/>
        </w:rPr>
        <w:t> ≤ </w:t>
      </w:r>
      <w:r>
        <w:rPr>
          <w:rStyle w:val="HTMLCode"/>
          <w:color w:val="000000"/>
        </w:rPr>
        <w:t>z</w:t>
      </w:r>
      <w:r>
        <w:rPr>
          <w:rFonts w:ascii="Verdana" w:hAnsi="Verdana"/>
          <w:color w:val="000000"/>
          <w:sz w:val="21"/>
          <w:szCs w:val="21"/>
        </w:rPr>
        <w:t> and </w:t>
      </w:r>
      <w:r>
        <w:rPr>
          <w:rStyle w:val="HTMLCode"/>
          <w:color w:val="000000"/>
        </w:rPr>
        <w:t>w</w:t>
      </w:r>
      <w:r>
        <w:rPr>
          <w:rFonts w:ascii="Verdana" w:hAnsi="Verdana"/>
          <w:color w:val="000000"/>
          <w:sz w:val="21"/>
          <w:szCs w:val="21"/>
        </w:rPr>
        <w:t>, </w:t>
      </w:r>
      <w:r>
        <w:rPr>
          <w:rStyle w:val="HTMLCode"/>
          <w:color w:val="000000"/>
        </w:rPr>
        <w:t>x</w:t>
      </w:r>
      <w:r>
        <w:rPr>
          <w:rFonts w:ascii="Verdana" w:hAnsi="Verdana"/>
          <w:color w:val="000000"/>
          <w:sz w:val="21"/>
          <w:szCs w:val="21"/>
        </w:rPr>
        <w:t>, </w:t>
      </w:r>
      <w:r>
        <w:rPr>
          <w:rStyle w:val="HTMLCode"/>
          <w:color w:val="000000"/>
        </w:rPr>
        <w:t>y</w:t>
      </w:r>
      <w:r>
        <w:rPr>
          <w:rFonts w:ascii="Verdana" w:hAnsi="Verdana"/>
          <w:color w:val="000000"/>
          <w:sz w:val="21"/>
          <w:szCs w:val="21"/>
        </w:rPr>
        <w:t>, </w:t>
      </w:r>
      <w:r>
        <w:rPr>
          <w:rStyle w:val="HTMLCode"/>
          <w:color w:val="000000"/>
        </w:rPr>
        <w:t>z</w:t>
      </w:r>
      <w:r>
        <w:rPr>
          <w:rFonts w:ascii="Verdana" w:hAnsi="Verdana"/>
          <w:color w:val="000000"/>
          <w:sz w:val="21"/>
          <w:szCs w:val="21"/>
        </w:rPr>
        <w:t> are from </w:t>
      </w:r>
      <w:r>
        <w:rPr>
          <w:rStyle w:val="Emphasis0"/>
          <w:rFonts w:ascii="Verdana" w:hAnsi="Verdana"/>
          <w:color w:val="000000"/>
          <w:sz w:val="21"/>
          <w:szCs w:val="21"/>
        </w:rPr>
        <w:t>W</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and </w:t>
      </w:r>
      <w:r>
        <w:rPr>
          <w:rStyle w:val="Emphasis0"/>
          <w:rFonts w:ascii="Verdana" w:hAnsi="Verdana"/>
          <w:color w:val="000000"/>
          <w:sz w:val="21"/>
          <w:szCs w:val="21"/>
        </w:rPr>
        <w:t>Z</w:t>
      </w:r>
      <w:r>
        <w:rPr>
          <w:rStyle w:val="emphasis"/>
          <w:rFonts w:ascii="Verdana" w:hAnsi="Verdana"/>
          <w:color w:val="000000"/>
          <w:sz w:val="21"/>
          <w:szCs w:val="21"/>
        </w:rPr>
        <w:t> </w:t>
      </w:r>
      <w:r>
        <w:rPr>
          <w:rFonts w:ascii="Verdana" w:hAnsi="Verdana"/>
          <w:color w:val="000000"/>
          <w:sz w:val="21"/>
          <w:szCs w:val="21"/>
        </w:rPr>
        <w:t>. Do not use an array. One way to guarantee the second part of the above is to initialize </w:t>
      </w:r>
      <w:r>
        <w:rPr>
          <w:rStyle w:val="HTMLCode"/>
          <w:color w:val="000000"/>
        </w:rPr>
        <w:t>w</w:t>
      </w:r>
      <w:r>
        <w:rPr>
          <w:rFonts w:ascii="Verdana" w:hAnsi="Verdana"/>
          <w:color w:val="000000"/>
          <w:sz w:val="21"/>
          <w:szCs w:val="21"/>
        </w:rPr>
        <w:t>, </w:t>
      </w:r>
      <w:r>
        <w:rPr>
          <w:rStyle w:val="HTMLCode"/>
          <w:color w:val="000000"/>
        </w:rPr>
        <w:t>x</w:t>
      </w:r>
      <w:r>
        <w:rPr>
          <w:rFonts w:ascii="Verdana" w:hAnsi="Verdana"/>
          <w:color w:val="000000"/>
          <w:sz w:val="21"/>
          <w:szCs w:val="21"/>
        </w:rPr>
        <w:t>, </w:t>
      </w:r>
      <w:r>
        <w:rPr>
          <w:rStyle w:val="HTMLCode"/>
          <w:color w:val="000000"/>
        </w:rPr>
        <w:t>y</w:t>
      </w:r>
      <w:r>
        <w:rPr>
          <w:rFonts w:ascii="Verdana" w:hAnsi="Verdana"/>
          <w:color w:val="000000"/>
          <w:sz w:val="21"/>
          <w:szCs w:val="21"/>
        </w:rPr>
        <w:t>, </w:t>
      </w:r>
      <w:r>
        <w:rPr>
          <w:rStyle w:val="HTMLCode"/>
          <w:color w:val="000000"/>
        </w:rPr>
        <w:t>z</w:t>
      </w:r>
      <w:r>
        <w:rPr>
          <w:rFonts w:ascii="Verdana" w:hAnsi="Verdana"/>
          <w:color w:val="000000"/>
          <w:sz w:val="21"/>
          <w:szCs w:val="21"/>
        </w:rPr>
        <w:t> to </w:t>
      </w:r>
      <w:r>
        <w:rPr>
          <w:rStyle w:val="Emphasis0"/>
          <w:rFonts w:ascii="Verdana" w:hAnsi="Verdana"/>
          <w:color w:val="000000"/>
          <w:sz w:val="21"/>
          <w:szCs w:val="21"/>
        </w:rPr>
        <w:t>W</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Z</w:t>
      </w:r>
      <w:r>
        <w:rPr>
          <w:rStyle w:val="emphasis"/>
          <w:rFonts w:ascii="Verdana" w:hAnsi="Verdana"/>
          <w:color w:val="000000"/>
          <w:sz w:val="21"/>
          <w:szCs w:val="21"/>
        </w:rPr>
        <w:t> </w:t>
      </w:r>
      <w:r>
        <w:rPr>
          <w:rFonts w:ascii="Verdana" w:hAnsi="Verdana"/>
          <w:color w:val="000000"/>
          <w:sz w:val="21"/>
          <w:szCs w:val="21"/>
        </w:rPr>
        <w:t>, and then use swapping to rearrange the variables.</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Hint: There are only a limited combination of out-of-order conditions among four variables. You can design a sequence of if statements, each of which fixes one of the out-of-order conditions. This sequence of if statements can be put into a loop. Once all of the out-of-order conditions are fixed, the numbers are in order, the loop can end.</w:t>
      </w:r>
    </w:p>
    <w:p w:rsidR="00CD1821" w:rsidRDefault="00CD1821" w:rsidP="00CD1821">
      <w:pPr>
        <w:pStyle w:val="NormalWeb"/>
        <w:numPr>
          <w:ilvl w:val="0"/>
          <w:numId w:val="46"/>
        </w:numPr>
        <w:shd w:val="clear" w:color="auto" w:fill="FFFFFF"/>
        <w:rPr>
          <w:rFonts w:ascii="Verdana" w:hAnsi="Verdana"/>
          <w:color w:val="000000"/>
          <w:sz w:val="21"/>
          <w:szCs w:val="21"/>
        </w:rPr>
      </w:pPr>
      <w:r>
        <w:rPr>
          <w:rFonts w:ascii="Verdana" w:hAnsi="Verdana"/>
          <w:b/>
          <w:bCs/>
          <w:color w:val="000000"/>
          <w:sz w:val="21"/>
          <w:szCs w:val="21"/>
        </w:rPr>
        <w:t>Highest Power of 2. </w:t>
      </w:r>
      <w:r>
        <w:rPr>
          <w:rFonts w:ascii="Verdana" w:hAnsi="Verdana"/>
          <w:color w:val="000000"/>
          <w:sz w:val="21"/>
          <w:szCs w:val="21"/>
        </w:rPr>
        <w:t>This can be used to determine how many bits are required to represent a number. We want the highest power of 2 which is less than or equal to our target number. For example 64 ≤ 100 &lt; 128. The highest power of 2 ≤ 100 is 2</w:t>
      </w:r>
      <w:r>
        <w:rPr>
          <w:rFonts w:ascii="Verdana" w:hAnsi="Verdana"/>
          <w:color w:val="000000"/>
          <w:sz w:val="21"/>
          <w:szCs w:val="21"/>
          <w:vertAlign w:val="superscript"/>
        </w:rPr>
        <w:t>6</w:t>
      </w:r>
      <w:r>
        <w:rPr>
          <w:rFonts w:ascii="Verdana" w:hAnsi="Verdana"/>
          <w:color w:val="000000"/>
          <w:sz w:val="21"/>
          <w:szCs w:val="21"/>
        </w:rPr>
        <w:t>.</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Given a number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find a number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such that 2</w:t>
      </w:r>
      <w:r>
        <w:rPr>
          <w:rFonts w:ascii="Verdana" w:hAnsi="Verdana"/>
          <w:color w:val="000000"/>
          <w:sz w:val="21"/>
          <w:szCs w:val="21"/>
          <w:vertAlign w:val="superscript"/>
        </w:rPr>
        <w:t> </w:t>
      </w:r>
      <w:r>
        <w:rPr>
          <w:rStyle w:val="Emphasis0"/>
          <w:rFonts w:ascii="Verdana" w:hAnsi="Verdana"/>
          <w:color w:val="000000"/>
          <w:sz w:val="21"/>
          <w:szCs w:val="21"/>
          <w:vertAlign w:val="superscript"/>
        </w:rPr>
        <w:t>p</w:t>
      </w:r>
      <w:r>
        <w:rPr>
          <w:rStyle w:val="emphasis"/>
          <w:rFonts w:ascii="Verdana" w:hAnsi="Verdana"/>
          <w:color w:val="000000"/>
          <w:sz w:val="21"/>
          <w:szCs w:val="21"/>
          <w:vertAlign w:val="superscript"/>
        </w:rPr>
        <w:t> </w:t>
      </w:r>
      <w:r>
        <w:rPr>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&lt; 2</w:t>
      </w:r>
      <w:r>
        <w:rPr>
          <w:rFonts w:ascii="Verdana" w:hAnsi="Verdana"/>
          <w:color w:val="000000"/>
          <w:sz w:val="21"/>
          <w:szCs w:val="21"/>
          <w:vertAlign w:val="superscript"/>
        </w:rPr>
        <w:t> </w:t>
      </w:r>
      <w:r>
        <w:rPr>
          <w:rStyle w:val="Emphasis0"/>
          <w:rFonts w:ascii="Verdana" w:hAnsi="Verdana"/>
          <w:color w:val="000000"/>
          <w:sz w:val="21"/>
          <w:szCs w:val="21"/>
          <w:vertAlign w:val="superscript"/>
        </w:rPr>
        <w:t>p</w:t>
      </w:r>
      <w:r>
        <w:rPr>
          <w:rStyle w:val="emphasis"/>
          <w:rFonts w:ascii="Verdana" w:hAnsi="Verdana"/>
          <w:color w:val="000000"/>
          <w:sz w:val="21"/>
          <w:szCs w:val="21"/>
          <w:vertAlign w:val="superscript"/>
        </w:rPr>
        <w:t> </w:t>
      </w:r>
      <w:r>
        <w:rPr>
          <w:rFonts w:ascii="Verdana" w:hAnsi="Verdana"/>
          <w:color w:val="000000"/>
          <w:sz w:val="21"/>
          <w:szCs w:val="21"/>
        </w:rPr>
        <w:t>+1.</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This can be done with only addition and multiplication by 2. Multiplication by 2, but the way, can be done with the &lt;&lt; shift operator. Do not use the </w:t>
      </w:r>
      <w:r>
        <w:rPr>
          <w:rStyle w:val="HTMLCode"/>
          <w:color w:val="000000"/>
        </w:rPr>
        <w:t>pow</w:t>
      </w:r>
      <w:r>
        <w:rPr>
          <w:rFonts w:ascii="Verdana" w:hAnsi="Verdana"/>
          <w:color w:val="000000"/>
          <w:sz w:val="21"/>
          <w:szCs w:val="21"/>
        </w:rPr>
        <w:t> function, or even the ** operator, as these are too slow for our purposes.</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Consider using a variable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which you keep equal to 2</w:t>
      </w:r>
      <w:r>
        <w:rPr>
          <w:rStyle w:val="emphasis"/>
          <w:rFonts w:ascii="Verdana" w:hAnsi="Verdana"/>
          <w:color w:val="000000"/>
          <w:sz w:val="21"/>
          <w:szCs w:val="21"/>
        </w:rPr>
        <w:t> </w:t>
      </w:r>
      <w:r>
        <w:rPr>
          <w:rStyle w:val="Emphasis0"/>
          <w:rFonts w:ascii="Verdana" w:hAnsi="Verdana"/>
          <w:color w:val="000000"/>
          <w:sz w:val="21"/>
          <w:szCs w:val="21"/>
          <w:vertAlign w:val="superscript"/>
        </w:rPr>
        <w:t>p</w:t>
      </w:r>
      <w:r>
        <w:rPr>
          <w:rStyle w:val="Emphasis0"/>
          <w:rFonts w:ascii="Verdana" w:hAnsi="Verdana"/>
          <w:color w:val="000000"/>
          <w:sz w:val="21"/>
          <w:szCs w:val="21"/>
        </w:rPr>
        <w:t> </w:t>
      </w:r>
      <w:r>
        <w:rPr>
          <w:rFonts w:ascii="Verdana" w:hAnsi="Verdana"/>
          <w:color w:val="000000"/>
          <w:sz w:val="21"/>
          <w:szCs w:val="21"/>
        </w:rPr>
        <w:t>. An initialization might be </w:t>
      </w:r>
      <w:r>
        <w:rPr>
          <w:rStyle w:val="Emphasis0"/>
          <w:rFonts w:ascii="Verdana" w:hAnsi="Verdana"/>
          <w:color w:val="000000"/>
          <w:sz w:val="21"/>
          <w:szCs w:val="21"/>
        </w:rPr>
        <w:t>p</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1,</w:t>
      </w:r>
      <w:r>
        <w:rPr>
          <w:rFonts w:ascii="Verdana" w:hAnsi="Verdana" w:cs="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2. When you increment</w:t>
      </w:r>
      <w:r>
        <w:rPr>
          <w:rFonts w:ascii="Verdana" w:hAnsi="Verdana" w:cs="Verdana"/>
          <w:color w:val="000000"/>
          <w:sz w:val="21"/>
          <w:szCs w:val="21"/>
        </w:rPr>
        <w:t>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by 1, you also double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Develop your own loop. This is actually quite challenging, even though the resulting program is tiny. For additional insight, see [</w:t>
      </w:r>
      <w:r>
        <w:rPr>
          <w:rStyle w:val="citation"/>
          <w:rFonts w:ascii="Verdana" w:hAnsi="Verdana"/>
          <w:color w:val="000000"/>
          <w:sz w:val="21"/>
          <w:szCs w:val="21"/>
        </w:rPr>
        <w:t>Gries81</w:t>
      </w:r>
      <w:r>
        <w:rPr>
          <w:rFonts w:ascii="Verdana" w:hAnsi="Verdana"/>
          <w:color w:val="000000"/>
          <w:sz w:val="21"/>
          <w:szCs w:val="21"/>
        </w:rPr>
        <w:t>], page 147.</w:t>
      </w:r>
    </w:p>
    <w:p w:rsidR="00CD1821" w:rsidRDefault="00CD1821" w:rsidP="00CD1821">
      <w:pPr>
        <w:pStyle w:val="NormalWeb"/>
        <w:numPr>
          <w:ilvl w:val="0"/>
          <w:numId w:val="46"/>
        </w:numPr>
        <w:shd w:val="clear" w:color="auto" w:fill="FFFFFF"/>
        <w:rPr>
          <w:rFonts w:ascii="Verdana" w:hAnsi="Verdana"/>
          <w:color w:val="000000"/>
          <w:sz w:val="21"/>
          <w:szCs w:val="21"/>
        </w:rPr>
      </w:pPr>
      <w:bookmarkStart w:id="112" w:name="lang.cond.iter.exercises.cocomo"/>
      <w:bookmarkEnd w:id="112"/>
      <w:r>
        <w:rPr>
          <w:rFonts w:ascii="Verdana" w:hAnsi="Verdana"/>
          <w:b/>
          <w:bCs/>
          <w:color w:val="000000"/>
          <w:sz w:val="21"/>
          <w:szCs w:val="21"/>
        </w:rPr>
        <w:t>How Much Effort to Produce Software? </w:t>
      </w:r>
      <w:r>
        <w:rPr>
          <w:rFonts w:ascii="Verdana" w:hAnsi="Verdana"/>
          <w:color w:val="000000"/>
          <w:sz w:val="21"/>
          <w:szCs w:val="21"/>
        </w:rPr>
        <w:t>The following equations are the basic COCOMO estimating model, described in [</w:t>
      </w:r>
      <w:r>
        <w:rPr>
          <w:rStyle w:val="citation"/>
          <w:rFonts w:ascii="Verdana" w:hAnsi="Verdana"/>
          <w:color w:val="000000"/>
          <w:sz w:val="21"/>
          <w:szCs w:val="21"/>
        </w:rPr>
        <w:t>Boehm81</w:t>
      </w:r>
      <w:r>
        <w:rPr>
          <w:rFonts w:ascii="Verdana" w:hAnsi="Verdana"/>
          <w:color w:val="000000"/>
          <w:sz w:val="21"/>
          <w:szCs w:val="21"/>
        </w:rPr>
        <w:t>]. The input, </w:t>
      </w:r>
      <w:r>
        <w:rPr>
          <w:rStyle w:val="Emphasis0"/>
          <w:rFonts w:ascii="Verdana" w:hAnsi="Verdana"/>
          <w:color w:val="000000"/>
          <w:sz w:val="21"/>
          <w:szCs w:val="21"/>
        </w:rPr>
        <w:t>K</w:t>
      </w:r>
      <w:r>
        <w:rPr>
          <w:rStyle w:val="emphasis"/>
          <w:rFonts w:ascii="Verdana" w:hAnsi="Verdana"/>
          <w:color w:val="000000"/>
          <w:sz w:val="21"/>
          <w:szCs w:val="21"/>
        </w:rPr>
        <w:t> </w:t>
      </w:r>
      <w:r>
        <w:rPr>
          <w:rFonts w:ascii="Verdana" w:hAnsi="Verdana"/>
          <w:color w:val="000000"/>
          <w:sz w:val="21"/>
          <w:szCs w:val="21"/>
        </w:rPr>
        <w:t>, is the number of 1000's of lines of source, total source lines÷1000.</w:t>
      </w:r>
    </w:p>
    <w:p w:rsidR="00CD1821" w:rsidRDefault="00CD1821" w:rsidP="00CD1821">
      <w:pPr>
        <w:pStyle w:val="title"/>
        <w:shd w:val="clear" w:color="auto" w:fill="FFFFFF"/>
        <w:ind w:left="720"/>
        <w:rPr>
          <w:rFonts w:ascii="Verdana" w:hAnsi="Verdana"/>
          <w:color w:val="000000"/>
          <w:sz w:val="21"/>
          <w:szCs w:val="21"/>
        </w:rPr>
      </w:pPr>
      <w:bookmarkStart w:id="113" w:name="d0e9806"/>
      <w:bookmarkEnd w:id="113"/>
      <w:r>
        <w:rPr>
          <w:rFonts w:ascii="Verdana" w:hAnsi="Verdana"/>
          <w:b/>
          <w:bCs/>
          <w:color w:val="000000"/>
          <w:sz w:val="21"/>
          <w:szCs w:val="21"/>
        </w:rPr>
        <w:t>Equation 8.1. Development Effort</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lastRenderedPageBreak/>
        <w:drawing>
          <wp:inline distT="0" distB="0" distL="0" distR="0">
            <wp:extent cx="876300" cy="171450"/>
            <wp:effectExtent l="0" t="0" r="0" b="0"/>
            <wp:docPr id="46" name="Picture 46" descr="https://www.linuxtopia.org/online_books/programming_books/python_programming/images/cocomo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linuxtopia.org/online_books/programming_books/python_programming/images/cocomoe.bmp"/>
                    <pic:cNvPicPr>
                      <a:picLocks noChangeAspect="1" noChangeArrowheads="1"/>
                    </pic:cNvPicPr>
                  </pic:nvPicPr>
                  <pic:blipFill>
                    <a:blip r:embed="rId867">
                      <a:extLst>
                        <a:ext uri="{28A0092B-C50C-407E-A947-70E740481C1C}">
                          <a14:useLocalDpi xmlns:a14="http://schemas.microsoft.com/office/drawing/2010/main" val="0"/>
                        </a:ext>
                      </a:extLst>
                    </a:blip>
                    <a:srcRect/>
                    <a:stretch>
                      <a:fillRect/>
                    </a:stretch>
                  </pic:blipFill>
                  <pic:spPr bwMode="auto">
                    <a:xfrm>
                      <a:off x="0" y="0"/>
                      <a:ext cx="876300" cy="171450"/>
                    </a:xfrm>
                    <a:prstGeom prst="rect">
                      <a:avLst/>
                    </a:prstGeom>
                    <a:noFill/>
                    <a:ln>
                      <a:noFill/>
                    </a:ln>
                  </pic:spPr>
                </pic:pic>
              </a:graphicData>
            </a:graphic>
          </wp:inline>
        </w:drawing>
      </w:r>
    </w:p>
    <w:p w:rsidR="00CD1821" w:rsidRDefault="00CD1821" w:rsidP="00CD1821">
      <w:pPr>
        <w:pStyle w:val="title"/>
        <w:shd w:val="clear" w:color="auto" w:fill="FFFFFF"/>
        <w:ind w:left="720"/>
        <w:rPr>
          <w:rFonts w:ascii="Verdana" w:hAnsi="Verdana"/>
          <w:color w:val="000000"/>
          <w:sz w:val="21"/>
          <w:szCs w:val="21"/>
        </w:rPr>
      </w:pPr>
      <w:bookmarkStart w:id="114" w:name="d0e9813"/>
      <w:bookmarkEnd w:id="114"/>
      <w:r>
        <w:rPr>
          <w:rFonts w:ascii="Verdana" w:hAnsi="Verdana"/>
          <w:b/>
          <w:bCs/>
          <w:color w:val="000000"/>
          <w:sz w:val="21"/>
          <w:szCs w:val="21"/>
        </w:rPr>
        <w:t>Equation 8.2. Development Cost</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981075" cy="133350"/>
            <wp:effectExtent l="0" t="0" r="9525" b="0"/>
            <wp:docPr id="45" name="Picture 45" descr="https://www.linuxtopia.org/online_books/programming_books/python_programming/images/cocom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linuxtopia.org/online_books/programming_books/python_programming/images/cocomoc.bmp"/>
                    <pic:cNvPicPr>
                      <a:picLocks noChangeAspect="1" noChangeArrowheads="1"/>
                    </pic:cNvPicPr>
                  </pic:nvPicPr>
                  <pic:blipFill>
                    <a:blip r:embed="rId868">
                      <a:extLst>
                        <a:ext uri="{28A0092B-C50C-407E-A947-70E740481C1C}">
                          <a14:useLocalDpi xmlns:a14="http://schemas.microsoft.com/office/drawing/2010/main" val="0"/>
                        </a:ext>
                      </a:extLst>
                    </a:blip>
                    <a:srcRect/>
                    <a:stretch>
                      <a:fillRect/>
                    </a:stretch>
                  </pic:blipFill>
                  <pic:spPr bwMode="auto">
                    <a:xfrm>
                      <a:off x="0" y="0"/>
                      <a:ext cx="981075" cy="133350"/>
                    </a:xfrm>
                    <a:prstGeom prst="rect">
                      <a:avLst/>
                    </a:prstGeom>
                    <a:noFill/>
                    <a:ln>
                      <a:noFill/>
                    </a:ln>
                  </pic:spPr>
                </pic:pic>
              </a:graphicData>
            </a:graphic>
          </wp:inline>
        </w:drawing>
      </w:r>
    </w:p>
    <w:p w:rsidR="00CD1821" w:rsidRDefault="00CD1821" w:rsidP="00CD1821">
      <w:pPr>
        <w:pStyle w:val="title"/>
        <w:shd w:val="clear" w:color="auto" w:fill="FFFFFF"/>
        <w:ind w:left="720"/>
        <w:rPr>
          <w:rFonts w:ascii="Verdana" w:hAnsi="Verdana"/>
          <w:color w:val="000000"/>
          <w:sz w:val="21"/>
          <w:szCs w:val="21"/>
        </w:rPr>
      </w:pPr>
      <w:bookmarkStart w:id="115" w:name="d0e9820"/>
      <w:bookmarkEnd w:id="115"/>
      <w:r>
        <w:rPr>
          <w:rFonts w:ascii="Verdana" w:hAnsi="Verdana"/>
          <w:b/>
          <w:bCs/>
          <w:color w:val="000000"/>
          <w:sz w:val="21"/>
          <w:szCs w:val="21"/>
        </w:rPr>
        <w:t>Equation 8.3. Project Duration</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876300" cy="171450"/>
            <wp:effectExtent l="0" t="0" r="0" b="0"/>
            <wp:docPr id="44" name="Picture 44" descr="https://www.linuxtopia.org/online_books/programming_books/python_programming/images/cocomo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linuxtopia.org/online_books/programming_books/python_programming/images/cocomod.bmp"/>
                    <pic:cNvPicPr>
                      <a:picLocks noChangeAspect="1" noChangeArrowheads="1"/>
                    </pic:cNvPicPr>
                  </pic:nvPicPr>
                  <pic:blipFill>
                    <a:blip r:embed="rId869">
                      <a:extLst>
                        <a:ext uri="{28A0092B-C50C-407E-A947-70E740481C1C}">
                          <a14:useLocalDpi xmlns:a14="http://schemas.microsoft.com/office/drawing/2010/main" val="0"/>
                        </a:ext>
                      </a:extLst>
                    </a:blip>
                    <a:srcRect/>
                    <a:stretch>
                      <a:fillRect/>
                    </a:stretch>
                  </pic:blipFill>
                  <pic:spPr bwMode="auto">
                    <a:xfrm>
                      <a:off x="0" y="0"/>
                      <a:ext cx="876300" cy="171450"/>
                    </a:xfrm>
                    <a:prstGeom prst="rect">
                      <a:avLst/>
                    </a:prstGeom>
                    <a:noFill/>
                    <a:ln>
                      <a:noFill/>
                    </a:ln>
                  </pic:spPr>
                </pic:pic>
              </a:graphicData>
            </a:graphic>
          </wp:inline>
        </w:drawing>
      </w:r>
    </w:p>
    <w:p w:rsidR="00CD1821" w:rsidRDefault="00CD1821" w:rsidP="00CD1821">
      <w:pPr>
        <w:pStyle w:val="title"/>
        <w:shd w:val="clear" w:color="auto" w:fill="FFFFFF"/>
        <w:ind w:left="720"/>
        <w:rPr>
          <w:rFonts w:ascii="Verdana" w:hAnsi="Verdana"/>
          <w:color w:val="000000"/>
          <w:sz w:val="21"/>
          <w:szCs w:val="21"/>
        </w:rPr>
      </w:pPr>
      <w:bookmarkStart w:id="116" w:name="d0e9827"/>
      <w:bookmarkEnd w:id="116"/>
      <w:r>
        <w:rPr>
          <w:rFonts w:ascii="Verdana" w:hAnsi="Verdana"/>
          <w:b/>
          <w:bCs/>
          <w:color w:val="000000"/>
          <w:sz w:val="21"/>
          <w:szCs w:val="21"/>
        </w:rPr>
        <w:t>Equation 8.4. Staffing</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457200" cy="342900"/>
            <wp:effectExtent l="0" t="0" r="0" b="0"/>
            <wp:docPr id="43" name="Picture 43" descr="https://www.linuxtopia.org/online_books/programming_books/python_programming/images/cocom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linuxtopia.org/online_books/programming_books/python_programming/images/cocomos.bmp"/>
                    <pic:cNvPicPr>
                      <a:picLocks noChangeAspect="1" noChangeArrowheads="1"/>
                    </pic:cNvPicPr>
                  </pic:nvPicPr>
                  <pic:blipFill>
                    <a:blip r:embed="rId870">
                      <a:extLst>
                        <a:ext uri="{28A0092B-C50C-407E-A947-70E740481C1C}">
                          <a14:useLocalDpi xmlns:a14="http://schemas.microsoft.com/office/drawing/2010/main" val="0"/>
                        </a:ext>
                      </a:extLst>
                    </a:blip>
                    <a:srcRect/>
                    <a:stretch>
                      <a:fillRect/>
                    </a:stretch>
                  </pic:blipFill>
                  <pic:spPr bwMode="auto">
                    <a:xfrm>
                      <a:off x="0" y="0"/>
                      <a:ext cx="457200" cy="342900"/>
                    </a:xfrm>
                    <a:prstGeom prst="rect">
                      <a:avLst/>
                    </a:prstGeom>
                    <a:noFill/>
                    <a:ln>
                      <a:noFill/>
                    </a:ln>
                  </pic:spPr>
                </pic:pic>
              </a:graphicData>
            </a:graphic>
          </wp:inline>
        </w:drawing>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Where </w:t>
      </w:r>
      <w:r>
        <w:rPr>
          <w:rStyle w:val="Emphasis0"/>
          <w:rFonts w:ascii="Verdana" w:hAnsi="Verdana"/>
          <w:color w:val="000000"/>
          <w:sz w:val="21"/>
          <w:szCs w:val="21"/>
        </w:rPr>
        <w:t>K</w:t>
      </w:r>
      <w:r>
        <w:rPr>
          <w:rStyle w:val="emphasis"/>
          <w:rFonts w:ascii="Verdana" w:hAnsi="Verdana"/>
          <w:color w:val="000000"/>
          <w:sz w:val="21"/>
          <w:szCs w:val="21"/>
        </w:rPr>
        <w:t> </w:t>
      </w:r>
      <w:r>
        <w:rPr>
          <w:rFonts w:ascii="Verdana" w:hAnsi="Verdana"/>
          <w:color w:val="000000"/>
          <w:sz w:val="21"/>
          <w:szCs w:val="21"/>
        </w:rPr>
        <w:t>is the number of 1000's of lines of source,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is effort in staff-months,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is duration in calendar months, </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is the average staff size, </w:t>
      </w:r>
      <w:r>
        <w:rPr>
          <w:rStyle w:val="Emphasis0"/>
          <w:rFonts w:ascii="Verdana" w:hAnsi="Verdana"/>
          <w:color w:val="000000"/>
          <w:sz w:val="21"/>
          <w:szCs w:val="21"/>
        </w:rPr>
        <w:t>R</w:t>
      </w:r>
      <w:r>
        <w:rPr>
          <w:rStyle w:val="emphasis"/>
          <w:rFonts w:ascii="Verdana" w:hAnsi="Verdana"/>
          <w:color w:val="000000"/>
          <w:sz w:val="21"/>
          <w:szCs w:val="21"/>
        </w:rPr>
        <w:t> </w:t>
      </w:r>
      <w:r>
        <w:rPr>
          <w:rFonts w:ascii="Verdana" w:hAnsi="Verdana"/>
          <w:color w:val="000000"/>
          <w:sz w:val="21"/>
          <w:szCs w:val="21"/>
        </w:rPr>
        <w:t>is the billing rate,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is the cost in dollars (assuming </w:t>
      </w:r>
      <w:r>
        <w:rPr>
          <w:rStyle w:val="Emphasis0"/>
          <w:rFonts w:ascii="Verdana" w:hAnsi="Verdana"/>
          <w:color w:val="000000"/>
          <w:sz w:val="21"/>
          <w:szCs w:val="21"/>
        </w:rPr>
        <w:t>R</w:t>
      </w:r>
      <w:r>
        <w:rPr>
          <w:rStyle w:val="emphasis"/>
          <w:rFonts w:ascii="Verdana" w:hAnsi="Verdana"/>
          <w:color w:val="000000"/>
          <w:sz w:val="21"/>
          <w:szCs w:val="21"/>
        </w:rPr>
        <w:t> </w:t>
      </w:r>
      <w:r>
        <w:rPr>
          <w:rFonts w:ascii="Verdana" w:hAnsi="Verdana"/>
          <w:color w:val="000000"/>
          <w:sz w:val="21"/>
          <w:szCs w:val="21"/>
        </w:rPr>
        <w:t>$ per hour, and 152 working hours per staff-month).</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Evaluate these functions for projects which range in size from 8,000 lines (</w:t>
      </w:r>
      <w:r>
        <w:rPr>
          <w:rStyle w:val="emphasis"/>
          <w:rFonts w:ascii="Verdana" w:hAnsi="Verdana"/>
          <w:color w:val="000000"/>
          <w:sz w:val="21"/>
          <w:szCs w:val="21"/>
        </w:rPr>
        <w:t> </w:t>
      </w:r>
      <w:r>
        <w:rPr>
          <w:rStyle w:val="Emphasis0"/>
          <w:rFonts w:ascii="Verdana" w:hAnsi="Verdana"/>
          <w:color w:val="000000"/>
          <w:sz w:val="21"/>
          <w:szCs w:val="21"/>
        </w:rPr>
        <w:t>K</w:t>
      </w:r>
      <w:r>
        <w:rPr>
          <w:rStyle w:val="emphasis"/>
          <w:rFonts w:ascii="Verdana" w:hAnsi="Verdana"/>
          <w:color w:val="000000"/>
          <w:sz w:val="21"/>
          <w:szCs w:val="21"/>
        </w:rPr>
        <w:t> </w:t>
      </w:r>
      <w:r>
        <w:rPr>
          <w:rFonts w:ascii="Verdana" w:hAnsi="Verdana"/>
          <w:color w:val="000000"/>
          <w:sz w:val="21"/>
          <w:szCs w:val="21"/>
        </w:rPr>
        <w:t>=8) to 64,000 lines (</w:t>
      </w:r>
      <w:r>
        <w:rPr>
          <w:rStyle w:val="emphasis"/>
          <w:rFonts w:ascii="Verdana" w:hAnsi="Verdana"/>
          <w:color w:val="000000"/>
          <w:sz w:val="21"/>
          <w:szCs w:val="21"/>
        </w:rPr>
        <w:t> </w:t>
      </w:r>
      <w:r>
        <w:rPr>
          <w:rStyle w:val="Emphasis0"/>
          <w:rFonts w:ascii="Verdana" w:hAnsi="Verdana"/>
          <w:color w:val="000000"/>
          <w:sz w:val="21"/>
          <w:szCs w:val="21"/>
        </w:rPr>
        <w:t>K</w:t>
      </w:r>
      <w:r>
        <w:rPr>
          <w:rFonts w:ascii="Verdana" w:hAnsi="Verdana"/>
          <w:color w:val="000000"/>
          <w:sz w:val="21"/>
          <w:szCs w:val="21"/>
        </w:rPr>
        <w:t>=64) in steps of 8. Produce a table with lines of source, Effort, Duration, Cost and Staff size.</w:t>
      </w:r>
    </w:p>
    <w:p w:rsidR="00CD1821" w:rsidRDefault="00CD1821" w:rsidP="00CD1821">
      <w:pPr>
        <w:pStyle w:val="NormalWeb"/>
        <w:numPr>
          <w:ilvl w:val="0"/>
          <w:numId w:val="46"/>
        </w:numPr>
        <w:shd w:val="clear" w:color="auto" w:fill="FFFFFF"/>
        <w:rPr>
          <w:rFonts w:ascii="Verdana" w:hAnsi="Verdana"/>
          <w:color w:val="000000"/>
          <w:sz w:val="21"/>
          <w:szCs w:val="21"/>
        </w:rPr>
      </w:pPr>
      <w:bookmarkStart w:id="117" w:name="lang.cond.iter.exercises.windchill"/>
      <w:bookmarkEnd w:id="117"/>
      <w:r>
        <w:rPr>
          <w:rFonts w:ascii="Verdana" w:hAnsi="Verdana"/>
          <w:b/>
          <w:bCs/>
          <w:color w:val="000000"/>
          <w:sz w:val="21"/>
          <w:szCs w:val="21"/>
        </w:rPr>
        <w:t>Wind Chill Table. </w:t>
      </w:r>
      <w:r>
        <w:rPr>
          <w:rFonts w:ascii="Verdana" w:hAnsi="Verdana"/>
          <w:color w:val="000000"/>
          <w:sz w:val="21"/>
          <w:szCs w:val="21"/>
        </w:rPr>
        <w:t>Wind chill is used by meteorologists to describe the effect of cold and wind combined. Given the wind speed in miles per hour, </w:t>
      </w:r>
      <w:r>
        <w:rPr>
          <w:rStyle w:val="Emphasis0"/>
          <w:rFonts w:ascii="Verdana" w:hAnsi="Verdana"/>
          <w:color w:val="000000"/>
          <w:sz w:val="21"/>
          <w:szCs w:val="21"/>
        </w:rPr>
        <w:t>v</w:t>
      </w:r>
      <w:r>
        <w:rPr>
          <w:rStyle w:val="emphasis"/>
          <w:rFonts w:ascii="Verdana" w:hAnsi="Verdana"/>
          <w:color w:val="000000"/>
          <w:sz w:val="21"/>
          <w:szCs w:val="21"/>
        </w:rPr>
        <w:t> </w:t>
      </w:r>
      <w:r>
        <w:rPr>
          <w:rFonts w:ascii="Verdana" w:hAnsi="Verdana"/>
          <w:color w:val="000000"/>
          <w:sz w:val="21"/>
          <w:szCs w:val="21"/>
        </w:rPr>
        <w:t>, and the temperature in °F, </w:t>
      </w:r>
      <w:r>
        <w:rPr>
          <w:rStyle w:val="Emphasis0"/>
          <w:rFonts w:ascii="Verdana" w:hAnsi="Verdana"/>
          <w:color w:val="000000"/>
          <w:sz w:val="21"/>
          <w:szCs w:val="21"/>
        </w:rPr>
        <w:t>t</w:t>
      </w:r>
      <w:r>
        <w:rPr>
          <w:rStyle w:val="emphasis"/>
          <w:rFonts w:ascii="Verdana" w:hAnsi="Verdana"/>
          <w:color w:val="000000"/>
          <w:sz w:val="21"/>
          <w:szCs w:val="21"/>
        </w:rPr>
        <w:t> </w:t>
      </w:r>
      <w:r>
        <w:rPr>
          <w:rFonts w:ascii="Verdana" w:hAnsi="Verdana"/>
          <w:color w:val="000000"/>
          <w:sz w:val="21"/>
          <w:szCs w:val="21"/>
        </w:rPr>
        <w:t>, the Wind Chill, </w:t>
      </w:r>
      <w:r>
        <w:rPr>
          <w:rStyle w:val="Emphasis0"/>
          <w:rFonts w:ascii="Verdana" w:hAnsi="Verdana"/>
          <w:color w:val="000000"/>
          <w:sz w:val="21"/>
          <w:szCs w:val="21"/>
        </w:rPr>
        <w:t>w</w:t>
      </w:r>
      <w:r>
        <w:rPr>
          <w:rStyle w:val="emphasis"/>
          <w:rFonts w:ascii="Verdana" w:hAnsi="Verdana"/>
          <w:color w:val="000000"/>
          <w:sz w:val="21"/>
          <w:szCs w:val="21"/>
        </w:rPr>
        <w:t> </w:t>
      </w:r>
      <w:r>
        <w:rPr>
          <w:rFonts w:ascii="Verdana" w:hAnsi="Verdana"/>
          <w:color w:val="000000"/>
          <w:sz w:val="21"/>
          <w:szCs w:val="21"/>
        </w:rPr>
        <w:t>, is given by the formula below. See </w:t>
      </w:r>
      <w:hyperlink r:id="rId871" w:anchor="lang.expr.exercises.windchill" w:tooltip="Wind Chill" w:history="1">
        <w:r>
          <w:rPr>
            <w:rStyle w:val="Hyperlink"/>
            <w:rFonts w:ascii="Verdana" w:hAnsi="Verdana"/>
            <w:color w:val="000066"/>
            <w:sz w:val="20"/>
            <w:szCs w:val="20"/>
          </w:rPr>
          <w:t>Wind Chill</w:t>
        </w:r>
      </w:hyperlink>
      <w:r>
        <w:rPr>
          <w:rFonts w:ascii="Verdana" w:hAnsi="Verdana"/>
          <w:color w:val="000000"/>
          <w:sz w:val="21"/>
          <w:szCs w:val="21"/>
        </w:rPr>
        <w:t> in </w:t>
      </w:r>
      <w:hyperlink r:id="rId872" w:anchor="lang.expr.exer.numeric" w:tooltip="Numeric Types and Expressions" w:history="1">
        <w:r>
          <w:rPr>
            <w:rStyle w:val="Hyperlink"/>
            <w:rFonts w:ascii="Verdana" w:hAnsi="Verdana"/>
            <w:color w:val="000066"/>
            <w:sz w:val="20"/>
            <w:szCs w:val="20"/>
          </w:rPr>
          <w:t>the section called “Numeric Types and Expressions”</w:t>
        </w:r>
      </w:hyperlink>
      <w:r>
        <w:rPr>
          <w:rFonts w:ascii="Verdana" w:hAnsi="Verdana"/>
          <w:color w:val="000000"/>
          <w:sz w:val="21"/>
          <w:szCs w:val="21"/>
        </w:rPr>
        <w:t> for more information.</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3771900" cy="228600"/>
            <wp:effectExtent l="0" t="0" r="0" b="0"/>
            <wp:docPr id="42" name="Picture 42" descr="https://www.linuxtopia.org/online_books/programming_books/python_programming/images/windchi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linuxtopia.org/online_books/programming_books/python_programming/images/windchill.bmp"/>
                    <pic:cNvPicPr>
                      <a:picLocks noChangeAspect="1" noChangeArrowheads="1"/>
                    </pic:cNvPicPr>
                  </pic:nvPicPr>
                  <pic:blipFill>
                    <a:blip r:embed="rId771">
                      <a:extLst>
                        <a:ext uri="{28A0092B-C50C-407E-A947-70E740481C1C}">
                          <a14:useLocalDpi xmlns:a14="http://schemas.microsoft.com/office/drawing/2010/main" val="0"/>
                        </a:ext>
                      </a:extLst>
                    </a:blip>
                    <a:srcRect/>
                    <a:stretch>
                      <a:fillRect/>
                    </a:stretch>
                  </pic:blipFill>
                  <pic:spPr bwMode="auto">
                    <a:xfrm>
                      <a:off x="0" y="0"/>
                      <a:ext cx="3771900" cy="228600"/>
                    </a:xfrm>
                    <a:prstGeom prst="rect">
                      <a:avLst/>
                    </a:prstGeom>
                    <a:noFill/>
                    <a:ln>
                      <a:noFill/>
                    </a:ln>
                  </pic:spPr>
                </pic:pic>
              </a:graphicData>
            </a:graphic>
          </wp:inline>
        </w:drawing>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Wind speeds are for 0 to 40 mph, above 40, the difference in wind speed doesn't have much practical impact on how cold you feel.</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Evaluate this for all values of </w:t>
      </w:r>
      <w:r>
        <w:rPr>
          <w:rStyle w:val="Emphasis0"/>
          <w:rFonts w:ascii="Verdana" w:hAnsi="Verdana"/>
          <w:color w:val="000000"/>
          <w:sz w:val="21"/>
          <w:szCs w:val="21"/>
        </w:rPr>
        <w:t>v</w:t>
      </w:r>
      <w:r>
        <w:rPr>
          <w:rStyle w:val="emphasis"/>
          <w:rFonts w:ascii="Verdana" w:hAnsi="Verdana"/>
          <w:color w:val="000000"/>
          <w:sz w:val="21"/>
          <w:szCs w:val="21"/>
        </w:rPr>
        <w:t> </w:t>
      </w:r>
      <w:r>
        <w:rPr>
          <w:rFonts w:ascii="Verdana" w:hAnsi="Verdana"/>
          <w:color w:val="000000"/>
          <w:sz w:val="21"/>
          <w:szCs w:val="21"/>
        </w:rPr>
        <w:t>(wind speed) from 0 to 40 mph in steps of 5, and all values of </w:t>
      </w:r>
      <w:r>
        <w:rPr>
          <w:rStyle w:val="Emphasis0"/>
          <w:rFonts w:ascii="Verdana" w:hAnsi="Verdana"/>
          <w:color w:val="000000"/>
          <w:sz w:val="21"/>
          <w:szCs w:val="21"/>
        </w:rPr>
        <w:t>t</w:t>
      </w:r>
      <w:r>
        <w:rPr>
          <w:rFonts w:ascii="Verdana" w:hAnsi="Verdana"/>
          <w:color w:val="000000"/>
          <w:sz w:val="21"/>
          <w:szCs w:val="21"/>
        </w:rPr>
        <w:t>(temperature) from -10 to 40 in steps of 5.</w:t>
      </w:r>
    </w:p>
    <w:p w:rsidR="00CD1821" w:rsidRDefault="00CD1821" w:rsidP="00CD1821">
      <w:pPr>
        <w:pStyle w:val="NormalWeb"/>
        <w:numPr>
          <w:ilvl w:val="0"/>
          <w:numId w:val="46"/>
        </w:numPr>
        <w:shd w:val="clear" w:color="auto" w:fill="FFFFFF"/>
        <w:rPr>
          <w:rFonts w:ascii="Verdana" w:hAnsi="Verdana"/>
          <w:color w:val="000000"/>
          <w:sz w:val="21"/>
          <w:szCs w:val="21"/>
        </w:rPr>
      </w:pPr>
      <w:bookmarkStart w:id="118" w:name="lang.cond.iter.exercises.temp"/>
      <w:bookmarkEnd w:id="118"/>
      <w:r>
        <w:rPr>
          <w:rFonts w:ascii="Verdana" w:hAnsi="Verdana"/>
          <w:b/>
          <w:bCs/>
          <w:color w:val="000000"/>
          <w:sz w:val="21"/>
          <w:szCs w:val="21"/>
        </w:rPr>
        <w:t>Celsius to Fahrenheit Conversion Tables. </w:t>
      </w:r>
      <w:r>
        <w:rPr>
          <w:rFonts w:ascii="Verdana" w:hAnsi="Verdana"/>
          <w:color w:val="000000"/>
          <w:sz w:val="21"/>
          <w:szCs w:val="21"/>
        </w:rPr>
        <w:t>We'll make two slightly different conversion tables.</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For values of Celsius from -20 to +30 in steps of 5, produce the equivalent Fahrenheit temperature. The following formula converts C (Celsius) to F (Fahrenheit).</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1552575" cy="342900"/>
            <wp:effectExtent l="0" t="0" r="9525" b="0"/>
            <wp:docPr id="41" name="Picture 41" descr="https://www.linuxtopia.org/online_books/programming_books/python_programming/images/tem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linuxtopia.org/online_books/programming_books/python_programming/images/temp1.bmp"/>
                    <pic:cNvPicPr>
                      <a:picLocks noChangeAspect="1" noChangeArrowheads="1"/>
                    </pic:cNvPicPr>
                  </pic:nvPicPr>
                  <pic:blipFill>
                    <a:blip r:embed="rId751">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For values of Fahrenheit from -10 to 100 in steps of 5, produce the equivalent Celsius temperatures. The following formula converts F (Fahrenheit) to C (Celsius).</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1562100" cy="342900"/>
            <wp:effectExtent l="0" t="0" r="0" b="0"/>
            <wp:docPr id="40" name="Picture 40" descr="https://www.linuxtopia.org/online_books/programming_books/python_programming/images/tem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linuxtopia.org/online_books/programming_books/python_programming/images/temp2.bmp"/>
                    <pic:cNvPicPr>
                      <a:picLocks noChangeAspect="1" noChangeArrowheads="1"/>
                    </pic:cNvPicPr>
                  </pic:nvPicPr>
                  <pic:blipFill>
                    <a:blip r:embed="rId752">
                      <a:extLst>
                        <a:ext uri="{28A0092B-C50C-407E-A947-70E740481C1C}">
                          <a14:useLocalDpi xmlns:a14="http://schemas.microsoft.com/office/drawing/2010/main" val="0"/>
                        </a:ext>
                      </a:extLst>
                    </a:blip>
                    <a:srcRect/>
                    <a:stretch>
                      <a:fillRect/>
                    </a:stretch>
                  </pic:blipFill>
                  <pic:spPr bwMode="auto">
                    <a:xfrm>
                      <a:off x="0" y="0"/>
                      <a:ext cx="1562100" cy="342900"/>
                    </a:xfrm>
                    <a:prstGeom prst="rect">
                      <a:avLst/>
                    </a:prstGeom>
                    <a:noFill/>
                    <a:ln>
                      <a:noFill/>
                    </a:ln>
                  </pic:spPr>
                </pic:pic>
              </a:graphicData>
            </a:graphic>
          </wp:inline>
        </w:drawing>
      </w:r>
    </w:p>
    <w:p w:rsidR="00CD1821" w:rsidRDefault="00CD1821" w:rsidP="00CD1821">
      <w:pPr>
        <w:pStyle w:val="NormalWeb"/>
        <w:numPr>
          <w:ilvl w:val="0"/>
          <w:numId w:val="46"/>
        </w:numPr>
        <w:shd w:val="clear" w:color="auto" w:fill="FFFFFF"/>
        <w:rPr>
          <w:rFonts w:ascii="Verdana" w:hAnsi="Verdana"/>
          <w:color w:val="000000"/>
          <w:sz w:val="21"/>
          <w:szCs w:val="21"/>
        </w:rPr>
      </w:pPr>
      <w:bookmarkStart w:id="119" w:name="lang.cond.iter.exercises.sacr"/>
      <w:bookmarkEnd w:id="119"/>
      <w:r>
        <w:rPr>
          <w:rFonts w:ascii="Verdana" w:hAnsi="Verdana"/>
          <w:b/>
          <w:bCs/>
          <w:color w:val="000000"/>
          <w:sz w:val="21"/>
          <w:szCs w:val="21"/>
        </w:rPr>
        <w:t>Dive Planning Table. </w:t>
      </w:r>
      <w:r>
        <w:rPr>
          <w:rFonts w:ascii="Verdana" w:hAnsi="Verdana"/>
          <w:color w:val="000000"/>
          <w:sz w:val="21"/>
          <w:szCs w:val="21"/>
        </w:rPr>
        <w:t>Given a surface air consumption rate,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and the starting, </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 and final, </w:t>
      </w:r>
      <w:r>
        <w:rPr>
          <w:rStyle w:val="Emphasis0"/>
          <w:rFonts w:ascii="Verdana" w:hAnsi="Verdana"/>
          <w:color w:val="000000"/>
          <w:sz w:val="21"/>
          <w:szCs w:val="21"/>
        </w:rPr>
        <w:t>f</w:t>
      </w:r>
      <w:r>
        <w:rPr>
          <w:rStyle w:val="emphasis"/>
          <w:rFonts w:ascii="Verdana" w:hAnsi="Verdana"/>
          <w:color w:val="000000"/>
          <w:sz w:val="21"/>
          <w:szCs w:val="21"/>
        </w:rPr>
        <w:t> </w:t>
      </w:r>
      <w:r>
        <w:rPr>
          <w:rFonts w:ascii="Verdana" w:hAnsi="Verdana"/>
          <w:color w:val="000000"/>
          <w:sz w:val="21"/>
          <w:szCs w:val="21"/>
        </w:rPr>
        <w:t>, pressure in the air tank, a diver can determine maximum depths and times for a dive. For more information, see </w:t>
      </w:r>
      <w:hyperlink r:id="rId873" w:anchor="lang.expr.exercises.SACR" w:tooltip="Surface Air Consumption Rate" w:history="1">
        <w:r>
          <w:rPr>
            <w:rStyle w:val="Hyperlink"/>
            <w:rFonts w:ascii="Verdana" w:hAnsi="Verdana"/>
            <w:color w:val="000066"/>
            <w:sz w:val="20"/>
            <w:szCs w:val="20"/>
          </w:rPr>
          <w:t>Surface Air Consumption Rate</w:t>
        </w:r>
      </w:hyperlink>
      <w:r>
        <w:rPr>
          <w:rFonts w:ascii="Verdana" w:hAnsi="Verdana"/>
          <w:color w:val="000000"/>
          <w:sz w:val="21"/>
          <w:szCs w:val="21"/>
        </w:rPr>
        <w:t> in </w:t>
      </w:r>
      <w:hyperlink r:id="rId874" w:anchor="lang.expr.exer.numeric" w:tooltip="Numeric Types and Expressions" w:history="1">
        <w:r>
          <w:rPr>
            <w:rStyle w:val="Hyperlink"/>
            <w:rFonts w:ascii="Verdana" w:hAnsi="Verdana"/>
            <w:color w:val="000066"/>
            <w:sz w:val="20"/>
            <w:szCs w:val="20"/>
          </w:rPr>
          <w:t>the section called “Numeric Types and Expressions”</w:t>
        </w:r>
      </w:hyperlink>
      <w:r>
        <w:rPr>
          <w:rFonts w:ascii="Verdana" w:hAnsi="Verdana"/>
          <w:color w:val="000000"/>
          <w:sz w:val="21"/>
          <w:szCs w:val="21"/>
        </w:rPr>
        <w:t>.</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Accept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and </w:t>
      </w:r>
      <w:r>
        <w:rPr>
          <w:rStyle w:val="Emphasis0"/>
          <w:rFonts w:ascii="Verdana" w:hAnsi="Verdana"/>
          <w:color w:val="000000"/>
          <w:sz w:val="21"/>
          <w:szCs w:val="21"/>
        </w:rPr>
        <w:t>f</w:t>
      </w:r>
      <w:r>
        <w:rPr>
          <w:rStyle w:val="emphasis"/>
          <w:rFonts w:ascii="Verdana" w:hAnsi="Verdana"/>
          <w:color w:val="000000"/>
          <w:sz w:val="21"/>
          <w:szCs w:val="21"/>
        </w:rPr>
        <w:t> </w:t>
      </w:r>
      <w:r>
        <w:rPr>
          <w:rFonts w:ascii="Verdana" w:hAnsi="Verdana"/>
          <w:color w:val="000000"/>
          <w:sz w:val="21"/>
          <w:szCs w:val="21"/>
        </w:rPr>
        <w:t>from input, then evaluate the following for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from 30 to 120 in steps of 10. Print a table of </w:t>
      </w:r>
      <w:r>
        <w:rPr>
          <w:rStyle w:val="Emphasis0"/>
          <w:rFonts w:ascii="Verdana" w:hAnsi="Verdana"/>
          <w:color w:val="000000"/>
          <w:sz w:val="21"/>
          <w:szCs w:val="21"/>
        </w:rPr>
        <w:t>t</w:t>
      </w:r>
      <w:r>
        <w:rPr>
          <w:rStyle w:val="emphasis"/>
          <w:rFonts w:ascii="Verdana" w:hAnsi="Verdana"/>
          <w:color w:val="000000"/>
          <w:sz w:val="21"/>
          <w:szCs w:val="21"/>
        </w:rPr>
        <w:t> </w:t>
      </w:r>
      <w:r>
        <w:rPr>
          <w:rFonts w:ascii="Verdana" w:hAnsi="Verdana"/>
          <w:color w:val="000000"/>
          <w:sz w:val="21"/>
          <w:szCs w:val="21"/>
        </w:rPr>
        <w:t>and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For each diver,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is pretty constant, and can be anywhere from 10 to 20, use 15 for this example. Also,</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and </w:t>
      </w:r>
      <w:r>
        <w:rPr>
          <w:rStyle w:val="Emphasis0"/>
          <w:rFonts w:ascii="Verdana" w:hAnsi="Verdana"/>
          <w:color w:val="000000"/>
          <w:sz w:val="21"/>
          <w:szCs w:val="21"/>
        </w:rPr>
        <w:t>f</w:t>
      </w:r>
      <w:r>
        <w:rPr>
          <w:rStyle w:val="emphasis"/>
          <w:rFonts w:ascii="Verdana" w:hAnsi="Verdana"/>
          <w:color w:val="000000"/>
          <w:sz w:val="21"/>
          <w:szCs w:val="21"/>
        </w:rPr>
        <w:t> </w:t>
      </w:r>
      <w:r>
        <w:rPr>
          <w:rFonts w:ascii="Verdana" w:hAnsi="Verdana"/>
          <w:color w:val="000000"/>
          <w:sz w:val="21"/>
          <w:szCs w:val="21"/>
        </w:rPr>
        <w:t>depend on the tank used, typical values are </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=2500 and </w:t>
      </w:r>
      <w:r>
        <w:rPr>
          <w:rStyle w:val="Emphasis0"/>
          <w:rFonts w:ascii="Verdana" w:hAnsi="Verdana"/>
          <w:color w:val="000000"/>
          <w:sz w:val="21"/>
          <w:szCs w:val="21"/>
        </w:rPr>
        <w:t>f</w:t>
      </w:r>
      <w:r>
        <w:rPr>
          <w:rStyle w:val="emphasis"/>
          <w:rFonts w:ascii="Verdana" w:hAnsi="Verdana"/>
          <w:color w:val="000000"/>
          <w:sz w:val="21"/>
          <w:szCs w:val="21"/>
        </w:rPr>
        <w:t> </w:t>
      </w:r>
      <w:r>
        <w:rPr>
          <w:rFonts w:ascii="Verdana" w:hAnsi="Verdana"/>
          <w:color w:val="000000"/>
          <w:sz w:val="21"/>
          <w:szCs w:val="21"/>
        </w:rPr>
        <w:t>=500.</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923925" cy="371475"/>
            <wp:effectExtent l="0" t="0" r="9525" b="9525"/>
            <wp:docPr id="39" name="Picture 39" descr="https://www.linuxtopia.org/online_books/programming_books/python_programming/images/sac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linuxtopia.org/online_books/programming_books/python_programming/images/sacr3.bmp"/>
                    <pic:cNvPicPr>
                      <a:picLocks noChangeAspect="1" noChangeArrowheads="1"/>
                    </pic:cNvPicPr>
                  </pic:nvPicPr>
                  <pic:blipFill>
                    <a:blip r:embed="rId875">
                      <a:extLst>
                        <a:ext uri="{28A0092B-C50C-407E-A947-70E740481C1C}">
                          <a14:useLocalDpi xmlns:a14="http://schemas.microsoft.com/office/drawing/2010/main" val="0"/>
                        </a:ext>
                      </a:extLst>
                    </a:blip>
                    <a:srcRect/>
                    <a:stretch>
                      <a:fillRect/>
                    </a:stretch>
                  </pic:blipFill>
                  <pic:spPr bwMode="auto">
                    <a:xfrm>
                      <a:off x="0" y="0"/>
                      <a:ext cx="923925" cy="371475"/>
                    </a:xfrm>
                    <a:prstGeom prst="rect">
                      <a:avLst/>
                    </a:prstGeom>
                    <a:noFill/>
                    <a:ln>
                      <a:noFill/>
                    </a:ln>
                  </pic:spPr>
                </pic:pic>
              </a:graphicData>
            </a:graphic>
          </wp:inline>
        </w:drawing>
      </w:r>
    </w:p>
    <w:p w:rsidR="00CD1821" w:rsidRDefault="00CD1821" w:rsidP="00CD1821">
      <w:pPr>
        <w:pStyle w:val="NormalWeb"/>
        <w:numPr>
          <w:ilvl w:val="0"/>
          <w:numId w:val="46"/>
        </w:numPr>
        <w:shd w:val="clear" w:color="auto" w:fill="FFFFFF"/>
        <w:rPr>
          <w:rFonts w:ascii="Verdana" w:hAnsi="Verdana"/>
          <w:color w:val="000000"/>
          <w:sz w:val="21"/>
          <w:szCs w:val="21"/>
        </w:rPr>
      </w:pPr>
      <w:r>
        <w:rPr>
          <w:rFonts w:ascii="Verdana" w:hAnsi="Verdana"/>
          <w:b/>
          <w:bCs/>
          <w:color w:val="000000"/>
          <w:sz w:val="21"/>
          <w:szCs w:val="21"/>
        </w:rPr>
        <w:t>Computing π. </w:t>
      </w:r>
      <w:r>
        <w:rPr>
          <w:rFonts w:ascii="Verdana" w:hAnsi="Verdana"/>
          <w:color w:val="000000"/>
          <w:sz w:val="21"/>
          <w:szCs w:val="21"/>
        </w:rPr>
        <w:t>Each of the following series compute increasingly accurate values of π (3.1415926...)</w:t>
      </w:r>
    </w:p>
    <w:p w:rsidR="00CD1821" w:rsidRDefault="00CD1821" w:rsidP="00CD1821">
      <w:pPr>
        <w:numPr>
          <w:ilvl w:val="1"/>
          <w:numId w:val="47"/>
        </w:numPr>
        <w:shd w:val="clear" w:color="auto" w:fill="FFFFFF"/>
        <w:spacing w:before="100" w:beforeAutospacing="1" w:after="100" w:afterAutospacing="1" w:line="240" w:lineRule="auto"/>
        <w:rPr>
          <w:rFonts w:ascii="Verdana" w:hAnsi="Verdana"/>
          <w:color w:val="000000"/>
          <w:sz w:val="21"/>
          <w:szCs w:val="21"/>
        </w:rPr>
      </w:pPr>
      <w:r>
        <w:rPr>
          <w:rFonts w:ascii="Verdana" w:hAnsi="Verdana"/>
          <w:noProof/>
          <w:color w:val="000000"/>
          <w:sz w:val="21"/>
          <w:szCs w:val="21"/>
        </w:rPr>
        <w:drawing>
          <wp:inline distT="0" distB="0" distL="0" distR="0">
            <wp:extent cx="2095500" cy="342900"/>
            <wp:effectExtent l="0" t="0" r="0" b="0"/>
            <wp:docPr id="38" name="Picture 38" descr="https://www.linuxtopia.org/online_books/programming_books/python_programming/images/pi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linuxtopia.org/online_books/programming_books/python_programming/images/pi1.bmp"/>
                    <pic:cNvPicPr>
                      <a:picLocks noChangeAspect="1" noChangeArrowheads="1"/>
                    </pic:cNvPicPr>
                  </pic:nvPicPr>
                  <pic:blipFill>
                    <a:blip r:embed="rId876">
                      <a:extLst>
                        <a:ext uri="{28A0092B-C50C-407E-A947-70E740481C1C}">
                          <a14:useLocalDpi xmlns:a14="http://schemas.microsoft.com/office/drawing/2010/main" val="0"/>
                        </a:ext>
                      </a:extLst>
                    </a:blip>
                    <a:srcRect/>
                    <a:stretch>
                      <a:fillRect/>
                    </a:stretch>
                  </pic:blipFill>
                  <pic:spPr bwMode="auto">
                    <a:xfrm>
                      <a:off x="0" y="0"/>
                      <a:ext cx="2095500" cy="342900"/>
                    </a:xfrm>
                    <a:prstGeom prst="rect">
                      <a:avLst/>
                    </a:prstGeom>
                    <a:noFill/>
                    <a:ln>
                      <a:noFill/>
                    </a:ln>
                  </pic:spPr>
                </pic:pic>
              </a:graphicData>
            </a:graphic>
          </wp:inline>
        </w:drawing>
      </w:r>
    </w:p>
    <w:p w:rsidR="00CD1821" w:rsidRDefault="00CD1821" w:rsidP="00CD1821">
      <w:pPr>
        <w:numPr>
          <w:ilvl w:val="1"/>
          <w:numId w:val="47"/>
        </w:numPr>
        <w:shd w:val="clear" w:color="auto" w:fill="FFFFFF"/>
        <w:spacing w:before="100" w:beforeAutospacing="1" w:after="100" w:afterAutospacing="1" w:line="240" w:lineRule="auto"/>
        <w:rPr>
          <w:rFonts w:ascii="Verdana" w:hAnsi="Verdana"/>
          <w:color w:val="000000"/>
          <w:sz w:val="21"/>
          <w:szCs w:val="21"/>
        </w:rPr>
      </w:pPr>
      <w:r>
        <w:rPr>
          <w:rFonts w:ascii="Verdana" w:hAnsi="Verdana"/>
          <w:noProof/>
          <w:color w:val="000000"/>
          <w:sz w:val="21"/>
          <w:szCs w:val="21"/>
        </w:rPr>
        <w:drawing>
          <wp:inline distT="0" distB="0" distL="0" distR="0">
            <wp:extent cx="1695450" cy="390525"/>
            <wp:effectExtent l="0" t="0" r="0" b="9525"/>
            <wp:docPr id="37" name="Picture 37" descr="https://www.linuxtopia.org/online_books/programming_books/python_programming/images/pi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linuxtopia.org/online_books/programming_books/python_programming/images/pi2.bmp"/>
                    <pic:cNvPicPr>
                      <a:picLocks noChangeAspect="1" noChangeArrowheads="1"/>
                    </pic:cNvPicPr>
                  </pic:nvPicPr>
                  <pic:blipFill>
                    <a:blip r:embed="rId877">
                      <a:extLst>
                        <a:ext uri="{28A0092B-C50C-407E-A947-70E740481C1C}">
                          <a14:useLocalDpi xmlns:a14="http://schemas.microsoft.com/office/drawing/2010/main" val="0"/>
                        </a:ext>
                      </a:extLst>
                    </a:blip>
                    <a:srcRect/>
                    <a:stretch>
                      <a:fillRect/>
                    </a:stretch>
                  </pic:blipFill>
                  <pic:spPr bwMode="auto">
                    <a:xfrm>
                      <a:off x="0" y="0"/>
                      <a:ext cx="1695450" cy="390525"/>
                    </a:xfrm>
                    <a:prstGeom prst="rect">
                      <a:avLst/>
                    </a:prstGeom>
                    <a:noFill/>
                    <a:ln>
                      <a:noFill/>
                    </a:ln>
                  </pic:spPr>
                </pic:pic>
              </a:graphicData>
            </a:graphic>
          </wp:inline>
        </w:drawing>
      </w:r>
    </w:p>
    <w:p w:rsidR="00CD1821" w:rsidRDefault="00CD1821" w:rsidP="00CD1821">
      <w:pPr>
        <w:numPr>
          <w:ilvl w:val="1"/>
          <w:numId w:val="47"/>
        </w:numPr>
        <w:shd w:val="clear" w:color="auto" w:fill="FFFFFF"/>
        <w:spacing w:before="100" w:beforeAutospacing="1" w:after="100" w:afterAutospacing="1" w:line="240" w:lineRule="auto"/>
        <w:rPr>
          <w:rFonts w:ascii="Verdana" w:hAnsi="Verdana"/>
          <w:color w:val="000000"/>
          <w:sz w:val="21"/>
          <w:szCs w:val="21"/>
        </w:rPr>
      </w:pPr>
      <w:r>
        <w:rPr>
          <w:rFonts w:ascii="Verdana" w:hAnsi="Verdana"/>
          <w:noProof/>
          <w:color w:val="000000"/>
          <w:sz w:val="21"/>
          <w:szCs w:val="21"/>
        </w:rPr>
        <w:drawing>
          <wp:inline distT="0" distB="0" distL="0" distR="0">
            <wp:extent cx="3476625" cy="514350"/>
            <wp:effectExtent l="0" t="0" r="9525" b="0"/>
            <wp:docPr id="36" name="Picture 36" descr="https://www.linuxtopia.org/online_books/programming_books/python_programming/images/pi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linuxtopia.org/online_books/programming_books/python_programming/images/pi3.bmp"/>
                    <pic:cNvPicPr>
                      <a:picLocks noChangeAspect="1" noChangeArrowheads="1"/>
                    </pic:cNvPicPr>
                  </pic:nvPicPr>
                  <pic:blipFill>
                    <a:blip r:embed="rId878">
                      <a:extLst>
                        <a:ext uri="{28A0092B-C50C-407E-A947-70E740481C1C}">
                          <a14:useLocalDpi xmlns:a14="http://schemas.microsoft.com/office/drawing/2010/main" val="0"/>
                        </a:ext>
                      </a:extLst>
                    </a:blip>
                    <a:srcRect/>
                    <a:stretch>
                      <a:fillRect/>
                    </a:stretch>
                  </pic:blipFill>
                  <pic:spPr bwMode="auto">
                    <a:xfrm>
                      <a:off x="0" y="0"/>
                      <a:ext cx="3476625" cy="514350"/>
                    </a:xfrm>
                    <a:prstGeom prst="rect">
                      <a:avLst/>
                    </a:prstGeom>
                    <a:noFill/>
                    <a:ln>
                      <a:noFill/>
                    </a:ln>
                  </pic:spPr>
                </pic:pic>
              </a:graphicData>
            </a:graphic>
          </wp:inline>
        </w:drawing>
      </w:r>
    </w:p>
    <w:p w:rsidR="00CD1821" w:rsidRDefault="00CD1821" w:rsidP="00CD1821">
      <w:pPr>
        <w:numPr>
          <w:ilvl w:val="1"/>
          <w:numId w:val="47"/>
        </w:numPr>
        <w:shd w:val="clear" w:color="auto" w:fill="FFFFFF"/>
        <w:spacing w:before="100" w:beforeAutospacing="1" w:after="100" w:afterAutospacing="1" w:line="240" w:lineRule="auto"/>
        <w:rPr>
          <w:rFonts w:ascii="Verdana" w:hAnsi="Verdana"/>
          <w:color w:val="000000"/>
          <w:sz w:val="21"/>
          <w:szCs w:val="21"/>
        </w:rPr>
      </w:pPr>
      <w:r>
        <w:rPr>
          <w:rFonts w:ascii="Verdana" w:hAnsi="Verdana"/>
          <w:noProof/>
          <w:color w:val="000000"/>
          <w:sz w:val="21"/>
          <w:szCs w:val="21"/>
        </w:rPr>
        <w:drawing>
          <wp:inline distT="0" distB="0" distL="0" distR="0">
            <wp:extent cx="1905000" cy="342900"/>
            <wp:effectExtent l="0" t="0" r="0" b="0"/>
            <wp:docPr id="35" name="Picture 35" descr="https://www.linuxtopia.org/online_books/programming_books/python_programming/images/pi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linuxtopia.org/online_books/programming_books/python_programming/images/pi4.bmp"/>
                    <pic:cNvPicPr>
                      <a:picLocks noChangeAspect="1" noChangeArrowheads="1"/>
                    </pic:cNvPicPr>
                  </pic:nvPicPr>
                  <pic:blipFill>
                    <a:blip r:embed="rId879">
                      <a:extLst>
                        <a:ext uri="{28A0092B-C50C-407E-A947-70E740481C1C}">
                          <a14:useLocalDpi xmlns:a14="http://schemas.microsoft.com/office/drawing/2010/main" val="0"/>
                        </a:ext>
                      </a:extLst>
                    </a:blip>
                    <a:srcRect/>
                    <a:stretch>
                      <a:fillRect/>
                    </a:stretch>
                  </pic:blipFill>
                  <pic:spPr bwMode="auto">
                    <a:xfrm>
                      <a:off x="0" y="0"/>
                      <a:ext cx="1905000" cy="342900"/>
                    </a:xfrm>
                    <a:prstGeom prst="rect">
                      <a:avLst/>
                    </a:prstGeom>
                    <a:noFill/>
                    <a:ln>
                      <a:noFill/>
                    </a:ln>
                  </pic:spPr>
                </pic:pic>
              </a:graphicData>
            </a:graphic>
          </wp:inline>
        </w:drawing>
      </w:r>
    </w:p>
    <w:p w:rsidR="00CD1821" w:rsidRDefault="00CD1821" w:rsidP="00CD1821">
      <w:pPr>
        <w:pStyle w:val="NormalWeb"/>
        <w:numPr>
          <w:ilvl w:val="0"/>
          <w:numId w:val="47"/>
        </w:numPr>
        <w:shd w:val="clear" w:color="auto" w:fill="FFFFFF"/>
        <w:rPr>
          <w:rFonts w:ascii="Verdana" w:hAnsi="Verdana"/>
          <w:color w:val="000000"/>
          <w:sz w:val="21"/>
          <w:szCs w:val="21"/>
        </w:rPr>
      </w:pPr>
      <w:bookmarkStart w:id="120" w:name="lang.cond.iter.exercises.e"/>
      <w:bookmarkEnd w:id="120"/>
      <w:r>
        <w:rPr>
          <w:rFonts w:ascii="Verdana" w:hAnsi="Verdana"/>
          <w:b/>
          <w:bCs/>
          <w:color w:val="000000"/>
          <w:sz w:val="21"/>
          <w:szCs w:val="21"/>
        </w:rPr>
        <w:t>Computing e. </w:t>
      </w:r>
      <w:r>
        <w:rPr>
          <w:rFonts w:ascii="Verdana" w:hAnsi="Verdana"/>
          <w:color w:val="000000"/>
          <w:sz w:val="21"/>
          <w:szCs w:val="21"/>
        </w:rPr>
        <w:t>A logarithm is a power of some base. When we use logarithms, we can effectively multiply numbers using addition, and raise to powers using multiplication. Two Python built-in functions are related to this: </w:t>
      </w:r>
      <w:r>
        <w:rPr>
          <w:rStyle w:val="HTMLCode"/>
          <w:color w:val="000000"/>
        </w:rPr>
        <w:t>math.log</w:t>
      </w:r>
      <w:r>
        <w:rPr>
          <w:rFonts w:ascii="Verdana" w:hAnsi="Verdana"/>
          <w:color w:val="000000"/>
          <w:sz w:val="21"/>
          <w:szCs w:val="21"/>
        </w:rPr>
        <w:t> and </w:t>
      </w:r>
      <w:r>
        <w:rPr>
          <w:rStyle w:val="HTMLCode"/>
          <w:color w:val="000000"/>
        </w:rPr>
        <w:t>math.exp</w:t>
      </w:r>
      <w:r>
        <w:rPr>
          <w:rFonts w:ascii="Verdana" w:hAnsi="Verdana"/>
          <w:color w:val="000000"/>
          <w:sz w:val="21"/>
          <w:szCs w:val="21"/>
        </w:rPr>
        <w:t>. Both of these compute what are called natural logarithms, that is, logarithms where the base is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 This constant,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 is available in the math module, and it has the following formal definition:</w:t>
      </w:r>
    </w:p>
    <w:p w:rsidR="00CD1821" w:rsidRDefault="00CD1821" w:rsidP="00CD1821">
      <w:pPr>
        <w:pStyle w:val="title"/>
        <w:shd w:val="clear" w:color="auto" w:fill="FFFFFF"/>
        <w:ind w:left="720"/>
        <w:rPr>
          <w:rFonts w:ascii="Verdana" w:hAnsi="Verdana"/>
          <w:color w:val="000000"/>
          <w:sz w:val="21"/>
          <w:szCs w:val="21"/>
        </w:rPr>
      </w:pPr>
      <w:bookmarkStart w:id="121" w:name="d0e10029"/>
      <w:bookmarkEnd w:id="121"/>
      <w:r>
        <w:rPr>
          <w:rFonts w:ascii="Verdana" w:hAnsi="Verdana"/>
          <w:b/>
          <w:bCs/>
          <w:color w:val="000000"/>
          <w:sz w:val="21"/>
          <w:szCs w:val="21"/>
        </w:rPr>
        <w:t>Equation 8.5. Definition of e</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866775" cy="495300"/>
            <wp:effectExtent l="0" t="0" r="9525" b="0"/>
            <wp:docPr id="34" name="Picture 34" descr="https://www.linuxtopia.org/online_books/programming_books/python_programming/images/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linuxtopia.org/online_books/programming_books/python_programming/images/e1.bmp"/>
                    <pic:cNvPicPr>
                      <a:picLocks noChangeAspect="1" noChangeArrowheads="1"/>
                    </pic:cNvPicPr>
                  </pic:nvPicPr>
                  <pic:blipFill>
                    <a:blip r:embed="rId880">
                      <a:extLst>
                        <a:ext uri="{28A0092B-C50C-407E-A947-70E740481C1C}">
                          <a14:useLocalDpi xmlns:a14="http://schemas.microsoft.com/office/drawing/2010/main" val="0"/>
                        </a:ext>
                      </a:extLst>
                    </a:blip>
                    <a:srcRect/>
                    <a:stretch>
                      <a:fillRect/>
                    </a:stretch>
                  </pic:blipFill>
                  <pic:spPr bwMode="auto">
                    <a:xfrm>
                      <a:off x="0" y="0"/>
                      <a:ext cx="866775" cy="495300"/>
                    </a:xfrm>
                    <a:prstGeom prst="rect">
                      <a:avLst/>
                    </a:prstGeom>
                    <a:noFill/>
                    <a:ln>
                      <a:noFill/>
                    </a:ln>
                  </pic:spPr>
                </pic:pic>
              </a:graphicData>
            </a:graphic>
          </wp:inline>
        </w:drawing>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For more information on the Σ operator, see </w:t>
      </w:r>
      <w:hyperlink r:id="rId881" w:tooltip="Digression on The Sigma Operator" w:history="1">
        <w:r>
          <w:rPr>
            <w:rStyle w:val="Hyperlink"/>
            <w:rFonts w:ascii="Verdana" w:hAnsi="Verdana"/>
            <w:color w:val="000066"/>
            <w:sz w:val="20"/>
            <w:szCs w:val="20"/>
          </w:rPr>
          <w:t>the section called “Digression on The Sigma Operator”</w:t>
        </w:r>
      </w:hyperlink>
      <w:r>
        <w:rPr>
          <w:rFonts w:ascii="Verdana" w:hAnsi="Verdana"/>
          <w:color w:val="000000"/>
          <w:sz w:val="21"/>
          <w:szCs w:val="21"/>
        </w:rPr>
        <w:t>.</w:t>
      </w:r>
    </w:p>
    <w:p w:rsidR="00CD1821" w:rsidRDefault="00CD1821" w:rsidP="00CD1821">
      <w:pPr>
        <w:pStyle w:val="title"/>
        <w:shd w:val="clear" w:color="auto" w:fill="FFFFFF"/>
        <w:ind w:left="720"/>
        <w:rPr>
          <w:rFonts w:ascii="Verdana" w:hAnsi="Verdana"/>
          <w:color w:val="000000"/>
          <w:sz w:val="21"/>
          <w:szCs w:val="21"/>
        </w:rPr>
      </w:pPr>
      <w:bookmarkStart w:id="122" w:name="d0e10040"/>
      <w:bookmarkEnd w:id="122"/>
      <w:r>
        <w:rPr>
          <w:rFonts w:ascii="Verdana" w:hAnsi="Verdana"/>
          <w:b/>
          <w:bCs/>
          <w:color w:val="000000"/>
          <w:sz w:val="21"/>
          <w:szCs w:val="21"/>
        </w:rPr>
        <w:lastRenderedPageBreak/>
        <w:t>Equation 8.6. Definition of Factorial, n!</w:t>
      </w:r>
    </w:p>
    <w:p w:rsidR="00CD1821" w:rsidRDefault="00CD1821" w:rsidP="00CD1821">
      <w:pPr>
        <w:shd w:val="clear" w:color="auto" w:fill="FFFFFF"/>
        <w:spacing w:beforeAutospacing="1" w:afterAutospacing="1"/>
        <w:ind w:left="720"/>
        <w:rPr>
          <w:rFonts w:ascii="Verdana" w:hAnsi="Verdana"/>
          <w:color w:val="000000"/>
          <w:sz w:val="21"/>
          <w:szCs w:val="21"/>
        </w:rPr>
      </w:pPr>
      <w:r>
        <w:rPr>
          <w:rFonts w:ascii="Verdana" w:hAnsi="Verdana"/>
          <w:noProof/>
          <w:color w:val="000000"/>
          <w:sz w:val="21"/>
          <w:szCs w:val="21"/>
        </w:rPr>
        <w:drawing>
          <wp:inline distT="0" distB="0" distL="0" distR="0">
            <wp:extent cx="1971675" cy="161925"/>
            <wp:effectExtent l="0" t="0" r="9525" b="9525"/>
            <wp:docPr id="33" name="Picture 33" descr="https://www.linuxtopia.org/online_books/programming_books/python_programming/images/nfa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linuxtopia.org/online_books/programming_books/python_programming/images/nfact.bmp"/>
                    <pic:cNvPicPr>
                      <a:picLocks noChangeAspect="1" noChangeArrowheads="1"/>
                    </pic:cNvPicPr>
                  </pic:nvPicPr>
                  <pic:blipFill>
                    <a:blip r:embed="rId882">
                      <a:extLst>
                        <a:ext uri="{28A0092B-C50C-407E-A947-70E740481C1C}">
                          <a14:useLocalDpi xmlns:a14="http://schemas.microsoft.com/office/drawing/2010/main" val="0"/>
                        </a:ext>
                      </a:extLst>
                    </a:blip>
                    <a:srcRect/>
                    <a:stretch>
                      <a:fillRect/>
                    </a:stretch>
                  </pic:blipFill>
                  <pic:spPr bwMode="auto">
                    <a:xfrm>
                      <a:off x="0" y="0"/>
                      <a:ext cx="1971675" cy="161925"/>
                    </a:xfrm>
                    <a:prstGeom prst="rect">
                      <a:avLst/>
                    </a:prstGeom>
                    <a:noFill/>
                    <a:ln>
                      <a:noFill/>
                    </a:ln>
                  </pic:spPr>
                </pic:pic>
              </a:graphicData>
            </a:graphic>
          </wp:inline>
        </w:drawing>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4!=4×3×2×1. By definition, 0! = 1.</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If we add up the values 1/0! + 1/1! + 1/2! + 1/3! + 1/4! + ... we get the value of e. Clearly, when we get to about 1/10!, the fraction is so small it doesn't contribute much to the total.</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We can do this with two loops, an outer loop to sum up the 1/</w:t>
      </w:r>
      <w:r>
        <w:rPr>
          <w:rStyle w:val="emphasis"/>
          <w:rFonts w:ascii="Verdana" w:hAnsi="Verdana"/>
          <w:color w:val="000000"/>
          <w:sz w:val="21"/>
          <w:szCs w:val="21"/>
        </w:rPr>
        <w:t> </w:t>
      </w:r>
      <w:r>
        <w:rPr>
          <w:rStyle w:val="Emphasis0"/>
          <w:rFonts w:ascii="Verdana" w:hAnsi="Verdana"/>
          <w:color w:val="000000"/>
          <w:sz w:val="21"/>
          <w:szCs w:val="21"/>
        </w:rPr>
        <w:t>k</w:t>
      </w:r>
      <w:r>
        <w:rPr>
          <w:rStyle w:val="emphasis"/>
          <w:rFonts w:ascii="Verdana" w:hAnsi="Verdana"/>
          <w:color w:val="000000"/>
          <w:sz w:val="21"/>
          <w:szCs w:val="21"/>
        </w:rPr>
        <w:t> </w:t>
      </w:r>
      <w:r>
        <w:rPr>
          <w:rFonts w:ascii="Verdana" w:hAnsi="Verdana"/>
          <w:color w:val="000000"/>
          <w:sz w:val="21"/>
          <w:szCs w:val="21"/>
        </w:rPr>
        <w:t>!'s, and an inner loop to compute the</w:t>
      </w:r>
      <w:r>
        <w:rPr>
          <w:rStyle w:val="Emphasis0"/>
          <w:rFonts w:ascii="Verdana" w:hAnsi="Verdana"/>
          <w:color w:val="000000"/>
          <w:sz w:val="21"/>
          <w:szCs w:val="21"/>
        </w:rPr>
        <w:t>k</w:t>
      </w:r>
      <w:r>
        <w:rPr>
          <w:rStyle w:val="emphasis"/>
          <w:rFonts w:ascii="Verdana" w:hAnsi="Verdana"/>
          <w:color w:val="000000"/>
          <w:sz w:val="21"/>
          <w:szCs w:val="21"/>
        </w:rPr>
        <w:t> </w:t>
      </w:r>
      <w:r>
        <w:rPr>
          <w:rFonts w:ascii="Verdana" w:hAnsi="Verdana"/>
          <w:color w:val="000000"/>
          <w:sz w:val="21"/>
          <w:szCs w:val="21"/>
        </w:rPr>
        <w:t>!'s.</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However, if we have a temporary value of </w:t>
      </w:r>
      <w:r>
        <w:rPr>
          <w:rStyle w:val="Emphasis0"/>
          <w:rFonts w:ascii="Verdana" w:hAnsi="Verdana"/>
          <w:color w:val="000000"/>
          <w:sz w:val="21"/>
          <w:szCs w:val="21"/>
        </w:rPr>
        <w:t>k</w:t>
      </w:r>
      <w:r>
        <w:rPr>
          <w:rStyle w:val="emphasis"/>
          <w:rFonts w:ascii="Verdana" w:hAnsi="Verdana"/>
          <w:color w:val="000000"/>
          <w:sz w:val="21"/>
          <w:szCs w:val="21"/>
        </w:rPr>
        <w:t> </w:t>
      </w:r>
      <w:r>
        <w:rPr>
          <w:rFonts w:ascii="Verdana" w:hAnsi="Verdana"/>
          <w:color w:val="000000"/>
          <w:sz w:val="21"/>
          <w:szCs w:val="21"/>
        </w:rPr>
        <w:t>!, each time through the loop we can multiply the temporary by </w:t>
      </w:r>
      <w:r>
        <w:rPr>
          <w:rStyle w:val="Emphasis0"/>
          <w:rFonts w:ascii="Verdana" w:hAnsi="Verdana"/>
          <w:color w:val="000000"/>
          <w:sz w:val="21"/>
          <w:szCs w:val="21"/>
        </w:rPr>
        <w:t>k</w:t>
      </w:r>
      <w:r>
        <w:rPr>
          <w:rStyle w:val="emphasis"/>
          <w:rFonts w:ascii="Verdana" w:hAnsi="Verdana"/>
          <w:color w:val="000000"/>
          <w:sz w:val="21"/>
          <w:szCs w:val="21"/>
        </w:rPr>
        <w:t> </w:t>
      </w:r>
      <w:r>
        <w:rPr>
          <w:rFonts w:ascii="Verdana" w:hAnsi="Verdana"/>
          <w:color w:val="000000"/>
          <w:sz w:val="21"/>
          <w:szCs w:val="21"/>
        </w:rPr>
        <w:t>, and then add 1/</w:t>
      </w:r>
      <w:r>
        <w:rPr>
          <w:rStyle w:val="emphasis"/>
          <w:rFonts w:ascii="Verdana" w:hAnsi="Verdana"/>
          <w:color w:val="000000"/>
          <w:sz w:val="21"/>
          <w:szCs w:val="21"/>
        </w:rPr>
        <w:t> </w:t>
      </w:r>
      <w:r>
        <w:rPr>
          <w:rStyle w:val="Emphasis0"/>
          <w:rFonts w:ascii="Verdana" w:hAnsi="Verdana"/>
          <w:color w:val="000000"/>
          <w:sz w:val="21"/>
          <w:szCs w:val="21"/>
        </w:rPr>
        <w:t>temp</w:t>
      </w:r>
      <w:r>
        <w:rPr>
          <w:rStyle w:val="emphasis"/>
          <w:rFonts w:ascii="Verdana" w:hAnsi="Verdana"/>
          <w:color w:val="000000"/>
          <w:sz w:val="21"/>
          <w:szCs w:val="21"/>
        </w:rPr>
        <w:t> </w:t>
      </w:r>
      <w:r>
        <w:rPr>
          <w:rFonts w:ascii="Verdana" w:hAnsi="Verdana"/>
          <w:color w:val="000000"/>
          <w:sz w:val="21"/>
          <w:szCs w:val="21"/>
        </w:rPr>
        <w:t>to the sum.</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You can check your work against </w:t>
      </w:r>
      <w:r>
        <w:rPr>
          <w:rStyle w:val="HTMLCode"/>
          <w:color w:val="000000"/>
        </w:rPr>
        <w:t>math.e</w:t>
      </w:r>
      <w:r>
        <w:rPr>
          <w:rFonts w:ascii="Verdana" w:hAnsi="Verdana"/>
          <w:color w:val="000000"/>
          <w:sz w:val="21"/>
          <w:szCs w:val="21"/>
        </w:rPr>
        <w:t> ~ 2.71828... or </w:t>
      </w:r>
      <w:r>
        <w:rPr>
          <w:rStyle w:val="HTMLCode"/>
          <w:color w:val="000000"/>
        </w:rPr>
        <w:t>math.exp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1</w:t>
      </w:r>
      <w:r>
        <w:rPr>
          <w:rStyle w:val="Emphasis0"/>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0"/>
          <w:numId w:val="47"/>
        </w:numPr>
        <w:shd w:val="clear" w:color="auto" w:fill="FFFFFF"/>
        <w:rPr>
          <w:rFonts w:ascii="Verdana" w:hAnsi="Verdana"/>
          <w:color w:val="000000"/>
          <w:sz w:val="21"/>
          <w:szCs w:val="21"/>
        </w:rPr>
      </w:pPr>
      <w:r>
        <w:rPr>
          <w:rFonts w:ascii="Verdana" w:hAnsi="Verdana"/>
          <w:b/>
          <w:bCs/>
          <w:color w:val="000000"/>
          <w:sz w:val="21"/>
          <w:szCs w:val="21"/>
        </w:rPr>
        <w:t>Hailstone Numbers. </w:t>
      </w:r>
      <w:r>
        <w:rPr>
          <w:rFonts w:ascii="Verdana" w:hAnsi="Verdana"/>
          <w:color w:val="000000"/>
          <w:sz w:val="21"/>
          <w:szCs w:val="21"/>
        </w:rPr>
        <w:t>For additional information, see [</w:t>
      </w:r>
      <w:r>
        <w:rPr>
          <w:rStyle w:val="citation"/>
          <w:rFonts w:ascii="Verdana" w:hAnsi="Verdana"/>
          <w:color w:val="000000"/>
          <w:sz w:val="21"/>
          <w:szCs w:val="21"/>
        </w:rPr>
        <w:t>Banks02</w:t>
      </w:r>
      <w:r>
        <w:rPr>
          <w:rFonts w:ascii="Verdana" w:hAnsi="Verdana"/>
          <w:color w:val="000000"/>
          <w:sz w:val="21"/>
          <w:szCs w:val="21"/>
        </w:rPr>
        <w:t>].</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Start with a small number,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1 ≤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30.</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There are two transformation rules that we will use:</w:t>
      </w:r>
    </w:p>
    <w:p w:rsidR="00CD1821" w:rsidRDefault="00CD1821" w:rsidP="00CD1821">
      <w:pPr>
        <w:numPr>
          <w:ilvl w:val="1"/>
          <w:numId w:val="47"/>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If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is odd, multiple by 3 and add 1 to create a new value for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numPr>
          <w:ilvl w:val="1"/>
          <w:numId w:val="47"/>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If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is even, divide by 2 to create a new value for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Perform a loop with these two transformation rules until you get to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1. You'll note that when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1, you get a repeating sequence of 1, 4, 2, 1, 4, 2, ...</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You can test for oddness using the % (remainder) operation. If </w:t>
      </w:r>
      <w:r>
        <w:rPr>
          <w:rStyle w:val="HTMLCode"/>
          <w:color w:val="000000"/>
        </w:rPr>
        <w:t>n % 2 == 1</w:t>
      </w:r>
      <w:r>
        <w:rPr>
          <w:rFonts w:ascii="Verdana" w:hAnsi="Verdana"/>
          <w:color w:val="000000"/>
          <w:sz w:val="21"/>
          <w:szCs w:val="21"/>
        </w:rPr>
        <w:t>, the number is odd, otherwise it is even.</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The two interesting facts are the “</w:t>
      </w:r>
      <w:r>
        <w:rPr>
          <w:rStyle w:val="quote"/>
          <w:rFonts w:ascii="Verdana" w:hAnsi="Verdana"/>
          <w:color w:val="000000"/>
          <w:sz w:val="21"/>
          <w:szCs w:val="21"/>
        </w:rPr>
        <w:t>path length</w:t>
      </w:r>
      <w:r>
        <w:rPr>
          <w:rFonts w:ascii="Verdana" w:hAnsi="Verdana"/>
          <w:color w:val="000000"/>
          <w:sz w:val="21"/>
          <w:szCs w:val="21"/>
        </w:rPr>
        <w:t>”, the number of steps until you get to 1, and the maximum value found during the process.</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Tabulate the path lengths and maximum values for numbers 1..30. You'll need an outer loop that ranges from 1 to 30. You'll need an inner loop to perform the two steps for computing a new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until </w:t>
      </w:r>
      <w:r>
        <w:rPr>
          <w:rStyle w:val="Emphasis0"/>
          <w:rFonts w:ascii="Verdana" w:hAnsi="Verdana"/>
          <w:color w:val="000000"/>
          <w:sz w:val="21"/>
          <w:szCs w:val="21"/>
        </w:rPr>
        <w:t>n</w:t>
      </w:r>
      <w:r>
        <w:rPr>
          <w:rFonts w:ascii="Verdana" w:hAnsi="Verdana"/>
          <w:color w:val="000000"/>
          <w:sz w:val="21"/>
          <w:szCs w:val="21"/>
        </w:rPr>
        <w:t>== 1; this inner loop will also count the number of steps and accumulate the maximum value seen during the process.</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Check: for 27, the path length is 111, and the maximum value is 9232.</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Condition and Loops Style Notes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As additional syntax, the </w:t>
      </w:r>
      <w:r>
        <w:rPr>
          <w:rStyle w:val="Strong"/>
          <w:rFonts w:ascii="Verdana" w:hAnsi="Verdana"/>
          <w:color w:val="000000"/>
          <w:sz w:val="21"/>
          <w:szCs w:val="21"/>
        </w:rPr>
        <w:t>for</w:t>
      </w:r>
      <w:r>
        <w:rPr>
          <w:rFonts w:ascii="Verdana" w:hAnsi="Verdana"/>
          <w:color w:val="000000"/>
          <w:sz w:val="21"/>
          <w:szCs w:val="21"/>
        </w:rPr>
        <w:t> and </w:t>
      </w:r>
      <w:r>
        <w:rPr>
          <w:rStyle w:val="Strong"/>
          <w:rFonts w:ascii="Verdana" w:hAnsi="Verdana"/>
          <w:color w:val="000000"/>
          <w:sz w:val="21"/>
          <w:szCs w:val="21"/>
        </w:rPr>
        <w:t>while</w:t>
      </w:r>
      <w:r>
        <w:rPr>
          <w:rFonts w:ascii="Verdana" w:hAnsi="Verdana"/>
          <w:color w:val="000000"/>
          <w:sz w:val="21"/>
          <w:szCs w:val="21"/>
        </w:rPr>
        <w:t> statements permits an </w:t>
      </w:r>
      <w:r>
        <w:rPr>
          <w:rStyle w:val="Strong"/>
          <w:rFonts w:ascii="Verdana" w:hAnsi="Verdana"/>
          <w:color w:val="000000"/>
          <w:sz w:val="21"/>
          <w:szCs w:val="21"/>
        </w:rPr>
        <w:t>else</w:t>
      </w:r>
      <w:r>
        <w:rPr>
          <w:rFonts w:ascii="Verdana" w:hAnsi="Verdana"/>
          <w:color w:val="000000"/>
          <w:sz w:val="21"/>
          <w:szCs w:val="21"/>
        </w:rPr>
        <w:t> clause. This is a suite of statements that are executed when the loop terminates normally. This suite is skipped if the loop is terminated by a</w:t>
      </w:r>
      <w:r>
        <w:rPr>
          <w:rStyle w:val="Strong"/>
          <w:rFonts w:ascii="Verdana" w:hAnsi="Verdana"/>
          <w:color w:val="000000"/>
          <w:sz w:val="21"/>
          <w:szCs w:val="21"/>
        </w:rPr>
        <w:t>break</w:t>
      </w:r>
      <w:r>
        <w:rPr>
          <w:rFonts w:ascii="Verdana" w:hAnsi="Verdana"/>
          <w:color w:val="000000"/>
          <w:sz w:val="21"/>
          <w:szCs w:val="21"/>
        </w:rPr>
        <w:t> statement. The </w:t>
      </w:r>
      <w:r>
        <w:rPr>
          <w:rStyle w:val="Strong"/>
          <w:rFonts w:ascii="Verdana" w:hAnsi="Verdana"/>
          <w:color w:val="000000"/>
          <w:sz w:val="21"/>
          <w:szCs w:val="21"/>
        </w:rPr>
        <w:t>else</w:t>
      </w:r>
      <w:r>
        <w:rPr>
          <w:rFonts w:ascii="Verdana" w:hAnsi="Verdana"/>
          <w:color w:val="000000"/>
          <w:sz w:val="21"/>
          <w:szCs w:val="21"/>
        </w:rPr>
        <w:t xml:space="preserve"> clause on a loop might </w:t>
      </w:r>
      <w:r>
        <w:rPr>
          <w:rFonts w:ascii="Verdana" w:hAnsi="Verdana"/>
          <w:color w:val="000000"/>
          <w:sz w:val="21"/>
          <w:szCs w:val="21"/>
        </w:rPr>
        <w:lastRenderedPageBreak/>
        <w:t>be used for some post-loop cleanup. This is so unlike other programming languages, that it is hard to justify using it.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An </w:t>
      </w:r>
      <w:r>
        <w:rPr>
          <w:rStyle w:val="Strong"/>
          <w:rFonts w:ascii="Verdana" w:hAnsi="Verdana"/>
          <w:color w:val="000000"/>
          <w:sz w:val="21"/>
          <w:szCs w:val="21"/>
        </w:rPr>
        <w:t>else</w:t>
      </w:r>
      <w:r>
        <w:rPr>
          <w:rFonts w:ascii="Verdana" w:hAnsi="Verdana"/>
          <w:color w:val="000000"/>
          <w:sz w:val="21"/>
          <w:szCs w:val="21"/>
        </w:rPr>
        <w:t> clause always raises a small problem when it is used. It's never perfectly clear what conditions lead to execution of an </w:t>
      </w:r>
      <w:r>
        <w:rPr>
          <w:rStyle w:val="Strong"/>
          <w:rFonts w:ascii="Verdana" w:hAnsi="Verdana"/>
          <w:color w:val="000000"/>
          <w:sz w:val="21"/>
          <w:szCs w:val="21"/>
        </w:rPr>
        <w:t>else</w:t>
      </w:r>
      <w:r>
        <w:rPr>
          <w:rFonts w:ascii="Verdana" w:hAnsi="Verdana"/>
          <w:color w:val="000000"/>
          <w:sz w:val="21"/>
          <w:szCs w:val="21"/>
        </w:rPr>
        <w:t> clause. The condition that applies has to be worked out from context. For instance, in </w:t>
      </w:r>
      <w:r>
        <w:rPr>
          <w:rStyle w:val="Strong"/>
          <w:rFonts w:ascii="Verdana" w:hAnsi="Verdana"/>
          <w:color w:val="000000"/>
          <w:sz w:val="21"/>
          <w:szCs w:val="21"/>
        </w:rPr>
        <w:t>if</w:t>
      </w:r>
      <w:r>
        <w:rPr>
          <w:rFonts w:ascii="Verdana" w:hAnsi="Verdana"/>
          <w:color w:val="000000"/>
          <w:sz w:val="21"/>
          <w:szCs w:val="21"/>
        </w:rPr>
        <w:t> statements, one explicitly states the exact condition for all of the </w:t>
      </w:r>
      <w:r>
        <w:rPr>
          <w:rStyle w:val="Strong"/>
          <w:rFonts w:ascii="Verdana" w:hAnsi="Verdana"/>
          <w:color w:val="000000"/>
          <w:sz w:val="21"/>
          <w:szCs w:val="21"/>
        </w:rPr>
        <w:t>if</w:t>
      </w:r>
      <w:r>
        <w:rPr>
          <w:rFonts w:ascii="Verdana" w:hAnsi="Verdana"/>
          <w:color w:val="000000"/>
          <w:sz w:val="21"/>
          <w:szCs w:val="21"/>
        </w:rPr>
        <w:t> and </w:t>
      </w:r>
      <w:r>
        <w:rPr>
          <w:rStyle w:val="Strong"/>
          <w:rFonts w:ascii="Verdana" w:hAnsi="Verdana"/>
          <w:color w:val="000000"/>
          <w:sz w:val="21"/>
          <w:szCs w:val="21"/>
        </w:rPr>
        <w:t>elif</w:t>
      </w:r>
      <w:r>
        <w:rPr>
          <w:rFonts w:ascii="Verdana" w:hAnsi="Verdana"/>
          <w:color w:val="000000"/>
          <w:sz w:val="21"/>
          <w:szCs w:val="21"/>
        </w:rPr>
        <w:t> clauses. The logical inverse of this condition is assumed as the </w:t>
      </w:r>
      <w:r>
        <w:rPr>
          <w:rStyle w:val="Strong"/>
          <w:rFonts w:ascii="Verdana" w:hAnsi="Verdana"/>
          <w:color w:val="000000"/>
          <w:sz w:val="21"/>
          <w:szCs w:val="21"/>
        </w:rPr>
        <w:t>else</w:t>
      </w:r>
      <w:r>
        <w:rPr>
          <w:rFonts w:ascii="Verdana" w:hAnsi="Verdana"/>
          <w:color w:val="000000"/>
          <w:sz w:val="21"/>
          <w:szCs w:val="21"/>
        </w:rPr>
        <w:t> condition. It is, unfortunately, left to the person reading the program to work out what this condition actually is.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Similarly, the </w:t>
      </w:r>
      <w:r>
        <w:rPr>
          <w:rStyle w:val="Strong"/>
          <w:rFonts w:ascii="Verdana" w:hAnsi="Verdana"/>
          <w:color w:val="000000"/>
          <w:sz w:val="21"/>
          <w:szCs w:val="21"/>
        </w:rPr>
        <w:t>else</w:t>
      </w:r>
      <w:r>
        <w:rPr>
          <w:rFonts w:ascii="Verdana" w:hAnsi="Verdana"/>
          <w:color w:val="000000"/>
          <w:sz w:val="21"/>
          <w:szCs w:val="21"/>
        </w:rPr>
        <w:t> clause of a </w:t>
      </w:r>
      <w:r>
        <w:rPr>
          <w:rStyle w:val="Strong"/>
          <w:rFonts w:ascii="Verdana" w:hAnsi="Verdana"/>
          <w:color w:val="000000"/>
          <w:sz w:val="21"/>
          <w:szCs w:val="21"/>
        </w:rPr>
        <w:t>while</w:t>
      </w:r>
      <w:r>
        <w:rPr>
          <w:rFonts w:ascii="Verdana" w:hAnsi="Verdana"/>
          <w:color w:val="000000"/>
          <w:sz w:val="21"/>
          <w:szCs w:val="21"/>
        </w:rPr>
        <w:t> statement is the basic loop termination condition, with all of the conditions on any </w:t>
      </w:r>
      <w:r>
        <w:rPr>
          <w:rStyle w:val="Strong"/>
          <w:rFonts w:ascii="Verdana" w:hAnsi="Verdana"/>
          <w:color w:val="000000"/>
          <w:sz w:val="21"/>
          <w:szCs w:val="21"/>
        </w:rPr>
        <w:t>break</w:t>
      </w:r>
      <w:r>
        <w:rPr>
          <w:rFonts w:ascii="Verdana" w:hAnsi="Verdana"/>
          <w:color w:val="000000"/>
          <w:sz w:val="21"/>
          <w:szCs w:val="21"/>
        </w:rPr>
        <w:t> statements removed. The following kind of analysis can be used to work out the condition under which the else clause is executed.</w:t>
      </w:r>
    </w:p>
    <w:p w:rsidR="00CD1821" w:rsidRDefault="00CD1821" w:rsidP="00CD1821">
      <w:pPr>
        <w:pStyle w:val="HTMLPreformatted"/>
        <w:shd w:val="clear" w:color="auto" w:fill="FFFFFF"/>
        <w:rPr>
          <w:color w:val="000000"/>
          <w:sz w:val="21"/>
          <w:szCs w:val="21"/>
        </w:rPr>
      </w:pPr>
      <w:r>
        <w:rPr>
          <w:color w:val="000000"/>
          <w:sz w:val="21"/>
          <w:szCs w:val="21"/>
        </w:rPr>
        <w:t>while not BB:</w:t>
      </w:r>
    </w:p>
    <w:p w:rsidR="00CD1821" w:rsidRDefault="00CD1821" w:rsidP="00CD1821">
      <w:pPr>
        <w:pStyle w:val="HTMLPreformatted"/>
        <w:shd w:val="clear" w:color="auto" w:fill="FFFFFF"/>
        <w:rPr>
          <w:color w:val="000000"/>
          <w:sz w:val="21"/>
          <w:szCs w:val="21"/>
        </w:rPr>
      </w:pPr>
      <w:r>
        <w:rPr>
          <w:color w:val="000000"/>
          <w:sz w:val="21"/>
          <w:szCs w:val="21"/>
        </w:rPr>
        <w:t xml:space="preserve">    if C1: break</w:t>
      </w:r>
    </w:p>
    <w:p w:rsidR="00CD1821" w:rsidRDefault="00CD1821" w:rsidP="00CD1821">
      <w:pPr>
        <w:pStyle w:val="HTMLPreformatted"/>
        <w:shd w:val="clear" w:color="auto" w:fill="FFFFFF"/>
        <w:rPr>
          <w:color w:val="000000"/>
          <w:sz w:val="21"/>
          <w:szCs w:val="21"/>
        </w:rPr>
      </w:pPr>
      <w:r>
        <w:rPr>
          <w:color w:val="000000"/>
          <w:sz w:val="21"/>
          <w:szCs w:val="21"/>
        </w:rPr>
        <w:t xml:space="preserve">    if C2: break</w:t>
      </w:r>
    </w:p>
    <w:p w:rsidR="00CD1821" w:rsidRDefault="00CD1821" w:rsidP="00CD1821">
      <w:pPr>
        <w:pStyle w:val="HTMLPreformatted"/>
        <w:shd w:val="clear" w:color="auto" w:fill="FFFFFF"/>
        <w:rPr>
          <w:color w:val="000000"/>
          <w:sz w:val="21"/>
          <w:szCs w:val="21"/>
        </w:rPr>
      </w:pPr>
      <w:r>
        <w:rPr>
          <w:color w:val="000000"/>
          <w:sz w:val="21"/>
          <w:szCs w:val="21"/>
        </w:rPr>
        <w:t>else:</w:t>
      </w:r>
    </w:p>
    <w:p w:rsidR="00CD1821" w:rsidRDefault="00CD1821" w:rsidP="00CD1821">
      <w:pPr>
        <w:pStyle w:val="HTMLPreformatted"/>
        <w:shd w:val="clear" w:color="auto" w:fill="FFFFFF"/>
        <w:rPr>
          <w:color w:val="000000"/>
          <w:sz w:val="21"/>
          <w:szCs w:val="21"/>
        </w:rPr>
      </w:pPr>
      <w:r>
        <w:rPr>
          <w:color w:val="000000"/>
          <w:sz w:val="21"/>
          <w:szCs w:val="21"/>
        </w:rPr>
        <w:t xml:space="preserve">    assert BB and not C1 and not C2</w:t>
      </w:r>
    </w:p>
    <w:p w:rsidR="00CD1821" w:rsidRDefault="00CD1821" w:rsidP="00CD1821">
      <w:pPr>
        <w:pStyle w:val="HTMLPreformatted"/>
        <w:shd w:val="clear" w:color="auto" w:fill="FFFFFF"/>
        <w:rPr>
          <w:color w:val="000000"/>
          <w:sz w:val="21"/>
          <w:szCs w:val="21"/>
        </w:rPr>
      </w:pPr>
      <w:r>
        <w:rPr>
          <w:color w:val="000000"/>
          <w:sz w:val="21"/>
          <w:szCs w:val="21"/>
        </w:rPr>
        <w:t>assert BB or C1 or C2</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Because this analysis can be difficult, it is best to avoid the use of </w:t>
      </w:r>
      <w:r>
        <w:rPr>
          <w:rStyle w:val="Strong"/>
          <w:rFonts w:ascii="Verdana" w:hAnsi="Verdana"/>
          <w:color w:val="000000"/>
          <w:sz w:val="21"/>
          <w:szCs w:val="21"/>
        </w:rPr>
        <w:t>else</w:t>
      </w:r>
      <w:r>
        <w:rPr>
          <w:rFonts w:ascii="Verdana" w:hAnsi="Verdana"/>
          <w:color w:val="000000"/>
          <w:sz w:val="21"/>
          <w:szCs w:val="21"/>
        </w:rPr>
        <w:t> clauses in loop constructs.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A Digression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For those new to programming, here's a short digression, adapted from chapter 8 of Edsger Dijkstra's book, </w:t>
      </w:r>
      <w:r>
        <w:rPr>
          <w:rStyle w:val="Emphasis0"/>
          <w:rFonts w:ascii="Verdana" w:hAnsi="Verdana"/>
          <w:color w:val="000000"/>
          <w:sz w:val="21"/>
          <w:szCs w:val="21"/>
        </w:rPr>
        <w:t>A Discipline of Programming</w:t>
      </w:r>
      <w:r>
        <w:rPr>
          <w:rFonts w:ascii="Verdana" w:hAnsi="Verdana"/>
          <w:color w:val="000000"/>
          <w:sz w:val="21"/>
          <w:szCs w:val="21"/>
        </w:rPr>
        <w:t> [</w:t>
      </w:r>
      <w:r>
        <w:rPr>
          <w:rStyle w:val="citation"/>
          <w:rFonts w:ascii="Verdana" w:hAnsi="Verdana"/>
          <w:color w:val="000000"/>
          <w:sz w:val="21"/>
          <w:szCs w:val="21"/>
        </w:rPr>
        <w:t>Dijkstra76</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Let's say we need to set a variable, </w:t>
      </w:r>
      <w:r>
        <w:rPr>
          <w:rStyle w:val="HTMLCode"/>
          <w:color w:val="000000"/>
        </w:rPr>
        <w:t>m</w:t>
      </w:r>
      <w:r>
        <w:rPr>
          <w:rFonts w:ascii="Verdana" w:hAnsi="Verdana"/>
          <w:color w:val="000000"/>
          <w:sz w:val="21"/>
          <w:szCs w:val="21"/>
        </w:rPr>
        <w:t>, to the larger of two input values, </w:t>
      </w:r>
      <w:r>
        <w:rPr>
          <w:rStyle w:val="HTMLCode"/>
          <w:color w:val="000000"/>
        </w:rPr>
        <w:t>a</w:t>
      </w:r>
      <w:r>
        <w:rPr>
          <w:rFonts w:ascii="Verdana" w:hAnsi="Verdana"/>
          <w:color w:val="000000"/>
          <w:sz w:val="21"/>
          <w:szCs w:val="21"/>
        </w:rPr>
        <w:t> and </w:t>
      </w:r>
      <w:r>
        <w:rPr>
          <w:rStyle w:val="HTMLCode"/>
          <w:color w:val="000000"/>
        </w:rPr>
        <w:t>b</w:t>
      </w:r>
      <w:r>
        <w:rPr>
          <w:rFonts w:ascii="Verdana" w:hAnsi="Verdana"/>
          <w:color w:val="000000"/>
          <w:sz w:val="21"/>
          <w:szCs w:val="21"/>
        </w:rPr>
        <w:t>. We start with a state we could call “</w:t>
      </w:r>
      <w:r>
        <w:rPr>
          <w:rStyle w:val="quote"/>
          <w:rFonts w:ascii="Verdana" w:hAnsi="Verdana"/>
          <w:color w:val="000000"/>
          <w:sz w:val="21"/>
          <w:szCs w:val="21"/>
        </w:rPr>
        <w:t> </w:t>
      </w:r>
      <w:r>
        <w:rPr>
          <w:rStyle w:val="HTMLCode"/>
          <w:color w:val="000000"/>
        </w:rPr>
        <w:t>m</w:t>
      </w:r>
      <w:r>
        <w:rPr>
          <w:rStyle w:val="quote"/>
          <w:rFonts w:ascii="Verdana" w:hAnsi="Verdana"/>
          <w:color w:val="000000"/>
          <w:sz w:val="21"/>
          <w:szCs w:val="21"/>
        </w:rPr>
        <w:t> undefined</w:t>
      </w:r>
      <w:r>
        <w:rPr>
          <w:rFonts w:ascii="Verdana" w:hAnsi="Verdana"/>
          <w:color w:val="000000"/>
          <w:sz w:val="21"/>
          <w:szCs w:val="21"/>
        </w:rPr>
        <w:t>”. Then we want to execute a statement after which we are in a state of “</w:t>
      </w:r>
      <w:r>
        <w:rPr>
          <w:rStyle w:val="quote"/>
          <w:rFonts w:ascii="Verdana" w:hAnsi="Verdana"/>
          <w:color w:val="000000"/>
          <w:sz w:val="21"/>
          <w:szCs w:val="21"/>
        </w:rPr>
        <w:t>(</w:t>
      </w:r>
      <w:r>
        <w:rPr>
          <w:rStyle w:val="HTMLCode"/>
          <w:color w:val="000000"/>
        </w:rPr>
        <w:t>m</w:t>
      </w:r>
      <w:r>
        <w:rPr>
          <w:rStyle w:val="quote"/>
          <w:rFonts w:ascii="Verdana" w:hAnsi="Verdana"/>
          <w:color w:val="000000"/>
          <w:sz w:val="21"/>
          <w:szCs w:val="21"/>
        </w:rPr>
        <w:t>==</w:t>
      </w:r>
      <w:r>
        <w:rPr>
          <w:rStyle w:val="HTMLCode"/>
          <w:color w:val="000000"/>
        </w:rPr>
        <w:t>a</w:t>
      </w:r>
      <w:r>
        <w:rPr>
          <w:rStyle w:val="quote"/>
          <w:rFonts w:ascii="Verdana" w:hAnsi="Verdana"/>
          <w:color w:val="000000"/>
          <w:sz w:val="21"/>
          <w:szCs w:val="21"/>
        </w:rPr>
        <w:t> or</w:t>
      </w:r>
      <w:r>
        <w:rPr>
          <w:rStyle w:val="HTMLCode"/>
          <w:color w:val="000000"/>
        </w:rPr>
        <w:t>m</w:t>
      </w:r>
      <w:r>
        <w:rPr>
          <w:rStyle w:val="quote"/>
          <w:rFonts w:ascii="Verdana" w:hAnsi="Verdana"/>
          <w:color w:val="000000"/>
          <w:sz w:val="21"/>
          <w:szCs w:val="21"/>
        </w:rPr>
        <w:t>==</w:t>
      </w:r>
      <w:r>
        <w:rPr>
          <w:rStyle w:val="HTMLCode"/>
          <w:color w:val="000000"/>
        </w:rPr>
        <w:t>b</w:t>
      </w:r>
      <w:r>
        <w:rPr>
          <w:rStyle w:val="quote"/>
          <w:rFonts w:ascii="Verdana" w:hAnsi="Verdana"/>
          <w:color w:val="000000"/>
          <w:sz w:val="21"/>
          <w:szCs w:val="21"/>
        </w:rPr>
        <w:t>) and </w:t>
      </w:r>
      <w:r>
        <w:rPr>
          <w:rStyle w:val="HTMLCode"/>
          <w:color w:val="000000"/>
        </w:rPr>
        <w:t>m</w:t>
      </w:r>
      <w:r>
        <w:rPr>
          <w:rStyle w:val="quote"/>
          <w:rFonts w:ascii="Verdana" w:hAnsi="Verdana"/>
          <w:color w:val="000000"/>
          <w:sz w:val="21"/>
          <w:szCs w:val="21"/>
        </w:rPr>
        <w:t>≥</w:t>
      </w:r>
      <w:r>
        <w:rPr>
          <w:rStyle w:val="HTMLCode"/>
          <w:color w:val="000000"/>
        </w:rPr>
        <w:t>a</w:t>
      </w:r>
      <w:r>
        <w:rPr>
          <w:rStyle w:val="quote"/>
          <w:rFonts w:ascii="Verdana" w:hAnsi="Verdana"/>
          <w:color w:val="000000"/>
          <w:sz w:val="21"/>
          <w:szCs w:val="21"/>
        </w:rPr>
        <w:t> and </w:t>
      </w:r>
      <w:r>
        <w:rPr>
          <w:rStyle w:val="HTMLCode"/>
          <w:color w:val="000000"/>
        </w:rPr>
        <w:t>m</w:t>
      </w:r>
      <w:r>
        <w:rPr>
          <w:rStyle w:val="quote"/>
          <w:rFonts w:ascii="Verdana" w:hAnsi="Verdana"/>
          <w:color w:val="000000"/>
          <w:sz w:val="21"/>
          <w:szCs w:val="21"/>
        </w:rPr>
        <w:t>≥</w:t>
      </w:r>
      <w:r>
        <w:rPr>
          <w:rStyle w:val="HTMLCode"/>
          <w:color w:val="000000"/>
        </w:rPr>
        <w:t>b</w:t>
      </w:r>
      <w:r>
        <w:rPr>
          <w:rStyle w:val="quote"/>
          <w:rFonts w:ascii="Verdana" w:hAnsi="Verdana"/>
          <w:color w:val="000000"/>
          <w:sz w:val="21"/>
          <w:szCs w:val="21"/>
        </w:rPr>
        <w:t> </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Clearly, we need to choose correctly between two different </w:t>
      </w:r>
      <w:r>
        <w:rPr>
          <w:rStyle w:val="Strong"/>
          <w:rFonts w:ascii="Verdana" w:hAnsi="Verdana"/>
          <w:color w:val="000000"/>
          <w:sz w:val="21"/>
          <w:szCs w:val="21"/>
        </w:rPr>
        <w:t>assignment</w:t>
      </w:r>
      <w:r>
        <w:rPr>
          <w:rFonts w:ascii="Verdana" w:hAnsi="Verdana"/>
          <w:color w:val="000000"/>
          <w:sz w:val="21"/>
          <w:szCs w:val="21"/>
        </w:rPr>
        <w:t> statements. We need to do either</w:t>
      </w:r>
      <w:r>
        <w:rPr>
          <w:rStyle w:val="Strong"/>
          <w:rFonts w:ascii="Verdana" w:hAnsi="Verdana"/>
          <w:color w:val="000000"/>
          <w:sz w:val="21"/>
          <w:szCs w:val="21"/>
        </w:rPr>
        <w:t>m=a</w:t>
      </w:r>
      <w:r>
        <w:rPr>
          <w:rFonts w:ascii="Verdana" w:hAnsi="Verdana"/>
          <w:color w:val="000000"/>
          <w:sz w:val="21"/>
          <w:szCs w:val="21"/>
        </w:rPr>
        <w:t> or </w:t>
      </w:r>
      <w:r>
        <w:rPr>
          <w:rStyle w:val="Strong"/>
          <w:rFonts w:ascii="Verdana" w:hAnsi="Verdana"/>
          <w:color w:val="000000"/>
          <w:sz w:val="21"/>
          <w:szCs w:val="21"/>
        </w:rPr>
        <w:t>m=b</w:t>
      </w:r>
      <w:r>
        <w:rPr>
          <w:rFonts w:ascii="Verdana" w:hAnsi="Verdana"/>
          <w:color w:val="000000"/>
          <w:sz w:val="21"/>
          <w:szCs w:val="21"/>
        </w:rPr>
        <w:t> . How do we make this choice? With a little logic, we can derive the condition by taking each of these statement's effects out of the desired end-state.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For the statement </w:t>
      </w:r>
      <w:r>
        <w:rPr>
          <w:rStyle w:val="Strong"/>
          <w:rFonts w:ascii="Verdana" w:hAnsi="Verdana"/>
          <w:color w:val="000000"/>
          <w:sz w:val="21"/>
          <w:szCs w:val="21"/>
        </w:rPr>
        <w:t>m=a</w:t>
      </w:r>
      <w:r>
        <w:rPr>
          <w:rFonts w:ascii="Verdana" w:hAnsi="Verdana"/>
          <w:color w:val="000000"/>
          <w:sz w:val="21"/>
          <w:szCs w:val="21"/>
        </w:rPr>
        <w:t> to be the right statement to use, we show the effect of the statement by replacing </w:t>
      </w:r>
      <w:r>
        <w:rPr>
          <w:rStyle w:val="HTMLCode"/>
          <w:color w:val="000000"/>
        </w:rPr>
        <w:t>m</w:t>
      </w:r>
      <w:r>
        <w:rPr>
          <w:rFonts w:ascii="Verdana" w:hAnsi="Verdana"/>
          <w:color w:val="000000"/>
          <w:sz w:val="21"/>
          <w:szCs w:val="21"/>
        </w:rPr>
        <w:t>with the value </w:t>
      </w:r>
      <w:r>
        <w:rPr>
          <w:rStyle w:val="HTMLCode"/>
          <w:color w:val="000000"/>
        </w:rPr>
        <w:t>a</w:t>
      </w:r>
      <w:r>
        <w:rPr>
          <w:rFonts w:ascii="Verdana" w:hAnsi="Verdana"/>
          <w:color w:val="000000"/>
          <w:sz w:val="21"/>
          <w:szCs w:val="21"/>
        </w:rPr>
        <w:t>, and examining the end state: (</w:t>
      </w:r>
      <w:r>
        <w:rPr>
          <w:rStyle w:val="HTMLCode"/>
          <w:color w:val="000000"/>
        </w:rPr>
        <w:t>a</w:t>
      </w:r>
      <w:r>
        <w:rPr>
          <w:rFonts w:ascii="Verdana" w:hAnsi="Verdana"/>
          <w:color w:val="000000"/>
          <w:sz w:val="21"/>
          <w:szCs w:val="21"/>
        </w:rPr>
        <w:t>==</w:t>
      </w:r>
      <w:r>
        <w:rPr>
          <w:rStyle w:val="HTMLCode"/>
          <w:color w:val="000000"/>
        </w:rPr>
        <w:t>a</w:t>
      </w:r>
      <w:r>
        <w:rPr>
          <w:rFonts w:ascii="Verdana" w:hAnsi="Verdana"/>
          <w:color w:val="000000"/>
          <w:sz w:val="21"/>
          <w:szCs w:val="21"/>
        </w:rPr>
        <w:t> or </w:t>
      </w:r>
      <w:r>
        <w:rPr>
          <w:rStyle w:val="HTMLCode"/>
          <w:color w:val="000000"/>
        </w:rPr>
        <w:t>a</w:t>
      </w:r>
      <w:r>
        <w:rPr>
          <w:rFonts w:ascii="Verdana" w:hAnsi="Verdana"/>
          <w:color w:val="000000"/>
          <w:sz w:val="21"/>
          <w:szCs w:val="21"/>
        </w:rPr>
        <w:t>==</w:t>
      </w:r>
      <w:r>
        <w:rPr>
          <w:rStyle w:val="HTMLCode"/>
          <w:color w:val="000000"/>
        </w:rPr>
        <w:t>b</w:t>
      </w:r>
      <w:r>
        <w:rPr>
          <w:rFonts w:ascii="Verdana" w:hAnsi="Verdana"/>
          <w:color w:val="000000"/>
          <w:sz w:val="21"/>
          <w:szCs w:val="21"/>
        </w:rPr>
        <w:t>) and </w:t>
      </w:r>
      <w:r>
        <w:rPr>
          <w:rStyle w:val="HTMLCode"/>
          <w:color w:val="000000"/>
        </w:rPr>
        <w:t>a</w:t>
      </w:r>
      <w:r>
        <w:rPr>
          <w:rFonts w:ascii="Verdana" w:hAnsi="Verdana"/>
          <w:color w:val="000000"/>
          <w:sz w:val="21"/>
          <w:szCs w:val="21"/>
        </w:rPr>
        <w:t>≥</w:t>
      </w:r>
      <w:r>
        <w:rPr>
          <w:rStyle w:val="HTMLCode"/>
          <w:color w:val="000000"/>
        </w:rPr>
        <w:t>a</w:t>
      </w:r>
      <w:r>
        <w:rPr>
          <w:rFonts w:ascii="Verdana" w:hAnsi="Verdana"/>
          <w:color w:val="000000"/>
          <w:sz w:val="21"/>
          <w:szCs w:val="21"/>
        </w:rPr>
        <w:t> and </w:t>
      </w:r>
      <w:r>
        <w:rPr>
          <w:rStyle w:val="HTMLCode"/>
          <w:color w:val="000000"/>
        </w:rPr>
        <w:t>a</w:t>
      </w:r>
      <w:r>
        <w:rPr>
          <w:rFonts w:ascii="Verdana" w:hAnsi="Verdana"/>
          <w:color w:val="000000"/>
          <w:sz w:val="21"/>
          <w:szCs w:val="21"/>
        </w:rPr>
        <w:t>≥</w:t>
      </w:r>
      <w:r>
        <w:rPr>
          <w:rStyle w:val="HTMLCode"/>
          <w:color w:val="000000"/>
        </w:rPr>
        <w:t>b</w:t>
      </w:r>
      <w:r>
        <w:rPr>
          <w:rFonts w:ascii="Verdana" w:hAnsi="Verdana"/>
          <w:color w:val="000000"/>
          <w:sz w:val="21"/>
          <w:szCs w:val="21"/>
        </w:rPr>
        <w:t>. Removing the parts that are obviously true, we're left with </w:t>
      </w:r>
      <w:r>
        <w:rPr>
          <w:rStyle w:val="HTMLCode"/>
          <w:color w:val="000000"/>
        </w:rPr>
        <w:t>a</w:t>
      </w:r>
      <w:r>
        <w:rPr>
          <w:rFonts w:ascii="Verdana" w:hAnsi="Verdana"/>
          <w:color w:val="000000"/>
          <w:sz w:val="21"/>
          <w:szCs w:val="21"/>
        </w:rPr>
        <w:t>≥</w:t>
      </w:r>
      <w:r>
        <w:rPr>
          <w:rStyle w:val="HTMLCode"/>
          <w:color w:val="000000"/>
        </w:rPr>
        <w:t>b</w:t>
      </w:r>
      <w:r>
        <w:rPr>
          <w:rFonts w:ascii="Verdana" w:hAnsi="Verdana"/>
          <w:color w:val="000000"/>
          <w:sz w:val="21"/>
          <w:szCs w:val="21"/>
        </w:rPr>
        <w:t>. Therefore, the assignment </w:t>
      </w:r>
      <w:r>
        <w:rPr>
          <w:rStyle w:val="Strong"/>
          <w:rFonts w:ascii="Verdana" w:hAnsi="Verdana"/>
          <w:color w:val="000000"/>
          <w:sz w:val="21"/>
          <w:szCs w:val="21"/>
        </w:rPr>
        <w:t>m=a</w:t>
      </w:r>
      <w:r>
        <w:rPr>
          <w:rFonts w:ascii="Verdana" w:hAnsi="Verdana"/>
          <w:color w:val="000000"/>
          <w:sz w:val="21"/>
          <w:szCs w:val="21"/>
        </w:rPr>
        <w:t> is only useful when </w:t>
      </w:r>
      <w:r>
        <w:rPr>
          <w:rStyle w:val="HTMLCode"/>
          <w:color w:val="000000"/>
        </w:rPr>
        <w:t>a</w:t>
      </w:r>
      <w:r>
        <w:rPr>
          <w:rFonts w:ascii="Verdana" w:hAnsi="Verdana"/>
          <w:color w:val="000000"/>
          <w:sz w:val="21"/>
          <w:szCs w:val="21"/>
        </w:rPr>
        <w:t>≥</w:t>
      </w:r>
      <w:r>
        <w:rPr>
          <w:rStyle w:val="HTMLCode"/>
          <w:color w:val="000000"/>
        </w:rPr>
        <w:t>b</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For the statement </w:t>
      </w:r>
      <w:r>
        <w:rPr>
          <w:rStyle w:val="Strong"/>
          <w:rFonts w:ascii="Verdana" w:hAnsi="Verdana"/>
          <w:color w:val="000000"/>
          <w:sz w:val="21"/>
          <w:szCs w:val="21"/>
        </w:rPr>
        <w:t>m=b</w:t>
      </w:r>
      <w:r>
        <w:rPr>
          <w:rFonts w:ascii="Verdana" w:hAnsi="Verdana"/>
          <w:color w:val="000000"/>
          <w:sz w:val="21"/>
          <w:szCs w:val="21"/>
        </w:rPr>
        <w:t> to be the right statement to establish the necessary condition, we do a similar replacement of </w:t>
      </w:r>
      <w:r>
        <w:rPr>
          <w:rStyle w:val="HTMLCode"/>
          <w:color w:val="000000"/>
        </w:rPr>
        <w:t>b</w:t>
      </w:r>
      <w:r>
        <w:rPr>
          <w:rFonts w:ascii="Verdana" w:hAnsi="Verdana"/>
          <w:color w:val="000000"/>
          <w:sz w:val="21"/>
          <w:szCs w:val="21"/>
        </w:rPr>
        <w:t> for </w:t>
      </w:r>
      <w:r>
        <w:rPr>
          <w:rStyle w:val="HTMLCode"/>
          <w:color w:val="000000"/>
        </w:rPr>
        <w:t>m</w:t>
      </w:r>
      <w:r>
        <w:rPr>
          <w:rFonts w:ascii="Verdana" w:hAnsi="Verdana"/>
          <w:color w:val="000000"/>
          <w:sz w:val="21"/>
          <w:szCs w:val="21"/>
        </w:rPr>
        <w:t> and examine the end state: (</w:t>
      </w:r>
      <w:r>
        <w:rPr>
          <w:rStyle w:val="HTMLCode"/>
          <w:color w:val="000000"/>
        </w:rPr>
        <w:t>b</w:t>
      </w:r>
      <w:r>
        <w:rPr>
          <w:rFonts w:ascii="Verdana" w:hAnsi="Verdana"/>
          <w:color w:val="000000"/>
          <w:sz w:val="21"/>
          <w:szCs w:val="21"/>
        </w:rPr>
        <w:t>==</w:t>
      </w:r>
      <w:r>
        <w:rPr>
          <w:rStyle w:val="HTMLCode"/>
          <w:color w:val="000000"/>
        </w:rPr>
        <w:t>a</w:t>
      </w:r>
      <w:r>
        <w:rPr>
          <w:rFonts w:ascii="Verdana" w:hAnsi="Verdana"/>
          <w:color w:val="000000"/>
          <w:sz w:val="21"/>
          <w:szCs w:val="21"/>
        </w:rPr>
        <w:t> or </w:t>
      </w:r>
      <w:r>
        <w:rPr>
          <w:rStyle w:val="HTMLCode"/>
          <w:color w:val="000000"/>
        </w:rPr>
        <w:t>b</w:t>
      </w:r>
      <w:r>
        <w:rPr>
          <w:rFonts w:ascii="Verdana" w:hAnsi="Verdana"/>
          <w:color w:val="000000"/>
          <w:sz w:val="21"/>
          <w:szCs w:val="21"/>
        </w:rPr>
        <w:t>==</w:t>
      </w:r>
      <w:r>
        <w:rPr>
          <w:rStyle w:val="HTMLCode"/>
          <w:color w:val="000000"/>
        </w:rPr>
        <w:t>b</w:t>
      </w:r>
      <w:r>
        <w:rPr>
          <w:rFonts w:ascii="Verdana" w:hAnsi="Verdana"/>
          <w:color w:val="000000"/>
          <w:sz w:val="21"/>
          <w:szCs w:val="21"/>
        </w:rPr>
        <w:t>) and </w:t>
      </w:r>
      <w:r>
        <w:rPr>
          <w:rStyle w:val="HTMLCode"/>
          <w:color w:val="000000"/>
        </w:rPr>
        <w:t>b</w:t>
      </w:r>
      <w:r>
        <w:rPr>
          <w:rFonts w:ascii="Verdana" w:hAnsi="Verdana"/>
          <w:color w:val="000000"/>
          <w:sz w:val="21"/>
          <w:szCs w:val="21"/>
        </w:rPr>
        <w:t>≥</w:t>
      </w:r>
      <w:r>
        <w:rPr>
          <w:rStyle w:val="HTMLCode"/>
          <w:color w:val="000000"/>
        </w:rPr>
        <w:t>a</w:t>
      </w:r>
      <w:r>
        <w:rPr>
          <w:rFonts w:ascii="Verdana" w:hAnsi="Verdana"/>
          <w:color w:val="000000"/>
          <w:sz w:val="21"/>
          <w:szCs w:val="21"/>
        </w:rPr>
        <w:t> and </w:t>
      </w:r>
      <w:r>
        <w:rPr>
          <w:rStyle w:val="HTMLCode"/>
          <w:color w:val="000000"/>
        </w:rPr>
        <w:t>b</w:t>
      </w:r>
      <w:r>
        <w:rPr>
          <w:rFonts w:ascii="Verdana" w:hAnsi="Verdana"/>
          <w:color w:val="000000"/>
          <w:sz w:val="21"/>
          <w:szCs w:val="21"/>
        </w:rPr>
        <w:t>≥</w:t>
      </w:r>
      <w:r>
        <w:rPr>
          <w:rStyle w:val="HTMLCode"/>
          <w:color w:val="000000"/>
        </w:rPr>
        <w:t>b</w:t>
      </w:r>
      <w:r>
        <w:rPr>
          <w:rFonts w:ascii="Verdana" w:hAnsi="Verdana"/>
          <w:color w:val="000000"/>
          <w:sz w:val="21"/>
          <w:szCs w:val="21"/>
        </w:rPr>
        <w:t>. Again, we remove the parts that are obviously true and we're left with </w:t>
      </w:r>
      <w:r>
        <w:rPr>
          <w:rStyle w:val="HTMLCode"/>
          <w:color w:val="000000"/>
        </w:rPr>
        <w:t>b</w:t>
      </w:r>
      <w:r>
        <w:rPr>
          <w:rFonts w:ascii="Verdana" w:hAnsi="Verdana"/>
          <w:color w:val="000000"/>
          <w:sz w:val="21"/>
          <w:szCs w:val="21"/>
        </w:rPr>
        <w:t>≥</w:t>
      </w:r>
      <w:r>
        <w:rPr>
          <w:rStyle w:val="HTMLCode"/>
          <w:color w:val="000000"/>
        </w:rPr>
        <w:t>a</w:t>
      </w:r>
      <w:r>
        <w:rPr>
          <w:rFonts w:ascii="Verdana" w:hAnsi="Verdana"/>
          <w:color w:val="000000"/>
          <w:sz w:val="21"/>
          <w:szCs w:val="21"/>
        </w:rPr>
        <w:t>. Therefore, the assignment </w:t>
      </w:r>
      <w:r>
        <w:rPr>
          <w:rStyle w:val="Strong"/>
          <w:rFonts w:ascii="Verdana" w:hAnsi="Verdana"/>
          <w:color w:val="000000"/>
          <w:sz w:val="21"/>
          <w:szCs w:val="21"/>
        </w:rPr>
        <w:t>m=b</w:t>
      </w:r>
      <w:r>
        <w:rPr>
          <w:rFonts w:ascii="Verdana" w:hAnsi="Verdana"/>
          <w:color w:val="000000"/>
          <w:sz w:val="21"/>
          <w:szCs w:val="21"/>
        </w:rPr>
        <w:t> is only useful when</w:t>
      </w:r>
      <w:r>
        <w:rPr>
          <w:rStyle w:val="HTMLCode"/>
          <w:color w:val="000000"/>
        </w:rPr>
        <w:t>b</w:t>
      </w:r>
      <w:r>
        <w:rPr>
          <w:rFonts w:ascii="Verdana" w:hAnsi="Verdana"/>
          <w:color w:val="000000"/>
          <w:sz w:val="21"/>
          <w:szCs w:val="21"/>
        </w:rPr>
        <w:t>≥</w:t>
      </w:r>
      <w:r>
        <w:rPr>
          <w:rStyle w:val="HTMLCode"/>
          <w:color w:val="000000"/>
        </w:rPr>
        <w:t>a</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Each assignment statement can be “</w:t>
      </w:r>
      <w:r>
        <w:rPr>
          <w:rStyle w:val="quote"/>
          <w:rFonts w:ascii="Verdana" w:hAnsi="Verdana"/>
          <w:color w:val="000000"/>
          <w:sz w:val="21"/>
          <w:szCs w:val="21"/>
        </w:rPr>
        <w:t>guarded</w:t>
      </w:r>
      <w:r>
        <w:rPr>
          <w:rFonts w:ascii="Verdana" w:hAnsi="Verdana"/>
          <w:color w:val="000000"/>
          <w:sz w:val="21"/>
          <w:szCs w:val="21"/>
        </w:rPr>
        <w:t>” by an appropriate condition.</w:t>
      </w:r>
    </w:p>
    <w:p w:rsidR="00CD1821" w:rsidRDefault="00CD1821" w:rsidP="00CD1821">
      <w:pPr>
        <w:pStyle w:val="HTMLPreformatted"/>
        <w:shd w:val="clear" w:color="auto" w:fill="FFFFFF"/>
        <w:rPr>
          <w:color w:val="000000"/>
          <w:sz w:val="21"/>
          <w:szCs w:val="21"/>
        </w:rPr>
      </w:pPr>
      <w:r>
        <w:rPr>
          <w:color w:val="000000"/>
          <w:sz w:val="21"/>
          <w:szCs w:val="21"/>
        </w:rPr>
        <w:t>if a&gt;=b: m=a</w:t>
      </w:r>
    </w:p>
    <w:p w:rsidR="00CD1821" w:rsidRDefault="00CD1821" w:rsidP="00CD1821">
      <w:pPr>
        <w:pStyle w:val="HTMLPreformatted"/>
        <w:shd w:val="clear" w:color="auto" w:fill="FFFFFF"/>
        <w:rPr>
          <w:color w:val="000000"/>
          <w:sz w:val="21"/>
          <w:szCs w:val="21"/>
        </w:rPr>
      </w:pPr>
      <w:r>
        <w:rPr>
          <w:color w:val="000000"/>
          <w:sz w:val="21"/>
          <w:szCs w:val="21"/>
        </w:rPr>
        <w:t>elif b&gt;=a: m=b</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Is the correct statement to set </w:t>
      </w:r>
      <w:r>
        <w:rPr>
          <w:rStyle w:val="HTMLCode"/>
          <w:color w:val="000000"/>
        </w:rPr>
        <w:t>m</w:t>
      </w:r>
      <w:r>
        <w:rPr>
          <w:rFonts w:ascii="Verdana" w:hAnsi="Verdana"/>
          <w:color w:val="000000"/>
          <w:sz w:val="21"/>
          <w:szCs w:val="21"/>
        </w:rPr>
        <w:t> to the larger of </w:t>
      </w:r>
      <w:r>
        <w:rPr>
          <w:rStyle w:val="HTMLCode"/>
          <w:color w:val="000000"/>
        </w:rPr>
        <w:t>a</w:t>
      </w:r>
      <w:r>
        <w:rPr>
          <w:rFonts w:ascii="Verdana" w:hAnsi="Verdana"/>
          <w:color w:val="000000"/>
          <w:sz w:val="21"/>
          <w:szCs w:val="21"/>
        </w:rPr>
        <w:t> or </w:t>
      </w:r>
      <w:r>
        <w:rPr>
          <w:rStyle w:val="HTMLCode"/>
          <w:color w:val="000000"/>
        </w:rPr>
        <w:t>b</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Note that the hard part is establishing the post condition. Once we have that stated correctly, it's relatively easy to figure the basic kind of statement that might make some or all of the post condition true. Then we do a little algebra to fill in any guards or loop conditions to make sure that only the correct statement is executed.</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Successful Loop Design. </w:t>
      </w:r>
      <w:r>
        <w:rPr>
          <w:rFonts w:ascii="Verdana" w:hAnsi="Verdana"/>
          <w:color w:val="000000"/>
          <w:sz w:val="21"/>
          <w:szCs w:val="21"/>
        </w:rPr>
        <w:t>There are several considerations when using the </w:t>
      </w:r>
      <w:r>
        <w:rPr>
          <w:rStyle w:val="Strong"/>
          <w:rFonts w:ascii="Verdana" w:hAnsi="Verdana"/>
          <w:color w:val="000000"/>
          <w:sz w:val="21"/>
          <w:szCs w:val="21"/>
        </w:rPr>
        <w:t>while</w:t>
      </w:r>
      <w:r>
        <w:rPr>
          <w:rFonts w:ascii="Verdana" w:hAnsi="Verdana"/>
          <w:color w:val="000000"/>
          <w:sz w:val="21"/>
          <w:szCs w:val="21"/>
        </w:rPr>
        <w:t> statement. This list is taken from David Gries', </w:t>
      </w:r>
      <w:r>
        <w:rPr>
          <w:rStyle w:val="Emphasis0"/>
          <w:rFonts w:ascii="Verdana" w:hAnsi="Verdana"/>
          <w:color w:val="000000"/>
          <w:sz w:val="21"/>
          <w:szCs w:val="21"/>
        </w:rPr>
        <w:t>The Science of Programming</w:t>
      </w:r>
      <w:r>
        <w:rPr>
          <w:rFonts w:ascii="Verdana" w:hAnsi="Verdana"/>
          <w:color w:val="000000"/>
          <w:sz w:val="21"/>
          <w:szCs w:val="21"/>
        </w:rPr>
        <w:t> [</w:t>
      </w:r>
      <w:r>
        <w:rPr>
          <w:rStyle w:val="citation"/>
          <w:rFonts w:ascii="Verdana" w:hAnsi="Verdana"/>
          <w:color w:val="000000"/>
          <w:sz w:val="21"/>
          <w:szCs w:val="21"/>
        </w:rPr>
        <w:t>Gries81</w:t>
      </w:r>
      <w:r>
        <w:rPr>
          <w:rFonts w:ascii="Verdana" w:hAnsi="Verdana"/>
          <w:color w:val="000000"/>
          <w:sz w:val="21"/>
          <w:szCs w:val="21"/>
        </w:rPr>
        <w:t>].</w:t>
      </w:r>
    </w:p>
    <w:p w:rsidR="00CD1821" w:rsidRDefault="00CD1821" w:rsidP="00CD1821">
      <w:pPr>
        <w:numPr>
          <w:ilvl w:val="0"/>
          <w:numId w:val="48"/>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The body condition must be initialized properly.</w:t>
      </w:r>
    </w:p>
    <w:p w:rsidR="00CD1821" w:rsidRDefault="00CD1821" w:rsidP="00CD1821">
      <w:pPr>
        <w:numPr>
          <w:ilvl w:val="0"/>
          <w:numId w:val="48"/>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At the end of the suite, the body condition is just as true as it was after initialization. This is called the</w:t>
      </w:r>
      <w:r>
        <w:rPr>
          <w:rStyle w:val="Emphasis0"/>
          <w:rFonts w:ascii="Verdana" w:hAnsi="Verdana"/>
          <w:color w:val="000000"/>
          <w:sz w:val="21"/>
          <w:szCs w:val="21"/>
        </w:rPr>
        <w:t>invariant</w:t>
      </w:r>
      <w:r>
        <w:rPr>
          <w:rFonts w:ascii="Verdana" w:hAnsi="Verdana"/>
          <w:color w:val="000000"/>
          <w:sz w:val="21"/>
          <w:szCs w:val="21"/>
        </w:rPr>
        <w:t>, because it is always true during the loop.</w:t>
      </w:r>
    </w:p>
    <w:p w:rsidR="00CD1821" w:rsidRDefault="00CD1821" w:rsidP="00CD1821">
      <w:pPr>
        <w:numPr>
          <w:ilvl w:val="0"/>
          <w:numId w:val="48"/>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When this body condition is true and the while condition is false, the loop will have completed properly.</w:t>
      </w:r>
    </w:p>
    <w:p w:rsidR="00CD1821" w:rsidRDefault="00CD1821" w:rsidP="00CD1821">
      <w:pPr>
        <w:numPr>
          <w:ilvl w:val="0"/>
          <w:numId w:val="48"/>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When the while condition is true, there are more iterations left to do. If we wanted to, we could define a mathematical function based on the current state that computes how many iterations are left to do; this function must have a value greater than zero when the while condition is true.</w:t>
      </w:r>
    </w:p>
    <w:p w:rsidR="00CD1821" w:rsidRDefault="00CD1821" w:rsidP="00CD1821">
      <w:pPr>
        <w:numPr>
          <w:ilvl w:val="0"/>
          <w:numId w:val="48"/>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Each time through the loop we change the state of our variables so that we are getting closer to making the while condition false; we reduce the number of iterations left to do.</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While these conditions seem overly complex for something so simple as a loop, many programming problems arise from missing one of them.</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Gries recommends putting comments around a loop showing the conditions before and after the loop. Since Python provides the </w:t>
      </w:r>
      <w:r>
        <w:rPr>
          <w:rStyle w:val="Strong"/>
          <w:rFonts w:ascii="Verdana" w:hAnsi="Verdana"/>
          <w:color w:val="000000"/>
          <w:sz w:val="21"/>
          <w:szCs w:val="21"/>
        </w:rPr>
        <w:t>assert</w:t>
      </w:r>
      <w:r>
        <w:rPr>
          <w:rFonts w:ascii="Verdana" w:hAnsi="Verdana"/>
          <w:color w:val="000000"/>
          <w:sz w:val="21"/>
          <w:szCs w:val="21"/>
        </w:rPr>
        <w:t> statement; this formalizes these comments into actual tests to be sure the program is correct.</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Designing a Loop. </w:t>
      </w:r>
      <w:r>
        <w:rPr>
          <w:rFonts w:ascii="Verdana" w:hAnsi="Verdana"/>
          <w:color w:val="000000"/>
          <w:sz w:val="21"/>
          <w:szCs w:val="21"/>
        </w:rPr>
        <w:t>Let's put a particular loop under the microscope. This is a small example, but shows all of the steps to loop construction. We want to find the least power of 2 greater than or equal to some number greater than 1, call it </w:t>
      </w:r>
      <w:r>
        <w:rPr>
          <w:rStyle w:val="HTMLCode"/>
          <w:color w:val="000000"/>
        </w:rPr>
        <w:t>x</w:t>
      </w:r>
      <w:r>
        <w:rPr>
          <w:rFonts w:ascii="Verdana" w:hAnsi="Verdana"/>
          <w:color w:val="000000"/>
          <w:sz w:val="21"/>
          <w:szCs w:val="21"/>
        </w:rPr>
        <w:t>. This power of 2 will tell us how many bits are required to represent </w:t>
      </w:r>
      <w:r>
        <w:rPr>
          <w:rStyle w:val="HTMLCode"/>
          <w:color w:val="000000"/>
        </w:rPr>
        <w:t>x</w:t>
      </w:r>
      <w:r>
        <w:rPr>
          <w:rFonts w:ascii="Verdana" w:hAnsi="Verdana"/>
          <w:color w:val="000000"/>
          <w:sz w:val="21"/>
          <w:szCs w:val="21"/>
        </w:rPr>
        <w:t>, for example.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 can state this mathematically as looking for some number, </w:t>
      </w:r>
      <w:r>
        <w:rPr>
          <w:rStyle w:val="HTMLCode"/>
          <w:color w:val="000000"/>
        </w:rPr>
        <w:t>n</w:t>
      </w:r>
      <w:r>
        <w:rPr>
          <w:rFonts w:ascii="Verdana" w:hAnsi="Verdana"/>
          <w:color w:val="000000"/>
          <w:sz w:val="21"/>
          <w:szCs w:val="21"/>
        </w:rPr>
        <w:t>, such that 2</w:t>
      </w:r>
      <w:r>
        <w:rPr>
          <w:rFonts w:ascii="Verdana" w:hAnsi="Verdana"/>
          <w:color w:val="000000"/>
          <w:sz w:val="21"/>
          <w:szCs w:val="21"/>
          <w:vertAlign w:val="superscript"/>
        </w:rPr>
        <w:t> </w:t>
      </w:r>
      <w:r>
        <w:rPr>
          <w:rStyle w:val="Emphasis0"/>
          <w:rFonts w:ascii="Verdana" w:hAnsi="Verdana"/>
          <w:color w:val="000000"/>
          <w:sz w:val="21"/>
          <w:szCs w:val="21"/>
          <w:vertAlign w:val="superscript"/>
        </w:rPr>
        <w:t>n</w:t>
      </w:r>
      <w:r>
        <w:rPr>
          <w:rStyle w:val="emphasis"/>
          <w:rFonts w:ascii="Verdana" w:hAnsi="Verdana"/>
          <w:color w:val="000000"/>
          <w:sz w:val="21"/>
          <w:szCs w:val="21"/>
          <w:vertAlign w:val="superscript"/>
        </w:rPr>
        <w:t> </w:t>
      </w:r>
      <w:r>
        <w:rPr>
          <w:rFonts w:ascii="Verdana" w:hAnsi="Verdana"/>
          <w:color w:val="000000"/>
          <w:sz w:val="21"/>
          <w:szCs w:val="21"/>
          <w:vertAlign w:val="superscript"/>
        </w:rPr>
        <w:t>-1</w:t>
      </w:r>
      <w:r>
        <w:rPr>
          <w:rFonts w:ascii="Verdana" w:hAnsi="Verdana"/>
          <w:color w:val="000000"/>
          <w:sz w:val="21"/>
          <w:szCs w:val="21"/>
        </w:rPr>
        <w:t> &lt; </w:t>
      </w:r>
      <w:r>
        <w:rPr>
          <w:rStyle w:val="HTMLCode"/>
          <w:color w:val="000000"/>
        </w:rPr>
        <w:t>x</w:t>
      </w:r>
      <w:r>
        <w:rPr>
          <w:rFonts w:ascii="Verdana" w:hAnsi="Verdana"/>
          <w:color w:val="000000"/>
          <w:sz w:val="21"/>
          <w:szCs w:val="21"/>
        </w:rPr>
        <w:t> ≤ 2</w:t>
      </w:r>
      <w:r>
        <w:rPr>
          <w:rFonts w:ascii="Verdana" w:hAnsi="Verdana"/>
          <w:color w:val="000000"/>
          <w:sz w:val="21"/>
          <w:szCs w:val="21"/>
          <w:vertAlign w:val="superscript"/>
        </w:rPr>
        <w:t> </w:t>
      </w:r>
      <w:r>
        <w:rPr>
          <w:rStyle w:val="Emphasis0"/>
          <w:rFonts w:ascii="Verdana" w:hAnsi="Verdana"/>
          <w:color w:val="000000"/>
          <w:sz w:val="21"/>
          <w:szCs w:val="21"/>
          <w:vertAlign w:val="superscript"/>
        </w:rPr>
        <w:t>n</w:t>
      </w:r>
      <w:r>
        <w:rPr>
          <w:rStyle w:val="emphasis"/>
          <w:rFonts w:ascii="Verdana" w:hAnsi="Verdana"/>
          <w:color w:val="000000"/>
          <w:sz w:val="21"/>
          <w:szCs w:val="21"/>
          <w:vertAlign w:val="superscript"/>
        </w:rPr>
        <w:t> </w:t>
      </w:r>
      <w:r>
        <w:rPr>
          <w:rFonts w:ascii="Verdana" w:hAnsi="Verdana"/>
          <w:color w:val="000000"/>
          <w:sz w:val="21"/>
          <w:szCs w:val="21"/>
        </w:rPr>
        <w:t>. This says that if </w:t>
      </w:r>
      <w:r>
        <w:rPr>
          <w:rStyle w:val="HTMLCode"/>
          <w:color w:val="000000"/>
        </w:rPr>
        <w:t>x</w:t>
      </w:r>
      <w:r>
        <w:rPr>
          <w:rFonts w:ascii="Verdana" w:hAnsi="Verdana"/>
          <w:color w:val="000000"/>
          <w:sz w:val="21"/>
          <w:szCs w:val="21"/>
        </w:rPr>
        <w:t> is a power of 2, for example 64, we'd find 2</w:t>
      </w:r>
      <w:r>
        <w:rPr>
          <w:rFonts w:ascii="Verdana" w:hAnsi="Verdana"/>
          <w:color w:val="000000"/>
          <w:sz w:val="21"/>
          <w:szCs w:val="21"/>
          <w:vertAlign w:val="superscript"/>
        </w:rPr>
        <w:t>6</w:t>
      </w:r>
      <w:r>
        <w:rPr>
          <w:rFonts w:ascii="Verdana" w:hAnsi="Verdana"/>
          <w:color w:val="000000"/>
          <w:sz w:val="21"/>
          <w:szCs w:val="21"/>
        </w:rPr>
        <w:t>. If </w:t>
      </w:r>
      <w:r>
        <w:rPr>
          <w:rStyle w:val="HTMLCode"/>
          <w:color w:val="000000"/>
        </w:rPr>
        <w:t>x</w:t>
      </w:r>
      <w:r>
        <w:rPr>
          <w:rFonts w:ascii="Verdana" w:hAnsi="Verdana"/>
          <w:color w:val="000000"/>
          <w:sz w:val="21"/>
          <w:szCs w:val="21"/>
        </w:rPr>
        <w:t> is another number, for example 66, we'd find 2</w:t>
      </w:r>
      <w:r>
        <w:rPr>
          <w:rFonts w:ascii="Verdana" w:hAnsi="Verdana"/>
          <w:color w:val="000000"/>
          <w:sz w:val="21"/>
          <w:szCs w:val="21"/>
          <w:vertAlign w:val="superscript"/>
        </w:rPr>
        <w:t>6</w:t>
      </w:r>
      <w:r>
        <w:rPr>
          <w:rFonts w:ascii="Verdana" w:hAnsi="Verdana"/>
          <w:color w:val="000000"/>
          <w:sz w:val="21"/>
          <w:szCs w:val="21"/>
        </w:rPr>
        <w:t> &lt; 66 ≤ 2</w:t>
      </w:r>
      <w:r>
        <w:rPr>
          <w:rFonts w:ascii="Verdana" w:hAnsi="Verdana"/>
          <w:color w:val="000000"/>
          <w:sz w:val="21"/>
          <w:szCs w:val="21"/>
          <w:vertAlign w:val="superscript"/>
        </w:rPr>
        <w:t>7</w:t>
      </w:r>
      <w:r>
        <w:rPr>
          <w:rFonts w:ascii="Verdana" w:hAnsi="Verdana"/>
          <w:color w:val="000000"/>
          <w:sz w:val="21"/>
          <w:szCs w:val="21"/>
        </w:rPr>
        <w:t>, or 64 &lt; 66 ≤ 128.</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 can start to sketch our loop already.</w:t>
      </w:r>
    </w:p>
    <w:p w:rsidR="00CD1821" w:rsidRDefault="00CD1821" w:rsidP="00CD1821">
      <w:pPr>
        <w:pStyle w:val="HTMLPreformatted"/>
        <w:shd w:val="clear" w:color="auto" w:fill="FFFFFF"/>
        <w:rPr>
          <w:color w:val="000000"/>
          <w:sz w:val="21"/>
          <w:szCs w:val="21"/>
        </w:rPr>
      </w:pPr>
      <w:r>
        <w:rPr>
          <w:color w:val="000000"/>
          <w:sz w:val="21"/>
          <w:szCs w:val="21"/>
        </w:rPr>
        <w:t>assert x &gt; 1</w:t>
      </w:r>
    </w:p>
    <w:p w:rsidR="00CD1821" w:rsidRDefault="00CD1821" w:rsidP="00CD1821">
      <w:pPr>
        <w:pStyle w:val="HTMLPreformatted"/>
        <w:shd w:val="clear" w:color="auto" w:fill="FFFFFF"/>
        <w:rPr>
          <w:rStyle w:val="Emphasis0"/>
          <w:color w:val="000000"/>
          <w:sz w:val="21"/>
          <w:szCs w:val="21"/>
        </w:rPr>
      </w:pPr>
    </w:p>
    <w:p w:rsidR="00CD1821" w:rsidRDefault="00CD1821" w:rsidP="00CD1821">
      <w:pPr>
        <w:pStyle w:val="HTMLPreformatted"/>
        <w:shd w:val="clear" w:color="auto" w:fill="FFFFFF"/>
        <w:rPr>
          <w:rStyle w:val="Emphasis0"/>
          <w:color w:val="000000"/>
          <w:sz w:val="21"/>
          <w:szCs w:val="21"/>
        </w:rPr>
      </w:pPr>
      <w:r>
        <w:rPr>
          <w:rStyle w:val="lineannotation"/>
          <w:i/>
          <w:iCs/>
          <w:color w:val="000000"/>
          <w:sz w:val="21"/>
          <w:szCs w:val="21"/>
        </w:rPr>
        <w:lastRenderedPageBreak/>
        <w:t>... initialize ...</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rStyle w:val="Emphasis0"/>
          <w:color w:val="000000"/>
          <w:sz w:val="21"/>
          <w:szCs w:val="21"/>
        </w:rPr>
      </w:pPr>
    </w:p>
    <w:p w:rsidR="00CD1821" w:rsidRDefault="00CD1821" w:rsidP="00CD1821">
      <w:pPr>
        <w:pStyle w:val="HTMLPreformatted"/>
        <w:shd w:val="clear" w:color="auto" w:fill="FFFFFF"/>
        <w:rPr>
          <w:rStyle w:val="Emphasis0"/>
          <w:color w:val="000000"/>
          <w:sz w:val="21"/>
          <w:szCs w:val="21"/>
        </w:rPr>
      </w:pPr>
      <w:r>
        <w:rPr>
          <w:rStyle w:val="lineannotation"/>
          <w:i/>
          <w:iCs/>
          <w:color w:val="000000"/>
          <w:sz w:val="21"/>
          <w:szCs w:val="21"/>
        </w:rPr>
        <w:t>... some loop ...</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color w:val="000000"/>
          <w:sz w:val="21"/>
          <w:szCs w:val="21"/>
        </w:rPr>
        <w:t>assert 2**(n-1) &lt; x &lt;= 2**n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 work out the initialization to make sure that the invariant condition of the loop is initially true. Since </w:t>
      </w:r>
      <w:r>
        <w:rPr>
          <w:rStyle w:val="HTMLCode"/>
          <w:color w:val="000000"/>
        </w:rPr>
        <w:t>x</w:t>
      </w:r>
      <w:r>
        <w:rPr>
          <w:rFonts w:ascii="Verdana" w:hAnsi="Verdana"/>
          <w:color w:val="000000"/>
          <w:sz w:val="21"/>
          <w:szCs w:val="21"/>
        </w:rPr>
        <w:t>must be greater than or equal to 1, we can set </w:t>
      </w:r>
      <w:r>
        <w:rPr>
          <w:rStyle w:val="HTMLCode"/>
          <w:color w:val="000000"/>
        </w:rPr>
        <w:t>n</w:t>
      </w:r>
      <w:r>
        <w:rPr>
          <w:rFonts w:ascii="Verdana" w:hAnsi="Verdana"/>
          <w:color w:val="000000"/>
          <w:sz w:val="21"/>
          <w:szCs w:val="21"/>
        </w:rPr>
        <w:t> to 1. 2</w:t>
      </w:r>
      <w:r>
        <w:rPr>
          <w:rFonts w:ascii="Verdana" w:hAnsi="Verdana"/>
          <w:color w:val="000000"/>
          <w:sz w:val="21"/>
          <w:szCs w:val="21"/>
          <w:vertAlign w:val="superscript"/>
        </w:rPr>
        <w:t>1-1</w:t>
      </w:r>
      <w:r>
        <w:rPr>
          <w:rFonts w:ascii="Verdana" w:hAnsi="Verdana"/>
          <w:color w:val="000000"/>
          <w:sz w:val="21"/>
          <w:szCs w:val="21"/>
        </w:rPr>
        <w:t>=2</w:t>
      </w:r>
      <w:r>
        <w:rPr>
          <w:rFonts w:ascii="Verdana" w:hAnsi="Verdana"/>
          <w:color w:val="000000"/>
          <w:sz w:val="21"/>
          <w:szCs w:val="21"/>
          <w:vertAlign w:val="superscript"/>
        </w:rPr>
        <w:t>0</w:t>
      </w:r>
      <w:r>
        <w:rPr>
          <w:rFonts w:ascii="Verdana" w:hAnsi="Verdana"/>
          <w:color w:val="000000"/>
          <w:sz w:val="21"/>
          <w:szCs w:val="21"/>
        </w:rPr>
        <w:t>=1 &lt; </w:t>
      </w:r>
      <w:r>
        <w:rPr>
          <w:rStyle w:val="HTMLCode"/>
          <w:color w:val="000000"/>
        </w:rPr>
        <w:t>x</w:t>
      </w:r>
      <w:r>
        <w:rPr>
          <w:rFonts w:ascii="Verdana" w:hAnsi="Verdana"/>
          <w:color w:val="000000"/>
          <w:sz w:val="21"/>
          <w:szCs w:val="21"/>
        </w:rPr>
        <w:t>. This will set things up to satisfy rule 1 and 2.</w:t>
      </w:r>
    </w:p>
    <w:p w:rsidR="00CD1821" w:rsidRDefault="00CD1821" w:rsidP="00CD1821">
      <w:pPr>
        <w:pStyle w:val="HTMLPreformatted"/>
        <w:shd w:val="clear" w:color="auto" w:fill="FFFFFF"/>
        <w:rPr>
          <w:color w:val="000000"/>
          <w:sz w:val="21"/>
          <w:szCs w:val="21"/>
        </w:rPr>
      </w:pPr>
      <w:r>
        <w:rPr>
          <w:color w:val="000000"/>
          <w:sz w:val="21"/>
          <w:szCs w:val="21"/>
        </w:rPr>
        <w:t>assert x &gt; 1</w:t>
      </w:r>
    </w:p>
    <w:p w:rsidR="00CD1821" w:rsidRDefault="00CD1821" w:rsidP="00CD1821">
      <w:pPr>
        <w:pStyle w:val="HTMLPreformatted"/>
        <w:shd w:val="clear" w:color="auto" w:fill="FFFFFF"/>
        <w:rPr>
          <w:color w:val="000000"/>
          <w:sz w:val="21"/>
          <w:szCs w:val="21"/>
        </w:rPr>
      </w:pPr>
      <w:r>
        <w:rPr>
          <w:color w:val="000000"/>
          <w:sz w:val="21"/>
          <w:szCs w:val="21"/>
        </w:rPr>
        <w:t>n= 1</w:t>
      </w:r>
    </w:p>
    <w:p w:rsidR="00CD1821" w:rsidRDefault="00CD1821" w:rsidP="00CD1821">
      <w:pPr>
        <w:pStyle w:val="HTMLPreformatted"/>
        <w:shd w:val="clear" w:color="auto" w:fill="FFFFFF"/>
        <w:rPr>
          <w:rStyle w:val="Emphasis0"/>
          <w:color w:val="000000"/>
          <w:sz w:val="21"/>
          <w:szCs w:val="21"/>
        </w:rPr>
      </w:pPr>
    </w:p>
    <w:p w:rsidR="00CD1821" w:rsidRDefault="00CD1821" w:rsidP="00CD1821">
      <w:pPr>
        <w:pStyle w:val="HTMLPreformatted"/>
        <w:shd w:val="clear" w:color="auto" w:fill="FFFFFF"/>
        <w:rPr>
          <w:rStyle w:val="Emphasis0"/>
          <w:color w:val="000000"/>
          <w:sz w:val="21"/>
          <w:szCs w:val="21"/>
        </w:rPr>
      </w:pPr>
      <w:r>
        <w:rPr>
          <w:rStyle w:val="lineannotation"/>
          <w:i/>
          <w:iCs/>
          <w:color w:val="000000"/>
          <w:sz w:val="21"/>
          <w:szCs w:val="21"/>
        </w:rPr>
        <w:t>... some loop ...</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color w:val="000000"/>
          <w:sz w:val="21"/>
          <w:szCs w:val="21"/>
        </w:rPr>
        <w:t>assert 2**(n-1) &lt; x &lt;= 2**n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loops, there must be a condition on the body that is invariant, and a terminating condition that changes. The terminating condition is written in the </w:t>
      </w:r>
      <w:r>
        <w:rPr>
          <w:rStyle w:val="Strong"/>
          <w:rFonts w:ascii="Verdana" w:hAnsi="Verdana"/>
          <w:color w:val="000000"/>
          <w:sz w:val="21"/>
          <w:szCs w:val="21"/>
        </w:rPr>
        <w:t>while</w:t>
      </w:r>
      <w:r>
        <w:rPr>
          <w:rFonts w:ascii="Verdana" w:hAnsi="Verdana"/>
          <w:color w:val="000000"/>
          <w:sz w:val="21"/>
          <w:szCs w:val="21"/>
        </w:rPr>
        <w:t> clause. In this case, it is invariant (always true) that 2**(</w:t>
      </w:r>
      <w:r>
        <w:rPr>
          <w:rStyle w:val="HTMLCode"/>
          <w:color w:val="000000"/>
        </w:rPr>
        <w:t>n</w:t>
      </w:r>
      <w:r>
        <w:rPr>
          <w:rFonts w:ascii="Verdana" w:hAnsi="Verdana"/>
          <w:color w:val="000000"/>
          <w:sz w:val="21"/>
          <w:szCs w:val="21"/>
        </w:rPr>
        <w:t>-1) &lt; </w:t>
      </w:r>
      <w:r>
        <w:rPr>
          <w:rStyle w:val="HTMLCode"/>
          <w:color w:val="000000"/>
        </w:rPr>
        <w:t>x</w:t>
      </w:r>
      <w:r>
        <w:rPr>
          <w:rFonts w:ascii="Verdana" w:hAnsi="Verdana"/>
          <w:color w:val="000000"/>
          <w:sz w:val="21"/>
          <w:szCs w:val="21"/>
        </w:rPr>
        <w:t>. That means that the other part of our final condition is the part that changes.</w:t>
      </w:r>
    </w:p>
    <w:p w:rsidR="00CD1821" w:rsidRDefault="00CD1821" w:rsidP="00CD1821">
      <w:pPr>
        <w:pStyle w:val="HTMLPreformatted"/>
        <w:shd w:val="clear" w:color="auto" w:fill="FFFFFF"/>
        <w:rPr>
          <w:color w:val="000000"/>
          <w:sz w:val="21"/>
          <w:szCs w:val="21"/>
        </w:rPr>
      </w:pPr>
      <w:r>
        <w:rPr>
          <w:color w:val="000000"/>
          <w:sz w:val="21"/>
          <w:szCs w:val="21"/>
        </w:rPr>
        <w:t>assert x &gt; 1</w:t>
      </w:r>
    </w:p>
    <w:p w:rsidR="00CD1821" w:rsidRDefault="00CD1821" w:rsidP="00CD1821">
      <w:pPr>
        <w:pStyle w:val="HTMLPreformatted"/>
        <w:shd w:val="clear" w:color="auto" w:fill="FFFFFF"/>
        <w:rPr>
          <w:color w:val="000000"/>
          <w:sz w:val="21"/>
          <w:szCs w:val="21"/>
        </w:rPr>
      </w:pPr>
      <w:r>
        <w:rPr>
          <w:color w:val="000000"/>
          <w:sz w:val="21"/>
          <w:szCs w:val="21"/>
        </w:rPr>
        <w:t>n= 1</w:t>
      </w:r>
    </w:p>
    <w:p w:rsidR="00CD1821" w:rsidRDefault="00CD1821" w:rsidP="00CD1821">
      <w:pPr>
        <w:pStyle w:val="HTMLPreformatted"/>
        <w:shd w:val="clear" w:color="auto" w:fill="FFFFFF"/>
        <w:rPr>
          <w:color w:val="000000"/>
          <w:sz w:val="21"/>
          <w:szCs w:val="21"/>
        </w:rPr>
      </w:pPr>
      <w:r>
        <w:rPr>
          <w:color w:val="000000"/>
          <w:sz w:val="21"/>
          <w:szCs w:val="21"/>
        </w:rPr>
        <w:t>while not ( x &lt;= 2**n ):</w:t>
      </w:r>
    </w:p>
    <w:p w:rsidR="00CD1821" w:rsidRDefault="00CD1821" w:rsidP="00CD1821">
      <w:pPr>
        <w:pStyle w:val="HTMLPreformatted"/>
        <w:shd w:val="clear" w:color="auto" w:fill="FFFFFF"/>
        <w:rPr>
          <w:color w:val="000000"/>
          <w:sz w:val="21"/>
          <w:szCs w:val="21"/>
        </w:rPr>
      </w:pPr>
      <w:r>
        <w:rPr>
          <w:color w:val="000000"/>
          <w:sz w:val="21"/>
          <w:szCs w:val="21"/>
        </w:rPr>
        <w:t xml:space="preserve">    n= n + 1</w:t>
      </w:r>
    </w:p>
    <w:p w:rsidR="00CD1821" w:rsidRDefault="00CD1821" w:rsidP="00CD1821">
      <w:pPr>
        <w:pStyle w:val="HTMLPreformatted"/>
        <w:shd w:val="clear" w:color="auto" w:fill="FFFFFF"/>
        <w:rPr>
          <w:color w:val="000000"/>
          <w:sz w:val="21"/>
          <w:szCs w:val="21"/>
        </w:rPr>
      </w:pPr>
      <w:r>
        <w:rPr>
          <w:color w:val="000000"/>
          <w:sz w:val="21"/>
          <w:szCs w:val="21"/>
        </w:rPr>
        <w:t xml:space="preserve">    assert 2**(n-1) &lt; x</w:t>
      </w:r>
    </w:p>
    <w:p w:rsidR="00CD1821" w:rsidRDefault="00CD1821" w:rsidP="00CD1821">
      <w:pPr>
        <w:pStyle w:val="HTMLPreformatted"/>
        <w:shd w:val="clear" w:color="auto" w:fill="FFFFFF"/>
        <w:rPr>
          <w:color w:val="000000"/>
          <w:sz w:val="21"/>
          <w:szCs w:val="21"/>
        </w:rPr>
      </w:pPr>
      <w:r>
        <w:rPr>
          <w:color w:val="000000"/>
          <w:sz w:val="21"/>
          <w:szCs w:val="21"/>
        </w:rPr>
        <w:t>assert 2**(n-1) &lt; x &lt;= 2**n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next to last step is to show that when the </w:t>
      </w:r>
      <w:r>
        <w:rPr>
          <w:rStyle w:val="Strong"/>
          <w:rFonts w:ascii="Verdana" w:hAnsi="Verdana"/>
          <w:color w:val="000000"/>
          <w:sz w:val="21"/>
          <w:szCs w:val="21"/>
        </w:rPr>
        <w:t>while</w:t>
      </w:r>
      <w:r>
        <w:rPr>
          <w:rFonts w:ascii="Verdana" w:hAnsi="Verdana"/>
          <w:color w:val="000000"/>
          <w:sz w:val="21"/>
          <w:szCs w:val="21"/>
        </w:rPr>
        <w:t> condition is true, there are more than zero trips through the loop possible. We know that </w:t>
      </w:r>
      <w:r>
        <w:rPr>
          <w:rStyle w:val="HTMLCode"/>
          <w:color w:val="000000"/>
        </w:rPr>
        <w:t>x</w:t>
      </w:r>
      <w:r>
        <w:rPr>
          <w:rFonts w:ascii="Verdana" w:hAnsi="Verdana"/>
          <w:color w:val="000000"/>
          <w:sz w:val="21"/>
          <w:szCs w:val="21"/>
        </w:rPr>
        <w:t> is finite and some power of 2 will satisfy this condition. There's some </w:t>
      </w:r>
      <w:r>
        <w:rPr>
          <w:rStyle w:val="HTMLCode"/>
          <w:color w:val="000000"/>
        </w:rPr>
        <w:t>n</w:t>
      </w:r>
      <w:r>
        <w:rPr>
          <w:rFonts w:ascii="Verdana" w:hAnsi="Verdana"/>
          <w:color w:val="000000"/>
          <w:sz w:val="21"/>
          <w:szCs w:val="21"/>
        </w:rPr>
        <w:t> such that </w:t>
      </w:r>
      <w:r>
        <w:rPr>
          <w:rStyle w:val="HTMLCode"/>
          <w:color w:val="000000"/>
        </w:rPr>
        <w:t>n</w:t>
      </w:r>
      <w:r>
        <w:rPr>
          <w:rFonts w:ascii="Verdana" w:hAnsi="Verdana"/>
          <w:color w:val="000000"/>
          <w:sz w:val="21"/>
          <w:szCs w:val="21"/>
        </w:rPr>
        <w:t>-1 &lt; </w:t>
      </w:r>
      <w:r>
        <w:rPr>
          <w:rStyle w:val="HTMLCode"/>
          <w:color w:val="000000"/>
        </w:rPr>
        <w:t>log2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&lt; = </w:t>
      </w:r>
      <w:r>
        <w:rPr>
          <w:rStyle w:val="HTMLCode"/>
          <w:color w:val="000000"/>
        </w:rPr>
        <w:t>n</w:t>
      </w:r>
      <w:r>
        <w:rPr>
          <w:rFonts w:ascii="Verdana" w:hAnsi="Verdana"/>
          <w:color w:val="000000"/>
          <w:sz w:val="21"/>
          <w:szCs w:val="21"/>
        </w:rPr>
        <w:t> that limits the trips through the loop.</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final step is to show that each cycle through the loop reduces the trip count. We can argue that increasing </w:t>
      </w:r>
      <w:r>
        <w:rPr>
          <w:rStyle w:val="HTMLCode"/>
          <w:color w:val="000000"/>
        </w:rPr>
        <w:t>n</w:t>
      </w:r>
      <w:r>
        <w:rPr>
          <w:rFonts w:ascii="Verdana" w:hAnsi="Verdana"/>
          <w:color w:val="000000"/>
          <w:sz w:val="21"/>
          <w:szCs w:val="21"/>
        </w:rPr>
        <w:t> gets us closer to the upper bound of </w:t>
      </w:r>
      <w:r>
        <w:rPr>
          <w:rStyle w:val="HTMLCode"/>
          <w:color w:val="000000"/>
        </w:rPr>
        <w:t>log2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 should add this information on successful termination as comments in our loop.</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9. Functions</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CD1821" w:rsidRDefault="00CD1821" w:rsidP="00CD1821">
      <w:pPr>
        <w:shd w:val="clear" w:color="auto" w:fill="FFFFFF"/>
        <w:rPr>
          <w:rFonts w:ascii="Verdana" w:hAnsi="Verdana"/>
          <w:color w:val="000000"/>
          <w:sz w:val="21"/>
          <w:szCs w:val="21"/>
        </w:rPr>
      </w:pPr>
      <w:hyperlink r:id="rId883" w:anchor="lang.func.semantics" w:history="1">
        <w:r>
          <w:rPr>
            <w:rStyle w:val="Hyperlink"/>
            <w:rFonts w:ascii="Verdana" w:hAnsi="Verdana"/>
            <w:color w:val="000066"/>
            <w:sz w:val="20"/>
            <w:szCs w:val="20"/>
          </w:rPr>
          <w:t>Semantics</w:t>
        </w:r>
      </w:hyperlink>
    </w:p>
    <w:p w:rsidR="00CD1821" w:rsidRDefault="00CD1821" w:rsidP="00CD1821">
      <w:pPr>
        <w:shd w:val="clear" w:color="auto" w:fill="FFFFFF"/>
        <w:rPr>
          <w:rFonts w:ascii="Verdana" w:hAnsi="Verdana"/>
          <w:color w:val="000000"/>
          <w:sz w:val="21"/>
          <w:szCs w:val="21"/>
        </w:rPr>
      </w:pPr>
      <w:hyperlink r:id="rId884" w:history="1">
        <w:r>
          <w:rPr>
            <w:rStyle w:val="Hyperlink"/>
            <w:rFonts w:ascii="Verdana" w:hAnsi="Verdana"/>
            <w:color w:val="000066"/>
            <w:sz w:val="20"/>
            <w:szCs w:val="20"/>
          </w:rPr>
          <w:t>Function Definition: The </w:t>
        </w:r>
        <w:r>
          <w:rPr>
            <w:rStyle w:val="Strong"/>
            <w:rFonts w:ascii="Verdana" w:hAnsi="Verdana"/>
            <w:color w:val="000066"/>
            <w:sz w:val="20"/>
            <w:szCs w:val="20"/>
          </w:rPr>
          <w:t>def</w:t>
        </w:r>
        <w:r>
          <w:rPr>
            <w:rStyle w:val="Hyperlink"/>
            <w:rFonts w:ascii="Verdana" w:hAnsi="Verdana"/>
            <w:color w:val="000066"/>
            <w:sz w:val="20"/>
            <w:szCs w:val="20"/>
          </w:rPr>
          <w:t> and </w:t>
        </w:r>
        <w:r>
          <w:rPr>
            <w:rStyle w:val="Strong"/>
            <w:rFonts w:ascii="Verdana" w:hAnsi="Verdana"/>
            <w:color w:val="000066"/>
            <w:sz w:val="20"/>
            <w:szCs w:val="20"/>
          </w:rPr>
          <w:t>return</w:t>
        </w:r>
        <w:r>
          <w:rPr>
            <w:rStyle w:val="Hyperlink"/>
            <w:rFonts w:ascii="Verdana" w:hAnsi="Verdana"/>
            <w:color w:val="000066"/>
            <w:sz w:val="20"/>
            <w:szCs w:val="20"/>
          </w:rPr>
          <w:t> Statements</w:t>
        </w:r>
      </w:hyperlink>
    </w:p>
    <w:p w:rsidR="00CD1821" w:rsidRDefault="00CD1821" w:rsidP="00CD1821">
      <w:pPr>
        <w:shd w:val="clear" w:color="auto" w:fill="FFFFFF"/>
        <w:rPr>
          <w:rFonts w:ascii="Verdana" w:hAnsi="Verdana"/>
          <w:color w:val="000000"/>
          <w:sz w:val="21"/>
          <w:szCs w:val="21"/>
        </w:rPr>
      </w:pPr>
      <w:hyperlink r:id="rId885" w:history="1">
        <w:r>
          <w:rPr>
            <w:rStyle w:val="Hyperlink"/>
            <w:rFonts w:ascii="Verdana" w:hAnsi="Verdana"/>
            <w:color w:val="000066"/>
            <w:sz w:val="20"/>
            <w:szCs w:val="20"/>
          </w:rPr>
          <w:t>Function Use</w:t>
        </w:r>
      </w:hyperlink>
    </w:p>
    <w:p w:rsidR="00CD1821" w:rsidRDefault="00CD1821" w:rsidP="00CD1821">
      <w:pPr>
        <w:shd w:val="clear" w:color="auto" w:fill="FFFFFF"/>
        <w:rPr>
          <w:rFonts w:ascii="Verdana" w:hAnsi="Verdana"/>
          <w:color w:val="000000"/>
          <w:sz w:val="21"/>
          <w:szCs w:val="21"/>
        </w:rPr>
      </w:pPr>
      <w:hyperlink r:id="rId886" w:history="1">
        <w:r>
          <w:rPr>
            <w:rStyle w:val="Hyperlink"/>
            <w:rFonts w:ascii="Verdana" w:hAnsi="Verdana"/>
            <w:color w:val="000066"/>
            <w:sz w:val="20"/>
            <w:szCs w:val="20"/>
          </w:rPr>
          <w:t>Function Varieties</w:t>
        </w:r>
      </w:hyperlink>
    </w:p>
    <w:p w:rsidR="00CD1821" w:rsidRDefault="00CD1821" w:rsidP="00CD1821">
      <w:pPr>
        <w:shd w:val="clear" w:color="auto" w:fill="FFFFFF"/>
        <w:rPr>
          <w:rFonts w:ascii="Verdana" w:hAnsi="Verdana"/>
          <w:color w:val="000000"/>
          <w:sz w:val="21"/>
          <w:szCs w:val="21"/>
        </w:rPr>
      </w:pPr>
      <w:hyperlink r:id="rId887" w:history="1">
        <w:r>
          <w:rPr>
            <w:rStyle w:val="Hyperlink"/>
            <w:rFonts w:ascii="Verdana" w:hAnsi="Verdana"/>
            <w:color w:val="000066"/>
            <w:sz w:val="20"/>
            <w:szCs w:val="20"/>
          </w:rPr>
          <w:t>Some Examples</w:t>
        </w:r>
      </w:hyperlink>
    </w:p>
    <w:p w:rsidR="00CD1821" w:rsidRDefault="00CD1821" w:rsidP="00CD1821">
      <w:pPr>
        <w:shd w:val="clear" w:color="auto" w:fill="FFFFFF"/>
        <w:rPr>
          <w:rFonts w:ascii="Verdana" w:hAnsi="Verdana"/>
          <w:color w:val="000000"/>
          <w:sz w:val="21"/>
          <w:szCs w:val="21"/>
        </w:rPr>
      </w:pPr>
      <w:hyperlink r:id="rId888" w:history="1">
        <w:r>
          <w:rPr>
            <w:rStyle w:val="Hyperlink"/>
            <w:rFonts w:ascii="Verdana" w:hAnsi="Verdana"/>
            <w:color w:val="000066"/>
            <w:sz w:val="20"/>
            <w:szCs w:val="20"/>
          </w:rPr>
          <w:t>Hacking Mode</w:t>
        </w:r>
      </w:hyperlink>
    </w:p>
    <w:p w:rsidR="00CD1821" w:rsidRDefault="00CD1821" w:rsidP="00CD1821">
      <w:pPr>
        <w:shd w:val="clear" w:color="auto" w:fill="FFFFFF"/>
        <w:rPr>
          <w:rFonts w:ascii="Verdana" w:hAnsi="Verdana"/>
          <w:color w:val="000000"/>
          <w:sz w:val="21"/>
          <w:szCs w:val="21"/>
        </w:rPr>
      </w:pPr>
      <w:hyperlink r:id="rId889" w:history="1">
        <w:r>
          <w:rPr>
            <w:rStyle w:val="Hyperlink"/>
            <w:rFonts w:ascii="Verdana" w:hAnsi="Verdana"/>
            <w:color w:val="000066"/>
            <w:sz w:val="20"/>
            <w:szCs w:val="20"/>
          </w:rPr>
          <w:t>More Features</w:t>
        </w:r>
      </w:hyperlink>
    </w:p>
    <w:p w:rsidR="00CD1821" w:rsidRDefault="00CD1821" w:rsidP="00CD1821">
      <w:pPr>
        <w:shd w:val="clear" w:color="auto" w:fill="FFFFFF"/>
        <w:ind w:left="720"/>
        <w:rPr>
          <w:rFonts w:ascii="Verdana" w:hAnsi="Verdana"/>
          <w:color w:val="000000"/>
          <w:sz w:val="21"/>
          <w:szCs w:val="21"/>
        </w:rPr>
      </w:pPr>
      <w:hyperlink r:id="rId890" w:anchor="d0e11273" w:history="1">
        <w:r>
          <w:rPr>
            <w:rStyle w:val="Hyperlink"/>
            <w:rFonts w:ascii="Verdana" w:hAnsi="Verdana"/>
            <w:color w:val="000066"/>
            <w:sz w:val="20"/>
            <w:szCs w:val="20"/>
          </w:rPr>
          <w:t>Default Values for Parameters</w:t>
        </w:r>
      </w:hyperlink>
    </w:p>
    <w:p w:rsidR="00CD1821" w:rsidRDefault="00CD1821" w:rsidP="00CD1821">
      <w:pPr>
        <w:shd w:val="clear" w:color="auto" w:fill="FFFFFF"/>
        <w:ind w:left="720"/>
        <w:rPr>
          <w:rFonts w:ascii="Verdana" w:hAnsi="Verdana"/>
          <w:color w:val="000000"/>
          <w:sz w:val="21"/>
          <w:szCs w:val="21"/>
        </w:rPr>
      </w:pPr>
      <w:hyperlink r:id="rId891" w:anchor="lang.func.keyword" w:history="1">
        <w:r>
          <w:rPr>
            <w:rStyle w:val="Hyperlink"/>
            <w:rFonts w:ascii="Verdana" w:hAnsi="Verdana"/>
            <w:color w:val="000066"/>
            <w:sz w:val="20"/>
            <w:szCs w:val="20"/>
          </w:rPr>
          <w:t>Providing Argument Values by Keyword</w:t>
        </w:r>
      </w:hyperlink>
    </w:p>
    <w:p w:rsidR="00CD1821" w:rsidRDefault="00CD1821" w:rsidP="00CD1821">
      <w:pPr>
        <w:shd w:val="clear" w:color="auto" w:fill="FFFFFF"/>
        <w:ind w:left="720"/>
        <w:rPr>
          <w:rFonts w:ascii="Verdana" w:hAnsi="Verdana"/>
          <w:color w:val="000000"/>
          <w:sz w:val="21"/>
          <w:szCs w:val="21"/>
        </w:rPr>
      </w:pPr>
      <w:hyperlink r:id="rId892" w:anchor="lang.advfunc.adv" w:history="1">
        <w:r>
          <w:rPr>
            <w:rStyle w:val="Hyperlink"/>
            <w:rFonts w:ascii="Verdana" w:hAnsi="Verdana"/>
            <w:color w:val="000066"/>
            <w:sz w:val="20"/>
            <w:szCs w:val="20"/>
          </w:rPr>
          <w:t>Returning Multiple Values</w:t>
        </w:r>
      </w:hyperlink>
    </w:p>
    <w:p w:rsidR="00CD1821" w:rsidRDefault="00CD1821" w:rsidP="00CD1821">
      <w:pPr>
        <w:shd w:val="clear" w:color="auto" w:fill="FFFFFF"/>
        <w:rPr>
          <w:rFonts w:ascii="Verdana" w:hAnsi="Verdana"/>
          <w:color w:val="000000"/>
          <w:sz w:val="21"/>
          <w:szCs w:val="21"/>
        </w:rPr>
      </w:pPr>
      <w:hyperlink r:id="rId893" w:history="1">
        <w:r>
          <w:rPr>
            <w:rStyle w:val="Hyperlink"/>
            <w:rFonts w:ascii="Verdana" w:hAnsi="Verdana"/>
            <w:color w:val="000066"/>
            <w:sz w:val="20"/>
            <w:szCs w:val="20"/>
          </w:rPr>
          <w:t>Function Exercises</w:t>
        </w:r>
      </w:hyperlink>
    </w:p>
    <w:p w:rsidR="00CD1821" w:rsidRDefault="00CD1821" w:rsidP="00CD1821">
      <w:pPr>
        <w:shd w:val="clear" w:color="auto" w:fill="FFFFFF"/>
        <w:rPr>
          <w:rFonts w:ascii="Verdana" w:hAnsi="Verdana"/>
          <w:color w:val="000000"/>
          <w:sz w:val="21"/>
          <w:szCs w:val="21"/>
        </w:rPr>
      </w:pPr>
      <w:hyperlink r:id="rId894" w:history="1">
        <w:r>
          <w:rPr>
            <w:rStyle w:val="Hyperlink"/>
            <w:rFonts w:ascii="Verdana" w:hAnsi="Verdana"/>
            <w:color w:val="000066"/>
            <w:sz w:val="20"/>
            <w:szCs w:val="20"/>
          </w:rPr>
          <w:t>Object Method Functions</w:t>
        </w:r>
      </w:hyperlink>
    </w:p>
    <w:p w:rsidR="00CD1821" w:rsidRDefault="00CD1821" w:rsidP="00CD1821">
      <w:pPr>
        <w:shd w:val="clear" w:color="auto" w:fill="FFFFFF"/>
        <w:rPr>
          <w:rFonts w:ascii="Verdana" w:hAnsi="Verdana"/>
          <w:color w:val="000000"/>
          <w:sz w:val="21"/>
          <w:szCs w:val="21"/>
        </w:rPr>
      </w:pPr>
      <w:hyperlink r:id="rId895" w:history="1">
        <w:r>
          <w:rPr>
            <w:rStyle w:val="Hyperlink"/>
            <w:rFonts w:ascii="Verdana" w:hAnsi="Verdana"/>
            <w:color w:val="000066"/>
            <w:sz w:val="20"/>
            <w:szCs w:val="20"/>
          </w:rPr>
          <w:t>Functions Style Notes</w:t>
        </w:r>
      </w:hyperlink>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heart of programming is the </w:t>
      </w:r>
      <w:r>
        <w:rPr>
          <w:rStyle w:val="Emphasis0"/>
          <w:rFonts w:ascii="Verdana" w:hAnsi="Verdana"/>
          <w:color w:val="000000"/>
          <w:sz w:val="21"/>
          <w:szCs w:val="21"/>
        </w:rPr>
        <w:t>evaluate-apply</w:t>
      </w:r>
      <w:r>
        <w:rPr>
          <w:rStyle w:val="emphasis"/>
          <w:rFonts w:ascii="Verdana" w:hAnsi="Verdana"/>
          <w:color w:val="000000"/>
          <w:sz w:val="21"/>
          <w:szCs w:val="21"/>
        </w:rPr>
        <w:t> </w:t>
      </w:r>
      <w:r>
        <w:rPr>
          <w:rFonts w:ascii="Verdana" w:hAnsi="Verdana"/>
          <w:color w:val="000000"/>
          <w:sz w:val="21"/>
          <w:szCs w:val="21"/>
        </w:rPr>
        <w:t>cycle, where function arguments are evaluated and then the function is applied to those argument values. We'll review this in </w:t>
      </w:r>
      <w:hyperlink r:id="rId896" w:anchor="lang.func.semantics" w:tooltip="Semantics" w:history="1">
        <w:r>
          <w:rPr>
            <w:rStyle w:val="Hyperlink"/>
            <w:rFonts w:ascii="Verdana" w:hAnsi="Verdana"/>
            <w:color w:val="000066"/>
            <w:sz w:val="20"/>
            <w:szCs w:val="20"/>
          </w:rPr>
          <w:t>the section called “Semantics”</w:t>
        </w:r>
      </w:hyperlink>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w:t>
      </w:r>
      <w:hyperlink r:id="rId897" w:tooltip="Function Definition: The def and&#10;    return Statements" w:history="1">
        <w:r>
          <w:rPr>
            <w:rStyle w:val="Hyperlink"/>
            <w:rFonts w:ascii="Verdana" w:hAnsi="Verdana"/>
            <w:color w:val="000066"/>
            <w:sz w:val="20"/>
            <w:szCs w:val="20"/>
          </w:rPr>
          <w:t>the section called “Function Definition: The </w:t>
        </w:r>
        <w:r>
          <w:rPr>
            <w:rStyle w:val="Strong"/>
            <w:rFonts w:ascii="Verdana" w:hAnsi="Verdana"/>
            <w:color w:val="000066"/>
            <w:sz w:val="20"/>
            <w:szCs w:val="20"/>
          </w:rPr>
          <w:t>def</w:t>
        </w:r>
        <w:r>
          <w:rPr>
            <w:rStyle w:val="Hyperlink"/>
            <w:rFonts w:ascii="Verdana" w:hAnsi="Verdana"/>
            <w:color w:val="000066"/>
            <w:sz w:val="20"/>
            <w:szCs w:val="20"/>
          </w:rPr>
          <w:t> and </w:t>
        </w:r>
        <w:r>
          <w:rPr>
            <w:rStyle w:val="Strong"/>
            <w:rFonts w:ascii="Verdana" w:hAnsi="Verdana"/>
            <w:color w:val="000066"/>
            <w:sz w:val="20"/>
            <w:szCs w:val="20"/>
          </w:rPr>
          <w:t>return</w:t>
        </w:r>
        <w:r>
          <w:rPr>
            <w:rStyle w:val="Hyperlink"/>
            <w:rFonts w:ascii="Verdana" w:hAnsi="Verdana"/>
            <w:color w:val="000066"/>
            <w:sz w:val="20"/>
            <w:szCs w:val="20"/>
          </w:rPr>
          <w:t> Statements”</w:t>
        </w:r>
      </w:hyperlink>
      <w:r>
        <w:rPr>
          <w:rFonts w:ascii="Verdana" w:hAnsi="Verdana"/>
          <w:color w:val="000000"/>
          <w:sz w:val="21"/>
          <w:szCs w:val="21"/>
        </w:rPr>
        <w:t> we introduce the syntax for defining and using a function. We introduce some of the alternate argument forms available for handling optional parameters in </w:t>
      </w:r>
      <w:hyperlink r:id="rId898" w:tooltip="More Features" w:history="1">
        <w:r>
          <w:rPr>
            <w:rStyle w:val="Hyperlink"/>
            <w:rFonts w:ascii="Verdana" w:hAnsi="Verdana"/>
            <w:color w:val="000066"/>
            <w:sz w:val="20"/>
            <w:szCs w:val="20"/>
          </w:rPr>
          <w:t>the section called “More Features”</w:t>
        </w:r>
      </w:hyperlink>
      <w:r>
        <w:rPr>
          <w:rFonts w:ascii="Verdana" w:hAnsi="Verdana"/>
          <w:color w:val="000000"/>
          <w:sz w:val="21"/>
          <w:szCs w:val="21"/>
        </w:rPr>
        <w:t>. Then, in </w:t>
      </w:r>
      <w:hyperlink r:id="rId899" w:anchor="lang.func.keyword" w:tooltip="Providing Argument Values by Keyword" w:history="1">
        <w:r>
          <w:rPr>
            <w:rStyle w:val="Hyperlink"/>
            <w:rFonts w:ascii="Verdana" w:hAnsi="Verdana"/>
            <w:color w:val="000066"/>
            <w:sz w:val="20"/>
            <w:szCs w:val="20"/>
          </w:rPr>
          <w:t>the section called “Providing Argument Values by Keyword”</w:t>
        </w:r>
      </w:hyperlink>
      <w:r>
        <w:rPr>
          <w:rFonts w:ascii="Verdana" w:hAnsi="Verdana"/>
          <w:color w:val="000000"/>
          <w:sz w:val="21"/>
          <w:szCs w:val="21"/>
        </w:rPr>
        <w:t> we show how Python can use keyword parameters as well as positional parameters.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w:t>
      </w:r>
      <w:hyperlink r:id="rId900" w:tooltip="Object Method Functions" w:history="1">
        <w:r>
          <w:rPr>
            <w:rStyle w:val="Hyperlink"/>
            <w:rFonts w:ascii="Verdana" w:hAnsi="Verdana"/>
            <w:color w:val="000066"/>
            <w:sz w:val="20"/>
            <w:szCs w:val="20"/>
          </w:rPr>
          <w:t>the section called “Object Method Functions”</w:t>
        </w:r>
      </w:hyperlink>
      <w:r>
        <w:rPr>
          <w:rFonts w:ascii="Verdana" w:hAnsi="Verdana"/>
          <w:color w:val="000000"/>
          <w:sz w:val="21"/>
          <w:szCs w:val="21"/>
        </w:rPr>
        <w:t> we will describe how to use </w:t>
      </w:r>
      <w:r>
        <w:rPr>
          <w:rStyle w:val="Emphasis0"/>
          <w:rFonts w:ascii="Verdana" w:hAnsi="Verdana"/>
          <w:color w:val="000000"/>
          <w:sz w:val="21"/>
          <w:szCs w:val="21"/>
        </w:rPr>
        <w:t>method functions</w:t>
      </w:r>
      <w:r>
        <w:rPr>
          <w:rFonts w:ascii="Verdana" w:hAnsi="Verdana"/>
          <w:color w:val="000000"/>
          <w:sz w:val="21"/>
          <w:szCs w:val="21"/>
        </w:rPr>
        <w:t> as a prelude to </w:t>
      </w:r>
      <w:hyperlink r:id="rId901" w:tooltip="Part II. Data Structures" w:history="1">
        <w:r>
          <w:rPr>
            <w:rStyle w:val="Hyperlink"/>
            <w:rFonts w:ascii="Verdana" w:hAnsi="Verdana"/>
            <w:color w:val="000066"/>
            <w:sz w:val="20"/>
            <w:szCs w:val="20"/>
          </w:rPr>
          <w:t>Part II, “Data Structures”</w:t>
        </w:r>
      </w:hyperlink>
      <w:r>
        <w:rPr>
          <w:rFonts w:ascii="Verdana" w:hAnsi="Verdana"/>
          <w:color w:val="000000"/>
          <w:sz w:val="21"/>
          <w:szCs w:val="21"/>
        </w:rPr>
        <w:t>; real details on method functions are deferred until </w:t>
      </w:r>
      <w:hyperlink r:id="rId902" w:tooltip="Chapter 21. Classes" w:history="1">
        <w:r>
          <w:rPr>
            <w:rStyle w:val="Hyperlink"/>
            <w:rFonts w:ascii="Verdana" w:hAnsi="Verdana"/>
            <w:color w:val="000066"/>
            <w:sz w:val="20"/>
            <w:szCs w:val="20"/>
          </w:rPr>
          <w:t>Chapter 21, </w:t>
        </w:r>
        <w:r>
          <w:rPr>
            <w:rStyle w:val="Hyperlink"/>
            <w:rFonts w:ascii="Verdana" w:hAnsi="Verdana"/>
            <w:i/>
            <w:iCs/>
            <w:color w:val="000066"/>
            <w:sz w:val="20"/>
            <w:szCs w:val="20"/>
          </w:rPr>
          <w:t>Classes</w:t>
        </w:r>
        <w:r>
          <w:rPr>
            <w:rStyle w:val="Hyperlink"/>
            <w:rFonts w:ascii="Verdana" w:hAnsi="Verdana"/>
            <w:color w:val="000066"/>
            <w:sz w:val="20"/>
            <w:szCs w:val="20"/>
          </w:rPr>
          <w:t> </w:t>
        </w:r>
      </w:hyperlink>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Further sophistication in how Python handles parameters has to be deferred to </w:t>
      </w:r>
      <w:hyperlink r:id="rId903" w:tooltip="Advanced Parameter Handling For Functions" w:history="1">
        <w:r>
          <w:rPr>
            <w:rStyle w:val="Hyperlink"/>
            <w:rFonts w:ascii="Verdana" w:hAnsi="Verdana"/>
            <w:color w:val="000066"/>
            <w:sz w:val="20"/>
            <w:szCs w:val="20"/>
          </w:rPr>
          <w:t>the section called “Advanced Parameter Handling For Functions”</w:t>
        </w:r>
      </w:hyperlink>
      <w:r>
        <w:rPr>
          <w:rFonts w:ascii="Verdana" w:hAnsi="Verdana"/>
          <w:color w:val="000000"/>
          <w:sz w:val="21"/>
          <w:szCs w:val="21"/>
        </w:rPr>
        <w:t>, as it depends on a knowledge of dictionaries, introduced in </w:t>
      </w:r>
      <w:hyperlink r:id="rId904" w:tooltip="Chapter 15. Mappings and Dictionaries" w:history="1">
        <w:r>
          <w:rPr>
            <w:rStyle w:val="Hyperlink"/>
            <w:rFonts w:ascii="Verdana" w:hAnsi="Verdana"/>
            <w:color w:val="000066"/>
            <w:sz w:val="20"/>
            <w:szCs w:val="20"/>
          </w:rPr>
          <w:t>Chapter 15, </w:t>
        </w:r>
        <w:r>
          <w:rPr>
            <w:rStyle w:val="Hyperlink"/>
            <w:rFonts w:ascii="Verdana" w:hAnsi="Verdana"/>
            <w:i/>
            <w:iCs/>
            <w:color w:val="000066"/>
            <w:sz w:val="20"/>
            <w:szCs w:val="20"/>
          </w:rPr>
          <w:t>Mappings and Dictionaries</w:t>
        </w:r>
        <w:r>
          <w:rPr>
            <w:rStyle w:val="Hyperlink"/>
            <w:rFonts w:ascii="Verdana" w:hAnsi="Verdana"/>
            <w:color w:val="000066"/>
            <w:sz w:val="20"/>
            <w:szCs w:val="20"/>
          </w:rPr>
          <w:t> </w:t>
        </w:r>
      </w:hyperlink>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We'll also defer examination of the </w:t>
      </w:r>
      <w:r>
        <w:rPr>
          <w:rStyle w:val="Strong"/>
          <w:rFonts w:ascii="Verdana" w:hAnsi="Verdana"/>
          <w:color w:val="000000"/>
          <w:sz w:val="21"/>
          <w:szCs w:val="21"/>
        </w:rPr>
        <w:t>yield</w:t>
      </w:r>
      <w:r>
        <w:rPr>
          <w:rFonts w:ascii="Verdana" w:hAnsi="Verdana"/>
          <w:color w:val="000000"/>
          <w:sz w:val="21"/>
          <w:szCs w:val="21"/>
        </w:rPr>
        <w:t> statement until </w:t>
      </w:r>
      <w:hyperlink r:id="rId905" w:tooltip="Chapter 18. Generators and the yield Statement" w:history="1">
        <w:r>
          <w:rPr>
            <w:rStyle w:val="Hyperlink"/>
            <w:rFonts w:ascii="Verdana" w:hAnsi="Verdana"/>
            <w:color w:val="000066"/>
            <w:sz w:val="20"/>
            <w:szCs w:val="20"/>
          </w:rPr>
          <w:t>Chapter 18, </w:t>
        </w:r>
        <w:r>
          <w:rPr>
            <w:rStyle w:val="Hyperlink"/>
            <w:rFonts w:ascii="Verdana" w:hAnsi="Verdana"/>
            <w:i/>
            <w:iCs/>
            <w:color w:val="000066"/>
            <w:sz w:val="20"/>
            <w:szCs w:val="20"/>
          </w:rPr>
          <w:t>Generators and the </w:t>
        </w:r>
        <w:r>
          <w:rPr>
            <w:rStyle w:val="Strong"/>
            <w:rFonts w:ascii="Verdana" w:hAnsi="Verdana"/>
            <w:i/>
            <w:iCs/>
            <w:color w:val="000066"/>
            <w:sz w:val="20"/>
            <w:szCs w:val="20"/>
          </w:rPr>
          <w:t>yield</w:t>
        </w:r>
        <w:r>
          <w:rPr>
            <w:rStyle w:val="Hyperlink"/>
            <w:rFonts w:ascii="Verdana" w:hAnsi="Verdana"/>
            <w:i/>
            <w:iCs/>
            <w:color w:val="000066"/>
            <w:sz w:val="20"/>
            <w:szCs w:val="20"/>
          </w:rPr>
          <w:t> Statement</w:t>
        </w:r>
        <w:r>
          <w:rPr>
            <w:rStyle w:val="Hyperlink"/>
            <w:rFonts w:ascii="Verdana" w:hAnsi="Verdana"/>
            <w:color w:val="000066"/>
            <w:sz w:val="20"/>
            <w:szCs w:val="20"/>
          </w:rPr>
          <w:t> </w:t>
        </w:r>
      </w:hyperlink>
      <w:r>
        <w:rPr>
          <w:rFonts w:ascii="Verdana" w:hAnsi="Verdana"/>
          <w:color w:val="000000"/>
          <w:sz w:val="21"/>
          <w:szCs w:val="21"/>
        </w:rPr>
        <w:t>. The </w:t>
      </w:r>
      <w:r>
        <w:rPr>
          <w:rStyle w:val="Strong"/>
          <w:rFonts w:ascii="Verdana" w:hAnsi="Verdana"/>
          <w:color w:val="000000"/>
          <w:sz w:val="21"/>
          <w:szCs w:val="21"/>
        </w:rPr>
        <w:t>yield</w:t>
      </w:r>
      <w:r>
        <w:rPr>
          <w:rFonts w:ascii="Verdana" w:hAnsi="Verdana"/>
          <w:color w:val="000000"/>
          <w:sz w:val="21"/>
          <w:szCs w:val="21"/>
        </w:rPr>
        <w:t> statement creates a special kind of function, one that is most useful when processing complex data structures, something we'll look at in </w:t>
      </w:r>
      <w:hyperlink r:id="rId906" w:tooltip="Part II. Data Structures" w:history="1">
        <w:r>
          <w:rPr>
            <w:rStyle w:val="Hyperlink"/>
            <w:rFonts w:ascii="Verdana" w:hAnsi="Verdana"/>
            <w:color w:val="000066"/>
            <w:sz w:val="20"/>
            <w:szCs w:val="20"/>
          </w:rPr>
          <w:t>Part II, “Data Structures”</w:t>
        </w:r>
      </w:hyperlink>
      <w:r>
        <w:rPr>
          <w:rFonts w:ascii="Verdana" w:hAnsi="Verdana"/>
          <w:color w:val="000000"/>
          <w:sz w:val="21"/>
          <w:szCs w:val="21"/>
        </w:rPr>
        <w: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23" w:name="lang.func.semantics"/>
      <w:bookmarkEnd w:id="123"/>
      <w:r>
        <w:rPr>
          <w:rFonts w:ascii="Verdana" w:hAnsi="Verdana"/>
          <w:color w:val="2963A6"/>
          <w:sz w:val="26"/>
          <w:szCs w:val="26"/>
          <w:lang w:val="en"/>
        </w:rPr>
        <w:t>Semantics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function, in a mathematical sense, is often described as a mapping from domain values to range values. Given a domain value, the function returns the matching range value. If we think of the square root function, it maps a positive number, </w:t>
      </w:r>
      <w:r>
        <w:rPr>
          <w:rStyle w:val="Emphasis0"/>
          <w:rFonts w:ascii="Verdana" w:hAnsi="Verdana"/>
          <w:color w:val="000000"/>
          <w:sz w:val="21"/>
          <w:szCs w:val="21"/>
          <w:lang w:val="en"/>
        </w:rPr>
        <w:t>n</w:t>
      </w:r>
      <w:r>
        <w:rPr>
          <w:rStyle w:val="emphasis"/>
          <w:rFonts w:ascii="Verdana" w:hAnsi="Verdana"/>
          <w:color w:val="000000"/>
          <w:sz w:val="21"/>
          <w:szCs w:val="21"/>
          <w:lang w:val="en"/>
        </w:rPr>
        <w:t> </w:t>
      </w:r>
      <w:r>
        <w:rPr>
          <w:rFonts w:ascii="Verdana" w:hAnsi="Verdana"/>
          <w:color w:val="000000"/>
          <w:sz w:val="21"/>
          <w:szCs w:val="21"/>
          <w:lang w:val="en"/>
        </w:rPr>
        <w:t>, to another number, </w:t>
      </w:r>
      <w:r>
        <w:rPr>
          <w:rStyle w:val="Emphasis0"/>
          <w:rFonts w:ascii="Verdana" w:hAnsi="Verdana"/>
          <w:color w:val="000000"/>
          <w:sz w:val="21"/>
          <w:szCs w:val="21"/>
          <w:lang w:val="en"/>
        </w:rPr>
        <w:t>s</w:t>
      </w:r>
      <w:r>
        <w:rPr>
          <w:rStyle w:val="emphasis"/>
          <w:rFonts w:ascii="Verdana" w:hAnsi="Verdana"/>
          <w:color w:val="000000"/>
          <w:sz w:val="21"/>
          <w:szCs w:val="21"/>
          <w:lang w:val="en"/>
        </w:rPr>
        <w:t> </w:t>
      </w:r>
      <w:r>
        <w:rPr>
          <w:rFonts w:ascii="Verdana" w:hAnsi="Verdana"/>
          <w:color w:val="000000"/>
          <w:sz w:val="21"/>
          <w:szCs w:val="21"/>
          <w:lang w:val="en"/>
        </w:rPr>
        <w:t>, such that </w:t>
      </w:r>
      <w:r>
        <w:rPr>
          <w:rStyle w:val="Emphasis0"/>
          <w:rFonts w:ascii="Verdana" w:hAnsi="Verdana"/>
          <w:color w:val="000000"/>
          <w:sz w:val="21"/>
          <w:szCs w:val="21"/>
          <w:lang w:val="en"/>
        </w:rPr>
        <w:t>s</w:t>
      </w:r>
      <w:r>
        <w:rPr>
          <w:rStyle w:val="emphasis"/>
          <w:rFonts w:ascii="Verdana" w:hAnsi="Verdana"/>
          <w:color w:val="000000"/>
          <w:sz w:val="21"/>
          <w:szCs w:val="21"/>
          <w:lang w:val="en"/>
        </w:rPr>
        <w:t> </w:t>
      </w:r>
      <w:r>
        <w:rPr>
          <w:rFonts w:ascii="Verdana" w:hAnsi="Verdana"/>
          <w:color w:val="000000"/>
          <w:sz w:val="21"/>
          <w:szCs w:val="21"/>
          <w:vertAlign w:val="superscript"/>
          <w:lang w:val="en"/>
        </w:rPr>
        <w:t>2</w:t>
      </w:r>
      <w:r>
        <w:rPr>
          <w:rFonts w:ascii="Verdana" w:hAnsi="Verdana"/>
          <w:color w:val="000000"/>
          <w:sz w:val="21"/>
          <w:szCs w:val="21"/>
          <w:lang w:val="en"/>
        </w:rPr>
        <w:t> = </w:t>
      </w:r>
      <w:r>
        <w:rPr>
          <w:rStyle w:val="Emphasis0"/>
          <w:rFonts w:ascii="Verdana" w:hAnsi="Verdana"/>
          <w:color w:val="000000"/>
          <w:sz w:val="21"/>
          <w:szCs w:val="21"/>
          <w:lang w:val="en"/>
        </w:rPr>
        <w:t>n</w:t>
      </w:r>
      <w:r>
        <w:rPr>
          <w:rStyle w:val="emphasis"/>
          <w:rFonts w:ascii="Verdana" w:hAnsi="Verdana"/>
          <w:color w:val="000000"/>
          <w:sz w:val="21"/>
          <w:szCs w:val="21"/>
          <w:lang w:val="en"/>
        </w:rPr>
        <w:t> </w:t>
      </w:r>
      <w:r>
        <w:rPr>
          <w:rFonts w:ascii="Verdana" w:hAnsi="Verdana"/>
          <w:color w:val="000000"/>
          <w:sz w:val="21"/>
          <w:szCs w:val="21"/>
          <w:lang w:val="en"/>
        </w:rPr>
        <w:t>. If we think of multplication as a function, it maps a pair of values, </w:t>
      </w:r>
      <w:r>
        <w:rPr>
          <w:rStyle w:val="Emphasis0"/>
          <w:rFonts w:ascii="Verdana" w:hAnsi="Verdana"/>
          <w:color w:val="000000"/>
          <w:sz w:val="21"/>
          <w:szCs w:val="21"/>
          <w:lang w:val="en"/>
        </w:rPr>
        <w:t>a</w:t>
      </w:r>
      <w:r>
        <w:rPr>
          <w:rStyle w:val="emphasis"/>
          <w:rFonts w:ascii="Verdana" w:hAnsi="Verdana"/>
          <w:color w:val="000000"/>
          <w:sz w:val="21"/>
          <w:szCs w:val="21"/>
          <w:lang w:val="en"/>
        </w:rPr>
        <w:t> </w:t>
      </w:r>
      <w:r>
        <w:rPr>
          <w:rFonts w:ascii="Verdana" w:hAnsi="Verdana"/>
          <w:color w:val="000000"/>
          <w:sz w:val="21"/>
          <w:szCs w:val="21"/>
          <w:lang w:val="en"/>
        </w:rPr>
        <w:t>and </w:t>
      </w:r>
      <w:r>
        <w:rPr>
          <w:rStyle w:val="Emphasis0"/>
          <w:rFonts w:ascii="Verdana" w:hAnsi="Verdana"/>
          <w:color w:val="000000"/>
          <w:sz w:val="21"/>
          <w:szCs w:val="21"/>
          <w:lang w:val="en"/>
        </w:rPr>
        <w:t>b</w:t>
      </w:r>
      <w:r>
        <w:rPr>
          <w:rStyle w:val="emphasis"/>
          <w:rFonts w:ascii="Verdana" w:hAnsi="Verdana"/>
          <w:color w:val="000000"/>
          <w:sz w:val="21"/>
          <w:szCs w:val="21"/>
          <w:lang w:val="en"/>
        </w:rPr>
        <w:t> </w:t>
      </w:r>
      <w:r>
        <w:rPr>
          <w:rFonts w:ascii="Verdana" w:hAnsi="Verdana"/>
          <w:color w:val="000000"/>
          <w:sz w:val="21"/>
          <w:szCs w:val="21"/>
          <w:lang w:val="en"/>
        </w:rPr>
        <w:t>, to a new value, </w:t>
      </w:r>
      <w:r>
        <w:rPr>
          <w:rStyle w:val="Emphasis0"/>
          <w:rFonts w:ascii="Verdana" w:hAnsi="Verdana"/>
          <w:color w:val="000000"/>
          <w:sz w:val="21"/>
          <w:szCs w:val="21"/>
          <w:lang w:val="en"/>
        </w:rPr>
        <w:t>c</w:t>
      </w:r>
      <w:r>
        <w:rPr>
          <w:rStyle w:val="emphasis"/>
          <w:rFonts w:ascii="Verdana" w:hAnsi="Verdana"/>
          <w:color w:val="000000"/>
          <w:sz w:val="21"/>
          <w:szCs w:val="21"/>
          <w:lang w:val="en"/>
        </w:rPr>
        <w:t> </w:t>
      </w:r>
      <w:r>
        <w:rPr>
          <w:rFonts w:ascii="Verdana" w:hAnsi="Verdana"/>
          <w:color w:val="000000"/>
          <w:sz w:val="21"/>
          <w:szCs w:val="21"/>
          <w:lang w:val="en"/>
        </w:rPr>
        <w:t>, such that </w:t>
      </w:r>
      <w:r>
        <w:rPr>
          <w:rStyle w:val="Emphasis0"/>
          <w:rFonts w:ascii="Verdana" w:hAnsi="Verdana"/>
          <w:color w:val="000000"/>
          <w:sz w:val="21"/>
          <w:szCs w:val="21"/>
          <w:lang w:val="en"/>
        </w:rPr>
        <w:t>c</w:t>
      </w:r>
      <w:r>
        <w:rPr>
          <w:rStyle w:val="emphasis"/>
          <w:rFonts w:ascii="Verdana" w:hAnsi="Verdana"/>
          <w:color w:val="000000"/>
          <w:sz w:val="21"/>
          <w:szCs w:val="21"/>
          <w:lang w:val="en"/>
        </w:rPr>
        <w:t> </w:t>
      </w:r>
      <w:r>
        <w:rPr>
          <w:rFonts w:ascii="Verdana" w:hAnsi="Verdana"/>
          <w:color w:val="000000"/>
          <w:sz w:val="21"/>
          <w:szCs w:val="21"/>
          <w:lang w:val="en"/>
        </w:rPr>
        <w:t>is the product of </w:t>
      </w:r>
      <w:r>
        <w:rPr>
          <w:rStyle w:val="Emphasis0"/>
          <w:rFonts w:ascii="Verdana" w:hAnsi="Verdana"/>
          <w:color w:val="000000"/>
          <w:sz w:val="21"/>
          <w:szCs w:val="21"/>
          <w:lang w:val="en"/>
        </w:rPr>
        <w:t>a</w:t>
      </w:r>
      <w:r>
        <w:rPr>
          <w:rStyle w:val="emphasis"/>
          <w:rFonts w:ascii="Verdana" w:hAnsi="Verdana"/>
          <w:color w:val="000000"/>
          <w:sz w:val="21"/>
          <w:szCs w:val="21"/>
          <w:lang w:val="en"/>
        </w:rPr>
        <w:t> </w:t>
      </w:r>
      <w:r>
        <w:rPr>
          <w:rFonts w:ascii="Verdana" w:hAnsi="Verdana"/>
          <w:color w:val="000000"/>
          <w:sz w:val="21"/>
          <w:szCs w:val="21"/>
          <w:lang w:val="en"/>
        </w:rPr>
        <w:t>and </w:t>
      </w:r>
      <w:r>
        <w:rPr>
          <w:rStyle w:val="Emphasis0"/>
          <w:rFonts w:ascii="Verdana" w:hAnsi="Verdana"/>
          <w:color w:val="000000"/>
          <w:sz w:val="21"/>
          <w:szCs w:val="21"/>
          <w:lang w:val="en"/>
        </w:rPr>
        <w:t>b</w:t>
      </w:r>
      <w:r>
        <w:rPr>
          <w:rStyle w:val="emphasis"/>
          <w:rFonts w:ascii="Verdana" w:hAnsi="Verdana"/>
          <w:color w:val="000000"/>
          <w:sz w:val="21"/>
          <w:szCs w:val="21"/>
          <w:lang w:val="en"/>
        </w:rPr>
        <w:t> </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 xml:space="preserve">In Python, this narrow definition is somewhat relaxed. Python lets us create functions which do not need a domain value, but create new objects. It also allows us to have </w:t>
      </w:r>
      <w:r>
        <w:rPr>
          <w:rFonts w:ascii="Verdana" w:hAnsi="Verdana"/>
          <w:color w:val="000000"/>
          <w:sz w:val="21"/>
          <w:szCs w:val="21"/>
          <w:lang w:val="en"/>
        </w:rPr>
        <w:lastRenderedPageBreak/>
        <w:t>functions that don't return values, but instead have some other effect, like reading user input, or creating a directory, or removing a file.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What We Provide. </w:t>
      </w:r>
      <w:r>
        <w:rPr>
          <w:rFonts w:ascii="Verdana" w:hAnsi="Verdana"/>
          <w:color w:val="000000"/>
          <w:sz w:val="21"/>
          <w:szCs w:val="21"/>
          <w:lang w:val="en"/>
        </w:rPr>
        <w:t>In Python, we create a new function by providing three pieces of information: the name of the function, a list of zero or more variables, called </w:t>
      </w:r>
      <w:r>
        <w:rPr>
          <w:rStyle w:val="Emphasis0"/>
          <w:rFonts w:ascii="Verdana" w:hAnsi="Verdana"/>
          <w:color w:val="000000"/>
          <w:sz w:val="21"/>
          <w:szCs w:val="21"/>
          <w:lang w:val="en"/>
        </w:rPr>
        <w:t>parameters</w:t>
      </w:r>
      <w:r>
        <w:rPr>
          <w:rFonts w:ascii="Verdana" w:hAnsi="Verdana"/>
          <w:color w:val="000000"/>
          <w:sz w:val="21"/>
          <w:szCs w:val="21"/>
          <w:lang w:val="en"/>
        </w:rPr>
        <w:t>, with the domain of input values, and a suite of statements that creates the output values. This definition is saved for later use. We'll show this first in </w:t>
      </w:r>
      <w:hyperlink r:id="rId907" w:tooltip="Function Definition: The def and&#10;    return Statements" w:history="1">
        <w:r>
          <w:rPr>
            <w:rStyle w:val="Hyperlink"/>
            <w:rFonts w:ascii="Verdana" w:hAnsi="Verdana"/>
            <w:color w:val="000066"/>
            <w:sz w:val="20"/>
            <w:szCs w:val="20"/>
            <w:lang w:val="en"/>
          </w:rPr>
          <w:t>the section called “Function Definition: The </w:t>
        </w:r>
        <w:r>
          <w:rPr>
            <w:rStyle w:val="Strong"/>
            <w:rFonts w:ascii="Verdana" w:hAnsi="Verdana"/>
            <w:color w:val="000066"/>
            <w:sz w:val="20"/>
            <w:szCs w:val="20"/>
            <w:lang w:val="en"/>
          </w:rPr>
          <w:t>def</w:t>
        </w:r>
        <w:r>
          <w:rPr>
            <w:rStyle w:val="Hyperlink"/>
            <w:rFonts w:ascii="Verdana" w:hAnsi="Verdana"/>
            <w:color w:val="000066"/>
            <w:sz w:val="20"/>
            <w:szCs w:val="20"/>
            <w:lang w:val="en"/>
          </w:rPr>
          <w:t> and </w:t>
        </w:r>
        <w:r>
          <w:rPr>
            <w:rStyle w:val="Strong"/>
            <w:rFonts w:ascii="Verdana" w:hAnsi="Verdana"/>
            <w:color w:val="000066"/>
            <w:sz w:val="20"/>
            <w:szCs w:val="20"/>
            <w:lang w:val="en"/>
          </w:rPr>
          <w:t>return</w:t>
        </w:r>
        <w:r>
          <w:rPr>
            <w:rStyle w:val="Hyperlink"/>
            <w:rFonts w:ascii="Verdana" w:hAnsi="Verdana"/>
            <w:color w:val="000066"/>
            <w:sz w:val="20"/>
            <w:szCs w:val="20"/>
            <w:lang w:val="en"/>
          </w:rPr>
          <w:t> Statements”</w:t>
        </w:r>
      </w:hyperlink>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Typically, we create function definitions in script files because we don't want to type them more than once. Almost universally, we </w:t>
      </w:r>
      <w:r>
        <w:rPr>
          <w:rStyle w:val="Strong"/>
          <w:rFonts w:ascii="Verdana" w:hAnsi="Verdana"/>
          <w:color w:val="000000"/>
          <w:sz w:val="21"/>
          <w:szCs w:val="21"/>
          <w:lang w:val="en"/>
        </w:rPr>
        <w:t>import</w:t>
      </w:r>
      <w:r>
        <w:rPr>
          <w:rFonts w:ascii="Verdana" w:hAnsi="Verdana"/>
          <w:color w:val="000000"/>
          <w:sz w:val="21"/>
          <w:szCs w:val="21"/>
          <w:lang w:val="en"/>
        </w:rPr>
        <w:t> a file with our function definitions so we can use them.</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use a function in an expression by following the function's name with </w:t>
      </w:r>
      <w:r>
        <w:rPr>
          <w:rStyle w:val="HTMLCode"/>
          <w:color w:val="000000"/>
          <w:lang w:val="en"/>
        </w:rPr>
        <w:t>()</w:t>
      </w:r>
      <w:r>
        <w:rPr>
          <w:rFonts w:ascii="Verdana" w:hAnsi="Verdana"/>
          <w:color w:val="000000"/>
          <w:sz w:val="21"/>
          <w:szCs w:val="21"/>
          <w:lang w:val="en"/>
        </w:rPr>
        <w:t>'s. The Python interpreter evaluates the argument values in the </w:t>
      </w:r>
      <w:r>
        <w:rPr>
          <w:rStyle w:val="HTMLCode"/>
          <w:color w:val="000000"/>
          <w:lang w:val="en"/>
        </w:rPr>
        <w:t>()</w:t>
      </w:r>
      <w:r>
        <w:rPr>
          <w:rFonts w:ascii="Verdana" w:hAnsi="Verdana"/>
          <w:color w:val="000000"/>
          <w:sz w:val="21"/>
          <w:szCs w:val="21"/>
          <w:lang w:val="en"/>
        </w:rPr>
        <w:t>'s, then applies the function. We'll show this second in </w:t>
      </w:r>
      <w:hyperlink r:id="rId908" w:tooltip="Function Use" w:history="1">
        <w:r>
          <w:rPr>
            <w:rStyle w:val="Hyperlink"/>
            <w:rFonts w:ascii="Verdana" w:hAnsi="Verdana"/>
            <w:color w:val="000066"/>
            <w:sz w:val="20"/>
            <w:szCs w:val="20"/>
            <w:lang w:val="en"/>
          </w:rPr>
          <w:t>the section called “Function Use”</w:t>
        </w:r>
      </w:hyperlink>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Applying a function means that the interpreter first evaluates all of the argument values, then assigns the argument values to the function parameter variables, and finally evaluates the suite of statements that are the function's body. In this body, any </w:t>
      </w:r>
      <w:r>
        <w:rPr>
          <w:rStyle w:val="Strong"/>
          <w:rFonts w:ascii="Verdana" w:hAnsi="Verdana"/>
          <w:color w:val="000000"/>
          <w:sz w:val="21"/>
          <w:szCs w:val="21"/>
          <w:lang w:val="en"/>
        </w:rPr>
        <w:t>return</w:t>
      </w:r>
      <w:r>
        <w:rPr>
          <w:rFonts w:ascii="Verdana" w:hAnsi="Verdana"/>
          <w:color w:val="000000"/>
          <w:sz w:val="21"/>
          <w:szCs w:val="21"/>
          <w:lang w:val="en"/>
        </w:rPr>
        <w:t> statements define the resulting range value for the function. For more information on this evaluate-apply cycle, see </w:t>
      </w:r>
      <w:hyperlink r:id="rId909" w:anchor="eval-apply.sidebar" w:tooltip="The Evaluate-Apply Cycle" w:history="1">
        <w:r>
          <w:rPr>
            <w:rStyle w:val="Hyperlink"/>
            <w:rFonts w:ascii="Verdana" w:hAnsi="Verdana"/>
            <w:color w:val="000066"/>
            <w:sz w:val="20"/>
            <w:szCs w:val="20"/>
            <w:lang w:val="en"/>
          </w:rPr>
          <w:t>The Evaluate-Apply Cycle</w:t>
        </w:r>
      </w:hyperlink>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Namespaces and Privacy. </w:t>
      </w:r>
      <w:r>
        <w:rPr>
          <w:rFonts w:ascii="Verdana" w:hAnsi="Verdana"/>
          <w:color w:val="000000"/>
          <w:sz w:val="21"/>
          <w:szCs w:val="21"/>
          <w:lang w:val="en"/>
        </w:rPr>
        <w:t>Note that the parameter variables used in the function definition, as well as any variables in a function are private to that function's suite of statements. This is a consequence of the way Python puts all variables in a namespace. When a function is being evaluated, Python creates a temporary namespace. This namespace is deleted when the function's processing is complete. The namespace associated with application of a function is different from the global namespace, and different from all other function-body namespaces.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While you can change the standard namespace policy (see </w:t>
      </w:r>
      <w:hyperlink r:id="rId910" w:tooltip="The global Statement" w:history="1">
        <w:r>
          <w:rPr>
            <w:rStyle w:val="Hyperlink"/>
            <w:rFonts w:ascii="Verdana" w:hAnsi="Verdana"/>
            <w:color w:val="000066"/>
            <w:sz w:val="20"/>
            <w:szCs w:val="20"/>
            <w:lang w:val="en"/>
          </w:rPr>
          <w:t>the section called “The </w:t>
        </w:r>
        <w:r>
          <w:rPr>
            <w:rStyle w:val="Strong"/>
            <w:rFonts w:ascii="Verdana" w:hAnsi="Verdana"/>
            <w:color w:val="000066"/>
            <w:sz w:val="20"/>
            <w:szCs w:val="20"/>
            <w:lang w:val="en"/>
          </w:rPr>
          <w:t>global</w:t>
        </w:r>
        <w:r>
          <w:rPr>
            <w:rStyle w:val="Hyperlink"/>
            <w:rFonts w:ascii="Verdana" w:hAnsi="Verdana"/>
            <w:color w:val="000066"/>
            <w:sz w:val="20"/>
            <w:szCs w:val="20"/>
            <w:lang w:val="en"/>
          </w:rPr>
          <w:t> Statement”</w:t>
        </w:r>
      </w:hyperlink>
      <w:r>
        <w:rPr>
          <w:rFonts w:ascii="Verdana" w:hAnsi="Verdana"/>
          <w:color w:val="000000"/>
          <w:sz w:val="21"/>
          <w:szCs w:val="21"/>
          <w:lang w:val="en"/>
        </w:rPr>
        <w:t>,) it generally will do you more harm than good. A function's interface is easiest to understand if it is only the parameters and return values and nothing more. If all other variables are local, they can be safely ignored.</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Terminology: argument and parameter. </w:t>
      </w:r>
      <w:r>
        <w:rPr>
          <w:rFonts w:ascii="Verdana" w:hAnsi="Verdana"/>
          <w:color w:val="000000"/>
          <w:sz w:val="21"/>
          <w:szCs w:val="21"/>
          <w:lang w:val="en"/>
        </w:rPr>
        <w:t>We have to make a firm distinction between an argument </w:t>
      </w:r>
      <w:r>
        <w:rPr>
          <w:rStyle w:val="Emphasis0"/>
          <w:rFonts w:ascii="Verdana" w:hAnsi="Verdana"/>
          <w:color w:val="000000"/>
          <w:sz w:val="21"/>
          <w:szCs w:val="21"/>
          <w:lang w:val="en"/>
        </w:rPr>
        <w:t>value</w:t>
      </w:r>
      <w:r>
        <w:rPr>
          <w:rFonts w:ascii="Verdana" w:hAnsi="Verdana"/>
          <w:color w:val="000000"/>
          <w:sz w:val="21"/>
          <w:szCs w:val="21"/>
          <w:lang w:val="en"/>
        </w:rPr>
        <w:t>, an object that is created or updated during execution, and the defined parameter </w:t>
      </w:r>
      <w:r>
        <w:rPr>
          <w:rStyle w:val="Emphasis0"/>
          <w:rFonts w:ascii="Verdana" w:hAnsi="Verdana"/>
          <w:color w:val="000000"/>
          <w:sz w:val="21"/>
          <w:szCs w:val="21"/>
          <w:lang w:val="en"/>
        </w:rPr>
        <w:t>variable</w:t>
      </w:r>
      <w:r>
        <w:rPr>
          <w:rStyle w:val="emphasis"/>
          <w:rFonts w:ascii="Verdana" w:hAnsi="Verdana"/>
          <w:color w:val="000000"/>
          <w:sz w:val="21"/>
          <w:szCs w:val="21"/>
          <w:lang w:val="en"/>
        </w:rPr>
        <w:t> </w:t>
      </w:r>
      <w:r>
        <w:rPr>
          <w:rFonts w:ascii="Verdana" w:hAnsi="Verdana"/>
          <w:color w:val="000000"/>
          <w:sz w:val="21"/>
          <w:szCs w:val="21"/>
          <w:lang w:val="en"/>
        </w:rPr>
        <w:t>of a function. The argument is the object used in particular application of a function; it may be referenced by other variables or objects. The parameter is a variable name that is part of the function, and is a local variable within the function body.</w:t>
      </w:r>
    </w:p>
    <w:p w:rsidR="00CD1821" w:rsidRDefault="00CD1821" w:rsidP="00CD1821">
      <w:pPr>
        <w:pStyle w:val="title"/>
        <w:shd w:val="clear" w:color="auto" w:fill="FFFFFF"/>
        <w:rPr>
          <w:rFonts w:ascii="Verdana" w:hAnsi="Verdana"/>
          <w:color w:val="000000"/>
          <w:sz w:val="21"/>
          <w:szCs w:val="21"/>
          <w:lang w:val="en"/>
        </w:rPr>
      </w:pPr>
      <w:bookmarkStart w:id="124" w:name="eval-apply.sidebar"/>
      <w:bookmarkEnd w:id="124"/>
      <w:r>
        <w:rPr>
          <w:rFonts w:ascii="Verdana" w:hAnsi="Verdana"/>
          <w:b/>
          <w:bCs/>
          <w:color w:val="000000"/>
          <w:sz w:val="21"/>
          <w:szCs w:val="21"/>
          <w:lang w:val="en"/>
        </w:rPr>
        <w:t>The Evaluate-Apply Cycle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evaluate-apply cycle shows how any programming language computes the value of an expression. Consider the following expression:</w:t>
      </w:r>
    </w:p>
    <w:p w:rsidR="00CD1821" w:rsidRDefault="00CD1821" w:rsidP="00CD1821">
      <w:pPr>
        <w:pStyle w:val="HTMLPreformatted"/>
        <w:shd w:val="clear" w:color="auto" w:fill="FFFFFF"/>
        <w:rPr>
          <w:color w:val="000000"/>
          <w:lang w:val="en"/>
        </w:rPr>
      </w:pPr>
      <w:r>
        <w:rPr>
          <w:color w:val="000000"/>
          <w:lang w:val="en"/>
        </w:rPr>
        <w:t>math.sqrt( abs( b*b-4*a*c )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What does Python do?</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the purposes of analysis, we can restructure this from the various mathematical notation styles to a single, uniform notation. We call this </w:t>
      </w:r>
      <w:r>
        <w:rPr>
          <w:rStyle w:val="Emphasis0"/>
          <w:rFonts w:ascii="Verdana" w:hAnsi="Verdana"/>
          <w:color w:val="000000"/>
          <w:sz w:val="21"/>
          <w:szCs w:val="21"/>
          <w:lang w:val="en"/>
        </w:rPr>
        <w:t>prefix</w:t>
      </w:r>
      <w:r>
        <w:rPr>
          <w:rFonts w:ascii="Verdana" w:hAnsi="Verdana"/>
          <w:color w:val="000000"/>
          <w:sz w:val="21"/>
          <w:szCs w:val="21"/>
          <w:lang w:val="en"/>
        </w:rPr>
        <w:t> notation, because all of the operations prefix their operands. While useful for analysis, this is cumbersome to write for real programs.</w:t>
      </w:r>
    </w:p>
    <w:p w:rsidR="00CD1821" w:rsidRDefault="00CD1821" w:rsidP="00CD1821">
      <w:pPr>
        <w:pStyle w:val="HTMLPreformatted"/>
        <w:shd w:val="clear" w:color="auto" w:fill="FFFFFF"/>
        <w:rPr>
          <w:color w:val="000000"/>
          <w:lang w:val="en"/>
        </w:rPr>
      </w:pPr>
      <w:r>
        <w:rPr>
          <w:color w:val="000000"/>
          <w:lang w:val="en"/>
        </w:rPr>
        <w:t>math.sqrt( abs( sub( mul(b,b), mul(mul(4,a),c) ) )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We've replaced </w:t>
      </w:r>
      <w:r>
        <w:rPr>
          <w:rStyle w:val="HTMLCode"/>
          <w:color w:val="000000"/>
          <w:lang w:val="en"/>
        </w:rPr>
        <w:t>x*y</w:t>
      </w:r>
      <w:r>
        <w:rPr>
          <w:rFonts w:ascii="Verdana" w:hAnsi="Verdana"/>
          <w:color w:val="000000"/>
          <w:sz w:val="21"/>
          <w:szCs w:val="21"/>
          <w:lang w:val="en"/>
        </w:rPr>
        <w:t> with </w:t>
      </w:r>
      <w:r>
        <w:rPr>
          <w:rStyle w:val="HTMLCode"/>
          <w:color w:val="000000"/>
          <w:lang w:val="en"/>
        </w:rPr>
        <w:t>mul(x,y)</w:t>
      </w:r>
      <w:r>
        <w:rPr>
          <w:rFonts w:ascii="Verdana" w:hAnsi="Verdana"/>
          <w:color w:val="000000"/>
          <w:sz w:val="21"/>
          <w:szCs w:val="21"/>
          <w:lang w:val="en"/>
        </w:rPr>
        <w:t>, and replaced </w:t>
      </w:r>
      <w:r>
        <w:rPr>
          <w:rStyle w:val="HTMLCode"/>
          <w:color w:val="000000"/>
          <w:lang w:val="en"/>
        </w:rPr>
        <w:t>x-y</w:t>
      </w:r>
      <w:r>
        <w:rPr>
          <w:rFonts w:ascii="Verdana" w:hAnsi="Verdana"/>
          <w:color w:val="000000"/>
          <w:sz w:val="21"/>
          <w:szCs w:val="21"/>
          <w:lang w:val="en"/>
        </w:rPr>
        <w:t> with </w:t>
      </w:r>
      <w:r>
        <w:rPr>
          <w:rStyle w:val="HTMLCode"/>
          <w:color w:val="000000"/>
          <w:lang w:val="en"/>
        </w:rPr>
        <w:t>sub(x,y)</w:t>
      </w:r>
      <w:r>
        <w:rPr>
          <w:rFonts w:ascii="Verdana" w:hAnsi="Verdana"/>
          <w:color w:val="000000"/>
          <w:sz w:val="21"/>
          <w:szCs w:val="21"/>
          <w:lang w:val="en"/>
        </w:rPr>
        <w:t>. This allows us to more clearly see how evaluate-apply works. Each part of the expression is now written as a function with one or two arguments. First the arguments are evaluated, then the function is applied to those arguments.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order for Python to evaluate this </w:t>
      </w:r>
      <w:r>
        <w:rPr>
          <w:rStyle w:val="HTMLCode"/>
          <w:color w:val="000000"/>
          <w:lang w:val="en"/>
        </w:rPr>
        <w:t>math.sqrt(...)</w:t>
      </w:r>
      <w:r>
        <w:rPr>
          <w:rFonts w:ascii="Verdana" w:hAnsi="Verdana"/>
          <w:color w:val="000000"/>
          <w:sz w:val="21"/>
          <w:szCs w:val="21"/>
          <w:lang w:val="en"/>
        </w:rPr>
        <w:t> expression, it evaluates the argument, </w:t>
      </w:r>
      <w:r>
        <w:rPr>
          <w:rStyle w:val="HTMLCode"/>
          <w:color w:val="000000"/>
          <w:lang w:val="en"/>
        </w:rPr>
        <w:t>abs(...)</w:t>
      </w:r>
      <w:r>
        <w:rPr>
          <w:rFonts w:ascii="Verdana" w:hAnsi="Verdana"/>
          <w:color w:val="000000"/>
          <w:sz w:val="21"/>
          <w:szCs w:val="21"/>
          <w:lang w:val="en"/>
        </w:rPr>
        <w:t>, and then applies </w:t>
      </w:r>
      <w:r>
        <w:rPr>
          <w:rStyle w:val="HTMLCode"/>
          <w:color w:val="000000"/>
          <w:lang w:val="en"/>
        </w:rPr>
        <w:t>math.sqrt</w:t>
      </w:r>
      <w:r>
        <w:rPr>
          <w:rFonts w:ascii="Verdana" w:hAnsi="Verdana"/>
          <w:color w:val="000000"/>
          <w:sz w:val="21"/>
          <w:szCs w:val="21"/>
          <w:lang w:val="en"/>
        </w:rPr>
        <w:t> to it. This leads Python to a nested evaluate-apply process for the </w:t>
      </w:r>
      <w:r>
        <w:rPr>
          <w:rStyle w:val="HTMLCode"/>
          <w:color w:val="000000"/>
          <w:lang w:val="en"/>
        </w:rPr>
        <w:t>abs(...)</w:t>
      </w:r>
      <w:r>
        <w:rPr>
          <w:rFonts w:ascii="Verdana" w:hAnsi="Verdana"/>
          <w:color w:val="000000"/>
          <w:sz w:val="21"/>
          <w:szCs w:val="21"/>
          <w:lang w:val="en"/>
        </w:rPr>
        <w:t>expression. We'll show the whole process, with indentation to make it clearer.</w:t>
      </w:r>
    </w:p>
    <w:p w:rsidR="00CD1821" w:rsidRDefault="00CD1821" w:rsidP="00CD1821">
      <w:pPr>
        <w:pStyle w:val="NormalWeb"/>
        <w:numPr>
          <w:ilvl w:val="0"/>
          <w:numId w:val="49"/>
        </w:numPr>
        <w:shd w:val="clear" w:color="auto" w:fill="FFFFFF"/>
        <w:rPr>
          <w:rFonts w:ascii="Verdana" w:hAnsi="Verdana"/>
          <w:color w:val="000000"/>
          <w:sz w:val="21"/>
          <w:szCs w:val="21"/>
          <w:lang w:val="en"/>
        </w:rPr>
      </w:pPr>
      <w:r>
        <w:rPr>
          <w:rFonts w:ascii="Verdana" w:hAnsi="Verdana"/>
          <w:color w:val="000000"/>
          <w:sz w:val="21"/>
          <w:szCs w:val="21"/>
          <w:lang w:val="en"/>
        </w:rPr>
        <w:t>value of math.sqrt(...) = get value of abs(...)</w:t>
      </w:r>
    </w:p>
    <w:p w:rsidR="00CD1821" w:rsidRDefault="00CD1821" w:rsidP="00CD1821">
      <w:pPr>
        <w:pStyle w:val="NormalWeb"/>
        <w:numPr>
          <w:ilvl w:val="1"/>
          <w:numId w:val="49"/>
        </w:numPr>
        <w:shd w:val="clear" w:color="auto" w:fill="FFFFFF"/>
        <w:rPr>
          <w:rFonts w:ascii="Verdana" w:hAnsi="Verdana"/>
          <w:color w:val="000000"/>
          <w:sz w:val="21"/>
          <w:szCs w:val="21"/>
          <w:lang w:val="en"/>
        </w:rPr>
      </w:pPr>
      <w:r>
        <w:rPr>
          <w:rFonts w:ascii="Verdana" w:hAnsi="Verdana"/>
          <w:color w:val="000000"/>
          <w:sz w:val="21"/>
          <w:szCs w:val="21"/>
          <w:lang w:val="en"/>
        </w:rPr>
        <w:t>value of abs(...) = get value of sub(...)</w:t>
      </w:r>
    </w:p>
    <w:p w:rsidR="00CD1821" w:rsidRDefault="00CD1821" w:rsidP="00CD1821">
      <w:pPr>
        <w:pStyle w:val="NormalWeb"/>
        <w:numPr>
          <w:ilvl w:val="2"/>
          <w:numId w:val="49"/>
        </w:numPr>
        <w:shd w:val="clear" w:color="auto" w:fill="FFFFFF"/>
        <w:rPr>
          <w:rFonts w:ascii="Verdana" w:hAnsi="Verdana"/>
          <w:color w:val="000000"/>
          <w:sz w:val="21"/>
          <w:szCs w:val="21"/>
          <w:lang w:val="en"/>
        </w:rPr>
      </w:pPr>
      <w:r>
        <w:rPr>
          <w:rFonts w:ascii="Verdana" w:hAnsi="Verdana"/>
          <w:color w:val="000000"/>
          <w:sz w:val="21"/>
          <w:szCs w:val="21"/>
          <w:lang w:val="en"/>
        </w:rPr>
        <w:t>value of sub(...) = get values of mul(b,b); get value of mul(mul(...),c)</w:t>
      </w:r>
    </w:p>
    <w:p w:rsidR="00CD1821" w:rsidRDefault="00CD1821" w:rsidP="00CD1821">
      <w:pPr>
        <w:pStyle w:val="NormalWeb"/>
        <w:numPr>
          <w:ilvl w:val="3"/>
          <w:numId w:val="49"/>
        </w:numPr>
        <w:shd w:val="clear" w:color="auto" w:fill="FFFFFF"/>
        <w:rPr>
          <w:rFonts w:ascii="Verdana" w:hAnsi="Verdana"/>
          <w:color w:val="000000"/>
          <w:sz w:val="21"/>
          <w:szCs w:val="21"/>
          <w:lang w:val="en"/>
        </w:rPr>
      </w:pPr>
      <w:r>
        <w:rPr>
          <w:rFonts w:ascii="Verdana" w:hAnsi="Verdana"/>
          <w:color w:val="000000"/>
          <w:sz w:val="21"/>
          <w:szCs w:val="21"/>
          <w:lang w:val="en"/>
        </w:rPr>
        <w:t>value of mul(b,b) = get value of </w:t>
      </w:r>
      <w:r>
        <w:rPr>
          <w:rStyle w:val="Emphasis0"/>
          <w:rFonts w:ascii="Verdana" w:hAnsi="Verdana"/>
          <w:color w:val="000000"/>
          <w:sz w:val="21"/>
          <w:szCs w:val="21"/>
          <w:lang w:val="en"/>
        </w:rPr>
        <w:t>b</w:t>
      </w:r>
      <w:r>
        <w:rPr>
          <w:rStyle w:val="emphasis"/>
          <w:rFonts w:ascii="Verdana" w:hAnsi="Verdana"/>
          <w:color w:val="000000"/>
          <w:sz w:val="21"/>
          <w:szCs w:val="21"/>
          <w:lang w:val="en"/>
        </w:rPr>
        <w:t> </w:t>
      </w:r>
      <w:r>
        <w:rPr>
          <w:rFonts w:ascii="Verdana" w:hAnsi="Verdana"/>
          <w:color w:val="000000"/>
          <w:sz w:val="21"/>
          <w:szCs w:val="21"/>
          <w:lang w:val="en"/>
        </w:rPr>
        <w:t>; then apply mul()</w:t>
      </w:r>
    </w:p>
    <w:p w:rsidR="00CD1821" w:rsidRDefault="00CD1821" w:rsidP="00CD1821">
      <w:pPr>
        <w:pStyle w:val="NormalWeb"/>
        <w:numPr>
          <w:ilvl w:val="3"/>
          <w:numId w:val="49"/>
        </w:numPr>
        <w:shd w:val="clear" w:color="auto" w:fill="FFFFFF"/>
        <w:rPr>
          <w:rFonts w:ascii="Verdana" w:hAnsi="Verdana"/>
          <w:color w:val="000000"/>
          <w:sz w:val="21"/>
          <w:szCs w:val="21"/>
          <w:lang w:val="en"/>
        </w:rPr>
      </w:pPr>
      <w:r>
        <w:rPr>
          <w:rFonts w:ascii="Verdana" w:hAnsi="Verdana"/>
          <w:color w:val="000000"/>
          <w:sz w:val="21"/>
          <w:szCs w:val="21"/>
          <w:lang w:val="en"/>
        </w:rPr>
        <w:t>value of mul(mul(4,a),c) = get value of mul(4,a); get value of </w:t>
      </w:r>
      <w:r>
        <w:rPr>
          <w:rStyle w:val="Emphasis0"/>
          <w:rFonts w:ascii="Verdana" w:hAnsi="Verdana"/>
          <w:color w:val="000000"/>
          <w:sz w:val="21"/>
          <w:szCs w:val="21"/>
          <w:lang w:val="en"/>
        </w:rPr>
        <w:t>c</w:t>
      </w:r>
    </w:p>
    <w:p w:rsidR="00CD1821" w:rsidRDefault="00CD1821" w:rsidP="00CD1821">
      <w:pPr>
        <w:pStyle w:val="NormalWeb"/>
        <w:numPr>
          <w:ilvl w:val="4"/>
          <w:numId w:val="49"/>
        </w:numPr>
        <w:shd w:val="clear" w:color="auto" w:fill="FFFFFF"/>
        <w:rPr>
          <w:rFonts w:ascii="Verdana" w:hAnsi="Verdana"/>
          <w:color w:val="000000"/>
          <w:sz w:val="21"/>
          <w:szCs w:val="21"/>
          <w:lang w:val="en"/>
        </w:rPr>
      </w:pPr>
      <w:r>
        <w:rPr>
          <w:rFonts w:ascii="Verdana" w:hAnsi="Verdana"/>
          <w:color w:val="000000"/>
          <w:sz w:val="21"/>
          <w:szCs w:val="21"/>
          <w:lang w:val="en"/>
        </w:rPr>
        <w:t>value of mul(4,a) = get value of </w:t>
      </w:r>
      <w:r>
        <w:rPr>
          <w:rStyle w:val="Emphasis0"/>
          <w:rFonts w:ascii="Verdana" w:hAnsi="Verdana"/>
          <w:color w:val="000000"/>
          <w:sz w:val="21"/>
          <w:szCs w:val="21"/>
          <w:lang w:val="en"/>
        </w:rPr>
        <w:t>a</w:t>
      </w:r>
      <w:r>
        <w:rPr>
          <w:rStyle w:val="emphasis"/>
          <w:rFonts w:ascii="Verdana" w:hAnsi="Verdana"/>
          <w:color w:val="000000"/>
          <w:sz w:val="21"/>
          <w:szCs w:val="21"/>
          <w:lang w:val="en"/>
        </w:rPr>
        <w:t> </w:t>
      </w:r>
      <w:r>
        <w:rPr>
          <w:rFonts w:ascii="Verdana" w:hAnsi="Verdana"/>
          <w:color w:val="000000"/>
          <w:sz w:val="21"/>
          <w:szCs w:val="21"/>
          <w:lang w:val="en"/>
        </w:rPr>
        <w:t>; then apply mul()</w:t>
      </w:r>
    </w:p>
    <w:p w:rsidR="00CD1821" w:rsidRDefault="00CD1821" w:rsidP="00CD1821">
      <w:pPr>
        <w:pStyle w:val="NormalWeb"/>
        <w:numPr>
          <w:ilvl w:val="3"/>
          <w:numId w:val="49"/>
        </w:numPr>
        <w:shd w:val="clear" w:color="auto" w:fill="FFFFFF"/>
        <w:rPr>
          <w:rFonts w:ascii="Verdana" w:hAnsi="Verdana"/>
          <w:color w:val="000000"/>
          <w:sz w:val="21"/>
          <w:szCs w:val="21"/>
          <w:lang w:val="en"/>
        </w:rPr>
      </w:pPr>
      <w:r>
        <w:rPr>
          <w:rFonts w:ascii="Verdana" w:hAnsi="Verdana"/>
          <w:color w:val="000000"/>
          <w:sz w:val="21"/>
          <w:szCs w:val="21"/>
          <w:lang w:val="en"/>
        </w:rPr>
        <w:t>apply mul() to mul(4,a) and value of </w:t>
      </w:r>
      <w:r>
        <w:rPr>
          <w:rStyle w:val="Emphasis0"/>
          <w:rFonts w:ascii="Verdana" w:hAnsi="Verdana"/>
          <w:color w:val="000000"/>
          <w:sz w:val="21"/>
          <w:szCs w:val="21"/>
          <w:lang w:val="en"/>
        </w:rPr>
        <w:t>c</w:t>
      </w:r>
    </w:p>
    <w:p w:rsidR="00CD1821" w:rsidRDefault="00CD1821" w:rsidP="00CD1821">
      <w:pPr>
        <w:pStyle w:val="NormalWeb"/>
        <w:numPr>
          <w:ilvl w:val="2"/>
          <w:numId w:val="49"/>
        </w:numPr>
        <w:shd w:val="clear" w:color="auto" w:fill="FFFFFF"/>
        <w:rPr>
          <w:rFonts w:ascii="Verdana" w:hAnsi="Verdana"/>
          <w:color w:val="000000"/>
          <w:sz w:val="21"/>
          <w:szCs w:val="21"/>
          <w:lang w:val="en"/>
        </w:rPr>
      </w:pPr>
      <w:r>
        <w:rPr>
          <w:rFonts w:ascii="Verdana" w:hAnsi="Verdana"/>
          <w:color w:val="000000"/>
          <w:sz w:val="21"/>
          <w:szCs w:val="21"/>
          <w:lang w:val="en"/>
        </w:rPr>
        <w:t>apply sub() to mul(b,b) and mul(mul(...),c)</w:t>
      </w:r>
    </w:p>
    <w:p w:rsidR="00CD1821" w:rsidRDefault="00CD1821" w:rsidP="00CD1821">
      <w:pPr>
        <w:pStyle w:val="NormalWeb"/>
        <w:numPr>
          <w:ilvl w:val="1"/>
          <w:numId w:val="49"/>
        </w:numPr>
        <w:shd w:val="clear" w:color="auto" w:fill="FFFFFF"/>
        <w:rPr>
          <w:rFonts w:ascii="Verdana" w:hAnsi="Verdana"/>
          <w:color w:val="000000"/>
          <w:sz w:val="21"/>
          <w:szCs w:val="21"/>
          <w:lang w:val="en"/>
        </w:rPr>
      </w:pPr>
      <w:r>
        <w:rPr>
          <w:rFonts w:ascii="Verdana" w:hAnsi="Verdana"/>
          <w:color w:val="000000"/>
          <w:sz w:val="21"/>
          <w:szCs w:val="21"/>
          <w:lang w:val="en"/>
        </w:rPr>
        <w:t>apply abs() to the value of of sub(...)</w:t>
      </w:r>
    </w:p>
    <w:p w:rsidR="00CD1821" w:rsidRDefault="00CD1821" w:rsidP="00CD1821">
      <w:pPr>
        <w:pStyle w:val="NormalWeb"/>
        <w:numPr>
          <w:ilvl w:val="0"/>
          <w:numId w:val="49"/>
        </w:numPr>
        <w:shd w:val="clear" w:color="auto" w:fill="FFFFFF"/>
        <w:rPr>
          <w:rFonts w:ascii="Verdana" w:hAnsi="Verdana"/>
          <w:color w:val="000000"/>
          <w:sz w:val="21"/>
          <w:szCs w:val="21"/>
          <w:lang w:val="en"/>
        </w:rPr>
      </w:pPr>
      <w:r>
        <w:rPr>
          <w:rFonts w:ascii="Verdana" w:hAnsi="Verdana"/>
          <w:color w:val="000000"/>
          <w:sz w:val="21"/>
          <w:szCs w:val="21"/>
          <w:lang w:val="en"/>
        </w:rPr>
        <w:t>apply sqrt() to the value of abs(...)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apply part of the evalute-apply cycle is sometimes termed a function </w:t>
      </w:r>
      <w:r>
        <w:rPr>
          <w:rStyle w:val="Emphasis0"/>
          <w:rFonts w:ascii="Verdana" w:hAnsi="Verdana"/>
          <w:color w:val="000000"/>
          <w:sz w:val="21"/>
          <w:szCs w:val="21"/>
          <w:lang w:val="en"/>
        </w:rPr>
        <w:t>call</w:t>
      </w:r>
      <w:r>
        <w:rPr>
          <w:rFonts w:ascii="Verdana" w:hAnsi="Verdana"/>
          <w:color w:val="000000"/>
          <w:sz w:val="21"/>
          <w:szCs w:val="21"/>
          <w:lang w:val="en"/>
        </w:rPr>
        <w:t>. The idea is that the main procedure “</w:t>
      </w:r>
      <w:r>
        <w:rPr>
          <w:rStyle w:val="quote"/>
          <w:rFonts w:ascii="Verdana" w:hAnsi="Verdana"/>
          <w:color w:val="000000"/>
          <w:sz w:val="21"/>
          <w:szCs w:val="21"/>
          <w:lang w:val="en"/>
        </w:rPr>
        <w:t>calls</w:t>
      </w:r>
      <w:r>
        <w:rPr>
          <w:rFonts w:ascii="Verdana" w:hAnsi="Verdana"/>
          <w:color w:val="000000"/>
          <w:sz w:val="21"/>
          <w:szCs w:val="21"/>
          <w:lang w:val="en"/>
        </w:rPr>
        <w:t>” the body of a function; the function does its work and returns to the main procedure. This is also called a function </w:t>
      </w:r>
      <w:r>
        <w:rPr>
          <w:rStyle w:val="Emphasis0"/>
          <w:rFonts w:ascii="Verdana" w:hAnsi="Verdana"/>
          <w:color w:val="000000"/>
          <w:sz w:val="21"/>
          <w:szCs w:val="21"/>
          <w:lang w:val="en"/>
        </w:rPr>
        <w:t>invocation</w:t>
      </w:r>
      <w:r>
        <w:rPr>
          <w:rFonts w:ascii="Verdana" w:hAnsi="Verdana"/>
          <w:color w:val="000000"/>
          <w:sz w:val="21"/>
          <w:szCs w:val="21"/>
          <w:lang w:val="en"/>
        </w:rPr>
        <w: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Function Definition: The </w:t>
      </w:r>
      <w:r>
        <w:rPr>
          <w:rStyle w:val="Strong"/>
          <w:rFonts w:ascii="Verdana" w:hAnsi="Verdana"/>
          <w:b/>
          <w:bCs/>
          <w:color w:val="2963A6"/>
          <w:sz w:val="26"/>
          <w:szCs w:val="26"/>
        </w:rPr>
        <w:t>def</w:t>
      </w:r>
      <w:r>
        <w:rPr>
          <w:rFonts w:ascii="Verdana" w:hAnsi="Verdana"/>
          <w:color w:val="2963A6"/>
          <w:sz w:val="26"/>
          <w:szCs w:val="26"/>
        </w:rPr>
        <w:t> and </w:t>
      </w:r>
      <w:r>
        <w:rPr>
          <w:rStyle w:val="Strong"/>
          <w:rFonts w:ascii="Verdana" w:hAnsi="Verdana"/>
          <w:b/>
          <w:bCs/>
          <w:color w:val="2963A6"/>
          <w:sz w:val="26"/>
          <w:szCs w:val="26"/>
        </w:rPr>
        <w:t>return</w:t>
      </w:r>
      <w:r>
        <w:rPr>
          <w:rFonts w:ascii="Verdana" w:hAnsi="Verdana"/>
          <w:color w:val="2963A6"/>
          <w:sz w:val="26"/>
          <w:szCs w:val="26"/>
        </w:rPr>
        <w:t> Statements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 create a function with a </w:t>
      </w:r>
      <w:r>
        <w:rPr>
          <w:rStyle w:val="Strong"/>
          <w:rFonts w:ascii="Verdana" w:hAnsi="Verdana"/>
          <w:color w:val="000000"/>
          <w:sz w:val="21"/>
          <w:szCs w:val="21"/>
        </w:rPr>
        <w:t>def</w:t>
      </w:r>
      <w:r>
        <w:rPr>
          <w:rFonts w:ascii="Verdana" w:hAnsi="Verdana"/>
          <w:color w:val="000000"/>
          <w:sz w:val="21"/>
          <w:szCs w:val="21"/>
        </w:rPr>
        <w:t> statement. This provides the name, parameters and the suite of statements that creates the function's result.</w:t>
      </w:r>
    </w:p>
    <w:p w:rsidR="00CD1821" w:rsidRDefault="00CD1821" w:rsidP="00CD1821">
      <w:pPr>
        <w:pStyle w:val="NormalWeb"/>
        <w:shd w:val="clear" w:color="auto" w:fill="FFFFFF"/>
        <w:rPr>
          <w:rFonts w:ascii="Verdana" w:hAnsi="Verdana"/>
          <w:color w:val="000000"/>
          <w:sz w:val="21"/>
          <w:szCs w:val="21"/>
        </w:rPr>
      </w:pPr>
      <w:r>
        <w:rPr>
          <w:rStyle w:val="HTMLCode"/>
          <w:color w:val="000000"/>
        </w:rPr>
        <w:t>def</w:t>
      </w:r>
      <w:r>
        <w:rPr>
          <w:rFonts w:ascii="Verdana" w:hAnsi="Verdana"/>
          <w:color w:val="000000"/>
          <w:sz w:val="21"/>
          <w:szCs w:val="21"/>
        </w:rPr>
        <w:t> </w:t>
      </w:r>
      <w:r>
        <w:rPr>
          <w:rStyle w:val="HTMLCode"/>
          <w:i/>
          <w:iCs/>
          <w:color w:val="000000"/>
        </w:rPr>
        <w:t>name</w:t>
      </w:r>
      <w:r>
        <w:rPr>
          <w:rStyle w:val="Emphasis0"/>
          <w:rFonts w:ascii="Verdana" w:hAnsi="Verdana"/>
          <w:color w:val="000000"/>
          <w:sz w:val="21"/>
          <w:szCs w:val="21"/>
        </w:rPr>
        <w:t> </w:t>
      </w:r>
      <w:r>
        <w:rPr>
          <w:rFonts w:ascii="Verdana" w:hAnsi="Verdana"/>
          <w:color w:val="000000"/>
          <w:sz w:val="21"/>
          <w:szCs w:val="21"/>
        </w:rPr>
        <w:t xml:space="preserve">( </w:t>
      </w:r>
      <w:r>
        <w:rPr>
          <w:rFonts w:ascii="MS Gothic" w:eastAsia="MS Gothic" w:hAnsi="MS Gothic" w:cs="MS Gothic" w:hint="eastAsia"/>
          <w:color w:val="000000"/>
          <w:sz w:val="21"/>
          <w:szCs w:val="21"/>
        </w:rPr>
        <w:t>〈</w:t>
      </w:r>
      <w:r>
        <w:rPr>
          <w:rStyle w:val="Emphasis0"/>
          <w:rFonts w:ascii="Verdana" w:hAnsi="Verdana"/>
          <w:color w:val="000000"/>
          <w:sz w:val="21"/>
          <w:szCs w:val="21"/>
        </w:rPr>
        <w:t> </w:t>
      </w:r>
      <w:r>
        <w:rPr>
          <w:rStyle w:val="HTMLCode"/>
          <w:i/>
          <w:iCs/>
          <w:color w:val="000000"/>
        </w:rPr>
        <w:t>parameter</w:t>
      </w:r>
      <w:r>
        <w:rPr>
          <w:rStyle w:val="Emphasis0"/>
          <w:rFonts w:ascii="Verdana" w:hAnsi="Verdana"/>
          <w:color w:val="000000"/>
          <w:sz w:val="21"/>
          <w:szCs w:val="21"/>
        </w:rPr>
        <w:t> </w:t>
      </w:r>
      <w:r>
        <w:rPr>
          <w:rFonts w:ascii="Verdana" w:hAnsi="Verdana"/>
          <w:color w:val="000000"/>
          <w:sz w:val="21"/>
          <w:szCs w:val="21"/>
        </w:rPr>
        <w:t>...</w:t>
      </w:r>
      <w:r>
        <w:rPr>
          <w:rFonts w:ascii="MS Gothic" w:eastAsia="MS Gothic" w:hAnsi="MS Gothic" w:cs="MS Gothic" w:hint="eastAsia"/>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HTMLCode"/>
          <w:i/>
          <w:iCs/>
          <w:color w:val="000000"/>
        </w:rPr>
        <w:t>suite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i/>
          <w:iCs/>
          <w:color w:val="000000"/>
        </w:rPr>
        <w:t>name</w:t>
      </w:r>
      <w:r>
        <w:rPr>
          <w:rStyle w:val="Emphasis0"/>
          <w:rFonts w:ascii="Verdana" w:hAnsi="Verdana"/>
          <w:color w:val="000000"/>
          <w:sz w:val="21"/>
          <w:szCs w:val="21"/>
        </w:rPr>
        <w:t> </w:t>
      </w:r>
      <w:r>
        <w:rPr>
          <w:rFonts w:ascii="Verdana" w:hAnsi="Verdana"/>
          <w:color w:val="000000"/>
          <w:sz w:val="21"/>
          <w:szCs w:val="21"/>
        </w:rPr>
        <w:t>is the name by which the function is known. The </w:t>
      </w:r>
      <w:r>
        <w:rPr>
          <w:rStyle w:val="HTMLCode"/>
          <w:i/>
          <w:iCs/>
          <w:color w:val="000000"/>
        </w:rPr>
        <w:t>parameters</w:t>
      </w:r>
      <w:r>
        <w:rPr>
          <w:rStyle w:val="Emphasis0"/>
          <w:rFonts w:ascii="Verdana" w:hAnsi="Verdana"/>
          <w:color w:val="000000"/>
          <w:sz w:val="21"/>
          <w:szCs w:val="21"/>
        </w:rPr>
        <w:t> </w:t>
      </w:r>
      <w:r>
        <w:rPr>
          <w:rFonts w:ascii="Verdana" w:hAnsi="Verdana"/>
          <w:color w:val="000000"/>
          <w:sz w:val="21"/>
          <w:szCs w:val="21"/>
        </w:rPr>
        <w:t>is a list of variable names; these names are the local variables to which actual argument values will be assigned when the function is applied. The </w:t>
      </w:r>
      <w:r>
        <w:rPr>
          <w:rStyle w:val="HTMLCode"/>
          <w:i/>
          <w:iCs/>
          <w:color w:val="000000"/>
        </w:rPr>
        <w:t>suite</w:t>
      </w:r>
      <w:r>
        <w:rPr>
          <w:rStyle w:val="Emphasis0"/>
          <w:rFonts w:ascii="Verdana" w:hAnsi="Verdana"/>
          <w:color w:val="000000"/>
          <w:sz w:val="21"/>
          <w:szCs w:val="21"/>
        </w:rPr>
        <w:t> </w:t>
      </w:r>
      <w:r>
        <w:rPr>
          <w:rFonts w:ascii="Verdana" w:hAnsi="Verdana"/>
          <w:color w:val="000000"/>
          <w:sz w:val="21"/>
          <w:szCs w:val="21"/>
        </w:rPr>
        <w:t>(which must be indented) is a block of statements that computes the value for the function.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The first line of a function is expected to be a document string (generally a triple-quoted string) that provides basic documentation for the function. This is traditionally divided in two sections, a summary section of exactly one line and the detail section. We'll return to this style guide in </w:t>
      </w:r>
      <w:hyperlink r:id="rId911" w:tooltip="Functions Style Notes" w:history="1">
        <w:r>
          <w:rPr>
            <w:rStyle w:val="Hyperlink"/>
            <w:rFonts w:ascii="Verdana" w:hAnsi="Verdana"/>
            <w:color w:val="000066"/>
            <w:sz w:val="20"/>
            <w:szCs w:val="20"/>
          </w:rPr>
          <w:t>the section called “Functions Style Notes”</w:t>
        </w:r>
      </w:hyperlink>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return</w:t>
      </w:r>
      <w:r>
        <w:rPr>
          <w:rFonts w:ascii="Verdana" w:hAnsi="Verdana"/>
          <w:color w:val="000000"/>
          <w:sz w:val="21"/>
          <w:szCs w:val="21"/>
        </w:rPr>
        <w:t> statement specifies the result value of the function. This value will become the result of applying the function to the argument values. This value is sometimes called the effect of the function.</w:t>
      </w:r>
    </w:p>
    <w:p w:rsidR="00CD1821" w:rsidRDefault="00CD1821" w:rsidP="00CD1821">
      <w:pPr>
        <w:pStyle w:val="NormalWeb"/>
        <w:shd w:val="clear" w:color="auto" w:fill="FFFFFF"/>
        <w:rPr>
          <w:rFonts w:ascii="Verdana" w:hAnsi="Verdana"/>
          <w:color w:val="000000"/>
          <w:sz w:val="21"/>
          <w:szCs w:val="21"/>
        </w:rPr>
      </w:pPr>
      <w:r>
        <w:rPr>
          <w:rStyle w:val="HTMLCode"/>
          <w:color w:val="000000"/>
        </w:rPr>
        <w:t>return</w:t>
      </w:r>
      <w:r>
        <w:rPr>
          <w:rFonts w:ascii="Verdana" w:hAnsi="Verdana"/>
          <w:color w:val="000000"/>
          <w:sz w:val="21"/>
          <w:szCs w:val="21"/>
        </w:rPr>
        <w:t> </w:t>
      </w:r>
      <w:r>
        <w:rPr>
          <w:rFonts w:ascii="MS Gothic" w:eastAsia="MS Gothic" w:hAnsi="MS Gothic" w:cs="MS Gothic" w:hint="eastAsia"/>
          <w:color w:val="000000"/>
          <w:sz w:val="21"/>
          <w:szCs w:val="21"/>
        </w:rPr>
        <w:t>〈</w:t>
      </w:r>
      <w:r>
        <w:rPr>
          <w:rStyle w:val="Emphasis0"/>
          <w:rFonts w:ascii="Verdana" w:hAnsi="Verdana"/>
          <w:color w:val="000000"/>
          <w:sz w:val="21"/>
          <w:szCs w:val="21"/>
        </w:rPr>
        <w:t> </w:t>
      </w:r>
      <w:r>
        <w:rPr>
          <w:rStyle w:val="HTMLCode"/>
          <w:i/>
          <w:iCs/>
          <w:color w:val="000000"/>
        </w:rPr>
        <w:t>expression</w:t>
      </w:r>
      <w:r>
        <w:rPr>
          <w:rStyle w:val="Emphasis0"/>
          <w:rFonts w:ascii="Verdana" w:hAnsi="Verdana"/>
          <w:color w:val="000000"/>
          <w:sz w:val="21"/>
          <w:szCs w:val="21"/>
        </w:rPr>
        <w:t> </w:t>
      </w:r>
      <w:r>
        <w:rPr>
          <w:rFonts w:ascii="MS Gothic" w:eastAsia="MS Gothic" w:hAnsi="MS Gothic" w:cs="MS Gothic" w:hint="eastAsi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Let's look at a complete, although silly, example.</w:t>
      </w:r>
    </w:p>
    <w:p w:rsidR="00CD1821" w:rsidRDefault="00CD1821" w:rsidP="00CD1821">
      <w:pPr>
        <w:pStyle w:val="HTMLPreformatted"/>
        <w:shd w:val="clear" w:color="auto" w:fill="FFFFFF"/>
        <w:rPr>
          <w:color w:val="000000"/>
          <w:sz w:val="21"/>
          <w:szCs w:val="21"/>
        </w:rPr>
      </w:pPr>
      <w:r>
        <w:rPr>
          <w:color w:val="000000"/>
          <w:sz w:val="21"/>
          <w:szCs w:val="21"/>
        </w:rPr>
        <w:t>def odd( spin ):</w:t>
      </w:r>
    </w:p>
    <w:p w:rsidR="00CD1821" w:rsidRDefault="00CD1821" w:rsidP="00CD1821">
      <w:pPr>
        <w:pStyle w:val="HTMLPreformatted"/>
        <w:shd w:val="clear" w:color="auto" w:fill="FFFFFF"/>
        <w:rPr>
          <w:color w:val="000000"/>
          <w:sz w:val="21"/>
          <w:szCs w:val="21"/>
        </w:rPr>
      </w:pPr>
      <w:r>
        <w:rPr>
          <w:color w:val="000000"/>
          <w:sz w:val="21"/>
          <w:szCs w:val="21"/>
        </w:rPr>
        <w:t xml:space="preserve">    """Return true if this spin is odd."""</w:t>
      </w:r>
    </w:p>
    <w:p w:rsidR="00CD1821" w:rsidRDefault="00CD1821" w:rsidP="00CD1821">
      <w:pPr>
        <w:pStyle w:val="HTMLPreformatted"/>
        <w:shd w:val="clear" w:color="auto" w:fill="FFFFFF"/>
        <w:rPr>
          <w:color w:val="000000"/>
          <w:sz w:val="21"/>
          <w:szCs w:val="21"/>
        </w:rPr>
      </w:pPr>
      <w:r>
        <w:rPr>
          <w:color w:val="000000"/>
          <w:sz w:val="21"/>
          <w:szCs w:val="21"/>
        </w:rPr>
        <w:t xml:space="preserve">    if spin % 2 == 1:</w:t>
      </w:r>
    </w:p>
    <w:p w:rsidR="00CD1821" w:rsidRDefault="00CD1821" w:rsidP="00CD1821">
      <w:pPr>
        <w:pStyle w:val="HTMLPreformatted"/>
        <w:shd w:val="clear" w:color="auto" w:fill="FFFFFF"/>
        <w:rPr>
          <w:color w:val="000000"/>
          <w:sz w:val="21"/>
          <w:szCs w:val="21"/>
        </w:rPr>
      </w:pPr>
      <w:r>
        <w:rPr>
          <w:color w:val="000000"/>
          <w:sz w:val="21"/>
          <w:szCs w:val="21"/>
        </w:rPr>
        <w:t xml:space="preserve">        return True</w:t>
      </w:r>
    </w:p>
    <w:p w:rsidR="00CD1821" w:rsidRDefault="00CD1821" w:rsidP="00CD1821">
      <w:pPr>
        <w:pStyle w:val="HTMLPreformatted"/>
        <w:shd w:val="clear" w:color="auto" w:fill="FFFFFF"/>
        <w:rPr>
          <w:color w:val="000000"/>
          <w:sz w:val="21"/>
          <w:szCs w:val="21"/>
        </w:rPr>
      </w:pPr>
      <w:r>
        <w:rPr>
          <w:color w:val="000000"/>
          <w:sz w:val="21"/>
          <w:szCs w:val="21"/>
        </w:rPr>
        <w:t xml:space="preserve">    return False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 name this function </w:t>
      </w:r>
      <w:r>
        <w:rPr>
          <w:rStyle w:val="HTMLCode"/>
          <w:color w:val="000000"/>
        </w:rPr>
        <w:t>odd</w:t>
      </w:r>
      <w:r>
        <w:rPr>
          <w:rFonts w:ascii="Verdana" w:hAnsi="Verdana"/>
          <w:color w:val="000000"/>
          <w:sz w:val="21"/>
          <w:szCs w:val="21"/>
        </w:rPr>
        <w:t>, and define it to accept a single parameter, named </w:t>
      </w:r>
      <w:r>
        <w:rPr>
          <w:rStyle w:val="HTMLCode"/>
          <w:i/>
          <w:iCs/>
          <w:color w:val="000000"/>
        </w:rPr>
        <w:t>spin</w:t>
      </w:r>
      <w:r>
        <w:rPr>
          <w:rStyle w:val="Emphasis0"/>
          <w:rFonts w:ascii="Verdana" w:hAnsi="Verdana"/>
          <w:color w:val="000000"/>
          <w:sz w:val="21"/>
          <w:szCs w:val="21"/>
        </w:rPr>
        <w:t> </w:t>
      </w:r>
      <w:r>
        <w:rPr>
          <w:rFonts w:ascii="Verdana" w:hAnsi="Verdana"/>
          <w:color w:val="000000"/>
          <w:sz w:val="21"/>
          <w:szCs w:val="21"/>
        </w:rPr>
        <w:t>. We provide a docstring with a short description of the function. In the body of the function, we test to see if the remainder of </w:t>
      </w:r>
      <w:r>
        <w:rPr>
          <w:rStyle w:val="HTMLCode"/>
          <w:i/>
          <w:iCs/>
          <w:color w:val="000000"/>
        </w:rPr>
        <w:t>spin</w:t>
      </w:r>
      <w:r>
        <w:rPr>
          <w:rFonts w:ascii="Verdana" w:hAnsi="Verdana"/>
          <w:color w:val="000000"/>
          <w:sz w:val="21"/>
          <w:szCs w:val="21"/>
        </w:rPr>
        <w:t>/2 is 1; if so, we return </w:t>
      </w:r>
      <w:r>
        <w:rPr>
          <w:rStyle w:val="HTMLCode"/>
          <w:color w:val="000000"/>
        </w:rPr>
        <w:t>True</w:t>
      </w:r>
      <w:r>
        <w:rPr>
          <w:rFonts w:ascii="Verdana" w:hAnsi="Verdana"/>
          <w:color w:val="000000"/>
          <w:sz w:val="21"/>
          <w:szCs w:val="21"/>
        </w:rPr>
        <w:t>. Otherwise, we return </w:t>
      </w:r>
      <w:r>
        <w:rPr>
          <w:rStyle w:val="HTMLCode"/>
          <w:color w:val="000000"/>
        </w:rPr>
        <w:t>False</w:t>
      </w:r>
      <w:r>
        <w:rPr>
          <w:rFonts w:ascii="Verdana" w:hAnsi="Verdana"/>
          <w:color w:val="000000"/>
          <w:sz w:val="21"/>
          <w:szCs w:val="21"/>
        </w:rPr>
        <w: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Function Use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When Python evaluates </w:t>
      </w:r>
      <w:r>
        <w:rPr>
          <w:rStyle w:val="HTMLCode"/>
          <w:color w:val="000000"/>
        </w:rPr>
        <w:t>odd</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n</w:t>
      </w:r>
      <w:r>
        <w:rPr>
          <w:rStyle w:val="Emphasis0"/>
          <w:rFonts w:ascii="Verdana" w:hAnsi="Verdana"/>
          <w:color w:val="000000"/>
          <w:sz w:val="21"/>
          <w:szCs w:val="21"/>
        </w:rPr>
        <w:t> </w:t>
      </w:r>
      <w:r>
        <w:rPr>
          <w:rFonts w:ascii="Verdana" w:hAnsi="Verdana"/>
          <w:color w:val="000000"/>
          <w:sz w:val="21"/>
          <w:szCs w:val="21"/>
        </w:rPr>
        <w:t>), first it evaluates </w:t>
      </w:r>
      <w:r>
        <w:rPr>
          <w:rStyle w:val="HTMLCode"/>
          <w:i/>
          <w:iCs/>
          <w:color w:val="000000"/>
        </w:rPr>
        <w:t>n</w:t>
      </w:r>
      <w:r>
        <w:rPr>
          <w:rStyle w:val="Emphasis0"/>
          <w:rFonts w:ascii="Verdana" w:hAnsi="Verdana"/>
          <w:color w:val="000000"/>
          <w:sz w:val="21"/>
          <w:szCs w:val="21"/>
        </w:rPr>
        <w:t> </w:t>
      </w:r>
      <w:r>
        <w:rPr>
          <w:rFonts w:ascii="Verdana" w:hAnsi="Verdana"/>
          <w:color w:val="000000"/>
          <w:sz w:val="21"/>
          <w:szCs w:val="21"/>
        </w:rPr>
        <w:t>; second, it assigns this argument value to the local parameter of </w:t>
      </w:r>
      <w:r>
        <w:rPr>
          <w:rStyle w:val="HTMLCode"/>
          <w:color w:val="000000"/>
        </w:rPr>
        <w:t>odd</w:t>
      </w:r>
      <w:r>
        <w:rPr>
          <w:rFonts w:ascii="Verdana" w:hAnsi="Verdana"/>
          <w:color w:val="000000"/>
          <w:sz w:val="21"/>
          <w:szCs w:val="21"/>
        </w:rPr>
        <w:t> (named </w:t>
      </w:r>
      <w:r>
        <w:rPr>
          <w:rStyle w:val="HTMLCode"/>
          <w:color w:val="000000"/>
        </w:rPr>
        <w:t>spin</w:t>
      </w:r>
      <w:r>
        <w:rPr>
          <w:rFonts w:ascii="Verdana" w:hAnsi="Verdana"/>
          <w:color w:val="000000"/>
          <w:sz w:val="21"/>
          <w:szCs w:val="21"/>
        </w:rPr>
        <w:t>); third, it applies </w:t>
      </w:r>
      <w:r>
        <w:rPr>
          <w:rStyle w:val="HTMLCode"/>
          <w:color w:val="000000"/>
        </w:rPr>
        <w:t>odd</w:t>
      </w:r>
      <w:r>
        <w:rPr>
          <w:rFonts w:ascii="Verdana" w:hAnsi="Verdana"/>
          <w:color w:val="000000"/>
          <w:sz w:val="21"/>
          <w:szCs w:val="21"/>
        </w:rPr>
        <w:t>, the suite of statements is executed, ending with return 1 or return 0; fourth, this result returned to the calling statement so that it can finish it's execution.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 would use this function like this.</w:t>
      </w:r>
    </w:p>
    <w:p w:rsidR="00CD1821" w:rsidRDefault="00CD1821" w:rsidP="00CD1821">
      <w:pPr>
        <w:pStyle w:val="HTMLPreformatted"/>
        <w:shd w:val="clear" w:color="auto" w:fill="FFFFFF"/>
        <w:rPr>
          <w:color w:val="000000"/>
          <w:sz w:val="21"/>
          <w:szCs w:val="21"/>
        </w:rPr>
      </w:pPr>
      <w:r>
        <w:rPr>
          <w:color w:val="000000"/>
          <w:sz w:val="21"/>
          <w:szCs w:val="21"/>
        </w:rPr>
        <w:t xml:space="preserve">s = random.randrange(37) </w:t>
      </w:r>
    </w:p>
    <w:p w:rsidR="00CD1821" w:rsidRDefault="00CD1821" w:rsidP="00CD1821">
      <w:pPr>
        <w:pStyle w:val="HTMLPreformatted"/>
        <w:shd w:val="clear" w:color="auto" w:fill="FFFFFF"/>
        <w:rPr>
          <w:color w:val="000000"/>
          <w:sz w:val="21"/>
          <w:szCs w:val="21"/>
        </w:rPr>
      </w:pPr>
      <w:r>
        <w:rPr>
          <w:color w:val="000000"/>
          <w:sz w:val="21"/>
          <w:szCs w:val="21"/>
        </w:rPr>
        <w:t># 0 &lt;= s &lt;= 36, single-0 roulette</w:t>
      </w:r>
    </w:p>
    <w:p w:rsidR="00CD1821" w:rsidRDefault="00CD1821" w:rsidP="00CD1821">
      <w:pPr>
        <w:pStyle w:val="HTMLPreformatted"/>
        <w:shd w:val="clear" w:color="auto" w:fill="FFFFFF"/>
        <w:rPr>
          <w:color w:val="000000"/>
          <w:sz w:val="21"/>
          <w:szCs w:val="21"/>
        </w:rPr>
      </w:pPr>
      <w:r>
        <w:rPr>
          <w:color w:val="000000"/>
          <w:sz w:val="21"/>
          <w:szCs w:val="21"/>
        </w:rPr>
        <w:t>if s == 0:</w:t>
      </w:r>
    </w:p>
    <w:p w:rsidR="00CD1821" w:rsidRDefault="00CD1821" w:rsidP="00CD1821">
      <w:pPr>
        <w:pStyle w:val="HTMLPreformatted"/>
        <w:shd w:val="clear" w:color="auto" w:fill="FFFFFF"/>
        <w:rPr>
          <w:color w:val="000000"/>
          <w:sz w:val="21"/>
          <w:szCs w:val="21"/>
        </w:rPr>
      </w:pPr>
      <w:r>
        <w:rPr>
          <w:color w:val="000000"/>
          <w:sz w:val="21"/>
          <w:szCs w:val="21"/>
        </w:rPr>
        <w:t xml:space="preserve">    print "zero"</w:t>
      </w:r>
    </w:p>
    <w:p w:rsidR="00CD1821" w:rsidRDefault="00CD1821" w:rsidP="00CD1821">
      <w:pPr>
        <w:pStyle w:val="HTMLPreformatted"/>
        <w:shd w:val="clear" w:color="auto" w:fill="FFFFFF"/>
        <w:rPr>
          <w:color w:val="000000"/>
          <w:sz w:val="21"/>
          <w:szCs w:val="21"/>
        </w:rPr>
      </w:pPr>
      <w:r>
        <w:rPr>
          <w:color w:val="000000"/>
          <w:sz w:val="21"/>
          <w:szCs w:val="21"/>
        </w:rPr>
        <w:t>elif odd(s):</w:t>
      </w:r>
    </w:p>
    <w:p w:rsidR="00CD1821" w:rsidRDefault="00CD1821" w:rsidP="00CD1821">
      <w:pPr>
        <w:pStyle w:val="HTMLPreformatted"/>
        <w:shd w:val="clear" w:color="auto" w:fill="FFFFFF"/>
        <w:rPr>
          <w:color w:val="000000"/>
          <w:sz w:val="21"/>
          <w:szCs w:val="21"/>
        </w:rPr>
      </w:pPr>
      <w:r>
        <w:rPr>
          <w:color w:val="000000"/>
          <w:sz w:val="21"/>
          <w:szCs w:val="21"/>
        </w:rPr>
        <w:t xml:space="preserve">    print s, "odd"</w:t>
      </w:r>
    </w:p>
    <w:p w:rsidR="00CD1821" w:rsidRDefault="00CD1821" w:rsidP="00CD1821">
      <w:pPr>
        <w:pStyle w:val="HTMLPreformatted"/>
        <w:shd w:val="clear" w:color="auto" w:fill="FFFFFF"/>
        <w:rPr>
          <w:color w:val="000000"/>
          <w:sz w:val="21"/>
          <w:szCs w:val="21"/>
        </w:rPr>
      </w:pPr>
      <w:r>
        <w:rPr>
          <w:color w:val="000000"/>
          <w:sz w:val="21"/>
          <w:szCs w:val="21"/>
        </w:rPr>
        <w:t>else:</w:t>
      </w:r>
    </w:p>
    <w:p w:rsidR="00CD1821" w:rsidRDefault="00CD1821" w:rsidP="00CD1821">
      <w:pPr>
        <w:pStyle w:val="HTMLPreformatted"/>
        <w:shd w:val="clear" w:color="auto" w:fill="FFFFFF"/>
        <w:rPr>
          <w:color w:val="000000"/>
          <w:sz w:val="21"/>
          <w:szCs w:val="21"/>
        </w:rPr>
      </w:pPr>
      <w:r>
        <w:rPr>
          <w:color w:val="000000"/>
          <w:sz w:val="21"/>
          <w:szCs w:val="21"/>
        </w:rPr>
        <w:t xml:space="preserve">    print s, "even"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 evaluate a function named random.randrange to create a random number, </w:t>
      </w:r>
      <w:r>
        <w:rPr>
          <w:rStyle w:val="HTMLCode"/>
          <w:color w:val="000000"/>
        </w:rPr>
        <w:t>s</w:t>
      </w:r>
      <w:r>
        <w:rPr>
          <w:rFonts w:ascii="Verdana" w:hAnsi="Verdana"/>
          <w:color w:val="000000"/>
          <w:sz w:val="21"/>
          <w:szCs w:val="21"/>
        </w:rPr>
        <w:t>. The </w:t>
      </w:r>
      <w:r>
        <w:rPr>
          <w:rStyle w:val="Strong"/>
          <w:rFonts w:ascii="Verdana" w:hAnsi="Verdana"/>
          <w:color w:val="000000"/>
          <w:sz w:val="21"/>
          <w:szCs w:val="21"/>
        </w:rPr>
        <w:t>if</w:t>
      </w:r>
      <w:r>
        <w:rPr>
          <w:rFonts w:ascii="Verdana" w:hAnsi="Verdana"/>
          <w:color w:val="000000"/>
          <w:sz w:val="21"/>
          <w:szCs w:val="21"/>
        </w:rPr>
        <w:t> clause handles the case where </w:t>
      </w:r>
      <w:r>
        <w:rPr>
          <w:rStyle w:val="HTMLCode"/>
          <w:color w:val="000000"/>
        </w:rPr>
        <w:t>s</w:t>
      </w:r>
      <w:r>
        <w:rPr>
          <w:rFonts w:ascii="Verdana" w:hAnsi="Verdana"/>
          <w:color w:val="000000"/>
          <w:sz w:val="21"/>
          <w:szCs w:val="21"/>
        </w:rPr>
        <w:t> is zero. The first </w:t>
      </w:r>
      <w:r>
        <w:rPr>
          <w:rStyle w:val="Strong"/>
          <w:rFonts w:ascii="Verdana" w:hAnsi="Verdana"/>
          <w:color w:val="000000"/>
          <w:sz w:val="21"/>
          <w:szCs w:val="21"/>
        </w:rPr>
        <w:t>elif</w:t>
      </w:r>
      <w:r>
        <w:rPr>
          <w:rFonts w:ascii="Verdana" w:hAnsi="Verdana"/>
          <w:color w:val="000000"/>
          <w:sz w:val="21"/>
          <w:szCs w:val="21"/>
        </w:rPr>
        <w:t> clause evaluates our </w:t>
      </w:r>
      <w:r>
        <w:rPr>
          <w:rStyle w:val="HTMLCode"/>
          <w:color w:val="000000"/>
        </w:rPr>
        <w:t>odd</w:t>
      </w:r>
      <w:r>
        <w:rPr>
          <w:rFonts w:ascii="Verdana" w:hAnsi="Verdana"/>
          <w:color w:val="000000"/>
          <w:sz w:val="21"/>
          <w:szCs w:val="21"/>
        </w:rPr>
        <w:t> function. To do this evaluation, Python must set </w:t>
      </w:r>
      <w:r>
        <w:rPr>
          <w:rStyle w:val="HTMLCode"/>
          <w:color w:val="000000"/>
        </w:rPr>
        <w:t>spin</w:t>
      </w:r>
      <w:r>
        <w:rPr>
          <w:rFonts w:ascii="Verdana" w:hAnsi="Verdana"/>
          <w:color w:val="000000"/>
          <w:sz w:val="21"/>
          <w:szCs w:val="21"/>
        </w:rPr>
        <w:t> to the value of </w:t>
      </w:r>
      <w:r>
        <w:rPr>
          <w:rStyle w:val="HTMLCode"/>
          <w:color w:val="000000"/>
        </w:rPr>
        <w:t>s</w:t>
      </w:r>
      <w:r>
        <w:rPr>
          <w:rFonts w:ascii="Verdana" w:hAnsi="Verdana"/>
          <w:color w:val="000000"/>
          <w:sz w:val="21"/>
          <w:szCs w:val="21"/>
        </w:rPr>
        <w:t> and execute the suite of statements that are the body of </w:t>
      </w:r>
      <w:r>
        <w:rPr>
          <w:rStyle w:val="HTMLCode"/>
          <w:color w:val="000000"/>
        </w:rPr>
        <w:t>odd</w:t>
      </w:r>
      <w:r>
        <w:rPr>
          <w:rFonts w:ascii="Verdana" w:hAnsi="Verdana"/>
          <w:color w:val="000000"/>
          <w:sz w:val="21"/>
          <w:szCs w:val="21"/>
        </w:rPr>
        <w:t>. The suite of statements will return either </w:t>
      </w:r>
      <w:r>
        <w:rPr>
          <w:rStyle w:val="HTMLCode"/>
          <w:color w:val="000000"/>
        </w:rPr>
        <w:t>True</w:t>
      </w:r>
      <w:r>
        <w:rPr>
          <w:rFonts w:ascii="Verdana" w:hAnsi="Verdana"/>
          <w:color w:val="000000"/>
          <w:sz w:val="21"/>
          <w:szCs w:val="21"/>
        </w:rPr>
        <w:t> or </w:t>
      </w:r>
      <w:r>
        <w:rPr>
          <w:rStyle w:val="HTMLCode"/>
          <w:color w:val="000000"/>
        </w:rPr>
        <w:t>False</w:t>
      </w:r>
      <w:r>
        <w:rPr>
          <w:rFonts w:ascii="Verdana" w:hAnsi="Verdana"/>
          <w:color w:val="000000"/>
          <w:sz w:val="21"/>
          <w:szCs w:val="21"/>
        </w:rPr>
        <w:t>. Since the </w:t>
      </w:r>
      <w:r>
        <w:rPr>
          <w:rStyle w:val="Strong"/>
          <w:rFonts w:ascii="Verdana" w:hAnsi="Verdana"/>
          <w:color w:val="000000"/>
          <w:sz w:val="21"/>
          <w:szCs w:val="21"/>
        </w:rPr>
        <w:t>if</w:t>
      </w:r>
      <w:r>
        <w:rPr>
          <w:rFonts w:ascii="Verdana" w:hAnsi="Verdana"/>
          <w:color w:val="000000"/>
          <w:sz w:val="21"/>
          <w:szCs w:val="21"/>
        </w:rPr>
        <w:t> and </w:t>
      </w:r>
      <w:r>
        <w:rPr>
          <w:rStyle w:val="Strong"/>
          <w:rFonts w:ascii="Verdana" w:hAnsi="Verdana"/>
          <w:color w:val="000000"/>
          <w:sz w:val="21"/>
          <w:szCs w:val="21"/>
        </w:rPr>
        <w:t>elif</w:t>
      </w:r>
      <w:r>
        <w:rPr>
          <w:rFonts w:ascii="Verdana" w:hAnsi="Verdana"/>
          <w:color w:val="000000"/>
          <w:sz w:val="21"/>
          <w:szCs w:val="21"/>
        </w:rPr>
        <w:t> clauses handle zero and odd cases, all that is left is for </w:t>
      </w:r>
      <w:r>
        <w:rPr>
          <w:rStyle w:val="HTMLCode"/>
          <w:color w:val="000000"/>
        </w:rPr>
        <w:t>s</w:t>
      </w:r>
      <w:r>
        <w:rPr>
          <w:rFonts w:ascii="Verdana" w:hAnsi="Verdana"/>
          <w:color w:val="000000"/>
          <w:sz w:val="21"/>
          <w:szCs w:val="21"/>
        </w:rPr>
        <w:t> to be even.</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lastRenderedPageBreak/>
        <w:t>Function Varieties</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"Ordinary" Functions. </w:t>
      </w:r>
      <w:r>
        <w:rPr>
          <w:rFonts w:ascii="Verdana" w:hAnsi="Verdana"/>
          <w:color w:val="000000"/>
          <w:sz w:val="21"/>
          <w:szCs w:val="21"/>
        </w:rPr>
        <w:t>Functions which follow the classic mathematical definitions map input argument values to a resulting value. These are, perhaps, the most common kind of functions, and don't have a special name. We'll look at prodedure and factory functions which are atypical in that they may lack a result or lack input values.</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Procedure Functions. </w:t>
      </w:r>
      <w:r>
        <w:rPr>
          <w:rFonts w:ascii="Verdana" w:hAnsi="Verdana"/>
          <w:color w:val="000000"/>
          <w:sz w:val="21"/>
          <w:szCs w:val="21"/>
        </w:rPr>
        <w:t>One common kind of function is one that doesn't return a result, but instead carries out some procedure. This function would omit any </w:t>
      </w:r>
      <w:r>
        <w:rPr>
          <w:rStyle w:val="Strong"/>
          <w:rFonts w:ascii="Verdana" w:hAnsi="Verdana"/>
          <w:color w:val="000000"/>
          <w:sz w:val="21"/>
          <w:szCs w:val="21"/>
        </w:rPr>
        <w:t>return</w:t>
      </w:r>
      <w:r>
        <w:rPr>
          <w:rFonts w:ascii="Verdana" w:hAnsi="Verdana"/>
          <w:color w:val="000000"/>
          <w:sz w:val="21"/>
          <w:szCs w:val="21"/>
        </w:rPr>
        <w:t> statement. Or, if </w:t>
      </w:r>
      <w:r>
        <w:rPr>
          <w:rStyle w:val="Strong"/>
          <w:rFonts w:ascii="Verdana" w:hAnsi="Verdana"/>
          <w:color w:val="000000"/>
          <w:sz w:val="21"/>
          <w:szCs w:val="21"/>
        </w:rPr>
        <w:t>return</w:t>
      </w:r>
      <w:r>
        <w:rPr>
          <w:rFonts w:ascii="Verdana" w:hAnsi="Verdana"/>
          <w:color w:val="000000"/>
          <w:sz w:val="21"/>
          <w:szCs w:val="21"/>
        </w:rPr>
        <w:t> statements are used to exit from the function, they would have no value to return. Carrying out an action is sometimes termed a side-effect of the function. The primary effect is always the value returned.</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Here's an example of a function that doesn't return a value, but carries out a procedure.</w:t>
      </w:r>
    </w:p>
    <w:p w:rsidR="00CD1821" w:rsidRDefault="00CD1821" w:rsidP="00CD1821">
      <w:pPr>
        <w:pStyle w:val="HTMLPreformatted"/>
        <w:shd w:val="clear" w:color="auto" w:fill="FFFFFF"/>
        <w:rPr>
          <w:color w:val="000000"/>
          <w:sz w:val="21"/>
          <w:szCs w:val="21"/>
        </w:rPr>
      </w:pPr>
      <w:r>
        <w:rPr>
          <w:color w:val="000000"/>
          <w:sz w:val="21"/>
          <w:szCs w:val="21"/>
        </w:rPr>
        <w:t>def report( spin ):</w:t>
      </w:r>
    </w:p>
    <w:p w:rsidR="00CD1821" w:rsidRDefault="00CD1821" w:rsidP="00CD1821">
      <w:pPr>
        <w:pStyle w:val="HTMLPreformatted"/>
        <w:shd w:val="clear" w:color="auto" w:fill="FFFFFF"/>
        <w:rPr>
          <w:color w:val="000000"/>
          <w:sz w:val="21"/>
          <w:szCs w:val="21"/>
        </w:rPr>
      </w:pPr>
      <w:r>
        <w:rPr>
          <w:color w:val="000000"/>
          <w:sz w:val="21"/>
          <w:szCs w:val="21"/>
        </w:rPr>
        <w:t xml:space="preserve">    """Report the current spin."""</w:t>
      </w:r>
    </w:p>
    <w:p w:rsidR="00CD1821" w:rsidRDefault="00CD1821" w:rsidP="00CD1821">
      <w:pPr>
        <w:pStyle w:val="HTMLPreformatted"/>
        <w:shd w:val="clear" w:color="auto" w:fill="FFFFFF"/>
        <w:rPr>
          <w:color w:val="000000"/>
          <w:sz w:val="21"/>
          <w:szCs w:val="21"/>
        </w:rPr>
      </w:pPr>
      <w:r>
        <w:rPr>
          <w:color w:val="000000"/>
          <w:sz w:val="21"/>
          <w:szCs w:val="21"/>
        </w:rPr>
        <w:t xml:space="preserve">    if spin == 0:</w:t>
      </w:r>
    </w:p>
    <w:p w:rsidR="00CD1821" w:rsidRDefault="00CD1821" w:rsidP="00CD1821">
      <w:pPr>
        <w:pStyle w:val="HTMLPreformatted"/>
        <w:shd w:val="clear" w:color="auto" w:fill="FFFFFF"/>
        <w:rPr>
          <w:color w:val="000000"/>
          <w:sz w:val="21"/>
          <w:szCs w:val="21"/>
        </w:rPr>
      </w:pPr>
      <w:r>
        <w:rPr>
          <w:color w:val="000000"/>
          <w:sz w:val="21"/>
          <w:szCs w:val="21"/>
        </w:rPr>
        <w:t xml:space="preserve">        print "zero"</w:t>
      </w:r>
    </w:p>
    <w:p w:rsidR="00CD1821" w:rsidRDefault="00CD1821" w:rsidP="00CD1821">
      <w:pPr>
        <w:pStyle w:val="HTMLPreformatted"/>
        <w:shd w:val="clear" w:color="auto" w:fill="FFFFFF"/>
        <w:rPr>
          <w:color w:val="000000"/>
          <w:sz w:val="21"/>
          <w:szCs w:val="21"/>
        </w:rPr>
      </w:pPr>
      <w:r>
        <w:rPr>
          <w:color w:val="000000"/>
          <w:sz w:val="21"/>
          <w:szCs w:val="21"/>
        </w:rPr>
        <w:t xml:space="preserve">        return</w:t>
      </w:r>
    </w:p>
    <w:p w:rsidR="00CD1821" w:rsidRDefault="00CD1821" w:rsidP="00CD1821">
      <w:pPr>
        <w:pStyle w:val="HTMLPreformatted"/>
        <w:shd w:val="clear" w:color="auto" w:fill="FFFFFF"/>
        <w:rPr>
          <w:color w:val="000000"/>
          <w:sz w:val="21"/>
          <w:szCs w:val="21"/>
        </w:rPr>
      </w:pPr>
      <w:r>
        <w:rPr>
          <w:color w:val="000000"/>
          <w:sz w:val="21"/>
          <w:szCs w:val="21"/>
        </w:rPr>
        <w:t xml:space="preserve">    if odd(spin):</w:t>
      </w:r>
    </w:p>
    <w:p w:rsidR="00CD1821" w:rsidRDefault="00CD1821" w:rsidP="00CD1821">
      <w:pPr>
        <w:pStyle w:val="HTMLPreformatted"/>
        <w:shd w:val="clear" w:color="auto" w:fill="FFFFFF"/>
        <w:rPr>
          <w:color w:val="000000"/>
          <w:sz w:val="21"/>
          <w:szCs w:val="21"/>
        </w:rPr>
      </w:pPr>
      <w:r>
        <w:rPr>
          <w:color w:val="000000"/>
          <w:sz w:val="21"/>
          <w:szCs w:val="21"/>
        </w:rPr>
        <w:t xml:space="preserve">        print spin, "odd"</w:t>
      </w:r>
    </w:p>
    <w:p w:rsidR="00CD1821" w:rsidRDefault="00CD1821" w:rsidP="00CD1821">
      <w:pPr>
        <w:pStyle w:val="HTMLPreformatted"/>
        <w:shd w:val="clear" w:color="auto" w:fill="FFFFFF"/>
        <w:rPr>
          <w:color w:val="000000"/>
          <w:sz w:val="21"/>
          <w:szCs w:val="21"/>
        </w:rPr>
      </w:pPr>
      <w:r>
        <w:rPr>
          <w:color w:val="000000"/>
          <w:sz w:val="21"/>
          <w:szCs w:val="21"/>
        </w:rPr>
        <w:t xml:space="preserve">        return</w:t>
      </w:r>
    </w:p>
    <w:p w:rsidR="00CD1821" w:rsidRDefault="00CD1821" w:rsidP="00CD1821">
      <w:pPr>
        <w:pStyle w:val="HTMLPreformatted"/>
        <w:shd w:val="clear" w:color="auto" w:fill="FFFFFF"/>
        <w:rPr>
          <w:color w:val="000000"/>
          <w:sz w:val="21"/>
          <w:szCs w:val="21"/>
        </w:rPr>
      </w:pPr>
      <w:r>
        <w:rPr>
          <w:color w:val="000000"/>
          <w:sz w:val="21"/>
          <w:szCs w:val="21"/>
        </w:rPr>
        <w:t xml:space="preserve">    print spin, "even"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function, </w:t>
      </w:r>
      <w:r>
        <w:rPr>
          <w:rStyle w:val="HTMLCode"/>
          <w:color w:val="000000"/>
        </w:rPr>
        <w:t>report</w:t>
      </w:r>
      <w:r>
        <w:rPr>
          <w:rFonts w:ascii="Verdana" w:hAnsi="Verdana"/>
          <w:color w:val="000000"/>
          <w:sz w:val="21"/>
          <w:szCs w:val="21"/>
        </w:rPr>
        <w:t>, has a parameter named </w:t>
      </w:r>
      <w:r>
        <w:rPr>
          <w:rStyle w:val="HTMLCode"/>
          <w:i/>
          <w:iCs/>
          <w:color w:val="000000"/>
        </w:rPr>
        <w:t>spin</w:t>
      </w:r>
      <w:r>
        <w:rPr>
          <w:rStyle w:val="Emphasis0"/>
          <w:rFonts w:ascii="Verdana" w:hAnsi="Verdana"/>
          <w:color w:val="000000"/>
          <w:sz w:val="21"/>
          <w:szCs w:val="21"/>
        </w:rPr>
        <w:t> </w:t>
      </w:r>
      <w:r>
        <w:rPr>
          <w:rFonts w:ascii="Verdana" w:hAnsi="Verdana"/>
          <w:color w:val="000000"/>
          <w:sz w:val="21"/>
          <w:szCs w:val="21"/>
        </w:rPr>
        <w:t>, but doesn't return a value. Here, the </w:t>
      </w:r>
      <w:r>
        <w:rPr>
          <w:rStyle w:val="Strong"/>
          <w:rFonts w:ascii="Verdana" w:hAnsi="Verdana"/>
          <w:color w:val="000000"/>
          <w:sz w:val="21"/>
          <w:szCs w:val="21"/>
        </w:rPr>
        <w:t>return</w:t>
      </w:r>
      <w:r>
        <w:rPr>
          <w:rFonts w:ascii="Verdana" w:hAnsi="Verdana"/>
          <w:color w:val="000000"/>
          <w:sz w:val="21"/>
          <w:szCs w:val="21"/>
        </w:rPr>
        <w:t>statements exit the function but don't return values.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kind of function would be used as if it was a new Python language statement, for example:</w:t>
      </w:r>
    </w:p>
    <w:p w:rsidR="00CD1821" w:rsidRDefault="00CD1821" w:rsidP="00CD1821">
      <w:pPr>
        <w:pStyle w:val="HTMLPreformatted"/>
        <w:shd w:val="clear" w:color="auto" w:fill="FFFFFF"/>
        <w:rPr>
          <w:color w:val="000000"/>
          <w:sz w:val="21"/>
          <w:szCs w:val="21"/>
        </w:rPr>
      </w:pPr>
      <w:r>
        <w:rPr>
          <w:color w:val="000000"/>
          <w:sz w:val="21"/>
          <w:szCs w:val="21"/>
        </w:rPr>
        <w:t>for i in range(10):</w:t>
      </w:r>
    </w:p>
    <w:p w:rsidR="00CD1821" w:rsidRDefault="00CD1821" w:rsidP="00CD1821">
      <w:pPr>
        <w:pStyle w:val="HTMLPreformatted"/>
        <w:shd w:val="clear" w:color="auto" w:fill="FFFFFF"/>
        <w:rPr>
          <w:color w:val="000000"/>
          <w:sz w:val="21"/>
          <w:szCs w:val="21"/>
        </w:rPr>
      </w:pPr>
      <w:r>
        <w:rPr>
          <w:color w:val="000000"/>
          <w:sz w:val="21"/>
          <w:szCs w:val="21"/>
        </w:rPr>
        <w:t xml:space="preserve">    report( random.randrange(37) )</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Here we execute the </w:t>
      </w:r>
      <w:r>
        <w:rPr>
          <w:rStyle w:val="HTMLCode"/>
          <w:color w:val="000000"/>
        </w:rPr>
        <w:t>report</w:t>
      </w:r>
      <w:r>
        <w:rPr>
          <w:rFonts w:ascii="Verdana" w:hAnsi="Verdana"/>
          <w:color w:val="000000"/>
          <w:sz w:val="21"/>
          <w:szCs w:val="21"/>
        </w:rPr>
        <w:t> function as if it was a new kind of statement. We don't evaluate it as part of an expression.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There's actually no real subtlety to this distinction. Any expression can be used as a Python statement. A function call is an expression, and an expression is a statement. This greatly simplifies Python syntax. The docstring for a function will explain what kind of value the function returns, or if the function doesn't return anything useful.</w:t>
      </w:r>
    </w:p>
    <w:p w:rsidR="00CD1821" w:rsidRDefault="00CD1821" w:rsidP="00CD1821">
      <w:pPr>
        <w:pStyle w:val="title"/>
        <w:shd w:val="clear" w:color="auto" w:fill="FFFFFF"/>
        <w:rPr>
          <w:rFonts w:ascii="Verdana" w:hAnsi="Verdana"/>
          <w:color w:val="000000"/>
          <w:sz w:val="21"/>
          <w:szCs w:val="21"/>
        </w:rPr>
      </w:pPr>
      <w:r>
        <w:rPr>
          <w:rFonts w:ascii="Verdana" w:hAnsi="Verdana"/>
          <w:b/>
          <w:bCs/>
          <w:color w:val="000000"/>
          <w:sz w:val="21"/>
          <w:szCs w:val="21"/>
        </w:rPr>
        <w:t>Subroutines and Functions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Programmers who started their careers in languages like FORTRAN or Pascal may recall a firm distinction between functions and subroutines. Python (as well as Java and C++) have eliminated this distinction.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The simple </w:t>
      </w:r>
      <w:r>
        <w:rPr>
          <w:rStyle w:val="Strong"/>
          <w:rFonts w:ascii="Verdana" w:hAnsi="Verdana"/>
          <w:color w:val="000000"/>
          <w:sz w:val="21"/>
          <w:szCs w:val="21"/>
        </w:rPr>
        <w:t>return</w:t>
      </w:r>
      <w:r>
        <w:rPr>
          <w:rFonts w:ascii="Verdana" w:hAnsi="Verdana"/>
          <w:color w:val="000000"/>
          <w:sz w:val="21"/>
          <w:szCs w:val="21"/>
        </w:rPr>
        <w:t> statement, by the way, returns the special value </w:t>
      </w:r>
      <w:r>
        <w:rPr>
          <w:rStyle w:val="HTMLCode"/>
          <w:color w:val="000000"/>
        </w:rPr>
        <w:t>None</w:t>
      </w:r>
      <w:r>
        <w:rPr>
          <w:rFonts w:ascii="Verdana" w:hAnsi="Verdana"/>
          <w:color w:val="000000"/>
          <w:sz w:val="21"/>
          <w:szCs w:val="21"/>
        </w:rPr>
        <w:t>. This default value means that you can define your function like </w:t>
      </w:r>
      <w:r>
        <w:rPr>
          <w:rStyle w:val="HTMLCode"/>
          <w:color w:val="000000"/>
        </w:rPr>
        <w:t>report</w:t>
      </w:r>
      <w:r>
        <w:rPr>
          <w:rFonts w:ascii="Verdana" w:hAnsi="Verdana"/>
          <w:color w:val="000000"/>
          <w:sz w:val="21"/>
          <w:szCs w:val="21"/>
        </w:rPr>
        <w:t>, above, use it in an expression, and everything works nicely because the function does return a value.</w:t>
      </w:r>
    </w:p>
    <w:p w:rsidR="00CD1821" w:rsidRDefault="00CD1821" w:rsidP="00CD1821">
      <w:pPr>
        <w:pStyle w:val="HTMLPreformatted"/>
        <w:shd w:val="clear" w:color="auto" w:fill="FFFFFF"/>
        <w:rPr>
          <w:color w:val="000000"/>
          <w:sz w:val="21"/>
          <w:szCs w:val="21"/>
        </w:rPr>
      </w:pPr>
      <w:r>
        <w:rPr>
          <w:color w:val="000000"/>
          <w:sz w:val="21"/>
          <w:szCs w:val="21"/>
        </w:rPr>
        <w:t>for i in range(10):</w:t>
      </w:r>
    </w:p>
    <w:p w:rsidR="00CD1821" w:rsidRDefault="00CD1821" w:rsidP="00CD1821">
      <w:pPr>
        <w:pStyle w:val="HTMLPreformatted"/>
        <w:shd w:val="clear" w:color="auto" w:fill="FFFFFF"/>
        <w:rPr>
          <w:color w:val="000000"/>
          <w:sz w:val="21"/>
          <w:szCs w:val="21"/>
        </w:rPr>
      </w:pPr>
      <w:r>
        <w:rPr>
          <w:color w:val="000000"/>
          <w:sz w:val="21"/>
          <w:szCs w:val="21"/>
        </w:rPr>
        <w:t xml:space="preserve">    t= report( random.randrange(37) )</w:t>
      </w:r>
    </w:p>
    <w:p w:rsidR="00CD1821" w:rsidRDefault="00CD1821" w:rsidP="00CD1821">
      <w:pPr>
        <w:pStyle w:val="HTMLPreformatted"/>
        <w:shd w:val="clear" w:color="auto" w:fill="FFFFFF"/>
        <w:rPr>
          <w:color w:val="000000"/>
          <w:sz w:val="21"/>
          <w:szCs w:val="21"/>
        </w:rPr>
      </w:pPr>
      <w:r>
        <w:rPr>
          <w:color w:val="000000"/>
          <w:sz w:val="21"/>
          <w:szCs w:val="21"/>
        </w:rPr>
        <w:t>print 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You'll see that </w:t>
      </w:r>
      <w:r>
        <w:rPr>
          <w:rStyle w:val="HTMLCode"/>
          <w:color w:val="000000"/>
        </w:rPr>
        <w:t>t</w:t>
      </w:r>
      <w:r>
        <w:rPr>
          <w:rFonts w:ascii="Verdana" w:hAnsi="Verdana"/>
          <w:color w:val="000000"/>
          <w:sz w:val="21"/>
          <w:szCs w:val="21"/>
        </w:rPr>
        <w:t> is </w:t>
      </w:r>
      <w:r>
        <w:rPr>
          <w:rStyle w:val="HTMLCode"/>
          <w:color w:val="000000"/>
        </w:rPr>
        <w:t>None</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Factory Functions. </w:t>
      </w:r>
      <w:r>
        <w:rPr>
          <w:rFonts w:ascii="Verdana" w:hAnsi="Verdana"/>
          <w:color w:val="000000"/>
          <w:sz w:val="21"/>
          <w:szCs w:val="21"/>
        </w:rPr>
        <w:t>Another common form is a function that doesn't take a parameter. This function is a factory which generates a value, often by accessing some obscured object. Sometimes this object is encapsulated in a module or class. In the following example, we'll access the random number generator encapsulated in the </w:t>
      </w:r>
      <w:r>
        <w:rPr>
          <w:rStyle w:val="HTMLCode"/>
          <w:color w:val="000000"/>
        </w:rPr>
        <w:t>random</w:t>
      </w:r>
      <w:r>
        <w:rPr>
          <w:rFonts w:ascii="Verdana" w:hAnsi="Verdana"/>
          <w:color w:val="000000"/>
          <w:sz w:val="21"/>
          <w:szCs w:val="21"/>
        </w:rPr>
        <w:t> module.</w:t>
      </w:r>
    </w:p>
    <w:p w:rsidR="00CD1821" w:rsidRDefault="00CD1821" w:rsidP="00CD1821">
      <w:pPr>
        <w:pStyle w:val="HTMLPreformatted"/>
        <w:shd w:val="clear" w:color="auto" w:fill="FFFFFF"/>
        <w:rPr>
          <w:color w:val="000000"/>
          <w:sz w:val="21"/>
          <w:szCs w:val="21"/>
        </w:rPr>
      </w:pPr>
      <w:r>
        <w:rPr>
          <w:color w:val="000000"/>
          <w:sz w:val="21"/>
          <w:szCs w:val="21"/>
        </w:rPr>
        <w:t>def spinWheel():</w:t>
      </w:r>
    </w:p>
    <w:p w:rsidR="00CD1821" w:rsidRDefault="00CD1821" w:rsidP="00CD1821">
      <w:pPr>
        <w:pStyle w:val="HTMLPreformatted"/>
        <w:shd w:val="clear" w:color="auto" w:fill="FFFFFF"/>
        <w:rPr>
          <w:color w:val="000000"/>
          <w:sz w:val="21"/>
          <w:szCs w:val="21"/>
        </w:rPr>
      </w:pPr>
      <w:r>
        <w:rPr>
          <w:color w:val="000000"/>
          <w:sz w:val="21"/>
          <w:szCs w:val="21"/>
        </w:rPr>
        <w:t xml:space="preserve">    """Return a string result from a roulette wheel spin."""</w:t>
      </w:r>
    </w:p>
    <w:p w:rsidR="00CD1821" w:rsidRDefault="00CD1821" w:rsidP="00CD1821">
      <w:pPr>
        <w:pStyle w:val="HTMLPreformatted"/>
        <w:shd w:val="clear" w:color="auto" w:fill="FFFFFF"/>
        <w:rPr>
          <w:color w:val="000000"/>
          <w:sz w:val="21"/>
          <w:szCs w:val="21"/>
        </w:rPr>
      </w:pPr>
      <w:r>
        <w:rPr>
          <w:color w:val="000000"/>
          <w:sz w:val="21"/>
          <w:szCs w:val="21"/>
        </w:rPr>
        <w:t xml:space="preserve">    t= random.randrange(38)</w:t>
      </w:r>
    </w:p>
    <w:p w:rsidR="00CD1821" w:rsidRDefault="00CD1821" w:rsidP="00CD1821">
      <w:pPr>
        <w:pStyle w:val="HTMLPreformatted"/>
        <w:shd w:val="clear" w:color="auto" w:fill="FFFFFF"/>
        <w:rPr>
          <w:color w:val="000000"/>
          <w:sz w:val="21"/>
          <w:szCs w:val="21"/>
        </w:rPr>
      </w:pPr>
      <w:r>
        <w:rPr>
          <w:color w:val="000000"/>
          <w:sz w:val="21"/>
          <w:szCs w:val="21"/>
        </w:rPr>
        <w:t xml:space="preserve">    if t == 37:</w:t>
      </w:r>
    </w:p>
    <w:p w:rsidR="00CD1821" w:rsidRDefault="00CD1821" w:rsidP="00CD1821">
      <w:pPr>
        <w:pStyle w:val="HTMLPreformatted"/>
        <w:shd w:val="clear" w:color="auto" w:fill="FFFFFF"/>
        <w:rPr>
          <w:color w:val="000000"/>
          <w:sz w:val="21"/>
          <w:szCs w:val="21"/>
        </w:rPr>
      </w:pPr>
      <w:r>
        <w:rPr>
          <w:color w:val="000000"/>
          <w:sz w:val="21"/>
          <w:szCs w:val="21"/>
        </w:rPr>
        <w:t xml:space="preserve">        return "00"</w:t>
      </w:r>
    </w:p>
    <w:p w:rsidR="00CD1821" w:rsidRDefault="00CD1821" w:rsidP="00CD1821">
      <w:pPr>
        <w:pStyle w:val="HTMLPreformatted"/>
        <w:shd w:val="clear" w:color="auto" w:fill="FFFFFF"/>
        <w:rPr>
          <w:color w:val="000000"/>
          <w:sz w:val="21"/>
          <w:szCs w:val="21"/>
        </w:rPr>
      </w:pPr>
      <w:r>
        <w:rPr>
          <w:color w:val="000000"/>
          <w:sz w:val="21"/>
          <w:szCs w:val="21"/>
        </w:rPr>
        <w:t xml:space="preserve">    return str(t)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function's evaluate-apply cycle is simplified to just the apply phase. To make 0 (zero) distinct from 00 (double zero), it returns a string instead of a number.</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Generators. </w:t>
      </w:r>
      <w:r>
        <w:rPr>
          <w:rFonts w:ascii="Verdana" w:hAnsi="Verdana"/>
          <w:color w:val="000000"/>
          <w:sz w:val="21"/>
          <w:szCs w:val="21"/>
        </w:rPr>
        <w:t>A generator function contains the </w:t>
      </w:r>
      <w:r>
        <w:rPr>
          <w:rStyle w:val="Strong"/>
          <w:rFonts w:ascii="Verdana" w:hAnsi="Verdana"/>
          <w:color w:val="000000"/>
          <w:sz w:val="21"/>
          <w:szCs w:val="21"/>
        </w:rPr>
        <w:t>yield</w:t>
      </w:r>
      <w:r>
        <w:rPr>
          <w:rFonts w:ascii="Verdana" w:hAnsi="Verdana"/>
          <w:color w:val="000000"/>
          <w:sz w:val="21"/>
          <w:szCs w:val="21"/>
        </w:rPr>
        <w:t> statement. These functions look like conventional functions, but they have a different purpose in Python. We will examine this in detail in </w:t>
      </w:r>
      <w:hyperlink r:id="rId912" w:tooltip="Chapter 18. Generators and the yield Statement" w:history="1">
        <w:r>
          <w:rPr>
            <w:rStyle w:val="Hyperlink"/>
            <w:rFonts w:ascii="Verdana" w:hAnsi="Verdana"/>
            <w:color w:val="000066"/>
            <w:sz w:val="20"/>
            <w:szCs w:val="20"/>
            <w:u w:val="none"/>
          </w:rPr>
          <w:t>Chapter 18, </w:t>
        </w:r>
        <w:r>
          <w:rPr>
            <w:rStyle w:val="Hyperlink"/>
            <w:rFonts w:ascii="Verdana" w:hAnsi="Verdana"/>
            <w:i/>
            <w:iCs/>
            <w:color w:val="000066"/>
            <w:sz w:val="20"/>
            <w:szCs w:val="20"/>
            <w:u w:val="none"/>
          </w:rPr>
          <w:t>Generators and the </w:t>
        </w:r>
        <w:r>
          <w:rPr>
            <w:rStyle w:val="Strong"/>
            <w:rFonts w:ascii="Verdana" w:hAnsi="Verdana"/>
            <w:i/>
            <w:iCs/>
            <w:color w:val="000066"/>
            <w:sz w:val="20"/>
            <w:szCs w:val="20"/>
          </w:rPr>
          <w:t>yield</w:t>
        </w:r>
        <w:r>
          <w:rPr>
            <w:rStyle w:val="Hyperlink"/>
            <w:rFonts w:ascii="Verdana" w:hAnsi="Verdana"/>
            <w:i/>
            <w:iCs/>
            <w:color w:val="000066"/>
            <w:sz w:val="20"/>
            <w:szCs w:val="20"/>
            <w:u w:val="none"/>
          </w:rPr>
          <w:t> Statement</w:t>
        </w:r>
        <w:r>
          <w:rPr>
            <w:rStyle w:val="Hyperlink"/>
            <w:rFonts w:ascii="Verdana" w:hAnsi="Verdana"/>
            <w:color w:val="000066"/>
            <w:sz w:val="20"/>
            <w:szCs w:val="20"/>
            <w:u w:val="none"/>
          </w:rPr>
          <w:t> </w:t>
        </w:r>
      </w:hyperlink>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These functions have a persistent internal processing state; ordinary functions can't keep data around from any previous calls without resorting to global variables. Further, these functions interact with the </w:t>
      </w:r>
      <w:r>
        <w:rPr>
          <w:rStyle w:val="Strong"/>
          <w:rFonts w:ascii="Verdana" w:hAnsi="Verdana"/>
          <w:color w:val="000000"/>
          <w:sz w:val="21"/>
          <w:szCs w:val="21"/>
        </w:rPr>
        <w:t>for</w:t>
      </w:r>
      <w:r>
        <w:rPr>
          <w:rFonts w:ascii="Verdana" w:hAnsi="Verdana"/>
          <w:color w:val="000000"/>
          <w:sz w:val="21"/>
          <w:szCs w:val="21"/>
        </w:rPr>
        <w:t>statement. Finally, these functions don't make a lot of sense until we've worked with sequences in </w:t>
      </w:r>
      <w:hyperlink r:id="rId913" w:tooltip="Chapter 11. Sequences: Strings, Tuples and Lists" w:history="1">
        <w:r>
          <w:rPr>
            <w:rStyle w:val="Hyperlink"/>
            <w:rFonts w:ascii="Verdana" w:hAnsi="Verdana"/>
            <w:color w:val="000066"/>
            <w:sz w:val="20"/>
            <w:szCs w:val="20"/>
            <w:u w:val="none"/>
          </w:rPr>
          <w:t>Chapter 11, </w:t>
        </w:r>
        <w:r>
          <w:rPr>
            <w:rStyle w:val="Hyperlink"/>
            <w:rFonts w:ascii="Verdana" w:hAnsi="Verdana"/>
            <w:i/>
            <w:iCs/>
            <w:color w:val="000066"/>
            <w:sz w:val="20"/>
            <w:szCs w:val="20"/>
            <w:u w:val="none"/>
          </w:rPr>
          <w:t>Sequences: Strings, Tuples and Lists</w:t>
        </w:r>
        <w:r>
          <w:rPr>
            <w:rStyle w:val="Hyperlink"/>
            <w:rFonts w:ascii="Verdana" w:hAnsi="Verdana"/>
            <w:color w:val="000066"/>
            <w:sz w:val="20"/>
            <w:szCs w:val="20"/>
            <w:u w:val="none"/>
          </w:rPr>
          <w:t> </w:t>
        </w:r>
      </w:hyperlink>
      <w:r>
        <w:rPr>
          <w:rFonts w:ascii="Verdana" w:hAnsi="Verdana"/>
          <w:color w:val="000000"/>
          <w:sz w:val="21"/>
          <w:szCs w:val="21"/>
        </w:rPr>
        <w:t>.</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Some Examples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Here's a big example of using the </w:t>
      </w:r>
      <w:r w:rsidRPr="00CD1821">
        <w:rPr>
          <w:rFonts w:ascii="Courier New" w:eastAsia="Times New Roman" w:hAnsi="Courier New" w:cs="Courier New"/>
          <w:color w:val="000000"/>
          <w:sz w:val="20"/>
          <w:szCs w:val="20"/>
        </w:rPr>
        <w:t>odd</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spinWheel</w:t>
      </w:r>
      <w:r w:rsidRPr="00CD1821">
        <w:rPr>
          <w:rFonts w:ascii="Verdana" w:eastAsia="Times New Roman" w:hAnsi="Verdana" w:cs="Times New Roman"/>
          <w:color w:val="000000"/>
          <w:sz w:val="21"/>
          <w:szCs w:val="21"/>
        </w:rPr>
        <w:t> and </w:t>
      </w:r>
      <w:r w:rsidRPr="00CD1821">
        <w:rPr>
          <w:rFonts w:ascii="Courier New" w:eastAsia="Times New Roman" w:hAnsi="Courier New" w:cs="Courier New"/>
          <w:color w:val="000000"/>
          <w:sz w:val="20"/>
          <w:szCs w:val="20"/>
        </w:rPr>
        <w:t>report</w:t>
      </w:r>
      <w:r w:rsidRPr="00CD1821">
        <w:rPr>
          <w:rFonts w:ascii="Verdana" w:eastAsia="Times New Roman" w:hAnsi="Verdana" w:cs="Times New Roman"/>
          <w:color w:val="000000"/>
          <w:sz w:val="21"/>
          <w:szCs w:val="21"/>
        </w:rPr>
        <w:t> functions.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125" w:name="lang.func.ex.ex1"/>
      <w:bookmarkEnd w:id="125"/>
      <w:r w:rsidRPr="00CD1821">
        <w:rPr>
          <w:rFonts w:ascii="Verdana" w:eastAsia="Times New Roman" w:hAnsi="Verdana" w:cs="Times New Roman"/>
          <w:b/>
          <w:bCs/>
          <w:color w:val="000000"/>
          <w:sz w:val="21"/>
          <w:szCs w:val="21"/>
        </w:rPr>
        <w:t>Example 9.1. functions.py</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#!/usr/bin/env python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import random</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def odd( spin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"""odd(number) -&gt; boolean."""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return spin%2 == 1</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def report( spin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lastRenderedPageBreak/>
        <w:t xml:space="preserve">    """Reports the current spin on standard output.  Spin is a String"""</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if int(spin) == 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print "zero"</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return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if odd(int(spin)):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print spin, "odd"</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return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print spin, "even"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def spinWheel():</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"""Returns a string result from a roulette wheel spin."""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t= random.randrange(38)</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if t == 37:</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return "00"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return str(t)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for i in range(12):</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n= spinWheel()</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report( n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CD1821" w:rsidRPr="00CD1821" w:rsidTr="00CD1821">
        <w:trPr>
          <w:tblCellSpacing w:w="15" w:type="dxa"/>
        </w:trPr>
        <w:tc>
          <w:tcPr>
            <w:tcW w:w="247"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noProof/>
                <w:color w:val="000000"/>
                <w:sz w:val="21"/>
                <w:szCs w:val="21"/>
              </w:rPr>
              <w:drawing>
                <wp:inline distT="0" distB="0" distL="0" distR="0">
                  <wp:extent cx="114300" cy="114300"/>
                  <wp:effectExtent l="0" t="0" r="0" b="0"/>
                  <wp:docPr id="50" name="Picture 5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We've defined a function named </w:t>
            </w:r>
            <w:r w:rsidRPr="00CD1821">
              <w:rPr>
                <w:rFonts w:ascii="Courier New" w:eastAsia="Times New Roman" w:hAnsi="Courier New" w:cs="Courier New"/>
                <w:color w:val="000000"/>
                <w:sz w:val="20"/>
                <w:szCs w:val="20"/>
              </w:rPr>
              <w:t>odd</w:t>
            </w:r>
            <w:r w:rsidRPr="00CD1821">
              <w:rPr>
                <w:rFonts w:ascii="Verdana" w:eastAsia="Times New Roman" w:hAnsi="Verdana" w:cs="Times New Roman"/>
                <w:color w:val="000000"/>
                <w:sz w:val="21"/>
                <w:szCs w:val="21"/>
              </w:rPr>
              <w:t>. This function evaluates a simple expression; it returns </w:t>
            </w:r>
            <w:r w:rsidRPr="00CD1821">
              <w:rPr>
                <w:rFonts w:ascii="Courier New" w:eastAsia="Times New Roman" w:hAnsi="Courier New" w:cs="Courier New"/>
                <w:color w:val="000000"/>
                <w:sz w:val="20"/>
                <w:szCs w:val="20"/>
              </w:rPr>
              <w:t>True</w:t>
            </w:r>
            <w:r w:rsidRPr="00CD1821">
              <w:rPr>
                <w:rFonts w:ascii="Verdana" w:eastAsia="Times New Roman" w:hAnsi="Verdana" w:cs="Times New Roman"/>
                <w:color w:val="000000"/>
                <w:sz w:val="21"/>
                <w:szCs w:val="21"/>
              </w:rPr>
              <w:t> if the value of it's parameter, </w:t>
            </w:r>
            <w:r w:rsidRPr="00CD1821">
              <w:rPr>
                <w:rFonts w:ascii="Courier New" w:eastAsia="Times New Roman" w:hAnsi="Courier New" w:cs="Courier New"/>
                <w:i/>
                <w:iCs/>
                <w:color w:val="000000"/>
                <w:sz w:val="20"/>
                <w:szCs w:val="20"/>
              </w:rPr>
              <w:t>spin</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is odd.</w:t>
            </w:r>
          </w:p>
        </w:tc>
      </w:tr>
      <w:tr w:rsidR="00CD1821" w:rsidRPr="00CD1821" w:rsidTr="00CD1821">
        <w:trPr>
          <w:tblCellSpacing w:w="15" w:type="dxa"/>
        </w:trPr>
        <w:tc>
          <w:tcPr>
            <w:tcW w:w="247"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noProof/>
                <w:color w:val="000000"/>
                <w:sz w:val="21"/>
                <w:szCs w:val="21"/>
              </w:rPr>
              <w:drawing>
                <wp:inline distT="0" distB="0" distL="0" distR="0">
                  <wp:extent cx="114300" cy="114300"/>
                  <wp:effectExtent l="0" t="0" r="0" b="0"/>
                  <wp:docPr id="49" name="Picture 4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function called </w:t>
            </w:r>
            <w:r w:rsidRPr="00CD1821">
              <w:rPr>
                <w:rFonts w:ascii="Courier New" w:eastAsia="Times New Roman" w:hAnsi="Courier New" w:cs="Courier New"/>
                <w:color w:val="000000"/>
                <w:sz w:val="20"/>
                <w:szCs w:val="20"/>
              </w:rPr>
              <w:t>report</w:t>
            </w:r>
            <w:r w:rsidRPr="00CD1821">
              <w:rPr>
                <w:rFonts w:ascii="Verdana" w:eastAsia="Times New Roman" w:hAnsi="Verdana" w:cs="Times New Roman"/>
                <w:color w:val="000000"/>
                <w:sz w:val="21"/>
                <w:szCs w:val="21"/>
              </w:rPr>
              <w:t> uses the </w:t>
            </w:r>
            <w:r w:rsidRPr="00CD1821">
              <w:rPr>
                <w:rFonts w:ascii="Courier New" w:eastAsia="Times New Roman" w:hAnsi="Courier New" w:cs="Courier New"/>
                <w:color w:val="000000"/>
                <w:sz w:val="20"/>
                <w:szCs w:val="20"/>
              </w:rPr>
              <w:t>odd</w:t>
            </w:r>
            <w:r w:rsidRPr="00CD1821">
              <w:rPr>
                <w:rFonts w:ascii="Verdana" w:eastAsia="Times New Roman" w:hAnsi="Verdana" w:cs="Times New Roman"/>
                <w:color w:val="000000"/>
                <w:sz w:val="21"/>
                <w:szCs w:val="21"/>
              </w:rPr>
              <w:t> function to print a line that describes the value of the parameter, </w:t>
            </w:r>
            <w:r w:rsidRPr="00CD1821">
              <w:rPr>
                <w:rFonts w:ascii="Courier New" w:eastAsia="Times New Roman" w:hAnsi="Courier New" w:cs="Courier New"/>
                <w:i/>
                <w:iCs/>
                <w:color w:val="000000"/>
                <w:sz w:val="20"/>
                <w:szCs w:val="20"/>
              </w:rPr>
              <w:t>spin</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Note that the parameter is private to the function, so this use of the variable name </w:t>
            </w:r>
            <w:r w:rsidRPr="00CD1821">
              <w:rPr>
                <w:rFonts w:ascii="Courier New" w:eastAsia="Times New Roman" w:hAnsi="Courier New" w:cs="Courier New"/>
                <w:i/>
                <w:iCs/>
                <w:color w:val="000000"/>
                <w:sz w:val="20"/>
                <w:szCs w:val="20"/>
              </w:rPr>
              <w:t>spin</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is technically distinct from the use in the </w:t>
            </w:r>
            <w:r w:rsidRPr="00CD1821">
              <w:rPr>
                <w:rFonts w:ascii="Courier New" w:eastAsia="Times New Roman" w:hAnsi="Courier New" w:cs="Courier New"/>
                <w:color w:val="000000"/>
                <w:sz w:val="20"/>
                <w:szCs w:val="20"/>
              </w:rPr>
              <w:t>odd</w:t>
            </w:r>
            <w:r w:rsidRPr="00CD1821">
              <w:rPr>
                <w:rFonts w:ascii="Verdana" w:eastAsia="Times New Roman" w:hAnsi="Verdana" w:cs="Times New Roman"/>
                <w:color w:val="000000"/>
                <w:sz w:val="21"/>
                <w:szCs w:val="21"/>
              </w:rPr>
              <w:t> function. However, since the </w:t>
            </w:r>
            <w:r w:rsidRPr="00CD1821">
              <w:rPr>
                <w:rFonts w:ascii="Courier New" w:eastAsia="Times New Roman" w:hAnsi="Courier New" w:cs="Courier New"/>
                <w:color w:val="000000"/>
                <w:sz w:val="20"/>
                <w:szCs w:val="20"/>
              </w:rPr>
              <w:t>report</w:t>
            </w:r>
            <w:r w:rsidRPr="00CD1821">
              <w:rPr>
                <w:rFonts w:ascii="Verdana" w:eastAsia="Times New Roman" w:hAnsi="Verdana" w:cs="Times New Roman"/>
                <w:color w:val="000000"/>
                <w:sz w:val="21"/>
                <w:szCs w:val="21"/>
              </w:rPr>
              <w:t> function provides the value of </w:t>
            </w:r>
            <w:r w:rsidRPr="00CD1821">
              <w:rPr>
                <w:rFonts w:ascii="Courier New" w:eastAsia="Times New Roman" w:hAnsi="Courier New" w:cs="Courier New"/>
                <w:i/>
                <w:iCs/>
                <w:color w:val="000000"/>
                <w:sz w:val="20"/>
                <w:szCs w:val="20"/>
              </w:rPr>
              <w:t>spin</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to the </w:t>
            </w:r>
            <w:r w:rsidRPr="00CD1821">
              <w:rPr>
                <w:rFonts w:ascii="Courier New" w:eastAsia="Times New Roman" w:hAnsi="Courier New" w:cs="Courier New"/>
                <w:color w:val="000000"/>
                <w:sz w:val="20"/>
                <w:szCs w:val="20"/>
              </w:rPr>
              <w:t>odd</w:t>
            </w:r>
            <w:r w:rsidRPr="00CD1821">
              <w:rPr>
                <w:rFonts w:ascii="Verdana" w:eastAsia="Times New Roman" w:hAnsi="Verdana" w:cs="Times New Roman"/>
                <w:color w:val="000000"/>
                <w:sz w:val="21"/>
                <w:szCs w:val="21"/>
              </w:rPr>
              <w:t> function, their two variables often happen to have the same value.</w:t>
            </w:r>
          </w:p>
        </w:tc>
      </w:tr>
      <w:tr w:rsidR="00CD1821" w:rsidRPr="00CD1821" w:rsidTr="00CD1821">
        <w:trPr>
          <w:tblCellSpacing w:w="15" w:type="dxa"/>
        </w:trPr>
        <w:tc>
          <w:tcPr>
            <w:tcW w:w="247"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noProof/>
                <w:color w:val="000000"/>
                <w:sz w:val="21"/>
                <w:szCs w:val="21"/>
              </w:rPr>
              <w:drawing>
                <wp:inline distT="0" distB="0" distL="0" distR="0">
                  <wp:extent cx="114300" cy="114300"/>
                  <wp:effectExtent l="0" t="0" r="0" b="0"/>
                  <wp:docPr id="48" name="Picture 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w:t>
            </w:r>
            <w:r w:rsidRPr="00CD1821">
              <w:rPr>
                <w:rFonts w:ascii="Courier New" w:eastAsia="Times New Roman" w:hAnsi="Courier New" w:cs="Courier New"/>
                <w:color w:val="000000"/>
                <w:sz w:val="20"/>
                <w:szCs w:val="20"/>
              </w:rPr>
              <w:t>spinWheel</w:t>
            </w:r>
            <w:r w:rsidRPr="00CD1821">
              <w:rPr>
                <w:rFonts w:ascii="Verdana" w:eastAsia="Times New Roman" w:hAnsi="Verdana" w:cs="Times New Roman"/>
                <w:color w:val="000000"/>
                <w:sz w:val="21"/>
                <w:szCs w:val="21"/>
              </w:rPr>
              <w:t> function creates a random number and returns the value as a string.</w:t>
            </w:r>
          </w:p>
        </w:tc>
      </w:tr>
      <w:tr w:rsidR="00CD1821" w:rsidRPr="00CD1821" w:rsidTr="00CD1821">
        <w:trPr>
          <w:tblCellSpacing w:w="15" w:type="dxa"/>
        </w:trPr>
        <w:tc>
          <w:tcPr>
            <w:tcW w:w="247"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noProof/>
                <w:color w:val="000000"/>
                <w:sz w:val="21"/>
                <w:szCs w:val="21"/>
              </w:rPr>
              <w:drawing>
                <wp:inline distT="0" distB="0" distL="0" distR="0">
                  <wp:extent cx="114300" cy="114300"/>
                  <wp:effectExtent l="0" t="0" r="0" b="0"/>
                  <wp:docPr id="47" name="Picture 4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“main” part of this program is the for loop at the bottom, which calls </w:t>
            </w:r>
            <w:r w:rsidRPr="00CD1821">
              <w:rPr>
                <w:rFonts w:ascii="Courier New" w:eastAsia="Times New Roman" w:hAnsi="Courier New" w:cs="Courier New"/>
                <w:color w:val="000000"/>
                <w:sz w:val="20"/>
                <w:szCs w:val="20"/>
              </w:rPr>
              <w:t>spinWheel</w:t>
            </w:r>
            <w:r w:rsidRPr="00CD1821">
              <w:rPr>
                <w:rFonts w:ascii="Verdana" w:eastAsia="Times New Roman" w:hAnsi="Verdana" w:cs="Times New Roman"/>
                <w:color w:val="000000"/>
                <w:sz w:val="21"/>
                <w:szCs w:val="21"/>
              </w:rPr>
              <w:t>, and then </w:t>
            </w:r>
            <w:r w:rsidRPr="00CD1821">
              <w:rPr>
                <w:rFonts w:ascii="Courier New" w:eastAsia="Times New Roman" w:hAnsi="Courier New" w:cs="Courier New"/>
                <w:color w:val="000000"/>
                <w:sz w:val="20"/>
                <w:szCs w:val="20"/>
              </w:rPr>
              <w:t>report</w:t>
            </w:r>
            <w:r w:rsidRPr="00CD1821">
              <w:rPr>
                <w:rFonts w:ascii="Verdana" w:eastAsia="Times New Roman" w:hAnsi="Verdana" w:cs="Times New Roman"/>
                <w:color w:val="000000"/>
                <w:sz w:val="21"/>
                <w:szCs w:val="21"/>
              </w:rPr>
              <w:t>. The </w:t>
            </w:r>
            <w:r w:rsidRPr="00CD1821">
              <w:rPr>
                <w:rFonts w:ascii="Courier New" w:eastAsia="Times New Roman" w:hAnsi="Courier New" w:cs="Courier New"/>
                <w:color w:val="000000"/>
                <w:sz w:val="20"/>
                <w:szCs w:val="20"/>
              </w:rPr>
              <w:t>spinWheel</w:t>
            </w:r>
            <w:r w:rsidRPr="00CD1821">
              <w:rPr>
                <w:rFonts w:ascii="Verdana" w:eastAsia="Times New Roman" w:hAnsi="Verdana" w:cs="Times New Roman"/>
                <w:color w:val="000000"/>
                <w:sz w:val="21"/>
                <w:szCs w:val="21"/>
              </w:rPr>
              <w:t> function uses </w:t>
            </w:r>
            <w:r w:rsidRPr="00CD1821">
              <w:rPr>
                <w:rFonts w:ascii="Courier New" w:eastAsia="Times New Roman" w:hAnsi="Courier New" w:cs="Courier New"/>
                <w:color w:val="000000"/>
                <w:sz w:val="20"/>
                <w:szCs w:val="20"/>
              </w:rPr>
              <w:t>random.randrange</w:t>
            </w:r>
            <w:r w:rsidRPr="00CD1821">
              <w:rPr>
                <w:rFonts w:ascii="Verdana" w:eastAsia="Times New Roman" w:hAnsi="Verdana" w:cs="Times New Roman"/>
                <w:color w:val="000000"/>
                <w:sz w:val="21"/>
                <w:szCs w:val="21"/>
              </w:rPr>
              <w:t>; the </w:t>
            </w:r>
            <w:r w:rsidRPr="00CD1821">
              <w:rPr>
                <w:rFonts w:ascii="Courier New" w:eastAsia="Times New Roman" w:hAnsi="Courier New" w:cs="Courier New"/>
                <w:color w:val="000000"/>
                <w:sz w:val="20"/>
                <w:szCs w:val="20"/>
              </w:rPr>
              <w:t>report</w:t>
            </w:r>
            <w:r w:rsidRPr="00CD1821">
              <w:rPr>
                <w:rFonts w:ascii="Verdana" w:eastAsia="Times New Roman" w:hAnsi="Verdana" w:cs="Times New Roman"/>
                <w:color w:val="000000"/>
                <w:sz w:val="21"/>
                <w:szCs w:val="21"/>
              </w:rPr>
              <w:t> function uses the </w:t>
            </w:r>
            <w:r w:rsidRPr="00CD1821">
              <w:rPr>
                <w:rFonts w:ascii="Courier New" w:eastAsia="Times New Roman" w:hAnsi="Courier New" w:cs="Courier New"/>
                <w:color w:val="000000"/>
                <w:sz w:val="20"/>
                <w:szCs w:val="20"/>
              </w:rPr>
              <w:t>odd</w:t>
            </w:r>
            <w:r w:rsidRPr="00CD1821">
              <w:rPr>
                <w:rFonts w:ascii="Verdana" w:eastAsia="Times New Roman" w:hAnsi="Verdana" w:cs="Times New Roman"/>
                <w:color w:val="000000"/>
                <w:sz w:val="21"/>
                <w:szCs w:val="21"/>
              </w:rPr>
              <w:t> function. This generates and reports on a dozen spins of the wheel.</w:t>
            </w:r>
          </w:p>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For most of our exercises, this free-floating main script is acceptable. When we cover modules, in </w:t>
            </w:r>
            <w:hyperlink r:id="rId914" w:tooltip="Part IV. Components, Modules and Packages" w:history="1">
              <w:r w:rsidRPr="00CD1821">
                <w:rPr>
                  <w:rFonts w:ascii="Verdana" w:eastAsia="Times New Roman" w:hAnsi="Verdana" w:cs="Times New Roman"/>
                  <w:color w:val="000066"/>
                  <w:sz w:val="20"/>
                  <w:szCs w:val="20"/>
                  <w:u w:val="single"/>
                </w:rPr>
                <w:t>Part IV, “Components, Modules and Packages”</w:t>
              </w:r>
            </w:hyperlink>
            <w:r w:rsidRPr="00CD1821">
              <w:rPr>
                <w:rFonts w:ascii="Verdana" w:eastAsia="Times New Roman" w:hAnsi="Verdana" w:cs="Times New Roman"/>
                <w:color w:val="000000"/>
                <w:sz w:val="21"/>
                <w:szCs w:val="21"/>
              </w:rPr>
              <w:t>, we'll need to change our approach slightly to something like the following.</w:t>
            </w:r>
          </w:p>
          <w:p w:rsidR="00CD1821" w:rsidRPr="00CD1821" w:rsidRDefault="00CD1821" w:rsidP="00CD1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def main():</w:t>
            </w:r>
          </w:p>
          <w:p w:rsidR="00CD1821" w:rsidRPr="00CD1821" w:rsidRDefault="00CD1821" w:rsidP="00CD1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for i in range(12):</w:t>
            </w:r>
          </w:p>
          <w:p w:rsidR="00CD1821" w:rsidRPr="00CD1821" w:rsidRDefault="00CD1821" w:rsidP="00CD1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n= spinWheel()</w:t>
            </w:r>
          </w:p>
          <w:p w:rsidR="00CD1821" w:rsidRPr="00CD1821" w:rsidRDefault="00CD1821" w:rsidP="00CD1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report( n )</w:t>
            </w:r>
          </w:p>
          <w:p w:rsidR="00CD1821" w:rsidRPr="00CD1821" w:rsidRDefault="00CD1821" w:rsidP="00CD1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w:t>
            </w:r>
          </w:p>
          <w:p w:rsidR="00CD1821" w:rsidRPr="00CD1821" w:rsidRDefault="00CD1821" w:rsidP="00CD1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main()</w:t>
            </w:r>
          </w:p>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This makes the main operation of the script clear by packaging it as a function. Then the only free-floating statement in the script is the call to </w:t>
            </w:r>
            <w:r w:rsidRPr="00CD1821">
              <w:rPr>
                <w:rFonts w:ascii="Courier New" w:eastAsia="Times New Roman" w:hAnsi="Courier New" w:cs="Courier New"/>
                <w:color w:val="000000"/>
                <w:sz w:val="20"/>
                <w:szCs w:val="20"/>
              </w:rPr>
              <w:t>main</w:t>
            </w:r>
            <w:r w:rsidRPr="00CD1821">
              <w:rPr>
                <w:rFonts w:ascii="Verdana" w:eastAsia="Times New Roman" w:hAnsi="Verdana" w:cs="Times New Roman"/>
                <w:color w:val="000000"/>
                <w:sz w:val="21"/>
                <w:szCs w:val="21"/>
              </w:rPr>
              <w:t>.</w:t>
            </w:r>
          </w:p>
        </w:tc>
      </w:tr>
    </w:tbl>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Hacking Mode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On one hand we have interactive use of the Python interpreter: we type something and the interpreter responds immediately. We can do simple things, but when our statements get too long, this interaction can become a niusance. We introduced this first, in </w:t>
      </w:r>
      <w:hyperlink r:id="rId915" w:anchor="lang.start.interactive" w:tooltip="Command-Line Interaction" w:history="1">
        <w:r>
          <w:rPr>
            <w:rStyle w:val="Hyperlink"/>
            <w:rFonts w:ascii="Verdana" w:hAnsi="Verdana"/>
            <w:color w:val="000066"/>
            <w:sz w:val="20"/>
            <w:szCs w:val="20"/>
          </w:rPr>
          <w:t>the section called “Command-Line Interaction”</w:t>
        </w:r>
      </w:hyperlink>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On the other hand, we have scripted use of the interpreter: we present a file as a finished program to execute. While handy for getting useful results, this isn't the easiest way to get a program to work in the first place. We described this in </w:t>
      </w:r>
      <w:hyperlink r:id="rId916" w:tooltip="Script Mode" w:history="1">
        <w:r>
          <w:rPr>
            <w:rStyle w:val="Hyperlink"/>
            <w:rFonts w:ascii="Verdana" w:hAnsi="Verdana"/>
            <w:color w:val="000066"/>
            <w:sz w:val="20"/>
            <w:szCs w:val="20"/>
          </w:rPr>
          <w:t>the section called “Script Mode”</w:t>
        </w:r>
      </w:hyperlink>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between the interactive mode and scripted mode, we have a third operating mode, that we might call </w:t>
      </w:r>
      <w:r>
        <w:rPr>
          <w:rStyle w:val="Emphasis0"/>
          <w:rFonts w:ascii="Verdana" w:hAnsi="Verdana"/>
          <w:color w:val="000000"/>
          <w:sz w:val="21"/>
          <w:szCs w:val="21"/>
        </w:rPr>
        <w:t>hacking mode</w:t>
      </w:r>
      <w:r>
        <w:rPr>
          <w:rFonts w:ascii="Verdana" w:hAnsi="Verdana"/>
          <w:color w:val="000000"/>
          <w:sz w:val="21"/>
          <w:szCs w:val="21"/>
        </w:rPr>
        <w:t>. The idea is to write most of our script and then exercise portions of our script interactively. In this mode, we'll develop script files, but we'll exercise them in an interactive environment. This is handy for developing and debugging function definitions.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basic procedure is as follows.</w:t>
      </w:r>
    </w:p>
    <w:p w:rsidR="00CD1821" w:rsidRDefault="00CD1821" w:rsidP="00CD1821">
      <w:pPr>
        <w:pStyle w:val="NormalWeb"/>
        <w:numPr>
          <w:ilvl w:val="0"/>
          <w:numId w:val="50"/>
        </w:numPr>
        <w:shd w:val="clear" w:color="auto" w:fill="FFFFFF"/>
        <w:rPr>
          <w:rFonts w:ascii="Verdana" w:hAnsi="Verdana"/>
          <w:color w:val="000000"/>
          <w:sz w:val="21"/>
          <w:szCs w:val="21"/>
        </w:rPr>
      </w:pPr>
      <w:r>
        <w:rPr>
          <w:rFonts w:ascii="Verdana" w:hAnsi="Verdana"/>
          <w:color w:val="000000"/>
          <w:sz w:val="21"/>
          <w:szCs w:val="21"/>
        </w:rPr>
        <w:t>In our favorite editor, write a script with our function definitions. We often leave this editor window open. </w:t>
      </w:r>
      <w:r>
        <w:rPr>
          <w:rStyle w:val="application"/>
          <w:rFonts w:ascii="Verdana" w:hAnsi="Verdana"/>
          <w:color w:val="000000"/>
          <w:sz w:val="21"/>
          <w:szCs w:val="21"/>
        </w:rPr>
        <w:t>IDLE</w:t>
      </w:r>
      <w:r>
        <w:rPr>
          <w:rFonts w:ascii="Verdana" w:hAnsi="Verdana"/>
          <w:color w:val="000000"/>
          <w:sz w:val="21"/>
          <w:szCs w:val="21"/>
        </w:rPr>
        <w:t>, for example, leaves this window open for us to look at.</w:t>
      </w:r>
    </w:p>
    <w:p w:rsidR="00CD1821" w:rsidRDefault="00CD1821" w:rsidP="00CD1821">
      <w:pPr>
        <w:pStyle w:val="NormalWeb"/>
        <w:numPr>
          <w:ilvl w:val="0"/>
          <w:numId w:val="50"/>
        </w:numPr>
        <w:shd w:val="clear" w:color="auto" w:fill="FFFFFF"/>
        <w:rPr>
          <w:rFonts w:ascii="Verdana" w:hAnsi="Verdana"/>
          <w:color w:val="000000"/>
          <w:sz w:val="21"/>
          <w:szCs w:val="21"/>
        </w:rPr>
      </w:pPr>
      <w:r>
        <w:rPr>
          <w:rFonts w:ascii="Verdana" w:hAnsi="Verdana"/>
          <w:color w:val="000000"/>
          <w:sz w:val="21"/>
          <w:szCs w:val="21"/>
        </w:rPr>
        <w:t>Open a Python shell. </w:t>
      </w:r>
      <w:r>
        <w:rPr>
          <w:rStyle w:val="application"/>
          <w:rFonts w:ascii="Verdana" w:hAnsi="Verdana"/>
          <w:color w:val="000000"/>
          <w:sz w:val="21"/>
          <w:szCs w:val="21"/>
        </w:rPr>
        <w:t>IDLE</w:t>
      </w:r>
      <w:r>
        <w:rPr>
          <w:rFonts w:ascii="Verdana" w:hAnsi="Verdana"/>
          <w:color w:val="000000"/>
          <w:sz w:val="21"/>
          <w:szCs w:val="21"/>
        </w:rPr>
        <w:t>, for example, always does this for us.</w:t>
      </w:r>
    </w:p>
    <w:p w:rsidR="00CD1821" w:rsidRDefault="00CD1821" w:rsidP="00CD1821">
      <w:pPr>
        <w:pStyle w:val="NormalWeb"/>
        <w:numPr>
          <w:ilvl w:val="0"/>
          <w:numId w:val="50"/>
        </w:numPr>
        <w:shd w:val="clear" w:color="auto" w:fill="FFFFFF"/>
        <w:rPr>
          <w:rFonts w:ascii="Verdana" w:hAnsi="Verdana"/>
          <w:color w:val="000000"/>
          <w:sz w:val="21"/>
          <w:szCs w:val="21"/>
        </w:rPr>
      </w:pPr>
      <w:r>
        <w:rPr>
          <w:rFonts w:ascii="Verdana" w:hAnsi="Verdana"/>
          <w:color w:val="000000"/>
          <w:sz w:val="21"/>
          <w:szCs w:val="21"/>
        </w:rPr>
        <w:t>In the Python Shell, </w:t>
      </w:r>
      <w:r>
        <w:rPr>
          <w:rStyle w:val="Strong"/>
          <w:rFonts w:ascii="Verdana" w:hAnsi="Verdana"/>
          <w:color w:val="000000"/>
          <w:sz w:val="21"/>
          <w:szCs w:val="21"/>
        </w:rPr>
        <w:t>import</w:t>
      </w:r>
      <w:r>
        <w:rPr>
          <w:rFonts w:ascii="Verdana" w:hAnsi="Verdana"/>
          <w:color w:val="000000"/>
          <w:sz w:val="21"/>
          <w:szCs w:val="21"/>
        </w:rPr>
        <w:t> the script file. In </w:t>
      </w:r>
      <w:r>
        <w:rPr>
          <w:rStyle w:val="application"/>
          <w:rFonts w:ascii="Verdana" w:hAnsi="Verdana"/>
          <w:color w:val="000000"/>
          <w:sz w:val="21"/>
          <w:szCs w:val="21"/>
        </w:rPr>
        <w:t>IDLE</w:t>
      </w:r>
      <w:r>
        <w:rPr>
          <w:rFonts w:ascii="Verdana" w:hAnsi="Verdana"/>
          <w:color w:val="000000"/>
          <w:sz w:val="21"/>
          <w:szCs w:val="21"/>
        </w:rPr>
        <w:t>, this is effectively what happens when we run the module with </w:t>
      </w:r>
      <w:r>
        <w:rPr>
          <w:rStyle w:val="Strong"/>
          <w:rFonts w:ascii="Verdana" w:hAnsi="Verdana"/>
          <w:color w:val="000000"/>
          <w:sz w:val="21"/>
          <w:szCs w:val="21"/>
        </w:rPr>
        <w:t>F5</w:t>
      </w:r>
      <w:r>
        <w:rPr>
          <w:rFonts w:ascii="Verdana" w:hAnsi="Verdana"/>
          <w:color w:val="000000"/>
          <w:sz w:val="21"/>
          <w:szCs w:val="21"/>
        </w:rPr>
        <w:t> .</w:t>
      </w:r>
    </w:p>
    <w:p w:rsidR="00CD1821" w:rsidRDefault="00CD1821" w:rsidP="00CD1821">
      <w:pPr>
        <w:pStyle w:val="NormalWeb"/>
        <w:numPr>
          <w:ilvl w:val="0"/>
          <w:numId w:val="50"/>
        </w:numPr>
        <w:shd w:val="clear" w:color="auto" w:fill="FFFFFF"/>
        <w:rPr>
          <w:rFonts w:ascii="Verdana" w:hAnsi="Verdana"/>
          <w:color w:val="000000"/>
          <w:sz w:val="21"/>
          <w:szCs w:val="21"/>
        </w:rPr>
      </w:pPr>
      <w:r>
        <w:rPr>
          <w:rFonts w:ascii="Verdana" w:hAnsi="Verdana"/>
          <w:color w:val="000000"/>
          <w:sz w:val="21"/>
          <w:szCs w:val="21"/>
        </w:rPr>
        <w:t>In the Python Shell, test the function interactively. If it works, we're done.</w:t>
      </w:r>
    </w:p>
    <w:p w:rsidR="00CD1821" w:rsidRDefault="00CD1821" w:rsidP="00CD1821">
      <w:pPr>
        <w:pStyle w:val="NormalWeb"/>
        <w:numPr>
          <w:ilvl w:val="0"/>
          <w:numId w:val="50"/>
        </w:numPr>
        <w:shd w:val="clear" w:color="auto" w:fill="FFFFFF"/>
        <w:rPr>
          <w:rFonts w:ascii="Verdana" w:hAnsi="Verdana"/>
          <w:color w:val="000000"/>
          <w:sz w:val="21"/>
          <w:szCs w:val="21"/>
        </w:rPr>
      </w:pPr>
      <w:r>
        <w:rPr>
          <w:rFonts w:ascii="Verdana" w:hAnsi="Verdana"/>
          <w:color w:val="000000"/>
          <w:sz w:val="21"/>
          <w:szCs w:val="21"/>
        </w:rPr>
        <w:t>If the functions in our module didn't work, we return to our editor window, make any changes and save the file.</w:t>
      </w:r>
    </w:p>
    <w:p w:rsidR="00CD1821" w:rsidRDefault="00CD1821" w:rsidP="00CD1821">
      <w:pPr>
        <w:pStyle w:val="NormalWeb"/>
        <w:numPr>
          <w:ilvl w:val="0"/>
          <w:numId w:val="50"/>
        </w:numPr>
        <w:shd w:val="clear" w:color="auto" w:fill="FFFFFF"/>
        <w:rPr>
          <w:rFonts w:ascii="Verdana" w:hAnsi="Verdana"/>
          <w:color w:val="000000"/>
          <w:sz w:val="21"/>
          <w:szCs w:val="21"/>
        </w:rPr>
      </w:pPr>
      <w:r>
        <w:rPr>
          <w:rFonts w:ascii="Verdana" w:hAnsi="Verdana"/>
          <w:color w:val="000000"/>
          <w:sz w:val="21"/>
          <w:szCs w:val="21"/>
        </w:rPr>
        <w:t>In the Python Shell, clear out the old definition by restarting the shell. In </w:t>
      </w:r>
      <w:r>
        <w:rPr>
          <w:rStyle w:val="application"/>
          <w:rFonts w:ascii="Verdana" w:hAnsi="Verdana"/>
          <w:color w:val="000000"/>
          <w:sz w:val="21"/>
          <w:szCs w:val="21"/>
        </w:rPr>
        <w:t>IDLE</w:t>
      </w:r>
      <w:r>
        <w:rPr>
          <w:rFonts w:ascii="Verdana" w:hAnsi="Verdana"/>
          <w:color w:val="000000"/>
          <w:sz w:val="21"/>
          <w:szCs w:val="21"/>
        </w:rPr>
        <w:t>, we can force this with</w:t>
      </w:r>
      <w:r>
        <w:rPr>
          <w:rStyle w:val="Strong"/>
          <w:rFonts w:ascii="Verdana" w:hAnsi="Verdana"/>
          <w:color w:val="000000"/>
          <w:sz w:val="21"/>
          <w:szCs w:val="21"/>
        </w:rPr>
        <w:t>F6</w:t>
      </w:r>
      <w:r>
        <w:rPr>
          <w:rFonts w:ascii="Verdana" w:hAnsi="Verdana"/>
          <w:color w:val="000000"/>
          <w:sz w:val="21"/>
          <w:szCs w:val="21"/>
        </w:rPr>
        <w:t> . This happens automatically when we run the module using </w:t>
      </w:r>
      <w:r>
        <w:rPr>
          <w:rStyle w:val="Strong"/>
          <w:rFonts w:ascii="Verdana" w:hAnsi="Verdana"/>
          <w:color w:val="000000"/>
          <w:sz w:val="21"/>
          <w:szCs w:val="21"/>
        </w:rPr>
        <w:t>F5</w:t>
      </w:r>
      <w:r>
        <w:rPr>
          <w:rFonts w:ascii="Verdana" w:hAnsi="Verdana"/>
          <w:color w:val="000000"/>
          <w:sz w:val="21"/>
          <w:szCs w:val="21"/>
        </w:rPr>
        <w:t> .</w:t>
      </w:r>
    </w:p>
    <w:p w:rsidR="00CD1821" w:rsidRDefault="00CD1821" w:rsidP="00CD1821">
      <w:pPr>
        <w:pStyle w:val="NormalWeb"/>
        <w:numPr>
          <w:ilvl w:val="0"/>
          <w:numId w:val="50"/>
        </w:numPr>
        <w:shd w:val="clear" w:color="auto" w:fill="FFFFFF"/>
        <w:rPr>
          <w:rFonts w:ascii="Verdana" w:hAnsi="Verdana"/>
          <w:color w:val="000000"/>
          <w:sz w:val="21"/>
          <w:szCs w:val="21"/>
        </w:rPr>
      </w:pPr>
      <w:r>
        <w:rPr>
          <w:rFonts w:ascii="Verdana" w:hAnsi="Verdana"/>
          <w:color w:val="000000"/>
          <w:sz w:val="21"/>
          <w:szCs w:val="21"/>
        </w:rPr>
        <w:t>Go back to step 3, to import and test our definitions.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interactive test results are often saved and put into the docstring for the file with our function definitions. We usually copy the contents of the Python Shell window and paste it into our module's or function's docstring. This record of the testing can be validated using the </w:t>
      </w:r>
      <w:r>
        <w:rPr>
          <w:rStyle w:val="HTMLCode"/>
          <w:color w:val="000000"/>
        </w:rPr>
        <w:t>doctest</w:t>
      </w:r>
      <w:r>
        <w:rPr>
          <w:rFonts w:ascii="Verdana" w:hAnsi="Verdana"/>
          <w:color w:val="000000"/>
          <w:sz w:val="21"/>
          <w:szCs w:val="21"/>
        </w:rPr>
        <w:t> module.</w:t>
      </w:r>
    </w:p>
    <w:p w:rsidR="00CD1821" w:rsidRDefault="00CD1821" w:rsidP="00CD1821">
      <w:pPr>
        <w:pStyle w:val="NormalWeb"/>
        <w:shd w:val="clear" w:color="auto" w:fill="FFFFFF"/>
        <w:rPr>
          <w:rFonts w:ascii="Verdana" w:hAnsi="Verdana"/>
          <w:color w:val="000000"/>
          <w:sz w:val="21"/>
          <w:szCs w:val="21"/>
        </w:rPr>
      </w:pPr>
      <w:r>
        <w:rPr>
          <w:rFonts w:ascii="Verdana" w:hAnsi="Verdana"/>
          <w:b/>
          <w:bCs/>
          <w:color w:val="000000"/>
          <w:sz w:val="21"/>
          <w:szCs w:val="21"/>
        </w:rPr>
        <w:t>Example. </w:t>
      </w:r>
      <w:r>
        <w:rPr>
          <w:rFonts w:ascii="Verdana" w:hAnsi="Verdana"/>
          <w:color w:val="000000"/>
          <w:sz w:val="21"/>
          <w:szCs w:val="21"/>
        </w:rPr>
        <w:t>Here's the sample function we're developing. If you look carefully, you might see a serious problem. If you don't see the problem, don't worry, we'll find it by doing some debugging.</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w:t>
      </w:r>
      <w:r>
        <w:rPr>
          <w:rStyle w:val="application"/>
          <w:rFonts w:ascii="Verdana" w:hAnsi="Verdana"/>
          <w:color w:val="000000"/>
          <w:sz w:val="21"/>
          <w:szCs w:val="21"/>
        </w:rPr>
        <w:t>IDLE</w:t>
      </w:r>
      <w:r>
        <w:rPr>
          <w:rFonts w:ascii="Verdana" w:hAnsi="Verdana"/>
          <w:color w:val="000000"/>
          <w:sz w:val="21"/>
          <w:szCs w:val="21"/>
        </w:rPr>
        <w:t>, we created the following file.</w:t>
      </w:r>
    </w:p>
    <w:p w:rsidR="00CD1821" w:rsidRDefault="00CD1821" w:rsidP="00CD1821">
      <w:pPr>
        <w:pStyle w:val="title"/>
        <w:shd w:val="clear" w:color="auto" w:fill="FFFFFF"/>
        <w:rPr>
          <w:rFonts w:ascii="Verdana" w:hAnsi="Verdana"/>
          <w:color w:val="000000"/>
          <w:sz w:val="21"/>
          <w:szCs w:val="21"/>
        </w:rPr>
      </w:pPr>
      <w:bookmarkStart w:id="126" w:name="d0e11218"/>
      <w:bookmarkEnd w:id="126"/>
      <w:r>
        <w:rPr>
          <w:rFonts w:ascii="Verdana" w:hAnsi="Verdana"/>
          <w:b/>
          <w:bCs/>
          <w:color w:val="000000"/>
          <w:sz w:val="21"/>
          <w:szCs w:val="21"/>
        </w:rPr>
        <w:t>Example 9.2. function1.py Initial Version</w:t>
      </w:r>
    </w:p>
    <w:p w:rsidR="00CD1821" w:rsidRDefault="00CD1821" w:rsidP="00CD1821">
      <w:pPr>
        <w:pStyle w:val="HTMLPreformatted"/>
        <w:shd w:val="clear" w:color="auto" w:fill="FFFFFF"/>
        <w:rPr>
          <w:color w:val="000000"/>
        </w:rPr>
      </w:pPr>
      <w:r>
        <w:rPr>
          <w:color w:val="000000"/>
        </w:rPr>
        <w:t># Some Function Or Other</w:t>
      </w:r>
    </w:p>
    <w:p w:rsidR="00CD1821" w:rsidRDefault="00CD1821" w:rsidP="00CD1821">
      <w:pPr>
        <w:pStyle w:val="HTMLPreformatted"/>
        <w:shd w:val="clear" w:color="auto" w:fill="FFFFFF"/>
        <w:rPr>
          <w:color w:val="000000"/>
        </w:rPr>
      </w:pPr>
      <w:r>
        <w:rPr>
          <w:color w:val="000000"/>
        </w:rPr>
        <w:t>def odd( number ):</w:t>
      </w:r>
    </w:p>
    <w:p w:rsidR="00CD1821" w:rsidRDefault="00CD1821" w:rsidP="00CD1821">
      <w:pPr>
        <w:pStyle w:val="HTMLPreformatted"/>
        <w:shd w:val="clear" w:color="auto" w:fill="FFFFFF"/>
        <w:rPr>
          <w:color w:val="000000"/>
        </w:rPr>
      </w:pPr>
      <w:r>
        <w:rPr>
          <w:color w:val="000000"/>
        </w:rPr>
        <w:t xml:space="preserve">    """odd(number) -&gt; boolean</w:t>
      </w:r>
    </w:p>
    <w:p w:rsidR="00CD1821" w:rsidRDefault="00CD1821" w:rsidP="00CD1821">
      <w:pPr>
        <w:pStyle w:val="HTMLPreformatted"/>
        <w:shd w:val="clear" w:color="auto" w:fill="FFFFFF"/>
        <w:rPr>
          <w:color w:val="000000"/>
        </w:rPr>
      </w:pPr>
      <w:r>
        <w:rPr>
          <w:color w:val="000000"/>
        </w:rPr>
        <w:t xml:space="preserve">    </w:t>
      </w:r>
    </w:p>
    <w:p w:rsidR="00CD1821" w:rsidRDefault="00CD1821" w:rsidP="00CD1821">
      <w:pPr>
        <w:pStyle w:val="HTMLPreformatted"/>
        <w:shd w:val="clear" w:color="auto" w:fill="FFFFFF"/>
        <w:rPr>
          <w:color w:val="000000"/>
        </w:rPr>
      </w:pPr>
      <w:r>
        <w:rPr>
          <w:color w:val="000000"/>
        </w:rPr>
        <w:t xml:space="preserve">    Returns True if the given number is odd.</w:t>
      </w:r>
    </w:p>
    <w:p w:rsidR="00CD1821" w:rsidRDefault="00CD1821" w:rsidP="00CD1821">
      <w:pPr>
        <w:pStyle w:val="HTMLPreformatted"/>
        <w:shd w:val="clear" w:color="auto" w:fill="FFFFFF"/>
        <w:rPr>
          <w:color w:val="000000"/>
        </w:rPr>
      </w:pPr>
      <w:r>
        <w:rPr>
          <w:color w:val="000000"/>
        </w:rPr>
        <w:lastRenderedPageBreak/>
        <w:t xml:space="preserve">    """</w:t>
      </w:r>
    </w:p>
    <w:p w:rsidR="00CD1821" w:rsidRDefault="00CD1821" w:rsidP="00CD1821">
      <w:pPr>
        <w:pStyle w:val="HTMLPreformatted"/>
        <w:shd w:val="clear" w:color="auto" w:fill="FFFFFF"/>
        <w:rPr>
          <w:color w:val="000000"/>
        </w:rPr>
      </w:pPr>
      <w:r>
        <w:rPr>
          <w:color w:val="000000"/>
        </w:rPr>
        <w:t xml:space="preserve">    return number % 2 == "1"</w:t>
      </w:r>
    </w:p>
    <w:p w:rsidR="00CD1821" w:rsidRDefault="00CD1821" w:rsidP="00CD1821">
      <w:pPr>
        <w:pStyle w:val="HTMLPreformatted"/>
        <w:shd w:val="clear" w:color="auto" w:fill="FFFFFF"/>
        <w:rPr>
          <w:color w:val="000000"/>
        </w:rPr>
      </w:pPr>
    </w:p>
    <w:p w:rsidR="00CD1821" w:rsidRDefault="00CD1821" w:rsidP="00CD1821">
      <w:pPr>
        <w:pStyle w:val="HTMLPreformatted"/>
        <w:shd w:val="clear" w:color="auto" w:fill="FFFFFF"/>
        <w:rPr>
          <w:color w:val="000000"/>
        </w:rPr>
      </w:pP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 have two windows open: </w:t>
      </w:r>
      <w:r>
        <w:rPr>
          <w:rStyle w:val="guilabel"/>
          <w:rFonts w:ascii="Verdana" w:hAnsi="Verdana"/>
          <w:color w:val="000000"/>
          <w:sz w:val="21"/>
          <w:szCs w:val="21"/>
        </w:rPr>
        <w:t>function1.py</w:t>
      </w:r>
      <w:r>
        <w:rPr>
          <w:rFonts w:ascii="Verdana" w:hAnsi="Verdana"/>
          <w:color w:val="000000"/>
          <w:sz w:val="21"/>
          <w:szCs w:val="21"/>
        </w:rPr>
        <w:t> and </w:t>
      </w:r>
      <w:r>
        <w:rPr>
          <w:rStyle w:val="guilabel"/>
          <w:rFonts w:ascii="Verdana" w:hAnsi="Verdana"/>
          <w:color w:val="000000"/>
          <w:sz w:val="21"/>
          <w:szCs w:val="21"/>
        </w:rPr>
        <w:t>Python Shell</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Here's our interactive testing session. In our </w:t>
      </w:r>
      <w:r>
        <w:rPr>
          <w:rStyle w:val="guilabel"/>
          <w:rFonts w:ascii="Verdana" w:hAnsi="Verdana"/>
          <w:color w:val="000000"/>
          <w:sz w:val="21"/>
          <w:szCs w:val="21"/>
        </w:rPr>
        <w:t>function1.py</w:t>
      </w:r>
      <w:r>
        <w:rPr>
          <w:rFonts w:ascii="Verdana" w:hAnsi="Verdana"/>
          <w:color w:val="000000"/>
          <w:sz w:val="21"/>
          <w:szCs w:val="21"/>
        </w:rPr>
        <w:t> window, we hit F5 to run the module. Note the line that shows that the Python interpreter was restarted; forgetting any previous definitions. Then we exercised our function with two examples.</w:t>
      </w:r>
    </w:p>
    <w:p w:rsidR="00CD1821" w:rsidRDefault="00CD1821" w:rsidP="00CD1821">
      <w:pPr>
        <w:pStyle w:val="HTMLPreformatted"/>
        <w:shd w:val="clear" w:color="auto" w:fill="FFFFFF"/>
        <w:rPr>
          <w:color w:val="000000"/>
          <w:sz w:val="21"/>
          <w:szCs w:val="21"/>
        </w:rPr>
      </w:pPr>
      <w:r>
        <w:rPr>
          <w:color w:val="000000"/>
          <w:sz w:val="21"/>
          <w:szCs w:val="21"/>
        </w:rPr>
        <w:t xml:space="preserve">Python 2.5.1 (r251:54863, Oct  5 2007, 21:08:09) </w:t>
      </w:r>
    </w:p>
    <w:p w:rsidR="00CD1821" w:rsidRDefault="00CD1821" w:rsidP="00CD1821">
      <w:pPr>
        <w:pStyle w:val="HTMLPreformatted"/>
        <w:shd w:val="clear" w:color="auto" w:fill="FFFFFF"/>
        <w:rPr>
          <w:color w:val="000000"/>
          <w:sz w:val="21"/>
          <w:szCs w:val="21"/>
        </w:rPr>
      </w:pPr>
      <w:r>
        <w:rPr>
          <w:color w:val="000000"/>
          <w:sz w:val="21"/>
          <w:szCs w:val="21"/>
        </w:rPr>
        <w:t>[GCC 4.0.1 (Apple Inc. build 5465)] on darwin</w:t>
      </w:r>
    </w:p>
    <w:p w:rsidR="00CD1821" w:rsidRDefault="00CD1821" w:rsidP="00CD1821">
      <w:pPr>
        <w:pStyle w:val="HTMLPreformatted"/>
        <w:shd w:val="clear" w:color="auto" w:fill="FFFFFF"/>
        <w:rPr>
          <w:color w:val="000000"/>
          <w:sz w:val="21"/>
          <w:szCs w:val="21"/>
        </w:rPr>
      </w:pPr>
      <w:r>
        <w:rPr>
          <w:color w:val="000000"/>
          <w:sz w:val="21"/>
          <w:szCs w:val="21"/>
        </w:rPr>
        <w:t>Type "help", "copyright", "credits" or "license" for more information.</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color w:val="000000"/>
          <w:sz w:val="21"/>
          <w:szCs w:val="21"/>
        </w:rPr>
        <w:t xml:space="preserve">    ****************************************************************</w:t>
      </w:r>
    </w:p>
    <w:p w:rsidR="00CD1821" w:rsidRDefault="00CD1821" w:rsidP="00CD1821">
      <w:pPr>
        <w:pStyle w:val="HTMLPreformatted"/>
        <w:shd w:val="clear" w:color="auto" w:fill="FFFFFF"/>
        <w:rPr>
          <w:color w:val="000000"/>
          <w:sz w:val="21"/>
          <w:szCs w:val="21"/>
        </w:rPr>
      </w:pPr>
      <w:r>
        <w:rPr>
          <w:color w:val="000000"/>
          <w:sz w:val="21"/>
          <w:szCs w:val="21"/>
        </w:rPr>
        <w:t xml:space="preserve">    Personal firewall software may warn about the connection IDLE</w:t>
      </w:r>
    </w:p>
    <w:p w:rsidR="00CD1821" w:rsidRDefault="00CD1821" w:rsidP="00CD1821">
      <w:pPr>
        <w:pStyle w:val="HTMLPreformatted"/>
        <w:shd w:val="clear" w:color="auto" w:fill="FFFFFF"/>
        <w:rPr>
          <w:color w:val="000000"/>
          <w:sz w:val="21"/>
          <w:szCs w:val="21"/>
        </w:rPr>
      </w:pPr>
      <w:r>
        <w:rPr>
          <w:color w:val="000000"/>
          <w:sz w:val="21"/>
          <w:szCs w:val="21"/>
        </w:rPr>
        <w:t xml:space="preserve">    makes to its subprocess using this computer's internal loopback</w:t>
      </w:r>
    </w:p>
    <w:p w:rsidR="00CD1821" w:rsidRDefault="00CD1821" w:rsidP="00CD1821">
      <w:pPr>
        <w:pStyle w:val="HTMLPreformatted"/>
        <w:shd w:val="clear" w:color="auto" w:fill="FFFFFF"/>
        <w:rPr>
          <w:color w:val="000000"/>
          <w:sz w:val="21"/>
          <w:szCs w:val="21"/>
        </w:rPr>
      </w:pPr>
      <w:r>
        <w:rPr>
          <w:color w:val="000000"/>
          <w:sz w:val="21"/>
          <w:szCs w:val="21"/>
        </w:rPr>
        <w:t xml:space="preserve">    interface.  This connection is not visible on any external</w:t>
      </w:r>
    </w:p>
    <w:p w:rsidR="00CD1821" w:rsidRDefault="00CD1821" w:rsidP="00CD1821">
      <w:pPr>
        <w:pStyle w:val="HTMLPreformatted"/>
        <w:shd w:val="clear" w:color="auto" w:fill="FFFFFF"/>
        <w:rPr>
          <w:color w:val="000000"/>
          <w:sz w:val="21"/>
          <w:szCs w:val="21"/>
        </w:rPr>
      </w:pPr>
      <w:r>
        <w:rPr>
          <w:color w:val="000000"/>
          <w:sz w:val="21"/>
          <w:szCs w:val="21"/>
        </w:rPr>
        <w:t xml:space="preserve">    interface and no data is sent to or received from the Internet.</w:t>
      </w:r>
    </w:p>
    <w:p w:rsidR="00CD1821" w:rsidRDefault="00CD1821" w:rsidP="00CD1821">
      <w:pPr>
        <w:pStyle w:val="HTMLPreformatted"/>
        <w:shd w:val="clear" w:color="auto" w:fill="FFFFFF"/>
        <w:rPr>
          <w:color w:val="000000"/>
          <w:sz w:val="21"/>
          <w:szCs w:val="21"/>
        </w:rPr>
      </w:pPr>
      <w:r>
        <w:rPr>
          <w:color w:val="000000"/>
          <w:sz w:val="21"/>
          <w:szCs w:val="21"/>
        </w:rPr>
        <w:t xml:space="preserve">    ****************************************************************</w:t>
      </w:r>
    </w:p>
    <w:p w:rsidR="00CD1821" w:rsidRDefault="00CD1821" w:rsidP="00CD1821">
      <w:pPr>
        <w:pStyle w:val="HTMLPreformatted"/>
        <w:shd w:val="clear" w:color="auto" w:fill="FFFFFF"/>
        <w:rPr>
          <w:color w:val="000000"/>
          <w:sz w:val="21"/>
          <w:szCs w:val="21"/>
        </w:rPr>
      </w:pPr>
      <w:r>
        <w:rPr>
          <w:color w:val="000000"/>
          <w:sz w:val="21"/>
          <w:szCs w:val="21"/>
        </w:rPr>
        <w:t xml:space="preserve">    </w:t>
      </w:r>
    </w:p>
    <w:p w:rsidR="00CD1821" w:rsidRDefault="00CD1821" w:rsidP="00CD1821">
      <w:pPr>
        <w:pStyle w:val="HTMLPreformatted"/>
        <w:shd w:val="clear" w:color="auto" w:fill="FFFFFF"/>
        <w:rPr>
          <w:color w:val="000000"/>
          <w:sz w:val="21"/>
          <w:szCs w:val="21"/>
        </w:rPr>
      </w:pPr>
      <w:r>
        <w:rPr>
          <w:color w:val="000000"/>
          <w:sz w:val="21"/>
          <w:szCs w:val="21"/>
        </w:rPr>
        <w:t xml:space="preserve">IDLE 1.1.4      </w:t>
      </w:r>
    </w:p>
    <w:p w:rsidR="00CD1821" w:rsidRDefault="00CD1821" w:rsidP="00CD1821">
      <w:pPr>
        <w:pStyle w:val="HTMLPreformatted"/>
        <w:shd w:val="clear" w:color="auto" w:fill="FFFFFF"/>
        <w:rPr>
          <w:color w:val="000000"/>
          <w:sz w:val="21"/>
          <w:szCs w:val="21"/>
        </w:rPr>
      </w:pPr>
      <w:r>
        <w:rPr>
          <w:color w:val="000000"/>
          <w:sz w:val="21"/>
          <w:szCs w:val="21"/>
        </w:rPr>
        <w:t>&gt;&gt;&gt; ================================ RESTART ================================</w:t>
      </w:r>
    </w:p>
    <w:p w:rsidR="00CD1821" w:rsidRDefault="00CD1821" w:rsidP="00CD1821">
      <w:pPr>
        <w:pStyle w:val="HTMLPreformatted"/>
        <w:shd w:val="clear" w:color="auto" w:fill="FFFFFF"/>
        <w:rPr>
          <w:color w:val="000000"/>
          <w:sz w:val="21"/>
          <w:szCs w:val="21"/>
        </w:rPr>
      </w:pPr>
      <w:r>
        <w:rPr>
          <w:color w:val="000000"/>
          <w:sz w:val="21"/>
          <w:szCs w:val="21"/>
        </w:rPr>
        <w:t xml:space="preserve">&gt;&gt;&gt; </w:t>
      </w:r>
    </w:p>
    <w:p w:rsidR="00CD1821" w:rsidRDefault="00CD1821" w:rsidP="00CD1821">
      <w:pPr>
        <w:pStyle w:val="HTMLPreformatted"/>
        <w:shd w:val="clear" w:color="auto" w:fill="FFFFFF"/>
        <w:rPr>
          <w:color w:val="000000"/>
          <w:sz w:val="21"/>
          <w:szCs w:val="21"/>
        </w:rPr>
      </w:pPr>
      <w:r>
        <w:rPr>
          <w:color w:val="000000"/>
          <w:sz w:val="21"/>
          <w:szCs w:val="21"/>
        </w:rPr>
        <w:t>&gt;&gt;&gt; odd(2)</w:t>
      </w:r>
    </w:p>
    <w:p w:rsidR="00CD1821" w:rsidRDefault="00CD1821" w:rsidP="00CD1821">
      <w:pPr>
        <w:pStyle w:val="HTMLPreformatted"/>
        <w:shd w:val="clear" w:color="auto" w:fill="FFFFFF"/>
        <w:rPr>
          <w:color w:val="000000"/>
          <w:sz w:val="21"/>
          <w:szCs w:val="21"/>
        </w:rPr>
      </w:pPr>
      <w:r>
        <w:rPr>
          <w:color w:val="000000"/>
          <w:sz w:val="21"/>
          <w:szCs w:val="21"/>
        </w:rPr>
        <w:t>False</w:t>
      </w:r>
    </w:p>
    <w:p w:rsidR="00CD1821" w:rsidRDefault="00CD1821" w:rsidP="00CD1821">
      <w:pPr>
        <w:pStyle w:val="HTMLPreformatted"/>
        <w:shd w:val="clear" w:color="auto" w:fill="FFFFFF"/>
        <w:rPr>
          <w:color w:val="000000"/>
          <w:sz w:val="21"/>
          <w:szCs w:val="21"/>
        </w:rPr>
      </w:pPr>
      <w:r>
        <w:rPr>
          <w:color w:val="000000"/>
          <w:sz w:val="21"/>
          <w:szCs w:val="21"/>
        </w:rPr>
        <w:t>&gt;&gt;&gt; odd(3)</w:t>
      </w:r>
    </w:p>
    <w:p w:rsidR="00CD1821" w:rsidRDefault="00CD1821" w:rsidP="00CD1821">
      <w:pPr>
        <w:pStyle w:val="HTMLPreformatted"/>
        <w:shd w:val="clear" w:color="auto" w:fill="FFFFFF"/>
        <w:rPr>
          <w:color w:val="000000"/>
          <w:sz w:val="21"/>
          <w:szCs w:val="21"/>
        </w:rPr>
      </w:pPr>
      <w:r>
        <w:rPr>
          <w:color w:val="000000"/>
          <w:sz w:val="21"/>
          <w:szCs w:val="21"/>
        </w:rPr>
        <w:t>False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Clearly, it doesn't work, since 3 is odd. When we look at the original function, we can see the problem.</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expression </w:t>
      </w:r>
      <w:r>
        <w:rPr>
          <w:rStyle w:val="HTMLCode"/>
          <w:color w:val="000000"/>
        </w:rPr>
        <w:t>number % 2 == "1"</w:t>
      </w:r>
      <w:r>
        <w:rPr>
          <w:rFonts w:ascii="Verdana" w:hAnsi="Verdana"/>
          <w:color w:val="000000"/>
          <w:sz w:val="21"/>
          <w:szCs w:val="21"/>
        </w:rPr>
        <w:t> should be </w:t>
      </w:r>
      <w:r>
        <w:rPr>
          <w:rStyle w:val="HTMLCode"/>
          <w:color w:val="000000"/>
        </w:rPr>
        <w:t>number % 2 == 1</w:t>
      </w:r>
      <w:r>
        <w:rPr>
          <w:rFonts w:ascii="Verdana" w:hAnsi="Verdana"/>
          <w:color w:val="000000"/>
          <w:sz w:val="21"/>
          <w:szCs w:val="21"/>
        </w:rPr>
        <w:t>. We need to fix </w:t>
      </w:r>
      <w:r>
        <w:rPr>
          <w:rStyle w:val="HTMLCode"/>
          <w:color w:val="000000"/>
        </w:rPr>
        <w:t>function1.py</w:t>
      </w:r>
      <w:r>
        <w:rPr>
          <w:rFonts w:ascii="Verdana" w:hAnsi="Verdana"/>
          <w:color w:val="000000"/>
          <w:sz w:val="21"/>
          <w:szCs w:val="21"/>
        </w:rPr>
        <w:t>. Once the file is fixed, we need to remove the old stuff from Python, re-import our function and rerun our test. </w:t>
      </w:r>
      <w:r>
        <w:rPr>
          <w:rStyle w:val="application"/>
          <w:rFonts w:ascii="Verdana" w:hAnsi="Verdana"/>
          <w:color w:val="000000"/>
          <w:sz w:val="21"/>
          <w:szCs w:val="21"/>
        </w:rPr>
        <w:t>IDLE</w:t>
      </w:r>
      <w:r>
        <w:rPr>
          <w:rFonts w:ascii="Verdana" w:hAnsi="Verdana"/>
          <w:color w:val="000000"/>
          <w:sz w:val="21"/>
          <w:szCs w:val="21"/>
        </w:rPr>
        <w:t> does this for us when we hit </w:t>
      </w:r>
      <w:r>
        <w:rPr>
          <w:rStyle w:val="Strong"/>
          <w:rFonts w:ascii="Verdana" w:hAnsi="Verdana"/>
          <w:color w:val="000000"/>
          <w:sz w:val="21"/>
          <w:szCs w:val="21"/>
        </w:rPr>
        <w:t>F5</w:t>
      </w:r>
      <w:r>
        <w:rPr>
          <w:rFonts w:ascii="Verdana" w:hAnsi="Verdana"/>
          <w:color w:val="000000"/>
          <w:sz w:val="21"/>
          <w:szCs w:val="21"/>
        </w:rPr>
        <w:t> to rerun the module. It shows this with the prominent restart message.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If you are not using </w:t>
      </w:r>
      <w:r>
        <w:rPr>
          <w:rStyle w:val="application"/>
          <w:rFonts w:ascii="Verdana" w:hAnsi="Verdana"/>
          <w:color w:val="000000"/>
          <w:sz w:val="21"/>
          <w:szCs w:val="21"/>
        </w:rPr>
        <w:t>IDLE</w:t>
      </w:r>
      <w:r>
        <w:rPr>
          <w:rFonts w:ascii="Verdana" w:hAnsi="Verdana"/>
          <w:color w:val="000000"/>
          <w:sz w:val="21"/>
          <w:szCs w:val="21"/>
        </w:rPr>
        <w:t>, you will need to restart Python to clear out the old definitions. Python optimizes import operations; if it's seen the module once, it doesn't import it a second time. To remove this memory of which modules have been imported, you will need to restart Python.</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More Features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 xml:space="preserve">Python provides a mechanism for optional parameters. This allows us to create a single function which has several alternative forms. In other languages, like C++ or Java, these are called overloaded functions; they are actually separate function definitions </w:t>
      </w:r>
      <w:r>
        <w:rPr>
          <w:rFonts w:ascii="Verdana" w:hAnsi="Verdana"/>
          <w:color w:val="000000"/>
          <w:sz w:val="21"/>
          <w:szCs w:val="21"/>
        </w:rPr>
        <w:lastRenderedPageBreak/>
        <w:t>with the same name but different parameter forms. In Python, we can write a single function that accepts several parameter forms.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Python has three mechanisms for dealing with optional parameters and a variable number of parameters. We'll cover the basics of optional parameters in this section. The other mechanisms for dealing with variable numbers of parameters will be deferred until </w:t>
      </w:r>
      <w:hyperlink r:id="rId917" w:tooltip="Advanced Parameter Handling For Functions" w:history="1">
        <w:r>
          <w:rPr>
            <w:rStyle w:val="Hyperlink"/>
            <w:rFonts w:ascii="Verdana" w:hAnsi="Verdana"/>
            <w:color w:val="000066"/>
            <w:sz w:val="20"/>
            <w:szCs w:val="20"/>
          </w:rPr>
          <w:t>the section called “Advanced Parameter Handling For Functions”</w:t>
        </w:r>
      </w:hyperlink>
      <w:r>
        <w:rPr>
          <w:rFonts w:ascii="Verdana" w:hAnsi="Verdana"/>
          <w:color w:val="000000"/>
          <w:sz w:val="21"/>
          <w:szCs w:val="21"/>
        </w:rPr>
        <w:t>because these mechanisms use some more advanced data structures.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Python functions can return multiple values. We'll look at this, also.</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27" w:name="d0e11273"/>
      <w:bookmarkEnd w:id="127"/>
      <w:r>
        <w:rPr>
          <w:rFonts w:ascii="Verdana" w:hAnsi="Verdana"/>
          <w:color w:val="2963A6"/>
          <w:sz w:val="26"/>
          <w:szCs w:val="26"/>
          <w:lang w:val="en"/>
        </w:rPr>
        <w:t>Default Values for Parameters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One way the we can handle optional parameters is by providing a default value for a parameter. If no argument is supplied for the parameter, the default value is used.</w:t>
      </w:r>
    </w:p>
    <w:p w:rsidR="00CD1821" w:rsidRDefault="00CD1821" w:rsidP="00CD1821">
      <w:pPr>
        <w:pStyle w:val="HTMLPreformatted"/>
        <w:shd w:val="clear" w:color="auto" w:fill="FFFFFF"/>
        <w:rPr>
          <w:color w:val="000000"/>
          <w:lang w:val="en"/>
        </w:rPr>
      </w:pPr>
      <w:r>
        <w:rPr>
          <w:color w:val="000000"/>
          <w:lang w:val="en"/>
        </w:rPr>
        <w:t>def report( spin, count=1 ):</w:t>
      </w:r>
    </w:p>
    <w:p w:rsidR="00CD1821" w:rsidRDefault="00CD1821" w:rsidP="00CD1821">
      <w:pPr>
        <w:pStyle w:val="HTMLPreformatted"/>
        <w:shd w:val="clear" w:color="auto" w:fill="FFFFFF"/>
        <w:rPr>
          <w:color w:val="000000"/>
          <w:lang w:val="en"/>
        </w:rPr>
      </w:pPr>
      <w:r>
        <w:rPr>
          <w:color w:val="000000"/>
          <w:lang w:val="en"/>
        </w:rPr>
        <w:t xml:space="preserve">    print spin, count, "times in  a row"</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silly function can be used in two ways:</w:t>
      </w:r>
    </w:p>
    <w:p w:rsidR="00CD1821" w:rsidRDefault="00CD1821" w:rsidP="00CD1821">
      <w:pPr>
        <w:pStyle w:val="HTMLPreformatted"/>
        <w:shd w:val="clear" w:color="auto" w:fill="FFFFFF"/>
        <w:rPr>
          <w:color w:val="000000"/>
          <w:lang w:val="en"/>
        </w:rPr>
      </w:pPr>
      <w:r>
        <w:rPr>
          <w:color w:val="000000"/>
          <w:lang w:val="en"/>
        </w:rPr>
        <w:t>report( n )</w:t>
      </w:r>
    </w:p>
    <w:p w:rsidR="00CD1821" w:rsidRDefault="00CD1821" w:rsidP="00CD1821">
      <w:pPr>
        <w:pStyle w:val="HTMLPreformatted"/>
        <w:shd w:val="clear" w:color="auto" w:fill="FFFFFF"/>
        <w:rPr>
          <w:color w:val="000000"/>
          <w:lang w:val="en"/>
        </w:rPr>
      </w:pPr>
      <w:r>
        <w:rPr>
          <w:color w:val="000000"/>
          <w:lang w:val="en"/>
        </w:rPr>
        <w:t>report( n, 2 )</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first form provides a default argument of 1 for the </w:t>
      </w:r>
      <w:r>
        <w:rPr>
          <w:rStyle w:val="HTMLCode"/>
          <w:i/>
          <w:iCs/>
          <w:color w:val="000000"/>
          <w:lang w:val="en"/>
        </w:rPr>
        <w:t>count</w:t>
      </w:r>
      <w:r>
        <w:rPr>
          <w:rStyle w:val="Emphasis0"/>
          <w:rFonts w:ascii="Verdana" w:hAnsi="Verdana"/>
          <w:color w:val="000000"/>
          <w:sz w:val="21"/>
          <w:szCs w:val="21"/>
          <w:lang w:val="en"/>
        </w:rPr>
        <w:t> </w:t>
      </w:r>
      <w:r>
        <w:rPr>
          <w:rFonts w:ascii="Verdana" w:hAnsi="Verdana"/>
          <w:color w:val="000000"/>
          <w:sz w:val="21"/>
          <w:szCs w:val="21"/>
          <w:lang w:val="en"/>
        </w:rPr>
        <w:t>parameter. The second form has an explicit argument value of 2 for the </w:t>
      </w:r>
      <w:r>
        <w:rPr>
          <w:rStyle w:val="HTMLCode"/>
          <w:i/>
          <w:iCs/>
          <w:color w:val="000000"/>
          <w:lang w:val="en"/>
        </w:rPr>
        <w:t>count</w:t>
      </w:r>
      <w:r>
        <w:rPr>
          <w:rStyle w:val="Emphasis0"/>
          <w:rFonts w:ascii="Verdana" w:hAnsi="Verdana"/>
          <w:color w:val="000000"/>
          <w:sz w:val="21"/>
          <w:szCs w:val="21"/>
          <w:lang w:val="en"/>
        </w:rPr>
        <w:t> </w:t>
      </w:r>
      <w:r>
        <w:rPr>
          <w:rFonts w:ascii="Verdana" w:hAnsi="Verdana"/>
          <w:color w:val="000000"/>
          <w:sz w:val="21"/>
          <w:szCs w:val="21"/>
          <w:lang w:val="en"/>
        </w:rPr>
        <w:t>parameter.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If a parameter has no default value, it is not optional. If a parameter has a default value, it is optional. In order to disambiguate the assignment of arguments to parameters, Python uses a simple rule: all required parameters must be first, all optional parameters must come after the required parameters.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int</w:t>
      </w:r>
      <w:r>
        <w:rPr>
          <w:rFonts w:ascii="Verdana" w:hAnsi="Verdana"/>
          <w:color w:val="000000"/>
          <w:sz w:val="21"/>
          <w:szCs w:val="21"/>
          <w:lang w:val="en"/>
        </w:rPr>
        <w:t> function does this. We can say </w:t>
      </w:r>
      <w:r>
        <w:rPr>
          <w:rStyle w:val="HTMLCode"/>
          <w:color w:val="000000"/>
          <w:lang w:val="en"/>
        </w:rPr>
        <w:t>int("23")</w:t>
      </w:r>
      <w:r>
        <w:rPr>
          <w:rFonts w:ascii="Verdana" w:hAnsi="Verdana"/>
          <w:color w:val="000000"/>
          <w:sz w:val="21"/>
          <w:szCs w:val="21"/>
          <w:lang w:val="en"/>
        </w:rPr>
        <w:t> to do decimal conversion and </w:t>
      </w:r>
      <w:r>
        <w:rPr>
          <w:rStyle w:val="HTMLCode"/>
          <w:color w:val="000000"/>
          <w:lang w:val="en"/>
        </w:rPr>
        <w:t>int("23",16)</w:t>
      </w:r>
      <w:r>
        <w:rPr>
          <w:rFonts w:ascii="Verdana" w:hAnsi="Verdana"/>
          <w:color w:val="000000"/>
          <w:sz w:val="21"/>
          <w:szCs w:val="21"/>
          <w:lang w:val="en"/>
        </w:rPr>
        <w:t> to do hexadecimal conversion. Clearly, the second argument to </w:t>
      </w:r>
      <w:r>
        <w:rPr>
          <w:rStyle w:val="HTMLCode"/>
          <w:color w:val="000000"/>
          <w:lang w:val="en"/>
        </w:rPr>
        <w:t>int</w:t>
      </w:r>
      <w:r>
        <w:rPr>
          <w:rFonts w:ascii="Verdana" w:hAnsi="Verdana"/>
          <w:color w:val="000000"/>
          <w:sz w:val="21"/>
          <w:szCs w:val="21"/>
          <w:lang w:val="en"/>
        </w:rPr>
        <w:t> has a default value of 10.</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we look at the Python </w:t>
      </w:r>
      <w:r>
        <w:rPr>
          <w:rStyle w:val="HTMLCode"/>
          <w:color w:val="000000"/>
          <w:lang w:val="en"/>
        </w:rPr>
        <w:t>range</w:t>
      </w:r>
      <w:r>
        <w:rPr>
          <w:rFonts w:ascii="Verdana" w:hAnsi="Verdana"/>
          <w:color w:val="000000"/>
          <w:sz w:val="21"/>
          <w:szCs w:val="21"/>
          <w:lang w:val="en"/>
        </w:rPr>
        <w:t> function, we see a more sophisticated version of this.</w:t>
      </w:r>
    </w:p>
    <w:p w:rsidR="00CD1821" w:rsidRDefault="00CD1821" w:rsidP="00CD1821">
      <w:pPr>
        <w:pStyle w:val="NormalWeb"/>
        <w:shd w:val="clear" w:color="auto" w:fill="FFFFFF"/>
        <w:rPr>
          <w:rFonts w:ascii="Verdana" w:hAnsi="Verdana"/>
          <w:color w:val="000000"/>
          <w:sz w:val="21"/>
          <w:szCs w:val="21"/>
          <w:lang w:val="en"/>
        </w:rPr>
      </w:pPr>
      <w:r>
        <w:rPr>
          <w:rStyle w:val="HTMLCode"/>
          <w:color w:val="000000"/>
          <w:lang w:val="en"/>
        </w:rPr>
        <w:t>range </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x</w:t>
      </w:r>
      <w:r>
        <w:rPr>
          <w:rStyle w:val="Emphasis0"/>
          <w:rFonts w:ascii="Verdana" w:hAnsi="Verdana"/>
          <w:color w:val="000000"/>
          <w:sz w:val="21"/>
          <w:szCs w:val="21"/>
          <w:lang w:val="en"/>
        </w:rPr>
        <w:t> </w:t>
      </w:r>
      <w:r>
        <w:rPr>
          <w:rFonts w:ascii="Verdana" w:hAnsi="Verdana"/>
          <w:color w:val="000000"/>
          <w:sz w:val="21"/>
          <w:szCs w:val="21"/>
          <w:lang w:val="en"/>
        </w:rPr>
        <w:t>) is the same as </w:t>
      </w:r>
      <w:r>
        <w:rPr>
          <w:rStyle w:val="HTMLCode"/>
          <w:color w:val="000000"/>
          <w:lang w:val="en"/>
        </w:rPr>
        <w:t>range </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0</w:t>
      </w:r>
      <w:r>
        <w:rPr>
          <w:rStyle w:val="Emphasis0"/>
          <w:rFonts w:ascii="Verdana" w:hAnsi="Verdana"/>
          <w:color w:val="000000"/>
          <w:sz w:val="21"/>
          <w:szCs w:val="21"/>
          <w:lang w:val="en"/>
        </w:rPr>
        <w:t> </w:t>
      </w:r>
      <w:r>
        <w:rPr>
          <w:rFonts w:ascii="Verdana" w:hAnsi="Verdana"/>
          <w:color w:val="000000"/>
          <w:sz w:val="21"/>
          <w:szCs w:val="21"/>
          <w:lang w:val="en"/>
        </w:rPr>
        <w:t>, </w:t>
      </w:r>
      <w:r>
        <w:rPr>
          <w:rStyle w:val="HTMLCode"/>
          <w:i/>
          <w:iCs/>
          <w:color w:val="000000"/>
          <w:lang w:val="en"/>
        </w:rPr>
        <w:t>x</w:t>
      </w:r>
      <w:r>
        <w:rPr>
          <w:rStyle w:val="Emphasis0"/>
          <w:rFonts w:ascii="Verdana" w:hAnsi="Verdana"/>
          <w:color w:val="000000"/>
          <w:sz w:val="21"/>
          <w:szCs w:val="21"/>
          <w:lang w:val="en"/>
        </w:rPr>
        <w:t> </w:t>
      </w:r>
      <w:r>
        <w:rPr>
          <w:rFonts w:ascii="Verdana" w:hAnsi="Verdana"/>
          <w:color w:val="000000"/>
          <w:sz w:val="21"/>
          <w:szCs w:val="21"/>
          <w:lang w:val="en"/>
        </w:rPr>
        <w:t>, </w:t>
      </w:r>
      <w:r>
        <w:rPr>
          <w:rStyle w:val="HTMLCode"/>
          <w:i/>
          <w:iCs/>
          <w:color w:val="000000"/>
          <w:lang w:val="en"/>
        </w:rPr>
        <w:t>1</w:t>
      </w:r>
      <w:r>
        <w:rPr>
          <w:rStyle w:val="Emphasis0"/>
          <w:rFonts w:ascii="Verdana" w:hAnsi="Verdana"/>
          <w:color w:val="000000"/>
          <w:sz w:val="21"/>
          <w:szCs w:val="21"/>
          <w:lang w:val="en"/>
        </w:rPr>
        <w:t> </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Style w:val="HTMLCode"/>
          <w:color w:val="000000"/>
          <w:lang w:val="en"/>
        </w:rPr>
        <w:t>range </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x</w:t>
      </w:r>
      <w:r>
        <w:rPr>
          <w:rStyle w:val="Emphasis0"/>
          <w:rFonts w:ascii="Verdana" w:hAnsi="Verdana"/>
          <w:color w:val="000000"/>
          <w:sz w:val="21"/>
          <w:szCs w:val="21"/>
          <w:lang w:val="en"/>
        </w:rPr>
        <w:t> </w:t>
      </w:r>
      <w:r>
        <w:rPr>
          <w:rFonts w:ascii="Verdana" w:hAnsi="Verdana"/>
          <w:color w:val="000000"/>
          <w:sz w:val="21"/>
          <w:szCs w:val="21"/>
          <w:lang w:val="en"/>
        </w:rPr>
        <w:t>, </w:t>
      </w:r>
      <w:r>
        <w:rPr>
          <w:rStyle w:val="HTMLCode"/>
          <w:i/>
          <w:iCs/>
          <w:color w:val="000000"/>
          <w:lang w:val="en"/>
        </w:rPr>
        <w:t>y</w:t>
      </w:r>
      <w:r>
        <w:rPr>
          <w:rStyle w:val="Emphasis0"/>
          <w:rFonts w:ascii="Verdana" w:hAnsi="Verdana"/>
          <w:color w:val="000000"/>
          <w:sz w:val="21"/>
          <w:szCs w:val="21"/>
          <w:lang w:val="en"/>
        </w:rPr>
        <w:t> </w:t>
      </w:r>
      <w:r>
        <w:rPr>
          <w:rFonts w:ascii="Verdana" w:hAnsi="Verdana"/>
          <w:color w:val="000000"/>
          <w:sz w:val="21"/>
          <w:szCs w:val="21"/>
          <w:lang w:val="en"/>
        </w:rPr>
        <w:t>) is the same as </w:t>
      </w:r>
      <w:r>
        <w:rPr>
          <w:rStyle w:val="HTMLCode"/>
          <w:color w:val="000000"/>
          <w:lang w:val="en"/>
        </w:rPr>
        <w:t>range </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x</w:t>
      </w:r>
      <w:r>
        <w:rPr>
          <w:rStyle w:val="Emphasis0"/>
          <w:rFonts w:ascii="Verdana" w:hAnsi="Verdana"/>
          <w:color w:val="000000"/>
          <w:sz w:val="21"/>
          <w:szCs w:val="21"/>
          <w:lang w:val="en"/>
        </w:rPr>
        <w:t> </w:t>
      </w:r>
      <w:r>
        <w:rPr>
          <w:rFonts w:ascii="Verdana" w:hAnsi="Verdana"/>
          <w:color w:val="000000"/>
          <w:sz w:val="21"/>
          <w:szCs w:val="21"/>
          <w:lang w:val="en"/>
        </w:rPr>
        <w:t>, </w:t>
      </w:r>
      <w:r>
        <w:rPr>
          <w:rStyle w:val="HTMLCode"/>
          <w:i/>
          <w:iCs/>
          <w:color w:val="000000"/>
          <w:lang w:val="en"/>
        </w:rPr>
        <w:t>y</w:t>
      </w:r>
      <w:r>
        <w:rPr>
          <w:rStyle w:val="Emphasis0"/>
          <w:rFonts w:ascii="Verdana" w:hAnsi="Verdana"/>
          <w:color w:val="000000"/>
          <w:sz w:val="21"/>
          <w:szCs w:val="21"/>
          <w:lang w:val="en"/>
        </w:rPr>
        <w:t> </w:t>
      </w:r>
      <w:r>
        <w:rPr>
          <w:rFonts w:ascii="Verdana" w:hAnsi="Verdana"/>
          <w:color w:val="000000"/>
          <w:sz w:val="21"/>
          <w:szCs w:val="21"/>
          <w:lang w:val="en"/>
        </w:rPr>
        <w:t>, </w:t>
      </w:r>
      <w:r>
        <w:rPr>
          <w:rStyle w:val="HTMLCode"/>
          <w:i/>
          <w:iCs/>
          <w:color w:val="000000"/>
          <w:lang w:val="en"/>
        </w:rPr>
        <w:t>1</w:t>
      </w:r>
      <w:r>
        <w:rPr>
          <w:rStyle w:val="Emphasis0"/>
          <w:rFonts w:ascii="Verdana" w:hAnsi="Verdana"/>
          <w:color w:val="000000"/>
          <w:sz w:val="21"/>
          <w:szCs w:val="21"/>
          <w:lang w:val="en"/>
        </w:rPr>
        <w:t> </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It appears from these examples that the </w:t>
      </w:r>
      <w:r>
        <w:rPr>
          <w:rStyle w:val="Emphasis0"/>
          <w:rFonts w:ascii="Verdana" w:hAnsi="Verdana"/>
          <w:color w:val="000000"/>
          <w:sz w:val="21"/>
          <w:szCs w:val="21"/>
          <w:lang w:val="en"/>
        </w:rPr>
        <w:t>first</w:t>
      </w:r>
      <w:r>
        <w:rPr>
          <w:rStyle w:val="emphasis"/>
          <w:rFonts w:ascii="Verdana" w:hAnsi="Verdana"/>
          <w:color w:val="000000"/>
          <w:sz w:val="21"/>
          <w:szCs w:val="21"/>
          <w:lang w:val="en"/>
        </w:rPr>
        <w:t> </w:t>
      </w:r>
      <w:r>
        <w:rPr>
          <w:rFonts w:ascii="Verdana" w:hAnsi="Verdana"/>
          <w:color w:val="000000"/>
          <w:sz w:val="21"/>
          <w:szCs w:val="21"/>
          <w:lang w:val="en"/>
        </w:rPr>
        <w:t>parameter is optional. The authors of Python use a pretty slick trick for this that you can use also. The </w:t>
      </w:r>
      <w:r>
        <w:rPr>
          <w:rStyle w:val="HTMLCode"/>
          <w:color w:val="000000"/>
          <w:lang w:val="en"/>
        </w:rPr>
        <w:t>range</w:t>
      </w:r>
      <w:r>
        <w:rPr>
          <w:rFonts w:ascii="Verdana" w:hAnsi="Verdana"/>
          <w:color w:val="000000"/>
          <w:sz w:val="21"/>
          <w:szCs w:val="21"/>
          <w:lang w:val="en"/>
        </w:rPr>
        <w:t> function behaves as though the following function is defined.</w:t>
      </w:r>
    </w:p>
    <w:p w:rsidR="00CD1821" w:rsidRDefault="00CD1821" w:rsidP="00CD1821">
      <w:pPr>
        <w:pStyle w:val="HTMLPreformatted"/>
        <w:shd w:val="clear" w:color="auto" w:fill="FFFFFF"/>
        <w:rPr>
          <w:color w:val="000000"/>
          <w:lang w:val="en"/>
        </w:rPr>
      </w:pPr>
      <w:r>
        <w:rPr>
          <w:color w:val="000000"/>
          <w:lang w:val="en"/>
        </w:rPr>
        <w:t>def range(x, y=None, z=None):</w:t>
      </w:r>
    </w:p>
    <w:p w:rsidR="00CD1821" w:rsidRDefault="00CD1821" w:rsidP="00CD1821">
      <w:pPr>
        <w:pStyle w:val="HTMLPreformatted"/>
        <w:shd w:val="clear" w:color="auto" w:fill="FFFFFF"/>
        <w:rPr>
          <w:color w:val="000000"/>
          <w:lang w:val="en"/>
        </w:rPr>
      </w:pPr>
      <w:r>
        <w:rPr>
          <w:color w:val="000000"/>
          <w:lang w:val="en"/>
        </w:rPr>
        <w:lastRenderedPageBreak/>
        <w:t xml:space="preserve">    if y==None:</w:t>
      </w:r>
    </w:p>
    <w:p w:rsidR="00CD1821" w:rsidRDefault="00CD1821" w:rsidP="00CD1821">
      <w:pPr>
        <w:pStyle w:val="HTMLPreformatted"/>
        <w:shd w:val="clear" w:color="auto" w:fill="FFFFFF"/>
        <w:rPr>
          <w:color w:val="000000"/>
          <w:lang w:val="en"/>
        </w:rPr>
      </w:pPr>
      <w:r>
        <w:rPr>
          <w:color w:val="000000"/>
          <w:lang w:val="en"/>
        </w:rPr>
        <w:t xml:space="preserve">        start, stop, step = 0, x, 1</w:t>
      </w:r>
    </w:p>
    <w:p w:rsidR="00CD1821" w:rsidRDefault="00CD1821" w:rsidP="00CD1821">
      <w:pPr>
        <w:pStyle w:val="HTMLPreformatted"/>
        <w:shd w:val="clear" w:color="auto" w:fill="FFFFFF"/>
        <w:rPr>
          <w:color w:val="000000"/>
          <w:lang w:val="en"/>
        </w:rPr>
      </w:pPr>
      <w:r>
        <w:rPr>
          <w:color w:val="000000"/>
          <w:lang w:val="en"/>
        </w:rPr>
        <w:t xml:space="preserve">    elif z==None:</w:t>
      </w:r>
    </w:p>
    <w:p w:rsidR="00CD1821" w:rsidRDefault="00CD1821" w:rsidP="00CD1821">
      <w:pPr>
        <w:pStyle w:val="HTMLPreformatted"/>
        <w:shd w:val="clear" w:color="auto" w:fill="FFFFFF"/>
        <w:rPr>
          <w:color w:val="000000"/>
          <w:lang w:val="en"/>
        </w:rPr>
      </w:pPr>
      <w:r>
        <w:rPr>
          <w:color w:val="000000"/>
          <w:lang w:val="en"/>
        </w:rPr>
        <w:t xml:space="preserve">        start, stop, step = x, y, 1</w:t>
      </w:r>
    </w:p>
    <w:p w:rsidR="00CD1821" w:rsidRDefault="00CD1821" w:rsidP="00CD1821">
      <w:pPr>
        <w:pStyle w:val="HTMLPreformatted"/>
        <w:shd w:val="clear" w:color="auto" w:fill="FFFFFF"/>
        <w:rPr>
          <w:color w:val="000000"/>
          <w:lang w:val="en"/>
        </w:rPr>
      </w:pPr>
      <w:r>
        <w:rPr>
          <w:color w:val="000000"/>
          <w:lang w:val="en"/>
        </w:rPr>
        <w:t xml:space="preserve">    else:</w:t>
      </w:r>
    </w:p>
    <w:p w:rsidR="00CD1821" w:rsidRDefault="00CD1821" w:rsidP="00CD1821">
      <w:pPr>
        <w:pStyle w:val="HTMLPreformatted"/>
        <w:shd w:val="clear" w:color="auto" w:fill="FFFFFF"/>
        <w:rPr>
          <w:color w:val="000000"/>
          <w:lang w:val="en"/>
        </w:rPr>
      </w:pPr>
      <w:r>
        <w:rPr>
          <w:color w:val="000000"/>
          <w:lang w:val="en"/>
        </w:rPr>
        <w:t xml:space="preserve">        start, stop, step = x, y, z</w:t>
      </w:r>
    </w:p>
    <w:p w:rsidR="00CD1821" w:rsidRDefault="00CD1821" w:rsidP="00CD1821">
      <w:pPr>
        <w:pStyle w:val="HTMLPreformatted"/>
        <w:shd w:val="clear" w:color="auto" w:fill="FFFFFF"/>
        <w:rPr>
          <w:rStyle w:val="Emphasis0"/>
          <w:color w:val="000000"/>
          <w:lang w:val="en"/>
        </w:rPr>
      </w:pPr>
      <w:r>
        <w:rPr>
          <w:color w:val="000000"/>
          <w:lang w:val="en"/>
        </w:rPr>
        <w:t xml:space="preserve">    </w:t>
      </w:r>
    </w:p>
    <w:p w:rsidR="00CD1821" w:rsidRDefault="00CD1821" w:rsidP="00CD1821">
      <w:pPr>
        <w:pStyle w:val="HTMLPreformatted"/>
        <w:shd w:val="clear" w:color="auto" w:fill="FFFFFF"/>
        <w:rPr>
          <w:rStyle w:val="Emphasis0"/>
          <w:color w:val="000000"/>
          <w:lang w:val="en"/>
        </w:rPr>
      </w:pPr>
      <w:r>
        <w:rPr>
          <w:rStyle w:val="lineannotation"/>
          <w:i/>
          <w:iCs/>
          <w:color w:val="000000"/>
          <w:lang w:val="en"/>
        </w:rPr>
        <w:t>Real work is done with start, stop and step</w:t>
      </w:r>
    </w:p>
    <w:p w:rsidR="00CD1821" w:rsidRDefault="00CD1821" w:rsidP="00CD1821">
      <w:pPr>
        <w:pStyle w:val="HTMLPreformatted"/>
        <w:shd w:val="clear" w:color="auto" w:fill="FFFFFF"/>
        <w:rPr>
          <w:color w:val="000000"/>
          <w:lang w:val="en"/>
        </w:rPr>
      </w:pP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By providing a default of </w:t>
      </w:r>
      <w:r>
        <w:rPr>
          <w:rStyle w:val="HTMLCode"/>
          <w:color w:val="000000"/>
          <w:lang w:val="en"/>
        </w:rPr>
        <w:t>None</w:t>
      </w:r>
      <w:r>
        <w:rPr>
          <w:rFonts w:ascii="Verdana" w:hAnsi="Verdana"/>
          <w:color w:val="000000"/>
          <w:sz w:val="21"/>
          <w:szCs w:val="21"/>
          <w:lang w:val="en"/>
        </w:rPr>
        <w:t>, the function can determine whether a value was supplied or not supplied. This allows for complex default handling within the body of the function.</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Conclusion. </w:t>
      </w:r>
      <w:r>
        <w:rPr>
          <w:rFonts w:ascii="Verdana" w:hAnsi="Verdana"/>
          <w:color w:val="000000"/>
          <w:sz w:val="21"/>
          <w:szCs w:val="21"/>
          <w:lang w:val="en"/>
        </w:rPr>
        <w:t>Python must find a value for all parameters. The basic rule is that the values of parameters are set in the order in which they are declared. Any missing parameters will have their default values assigned. These are called positional parameters, since the position is the rule used for assigning argument values when the function is applied.</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If a mandatory parameter (a parameter without a default value) is missing, this is a basic </w:t>
      </w:r>
      <w:r>
        <w:rPr>
          <w:rStyle w:val="HTMLCode"/>
          <w:color w:val="000000"/>
          <w:lang w:val="en"/>
        </w:rPr>
        <w:t>TypeError</w:t>
      </w:r>
      <w:r>
        <w:rPr>
          <w:rFonts w:ascii="Verdana" w:hAnsi="Verdana"/>
          <w:color w:val="000000"/>
          <w:sz w:val="21"/>
          <w:szCs w:val="21"/>
          <w:lang w:val="en"/>
        </w:rPr>
        <w:t>. For example.</w:t>
      </w:r>
    </w:p>
    <w:p w:rsidR="00CD1821" w:rsidRDefault="00CD1821" w:rsidP="00CD1821">
      <w:pPr>
        <w:pStyle w:val="title"/>
        <w:shd w:val="clear" w:color="auto" w:fill="FFFFFF"/>
        <w:rPr>
          <w:rFonts w:ascii="Verdana" w:hAnsi="Verdana"/>
          <w:color w:val="000000"/>
          <w:sz w:val="21"/>
          <w:szCs w:val="21"/>
          <w:lang w:val="en"/>
        </w:rPr>
      </w:pPr>
      <w:bookmarkStart w:id="128" w:name="d0e11376"/>
      <w:bookmarkEnd w:id="128"/>
      <w:r>
        <w:rPr>
          <w:rFonts w:ascii="Verdana" w:hAnsi="Verdana"/>
          <w:b/>
          <w:bCs/>
          <w:color w:val="000000"/>
          <w:sz w:val="21"/>
          <w:szCs w:val="21"/>
          <w:lang w:val="en"/>
        </w:rPr>
        <w:t>Example 9.3. badcall.py</w:t>
      </w:r>
    </w:p>
    <w:p w:rsidR="00CD1821" w:rsidRDefault="00CD1821" w:rsidP="00CD1821">
      <w:pPr>
        <w:pStyle w:val="HTMLPreformatted"/>
        <w:shd w:val="clear" w:color="auto" w:fill="FFFFFF"/>
        <w:rPr>
          <w:color w:val="000000"/>
          <w:lang w:val="en"/>
        </w:rPr>
      </w:pPr>
      <w:r>
        <w:rPr>
          <w:color w:val="000000"/>
          <w:lang w:val="en"/>
        </w:rPr>
        <w:t>#!/usr/bin/env python</w:t>
      </w:r>
    </w:p>
    <w:p w:rsidR="00CD1821" w:rsidRDefault="00CD1821" w:rsidP="00CD1821">
      <w:pPr>
        <w:pStyle w:val="HTMLPreformatted"/>
        <w:shd w:val="clear" w:color="auto" w:fill="FFFFFF"/>
        <w:rPr>
          <w:color w:val="000000"/>
          <w:lang w:val="en"/>
        </w:rPr>
      </w:pPr>
      <w:r>
        <w:rPr>
          <w:color w:val="000000"/>
          <w:lang w:val="en"/>
        </w:rPr>
        <w:t>def hack(a,b):</w:t>
      </w:r>
    </w:p>
    <w:p w:rsidR="00CD1821" w:rsidRDefault="00CD1821" w:rsidP="00CD1821">
      <w:pPr>
        <w:pStyle w:val="HTMLPreformatted"/>
        <w:shd w:val="clear" w:color="auto" w:fill="FFFFFF"/>
        <w:rPr>
          <w:color w:val="000000"/>
          <w:lang w:val="en"/>
        </w:rPr>
      </w:pPr>
      <w:r>
        <w:rPr>
          <w:color w:val="000000"/>
          <w:lang w:val="en"/>
        </w:rPr>
        <w:t xml:space="preserve">    print a+b</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color w:val="000000"/>
          <w:lang w:val="en"/>
        </w:rPr>
        <w:t>hack(3)</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we run this example, we see the following.</w:t>
      </w:r>
    </w:p>
    <w:p w:rsidR="00CD1821" w:rsidRDefault="00CD1821" w:rsidP="00CD1821">
      <w:pPr>
        <w:pStyle w:val="HTMLPreformatted"/>
        <w:shd w:val="clear" w:color="auto" w:fill="FFFFFF"/>
        <w:rPr>
          <w:color w:val="000000"/>
          <w:lang w:val="en"/>
        </w:rPr>
      </w:pPr>
      <w:r>
        <w:rPr>
          <w:rStyle w:val="HTMLCode"/>
          <w:color w:val="000000"/>
          <w:lang w:val="en"/>
        </w:rPr>
        <w:t xml:space="preserve">$ </w:t>
      </w:r>
    </w:p>
    <w:p w:rsidR="00CD1821" w:rsidRDefault="00CD1821" w:rsidP="00CD1821">
      <w:pPr>
        <w:pStyle w:val="HTMLPreformatted"/>
        <w:shd w:val="clear" w:color="auto" w:fill="FFFFFF"/>
        <w:rPr>
          <w:rStyle w:val="Strong"/>
          <w:color w:val="000000"/>
          <w:lang w:val="en"/>
        </w:rPr>
      </w:pPr>
    </w:p>
    <w:p w:rsidR="00CD1821" w:rsidRDefault="00CD1821" w:rsidP="00CD1821">
      <w:pPr>
        <w:pStyle w:val="HTMLPreformatted"/>
        <w:shd w:val="clear" w:color="auto" w:fill="FFFFFF"/>
        <w:rPr>
          <w:rStyle w:val="Strong"/>
          <w:color w:val="000000"/>
          <w:lang w:val="en"/>
        </w:rPr>
      </w:pPr>
      <w:r>
        <w:rPr>
          <w:rStyle w:val="HTMLCode"/>
          <w:b/>
          <w:bCs/>
          <w:color w:val="000000"/>
          <w:lang w:val="en"/>
        </w:rPr>
        <w:t>python badcall.py</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rStyle w:val="HTMLCode"/>
          <w:color w:val="000000"/>
          <w:lang w:val="en"/>
        </w:rPr>
      </w:pPr>
    </w:p>
    <w:p w:rsidR="00CD1821" w:rsidRDefault="00CD1821" w:rsidP="00CD1821">
      <w:pPr>
        <w:pStyle w:val="HTMLPreformatted"/>
        <w:shd w:val="clear" w:color="auto" w:fill="FFFFFF"/>
        <w:rPr>
          <w:rStyle w:val="HTMLCode"/>
          <w:color w:val="000000"/>
          <w:lang w:val="en"/>
        </w:rPr>
      </w:pPr>
      <w:r>
        <w:rPr>
          <w:rStyle w:val="HTMLCode"/>
          <w:color w:val="000000"/>
          <w:lang w:val="en"/>
        </w:rPr>
        <w:t>Traceback (most recent call last):</w:t>
      </w:r>
    </w:p>
    <w:p w:rsidR="00CD1821" w:rsidRDefault="00CD1821" w:rsidP="00CD1821">
      <w:pPr>
        <w:pStyle w:val="HTMLPreformatted"/>
        <w:shd w:val="clear" w:color="auto" w:fill="FFFFFF"/>
        <w:rPr>
          <w:rStyle w:val="HTMLCode"/>
          <w:color w:val="000000"/>
          <w:lang w:val="en"/>
        </w:rPr>
      </w:pPr>
      <w:r>
        <w:rPr>
          <w:rStyle w:val="HTMLCode"/>
          <w:color w:val="000000"/>
          <w:lang w:val="en"/>
        </w:rPr>
        <w:t xml:space="preserve">  File "badcall.py", line 5, in ?</w:t>
      </w:r>
    </w:p>
    <w:p w:rsidR="00CD1821" w:rsidRDefault="00CD1821" w:rsidP="00CD1821">
      <w:pPr>
        <w:pStyle w:val="HTMLPreformatted"/>
        <w:shd w:val="clear" w:color="auto" w:fill="FFFFFF"/>
        <w:rPr>
          <w:rStyle w:val="HTMLCode"/>
          <w:color w:val="000000"/>
          <w:lang w:val="en"/>
        </w:rPr>
      </w:pPr>
      <w:r>
        <w:rPr>
          <w:rStyle w:val="HTMLCode"/>
          <w:color w:val="000000"/>
          <w:lang w:val="en"/>
        </w:rPr>
        <w:t xml:space="preserve">    hack(3)</w:t>
      </w:r>
    </w:p>
    <w:p w:rsidR="00CD1821" w:rsidRDefault="00CD1821" w:rsidP="00CD1821">
      <w:pPr>
        <w:pStyle w:val="HTMLPreformatted"/>
        <w:shd w:val="clear" w:color="auto" w:fill="FFFFFF"/>
        <w:rPr>
          <w:rStyle w:val="HTMLCode"/>
          <w:color w:val="000000"/>
          <w:lang w:val="en"/>
        </w:rPr>
      </w:pPr>
      <w:r>
        <w:rPr>
          <w:rStyle w:val="HTMLCode"/>
          <w:color w:val="000000"/>
          <w:lang w:val="en"/>
        </w:rPr>
        <w:t>TypeError: hack() takes exactly 2 arguments (1 given)</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rStyle w:val="HTMLCode"/>
          <w:color w:val="000000"/>
          <w:lang w:val="en"/>
        </w:rPr>
        <w:t xml:space="preserve">$ </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29" w:name="lang.func.keyword"/>
      <w:bookmarkEnd w:id="129"/>
      <w:r>
        <w:rPr>
          <w:rFonts w:ascii="Verdana" w:hAnsi="Verdana"/>
          <w:color w:val="2963A6"/>
          <w:sz w:val="26"/>
          <w:szCs w:val="26"/>
          <w:lang w:val="en"/>
        </w:rPr>
        <w:t>Providing Argument Values by Keyword</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addition to supplying argument values by position, Python also permits argument values to be specified by name. Using explicit keywords can make programs much easier to read.</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First, we'll define a function with a simple parameter list:</w:t>
      </w:r>
    </w:p>
    <w:p w:rsidR="00CD1821" w:rsidRDefault="00CD1821" w:rsidP="00CD1821">
      <w:pPr>
        <w:pStyle w:val="HTMLPreformatted"/>
        <w:shd w:val="clear" w:color="auto" w:fill="FFFFFF"/>
        <w:rPr>
          <w:color w:val="000000"/>
          <w:lang w:val="en"/>
        </w:rPr>
      </w:pPr>
      <w:r>
        <w:rPr>
          <w:color w:val="000000"/>
          <w:lang w:val="en"/>
        </w:rPr>
        <w:t>import random</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color w:val="000000"/>
          <w:lang w:val="en"/>
        </w:rPr>
        <w:t>def averageDice( samples=100 ):</w:t>
      </w:r>
    </w:p>
    <w:p w:rsidR="00CD1821" w:rsidRDefault="00CD1821" w:rsidP="00CD1821">
      <w:pPr>
        <w:pStyle w:val="HTMLPreformatted"/>
        <w:shd w:val="clear" w:color="auto" w:fill="FFFFFF"/>
        <w:rPr>
          <w:color w:val="000000"/>
          <w:lang w:val="en"/>
        </w:rPr>
      </w:pPr>
      <w:r>
        <w:rPr>
          <w:color w:val="000000"/>
          <w:lang w:val="en"/>
        </w:rPr>
        <w:t xml:space="preserve">    """Return the average of a number of throws of 2 dice."""</w:t>
      </w:r>
    </w:p>
    <w:p w:rsidR="00CD1821" w:rsidRDefault="00CD1821" w:rsidP="00CD1821">
      <w:pPr>
        <w:pStyle w:val="HTMLPreformatted"/>
        <w:shd w:val="clear" w:color="auto" w:fill="FFFFFF"/>
        <w:rPr>
          <w:color w:val="000000"/>
          <w:lang w:val="en"/>
        </w:rPr>
      </w:pPr>
      <w:r>
        <w:rPr>
          <w:color w:val="000000"/>
          <w:lang w:val="en"/>
        </w:rPr>
        <w:t xml:space="preserve">    s = 0</w:t>
      </w:r>
    </w:p>
    <w:p w:rsidR="00CD1821" w:rsidRDefault="00CD1821" w:rsidP="00CD1821">
      <w:pPr>
        <w:pStyle w:val="HTMLPreformatted"/>
        <w:shd w:val="clear" w:color="auto" w:fill="FFFFFF"/>
        <w:rPr>
          <w:color w:val="000000"/>
          <w:lang w:val="en"/>
        </w:rPr>
      </w:pPr>
      <w:r>
        <w:rPr>
          <w:color w:val="000000"/>
          <w:lang w:val="en"/>
        </w:rPr>
        <w:t xml:space="preserve">    for i in range(samples):</w:t>
      </w:r>
    </w:p>
    <w:p w:rsidR="00CD1821" w:rsidRDefault="00CD1821" w:rsidP="00CD1821">
      <w:pPr>
        <w:pStyle w:val="HTMLPreformatted"/>
        <w:shd w:val="clear" w:color="auto" w:fill="FFFFFF"/>
        <w:rPr>
          <w:color w:val="000000"/>
          <w:lang w:val="en"/>
        </w:rPr>
      </w:pPr>
      <w:r>
        <w:rPr>
          <w:color w:val="000000"/>
          <w:lang w:val="en"/>
        </w:rPr>
        <w:t xml:space="preserve">        d1,d2 = random.randrange(6)+1,random.randrange(6)+1</w:t>
      </w:r>
    </w:p>
    <w:p w:rsidR="00CD1821" w:rsidRDefault="00CD1821" w:rsidP="00CD1821">
      <w:pPr>
        <w:pStyle w:val="HTMLPreformatted"/>
        <w:shd w:val="clear" w:color="auto" w:fill="FFFFFF"/>
        <w:rPr>
          <w:color w:val="000000"/>
          <w:lang w:val="en"/>
        </w:rPr>
      </w:pPr>
      <w:r>
        <w:rPr>
          <w:color w:val="000000"/>
          <w:lang w:val="en"/>
        </w:rPr>
        <w:t xml:space="preserve">        s += d1+d2</w:t>
      </w:r>
    </w:p>
    <w:p w:rsidR="00CD1821" w:rsidRDefault="00CD1821" w:rsidP="00CD1821">
      <w:pPr>
        <w:pStyle w:val="HTMLPreformatted"/>
        <w:shd w:val="clear" w:color="auto" w:fill="FFFFFF"/>
        <w:rPr>
          <w:color w:val="000000"/>
          <w:lang w:val="en"/>
        </w:rPr>
      </w:pPr>
      <w:r>
        <w:rPr>
          <w:color w:val="000000"/>
          <w:lang w:val="en"/>
        </w:rPr>
        <w:t xml:space="preserve">    return float(s)/float(samples)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Next, we'll show three different kinds of arguments: keyword, positional, and default.</w:t>
      </w:r>
    </w:p>
    <w:p w:rsidR="00CD1821" w:rsidRDefault="00CD1821" w:rsidP="00CD1821">
      <w:pPr>
        <w:pStyle w:val="HTMLPreformatted"/>
        <w:shd w:val="clear" w:color="auto" w:fill="FFFFFF"/>
        <w:rPr>
          <w:color w:val="000000"/>
          <w:lang w:val="en"/>
        </w:rPr>
      </w:pPr>
      <w:r>
        <w:rPr>
          <w:color w:val="000000"/>
          <w:lang w:val="en"/>
        </w:rPr>
        <w:t>test1 = averageDice( samples=200 )</w:t>
      </w:r>
    </w:p>
    <w:p w:rsidR="00CD1821" w:rsidRDefault="00CD1821" w:rsidP="00CD1821">
      <w:pPr>
        <w:pStyle w:val="HTMLPreformatted"/>
        <w:shd w:val="clear" w:color="auto" w:fill="FFFFFF"/>
        <w:rPr>
          <w:color w:val="000000"/>
          <w:lang w:val="en"/>
        </w:rPr>
      </w:pPr>
      <w:r>
        <w:rPr>
          <w:color w:val="000000"/>
          <w:lang w:val="en"/>
        </w:rPr>
        <w:t>test2 = averageDice( 300 )</w:t>
      </w:r>
    </w:p>
    <w:p w:rsidR="00CD1821" w:rsidRDefault="00CD1821" w:rsidP="00CD1821">
      <w:pPr>
        <w:pStyle w:val="HTMLPreformatted"/>
        <w:shd w:val="clear" w:color="auto" w:fill="FFFFFF"/>
        <w:rPr>
          <w:color w:val="000000"/>
          <w:lang w:val="en"/>
        </w:rPr>
      </w:pPr>
      <w:r>
        <w:rPr>
          <w:color w:val="000000"/>
          <w:lang w:val="en"/>
        </w:rPr>
        <w:t>test3 = averageDice()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the </w:t>
      </w:r>
      <w:r>
        <w:rPr>
          <w:rStyle w:val="HTMLCode"/>
          <w:color w:val="000000"/>
          <w:lang w:val="en"/>
        </w:rPr>
        <w:t>averageDice</w:t>
      </w:r>
      <w:r>
        <w:rPr>
          <w:rFonts w:ascii="Verdana" w:hAnsi="Verdana"/>
          <w:color w:val="000000"/>
          <w:sz w:val="21"/>
          <w:szCs w:val="21"/>
          <w:lang w:val="en"/>
        </w:rPr>
        <w:t> function is evaluated to set </w:t>
      </w:r>
      <w:r>
        <w:rPr>
          <w:rStyle w:val="HTMLCode"/>
          <w:color w:val="000000"/>
          <w:lang w:val="en"/>
        </w:rPr>
        <w:t>test1</w:t>
      </w:r>
      <w:r>
        <w:rPr>
          <w:rFonts w:ascii="Verdana" w:hAnsi="Verdana"/>
          <w:color w:val="000000"/>
          <w:sz w:val="21"/>
          <w:szCs w:val="21"/>
          <w:lang w:val="en"/>
        </w:rPr>
        <w:t>, the keyword form is used. The second call of the </w:t>
      </w:r>
      <w:r>
        <w:rPr>
          <w:rStyle w:val="HTMLCode"/>
          <w:color w:val="000000"/>
          <w:lang w:val="en"/>
        </w:rPr>
        <w:t>averageDice</w:t>
      </w:r>
      <w:r>
        <w:rPr>
          <w:rFonts w:ascii="Verdana" w:hAnsi="Verdana"/>
          <w:color w:val="000000"/>
          <w:sz w:val="21"/>
          <w:szCs w:val="21"/>
          <w:lang w:val="en"/>
        </w:rPr>
        <w:t> function uses the positional form. The final example relies on a default for the parameter.</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Conclusion. </w:t>
      </w:r>
      <w:r>
        <w:rPr>
          <w:rFonts w:ascii="Verdana" w:hAnsi="Verdana"/>
          <w:color w:val="000000"/>
          <w:sz w:val="21"/>
          <w:szCs w:val="21"/>
          <w:lang w:val="en"/>
        </w:rPr>
        <w:t>This gives us a number of variations including positional parameters and keyword parameters, both with and without defaults. Positional parameters work well when there are few parameters and their meaning is obvious. Keyword parameters work best when there are a lot of parameters, especially when there are optional parameters.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Good use of keyword parameters mandates good selection of keywords. Single-letter parameter names or obscure abbreviations do not make keyword parameters helpfully informative.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 are the rules we've seen so far:</w:t>
      </w:r>
    </w:p>
    <w:p w:rsidR="00CD1821" w:rsidRDefault="00CD1821" w:rsidP="00CD1821">
      <w:pPr>
        <w:pStyle w:val="NormalWeb"/>
        <w:numPr>
          <w:ilvl w:val="0"/>
          <w:numId w:val="51"/>
        </w:numPr>
        <w:shd w:val="clear" w:color="auto" w:fill="FFFFFF"/>
        <w:rPr>
          <w:rFonts w:ascii="Verdana" w:hAnsi="Verdana"/>
          <w:color w:val="000000"/>
          <w:sz w:val="21"/>
          <w:szCs w:val="21"/>
          <w:lang w:val="en"/>
        </w:rPr>
      </w:pPr>
      <w:r>
        <w:rPr>
          <w:rFonts w:ascii="Verdana" w:hAnsi="Verdana"/>
          <w:color w:val="000000"/>
          <w:sz w:val="21"/>
          <w:szCs w:val="21"/>
          <w:lang w:val="en"/>
        </w:rPr>
        <w:t>Supply values for all parameters given by name, irrespective of position.</w:t>
      </w:r>
    </w:p>
    <w:p w:rsidR="00CD1821" w:rsidRDefault="00CD1821" w:rsidP="00CD1821">
      <w:pPr>
        <w:pStyle w:val="NormalWeb"/>
        <w:numPr>
          <w:ilvl w:val="0"/>
          <w:numId w:val="51"/>
        </w:numPr>
        <w:shd w:val="clear" w:color="auto" w:fill="FFFFFF"/>
        <w:rPr>
          <w:rFonts w:ascii="Verdana" w:hAnsi="Verdana"/>
          <w:color w:val="000000"/>
          <w:sz w:val="21"/>
          <w:szCs w:val="21"/>
          <w:lang w:val="en"/>
        </w:rPr>
      </w:pPr>
      <w:r>
        <w:rPr>
          <w:rFonts w:ascii="Verdana" w:hAnsi="Verdana"/>
          <w:color w:val="000000"/>
          <w:sz w:val="21"/>
          <w:szCs w:val="21"/>
          <w:lang w:val="en"/>
        </w:rPr>
        <w:t>Supply values for all remaining parameters by position; in the event of duplicates, raise a </w:t>
      </w:r>
      <w:r>
        <w:rPr>
          <w:rStyle w:val="HTMLCode"/>
          <w:color w:val="000000"/>
          <w:lang w:val="en"/>
        </w:rPr>
        <w:t>TypeError</w:t>
      </w:r>
      <w:r>
        <w:rPr>
          <w:rFonts w:ascii="Verdana" w:hAnsi="Verdana"/>
          <w:color w:val="000000"/>
          <w:sz w:val="21"/>
          <w:szCs w:val="21"/>
          <w:lang w:val="en"/>
        </w:rPr>
        <w:t>.</w:t>
      </w:r>
    </w:p>
    <w:p w:rsidR="00CD1821" w:rsidRDefault="00CD1821" w:rsidP="00CD1821">
      <w:pPr>
        <w:pStyle w:val="NormalWeb"/>
        <w:numPr>
          <w:ilvl w:val="0"/>
          <w:numId w:val="51"/>
        </w:numPr>
        <w:shd w:val="clear" w:color="auto" w:fill="FFFFFF"/>
        <w:rPr>
          <w:rFonts w:ascii="Verdana" w:hAnsi="Verdana"/>
          <w:color w:val="000000"/>
          <w:sz w:val="21"/>
          <w:szCs w:val="21"/>
          <w:lang w:val="en"/>
        </w:rPr>
      </w:pPr>
      <w:r>
        <w:rPr>
          <w:rFonts w:ascii="Verdana" w:hAnsi="Verdana"/>
          <w:color w:val="000000"/>
          <w:sz w:val="21"/>
          <w:szCs w:val="21"/>
          <w:lang w:val="en"/>
        </w:rPr>
        <w:t>Supply defaults for any parameters that have defaults defined; if any parameters still lack values, raise a </w:t>
      </w:r>
      <w:r>
        <w:rPr>
          <w:rStyle w:val="HTMLCode"/>
          <w:color w:val="000000"/>
          <w:lang w:val="en"/>
        </w:rPr>
        <w:t>TypeError</w:t>
      </w:r>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still more options available for handling variable numbers of parameters. It's possible for additional positional parameters to be collected into a sequence object. Further, additional keyword parameters can be collected into a dictionary object. We'll get to them when we cover dictionaries in </w:t>
      </w:r>
      <w:hyperlink r:id="rId918" w:tooltip="Advanced Parameter Handling For Functions" w:history="1">
        <w:r>
          <w:rPr>
            <w:rStyle w:val="Hyperlink"/>
            <w:rFonts w:ascii="Verdana" w:hAnsi="Verdana"/>
            <w:color w:val="000066"/>
            <w:sz w:val="20"/>
            <w:szCs w:val="20"/>
            <w:lang w:val="en"/>
          </w:rPr>
          <w:t>the section called “Advanced Parameter Handling For Functions”</w:t>
        </w:r>
      </w:hyperlink>
      <w:r>
        <w:rPr>
          <w:rFonts w:ascii="Verdana" w:hAnsi="Verdana"/>
          <w:color w:val="000000"/>
          <w:sz w:val="21"/>
          <w:szCs w:val="21"/>
          <w:lang w:val="en"/>
        </w:rPr>
        <w:t>.</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130" w:name="lang.advfunc.adv"/>
      <w:bookmarkEnd w:id="130"/>
      <w:r>
        <w:rPr>
          <w:rFonts w:ascii="Verdana" w:hAnsi="Verdana"/>
          <w:color w:val="2963A6"/>
          <w:sz w:val="26"/>
          <w:szCs w:val="26"/>
          <w:lang w:val="en"/>
        </w:rPr>
        <w:t>Returning Multiple Values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 xml:space="preserve">One common desire among programmers is a feature that allows a function to return multiple values. Python has some built-in functions that have this property. For </w:t>
      </w:r>
      <w:r>
        <w:rPr>
          <w:rFonts w:ascii="Verdana" w:hAnsi="Verdana"/>
          <w:color w:val="000000"/>
          <w:sz w:val="21"/>
          <w:szCs w:val="21"/>
          <w:lang w:val="en"/>
        </w:rPr>
        <w:lastRenderedPageBreak/>
        <w:t>example, </w:t>
      </w:r>
      <w:r>
        <w:rPr>
          <w:rStyle w:val="HTMLCode"/>
          <w:color w:val="000000"/>
          <w:lang w:val="en"/>
        </w:rPr>
        <w:t>divmod</w:t>
      </w:r>
      <w:r>
        <w:rPr>
          <w:rFonts w:ascii="Verdana" w:hAnsi="Verdana"/>
          <w:color w:val="000000"/>
          <w:sz w:val="21"/>
          <w:szCs w:val="21"/>
          <w:lang w:val="en"/>
        </w:rPr>
        <w:t> returns the divisor and remainder in division. We could imagine a function, </w:t>
      </w:r>
      <w:r>
        <w:rPr>
          <w:rStyle w:val="HTMLCode"/>
          <w:color w:val="000000"/>
          <w:lang w:val="en"/>
        </w:rPr>
        <w:t>rollDice</w:t>
      </w:r>
      <w:r>
        <w:rPr>
          <w:rFonts w:ascii="Verdana" w:hAnsi="Verdana"/>
          <w:color w:val="000000"/>
          <w:sz w:val="21"/>
          <w:szCs w:val="21"/>
          <w:lang w:val="en"/>
        </w:rPr>
        <w:t> that would return two values showing the faces of two dice.</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Python, it is done by returning a </w:t>
      </w:r>
      <w:r>
        <w:rPr>
          <w:rStyle w:val="HTMLCode"/>
          <w:color w:val="000000"/>
          <w:lang w:val="en"/>
        </w:rPr>
        <w:t>tuple</w:t>
      </w:r>
      <w:r>
        <w:rPr>
          <w:rFonts w:ascii="Verdana" w:hAnsi="Verdana"/>
          <w:color w:val="000000"/>
          <w:sz w:val="21"/>
          <w:szCs w:val="21"/>
          <w:lang w:val="en"/>
        </w:rPr>
        <w:t>. We'll wait for </w:t>
      </w:r>
      <w:hyperlink r:id="rId919" w:tooltip="Chapter 13. Tuples" w:history="1">
        <w:r>
          <w:rPr>
            <w:rStyle w:val="Hyperlink"/>
            <w:rFonts w:ascii="Verdana" w:hAnsi="Verdana"/>
            <w:color w:val="000066"/>
            <w:sz w:val="20"/>
            <w:szCs w:val="20"/>
            <w:lang w:val="en"/>
          </w:rPr>
          <w:t>Chapter 13, </w:t>
        </w:r>
        <w:r>
          <w:rPr>
            <w:rStyle w:val="Hyperlink"/>
            <w:rFonts w:ascii="Verdana" w:hAnsi="Verdana"/>
            <w:i/>
            <w:iCs/>
            <w:color w:val="000066"/>
            <w:sz w:val="20"/>
            <w:szCs w:val="20"/>
            <w:lang w:val="en"/>
          </w:rPr>
          <w:t>Tuples</w:t>
        </w:r>
        <w:r>
          <w:rPr>
            <w:rStyle w:val="Hyperlink"/>
            <w:rFonts w:ascii="Verdana" w:hAnsi="Verdana"/>
            <w:color w:val="000066"/>
            <w:sz w:val="20"/>
            <w:szCs w:val="20"/>
            <w:lang w:val="en"/>
          </w:rPr>
          <w:t> </w:t>
        </w:r>
      </w:hyperlink>
      <w:r>
        <w:rPr>
          <w:rFonts w:ascii="Verdana" w:hAnsi="Verdana"/>
          <w:color w:val="000000"/>
          <w:sz w:val="21"/>
          <w:szCs w:val="21"/>
          <w:lang w:val="en"/>
        </w:rPr>
        <w:t>for complete information on </w:t>
      </w:r>
      <w:r>
        <w:rPr>
          <w:rStyle w:val="HTMLCode"/>
          <w:color w:val="000000"/>
          <w:lang w:val="en"/>
        </w:rPr>
        <w:t>tuple</w:t>
      </w:r>
      <w:r>
        <w:rPr>
          <w:rFonts w:ascii="Verdana" w:hAnsi="Verdana"/>
          <w:color w:val="000000"/>
          <w:sz w:val="21"/>
          <w:szCs w:val="21"/>
          <w:lang w:val="en"/>
        </w:rPr>
        <w:t>s. The following is a quick example of how multiple assignment works with functions that return multiple values.</w:t>
      </w:r>
    </w:p>
    <w:p w:rsidR="00CD1821" w:rsidRDefault="00CD1821" w:rsidP="00CD1821">
      <w:pPr>
        <w:pStyle w:val="title"/>
        <w:shd w:val="clear" w:color="auto" w:fill="FFFFFF"/>
        <w:rPr>
          <w:rFonts w:ascii="Verdana" w:hAnsi="Verdana"/>
          <w:color w:val="000000"/>
          <w:sz w:val="21"/>
          <w:szCs w:val="21"/>
          <w:lang w:val="en"/>
        </w:rPr>
      </w:pPr>
      <w:bookmarkStart w:id="131" w:name="d0e11469"/>
      <w:bookmarkEnd w:id="131"/>
      <w:r>
        <w:rPr>
          <w:rFonts w:ascii="Verdana" w:hAnsi="Verdana"/>
          <w:b/>
          <w:bCs/>
          <w:color w:val="000000"/>
          <w:sz w:val="21"/>
          <w:szCs w:val="21"/>
          <w:lang w:val="en"/>
        </w:rPr>
        <w:t>Example 9.4. rolldice.py</w:t>
      </w:r>
    </w:p>
    <w:p w:rsidR="00CD1821" w:rsidRDefault="00CD1821" w:rsidP="00CD1821">
      <w:pPr>
        <w:pStyle w:val="HTMLPreformatted"/>
        <w:shd w:val="clear" w:color="auto" w:fill="FFFFFF"/>
        <w:rPr>
          <w:color w:val="000000"/>
          <w:lang w:val="en"/>
        </w:rPr>
      </w:pPr>
      <w:r>
        <w:rPr>
          <w:color w:val="000000"/>
          <w:lang w:val="en"/>
        </w:rPr>
        <w:t>import random</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color w:val="000000"/>
          <w:lang w:val="en"/>
        </w:rPr>
        <w:t>def rollDice():</w:t>
      </w:r>
    </w:p>
    <w:p w:rsidR="00CD1821" w:rsidRDefault="00CD1821" w:rsidP="00CD1821">
      <w:pPr>
        <w:pStyle w:val="HTMLPreformatted"/>
        <w:shd w:val="clear" w:color="auto" w:fill="FFFFFF"/>
        <w:rPr>
          <w:color w:val="000000"/>
          <w:lang w:val="en"/>
        </w:rPr>
      </w:pPr>
      <w:r>
        <w:rPr>
          <w:color w:val="000000"/>
          <w:lang w:val="en"/>
        </w:rPr>
        <w:t xml:space="preserve">    return ( 1 + random.randrange(6), 1 + random.randrange(6) )</w:t>
      </w:r>
    </w:p>
    <w:p w:rsidR="00CD1821" w:rsidRDefault="00CD1821" w:rsidP="00CD1821">
      <w:pPr>
        <w:pStyle w:val="HTMLPreformatted"/>
        <w:shd w:val="clear" w:color="auto" w:fill="FFFFFF"/>
        <w:rPr>
          <w:color w:val="000000"/>
          <w:lang w:val="en"/>
        </w:rPr>
      </w:pPr>
    </w:p>
    <w:p w:rsidR="00CD1821" w:rsidRDefault="00CD1821" w:rsidP="00CD1821">
      <w:pPr>
        <w:pStyle w:val="HTMLPreformatted"/>
        <w:shd w:val="clear" w:color="auto" w:fill="FFFFFF"/>
        <w:rPr>
          <w:color w:val="000000"/>
          <w:lang w:val="en"/>
        </w:rPr>
      </w:pPr>
      <w:r>
        <w:rPr>
          <w:color w:val="000000"/>
          <w:lang w:val="en"/>
        </w:rPr>
        <w:t>d1,d2=rollDice()</w:t>
      </w:r>
    </w:p>
    <w:p w:rsidR="00CD1821" w:rsidRDefault="00CD1821" w:rsidP="00CD1821">
      <w:pPr>
        <w:pStyle w:val="HTMLPreformatted"/>
        <w:shd w:val="clear" w:color="auto" w:fill="FFFFFF"/>
        <w:rPr>
          <w:color w:val="000000"/>
          <w:lang w:val="en"/>
        </w:rPr>
      </w:pPr>
      <w:r>
        <w:rPr>
          <w:color w:val="000000"/>
          <w:lang w:val="en"/>
        </w:rPr>
        <w:t>print d1,d2</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shows a function that creates a two-valued </w:t>
      </w:r>
      <w:r>
        <w:rPr>
          <w:rStyle w:val="HTMLCode"/>
          <w:color w:val="000000"/>
          <w:lang w:val="en"/>
        </w:rPr>
        <w:t>tuple</w:t>
      </w:r>
      <w:r>
        <w:rPr>
          <w:rFonts w:ascii="Verdana" w:hAnsi="Verdana"/>
          <w:color w:val="000000"/>
          <w:sz w:val="21"/>
          <w:szCs w:val="21"/>
          <w:lang w:val="en"/>
        </w:rPr>
        <w:t>. You'll recall from </w:t>
      </w:r>
      <w:hyperlink r:id="rId920" w:tooltip="Multiple Assignment Statement" w:history="1">
        <w:r>
          <w:rPr>
            <w:rStyle w:val="Hyperlink"/>
            <w:rFonts w:ascii="Verdana" w:hAnsi="Verdana"/>
            <w:color w:val="000066"/>
            <w:sz w:val="20"/>
            <w:szCs w:val="20"/>
            <w:lang w:val="en"/>
          </w:rPr>
          <w:t>the section called “Multiple Assignment Statement”</w:t>
        </w:r>
      </w:hyperlink>
      <w:r>
        <w:rPr>
          <w:rFonts w:ascii="Verdana" w:hAnsi="Verdana"/>
          <w:color w:val="000000"/>
          <w:sz w:val="21"/>
          <w:szCs w:val="21"/>
          <w:lang w:val="en"/>
        </w:rPr>
        <w:t> that Python is perfectly happy with multiple expressions on the right side of </w:t>
      </w:r>
      <w:r>
        <w:rPr>
          <w:rStyle w:val="Strong"/>
          <w:rFonts w:ascii="Verdana" w:hAnsi="Verdana"/>
          <w:color w:val="000000"/>
          <w:sz w:val="21"/>
          <w:szCs w:val="21"/>
          <w:lang w:val="en"/>
        </w:rPr>
        <w:t>=</w:t>
      </w:r>
      <w:r>
        <w:rPr>
          <w:rFonts w:ascii="Verdana" w:hAnsi="Verdana"/>
          <w:color w:val="000000"/>
          <w:sz w:val="21"/>
          <w:szCs w:val="21"/>
          <w:lang w:val="en"/>
        </w:rPr>
        <w:t> , and multiple destination variables on the left side. This is one reason why multiple assignment is so handy.</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Function Exercises</w:t>
      </w:r>
    </w:p>
    <w:p w:rsidR="00CD1821" w:rsidRDefault="00CD1821" w:rsidP="00CD1821">
      <w:pPr>
        <w:pStyle w:val="NormalWeb"/>
        <w:numPr>
          <w:ilvl w:val="0"/>
          <w:numId w:val="52"/>
        </w:numPr>
        <w:shd w:val="clear" w:color="auto" w:fill="FFFFFF"/>
        <w:rPr>
          <w:rFonts w:ascii="Verdana" w:hAnsi="Verdana"/>
          <w:color w:val="000000"/>
          <w:sz w:val="21"/>
          <w:szCs w:val="21"/>
        </w:rPr>
      </w:pPr>
      <w:r>
        <w:rPr>
          <w:rFonts w:ascii="Verdana" w:hAnsi="Verdana"/>
          <w:b/>
          <w:bCs/>
          <w:color w:val="000000"/>
          <w:sz w:val="21"/>
          <w:szCs w:val="21"/>
        </w:rPr>
        <w:t>Fast Exponentiation. </w:t>
      </w:r>
      <w:r>
        <w:rPr>
          <w:rFonts w:ascii="Verdana" w:hAnsi="Verdana"/>
          <w:color w:val="000000"/>
          <w:sz w:val="21"/>
          <w:szCs w:val="21"/>
        </w:rPr>
        <w:t>This is the fastest way to raise a number to an integer power. It requires the fewest multiplies, and does not use logarithms.</w:t>
      </w:r>
    </w:p>
    <w:p w:rsidR="00CD1821" w:rsidRDefault="00CD1821" w:rsidP="00CD1821">
      <w:pPr>
        <w:pStyle w:val="title"/>
        <w:shd w:val="clear" w:color="auto" w:fill="FFFFFF"/>
        <w:ind w:left="720"/>
        <w:rPr>
          <w:rFonts w:ascii="Verdana" w:hAnsi="Verdana"/>
          <w:color w:val="000000"/>
          <w:sz w:val="21"/>
          <w:szCs w:val="21"/>
        </w:rPr>
      </w:pPr>
      <w:bookmarkStart w:id="132" w:name="d0e11494"/>
      <w:bookmarkEnd w:id="132"/>
      <w:r>
        <w:rPr>
          <w:rFonts w:ascii="Verdana" w:hAnsi="Verdana"/>
          <w:b/>
          <w:bCs/>
          <w:color w:val="000000"/>
          <w:sz w:val="21"/>
          <w:szCs w:val="21"/>
        </w:rPr>
        <w:t>Procedure 9.1. Fast Exponentiation of integers, raises </w:t>
      </w:r>
      <w:r>
        <w:rPr>
          <w:rStyle w:val="Emphasis0"/>
          <w:rFonts w:ascii="Verdana" w:hAnsi="Verdana"/>
          <w:b/>
          <w:bCs/>
          <w:color w:val="000000"/>
          <w:sz w:val="21"/>
          <w:szCs w:val="21"/>
        </w:rPr>
        <w:t>n</w:t>
      </w:r>
      <w:r>
        <w:rPr>
          <w:rStyle w:val="emphasis"/>
          <w:rFonts w:ascii="Verdana" w:hAnsi="Verdana"/>
          <w:b/>
          <w:bCs/>
          <w:color w:val="000000"/>
          <w:sz w:val="21"/>
          <w:szCs w:val="21"/>
        </w:rPr>
        <w:t> </w:t>
      </w:r>
      <w:r>
        <w:rPr>
          <w:rFonts w:ascii="Verdana" w:hAnsi="Verdana"/>
          <w:b/>
          <w:bCs/>
          <w:color w:val="000000"/>
          <w:sz w:val="21"/>
          <w:szCs w:val="21"/>
        </w:rPr>
        <w:t>to the </w:t>
      </w:r>
      <w:r>
        <w:rPr>
          <w:rStyle w:val="Emphasis0"/>
          <w:rFonts w:ascii="Verdana" w:hAnsi="Verdana"/>
          <w:b/>
          <w:bCs/>
          <w:color w:val="000000"/>
          <w:sz w:val="21"/>
          <w:szCs w:val="21"/>
        </w:rPr>
        <w:t>p</w:t>
      </w:r>
      <w:r>
        <w:rPr>
          <w:rStyle w:val="emphasis"/>
          <w:rFonts w:ascii="Verdana" w:hAnsi="Verdana"/>
          <w:b/>
          <w:bCs/>
          <w:color w:val="000000"/>
          <w:sz w:val="21"/>
          <w:szCs w:val="21"/>
        </w:rPr>
        <w:t> </w:t>
      </w:r>
      <w:r>
        <w:rPr>
          <w:rFonts w:ascii="Verdana" w:hAnsi="Verdana"/>
          <w:b/>
          <w:bCs/>
          <w:color w:val="000000"/>
          <w:sz w:val="21"/>
          <w:szCs w:val="21"/>
        </w:rPr>
        <w:t>power</w:t>
      </w:r>
    </w:p>
    <w:p w:rsidR="00CD1821" w:rsidRDefault="00CD1821" w:rsidP="00CD1821">
      <w:pPr>
        <w:pStyle w:val="NormalWeb"/>
        <w:numPr>
          <w:ilvl w:val="1"/>
          <w:numId w:val="52"/>
        </w:numPr>
        <w:shd w:val="clear" w:color="auto" w:fill="FFFFFF"/>
        <w:rPr>
          <w:rFonts w:ascii="Verdana" w:hAnsi="Verdana"/>
          <w:color w:val="000000"/>
          <w:sz w:val="21"/>
          <w:szCs w:val="21"/>
        </w:rPr>
      </w:pPr>
      <w:r>
        <w:rPr>
          <w:rFonts w:ascii="Verdana" w:hAnsi="Verdana"/>
          <w:b/>
          <w:bCs/>
          <w:color w:val="000000"/>
          <w:sz w:val="21"/>
          <w:szCs w:val="21"/>
        </w:rPr>
        <w:t>Base Case. </w:t>
      </w:r>
      <w:r>
        <w:rPr>
          <w:rFonts w:ascii="Verdana" w:hAnsi="Verdana"/>
          <w:color w:val="000000"/>
          <w:sz w:val="21"/>
          <w:szCs w:val="21"/>
        </w:rPr>
        <w:t>If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 0, return 1.0.</w:t>
      </w:r>
    </w:p>
    <w:p w:rsidR="00CD1821" w:rsidRDefault="00CD1821" w:rsidP="00CD1821">
      <w:pPr>
        <w:pStyle w:val="NormalWeb"/>
        <w:numPr>
          <w:ilvl w:val="1"/>
          <w:numId w:val="52"/>
        </w:numPr>
        <w:shd w:val="clear" w:color="auto" w:fill="FFFFFF"/>
        <w:rPr>
          <w:rFonts w:ascii="Verdana" w:hAnsi="Verdana"/>
          <w:color w:val="000000"/>
          <w:sz w:val="21"/>
          <w:szCs w:val="21"/>
        </w:rPr>
      </w:pPr>
      <w:r>
        <w:rPr>
          <w:rFonts w:ascii="Verdana" w:hAnsi="Verdana"/>
          <w:b/>
          <w:bCs/>
          <w:color w:val="000000"/>
          <w:sz w:val="21"/>
          <w:szCs w:val="21"/>
        </w:rPr>
        <w:t>Odd. </w:t>
      </w:r>
      <w:r>
        <w:rPr>
          <w:rFonts w:ascii="Verdana" w:hAnsi="Verdana"/>
          <w:color w:val="000000"/>
          <w:sz w:val="21"/>
          <w:szCs w:val="21"/>
        </w:rPr>
        <w:t>If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is odd, return </w:t>
      </w:r>
      <w:r>
        <w:rPr>
          <w:rStyle w:val="HTMLCode"/>
          <w:i/>
          <w:iCs/>
          <w:color w:val="000000"/>
        </w:rPr>
        <w:t>n</w:t>
      </w:r>
      <w:r>
        <w:rPr>
          <w:rStyle w:val="Emphasis0"/>
          <w:rFonts w:ascii="Verdana" w:hAnsi="Verdana"/>
          <w:color w:val="000000"/>
          <w:sz w:val="21"/>
          <w:szCs w:val="21"/>
        </w:rPr>
        <w:t> </w:t>
      </w:r>
      <w:r>
        <w:rPr>
          <w:rFonts w:ascii="Verdana" w:hAnsi="Verdana"/>
          <w:color w:val="000000"/>
          <w:sz w:val="21"/>
          <w:szCs w:val="21"/>
        </w:rPr>
        <w:t>× </w:t>
      </w:r>
      <w:r>
        <w:rPr>
          <w:rStyle w:val="HTMLCode"/>
          <w:color w:val="000000"/>
        </w:rPr>
        <w:t>fastExp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n</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p−1</w:t>
      </w:r>
      <w:r>
        <w:rPr>
          <w:rStyle w:val="Emphasis0"/>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1"/>
          <w:numId w:val="52"/>
        </w:numPr>
        <w:shd w:val="clear" w:color="auto" w:fill="FFFFFF"/>
        <w:rPr>
          <w:rFonts w:ascii="Verdana" w:hAnsi="Verdana"/>
          <w:color w:val="000000"/>
          <w:sz w:val="21"/>
          <w:szCs w:val="21"/>
        </w:rPr>
      </w:pPr>
      <w:r>
        <w:rPr>
          <w:rFonts w:ascii="Verdana" w:hAnsi="Verdana"/>
          <w:b/>
          <w:bCs/>
          <w:color w:val="000000"/>
          <w:sz w:val="21"/>
          <w:szCs w:val="21"/>
        </w:rPr>
        <w:t>Even. </w:t>
      </w:r>
      <w:r>
        <w:rPr>
          <w:rFonts w:ascii="Verdana" w:hAnsi="Verdana"/>
          <w:color w:val="000000"/>
          <w:sz w:val="21"/>
          <w:szCs w:val="21"/>
        </w:rPr>
        <w:t>If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is even, compute </w:t>
      </w:r>
      <w:r>
        <w:rPr>
          <w:rStyle w:val="Emphasis0"/>
          <w:rFonts w:ascii="Verdana" w:hAnsi="Verdana"/>
          <w:color w:val="000000"/>
          <w:sz w:val="21"/>
          <w:szCs w:val="21"/>
        </w:rPr>
        <w:t>t</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HTMLCode"/>
          <w:color w:val="000000"/>
        </w:rPr>
        <w:t>fastExp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n</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p÷2</w:t>
      </w:r>
      <w:r>
        <w:rPr>
          <w:rStyle w:val="Emphasis0"/>
          <w:rFonts w:ascii="Verdana" w:hAnsi="Verdana"/>
          <w:color w:val="000000"/>
          <w:sz w:val="21"/>
          <w:szCs w:val="21"/>
        </w:rPr>
        <w:t> </w:t>
      </w:r>
      <w:r>
        <w:rPr>
          <w:rFonts w:ascii="Verdana" w:hAnsi="Verdana"/>
          <w:color w:val="000000"/>
          <w:sz w:val="21"/>
          <w:szCs w:val="21"/>
        </w:rPr>
        <w:t>); return </w:t>
      </w:r>
      <w:r>
        <w:rPr>
          <w:rStyle w:val="Emphasis0"/>
          <w:rFonts w:ascii="Verdana" w:hAnsi="Verdana"/>
          <w:color w:val="000000"/>
          <w:sz w:val="21"/>
          <w:szCs w:val="21"/>
        </w:rPr>
        <w:t>t</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t</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0"/>
          <w:numId w:val="52"/>
        </w:numPr>
        <w:shd w:val="clear" w:color="auto" w:fill="FFFFFF"/>
        <w:rPr>
          <w:rFonts w:ascii="Verdana" w:hAnsi="Verdana"/>
          <w:color w:val="000000"/>
          <w:sz w:val="21"/>
          <w:szCs w:val="21"/>
        </w:rPr>
      </w:pPr>
      <w:bookmarkStart w:id="133" w:name="lang.func.exercises.gcd"/>
      <w:bookmarkEnd w:id="133"/>
      <w:r>
        <w:rPr>
          <w:rFonts w:ascii="Verdana" w:hAnsi="Verdana"/>
          <w:b/>
          <w:bCs/>
          <w:color w:val="000000"/>
          <w:sz w:val="21"/>
          <w:szCs w:val="21"/>
        </w:rPr>
        <w:t>Greatest Common Divisor. </w:t>
      </w:r>
      <w:r>
        <w:rPr>
          <w:rFonts w:ascii="Verdana" w:hAnsi="Verdana"/>
          <w:color w:val="000000"/>
          <w:sz w:val="21"/>
          <w:szCs w:val="21"/>
        </w:rPr>
        <w:t>The greatest common divisor is the largest number which will evenly divide two other numbers. You use this when you reduce fractions. See </w:t>
      </w:r>
      <w:hyperlink r:id="rId921" w:anchor="lang.cond.iter.exercises.gcd" w:tooltip="Greatest Common Divisor" w:history="1">
        <w:r>
          <w:rPr>
            <w:rStyle w:val="Hyperlink"/>
            <w:rFonts w:ascii="Verdana" w:hAnsi="Verdana"/>
            <w:color w:val="000066"/>
            <w:sz w:val="20"/>
            <w:szCs w:val="20"/>
          </w:rPr>
          <w:t>Greatest Common Divisor</w:t>
        </w:r>
      </w:hyperlink>
      <w:r>
        <w:rPr>
          <w:rFonts w:ascii="Verdana" w:hAnsi="Verdana"/>
          <w:color w:val="000000"/>
          <w:sz w:val="21"/>
          <w:szCs w:val="21"/>
        </w:rPr>
        <w:t> in for an alternate example of this exercise's algorithm. This version can be slightly faster than the loop we looked at earlier.</w:t>
      </w:r>
    </w:p>
    <w:p w:rsidR="00CD1821" w:rsidRDefault="00CD1821" w:rsidP="00CD1821">
      <w:pPr>
        <w:pStyle w:val="title"/>
        <w:shd w:val="clear" w:color="auto" w:fill="FFFFFF"/>
        <w:ind w:left="720"/>
        <w:rPr>
          <w:rFonts w:ascii="Verdana" w:hAnsi="Verdana"/>
          <w:color w:val="000000"/>
          <w:sz w:val="21"/>
          <w:szCs w:val="21"/>
        </w:rPr>
      </w:pPr>
      <w:bookmarkStart w:id="134" w:name="d0e11568"/>
      <w:bookmarkEnd w:id="134"/>
      <w:r>
        <w:rPr>
          <w:rFonts w:ascii="Verdana" w:hAnsi="Verdana"/>
          <w:b/>
          <w:bCs/>
          <w:color w:val="000000"/>
          <w:sz w:val="21"/>
          <w:szCs w:val="21"/>
        </w:rPr>
        <w:t>Procedure 9.2. Greatest Common Divisor of two integers, </w:t>
      </w:r>
      <w:r>
        <w:rPr>
          <w:rStyle w:val="Emphasis0"/>
          <w:rFonts w:ascii="Verdana" w:hAnsi="Verdana"/>
          <w:b/>
          <w:bCs/>
          <w:color w:val="000000"/>
          <w:sz w:val="21"/>
          <w:szCs w:val="21"/>
        </w:rPr>
        <w:t>p</w:t>
      </w:r>
      <w:r>
        <w:rPr>
          <w:rStyle w:val="emphasis"/>
          <w:rFonts w:ascii="Verdana" w:hAnsi="Verdana"/>
          <w:b/>
          <w:bCs/>
          <w:color w:val="000000"/>
          <w:sz w:val="21"/>
          <w:szCs w:val="21"/>
        </w:rPr>
        <w:t> </w:t>
      </w:r>
      <w:r>
        <w:rPr>
          <w:rFonts w:ascii="Verdana" w:hAnsi="Verdana"/>
          <w:b/>
          <w:bCs/>
          <w:color w:val="000000"/>
          <w:sz w:val="21"/>
          <w:szCs w:val="21"/>
        </w:rPr>
        <w:t>and </w:t>
      </w:r>
      <w:r>
        <w:rPr>
          <w:rStyle w:val="Emphasis0"/>
          <w:rFonts w:ascii="Verdana" w:hAnsi="Verdana"/>
          <w:b/>
          <w:bCs/>
          <w:color w:val="000000"/>
          <w:sz w:val="21"/>
          <w:szCs w:val="21"/>
        </w:rPr>
        <w:t>q</w:t>
      </w:r>
    </w:p>
    <w:p w:rsidR="00CD1821" w:rsidRDefault="00CD1821" w:rsidP="00CD1821">
      <w:pPr>
        <w:pStyle w:val="NormalWeb"/>
        <w:numPr>
          <w:ilvl w:val="1"/>
          <w:numId w:val="52"/>
        </w:numPr>
        <w:shd w:val="clear" w:color="auto" w:fill="FFFFFF"/>
        <w:rPr>
          <w:rFonts w:ascii="Verdana" w:hAnsi="Verdana"/>
          <w:color w:val="000000"/>
          <w:sz w:val="21"/>
          <w:szCs w:val="21"/>
        </w:rPr>
      </w:pPr>
      <w:r>
        <w:rPr>
          <w:rFonts w:ascii="Verdana" w:hAnsi="Verdana"/>
          <w:b/>
          <w:bCs/>
          <w:color w:val="000000"/>
          <w:sz w:val="21"/>
          <w:szCs w:val="21"/>
        </w:rPr>
        <w:t>Base Case. </w:t>
      </w:r>
      <w:r>
        <w:rPr>
          <w:rFonts w:ascii="Verdana" w:hAnsi="Verdana"/>
          <w:color w:val="000000"/>
          <w:sz w:val="21"/>
          <w:szCs w:val="21"/>
        </w:rPr>
        <w:t>If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q</w:t>
      </w:r>
      <w:r>
        <w:rPr>
          <w:rStyle w:val="emphasis"/>
          <w:rFonts w:ascii="Verdana" w:hAnsi="Verdana"/>
          <w:color w:val="000000"/>
          <w:sz w:val="21"/>
          <w:szCs w:val="21"/>
        </w:rPr>
        <w:t> </w:t>
      </w:r>
      <w:r>
        <w:rPr>
          <w:rFonts w:ascii="Verdana" w:hAnsi="Verdana"/>
          <w:color w:val="000000"/>
          <w:sz w:val="21"/>
          <w:szCs w:val="21"/>
        </w:rPr>
        <w:t>, return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1"/>
          <w:numId w:val="52"/>
        </w:numPr>
        <w:shd w:val="clear" w:color="auto" w:fill="FFFFFF"/>
        <w:rPr>
          <w:rFonts w:ascii="Verdana" w:hAnsi="Verdana"/>
          <w:color w:val="000000"/>
          <w:sz w:val="21"/>
          <w:szCs w:val="21"/>
        </w:rPr>
      </w:pPr>
      <w:r>
        <w:rPr>
          <w:rFonts w:ascii="Verdana" w:hAnsi="Verdana"/>
          <w:b/>
          <w:bCs/>
          <w:color w:val="000000"/>
          <w:sz w:val="21"/>
          <w:szCs w:val="21"/>
        </w:rPr>
        <w:t>Swap. </w:t>
      </w:r>
      <w:r>
        <w:rPr>
          <w:rFonts w:ascii="Verdana" w:hAnsi="Verdana"/>
          <w:color w:val="000000"/>
          <w:sz w:val="21"/>
          <w:szCs w:val="21"/>
        </w:rPr>
        <w:t>If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&lt; </w:t>
      </w:r>
      <w:r>
        <w:rPr>
          <w:rStyle w:val="Emphasis0"/>
          <w:rFonts w:ascii="Verdana" w:hAnsi="Verdana"/>
          <w:color w:val="000000"/>
          <w:sz w:val="21"/>
          <w:szCs w:val="21"/>
        </w:rPr>
        <w:t>q</w:t>
      </w:r>
      <w:r>
        <w:rPr>
          <w:rStyle w:val="emphasis"/>
          <w:rFonts w:ascii="Verdana" w:hAnsi="Verdana"/>
          <w:color w:val="000000"/>
          <w:sz w:val="21"/>
          <w:szCs w:val="21"/>
        </w:rPr>
        <w:t> </w:t>
      </w:r>
      <w:r>
        <w:rPr>
          <w:rFonts w:ascii="Verdana" w:hAnsi="Verdana"/>
          <w:color w:val="000000"/>
          <w:sz w:val="21"/>
          <w:szCs w:val="21"/>
        </w:rPr>
        <w:t>, return </w:t>
      </w:r>
      <w:r>
        <w:rPr>
          <w:rStyle w:val="HTMLCode"/>
          <w:color w:val="000000"/>
        </w:rPr>
        <w:t>GCD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q</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p</w:t>
      </w:r>
      <w:r>
        <w:rPr>
          <w:rStyle w:val="Emphasis0"/>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1"/>
          <w:numId w:val="52"/>
        </w:numPr>
        <w:shd w:val="clear" w:color="auto" w:fill="FFFFFF"/>
        <w:rPr>
          <w:rFonts w:ascii="Verdana" w:hAnsi="Verdana"/>
          <w:color w:val="000000"/>
          <w:sz w:val="21"/>
          <w:szCs w:val="21"/>
        </w:rPr>
      </w:pPr>
      <w:r>
        <w:rPr>
          <w:rFonts w:ascii="Verdana" w:hAnsi="Verdana"/>
          <w:b/>
          <w:bCs/>
          <w:color w:val="000000"/>
          <w:sz w:val="21"/>
          <w:szCs w:val="21"/>
        </w:rPr>
        <w:t>Subtract. </w:t>
      </w:r>
      <w:r>
        <w:rPr>
          <w:rFonts w:ascii="Verdana" w:hAnsi="Verdana"/>
          <w:color w:val="000000"/>
          <w:sz w:val="21"/>
          <w:szCs w:val="21"/>
        </w:rPr>
        <w:t>If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&gt; </w:t>
      </w:r>
      <w:r>
        <w:rPr>
          <w:rStyle w:val="Emphasis0"/>
          <w:rFonts w:ascii="Verdana" w:hAnsi="Verdana"/>
          <w:color w:val="000000"/>
          <w:sz w:val="21"/>
          <w:szCs w:val="21"/>
        </w:rPr>
        <w:t>q</w:t>
      </w:r>
      <w:r>
        <w:rPr>
          <w:rStyle w:val="emphasis"/>
          <w:rFonts w:ascii="Verdana" w:hAnsi="Verdana"/>
          <w:color w:val="000000"/>
          <w:sz w:val="21"/>
          <w:szCs w:val="21"/>
        </w:rPr>
        <w:t> </w:t>
      </w:r>
      <w:r>
        <w:rPr>
          <w:rFonts w:ascii="Verdana" w:hAnsi="Verdana"/>
          <w:color w:val="000000"/>
          <w:sz w:val="21"/>
          <w:szCs w:val="21"/>
        </w:rPr>
        <w:t>, return </w:t>
      </w:r>
      <w:r>
        <w:rPr>
          <w:rStyle w:val="HTMLCode"/>
          <w:color w:val="000000"/>
        </w:rPr>
        <w:t>GCD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p</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p−q</w:t>
      </w:r>
      <w:r>
        <w:rPr>
          <w:rStyle w:val="Emphasis0"/>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0"/>
          <w:numId w:val="52"/>
        </w:numPr>
        <w:shd w:val="clear" w:color="auto" w:fill="FFFFFF"/>
        <w:rPr>
          <w:rFonts w:ascii="Verdana" w:hAnsi="Verdana"/>
          <w:color w:val="000000"/>
          <w:sz w:val="21"/>
          <w:szCs w:val="21"/>
        </w:rPr>
      </w:pPr>
      <w:r>
        <w:rPr>
          <w:rFonts w:ascii="Verdana" w:hAnsi="Verdana"/>
          <w:b/>
          <w:bCs/>
          <w:color w:val="000000"/>
          <w:sz w:val="21"/>
          <w:szCs w:val="21"/>
        </w:rPr>
        <w:t>Factorial Function. </w:t>
      </w:r>
      <w:r>
        <w:rPr>
          <w:rFonts w:ascii="Verdana" w:hAnsi="Verdana"/>
          <w:color w:val="000000"/>
          <w:sz w:val="21"/>
          <w:szCs w:val="21"/>
        </w:rPr>
        <w:t>Factorial of a number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is the number of possible arrangements of 0 through </w:t>
      </w:r>
      <w:r>
        <w:rPr>
          <w:rStyle w:val="Emphasis0"/>
          <w:rFonts w:ascii="Verdana" w:hAnsi="Verdana"/>
          <w:color w:val="000000"/>
          <w:sz w:val="21"/>
          <w:szCs w:val="21"/>
        </w:rPr>
        <w:t>n</w:t>
      </w:r>
      <w:r>
        <w:rPr>
          <w:rFonts w:ascii="Verdana" w:hAnsi="Verdana"/>
          <w:color w:val="000000"/>
          <w:sz w:val="21"/>
          <w:szCs w:val="21"/>
        </w:rPr>
        <w:t>things. It is computed as the product of the numbers 1 through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That is, 1×2×3×...×</w:t>
      </w:r>
      <w:r>
        <w:rPr>
          <w:rStyle w:val="emphasis"/>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We touched on this in </w:t>
      </w:r>
      <w:hyperlink r:id="rId922" w:anchor="lang.cond.iter.exercises.e" w:tooltip="Computing e" w:history="1">
        <w:r>
          <w:rPr>
            <w:rStyle w:val="Hyperlink"/>
            <w:rFonts w:ascii="Verdana" w:hAnsi="Verdana"/>
            <w:color w:val="000066"/>
            <w:sz w:val="20"/>
            <w:szCs w:val="20"/>
          </w:rPr>
          <w:t>Computing e</w:t>
        </w:r>
      </w:hyperlink>
      <w:r>
        <w:rPr>
          <w:rFonts w:ascii="Verdana" w:hAnsi="Verdana"/>
          <w:color w:val="000000"/>
          <w:sz w:val="21"/>
          <w:szCs w:val="21"/>
        </w:rPr>
        <w:t> in </w:t>
      </w:r>
      <w:hyperlink r:id="rId923" w:tooltip="Iteration Exercises" w:history="1">
        <w:r>
          <w:rPr>
            <w:rStyle w:val="Hyperlink"/>
            <w:rFonts w:ascii="Verdana" w:hAnsi="Verdana"/>
            <w:color w:val="000066"/>
            <w:sz w:val="20"/>
            <w:szCs w:val="20"/>
          </w:rPr>
          <w:t>the section called “Iteration Exercises”</w:t>
        </w:r>
      </w:hyperlink>
      <w:r>
        <w:rPr>
          <w:rFonts w:ascii="Verdana" w:hAnsi="Verdana"/>
          <w:color w:val="000000"/>
          <w:sz w:val="21"/>
          <w:szCs w:val="21"/>
        </w:rPr>
        <w:t>. This function defintion can simplify the program we wrote for that exercise.</w:t>
      </w:r>
    </w:p>
    <w:p w:rsidR="00CD1821" w:rsidRDefault="00CD1821" w:rsidP="00CD1821">
      <w:pPr>
        <w:pStyle w:val="title"/>
        <w:shd w:val="clear" w:color="auto" w:fill="FFFFFF"/>
        <w:ind w:left="720"/>
        <w:rPr>
          <w:rFonts w:ascii="Verdana" w:hAnsi="Verdana"/>
          <w:color w:val="000000"/>
          <w:sz w:val="21"/>
          <w:szCs w:val="21"/>
        </w:rPr>
      </w:pPr>
      <w:bookmarkStart w:id="135" w:name="d0e11653"/>
      <w:bookmarkEnd w:id="135"/>
      <w:r>
        <w:rPr>
          <w:rFonts w:ascii="Verdana" w:hAnsi="Verdana"/>
          <w:b/>
          <w:bCs/>
          <w:color w:val="000000"/>
          <w:sz w:val="21"/>
          <w:szCs w:val="21"/>
        </w:rPr>
        <w:lastRenderedPageBreak/>
        <w:t>Procedure 9.3. Factorial of an integer, </w:t>
      </w:r>
      <w:r>
        <w:rPr>
          <w:rStyle w:val="Emphasis0"/>
          <w:rFonts w:ascii="Verdana" w:hAnsi="Verdana"/>
          <w:b/>
          <w:bCs/>
          <w:color w:val="000000"/>
          <w:sz w:val="21"/>
          <w:szCs w:val="21"/>
        </w:rPr>
        <w:t>n</w:t>
      </w:r>
    </w:p>
    <w:p w:rsidR="00CD1821" w:rsidRDefault="00CD1821" w:rsidP="00CD1821">
      <w:pPr>
        <w:pStyle w:val="NormalWeb"/>
        <w:numPr>
          <w:ilvl w:val="1"/>
          <w:numId w:val="52"/>
        </w:numPr>
        <w:shd w:val="clear" w:color="auto" w:fill="FFFFFF"/>
        <w:rPr>
          <w:rFonts w:ascii="Verdana" w:hAnsi="Verdana"/>
          <w:color w:val="000000"/>
          <w:sz w:val="21"/>
          <w:szCs w:val="21"/>
        </w:rPr>
      </w:pPr>
      <w:r>
        <w:rPr>
          <w:rFonts w:ascii="Verdana" w:hAnsi="Verdana"/>
          <w:b/>
          <w:bCs/>
          <w:color w:val="000000"/>
          <w:sz w:val="21"/>
          <w:szCs w:val="21"/>
        </w:rPr>
        <w:t>Base Case. </w:t>
      </w:r>
      <w:r>
        <w:rPr>
          <w:rFonts w:ascii="Verdana" w:hAnsi="Verdana"/>
          <w:color w:val="000000"/>
          <w:sz w:val="21"/>
          <w:szCs w:val="21"/>
        </w:rPr>
        <w:t>If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0, return 1.</w:t>
      </w:r>
    </w:p>
    <w:p w:rsidR="00CD1821" w:rsidRDefault="00CD1821" w:rsidP="00CD1821">
      <w:pPr>
        <w:pStyle w:val="NormalWeb"/>
        <w:numPr>
          <w:ilvl w:val="1"/>
          <w:numId w:val="52"/>
        </w:numPr>
        <w:shd w:val="clear" w:color="auto" w:fill="FFFFFF"/>
        <w:rPr>
          <w:rFonts w:ascii="Verdana" w:hAnsi="Verdana"/>
          <w:color w:val="000000"/>
          <w:sz w:val="21"/>
          <w:szCs w:val="21"/>
        </w:rPr>
      </w:pPr>
      <w:r>
        <w:rPr>
          <w:rFonts w:ascii="Verdana" w:hAnsi="Verdana"/>
          <w:b/>
          <w:bCs/>
          <w:color w:val="000000"/>
          <w:sz w:val="21"/>
          <w:szCs w:val="21"/>
        </w:rPr>
        <w:t>Multiply. </w:t>
      </w:r>
      <w:r>
        <w:rPr>
          <w:rFonts w:ascii="Verdana" w:hAnsi="Verdana"/>
          <w:color w:val="000000"/>
          <w:sz w:val="21"/>
          <w:szCs w:val="21"/>
        </w:rPr>
        <w:t>If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&gt; 0, return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w:t>
      </w:r>
      <w:r>
        <w:rPr>
          <w:rStyle w:val="HTMLCode"/>
          <w:color w:val="000000"/>
        </w:rPr>
        <w:t>factorial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n−1</w:t>
      </w:r>
      <w:r>
        <w:rPr>
          <w:rStyle w:val="Emphasis0"/>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0"/>
          <w:numId w:val="52"/>
        </w:numPr>
        <w:shd w:val="clear" w:color="auto" w:fill="FFFFFF"/>
        <w:rPr>
          <w:rFonts w:ascii="Verdana" w:hAnsi="Verdana"/>
          <w:color w:val="000000"/>
          <w:sz w:val="21"/>
          <w:szCs w:val="21"/>
        </w:rPr>
      </w:pPr>
      <w:r>
        <w:rPr>
          <w:rFonts w:ascii="Verdana" w:hAnsi="Verdana"/>
          <w:b/>
          <w:bCs/>
          <w:color w:val="000000"/>
          <w:sz w:val="21"/>
          <w:szCs w:val="21"/>
        </w:rPr>
        <w:t>Fibonacci Series. </w:t>
      </w:r>
      <w:r>
        <w:rPr>
          <w:rFonts w:ascii="Verdana" w:hAnsi="Verdana"/>
          <w:color w:val="000000"/>
          <w:sz w:val="21"/>
          <w:szCs w:val="21"/>
        </w:rPr>
        <w:t>Fibonacci numbers have a number of interesting mathematical properties. The ratio of adjacent Fibonacci numbers approximates the golden ratio ((1+ √5)/2, about 1.618), used widely in art and architecture.</w:t>
      </w:r>
    </w:p>
    <w:p w:rsidR="00CD1821" w:rsidRDefault="00CD1821" w:rsidP="00CD1821">
      <w:pPr>
        <w:pStyle w:val="title"/>
        <w:shd w:val="clear" w:color="auto" w:fill="FFFFFF"/>
        <w:ind w:left="720"/>
        <w:rPr>
          <w:rFonts w:ascii="Verdana" w:hAnsi="Verdana"/>
          <w:color w:val="000000"/>
          <w:sz w:val="21"/>
          <w:szCs w:val="21"/>
        </w:rPr>
      </w:pPr>
      <w:bookmarkStart w:id="136" w:name="d0e11690"/>
      <w:bookmarkEnd w:id="136"/>
      <w:r>
        <w:rPr>
          <w:rFonts w:ascii="Verdana" w:hAnsi="Verdana"/>
          <w:b/>
          <w:bCs/>
          <w:color w:val="000000"/>
          <w:sz w:val="21"/>
          <w:szCs w:val="21"/>
        </w:rPr>
        <w:t>Procedure 9.4. The </w:t>
      </w:r>
      <w:r>
        <w:rPr>
          <w:rStyle w:val="Emphasis0"/>
          <w:rFonts w:ascii="Verdana" w:hAnsi="Verdana"/>
          <w:b/>
          <w:bCs/>
          <w:color w:val="000000"/>
          <w:sz w:val="21"/>
          <w:szCs w:val="21"/>
        </w:rPr>
        <w:t>n</w:t>
      </w:r>
      <w:r>
        <w:rPr>
          <w:rStyle w:val="emphasis"/>
          <w:rFonts w:ascii="Verdana" w:hAnsi="Verdana"/>
          <w:b/>
          <w:bCs/>
          <w:color w:val="000000"/>
          <w:sz w:val="21"/>
          <w:szCs w:val="21"/>
        </w:rPr>
        <w:t> </w:t>
      </w:r>
      <w:r>
        <w:rPr>
          <w:rFonts w:ascii="Verdana" w:hAnsi="Verdana"/>
          <w:b/>
          <w:bCs/>
          <w:color w:val="000000"/>
          <w:sz w:val="21"/>
          <w:szCs w:val="21"/>
        </w:rPr>
        <w:t>th Fibonacci Number, </w:t>
      </w:r>
      <w:r>
        <w:rPr>
          <w:rStyle w:val="Emphasis0"/>
          <w:rFonts w:ascii="Verdana" w:hAnsi="Verdana"/>
          <w:b/>
          <w:bCs/>
          <w:color w:val="000000"/>
          <w:sz w:val="21"/>
          <w:szCs w:val="21"/>
        </w:rPr>
        <w:t>F</w:t>
      </w:r>
      <w:r>
        <w:rPr>
          <w:rStyle w:val="emphasis"/>
          <w:rFonts w:ascii="Verdana" w:hAnsi="Verdana"/>
          <w:b/>
          <w:bCs/>
          <w:color w:val="000000"/>
          <w:sz w:val="21"/>
          <w:szCs w:val="21"/>
        </w:rPr>
        <w:t> </w:t>
      </w:r>
      <w:r>
        <w:rPr>
          <w:rFonts w:ascii="Verdana" w:hAnsi="Verdana"/>
          <w:b/>
          <w:bCs/>
          <w:color w:val="000000"/>
          <w:sz w:val="21"/>
          <w:szCs w:val="21"/>
          <w:vertAlign w:val="subscript"/>
        </w:rPr>
        <w:t>n</w:t>
      </w:r>
    </w:p>
    <w:p w:rsidR="00CD1821" w:rsidRDefault="00CD1821" w:rsidP="00CD1821">
      <w:pPr>
        <w:pStyle w:val="NormalWeb"/>
        <w:numPr>
          <w:ilvl w:val="1"/>
          <w:numId w:val="52"/>
        </w:numPr>
        <w:shd w:val="clear" w:color="auto" w:fill="FFFFFF"/>
        <w:rPr>
          <w:rFonts w:ascii="Verdana" w:hAnsi="Verdana"/>
          <w:color w:val="000000"/>
          <w:sz w:val="21"/>
          <w:szCs w:val="21"/>
        </w:rPr>
      </w:pPr>
      <w:r>
        <w:rPr>
          <w:rStyle w:val="Emphasis0"/>
          <w:rFonts w:ascii="Verdana" w:hAnsi="Verdana"/>
          <w:b/>
          <w:bCs/>
          <w:color w:val="000000"/>
          <w:sz w:val="21"/>
          <w:szCs w:val="21"/>
        </w:rPr>
        <w:t>F</w:t>
      </w:r>
      <w:r>
        <w:rPr>
          <w:rStyle w:val="emphasis"/>
          <w:rFonts w:ascii="Verdana" w:hAnsi="Verdana"/>
          <w:b/>
          <w:bCs/>
          <w:color w:val="000000"/>
          <w:sz w:val="21"/>
          <w:szCs w:val="21"/>
        </w:rPr>
        <w:t> </w:t>
      </w:r>
      <w:r>
        <w:rPr>
          <w:rFonts w:ascii="Verdana" w:hAnsi="Verdana"/>
          <w:b/>
          <w:bCs/>
          <w:color w:val="000000"/>
          <w:sz w:val="21"/>
          <w:szCs w:val="21"/>
          <w:vertAlign w:val="subscript"/>
        </w:rPr>
        <w:t>0</w:t>
      </w:r>
      <w:r>
        <w:rPr>
          <w:rFonts w:ascii="Verdana" w:hAnsi="Verdana"/>
          <w:b/>
          <w:bCs/>
          <w:color w:val="000000"/>
          <w:sz w:val="21"/>
          <w:szCs w:val="21"/>
        </w:rPr>
        <w:t> Case. </w:t>
      </w:r>
      <w:r>
        <w:rPr>
          <w:rFonts w:ascii="Verdana" w:hAnsi="Verdana"/>
          <w:color w:val="000000"/>
          <w:sz w:val="21"/>
          <w:szCs w:val="21"/>
        </w:rPr>
        <w:t>If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0, return 0.</w:t>
      </w:r>
    </w:p>
    <w:p w:rsidR="00CD1821" w:rsidRDefault="00CD1821" w:rsidP="00CD1821">
      <w:pPr>
        <w:pStyle w:val="NormalWeb"/>
        <w:numPr>
          <w:ilvl w:val="1"/>
          <w:numId w:val="52"/>
        </w:numPr>
        <w:shd w:val="clear" w:color="auto" w:fill="FFFFFF"/>
        <w:rPr>
          <w:rFonts w:ascii="Verdana" w:hAnsi="Verdana"/>
          <w:color w:val="000000"/>
          <w:sz w:val="21"/>
          <w:szCs w:val="21"/>
        </w:rPr>
      </w:pPr>
      <w:r>
        <w:rPr>
          <w:rStyle w:val="Emphasis0"/>
          <w:rFonts w:ascii="Verdana" w:hAnsi="Verdana"/>
          <w:b/>
          <w:bCs/>
          <w:color w:val="000000"/>
          <w:sz w:val="21"/>
          <w:szCs w:val="21"/>
        </w:rPr>
        <w:t>F</w:t>
      </w:r>
      <w:r>
        <w:rPr>
          <w:rStyle w:val="emphasis"/>
          <w:rFonts w:ascii="Verdana" w:hAnsi="Verdana"/>
          <w:b/>
          <w:bCs/>
          <w:color w:val="000000"/>
          <w:sz w:val="21"/>
          <w:szCs w:val="21"/>
        </w:rPr>
        <w:t> </w:t>
      </w:r>
      <w:r>
        <w:rPr>
          <w:rFonts w:ascii="Verdana" w:hAnsi="Verdana"/>
          <w:b/>
          <w:bCs/>
          <w:color w:val="000000"/>
          <w:sz w:val="21"/>
          <w:szCs w:val="21"/>
          <w:vertAlign w:val="subscript"/>
        </w:rPr>
        <w:t>1</w:t>
      </w:r>
      <w:r>
        <w:rPr>
          <w:rFonts w:ascii="Verdana" w:hAnsi="Verdana"/>
          <w:b/>
          <w:bCs/>
          <w:color w:val="000000"/>
          <w:sz w:val="21"/>
          <w:szCs w:val="21"/>
        </w:rPr>
        <w:t> Case. </w:t>
      </w:r>
      <w:r>
        <w:rPr>
          <w:rFonts w:ascii="Verdana" w:hAnsi="Verdana"/>
          <w:color w:val="000000"/>
          <w:sz w:val="21"/>
          <w:szCs w:val="21"/>
        </w:rPr>
        <w:t>If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1, return 1.</w:t>
      </w:r>
    </w:p>
    <w:p w:rsidR="00CD1821" w:rsidRDefault="00CD1821" w:rsidP="00CD1821">
      <w:pPr>
        <w:pStyle w:val="NormalWeb"/>
        <w:numPr>
          <w:ilvl w:val="1"/>
          <w:numId w:val="52"/>
        </w:numPr>
        <w:shd w:val="clear" w:color="auto" w:fill="FFFFFF"/>
        <w:rPr>
          <w:rFonts w:ascii="Verdana" w:hAnsi="Verdana"/>
          <w:color w:val="000000"/>
          <w:sz w:val="21"/>
          <w:szCs w:val="21"/>
        </w:rPr>
      </w:pPr>
      <w:r>
        <w:rPr>
          <w:rStyle w:val="Emphasis0"/>
          <w:rFonts w:ascii="Verdana" w:hAnsi="Verdana"/>
          <w:b/>
          <w:bCs/>
          <w:color w:val="000000"/>
          <w:sz w:val="21"/>
          <w:szCs w:val="21"/>
        </w:rPr>
        <w:t>F</w:t>
      </w:r>
      <w:r>
        <w:rPr>
          <w:rStyle w:val="emphasis"/>
          <w:rFonts w:ascii="Verdana" w:hAnsi="Verdana"/>
          <w:b/>
          <w:bCs/>
          <w:color w:val="000000"/>
          <w:sz w:val="21"/>
          <w:szCs w:val="21"/>
        </w:rPr>
        <w:t> </w:t>
      </w:r>
      <w:r>
        <w:rPr>
          <w:rFonts w:ascii="Verdana" w:hAnsi="Verdana"/>
          <w:b/>
          <w:bCs/>
          <w:color w:val="000000"/>
          <w:sz w:val="21"/>
          <w:szCs w:val="21"/>
          <w:vertAlign w:val="subscript"/>
        </w:rPr>
        <w:t>n</w:t>
      </w:r>
      <w:r>
        <w:rPr>
          <w:rFonts w:ascii="Verdana" w:hAnsi="Verdana"/>
          <w:b/>
          <w:bCs/>
          <w:color w:val="000000"/>
          <w:sz w:val="21"/>
          <w:szCs w:val="21"/>
        </w:rPr>
        <w:t> = </w:t>
      </w:r>
      <w:r>
        <w:rPr>
          <w:rStyle w:val="Emphasis0"/>
          <w:rFonts w:ascii="Verdana" w:hAnsi="Verdana"/>
          <w:b/>
          <w:bCs/>
          <w:color w:val="000000"/>
          <w:sz w:val="21"/>
          <w:szCs w:val="21"/>
        </w:rPr>
        <w:t>F</w:t>
      </w:r>
      <w:r>
        <w:rPr>
          <w:rStyle w:val="emphasis"/>
          <w:rFonts w:ascii="Verdana" w:hAnsi="Verdana"/>
          <w:b/>
          <w:bCs/>
          <w:color w:val="000000"/>
          <w:sz w:val="21"/>
          <w:szCs w:val="21"/>
        </w:rPr>
        <w:t> </w:t>
      </w:r>
      <w:r>
        <w:rPr>
          <w:rFonts w:ascii="Verdana" w:hAnsi="Verdana"/>
          <w:b/>
          <w:bCs/>
          <w:color w:val="000000"/>
          <w:sz w:val="21"/>
          <w:szCs w:val="21"/>
          <w:vertAlign w:val="subscript"/>
        </w:rPr>
        <w:t>n−1</w:t>
      </w:r>
      <w:r>
        <w:rPr>
          <w:rFonts w:ascii="Verdana" w:hAnsi="Verdana"/>
          <w:b/>
          <w:bCs/>
          <w:color w:val="000000"/>
          <w:sz w:val="21"/>
          <w:szCs w:val="21"/>
        </w:rPr>
        <w:t> and </w:t>
      </w:r>
      <w:r>
        <w:rPr>
          <w:rStyle w:val="Emphasis0"/>
          <w:rFonts w:ascii="Verdana" w:hAnsi="Verdana"/>
          <w:b/>
          <w:bCs/>
          <w:color w:val="000000"/>
          <w:sz w:val="21"/>
          <w:szCs w:val="21"/>
        </w:rPr>
        <w:t>F</w:t>
      </w:r>
      <w:r>
        <w:rPr>
          <w:rStyle w:val="emphasis"/>
          <w:rFonts w:ascii="Verdana" w:hAnsi="Verdana"/>
          <w:b/>
          <w:bCs/>
          <w:color w:val="000000"/>
          <w:sz w:val="21"/>
          <w:szCs w:val="21"/>
        </w:rPr>
        <w:t> </w:t>
      </w:r>
      <w:r>
        <w:rPr>
          <w:rFonts w:ascii="Verdana" w:hAnsi="Verdana"/>
          <w:b/>
          <w:bCs/>
          <w:color w:val="000000"/>
          <w:sz w:val="21"/>
          <w:szCs w:val="21"/>
          <w:vertAlign w:val="subscript"/>
        </w:rPr>
        <w:t>n−2</w:t>
      </w:r>
      <w:r>
        <w:rPr>
          <w:rFonts w:ascii="Verdana" w:hAnsi="Verdana"/>
          <w:b/>
          <w:bCs/>
          <w:color w:val="000000"/>
          <w:sz w:val="21"/>
          <w:szCs w:val="21"/>
        </w:rPr>
        <w:t>. </w:t>
      </w:r>
      <w:r>
        <w:rPr>
          <w:rFonts w:ascii="Verdana" w:hAnsi="Verdana"/>
          <w:color w:val="000000"/>
          <w:sz w:val="21"/>
          <w:szCs w:val="21"/>
        </w:rPr>
        <w:t>If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&gt; 2, return </w:t>
      </w:r>
      <w:r>
        <w:rPr>
          <w:rStyle w:val="HTMLCode"/>
          <w:color w:val="000000"/>
        </w:rPr>
        <w:t>fibonacci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n−1</w:t>
      </w:r>
      <w:r>
        <w:rPr>
          <w:rStyle w:val="Emphasis0"/>
          <w:rFonts w:ascii="Verdana" w:hAnsi="Verdana"/>
          <w:color w:val="000000"/>
          <w:sz w:val="21"/>
          <w:szCs w:val="21"/>
        </w:rPr>
        <w:t> </w:t>
      </w:r>
      <w:r>
        <w:rPr>
          <w:rFonts w:ascii="Verdana" w:hAnsi="Verdana"/>
          <w:color w:val="000000"/>
          <w:sz w:val="21"/>
          <w:szCs w:val="21"/>
        </w:rPr>
        <w:t>) + </w:t>
      </w:r>
      <w:r>
        <w:rPr>
          <w:rStyle w:val="HTMLCode"/>
          <w:color w:val="000000"/>
        </w:rPr>
        <w:t>fibonacci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n−2</w:t>
      </w:r>
      <w:r>
        <w:rPr>
          <w:rStyle w:val="Emphasis0"/>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0"/>
          <w:numId w:val="52"/>
        </w:numPr>
        <w:shd w:val="clear" w:color="auto" w:fill="FFFFFF"/>
        <w:rPr>
          <w:rFonts w:ascii="Verdana" w:hAnsi="Verdana"/>
          <w:color w:val="000000"/>
          <w:sz w:val="21"/>
          <w:szCs w:val="21"/>
        </w:rPr>
      </w:pPr>
      <w:r>
        <w:rPr>
          <w:rFonts w:ascii="Verdana" w:hAnsi="Verdana"/>
          <w:b/>
          <w:bCs/>
          <w:color w:val="000000"/>
          <w:sz w:val="21"/>
          <w:szCs w:val="21"/>
        </w:rPr>
        <w:t>Ackermann's Function. </w:t>
      </w:r>
      <w:r>
        <w:rPr>
          <w:rFonts w:ascii="Verdana" w:hAnsi="Verdana"/>
          <w:color w:val="000000"/>
          <w:sz w:val="21"/>
          <w:szCs w:val="21"/>
        </w:rPr>
        <w:t>An especially complex algorithm that computes some really big results. This is a function which is specifically designed to be complex. It cannot easily be rewritten as a simple loop. Further, it produces extremely large results because it describes extremely large exponents.</w:t>
      </w:r>
    </w:p>
    <w:p w:rsidR="00CD1821" w:rsidRDefault="00CD1821" w:rsidP="00CD1821">
      <w:pPr>
        <w:pStyle w:val="title"/>
        <w:shd w:val="clear" w:color="auto" w:fill="FFFFFF"/>
        <w:ind w:left="720"/>
        <w:rPr>
          <w:rFonts w:ascii="Verdana" w:hAnsi="Verdana"/>
          <w:color w:val="000000"/>
          <w:sz w:val="21"/>
          <w:szCs w:val="21"/>
        </w:rPr>
      </w:pPr>
      <w:bookmarkStart w:id="137" w:name="d0e11764"/>
      <w:bookmarkEnd w:id="137"/>
      <w:r>
        <w:rPr>
          <w:rFonts w:ascii="Verdana" w:hAnsi="Verdana"/>
          <w:b/>
          <w:bCs/>
          <w:color w:val="000000"/>
          <w:sz w:val="21"/>
          <w:szCs w:val="21"/>
        </w:rPr>
        <w:t>Procedure 9.5. Ackermann's Function of two numbers, </w:t>
      </w:r>
      <w:r>
        <w:rPr>
          <w:rStyle w:val="Emphasis0"/>
          <w:rFonts w:ascii="Verdana" w:hAnsi="Verdana"/>
          <w:b/>
          <w:bCs/>
          <w:color w:val="000000"/>
          <w:sz w:val="21"/>
          <w:szCs w:val="21"/>
        </w:rPr>
        <w:t>m</w:t>
      </w:r>
      <w:r>
        <w:rPr>
          <w:rStyle w:val="emphasis"/>
          <w:rFonts w:ascii="Verdana" w:hAnsi="Verdana"/>
          <w:b/>
          <w:bCs/>
          <w:color w:val="000000"/>
          <w:sz w:val="21"/>
          <w:szCs w:val="21"/>
        </w:rPr>
        <w:t> </w:t>
      </w:r>
      <w:r>
        <w:rPr>
          <w:rFonts w:ascii="Verdana" w:hAnsi="Verdana"/>
          <w:b/>
          <w:bCs/>
          <w:color w:val="000000"/>
          <w:sz w:val="21"/>
          <w:szCs w:val="21"/>
        </w:rPr>
        <w:t>and </w:t>
      </w:r>
      <w:r>
        <w:rPr>
          <w:rStyle w:val="Emphasis0"/>
          <w:rFonts w:ascii="Verdana" w:hAnsi="Verdana"/>
          <w:b/>
          <w:bCs/>
          <w:color w:val="000000"/>
          <w:sz w:val="21"/>
          <w:szCs w:val="21"/>
        </w:rPr>
        <w:t>n</w:t>
      </w:r>
    </w:p>
    <w:p w:rsidR="00CD1821" w:rsidRDefault="00CD1821" w:rsidP="00CD1821">
      <w:pPr>
        <w:pStyle w:val="NormalWeb"/>
        <w:numPr>
          <w:ilvl w:val="1"/>
          <w:numId w:val="52"/>
        </w:numPr>
        <w:shd w:val="clear" w:color="auto" w:fill="FFFFFF"/>
        <w:rPr>
          <w:rFonts w:ascii="Verdana" w:hAnsi="Verdana"/>
          <w:color w:val="000000"/>
          <w:sz w:val="21"/>
          <w:szCs w:val="21"/>
        </w:rPr>
      </w:pPr>
      <w:r>
        <w:rPr>
          <w:rFonts w:ascii="Verdana" w:hAnsi="Verdana"/>
          <w:b/>
          <w:bCs/>
          <w:color w:val="000000"/>
          <w:sz w:val="21"/>
          <w:szCs w:val="21"/>
        </w:rPr>
        <w:t>Base Case. </w:t>
      </w:r>
      <w:r>
        <w:rPr>
          <w:rFonts w:ascii="Verdana" w:hAnsi="Verdana"/>
          <w:color w:val="000000"/>
          <w:sz w:val="21"/>
          <w:szCs w:val="21"/>
        </w:rPr>
        <w:t>If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 0, return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+1.</w:t>
      </w:r>
    </w:p>
    <w:p w:rsidR="00CD1821" w:rsidRDefault="00CD1821" w:rsidP="00CD1821">
      <w:pPr>
        <w:pStyle w:val="NormalWeb"/>
        <w:numPr>
          <w:ilvl w:val="1"/>
          <w:numId w:val="52"/>
        </w:numPr>
        <w:shd w:val="clear" w:color="auto" w:fill="FFFFFF"/>
        <w:rPr>
          <w:rFonts w:ascii="Verdana" w:hAnsi="Verdana"/>
          <w:color w:val="000000"/>
          <w:sz w:val="21"/>
          <w:szCs w:val="21"/>
        </w:rPr>
      </w:pPr>
      <w:r>
        <w:rPr>
          <w:rFonts w:ascii="Verdana" w:hAnsi="Verdana"/>
          <w:b/>
          <w:bCs/>
          <w:color w:val="000000"/>
          <w:sz w:val="21"/>
          <w:szCs w:val="21"/>
        </w:rPr>
        <w:t>N Zero Case. </w:t>
      </w:r>
      <w:r>
        <w:rPr>
          <w:rFonts w:ascii="Verdana" w:hAnsi="Verdana"/>
          <w:color w:val="000000"/>
          <w:sz w:val="21"/>
          <w:szCs w:val="21"/>
        </w:rPr>
        <w:t>If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 0 and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0, return </w:t>
      </w:r>
      <w:r>
        <w:rPr>
          <w:rStyle w:val="HTMLCode"/>
          <w:color w:val="000000"/>
        </w:rPr>
        <w:t>ackerman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m−1</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1</w:t>
      </w:r>
      <w:r>
        <w:rPr>
          <w:rStyle w:val="Emphasis0"/>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1"/>
          <w:numId w:val="52"/>
        </w:numPr>
        <w:shd w:val="clear" w:color="auto" w:fill="FFFFFF"/>
        <w:rPr>
          <w:rFonts w:ascii="Verdana" w:hAnsi="Verdana"/>
          <w:color w:val="000000"/>
          <w:sz w:val="21"/>
          <w:szCs w:val="21"/>
        </w:rPr>
      </w:pPr>
      <w:r>
        <w:rPr>
          <w:rFonts w:ascii="Verdana" w:hAnsi="Verdana"/>
          <w:b/>
          <w:bCs/>
          <w:color w:val="000000"/>
          <w:sz w:val="21"/>
          <w:szCs w:val="21"/>
        </w:rPr>
        <w:t>N Non-Zero Case. </w:t>
      </w:r>
      <w:r>
        <w:rPr>
          <w:rFonts w:ascii="Verdana" w:hAnsi="Verdana"/>
          <w:color w:val="000000"/>
          <w:sz w:val="21"/>
          <w:szCs w:val="21"/>
        </w:rPr>
        <w:t>If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 0 and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0, return </w:t>
      </w:r>
      <w:r>
        <w:rPr>
          <w:rStyle w:val="HTMLCode"/>
          <w:color w:val="000000"/>
        </w:rPr>
        <w:t>ackerman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m−1</w:t>
      </w:r>
      <w:r>
        <w:rPr>
          <w:rStyle w:val="Emphasis0"/>
          <w:rFonts w:ascii="Verdana" w:hAnsi="Verdana"/>
          <w:color w:val="000000"/>
          <w:sz w:val="21"/>
          <w:szCs w:val="21"/>
        </w:rPr>
        <w:t> </w:t>
      </w:r>
      <w:r>
        <w:rPr>
          <w:rFonts w:ascii="Verdana" w:hAnsi="Verdana"/>
          <w:color w:val="000000"/>
          <w:sz w:val="21"/>
          <w:szCs w:val="21"/>
        </w:rPr>
        <w:t>, </w:t>
      </w:r>
      <w:r>
        <w:rPr>
          <w:rStyle w:val="HTMLCode"/>
          <w:color w:val="000000"/>
        </w:rPr>
        <w:t>ackerman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m</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n−1</w:t>
      </w:r>
      <w:r>
        <w:rPr>
          <w:rStyle w:val="Emphasis0"/>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0"/>
          <w:numId w:val="52"/>
        </w:numPr>
        <w:shd w:val="clear" w:color="auto" w:fill="FFFFFF"/>
        <w:rPr>
          <w:rFonts w:ascii="Verdana" w:hAnsi="Verdana"/>
          <w:color w:val="000000"/>
          <w:sz w:val="21"/>
          <w:szCs w:val="21"/>
        </w:rPr>
      </w:pPr>
      <w:r>
        <w:rPr>
          <w:rFonts w:ascii="Verdana" w:hAnsi="Verdana"/>
          <w:b/>
          <w:bCs/>
          <w:color w:val="000000"/>
          <w:sz w:val="21"/>
          <w:szCs w:val="21"/>
        </w:rPr>
        <w:t>Compute the Maximum Value of Some Function. </w:t>
      </w:r>
      <w:r>
        <w:rPr>
          <w:rFonts w:ascii="Verdana" w:hAnsi="Verdana"/>
          <w:color w:val="000000"/>
          <w:sz w:val="21"/>
          <w:szCs w:val="21"/>
        </w:rPr>
        <w:t>Given some integer-valued function </w:t>
      </w:r>
      <w:r>
        <w:rPr>
          <w:rStyle w:val="HTMLCode"/>
          <w:color w:val="000000"/>
        </w:rPr>
        <w:t>f</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we want to know what value of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has the largest value for </w:t>
      </w:r>
      <w:r>
        <w:rPr>
          <w:rStyle w:val="HTMLCode"/>
          <w:color w:val="000000"/>
        </w:rPr>
        <w:t>f</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in some interval of values. For additional insight, see [</w:t>
      </w:r>
      <w:r>
        <w:rPr>
          <w:rStyle w:val="citation"/>
          <w:rFonts w:ascii="Verdana" w:hAnsi="Verdana"/>
          <w:color w:val="000000"/>
          <w:sz w:val="21"/>
          <w:szCs w:val="21"/>
        </w:rPr>
        <w:t>Dijkstra76</w:t>
      </w:r>
      <w:r>
        <w:rPr>
          <w:rFonts w:ascii="Verdana" w:hAnsi="Verdana"/>
          <w:color w:val="000000"/>
          <w:sz w:val="21"/>
          <w:szCs w:val="21"/>
        </w:rPr>
        <w:t>].</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Imagine we have an integer function of an integer, call it </w:t>
      </w:r>
      <w:r>
        <w:rPr>
          <w:rStyle w:val="HTMLCode"/>
          <w:color w:val="000000"/>
        </w:rPr>
        <w:t>f</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Here are some examples of this kind of function.</w:t>
      </w:r>
    </w:p>
    <w:p w:rsidR="00CD1821" w:rsidRDefault="00CD1821" w:rsidP="00CD1821">
      <w:pPr>
        <w:pStyle w:val="NormalWeb"/>
        <w:numPr>
          <w:ilvl w:val="1"/>
          <w:numId w:val="53"/>
        </w:numPr>
        <w:shd w:val="clear" w:color="auto" w:fill="FFFFFF"/>
        <w:rPr>
          <w:rFonts w:ascii="Verdana" w:hAnsi="Verdana"/>
          <w:color w:val="000000"/>
          <w:sz w:val="21"/>
          <w:szCs w:val="21"/>
        </w:rPr>
      </w:pPr>
      <w:r>
        <w:rPr>
          <w:rStyle w:val="HTMLCode"/>
          <w:color w:val="000000"/>
        </w:rPr>
        <w:t>def f1(x): return x</w:t>
      </w:r>
    </w:p>
    <w:p w:rsidR="00CD1821" w:rsidRDefault="00CD1821" w:rsidP="00CD1821">
      <w:pPr>
        <w:pStyle w:val="NormalWeb"/>
        <w:numPr>
          <w:ilvl w:val="1"/>
          <w:numId w:val="53"/>
        </w:numPr>
        <w:shd w:val="clear" w:color="auto" w:fill="FFFFFF"/>
        <w:rPr>
          <w:rFonts w:ascii="Verdana" w:hAnsi="Verdana"/>
          <w:color w:val="000000"/>
          <w:sz w:val="21"/>
          <w:szCs w:val="21"/>
        </w:rPr>
      </w:pPr>
      <w:r>
        <w:rPr>
          <w:rStyle w:val="HTMLCode"/>
          <w:color w:val="000000"/>
        </w:rPr>
        <w:t>def f2(x): return -5/3*x-3</w:t>
      </w:r>
    </w:p>
    <w:p w:rsidR="00CD1821" w:rsidRDefault="00CD1821" w:rsidP="00CD1821">
      <w:pPr>
        <w:pStyle w:val="NormalWeb"/>
        <w:numPr>
          <w:ilvl w:val="1"/>
          <w:numId w:val="53"/>
        </w:numPr>
        <w:shd w:val="clear" w:color="auto" w:fill="FFFFFF"/>
        <w:rPr>
          <w:rFonts w:ascii="Verdana" w:hAnsi="Verdana"/>
          <w:color w:val="000000"/>
          <w:sz w:val="21"/>
          <w:szCs w:val="21"/>
        </w:rPr>
      </w:pPr>
      <w:r>
        <w:rPr>
          <w:rStyle w:val="HTMLCode"/>
          <w:color w:val="000000"/>
        </w:rPr>
        <w:t>def f3(x): return -5*x*x+2*x-3</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The question we want to answer is what value of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in some fixed interval returns the largest value for the given function? In the case of the first example, </w:t>
      </w:r>
      <w:r>
        <w:rPr>
          <w:rStyle w:val="HTMLCode"/>
          <w:color w:val="000000"/>
        </w:rPr>
        <w:t>def f1(x): return x</w:t>
      </w:r>
      <w:r>
        <w:rPr>
          <w:rFonts w:ascii="Verdana" w:hAnsi="Verdana"/>
          <w:color w:val="000000"/>
          <w:sz w:val="21"/>
          <w:szCs w:val="21"/>
        </w:rPr>
        <w:t>, the largest value of </w:t>
      </w:r>
      <w:r>
        <w:rPr>
          <w:rStyle w:val="HTMLCode"/>
          <w:color w:val="000000"/>
        </w:rPr>
        <w:t>f1</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in the interval 0 ≤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&lt; 10 occurs when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is 9. What about </w:t>
      </w:r>
      <w:r>
        <w:rPr>
          <w:rStyle w:val="HTMLCode"/>
          <w:color w:val="000000"/>
        </w:rPr>
        <w:t>f3</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in the range (-10 ≤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 10)</w:t>
      </w:r>
    </w:p>
    <w:p w:rsidR="00CD1821" w:rsidRDefault="00CD1821" w:rsidP="00CD1821">
      <w:pPr>
        <w:pStyle w:val="title"/>
        <w:shd w:val="clear" w:color="auto" w:fill="FFFFFF"/>
        <w:ind w:left="720"/>
        <w:rPr>
          <w:rFonts w:ascii="Verdana" w:hAnsi="Verdana"/>
          <w:color w:val="000000"/>
          <w:sz w:val="21"/>
          <w:szCs w:val="21"/>
        </w:rPr>
      </w:pPr>
      <w:bookmarkStart w:id="138" w:name="d0e11898"/>
      <w:bookmarkEnd w:id="138"/>
      <w:r>
        <w:rPr>
          <w:rFonts w:ascii="Verdana" w:hAnsi="Verdana"/>
          <w:b/>
          <w:bCs/>
          <w:color w:val="000000"/>
          <w:sz w:val="21"/>
          <w:szCs w:val="21"/>
        </w:rPr>
        <w:t>Procedure 9.6. Max of a Function in the interval </w:t>
      </w:r>
      <w:r>
        <w:rPr>
          <w:rStyle w:val="Emphasis0"/>
          <w:rFonts w:ascii="Verdana" w:hAnsi="Verdana"/>
          <w:b/>
          <w:bCs/>
          <w:color w:val="000000"/>
          <w:sz w:val="21"/>
          <w:szCs w:val="21"/>
        </w:rPr>
        <w:t>low</w:t>
      </w:r>
      <w:r>
        <w:rPr>
          <w:rStyle w:val="emphasis"/>
          <w:rFonts w:ascii="Verdana" w:hAnsi="Verdana"/>
          <w:b/>
          <w:bCs/>
          <w:color w:val="000000"/>
          <w:sz w:val="21"/>
          <w:szCs w:val="21"/>
        </w:rPr>
        <w:t> </w:t>
      </w:r>
      <w:r>
        <w:rPr>
          <w:rFonts w:ascii="Verdana" w:hAnsi="Verdana"/>
          <w:b/>
          <w:bCs/>
          <w:color w:val="000000"/>
          <w:sz w:val="21"/>
          <w:szCs w:val="21"/>
        </w:rPr>
        <w:t>to </w:t>
      </w:r>
      <w:r>
        <w:rPr>
          <w:rStyle w:val="Emphasis0"/>
          <w:rFonts w:ascii="Verdana" w:hAnsi="Verdana"/>
          <w:b/>
          <w:bCs/>
          <w:color w:val="000000"/>
          <w:sz w:val="21"/>
          <w:szCs w:val="21"/>
        </w:rPr>
        <w:t>high</w:t>
      </w:r>
    </w:p>
    <w:p w:rsidR="00CD1821" w:rsidRDefault="00CD1821" w:rsidP="00CD1821">
      <w:pPr>
        <w:pStyle w:val="title"/>
        <w:numPr>
          <w:ilvl w:val="1"/>
          <w:numId w:val="54"/>
        </w:numPr>
        <w:shd w:val="clear" w:color="auto" w:fill="FFFFFF"/>
        <w:rPr>
          <w:rFonts w:ascii="Verdana" w:hAnsi="Verdana"/>
          <w:color w:val="000000"/>
          <w:sz w:val="21"/>
          <w:szCs w:val="21"/>
        </w:rPr>
      </w:pPr>
      <w:r>
        <w:rPr>
          <w:rFonts w:ascii="Verdana" w:hAnsi="Verdana"/>
          <w:b/>
          <w:bCs/>
          <w:color w:val="000000"/>
          <w:sz w:val="21"/>
          <w:szCs w:val="21"/>
        </w:rPr>
        <w:t>Initialize</w:t>
      </w:r>
    </w:p>
    <w:p w:rsidR="00CD1821" w:rsidRDefault="00CD1821" w:rsidP="00CD1821">
      <w:pPr>
        <w:pStyle w:val="NormalWeb"/>
        <w:shd w:val="clear" w:color="auto" w:fill="FFFFFF"/>
        <w:ind w:left="1440"/>
        <w:rPr>
          <w:rFonts w:ascii="Verdana" w:hAnsi="Verdana"/>
          <w:color w:val="000000"/>
          <w:sz w:val="21"/>
          <w:szCs w:val="21"/>
        </w:rPr>
      </w:pPr>
      <w:r>
        <w:rPr>
          <w:rStyle w:val="Emphasis0"/>
          <w:rFonts w:ascii="Verdana" w:hAnsi="Verdana"/>
          <w:color w:val="000000"/>
          <w:sz w:val="21"/>
          <w:szCs w:val="21"/>
        </w:rPr>
        <w:t>x</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low</w:t>
      </w:r>
    </w:p>
    <w:p w:rsidR="00CD1821" w:rsidRDefault="00CD1821" w:rsidP="00CD1821">
      <w:pPr>
        <w:pStyle w:val="NormalWeb"/>
        <w:shd w:val="clear" w:color="auto" w:fill="FFFFFF"/>
        <w:ind w:left="1440"/>
        <w:rPr>
          <w:rFonts w:ascii="Verdana" w:hAnsi="Verdana"/>
          <w:color w:val="000000"/>
          <w:sz w:val="21"/>
          <w:szCs w:val="21"/>
        </w:rPr>
      </w:pPr>
      <w:r>
        <w:rPr>
          <w:rStyle w:val="Emphasis0"/>
          <w:rFonts w:ascii="Verdana" w:hAnsi="Verdana"/>
          <w:color w:val="000000"/>
          <w:sz w:val="21"/>
          <w:szCs w:val="21"/>
        </w:rPr>
        <w:t>max</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x</w:t>
      </w:r>
    </w:p>
    <w:p w:rsidR="00CD1821" w:rsidRDefault="00CD1821" w:rsidP="00CD1821">
      <w:pPr>
        <w:pStyle w:val="NormalWeb"/>
        <w:shd w:val="clear" w:color="auto" w:fill="FFFFFF"/>
        <w:ind w:left="1440"/>
        <w:rPr>
          <w:rFonts w:ascii="Verdana" w:hAnsi="Verdana"/>
          <w:color w:val="000000"/>
          <w:sz w:val="21"/>
          <w:szCs w:val="21"/>
        </w:rPr>
      </w:pPr>
      <w:r>
        <w:rPr>
          <w:rStyle w:val="Emphasis0"/>
          <w:rFonts w:ascii="Verdana" w:hAnsi="Verdana"/>
          <w:color w:val="000000"/>
          <w:sz w:val="21"/>
          <w:szCs w:val="21"/>
        </w:rPr>
        <w:lastRenderedPageBreak/>
        <w:t>maxFx</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HTMLCode"/>
          <w:color w:val="000000"/>
        </w:rPr>
        <w:t>f</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max</w:t>
      </w:r>
      <w:r>
        <w:rPr>
          <w:rStyle w:val="Emphasis0"/>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1"/>
          <w:numId w:val="54"/>
        </w:numPr>
        <w:shd w:val="clear" w:color="auto" w:fill="FFFFFF"/>
        <w:rPr>
          <w:rFonts w:ascii="Verdana" w:hAnsi="Verdana"/>
          <w:color w:val="000000"/>
          <w:sz w:val="21"/>
          <w:szCs w:val="21"/>
        </w:rPr>
      </w:pPr>
      <w:r>
        <w:rPr>
          <w:rFonts w:ascii="Verdana" w:hAnsi="Verdana"/>
          <w:b/>
          <w:bCs/>
          <w:color w:val="000000"/>
          <w:sz w:val="21"/>
          <w:szCs w:val="21"/>
        </w:rPr>
        <w:t>Loop. </w:t>
      </w:r>
      <w:r>
        <w:rPr>
          <w:rFonts w:ascii="Verdana" w:hAnsi="Verdana"/>
          <w:color w:val="000000"/>
          <w:sz w:val="21"/>
          <w:szCs w:val="21"/>
        </w:rPr>
        <w:t>While </w:t>
      </w:r>
      <w:r>
        <w:rPr>
          <w:rStyle w:val="Emphasis0"/>
          <w:rFonts w:ascii="Verdana" w:hAnsi="Verdana"/>
          <w:color w:val="000000"/>
          <w:sz w:val="21"/>
          <w:szCs w:val="21"/>
        </w:rPr>
        <w:t>low</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&lt; </w:t>
      </w:r>
      <w:r>
        <w:rPr>
          <w:rStyle w:val="Emphasis0"/>
          <w:rFonts w:ascii="Verdana" w:hAnsi="Verdana"/>
          <w:color w:val="000000"/>
          <w:sz w:val="21"/>
          <w:szCs w:val="21"/>
        </w:rPr>
        <w:t>high</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2"/>
          <w:numId w:val="54"/>
        </w:numPr>
        <w:shd w:val="clear" w:color="auto" w:fill="FFFFFF"/>
        <w:rPr>
          <w:rFonts w:ascii="Verdana" w:hAnsi="Verdana"/>
          <w:color w:val="000000"/>
          <w:sz w:val="21"/>
          <w:szCs w:val="21"/>
        </w:rPr>
      </w:pPr>
      <w:r>
        <w:rPr>
          <w:rFonts w:ascii="Verdana" w:hAnsi="Verdana"/>
          <w:b/>
          <w:bCs/>
          <w:color w:val="000000"/>
          <w:sz w:val="21"/>
          <w:szCs w:val="21"/>
        </w:rPr>
        <w:t>New Max? </w:t>
      </w:r>
      <w:r>
        <w:rPr>
          <w:rFonts w:ascii="Verdana" w:hAnsi="Verdana"/>
          <w:color w:val="000000"/>
          <w:sz w:val="21"/>
          <w:szCs w:val="21"/>
        </w:rPr>
        <w:t>If </w:t>
      </w:r>
      <w:r>
        <w:rPr>
          <w:rStyle w:val="HTMLCode"/>
          <w:color w:val="000000"/>
        </w:rPr>
        <w:t>f</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&gt; </w:t>
      </w:r>
      <w:r>
        <w:rPr>
          <w:rStyle w:val="Emphasis0"/>
          <w:rFonts w:ascii="Verdana" w:hAnsi="Verdana"/>
          <w:color w:val="000000"/>
          <w:sz w:val="21"/>
          <w:szCs w:val="21"/>
        </w:rPr>
        <w:t>maxFx</w:t>
      </w:r>
      <w:r>
        <w:rPr>
          <w:rStyle w:val="emphasis"/>
          <w:rFonts w:ascii="Verdana" w:hAnsi="Verdana"/>
          <w:color w:val="000000"/>
          <w:sz w:val="21"/>
          <w:szCs w:val="21"/>
        </w:rPr>
        <w:t> </w:t>
      </w:r>
      <w:r>
        <w:rPr>
          <w:rFonts w:ascii="Verdana" w:hAnsi="Verdana"/>
          <w:color w:val="000000"/>
          <w:sz w:val="21"/>
          <w:szCs w:val="21"/>
        </w:rPr>
        <w:t>, then</w:t>
      </w:r>
    </w:p>
    <w:p w:rsidR="00CD1821" w:rsidRDefault="00CD1821" w:rsidP="00CD1821">
      <w:pPr>
        <w:pStyle w:val="NormalWeb"/>
        <w:shd w:val="clear" w:color="auto" w:fill="FFFFFF"/>
        <w:ind w:left="2160"/>
        <w:rPr>
          <w:rFonts w:ascii="Verdana" w:hAnsi="Verdana"/>
          <w:color w:val="000000"/>
          <w:sz w:val="21"/>
          <w:szCs w:val="21"/>
        </w:rPr>
      </w:pPr>
      <w:r>
        <w:rPr>
          <w:rStyle w:val="Emphasis0"/>
          <w:rFonts w:ascii="Verdana" w:hAnsi="Verdana"/>
          <w:color w:val="000000"/>
          <w:sz w:val="21"/>
          <w:szCs w:val="21"/>
        </w:rPr>
        <w:t>max</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x</w:t>
      </w:r>
    </w:p>
    <w:p w:rsidR="00CD1821" w:rsidRDefault="00CD1821" w:rsidP="00CD1821">
      <w:pPr>
        <w:pStyle w:val="NormalWeb"/>
        <w:shd w:val="clear" w:color="auto" w:fill="FFFFFF"/>
        <w:ind w:left="2160"/>
        <w:rPr>
          <w:rFonts w:ascii="Verdana" w:hAnsi="Verdana"/>
          <w:color w:val="000000"/>
          <w:sz w:val="21"/>
          <w:szCs w:val="21"/>
        </w:rPr>
      </w:pPr>
      <w:r>
        <w:rPr>
          <w:rStyle w:val="Emphasis0"/>
          <w:rFonts w:ascii="Verdana" w:hAnsi="Verdana"/>
          <w:color w:val="000000"/>
          <w:sz w:val="21"/>
          <w:szCs w:val="21"/>
        </w:rPr>
        <w:t>maxFx</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HTMLCode"/>
          <w:color w:val="000000"/>
        </w:rPr>
        <w:t>f</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max</w:t>
      </w:r>
      <w:r>
        <w:rPr>
          <w:rStyle w:val="Emphasis0"/>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2"/>
          <w:numId w:val="54"/>
        </w:numPr>
        <w:shd w:val="clear" w:color="auto" w:fill="FFFFFF"/>
        <w:rPr>
          <w:rFonts w:ascii="Verdana" w:hAnsi="Verdana"/>
          <w:color w:val="000000"/>
          <w:sz w:val="21"/>
          <w:szCs w:val="21"/>
        </w:rPr>
      </w:pPr>
      <w:r>
        <w:rPr>
          <w:rFonts w:ascii="Verdana" w:hAnsi="Verdana"/>
          <w:b/>
          <w:bCs/>
          <w:color w:val="000000"/>
          <w:sz w:val="21"/>
          <w:szCs w:val="21"/>
        </w:rPr>
        <w:t>Next X. </w:t>
      </w:r>
      <w:r>
        <w:rPr>
          <w:rFonts w:ascii="Verdana" w:hAnsi="Verdana"/>
          <w:color w:val="000000"/>
          <w:sz w:val="21"/>
          <w:szCs w:val="21"/>
        </w:rPr>
        <w:t>Increment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by 1.</w:t>
      </w:r>
    </w:p>
    <w:p w:rsidR="00CD1821" w:rsidRDefault="00CD1821" w:rsidP="00CD1821">
      <w:pPr>
        <w:pStyle w:val="NormalWeb"/>
        <w:numPr>
          <w:ilvl w:val="1"/>
          <w:numId w:val="54"/>
        </w:numPr>
        <w:shd w:val="clear" w:color="auto" w:fill="FFFFFF"/>
        <w:rPr>
          <w:rFonts w:ascii="Verdana" w:hAnsi="Verdana"/>
          <w:color w:val="000000"/>
          <w:sz w:val="21"/>
          <w:szCs w:val="21"/>
        </w:rPr>
      </w:pPr>
      <w:r>
        <w:rPr>
          <w:rFonts w:ascii="Verdana" w:hAnsi="Verdana"/>
          <w:b/>
          <w:bCs/>
          <w:color w:val="000000"/>
          <w:sz w:val="21"/>
          <w:szCs w:val="21"/>
        </w:rPr>
        <w:t>Return. </w:t>
      </w:r>
      <w:r>
        <w:rPr>
          <w:rFonts w:ascii="Verdana" w:hAnsi="Verdana"/>
          <w:color w:val="000000"/>
          <w:sz w:val="21"/>
          <w:szCs w:val="21"/>
        </w:rPr>
        <w:t>Return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as the value at which </w:t>
      </w:r>
      <w:r>
        <w:rPr>
          <w:rStyle w:val="HTMLCode"/>
          <w:color w:val="000000"/>
        </w:rPr>
        <w:t>f</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had the largest value.</w:t>
      </w:r>
    </w:p>
    <w:p w:rsidR="00CD1821" w:rsidRDefault="00CD1821" w:rsidP="00CD1821">
      <w:pPr>
        <w:pStyle w:val="NormalWeb"/>
        <w:numPr>
          <w:ilvl w:val="0"/>
          <w:numId w:val="54"/>
        </w:numPr>
        <w:shd w:val="clear" w:color="auto" w:fill="FFFFFF"/>
        <w:rPr>
          <w:rFonts w:ascii="Verdana" w:hAnsi="Verdana"/>
          <w:color w:val="000000"/>
          <w:sz w:val="21"/>
          <w:szCs w:val="21"/>
        </w:rPr>
      </w:pPr>
      <w:r>
        <w:rPr>
          <w:rFonts w:ascii="Verdana" w:hAnsi="Verdana"/>
          <w:b/>
          <w:bCs/>
          <w:color w:val="000000"/>
          <w:sz w:val="21"/>
          <w:szCs w:val="21"/>
        </w:rPr>
        <w:t>Integration Approximation. </w:t>
      </w:r>
      <w:r>
        <w:rPr>
          <w:rFonts w:ascii="Verdana" w:hAnsi="Verdana"/>
          <w:color w:val="000000"/>
          <w:sz w:val="21"/>
          <w:szCs w:val="21"/>
        </w:rPr>
        <w:t>This is a simple rectangular rule for finding the area under a curve which is continuous on some closed interval.</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We will define some function which we will integrate, call it </w:t>
      </w:r>
      <w:r>
        <w:rPr>
          <w:rStyle w:val="HTMLCode"/>
          <w:color w:val="000000"/>
        </w:rPr>
        <w:t>f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Here are some examples.</w:t>
      </w:r>
    </w:p>
    <w:p w:rsidR="00CD1821" w:rsidRDefault="00CD1821" w:rsidP="00CD1821">
      <w:pPr>
        <w:numPr>
          <w:ilvl w:val="1"/>
          <w:numId w:val="55"/>
        </w:numPr>
        <w:shd w:val="clear" w:color="auto" w:fill="FFFFFF"/>
        <w:spacing w:before="100" w:beforeAutospacing="1" w:after="100" w:afterAutospacing="1" w:line="240" w:lineRule="auto"/>
        <w:rPr>
          <w:rFonts w:ascii="Verdana" w:hAnsi="Verdana"/>
          <w:color w:val="000000"/>
          <w:sz w:val="21"/>
          <w:szCs w:val="21"/>
        </w:rPr>
      </w:pPr>
      <w:r>
        <w:rPr>
          <w:rStyle w:val="HTMLCode"/>
          <w:rFonts w:eastAsiaTheme="minorHAnsi"/>
          <w:color w:val="000000"/>
        </w:rPr>
        <w:t>def f1(x): return x*x</w:t>
      </w:r>
    </w:p>
    <w:p w:rsidR="00CD1821" w:rsidRDefault="00CD1821" w:rsidP="00CD1821">
      <w:pPr>
        <w:numPr>
          <w:ilvl w:val="1"/>
          <w:numId w:val="55"/>
        </w:numPr>
        <w:shd w:val="clear" w:color="auto" w:fill="FFFFFF"/>
        <w:spacing w:before="100" w:beforeAutospacing="1" w:after="100" w:afterAutospacing="1" w:line="240" w:lineRule="auto"/>
        <w:rPr>
          <w:rFonts w:ascii="Verdana" w:hAnsi="Verdana"/>
          <w:color w:val="000000"/>
          <w:sz w:val="21"/>
          <w:szCs w:val="21"/>
        </w:rPr>
      </w:pPr>
      <w:r>
        <w:rPr>
          <w:rStyle w:val="HTMLCode"/>
          <w:rFonts w:eastAsiaTheme="minorHAnsi"/>
          <w:color w:val="000000"/>
        </w:rPr>
        <w:t>def f2(x): return 0.5 * x * x</w:t>
      </w:r>
    </w:p>
    <w:p w:rsidR="00CD1821" w:rsidRDefault="00CD1821" w:rsidP="00CD1821">
      <w:pPr>
        <w:numPr>
          <w:ilvl w:val="1"/>
          <w:numId w:val="55"/>
        </w:numPr>
        <w:shd w:val="clear" w:color="auto" w:fill="FFFFFF"/>
        <w:spacing w:before="100" w:beforeAutospacing="1" w:after="100" w:afterAutospacing="1" w:line="240" w:lineRule="auto"/>
        <w:rPr>
          <w:rFonts w:ascii="Verdana" w:hAnsi="Verdana"/>
          <w:color w:val="000000"/>
          <w:sz w:val="21"/>
          <w:szCs w:val="21"/>
        </w:rPr>
      </w:pPr>
      <w:r>
        <w:rPr>
          <w:rStyle w:val="HTMLCode"/>
          <w:rFonts w:eastAsiaTheme="minorHAnsi"/>
          <w:color w:val="000000"/>
        </w:rPr>
        <w:t>def f3(x): return exp( x )</w:t>
      </w:r>
    </w:p>
    <w:p w:rsidR="00CD1821" w:rsidRDefault="00CD1821" w:rsidP="00CD1821">
      <w:pPr>
        <w:numPr>
          <w:ilvl w:val="1"/>
          <w:numId w:val="55"/>
        </w:numPr>
        <w:shd w:val="clear" w:color="auto" w:fill="FFFFFF"/>
        <w:spacing w:before="100" w:beforeAutospacing="1" w:after="100" w:afterAutospacing="1" w:line="240" w:lineRule="auto"/>
        <w:rPr>
          <w:rFonts w:ascii="Verdana" w:hAnsi="Verdana"/>
          <w:color w:val="000000"/>
          <w:sz w:val="21"/>
          <w:szCs w:val="21"/>
        </w:rPr>
      </w:pPr>
      <w:r>
        <w:rPr>
          <w:rStyle w:val="HTMLCode"/>
          <w:rFonts w:eastAsiaTheme="minorHAnsi"/>
          <w:color w:val="000000"/>
        </w:rPr>
        <w:t>def f4(x): return 5 * sin( x )</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When we specify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f</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 we are specifying two dimensions. The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is given by the function's values. The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dimension is given by some interval. If you draw the function's curve, you put two limits on the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axis, this is one set of boundaries. The space between the curve and the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axis is the other boundary.</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The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axis limits are </w:t>
      </w:r>
      <w:r>
        <w:rPr>
          <w:rStyle w:val="Emphasis0"/>
          <w:rFonts w:ascii="Verdana" w:hAnsi="Verdana"/>
          <w:color w:val="000000"/>
          <w:sz w:val="21"/>
          <w:szCs w:val="21"/>
        </w:rPr>
        <w:t>a</w:t>
      </w:r>
      <w:r>
        <w:rPr>
          <w:rStyle w:val="emphasis"/>
          <w:rFonts w:ascii="Verdana" w:hAnsi="Verdana"/>
          <w:color w:val="000000"/>
          <w:sz w:val="21"/>
          <w:szCs w:val="21"/>
        </w:rPr>
        <w:t> </w:t>
      </w:r>
      <w:r>
        <w:rPr>
          <w:rFonts w:ascii="Verdana" w:hAnsi="Verdana"/>
          <w:color w:val="000000"/>
          <w:sz w:val="21"/>
          <w:szCs w:val="21"/>
        </w:rPr>
        <w:t>and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 We subdivide this interval into </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rectangles, the width of each is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b</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a</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 We take the function's value at the corner as the average height of the curve over that interval. If the interval is small enough, this is reasonably accurate.</w:t>
      </w:r>
    </w:p>
    <w:p w:rsidR="00CD1821" w:rsidRDefault="00CD1821" w:rsidP="00CD1821">
      <w:pPr>
        <w:pStyle w:val="title"/>
        <w:shd w:val="clear" w:color="auto" w:fill="FFFFFF"/>
        <w:ind w:left="720"/>
        <w:rPr>
          <w:rFonts w:ascii="Verdana" w:hAnsi="Verdana"/>
          <w:color w:val="000000"/>
          <w:sz w:val="21"/>
          <w:szCs w:val="21"/>
        </w:rPr>
      </w:pPr>
      <w:bookmarkStart w:id="139" w:name="d0e12075"/>
      <w:bookmarkEnd w:id="139"/>
      <w:r>
        <w:rPr>
          <w:rFonts w:ascii="Verdana" w:hAnsi="Verdana"/>
          <w:b/>
          <w:bCs/>
          <w:color w:val="000000"/>
          <w:sz w:val="21"/>
          <w:szCs w:val="21"/>
        </w:rPr>
        <w:t>Procedure 9.7. Integration Function in the interval </w:t>
      </w:r>
      <w:r>
        <w:rPr>
          <w:rStyle w:val="Emphasis0"/>
          <w:rFonts w:ascii="Verdana" w:hAnsi="Verdana"/>
          <w:b/>
          <w:bCs/>
          <w:color w:val="000000"/>
          <w:sz w:val="21"/>
          <w:szCs w:val="21"/>
        </w:rPr>
        <w:t>a</w:t>
      </w:r>
      <w:r>
        <w:rPr>
          <w:rStyle w:val="emphasis"/>
          <w:rFonts w:ascii="Verdana" w:hAnsi="Verdana"/>
          <w:b/>
          <w:bCs/>
          <w:color w:val="000000"/>
          <w:sz w:val="21"/>
          <w:szCs w:val="21"/>
        </w:rPr>
        <w:t> </w:t>
      </w:r>
      <w:r>
        <w:rPr>
          <w:rFonts w:ascii="Verdana" w:hAnsi="Verdana"/>
          <w:b/>
          <w:bCs/>
          <w:color w:val="000000"/>
          <w:sz w:val="21"/>
          <w:szCs w:val="21"/>
        </w:rPr>
        <w:t>to </w:t>
      </w:r>
      <w:r>
        <w:rPr>
          <w:rStyle w:val="Emphasis0"/>
          <w:rFonts w:ascii="Verdana" w:hAnsi="Verdana"/>
          <w:b/>
          <w:bCs/>
          <w:color w:val="000000"/>
          <w:sz w:val="21"/>
          <w:szCs w:val="21"/>
        </w:rPr>
        <w:t>b</w:t>
      </w:r>
      <w:r>
        <w:rPr>
          <w:rStyle w:val="emphasis"/>
          <w:rFonts w:ascii="Verdana" w:hAnsi="Verdana"/>
          <w:b/>
          <w:bCs/>
          <w:color w:val="000000"/>
          <w:sz w:val="21"/>
          <w:szCs w:val="21"/>
        </w:rPr>
        <w:t> </w:t>
      </w:r>
      <w:r>
        <w:rPr>
          <w:rFonts w:ascii="Verdana" w:hAnsi="Verdana"/>
          <w:b/>
          <w:bCs/>
          <w:color w:val="000000"/>
          <w:sz w:val="21"/>
          <w:szCs w:val="21"/>
        </w:rPr>
        <w:t>in </w:t>
      </w:r>
      <w:r>
        <w:rPr>
          <w:rStyle w:val="Emphasis0"/>
          <w:rFonts w:ascii="Verdana" w:hAnsi="Verdana"/>
          <w:b/>
          <w:bCs/>
          <w:color w:val="000000"/>
          <w:sz w:val="21"/>
          <w:szCs w:val="21"/>
        </w:rPr>
        <w:t>s</w:t>
      </w:r>
      <w:r>
        <w:rPr>
          <w:rStyle w:val="emphasis"/>
          <w:rFonts w:ascii="Verdana" w:hAnsi="Verdana"/>
          <w:b/>
          <w:bCs/>
          <w:color w:val="000000"/>
          <w:sz w:val="21"/>
          <w:szCs w:val="21"/>
        </w:rPr>
        <w:t> </w:t>
      </w:r>
      <w:r>
        <w:rPr>
          <w:rFonts w:ascii="Verdana" w:hAnsi="Verdana"/>
          <w:b/>
          <w:bCs/>
          <w:color w:val="000000"/>
          <w:sz w:val="21"/>
          <w:szCs w:val="21"/>
        </w:rPr>
        <w:t>steps</w:t>
      </w:r>
    </w:p>
    <w:p w:rsidR="00CD1821" w:rsidRDefault="00CD1821" w:rsidP="00CD1821">
      <w:pPr>
        <w:pStyle w:val="title"/>
        <w:numPr>
          <w:ilvl w:val="1"/>
          <w:numId w:val="56"/>
        </w:numPr>
        <w:shd w:val="clear" w:color="auto" w:fill="FFFFFF"/>
        <w:rPr>
          <w:rFonts w:ascii="Verdana" w:hAnsi="Verdana"/>
          <w:color w:val="000000"/>
          <w:sz w:val="21"/>
          <w:szCs w:val="21"/>
        </w:rPr>
      </w:pPr>
      <w:r>
        <w:rPr>
          <w:rFonts w:ascii="Verdana" w:hAnsi="Verdana"/>
          <w:b/>
          <w:bCs/>
          <w:color w:val="000000"/>
          <w:sz w:val="21"/>
          <w:szCs w:val="21"/>
        </w:rPr>
        <w:t>Initialize</w:t>
      </w:r>
    </w:p>
    <w:p w:rsidR="00CD1821" w:rsidRDefault="00CD1821" w:rsidP="00CD1821">
      <w:pPr>
        <w:pStyle w:val="NormalWeb"/>
        <w:shd w:val="clear" w:color="auto" w:fill="FFFFFF"/>
        <w:ind w:left="1440"/>
        <w:rPr>
          <w:rFonts w:ascii="Verdana" w:hAnsi="Verdana"/>
          <w:color w:val="000000"/>
          <w:sz w:val="21"/>
          <w:szCs w:val="21"/>
        </w:rPr>
      </w:pPr>
      <w:r>
        <w:rPr>
          <w:rStyle w:val="Emphasis0"/>
          <w:rFonts w:ascii="Verdana" w:hAnsi="Verdana"/>
          <w:color w:val="000000"/>
          <w:sz w:val="21"/>
          <w:szCs w:val="21"/>
        </w:rPr>
        <w:t>x</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a</w:t>
      </w:r>
    </w:p>
    <w:p w:rsidR="00CD1821" w:rsidRDefault="00CD1821" w:rsidP="00CD1821">
      <w:pPr>
        <w:pStyle w:val="NormalWeb"/>
        <w:shd w:val="clear" w:color="auto" w:fill="FFFFFF"/>
        <w:ind w:left="1440"/>
        <w:rPr>
          <w:rFonts w:ascii="Verdana" w:hAnsi="Verdana"/>
          <w:color w:val="000000"/>
          <w:sz w:val="21"/>
          <w:szCs w:val="21"/>
        </w:rPr>
      </w:pPr>
      <w:r>
        <w:rPr>
          <w:rStyle w:val="Emphasis0"/>
          <w:rFonts w:ascii="Verdana" w:hAnsi="Verdana"/>
          <w:color w:val="000000"/>
          <w:sz w:val="21"/>
          <w:szCs w:val="21"/>
        </w:rPr>
        <w:t>h</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a</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s</w:t>
      </w:r>
    </w:p>
    <w:p w:rsidR="00CD1821" w:rsidRDefault="00CD1821" w:rsidP="00CD1821">
      <w:pPr>
        <w:pStyle w:val="NormalWeb"/>
        <w:shd w:val="clear" w:color="auto" w:fill="FFFFFF"/>
        <w:ind w:left="1440"/>
        <w:rPr>
          <w:rFonts w:ascii="Verdana" w:hAnsi="Verdana"/>
          <w:color w:val="000000"/>
          <w:sz w:val="21"/>
          <w:szCs w:val="21"/>
        </w:rPr>
      </w:pPr>
      <w:r>
        <w:rPr>
          <w:rStyle w:val="Emphasis0"/>
          <w:rFonts w:ascii="Verdana" w:hAnsi="Verdana"/>
          <w:color w:val="000000"/>
          <w:sz w:val="21"/>
          <w:szCs w:val="21"/>
        </w:rPr>
        <w:t>sum</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0.0</w:t>
      </w:r>
    </w:p>
    <w:p w:rsidR="00CD1821" w:rsidRDefault="00CD1821" w:rsidP="00CD1821">
      <w:pPr>
        <w:pStyle w:val="NormalWeb"/>
        <w:numPr>
          <w:ilvl w:val="1"/>
          <w:numId w:val="56"/>
        </w:numPr>
        <w:shd w:val="clear" w:color="auto" w:fill="FFFFFF"/>
        <w:rPr>
          <w:rFonts w:ascii="Verdana" w:hAnsi="Verdana"/>
          <w:color w:val="000000"/>
          <w:sz w:val="21"/>
          <w:szCs w:val="21"/>
        </w:rPr>
      </w:pPr>
      <w:r>
        <w:rPr>
          <w:rFonts w:ascii="Verdana" w:hAnsi="Verdana"/>
          <w:b/>
          <w:bCs/>
          <w:color w:val="000000"/>
          <w:sz w:val="21"/>
          <w:szCs w:val="21"/>
        </w:rPr>
        <w:t>Loop. </w:t>
      </w:r>
      <w:r>
        <w:rPr>
          <w:rFonts w:ascii="Verdana" w:hAnsi="Verdana"/>
          <w:color w:val="000000"/>
          <w:sz w:val="21"/>
          <w:szCs w:val="21"/>
        </w:rPr>
        <w:t>While </w:t>
      </w:r>
      <w:r>
        <w:rPr>
          <w:rStyle w:val="Emphasis0"/>
          <w:rFonts w:ascii="Verdana" w:hAnsi="Verdana"/>
          <w:color w:val="000000"/>
          <w:sz w:val="21"/>
          <w:szCs w:val="21"/>
        </w:rPr>
        <w:t>a</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&lt;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2"/>
          <w:numId w:val="56"/>
        </w:numPr>
        <w:shd w:val="clear" w:color="auto" w:fill="FFFFFF"/>
        <w:rPr>
          <w:rFonts w:ascii="Verdana" w:hAnsi="Verdana"/>
          <w:color w:val="000000"/>
          <w:sz w:val="21"/>
          <w:szCs w:val="21"/>
        </w:rPr>
      </w:pPr>
      <w:r>
        <w:rPr>
          <w:rFonts w:ascii="Verdana" w:hAnsi="Verdana"/>
          <w:b/>
          <w:bCs/>
          <w:color w:val="000000"/>
          <w:sz w:val="21"/>
          <w:szCs w:val="21"/>
        </w:rPr>
        <w:t>Update Sum. </w:t>
      </w:r>
      <w:r>
        <w:rPr>
          <w:rFonts w:ascii="Verdana" w:hAnsi="Verdana"/>
          <w:color w:val="000000"/>
          <w:sz w:val="21"/>
          <w:szCs w:val="21"/>
        </w:rPr>
        <w:t>Increment </w:t>
      </w:r>
      <w:r>
        <w:rPr>
          <w:rStyle w:val="Emphasis0"/>
          <w:rFonts w:ascii="Verdana" w:hAnsi="Verdana"/>
          <w:color w:val="000000"/>
          <w:sz w:val="21"/>
          <w:szCs w:val="21"/>
        </w:rPr>
        <w:t>sum</w:t>
      </w:r>
      <w:r>
        <w:rPr>
          <w:rStyle w:val="emphasis"/>
          <w:rFonts w:ascii="Verdana" w:hAnsi="Verdana"/>
          <w:color w:val="000000"/>
          <w:sz w:val="21"/>
          <w:szCs w:val="21"/>
        </w:rPr>
        <w:t> </w:t>
      </w:r>
      <w:r>
        <w:rPr>
          <w:rFonts w:ascii="Verdana" w:hAnsi="Verdana"/>
          <w:color w:val="000000"/>
          <w:sz w:val="21"/>
          <w:szCs w:val="21"/>
        </w:rPr>
        <w:t>by </w:t>
      </w:r>
      <w:r>
        <w:rPr>
          <w:rStyle w:val="HTMLCode"/>
          <w:color w:val="000000"/>
        </w:rPr>
        <w:t>f</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2"/>
          <w:numId w:val="56"/>
        </w:numPr>
        <w:shd w:val="clear" w:color="auto" w:fill="FFFFFF"/>
        <w:rPr>
          <w:rFonts w:ascii="Verdana" w:hAnsi="Verdana"/>
          <w:color w:val="000000"/>
          <w:sz w:val="21"/>
          <w:szCs w:val="21"/>
        </w:rPr>
      </w:pPr>
      <w:r>
        <w:rPr>
          <w:rFonts w:ascii="Verdana" w:hAnsi="Verdana"/>
          <w:b/>
          <w:bCs/>
          <w:color w:val="000000"/>
          <w:sz w:val="21"/>
          <w:szCs w:val="21"/>
        </w:rPr>
        <w:t>Next X. </w:t>
      </w:r>
      <w:r>
        <w:rPr>
          <w:rFonts w:ascii="Verdana" w:hAnsi="Verdana"/>
          <w:color w:val="000000"/>
          <w:sz w:val="21"/>
          <w:szCs w:val="21"/>
        </w:rPr>
        <w:t>Increment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by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1"/>
          <w:numId w:val="56"/>
        </w:numPr>
        <w:shd w:val="clear" w:color="auto" w:fill="FFFFFF"/>
        <w:rPr>
          <w:rFonts w:ascii="Verdana" w:hAnsi="Verdana"/>
          <w:color w:val="000000"/>
          <w:sz w:val="21"/>
          <w:szCs w:val="21"/>
        </w:rPr>
      </w:pPr>
      <w:r>
        <w:rPr>
          <w:rFonts w:ascii="Verdana" w:hAnsi="Verdana"/>
          <w:b/>
          <w:bCs/>
          <w:color w:val="000000"/>
          <w:sz w:val="21"/>
          <w:szCs w:val="21"/>
        </w:rPr>
        <w:t>Return. </w:t>
      </w:r>
      <w:r>
        <w:rPr>
          <w:rFonts w:ascii="Verdana" w:hAnsi="Verdana"/>
          <w:color w:val="000000"/>
          <w:sz w:val="21"/>
          <w:szCs w:val="21"/>
        </w:rPr>
        <w:t>Return </w:t>
      </w:r>
      <w:r>
        <w:rPr>
          <w:rStyle w:val="Emphasis0"/>
          <w:rFonts w:ascii="Verdana" w:hAnsi="Verdana"/>
          <w:color w:val="000000"/>
          <w:sz w:val="21"/>
          <w:szCs w:val="21"/>
        </w:rPr>
        <w:t>sum</w:t>
      </w:r>
      <w:r>
        <w:rPr>
          <w:rStyle w:val="emphasis"/>
          <w:rFonts w:ascii="Verdana" w:hAnsi="Verdana"/>
          <w:color w:val="000000"/>
          <w:sz w:val="21"/>
          <w:szCs w:val="21"/>
        </w:rPr>
        <w:t> </w:t>
      </w:r>
      <w:r>
        <w:rPr>
          <w:rFonts w:ascii="Verdana" w:hAnsi="Verdana"/>
          <w:color w:val="000000"/>
          <w:sz w:val="21"/>
          <w:szCs w:val="21"/>
        </w:rPr>
        <w:t>as the area under the curve </w:t>
      </w:r>
      <w:r>
        <w:rPr>
          <w:rStyle w:val="HTMLCode"/>
          <w:color w:val="000000"/>
        </w:rPr>
        <w:t>f</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for </w:t>
      </w:r>
      <w:r>
        <w:rPr>
          <w:rStyle w:val="Emphasis0"/>
          <w:rFonts w:ascii="Verdana" w:hAnsi="Verdana"/>
          <w:color w:val="000000"/>
          <w:sz w:val="21"/>
          <w:szCs w:val="21"/>
        </w:rPr>
        <w:t>a</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&lt;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w:t>
      </w:r>
    </w:p>
    <w:p w:rsidR="00CD1821" w:rsidRDefault="00CD1821" w:rsidP="00CD1821">
      <w:pPr>
        <w:pStyle w:val="NormalWeb"/>
        <w:numPr>
          <w:ilvl w:val="0"/>
          <w:numId w:val="56"/>
        </w:numPr>
        <w:shd w:val="clear" w:color="auto" w:fill="FFFFFF"/>
        <w:rPr>
          <w:rFonts w:ascii="Verdana" w:hAnsi="Verdana"/>
          <w:color w:val="000000"/>
          <w:sz w:val="21"/>
          <w:szCs w:val="21"/>
        </w:rPr>
      </w:pPr>
      <w:r>
        <w:rPr>
          <w:rFonts w:ascii="Verdana" w:hAnsi="Verdana"/>
          <w:b/>
          <w:bCs/>
          <w:color w:val="000000"/>
          <w:sz w:val="21"/>
          <w:szCs w:val="21"/>
        </w:rPr>
        <w:lastRenderedPageBreak/>
        <w:t>Field Bet Results. </w:t>
      </w:r>
      <w:r>
        <w:rPr>
          <w:rFonts w:ascii="Verdana" w:hAnsi="Verdana"/>
          <w:color w:val="000000"/>
          <w:sz w:val="21"/>
          <w:szCs w:val="21"/>
        </w:rPr>
        <w:t>In the dice game of Craps, the Field bet in craps is a winner when any of the numbers 2, 3, 4, 9, 10, 11 or 12 are rolled. On 2 and 12 it pays 2:1, on the other number, it pays 1:1.</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Define a function </w:t>
      </w:r>
      <w:r>
        <w:rPr>
          <w:rStyle w:val="HTMLCode"/>
          <w:color w:val="000000"/>
        </w:rPr>
        <w:t>win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dice</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num</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pays</w:t>
      </w:r>
      <w:r>
        <w:rPr>
          <w:rStyle w:val="Emphasis0"/>
          <w:rFonts w:ascii="Verdana" w:hAnsi="Verdana"/>
          <w:color w:val="000000"/>
          <w:sz w:val="21"/>
          <w:szCs w:val="21"/>
        </w:rPr>
        <w:t> </w:t>
      </w:r>
      <w:r>
        <w:rPr>
          <w:rFonts w:ascii="Verdana" w:hAnsi="Verdana"/>
          <w:color w:val="000000"/>
          <w:sz w:val="21"/>
          <w:szCs w:val="21"/>
        </w:rPr>
        <w:t>). If the value of </w:t>
      </w:r>
      <w:r>
        <w:rPr>
          <w:rStyle w:val="HTMLCode"/>
          <w:i/>
          <w:iCs/>
          <w:color w:val="000000"/>
        </w:rPr>
        <w:t>dice</w:t>
      </w:r>
      <w:r>
        <w:rPr>
          <w:rStyle w:val="Emphasis0"/>
          <w:rFonts w:ascii="Verdana" w:hAnsi="Verdana"/>
          <w:color w:val="000000"/>
          <w:sz w:val="21"/>
          <w:szCs w:val="21"/>
        </w:rPr>
        <w:t> </w:t>
      </w:r>
      <w:r>
        <w:rPr>
          <w:rFonts w:ascii="Verdana" w:hAnsi="Verdana"/>
          <w:color w:val="000000"/>
          <w:sz w:val="21"/>
          <w:szCs w:val="21"/>
        </w:rPr>
        <w:t>equals </w:t>
      </w:r>
      <w:r>
        <w:rPr>
          <w:rStyle w:val="HTMLCode"/>
          <w:i/>
          <w:iCs/>
          <w:color w:val="000000"/>
        </w:rPr>
        <w:t>num</w:t>
      </w:r>
      <w:r>
        <w:rPr>
          <w:rStyle w:val="Emphasis0"/>
          <w:rFonts w:ascii="Verdana" w:hAnsi="Verdana"/>
          <w:color w:val="000000"/>
          <w:sz w:val="21"/>
          <w:szCs w:val="21"/>
        </w:rPr>
        <w:t> </w:t>
      </w:r>
      <w:r>
        <w:rPr>
          <w:rFonts w:ascii="Verdana" w:hAnsi="Verdana"/>
          <w:color w:val="000000"/>
          <w:sz w:val="21"/>
          <w:szCs w:val="21"/>
        </w:rPr>
        <w:t>, then the value of </w:t>
      </w:r>
      <w:r>
        <w:rPr>
          <w:rStyle w:val="HTMLCode"/>
          <w:i/>
          <w:iCs/>
          <w:color w:val="000000"/>
        </w:rPr>
        <w:t>pays</w:t>
      </w:r>
      <w:r>
        <w:rPr>
          <w:rStyle w:val="Emphasis0"/>
          <w:rFonts w:ascii="Verdana" w:hAnsi="Verdana"/>
          <w:color w:val="000000"/>
          <w:sz w:val="21"/>
          <w:szCs w:val="21"/>
        </w:rPr>
        <w:t> </w:t>
      </w:r>
      <w:r>
        <w:rPr>
          <w:rFonts w:ascii="Verdana" w:hAnsi="Verdana"/>
          <w:color w:val="000000"/>
          <w:sz w:val="21"/>
          <w:szCs w:val="21"/>
        </w:rPr>
        <w:t>is returned, otherwise 0 is returned. Make the default for </w:t>
      </w:r>
      <w:r>
        <w:rPr>
          <w:rStyle w:val="HTMLCode"/>
          <w:i/>
          <w:iCs/>
          <w:color w:val="000000"/>
        </w:rPr>
        <w:t>pays</w:t>
      </w:r>
      <w:r>
        <w:rPr>
          <w:rStyle w:val="Emphasis0"/>
          <w:rFonts w:ascii="Verdana" w:hAnsi="Verdana"/>
          <w:color w:val="000000"/>
          <w:sz w:val="21"/>
          <w:szCs w:val="21"/>
        </w:rPr>
        <w:t> </w:t>
      </w:r>
      <w:r>
        <w:rPr>
          <w:rFonts w:ascii="Verdana" w:hAnsi="Verdana"/>
          <w:color w:val="000000"/>
          <w:sz w:val="21"/>
          <w:szCs w:val="21"/>
        </w:rPr>
        <w:t>a 1, so we don't have to repeat this value over and over again.</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Define a function </w:t>
      </w:r>
      <w:r>
        <w:rPr>
          <w:rStyle w:val="HTMLCode"/>
          <w:color w:val="000000"/>
        </w:rPr>
        <w:t>field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dice</w:t>
      </w:r>
      <w:r>
        <w:rPr>
          <w:rStyle w:val="Emphasis0"/>
          <w:rFonts w:ascii="Verdana" w:hAnsi="Verdana"/>
          <w:color w:val="000000"/>
          <w:sz w:val="21"/>
          <w:szCs w:val="21"/>
        </w:rPr>
        <w:t> </w:t>
      </w:r>
      <w:r>
        <w:rPr>
          <w:rFonts w:ascii="Verdana" w:hAnsi="Verdana"/>
          <w:color w:val="000000"/>
          <w:sz w:val="21"/>
          <w:szCs w:val="21"/>
        </w:rPr>
        <w:t>). This will call </w:t>
      </w:r>
      <w:r>
        <w:rPr>
          <w:rStyle w:val="HTMLCode"/>
          <w:color w:val="000000"/>
        </w:rPr>
        <w:t>win</w:t>
      </w:r>
      <w:r>
        <w:rPr>
          <w:rFonts w:ascii="Verdana" w:hAnsi="Verdana"/>
          <w:color w:val="000000"/>
          <w:sz w:val="21"/>
          <w:szCs w:val="21"/>
        </w:rPr>
        <w:t> 7 times: once with each of the values for which the field pays. If the value of dice is a 7, it returns -1 because the bet is a loss. Otherwise it returns 0 because the bet is unresolved. It would start with</w:t>
      </w:r>
    </w:p>
    <w:p w:rsidR="00CD1821" w:rsidRDefault="00CD1821" w:rsidP="00CD1821">
      <w:pPr>
        <w:pStyle w:val="HTMLPreformatted"/>
        <w:shd w:val="clear" w:color="auto" w:fill="FFFFFF"/>
        <w:ind w:left="720"/>
        <w:rPr>
          <w:color w:val="000000"/>
        </w:rPr>
      </w:pPr>
      <w:r>
        <w:rPr>
          <w:color w:val="000000"/>
        </w:rPr>
        <w:t>def field( dice ):</w:t>
      </w:r>
    </w:p>
    <w:p w:rsidR="00CD1821" w:rsidRDefault="00CD1821" w:rsidP="00CD1821">
      <w:pPr>
        <w:pStyle w:val="HTMLPreformatted"/>
        <w:shd w:val="clear" w:color="auto" w:fill="FFFFFF"/>
        <w:ind w:left="720"/>
        <w:rPr>
          <w:color w:val="000000"/>
        </w:rPr>
      </w:pPr>
      <w:r>
        <w:rPr>
          <w:color w:val="000000"/>
        </w:rPr>
        <w:t xml:space="preserve">    win( dice, 2, pays=2 )</w:t>
      </w:r>
    </w:p>
    <w:p w:rsidR="00CD1821" w:rsidRDefault="00CD1821" w:rsidP="00CD1821">
      <w:pPr>
        <w:pStyle w:val="HTMLPreformatted"/>
        <w:shd w:val="clear" w:color="auto" w:fill="FFFFFF"/>
        <w:ind w:left="720"/>
        <w:rPr>
          <w:color w:val="000000"/>
        </w:rPr>
      </w:pPr>
      <w:r>
        <w:rPr>
          <w:color w:val="000000"/>
        </w:rPr>
        <w:t xml:space="preserve">    win( dice, 3, pays=1 )</w:t>
      </w:r>
    </w:p>
    <w:p w:rsidR="00CD1821" w:rsidRDefault="00CD1821" w:rsidP="00CD1821">
      <w:pPr>
        <w:pStyle w:val="HTMLPreformatted"/>
        <w:shd w:val="clear" w:color="auto" w:fill="FFFFFF"/>
        <w:ind w:left="720"/>
        <w:rPr>
          <w:rStyle w:val="Emphasis0"/>
          <w:color w:val="000000"/>
        </w:rPr>
      </w:pPr>
      <w:r>
        <w:rPr>
          <w:color w:val="000000"/>
        </w:rPr>
        <w:t xml:space="preserve">    </w:t>
      </w:r>
    </w:p>
    <w:p w:rsidR="00CD1821" w:rsidRDefault="00CD1821" w:rsidP="00CD1821">
      <w:pPr>
        <w:pStyle w:val="HTMLPreformatted"/>
        <w:shd w:val="clear" w:color="auto" w:fill="FFFFFF"/>
        <w:ind w:left="720"/>
        <w:rPr>
          <w:rStyle w:val="Emphasis0"/>
          <w:color w:val="000000"/>
        </w:rPr>
      </w:pPr>
      <w:r>
        <w:rPr>
          <w:rStyle w:val="lineannotation"/>
          <w:i/>
          <w:iCs/>
          <w:color w:val="000000"/>
        </w:rPr>
        <w:t>...</w:t>
      </w:r>
    </w:p>
    <w:p w:rsidR="00CD1821" w:rsidRDefault="00CD1821" w:rsidP="00CD1821">
      <w:pPr>
        <w:pStyle w:val="HTMLPreformatted"/>
        <w:shd w:val="clear" w:color="auto" w:fill="FFFFFF"/>
        <w:ind w:left="720"/>
        <w:rPr>
          <w:color w:val="000000"/>
        </w:rPr>
      </w:pP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Create a function </w:t>
      </w:r>
      <w:r>
        <w:rPr>
          <w:rStyle w:val="HTMLCode"/>
          <w:color w:val="000000"/>
        </w:rPr>
        <w:t>roll</w:t>
      </w:r>
      <w:r>
        <w:rPr>
          <w:rFonts w:ascii="Verdana" w:hAnsi="Verdana"/>
          <w:color w:val="000000"/>
          <w:sz w:val="21"/>
          <w:szCs w:val="21"/>
        </w:rPr>
        <w:t> that creates two dice values from 1 to 6 and returns their sum. The sum of two dice will be a value from 2 to 12.</w:t>
      </w:r>
    </w:p>
    <w:p w:rsidR="00CD1821" w:rsidRDefault="00CD1821" w:rsidP="00CD1821">
      <w:pPr>
        <w:pStyle w:val="NormalWeb"/>
        <w:shd w:val="clear" w:color="auto" w:fill="FFFFFF"/>
        <w:ind w:left="720"/>
        <w:rPr>
          <w:rFonts w:ascii="Verdana" w:hAnsi="Verdana"/>
          <w:color w:val="000000"/>
          <w:sz w:val="21"/>
          <w:szCs w:val="21"/>
        </w:rPr>
      </w:pPr>
      <w:r>
        <w:rPr>
          <w:rFonts w:ascii="Verdana" w:hAnsi="Verdana"/>
          <w:color w:val="000000"/>
          <w:sz w:val="21"/>
          <w:szCs w:val="21"/>
        </w:rPr>
        <w:t>Create a main program that calls </w:t>
      </w:r>
      <w:r>
        <w:rPr>
          <w:rStyle w:val="HTMLCode"/>
          <w:color w:val="000000"/>
        </w:rPr>
        <w:t>roll</w:t>
      </w:r>
      <w:r>
        <w:rPr>
          <w:rFonts w:ascii="Verdana" w:hAnsi="Verdana"/>
          <w:color w:val="000000"/>
          <w:sz w:val="21"/>
          <w:szCs w:val="21"/>
        </w:rPr>
        <w:t> to get a dice value, then calls </w:t>
      </w:r>
      <w:r>
        <w:rPr>
          <w:rStyle w:val="HTMLCode"/>
          <w:color w:val="000000"/>
        </w:rPr>
        <w:t>field</w:t>
      </w:r>
      <w:r>
        <w:rPr>
          <w:rFonts w:ascii="Verdana" w:hAnsi="Verdana"/>
          <w:color w:val="000000"/>
          <w:sz w:val="21"/>
          <w:szCs w:val="21"/>
        </w:rPr>
        <w:t> with the value that is rolled to get the payout amount. Compute the average of several hundred experiments.</w:t>
      </w:r>
    </w:p>
    <w:p w:rsidR="00CD1821" w:rsidRDefault="00CD1821" w:rsidP="00CD1821">
      <w:pPr>
        <w:pStyle w:val="NormalWeb"/>
        <w:numPr>
          <w:ilvl w:val="0"/>
          <w:numId w:val="56"/>
        </w:numPr>
        <w:shd w:val="clear" w:color="auto" w:fill="FFFFFF"/>
        <w:rPr>
          <w:rFonts w:ascii="Verdana" w:hAnsi="Verdana"/>
          <w:color w:val="000000"/>
          <w:sz w:val="21"/>
          <w:szCs w:val="21"/>
        </w:rPr>
      </w:pPr>
      <w:r>
        <w:rPr>
          <w:rStyle w:val="HTMLCode"/>
          <w:b/>
          <w:bCs/>
          <w:color w:val="000000"/>
        </w:rPr>
        <w:t>range</w:t>
      </w:r>
      <w:r>
        <w:rPr>
          <w:rFonts w:ascii="Verdana" w:hAnsi="Verdana"/>
          <w:b/>
          <w:bCs/>
          <w:color w:val="000000"/>
          <w:sz w:val="21"/>
          <w:szCs w:val="21"/>
        </w:rPr>
        <w:t> Function Keywords. </w:t>
      </w:r>
      <w:r>
        <w:rPr>
          <w:rFonts w:ascii="Verdana" w:hAnsi="Verdana"/>
          <w:color w:val="000000"/>
          <w:sz w:val="21"/>
          <w:szCs w:val="21"/>
        </w:rPr>
        <w:t>Does the range function permit keywords for supplying argument values? What are the keywords?</w:t>
      </w:r>
    </w:p>
    <w:p w:rsidR="00CD1821" w:rsidRDefault="00CD1821" w:rsidP="00CD1821">
      <w:pPr>
        <w:pStyle w:val="NormalWeb"/>
        <w:numPr>
          <w:ilvl w:val="0"/>
          <w:numId w:val="56"/>
        </w:numPr>
        <w:shd w:val="clear" w:color="auto" w:fill="FFFFFF"/>
        <w:rPr>
          <w:rFonts w:ascii="Verdana" w:hAnsi="Verdana"/>
          <w:color w:val="000000"/>
          <w:sz w:val="21"/>
          <w:szCs w:val="21"/>
        </w:rPr>
      </w:pPr>
      <w:r>
        <w:rPr>
          <w:rFonts w:ascii="Verdana" w:hAnsi="Verdana"/>
          <w:b/>
          <w:bCs/>
          <w:color w:val="000000"/>
          <w:sz w:val="21"/>
          <w:szCs w:val="21"/>
        </w:rPr>
        <w:t>Optional First Argument. </w:t>
      </w:r>
      <w:r>
        <w:rPr>
          <w:rFonts w:ascii="Verdana" w:hAnsi="Verdana"/>
          <w:color w:val="000000"/>
          <w:sz w:val="21"/>
          <w:szCs w:val="21"/>
        </w:rPr>
        <w:t>Optional parameters must come last, yet range fakes this out by appearing to have an optional parameter that comes first. The most common situation is </w:t>
      </w:r>
      <w:r>
        <w:rPr>
          <w:rStyle w:val="HTMLCode"/>
          <w:color w:val="000000"/>
        </w:rPr>
        <w:t>range(5)</w:t>
      </w:r>
      <w:r>
        <w:rPr>
          <w:rFonts w:ascii="Verdana" w:hAnsi="Verdana"/>
          <w:color w:val="000000"/>
          <w:sz w:val="21"/>
          <w:szCs w:val="21"/>
        </w:rPr>
        <w:t>, and having to type </w:t>
      </w:r>
      <w:r>
        <w:rPr>
          <w:rStyle w:val="HTMLCode"/>
          <w:color w:val="000000"/>
        </w:rPr>
        <w:t>range(0,5)</w:t>
      </w:r>
      <w:r>
        <w:rPr>
          <w:rFonts w:ascii="Verdana" w:hAnsi="Verdana"/>
          <w:color w:val="000000"/>
          <w:sz w:val="21"/>
          <w:szCs w:val="21"/>
        </w:rPr>
        <w:t> seems rather silly. In this case, convenience trumps strict adherence to the rules. Is this a good thing? Is strict adherence to the rules more or less important than convenience?</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Object Method Functions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We've seen how we can create functions and use those functions in programs and other functions. Python has a related technique called </w:t>
      </w:r>
      <w:r>
        <w:rPr>
          <w:rStyle w:val="Emphasis0"/>
          <w:rFonts w:ascii="Verdana" w:hAnsi="Verdana"/>
          <w:color w:val="000000"/>
          <w:sz w:val="21"/>
          <w:szCs w:val="21"/>
        </w:rPr>
        <w:t>methods</w:t>
      </w:r>
      <w:r>
        <w:rPr>
          <w:rFonts w:ascii="Verdana" w:hAnsi="Verdana"/>
          <w:color w:val="000000"/>
          <w:sz w:val="21"/>
          <w:szCs w:val="21"/>
        </w:rPr>
        <w:t> or </w:t>
      </w:r>
      <w:r>
        <w:rPr>
          <w:rStyle w:val="Emphasis0"/>
          <w:rFonts w:ascii="Verdana" w:hAnsi="Verdana"/>
          <w:color w:val="000000"/>
          <w:sz w:val="21"/>
          <w:szCs w:val="21"/>
        </w:rPr>
        <w:t>method functions</w:t>
      </w:r>
      <w:r>
        <w:rPr>
          <w:rFonts w:ascii="Verdana" w:hAnsi="Verdana"/>
          <w:color w:val="000000"/>
          <w:sz w:val="21"/>
          <w:szCs w:val="21"/>
        </w:rPr>
        <w:t>. The functions we've used so far are globally available. A method function, on the other hand, belongs to an object. The object's class defines what methods and what properties the object has.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We'll cover method functions in detail, starting in </w:t>
      </w:r>
      <w:hyperlink r:id="rId924" w:tooltip="Chapter 21. Classes" w:history="1">
        <w:r>
          <w:rPr>
            <w:rStyle w:val="Hyperlink"/>
            <w:rFonts w:ascii="Verdana" w:hAnsi="Verdana"/>
            <w:color w:val="000066"/>
            <w:sz w:val="20"/>
            <w:szCs w:val="20"/>
          </w:rPr>
          <w:t>Chapter 21, </w:t>
        </w:r>
        <w:r>
          <w:rPr>
            <w:rStyle w:val="Hyperlink"/>
            <w:rFonts w:ascii="Verdana" w:hAnsi="Verdana"/>
            <w:i/>
            <w:iCs/>
            <w:color w:val="000066"/>
            <w:sz w:val="20"/>
            <w:szCs w:val="20"/>
          </w:rPr>
          <w:t>Classes</w:t>
        </w:r>
        <w:r>
          <w:rPr>
            <w:rStyle w:val="Hyperlink"/>
            <w:rFonts w:ascii="Verdana" w:hAnsi="Verdana"/>
            <w:color w:val="000066"/>
            <w:sz w:val="20"/>
            <w:szCs w:val="20"/>
          </w:rPr>
          <w:t> </w:t>
        </w:r>
      </w:hyperlink>
      <w:r>
        <w:rPr>
          <w:rFonts w:ascii="Verdana" w:hAnsi="Verdana"/>
          <w:color w:val="000000"/>
          <w:sz w:val="21"/>
          <w:szCs w:val="21"/>
        </w:rPr>
        <w:t>. For now, however, some of the Python data types we're going to introduce in </w:t>
      </w:r>
      <w:hyperlink r:id="rId925" w:tooltip="Part II. Data Structures" w:history="1">
        <w:r>
          <w:rPr>
            <w:rStyle w:val="Hyperlink"/>
            <w:rFonts w:ascii="Verdana" w:hAnsi="Verdana"/>
            <w:color w:val="000066"/>
            <w:sz w:val="20"/>
            <w:szCs w:val="20"/>
          </w:rPr>
          <w:t>Part II, “Data Structures”</w:t>
        </w:r>
      </w:hyperlink>
      <w:r>
        <w:rPr>
          <w:rFonts w:ascii="Verdana" w:hAnsi="Verdana"/>
          <w:color w:val="000000"/>
          <w:sz w:val="21"/>
          <w:szCs w:val="21"/>
        </w:rPr>
        <w:t> will use method functions. Rather than cover too many details, we'll focus on general principles of how you use method functions in this section.</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The syntax for calling a method function looks like this:</w:t>
      </w:r>
    </w:p>
    <w:p w:rsidR="00CD1821" w:rsidRDefault="00CD1821" w:rsidP="00CD1821">
      <w:pPr>
        <w:pStyle w:val="NormalWeb"/>
        <w:shd w:val="clear" w:color="auto" w:fill="FFFFFF"/>
        <w:rPr>
          <w:rFonts w:ascii="Verdana" w:hAnsi="Verdana"/>
          <w:color w:val="000000"/>
          <w:sz w:val="21"/>
          <w:szCs w:val="21"/>
        </w:rPr>
      </w:pPr>
      <w:r>
        <w:rPr>
          <w:rStyle w:val="HTMLCode"/>
          <w:color w:val="000000"/>
        </w:rPr>
        <w:t>someObject.aMethod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argument list</w:t>
      </w:r>
      <w:r>
        <w:rPr>
          <w:rStyle w:val="Emphasis0"/>
          <w:rFonts w:ascii="Verdana" w:hAnsi="Verdana"/>
          <w:color w:val="000000"/>
          <w:sz w:val="21"/>
          <w:szCs w:val="21"/>
        </w:rPr>
        <w:t> </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A single </w:t>
      </w:r>
      <w:r>
        <w:rPr>
          <w:rStyle w:val="HTMLCode"/>
          <w:color w:val="000000"/>
        </w:rPr>
        <w:t>.</w:t>
      </w:r>
      <w:r>
        <w:rPr>
          <w:rFonts w:ascii="Verdana" w:hAnsi="Verdana"/>
          <w:color w:val="000000"/>
          <w:sz w:val="21"/>
          <w:szCs w:val="21"/>
        </w:rPr>
        <w:t> separates the owning object (</w:t>
      </w:r>
      <w:r>
        <w:rPr>
          <w:rStyle w:val="HTMLCode"/>
          <w:color w:val="000000"/>
        </w:rPr>
        <w:t>someObject</w:t>
      </w:r>
      <w:r>
        <w:rPr>
          <w:rFonts w:ascii="Verdana" w:hAnsi="Verdana"/>
          <w:color w:val="000000"/>
          <w:sz w:val="21"/>
          <w:szCs w:val="21"/>
        </w:rPr>
        <w:t>) from the method name (</w:t>
      </w:r>
      <w:r>
        <w:rPr>
          <w:rStyle w:val="HTMLCode"/>
          <w:color w:val="000000"/>
        </w:rPr>
        <w:t>aMethod</w:t>
      </w:r>
      <w:r>
        <w:rPr>
          <w:rFonts w:ascii="Verdana" w:hAnsi="Verdana"/>
          <w:color w:val="000000"/>
          <w:sz w:val="21"/>
          <w:szCs w:val="21"/>
        </w:rPr>
        <w:t>). Some methods have no arguments, others have complex arguments.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 glanced at a simple example with complex numbers. The complex conjugate function is actually a method function of the complex number object. The example is in </w:t>
      </w:r>
      <w:hyperlink r:id="rId926" w:anchor="lang.expr.numb.complex" w:tooltip="Complex Numbers" w:history="1">
        <w:r>
          <w:rPr>
            <w:rStyle w:val="Hyperlink"/>
            <w:rFonts w:ascii="Verdana" w:hAnsi="Verdana"/>
            <w:color w:val="000066"/>
            <w:sz w:val="20"/>
            <w:szCs w:val="20"/>
          </w:rPr>
          <w:t>the section called “Complex Numbers”</w:t>
        </w:r>
      </w:hyperlink>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In the next chapter, we'll look at various kinds of sequences. Python defines some generic method functions that apply to any of the various classes of sequences. The </w:t>
      </w:r>
      <w:r>
        <w:rPr>
          <w:rStyle w:val="HTMLCode"/>
          <w:color w:val="000000"/>
        </w:rPr>
        <w:t>string</w:t>
      </w:r>
      <w:r>
        <w:rPr>
          <w:rFonts w:ascii="Verdana" w:hAnsi="Verdana"/>
          <w:color w:val="000000"/>
          <w:sz w:val="21"/>
          <w:szCs w:val="21"/>
        </w:rPr>
        <w:t> and </w:t>
      </w:r>
      <w:r>
        <w:rPr>
          <w:rStyle w:val="HTMLCode"/>
          <w:color w:val="000000"/>
        </w:rPr>
        <w:t>list</w:t>
      </w:r>
      <w:r>
        <w:rPr>
          <w:rFonts w:ascii="Verdana" w:hAnsi="Verdana"/>
          <w:color w:val="000000"/>
          <w:sz w:val="21"/>
          <w:szCs w:val="21"/>
        </w:rPr>
        <w:t> classes, both of which are special kinds of sequences, have several methods functions that are unique to strings or lists.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For example:</w:t>
      </w:r>
    </w:p>
    <w:p w:rsidR="00CD1821" w:rsidRDefault="00CD1821" w:rsidP="00CD1821">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CD1821" w:rsidRDefault="00CD1821" w:rsidP="00CD1821">
      <w:pPr>
        <w:pStyle w:val="HTMLPreformatted"/>
        <w:shd w:val="clear" w:color="auto" w:fill="FFFFFF"/>
        <w:rPr>
          <w:rStyle w:val="Strong"/>
          <w:color w:val="000000"/>
          <w:sz w:val="21"/>
          <w:szCs w:val="21"/>
        </w:rPr>
      </w:pPr>
      <w:r>
        <w:rPr>
          <w:rStyle w:val="HTMLCode"/>
          <w:b/>
          <w:bCs/>
          <w:color w:val="000000"/>
        </w:rPr>
        <w:t>"Hi Mom".lower()</w:t>
      </w:r>
    </w:p>
    <w:p w:rsidR="00CD1821" w:rsidRDefault="00CD1821" w:rsidP="00CD1821">
      <w:pPr>
        <w:pStyle w:val="HTMLPreformatted"/>
        <w:shd w:val="clear" w:color="auto" w:fill="FFFFFF"/>
        <w:rPr>
          <w:color w:val="000000"/>
          <w:sz w:val="21"/>
          <w:szCs w:val="21"/>
        </w:rPr>
      </w:pPr>
    </w:p>
    <w:p w:rsidR="00CD1821" w:rsidRDefault="00CD1821" w:rsidP="00CD1821">
      <w:pPr>
        <w:pStyle w:val="HTMLPreformatted"/>
        <w:shd w:val="clear" w:color="auto" w:fill="FFFFFF"/>
        <w:rPr>
          <w:color w:val="000000"/>
          <w:sz w:val="21"/>
          <w:szCs w:val="21"/>
        </w:rPr>
      </w:pPr>
      <w:r>
        <w:rPr>
          <w:rStyle w:val="HTMLCode"/>
          <w:color w:val="000000"/>
        </w:rPr>
        <w:t>'hi mom'</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Here, we call the </w:t>
      </w:r>
      <w:r>
        <w:rPr>
          <w:rStyle w:val="HTMLCode"/>
          <w:color w:val="000000"/>
        </w:rPr>
        <w:t>lower</w:t>
      </w:r>
      <w:r>
        <w:rPr>
          <w:rFonts w:ascii="Verdana" w:hAnsi="Verdana"/>
          <w:color w:val="000000"/>
          <w:sz w:val="21"/>
          <w:szCs w:val="21"/>
        </w:rPr>
        <w:t> method function, which belongs to the string object </w:t>
      </w:r>
      <w:r>
        <w:rPr>
          <w:rStyle w:val="HTMLCode"/>
          <w:color w:val="000000"/>
        </w:rPr>
        <w:t>"Hi Mom"</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When we describe modules in </w:t>
      </w:r>
      <w:hyperlink r:id="rId927" w:tooltip="Part IV. Components, Modules and Packages" w:history="1">
        <w:r>
          <w:rPr>
            <w:rStyle w:val="Hyperlink"/>
            <w:rFonts w:ascii="Verdana" w:hAnsi="Verdana"/>
            <w:color w:val="000066"/>
            <w:sz w:val="20"/>
            <w:szCs w:val="20"/>
          </w:rPr>
          <w:t>Part IV, “Components, Modules and Packages”</w:t>
        </w:r>
      </w:hyperlink>
      <w:r>
        <w:rPr>
          <w:rFonts w:ascii="Verdana" w:hAnsi="Verdana"/>
          <w:color w:val="000000"/>
          <w:sz w:val="21"/>
          <w:szCs w:val="21"/>
        </w:rPr>
        <w:t>, we'll cover module functions. These are functions that are imported with the module. The </w:t>
      </w:r>
      <w:r>
        <w:rPr>
          <w:rStyle w:val="HTMLCode"/>
          <w:color w:val="000000"/>
        </w:rPr>
        <w:t>array</w:t>
      </w:r>
      <w:r>
        <w:rPr>
          <w:rFonts w:ascii="Verdana" w:hAnsi="Verdana"/>
          <w:color w:val="000000"/>
          <w:sz w:val="21"/>
          <w:szCs w:val="21"/>
        </w:rPr>
        <w:t> module, for example, has an </w:t>
      </w:r>
      <w:r>
        <w:rPr>
          <w:rStyle w:val="HTMLCode"/>
          <w:color w:val="000000"/>
        </w:rPr>
        <w:t>array</w:t>
      </w:r>
      <w:r>
        <w:rPr>
          <w:rFonts w:ascii="Verdana" w:hAnsi="Verdana"/>
          <w:color w:val="000000"/>
          <w:sz w:val="21"/>
          <w:szCs w:val="21"/>
        </w:rPr>
        <w:t>function that creates </w:t>
      </w:r>
      <w:r>
        <w:rPr>
          <w:rStyle w:val="HTMLCode"/>
          <w:color w:val="000000"/>
        </w:rPr>
        <w:t>array</w:t>
      </w:r>
      <w:r>
        <w:rPr>
          <w:rFonts w:ascii="Verdana" w:hAnsi="Verdana"/>
          <w:color w:val="000000"/>
          <w:sz w:val="21"/>
          <w:szCs w:val="21"/>
        </w:rPr>
        <w:t> objects. An </w:t>
      </w:r>
      <w:r>
        <w:rPr>
          <w:rStyle w:val="HTMLCode"/>
          <w:color w:val="000000"/>
        </w:rPr>
        <w:t>array</w:t>
      </w:r>
      <w:r>
        <w:rPr>
          <w:rFonts w:ascii="Verdana" w:hAnsi="Verdana"/>
          <w:color w:val="000000"/>
          <w:sz w:val="21"/>
          <w:szCs w:val="21"/>
        </w:rPr>
        <w:t> object has several method functions. Additionally, an </w:t>
      </w:r>
      <w:r>
        <w:rPr>
          <w:rStyle w:val="HTMLCode"/>
          <w:color w:val="000000"/>
        </w:rPr>
        <w:t>array</w:t>
      </w:r>
      <w:r>
        <w:rPr>
          <w:rFonts w:ascii="Verdana" w:hAnsi="Verdana"/>
          <w:color w:val="000000"/>
          <w:sz w:val="21"/>
          <w:szCs w:val="21"/>
        </w:rPr>
        <w:t>object is a kind of sequence, so it has all of the methods common to sequences, also.</w:t>
      </w:r>
    </w:p>
    <w:p w:rsidR="00CD1821" w:rsidRDefault="00CD1821" w:rsidP="00CD1821">
      <w:pPr>
        <w:pStyle w:val="NormalWeb"/>
        <w:shd w:val="clear" w:color="auto" w:fill="FFFFFF"/>
        <w:rPr>
          <w:rFonts w:ascii="Verdana" w:hAnsi="Verdana"/>
          <w:color w:val="000000"/>
          <w:sz w:val="21"/>
          <w:szCs w:val="21"/>
        </w:rPr>
      </w:pPr>
      <w:r>
        <w:rPr>
          <w:rStyle w:val="HTMLCode"/>
          <w:color w:val="000000"/>
        </w:rPr>
        <w:t>file</w:t>
      </w:r>
      <w:r>
        <w:rPr>
          <w:rFonts w:ascii="Verdana" w:hAnsi="Verdana"/>
          <w:color w:val="000000"/>
          <w:sz w:val="21"/>
          <w:szCs w:val="21"/>
        </w:rPr>
        <w:t> objects have an interesting life cycle, also. A </w:t>
      </w:r>
      <w:r>
        <w:rPr>
          <w:rStyle w:val="HTMLCode"/>
          <w:color w:val="000000"/>
        </w:rPr>
        <w:t>file</w:t>
      </w:r>
      <w:r>
        <w:rPr>
          <w:rFonts w:ascii="Verdana" w:hAnsi="Verdana"/>
          <w:color w:val="000000"/>
          <w:sz w:val="21"/>
          <w:szCs w:val="21"/>
        </w:rPr>
        <w:t> object is created with a built-in function, </w:t>
      </w:r>
      <w:r>
        <w:rPr>
          <w:rStyle w:val="HTMLCode"/>
          <w:color w:val="000000"/>
        </w:rPr>
        <w:t>file</w:t>
      </w:r>
      <w:r>
        <w:rPr>
          <w:rFonts w:ascii="Verdana" w:hAnsi="Verdana"/>
          <w:color w:val="000000"/>
          <w:sz w:val="21"/>
          <w:szCs w:val="21"/>
        </w:rPr>
        <w:t>. A file object has numerous method functions, many of which have side-effects of reading from and writing to external files or devices. We'll cover files in </w:t>
      </w:r>
      <w:hyperlink r:id="rId928" w:tooltip="Chapter 19. Files" w:history="1">
        <w:r>
          <w:rPr>
            <w:rStyle w:val="Hyperlink"/>
            <w:rFonts w:ascii="Verdana" w:hAnsi="Verdana"/>
            <w:color w:val="000066"/>
            <w:sz w:val="20"/>
            <w:szCs w:val="20"/>
          </w:rPr>
          <w:t>Chapter 19, </w:t>
        </w:r>
        <w:r>
          <w:rPr>
            <w:rStyle w:val="Hyperlink"/>
            <w:rFonts w:ascii="Verdana" w:hAnsi="Verdana"/>
            <w:i/>
            <w:iCs/>
            <w:color w:val="000066"/>
            <w:sz w:val="20"/>
            <w:szCs w:val="20"/>
          </w:rPr>
          <w:t>Files</w:t>
        </w:r>
        <w:r>
          <w:rPr>
            <w:rStyle w:val="Hyperlink"/>
            <w:rFonts w:ascii="Verdana" w:hAnsi="Verdana"/>
            <w:color w:val="000066"/>
            <w:sz w:val="20"/>
            <w:szCs w:val="20"/>
          </w:rPr>
          <w:t> </w:t>
        </w:r>
      </w:hyperlink>
      <w:r>
        <w:rPr>
          <w:rFonts w:ascii="Verdana" w:hAnsi="Verdana"/>
          <w:color w:val="000000"/>
          <w:sz w:val="21"/>
          <w:szCs w:val="21"/>
        </w:rPr>
        <w:t>, listing most of the methods unique to file objects.</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Functions Style Notes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suite within a compound statement is typically indented four spaces. It is often best to set your text editor with tab stops every four spaces. This will usually yield the right kind of layout.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 xml:space="preserve">We'll show the spaces explicitly as </w:t>
      </w:r>
      <w:r w:rsidRPr="00CD1821">
        <w:rPr>
          <w:rFonts w:ascii="MS Gothic" w:eastAsia="MS Gothic" w:hAnsi="MS Gothic" w:cs="MS Gothic" w:hint="eastAsia"/>
          <w:color w:val="000000"/>
          <w:sz w:val="21"/>
          <w:szCs w:val="21"/>
        </w:rPr>
        <w:t>␣</w:t>
      </w:r>
      <w:r w:rsidRPr="00CD1821">
        <w:rPr>
          <w:rFonts w:ascii="Verdana" w:eastAsia="Times New Roman" w:hAnsi="Verdana" w:cs="Times New Roman"/>
          <w:color w:val="000000"/>
          <w:sz w:val="21"/>
          <w:szCs w:val="21"/>
        </w:rPr>
        <w:t>'s in the following fragment.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def</w:t>
      </w: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max(a,</w:t>
      </w: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b):</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if</w:t>
      </w: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a</w:t>
      </w: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&gt;=</w:t>
      </w: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b:</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m</w:t>
      </w: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w:t>
      </w: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a</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if</w:t>
      </w: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b</w:t>
      </w: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&gt;=</w:t>
      </w: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a:</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MS Gothic" w:eastAsia="MS Gothic" w:hAnsi="MS Gothic" w:cs="MS Gothic" w:hint="eastAsia"/>
          <w:color w:val="000000"/>
          <w:sz w:val="21"/>
          <w:szCs w:val="21"/>
        </w:rPr>
        <w:lastRenderedPageBreak/>
        <w:t>␣␣␣␣␣␣␣␣</w:t>
      </w:r>
      <w:r w:rsidRPr="00CD1821">
        <w:rPr>
          <w:rFonts w:ascii="Courier New" w:eastAsia="Times New Roman" w:hAnsi="Courier New" w:cs="Courier New"/>
          <w:color w:val="000000"/>
          <w:sz w:val="21"/>
          <w:szCs w:val="21"/>
        </w:rPr>
        <w:t>m</w:t>
      </w: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w:t>
      </w: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b</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MS Gothic" w:eastAsia="MS Gothic" w:hAnsi="MS Gothic" w:cs="MS Gothic" w:hint="eastAsia"/>
          <w:color w:val="000000"/>
          <w:sz w:val="21"/>
          <w:szCs w:val="21"/>
        </w:rPr>
        <w:t>␣␣␣␣</w:t>
      </w:r>
      <w:r w:rsidRPr="00CD1821">
        <w:rPr>
          <w:rFonts w:ascii="Courier New" w:eastAsia="Times New Roman" w:hAnsi="Courier New" w:cs="Courier New"/>
          <w:color w:val="000000"/>
          <w:sz w:val="21"/>
          <w:szCs w:val="21"/>
        </w:rPr>
        <w:t>return m</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This is has typical spacing for a piece of Python programming.</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Also, limit your lines to 80 positions or less. You may need to break long statements with a </w:t>
      </w:r>
      <w:r w:rsidRPr="00CD1821">
        <w:rPr>
          <w:rFonts w:ascii="Courier New" w:eastAsia="Times New Roman" w:hAnsi="Courier New" w:cs="Courier New"/>
          <w:color w:val="000000"/>
          <w:sz w:val="20"/>
          <w:szCs w:val="20"/>
        </w:rPr>
        <w:t>\</w:t>
      </w:r>
      <w:r w:rsidRPr="00CD1821">
        <w:rPr>
          <w:rFonts w:ascii="Verdana" w:eastAsia="Times New Roman" w:hAnsi="Verdana" w:cs="Times New Roman"/>
          <w:color w:val="000000"/>
          <w:sz w:val="21"/>
          <w:szCs w:val="21"/>
        </w:rPr>
        <w:t> at the end of a line. Also, parenthesized expressions can be continued onto the next line without a </w:t>
      </w:r>
      <w:r w:rsidRPr="00CD1821">
        <w:rPr>
          <w:rFonts w:ascii="Courier New" w:eastAsia="Times New Roman" w:hAnsi="Courier New" w:cs="Courier New"/>
          <w:color w:val="000000"/>
          <w:sz w:val="20"/>
          <w:szCs w:val="20"/>
        </w:rPr>
        <w:t>\</w:t>
      </w:r>
      <w:r w:rsidRPr="00CD1821">
        <w:rPr>
          <w:rFonts w:ascii="Verdana" w:eastAsia="Times New Roman" w:hAnsi="Verdana" w:cs="Times New Roman"/>
          <w:color w:val="000000"/>
          <w:sz w:val="21"/>
          <w:szCs w:val="21"/>
        </w:rPr>
        <w:t>. Some programmers will put in extra ()'s just to make line breaks neat.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Names. </w:t>
      </w:r>
      <w:r w:rsidRPr="00CD1821">
        <w:rPr>
          <w:rFonts w:ascii="Verdana" w:eastAsia="Times New Roman" w:hAnsi="Verdana" w:cs="Times New Roman"/>
          <w:color w:val="000000"/>
          <w:sz w:val="21"/>
          <w:szCs w:val="21"/>
        </w:rPr>
        <w:t>Function names are typically </w:t>
      </w:r>
      <w:r w:rsidRPr="00CD1821">
        <w:rPr>
          <w:rFonts w:ascii="Courier New" w:eastAsia="Times New Roman" w:hAnsi="Courier New" w:cs="Courier New"/>
          <w:color w:val="000000"/>
          <w:sz w:val="20"/>
          <w:szCs w:val="20"/>
        </w:rPr>
        <w:t>mixedCase</w:t>
      </w:r>
      <w:r w:rsidRPr="00CD1821">
        <w:rPr>
          <w:rFonts w:ascii="Verdana" w:eastAsia="Times New Roman" w:hAnsi="Verdana" w:cs="Times New Roman"/>
          <w:color w:val="000000"/>
          <w:sz w:val="21"/>
          <w:szCs w:val="21"/>
        </w:rPr>
        <w:t>. However, a few important functions were done in </w:t>
      </w:r>
      <w:r w:rsidRPr="00CD1821">
        <w:rPr>
          <w:rFonts w:ascii="Courier New" w:eastAsia="Times New Roman" w:hAnsi="Courier New" w:cs="Courier New"/>
          <w:color w:val="000000"/>
          <w:sz w:val="20"/>
          <w:szCs w:val="20"/>
        </w:rPr>
        <w:t>CapWords</w:t>
      </w:r>
      <w:r w:rsidRPr="00CD1821">
        <w:rPr>
          <w:rFonts w:ascii="Verdana" w:eastAsia="Times New Roman" w:hAnsi="Verdana" w:cs="Times New Roman"/>
          <w:color w:val="000000"/>
          <w:sz w:val="21"/>
          <w:szCs w:val="21"/>
        </w:rPr>
        <w:t>style with a leading upper case letter. This can cause confusion with class names, and the recommended style is a leading lowercase letter for function names.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In some languages, many related functions will all be given a common prefix. Functions may be called </w:t>
      </w:r>
      <w:r w:rsidRPr="00CD1821">
        <w:rPr>
          <w:rFonts w:ascii="Courier New" w:eastAsia="Times New Roman" w:hAnsi="Courier New" w:cs="Courier New"/>
          <w:color w:val="000000"/>
          <w:sz w:val="20"/>
          <w:szCs w:val="20"/>
        </w:rPr>
        <w:t>inet_addr</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inet_network</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inet_makeaddr</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inet_lnaof</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inet_netof</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inet_ntoa</w:t>
      </w:r>
      <w:r w:rsidRPr="00CD1821">
        <w:rPr>
          <w:rFonts w:ascii="Verdana" w:eastAsia="Times New Roman" w:hAnsi="Verdana" w:cs="Times New Roman"/>
          <w:color w:val="000000"/>
          <w:sz w:val="21"/>
          <w:szCs w:val="21"/>
        </w:rPr>
        <w:t>, etc. Because Python has classes (covered in </w:t>
      </w:r>
      <w:hyperlink r:id="rId929" w:tooltip="Part III. Data + Processing = Objects" w:history="1">
        <w:r w:rsidRPr="00CD1821">
          <w:rPr>
            <w:rFonts w:ascii="Verdana" w:eastAsia="Times New Roman" w:hAnsi="Verdana" w:cs="Times New Roman"/>
            <w:color w:val="000066"/>
            <w:sz w:val="20"/>
            <w:szCs w:val="20"/>
            <w:u w:val="single"/>
          </w:rPr>
          <w:t>Part III, “Data + Processing = Objects”</w:t>
        </w:r>
      </w:hyperlink>
      <w:r w:rsidRPr="00CD1821">
        <w:rPr>
          <w:rFonts w:ascii="Verdana" w:eastAsia="Times New Roman" w:hAnsi="Verdana" w:cs="Times New Roman"/>
          <w:color w:val="000000"/>
          <w:sz w:val="21"/>
          <w:szCs w:val="21"/>
        </w:rPr>
        <w:t>) and modules (covered in </w:t>
      </w:r>
      <w:hyperlink r:id="rId930" w:tooltip="Part IV. Components, Modules and Packages" w:history="1">
        <w:r w:rsidRPr="00CD1821">
          <w:rPr>
            <w:rFonts w:ascii="Verdana" w:eastAsia="Times New Roman" w:hAnsi="Verdana" w:cs="Times New Roman"/>
            <w:color w:val="000066"/>
            <w:sz w:val="20"/>
            <w:szCs w:val="20"/>
            <w:u w:val="single"/>
          </w:rPr>
          <w:t>Part IV, “Components, Modules and Packages”</w:t>
        </w:r>
      </w:hyperlink>
      <w:r w:rsidRPr="00CD1821">
        <w:rPr>
          <w:rFonts w:ascii="Verdana" w:eastAsia="Times New Roman" w:hAnsi="Verdana" w:cs="Times New Roman"/>
          <w:color w:val="000000"/>
          <w:sz w:val="21"/>
          <w:szCs w:val="21"/>
        </w:rPr>
        <w:t>), this kind of function-name prefix is not used in Python programs. The class or module name is the prefix. Look at the example of </w:t>
      </w:r>
      <w:r w:rsidRPr="00CD1821">
        <w:rPr>
          <w:rFonts w:ascii="Courier New" w:eastAsia="Times New Roman" w:hAnsi="Courier New" w:cs="Courier New"/>
          <w:color w:val="000000"/>
          <w:sz w:val="20"/>
          <w:szCs w:val="20"/>
        </w:rPr>
        <w:t>math</w:t>
      </w:r>
      <w:r w:rsidRPr="00CD1821">
        <w:rPr>
          <w:rFonts w:ascii="Verdana" w:eastAsia="Times New Roman" w:hAnsi="Verdana" w:cs="Times New Roman"/>
          <w:color w:val="000000"/>
          <w:sz w:val="21"/>
          <w:szCs w:val="21"/>
        </w:rPr>
        <w:t> and </w:t>
      </w:r>
      <w:r w:rsidRPr="00CD1821">
        <w:rPr>
          <w:rFonts w:ascii="Courier New" w:eastAsia="Times New Roman" w:hAnsi="Courier New" w:cs="Courier New"/>
          <w:color w:val="000000"/>
          <w:sz w:val="20"/>
          <w:szCs w:val="20"/>
        </w:rPr>
        <w:t>random</w:t>
      </w:r>
      <w:r w:rsidRPr="00CD1821">
        <w:rPr>
          <w:rFonts w:ascii="Verdana" w:eastAsia="Times New Roman" w:hAnsi="Verdana" w:cs="Times New Roman"/>
          <w:color w:val="000000"/>
          <w:sz w:val="21"/>
          <w:szCs w:val="21"/>
        </w:rPr>
        <w:t> for guidance on this.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Parameter names are also typically </w:t>
      </w:r>
      <w:r w:rsidRPr="00CD1821">
        <w:rPr>
          <w:rFonts w:ascii="Courier New" w:eastAsia="Times New Roman" w:hAnsi="Courier New" w:cs="Courier New"/>
          <w:i/>
          <w:iCs/>
          <w:color w:val="000000"/>
          <w:sz w:val="20"/>
          <w:szCs w:val="20"/>
        </w:rPr>
        <w:t>mixedCase</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In the event that a parameter or variable name conflicts with a Python keyword, the name is extended with an _. In the following example, we want our parameter to be named </w:t>
      </w:r>
      <w:r w:rsidRPr="00CD1821">
        <w:rPr>
          <w:rFonts w:ascii="Courier New" w:eastAsia="Times New Roman" w:hAnsi="Courier New" w:cs="Courier New"/>
          <w:i/>
          <w:iCs/>
          <w:color w:val="000000"/>
          <w:sz w:val="20"/>
          <w:szCs w:val="20"/>
        </w:rPr>
        <w:t>range</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but this conflicts with the builtin function </w:t>
      </w:r>
      <w:r w:rsidRPr="00CD1821">
        <w:rPr>
          <w:rFonts w:ascii="Courier New" w:eastAsia="Times New Roman" w:hAnsi="Courier New" w:cs="Courier New"/>
          <w:color w:val="000000"/>
          <w:sz w:val="20"/>
          <w:szCs w:val="20"/>
        </w:rPr>
        <w:t>range</w:t>
      </w:r>
      <w:r w:rsidRPr="00CD1821">
        <w:rPr>
          <w:rFonts w:ascii="Verdana" w:eastAsia="Times New Roman" w:hAnsi="Verdana" w:cs="Times New Roman"/>
          <w:color w:val="000000"/>
          <w:sz w:val="21"/>
          <w:szCs w:val="21"/>
        </w:rPr>
        <w:t>. We use a trailing _ to sort this out.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def integrate( aFunction, range_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"""Integrate a function over a range."""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CD1821">
        <w:rPr>
          <w:rFonts w:ascii="Courier New" w:eastAsia="Times New Roman" w:hAnsi="Courier New" w:cs="Courier New"/>
          <w:color w:val="000000"/>
          <w:sz w:val="21"/>
          <w:szCs w:val="21"/>
        </w:rPr>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CD1821">
        <w:rPr>
          <w:rFonts w:ascii="Courier New" w:eastAsia="Times New Roman" w:hAnsi="Courier New" w:cs="Courier New"/>
          <w:i/>
          <w:iCs/>
          <w:color w:val="000000"/>
          <w:sz w:val="21"/>
          <w:szCs w:val="21"/>
        </w:rPr>
        <w: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Blank lines are used sparingly in a Python file, generally to separate unrelated material. Typicaly, function definitions are separated by single blank lines. A long or complex function might have blank lines within the body. When this is the case, it might be worth considering breaking the function into separate pieces.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Docstrings. </w:t>
      </w:r>
      <w:r w:rsidRPr="00CD1821">
        <w:rPr>
          <w:rFonts w:ascii="Verdana" w:eastAsia="Times New Roman" w:hAnsi="Verdana" w:cs="Times New Roman"/>
          <w:color w:val="000000"/>
          <w:sz w:val="21"/>
          <w:szCs w:val="21"/>
        </w:rPr>
        <w:t>The first line of the body of a function is called a </w:t>
      </w:r>
      <w:r w:rsidRPr="00CD1821">
        <w:rPr>
          <w:rFonts w:ascii="Verdana" w:eastAsia="Times New Roman" w:hAnsi="Verdana" w:cs="Times New Roman"/>
          <w:i/>
          <w:iCs/>
          <w:color w:val="000000"/>
          <w:sz w:val="21"/>
          <w:szCs w:val="21"/>
        </w:rPr>
        <w:t>docstring</w:t>
      </w:r>
      <w:r w:rsidRPr="00CD1821">
        <w:rPr>
          <w:rFonts w:ascii="Verdana" w:eastAsia="Times New Roman" w:hAnsi="Verdana" w:cs="Times New Roman"/>
          <w:color w:val="000000"/>
          <w:sz w:val="21"/>
          <w:szCs w:val="21"/>
        </w:rPr>
        <w:t>. The recommended forms for docstrings are described in Python Extension Proposal (PEP) 257.</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Typically, the first line of the docstring is a pithy summary of the function. This may be followed by a blank line and more detailed information. The one-line summary should be a complete sentence.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def fact( n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"""fact( number ) -&gt; number</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lastRenderedPageBreak/>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Returns the number of permutations of n things."""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if n == 0: return 1L</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return n*fact(n-1L)</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def bico( n, r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"""bico( number, number ) -&gt; number</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Returns the number of combinations of n things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taken in subsets of size r.</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Arguments: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n -- size of domain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r -- size of subset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return fact(n)/(fact(r)*fact(n-r))</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docsting can be retrieved with the </w:t>
      </w:r>
      <w:r w:rsidRPr="00CD1821">
        <w:rPr>
          <w:rFonts w:ascii="Courier New" w:eastAsia="Times New Roman" w:hAnsi="Courier New" w:cs="Courier New"/>
          <w:color w:val="000000"/>
          <w:sz w:val="20"/>
          <w:szCs w:val="20"/>
        </w:rPr>
        <w:t>help</w:t>
      </w:r>
      <w:r w:rsidRPr="00CD1821">
        <w:rPr>
          <w:rFonts w:ascii="Verdana" w:eastAsia="Times New Roman" w:hAnsi="Verdana" w:cs="Times New Roman"/>
          <w:color w:val="000000"/>
          <w:sz w:val="21"/>
          <w:szCs w:val="21"/>
        </w:rPr>
        <w:t> function.</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help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object</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Type </w:t>
      </w:r>
      <w:r w:rsidRPr="00CD1821">
        <w:rPr>
          <w:rFonts w:ascii="Courier New" w:eastAsia="Times New Roman" w:hAnsi="Courier New" w:cs="Courier New"/>
          <w:color w:val="000000"/>
          <w:sz w:val="20"/>
          <w:szCs w:val="20"/>
        </w:rPr>
        <w:t>help</w:t>
      </w:r>
      <w:r w:rsidRPr="00CD1821">
        <w:rPr>
          <w:rFonts w:ascii="Verdana" w:eastAsia="Times New Roman" w:hAnsi="Verdana" w:cs="Times New Roman"/>
          <w:color w:val="000000"/>
          <w:sz w:val="21"/>
          <w:szCs w:val="21"/>
        </w:rPr>
        <w:t> for interactive help, or </w:t>
      </w:r>
      <w:r w:rsidRPr="00CD1821">
        <w:rPr>
          <w:rFonts w:ascii="Courier New" w:eastAsia="Times New Roman" w:hAnsi="Courier New" w:cs="Courier New"/>
          <w:color w:val="000000"/>
          <w:sz w:val="20"/>
          <w:szCs w:val="20"/>
        </w:rPr>
        <w:t>help </w:t>
      </w:r>
      <w:r w:rsidRPr="00CD1821">
        <w:rPr>
          <w:rFonts w:ascii="Verdana" w:eastAsia="Times New Roman" w:hAnsi="Verdana" w:cs="Times New Roman"/>
          <w:color w:val="000000"/>
          <w:sz w:val="21"/>
          <w:szCs w:val="21"/>
        </w:rPr>
        <w:t>(</w:t>
      </w:r>
      <w:r w:rsidRPr="00CD1821">
        <w:rPr>
          <w:rFonts w:ascii="Verdana" w:eastAsia="Times New Roman" w:hAnsi="Verdana" w:cs="Times New Roman"/>
          <w:i/>
          <w:iCs/>
          <w:color w:val="000000"/>
          <w:sz w:val="21"/>
          <w:szCs w:val="21"/>
        </w:rPr>
        <w:t> </w:t>
      </w:r>
      <w:r w:rsidRPr="00CD1821">
        <w:rPr>
          <w:rFonts w:ascii="Courier New" w:eastAsia="Times New Roman" w:hAnsi="Courier New" w:cs="Courier New"/>
          <w:i/>
          <w:iCs/>
          <w:color w:val="000000"/>
          <w:sz w:val="20"/>
          <w:szCs w:val="20"/>
        </w:rPr>
        <w:t>object</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 for help about </w:t>
      </w:r>
      <w:r w:rsidRPr="00CD1821">
        <w:rPr>
          <w:rFonts w:ascii="Courier New" w:eastAsia="Times New Roman" w:hAnsi="Courier New" w:cs="Courier New"/>
          <w:i/>
          <w:iCs/>
          <w:color w:val="000000"/>
          <w:sz w:val="20"/>
          <w:szCs w:val="20"/>
        </w:rPr>
        <w:t>object</w:t>
      </w:r>
      <w:r w:rsidRPr="00CD1821">
        <w:rPr>
          <w:rFonts w:ascii="Verdana" w:eastAsia="Times New Roman" w:hAnsi="Verdana" w:cs="Times New Roman"/>
          <w:i/>
          <w:iCs/>
          <w:color w:val="000000"/>
          <w:sz w:val="21"/>
          <w:szCs w:val="21"/>
        </w:rPr>
        <w:t> </w:t>
      </w:r>
      <w:r w:rsidRPr="00CD1821">
        <w:rPr>
          <w:rFonts w:ascii="Verdana" w:eastAsia="Times New Roman" w:hAnsi="Verdana" w:cs="Times New Roman"/>
          <w:color w:val="000000"/>
          <w:sz w:val="21"/>
          <w:szCs w:val="21"/>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Here's an example, based on our </w:t>
      </w:r>
      <w:r w:rsidRPr="00CD1821">
        <w:rPr>
          <w:rFonts w:ascii="Courier New" w:eastAsia="Times New Roman" w:hAnsi="Courier New" w:cs="Courier New"/>
          <w:color w:val="000000"/>
          <w:sz w:val="20"/>
          <w:szCs w:val="20"/>
        </w:rPr>
        <w:t>fact</w:t>
      </w:r>
      <w:r w:rsidRPr="00CD1821">
        <w:rPr>
          <w:rFonts w:ascii="Verdana" w:eastAsia="Times New Roman" w:hAnsi="Verdana" w:cs="Times New Roman"/>
          <w:color w:val="000000"/>
          <w:sz w:val="21"/>
          <w:szCs w:val="21"/>
        </w:rPr>
        <w:t> shown above.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0"/>
          <w:szCs w:val="20"/>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CD1821">
        <w:rPr>
          <w:rFonts w:ascii="Courier New" w:eastAsia="Times New Roman" w:hAnsi="Courier New" w:cs="Courier New"/>
          <w:b/>
          <w:bCs/>
          <w:color w:val="000000"/>
          <w:sz w:val="20"/>
          <w:szCs w:val="20"/>
        </w:rPr>
        <w:t>help(fact)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Help on function fact in module __main__:</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fact(n)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1821">
        <w:rPr>
          <w:rFonts w:ascii="Courier New" w:eastAsia="Times New Roman" w:hAnsi="Courier New" w:cs="Courier New"/>
          <w:color w:val="000000"/>
          <w:sz w:val="20"/>
          <w:szCs w:val="20"/>
        </w:rPr>
        <w:t xml:space="preserve">    fact( number ) -&gt; number</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0"/>
          <w:szCs w:val="20"/>
        </w:rPr>
        <w:t xml:space="preserve">    Returns the number of permutations of n things.</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Chapter 10. Additional Notes On Functions</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CD1821">
        <w:rPr>
          <w:rFonts w:ascii="Verdana" w:eastAsia="Times New Roman" w:hAnsi="Verdana" w:cs="Times New Roman"/>
          <w:b/>
          <w:bCs/>
          <w:i/>
          <w:iCs/>
          <w:color w:val="2963A6"/>
          <w:sz w:val="26"/>
          <w:szCs w:val="26"/>
        </w:rPr>
        <w:t>The global Statement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Table of Contents</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931" w:anchor="lang.advfunc.namespace" w:history="1">
        <w:r w:rsidRPr="00CD1821">
          <w:rPr>
            <w:rFonts w:ascii="Verdana" w:eastAsia="Times New Roman" w:hAnsi="Verdana" w:cs="Times New Roman"/>
            <w:color w:val="000066"/>
            <w:sz w:val="20"/>
            <w:szCs w:val="20"/>
            <w:u w:val="single"/>
          </w:rPr>
          <w:t>Functions and Namespaces</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932" w:history="1">
        <w:r w:rsidRPr="00CD1821">
          <w:rPr>
            <w:rFonts w:ascii="Verdana" w:eastAsia="Times New Roman" w:hAnsi="Verdana" w:cs="Times New Roman"/>
            <w:color w:val="000066"/>
            <w:sz w:val="20"/>
            <w:szCs w:val="20"/>
            <w:u w:val="single"/>
          </w:rPr>
          <w:t>The </w:t>
        </w:r>
        <w:r w:rsidRPr="00CD1821">
          <w:rPr>
            <w:rFonts w:ascii="Verdana" w:eastAsia="Times New Roman" w:hAnsi="Verdana" w:cs="Times New Roman"/>
            <w:b/>
            <w:bCs/>
            <w:color w:val="000066"/>
            <w:sz w:val="20"/>
            <w:szCs w:val="20"/>
          </w:rPr>
          <w:t>global</w:t>
        </w:r>
        <w:r w:rsidRPr="00CD1821">
          <w:rPr>
            <w:rFonts w:ascii="Verdana" w:eastAsia="Times New Roman" w:hAnsi="Verdana" w:cs="Times New Roman"/>
            <w:color w:val="000066"/>
            <w:sz w:val="20"/>
            <w:szCs w:val="20"/>
            <w:u w:val="single"/>
          </w:rPr>
          <w:t> Statement</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933" w:history="1">
        <w:r w:rsidRPr="00CD1821">
          <w:rPr>
            <w:rFonts w:ascii="Verdana" w:eastAsia="Times New Roman" w:hAnsi="Verdana" w:cs="Times New Roman"/>
            <w:color w:val="000066"/>
            <w:sz w:val="20"/>
            <w:szCs w:val="20"/>
            <w:u w:val="single"/>
          </w:rPr>
          <w:t>Call By Value and Call By Reference</w:t>
        </w:r>
      </w:hyperlink>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hyperlink r:id="rId934" w:history="1">
        <w:r w:rsidRPr="00CD1821">
          <w:rPr>
            <w:rFonts w:ascii="Verdana" w:eastAsia="Times New Roman" w:hAnsi="Verdana" w:cs="Times New Roman"/>
            <w:color w:val="000066"/>
            <w:sz w:val="20"/>
            <w:szCs w:val="20"/>
            <w:u w:val="single"/>
          </w:rPr>
          <w:t>Function Objects</w:t>
        </w:r>
      </w:hyperlink>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We cover some more advanced techniques available in Python in </w:t>
      </w:r>
      <w:hyperlink r:id="rId935" w:anchor="lang.advfunc.adv" w:tooltip="Returning Multiple Values" w:history="1">
        <w:r w:rsidRPr="00CD1821">
          <w:rPr>
            <w:rFonts w:ascii="Verdana" w:eastAsia="Times New Roman" w:hAnsi="Verdana" w:cs="Times New Roman"/>
            <w:color w:val="000066"/>
            <w:sz w:val="20"/>
            <w:szCs w:val="20"/>
            <w:u w:val="single"/>
          </w:rPr>
          <w:t>the section called “Returning Multiple Values”</w:t>
        </w:r>
      </w:hyperlink>
      <w:r w:rsidRPr="00CD1821">
        <w:rPr>
          <w:rFonts w:ascii="Verdana" w:eastAsia="Times New Roman" w:hAnsi="Verdana" w:cs="Times New Roman"/>
          <w:color w:val="000000"/>
          <w:sz w:val="21"/>
          <w:szCs w:val="21"/>
        </w:rPr>
        <w:t>. In </w:t>
      </w:r>
      <w:hyperlink r:id="rId936" w:anchor="lang.advfunc.namespace" w:tooltip="Functions and Namespaces" w:history="1">
        <w:r w:rsidRPr="00CD1821">
          <w:rPr>
            <w:rFonts w:ascii="Verdana" w:eastAsia="Times New Roman" w:hAnsi="Verdana" w:cs="Times New Roman"/>
            <w:color w:val="000066"/>
            <w:sz w:val="20"/>
            <w:szCs w:val="20"/>
            <w:u w:val="single"/>
          </w:rPr>
          <w:t>the section called “Functions and Namespaces”</w:t>
        </w:r>
      </w:hyperlink>
      <w:r w:rsidRPr="00CD1821">
        <w:rPr>
          <w:rFonts w:ascii="Verdana" w:eastAsia="Times New Roman" w:hAnsi="Verdana" w:cs="Times New Roman"/>
          <w:color w:val="000000"/>
          <w:sz w:val="21"/>
          <w:szCs w:val="21"/>
        </w:rPr>
        <w:t xml:space="preserve"> we'll describe some of the internal mechanisms Python uses for storing variables. We'll </w:t>
      </w:r>
      <w:r w:rsidRPr="00CD1821">
        <w:rPr>
          <w:rFonts w:ascii="Verdana" w:eastAsia="Times New Roman" w:hAnsi="Verdana" w:cs="Times New Roman"/>
          <w:color w:val="000000"/>
          <w:sz w:val="21"/>
          <w:szCs w:val="21"/>
        </w:rPr>
        <w:lastRenderedPageBreak/>
        <w:t>introduce the </w:t>
      </w:r>
      <w:r w:rsidRPr="00CD1821">
        <w:rPr>
          <w:rFonts w:ascii="Verdana" w:eastAsia="Times New Roman" w:hAnsi="Verdana" w:cs="Times New Roman"/>
          <w:b/>
          <w:bCs/>
          <w:color w:val="000000"/>
          <w:sz w:val="21"/>
          <w:szCs w:val="21"/>
        </w:rPr>
        <w:t>global</w:t>
      </w:r>
      <w:r w:rsidRPr="00CD1821">
        <w:rPr>
          <w:rFonts w:ascii="Verdana" w:eastAsia="Times New Roman" w:hAnsi="Verdana" w:cs="Times New Roman"/>
          <w:color w:val="000000"/>
          <w:sz w:val="21"/>
          <w:szCs w:val="21"/>
        </w:rPr>
        <w:t> statement in </w:t>
      </w:r>
      <w:hyperlink r:id="rId937" w:tooltip="The global Statement" w:history="1">
        <w:r w:rsidRPr="00CD1821">
          <w:rPr>
            <w:rFonts w:ascii="Verdana" w:eastAsia="Times New Roman" w:hAnsi="Verdana" w:cs="Times New Roman"/>
            <w:color w:val="000066"/>
            <w:sz w:val="20"/>
            <w:szCs w:val="20"/>
            <w:u w:val="single"/>
          </w:rPr>
          <w:t>the section called “The </w:t>
        </w:r>
        <w:r w:rsidRPr="00CD1821">
          <w:rPr>
            <w:rFonts w:ascii="Verdana" w:eastAsia="Times New Roman" w:hAnsi="Verdana" w:cs="Times New Roman"/>
            <w:b/>
            <w:bCs/>
            <w:color w:val="000066"/>
            <w:sz w:val="20"/>
            <w:szCs w:val="20"/>
          </w:rPr>
          <w:t>global</w:t>
        </w:r>
        <w:r w:rsidRPr="00CD1821">
          <w:rPr>
            <w:rFonts w:ascii="Verdana" w:eastAsia="Times New Roman" w:hAnsi="Verdana" w:cs="Times New Roman"/>
            <w:color w:val="000066"/>
            <w:sz w:val="20"/>
            <w:szCs w:val="20"/>
            <w:u w:val="single"/>
          </w:rPr>
          <w:t> Statement”</w:t>
        </w:r>
      </w:hyperlink>
      <w:r w:rsidRPr="00CD1821">
        <w:rPr>
          <w:rFonts w:ascii="Verdana" w:eastAsia="Times New Roman" w:hAnsi="Verdana" w:cs="Times New Roman"/>
          <w:color w:val="000000"/>
          <w:sz w:val="21"/>
          <w:szCs w:val="21"/>
        </w:rPr>
        <w:t>. We'll include a digression on the two common argument binding mechanisms: call by value and call by reference in </w:t>
      </w:r>
      <w:hyperlink r:id="rId938" w:tooltip="Call By Value and Call By Reference" w:history="1">
        <w:r w:rsidRPr="00CD1821">
          <w:rPr>
            <w:rFonts w:ascii="Verdana" w:eastAsia="Times New Roman" w:hAnsi="Verdana" w:cs="Times New Roman"/>
            <w:color w:val="000066"/>
            <w:sz w:val="20"/>
            <w:szCs w:val="20"/>
            <w:u w:val="single"/>
          </w:rPr>
          <w:t>the section called “Call By Value and Call By Reference”</w:t>
        </w:r>
      </w:hyperlink>
      <w:r w:rsidRPr="00CD1821">
        <w:rPr>
          <w:rFonts w:ascii="Verdana" w:eastAsia="Times New Roman" w:hAnsi="Verdana" w:cs="Times New Roman"/>
          <w:color w:val="000000"/>
          <w:sz w:val="21"/>
          <w:szCs w:val="21"/>
        </w:rPr>
        <w:t>. Finally, we'll cover some aspects of functions as first-class objects in </w:t>
      </w:r>
      <w:hyperlink r:id="rId939" w:tooltip="Function Objects" w:history="1">
        <w:r w:rsidRPr="00CD1821">
          <w:rPr>
            <w:rFonts w:ascii="Verdana" w:eastAsia="Times New Roman" w:hAnsi="Verdana" w:cs="Times New Roman"/>
            <w:color w:val="000066"/>
            <w:sz w:val="20"/>
            <w:szCs w:val="20"/>
            <w:u w:val="single"/>
          </w:rPr>
          <w:t>the section called “Function Objects”</w:t>
        </w:r>
      </w:hyperlink>
      <w:r w:rsidRPr="00CD1821">
        <w:rPr>
          <w:rFonts w:ascii="Verdana" w:eastAsia="Times New Roman" w:hAnsi="Verdana" w:cs="Times New Roman"/>
          <w:color w:val="000000"/>
          <w:sz w:val="21"/>
          <w:szCs w:val="21"/>
        </w:rPr>
        <w:t>.</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140" w:name="lang.advfunc.namespace"/>
      <w:bookmarkEnd w:id="140"/>
      <w:r w:rsidRPr="00CD1821">
        <w:rPr>
          <w:rFonts w:ascii="Verdana" w:eastAsia="Times New Roman" w:hAnsi="Verdana" w:cs="Times New Roman"/>
          <w:b/>
          <w:bCs/>
          <w:color w:val="2963A6"/>
          <w:sz w:val="26"/>
          <w:szCs w:val="26"/>
          <w:lang w:val="en"/>
        </w:rPr>
        <w:t>Functions and Namespaces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This is an overview of how Python determines the meaning of a name. We'll omit some details to hit the more important points. For more information, see section 4.1 of the </w:t>
      </w:r>
      <w:r w:rsidRPr="00CD1821">
        <w:rPr>
          <w:rFonts w:ascii="Verdana" w:eastAsia="Times New Roman" w:hAnsi="Verdana" w:cs="Times New Roman"/>
          <w:i/>
          <w:iCs/>
          <w:color w:val="000000"/>
          <w:sz w:val="21"/>
          <w:szCs w:val="21"/>
          <w:lang w:val="en"/>
        </w:rPr>
        <w:t>Python Language Reference</w:t>
      </w:r>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important issue is that we want variables created in the body of a function to be private to that function. If all variables are global, then each function runs a risk of accidentally disturbing the value of a global variable. In the COBOL programming language (without using separate compilation or any of the moden extensions) all variables are globally declared in the data division, and great care is required to prevent accidental or unintended use of a variable.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To achieve privacy and separation, Python maintains several dictionaries of variables. These dictionaries define the context in which a variable name is understood. Because these dictionaries are used for resolution of variables, which name objects, they are called </w:t>
      </w:r>
      <w:r w:rsidRPr="00CD1821">
        <w:rPr>
          <w:rFonts w:ascii="Verdana" w:eastAsia="Times New Roman" w:hAnsi="Verdana" w:cs="Times New Roman"/>
          <w:i/>
          <w:iCs/>
          <w:color w:val="000000"/>
          <w:sz w:val="21"/>
          <w:szCs w:val="21"/>
          <w:lang w:val="en"/>
        </w:rPr>
        <w:t>namespaces</w:t>
      </w:r>
      <w:r w:rsidRPr="00CD1821">
        <w:rPr>
          <w:rFonts w:ascii="Verdana" w:eastAsia="Times New Roman" w:hAnsi="Verdana" w:cs="Times New Roman"/>
          <w:color w:val="000000"/>
          <w:sz w:val="21"/>
          <w:szCs w:val="21"/>
          <w:lang w:val="en"/>
        </w:rPr>
        <w:t>. A global namespace is available to all modules that are part of the currently executing Python script. Each module, class, function, lambda, or anonymous block of code given to the </w:t>
      </w:r>
      <w:r w:rsidRPr="00CD1821">
        <w:rPr>
          <w:rFonts w:ascii="Verdana" w:eastAsia="Times New Roman" w:hAnsi="Verdana" w:cs="Times New Roman"/>
          <w:b/>
          <w:bCs/>
          <w:color w:val="000000"/>
          <w:sz w:val="21"/>
          <w:szCs w:val="21"/>
          <w:lang w:val="en"/>
        </w:rPr>
        <w:t>exec</w:t>
      </w:r>
      <w:r w:rsidRPr="00CD1821">
        <w:rPr>
          <w:rFonts w:ascii="Verdana" w:eastAsia="Times New Roman" w:hAnsi="Verdana" w:cs="Times New Roman"/>
          <w:color w:val="000000"/>
          <w:sz w:val="21"/>
          <w:szCs w:val="21"/>
          <w:lang w:val="en"/>
        </w:rPr>
        <w:t> command has its own private namespace.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Names are resolved using the nested collection of namespaces that define an execution environment. The Python always checks the most-local dictionary first, ending with the global dictionary.</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Consider the following script.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def deep( hi, mom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
        </w:rPr>
      </w:pPr>
      <w:r w:rsidRPr="00CD1821">
        <w:rPr>
          <w:rFonts w:ascii="Courier New" w:eastAsia="Times New Roman" w:hAnsi="Courier New" w:cs="Courier New"/>
          <w:color w:val="000000"/>
          <w:sz w:val="20"/>
          <w:szCs w:val="20"/>
          <w:lang w:val="en"/>
        </w:rPr>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
        </w:rPr>
      </w:pPr>
      <w:r w:rsidRPr="00CD1821">
        <w:rPr>
          <w:rFonts w:ascii="Courier New" w:eastAsia="Times New Roman" w:hAnsi="Courier New" w:cs="Courier New"/>
          <w:i/>
          <w:iCs/>
          <w:color w:val="000000"/>
          <w:sz w:val="20"/>
          <w:szCs w:val="20"/>
          <w:lang w:val="en"/>
        </w:rPr>
        <w:t>do some work</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def shallow( hows, things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deep( hows, 1 )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deep( things, coffee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hows="a"</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coffee="b"</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shallow( hows, coffee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CD1821" w:rsidRPr="00CD1821" w:rsidTr="00CD1821">
        <w:trPr>
          <w:tblCellSpacing w:w="15" w:type="dxa"/>
        </w:trPr>
        <w:tc>
          <w:tcPr>
            <w:tcW w:w="250"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noProof/>
                <w:color w:val="000000"/>
                <w:sz w:val="21"/>
                <w:szCs w:val="21"/>
              </w:rPr>
              <w:drawing>
                <wp:inline distT="0" distB="0" distL="0" distR="0">
                  <wp:extent cx="114300" cy="114300"/>
                  <wp:effectExtent l="0" t="0" r="0" b="0"/>
                  <wp:docPr id="53" name="Picture 5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This is the main function, it executes in the global namespace, where two variables are defined, along with two functions, </w:t>
            </w:r>
            <w:r w:rsidRPr="00CD1821">
              <w:rPr>
                <w:rFonts w:ascii="Courier New" w:eastAsia="Times New Roman" w:hAnsi="Courier New" w:cs="Courier New"/>
                <w:color w:val="000000"/>
                <w:sz w:val="20"/>
                <w:szCs w:val="20"/>
              </w:rPr>
              <w:t>deep</w:t>
            </w:r>
            <w:r w:rsidRPr="00CD1821">
              <w:rPr>
                <w:rFonts w:ascii="Verdana" w:eastAsia="Times New Roman" w:hAnsi="Verdana" w:cs="Times New Roman"/>
                <w:color w:val="000000"/>
                <w:sz w:val="21"/>
                <w:szCs w:val="21"/>
              </w:rPr>
              <w:t> and </w:t>
            </w:r>
            <w:r w:rsidRPr="00CD1821">
              <w:rPr>
                <w:rFonts w:ascii="Courier New" w:eastAsia="Times New Roman" w:hAnsi="Courier New" w:cs="Courier New"/>
                <w:color w:val="000000"/>
                <w:sz w:val="20"/>
                <w:szCs w:val="20"/>
              </w:rPr>
              <w:t>shallow</w:t>
            </w:r>
            <w:r w:rsidRPr="00CD1821">
              <w:rPr>
                <w:rFonts w:ascii="Verdana" w:eastAsia="Times New Roman" w:hAnsi="Verdana" w:cs="Times New Roman"/>
                <w:color w:val="000000"/>
                <w:sz w:val="21"/>
                <w:szCs w:val="21"/>
              </w:rPr>
              <w:t>.</w:t>
            </w:r>
          </w:p>
        </w:tc>
      </w:tr>
      <w:tr w:rsidR="00CD1821" w:rsidRPr="00CD1821" w:rsidTr="00CD1821">
        <w:trPr>
          <w:tblCellSpacing w:w="15" w:type="dxa"/>
        </w:trPr>
        <w:tc>
          <w:tcPr>
            <w:tcW w:w="250"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noProof/>
                <w:color w:val="000000"/>
                <w:sz w:val="21"/>
                <w:szCs w:val="21"/>
              </w:rPr>
              <w:drawing>
                <wp:inline distT="0" distB="0" distL="0" distR="0">
                  <wp:extent cx="114300" cy="114300"/>
                  <wp:effectExtent l="0" t="0" r="0" b="0"/>
                  <wp:docPr id="52" name="Picture 5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w:t>
            </w:r>
            <w:r w:rsidRPr="00CD1821">
              <w:rPr>
                <w:rFonts w:ascii="Courier New" w:eastAsia="Times New Roman" w:hAnsi="Courier New" w:cs="Courier New"/>
                <w:color w:val="000000"/>
                <w:sz w:val="20"/>
                <w:szCs w:val="20"/>
              </w:rPr>
              <w:t>shallow</w:t>
            </w:r>
            <w:r w:rsidRPr="00CD1821">
              <w:rPr>
                <w:rFonts w:ascii="Verdana" w:eastAsia="Times New Roman" w:hAnsi="Verdana" w:cs="Times New Roman"/>
                <w:color w:val="000000"/>
                <w:sz w:val="21"/>
                <w:szCs w:val="21"/>
              </w:rPr>
              <w:t> function has a local namespace, where two variables are defined: </w:t>
            </w:r>
            <w:r w:rsidRPr="00CD1821">
              <w:rPr>
                <w:rFonts w:ascii="Courier New" w:eastAsia="Times New Roman" w:hAnsi="Courier New" w:cs="Courier New"/>
                <w:color w:val="000000"/>
                <w:sz w:val="20"/>
                <w:szCs w:val="20"/>
              </w:rPr>
              <w:t>hows</w:t>
            </w:r>
            <w:r w:rsidRPr="00CD1821">
              <w:rPr>
                <w:rFonts w:ascii="Verdana" w:eastAsia="Times New Roman" w:hAnsi="Verdana" w:cs="Times New Roman"/>
                <w:color w:val="000000"/>
                <w:sz w:val="21"/>
                <w:szCs w:val="21"/>
              </w:rPr>
              <w:t> and </w:t>
            </w:r>
            <w:r w:rsidRPr="00CD1821">
              <w:rPr>
                <w:rFonts w:ascii="Courier New" w:eastAsia="Times New Roman" w:hAnsi="Courier New" w:cs="Courier New"/>
                <w:color w:val="000000"/>
                <w:sz w:val="20"/>
                <w:szCs w:val="20"/>
              </w:rPr>
              <w:t>things</w:t>
            </w:r>
            <w:r w:rsidRPr="00CD1821">
              <w:rPr>
                <w:rFonts w:ascii="Verdana" w:eastAsia="Times New Roman" w:hAnsi="Verdana" w:cs="Times New Roman"/>
                <w:color w:val="000000"/>
                <w:sz w:val="21"/>
                <w:szCs w:val="21"/>
              </w:rPr>
              <w:t>. When </w:t>
            </w:r>
            <w:r w:rsidRPr="00CD1821">
              <w:rPr>
                <w:rFonts w:ascii="Courier New" w:eastAsia="Times New Roman" w:hAnsi="Courier New" w:cs="Courier New"/>
                <w:color w:val="000000"/>
                <w:sz w:val="20"/>
                <w:szCs w:val="20"/>
              </w:rPr>
              <w:t>shallow</w:t>
            </w:r>
            <w:r w:rsidRPr="00CD1821">
              <w:rPr>
                <w:rFonts w:ascii="Verdana" w:eastAsia="Times New Roman" w:hAnsi="Verdana" w:cs="Times New Roman"/>
                <w:color w:val="000000"/>
                <w:sz w:val="21"/>
                <w:szCs w:val="21"/>
              </w:rPr>
              <w:t> is called from the main script, the local </w:t>
            </w:r>
            <w:r w:rsidRPr="00CD1821">
              <w:rPr>
                <w:rFonts w:ascii="Courier New" w:eastAsia="Times New Roman" w:hAnsi="Courier New" w:cs="Courier New"/>
                <w:color w:val="000000"/>
                <w:sz w:val="20"/>
                <w:szCs w:val="20"/>
              </w:rPr>
              <w:t>hows</w:t>
            </w:r>
            <w:r w:rsidRPr="00CD1821">
              <w:rPr>
                <w:rFonts w:ascii="Verdana" w:eastAsia="Times New Roman" w:hAnsi="Verdana" w:cs="Times New Roman"/>
                <w:color w:val="000000"/>
                <w:sz w:val="21"/>
                <w:szCs w:val="21"/>
              </w:rPr>
              <w:t xml:space="preserve"> hides the global variable with the same name. The reference </w:t>
            </w:r>
            <w:r w:rsidRPr="00CD1821">
              <w:rPr>
                <w:rFonts w:ascii="Verdana" w:eastAsia="Times New Roman" w:hAnsi="Verdana" w:cs="Times New Roman"/>
                <w:color w:val="000000"/>
                <w:sz w:val="21"/>
                <w:szCs w:val="21"/>
              </w:rPr>
              <w:lastRenderedPageBreak/>
              <w:t>to </w:t>
            </w:r>
            <w:r w:rsidRPr="00CD1821">
              <w:rPr>
                <w:rFonts w:ascii="Courier New" w:eastAsia="Times New Roman" w:hAnsi="Courier New" w:cs="Courier New"/>
                <w:color w:val="000000"/>
                <w:sz w:val="20"/>
                <w:szCs w:val="20"/>
              </w:rPr>
              <w:t>coffee</w:t>
            </w:r>
            <w:r w:rsidRPr="00CD1821">
              <w:rPr>
                <w:rFonts w:ascii="Verdana" w:eastAsia="Times New Roman" w:hAnsi="Verdana" w:cs="Times New Roman"/>
                <w:color w:val="000000"/>
                <w:sz w:val="21"/>
                <w:szCs w:val="21"/>
              </w:rPr>
              <w:t> is not resolved in the local namespace, but is resolved in the global namespace. This is called a </w:t>
            </w:r>
            <w:r w:rsidRPr="00CD1821">
              <w:rPr>
                <w:rFonts w:ascii="Verdana" w:eastAsia="Times New Roman" w:hAnsi="Verdana" w:cs="Times New Roman"/>
                <w:i/>
                <w:iCs/>
                <w:color w:val="000000"/>
                <w:sz w:val="21"/>
                <w:szCs w:val="21"/>
              </w:rPr>
              <w:t>free</w:t>
            </w:r>
            <w:r w:rsidRPr="00CD1821">
              <w:rPr>
                <w:rFonts w:ascii="Verdana" w:eastAsia="Times New Roman" w:hAnsi="Verdana" w:cs="Times New Roman"/>
                <w:color w:val="000000"/>
                <w:sz w:val="21"/>
                <w:szCs w:val="21"/>
              </w:rPr>
              <w:t> variable, and is sometimes a symptom of poor software design.</w:t>
            </w:r>
          </w:p>
        </w:tc>
      </w:tr>
      <w:tr w:rsidR="00CD1821" w:rsidRPr="00CD1821" w:rsidTr="00CD1821">
        <w:trPr>
          <w:tblCellSpacing w:w="15" w:type="dxa"/>
        </w:trPr>
        <w:tc>
          <w:tcPr>
            <w:tcW w:w="250" w:type="pct"/>
            <w:hideMark/>
          </w:tcPr>
          <w:p w:rsidR="00CD1821" w:rsidRPr="00CD1821" w:rsidRDefault="00CD1821" w:rsidP="00CD1821">
            <w:pPr>
              <w:spacing w:after="0" w:line="240" w:lineRule="auto"/>
              <w:rPr>
                <w:rFonts w:ascii="Verdana" w:eastAsia="Times New Roman" w:hAnsi="Verdana" w:cs="Times New Roman"/>
                <w:color w:val="000000"/>
                <w:sz w:val="21"/>
                <w:szCs w:val="21"/>
              </w:rPr>
            </w:pPr>
            <w:r w:rsidRPr="00CD1821">
              <w:rPr>
                <w:rFonts w:ascii="Verdana" w:eastAsia="Times New Roman" w:hAnsi="Verdana" w:cs="Times New Roman"/>
                <w:noProof/>
                <w:color w:val="000000"/>
                <w:sz w:val="21"/>
                <w:szCs w:val="21"/>
              </w:rPr>
              <w:lastRenderedPageBreak/>
              <w:drawing>
                <wp:inline distT="0" distB="0" distL="0" distR="0">
                  <wp:extent cx="114300" cy="114300"/>
                  <wp:effectExtent l="0" t="0" r="0" b="0"/>
                  <wp:docPr id="51" name="Picture 5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CD1821" w:rsidRPr="00CD1821" w:rsidRDefault="00CD1821" w:rsidP="00CD1821">
            <w:pPr>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w:t>
            </w:r>
            <w:r w:rsidRPr="00CD1821">
              <w:rPr>
                <w:rFonts w:ascii="Courier New" w:eastAsia="Times New Roman" w:hAnsi="Courier New" w:cs="Courier New"/>
                <w:color w:val="000000"/>
                <w:sz w:val="20"/>
                <w:szCs w:val="20"/>
              </w:rPr>
              <w:t>deep</w:t>
            </w:r>
            <w:r w:rsidRPr="00CD1821">
              <w:rPr>
                <w:rFonts w:ascii="Verdana" w:eastAsia="Times New Roman" w:hAnsi="Verdana" w:cs="Times New Roman"/>
                <w:color w:val="000000"/>
                <w:sz w:val="21"/>
                <w:szCs w:val="21"/>
              </w:rPr>
              <w:t> function has a local namespace, where two variables are defined: </w:t>
            </w:r>
            <w:r w:rsidRPr="00CD1821">
              <w:rPr>
                <w:rFonts w:ascii="Courier New" w:eastAsia="Times New Roman" w:hAnsi="Courier New" w:cs="Courier New"/>
                <w:color w:val="000000"/>
                <w:sz w:val="20"/>
                <w:szCs w:val="20"/>
              </w:rPr>
              <w:t>hi</w:t>
            </w:r>
            <w:r w:rsidRPr="00CD1821">
              <w:rPr>
                <w:rFonts w:ascii="Verdana" w:eastAsia="Times New Roman" w:hAnsi="Verdana" w:cs="Times New Roman"/>
                <w:color w:val="000000"/>
                <w:sz w:val="21"/>
                <w:szCs w:val="21"/>
              </w:rPr>
              <w:t> and </w:t>
            </w:r>
            <w:r w:rsidRPr="00CD1821">
              <w:rPr>
                <w:rFonts w:ascii="Courier New" w:eastAsia="Times New Roman" w:hAnsi="Courier New" w:cs="Courier New"/>
                <w:color w:val="000000"/>
                <w:sz w:val="20"/>
                <w:szCs w:val="20"/>
              </w:rPr>
              <w:t>mom</w:t>
            </w:r>
            <w:r w:rsidRPr="00CD1821">
              <w:rPr>
                <w:rFonts w:ascii="Verdana" w:eastAsia="Times New Roman" w:hAnsi="Verdana" w:cs="Times New Roman"/>
                <w:color w:val="000000"/>
                <w:sz w:val="21"/>
                <w:szCs w:val="21"/>
              </w:rPr>
              <w:t>. When </w:t>
            </w:r>
            <w:r w:rsidRPr="00CD1821">
              <w:rPr>
                <w:rFonts w:ascii="Courier New" w:eastAsia="Times New Roman" w:hAnsi="Courier New" w:cs="Courier New"/>
                <w:color w:val="000000"/>
                <w:sz w:val="20"/>
                <w:szCs w:val="20"/>
              </w:rPr>
              <w:t>deep</w:t>
            </w:r>
            <w:r w:rsidRPr="00CD1821">
              <w:rPr>
                <w:rFonts w:ascii="Verdana" w:eastAsia="Times New Roman" w:hAnsi="Verdana" w:cs="Times New Roman"/>
                <w:color w:val="000000"/>
                <w:sz w:val="21"/>
                <w:szCs w:val="21"/>
              </w:rPr>
              <w:t> is called from </w:t>
            </w:r>
            <w:r w:rsidRPr="00CD1821">
              <w:rPr>
                <w:rFonts w:ascii="Courier New" w:eastAsia="Times New Roman" w:hAnsi="Courier New" w:cs="Courier New"/>
                <w:color w:val="000000"/>
                <w:sz w:val="20"/>
                <w:szCs w:val="20"/>
              </w:rPr>
              <w:t>shallow</w:t>
            </w:r>
            <w:r w:rsidRPr="00CD1821">
              <w:rPr>
                <w:rFonts w:ascii="Verdana" w:eastAsia="Times New Roman" w:hAnsi="Verdana" w:cs="Times New Roman"/>
                <w:color w:val="000000"/>
                <w:sz w:val="21"/>
                <w:szCs w:val="21"/>
              </w:rPr>
              <w:t>, there are three nested scopes that define the environment: the local namespace for </w:t>
            </w:r>
            <w:r w:rsidRPr="00CD1821">
              <w:rPr>
                <w:rFonts w:ascii="Courier New" w:eastAsia="Times New Roman" w:hAnsi="Courier New" w:cs="Courier New"/>
                <w:color w:val="000000"/>
                <w:sz w:val="20"/>
                <w:szCs w:val="20"/>
              </w:rPr>
              <w:t>deep</w:t>
            </w:r>
            <w:r w:rsidRPr="00CD1821">
              <w:rPr>
                <w:rFonts w:ascii="Verdana" w:eastAsia="Times New Roman" w:hAnsi="Verdana" w:cs="Times New Roman"/>
                <w:color w:val="000000"/>
                <w:sz w:val="21"/>
                <w:szCs w:val="21"/>
              </w:rPr>
              <w:t>, the local namespace for </w:t>
            </w:r>
            <w:r w:rsidRPr="00CD1821">
              <w:rPr>
                <w:rFonts w:ascii="Courier New" w:eastAsia="Times New Roman" w:hAnsi="Courier New" w:cs="Courier New"/>
                <w:color w:val="000000"/>
                <w:sz w:val="20"/>
                <w:szCs w:val="20"/>
              </w:rPr>
              <w:t>shallow</w:t>
            </w:r>
            <w:r w:rsidRPr="00CD1821">
              <w:rPr>
                <w:rFonts w:ascii="Verdana" w:eastAsia="Times New Roman" w:hAnsi="Verdana" w:cs="Times New Roman"/>
                <w:color w:val="000000"/>
                <w:sz w:val="21"/>
                <w:szCs w:val="21"/>
              </w:rPr>
              <w:t>, and the global namespace for the main script.</w:t>
            </w:r>
          </w:p>
        </w:tc>
      </w:tr>
    </w:tbl>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Built-in Functions. </w:t>
      </w:r>
      <w:r w:rsidRPr="00CD1821">
        <w:rPr>
          <w:rFonts w:ascii="Verdana" w:eastAsia="Times New Roman" w:hAnsi="Verdana" w:cs="Times New Roman"/>
          <w:color w:val="000000"/>
          <w:sz w:val="21"/>
          <w:szCs w:val="21"/>
          <w:lang w:val="en"/>
        </w:rPr>
        <w:t>If you evaluate the function </w:t>
      </w:r>
      <w:r w:rsidRPr="00CD1821">
        <w:rPr>
          <w:rFonts w:ascii="Courier New" w:eastAsia="Times New Roman" w:hAnsi="Courier New" w:cs="Courier New"/>
          <w:color w:val="000000"/>
          <w:sz w:val="20"/>
          <w:szCs w:val="20"/>
          <w:lang w:val="en"/>
        </w:rPr>
        <w:t>globals</w:t>
      </w:r>
      <w:r w:rsidRPr="00CD1821">
        <w:rPr>
          <w:rFonts w:ascii="Verdana" w:eastAsia="Times New Roman" w:hAnsi="Verdana" w:cs="Times New Roman"/>
          <w:color w:val="000000"/>
          <w:sz w:val="21"/>
          <w:szCs w:val="21"/>
          <w:lang w:val="en"/>
        </w:rPr>
        <w:t>, you'll see the mapping that contains all of the global variables Python knows about. For these early programs, all of our variables are global.</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If you simply evaluate </w:t>
      </w:r>
      <w:r w:rsidRPr="00CD1821">
        <w:rPr>
          <w:rFonts w:ascii="Courier New" w:eastAsia="Times New Roman" w:hAnsi="Courier New" w:cs="Courier New"/>
          <w:color w:val="000000"/>
          <w:sz w:val="20"/>
          <w:szCs w:val="20"/>
          <w:lang w:val="en"/>
        </w:rPr>
        <w:t>locals</w:t>
      </w:r>
      <w:r w:rsidRPr="00CD1821">
        <w:rPr>
          <w:rFonts w:ascii="Verdana" w:eastAsia="Times New Roman" w:hAnsi="Verdana" w:cs="Times New Roman"/>
          <w:color w:val="000000"/>
          <w:sz w:val="21"/>
          <w:szCs w:val="21"/>
          <w:lang w:val="en"/>
        </w:rPr>
        <w:t>, you'll see the same thing. However, if you call </w:t>
      </w:r>
      <w:r w:rsidRPr="00CD1821">
        <w:rPr>
          <w:rFonts w:ascii="Courier New" w:eastAsia="Times New Roman" w:hAnsi="Courier New" w:cs="Courier New"/>
          <w:color w:val="000000"/>
          <w:sz w:val="20"/>
          <w:szCs w:val="20"/>
          <w:lang w:val="en"/>
        </w:rPr>
        <w:t>locals</w:t>
      </w:r>
      <w:r w:rsidRPr="00CD1821">
        <w:rPr>
          <w:rFonts w:ascii="Verdana" w:eastAsia="Times New Roman" w:hAnsi="Verdana" w:cs="Times New Roman"/>
          <w:color w:val="000000"/>
          <w:sz w:val="21"/>
          <w:szCs w:val="21"/>
          <w:lang w:val="en"/>
        </w:rPr>
        <w:t> from within the body of a function, you'll be able to see the difference between local and global variables.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following example shows the creation of a gobal variable </w:t>
      </w:r>
      <w:r w:rsidRPr="00CD1821">
        <w:rPr>
          <w:rFonts w:ascii="Courier New" w:eastAsia="Times New Roman" w:hAnsi="Courier New" w:cs="Courier New"/>
          <w:color w:val="000000"/>
          <w:sz w:val="20"/>
          <w:szCs w:val="20"/>
          <w:lang w:val="en"/>
        </w:rPr>
        <w:t>a</w:t>
      </w:r>
      <w:r w:rsidRPr="00CD1821">
        <w:rPr>
          <w:rFonts w:ascii="Verdana" w:eastAsia="Times New Roman" w:hAnsi="Verdana" w:cs="Times New Roman"/>
          <w:color w:val="000000"/>
          <w:sz w:val="21"/>
          <w:szCs w:val="21"/>
          <w:lang w:val="en"/>
        </w:rPr>
        <w:t>, and a global function, </w:t>
      </w:r>
      <w:r w:rsidRPr="00CD1821">
        <w:rPr>
          <w:rFonts w:ascii="Courier New" w:eastAsia="Times New Roman" w:hAnsi="Courier New" w:cs="Courier New"/>
          <w:color w:val="000000"/>
          <w:sz w:val="20"/>
          <w:szCs w:val="20"/>
          <w:lang w:val="en"/>
        </w:rPr>
        <w:t>q</w:t>
      </w:r>
      <w:r w:rsidRPr="00CD1821">
        <w:rPr>
          <w:rFonts w:ascii="Verdana" w:eastAsia="Times New Roman" w:hAnsi="Verdana" w:cs="Times New Roman"/>
          <w:color w:val="000000"/>
          <w:sz w:val="21"/>
          <w:szCs w:val="21"/>
          <w:lang w:val="en"/>
        </w:rPr>
        <w:t>. It shows the local namespace in effect while the function is executing. In this local namespace we also have a variable named</w:t>
      </w:r>
      <w:r w:rsidRPr="00CD1821">
        <w:rPr>
          <w:rFonts w:ascii="Courier New" w:eastAsia="Times New Roman" w:hAnsi="Courier New" w:cs="Courier New"/>
          <w:color w:val="000000"/>
          <w:sz w:val="20"/>
          <w:szCs w:val="20"/>
          <w:lang w:val="en"/>
        </w:rPr>
        <w:t>a</w:t>
      </w:r>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a=22.0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globals()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{'__builtins__': &lt;module '__builtin__' (built-in)&gt;, '__name__': '__main__', '__d</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oc__': None, 'a': 22.0}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def q( x, y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 xml:space="preserve">    a = x / y</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 xml:space="preserve">    print locals()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locals()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{'__builtins__': &lt;module '__builtin__' (built-in)&gt;, '__name__': '__main__', 'q':</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 xml:space="preserve"> &lt;function q at 0x007E5EF0&gt;, '__doc__': None, 'a': 22.0}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globals()</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{'__builtins__': &lt;module '__builtin__' (built-in)&gt;, '__name__': '__main__', 'q':</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lastRenderedPageBreak/>
        <w:t xml:space="preserve"> &lt;function q at 0x007E5EF0&gt;, '__doc__': None, 'a': 22.0}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color w:val="000000"/>
          <w:sz w:val="20"/>
          <w:szCs w:val="20"/>
          <w:lang w:val="en"/>
        </w:rPr>
        <w:t xml:space="preserve">&gt;&gt;&gt;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CD1821">
        <w:rPr>
          <w:rFonts w:ascii="Courier New" w:eastAsia="Times New Roman" w:hAnsi="Courier New" w:cs="Courier New"/>
          <w:b/>
          <w:bCs/>
          <w:color w:val="000000"/>
          <w:sz w:val="20"/>
          <w:szCs w:val="20"/>
          <w:lang w:val="en"/>
        </w:rPr>
        <w:t>q(22.0,7.0)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{'a': 3.1428571428571428, 'y': 7.0, 'x': 22.0}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D1821">
        <w:rPr>
          <w:rFonts w:ascii="Courier New" w:eastAsia="Times New Roman" w:hAnsi="Courier New" w:cs="Courier New"/>
          <w:color w:val="000000"/>
          <w:sz w:val="20"/>
          <w:szCs w:val="20"/>
          <w:lang w:val="en"/>
        </w:rPr>
        <w:t>&gt;&gt;&gt;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function </w:t>
      </w:r>
      <w:r w:rsidRPr="00CD1821">
        <w:rPr>
          <w:rFonts w:ascii="Courier New" w:eastAsia="Times New Roman" w:hAnsi="Courier New" w:cs="Courier New"/>
          <w:color w:val="000000"/>
          <w:sz w:val="20"/>
          <w:szCs w:val="20"/>
          <w:lang w:val="en"/>
        </w:rPr>
        <w:t>vars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context</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accepts a parameter which is the name of a specific local context: a module, class, or object. It returns the local variables for that specific context. The local variables are kept in a local variable named </w:t>
      </w:r>
      <w:r w:rsidRPr="00CD1821">
        <w:rPr>
          <w:rFonts w:ascii="Courier New" w:eastAsia="Times New Roman" w:hAnsi="Courier New" w:cs="Courier New"/>
          <w:color w:val="000000"/>
          <w:sz w:val="20"/>
          <w:szCs w:val="20"/>
          <w:lang w:val="en"/>
        </w:rPr>
        <w:t>__dict__</w:t>
      </w:r>
      <w:r w:rsidRPr="00CD1821">
        <w:rPr>
          <w:rFonts w:ascii="Verdana" w:eastAsia="Times New Roman" w:hAnsi="Verdana" w:cs="Times New Roman"/>
          <w:color w:val="000000"/>
          <w:sz w:val="21"/>
          <w:szCs w:val="21"/>
          <w:lang w:val="en"/>
        </w:rPr>
        <w:t>. The </w:t>
      </w:r>
      <w:r w:rsidRPr="00CD1821">
        <w:rPr>
          <w:rFonts w:ascii="Courier New" w:eastAsia="Times New Roman" w:hAnsi="Courier New" w:cs="Courier New"/>
          <w:color w:val="000000"/>
          <w:sz w:val="20"/>
          <w:szCs w:val="20"/>
          <w:lang w:val="en"/>
        </w:rPr>
        <w:t>vars</w:t>
      </w:r>
      <w:r w:rsidRPr="00CD1821">
        <w:rPr>
          <w:rFonts w:ascii="Verdana" w:eastAsia="Times New Roman" w:hAnsi="Verdana" w:cs="Times New Roman"/>
          <w:color w:val="000000"/>
          <w:sz w:val="21"/>
          <w:szCs w:val="21"/>
          <w:lang w:val="en"/>
        </w:rPr>
        <w:t> function retrieves this.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w:t>
      </w:r>
      <w:r w:rsidRPr="00CD1821">
        <w:rPr>
          <w:rFonts w:ascii="Courier New" w:eastAsia="Times New Roman" w:hAnsi="Courier New" w:cs="Courier New"/>
          <w:color w:val="000000"/>
          <w:sz w:val="20"/>
          <w:szCs w:val="20"/>
          <w:lang w:val="en"/>
        </w:rPr>
        <w:t>dir </w:t>
      </w:r>
      <w:r w:rsidRPr="00CD1821">
        <w:rPr>
          <w:rFonts w:ascii="Verdana" w:eastAsia="Times New Roman" w:hAnsi="Verdana" w:cs="Times New Roman"/>
          <w:color w:val="000000"/>
          <w:sz w:val="21"/>
          <w:szCs w:val="21"/>
          <w:lang w:val="en"/>
        </w:rPr>
        <w:t>(</w:t>
      </w:r>
      <w:r w:rsidRPr="00CD1821">
        <w:rPr>
          <w:rFonts w:ascii="Verdana" w:eastAsia="Times New Roman" w:hAnsi="Verdana" w:cs="Times New Roman"/>
          <w:i/>
          <w:iCs/>
          <w:color w:val="000000"/>
          <w:sz w:val="21"/>
          <w:szCs w:val="21"/>
          <w:lang w:val="en"/>
        </w:rPr>
        <w:t> </w:t>
      </w:r>
      <w:r w:rsidRPr="00CD1821">
        <w:rPr>
          <w:rFonts w:ascii="Courier New" w:eastAsia="Times New Roman" w:hAnsi="Courier New" w:cs="Courier New"/>
          <w:i/>
          <w:iCs/>
          <w:color w:val="000000"/>
          <w:sz w:val="20"/>
          <w:szCs w:val="20"/>
          <w:lang w:val="en"/>
        </w:rPr>
        <w:t>object</w:t>
      </w:r>
      <w:r w:rsidRPr="00CD1821">
        <w:rPr>
          <w:rFonts w:ascii="Verdana" w:eastAsia="Times New Roman" w:hAnsi="Verdana" w:cs="Times New Roman"/>
          <w:i/>
          <w:iCs/>
          <w:color w:val="000000"/>
          <w:sz w:val="21"/>
          <w:szCs w:val="21"/>
          <w:lang w:val="en"/>
        </w:rPr>
        <w:t> </w:t>
      </w:r>
      <w:r w:rsidRPr="00CD1821">
        <w:rPr>
          <w:rFonts w:ascii="Verdana" w:eastAsia="Times New Roman" w:hAnsi="Verdana" w:cs="Times New Roman"/>
          <w:color w:val="000000"/>
          <w:sz w:val="21"/>
          <w:szCs w:val="21"/>
          <w:lang w:val="en"/>
        </w:rPr>
        <w:t>) function examines the </w:t>
      </w:r>
      <w:r w:rsidRPr="00CD1821">
        <w:rPr>
          <w:rFonts w:ascii="Courier New" w:eastAsia="Times New Roman" w:hAnsi="Courier New" w:cs="Courier New"/>
          <w:color w:val="000000"/>
          <w:sz w:val="20"/>
          <w:szCs w:val="20"/>
          <w:lang w:val="en"/>
        </w:rPr>
        <w:t>__dict__</w:t>
      </w:r>
      <w:r w:rsidRPr="00CD1821">
        <w:rPr>
          <w:rFonts w:ascii="Verdana" w:eastAsia="Times New Roman" w:hAnsi="Verdana" w:cs="Times New Roman"/>
          <w:color w:val="000000"/>
          <w:sz w:val="21"/>
          <w:szCs w:val="21"/>
          <w:lang w:val="en"/>
        </w:rPr>
        <w:t> of a specific object to locate all local variables as well as other features of the object.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Assignment statements, as well as </w:t>
      </w:r>
      <w:r w:rsidRPr="00CD1821">
        <w:rPr>
          <w:rFonts w:ascii="Verdana" w:eastAsia="Times New Roman" w:hAnsi="Verdana" w:cs="Times New Roman"/>
          <w:b/>
          <w:bCs/>
          <w:color w:val="000000"/>
          <w:sz w:val="21"/>
          <w:szCs w:val="21"/>
          <w:lang w:val="en"/>
        </w:rPr>
        <w:t>def</w:t>
      </w:r>
      <w:r w:rsidRPr="00CD1821">
        <w:rPr>
          <w:rFonts w:ascii="Verdana" w:eastAsia="Times New Roman" w:hAnsi="Verdana" w:cs="Times New Roman"/>
          <w:color w:val="000000"/>
          <w:sz w:val="21"/>
          <w:szCs w:val="21"/>
          <w:lang w:val="en"/>
        </w:rPr>
        <w:t> and </w:t>
      </w:r>
      <w:r w:rsidRPr="00CD1821">
        <w:rPr>
          <w:rFonts w:ascii="Verdana" w:eastAsia="Times New Roman" w:hAnsi="Verdana" w:cs="Times New Roman"/>
          <w:b/>
          <w:bCs/>
          <w:color w:val="000000"/>
          <w:sz w:val="21"/>
          <w:szCs w:val="21"/>
          <w:lang w:val="en"/>
        </w:rPr>
        <w:t>class</w:t>
      </w:r>
      <w:r w:rsidRPr="00CD1821">
        <w:rPr>
          <w:rFonts w:ascii="Verdana" w:eastAsia="Times New Roman" w:hAnsi="Verdana" w:cs="Times New Roman"/>
          <w:color w:val="000000"/>
          <w:sz w:val="21"/>
          <w:szCs w:val="21"/>
          <w:lang w:val="en"/>
        </w:rPr>
        <w:t> statements, create names in the local dictionary. The </w:t>
      </w:r>
      <w:r w:rsidRPr="00CD1821">
        <w:rPr>
          <w:rFonts w:ascii="Verdana" w:eastAsia="Times New Roman" w:hAnsi="Verdana" w:cs="Times New Roman"/>
          <w:b/>
          <w:bCs/>
          <w:color w:val="000000"/>
          <w:sz w:val="21"/>
          <w:szCs w:val="21"/>
          <w:lang w:val="en"/>
        </w:rPr>
        <w:t>del</w:t>
      </w:r>
      <w:r w:rsidRPr="00CD1821">
        <w:rPr>
          <w:rFonts w:ascii="Verdana" w:eastAsia="Times New Roman" w:hAnsi="Verdana" w:cs="Times New Roman"/>
          <w:color w:val="000000"/>
          <w:sz w:val="21"/>
          <w:szCs w:val="21"/>
          <w:lang w:val="en"/>
        </w:rPr>
        <w:t>statement removes a name from the local dictionary.</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b/>
          <w:bCs/>
          <w:color w:val="000000"/>
          <w:sz w:val="21"/>
          <w:szCs w:val="21"/>
          <w:lang w:val="en"/>
        </w:rPr>
        <w:t>Some Consequences. </w:t>
      </w:r>
      <w:r w:rsidRPr="00CD1821">
        <w:rPr>
          <w:rFonts w:ascii="Verdana" w:eastAsia="Times New Roman" w:hAnsi="Verdana" w:cs="Times New Roman"/>
          <w:color w:val="000000"/>
          <w:sz w:val="21"/>
          <w:szCs w:val="21"/>
          <w:lang w:val="en"/>
        </w:rPr>
        <w:t>Since each imported module exists in it's own namespace, all functions and classes within that module must have their names qualified by the module name. We saw this when we imported</w:t>
      </w:r>
      <w:r w:rsidRPr="00CD1821">
        <w:rPr>
          <w:rFonts w:ascii="Courier New" w:eastAsia="Times New Roman" w:hAnsi="Courier New" w:cs="Courier New"/>
          <w:color w:val="000000"/>
          <w:sz w:val="20"/>
          <w:szCs w:val="20"/>
          <w:lang w:val="en"/>
        </w:rPr>
        <w:t>math</w:t>
      </w:r>
      <w:r w:rsidRPr="00CD1821">
        <w:rPr>
          <w:rFonts w:ascii="Verdana" w:eastAsia="Times New Roman" w:hAnsi="Verdana" w:cs="Times New Roman"/>
          <w:color w:val="000000"/>
          <w:sz w:val="21"/>
          <w:szCs w:val="21"/>
          <w:lang w:val="en"/>
        </w:rPr>
        <w:t> and </w:t>
      </w:r>
      <w:r w:rsidRPr="00CD1821">
        <w:rPr>
          <w:rFonts w:ascii="Courier New" w:eastAsia="Times New Roman" w:hAnsi="Courier New" w:cs="Courier New"/>
          <w:color w:val="000000"/>
          <w:sz w:val="20"/>
          <w:szCs w:val="20"/>
          <w:lang w:val="en"/>
        </w:rPr>
        <w:t>random</w:t>
      </w:r>
      <w:r w:rsidRPr="00CD1821">
        <w:rPr>
          <w:rFonts w:ascii="Verdana" w:eastAsia="Times New Roman" w:hAnsi="Verdana" w:cs="Times New Roman"/>
          <w:color w:val="000000"/>
          <w:sz w:val="21"/>
          <w:szCs w:val="21"/>
          <w:lang w:val="en"/>
        </w:rPr>
        <w:t>. To use the </w:t>
      </w:r>
      <w:r w:rsidRPr="00CD1821">
        <w:rPr>
          <w:rFonts w:ascii="Courier New" w:eastAsia="Times New Roman" w:hAnsi="Courier New" w:cs="Courier New"/>
          <w:color w:val="000000"/>
          <w:sz w:val="20"/>
          <w:szCs w:val="20"/>
          <w:lang w:val="en"/>
        </w:rPr>
        <w:t>sqrt</w:t>
      </w:r>
      <w:r w:rsidRPr="00CD1821">
        <w:rPr>
          <w:rFonts w:ascii="Verdana" w:eastAsia="Times New Roman" w:hAnsi="Verdana" w:cs="Times New Roman"/>
          <w:color w:val="000000"/>
          <w:sz w:val="21"/>
          <w:szCs w:val="21"/>
          <w:lang w:val="en"/>
        </w:rPr>
        <w:t> function, we must say </w:t>
      </w:r>
      <w:r w:rsidRPr="00CD1821">
        <w:rPr>
          <w:rFonts w:ascii="Courier New" w:eastAsia="Times New Roman" w:hAnsi="Courier New" w:cs="Courier New"/>
          <w:color w:val="000000"/>
          <w:sz w:val="20"/>
          <w:szCs w:val="20"/>
          <w:lang w:val="en"/>
        </w:rPr>
        <w:t>math.sqrt</w:t>
      </w:r>
      <w:r w:rsidRPr="00CD1821">
        <w:rPr>
          <w:rFonts w:ascii="Verdana" w:eastAsia="Times New Roman" w:hAnsi="Verdana" w:cs="Times New Roman"/>
          <w:color w:val="000000"/>
          <w:sz w:val="21"/>
          <w:szCs w:val="21"/>
          <w:lang w:val="en"/>
        </w:rPr>
        <w:t>, providing the module name that is used to resolve the name </w:t>
      </w:r>
      <w:r w:rsidRPr="00CD1821">
        <w:rPr>
          <w:rFonts w:ascii="Courier New" w:eastAsia="Times New Roman" w:hAnsi="Courier New" w:cs="Courier New"/>
          <w:color w:val="000000"/>
          <w:sz w:val="20"/>
          <w:szCs w:val="20"/>
          <w:lang w:val="en"/>
        </w:rPr>
        <w:t>sqrt</w:t>
      </w:r>
      <w:r w:rsidRPr="00CD1821">
        <w:rPr>
          <w:rFonts w:ascii="Verdana" w:eastAsia="Times New Roman" w:hAnsi="Verdana" w:cs="Times New Roman"/>
          <w:color w:val="000000"/>
          <w:sz w:val="21"/>
          <w:szCs w:val="21"/>
          <w:lang w:val="en"/>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This module namespace assures that everything in a module is kept separate from other modules. It makes our programs clear by qualifying the name with the module that defined the name.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The module namespace also allow a module to have relatively global variables. A module, for example, can have variables that are created when the module is imported. In a sense these are global to all the functions and classes in the module. However, because they are only known within the module's namespace, they won't conflict with variables in our program or other modules.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CD1821">
        <w:rPr>
          <w:rFonts w:ascii="Verdana" w:eastAsia="Times New Roman" w:hAnsi="Verdana" w:cs="Times New Roman"/>
          <w:color w:val="000000"/>
          <w:sz w:val="21"/>
          <w:szCs w:val="21"/>
          <w:lang w:val="en"/>
        </w:rPr>
        <w:t>Having to qualify names within a module can become annoying when we are making heavy use of a module. Python has ways to put elements of a module into the global namespace. We'll look at these in </w:t>
      </w:r>
      <w:hyperlink r:id="rId940" w:tooltip="Part IV. Components, Modules and Packages" w:history="1">
        <w:r w:rsidRPr="00CD1821">
          <w:rPr>
            <w:rFonts w:ascii="Verdana" w:eastAsia="Times New Roman" w:hAnsi="Verdana" w:cs="Times New Roman"/>
            <w:color w:val="000066"/>
            <w:sz w:val="20"/>
            <w:szCs w:val="20"/>
            <w:u w:val="single"/>
            <w:lang w:val="en"/>
          </w:rPr>
          <w:t>Part IV, “Components, Modules and Packages”</w:t>
        </w:r>
      </w:hyperlink>
      <w:r w:rsidRPr="00CD1821">
        <w:rPr>
          <w:rFonts w:ascii="Verdana" w:eastAsia="Times New Roman" w:hAnsi="Verdana" w:cs="Times New Roman"/>
          <w:color w:val="000000"/>
          <w:sz w:val="21"/>
          <w:szCs w:val="21"/>
          <w:lang w:val="en"/>
        </w:rPr>
        <w: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The </w:t>
      </w:r>
      <w:r>
        <w:rPr>
          <w:rStyle w:val="Strong"/>
          <w:rFonts w:ascii="Verdana" w:hAnsi="Verdana"/>
          <w:b/>
          <w:bCs/>
          <w:color w:val="2963A6"/>
          <w:sz w:val="26"/>
          <w:szCs w:val="26"/>
        </w:rPr>
        <w:t>global</w:t>
      </w:r>
      <w:r>
        <w:rPr>
          <w:rFonts w:ascii="Verdana" w:hAnsi="Verdana"/>
          <w:color w:val="2963A6"/>
          <w:sz w:val="26"/>
          <w:szCs w:val="26"/>
        </w:rPr>
        <w:t> Statement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suite of statements in a function definition executes with a local namespace that is different from the global namespace. This means that all variables created within a function are local to that function. When the suite finishes, these working variables are discarded.</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The overall Python session works in the global namespace. Every other context (e.g. within a function's suite), there is a distinct local namespace. Python offers us the </w:t>
      </w:r>
      <w:r>
        <w:rPr>
          <w:rStyle w:val="Strong"/>
          <w:rFonts w:ascii="Verdana" w:hAnsi="Verdana"/>
          <w:color w:val="000000"/>
          <w:sz w:val="21"/>
          <w:szCs w:val="21"/>
        </w:rPr>
        <w:t>global</w:t>
      </w:r>
      <w:r>
        <w:rPr>
          <w:rFonts w:ascii="Verdana" w:hAnsi="Verdana"/>
          <w:color w:val="000000"/>
          <w:sz w:val="21"/>
          <w:szCs w:val="21"/>
        </w:rPr>
        <w:t> statement to change the namespace search rule.</w:t>
      </w:r>
    </w:p>
    <w:p w:rsidR="00CD1821" w:rsidRDefault="00CD1821" w:rsidP="00CD1821">
      <w:pPr>
        <w:pStyle w:val="NormalWeb"/>
        <w:shd w:val="clear" w:color="auto" w:fill="FFFFFF"/>
        <w:rPr>
          <w:rFonts w:ascii="Verdana" w:hAnsi="Verdana"/>
          <w:color w:val="000000"/>
          <w:sz w:val="21"/>
          <w:szCs w:val="21"/>
        </w:rPr>
      </w:pPr>
      <w:r>
        <w:rPr>
          <w:rStyle w:val="HTMLCode"/>
          <w:color w:val="000000"/>
        </w:rPr>
        <w:t>global</w:t>
      </w:r>
      <w:r>
        <w:rPr>
          <w:rFonts w:ascii="Verdana" w:hAnsi="Verdana"/>
          <w:color w:val="000000"/>
          <w:sz w:val="21"/>
          <w:szCs w:val="21"/>
        </w:rPr>
        <w:t> </w:t>
      </w:r>
      <w:r>
        <w:rPr>
          <w:rStyle w:val="HTMLCode"/>
          <w:i/>
          <w:iCs/>
          <w:color w:val="000000"/>
        </w:rPr>
        <w:t>name</w:t>
      </w:r>
      <w:r>
        <w:rPr>
          <w:rStyle w:val="Emphasis0"/>
          <w:rFonts w:ascii="Verdana" w:hAnsi="Verdana"/>
          <w:color w:val="000000"/>
          <w:sz w:val="21"/>
          <w:szCs w:val="21"/>
        </w:rPr>
        <w:t> </w:t>
      </w:r>
      <w:r>
        <w:rPr>
          <w:rFonts w:ascii="Verdana" w:hAnsi="Verdana"/>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global</w:t>
      </w:r>
      <w:r>
        <w:rPr>
          <w:rFonts w:ascii="Verdana" w:hAnsi="Verdana"/>
          <w:color w:val="000000"/>
          <w:sz w:val="21"/>
          <w:szCs w:val="21"/>
        </w:rPr>
        <w:t> statement tells Python that the following names are part of the global namespace. The following example shows two functions that share a global variable.</w:t>
      </w:r>
    </w:p>
    <w:p w:rsidR="00CD1821" w:rsidRDefault="00CD1821" w:rsidP="00CD1821">
      <w:pPr>
        <w:pStyle w:val="HTMLPreformatted"/>
        <w:shd w:val="clear" w:color="auto" w:fill="FFFFFF"/>
        <w:rPr>
          <w:color w:val="000000"/>
          <w:sz w:val="21"/>
          <w:szCs w:val="21"/>
        </w:rPr>
      </w:pPr>
      <w:r>
        <w:rPr>
          <w:color w:val="000000"/>
          <w:sz w:val="21"/>
          <w:szCs w:val="21"/>
        </w:rPr>
        <w:t>ratePerHour= 45.50</w:t>
      </w:r>
    </w:p>
    <w:p w:rsidR="00CD1821" w:rsidRDefault="00CD1821" w:rsidP="00CD1821">
      <w:pPr>
        <w:pStyle w:val="HTMLPreformatted"/>
        <w:shd w:val="clear" w:color="auto" w:fill="FFFFFF"/>
        <w:rPr>
          <w:color w:val="000000"/>
          <w:sz w:val="21"/>
          <w:szCs w:val="21"/>
        </w:rPr>
      </w:pPr>
      <w:r>
        <w:rPr>
          <w:color w:val="000000"/>
          <w:sz w:val="21"/>
          <w:szCs w:val="21"/>
        </w:rPr>
        <w:t>def cost( hours ):</w:t>
      </w:r>
    </w:p>
    <w:p w:rsidR="00CD1821" w:rsidRDefault="00CD1821" w:rsidP="00CD1821">
      <w:pPr>
        <w:pStyle w:val="HTMLPreformatted"/>
        <w:shd w:val="clear" w:color="auto" w:fill="FFFFFF"/>
        <w:rPr>
          <w:color w:val="000000"/>
          <w:sz w:val="21"/>
          <w:szCs w:val="21"/>
        </w:rPr>
      </w:pPr>
      <w:r>
        <w:rPr>
          <w:color w:val="000000"/>
          <w:sz w:val="21"/>
          <w:szCs w:val="21"/>
        </w:rPr>
        <w:t xml:space="preserve">    global ratePerHour</w:t>
      </w:r>
    </w:p>
    <w:p w:rsidR="00CD1821" w:rsidRDefault="00CD1821" w:rsidP="00CD1821">
      <w:pPr>
        <w:pStyle w:val="HTMLPreformatted"/>
        <w:shd w:val="clear" w:color="auto" w:fill="FFFFFF"/>
        <w:rPr>
          <w:color w:val="000000"/>
          <w:sz w:val="21"/>
          <w:szCs w:val="21"/>
        </w:rPr>
      </w:pPr>
      <w:r>
        <w:rPr>
          <w:color w:val="000000"/>
          <w:sz w:val="21"/>
          <w:szCs w:val="21"/>
        </w:rPr>
        <w:t xml:space="preserve">    return hours * ratePerHour</w:t>
      </w:r>
    </w:p>
    <w:p w:rsidR="00CD1821" w:rsidRDefault="00CD1821" w:rsidP="00CD1821">
      <w:pPr>
        <w:pStyle w:val="HTMLPreformatted"/>
        <w:shd w:val="clear" w:color="auto" w:fill="FFFFFF"/>
        <w:rPr>
          <w:color w:val="000000"/>
          <w:sz w:val="21"/>
          <w:szCs w:val="21"/>
        </w:rPr>
      </w:pPr>
      <w:r>
        <w:rPr>
          <w:color w:val="000000"/>
          <w:sz w:val="21"/>
          <w:szCs w:val="21"/>
        </w:rPr>
        <w:t>def laborMaterials( hours, materials ):</w:t>
      </w:r>
    </w:p>
    <w:p w:rsidR="00CD1821" w:rsidRDefault="00CD1821" w:rsidP="00CD1821">
      <w:pPr>
        <w:pStyle w:val="HTMLPreformatted"/>
        <w:shd w:val="clear" w:color="auto" w:fill="FFFFFF"/>
        <w:rPr>
          <w:color w:val="000000"/>
          <w:sz w:val="21"/>
          <w:szCs w:val="21"/>
        </w:rPr>
      </w:pPr>
      <w:r>
        <w:rPr>
          <w:color w:val="000000"/>
          <w:sz w:val="21"/>
          <w:szCs w:val="21"/>
        </w:rPr>
        <w:t xml:space="preserve">    return cost(hours) + materials</w:t>
      </w:r>
    </w:p>
    <w:p w:rsidR="00CD1821" w:rsidRDefault="00CD1821" w:rsidP="00CD1821">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Warning</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global</w:t>
      </w:r>
      <w:r>
        <w:rPr>
          <w:rFonts w:ascii="Verdana" w:hAnsi="Verdana"/>
          <w:color w:val="000000"/>
          <w:sz w:val="21"/>
          <w:szCs w:val="21"/>
        </w:rPr>
        <w:t> statement has a consequence of tightly coupling pieces of software. This can lead to difficulty in maintenance and enhancement of the program. Classes and modules provide better ways to assemble complex programs.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As a general policy, we discourage use of the </w:t>
      </w:r>
      <w:r>
        <w:rPr>
          <w:rStyle w:val="Strong"/>
          <w:rFonts w:ascii="Verdana" w:hAnsi="Verdana"/>
          <w:color w:val="000000"/>
          <w:sz w:val="21"/>
          <w:szCs w:val="21"/>
        </w:rPr>
        <w:t>global</w:t>
      </w:r>
      <w:r>
        <w:rPr>
          <w:rFonts w:ascii="Verdana" w:hAnsi="Verdana"/>
          <w:color w:val="000000"/>
          <w:sz w:val="21"/>
          <w:szCs w:val="21"/>
        </w:rPr>
        <w:t> statement.</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Call By Value and Call By Reference</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Beginning programmers can skip this section. This is a digression for experienced C and C++ programmers.</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Most programming languages have a formal mechanism for determining if a parameter receives a copy of the argument (</w:t>
      </w:r>
      <w:r>
        <w:rPr>
          <w:rStyle w:val="Emphasis0"/>
          <w:rFonts w:ascii="Verdana" w:hAnsi="Verdana"/>
          <w:color w:val="000000"/>
          <w:sz w:val="21"/>
          <w:szCs w:val="21"/>
        </w:rPr>
        <w:t>call by value</w:t>
      </w:r>
      <w:r>
        <w:rPr>
          <w:rFonts w:ascii="Verdana" w:hAnsi="Verdana"/>
          <w:color w:val="000000"/>
          <w:sz w:val="21"/>
          <w:szCs w:val="21"/>
        </w:rPr>
        <w:t>) or a reference to the argument object (</w:t>
      </w:r>
      <w:r>
        <w:rPr>
          <w:rStyle w:val="Emphasis0"/>
          <w:rFonts w:ascii="Verdana" w:hAnsi="Verdana"/>
          <w:color w:val="000000"/>
          <w:sz w:val="21"/>
          <w:szCs w:val="21"/>
        </w:rPr>
        <w:t>call by name</w:t>
      </w:r>
      <w:r>
        <w:rPr>
          <w:rFonts w:ascii="Verdana" w:hAnsi="Verdana"/>
          <w:color w:val="000000"/>
          <w:sz w:val="21"/>
          <w:szCs w:val="21"/>
        </w:rPr>
        <w:t> or </w:t>
      </w:r>
      <w:r>
        <w:rPr>
          <w:rStyle w:val="Emphasis0"/>
          <w:rFonts w:ascii="Verdana" w:hAnsi="Verdana"/>
          <w:color w:val="000000"/>
          <w:sz w:val="21"/>
          <w:szCs w:val="21"/>
        </w:rPr>
        <w:t>call by reference</w:t>
      </w:r>
      <w:r>
        <w:rPr>
          <w:rFonts w:ascii="Verdana" w:hAnsi="Verdana"/>
          <w:color w:val="000000"/>
          <w:sz w:val="21"/>
          <w:szCs w:val="21"/>
        </w:rPr>
        <w:t>). The distinction is important because programming languages like C++ allow us to provide a reference to a global variable as input to a function and have that global variable updated by the function without an obvious assignment statement.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The following scenario is entirely hypothetical for Python programmers, but a very real problem for C and C++ programmers. Imagine we have a function </w:t>
      </w:r>
      <w:r>
        <w:rPr>
          <w:rStyle w:val="HTMLCode"/>
          <w:color w:val="000000"/>
        </w:rPr>
        <w:t>to2</w:t>
      </w:r>
      <w:r>
        <w:rPr>
          <w:rFonts w:ascii="Verdana" w:hAnsi="Verdana"/>
          <w:color w:val="000000"/>
          <w:sz w:val="21"/>
          <w:szCs w:val="21"/>
        </w:rPr>
        <w:t>, with this kind of definition in C.</w:t>
      </w:r>
    </w:p>
    <w:p w:rsidR="00CD1821" w:rsidRDefault="00CD1821" w:rsidP="00CD1821">
      <w:pPr>
        <w:pStyle w:val="HTMLPreformatted"/>
        <w:shd w:val="clear" w:color="auto" w:fill="FFFFFF"/>
        <w:rPr>
          <w:color w:val="000000"/>
          <w:sz w:val="21"/>
          <w:szCs w:val="21"/>
        </w:rPr>
      </w:pPr>
      <w:r>
        <w:rPr>
          <w:color w:val="000000"/>
          <w:sz w:val="21"/>
          <w:szCs w:val="21"/>
        </w:rPr>
        <w:t xml:space="preserve">int to2( int *a ) { </w:t>
      </w:r>
    </w:p>
    <w:p w:rsidR="00CD1821" w:rsidRDefault="00CD1821" w:rsidP="00CD1821">
      <w:pPr>
        <w:pStyle w:val="HTMLPreformatted"/>
        <w:shd w:val="clear" w:color="auto" w:fill="FFFFFF"/>
        <w:rPr>
          <w:color w:val="000000"/>
          <w:sz w:val="21"/>
          <w:szCs w:val="21"/>
        </w:rPr>
      </w:pPr>
      <w:r>
        <w:rPr>
          <w:color w:val="000000"/>
          <w:sz w:val="21"/>
          <w:szCs w:val="21"/>
        </w:rPr>
        <w:t xml:space="preserve">    /* set parameter a's value to 2 */</w:t>
      </w:r>
    </w:p>
    <w:p w:rsidR="00CD1821" w:rsidRDefault="00CD1821" w:rsidP="00CD1821">
      <w:pPr>
        <w:pStyle w:val="HTMLPreformatted"/>
        <w:shd w:val="clear" w:color="auto" w:fill="FFFFFF"/>
        <w:rPr>
          <w:color w:val="000000"/>
          <w:sz w:val="21"/>
          <w:szCs w:val="21"/>
        </w:rPr>
      </w:pPr>
      <w:r>
        <w:rPr>
          <w:color w:val="000000"/>
          <w:sz w:val="21"/>
          <w:szCs w:val="21"/>
        </w:rPr>
        <w:t xml:space="preserve">    *a= 2;</w:t>
      </w:r>
    </w:p>
    <w:p w:rsidR="00CD1821" w:rsidRDefault="00CD1821" w:rsidP="00CD1821">
      <w:pPr>
        <w:pStyle w:val="HTMLPreformatted"/>
        <w:shd w:val="clear" w:color="auto" w:fill="FFFFFF"/>
        <w:rPr>
          <w:color w:val="000000"/>
          <w:sz w:val="21"/>
          <w:szCs w:val="21"/>
        </w:rPr>
      </w:pPr>
      <w:r>
        <w:rPr>
          <w:color w:val="000000"/>
          <w:sz w:val="21"/>
          <w:szCs w:val="21"/>
        </w:rPr>
        <w:t xml:space="preserve">    return 0;</w:t>
      </w:r>
    </w:p>
    <w:p w:rsidR="00CD1821" w:rsidRDefault="00CD1821" w:rsidP="00CD1821">
      <w:pPr>
        <w:pStyle w:val="HTMLPreformatted"/>
        <w:shd w:val="clear" w:color="auto" w:fill="FFFFFF"/>
        <w:rPr>
          <w:color w:val="000000"/>
          <w:sz w:val="21"/>
          <w:szCs w:val="21"/>
        </w:rPr>
      </w:pPr>
      <w:r>
        <w:rPr>
          <w:color w:val="000000"/>
          <w:sz w:val="21"/>
          <w:szCs w:val="21"/>
        </w:rPr>
        <w: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This function changes the value of the variable </w:t>
      </w:r>
      <w:r>
        <w:rPr>
          <w:rStyle w:val="HTMLCode"/>
          <w:color w:val="000000"/>
        </w:rPr>
        <w:t>a</w:t>
      </w:r>
      <w:r>
        <w:rPr>
          <w:rFonts w:ascii="Verdana" w:hAnsi="Verdana"/>
          <w:color w:val="000000"/>
          <w:sz w:val="21"/>
          <w:szCs w:val="21"/>
        </w:rPr>
        <w:t> to 2. This would be termed a </w:t>
      </w:r>
      <w:r>
        <w:rPr>
          <w:rStyle w:val="Emphasis0"/>
          <w:rFonts w:ascii="Verdana" w:hAnsi="Verdana"/>
          <w:color w:val="000000"/>
          <w:sz w:val="21"/>
          <w:szCs w:val="21"/>
        </w:rPr>
        <w:t>side-effect</w:t>
      </w:r>
      <w:r>
        <w:rPr>
          <w:rFonts w:ascii="Verdana" w:hAnsi="Verdana"/>
          <w:color w:val="000000"/>
          <w:sz w:val="21"/>
          <w:szCs w:val="21"/>
        </w:rPr>
        <w:t> because it is in addition to any value the function might return normally.</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lastRenderedPageBreak/>
        <w:t>When we do the following in C</w:t>
      </w:r>
    </w:p>
    <w:p w:rsidR="00CD1821" w:rsidRDefault="00CD1821" w:rsidP="00CD1821">
      <w:pPr>
        <w:pStyle w:val="HTMLPreformatted"/>
        <w:shd w:val="clear" w:color="auto" w:fill="FFFFFF"/>
        <w:rPr>
          <w:color w:val="000000"/>
          <w:sz w:val="21"/>
          <w:szCs w:val="21"/>
        </w:rPr>
      </w:pPr>
      <w:r>
        <w:rPr>
          <w:color w:val="000000"/>
          <w:sz w:val="21"/>
          <w:szCs w:val="21"/>
        </w:rPr>
        <w:t>int x= 27;</w:t>
      </w:r>
    </w:p>
    <w:p w:rsidR="00CD1821" w:rsidRDefault="00CD1821" w:rsidP="00CD1821">
      <w:pPr>
        <w:pStyle w:val="HTMLPreformatted"/>
        <w:shd w:val="clear" w:color="auto" w:fill="FFFFFF"/>
        <w:rPr>
          <w:color w:val="000000"/>
          <w:sz w:val="21"/>
          <w:szCs w:val="21"/>
        </w:rPr>
      </w:pPr>
      <w:r>
        <w:rPr>
          <w:color w:val="000000"/>
          <w:sz w:val="21"/>
          <w:szCs w:val="21"/>
        </w:rPr>
        <w:t>int z= to2( &amp;x );</w:t>
      </w:r>
    </w:p>
    <w:p w:rsidR="00CD1821" w:rsidRDefault="00CD1821" w:rsidP="00CD1821">
      <w:pPr>
        <w:pStyle w:val="HTMLPreformatted"/>
        <w:shd w:val="clear" w:color="auto" w:fill="FFFFFF"/>
        <w:rPr>
          <w:color w:val="000000"/>
          <w:sz w:val="21"/>
          <w:szCs w:val="21"/>
        </w:rPr>
      </w:pPr>
      <w:r>
        <w:rPr>
          <w:color w:val="000000"/>
          <w:sz w:val="21"/>
          <w:szCs w:val="21"/>
        </w:rPr>
        <w:t>printf( "x=%i, z=%i", x, z );</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We get the unpleasant side-effect that our function </w:t>
      </w:r>
      <w:r>
        <w:rPr>
          <w:rStyle w:val="HTMLCode"/>
          <w:color w:val="000000"/>
        </w:rPr>
        <w:t>to2</w:t>
      </w:r>
      <w:r>
        <w:rPr>
          <w:rFonts w:ascii="Verdana" w:hAnsi="Verdana"/>
          <w:color w:val="000000"/>
          <w:sz w:val="21"/>
          <w:szCs w:val="21"/>
        </w:rPr>
        <w:t> has changed the argument variable, </w:t>
      </w:r>
      <w:r>
        <w:rPr>
          <w:rStyle w:val="HTMLCode"/>
          <w:color w:val="000000"/>
        </w:rPr>
        <w:t>x</w:t>
      </w:r>
      <w:r>
        <w:rPr>
          <w:rFonts w:ascii="Verdana" w:hAnsi="Verdana"/>
          <w:color w:val="000000"/>
          <w:sz w:val="21"/>
          <w:szCs w:val="21"/>
        </w:rPr>
        <w:t>, and the variable wasn't in an </w:t>
      </w:r>
      <w:r>
        <w:rPr>
          <w:rStyle w:val="Strong"/>
          <w:rFonts w:ascii="Verdana" w:hAnsi="Verdana"/>
          <w:color w:val="000000"/>
          <w:sz w:val="21"/>
          <w:szCs w:val="21"/>
        </w:rPr>
        <w:t>assignment</w:t>
      </w:r>
      <w:r>
        <w:rPr>
          <w:rFonts w:ascii="Verdana" w:hAnsi="Verdana"/>
          <w:color w:val="000000"/>
          <w:sz w:val="21"/>
          <w:szCs w:val="21"/>
        </w:rPr>
        <w:t> statement! We merely called a function, using </w:t>
      </w:r>
      <w:r>
        <w:rPr>
          <w:rStyle w:val="HTMLCode"/>
          <w:color w:val="000000"/>
        </w:rPr>
        <w:t>x</w:t>
      </w:r>
      <w:r>
        <w:rPr>
          <w:rFonts w:ascii="Verdana" w:hAnsi="Verdana"/>
          <w:color w:val="000000"/>
          <w:sz w:val="21"/>
          <w:szCs w:val="21"/>
        </w:rPr>
        <w:t> as an argument. In C, the </w:t>
      </w:r>
      <w:r>
        <w:rPr>
          <w:rStyle w:val="Strong"/>
          <w:rFonts w:ascii="Verdana" w:hAnsi="Verdana"/>
          <w:color w:val="000000"/>
          <w:sz w:val="21"/>
          <w:szCs w:val="21"/>
        </w:rPr>
        <w:t>&amp;</w:t>
      </w:r>
      <w:r>
        <w:rPr>
          <w:rFonts w:ascii="Verdana" w:hAnsi="Verdana"/>
          <w:color w:val="000000"/>
          <w:sz w:val="21"/>
          <w:szCs w:val="21"/>
        </w:rPr>
        <w:t> operator is a hint that a variable might be changed. Further, the function definition </w:t>
      </w:r>
      <w:r>
        <w:rPr>
          <w:rStyle w:val="Emphasis0"/>
          <w:rFonts w:ascii="Verdana" w:hAnsi="Verdana"/>
          <w:color w:val="000000"/>
          <w:sz w:val="21"/>
          <w:szCs w:val="21"/>
        </w:rPr>
        <w:t>should</w:t>
      </w:r>
      <w:r>
        <w:rPr>
          <w:rStyle w:val="emphasis"/>
          <w:rFonts w:ascii="Verdana" w:hAnsi="Verdana"/>
          <w:color w:val="000000"/>
          <w:sz w:val="21"/>
          <w:szCs w:val="21"/>
        </w:rPr>
        <w:t> </w:t>
      </w:r>
      <w:r>
        <w:rPr>
          <w:rFonts w:ascii="Verdana" w:hAnsi="Verdana"/>
          <w:color w:val="000000"/>
          <w:sz w:val="21"/>
          <w:szCs w:val="21"/>
        </w:rPr>
        <w:t>contain the keyword </w:t>
      </w:r>
      <w:r>
        <w:rPr>
          <w:rStyle w:val="Strong"/>
          <w:rFonts w:ascii="Verdana" w:hAnsi="Verdana"/>
          <w:color w:val="000000"/>
          <w:sz w:val="21"/>
          <w:szCs w:val="21"/>
        </w:rPr>
        <w:t>const</w:t>
      </w:r>
      <w:r>
        <w:rPr>
          <w:rFonts w:ascii="Verdana" w:hAnsi="Verdana"/>
          <w:color w:val="000000"/>
          <w:sz w:val="21"/>
          <w:szCs w:val="21"/>
        </w:rPr>
        <w:t> when the reference is properly read-only. However, these are burdens placed on the programmer to assure that the program compiles correctly.</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Python does not permit this kind of call-by-reference problem in the first place. The arguments to a function are always references to the original underlying object, not the variable. In the Python version of the above example, the variable </w:t>
      </w:r>
      <w:r>
        <w:rPr>
          <w:rStyle w:val="HTMLCode"/>
          <w:color w:val="000000"/>
        </w:rPr>
        <w:t>x</w:t>
      </w:r>
      <w:r>
        <w:rPr>
          <w:rFonts w:ascii="Verdana" w:hAnsi="Verdana"/>
          <w:color w:val="000000"/>
          <w:sz w:val="21"/>
          <w:szCs w:val="21"/>
        </w:rPr>
        <w:t> is a reference to an integer object with a value of 27. The parameter variable in the</w:t>
      </w:r>
      <w:r>
        <w:rPr>
          <w:rStyle w:val="HTMLCode"/>
          <w:color w:val="000000"/>
        </w:rPr>
        <w:t>to2</w:t>
      </w:r>
      <w:r>
        <w:rPr>
          <w:rFonts w:ascii="Verdana" w:hAnsi="Verdana"/>
          <w:color w:val="000000"/>
          <w:sz w:val="21"/>
          <w:szCs w:val="21"/>
        </w:rPr>
        <w:t> function is a copy of the reference, and it is local to the function's scope. The original variable, </w:t>
      </w:r>
      <w:r>
        <w:rPr>
          <w:rStyle w:val="HTMLCode"/>
          <w:color w:val="000000"/>
        </w:rPr>
        <w:t>x</w:t>
      </w:r>
      <w:r>
        <w:rPr>
          <w:rFonts w:ascii="Verdana" w:hAnsi="Verdana"/>
          <w:color w:val="000000"/>
          <w:sz w:val="21"/>
          <w:szCs w:val="21"/>
        </w:rPr>
        <w:t>, cannot be changed by the function, and the original argument object, the integer 27, is immutable, and can't be changed either.</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If an argument value is a mutable object, the parameter is a reference to that object, and the function has access to methods of that object. The methods of the object can be called, but the original object cannot be replaced with a new object.</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Programmers intimate with the implementation details behind C know that manipulating a copy of a value directly can be far more efficient than working through references. This is true only when the language has some high-performance data types that would benefit from call by value processing. Unlike C or Java, Python has no data types that benefit from this kind of special case handling. All data elements are passed by reference in a simple, uniform manner.</w:t>
      </w:r>
    </w:p>
    <w:p w:rsidR="00CD1821" w:rsidRDefault="00CD1821" w:rsidP="00CD1821">
      <w:pPr>
        <w:pStyle w:val="NormalWeb"/>
        <w:shd w:val="clear" w:color="auto" w:fill="FFFFFF"/>
        <w:rPr>
          <w:rFonts w:ascii="Verdana" w:hAnsi="Verdana"/>
          <w:color w:val="000000"/>
          <w:sz w:val="21"/>
          <w:szCs w:val="21"/>
        </w:rPr>
      </w:pPr>
      <w:r>
        <w:rPr>
          <w:rFonts w:ascii="Verdana" w:hAnsi="Verdana"/>
          <w:color w:val="000000"/>
          <w:sz w:val="21"/>
          <w:szCs w:val="21"/>
        </w:rPr>
        <w:t>It also means that, in general, all variable updates must be done explicitly via an </w:t>
      </w:r>
      <w:r>
        <w:rPr>
          <w:rStyle w:val="Strong"/>
          <w:rFonts w:ascii="Verdana" w:hAnsi="Verdana"/>
          <w:color w:val="000000"/>
          <w:sz w:val="21"/>
          <w:szCs w:val="21"/>
        </w:rPr>
        <w:t>assignment</w:t>
      </w:r>
      <w:r>
        <w:rPr>
          <w:rFonts w:ascii="Verdana" w:hAnsi="Verdana"/>
          <w:color w:val="000000"/>
          <w:sz w:val="21"/>
          <w:szCs w:val="21"/>
        </w:rPr>
        <w:t> statement. This makes variable changes clear.</w:t>
      </w:r>
    </w:p>
    <w:p w:rsidR="00CD1821" w:rsidRPr="00CD1821" w:rsidRDefault="00CD1821" w:rsidP="00CD1821">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Function Objects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One interesting consequence of the Python world-view is that a function is an object of the class </w:t>
      </w:r>
      <w:r w:rsidRPr="00CD1821">
        <w:rPr>
          <w:rFonts w:ascii="Courier New" w:eastAsia="Times New Roman" w:hAnsi="Courier New" w:cs="Courier New"/>
          <w:color w:val="000000"/>
          <w:sz w:val="20"/>
          <w:szCs w:val="20"/>
        </w:rPr>
        <w:t>function</w:t>
      </w:r>
      <w:r w:rsidRPr="00CD1821">
        <w:rPr>
          <w:rFonts w:ascii="Verdana" w:eastAsia="Times New Roman" w:hAnsi="Verdana" w:cs="Times New Roman"/>
          <w:color w:val="000000"/>
          <w:sz w:val="21"/>
          <w:szCs w:val="21"/>
        </w:rPr>
        <w:t>, a subclass of </w:t>
      </w:r>
      <w:r w:rsidRPr="00CD1821">
        <w:rPr>
          <w:rFonts w:ascii="Courier New" w:eastAsia="Times New Roman" w:hAnsi="Courier New" w:cs="Courier New"/>
          <w:color w:val="000000"/>
          <w:sz w:val="20"/>
          <w:szCs w:val="20"/>
        </w:rPr>
        <w:t>callable</w:t>
      </w:r>
      <w:r w:rsidRPr="00CD1821">
        <w:rPr>
          <w:rFonts w:ascii="Verdana" w:eastAsia="Times New Roman" w:hAnsi="Verdana" w:cs="Times New Roman"/>
          <w:color w:val="000000"/>
          <w:sz w:val="21"/>
          <w:szCs w:val="21"/>
        </w:rPr>
        <w:t>. The common feature that all </w:t>
      </w:r>
      <w:r w:rsidRPr="00CD1821">
        <w:rPr>
          <w:rFonts w:ascii="Courier New" w:eastAsia="Times New Roman" w:hAnsi="Courier New" w:cs="Courier New"/>
          <w:color w:val="000000"/>
          <w:sz w:val="20"/>
          <w:szCs w:val="20"/>
        </w:rPr>
        <w:t>callable</w:t>
      </w:r>
      <w:r w:rsidRPr="00CD1821">
        <w:rPr>
          <w:rFonts w:ascii="Verdana" w:eastAsia="Times New Roman" w:hAnsi="Verdana" w:cs="Times New Roman"/>
          <w:color w:val="000000"/>
          <w:sz w:val="21"/>
          <w:szCs w:val="21"/>
        </w:rPr>
        <w:t>s share is that they have a very simple interface: they can be called. Other </w:t>
      </w:r>
      <w:r w:rsidRPr="00CD1821">
        <w:rPr>
          <w:rFonts w:ascii="Courier New" w:eastAsia="Times New Roman" w:hAnsi="Courier New" w:cs="Courier New"/>
          <w:color w:val="000000"/>
          <w:sz w:val="20"/>
          <w:szCs w:val="20"/>
        </w:rPr>
        <w:t>callable</w:t>
      </w:r>
      <w:r w:rsidRPr="00CD1821">
        <w:rPr>
          <w:rFonts w:ascii="Verdana" w:eastAsia="Times New Roman" w:hAnsi="Verdana" w:cs="Times New Roman"/>
          <w:color w:val="000000"/>
          <w:sz w:val="21"/>
          <w:szCs w:val="21"/>
        </w:rPr>
        <w:t>s include the built-in functions, generator functions (which have the </w:t>
      </w:r>
      <w:r w:rsidRPr="00CD1821">
        <w:rPr>
          <w:rFonts w:ascii="Verdana" w:eastAsia="Times New Roman" w:hAnsi="Verdana" w:cs="Times New Roman"/>
          <w:b/>
          <w:bCs/>
          <w:color w:val="000000"/>
          <w:sz w:val="21"/>
          <w:szCs w:val="21"/>
        </w:rPr>
        <w:t>yield</w:t>
      </w:r>
      <w:r w:rsidRPr="00CD1821">
        <w:rPr>
          <w:rFonts w:ascii="Verdana" w:eastAsia="Times New Roman" w:hAnsi="Verdana" w:cs="Times New Roman"/>
          <w:color w:val="000000"/>
          <w:sz w:val="21"/>
          <w:szCs w:val="21"/>
        </w:rPr>
        <w:t>statement instead of the </w:t>
      </w:r>
      <w:r w:rsidRPr="00CD1821">
        <w:rPr>
          <w:rFonts w:ascii="Verdana" w:eastAsia="Times New Roman" w:hAnsi="Verdana" w:cs="Times New Roman"/>
          <w:b/>
          <w:bCs/>
          <w:color w:val="000000"/>
          <w:sz w:val="21"/>
          <w:szCs w:val="21"/>
        </w:rPr>
        <w:t>return</w:t>
      </w:r>
      <w:r w:rsidRPr="00CD1821">
        <w:rPr>
          <w:rFonts w:ascii="Verdana" w:eastAsia="Times New Roman" w:hAnsi="Verdana" w:cs="Times New Roman"/>
          <w:color w:val="000000"/>
          <w:sz w:val="21"/>
          <w:szCs w:val="21"/>
        </w:rPr>
        <w:t> statement) and things called lambdas.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Sometimes we don't want to call and evaluate a function. Sometimes we want to do other things to or with a function. For example, the various factory functions (</w:t>
      </w:r>
      <w:r w:rsidRPr="00CD1821">
        <w:rPr>
          <w:rFonts w:ascii="Courier New" w:eastAsia="Times New Roman" w:hAnsi="Courier New" w:cs="Courier New"/>
          <w:color w:val="000000"/>
          <w:sz w:val="20"/>
          <w:szCs w:val="20"/>
        </w:rPr>
        <w:t>int</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long</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float</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complex</w:t>
      </w:r>
      <w:r w:rsidRPr="00CD1821">
        <w:rPr>
          <w:rFonts w:ascii="Verdana" w:eastAsia="Times New Roman" w:hAnsi="Verdana" w:cs="Times New Roman"/>
          <w:color w:val="000000"/>
          <w:sz w:val="21"/>
          <w:szCs w:val="21"/>
        </w:rPr>
        <w:t>) can be used with the </w:t>
      </w:r>
      <w:r w:rsidRPr="00CD1821">
        <w:rPr>
          <w:rFonts w:ascii="Courier New" w:eastAsia="Times New Roman" w:hAnsi="Courier New" w:cs="Courier New"/>
          <w:color w:val="000000"/>
          <w:sz w:val="20"/>
          <w:szCs w:val="20"/>
        </w:rPr>
        <w:t>isinstance</w:t>
      </w:r>
      <w:r w:rsidRPr="00CD1821">
        <w:rPr>
          <w:rFonts w:ascii="Verdana" w:eastAsia="Times New Roman" w:hAnsi="Verdana" w:cs="Times New Roman"/>
          <w:color w:val="000000"/>
          <w:sz w:val="21"/>
          <w:szCs w:val="21"/>
        </w:rPr>
        <w:t> function instead of being called to create a new object.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lastRenderedPageBreak/>
        <w:t>For example, </w:t>
      </w:r>
      <w:r w:rsidRPr="00CD1821">
        <w:rPr>
          <w:rFonts w:ascii="Courier New" w:eastAsia="Times New Roman" w:hAnsi="Courier New" w:cs="Courier New"/>
          <w:color w:val="000000"/>
          <w:sz w:val="20"/>
          <w:szCs w:val="20"/>
        </w:rPr>
        <w:t>isinstance(2,int)</w:t>
      </w:r>
      <w:r w:rsidRPr="00CD1821">
        <w:rPr>
          <w:rFonts w:ascii="Verdana" w:eastAsia="Times New Roman" w:hAnsi="Verdana" w:cs="Times New Roman"/>
          <w:color w:val="000000"/>
          <w:sz w:val="21"/>
          <w:szCs w:val="21"/>
        </w:rPr>
        <w:t> has a value of </w:t>
      </w:r>
      <w:r w:rsidRPr="00CD1821">
        <w:rPr>
          <w:rFonts w:ascii="Courier New" w:eastAsia="Times New Roman" w:hAnsi="Courier New" w:cs="Courier New"/>
          <w:color w:val="000000"/>
          <w:sz w:val="20"/>
          <w:szCs w:val="20"/>
        </w:rPr>
        <w:t>True</w:t>
      </w:r>
      <w:r w:rsidRPr="00CD1821">
        <w:rPr>
          <w:rFonts w:ascii="Verdana" w:eastAsia="Times New Roman" w:hAnsi="Verdana" w:cs="Times New Roman"/>
          <w:color w:val="000000"/>
          <w:sz w:val="21"/>
          <w:szCs w:val="21"/>
        </w:rPr>
        <w:t>. It uses the </w:t>
      </w:r>
      <w:r w:rsidRPr="00CD1821">
        <w:rPr>
          <w:rFonts w:ascii="Courier New" w:eastAsia="Times New Roman" w:hAnsi="Courier New" w:cs="Courier New"/>
          <w:color w:val="000000"/>
          <w:sz w:val="20"/>
          <w:szCs w:val="20"/>
        </w:rPr>
        <w:t>int</w:t>
      </w:r>
      <w:r w:rsidRPr="00CD1821">
        <w:rPr>
          <w:rFonts w:ascii="Verdana" w:eastAsia="Times New Roman" w:hAnsi="Verdana" w:cs="Times New Roman"/>
          <w:color w:val="000000"/>
          <w:sz w:val="21"/>
          <w:szCs w:val="21"/>
        </w:rPr>
        <w:t> function, but doesn't apply the </w:t>
      </w:r>
      <w:r w:rsidRPr="00CD1821">
        <w:rPr>
          <w:rFonts w:ascii="Courier New" w:eastAsia="Times New Roman" w:hAnsi="Courier New" w:cs="Courier New"/>
          <w:color w:val="000000"/>
          <w:sz w:val="20"/>
          <w:szCs w:val="20"/>
        </w:rPr>
        <w:t>int</w:t>
      </w:r>
      <w:r w:rsidRPr="00CD1821">
        <w:rPr>
          <w:rFonts w:ascii="Verdana" w:eastAsia="Times New Roman" w:hAnsi="Verdana" w:cs="Times New Roman"/>
          <w:color w:val="000000"/>
          <w:sz w:val="21"/>
          <w:szCs w:val="21"/>
        </w:rPr>
        <w:t>function.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A function object is created with the </w:t>
      </w:r>
      <w:r w:rsidRPr="00CD1821">
        <w:rPr>
          <w:rFonts w:ascii="Verdana" w:eastAsia="Times New Roman" w:hAnsi="Verdana" w:cs="Times New Roman"/>
          <w:b/>
          <w:bCs/>
          <w:color w:val="000000"/>
          <w:sz w:val="21"/>
          <w:szCs w:val="21"/>
        </w:rPr>
        <w:t>def</w:t>
      </w:r>
      <w:r w:rsidRPr="00CD1821">
        <w:rPr>
          <w:rFonts w:ascii="Verdana" w:eastAsia="Times New Roman" w:hAnsi="Verdana" w:cs="Times New Roman"/>
          <w:color w:val="000000"/>
          <w:sz w:val="21"/>
          <w:szCs w:val="21"/>
        </w:rPr>
        <w:t> statement. Primarily, we want to evaluate the function objects we create. However, because a function is an object, it has attributes, and it can be manipulated to a limited extent.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From a syntax point of view, a name followed by </w:t>
      </w:r>
      <w:r w:rsidRPr="00CD1821">
        <w:rPr>
          <w:rFonts w:ascii="Courier New" w:eastAsia="Times New Roman" w:hAnsi="Courier New" w:cs="Courier New"/>
          <w:color w:val="000000"/>
          <w:sz w:val="20"/>
          <w:szCs w:val="20"/>
        </w:rPr>
        <w:t>()</w:t>
      </w:r>
      <w:r w:rsidRPr="00CD1821">
        <w:rPr>
          <w:rFonts w:ascii="Verdana" w:eastAsia="Times New Roman" w:hAnsi="Verdana" w:cs="Times New Roman"/>
          <w:color w:val="000000"/>
          <w:sz w:val="21"/>
          <w:szCs w:val="21"/>
        </w:rPr>
        <w:t>'s is a function call. You can think of the </w:t>
      </w:r>
      <w:r w:rsidRPr="00CD1821">
        <w:rPr>
          <w:rFonts w:ascii="Courier New" w:eastAsia="Times New Roman" w:hAnsi="Courier New" w:cs="Courier New"/>
          <w:color w:val="000000"/>
          <w:sz w:val="20"/>
          <w:szCs w:val="20"/>
        </w:rPr>
        <w:t>()</w:t>
      </w:r>
      <w:r w:rsidRPr="00CD1821">
        <w:rPr>
          <w:rFonts w:ascii="Verdana" w:eastAsia="Times New Roman" w:hAnsi="Verdana" w:cs="Times New Roman"/>
          <w:color w:val="000000"/>
          <w:sz w:val="21"/>
          <w:szCs w:val="21"/>
        </w:rPr>
        <w:t>'s as the "call" operator: they require evaluation of the arguments, then they apply the function.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Courier New" w:eastAsia="Times New Roman" w:hAnsi="Courier New" w:cs="Courier New"/>
          <w:b/>
          <w:bCs/>
          <w:i/>
          <w:iCs/>
          <w:color w:val="000000"/>
          <w:sz w:val="20"/>
          <w:szCs w:val="20"/>
        </w:rPr>
        <w:t>name</w:t>
      </w:r>
      <w:r w:rsidRPr="00CD1821">
        <w:rPr>
          <w:rFonts w:ascii="Verdana" w:eastAsia="Times New Roman" w:hAnsi="Verdana" w:cs="Times New Roman"/>
          <w:b/>
          <w:bCs/>
          <w:i/>
          <w:iCs/>
          <w:color w:val="000000"/>
          <w:sz w:val="21"/>
          <w:szCs w:val="21"/>
        </w:rPr>
        <w:t> </w:t>
      </w:r>
      <w:r w:rsidRPr="00CD1821">
        <w:rPr>
          <w:rFonts w:ascii="Verdana" w:eastAsia="Times New Roman" w:hAnsi="Verdana" w:cs="Times New Roman"/>
          <w:b/>
          <w:bCs/>
          <w:color w:val="000000"/>
          <w:sz w:val="21"/>
          <w:szCs w:val="21"/>
        </w:rPr>
        <w:t>( </w:t>
      </w:r>
      <w:r w:rsidRPr="00CD1821">
        <w:rPr>
          <w:rFonts w:ascii="Courier New" w:eastAsia="Times New Roman" w:hAnsi="Courier New" w:cs="Courier New"/>
          <w:b/>
          <w:bCs/>
          <w:i/>
          <w:iCs/>
          <w:color w:val="000000"/>
          <w:sz w:val="20"/>
          <w:szCs w:val="20"/>
        </w:rPr>
        <w:t>arguments</w:t>
      </w:r>
      <w:r w:rsidRPr="00CD1821">
        <w:rPr>
          <w:rFonts w:ascii="Verdana" w:eastAsia="Times New Roman" w:hAnsi="Verdana" w:cs="Times New Roman"/>
          <w:b/>
          <w:bCs/>
          <w:i/>
          <w:iCs/>
          <w:color w:val="000000"/>
          <w:sz w:val="21"/>
          <w:szCs w:val="21"/>
        </w:rPr>
        <w:t> </w:t>
      </w:r>
      <w:r w:rsidRPr="00CD1821">
        <w:rPr>
          <w:rFonts w:ascii="Verdana" w:eastAsia="Times New Roman" w:hAnsi="Verdana" w:cs="Times New Roman"/>
          <w:b/>
          <w:bCs/>
          <w:color w:val="000000"/>
          <w:sz w:val="21"/>
          <w:szCs w:val="21"/>
        </w:rPr>
        <w: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When we use a function name without </w:t>
      </w:r>
      <w:r w:rsidRPr="00CD1821">
        <w:rPr>
          <w:rFonts w:ascii="Courier New" w:eastAsia="Times New Roman" w:hAnsi="Courier New" w:cs="Courier New"/>
          <w:color w:val="000000"/>
          <w:sz w:val="20"/>
          <w:szCs w:val="20"/>
        </w:rPr>
        <w:t>()</w:t>
      </w:r>
      <w:r w:rsidRPr="00CD1821">
        <w:rPr>
          <w:rFonts w:ascii="Verdana" w:eastAsia="Times New Roman" w:hAnsi="Verdana" w:cs="Times New Roman"/>
          <w:color w:val="000000"/>
          <w:sz w:val="21"/>
          <w:szCs w:val="21"/>
        </w:rPr>
        <w:t>'s, we are talking about the </w:t>
      </w:r>
      <w:r w:rsidRPr="00CD1821">
        <w:rPr>
          <w:rFonts w:ascii="Courier New" w:eastAsia="Times New Roman" w:hAnsi="Courier New" w:cs="Courier New"/>
          <w:color w:val="000000"/>
          <w:sz w:val="20"/>
          <w:szCs w:val="20"/>
        </w:rPr>
        <w:t>function</w:t>
      </w:r>
      <w:r w:rsidRPr="00CD1821">
        <w:rPr>
          <w:rFonts w:ascii="Verdana" w:eastAsia="Times New Roman" w:hAnsi="Verdana" w:cs="Times New Roman"/>
          <w:color w:val="000000"/>
          <w:sz w:val="21"/>
          <w:szCs w:val="21"/>
        </w:rPr>
        <w:t> object. There are a number of manipulations that you might want to do with a function object.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Call The Function. </w:t>
      </w:r>
      <w:r w:rsidRPr="00CD1821">
        <w:rPr>
          <w:rFonts w:ascii="Verdana" w:eastAsia="Times New Roman" w:hAnsi="Verdana" w:cs="Times New Roman"/>
          <w:color w:val="000000"/>
          <w:sz w:val="21"/>
          <w:szCs w:val="21"/>
        </w:rPr>
        <w:t>By far, the most common use for a function object is to call it. When we follow a function name with </w:t>
      </w:r>
      <w:r w:rsidRPr="00CD1821">
        <w:rPr>
          <w:rFonts w:ascii="Courier New" w:eastAsia="Times New Roman" w:hAnsi="Courier New" w:cs="Courier New"/>
          <w:color w:val="000000"/>
          <w:sz w:val="20"/>
          <w:szCs w:val="20"/>
        </w:rPr>
        <w:t>()</w:t>
      </w:r>
      <w:r w:rsidRPr="00CD1821">
        <w:rPr>
          <w:rFonts w:ascii="Verdana" w:eastAsia="Times New Roman" w:hAnsi="Verdana" w:cs="Times New Roman"/>
          <w:color w:val="000000"/>
          <w:sz w:val="21"/>
          <w:szCs w:val="21"/>
        </w:rPr>
        <w:t>'s, we are calling the function: evaluating the arguments, and applying the function. Calling the function is the most common manipulation.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Alias The Function. </w:t>
      </w:r>
      <w:r w:rsidRPr="00CD1821">
        <w:rPr>
          <w:rFonts w:ascii="Verdana" w:eastAsia="Times New Roman" w:hAnsi="Verdana" w:cs="Times New Roman"/>
          <w:color w:val="000000"/>
          <w:sz w:val="21"/>
          <w:szCs w:val="21"/>
        </w:rPr>
        <w:t>This is dangerous, because it can make a program obscure. However, it can also simplify the evoluation and enhancement of software. Imagine that the first version of our program had two functions named </w:t>
      </w:r>
      <w:r w:rsidRPr="00CD1821">
        <w:rPr>
          <w:rFonts w:ascii="Courier New" w:eastAsia="Times New Roman" w:hAnsi="Courier New" w:cs="Courier New"/>
          <w:color w:val="000000"/>
          <w:sz w:val="20"/>
          <w:szCs w:val="20"/>
        </w:rPr>
        <w:t>rollDie</w:t>
      </w:r>
      <w:r w:rsidRPr="00CD1821">
        <w:rPr>
          <w:rFonts w:ascii="Verdana" w:eastAsia="Times New Roman" w:hAnsi="Verdana" w:cs="Times New Roman"/>
          <w:color w:val="000000"/>
          <w:sz w:val="21"/>
          <w:szCs w:val="21"/>
        </w:rPr>
        <w:t> and </w:t>
      </w:r>
      <w:r w:rsidRPr="00CD1821">
        <w:rPr>
          <w:rFonts w:ascii="Courier New" w:eastAsia="Times New Roman" w:hAnsi="Courier New" w:cs="Courier New"/>
          <w:color w:val="000000"/>
          <w:sz w:val="20"/>
          <w:szCs w:val="20"/>
        </w:rPr>
        <w:t>rollDice</w:t>
      </w:r>
      <w:r w:rsidRPr="00CD1821">
        <w:rPr>
          <w:rFonts w:ascii="Verdana" w:eastAsia="Times New Roman" w:hAnsi="Verdana" w:cs="Times New Roman"/>
          <w:color w:val="000000"/>
          <w:sz w:val="21"/>
          <w:szCs w:val="21"/>
        </w:rPr>
        <w:t>. The definitions might look like the following.</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def rollDie():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return random.randrange(1,7)</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def rollDice():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return random.randrange(1,7) + random.randrange(1,7)</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When we wanted to expand our program to handle five-dice games, we realized we could generalize this function.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def rollNDice( n=2 ):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t= 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for d in range(n):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t += random.randrange( 1, 7 )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return t</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It is important to remove the duplicated algorithm in all three versions of our dice rolling function. Since </w:t>
      </w:r>
      <w:r w:rsidRPr="00CD1821">
        <w:rPr>
          <w:rFonts w:ascii="Courier New" w:eastAsia="Times New Roman" w:hAnsi="Courier New" w:cs="Courier New"/>
          <w:color w:val="000000"/>
          <w:sz w:val="20"/>
          <w:szCs w:val="20"/>
        </w:rPr>
        <w:t>rollDie</w:t>
      </w:r>
      <w:r w:rsidRPr="00CD1821">
        <w:rPr>
          <w:rFonts w:ascii="Verdana" w:eastAsia="Times New Roman" w:hAnsi="Verdana" w:cs="Times New Roman"/>
          <w:color w:val="000000"/>
          <w:sz w:val="21"/>
          <w:szCs w:val="21"/>
        </w:rPr>
        <w:t> and </w:t>
      </w:r>
      <w:r w:rsidRPr="00CD1821">
        <w:rPr>
          <w:rFonts w:ascii="Courier New" w:eastAsia="Times New Roman" w:hAnsi="Courier New" w:cs="Courier New"/>
          <w:color w:val="000000"/>
          <w:sz w:val="20"/>
          <w:szCs w:val="20"/>
        </w:rPr>
        <w:t>rollDice</w:t>
      </w:r>
      <w:r w:rsidRPr="00CD1821">
        <w:rPr>
          <w:rFonts w:ascii="Verdana" w:eastAsia="Times New Roman" w:hAnsi="Verdana" w:cs="Times New Roman"/>
          <w:color w:val="000000"/>
          <w:sz w:val="21"/>
          <w:szCs w:val="21"/>
        </w:rPr>
        <w:t> are just special cases of </w:t>
      </w:r>
      <w:r w:rsidRPr="00CD1821">
        <w:rPr>
          <w:rFonts w:ascii="Courier New" w:eastAsia="Times New Roman" w:hAnsi="Courier New" w:cs="Courier New"/>
          <w:color w:val="000000"/>
          <w:sz w:val="20"/>
          <w:szCs w:val="20"/>
        </w:rPr>
        <w:t>rollNDice</w:t>
      </w:r>
      <w:r w:rsidRPr="00CD1821">
        <w:rPr>
          <w:rFonts w:ascii="Verdana" w:eastAsia="Times New Roman" w:hAnsi="Verdana" w:cs="Times New Roman"/>
          <w:color w:val="000000"/>
          <w:sz w:val="21"/>
          <w:szCs w:val="21"/>
        </w:rPr>
        <w:t>, we should replace them with something like the following.</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def rollDie():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return rollNDice( 1 )</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def rollDice():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return rollNDice()</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lastRenderedPageBreak/>
        <w:t>This revised definition of </w:t>
      </w:r>
      <w:r w:rsidRPr="00CD1821">
        <w:rPr>
          <w:rFonts w:ascii="Courier New" w:eastAsia="Times New Roman" w:hAnsi="Courier New" w:cs="Courier New"/>
          <w:color w:val="000000"/>
          <w:sz w:val="20"/>
          <w:szCs w:val="20"/>
        </w:rPr>
        <w:t>rollDice</w:t>
      </w:r>
      <w:r w:rsidRPr="00CD1821">
        <w:rPr>
          <w:rFonts w:ascii="Verdana" w:eastAsia="Times New Roman" w:hAnsi="Verdana" w:cs="Times New Roman"/>
          <w:color w:val="000000"/>
          <w:sz w:val="21"/>
          <w:szCs w:val="21"/>
        </w:rPr>
        <w:t> is really just an another name for the </w:t>
      </w:r>
      <w:r w:rsidRPr="00CD1821">
        <w:rPr>
          <w:rFonts w:ascii="Courier New" w:eastAsia="Times New Roman" w:hAnsi="Courier New" w:cs="Courier New"/>
          <w:color w:val="000000"/>
          <w:sz w:val="20"/>
          <w:szCs w:val="20"/>
        </w:rPr>
        <w:t>ollNDice</w:t>
      </w:r>
      <w:r w:rsidRPr="00CD1821">
        <w:rPr>
          <w:rFonts w:ascii="Verdana" w:eastAsia="Times New Roman" w:hAnsi="Verdana" w:cs="Times New Roman"/>
          <w:color w:val="000000"/>
          <w:sz w:val="21"/>
          <w:szCs w:val="21"/>
        </w:rPr>
        <w:t>. Because a function is an object assigned to a variable, we can have multiple variables assigned to the function. Here's how we create an alias to a function.</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rollDice = rollNDice</w:t>
      </w:r>
    </w:p>
    <w:p w:rsidR="00CD1821" w:rsidRPr="00CD1821" w:rsidRDefault="00CD1821" w:rsidP="00CD1821">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CD1821">
        <w:rPr>
          <w:rFonts w:ascii="Verdana" w:eastAsia="Times New Roman" w:hAnsi="Verdana" w:cs="Times New Roman"/>
          <w:b/>
          <w:bCs/>
          <w:color w:val="2963A6"/>
          <w:sz w:val="26"/>
          <w:szCs w:val="26"/>
        </w:rPr>
        <w:t>Warning</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Function alias definitions helps maintaining compatibility between old and new releases of software. It is not something that should be done as a general practice; we need to be careful providing multiple names for a given function. This can be a simplification. It can also be a big performance improvement for certain types of functions that are heavily used deep within nested loops.</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b/>
          <w:bCs/>
          <w:color w:val="000000"/>
          <w:sz w:val="21"/>
          <w:szCs w:val="21"/>
        </w:rPr>
        <w:t>Function Attributes. </w:t>
      </w:r>
      <w:r w:rsidRPr="00CD1821">
        <w:rPr>
          <w:rFonts w:ascii="Verdana" w:eastAsia="Times New Roman" w:hAnsi="Verdana" w:cs="Times New Roman"/>
          <w:color w:val="000000"/>
          <w:sz w:val="21"/>
          <w:szCs w:val="21"/>
        </w:rPr>
        <w:t>A function object has a number of attributes. We can interrogate those attributes, and to a limited extend, we can change some of these attributes. For more information, see section 3.2 of the</w:t>
      </w:r>
      <w:r w:rsidRPr="00CD1821">
        <w:rPr>
          <w:rFonts w:ascii="Verdana" w:eastAsia="Times New Roman" w:hAnsi="Verdana" w:cs="Times New Roman"/>
          <w:i/>
          <w:iCs/>
          <w:color w:val="000000"/>
          <w:sz w:val="21"/>
          <w:szCs w:val="21"/>
        </w:rPr>
        <w:t>Python Language Reference</w:t>
      </w:r>
      <w:r w:rsidRPr="00CD1821">
        <w:rPr>
          <w:rFonts w:ascii="Verdana" w:eastAsia="Times New Roman" w:hAnsi="Verdana" w:cs="Times New Roman"/>
          <w:color w:val="000000"/>
          <w:sz w:val="21"/>
          <w:szCs w:val="21"/>
        </w:rPr>
        <w:t> and section 2.3.9.3 of the </w:t>
      </w:r>
      <w:r w:rsidRPr="00CD1821">
        <w:rPr>
          <w:rFonts w:ascii="Verdana" w:eastAsia="Times New Roman" w:hAnsi="Verdana" w:cs="Times New Roman"/>
          <w:i/>
          <w:iCs/>
          <w:color w:val="000000"/>
          <w:sz w:val="21"/>
          <w:szCs w:val="21"/>
        </w:rPr>
        <w:t>Python Library Reference</w:t>
      </w:r>
      <w:r w:rsidRPr="00CD1821">
        <w:rPr>
          <w:rFonts w:ascii="Verdana" w:eastAsia="Times New Roman" w:hAnsi="Verdana" w:cs="Times New Roman"/>
          <w:color w:val="000000"/>
          <w:sz w:val="21"/>
          <w:szCs w:val="21"/>
        </w:rPr>
        <w:t>.</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func_doc</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__doc__</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Docstring from the first line of the function's body.</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func_name</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__name__</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Function name from the </w:t>
      </w:r>
      <w:r w:rsidRPr="00CD1821">
        <w:rPr>
          <w:rFonts w:ascii="Verdana" w:eastAsia="Times New Roman" w:hAnsi="Verdana" w:cs="Times New Roman"/>
          <w:b/>
          <w:bCs/>
          <w:color w:val="000000"/>
          <w:sz w:val="21"/>
          <w:szCs w:val="21"/>
        </w:rPr>
        <w:t>def</w:t>
      </w:r>
      <w:r w:rsidRPr="00CD1821">
        <w:rPr>
          <w:rFonts w:ascii="Verdana" w:eastAsia="Times New Roman" w:hAnsi="Verdana" w:cs="Times New Roman"/>
          <w:color w:val="000000"/>
          <w:sz w:val="21"/>
          <w:szCs w:val="21"/>
        </w:rPr>
        <w:t> statement.</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__module__</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Name of the module in which the function name was defined.</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func_defaults</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Tuple with default values to be assigned to each argument that has a default value. This is a subset of the parameters, starting with the first parameter that has a default value.</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func_code</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actual code object that is the suite of statements in the body of this function.</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func_globals</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The dictionary that defines the global namespace for the module that defines this function. This is</w:t>
      </w:r>
      <w:r w:rsidRPr="00CD1821">
        <w:rPr>
          <w:rFonts w:ascii="Courier New" w:eastAsia="Times New Roman" w:hAnsi="Courier New" w:cs="Courier New"/>
          <w:color w:val="000000"/>
          <w:sz w:val="20"/>
          <w:szCs w:val="20"/>
        </w:rPr>
        <w:t>m.__dict__</w:t>
      </w:r>
      <w:r w:rsidRPr="00CD1821">
        <w:rPr>
          <w:rFonts w:ascii="Verdana" w:eastAsia="Times New Roman" w:hAnsi="Verdana" w:cs="Times New Roman"/>
          <w:color w:val="000000"/>
          <w:sz w:val="21"/>
          <w:szCs w:val="21"/>
        </w:rPr>
        <w:t> of the module which defined this function.</w:t>
      </w:r>
    </w:p>
    <w:p w:rsidR="00CD1821" w:rsidRPr="00CD1821" w:rsidRDefault="00CD1821" w:rsidP="00CD1821">
      <w:pPr>
        <w:shd w:val="clear" w:color="auto" w:fill="FFFFFF"/>
        <w:spacing w:after="0" w:line="240" w:lineRule="auto"/>
        <w:rPr>
          <w:rFonts w:ascii="Verdana" w:eastAsia="Times New Roman" w:hAnsi="Verdana" w:cs="Times New Roman"/>
          <w:color w:val="000000"/>
          <w:sz w:val="21"/>
          <w:szCs w:val="21"/>
        </w:rPr>
      </w:pPr>
      <w:r w:rsidRPr="00CD1821">
        <w:rPr>
          <w:rFonts w:ascii="Courier New" w:eastAsia="Times New Roman" w:hAnsi="Courier New" w:cs="Courier New"/>
          <w:color w:val="000000"/>
          <w:sz w:val="20"/>
          <w:szCs w:val="20"/>
        </w:rPr>
        <w:t>func_dict</w:t>
      </w:r>
      <w:r w:rsidRPr="00CD1821">
        <w:rPr>
          <w:rFonts w:ascii="Verdana" w:eastAsia="Times New Roman" w:hAnsi="Verdana" w:cs="Times New Roman"/>
          <w:color w:val="000000"/>
          <w:sz w:val="21"/>
          <w:szCs w:val="21"/>
        </w:rPr>
        <w:t>, </w:t>
      </w:r>
      <w:r w:rsidRPr="00CD1821">
        <w:rPr>
          <w:rFonts w:ascii="Courier New" w:eastAsia="Times New Roman" w:hAnsi="Courier New" w:cs="Courier New"/>
          <w:color w:val="000000"/>
          <w:sz w:val="20"/>
          <w:szCs w:val="20"/>
        </w:rPr>
        <w:t>__dict__</w:t>
      </w:r>
    </w:p>
    <w:p w:rsidR="00CD1821" w:rsidRPr="00CD1821" w:rsidRDefault="00CD1821" w:rsidP="00CD1821">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lastRenderedPageBreak/>
        <w:t>The dictionary that defines the local namespace for the attributes of this function.</w:t>
      </w:r>
    </w:p>
    <w:p w:rsidR="00CD1821" w:rsidRPr="00CD1821" w:rsidRDefault="00CD1821" w:rsidP="00CD1821">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D1821">
        <w:rPr>
          <w:rFonts w:ascii="Verdana" w:eastAsia="Times New Roman" w:hAnsi="Verdana" w:cs="Times New Roman"/>
          <w:color w:val="000000"/>
          <w:sz w:val="21"/>
          <w:szCs w:val="21"/>
        </w:rPr>
        <w:t>You can set and get your own function attributes, also.</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def rollDie():</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 xml:space="preserve">    return random.randrange(1,7)</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rollDie.version= "1.0"</w:t>
      </w:r>
    </w:p>
    <w:p w:rsidR="00CD1821" w:rsidRPr="00CD1821" w:rsidRDefault="00CD1821" w:rsidP="00CD1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D1821">
        <w:rPr>
          <w:rFonts w:ascii="Courier New" w:eastAsia="Times New Roman" w:hAnsi="Courier New" w:cs="Courier New"/>
          <w:color w:val="000000"/>
          <w:sz w:val="21"/>
          <w:szCs w:val="21"/>
        </w:rPr>
        <w:t>rollDie.authoor= "sfl"</w:t>
      </w:r>
    </w:p>
    <w:p w:rsidR="00CD1821" w:rsidRDefault="00CD1821" w:rsidP="00CD1821">
      <w:pPr>
        <w:pStyle w:val="Heading1"/>
        <w:pBdr>
          <w:bottom w:val="single" w:sz="6" w:space="2" w:color="BFBFBF"/>
        </w:pBdr>
        <w:shd w:val="clear" w:color="auto" w:fill="FFFFFF"/>
        <w:spacing w:before="336" w:beforeAutospacing="0" w:after="0" w:afterAutospacing="0" w:line="288" w:lineRule="atLeast"/>
        <w:rPr>
          <w:rFonts w:ascii="Verdana" w:hAnsi="Verdana"/>
          <w:color w:val="2963A6"/>
          <w:lang w:val="en"/>
        </w:rPr>
      </w:pPr>
      <w:r>
        <w:rPr>
          <w:rFonts w:ascii="Verdana" w:hAnsi="Verdana"/>
          <w:color w:val="2963A6"/>
          <w:lang w:val="en"/>
        </w:rPr>
        <w:t>Data Structures</w:t>
      </w:r>
    </w:p>
    <w:p w:rsidR="00CD1821" w:rsidRDefault="00CD1821" w:rsidP="00CD1821">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The Data View</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Computer programs are built with two essential features: data and processing. We started with processing elements of Python. We're about to start looking at data structures.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w:t>
      </w:r>
      <w:hyperlink r:id="rId941" w:tooltip="Part I. Language Basics" w:history="1">
        <w:r>
          <w:rPr>
            <w:rStyle w:val="Hyperlink"/>
            <w:rFonts w:ascii="Verdana" w:hAnsi="Verdana"/>
            <w:color w:val="000066"/>
            <w:sz w:val="20"/>
            <w:szCs w:val="20"/>
            <w:lang w:val="en"/>
          </w:rPr>
          <w:t>Part I, “Language Basics”</w:t>
        </w:r>
      </w:hyperlink>
      <w:r>
        <w:rPr>
          <w:rFonts w:ascii="Verdana" w:hAnsi="Verdana"/>
          <w:color w:val="000000"/>
          <w:sz w:val="21"/>
          <w:szCs w:val="21"/>
          <w:lang w:val="en"/>
        </w:rPr>
        <w:t>, we introduced almost all of the procedural elements of the Python language. We started with expressions, looking at the various operators and data types available. We described fourteen of the 21 statements that make up the Python language.</w:t>
      </w:r>
    </w:p>
    <w:p w:rsidR="00CD1821" w:rsidRDefault="00CD1821" w:rsidP="00CD1821">
      <w:pPr>
        <w:numPr>
          <w:ilvl w:val="0"/>
          <w:numId w:val="5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Expression statements - for example, a function evaluation where there is no return value.</w:t>
      </w:r>
    </w:p>
    <w:p w:rsidR="00CD1821" w:rsidRDefault="00CD1821" w:rsidP="00CD1821">
      <w:pPr>
        <w:numPr>
          <w:ilvl w:val="0"/>
          <w:numId w:val="5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import</w:t>
      </w:r>
      <w:r>
        <w:rPr>
          <w:rFonts w:ascii="Verdana" w:hAnsi="Verdana"/>
          <w:color w:val="000000"/>
          <w:sz w:val="21"/>
          <w:szCs w:val="21"/>
          <w:lang w:val="en"/>
        </w:rPr>
        <w:t> statement - used to include a module into another module or program.</w:t>
      </w:r>
    </w:p>
    <w:p w:rsidR="00CD1821" w:rsidRDefault="00CD1821" w:rsidP="00CD1821">
      <w:pPr>
        <w:numPr>
          <w:ilvl w:val="0"/>
          <w:numId w:val="5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print</w:t>
      </w:r>
      <w:r>
        <w:rPr>
          <w:rFonts w:ascii="Verdana" w:hAnsi="Verdana"/>
          <w:color w:val="000000"/>
          <w:sz w:val="21"/>
          <w:szCs w:val="21"/>
          <w:lang w:val="en"/>
        </w:rPr>
        <w:t> statement - used to provide visible output.</w:t>
      </w:r>
    </w:p>
    <w:p w:rsidR="00CD1821" w:rsidRDefault="00CD1821" w:rsidP="00CD1821">
      <w:pPr>
        <w:numPr>
          <w:ilvl w:val="0"/>
          <w:numId w:val="5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assignment</w:t>
      </w:r>
      <w:r>
        <w:rPr>
          <w:rFonts w:ascii="Verdana" w:hAnsi="Verdana"/>
          <w:color w:val="000000"/>
          <w:sz w:val="21"/>
          <w:szCs w:val="21"/>
          <w:lang w:val="en"/>
        </w:rPr>
        <w:t> statements, from simple to augmented - used to set the type and value of a variable.</w:t>
      </w:r>
    </w:p>
    <w:p w:rsidR="00CD1821" w:rsidRDefault="00CD1821" w:rsidP="00CD1821">
      <w:pPr>
        <w:numPr>
          <w:ilvl w:val="0"/>
          <w:numId w:val="5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del</w:t>
      </w:r>
      <w:r>
        <w:rPr>
          <w:rFonts w:ascii="Verdana" w:hAnsi="Verdana"/>
          <w:color w:val="000000"/>
          <w:sz w:val="21"/>
          <w:szCs w:val="21"/>
          <w:lang w:val="en"/>
        </w:rPr>
        <w:t> statement - used to remove a variable, function, module or other object.</w:t>
      </w:r>
    </w:p>
    <w:p w:rsidR="00CD1821" w:rsidRDefault="00CD1821" w:rsidP="00CD1821">
      <w:pPr>
        <w:numPr>
          <w:ilvl w:val="0"/>
          <w:numId w:val="5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if</w:t>
      </w:r>
      <w:r>
        <w:rPr>
          <w:rFonts w:ascii="Verdana" w:hAnsi="Verdana"/>
          <w:color w:val="000000"/>
          <w:sz w:val="21"/>
          <w:szCs w:val="21"/>
          <w:lang w:val="en"/>
        </w:rPr>
        <w:t> statement - for conditionally performing suites of statements.</w:t>
      </w:r>
    </w:p>
    <w:p w:rsidR="00CD1821" w:rsidRDefault="00CD1821" w:rsidP="00CD1821">
      <w:pPr>
        <w:numPr>
          <w:ilvl w:val="0"/>
          <w:numId w:val="5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pass</w:t>
      </w:r>
      <w:r>
        <w:rPr>
          <w:rFonts w:ascii="Verdana" w:hAnsi="Verdana"/>
          <w:color w:val="000000"/>
          <w:sz w:val="21"/>
          <w:szCs w:val="21"/>
          <w:lang w:val="en"/>
        </w:rPr>
        <w:t> statement - which does nothing, but is a necessary placeholder for an if or while suite that is empty.</w:t>
      </w:r>
    </w:p>
    <w:p w:rsidR="00CD1821" w:rsidRDefault="00CD1821" w:rsidP="00CD1821">
      <w:pPr>
        <w:numPr>
          <w:ilvl w:val="0"/>
          <w:numId w:val="5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assert</w:t>
      </w:r>
      <w:r>
        <w:rPr>
          <w:rFonts w:ascii="Verdana" w:hAnsi="Verdana"/>
          <w:color w:val="000000"/>
          <w:sz w:val="21"/>
          <w:szCs w:val="21"/>
          <w:lang w:val="en"/>
        </w:rPr>
        <w:t> statement - used to confirm the program is in the expected state.</w:t>
      </w:r>
    </w:p>
    <w:p w:rsidR="00CD1821" w:rsidRDefault="00CD1821" w:rsidP="00CD1821">
      <w:pPr>
        <w:numPr>
          <w:ilvl w:val="0"/>
          <w:numId w:val="5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for</w:t>
      </w:r>
      <w:r>
        <w:rPr>
          <w:rFonts w:ascii="Verdana" w:hAnsi="Verdana"/>
          <w:color w:val="000000"/>
          <w:sz w:val="21"/>
          <w:szCs w:val="21"/>
          <w:lang w:val="en"/>
        </w:rPr>
        <w:t> and </w:t>
      </w:r>
      <w:r>
        <w:rPr>
          <w:rStyle w:val="Strong"/>
          <w:rFonts w:ascii="Verdana" w:hAnsi="Verdana"/>
          <w:color w:val="000000"/>
          <w:sz w:val="21"/>
          <w:szCs w:val="21"/>
          <w:lang w:val="en"/>
        </w:rPr>
        <w:t>while</w:t>
      </w:r>
      <w:r>
        <w:rPr>
          <w:rFonts w:ascii="Verdana" w:hAnsi="Verdana"/>
          <w:color w:val="000000"/>
          <w:sz w:val="21"/>
          <w:szCs w:val="21"/>
          <w:lang w:val="en"/>
        </w:rPr>
        <w:t> statements - for performing suites of statements using a sequence of values or while a condition is held true.</w:t>
      </w:r>
    </w:p>
    <w:p w:rsidR="00CD1821" w:rsidRDefault="00CD1821" w:rsidP="00CD1821">
      <w:pPr>
        <w:numPr>
          <w:ilvl w:val="0"/>
          <w:numId w:val="5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break</w:t>
      </w:r>
      <w:r>
        <w:rPr>
          <w:rFonts w:ascii="Verdana" w:hAnsi="Verdana"/>
          <w:color w:val="000000"/>
          <w:sz w:val="21"/>
          <w:szCs w:val="21"/>
          <w:lang w:val="en"/>
        </w:rPr>
        <w:t> and </w:t>
      </w:r>
      <w:r>
        <w:rPr>
          <w:rStyle w:val="Strong"/>
          <w:rFonts w:ascii="Verdana" w:hAnsi="Verdana"/>
          <w:color w:val="000000"/>
          <w:sz w:val="21"/>
          <w:szCs w:val="21"/>
          <w:lang w:val="en"/>
        </w:rPr>
        <w:t>continue</w:t>
      </w:r>
      <w:r>
        <w:rPr>
          <w:rFonts w:ascii="Verdana" w:hAnsi="Verdana"/>
          <w:color w:val="000000"/>
          <w:sz w:val="21"/>
          <w:szCs w:val="21"/>
          <w:lang w:val="en"/>
        </w:rPr>
        <w:t> statements - for short-cutting loop execution.</w:t>
      </w:r>
    </w:p>
    <w:p w:rsidR="00CD1821" w:rsidRDefault="00CD1821" w:rsidP="00CD1821">
      <w:pPr>
        <w:numPr>
          <w:ilvl w:val="0"/>
          <w:numId w:val="5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def</w:t>
      </w:r>
      <w:r>
        <w:rPr>
          <w:rFonts w:ascii="Verdana" w:hAnsi="Verdana"/>
          <w:color w:val="000000"/>
          <w:sz w:val="21"/>
          <w:szCs w:val="21"/>
          <w:lang w:val="en"/>
        </w:rPr>
        <w:t> statement - used to create a function.</w:t>
      </w:r>
    </w:p>
    <w:p w:rsidR="00CD1821" w:rsidRDefault="00CD1821" w:rsidP="00CD1821">
      <w:pPr>
        <w:numPr>
          <w:ilvl w:val="0"/>
          <w:numId w:val="5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return</w:t>
      </w:r>
      <w:r>
        <w:rPr>
          <w:rFonts w:ascii="Verdana" w:hAnsi="Verdana"/>
          <w:color w:val="000000"/>
          <w:sz w:val="21"/>
          <w:szCs w:val="21"/>
          <w:lang w:val="en"/>
        </w:rPr>
        <w:t> statement - used to exit a function, possibly providing the return value.</w:t>
      </w:r>
    </w:p>
    <w:p w:rsidR="00CD1821" w:rsidRDefault="00CD1821" w:rsidP="00CD1821">
      <w:pPr>
        <w:numPr>
          <w:ilvl w:val="0"/>
          <w:numId w:val="57"/>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global</w:t>
      </w:r>
      <w:r>
        <w:rPr>
          <w:rFonts w:ascii="Verdana" w:hAnsi="Verdana"/>
          <w:color w:val="000000"/>
          <w:sz w:val="21"/>
          <w:szCs w:val="21"/>
          <w:lang w:val="en"/>
        </w:rPr>
        <w:t> statement - used to adjust the scoping rules, allowing local access to global names. We discourage its use in </w:t>
      </w:r>
      <w:hyperlink r:id="rId942" w:tooltip="The global Statement" w:history="1">
        <w:r>
          <w:rPr>
            <w:rStyle w:val="Hyperlink"/>
            <w:rFonts w:ascii="Verdana" w:hAnsi="Verdana"/>
            <w:color w:val="000066"/>
            <w:sz w:val="20"/>
            <w:szCs w:val="20"/>
            <w:lang w:val="en"/>
          </w:rPr>
          <w:t>the section called “The </w:t>
        </w:r>
        <w:r>
          <w:rPr>
            <w:rStyle w:val="Strong"/>
            <w:rFonts w:ascii="Verdana" w:hAnsi="Verdana"/>
            <w:color w:val="000066"/>
            <w:sz w:val="20"/>
            <w:szCs w:val="20"/>
            <w:lang w:val="en"/>
          </w:rPr>
          <w:t>global</w:t>
        </w:r>
        <w:r>
          <w:rPr>
            <w:rStyle w:val="Hyperlink"/>
            <w:rFonts w:ascii="Verdana" w:hAnsi="Verdana"/>
            <w:color w:val="000066"/>
            <w:sz w:val="20"/>
            <w:szCs w:val="20"/>
            <w:lang w:val="en"/>
          </w:rPr>
          <w:t> Statement”</w:t>
        </w:r>
      </w:hyperlink>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The Other Side of the Coin. </w:t>
      </w:r>
      <w:r>
        <w:rPr>
          <w:rFonts w:ascii="Verdana" w:hAnsi="Verdana"/>
          <w:color w:val="000000"/>
          <w:sz w:val="21"/>
          <w:szCs w:val="21"/>
          <w:lang w:val="en"/>
        </w:rPr>
        <w:t>The next chapters focus on adding various data types to the basic Python language. The subject of data representation and data structures is possibly the most profound part of computer programming. Most of the </w:t>
      </w:r>
      <w:r>
        <w:rPr>
          <w:rStyle w:val="Emphasis0"/>
          <w:rFonts w:ascii="Verdana" w:hAnsi="Verdana"/>
          <w:color w:val="000000"/>
          <w:sz w:val="21"/>
          <w:szCs w:val="21"/>
          <w:lang w:val="en"/>
        </w:rPr>
        <w:t xml:space="preserve">killer </w:t>
      </w:r>
      <w:r>
        <w:rPr>
          <w:rStyle w:val="Emphasis0"/>
          <w:rFonts w:ascii="Verdana" w:hAnsi="Verdana"/>
          <w:color w:val="000000"/>
          <w:sz w:val="21"/>
          <w:szCs w:val="21"/>
          <w:lang w:val="en"/>
        </w:rPr>
        <w:lastRenderedPageBreak/>
        <w:t>applications</w:t>
      </w:r>
      <w:r>
        <w:rPr>
          <w:rFonts w:ascii="Verdana" w:hAnsi="Verdana"/>
          <w:color w:val="000000"/>
          <w:sz w:val="21"/>
          <w:szCs w:val="21"/>
          <w:lang w:val="en"/>
        </w:rPr>
        <w:t> - email, the world wide web, relational databases, are basically programs to create, read and transmit complex data structures.</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will make extensive use of the object classes that are built-in to Python. This experience will help us design our own object classes in </w:t>
      </w:r>
      <w:hyperlink r:id="rId943" w:tooltip="Part III. Data + Processing = Objects" w:history="1">
        <w:r>
          <w:rPr>
            <w:rStyle w:val="Hyperlink"/>
            <w:rFonts w:ascii="Verdana" w:hAnsi="Verdana"/>
            <w:color w:val="000066"/>
            <w:sz w:val="20"/>
            <w:szCs w:val="20"/>
            <w:lang w:val="en"/>
          </w:rPr>
          <w:t>Part III, “Data + Processing = Objects”</w:t>
        </w:r>
      </w:hyperlink>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work our way through the following data structures.</w:t>
      </w:r>
    </w:p>
    <w:p w:rsidR="00CD1821" w:rsidRDefault="00CD1821" w:rsidP="00CD1821">
      <w:pPr>
        <w:pStyle w:val="NormalWeb"/>
        <w:numPr>
          <w:ilvl w:val="0"/>
          <w:numId w:val="58"/>
        </w:numPr>
        <w:shd w:val="clear" w:color="auto" w:fill="FFFFFF"/>
        <w:rPr>
          <w:rFonts w:ascii="Verdana" w:hAnsi="Verdana"/>
          <w:color w:val="000000"/>
          <w:sz w:val="21"/>
          <w:szCs w:val="21"/>
          <w:lang w:val="en"/>
        </w:rPr>
      </w:pPr>
      <w:r>
        <w:rPr>
          <w:rFonts w:ascii="Verdana" w:hAnsi="Verdana"/>
          <w:b/>
          <w:bCs/>
          <w:color w:val="000000"/>
          <w:sz w:val="21"/>
          <w:szCs w:val="21"/>
          <w:lang w:val="en"/>
        </w:rPr>
        <w:t>Sequences. </w:t>
      </w:r>
      <w:r>
        <w:rPr>
          <w:rFonts w:ascii="Verdana" w:hAnsi="Verdana"/>
          <w:color w:val="000000"/>
          <w:sz w:val="21"/>
          <w:szCs w:val="21"/>
          <w:lang w:val="en"/>
        </w:rPr>
        <w:t>In </w:t>
      </w:r>
      <w:hyperlink r:id="rId944" w:tooltip="Chapter 11. Sequences: Strings, Tuples and Lists" w:history="1">
        <w:r>
          <w:rPr>
            <w:rStyle w:val="Hyperlink"/>
            <w:rFonts w:ascii="Verdana" w:hAnsi="Verdana"/>
            <w:color w:val="000066"/>
            <w:sz w:val="20"/>
            <w:szCs w:val="20"/>
            <w:lang w:val="en"/>
          </w:rPr>
          <w:t>Chapter 11, </w:t>
        </w:r>
        <w:r>
          <w:rPr>
            <w:rStyle w:val="Hyperlink"/>
            <w:rFonts w:ascii="Verdana" w:hAnsi="Verdana"/>
            <w:i/>
            <w:iCs/>
            <w:color w:val="000066"/>
            <w:sz w:val="20"/>
            <w:szCs w:val="20"/>
            <w:lang w:val="en"/>
          </w:rPr>
          <w:t>Sequences: Strings, Tuples and Lists</w:t>
        </w:r>
        <w:r>
          <w:rPr>
            <w:rStyle w:val="Hyperlink"/>
            <w:rFonts w:ascii="Verdana" w:hAnsi="Verdana"/>
            <w:color w:val="000066"/>
            <w:sz w:val="20"/>
            <w:szCs w:val="20"/>
            <w:lang w:val="en"/>
          </w:rPr>
          <w:t> </w:t>
        </w:r>
      </w:hyperlink>
      <w:r>
        <w:rPr>
          <w:rFonts w:ascii="Verdana" w:hAnsi="Verdana"/>
          <w:color w:val="000000"/>
          <w:sz w:val="21"/>
          <w:szCs w:val="21"/>
          <w:lang w:val="en"/>
        </w:rPr>
        <w:t>we'll extend our knowledge of data types to include an overview various kinds of sequences: strings, tuples and lists. Sequences are collections of objects accessed by their numeric position within the collection.</w:t>
      </w:r>
    </w:p>
    <w:p w:rsidR="00CD1821" w:rsidRDefault="00CD1821" w:rsidP="00CD1821">
      <w:pPr>
        <w:pStyle w:val="NormalWeb"/>
        <w:numPr>
          <w:ilvl w:val="1"/>
          <w:numId w:val="58"/>
        </w:numPr>
        <w:shd w:val="clear" w:color="auto" w:fill="FFFFFF"/>
        <w:rPr>
          <w:rFonts w:ascii="Verdana" w:hAnsi="Verdana"/>
          <w:color w:val="000000"/>
          <w:sz w:val="21"/>
          <w:szCs w:val="21"/>
          <w:lang w:val="en"/>
        </w:rPr>
      </w:pPr>
      <w:r>
        <w:rPr>
          <w:rFonts w:ascii="Verdana" w:hAnsi="Verdana"/>
          <w:color w:val="000000"/>
          <w:sz w:val="21"/>
          <w:szCs w:val="21"/>
          <w:lang w:val="en"/>
        </w:rPr>
        <w:t>In </w:t>
      </w:r>
      <w:hyperlink r:id="rId945" w:tooltip="Chapter 12. Strings" w:history="1">
        <w:r>
          <w:rPr>
            <w:rStyle w:val="Hyperlink"/>
            <w:rFonts w:ascii="Verdana" w:hAnsi="Verdana"/>
            <w:color w:val="000066"/>
            <w:sz w:val="20"/>
            <w:szCs w:val="20"/>
            <w:lang w:val="en"/>
          </w:rPr>
          <w:t>Chapter 12, </w:t>
        </w:r>
        <w:r>
          <w:rPr>
            <w:rStyle w:val="Hyperlink"/>
            <w:rFonts w:ascii="Verdana" w:hAnsi="Verdana"/>
            <w:i/>
            <w:iCs/>
            <w:color w:val="000066"/>
            <w:sz w:val="20"/>
            <w:szCs w:val="20"/>
            <w:lang w:val="en"/>
          </w:rPr>
          <w:t>Strings</w:t>
        </w:r>
        <w:r>
          <w:rPr>
            <w:rStyle w:val="Hyperlink"/>
            <w:rFonts w:ascii="Verdana" w:hAnsi="Verdana"/>
            <w:color w:val="000066"/>
            <w:sz w:val="20"/>
            <w:szCs w:val="20"/>
            <w:lang w:val="en"/>
          </w:rPr>
          <w:t> </w:t>
        </w:r>
      </w:hyperlink>
      <w:r>
        <w:rPr>
          <w:rFonts w:ascii="Verdana" w:hAnsi="Verdana"/>
          <w:color w:val="000000"/>
          <w:sz w:val="21"/>
          <w:szCs w:val="21"/>
          <w:lang w:val="en"/>
        </w:rPr>
        <w:t>we describe the </w:t>
      </w:r>
      <w:r>
        <w:rPr>
          <w:rStyle w:val="HTMLCode"/>
          <w:color w:val="000000"/>
          <w:lang w:val="en"/>
        </w:rPr>
        <w:t>string</w:t>
      </w:r>
      <w:r>
        <w:rPr>
          <w:rFonts w:ascii="Verdana" w:hAnsi="Verdana"/>
          <w:color w:val="000000"/>
          <w:sz w:val="21"/>
          <w:szCs w:val="21"/>
          <w:lang w:val="en"/>
        </w:rPr>
        <w:t> subclass of sequence. The exercises include some challenging string manipulations.</w:t>
      </w:r>
    </w:p>
    <w:p w:rsidR="00CD1821" w:rsidRDefault="00CD1821" w:rsidP="00CD1821">
      <w:pPr>
        <w:pStyle w:val="NormalWeb"/>
        <w:numPr>
          <w:ilvl w:val="1"/>
          <w:numId w:val="58"/>
        </w:numPr>
        <w:shd w:val="clear" w:color="auto" w:fill="FFFFFF"/>
        <w:rPr>
          <w:rFonts w:ascii="Verdana" w:hAnsi="Verdana"/>
          <w:color w:val="000000"/>
          <w:sz w:val="21"/>
          <w:szCs w:val="21"/>
          <w:lang w:val="en"/>
        </w:rPr>
      </w:pPr>
      <w:r>
        <w:rPr>
          <w:rFonts w:ascii="Verdana" w:hAnsi="Verdana"/>
          <w:color w:val="000000"/>
          <w:sz w:val="21"/>
          <w:szCs w:val="21"/>
          <w:lang w:val="en"/>
        </w:rPr>
        <w:t>We describe fixed-length sequences, called </w:t>
      </w:r>
      <w:r>
        <w:rPr>
          <w:rStyle w:val="HTMLCode"/>
          <w:color w:val="000000"/>
          <w:lang w:val="en"/>
        </w:rPr>
        <w:t>tuple</w:t>
      </w:r>
      <w:r>
        <w:rPr>
          <w:rFonts w:ascii="Verdana" w:hAnsi="Verdana"/>
          <w:color w:val="000000"/>
          <w:sz w:val="21"/>
          <w:szCs w:val="21"/>
          <w:lang w:val="en"/>
        </w:rPr>
        <w:t>s in </w:t>
      </w:r>
      <w:hyperlink r:id="rId946" w:tooltip="Chapter 13. Tuples" w:history="1">
        <w:r>
          <w:rPr>
            <w:rStyle w:val="Hyperlink"/>
            <w:rFonts w:ascii="Verdana" w:hAnsi="Verdana"/>
            <w:color w:val="000066"/>
            <w:sz w:val="20"/>
            <w:szCs w:val="20"/>
            <w:lang w:val="en"/>
          </w:rPr>
          <w:t>Chapter 13, </w:t>
        </w:r>
        <w:r>
          <w:rPr>
            <w:rStyle w:val="Hyperlink"/>
            <w:rFonts w:ascii="Verdana" w:hAnsi="Verdana"/>
            <w:i/>
            <w:iCs/>
            <w:color w:val="000066"/>
            <w:sz w:val="20"/>
            <w:szCs w:val="20"/>
            <w:lang w:val="en"/>
          </w:rPr>
          <w:t>Tuples</w:t>
        </w:r>
        <w:r>
          <w:rPr>
            <w:rStyle w:val="Hyperlink"/>
            <w:rFonts w:ascii="Verdana" w:hAnsi="Verdana"/>
            <w:color w:val="000066"/>
            <w:sz w:val="20"/>
            <w:szCs w:val="20"/>
            <w:lang w:val="en"/>
          </w:rPr>
          <w:t> </w:t>
        </w:r>
      </w:hyperlink>
      <w:r>
        <w:rPr>
          <w:rFonts w:ascii="Verdana" w:hAnsi="Verdana"/>
          <w:color w:val="000000"/>
          <w:sz w:val="21"/>
          <w:szCs w:val="21"/>
          <w:lang w:val="en"/>
        </w:rPr>
        <w:t>.</w:t>
      </w:r>
    </w:p>
    <w:p w:rsidR="00CD1821" w:rsidRDefault="00CD1821" w:rsidP="00CD1821">
      <w:pPr>
        <w:pStyle w:val="NormalWeb"/>
        <w:numPr>
          <w:ilvl w:val="1"/>
          <w:numId w:val="58"/>
        </w:numPr>
        <w:shd w:val="clear" w:color="auto" w:fill="FFFFFF"/>
        <w:rPr>
          <w:rFonts w:ascii="Verdana" w:hAnsi="Verdana"/>
          <w:color w:val="000000"/>
          <w:sz w:val="21"/>
          <w:szCs w:val="21"/>
          <w:lang w:val="en"/>
        </w:rPr>
      </w:pPr>
      <w:r>
        <w:rPr>
          <w:rFonts w:ascii="Verdana" w:hAnsi="Verdana"/>
          <w:color w:val="000000"/>
          <w:sz w:val="21"/>
          <w:szCs w:val="21"/>
          <w:lang w:val="en"/>
        </w:rPr>
        <w:t>In </w:t>
      </w:r>
      <w:hyperlink r:id="rId947" w:tooltip="Chapter 14. Lists" w:history="1">
        <w:r>
          <w:rPr>
            <w:rStyle w:val="Hyperlink"/>
            <w:rFonts w:ascii="Verdana" w:hAnsi="Verdana"/>
            <w:color w:val="000066"/>
            <w:sz w:val="20"/>
            <w:szCs w:val="20"/>
            <w:lang w:val="en"/>
          </w:rPr>
          <w:t>Chapter 14, </w:t>
        </w:r>
        <w:r>
          <w:rPr>
            <w:rStyle w:val="Hyperlink"/>
            <w:rFonts w:ascii="Verdana" w:hAnsi="Verdana"/>
            <w:i/>
            <w:iCs/>
            <w:color w:val="000066"/>
            <w:sz w:val="20"/>
            <w:szCs w:val="20"/>
            <w:lang w:val="en"/>
          </w:rPr>
          <w:t>Lists</w:t>
        </w:r>
        <w:r>
          <w:rPr>
            <w:rStyle w:val="Hyperlink"/>
            <w:rFonts w:ascii="Verdana" w:hAnsi="Verdana"/>
            <w:color w:val="000066"/>
            <w:sz w:val="20"/>
            <w:szCs w:val="20"/>
            <w:lang w:val="en"/>
          </w:rPr>
          <w:t> </w:t>
        </w:r>
      </w:hyperlink>
      <w:r>
        <w:rPr>
          <w:rFonts w:ascii="Verdana" w:hAnsi="Verdana"/>
          <w:color w:val="000000"/>
          <w:sz w:val="21"/>
          <w:szCs w:val="21"/>
          <w:lang w:val="en"/>
        </w:rPr>
        <w:t>we describe the variable-length sequence, called a </w:t>
      </w:r>
      <w:r>
        <w:rPr>
          <w:rStyle w:val="HTMLCode"/>
          <w:color w:val="000000"/>
          <w:lang w:val="en"/>
        </w:rPr>
        <w:t>list</w:t>
      </w:r>
      <w:r>
        <w:rPr>
          <w:rFonts w:ascii="Verdana" w:hAnsi="Verdana"/>
          <w:color w:val="000000"/>
          <w:sz w:val="21"/>
          <w:szCs w:val="21"/>
          <w:lang w:val="en"/>
        </w:rPr>
        <w:t>. This </w:t>
      </w:r>
      <w:r>
        <w:rPr>
          <w:rStyle w:val="HTMLCode"/>
          <w:color w:val="000000"/>
          <w:lang w:val="en"/>
        </w:rPr>
        <w:t>list</w:t>
      </w:r>
      <w:r>
        <w:rPr>
          <w:rFonts w:ascii="Verdana" w:hAnsi="Verdana"/>
          <w:color w:val="000000"/>
          <w:sz w:val="21"/>
          <w:szCs w:val="21"/>
          <w:lang w:val="en"/>
        </w:rPr>
        <w:t> sequence is one of the powerful features that sets Python apart from other programming languages. The exercises at the end of the </w:t>
      </w:r>
      <w:r>
        <w:rPr>
          <w:rStyle w:val="HTMLCode"/>
          <w:color w:val="000000"/>
          <w:lang w:val="en"/>
        </w:rPr>
        <w:t>list</w:t>
      </w:r>
      <w:r>
        <w:rPr>
          <w:rFonts w:ascii="Verdana" w:hAnsi="Verdana"/>
          <w:color w:val="000000"/>
          <w:sz w:val="21"/>
          <w:szCs w:val="21"/>
          <w:lang w:val="en"/>
        </w:rPr>
        <w:t> section include both simple and relatively sophisticated problems.</w:t>
      </w:r>
    </w:p>
    <w:p w:rsidR="00CD1821" w:rsidRDefault="00CD1821" w:rsidP="00CD1821">
      <w:pPr>
        <w:pStyle w:val="NormalWeb"/>
        <w:numPr>
          <w:ilvl w:val="0"/>
          <w:numId w:val="58"/>
        </w:numPr>
        <w:shd w:val="clear" w:color="auto" w:fill="FFFFFF"/>
        <w:rPr>
          <w:rFonts w:ascii="Verdana" w:hAnsi="Verdana"/>
          <w:color w:val="000000"/>
          <w:sz w:val="21"/>
          <w:szCs w:val="21"/>
          <w:lang w:val="en"/>
        </w:rPr>
      </w:pPr>
      <w:r>
        <w:rPr>
          <w:rFonts w:ascii="Verdana" w:hAnsi="Verdana"/>
          <w:b/>
          <w:bCs/>
          <w:color w:val="000000"/>
          <w:sz w:val="21"/>
          <w:szCs w:val="21"/>
          <w:lang w:val="en"/>
        </w:rPr>
        <w:t>Mappings. </w:t>
      </w:r>
      <w:r>
        <w:rPr>
          <w:rFonts w:ascii="Verdana" w:hAnsi="Verdana"/>
          <w:color w:val="000000"/>
          <w:sz w:val="21"/>
          <w:szCs w:val="21"/>
          <w:lang w:val="en"/>
        </w:rPr>
        <w:t>In </w:t>
      </w:r>
      <w:hyperlink r:id="rId948" w:tooltip="Chapter 15. Mappings and Dictionaries" w:history="1">
        <w:r>
          <w:rPr>
            <w:rStyle w:val="Hyperlink"/>
            <w:rFonts w:ascii="Verdana" w:hAnsi="Verdana"/>
            <w:color w:val="000066"/>
            <w:sz w:val="20"/>
            <w:szCs w:val="20"/>
            <w:lang w:val="en"/>
          </w:rPr>
          <w:t>Chapter 15, </w:t>
        </w:r>
        <w:r>
          <w:rPr>
            <w:rStyle w:val="Hyperlink"/>
            <w:rFonts w:ascii="Verdana" w:hAnsi="Verdana"/>
            <w:i/>
            <w:iCs/>
            <w:color w:val="000066"/>
            <w:sz w:val="20"/>
            <w:szCs w:val="20"/>
            <w:lang w:val="en"/>
          </w:rPr>
          <w:t>Mappings and Dictionaries</w:t>
        </w:r>
        <w:r>
          <w:rPr>
            <w:rStyle w:val="Hyperlink"/>
            <w:rFonts w:ascii="Verdana" w:hAnsi="Verdana"/>
            <w:color w:val="000066"/>
            <w:sz w:val="20"/>
            <w:szCs w:val="20"/>
            <w:lang w:val="en"/>
          </w:rPr>
          <w:t> </w:t>
        </w:r>
      </w:hyperlink>
      <w:r>
        <w:rPr>
          <w:rFonts w:ascii="Verdana" w:hAnsi="Verdana"/>
          <w:color w:val="000000"/>
          <w:sz w:val="21"/>
          <w:szCs w:val="21"/>
          <w:lang w:val="en"/>
        </w:rPr>
        <w:t>we describe mappings and dictionary objects, called </w:t>
      </w:r>
      <w:r>
        <w:rPr>
          <w:rStyle w:val="HTMLCode"/>
          <w:color w:val="000000"/>
          <w:lang w:val="en"/>
        </w:rPr>
        <w:t>dict</w:t>
      </w:r>
      <w:r>
        <w:rPr>
          <w:rFonts w:ascii="Verdana" w:hAnsi="Verdana"/>
          <w:color w:val="000000"/>
          <w:sz w:val="21"/>
          <w:szCs w:val="21"/>
          <w:lang w:val="en"/>
        </w:rPr>
        <w:t>s. We'll show how dictionaries are part of some advanced techniques for handling arguments to functions. Mappings are collections of value objects that are accessed by key objects.</w:t>
      </w:r>
    </w:p>
    <w:p w:rsidR="00CD1821" w:rsidRDefault="00CD1821" w:rsidP="00CD1821">
      <w:pPr>
        <w:pStyle w:val="NormalWeb"/>
        <w:numPr>
          <w:ilvl w:val="0"/>
          <w:numId w:val="58"/>
        </w:numPr>
        <w:shd w:val="clear" w:color="auto" w:fill="FFFFFF"/>
        <w:rPr>
          <w:rFonts w:ascii="Verdana" w:hAnsi="Verdana"/>
          <w:color w:val="000000"/>
          <w:sz w:val="21"/>
          <w:szCs w:val="21"/>
          <w:lang w:val="en"/>
        </w:rPr>
      </w:pPr>
      <w:r>
        <w:rPr>
          <w:rFonts w:ascii="Verdana" w:hAnsi="Verdana"/>
          <w:b/>
          <w:bCs/>
          <w:color w:val="000000"/>
          <w:sz w:val="21"/>
          <w:szCs w:val="21"/>
          <w:lang w:val="en"/>
        </w:rPr>
        <w:t>Sets. </w:t>
      </w:r>
      <w:r>
        <w:rPr>
          <w:rFonts w:ascii="Verdana" w:hAnsi="Verdana"/>
          <w:color w:val="000000"/>
          <w:sz w:val="21"/>
          <w:szCs w:val="21"/>
          <w:lang w:val="en"/>
        </w:rPr>
        <w:t>We'll cover </w:t>
      </w:r>
      <w:r>
        <w:rPr>
          <w:rStyle w:val="HTMLCode"/>
          <w:color w:val="000000"/>
          <w:lang w:val="en"/>
        </w:rPr>
        <w:t>set</w:t>
      </w:r>
      <w:r>
        <w:rPr>
          <w:rFonts w:ascii="Verdana" w:hAnsi="Verdana"/>
          <w:color w:val="000000"/>
          <w:sz w:val="21"/>
          <w:szCs w:val="21"/>
          <w:lang w:val="en"/>
        </w:rPr>
        <w:t> objects in </w:t>
      </w:r>
      <w:hyperlink r:id="rId949" w:tooltip="Chapter 16. Sets" w:history="1">
        <w:r>
          <w:rPr>
            <w:rStyle w:val="Hyperlink"/>
            <w:rFonts w:ascii="Verdana" w:hAnsi="Verdana"/>
            <w:color w:val="000066"/>
            <w:sz w:val="20"/>
            <w:szCs w:val="20"/>
            <w:lang w:val="en"/>
          </w:rPr>
          <w:t>Chapter 16, </w:t>
        </w:r>
        <w:r>
          <w:rPr>
            <w:rStyle w:val="Hyperlink"/>
            <w:rFonts w:ascii="Verdana" w:hAnsi="Verdana"/>
            <w:i/>
            <w:iCs/>
            <w:color w:val="000066"/>
            <w:sz w:val="20"/>
            <w:szCs w:val="20"/>
            <w:lang w:val="en"/>
          </w:rPr>
          <w:t>Sets</w:t>
        </w:r>
        <w:r>
          <w:rPr>
            <w:rStyle w:val="Hyperlink"/>
            <w:rFonts w:ascii="Verdana" w:hAnsi="Verdana"/>
            <w:color w:val="000066"/>
            <w:sz w:val="20"/>
            <w:szCs w:val="20"/>
            <w:lang w:val="en"/>
          </w:rPr>
          <w:t> </w:t>
        </w:r>
      </w:hyperlink>
      <w:r>
        <w:rPr>
          <w:rFonts w:ascii="Verdana" w:hAnsi="Verdana"/>
          <w:color w:val="000000"/>
          <w:sz w:val="21"/>
          <w:szCs w:val="21"/>
          <w:lang w:val="en"/>
        </w:rPr>
        <w:t>. Sets are simple collections of unique objects with no additional kind of access.</w:t>
      </w:r>
    </w:p>
    <w:p w:rsidR="00CD1821" w:rsidRDefault="00CD1821" w:rsidP="00CD1821">
      <w:pPr>
        <w:pStyle w:val="NormalWeb"/>
        <w:numPr>
          <w:ilvl w:val="0"/>
          <w:numId w:val="58"/>
        </w:numPr>
        <w:shd w:val="clear" w:color="auto" w:fill="FFFFFF"/>
        <w:rPr>
          <w:rFonts w:ascii="Verdana" w:hAnsi="Verdana"/>
          <w:color w:val="000000"/>
          <w:sz w:val="21"/>
          <w:szCs w:val="21"/>
          <w:lang w:val="en"/>
        </w:rPr>
      </w:pPr>
      <w:r>
        <w:rPr>
          <w:rFonts w:ascii="Verdana" w:hAnsi="Verdana"/>
          <w:b/>
          <w:bCs/>
          <w:color w:val="000000"/>
          <w:sz w:val="21"/>
          <w:szCs w:val="21"/>
          <w:lang w:val="en"/>
        </w:rPr>
        <w:t>Exceptions. </w:t>
      </w:r>
      <w:r>
        <w:rPr>
          <w:rFonts w:ascii="Verdana" w:hAnsi="Verdana"/>
          <w:color w:val="000000"/>
          <w:sz w:val="21"/>
          <w:szCs w:val="21"/>
          <w:lang w:val="en"/>
        </w:rPr>
        <w:t>We'll cover </w:t>
      </w:r>
      <w:r>
        <w:rPr>
          <w:rStyle w:val="HTMLCode"/>
          <w:color w:val="000000"/>
          <w:lang w:val="en"/>
        </w:rPr>
        <w:t>exception</w:t>
      </w:r>
      <w:r>
        <w:rPr>
          <w:rFonts w:ascii="Verdana" w:hAnsi="Verdana"/>
          <w:color w:val="000000"/>
          <w:sz w:val="21"/>
          <w:szCs w:val="21"/>
          <w:lang w:val="en"/>
        </w:rPr>
        <w:t> objects in </w:t>
      </w:r>
      <w:hyperlink r:id="rId950" w:tooltip="Chapter 17. Exceptions" w:history="1">
        <w:r>
          <w:rPr>
            <w:rStyle w:val="Hyperlink"/>
            <w:rFonts w:ascii="Verdana" w:hAnsi="Verdana"/>
            <w:color w:val="000066"/>
            <w:sz w:val="20"/>
            <w:szCs w:val="20"/>
            <w:lang w:val="en"/>
          </w:rPr>
          <w:t>Chapter 17, </w:t>
        </w:r>
        <w:r>
          <w:rPr>
            <w:rStyle w:val="Hyperlink"/>
            <w:rFonts w:ascii="Verdana" w:hAnsi="Verdana"/>
            <w:i/>
            <w:iCs/>
            <w:color w:val="000066"/>
            <w:sz w:val="20"/>
            <w:szCs w:val="20"/>
            <w:lang w:val="en"/>
          </w:rPr>
          <w:t>Exceptions</w:t>
        </w:r>
        <w:r>
          <w:rPr>
            <w:rStyle w:val="Hyperlink"/>
            <w:rFonts w:ascii="Verdana" w:hAnsi="Verdana"/>
            <w:color w:val="000066"/>
            <w:sz w:val="20"/>
            <w:szCs w:val="20"/>
            <w:lang w:val="en"/>
          </w:rPr>
          <w:t> </w:t>
        </w:r>
      </w:hyperlink>
      <w:r>
        <w:rPr>
          <w:rFonts w:ascii="Verdana" w:hAnsi="Verdana"/>
          <w:color w:val="000000"/>
          <w:sz w:val="21"/>
          <w:szCs w:val="21"/>
          <w:lang w:val="en"/>
        </w:rPr>
        <w:t>. We'll also show the exception handling statements, including </w:t>
      </w:r>
      <w:r>
        <w:rPr>
          <w:rStyle w:val="Strong"/>
          <w:rFonts w:ascii="Verdana" w:hAnsi="Verdana"/>
          <w:color w:val="000000"/>
          <w:sz w:val="21"/>
          <w:szCs w:val="21"/>
          <w:lang w:val="en"/>
        </w:rPr>
        <w:t>try</w:t>
      </w:r>
      <w:r>
        <w:rPr>
          <w:rFonts w:ascii="Verdana" w:hAnsi="Verdana"/>
          <w:color w:val="000000"/>
          <w:sz w:val="21"/>
          <w:szCs w:val="21"/>
          <w:lang w:val="en"/>
        </w:rPr>
        <w:t> , </w:t>
      </w:r>
      <w:r>
        <w:rPr>
          <w:rStyle w:val="Strong"/>
          <w:rFonts w:ascii="Verdana" w:hAnsi="Verdana"/>
          <w:color w:val="000000"/>
          <w:sz w:val="21"/>
          <w:szCs w:val="21"/>
          <w:lang w:val="en"/>
        </w:rPr>
        <w:t>except</w:t>
      </w:r>
      <w:r>
        <w:rPr>
          <w:rFonts w:ascii="Verdana" w:hAnsi="Verdana"/>
          <w:color w:val="000000"/>
          <w:sz w:val="21"/>
          <w:szCs w:val="21"/>
          <w:lang w:val="en"/>
        </w:rPr>
        <w:t> , </w:t>
      </w:r>
      <w:r>
        <w:rPr>
          <w:rStyle w:val="Strong"/>
          <w:rFonts w:ascii="Verdana" w:hAnsi="Verdana"/>
          <w:color w:val="000000"/>
          <w:sz w:val="21"/>
          <w:szCs w:val="21"/>
          <w:lang w:val="en"/>
        </w:rPr>
        <w:t>finally</w:t>
      </w:r>
      <w:r>
        <w:rPr>
          <w:rFonts w:ascii="Verdana" w:hAnsi="Verdana"/>
          <w:color w:val="000000"/>
          <w:sz w:val="21"/>
          <w:szCs w:val="21"/>
          <w:lang w:val="en"/>
        </w:rPr>
        <w:t> and </w:t>
      </w:r>
      <w:r>
        <w:rPr>
          <w:rStyle w:val="Strong"/>
          <w:rFonts w:ascii="Verdana" w:hAnsi="Verdana"/>
          <w:color w:val="000000"/>
          <w:sz w:val="21"/>
          <w:szCs w:val="21"/>
          <w:lang w:val="en"/>
        </w:rPr>
        <w:t>raise</w:t>
      </w:r>
      <w:r>
        <w:rPr>
          <w:rFonts w:ascii="Verdana" w:hAnsi="Verdana"/>
          <w:color w:val="000000"/>
          <w:sz w:val="21"/>
          <w:szCs w:val="21"/>
          <w:lang w:val="en"/>
        </w:rPr>
        <w:t> statements. Exceptions are both simple data objects and events that control the execution of our programs.</w:t>
      </w:r>
    </w:p>
    <w:p w:rsidR="00CD1821" w:rsidRDefault="00CD1821" w:rsidP="00CD1821">
      <w:pPr>
        <w:pStyle w:val="NormalWeb"/>
        <w:numPr>
          <w:ilvl w:val="0"/>
          <w:numId w:val="58"/>
        </w:numPr>
        <w:shd w:val="clear" w:color="auto" w:fill="FFFFFF"/>
        <w:rPr>
          <w:rFonts w:ascii="Verdana" w:hAnsi="Verdana"/>
          <w:color w:val="000000"/>
          <w:sz w:val="21"/>
          <w:szCs w:val="21"/>
          <w:lang w:val="en"/>
        </w:rPr>
      </w:pPr>
      <w:r>
        <w:rPr>
          <w:rFonts w:ascii="Verdana" w:hAnsi="Verdana"/>
          <w:b/>
          <w:bCs/>
          <w:color w:val="000000"/>
          <w:sz w:val="21"/>
          <w:szCs w:val="21"/>
          <w:lang w:val="en"/>
        </w:rPr>
        <w:t>Iterables. </w:t>
      </w:r>
      <w:r>
        <w:rPr>
          <w:rFonts w:ascii="Verdana" w:hAnsi="Verdana"/>
          <w:color w:val="000000"/>
          <w:sz w:val="21"/>
          <w:szCs w:val="21"/>
          <w:lang w:val="en"/>
        </w:rPr>
        <w:t>The </w:t>
      </w:r>
      <w:r>
        <w:rPr>
          <w:rStyle w:val="Strong"/>
          <w:rFonts w:ascii="Verdana" w:hAnsi="Verdana"/>
          <w:color w:val="000000"/>
          <w:sz w:val="21"/>
          <w:szCs w:val="21"/>
          <w:lang w:val="en"/>
        </w:rPr>
        <w:t>yield</w:t>
      </w:r>
      <w:r>
        <w:rPr>
          <w:rFonts w:ascii="Verdana" w:hAnsi="Verdana"/>
          <w:color w:val="000000"/>
          <w:sz w:val="21"/>
          <w:szCs w:val="21"/>
          <w:lang w:val="en"/>
        </w:rPr>
        <w:t> statement is a variation on </w:t>
      </w:r>
      <w:r>
        <w:rPr>
          <w:rStyle w:val="Strong"/>
          <w:rFonts w:ascii="Verdana" w:hAnsi="Verdana"/>
          <w:color w:val="000000"/>
          <w:sz w:val="21"/>
          <w:szCs w:val="21"/>
          <w:lang w:val="en"/>
        </w:rPr>
        <w:t>return</w:t>
      </w:r>
      <w:r>
        <w:rPr>
          <w:rFonts w:ascii="Verdana" w:hAnsi="Verdana"/>
          <w:color w:val="000000"/>
          <w:sz w:val="21"/>
          <w:szCs w:val="21"/>
          <w:lang w:val="en"/>
        </w:rPr>
        <w:t> that simplifies certain kinds of generator algorithms that process or create create </w:t>
      </w:r>
      <w:r>
        <w:rPr>
          <w:rStyle w:val="Emphasis0"/>
          <w:rFonts w:ascii="Verdana" w:hAnsi="Verdana"/>
          <w:color w:val="000000"/>
          <w:sz w:val="21"/>
          <w:szCs w:val="21"/>
          <w:lang w:val="en"/>
        </w:rPr>
        <w:t>iterable</w:t>
      </w:r>
      <w:r>
        <w:rPr>
          <w:rFonts w:ascii="Verdana" w:hAnsi="Verdana"/>
          <w:color w:val="000000"/>
          <w:sz w:val="21"/>
          <w:szCs w:val="21"/>
          <w:lang w:val="en"/>
        </w:rPr>
        <w:t> data structures. We can iterate through almost any kind of data collection. We can also define our own unique or specialized iterations. We'll cover this in </w:t>
      </w:r>
      <w:hyperlink r:id="rId951" w:tooltip="Chapter 18. Generators and the yield Statement" w:history="1">
        <w:r>
          <w:rPr>
            <w:rStyle w:val="Hyperlink"/>
            <w:rFonts w:ascii="Verdana" w:hAnsi="Verdana"/>
            <w:color w:val="000066"/>
            <w:sz w:val="20"/>
            <w:szCs w:val="20"/>
            <w:lang w:val="en"/>
          </w:rPr>
          <w:t>Chapter 18, </w:t>
        </w:r>
        <w:r>
          <w:rPr>
            <w:rStyle w:val="Hyperlink"/>
            <w:rFonts w:ascii="Verdana" w:hAnsi="Verdana"/>
            <w:i/>
            <w:iCs/>
            <w:color w:val="000066"/>
            <w:sz w:val="20"/>
            <w:szCs w:val="20"/>
            <w:lang w:val="en"/>
          </w:rPr>
          <w:t>Generators and the </w:t>
        </w:r>
        <w:r>
          <w:rPr>
            <w:rStyle w:val="Strong"/>
            <w:rFonts w:ascii="Verdana" w:hAnsi="Verdana"/>
            <w:i/>
            <w:iCs/>
            <w:color w:val="000066"/>
            <w:sz w:val="20"/>
            <w:szCs w:val="20"/>
            <w:lang w:val="en"/>
          </w:rPr>
          <w:t>yield</w:t>
        </w:r>
        <w:r>
          <w:rPr>
            <w:rStyle w:val="Hyperlink"/>
            <w:rFonts w:ascii="Verdana" w:hAnsi="Verdana"/>
            <w:i/>
            <w:iCs/>
            <w:color w:val="000066"/>
            <w:sz w:val="20"/>
            <w:szCs w:val="20"/>
            <w:lang w:val="en"/>
          </w:rPr>
          <w:t> Statement</w:t>
        </w:r>
        <w:r>
          <w:rPr>
            <w:rStyle w:val="Hyperlink"/>
            <w:rFonts w:ascii="Verdana" w:hAnsi="Verdana"/>
            <w:color w:val="000066"/>
            <w:sz w:val="20"/>
            <w:szCs w:val="20"/>
            <w:lang w:val="en"/>
          </w:rPr>
          <w:t> </w:t>
        </w:r>
      </w:hyperlink>
      <w:r>
        <w:rPr>
          <w:rFonts w:ascii="Verdana" w:hAnsi="Verdana"/>
          <w:color w:val="000000"/>
          <w:sz w:val="21"/>
          <w:szCs w:val="21"/>
          <w:lang w:val="en"/>
        </w:rPr>
        <w:t>.</w:t>
      </w:r>
    </w:p>
    <w:p w:rsidR="00CD1821" w:rsidRDefault="00CD1821" w:rsidP="00CD1821">
      <w:pPr>
        <w:pStyle w:val="NormalWeb"/>
        <w:numPr>
          <w:ilvl w:val="0"/>
          <w:numId w:val="58"/>
        </w:numPr>
        <w:shd w:val="clear" w:color="auto" w:fill="FFFFFF"/>
        <w:rPr>
          <w:rFonts w:ascii="Verdana" w:hAnsi="Verdana"/>
          <w:color w:val="000000"/>
          <w:sz w:val="21"/>
          <w:szCs w:val="21"/>
          <w:lang w:val="en"/>
        </w:rPr>
      </w:pPr>
      <w:r>
        <w:rPr>
          <w:rFonts w:ascii="Verdana" w:hAnsi="Verdana"/>
          <w:b/>
          <w:bCs/>
          <w:color w:val="000000"/>
          <w:sz w:val="21"/>
          <w:szCs w:val="21"/>
          <w:lang w:val="en"/>
        </w:rPr>
        <w:t>Files. </w:t>
      </w:r>
      <w:r>
        <w:rPr>
          <w:rFonts w:ascii="Verdana" w:hAnsi="Verdana"/>
          <w:color w:val="000000"/>
          <w:sz w:val="21"/>
          <w:szCs w:val="21"/>
          <w:lang w:val="en"/>
        </w:rPr>
        <w:t>The subject of files is so vast, that we'll introduce file objects in </w:t>
      </w:r>
      <w:hyperlink r:id="rId952" w:tooltip="Chapter 19. Files" w:history="1">
        <w:r>
          <w:rPr>
            <w:rStyle w:val="Hyperlink"/>
            <w:rFonts w:ascii="Verdana" w:hAnsi="Verdana"/>
            <w:color w:val="000066"/>
            <w:sz w:val="20"/>
            <w:szCs w:val="20"/>
            <w:lang w:val="en"/>
          </w:rPr>
          <w:t>Chapter 19, </w:t>
        </w:r>
        <w:r>
          <w:rPr>
            <w:rStyle w:val="Hyperlink"/>
            <w:rFonts w:ascii="Verdana" w:hAnsi="Verdana"/>
            <w:i/>
            <w:iCs/>
            <w:color w:val="000066"/>
            <w:sz w:val="20"/>
            <w:szCs w:val="20"/>
            <w:lang w:val="en"/>
          </w:rPr>
          <w:t>Files</w:t>
        </w:r>
        <w:r>
          <w:rPr>
            <w:rStyle w:val="Hyperlink"/>
            <w:rFonts w:ascii="Verdana" w:hAnsi="Verdana"/>
            <w:color w:val="000066"/>
            <w:sz w:val="20"/>
            <w:szCs w:val="20"/>
            <w:lang w:val="en"/>
          </w:rPr>
          <w:t> </w:t>
        </w:r>
      </w:hyperlink>
      <w:r>
        <w:rPr>
          <w:rFonts w:ascii="Verdana" w:hAnsi="Verdana"/>
          <w:color w:val="000000"/>
          <w:sz w:val="21"/>
          <w:szCs w:val="21"/>
          <w:lang w:val="en"/>
        </w:rPr>
        <w:t>. Files are so centrally important that we'll return files in </w:t>
      </w:r>
      <w:hyperlink r:id="rId953" w:tooltip="Part IV. Components, Modules and Packages" w:history="1">
        <w:r>
          <w:rPr>
            <w:rStyle w:val="Hyperlink"/>
            <w:rFonts w:ascii="Verdana" w:hAnsi="Verdana"/>
            <w:color w:val="000066"/>
            <w:sz w:val="20"/>
            <w:szCs w:val="20"/>
            <w:lang w:val="en"/>
          </w:rPr>
          <w:t>Part IV, “Components, Modules and Packages”</w:t>
        </w:r>
      </w:hyperlink>
      <w:r>
        <w:rPr>
          <w:rFonts w:ascii="Verdana" w:hAnsi="Verdana"/>
          <w:color w:val="000000"/>
          <w:sz w:val="21"/>
          <w:szCs w:val="21"/>
          <w:lang w:val="en"/>
        </w:rPr>
        <w:t>. We'll look at several of the file-related modules in </w:t>
      </w:r>
      <w:hyperlink r:id="rId954" w:tooltip="Chapter 33. File Handling Modules" w:history="1">
        <w:r>
          <w:rPr>
            <w:rStyle w:val="Hyperlink"/>
            <w:rFonts w:ascii="Verdana" w:hAnsi="Verdana"/>
            <w:color w:val="000066"/>
            <w:sz w:val="20"/>
            <w:szCs w:val="20"/>
            <w:lang w:val="en"/>
          </w:rPr>
          <w:t>Chapter 33, </w:t>
        </w:r>
        <w:r>
          <w:rPr>
            <w:rStyle w:val="Hyperlink"/>
            <w:rFonts w:ascii="Verdana" w:hAnsi="Verdana"/>
            <w:i/>
            <w:iCs/>
            <w:color w:val="000066"/>
            <w:sz w:val="20"/>
            <w:szCs w:val="20"/>
            <w:lang w:val="en"/>
          </w:rPr>
          <w:t>File Handling Modules</w:t>
        </w:r>
        <w:r>
          <w:rPr>
            <w:rStyle w:val="Hyperlink"/>
            <w:rFonts w:ascii="Verdana" w:hAnsi="Verdana"/>
            <w:color w:val="000066"/>
            <w:sz w:val="20"/>
            <w:szCs w:val="20"/>
            <w:lang w:val="en"/>
          </w:rPr>
          <w:t> </w:t>
        </w:r>
      </w:hyperlink>
      <w:r>
        <w:rPr>
          <w:rFonts w:ascii="Verdana" w:hAnsi="Verdana"/>
          <w:color w:val="000000"/>
          <w:sz w:val="21"/>
          <w:szCs w:val="21"/>
          <w:lang w:val="en"/>
        </w:rPr>
        <w:t>as well as </w:t>
      </w:r>
      <w:hyperlink r:id="rId955" w:tooltip="Chapter 34. File Formats: CSV, Tab, XML, Logs and Others" w:history="1">
        <w:r>
          <w:rPr>
            <w:rStyle w:val="Hyperlink"/>
            <w:rFonts w:ascii="Verdana" w:hAnsi="Verdana"/>
            <w:color w:val="000066"/>
            <w:sz w:val="20"/>
            <w:szCs w:val="20"/>
            <w:lang w:val="en"/>
          </w:rPr>
          <w:t>Chapter 34, </w:t>
        </w:r>
        <w:r>
          <w:rPr>
            <w:rStyle w:val="Hyperlink"/>
            <w:rFonts w:ascii="Verdana" w:hAnsi="Verdana"/>
            <w:i/>
            <w:iCs/>
            <w:color w:val="000066"/>
            <w:sz w:val="20"/>
            <w:szCs w:val="20"/>
            <w:lang w:val="en"/>
          </w:rPr>
          <w:t>File Formats: CSV, Tab, XML, Logs and Others</w:t>
        </w:r>
        <w:r>
          <w:rPr>
            <w:rStyle w:val="Hyperlink"/>
            <w:rFonts w:ascii="Verdana" w:hAnsi="Verdana"/>
            <w:color w:val="000066"/>
            <w:sz w:val="20"/>
            <w:szCs w:val="20"/>
            <w:lang w:val="en"/>
          </w:rPr>
          <w:t> </w:t>
        </w:r>
      </w:hyperlink>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w:t>
      </w:r>
      <w:hyperlink r:id="rId956" w:tooltip="Chapter 20. Advanced Sequences" w:history="1">
        <w:r>
          <w:rPr>
            <w:rStyle w:val="Hyperlink"/>
            <w:rFonts w:ascii="Verdana" w:hAnsi="Verdana"/>
            <w:color w:val="000066"/>
            <w:sz w:val="20"/>
            <w:szCs w:val="20"/>
            <w:lang w:val="en"/>
          </w:rPr>
          <w:t>Chapter 20, </w:t>
        </w:r>
        <w:r>
          <w:rPr>
            <w:rStyle w:val="Hyperlink"/>
            <w:rFonts w:ascii="Verdana" w:hAnsi="Verdana"/>
            <w:i/>
            <w:iCs/>
            <w:color w:val="000066"/>
            <w:sz w:val="20"/>
            <w:szCs w:val="20"/>
            <w:lang w:val="en"/>
          </w:rPr>
          <w:t>Advanced Sequences</w:t>
        </w:r>
        <w:r>
          <w:rPr>
            <w:rStyle w:val="Hyperlink"/>
            <w:rFonts w:ascii="Verdana" w:hAnsi="Verdana"/>
            <w:color w:val="000066"/>
            <w:sz w:val="20"/>
            <w:szCs w:val="20"/>
            <w:lang w:val="en"/>
          </w:rPr>
          <w:t> </w:t>
        </w:r>
      </w:hyperlink>
      <w:r>
        <w:rPr>
          <w:rFonts w:ascii="Verdana" w:hAnsi="Verdana"/>
          <w:color w:val="000000"/>
          <w:sz w:val="21"/>
          <w:szCs w:val="21"/>
          <w:lang w:val="en"/>
        </w:rPr>
        <w:t>we describe more advanced sequence techniques, including multi-dimensional processing, additional sequence-processing functions, and sorting.</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Deferred Topics. </w:t>
      </w:r>
      <w:r>
        <w:rPr>
          <w:rFonts w:ascii="Verdana" w:hAnsi="Verdana"/>
          <w:color w:val="000000"/>
          <w:sz w:val="21"/>
          <w:szCs w:val="21"/>
          <w:lang w:val="en"/>
        </w:rPr>
        <w:t>There are a few topics that need to be deferred until later. The </w:t>
      </w:r>
      <w:r>
        <w:rPr>
          <w:rStyle w:val="Strong"/>
          <w:rFonts w:ascii="Verdana" w:hAnsi="Verdana"/>
          <w:color w:val="000000"/>
          <w:sz w:val="21"/>
          <w:szCs w:val="21"/>
          <w:lang w:val="en"/>
        </w:rPr>
        <w:t>class</w:t>
      </w:r>
      <w:r>
        <w:rPr>
          <w:rFonts w:ascii="Verdana" w:hAnsi="Verdana"/>
          <w:color w:val="000000"/>
          <w:sz w:val="21"/>
          <w:szCs w:val="21"/>
          <w:lang w:val="en"/>
        </w:rPr>
        <w:t> statement will be covered in detail in chapters on object oriented programming, starting with </w:t>
      </w:r>
      <w:hyperlink r:id="rId957" w:tooltip="Part III. Data + Processing = Objects" w:history="1">
        <w:r>
          <w:rPr>
            <w:rStyle w:val="Hyperlink"/>
            <w:rFonts w:ascii="Verdana" w:hAnsi="Verdana"/>
            <w:color w:val="000066"/>
            <w:sz w:val="20"/>
            <w:szCs w:val="20"/>
            <w:lang w:val="en"/>
          </w:rPr>
          <w:t>Part III, “Data + Processing = Objects”</w:t>
        </w:r>
      </w:hyperlink>
      <w:r>
        <w:rPr>
          <w:rFonts w:ascii="Verdana" w:hAnsi="Verdana"/>
          <w:color w:val="000000"/>
          <w:sz w:val="21"/>
          <w:szCs w:val="21"/>
          <w:lang w:val="en"/>
        </w:rPr>
        <w:t xml:space="preserve">. We'll look at </w:t>
      </w:r>
      <w:r>
        <w:rPr>
          <w:rFonts w:ascii="Verdana" w:hAnsi="Verdana"/>
          <w:color w:val="000000"/>
          <w:sz w:val="21"/>
          <w:szCs w:val="21"/>
          <w:lang w:val="en"/>
        </w:rPr>
        <w:lastRenderedPageBreak/>
        <w:t>the </w:t>
      </w:r>
      <w:r>
        <w:rPr>
          <w:rStyle w:val="Strong"/>
          <w:rFonts w:ascii="Verdana" w:hAnsi="Verdana"/>
          <w:color w:val="000000"/>
          <w:sz w:val="21"/>
          <w:szCs w:val="21"/>
          <w:lang w:val="en"/>
        </w:rPr>
        <w:t>with</w:t>
      </w:r>
      <w:r>
        <w:rPr>
          <w:rFonts w:ascii="Verdana" w:hAnsi="Verdana"/>
          <w:color w:val="000000"/>
          <w:sz w:val="21"/>
          <w:szCs w:val="21"/>
          <w:lang w:val="en"/>
        </w:rPr>
        <w:t> statement there, also. We'll revisit the </w:t>
      </w:r>
      <w:r>
        <w:rPr>
          <w:rStyle w:val="Strong"/>
          <w:rFonts w:ascii="Verdana" w:hAnsi="Verdana"/>
          <w:color w:val="000000"/>
          <w:sz w:val="21"/>
          <w:szCs w:val="21"/>
          <w:lang w:val="en"/>
        </w:rPr>
        <w:t>import</w:t>
      </w:r>
      <w:r>
        <w:rPr>
          <w:rFonts w:ascii="Verdana" w:hAnsi="Verdana"/>
          <w:color w:val="000000"/>
          <w:sz w:val="21"/>
          <w:szCs w:val="21"/>
          <w:lang w:val="en"/>
        </w:rPr>
        <w:t> statement in detail in </w:t>
      </w:r>
      <w:hyperlink r:id="rId958" w:tooltip="Part IV. Components, Modules and Packages" w:history="1">
        <w:r>
          <w:rPr>
            <w:rStyle w:val="Hyperlink"/>
            <w:rFonts w:ascii="Verdana" w:hAnsi="Verdana"/>
            <w:color w:val="000066"/>
            <w:sz w:val="20"/>
            <w:szCs w:val="20"/>
            <w:lang w:val="en"/>
          </w:rPr>
          <w:t>Part IV, “Components, Modules and Packages”</w:t>
        </w:r>
      </w:hyperlink>
      <w:r>
        <w:rPr>
          <w:rFonts w:ascii="Verdana" w:hAnsi="Verdana"/>
          <w:color w:val="000000"/>
          <w:sz w:val="21"/>
          <w:szCs w:val="21"/>
          <w:lang w:val="en"/>
        </w:rPr>
        <w:t>. Additionally, we'll cover the </w:t>
      </w:r>
      <w:r>
        <w:rPr>
          <w:rStyle w:val="Strong"/>
          <w:rFonts w:ascii="Verdana" w:hAnsi="Verdana"/>
          <w:color w:val="000000"/>
          <w:sz w:val="21"/>
          <w:szCs w:val="21"/>
          <w:lang w:val="en"/>
        </w:rPr>
        <w:t>exec</w:t>
      </w:r>
      <w:r>
        <w:rPr>
          <w:rFonts w:ascii="Verdana" w:hAnsi="Verdana"/>
          <w:color w:val="000000"/>
          <w:sz w:val="21"/>
          <w:szCs w:val="21"/>
          <w:lang w:val="en"/>
        </w:rPr>
        <w:t> statement in </w:t>
      </w:r>
      <w:hyperlink r:id="rId959" w:tooltip="Chapter 28. Modules" w:history="1">
        <w:r>
          <w:rPr>
            <w:rStyle w:val="Hyperlink"/>
            <w:rFonts w:ascii="Verdana" w:hAnsi="Verdana"/>
            <w:color w:val="000066"/>
            <w:sz w:val="20"/>
            <w:szCs w:val="20"/>
            <w:lang w:val="en"/>
          </w:rPr>
          <w:t>Chapter 28, </w:t>
        </w:r>
        <w:r>
          <w:rPr>
            <w:rStyle w:val="Hyperlink"/>
            <w:rFonts w:ascii="Verdana" w:hAnsi="Verdana"/>
            <w:i/>
            <w:iCs/>
            <w:color w:val="000066"/>
            <w:sz w:val="20"/>
            <w:szCs w:val="20"/>
            <w:lang w:val="en"/>
          </w:rPr>
          <w:t>Modules</w:t>
        </w:r>
        <w:r>
          <w:rPr>
            <w:rStyle w:val="Hyperlink"/>
            <w:rFonts w:ascii="Verdana" w:hAnsi="Verdana"/>
            <w:color w:val="000066"/>
            <w:sz w:val="20"/>
            <w:szCs w:val="20"/>
            <w:lang w:val="en"/>
          </w:rPr>
          <w:t> </w:t>
        </w:r>
      </w:hyperlink>
      <w:r>
        <w:rPr>
          <w:rFonts w:ascii="Verdana" w:hAnsi="Verdana"/>
          <w:color w:val="000000"/>
          <w:sz w:val="21"/>
          <w:szCs w:val="21"/>
          <w:lang w:val="en"/>
        </w:rPr>
        <w:t>.</w:t>
      </w:r>
    </w:p>
    <w:p w:rsidR="00CD1821" w:rsidRDefault="00CD1821" w:rsidP="00CD1821">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Table of Contents</w:t>
      </w:r>
    </w:p>
    <w:p w:rsidR="00CD1821" w:rsidRDefault="00CD1821" w:rsidP="00CD1821">
      <w:pPr>
        <w:shd w:val="clear" w:color="auto" w:fill="FFFFFF"/>
        <w:rPr>
          <w:rFonts w:ascii="Verdana" w:hAnsi="Verdana"/>
          <w:color w:val="000000"/>
          <w:sz w:val="21"/>
          <w:szCs w:val="21"/>
          <w:lang w:val="en"/>
        </w:rPr>
      </w:pPr>
      <w:hyperlink r:id="rId960" w:history="1">
        <w:r>
          <w:rPr>
            <w:rStyle w:val="Hyperlink"/>
            <w:rFonts w:ascii="Verdana" w:hAnsi="Verdana"/>
            <w:color w:val="000066"/>
            <w:sz w:val="20"/>
            <w:szCs w:val="20"/>
            <w:lang w:val="en"/>
          </w:rPr>
          <w:t>11. Sequences: Strings, Tuples and Lists</w:t>
        </w:r>
      </w:hyperlink>
    </w:p>
    <w:p w:rsidR="00CD1821" w:rsidRDefault="00CD1821" w:rsidP="00CD1821">
      <w:pPr>
        <w:shd w:val="clear" w:color="auto" w:fill="FFFFFF"/>
        <w:ind w:left="720"/>
        <w:rPr>
          <w:rFonts w:ascii="Verdana" w:hAnsi="Verdana"/>
          <w:color w:val="000000"/>
          <w:sz w:val="21"/>
          <w:szCs w:val="21"/>
          <w:lang w:val="en"/>
        </w:rPr>
      </w:pPr>
      <w:hyperlink r:id="rId961" w:anchor="data.seq.semantics" w:history="1">
        <w:r>
          <w:rPr>
            <w:rStyle w:val="Hyperlink"/>
            <w:rFonts w:ascii="Verdana" w:hAnsi="Verdana"/>
            <w:color w:val="000066"/>
            <w:sz w:val="20"/>
            <w:szCs w:val="20"/>
            <w:lang w:val="en"/>
          </w:rPr>
          <w:t>Semantics</w:t>
        </w:r>
      </w:hyperlink>
    </w:p>
    <w:p w:rsidR="00CD1821" w:rsidRDefault="00CD1821" w:rsidP="00CD1821">
      <w:pPr>
        <w:shd w:val="clear" w:color="auto" w:fill="FFFFFF"/>
        <w:ind w:left="720"/>
        <w:rPr>
          <w:rFonts w:ascii="Verdana" w:hAnsi="Verdana"/>
          <w:color w:val="000000"/>
          <w:sz w:val="21"/>
          <w:szCs w:val="21"/>
          <w:lang w:val="en"/>
        </w:rPr>
      </w:pPr>
      <w:hyperlink r:id="rId962" w:history="1">
        <w:r>
          <w:rPr>
            <w:rStyle w:val="Hyperlink"/>
            <w:rFonts w:ascii="Verdana" w:hAnsi="Verdana"/>
            <w:color w:val="000066"/>
            <w:sz w:val="20"/>
            <w:szCs w:val="20"/>
            <w:lang w:val="en"/>
          </w:rPr>
          <w:t>Overview of Sequences</w:t>
        </w:r>
      </w:hyperlink>
    </w:p>
    <w:p w:rsidR="00CD1821" w:rsidRDefault="00CD1821" w:rsidP="00CD1821">
      <w:pPr>
        <w:shd w:val="clear" w:color="auto" w:fill="FFFFFF"/>
        <w:ind w:left="720"/>
        <w:rPr>
          <w:rFonts w:ascii="Verdana" w:hAnsi="Verdana"/>
          <w:color w:val="000000"/>
          <w:sz w:val="21"/>
          <w:szCs w:val="21"/>
          <w:lang w:val="en"/>
        </w:rPr>
      </w:pPr>
      <w:hyperlink r:id="rId963" w:history="1">
        <w:r>
          <w:rPr>
            <w:rStyle w:val="Hyperlink"/>
            <w:rFonts w:ascii="Verdana" w:hAnsi="Verdana"/>
            <w:color w:val="000066"/>
            <w:sz w:val="20"/>
            <w:szCs w:val="20"/>
            <w:lang w:val="en"/>
          </w:rPr>
          <w:t>Exercises</w:t>
        </w:r>
      </w:hyperlink>
    </w:p>
    <w:p w:rsidR="00CD1821" w:rsidRDefault="00CD1821" w:rsidP="00CD1821">
      <w:pPr>
        <w:shd w:val="clear" w:color="auto" w:fill="FFFFFF"/>
        <w:ind w:left="720"/>
        <w:rPr>
          <w:rFonts w:ascii="Verdana" w:hAnsi="Verdana"/>
          <w:color w:val="000000"/>
          <w:sz w:val="21"/>
          <w:szCs w:val="21"/>
          <w:lang w:val="en"/>
        </w:rPr>
      </w:pPr>
      <w:hyperlink r:id="rId964" w:history="1">
        <w:r>
          <w:rPr>
            <w:rStyle w:val="Hyperlink"/>
            <w:rFonts w:ascii="Verdana" w:hAnsi="Verdana"/>
            <w:color w:val="000066"/>
            <w:sz w:val="20"/>
            <w:szCs w:val="20"/>
            <w:lang w:val="en"/>
          </w:rPr>
          <w:t>Style Notes</w:t>
        </w:r>
      </w:hyperlink>
    </w:p>
    <w:p w:rsidR="00CD1821" w:rsidRDefault="00CD1821" w:rsidP="00CD1821">
      <w:pPr>
        <w:shd w:val="clear" w:color="auto" w:fill="FFFFFF"/>
        <w:rPr>
          <w:rFonts w:ascii="Verdana" w:hAnsi="Verdana"/>
          <w:color w:val="000000"/>
          <w:sz w:val="21"/>
          <w:szCs w:val="21"/>
          <w:lang w:val="en"/>
        </w:rPr>
      </w:pPr>
      <w:hyperlink r:id="rId965" w:history="1">
        <w:r>
          <w:rPr>
            <w:rStyle w:val="Hyperlink"/>
            <w:rFonts w:ascii="Verdana" w:hAnsi="Verdana"/>
            <w:color w:val="000066"/>
            <w:sz w:val="20"/>
            <w:szCs w:val="20"/>
            <w:lang w:val="en"/>
          </w:rPr>
          <w:t>12. Strings</w:t>
        </w:r>
      </w:hyperlink>
    </w:p>
    <w:p w:rsidR="00CD1821" w:rsidRDefault="00CD1821" w:rsidP="00CD1821">
      <w:pPr>
        <w:shd w:val="clear" w:color="auto" w:fill="FFFFFF"/>
        <w:ind w:left="720"/>
        <w:rPr>
          <w:rFonts w:ascii="Verdana" w:hAnsi="Verdana"/>
          <w:color w:val="000000"/>
          <w:sz w:val="21"/>
          <w:szCs w:val="21"/>
          <w:lang w:val="en"/>
        </w:rPr>
      </w:pPr>
      <w:hyperlink r:id="rId966" w:anchor="d0e13997" w:history="1">
        <w:r>
          <w:rPr>
            <w:rStyle w:val="Hyperlink"/>
            <w:rFonts w:ascii="Verdana" w:hAnsi="Verdana"/>
            <w:color w:val="000066"/>
            <w:sz w:val="20"/>
            <w:szCs w:val="20"/>
            <w:lang w:val="en"/>
          </w:rPr>
          <w:t>String Semantics</w:t>
        </w:r>
      </w:hyperlink>
    </w:p>
    <w:p w:rsidR="00CD1821" w:rsidRDefault="00CD1821" w:rsidP="00CD1821">
      <w:pPr>
        <w:shd w:val="clear" w:color="auto" w:fill="FFFFFF"/>
        <w:ind w:left="720"/>
        <w:rPr>
          <w:rFonts w:ascii="Verdana" w:hAnsi="Verdana"/>
          <w:color w:val="000000"/>
          <w:sz w:val="21"/>
          <w:szCs w:val="21"/>
          <w:lang w:val="en"/>
        </w:rPr>
      </w:pPr>
      <w:hyperlink r:id="rId967" w:history="1">
        <w:r>
          <w:rPr>
            <w:rStyle w:val="Hyperlink"/>
            <w:rFonts w:ascii="Verdana" w:hAnsi="Verdana"/>
            <w:color w:val="000066"/>
            <w:sz w:val="20"/>
            <w:szCs w:val="20"/>
            <w:lang w:val="en"/>
          </w:rPr>
          <w:t>String Literal Values</w:t>
        </w:r>
      </w:hyperlink>
    </w:p>
    <w:p w:rsidR="00CD1821" w:rsidRDefault="00CD1821" w:rsidP="00CD1821">
      <w:pPr>
        <w:shd w:val="clear" w:color="auto" w:fill="FFFFFF"/>
        <w:ind w:left="720"/>
        <w:rPr>
          <w:rFonts w:ascii="Verdana" w:hAnsi="Verdana"/>
          <w:color w:val="000000"/>
          <w:sz w:val="21"/>
          <w:szCs w:val="21"/>
          <w:lang w:val="en"/>
        </w:rPr>
      </w:pPr>
      <w:hyperlink r:id="rId968" w:history="1">
        <w:r>
          <w:rPr>
            <w:rStyle w:val="Hyperlink"/>
            <w:rFonts w:ascii="Verdana" w:hAnsi="Verdana"/>
            <w:color w:val="000066"/>
            <w:sz w:val="20"/>
            <w:szCs w:val="20"/>
            <w:lang w:val="en"/>
          </w:rPr>
          <w:t>String Operations</w:t>
        </w:r>
      </w:hyperlink>
    </w:p>
    <w:p w:rsidR="00CD1821" w:rsidRDefault="00CD1821" w:rsidP="00CD1821">
      <w:pPr>
        <w:shd w:val="clear" w:color="auto" w:fill="FFFFFF"/>
        <w:ind w:left="720"/>
        <w:rPr>
          <w:rFonts w:ascii="Verdana" w:hAnsi="Verdana"/>
          <w:color w:val="000000"/>
          <w:sz w:val="21"/>
          <w:szCs w:val="21"/>
          <w:lang w:val="en"/>
        </w:rPr>
      </w:pPr>
      <w:hyperlink r:id="rId969" w:history="1">
        <w:r>
          <w:rPr>
            <w:rStyle w:val="Hyperlink"/>
            <w:rFonts w:ascii="Verdana" w:hAnsi="Verdana"/>
            <w:color w:val="000066"/>
            <w:sz w:val="20"/>
            <w:szCs w:val="20"/>
            <w:lang w:val="en"/>
          </w:rPr>
          <w:t>String Comparison Operations</w:t>
        </w:r>
      </w:hyperlink>
    </w:p>
    <w:p w:rsidR="00CD1821" w:rsidRDefault="00CD1821" w:rsidP="00CD1821">
      <w:pPr>
        <w:shd w:val="clear" w:color="auto" w:fill="FFFFFF"/>
        <w:ind w:left="720"/>
        <w:rPr>
          <w:rFonts w:ascii="Verdana" w:hAnsi="Verdana"/>
          <w:color w:val="000000"/>
          <w:sz w:val="21"/>
          <w:szCs w:val="21"/>
          <w:lang w:val="en"/>
        </w:rPr>
      </w:pPr>
      <w:hyperlink r:id="rId970" w:history="1">
        <w:r>
          <w:rPr>
            <w:rStyle w:val="Hyperlink"/>
            <w:rFonts w:ascii="Verdana" w:hAnsi="Verdana"/>
            <w:color w:val="000066"/>
            <w:sz w:val="20"/>
            <w:szCs w:val="20"/>
            <w:lang w:val="en"/>
          </w:rPr>
          <w:t>String Built-in Functions</w:t>
        </w:r>
      </w:hyperlink>
    </w:p>
    <w:p w:rsidR="00CD1821" w:rsidRDefault="00CD1821" w:rsidP="00CD1821">
      <w:pPr>
        <w:shd w:val="clear" w:color="auto" w:fill="FFFFFF"/>
        <w:ind w:left="720"/>
        <w:rPr>
          <w:rFonts w:ascii="Verdana" w:hAnsi="Verdana"/>
          <w:color w:val="000000"/>
          <w:sz w:val="21"/>
          <w:szCs w:val="21"/>
          <w:lang w:val="en"/>
        </w:rPr>
      </w:pPr>
      <w:hyperlink r:id="rId971" w:history="1">
        <w:r>
          <w:rPr>
            <w:rStyle w:val="Hyperlink"/>
            <w:rFonts w:ascii="Verdana" w:hAnsi="Verdana"/>
            <w:color w:val="000066"/>
            <w:sz w:val="20"/>
            <w:szCs w:val="20"/>
            <w:lang w:val="en"/>
          </w:rPr>
          <w:t>String Methods</w:t>
        </w:r>
      </w:hyperlink>
    </w:p>
    <w:p w:rsidR="00CD1821" w:rsidRDefault="00CD1821" w:rsidP="00CD1821">
      <w:pPr>
        <w:shd w:val="clear" w:color="auto" w:fill="FFFFFF"/>
        <w:ind w:left="720"/>
        <w:rPr>
          <w:rFonts w:ascii="Verdana" w:hAnsi="Verdana"/>
          <w:color w:val="000000"/>
          <w:sz w:val="21"/>
          <w:szCs w:val="21"/>
          <w:lang w:val="en"/>
        </w:rPr>
      </w:pPr>
      <w:hyperlink r:id="rId972" w:history="1">
        <w:r>
          <w:rPr>
            <w:rStyle w:val="Hyperlink"/>
            <w:rFonts w:ascii="Verdana" w:hAnsi="Verdana"/>
            <w:color w:val="000066"/>
            <w:sz w:val="20"/>
            <w:szCs w:val="20"/>
            <w:lang w:val="en"/>
          </w:rPr>
          <w:t>String Modules</w:t>
        </w:r>
      </w:hyperlink>
    </w:p>
    <w:p w:rsidR="00CD1821" w:rsidRDefault="00CD1821" w:rsidP="00CD1821">
      <w:pPr>
        <w:shd w:val="clear" w:color="auto" w:fill="FFFFFF"/>
        <w:ind w:left="720"/>
        <w:rPr>
          <w:rFonts w:ascii="Verdana" w:hAnsi="Verdana"/>
          <w:color w:val="000000"/>
          <w:sz w:val="21"/>
          <w:szCs w:val="21"/>
          <w:lang w:val="en"/>
        </w:rPr>
      </w:pPr>
      <w:hyperlink r:id="rId973" w:history="1">
        <w:r>
          <w:rPr>
            <w:rStyle w:val="Hyperlink"/>
            <w:rFonts w:ascii="Verdana" w:hAnsi="Verdana"/>
            <w:color w:val="000066"/>
            <w:sz w:val="20"/>
            <w:szCs w:val="20"/>
            <w:lang w:val="en"/>
          </w:rPr>
          <w:t>String Exercises</w:t>
        </w:r>
      </w:hyperlink>
    </w:p>
    <w:p w:rsidR="00CD1821" w:rsidRDefault="00CD1821" w:rsidP="00CD1821">
      <w:pPr>
        <w:shd w:val="clear" w:color="auto" w:fill="FFFFFF"/>
        <w:ind w:left="720"/>
        <w:rPr>
          <w:rFonts w:ascii="Verdana" w:hAnsi="Verdana"/>
          <w:color w:val="000000"/>
          <w:sz w:val="21"/>
          <w:szCs w:val="21"/>
          <w:lang w:val="en"/>
        </w:rPr>
      </w:pPr>
      <w:hyperlink r:id="rId974" w:history="1">
        <w:r>
          <w:rPr>
            <w:rStyle w:val="Hyperlink"/>
            <w:rFonts w:ascii="Verdana" w:hAnsi="Verdana"/>
            <w:color w:val="000066"/>
            <w:sz w:val="20"/>
            <w:szCs w:val="20"/>
            <w:lang w:val="en"/>
          </w:rPr>
          <w:t>Digression on Immutability of Strings</w:t>
        </w:r>
      </w:hyperlink>
    </w:p>
    <w:p w:rsidR="00CD1821" w:rsidRDefault="00CD1821" w:rsidP="00CD1821">
      <w:pPr>
        <w:shd w:val="clear" w:color="auto" w:fill="FFFFFF"/>
        <w:rPr>
          <w:rFonts w:ascii="Verdana" w:hAnsi="Verdana"/>
          <w:color w:val="000000"/>
          <w:sz w:val="21"/>
          <w:szCs w:val="21"/>
          <w:lang w:val="en"/>
        </w:rPr>
      </w:pPr>
      <w:hyperlink r:id="rId975" w:history="1">
        <w:r>
          <w:rPr>
            <w:rStyle w:val="Hyperlink"/>
            <w:rFonts w:ascii="Verdana" w:hAnsi="Verdana"/>
            <w:color w:val="000066"/>
            <w:sz w:val="20"/>
            <w:szCs w:val="20"/>
            <w:lang w:val="en"/>
          </w:rPr>
          <w:t>13. Tuples</w:t>
        </w:r>
      </w:hyperlink>
    </w:p>
    <w:p w:rsidR="00CD1821" w:rsidRDefault="00CD1821" w:rsidP="00CD1821">
      <w:pPr>
        <w:shd w:val="clear" w:color="auto" w:fill="FFFFFF"/>
        <w:ind w:left="720"/>
        <w:rPr>
          <w:rFonts w:ascii="Verdana" w:hAnsi="Verdana"/>
          <w:color w:val="000000"/>
          <w:sz w:val="21"/>
          <w:szCs w:val="21"/>
          <w:lang w:val="en"/>
        </w:rPr>
      </w:pPr>
      <w:hyperlink r:id="rId976" w:anchor="d0e16922" w:history="1">
        <w:r>
          <w:rPr>
            <w:rStyle w:val="Hyperlink"/>
            <w:rFonts w:ascii="Verdana" w:hAnsi="Verdana"/>
            <w:color w:val="000066"/>
            <w:sz w:val="20"/>
            <w:szCs w:val="20"/>
            <w:lang w:val="en"/>
          </w:rPr>
          <w:t>Tuple Semantics</w:t>
        </w:r>
      </w:hyperlink>
    </w:p>
    <w:p w:rsidR="00CD1821" w:rsidRDefault="00CD1821" w:rsidP="00CD1821">
      <w:pPr>
        <w:shd w:val="clear" w:color="auto" w:fill="FFFFFF"/>
        <w:ind w:left="720"/>
        <w:rPr>
          <w:rFonts w:ascii="Verdana" w:hAnsi="Verdana"/>
          <w:color w:val="000000"/>
          <w:sz w:val="21"/>
          <w:szCs w:val="21"/>
          <w:lang w:val="en"/>
        </w:rPr>
      </w:pPr>
      <w:hyperlink r:id="rId977" w:history="1">
        <w:r>
          <w:rPr>
            <w:rStyle w:val="Hyperlink"/>
            <w:rFonts w:ascii="Verdana" w:hAnsi="Verdana"/>
            <w:color w:val="000066"/>
            <w:sz w:val="20"/>
            <w:szCs w:val="20"/>
            <w:lang w:val="en"/>
          </w:rPr>
          <w:t>Tuple Literal Values</w:t>
        </w:r>
      </w:hyperlink>
    </w:p>
    <w:p w:rsidR="00CD1821" w:rsidRDefault="00CD1821" w:rsidP="00CD1821">
      <w:pPr>
        <w:shd w:val="clear" w:color="auto" w:fill="FFFFFF"/>
        <w:ind w:left="720"/>
        <w:rPr>
          <w:rFonts w:ascii="Verdana" w:hAnsi="Verdana"/>
          <w:color w:val="000000"/>
          <w:sz w:val="21"/>
          <w:szCs w:val="21"/>
          <w:lang w:val="en"/>
        </w:rPr>
      </w:pPr>
      <w:hyperlink r:id="rId978" w:history="1">
        <w:r>
          <w:rPr>
            <w:rStyle w:val="Hyperlink"/>
            <w:rFonts w:ascii="Verdana" w:hAnsi="Verdana"/>
            <w:color w:val="000066"/>
            <w:sz w:val="20"/>
            <w:szCs w:val="20"/>
            <w:lang w:val="en"/>
          </w:rPr>
          <w:t>Tuple Operations</w:t>
        </w:r>
      </w:hyperlink>
    </w:p>
    <w:p w:rsidR="00CD1821" w:rsidRDefault="00CD1821" w:rsidP="00CD1821">
      <w:pPr>
        <w:shd w:val="clear" w:color="auto" w:fill="FFFFFF"/>
        <w:ind w:left="720"/>
        <w:rPr>
          <w:rFonts w:ascii="Verdana" w:hAnsi="Verdana"/>
          <w:color w:val="000000"/>
          <w:sz w:val="21"/>
          <w:szCs w:val="21"/>
          <w:lang w:val="en"/>
        </w:rPr>
      </w:pPr>
      <w:hyperlink r:id="rId979" w:history="1">
        <w:r>
          <w:rPr>
            <w:rStyle w:val="Hyperlink"/>
            <w:rFonts w:ascii="Verdana" w:hAnsi="Verdana"/>
            <w:color w:val="000066"/>
            <w:sz w:val="20"/>
            <w:szCs w:val="20"/>
            <w:lang w:val="en"/>
          </w:rPr>
          <w:t>Tuple Comparison Operations</w:t>
        </w:r>
      </w:hyperlink>
    </w:p>
    <w:p w:rsidR="00CD1821" w:rsidRDefault="00CD1821" w:rsidP="00CD1821">
      <w:pPr>
        <w:shd w:val="clear" w:color="auto" w:fill="FFFFFF"/>
        <w:ind w:left="720"/>
        <w:rPr>
          <w:rFonts w:ascii="Verdana" w:hAnsi="Verdana"/>
          <w:color w:val="000000"/>
          <w:sz w:val="21"/>
          <w:szCs w:val="21"/>
          <w:lang w:val="en"/>
        </w:rPr>
      </w:pPr>
      <w:hyperlink r:id="rId980" w:history="1">
        <w:r>
          <w:rPr>
            <w:rStyle w:val="Hyperlink"/>
            <w:rFonts w:ascii="Verdana" w:hAnsi="Verdana"/>
            <w:color w:val="000066"/>
            <w:sz w:val="20"/>
            <w:szCs w:val="20"/>
            <w:lang w:val="en"/>
          </w:rPr>
          <w:t>Tuple Statements</w:t>
        </w:r>
      </w:hyperlink>
    </w:p>
    <w:p w:rsidR="00CD1821" w:rsidRDefault="00CD1821" w:rsidP="00CD1821">
      <w:pPr>
        <w:shd w:val="clear" w:color="auto" w:fill="FFFFFF"/>
        <w:ind w:left="720"/>
        <w:rPr>
          <w:rFonts w:ascii="Verdana" w:hAnsi="Verdana"/>
          <w:color w:val="000000"/>
          <w:sz w:val="21"/>
          <w:szCs w:val="21"/>
          <w:lang w:val="en"/>
        </w:rPr>
      </w:pPr>
      <w:hyperlink r:id="rId981" w:history="1">
        <w:r>
          <w:rPr>
            <w:rStyle w:val="Hyperlink"/>
            <w:rFonts w:ascii="Verdana" w:hAnsi="Verdana"/>
            <w:color w:val="000066"/>
            <w:sz w:val="20"/>
            <w:szCs w:val="20"/>
            <w:lang w:val="en"/>
          </w:rPr>
          <w:t>Tuple Built-in Functions</w:t>
        </w:r>
      </w:hyperlink>
    </w:p>
    <w:p w:rsidR="00CD1821" w:rsidRDefault="00CD1821" w:rsidP="00CD1821">
      <w:pPr>
        <w:shd w:val="clear" w:color="auto" w:fill="FFFFFF"/>
        <w:ind w:left="720"/>
        <w:rPr>
          <w:rFonts w:ascii="Verdana" w:hAnsi="Verdana"/>
          <w:color w:val="000000"/>
          <w:sz w:val="21"/>
          <w:szCs w:val="21"/>
          <w:lang w:val="en"/>
        </w:rPr>
      </w:pPr>
      <w:hyperlink r:id="rId982" w:history="1">
        <w:r>
          <w:rPr>
            <w:rStyle w:val="Hyperlink"/>
            <w:rFonts w:ascii="Verdana" w:hAnsi="Verdana"/>
            <w:color w:val="000066"/>
            <w:sz w:val="20"/>
            <w:szCs w:val="20"/>
            <w:lang w:val="en"/>
          </w:rPr>
          <w:t>Tuple Exercises</w:t>
        </w:r>
      </w:hyperlink>
    </w:p>
    <w:p w:rsidR="00CD1821" w:rsidRDefault="00CD1821" w:rsidP="00CD1821">
      <w:pPr>
        <w:shd w:val="clear" w:color="auto" w:fill="FFFFFF"/>
        <w:ind w:left="720"/>
        <w:rPr>
          <w:rFonts w:ascii="Verdana" w:hAnsi="Verdana"/>
          <w:color w:val="000000"/>
          <w:sz w:val="21"/>
          <w:szCs w:val="21"/>
          <w:lang w:val="en"/>
        </w:rPr>
      </w:pPr>
      <w:hyperlink r:id="rId983" w:history="1">
        <w:r>
          <w:rPr>
            <w:rStyle w:val="Hyperlink"/>
            <w:rFonts w:ascii="Verdana" w:hAnsi="Verdana"/>
            <w:color w:val="000066"/>
            <w:sz w:val="20"/>
            <w:szCs w:val="20"/>
            <w:lang w:val="en"/>
          </w:rPr>
          <w:t>Digression on The Sigma Operator</w:t>
        </w:r>
      </w:hyperlink>
    </w:p>
    <w:p w:rsidR="00CD1821" w:rsidRDefault="00CD1821" w:rsidP="00CD1821">
      <w:pPr>
        <w:shd w:val="clear" w:color="auto" w:fill="FFFFFF"/>
        <w:rPr>
          <w:rFonts w:ascii="Verdana" w:hAnsi="Verdana"/>
          <w:color w:val="000000"/>
          <w:sz w:val="21"/>
          <w:szCs w:val="21"/>
          <w:lang w:val="en"/>
        </w:rPr>
      </w:pPr>
      <w:hyperlink r:id="rId984" w:history="1">
        <w:r>
          <w:rPr>
            <w:rStyle w:val="Hyperlink"/>
            <w:rFonts w:ascii="Verdana" w:hAnsi="Verdana"/>
            <w:color w:val="000066"/>
            <w:sz w:val="20"/>
            <w:szCs w:val="20"/>
            <w:lang w:val="en"/>
          </w:rPr>
          <w:t>14. Lists</w:t>
        </w:r>
      </w:hyperlink>
    </w:p>
    <w:p w:rsidR="00CD1821" w:rsidRDefault="00CD1821" w:rsidP="00CD1821">
      <w:pPr>
        <w:shd w:val="clear" w:color="auto" w:fill="FFFFFF"/>
        <w:ind w:left="720"/>
        <w:rPr>
          <w:rFonts w:ascii="Verdana" w:hAnsi="Verdana"/>
          <w:color w:val="000000"/>
          <w:sz w:val="21"/>
          <w:szCs w:val="21"/>
          <w:lang w:val="en"/>
        </w:rPr>
      </w:pPr>
      <w:hyperlink r:id="rId985" w:anchor="d0e18063" w:history="1">
        <w:r>
          <w:rPr>
            <w:rStyle w:val="Hyperlink"/>
            <w:rFonts w:ascii="Verdana" w:hAnsi="Verdana"/>
            <w:color w:val="000066"/>
            <w:sz w:val="20"/>
            <w:szCs w:val="20"/>
            <w:lang w:val="en"/>
          </w:rPr>
          <w:t>List Semantics</w:t>
        </w:r>
      </w:hyperlink>
    </w:p>
    <w:p w:rsidR="00CD1821" w:rsidRDefault="00CD1821" w:rsidP="00CD1821">
      <w:pPr>
        <w:shd w:val="clear" w:color="auto" w:fill="FFFFFF"/>
        <w:ind w:left="720"/>
        <w:rPr>
          <w:rFonts w:ascii="Verdana" w:hAnsi="Verdana"/>
          <w:color w:val="000000"/>
          <w:sz w:val="21"/>
          <w:szCs w:val="21"/>
          <w:lang w:val="en"/>
        </w:rPr>
      </w:pPr>
      <w:hyperlink r:id="rId986" w:history="1">
        <w:r>
          <w:rPr>
            <w:rStyle w:val="Hyperlink"/>
            <w:rFonts w:ascii="Verdana" w:hAnsi="Verdana"/>
            <w:color w:val="000066"/>
            <w:sz w:val="20"/>
            <w:szCs w:val="20"/>
            <w:lang w:val="en"/>
          </w:rPr>
          <w:t>List Literal Values</w:t>
        </w:r>
      </w:hyperlink>
    </w:p>
    <w:p w:rsidR="00CD1821" w:rsidRDefault="00CD1821" w:rsidP="00CD1821">
      <w:pPr>
        <w:shd w:val="clear" w:color="auto" w:fill="FFFFFF"/>
        <w:ind w:left="720"/>
        <w:rPr>
          <w:rFonts w:ascii="Verdana" w:hAnsi="Verdana"/>
          <w:color w:val="000000"/>
          <w:sz w:val="21"/>
          <w:szCs w:val="21"/>
          <w:lang w:val="en"/>
        </w:rPr>
      </w:pPr>
      <w:hyperlink r:id="rId987" w:history="1">
        <w:r>
          <w:rPr>
            <w:rStyle w:val="Hyperlink"/>
            <w:rFonts w:ascii="Verdana" w:hAnsi="Verdana"/>
            <w:color w:val="000066"/>
            <w:sz w:val="20"/>
            <w:szCs w:val="20"/>
            <w:lang w:val="en"/>
          </w:rPr>
          <w:t>List Operations</w:t>
        </w:r>
      </w:hyperlink>
    </w:p>
    <w:p w:rsidR="00CD1821" w:rsidRDefault="00CD1821" w:rsidP="00CD1821">
      <w:pPr>
        <w:shd w:val="clear" w:color="auto" w:fill="FFFFFF"/>
        <w:ind w:left="720"/>
        <w:rPr>
          <w:rFonts w:ascii="Verdana" w:hAnsi="Verdana"/>
          <w:color w:val="000000"/>
          <w:sz w:val="21"/>
          <w:szCs w:val="21"/>
          <w:lang w:val="en"/>
        </w:rPr>
      </w:pPr>
      <w:hyperlink r:id="rId988" w:history="1">
        <w:r>
          <w:rPr>
            <w:rStyle w:val="Hyperlink"/>
            <w:rFonts w:ascii="Verdana" w:hAnsi="Verdana"/>
            <w:color w:val="000066"/>
            <w:sz w:val="20"/>
            <w:szCs w:val="20"/>
            <w:lang w:val="en"/>
          </w:rPr>
          <w:t>List Comparison Operations</w:t>
        </w:r>
      </w:hyperlink>
    </w:p>
    <w:p w:rsidR="00CD1821" w:rsidRDefault="00CD1821" w:rsidP="00CD1821">
      <w:pPr>
        <w:shd w:val="clear" w:color="auto" w:fill="FFFFFF"/>
        <w:ind w:left="720"/>
        <w:rPr>
          <w:rFonts w:ascii="Verdana" w:hAnsi="Verdana"/>
          <w:color w:val="000000"/>
          <w:sz w:val="21"/>
          <w:szCs w:val="21"/>
          <w:lang w:val="en"/>
        </w:rPr>
      </w:pPr>
      <w:hyperlink r:id="rId989" w:history="1">
        <w:r>
          <w:rPr>
            <w:rStyle w:val="Hyperlink"/>
            <w:rFonts w:ascii="Verdana" w:hAnsi="Verdana"/>
            <w:color w:val="000066"/>
            <w:sz w:val="20"/>
            <w:szCs w:val="20"/>
            <w:lang w:val="en"/>
          </w:rPr>
          <w:t>List Statements</w:t>
        </w:r>
      </w:hyperlink>
    </w:p>
    <w:p w:rsidR="00CD1821" w:rsidRDefault="00CD1821" w:rsidP="00CD1821">
      <w:pPr>
        <w:shd w:val="clear" w:color="auto" w:fill="FFFFFF"/>
        <w:ind w:left="720"/>
        <w:rPr>
          <w:rFonts w:ascii="Verdana" w:hAnsi="Verdana"/>
          <w:color w:val="000000"/>
          <w:sz w:val="21"/>
          <w:szCs w:val="21"/>
          <w:lang w:val="en"/>
        </w:rPr>
      </w:pPr>
      <w:hyperlink r:id="rId990" w:history="1">
        <w:r>
          <w:rPr>
            <w:rStyle w:val="Hyperlink"/>
            <w:rFonts w:ascii="Verdana" w:hAnsi="Verdana"/>
            <w:color w:val="000066"/>
            <w:sz w:val="20"/>
            <w:szCs w:val="20"/>
            <w:lang w:val="en"/>
          </w:rPr>
          <w:t>List Built-in Functions</w:t>
        </w:r>
      </w:hyperlink>
    </w:p>
    <w:p w:rsidR="00CD1821" w:rsidRDefault="00CD1821" w:rsidP="00CD1821">
      <w:pPr>
        <w:shd w:val="clear" w:color="auto" w:fill="FFFFFF"/>
        <w:ind w:left="720"/>
        <w:rPr>
          <w:rFonts w:ascii="Verdana" w:hAnsi="Verdana"/>
          <w:color w:val="000000"/>
          <w:sz w:val="21"/>
          <w:szCs w:val="21"/>
          <w:lang w:val="en"/>
        </w:rPr>
      </w:pPr>
      <w:hyperlink r:id="rId991" w:history="1">
        <w:r>
          <w:rPr>
            <w:rStyle w:val="Hyperlink"/>
            <w:rFonts w:ascii="Verdana" w:hAnsi="Verdana"/>
            <w:color w:val="000066"/>
            <w:sz w:val="20"/>
            <w:szCs w:val="20"/>
            <w:lang w:val="en"/>
          </w:rPr>
          <w:t>List Methods</w:t>
        </w:r>
      </w:hyperlink>
    </w:p>
    <w:p w:rsidR="00CD1821" w:rsidRDefault="00CD1821" w:rsidP="00CD1821">
      <w:pPr>
        <w:shd w:val="clear" w:color="auto" w:fill="FFFFFF"/>
        <w:ind w:left="720"/>
        <w:rPr>
          <w:rFonts w:ascii="Verdana" w:hAnsi="Verdana"/>
          <w:color w:val="000000"/>
          <w:sz w:val="21"/>
          <w:szCs w:val="21"/>
          <w:lang w:val="en"/>
        </w:rPr>
      </w:pPr>
      <w:hyperlink r:id="rId992" w:history="1">
        <w:r>
          <w:rPr>
            <w:rStyle w:val="Hyperlink"/>
            <w:rFonts w:ascii="Verdana" w:hAnsi="Verdana"/>
            <w:color w:val="000066"/>
            <w:sz w:val="20"/>
            <w:szCs w:val="20"/>
            <w:lang w:val="en"/>
          </w:rPr>
          <w:t>List Exercises</w:t>
        </w:r>
      </w:hyperlink>
    </w:p>
    <w:p w:rsidR="00CD1821" w:rsidRDefault="00CD1821" w:rsidP="00CD1821">
      <w:pPr>
        <w:shd w:val="clear" w:color="auto" w:fill="FFFFFF"/>
        <w:rPr>
          <w:rFonts w:ascii="Verdana" w:hAnsi="Verdana"/>
          <w:color w:val="000000"/>
          <w:sz w:val="21"/>
          <w:szCs w:val="21"/>
          <w:lang w:val="en"/>
        </w:rPr>
      </w:pPr>
      <w:hyperlink r:id="rId993" w:history="1">
        <w:r>
          <w:rPr>
            <w:rStyle w:val="Hyperlink"/>
            <w:rFonts w:ascii="Verdana" w:hAnsi="Verdana"/>
            <w:color w:val="000066"/>
            <w:sz w:val="20"/>
            <w:szCs w:val="20"/>
            <w:lang w:val="en"/>
          </w:rPr>
          <w:t>15. Mappings and Dictionaries</w:t>
        </w:r>
      </w:hyperlink>
    </w:p>
    <w:p w:rsidR="00CD1821" w:rsidRDefault="00CD1821" w:rsidP="00CD1821">
      <w:pPr>
        <w:shd w:val="clear" w:color="auto" w:fill="FFFFFF"/>
        <w:ind w:left="720"/>
        <w:rPr>
          <w:rFonts w:ascii="Verdana" w:hAnsi="Verdana"/>
          <w:color w:val="000000"/>
          <w:sz w:val="21"/>
          <w:szCs w:val="21"/>
          <w:lang w:val="en"/>
        </w:rPr>
      </w:pPr>
      <w:hyperlink r:id="rId994" w:anchor="data.map.semantics" w:history="1">
        <w:r>
          <w:rPr>
            <w:rStyle w:val="Hyperlink"/>
            <w:rFonts w:ascii="Verdana" w:hAnsi="Verdana"/>
            <w:color w:val="000066"/>
            <w:sz w:val="20"/>
            <w:szCs w:val="20"/>
            <w:lang w:val="en"/>
          </w:rPr>
          <w:t>Dictionary Semantics</w:t>
        </w:r>
      </w:hyperlink>
    </w:p>
    <w:p w:rsidR="00CD1821" w:rsidRDefault="00CD1821" w:rsidP="00CD1821">
      <w:pPr>
        <w:shd w:val="clear" w:color="auto" w:fill="FFFFFF"/>
        <w:ind w:left="720"/>
        <w:rPr>
          <w:rFonts w:ascii="Verdana" w:hAnsi="Verdana"/>
          <w:color w:val="000000"/>
          <w:sz w:val="21"/>
          <w:szCs w:val="21"/>
          <w:lang w:val="en"/>
        </w:rPr>
      </w:pPr>
      <w:hyperlink r:id="rId995" w:history="1">
        <w:r>
          <w:rPr>
            <w:rStyle w:val="Hyperlink"/>
            <w:rFonts w:ascii="Verdana" w:hAnsi="Verdana"/>
            <w:color w:val="000066"/>
            <w:sz w:val="20"/>
            <w:szCs w:val="20"/>
            <w:lang w:val="en"/>
          </w:rPr>
          <w:t>Dictionary Literal Values</w:t>
        </w:r>
      </w:hyperlink>
    </w:p>
    <w:p w:rsidR="00CD1821" w:rsidRDefault="00CD1821" w:rsidP="00CD1821">
      <w:pPr>
        <w:shd w:val="clear" w:color="auto" w:fill="FFFFFF"/>
        <w:ind w:left="720"/>
        <w:rPr>
          <w:rFonts w:ascii="Verdana" w:hAnsi="Verdana"/>
          <w:color w:val="000000"/>
          <w:sz w:val="21"/>
          <w:szCs w:val="21"/>
          <w:lang w:val="en"/>
        </w:rPr>
      </w:pPr>
      <w:hyperlink r:id="rId996" w:history="1">
        <w:r>
          <w:rPr>
            <w:rStyle w:val="Hyperlink"/>
            <w:rFonts w:ascii="Verdana" w:hAnsi="Verdana"/>
            <w:color w:val="000066"/>
            <w:sz w:val="20"/>
            <w:szCs w:val="20"/>
            <w:lang w:val="en"/>
          </w:rPr>
          <w:t>Dictionary Operations</w:t>
        </w:r>
      </w:hyperlink>
    </w:p>
    <w:p w:rsidR="00CD1821" w:rsidRDefault="00CD1821" w:rsidP="00CD1821">
      <w:pPr>
        <w:shd w:val="clear" w:color="auto" w:fill="FFFFFF"/>
        <w:ind w:left="720"/>
        <w:rPr>
          <w:rFonts w:ascii="Verdana" w:hAnsi="Verdana"/>
          <w:color w:val="000000"/>
          <w:sz w:val="21"/>
          <w:szCs w:val="21"/>
          <w:lang w:val="en"/>
        </w:rPr>
      </w:pPr>
      <w:hyperlink r:id="rId997" w:history="1">
        <w:r>
          <w:rPr>
            <w:rStyle w:val="Hyperlink"/>
            <w:rFonts w:ascii="Verdana" w:hAnsi="Verdana"/>
            <w:color w:val="000066"/>
            <w:sz w:val="20"/>
            <w:szCs w:val="20"/>
            <w:lang w:val="en"/>
          </w:rPr>
          <w:t>Dictionary Comparison Operations</w:t>
        </w:r>
      </w:hyperlink>
    </w:p>
    <w:p w:rsidR="00CD1821" w:rsidRDefault="00CD1821" w:rsidP="00CD1821">
      <w:pPr>
        <w:shd w:val="clear" w:color="auto" w:fill="FFFFFF"/>
        <w:ind w:left="720"/>
        <w:rPr>
          <w:rFonts w:ascii="Verdana" w:hAnsi="Verdana"/>
          <w:color w:val="000000"/>
          <w:sz w:val="21"/>
          <w:szCs w:val="21"/>
          <w:lang w:val="en"/>
        </w:rPr>
      </w:pPr>
      <w:hyperlink r:id="rId998" w:history="1">
        <w:r>
          <w:rPr>
            <w:rStyle w:val="Hyperlink"/>
            <w:rFonts w:ascii="Verdana" w:hAnsi="Verdana"/>
            <w:color w:val="000066"/>
            <w:sz w:val="20"/>
            <w:szCs w:val="20"/>
            <w:lang w:val="en"/>
          </w:rPr>
          <w:t>Dictionary Statements</w:t>
        </w:r>
      </w:hyperlink>
    </w:p>
    <w:p w:rsidR="00CD1821" w:rsidRDefault="00CD1821" w:rsidP="00CD1821">
      <w:pPr>
        <w:shd w:val="clear" w:color="auto" w:fill="FFFFFF"/>
        <w:ind w:left="720"/>
        <w:rPr>
          <w:rFonts w:ascii="Verdana" w:hAnsi="Verdana"/>
          <w:color w:val="000000"/>
          <w:sz w:val="21"/>
          <w:szCs w:val="21"/>
          <w:lang w:val="en"/>
        </w:rPr>
      </w:pPr>
      <w:hyperlink r:id="rId999" w:history="1">
        <w:r>
          <w:rPr>
            <w:rStyle w:val="Hyperlink"/>
            <w:rFonts w:ascii="Verdana" w:hAnsi="Verdana"/>
            <w:color w:val="000066"/>
            <w:sz w:val="20"/>
            <w:szCs w:val="20"/>
            <w:lang w:val="en"/>
          </w:rPr>
          <w:t>Dictionary Built-in Functions</w:t>
        </w:r>
      </w:hyperlink>
    </w:p>
    <w:p w:rsidR="00CD1821" w:rsidRDefault="00CD1821" w:rsidP="00CD1821">
      <w:pPr>
        <w:shd w:val="clear" w:color="auto" w:fill="FFFFFF"/>
        <w:ind w:left="720"/>
        <w:rPr>
          <w:rFonts w:ascii="Verdana" w:hAnsi="Verdana"/>
          <w:color w:val="000000"/>
          <w:sz w:val="21"/>
          <w:szCs w:val="21"/>
          <w:lang w:val="en"/>
        </w:rPr>
      </w:pPr>
      <w:hyperlink r:id="rId1000" w:history="1">
        <w:r>
          <w:rPr>
            <w:rStyle w:val="Hyperlink"/>
            <w:rFonts w:ascii="Verdana" w:hAnsi="Verdana"/>
            <w:color w:val="000066"/>
            <w:sz w:val="20"/>
            <w:szCs w:val="20"/>
            <w:lang w:val="en"/>
          </w:rPr>
          <w:t>Dictionary Methods</w:t>
        </w:r>
      </w:hyperlink>
    </w:p>
    <w:p w:rsidR="00CD1821" w:rsidRDefault="00CD1821" w:rsidP="00CD1821">
      <w:pPr>
        <w:shd w:val="clear" w:color="auto" w:fill="FFFFFF"/>
        <w:ind w:left="720"/>
        <w:rPr>
          <w:rFonts w:ascii="Verdana" w:hAnsi="Verdana"/>
          <w:color w:val="000000"/>
          <w:sz w:val="21"/>
          <w:szCs w:val="21"/>
          <w:lang w:val="en"/>
        </w:rPr>
      </w:pPr>
      <w:hyperlink r:id="rId1001" w:history="1">
        <w:r>
          <w:rPr>
            <w:rStyle w:val="Hyperlink"/>
            <w:rFonts w:ascii="Verdana" w:hAnsi="Verdana"/>
            <w:color w:val="000066"/>
            <w:sz w:val="20"/>
            <w:szCs w:val="20"/>
            <w:lang w:val="en"/>
          </w:rPr>
          <w:t>Dictionary Exercises</w:t>
        </w:r>
      </w:hyperlink>
    </w:p>
    <w:p w:rsidR="00CD1821" w:rsidRDefault="00CD1821" w:rsidP="00CD1821">
      <w:pPr>
        <w:shd w:val="clear" w:color="auto" w:fill="FFFFFF"/>
        <w:ind w:left="720"/>
        <w:rPr>
          <w:rFonts w:ascii="Verdana" w:hAnsi="Verdana"/>
          <w:color w:val="000000"/>
          <w:sz w:val="21"/>
          <w:szCs w:val="21"/>
          <w:lang w:val="en"/>
        </w:rPr>
      </w:pPr>
      <w:hyperlink r:id="rId1002" w:history="1">
        <w:r>
          <w:rPr>
            <w:rStyle w:val="Hyperlink"/>
            <w:rFonts w:ascii="Verdana" w:hAnsi="Verdana"/>
            <w:color w:val="000066"/>
            <w:sz w:val="20"/>
            <w:szCs w:val="20"/>
            <w:lang w:val="en"/>
          </w:rPr>
          <w:t>Advanced Parameter Handling For Functions</w:t>
        </w:r>
      </w:hyperlink>
    </w:p>
    <w:p w:rsidR="00CD1821" w:rsidRDefault="00CD1821" w:rsidP="00CD1821">
      <w:pPr>
        <w:shd w:val="clear" w:color="auto" w:fill="FFFFFF"/>
        <w:ind w:left="720"/>
        <w:rPr>
          <w:rFonts w:ascii="Verdana" w:hAnsi="Verdana"/>
          <w:color w:val="000000"/>
          <w:sz w:val="21"/>
          <w:szCs w:val="21"/>
          <w:lang w:val="en"/>
        </w:rPr>
      </w:pPr>
      <w:hyperlink r:id="rId1003" w:anchor="d0e21559" w:history="1">
        <w:r>
          <w:rPr>
            <w:rStyle w:val="Hyperlink"/>
            <w:rFonts w:ascii="Verdana" w:hAnsi="Verdana"/>
            <w:color w:val="000066"/>
            <w:sz w:val="20"/>
            <w:szCs w:val="20"/>
            <w:lang w:val="en"/>
          </w:rPr>
          <w:t>Unlimited Number of Positional Argument Values</w:t>
        </w:r>
      </w:hyperlink>
    </w:p>
    <w:p w:rsidR="00CD1821" w:rsidRDefault="00CD1821" w:rsidP="00CD1821">
      <w:pPr>
        <w:shd w:val="clear" w:color="auto" w:fill="FFFFFF"/>
        <w:ind w:left="720"/>
        <w:rPr>
          <w:rFonts w:ascii="Verdana" w:hAnsi="Verdana"/>
          <w:color w:val="000000"/>
          <w:sz w:val="21"/>
          <w:szCs w:val="21"/>
          <w:lang w:val="en"/>
        </w:rPr>
      </w:pPr>
      <w:hyperlink r:id="rId1004" w:anchor="d0e21645" w:history="1">
        <w:r>
          <w:rPr>
            <w:rStyle w:val="Hyperlink"/>
            <w:rFonts w:ascii="Verdana" w:hAnsi="Verdana"/>
            <w:color w:val="000066"/>
            <w:sz w:val="20"/>
            <w:szCs w:val="20"/>
            <w:lang w:val="en"/>
          </w:rPr>
          <w:t>Unlimited Number of Keyword Argument Values</w:t>
        </w:r>
      </w:hyperlink>
    </w:p>
    <w:p w:rsidR="00CD1821" w:rsidRDefault="00CD1821" w:rsidP="00CD1821">
      <w:pPr>
        <w:shd w:val="clear" w:color="auto" w:fill="FFFFFF"/>
        <w:ind w:left="720"/>
        <w:rPr>
          <w:rFonts w:ascii="Verdana" w:hAnsi="Verdana"/>
          <w:color w:val="000000"/>
          <w:sz w:val="21"/>
          <w:szCs w:val="21"/>
          <w:lang w:val="en"/>
        </w:rPr>
      </w:pPr>
      <w:hyperlink r:id="rId1005" w:anchor="d0e21722" w:history="1">
        <w:r>
          <w:rPr>
            <w:rStyle w:val="Hyperlink"/>
            <w:rFonts w:ascii="Verdana" w:hAnsi="Verdana"/>
            <w:color w:val="000066"/>
            <w:sz w:val="20"/>
            <w:szCs w:val="20"/>
            <w:lang w:val="en"/>
          </w:rPr>
          <w:t>Using a Container Instead of Individual Arguments</w:t>
        </w:r>
      </w:hyperlink>
    </w:p>
    <w:p w:rsidR="00CD1821" w:rsidRDefault="00CD1821" w:rsidP="00CD1821">
      <w:pPr>
        <w:shd w:val="clear" w:color="auto" w:fill="FFFFFF"/>
        <w:ind w:left="720"/>
        <w:rPr>
          <w:rFonts w:ascii="Verdana" w:hAnsi="Verdana"/>
          <w:color w:val="000000"/>
          <w:sz w:val="21"/>
          <w:szCs w:val="21"/>
          <w:lang w:val="en"/>
        </w:rPr>
      </w:pPr>
      <w:hyperlink r:id="rId1006" w:anchor="d0e21803" w:history="1">
        <w:r>
          <w:rPr>
            <w:rStyle w:val="Hyperlink"/>
            <w:rFonts w:ascii="Verdana" w:hAnsi="Verdana"/>
            <w:color w:val="000066"/>
            <w:sz w:val="20"/>
            <w:szCs w:val="20"/>
            <w:lang w:val="en"/>
          </w:rPr>
          <w:t>Creating a </w:t>
        </w:r>
        <w:r>
          <w:rPr>
            <w:rStyle w:val="Strong"/>
            <w:rFonts w:ascii="Verdana" w:hAnsi="Verdana"/>
            <w:color w:val="000066"/>
            <w:sz w:val="20"/>
            <w:szCs w:val="20"/>
            <w:lang w:val="en"/>
          </w:rPr>
          <w:t>print</w:t>
        </w:r>
        <w:r>
          <w:rPr>
            <w:rStyle w:val="Hyperlink"/>
            <w:rFonts w:ascii="Verdana" w:hAnsi="Verdana"/>
            <w:color w:val="000066"/>
            <w:sz w:val="20"/>
            <w:szCs w:val="20"/>
            <w:lang w:val="en"/>
          </w:rPr>
          <w:t> function</w:t>
        </w:r>
      </w:hyperlink>
    </w:p>
    <w:p w:rsidR="00CD1821" w:rsidRDefault="00CD1821" w:rsidP="00CD1821">
      <w:pPr>
        <w:shd w:val="clear" w:color="auto" w:fill="FFFFFF"/>
        <w:rPr>
          <w:rFonts w:ascii="Verdana" w:hAnsi="Verdana"/>
          <w:color w:val="000000"/>
          <w:sz w:val="21"/>
          <w:szCs w:val="21"/>
          <w:lang w:val="en"/>
        </w:rPr>
      </w:pPr>
      <w:hyperlink r:id="rId1007" w:history="1">
        <w:r>
          <w:rPr>
            <w:rStyle w:val="Hyperlink"/>
            <w:rFonts w:ascii="Verdana" w:hAnsi="Verdana"/>
            <w:color w:val="000066"/>
            <w:sz w:val="20"/>
            <w:szCs w:val="20"/>
            <w:lang w:val="en"/>
          </w:rPr>
          <w:t>16. Sets</w:t>
        </w:r>
      </w:hyperlink>
    </w:p>
    <w:p w:rsidR="00CD1821" w:rsidRDefault="00CD1821" w:rsidP="00CD1821">
      <w:pPr>
        <w:shd w:val="clear" w:color="auto" w:fill="FFFFFF"/>
        <w:ind w:left="720"/>
        <w:rPr>
          <w:rFonts w:ascii="Verdana" w:hAnsi="Verdana"/>
          <w:color w:val="000000"/>
          <w:sz w:val="21"/>
          <w:szCs w:val="21"/>
          <w:lang w:val="en"/>
        </w:rPr>
      </w:pPr>
      <w:hyperlink r:id="rId1008" w:anchor="d0e21885" w:history="1">
        <w:r>
          <w:rPr>
            <w:rStyle w:val="Hyperlink"/>
            <w:rFonts w:ascii="Verdana" w:hAnsi="Verdana"/>
            <w:color w:val="000066"/>
            <w:sz w:val="20"/>
            <w:szCs w:val="20"/>
            <w:lang w:val="en"/>
          </w:rPr>
          <w:t>Set Semantics</w:t>
        </w:r>
      </w:hyperlink>
    </w:p>
    <w:p w:rsidR="00CD1821" w:rsidRDefault="00CD1821" w:rsidP="00CD1821">
      <w:pPr>
        <w:shd w:val="clear" w:color="auto" w:fill="FFFFFF"/>
        <w:ind w:left="720"/>
        <w:rPr>
          <w:rFonts w:ascii="Verdana" w:hAnsi="Verdana"/>
          <w:color w:val="000000"/>
          <w:sz w:val="21"/>
          <w:szCs w:val="21"/>
          <w:lang w:val="en"/>
        </w:rPr>
      </w:pPr>
      <w:hyperlink r:id="rId1009" w:history="1">
        <w:r>
          <w:rPr>
            <w:rStyle w:val="Hyperlink"/>
            <w:rFonts w:ascii="Verdana" w:hAnsi="Verdana"/>
            <w:color w:val="000066"/>
            <w:sz w:val="20"/>
            <w:szCs w:val="20"/>
            <w:lang w:val="en"/>
          </w:rPr>
          <w:t>Set Literal Values</w:t>
        </w:r>
      </w:hyperlink>
    </w:p>
    <w:p w:rsidR="00CD1821" w:rsidRDefault="00CD1821" w:rsidP="00CD1821">
      <w:pPr>
        <w:shd w:val="clear" w:color="auto" w:fill="FFFFFF"/>
        <w:ind w:left="720"/>
        <w:rPr>
          <w:rFonts w:ascii="Verdana" w:hAnsi="Verdana"/>
          <w:color w:val="000000"/>
          <w:sz w:val="21"/>
          <w:szCs w:val="21"/>
          <w:lang w:val="en"/>
        </w:rPr>
      </w:pPr>
      <w:hyperlink r:id="rId1010" w:history="1">
        <w:r>
          <w:rPr>
            <w:rStyle w:val="Hyperlink"/>
            <w:rFonts w:ascii="Verdana" w:hAnsi="Verdana"/>
            <w:color w:val="000066"/>
            <w:sz w:val="20"/>
            <w:szCs w:val="20"/>
            <w:lang w:val="en"/>
          </w:rPr>
          <w:t>Set Operations</w:t>
        </w:r>
      </w:hyperlink>
    </w:p>
    <w:p w:rsidR="00CD1821" w:rsidRDefault="00CD1821" w:rsidP="00CD1821">
      <w:pPr>
        <w:shd w:val="clear" w:color="auto" w:fill="FFFFFF"/>
        <w:ind w:left="720"/>
        <w:rPr>
          <w:rFonts w:ascii="Verdana" w:hAnsi="Verdana"/>
          <w:color w:val="000000"/>
          <w:sz w:val="21"/>
          <w:szCs w:val="21"/>
          <w:lang w:val="en"/>
        </w:rPr>
      </w:pPr>
      <w:hyperlink r:id="rId1011" w:history="1">
        <w:r>
          <w:rPr>
            <w:rStyle w:val="Hyperlink"/>
            <w:rFonts w:ascii="Verdana" w:hAnsi="Verdana"/>
            <w:color w:val="000066"/>
            <w:sz w:val="20"/>
            <w:szCs w:val="20"/>
            <w:lang w:val="en"/>
          </w:rPr>
          <w:t>Set Comparison Operators</w:t>
        </w:r>
      </w:hyperlink>
    </w:p>
    <w:p w:rsidR="00CD1821" w:rsidRDefault="00CD1821" w:rsidP="00CD1821">
      <w:pPr>
        <w:shd w:val="clear" w:color="auto" w:fill="FFFFFF"/>
        <w:ind w:left="720"/>
        <w:rPr>
          <w:rFonts w:ascii="Verdana" w:hAnsi="Verdana"/>
          <w:color w:val="000000"/>
          <w:sz w:val="21"/>
          <w:szCs w:val="21"/>
          <w:lang w:val="en"/>
        </w:rPr>
      </w:pPr>
      <w:hyperlink r:id="rId1012" w:history="1">
        <w:r>
          <w:rPr>
            <w:rStyle w:val="Hyperlink"/>
            <w:rFonts w:ascii="Verdana" w:hAnsi="Verdana"/>
            <w:color w:val="000066"/>
            <w:sz w:val="20"/>
            <w:szCs w:val="20"/>
            <w:lang w:val="en"/>
          </w:rPr>
          <w:t>Set Statements</w:t>
        </w:r>
      </w:hyperlink>
    </w:p>
    <w:p w:rsidR="00CD1821" w:rsidRDefault="00CD1821" w:rsidP="00CD1821">
      <w:pPr>
        <w:shd w:val="clear" w:color="auto" w:fill="FFFFFF"/>
        <w:ind w:left="720"/>
        <w:rPr>
          <w:rFonts w:ascii="Verdana" w:hAnsi="Verdana"/>
          <w:color w:val="000000"/>
          <w:sz w:val="21"/>
          <w:szCs w:val="21"/>
          <w:lang w:val="en"/>
        </w:rPr>
      </w:pPr>
      <w:hyperlink r:id="rId1013" w:history="1">
        <w:r>
          <w:rPr>
            <w:rStyle w:val="Hyperlink"/>
            <w:rFonts w:ascii="Verdana" w:hAnsi="Verdana"/>
            <w:color w:val="000066"/>
            <w:sz w:val="20"/>
            <w:szCs w:val="20"/>
            <w:lang w:val="en"/>
          </w:rPr>
          <w:t>Set Built-in Functions</w:t>
        </w:r>
      </w:hyperlink>
    </w:p>
    <w:p w:rsidR="00CD1821" w:rsidRDefault="00CD1821" w:rsidP="00CD1821">
      <w:pPr>
        <w:shd w:val="clear" w:color="auto" w:fill="FFFFFF"/>
        <w:ind w:left="720"/>
        <w:rPr>
          <w:rFonts w:ascii="Verdana" w:hAnsi="Verdana"/>
          <w:color w:val="000000"/>
          <w:sz w:val="21"/>
          <w:szCs w:val="21"/>
          <w:lang w:val="en"/>
        </w:rPr>
      </w:pPr>
      <w:hyperlink r:id="rId1014" w:history="1">
        <w:r>
          <w:rPr>
            <w:rStyle w:val="Hyperlink"/>
            <w:rFonts w:ascii="Verdana" w:hAnsi="Verdana"/>
            <w:color w:val="000066"/>
            <w:sz w:val="20"/>
            <w:szCs w:val="20"/>
            <w:lang w:val="en"/>
          </w:rPr>
          <w:t>Set Methods</w:t>
        </w:r>
      </w:hyperlink>
    </w:p>
    <w:p w:rsidR="00CD1821" w:rsidRDefault="00CD1821" w:rsidP="00CD1821">
      <w:pPr>
        <w:shd w:val="clear" w:color="auto" w:fill="FFFFFF"/>
        <w:ind w:left="720"/>
        <w:rPr>
          <w:rFonts w:ascii="Verdana" w:hAnsi="Verdana"/>
          <w:color w:val="000000"/>
          <w:sz w:val="21"/>
          <w:szCs w:val="21"/>
          <w:lang w:val="en"/>
        </w:rPr>
      </w:pPr>
      <w:hyperlink r:id="rId1015" w:history="1">
        <w:r>
          <w:rPr>
            <w:rStyle w:val="Hyperlink"/>
            <w:rFonts w:ascii="Verdana" w:hAnsi="Verdana"/>
            <w:color w:val="000066"/>
            <w:sz w:val="20"/>
            <w:szCs w:val="20"/>
            <w:lang w:val="en"/>
          </w:rPr>
          <w:t>Set Exercises</w:t>
        </w:r>
      </w:hyperlink>
    </w:p>
    <w:p w:rsidR="00CD1821" w:rsidRDefault="00CD1821" w:rsidP="00CD1821">
      <w:pPr>
        <w:shd w:val="clear" w:color="auto" w:fill="FFFFFF"/>
        <w:rPr>
          <w:rFonts w:ascii="Verdana" w:hAnsi="Verdana"/>
          <w:color w:val="000000"/>
          <w:sz w:val="21"/>
          <w:szCs w:val="21"/>
          <w:lang w:val="en"/>
        </w:rPr>
      </w:pPr>
      <w:hyperlink r:id="rId1016" w:history="1">
        <w:r>
          <w:rPr>
            <w:rStyle w:val="Hyperlink"/>
            <w:rFonts w:ascii="Verdana" w:hAnsi="Verdana"/>
            <w:color w:val="000066"/>
            <w:sz w:val="20"/>
            <w:szCs w:val="20"/>
            <w:lang w:val="en"/>
          </w:rPr>
          <w:t>17. Exceptions</w:t>
        </w:r>
      </w:hyperlink>
    </w:p>
    <w:p w:rsidR="00CD1821" w:rsidRDefault="00CD1821" w:rsidP="00CD1821">
      <w:pPr>
        <w:shd w:val="clear" w:color="auto" w:fill="FFFFFF"/>
        <w:ind w:left="720"/>
        <w:rPr>
          <w:rFonts w:ascii="Verdana" w:hAnsi="Verdana"/>
          <w:color w:val="000000"/>
          <w:sz w:val="21"/>
          <w:szCs w:val="21"/>
          <w:lang w:val="en"/>
        </w:rPr>
      </w:pPr>
      <w:hyperlink r:id="rId1017" w:anchor="data.exception.semantics" w:history="1">
        <w:r>
          <w:rPr>
            <w:rStyle w:val="Hyperlink"/>
            <w:rFonts w:ascii="Verdana" w:hAnsi="Verdana"/>
            <w:color w:val="000066"/>
            <w:sz w:val="20"/>
            <w:szCs w:val="20"/>
            <w:lang w:val="en"/>
          </w:rPr>
          <w:t>Exception Semantics</w:t>
        </w:r>
      </w:hyperlink>
    </w:p>
    <w:p w:rsidR="00CD1821" w:rsidRDefault="00CD1821" w:rsidP="00CD1821">
      <w:pPr>
        <w:shd w:val="clear" w:color="auto" w:fill="FFFFFF"/>
        <w:ind w:left="720"/>
        <w:rPr>
          <w:rFonts w:ascii="Verdana" w:hAnsi="Verdana"/>
          <w:color w:val="000000"/>
          <w:sz w:val="21"/>
          <w:szCs w:val="21"/>
          <w:lang w:val="en"/>
        </w:rPr>
      </w:pPr>
      <w:hyperlink r:id="rId1018" w:history="1">
        <w:r>
          <w:rPr>
            <w:rStyle w:val="Hyperlink"/>
            <w:rFonts w:ascii="Verdana" w:hAnsi="Verdana"/>
            <w:color w:val="000066"/>
            <w:sz w:val="20"/>
            <w:szCs w:val="20"/>
            <w:lang w:val="en"/>
          </w:rPr>
          <w:t>Basic Exception Handling</w:t>
        </w:r>
      </w:hyperlink>
    </w:p>
    <w:p w:rsidR="00CD1821" w:rsidRDefault="00CD1821" w:rsidP="00CD1821">
      <w:pPr>
        <w:shd w:val="clear" w:color="auto" w:fill="FFFFFF"/>
        <w:ind w:left="720"/>
        <w:rPr>
          <w:rFonts w:ascii="Verdana" w:hAnsi="Verdana"/>
          <w:color w:val="000000"/>
          <w:sz w:val="21"/>
          <w:szCs w:val="21"/>
          <w:lang w:val="en"/>
        </w:rPr>
      </w:pPr>
      <w:hyperlink r:id="rId1019" w:history="1">
        <w:r>
          <w:rPr>
            <w:rStyle w:val="Hyperlink"/>
            <w:rFonts w:ascii="Verdana" w:hAnsi="Verdana"/>
            <w:color w:val="000066"/>
            <w:sz w:val="20"/>
            <w:szCs w:val="20"/>
            <w:lang w:val="en"/>
          </w:rPr>
          <w:t>Raising Exceptions</w:t>
        </w:r>
      </w:hyperlink>
    </w:p>
    <w:p w:rsidR="00CD1821" w:rsidRDefault="00CD1821" w:rsidP="00CD1821">
      <w:pPr>
        <w:shd w:val="clear" w:color="auto" w:fill="FFFFFF"/>
        <w:ind w:left="720"/>
        <w:rPr>
          <w:rFonts w:ascii="Verdana" w:hAnsi="Verdana"/>
          <w:color w:val="000000"/>
          <w:sz w:val="21"/>
          <w:szCs w:val="21"/>
          <w:lang w:val="en"/>
        </w:rPr>
      </w:pPr>
      <w:hyperlink r:id="rId1020" w:history="1">
        <w:r>
          <w:rPr>
            <w:rStyle w:val="Hyperlink"/>
            <w:rFonts w:ascii="Verdana" w:hAnsi="Verdana"/>
            <w:color w:val="000066"/>
            <w:sz w:val="20"/>
            <w:szCs w:val="20"/>
            <w:lang w:val="en"/>
          </w:rPr>
          <w:t>An Exceptional Example</w:t>
        </w:r>
      </w:hyperlink>
    </w:p>
    <w:p w:rsidR="00CD1821" w:rsidRDefault="00CD1821" w:rsidP="00CD1821">
      <w:pPr>
        <w:shd w:val="clear" w:color="auto" w:fill="FFFFFF"/>
        <w:ind w:left="720"/>
        <w:rPr>
          <w:rFonts w:ascii="Verdana" w:hAnsi="Verdana"/>
          <w:color w:val="000000"/>
          <w:sz w:val="21"/>
          <w:szCs w:val="21"/>
          <w:lang w:val="en"/>
        </w:rPr>
      </w:pPr>
      <w:hyperlink r:id="rId1021" w:history="1">
        <w:r>
          <w:rPr>
            <w:rStyle w:val="Hyperlink"/>
            <w:rFonts w:ascii="Verdana" w:hAnsi="Verdana"/>
            <w:color w:val="000066"/>
            <w:sz w:val="20"/>
            <w:szCs w:val="20"/>
            <w:lang w:val="en"/>
          </w:rPr>
          <w:t>Complete Exception Handling and The </w:t>
        </w:r>
        <w:r>
          <w:rPr>
            <w:rStyle w:val="Strong"/>
            <w:rFonts w:ascii="Verdana" w:hAnsi="Verdana"/>
            <w:color w:val="000066"/>
            <w:sz w:val="20"/>
            <w:szCs w:val="20"/>
            <w:lang w:val="en"/>
          </w:rPr>
          <w:t>finally</w:t>
        </w:r>
        <w:r>
          <w:rPr>
            <w:rStyle w:val="Hyperlink"/>
            <w:rFonts w:ascii="Verdana" w:hAnsi="Verdana"/>
            <w:color w:val="000066"/>
            <w:sz w:val="20"/>
            <w:szCs w:val="20"/>
            <w:lang w:val="en"/>
          </w:rPr>
          <w:t> Clause</w:t>
        </w:r>
      </w:hyperlink>
    </w:p>
    <w:p w:rsidR="00CD1821" w:rsidRDefault="00CD1821" w:rsidP="00CD1821">
      <w:pPr>
        <w:shd w:val="clear" w:color="auto" w:fill="FFFFFF"/>
        <w:ind w:left="720"/>
        <w:rPr>
          <w:rFonts w:ascii="Verdana" w:hAnsi="Verdana"/>
          <w:color w:val="000000"/>
          <w:sz w:val="21"/>
          <w:szCs w:val="21"/>
          <w:lang w:val="en"/>
        </w:rPr>
      </w:pPr>
      <w:hyperlink r:id="rId1022" w:history="1">
        <w:r>
          <w:rPr>
            <w:rStyle w:val="Hyperlink"/>
            <w:rFonts w:ascii="Verdana" w:hAnsi="Verdana"/>
            <w:color w:val="000066"/>
            <w:sz w:val="20"/>
            <w:szCs w:val="20"/>
            <w:lang w:val="en"/>
          </w:rPr>
          <w:t>Exception Functions</w:t>
        </w:r>
      </w:hyperlink>
    </w:p>
    <w:p w:rsidR="00CD1821" w:rsidRDefault="00CD1821" w:rsidP="00CD1821">
      <w:pPr>
        <w:shd w:val="clear" w:color="auto" w:fill="FFFFFF"/>
        <w:ind w:left="720"/>
        <w:rPr>
          <w:rFonts w:ascii="Verdana" w:hAnsi="Verdana"/>
          <w:color w:val="000000"/>
          <w:sz w:val="21"/>
          <w:szCs w:val="21"/>
          <w:lang w:val="en"/>
        </w:rPr>
      </w:pPr>
      <w:hyperlink r:id="rId1023" w:history="1">
        <w:r>
          <w:rPr>
            <w:rStyle w:val="Hyperlink"/>
            <w:rFonts w:ascii="Verdana" w:hAnsi="Verdana"/>
            <w:color w:val="000066"/>
            <w:sz w:val="20"/>
            <w:szCs w:val="20"/>
            <w:lang w:val="en"/>
          </w:rPr>
          <w:t>Exception Attributes</w:t>
        </w:r>
      </w:hyperlink>
    </w:p>
    <w:p w:rsidR="00CD1821" w:rsidRDefault="00CD1821" w:rsidP="00CD1821">
      <w:pPr>
        <w:shd w:val="clear" w:color="auto" w:fill="FFFFFF"/>
        <w:ind w:left="720"/>
        <w:rPr>
          <w:rFonts w:ascii="Verdana" w:hAnsi="Verdana"/>
          <w:color w:val="000000"/>
          <w:sz w:val="21"/>
          <w:szCs w:val="21"/>
          <w:lang w:val="en"/>
        </w:rPr>
      </w:pPr>
      <w:hyperlink r:id="rId1024" w:history="1">
        <w:r>
          <w:rPr>
            <w:rStyle w:val="Hyperlink"/>
            <w:rFonts w:ascii="Verdana" w:hAnsi="Verdana"/>
            <w:color w:val="000066"/>
            <w:sz w:val="20"/>
            <w:szCs w:val="20"/>
            <w:lang w:val="en"/>
          </w:rPr>
          <w:t>Built-in Exceptions</w:t>
        </w:r>
      </w:hyperlink>
    </w:p>
    <w:p w:rsidR="00CD1821" w:rsidRDefault="00CD1821" w:rsidP="00CD1821">
      <w:pPr>
        <w:shd w:val="clear" w:color="auto" w:fill="FFFFFF"/>
        <w:ind w:left="720"/>
        <w:rPr>
          <w:rFonts w:ascii="Verdana" w:hAnsi="Verdana"/>
          <w:color w:val="000000"/>
          <w:sz w:val="21"/>
          <w:szCs w:val="21"/>
          <w:lang w:val="en"/>
        </w:rPr>
      </w:pPr>
      <w:hyperlink r:id="rId1025" w:history="1">
        <w:r>
          <w:rPr>
            <w:rStyle w:val="Hyperlink"/>
            <w:rFonts w:ascii="Verdana" w:hAnsi="Verdana"/>
            <w:color w:val="000066"/>
            <w:sz w:val="20"/>
            <w:szCs w:val="20"/>
            <w:lang w:val="en"/>
          </w:rPr>
          <w:t>Exception Exercises</w:t>
        </w:r>
      </w:hyperlink>
    </w:p>
    <w:p w:rsidR="00CD1821" w:rsidRDefault="00CD1821" w:rsidP="00CD1821">
      <w:pPr>
        <w:shd w:val="clear" w:color="auto" w:fill="FFFFFF"/>
        <w:ind w:left="720"/>
        <w:rPr>
          <w:rFonts w:ascii="Verdana" w:hAnsi="Verdana"/>
          <w:color w:val="000000"/>
          <w:sz w:val="21"/>
          <w:szCs w:val="21"/>
          <w:lang w:val="en"/>
        </w:rPr>
      </w:pPr>
      <w:hyperlink r:id="rId1026" w:history="1">
        <w:r>
          <w:rPr>
            <w:rStyle w:val="Hyperlink"/>
            <w:rFonts w:ascii="Verdana" w:hAnsi="Verdana"/>
            <w:color w:val="000066"/>
            <w:sz w:val="20"/>
            <w:szCs w:val="20"/>
            <w:lang w:val="en"/>
          </w:rPr>
          <w:t>Style Notes</w:t>
        </w:r>
      </w:hyperlink>
    </w:p>
    <w:p w:rsidR="00CD1821" w:rsidRDefault="00CD1821" w:rsidP="00CD1821">
      <w:pPr>
        <w:shd w:val="clear" w:color="auto" w:fill="FFFFFF"/>
        <w:ind w:left="720"/>
        <w:rPr>
          <w:rFonts w:ascii="Verdana" w:hAnsi="Verdana"/>
          <w:color w:val="000000"/>
          <w:sz w:val="21"/>
          <w:szCs w:val="21"/>
          <w:lang w:val="en"/>
        </w:rPr>
      </w:pPr>
      <w:hyperlink r:id="rId1027" w:history="1">
        <w:r>
          <w:rPr>
            <w:rStyle w:val="Hyperlink"/>
            <w:rFonts w:ascii="Verdana" w:hAnsi="Verdana"/>
            <w:color w:val="000066"/>
            <w:sz w:val="20"/>
            <w:szCs w:val="20"/>
            <w:lang w:val="en"/>
          </w:rPr>
          <w:t>A Digression</w:t>
        </w:r>
      </w:hyperlink>
    </w:p>
    <w:p w:rsidR="00CD1821" w:rsidRDefault="00CD1821" w:rsidP="00CD1821">
      <w:pPr>
        <w:shd w:val="clear" w:color="auto" w:fill="FFFFFF"/>
        <w:rPr>
          <w:rFonts w:ascii="Verdana" w:hAnsi="Verdana"/>
          <w:color w:val="000000"/>
          <w:sz w:val="21"/>
          <w:szCs w:val="21"/>
          <w:lang w:val="en"/>
        </w:rPr>
      </w:pPr>
      <w:hyperlink r:id="rId1028" w:history="1">
        <w:r>
          <w:rPr>
            <w:rStyle w:val="Hyperlink"/>
            <w:rFonts w:ascii="Verdana" w:hAnsi="Verdana"/>
            <w:color w:val="000066"/>
            <w:sz w:val="20"/>
            <w:szCs w:val="20"/>
            <w:lang w:val="en"/>
          </w:rPr>
          <w:t>18. Generators and the </w:t>
        </w:r>
        <w:r>
          <w:rPr>
            <w:rStyle w:val="Strong"/>
            <w:rFonts w:ascii="Verdana" w:hAnsi="Verdana"/>
            <w:color w:val="000066"/>
            <w:sz w:val="20"/>
            <w:szCs w:val="20"/>
            <w:lang w:val="en"/>
          </w:rPr>
          <w:t>yield</w:t>
        </w:r>
        <w:r>
          <w:rPr>
            <w:rStyle w:val="Hyperlink"/>
            <w:rFonts w:ascii="Verdana" w:hAnsi="Verdana"/>
            <w:color w:val="000066"/>
            <w:sz w:val="20"/>
            <w:szCs w:val="20"/>
            <w:lang w:val="en"/>
          </w:rPr>
          <w:t> Statement</w:t>
        </w:r>
      </w:hyperlink>
    </w:p>
    <w:p w:rsidR="00CD1821" w:rsidRDefault="00CD1821" w:rsidP="00CD1821">
      <w:pPr>
        <w:shd w:val="clear" w:color="auto" w:fill="FFFFFF"/>
        <w:ind w:left="720"/>
        <w:rPr>
          <w:rFonts w:ascii="Verdana" w:hAnsi="Verdana"/>
          <w:color w:val="000000"/>
          <w:sz w:val="21"/>
          <w:szCs w:val="21"/>
          <w:lang w:val="en"/>
        </w:rPr>
      </w:pPr>
      <w:hyperlink r:id="rId1029" w:anchor="data.iter.semantics" w:history="1">
        <w:r>
          <w:rPr>
            <w:rStyle w:val="Hyperlink"/>
            <w:rFonts w:ascii="Verdana" w:hAnsi="Verdana"/>
            <w:color w:val="000066"/>
            <w:sz w:val="20"/>
            <w:szCs w:val="20"/>
            <w:lang w:val="en"/>
          </w:rPr>
          <w:t>Generator Semantics</w:t>
        </w:r>
      </w:hyperlink>
    </w:p>
    <w:p w:rsidR="00CD1821" w:rsidRDefault="00CD1821" w:rsidP="00CD1821">
      <w:pPr>
        <w:shd w:val="clear" w:color="auto" w:fill="FFFFFF"/>
        <w:ind w:left="720"/>
        <w:rPr>
          <w:rFonts w:ascii="Verdana" w:hAnsi="Verdana"/>
          <w:color w:val="000000"/>
          <w:sz w:val="21"/>
          <w:szCs w:val="21"/>
          <w:lang w:val="en"/>
        </w:rPr>
      </w:pPr>
      <w:hyperlink r:id="rId1030" w:history="1">
        <w:r>
          <w:rPr>
            <w:rStyle w:val="Hyperlink"/>
            <w:rFonts w:ascii="Verdana" w:hAnsi="Verdana"/>
            <w:color w:val="000066"/>
            <w:sz w:val="20"/>
            <w:szCs w:val="20"/>
            <w:lang w:val="en"/>
          </w:rPr>
          <w:t>Defining a Generator</w:t>
        </w:r>
      </w:hyperlink>
    </w:p>
    <w:p w:rsidR="00CD1821" w:rsidRDefault="00CD1821" w:rsidP="00CD1821">
      <w:pPr>
        <w:shd w:val="clear" w:color="auto" w:fill="FFFFFF"/>
        <w:ind w:left="720"/>
        <w:rPr>
          <w:rFonts w:ascii="Verdana" w:hAnsi="Verdana"/>
          <w:color w:val="000000"/>
          <w:sz w:val="21"/>
          <w:szCs w:val="21"/>
          <w:lang w:val="en"/>
        </w:rPr>
      </w:pPr>
      <w:hyperlink r:id="rId1031" w:history="1">
        <w:r>
          <w:rPr>
            <w:rStyle w:val="Hyperlink"/>
            <w:rFonts w:ascii="Verdana" w:hAnsi="Verdana"/>
            <w:color w:val="000066"/>
            <w:sz w:val="20"/>
            <w:szCs w:val="20"/>
            <w:lang w:val="en"/>
          </w:rPr>
          <w:t>Generator Functions</w:t>
        </w:r>
      </w:hyperlink>
    </w:p>
    <w:p w:rsidR="00CD1821" w:rsidRDefault="00CD1821" w:rsidP="00CD1821">
      <w:pPr>
        <w:shd w:val="clear" w:color="auto" w:fill="FFFFFF"/>
        <w:ind w:left="720"/>
        <w:rPr>
          <w:rFonts w:ascii="Verdana" w:hAnsi="Verdana"/>
          <w:color w:val="000000"/>
          <w:sz w:val="21"/>
          <w:szCs w:val="21"/>
          <w:lang w:val="en"/>
        </w:rPr>
      </w:pPr>
      <w:hyperlink r:id="rId1032" w:history="1">
        <w:r>
          <w:rPr>
            <w:rStyle w:val="Hyperlink"/>
            <w:rFonts w:ascii="Verdana" w:hAnsi="Verdana"/>
            <w:color w:val="000066"/>
            <w:sz w:val="20"/>
            <w:szCs w:val="20"/>
            <w:lang w:val="en"/>
          </w:rPr>
          <w:t>Generator Statements</w:t>
        </w:r>
      </w:hyperlink>
    </w:p>
    <w:p w:rsidR="00CD1821" w:rsidRDefault="00CD1821" w:rsidP="00CD1821">
      <w:pPr>
        <w:shd w:val="clear" w:color="auto" w:fill="FFFFFF"/>
        <w:ind w:left="720"/>
        <w:rPr>
          <w:rFonts w:ascii="Verdana" w:hAnsi="Verdana"/>
          <w:color w:val="000000"/>
          <w:sz w:val="21"/>
          <w:szCs w:val="21"/>
          <w:lang w:val="en"/>
        </w:rPr>
      </w:pPr>
      <w:hyperlink r:id="rId1033" w:history="1">
        <w:r>
          <w:rPr>
            <w:rStyle w:val="Hyperlink"/>
            <w:rFonts w:ascii="Verdana" w:hAnsi="Verdana"/>
            <w:color w:val="000066"/>
            <w:sz w:val="20"/>
            <w:szCs w:val="20"/>
            <w:lang w:val="en"/>
          </w:rPr>
          <w:t>Generator Methods</w:t>
        </w:r>
      </w:hyperlink>
    </w:p>
    <w:p w:rsidR="00CD1821" w:rsidRDefault="00CD1821" w:rsidP="00CD1821">
      <w:pPr>
        <w:shd w:val="clear" w:color="auto" w:fill="FFFFFF"/>
        <w:ind w:left="720"/>
        <w:rPr>
          <w:rFonts w:ascii="Verdana" w:hAnsi="Verdana"/>
          <w:color w:val="000000"/>
          <w:sz w:val="21"/>
          <w:szCs w:val="21"/>
          <w:lang w:val="en"/>
        </w:rPr>
      </w:pPr>
      <w:hyperlink r:id="rId1034" w:history="1">
        <w:r>
          <w:rPr>
            <w:rStyle w:val="Hyperlink"/>
            <w:rFonts w:ascii="Verdana" w:hAnsi="Verdana"/>
            <w:color w:val="000066"/>
            <w:sz w:val="20"/>
            <w:szCs w:val="20"/>
            <w:lang w:val="en"/>
          </w:rPr>
          <w:t>Generator Example</w:t>
        </w:r>
      </w:hyperlink>
    </w:p>
    <w:p w:rsidR="00CD1821" w:rsidRDefault="00CD1821" w:rsidP="00CD1821">
      <w:pPr>
        <w:shd w:val="clear" w:color="auto" w:fill="FFFFFF"/>
        <w:ind w:left="720"/>
        <w:rPr>
          <w:rFonts w:ascii="Verdana" w:hAnsi="Verdana"/>
          <w:color w:val="000000"/>
          <w:sz w:val="21"/>
          <w:szCs w:val="21"/>
          <w:lang w:val="en"/>
        </w:rPr>
      </w:pPr>
      <w:hyperlink r:id="rId1035" w:history="1">
        <w:r>
          <w:rPr>
            <w:rStyle w:val="Hyperlink"/>
            <w:rFonts w:ascii="Verdana" w:hAnsi="Verdana"/>
            <w:color w:val="000066"/>
            <w:sz w:val="20"/>
            <w:szCs w:val="20"/>
            <w:lang w:val="en"/>
          </w:rPr>
          <w:t>Generator Exercises</w:t>
        </w:r>
      </w:hyperlink>
    </w:p>
    <w:p w:rsidR="00CD1821" w:rsidRDefault="00CD1821" w:rsidP="00CD1821">
      <w:pPr>
        <w:shd w:val="clear" w:color="auto" w:fill="FFFFFF"/>
        <w:ind w:left="720"/>
        <w:rPr>
          <w:rFonts w:ascii="Verdana" w:hAnsi="Verdana"/>
          <w:color w:val="000000"/>
          <w:sz w:val="21"/>
          <w:szCs w:val="21"/>
          <w:lang w:val="en"/>
        </w:rPr>
      </w:pPr>
      <w:hyperlink r:id="rId1036" w:history="1">
        <w:r>
          <w:rPr>
            <w:rStyle w:val="Hyperlink"/>
            <w:rFonts w:ascii="Verdana" w:hAnsi="Verdana"/>
            <w:color w:val="000066"/>
            <w:sz w:val="20"/>
            <w:szCs w:val="20"/>
            <w:lang w:val="en"/>
          </w:rPr>
          <w:t>Subroutines and Coroutines</w:t>
        </w:r>
      </w:hyperlink>
    </w:p>
    <w:p w:rsidR="00CD1821" w:rsidRDefault="00CD1821" w:rsidP="00CD1821">
      <w:pPr>
        <w:shd w:val="clear" w:color="auto" w:fill="FFFFFF"/>
        <w:rPr>
          <w:rFonts w:ascii="Verdana" w:hAnsi="Verdana"/>
          <w:color w:val="000000"/>
          <w:sz w:val="21"/>
          <w:szCs w:val="21"/>
          <w:lang w:val="en"/>
        </w:rPr>
      </w:pPr>
      <w:hyperlink r:id="rId1037" w:history="1">
        <w:r>
          <w:rPr>
            <w:rStyle w:val="Hyperlink"/>
            <w:rFonts w:ascii="Verdana" w:hAnsi="Verdana"/>
            <w:color w:val="000066"/>
            <w:sz w:val="20"/>
            <w:szCs w:val="20"/>
            <w:lang w:val="en"/>
          </w:rPr>
          <w:t>19. Files</w:t>
        </w:r>
      </w:hyperlink>
    </w:p>
    <w:p w:rsidR="00CD1821" w:rsidRDefault="00CD1821" w:rsidP="00CD1821">
      <w:pPr>
        <w:shd w:val="clear" w:color="auto" w:fill="FFFFFF"/>
        <w:ind w:left="720"/>
        <w:rPr>
          <w:rFonts w:ascii="Verdana" w:hAnsi="Verdana"/>
          <w:color w:val="000000"/>
          <w:sz w:val="21"/>
          <w:szCs w:val="21"/>
          <w:lang w:val="en"/>
        </w:rPr>
      </w:pPr>
      <w:hyperlink r:id="rId1038" w:anchor="data.file.semantics" w:history="1">
        <w:r>
          <w:rPr>
            <w:rStyle w:val="Hyperlink"/>
            <w:rFonts w:ascii="Verdana" w:hAnsi="Verdana"/>
            <w:color w:val="000066"/>
            <w:sz w:val="20"/>
            <w:szCs w:val="20"/>
            <w:lang w:val="en"/>
          </w:rPr>
          <w:t>File Semantics</w:t>
        </w:r>
      </w:hyperlink>
    </w:p>
    <w:p w:rsidR="00CD1821" w:rsidRDefault="00CD1821" w:rsidP="00CD1821">
      <w:pPr>
        <w:shd w:val="clear" w:color="auto" w:fill="FFFFFF"/>
        <w:ind w:left="720"/>
        <w:rPr>
          <w:rFonts w:ascii="Verdana" w:hAnsi="Verdana"/>
          <w:color w:val="000000"/>
          <w:sz w:val="21"/>
          <w:szCs w:val="21"/>
          <w:lang w:val="en"/>
        </w:rPr>
      </w:pPr>
      <w:hyperlink r:id="rId1039" w:history="1">
        <w:r>
          <w:rPr>
            <w:rStyle w:val="Hyperlink"/>
            <w:rFonts w:ascii="Verdana" w:hAnsi="Verdana"/>
            <w:color w:val="000066"/>
            <w:sz w:val="20"/>
            <w:szCs w:val="20"/>
            <w:lang w:val="en"/>
          </w:rPr>
          <w:t>Additional Background</w:t>
        </w:r>
      </w:hyperlink>
    </w:p>
    <w:p w:rsidR="00CD1821" w:rsidRDefault="00CD1821" w:rsidP="00CD1821">
      <w:pPr>
        <w:shd w:val="clear" w:color="auto" w:fill="FFFFFF"/>
        <w:ind w:left="720"/>
        <w:rPr>
          <w:rFonts w:ascii="Verdana" w:hAnsi="Verdana"/>
          <w:color w:val="000000"/>
          <w:sz w:val="21"/>
          <w:szCs w:val="21"/>
          <w:lang w:val="en"/>
        </w:rPr>
      </w:pPr>
      <w:hyperlink r:id="rId1040" w:history="1">
        <w:r>
          <w:rPr>
            <w:rStyle w:val="Hyperlink"/>
            <w:rFonts w:ascii="Verdana" w:hAnsi="Verdana"/>
            <w:color w:val="000066"/>
            <w:sz w:val="20"/>
            <w:szCs w:val="20"/>
            <w:lang w:val="en"/>
          </w:rPr>
          <w:t>Built-in Functions</w:t>
        </w:r>
      </w:hyperlink>
    </w:p>
    <w:p w:rsidR="00CD1821" w:rsidRDefault="00CD1821" w:rsidP="00CD1821">
      <w:pPr>
        <w:shd w:val="clear" w:color="auto" w:fill="FFFFFF"/>
        <w:ind w:left="720"/>
        <w:rPr>
          <w:rFonts w:ascii="Verdana" w:hAnsi="Verdana"/>
          <w:color w:val="000000"/>
          <w:sz w:val="21"/>
          <w:szCs w:val="21"/>
          <w:lang w:val="en"/>
        </w:rPr>
      </w:pPr>
      <w:hyperlink r:id="rId1041" w:history="1">
        <w:r>
          <w:rPr>
            <w:rStyle w:val="Hyperlink"/>
            <w:rFonts w:ascii="Verdana" w:hAnsi="Verdana"/>
            <w:color w:val="000066"/>
            <w:sz w:val="20"/>
            <w:szCs w:val="20"/>
            <w:lang w:val="en"/>
          </w:rPr>
          <w:t>File Methods</w:t>
        </w:r>
      </w:hyperlink>
    </w:p>
    <w:p w:rsidR="00CD1821" w:rsidRDefault="00CD1821" w:rsidP="00CD1821">
      <w:pPr>
        <w:shd w:val="clear" w:color="auto" w:fill="FFFFFF"/>
        <w:ind w:left="720"/>
        <w:rPr>
          <w:rFonts w:ascii="Verdana" w:hAnsi="Verdana"/>
          <w:color w:val="000000"/>
          <w:sz w:val="21"/>
          <w:szCs w:val="21"/>
          <w:lang w:val="en"/>
        </w:rPr>
      </w:pPr>
      <w:hyperlink r:id="rId1042" w:history="1">
        <w:r>
          <w:rPr>
            <w:rStyle w:val="Hyperlink"/>
            <w:rFonts w:ascii="Verdana" w:hAnsi="Verdana"/>
            <w:color w:val="000066"/>
            <w:sz w:val="20"/>
            <w:szCs w:val="20"/>
            <w:lang w:val="en"/>
          </w:rPr>
          <w:t>Several Examples</w:t>
        </w:r>
      </w:hyperlink>
    </w:p>
    <w:p w:rsidR="00CD1821" w:rsidRDefault="00CD1821" w:rsidP="00CD1821">
      <w:pPr>
        <w:shd w:val="clear" w:color="auto" w:fill="FFFFFF"/>
        <w:ind w:left="720"/>
        <w:rPr>
          <w:rFonts w:ascii="Verdana" w:hAnsi="Verdana"/>
          <w:color w:val="000000"/>
          <w:sz w:val="21"/>
          <w:szCs w:val="21"/>
          <w:lang w:val="en"/>
        </w:rPr>
      </w:pPr>
      <w:hyperlink r:id="rId1043" w:anchor="data.file.ex.text" w:history="1">
        <w:r>
          <w:rPr>
            <w:rStyle w:val="Hyperlink"/>
            <w:rFonts w:ascii="Verdana" w:hAnsi="Verdana"/>
            <w:color w:val="000066"/>
            <w:sz w:val="20"/>
            <w:szCs w:val="20"/>
            <w:lang w:val="en"/>
          </w:rPr>
          <w:t>Reading a Text File</w:t>
        </w:r>
      </w:hyperlink>
    </w:p>
    <w:p w:rsidR="00CD1821" w:rsidRDefault="00CD1821" w:rsidP="00CD1821">
      <w:pPr>
        <w:shd w:val="clear" w:color="auto" w:fill="FFFFFF"/>
        <w:ind w:left="720"/>
        <w:rPr>
          <w:rFonts w:ascii="Verdana" w:hAnsi="Verdana"/>
          <w:color w:val="000000"/>
          <w:sz w:val="21"/>
          <w:szCs w:val="21"/>
          <w:lang w:val="en"/>
        </w:rPr>
      </w:pPr>
      <w:hyperlink r:id="rId1044" w:anchor="data.file.ex.ex2" w:history="1">
        <w:r>
          <w:rPr>
            <w:rStyle w:val="Hyperlink"/>
            <w:rFonts w:ascii="Verdana" w:hAnsi="Verdana"/>
            <w:color w:val="000066"/>
            <w:sz w:val="20"/>
            <w:szCs w:val="20"/>
            <w:lang w:val="en"/>
          </w:rPr>
          <w:t>Reading a File as a Sequence of Strings</w:t>
        </w:r>
      </w:hyperlink>
    </w:p>
    <w:p w:rsidR="00CD1821" w:rsidRDefault="00CD1821" w:rsidP="00CD1821">
      <w:pPr>
        <w:shd w:val="clear" w:color="auto" w:fill="FFFFFF"/>
        <w:ind w:left="720"/>
        <w:rPr>
          <w:rFonts w:ascii="Verdana" w:hAnsi="Verdana"/>
          <w:color w:val="000000"/>
          <w:sz w:val="21"/>
          <w:szCs w:val="21"/>
          <w:lang w:val="en"/>
        </w:rPr>
      </w:pPr>
      <w:hyperlink r:id="rId1045" w:anchor="data.file.ex.ex3" w:history="1">
        <w:r>
          <w:rPr>
            <w:rStyle w:val="Hyperlink"/>
            <w:rFonts w:ascii="Verdana" w:hAnsi="Verdana"/>
            <w:color w:val="000066"/>
            <w:sz w:val="20"/>
            <w:szCs w:val="20"/>
            <w:lang w:val="en"/>
          </w:rPr>
          <w:t>Read, Sort and Write</w:t>
        </w:r>
      </w:hyperlink>
    </w:p>
    <w:p w:rsidR="00CD1821" w:rsidRDefault="00CD1821" w:rsidP="00CD1821">
      <w:pPr>
        <w:shd w:val="clear" w:color="auto" w:fill="FFFFFF"/>
        <w:ind w:left="720"/>
        <w:rPr>
          <w:rFonts w:ascii="Verdana" w:hAnsi="Verdana"/>
          <w:color w:val="000000"/>
          <w:sz w:val="21"/>
          <w:szCs w:val="21"/>
          <w:lang w:val="en"/>
        </w:rPr>
      </w:pPr>
      <w:hyperlink r:id="rId1046" w:anchor="data.file.ex.ex4" w:history="1">
        <w:r>
          <w:rPr>
            <w:rStyle w:val="Hyperlink"/>
            <w:rFonts w:ascii="Verdana" w:hAnsi="Verdana"/>
            <w:color w:val="000066"/>
            <w:sz w:val="20"/>
            <w:szCs w:val="20"/>
            <w:lang w:val="en"/>
          </w:rPr>
          <w:t>Reading "Records"</w:t>
        </w:r>
      </w:hyperlink>
    </w:p>
    <w:p w:rsidR="00CD1821" w:rsidRDefault="00CD1821" w:rsidP="00CD1821">
      <w:pPr>
        <w:shd w:val="clear" w:color="auto" w:fill="FFFFFF"/>
        <w:ind w:left="720"/>
        <w:rPr>
          <w:rFonts w:ascii="Verdana" w:hAnsi="Verdana"/>
          <w:color w:val="000000"/>
          <w:sz w:val="21"/>
          <w:szCs w:val="21"/>
          <w:lang w:val="en"/>
        </w:rPr>
      </w:pPr>
      <w:hyperlink r:id="rId1047" w:history="1">
        <w:r>
          <w:rPr>
            <w:rStyle w:val="Hyperlink"/>
            <w:rFonts w:ascii="Verdana" w:hAnsi="Verdana"/>
            <w:color w:val="000066"/>
            <w:sz w:val="20"/>
            <w:szCs w:val="20"/>
            <w:lang w:val="en"/>
          </w:rPr>
          <w:t>File Exercises</w:t>
        </w:r>
      </w:hyperlink>
    </w:p>
    <w:p w:rsidR="00CD1821" w:rsidRDefault="00CD1821" w:rsidP="00CD1821">
      <w:pPr>
        <w:shd w:val="clear" w:color="auto" w:fill="FFFFFF"/>
        <w:rPr>
          <w:rFonts w:ascii="Verdana" w:hAnsi="Verdana"/>
          <w:color w:val="000000"/>
          <w:sz w:val="21"/>
          <w:szCs w:val="21"/>
          <w:lang w:val="en"/>
        </w:rPr>
      </w:pPr>
      <w:hyperlink r:id="rId1048" w:history="1">
        <w:r>
          <w:rPr>
            <w:rStyle w:val="Hyperlink"/>
            <w:rFonts w:ascii="Verdana" w:hAnsi="Verdana"/>
            <w:color w:val="000066"/>
            <w:sz w:val="20"/>
            <w:szCs w:val="20"/>
            <w:lang w:val="en"/>
          </w:rPr>
          <w:t>20. Advanced Sequences</w:t>
        </w:r>
      </w:hyperlink>
    </w:p>
    <w:p w:rsidR="00CD1821" w:rsidRDefault="00CD1821" w:rsidP="00CD1821">
      <w:pPr>
        <w:shd w:val="clear" w:color="auto" w:fill="FFFFFF"/>
        <w:ind w:left="720"/>
        <w:rPr>
          <w:rFonts w:ascii="Verdana" w:hAnsi="Verdana"/>
          <w:color w:val="000000"/>
          <w:sz w:val="21"/>
          <w:szCs w:val="21"/>
          <w:lang w:val="en"/>
        </w:rPr>
      </w:pPr>
      <w:hyperlink r:id="rId1049" w:anchor="data.advseq.listOfTuples" w:history="1">
        <w:r>
          <w:rPr>
            <w:rStyle w:val="Hyperlink"/>
            <w:rFonts w:ascii="Verdana" w:hAnsi="Verdana"/>
            <w:color w:val="000066"/>
            <w:sz w:val="20"/>
            <w:szCs w:val="20"/>
            <w:lang w:val="en"/>
          </w:rPr>
          <w:t>Lists of Tuples</w:t>
        </w:r>
      </w:hyperlink>
    </w:p>
    <w:p w:rsidR="00CD1821" w:rsidRDefault="00CD1821" w:rsidP="00CD1821">
      <w:pPr>
        <w:shd w:val="clear" w:color="auto" w:fill="FFFFFF"/>
        <w:ind w:left="720"/>
        <w:rPr>
          <w:rFonts w:ascii="Verdana" w:hAnsi="Verdana"/>
          <w:color w:val="000000"/>
          <w:sz w:val="21"/>
          <w:szCs w:val="21"/>
          <w:lang w:val="en"/>
        </w:rPr>
      </w:pPr>
      <w:hyperlink r:id="rId1050" w:history="1">
        <w:r>
          <w:rPr>
            <w:rStyle w:val="Hyperlink"/>
            <w:rFonts w:ascii="Verdana" w:hAnsi="Verdana"/>
            <w:color w:val="000066"/>
            <w:sz w:val="20"/>
            <w:szCs w:val="20"/>
            <w:lang w:val="en"/>
          </w:rPr>
          <w:t>List Comprehensions</w:t>
        </w:r>
      </w:hyperlink>
    </w:p>
    <w:p w:rsidR="00CD1821" w:rsidRDefault="00CD1821" w:rsidP="00CD1821">
      <w:pPr>
        <w:shd w:val="clear" w:color="auto" w:fill="FFFFFF"/>
        <w:ind w:left="720"/>
        <w:rPr>
          <w:rFonts w:ascii="Verdana" w:hAnsi="Verdana"/>
          <w:color w:val="000000"/>
          <w:sz w:val="21"/>
          <w:szCs w:val="21"/>
          <w:lang w:val="en"/>
        </w:rPr>
      </w:pPr>
      <w:hyperlink r:id="rId1051" w:history="1">
        <w:r>
          <w:rPr>
            <w:rStyle w:val="Hyperlink"/>
            <w:rFonts w:ascii="Verdana" w:hAnsi="Verdana"/>
            <w:color w:val="000066"/>
            <w:sz w:val="20"/>
            <w:szCs w:val="20"/>
            <w:lang w:val="en"/>
          </w:rPr>
          <w:t>Sequence Processing Functions: </w:t>
        </w:r>
        <w:r>
          <w:rPr>
            <w:rStyle w:val="HTMLCode"/>
            <w:rFonts w:eastAsiaTheme="minorHAnsi"/>
            <w:color w:val="000066"/>
            <w:lang w:val="en"/>
          </w:rPr>
          <w:t>map</w:t>
        </w:r>
        <w:r>
          <w:rPr>
            <w:rStyle w:val="Hyperlink"/>
            <w:rFonts w:ascii="Verdana" w:hAnsi="Verdana"/>
            <w:color w:val="000066"/>
            <w:sz w:val="20"/>
            <w:szCs w:val="20"/>
            <w:lang w:val="en"/>
          </w:rPr>
          <w:t>, </w:t>
        </w:r>
        <w:r>
          <w:rPr>
            <w:rStyle w:val="HTMLCode"/>
            <w:rFonts w:eastAsiaTheme="minorHAnsi"/>
            <w:color w:val="000066"/>
            <w:lang w:val="en"/>
          </w:rPr>
          <w:t>filter</w:t>
        </w:r>
        <w:r>
          <w:rPr>
            <w:rStyle w:val="Hyperlink"/>
            <w:rFonts w:ascii="Verdana" w:hAnsi="Verdana"/>
            <w:color w:val="000066"/>
            <w:sz w:val="20"/>
            <w:szCs w:val="20"/>
            <w:lang w:val="en"/>
          </w:rPr>
          <w:t>, </w:t>
        </w:r>
        <w:r>
          <w:rPr>
            <w:rStyle w:val="HTMLCode"/>
            <w:rFonts w:eastAsiaTheme="minorHAnsi"/>
            <w:color w:val="000066"/>
            <w:lang w:val="en"/>
          </w:rPr>
          <w:t>reduce</w:t>
        </w:r>
        <w:r>
          <w:rPr>
            <w:rStyle w:val="Hyperlink"/>
            <w:rFonts w:ascii="Verdana" w:hAnsi="Verdana"/>
            <w:color w:val="000066"/>
            <w:sz w:val="20"/>
            <w:szCs w:val="20"/>
            <w:lang w:val="en"/>
          </w:rPr>
          <w:t> and </w:t>
        </w:r>
        <w:r>
          <w:rPr>
            <w:rStyle w:val="HTMLCode"/>
            <w:rFonts w:eastAsiaTheme="minorHAnsi"/>
            <w:color w:val="000066"/>
            <w:lang w:val="en"/>
          </w:rPr>
          <w:t>zip</w:t>
        </w:r>
      </w:hyperlink>
    </w:p>
    <w:p w:rsidR="00CD1821" w:rsidRDefault="00CD1821" w:rsidP="00CD1821">
      <w:pPr>
        <w:shd w:val="clear" w:color="auto" w:fill="FFFFFF"/>
        <w:ind w:left="720"/>
        <w:rPr>
          <w:rFonts w:ascii="Verdana" w:hAnsi="Verdana"/>
          <w:color w:val="000000"/>
          <w:sz w:val="21"/>
          <w:szCs w:val="21"/>
          <w:lang w:val="en"/>
        </w:rPr>
      </w:pPr>
      <w:hyperlink r:id="rId1052" w:history="1">
        <w:r>
          <w:rPr>
            <w:rStyle w:val="Hyperlink"/>
            <w:rFonts w:ascii="Verdana" w:hAnsi="Verdana"/>
            <w:color w:val="000066"/>
            <w:sz w:val="20"/>
            <w:szCs w:val="20"/>
            <w:lang w:val="en"/>
          </w:rPr>
          <w:t>Advanced List Sorting</w:t>
        </w:r>
      </w:hyperlink>
    </w:p>
    <w:p w:rsidR="00CD1821" w:rsidRDefault="00CD1821" w:rsidP="00CD1821">
      <w:pPr>
        <w:shd w:val="clear" w:color="auto" w:fill="FFFFFF"/>
        <w:ind w:left="720"/>
        <w:rPr>
          <w:rFonts w:ascii="Verdana" w:hAnsi="Verdana"/>
          <w:color w:val="000000"/>
          <w:sz w:val="21"/>
          <w:szCs w:val="21"/>
          <w:lang w:val="en"/>
        </w:rPr>
      </w:pPr>
      <w:hyperlink r:id="rId1053" w:history="1">
        <w:r>
          <w:rPr>
            <w:rStyle w:val="Hyperlink"/>
            <w:rFonts w:ascii="Verdana" w:hAnsi="Verdana"/>
            <w:color w:val="000066"/>
            <w:sz w:val="20"/>
            <w:szCs w:val="20"/>
            <w:lang w:val="en"/>
          </w:rPr>
          <w:t>Multi-Dimensional Arrays or Matrices</w:t>
        </w:r>
      </w:hyperlink>
    </w:p>
    <w:p w:rsidR="00CD1821" w:rsidRDefault="00CD1821" w:rsidP="00CD1821">
      <w:pPr>
        <w:shd w:val="clear" w:color="auto" w:fill="FFFFFF"/>
        <w:ind w:left="720"/>
        <w:rPr>
          <w:rFonts w:ascii="Verdana" w:hAnsi="Verdana"/>
          <w:color w:val="000000"/>
          <w:sz w:val="21"/>
          <w:szCs w:val="21"/>
          <w:lang w:val="en"/>
        </w:rPr>
      </w:pPr>
      <w:hyperlink r:id="rId1054" w:history="1">
        <w:r>
          <w:rPr>
            <w:rStyle w:val="Hyperlink"/>
            <w:rFonts w:ascii="Verdana" w:hAnsi="Verdana"/>
            <w:color w:val="000066"/>
            <w:sz w:val="20"/>
            <w:szCs w:val="20"/>
            <w:lang w:val="en"/>
          </w:rPr>
          <w:t>The Lambda</w:t>
        </w:r>
      </w:hyperlink>
    </w:p>
    <w:p w:rsidR="00CD1821" w:rsidRDefault="00CD1821" w:rsidP="00CD1821">
      <w:pPr>
        <w:shd w:val="clear" w:color="auto" w:fill="FFFFFF"/>
        <w:ind w:left="720"/>
        <w:rPr>
          <w:rFonts w:ascii="Verdana" w:hAnsi="Verdana"/>
          <w:color w:val="000000"/>
          <w:sz w:val="21"/>
          <w:szCs w:val="21"/>
          <w:lang w:val="en"/>
        </w:rPr>
      </w:pPr>
      <w:hyperlink r:id="rId1055" w:history="1">
        <w:r>
          <w:rPr>
            <w:rStyle w:val="Hyperlink"/>
            <w:rFonts w:ascii="Verdana" w:hAnsi="Verdana"/>
            <w:color w:val="000066"/>
            <w:sz w:val="20"/>
            <w:szCs w:val="20"/>
            <w:lang w:val="en"/>
          </w:rPr>
          <w:t>Exercises</w:t>
        </w:r>
      </w:hyperlink>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Chapter 11. Sequences: Strings, Tuples and Lists</w:t>
      </w:r>
    </w:p>
    <w:p w:rsidR="000046E0" w:rsidRPr="000046E0" w:rsidRDefault="000046E0" w:rsidP="000046E0">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0046E0">
        <w:rPr>
          <w:rFonts w:ascii="Verdana" w:eastAsia="Times New Roman" w:hAnsi="Verdana" w:cs="Times New Roman"/>
          <w:b/>
          <w:bCs/>
          <w:i/>
          <w:iCs/>
          <w:color w:val="2963A6"/>
          <w:sz w:val="26"/>
          <w:szCs w:val="26"/>
        </w:rPr>
        <w:t>The Common Features of Sequences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Table of Contents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56" w:anchor="data.seq.semantics" w:history="1">
        <w:r w:rsidRPr="000046E0">
          <w:rPr>
            <w:rFonts w:ascii="Verdana" w:eastAsia="Times New Roman" w:hAnsi="Verdana" w:cs="Times New Roman"/>
            <w:color w:val="000066"/>
            <w:sz w:val="20"/>
            <w:szCs w:val="20"/>
            <w:u w:val="single"/>
          </w:rPr>
          <w:t>Semantics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57" w:history="1">
        <w:r w:rsidRPr="000046E0">
          <w:rPr>
            <w:rFonts w:ascii="Verdana" w:eastAsia="Times New Roman" w:hAnsi="Verdana" w:cs="Times New Roman"/>
            <w:color w:val="000066"/>
            <w:sz w:val="20"/>
            <w:szCs w:val="20"/>
            <w:u w:val="single"/>
          </w:rPr>
          <w:t>Overview of Sequences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58" w:history="1">
        <w:r w:rsidRPr="000046E0">
          <w:rPr>
            <w:rFonts w:ascii="Verdana" w:eastAsia="Times New Roman" w:hAnsi="Verdana" w:cs="Times New Roman"/>
            <w:color w:val="000066"/>
            <w:sz w:val="20"/>
            <w:szCs w:val="20"/>
            <w:u w:val="single"/>
          </w:rPr>
          <w:t>Exercises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59" w:history="1">
        <w:r w:rsidRPr="000046E0">
          <w:rPr>
            <w:rFonts w:ascii="Verdana" w:eastAsia="Times New Roman" w:hAnsi="Verdana" w:cs="Times New Roman"/>
            <w:color w:val="000066"/>
            <w:sz w:val="20"/>
            <w:szCs w:val="20"/>
            <w:u w:val="single"/>
          </w:rPr>
          <w:t>Style Notes</w:t>
        </w:r>
      </w:hyperlink>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Before digging into the details, we'll introduce the common features of three of the structured data types that manipulate sequences of values. In the chapters that follow we'll look at </w:t>
      </w:r>
      <w:hyperlink r:id="rId1060" w:tooltip="Chapter 12. Strings" w:history="1">
        <w:r w:rsidRPr="000046E0">
          <w:rPr>
            <w:rFonts w:ascii="Verdana" w:eastAsia="Times New Roman" w:hAnsi="Verdana" w:cs="Times New Roman"/>
            <w:color w:val="000066"/>
            <w:sz w:val="20"/>
            <w:szCs w:val="20"/>
            <w:u w:val="single"/>
          </w:rPr>
          <w:t>Chapter 12, </w:t>
        </w:r>
        <w:r w:rsidRPr="000046E0">
          <w:rPr>
            <w:rFonts w:ascii="Verdana" w:eastAsia="Times New Roman" w:hAnsi="Verdana" w:cs="Times New Roman"/>
            <w:i/>
            <w:iCs/>
            <w:color w:val="000066"/>
            <w:sz w:val="20"/>
            <w:szCs w:val="20"/>
            <w:u w:val="single"/>
          </w:rPr>
          <w:t>Strings</w:t>
        </w:r>
        <w:r w:rsidRPr="000046E0">
          <w:rPr>
            <w:rFonts w:ascii="Verdana" w:eastAsia="Times New Roman" w:hAnsi="Verdana" w:cs="Times New Roman"/>
            <w:color w:val="000066"/>
            <w:sz w:val="20"/>
            <w:szCs w:val="20"/>
            <w:u w:val="single"/>
          </w:rPr>
          <w:t> </w:t>
        </w:r>
      </w:hyperlink>
      <w:r w:rsidRPr="000046E0">
        <w:rPr>
          <w:rFonts w:ascii="Verdana" w:eastAsia="Times New Roman" w:hAnsi="Verdana" w:cs="Times New Roman"/>
          <w:color w:val="000000"/>
          <w:sz w:val="21"/>
          <w:szCs w:val="21"/>
        </w:rPr>
        <w:t>, </w:t>
      </w:r>
      <w:hyperlink r:id="rId1061" w:tooltip="Chapter 13. Tuples" w:history="1">
        <w:r w:rsidRPr="000046E0">
          <w:rPr>
            <w:rFonts w:ascii="Verdana" w:eastAsia="Times New Roman" w:hAnsi="Verdana" w:cs="Times New Roman"/>
            <w:color w:val="000066"/>
            <w:sz w:val="20"/>
            <w:szCs w:val="20"/>
            <w:u w:val="single"/>
          </w:rPr>
          <w:t>Chapter 13, </w:t>
        </w:r>
        <w:r w:rsidRPr="000046E0">
          <w:rPr>
            <w:rFonts w:ascii="Verdana" w:eastAsia="Times New Roman" w:hAnsi="Verdana" w:cs="Times New Roman"/>
            <w:i/>
            <w:iCs/>
            <w:color w:val="000066"/>
            <w:sz w:val="20"/>
            <w:szCs w:val="20"/>
            <w:u w:val="single"/>
          </w:rPr>
          <w:t>Tuples</w:t>
        </w:r>
        <w:r w:rsidRPr="000046E0">
          <w:rPr>
            <w:rFonts w:ascii="Verdana" w:eastAsia="Times New Roman" w:hAnsi="Verdana" w:cs="Times New Roman"/>
            <w:color w:val="000066"/>
            <w:sz w:val="20"/>
            <w:szCs w:val="20"/>
            <w:u w:val="single"/>
          </w:rPr>
          <w:t> </w:t>
        </w:r>
      </w:hyperlink>
      <w:r w:rsidRPr="000046E0">
        <w:rPr>
          <w:rFonts w:ascii="Verdana" w:eastAsia="Times New Roman" w:hAnsi="Verdana" w:cs="Times New Roman"/>
          <w:color w:val="000000"/>
          <w:sz w:val="21"/>
          <w:szCs w:val="21"/>
        </w:rPr>
        <w:t>and </w:t>
      </w:r>
      <w:hyperlink r:id="rId1062" w:tooltip="Chapter 14. Lists" w:history="1">
        <w:r w:rsidRPr="000046E0">
          <w:rPr>
            <w:rFonts w:ascii="Verdana" w:eastAsia="Times New Roman" w:hAnsi="Verdana" w:cs="Times New Roman"/>
            <w:color w:val="000066"/>
            <w:sz w:val="20"/>
            <w:szCs w:val="20"/>
            <w:u w:val="single"/>
          </w:rPr>
          <w:t>Chapter 14, </w:t>
        </w:r>
        <w:r w:rsidRPr="000046E0">
          <w:rPr>
            <w:rFonts w:ascii="Verdana" w:eastAsia="Times New Roman" w:hAnsi="Verdana" w:cs="Times New Roman"/>
            <w:i/>
            <w:iCs/>
            <w:color w:val="000066"/>
            <w:sz w:val="20"/>
            <w:szCs w:val="20"/>
            <w:u w:val="single"/>
          </w:rPr>
          <w:t>Lists</w:t>
        </w:r>
        <w:r w:rsidRPr="000046E0">
          <w:rPr>
            <w:rFonts w:ascii="Verdana" w:eastAsia="Times New Roman" w:hAnsi="Verdana" w:cs="Times New Roman"/>
            <w:color w:val="000066"/>
            <w:sz w:val="20"/>
            <w:szCs w:val="20"/>
            <w:u w:val="single"/>
          </w:rPr>
          <w:t> </w:t>
        </w:r>
      </w:hyperlink>
      <w:r w:rsidRPr="000046E0">
        <w:rPr>
          <w:rFonts w:ascii="Verdana" w:eastAsia="Times New Roman" w:hAnsi="Verdana" w:cs="Times New Roman"/>
          <w:color w:val="000000"/>
          <w:sz w:val="21"/>
          <w:szCs w:val="21"/>
        </w:rPr>
        <w:t>in detail. In </w:t>
      </w:r>
      <w:hyperlink r:id="rId1063" w:tooltip="Chapter 15. Mappings and Dictionaries" w:history="1">
        <w:r w:rsidRPr="000046E0">
          <w:rPr>
            <w:rFonts w:ascii="Verdana" w:eastAsia="Times New Roman" w:hAnsi="Verdana" w:cs="Times New Roman"/>
            <w:color w:val="000066"/>
            <w:sz w:val="20"/>
            <w:szCs w:val="20"/>
            <w:u w:val="single"/>
          </w:rPr>
          <w:t>Chapter 15, </w:t>
        </w:r>
        <w:r w:rsidRPr="000046E0">
          <w:rPr>
            <w:rFonts w:ascii="Verdana" w:eastAsia="Times New Roman" w:hAnsi="Verdana" w:cs="Times New Roman"/>
            <w:i/>
            <w:iCs/>
            <w:color w:val="000066"/>
            <w:sz w:val="20"/>
            <w:szCs w:val="20"/>
            <w:u w:val="single"/>
          </w:rPr>
          <w:t>Mappings and Dictionaries</w:t>
        </w:r>
        <w:r w:rsidRPr="000046E0">
          <w:rPr>
            <w:rFonts w:ascii="Verdana" w:eastAsia="Times New Roman" w:hAnsi="Verdana" w:cs="Times New Roman"/>
            <w:color w:val="000066"/>
            <w:sz w:val="20"/>
            <w:szCs w:val="20"/>
            <w:u w:val="single"/>
          </w:rPr>
          <w:t> </w:t>
        </w:r>
      </w:hyperlink>
      <w:r w:rsidRPr="000046E0">
        <w:rPr>
          <w:rFonts w:ascii="Verdana" w:eastAsia="Times New Roman" w:hAnsi="Verdana" w:cs="Times New Roman"/>
          <w:color w:val="000000"/>
          <w:sz w:val="21"/>
          <w:szCs w:val="21"/>
        </w:rPr>
        <w:t>, we'll introduce another structured data type for manipulating mappings between keys and values.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 </w:t>
      </w:r>
      <w:hyperlink r:id="rId1064" w:anchor="data.seq.semantics" w:tooltip="Semantics" w:history="1">
        <w:r w:rsidRPr="000046E0">
          <w:rPr>
            <w:rFonts w:ascii="Verdana" w:eastAsia="Times New Roman" w:hAnsi="Verdana" w:cs="Times New Roman"/>
            <w:color w:val="000066"/>
            <w:sz w:val="20"/>
            <w:szCs w:val="20"/>
            <w:u w:val="single"/>
          </w:rPr>
          <w:t>the section called “Semantics”</w:t>
        </w:r>
      </w:hyperlink>
      <w:r w:rsidRPr="000046E0">
        <w:rPr>
          <w:rFonts w:ascii="Verdana" w:eastAsia="Times New Roman" w:hAnsi="Verdana" w:cs="Times New Roman"/>
          <w:color w:val="000000"/>
          <w:sz w:val="21"/>
          <w:szCs w:val="21"/>
        </w:rPr>
        <w:t> we will provide an overview of the semantics of sequences. We describes the common features of the sequences in </w:t>
      </w:r>
      <w:hyperlink r:id="rId1065" w:tooltip="Overview of Sequences" w:history="1">
        <w:r w:rsidRPr="000046E0">
          <w:rPr>
            <w:rFonts w:ascii="Verdana" w:eastAsia="Times New Roman" w:hAnsi="Verdana" w:cs="Times New Roman"/>
            <w:color w:val="000066"/>
            <w:sz w:val="20"/>
            <w:szCs w:val="20"/>
            <w:u w:val="single"/>
          </w:rPr>
          <w:t>the section called “Overview of Sequences”</w:t>
        </w:r>
      </w:hyperlink>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sequence is central to programming and central to Python. A number of statements and functions we have covered have sequence-related features that we have glossed over, danced around, and generally avoided.</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We'll revisit a number of functions and statements we covered in previous sections, and add the power of sequences to them. In particular, the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statement is something we glossed over in </w:t>
      </w:r>
      <w:hyperlink r:id="rId1066" w:anchor="lang.cond.iter" w:tooltip="Iterative Processing: For All and There Exists" w:history="1">
        <w:r w:rsidRPr="000046E0">
          <w:rPr>
            <w:rFonts w:ascii="Verdana" w:eastAsia="Times New Roman" w:hAnsi="Verdana" w:cs="Times New Roman"/>
            <w:color w:val="000066"/>
            <w:sz w:val="20"/>
            <w:szCs w:val="20"/>
            <w:u w:val="single"/>
          </w:rPr>
          <w:t>the section called “Iterative Processing: For All and There Exists”</w:t>
        </w:r>
      </w:hyperlink>
      <w:r w:rsidRPr="000046E0">
        <w:rPr>
          <w:rFonts w:ascii="Verdana" w:eastAsia="Times New Roman" w:hAnsi="Verdana" w:cs="Times New Roman"/>
          <w:color w:val="000000"/>
          <w:sz w:val="21"/>
          <w:szCs w:val="21"/>
        </w:rPr>
        <w:t>.</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141" w:name="data.seq.semantics"/>
      <w:bookmarkEnd w:id="141"/>
      <w:r w:rsidRPr="000046E0">
        <w:rPr>
          <w:rFonts w:ascii="Verdana" w:eastAsia="Times New Roman" w:hAnsi="Verdana" w:cs="Times New Roman"/>
          <w:b/>
          <w:bCs/>
          <w:color w:val="2963A6"/>
          <w:sz w:val="26"/>
          <w:szCs w:val="26"/>
          <w:lang w:val="en"/>
        </w:rPr>
        <w:t>Semantics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sequence is a container of objects which are kept in a specific order. We can identify objects in a sequence by their position or index. Positions are numbered from zero in Python; the element at index zero is the first element.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lastRenderedPageBreak/>
        <w:t>We call these containers because they are a single object which contains (or collects) any number of other objects. The “any number” clause means that they can collect zero other objects, meaning that an empty container is just as valid as a container with one or thousands of objects.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In some programming languages, they use words like "vector" or "array" to refer to sequential containers. Further in other languages there are very specific implementations of sequential containers. For example, in C or Java, the primitive array has a statically allocated number of positions. In Java, a reference outside that specific number of positions raises an exception. In C, however a reference outside the defined positions of an array is an error that may never be detected. Really.</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There are four commonly-used subspecies of sequence containers. The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the </w:t>
      </w:r>
      <w:r w:rsidRPr="000046E0">
        <w:rPr>
          <w:rFonts w:ascii="Courier New" w:eastAsia="Times New Roman" w:hAnsi="Courier New" w:cs="Courier New"/>
          <w:color w:val="000000"/>
          <w:sz w:val="20"/>
          <w:szCs w:val="20"/>
          <w:lang w:val="en"/>
        </w:rPr>
        <w:t>Unicode string</w:t>
      </w:r>
      <w:r w:rsidRPr="000046E0">
        <w:rPr>
          <w:rFonts w:ascii="Verdana" w:eastAsia="Times New Roman" w:hAnsi="Verdana" w:cs="Times New Roman"/>
          <w:color w:val="000000"/>
          <w:sz w:val="21"/>
          <w:szCs w:val="21"/>
          <w:lang w:val="en"/>
        </w:rPr>
        <w:t>, the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and the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A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is a container of single-byte ASCII characters. A </w:t>
      </w:r>
      <w:r w:rsidRPr="000046E0">
        <w:rPr>
          <w:rFonts w:ascii="Courier New" w:eastAsia="Times New Roman" w:hAnsi="Courier New" w:cs="Courier New"/>
          <w:color w:val="000000"/>
          <w:sz w:val="20"/>
          <w:szCs w:val="20"/>
          <w:lang w:val="en"/>
        </w:rPr>
        <w:t>Unicode string</w:t>
      </w:r>
      <w:r w:rsidRPr="000046E0">
        <w:rPr>
          <w:rFonts w:ascii="Verdana" w:eastAsia="Times New Roman" w:hAnsi="Verdana" w:cs="Times New Roman"/>
          <w:color w:val="000000"/>
          <w:sz w:val="21"/>
          <w:szCs w:val="21"/>
          <w:lang w:val="en"/>
        </w:rPr>
        <w:t> is a container of multi-byte Unicode (or Universal Character Set) characters. A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and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are more general containers.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When we create a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or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we've created an </w:t>
      </w:r>
      <w:r w:rsidRPr="000046E0">
        <w:rPr>
          <w:rFonts w:ascii="Verdana" w:eastAsia="Times New Roman" w:hAnsi="Verdana" w:cs="Times New Roman"/>
          <w:i/>
          <w:iCs/>
          <w:color w:val="000000"/>
          <w:sz w:val="21"/>
          <w:szCs w:val="21"/>
          <w:lang w:val="en"/>
        </w:rPr>
        <w:t>immutable</w:t>
      </w:r>
      <w:r w:rsidRPr="000046E0">
        <w:rPr>
          <w:rFonts w:ascii="Verdana" w:eastAsia="Times New Roman" w:hAnsi="Verdana" w:cs="Times New Roman"/>
          <w:color w:val="000000"/>
          <w:sz w:val="21"/>
          <w:szCs w:val="21"/>
          <w:lang w:val="en"/>
        </w:rPr>
        <w:t>, or static object. We can examine the object, looking at specific characters or objects. We can't change the object. This means that we can't put additional data on the end of a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What we can do, however, is create a new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that is the concatenation of the two original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When we create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on the other hand, we've created a </w:t>
      </w:r>
      <w:r w:rsidRPr="000046E0">
        <w:rPr>
          <w:rFonts w:ascii="Verdana" w:eastAsia="Times New Roman" w:hAnsi="Verdana" w:cs="Times New Roman"/>
          <w:i/>
          <w:iCs/>
          <w:color w:val="000000"/>
          <w:sz w:val="21"/>
          <w:szCs w:val="21"/>
          <w:lang w:val="en"/>
        </w:rPr>
        <w:t>mutable</w:t>
      </w:r>
      <w:r w:rsidRPr="000046E0">
        <w:rPr>
          <w:rFonts w:ascii="Verdana" w:eastAsia="Times New Roman" w:hAnsi="Verdana" w:cs="Times New Roman"/>
          <w:color w:val="000000"/>
          <w:sz w:val="21"/>
          <w:szCs w:val="21"/>
          <w:lang w:val="en"/>
        </w:rPr>
        <w:t> object.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can have additional objects appended to it or inserted in it. Objects can be removed from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also.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can grow and shrink; the order of the objects in the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can be changed without creating a new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object.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One other note on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While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are sequences of characters, there is no separate character data type. A character is simply a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of length one. This relieves programmers from the C or Java burden of remembering which quotes to use for single characters as distinct from multi-character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s. It also eliminates any problems when dealing with Unicode multi-byte characters.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Overview of Sequences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All the varieties of sequences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and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s) have some common characteristics. We'll identify the common features first, and then move on to cover these in detail for each individual type of sequence. This section is a road-map for the following three sections that cover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and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s in detail.</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Literal Values. </w:t>
      </w:r>
      <w:r w:rsidRPr="000046E0">
        <w:rPr>
          <w:rFonts w:ascii="Verdana" w:eastAsia="Times New Roman" w:hAnsi="Verdana" w:cs="Times New Roman"/>
          <w:color w:val="000000"/>
          <w:sz w:val="21"/>
          <w:szCs w:val="21"/>
        </w:rPr>
        <w:t>Each sequence type has a literal representation. The details will be covered in separate sections, but the basics are these: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are quoted: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are in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's: </w:t>
      </w:r>
      <w:r w:rsidRPr="000046E0">
        <w:rPr>
          <w:rFonts w:ascii="Courier New" w:eastAsia="Times New Roman" w:hAnsi="Courier New" w:cs="Courier New"/>
          <w:color w:val="000000"/>
          <w:sz w:val="20"/>
          <w:szCs w:val="20"/>
        </w:rPr>
        <w:t>(1,'b',3.1)</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s are in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's: </w:t>
      </w:r>
      <w:r w:rsidRPr="000046E0">
        <w:rPr>
          <w:rFonts w:ascii="Courier New" w:eastAsia="Times New Roman" w:hAnsi="Courier New" w:cs="Courier New"/>
          <w:color w:val="000000"/>
          <w:sz w:val="20"/>
          <w:szCs w:val="20"/>
        </w:rPr>
        <w:t>[1,'b',3.1]</w:t>
      </w:r>
      <w:r w:rsidRPr="000046E0">
        <w:rPr>
          <w:rFonts w:ascii="Verdana" w:eastAsia="Times New Roman" w:hAnsi="Verdana" w:cs="Times New Roman"/>
          <w:color w:val="000000"/>
          <w:sz w:val="21"/>
          <w:szCs w:val="21"/>
        </w:rPr>
        <w:t>. A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or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is a sequences of various types of items.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is a sequence of characters only.</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lastRenderedPageBreak/>
        <w:t>Operations. </w:t>
      </w:r>
      <w:r w:rsidRPr="000046E0">
        <w:rPr>
          <w:rFonts w:ascii="Verdana" w:eastAsia="Times New Roman" w:hAnsi="Verdana" w:cs="Times New Roman"/>
          <w:color w:val="000000"/>
          <w:sz w:val="21"/>
          <w:szCs w:val="21"/>
        </w:rPr>
        <w:t>Sequences have three common operations: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will concatenate sequences to make longer sequences.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is used with a number and a sequence to repeat the sequence several times. Finally, the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operator is used to select elements from a sequence.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 ] operator can extract a single item, or a subset of items by slicing. There are two forms of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The single item format is </w:t>
      </w:r>
      <w:r w:rsidRPr="000046E0">
        <w:rPr>
          <w:rFonts w:ascii="Courier New" w:eastAsia="Times New Roman" w:hAnsi="Courier New" w:cs="Courier New"/>
          <w:b/>
          <w:bCs/>
          <w:i/>
          <w:iCs/>
          <w:color w:val="000000"/>
          <w:sz w:val="20"/>
          <w:szCs w:val="20"/>
        </w:rPr>
        <w:t>sequence</w:t>
      </w:r>
      <w:r w:rsidRPr="000046E0">
        <w:rPr>
          <w:rFonts w:ascii="Verdana" w:eastAsia="Times New Roman" w:hAnsi="Verdana" w:cs="Times New Roman"/>
          <w:b/>
          <w:bCs/>
          <w:i/>
          <w:iCs/>
          <w:color w:val="000000"/>
          <w:sz w:val="21"/>
          <w:szCs w:val="21"/>
        </w:rPr>
        <w:t> </w:t>
      </w:r>
      <w:r w:rsidRPr="000046E0">
        <w:rPr>
          <w:rFonts w:ascii="Verdana" w:eastAsia="Times New Roman" w:hAnsi="Verdana" w:cs="Times New Roman"/>
          <w:b/>
          <w:bCs/>
          <w:color w:val="000000"/>
          <w:sz w:val="21"/>
          <w:szCs w:val="21"/>
        </w:rPr>
        <w:t>[ </w:t>
      </w:r>
      <w:r w:rsidRPr="000046E0">
        <w:rPr>
          <w:rFonts w:ascii="Courier New" w:eastAsia="Times New Roman" w:hAnsi="Courier New" w:cs="Courier New"/>
          <w:b/>
          <w:bCs/>
          <w:i/>
          <w:iCs/>
          <w:color w:val="000000"/>
          <w:sz w:val="20"/>
          <w:szCs w:val="20"/>
        </w:rPr>
        <w:t>index</w:t>
      </w:r>
      <w:r w:rsidRPr="000046E0">
        <w:rPr>
          <w:rFonts w:ascii="Verdana" w:eastAsia="Times New Roman" w:hAnsi="Verdana" w:cs="Times New Roman"/>
          <w:b/>
          <w:bCs/>
          <w:i/>
          <w:iCs/>
          <w:color w:val="000000"/>
          <w:sz w:val="21"/>
          <w:szCs w:val="21"/>
        </w:rPr>
        <w:t> </w:t>
      </w:r>
      <w:r w:rsidRPr="000046E0">
        <w:rPr>
          <w:rFonts w:ascii="Verdana" w:eastAsia="Times New Roman" w:hAnsi="Verdana" w:cs="Times New Roman"/>
          <w:b/>
          <w:bCs/>
          <w:color w:val="000000"/>
          <w:sz w:val="21"/>
          <w:szCs w:val="21"/>
        </w:rPr>
        <w:t>]</w:t>
      </w:r>
      <w:r w:rsidRPr="000046E0">
        <w:rPr>
          <w:rFonts w:ascii="Verdana" w:eastAsia="Times New Roman" w:hAnsi="Verdana" w:cs="Times New Roman"/>
          <w:color w:val="000000"/>
          <w:sz w:val="21"/>
          <w:szCs w:val="21"/>
        </w:rPr>
        <w:t> . Items are numbered from 0. The slice format is </w:t>
      </w:r>
      <w:r w:rsidRPr="000046E0">
        <w:rPr>
          <w:rFonts w:ascii="Courier New" w:eastAsia="Times New Roman" w:hAnsi="Courier New" w:cs="Courier New"/>
          <w:b/>
          <w:bCs/>
          <w:i/>
          <w:iCs/>
          <w:color w:val="000000"/>
          <w:sz w:val="20"/>
          <w:szCs w:val="20"/>
        </w:rPr>
        <w:t>sequence</w:t>
      </w:r>
      <w:r w:rsidRPr="000046E0">
        <w:rPr>
          <w:rFonts w:ascii="Verdana" w:eastAsia="Times New Roman" w:hAnsi="Verdana" w:cs="Times New Roman"/>
          <w:b/>
          <w:bCs/>
          <w:i/>
          <w:iCs/>
          <w:color w:val="000000"/>
          <w:sz w:val="21"/>
          <w:szCs w:val="21"/>
        </w:rPr>
        <w:t> </w:t>
      </w:r>
      <w:r w:rsidRPr="000046E0">
        <w:rPr>
          <w:rFonts w:ascii="Verdana" w:eastAsia="Times New Roman" w:hAnsi="Verdana" w:cs="Times New Roman"/>
          <w:b/>
          <w:bCs/>
          <w:color w:val="000000"/>
          <w:sz w:val="21"/>
          <w:szCs w:val="21"/>
        </w:rPr>
        <w:t>[ </w:t>
      </w:r>
      <w:r w:rsidRPr="000046E0">
        <w:rPr>
          <w:rFonts w:ascii="Courier New" w:eastAsia="Times New Roman" w:hAnsi="Courier New" w:cs="Courier New"/>
          <w:b/>
          <w:bCs/>
          <w:i/>
          <w:iCs/>
          <w:color w:val="000000"/>
          <w:sz w:val="20"/>
          <w:szCs w:val="20"/>
        </w:rPr>
        <w:t>start</w:t>
      </w:r>
      <w:r w:rsidRPr="000046E0">
        <w:rPr>
          <w:rFonts w:ascii="Verdana" w:eastAsia="Times New Roman" w:hAnsi="Verdana" w:cs="Times New Roman"/>
          <w:b/>
          <w:bCs/>
          <w:i/>
          <w:iCs/>
          <w:color w:val="000000"/>
          <w:sz w:val="21"/>
          <w:szCs w:val="21"/>
        </w:rPr>
        <w:t> </w:t>
      </w:r>
      <w:r w:rsidRPr="000046E0">
        <w:rPr>
          <w:rFonts w:ascii="Verdana" w:eastAsia="Times New Roman" w:hAnsi="Verdana" w:cs="Times New Roman"/>
          <w:b/>
          <w:bCs/>
          <w:color w:val="000000"/>
          <w:sz w:val="21"/>
          <w:szCs w:val="21"/>
        </w:rPr>
        <w:t>: </w:t>
      </w:r>
      <w:r w:rsidRPr="000046E0">
        <w:rPr>
          <w:rFonts w:ascii="Courier New" w:eastAsia="Times New Roman" w:hAnsi="Courier New" w:cs="Courier New"/>
          <w:b/>
          <w:bCs/>
          <w:i/>
          <w:iCs/>
          <w:color w:val="000000"/>
          <w:sz w:val="20"/>
          <w:szCs w:val="20"/>
        </w:rPr>
        <w:t>end</w:t>
      </w:r>
      <w:r w:rsidRPr="000046E0">
        <w:rPr>
          <w:rFonts w:ascii="Verdana" w:eastAsia="Times New Roman" w:hAnsi="Verdana" w:cs="Times New Roman"/>
          <w:b/>
          <w:bCs/>
          <w:i/>
          <w:iCs/>
          <w:color w:val="000000"/>
          <w:sz w:val="21"/>
          <w:szCs w:val="21"/>
        </w:rPr>
        <w:t> </w:t>
      </w:r>
      <w:r w:rsidRPr="000046E0">
        <w:rPr>
          <w:rFonts w:ascii="Verdana" w:eastAsia="Times New Roman" w:hAnsi="Verdana" w:cs="Times New Roman"/>
          <w:b/>
          <w:bCs/>
          <w:color w:val="000000"/>
          <w:sz w:val="21"/>
          <w:szCs w:val="21"/>
        </w:rPr>
        <w:t>]</w:t>
      </w:r>
      <w:r w:rsidRPr="000046E0">
        <w:rPr>
          <w:rFonts w:ascii="Verdana" w:eastAsia="Times New Roman" w:hAnsi="Verdana" w:cs="Times New Roman"/>
          <w:color w:val="000000"/>
          <w:sz w:val="21"/>
          <w:szCs w:val="21"/>
        </w:rPr>
        <w:t> . Items from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to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-1 are chosen to create a new sequence as a slice of the original sequence; there will be </w:t>
      </w:r>
      <w:r w:rsidRPr="000046E0">
        <w:rPr>
          <w:rFonts w:ascii="Verdana" w:eastAsia="Times New Roman" w:hAnsi="Verdana" w:cs="Times New Roman"/>
          <w:i/>
          <w:iCs/>
          <w:color w:val="000000"/>
          <w:sz w:val="21"/>
          <w:szCs w:val="21"/>
        </w:rPr>
        <w:t>end</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start</w:t>
      </w:r>
      <w:r w:rsidRPr="000046E0">
        <w:rPr>
          <w:rFonts w:ascii="Verdana" w:eastAsia="Times New Roman" w:hAnsi="Verdana" w:cs="Times New Roman"/>
          <w:color w:val="000000"/>
          <w:sz w:val="21"/>
          <w:szCs w:val="21"/>
        </w:rPr>
        <w:t> items in the resulting sequence.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Positions can be numbered from the end of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as well as the beginning. Position -1 is the last item of the sequence, -2 is the next-to-last item. Here's how it works: each item has a positive number position that identifies the item in the sequence. We'll also show the negative position numbers for each item in the sequence. For this example, we're looking at a four-element sequence like the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(3.14159,"two words",2048,(1+2j))</w:t>
      </w:r>
      <w:r w:rsidRPr="000046E0">
        <w:rPr>
          <w:rFonts w:ascii="Verdana" w:eastAsia="Times New Roman" w:hAnsi="Verdana" w:cs="Times New Roman"/>
          <w:color w:val="000000"/>
          <w:sz w:val="21"/>
          <w:szCs w:val="21"/>
        </w:rPr>
        <w:t>.</w:t>
      </w:r>
    </w:p>
    <w:tbl>
      <w:tblPr>
        <w:tblW w:w="33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95"/>
        <w:gridCol w:w="973"/>
        <w:gridCol w:w="1388"/>
        <w:gridCol w:w="617"/>
        <w:gridCol w:w="805"/>
      </w:tblGrid>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forward position</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0</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1</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2</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3</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reverse position</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-4</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-3</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-2</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-1</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item</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3.14159</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"two words"</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2048</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(1+2j)</w:t>
            </w:r>
          </w:p>
        </w:tc>
      </w:tr>
    </w:tbl>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Why do we have two different ways of identifying each position in the sequence? If you want, you can think of it as a handy short-hand. The last item in any sequence, </w:t>
      </w:r>
      <w:r w:rsidRPr="000046E0">
        <w:rPr>
          <w:rFonts w:ascii="Courier New" w:eastAsia="Times New Roman" w:hAnsi="Courier New" w:cs="Courier New"/>
          <w:color w:val="000000"/>
          <w:sz w:val="20"/>
          <w:szCs w:val="20"/>
        </w:rPr>
        <w:t>S</w:t>
      </w:r>
      <w:r w:rsidRPr="000046E0">
        <w:rPr>
          <w:rFonts w:ascii="Verdana" w:eastAsia="Times New Roman" w:hAnsi="Verdana" w:cs="Times New Roman"/>
          <w:color w:val="000000"/>
          <w:sz w:val="21"/>
          <w:szCs w:val="21"/>
        </w:rPr>
        <w:t> can be identified by the formula </w:t>
      </w:r>
      <w:r w:rsidRPr="000046E0">
        <w:rPr>
          <w:rFonts w:ascii="Courier New" w:eastAsia="Times New Roman" w:hAnsi="Courier New" w:cs="Courier New"/>
          <w:color w:val="000000"/>
          <w:sz w:val="20"/>
          <w:szCs w:val="20"/>
        </w:rPr>
        <w:t>S[ len(S)-1 ]</w:t>
      </w:r>
      <w:r w:rsidRPr="000046E0">
        <w:rPr>
          <w:rFonts w:ascii="Verdana" w:eastAsia="Times New Roman" w:hAnsi="Verdana" w:cs="Times New Roman"/>
          <w:color w:val="000000"/>
          <w:sz w:val="21"/>
          <w:szCs w:val="21"/>
        </w:rPr>
        <w:t>. For example, if we have a sequence with 4 elements, the last item is in position 3. Rather than write </w:t>
      </w:r>
      <w:r w:rsidRPr="000046E0">
        <w:rPr>
          <w:rFonts w:ascii="Courier New" w:eastAsia="Times New Roman" w:hAnsi="Courier New" w:cs="Courier New"/>
          <w:color w:val="000000"/>
          <w:sz w:val="20"/>
          <w:szCs w:val="20"/>
        </w:rPr>
        <w:t>S[ len(S)-1 ]</w:t>
      </w:r>
      <w:r w:rsidRPr="000046E0">
        <w:rPr>
          <w:rFonts w:ascii="Verdana" w:eastAsia="Times New Roman" w:hAnsi="Verdana" w:cs="Times New Roman"/>
          <w:color w:val="000000"/>
          <w:sz w:val="21"/>
          <w:szCs w:val="21"/>
        </w:rPr>
        <w:t>, Python lets us simplify this to </w:t>
      </w:r>
      <w:r w:rsidRPr="000046E0">
        <w:rPr>
          <w:rFonts w:ascii="Courier New" w:eastAsia="Times New Roman" w:hAnsi="Courier New" w:cs="Courier New"/>
          <w:color w:val="000000"/>
          <w:sz w:val="20"/>
          <w:szCs w:val="20"/>
        </w:rPr>
        <w:t>S[-1]</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You can see how this works with the following example.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a=(3.14159,"two words",2048,(1+2j))</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a[0]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3.1415899999999999</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a[-3]</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'two words'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a[2]</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2048</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a[-1]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(1+2j)</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lastRenderedPageBreak/>
        <w:t>Built-in Functions. </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len</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max</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min</w:t>
      </w:r>
      <w:r w:rsidRPr="000046E0">
        <w:rPr>
          <w:rFonts w:ascii="Verdana" w:eastAsia="Times New Roman" w:hAnsi="Verdana" w:cs="Times New Roman"/>
          <w:color w:val="000000"/>
          <w:sz w:val="21"/>
          <w:szCs w:val="21"/>
        </w:rPr>
        <w:t> apply to all varieties of sequences. </w:t>
      </w:r>
      <w:r w:rsidRPr="000046E0">
        <w:rPr>
          <w:rFonts w:ascii="Courier New" w:eastAsia="Times New Roman" w:hAnsi="Courier New" w:cs="Courier New"/>
          <w:color w:val="000000"/>
          <w:sz w:val="20"/>
          <w:szCs w:val="20"/>
        </w:rPr>
        <w:t>len</w:t>
      </w:r>
      <w:r w:rsidRPr="000046E0">
        <w:rPr>
          <w:rFonts w:ascii="Verdana" w:eastAsia="Times New Roman" w:hAnsi="Verdana" w:cs="Times New Roman"/>
          <w:color w:val="000000"/>
          <w:sz w:val="21"/>
          <w:szCs w:val="21"/>
        </w:rPr>
        <w:t> returns the length of the sequence. </w:t>
      </w:r>
      <w:r w:rsidRPr="000046E0">
        <w:rPr>
          <w:rFonts w:ascii="Courier New" w:eastAsia="Times New Roman" w:hAnsi="Courier New" w:cs="Courier New"/>
          <w:color w:val="000000"/>
          <w:sz w:val="20"/>
          <w:szCs w:val="20"/>
        </w:rPr>
        <w:t>len("Wednesday")</w:t>
      </w:r>
      <w:r w:rsidRPr="000046E0">
        <w:rPr>
          <w:rFonts w:ascii="Verdana" w:eastAsia="Times New Roman" w:hAnsi="Verdana" w:cs="Times New Roman"/>
          <w:color w:val="000000"/>
          <w:sz w:val="21"/>
          <w:szCs w:val="21"/>
        </w:rPr>
        <w:t> is 9. </w:t>
      </w:r>
      <w:r w:rsidRPr="000046E0">
        <w:rPr>
          <w:rFonts w:ascii="Courier New" w:eastAsia="Times New Roman" w:hAnsi="Courier New" w:cs="Courier New"/>
          <w:color w:val="000000"/>
          <w:sz w:val="20"/>
          <w:szCs w:val="20"/>
        </w:rPr>
        <w:t>max</w:t>
      </w:r>
      <w:r w:rsidRPr="000046E0">
        <w:rPr>
          <w:rFonts w:ascii="Verdana" w:eastAsia="Times New Roman" w:hAnsi="Verdana" w:cs="Times New Roman"/>
          <w:color w:val="000000"/>
          <w:sz w:val="21"/>
          <w:szCs w:val="21"/>
        </w:rPr>
        <w:t> returns the largest value in the sequence. </w:t>
      </w:r>
      <w:r w:rsidRPr="000046E0">
        <w:rPr>
          <w:rFonts w:ascii="Courier New" w:eastAsia="Times New Roman" w:hAnsi="Courier New" w:cs="Courier New"/>
          <w:color w:val="000000"/>
          <w:sz w:val="20"/>
          <w:szCs w:val="20"/>
        </w:rPr>
        <w:t>max( (1,2,3) )</w:t>
      </w:r>
      <w:r w:rsidRPr="000046E0">
        <w:rPr>
          <w:rFonts w:ascii="Verdana" w:eastAsia="Times New Roman" w:hAnsi="Verdana" w:cs="Times New Roman"/>
          <w:color w:val="000000"/>
          <w:sz w:val="21"/>
          <w:szCs w:val="21"/>
        </w:rPr>
        <w:t> is 3. </w:t>
      </w:r>
      <w:r w:rsidRPr="000046E0">
        <w:rPr>
          <w:rFonts w:ascii="Courier New" w:eastAsia="Times New Roman" w:hAnsi="Courier New" w:cs="Courier New"/>
          <w:color w:val="000000"/>
          <w:sz w:val="20"/>
          <w:szCs w:val="20"/>
        </w:rPr>
        <w:t>min</w:t>
      </w:r>
      <w:r w:rsidRPr="000046E0">
        <w:rPr>
          <w:rFonts w:ascii="Verdana" w:eastAsia="Times New Roman" w:hAnsi="Verdana" w:cs="Times New Roman"/>
          <w:color w:val="000000"/>
          <w:sz w:val="21"/>
          <w:szCs w:val="21"/>
        </w:rPr>
        <w:t>, analogously, returns the smallest value in the sequence. </w:t>
      </w:r>
      <w:r w:rsidRPr="000046E0">
        <w:rPr>
          <w:rFonts w:ascii="Courier New" w:eastAsia="Times New Roman" w:hAnsi="Courier New" w:cs="Courier New"/>
          <w:color w:val="000000"/>
          <w:sz w:val="20"/>
          <w:szCs w:val="20"/>
        </w:rPr>
        <w:t>min( [19,9,99] )</w:t>
      </w:r>
      <w:r w:rsidRPr="000046E0">
        <w:rPr>
          <w:rFonts w:ascii="Verdana" w:eastAsia="Times New Roman" w:hAnsi="Verdana" w:cs="Times New Roman"/>
          <w:color w:val="000000"/>
          <w:sz w:val="21"/>
          <w:szCs w:val="21"/>
        </w:rPr>
        <w:t> is 9.</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Comparisons. </w:t>
      </w:r>
      <w:r w:rsidRPr="000046E0">
        <w:rPr>
          <w:rFonts w:ascii="Verdana" w:eastAsia="Times New Roman" w:hAnsi="Verdana" w:cs="Times New Roman"/>
          <w:color w:val="000000"/>
          <w:sz w:val="21"/>
          <w:szCs w:val="21"/>
        </w:rPr>
        <w:t>The standard comparisons (&lt;, &lt;=, &gt;, &lt;=, ==, !=) apply to sequences. These all work by doing item-by-item comparison within the two sequences. The item-by-item rule results in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being sorted alphabetically, and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and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s sorted in a way that is similar to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There are two additional comparisons: </w:t>
      </w:r>
      <w:r w:rsidRPr="000046E0">
        <w:rPr>
          <w:rFonts w:ascii="Verdana" w:eastAsia="Times New Roman" w:hAnsi="Verdana" w:cs="Times New Roman"/>
          <w:b/>
          <w:bCs/>
          <w:color w:val="000000"/>
          <w:sz w:val="21"/>
          <w:szCs w:val="21"/>
        </w:rPr>
        <w:t>in</w:t>
      </w:r>
      <w:r w:rsidRPr="000046E0">
        <w:rPr>
          <w:rFonts w:ascii="Verdana" w:eastAsia="Times New Roman" w:hAnsi="Verdana" w:cs="Times New Roman"/>
          <w:color w:val="000000"/>
          <w:sz w:val="21"/>
          <w:szCs w:val="21"/>
        </w:rPr>
        <w:t> and </w:t>
      </w:r>
      <w:r w:rsidRPr="000046E0">
        <w:rPr>
          <w:rFonts w:ascii="Verdana" w:eastAsia="Times New Roman" w:hAnsi="Verdana" w:cs="Times New Roman"/>
          <w:b/>
          <w:bCs/>
          <w:color w:val="000000"/>
          <w:sz w:val="21"/>
          <w:szCs w:val="21"/>
        </w:rPr>
        <w:t>not in</w:t>
      </w:r>
      <w:r w:rsidRPr="000046E0">
        <w:rPr>
          <w:rFonts w:ascii="Verdana" w:eastAsia="Times New Roman" w:hAnsi="Verdana" w:cs="Times New Roman"/>
          <w:color w:val="000000"/>
          <w:sz w:val="21"/>
          <w:szCs w:val="21"/>
        </w:rPr>
        <w:t> . These check to see if a single value occurs in the sequence. The </w:t>
      </w:r>
      <w:r w:rsidRPr="000046E0">
        <w:rPr>
          <w:rFonts w:ascii="Verdana" w:eastAsia="Times New Roman" w:hAnsi="Verdana" w:cs="Times New Roman"/>
          <w:b/>
          <w:bCs/>
          <w:color w:val="000000"/>
          <w:sz w:val="21"/>
          <w:szCs w:val="21"/>
        </w:rPr>
        <w:t>in</w:t>
      </w:r>
      <w:r w:rsidRPr="000046E0">
        <w:rPr>
          <w:rFonts w:ascii="Verdana" w:eastAsia="Times New Roman" w:hAnsi="Verdana" w:cs="Times New Roman"/>
          <w:color w:val="000000"/>
          <w:sz w:val="21"/>
          <w:szCs w:val="21"/>
        </w:rPr>
        <w:t> operator returns a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the item is found,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 if the item is not found. The </w:t>
      </w:r>
      <w:r w:rsidRPr="000046E0">
        <w:rPr>
          <w:rFonts w:ascii="Verdana" w:eastAsia="Times New Roman" w:hAnsi="Verdana" w:cs="Times New Roman"/>
          <w:b/>
          <w:bCs/>
          <w:color w:val="000000"/>
          <w:sz w:val="21"/>
          <w:szCs w:val="21"/>
        </w:rPr>
        <w:t>not in</w:t>
      </w:r>
      <w:r w:rsidRPr="000046E0">
        <w:rPr>
          <w:rFonts w:ascii="Verdana" w:eastAsia="Times New Roman" w:hAnsi="Verdana" w:cs="Times New Roman"/>
          <w:color w:val="000000"/>
          <w:sz w:val="21"/>
          <w:szCs w:val="21"/>
        </w:rPr>
        <w:t>operator returns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the item is not found in the sequence.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Methods. </w:t>
      </w: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classes have method functions that operate on the object's value. For instance </w:t>
      </w:r>
      <w:r w:rsidRPr="000046E0">
        <w:rPr>
          <w:rFonts w:ascii="Courier New" w:eastAsia="Times New Roman" w:hAnsi="Courier New" w:cs="Courier New"/>
          <w:color w:val="000000"/>
          <w:sz w:val="20"/>
          <w:szCs w:val="20"/>
        </w:rPr>
        <w:t>"abc".upper()</w:t>
      </w:r>
      <w:r w:rsidRPr="000046E0">
        <w:rPr>
          <w:rFonts w:ascii="Verdana" w:eastAsia="Times New Roman" w:hAnsi="Verdana" w:cs="Times New Roman"/>
          <w:color w:val="000000"/>
          <w:sz w:val="21"/>
          <w:szCs w:val="21"/>
        </w:rPr>
        <w:t> executes the </w:t>
      </w:r>
      <w:r w:rsidRPr="000046E0">
        <w:rPr>
          <w:rFonts w:ascii="Courier New" w:eastAsia="Times New Roman" w:hAnsi="Courier New" w:cs="Courier New"/>
          <w:color w:val="000000"/>
          <w:sz w:val="20"/>
          <w:szCs w:val="20"/>
        </w:rPr>
        <w:t>upper</w:t>
      </w:r>
      <w:r w:rsidRPr="000046E0">
        <w:rPr>
          <w:rFonts w:ascii="Verdana" w:eastAsia="Times New Roman" w:hAnsi="Verdana" w:cs="Times New Roman"/>
          <w:color w:val="000000"/>
          <w:sz w:val="21"/>
          <w:szCs w:val="21"/>
        </w:rPr>
        <w:t> method belonging to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literal </w:t>
      </w:r>
      <w:r w:rsidRPr="000046E0">
        <w:rPr>
          <w:rFonts w:ascii="Courier New" w:eastAsia="Times New Roman" w:hAnsi="Courier New" w:cs="Courier New"/>
          <w:color w:val="000000"/>
          <w:sz w:val="20"/>
          <w:szCs w:val="20"/>
        </w:rPr>
        <w:t>"abc"</w:t>
      </w:r>
      <w:r w:rsidRPr="000046E0">
        <w:rPr>
          <w:rFonts w:ascii="Verdana" w:eastAsia="Times New Roman" w:hAnsi="Verdana" w:cs="Times New Roman"/>
          <w:color w:val="000000"/>
          <w:sz w:val="21"/>
          <w:szCs w:val="21"/>
        </w:rPr>
        <w:t>. The result is </w:t>
      </w:r>
      <w:r w:rsidRPr="000046E0">
        <w:rPr>
          <w:rFonts w:ascii="Courier New" w:eastAsia="Times New Roman" w:hAnsi="Courier New" w:cs="Courier New"/>
          <w:color w:val="000000"/>
          <w:sz w:val="20"/>
          <w:szCs w:val="20"/>
        </w:rPr>
        <w:t>'ABC'</w:t>
      </w:r>
      <w:r w:rsidRPr="000046E0">
        <w:rPr>
          <w:rFonts w:ascii="Verdana" w:eastAsia="Times New Roman" w:hAnsi="Verdana" w:cs="Times New Roman"/>
          <w:color w:val="000000"/>
          <w:sz w:val="21"/>
          <w:szCs w:val="21"/>
        </w:rPr>
        <w:t>. The exact dictionary of methods is unique to each class of sequences.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Statements. </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and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s are central to certain Python statements, like the </w:t>
      </w:r>
      <w:r w:rsidRPr="000046E0">
        <w:rPr>
          <w:rFonts w:ascii="Verdana" w:eastAsia="Times New Roman" w:hAnsi="Verdana" w:cs="Times New Roman"/>
          <w:b/>
          <w:bCs/>
          <w:color w:val="000000"/>
          <w:sz w:val="21"/>
          <w:szCs w:val="21"/>
        </w:rPr>
        <w:t>assignment</w:t>
      </w:r>
      <w:r w:rsidRPr="000046E0">
        <w:rPr>
          <w:rFonts w:ascii="Verdana" w:eastAsia="Times New Roman" w:hAnsi="Verdana" w:cs="Times New Roman"/>
          <w:color w:val="000000"/>
          <w:sz w:val="21"/>
          <w:szCs w:val="21"/>
        </w:rPr>
        <w:t> statement and the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statement. These were details that we skipped over in </w:t>
      </w:r>
      <w:hyperlink r:id="rId1067" w:tooltip="The Assignment Statement" w:history="1">
        <w:r w:rsidRPr="000046E0">
          <w:rPr>
            <w:rFonts w:ascii="Verdana" w:eastAsia="Times New Roman" w:hAnsi="Verdana" w:cs="Times New Roman"/>
            <w:color w:val="000066"/>
            <w:sz w:val="20"/>
            <w:szCs w:val="20"/>
            <w:u w:val="single"/>
          </w:rPr>
          <w:t>the section called “The </w:t>
        </w:r>
        <w:r w:rsidRPr="000046E0">
          <w:rPr>
            <w:rFonts w:ascii="Verdana" w:eastAsia="Times New Roman" w:hAnsi="Verdana" w:cs="Times New Roman"/>
            <w:b/>
            <w:bCs/>
            <w:color w:val="000066"/>
            <w:sz w:val="20"/>
            <w:szCs w:val="20"/>
          </w:rPr>
          <w:t>Assignment</w:t>
        </w:r>
        <w:r w:rsidRPr="000046E0">
          <w:rPr>
            <w:rFonts w:ascii="Verdana" w:eastAsia="Times New Roman" w:hAnsi="Verdana" w:cs="Times New Roman"/>
            <w:color w:val="000066"/>
            <w:sz w:val="20"/>
            <w:szCs w:val="20"/>
            <w:u w:val="single"/>
          </w:rPr>
          <w:t>Statement”</w:t>
        </w:r>
      </w:hyperlink>
      <w:r w:rsidRPr="000046E0">
        <w:rPr>
          <w:rFonts w:ascii="Verdana" w:eastAsia="Times New Roman" w:hAnsi="Verdana" w:cs="Times New Roman"/>
          <w:color w:val="000000"/>
          <w:sz w:val="21"/>
          <w:szCs w:val="21"/>
        </w:rPr>
        <w:t> and </w:t>
      </w:r>
      <w:hyperlink r:id="rId1068" w:anchor="lang.cond.iter" w:tooltip="Iterative Processing: For All and There Exists" w:history="1">
        <w:r w:rsidRPr="000046E0">
          <w:rPr>
            <w:rFonts w:ascii="Verdana" w:eastAsia="Times New Roman" w:hAnsi="Verdana" w:cs="Times New Roman"/>
            <w:color w:val="000066"/>
            <w:sz w:val="20"/>
            <w:szCs w:val="20"/>
            <w:u w:val="single"/>
          </w:rPr>
          <w:t>the section called “Iterative Processing: For All and There Exists”</w:t>
        </w:r>
      </w:hyperlink>
      <w:r w:rsidRPr="000046E0">
        <w:rPr>
          <w:rFonts w:ascii="Verdana" w:eastAsia="Times New Roman" w:hAnsi="Verdana" w:cs="Times New Roman"/>
          <w:color w:val="000000"/>
          <w:sz w:val="21"/>
          <w:szCs w:val="21"/>
        </w:rPr>
        <w:t>. The additional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-specific details of these statements will be covered in </w:t>
      </w:r>
      <w:hyperlink r:id="rId1069" w:tooltip="Chapter 13. Tuples" w:history="1">
        <w:r w:rsidRPr="000046E0">
          <w:rPr>
            <w:rFonts w:ascii="Verdana" w:eastAsia="Times New Roman" w:hAnsi="Verdana" w:cs="Times New Roman"/>
            <w:color w:val="000066"/>
            <w:sz w:val="20"/>
            <w:szCs w:val="20"/>
            <w:u w:val="single"/>
          </w:rPr>
          <w:t>Chapter 13, </w:t>
        </w:r>
        <w:r w:rsidRPr="000046E0">
          <w:rPr>
            <w:rFonts w:ascii="Verdana" w:eastAsia="Times New Roman" w:hAnsi="Verdana" w:cs="Times New Roman"/>
            <w:i/>
            <w:iCs/>
            <w:color w:val="000066"/>
            <w:sz w:val="20"/>
            <w:szCs w:val="20"/>
            <w:u w:val="single"/>
          </w:rPr>
          <w:t>Tuples</w:t>
        </w:r>
        <w:r w:rsidRPr="000046E0">
          <w:rPr>
            <w:rFonts w:ascii="Verdana" w:eastAsia="Times New Roman" w:hAnsi="Verdana" w:cs="Times New Roman"/>
            <w:color w:val="000066"/>
            <w:sz w:val="20"/>
            <w:szCs w:val="20"/>
            <w:u w:val="single"/>
          </w:rPr>
          <w:t> </w:t>
        </w:r>
      </w:hyperlink>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Modules. </w:t>
      </w:r>
      <w:r w:rsidRPr="000046E0">
        <w:rPr>
          <w:rFonts w:ascii="Verdana" w:eastAsia="Times New Roman" w:hAnsi="Verdana" w:cs="Times New Roman"/>
          <w:color w:val="000000"/>
          <w:sz w:val="21"/>
          <w:szCs w:val="21"/>
        </w:rPr>
        <w:t>There is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module with several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-specific functions. Most of these functions are now member functions of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type, except for a special-purpose function used to create translation tables. Additionally, this module has a number of constants to define various subsets of the ASCII character set, including digits, printable characters, whitespace characters and others.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Factory Functions. </w:t>
      </w:r>
      <w:r w:rsidRPr="000046E0">
        <w:rPr>
          <w:rFonts w:ascii="Verdana" w:eastAsia="Times New Roman" w:hAnsi="Verdana" w:cs="Times New Roman"/>
          <w:color w:val="000000"/>
          <w:sz w:val="21"/>
          <w:szCs w:val="21"/>
        </w:rPr>
        <w:t>There are also built-in factory (or conversion) functions for the sequence objects.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repr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the canonical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representation of the object. For most object types, </w:t>
      </w:r>
      <w:r w:rsidRPr="000046E0">
        <w:rPr>
          <w:rFonts w:ascii="Courier New" w:eastAsia="Times New Roman" w:hAnsi="Courier New" w:cs="Courier New"/>
          <w:color w:val="000000"/>
          <w:sz w:val="20"/>
          <w:szCs w:val="20"/>
        </w:rPr>
        <w:t>eval(repr(object)) == object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str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nice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representation of the object. If the argument is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the return value is the same object.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list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sequence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list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Return a new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whose items are the same as those of the argument sequence.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tuple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sequence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tuple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new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whose items are the same as those of the argument sequence. If the argument is a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the return value is the same object.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Exercises</w:t>
      </w:r>
    </w:p>
    <w:p w:rsidR="000046E0" w:rsidRDefault="000046E0" w:rsidP="000046E0">
      <w:pPr>
        <w:pStyle w:val="NormalWeb"/>
        <w:numPr>
          <w:ilvl w:val="0"/>
          <w:numId w:val="59"/>
        </w:numPr>
        <w:shd w:val="clear" w:color="auto" w:fill="FFFFFF"/>
        <w:rPr>
          <w:rFonts w:ascii="Verdana" w:hAnsi="Verdana"/>
          <w:color w:val="000000"/>
          <w:sz w:val="21"/>
          <w:szCs w:val="21"/>
        </w:rPr>
      </w:pPr>
      <w:r>
        <w:rPr>
          <w:rFonts w:ascii="Verdana" w:hAnsi="Verdana"/>
          <w:b/>
          <w:bCs/>
          <w:color w:val="000000"/>
          <w:sz w:val="21"/>
          <w:szCs w:val="21"/>
        </w:rPr>
        <w:t>Tuples and Lists. </w:t>
      </w:r>
      <w:r>
        <w:rPr>
          <w:rFonts w:ascii="Verdana" w:hAnsi="Verdana"/>
          <w:color w:val="000000"/>
          <w:sz w:val="21"/>
          <w:szCs w:val="21"/>
        </w:rPr>
        <w:t>What is the value in having both immutable sequences (</w:t>
      </w:r>
      <w:r>
        <w:rPr>
          <w:rStyle w:val="HTMLCode"/>
          <w:color w:val="000000"/>
        </w:rPr>
        <w:t>tuple</w:t>
      </w:r>
      <w:r>
        <w:rPr>
          <w:rFonts w:ascii="Verdana" w:hAnsi="Verdana"/>
          <w:color w:val="000000"/>
          <w:sz w:val="21"/>
          <w:szCs w:val="21"/>
        </w:rPr>
        <w:t>s) and mutable sequences (</w:t>
      </w:r>
      <w:r>
        <w:rPr>
          <w:rStyle w:val="HTMLCode"/>
          <w:color w:val="000000"/>
        </w:rPr>
        <w:t>list</w:t>
      </w:r>
      <w:r>
        <w:rPr>
          <w:rFonts w:ascii="Verdana" w:hAnsi="Verdana"/>
          <w:color w:val="000000"/>
          <w:sz w:val="21"/>
          <w:szCs w:val="21"/>
        </w:rPr>
        <w:t>s)? What are the circumstances under which you would want to change a </w:t>
      </w:r>
      <w:r>
        <w:rPr>
          <w:rStyle w:val="HTMLCode"/>
          <w:color w:val="000000"/>
        </w:rPr>
        <w:t>string</w:t>
      </w:r>
      <w:r>
        <w:rPr>
          <w:rFonts w:ascii="Verdana" w:hAnsi="Verdana"/>
          <w:color w:val="000000"/>
          <w:sz w:val="21"/>
          <w:szCs w:val="21"/>
        </w:rPr>
        <w:t>? What are the problems associated with </w:t>
      </w:r>
      <w:r>
        <w:rPr>
          <w:rStyle w:val="HTMLCode"/>
          <w:color w:val="000000"/>
        </w:rPr>
        <w:t>string</w:t>
      </w:r>
      <w:r>
        <w:rPr>
          <w:rFonts w:ascii="Verdana" w:hAnsi="Verdana"/>
          <w:color w:val="000000"/>
          <w:sz w:val="21"/>
          <w:szCs w:val="21"/>
        </w:rPr>
        <w:t>s that grow in length? How can storage for variable length </w:t>
      </w:r>
      <w:r>
        <w:rPr>
          <w:rStyle w:val="HTMLCode"/>
          <w:color w:val="000000"/>
        </w:rPr>
        <w:t>string</w:t>
      </w:r>
      <w:r>
        <w:rPr>
          <w:rFonts w:ascii="Verdana" w:hAnsi="Verdana"/>
          <w:color w:val="000000"/>
          <w:sz w:val="21"/>
          <w:szCs w:val="21"/>
        </w:rPr>
        <w:t>s be managed?</w:t>
      </w:r>
    </w:p>
    <w:p w:rsidR="000046E0" w:rsidRDefault="000046E0" w:rsidP="000046E0">
      <w:pPr>
        <w:pStyle w:val="NormalWeb"/>
        <w:numPr>
          <w:ilvl w:val="0"/>
          <w:numId w:val="59"/>
        </w:numPr>
        <w:shd w:val="clear" w:color="auto" w:fill="FFFFFF"/>
        <w:rPr>
          <w:rFonts w:ascii="Verdana" w:hAnsi="Verdana"/>
          <w:color w:val="000000"/>
          <w:sz w:val="21"/>
          <w:szCs w:val="21"/>
        </w:rPr>
      </w:pPr>
      <w:r>
        <w:rPr>
          <w:rFonts w:ascii="Verdana" w:hAnsi="Verdana"/>
          <w:b/>
          <w:bCs/>
          <w:color w:val="000000"/>
          <w:sz w:val="21"/>
          <w:szCs w:val="21"/>
        </w:rPr>
        <w:t>Unicode Strings. </w:t>
      </w:r>
      <w:r>
        <w:rPr>
          <w:rFonts w:ascii="Verdana" w:hAnsi="Verdana"/>
          <w:color w:val="000000"/>
          <w:sz w:val="21"/>
          <w:szCs w:val="21"/>
        </w:rPr>
        <w:t>What is the value in making a distinction between Unicode strings and ASCII strings? Does it improve performance to restrict a </w:t>
      </w:r>
      <w:r>
        <w:rPr>
          <w:rStyle w:val="HTMLCode"/>
          <w:color w:val="000000"/>
        </w:rPr>
        <w:t>string</w:t>
      </w:r>
      <w:r>
        <w:rPr>
          <w:rFonts w:ascii="Verdana" w:hAnsi="Verdana"/>
          <w:color w:val="000000"/>
          <w:sz w:val="21"/>
          <w:szCs w:val="21"/>
        </w:rPr>
        <w:t> to single-byte characters? Should all strings simply be Unicode strings to make programs simpler? How should file reading and writing be handled?</w:t>
      </w:r>
    </w:p>
    <w:p w:rsidR="000046E0" w:rsidRDefault="000046E0" w:rsidP="000046E0">
      <w:pPr>
        <w:pStyle w:val="NormalWeb"/>
        <w:numPr>
          <w:ilvl w:val="0"/>
          <w:numId w:val="59"/>
        </w:numPr>
        <w:shd w:val="clear" w:color="auto" w:fill="FFFFFF"/>
        <w:rPr>
          <w:rFonts w:ascii="Verdana" w:hAnsi="Verdana"/>
          <w:color w:val="000000"/>
          <w:sz w:val="21"/>
          <w:szCs w:val="21"/>
        </w:rPr>
      </w:pPr>
      <w:r>
        <w:rPr>
          <w:rFonts w:ascii="Verdana" w:hAnsi="Verdana"/>
          <w:b/>
          <w:bCs/>
          <w:color w:val="000000"/>
          <w:sz w:val="21"/>
          <w:szCs w:val="21"/>
        </w:rPr>
        <w:t>Statements and Data Structures. </w:t>
      </w:r>
      <w:r>
        <w:rPr>
          <w:rFonts w:ascii="Verdana" w:hAnsi="Verdana"/>
          <w:color w:val="000000"/>
          <w:sz w:val="21"/>
          <w:szCs w:val="21"/>
        </w:rPr>
        <w:t>In order to introduce the </w:t>
      </w:r>
      <w:r>
        <w:rPr>
          <w:rStyle w:val="Strong"/>
          <w:rFonts w:ascii="Verdana" w:hAnsi="Verdana"/>
          <w:color w:val="000000"/>
          <w:sz w:val="21"/>
          <w:szCs w:val="21"/>
        </w:rPr>
        <w:t>for</w:t>
      </w:r>
      <w:r>
        <w:rPr>
          <w:rFonts w:ascii="Verdana" w:hAnsi="Verdana"/>
          <w:color w:val="000000"/>
          <w:sz w:val="21"/>
          <w:szCs w:val="21"/>
        </w:rPr>
        <w:t> statement in </w:t>
      </w:r>
      <w:hyperlink r:id="rId1070" w:anchor="lang.cond.iter" w:tooltip="Iterative Processing: For All and There Exists" w:history="1">
        <w:r>
          <w:rPr>
            <w:rStyle w:val="Hyperlink"/>
            <w:rFonts w:ascii="Verdana" w:hAnsi="Verdana"/>
            <w:color w:val="000066"/>
            <w:sz w:val="20"/>
            <w:szCs w:val="20"/>
          </w:rPr>
          <w:t>the section called “Iterative Processing: For All and There Exists”</w:t>
        </w:r>
      </w:hyperlink>
      <w:r>
        <w:rPr>
          <w:rFonts w:ascii="Verdana" w:hAnsi="Verdana"/>
          <w:color w:val="000000"/>
          <w:sz w:val="21"/>
          <w:szCs w:val="21"/>
        </w:rPr>
        <w:t>, we had to dance around the sequence issue. Would it make more sense to introduce the various sequence data structures first, and then describe statements that process the data structure later?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Something has to be covered first, and is therefore more fundamental. Is the processing statement more fundamental to programming, or is the data structure?</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Style Notes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Try to avoid extraneous spaces in </w:t>
      </w:r>
      <w:r>
        <w:rPr>
          <w:rStyle w:val="HTMLCode"/>
          <w:color w:val="000000"/>
          <w:lang w:val="en"/>
        </w:rPr>
        <w:t>list</w:t>
      </w:r>
      <w:r>
        <w:rPr>
          <w:rFonts w:ascii="Verdana" w:hAnsi="Verdana"/>
          <w:color w:val="000000"/>
          <w:sz w:val="21"/>
          <w:szCs w:val="21"/>
          <w:lang w:val="en"/>
        </w:rPr>
        <w:t>s and </w:t>
      </w:r>
      <w:r>
        <w:rPr>
          <w:rStyle w:val="HTMLCode"/>
          <w:color w:val="000000"/>
          <w:lang w:val="en"/>
        </w:rPr>
        <w:t>tuple</w:t>
      </w:r>
      <w:r>
        <w:rPr>
          <w:rFonts w:ascii="Verdana" w:hAnsi="Verdana"/>
          <w:color w:val="000000"/>
          <w:sz w:val="21"/>
          <w:szCs w:val="21"/>
          <w:lang w:val="en"/>
        </w:rPr>
        <w:t>s. Python programs should be relatively compact. Prose writing typically keeps ()'s close to their contents, and puts spaces after commas, never before them. This should hold true for Python, also. The preferred formatting for </w:t>
      </w:r>
      <w:r>
        <w:rPr>
          <w:rStyle w:val="HTMLCode"/>
          <w:color w:val="000000"/>
          <w:lang w:val="en"/>
        </w:rPr>
        <w:t>list</w:t>
      </w:r>
      <w:r>
        <w:rPr>
          <w:rFonts w:ascii="Verdana" w:hAnsi="Verdana"/>
          <w:color w:val="000000"/>
          <w:sz w:val="21"/>
          <w:szCs w:val="21"/>
          <w:lang w:val="en"/>
        </w:rPr>
        <w:t>s and </w:t>
      </w:r>
      <w:r>
        <w:rPr>
          <w:rStyle w:val="HTMLCode"/>
          <w:color w:val="000000"/>
          <w:lang w:val="en"/>
        </w:rPr>
        <w:t>tuple</w:t>
      </w:r>
      <w:r>
        <w:rPr>
          <w:rFonts w:ascii="Verdana" w:hAnsi="Verdana"/>
          <w:color w:val="000000"/>
          <w:sz w:val="21"/>
          <w:szCs w:val="21"/>
          <w:lang w:val="en"/>
        </w:rPr>
        <w:t>s, then, is </w:t>
      </w:r>
      <w:r>
        <w:rPr>
          <w:rStyle w:val="HTMLCode"/>
          <w:color w:val="000000"/>
          <w:lang w:val="en"/>
        </w:rPr>
        <w:t>(1,2,3)</w:t>
      </w:r>
      <w:r>
        <w:rPr>
          <w:rFonts w:ascii="Verdana" w:hAnsi="Verdana"/>
          <w:color w:val="000000"/>
          <w:sz w:val="21"/>
          <w:szCs w:val="21"/>
          <w:lang w:val="en"/>
        </w:rPr>
        <w:t> or </w:t>
      </w:r>
      <w:r>
        <w:rPr>
          <w:rStyle w:val="HTMLCode"/>
          <w:color w:val="000000"/>
          <w:lang w:val="en"/>
        </w:rPr>
        <w:t>(1, 2, 3)</w:t>
      </w:r>
      <w:r>
        <w:rPr>
          <w:rFonts w:ascii="Verdana" w:hAnsi="Verdana"/>
          <w:color w:val="000000"/>
          <w:sz w:val="21"/>
          <w:szCs w:val="21"/>
          <w:lang w:val="en"/>
        </w:rPr>
        <w:t>. Spaces are not put after the enclosing </w:t>
      </w:r>
      <w:r>
        <w:rPr>
          <w:rStyle w:val="HTMLCode"/>
          <w:color w:val="000000"/>
          <w:lang w:val="en"/>
        </w:rPr>
        <w:t>[ ]</w:t>
      </w:r>
      <w:r>
        <w:rPr>
          <w:rFonts w:ascii="Verdana" w:hAnsi="Verdana"/>
          <w:color w:val="000000"/>
          <w:sz w:val="21"/>
          <w:szCs w:val="21"/>
          <w:lang w:val="en"/>
        </w:rPr>
        <w:t>'s or </w:t>
      </w:r>
      <w:r>
        <w:rPr>
          <w:rStyle w:val="HTMLCode"/>
          <w:color w:val="000000"/>
          <w:lang w:val="en"/>
        </w:rPr>
        <w:t>( )</w:t>
      </w:r>
      <w:r>
        <w:rPr>
          <w:rFonts w:ascii="Verdana" w:hAnsi="Verdana"/>
          <w:color w:val="000000"/>
          <w:sz w:val="21"/>
          <w:szCs w:val="21"/>
          <w:lang w:val="en"/>
        </w:rPr>
        <w:t>'s. Spaces are not put before </w:t>
      </w:r>
      <w:r>
        <w:rPr>
          <w:rStyle w:val="HTMLCode"/>
          <w:color w:val="000000"/>
          <w:lang w:val="en"/>
        </w:rPr>
        <w:t>,</w:t>
      </w:r>
      <w:r>
        <w:rPr>
          <w:rFonts w:ascii="Verdana" w:hAnsi="Verdana"/>
          <w:color w:val="000000"/>
          <w:sz w:val="21"/>
          <w:szCs w:val="21"/>
          <w:lang w:val="en"/>
        </w:rPr>
        <w:t>'s.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Chapter 12. Strings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Table of Contents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71" w:anchor="d0e13997" w:history="1">
        <w:r w:rsidRPr="000046E0">
          <w:rPr>
            <w:rFonts w:ascii="Verdana" w:eastAsia="Times New Roman" w:hAnsi="Verdana" w:cs="Times New Roman"/>
            <w:color w:val="000066"/>
            <w:sz w:val="24"/>
            <w:szCs w:val="24"/>
            <w:u w:val="single"/>
          </w:rPr>
          <w:t>String Semantics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72" w:history="1">
        <w:r w:rsidRPr="000046E0">
          <w:rPr>
            <w:rFonts w:ascii="Verdana" w:eastAsia="Times New Roman" w:hAnsi="Verdana" w:cs="Times New Roman"/>
            <w:color w:val="000066"/>
            <w:sz w:val="24"/>
            <w:szCs w:val="24"/>
            <w:u w:val="single"/>
          </w:rPr>
          <w:t>String Literal Values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73" w:history="1">
        <w:r w:rsidRPr="000046E0">
          <w:rPr>
            <w:rFonts w:ascii="Verdana" w:eastAsia="Times New Roman" w:hAnsi="Verdana" w:cs="Times New Roman"/>
            <w:color w:val="000066"/>
            <w:sz w:val="24"/>
            <w:szCs w:val="24"/>
            <w:u w:val="single"/>
          </w:rPr>
          <w:t>String Operations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74" w:history="1">
        <w:r w:rsidRPr="000046E0">
          <w:rPr>
            <w:rFonts w:ascii="Verdana" w:eastAsia="Times New Roman" w:hAnsi="Verdana" w:cs="Times New Roman"/>
            <w:color w:val="000066"/>
            <w:sz w:val="24"/>
            <w:szCs w:val="24"/>
            <w:u w:val="single"/>
          </w:rPr>
          <w:t>String Comparison Operations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75" w:history="1">
        <w:r w:rsidRPr="000046E0">
          <w:rPr>
            <w:rFonts w:ascii="Verdana" w:eastAsia="Times New Roman" w:hAnsi="Verdana" w:cs="Times New Roman"/>
            <w:color w:val="000066"/>
            <w:sz w:val="24"/>
            <w:szCs w:val="24"/>
            <w:u w:val="single"/>
          </w:rPr>
          <w:t>String Built-in Functions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76" w:history="1">
        <w:r w:rsidRPr="000046E0">
          <w:rPr>
            <w:rFonts w:ascii="Verdana" w:eastAsia="Times New Roman" w:hAnsi="Verdana" w:cs="Times New Roman"/>
            <w:color w:val="000066"/>
            <w:sz w:val="24"/>
            <w:szCs w:val="24"/>
            <w:u w:val="single"/>
          </w:rPr>
          <w:t>String Methods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77" w:history="1">
        <w:r w:rsidRPr="000046E0">
          <w:rPr>
            <w:rFonts w:ascii="Verdana" w:eastAsia="Times New Roman" w:hAnsi="Verdana" w:cs="Times New Roman"/>
            <w:color w:val="000066"/>
            <w:sz w:val="24"/>
            <w:szCs w:val="24"/>
            <w:u w:val="single"/>
          </w:rPr>
          <w:t>String Modules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78" w:history="1">
        <w:r w:rsidRPr="000046E0">
          <w:rPr>
            <w:rFonts w:ascii="Verdana" w:eastAsia="Times New Roman" w:hAnsi="Verdana" w:cs="Times New Roman"/>
            <w:color w:val="000066"/>
            <w:sz w:val="24"/>
            <w:szCs w:val="24"/>
            <w:u w:val="single"/>
          </w:rPr>
          <w:t>String Exercises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79" w:history="1">
        <w:r w:rsidRPr="000046E0">
          <w:rPr>
            <w:rFonts w:ascii="Verdana" w:eastAsia="Times New Roman" w:hAnsi="Verdana" w:cs="Times New Roman"/>
            <w:color w:val="000066"/>
            <w:sz w:val="24"/>
            <w:szCs w:val="24"/>
            <w:u w:val="single"/>
          </w:rPr>
          <w:t>Digression on Immutability of Strings</w:t>
        </w:r>
      </w:hyperlink>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We'll look at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from a number of viewpoints: semantics, literal values, operations, comparison operators, built-in functions, methods and modules. Additionally, we have a digression on the immutability of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142" w:name="d0e13997"/>
      <w:bookmarkEnd w:id="142"/>
      <w:r w:rsidRPr="000046E0">
        <w:rPr>
          <w:rFonts w:ascii="Verdana" w:eastAsia="Times New Roman" w:hAnsi="Verdana" w:cs="Times New Roman"/>
          <w:b/>
          <w:bCs/>
          <w:color w:val="2963A6"/>
          <w:sz w:val="26"/>
          <w:szCs w:val="26"/>
          <w:lang w:val="en"/>
        </w:rPr>
        <w:t>String Semantics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is an immutable sequence of characters. Since it is a sequence, all of the common operations to sequences apply. We can append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s together, select characters from a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When we select a slice from a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we've extracted a substring.</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String Literal Values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is a sequence of characters. The literal value for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is written by surrounding the value with quotes or apostrophes. There are several variations to provide some additional features.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Basic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"xyz"</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color w:val="000000"/>
          <w:sz w:val="20"/>
          <w:szCs w:val="20"/>
        </w:rPr>
        <w:t>'xyz'</w:t>
      </w:r>
      <w:r w:rsidRPr="000046E0">
        <w:rPr>
          <w:rFonts w:ascii="Verdana" w:eastAsia="Times New Roman" w:hAnsi="Verdana" w:cs="Times New Roman"/>
          <w:color w:val="000000"/>
          <w:sz w:val="21"/>
          <w:szCs w:val="21"/>
        </w:rPr>
        <w:t>. A basic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must be completed on a single line, or continued with a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as the very last character of a line.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Multi-Line String, Triple-Quoted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"""xyz"""</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color w:val="000000"/>
          <w:sz w:val="20"/>
          <w:szCs w:val="20"/>
        </w:rPr>
        <w:t>'''xyz'''</w:t>
      </w:r>
      <w:r w:rsidRPr="000046E0">
        <w:rPr>
          <w:rFonts w:ascii="Verdana" w:eastAsia="Times New Roman" w:hAnsi="Verdana" w:cs="Times New Roman"/>
          <w:color w:val="000000"/>
          <w:sz w:val="21"/>
          <w:szCs w:val="21"/>
        </w:rPr>
        <w:t>. A multi-line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continues on until the concluding triple-quote or triple-apostrophe.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Unicode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u"Unicode",</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u'Unicode'</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u"""Unicode"""</w:t>
      </w:r>
      <w:r w:rsidRPr="000046E0">
        <w:rPr>
          <w:rFonts w:ascii="Verdana" w:eastAsia="Times New Roman" w:hAnsi="Verdana" w:cs="Times New Roman"/>
          <w:color w:val="000000"/>
          <w:sz w:val="21"/>
          <w:szCs w:val="21"/>
        </w:rPr>
        <w:t>, etc. Unicode is the Universal Character Set; each character requires from 1 to 4 bytes of storage. ASCII is a single-byte character set; each of the 256 ASCII characters requires a single byte of storage. Unicode permits any character in any of the languages in common use around the world.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Raw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r"raw\nstring"</w:t>
      </w:r>
      <w:r w:rsidRPr="000046E0">
        <w:rPr>
          <w:rFonts w:ascii="Verdana" w:eastAsia="Times New Roman" w:hAnsi="Verdana" w:cs="Times New Roman"/>
          <w:color w:val="000000"/>
          <w:sz w:val="21"/>
          <w:szCs w:val="21"/>
        </w:rPr>
        <w:t>, r'raw\nstring', etc. The backslash characters (\) are </w:t>
      </w:r>
      <w:r w:rsidRPr="000046E0">
        <w:rPr>
          <w:rFonts w:ascii="Verdana" w:eastAsia="Times New Roman" w:hAnsi="Verdana" w:cs="Times New Roman"/>
          <w:i/>
          <w:iCs/>
          <w:color w:val="000000"/>
          <w:sz w:val="21"/>
          <w:szCs w:val="21"/>
        </w:rPr>
        <w:t>not</w:t>
      </w:r>
      <w:r w:rsidRPr="000046E0">
        <w:rPr>
          <w:rFonts w:ascii="Verdana" w:eastAsia="Times New Roman" w:hAnsi="Verdana" w:cs="Times New Roman"/>
          <w:color w:val="000000"/>
          <w:sz w:val="21"/>
          <w:szCs w:val="21"/>
        </w:rPr>
        <w:t xml:space="preserve"> interpreted by Python, but are left as is. This is handy for Windows files names that contain \'s. It is also handy for regular expressions that make </w:t>
      </w:r>
      <w:r w:rsidRPr="000046E0">
        <w:rPr>
          <w:rFonts w:ascii="Verdana" w:eastAsia="Times New Roman" w:hAnsi="Verdana" w:cs="Times New Roman"/>
          <w:color w:val="000000"/>
          <w:sz w:val="21"/>
          <w:szCs w:val="21"/>
        </w:rPr>
        <w:lastRenderedPageBreak/>
        <w:t>extensive use of backslashes. Example: </w:t>
      </w:r>
      <w:r w:rsidRPr="000046E0">
        <w:rPr>
          <w:rFonts w:ascii="Courier New" w:eastAsia="Times New Roman" w:hAnsi="Courier New" w:cs="Courier New"/>
          <w:color w:val="000000"/>
          <w:sz w:val="20"/>
          <w:szCs w:val="20"/>
        </w:rPr>
        <w:t>'\n'</w:t>
      </w:r>
      <w:r w:rsidRPr="000046E0">
        <w:rPr>
          <w:rFonts w:ascii="Verdana" w:eastAsia="Times New Roman" w:hAnsi="Verdana" w:cs="Times New Roman"/>
          <w:color w:val="000000"/>
          <w:sz w:val="21"/>
          <w:szCs w:val="21"/>
        </w:rPr>
        <w:t> is a one-character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with a non-printing newline; </w:t>
      </w:r>
      <w:r w:rsidRPr="000046E0">
        <w:rPr>
          <w:rFonts w:ascii="Courier New" w:eastAsia="Times New Roman" w:hAnsi="Courier New" w:cs="Courier New"/>
          <w:color w:val="000000"/>
          <w:sz w:val="20"/>
          <w:szCs w:val="20"/>
        </w:rPr>
        <w:t>r'\n'</w:t>
      </w:r>
      <w:r w:rsidRPr="000046E0">
        <w:rPr>
          <w:rFonts w:ascii="Verdana" w:eastAsia="Times New Roman" w:hAnsi="Verdana" w:cs="Times New Roman"/>
          <w:color w:val="000000"/>
          <w:sz w:val="21"/>
          <w:szCs w:val="21"/>
        </w:rPr>
        <w:t> is a two-character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Outside of raw strings, non-printing characters and Unicode characters that aren't found on your keyboard are created using </w:t>
      </w:r>
      <w:r w:rsidRPr="000046E0">
        <w:rPr>
          <w:rFonts w:ascii="Verdana" w:eastAsia="Times New Roman" w:hAnsi="Verdana" w:cs="Times New Roman"/>
          <w:i/>
          <w:iCs/>
          <w:color w:val="000000"/>
          <w:sz w:val="21"/>
          <w:szCs w:val="21"/>
        </w:rPr>
        <w:t>escapes</w:t>
      </w:r>
      <w:r w:rsidRPr="000046E0">
        <w:rPr>
          <w:rFonts w:ascii="Verdana" w:eastAsia="Times New Roman" w:hAnsi="Verdana" w:cs="Times New Roman"/>
          <w:color w:val="000000"/>
          <w:sz w:val="21"/>
          <w:szCs w:val="21"/>
        </w:rPr>
        <w:t>. A table of escapes is provided below. These are Python representations for unprintable ASCII characters. They're called escapes because the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is an escape from the usual meaning of the following character.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59"/>
        <w:gridCol w:w="7801"/>
      </w:tblGrid>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Escape</w:t>
            </w:r>
          </w:p>
        </w:tc>
        <w:tc>
          <w:tcPr>
            <w:tcW w:w="0" w:type="auto"/>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Meaning</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at end of a line</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end-of-line is ignored,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continues on the next line</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Backslash (\)</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Apostrophe (')</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Quote (")</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\a</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ASCII Bell (BEL), an audible signal. Some OS's translate this to a screen flash or ignore it completely.</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\b</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ASCII Backspace (BS)</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\f</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ASCII Formfeed (FF)</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\n</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ASCII Linefeed (LF)</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\r</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ASCII Carriage Return (CR)</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\t</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ASCII Horizontal Tab (TAB)</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\v</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ASCII Vertical Tab (VT)</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w:t>
            </w:r>
            <w:r w:rsidRPr="000046E0">
              <w:rPr>
                <w:rFonts w:ascii="Courier New" w:eastAsia="Times New Roman" w:hAnsi="Courier New" w:cs="Courier New"/>
                <w:i/>
                <w:iCs/>
                <w:color w:val="000000"/>
                <w:sz w:val="20"/>
                <w:szCs w:val="20"/>
              </w:rPr>
              <w:t> ooo</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ASCII character with octal value </w:t>
            </w:r>
            <w:r w:rsidRPr="000046E0">
              <w:rPr>
                <w:rFonts w:ascii="Courier New" w:eastAsia="Times New Roman" w:hAnsi="Courier New" w:cs="Courier New"/>
                <w:i/>
                <w:iCs/>
                <w:color w:val="000000"/>
                <w:sz w:val="20"/>
                <w:szCs w:val="20"/>
              </w:rPr>
              <w:t>ooo</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Exactly three octal digits are required.</w:t>
            </w:r>
          </w:p>
        </w:tc>
      </w:tr>
      <w:tr w:rsidR="000046E0" w:rsidRPr="000046E0" w:rsidTr="000046E0">
        <w:trPr>
          <w:tblCellSpacing w:w="15" w:type="dxa"/>
        </w:trPr>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\x</w:t>
            </w:r>
            <w:r w:rsidRPr="000046E0">
              <w:rPr>
                <w:rFonts w:ascii="Courier New" w:eastAsia="Times New Roman" w:hAnsi="Courier New" w:cs="Courier New"/>
                <w:i/>
                <w:iCs/>
                <w:color w:val="000000"/>
                <w:sz w:val="20"/>
                <w:szCs w:val="20"/>
              </w:rPr>
              <w:t> hh</w:t>
            </w:r>
          </w:p>
        </w:tc>
        <w:tc>
          <w:tcPr>
            <w:tcW w:w="0" w:type="auto"/>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ASCII character with hex value </w:t>
            </w:r>
            <w:r w:rsidRPr="000046E0">
              <w:rPr>
                <w:rFonts w:ascii="Courier New" w:eastAsia="Times New Roman" w:hAnsi="Courier New" w:cs="Courier New"/>
                <w:i/>
                <w:iCs/>
                <w:color w:val="000000"/>
                <w:sz w:val="20"/>
                <w:szCs w:val="20"/>
              </w:rPr>
              <w:t>hh</w:t>
            </w:r>
          </w:p>
        </w:tc>
      </w:tr>
    </w:tbl>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Note that adjacent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are automatically put together to make a longer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"ab" "cd" "ef"</w:t>
      </w:r>
      <w:r w:rsidRPr="000046E0">
        <w:rPr>
          <w:rFonts w:ascii="Verdana" w:eastAsia="Times New Roman" w:hAnsi="Verdana" w:cs="Times New Roman"/>
          <w:color w:val="000000"/>
          <w:sz w:val="21"/>
          <w:szCs w:val="21"/>
        </w:rPr>
        <w:t> is the same as </w:t>
      </w:r>
      <w:r w:rsidRPr="000046E0">
        <w:rPr>
          <w:rFonts w:ascii="Courier New" w:eastAsia="Times New Roman" w:hAnsi="Courier New" w:cs="Courier New"/>
          <w:color w:val="000000"/>
          <w:sz w:val="20"/>
          <w:szCs w:val="20"/>
        </w:rPr>
        <w:t>"abcdef"</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For Unicode, a special </w:t>
      </w:r>
      <w:r w:rsidRPr="000046E0">
        <w:rPr>
          <w:rFonts w:ascii="Courier New" w:eastAsia="Times New Roman" w:hAnsi="Courier New" w:cs="Courier New"/>
          <w:color w:val="000000"/>
          <w:sz w:val="20"/>
          <w:szCs w:val="20"/>
        </w:rPr>
        <w:t>\u</w:t>
      </w:r>
      <w:r w:rsidRPr="000046E0">
        <w:rPr>
          <w:rFonts w:ascii="Courier New" w:eastAsia="Times New Roman" w:hAnsi="Courier New" w:cs="Courier New"/>
          <w:i/>
          <w:iCs/>
          <w:color w:val="000000"/>
          <w:sz w:val="20"/>
          <w:szCs w:val="20"/>
        </w:rPr>
        <w:t> xxxx </w:t>
      </w:r>
      <w:r w:rsidRPr="000046E0">
        <w:rPr>
          <w:rFonts w:ascii="Verdana" w:eastAsia="Times New Roman" w:hAnsi="Verdana" w:cs="Times New Roman"/>
          <w:color w:val="000000"/>
          <w:sz w:val="21"/>
          <w:szCs w:val="21"/>
        </w:rPr>
        <w:t>escape is provided. This requires the four digit Unicode character identification. </w:t>
      </w:r>
      <w:r w:rsidRPr="000046E0">
        <w:rPr>
          <w:rFonts w:ascii="MS Gothic" w:eastAsia="MS Gothic" w:hAnsi="MS Gothic" w:cs="MS Gothic" w:hint="eastAsia"/>
          <w:i/>
          <w:iCs/>
          <w:color w:val="000000"/>
          <w:sz w:val="21"/>
          <w:szCs w:val="21"/>
        </w:rPr>
        <w:t>日本</w:t>
      </w:r>
      <w:r w:rsidRPr="000046E0">
        <w:rPr>
          <w:rFonts w:ascii="Verdana" w:eastAsia="Times New Roman" w:hAnsi="Verdana" w:cs="Times New Roman"/>
          <w:color w:val="000000"/>
          <w:sz w:val="21"/>
          <w:szCs w:val="21"/>
        </w:rPr>
        <w:t> is written in Python as </w:t>
      </w:r>
      <w:r w:rsidRPr="000046E0">
        <w:rPr>
          <w:rFonts w:ascii="Courier New" w:eastAsia="Times New Roman" w:hAnsi="Courier New" w:cs="Courier New"/>
          <w:color w:val="000000"/>
          <w:sz w:val="20"/>
          <w:szCs w:val="20"/>
        </w:rPr>
        <w:t>u'\u65e5\u672c'</w:t>
      </w:r>
      <w:r w:rsidRPr="000046E0">
        <w:rPr>
          <w:rFonts w:ascii="Verdana" w:eastAsia="Times New Roman" w:hAnsi="Verdana" w:cs="Times New Roman"/>
          <w:color w:val="000000"/>
          <w:sz w:val="21"/>
          <w:szCs w:val="21"/>
        </w:rPr>
        <w:t> using two Unicode characters provided via escapes. There are a variety of Unicode encoding schemes, for example, UTF-8, UTF-16 and LATIN-1. The</w:t>
      </w:r>
      <w:r w:rsidRPr="000046E0">
        <w:rPr>
          <w:rFonts w:ascii="Courier New" w:eastAsia="Times New Roman" w:hAnsi="Courier New" w:cs="Courier New"/>
          <w:color w:val="000000"/>
          <w:sz w:val="20"/>
          <w:szCs w:val="20"/>
        </w:rPr>
        <w:t>codecs</w:t>
      </w:r>
      <w:r w:rsidRPr="000046E0">
        <w:rPr>
          <w:rFonts w:ascii="Verdana" w:eastAsia="Times New Roman" w:hAnsi="Verdana" w:cs="Times New Roman"/>
          <w:color w:val="000000"/>
          <w:sz w:val="21"/>
          <w:szCs w:val="21"/>
        </w:rPr>
        <w:t> module provides mechanisms for encoding and decoding Unicode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String Operations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There are a number of operations on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operations which create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and operations which create other objects from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There are three operations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 that work with all sequences (including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and a unique operation,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that can be performed only with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The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operator creates a new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as the concatenation of the arguments.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"hi " + 'mom'</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'hi mom'</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operator between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and numbers (number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number) creates a new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that is a number of repetitions of the input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print 3*"cool!"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'cool!cool!cool!'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 operator can extract a single character or a slice from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There are two forms. The single item format is </w:t>
      </w:r>
      <w:r w:rsidRPr="000046E0">
        <w:rPr>
          <w:rFonts w:ascii="Courier New" w:eastAsia="Times New Roman" w:hAnsi="Courier New" w:cs="Courier New"/>
          <w:b/>
          <w:bCs/>
          <w:i/>
          <w:iCs/>
          <w:color w:val="000000"/>
          <w:sz w:val="20"/>
          <w:szCs w:val="20"/>
        </w:rPr>
        <w:t>string</w:t>
      </w:r>
      <w:r w:rsidRPr="000046E0">
        <w:rPr>
          <w:rFonts w:ascii="Verdana" w:eastAsia="Times New Roman" w:hAnsi="Verdana" w:cs="Times New Roman"/>
          <w:b/>
          <w:bCs/>
          <w:i/>
          <w:iCs/>
          <w:color w:val="000000"/>
          <w:sz w:val="21"/>
          <w:szCs w:val="21"/>
        </w:rPr>
        <w:t> </w:t>
      </w:r>
      <w:r w:rsidRPr="000046E0">
        <w:rPr>
          <w:rFonts w:ascii="Verdana" w:eastAsia="Times New Roman" w:hAnsi="Verdana" w:cs="Times New Roman"/>
          <w:b/>
          <w:bCs/>
          <w:color w:val="000000"/>
          <w:sz w:val="21"/>
          <w:szCs w:val="21"/>
        </w:rPr>
        <w:t>[ </w:t>
      </w:r>
      <w:r w:rsidRPr="000046E0">
        <w:rPr>
          <w:rFonts w:ascii="Courier New" w:eastAsia="Times New Roman" w:hAnsi="Courier New" w:cs="Courier New"/>
          <w:b/>
          <w:bCs/>
          <w:i/>
          <w:iCs/>
          <w:color w:val="000000"/>
          <w:sz w:val="20"/>
          <w:szCs w:val="20"/>
        </w:rPr>
        <w:t>index</w:t>
      </w:r>
      <w:r w:rsidRPr="000046E0">
        <w:rPr>
          <w:rFonts w:ascii="Verdana" w:eastAsia="Times New Roman" w:hAnsi="Verdana" w:cs="Times New Roman"/>
          <w:b/>
          <w:bCs/>
          <w:i/>
          <w:iCs/>
          <w:color w:val="000000"/>
          <w:sz w:val="21"/>
          <w:szCs w:val="21"/>
        </w:rPr>
        <w:t> </w:t>
      </w:r>
      <w:r w:rsidRPr="000046E0">
        <w:rPr>
          <w:rFonts w:ascii="Verdana" w:eastAsia="Times New Roman" w:hAnsi="Verdana" w:cs="Times New Roman"/>
          <w:b/>
          <w:bCs/>
          <w:color w:val="000000"/>
          <w:sz w:val="21"/>
          <w:szCs w:val="21"/>
        </w:rPr>
        <w:t>]</w:t>
      </w:r>
      <w:r w:rsidRPr="000046E0">
        <w:rPr>
          <w:rFonts w:ascii="Verdana" w:eastAsia="Times New Roman" w:hAnsi="Verdana" w:cs="Times New Roman"/>
          <w:color w:val="000000"/>
          <w:sz w:val="21"/>
          <w:szCs w:val="21"/>
        </w:rPr>
        <w:t> . Items are numbered from 0 to </w:t>
      </w:r>
      <w:r w:rsidRPr="000046E0">
        <w:rPr>
          <w:rFonts w:ascii="Courier New" w:eastAsia="Times New Roman" w:hAnsi="Courier New" w:cs="Courier New"/>
          <w:color w:val="000000"/>
          <w:sz w:val="20"/>
          <w:szCs w:val="20"/>
        </w:rPr>
        <w:t>len</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string</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Items are also numbered in reverse from −</w:t>
      </w:r>
      <w:r w:rsidRPr="000046E0">
        <w:rPr>
          <w:rFonts w:ascii="Courier New" w:eastAsia="Times New Roman" w:hAnsi="Courier New" w:cs="Courier New"/>
          <w:color w:val="000000"/>
          <w:sz w:val="20"/>
          <w:szCs w:val="20"/>
        </w:rPr>
        <w:t>len</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string</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to -1. The slice format is </w:t>
      </w:r>
      <w:r w:rsidRPr="000046E0">
        <w:rPr>
          <w:rFonts w:ascii="Courier New" w:eastAsia="Times New Roman" w:hAnsi="Courier New" w:cs="Courier New"/>
          <w:b/>
          <w:bCs/>
          <w:i/>
          <w:iCs/>
          <w:color w:val="000000"/>
          <w:sz w:val="20"/>
          <w:szCs w:val="20"/>
        </w:rPr>
        <w:t>string</w:t>
      </w:r>
      <w:r w:rsidRPr="000046E0">
        <w:rPr>
          <w:rFonts w:ascii="Verdana" w:eastAsia="Times New Roman" w:hAnsi="Verdana" w:cs="Times New Roman"/>
          <w:b/>
          <w:bCs/>
          <w:i/>
          <w:iCs/>
          <w:color w:val="000000"/>
          <w:sz w:val="21"/>
          <w:szCs w:val="21"/>
        </w:rPr>
        <w:t> </w:t>
      </w:r>
      <w:r w:rsidRPr="000046E0">
        <w:rPr>
          <w:rFonts w:ascii="Verdana" w:eastAsia="Times New Roman" w:hAnsi="Verdana" w:cs="Times New Roman"/>
          <w:b/>
          <w:bCs/>
          <w:color w:val="000000"/>
          <w:sz w:val="21"/>
          <w:szCs w:val="21"/>
        </w:rPr>
        <w:t>[ </w:t>
      </w:r>
      <w:r w:rsidRPr="000046E0">
        <w:rPr>
          <w:rFonts w:ascii="Courier New" w:eastAsia="Times New Roman" w:hAnsi="Courier New" w:cs="Courier New"/>
          <w:b/>
          <w:bCs/>
          <w:i/>
          <w:iCs/>
          <w:color w:val="000000"/>
          <w:sz w:val="20"/>
          <w:szCs w:val="20"/>
        </w:rPr>
        <w:t>start</w:t>
      </w:r>
      <w:r w:rsidRPr="000046E0">
        <w:rPr>
          <w:rFonts w:ascii="Verdana" w:eastAsia="Times New Roman" w:hAnsi="Verdana" w:cs="Times New Roman"/>
          <w:b/>
          <w:bCs/>
          <w:i/>
          <w:iCs/>
          <w:color w:val="000000"/>
          <w:sz w:val="21"/>
          <w:szCs w:val="21"/>
        </w:rPr>
        <w:t> </w:t>
      </w:r>
      <w:r w:rsidRPr="000046E0">
        <w:rPr>
          <w:rFonts w:ascii="Verdana" w:eastAsia="Times New Roman" w:hAnsi="Verdana" w:cs="Times New Roman"/>
          <w:b/>
          <w:bCs/>
          <w:color w:val="000000"/>
          <w:sz w:val="21"/>
          <w:szCs w:val="21"/>
        </w:rPr>
        <w:t>: </w:t>
      </w:r>
      <w:r w:rsidRPr="000046E0">
        <w:rPr>
          <w:rFonts w:ascii="Courier New" w:eastAsia="Times New Roman" w:hAnsi="Courier New" w:cs="Courier New"/>
          <w:b/>
          <w:bCs/>
          <w:i/>
          <w:iCs/>
          <w:color w:val="000000"/>
          <w:sz w:val="20"/>
          <w:szCs w:val="20"/>
        </w:rPr>
        <w:t>end</w:t>
      </w:r>
      <w:r w:rsidRPr="000046E0">
        <w:rPr>
          <w:rFonts w:ascii="Verdana" w:eastAsia="Times New Roman" w:hAnsi="Verdana" w:cs="Times New Roman"/>
          <w:b/>
          <w:bCs/>
          <w:i/>
          <w:iCs/>
          <w:color w:val="000000"/>
          <w:sz w:val="21"/>
          <w:szCs w:val="21"/>
        </w:rPr>
        <w:t> </w:t>
      </w:r>
      <w:r w:rsidRPr="000046E0">
        <w:rPr>
          <w:rFonts w:ascii="Verdana" w:eastAsia="Times New Roman" w:hAnsi="Verdana" w:cs="Times New Roman"/>
          <w:b/>
          <w:bCs/>
          <w:color w:val="000000"/>
          <w:sz w:val="21"/>
          <w:szCs w:val="21"/>
        </w:rPr>
        <w:t>]</w:t>
      </w:r>
      <w:r w:rsidRPr="000046E0">
        <w:rPr>
          <w:rFonts w:ascii="Verdana" w:eastAsia="Times New Roman" w:hAnsi="Verdana" w:cs="Times New Roman"/>
          <w:color w:val="000000"/>
          <w:sz w:val="21"/>
          <w:szCs w:val="21"/>
        </w:rPr>
        <w:t> . Characters from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to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color w:val="000000"/>
          <w:sz w:val="21"/>
          <w:szCs w:val="21"/>
        </w:rPr>
        <w:t>-1 are chosen to create a new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as a slice of the original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there will be </w:t>
      </w:r>
      <w:r w:rsidRPr="000046E0">
        <w:rPr>
          <w:rFonts w:ascii="Verdana" w:eastAsia="Times New Roman" w:hAnsi="Verdana" w:cs="Times New Roman"/>
          <w:i/>
          <w:iCs/>
          <w:color w:val="000000"/>
          <w:sz w:val="21"/>
          <w:szCs w:val="21"/>
        </w:rPr>
        <w:t>end</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start</w:t>
      </w:r>
      <w:r w:rsidRPr="000046E0">
        <w:rPr>
          <w:rFonts w:ascii="Verdana" w:eastAsia="Times New Roman" w:hAnsi="Verdana" w:cs="Times New Roman"/>
          <w:color w:val="000000"/>
          <w:sz w:val="21"/>
          <w:szCs w:val="21"/>
        </w:rPr>
        <w:t> characters in the resulting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If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omitted it is the beginning of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(position 0), if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omitted it is the end of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(position -1).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s="adenosine"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s[2]</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s[:5]</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'adeno'</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s[-5:]</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'osine'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s[5:]</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'sine'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The String Formatting Operation, </w:t>
      </w:r>
      <w:r w:rsidRPr="000046E0">
        <w:rPr>
          <w:rFonts w:ascii="Courier New" w:eastAsia="Times New Roman" w:hAnsi="Courier New" w:cs="Courier New"/>
          <w:b/>
          <w:bCs/>
          <w:color w:val="000000"/>
          <w:sz w:val="20"/>
          <w:szCs w:val="20"/>
        </w:rPr>
        <w:t>%</w:t>
      </w:r>
      <w:r w:rsidRPr="000046E0">
        <w:rPr>
          <w:rFonts w:ascii="Verdana" w:eastAsia="Times New Roman" w:hAnsi="Verdana" w:cs="Times New Roman"/>
          <w:b/>
          <w:bCs/>
          <w:color w:val="000000"/>
          <w:sz w:val="21"/>
          <w:szCs w:val="21"/>
        </w:rPr>
        <w:t>. </w:t>
      </w: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operator is sometimes call string interpolation, since it interpolates literal text and converted values. We prefer to call it string formatting, since that is a more apt description. This formatting is taken straight from the C library's </w:t>
      </w:r>
      <w:r w:rsidRPr="000046E0">
        <w:rPr>
          <w:rFonts w:ascii="Courier New" w:eastAsia="Times New Roman" w:hAnsi="Courier New" w:cs="Courier New"/>
          <w:color w:val="000000"/>
          <w:sz w:val="20"/>
          <w:szCs w:val="20"/>
        </w:rPr>
        <w:t>printf</w:t>
      </w:r>
      <w:r w:rsidRPr="000046E0">
        <w:rPr>
          <w:rFonts w:ascii="Verdana" w:eastAsia="Times New Roman" w:hAnsi="Verdana" w:cs="Times New Roman"/>
          <w:color w:val="000000"/>
          <w:sz w:val="21"/>
          <w:szCs w:val="21"/>
        </w:rPr>
        <w:t> function.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This operator has two forms. You can use it with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and value as well as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and a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We'll cover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in detail later, but for now, it is a comma-separated collection of values in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on the left-hand side of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contains a mixture of </w:t>
      </w:r>
      <w:r w:rsidRPr="000046E0">
        <w:rPr>
          <w:rFonts w:ascii="Verdana" w:eastAsia="Times New Roman" w:hAnsi="Verdana" w:cs="Times New Roman"/>
          <w:i/>
          <w:iCs/>
          <w:color w:val="000000"/>
          <w:sz w:val="21"/>
          <w:szCs w:val="21"/>
        </w:rPr>
        <w:t>literal text</w:t>
      </w:r>
      <w:r w:rsidRPr="000046E0">
        <w:rPr>
          <w:rFonts w:ascii="Verdana" w:eastAsia="Times New Roman" w:hAnsi="Verdana" w:cs="Times New Roman"/>
          <w:color w:val="000000"/>
          <w:sz w:val="21"/>
          <w:szCs w:val="21"/>
        </w:rPr>
        <w:t> plus </w:t>
      </w:r>
      <w:r w:rsidRPr="000046E0">
        <w:rPr>
          <w:rFonts w:ascii="Verdana" w:eastAsia="Times New Roman" w:hAnsi="Verdana" w:cs="Times New Roman"/>
          <w:i/>
          <w:iCs/>
          <w:color w:val="000000"/>
          <w:sz w:val="21"/>
          <w:szCs w:val="21"/>
        </w:rPr>
        <w:t>conversion specifications</w:t>
      </w:r>
      <w:r w:rsidRPr="000046E0">
        <w:rPr>
          <w:rFonts w:ascii="Verdana" w:eastAsia="Times New Roman" w:hAnsi="Verdana" w:cs="Times New Roman"/>
          <w:color w:val="000000"/>
          <w:sz w:val="21"/>
          <w:szCs w:val="21"/>
        </w:rPr>
        <w:t>. A conversion specification begins with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For example, integers are converted with </w:t>
      </w:r>
      <w:r w:rsidRPr="000046E0">
        <w:rPr>
          <w:rFonts w:ascii="Courier New" w:eastAsia="Times New Roman" w:hAnsi="Courier New" w:cs="Courier New"/>
          <w:color w:val="000000"/>
          <w:sz w:val="20"/>
          <w:szCs w:val="20"/>
        </w:rPr>
        <w:t>%i</w:t>
      </w:r>
      <w:r w:rsidRPr="000046E0">
        <w:rPr>
          <w:rFonts w:ascii="Verdana" w:eastAsia="Times New Roman" w:hAnsi="Verdana" w:cs="Times New Roman"/>
          <w:color w:val="000000"/>
          <w:sz w:val="21"/>
          <w:szCs w:val="21"/>
        </w:rPr>
        <w:t>. Each conversion specification will use a corresponding value from the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The first conversion uses the first value of the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the second conversion uses the second value from the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For example: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import random</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d1, d2 = random.randrange(1,6), random.randrange(1,6)</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r= "die 1 shows %i, and die 2 shows %i" % ( d1, d2 )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first </w:t>
      </w:r>
      <w:r w:rsidRPr="000046E0">
        <w:rPr>
          <w:rFonts w:ascii="Courier New" w:eastAsia="Times New Roman" w:hAnsi="Courier New" w:cs="Courier New"/>
          <w:color w:val="000000"/>
          <w:sz w:val="20"/>
          <w:szCs w:val="20"/>
        </w:rPr>
        <w:t>%i</w:t>
      </w:r>
      <w:r w:rsidRPr="000046E0">
        <w:rPr>
          <w:rFonts w:ascii="Verdana" w:eastAsia="Times New Roman" w:hAnsi="Verdana" w:cs="Times New Roman"/>
          <w:color w:val="000000"/>
          <w:sz w:val="21"/>
          <w:szCs w:val="21"/>
        </w:rPr>
        <w:t> will convert the value for </w:t>
      </w:r>
      <w:r w:rsidRPr="000046E0">
        <w:rPr>
          <w:rFonts w:ascii="Courier New" w:eastAsia="Times New Roman" w:hAnsi="Courier New" w:cs="Courier New"/>
          <w:color w:val="000000"/>
          <w:sz w:val="20"/>
          <w:szCs w:val="20"/>
        </w:rPr>
        <w:t>d1</w:t>
      </w:r>
      <w:r w:rsidRPr="000046E0">
        <w:rPr>
          <w:rFonts w:ascii="Verdana" w:eastAsia="Times New Roman" w:hAnsi="Verdana" w:cs="Times New Roman"/>
          <w:color w:val="000000"/>
          <w:sz w:val="21"/>
          <w:szCs w:val="21"/>
        </w:rPr>
        <w:t> to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and insert the value, the second </w:t>
      </w:r>
      <w:r w:rsidRPr="000046E0">
        <w:rPr>
          <w:rFonts w:ascii="Courier New" w:eastAsia="Times New Roman" w:hAnsi="Courier New" w:cs="Courier New"/>
          <w:color w:val="000000"/>
          <w:sz w:val="20"/>
          <w:szCs w:val="20"/>
        </w:rPr>
        <w:t>%i</w:t>
      </w:r>
      <w:r w:rsidRPr="000046E0">
        <w:rPr>
          <w:rFonts w:ascii="Verdana" w:eastAsia="Times New Roman" w:hAnsi="Verdana" w:cs="Times New Roman"/>
          <w:color w:val="000000"/>
          <w:sz w:val="21"/>
          <w:szCs w:val="21"/>
        </w:rPr>
        <w:t> will convert the value for </w:t>
      </w:r>
      <w:r w:rsidRPr="000046E0">
        <w:rPr>
          <w:rFonts w:ascii="Courier New" w:eastAsia="Times New Roman" w:hAnsi="Courier New" w:cs="Courier New"/>
          <w:color w:val="000000"/>
          <w:sz w:val="20"/>
          <w:szCs w:val="20"/>
        </w:rPr>
        <w:t>d2</w:t>
      </w:r>
      <w:r w:rsidRPr="000046E0">
        <w:rPr>
          <w:rFonts w:ascii="Verdana" w:eastAsia="Times New Roman" w:hAnsi="Verdana" w:cs="Times New Roman"/>
          <w:color w:val="000000"/>
          <w:sz w:val="21"/>
          <w:szCs w:val="21"/>
        </w:rPr>
        <w:t> to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The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operator returns the new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based on the format, with each conversion specification replaced with the appropriate values.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Conversion Specifications. </w:t>
      </w:r>
      <w:r w:rsidRPr="000046E0">
        <w:rPr>
          <w:rFonts w:ascii="Verdana" w:eastAsia="Times New Roman" w:hAnsi="Verdana" w:cs="Times New Roman"/>
          <w:color w:val="000000"/>
          <w:sz w:val="21"/>
          <w:szCs w:val="21"/>
        </w:rPr>
        <w:t>Each conversion specification has from one to four elements, following this pattern: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w:t>
      </w:r>
      <w:r w:rsidRPr="000046E0">
        <w:rPr>
          <w:rFonts w:ascii="Verdana" w:eastAsia="Times New Roman" w:hAnsi="Verdana" w:cs="Times New Roman"/>
          <w:b/>
          <w:bCs/>
          <w:i/>
          <w:iCs/>
          <w:color w:val="000000"/>
          <w:sz w:val="21"/>
          <w:szCs w:val="21"/>
        </w:rPr>
        <w:t> </w:t>
      </w:r>
      <w:r w:rsidRPr="000046E0">
        <w:rPr>
          <w:rFonts w:ascii="Courier New" w:eastAsia="Times New Roman" w:hAnsi="Courier New" w:cs="Courier New"/>
          <w:b/>
          <w:bCs/>
          <w:i/>
          <w:iCs/>
          <w:color w:val="000000"/>
          <w:sz w:val="20"/>
          <w:szCs w:val="20"/>
        </w:rPr>
        <w:t>flags</w:t>
      </w:r>
      <w:r w:rsidRPr="000046E0">
        <w:rPr>
          <w:rFonts w:ascii="Verdana" w:eastAsia="Times New Roman" w:hAnsi="Verdana" w:cs="Times New Roman"/>
          <w:b/>
          <w:bCs/>
          <w:i/>
          <w:iCs/>
          <w:color w:val="000000"/>
          <w:sz w:val="21"/>
          <w:szCs w:val="21"/>
        </w:rPr>
        <w:t> </w:t>
      </w:r>
      <w:r w:rsidRPr="000046E0">
        <w:rPr>
          <w:rFonts w:ascii="Verdana" w:eastAsia="Times New Roman" w:hAnsi="Verdana" w:cs="Times New Roman"/>
          <w:b/>
          <w:bCs/>
          <w:color w:val="000000"/>
          <w:sz w:val="21"/>
          <w:szCs w:val="21"/>
        </w:rPr>
        <w:t>][</w:t>
      </w:r>
      <w:r w:rsidRPr="000046E0">
        <w:rPr>
          <w:rFonts w:ascii="Verdana" w:eastAsia="Times New Roman" w:hAnsi="Verdana" w:cs="Times New Roman"/>
          <w:b/>
          <w:bCs/>
          <w:i/>
          <w:iCs/>
          <w:color w:val="000000"/>
          <w:sz w:val="21"/>
          <w:szCs w:val="21"/>
        </w:rPr>
        <w:t> </w:t>
      </w:r>
      <w:r w:rsidRPr="000046E0">
        <w:rPr>
          <w:rFonts w:ascii="Courier New" w:eastAsia="Times New Roman" w:hAnsi="Courier New" w:cs="Courier New"/>
          <w:b/>
          <w:bCs/>
          <w:i/>
          <w:iCs/>
          <w:color w:val="000000"/>
          <w:sz w:val="20"/>
          <w:szCs w:val="20"/>
        </w:rPr>
        <w:t>width</w:t>
      </w:r>
      <w:r w:rsidRPr="000046E0">
        <w:rPr>
          <w:rFonts w:ascii="Verdana" w:eastAsia="Times New Roman" w:hAnsi="Verdana" w:cs="Times New Roman"/>
          <w:b/>
          <w:bCs/>
          <w:i/>
          <w:iCs/>
          <w:color w:val="000000"/>
          <w:sz w:val="21"/>
          <w:szCs w:val="21"/>
        </w:rPr>
        <w:t> </w:t>
      </w:r>
      <w:r w:rsidRPr="000046E0">
        <w:rPr>
          <w:rFonts w:ascii="Verdana" w:eastAsia="Times New Roman" w:hAnsi="Verdana" w:cs="Times New Roman"/>
          <w:b/>
          <w:bCs/>
          <w:color w:val="000000"/>
          <w:sz w:val="21"/>
          <w:szCs w:val="21"/>
        </w:rPr>
        <w:t>[.</w:t>
      </w:r>
      <w:r w:rsidRPr="000046E0">
        <w:rPr>
          <w:rFonts w:ascii="Verdana" w:eastAsia="Times New Roman" w:hAnsi="Verdana" w:cs="Times New Roman"/>
          <w:b/>
          <w:bCs/>
          <w:i/>
          <w:iCs/>
          <w:color w:val="000000"/>
          <w:sz w:val="21"/>
          <w:szCs w:val="21"/>
        </w:rPr>
        <w:t> </w:t>
      </w:r>
      <w:r w:rsidRPr="000046E0">
        <w:rPr>
          <w:rFonts w:ascii="Courier New" w:eastAsia="Times New Roman" w:hAnsi="Courier New" w:cs="Courier New"/>
          <w:b/>
          <w:bCs/>
          <w:i/>
          <w:iCs/>
          <w:color w:val="000000"/>
          <w:sz w:val="20"/>
          <w:szCs w:val="20"/>
        </w:rPr>
        <w:t>precision</w:t>
      </w:r>
      <w:r w:rsidRPr="000046E0">
        <w:rPr>
          <w:rFonts w:ascii="Verdana" w:eastAsia="Times New Roman" w:hAnsi="Verdana" w:cs="Times New Roman"/>
          <w:b/>
          <w:bCs/>
          <w:i/>
          <w:iCs/>
          <w:color w:val="000000"/>
          <w:sz w:val="21"/>
          <w:szCs w:val="21"/>
        </w:rPr>
        <w:t> </w:t>
      </w:r>
      <w:r w:rsidRPr="000046E0">
        <w:rPr>
          <w:rFonts w:ascii="Verdana" w:eastAsia="Times New Roman" w:hAnsi="Verdana" w:cs="Times New Roman"/>
          <w:b/>
          <w:bCs/>
          <w:color w:val="000000"/>
          <w:sz w:val="21"/>
          <w:szCs w:val="21"/>
        </w:rPr>
        <w:t>]]</w:t>
      </w:r>
      <w:r w:rsidRPr="000046E0">
        <w:rPr>
          <w:rFonts w:ascii="Verdana" w:eastAsia="Times New Roman" w:hAnsi="Verdana" w:cs="Times New Roman"/>
          <w:b/>
          <w:bCs/>
          <w:i/>
          <w:iCs/>
          <w:color w:val="000000"/>
          <w:sz w:val="21"/>
          <w:szCs w:val="21"/>
        </w:rPr>
        <w:t> </w:t>
      </w:r>
      <w:r w:rsidRPr="000046E0">
        <w:rPr>
          <w:rFonts w:ascii="Courier New" w:eastAsia="Times New Roman" w:hAnsi="Courier New" w:cs="Courier New"/>
          <w:b/>
          <w:bCs/>
          <w:i/>
          <w:iCs/>
          <w:color w:val="000000"/>
          <w:sz w:val="20"/>
          <w:szCs w:val="20"/>
        </w:rPr>
        <w:t>code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and the final code in each conversion specification are required. The other elements are optional.</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optional </w:t>
      </w:r>
      <w:r w:rsidRPr="000046E0">
        <w:rPr>
          <w:rFonts w:ascii="Courier New" w:eastAsia="Times New Roman" w:hAnsi="Courier New" w:cs="Courier New"/>
          <w:i/>
          <w:iCs/>
          <w:color w:val="000000"/>
          <w:sz w:val="20"/>
          <w:szCs w:val="20"/>
        </w:rPr>
        <w:t>flags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element can have any combination of the following values: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Left adjust the converted value in a field that has a length given by the </w:t>
      </w:r>
      <w:r w:rsidRPr="000046E0">
        <w:rPr>
          <w:rFonts w:ascii="Courier New" w:eastAsia="Times New Roman" w:hAnsi="Courier New" w:cs="Courier New"/>
          <w:i/>
          <w:iCs/>
          <w:color w:val="000000"/>
          <w:sz w:val="20"/>
          <w:szCs w:val="20"/>
        </w:rPr>
        <w:t>width</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element. The default is right adjustment.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Show positive signs (sign will be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The default is to show negative signs only.</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MS Gothic" w:eastAsia="MS Gothic" w:hAnsi="MS Gothic" w:cs="MS Gothic" w:hint="eastAsia"/>
          <w:color w:val="000000"/>
          <w:sz w:val="20"/>
          <w:szCs w:val="20"/>
        </w:rPr>
        <w:t>␣</w:t>
      </w:r>
      <w:r w:rsidRPr="000046E0">
        <w:rPr>
          <w:rFonts w:ascii="Verdana" w:eastAsia="Times New Roman" w:hAnsi="Verdana" w:cs="Times New Roman"/>
          <w:color w:val="000000"/>
          <w:sz w:val="21"/>
          <w:szCs w:val="21"/>
        </w:rPr>
        <w:t> (a </w:t>
      </w:r>
      <w:r w:rsidRPr="000046E0">
        <w:rPr>
          <w:rFonts w:ascii="Verdana" w:eastAsia="Times New Roman" w:hAnsi="Verdana" w:cs="Times New Roman"/>
          <w:i/>
          <w:iCs/>
          <w:color w:val="000000"/>
          <w:sz w:val="21"/>
          <w:szCs w:val="21"/>
        </w:rPr>
        <w:t>space</w:t>
      </w:r>
      <w:r w:rsidRPr="000046E0">
        <w:rPr>
          <w:rFonts w:ascii="Verdana" w:eastAsia="Times New Roman" w:hAnsi="Verdana" w:cs="Times New Roman"/>
          <w:color w:val="000000"/>
          <w:sz w:val="21"/>
          <w:szCs w:val="21"/>
        </w:rPr>
        <w:t> )</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Show positive signs with a space (sign will be </w:t>
      </w:r>
      <w:r w:rsidRPr="000046E0">
        <w:rPr>
          <w:rFonts w:ascii="MS Gothic" w:eastAsia="MS Gothic" w:hAnsi="MS Gothic" w:cs="MS Gothic" w:hint="eastAsia"/>
          <w:color w:val="000000"/>
          <w:sz w:val="20"/>
          <w:szCs w:val="20"/>
        </w:rPr>
        <w:t>␣</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The default is negative signs only.</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Use the Python literal rules (0 for octal, 0x for hexadecimal, etc.) The default is decoration-free notation.</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lastRenderedPageBreak/>
        <w:t>0</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Zero-fill the the field that has a length given by the </w:t>
      </w:r>
      <w:r w:rsidRPr="000046E0">
        <w:rPr>
          <w:rFonts w:ascii="Courier New" w:eastAsia="Times New Roman" w:hAnsi="Courier New" w:cs="Courier New"/>
          <w:i/>
          <w:iCs/>
          <w:color w:val="000000"/>
          <w:sz w:val="20"/>
          <w:szCs w:val="20"/>
        </w:rPr>
        <w:t>width</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element. The default is to space-fill the field. This doesn't make a lot of sense with the - (left-adjust) flag.</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optional </w:t>
      </w:r>
      <w:r w:rsidRPr="000046E0">
        <w:rPr>
          <w:rFonts w:ascii="Courier New" w:eastAsia="Times New Roman" w:hAnsi="Courier New" w:cs="Courier New"/>
          <w:i/>
          <w:iCs/>
          <w:color w:val="000000"/>
          <w:sz w:val="20"/>
          <w:szCs w:val="20"/>
        </w:rPr>
        <w:t>width</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element is a number that specifies the total number of characters for the field, including signs and decimal points. If omitted, the width is just big enough to hold the output number. If a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is used instead of a number, an item from the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of values is used as the width of the field. For example, </w:t>
      </w:r>
      <w:r w:rsidRPr="000046E0">
        <w:rPr>
          <w:rFonts w:ascii="Courier New" w:eastAsia="Times New Roman" w:hAnsi="Courier New" w:cs="Courier New"/>
          <w:color w:val="000000"/>
          <w:sz w:val="20"/>
          <w:szCs w:val="20"/>
        </w:rPr>
        <w:t>"%*i" % ( 3, d1 )</w:t>
      </w:r>
      <w:r w:rsidRPr="000046E0">
        <w:rPr>
          <w:rFonts w:ascii="Verdana" w:eastAsia="Times New Roman" w:hAnsi="Verdana" w:cs="Times New Roman"/>
          <w:color w:val="000000"/>
          <w:sz w:val="21"/>
          <w:szCs w:val="21"/>
        </w:rPr>
        <w:t> uses the value 3 from the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as the field width and </w:t>
      </w:r>
      <w:r w:rsidRPr="000046E0">
        <w:rPr>
          <w:rFonts w:ascii="Courier New" w:eastAsia="Times New Roman" w:hAnsi="Courier New" w:cs="Courier New"/>
          <w:color w:val="000000"/>
          <w:sz w:val="20"/>
          <w:szCs w:val="20"/>
        </w:rPr>
        <w:t>d1</w:t>
      </w:r>
      <w:r w:rsidRPr="000046E0">
        <w:rPr>
          <w:rFonts w:ascii="Verdana" w:eastAsia="Times New Roman" w:hAnsi="Verdana" w:cs="Times New Roman"/>
          <w:color w:val="000000"/>
          <w:sz w:val="21"/>
          <w:szCs w:val="21"/>
        </w:rPr>
        <w:t> as the value to convert to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optional </w:t>
      </w:r>
      <w:r w:rsidRPr="000046E0">
        <w:rPr>
          <w:rFonts w:ascii="Courier New" w:eastAsia="Times New Roman" w:hAnsi="Courier New" w:cs="Courier New"/>
          <w:i/>
          <w:iCs/>
          <w:color w:val="000000"/>
          <w:sz w:val="20"/>
          <w:szCs w:val="20"/>
        </w:rPr>
        <w:t>precision</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element (which must be preceded by a dot,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if it is present) has a few different purposes. For numeric conversions, this is the number of digits to the right of the decimal point. For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conversions, this is the maximum number of characters to be printed, longer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will be truncated. If a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is used instead of a number, an item from the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of values is used as the precision of the conversion. For example, </w:t>
      </w:r>
      <w:r w:rsidRPr="000046E0">
        <w:rPr>
          <w:rFonts w:ascii="Courier New" w:eastAsia="Times New Roman" w:hAnsi="Courier New" w:cs="Courier New"/>
          <w:color w:val="000000"/>
          <w:sz w:val="20"/>
          <w:szCs w:val="20"/>
        </w:rPr>
        <w:t>"%*.*f" % ( 6, 2, avg )</w:t>
      </w:r>
      <w:r w:rsidRPr="000046E0">
        <w:rPr>
          <w:rFonts w:ascii="Verdana" w:eastAsia="Times New Roman" w:hAnsi="Verdana" w:cs="Times New Roman"/>
          <w:color w:val="000000"/>
          <w:sz w:val="21"/>
          <w:szCs w:val="21"/>
        </w:rPr>
        <w:t> uses the value 6 from the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as the field width, the value 2 from the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as the precision and </w:t>
      </w:r>
      <w:r w:rsidRPr="000046E0">
        <w:rPr>
          <w:rFonts w:ascii="Courier New" w:eastAsia="Times New Roman" w:hAnsi="Courier New" w:cs="Courier New"/>
          <w:color w:val="000000"/>
          <w:sz w:val="20"/>
          <w:szCs w:val="20"/>
        </w:rPr>
        <w:t>avg</w:t>
      </w:r>
      <w:r w:rsidRPr="000046E0">
        <w:rPr>
          <w:rFonts w:ascii="Verdana" w:eastAsia="Times New Roman" w:hAnsi="Verdana" w:cs="Times New Roman"/>
          <w:color w:val="000000"/>
          <w:sz w:val="21"/>
          <w:szCs w:val="21"/>
        </w:rPr>
        <w:t> as the value.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standard conversion rules also permit a long or short indicator: </w:t>
      </w:r>
      <w:r w:rsidRPr="000046E0">
        <w:rPr>
          <w:rFonts w:ascii="Courier New" w:eastAsia="Times New Roman" w:hAnsi="Courier New" w:cs="Courier New"/>
          <w:color w:val="000000"/>
          <w:sz w:val="20"/>
          <w:szCs w:val="20"/>
        </w:rPr>
        <w:t>l</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color w:val="000000"/>
          <w:sz w:val="20"/>
          <w:szCs w:val="20"/>
        </w:rPr>
        <w:t>h</w:t>
      </w:r>
      <w:r w:rsidRPr="000046E0">
        <w:rPr>
          <w:rFonts w:ascii="Verdana" w:eastAsia="Times New Roman" w:hAnsi="Verdana" w:cs="Times New Roman"/>
          <w:color w:val="000000"/>
          <w:sz w:val="21"/>
          <w:szCs w:val="21"/>
        </w:rPr>
        <w:t>. These are tolerated by Python so that these formats will be compatible with C, but they have no effect. They reflect internal representation considerations for C programming, not external formatting of the data.</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required one-letter </w:t>
      </w:r>
      <w:r w:rsidRPr="000046E0">
        <w:rPr>
          <w:rFonts w:ascii="Courier New" w:eastAsia="Times New Roman" w:hAnsi="Courier New" w:cs="Courier New"/>
          <w:i/>
          <w:iCs/>
          <w:color w:val="000000"/>
          <w:sz w:val="20"/>
          <w:szCs w:val="20"/>
        </w:rPr>
        <w:t>code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element specifies the conversion to perform. The codes are listed below.</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Not a conversion, this creates a % in the resulting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Use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to put a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in the output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c</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Convert a single-character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This will also convert an integer value to the corresponding ASCII character. For example, </w:t>
      </w:r>
      <w:r w:rsidRPr="000046E0">
        <w:rPr>
          <w:rFonts w:ascii="Courier New" w:eastAsia="Times New Roman" w:hAnsi="Courier New" w:cs="Courier New"/>
          <w:color w:val="000000"/>
          <w:sz w:val="20"/>
          <w:szCs w:val="20"/>
        </w:rPr>
        <w:t>"%c" % ( 65, )</w:t>
      </w:r>
      <w:r w:rsidRPr="000046E0">
        <w:rPr>
          <w:rFonts w:ascii="Verdana" w:eastAsia="Times New Roman" w:hAnsi="Verdana" w:cs="Times New Roman"/>
          <w:color w:val="000000"/>
          <w:sz w:val="21"/>
          <w:szCs w:val="21"/>
        </w:rPr>
        <w:t> results in </w:t>
      </w:r>
      <w:r w:rsidRPr="000046E0">
        <w:rPr>
          <w:rFonts w:ascii="Courier New" w:eastAsia="Times New Roman" w:hAnsi="Courier New" w:cs="Courier New"/>
          <w:color w:val="000000"/>
          <w:sz w:val="20"/>
          <w:szCs w:val="20"/>
        </w:rPr>
        <w:t>"A"</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s</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Convert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This will convert non-</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objects by implicitly calling the </w:t>
      </w:r>
      <w:r w:rsidRPr="000046E0">
        <w:rPr>
          <w:rFonts w:ascii="Courier New" w:eastAsia="Times New Roman" w:hAnsi="Courier New" w:cs="Courier New"/>
          <w:color w:val="000000"/>
          <w:sz w:val="20"/>
          <w:szCs w:val="20"/>
        </w:rPr>
        <w:t>str</w:t>
      </w:r>
      <w:r w:rsidRPr="000046E0">
        <w:rPr>
          <w:rFonts w:ascii="Verdana" w:eastAsia="Times New Roman" w:hAnsi="Verdana" w:cs="Times New Roman"/>
          <w:color w:val="000000"/>
          <w:sz w:val="21"/>
          <w:szCs w:val="21"/>
        </w:rPr>
        <w:t> function.</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Call the </w:t>
      </w:r>
      <w:r w:rsidRPr="000046E0">
        <w:rPr>
          <w:rFonts w:ascii="Courier New" w:eastAsia="Times New Roman" w:hAnsi="Courier New" w:cs="Courier New"/>
          <w:color w:val="000000"/>
          <w:sz w:val="20"/>
          <w:szCs w:val="20"/>
        </w:rPr>
        <w:t>repr</w:t>
      </w:r>
      <w:r w:rsidRPr="000046E0">
        <w:rPr>
          <w:rFonts w:ascii="Verdana" w:eastAsia="Times New Roman" w:hAnsi="Verdana" w:cs="Times New Roman"/>
          <w:color w:val="000000"/>
          <w:sz w:val="21"/>
          <w:szCs w:val="21"/>
        </w:rPr>
        <w:t> function, and insert that value.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lastRenderedPageBreak/>
        <w:t>i</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d</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Convert a numeric value, showing ordinary decimal output. The code i stands for integer, d stands for decimal. They mean the same thing; but it's hard to reach a consensus on which is "correct".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u</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Convert an </w:t>
      </w:r>
      <w:r w:rsidRPr="000046E0">
        <w:rPr>
          <w:rFonts w:ascii="Verdana" w:eastAsia="Times New Roman" w:hAnsi="Verdana" w:cs="Times New Roman"/>
          <w:i/>
          <w:iCs/>
          <w:color w:val="000000"/>
          <w:sz w:val="21"/>
          <w:szCs w:val="21"/>
        </w:rPr>
        <w:t>unsigned</w:t>
      </w:r>
      <w:r w:rsidRPr="000046E0">
        <w:rPr>
          <w:rFonts w:ascii="Verdana" w:eastAsia="Times New Roman" w:hAnsi="Verdana" w:cs="Times New Roman"/>
          <w:color w:val="000000"/>
          <w:sz w:val="21"/>
          <w:szCs w:val="21"/>
        </w:rPr>
        <w:t> number. While relevant to C programming, this is the same as the </w:t>
      </w:r>
      <w:r w:rsidRPr="000046E0">
        <w:rPr>
          <w:rFonts w:ascii="Courier New" w:eastAsia="Times New Roman" w:hAnsi="Courier New" w:cs="Courier New"/>
          <w:color w:val="000000"/>
          <w:sz w:val="20"/>
          <w:szCs w:val="20"/>
        </w:rPr>
        <w:t>i</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color w:val="000000"/>
          <w:sz w:val="20"/>
          <w:szCs w:val="20"/>
        </w:rPr>
        <w:t>d</w:t>
      </w:r>
      <w:r w:rsidRPr="000046E0">
        <w:rPr>
          <w:rFonts w:ascii="Verdana" w:eastAsia="Times New Roman" w:hAnsi="Verdana" w:cs="Times New Roman"/>
          <w:color w:val="000000"/>
          <w:sz w:val="21"/>
          <w:szCs w:val="21"/>
        </w:rPr>
        <w:t> format conversion.</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o</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Convert a numeric value, showing the octal representation. </w:t>
      </w:r>
      <w:r w:rsidRPr="000046E0">
        <w:rPr>
          <w:rFonts w:ascii="Courier New" w:eastAsia="Times New Roman" w:hAnsi="Courier New" w:cs="Courier New"/>
          <w:color w:val="000000"/>
          <w:sz w:val="20"/>
          <w:szCs w:val="20"/>
        </w:rPr>
        <w:t>%#0</w:t>
      </w:r>
      <w:r w:rsidRPr="000046E0">
        <w:rPr>
          <w:rFonts w:ascii="Verdana" w:eastAsia="Times New Roman" w:hAnsi="Verdana" w:cs="Times New Roman"/>
          <w:color w:val="000000"/>
          <w:sz w:val="21"/>
          <w:szCs w:val="21"/>
        </w:rPr>
        <w:t> gets the Python-style value with a leading zero.</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x</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X</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Convert a numeric value, showing the hexadecimal representation. </w:t>
      </w:r>
      <w:r w:rsidRPr="000046E0">
        <w:rPr>
          <w:rFonts w:ascii="Courier New" w:eastAsia="Times New Roman" w:hAnsi="Courier New" w:cs="Courier New"/>
          <w:color w:val="000000"/>
          <w:sz w:val="20"/>
          <w:szCs w:val="20"/>
        </w:rPr>
        <w:t>%#X</w:t>
      </w:r>
      <w:r w:rsidRPr="000046E0">
        <w:rPr>
          <w:rFonts w:ascii="Verdana" w:eastAsia="Times New Roman" w:hAnsi="Verdana" w:cs="Times New Roman"/>
          <w:color w:val="000000"/>
          <w:sz w:val="21"/>
          <w:szCs w:val="21"/>
        </w:rPr>
        <w:t> gets the Python-style value with a leading </w:t>
      </w:r>
      <w:r w:rsidRPr="000046E0">
        <w:rPr>
          <w:rFonts w:ascii="Courier New" w:eastAsia="Times New Roman" w:hAnsi="Courier New" w:cs="Courier New"/>
          <w:color w:val="000000"/>
          <w:sz w:val="20"/>
          <w:szCs w:val="20"/>
        </w:rPr>
        <w:t>0X</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%#x</w:t>
      </w:r>
      <w:r w:rsidRPr="000046E0">
        <w:rPr>
          <w:rFonts w:ascii="Verdana" w:eastAsia="Times New Roman" w:hAnsi="Verdana" w:cs="Times New Roman"/>
          <w:color w:val="000000"/>
          <w:sz w:val="21"/>
          <w:szCs w:val="21"/>
        </w:rPr>
        <w:t> gets the Python-style value with a leading </w:t>
      </w:r>
      <w:r w:rsidRPr="000046E0">
        <w:rPr>
          <w:rFonts w:ascii="Courier New" w:eastAsia="Times New Roman" w:hAnsi="Courier New" w:cs="Courier New"/>
          <w:color w:val="000000"/>
          <w:sz w:val="20"/>
          <w:szCs w:val="20"/>
        </w:rPr>
        <w:t>0x</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e</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Convert a numeric value, showing scientific notation. </w:t>
      </w:r>
      <w:r w:rsidRPr="000046E0">
        <w:rPr>
          <w:rFonts w:ascii="Courier New" w:eastAsia="Times New Roman" w:hAnsi="Courier New" w:cs="Courier New"/>
          <w:color w:val="000000"/>
          <w:sz w:val="20"/>
          <w:szCs w:val="20"/>
        </w:rPr>
        <w:t>%e</w:t>
      </w:r>
      <w:r w:rsidRPr="000046E0">
        <w:rPr>
          <w:rFonts w:ascii="Verdana" w:eastAsia="Times New Roman" w:hAnsi="Verdana" w:cs="Times New Roman"/>
          <w:color w:val="000000"/>
          <w:sz w:val="21"/>
          <w:szCs w:val="21"/>
        </w:rPr>
        <w:t> produces </w:t>
      </w:r>
      <w:r w:rsidRPr="000046E0">
        <w:rPr>
          <w:rFonts w:ascii="Courier New" w:eastAsia="Times New Roman" w:hAnsi="Courier New" w:cs="Courier New"/>
          <w:i/>
          <w:iCs/>
          <w:color w:val="000000"/>
          <w:sz w:val="20"/>
          <w:szCs w:val="20"/>
        </w:rPr>
        <w:t>±d.ddd </w:t>
      </w:r>
      <w:r w:rsidRPr="000046E0">
        <w:rPr>
          <w:rFonts w:ascii="Courier New" w:eastAsia="Times New Roman" w:hAnsi="Courier New" w:cs="Courier New"/>
          <w:color w:val="000000"/>
          <w:sz w:val="20"/>
          <w:szCs w:val="20"/>
        </w:rPr>
        <w:t>e</w:t>
      </w:r>
      <w:r w:rsidRPr="000046E0">
        <w:rPr>
          <w:rFonts w:ascii="Courier New" w:eastAsia="Times New Roman" w:hAnsi="Courier New" w:cs="Courier New"/>
          <w:i/>
          <w:iCs/>
          <w:color w:val="000000"/>
          <w:sz w:val="20"/>
          <w:szCs w:val="20"/>
        </w:rPr>
        <w:t> ±xx </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%E</w:t>
      </w:r>
      <w:r w:rsidRPr="000046E0">
        <w:rPr>
          <w:rFonts w:ascii="Verdana" w:eastAsia="Times New Roman" w:hAnsi="Verdana" w:cs="Times New Roman"/>
          <w:color w:val="000000"/>
          <w:sz w:val="21"/>
          <w:szCs w:val="21"/>
        </w:rPr>
        <w:t> produces </w:t>
      </w:r>
      <w:r w:rsidRPr="000046E0">
        <w:rPr>
          <w:rFonts w:ascii="Courier New" w:eastAsia="Times New Roman" w:hAnsi="Courier New" w:cs="Courier New"/>
          <w:i/>
          <w:iCs/>
          <w:color w:val="000000"/>
          <w:sz w:val="20"/>
          <w:szCs w:val="20"/>
        </w:rPr>
        <w:t>±d.ddd </w:t>
      </w:r>
      <w:r w:rsidRPr="000046E0">
        <w:rPr>
          <w:rFonts w:ascii="Courier New" w:eastAsia="Times New Roman" w:hAnsi="Courier New" w:cs="Courier New"/>
          <w:color w:val="000000"/>
          <w:sz w:val="20"/>
          <w:szCs w:val="20"/>
        </w:rPr>
        <w:t>E</w:t>
      </w:r>
      <w:r w:rsidRPr="000046E0">
        <w:rPr>
          <w:rFonts w:ascii="Courier New" w:eastAsia="Times New Roman" w:hAnsi="Courier New" w:cs="Courier New"/>
          <w:i/>
          <w:iCs/>
          <w:color w:val="000000"/>
          <w:sz w:val="20"/>
          <w:szCs w:val="20"/>
        </w:rPr>
        <w:t>±xx </w:t>
      </w:r>
      <w:r w:rsidRPr="000046E0">
        <w:rPr>
          <w:rFonts w:ascii="Verdana" w:eastAsia="Times New Roman" w:hAnsi="Verdana" w:cs="Times New Roman"/>
          <w:color w:val="000000"/>
          <w:sz w:val="21"/>
          <w:szCs w:val="21"/>
        </w:rPr>
        <w:t>. For example </w:t>
      </w:r>
      <w:r w:rsidRPr="000046E0">
        <w:rPr>
          <w:rFonts w:ascii="Courier New" w:eastAsia="Times New Roman" w:hAnsi="Courier New" w:cs="Courier New"/>
          <w:color w:val="000000"/>
          <w:sz w:val="20"/>
          <w:szCs w:val="20"/>
        </w:rPr>
        <w:t>6.02E23</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f</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F</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Convert a numeric value, using ordinary decimal notation. In case the number is gigantic, this will switch to </w:t>
      </w:r>
      <w:r w:rsidRPr="000046E0">
        <w:rPr>
          <w:rFonts w:ascii="Courier New" w:eastAsia="Times New Roman" w:hAnsi="Courier New" w:cs="Courier New"/>
          <w:color w:val="000000"/>
          <w:sz w:val="20"/>
          <w:szCs w:val="20"/>
        </w:rPr>
        <w:t>%g</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color w:val="000000"/>
          <w:sz w:val="20"/>
          <w:szCs w:val="20"/>
        </w:rPr>
        <w:t>%G</w:t>
      </w:r>
      <w:r w:rsidRPr="000046E0">
        <w:rPr>
          <w:rFonts w:ascii="Verdana" w:eastAsia="Times New Roman" w:hAnsi="Verdana" w:cs="Times New Roman"/>
          <w:color w:val="000000"/>
          <w:sz w:val="21"/>
          <w:szCs w:val="21"/>
        </w:rPr>
        <w:t> notation.</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g</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"Generic" floating-point conversion. For values with an exponent larger than -4, and smaller than the</w:t>
      </w:r>
      <w:r w:rsidRPr="000046E0">
        <w:rPr>
          <w:rFonts w:ascii="Courier New" w:eastAsia="Times New Roman" w:hAnsi="Courier New" w:cs="Courier New"/>
          <w:i/>
          <w:iCs/>
          <w:color w:val="000000"/>
          <w:sz w:val="20"/>
          <w:szCs w:val="20"/>
        </w:rPr>
        <w:t>precision</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element, the </w:t>
      </w:r>
      <w:r w:rsidRPr="000046E0">
        <w:rPr>
          <w:rFonts w:ascii="Courier New" w:eastAsia="Times New Roman" w:hAnsi="Courier New" w:cs="Courier New"/>
          <w:color w:val="000000"/>
          <w:sz w:val="20"/>
          <w:szCs w:val="20"/>
        </w:rPr>
        <w:t>%f</w:t>
      </w:r>
      <w:r w:rsidRPr="000046E0">
        <w:rPr>
          <w:rFonts w:ascii="Verdana" w:eastAsia="Times New Roman" w:hAnsi="Verdana" w:cs="Times New Roman"/>
          <w:color w:val="000000"/>
          <w:sz w:val="21"/>
          <w:szCs w:val="21"/>
        </w:rPr>
        <w:t> format will be used. For values with an exponent smaller than -4, or values larger than the </w:t>
      </w:r>
      <w:r w:rsidRPr="000046E0">
        <w:rPr>
          <w:rFonts w:ascii="Courier New" w:eastAsia="Times New Roman" w:hAnsi="Courier New" w:cs="Courier New"/>
          <w:i/>
          <w:iCs/>
          <w:color w:val="000000"/>
          <w:sz w:val="20"/>
          <w:szCs w:val="20"/>
        </w:rPr>
        <w:t>precision</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element, the </w:t>
      </w:r>
      <w:r w:rsidRPr="000046E0">
        <w:rPr>
          <w:rFonts w:ascii="Courier New" w:eastAsia="Times New Roman" w:hAnsi="Courier New" w:cs="Courier New"/>
          <w:color w:val="000000"/>
          <w:sz w:val="20"/>
          <w:szCs w:val="20"/>
        </w:rPr>
        <w:t>%e</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color w:val="000000"/>
          <w:sz w:val="20"/>
          <w:szCs w:val="20"/>
        </w:rPr>
        <w:t>%E</w:t>
      </w:r>
      <w:r w:rsidRPr="000046E0">
        <w:rPr>
          <w:rFonts w:ascii="Verdana" w:eastAsia="Times New Roman" w:hAnsi="Verdana" w:cs="Times New Roman"/>
          <w:color w:val="000000"/>
          <w:sz w:val="21"/>
          <w:szCs w:val="21"/>
        </w:rPr>
        <w:t> format will be used.</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Here are some examples.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"%i: %i win, %i loss, %6.3f" % (count,win,loss,float(win)/loss)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example does four conversions: three simple integer and one floating point that provides a width of 6 and 3 digits of precision. </w:t>
      </w:r>
      <w:r w:rsidRPr="000046E0">
        <w:rPr>
          <w:rFonts w:ascii="Courier New" w:eastAsia="Times New Roman" w:hAnsi="Courier New" w:cs="Courier New"/>
          <w:color w:val="000000"/>
          <w:sz w:val="20"/>
          <w:szCs w:val="20"/>
        </w:rPr>
        <w:t>±0.000</w:t>
      </w:r>
      <w:r w:rsidRPr="000046E0">
        <w:rPr>
          <w:rFonts w:ascii="Verdana" w:eastAsia="Times New Roman" w:hAnsi="Verdana" w:cs="Times New Roman"/>
          <w:color w:val="000000"/>
          <w:sz w:val="21"/>
          <w:szCs w:val="21"/>
        </w:rPr>
        <w:t> is the expected format. The rest of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is literally included in the output.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lastRenderedPageBreak/>
        <w:t>"Spin %3i: %2i, %s" % (spin,number,color)</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example does three conversions: one number is converted into a field with a width of 3, another converted with a width of 2, and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is converted, using as much space as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requires.</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String Comparison Operations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standard comparisons (</w:t>
      </w:r>
      <w:r>
        <w:rPr>
          <w:rStyle w:val="HTMLCode"/>
          <w:color w:val="000000"/>
        </w:rPr>
        <w:t>&lt;</w:t>
      </w:r>
      <w:r>
        <w:rPr>
          <w:rFonts w:ascii="Verdana" w:hAnsi="Verdana"/>
          <w:color w:val="000000"/>
          <w:sz w:val="21"/>
          <w:szCs w:val="21"/>
        </w:rPr>
        <w:t>, </w:t>
      </w:r>
      <w:r>
        <w:rPr>
          <w:rStyle w:val="HTMLCode"/>
          <w:color w:val="000000"/>
        </w:rPr>
        <w:t>&lt;=</w:t>
      </w:r>
      <w:r>
        <w:rPr>
          <w:rFonts w:ascii="Verdana" w:hAnsi="Verdana"/>
          <w:color w:val="000000"/>
          <w:sz w:val="21"/>
          <w:szCs w:val="21"/>
        </w:rPr>
        <w:t>, </w:t>
      </w:r>
      <w:r>
        <w:rPr>
          <w:rStyle w:val="HTMLCode"/>
          <w:color w:val="000000"/>
        </w:rPr>
        <w:t>&gt;</w:t>
      </w:r>
      <w:r>
        <w:rPr>
          <w:rFonts w:ascii="Verdana" w:hAnsi="Verdana"/>
          <w:color w:val="000000"/>
          <w:sz w:val="21"/>
          <w:szCs w:val="21"/>
        </w:rPr>
        <w:t>, </w:t>
      </w:r>
      <w:r>
        <w:rPr>
          <w:rStyle w:val="HTMLCode"/>
          <w:color w:val="000000"/>
        </w:rPr>
        <w:t>&gt;=</w:t>
      </w:r>
      <w:r>
        <w:rPr>
          <w:rFonts w:ascii="Verdana" w:hAnsi="Verdana"/>
          <w:color w:val="000000"/>
          <w:sz w:val="21"/>
          <w:szCs w:val="21"/>
        </w:rPr>
        <w:t>, </w:t>
      </w:r>
      <w:r>
        <w:rPr>
          <w:rStyle w:val="HTMLCode"/>
          <w:color w:val="000000"/>
        </w:rPr>
        <w:t>==</w:t>
      </w:r>
      <w:r>
        <w:rPr>
          <w:rFonts w:ascii="Verdana" w:hAnsi="Verdana"/>
          <w:color w:val="000000"/>
          <w:sz w:val="21"/>
          <w:szCs w:val="21"/>
        </w:rPr>
        <w:t>, </w:t>
      </w:r>
      <w:r>
        <w:rPr>
          <w:rStyle w:val="HTMLCode"/>
          <w:color w:val="000000"/>
        </w:rPr>
        <w:t>!=</w:t>
      </w:r>
      <w:r>
        <w:rPr>
          <w:rFonts w:ascii="Verdana" w:hAnsi="Verdana"/>
          <w:color w:val="000000"/>
          <w:sz w:val="21"/>
          <w:szCs w:val="21"/>
        </w:rPr>
        <w:t>) apply to </w:t>
      </w:r>
      <w:r>
        <w:rPr>
          <w:rStyle w:val="HTMLCode"/>
          <w:color w:val="000000"/>
        </w:rPr>
        <w:t>string</w:t>
      </w:r>
      <w:r>
        <w:rPr>
          <w:rFonts w:ascii="Verdana" w:hAnsi="Verdana"/>
          <w:color w:val="000000"/>
          <w:sz w:val="21"/>
          <w:szCs w:val="21"/>
        </w:rPr>
        <w:t>s. These comparisons use the standard character-by-character comparison rules for ASCII or Unicode.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There are two additional comparisons: </w:t>
      </w:r>
      <w:r>
        <w:rPr>
          <w:rStyle w:val="Strong"/>
          <w:rFonts w:ascii="Verdana" w:hAnsi="Verdana"/>
          <w:color w:val="000000"/>
          <w:sz w:val="21"/>
          <w:szCs w:val="21"/>
        </w:rPr>
        <w:t>in</w:t>
      </w:r>
      <w:r>
        <w:rPr>
          <w:rFonts w:ascii="Verdana" w:hAnsi="Verdana"/>
          <w:color w:val="000000"/>
          <w:sz w:val="21"/>
          <w:szCs w:val="21"/>
        </w:rPr>
        <w:t> and </w:t>
      </w:r>
      <w:r>
        <w:rPr>
          <w:rStyle w:val="Strong"/>
          <w:rFonts w:ascii="Verdana" w:hAnsi="Verdana"/>
          <w:color w:val="000000"/>
          <w:sz w:val="21"/>
          <w:szCs w:val="21"/>
        </w:rPr>
        <w:t>not in</w:t>
      </w:r>
      <w:r>
        <w:rPr>
          <w:rFonts w:ascii="Verdana" w:hAnsi="Verdana"/>
          <w:color w:val="000000"/>
          <w:sz w:val="21"/>
          <w:szCs w:val="21"/>
        </w:rPr>
        <w:t> . These check to see if a single character </w:t>
      </w:r>
      <w:r>
        <w:rPr>
          <w:rStyle w:val="HTMLCode"/>
          <w:color w:val="000000"/>
        </w:rPr>
        <w:t>string</w:t>
      </w:r>
      <w:r>
        <w:rPr>
          <w:rFonts w:ascii="Verdana" w:hAnsi="Verdana"/>
          <w:color w:val="000000"/>
          <w:sz w:val="21"/>
          <w:szCs w:val="21"/>
        </w:rPr>
        <w:t> occurs in a longer </w:t>
      </w:r>
      <w:r>
        <w:rPr>
          <w:rStyle w:val="HTMLCode"/>
          <w:color w:val="000000"/>
        </w:rPr>
        <w:t>string</w:t>
      </w:r>
      <w:r>
        <w:rPr>
          <w:rFonts w:ascii="Verdana" w:hAnsi="Verdana"/>
          <w:color w:val="000000"/>
          <w:sz w:val="21"/>
          <w:szCs w:val="21"/>
        </w:rPr>
        <w:t>. The </w:t>
      </w:r>
      <w:r>
        <w:rPr>
          <w:rStyle w:val="Strong"/>
          <w:rFonts w:ascii="Verdana" w:hAnsi="Verdana"/>
          <w:color w:val="000000"/>
          <w:sz w:val="21"/>
          <w:szCs w:val="21"/>
        </w:rPr>
        <w:t>in</w:t>
      </w:r>
      <w:r>
        <w:rPr>
          <w:rFonts w:ascii="Verdana" w:hAnsi="Verdana"/>
          <w:color w:val="000000"/>
          <w:sz w:val="21"/>
          <w:szCs w:val="21"/>
        </w:rPr>
        <w:t> operator returns a </w:t>
      </w:r>
      <w:r>
        <w:rPr>
          <w:rStyle w:val="HTMLCode"/>
          <w:color w:val="000000"/>
        </w:rPr>
        <w:t>True</w:t>
      </w:r>
      <w:r>
        <w:rPr>
          <w:rFonts w:ascii="Verdana" w:hAnsi="Verdana"/>
          <w:color w:val="000000"/>
          <w:sz w:val="21"/>
          <w:szCs w:val="21"/>
        </w:rPr>
        <w:t> when the character is found, </w:t>
      </w:r>
      <w:r>
        <w:rPr>
          <w:rStyle w:val="HTMLCode"/>
          <w:color w:val="000000"/>
        </w:rPr>
        <w:t>False</w:t>
      </w:r>
      <w:r>
        <w:rPr>
          <w:rFonts w:ascii="Verdana" w:hAnsi="Verdana"/>
          <w:color w:val="000000"/>
          <w:sz w:val="21"/>
          <w:szCs w:val="21"/>
        </w:rPr>
        <w:t> if the character is not found. The </w:t>
      </w:r>
      <w:r>
        <w:rPr>
          <w:rStyle w:val="Strong"/>
          <w:rFonts w:ascii="Verdana" w:hAnsi="Verdana"/>
          <w:color w:val="000000"/>
          <w:sz w:val="21"/>
          <w:szCs w:val="21"/>
        </w:rPr>
        <w:t>not in</w:t>
      </w:r>
      <w:r>
        <w:rPr>
          <w:rFonts w:ascii="Verdana" w:hAnsi="Verdana"/>
          <w:color w:val="000000"/>
          <w:sz w:val="21"/>
          <w:szCs w:val="21"/>
        </w:rPr>
        <w:t> operator returns </w:t>
      </w:r>
      <w:r>
        <w:rPr>
          <w:rStyle w:val="HTMLCode"/>
          <w:color w:val="000000"/>
        </w:rPr>
        <w:t>True</w:t>
      </w:r>
      <w:r>
        <w:rPr>
          <w:rFonts w:ascii="Verdana" w:hAnsi="Verdana"/>
          <w:color w:val="000000"/>
          <w:sz w:val="21"/>
          <w:szCs w:val="21"/>
        </w:rPr>
        <w:t> if the character is not found.</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"a" in 'xyxxyabcxyzzy'</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True</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String Built-in Functions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built-in functions are relevant to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manipulation</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chr</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i</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character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of one character with ordinal i; 0 ≤ </w:t>
      </w:r>
      <w:r w:rsidRPr="000046E0">
        <w:rPr>
          <w:rFonts w:ascii="Courier New" w:eastAsia="Times New Roman" w:hAnsi="Courier New" w:cs="Courier New"/>
          <w:i/>
          <w:iCs/>
          <w:color w:val="000000"/>
          <w:sz w:val="20"/>
          <w:szCs w:val="20"/>
        </w:rPr>
        <w:t>i</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&lt; 256.</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len</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integer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the number of items of a sequence or mapping.</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ord</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c</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integer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the integer ordinal of a one character </w:t>
      </w:r>
      <w:r w:rsidRPr="000046E0">
        <w:rPr>
          <w:rFonts w:ascii="Courier New" w:eastAsia="Times New Roman" w:hAnsi="Courier New" w:cs="Courier New"/>
          <w:color w:val="000000"/>
          <w:sz w:val="20"/>
          <w:szCs w:val="20"/>
        </w:rPr>
        <w:t>string</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repr</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the canonical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representation of the object. For most object types, </w:t>
      </w:r>
      <w:r w:rsidRPr="000046E0">
        <w:rPr>
          <w:rFonts w:ascii="Courier New" w:eastAsia="Times New Roman" w:hAnsi="Courier New" w:cs="Courier New"/>
          <w:color w:val="000000"/>
          <w:sz w:val="20"/>
          <w:szCs w:val="20"/>
        </w:rPr>
        <w:t>eval(repr(object)) == object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str</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nice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representation of the object. If the argument is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the return value is the same object.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lastRenderedPageBreak/>
        <w:t>unichr</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i</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Unicode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Unicode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of one character with ordinal i; 0 ≤ </w:t>
      </w:r>
      <w:r w:rsidRPr="000046E0">
        <w:rPr>
          <w:rFonts w:ascii="Courier New" w:eastAsia="Times New Roman" w:hAnsi="Courier New" w:cs="Courier New"/>
          <w:i/>
          <w:iCs/>
          <w:color w:val="000000"/>
          <w:sz w:val="20"/>
          <w:szCs w:val="20"/>
        </w:rPr>
        <w:t>i</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&lt; 65536.</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unicode</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string</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encoding</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errors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Unicode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Creates a new Unicode object from the given encoded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encoding</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defaults to the current default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encoding and </w:t>
      </w:r>
      <w:r w:rsidRPr="000046E0">
        <w:rPr>
          <w:rFonts w:ascii="Courier New" w:eastAsia="Times New Roman" w:hAnsi="Courier New" w:cs="Courier New"/>
          <w:i/>
          <w:iCs/>
          <w:color w:val="000000"/>
          <w:sz w:val="20"/>
          <w:szCs w:val="20"/>
        </w:rPr>
        <w:t>errors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defining the error handling, to 'strict'.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For character code manipulation, there are three related functions: </w:t>
      </w:r>
      <w:r w:rsidRPr="000046E0">
        <w:rPr>
          <w:rFonts w:ascii="Courier New" w:eastAsia="Times New Roman" w:hAnsi="Courier New" w:cs="Courier New"/>
          <w:color w:val="000000"/>
          <w:sz w:val="20"/>
          <w:szCs w:val="20"/>
        </w:rPr>
        <w:t>chr</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ord</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unichr</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chr</w:t>
      </w:r>
      <w:r w:rsidRPr="000046E0">
        <w:rPr>
          <w:rFonts w:ascii="Verdana" w:eastAsia="Times New Roman" w:hAnsi="Verdana" w:cs="Times New Roman"/>
          <w:color w:val="000000"/>
          <w:sz w:val="21"/>
          <w:szCs w:val="21"/>
        </w:rPr>
        <w:t> returns the ASCII character that belongs to an ASCII code number. </w:t>
      </w:r>
      <w:r w:rsidRPr="000046E0">
        <w:rPr>
          <w:rFonts w:ascii="Courier New" w:eastAsia="Times New Roman" w:hAnsi="Courier New" w:cs="Courier New"/>
          <w:color w:val="000000"/>
          <w:sz w:val="20"/>
          <w:szCs w:val="20"/>
        </w:rPr>
        <w:t>unichr</w:t>
      </w:r>
      <w:r w:rsidRPr="000046E0">
        <w:rPr>
          <w:rFonts w:ascii="Verdana" w:eastAsia="Times New Roman" w:hAnsi="Verdana" w:cs="Times New Roman"/>
          <w:color w:val="000000"/>
          <w:sz w:val="21"/>
          <w:szCs w:val="21"/>
        </w:rPr>
        <w:t> returns the Unicode character the belongs to a Unicode number. </w:t>
      </w:r>
      <w:r w:rsidRPr="000046E0">
        <w:rPr>
          <w:rFonts w:ascii="Courier New" w:eastAsia="Times New Roman" w:hAnsi="Courier New" w:cs="Courier New"/>
          <w:color w:val="000000"/>
          <w:sz w:val="20"/>
          <w:szCs w:val="20"/>
        </w:rPr>
        <w:t>ord</w:t>
      </w:r>
      <w:r w:rsidRPr="000046E0">
        <w:rPr>
          <w:rFonts w:ascii="Verdana" w:eastAsia="Times New Roman" w:hAnsi="Verdana" w:cs="Times New Roman"/>
          <w:color w:val="000000"/>
          <w:sz w:val="21"/>
          <w:szCs w:val="21"/>
        </w:rPr>
        <w:t> transforms an ASCII character to its ASCII code number, or transforms a Unicode character to its Unicode number.</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len</w:t>
      </w:r>
      <w:r w:rsidRPr="000046E0">
        <w:rPr>
          <w:rFonts w:ascii="Verdana" w:eastAsia="Times New Roman" w:hAnsi="Verdana" w:cs="Times New Roman"/>
          <w:color w:val="000000"/>
          <w:sz w:val="21"/>
          <w:szCs w:val="21"/>
        </w:rPr>
        <w:t> function returns the length of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len("abcdefg")</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7</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len(r"\n")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2</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len("\n")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str</w:t>
      </w:r>
      <w:r w:rsidRPr="000046E0">
        <w:rPr>
          <w:rFonts w:ascii="Verdana" w:eastAsia="Times New Roman" w:hAnsi="Verdana" w:cs="Times New Roman"/>
          <w:color w:val="000000"/>
          <w:sz w:val="21"/>
          <w:szCs w:val="21"/>
        </w:rPr>
        <w:t> function converts any object to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a= str(355.0/113.0)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a</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'3.14159292035'</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len(a)</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13</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repr</w:t>
      </w:r>
      <w:r w:rsidRPr="000046E0">
        <w:rPr>
          <w:rFonts w:ascii="Verdana" w:eastAsia="Times New Roman" w:hAnsi="Verdana" w:cs="Times New Roman"/>
          <w:color w:val="000000"/>
          <w:sz w:val="21"/>
          <w:szCs w:val="21"/>
        </w:rPr>
        <w:t> function also converts an object to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However, </w:t>
      </w:r>
      <w:r w:rsidRPr="000046E0">
        <w:rPr>
          <w:rFonts w:ascii="Courier New" w:eastAsia="Times New Roman" w:hAnsi="Courier New" w:cs="Courier New"/>
          <w:color w:val="000000"/>
          <w:sz w:val="20"/>
          <w:szCs w:val="20"/>
        </w:rPr>
        <w:t>repr</w:t>
      </w:r>
      <w:r w:rsidRPr="000046E0">
        <w:rPr>
          <w:rFonts w:ascii="Verdana" w:eastAsia="Times New Roman" w:hAnsi="Verdana" w:cs="Times New Roman"/>
          <w:color w:val="000000"/>
          <w:sz w:val="21"/>
          <w:szCs w:val="21"/>
        </w:rPr>
        <w:t> usually creates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xml:space="preserve"> suitable for use as Python source code. For simple numeric types, it's not terribly interesting. For more complex, types, however, it reveals details of their </w:t>
      </w:r>
      <w:r w:rsidRPr="000046E0">
        <w:rPr>
          <w:rFonts w:ascii="Verdana" w:eastAsia="Times New Roman" w:hAnsi="Verdana" w:cs="Times New Roman"/>
          <w:color w:val="000000"/>
          <w:sz w:val="21"/>
          <w:szCs w:val="21"/>
        </w:rPr>
        <w:lastRenderedPageBreak/>
        <w:t>structure. It can also be invoked using the </w:t>
      </w:r>
      <w:r w:rsidRPr="000046E0">
        <w:rPr>
          <w:rFonts w:ascii="Verdana" w:eastAsia="Times New Roman" w:hAnsi="Verdana" w:cs="Times New Roman"/>
          <w:i/>
          <w:iCs/>
          <w:color w:val="000000"/>
          <w:sz w:val="21"/>
          <w:szCs w:val="21"/>
        </w:rPr>
        <w:t>reverse quotes</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also called accent grave, (underneath the tilde,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on most keyboards).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a="""a very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long string</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on multiple lines"""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print repr(a)</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'a very\012long string\012on multiple lines'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print `a`</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'a very\012long string\012on multiple lines'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representation shows the newline characters (</w:t>
      </w:r>
      <w:r w:rsidRPr="000046E0">
        <w:rPr>
          <w:rFonts w:ascii="Courier New" w:eastAsia="Times New Roman" w:hAnsi="Courier New" w:cs="Courier New"/>
          <w:color w:val="000000"/>
          <w:sz w:val="20"/>
          <w:szCs w:val="20"/>
        </w:rPr>
        <w:t>\012</w:t>
      </w:r>
      <w:r w:rsidRPr="000046E0">
        <w:rPr>
          <w:rFonts w:ascii="Verdana" w:eastAsia="Times New Roman" w:hAnsi="Verdana" w:cs="Times New Roman"/>
          <w:color w:val="000000"/>
          <w:sz w:val="21"/>
          <w:szCs w:val="21"/>
        </w:rPr>
        <w:t>) embedded within the triple-quoted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If we simply print </w:t>
      </w:r>
      <w:r w:rsidRPr="000046E0">
        <w:rPr>
          <w:rFonts w:ascii="Courier New" w:eastAsia="Times New Roman" w:hAnsi="Courier New" w:cs="Courier New"/>
          <w:color w:val="000000"/>
          <w:sz w:val="20"/>
          <w:szCs w:val="20"/>
        </w:rPr>
        <w:t>a</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color w:val="000000"/>
          <w:sz w:val="20"/>
          <w:szCs w:val="20"/>
        </w:rPr>
        <w:t>str</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a</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we would see the string interpreted instead of represented.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a="""a very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long string</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on multiple lines"""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print a</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a very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long string</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on multiple lines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unicode</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string</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encoding</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errors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function converts the </w:t>
      </w:r>
      <w:r w:rsidRPr="000046E0">
        <w:rPr>
          <w:rFonts w:ascii="Courier New" w:eastAsia="Times New Roman" w:hAnsi="Courier New" w:cs="Courier New"/>
          <w:i/>
          <w:iCs/>
          <w:color w:val="000000"/>
          <w:sz w:val="20"/>
          <w:szCs w:val="20"/>
        </w:rPr>
        <w:t>string</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to a specific Unicode external representation. The default </w:t>
      </w:r>
      <w:r w:rsidRPr="000046E0">
        <w:rPr>
          <w:rFonts w:ascii="Courier New" w:eastAsia="Times New Roman" w:hAnsi="Courier New" w:cs="Courier New"/>
          <w:i/>
          <w:iCs/>
          <w:color w:val="000000"/>
          <w:sz w:val="20"/>
          <w:szCs w:val="20"/>
        </w:rPr>
        <w:t>encoding</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'UTF-8' with 'strict' error handling. Choices for </w:t>
      </w:r>
      <w:r w:rsidRPr="000046E0">
        <w:rPr>
          <w:rFonts w:ascii="Courier New" w:eastAsia="Times New Roman" w:hAnsi="Courier New" w:cs="Courier New"/>
          <w:i/>
          <w:iCs/>
          <w:color w:val="000000"/>
          <w:sz w:val="20"/>
          <w:szCs w:val="20"/>
        </w:rPr>
        <w:t>errors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are 'strict', 'replace' and 'ignore'. Strict raises an exception for unrecognized characters, replace substitutes the Unicode replacement character (</w:t>
      </w:r>
      <w:r w:rsidRPr="000046E0">
        <w:rPr>
          <w:rFonts w:ascii="Courier New" w:eastAsia="Times New Roman" w:hAnsi="Courier New" w:cs="Courier New"/>
          <w:color w:val="000000"/>
          <w:sz w:val="20"/>
          <w:szCs w:val="20"/>
        </w:rPr>
        <w:t>\uFFFD</w:t>
      </w:r>
      <w:r w:rsidRPr="000046E0">
        <w:rPr>
          <w:rFonts w:ascii="Verdana" w:eastAsia="Times New Roman" w:hAnsi="Verdana" w:cs="Times New Roman"/>
          <w:color w:val="000000"/>
          <w:sz w:val="21"/>
          <w:szCs w:val="21"/>
        </w:rPr>
        <w:t>) and ignore skips over invalid characters. The </w:t>
      </w:r>
      <w:r w:rsidRPr="000046E0">
        <w:rPr>
          <w:rFonts w:ascii="Courier New" w:eastAsia="Times New Roman" w:hAnsi="Courier New" w:cs="Courier New"/>
          <w:color w:val="000000"/>
          <w:sz w:val="20"/>
          <w:szCs w:val="20"/>
        </w:rPr>
        <w:t>codecs</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unicodedata</w:t>
      </w:r>
      <w:r w:rsidRPr="000046E0">
        <w:rPr>
          <w:rFonts w:ascii="Verdana" w:eastAsia="Times New Roman" w:hAnsi="Verdana" w:cs="Times New Roman"/>
          <w:color w:val="000000"/>
          <w:sz w:val="21"/>
          <w:szCs w:val="21"/>
        </w:rPr>
        <w:t>modules provide more functions for working with Unicode.</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String Methods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object has a number of method functions. These can be grouped arbitrarily into transformations, which create new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from old, and information, which returns a fact about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In all of the following method functions, we'll assume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object named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transformation functions create a new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from an existing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capitalize</w:t>
      </w:r>
      <w:r w:rsidRPr="000046E0">
        <w:rPr>
          <w:rFonts w:ascii="Verdana" w:eastAsia="Times New Roman" w:hAnsi="Verdana" w:cs="Times New Roman"/>
          <w:color w:val="000000"/>
          <w:sz w:val="21"/>
          <w:szCs w:val="21"/>
        </w:rPr>
        <w:t>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Create a copy of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with only its first character capitalized.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center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width</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Create a copy of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centered in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of length </w:t>
      </w:r>
      <w:r w:rsidRPr="000046E0">
        <w:rPr>
          <w:rFonts w:ascii="Courier New" w:eastAsia="Times New Roman" w:hAnsi="Courier New" w:cs="Courier New"/>
          <w:i/>
          <w:iCs/>
          <w:color w:val="000000"/>
          <w:sz w:val="20"/>
          <w:szCs w:val="20"/>
        </w:rPr>
        <w:t>width</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Padding is done using spaces.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encode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encoding</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errors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an encoded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version of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Default </w:t>
      </w:r>
      <w:r w:rsidRPr="000046E0">
        <w:rPr>
          <w:rFonts w:ascii="Courier New" w:eastAsia="Times New Roman" w:hAnsi="Courier New" w:cs="Courier New"/>
          <w:i/>
          <w:iCs/>
          <w:color w:val="000000"/>
          <w:sz w:val="20"/>
          <w:szCs w:val="20"/>
        </w:rPr>
        <w:t>encoding</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the current default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encoding.</w:t>
      </w:r>
      <w:r w:rsidRPr="000046E0">
        <w:rPr>
          <w:rFonts w:ascii="Courier New" w:eastAsia="Times New Roman" w:hAnsi="Courier New" w:cs="Courier New"/>
          <w:i/>
          <w:iCs/>
          <w:color w:val="000000"/>
          <w:sz w:val="20"/>
          <w:szCs w:val="20"/>
        </w:rPr>
        <w:t>errors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may be given to set a different error handling scheme. Default is 'strict' meaning that encoding errors raise a </w:t>
      </w:r>
      <w:r w:rsidRPr="000046E0">
        <w:rPr>
          <w:rFonts w:ascii="Courier New" w:eastAsia="Times New Roman" w:hAnsi="Courier New" w:cs="Courier New"/>
          <w:color w:val="000000"/>
          <w:sz w:val="20"/>
          <w:szCs w:val="20"/>
        </w:rPr>
        <w:t>ValueError</w:t>
      </w:r>
      <w:r w:rsidRPr="000046E0">
        <w:rPr>
          <w:rFonts w:ascii="Verdana" w:eastAsia="Times New Roman" w:hAnsi="Verdana" w:cs="Times New Roman"/>
          <w:color w:val="000000"/>
          <w:sz w:val="21"/>
          <w:szCs w:val="21"/>
        </w:rPr>
        <w:t>. Other possible values are 'ignore' and 'replace'.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expandtabs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[tabsize]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copy of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where all tab characters are expanded using spaces. If </w:t>
      </w:r>
      <w:r w:rsidRPr="000046E0">
        <w:rPr>
          <w:rFonts w:ascii="Courier New" w:eastAsia="Times New Roman" w:hAnsi="Courier New" w:cs="Courier New"/>
          <w:i/>
          <w:iCs/>
          <w:color w:val="000000"/>
          <w:sz w:val="20"/>
          <w:szCs w:val="20"/>
        </w:rPr>
        <w:t>tabsize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not given, a tab size of 8 characters is assumed.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join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sequence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which is the concatenation of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in the </w:t>
      </w:r>
      <w:r w:rsidRPr="000046E0">
        <w:rPr>
          <w:rFonts w:ascii="Courier New" w:eastAsia="Times New Roman" w:hAnsi="Courier New" w:cs="Courier New"/>
          <w:i/>
          <w:iCs/>
          <w:color w:val="000000"/>
          <w:sz w:val="20"/>
          <w:szCs w:val="20"/>
        </w:rPr>
        <w:t>sequence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The separator between elements is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ljust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width</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left justified in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of length </w:t>
      </w:r>
      <w:r w:rsidRPr="000046E0">
        <w:rPr>
          <w:rFonts w:ascii="Courier New" w:eastAsia="Times New Roman" w:hAnsi="Courier New" w:cs="Courier New"/>
          <w:i/>
          <w:iCs/>
          <w:color w:val="000000"/>
          <w:sz w:val="20"/>
          <w:szCs w:val="20"/>
        </w:rPr>
        <w:t>width</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Padding is done using spaces.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lower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copy of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converted to lowercase.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lstrip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copy of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with leading whitespace removed.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replace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old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maxsplit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Return a copy of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with all occurrences of substring </w:t>
      </w:r>
      <w:r w:rsidRPr="000046E0">
        <w:rPr>
          <w:rFonts w:ascii="Courier New" w:eastAsia="Times New Roman" w:hAnsi="Courier New" w:cs="Courier New"/>
          <w:i/>
          <w:iCs/>
          <w:color w:val="000000"/>
          <w:sz w:val="20"/>
          <w:szCs w:val="20"/>
        </w:rPr>
        <w:t>old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replaced by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If the optional argument </w:t>
      </w:r>
      <w:r w:rsidRPr="000046E0">
        <w:rPr>
          <w:rFonts w:ascii="Courier New" w:eastAsia="Times New Roman" w:hAnsi="Courier New" w:cs="Courier New"/>
          <w:i/>
          <w:iCs/>
          <w:color w:val="000000"/>
          <w:sz w:val="20"/>
          <w:szCs w:val="20"/>
        </w:rPr>
        <w:t>maxsplit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given, only the first </w:t>
      </w:r>
      <w:r w:rsidRPr="000046E0">
        <w:rPr>
          <w:rFonts w:ascii="Courier New" w:eastAsia="Times New Roman" w:hAnsi="Courier New" w:cs="Courier New"/>
          <w:i/>
          <w:iCs/>
          <w:color w:val="000000"/>
          <w:sz w:val="20"/>
          <w:szCs w:val="20"/>
        </w:rPr>
        <w:t>maxsplit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occurrences are replaced.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rjust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width</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right justified in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of length </w:t>
      </w:r>
      <w:r w:rsidRPr="000046E0">
        <w:rPr>
          <w:rFonts w:ascii="Courier New" w:eastAsia="Times New Roman" w:hAnsi="Courier New" w:cs="Courier New"/>
          <w:i/>
          <w:iCs/>
          <w:color w:val="000000"/>
          <w:sz w:val="20"/>
          <w:szCs w:val="20"/>
        </w:rPr>
        <w:t>width</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Padding is done using spaces.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rstrip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copy of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with trailing whitespace removed.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strip</w:t>
      </w:r>
      <w:r w:rsidRPr="000046E0">
        <w:rPr>
          <w:rFonts w:ascii="Verdana" w:eastAsia="Times New Roman" w:hAnsi="Verdana" w:cs="Times New Roman"/>
          <w:color w:val="000000"/>
          <w:sz w:val="21"/>
          <w:szCs w:val="21"/>
        </w:rPr>
        <w:t>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copy of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with leading and trailing whitespace removed.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swapcase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copy of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with uppercase characters converted to lowercase and vice versa.</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title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titlecased version of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i.e. words start with uppercase characters, all remaining cased characters have lowercase.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translate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table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deletechars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copy of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where all characters occurring in the optional argument </w:t>
      </w:r>
      <w:r w:rsidRPr="000046E0">
        <w:rPr>
          <w:rFonts w:ascii="Courier New" w:eastAsia="Times New Roman" w:hAnsi="Courier New" w:cs="Courier New"/>
          <w:i/>
          <w:iCs/>
          <w:color w:val="000000"/>
          <w:sz w:val="20"/>
          <w:szCs w:val="20"/>
        </w:rPr>
        <w:t>deletechars</w:t>
      </w:r>
      <w:r w:rsidRPr="000046E0">
        <w:rPr>
          <w:rFonts w:ascii="Verdana" w:eastAsia="Times New Roman" w:hAnsi="Verdana" w:cs="Times New Roman"/>
          <w:color w:val="000000"/>
          <w:sz w:val="21"/>
          <w:szCs w:val="21"/>
        </w:rPr>
        <w:t>are removed, and the remaining characters have been mapped through the given translation </w:t>
      </w:r>
      <w:r w:rsidRPr="000046E0">
        <w:rPr>
          <w:rFonts w:ascii="Courier New" w:eastAsia="Times New Roman" w:hAnsi="Courier New" w:cs="Courier New"/>
          <w:i/>
          <w:iCs/>
          <w:color w:val="000000"/>
          <w:sz w:val="20"/>
          <w:szCs w:val="20"/>
        </w:rPr>
        <w:t>table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which must be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of length 256. The translation tables are built using the </w:t>
      </w:r>
      <w:r w:rsidRPr="000046E0">
        <w:rPr>
          <w:rFonts w:ascii="Courier New" w:eastAsia="Times New Roman" w:hAnsi="Courier New" w:cs="Courier New"/>
          <w:color w:val="000000"/>
          <w:sz w:val="20"/>
          <w:szCs w:val="20"/>
        </w:rPr>
        <w:t>string.maketrans</w:t>
      </w:r>
      <w:r w:rsidRPr="000046E0">
        <w:rPr>
          <w:rFonts w:ascii="Verdana" w:eastAsia="Times New Roman" w:hAnsi="Verdana" w:cs="Times New Roman"/>
          <w:color w:val="000000"/>
          <w:sz w:val="21"/>
          <w:szCs w:val="21"/>
        </w:rPr>
        <w:t>function in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module.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upper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copy of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converted to uppercase.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accessor methods provide information about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count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sub</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int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the number of occurrences of substring </w:t>
      </w:r>
      <w:r w:rsidRPr="000046E0">
        <w:rPr>
          <w:rFonts w:ascii="Courier New" w:eastAsia="Times New Roman" w:hAnsi="Courier New" w:cs="Courier New"/>
          <w:i/>
          <w:iCs/>
          <w:color w:val="000000"/>
          <w:sz w:val="20"/>
          <w:szCs w:val="20"/>
        </w:rPr>
        <w:t>sub</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in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Optional arguments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and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are interpreted as in slice notation.</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color w:val="000000"/>
          <w:sz w:val="20"/>
          <w:szCs w:val="20"/>
        </w:rPr>
        <w:t>endswith</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suffix</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ends with the specified </w:t>
      </w:r>
      <w:r w:rsidRPr="000046E0">
        <w:rPr>
          <w:rFonts w:ascii="Courier New" w:eastAsia="Times New Roman" w:hAnsi="Courier New" w:cs="Courier New"/>
          <w:i/>
          <w:iCs/>
          <w:color w:val="000000"/>
          <w:sz w:val="20"/>
          <w:szCs w:val="20"/>
        </w:rPr>
        <w:t>suffix</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otherwise return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 With optional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test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The suffix can be a single string or a sequence of individual strings.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color w:val="000000"/>
          <w:sz w:val="20"/>
          <w:szCs w:val="20"/>
        </w:rPr>
        <w:t>find</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sub</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int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the lowest index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where substring </w:t>
      </w:r>
      <w:r w:rsidRPr="000046E0">
        <w:rPr>
          <w:rFonts w:ascii="Courier New" w:eastAsia="Times New Roman" w:hAnsi="Courier New" w:cs="Courier New"/>
          <w:i/>
          <w:iCs/>
          <w:color w:val="000000"/>
          <w:sz w:val="20"/>
          <w:szCs w:val="20"/>
        </w:rPr>
        <w:t>sub</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found, such that </w:t>
      </w:r>
      <w:r w:rsidRPr="000046E0">
        <w:rPr>
          <w:rFonts w:ascii="Courier New" w:eastAsia="Times New Roman" w:hAnsi="Courier New" w:cs="Courier New"/>
          <w:i/>
          <w:iCs/>
          <w:color w:val="000000"/>
          <w:sz w:val="20"/>
          <w:szCs w:val="20"/>
        </w:rPr>
        <w:t>sub</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contained within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Optional arguments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and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are interpreted as in slice notation. Return -1 on failure.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color w:val="000000"/>
          <w:sz w:val="20"/>
          <w:szCs w:val="20"/>
        </w:rPr>
        <w:t>index</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sub</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int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Like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color w:val="000000"/>
          <w:sz w:val="20"/>
          <w:szCs w:val="20"/>
        </w:rPr>
        <w:t>find</w:t>
      </w:r>
      <w:r w:rsidRPr="000046E0">
        <w:rPr>
          <w:rFonts w:ascii="Verdana" w:eastAsia="Times New Roman" w:hAnsi="Verdana" w:cs="Times New Roman"/>
          <w:color w:val="000000"/>
          <w:sz w:val="21"/>
          <w:szCs w:val="21"/>
        </w:rPr>
        <w:t> but raise </w:t>
      </w:r>
      <w:r w:rsidRPr="000046E0">
        <w:rPr>
          <w:rFonts w:ascii="Courier New" w:eastAsia="Times New Roman" w:hAnsi="Courier New" w:cs="Courier New"/>
          <w:color w:val="000000"/>
          <w:sz w:val="20"/>
          <w:szCs w:val="20"/>
        </w:rPr>
        <w:t>ValueError</w:t>
      </w:r>
      <w:r w:rsidRPr="000046E0">
        <w:rPr>
          <w:rFonts w:ascii="Verdana" w:eastAsia="Times New Roman" w:hAnsi="Verdana" w:cs="Times New Roman"/>
          <w:color w:val="000000"/>
          <w:sz w:val="21"/>
          <w:szCs w:val="21"/>
        </w:rPr>
        <w:t> when the substring is not found.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color w:val="000000"/>
          <w:sz w:val="20"/>
          <w:szCs w:val="20"/>
        </w:rPr>
        <w:t>isalnum</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all characters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are alphanumeric and there is at least one character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otherwise.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color w:val="000000"/>
          <w:sz w:val="20"/>
          <w:szCs w:val="20"/>
        </w:rPr>
        <w:t>isalpha</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all characters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are alphabetic and there is at least one character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otherwise.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color w:val="000000"/>
          <w:sz w:val="20"/>
          <w:szCs w:val="20"/>
        </w:rPr>
        <w:t>isdigit</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all characters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are digits and there is at least one character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 otherwise.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color w:val="000000"/>
          <w:sz w:val="20"/>
          <w:szCs w:val="20"/>
        </w:rPr>
        <w:t>islower</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all characters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are lowercase and there is at least one cased character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otherwise.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color w:val="000000"/>
          <w:sz w:val="20"/>
          <w:szCs w:val="20"/>
        </w:rPr>
        <w:t>isspace</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all characters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are whitespace and there is at least one character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otherwise.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color w:val="000000"/>
          <w:sz w:val="20"/>
          <w:szCs w:val="20"/>
        </w:rPr>
        <w:t>istitle</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 titlecased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i.e. uppercase characters may only follow uncased characters and lowercase characters only cased ones,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 otherwise.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color w:val="000000"/>
          <w:sz w:val="20"/>
          <w:szCs w:val="20"/>
        </w:rPr>
        <w:t>isupper</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all characters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are uppercase and there is at least one cased character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otherwise.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color w:val="000000"/>
          <w:sz w:val="20"/>
          <w:szCs w:val="20"/>
        </w:rPr>
        <w:t>rfind</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sub</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int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the highest index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where substring </w:t>
      </w:r>
      <w:r w:rsidRPr="000046E0">
        <w:rPr>
          <w:rFonts w:ascii="Courier New" w:eastAsia="Times New Roman" w:hAnsi="Courier New" w:cs="Courier New"/>
          <w:i/>
          <w:iCs/>
          <w:color w:val="000000"/>
          <w:sz w:val="20"/>
          <w:szCs w:val="20"/>
        </w:rPr>
        <w:t>sub</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found, such that </w:t>
      </w:r>
      <w:r w:rsidRPr="000046E0">
        <w:rPr>
          <w:rFonts w:ascii="Courier New" w:eastAsia="Times New Roman" w:hAnsi="Courier New" w:cs="Courier New"/>
          <w:i/>
          <w:iCs/>
          <w:color w:val="000000"/>
          <w:sz w:val="20"/>
          <w:szCs w:val="20"/>
        </w:rPr>
        <w:t>sub</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contained within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Optional arguments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and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are interpreted as in slice notation. Return -1 on failure.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color w:val="000000"/>
          <w:sz w:val="20"/>
          <w:szCs w:val="20"/>
        </w:rPr>
        <w:t>rindex</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sub</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int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Like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color w:val="000000"/>
          <w:sz w:val="20"/>
          <w:szCs w:val="20"/>
        </w:rPr>
        <w:t>rfind</w:t>
      </w:r>
      <w:r w:rsidRPr="000046E0">
        <w:rPr>
          <w:rFonts w:ascii="Verdana" w:eastAsia="Times New Roman" w:hAnsi="Verdana" w:cs="Times New Roman"/>
          <w:color w:val="000000"/>
          <w:sz w:val="21"/>
          <w:szCs w:val="21"/>
        </w:rPr>
        <w:t> but raise </w:t>
      </w:r>
      <w:r w:rsidRPr="000046E0">
        <w:rPr>
          <w:rFonts w:ascii="Courier New" w:eastAsia="Times New Roman" w:hAnsi="Courier New" w:cs="Courier New"/>
          <w:color w:val="000000"/>
          <w:sz w:val="20"/>
          <w:szCs w:val="20"/>
        </w:rPr>
        <w:t>ValueError</w:t>
      </w:r>
      <w:r w:rsidRPr="000046E0">
        <w:rPr>
          <w:rFonts w:ascii="Verdana" w:eastAsia="Times New Roman" w:hAnsi="Verdana" w:cs="Times New Roman"/>
          <w:color w:val="000000"/>
          <w:sz w:val="21"/>
          <w:szCs w:val="21"/>
        </w:rPr>
        <w:t> when the substring is not found.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 </w:t>
      </w:r>
      <w:r w:rsidRPr="000046E0">
        <w:rPr>
          <w:rFonts w:ascii="Verdana" w:eastAsia="Times New Roman" w:hAnsi="Verdana" w:cs="Times New Roman"/>
          <w:color w:val="000000"/>
          <w:sz w:val="21"/>
          <w:szCs w:val="21"/>
        </w:rPr>
        <w:t>(</w:t>
      </w:r>
      <w:r w:rsidRPr="000046E0">
        <w:rPr>
          <w:rFonts w:ascii="Courier New" w:eastAsia="Times New Roman" w:hAnsi="Courier New" w:cs="Courier New"/>
          <w:color w:val="000000"/>
          <w:sz w:val="20"/>
          <w:szCs w:val="20"/>
        </w:rPr>
        <w:t>startswith</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prefix</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starts with the specified </w:t>
      </w:r>
      <w:r w:rsidRPr="000046E0">
        <w:rPr>
          <w:rFonts w:ascii="Courier New" w:eastAsia="Times New Roman" w:hAnsi="Courier New" w:cs="Courier New"/>
          <w:i/>
          <w:iCs/>
          <w:color w:val="000000"/>
          <w:sz w:val="20"/>
          <w:szCs w:val="20"/>
        </w:rPr>
        <w:t>prefix</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otherwise return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 With optional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test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end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The prefix can be a single string or a sequence of individual strings.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generators create another kind of object, usually a sequence, from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partition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sep</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3-tuple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w:t>
      </w:r>
      <w:r w:rsidRPr="000046E0">
        <w:rPr>
          <w:rFonts w:ascii="Courier New" w:eastAsia="Times New Roman" w:hAnsi="Courier New" w:cs="Courier New"/>
          <w:color w:val="000000"/>
          <w:sz w:val="20"/>
          <w:szCs w:val="20"/>
        </w:rPr>
        <w:t>three-tuple</w:t>
      </w:r>
      <w:r w:rsidRPr="000046E0">
        <w:rPr>
          <w:rFonts w:ascii="Verdana" w:eastAsia="Times New Roman" w:hAnsi="Verdana" w:cs="Times New Roman"/>
          <w:color w:val="000000"/>
          <w:sz w:val="21"/>
          <w:szCs w:val="21"/>
        </w:rPr>
        <w:t> of the text prior to the first occurance of </w:t>
      </w:r>
      <w:r w:rsidRPr="000046E0">
        <w:rPr>
          <w:rFonts w:ascii="Courier New" w:eastAsia="Times New Roman" w:hAnsi="Courier New" w:cs="Courier New"/>
          <w:i/>
          <w:iCs/>
          <w:color w:val="000000"/>
          <w:sz w:val="20"/>
          <w:szCs w:val="20"/>
        </w:rPr>
        <w:t>sep</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in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the </w:t>
      </w:r>
      <w:r w:rsidRPr="000046E0">
        <w:rPr>
          <w:rFonts w:ascii="Courier New" w:eastAsia="Times New Roman" w:hAnsi="Courier New" w:cs="Courier New"/>
          <w:i/>
          <w:iCs/>
          <w:color w:val="000000"/>
          <w:sz w:val="20"/>
          <w:szCs w:val="20"/>
        </w:rPr>
        <w:t>sep</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as the delimiter, and the text after the first occurance of the separator. If the separator doesn't occur, all of the input string is in the first element of the 3-tuple; the other two elements are empty strings.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split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sep</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maxsplit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sequence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the words in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using </w:t>
      </w:r>
      <w:r w:rsidRPr="000046E0">
        <w:rPr>
          <w:rFonts w:ascii="Courier New" w:eastAsia="Times New Roman" w:hAnsi="Courier New" w:cs="Courier New"/>
          <w:i/>
          <w:iCs/>
          <w:color w:val="000000"/>
          <w:sz w:val="20"/>
          <w:szCs w:val="20"/>
        </w:rPr>
        <w:t>sep</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as the delimiter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If </w:t>
      </w:r>
      <w:r w:rsidRPr="000046E0">
        <w:rPr>
          <w:rFonts w:ascii="Courier New" w:eastAsia="Times New Roman" w:hAnsi="Courier New" w:cs="Courier New"/>
          <w:i/>
          <w:iCs/>
          <w:color w:val="000000"/>
          <w:sz w:val="20"/>
          <w:szCs w:val="20"/>
        </w:rPr>
        <w:t>maxsplit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given, at most </w:t>
      </w:r>
      <w:r w:rsidRPr="000046E0">
        <w:rPr>
          <w:rFonts w:ascii="Courier New" w:eastAsia="Times New Roman" w:hAnsi="Courier New" w:cs="Courier New"/>
          <w:i/>
          <w:iCs/>
          <w:color w:val="000000"/>
          <w:sz w:val="20"/>
          <w:szCs w:val="20"/>
        </w:rPr>
        <w:t>maxsplit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splits are done. If </w:t>
      </w:r>
      <w:r w:rsidRPr="000046E0">
        <w:rPr>
          <w:rFonts w:ascii="Courier New" w:eastAsia="Times New Roman" w:hAnsi="Courier New" w:cs="Courier New"/>
          <w:i/>
          <w:iCs/>
          <w:color w:val="000000"/>
          <w:sz w:val="20"/>
          <w:szCs w:val="20"/>
        </w:rPr>
        <w:t>sep</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not specified, any whitespace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is a separator.</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splitlines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[keepends]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sequence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the lines in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breaking at line boundaries. Line breaks are not included in the resulting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unless </w:t>
      </w:r>
      <w:r w:rsidRPr="000046E0">
        <w:rPr>
          <w:rFonts w:ascii="Courier New" w:eastAsia="Times New Roman" w:hAnsi="Courier New" w:cs="Courier New"/>
          <w:i/>
          <w:iCs/>
          <w:color w:val="000000"/>
          <w:sz w:val="20"/>
          <w:szCs w:val="20"/>
        </w:rPr>
        <w:t>keepends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given and true.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Here's another example of using some of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methods and slicing operations.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for arg in sys.argv[1:]: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argCap= arg.upper()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if argCap[:2] == "-D":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if argCap[2:] == "MYSQL":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print "MySQL Connection"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elif argCap[2:] == "POSTGRES":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lastRenderedPageBreak/>
        <w:t xml:space="preserve">            print "Postgres Connection"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elsif argCap[2:] == "SQLITE"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print "SQLite Connection"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else: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print "'%s' is an unknown -D option" % argCap[2:]</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else: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0046E0">
        <w:rPr>
          <w:rFonts w:ascii="Courier New" w:eastAsia="Times New Roman" w:hAnsi="Courier New" w:cs="Courier New"/>
          <w:i/>
          <w:iCs/>
          <w:color w:val="000000"/>
          <w:sz w:val="21"/>
          <w:szCs w:val="21"/>
        </w:rPr>
        <w:t>parse other option types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use the </w:t>
      </w:r>
      <w:r w:rsidRPr="000046E0">
        <w:rPr>
          <w:rFonts w:ascii="Courier New" w:eastAsia="Times New Roman" w:hAnsi="Courier New" w:cs="Courier New"/>
          <w:color w:val="000000"/>
          <w:sz w:val="20"/>
          <w:szCs w:val="20"/>
        </w:rPr>
        <w:t>upper</w:t>
      </w:r>
      <w:r w:rsidRPr="000046E0">
        <w:rPr>
          <w:rFonts w:ascii="Verdana" w:eastAsia="Times New Roman" w:hAnsi="Verdana" w:cs="Times New Roman"/>
          <w:color w:val="000000"/>
          <w:sz w:val="21"/>
          <w:szCs w:val="21"/>
        </w:rPr>
        <w:t> function to translate the provided parameter to upper case. This simplifies the comparison between the parameters. We take slices of each parameter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to compare the initial portion to see if it is </w:t>
      </w:r>
      <w:r w:rsidRPr="000046E0">
        <w:rPr>
          <w:rFonts w:ascii="Courier New" w:eastAsia="Times New Roman" w:hAnsi="Courier New" w:cs="Courier New"/>
          <w:color w:val="000000"/>
          <w:sz w:val="20"/>
          <w:szCs w:val="20"/>
        </w:rPr>
        <w:t>-D</w:t>
      </w:r>
      <w:r w:rsidRPr="000046E0">
        <w:rPr>
          <w:rFonts w:ascii="Verdana" w:eastAsia="Times New Roman" w:hAnsi="Verdana" w:cs="Times New Roman"/>
          <w:color w:val="000000"/>
          <w:sz w:val="21"/>
          <w:szCs w:val="21"/>
        </w:rPr>
        <w:t>, and we compare the final portion to a number of literal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Additionally, we use the formatting operation, </w:t>
      </w:r>
      <w:r w:rsidRPr="000046E0">
        <w:rPr>
          <w:rFonts w:ascii="Verdana" w:eastAsia="Times New Roman" w:hAnsi="Verdana" w:cs="Times New Roman"/>
          <w:b/>
          <w:bCs/>
          <w:color w:val="000000"/>
          <w:sz w:val="21"/>
          <w:szCs w:val="21"/>
        </w:rPr>
        <w:t>%</w:t>
      </w:r>
      <w:r w:rsidRPr="000046E0">
        <w:rPr>
          <w:rFonts w:ascii="Verdana" w:eastAsia="Times New Roman" w:hAnsi="Verdana" w:cs="Times New Roman"/>
          <w:color w:val="000000"/>
          <w:sz w:val="21"/>
          <w:szCs w:val="21"/>
        </w:rPr>
        <w:t> , to format an error report.</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String Modules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There is an older module named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Almost all of the functions in this module are directly available as methods of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type. The one remaining function of value is the </w:t>
      </w:r>
      <w:r w:rsidRPr="000046E0">
        <w:rPr>
          <w:rFonts w:ascii="Courier New" w:eastAsia="Times New Roman" w:hAnsi="Courier New" w:cs="Courier New"/>
          <w:color w:val="000000"/>
          <w:sz w:val="20"/>
          <w:szCs w:val="20"/>
        </w:rPr>
        <w:t>maketrans</w:t>
      </w:r>
      <w:r w:rsidRPr="000046E0">
        <w:rPr>
          <w:rFonts w:ascii="Verdana" w:eastAsia="Times New Roman" w:hAnsi="Verdana" w:cs="Times New Roman"/>
          <w:color w:val="000000"/>
          <w:sz w:val="21"/>
          <w:szCs w:val="21"/>
        </w:rPr>
        <w:t> function, which creates a translation table to be used by the </w:t>
      </w:r>
      <w:r w:rsidRPr="000046E0">
        <w:rPr>
          <w:rFonts w:ascii="Courier New" w:eastAsia="Times New Roman" w:hAnsi="Courier New" w:cs="Courier New"/>
          <w:color w:val="000000"/>
          <w:sz w:val="20"/>
          <w:szCs w:val="20"/>
        </w:rPr>
        <w:t>translate</w:t>
      </w:r>
      <w:r w:rsidRPr="000046E0">
        <w:rPr>
          <w:rFonts w:ascii="Verdana" w:eastAsia="Times New Roman" w:hAnsi="Verdana" w:cs="Times New Roman"/>
          <w:color w:val="000000"/>
          <w:sz w:val="21"/>
          <w:szCs w:val="21"/>
        </w:rPr>
        <w:t> method of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Beyond that, there are a number of public module variables which define various subsets of the ASCII characters.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maketrans</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from</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to</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 translation table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256 characters long) suitable for use in </w:t>
      </w:r>
      <w:r w:rsidRPr="000046E0">
        <w:rPr>
          <w:rFonts w:ascii="Courier New" w:eastAsia="Times New Roman" w:hAnsi="Courier New" w:cs="Courier New"/>
          <w:color w:val="000000"/>
          <w:sz w:val="20"/>
          <w:szCs w:val="20"/>
        </w:rPr>
        <w:t>string.translate</w:t>
      </w:r>
      <w:r w:rsidRPr="000046E0">
        <w:rPr>
          <w:rFonts w:ascii="Verdana" w:eastAsia="Times New Roman" w:hAnsi="Verdana" w:cs="Times New Roman"/>
          <w:color w:val="000000"/>
          <w:sz w:val="21"/>
          <w:szCs w:val="21"/>
        </w:rPr>
        <w:t>. The</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w:t>
      </w:r>
      <w:r w:rsidRPr="000046E0">
        <w:rPr>
          <w:rFonts w:ascii="Courier New" w:eastAsia="Times New Roman" w:hAnsi="Courier New" w:cs="Courier New"/>
          <w:i/>
          <w:iCs/>
          <w:color w:val="000000"/>
          <w:sz w:val="20"/>
          <w:szCs w:val="20"/>
        </w:rPr>
        <w:t>from</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and </w:t>
      </w:r>
      <w:r w:rsidRPr="000046E0">
        <w:rPr>
          <w:rFonts w:ascii="Courier New" w:eastAsia="Times New Roman" w:hAnsi="Courier New" w:cs="Courier New"/>
          <w:i/>
          <w:iCs/>
          <w:color w:val="000000"/>
          <w:sz w:val="20"/>
          <w:szCs w:val="20"/>
        </w:rPr>
        <w:t>to</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must be of the same length.</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example shows how to make and then apply a translation table.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from string import maketrans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t= maketable("aeiou","xxxxx")</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phrase= "now is the time for all good men to come to the aid of their party"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phrase.translate(t)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'nxw xs thx txmx fxr xll gxxd mxn tx cxmx tx thx xxd xf thxxr pxrty'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 xml:space="preserve">More importantly, this module contains a number of definitions of the characters in the ASCII character set. These definitions serve as a central, formal repository for facts </w:t>
      </w:r>
      <w:r w:rsidRPr="000046E0">
        <w:rPr>
          <w:rFonts w:ascii="Verdana" w:eastAsia="Times New Roman" w:hAnsi="Verdana" w:cs="Times New Roman"/>
          <w:color w:val="000000"/>
          <w:sz w:val="21"/>
          <w:szCs w:val="21"/>
        </w:rPr>
        <w:lastRenderedPageBreak/>
        <w:t>about the character set. Note that there are general definitions, applicable to Unicode character setts, different from the ASCII definitions.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ascii_letters</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set of all letters, essentially a union of </w:t>
      </w:r>
      <w:r w:rsidRPr="000046E0">
        <w:rPr>
          <w:rFonts w:ascii="Courier New" w:eastAsia="Times New Roman" w:hAnsi="Courier New" w:cs="Courier New"/>
          <w:color w:val="000000"/>
          <w:sz w:val="20"/>
          <w:szCs w:val="20"/>
        </w:rPr>
        <w:t>ascii_lowercase</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ascii_uppercase</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ascii_lowercase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lowercase letters in the ASCII character set: </w:t>
      </w:r>
      <w:r w:rsidRPr="000046E0">
        <w:rPr>
          <w:rFonts w:ascii="Courier New" w:eastAsia="Times New Roman" w:hAnsi="Courier New" w:cs="Courier New"/>
          <w:color w:val="000000"/>
          <w:sz w:val="20"/>
          <w:szCs w:val="20"/>
        </w:rPr>
        <w:t>'abcdefghijklmnopqrstuvwxyz'</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ascii_uppercase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uppercase letters in the ASCII character set: </w:t>
      </w:r>
      <w:r w:rsidRPr="000046E0">
        <w:rPr>
          <w:rFonts w:ascii="Courier New" w:eastAsia="Times New Roman" w:hAnsi="Courier New" w:cs="Courier New"/>
          <w:color w:val="000000"/>
          <w:sz w:val="20"/>
          <w:szCs w:val="20"/>
        </w:rPr>
        <w:t>'ABCDEFGHIJKLMNOPQRSTUVWXYZ'</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digits</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digits used to make decimal numbers: </w:t>
      </w:r>
      <w:r w:rsidRPr="000046E0">
        <w:rPr>
          <w:rFonts w:ascii="Courier New" w:eastAsia="Times New Roman" w:hAnsi="Courier New" w:cs="Courier New"/>
          <w:color w:val="000000"/>
          <w:sz w:val="20"/>
          <w:szCs w:val="20"/>
        </w:rPr>
        <w:t>'0123456789'</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hexdigits</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digits used to make hexadecimal numbers: </w:t>
      </w:r>
      <w:r w:rsidRPr="000046E0">
        <w:rPr>
          <w:rFonts w:ascii="Courier New" w:eastAsia="Times New Roman" w:hAnsi="Courier New" w:cs="Courier New"/>
          <w:color w:val="000000"/>
          <w:sz w:val="20"/>
          <w:szCs w:val="20"/>
        </w:rPr>
        <w:t>'0123456789abcdefABCDEF'</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letters</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is the set of all letters, a union of </w:t>
      </w:r>
      <w:r w:rsidRPr="000046E0">
        <w:rPr>
          <w:rFonts w:ascii="Courier New" w:eastAsia="Times New Roman" w:hAnsi="Courier New" w:cs="Courier New"/>
          <w:color w:val="000000"/>
          <w:sz w:val="20"/>
          <w:szCs w:val="20"/>
        </w:rPr>
        <w:t>lowercase</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uppercase</w:t>
      </w:r>
      <w:r w:rsidRPr="000046E0">
        <w:rPr>
          <w:rFonts w:ascii="Verdana" w:eastAsia="Times New Roman" w:hAnsi="Verdana" w:cs="Times New Roman"/>
          <w:color w:val="000000"/>
          <w:sz w:val="21"/>
          <w:szCs w:val="21"/>
        </w:rPr>
        <w:t>, which depends on the setting of the locale on your system.</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lowercase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is the set of lowercase letters, and depends on the setting of the locale on your system.</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octdigits</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digits used to make octal numbers: </w:t>
      </w:r>
      <w:r w:rsidRPr="000046E0">
        <w:rPr>
          <w:rFonts w:ascii="Courier New" w:eastAsia="Times New Roman" w:hAnsi="Courier New" w:cs="Courier New"/>
          <w:color w:val="000000"/>
          <w:sz w:val="20"/>
          <w:szCs w:val="20"/>
        </w:rPr>
        <w:t>'01234567'</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printable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All printable characters in the character set. This is a union of digits, letters, punctuation and whitespace.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punctuation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All punctuation in the ASCII character set, this is </w:t>
      </w:r>
      <w:r w:rsidRPr="000046E0">
        <w:rPr>
          <w:rFonts w:ascii="Courier New" w:eastAsia="Times New Roman" w:hAnsi="Courier New" w:cs="Courier New"/>
          <w:color w:val="000000"/>
          <w:sz w:val="20"/>
          <w:szCs w:val="20"/>
        </w:rPr>
        <w:t>'!"#$%&amp;\'()*+,-./:;&lt;=&gt;?@[\\]^_`{|}~'</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uppercase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This is the set of uppercase letters, and depends on the setting of the locale on your system.</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whitespace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 collection of characters that cause spacing to happen. For ASCII this is </w:t>
      </w:r>
      <w:r w:rsidRPr="000046E0">
        <w:rPr>
          <w:rFonts w:ascii="Courier New" w:eastAsia="Times New Roman" w:hAnsi="Courier New" w:cs="Courier New"/>
          <w:color w:val="000000"/>
          <w:sz w:val="20"/>
          <w:szCs w:val="20"/>
        </w:rPr>
        <w:t>'\t\n\x0b\x0c\r '</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String Exercises</w:t>
      </w:r>
    </w:p>
    <w:p w:rsidR="000046E0" w:rsidRDefault="000046E0" w:rsidP="000046E0">
      <w:pPr>
        <w:pStyle w:val="NormalWeb"/>
        <w:numPr>
          <w:ilvl w:val="0"/>
          <w:numId w:val="60"/>
        </w:numPr>
        <w:shd w:val="clear" w:color="auto" w:fill="FFFFFF"/>
        <w:rPr>
          <w:rFonts w:ascii="Verdana" w:hAnsi="Verdana"/>
          <w:color w:val="000000"/>
          <w:sz w:val="21"/>
          <w:szCs w:val="21"/>
        </w:rPr>
      </w:pPr>
      <w:r>
        <w:rPr>
          <w:rFonts w:ascii="Verdana" w:hAnsi="Verdana"/>
          <w:b/>
          <w:bCs/>
          <w:color w:val="000000"/>
          <w:sz w:val="21"/>
          <w:szCs w:val="21"/>
        </w:rPr>
        <w:t>Check Amount Writing. </w:t>
      </w:r>
      <w:r>
        <w:rPr>
          <w:rFonts w:ascii="Verdana" w:hAnsi="Verdana"/>
          <w:color w:val="000000"/>
          <w:sz w:val="21"/>
          <w:szCs w:val="21"/>
        </w:rPr>
        <w:t>Translate a number into the English phrase.</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This example algorithm fragment is only to get you started. This shows how to pick off the digits from the right end of a number and assemble a resulting </w:t>
      </w:r>
      <w:r>
        <w:rPr>
          <w:rStyle w:val="HTMLCode"/>
          <w:color w:val="000000"/>
        </w:rPr>
        <w:t>string</w:t>
      </w:r>
      <w:r>
        <w:rPr>
          <w:rFonts w:ascii="Verdana" w:hAnsi="Verdana"/>
          <w:color w:val="000000"/>
          <w:sz w:val="21"/>
          <w:szCs w:val="21"/>
        </w:rPr>
        <w:t> from the left end of the </w:t>
      </w:r>
      <w:r>
        <w:rPr>
          <w:rStyle w:val="HTMLCode"/>
          <w:color w:val="000000"/>
        </w:rPr>
        <w:t>string</w:t>
      </w:r>
      <w:r>
        <w:rPr>
          <w:rFonts w:ascii="Verdana" w:hAnsi="Verdana"/>
          <w:color w:val="000000"/>
          <w:sz w:val="21"/>
          <w:szCs w:val="21"/>
        </w:rPr>
        <w: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Note that the right-most two digits have special names, requiring some additional cases above and beyond the simplistic loop shown below. For example, 291 is "two hundred ninety one", where 29 is "twenty nine". The word for "2" changes, depending on the context.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As a practical matter, you should analyze the number by taking off three digits at a time, the expression </w:t>
      </w:r>
      <w:r>
        <w:rPr>
          <w:rStyle w:val="HTMLCode"/>
          <w:color w:val="000000"/>
        </w:rPr>
        <w:t>(number % 1000)</w:t>
      </w:r>
      <w:r>
        <w:rPr>
          <w:rFonts w:ascii="Verdana" w:hAnsi="Verdana"/>
          <w:color w:val="000000"/>
          <w:sz w:val="21"/>
          <w:szCs w:val="21"/>
        </w:rPr>
        <w:t> does this. You would then format the three digit number with words like "million", "thousand", etc.</w:t>
      </w:r>
    </w:p>
    <w:p w:rsidR="000046E0" w:rsidRDefault="000046E0" w:rsidP="000046E0">
      <w:pPr>
        <w:pStyle w:val="title"/>
        <w:shd w:val="clear" w:color="auto" w:fill="FFFFFF"/>
        <w:ind w:left="720"/>
        <w:rPr>
          <w:rFonts w:ascii="Verdana" w:hAnsi="Verdana"/>
          <w:color w:val="000000"/>
          <w:sz w:val="21"/>
          <w:szCs w:val="21"/>
        </w:rPr>
      </w:pPr>
      <w:bookmarkStart w:id="143" w:name="d0e16537"/>
      <w:bookmarkEnd w:id="143"/>
      <w:r>
        <w:rPr>
          <w:rFonts w:ascii="Verdana" w:hAnsi="Verdana"/>
          <w:b/>
          <w:bCs/>
          <w:color w:val="000000"/>
          <w:sz w:val="21"/>
          <w:szCs w:val="21"/>
        </w:rPr>
        <w:t>Procedure 12.1. English Words For An Amount, </w:t>
      </w:r>
      <w:r>
        <w:rPr>
          <w:rStyle w:val="Emphasis0"/>
          <w:rFonts w:ascii="Verdana" w:hAnsi="Verdana"/>
          <w:b/>
          <w:bCs/>
          <w:color w:val="000000"/>
          <w:sz w:val="21"/>
          <w:szCs w:val="21"/>
        </w:rPr>
        <w:t>n</w:t>
      </w:r>
    </w:p>
    <w:p w:rsidR="000046E0" w:rsidRDefault="000046E0" w:rsidP="000046E0">
      <w:pPr>
        <w:pStyle w:val="title"/>
        <w:numPr>
          <w:ilvl w:val="1"/>
          <w:numId w:val="60"/>
        </w:numPr>
        <w:shd w:val="clear" w:color="auto" w:fill="FFFFFF"/>
        <w:rPr>
          <w:rFonts w:ascii="Verdana" w:hAnsi="Verdana"/>
          <w:color w:val="000000"/>
          <w:sz w:val="21"/>
          <w:szCs w:val="21"/>
        </w:rPr>
      </w:pPr>
      <w:r>
        <w:rPr>
          <w:rFonts w:ascii="Verdana" w:hAnsi="Verdana"/>
          <w:b/>
          <w:bCs/>
          <w:color w:val="000000"/>
          <w:sz w:val="21"/>
          <w:szCs w:val="21"/>
        </w:rPr>
        <w:t>Initialization</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Set </w:t>
      </w:r>
      <w:r>
        <w:rPr>
          <w:rStyle w:val="HTMLCode"/>
          <w:color w:val="000000"/>
        </w:rPr>
        <w:t>result</w:t>
      </w:r>
      <w:r>
        <w:rPr>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Set </w:t>
      </w:r>
      <w:r>
        <w:rPr>
          <w:rStyle w:val="HTMLCode"/>
          <w:color w:val="000000"/>
        </w:rPr>
        <w:t>tensCounter</w:t>
      </w:r>
      <w:r>
        <w:rPr>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0</w:t>
      </w:r>
    </w:p>
    <w:p w:rsidR="000046E0" w:rsidRDefault="000046E0" w:rsidP="000046E0">
      <w:pPr>
        <w:pStyle w:val="NormalWeb"/>
        <w:numPr>
          <w:ilvl w:val="1"/>
          <w:numId w:val="60"/>
        </w:numPr>
        <w:shd w:val="clear" w:color="auto" w:fill="FFFFFF"/>
        <w:rPr>
          <w:rFonts w:ascii="Verdana" w:hAnsi="Verdana"/>
          <w:color w:val="000000"/>
          <w:sz w:val="21"/>
          <w:szCs w:val="21"/>
        </w:rPr>
      </w:pPr>
      <w:r>
        <w:rPr>
          <w:rFonts w:ascii="Verdana" w:hAnsi="Verdana"/>
          <w:b/>
          <w:bCs/>
          <w:color w:val="000000"/>
          <w:sz w:val="21"/>
          <w:szCs w:val="21"/>
        </w:rPr>
        <w:t>Loop. </w:t>
      </w:r>
      <w:r>
        <w:rPr>
          <w:rFonts w:ascii="Verdana" w:hAnsi="Verdana"/>
          <w:color w:val="000000"/>
          <w:sz w:val="21"/>
          <w:szCs w:val="21"/>
        </w:rPr>
        <w:t>While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&gt; 0</w:t>
      </w:r>
    </w:p>
    <w:p w:rsidR="000046E0" w:rsidRDefault="000046E0" w:rsidP="000046E0">
      <w:pPr>
        <w:pStyle w:val="NormalWeb"/>
        <w:numPr>
          <w:ilvl w:val="2"/>
          <w:numId w:val="60"/>
        </w:numPr>
        <w:shd w:val="clear" w:color="auto" w:fill="FFFFFF"/>
        <w:rPr>
          <w:rFonts w:ascii="Verdana" w:hAnsi="Verdana"/>
          <w:color w:val="000000"/>
          <w:sz w:val="21"/>
          <w:szCs w:val="21"/>
        </w:rPr>
      </w:pPr>
      <w:r>
        <w:rPr>
          <w:rFonts w:ascii="Verdana" w:hAnsi="Verdana"/>
          <w:b/>
          <w:bCs/>
          <w:color w:val="000000"/>
          <w:sz w:val="21"/>
          <w:szCs w:val="21"/>
        </w:rPr>
        <w:t>Get Right Digit. </w:t>
      </w:r>
      <w:r>
        <w:rPr>
          <w:rFonts w:ascii="Verdana" w:hAnsi="Verdana"/>
          <w:color w:val="000000"/>
          <w:sz w:val="21"/>
          <w:szCs w:val="21"/>
        </w:rPr>
        <w:t>Set </w:t>
      </w:r>
      <w:r>
        <w:rPr>
          <w:rStyle w:val="HTMLCode"/>
          <w:color w:val="000000"/>
        </w:rPr>
        <w:t>digit</w:t>
      </w:r>
      <w:r>
        <w:rPr>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10, the remainder when divided by 10.</w:t>
      </w:r>
    </w:p>
    <w:p w:rsidR="000046E0" w:rsidRDefault="000046E0" w:rsidP="000046E0">
      <w:pPr>
        <w:pStyle w:val="NormalWeb"/>
        <w:numPr>
          <w:ilvl w:val="2"/>
          <w:numId w:val="60"/>
        </w:numPr>
        <w:shd w:val="clear" w:color="auto" w:fill="FFFFFF"/>
        <w:rPr>
          <w:rFonts w:ascii="Verdana" w:hAnsi="Verdana"/>
          <w:color w:val="000000"/>
          <w:sz w:val="21"/>
          <w:szCs w:val="21"/>
        </w:rPr>
      </w:pPr>
      <w:r>
        <w:rPr>
          <w:rFonts w:ascii="Verdana" w:hAnsi="Verdana"/>
          <w:b/>
          <w:bCs/>
          <w:color w:val="000000"/>
          <w:sz w:val="21"/>
          <w:szCs w:val="21"/>
        </w:rPr>
        <w:t>Make Phrase. </w:t>
      </w:r>
      <w:r>
        <w:rPr>
          <w:rFonts w:ascii="Verdana" w:hAnsi="Verdana"/>
          <w:color w:val="000000"/>
          <w:sz w:val="21"/>
          <w:szCs w:val="21"/>
        </w:rPr>
        <w:t>Translate </w:t>
      </w:r>
      <w:r>
        <w:rPr>
          <w:rStyle w:val="HTMLCode"/>
          <w:color w:val="000000"/>
        </w:rPr>
        <w:t>digit</w:t>
      </w:r>
      <w:r>
        <w:rPr>
          <w:rFonts w:ascii="Verdana" w:hAnsi="Verdana"/>
          <w:color w:val="000000"/>
          <w:sz w:val="21"/>
          <w:szCs w:val="21"/>
        </w:rPr>
        <w:t> to a </w:t>
      </w:r>
      <w:r>
        <w:rPr>
          <w:rStyle w:val="HTMLCode"/>
          <w:color w:val="000000"/>
        </w:rPr>
        <w:t>string</w:t>
      </w:r>
      <w:r>
        <w:rPr>
          <w:rFonts w:ascii="Verdana" w:hAnsi="Verdana"/>
          <w:color w:val="000000"/>
          <w:sz w:val="21"/>
          <w:szCs w:val="21"/>
        </w:rPr>
        <w:t> from "zero" to "nine". Translate </w:t>
      </w:r>
      <w:r>
        <w:rPr>
          <w:rStyle w:val="HTMLCode"/>
          <w:color w:val="000000"/>
        </w:rPr>
        <w:t>tensCounter</w:t>
      </w:r>
      <w:r>
        <w:rPr>
          <w:rFonts w:ascii="Verdana" w:hAnsi="Verdana"/>
          <w:color w:val="000000"/>
          <w:sz w:val="21"/>
          <w:szCs w:val="21"/>
        </w:rPr>
        <w:t> to a</w:t>
      </w:r>
      <w:r>
        <w:rPr>
          <w:rStyle w:val="HTMLCode"/>
          <w:color w:val="000000"/>
        </w:rPr>
        <w:t>string</w:t>
      </w:r>
      <w:r>
        <w:rPr>
          <w:rFonts w:ascii="Verdana" w:hAnsi="Verdana"/>
          <w:color w:val="000000"/>
          <w:sz w:val="21"/>
          <w:szCs w:val="21"/>
        </w:rPr>
        <w:t> from "" to "thousand".</w:t>
      </w:r>
    </w:p>
    <w:p w:rsidR="000046E0" w:rsidRDefault="000046E0" w:rsidP="000046E0">
      <w:pPr>
        <w:pStyle w:val="NormalWeb"/>
        <w:numPr>
          <w:ilvl w:val="2"/>
          <w:numId w:val="60"/>
        </w:numPr>
        <w:shd w:val="clear" w:color="auto" w:fill="FFFFFF"/>
        <w:rPr>
          <w:rFonts w:ascii="Verdana" w:hAnsi="Verdana"/>
          <w:color w:val="000000"/>
          <w:sz w:val="21"/>
          <w:szCs w:val="21"/>
        </w:rPr>
      </w:pPr>
      <w:r>
        <w:rPr>
          <w:rFonts w:ascii="Verdana" w:hAnsi="Verdana"/>
          <w:b/>
          <w:bCs/>
          <w:color w:val="000000"/>
          <w:sz w:val="21"/>
          <w:szCs w:val="21"/>
        </w:rPr>
        <w:t>Assemble Result. </w:t>
      </w:r>
      <w:r>
        <w:rPr>
          <w:rFonts w:ascii="Verdana" w:hAnsi="Verdana"/>
          <w:color w:val="000000"/>
          <w:sz w:val="21"/>
          <w:szCs w:val="21"/>
        </w:rPr>
        <w:t>Prepend </w:t>
      </w:r>
      <w:r>
        <w:rPr>
          <w:rStyle w:val="HTMLCode"/>
          <w:color w:val="000000"/>
        </w:rPr>
        <w:t>digit</w:t>
      </w:r>
      <w:r>
        <w:rPr>
          <w:rFonts w:ascii="Verdana" w:hAnsi="Verdana"/>
          <w:color w:val="000000"/>
          <w:sz w:val="21"/>
          <w:szCs w:val="21"/>
        </w:rPr>
        <w:t> </w:t>
      </w:r>
      <w:r>
        <w:rPr>
          <w:rStyle w:val="HTMLCode"/>
          <w:color w:val="000000"/>
        </w:rPr>
        <w:t>string</w:t>
      </w:r>
      <w:r>
        <w:rPr>
          <w:rFonts w:ascii="Verdana" w:hAnsi="Verdana"/>
          <w:color w:val="000000"/>
          <w:sz w:val="21"/>
          <w:szCs w:val="21"/>
        </w:rPr>
        <w:t> and </w:t>
      </w:r>
      <w:r>
        <w:rPr>
          <w:rStyle w:val="HTMLCode"/>
          <w:color w:val="000000"/>
        </w:rPr>
        <w:t>tensCounter</w:t>
      </w:r>
      <w:r>
        <w:rPr>
          <w:rFonts w:ascii="Verdana" w:hAnsi="Verdana"/>
          <w:color w:val="000000"/>
          <w:sz w:val="21"/>
          <w:szCs w:val="21"/>
        </w:rPr>
        <w:t> </w:t>
      </w:r>
      <w:r>
        <w:rPr>
          <w:rStyle w:val="HTMLCode"/>
          <w:color w:val="000000"/>
        </w:rPr>
        <w:t>string</w:t>
      </w:r>
      <w:r>
        <w:rPr>
          <w:rFonts w:ascii="Verdana" w:hAnsi="Verdana"/>
          <w:color w:val="000000"/>
          <w:sz w:val="21"/>
          <w:szCs w:val="21"/>
        </w:rPr>
        <w:t> to the left end of the</w:t>
      </w:r>
      <w:r>
        <w:rPr>
          <w:rStyle w:val="HTMLCode"/>
          <w:color w:val="000000"/>
        </w:rPr>
        <w:t>result</w:t>
      </w:r>
      <w:r>
        <w:rPr>
          <w:rFonts w:ascii="Verdana" w:hAnsi="Verdana"/>
          <w:color w:val="000000"/>
          <w:sz w:val="21"/>
          <w:szCs w:val="21"/>
        </w:rPr>
        <w:t> </w:t>
      </w:r>
      <w:r>
        <w:rPr>
          <w:rStyle w:val="HTMLCode"/>
          <w:color w:val="000000"/>
        </w:rPr>
        <w:t>string</w:t>
      </w:r>
      <w:r>
        <w:rPr>
          <w:rFonts w:ascii="Verdana" w:hAnsi="Verdana"/>
          <w:color w:val="000000"/>
          <w:sz w:val="21"/>
          <w:szCs w:val="21"/>
        </w:rPr>
        <w:t>.</w:t>
      </w:r>
    </w:p>
    <w:p w:rsidR="000046E0" w:rsidRDefault="000046E0" w:rsidP="000046E0">
      <w:pPr>
        <w:pStyle w:val="NormalWeb"/>
        <w:numPr>
          <w:ilvl w:val="2"/>
          <w:numId w:val="60"/>
        </w:numPr>
        <w:shd w:val="clear" w:color="auto" w:fill="FFFFFF"/>
        <w:rPr>
          <w:rFonts w:ascii="Verdana" w:hAnsi="Verdana"/>
          <w:color w:val="000000"/>
          <w:sz w:val="21"/>
          <w:szCs w:val="21"/>
        </w:rPr>
      </w:pPr>
      <w:r>
        <w:rPr>
          <w:rFonts w:ascii="Verdana" w:hAnsi="Verdana"/>
          <w:b/>
          <w:bCs/>
          <w:color w:val="000000"/>
          <w:sz w:val="21"/>
          <w:szCs w:val="21"/>
        </w:rPr>
        <w:t>Next Digit. </w:t>
      </w:r>
      <w:r>
        <w:rPr>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10. </w:t>
      </w:r>
      <w:r>
        <w:rPr>
          <w:rStyle w:val="HTMLCode"/>
          <w:color w:val="000000"/>
        </w:rPr>
        <w:t>tensCounter</w:t>
      </w:r>
      <w:r>
        <w:rPr>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HTMLCode"/>
          <w:color w:val="000000"/>
        </w:rPr>
        <w:t>tensCounter</w:t>
      </w:r>
      <w:r>
        <w:rPr>
          <w:rFonts w:ascii="Verdana" w:hAnsi="Verdana"/>
          <w:color w:val="000000"/>
          <w:sz w:val="21"/>
          <w:szCs w:val="21"/>
        </w:rPr>
        <w:t> + 1.</w:t>
      </w:r>
    </w:p>
    <w:p w:rsidR="000046E0" w:rsidRDefault="000046E0" w:rsidP="000046E0">
      <w:pPr>
        <w:pStyle w:val="NormalWeb"/>
        <w:numPr>
          <w:ilvl w:val="1"/>
          <w:numId w:val="60"/>
        </w:numPr>
        <w:shd w:val="clear" w:color="auto" w:fill="FFFFFF"/>
        <w:rPr>
          <w:rFonts w:ascii="Verdana" w:hAnsi="Verdana"/>
          <w:color w:val="000000"/>
          <w:sz w:val="21"/>
          <w:szCs w:val="21"/>
        </w:rPr>
      </w:pPr>
      <w:r>
        <w:rPr>
          <w:rFonts w:ascii="Verdana" w:hAnsi="Verdana"/>
          <w:b/>
          <w:bCs/>
          <w:color w:val="000000"/>
          <w:sz w:val="21"/>
          <w:szCs w:val="21"/>
        </w:rPr>
        <w:t>Result. </w:t>
      </w:r>
      <w:r>
        <w:rPr>
          <w:rFonts w:ascii="Verdana" w:hAnsi="Verdana"/>
          <w:color w:val="000000"/>
          <w:sz w:val="21"/>
          <w:szCs w:val="21"/>
        </w:rPr>
        <w:t>Return </w:t>
      </w:r>
      <w:r>
        <w:rPr>
          <w:rStyle w:val="HTMLCode"/>
          <w:color w:val="000000"/>
        </w:rPr>
        <w:t>result</w:t>
      </w:r>
      <w:r>
        <w:rPr>
          <w:rFonts w:ascii="Verdana" w:hAnsi="Verdana"/>
          <w:color w:val="000000"/>
          <w:sz w:val="21"/>
          <w:szCs w:val="21"/>
        </w:rPr>
        <w:t> as the English translation of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w:t>
      </w:r>
    </w:p>
    <w:p w:rsidR="000046E0" w:rsidRDefault="000046E0" w:rsidP="000046E0">
      <w:pPr>
        <w:pStyle w:val="NormalWeb"/>
        <w:numPr>
          <w:ilvl w:val="0"/>
          <w:numId w:val="60"/>
        </w:numPr>
        <w:shd w:val="clear" w:color="auto" w:fill="FFFFFF"/>
        <w:rPr>
          <w:rFonts w:ascii="Verdana" w:hAnsi="Verdana"/>
          <w:color w:val="000000"/>
          <w:sz w:val="21"/>
          <w:szCs w:val="21"/>
        </w:rPr>
      </w:pPr>
      <w:r>
        <w:rPr>
          <w:rFonts w:ascii="Verdana" w:hAnsi="Verdana"/>
          <w:b/>
          <w:bCs/>
          <w:color w:val="000000"/>
          <w:sz w:val="21"/>
          <w:szCs w:val="21"/>
        </w:rPr>
        <w:t>Roman Numerals. </w:t>
      </w:r>
      <w:r>
        <w:rPr>
          <w:rFonts w:ascii="Verdana" w:hAnsi="Verdana"/>
          <w:color w:val="000000"/>
          <w:sz w:val="21"/>
          <w:szCs w:val="21"/>
        </w:rPr>
        <w:t>This is similar to translating numbers to English. Instead we will translate them to Roman Numerals.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The Algorithm is similar to Check Amount Writing (above). You will pick off successive digits, using %10 and /10 to gather the digits from right to left.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The rules for Roman Numerals involve using four pairs of symbols for ones and five, tens and fifties, hundreds and five hundreds. An additional symbol for thousands covers all the relevant bases.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When a number is followed by the same or smaller number, it means addition. "II" is two 1's = 2. "VI" is 5 + 1 = 6.</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When one number is followed by a larger number, it means subtraction. "IX" is 1 before 10 = 9. "IIX" isn't allowed, this would be "VIII".</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For numbers from 1 to 9, the symbols are "I" and "V", and the coding works like this.</w:t>
      </w:r>
    </w:p>
    <w:p w:rsidR="000046E0" w:rsidRDefault="000046E0" w:rsidP="000046E0">
      <w:pPr>
        <w:numPr>
          <w:ilvl w:val="1"/>
          <w:numId w:val="61"/>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"I"</w:t>
      </w:r>
    </w:p>
    <w:p w:rsidR="000046E0" w:rsidRDefault="000046E0" w:rsidP="000046E0">
      <w:pPr>
        <w:numPr>
          <w:ilvl w:val="1"/>
          <w:numId w:val="61"/>
        </w:numPr>
        <w:shd w:val="clear" w:color="auto" w:fill="FFFFFF"/>
        <w:spacing w:before="100" w:beforeAutospacing="1" w:after="100" w:afterAutospacing="1" w:line="240" w:lineRule="auto"/>
        <w:ind w:left="1440" w:hanging="360"/>
        <w:rPr>
          <w:rFonts w:ascii="Verdana" w:hAnsi="Verdana"/>
          <w:color w:val="000000"/>
          <w:sz w:val="21"/>
          <w:szCs w:val="21"/>
        </w:rPr>
      </w:pPr>
      <w:r>
        <w:rPr>
          <w:rFonts w:ascii="Verdana" w:hAnsi="Verdana"/>
          <w:color w:val="000000"/>
          <w:sz w:val="21"/>
          <w:szCs w:val="21"/>
        </w:rPr>
        <w:t>"II"</w:t>
      </w:r>
    </w:p>
    <w:p w:rsidR="000046E0" w:rsidRDefault="000046E0" w:rsidP="000046E0">
      <w:pPr>
        <w:numPr>
          <w:ilvl w:val="1"/>
          <w:numId w:val="61"/>
        </w:numPr>
        <w:shd w:val="clear" w:color="auto" w:fill="FFFFFF"/>
        <w:spacing w:before="100" w:beforeAutospacing="1" w:after="100" w:afterAutospacing="1" w:line="240" w:lineRule="auto"/>
        <w:ind w:left="1440" w:hanging="360"/>
        <w:rPr>
          <w:rFonts w:ascii="Verdana" w:hAnsi="Verdana"/>
          <w:color w:val="000000"/>
          <w:sz w:val="21"/>
          <w:szCs w:val="21"/>
        </w:rPr>
      </w:pPr>
      <w:r>
        <w:rPr>
          <w:rFonts w:ascii="Verdana" w:hAnsi="Verdana"/>
          <w:color w:val="000000"/>
          <w:sz w:val="21"/>
          <w:szCs w:val="21"/>
        </w:rPr>
        <w:t>"III"</w:t>
      </w:r>
    </w:p>
    <w:p w:rsidR="000046E0" w:rsidRDefault="000046E0" w:rsidP="000046E0">
      <w:pPr>
        <w:numPr>
          <w:ilvl w:val="1"/>
          <w:numId w:val="61"/>
        </w:numPr>
        <w:shd w:val="clear" w:color="auto" w:fill="FFFFFF"/>
        <w:spacing w:before="100" w:beforeAutospacing="1" w:after="100" w:afterAutospacing="1" w:line="240" w:lineRule="auto"/>
        <w:ind w:left="1440" w:hanging="360"/>
        <w:rPr>
          <w:rFonts w:ascii="Verdana" w:hAnsi="Verdana"/>
          <w:color w:val="000000"/>
          <w:sz w:val="21"/>
          <w:szCs w:val="21"/>
        </w:rPr>
      </w:pPr>
      <w:r>
        <w:rPr>
          <w:rFonts w:ascii="Verdana" w:hAnsi="Verdana"/>
          <w:color w:val="000000"/>
          <w:sz w:val="21"/>
          <w:szCs w:val="21"/>
        </w:rPr>
        <w:t>"IV"</w:t>
      </w:r>
    </w:p>
    <w:p w:rsidR="000046E0" w:rsidRDefault="000046E0" w:rsidP="000046E0">
      <w:pPr>
        <w:numPr>
          <w:ilvl w:val="1"/>
          <w:numId w:val="61"/>
        </w:numPr>
        <w:shd w:val="clear" w:color="auto" w:fill="FFFFFF"/>
        <w:spacing w:before="100" w:beforeAutospacing="1" w:after="100" w:afterAutospacing="1" w:line="240" w:lineRule="auto"/>
        <w:ind w:left="1440" w:hanging="360"/>
        <w:rPr>
          <w:rFonts w:ascii="Verdana" w:hAnsi="Verdana"/>
          <w:color w:val="000000"/>
          <w:sz w:val="21"/>
          <w:szCs w:val="21"/>
        </w:rPr>
      </w:pPr>
      <w:r>
        <w:rPr>
          <w:rFonts w:ascii="Verdana" w:hAnsi="Verdana"/>
          <w:color w:val="000000"/>
          <w:sz w:val="21"/>
          <w:szCs w:val="21"/>
        </w:rPr>
        <w:t>"V"</w:t>
      </w:r>
    </w:p>
    <w:p w:rsidR="000046E0" w:rsidRDefault="000046E0" w:rsidP="000046E0">
      <w:pPr>
        <w:numPr>
          <w:ilvl w:val="1"/>
          <w:numId w:val="61"/>
        </w:numPr>
        <w:shd w:val="clear" w:color="auto" w:fill="FFFFFF"/>
        <w:spacing w:before="100" w:beforeAutospacing="1" w:after="100" w:afterAutospacing="1" w:line="240" w:lineRule="auto"/>
        <w:ind w:left="1440" w:hanging="360"/>
        <w:rPr>
          <w:rFonts w:ascii="Verdana" w:hAnsi="Verdana"/>
          <w:color w:val="000000"/>
          <w:sz w:val="21"/>
          <w:szCs w:val="21"/>
        </w:rPr>
      </w:pPr>
      <w:r>
        <w:rPr>
          <w:rFonts w:ascii="Verdana" w:hAnsi="Verdana"/>
          <w:color w:val="000000"/>
          <w:sz w:val="21"/>
          <w:szCs w:val="21"/>
        </w:rPr>
        <w:t>"VI"</w:t>
      </w:r>
    </w:p>
    <w:p w:rsidR="000046E0" w:rsidRDefault="000046E0" w:rsidP="000046E0">
      <w:pPr>
        <w:numPr>
          <w:ilvl w:val="1"/>
          <w:numId w:val="61"/>
        </w:numPr>
        <w:shd w:val="clear" w:color="auto" w:fill="FFFFFF"/>
        <w:spacing w:before="100" w:beforeAutospacing="1" w:after="100" w:afterAutospacing="1" w:line="240" w:lineRule="auto"/>
        <w:ind w:left="1440" w:hanging="360"/>
        <w:rPr>
          <w:rFonts w:ascii="Verdana" w:hAnsi="Verdana"/>
          <w:color w:val="000000"/>
          <w:sz w:val="21"/>
          <w:szCs w:val="21"/>
        </w:rPr>
      </w:pPr>
      <w:r>
        <w:rPr>
          <w:rFonts w:ascii="Verdana" w:hAnsi="Verdana"/>
          <w:color w:val="000000"/>
          <w:sz w:val="21"/>
          <w:szCs w:val="21"/>
        </w:rPr>
        <w:t>"VII"</w:t>
      </w:r>
    </w:p>
    <w:p w:rsidR="000046E0" w:rsidRDefault="000046E0" w:rsidP="000046E0">
      <w:pPr>
        <w:numPr>
          <w:ilvl w:val="1"/>
          <w:numId w:val="61"/>
        </w:numPr>
        <w:shd w:val="clear" w:color="auto" w:fill="FFFFFF"/>
        <w:spacing w:before="100" w:beforeAutospacing="1" w:after="100" w:afterAutospacing="1" w:line="240" w:lineRule="auto"/>
        <w:ind w:left="1440" w:hanging="360"/>
        <w:rPr>
          <w:rFonts w:ascii="Verdana" w:hAnsi="Verdana"/>
          <w:color w:val="000000"/>
          <w:sz w:val="21"/>
          <w:szCs w:val="21"/>
        </w:rPr>
      </w:pPr>
      <w:r>
        <w:rPr>
          <w:rFonts w:ascii="Verdana" w:hAnsi="Verdana"/>
          <w:color w:val="000000"/>
          <w:sz w:val="21"/>
          <w:szCs w:val="21"/>
        </w:rPr>
        <w:t>"VIII"</w:t>
      </w:r>
    </w:p>
    <w:p w:rsidR="000046E0" w:rsidRDefault="000046E0" w:rsidP="000046E0">
      <w:pPr>
        <w:numPr>
          <w:ilvl w:val="1"/>
          <w:numId w:val="61"/>
        </w:numPr>
        <w:shd w:val="clear" w:color="auto" w:fill="FFFFFF"/>
        <w:spacing w:before="100" w:beforeAutospacing="1" w:after="100" w:afterAutospacing="1" w:line="240" w:lineRule="auto"/>
        <w:ind w:left="1440" w:hanging="360"/>
        <w:rPr>
          <w:rFonts w:ascii="Verdana" w:hAnsi="Verdana"/>
          <w:color w:val="000000"/>
          <w:sz w:val="21"/>
          <w:szCs w:val="21"/>
        </w:rPr>
      </w:pPr>
      <w:r>
        <w:rPr>
          <w:rFonts w:ascii="Verdana" w:hAnsi="Verdana"/>
          <w:color w:val="000000"/>
          <w:sz w:val="21"/>
          <w:szCs w:val="21"/>
        </w:rPr>
        <w:t>"IX"</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The same rules work for numbers from 10 to 90, using "X" and "L". For numbers from 100 to 900, using the sumbols "C" and "D". For numbers between 1000 and 4000, using "M".</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Here are some examples. 1994 = MCMXCIV, 1956 = MCMLVI, 3888= MMMDCCCLXXXVIII</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Digression on Immutability of Strings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 </w:t>
      </w:r>
      <w:hyperlink r:id="rId1080" w:tooltip="Chapter 12. Strings" w:history="1">
        <w:r w:rsidRPr="000046E0">
          <w:rPr>
            <w:rFonts w:ascii="Verdana" w:eastAsia="Times New Roman" w:hAnsi="Verdana" w:cs="Times New Roman"/>
            <w:color w:val="000066"/>
            <w:sz w:val="24"/>
            <w:szCs w:val="24"/>
            <w:u w:val="single"/>
          </w:rPr>
          <w:t>Chapter 12, </w:t>
        </w:r>
        <w:r w:rsidRPr="000046E0">
          <w:rPr>
            <w:rFonts w:ascii="Verdana" w:eastAsia="Times New Roman" w:hAnsi="Verdana" w:cs="Times New Roman"/>
            <w:i/>
            <w:iCs/>
            <w:color w:val="000066"/>
            <w:sz w:val="24"/>
            <w:szCs w:val="24"/>
            <w:u w:val="single"/>
          </w:rPr>
          <w:t>Strings</w:t>
        </w:r>
        <w:r w:rsidRPr="000046E0">
          <w:rPr>
            <w:rFonts w:ascii="Verdana" w:eastAsia="Times New Roman" w:hAnsi="Verdana" w:cs="Times New Roman"/>
            <w:color w:val="000066"/>
            <w:sz w:val="24"/>
            <w:szCs w:val="24"/>
            <w:u w:val="single"/>
          </w:rPr>
          <w:t> </w:t>
        </w:r>
      </w:hyperlink>
      <w:r w:rsidRPr="000046E0">
        <w:rPr>
          <w:rFonts w:ascii="Verdana" w:eastAsia="Times New Roman" w:hAnsi="Verdana" w:cs="Times New Roman"/>
          <w:color w:val="000000"/>
          <w:sz w:val="21"/>
          <w:szCs w:val="21"/>
        </w:rPr>
        <w:t>and </w:t>
      </w:r>
      <w:hyperlink r:id="rId1081" w:tooltip="Chapter 13. Tuples" w:history="1">
        <w:r w:rsidRPr="000046E0">
          <w:rPr>
            <w:rFonts w:ascii="Verdana" w:eastAsia="Times New Roman" w:hAnsi="Verdana" w:cs="Times New Roman"/>
            <w:color w:val="000066"/>
            <w:sz w:val="24"/>
            <w:szCs w:val="24"/>
            <w:u w:val="single"/>
          </w:rPr>
          <w:t>Chapter 13, </w:t>
        </w:r>
        <w:r w:rsidRPr="000046E0">
          <w:rPr>
            <w:rFonts w:ascii="Verdana" w:eastAsia="Times New Roman" w:hAnsi="Verdana" w:cs="Times New Roman"/>
            <w:i/>
            <w:iCs/>
            <w:color w:val="000066"/>
            <w:sz w:val="24"/>
            <w:szCs w:val="24"/>
            <w:u w:val="single"/>
          </w:rPr>
          <w:t>Tuples</w:t>
        </w:r>
        <w:r w:rsidRPr="000046E0">
          <w:rPr>
            <w:rFonts w:ascii="Verdana" w:eastAsia="Times New Roman" w:hAnsi="Verdana" w:cs="Times New Roman"/>
            <w:color w:val="000066"/>
            <w:sz w:val="24"/>
            <w:szCs w:val="24"/>
            <w:u w:val="single"/>
          </w:rPr>
          <w:t> </w:t>
        </w:r>
      </w:hyperlink>
      <w:r w:rsidRPr="000046E0">
        <w:rPr>
          <w:rFonts w:ascii="Verdana" w:eastAsia="Times New Roman" w:hAnsi="Verdana" w:cs="Times New Roman"/>
          <w:color w:val="000000"/>
          <w:sz w:val="21"/>
          <w:szCs w:val="21"/>
        </w:rPr>
        <w:t>we noted that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and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are both immutable. They cannot be changed once they are created. Programmers experienced in other languages sometimes find this to be an odd restriction.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Two common questions that arise are how to expand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and how to remove characters from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Generally, we don't expand or contract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we create a new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that is the concatenation of the original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For example: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a="abc"</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a=a+"def"</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lastRenderedPageBreak/>
        <w:t>a</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'abcdef'</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 effect, Python gives us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of arbitrary size. It does this by dynamically creating new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instead of modifying existing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Some programmers who have extensive experience in other languages will ask if creating a new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from the original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is the most efficient way to accomplish this. Or they suggest that it would be “simpler” to allow mutable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for this kind of concatenation. The short answer is that Python's storage management makes this use if immutable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the simplest and most efficient. We'll discuss this in some depth in </w:t>
      </w:r>
      <w:hyperlink r:id="rId1082" w:tooltip="Digression on Immutability of Strings" w:history="1">
        <w:r w:rsidRPr="000046E0">
          <w:rPr>
            <w:rFonts w:ascii="Verdana" w:eastAsia="Times New Roman" w:hAnsi="Verdana" w:cs="Times New Roman"/>
            <w:color w:val="000066"/>
            <w:sz w:val="24"/>
            <w:szCs w:val="24"/>
            <w:u w:val="single"/>
          </w:rPr>
          <w:t>the section called “Digression on Immutability of Strings”</w:t>
        </w:r>
      </w:hyperlink>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Responses to the immutability of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and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s vary, including some of the following frequently asked questions.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Q: </w:t>
      </w:r>
      <w:hyperlink r:id="rId1083" w:anchor="data.seq.qanda.tuple" w:history="1">
        <w:r w:rsidRPr="000046E0">
          <w:rPr>
            <w:rFonts w:ascii="Verdana" w:eastAsia="Times New Roman" w:hAnsi="Verdana" w:cs="Times New Roman"/>
            <w:color w:val="000066"/>
            <w:sz w:val="24"/>
            <w:szCs w:val="24"/>
            <w:u w:val="single"/>
          </w:rPr>
          <w:t>Since lists do everything tuples do and are mutable, why bother with tuples?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Q: </w:t>
      </w:r>
      <w:hyperlink r:id="rId1084" w:anchor="data.seq.qanda.string" w:history="1">
        <w:r w:rsidRPr="000046E0">
          <w:rPr>
            <w:rFonts w:ascii="Verdana" w:eastAsia="Times New Roman" w:hAnsi="Verdana" w:cs="Times New Roman"/>
            <w:color w:val="000066"/>
            <w:sz w:val="24"/>
            <w:szCs w:val="24"/>
            <w:u w:val="single"/>
          </w:rPr>
          <w:t>Wouldn't it be more efficient to allow mutable strings?</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Q and A Set"/>
      </w:tblPr>
      <w:tblGrid>
        <w:gridCol w:w="339"/>
        <w:gridCol w:w="9021"/>
      </w:tblGrid>
      <w:tr w:rsidR="000046E0" w:rsidRPr="000046E0" w:rsidTr="000046E0">
        <w:trPr>
          <w:tblCellSpacing w:w="15" w:type="dxa"/>
        </w:trPr>
        <w:tc>
          <w:tcPr>
            <w:tcW w:w="0" w:type="auto"/>
            <w:hideMark/>
          </w:tcPr>
          <w:p w:rsidR="000046E0" w:rsidRPr="000046E0" w:rsidRDefault="000046E0" w:rsidP="000046E0">
            <w:pPr>
              <w:spacing w:after="0" w:line="240" w:lineRule="auto"/>
              <w:rPr>
                <w:rFonts w:ascii="Verdana" w:eastAsia="Times New Roman" w:hAnsi="Verdana" w:cs="Times New Roman"/>
                <w:color w:val="000000"/>
                <w:sz w:val="21"/>
                <w:szCs w:val="21"/>
              </w:rPr>
            </w:pPr>
            <w:bookmarkStart w:id="144" w:name="d0e16792"/>
            <w:bookmarkStart w:id="145" w:name="data.seq.qanda.tuple"/>
            <w:bookmarkEnd w:id="144"/>
            <w:bookmarkEnd w:id="145"/>
            <w:r w:rsidRPr="000046E0">
              <w:rPr>
                <w:rFonts w:ascii="Verdana" w:eastAsia="Times New Roman" w:hAnsi="Verdana" w:cs="Times New Roman"/>
                <w:b/>
                <w:bCs/>
                <w:color w:val="000000"/>
                <w:sz w:val="21"/>
                <w:szCs w:val="21"/>
              </w:rPr>
              <w:t>Q:</w:t>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bookmarkStart w:id="146" w:name="data.seq.qanda.tuple.term"/>
            <w:bookmarkEnd w:id="146"/>
            <w:r w:rsidRPr="000046E0">
              <w:rPr>
                <w:rFonts w:ascii="Verdana" w:eastAsia="Times New Roman" w:hAnsi="Verdana" w:cs="Times New Roman"/>
                <w:color w:val="000000"/>
                <w:sz w:val="21"/>
                <w:szCs w:val="21"/>
              </w:rPr>
              <w:t>Since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s do everything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do and are mutable, why bother with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w:t>
            </w:r>
          </w:p>
        </w:tc>
      </w:tr>
      <w:tr w:rsidR="000046E0" w:rsidRPr="000046E0" w:rsidTr="000046E0">
        <w:trPr>
          <w:tblCellSpacing w:w="15" w:type="dxa"/>
        </w:trPr>
        <w:tc>
          <w:tcPr>
            <w:tcW w:w="0" w:type="auto"/>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A:</w:t>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Immutable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are more efficient than variable-length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s. There are fewer operations to support. Once the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is created, it can only be examined. When it is no longer referenced, the normal Python garbage collection will release the storage for the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w:t>
            </w:r>
          </w:p>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Many applications rely on fixed-length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A program that works with coordinate geometry in two dimensions may use 2-tuples to represent ( </w:t>
            </w:r>
            <w:r w:rsidRPr="000046E0">
              <w:rPr>
                <w:rFonts w:ascii="Verdana" w:eastAsia="Times New Roman" w:hAnsi="Verdana" w:cs="Times New Roman"/>
                <w:i/>
                <w:iCs/>
                <w:color w:val="000000"/>
                <w:sz w:val="21"/>
                <w:szCs w:val="21"/>
              </w:rPr>
              <w:t>x</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y</w:t>
            </w:r>
            <w:r w:rsidRPr="000046E0">
              <w:rPr>
                <w:rFonts w:ascii="Verdana" w:eastAsia="Times New Roman" w:hAnsi="Verdana" w:cs="Times New Roman"/>
                <w:color w:val="000000"/>
                <w:sz w:val="21"/>
                <w:szCs w:val="21"/>
              </w:rPr>
              <w:t> ) coordinate pairs. Another example might be a program that works with colors as 3-tuples, ( </w:t>
            </w:r>
            <w:r w:rsidRPr="000046E0">
              <w:rPr>
                <w:rFonts w:ascii="Verdana" w:eastAsia="Times New Roman" w:hAnsi="Verdana" w:cs="Times New Roman"/>
                <w:i/>
                <w:iCs/>
                <w:color w:val="000000"/>
                <w:sz w:val="21"/>
                <w:szCs w:val="21"/>
              </w:rPr>
              <w:t>r</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g</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b</w:t>
            </w:r>
            <w:r w:rsidRPr="000046E0">
              <w:rPr>
                <w:rFonts w:ascii="Verdana" w:eastAsia="Times New Roman" w:hAnsi="Verdana" w:cs="Times New Roman"/>
                <w:color w:val="000000"/>
                <w:sz w:val="21"/>
                <w:szCs w:val="21"/>
              </w:rPr>
              <w:t> ), of red, green and blue levels. A variable-length</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is not appropriate for these kinds of fixed-length tuple.</w:t>
            </w:r>
          </w:p>
        </w:tc>
      </w:tr>
      <w:tr w:rsidR="000046E0" w:rsidRPr="000046E0" w:rsidTr="000046E0">
        <w:trPr>
          <w:tblCellSpacing w:w="15" w:type="dxa"/>
        </w:trPr>
        <w:tc>
          <w:tcPr>
            <w:tcW w:w="0" w:type="auto"/>
            <w:hideMark/>
          </w:tcPr>
          <w:p w:rsidR="000046E0" w:rsidRPr="000046E0" w:rsidRDefault="000046E0" w:rsidP="000046E0">
            <w:pPr>
              <w:spacing w:after="0" w:line="240" w:lineRule="auto"/>
              <w:rPr>
                <w:rFonts w:ascii="Verdana" w:eastAsia="Times New Roman" w:hAnsi="Verdana" w:cs="Times New Roman"/>
                <w:color w:val="000000"/>
                <w:sz w:val="21"/>
                <w:szCs w:val="21"/>
              </w:rPr>
            </w:pPr>
            <w:bookmarkStart w:id="147" w:name="d0e16843"/>
            <w:bookmarkStart w:id="148" w:name="data.seq.qanda.string"/>
            <w:bookmarkEnd w:id="147"/>
            <w:bookmarkEnd w:id="148"/>
            <w:r w:rsidRPr="000046E0">
              <w:rPr>
                <w:rFonts w:ascii="Verdana" w:eastAsia="Times New Roman" w:hAnsi="Verdana" w:cs="Times New Roman"/>
                <w:b/>
                <w:bCs/>
                <w:color w:val="000000"/>
                <w:sz w:val="21"/>
                <w:szCs w:val="21"/>
              </w:rPr>
              <w:t>Q:</w:t>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bookmarkStart w:id="149" w:name="data.seq.qanda.string.term"/>
            <w:bookmarkEnd w:id="149"/>
            <w:r w:rsidRPr="000046E0">
              <w:rPr>
                <w:rFonts w:ascii="Verdana" w:eastAsia="Times New Roman" w:hAnsi="Verdana" w:cs="Times New Roman"/>
                <w:color w:val="000000"/>
                <w:sz w:val="21"/>
                <w:szCs w:val="21"/>
              </w:rPr>
              <w:t>Wouldn't it be “more efficient” to allow mutable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w:t>
            </w:r>
          </w:p>
        </w:tc>
      </w:tr>
      <w:tr w:rsidR="000046E0" w:rsidRPr="000046E0" w:rsidTr="000046E0">
        <w:trPr>
          <w:tblCellSpacing w:w="15" w:type="dxa"/>
        </w:trPr>
        <w:tc>
          <w:tcPr>
            <w:tcW w:w="0" w:type="auto"/>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A:</w:t>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There are a number of axes for efficiency: the two most common are time and memory use.</w:t>
            </w:r>
          </w:p>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 mutable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could use less memory. However, this is only true in the benign special case where we are only replacing or shrinking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within a fixed-size buffer. If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expands beyond the size of the buffer the program must either crash with an exception, or it must switch to dynamic memory allocation. Python simply uses dynamic memory allocation from the start. C programs often have serious security problems created by attempting to access memory outside of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buffer. Python avoids this problem by using dynamic allocation of immutable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objects.</w:t>
            </w:r>
          </w:p>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Processing a mutable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could use less time. In the cases of changing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in place or removing characters from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xml:space="preserve">, a fixed-length buffer would </w:t>
            </w:r>
            <w:r w:rsidRPr="000046E0">
              <w:rPr>
                <w:rFonts w:ascii="Verdana" w:eastAsia="Times New Roman" w:hAnsi="Verdana" w:cs="Times New Roman"/>
                <w:color w:val="000000"/>
                <w:sz w:val="21"/>
                <w:szCs w:val="21"/>
              </w:rPr>
              <w:lastRenderedPageBreak/>
              <w:t>require somewhat less memory management overhead. Rather than indict Python for offering immutable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this leads to some productive thinking about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processing in general.</w:t>
            </w:r>
          </w:p>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 text-intensive applications we may want to avoid creating separate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objects. Instead, we may want to create a single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object -- the input buffer -- and work with slices of that buffer. Rather than create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we can create </w:t>
            </w:r>
            <w:r w:rsidRPr="000046E0">
              <w:rPr>
                <w:rFonts w:ascii="Courier New" w:eastAsia="Times New Roman" w:hAnsi="Courier New" w:cs="Courier New"/>
                <w:color w:val="000000"/>
                <w:sz w:val="20"/>
                <w:szCs w:val="20"/>
              </w:rPr>
              <w:t>slice</w:t>
            </w:r>
            <w:r w:rsidRPr="000046E0">
              <w:rPr>
                <w:rFonts w:ascii="Verdana" w:eastAsia="Times New Roman" w:hAnsi="Verdana" w:cs="Times New Roman"/>
                <w:color w:val="000000"/>
                <w:sz w:val="21"/>
                <w:szCs w:val="21"/>
              </w:rPr>
              <w:t> objects that describe starting and ending offsets within the one-and-only input buffer.</w:t>
            </w:r>
          </w:p>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If we then need to manipulate these slices of the input buffer, we can create new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only as needed. In this case, our application program is designed for efficiency. We use the Python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objects when we want flexibility and simplicity.</w:t>
            </w:r>
          </w:p>
        </w:tc>
      </w:tr>
    </w:tbl>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lastRenderedPageBreak/>
        <w:t>Chapter 13. Tuples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Table of Contents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85" w:anchor="d0e16922" w:history="1">
        <w:r w:rsidRPr="000046E0">
          <w:rPr>
            <w:rFonts w:ascii="Verdana" w:eastAsia="Times New Roman" w:hAnsi="Verdana" w:cs="Times New Roman"/>
            <w:color w:val="000066"/>
            <w:sz w:val="24"/>
            <w:szCs w:val="24"/>
            <w:u w:val="single"/>
          </w:rPr>
          <w:t>Tuple Semantics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86" w:history="1">
        <w:r w:rsidRPr="000046E0">
          <w:rPr>
            <w:rFonts w:ascii="Verdana" w:eastAsia="Times New Roman" w:hAnsi="Verdana" w:cs="Times New Roman"/>
            <w:color w:val="000066"/>
            <w:sz w:val="24"/>
            <w:szCs w:val="24"/>
            <w:u w:val="single"/>
          </w:rPr>
          <w:t>Tuple Literal Values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87" w:history="1">
        <w:r w:rsidRPr="000046E0">
          <w:rPr>
            <w:rFonts w:ascii="Verdana" w:eastAsia="Times New Roman" w:hAnsi="Verdana" w:cs="Times New Roman"/>
            <w:color w:val="000066"/>
            <w:sz w:val="24"/>
            <w:szCs w:val="24"/>
            <w:u w:val="single"/>
          </w:rPr>
          <w:t>Tuple Operations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88" w:history="1">
        <w:r w:rsidRPr="000046E0">
          <w:rPr>
            <w:rFonts w:ascii="Verdana" w:eastAsia="Times New Roman" w:hAnsi="Verdana" w:cs="Times New Roman"/>
            <w:color w:val="000066"/>
            <w:sz w:val="24"/>
            <w:szCs w:val="24"/>
            <w:u w:val="single"/>
          </w:rPr>
          <w:t>Tuple Comparison Operations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89" w:history="1">
        <w:r w:rsidRPr="000046E0">
          <w:rPr>
            <w:rFonts w:ascii="Verdana" w:eastAsia="Times New Roman" w:hAnsi="Verdana" w:cs="Times New Roman"/>
            <w:color w:val="000066"/>
            <w:sz w:val="24"/>
            <w:szCs w:val="24"/>
            <w:u w:val="single"/>
          </w:rPr>
          <w:t>Tuple Statements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90" w:history="1">
        <w:r w:rsidRPr="000046E0">
          <w:rPr>
            <w:rFonts w:ascii="Verdana" w:eastAsia="Times New Roman" w:hAnsi="Verdana" w:cs="Times New Roman"/>
            <w:color w:val="000066"/>
            <w:sz w:val="24"/>
            <w:szCs w:val="24"/>
            <w:u w:val="single"/>
          </w:rPr>
          <w:t>Tuple Built-in Functions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91" w:history="1">
        <w:r w:rsidRPr="000046E0">
          <w:rPr>
            <w:rFonts w:ascii="Verdana" w:eastAsia="Times New Roman" w:hAnsi="Verdana" w:cs="Times New Roman"/>
            <w:color w:val="000066"/>
            <w:sz w:val="24"/>
            <w:szCs w:val="24"/>
            <w:u w:val="single"/>
          </w:rPr>
          <w:t>Tuple Exercises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092" w:history="1">
        <w:r w:rsidRPr="000046E0">
          <w:rPr>
            <w:rFonts w:ascii="Verdana" w:eastAsia="Times New Roman" w:hAnsi="Verdana" w:cs="Times New Roman"/>
            <w:color w:val="000066"/>
            <w:sz w:val="24"/>
            <w:szCs w:val="24"/>
            <w:u w:val="single"/>
          </w:rPr>
          <w:t>Digression on The Sigma Operator</w:t>
        </w:r>
      </w:hyperlink>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We'll look at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from a number of viewpoints: semantics, literal values, operations, comparison operators, statements, built-in functions and methods. Additionally, we have a digression on the immutability of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Additionally, we have a digression on the Σ operator.</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150" w:name="d0e16922"/>
      <w:bookmarkEnd w:id="150"/>
      <w:r w:rsidRPr="000046E0">
        <w:rPr>
          <w:rFonts w:ascii="Verdana" w:eastAsia="Times New Roman" w:hAnsi="Verdana" w:cs="Times New Roman"/>
          <w:b/>
          <w:bCs/>
          <w:color w:val="2963A6"/>
          <w:sz w:val="26"/>
          <w:szCs w:val="26"/>
          <w:lang w:val="en"/>
        </w:rPr>
        <w:t>Tuple Semantics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is a container for a fixed sequence of data objects. The name comes from the Latin suffix for multiples: dou </w:t>
      </w:r>
      <w:r w:rsidRPr="000046E0">
        <w:rPr>
          <w:rFonts w:ascii="Verdana" w:eastAsia="Times New Roman" w:hAnsi="Verdana" w:cs="Times New Roman"/>
          <w:i/>
          <w:iCs/>
          <w:color w:val="000000"/>
          <w:sz w:val="21"/>
          <w:szCs w:val="21"/>
          <w:lang w:val="en"/>
        </w:rPr>
        <w:t>ble</w:t>
      </w:r>
      <w:r w:rsidRPr="000046E0">
        <w:rPr>
          <w:rFonts w:ascii="Verdana" w:eastAsia="Times New Roman" w:hAnsi="Verdana" w:cs="Times New Roman"/>
          <w:color w:val="000000"/>
          <w:sz w:val="21"/>
          <w:szCs w:val="21"/>
          <w:lang w:val="en"/>
        </w:rPr>
        <w:t> , tri </w:t>
      </w:r>
      <w:r w:rsidRPr="000046E0">
        <w:rPr>
          <w:rFonts w:ascii="Verdana" w:eastAsia="Times New Roman" w:hAnsi="Verdana" w:cs="Times New Roman"/>
          <w:i/>
          <w:iCs/>
          <w:color w:val="000000"/>
          <w:sz w:val="21"/>
          <w:szCs w:val="21"/>
          <w:lang w:val="en"/>
        </w:rPr>
        <w:t>ple</w:t>
      </w:r>
      <w:r w:rsidRPr="000046E0">
        <w:rPr>
          <w:rFonts w:ascii="Verdana" w:eastAsia="Times New Roman" w:hAnsi="Verdana" w:cs="Times New Roman"/>
          <w:color w:val="000000"/>
          <w:sz w:val="21"/>
          <w:szCs w:val="21"/>
          <w:lang w:val="en"/>
        </w:rPr>
        <w:t> , quadr </w:t>
      </w:r>
      <w:r w:rsidRPr="000046E0">
        <w:rPr>
          <w:rFonts w:ascii="Verdana" w:eastAsia="Times New Roman" w:hAnsi="Verdana" w:cs="Times New Roman"/>
          <w:i/>
          <w:iCs/>
          <w:color w:val="000000"/>
          <w:sz w:val="21"/>
          <w:szCs w:val="21"/>
          <w:lang w:val="en"/>
        </w:rPr>
        <w:t>uple</w:t>
      </w:r>
      <w:r w:rsidRPr="000046E0">
        <w:rPr>
          <w:rFonts w:ascii="Verdana" w:eastAsia="Times New Roman" w:hAnsi="Verdana" w:cs="Times New Roman"/>
          <w:color w:val="000000"/>
          <w:sz w:val="21"/>
          <w:szCs w:val="21"/>
          <w:lang w:val="en"/>
        </w:rPr>
        <w:t> , quin </w:t>
      </w:r>
      <w:r w:rsidRPr="000046E0">
        <w:rPr>
          <w:rFonts w:ascii="Verdana" w:eastAsia="Times New Roman" w:hAnsi="Verdana" w:cs="Times New Roman"/>
          <w:i/>
          <w:iCs/>
          <w:color w:val="000000"/>
          <w:sz w:val="21"/>
          <w:szCs w:val="21"/>
          <w:lang w:val="en"/>
        </w:rPr>
        <w:t>tuple</w:t>
      </w:r>
      <w:r w:rsidRPr="000046E0">
        <w:rPr>
          <w:rFonts w:ascii="Verdana" w:eastAsia="Times New Roman" w:hAnsi="Verdana" w:cs="Times New Roman"/>
          <w:color w:val="000000"/>
          <w:sz w:val="21"/>
          <w:szCs w:val="21"/>
          <w:lang w:val="en"/>
        </w:rPr>
        <w:t> . Mathematicians commonly consider </w:t>
      </w:r>
      <w:r w:rsidRPr="000046E0">
        <w:rPr>
          <w:rFonts w:ascii="Verdana" w:eastAsia="Times New Roman" w:hAnsi="Verdana" w:cs="Times New Roman"/>
          <w:i/>
          <w:iCs/>
          <w:color w:val="000000"/>
          <w:sz w:val="21"/>
          <w:szCs w:val="21"/>
          <w:lang w:val="en"/>
        </w:rPr>
        <w:t>ordered pairs</w:t>
      </w:r>
      <w:r w:rsidRPr="000046E0">
        <w:rPr>
          <w:rFonts w:ascii="Verdana" w:eastAsia="Times New Roman" w:hAnsi="Verdana" w:cs="Times New Roman"/>
          <w:color w:val="000000"/>
          <w:sz w:val="21"/>
          <w:szCs w:val="21"/>
          <w:lang w:val="en"/>
        </w:rPr>
        <w:t>; for instance, most analytical geometry is done with Cartesian coordinates ( </w:t>
      </w:r>
      <w:r w:rsidRPr="000046E0">
        <w:rPr>
          <w:rFonts w:ascii="Verdana" w:eastAsia="Times New Roman" w:hAnsi="Verdana" w:cs="Times New Roman"/>
          <w:i/>
          <w:iCs/>
          <w:color w:val="000000"/>
          <w:sz w:val="21"/>
          <w:szCs w:val="21"/>
          <w:lang w:val="en"/>
        </w:rPr>
        <w:t>x</w:t>
      </w:r>
      <w:r w:rsidRPr="000046E0">
        <w:rPr>
          <w:rFonts w:ascii="Verdana" w:eastAsia="Times New Roman" w:hAnsi="Verdana" w:cs="Times New Roman"/>
          <w:color w:val="000000"/>
          <w:sz w:val="21"/>
          <w:szCs w:val="21"/>
          <w:lang w:val="en"/>
        </w:rPr>
        <w:t> , </w:t>
      </w:r>
      <w:r w:rsidRPr="000046E0">
        <w:rPr>
          <w:rFonts w:ascii="Verdana" w:eastAsia="Times New Roman" w:hAnsi="Verdana" w:cs="Times New Roman"/>
          <w:i/>
          <w:iCs/>
          <w:color w:val="000000"/>
          <w:sz w:val="21"/>
          <w:szCs w:val="21"/>
          <w:lang w:val="en"/>
        </w:rPr>
        <w:t>y</w:t>
      </w:r>
      <w:r w:rsidRPr="000046E0">
        <w:rPr>
          <w:rFonts w:ascii="Verdana" w:eastAsia="Times New Roman" w:hAnsi="Verdana" w:cs="Times New Roman"/>
          <w:color w:val="000000"/>
          <w:sz w:val="21"/>
          <w:szCs w:val="21"/>
          <w:lang w:val="en"/>
        </w:rPr>
        <w:t> ), an ordered pair, double, or 2-tuple.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An essential ingredient here is that a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has a fixed and known number of elements. For example a 2-dimensional geometric point might have a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with </w:t>
      </w:r>
      <w:r w:rsidRPr="000046E0">
        <w:rPr>
          <w:rFonts w:ascii="Verdana" w:eastAsia="Times New Roman" w:hAnsi="Verdana" w:cs="Times New Roman"/>
          <w:i/>
          <w:iCs/>
          <w:color w:val="000000"/>
          <w:sz w:val="21"/>
          <w:szCs w:val="21"/>
          <w:lang w:val="en"/>
        </w:rPr>
        <w:t>x</w:t>
      </w:r>
      <w:r w:rsidRPr="000046E0">
        <w:rPr>
          <w:rFonts w:ascii="Verdana" w:eastAsia="Times New Roman" w:hAnsi="Verdana" w:cs="Times New Roman"/>
          <w:color w:val="000000"/>
          <w:sz w:val="21"/>
          <w:szCs w:val="21"/>
          <w:lang w:val="en"/>
        </w:rPr>
        <w:t> and </w:t>
      </w:r>
      <w:r w:rsidRPr="000046E0">
        <w:rPr>
          <w:rFonts w:ascii="Verdana" w:eastAsia="Times New Roman" w:hAnsi="Verdana" w:cs="Times New Roman"/>
          <w:i/>
          <w:iCs/>
          <w:color w:val="000000"/>
          <w:sz w:val="21"/>
          <w:szCs w:val="21"/>
          <w:lang w:val="en"/>
        </w:rPr>
        <w:t>y</w:t>
      </w:r>
      <w:r w:rsidRPr="000046E0">
        <w:rPr>
          <w:rFonts w:ascii="Verdana" w:eastAsia="Times New Roman" w:hAnsi="Verdana" w:cs="Times New Roman"/>
          <w:color w:val="000000"/>
          <w:sz w:val="21"/>
          <w:szCs w:val="21"/>
          <w:lang w:val="en"/>
        </w:rPr>
        <w:t> . A 3-dimensional point might be a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with </w:t>
      </w:r>
      <w:r w:rsidRPr="000046E0">
        <w:rPr>
          <w:rFonts w:ascii="Verdana" w:eastAsia="Times New Roman" w:hAnsi="Verdana" w:cs="Times New Roman"/>
          <w:i/>
          <w:iCs/>
          <w:color w:val="000000"/>
          <w:sz w:val="21"/>
          <w:szCs w:val="21"/>
          <w:lang w:val="en"/>
        </w:rPr>
        <w:t>x</w:t>
      </w:r>
      <w:r w:rsidRPr="000046E0">
        <w:rPr>
          <w:rFonts w:ascii="Verdana" w:eastAsia="Times New Roman" w:hAnsi="Verdana" w:cs="Times New Roman"/>
          <w:color w:val="000000"/>
          <w:sz w:val="21"/>
          <w:szCs w:val="21"/>
          <w:lang w:val="en"/>
        </w:rPr>
        <w:t> , </w:t>
      </w:r>
      <w:r w:rsidRPr="000046E0">
        <w:rPr>
          <w:rFonts w:ascii="Verdana" w:eastAsia="Times New Roman" w:hAnsi="Verdana" w:cs="Times New Roman"/>
          <w:i/>
          <w:iCs/>
          <w:color w:val="000000"/>
          <w:sz w:val="21"/>
          <w:szCs w:val="21"/>
          <w:lang w:val="en"/>
        </w:rPr>
        <w:t>y</w:t>
      </w:r>
      <w:r w:rsidRPr="000046E0">
        <w:rPr>
          <w:rFonts w:ascii="Verdana" w:eastAsia="Times New Roman" w:hAnsi="Verdana" w:cs="Times New Roman"/>
          <w:color w:val="000000"/>
          <w:sz w:val="21"/>
          <w:szCs w:val="21"/>
          <w:lang w:val="en"/>
        </w:rPr>
        <w:t> , and </w:t>
      </w:r>
      <w:r w:rsidRPr="000046E0">
        <w:rPr>
          <w:rFonts w:ascii="Verdana" w:eastAsia="Times New Roman" w:hAnsi="Verdana" w:cs="Times New Roman"/>
          <w:i/>
          <w:iCs/>
          <w:color w:val="000000"/>
          <w:sz w:val="21"/>
          <w:szCs w:val="21"/>
          <w:lang w:val="en"/>
        </w:rPr>
        <w:t>z</w:t>
      </w:r>
      <w:r w:rsidRPr="000046E0">
        <w:rPr>
          <w:rFonts w:ascii="Verdana" w:eastAsia="Times New Roman" w:hAnsi="Verdana" w:cs="Times New Roman"/>
          <w:color w:val="000000"/>
          <w:sz w:val="21"/>
          <w:szCs w:val="21"/>
          <w:lang w:val="en"/>
        </w:rPr>
        <w:t> . The size of the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can't change without fundamentally redefining the problem we're solving.</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xml:space="preserve"> is an immutable sequence of Python objects. Since it is a sequence, all of the common operations to sequences apply. Since it is immutable, it cannot be changed. </w:t>
      </w:r>
      <w:r w:rsidRPr="000046E0">
        <w:rPr>
          <w:rFonts w:ascii="Verdana" w:eastAsia="Times New Roman" w:hAnsi="Verdana" w:cs="Times New Roman"/>
          <w:color w:val="000000"/>
          <w:sz w:val="21"/>
          <w:szCs w:val="21"/>
          <w:lang w:val="en"/>
        </w:rPr>
        <w:lastRenderedPageBreak/>
        <w:t>Two common questions that arise are how to expand a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and how to remove objects from a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When someone asks about changing an element inside a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either adding, removing or updating, we have to remind them that the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covered in </w:t>
      </w:r>
      <w:hyperlink r:id="rId1093" w:tooltip="Chapter 14. Lists" w:history="1">
        <w:r w:rsidRPr="000046E0">
          <w:rPr>
            <w:rFonts w:ascii="Verdana" w:eastAsia="Times New Roman" w:hAnsi="Verdana" w:cs="Times New Roman"/>
            <w:color w:val="000066"/>
            <w:sz w:val="24"/>
            <w:szCs w:val="24"/>
            <w:u w:val="single"/>
            <w:lang w:val="en"/>
          </w:rPr>
          <w:t>Chapter 14, </w:t>
        </w:r>
        <w:r w:rsidRPr="000046E0">
          <w:rPr>
            <w:rFonts w:ascii="Verdana" w:eastAsia="Times New Roman" w:hAnsi="Verdana" w:cs="Times New Roman"/>
            <w:i/>
            <w:iCs/>
            <w:color w:val="000066"/>
            <w:sz w:val="24"/>
            <w:szCs w:val="24"/>
            <w:u w:val="single"/>
            <w:lang w:val="en"/>
          </w:rPr>
          <w:t>Lists</w:t>
        </w:r>
        <w:r w:rsidRPr="000046E0">
          <w:rPr>
            <w:rFonts w:ascii="Verdana" w:eastAsia="Times New Roman" w:hAnsi="Verdana" w:cs="Times New Roman"/>
            <w:color w:val="000066"/>
            <w:sz w:val="24"/>
            <w:szCs w:val="24"/>
            <w:u w:val="single"/>
            <w:lang w:val="en"/>
          </w:rPr>
          <w:t> </w:t>
        </w:r>
      </w:hyperlink>
      <w:r w:rsidRPr="000046E0">
        <w:rPr>
          <w:rFonts w:ascii="Verdana" w:eastAsia="Times New Roman" w:hAnsi="Verdana" w:cs="Times New Roman"/>
          <w:color w:val="000000"/>
          <w:sz w:val="21"/>
          <w:szCs w:val="21"/>
          <w:lang w:val="en"/>
        </w:rPr>
        <w:t>, is for dynamic sequences of elements. A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is generally applied when the number of elements is fixed by the nature of the problem. For example, 2-dimensional geometry, or a 4-part internet address, or a Red-Green-Blue color code. We don't change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s, we create new ones.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This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processing even pervades the way functions are defined. We can have positional parameters collected into a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something we'll cover in </w:t>
      </w:r>
      <w:hyperlink r:id="rId1094" w:tooltip="Advanced Parameter Handling For Functions" w:history="1">
        <w:r w:rsidRPr="000046E0">
          <w:rPr>
            <w:rFonts w:ascii="Verdana" w:eastAsia="Times New Roman" w:hAnsi="Verdana" w:cs="Times New Roman"/>
            <w:color w:val="000066"/>
            <w:sz w:val="24"/>
            <w:szCs w:val="24"/>
            <w:u w:val="single"/>
            <w:lang w:val="en"/>
          </w:rPr>
          <w:t>the section called “Advanced Parameter Handling For Functions”</w:t>
        </w:r>
      </w:hyperlink>
      <w:r w:rsidRPr="000046E0">
        <w:rPr>
          <w:rFonts w:ascii="Verdana" w:eastAsia="Times New Roman" w:hAnsi="Verdana" w:cs="Times New Roman"/>
          <w:color w:val="000000"/>
          <w:sz w:val="21"/>
          <w:szCs w:val="21"/>
          <w:lang w:val="en"/>
        </w:rPr>
        <w: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Tuple Literal Values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A </w:t>
      </w:r>
      <w:r>
        <w:rPr>
          <w:rStyle w:val="HTMLCode"/>
          <w:color w:val="000000"/>
        </w:rPr>
        <w:t>tuple</w:t>
      </w:r>
      <w:r>
        <w:rPr>
          <w:rFonts w:ascii="Verdana" w:hAnsi="Verdana"/>
          <w:color w:val="000000"/>
          <w:sz w:val="21"/>
          <w:szCs w:val="21"/>
        </w:rPr>
        <w:t> is created by surrounding objects with </w:t>
      </w:r>
      <w:r>
        <w:rPr>
          <w:rStyle w:val="HTMLCode"/>
          <w:color w:val="000000"/>
        </w:rPr>
        <w:t>()</w:t>
      </w:r>
      <w:r>
        <w:rPr>
          <w:rFonts w:ascii="Verdana" w:hAnsi="Verdana"/>
          <w:color w:val="000000"/>
          <w:sz w:val="21"/>
          <w:szCs w:val="21"/>
        </w:rPr>
        <w:t>'s and separating the items with commas (</w:t>
      </w:r>
      <w:r>
        <w:rPr>
          <w:rStyle w:val="HTMLCode"/>
          <w:color w:val="000000"/>
        </w:rPr>
        <w:t>,</w:t>
      </w:r>
      <w:r>
        <w:rPr>
          <w:rFonts w:ascii="Verdana" w:hAnsi="Verdana"/>
          <w:color w:val="000000"/>
          <w:sz w:val="21"/>
          <w:szCs w:val="21"/>
        </w:rPr>
        <w:t>). An empty </w:t>
      </w:r>
      <w:r>
        <w:rPr>
          <w:rStyle w:val="HTMLCode"/>
          <w:color w:val="000000"/>
        </w:rPr>
        <w:t>tuple</w:t>
      </w:r>
      <w:r>
        <w:rPr>
          <w:rFonts w:ascii="Verdana" w:hAnsi="Verdana"/>
          <w:color w:val="000000"/>
          <w:sz w:val="21"/>
          <w:szCs w:val="21"/>
        </w:rPr>
        <w:t> is empty </w:t>
      </w:r>
      <w:r>
        <w:rPr>
          <w:rStyle w:val="HTMLCode"/>
          <w:color w:val="000000"/>
        </w:rPr>
        <w:t>()</w:t>
      </w:r>
      <w:r>
        <w:rPr>
          <w:rFonts w:ascii="Verdana" w:hAnsi="Verdana"/>
          <w:color w:val="000000"/>
          <w:sz w:val="21"/>
          <w:szCs w:val="21"/>
        </w:rPr>
        <w:t>'s. An interesting question is how Python tells an expression from a 1-</w:t>
      </w:r>
      <w:r>
        <w:rPr>
          <w:rStyle w:val="HTMLCode"/>
          <w:color w:val="000000"/>
        </w:rPr>
        <w:t>tuple</w:t>
      </w:r>
      <w:r>
        <w:rPr>
          <w:rFonts w:ascii="Verdana" w:hAnsi="Verdana"/>
          <w:color w:val="000000"/>
          <w:sz w:val="21"/>
          <w:szCs w:val="21"/>
        </w:rPr>
        <w:t>. A 1-element</w:t>
      </w:r>
      <w:r>
        <w:rPr>
          <w:rStyle w:val="HTMLCode"/>
          <w:color w:val="000000"/>
        </w:rPr>
        <w:t>tuple</w:t>
      </w:r>
      <w:r>
        <w:rPr>
          <w:rFonts w:ascii="Verdana" w:hAnsi="Verdana"/>
          <w:color w:val="000000"/>
          <w:sz w:val="21"/>
          <w:szCs w:val="21"/>
        </w:rPr>
        <w:t> has a single comma: </w:t>
      </w:r>
      <w:r>
        <w:rPr>
          <w:rStyle w:val="HTMLCode"/>
          <w:color w:val="000000"/>
        </w:rPr>
        <w:t>(1,)</w:t>
      </w:r>
      <w:r>
        <w:rPr>
          <w:rFonts w:ascii="Verdana" w:hAnsi="Verdana"/>
          <w:color w:val="000000"/>
          <w:sz w:val="21"/>
          <w:szCs w:val="21"/>
        </w:rPr>
        <w:t>. An expression lacks the comma: </w:t>
      </w:r>
      <w:r>
        <w:rPr>
          <w:rStyle w:val="HTMLCode"/>
          <w:color w:val="000000"/>
        </w:rPr>
        <w:t>(1)</w:t>
      </w:r>
      <w:r>
        <w:rPr>
          <w:rFonts w:ascii="Verdana" w:hAnsi="Verdana"/>
          <w:color w:val="000000"/>
          <w:sz w:val="21"/>
          <w:szCs w:val="21"/>
        </w:rPr>
        <w:t>. A pleasant consequence of this is that an extra comma at the end of every </w:t>
      </w:r>
      <w:r>
        <w:rPr>
          <w:rStyle w:val="HTMLCode"/>
          <w:color w:val="000000"/>
        </w:rPr>
        <w:t>tuple</w:t>
      </w:r>
      <w:r>
        <w:rPr>
          <w:rFonts w:ascii="Verdana" w:hAnsi="Verdana"/>
          <w:color w:val="000000"/>
          <w:sz w:val="21"/>
          <w:szCs w:val="21"/>
        </w:rPr>
        <w:t> is legal; for example, </w:t>
      </w:r>
      <w:r>
        <w:rPr>
          <w:rStyle w:val="HTMLCode"/>
          <w:color w:val="000000"/>
        </w:rPr>
        <w:t>(9, 10, 56, )</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Examples:</w:t>
      </w:r>
    </w:p>
    <w:p w:rsidR="000046E0" w:rsidRDefault="000046E0" w:rsidP="000046E0">
      <w:pPr>
        <w:pStyle w:val="HTMLPreformatted"/>
        <w:shd w:val="clear" w:color="auto" w:fill="FFFFFF"/>
        <w:rPr>
          <w:color w:val="000000"/>
          <w:sz w:val="21"/>
          <w:szCs w:val="21"/>
        </w:rPr>
      </w:pPr>
      <w:r>
        <w:rPr>
          <w:color w:val="000000"/>
          <w:sz w:val="21"/>
          <w:szCs w:val="21"/>
        </w:rPr>
        <w:t>xy= (2, 3)</w:t>
      </w:r>
    </w:p>
    <w:p w:rsidR="000046E0" w:rsidRDefault="000046E0" w:rsidP="000046E0">
      <w:pPr>
        <w:pStyle w:val="HTMLPreformatted"/>
        <w:shd w:val="clear" w:color="auto" w:fill="FFFFFF"/>
        <w:rPr>
          <w:color w:val="000000"/>
          <w:sz w:val="21"/>
          <w:szCs w:val="21"/>
        </w:rPr>
      </w:pPr>
      <w:r>
        <w:rPr>
          <w:color w:val="000000"/>
          <w:sz w:val="21"/>
          <w:szCs w:val="21"/>
        </w:rPr>
        <w:t>personal= ('Hannah',14,5*12+6)</w:t>
      </w:r>
    </w:p>
    <w:p w:rsidR="000046E0" w:rsidRDefault="000046E0" w:rsidP="000046E0">
      <w:pPr>
        <w:pStyle w:val="HTMLPreformatted"/>
        <w:shd w:val="clear" w:color="auto" w:fill="FFFFFF"/>
        <w:rPr>
          <w:color w:val="000000"/>
          <w:sz w:val="21"/>
          <w:szCs w:val="21"/>
        </w:rPr>
      </w:pPr>
      <w:r>
        <w:rPr>
          <w:color w:val="000000"/>
          <w:sz w:val="21"/>
          <w:szCs w:val="21"/>
        </w:rPr>
        <w:t>singleton= ("hello",)</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elements of a </w:t>
      </w:r>
      <w:r>
        <w:rPr>
          <w:rStyle w:val="HTMLCode"/>
          <w:color w:val="000000"/>
        </w:rPr>
        <w:t>tuple</w:t>
      </w:r>
      <w:r>
        <w:rPr>
          <w:rFonts w:ascii="Verdana" w:hAnsi="Verdana"/>
          <w:color w:val="000000"/>
          <w:sz w:val="21"/>
          <w:szCs w:val="21"/>
        </w:rPr>
        <w:t> do not have to be the same type. A </w:t>
      </w:r>
      <w:r>
        <w:rPr>
          <w:rStyle w:val="HTMLCode"/>
          <w:color w:val="000000"/>
        </w:rPr>
        <w:t>tuple</w:t>
      </w:r>
      <w:r>
        <w:rPr>
          <w:rFonts w:ascii="Verdana" w:hAnsi="Verdana"/>
          <w:color w:val="000000"/>
          <w:sz w:val="21"/>
          <w:szCs w:val="21"/>
        </w:rPr>
        <w:t> can be a mixture of any Python data types, including other </w:t>
      </w:r>
      <w:r>
        <w:rPr>
          <w:rStyle w:val="HTMLCode"/>
          <w:color w:val="000000"/>
        </w:rPr>
        <w:t>tuple</w:t>
      </w:r>
      <w:r>
        <w:rPr>
          <w:rFonts w:ascii="Verdana" w:hAnsi="Verdana"/>
          <w:color w:val="000000"/>
          <w:sz w:val="21"/>
          <w:szCs w:val="21"/>
        </w:rPr>
        <w:t>s.</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Tuple Operations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There are three standard sequence operations (</w:t>
      </w:r>
      <w:r>
        <w:rPr>
          <w:rStyle w:val="HTMLCode"/>
          <w:color w:val="000000"/>
        </w:rPr>
        <w:t>+</w:t>
      </w:r>
      <w:r>
        <w:rPr>
          <w:rFonts w:ascii="Verdana" w:hAnsi="Verdana"/>
          <w:color w:val="000000"/>
          <w:sz w:val="21"/>
          <w:szCs w:val="21"/>
        </w:rPr>
        <w:t>, </w:t>
      </w:r>
      <w:r>
        <w:rPr>
          <w:rStyle w:val="HTMLCode"/>
          <w:color w:val="000000"/>
        </w:rPr>
        <w:t>*</w:t>
      </w:r>
      <w:r>
        <w:rPr>
          <w:rFonts w:ascii="Verdana" w:hAnsi="Verdana"/>
          <w:color w:val="000000"/>
          <w:sz w:val="21"/>
          <w:szCs w:val="21"/>
        </w:rPr>
        <w:t>, </w:t>
      </w:r>
      <w:r>
        <w:rPr>
          <w:rStyle w:val="HTMLCode"/>
          <w:color w:val="000000"/>
        </w:rPr>
        <w:t>[]</w:t>
      </w:r>
      <w:r>
        <w:rPr>
          <w:rFonts w:ascii="Verdana" w:hAnsi="Verdana"/>
          <w:color w:val="000000"/>
          <w:sz w:val="21"/>
          <w:szCs w:val="21"/>
        </w:rPr>
        <w:t>) that can be performed with </w:t>
      </w:r>
      <w:r>
        <w:rPr>
          <w:rStyle w:val="HTMLCode"/>
          <w:color w:val="000000"/>
        </w:rPr>
        <w:t>tuple</w:t>
      </w:r>
      <w:r>
        <w:rPr>
          <w:rFonts w:ascii="Verdana" w:hAnsi="Verdana"/>
          <w:color w:val="000000"/>
          <w:sz w:val="21"/>
          <w:szCs w:val="21"/>
        </w:rPr>
        <w:t>s as well as </w:t>
      </w:r>
      <w:r>
        <w:rPr>
          <w:rStyle w:val="HTMLCode"/>
          <w:color w:val="000000"/>
        </w:rPr>
        <w:t>list</w:t>
      </w:r>
      <w:r>
        <w:rPr>
          <w:rFonts w:ascii="Verdana" w:hAnsi="Verdana"/>
          <w:color w:val="000000"/>
          <w:sz w:val="21"/>
          <w:szCs w:val="21"/>
        </w:rPr>
        <w:t>s and </w:t>
      </w:r>
      <w:r>
        <w:rPr>
          <w:rStyle w:val="HTMLCode"/>
          <w:color w:val="000000"/>
        </w:rPr>
        <w:t>string</w:t>
      </w:r>
      <w:r>
        <w:rPr>
          <w:rFonts w:ascii="Verdana" w:hAnsi="Verdana"/>
          <w:color w:val="000000"/>
          <w:sz w:val="21"/>
          <w:szCs w:val="21"/>
        </w:rPr>
        <w:t>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w:t>
      </w:r>
      <w:r>
        <w:rPr>
          <w:rFonts w:ascii="Verdana" w:hAnsi="Verdana"/>
          <w:color w:val="000000"/>
          <w:sz w:val="21"/>
          <w:szCs w:val="21"/>
        </w:rPr>
        <w:t> operator creates a new </w:t>
      </w:r>
      <w:r>
        <w:rPr>
          <w:rStyle w:val="HTMLCode"/>
          <w:color w:val="000000"/>
        </w:rPr>
        <w:t>tuple</w:t>
      </w:r>
      <w:r>
        <w:rPr>
          <w:rFonts w:ascii="Verdana" w:hAnsi="Verdana"/>
          <w:color w:val="000000"/>
          <w:sz w:val="21"/>
          <w:szCs w:val="21"/>
        </w:rPr>
        <w:t> as the concatenation of the arguments. Here's an example.</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("chapter",8) + ("strings","tuples","lists")</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('chapter', 8, 'strings', 'tuples', 'lists')</w:t>
      </w: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w:t>
      </w:r>
      <w:r>
        <w:rPr>
          <w:rFonts w:ascii="Verdana" w:hAnsi="Verdana"/>
          <w:color w:val="000000"/>
          <w:sz w:val="21"/>
          <w:szCs w:val="21"/>
        </w:rPr>
        <w:t> operator between </w:t>
      </w:r>
      <w:r>
        <w:rPr>
          <w:rStyle w:val="HTMLCode"/>
          <w:color w:val="000000"/>
        </w:rPr>
        <w:t>tuple</w:t>
      </w:r>
      <w:r>
        <w:rPr>
          <w:rFonts w:ascii="Verdana" w:hAnsi="Verdana"/>
          <w:color w:val="000000"/>
          <w:sz w:val="21"/>
          <w:szCs w:val="21"/>
        </w:rPr>
        <w:t>s and numbers (number </w:t>
      </w:r>
      <w:r>
        <w:rPr>
          <w:rStyle w:val="HTMLCode"/>
          <w:color w:val="000000"/>
        </w:rPr>
        <w:t>*</w:t>
      </w:r>
      <w:r>
        <w:rPr>
          <w:rFonts w:ascii="Verdana" w:hAnsi="Verdana"/>
          <w:color w:val="000000"/>
          <w:sz w:val="21"/>
          <w:szCs w:val="21"/>
        </w:rPr>
        <w:t> </w:t>
      </w:r>
      <w:r>
        <w:rPr>
          <w:rStyle w:val="HTMLCode"/>
          <w:color w:val="000000"/>
        </w:rPr>
        <w:t>tuple</w:t>
      </w:r>
      <w:r>
        <w:rPr>
          <w:rFonts w:ascii="Verdana" w:hAnsi="Verdana"/>
          <w:color w:val="000000"/>
          <w:sz w:val="21"/>
          <w:szCs w:val="21"/>
        </w:rPr>
        <w:t> or </w:t>
      </w:r>
      <w:r>
        <w:rPr>
          <w:rStyle w:val="HTMLCode"/>
          <w:color w:val="000000"/>
        </w:rPr>
        <w:t>tuple</w:t>
      </w:r>
      <w:r>
        <w:rPr>
          <w:rFonts w:ascii="Verdana" w:hAnsi="Verdana"/>
          <w:color w:val="000000"/>
          <w:sz w:val="21"/>
          <w:szCs w:val="21"/>
        </w:rPr>
        <w:t> </w:t>
      </w:r>
      <w:r>
        <w:rPr>
          <w:rStyle w:val="HTMLCode"/>
          <w:color w:val="000000"/>
        </w:rPr>
        <w:t>*</w:t>
      </w:r>
      <w:r>
        <w:rPr>
          <w:rFonts w:ascii="Verdana" w:hAnsi="Verdana"/>
          <w:color w:val="000000"/>
          <w:sz w:val="21"/>
          <w:szCs w:val="21"/>
        </w:rPr>
        <w:t> number) creates a new </w:t>
      </w:r>
      <w:r>
        <w:rPr>
          <w:rStyle w:val="HTMLCode"/>
          <w:color w:val="000000"/>
        </w:rPr>
        <w:t>tuple</w:t>
      </w:r>
      <w:r>
        <w:rPr>
          <w:rFonts w:ascii="Verdana" w:hAnsi="Verdana"/>
          <w:color w:val="000000"/>
          <w:sz w:val="21"/>
          <w:szCs w:val="21"/>
        </w:rPr>
        <w:t> that is a number of repetitions of the input </w:t>
      </w:r>
      <w:r>
        <w:rPr>
          <w:rStyle w:val="HTMLCode"/>
          <w:color w:val="000000"/>
        </w:rPr>
        <w:t>tuple</w:t>
      </w:r>
      <w:r>
        <w:rPr>
          <w:rFonts w:ascii="Verdana" w:hAnsi="Verdana"/>
          <w:color w:val="000000"/>
          <w:sz w:val="21"/>
          <w:szCs w:val="21"/>
        </w:rPr>
        <w:t>.</w:t>
      </w:r>
    </w:p>
    <w:p w:rsidR="000046E0" w:rsidRDefault="000046E0" w:rsidP="000046E0">
      <w:pPr>
        <w:pStyle w:val="HTMLPreformatted"/>
        <w:shd w:val="clear" w:color="auto" w:fill="FFFFFF"/>
        <w:rPr>
          <w:rStyle w:val="Strong"/>
          <w:color w:val="000000"/>
          <w:sz w:val="21"/>
          <w:szCs w:val="21"/>
        </w:rPr>
      </w:pPr>
      <w:r>
        <w:rPr>
          <w:rStyle w:val="HTMLCode"/>
          <w:color w:val="000000"/>
        </w:rPr>
        <w:lastRenderedPageBreak/>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2*(3,"blind","mice")</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(3, 'blind', 'mice', 3, 'blind', 'mice')</w:t>
      </w: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w:t>
      </w:r>
      <w:r>
        <w:rPr>
          <w:rFonts w:ascii="Verdana" w:hAnsi="Verdana"/>
          <w:color w:val="000000"/>
          <w:sz w:val="21"/>
          <w:szCs w:val="21"/>
        </w:rPr>
        <w:t> operator selects an item or a slice from the </w:t>
      </w:r>
      <w:r>
        <w:rPr>
          <w:rStyle w:val="HTMLCode"/>
          <w:color w:val="000000"/>
        </w:rPr>
        <w:t>tuple</w:t>
      </w:r>
      <w:r>
        <w:rPr>
          <w:rFonts w:ascii="Verdana" w:hAnsi="Verdana"/>
          <w:color w:val="000000"/>
          <w:sz w:val="21"/>
          <w:szCs w:val="21"/>
        </w:rPr>
        <w:t>. There are two forms. The first format is </w:t>
      </w:r>
      <w:r>
        <w:rPr>
          <w:rStyle w:val="HTMLCode"/>
          <w:b/>
          <w:bCs/>
          <w:i/>
          <w:iCs/>
          <w:color w:val="000000"/>
        </w:rPr>
        <w:t>tuple</w:t>
      </w:r>
      <w:r>
        <w:rPr>
          <w:rStyle w:val="Emphasis0"/>
          <w:rFonts w:ascii="Verdana" w:hAnsi="Verdana"/>
          <w:b/>
          <w:bCs/>
          <w:color w:val="000000"/>
          <w:sz w:val="21"/>
          <w:szCs w:val="21"/>
        </w:rPr>
        <w:t> </w:t>
      </w:r>
      <w:r>
        <w:rPr>
          <w:rStyle w:val="Strong"/>
          <w:rFonts w:ascii="Verdana" w:hAnsi="Verdana"/>
          <w:color w:val="000000"/>
          <w:sz w:val="21"/>
          <w:szCs w:val="21"/>
        </w:rPr>
        <w:t>[</w:t>
      </w:r>
      <w:r>
        <w:rPr>
          <w:rStyle w:val="HTMLCode"/>
          <w:b/>
          <w:bCs/>
          <w:i/>
          <w:iCs/>
          <w:color w:val="000000"/>
        </w:rPr>
        <w:t>index</w:t>
      </w:r>
      <w:r>
        <w:rPr>
          <w:rStyle w:val="Emphasis0"/>
          <w:rFonts w:ascii="Verdana" w:hAnsi="Verdana"/>
          <w:b/>
          <w:bCs/>
          <w:color w:val="000000"/>
          <w:sz w:val="21"/>
          <w:szCs w:val="21"/>
        </w:rPr>
        <w:t> </w:t>
      </w:r>
      <w:r>
        <w:rPr>
          <w:rStyle w:val="Strong"/>
          <w:rFonts w:ascii="Verdana" w:hAnsi="Verdana"/>
          <w:color w:val="000000"/>
          <w:sz w:val="21"/>
          <w:szCs w:val="21"/>
        </w:rPr>
        <w:t>]</w:t>
      </w:r>
      <w:r>
        <w:rPr>
          <w:rFonts w:ascii="Verdana" w:hAnsi="Verdana"/>
          <w:color w:val="000000"/>
          <w:sz w:val="21"/>
          <w:szCs w:val="21"/>
        </w:rPr>
        <w:t> . Items are numbered from 0 at beginning through the length. They are also number from -1 at the end backwards to -</w:t>
      </w:r>
      <w:r>
        <w:rPr>
          <w:rStyle w:val="HTMLCode"/>
          <w:color w:val="000000"/>
        </w:rPr>
        <w:t>len</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tuple</w:t>
      </w:r>
      <w:r>
        <w:rPr>
          <w:rStyle w:val="Emphasis0"/>
          <w:rFonts w:ascii="Courier New" w:hAnsi="Courier New" w:cs="Courier New"/>
          <w:color w:val="000000"/>
          <w:sz w:val="20"/>
          <w:szCs w:val="20"/>
        </w:rPr>
        <w:t> </w:t>
      </w:r>
      <w:r>
        <w:rPr>
          <w:rFonts w:ascii="Verdana" w:hAnsi="Verdana"/>
          <w:color w:val="000000"/>
          <w:sz w:val="21"/>
          <w:szCs w:val="21"/>
        </w:rPr>
        <w:t>). The slice format is </w:t>
      </w:r>
      <w:r>
        <w:rPr>
          <w:rStyle w:val="HTMLCode"/>
          <w:b/>
          <w:bCs/>
          <w:i/>
          <w:iCs/>
          <w:color w:val="000000"/>
        </w:rPr>
        <w:t>tuple</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b/>
          <w:bCs/>
          <w:i/>
          <w:iCs/>
          <w:color w:val="000000"/>
        </w:rPr>
        <w:t>start</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b/>
          <w:bCs/>
          <w:i/>
          <w:iCs/>
          <w:color w:val="000000"/>
        </w:rPr>
        <w:t>end</w:t>
      </w:r>
      <w:r>
        <w:rPr>
          <w:rStyle w:val="Emphasis0"/>
          <w:rFonts w:ascii="Verdana" w:hAnsi="Verdana"/>
          <w:b/>
          <w:bCs/>
          <w:color w:val="000000"/>
          <w:sz w:val="21"/>
          <w:szCs w:val="21"/>
        </w:rPr>
        <w:t> </w:t>
      </w:r>
      <w:r>
        <w:rPr>
          <w:rStyle w:val="Strong"/>
          <w:rFonts w:ascii="Verdana" w:hAnsi="Verdana"/>
          <w:color w:val="000000"/>
          <w:sz w:val="21"/>
          <w:szCs w:val="21"/>
        </w:rPr>
        <w:t>]</w:t>
      </w:r>
      <w:r>
        <w:rPr>
          <w:rFonts w:ascii="Verdana" w:hAnsi="Verdana"/>
          <w:color w:val="000000"/>
          <w:sz w:val="21"/>
          <w:szCs w:val="21"/>
        </w:rPr>
        <w:t> . Elements from </w:t>
      </w:r>
      <w:r>
        <w:rPr>
          <w:rStyle w:val="HTMLCode"/>
          <w:i/>
          <w:iCs/>
          <w:color w:val="000000"/>
        </w:rPr>
        <w:t>start</w:t>
      </w:r>
      <w:r>
        <w:rPr>
          <w:rStyle w:val="Emphasis0"/>
          <w:rFonts w:ascii="Verdana" w:hAnsi="Verdana"/>
          <w:color w:val="000000"/>
          <w:sz w:val="21"/>
          <w:szCs w:val="21"/>
        </w:rPr>
        <w:t> </w:t>
      </w:r>
      <w:r>
        <w:rPr>
          <w:rFonts w:ascii="Verdana" w:hAnsi="Verdana"/>
          <w:color w:val="000000"/>
          <w:sz w:val="21"/>
          <w:szCs w:val="21"/>
        </w:rPr>
        <w:t>to </w:t>
      </w:r>
      <w:r>
        <w:rPr>
          <w:rStyle w:val="HTMLCode"/>
          <w:i/>
          <w:iCs/>
          <w:color w:val="000000"/>
        </w:rPr>
        <w:t>end</w:t>
      </w:r>
      <w:r>
        <w:rPr>
          <w:rStyle w:val="Emphasis0"/>
          <w:rFonts w:ascii="Verdana" w:hAnsi="Verdana"/>
          <w:color w:val="000000"/>
          <w:sz w:val="21"/>
          <w:szCs w:val="21"/>
        </w:rPr>
        <w:t> </w:t>
      </w:r>
      <w:r>
        <w:rPr>
          <w:rFonts w:ascii="Verdana" w:hAnsi="Verdana"/>
          <w:color w:val="000000"/>
          <w:sz w:val="21"/>
          <w:szCs w:val="21"/>
        </w:rPr>
        <w:t>-1 are chosen; there will be </w:t>
      </w:r>
      <w:r>
        <w:rPr>
          <w:rStyle w:val="Emphasis0"/>
          <w:rFonts w:ascii="Verdana" w:hAnsi="Verdana"/>
          <w:color w:val="000000"/>
          <w:sz w:val="21"/>
          <w:szCs w:val="21"/>
        </w:rPr>
        <w:t>end</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start</w:t>
      </w:r>
      <w:r>
        <w:rPr>
          <w:rStyle w:val="emphasis"/>
          <w:rFonts w:ascii="Verdana" w:hAnsi="Verdana"/>
          <w:color w:val="000000"/>
          <w:sz w:val="21"/>
          <w:szCs w:val="21"/>
        </w:rPr>
        <w:t> </w:t>
      </w:r>
      <w:r>
        <w:rPr>
          <w:rFonts w:ascii="Verdana" w:hAnsi="Verdana"/>
          <w:color w:val="000000"/>
          <w:sz w:val="21"/>
          <w:szCs w:val="21"/>
        </w:rPr>
        <w:t>elements in the resulting </w:t>
      </w:r>
      <w:r>
        <w:rPr>
          <w:rStyle w:val="HTMLCode"/>
          <w:color w:val="000000"/>
        </w:rPr>
        <w:t>tuple</w:t>
      </w:r>
      <w:r>
        <w:rPr>
          <w:rFonts w:ascii="Verdana" w:hAnsi="Verdana"/>
          <w:color w:val="000000"/>
          <w:sz w:val="21"/>
          <w:szCs w:val="21"/>
        </w:rPr>
        <w:t>. If </w:t>
      </w:r>
      <w:r>
        <w:rPr>
          <w:rStyle w:val="HTMLCode"/>
          <w:i/>
          <w:iCs/>
          <w:color w:val="000000"/>
        </w:rPr>
        <w:t>start</w:t>
      </w:r>
      <w:r>
        <w:rPr>
          <w:rStyle w:val="Emphasis0"/>
          <w:rFonts w:ascii="Verdana" w:hAnsi="Verdana"/>
          <w:color w:val="000000"/>
          <w:sz w:val="21"/>
          <w:szCs w:val="21"/>
        </w:rPr>
        <w:t> </w:t>
      </w:r>
      <w:r>
        <w:rPr>
          <w:rFonts w:ascii="Verdana" w:hAnsi="Verdana"/>
          <w:color w:val="000000"/>
          <w:sz w:val="21"/>
          <w:szCs w:val="21"/>
        </w:rPr>
        <w:t>is omitted, it is the beginning of the </w:t>
      </w:r>
      <w:r>
        <w:rPr>
          <w:rStyle w:val="HTMLCode"/>
          <w:color w:val="000000"/>
        </w:rPr>
        <w:t>tuple</w:t>
      </w:r>
      <w:r>
        <w:rPr>
          <w:rFonts w:ascii="Verdana" w:hAnsi="Verdana"/>
          <w:color w:val="000000"/>
          <w:sz w:val="21"/>
          <w:szCs w:val="21"/>
        </w:rPr>
        <w:t> (position 0), if </w:t>
      </w:r>
      <w:r>
        <w:rPr>
          <w:rStyle w:val="HTMLCode"/>
          <w:i/>
          <w:iCs/>
          <w:color w:val="000000"/>
        </w:rPr>
        <w:t>end</w:t>
      </w:r>
      <w:r>
        <w:rPr>
          <w:rStyle w:val="Emphasis0"/>
          <w:rFonts w:ascii="Verdana" w:hAnsi="Verdana"/>
          <w:color w:val="000000"/>
          <w:sz w:val="21"/>
          <w:szCs w:val="21"/>
        </w:rPr>
        <w:t> </w:t>
      </w:r>
      <w:r>
        <w:rPr>
          <w:rFonts w:ascii="Verdana" w:hAnsi="Verdana"/>
          <w:color w:val="000000"/>
          <w:sz w:val="21"/>
          <w:szCs w:val="21"/>
        </w:rPr>
        <w:t>is omitted, it is the end of the tuple (position -1).</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t=( (2,3), (2,"hi"), (3,"mom"), 2+3j, 6.02E23 )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t[2]</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(3, 'mom')</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print t[:3], 'and', t[3:]</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((2, 3), (2, 'hi'), (3, 'mom')) and ((2+3j), 6.02e+23)</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print t[-1], 'then', t[-3:]</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6.02e+23 then ((3, 'mom'), (2+3j), 6.02e+23)</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Tuple Comparison Operations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standard comparisons (</w:t>
      </w:r>
      <w:r>
        <w:rPr>
          <w:rStyle w:val="HTMLCode"/>
          <w:color w:val="000000"/>
        </w:rPr>
        <w:t>&lt;</w:t>
      </w:r>
      <w:r>
        <w:rPr>
          <w:rFonts w:ascii="Verdana" w:hAnsi="Verdana"/>
          <w:color w:val="000000"/>
          <w:sz w:val="21"/>
          <w:szCs w:val="21"/>
        </w:rPr>
        <w:t>, </w:t>
      </w:r>
      <w:r>
        <w:rPr>
          <w:rStyle w:val="HTMLCode"/>
          <w:color w:val="000000"/>
        </w:rPr>
        <w:t>&lt;=</w:t>
      </w:r>
      <w:r>
        <w:rPr>
          <w:rFonts w:ascii="Verdana" w:hAnsi="Verdana"/>
          <w:color w:val="000000"/>
          <w:sz w:val="21"/>
          <w:szCs w:val="21"/>
        </w:rPr>
        <w:t>, </w:t>
      </w:r>
      <w:r>
        <w:rPr>
          <w:rStyle w:val="HTMLCode"/>
          <w:color w:val="000000"/>
        </w:rPr>
        <w:t>&gt;</w:t>
      </w:r>
      <w:r>
        <w:rPr>
          <w:rFonts w:ascii="Verdana" w:hAnsi="Verdana"/>
          <w:color w:val="000000"/>
          <w:sz w:val="21"/>
          <w:szCs w:val="21"/>
        </w:rPr>
        <w:t>, </w:t>
      </w:r>
      <w:r>
        <w:rPr>
          <w:rStyle w:val="HTMLCode"/>
          <w:color w:val="000000"/>
        </w:rPr>
        <w:t>&gt;=</w:t>
      </w:r>
      <w:r>
        <w:rPr>
          <w:rFonts w:ascii="Verdana" w:hAnsi="Verdana"/>
          <w:color w:val="000000"/>
          <w:sz w:val="21"/>
          <w:szCs w:val="21"/>
        </w:rPr>
        <w:t>, </w:t>
      </w:r>
      <w:r>
        <w:rPr>
          <w:rStyle w:val="HTMLCode"/>
          <w:color w:val="000000"/>
        </w:rPr>
        <w:t>==</w:t>
      </w:r>
      <w:r>
        <w:rPr>
          <w:rFonts w:ascii="Verdana" w:hAnsi="Verdana"/>
          <w:color w:val="000000"/>
          <w:sz w:val="21"/>
          <w:szCs w:val="21"/>
        </w:rPr>
        <w:t>, </w:t>
      </w:r>
      <w:r>
        <w:rPr>
          <w:rStyle w:val="HTMLCode"/>
          <w:color w:val="000000"/>
        </w:rPr>
        <w:t>!=</w:t>
      </w:r>
      <w:r>
        <w:rPr>
          <w:rFonts w:ascii="Verdana" w:hAnsi="Verdana"/>
          <w:color w:val="000000"/>
          <w:sz w:val="21"/>
          <w:szCs w:val="21"/>
        </w:rPr>
        <w:t>, </w:t>
      </w:r>
      <w:r>
        <w:rPr>
          <w:rStyle w:val="Strong"/>
          <w:rFonts w:ascii="Verdana" w:hAnsi="Verdana"/>
          <w:color w:val="000000"/>
          <w:sz w:val="21"/>
          <w:szCs w:val="21"/>
        </w:rPr>
        <w:t>in</w:t>
      </w:r>
      <w:r>
        <w:rPr>
          <w:rFonts w:ascii="Verdana" w:hAnsi="Verdana"/>
          <w:color w:val="000000"/>
          <w:sz w:val="21"/>
          <w:szCs w:val="21"/>
        </w:rPr>
        <w:t> , </w:t>
      </w:r>
      <w:r>
        <w:rPr>
          <w:rStyle w:val="Strong"/>
          <w:rFonts w:ascii="Verdana" w:hAnsi="Verdana"/>
          <w:color w:val="000000"/>
          <w:sz w:val="21"/>
          <w:szCs w:val="21"/>
        </w:rPr>
        <w:t>not in</w:t>
      </w:r>
      <w:r>
        <w:rPr>
          <w:rFonts w:ascii="Verdana" w:hAnsi="Verdana"/>
          <w:color w:val="000000"/>
          <w:sz w:val="21"/>
          <w:szCs w:val="21"/>
        </w:rPr>
        <w:t> ) work exactly the same among </w:t>
      </w:r>
      <w:r>
        <w:rPr>
          <w:rStyle w:val="HTMLCode"/>
          <w:color w:val="000000"/>
        </w:rPr>
        <w:t>tuple</w:t>
      </w:r>
      <w:r>
        <w:rPr>
          <w:rFonts w:ascii="Verdana" w:hAnsi="Verdana"/>
          <w:color w:val="000000"/>
          <w:sz w:val="21"/>
          <w:szCs w:val="21"/>
        </w:rPr>
        <w:t>s as they do among </w:t>
      </w:r>
      <w:r>
        <w:rPr>
          <w:rStyle w:val="HTMLCode"/>
          <w:color w:val="000000"/>
        </w:rPr>
        <w:t>string</w:t>
      </w:r>
      <w:r>
        <w:rPr>
          <w:rFonts w:ascii="Verdana" w:hAnsi="Verdana"/>
          <w:color w:val="000000"/>
          <w:sz w:val="21"/>
          <w:szCs w:val="21"/>
        </w:rPr>
        <w:t>s. The </w:t>
      </w:r>
      <w:r>
        <w:rPr>
          <w:rStyle w:val="HTMLCode"/>
          <w:color w:val="000000"/>
        </w:rPr>
        <w:t>tuple</w:t>
      </w:r>
      <w:r>
        <w:rPr>
          <w:rFonts w:ascii="Verdana" w:hAnsi="Verdana"/>
          <w:color w:val="000000"/>
          <w:sz w:val="21"/>
          <w:szCs w:val="21"/>
        </w:rPr>
        <w:t>s are compared element by element. If the corresponding elements are the same type, ordinary comparison rules are used. If the corresponding elements are different types, the type names are compared, since there is almost no other rational basis for comparison.</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a=(1,2,3,4,5)</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b=(9,8,7,6,5)</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if a &lt; b: print "a smaller"</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else: print "b smaller"</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a smaller</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print 3 in a</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True</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print 3 in b</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False</w:t>
      </w: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Here's a longer example.</w:t>
      </w:r>
    </w:p>
    <w:p w:rsidR="000046E0" w:rsidRDefault="000046E0" w:rsidP="000046E0">
      <w:pPr>
        <w:pStyle w:val="title"/>
        <w:shd w:val="clear" w:color="auto" w:fill="FFFFFF"/>
        <w:rPr>
          <w:rFonts w:ascii="Verdana" w:hAnsi="Verdana"/>
          <w:color w:val="000000"/>
          <w:sz w:val="21"/>
          <w:szCs w:val="21"/>
        </w:rPr>
      </w:pPr>
      <w:bookmarkStart w:id="151" w:name="d0e17325"/>
      <w:bookmarkEnd w:id="151"/>
      <w:r>
        <w:rPr>
          <w:rFonts w:ascii="Verdana" w:hAnsi="Verdana"/>
          <w:b/>
          <w:bCs/>
          <w:color w:val="000000"/>
          <w:sz w:val="21"/>
          <w:szCs w:val="21"/>
        </w:rPr>
        <w:t>Example 13.1. redblack.py</w:t>
      </w:r>
    </w:p>
    <w:p w:rsidR="000046E0" w:rsidRDefault="000046E0" w:rsidP="000046E0">
      <w:pPr>
        <w:pStyle w:val="HTMLPreformatted"/>
        <w:shd w:val="clear" w:color="auto" w:fill="FFFFFF"/>
        <w:rPr>
          <w:color w:val="000000"/>
        </w:rPr>
      </w:pPr>
      <w:r>
        <w:rPr>
          <w:color w:val="000000"/>
        </w:rPr>
        <w:t>#!/usr/bin/env python</w:t>
      </w:r>
    </w:p>
    <w:p w:rsidR="000046E0" w:rsidRDefault="000046E0" w:rsidP="000046E0">
      <w:pPr>
        <w:pStyle w:val="HTMLPreformatted"/>
        <w:shd w:val="clear" w:color="auto" w:fill="FFFFFF"/>
        <w:rPr>
          <w:color w:val="000000"/>
        </w:rPr>
      </w:pPr>
      <w:r>
        <w:rPr>
          <w:color w:val="000000"/>
        </w:rPr>
        <w:t>import random</w:t>
      </w:r>
    </w:p>
    <w:p w:rsidR="000046E0" w:rsidRDefault="000046E0" w:rsidP="000046E0">
      <w:pPr>
        <w:pStyle w:val="HTMLPreformatted"/>
        <w:shd w:val="clear" w:color="auto" w:fill="FFFFFF"/>
        <w:rPr>
          <w:color w:val="000000"/>
        </w:rPr>
      </w:pPr>
      <w:r>
        <w:rPr>
          <w:color w:val="000000"/>
        </w:rPr>
        <w:t>n= random.randrange(38)</w:t>
      </w:r>
    </w:p>
    <w:p w:rsidR="000046E0" w:rsidRDefault="000046E0" w:rsidP="000046E0">
      <w:pPr>
        <w:pStyle w:val="HTMLPreformatted"/>
        <w:shd w:val="clear" w:color="auto" w:fill="FFFFFF"/>
        <w:rPr>
          <w:color w:val="000000"/>
        </w:rPr>
      </w:pPr>
      <w:r>
        <w:rPr>
          <w:color w:val="000000"/>
        </w:rPr>
        <w:t>if n == 0:</w:t>
      </w:r>
    </w:p>
    <w:p w:rsidR="000046E0" w:rsidRDefault="000046E0" w:rsidP="000046E0">
      <w:pPr>
        <w:pStyle w:val="HTMLPreformatted"/>
        <w:shd w:val="clear" w:color="auto" w:fill="FFFFFF"/>
        <w:rPr>
          <w:color w:val="000000"/>
        </w:rPr>
      </w:pPr>
      <w:r>
        <w:rPr>
          <w:color w:val="000000"/>
        </w:rPr>
        <w:t xml:space="preserve">    print '0', 'green'</w:t>
      </w:r>
    </w:p>
    <w:p w:rsidR="000046E0" w:rsidRDefault="000046E0" w:rsidP="000046E0">
      <w:pPr>
        <w:pStyle w:val="HTMLPreformatted"/>
        <w:shd w:val="clear" w:color="auto" w:fill="FFFFFF"/>
        <w:rPr>
          <w:color w:val="000000"/>
        </w:rPr>
      </w:pPr>
      <w:r>
        <w:rPr>
          <w:color w:val="000000"/>
        </w:rPr>
        <w:t>elif n == 37:</w:t>
      </w:r>
    </w:p>
    <w:p w:rsidR="000046E0" w:rsidRDefault="000046E0" w:rsidP="000046E0">
      <w:pPr>
        <w:pStyle w:val="HTMLPreformatted"/>
        <w:shd w:val="clear" w:color="auto" w:fill="FFFFFF"/>
        <w:rPr>
          <w:color w:val="000000"/>
        </w:rPr>
      </w:pPr>
      <w:r>
        <w:rPr>
          <w:color w:val="000000"/>
        </w:rPr>
        <w:t xml:space="preserve">    print  '00', 'green'</w:t>
      </w:r>
    </w:p>
    <w:p w:rsidR="000046E0" w:rsidRDefault="000046E0" w:rsidP="000046E0">
      <w:pPr>
        <w:pStyle w:val="HTMLPreformatted"/>
        <w:shd w:val="clear" w:color="auto" w:fill="FFFFFF"/>
        <w:rPr>
          <w:color w:val="000000"/>
        </w:rPr>
      </w:pPr>
      <w:r>
        <w:rPr>
          <w:color w:val="000000"/>
        </w:rPr>
        <w:t>elif n in ( 1,3,5,7,9, 12,14,16,18, 19,21,23,25,27, 30,32,34,36 ):</w:t>
      </w:r>
    </w:p>
    <w:p w:rsidR="000046E0" w:rsidRDefault="000046E0" w:rsidP="000046E0">
      <w:pPr>
        <w:pStyle w:val="HTMLPreformatted"/>
        <w:shd w:val="clear" w:color="auto" w:fill="FFFFFF"/>
        <w:rPr>
          <w:color w:val="000000"/>
        </w:rPr>
      </w:pPr>
      <w:r>
        <w:rPr>
          <w:color w:val="000000"/>
        </w:rPr>
        <w:t xml:space="preserve">    print n, 'red'</w:t>
      </w:r>
    </w:p>
    <w:p w:rsidR="000046E0" w:rsidRDefault="000046E0" w:rsidP="000046E0">
      <w:pPr>
        <w:pStyle w:val="HTMLPreformatted"/>
        <w:shd w:val="clear" w:color="auto" w:fill="FFFFFF"/>
        <w:rPr>
          <w:color w:val="000000"/>
        </w:rPr>
      </w:pPr>
      <w:r>
        <w:rPr>
          <w:color w:val="000000"/>
        </w:rPr>
        <w:t>else:</w:t>
      </w:r>
    </w:p>
    <w:p w:rsidR="000046E0" w:rsidRDefault="000046E0" w:rsidP="000046E0">
      <w:pPr>
        <w:pStyle w:val="HTMLPreformatted"/>
        <w:shd w:val="clear" w:color="auto" w:fill="FFFFFF"/>
        <w:rPr>
          <w:color w:val="000000"/>
        </w:rPr>
      </w:pPr>
      <w:r>
        <w:rPr>
          <w:color w:val="000000"/>
        </w:rPr>
        <w:t xml:space="preserve">    print n, 'black'</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script will create a random number, setting aside the zero and double zero. If the number is in the </w:t>
      </w:r>
      <w:r>
        <w:rPr>
          <w:rStyle w:val="HTMLCode"/>
          <w:color w:val="000000"/>
        </w:rPr>
        <w:t>tuple</w:t>
      </w:r>
      <w:r>
        <w:rPr>
          <w:rFonts w:ascii="Verdana" w:hAnsi="Verdana"/>
          <w:color w:val="000000"/>
          <w:sz w:val="21"/>
          <w:szCs w:val="21"/>
        </w:rPr>
        <w:t>of red spaces on the roulette layout, this is printed. If none of the other rules are true, the number is in one of the black spaces.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Clearly the heart of this script is the extended if-statement which contains the tuple of red positions on the roulette wheel. This should be rewritten as a function.</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Tuple Statements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The Assignment Sratement. </w:t>
      </w:r>
      <w:r>
        <w:rPr>
          <w:rFonts w:ascii="Verdana" w:hAnsi="Verdana"/>
          <w:color w:val="000000"/>
          <w:sz w:val="21"/>
          <w:szCs w:val="21"/>
          <w:lang w:val="en"/>
        </w:rPr>
        <w:t>There is a variation on the </w:t>
      </w:r>
      <w:r>
        <w:rPr>
          <w:rStyle w:val="Strong"/>
          <w:rFonts w:ascii="Verdana" w:hAnsi="Verdana"/>
          <w:color w:val="000000"/>
          <w:sz w:val="21"/>
          <w:szCs w:val="21"/>
          <w:lang w:val="en"/>
        </w:rPr>
        <w:t>assignment</w:t>
      </w:r>
      <w:r>
        <w:rPr>
          <w:rFonts w:ascii="Verdana" w:hAnsi="Verdana"/>
          <w:color w:val="000000"/>
          <w:sz w:val="21"/>
          <w:szCs w:val="21"/>
          <w:lang w:val="en"/>
        </w:rPr>
        <w:t> statement called a </w:t>
      </w:r>
      <w:r>
        <w:rPr>
          <w:rStyle w:val="Strong"/>
          <w:rFonts w:ascii="Verdana" w:hAnsi="Verdana"/>
          <w:color w:val="000000"/>
          <w:sz w:val="21"/>
          <w:szCs w:val="21"/>
          <w:lang w:val="en"/>
        </w:rPr>
        <w:t>multiple-assignment</w:t>
      </w:r>
      <w:r>
        <w:rPr>
          <w:rFonts w:ascii="Verdana" w:hAnsi="Verdana"/>
          <w:color w:val="000000"/>
          <w:sz w:val="21"/>
          <w:szCs w:val="21"/>
          <w:lang w:val="en"/>
        </w:rPr>
        <w:t> statement that works nicely with </w:t>
      </w:r>
      <w:r>
        <w:rPr>
          <w:rStyle w:val="HTMLCode"/>
          <w:color w:val="000000"/>
          <w:lang w:val="en"/>
        </w:rPr>
        <w:t>tuple</w:t>
      </w:r>
      <w:r>
        <w:rPr>
          <w:rFonts w:ascii="Verdana" w:hAnsi="Verdana"/>
          <w:color w:val="000000"/>
          <w:sz w:val="21"/>
          <w:szCs w:val="21"/>
          <w:lang w:val="en"/>
        </w:rPr>
        <w:t>s. We looked at this in </w:t>
      </w:r>
      <w:hyperlink r:id="rId1095" w:tooltip="Multiple Assignment Statement" w:history="1">
        <w:r>
          <w:rPr>
            <w:rStyle w:val="Hyperlink"/>
            <w:rFonts w:ascii="Verdana" w:hAnsi="Verdana"/>
            <w:color w:val="000066"/>
            <w:sz w:val="20"/>
            <w:szCs w:val="20"/>
            <w:lang w:val="en"/>
          </w:rPr>
          <w:t>the section called “Multiple Assignment Statement”</w:t>
        </w:r>
      </w:hyperlink>
      <w:r>
        <w:rPr>
          <w:rFonts w:ascii="Verdana" w:hAnsi="Verdana"/>
          <w:color w:val="000000"/>
          <w:sz w:val="21"/>
          <w:szCs w:val="21"/>
          <w:lang w:val="en"/>
        </w:rPr>
        <w:t>. Multiple variables are set by decomposing the items in the </w:t>
      </w:r>
      <w:r>
        <w:rPr>
          <w:rStyle w:val="HTMLCode"/>
          <w:color w:val="000000"/>
          <w:lang w:val="en"/>
        </w:rPr>
        <w:t>tuple</w:t>
      </w:r>
      <w:r>
        <w:rPr>
          <w:rFonts w:ascii="Verdana" w:hAnsi="Verdana"/>
          <w:color w:val="000000"/>
          <w:sz w:val="21"/>
          <w:szCs w:val="21"/>
          <w:lang w:val="en"/>
        </w:rPr>
        <w:t>.</w:t>
      </w:r>
    </w:p>
    <w:p w:rsidR="000046E0" w:rsidRDefault="000046E0" w:rsidP="000046E0">
      <w:pPr>
        <w:pStyle w:val="HTMLPreformatted"/>
        <w:shd w:val="clear" w:color="auto" w:fill="FFFFFF"/>
        <w:rPr>
          <w:color w:val="000000"/>
          <w:lang w:val="en"/>
        </w:rPr>
      </w:pPr>
      <w:r>
        <w:rPr>
          <w:rStyle w:val="HTMLCode"/>
          <w:color w:val="000000"/>
          <w:lang w:val="en"/>
        </w:rPr>
        <w:t>&gt;&gt;&gt;</w:t>
      </w:r>
    </w:p>
    <w:p w:rsidR="000046E0" w:rsidRDefault="000046E0" w:rsidP="000046E0">
      <w:pPr>
        <w:pStyle w:val="HTMLPreformatted"/>
        <w:shd w:val="clear" w:color="auto" w:fill="FFFFFF"/>
        <w:rPr>
          <w:rStyle w:val="Strong"/>
          <w:color w:val="000000"/>
          <w:lang w:val="en"/>
        </w:rPr>
      </w:pPr>
    </w:p>
    <w:p w:rsidR="000046E0" w:rsidRDefault="000046E0" w:rsidP="000046E0">
      <w:pPr>
        <w:pStyle w:val="HTMLPreformatted"/>
        <w:shd w:val="clear" w:color="auto" w:fill="FFFFFF"/>
        <w:rPr>
          <w:rStyle w:val="Strong"/>
          <w:color w:val="000000"/>
          <w:lang w:val="en"/>
        </w:rPr>
      </w:pPr>
      <w:r>
        <w:rPr>
          <w:rStyle w:val="HTMLCode"/>
          <w:b/>
          <w:bCs/>
          <w:color w:val="000000"/>
          <w:lang w:val="en"/>
        </w:rPr>
        <w:t>x,y=(1,2)</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rStyle w:val="HTMLCode"/>
          <w:color w:val="000000"/>
          <w:lang w:val="en"/>
        </w:rPr>
        <w:t>&gt;&gt;&gt;</w:t>
      </w:r>
    </w:p>
    <w:p w:rsidR="000046E0" w:rsidRDefault="000046E0" w:rsidP="000046E0">
      <w:pPr>
        <w:pStyle w:val="HTMLPreformatted"/>
        <w:shd w:val="clear" w:color="auto" w:fill="FFFFFF"/>
        <w:rPr>
          <w:rStyle w:val="Strong"/>
          <w:color w:val="000000"/>
          <w:lang w:val="en"/>
        </w:rPr>
      </w:pPr>
    </w:p>
    <w:p w:rsidR="000046E0" w:rsidRDefault="000046E0" w:rsidP="000046E0">
      <w:pPr>
        <w:pStyle w:val="HTMLPreformatted"/>
        <w:shd w:val="clear" w:color="auto" w:fill="FFFFFF"/>
        <w:rPr>
          <w:rStyle w:val="Strong"/>
          <w:color w:val="000000"/>
          <w:lang w:val="en"/>
        </w:rPr>
      </w:pPr>
      <w:r>
        <w:rPr>
          <w:rStyle w:val="HTMLCode"/>
          <w:b/>
          <w:bCs/>
          <w:color w:val="000000"/>
          <w:lang w:val="en"/>
        </w:rPr>
        <w:t>x</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rStyle w:val="HTMLCode"/>
          <w:color w:val="000000"/>
          <w:lang w:val="en"/>
        </w:rPr>
        <w:t>1</w:t>
      </w:r>
    </w:p>
    <w:p w:rsidR="000046E0" w:rsidRDefault="000046E0" w:rsidP="000046E0">
      <w:pPr>
        <w:pStyle w:val="HTMLPreformatted"/>
        <w:shd w:val="clear" w:color="auto" w:fill="FFFFFF"/>
        <w:rPr>
          <w:color w:val="000000"/>
          <w:lang w:val="en"/>
        </w:rPr>
      </w:pPr>
      <w:r>
        <w:rPr>
          <w:rStyle w:val="HTMLCode"/>
          <w:color w:val="000000"/>
          <w:lang w:val="en"/>
        </w:rPr>
        <w:t>&gt;&gt;&gt;</w:t>
      </w:r>
    </w:p>
    <w:p w:rsidR="000046E0" w:rsidRDefault="000046E0" w:rsidP="000046E0">
      <w:pPr>
        <w:pStyle w:val="HTMLPreformatted"/>
        <w:shd w:val="clear" w:color="auto" w:fill="FFFFFF"/>
        <w:rPr>
          <w:rStyle w:val="Strong"/>
          <w:color w:val="000000"/>
          <w:lang w:val="en"/>
        </w:rPr>
      </w:pPr>
    </w:p>
    <w:p w:rsidR="000046E0" w:rsidRDefault="000046E0" w:rsidP="000046E0">
      <w:pPr>
        <w:pStyle w:val="HTMLPreformatted"/>
        <w:shd w:val="clear" w:color="auto" w:fill="FFFFFF"/>
        <w:rPr>
          <w:rStyle w:val="Strong"/>
          <w:color w:val="000000"/>
          <w:lang w:val="en"/>
        </w:rPr>
      </w:pPr>
      <w:r>
        <w:rPr>
          <w:rStyle w:val="HTMLCode"/>
          <w:b/>
          <w:bCs/>
          <w:color w:val="000000"/>
          <w:lang w:val="en"/>
        </w:rPr>
        <w:t>y</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rStyle w:val="HTMLCode"/>
          <w:color w:val="000000"/>
          <w:lang w:val="en"/>
        </w:rPr>
        <w:t>2</w:t>
      </w:r>
    </w:p>
    <w:p w:rsidR="000046E0" w:rsidRDefault="000046E0" w:rsidP="000046E0">
      <w:pPr>
        <w:pStyle w:val="HTMLPreformatted"/>
        <w:shd w:val="clear" w:color="auto" w:fill="FFFFFF"/>
        <w:rPr>
          <w:color w:val="000000"/>
          <w:lang w:val="en"/>
        </w:rPr>
      </w:pPr>
      <w:r>
        <w:rPr>
          <w:color w:val="000000"/>
          <w:lang w:val="en"/>
        </w:rPr>
        <w:lastRenderedPageBreak/>
        <w:t xml:space="preserve">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 essential ingredient here is that a </w:t>
      </w:r>
      <w:r>
        <w:rPr>
          <w:rStyle w:val="HTMLCode"/>
          <w:color w:val="000000"/>
          <w:lang w:val="en"/>
        </w:rPr>
        <w:t>tuple</w:t>
      </w:r>
      <w:r>
        <w:rPr>
          <w:rFonts w:ascii="Verdana" w:hAnsi="Verdana"/>
          <w:color w:val="000000"/>
          <w:sz w:val="21"/>
          <w:szCs w:val="21"/>
          <w:lang w:val="en"/>
        </w:rPr>
        <w:t> has a fixed and known number of elements. For example a 2-dimensional geometric point might have a </w:t>
      </w:r>
      <w:r>
        <w:rPr>
          <w:rStyle w:val="HTMLCode"/>
          <w:color w:val="000000"/>
          <w:lang w:val="en"/>
        </w:rPr>
        <w:t>tuple</w:t>
      </w:r>
      <w:r>
        <w:rPr>
          <w:rFonts w:ascii="Verdana" w:hAnsi="Verdana"/>
          <w:color w:val="000000"/>
          <w:sz w:val="21"/>
          <w:szCs w:val="21"/>
          <w:lang w:val="en"/>
        </w:rPr>
        <w:t> with </w:t>
      </w:r>
      <w:r>
        <w:rPr>
          <w:rStyle w:val="Emphasis0"/>
          <w:rFonts w:ascii="Verdana" w:hAnsi="Verdana"/>
          <w:color w:val="000000"/>
          <w:sz w:val="21"/>
          <w:szCs w:val="21"/>
          <w:lang w:val="en"/>
        </w:rPr>
        <w:t>x</w:t>
      </w:r>
      <w:r>
        <w:rPr>
          <w:rStyle w:val="emphasis"/>
          <w:rFonts w:ascii="Verdana" w:hAnsi="Verdana"/>
          <w:color w:val="000000"/>
          <w:sz w:val="21"/>
          <w:szCs w:val="21"/>
          <w:lang w:val="en"/>
        </w:rPr>
        <w:t> </w:t>
      </w:r>
      <w:r>
        <w:rPr>
          <w:rFonts w:ascii="Verdana" w:hAnsi="Verdana"/>
          <w:color w:val="000000"/>
          <w:sz w:val="21"/>
          <w:szCs w:val="21"/>
          <w:lang w:val="en"/>
        </w:rPr>
        <w:t>and </w:t>
      </w:r>
      <w:r>
        <w:rPr>
          <w:rStyle w:val="Emphasis0"/>
          <w:rFonts w:ascii="Verdana" w:hAnsi="Verdana"/>
          <w:color w:val="000000"/>
          <w:sz w:val="21"/>
          <w:szCs w:val="21"/>
          <w:lang w:val="en"/>
        </w:rPr>
        <w:t>y</w:t>
      </w:r>
      <w:r>
        <w:rPr>
          <w:rStyle w:val="emphasis"/>
          <w:rFonts w:ascii="Verdana" w:hAnsi="Verdana"/>
          <w:color w:val="000000"/>
          <w:sz w:val="21"/>
          <w:szCs w:val="21"/>
          <w:lang w:val="en"/>
        </w:rPr>
        <w:t> </w:t>
      </w:r>
      <w:r>
        <w:rPr>
          <w:rFonts w:ascii="Verdana" w:hAnsi="Verdana"/>
          <w:color w:val="000000"/>
          <w:sz w:val="21"/>
          <w:szCs w:val="21"/>
          <w:lang w:val="en"/>
        </w:rPr>
        <w:t>. A 3-dimensional point might be a </w:t>
      </w:r>
      <w:r>
        <w:rPr>
          <w:rStyle w:val="HTMLCode"/>
          <w:color w:val="000000"/>
          <w:lang w:val="en"/>
        </w:rPr>
        <w:t>tuple</w:t>
      </w:r>
      <w:r>
        <w:rPr>
          <w:rFonts w:ascii="Verdana" w:hAnsi="Verdana"/>
          <w:color w:val="000000"/>
          <w:sz w:val="21"/>
          <w:szCs w:val="21"/>
          <w:lang w:val="en"/>
        </w:rPr>
        <w:t> with </w:t>
      </w:r>
      <w:r>
        <w:rPr>
          <w:rStyle w:val="Emphasis0"/>
          <w:rFonts w:ascii="Verdana" w:hAnsi="Verdana"/>
          <w:color w:val="000000"/>
          <w:sz w:val="21"/>
          <w:szCs w:val="21"/>
          <w:lang w:val="en"/>
        </w:rPr>
        <w:t>x</w:t>
      </w:r>
      <w:r>
        <w:rPr>
          <w:rStyle w:val="emphasis"/>
          <w:rFonts w:ascii="Verdana" w:hAnsi="Verdana"/>
          <w:color w:val="000000"/>
          <w:sz w:val="21"/>
          <w:szCs w:val="21"/>
          <w:lang w:val="en"/>
        </w:rPr>
        <w:t> </w:t>
      </w:r>
      <w:r>
        <w:rPr>
          <w:rFonts w:ascii="Verdana" w:hAnsi="Verdana"/>
          <w:color w:val="000000"/>
          <w:sz w:val="21"/>
          <w:szCs w:val="21"/>
          <w:lang w:val="en"/>
        </w:rPr>
        <w:t>, </w:t>
      </w:r>
      <w:r>
        <w:rPr>
          <w:rStyle w:val="Emphasis0"/>
          <w:rFonts w:ascii="Verdana" w:hAnsi="Verdana"/>
          <w:color w:val="000000"/>
          <w:sz w:val="21"/>
          <w:szCs w:val="21"/>
          <w:lang w:val="en"/>
        </w:rPr>
        <w:t>y</w:t>
      </w:r>
      <w:r>
        <w:rPr>
          <w:rStyle w:val="emphasis"/>
          <w:rFonts w:ascii="Verdana" w:hAnsi="Verdana"/>
          <w:color w:val="000000"/>
          <w:sz w:val="21"/>
          <w:szCs w:val="21"/>
          <w:lang w:val="en"/>
        </w:rPr>
        <w:t> </w:t>
      </w:r>
      <w:r>
        <w:rPr>
          <w:rFonts w:ascii="Verdana" w:hAnsi="Verdana"/>
          <w:color w:val="000000"/>
          <w:sz w:val="21"/>
          <w:szCs w:val="21"/>
          <w:lang w:val="en"/>
        </w:rPr>
        <w:t>, and </w:t>
      </w:r>
      <w:r>
        <w:rPr>
          <w:rStyle w:val="Emphasis0"/>
          <w:rFonts w:ascii="Verdana" w:hAnsi="Verdana"/>
          <w:color w:val="000000"/>
          <w:sz w:val="21"/>
          <w:szCs w:val="21"/>
          <w:lang w:val="en"/>
        </w:rPr>
        <w:t>z</w:t>
      </w:r>
      <w:r>
        <w:rPr>
          <w:rStyle w:val="emphasis"/>
          <w:rFonts w:ascii="Verdana" w:hAnsi="Verdana"/>
          <w:color w:val="000000"/>
          <w:sz w:val="21"/>
          <w:szCs w:val="21"/>
          <w:lang w:val="en"/>
        </w:rPr>
        <w:t> </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works well because the right side of the assignment statement is fully evaluated before the assignments are performed. This allows things like swapping two variables with </w:t>
      </w:r>
      <w:r>
        <w:rPr>
          <w:rStyle w:val="HTMLCode"/>
          <w:color w:val="000000"/>
          <w:lang w:val="en"/>
        </w:rPr>
        <w:t>x,y=y,x</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The </w:t>
      </w:r>
      <w:r>
        <w:rPr>
          <w:rStyle w:val="Strong"/>
          <w:rFonts w:ascii="Verdana" w:hAnsi="Verdana"/>
          <w:color w:val="000000"/>
          <w:sz w:val="21"/>
          <w:szCs w:val="21"/>
          <w:lang w:val="en"/>
        </w:rPr>
        <w:t>for</w:t>
      </w:r>
      <w:r>
        <w:rPr>
          <w:rFonts w:ascii="Verdana" w:hAnsi="Verdana"/>
          <w:b/>
          <w:bCs/>
          <w:color w:val="000000"/>
          <w:sz w:val="21"/>
          <w:szCs w:val="21"/>
          <w:lang w:val="en"/>
        </w:rPr>
        <w:t> Statement. </w:t>
      </w:r>
      <w:r>
        <w:rPr>
          <w:rFonts w:ascii="Verdana" w:hAnsi="Verdana"/>
          <w:color w:val="000000"/>
          <w:sz w:val="21"/>
          <w:szCs w:val="21"/>
          <w:lang w:val="en"/>
        </w:rPr>
        <w:t>The </w:t>
      </w:r>
      <w:r>
        <w:rPr>
          <w:rStyle w:val="Strong"/>
          <w:rFonts w:ascii="Verdana" w:hAnsi="Verdana"/>
          <w:color w:val="000000"/>
          <w:sz w:val="21"/>
          <w:szCs w:val="21"/>
          <w:lang w:val="en"/>
        </w:rPr>
        <w:t>for</w:t>
      </w:r>
      <w:r>
        <w:rPr>
          <w:rFonts w:ascii="Verdana" w:hAnsi="Verdana"/>
          <w:color w:val="000000"/>
          <w:sz w:val="21"/>
          <w:szCs w:val="21"/>
          <w:lang w:val="en"/>
        </w:rPr>
        <w:t> statement also works directly with sequences like </w:t>
      </w:r>
      <w:r>
        <w:rPr>
          <w:rStyle w:val="HTMLCode"/>
          <w:color w:val="000000"/>
          <w:lang w:val="en"/>
        </w:rPr>
        <w:t>tuple</w:t>
      </w:r>
      <w:r>
        <w:rPr>
          <w:rFonts w:ascii="Verdana" w:hAnsi="Verdana"/>
          <w:color w:val="000000"/>
          <w:sz w:val="21"/>
          <w:szCs w:val="21"/>
          <w:lang w:val="en"/>
        </w:rPr>
        <w:t>s. The </w:t>
      </w:r>
      <w:r>
        <w:rPr>
          <w:rStyle w:val="HTMLCode"/>
          <w:color w:val="000000"/>
          <w:lang w:val="en"/>
        </w:rPr>
        <w:t>range</w:t>
      </w:r>
      <w:r>
        <w:rPr>
          <w:rFonts w:ascii="Verdana" w:hAnsi="Verdana"/>
          <w:color w:val="000000"/>
          <w:sz w:val="21"/>
          <w:szCs w:val="21"/>
          <w:lang w:val="en"/>
        </w:rPr>
        <w:t> function that we have used creates a </w:t>
      </w:r>
      <w:r>
        <w:rPr>
          <w:rStyle w:val="HTMLCode"/>
          <w:color w:val="000000"/>
          <w:lang w:val="en"/>
        </w:rPr>
        <w:t>list</w:t>
      </w:r>
      <w:r>
        <w:rPr>
          <w:rFonts w:ascii="Verdana" w:hAnsi="Verdana"/>
          <w:color w:val="000000"/>
          <w:sz w:val="21"/>
          <w:szCs w:val="21"/>
          <w:lang w:val="en"/>
        </w:rPr>
        <w:t> (a kind of sequence covered in the next section). A </w:t>
      </w:r>
      <w:r>
        <w:rPr>
          <w:rStyle w:val="HTMLCode"/>
          <w:color w:val="000000"/>
          <w:lang w:val="en"/>
        </w:rPr>
        <w:t>tuple</w:t>
      </w:r>
      <w:r>
        <w:rPr>
          <w:rFonts w:ascii="Verdana" w:hAnsi="Verdana"/>
          <w:color w:val="000000"/>
          <w:sz w:val="21"/>
          <w:szCs w:val="21"/>
          <w:lang w:val="en"/>
        </w:rPr>
        <w:t> is also a sequence and can be used in a </w:t>
      </w:r>
      <w:r>
        <w:rPr>
          <w:rStyle w:val="Strong"/>
          <w:rFonts w:ascii="Verdana" w:hAnsi="Verdana"/>
          <w:color w:val="000000"/>
          <w:sz w:val="21"/>
          <w:szCs w:val="21"/>
          <w:lang w:val="en"/>
        </w:rPr>
        <w:t>for</w:t>
      </w:r>
      <w:r>
        <w:rPr>
          <w:rFonts w:ascii="Verdana" w:hAnsi="Verdana"/>
          <w:color w:val="000000"/>
          <w:sz w:val="21"/>
          <w:szCs w:val="21"/>
          <w:lang w:val="en"/>
        </w:rPr>
        <w:t> statement.</w:t>
      </w:r>
    </w:p>
    <w:p w:rsidR="000046E0" w:rsidRDefault="000046E0" w:rsidP="000046E0">
      <w:pPr>
        <w:pStyle w:val="HTMLPreformatted"/>
        <w:shd w:val="clear" w:color="auto" w:fill="FFFFFF"/>
        <w:rPr>
          <w:color w:val="000000"/>
          <w:lang w:val="en"/>
        </w:rPr>
      </w:pPr>
      <w:r>
        <w:rPr>
          <w:color w:val="000000"/>
          <w:lang w:val="en"/>
        </w:rPr>
        <w:t>s= 0</w:t>
      </w:r>
    </w:p>
    <w:p w:rsidR="000046E0" w:rsidRDefault="000046E0" w:rsidP="000046E0">
      <w:pPr>
        <w:pStyle w:val="HTMLPreformatted"/>
        <w:shd w:val="clear" w:color="auto" w:fill="FFFFFF"/>
        <w:rPr>
          <w:color w:val="000000"/>
          <w:lang w:val="en"/>
        </w:rPr>
      </w:pPr>
      <w:r>
        <w:rPr>
          <w:color w:val="000000"/>
          <w:lang w:val="en"/>
        </w:rPr>
        <w:t>for i in ( 1,3,5,7,9, 12,14,16,18, 19,21,23,25,27, 30,32,34,36 ):</w:t>
      </w:r>
    </w:p>
    <w:p w:rsidR="000046E0" w:rsidRDefault="000046E0" w:rsidP="000046E0">
      <w:pPr>
        <w:pStyle w:val="HTMLPreformatted"/>
        <w:shd w:val="clear" w:color="auto" w:fill="FFFFFF"/>
        <w:rPr>
          <w:color w:val="000000"/>
          <w:lang w:val="en"/>
        </w:rPr>
      </w:pPr>
      <w:r>
        <w:rPr>
          <w:color w:val="000000"/>
          <w:lang w:val="en"/>
        </w:rPr>
        <w:t xml:space="preserve">    s += i</w:t>
      </w:r>
    </w:p>
    <w:p w:rsidR="000046E0" w:rsidRDefault="000046E0" w:rsidP="000046E0">
      <w:pPr>
        <w:pStyle w:val="HTMLPreformatted"/>
        <w:shd w:val="clear" w:color="auto" w:fill="FFFFFF"/>
        <w:rPr>
          <w:color w:val="000000"/>
          <w:lang w:val="en"/>
        </w:rPr>
      </w:pPr>
      <w:r>
        <w:rPr>
          <w:color w:val="000000"/>
          <w:lang w:val="en"/>
        </w:rPr>
        <w:t>print "total",s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Tuple Built-in Functions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 number of built-in functions create or process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len</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integer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the number of items of a sequence or mapping.</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max</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tuple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value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its largest item in the sequence.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min</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tuple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value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its smallest item in the sequence.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any</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tuple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there exists an item in the sequence which is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all</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tuple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all items in the sequence are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divmod</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x</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y</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div</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mod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the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((x-x%y)/y, x%y)</w:t>
      </w:r>
      <w:r w:rsidRPr="000046E0">
        <w:rPr>
          <w:rFonts w:ascii="Verdana" w:eastAsia="Times New Roman" w:hAnsi="Verdana" w:cs="Times New Roman"/>
          <w:color w:val="000000"/>
          <w:sz w:val="21"/>
          <w:szCs w:val="21"/>
        </w:rPr>
        <w:t>. Invariant: </w:t>
      </w:r>
      <w:r w:rsidRPr="000046E0">
        <w:rPr>
          <w:rFonts w:ascii="Courier New" w:eastAsia="Times New Roman" w:hAnsi="Courier New" w:cs="Courier New"/>
          <w:color w:val="000000"/>
          <w:sz w:val="20"/>
          <w:szCs w:val="20"/>
        </w:rPr>
        <w:t>div*y + mod == x</w:t>
      </w:r>
      <w:r w:rsidRPr="000046E0">
        <w:rPr>
          <w:rFonts w:ascii="Verdana" w:eastAsia="Times New Roman" w:hAnsi="Verdana" w:cs="Times New Roman"/>
          <w:color w:val="000000"/>
          <w:sz w:val="21"/>
          <w:szCs w:val="21"/>
        </w:rPr>
        <w:t>. This is the quotient and the remainder in division.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The </w:t>
      </w:r>
      <w:r w:rsidRPr="000046E0">
        <w:rPr>
          <w:rFonts w:ascii="Courier New" w:eastAsia="Times New Roman" w:hAnsi="Courier New" w:cs="Courier New"/>
          <w:color w:val="000000"/>
          <w:sz w:val="20"/>
          <w:szCs w:val="20"/>
        </w:rPr>
        <w:t>divmod</w:t>
      </w:r>
      <w:r w:rsidRPr="000046E0">
        <w:rPr>
          <w:rFonts w:ascii="Verdana" w:eastAsia="Times New Roman" w:hAnsi="Verdana" w:cs="Times New Roman"/>
          <w:color w:val="000000"/>
          <w:sz w:val="21"/>
          <w:szCs w:val="21"/>
        </w:rPr>
        <w:t> functions is often combined with multiple assignment. For example: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q,r= divmod(355,113)</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print q,"*113+",r,"=355"</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3 *113+ 16 =22</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Tuple Exercises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These exercises implement some basic statistical algorithms. For some background on the Sigma operator, Σ, see </w:t>
      </w:r>
      <w:hyperlink r:id="rId1096" w:tooltip="Digression on The Sigma Operator" w:history="1">
        <w:r>
          <w:rPr>
            <w:rStyle w:val="Hyperlink"/>
            <w:rFonts w:ascii="Verdana" w:hAnsi="Verdana"/>
            <w:color w:val="000066"/>
            <w:sz w:val="20"/>
            <w:szCs w:val="20"/>
          </w:rPr>
          <w:t>the section called “Digression on The Sigma Operator”</w:t>
        </w:r>
      </w:hyperlink>
      <w:r>
        <w:rPr>
          <w:rFonts w:ascii="Verdana" w:hAnsi="Verdana"/>
          <w:color w:val="000000"/>
          <w:sz w:val="21"/>
          <w:szCs w:val="21"/>
        </w:rPr>
        <w:t>.</w:t>
      </w:r>
    </w:p>
    <w:p w:rsidR="000046E0" w:rsidRDefault="000046E0" w:rsidP="000046E0">
      <w:pPr>
        <w:pStyle w:val="NormalWeb"/>
        <w:numPr>
          <w:ilvl w:val="0"/>
          <w:numId w:val="62"/>
        </w:numPr>
        <w:shd w:val="clear" w:color="auto" w:fill="FFFFFF"/>
        <w:rPr>
          <w:rFonts w:ascii="Verdana" w:hAnsi="Verdana"/>
          <w:color w:val="000000"/>
          <w:sz w:val="21"/>
          <w:szCs w:val="21"/>
        </w:rPr>
      </w:pPr>
      <w:bookmarkStart w:id="152" w:name="data.seq.tuple.exercise.stock"/>
      <w:bookmarkEnd w:id="152"/>
      <w:r>
        <w:rPr>
          <w:rFonts w:ascii="Verdana" w:hAnsi="Verdana"/>
          <w:b/>
          <w:bCs/>
          <w:color w:val="000000"/>
          <w:sz w:val="21"/>
          <w:szCs w:val="21"/>
        </w:rPr>
        <w:t>Blocks of Stock. </w:t>
      </w:r>
      <w:r>
        <w:rPr>
          <w:rFonts w:ascii="Verdana" w:hAnsi="Verdana"/>
          <w:color w:val="000000"/>
          <w:sz w:val="21"/>
          <w:szCs w:val="21"/>
        </w:rPr>
        <w:t>A block of stock as a number of attributes, including a purchase date, a purchase price, a number of shares, and a ticker symbol. We can record these pieces of information in a </w:t>
      </w:r>
      <w:r>
        <w:rPr>
          <w:rStyle w:val="HTMLCode"/>
          <w:color w:val="000000"/>
        </w:rPr>
        <w:t>tuple</w:t>
      </w:r>
      <w:r>
        <w:rPr>
          <w:rFonts w:ascii="Verdana" w:hAnsi="Verdana"/>
          <w:color w:val="000000"/>
          <w:sz w:val="21"/>
          <w:szCs w:val="21"/>
        </w:rPr>
        <w:t>for each block of stock and do a number of simple operations on the blocks.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Let's dream that we have the following portfolio.</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90"/>
        <w:gridCol w:w="1393"/>
        <w:gridCol w:w="668"/>
        <w:gridCol w:w="738"/>
        <w:gridCol w:w="1273"/>
      </w:tblGrid>
      <w:tr w:rsidR="000046E0" w:rsidTr="000046E0">
        <w:trPr>
          <w:tblHeader/>
          <w:tblCellSpacing w:w="15" w:type="dxa"/>
        </w:trPr>
        <w:tc>
          <w:tcPr>
            <w:tcW w:w="0" w:type="auto"/>
            <w:vAlign w:val="center"/>
            <w:hideMark/>
          </w:tcPr>
          <w:p w:rsidR="000046E0" w:rsidRDefault="000046E0">
            <w:pPr>
              <w:jc w:val="center"/>
              <w:rPr>
                <w:rFonts w:ascii="Times New Roman" w:hAnsi="Times New Roman"/>
                <w:b/>
                <w:bCs/>
                <w:sz w:val="24"/>
                <w:szCs w:val="24"/>
              </w:rPr>
            </w:pPr>
            <w:r>
              <w:rPr>
                <w:b/>
                <w:bCs/>
              </w:rPr>
              <w:t>Purchase Date</w:t>
            </w:r>
          </w:p>
        </w:tc>
        <w:tc>
          <w:tcPr>
            <w:tcW w:w="0" w:type="auto"/>
            <w:vAlign w:val="center"/>
            <w:hideMark/>
          </w:tcPr>
          <w:p w:rsidR="000046E0" w:rsidRDefault="000046E0">
            <w:pPr>
              <w:jc w:val="center"/>
              <w:rPr>
                <w:b/>
                <w:bCs/>
              </w:rPr>
            </w:pPr>
            <w:r>
              <w:rPr>
                <w:b/>
                <w:bCs/>
              </w:rPr>
              <w:t>Purchase Price</w:t>
            </w:r>
          </w:p>
        </w:tc>
        <w:tc>
          <w:tcPr>
            <w:tcW w:w="0" w:type="auto"/>
            <w:vAlign w:val="center"/>
            <w:hideMark/>
          </w:tcPr>
          <w:p w:rsidR="000046E0" w:rsidRDefault="000046E0">
            <w:pPr>
              <w:jc w:val="center"/>
              <w:rPr>
                <w:b/>
                <w:bCs/>
              </w:rPr>
            </w:pPr>
            <w:r>
              <w:rPr>
                <w:b/>
                <w:bCs/>
              </w:rPr>
              <w:t>Shares</w:t>
            </w:r>
          </w:p>
        </w:tc>
        <w:tc>
          <w:tcPr>
            <w:tcW w:w="0" w:type="auto"/>
            <w:vAlign w:val="center"/>
            <w:hideMark/>
          </w:tcPr>
          <w:p w:rsidR="000046E0" w:rsidRDefault="000046E0">
            <w:pPr>
              <w:jc w:val="center"/>
              <w:rPr>
                <w:b/>
                <w:bCs/>
              </w:rPr>
            </w:pPr>
            <w:r>
              <w:rPr>
                <w:b/>
                <w:bCs/>
              </w:rPr>
              <w:t>Symbol</w:t>
            </w:r>
          </w:p>
        </w:tc>
        <w:tc>
          <w:tcPr>
            <w:tcW w:w="0" w:type="auto"/>
            <w:vAlign w:val="center"/>
            <w:hideMark/>
          </w:tcPr>
          <w:p w:rsidR="000046E0" w:rsidRDefault="000046E0">
            <w:pPr>
              <w:jc w:val="center"/>
              <w:rPr>
                <w:b/>
                <w:bCs/>
              </w:rPr>
            </w:pPr>
            <w:r>
              <w:rPr>
                <w:b/>
                <w:bCs/>
              </w:rPr>
              <w:t>Current Price</w:t>
            </w:r>
          </w:p>
        </w:tc>
      </w:tr>
      <w:tr w:rsidR="000046E0" w:rsidTr="000046E0">
        <w:trPr>
          <w:tblCellSpacing w:w="15" w:type="dxa"/>
        </w:trPr>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25 Jan 2001</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43.50</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25</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CAT</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92.45</w:t>
            </w:r>
          </w:p>
        </w:tc>
      </w:tr>
      <w:tr w:rsidR="000046E0" w:rsidTr="000046E0">
        <w:trPr>
          <w:tblCellSpacing w:w="15" w:type="dxa"/>
        </w:trPr>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25 Jan 2001</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42.80</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50</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DD</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51.19</w:t>
            </w:r>
          </w:p>
        </w:tc>
      </w:tr>
      <w:tr w:rsidR="000046E0" w:rsidTr="000046E0">
        <w:trPr>
          <w:tblCellSpacing w:w="15" w:type="dxa"/>
        </w:trPr>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25 Jan 2001</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42.10</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75</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EK</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34.87</w:t>
            </w:r>
          </w:p>
        </w:tc>
      </w:tr>
      <w:tr w:rsidR="000046E0" w:rsidTr="000046E0">
        <w:trPr>
          <w:tblCellSpacing w:w="15" w:type="dxa"/>
        </w:trPr>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25 Jan 2001</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37.58</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100</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GM</w:t>
            </w:r>
          </w:p>
        </w:tc>
        <w:tc>
          <w:tcPr>
            <w:tcW w:w="0" w:type="auto"/>
            <w:vAlign w:val="center"/>
            <w:hideMark/>
          </w:tcPr>
          <w:p w:rsidR="000046E0" w:rsidRDefault="000046E0">
            <w:pPr>
              <w:rPr>
                <w:rFonts w:ascii="Verdana" w:hAnsi="Verdana"/>
                <w:color w:val="000000"/>
                <w:sz w:val="21"/>
                <w:szCs w:val="21"/>
              </w:rPr>
            </w:pPr>
            <w:r>
              <w:rPr>
                <w:rFonts w:ascii="Verdana" w:hAnsi="Verdana"/>
                <w:color w:val="000000"/>
                <w:sz w:val="21"/>
                <w:szCs w:val="21"/>
              </w:rPr>
              <w:t>37.58</w:t>
            </w:r>
          </w:p>
        </w:tc>
      </w:tr>
    </w:tbl>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We can represent each block of stock as a 5-tuple with purchase date, purchase price, shares, ticker symbol and current price.</w:t>
      </w:r>
    </w:p>
    <w:p w:rsidR="000046E0" w:rsidRDefault="000046E0" w:rsidP="000046E0">
      <w:pPr>
        <w:pStyle w:val="HTMLPreformatted"/>
        <w:shd w:val="clear" w:color="auto" w:fill="FFFFFF"/>
        <w:ind w:left="720"/>
        <w:rPr>
          <w:color w:val="000000"/>
        </w:rPr>
      </w:pPr>
      <w:r>
        <w:rPr>
          <w:color w:val="000000"/>
        </w:rPr>
        <w:t>portfolio= [ ( "25-Jan-2001", 43.50, 25, 'CAT', 92.45 ),</w:t>
      </w:r>
    </w:p>
    <w:p w:rsidR="000046E0" w:rsidRDefault="000046E0" w:rsidP="000046E0">
      <w:pPr>
        <w:pStyle w:val="HTMLPreformatted"/>
        <w:shd w:val="clear" w:color="auto" w:fill="FFFFFF"/>
        <w:ind w:left="720"/>
        <w:rPr>
          <w:color w:val="000000"/>
        </w:rPr>
      </w:pPr>
      <w:r>
        <w:rPr>
          <w:color w:val="000000"/>
        </w:rPr>
        <w:t>( "25-Jan-2001", 42.80, 50, 'DD', 51.19 ),</w:t>
      </w:r>
    </w:p>
    <w:p w:rsidR="000046E0" w:rsidRDefault="000046E0" w:rsidP="000046E0">
      <w:pPr>
        <w:pStyle w:val="HTMLPreformatted"/>
        <w:shd w:val="clear" w:color="auto" w:fill="FFFFFF"/>
        <w:ind w:left="720"/>
        <w:rPr>
          <w:color w:val="000000"/>
        </w:rPr>
      </w:pPr>
      <w:r>
        <w:rPr>
          <w:color w:val="000000"/>
        </w:rPr>
        <w:t>( "25-Jan-2001", 42.10, 75, 'EK', 34.87 ),</w:t>
      </w:r>
    </w:p>
    <w:p w:rsidR="000046E0" w:rsidRDefault="000046E0" w:rsidP="000046E0">
      <w:pPr>
        <w:pStyle w:val="HTMLPreformatted"/>
        <w:shd w:val="clear" w:color="auto" w:fill="FFFFFF"/>
        <w:ind w:left="720"/>
        <w:rPr>
          <w:color w:val="000000"/>
        </w:rPr>
      </w:pPr>
      <w:r>
        <w:rPr>
          <w:color w:val="000000"/>
        </w:rPr>
        <w:t>( "25-Jan-2001", 37.58, 100, 'GM', 37.58 )</w:t>
      </w:r>
    </w:p>
    <w:p w:rsidR="000046E0" w:rsidRDefault="000046E0" w:rsidP="000046E0">
      <w:pPr>
        <w:pStyle w:val="HTMLPreformatted"/>
        <w:shd w:val="clear" w:color="auto" w:fill="FFFFFF"/>
        <w:ind w:left="720"/>
        <w:rPr>
          <w:color w:val="000000"/>
        </w:rPr>
      </w:pPr>
      <w:r>
        <w:rPr>
          <w:color w:val="000000"/>
        </w:rPr>
        <w: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Develop a function that examines each block, multiplies shares by purchase price and determines the total purchase price of the portfolio.</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Develop a second function that examines each block, multiplies shares by purchase price and shares by current price to determine the total amount gained or lost.</w:t>
      </w:r>
    </w:p>
    <w:p w:rsidR="000046E0" w:rsidRDefault="000046E0" w:rsidP="000046E0">
      <w:pPr>
        <w:pStyle w:val="NormalWeb"/>
        <w:numPr>
          <w:ilvl w:val="0"/>
          <w:numId w:val="62"/>
        </w:numPr>
        <w:shd w:val="clear" w:color="auto" w:fill="FFFFFF"/>
        <w:rPr>
          <w:rFonts w:ascii="Verdana" w:hAnsi="Verdana"/>
          <w:color w:val="000000"/>
          <w:sz w:val="21"/>
          <w:szCs w:val="21"/>
        </w:rPr>
      </w:pPr>
      <w:r>
        <w:rPr>
          <w:rFonts w:ascii="Verdana" w:hAnsi="Verdana"/>
          <w:b/>
          <w:bCs/>
          <w:color w:val="000000"/>
          <w:sz w:val="21"/>
          <w:szCs w:val="21"/>
        </w:rPr>
        <w:lastRenderedPageBreak/>
        <w:t>Mean. </w:t>
      </w:r>
      <w:r>
        <w:rPr>
          <w:rFonts w:ascii="Verdana" w:hAnsi="Verdana"/>
          <w:color w:val="000000"/>
          <w:sz w:val="21"/>
          <w:szCs w:val="21"/>
        </w:rPr>
        <w:t>Computing the mean of a </w:t>
      </w:r>
      <w:r>
        <w:rPr>
          <w:rStyle w:val="HTMLCode"/>
          <w:color w:val="000000"/>
        </w:rPr>
        <w:t>list</w:t>
      </w:r>
      <w:r>
        <w:rPr>
          <w:rFonts w:ascii="Verdana" w:hAnsi="Verdana"/>
          <w:color w:val="000000"/>
          <w:sz w:val="21"/>
          <w:szCs w:val="21"/>
        </w:rPr>
        <w:t> of values is relatively simple. The mean is the sum of the values divided by the number of values in the </w:t>
      </w:r>
      <w:r>
        <w:rPr>
          <w:rStyle w:val="HTMLCode"/>
          <w:color w:val="000000"/>
        </w:rPr>
        <w:t>list</w:t>
      </w:r>
      <w:r>
        <w:rPr>
          <w:rFonts w:ascii="Verdana" w:hAnsi="Verdana"/>
          <w:color w:val="000000"/>
          <w:sz w:val="21"/>
          <w:szCs w:val="21"/>
        </w:rPr>
        <w:t>. Since the statistical formula is so closely related to the actual loop, we'll provide the formula, followed by an overview of the code.</w:t>
      </w:r>
    </w:p>
    <w:p w:rsidR="000046E0" w:rsidRDefault="000046E0" w:rsidP="000046E0">
      <w:pPr>
        <w:pStyle w:val="title"/>
        <w:shd w:val="clear" w:color="auto" w:fill="FFFFFF"/>
        <w:ind w:left="720"/>
        <w:rPr>
          <w:rFonts w:ascii="Verdana" w:hAnsi="Verdana"/>
          <w:color w:val="000000"/>
          <w:sz w:val="21"/>
          <w:szCs w:val="21"/>
        </w:rPr>
      </w:pPr>
      <w:bookmarkStart w:id="153" w:name="roul.stats.mean"/>
      <w:bookmarkEnd w:id="153"/>
      <w:r>
        <w:rPr>
          <w:rFonts w:ascii="Verdana" w:hAnsi="Verdana"/>
          <w:b/>
          <w:bCs/>
          <w:color w:val="000000"/>
          <w:sz w:val="21"/>
          <w:szCs w:val="21"/>
        </w:rPr>
        <w:t>Equation 13.1. Mean</w:t>
      </w:r>
    </w:p>
    <w:p w:rsidR="000046E0" w:rsidRDefault="000046E0" w:rsidP="000046E0">
      <w:pPr>
        <w:shd w:val="clear" w:color="auto" w:fill="FFFFFF"/>
        <w:spacing w:beforeAutospacing="1" w:afterAutospacing="1"/>
        <w:ind w:left="720"/>
        <w:rPr>
          <w:rFonts w:ascii="Verdana" w:hAnsi="Verdana"/>
          <w:color w:val="000000"/>
          <w:sz w:val="21"/>
          <w:szCs w:val="21"/>
        </w:rPr>
      </w:pPr>
      <w:bookmarkStart w:id="154" w:name="roul.stats.mean.gif"/>
      <w:bookmarkEnd w:id="154"/>
      <w:r>
        <w:rPr>
          <w:rFonts w:ascii="Verdana" w:hAnsi="Verdana"/>
          <w:noProof/>
          <w:color w:val="000000"/>
          <w:sz w:val="21"/>
          <w:szCs w:val="21"/>
        </w:rPr>
        <w:drawing>
          <wp:inline distT="0" distB="0" distL="0" distR="0">
            <wp:extent cx="866775" cy="428625"/>
            <wp:effectExtent l="0" t="0" r="9525" b="9525"/>
            <wp:docPr id="55" name="Picture 55" descr="sum( [ x[i] for i in range(n) ]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um( [ x[i] for i in range(n) ] )/ n"/>
                    <pic:cNvPicPr>
                      <a:picLocks noChangeAspect="1" noChangeArrowheads="1"/>
                    </pic:cNvPicPr>
                  </pic:nvPicPr>
                  <pic:blipFill>
                    <a:blip r:embed="rId1097">
                      <a:extLst>
                        <a:ext uri="{28A0092B-C50C-407E-A947-70E740481C1C}">
                          <a14:useLocalDpi xmlns:a14="http://schemas.microsoft.com/office/drawing/2010/main" val="0"/>
                        </a:ext>
                      </a:extLst>
                    </a:blip>
                    <a:srcRect/>
                    <a:stretch>
                      <a:fillRect/>
                    </a:stretch>
                  </pic:blipFill>
                  <pic:spPr bwMode="auto">
                    <a:xfrm>
                      <a:off x="0" y="0"/>
                      <a:ext cx="866775" cy="428625"/>
                    </a:xfrm>
                    <a:prstGeom prst="rect">
                      <a:avLst/>
                    </a:prstGeom>
                    <a:noFill/>
                    <a:ln>
                      <a:noFill/>
                    </a:ln>
                  </pic:spPr>
                </pic:pic>
              </a:graphicData>
            </a:graphic>
          </wp:inline>
        </w:drawing>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The definition of the Σ mathematical operator leads us to the following method for computing the mean:</w:t>
      </w:r>
    </w:p>
    <w:p w:rsidR="000046E0" w:rsidRDefault="000046E0" w:rsidP="000046E0">
      <w:pPr>
        <w:pStyle w:val="title"/>
        <w:shd w:val="clear" w:color="auto" w:fill="FFFFFF"/>
        <w:ind w:left="720"/>
        <w:rPr>
          <w:rFonts w:ascii="Verdana" w:hAnsi="Verdana"/>
          <w:color w:val="000000"/>
          <w:sz w:val="21"/>
          <w:szCs w:val="21"/>
        </w:rPr>
      </w:pPr>
      <w:bookmarkStart w:id="155" w:name="roul.stats.algorithms.mean"/>
      <w:bookmarkEnd w:id="155"/>
      <w:r>
        <w:rPr>
          <w:rFonts w:ascii="Verdana" w:hAnsi="Verdana"/>
          <w:b/>
          <w:bCs/>
          <w:color w:val="000000"/>
          <w:sz w:val="21"/>
          <w:szCs w:val="21"/>
        </w:rPr>
        <w:t>Procedure 13.1. Computing Mean</w:t>
      </w:r>
    </w:p>
    <w:p w:rsidR="000046E0" w:rsidRDefault="000046E0" w:rsidP="000046E0">
      <w:pPr>
        <w:pStyle w:val="NormalWeb"/>
        <w:numPr>
          <w:ilvl w:val="1"/>
          <w:numId w:val="62"/>
        </w:numPr>
        <w:shd w:val="clear" w:color="auto" w:fill="FFFFFF"/>
        <w:rPr>
          <w:rFonts w:ascii="Verdana" w:hAnsi="Verdana"/>
          <w:color w:val="000000"/>
          <w:sz w:val="21"/>
          <w:szCs w:val="21"/>
        </w:rPr>
      </w:pPr>
      <w:r>
        <w:rPr>
          <w:rFonts w:ascii="Verdana" w:hAnsi="Verdana"/>
          <w:color w:val="000000"/>
          <w:sz w:val="21"/>
          <w:szCs w:val="21"/>
        </w:rPr>
        <w:t>intialize sum, </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 to zero</w:t>
      </w:r>
    </w:p>
    <w:p w:rsidR="000046E0" w:rsidRDefault="000046E0" w:rsidP="000046E0">
      <w:pPr>
        <w:pStyle w:val="NormalWeb"/>
        <w:numPr>
          <w:ilvl w:val="1"/>
          <w:numId w:val="62"/>
        </w:numPr>
        <w:shd w:val="clear" w:color="auto" w:fill="FFFFFF"/>
        <w:rPr>
          <w:rFonts w:ascii="Verdana" w:hAnsi="Verdana"/>
          <w:color w:val="000000"/>
          <w:sz w:val="21"/>
          <w:szCs w:val="21"/>
        </w:rPr>
      </w:pPr>
      <w:r>
        <w:rPr>
          <w:rFonts w:ascii="Verdana" w:hAnsi="Verdana"/>
          <w:color w:val="000000"/>
          <w:sz w:val="21"/>
          <w:szCs w:val="21"/>
        </w:rPr>
        <w:t>for each value, </w:t>
      </w:r>
      <w:r>
        <w:rPr>
          <w:rStyle w:val="Emphasis0"/>
          <w:rFonts w:ascii="Verdana" w:hAnsi="Verdana"/>
          <w:color w:val="000000"/>
          <w:sz w:val="21"/>
          <w:szCs w:val="21"/>
        </w:rPr>
        <w:t>i</w:t>
      </w:r>
      <w:r>
        <w:rPr>
          <w:rStyle w:val="emphasis"/>
          <w:rFonts w:ascii="Verdana" w:hAnsi="Verdana"/>
          <w:color w:val="000000"/>
          <w:sz w:val="21"/>
          <w:szCs w:val="21"/>
        </w:rPr>
        <w:t> </w:t>
      </w:r>
      <w:r>
        <w:rPr>
          <w:rFonts w:ascii="Verdana" w:hAnsi="Verdana"/>
          <w:color w:val="000000"/>
          <w:sz w:val="21"/>
          <w:szCs w:val="21"/>
        </w:rPr>
        <w:t>, in the range 0 to the number of values in the </w:t>
      </w:r>
      <w:r>
        <w:rPr>
          <w:rStyle w:val="HTMLCode"/>
          <w:color w:val="000000"/>
        </w:rPr>
        <w:t>list</w:t>
      </w:r>
      <w:r>
        <w:rPr>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w:t>
      </w:r>
    </w:p>
    <w:p w:rsidR="000046E0" w:rsidRDefault="000046E0" w:rsidP="000046E0">
      <w:pPr>
        <w:pStyle w:val="NormalWeb"/>
        <w:numPr>
          <w:ilvl w:val="2"/>
          <w:numId w:val="62"/>
        </w:numPr>
        <w:shd w:val="clear" w:color="auto" w:fill="FFFFFF"/>
        <w:rPr>
          <w:rFonts w:ascii="Verdana" w:hAnsi="Verdana"/>
          <w:color w:val="000000"/>
          <w:sz w:val="21"/>
          <w:szCs w:val="21"/>
        </w:rPr>
      </w:pPr>
      <w:r>
        <w:rPr>
          <w:rFonts w:ascii="Verdana" w:hAnsi="Verdana"/>
          <w:color w:val="000000"/>
          <w:sz w:val="21"/>
          <w:szCs w:val="21"/>
        </w:rPr>
        <w:t>add element </w:t>
      </w:r>
      <w:r>
        <w:rPr>
          <w:rStyle w:val="Emphasis0"/>
          <w:rFonts w:ascii="Verdana" w:hAnsi="Verdana"/>
          <w:color w:val="000000"/>
          <w:sz w:val="21"/>
          <w:szCs w:val="21"/>
        </w:rPr>
        <w:t>x</w:t>
      </w:r>
      <w:r>
        <w:rPr>
          <w:rStyle w:val="Emphasis0"/>
          <w:rFonts w:ascii="Verdana" w:hAnsi="Verdana"/>
          <w:color w:val="000000"/>
          <w:sz w:val="21"/>
          <w:szCs w:val="21"/>
          <w:vertAlign w:val="subscript"/>
        </w:rPr>
        <w:t>i</w:t>
      </w:r>
      <w:r>
        <w:rPr>
          <w:rStyle w:val="Emphasis0"/>
          <w:rFonts w:ascii="Verdana" w:hAnsi="Verdana"/>
          <w:color w:val="000000"/>
          <w:sz w:val="21"/>
          <w:szCs w:val="21"/>
        </w:rPr>
        <w:t> </w:t>
      </w:r>
      <w:r>
        <w:rPr>
          <w:rFonts w:ascii="Verdana" w:hAnsi="Verdana"/>
          <w:color w:val="000000"/>
          <w:sz w:val="21"/>
          <w:szCs w:val="21"/>
        </w:rPr>
        <w:t>to </w:t>
      </w:r>
      <w:r>
        <w:rPr>
          <w:rStyle w:val="Emphasis0"/>
          <w:rFonts w:ascii="Verdana" w:hAnsi="Verdana"/>
          <w:color w:val="000000"/>
          <w:sz w:val="21"/>
          <w:szCs w:val="21"/>
        </w:rPr>
        <w:t>s</w:t>
      </w:r>
    </w:p>
    <w:p w:rsidR="000046E0" w:rsidRDefault="000046E0" w:rsidP="000046E0">
      <w:pPr>
        <w:pStyle w:val="NormalWeb"/>
        <w:numPr>
          <w:ilvl w:val="1"/>
          <w:numId w:val="62"/>
        </w:numPr>
        <w:shd w:val="clear" w:color="auto" w:fill="FFFFFF"/>
        <w:rPr>
          <w:rFonts w:ascii="Verdana" w:hAnsi="Verdana"/>
          <w:color w:val="000000"/>
          <w:sz w:val="21"/>
          <w:szCs w:val="21"/>
        </w:rPr>
      </w:pPr>
      <w:r>
        <w:rPr>
          <w:rFonts w:ascii="Verdana" w:hAnsi="Verdana"/>
          <w:color w:val="000000"/>
          <w:sz w:val="21"/>
          <w:szCs w:val="21"/>
        </w:rPr>
        <w:t>return </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divided by the number of elements, </w:t>
      </w:r>
      <w:r>
        <w:rPr>
          <w:rStyle w:val="Emphasis0"/>
          <w:rFonts w:ascii="Verdana" w:hAnsi="Verdana"/>
          <w:color w:val="000000"/>
          <w:sz w:val="21"/>
          <w:szCs w:val="21"/>
        </w:rPr>
        <w:t>n</w:t>
      </w:r>
    </w:p>
    <w:p w:rsidR="000046E0" w:rsidRDefault="000046E0" w:rsidP="000046E0">
      <w:pPr>
        <w:pStyle w:val="NormalWeb"/>
        <w:numPr>
          <w:ilvl w:val="0"/>
          <w:numId w:val="62"/>
        </w:numPr>
        <w:shd w:val="clear" w:color="auto" w:fill="FFFFFF"/>
        <w:rPr>
          <w:rFonts w:ascii="Verdana" w:hAnsi="Verdana"/>
          <w:color w:val="000000"/>
          <w:sz w:val="21"/>
          <w:szCs w:val="21"/>
        </w:rPr>
      </w:pPr>
      <w:r>
        <w:rPr>
          <w:rFonts w:ascii="Verdana" w:hAnsi="Verdana"/>
          <w:b/>
          <w:bCs/>
          <w:color w:val="000000"/>
          <w:sz w:val="21"/>
          <w:szCs w:val="21"/>
        </w:rPr>
        <w:t>Standard Deviation. </w:t>
      </w:r>
      <w:r>
        <w:rPr>
          <w:rFonts w:ascii="Verdana" w:hAnsi="Verdana"/>
          <w:color w:val="000000"/>
          <w:sz w:val="21"/>
          <w:szCs w:val="21"/>
        </w:rPr>
        <w:t>The standard deviation can be done a few ways, but we'll use the formula shown below. This computes a deviation measurement as the square of the difference between each sample and the mean. The sum of these measurements is then divided by the number of values times the number of degrees of freedom to get a standardized deviation measurement. Again, the formula summarizes the loop, so we'll show the formula followed by an overview of the code.</w:t>
      </w:r>
    </w:p>
    <w:p w:rsidR="000046E0" w:rsidRDefault="000046E0" w:rsidP="000046E0">
      <w:pPr>
        <w:pStyle w:val="title"/>
        <w:shd w:val="clear" w:color="auto" w:fill="FFFFFF"/>
        <w:ind w:left="720"/>
        <w:rPr>
          <w:rFonts w:ascii="Verdana" w:hAnsi="Verdana"/>
          <w:color w:val="000000"/>
          <w:sz w:val="21"/>
          <w:szCs w:val="21"/>
        </w:rPr>
      </w:pPr>
      <w:bookmarkStart w:id="156" w:name="roul.stats.stdev"/>
      <w:bookmarkEnd w:id="156"/>
      <w:r>
        <w:rPr>
          <w:rFonts w:ascii="Verdana" w:hAnsi="Verdana"/>
          <w:b/>
          <w:bCs/>
          <w:color w:val="000000"/>
          <w:sz w:val="21"/>
          <w:szCs w:val="21"/>
        </w:rPr>
        <w:t>Equation 13.2. Standard Deviation</w:t>
      </w:r>
    </w:p>
    <w:p w:rsidR="000046E0" w:rsidRDefault="000046E0" w:rsidP="000046E0">
      <w:pPr>
        <w:shd w:val="clear" w:color="auto" w:fill="FFFFFF"/>
        <w:spacing w:beforeAutospacing="1" w:afterAutospacing="1"/>
        <w:ind w:left="720"/>
        <w:rPr>
          <w:rFonts w:ascii="Verdana" w:hAnsi="Verdana"/>
          <w:color w:val="000000"/>
          <w:sz w:val="21"/>
          <w:szCs w:val="21"/>
        </w:rPr>
      </w:pPr>
      <w:bookmarkStart w:id="157" w:name="roul.stats.stdev.gif"/>
      <w:bookmarkEnd w:id="157"/>
      <w:r>
        <w:rPr>
          <w:rFonts w:ascii="Verdana" w:hAnsi="Verdana"/>
          <w:noProof/>
          <w:color w:val="000000"/>
          <w:sz w:val="21"/>
          <w:szCs w:val="21"/>
        </w:rPr>
        <w:drawing>
          <wp:inline distT="0" distB="0" distL="0" distR="0">
            <wp:extent cx="1514475" cy="619125"/>
            <wp:effectExtent l="0" t="0" r="9525" b="9525"/>
            <wp:docPr id="54" name="Picture 54" descr="sqrt( sum( [ (x[i]-meanx)^2 ) for i in range(n) ] ) /&#10;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qrt( sum( [ (x[i]-meanx)^2 ) for i in range(n) ] ) /&#10;                (n-1)"/>
                    <pic:cNvPicPr>
                      <a:picLocks noChangeAspect="1" noChangeArrowheads="1"/>
                    </pic:cNvPicPr>
                  </pic:nvPicPr>
                  <pic:blipFill>
                    <a:blip r:embed="rId1098">
                      <a:extLst>
                        <a:ext uri="{28A0092B-C50C-407E-A947-70E740481C1C}">
                          <a14:useLocalDpi xmlns:a14="http://schemas.microsoft.com/office/drawing/2010/main" val="0"/>
                        </a:ext>
                      </a:extLst>
                    </a:blip>
                    <a:srcRect/>
                    <a:stretch>
                      <a:fillRect/>
                    </a:stretch>
                  </pic:blipFill>
                  <pic:spPr bwMode="auto">
                    <a:xfrm>
                      <a:off x="0" y="0"/>
                      <a:ext cx="1514475" cy="619125"/>
                    </a:xfrm>
                    <a:prstGeom prst="rect">
                      <a:avLst/>
                    </a:prstGeom>
                    <a:noFill/>
                    <a:ln>
                      <a:noFill/>
                    </a:ln>
                  </pic:spPr>
                </pic:pic>
              </a:graphicData>
            </a:graphic>
          </wp:inline>
        </w:drawing>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The definition of the Σ mathematical operator leads us to the following method for computing the standard deviation:</w:t>
      </w:r>
    </w:p>
    <w:p w:rsidR="000046E0" w:rsidRDefault="000046E0" w:rsidP="000046E0">
      <w:pPr>
        <w:pStyle w:val="title"/>
        <w:shd w:val="clear" w:color="auto" w:fill="FFFFFF"/>
        <w:ind w:left="720"/>
        <w:rPr>
          <w:rFonts w:ascii="Verdana" w:hAnsi="Verdana"/>
          <w:color w:val="000000"/>
          <w:sz w:val="21"/>
          <w:szCs w:val="21"/>
        </w:rPr>
      </w:pPr>
      <w:bookmarkStart w:id="158" w:name="roul.stats.algorithms.stdev"/>
      <w:bookmarkEnd w:id="158"/>
      <w:r>
        <w:rPr>
          <w:rFonts w:ascii="Verdana" w:hAnsi="Verdana"/>
          <w:b/>
          <w:bCs/>
          <w:color w:val="000000"/>
          <w:sz w:val="21"/>
          <w:szCs w:val="21"/>
        </w:rPr>
        <w:t>Procedure 13.2. Computing Standard Deviation</w:t>
      </w:r>
    </w:p>
    <w:p w:rsidR="000046E0" w:rsidRDefault="000046E0" w:rsidP="000046E0">
      <w:pPr>
        <w:pStyle w:val="NormalWeb"/>
        <w:numPr>
          <w:ilvl w:val="1"/>
          <w:numId w:val="62"/>
        </w:numPr>
        <w:shd w:val="clear" w:color="auto" w:fill="FFFFFF"/>
        <w:rPr>
          <w:rFonts w:ascii="Verdana" w:hAnsi="Verdana"/>
          <w:color w:val="000000"/>
          <w:sz w:val="21"/>
          <w:szCs w:val="21"/>
        </w:rPr>
      </w:pPr>
      <w:r>
        <w:rPr>
          <w:rFonts w:ascii="Verdana" w:hAnsi="Verdana"/>
          <w:color w:val="000000"/>
          <w:sz w:val="21"/>
          <w:szCs w:val="21"/>
        </w:rPr>
        <w:t>compute the mean, </w:t>
      </w:r>
      <w:r>
        <w:rPr>
          <w:rStyle w:val="Emphasis0"/>
          <w:rFonts w:ascii="Verdana" w:hAnsi="Verdana"/>
          <w:color w:val="000000"/>
          <w:sz w:val="21"/>
          <w:szCs w:val="21"/>
        </w:rPr>
        <w:t>m</w:t>
      </w:r>
    </w:p>
    <w:p w:rsidR="000046E0" w:rsidRDefault="000046E0" w:rsidP="000046E0">
      <w:pPr>
        <w:pStyle w:val="NormalWeb"/>
        <w:numPr>
          <w:ilvl w:val="1"/>
          <w:numId w:val="62"/>
        </w:numPr>
        <w:shd w:val="clear" w:color="auto" w:fill="FFFFFF"/>
        <w:rPr>
          <w:rFonts w:ascii="Verdana" w:hAnsi="Verdana"/>
          <w:color w:val="000000"/>
          <w:sz w:val="21"/>
          <w:szCs w:val="21"/>
        </w:rPr>
      </w:pPr>
      <w:r>
        <w:rPr>
          <w:rFonts w:ascii="Verdana" w:hAnsi="Verdana"/>
          <w:color w:val="000000"/>
          <w:sz w:val="21"/>
          <w:szCs w:val="21"/>
        </w:rPr>
        <w:t>intialize sum, </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 to zero</w:t>
      </w:r>
    </w:p>
    <w:p w:rsidR="000046E0" w:rsidRDefault="000046E0" w:rsidP="000046E0">
      <w:pPr>
        <w:pStyle w:val="NormalWeb"/>
        <w:numPr>
          <w:ilvl w:val="1"/>
          <w:numId w:val="62"/>
        </w:numPr>
        <w:shd w:val="clear" w:color="auto" w:fill="FFFFFF"/>
        <w:rPr>
          <w:rFonts w:ascii="Verdana" w:hAnsi="Verdana"/>
          <w:color w:val="000000"/>
          <w:sz w:val="21"/>
          <w:szCs w:val="21"/>
        </w:rPr>
      </w:pPr>
      <w:r>
        <w:rPr>
          <w:rFonts w:ascii="Verdana" w:hAnsi="Verdana"/>
          <w:color w:val="000000"/>
          <w:sz w:val="21"/>
          <w:szCs w:val="21"/>
        </w:rPr>
        <w:t>for each value, </w:t>
      </w:r>
      <w:r>
        <w:rPr>
          <w:rStyle w:val="Emphasis0"/>
          <w:rFonts w:ascii="Verdana" w:hAnsi="Verdana"/>
          <w:color w:val="000000"/>
          <w:sz w:val="21"/>
          <w:szCs w:val="21"/>
        </w:rPr>
        <w:t>x</w:t>
      </w:r>
      <w:r>
        <w:rPr>
          <w:rStyle w:val="Emphasis0"/>
          <w:rFonts w:ascii="Verdana" w:hAnsi="Verdana"/>
          <w:color w:val="000000"/>
          <w:sz w:val="21"/>
          <w:szCs w:val="21"/>
          <w:vertAlign w:val="subscript"/>
        </w:rPr>
        <w:t>i</w:t>
      </w:r>
      <w:r>
        <w:rPr>
          <w:rStyle w:val="Emphasis0"/>
          <w:rFonts w:ascii="Verdana" w:hAnsi="Verdana"/>
          <w:color w:val="000000"/>
          <w:sz w:val="21"/>
          <w:szCs w:val="21"/>
        </w:rPr>
        <w:t> </w:t>
      </w:r>
      <w:r>
        <w:rPr>
          <w:rFonts w:ascii="Verdana" w:hAnsi="Verdana"/>
          <w:color w:val="000000"/>
          <w:sz w:val="21"/>
          <w:szCs w:val="21"/>
        </w:rPr>
        <w:t>in the </w:t>
      </w:r>
      <w:r>
        <w:rPr>
          <w:rStyle w:val="HTMLCode"/>
          <w:color w:val="000000"/>
        </w:rPr>
        <w:t>list</w:t>
      </w:r>
      <w:r>
        <w:rPr>
          <w:rFonts w:ascii="Verdana" w:hAnsi="Verdana"/>
          <w:color w:val="000000"/>
          <w:sz w:val="21"/>
          <w:szCs w:val="21"/>
        </w:rPr>
        <w:t>:</w:t>
      </w:r>
    </w:p>
    <w:p w:rsidR="000046E0" w:rsidRDefault="000046E0" w:rsidP="000046E0">
      <w:pPr>
        <w:pStyle w:val="NormalWeb"/>
        <w:numPr>
          <w:ilvl w:val="2"/>
          <w:numId w:val="62"/>
        </w:numPr>
        <w:shd w:val="clear" w:color="auto" w:fill="FFFFFF"/>
        <w:rPr>
          <w:rFonts w:ascii="Verdana" w:hAnsi="Verdana"/>
          <w:color w:val="000000"/>
          <w:sz w:val="21"/>
          <w:szCs w:val="21"/>
        </w:rPr>
      </w:pPr>
      <w:r>
        <w:rPr>
          <w:rFonts w:ascii="Verdana" w:hAnsi="Verdana"/>
          <w:color w:val="000000"/>
          <w:sz w:val="21"/>
          <w:szCs w:val="21"/>
        </w:rPr>
        <w:t>compute the difference from the mean,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as </w:t>
      </w:r>
      <w:r>
        <w:rPr>
          <w:rStyle w:val="Emphasis0"/>
          <w:rFonts w:ascii="Verdana" w:hAnsi="Verdana"/>
          <w:color w:val="000000"/>
          <w:sz w:val="21"/>
          <w:szCs w:val="21"/>
        </w:rPr>
        <w:t>x</w:t>
      </w:r>
      <w:r>
        <w:rPr>
          <w:rStyle w:val="Emphasis0"/>
          <w:rFonts w:ascii="Verdana" w:hAnsi="Verdana"/>
          <w:color w:val="000000"/>
          <w:sz w:val="21"/>
          <w:szCs w:val="21"/>
          <w:vertAlign w:val="subscript"/>
        </w:rPr>
        <w:t>i</w:t>
      </w:r>
      <w:r>
        <w:rPr>
          <w:rStyle w:val="Emphasis0"/>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m</w:t>
      </w:r>
    </w:p>
    <w:p w:rsidR="000046E0" w:rsidRDefault="000046E0" w:rsidP="000046E0">
      <w:pPr>
        <w:pStyle w:val="NormalWeb"/>
        <w:numPr>
          <w:ilvl w:val="2"/>
          <w:numId w:val="62"/>
        </w:numPr>
        <w:shd w:val="clear" w:color="auto" w:fill="FFFFFF"/>
        <w:rPr>
          <w:rFonts w:ascii="Verdana" w:hAnsi="Verdana"/>
          <w:color w:val="000000"/>
          <w:sz w:val="21"/>
          <w:szCs w:val="21"/>
        </w:rPr>
      </w:pPr>
      <w:r>
        <w:rPr>
          <w:rFonts w:ascii="Verdana" w:hAnsi="Verdana"/>
          <w:color w:val="000000"/>
          <w:sz w:val="21"/>
          <w:szCs w:val="21"/>
        </w:rPr>
        <w:t>add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vertAlign w:val="superscript"/>
        </w:rPr>
        <w:t>2</w:t>
      </w:r>
      <w:r>
        <w:rPr>
          <w:rFonts w:ascii="Verdana" w:hAnsi="Verdana"/>
          <w:color w:val="000000"/>
          <w:sz w:val="21"/>
          <w:szCs w:val="21"/>
        </w:rPr>
        <w:t> to </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 This is typically done as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in Java, since there is no “</w:t>
      </w:r>
      <w:r>
        <w:rPr>
          <w:rStyle w:val="quote"/>
          <w:rFonts w:ascii="Verdana" w:hAnsi="Verdana"/>
          <w:color w:val="000000"/>
          <w:sz w:val="21"/>
          <w:szCs w:val="21"/>
        </w:rPr>
        <w:t>squared</w:t>
      </w:r>
      <w:r>
        <w:rPr>
          <w:rFonts w:ascii="Verdana" w:hAnsi="Verdana"/>
          <w:color w:val="000000"/>
          <w:sz w:val="21"/>
          <w:szCs w:val="21"/>
        </w:rPr>
        <w:t>” operator. In Python, this can be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**2.</w:t>
      </w:r>
    </w:p>
    <w:p w:rsidR="000046E0" w:rsidRDefault="000046E0" w:rsidP="000046E0">
      <w:pPr>
        <w:pStyle w:val="NormalWeb"/>
        <w:numPr>
          <w:ilvl w:val="1"/>
          <w:numId w:val="62"/>
        </w:numPr>
        <w:shd w:val="clear" w:color="auto" w:fill="FFFFFF"/>
        <w:rPr>
          <w:rFonts w:ascii="Verdana" w:hAnsi="Verdana"/>
          <w:color w:val="000000"/>
          <w:sz w:val="21"/>
          <w:szCs w:val="21"/>
        </w:rPr>
      </w:pPr>
      <w:r>
        <w:rPr>
          <w:rFonts w:ascii="Verdana" w:hAnsi="Verdana"/>
          <w:color w:val="000000"/>
          <w:sz w:val="21"/>
          <w:szCs w:val="21"/>
        </w:rPr>
        <w:t>compute the variance as </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divided by (</w:t>
      </w:r>
      <w:r>
        <w:rPr>
          <w:rStyle w:val="emphasis"/>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- 1). This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- 1 value reflects the statistical notion of “</w:t>
      </w:r>
      <w:r>
        <w:rPr>
          <w:rStyle w:val="quote"/>
          <w:rFonts w:ascii="Verdana" w:hAnsi="Verdana"/>
          <w:color w:val="000000"/>
          <w:sz w:val="21"/>
          <w:szCs w:val="21"/>
        </w:rPr>
        <w:t>degrees of freedom</w:t>
      </w:r>
      <w:r>
        <w:rPr>
          <w:rFonts w:ascii="Verdana" w:hAnsi="Verdana"/>
          <w:color w:val="000000"/>
          <w:sz w:val="21"/>
          <w:szCs w:val="21"/>
        </w:rPr>
        <w:t>”, which is beyond the scope of this book.</w:t>
      </w:r>
    </w:p>
    <w:p w:rsidR="000046E0" w:rsidRDefault="000046E0" w:rsidP="000046E0">
      <w:pPr>
        <w:pStyle w:val="NormalWeb"/>
        <w:numPr>
          <w:ilvl w:val="1"/>
          <w:numId w:val="62"/>
        </w:numPr>
        <w:shd w:val="clear" w:color="auto" w:fill="FFFFFF"/>
        <w:rPr>
          <w:rFonts w:ascii="Verdana" w:hAnsi="Verdana"/>
          <w:color w:val="000000"/>
          <w:sz w:val="21"/>
          <w:szCs w:val="21"/>
        </w:rPr>
      </w:pPr>
      <w:r>
        <w:rPr>
          <w:rFonts w:ascii="Verdana" w:hAnsi="Verdana"/>
          <w:color w:val="000000"/>
          <w:sz w:val="21"/>
          <w:szCs w:val="21"/>
        </w:rPr>
        <w:lastRenderedPageBreak/>
        <w:t>return the square root of the variance.</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The </w:t>
      </w:r>
      <w:r>
        <w:rPr>
          <w:rStyle w:val="HTMLCode"/>
          <w:color w:val="000000"/>
        </w:rPr>
        <w:t>math</w:t>
      </w:r>
      <w:r>
        <w:rPr>
          <w:rFonts w:ascii="Verdana" w:hAnsi="Verdana"/>
          <w:color w:val="000000"/>
          <w:sz w:val="21"/>
          <w:szCs w:val="21"/>
        </w:rPr>
        <w:t> module contains the </w:t>
      </w:r>
      <w:r>
        <w:rPr>
          <w:rStyle w:val="HTMLCode"/>
          <w:color w:val="000000"/>
        </w:rPr>
        <w:t>math.sqrt</w:t>
      </w:r>
      <w:r>
        <w:rPr>
          <w:rFonts w:ascii="Verdana" w:hAnsi="Verdana"/>
          <w:color w:val="000000"/>
          <w:sz w:val="21"/>
          <w:szCs w:val="21"/>
        </w:rPr>
        <w:t> funtion. For some additional information, see </w:t>
      </w:r>
      <w:hyperlink r:id="rId1099" w:tooltip="The math Module" w:history="1">
        <w:r>
          <w:rPr>
            <w:rStyle w:val="Hyperlink"/>
            <w:rFonts w:ascii="Verdana" w:hAnsi="Verdana"/>
            <w:color w:val="000066"/>
            <w:sz w:val="20"/>
            <w:szCs w:val="20"/>
          </w:rPr>
          <w:t>the section called “The </w:t>
        </w:r>
        <w:r>
          <w:rPr>
            <w:rStyle w:val="HTMLCode"/>
            <w:color w:val="000066"/>
          </w:rPr>
          <w:t>math</w:t>
        </w:r>
        <w:r>
          <w:rPr>
            <w:rStyle w:val="Hyperlink"/>
            <w:rFonts w:ascii="Verdana" w:hAnsi="Verdana"/>
            <w:color w:val="000066"/>
            <w:sz w:val="20"/>
            <w:szCs w:val="20"/>
          </w:rPr>
          <w:t> Module”</w:t>
        </w:r>
      </w:hyperlink>
      <w:r>
        <w:rPr>
          <w:rFonts w:ascii="Verdana" w:hAnsi="Verdana"/>
          <w:color w:val="000000"/>
          <w:sz w:val="21"/>
          <w:szCs w:val="21"/>
        </w:rPr>
        <w:t>.</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Digression on The Sigma Operator</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For those programmers new to statistics, this section provides background on the Sigma operator, Σ.</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159" w:name="roul.stats.sigma.eq1"/>
      <w:bookmarkEnd w:id="159"/>
      <w:r w:rsidRPr="000046E0">
        <w:rPr>
          <w:rFonts w:ascii="Verdana" w:eastAsia="Times New Roman" w:hAnsi="Verdana" w:cs="Times New Roman"/>
          <w:b/>
          <w:bCs/>
          <w:color w:val="000000"/>
          <w:sz w:val="21"/>
          <w:szCs w:val="21"/>
        </w:rPr>
        <w:t>Equation 13.3. Basic Summation</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bookmarkStart w:id="160" w:name="roul.stats.sigma.eq1.gif"/>
      <w:bookmarkEnd w:id="160"/>
      <w:r w:rsidRPr="000046E0">
        <w:rPr>
          <w:rFonts w:ascii="Verdana" w:eastAsia="Times New Roman" w:hAnsi="Verdana" w:cs="Times New Roman"/>
          <w:noProof/>
          <w:color w:val="000000"/>
          <w:sz w:val="21"/>
          <w:szCs w:val="21"/>
        </w:rPr>
        <w:drawing>
          <wp:inline distT="0" distB="0" distL="0" distR="0">
            <wp:extent cx="533400" cy="361950"/>
            <wp:effectExtent l="0" t="0" r="0" b="0"/>
            <wp:docPr id="69" name="Picture 69" descr="f(i) for 0 ≤ i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i) for 0 ≤ i &lt; n"/>
                    <pic:cNvPicPr>
                      <a:picLocks noChangeAspect="1" noChangeArrowheads="1"/>
                    </pic:cNvPicPr>
                  </pic:nvPicPr>
                  <pic:blipFill>
                    <a:blip r:embed="rId1100">
                      <a:extLst>
                        <a:ext uri="{28A0092B-C50C-407E-A947-70E740481C1C}">
                          <a14:useLocalDpi xmlns:a14="http://schemas.microsoft.com/office/drawing/2010/main" val="0"/>
                        </a:ext>
                      </a:extLst>
                    </a:blip>
                    <a:srcRect/>
                    <a:stretch>
                      <a:fillRect/>
                    </a:stretch>
                  </pic:blipFill>
                  <pic:spPr bwMode="auto">
                    <a:xfrm>
                      <a:off x="0" y="0"/>
                      <a:ext cx="533400" cy="361950"/>
                    </a:xfrm>
                    <a:prstGeom prst="rect">
                      <a:avLst/>
                    </a:prstGeom>
                    <a:noFill/>
                    <a:ln>
                      <a:noFill/>
                    </a:ln>
                  </pic:spPr>
                </pic:pic>
              </a:graphicData>
            </a:graphic>
          </wp:inline>
        </w:drawing>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Σ operator has three parts to it. Below it is a bound variable, </w:t>
      </w:r>
      <w:r w:rsidRPr="000046E0">
        <w:rPr>
          <w:rFonts w:ascii="Verdana" w:eastAsia="Times New Roman" w:hAnsi="Verdana" w:cs="Times New Roman"/>
          <w:i/>
          <w:iCs/>
          <w:color w:val="000000"/>
          <w:sz w:val="21"/>
          <w:szCs w:val="21"/>
        </w:rPr>
        <w:t>i</w:t>
      </w:r>
      <w:r w:rsidRPr="000046E0">
        <w:rPr>
          <w:rFonts w:ascii="Verdana" w:eastAsia="Times New Roman" w:hAnsi="Verdana" w:cs="Times New Roman"/>
          <w:color w:val="000000"/>
          <w:sz w:val="21"/>
          <w:szCs w:val="21"/>
        </w:rPr>
        <w:t> and the starting value for the range, written as </w:t>
      </w:r>
      <w:r w:rsidRPr="000046E0">
        <w:rPr>
          <w:rFonts w:ascii="Verdana" w:eastAsia="Times New Roman" w:hAnsi="Verdana" w:cs="Times New Roman"/>
          <w:i/>
          <w:iCs/>
          <w:color w:val="000000"/>
          <w:sz w:val="21"/>
          <w:szCs w:val="21"/>
        </w:rPr>
        <w:t>i</w:t>
      </w:r>
      <w:r w:rsidRPr="000046E0">
        <w:rPr>
          <w:rFonts w:ascii="Verdana" w:eastAsia="Times New Roman" w:hAnsi="Verdana" w:cs="Times New Roman"/>
          <w:color w:val="000000"/>
          <w:sz w:val="21"/>
          <w:szCs w:val="21"/>
        </w:rPr>
        <w:t> =0. Above it is the ending value for the range, usually something like </w:t>
      </w:r>
      <w:r w:rsidRPr="000046E0">
        <w:rPr>
          <w:rFonts w:ascii="Verdana" w:eastAsia="Times New Roman" w:hAnsi="Verdana" w:cs="Times New Roman"/>
          <w:i/>
          <w:iCs/>
          <w:color w:val="000000"/>
          <w:sz w:val="21"/>
          <w:szCs w:val="21"/>
        </w:rPr>
        <w:t>n</w:t>
      </w:r>
      <w:r w:rsidRPr="000046E0">
        <w:rPr>
          <w:rFonts w:ascii="Verdana" w:eastAsia="Times New Roman" w:hAnsi="Verdana" w:cs="Times New Roman"/>
          <w:color w:val="000000"/>
          <w:sz w:val="21"/>
          <w:szCs w:val="21"/>
        </w:rPr>
        <w:t> . To the right is some function to execute for each value of the bound variable. In this case, a generic function, </w:t>
      </w:r>
      <w:r w:rsidRPr="000046E0">
        <w:rPr>
          <w:rFonts w:ascii="Verdana" w:eastAsia="Times New Roman" w:hAnsi="Verdana" w:cs="Times New Roman"/>
          <w:i/>
          <w:iCs/>
          <w:color w:val="000000"/>
          <w:sz w:val="21"/>
          <w:szCs w:val="21"/>
        </w:rPr>
        <w:t>f</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i</w:t>
      </w:r>
      <w:r w:rsidRPr="000046E0">
        <w:rPr>
          <w:rFonts w:ascii="Verdana" w:eastAsia="Times New Roman" w:hAnsi="Verdana" w:cs="Times New Roman"/>
          <w:color w:val="000000"/>
          <w:sz w:val="21"/>
          <w:szCs w:val="21"/>
        </w:rPr>
        <w:t> ). This is read as “sum </w:t>
      </w:r>
      <w:r w:rsidRPr="000046E0">
        <w:rPr>
          <w:rFonts w:ascii="Verdana" w:eastAsia="Times New Roman" w:hAnsi="Verdana" w:cs="Times New Roman"/>
          <w:i/>
          <w:iCs/>
          <w:color w:val="000000"/>
          <w:sz w:val="21"/>
          <w:szCs w:val="21"/>
        </w:rPr>
        <w:t>f</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i</w:t>
      </w:r>
      <w:r w:rsidRPr="000046E0">
        <w:rPr>
          <w:rFonts w:ascii="Verdana" w:eastAsia="Times New Roman" w:hAnsi="Verdana" w:cs="Times New Roman"/>
          <w:color w:val="000000"/>
          <w:sz w:val="21"/>
          <w:szCs w:val="21"/>
        </w:rPr>
        <w:t> ) for </w:t>
      </w:r>
      <w:r w:rsidRPr="000046E0">
        <w:rPr>
          <w:rFonts w:ascii="Verdana" w:eastAsia="Times New Roman" w:hAnsi="Verdana" w:cs="Times New Roman"/>
          <w:i/>
          <w:iCs/>
          <w:color w:val="000000"/>
          <w:sz w:val="21"/>
          <w:szCs w:val="21"/>
        </w:rPr>
        <w:t>i</w:t>
      </w:r>
      <w:r w:rsidRPr="000046E0">
        <w:rPr>
          <w:rFonts w:ascii="Verdana" w:eastAsia="Times New Roman" w:hAnsi="Verdana" w:cs="Times New Roman"/>
          <w:color w:val="000000"/>
          <w:sz w:val="21"/>
          <w:szCs w:val="21"/>
        </w:rPr>
        <w:t> in the range 0 to </w:t>
      </w:r>
      <w:r w:rsidRPr="000046E0">
        <w:rPr>
          <w:rFonts w:ascii="Verdana" w:eastAsia="Times New Roman" w:hAnsi="Verdana" w:cs="Times New Roman"/>
          <w:i/>
          <w:iCs/>
          <w:color w:val="000000"/>
          <w:sz w:val="21"/>
          <w:szCs w:val="21"/>
        </w:rPr>
        <w:t>n</w:t>
      </w:r>
      <w:r w:rsidRPr="000046E0">
        <w:rPr>
          <w:rFonts w:ascii="Verdana" w:eastAsia="Times New Roman" w:hAnsi="Verdana" w:cs="Times New Roman"/>
          <w:color w:val="000000"/>
          <w:sz w:val="21"/>
          <w:szCs w:val="21"/>
        </w:rPr>
        <w:t>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One common definition of Σ uses a closed range, including the end values of 0 and </w:t>
      </w:r>
      <w:r w:rsidRPr="000046E0">
        <w:rPr>
          <w:rFonts w:ascii="Verdana" w:eastAsia="Times New Roman" w:hAnsi="Verdana" w:cs="Times New Roman"/>
          <w:i/>
          <w:iCs/>
          <w:color w:val="000000"/>
          <w:sz w:val="21"/>
          <w:szCs w:val="21"/>
        </w:rPr>
        <w:t>n</w:t>
      </w:r>
      <w:r w:rsidRPr="000046E0">
        <w:rPr>
          <w:rFonts w:ascii="Verdana" w:eastAsia="Times New Roman" w:hAnsi="Verdana" w:cs="Times New Roman"/>
          <w:color w:val="000000"/>
          <w:sz w:val="21"/>
          <w:szCs w:val="21"/>
        </w:rPr>
        <w:t> . However, since this is not a helpful definition for software, we will define Σ to use a half-open interval. It has exactly </w:t>
      </w:r>
      <w:r w:rsidRPr="000046E0">
        <w:rPr>
          <w:rFonts w:ascii="Verdana" w:eastAsia="Times New Roman" w:hAnsi="Verdana" w:cs="Times New Roman"/>
          <w:i/>
          <w:iCs/>
          <w:color w:val="000000"/>
          <w:sz w:val="21"/>
          <w:szCs w:val="21"/>
        </w:rPr>
        <w:t>n</w:t>
      </w:r>
      <w:r w:rsidRPr="000046E0">
        <w:rPr>
          <w:rFonts w:ascii="Verdana" w:eastAsia="Times New Roman" w:hAnsi="Verdana" w:cs="Times New Roman"/>
          <w:color w:val="000000"/>
          <w:sz w:val="21"/>
          <w:szCs w:val="21"/>
        </w:rPr>
        <w:t> elements, including 0 and </w:t>
      </w:r>
      <w:r w:rsidRPr="000046E0">
        <w:rPr>
          <w:rFonts w:ascii="Verdana" w:eastAsia="Times New Roman" w:hAnsi="Verdana" w:cs="Times New Roman"/>
          <w:i/>
          <w:iCs/>
          <w:color w:val="000000"/>
          <w:sz w:val="21"/>
          <w:szCs w:val="21"/>
        </w:rPr>
        <w:t>n</w:t>
      </w:r>
      <w:r w:rsidRPr="000046E0">
        <w:rPr>
          <w:rFonts w:ascii="Verdana" w:eastAsia="Times New Roman" w:hAnsi="Verdana" w:cs="Times New Roman"/>
          <w:color w:val="000000"/>
          <w:sz w:val="21"/>
          <w:szCs w:val="21"/>
        </w:rPr>
        <w:t> -1; mathematically, </w:t>
      </w:r>
      <w:bookmarkStart w:id="161" w:name="roul.stats.sigma.range.gif"/>
      <w:bookmarkEnd w:id="161"/>
      <w:r w:rsidRPr="000046E0">
        <w:rPr>
          <w:rFonts w:ascii="Verdana" w:eastAsia="Times New Roman" w:hAnsi="Verdana" w:cs="Times New Roman"/>
          <w:noProof/>
          <w:color w:val="000000"/>
          <w:sz w:val="21"/>
          <w:szCs w:val="21"/>
        </w:rPr>
        <w:drawing>
          <wp:inline distT="0" distB="0" distL="0" distR="0">
            <wp:extent cx="600075" cy="152400"/>
            <wp:effectExtent l="0" t="0" r="9525" b="0"/>
            <wp:docPr id="68" name="Picture 68" descr="https://www.linuxtopia.org/online_books/programming_books/python_programming/images/sigran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www.linuxtopia.org/online_books/programming_books/python_programming/images/sigrange.gif"/>
                    <pic:cNvPicPr>
                      <a:picLocks noChangeAspect="1" noChangeArrowheads="1"/>
                    </pic:cNvPicPr>
                  </pic:nvPicPr>
                  <pic:blipFill>
                    <a:blip r:embed="rId1101">
                      <a:extLst>
                        <a:ext uri="{28A0092B-C50C-407E-A947-70E740481C1C}">
                          <a14:useLocalDpi xmlns:a14="http://schemas.microsoft.com/office/drawing/2010/main" val="0"/>
                        </a:ext>
                      </a:extLst>
                    </a:blip>
                    <a:srcRect/>
                    <a:stretch>
                      <a:fillRect/>
                    </a:stretch>
                  </pic:blipFill>
                  <pic:spPr bwMode="auto">
                    <a:xfrm>
                      <a:off x="0" y="0"/>
                      <a:ext cx="600075" cy="152400"/>
                    </a:xfrm>
                    <a:prstGeom prst="rect">
                      <a:avLst/>
                    </a:prstGeom>
                    <a:noFill/>
                    <a:ln>
                      <a:noFill/>
                    </a:ln>
                  </pic:spPr>
                </pic:pic>
              </a:graphicData>
            </a:graphic>
          </wp:inline>
        </w:drawing>
      </w:r>
      <w:r w:rsidRPr="000046E0">
        <w:rPr>
          <w:rFonts w:ascii="Verdana" w:eastAsia="Times New Roman" w:hAnsi="Verdana" w:cs="Times New Roman"/>
          <w:color w:val="000000"/>
          <w:sz w:val="21"/>
          <w:szCs w:val="21"/>
        </w:rPr>
        <w:t>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Consequently, we prefer the following notation, but it is not often used. Most statistical and mathematical texts seem to use 1-based indexing, consequently some care is required when translating formulae to programming languages that use 0-based indexing.</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162" w:name="roul.stats.sigma.eq3"/>
      <w:bookmarkEnd w:id="162"/>
      <w:r w:rsidRPr="000046E0">
        <w:rPr>
          <w:rFonts w:ascii="Verdana" w:eastAsia="Times New Roman" w:hAnsi="Verdana" w:cs="Times New Roman"/>
          <w:b/>
          <w:bCs/>
          <w:color w:val="000000"/>
          <w:sz w:val="21"/>
          <w:szCs w:val="21"/>
        </w:rPr>
        <w:t>Equation 13.4. Summation with Half-Open Interval</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bookmarkStart w:id="163" w:name="roul.stats.sigma.eq3.gif"/>
      <w:bookmarkEnd w:id="163"/>
      <w:r w:rsidRPr="000046E0">
        <w:rPr>
          <w:rFonts w:ascii="Verdana" w:eastAsia="Times New Roman" w:hAnsi="Verdana" w:cs="Times New Roman"/>
          <w:noProof/>
          <w:color w:val="000000"/>
          <w:sz w:val="21"/>
          <w:szCs w:val="21"/>
        </w:rPr>
        <w:drawing>
          <wp:inline distT="0" distB="0" distL="0" distR="0">
            <wp:extent cx="657225" cy="295275"/>
            <wp:effectExtent l="0" t="0" r="9525" b="9525"/>
            <wp:docPr id="67" name="Picture 67" descr="f(i) for 0 ≤ i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i) for 0 ≤ i &lt; n"/>
                    <pic:cNvPicPr>
                      <a:picLocks noChangeAspect="1" noChangeArrowheads="1"/>
                    </pic:cNvPicPr>
                  </pic:nvPicPr>
                  <pic:blipFill>
                    <a:blip r:embed="rId1102">
                      <a:extLst>
                        <a:ext uri="{28A0092B-C50C-407E-A947-70E740481C1C}">
                          <a14:useLocalDpi xmlns:a14="http://schemas.microsoft.com/office/drawing/2010/main" val="0"/>
                        </a:ext>
                      </a:extLst>
                    </a:blip>
                    <a:srcRect/>
                    <a:stretch>
                      <a:fillRect/>
                    </a:stretch>
                  </pic:blipFill>
                  <pic:spPr bwMode="auto">
                    <a:xfrm>
                      <a:off x="0" y="0"/>
                      <a:ext cx="657225" cy="295275"/>
                    </a:xfrm>
                    <a:prstGeom prst="rect">
                      <a:avLst/>
                    </a:prstGeom>
                    <a:noFill/>
                    <a:ln>
                      <a:noFill/>
                    </a:ln>
                  </pic:spPr>
                </pic:pic>
              </a:graphicData>
            </a:graphic>
          </wp:inline>
        </w:drawing>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Our two statistical algorithms have a form more like the following. In this we are applying some function, </w:t>
      </w:r>
      <w:r w:rsidRPr="000046E0">
        <w:rPr>
          <w:rFonts w:ascii="Verdana" w:eastAsia="Times New Roman" w:hAnsi="Verdana" w:cs="Times New Roman"/>
          <w:i/>
          <w:iCs/>
          <w:color w:val="000000"/>
          <w:sz w:val="21"/>
          <w:szCs w:val="21"/>
        </w:rPr>
        <w:t>f</w:t>
      </w:r>
      <w:r w:rsidRPr="000046E0">
        <w:rPr>
          <w:rFonts w:ascii="Verdana" w:eastAsia="Times New Roman" w:hAnsi="Verdana" w:cs="Times New Roman"/>
          <w:color w:val="000000"/>
          <w:sz w:val="21"/>
          <w:szCs w:val="21"/>
        </w:rPr>
        <w:t>(), to each value, </w:t>
      </w:r>
      <w:r w:rsidRPr="000046E0">
        <w:rPr>
          <w:rFonts w:ascii="Verdana" w:eastAsia="Times New Roman" w:hAnsi="Verdana" w:cs="Times New Roman"/>
          <w:i/>
          <w:iCs/>
          <w:color w:val="000000"/>
          <w:sz w:val="21"/>
          <w:szCs w:val="21"/>
        </w:rPr>
        <w:t>x</w:t>
      </w:r>
      <w:r w:rsidRPr="000046E0">
        <w:rPr>
          <w:rFonts w:ascii="Verdana" w:eastAsia="Times New Roman" w:hAnsi="Verdana" w:cs="Times New Roman"/>
          <w:i/>
          <w:iCs/>
          <w:color w:val="000000"/>
          <w:sz w:val="21"/>
          <w:szCs w:val="21"/>
          <w:vertAlign w:val="subscript"/>
        </w:rPr>
        <w:t>i</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of an array. When computing the mean, there is no function. When computing standard deviation, the function involves subtracting and multiplying.</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164" w:name="roul.stats.sigma.eq2"/>
      <w:bookmarkEnd w:id="164"/>
      <w:r w:rsidRPr="000046E0">
        <w:rPr>
          <w:rFonts w:ascii="Verdana" w:eastAsia="Times New Roman" w:hAnsi="Verdana" w:cs="Times New Roman"/>
          <w:b/>
          <w:bCs/>
          <w:color w:val="000000"/>
          <w:sz w:val="21"/>
          <w:szCs w:val="21"/>
        </w:rPr>
        <w:t>Equation 13.5. Summing Elements of an Array, </w:t>
      </w:r>
      <w:r w:rsidRPr="000046E0">
        <w:rPr>
          <w:rFonts w:ascii="Verdana" w:eastAsia="Times New Roman" w:hAnsi="Verdana" w:cs="Times New Roman"/>
          <w:b/>
          <w:bCs/>
          <w:i/>
          <w:iCs/>
          <w:color w:val="000000"/>
          <w:sz w:val="21"/>
          <w:szCs w:val="21"/>
        </w:rPr>
        <w:t>x</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bookmarkStart w:id="165" w:name="roul.stats.sigma.eq2.gif"/>
      <w:bookmarkEnd w:id="165"/>
      <w:r w:rsidRPr="000046E0">
        <w:rPr>
          <w:rFonts w:ascii="Verdana" w:eastAsia="Times New Roman" w:hAnsi="Verdana" w:cs="Times New Roman"/>
          <w:noProof/>
          <w:color w:val="000000"/>
          <w:sz w:val="21"/>
          <w:szCs w:val="21"/>
        </w:rPr>
        <w:drawing>
          <wp:inline distT="0" distB="0" distL="0" distR="0">
            <wp:extent cx="742950" cy="295275"/>
            <wp:effectExtent l="0" t="0" r="0" b="9525"/>
            <wp:docPr id="66" name="Picture 66" descr="f(x[i]) for 0 ≤ i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x[i]) for 0 ≤ i &lt; n"/>
                    <pic:cNvPicPr>
                      <a:picLocks noChangeAspect="1" noChangeArrowheads="1"/>
                    </pic:cNvPicPr>
                  </pic:nvPicPr>
                  <pic:blipFill>
                    <a:blip r:embed="rId1103">
                      <a:extLst>
                        <a:ext uri="{28A0092B-C50C-407E-A947-70E740481C1C}">
                          <a14:useLocalDpi xmlns:a14="http://schemas.microsoft.com/office/drawing/2010/main" val="0"/>
                        </a:ext>
                      </a:extLst>
                    </a:blip>
                    <a:srcRect/>
                    <a:stretch>
                      <a:fillRect/>
                    </a:stretch>
                  </pic:blipFill>
                  <pic:spPr bwMode="auto">
                    <a:xfrm>
                      <a:off x="0" y="0"/>
                      <a:ext cx="742950" cy="295275"/>
                    </a:xfrm>
                    <a:prstGeom prst="rect">
                      <a:avLst/>
                    </a:prstGeom>
                    <a:noFill/>
                    <a:ln>
                      <a:noFill/>
                    </a:ln>
                  </pic:spPr>
                </pic:pic>
              </a:graphicData>
            </a:graphic>
          </wp:inline>
        </w:drawing>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can transform this definition directly into a for loop that sets the bound variable to all of the values in the range, and does some processing on each value of the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xml:space="preserve"> of </w:t>
      </w:r>
      <w:r w:rsidRPr="000046E0">
        <w:rPr>
          <w:rFonts w:ascii="Verdana" w:eastAsia="Times New Roman" w:hAnsi="Verdana" w:cs="Times New Roman"/>
          <w:color w:val="000000"/>
          <w:sz w:val="21"/>
          <w:szCs w:val="21"/>
        </w:rPr>
        <w:lastRenderedPageBreak/>
        <w:t>integers. This is the Python implemention of Sigma. This computes two values, the sum, </w:t>
      </w:r>
      <w:r w:rsidRPr="000046E0">
        <w:rPr>
          <w:rFonts w:ascii="Courier New" w:eastAsia="Times New Roman" w:hAnsi="Courier New" w:cs="Courier New"/>
          <w:color w:val="000000"/>
          <w:sz w:val="20"/>
          <w:szCs w:val="20"/>
        </w:rPr>
        <w:t>sum</w:t>
      </w:r>
      <w:r w:rsidRPr="000046E0">
        <w:rPr>
          <w:rFonts w:ascii="Verdana" w:eastAsia="Times New Roman" w:hAnsi="Verdana" w:cs="Times New Roman"/>
          <w:color w:val="000000"/>
          <w:sz w:val="21"/>
          <w:szCs w:val="21"/>
        </w:rPr>
        <w:t>, and the number of elements, </w:t>
      </w:r>
      <w:r w:rsidRPr="000046E0">
        <w:rPr>
          <w:rFonts w:ascii="Courier New" w:eastAsia="Times New Roman" w:hAnsi="Courier New" w:cs="Courier New"/>
          <w:color w:val="000000"/>
          <w:sz w:val="20"/>
          <w:szCs w:val="20"/>
        </w:rPr>
        <w:t>n</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166" w:name="roul.stats.sigma.python.ex2"/>
      <w:bookmarkEnd w:id="166"/>
      <w:r w:rsidRPr="000046E0">
        <w:rPr>
          <w:rFonts w:ascii="Verdana" w:eastAsia="Times New Roman" w:hAnsi="Verdana" w:cs="Times New Roman"/>
          <w:b/>
          <w:bCs/>
          <w:color w:val="000000"/>
          <w:sz w:val="21"/>
          <w:szCs w:val="21"/>
        </w:rPr>
        <w:t>Example 13.2. Python Sigma Iteration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sum= 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u w:val="single"/>
        </w:rPr>
      </w:pPr>
      <w:r w:rsidRPr="000046E0">
        <w:rPr>
          <w:rFonts w:ascii="Courier New" w:eastAsia="Times New Roman" w:hAnsi="Courier New" w:cs="Courier New"/>
          <w:color w:val="000000"/>
          <w:sz w:val="20"/>
          <w:szCs w:val="20"/>
        </w:rPr>
        <w:t xml:space="preserve">for i in range(len(theList)): </w:t>
      </w:r>
      <w:bookmarkStart w:id="167" w:name="roul.stats.sigma.python.ex2.coFor"/>
      <w:r w:rsidRPr="000046E0">
        <w:rPr>
          <w:rFonts w:ascii="Courier New" w:eastAsia="Times New Roman" w:hAnsi="Courier New" w:cs="Courier New"/>
          <w:color w:val="000000"/>
          <w:sz w:val="20"/>
          <w:szCs w:val="20"/>
        </w:rPr>
        <w:fldChar w:fldCharType="begin"/>
      </w:r>
      <w:r w:rsidRPr="000046E0">
        <w:rPr>
          <w:rFonts w:ascii="Courier New" w:eastAsia="Times New Roman" w:hAnsi="Courier New" w:cs="Courier New"/>
          <w:color w:val="000000"/>
          <w:sz w:val="20"/>
          <w:szCs w:val="20"/>
        </w:rPr>
        <w:instrText xml:space="preserve"> HYPERLINK "https://www.linuxtopia.org/online_books/programming_books/python_programming/python_ch13s08.html" \l "roul.stats.sigma.python.ex2.idFor" </w:instrText>
      </w:r>
      <w:r w:rsidRPr="000046E0">
        <w:rPr>
          <w:rFonts w:ascii="Courier New" w:eastAsia="Times New Roman" w:hAnsi="Courier New" w:cs="Courier New"/>
          <w:color w:val="000000"/>
          <w:sz w:val="20"/>
          <w:szCs w:val="20"/>
        </w:rPr>
        <w:fldChar w:fldCharType="separate"/>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u w:val="single"/>
        </w:rPr>
      </w:pPr>
      <w:r w:rsidRPr="000046E0">
        <w:rPr>
          <w:rFonts w:ascii="Courier New" w:eastAsia="Times New Roman" w:hAnsi="Courier New" w:cs="Courier New"/>
          <w:noProof/>
          <w:color w:val="000066"/>
          <w:sz w:val="20"/>
          <w:szCs w:val="20"/>
        </w:rPr>
        <w:drawing>
          <wp:inline distT="0" distB="0" distL="0" distR="0">
            <wp:extent cx="114300" cy="114300"/>
            <wp:effectExtent l="0" t="0" r="0" b="0"/>
            <wp:docPr id="65" name="Picture 65" descr="1">
              <a:hlinkClick xmlns:a="http://schemas.openxmlformats.org/drawingml/2006/main" r:id="rId1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1">
                      <a:hlinkClick r:id="rId1104"/>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fldChar w:fldCharType="end"/>
      </w:r>
      <w:bookmarkEnd w:id="167"/>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u w:val="single"/>
        </w:rPr>
      </w:pPr>
      <w:r w:rsidRPr="000046E0">
        <w:rPr>
          <w:rFonts w:ascii="Courier New" w:eastAsia="Times New Roman" w:hAnsi="Courier New" w:cs="Courier New"/>
          <w:color w:val="000000"/>
          <w:sz w:val="20"/>
          <w:szCs w:val="20"/>
        </w:rPr>
        <w:t xml:space="preserve">    xi= theList[i] </w:t>
      </w:r>
      <w:bookmarkStart w:id="168" w:name="roul.stats.sigma.python.ex2.co1"/>
      <w:r w:rsidRPr="000046E0">
        <w:rPr>
          <w:rFonts w:ascii="Courier New" w:eastAsia="Times New Roman" w:hAnsi="Courier New" w:cs="Courier New"/>
          <w:color w:val="000000"/>
          <w:sz w:val="20"/>
          <w:szCs w:val="20"/>
        </w:rPr>
        <w:fldChar w:fldCharType="begin"/>
      </w:r>
      <w:r w:rsidRPr="000046E0">
        <w:rPr>
          <w:rFonts w:ascii="Courier New" w:eastAsia="Times New Roman" w:hAnsi="Courier New" w:cs="Courier New"/>
          <w:color w:val="000000"/>
          <w:sz w:val="20"/>
          <w:szCs w:val="20"/>
        </w:rPr>
        <w:instrText xml:space="preserve"> HYPERLINK "https://www.linuxtopia.org/online_books/programming_books/python_programming/python_ch13s08.html" \l "roul.stats.sigma.python.ex2.id1" </w:instrText>
      </w:r>
      <w:r w:rsidRPr="000046E0">
        <w:rPr>
          <w:rFonts w:ascii="Courier New" w:eastAsia="Times New Roman" w:hAnsi="Courier New" w:cs="Courier New"/>
          <w:color w:val="000000"/>
          <w:sz w:val="20"/>
          <w:szCs w:val="20"/>
        </w:rPr>
        <w:fldChar w:fldCharType="separate"/>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u w:val="single"/>
        </w:rPr>
      </w:pPr>
      <w:r w:rsidRPr="000046E0">
        <w:rPr>
          <w:rFonts w:ascii="Courier New" w:eastAsia="Times New Roman" w:hAnsi="Courier New" w:cs="Courier New"/>
          <w:noProof/>
          <w:color w:val="000066"/>
          <w:sz w:val="20"/>
          <w:szCs w:val="20"/>
        </w:rPr>
        <w:drawing>
          <wp:inline distT="0" distB="0" distL="0" distR="0">
            <wp:extent cx="114300" cy="114300"/>
            <wp:effectExtent l="0" t="0" r="0" b="0"/>
            <wp:docPr id="64" name="Picture 64" descr="2">
              <a:hlinkClick xmlns:a="http://schemas.openxmlformats.org/drawingml/2006/main" r:id="rId1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2">
                      <a:hlinkClick r:id="rId1105"/>
                    </pic:cNvPr>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fldChar w:fldCharType="end"/>
      </w:r>
      <w:bookmarkEnd w:id="168"/>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0046E0">
        <w:rPr>
          <w:rFonts w:ascii="Courier New" w:eastAsia="Times New Roman" w:hAnsi="Courier New" w:cs="Courier New"/>
          <w:color w:val="000000"/>
          <w:sz w:val="20"/>
          <w:szCs w:val="20"/>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0046E0">
        <w:rPr>
          <w:rFonts w:ascii="Courier New" w:eastAsia="Times New Roman" w:hAnsi="Courier New" w:cs="Courier New"/>
          <w:i/>
          <w:iCs/>
          <w:color w:val="000000"/>
          <w:sz w:val="20"/>
          <w:szCs w:val="20"/>
        </w:rPr>
        <w:t># fxi = processing of xi</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u w:val="single"/>
        </w:rPr>
      </w:pPr>
      <w:r w:rsidRPr="000046E0">
        <w:rPr>
          <w:rFonts w:ascii="Courier New" w:eastAsia="Times New Roman" w:hAnsi="Courier New" w:cs="Courier New"/>
          <w:color w:val="000000"/>
          <w:sz w:val="20"/>
          <w:szCs w:val="20"/>
        </w:rPr>
        <w:t xml:space="preserve">  </w:t>
      </w:r>
      <w:bookmarkStart w:id="169" w:name="roul.stats.sigma.python.ex2.co2"/>
      <w:r w:rsidRPr="000046E0">
        <w:rPr>
          <w:rFonts w:ascii="Courier New" w:eastAsia="Times New Roman" w:hAnsi="Courier New" w:cs="Courier New"/>
          <w:color w:val="000000"/>
          <w:sz w:val="20"/>
          <w:szCs w:val="20"/>
        </w:rPr>
        <w:fldChar w:fldCharType="begin"/>
      </w:r>
      <w:r w:rsidRPr="000046E0">
        <w:rPr>
          <w:rFonts w:ascii="Courier New" w:eastAsia="Times New Roman" w:hAnsi="Courier New" w:cs="Courier New"/>
          <w:color w:val="000000"/>
          <w:sz w:val="20"/>
          <w:szCs w:val="20"/>
        </w:rPr>
        <w:instrText xml:space="preserve"> HYPERLINK "https://www.linuxtopia.org/online_books/programming_books/python_programming/python_ch13s08.html" \l "roul.stats.sigma.python.ex2.id2" </w:instrText>
      </w:r>
      <w:r w:rsidRPr="000046E0">
        <w:rPr>
          <w:rFonts w:ascii="Courier New" w:eastAsia="Times New Roman" w:hAnsi="Courier New" w:cs="Courier New"/>
          <w:color w:val="000000"/>
          <w:sz w:val="20"/>
          <w:szCs w:val="20"/>
        </w:rPr>
        <w:fldChar w:fldCharType="separate"/>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u w:val="single"/>
        </w:rPr>
      </w:pPr>
      <w:r w:rsidRPr="000046E0">
        <w:rPr>
          <w:rFonts w:ascii="Courier New" w:eastAsia="Times New Roman" w:hAnsi="Courier New" w:cs="Courier New"/>
          <w:noProof/>
          <w:color w:val="000066"/>
          <w:sz w:val="20"/>
          <w:szCs w:val="20"/>
        </w:rPr>
        <w:drawing>
          <wp:inline distT="0" distB="0" distL="0" distR="0">
            <wp:extent cx="114300" cy="114300"/>
            <wp:effectExtent l="0" t="0" r="0" b="0"/>
            <wp:docPr id="63" name="Picture 63" descr="3">
              <a:hlinkClick xmlns:a="http://schemas.openxmlformats.org/drawingml/2006/main" r:id="rId1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3">
                      <a:hlinkClick r:id="rId1106"/>
                    </pic:cNvPr>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fldChar w:fldCharType="end"/>
      </w:r>
      <w:bookmarkEnd w:id="169"/>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sum += fxi</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n= len(theList)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bookmarkStart w:id="170" w:name="roul.stats.sigma.python.ex2.idFor"/>
            <w:bookmarkEnd w:id="170"/>
            <w:r w:rsidRPr="000046E0">
              <w:rPr>
                <w:rFonts w:ascii="Verdana" w:eastAsia="Times New Roman" w:hAnsi="Verdana" w:cs="Times New Roman"/>
                <w:noProof/>
                <w:color w:val="000066"/>
                <w:sz w:val="20"/>
                <w:szCs w:val="20"/>
              </w:rPr>
              <w:drawing>
                <wp:inline distT="0" distB="0" distL="0" distR="0">
                  <wp:extent cx="114300" cy="114300"/>
                  <wp:effectExtent l="0" t="0" r="0" b="0"/>
                  <wp:docPr id="62" name="Picture 62" descr="1">
                    <a:hlinkClick xmlns:a="http://schemas.openxmlformats.org/drawingml/2006/main" r:id="rId1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1">
                            <a:hlinkClick r:id="rId1107"/>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Get the length of </w:t>
            </w:r>
            <w:r w:rsidRPr="000046E0">
              <w:rPr>
                <w:rFonts w:ascii="Courier New" w:eastAsia="Times New Roman" w:hAnsi="Courier New" w:cs="Courier New"/>
                <w:color w:val="000000"/>
                <w:sz w:val="20"/>
                <w:szCs w:val="20"/>
              </w:rPr>
              <w:t>theList</w:t>
            </w:r>
            <w:r w:rsidRPr="000046E0">
              <w:rPr>
                <w:rFonts w:ascii="Verdana" w:eastAsia="Times New Roman" w:hAnsi="Verdana" w:cs="Times New Roman"/>
                <w:color w:val="000000"/>
                <w:sz w:val="21"/>
                <w:szCs w:val="21"/>
              </w:rPr>
              <w:t>. Execute the body of the loop for all values of </w:t>
            </w:r>
            <w:r w:rsidRPr="000046E0">
              <w:rPr>
                <w:rFonts w:ascii="Courier New" w:eastAsia="Times New Roman" w:hAnsi="Courier New" w:cs="Courier New"/>
                <w:color w:val="000000"/>
                <w:sz w:val="20"/>
                <w:szCs w:val="20"/>
              </w:rPr>
              <w:t>i</w:t>
            </w:r>
            <w:r w:rsidRPr="000046E0">
              <w:rPr>
                <w:rFonts w:ascii="Verdana" w:eastAsia="Times New Roman" w:hAnsi="Verdana" w:cs="Times New Roman"/>
                <w:color w:val="000000"/>
                <w:sz w:val="21"/>
                <w:szCs w:val="21"/>
              </w:rPr>
              <w:t> in the range 0 to the number of elements-1.</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bookmarkStart w:id="171" w:name="roul.stats.sigma.python.ex2.id1"/>
            <w:bookmarkEnd w:id="171"/>
            <w:r w:rsidRPr="000046E0">
              <w:rPr>
                <w:rFonts w:ascii="Verdana" w:eastAsia="Times New Roman" w:hAnsi="Verdana" w:cs="Times New Roman"/>
                <w:noProof/>
                <w:color w:val="000066"/>
                <w:sz w:val="20"/>
                <w:szCs w:val="20"/>
              </w:rPr>
              <w:drawing>
                <wp:inline distT="0" distB="0" distL="0" distR="0">
                  <wp:extent cx="114300" cy="114300"/>
                  <wp:effectExtent l="0" t="0" r="0" b="0"/>
                  <wp:docPr id="61" name="Picture 61" descr="2">
                    <a:hlinkClick xmlns:a="http://schemas.openxmlformats.org/drawingml/2006/main" r:id="rId1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2">
                            <a:hlinkClick r:id="rId1108"/>
                          </pic:cNvPr>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Fetch item </w:t>
            </w:r>
            <w:r w:rsidRPr="000046E0">
              <w:rPr>
                <w:rFonts w:ascii="Courier New" w:eastAsia="Times New Roman" w:hAnsi="Courier New" w:cs="Courier New"/>
                <w:color w:val="000000"/>
                <w:sz w:val="20"/>
                <w:szCs w:val="20"/>
              </w:rPr>
              <w:t>i</w:t>
            </w:r>
            <w:r w:rsidRPr="000046E0">
              <w:rPr>
                <w:rFonts w:ascii="Verdana" w:eastAsia="Times New Roman" w:hAnsi="Verdana" w:cs="Times New Roman"/>
                <w:color w:val="000000"/>
                <w:sz w:val="21"/>
                <w:szCs w:val="21"/>
              </w:rPr>
              <w:t> from </w:t>
            </w:r>
            <w:r w:rsidRPr="000046E0">
              <w:rPr>
                <w:rFonts w:ascii="Courier New" w:eastAsia="Times New Roman" w:hAnsi="Courier New" w:cs="Courier New"/>
                <w:color w:val="000000"/>
                <w:sz w:val="20"/>
                <w:szCs w:val="20"/>
              </w:rPr>
              <w:t>theList</w:t>
            </w:r>
            <w:r w:rsidRPr="000046E0">
              <w:rPr>
                <w:rFonts w:ascii="Verdana" w:eastAsia="Times New Roman" w:hAnsi="Verdana" w:cs="Times New Roman"/>
                <w:color w:val="000000"/>
                <w:sz w:val="21"/>
                <w:szCs w:val="21"/>
              </w:rPr>
              <w:t> and assign it to </w:t>
            </w:r>
            <w:r w:rsidRPr="000046E0">
              <w:rPr>
                <w:rFonts w:ascii="Courier New" w:eastAsia="Times New Roman" w:hAnsi="Courier New" w:cs="Courier New"/>
                <w:color w:val="000000"/>
                <w:sz w:val="20"/>
                <w:szCs w:val="20"/>
              </w:rPr>
              <w:t>xi</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bookmarkStart w:id="172" w:name="roul.stats.sigma.python.ex2.id2"/>
            <w:bookmarkEnd w:id="172"/>
            <w:r w:rsidRPr="000046E0">
              <w:rPr>
                <w:rFonts w:ascii="Verdana" w:eastAsia="Times New Roman" w:hAnsi="Verdana" w:cs="Times New Roman"/>
                <w:noProof/>
                <w:color w:val="000066"/>
                <w:sz w:val="20"/>
                <w:szCs w:val="20"/>
              </w:rPr>
              <w:drawing>
                <wp:inline distT="0" distB="0" distL="0" distR="0">
                  <wp:extent cx="114300" cy="114300"/>
                  <wp:effectExtent l="0" t="0" r="0" b="0"/>
                  <wp:docPr id="60" name="Picture 60" descr="3">
                    <a:hlinkClick xmlns:a="http://schemas.openxmlformats.org/drawingml/2006/main" r:id="rId1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3">
                            <a:hlinkClick r:id="rId1109"/>
                          </pic:cNvPr>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For simple mean calculation, this statement does nothing. For standard deviation, however, this statement computes the measure of deviation from the average.</w:t>
            </w:r>
          </w:p>
        </w:tc>
      </w:tr>
    </w:tbl>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More advanced Python programmers may be aware that there are several ways to shorten this loop down to a single expression using the </w:t>
      </w:r>
      <w:r w:rsidRPr="000046E0">
        <w:rPr>
          <w:rFonts w:ascii="Courier New" w:eastAsia="Times New Roman" w:hAnsi="Courier New" w:cs="Courier New"/>
          <w:color w:val="000000"/>
          <w:sz w:val="20"/>
          <w:szCs w:val="20"/>
        </w:rPr>
        <w:t>reduce</w:t>
      </w:r>
      <w:r w:rsidRPr="000046E0">
        <w:rPr>
          <w:rFonts w:ascii="Verdana" w:eastAsia="Times New Roman" w:hAnsi="Verdana" w:cs="Times New Roman"/>
          <w:color w:val="000000"/>
          <w:sz w:val="21"/>
          <w:szCs w:val="21"/>
        </w:rPr>
        <w:t> function as well as list comprehensions.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An Optimization. </w:t>
      </w:r>
      <w:r w:rsidRPr="000046E0">
        <w:rPr>
          <w:rFonts w:ascii="Verdana" w:eastAsia="Times New Roman" w:hAnsi="Verdana" w:cs="Times New Roman"/>
          <w:color w:val="000000"/>
          <w:sz w:val="21"/>
          <w:szCs w:val="21"/>
        </w:rPr>
        <w:t>In the usual mathematical notation, an integer index, </w:t>
      </w:r>
      <w:r w:rsidRPr="000046E0">
        <w:rPr>
          <w:rFonts w:ascii="Verdana" w:eastAsia="Times New Roman" w:hAnsi="Verdana" w:cs="Times New Roman"/>
          <w:i/>
          <w:iCs/>
          <w:color w:val="000000"/>
          <w:sz w:val="21"/>
          <w:szCs w:val="21"/>
        </w:rPr>
        <w:t>i</w:t>
      </w:r>
      <w:r w:rsidRPr="000046E0">
        <w:rPr>
          <w:rFonts w:ascii="Verdana" w:eastAsia="Times New Roman" w:hAnsi="Verdana" w:cs="Times New Roman"/>
          <w:color w:val="000000"/>
          <w:sz w:val="21"/>
          <w:szCs w:val="21"/>
        </w:rPr>
        <w:t> is used. In Python it isn't necessary to use the formal integer index. Instead, an iterator can be used to visit each element of the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without actually using an explicit numeric counter. The processing simplifies to the following.</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173" w:name="roul.stats.sigma.python.ex4"/>
      <w:bookmarkEnd w:id="173"/>
      <w:r w:rsidRPr="000046E0">
        <w:rPr>
          <w:rFonts w:ascii="Verdana" w:eastAsia="Times New Roman" w:hAnsi="Verdana" w:cs="Times New Roman"/>
          <w:b/>
          <w:bCs/>
          <w:color w:val="000000"/>
          <w:sz w:val="21"/>
          <w:szCs w:val="21"/>
        </w:rPr>
        <w:t>Example 13.3. Python Sample Values by Iterator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u w:val="single"/>
        </w:rPr>
      </w:pPr>
      <w:r w:rsidRPr="000046E0">
        <w:rPr>
          <w:rFonts w:ascii="Courier New" w:eastAsia="Times New Roman" w:hAnsi="Courier New" w:cs="Courier New"/>
          <w:color w:val="000000"/>
          <w:sz w:val="20"/>
          <w:szCs w:val="20"/>
        </w:rPr>
        <w:t xml:space="preserve">for xi in theList: </w:t>
      </w:r>
      <w:bookmarkStart w:id="174" w:name="roul.stats.sigma.python.ex4.coFor"/>
      <w:r w:rsidRPr="000046E0">
        <w:rPr>
          <w:rFonts w:ascii="Courier New" w:eastAsia="Times New Roman" w:hAnsi="Courier New" w:cs="Courier New"/>
          <w:color w:val="000000"/>
          <w:sz w:val="20"/>
          <w:szCs w:val="20"/>
        </w:rPr>
        <w:fldChar w:fldCharType="begin"/>
      </w:r>
      <w:r w:rsidRPr="000046E0">
        <w:rPr>
          <w:rFonts w:ascii="Courier New" w:eastAsia="Times New Roman" w:hAnsi="Courier New" w:cs="Courier New"/>
          <w:color w:val="000000"/>
          <w:sz w:val="20"/>
          <w:szCs w:val="20"/>
        </w:rPr>
        <w:instrText xml:space="preserve"> HYPERLINK "https://www.linuxtopia.org/online_books/programming_books/python_programming/python_ch13s08.html" \l "roul.stats.sigma.python.ex4.idFor" </w:instrText>
      </w:r>
      <w:r w:rsidRPr="000046E0">
        <w:rPr>
          <w:rFonts w:ascii="Courier New" w:eastAsia="Times New Roman" w:hAnsi="Courier New" w:cs="Courier New"/>
          <w:color w:val="000000"/>
          <w:sz w:val="20"/>
          <w:szCs w:val="20"/>
        </w:rPr>
        <w:fldChar w:fldCharType="separate"/>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u w:val="single"/>
        </w:rPr>
      </w:pPr>
      <w:r w:rsidRPr="000046E0">
        <w:rPr>
          <w:rFonts w:ascii="Courier New" w:eastAsia="Times New Roman" w:hAnsi="Courier New" w:cs="Courier New"/>
          <w:noProof/>
          <w:color w:val="000066"/>
          <w:sz w:val="20"/>
          <w:szCs w:val="20"/>
        </w:rPr>
        <w:drawing>
          <wp:inline distT="0" distB="0" distL="0" distR="0">
            <wp:extent cx="114300" cy="114300"/>
            <wp:effectExtent l="0" t="0" r="0" b="0"/>
            <wp:docPr id="59" name="Picture 59" descr="1">
              <a:hlinkClick xmlns:a="http://schemas.openxmlformats.org/drawingml/2006/main" r:id="rId1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1">
                      <a:hlinkClick r:id="rId1110"/>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fldChar w:fldCharType="end"/>
      </w:r>
      <w:bookmarkEnd w:id="174"/>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0046E0">
        <w:rPr>
          <w:rFonts w:ascii="Courier New" w:eastAsia="Times New Roman" w:hAnsi="Courier New" w:cs="Courier New"/>
          <w:color w:val="000000"/>
          <w:sz w:val="20"/>
          <w:szCs w:val="20"/>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0046E0">
        <w:rPr>
          <w:rFonts w:ascii="Courier New" w:eastAsia="Times New Roman" w:hAnsi="Courier New" w:cs="Courier New"/>
          <w:i/>
          <w:iCs/>
          <w:color w:val="000000"/>
          <w:sz w:val="20"/>
          <w:szCs w:val="20"/>
        </w:rPr>
        <w:t># fxi = processing of xi</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u w:val="single"/>
        </w:rPr>
      </w:pPr>
      <w:r w:rsidRPr="000046E0">
        <w:rPr>
          <w:rFonts w:ascii="Courier New" w:eastAsia="Times New Roman" w:hAnsi="Courier New" w:cs="Courier New"/>
          <w:color w:val="000000"/>
          <w:sz w:val="20"/>
          <w:szCs w:val="20"/>
        </w:rPr>
        <w:t xml:space="preserve"> </w:t>
      </w:r>
      <w:bookmarkStart w:id="175" w:name="roul.stats.sigma.python.ex4.co2"/>
      <w:r w:rsidRPr="000046E0">
        <w:rPr>
          <w:rFonts w:ascii="Courier New" w:eastAsia="Times New Roman" w:hAnsi="Courier New" w:cs="Courier New"/>
          <w:color w:val="000000"/>
          <w:sz w:val="20"/>
          <w:szCs w:val="20"/>
        </w:rPr>
        <w:fldChar w:fldCharType="begin"/>
      </w:r>
      <w:r w:rsidRPr="000046E0">
        <w:rPr>
          <w:rFonts w:ascii="Courier New" w:eastAsia="Times New Roman" w:hAnsi="Courier New" w:cs="Courier New"/>
          <w:color w:val="000000"/>
          <w:sz w:val="20"/>
          <w:szCs w:val="20"/>
        </w:rPr>
        <w:instrText xml:space="preserve"> HYPERLINK "https://www.linuxtopia.org/online_books/programming_books/python_programming/python_ch13s08.html" \l "roul.stats.sigma.python.ex4.id2" </w:instrText>
      </w:r>
      <w:r w:rsidRPr="000046E0">
        <w:rPr>
          <w:rFonts w:ascii="Courier New" w:eastAsia="Times New Roman" w:hAnsi="Courier New" w:cs="Courier New"/>
          <w:color w:val="000000"/>
          <w:sz w:val="20"/>
          <w:szCs w:val="20"/>
        </w:rPr>
        <w:fldChar w:fldCharType="separate"/>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u w:val="single"/>
        </w:rPr>
      </w:pPr>
      <w:r w:rsidRPr="000046E0">
        <w:rPr>
          <w:rFonts w:ascii="Courier New" w:eastAsia="Times New Roman" w:hAnsi="Courier New" w:cs="Courier New"/>
          <w:noProof/>
          <w:color w:val="000066"/>
          <w:sz w:val="20"/>
          <w:szCs w:val="20"/>
        </w:rPr>
        <w:drawing>
          <wp:inline distT="0" distB="0" distL="0" distR="0">
            <wp:extent cx="114300" cy="114300"/>
            <wp:effectExtent l="0" t="0" r="0" b="0"/>
            <wp:docPr id="58" name="Picture 58" descr="2">
              <a:hlinkClick xmlns:a="http://schemas.openxmlformats.org/drawingml/2006/main" r:id="rId1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2">
                      <a:hlinkClick r:id="rId1111"/>
                    </pic:cNvPr>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fldChar w:fldCharType="end"/>
      </w:r>
      <w:bookmarkEnd w:id="175"/>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sum += fxi</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n= len(theList)</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bookmarkStart w:id="176" w:name="roul.stats.sigma.python.ex4.idFor"/>
            <w:bookmarkEnd w:id="176"/>
            <w:r w:rsidRPr="000046E0">
              <w:rPr>
                <w:rFonts w:ascii="Verdana" w:eastAsia="Times New Roman" w:hAnsi="Verdana" w:cs="Times New Roman"/>
                <w:noProof/>
                <w:color w:val="000066"/>
                <w:sz w:val="20"/>
                <w:szCs w:val="20"/>
              </w:rPr>
              <w:drawing>
                <wp:inline distT="0" distB="0" distL="0" distR="0">
                  <wp:extent cx="114300" cy="114300"/>
                  <wp:effectExtent l="0" t="0" r="0" b="0"/>
                  <wp:docPr id="57" name="Picture 57" descr="1">
                    <a:hlinkClick xmlns:a="http://schemas.openxmlformats.org/drawingml/2006/main" r:id="rId1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1">
                            <a:hlinkClick r:id="rId1112"/>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Execute the loop assigning each item of of </w:t>
            </w:r>
            <w:r w:rsidRPr="000046E0">
              <w:rPr>
                <w:rFonts w:ascii="Courier New" w:eastAsia="Times New Roman" w:hAnsi="Courier New" w:cs="Courier New"/>
                <w:color w:val="000000"/>
                <w:sz w:val="20"/>
                <w:szCs w:val="20"/>
              </w:rPr>
              <w:t>theList</w:t>
            </w:r>
            <w:r w:rsidRPr="000046E0">
              <w:rPr>
                <w:rFonts w:ascii="Verdana" w:eastAsia="Times New Roman" w:hAnsi="Verdana" w:cs="Times New Roman"/>
                <w:color w:val="000000"/>
                <w:sz w:val="21"/>
                <w:szCs w:val="21"/>
              </w:rPr>
              <w:t> to </w:t>
            </w:r>
            <w:r w:rsidRPr="000046E0">
              <w:rPr>
                <w:rFonts w:ascii="Courier New" w:eastAsia="Times New Roman" w:hAnsi="Courier New" w:cs="Courier New"/>
                <w:color w:val="000000"/>
                <w:sz w:val="20"/>
                <w:szCs w:val="20"/>
              </w:rPr>
              <w:t>xi</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bookmarkStart w:id="177" w:name="roul.stats.sigma.python.ex4.id2"/>
            <w:bookmarkEnd w:id="177"/>
            <w:r w:rsidRPr="000046E0">
              <w:rPr>
                <w:rFonts w:ascii="Verdana" w:eastAsia="Times New Roman" w:hAnsi="Verdana" w:cs="Times New Roman"/>
                <w:noProof/>
                <w:color w:val="000066"/>
                <w:sz w:val="20"/>
                <w:szCs w:val="20"/>
              </w:rPr>
              <w:drawing>
                <wp:inline distT="0" distB="0" distL="0" distR="0">
                  <wp:extent cx="114300" cy="114300"/>
                  <wp:effectExtent l="0" t="0" r="0" b="0"/>
                  <wp:docPr id="56" name="Picture 56" descr="2">
                    <a:hlinkClick xmlns:a="http://schemas.openxmlformats.org/drawingml/2006/main" r:id="rId1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2">
                            <a:hlinkClick r:id="rId1113"/>
                          </pic:cNvPr>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For simple mean calculation, this statement does nothing. For standard deviation, however, this statement computes the measure of deviation from the average.</w:t>
            </w:r>
          </w:p>
        </w:tc>
      </w:tr>
    </w:tbl>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r w:rsidRPr="000046E0">
        <w:rPr>
          <w:rFonts w:ascii="Verdana" w:eastAsia="Times New Roman" w:hAnsi="Verdana" w:cs="Times New Roman"/>
          <w:b/>
          <w:bCs/>
          <w:color w:val="2963A6"/>
          <w:sz w:val="26"/>
          <w:szCs w:val="26"/>
          <w:lang w:val="en"/>
        </w:rPr>
        <w:lastRenderedPageBreak/>
        <w:t>Chapter 14. Lists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Table of Contents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14" w:anchor="d0e18063" w:history="1">
        <w:r w:rsidRPr="000046E0">
          <w:rPr>
            <w:rFonts w:ascii="Verdana" w:eastAsia="Times New Roman" w:hAnsi="Verdana" w:cs="Times New Roman"/>
            <w:color w:val="000066"/>
            <w:sz w:val="24"/>
            <w:szCs w:val="24"/>
            <w:u w:val="single"/>
            <w:lang w:val="en"/>
          </w:rPr>
          <w:t>List Semantics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15" w:history="1">
        <w:r w:rsidRPr="000046E0">
          <w:rPr>
            <w:rFonts w:ascii="Verdana" w:eastAsia="Times New Roman" w:hAnsi="Verdana" w:cs="Times New Roman"/>
            <w:color w:val="000066"/>
            <w:sz w:val="24"/>
            <w:szCs w:val="24"/>
            <w:u w:val="single"/>
            <w:lang w:val="en"/>
          </w:rPr>
          <w:t>List Literal Values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16" w:history="1">
        <w:r w:rsidRPr="000046E0">
          <w:rPr>
            <w:rFonts w:ascii="Verdana" w:eastAsia="Times New Roman" w:hAnsi="Verdana" w:cs="Times New Roman"/>
            <w:color w:val="000066"/>
            <w:sz w:val="24"/>
            <w:szCs w:val="24"/>
            <w:u w:val="single"/>
            <w:lang w:val="en"/>
          </w:rPr>
          <w:t>List Operations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17" w:history="1">
        <w:r w:rsidRPr="000046E0">
          <w:rPr>
            <w:rFonts w:ascii="Verdana" w:eastAsia="Times New Roman" w:hAnsi="Verdana" w:cs="Times New Roman"/>
            <w:color w:val="000066"/>
            <w:sz w:val="24"/>
            <w:szCs w:val="24"/>
            <w:u w:val="single"/>
            <w:lang w:val="en"/>
          </w:rPr>
          <w:t>List Comparison Operations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18" w:history="1">
        <w:r w:rsidRPr="000046E0">
          <w:rPr>
            <w:rFonts w:ascii="Verdana" w:eastAsia="Times New Roman" w:hAnsi="Verdana" w:cs="Times New Roman"/>
            <w:color w:val="000066"/>
            <w:sz w:val="24"/>
            <w:szCs w:val="24"/>
            <w:u w:val="single"/>
            <w:lang w:val="en"/>
          </w:rPr>
          <w:t>List Statements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19" w:history="1">
        <w:r w:rsidRPr="000046E0">
          <w:rPr>
            <w:rFonts w:ascii="Verdana" w:eastAsia="Times New Roman" w:hAnsi="Verdana" w:cs="Times New Roman"/>
            <w:color w:val="000066"/>
            <w:sz w:val="24"/>
            <w:szCs w:val="24"/>
            <w:u w:val="single"/>
            <w:lang w:val="en"/>
          </w:rPr>
          <w:t>List Built-in Functions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20" w:history="1">
        <w:r w:rsidRPr="000046E0">
          <w:rPr>
            <w:rFonts w:ascii="Verdana" w:eastAsia="Times New Roman" w:hAnsi="Verdana" w:cs="Times New Roman"/>
            <w:color w:val="000066"/>
            <w:sz w:val="24"/>
            <w:szCs w:val="24"/>
            <w:u w:val="single"/>
            <w:lang w:val="en"/>
          </w:rPr>
          <w:t>List Methods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21" w:history="1">
        <w:r w:rsidRPr="000046E0">
          <w:rPr>
            <w:rFonts w:ascii="Verdana" w:eastAsia="Times New Roman" w:hAnsi="Verdana" w:cs="Times New Roman"/>
            <w:color w:val="000066"/>
            <w:sz w:val="24"/>
            <w:szCs w:val="24"/>
            <w:u w:val="single"/>
            <w:lang w:val="en"/>
          </w:rPr>
          <w:t>List Exercises</w:t>
        </w:r>
      </w:hyperlink>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We'll look at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s from a number of viewpoints: semantics, literal values, operations, comparison operators, statements, built-in functions and methods. Additionally, we have a digression on the immutability of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178" w:name="d0e18063"/>
      <w:bookmarkEnd w:id="178"/>
      <w:r w:rsidRPr="000046E0">
        <w:rPr>
          <w:rFonts w:ascii="Verdana" w:eastAsia="Times New Roman" w:hAnsi="Verdana" w:cs="Times New Roman"/>
          <w:b/>
          <w:bCs/>
          <w:color w:val="2963A6"/>
          <w:sz w:val="26"/>
          <w:szCs w:val="26"/>
          <w:lang w:val="en"/>
        </w:rPr>
        <w:t>List Semantics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is a container for variable length sequence of Python objects.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is mutable, which means that items within the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can be changed. Also, items can be added to the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or removed from the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is an mutable sequence of Python objects. Since it is a sequence, all of the common operations to sequences apply. Since it is mutable, it can be changed: objects can be added to, removed from and replaced in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Sometimes we'll see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with a fixed number of elements, like a two-dimensional point with two elements, </w:t>
      </w:r>
      <w:r w:rsidRPr="000046E0">
        <w:rPr>
          <w:rFonts w:ascii="Verdana" w:eastAsia="Times New Roman" w:hAnsi="Verdana" w:cs="Times New Roman"/>
          <w:i/>
          <w:iCs/>
          <w:color w:val="000000"/>
          <w:sz w:val="21"/>
          <w:szCs w:val="21"/>
          <w:lang w:val="en"/>
        </w:rPr>
        <w:t>x</w:t>
      </w:r>
      <w:r w:rsidRPr="000046E0">
        <w:rPr>
          <w:rFonts w:ascii="Verdana" w:eastAsia="Times New Roman" w:hAnsi="Verdana" w:cs="Times New Roman"/>
          <w:color w:val="000000"/>
          <w:sz w:val="21"/>
          <w:szCs w:val="21"/>
          <w:lang w:val="en"/>
        </w:rPr>
        <w:t> and </w:t>
      </w:r>
      <w:r w:rsidRPr="000046E0">
        <w:rPr>
          <w:rFonts w:ascii="Verdana" w:eastAsia="Times New Roman" w:hAnsi="Verdana" w:cs="Times New Roman"/>
          <w:i/>
          <w:iCs/>
          <w:color w:val="000000"/>
          <w:sz w:val="21"/>
          <w:szCs w:val="21"/>
          <w:lang w:val="en"/>
        </w:rPr>
        <w:t>y</w:t>
      </w:r>
      <w:r w:rsidRPr="000046E0">
        <w:rPr>
          <w:rFonts w:ascii="Verdana" w:eastAsia="Times New Roman" w:hAnsi="Verdana" w:cs="Times New Roman"/>
          <w:color w:val="000000"/>
          <w:sz w:val="21"/>
          <w:szCs w:val="21"/>
          <w:lang w:val="en"/>
        </w:rPr>
        <w:t> . When someone asks about a fixed-length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we have to remind them that the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covered in </w:t>
      </w:r>
      <w:hyperlink r:id="rId1122" w:tooltip="Chapter 14. Lists" w:history="1">
        <w:r w:rsidRPr="000046E0">
          <w:rPr>
            <w:rFonts w:ascii="Verdana" w:eastAsia="Times New Roman" w:hAnsi="Verdana" w:cs="Times New Roman"/>
            <w:color w:val="000066"/>
            <w:sz w:val="24"/>
            <w:szCs w:val="24"/>
            <w:u w:val="single"/>
            <w:lang w:val="en"/>
          </w:rPr>
          <w:t>Chapter 14, </w:t>
        </w:r>
        <w:r w:rsidRPr="000046E0">
          <w:rPr>
            <w:rFonts w:ascii="Verdana" w:eastAsia="Times New Roman" w:hAnsi="Verdana" w:cs="Times New Roman"/>
            <w:i/>
            <w:iCs/>
            <w:color w:val="000066"/>
            <w:sz w:val="24"/>
            <w:szCs w:val="24"/>
            <w:u w:val="single"/>
            <w:lang w:val="en"/>
          </w:rPr>
          <w:t>Lists</w:t>
        </w:r>
        <w:r w:rsidRPr="000046E0">
          <w:rPr>
            <w:rFonts w:ascii="Verdana" w:eastAsia="Times New Roman" w:hAnsi="Verdana" w:cs="Times New Roman"/>
            <w:color w:val="000066"/>
            <w:sz w:val="24"/>
            <w:szCs w:val="24"/>
            <w:u w:val="single"/>
            <w:lang w:val="en"/>
          </w:rPr>
          <w:t> </w:t>
        </w:r>
      </w:hyperlink>
      <w:r w:rsidRPr="000046E0">
        <w:rPr>
          <w:rFonts w:ascii="Verdana" w:eastAsia="Times New Roman" w:hAnsi="Verdana" w:cs="Times New Roman"/>
          <w:color w:val="000000"/>
          <w:sz w:val="21"/>
          <w:szCs w:val="21"/>
          <w:lang w:val="en"/>
        </w:rPr>
        <w:t>, is for static sequences of elements.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great deal of Python's internals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-based. The </w:t>
      </w:r>
      <w:r w:rsidRPr="000046E0">
        <w:rPr>
          <w:rFonts w:ascii="Verdana" w:eastAsia="Times New Roman" w:hAnsi="Verdana" w:cs="Times New Roman"/>
          <w:b/>
          <w:bCs/>
          <w:color w:val="000000"/>
          <w:sz w:val="21"/>
          <w:szCs w:val="21"/>
          <w:lang w:val="en"/>
        </w:rPr>
        <w:t>for</w:t>
      </w:r>
      <w:r w:rsidRPr="000046E0">
        <w:rPr>
          <w:rFonts w:ascii="Verdana" w:eastAsia="Times New Roman" w:hAnsi="Verdana" w:cs="Times New Roman"/>
          <w:color w:val="000000"/>
          <w:sz w:val="21"/>
          <w:szCs w:val="21"/>
          <w:lang w:val="en"/>
        </w:rPr>
        <w:t> statement, in particular, expects a sequence, and we often create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by using the </w:t>
      </w:r>
      <w:r w:rsidRPr="000046E0">
        <w:rPr>
          <w:rFonts w:ascii="Courier New" w:eastAsia="Times New Roman" w:hAnsi="Courier New" w:cs="Courier New"/>
          <w:color w:val="000000"/>
          <w:sz w:val="20"/>
          <w:szCs w:val="20"/>
          <w:lang w:val="en"/>
        </w:rPr>
        <w:t>range</w:t>
      </w:r>
      <w:r w:rsidRPr="000046E0">
        <w:rPr>
          <w:rFonts w:ascii="Verdana" w:eastAsia="Times New Roman" w:hAnsi="Verdana" w:cs="Times New Roman"/>
          <w:color w:val="000000"/>
          <w:sz w:val="21"/>
          <w:szCs w:val="21"/>
          <w:lang w:val="en"/>
        </w:rPr>
        <w:t> function. When we split a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using the </w:t>
      </w:r>
      <w:r w:rsidRPr="000046E0">
        <w:rPr>
          <w:rFonts w:ascii="Courier New" w:eastAsia="Times New Roman" w:hAnsi="Courier New" w:cs="Courier New"/>
          <w:color w:val="000000"/>
          <w:sz w:val="20"/>
          <w:szCs w:val="20"/>
          <w:lang w:val="en"/>
        </w:rPr>
        <w:t>split</w:t>
      </w:r>
      <w:r w:rsidRPr="000046E0">
        <w:rPr>
          <w:rFonts w:ascii="Verdana" w:eastAsia="Times New Roman" w:hAnsi="Verdana" w:cs="Times New Roman"/>
          <w:color w:val="000000"/>
          <w:sz w:val="21"/>
          <w:szCs w:val="21"/>
          <w:lang w:val="en"/>
        </w:rPr>
        <w:t> method, we get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of substrings.</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List Literal Values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A </w:t>
      </w:r>
      <w:r>
        <w:rPr>
          <w:rStyle w:val="HTMLCode"/>
          <w:color w:val="000000"/>
        </w:rPr>
        <w:t>list</w:t>
      </w:r>
      <w:r>
        <w:rPr>
          <w:rFonts w:ascii="Verdana" w:hAnsi="Verdana"/>
          <w:color w:val="000000"/>
          <w:sz w:val="21"/>
          <w:szCs w:val="21"/>
        </w:rPr>
        <w:t> is created by surrounding them with </w:t>
      </w:r>
      <w:r>
        <w:rPr>
          <w:rStyle w:val="HTMLCode"/>
          <w:color w:val="000000"/>
        </w:rPr>
        <w:t>[]</w:t>
      </w:r>
      <w:r>
        <w:rPr>
          <w:rFonts w:ascii="Verdana" w:hAnsi="Verdana"/>
          <w:color w:val="000000"/>
          <w:sz w:val="21"/>
          <w:szCs w:val="21"/>
        </w:rPr>
        <w:t>'s and separating the values with commas (</w:t>
      </w:r>
      <w:r>
        <w:rPr>
          <w:rStyle w:val="HTMLCode"/>
          <w:color w:val="000000"/>
        </w:rPr>
        <w:t>,</w:t>
      </w:r>
      <w:r>
        <w:rPr>
          <w:rFonts w:ascii="Verdana" w:hAnsi="Verdana"/>
          <w:color w:val="000000"/>
          <w:sz w:val="21"/>
          <w:szCs w:val="21"/>
        </w:rPr>
        <w:t>). A </w:t>
      </w:r>
      <w:r>
        <w:rPr>
          <w:rStyle w:val="HTMLCode"/>
          <w:color w:val="000000"/>
        </w:rPr>
        <w:t>list</w:t>
      </w:r>
      <w:r>
        <w:rPr>
          <w:rFonts w:ascii="Verdana" w:hAnsi="Verdana"/>
          <w:color w:val="000000"/>
          <w:sz w:val="21"/>
          <w:szCs w:val="21"/>
        </w:rPr>
        <w:t> can be created, expanded and reduced. An empty </w:t>
      </w:r>
      <w:r>
        <w:rPr>
          <w:rStyle w:val="HTMLCode"/>
          <w:color w:val="000000"/>
        </w:rPr>
        <w:t>list</w:t>
      </w:r>
      <w:r>
        <w:rPr>
          <w:rFonts w:ascii="Verdana" w:hAnsi="Verdana"/>
          <w:color w:val="000000"/>
          <w:sz w:val="21"/>
          <w:szCs w:val="21"/>
        </w:rPr>
        <w:t> is simply </w:t>
      </w:r>
      <w:r>
        <w:rPr>
          <w:rStyle w:val="HTMLCode"/>
          <w:color w:val="000000"/>
        </w:rPr>
        <w:t>[]</w:t>
      </w:r>
      <w:r>
        <w:rPr>
          <w:rFonts w:ascii="Verdana" w:hAnsi="Verdana"/>
          <w:color w:val="000000"/>
          <w:sz w:val="21"/>
          <w:szCs w:val="21"/>
        </w:rPr>
        <w:t>. As with </w:t>
      </w:r>
      <w:r>
        <w:rPr>
          <w:rStyle w:val="HTMLCode"/>
          <w:color w:val="000000"/>
        </w:rPr>
        <w:t>tuple</w:t>
      </w:r>
      <w:r>
        <w:rPr>
          <w:rFonts w:ascii="Verdana" w:hAnsi="Verdana"/>
          <w:color w:val="000000"/>
          <w:sz w:val="21"/>
          <w:szCs w:val="21"/>
        </w:rPr>
        <w:t>s, an extra comma at the end of the </w:t>
      </w:r>
      <w:r>
        <w:rPr>
          <w:rStyle w:val="HTMLCode"/>
          <w:color w:val="000000"/>
        </w:rPr>
        <w:t>list</w:t>
      </w:r>
      <w:r>
        <w:rPr>
          <w:rFonts w:ascii="Verdana" w:hAnsi="Verdana"/>
          <w:color w:val="000000"/>
          <w:sz w:val="21"/>
          <w:szCs w:val="21"/>
        </w:rPr>
        <w:t> is graciously ignored.</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Examples:</w:t>
      </w:r>
    </w:p>
    <w:p w:rsidR="000046E0" w:rsidRDefault="000046E0" w:rsidP="000046E0">
      <w:pPr>
        <w:pStyle w:val="HTMLPreformatted"/>
        <w:shd w:val="clear" w:color="auto" w:fill="FFFFFF"/>
        <w:rPr>
          <w:color w:val="000000"/>
          <w:sz w:val="21"/>
          <w:szCs w:val="21"/>
        </w:rPr>
      </w:pPr>
      <w:r>
        <w:rPr>
          <w:color w:val="000000"/>
          <w:sz w:val="21"/>
          <w:szCs w:val="21"/>
        </w:rPr>
        <w:t>myList = [ 2, 3, 4, 9, 10, 11, 12 ]</w:t>
      </w:r>
    </w:p>
    <w:p w:rsidR="000046E0" w:rsidRDefault="000046E0" w:rsidP="000046E0">
      <w:pPr>
        <w:pStyle w:val="HTMLPreformatted"/>
        <w:shd w:val="clear" w:color="auto" w:fill="FFFFFF"/>
        <w:rPr>
          <w:color w:val="000000"/>
          <w:sz w:val="21"/>
          <w:szCs w:val="21"/>
        </w:rPr>
      </w:pPr>
      <w:r>
        <w:rPr>
          <w:color w:val="000000"/>
          <w:sz w:val="21"/>
          <w:szCs w:val="21"/>
        </w:rPr>
        <w:lastRenderedPageBreak/>
        <w:t>history = [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elements of a </w:t>
      </w:r>
      <w:r>
        <w:rPr>
          <w:rStyle w:val="HTMLCode"/>
          <w:color w:val="000000"/>
        </w:rPr>
        <w:t>list</w:t>
      </w:r>
      <w:r>
        <w:rPr>
          <w:rFonts w:ascii="Verdana" w:hAnsi="Verdana"/>
          <w:color w:val="000000"/>
          <w:sz w:val="21"/>
          <w:szCs w:val="21"/>
        </w:rPr>
        <w:t> do not have to be the same type. A </w:t>
      </w:r>
      <w:r>
        <w:rPr>
          <w:rStyle w:val="HTMLCode"/>
          <w:color w:val="000000"/>
        </w:rPr>
        <w:t>list</w:t>
      </w:r>
      <w:r>
        <w:rPr>
          <w:rFonts w:ascii="Verdana" w:hAnsi="Verdana"/>
          <w:color w:val="000000"/>
          <w:sz w:val="21"/>
          <w:szCs w:val="21"/>
        </w:rPr>
        <w:t> can be a mixture of any Python data types, including </w:t>
      </w:r>
      <w:r>
        <w:rPr>
          <w:rStyle w:val="HTMLCode"/>
          <w:color w:val="000000"/>
        </w:rPr>
        <w:t>list</w:t>
      </w:r>
      <w:r>
        <w:rPr>
          <w:rFonts w:ascii="Verdana" w:hAnsi="Verdana"/>
          <w:color w:val="000000"/>
          <w:sz w:val="21"/>
          <w:szCs w:val="21"/>
        </w:rPr>
        <w:t>s, </w:t>
      </w:r>
      <w:r>
        <w:rPr>
          <w:rStyle w:val="HTMLCode"/>
          <w:color w:val="000000"/>
        </w:rPr>
        <w:t>tuple</w:t>
      </w:r>
      <w:r>
        <w:rPr>
          <w:rFonts w:ascii="Verdana" w:hAnsi="Verdana"/>
          <w:color w:val="000000"/>
          <w:sz w:val="21"/>
          <w:szCs w:val="21"/>
        </w:rPr>
        <w:t>s, </w:t>
      </w:r>
      <w:r>
        <w:rPr>
          <w:rStyle w:val="HTMLCode"/>
          <w:color w:val="000000"/>
        </w:rPr>
        <w:t>string</w:t>
      </w:r>
      <w:r>
        <w:rPr>
          <w:rFonts w:ascii="Verdana" w:hAnsi="Verdana"/>
          <w:color w:val="000000"/>
          <w:sz w:val="21"/>
          <w:szCs w:val="21"/>
        </w:rPr>
        <w:t>s and numeric types.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A </w:t>
      </w:r>
      <w:r>
        <w:rPr>
          <w:rStyle w:val="HTMLCode"/>
          <w:color w:val="000000"/>
        </w:rPr>
        <w:t>list</w:t>
      </w:r>
      <w:r>
        <w:rPr>
          <w:rFonts w:ascii="Verdana" w:hAnsi="Verdana"/>
          <w:color w:val="000000"/>
          <w:sz w:val="21"/>
          <w:szCs w:val="21"/>
        </w:rPr>
        <w:t> permits a sophisticated kind of display called a </w:t>
      </w:r>
      <w:r>
        <w:rPr>
          <w:rStyle w:val="Emphasis0"/>
          <w:rFonts w:ascii="Verdana" w:hAnsi="Verdana"/>
          <w:color w:val="000000"/>
          <w:sz w:val="21"/>
          <w:szCs w:val="21"/>
        </w:rPr>
        <w:t>comprehension</w:t>
      </w:r>
      <w:r>
        <w:rPr>
          <w:rFonts w:ascii="Verdana" w:hAnsi="Verdana"/>
          <w:color w:val="000000"/>
          <w:sz w:val="21"/>
          <w:szCs w:val="21"/>
        </w:rPr>
        <w:t>. We'll revisit this in some depth in </w:t>
      </w:r>
      <w:hyperlink r:id="rId1123" w:tooltip="List Comprehensions" w:history="1">
        <w:r>
          <w:rPr>
            <w:rStyle w:val="Hyperlink"/>
            <w:rFonts w:ascii="Verdana" w:hAnsi="Verdana"/>
            <w:color w:val="000066"/>
            <w:sz w:val="20"/>
            <w:szCs w:val="20"/>
          </w:rPr>
          <w:t>the section called “List Comprehensions”</w:t>
        </w:r>
      </w:hyperlink>
      <w:r>
        <w:rPr>
          <w:rFonts w:ascii="Verdana" w:hAnsi="Verdana"/>
          <w:color w:val="000000"/>
          <w:sz w:val="21"/>
          <w:szCs w:val="21"/>
        </w:rPr>
        <w:t>. As a teaser, consider the following:</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print [ 2*i+1 for i in range(6)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[1, 3, 5, 7, 9, 11]</w:t>
      </w: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statement creates a </w:t>
      </w:r>
      <w:r>
        <w:rPr>
          <w:rStyle w:val="HTMLCode"/>
          <w:color w:val="000000"/>
        </w:rPr>
        <w:t>list</w:t>
      </w:r>
      <w:r>
        <w:rPr>
          <w:rFonts w:ascii="Verdana" w:hAnsi="Verdana"/>
          <w:color w:val="000000"/>
          <w:sz w:val="21"/>
          <w:szCs w:val="21"/>
        </w:rPr>
        <w:t> using a list comprehension. A comprehension starts with a candidate </w:t>
      </w:r>
      <w:r>
        <w:rPr>
          <w:rStyle w:val="HTMLCode"/>
          <w:color w:val="000000"/>
        </w:rPr>
        <w:t>list</w:t>
      </w:r>
      <w:r>
        <w:rPr>
          <w:rFonts w:ascii="Verdana" w:hAnsi="Verdana"/>
          <w:color w:val="000000"/>
          <w:sz w:val="21"/>
          <w:szCs w:val="21"/>
        </w:rPr>
        <w:t>(</w:t>
      </w:r>
      <w:r>
        <w:rPr>
          <w:rStyle w:val="HTMLCode"/>
          <w:color w:val="000000"/>
        </w:rPr>
        <w:t>range</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6</w:t>
      </w:r>
      <w:r>
        <w:rPr>
          <w:rStyle w:val="Emphasis0"/>
          <w:rFonts w:ascii="Verdana" w:hAnsi="Verdana"/>
          <w:color w:val="000000"/>
          <w:sz w:val="21"/>
          <w:szCs w:val="21"/>
        </w:rPr>
        <w:t> </w:t>
      </w:r>
      <w:r>
        <w:rPr>
          <w:rFonts w:ascii="Verdana" w:hAnsi="Verdana"/>
          <w:color w:val="000000"/>
          <w:sz w:val="21"/>
          <w:szCs w:val="21"/>
        </w:rPr>
        <w:t>), in this example) and derives the </w:t>
      </w:r>
      <w:r>
        <w:rPr>
          <w:rStyle w:val="HTMLCode"/>
          <w:color w:val="000000"/>
        </w:rPr>
        <w:t>list</w:t>
      </w:r>
      <w:r>
        <w:rPr>
          <w:rFonts w:ascii="Verdana" w:hAnsi="Verdana"/>
          <w:color w:val="000000"/>
          <w:sz w:val="21"/>
          <w:szCs w:val="21"/>
        </w:rPr>
        <w:t> values from the candidate </w:t>
      </w:r>
      <w:r>
        <w:rPr>
          <w:rStyle w:val="HTMLCode"/>
          <w:color w:val="000000"/>
        </w:rPr>
        <w:t>list</w:t>
      </w:r>
      <w:r>
        <w:rPr>
          <w:rFonts w:ascii="Verdana" w:hAnsi="Verdana"/>
          <w:color w:val="000000"/>
          <w:sz w:val="21"/>
          <w:szCs w:val="21"/>
        </w:rPr>
        <w:t> (using </w:t>
      </w:r>
      <w:r>
        <w:rPr>
          <w:rStyle w:val="HTMLCode"/>
          <w:color w:val="000000"/>
        </w:rPr>
        <w:t>2*i+1</w:t>
      </w:r>
      <w:r>
        <w:rPr>
          <w:rFonts w:ascii="Verdana" w:hAnsi="Verdana"/>
          <w:color w:val="000000"/>
          <w:sz w:val="21"/>
          <w:szCs w:val="21"/>
        </w:rPr>
        <w:t> in this example). A great deal of power is available in comprehensions, but we'll save the details for a later section.</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List Operations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three standard sequence operations (</w:t>
      </w:r>
      <w:r>
        <w:rPr>
          <w:rStyle w:val="HTMLCode"/>
          <w:color w:val="000000"/>
        </w:rPr>
        <w:t>+</w:t>
      </w:r>
      <w:r>
        <w:rPr>
          <w:rFonts w:ascii="Verdana" w:hAnsi="Verdana"/>
          <w:color w:val="000000"/>
          <w:sz w:val="21"/>
          <w:szCs w:val="21"/>
        </w:rPr>
        <w:t>, </w:t>
      </w:r>
      <w:r>
        <w:rPr>
          <w:rStyle w:val="HTMLCode"/>
          <w:color w:val="000000"/>
        </w:rPr>
        <w:t>*</w:t>
      </w:r>
      <w:r>
        <w:rPr>
          <w:rFonts w:ascii="Verdana" w:hAnsi="Verdana"/>
          <w:color w:val="000000"/>
          <w:sz w:val="21"/>
          <w:szCs w:val="21"/>
        </w:rPr>
        <w:t>, </w:t>
      </w:r>
      <w:r>
        <w:rPr>
          <w:rStyle w:val="HTMLCode"/>
          <w:color w:val="000000"/>
        </w:rPr>
        <w:t>[]</w:t>
      </w:r>
      <w:r>
        <w:rPr>
          <w:rFonts w:ascii="Verdana" w:hAnsi="Verdana"/>
          <w:color w:val="000000"/>
          <w:sz w:val="21"/>
          <w:szCs w:val="21"/>
        </w:rPr>
        <w:t>) can be performed with </w:t>
      </w:r>
      <w:r>
        <w:rPr>
          <w:rStyle w:val="HTMLCode"/>
          <w:color w:val="000000"/>
        </w:rPr>
        <w:t>list</w:t>
      </w:r>
      <w:r>
        <w:rPr>
          <w:rFonts w:ascii="Verdana" w:hAnsi="Verdana"/>
          <w:color w:val="000000"/>
          <w:sz w:val="21"/>
          <w:szCs w:val="21"/>
        </w:rPr>
        <w:t>s, as well as </w:t>
      </w:r>
      <w:r>
        <w:rPr>
          <w:rStyle w:val="HTMLCode"/>
          <w:color w:val="000000"/>
        </w:rPr>
        <w:t>tuple</w:t>
      </w:r>
      <w:r>
        <w:rPr>
          <w:rFonts w:ascii="Verdana" w:hAnsi="Verdana"/>
          <w:color w:val="000000"/>
          <w:sz w:val="21"/>
          <w:szCs w:val="21"/>
        </w:rPr>
        <w:t>s and </w:t>
      </w:r>
      <w:r>
        <w:rPr>
          <w:rStyle w:val="HTMLCode"/>
          <w:color w:val="000000"/>
        </w:rPr>
        <w:t>string</w:t>
      </w:r>
      <w:r>
        <w:rPr>
          <w:rFonts w:ascii="Verdana" w:hAnsi="Verdana"/>
          <w:color w:val="000000"/>
          <w:sz w:val="21"/>
          <w:szCs w:val="21"/>
        </w:rPr>
        <w:t>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w:t>
      </w:r>
      <w:r>
        <w:rPr>
          <w:rFonts w:ascii="Verdana" w:hAnsi="Verdana"/>
          <w:color w:val="000000"/>
          <w:sz w:val="21"/>
          <w:szCs w:val="21"/>
        </w:rPr>
        <w:t> operator creates a new </w:t>
      </w:r>
      <w:r>
        <w:rPr>
          <w:rStyle w:val="HTMLCode"/>
          <w:color w:val="000000"/>
        </w:rPr>
        <w:t>list</w:t>
      </w:r>
      <w:r>
        <w:rPr>
          <w:rFonts w:ascii="Verdana" w:hAnsi="Verdana"/>
          <w:color w:val="000000"/>
          <w:sz w:val="21"/>
          <w:szCs w:val="21"/>
        </w:rPr>
        <w:t> as the concatenation of the arguments. The</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["field"] + [2, 3, 4] + [9, 10, 11, 12]</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['field', 2, 3, 4, 9, 10, 11, 12]</w:t>
      </w:r>
    </w:p>
    <w:p w:rsidR="000046E0" w:rsidRDefault="000046E0" w:rsidP="000046E0">
      <w:pPr>
        <w:pStyle w:val="HTMLPreformatted"/>
        <w:shd w:val="clear" w:color="auto" w:fill="FFFFFF"/>
        <w:rPr>
          <w:rStyle w:val="HTMLCode"/>
          <w:color w:val="000000"/>
        </w:rPr>
      </w:pPr>
    </w:p>
    <w:p w:rsidR="000046E0" w:rsidRDefault="000046E0" w:rsidP="000046E0">
      <w:pPr>
        <w:pStyle w:val="HTMLPreformatted"/>
        <w:shd w:val="clear" w:color="auto" w:fill="FFFFFF"/>
        <w:rPr>
          <w:color w:val="000000"/>
          <w:sz w:val="21"/>
          <w:szCs w:val="21"/>
        </w:rPr>
      </w:pP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w:t>
      </w:r>
      <w:r>
        <w:rPr>
          <w:rFonts w:ascii="Verdana" w:hAnsi="Verdana"/>
          <w:color w:val="000000"/>
          <w:sz w:val="21"/>
          <w:szCs w:val="21"/>
        </w:rPr>
        <w:t> operator between </w:t>
      </w:r>
      <w:r>
        <w:rPr>
          <w:rStyle w:val="HTMLCode"/>
          <w:color w:val="000000"/>
        </w:rPr>
        <w:t>list</w:t>
      </w:r>
      <w:r>
        <w:rPr>
          <w:rFonts w:ascii="Verdana" w:hAnsi="Verdana"/>
          <w:color w:val="000000"/>
          <w:sz w:val="21"/>
          <w:szCs w:val="21"/>
        </w:rPr>
        <w:t>s and numbers (number </w:t>
      </w:r>
      <w:r>
        <w:rPr>
          <w:rStyle w:val="HTMLCode"/>
          <w:color w:val="000000"/>
        </w:rPr>
        <w:t>*</w:t>
      </w:r>
      <w:r>
        <w:rPr>
          <w:rFonts w:ascii="Verdana" w:hAnsi="Verdana"/>
          <w:color w:val="000000"/>
          <w:sz w:val="21"/>
          <w:szCs w:val="21"/>
        </w:rPr>
        <w:t> </w:t>
      </w:r>
      <w:r>
        <w:rPr>
          <w:rStyle w:val="HTMLCode"/>
          <w:color w:val="000000"/>
        </w:rPr>
        <w:t>list</w:t>
      </w:r>
      <w:r>
        <w:rPr>
          <w:rFonts w:ascii="Verdana" w:hAnsi="Verdana"/>
          <w:color w:val="000000"/>
          <w:sz w:val="21"/>
          <w:szCs w:val="21"/>
        </w:rPr>
        <w:t> or </w:t>
      </w:r>
      <w:r>
        <w:rPr>
          <w:rStyle w:val="HTMLCode"/>
          <w:color w:val="000000"/>
        </w:rPr>
        <w:t>list</w:t>
      </w:r>
      <w:r>
        <w:rPr>
          <w:rFonts w:ascii="Verdana" w:hAnsi="Verdana"/>
          <w:color w:val="000000"/>
          <w:sz w:val="21"/>
          <w:szCs w:val="21"/>
        </w:rPr>
        <w:t> </w:t>
      </w:r>
      <w:r>
        <w:rPr>
          <w:rStyle w:val="HTMLCode"/>
          <w:color w:val="000000"/>
        </w:rPr>
        <w:t>*</w:t>
      </w:r>
      <w:r>
        <w:rPr>
          <w:rFonts w:ascii="Verdana" w:hAnsi="Verdana"/>
          <w:color w:val="000000"/>
          <w:sz w:val="21"/>
          <w:szCs w:val="21"/>
        </w:rPr>
        <w:t> number) creates a new </w:t>
      </w:r>
      <w:r>
        <w:rPr>
          <w:rStyle w:val="HTMLCode"/>
          <w:color w:val="000000"/>
        </w:rPr>
        <w:t>list</w:t>
      </w:r>
      <w:r>
        <w:rPr>
          <w:rFonts w:ascii="Verdana" w:hAnsi="Verdana"/>
          <w:color w:val="000000"/>
          <w:sz w:val="21"/>
          <w:szCs w:val="21"/>
        </w:rPr>
        <w:t> that is a number of repetitions of the input </w:t>
      </w:r>
      <w:r>
        <w:rPr>
          <w:rStyle w:val="HTMLCode"/>
          <w:color w:val="000000"/>
        </w:rPr>
        <w:t>list</w:t>
      </w:r>
      <w:r>
        <w:rPr>
          <w:rFonts w:ascii="Verdana" w:hAnsi="Verdana"/>
          <w:color w:val="000000"/>
          <w:sz w:val="21"/>
          <w:szCs w:val="21"/>
        </w:rPr>
        <w:t>.</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2*["pass","don't","pass"]</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['pass', "don't", 'pass', 'pass', "don't", 'pass']</w:t>
      </w:r>
    </w:p>
    <w:p w:rsidR="000046E0" w:rsidRDefault="000046E0" w:rsidP="000046E0">
      <w:pPr>
        <w:pStyle w:val="HTMLPreformatted"/>
        <w:shd w:val="clear" w:color="auto" w:fill="FFFFFF"/>
        <w:rPr>
          <w:rStyle w:val="HTMLCode"/>
          <w:color w:val="000000"/>
        </w:rPr>
      </w:pPr>
    </w:p>
    <w:p w:rsidR="000046E0" w:rsidRDefault="000046E0" w:rsidP="000046E0">
      <w:pPr>
        <w:pStyle w:val="HTMLPreformatted"/>
        <w:shd w:val="clear" w:color="auto" w:fill="FFFFFF"/>
        <w:rPr>
          <w:color w:val="000000"/>
          <w:sz w:val="21"/>
          <w:szCs w:val="21"/>
        </w:rPr>
      </w:pP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w:t>
      </w:r>
      <w:r>
        <w:rPr>
          <w:rFonts w:ascii="Verdana" w:hAnsi="Verdana"/>
          <w:color w:val="000000"/>
          <w:sz w:val="21"/>
          <w:szCs w:val="21"/>
        </w:rPr>
        <w:t> operator selects an character or a slice from the </w:t>
      </w:r>
      <w:r>
        <w:rPr>
          <w:rStyle w:val="HTMLCode"/>
          <w:color w:val="000000"/>
        </w:rPr>
        <w:t>list</w:t>
      </w:r>
      <w:r>
        <w:rPr>
          <w:rFonts w:ascii="Verdana" w:hAnsi="Verdana"/>
          <w:color w:val="000000"/>
          <w:sz w:val="21"/>
          <w:szCs w:val="21"/>
        </w:rPr>
        <w:t>. There are two forms. The first format is </w:t>
      </w:r>
      <w:r>
        <w:rPr>
          <w:rStyle w:val="HTMLCode"/>
          <w:b/>
          <w:bCs/>
          <w:i/>
          <w:iCs/>
          <w:color w:val="000000"/>
        </w:rPr>
        <w:t>list</w:t>
      </w:r>
      <w:r>
        <w:rPr>
          <w:rStyle w:val="Emphasis0"/>
          <w:rFonts w:ascii="Verdana" w:hAnsi="Verdana"/>
          <w:b/>
          <w:bCs/>
          <w:color w:val="000000"/>
          <w:sz w:val="21"/>
          <w:szCs w:val="21"/>
        </w:rPr>
        <w:t> </w:t>
      </w:r>
      <w:r>
        <w:rPr>
          <w:rStyle w:val="Strong"/>
          <w:rFonts w:ascii="Verdana" w:hAnsi="Verdana"/>
          <w:color w:val="000000"/>
          <w:sz w:val="21"/>
          <w:szCs w:val="21"/>
        </w:rPr>
        <w:t>[</w:t>
      </w:r>
      <w:r>
        <w:rPr>
          <w:rStyle w:val="HTMLCode"/>
          <w:b/>
          <w:bCs/>
          <w:i/>
          <w:iCs/>
          <w:color w:val="000000"/>
        </w:rPr>
        <w:t>index</w:t>
      </w:r>
      <w:r>
        <w:rPr>
          <w:rStyle w:val="Emphasis0"/>
          <w:rFonts w:ascii="Verdana" w:hAnsi="Verdana"/>
          <w:b/>
          <w:bCs/>
          <w:color w:val="000000"/>
          <w:sz w:val="21"/>
          <w:szCs w:val="21"/>
        </w:rPr>
        <w:t> </w:t>
      </w:r>
      <w:r>
        <w:rPr>
          <w:rStyle w:val="Strong"/>
          <w:rFonts w:ascii="Verdana" w:hAnsi="Verdana"/>
          <w:color w:val="000000"/>
          <w:sz w:val="21"/>
          <w:szCs w:val="21"/>
        </w:rPr>
        <w:t>]</w:t>
      </w:r>
      <w:r>
        <w:rPr>
          <w:rFonts w:ascii="Verdana" w:hAnsi="Verdana"/>
          <w:color w:val="000000"/>
          <w:sz w:val="21"/>
          <w:szCs w:val="21"/>
        </w:rPr>
        <w:t> . Elements are numbered from 0 at beginning through the length. They are also number from -1 at the end backwards to -</w:t>
      </w:r>
      <w:r>
        <w:rPr>
          <w:rStyle w:val="HTMLCode"/>
          <w:color w:val="000000"/>
        </w:rPr>
        <w:t>len</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list</w:t>
      </w:r>
      <w:r>
        <w:rPr>
          <w:rStyle w:val="Emphasis0"/>
          <w:rFonts w:ascii="Courier New" w:hAnsi="Courier New" w:cs="Courier New"/>
          <w:color w:val="000000"/>
          <w:sz w:val="20"/>
          <w:szCs w:val="20"/>
        </w:rPr>
        <w:t> </w:t>
      </w:r>
      <w:r>
        <w:rPr>
          <w:rFonts w:ascii="Verdana" w:hAnsi="Verdana"/>
          <w:color w:val="000000"/>
          <w:sz w:val="21"/>
          <w:szCs w:val="21"/>
        </w:rPr>
        <w:t>). The slice format is </w:t>
      </w:r>
      <w:r>
        <w:rPr>
          <w:rStyle w:val="HTMLCode"/>
          <w:b/>
          <w:bCs/>
          <w:i/>
          <w:iCs/>
          <w:color w:val="000000"/>
        </w:rPr>
        <w:t>list</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b/>
          <w:bCs/>
          <w:i/>
          <w:iCs/>
          <w:color w:val="000000"/>
        </w:rPr>
        <w:t>start</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b/>
          <w:bCs/>
          <w:i/>
          <w:iCs/>
          <w:color w:val="000000"/>
        </w:rPr>
        <w:t>end</w:t>
      </w:r>
      <w:r>
        <w:rPr>
          <w:rStyle w:val="Emphasis0"/>
          <w:rFonts w:ascii="Verdana" w:hAnsi="Verdana"/>
          <w:b/>
          <w:bCs/>
          <w:color w:val="000000"/>
          <w:sz w:val="21"/>
          <w:szCs w:val="21"/>
        </w:rPr>
        <w:t> </w:t>
      </w:r>
      <w:r>
        <w:rPr>
          <w:rStyle w:val="Strong"/>
          <w:rFonts w:ascii="Verdana" w:hAnsi="Verdana"/>
          <w:color w:val="000000"/>
          <w:sz w:val="21"/>
          <w:szCs w:val="21"/>
        </w:rPr>
        <w:t>]</w:t>
      </w:r>
      <w:r>
        <w:rPr>
          <w:rFonts w:ascii="Verdana" w:hAnsi="Verdana"/>
          <w:color w:val="000000"/>
          <w:sz w:val="21"/>
          <w:szCs w:val="21"/>
        </w:rPr>
        <w:t> . Items from </w:t>
      </w:r>
      <w:r>
        <w:rPr>
          <w:rStyle w:val="HTMLCode"/>
          <w:i/>
          <w:iCs/>
          <w:color w:val="000000"/>
        </w:rPr>
        <w:t>start</w:t>
      </w:r>
      <w:r>
        <w:rPr>
          <w:rStyle w:val="Emphasis0"/>
          <w:rFonts w:ascii="Verdana" w:hAnsi="Verdana"/>
          <w:color w:val="000000"/>
          <w:sz w:val="21"/>
          <w:szCs w:val="21"/>
        </w:rPr>
        <w:t> </w:t>
      </w:r>
      <w:r>
        <w:rPr>
          <w:rFonts w:ascii="Verdana" w:hAnsi="Verdana"/>
          <w:color w:val="000000"/>
          <w:sz w:val="21"/>
          <w:szCs w:val="21"/>
        </w:rPr>
        <w:t>to </w:t>
      </w:r>
      <w:r>
        <w:rPr>
          <w:rStyle w:val="HTMLCode"/>
          <w:i/>
          <w:iCs/>
          <w:color w:val="000000"/>
        </w:rPr>
        <w:t>end</w:t>
      </w:r>
      <w:r>
        <w:rPr>
          <w:rStyle w:val="Emphasis0"/>
          <w:rFonts w:ascii="Verdana" w:hAnsi="Verdana"/>
          <w:color w:val="000000"/>
          <w:sz w:val="21"/>
          <w:szCs w:val="21"/>
        </w:rPr>
        <w:t> </w:t>
      </w:r>
      <w:r>
        <w:rPr>
          <w:rFonts w:ascii="Verdana" w:hAnsi="Verdana"/>
          <w:color w:val="000000"/>
          <w:sz w:val="21"/>
          <w:szCs w:val="21"/>
        </w:rPr>
        <w:t xml:space="preserve">-1 are chosen; there will </w:t>
      </w:r>
      <w:r>
        <w:rPr>
          <w:rFonts w:ascii="Verdana" w:hAnsi="Verdana"/>
          <w:color w:val="000000"/>
          <w:sz w:val="21"/>
          <w:szCs w:val="21"/>
        </w:rPr>
        <w:lastRenderedPageBreak/>
        <w:t>be </w:t>
      </w:r>
      <w:r>
        <w:rPr>
          <w:rStyle w:val="Emphasis0"/>
          <w:rFonts w:ascii="Verdana" w:hAnsi="Verdana"/>
          <w:color w:val="000000"/>
          <w:sz w:val="21"/>
          <w:szCs w:val="21"/>
        </w:rPr>
        <w:t>end</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start</w:t>
      </w:r>
      <w:r>
        <w:rPr>
          <w:rStyle w:val="emphasis"/>
          <w:rFonts w:ascii="Verdana" w:hAnsi="Verdana"/>
          <w:color w:val="000000"/>
          <w:sz w:val="21"/>
          <w:szCs w:val="21"/>
        </w:rPr>
        <w:t> </w:t>
      </w:r>
      <w:r>
        <w:rPr>
          <w:rFonts w:ascii="Verdana" w:hAnsi="Verdana"/>
          <w:color w:val="000000"/>
          <w:sz w:val="21"/>
          <w:szCs w:val="21"/>
        </w:rPr>
        <w:t>elements in the resulting </w:t>
      </w:r>
      <w:r>
        <w:rPr>
          <w:rStyle w:val="HTMLCode"/>
          <w:color w:val="000000"/>
        </w:rPr>
        <w:t>list</w:t>
      </w:r>
      <w:r>
        <w:rPr>
          <w:rFonts w:ascii="Verdana" w:hAnsi="Verdana"/>
          <w:color w:val="000000"/>
          <w:sz w:val="21"/>
          <w:szCs w:val="21"/>
        </w:rPr>
        <w:t>. If </w:t>
      </w:r>
      <w:r>
        <w:rPr>
          <w:rStyle w:val="HTMLCode"/>
          <w:i/>
          <w:iCs/>
          <w:color w:val="000000"/>
        </w:rPr>
        <w:t>start</w:t>
      </w:r>
      <w:r>
        <w:rPr>
          <w:rStyle w:val="Emphasis0"/>
          <w:rFonts w:ascii="Verdana" w:hAnsi="Verdana"/>
          <w:color w:val="000000"/>
          <w:sz w:val="21"/>
          <w:szCs w:val="21"/>
        </w:rPr>
        <w:t> </w:t>
      </w:r>
      <w:r>
        <w:rPr>
          <w:rFonts w:ascii="Verdana" w:hAnsi="Verdana"/>
          <w:color w:val="000000"/>
          <w:sz w:val="21"/>
          <w:szCs w:val="21"/>
        </w:rPr>
        <w:t>is omitted it is the beginning of the</w:t>
      </w:r>
      <w:r>
        <w:rPr>
          <w:rStyle w:val="HTMLCode"/>
          <w:color w:val="000000"/>
        </w:rPr>
        <w:t>list</w:t>
      </w:r>
      <w:r>
        <w:rPr>
          <w:rFonts w:ascii="Verdana" w:hAnsi="Verdana"/>
          <w:color w:val="000000"/>
          <w:sz w:val="21"/>
          <w:szCs w:val="21"/>
        </w:rPr>
        <w:t> (position 0), if </w:t>
      </w:r>
      <w:r>
        <w:rPr>
          <w:rStyle w:val="HTMLCode"/>
          <w:i/>
          <w:iCs/>
          <w:color w:val="000000"/>
        </w:rPr>
        <w:t>end</w:t>
      </w:r>
      <w:r>
        <w:rPr>
          <w:rStyle w:val="Emphasis0"/>
          <w:rFonts w:ascii="Verdana" w:hAnsi="Verdana"/>
          <w:color w:val="000000"/>
          <w:sz w:val="21"/>
          <w:szCs w:val="21"/>
        </w:rPr>
        <w:t> </w:t>
      </w:r>
      <w:r>
        <w:rPr>
          <w:rFonts w:ascii="Verdana" w:hAnsi="Verdana"/>
          <w:color w:val="000000"/>
          <w:sz w:val="21"/>
          <w:szCs w:val="21"/>
        </w:rPr>
        <w:t>is omitted it is the end of the </w:t>
      </w:r>
      <w:r>
        <w:rPr>
          <w:rStyle w:val="HTMLCode"/>
          <w:color w:val="000000"/>
        </w:rPr>
        <w:t>list</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In the following example, we've constructed a </w:t>
      </w:r>
      <w:r>
        <w:rPr>
          <w:rStyle w:val="HTMLCode"/>
          <w:color w:val="000000"/>
        </w:rPr>
        <w:t>list</w:t>
      </w:r>
      <w:r>
        <w:rPr>
          <w:rFonts w:ascii="Verdana" w:hAnsi="Verdana"/>
          <w:color w:val="000000"/>
          <w:sz w:val="21"/>
          <w:szCs w:val="21"/>
        </w:rPr>
        <w:t> where each element is a </w:t>
      </w:r>
      <w:r>
        <w:rPr>
          <w:rStyle w:val="HTMLCode"/>
          <w:color w:val="000000"/>
        </w:rPr>
        <w:t>tuple</w:t>
      </w:r>
      <w:r>
        <w:rPr>
          <w:rFonts w:ascii="Verdana" w:hAnsi="Verdana"/>
          <w:color w:val="000000"/>
          <w:sz w:val="21"/>
          <w:szCs w:val="21"/>
        </w:rPr>
        <w:t>. Each </w:t>
      </w:r>
      <w:r>
        <w:rPr>
          <w:rStyle w:val="HTMLCode"/>
          <w:color w:val="000000"/>
        </w:rPr>
        <w:t>tuple</w:t>
      </w:r>
      <w:r>
        <w:rPr>
          <w:rFonts w:ascii="Verdana" w:hAnsi="Verdana"/>
          <w:color w:val="000000"/>
          <w:sz w:val="21"/>
          <w:szCs w:val="21"/>
        </w:rPr>
        <w:t> could be a pair of dice.</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l=[(6, 2), (5, 4), (2, 2), (1, 3), (6, 5), (1, 4)]</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l[2]</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(2, 2)</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print l[:3], 'split', l[3:]</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[(6, 2), (5, 4), (2, 2)] split [(1, 3), (6, 5), (1, 4)]</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l[-1]</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(1, 4)</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l[-3:]</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[(1, 3), (6, 5), (1, 4)]</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List Comparison Operations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standard comparisons (</w:t>
      </w:r>
      <w:r>
        <w:rPr>
          <w:rStyle w:val="HTMLCode"/>
          <w:color w:val="000000"/>
        </w:rPr>
        <w:t>&lt;</w:t>
      </w:r>
      <w:r>
        <w:rPr>
          <w:rFonts w:ascii="Verdana" w:hAnsi="Verdana"/>
          <w:color w:val="000000"/>
          <w:sz w:val="21"/>
          <w:szCs w:val="21"/>
        </w:rPr>
        <w:t>, </w:t>
      </w:r>
      <w:r>
        <w:rPr>
          <w:rStyle w:val="HTMLCode"/>
          <w:color w:val="000000"/>
        </w:rPr>
        <w:t>&lt;=</w:t>
      </w:r>
      <w:r>
        <w:rPr>
          <w:rFonts w:ascii="Verdana" w:hAnsi="Verdana"/>
          <w:color w:val="000000"/>
          <w:sz w:val="21"/>
          <w:szCs w:val="21"/>
        </w:rPr>
        <w:t>, </w:t>
      </w:r>
      <w:r>
        <w:rPr>
          <w:rStyle w:val="HTMLCode"/>
          <w:color w:val="000000"/>
        </w:rPr>
        <w:t>&gt;</w:t>
      </w:r>
      <w:r>
        <w:rPr>
          <w:rFonts w:ascii="Verdana" w:hAnsi="Verdana"/>
          <w:color w:val="000000"/>
          <w:sz w:val="21"/>
          <w:szCs w:val="21"/>
        </w:rPr>
        <w:t>, </w:t>
      </w:r>
      <w:r>
        <w:rPr>
          <w:rStyle w:val="HTMLCode"/>
          <w:color w:val="000000"/>
        </w:rPr>
        <w:t>&gt;=</w:t>
      </w:r>
      <w:r>
        <w:rPr>
          <w:rFonts w:ascii="Verdana" w:hAnsi="Verdana"/>
          <w:color w:val="000000"/>
          <w:sz w:val="21"/>
          <w:szCs w:val="21"/>
        </w:rPr>
        <w:t>, </w:t>
      </w:r>
      <w:r>
        <w:rPr>
          <w:rStyle w:val="HTMLCode"/>
          <w:color w:val="000000"/>
        </w:rPr>
        <w:t>==</w:t>
      </w:r>
      <w:r>
        <w:rPr>
          <w:rFonts w:ascii="Verdana" w:hAnsi="Verdana"/>
          <w:color w:val="000000"/>
          <w:sz w:val="21"/>
          <w:szCs w:val="21"/>
        </w:rPr>
        <w:t>, </w:t>
      </w:r>
      <w:r>
        <w:rPr>
          <w:rStyle w:val="HTMLCode"/>
          <w:color w:val="000000"/>
        </w:rPr>
        <w:t>!=</w:t>
      </w:r>
      <w:r>
        <w:rPr>
          <w:rFonts w:ascii="Verdana" w:hAnsi="Verdana"/>
          <w:color w:val="000000"/>
          <w:sz w:val="21"/>
          <w:szCs w:val="21"/>
        </w:rPr>
        <w:t>, </w:t>
      </w:r>
      <w:r>
        <w:rPr>
          <w:rStyle w:val="Strong"/>
          <w:rFonts w:ascii="Verdana" w:hAnsi="Verdana"/>
          <w:color w:val="000000"/>
          <w:sz w:val="21"/>
          <w:szCs w:val="21"/>
        </w:rPr>
        <w:t>in</w:t>
      </w:r>
      <w:r>
        <w:rPr>
          <w:rFonts w:ascii="Verdana" w:hAnsi="Verdana"/>
          <w:color w:val="000000"/>
          <w:sz w:val="21"/>
          <w:szCs w:val="21"/>
        </w:rPr>
        <w:t> , </w:t>
      </w:r>
      <w:r>
        <w:rPr>
          <w:rStyle w:val="Strong"/>
          <w:rFonts w:ascii="Verdana" w:hAnsi="Verdana"/>
          <w:color w:val="000000"/>
          <w:sz w:val="21"/>
          <w:szCs w:val="21"/>
        </w:rPr>
        <w:t>not in</w:t>
      </w:r>
      <w:r>
        <w:rPr>
          <w:rFonts w:ascii="Verdana" w:hAnsi="Verdana"/>
          <w:color w:val="000000"/>
          <w:sz w:val="21"/>
          <w:szCs w:val="21"/>
        </w:rPr>
        <w:t> ) work exactly the same among </w:t>
      </w:r>
      <w:r>
        <w:rPr>
          <w:rStyle w:val="HTMLCode"/>
          <w:color w:val="000000"/>
        </w:rPr>
        <w:t>list</w:t>
      </w:r>
      <w:r>
        <w:rPr>
          <w:rFonts w:ascii="Verdana" w:hAnsi="Verdana"/>
          <w:color w:val="000000"/>
          <w:sz w:val="21"/>
          <w:szCs w:val="21"/>
        </w:rPr>
        <w:t>s, </w:t>
      </w:r>
      <w:r>
        <w:rPr>
          <w:rStyle w:val="HTMLCode"/>
          <w:color w:val="000000"/>
        </w:rPr>
        <w:t>tuple</w:t>
      </w:r>
      <w:r>
        <w:rPr>
          <w:rFonts w:ascii="Verdana" w:hAnsi="Verdana"/>
          <w:color w:val="000000"/>
          <w:sz w:val="21"/>
          <w:szCs w:val="21"/>
        </w:rPr>
        <w:t>s and</w:t>
      </w:r>
      <w:r>
        <w:rPr>
          <w:rStyle w:val="HTMLCode"/>
          <w:color w:val="000000"/>
        </w:rPr>
        <w:t>string</w:t>
      </w:r>
      <w:r>
        <w:rPr>
          <w:rFonts w:ascii="Verdana" w:hAnsi="Verdana"/>
          <w:color w:val="000000"/>
          <w:sz w:val="21"/>
          <w:szCs w:val="21"/>
        </w:rPr>
        <w:t>s. The </w:t>
      </w:r>
      <w:r>
        <w:rPr>
          <w:rStyle w:val="HTMLCode"/>
          <w:color w:val="000000"/>
        </w:rPr>
        <w:t>list</w:t>
      </w:r>
      <w:r>
        <w:rPr>
          <w:rFonts w:ascii="Verdana" w:hAnsi="Verdana"/>
          <w:color w:val="000000"/>
          <w:sz w:val="21"/>
          <w:szCs w:val="21"/>
        </w:rPr>
        <w:t>s are compared element by element. If the corresponding elements are the same type, ordinary comparison rules are used. If the corresponding elements are different types, the type names are compared, since there is no other rational basis for comparison.</w:t>
      </w:r>
    </w:p>
    <w:p w:rsidR="000046E0" w:rsidRDefault="000046E0" w:rsidP="000046E0">
      <w:pPr>
        <w:pStyle w:val="HTMLPreformatted"/>
        <w:shd w:val="clear" w:color="auto" w:fill="FFFFFF"/>
        <w:rPr>
          <w:color w:val="000000"/>
          <w:sz w:val="21"/>
          <w:szCs w:val="21"/>
        </w:rPr>
      </w:pPr>
      <w:r>
        <w:rPr>
          <w:color w:val="000000"/>
          <w:sz w:val="21"/>
          <w:szCs w:val="21"/>
        </w:rPr>
        <w:t>d1= random.randrange(6)+1</w:t>
      </w:r>
    </w:p>
    <w:p w:rsidR="000046E0" w:rsidRDefault="000046E0" w:rsidP="000046E0">
      <w:pPr>
        <w:pStyle w:val="HTMLPreformatted"/>
        <w:shd w:val="clear" w:color="auto" w:fill="FFFFFF"/>
        <w:rPr>
          <w:color w:val="000000"/>
          <w:sz w:val="21"/>
          <w:szCs w:val="21"/>
        </w:rPr>
      </w:pPr>
      <w:r>
        <w:rPr>
          <w:color w:val="000000"/>
          <w:sz w:val="21"/>
          <w:szCs w:val="21"/>
        </w:rPr>
        <w:t>d2= random.randrange(6)+1</w:t>
      </w:r>
    </w:p>
    <w:p w:rsidR="000046E0" w:rsidRDefault="000046E0" w:rsidP="000046E0">
      <w:pPr>
        <w:pStyle w:val="HTMLPreformatted"/>
        <w:shd w:val="clear" w:color="auto" w:fill="FFFFFF"/>
        <w:rPr>
          <w:color w:val="000000"/>
          <w:sz w:val="21"/>
          <w:szCs w:val="21"/>
        </w:rPr>
      </w:pPr>
      <w:r>
        <w:rPr>
          <w:color w:val="000000"/>
          <w:sz w:val="21"/>
          <w:szCs w:val="21"/>
        </w:rPr>
        <w:t>if d1+d2 in [2, 12] + [3, 4, 9, 10, 11]:</w:t>
      </w:r>
    </w:p>
    <w:p w:rsidR="000046E0" w:rsidRDefault="000046E0" w:rsidP="000046E0">
      <w:pPr>
        <w:pStyle w:val="HTMLPreformatted"/>
        <w:shd w:val="clear" w:color="auto" w:fill="FFFFFF"/>
        <w:rPr>
          <w:color w:val="000000"/>
          <w:sz w:val="21"/>
          <w:szCs w:val="21"/>
        </w:rPr>
      </w:pPr>
      <w:r>
        <w:rPr>
          <w:color w:val="000000"/>
          <w:sz w:val="21"/>
          <w:szCs w:val="21"/>
        </w:rPr>
        <w:t xml:space="preserve">    print "field bet wins on ", d1+d2</w:t>
      </w:r>
    </w:p>
    <w:p w:rsidR="000046E0" w:rsidRDefault="000046E0" w:rsidP="000046E0">
      <w:pPr>
        <w:pStyle w:val="HTMLPreformatted"/>
        <w:shd w:val="clear" w:color="auto" w:fill="FFFFFF"/>
        <w:rPr>
          <w:color w:val="000000"/>
          <w:sz w:val="21"/>
          <w:szCs w:val="21"/>
        </w:rPr>
      </w:pPr>
      <w:r>
        <w:rPr>
          <w:color w:val="000000"/>
          <w:sz w:val="21"/>
          <w:szCs w:val="21"/>
        </w:rPr>
        <w:t>else:</w:t>
      </w:r>
    </w:p>
    <w:p w:rsidR="000046E0" w:rsidRDefault="000046E0" w:rsidP="000046E0">
      <w:pPr>
        <w:pStyle w:val="HTMLPreformatted"/>
        <w:shd w:val="clear" w:color="auto" w:fill="FFFFFF"/>
        <w:rPr>
          <w:color w:val="000000"/>
          <w:sz w:val="21"/>
          <w:szCs w:val="21"/>
        </w:rPr>
      </w:pPr>
      <w:r>
        <w:rPr>
          <w:color w:val="000000"/>
          <w:sz w:val="21"/>
          <w:szCs w:val="21"/>
        </w:rPr>
        <w:t xml:space="preserve">    print "field bet loses on ", d1+d2</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will create two random numbers, simulating a roll of dice. If the number is in the </w:t>
      </w:r>
      <w:r>
        <w:rPr>
          <w:rStyle w:val="HTMLCode"/>
          <w:color w:val="000000"/>
        </w:rPr>
        <w:t>list</w:t>
      </w:r>
      <w:r>
        <w:rPr>
          <w:rFonts w:ascii="Verdana" w:hAnsi="Verdana"/>
          <w:color w:val="000000"/>
          <w:sz w:val="21"/>
          <w:szCs w:val="21"/>
        </w:rPr>
        <w:t> of field bets, this is printed. Note that we assemble the final </w:t>
      </w:r>
      <w:r>
        <w:rPr>
          <w:rStyle w:val="HTMLCode"/>
          <w:color w:val="000000"/>
        </w:rPr>
        <w:t>list</w:t>
      </w:r>
      <w:r>
        <w:rPr>
          <w:rFonts w:ascii="Verdana" w:hAnsi="Verdana"/>
          <w:color w:val="000000"/>
          <w:sz w:val="21"/>
          <w:szCs w:val="21"/>
        </w:rPr>
        <w:t> of field bets from two other </w:t>
      </w:r>
      <w:r>
        <w:rPr>
          <w:rStyle w:val="HTMLCode"/>
          <w:color w:val="000000"/>
        </w:rPr>
        <w:t>list</w:t>
      </w:r>
      <w:r>
        <w:rPr>
          <w:rFonts w:ascii="Verdana" w:hAnsi="Verdana"/>
          <w:color w:val="000000"/>
          <w:sz w:val="21"/>
          <w:szCs w:val="21"/>
        </w:rPr>
        <w:t>s. In a larger application program, we might separate the different </w:t>
      </w:r>
      <w:r>
        <w:rPr>
          <w:rStyle w:val="HTMLCode"/>
          <w:color w:val="000000"/>
        </w:rPr>
        <w:t>list</w:t>
      </w:r>
      <w:r>
        <w:rPr>
          <w:rFonts w:ascii="Verdana" w:hAnsi="Verdana"/>
          <w:color w:val="000000"/>
          <w:sz w:val="21"/>
          <w:szCs w:val="21"/>
        </w:rPr>
        <w:t>s of winners based on different payout odds.</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List Statements</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The Assignment Statement. </w:t>
      </w:r>
      <w:r>
        <w:rPr>
          <w:rFonts w:ascii="Verdana" w:hAnsi="Verdana"/>
          <w:color w:val="000000"/>
          <w:sz w:val="21"/>
          <w:szCs w:val="21"/>
        </w:rPr>
        <w:t>The variation on the </w:t>
      </w:r>
      <w:r>
        <w:rPr>
          <w:rStyle w:val="Strong"/>
          <w:rFonts w:ascii="Verdana" w:hAnsi="Verdana"/>
          <w:color w:val="000000"/>
          <w:sz w:val="21"/>
          <w:szCs w:val="21"/>
        </w:rPr>
        <w:t>assignment</w:t>
      </w:r>
      <w:r>
        <w:rPr>
          <w:rFonts w:ascii="Verdana" w:hAnsi="Verdana"/>
          <w:color w:val="000000"/>
          <w:sz w:val="21"/>
          <w:szCs w:val="21"/>
        </w:rPr>
        <w:t> statement called </w:t>
      </w:r>
      <w:r>
        <w:rPr>
          <w:rStyle w:val="Strong"/>
          <w:rFonts w:ascii="Verdana" w:hAnsi="Verdana"/>
          <w:color w:val="000000"/>
          <w:sz w:val="21"/>
          <w:szCs w:val="21"/>
        </w:rPr>
        <w:t>multiple-assignment</w:t>
      </w:r>
      <w:r>
        <w:rPr>
          <w:rFonts w:ascii="Verdana" w:hAnsi="Verdana"/>
          <w:color w:val="000000"/>
          <w:sz w:val="21"/>
          <w:szCs w:val="21"/>
        </w:rPr>
        <w:t>statement also works with </w:t>
      </w:r>
      <w:r>
        <w:rPr>
          <w:rStyle w:val="HTMLCode"/>
          <w:color w:val="000000"/>
        </w:rPr>
        <w:t>list</w:t>
      </w:r>
      <w:r>
        <w:rPr>
          <w:rFonts w:ascii="Verdana" w:hAnsi="Verdana"/>
          <w:color w:val="000000"/>
          <w:sz w:val="21"/>
          <w:szCs w:val="21"/>
        </w:rPr>
        <w:t>s. We looked at this in </w:t>
      </w:r>
      <w:hyperlink r:id="rId1124" w:tooltip="Multiple Assignment Statement" w:history="1">
        <w:r>
          <w:rPr>
            <w:rStyle w:val="Hyperlink"/>
            <w:rFonts w:ascii="Verdana" w:hAnsi="Verdana"/>
            <w:color w:val="000066"/>
            <w:sz w:val="20"/>
            <w:szCs w:val="20"/>
          </w:rPr>
          <w:t xml:space="preserve">the </w:t>
        </w:r>
        <w:r>
          <w:rPr>
            <w:rStyle w:val="Hyperlink"/>
            <w:rFonts w:ascii="Verdana" w:hAnsi="Verdana"/>
            <w:color w:val="000066"/>
            <w:sz w:val="20"/>
            <w:szCs w:val="20"/>
          </w:rPr>
          <w:lastRenderedPageBreak/>
          <w:t>section called “Multiple Assignment Statement”</w:t>
        </w:r>
      </w:hyperlink>
      <w:r>
        <w:rPr>
          <w:rFonts w:ascii="Verdana" w:hAnsi="Verdana"/>
          <w:color w:val="000000"/>
          <w:sz w:val="21"/>
          <w:szCs w:val="21"/>
        </w:rPr>
        <w:t>. Multiple variables are set by decomposing the items in the </w:t>
      </w:r>
      <w:r>
        <w:rPr>
          <w:rStyle w:val="HTMLCode"/>
          <w:color w:val="000000"/>
        </w:rPr>
        <w:t>list</w:t>
      </w:r>
      <w:r>
        <w:rPr>
          <w:rFonts w:ascii="Verdana" w:hAnsi="Verdana"/>
          <w:color w:val="000000"/>
          <w:sz w:val="21"/>
          <w:szCs w:val="21"/>
        </w:rPr>
        <w:t>.</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x,y=[1,"hi"]</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x</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1</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y</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"hi"</w:t>
      </w: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will only work of the </w:t>
      </w:r>
      <w:r>
        <w:rPr>
          <w:rStyle w:val="HTMLCode"/>
          <w:color w:val="000000"/>
        </w:rPr>
        <w:t>list</w:t>
      </w:r>
      <w:r>
        <w:rPr>
          <w:rFonts w:ascii="Verdana" w:hAnsi="Verdana"/>
          <w:color w:val="000000"/>
          <w:sz w:val="21"/>
          <w:szCs w:val="21"/>
        </w:rPr>
        <w:t> has a fixed and known number of elements. This is more typical when working with </w:t>
      </w:r>
      <w:r>
        <w:rPr>
          <w:rStyle w:val="HTMLCode"/>
          <w:color w:val="000000"/>
        </w:rPr>
        <w:t>tuple</w:t>
      </w:r>
      <w:r>
        <w:rPr>
          <w:rFonts w:ascii="Verdana" w:hAnsi="Verdana"/>
          <w:color w:val="000000"/>
          <w:sz w:val="21"/>
          <w:szCs w:val="21"/>
        </w:rPr>
        <w:t>s, which are immutable, rather than </w:t>
      </w:r>
      <w:r>
        <w:rPr>
          <w:rStyle w:val="HTMLCode"/>
          <w:color w:val="000000"/>
        </w:rPr>
        <w:t>list</w:t>
      </w:r>
      <w:r>
        <w:rPr>
          <w:rFonts w:ascii="Verdana" w:hAnsi="Verdana"/>
          <w:color w:val="000000"/>
          <w:sz w:val="21"/>
          <w:szCs w:val="21"/>
        </w:rPr>
        <w:t>s, which can vary in length.</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The </w:t>
      </w:r>
      <w:r>
        <w:rPr>
          <w:rStyle w:val="Strong"/>
          <w:rFonts w:ascii="Verdana" w:hAnsi="Verdana"/>
          <w:color w:val="000000"/>
          <w:sz w:val="21"/>
          <w:szCs w:val="21"/>
        </w:rPr>
        <w:t>for</w:t>
      </w:r>
      <w:r>
        <w:rPr>
          <w:rFonts w:ascii="Verdana" w:hAnsi="Verdana"/>
          <w:b/>
          <w:bCs/>
          <w:color w:val="000000"/>
          <w:sz w:val="21"/>
          <w:szCs w:val="21"/>
        </w:rPr>
        <w:t> Statement. </w:t>
      </w:r>
      <w:r>
        <w:rPr>
          <w:rFonts w:ascii="Verdana" w:hAnsi="Verdana"/>
          <w:color w:val="000000"/>
          <w:sz w:val="21"/>
          <w:szCs w:val="21"/>
        </w:rPr>
        <w:t>The </w:t>
      </w:r>
      <w:r>
        <w:rPr>
          <w:rStyle w:val="Strong"/>
          <w:rFonts w:ascii="Verdana" w:hAnsi="Verdana"/>
          <w:color w:val="000000"/>
          <w:sz w:val="21"/>
          <w:szCs w:val="21"/>
        </w:rPr>
        <w:t>for</w:t>
      </w:r>
      <w:r>
        <w:rPr>
          <w:rFonts w:ascii="Verdana" w:hAnsi="Verdana"/>
          <w:color w:val="000000"/>
          <w:sz w:val="21"/>
          <w:szCs w:val="21"/>
        </w:rPr>
        <w:t> statement also works directly with sequences like </w:t>
      </w:r>
      <w:r>
        <w:rPr>
          <w:rStyle w:val="HTMLCode"/>
          <w:color w:val="000000"/>
        </w:rPr>
        <w:t>list</w:t>
      </w:r>
      <w:r>
        <w:rPr>
          <w:rFonts w:ascii="Verdana" w:hAnsi="Verdana"/>
          <w:color w:val="000000"/>
          <w:sz w:val="21"/>
          <w:szCs w:val="21"/>
        </w:rPr>
        <w:t>. The </w:t>
      </w:r>
      <w:r>
        <w:rPr>
          <w:rStyle w:val="HTMLCode"/>
          <w:color w:val="000000"/>
        </w:rPr>
        <w:t>range</w:t>
      </w:r>
      <w:r>
        <w:rPr>
          <w:rFonts w:ascii="Verdana" w:hAnsi="Verdana"/>
          <w:color w:val="000000"/>
          <w:sz w:val="21"/>
          <w:szCs w:val="21"/>
        </w:rPr>
        <w:t> function that we have used creates a </w:t>
      </w:r>
      <w:r>
        <w:rPr>
          <w:rStyle w:val="HTMLCode"/>
          <w:color w:val="000000"/>
        </w:rPr>
        <w:t>list</w:t>
      </w:r>
      <w:r>
        <w:rPr>
          <w:rFonts w:ascii="Verdana" w:hAnsi="Verdana"/>
          <w:color w:val="000000"/>
          <w:sz w:val="21"/>
          <w:szCs w:val="21"/>
        </w:rPr>
        <w:t>. We can also create </w:t>
      </w:r>
      <w:r>
        <w:rPr>
          <w:rStyle w:val="HTMLCode"/>
          <w:color w:val="000000"/>
        </w:rPr>
        <w:t>list</w:t>
      </w:r>
      <w:r>
        <w:rPr>
          <w:rFonts w:ascii="Verdana" w:hAnsi="Verdana"/>
          <w:color w:val="000000"/>
          <w:sz w:val="21"/>
          <w:szCs w:val="21"/>
        </w:rPr>
        <w:t>s other ways. We'll touch on various </w:t>
      </w:r>
      <w:r>
        <w:rPr>
          <w:rStyle w:val="HTMLCode"/>
          <w:color w:val="000000"/>
        </w:rPr>
        <w:t>list</w:t>
      </w:r>
      <w:r>
        <w:rPr>
          <w:rFonts w:ascii="Verdana" w:hAnsi="Verdana"/>
          <w:color w:val="000000"/>
          <w:sz w:val="21"/>
          <w:szCs w:val="21"/>
        </w:rPr>
        <w:t> construction techniques at several points in the text.</w:t>
      </w:r>
    </w:p>
    <w:p w:rsidR="000046E0" w:rsidRDefault="000046E0" w:rsidP="000046E0">
      <w:pPr>
        <w:pStyle w:val="HTMLPreformatted"/>
        <w:shd w:val="clear" w:color="auto" w:fill="FFFFFF"/>
        <w:rPr>
          <w:color w:val="000000"/>
          <w:sz w:val="21"/>
          <w:szCs w:val="21"/>
        </w:rPr>
      </w:pPr>
      <w:r>
        <w:rPr>
          <w:color w:val="000000"/>
          <w:sz w:val="21"/>
          <w:szCs w:val="21"/>
        </w:rPr>
        <w:t>s= 0</w:t>
      </w:r>
    </w:p>
    <w:p w:rsidR="000046E0" w:rsidRDefault="000046E0" w:rsidP="000046E0">
      <w:pPr>
        <w:pStyle w:val="HTMLPreformatted"/>
        <w:shd w:val="clear" w:color="auto" w:fill="FFFFFF"/>
        <w:rPr>
          <w:color w:val="000000"/>
          <w:sz w:val="21"/>
          <w:szCs w:val="21"/>
        </w:rPr>
      </w:pPr>
      <w:r>
        <w:rPr>
          <w:color w:val="000000"/>
          <w:sz w:val="21"/>
          <w:szCs w:val="21"/>
        </w:rPr>
        <w:t>for i in [2,3,5,7,11,13,17,19]:</w:t>
      </w:r>
    </w:p>
    <w:p w:rsidR="000046E0" w:rsidRDefault="000046E0" w:rsidP="000046E0">
      <w:pPr>
        <w:pStyle w:val="HTMLPreformatted"/>
        <w:shd w:val="clear" w:color="auto" w:fill="FFFFFF"/>
        <w:rPr>
          <w:color w:val="000000"/>
          <w:sz w:val="21"/>
          <w:szCs w:val="21"/>
        </w:rPr>
      </w:pPr>
      <w:r>
        <w:rPr>
          <w:color w:val="000000"/>
          <w:sz w:val="21"/>
          <w:szCs w:val="21"/>
        </w:rPr>
        <w:t xml:space="preserve">    s += i</w:t>
      </w:r>
    </w:p>
    <w:p w:rsidR="000046E0" w:rsidRDefault="000046E0" w:rsidP="000046E0">
      <w:pPr>
        <w:pStyle w:val="HTMLPreformatted"/>
        <w:shd w:val="clear" w:color="auto" w:fill="FFFFFF"/>
        <w:rPr>
          <w:color w:val="000000"/>
          <w:sz w:val="21"/>
          <w:szCs w:val="21"/>
        </w:rPr>
      </w:pPr>
      <w:r>
        <w:rPr>
          <w:color w:val="000000"/>
          <w:sz w:val="21"/>
          <w:szCs w:val="21"/>
        </w:rPr>
        <w:t>print "total",s</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The </w:t>
      </w:r>
      <w:r>
        <w:rPr>
          <w:rStyle w:val="Strong"/>
          <w:rFonts w:ascii="Verdana" w:hAnsi="Verdana"/>
          <w:color w:val="000000"/>
          <w:sz w:val="21"/>
          <w:szCs w:val="21"/>
        </w:rPr>
        <w:t>del</w:t>
      </w:r>
      <w:r>
        <w:rPr>
          <w:rFonts w:ascii="Verdana" w:hAnsi="Verdana"/>
          <w:b/>
          <w:bCs/>
          <w:color w:val="000000"/>
          <w:sz w:val="21"/>
          <w:szCs w:val="21"/>
        </w:rPr>
        <w:t> Statement. </w:t>
      </w:r>
      <w:r>
        <w:rPr>
          <w:rFonts w:ascii="Verdana" w:hAnsi="Verdana"/>
          <w:color w:val="000000"/>
          <w:sz w:val="21"/>
          <w:szCs w:val="21"/>
        </w:rPr>
        <w:t>The </w:t>
      </w:r>
      <w:r>
        <w:rPr>
          <w:rStyle w:val="Strong"/>
          <w:rFonts w:ascii="Verdana" w:hAnsi="Verdana"/>
          <w:color w:val="000000"/>
          <w:sz w:val="21"/>
          <w:szCs w:val="21"/>
        </w:rPr>
        <w:t>del</w:t>
      </w:r>
      <w:r>
        <w:rPr>
          <w:rFonts w:ascii="Verdana" w:hAnsi="Verdana"/>
          <w:color w:val="000000"/>
          <w:sz w:val="21"/>
          <w:szCs w:val="21"/>
        </w:rPr>
        <w:t> statement removes items from a </w:t>
      </w:r>
      <w:r>
        <w:rPr>
          <w:rStyle w:val="HTMLCode"/>
          <w:color w:val="000000"/>
        </w:rPr>
        <w:t>list</w:t>
      </w:r>
      <w:r>
        <w:rPr>
          <w:rFonts w:ascii="Verdana" w:hAnsi="Verdana"/>
          <w:color w:val="000000"/>
          <w:sz w:val="21"/>
          <w:szCs w:val="21"/>
        </w:rPr>
        <w:t>. For example</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i = range(10)</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del i[0],i[2],i[4],i[6]</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i</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[1, 2, 4, 5, 7, 8]</w:t>
      </w: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example reveals how the </w:t>
      </w:r>
      <w:r>
        <w:rPr>
          <w:rStyle w:val="Strong"/>
          <w:rFonts w:ascii="Verdana" w:hAnsi="Verdana"/>
          <w:color w:val="000000"/>
          <w:sz w:val="21"/>
          <w:szCs w:val="21"/>
        </w:rPr>
        <w:t>del</w:t>
      </w:r>
      <w:r>
        <w:rPr>
          <w:rFonts w:ascii="Verdana" w:hAnsi="Verdana"/>
          <w:color w:val="000000"/>
          <w:sz w:val="21"/>
          <w:szCs w:val="21"/>
        </w:rPr>
        <w:t> statement works.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i</w:t>
      </w:r>
      <w:r>
        <w:rPr>
          <w:rFonts w:ascii="Verdana" w:hAnsi="Verdana"/>
          <w:color w:val="000000"/>
          <w:sz w:val="21"/>
          <w:szCs w:val="21"/>
        </w:rPr>
        <w:t> variable starts as the </w:t>
      </w:r>
      <w:r>
        <w:rPr>
          <w:rStyle w:val="HTMLCode"/>
          <w:color w:val="000000"/>
        </w:rPr>
        <w:t>list</w:t>
      </w:r>
      <w:r>
        <w:rPr>
          <w:rFonts w:ascii="Verdana" w:hAnsi="Verdana"/>
          <w:color w:val="000000"/>
          <w:sz w:val="21"/>
          <w:szCs w:val="21"/>
        </w:rPr>
        <w:t> [0, 1, 2, 3, 4, 5, 6, 7, 8, 9 ].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Remove </w:t>
      </w:r>
      <w:r>
        <w:rPr>
          <w:rStyle w:val="HTMLCode"/>
          <w:color w:val="000000"/>
        </w:rPr>
        <w:t>i[0]</w:t>
      </w:r>
      <w:r>
        <w:rPr>
          <w:rFonts w:ascii="Verdana" w:hAnsi="Verdana"/>
          <w:color w:val="000000"/>
          <w:sz w:val="21"/>
          <w:szCs w:val="21"/>
        </w:rPr>
        <w:t> and the variable is [1, 2, 3, 4, 5, 6, 7, 8, 9].</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Remove </w:t>
      </w:r>
      <w:r>
        <w:rPr>
          <w:rStyle w:val="HTMLCode"/>
          <w:color w:val="000000"/>
        </w:rPr>
        <w:t>i[2]</w:t>
      </w:r>
      <w:r>
        <w:rPr>
          <w:rFonts w:ascii="Verdana" w:hAnsi="Verdana"/>
          <w:color w:val="000000"/>
          <w:sz w:val="21"/>
          <w:szCs w:val="21"/>
        </w:rPr>
        <w:t> (the value 3) from this new </w:t>
      </w:r>
      <w:r>
        <w:rPr>
          <w:rStyle w:val="HTMLCode"/>
          <w:color w:val="000000"/>
        </w:rPr>
        <w:t>list</w:t>
      </w:r>
      <w:r>
        <w:rPr>
          <w:rFonts w:ascii="Verdana" w:hAnsi="Verdana"/>
          <w:color w:val="000000"/>
          <w:sz w:val="21"/>
          <w:szCs w:val="21"/>
        </w:rPr>
        <w:t>, and get [1, 2, 4, 5, 6, 7, 8, 9].</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lastRenderedPageBreak/>
        <w:t>Remove </w:t>
      </w:r>
      <w:r>
        <w:rPr>
          <w:rStyle w:val="HTMLCode"/>
          <w:color w:val="000000"/>
        </w:rPr>
        <w:t>i[4]</w:t>
      </w:r>
      <w:r>
        <w:rPr>
          <w:rFonts w:ascii="Verdana" w:hAnsi="Verdana"/>
          <w:color w:val="000000"/>
          <w:sz w:val="21"/>
          <w:szCs w:val="21"/>
        </w:rPr>
        <w:t> (the value 6) from this new </w:t>
      </w:r>
      <w:r>
        <w:rPr>
          <w:rStyle w:val="HTMLCode"/>
          <w:color w:val="000000"/>
        </w:rPr>
        <w:t>list</w:t>
      </w:r>
      <w:r>
        <w:rPr>
          <w:rFonts w:ascii="Verdana" w:hAnsi="Verdana"/>
          <w:color w:val="000000"/>
          <w:sz w:val="21"/>
          <w:szCs w:val="21"/>
        </w:rPr>
        <w:t> and get [1, 2, 4, 5, 7, 8, 9].</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Finally, remove </w:t>
      </w:r>
      <w:r>
        <w:rPr>
          <w:rStyle w:val="HTMLCode"/>
          <w:color w:val="000000"/>
        </w:rPr>
        <w:t>i[6]</w:t>
      </w:r>
      <w:r>
        <w:rPr>
          <w:rFonts w:ascii="Verdana" w:hAnsi="Verdana"/>
          <w:color w:val="000000"/>
          <w:sz w:val="21"/>
          <w:szCs w:val="21"/>
        </w:rPr>
        <w:t> and get [1, 2, 4, 5, 7, 8].</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List Built-in Functions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 number of built-in functions create or deal with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s. The following functions apply to all sequences, including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and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len</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integer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the number of items of a sequence or mapping.</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max</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list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value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the largest item in the sequence.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min</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list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value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the smallest item in the sequence.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any</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tuple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there exists an item in the sequence which is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all</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tuple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all items in the sequence are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range</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stop</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[step]</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list of int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arguments must be plain integers. If the </w:t>
      </w:r>
      <w:r w:rsidRPr="000046E0">
        <w:rPr>
          <w:rFonts w:ascii="Courier New" w:eastAsia="Times New Roman" w:hAnsi="Courier New" w:cs="Courier New"/>
          <w:i/>
          <w:iCs/>
          <w:color w:val="000000"/>
          <w:sz w:val="20"/>
          <w:szCs w:val="20"/>
        </w:rPr>
        <w:t>step</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argument is omitted, it defaults to 1. If the </w:t>
      </w:r>
      <w:r w:rsidRPr="000046E0">
        <w:rPr>
          <w:rFonts w:ascii="Courier New" w:eastAsia="Times New Roman" w:hAnsi="Courier New" w:cs="Courier New"/>
          <w:i/>
          <w:iCs/>
          <w:color w:val="000000"/>
          <w:sz w:val="20"/>
          <w:szCs w:val="20"/>
        </w:rPr>
        <w:t>start</w:t>
      </w:r>
      <w:r w:rsidRPr="000046E0">
        <w:rPr>
          <w:rFonts w:ascii="Verdana" w:eastAsia="Times New Roman" w:hAnsi="Verdana" w:cs="Times New Roman"/>
          <w:color w:val="000000"/>
          <w:sz w:val="21"/>
          <w:szCs w:val="21"/>
        </w:rPr>
        <w:t>argument is omitted, it defaults to 0. The full form returns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plain integers [ </w:t>
      </w:r>
      <w:r w:rsidRPr="000046E0">
        <w:rPr>
          <w:rFonts w:ascii="Verdana" w:eastAsia="Times New Roman" w:hAnsi="Verdana" w:cs="Times New Roman"/>
          <w:i/>
          <w:iCs/>
          <w:color w:val="000000"/>
          <w:sz w:val="21"/>
          <w:szCs w:val="21"/>
        </w:rPr>
        <w:t>start</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start</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step</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start</w:t>
      </w:r>
      <w:r w:rsidRPr="000046E0">
        <w:rPr>
          <w:rFonts w:ascii="Verdana" w:eastAsia="Times New Roman" w:hAnsi="Verdana" w:cs="Times New Roman"/>
          <w:color w:val="000000"/>
          <w:sz w:val="21"/>
          <w:szCs w:val="21"/>
        </w:rPr>
        <w:t> + 2 * </w:t>
      </w:r>
      <w:r w:rsidRPr="000046E0">
        <w:rPr>
          <w:rFonts w:ascii="Verdana" w:eastAsia="Times New Roman" w:hAnsi="Verdana" w:cs="Times New Roman"/>
          <w:i/>
          <w:iCs/>
          <w:color w:val="000000"/>
          <w:sz w:val="21"/>
          <w:szCs w:val="21"/>
        </w:rPr>
        <w:t>step</w:t>
      </w:r>
      <w:r w:rsidRPr="000046E0">
        <w:rPr>
          <w:rFonts w:ascii="Verdana" w:eastAsia="Times New Roman" w:hAnsi="Verdana" w:cs="Times New Roman"/>
          <w:color w:val="000000"/>
          <w:sz w:val="21"/>
          <w:szCs w:val="21"/>
        </w:rPr>
        <w:t> , ...]. If </w:t>
      </w:r>
      <w:r w:rsidRPr="000046E0">
        <w:rPr>
          <w:rFonts w:ascii="Courier New" w:eastAsia="Times New Roman" w:hAnsi="Courier New" w:cs="Courier New"/>
          <w:i/>
          <w:iCs/>
          <w:color w:val="000000"/>
          <w:sz w:val="20"/>
          <w:szCs w:val="20"/>
        </w:rPr>
        <w:t>step</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positive, the last element is the largest </w:t>
      </w:r>
      <w:r w:rsidRPr="000046E0">
        <w:rPr>
          <w:rFonts w:ascii="Verdana" w:eastAsia="Times New Roman" w:hAnsi="Verdana" w:cs="Times New Roman"/>
          <w:i/>
          <w:iCs/>
          <w:color w:val="000000"/>
          <w:sz w:val="21"/>
          <w:szCs w:val="21"/>
        </w:rPr>
        <w:t>start</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i</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step</w:t>
      </w:r>
      <w:r w:rsidRPr="000046E0">
        <w:rPr>
          <w:rFonts w:ascii="Verdana" w:eastAsia="Times New Roman" w:hAnsi="Verdana" w:cs="Times New Roman"/>
          <w:color w:val="000000"/>
          <w:sz w:val="21"/>
          <w:szCs w:val="21"/>
        </w:rPr>
        <w:t> less than </w:t>
      </w:r>
      <w:r w:rsidRPr="000046E0">
        <w:rPr>
          <w:rFonts w:ascii="Courier New" w:eastAsia="Times New Roman" w:hAnsi="Courier New" w:cs="Courier New"/>
          <w:i/>
          <w:iCs/>
          <w:color w:val="000000"/>
          <w:sz w:val="20"/>
          <w:szCs w:val="20"/>
        </w:rPr>
        <w:t>stop</w:t>
      </w:r>
      <w:r w:rsidRPr="000046E0">
        <w:rPr>
          <w:rFonts w:ascii="Verdana" w:eastAsia="Times New Roman" w:hAnsi="Verdana" w:cs="Times New Roman"/>
          <w:color w:val="000000"/>
          <w:sz w:val="21"/>
          <w:szCs w:val="21"/>
        </w:rPr>
        <w:t>; if </w:t>
      </w:r>
      <w:r w:rsidRPr="000046E0">
        <w:rPr>
          <w:rFonts w:ascii="Courier New" w:eastAsia="Times New Roman" w:hAnsi="Courier New" w:cs="Courier New"/>
          <w:i/>
          <w:iCs/>
          <w:color w:val="000000"/>
          <w:sz w:val="20"/>
          <w:szCs w:val="20"/>
        </w:rPr>
        <w:t>step</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negative, the last element is the largest </w:t>
      </w:r>
      <w:r w:rsidRPr="000046E0">
        <w:rPr>
          <w:rFonts w:ascii="Verdana" w:eastAsia="Times New Roman" w:hAnsi="Verdana" w:cs="Times New Roman"/>
          <w:i/>
          <w:iCs/>
          <w:color w:val="000000"/>
          <w:sz w:val="21"/>
          <w:szCs w:val="21"/>
        </w:rPr>
        <w:t>start</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i</w:t>
      </w:r>
      <w:r w:rsidRPr="000046E0">
        <w:rPr>
          <w:rFonts w:ascii="Verdana" w:eastAsia="Times New Roman" w:hAnsi="Verdana" w:cs="Times New Roman"/>
          <w:color w:val="000000"/>
          <w:sz w:val="21"/>
          <w:szCs w:val="21"/>
        </w:rPr>
        <w:t> * </w:t>
      </w:r>
      <w:r w:rsidRPr="000046E0">
        <w:rPr>
          <w:rFonts w:ascii="Verdana" w:eastAsia="Times New Roman" w:hAnsi="Verdana" w:cs="Times New Roman"/>
          <w:i/>
          <w:iCs/>
          <w:color w:val="000000"/>
          <w:sz w:val="21"/>
          <w:szCs w:val="21"/>
        </w:rPr>
        <w:t>step</w:t>
      </w:r>
      <w:r w:rsidRPr="000046E0">
        <w:rPr>
          <w:rFonts w:ascii="Verdana" w:eastAsia="Times New Roman" w:hAnsi="Verdana" w:cs="Times New Roman"/>
          <w:color w:val="000000"/>
          <w:sz w:val="21"/>
          <w:szCs w:val="21"/>
        </w:rPr>
        <w:t> greater than </w:t>
      </w:r>
      <w:r w:rsidRPr="000046E0">
        <w:rPr>
          <w:rFonts w:ascii="Courier New" w:eastAsia="Times New Roman" w:hAnsi="Courier New" w:cs="Courier New"/>
          <w:i/>
          <w:iCs/>
          <w:color w:val="000000"/>
          <w:sz w:val="20"/>
          <w:szCs w:val="20"/>
        </w:rPr>
        <w:t>stop</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step</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must not be zero (or else </w:t>
      </w:r>
      <w:r w:rsidRPr="000046E0">
        <w:rPr>
          <w:rFonts w:ascii="Courier New" w:eastAsia="Times New Roman" w:hAnsi="Courier New" w:cs="Courier New"/>
          <w:color w:val="000000"/>
          <w:sz w:val="20"/>
          <w:szCs w:val="20"/>
        </w:rPr>
        <w:t>ValueError</w:t>
      </w:r>
      <w:r w:rsidRPr="000046E0">
        <w:rPr>
          <w:rFonts w:ascii="Verdana" w:eastAsia="Times New Roman" w:hAnsi="Verdana" w:cs="Times New Roman"/>
          <w:color w:val="000000"/>
          <w:sz w:val="21"/>
          <w:szCs w:val="21"/>
        </w:rPr>
        <w:t> is raised).</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List Methods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object has a number of member methods. These can be grouped arbitrarily into transformations, which change the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and information, which returns a fact about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In all of the following method functions, we'll assume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object named </w:t>
      </w:r>
      <w:r w:rsidRPr="000046E0">
        <w:rPr>
          <w:rFonts w:ascii="Courier New" w:eastAsia="Times New Roman" w:hAnsi="Courier New" w:cs="Courier New"/>
          <w:i/>
          <w:iCs/>
          <w:color w:val="000000"/>
          <w:sz w:val="20"/>
          <w:szCs w:val="20"/>
        </w:rPr>
        <w:t>l</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transformation functions update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object. In the case of the </w:t>
      </w:r>
      <w:r w:rsidRPr="000046E0">
        <w:rPr>
          <w:rFonts w:ascii="Courier New" w:eastAsia="Times New Roman" w:hAnsi="Courier New" w:cs="Courier New"/>
          <w:color w:val="000000"/>
          <w:sz w:val="20"/>
          <w:szCs w:val="20"/>
        </w:rPr>
        <w:t>pop</w:t>
      </w:r>
      <w:r w:rsidRPr="000046E0">
        <w:rPr>
          <w:rFonts w:ascii="Verdana" w:eastAsia="Times New Roman" w:hAnsi="Verdana" w:cs="Times New Roman"/>
          <w:color w:val="000000"/>
          <w:sz w:val="21"/>
          <w:szCs w:val="21"/>
        </w:rPr>
        <w:t> method, it both returns information as well as updates the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lastRenderedPageBreak/>
        <w:t>l. </w:t>
      </w:r>
      <w:r w:rsidRPr="000046E0">
        <w:rPr>
          <w:rFonts w:ascii="Courier New" w:eastAsia="Times New Roman" w:hAnsi="Courier New" w:cs="Courier New"/>
          <w:color w:val="000000"/>
          <w:sz w:val="20"/>
          <w:szCs w:val="20"/>
        </w:rPr>
        <w:t>append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Update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l</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by appending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to end of the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l. </w:t>
      </w:r>
      <w:r w:rsidRPr="000046E0">
        <w:rPr>
          <w:rFonts w:ascii="Courier New" w:eastAsia="Times New Roman" w:hAnsi="Courier New" w:cs="Courier New"/>
          <w:color w:val="000000"/>
          <w:sz w:val="20"/>
          <w:szCs w:val="20"/>
        </w:rPr>
        <w:t>extend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list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Extend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l</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by appending </w:t>
      </w:r>
      <w:r w:rsidRPr="000046E0">
        <w:rPr>
          <w:rFonts w:ascii="Courier New" w:eastAsia="Times New Roman" w:hAnsi="Courier New" w:cs="Courier New"/>
          <w:i/>
          <w:iCs/>
          <w:color w:val="000000"/>
          <w:sz w:val="20"/>
          <w:szCs w:val="20"/>
        </w:rPr>
        <w:t>list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elements. Note the difference from </w:t>
      </w:r>
      <w:r w:rsidRPr="000046E0">
        <w:rPr>
          <w:rFonts w:ascii="Courier New" w:eastAsia="Times New Roman" w:hAnsi="Courier New" w:cs="Courier New"/>
          <w:color w:val="000000"/>
          <w:sz w:val="20"/>
          <w:szCs w:val="20"/>
        </w:rPr>
        <w:t>append</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which treats the argument as a single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object.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l. </w:t>
      </w:r>
      <w:r w:rsidRPr="000046E0">
        <w:rPr>
          <w:rFonts w:ascii="Courier New" w:eastAsia="Times New Roman" w:hAnsi="Courier New" w:cs="Courier New"/>
          <w:color w:val="000000"/>
          <w:sz w:val="20"/>
          <w:szCs w:val="20"/>
        </w:rPr>
        <w:t>insert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index</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Update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l</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by inserting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before position </w:t>
      </w:r>
      <w:r w:rsidRPr="000046E0">
        <w:rPr>
          <w:rFonts w:ascii="Courier New" w:eastAsia="Times New Roman" w:hAnsi="Courier New" w:cs="Courier New"/>
          <w:i/>
          <w:iCs/>
          <w:color w:val="000000"/>
          <w:sz w:val="20"/>
          <w:szCs w:val="20"/>
        </w:rPr>
        <w:t>index</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If index is greater than </w:t>
      </w:r>
      <w:r w:rsidRPr="000046E0">
        <w:rPr>
          <w:rFonts w:ascii="Courier New" w:eastAsia="Times New Roman" w:hAnsi="Courier New" w:cs="Courier New"/>
          <w:color w:val="000000"/>
          <w:sz w:val="20"/>
          <w:szCs w:val="20"/>
        </w:rPr>
        <w:t>len</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list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the object is simply appended. If index is less than zero, the object is prepended.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l. </w:t>
      </w:r>
      <w:r w:rsidRPr="000046E0">
        <w:rPr>
          <w:rFonts w:ascii="Courier New" w:eastAsia="Times New Roman" w:hAnsi="Courier New" w:cs="Courier New"/>
          <w:color w:val="000000"/>
          <w:sz w:val="20"/>
          <w:szCs w:val="20"/>
        </w:rPr>
        <w:t>pop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[index]</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item</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Remove and return item at </w:t>
      </w:r>
      <w:r w:rsidRPr="000046E0">
        <w:rPr>
          <w:rFonts w:ascii="Courier New" w:eastAsia="Times New Roman" w:hAnsi="Courier New" w:cs="Courier New"/>
          <w:i/>
          <w:iCs/>
          <w:color w:val="000000"/>
          <w:sz w:val="20"/>
          <w:szCs w:val="20"/>
        </w:rPr>
        <w:t>index</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(default last, -1) in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l</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An exception is raised if the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is already empty.</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l. </w:t>
      </w:r>
      <w:r w:rsidRPr="000046E0">
        <w:rPr>
          <w:rFonts w:ascii="Courier New" w:eastAsia="Times New Roman" w:hAnsi="Courier New" w:cs="Courier New"/>
          <w:color w:val="000000"/>
          <w:sz w:val="20"/>
          <w:szCs w:val="20"/>
        </w:rPr>
        <w:t>remove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value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item</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Remove first occurrence of </w:t>
      </w:r>
      <w:r w:rsidRPr="000046E0">
        <w:rPr>
          <w:rFonts w:ascii="Courier New" w:eastAsia="Times New Roman" w:hAnsi="Courier New" w:cs="Courier New"/>
          <w:i/>
          <w:iCs/>
          <w:color w:val="000000"/>
          <w:sz w:val="20"/>
          <w:szCs w:val="20"/>
        </w:rPr>
        <w:t>value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from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l</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An exception is raised if the value is not in the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l. </w:t>
      </w:r>
      <w:r w:rsidRPr="000046E0">
        <w:rPr>
          <w:rFonts w:ascii="Courier New" w:eastAsia="Times New Roman" w:hAnsi="Courier New" w:cs="Courier New"/>
          <w:color w:val="000000"/>
          <w:sz w:val="20"/>
          <w:szCs w:val="20"/>
        </w:rPr>
        <w:t>reverse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Reverse the items of the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l</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This is done "in place", it does not create a new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l. </w:t>
      </w:r>
      <w:r w:rsidRPr="000046E0">
        <w:rPr>
          <w:rFonts w:ascii="Courier New" w:eastAsia="Times New Roman" w:hAnsi="Courier New" w:cs="Courier New"/>
          <w:color w:val="000000"/>
          <w:sz w:val="20"/>
          <w:szCs w:val="20"/>
        </w:rPr>
        <w:t>sort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[cmpfunc]</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Sort the items of the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l</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This is done "in place", it does not create a new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If a comparison function, </w:t>
      </w:r>
      <w:r w:rsidRPr="000046E0">
        <w:rPr>
          <w:rFonts w:ascii="Courier New" w:eastAsia="Times New Roman" w:hAnsi="Courier New" w:cs="Courier New"/>
          <w:i/>
          <w:iCs/>
          <w:color w:val="000000"/>
          <w:sz w:val="20"/>
          <w:szCs w:val="20"/>
        </w:rPr>
        <w:t>compare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given, it must behave like the built-in </w:t>
      </w:r>
      <w:r w:rsidRPr="000046E0">
        <w:rPr>
          <w:rFonts w:ascii="Courier New" w:eastAsia="Times New Roman" w:hAnsi="Courier New" w:cs="Courier New"/>
          <w:color w:val="000000"/>
          <w:sz w:val="20"/>
          <w:szCs w:val="20"/>
        </w:rPr>
        <w:t>cmp</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cmpfunc</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x</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y</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-1, 0, 1.</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accessor methods provide information about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l. </w:t>
      </w:r>
      <w:r w:rsidRPr="000046E0">
        <w:rPr>
          <w:rFonts w:ascii="Courier New" w:eastAsia="Times New Roman" w:hAnsi="Courier New" w:cs="Courier New"/>
          <w:color w:val="000000"/>
          <w:sz w:val="20"/>
          <w:szCs w:val="20"/>
        </w:rPr>
        <w:t>count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value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integer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number of occurrences of </w:t>
      </w:r>
      <w:r w:rsidRPr="000046E0">
        <w:rPr>
          <w:rFonts w:ascii="Courier New" w:eastAsia="Times New Roman" w:hAnsi="Courier New" w:cs="Courier New"/>
          <w:i/>
          <w:iCs/>
          <w:color w:val="000000"/>
          <w:sz w:val="20"/>
          <w:szCs w:val="20"/>
        </w:rPr>
        <w:t>value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in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l</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l. </w:t>
      </w:r>
      <w:r w:rsidRPr="000046E0">
        <w:rPr>
          <w:rFonts w:ascii="Courier New" w:eastAsia="Times New Roman" w:hAnsi="Courier New" w:cs="Courier New"/>
          <w:color w:val="000000"/>
          <w:sz w:val="20"/>
          <w:szCs w:val="20"/>
        </w:rPr>
        <w:t>index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value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integer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index of first occurrence of </w:t>
      </w:r>
      <w:r w:rsidRPr="000046E0">
        <w:rPr>
          <w:rFonts w:ascii="Courier New" w:eastAsia="Times New Roman" w:hAnsi="Courier New" w:cs="Courier New"/>
          <w:i/>
          <w:iCs/>
          <w:color w:val="000000"/>
          <w:sz w:val="20"/>
          <w:szCs w:val="20"/>
        </w:rPr>
        <w:t>value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in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l</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lastRenderedPageBreak/>
        <w:t>Stacks and Queues. </w:t>
      </w: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append</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pop</w:t>
      </w:r>
      <w:r w:rsidRPr="000046E0">
        <w:rPr>
          <w:rFonts w:ascii="Verdana" w:eastAsia="Times New Roman" w:hAnsi="Verdana" w:cs="Times New Roman"/>
          <w:color w:val="000000"/>
          <w:sz w:val="21"/>
          <w:szCs w:val="21"/>
        </w:rPr>
        <w:t> functions can be used to create a standard push-down </w:t>
      </w:r>
      <w:r w:rsidRPr="000046E0">
        <w:rPr>
          <w:rFonts w:ascii="Verdana" w:eastAsia="Times New Roman" w:hAnsi="Verdana" w:cs="Times New Roman"/>
          <w:i/>
          <w:iCs/>
          <w:color w:val="000000"/>
          <w:sz w:val="21"/>
          <w:szCs w:val="21"/>
        </w:rPr>
        <w:t>stack</w:t>
      </w:r>
      <w:r w:rsidRPr="000046E0">
        <w:rPr>
          <w:rFonts w:ascii="Verdana" w:eastAsia="Times New Roman" w:hAnsi="Verdana" w:cs="Times New Roman"/>
          <w:color w:val="000000"/>
          <w:sz w:val="21"/>
          <w:szCs w:val="21"/>
        </w:rPr>
        <w:t>, or last-in-first-out (LIFO)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The </w:t>
      </w:r>
      <w:r w:rsidRPr="000046E0">
        <w:rPr>
          <w:rFonts w:ascii="Courier New" w:eastAsia="Times New Roman" w:hAnsi="Courier New" w:cs="Courier New"/>
          <w:color w:val="000000"/>
          <w:sz w:val="20"/>
          <w:szCs w:val="20"/>
        </w:rPr>
        <w:t>append</w:t>
      </w:r>
      <w:r w:rsidRPr="000046E0">
        <w:rPr>
          <w:rFonts w:ascii="Verdana" w:eastAsia="Times New Roman" w:hAnsi="Verdana" w:cs="Times New Roman"/>
          <w:color w:val="000000"/>
          <w:sz w:val="21"/>
          <w:szCs w:val="21"/>
        </w:rPr>
        <w:t> function places an item at the end of the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(or top of the stack), where the </w:t>
      </w:r>
      <w:r w:rsidRPr="000046E0">
        <w:rPr>
          <w:rFonts w:ascii="Courier New" w:eastAsia="Times New Roman" w:hAnsi="Courier New" w:cs="Courier New"/>
          <w:color w:val="000000"/>
          <w:sz w:val="20"/>
          <w:szCs w:val="20"/>
        </w:rPr>
        <w:t>pop</w:t>
      </w:r>
      <w:r w:rsidRPr="000046E0">
        <w:rPr>
          <w:rFonts w:ascii="Verdana" w:eastAsia="Times New Roman" w:hAnsi="Verdana" w:cs="Times New Roman"/>
          <w:color w:val="000000"/>
          <w:sz w:val="21"/>
          <w:szCs w:val="21"/>
        </w:rPr>
        <w:t> function can remove it and return it.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stack=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stack.append(1)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stack.append("word")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stack.append( ("a","2-tuple")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stack.pop()</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('a', '2-tuple')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stack.pop()</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'word'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stack.pop()</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append</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pop</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0</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functions can be used to create a standard </w:t>
      </w:r>
      <w:r w:rsidRPr="000046E0">
        <w:rPr>
          <w:rFonts w:ascii="Verdana" w:eastAsia="Times New Roman" w:hAnsi="Verdana" w:cs="Times New Roman"/>
          <w:i/>
          <w:iCs/>
          <w:color w:val="000000"/>
          <w:sz w:val="21"/>
          <w:szCs w:val="21"/>
        </w:rPr>
        <w:t>queue</w:t>
      </w:r>
      <w:r w:rsidRPr="000046E0">
        <w:rPr>
          <w:rFonts w:ascii="Verdana" w:eastAsia="Times New Roman" w:hAnsi="Verdana" w:cs="Times New Roman"/>
          <w:color w:val="000000"/>
          <w:sz w:val="21"/>
          <w:szCs w:val="21"/>
        </w:rPr>
        <w:t>, or first-in-first-out (FIFO)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The </w:t>
      </w:r>
      <w:r w:rsidRPr="000046E0">
        <w:rPr>
          <w:rFonts w:ascii="Courier New" w:eastAsia="Times New Roman" w:hAnsi="Courier New" w:cs="Courier New"/>
          <w:color w:val="000000"/>
          <w:sz w:val="20"/>
          <w:szCs w:val="20"/>
        </w:rPr>
        <w:t>append</w:t>
      </w:r>
      <w:r w:rsidRPr="000046E0">
        <w:rPr>
          <w:rFonts w:ascii="Verdana" w:eastAsia="Times New Roman" w:hAnsi="Verdana" w:cs="Times New Roman"/>
          <w:color w:val="000000"/>
          <w:sz w:val="21"/>
          <w:szCs w:val="21"/>
        </w:rPr>
        <w:t> function places an item at the end of the queue. A call to </w:t>
      </w:r>
      <w:r w:rsidRPr="000046E0">
        <w:rPr>
          <w:rFonts w:ascii="Courier New" w:eastAsia="Times New Roman" w:hAnsi="Courier New" w:cs="Courier New"/>
          <w:color w:val="000000"/>
          <w:sz w:val="20"/>
          <w:szCs w:val="20"/>
        </w:rPr>
        <w:t>pop</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0</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removes the first item from the queue it and returns it.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queue=[]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queue.append(1)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queue.append("word")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queue.append( ("a","2-tuple")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queue.pop(0)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queue.pop(0)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lastRenderedPageBreak/>
        <w:t>'word'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queue.pop(0)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('a', '2-tuple')</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List Exercises</w:t>
      </w:r>
    </w:p>
    <w:p w:rsidR="000046E0" w:rsidRDefault="000046E0" w:rsidP="000046E0">
      <w:pPr>
        <w:pStyle w:val="NormalWeb"/>
        <w:numPr>
          <w:ilvl w:val="0"/>
          <w:numId w:val="63"/>
        </w:numPr>
        <w:shd w:val="clear" w:color="auto" w:fill="FFFFFF"/>
        <w:rPr>
          <w:rFonts w:ascii="Verdana" w:hAnsi="Verdana"/>
          <w:color w:val="000000"/>
          <w:sz w:val="21"/>
          <w:szCs w:val="21"/>
        </w:rPr>
      </w:pPr>
      <w:bookmarkStart w:id="179" w:name="data.seq.list.exercise.uniqValues"/>
      <w:bookmarkEnd w:id="179"/>
      <w:r>
        <w:rPr>
          <w:rFonts w:ascii="Verdana" w:hAnsi="Verdana"/>
          <w:b/>
          <w:bCs/>
          <w:color w:val="000000"/>
          <w:sz w:val="21"/>
          <w:szCs w:val="21"/>
        </w:rPr>
        <w:t>Accumulating Unique Values. </w:t>
      </w:r>
      <w:r>
        <w:rPr>
          <w:rFonts w:ascii="Verdana" w:hAnsi="Verdana"/>
          <w:color w:val="000000"/>
          <w:sz w:val="21"/>
          <w:szCs w:val="21"/>
        </w:rPr>
        <w:t>This uses the Bounded Linear Search algorithm to locate duplicate values in a sequence. This is a powerful technique to eliminate sorting from a wide variety of summary-type reports. Failure to use this algorithm leads to excessive processing in many types of applications.</w:t>
      </w:r>
    </w:p>
    <w:p w:rsidR="000046E0" w:rsidRDefault="000046E0" w:rsidP="000046E0">
      <w:pPr>
        <w:pStyle w:val="title"/>
        <w:shd w:val="clear" w:color="auto" w:fill="FFFFFF"/>
        <w:ind w:left="720"/>
        <w:rPr>
          <w:rFonts w:ascii="Verdana" w:hAnsi="Verdana"/>
          <w:color w:val="000000"/>
          <w:sz w:val="21"/>
          <w:szCs w:val="21"/>
        </w:rPr>
      </w:pPr>
      <w:bookmarkStart w:id="180" w:name="d0e19256"/>
      <w:bookmarkEnd w:id="180"/>
      <w:r>
        <w:rPr>
          <w:rFonts w:ascii="Verdana" w:hAnsi="Verdana"/>
          <w:b/>
          <w:bCs/>
          <w:color w:val="000000"/>
          <w:sz w:val="21"/>
          <w:szCs w:val="21"/>
        </w:rPr>
        <w:t>Procedure 14.1. Unique Values of a Sequence, </w:t>
      </w:r>
      <w:r>
        <w:rPr>
          <w:rStyle w:val="HTMLCode"/>
          <w:b/>
          <w:bCs/>
          <w:i/>
          <w:iCs/>
          <w:color w:val="000000"/>
        </w:rPr>
        <w:t>seq</w:t>
      </w:r>
    </w:p>
    <w:p w:rsidR="000046E0" w:rsidRDefault="000046E0" w:rsidP="000046E0">
      <w:pPr>
        <w:pStyle w:val="title"/>
        <w:numPr>
          <w:ilvl w:val="1"/>
          <w:numId w:val="63"/>
        </w:numPr>
        <w:shd w:val="clear" w:color="auto" w:fill="FFFFFF"/>
        <w:rPr>
          <w:rFonts w:ascii="Verdana" w:hAnsi="Verdana"/>
          <w:color w:val="000000"/>
          <w:sz w:val="21"/>
          <w:szCs w:val="21"/>
        </w:rPr>
      </w:pPr>
      <w:r>
        <w:rPr>
          <w:rFonts w:ascii="Verdana" w:hAnsi="Verdana"/>
          <w:b/>
          <w:bCs/>
          <w:color w:val="000000"/>
          <w:sz w:val="21"/>
          <w:szCs w:val="21"/>
        </w:rPr>
        <w:t>Initalize</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set </w:t>
      </w:r>
      <w:r>
        <w:rPr>
          <w:rStyle w:val="HTMLCode"/>
          <w:color w:val="000000"/>
        </w:rPr>
        <w:t>a</w:t>
      </w:r>
      <w:r>
        <w:rPr>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an empty sequence.</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Loop. </w:t>
      </w:r>
      <w:r>
        <w:rPr>
          <w:rFonts w:ascii="Verdana" w:hAnsi="Verdana"/>
          <w:color w:val="000000"/>
          <w:sz w:val="21"/>
          <w:szCs w:val="21"/>
        </w:rPr>
        <w:t>For each value, </w:t>
      </w:r>
      <w:r>
        <w:rPr>
          <w:rStyle w:val="HTMLCode"/>
          <w:color w:val="000000"/>
        </w:rPr>
        <w:t>v</w:t>
      </w:r>
      <w:r>
        <w:rPr>
          <w:rFonts w:ascii="Verdana" w:hAnsi="Verdana"/>
          <w:color w:val="000000"/>
          <w:sz w:val="21"/>
          <w:szCs w:val="21"/>
        </w:rPr>
        <w:t>, in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We'll use the Bounded Linear Search for </w:t>
      </w:r>
      <w:r>
        <w:rPr>
          <w:rStyle w:val="HTMLCode"/>
          <w:color w:val="000000"/>
        </w:rPr>
        <w:t>v</w:t>
      </w:r>
      <w:r>
        <w:rPr>
          <w:rFonts w:ascii="Verdana" w:hAnsi="Verdana"/>
          <w:color w:val="000000"/>
          <w:sz w:val="21"/>
          <w:szCs w:val="21"/>
        </w:rPr>
        <w:t> in </w:t>
      </w:r>
      <w:r>
        <w:rPr>
          <w:rStyle w:val="HTMLCode"/>
          <w:color w:val="000000"/>
        </w:rPr>
        <w:t>a</w:t>
      </w:r>
      <w:r>
        <w:rPr>
          <w:rFonts w:ascii="Verdana" w:hAnsi="Verdana"/>
          <w:color w:val="000000"/>
          <w:sz w:val="21"/>
          <w:szCs w:val="21"/>
        </w:rPr>
        <w:t>.</w:t>
      </w:r>
    </w:p>
    <w:p w:rsidR="000046E0" w:rsidRDefault="000046E0" w:rsidP="000046E0">
      <w:pPr>
        <w:pStyle w:val="title"/>
        <w:numPr>
          <w:ilvl w:val="2"/>
          <w:numId w:val="63"/>
        </w:numPr>
        <w:shd w:val="clear" w:color="auto" w:fill="FFFFFF"/>
        <w:rPr>
          <w:rFonts w:ascii="Verdana" w:hAnsi="Verdana"/>
          <w:color w:val="000000"/>
          <w:sz w:val="21"/>
          <w:szCs w:val="21"/>
        </w:rPr>
      </w:pPr>
      <w:r>
        <w:rPr>
          <w:rFonts w:ascii="Verdana" w:hAnsi="Verdana"/>
          <w:b/>
          <w:bCs/>
          <w:color w:val="000000"/>
          <w:sz w:val="21"/>
          <w:szCs w:val="21"/>
        </w:rPr>
        <w:t>Initialize</w:t>
      </w:r>
    </w:p>
    <w:p w:rsidR="000046E0" w:rsidRDefault="000046E0" w:rsidP="000046E0">
      <w:pPr>
        <w:pStyle w:val="NormalWeb"/>
        <w:shd w:val="clear" w:color="auto" w:fill="FFFFFF"/>
        <w:ind w:left="2160"/>
        <w:rPr>
          <w:rFonts w:ascii="Verdana" w:hAnsi="Verdana"/>
          <w:color w:val="000000"/>
          <w:sz w:val="21"/>
          <w:szCs w:val="21"/>
        </w:rPr>
      </w:pPr>
      <w:r>
        <w:rPr>
          <w:rStyle w:val="HTMLCode"/>
          <w:color w:val="000000"/>
        </w:rPr>
        <w:t>i</w:t>
      </w:r>
      <w:r>
        <w:rPr>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0.</w:t>
      </w:r>
    </w:p>
    <w:p w:rsidR="000046E0" w:rsidRDefault="000046E0" w:rsidP="000046E0">
      <w:pPr>
        <w:pStyle w:val="NormalWeb"/>
        <w:shd w:val="clear" w:color="auto" w:fill="FFFFFF"/>
        <w:ind w:left="2160"/>
        <w:rPr>
          <w:rFonts w:ascii="Verdana" w:hAnsi="Verdana"/>
          <w:color w:val="000000"/>
          <w:sz w:val="21"/>
          <w:szCs w:val="21"/>
        </w:rPr>
      </w:pPr>
      <w:r>
        <w:rPr>
          <w:rFonts w:ascii="Verdana" w:hAnsi="Verdana"/>
          <w:color w:val="000000"/>
          <w:sz w:val="21"/>
          <w:szCs w:val="21"/>
        </w:rPr>
        <w:t>Append </w:t>
      </w:r>
      <w:r>
        <w:rPr>
          <w:rStyle w:val="HTMLCode"/>
          <w:color w:val="000000"/>
        </w:rPr>
        <w:t>v</w:t>
      </w:r>
      <w:r>
        <w:rPr>
          <w:rFonts w:ascii="Verdana" w:hAnsi="Verdana"/>
          <w:color w:val="000000"/>
          <w:sz w:val="21"/>
          <w:szCs w:val="21"/>
        </w:rPr>
        <w:t> to the </w:t>
      </w:r>
      <w:r>
        <w:rPr>
          <w:rStyle w:val="HTMLCode"/>
          <w:color w:val="000000"/>
        </w:rPr>
        <w:t>list</w:t>
      </w:r>
      <w:r>
        <w:rPr>
          <w:rFonts w:ascii="Verdana" w:hAnsi="Verdana"/>
          <w:color w:val="000000"/>
          <w:sz w:val="21"/>
          <w:szCs w:val="21"/>
        </w:rPr>
        <w:t> </w:t>
      </w:r>
      <w:r>
        <w:rPr>
          <w:rStyle w:val="HTMLCode"/>
          <w:color w:val="000000"/>
        </w:rPr>
        <w:t>a</w:t>
      </w:r>
      <w:r>
        <w:rPr>
          <w:rFonts w:ascii="Verdana" w:hAnsi="Verdana"/>
          <w:color w:val="000000"/>
          <w:sz w:val="21"/>
          <w:szCs w:val="21"/>
        </w:rPr>
        <w:t>.</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b/>
          <w:bCs/>
          <w:color w:val="000000"/>
          <w:sz w:val="21"/>
          <w:szCs w:val="21"/>
        </w:rPr>
        <w:t>Search. </w:t>
      </w:r>
      <w:r>
        <w:rPr>
          <w:rFonts w:ascii="Verdana" w:hAnsi="Verdana"/>
          <w:color w:val="000000"/>
          <w:sz w:val="21"/>
          <w:szCs w:val="21"/>
        </w:rPr>
        <w:t>while </w:t>
      </w:r>
      <w:r>
        <w:rPr>
          <w:rStyle w:val="HTMLCode"/>
          <w:color w:val="000000"/>
        </w:rPr>
        <w:t>a</w:t>
      </w:r>
      <w:r>
        <w:rPr>
          <w:rFonts w:ascii="Verdana" w:hAnsi="Verdana"/>
          <w:color w:val="000000"/>
          <w:sz w:val="21"/>
          <w:szCs w:val="21"/>
        </w:rPr>
        <w:t>[</w:t>
      </w:r>
      <w:r>
        <w:rPr>
          <w:rStyle w:val="HTMLCode"/>
          <w:color w:val="000000"/>
        </w:rPr>
        <w:t>i</w:t>
      </w:r>
      <w:r>
        <w:rPr>
          <w:rFonts w:ascii="Verdana" w:hAnsi="Verdana"/>
          <w:color w:val="000000"/>
          <w:sz w:val="21"/>
          <w:szCs w:val="21"/>
        </w:rPr>
        <w:t>] ≠ </w:t>
      </w:r>
      <w:r>
        <w:rPr>
          <w:rStyle w:val="HTMLCode"/>
          <w:color w:val="000000"/>
        </w:rPr>
        <w:t>v</w:t>
      </w:r>
      <w:r>
        <w:rPr>
          <w:rFonts w:ascii="Verdana" w:hAnsi="Verdana"/>
          <w:color w:val="000000"/>
          <w:sz w:val="21"/>
          <w:szCs w:val="21"/>
        </w:rPr>
        <w:t>, increment </w:t>
      </w:r>
      <w:r>
        <w:rPr>
          <w:rStyle w:val="HTMLCode"/>
          <w:color w:val="000000"/>
        </w:rPr>
        <w:t>i</w:t>
      </w:r>
      <w:r>
        <w:rPr>
          <w:rFonts w:ascii="Verdana" w:hAnsi="Verdana"/>
          <w:color w:val="000000"/>
          <w:sz w:val="21"/>
          <w:szCs w:val="21"/>
        </w:rPr>
        <w:t>.</w:t>
      </w:r>
    </w:p>
    <w:p w:rsidR="000046E0" w:rsidRDefault="000046E0" w:rsidP="000046E0">
      <w:pPr>
        <w:pStyle w:val="NormalWeb"/>
        <w:shd w:val="clear" w:color="auto" w:fill="FFFFFF"/>
        <w:ind w:left="2160"/>
        <w:rPr>
          <w:rFonts w:ascii="Verdana" w:hAnsi="Verdana"/>
          <w:color w:val="000000"/>
          <w:sz w:val="21"/>
          <w:szCs w:val="21"/>
        </w:rPr>
      </w:pPr>
      <w:r>
        <w:rPr>
          <w:rFonts w:ascii="Verdana" w:hAnsi="Verdana"/>
          <w:color w:val="000000"/>
          <w:sz w:val="21"/>
          <w:szCs w:val="21"/>
        </w:rPr>
        <w:t>At this point </w:t>
      </w:r>
      <w:r>
        <w:rPr>
          <w:rStyle w:val="HTMLCode"/>
          <w:color w:val="000000"/>
        </w:rPr>
        <w:t>a</w:t>
      </w:r>
      <w:r>
        <w:rPr>
          <w:rFonts w:ascii="Verdana" w:hAnsi="Verdana"/>
          <w:color w:val="000000"/>
          <w:sz w:val="21"/>
          <w:szCs w:val="21"/>
        </w:rPr>
        <w:t>[</w:t>
      </w:r>
      <w:r>
        <w:rPr>
          <w:rStyle w:val="HTMLCode"/>
          <w:color w:val="000000"/>
        </w:rPr>
        <w:t>i</w:t>
      </w:r>
      <w:r>
        <w:rPr>
          <w:rFonts w:ascii="Verdana" w:hAnsi="Verdana"/>
          <w:color w:val="000000"/>
          <w:sz w:val="21"/>
          <w:szCs w:val="21"/>
        </w:rPr>
        <w:t>] = </w:t>
      </w:r>
      <w:r>
        <w:rPr>
          <w:rStyle w:val="HTMLCode"/>
          <w:color w:val="000000"/>
        </w:rPr>
        <w:t>v</w:t>
      </w:r>
      <w:r>
        <w:rPr>
          <w:rFonts w:ascii="Verdana" w:hAnsi="Verdana"/>
          <w:color w:val="000000"/>
          <w:sz w:val="21"/>
          <w:szCs w:val="21"/>
        </w:rPr>
        <w:t>. The question is whether </w:t>
      </w:r>
      <w:r>
        <w:rPr>
          <w:rStyle w:val="HTMLCode"/>
          <w:color w:val="000000"/>
        </w:rPr>
        <w:t>i</w:t>
      </w:r>
      <w:r>
        <w:rPr>
          <w:rFonts w:ascii="Verdana" w:hAnsi="Verdana"/>
          <w:color w:val="000000"/>
          <w:sz w:val="21"/>
          <w:szCs w:val="21"/>
        </w:rPr>
        <w:t> = </w:t>
      </w:r>
      <w:r>
        <w:rPr>
          <w:rStyle w:val="HTMLCode"/>
          <w:color w:val="000000"/>
        </w:rPr>
        <w:t>len</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a</w:t>
      </w:r>
      <w:r>
        <w:rPr>
          <w:rStyle w:val="Emphasis0"/>
          <w:rFonts w:ascii="Verdana" w:hAnsi="Verdana"/>
          <w:color w:val="000000"/>
          <w:sz w:val="21"/>
          <w:szCs w:val="21"/>
        </w:rPr>
        <w:t> </w:t>
      </w:r>
      <w:r>
        <w:rPr>
          <w:rFonts w:ascii="Verdana" w:hAnsi="Verdana"/>
          <w:color w:val="000000"/>
          <w:sz w:val="21"/>
          <w:szCs w:val="21"/>
        </w:rPr>
        <w:t>) or not.</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b/>
          <w:bCs/>
          <w:color w:val="000000"/>
          <w:sz w:val="21"/>
          <w:szCs w:val="21"/>
        </w:rPr>
        <w:t>New Value? </w:t>
      </w:r>
      <w:r>
        <w:rPr>
          <w:rFonts w:ascii="Verdana" w:hAnsi="Verdana"/>
          <w:color w:val="000000"/>
          <w:sz w:val="21"/>
          <w:szCs w:val="21"/>
        </w:rPr>
        <w:t>if </w:t>
      </w:r>
      <w:r>
        <w:rPr>
          <w:rStyle w:val="HTMLCode"/>
          <w:color w:val="000000"/>
        </w:rPr>
        <w:t>i</w:t>
      </w:r>
      <w:r>
        <w:rPr>
          <w:rFonts w:ascii="Verdana" w:hAnsi="Verdana"/>
          <w:color w:val="000000"/>
          <w:sz w:val="21"/>
          <w:szCs w:val="21"/>
        </w:rPr>
        <w:t> = </w:t>
      </w:r>
      <w:r>
        <w:rPr>
          <w:rStyle w:val="HTMLCode"/>
          <w:color w:val="000000"/>
        </w:rPr>
        <w:t>len</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a</w:t>
      </w:r>
      <w:r>
        <w:rPr>
          <w:rStyle w:val="Emphasis0"/>
          <w:rFonts w:ascii="Verdana" w:hAnsi="Verdana"/>
          <w:color w:val="000000"/>
          <w:sz w:val="21"/>
          <w:szCs w:val="21"/>
        </w:rPr>
        <w:t> </w:t>
      </w:r>
      <w:r>
        <w:rPr>
          <w:rFonts w:ascii="Verdana" w:hAnsi="Verdana"/>
          <w:color w:val="000000"/>
          <w:sz w:val="21"/>
          <w:szCs w:val="21"/>
        </w:rPr>
        <w:t>), then </w:t>
      </w:r>
      <w:r>
        <w:rPr>
          <w:rStyle w:val="HTMLCode"/>
          <w:color w:val="000000"/>
        </w:rPr>
        <w:t>v</w:t>
      </w:r>
      <w:r>
        <w:rPr>
          <w:rFonts w:ascii="Verdana" w:hAnsi="Verdana"/>
          <w:color w:val="000000"/>
          <w:sz w:val="21"/>
          <w:szCs w:val="21"/>
        </w:rPr>
        <w:t> is unique.</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b/>
          <w:bCs/>
          <w:color w:val="000000"/>
          <w:sz w:val="21"/>
          <w:szCs w:val="21"/>
        </w:rPr>
        <w:t>Existing Value? </w:t>
      </w:r>
      <w:r>
        <w:rPr>
          <w:rFonts w:ascii="Verdana" w:hAnsi="Verdana"/>
          <w:color w:val="000000"/>
          <w:sz w:val="21"/>
          <w:szCs w:val="21"/>
        </w:rPr>
        <w:t>if </w:t>
      </w:r>
      <w:r>
        <w:rPr>
          <w:rStyle w:val="HTMLCode"/>
          <w:color w:val="000000"/>
        </w:rPr>
        <w:t>i</w:t>
      </w:r>
      <w:r>
        <w:rPr>
          <w:rFonts w:ascii="Verdana" w:hAnsi="Verdana"/>
          <w:color w:val="000000"/>
          <w:sz w:val="21"/>
          <w:szCs w:val="21"/>
        </w:rPr>
        <w:t> ≠ </w:t>
      </w:r>
      <w:r>
        <w:rPr>
          <w:rStyle w:val="HTMLCode"/>
          <w:color w:val="000000"/>
        </w:rPr>
        <w:t>len</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a</w:t>
      </w:r>
      <w:r>
        <w:rPr>
          <w:rStyle w:val="Emphasis0"/>
          <w:rFonts w:ascii="Verdana" w:hAnsi="Verdana"/>
          <w:color w:val="000000"/>
          <w:sz w:val="21"/>
          <w:szCs w:val="21"/>
        </w:rPr>
        <w:t> </w:t>
      </w:r>
      <w:r>
        <w:rPr>
          <w:rFonts w:ascii="Verdana" w:hAnsi="Verdana"/>
          <w:color w:val="000000"/>
          <w:sz w:val="21"/>
          <w:szCs w:val="21"/>
        </w:rPr>
        <w:t>), then </w:t>
      </w:r>
      <w:r>
        <w:rPr>
          <w:rStyle w:val="HTMLCode"/>
          <w:color w:val="000000"/>
        </w:rPr>
        <w:t>v</w:t>
      </w:r>
      <w:r>
        <w:rPr>
          <w:rFonts w:ascii="Verdana" w:hAnsi="Verdana"/>
          <w:color w:val="000000"/>
          <w:sz w:val="21"/>
          <w:szCs w:val="21"/>
        </w:rPr>
        <w:t> is a duplicate of </w:t>
      </w:r>
      <w:r>
        <w:rPr>
          <w:rStyle w:val="HTMLCode"/>
          <w:color w:val="000000"/>
        </w:rPr>
        <w:t>a</w:t>
      </w:r>
      <w:r>
        <w:rPr>
          <w:rFonts w:ascii="Verdana" w:hAnsi="Verdana"/>
          <w:color w:val="000000"/>
          <w:sz w:val="21"/>
          <w:szCs w:val="21"/>
        </w:rPr>
        <w:t>[</w:t>
      </w:r>
      <w:r>
        <w:rPr>
          <w:rStyle w:val="HTMLCode"/>
          <w:color w:val="000000"/>
        </w:rPr>
        <w:t>i</w:t>
      </w:r>
      <w:r>
        <w:rPr>
          <w:rFonts w:ascii="Verdana" w:hAnsi="Verdana"/>
          <w:color w:val="000000"/>
          <w:sz w:val="21"/>
          <w:szCs w:val="21"/>
        </w:rPr>
        <w:t>]; </w:t>
      </w:r>
      <w:r>
        <w:rPr>
          <w:rStyle w:val="HTMLCode"/>
          <w:color w:val="000000"/>
        </w:rPr>
        <w:t>a</w:t>
      </w:r>
      <w:r>
        <w:rPr>
          <w:rFonts w:ascii="Verdana" w:hAnsi="Verdana"/>
          <w:color w:val="000000"/>
          <w:sz w:val="21"/>
          <w:szCs w:val="21"/>
        </w:rPr>
        <w:t>[-1] can be removed.</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Result. </w:t>
      </w:r>
      <w:r>
        <w:rPr>
          <w:rFonts w:ascii="Verdana" w:hAnsi="Verdana"/>
          <w:color w:val="000000"/>
          <w:sz w:val="21"/>
          <w:szCs w:val="21"/>
        </w:rPr>
        <w:t>Return array </w:t>
      </w:r>
      <w:r>
        <w:rPr>
          <w:rStyle w:val="HTMLCode"/>
          <w:color w:val="000000"/>
        </w:rPr>
        <w:t>a</w:t>
      </w:r>
      <w:r>
        <w:rPr>
          <w:rFonts w:ascii="Verdana" w:hAnsi="Verdana"/>
          <w:color w:val="000000"/>
          <w:sz w:val="21"/>
          <w:szCs w:val="21"/>
        </w:rPr>
        <w:t>, which has unique values from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numPr>
          <w:ilvl w:val="0"/>
          <w:numId w:val="63"/>
        </w:numPr>
        <w:shd w:val="clear" w:color="auto" w:fill="FFFFFF"/>
        <w:rPr>
          <w:rFonts w:ascii="Verdana" w:hAnsi="Verdana"/>
          <w:color w:val="000000"/>
          <w:sz w:val="21"/>
          <w:szCs w:val="21"/>
        </w:rPr>
      </w:pPr>
      <w:bookmarkStart w:id="181" w:name="data.seq.list.exercises.binsearch"/>
      <w:bookmarkEnd w:id="181"/>
      <w:r>
        <w:rPr>
          <w:rFonts w:ascii="Verdana" w:hAnsi="Verdana"/>
          <w:b/>
          <w:bCs/>
          <w:color w:val="000000"/>
          <w:sz w:val="21"/>
          <w:szCs w:val="21"/>
        </w:rPr>
        <w:t>Binary Search. </w:t>
      </w:r>
      <w:r>
        <w:rPr>
          <w:rFonts w:ascii="Verdana" w:hAnsi="Verdana"/>
          <w:color w:val="000000"/>
          <w:sz w:val="21"/>
          <w:szCs w:val="21"/>
        </w:rPr>
        <w:t>This is not as universally useful as the Bounded Linear Search (above) because it requires the data be sorted.</w:t>
      </w:r>
    </w:p>
    <w:p w:rsidR="000046E0" w:rsidRDefault="000046E0" w:rsidP="000046E0">
      <w:pPr>
        <w:pStyle w:val="title"/>
        <w:shd w:val="clear" w:color="auto" w:fill="FFFFFF"/>
        <w:ind w:left="720"/>
        <w:rPr>
          <w:rFonts w:ascii="Verdana" w:hAnsi="Verdana"/>
          <w:color w:val="000000"/>
          <w:sz w:val="21"/>
          <w:szCs w:val="21"/>
        </w:rPr>
      </w:pPr>
      <w:bookmarkStart w:id="182" w:name="d0e19409"/>
      <w:bookmarkEnd w:id="182"/>
      <w:r>
        <w:rPr>
          <w:rFonts w:ascii="Verdana" w:hAnsi="Verdana"/>
          <w:b/>
          <w:bCs/>
          <w:color w:val="000000"/>
          <w:sz w:val="21"/>
          <w:szCs w:val="21"/>
        </w:rPr>
        <w:t>Procedure 14.2. Binary Search a sorted Sequence, </w:t>
      </w:r>
      <w:r>
        <w:rPr>
          <w:rStyle w:val="HTMLCode"/>
          <w:b/>
          <w:bCs/>
          <w:i/>
          <w:iCs/>
          <w:color w:val="000000"/>
        </w:rPr>
        <w:t>seq</w:t>
      </w:r>
      <w:r>
        <w:rPr>
          <w:rStyle w:val="Emphasis0"/>
          <w:rFonts w:ascii="Verdana" w:hAnsi="Verdana"/>
          <w:b/>
          <w:bCs/>
          <w:color w:val="000000"/>
          <w:sz w:val="21"/>
          <w:szCs w:val="21"/>
        </w:rPr>
        <w:t> </w:t>
      </w:r>
      <w:r>
        <w:rPr>
          <w:rFonts w:ascii="Verdana" w:hAnsi="Verdana"/>
          <w:b/>
          <w:bCs/>
          <w:color w:val="000000"/>
          <w:sz w:val="21"/>
          <w:szCs w:val="21"/>
        </w:rPr>
        <w:t>, for a target value, </w:t>
      </w:r>
      <w:r>
        <w:rPr>
          <w:rStyle w:val="HTMLCode"/>
          <w:b/>
          <w:bCs/>
          <w:i/>
          <w:iCs/>
          <w:color w:val="000000"/>
        </w:rPr>
        <w:t>tgt</w:t>
      </w:r>
    </w:p>
    <w:p w:rsidR="000046E0" w:rsidRDefault="000046E0" w:rsidP="000046E0">
      <w:pPr>
        <w:pStyle w:val="title"/>
        <w:numPr>
          <w:ilvl w:val="1"/>
          <w:numId w:val="63"/>
        </w:numPr>
        <w:shd w:val="clear" w:color="auto" w:fill="FFFFFF"/>
        <w:rPr>
          <w:rFonts w:ascii="Verdana" w:hAnsi="Verdana"/>
          <w:color w:val="000000"/>
          <w:sz w:val="21"/>
          <w:szCs w:val="21"/>
        </w:rPr>
      </w:pPr>
      <w:r>
        <w:rPr>
          <w:rFonts w:ascii="Verdana" w:hAnsi="Verdana"/>
          <w:b/>
          <w:bCs/>
          <w:color w:val="000000"/>
          <w:sz w:val="21"/>
          <w:szCs w:val="21"/>
        </w:rPr>
        <w:t>Initialize</w:t>
      </w:r>
    </w:p>
    <w:p w:rsidR="000046E0" w:rsidRDefault="000046E0" w:rsidP="000046E0">
      <w:pPr>
        <w:pStyle w:val="NormalWeb"/>
        <w:shd w:val="clear" w:color="auto" w:fill="FFFFFF"/>
        <w:ind w:left="1440"/>
        <w:rPr>
          <w:rFonts w:ascii="Verdana" w:hAnsi="Verdana"/>
          <w:color w:val="000000"/>
          <w:sz w:val="21"/>
          <w:szCs w:val="21"/>
        </w:rPr>
      </w:pPr>
      <w:r>
        <w:rPr>
          <w:rStyle w:val="HTMLCode"/>
          <w:color w:val="000000"/>
        </w:rPr>
        <w:t>l</w:t>
      </w:r>
      <w:r>
        <w:rPr>
          <w:rFonts w:ascii="Arial" w:hAnsi="Arial" w:cs="Arial"/>
          <w:color w:val="000000"/>
          <w:sz w:val="21"/>
          <w:szCs w:val="21"/>
        </w:rPr>
        <w:t>←</w:t>
      </w:r>
      <w:r>
        <w:rPr>
          <w:rFonts w:ascii="Verdana" w:hAnsi="Verdana"/>
          <w:color w:val="000000"/>
          <w:sz w:val="21"/>
          <w:szCs w:val="21"/>
        </w:rPr>
        <w:t>0.</w:t>
      </w:r>
    </w:p>
    <w:p w:rsidR="000046E0" w:rsidRDefault="000046E0" w:rsidP="000046E0">
      <w:pPr>
        <w:pStyle w:val="NormalWeb"/>
        <w:shd w:val="clear" w:color="auto" w:fill="FFFFFF"/>
        <w:ind w:left="1440"/>
        <w:rPr>
          <w:rFonts w:ascii="Verdana" w:hAnsi="Verdana"/>
          <w:color w:val="000000"/>
          <w:sz w:val="21"/>
          <w:szCs w:val="21"/>
        </w:rPr>
      </w:pPr>
      <w:r>
        <w:rPr>
          <w:rStyle w:val="HTMLCode"/>
          <w:color w:val="000000"/>
        </w:rPr>
        <w:t>h</w:t>
      </w:r>
      <w:r>
        <w:rPr>
          <w:rFonts w:ascii="Arial" w:hAnsi="Arial" w:cs="Arial"/>
          <w:color w:val="000000"/>
          <w:sz w:val="21"/>
          <w:szCs w:val="21"/>
        </w:rPr>
        <w:t>←</w:t>
      </w:r>
      <w:r>
        <w:rPr>
          <w:rStyle w:val="HTMLCode"/>
          <w:color w:val="000000"/>
        </w:rPr>
        <w:t>len</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shd w:val="clear" w:color="auto" w:fill="FFFFFF"/>
        <w:ind w:left="1440"/>
        <w:rPr>
          <w:rFonts w:ascii="Verdana" w:hAnsi="Verdana"/>
          <w:color w:val="000000"/>
          <w:sz w:val="21"/>
          <w:szCs w:val="21"/>
        </w:rPr>
      </w:pPr>
      <w:r>
        <w:rPr>
          <w:rStyle w:val="HTMLCode"/>
          <w:color w:val="000000"/>
        </w:rPr>
        <w:lastRenderedPageBreak/>
        <w:t>m</w:t>
      </w:r>
      <w:r>
        <w:rPr>
          <w:rFonts w:ascii="Arial" w:hAnsi="Arial" w:cs="Arial"/>
          <w:color w:val="000000"/>
          <w:sz w:val="21"/>
          <w:szCs w:val="21"/>
        </w:rPr>
        <w:t>←</w:t>
      </w:r>
      <w:r>
        <w:rPr>
          <w:rFonts w:ascii="Verdana" w:hAnsi="Verdana"/>
          <w:color w:val="000000"/>
          <w:sz w:val="21"/>
          <w:szCs w:val="21"/>
        </w:rPr>
        <w:t>(</w:t>
      </w:r>
      <w:r>
        <w:rPr>
          <w:rStyle w:val="HTMLCode"/>
          <w:color w:val="000000"/>
        </w:rPr>
        <w:t>l</w:t>
      </w:r>
      <w:r>
        <w:rPr>
          <w:rFonts w:ascii="Verdana" w:hAnsi="Verdana"/>
          <w:color w:val="000000"/>
          <w:sz w:val="21"/>
          <w:szCs w:val="21"/>
        </w:rPr>
        <w:t>+</w:t>
      </w:r>
      <w:r>
        <w:rPr>
          <w:rStyle w:val="HTMLCode"/>
          <w:color w:val="000000"/>
        </w:rPr>
        <w:t>h</w:t>
      </w:r>
      <w:r>
        <w:rPr>
          <w:rFonts w:ascii="Verdana" w:hAnsi="Verdana"/>
          <w:color w:val="000000"/>
          <w:sz w:val="21"/>
          <w:szCs w:val="21"/>
        </w:rPr>
        <w:t>)÷2.</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Loop. </w:t>
      </w:r>
      <w:r>
        <w:rPr>
          <w:rFonts w:ascii="Verdana" w:hAnsi="Verdana"/>
          <w:color w:val="000000"/>
          <w:sz w:val="21"/>
          <w:szCs w:val="21"/>
        </w:rPr>
        <w:t>While </w:t>
      </w:r>
      <w:r>
        <w:rPr>
          <w:rStyle w:val="HTMLCode"/>
          <w:color w:val="000000"/>
        </w:rPr>
        <w:t>l</w:t>
      </w:r>
      <w:r>
        <w:rPr>
          <w:rFonts w:ascii="Verdana" w:hAnsi="Verdana"/>
          <w:color w:val="000000"/>
          <w:sz w:val="21"/>
          <w:szCs w:val="21"/>
        </w:rPr>
        <w:t>+1&lt;</w:t>
      </w:r>
      <w:r>
        <w:rPr>
          <w:rStyle w:val="HTMLCode"/>
          <w:color w:val="000000"/>
        </w:rPr>
        <w:t>h</w:t>
      </w:r>
      <w:r>
        <w:rPr>
          <w:rFonts w:ascii="Verdana" w:hAnsi="Verdana"/>
          <w:color w:val="000000"/>
          <w:sz w:val="21"/>
          <w:szCs w:val="21"/>
        </w:rPr>
        <w:t> and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w:t>
      </w:r>
      <w:r>
        <w:rPr>
          <w:rStyle w:val="HTMLCode"/>
          <w:color w:val="000000"/>
        </w:rPr>
        <w:t>m</w:t>
      </w:r>
      <w:r>
        <w:rPr>
          <w:rFonts w:ascii="Verdana" w:hAnsi="Verdana"/>
          <w:color w:val="000000"/>
          <w:sz w:val="21"/>
          <w:szCs w:val="21"/>
        </w:rPr>
        <w:t>] ≠ </w:t>
      </w:r>
      <w:r>
        <w:rPr>
          <w:rStyle w:val="HTMLCode"/>
          <w:i/>
          <w:iCs/>
          <w:color w:val="000000"/>
        </w:rPr>
        <w:t>tgt</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color w:val="000000"/>
          <w:sz w:val="21"/>
          <w:szCs w:val="21"/>
        </w:rPr>
        <w:t>If </w:t>
      </w:r>
      <w:r>
        <w:rPr>
          <w:rStyle w:val="HTMLCode"/>
          <w:i/>
          <w:iCs/>
          <w:color w:val="000000"/>
        </w:rPr>
        <w:t>tgt</w:t>
      </w:r>
      <w:r>
        <w:rPr>
          <w:rStyle w:val="Emphasis0"/>
          <w:rFonts w:ascii="Verdana" w:hAnsi="Verdana"/>
          <w:color w:val="000000"/>
          <w:sz w:val="21"/>
          <w:szCs w:val="21"/>
        </w:rPr>
        <w:t> </w:t>
      </w:r>
      <w:r>
        <w:rPr>
          <w:rFonts w:ascii="Verdana" w:hAnsi="Verdana"/>
          <w:color w:val="000000"/>
          <w:sz w:val="21"/>
          <w:szCs w:val="21"/>
        </w:rPr>
        <w:t>&lt;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w:t>
      </w:r>
      <w:r>
        <w:rPr>
          <w:rStyle w:val="HTMLCode"/>
          <w:color w:val="000000"/>
        </w:rPr>
        <w:t>m</w:t>
      </w:r>
      <w:r>
        <w:rPr>
          <w:rFonts w:ascii="Verdana" w:hAnsi="Verdana"/>
          <w:color w:val="000000"/>
          <w:sz w:val="21"/>
          <w:szCs w:val="21"/>
        </w:rPr>
        <w:t>], then </w:t>
      </w:r>
      <w:r>
        <w:rPr>
          <w:rStyle w:val="HTMLCode"/>
          <w:color w:val="000000"/>
        </w:rPr>
        <w:t>h</w:t>
      </w:r>
      <w:r>
        <w:rPr>
          <w:rFonts w:ascii="Arial" w:hAnsi="Arial" w:cs="Arial"/>
          <w:color w:val="000000"/>
          <w:sz w:val="21"/>
          <w:szCs w:val="21"/>
        </w:rPr>
        <w:t>←</w:t>
      </w:r>
      <w:r>
        <w:rPr>
          <w:rStyle w:val="HTMLCode"/>
          <w:color w:val="000000"/>
        </w:rPr>
        <w:t>m</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color w:val="000000"/>
          <w:sz w:val="21"/>
          <w:szCs w:val="21"/>
        </w:rPr>
        <w:t>If </w:t>
      </w:r>
      <w:r>
        <w:rPr>
          <w:rStyle w:val="HTMLCode"/>
          <w:i/>
          <w:iCs/>
          <w:color w:val="000000"/>
        </w:rPr>
        <w:t>tgt</w:t>
      </w:r>
      <w:r>
        <w:rPr>
          <w:rStyle w:val="Emphasis0"/>
          <w:rFonts w:ascii="Verdana" w:hAnsi="Verdana"/>
          <w:color w:val="000000"/>
          <w:sz w:val="21"/>
          <w:szCs w:val="21"/>
        </w:rPr>
        <w:t> </w:t>
      </w:r>
      <w:r>
        <w:rPr>
          <w:rFonts w:ascii="Verdana" w:hAnsi="Verdana"/>
          <w:color w:val="000000"/>
          <w:sz w:val="21"/>
          <w:szCs w:val="21"/>
        </w:rPr>
        <w:t>&gt;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w:t>
      </w:r>
      <w:r>
        <w:rPr>
          <w:rStyle w:val="HTMLCode"/>
          <w:color w:val="000000"/>
        </w:rPr>
        <w:t>m</w:t>
      </w:r>
      <w:r>
        <w:rPr>
          <w:rFonts w:ascii="Verdana" w:hAnsi="Verdana"/>
          <w:color w:val="000000"/>
          <w:sz w:val="21"/>
          <w:szCs w:val="21"/>
        </w:rPr>
        <w:t>], then </w:t>
      </w:r>
      <w:r>
        <w:rPr>
          <w:rStyle w:val="HTMLCode"/>
          <w:color w:val="000000"/>
        </w:rPr>
        <w:t>l</w:t>
      </w:r>
      <w:r>
        <w:rPr>
          <w:rFonts w:ascii="Arial" w:hAnsi="Arial" w:cs="Arial"/>
          <w:color w:val="000000"/>
          <w:sz w:val="21"/>
          <w:szCs w:val="21"/>
        </w:rPr>
        <w:t>←</w:t>
      </w:r>
      <w:r>
        <w:rPr>
          <w:rStyle w:val="HTMLCode"/>
          <w:color w:val="000000"/>
        </w:rPr>
        <w:t>m</w:t>
      </w:r>
    </w:p>
    <w:p w:rsidR="000046E0" w:rsidRDefault="000046E0" w:rsidP="000046E0">
      <w:pPr>
        <w:pStyle w:val="NormalWeb"/>
        <w:numPr>
          <w:ilvl w:val="2"/>
          <w:numId w:val="63"/>
        </w:numPr>
        <w:shd w:val="clear" w:color="auto" w:fill="FFFFFF"/>
        <w:rPr>
          <w:rFonts w:ascii="Verdana" w:hAnsi="Verdana"/>
          <w:color w:val="000000"/>
          <w:sz w:val="21"/>
          <w:szCs w:val="21"/>
        </w:rPr>
      </w:pPr>
      <w:r>
        <w:rPr>
          <w:rStyle w:val="HTMLCode"/>
          <w:color w:val="000000"/>
        </w:rPr>
        <w:t>m</w:t>
      </w:r>
      <w:r>
        <w:rPr>
          <w:rFonts w:ascii="Arial" w:hAnsi="Arial" w:cs="Arial"/>
          <w:color w:val="000000"/>
          <w:sz w:val="21"/>
          <w:szCs w:val="21"/>
        </w:rPr>
        <w:t>←</w:t>
      </w:r>
      <w:r>
        <w:rPr>
          <w:rFonts w:ascii="Verdana" w:hAnsi="Verdana"/>
          <w:color w:val="000000"/>
          <w:sz w:val="21"/>
          <w:szCs w:val="21"/>
        </w:rPr>
        <w:t>(</w:t>
      </w:r>
      <w:r>
        <w:rPr>
          <w:rStyle w:val="HTMLCode"/>
          <w:color w:val="000000"/>
        </w:rPr>
        <w:t>l</w:t>
      </w:r>
      <w:r>
        <w:rPr>
          <w:rFonts w:ascii="Verdana" w:hAnsi="Verdana"/>
          <w:color w:val="000000"/>
          <w:sz w:val="21"/>
          <w:szCs w:val="21"/>
        </w:rPr>
        <w:t>+</w:t>
      </w:r>
      <w:r>
        <w:rPr>
          <w:rStyle w:val="HTMLCode"/>
          <w:color w:val="000000"/>
        </w:rPr>
        <w:t>h</w:t>
      </w:r>
      <w:r>
        <w:rPr>
          <w:rFonts w:ascii="Verdana" w:hAnsi="Verdana"/>
          <w:color w:val="000000"/>
          <w:sz w:val="21"/>
          <w:szCs w:val="21"/>
        </w:rPr>
        <w:t>)÷2.</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color w:val="000000"/>
          <w:sz w:val="21"/>
          <w:szCs w:val="21"/>
        </w:rPr>
        <w:t>If </w:t>
      </w:r>
      <w:r>
        <w:rPr>
          <w:rStyle w:val="HTMLCode"/>
          <w:i/>
          <w:iCs/>
          <w:color w:val="000000"/>
        </w:rPr>
        <w:t>tgt</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w:t>
      </w:r>
      <w:r>
        <w:rPr>
          <w:rStyle w:val="HTMLCode"/>
          <w:color w:val="000000"/>
        </w:rPr>
        <w:t>m</w:t>
      </w:r>
      <w:r>
        <w:rPr>
          <w:rFonts w:ascii="Verdana" w:hAnsi="Verdana"/>
          <w:color w:val="000000"/>
          <w:sz w:val="21"/>
          <w:szCs w:val="21"/>
        </w:rPr>
        <w:t>], then return </w:t>
      </w:r>
      <w:r>
        <w:rPr>
          <w:rStyle w:val="HTMLCode"/>
          <w:color w:val="000000"/>
        </w:rPr>
        <w:t>m</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If </w:t>
      </w:r>
      <w:r>
        <w:rPr>
          <w:rStyle w:val="HTMLCode"/>
          <w:i/>
          <w:iCs/>
          <w:color w:val="000000"/>
        </w:rPr>
        <w:t>tgt</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w:t>
      </w:r>
      <w:r>
        <w:rPr>
          <w:rStyle w:val="HTMLCode"/>
          <w:color w:val="000000"/>
        </w:rPr>
        <w:t>m</w:t>
      </w:r>
      <w:r>
        <w:rPr>
          <w:rFonts w:ascii="Verdana" w:hAnsi="Verdana"/>
          <w:color w:val="000000"/>
          <w:sz w:val="21"/>
          <w:szCs w:val="21"/>
        </w:rPr>
        <w:t>], then return </w:t>
      </w:r>
      <w:r>
        <w:rPr>
          <w:rStyle w:val="HTMLCode"/>
          <w:color w:val="000000"/>
        </w:rPr>
        <w:t>-1</w:t>
      </w:r>
      <w:r>
        <w:rPr>
          <w:rFonts w:ascii="Verdana" w:hAnsi="Verdana"/>
          <w:color w:val="000000"/>
          <w:sz w:val="21"/>
          <w:szCs w:val="21"/>
        </w:rPr>
        <w:t> as a code for “</w:t>
      </w:r>
      <w:r>
        <w:rPr>
          <w:rStyle w:val="quote"/>
          <w:rFonts w:ascii="Verdana" w:hAnsi="Verdana"/>
          <w:color w:val="000000"/>
          <w:sz w:val="21"/>
          <w:szCs w:val="21"/>
        </w:rPr>
        <w:t>not found</w:t>
      </w:r>
      <w:r>
        <w:rPr>
          <w:rFonts w:ascii="Verdana" w:hAnsi="Verdana"/>
          <w:color w:val="000000"/>
          <w:sz w:val="21"/>
          <w:szCs w:val="21"/>
        </w:rPr>
        <w:t>”.</w:t>
      </w:r>
    </w:p>
    <w:p w:rsidR="000046E0" w:rsidRDefault="000046E0" w:rsidP="000046E0">
      <w:pPr>
        <w:pStyle w:val="NormalWeb"/>
        <w:numPr>
          <w:ilvl w:val="0"/>
          <w:numId w:val="63"/>
        </w:numPr>
        <w:shd w:val="clear" w:color="auto" w:fill="FFFFFF"/>
        <w:rPr>
          <w:rFonts w:ascii="Verdana" w:hAnsi="Verdana"/>
          <w:color w:val="000000"/>
          <w:sz w:val="21"/>
          <w:szCs w:val="21"/>
        </w:rPr>
      </w:pPr>
      <w:bookmarkStart w:id="183" w:name="data.seq.list.exercises.quicksort"/>
      <w:bookmarkEnd w:id="183"/>
      <w:r>
        <w:rPr>
          <w:rFonts w:ascii="Verdana" w:hAnsi="Verdana"/>
          <w:b/>
          <w:bCs/>
          <w:color w:val="000000"/>
          <w:sz w:val="21"/>
          <w:szCs w:val="21"/>
        </w:rPr>
        <w:t>Quicksort. </w:t>
      </w:r>
      <w:r>
        <w:rPr>
          <w:rFonts w:ascii="Verdana" w:hAnsi="Verdana"/>
          <w:color w:val="000000"/>
          <w:sz w:val="21"/>
          <w:szCs w:val="21"/>
        </w:rPr>
        <w:t>The super-fast sort routine</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As a series of loops it is rather complex. As a recursion it is quite short. This is the same basic algorithm in the C libraries.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Quicksort proceeds by partitioning the </w:t>
      </w:r>
      <w:r>
        <w:rPr>
          <w:rStyle w:val="HTMLCode"/>
          <w:color w:val="000000"/>
        </w:rPr>
        <w:t>list</w:t>
      </w:r>
      <w:r>
        <w:rPr>
          <w:rFonts w:ascii="Verdana" w:hAnsi="Verdana"/>
          <w:color w:val="000000"/>
          <w:sz w:val="21"/>
          <w:szCs w:val="21"/>
        </w:rPr>
        <w:t> into two regions: one has all of the high values, the other has all the low values. Each of these regions is then individually sorted into order using the quicksort algorithm. This means the each region will be subdivided and sorted.</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For now, we'll sort an array of simple numbers. Later, we can generalize this to sort generic objects.</w:t>
      </w:r>
    </w:p>
    <w:p w:rsidR="000046E0" w:rsidRDefault="000046E0" w:rsidP="000046E0">
      <w:pPr>
        <w:pStyle w:val="title"/>
        <w:shd w:val="clear" w:color="auto" w:fill="FFFFFF"/>
        <w:ind w:left="720"/>
        <w:rPr>
          <w:rFonts w:ascii="Verdana" w:hAnsi="Verdana"/>
          <w:color w:val="000000"/>
          <w:sz w:val="21"/>
          <w:szCs w:val="21"/>
        </w:rPr>
      </w:pPr>
      <w:bookmarkStart w:id="184" w:name="d0e19556"/>
      <w:bookmarkEnd w:id="184"/>
      <w:r>
        <w:rPr>
          <w:rFonts w:ascii="Verdana" w:hAnsi="Verdana"/>
          <w:b/>
          <w:bCs/>
          <w:color w:val="000000"/>
          <w:sz w:val="21"/>
          <w:szCs w:val="21"/>
        </w:rPr>
        <w:t>Procedure 14.3. Quicksort a List, </w:t>
      </w:r>
      <w:r>
        <w:rPr>
          <w:rStyle w:val="HTMLCode"/>
          <w:b/>
          <w:bCs/>
          <w:i/>
          <w:iCs/>
          <w:color w:val="000000"/>
        </w:rPr>
        <w:t>a</w:t>
      </w:r>
      <w:r>
        <w:rPr>
          <w:rStyle w:val="Emphasis0"/>
          <w:rFonts w:ascii="Verdana" w:hAnsi="Verdana"/>
          <w:b/>
          <w:bCs/>
          <w:color w:val="000000"/>
          <w:sz w:val="21"/>
          <w:szCs w:val="21"/>
        </w:rPr>
        <w:t> </w:t>
      </w:r>
      <w:r>
        <w:rPr>
          <w:rFonts w:ascii="Verdana" w:hAnsi="Verdana"/>
          <w:b/>
          <w:bCs/>
          <w:color w:val="000000"/>
          <w:sz w:val="21"/>
          <w:szCs w:val="21"/>
        </w:rPr>
        <w:t>between elements </w:t>
      </w:r>
      <w:r>
        <w:rPr>
          <w:rStyle w:val="HTMLCode"/>
          <w:b/>
          <w:bCs/>
          <w:i/>
          <w:iCs/>
          <w:color w:val="000000"/>
        </w:rPr>
        <w:t>lo</w:t>
      </w:r>
      <w:r>
        <w:rPr>
          <w:rStyle w:val="Emphasis0"/>
          <w:rFonts w:ascii="Verdana" w:hAnsi="Verdana"/>
          <w:b/>
          <w:bCs/>
          <w:color w:val="000000"/>
          <w:sz w:val="21"/>
          <w:szCs w:val="21"/>
        </w:rPr>
        <w:t> </w:t>
      </w:r>
      <w:r>
        <w:rPr>
          <w:rFonts w:ascii="Verdana" w:hAnsi="Verdana"/>
          <w:b/>
          <w:bCs/>
          <w:color w:val="000000"/>
          <w:sz w:val="21"/>
          <w:szCs w:val="21"/>
        </w:rPr>
        <w:t>and </w:t>
      </w:r>
      <w:r>
        <w:rPr>
          <w:rStyle w:val="HTMLCode"/>
          <w:b/>
          <w:bCs/>
          <w:i/>
          <w:iCs/>
          <w:color w:val="000000"/>
        </w:rPr>
        <w:t>hi</w:t>
      </w:r>
    </w:p>
    <w:p w:rsidR="000046E0" w:rsidRDefault="000046E0" w:rsidP="000046E0">
      <w:pPr>
        <w:pStyle w:val="title"/>
        <w:numPr>
          <w:ilvl w:val="1"/>
          <w:numId w:val="63"/>
        </w:numPr>
        <w:shd w:val="clear" w:color="auto" w:fill="FFFFFF"/>
        <w:rPr>
          <w:rFonts w:ascii="Verdana" w:hAnsi="Verdana"/>
          <w:color w:val="000000"/>
          <w:sz w:val="21"/>
          <w:szCs w:val="21"/>
        </w:rPr>
      </w:pPr>
      <w:r>
        <w:rPr>
          <w:rFonts w:ascii="Verdana" w:hAnsi="Verdana"/>
          <w:b/>
          <w:bCs/>
          <w:color w:val="000000"/>
          <w:sz w:val="21"/>
          <w:szCs w:val="21"/>
        </w:rPr>
        <w:t>Partition</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b/>
          <w:bCs/>
          <w:color w:val="000000"/>
          <w:sz w:val="21"/>
          <w:szCs w:val="21"/>
        </w:rPr>
        <w:t>Initialize. </w:t>
      </w:r>
      <w:r>
        <w:rPr>
          <w:rFonts w:ascii="Verdana" w:hAnsi="Verdana"/>
          <w:color w:val="000000"/>
          <w:sz w:val="21"/>
          <w:szCs w:val="21"/>
        </w:rPr>
        <w:t> </w:t>
      </w:r>
      <w:r>
        <w:rPr>
          <w:rStyle w:val="HTMLCode"/>
          <w:color w:val="000000"/>
        </w:rPr>
        <w:t>middle</w:t>
      </w:r>
      <w:r>
        <w:rPr>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HTMLCode"/>
          <w:color w:val="000000"/>
        </w:rPr>
        <w:t>hi</w:t>
      </w:r>
      <w:r>
        <w:rPr>
          <w:rFonts w:ascii="Verdana" w:hAnsi="Verdana"/>
          <w:color w:val="000000"/>
          <w:sz w:val="21"/>
          <w:szCs w:val="21"/>
        </w:rPr>
        <w:t>+</w:t>
      </w:r>
      <w:r>
        <w:rPr>
          <w:rStyle w:val="HTMLCode"/>
          <w:color w:val="000000"/>
        </w:rPr>
        <w:t>lo</w:t>
      </w:r>
      <w:r>
        <w:rPr>
          <w:rFonts w:ascii="Verdana" w:hAnsi="Verdana"/>
          <w:color w:val="000000"/>
          <w:sz w:val="21"/>
          <w:szCs w:val="21"/>
        </w:rPr>
        <w:t>)÷2.</w:t>
      </w:r>
    </w:p>
    <w:p w:rsidR="000046E0" w:rsidRDefault="000046E0" w:rsidP="000046E0">
      <w:pPr>
        <w:pStyle w:val="NormalWeb"/>
        <w:shd w:val="clear" w:color="auto" w:fill="FFFFFF"/>
        <w:ind w:left="1440"/>
        <w:rPr>
          <w:rFonts w:ascii="Verdana" w:hAnsi="Verdana"/>
          <w:color w:val="000000"/>
          <w:sz w:val="21"/>
          <w:szCs w:val="21"/>
        </w:rPr>
      </w:pPr>
      <w:r>
        <w:rPr>
          <w:rStyle w:val="HTMLCode"/>
          <w:color w:val="000000"/>
        </w:rPr>
        <w:t>ls</w:t>
      </w:r>
      <w:r>
        <w:rPr>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HTMLCode"/>
          <w:color w:val="000000"/>
        </w:rPr>
        <w:t>lo</w:t>
      </w:r>
    </w:p>
    <w:p w:rsidR="000046E0" w:rsidRDefault="000046E0" w:rsidP="000046E0">
      <w:pPr>
        <w:pStyle w:val="NormalWeb"/>
        <w:shd w:val="clear" w:color="auto" w:fill="FFFFFF"/>
        <w:ind w:left="1440"/>
        <w:rPr>
          <w:rFonts w:ascii="Verdana" w:hAnsi="Verdana"/>
          <w:color w:val="000000"/>
          <w:sz w:val="21"/>
          <w:szCs w:val="21"/>
        </w:rPr>
      </w:pPr>
      <w:r>
        <w:rPr>
          <w:rStyle w:val="HTMLCode"/>
          <w:color w:val="000000"/>
        </w:rPr>
        <w:t>hs</w:t>
      </w:r>
      <w:r>
        <w:rPr>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HTMLCode"/>
          <w:color w:val="000000"/>
        </w:rPr>
        <w:t>hi</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b/>
          <w:bCs/>
          <w:color w:val="000000"/>
          <w:sz w:val="21"/>
          <w:szCs w:val="21"/>
        </w:rPr>
        <w:t>Swap To Partition. </w:t>
      </w:r>
      <w:r>
        <w:rPr>
          <w:rFonts w:ascii="Verdana" w:hAnsi="Verdana"/>
          <w:color w:val="000000"/>
          <w:sz w:val="21"/>
          <w:szCs w:val="21"/>
        </w:rPr>
        <w:t>while </w:t>
      </w:r>
      <w:r>
        <w:rPr>
          <w:rStyle w:val="HTMLCode"/>
          <w:color w:val="000000"/>
        </w:rPr>
        <w:t>ls</w:t>
      </w:r>
      <w:r>
        <w:rPr>
          <w:rFonts w:ascii="Verdana" w:hAnsi="Verdana"/>
          <w:color w:val="000000"/>
          <w:sz w:val="21"/>
          <w:szCs w:val="21"/>
        </w:rPr>
        <w:t> &lt; </w:t>
      </w:r>
      <w:r>
        <w:rPr>
          <w:rStyle w:val="HTMLCode"/>
          <w:color w:val="000000"/>
        </w:rPr>
        <w:t>hs</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color w:val="000000"/>
          <w:sz w:val="21"/>
          <w:szCs w:val="21"/>
        </w:rPr>
        <w:t>If </w:t>
      </w:r>
      <w:r>
        <w:rPr>
          <w:rStyle w:val="HTMLCode"/>
          <w:i/>
          <w:iCs/>
          <w:color w:val="000000"/>
        </w:rPr>
        <w:t>a</w:t>
      </w:r>
      <w:r>
        <w:rPr>
          <w:rStyle w:val="Emphasis0"/>
          <w:rFonts w:ascii="Verdana" w:hAnsi="Verdana"/>
          <w:color w:val="000000"/>
          <w:sz w:val="21"/>
          <w:szCs w:val="21"/>
        </w:rPr>
        <w:t> </w:t>
      </w:r>
      <w:r>
        <w:rPr>
          <w:rFonts w:ascii="Verdana" w:hAnsi="Verdana"/>
          <w:color w:val="000000"/>
          <w:sz w:val="21"/>
          <w:szCs w:val="21"/>
        </w:rPr>
        <w:t>[ls].key ≤ </w:t>
      </w:r>
      <w:r>
        <w:rPr>
          <w:rStyle w:val="HTMLCode"/>
          <w:i/>
          <w:iCs/>
          <w:color w:val="000000"/>
        </w:rPr>
        <w:t>a</w:t>
      </w:r>
      <w:r>
        <w:rPr>
          <w:rStyle w:val="Emphasis0"/>
          <w:rFonts w:ascii="Verdana" w:hAnsi="Verdana"/>
          <w:color w:val="000000"/>
          <w:sz w:val="21"/>
          <w:szCs w:val="21"/>
        </w:rPr>
        <w:t> </w:t>
      </w:r>
      <w:r>
        <w:rPr>
          <w:rFonts w:ascii="Verdana" w:hAnsi="Verdana"/>
          <w:color w:val="000000"/>
          <w:sz w:val="21"/>
          <w:szCs w:val="21"/>
        </w:rPr>
        <w:t>[middle].key, increment ls</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color w:val="000000"/>
          <w:sz w:val="21"/>
          <w:szCs w:val="21"/>
        </w:rPr>
        <w:t>If </w:t>
      </w:r>
      <w:r>
        <w:rPr>
          <w:rStyle w:val="HTMLCode"/>
          <w:i/>
          <w:iCs/>
          <w:color w:val="000000"/>
        </w:rPr>
        <w:t>a</w:t>
      </w:r>
      <w:r>
        <w:rPr>
          <w:rStyle w:val="Emphasis0"/>
          <w:rFonts w:ascii="Verdana" w:hAnsi="Verdana"/>
          <w:color w:val="000000"/>
          <w:sz w:val="21"/>
          <w:szCs w:val="21"/>
        </w:rPr>
        <w:t> </w:t>
      </w:r>
      <w:r>
        <w:rPr>
          <w:rFonts w:ascii="Verdana" w:hAnsi="Verdana"/>
          <w:color w:val="000000"/>
          <w:sz w:val="21"/>
          <w:szCs w:val="21"/>
        </w:rPr>
        <w:t>[ls].key &gt; </w:t>
      </w:r>
      <w:r>
        <w:rPr>
          <w:rStyle w:val="HTMLCode"/>
          <w:i/>
          <w:iCs/>
          <w:color w:val="000000"/>
        </w:rPr>
        <w:t>a</w:t>
      </w:r>
      <w:r>
        <w:rPr>
          <w:rStyle w:val="Emphasis0"/>
          <w:rFonts w:ascii="Verdana" w:hAnsi="Verdana"/>
          <w:color w:val="000000"/>
          <w:sz w:val="21"/>
          <w:szCs w:val="21"/>
        </w:rPr>
        <w:t> </w:t>
      </w:r>
      <w:r>
        <w:rPr>
          <w:rFonts w:ascii="Verdana" w:hAnsi="Verdana"/>
          <w:color w:val="000000"/>
          <w:sz w:val="21"/>
          <w:szCs w:val="21"/>
        </w:rPr>
        <w:t>[middle].key, swap ls with middle</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color w:val="000000"/>
          <w:sz w:val="21"/>
          <w:szCs w:val="21"/>
        </w:rPr>
        <w:t>If </w:t>
      </w:r>
      <w:r>
        <w:rPr>
          <w:rStyle w:val="HTMLCode"/>
          <w:i/>
          <w:iCs/>
          <w:color w:val="000000"/>
        </w:rPr>
        <w:t>a</w:t>
      </w:r>
      <w:r>
        <w:rPr>
          <w:rStyle w:val="Emphasis0"/>
          <w:rFonts w:ascii="Verdana" w:hAnsi="Verdana"/>
          <w:color w:val="000000"/>
          <w:sz w:val="21"/>
          <w:szCs w:val="21"/>
        </w:rPr>
        <w:t> </w:t>
      </w:r>
      <w:r>
        <w:rPr>
          <w:rFonts w:ascii="Verdana" w:hAnsi="Verdana"/>
          <w:color w:val="000000"/>
          <w:sz w:val="21"/>
          <w:szCs w:val="21"/>
        </w:rPr>
        <w:t>[hs].key ≥ </w:t>
      </w:r>
      <w:r>
        <w:rPr>
          <w:rStyle w:val="HTMLCode"/>
          <w:i/>
          <w:iCs/>
          <w:color w:val="000000"/>
        </w:rPr>
        <w:t>a</w:t>
      </w:r>
      <w:r>
        <w:rPr>
          <w:rStyle w:val="Emphasis0"/>
          <w:rFonts w:ascii="Verdana" w:hAnsi="Verdana"/>
          <w:color w:val="000000"/>
          <w:sz w:val="21"/>
          <w:szCs w:val="21"/>
        </w:rPr>
        <w:t> </w:t>
      </w:r>
      <w:r>
        <w:rPr>
          <w:rFonts w:ascii="Verdana" w:hAnsi="Verdana"/>
          <w:color w:val="000000"/>
          <w:sz w:val="21"/>
          <w:szCs w:val="21"/>
        </w:rPr>
        <w:t>[middle].key, decrement hs</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color w:val="000000"/>
          <w:sz w:val="21"/>
          <w:szCs w:val="21"/>
        </w:rPr>
        <w:t>If </w:t>
      </w:r>
      <w:r>
        <w:rPr>
          <w:rStyle w:val="HTMLCode"/>
          <w:i/>
          <w:iCs/>
          <w:color w:val="000000"/>
        </w:rPr>
        <w:t>a</w:t>
      </w:r>
      <w:r>
        <w:rPr>
          <w:rStyle w:val="Emphasis0"/>
          <w:rFonts w:ascii="Verdana" w:hAnsi="Verdana"/>
          <w:color w:val="000000"/>
          <w:sz w:val="21"/>
          <w:szCs w:val="21"/>
        </w:rPr>
        <w:t> </w:t>
      </w:r>
      <w:r>
        <w:rPr>
          <w:rFonts w:ascii="Verdana" w:hAnsi="Verdana"/>
          <w:color w:val="000000"/>
          <w:sz w:val="21"/>
          <w:szCs w:val="21"/>
        </w:rPr>
        <w:t>[hs].key &lt; </w:t>
      </w:r>
      <w:r>
        <w:rPr>
          <w:rStyle w:val="HTMLCode"/>
          <w:i/>
          <w:iCs/>
          <w:color w:val="000000"/>
        </w:rPr>
        <w:t>a</w:t>
      </w:r>
      <w:r>
        <w:rPr>
          <w:rStyle w:val="Emphasis0"/>
          <w:rFonts w:ascii="Verdana" w:hAnsi="Verdana"/>
          <w:color w:val="000000"/>
          <w:sz w:val="21"/>
          <w:szCs w:val="21"/>
        </w:rPr>
        <w:t> </w:t>
      </w:r>
      <w:r>
        <w:rPr>
          <w:rFonts w:ascii="Verdana" w:hAnsi="Verdana"/>
          <w:color w:val="000000"/>
          <w:sz w:val="21"/>
          <w:szCs w:val="21"/>
        </w:rPr>
        <w:t>[middle].key, swap hs with middle</w:t>
      </w:r>
    </w:p>
    <w:p w:rsidR="000046E0" w:rsidRDefault="000046E0" w:rsidP="000046E0">
      <w:pPr>
        <w:pStyle w:val="title"/>
        <w:numPr>
          <w:ilvl w:val="1"/>
          <w:numId w:val="63"/>
        </w:numPr>
        <w:shd w:val="clear" w:color="auto" w:fill="FFFFFF"/>
        <w:rPr>
          <w:rFonts w:ascii="Verdana" w:hAnsi="Verdana"/>
          <w:color w:val="000000"/>
          <w:sz w:val="21"/>
          <w:szCs w:val="21"/>
        </w:rPr>
      </w:pPr>
      <w:r>
        <w:rPr>
          <w:rFonts w:ascii="Verdana" w:hAnsi="Verdana"/>
          <w:b/>
          <w:bCs/>
          <w:color w:val="000000"/>
          <w:sz w:val="21"/>
          <w:szCs w:val="21"/>
        </w:rPr>
        <w:t>Quicksort Each Partition</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QuickSort( </w:t>
      </w:r>
      <w:r>
        <w:rPr>
          <w:rStyle w:val="HTMLCode"/>
          <w:i/>
          <w:iCs/>
          <w:color w:val="000000"/>
        </w:rPr>
        <w:t>a</w:t>
      </w:r>
      <w:r>
        <w:rPr>
          <w:rStyle w:val="Emphasis0"/>
          <w:rFonts w:ascii="Verdana" w:hAnsi="Verdana"/>
          <w:color w:val="000000"/>
          <w:sz w:val="21"/>
          <w:szCs w:val="21"/>
        </w:rPr>
        <w:t> </w:t>
      </w:r>
      <w:r>
        <w:rPr>
          <w:rFonts w:ascii="Verdana" w:hAnsi="Verdana"/>
          <w:color w:val="000000"/>
          <w:sz w:val="21"/>
          <w:szCs w:val="21"/>
        </w:rPr>
        <w:t>, lo, middle )</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QuickSort( </w:t>
      </w:r>
      <w:r>
        <w:rPr>
          <w:rStyle w:val="HTMLCode"/>
          <w:i/>
          <w:iCs/>
          <w:color w:val="000000"/>
        </w:rPr>
        <w:t>a</w:t>
      </w:r>
      <w:r>
        <w:rPr>
          <w:rStyle w:val="Emphasis0"/>
          <w:rFonts w:ascii="Verdana" w:hAnsi="Verdana"/>
          <w:color w:val="000000"/>
          <w:sz w:val="21"/>
          <w:szCs w:val="21"/>
        </w:rPr>
        <w:t> </w:t>
      </w:r>
      <w:r>
        <w:rPr>
          <w:rFonts w:ascii="Verdana" w:hAnsi="Verdana"/>
          <w:color w:val="000000"/>
          <w:sz w:val="21"/>
          <w:szCs w:val="21"/>
        </w:rPr>
        <w:t>, middle+1, hi )</w:t>
      </w:r>
    </w:p>
    <w:p w:rsidR="000046E0" w:rsidRDefault="000046E0" w:rsidP="000046E0">
      <w:pPr>
        <w:pStyle w:val="NormalWeb"/>
        <w:numPr>
          <w:ilvl w:val="0"/>
          <w:numId w:val="63"/>
        </w:numPr>
        <w:shd w:val="clear" w:color="auto" w:fill="FFFFFF"/>
        <w:rPr>
          <w:rFonts w:ascii="Verdana" w:hAnsi="Verdana"/>
          <w:color w:val="000000"/>
          <w:sz w:val="21"/>
          <w:szCs w:val="21"/>
        </w:rPr>
      </w:pPr>
      <w:bookmarkStart w:id="185" w:name="data.seq.list.exercises.recursiveSearch"/>
      <w:bookmarkEnd w:id="185"/>
      <w:r>
        <w:rPr>
          <w:rFonts w:ascii="Verdana" w:hAnsi="Verdana"/>
          <w:b/>
          <w:bCs/>
          <w:color w:val="000000"/>
          <w:sz w:val="21"/>
          <w:szCs w:val="21"/>
        </w:rPr>
        <w:t>Recursive Search. </w:t>
      </w:r>
      <w:r>
        <w:rPr>
          <w:rFonts w:ascii="Verdana" w:hAnsi="Verdana"/>
          <w:color w:val="000000"/>
          <w:sz w:val="21"/>
          <w:szCs w:val="21"/>
        </w:rPr>
        <w:t>This is also a binary search: it works using a design called “</w:t>
      </w:r>
      <w:r>
        <w:rPr>
          <w:rStyle w:val="quote"/>
          <w:rFonts w:ascii="Verdana" w:hAnsi="Verdana"/>
          <w:color w:val="000000"/>
          <w:sz w:val="21"/>
          <w:szCs w:val="21"/>
        </w:rPr>
        <w:t>divide and conquer</w:t>
      </w:r>
      <w:r>
        <w:rPr>
          <w:rFonts w:ascii="Verdana" w:hAnsi="Verdana"/>
          <w:color w:val="000000"/>
          <w:sz w:val="21"/>
          <w:szCs w:val="21"/>
        </w:rPr>
        <w:t>”. Rather than search the whole </w:t>
      </w:r>
      <w:r>
        <w:rPr>
          <w:rStyle w:val="HTMLCode"/>
          <w:color w:val="000000"/>
        </w:rPr>
        <w:t>list</w:t>
      </w:r>
      <w:r>
        <w:rPr>
          <w:rFonts w:ascii="Verdana" w:hAnsi="Verdana"/>
          <w:color w:val="000000"/>
          <w:sz w:val="21"/>
          <w:szCs w:val="21"/>
        </w:rPr>
        <w:t xml:space="preserve">, we divide it in half and </w:t>
      </w:r>
      <w:r>
        <w:rPr>
          <w:rFonts w:ascii="Verdana" w:hAnsi="Verdana"/>
          <w:color w:val="000000"/>
          <w:sz w:val="21"/>
          <w:szCs w:val="21"/>
        </w:rPr>
        <w:lastRenderedPageBreak/>
        <w:t>search just half the </w:t>
      </w:r>
      <w:r>
        <w:rPr>
          <w:rStyle w:val="HTMLCode"/>
          <w:color w:val="000000"/>
        </w:rPr>
        <w:t>list</w:t>
      </w:r>
      <w:r>
        <w:rPr>
          <w:rFonts w:ascii="Verdana" w:hAnsi="Verdana"/>
          <w:color w:val="000000"/>
          <w:sz w:val="21"/>
          <w:szCs w:val="21"/>
        </w:rPr>
        <w:t>. This version, however is defined with a recusive function instead of a loop. This can often be faster than the looping version shown in exercise 2.</w:t>
      </w:r>
    </w:p>
    <w:p w:rsidR="000046E0" w:rsidRDefault="000046E0" w:rsidP="000046E0">
      <w:pPr>
        <w:pStyle w:val="title"/>
        <w:shd w:val="clear" w:color="auto" w:fill="FFFFFF"/>
        <w:ind w:left="720"/>
        <w:rPr>
          <w:rFonts w:ascii="Verdana" w:hAnsi="Verdana"/>
          <w:color w:val="000000"/>
          <w:sz w:val="21"/>
          <w:szCs w:val="21"/>
        </w:rPr>
      </w:pPr>
      <w:bookmarkStart w:id="186" w:name="d0e19670"/>
      <w:bookmarkEnd w:id="186"/>
      <w:r>
        <w:rPr>
          <w:rFonts w:ascii="Verdana" w:hAnsi="Verdana"/>
          <w:b/>
          <w:bCs/>
          <w:color w:val="000000"/>
          <w:sz w:val="21"/>
          <w:szCs w:val="21"/>
        </w:rPr>
        <w:t>Procedure 14.4. Recursive Search a List, </w:t>
      </w:r>
      <w:r>
        <w:rPr>
          <w:rStyle w:val="HTMLCode"/>
          <w:b/>
          <w:bCs/>
          <w:i/>
          <w:iCs/>
          <w:color w:val="000000"/>
        </w:rPr>
        <w:t>seq</w:t>
      </w:r>
      <w:r>
        <w:rPr>
          <w:rStyle w:val="Emphasis0"/>
          <w:rFonts w:ascii="Verdana" w:hAnsi="Verdana"/>
          <w:b/>
          <w:bCs/>
          <w:color w:val="000000"/>
          <w:sz w:val="21"/>
          <w:szCs w:val="21"/>
        </w:rPr>
        <w:t> </w:t>
      </w:r>
      <w:r>
        <w:rPr>
          <w:rFonts w:ascii="Verdana" w:hAnsi="Verdana"/>
          <w:b/>
          <w:bCs/>
          <w:color w:val="000000"/>
          <w:sz w:val="21"/>
          <w:szCs w:val="21"/>
        </w:rPr>
        <w:t>for a target, </w:t>
      </w:r>
      <w:r>
        <w:rPr>
          <w:rStyle w:val="HTMLCode"/>
          <w:b/>
          <w:bCs/>
          <w:i/>
          <w:iCs/>
          <w:color w:val="000000"/>
        </w:rPr>
        <w:t>tgt</w:t>
      </w:r>
      <w:r>
        <w:rPr>
          <w:rStyle w:val="Emphasis0"/>
          <w:rFonts w:ascii="Verdana" w:hAnsi="Verdana"/>
          <w:b/>
          <w:bCs/>
          <w:color w:val="000000"/>
          <w:sz w:val="21"/>
          <w:szCs w:val="21"/>
        </w:rPr>
        <w:t> </w:t>
      </w:r>
      <w:r>
        <w:rPr>
          <w:rFonts w:ascii="Verdana" w:hAnsi="Verdana"/>
          <w:b/>
          <w:bCs/>
          <w:color w:val="000000"/>
          <w:sz w:val="21"/>
          <w:szCs w:val="21"/>
        </w:rPr>
        <w:t>, in the region between elements </w:t>
      </w:r>
      <w:r>
        <w:rPr>
          <w:rStyle w:val="HTMLCode"/>
          <w:b/>
          <w:bCs/>
          <w:i/>
          <w:iCs/>
          <w:color w:val="000000"/>
        </w:rPr>
        <w:t>lo</w:t>
      </w:r>
      <w:r>
        <w:rPr>
          <w:rStyle w:val="Emphasis0"/>
          <w:rFonts w:ascii="Verdana" w:hAnsi="Verdana"/>
          <w:b/>
          <w:bCs/>
          <w:color w:val="000000"/>
          <w:sz w:val="21"/>
          <w:szCs w:val="21"/>
        </w:rPr>
        <w:t> </w:t>
      </w:r>
      <w:r>
        <w:rPr>
          <w:rFonts w:ascii="Verdana" w:hAnsi="Verdana"/>
          <w:b/>
          <w:bCs/>
          <w:color w:val="000000"/>
          <w:sz w:val="21"/>
          <w:szCs w:val="21"/>
        </w:rPr>
        <w:t>and </w:t>
      </w:r>
      <w:r>
        <w:rPr>
          <w:rStyle w:val="HTMLCode"/>
          <w:b/>
          <w:bCs/>
          <w:i/>
          <w:iCs/>
          <w:color w:val="000000"/>
        </w:rPr>
        <w:t>hi</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Empty Region? </w:t>
      </w:r>
      <w:r>
        <w:rPr>
          <w:rFonts w:ascii="Verdana" w:hAnsi="Verdana"/>
          <w:color w:val="000000"/>
          <w:sz w:val="21"/>
          <w:szCs w:val="21"/>
        </w:rPr>
        <w:t>If </w:t>
      </w:r>
      <w:r>
        <w:rPr>
          <w:rStyle w:val="HTMLCode"/>
          <w:i/>
          <w:iCs/>
          <w:color w:val="000000"/>
        </w:rPr>
        <w:t>lo</w:t>
      </w:r>
      <w:r>
        <w:rPr>
          <w:rStyle w:val="Emphasis0"/>
          <w:rFonts w:ascii="Verdana" w:hAnsi="Verdana"/>
          <w:color w:val="000000"/>
          <w:sz w:val="21"/>
          <w:szCs w:val="21"/>
        </w:rPr>
        <w:t> </w:t>
      </w:r>
      <w:r>
        <w:rPr>
          <w:rFonts w:ascii="Verdana" w:hAnsi="Verdana"/>
          <w:color w:val="000000"/>
          <w:sz w:val="21"/>
          <w:szCs w:val="21"/>
        </w:rPr>
        <w:t>+1 = </w:t>
      </w:r>
      <w:r>
        <w:rPr>
          <w:rStyle w:val="HTMLCode"/>
          <w:i/>
          <w:iCs/>
          <w:color w:val="000000"/>
        </w:rPr>
        <w:t>hi</w:t>
      </w:r>
      <w:r>
        <w:rPr>
          <w:rStyle w:val="Emphasis0"/>
          <w:rFonts w:ascii="Verdana" w:hAnsi="Verdana"/>
          <w:color w:val="000000"/>
          <w:sz w:val="21"/>
          <w:szCs w:val="21"/>
        </w:rPr>
        <w:t> </w:t>
      </w:r>
      <w:r>
        <w:rPr>
          <w:rFonts w:ascii="Verdana" w:hAnsi="Verdana"/>
          <w:color w:val="000000"/>
          <w:sz w:val="21"/>
          <w:szCs w:val="21"/>
        </w:rPr>
        <w:t>, then return -1 as a code for “</w:t>
      </w:r>
      <w:r>
        <w:rPr>
          <w:rStyle w:val="quote"/>
          <w:rFonts w:ascii="Verdana" w:hAnsi="Verdana"/>
          <w:color w:val="000000"/>
          <w:sz w:val="21"/>
          <w:szCs w:val="21"/>
        </w:rPr>
        <w:t>not found</w:t>
      </w:r>
      <w:r>
        <w:rPr>
          <w:rFonts w:ascii="Verdana" w:hAnsi="Verdana"/>
          <w:color w:val="000000"/>
          <w:sz w:val="21"/>
          <w:szCs w:val="21"/>
        </w:rPr>
        <w:t>”.</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Middle Element. </w:t>
      </w:r>
      <w:r>
        <w:rPr>
          <w:rFonts w:ascii="Verdana" w:hAnsi="Verdana"/>
          <w:color w:val="000000"/>
          <w:sz w:val="21"/>
          <w:szCs w:val="21"/>
        </w:rPr>
        <w:t> </w:t>
      </w:r>
      <w:r>
        <w:rPr>
          <w:rStyle w:val="HTMLCode"/>
          <w:color w:val="000000"/>
        </w:rPr>
        <w:t>m</w:t>
      </w:r>
      <w:r>
        <w:rPr>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0"/>
          <w:rFonts w:ascii="Verdana" w:hAnsi="Verdana"/>
          <w:color w:val="000000"/>
          <w:sz w:val="21"/>
          <w:szCs w:val="21"/>
        </w:rPr>
        <w:t> </w:t>
      </w:r>
      <w:r>
        <w:rPr>
          <w:rStyle w:val="HTMLCode"/>
          <w:i/>
          <w:iCs/>
          <w:color w:val="000000"/>
        </w:rPr>
        <w:t>lo</w:t>
      </w:r>
      <w:r>
        <w:rPr>
          <w:rStyle w:val="Emphasis0"/>
          <w:rFonts w:ascii="Verdana" w:hAnsi="Verdana"/>
          <w:color w:val="000000"/>
          <w:sz w:val="21"/>
          <w:szCs w:val="21"/>
        </w:rPr>
        <w:t>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hi</w:t>
      </w:r>
      <w:r>
        <w:rPr>
          <w:rStyle w:val="Emphasis0"/>
          <w:rFonts w:ascii="Verdana" w:hAnsi="Verdana"/>
          <w:color w:val="000000"/>
          <w:sz w:val="21"/>
          <w:szCs w:val="21"/>
        </w:rPr>
        <w:t> </w:t>
      </w:r>
      <w:r>
        <w:rPr>
          <w:rFonts w:ascii="Verdana" w:hAnsi="Verdana"/>
          <w:color w:val="000000"/>
          <w:sz w:val="21"/>
          <w:szCs w:val="21"/>
        </w:rPr>
        <w:t>)÷2</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Found? </w:t>
      </w:r>
      <w:r>
        <w:rPr>
          <w:rFonts w:ascii="Verdana" w:hAnsi="Verdana"/>
          <w:color w:val="000000"/>
          <w:sz w:val="21"/>
          <w:szCs w:val="21"/>
        </w:rPr>
        <w:t>If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w:t>
      </w:r>
      <w:r>
        <w:rPr>
          <w:rStyle w:val="HTMLCode"/>
          <w:color w:val="000000"/>
        </w:rPr>
        <w:t>m</w:t>
      </w:r>
      <w:r>
        <w:rPr>
          <w:rFonts w:ascii="Verdana" w:hAnsi="Verdana"/>
          <w:color w:val="000000"/>
          <w:sz w:val="21"/>
          <w:szCs w:val="21"/>
        </w:rPr>
        <w:t>] = </w:t>
      </w:r>
      <w:r>
        <w:rPr>
          <w:rStyle w:val="HTMLCode"/>
          <w:i/>
          <w:iCs/>
          <w:color w:val="000000"/>
        </w:rPr>
        <w:t>tgt</w:t>
      </w:r>
      <w:r>
        <w:rPr>
          <w:rStyle w:val="Emphasis0"/>
          <w:rFonts w:ascii="Verdana" w:hAnsi="Verdana"/>
          <w:color w:val="000000"/>
          <w:sz w:val="21"/>
          <w:szCs w:val="21"/>
        </w:rPr>
        <w:t> </w:t>
      </w:r>
      <w:r>
        <w:rPr>
          <w:rFonts w:ascii="Verdana" w:hAnsi="Verdana"/>
          <w:color w:val="000000"/>
          <w:sz w:val="21"/>
          <w:szCs w:val="21"/>
        </w:rPr>
        <w:t>, then return </w:t>
      </w:r>
      <w:r>
        <w:rPr>
          <w:rStyle w:val="HTMLCode"/>
          <w:color w:val="000000"/>
        </w:rPr>
        <w:t>m</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Lower Half? </w:t>
      </w:r>
      <w:r>
        <w:rPr>
          <w:rFonts w:ascii="Verdana" w:hAnsi="Verdana"/>
          <w:color w:val="000000"/>
          <w:sz w:val="21"/>
          <w:szCs w:val="21"/>
        </w:rPr>
        <w:t>If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w:t>
      </w:r>
      <w:r>
        <w:rPr>
          <w:rStyle w:val="HTMLCode"/>
          <w:color w:val="000000"/>
        </w:rPr>
        <w:t>m</w:t>
      </w:r>
      <w:r>
        <w:rPr>
          <w:rFonts w:ascii="Verdana" w:hAnsi="Verdana"/>
          <w:color w:val="000000"/>
          <w:sz w:val="21"/>
          <w:szCs w:val="21"/>
        </w:rPr>
        <w:t>] &lt; </w:t>
      </w:r>
      <w:r>
        <w:rPr>
          <w:rStyle w:val="HTMLCode"/>
          <w:i/>
          <w:iCs/>
          <w:color w:val="000000"/>
        </w:rPr>
        <w:t>tgt</w:t>
      </w:r>
      <w:r>
        <w:rPr>
          <w:rStyle w:val="Emphasis0"/>
          <w:rFonts w:ascii="Verdana" w:hAnsi="Verdana"/>
          <w:color w:val="000000"/>
          <w:sz w:val="21"/>
          <w:szCs w:val="21"/>
        </w:rPr>
        <w:t> </w:t>
      </w:r>
      <w:r>
        <w:rPr>
          <w:rFonts w:ascii="Verdana" w:hAnsi="Verdana"/>
          <w:color w:val="000000"/>
          <w:sz w:val="21"/>
          <w:szCs w:val="21"/>
        </w:rPr>
        <w:t>, then return </w:t>
      </w:r>
      <w:r>
        <w:rPr>
          <w:rStyle w:val="HTMLCode"/>
          <w:color w:val="000000"/>
        </w:rPr>
        <w:t>recursiveSearch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tgt</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lo</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m</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Upper Half? </w:t>
      </w:r>
      <w:r>
        <w:rPr>
          <w:rFonts w:ascii="Verdana" w:hAnsi="Verdana"/>
          <w:color w:val="000000"/>
          <w:sz w:val="21"/>
          <w:szCs w:val="21"/>
        </w:rPr>
        <w:t>If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w:t>
      </w:r>
      <w:r>
        <w:rPr>
          <w:rStyle w:val="HTMLCode"/>
          <w:color w:val="000000"/>
        </w:rPr>
        <w:t>m</w:t>
      </w:r>
      <w:r>
        <w:rPr>
          <w:rFonts w:ascii="Verdana" w:hAnsi="Verdana"/>
          <w:color w:val="000000"/>
          <w:sz w:val="21"/>
          <w:szCs w:val="21"/>
        </w:rPr>
        <w:t>] &gt; </w:t>
      </w:r>
      <w:r>
        <w:rPr>
          <w:rStyle w:val="HTMLCode"/>
          <w:i/>
          <w:iCs/>
          <w:color w:val="000000"/>
        </w:rPr>
        <w:t>tgt</w:t>
      </w:r>
      <w:r>
        <w:rPr>
          <w:rStyle w:val="Emphasis0"/>
          <w:rFonts w:ascii="Verdana" w:hAnsi="Verdana"/>
          <w:color w:val="000000"/>
          <w:sz w:val="21"/>
          <w:szCs w:val="21"/>
        </w:rPr>
        <w:t> </w:t>
      </w:r>
      <w:r>
        <w:rPr>
          <w:rFonts w:ascii="Verdana" w:hAnsi="Verdana"/>
          <w:color w:val="000000"/>
          <w:sz w:val="21"/>
          <w:szCs w:val="21"/>
        </w:rPr>
        <w:t>, then return </w:t>
      </w:r>
      <w:r>
        <w:rPr>
          <w:rStyle w:val="HTMLCode"/>
          <w:color w:val="000000"/>
        </w:rPr>
        <w:t>recursiveSearch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tgt</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m</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hi</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numPr>
          <w:ilvl w:val="0"/>
          <w:numId w:val="63"/>
        </w:numPr>
        <w:shd w:val="clear" w:color="auto" w:fill="FFFFFF"/>
        <w:rPr>
          <w:rFonts w:ascii="Verdana" w:hAnsi="Verdana"/>
          <w:color w:val="000000"/>
          <w:sz w:val="21"/>
          <w:szCs w:val="21"/>
        </w:rPr>
      </w:pPr>
      <w:bookmarkStart w:id="187" w:name="data.seq.list.exercises.sieve"/>
      <w:bookmarkEnd w:id="187"/>
      <w:r>
        <w:rPr>
          <w:rFonts w:ascii="Verdana" w:hAnsi="Verdana"/>
          <w:b/>
          <w:bCs/>
          <w:color w:val="000000"/>
          <w:sz w:val="21"/>
          <w:szCs w:val="21"/>
        </w:rPr>
        <w:t>Sieve of Eratosthenes. </w:t>
      </w:r>
      <w:r>
        <w:rPr>
          <w:rFonts w:ascii="Verdana" w:hAnsi="Verdana"/>
          <w:color w:val="000000"/>
          <w:sz w:val="21"/>
          <w:szCs w:val="21"/>
        </w:rPr>
        <w:t>This is an algorithm which locates prime numbers. A prime number can only be divided evenly by 1 and itself. We locate primes by making a table of all numbers, and then crossing out the numbers which are multiples of other numbers. What is left must be prime.</w:t>
      </w:r>
    </w:p>
    <w:p w:rsidR="000046E0" w:rsidRDefault="000046E0" w:rsidP="000046E0">
      <w:pPr>
        <w:pStyle w:val="title"/>
        <w:shd w:val="clear" w:color="auto" w:fill="FFFFFF"/>
        <w:ind w:left="720"/>
        <w:rPr>
          <w:rFonts w:ascii="Verdana" w:hAnsi="Verdana"/>
          <w:color w:val="000000"/>
          <w:sz w:val="21"/>
          <w:szCs w:val="21"/>
        </w:rPr>
      </w:pPr>
      <w:bookmarkStart w:id="188" w:name="d0e19794"/>
      <w:bookmarkEnd w:id="188"/>
      <w:r>
        <w:rPr>
          <w:rFonts w:ascii="Verdana" w:hAnsi="Verdana"/>
          <w:b/>
          <w:bCs/>
          <w:color w:val="000000"/>
          <w:sz w:val="21"/>
          <w:szCs w:val="21"/>
        </w:rPr>
        <w:t>Procedure 14.5. Sieve of Eratosthenes - List Version</w:t>
      </w:r>
    </w:p>
    <w:p w:rsidR="000046E0" w:rsidRDefault="000046E0" w:rsidP="000046E0">
      <w:pPr>
        <w:pStyle w:val="title"/>
        <w:numPr>
          <w:ilvl w:val="1"/>
          <w:numId w:val="63"/>
        </w:numPr>
        <w:shd w:val="clear" w:color="auto" w:fill="FFFFFF"/>
        <w:rPr>
          <w:rFonts w:ascii="Verdana" w:hAnsi="Verdana"/>
          <w:color w:val="000000"/>
          <w:sz w:val="21"/>
          <w:szCs w:val="21"/>
        </w:rPr>
      </w:pPr>
      <w:r>
        <w:rPr>
          <w:rFonts w:ascii="Verdana" w:hAnsi="Verdana"/>
          <w:b/>
          <w:bCs/>
          <w:color w:val="000000"/>
          <w:sz w:val="21"/>
          <w:szCs w:val="21"/>
        </w:rPr>
        <w:t>Initialize</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Create a </w:t>
      </w:r>
      <w:r>
        <w:rPr>
          <w:rStyle w:val="HTMLCode"/>
          <w:color w:val="000000"/>
        </w:rPr>
        <w:t>list</w:t>
      </w:r>
      <w:r>
        <w:rPr>
          <w:rFonts w:ascii="Verdana" w:hAnsi="Verdana"/>
          <w:color w:val="000000"/>
          <w:sz w:val="21"/>
          <w:szCs w:val="21"/>
        </w:rPr>
        <w:t>, </w:t>
      </w:r>
      <w:r>
        <w:rPr>
          <w:rStyle w:val="HTMLCode"/>
          <w:color w:val="000000"/>
        </w:rPr>
        <w:t>prime</w:t>
      </w:r>
      <w:r>
        <w:rPr>
          <w:rFonts w:ascii="Verdana" w:hAnsi="Verdana"/>
          <w:color w:val="000000"/>
          <w:sz w:val="21"/>
          <w:szCs w:val="21"/>
        </w:rPr>
        <w:t> of 5000 booleans, all </w:t>
      </w:r>
      <w:r>
        <w:rPr>
          <w:rStyle w:val="HTMLCode"/>
          <w:color w:val="000000"/>
        </w:rPr>
        <w:t>True</w:t>
      </w:r>
      <w:r>
        <w:rPr>
          <w:rFonts w:ascii="Verdana" w:hAnsi="Verdana"/>
          <w:color w:val="000000"/>
          <w:sz w:val="21"/>
          <w:szCs w:val="21"/>
        </w:rPr>
        <w:t>, initially.</w:t>
      </w:r>
    </w:p>
    <w:p w:rsidR="000046E0" w:rsidRDefault="000046E0" w:rsidP="000046E0">
      <w:pPr>
        <w:pStyle w:val="NormalWeb"/>
        <w:shd w:val="clear" w:color="auto" w:fill="FFFFFF"/>
        <w:ind w:left="1440"/>
        <w:rPr>
          <w:rFonts w:ascii="Verdana" w:hAnsi="Verdana"/>
          <w:color w:val="000000"/>
          <w:sz w:val="21"/>
          <w:szCs w:val="21"/>
        </w:rPr>
      </w:pPr>
      <w:r>
        <w:rPr>
          <w:rStyle w:val="HTMLCode"/>
          <w:color w:val="000000"/>
        </w:rPr>
        <w:t>p</w:t>
      </w:r>
      <w:r>
        <w:rPr>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2</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Generate Primes. </w:t>
      </w:r>
      <w:r>
        <w:rPr>
          <w:rFonts w:ascii="Verdana" w:hAnsi="Verdana"/>
          <w:color w:val="000000"/>
          <w:sz w:val="21"/>
          <w:szCs w:val="21"/>
        </w:rPr>
        <w:t>while 2 ≤ </w:t>
      </w:r>
      <w:r>
        <w:rPr>
          <w:rStyle w:val="HTMLCode"/>
          <w:color w:val="000000"/>
        </w:rPr>
        <w:t>p</w:t>
      </w:r>
      <w:r>
        <w:rPr>
          <w:rFonts w:ascii="Verdana" w:hAnsi="Verdana"/>
          <w:color w:val="000000"/>
          <w:sz w:val="21"/>
          <w:szCs w:val="21"/>
        </w:rPr>
        <w:t> &lt; 5000</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b/>
          <w:bCs/>
          <w:color w:val="000000"/>
          <w:sz w:val="21"/>
          <w:szCs w:val="21"/>
        </w:rPr>
        <w:t>Find Next Prime. </w:t>
      </w:r>
      <w:r>
        <w:rPr>
          <w:rFonts w:ascii="Verdana" w:hAnsi="Verdana"/>
          <w:color w:val="000000"/>
          <w:sz w:val="21"/>
          <w:szCs w:val="21"/>
        </w:rPr>
        <w:t>while not </w:t>
      </w:r>
      <w:r>
        <w:rPr>
          <w:rStyle w:val="HTMLCode"/>
          <w:color w:val="000000"/>
        </w:rPr>
        <w:t>prime</w:t>
      </w:r>
      <w:r>
        <w:rPr>
          <w:rFonts w:ascii="Verdana" w:hAnsi="Verdana"/>
          <w:color w:val="000000"/>
          <w:sz w:val="21"/>
          <w:szCs w:val="21"/>
        </w:rPr>
        <w:t>[</w:t>
      </w:r>
      <w:r>
        <w:rPr>
          <w:rStyle w:val="HTMLCode"/>
          <w:color w:val="000000"/>
        </w:rPr>
        <w:t>p</w:t>
      </w:r>
      <w:r>
        <w:rPr>
          <w:rFonts w:ascii="Verdana" w:hAnsi="Verdana"/>
          <w:color w:val="000000"/>
          <w:sz w:val="21"/>
          <w:szCs w:val="21"/>
        </w:rPr>
        <w:t>] and 2 ≤ </w:t>
      </w:r>
      <w:r>
        <w:rPr>
          <w:rStyle w:val="HTMLCode"/>
          <w:color w:val="000000"/>
        </w:rPr>
        <w:t>p</w:t>
      </w:r>
      <w:r>
        <w:rPr>
          <w:rFonts w:ascii="Verdana" w:hAnsi="Verdana"/>
          <w:color w:val="000000"/>
          <w:sz w:val="21"/>
          <w:szCs w:val="21"/>
        </w:rPr>
        <w:t> &lt; 5000: increment </w:t>
      </w:r>
      <w:r>
        <w:rPr>
          <w:rStyle w:val="HTMLCode"/>
          <w:color w:val="000000"/>
        </w:rPr>
        <w:t>p</w:t>
      </w:r>
      <w:r>
        <w:rPr>
          <w:rFonts w:ascii="Verdana" w:hAnsi="Verdana"/>
          <w:color w:val="000000"/>
          <w:sz w:val="21"/>
          <w:szCs w:val="21"/>
        </w:rPr>
        <w:t>.</w:t>
      </w:r>
    </w:p>
    <w:p w:rsidR="000046E0" w:rsidRDefault="000046E0" w:rsidP="000046E0">
      <w:pPr>
        <w:pStyle w:val="NormalWeb"/>
        <w:shd w:val="clear" w:color="auto" w:fill="FFFFFF"/>
        <w:ind w:left="2160"/>
        <w:rPr>
          <w:rFonts w:ascii="Verdana" w:hAnsi="Verdana"/>
          <w:color w:val="000000"/>
          <w:sz w:val="21"/>
          <w:szCs w:val="21"/>
        </w:rPr>
      </w:pPr>
      <w:r>
        <w:rPr>
          <w:rFonts w:ascii="Verdana" w:hAnsi="Verdana"/>
          <w:color w:val="000000"/>
          <w:sz w:val="21"/>
          <w:szCs w:val="21"/>
        </w:rPr>
        <w:t>At this point, </w:t>
      </w:r>
      <w:r>
        <w:rPr>
          <w:rStyle w:val="HTMLCode"/>
          <w:color w:val="000000"/>
        </w:rPr>
        <w:t>p</w:t>
      </w:r>
      <w:r>
        <w:rPr>
          <w:rFonts w:ascii="Verdana" w:hAnsi="Verdana"/>
          <w:color w:val="000000"/>
          <w:sz w:val="21"/>
          <w:szCs w:val="21"/>
        </w:rPr>
        <w:t> is prime.</w:t>
      </w:r>
    </w:p>
    <w:p w:rsidR="000046E0" w:rsidRDefault="000046E0" w:rsidP="000046E0">
      <w:pPr>
        <w:pStyle w:val="title"/>
        <w:numPr>
          <w:ilvl w:val="2"/>
          <w:numId w:val="63"/>
        </w:numPr>
        <w:shd w:val="clear" w:color="auto" w:fill="FFFFFF"/>
        <w:rPr>
          <w:rFonts w:ascii="Verdana" w:hAnsi="Verdana"/>
          <w:color w:val="000000"/>
          <w:sz w:val="21"/>
          <w:szCs w:val="21"/>
        </w:rPr>
      </w:pPr>
      <w:r>
        <w:rPr>
          <w:rFonts w:ascii="Verdana" w:hAnsi="Verdana"/>
          <w:b/>
          <w:bCs/>
          <w:color w:val="000000"/>
          <w:sz w:val="21"/>
          <w:szCs w:val="21"/>
        </w:rPr>
        <w:t>Remove Multiples</w:t>
      </w:r>
    </w:p>
    <w:p w:rsidR="000046E0" w:rsidRDefault="000046E0" w:rsidP="000046E0">
      <w:pPr>
        <w:pStyle w:val="NormalWeb"/>
        <w:shd w:val="clear" w:color="auto" w:fill="FFFFFF"/>
        <w:ind w:left="2160"/>
        <w:rPr>
          <w:rFonts w:ascii="Verdana" w:hAnsi="Verdana"/>
          <w:color w:val="000000"/>
          <w:sz w:val="21"/>
          <w:szCs w:val="21"/>
        </w:rPr>
      </w:pPr>
      <w:r>
        <w:rPr>
          <w:rStyle w:val="HTMLCode"/>
          <w:color w:val="000000"/>
        </w:rPr>
        <w:t>k</w:t>
      </w:r>
      <w:r>
        <w:rPr>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HTMLCode"/>
          <w:color w:val="000000"/>
        </w:rPr>
        <w:t>p</w:t>
      </w:r>
      <w:r>
        <w:rPr>
          <w:rFonts w:ascii="Verdana" w:hAnsi="Verdana"/>
          <w:color w:val="000000"/>
          <w:sz w:val="21"/>
          <w:szCs w:val="21"/>
        </w:rPr>
        <w:t> + </w:t>
      </w:r>
      <w:r>
        <w:rPr>
          <w:rStyle w:val="HTMLCode"/>
          <w:color w:val="000000"/>
        </w:rPr>
        <w:t>p</w:t>
      </w:r>
    </w:p>
    <w:p w:rsidR="000046E0" w:rsidRDefault="000046E0" w:rsidP="000046E0">
      <w:pPr>
        <w:pStyle w:val="NormalWeb"/>
        <w:shd w:val="clear" w:color="auto" w:fill="FFFFFF"/>
        <w:ind w:left="2160"/>
        <w:rPr>
          <w:rFonts w:ascii="Verdana" w:hAnsi="Verdana"/>
          <w:color w:val="000000"/>
          <w:sz w:val="21"/>
          <w:szCs w:val="21"/>
        </w:rPr>
      </w:pPr>
      <w:r>
        <w:rPr>
          <w:rFonts w:ascii="Verdana" w:hAnsi="Verdana"/>
          <w:color w:val="000000"/>
          <w:sz w:val="21"/>
          <w:szCs w:val="21"/>
        </w:rPr>
        <w:t>while </w:t>
      </w:r>
      <w:r>
        <w:rPr>
          <w:rStyle w:val="HTMLCode"/>
          <w:color w:val="000000"/>
        </w:rPr>
        <w:t>k</w:t>
      </w:r>
      <w:r>
        <w:rPr>
          <w:rFonts w:ascii="Verdana" w:hAnsi="Verdana"/>
          <w:color w:val="000000"/>
          <w:sz w:val="21"/>
          <w:szCs w:val="21"/>
        </w:rPr>
        <w:t> &lt; 5000</w:t>
      </w:r>
    </w:p>
    <w:p w:rsidR="000046E0" w:rsidRDefault="000046E0" w:rsidP="000046E0">
      <w:pPr>
        <w:pStyle w:val="NormalWeb"/>
        <w:numPr>
          <w:ilvl w:val="3"/>
          <w:numId w:val="63"/>
        </w:numPr>
        <w:shd w:val="clear" w:color="auto" w:fill="FFFFFF"/>
        <w:rPr>
          <w:rFonts w:ascii="Verdana" w:hAnsi="Verdana"/>
          <w:color w:val="000000"/>
          <w:sz w:val="21"/>
          <w:szCs w:val="21"/>
        </w:rPr>
      </w:pPr>
      <w:r>
        <w:rPr>
          <w:rStyle w:val="HTMLCode"/>
          <w:color w:val="000000"/>
        </w:rPr>
        <w:t>prime</w:t>
      </w:r>
      <w:r>
        <w:rPr>
          <w:rFonts w:ascii="Verdana" w:hAnsi="Verdana"/>
          <w:color w:val="000000"/>
          <w:sz w:val="21"/>
          <w:szCs w:val="21"/>
        </w:rPr>
        <w:t>[</w:t>
      </w:r>
      <w:r>
        <w:rPr>
          <w:rStyle w:val="HTMLCode"/>
          <w:color w:val="000000"/>
        </w:rPr>
        <w:t>k</w:t>
      </w:r>
      <w:r>
        <w:rPr>
          <w:rFonts w:ascii="Verdana" w:hAnsi="Verdana"/>
          <w:color w:val="000000"/>
          <w:sz w:val="21"/>
          <w:szCs w:val="21"/>
        </w:rPr>
        <w:t xml:space="preserve">] </w:t>
      </w:r>
      <w:r>
        <w:rPr>
          <w:rFonts w:ascii="Arial" w:hAnsi="Arial" w:cs="Arial"/>
          <w:color w:val="000000"/>
          <w:sz w:val="21"/>
          <w:szCs w:val="21"/>
        </w:rPr>
        <w:t>←</w:t>
      </w:r>
      <w:r>
        <w:rPr>
          <w:rFonts w:ascii="Verdana" w:hAnsi="Verdana"/>
          <w:color w:val="000000"/>
          <w:sz w:val="21"/>
          <w:szCs w:val="21"/>
        </w:rPr>
        <w:t xml:space="preserve"> false</w:t>
      </w:r>
    </w:p>
    <w:p w:rsidR="000046E0" w:rsidRDefault="000046E0" w:rsidP="000046E0">
      <w:pPr>
        <w:pStyle w:val="NormalWeb"/>
        <w:numPr>
          <w:ilvl w:val="3"/>
          <w:numId w:val="63"/>
        </w:numPr>
        <w:shd w:val="clear" w:color="auto" w:fill="FFFFFF"/>
        <w:rPr>
          <w:rFonts w:ascii="Verdana" w:hAnsi="Verdana"/>
          <w:color w:val="000000"/>
          <w:sz w:val="21"/>
          <w:szCs w:val="21"/>
        </w:rPr>
      </w:pPr>
      <w:r>
        <w:rPr>
          <w:rStyle w:val="HTMLCode"/>
          <w:color w:val="000000"/>
        </w:rPr>
        <w:t>k</w:t>
      </w:r>
      <w:r>
        <w:rPr>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HTMLCode"/>
          <w:color w:val="000000"/>
        </w:rPr>
        <w:t>k</w:t>
      </w:r>
      <w:r>
        <w:rPr>
          <w:rFonts w:ascii="Verdana" w:hAnsi="Verdana"/>
          <w:color w:val="000000"/>
          <w:sz w:val="21"/>
          <w:szCs w:val="21"/>
        </w:rPr>
        <w:t> + </w:t>
      </w:r>
      <w:r>
        <w:rPr>
          <w:rStyle w:val="HTMLCode"/>
          <w:color w:val="000000"/>
        </w:rPr>
        <w:t>p</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b/>
          <w:bCs/>
          <w:color w:val="000000"/>
          <w:sz w:val="21"/>
          <w:szCs w:val="21"/>
        </w:rPr>
        <w:t>Next </w:t>
      </w:r>
      <w:r>
        <w:rPr>
          <w:rStyle w:val="HTMLCode"/>
          <w:b/>
          <w:bCs/>
          <w:color w:val="000000"/>
        </w:rPr>
        <w:t>p</w:t>
      </w:r>
      <w:r>
        <w:rPr>
          <w:rFonts w:ascii="Verdana" w:hAnsi="Verdana"/>
          <w:b/>
          <w:bCs/>
          <w:color w:val="000000"/>
          <w:sz w:val="21"/>
          <w:szCs w:val="21"/>
        </w:rPr>
        <w:t>. </w:t>
      </w:r>
      <w:r>
        <w:rPr>
          <w:rFonts w:ascii="Verdana" w:hAnsi="Verdana"/>
          <w:color w:val="000000"/>
          <w:sz w:val="21"/>
          <w:szCs w:val="21"/>
        </w:rPr>
        <w:t>increment </w:t>
      </w:r>
      <w:r>
        <w:rPr>
          <w:rStyle w:val="HTMLCode"/>
          <w:color w:val="000000"/>
        </w:rPr>
        <w:t>p</w:t>
      </w:r>
    </w:p>
    <w:p w:rsidR="000046E0" w:rsidRDefault="000046E0" w:rsidP="000046E0">
      <w:pPr>
        <w:pStyle w:val="title"/>
        <w:numPr>
          <w:ilvl w:val="1"/>
          <w:numId w:val="63"/>
        </w:numPr>
        <w:shd w:val="clear" w:color="auto" w:fill="FFFFFF"/>
        <w:rPr>
          <w:rFonts w:ascii="Verdana" w:hAnsi="Verdana"/>
          <w:color w:val="000000"/>
          <w:sz w:val="21"/>
          <w:szCs w:val="21"/>
        </w:rPr>
      </w:pPr>
      <w:r>
        <w:rPr>
          <w:rFonts w:ascii="Verdana" w:hAnsi="Verdana"/>
          <w:b/>
          <w:bCs/>
          <w:color w:val="000000"/>
          <w:sz w:val="21"/>
          <w:szCs w:val="21"/>
        </w:rPr>
        <w:t>Report</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At this point, for all </w:t>
      </w:r>
      <w:r>
        <w:rPr>
          <w:rStyle w:val="HTMLCode"/>
          <w:color w:val="000000"/>
        </w:rPr>
        <w:t>p</w:t>
      </w:r>
      <w:r>
        <w:rPr>
          <w:rFonts w:ascii="Verdana" w:hAnsi="Verdana"/>
          <w:color w:val="000000"/>
          <w:sz w:val="21"/>
          <w:szCs w:val="21"/>
        </w:rPr>
        <w:t> if </w:t>
      </w:r>
      <w:r>
        <w:rPr>
          <w:rStyle w:val="HTMLCode"/>
          <w:color w:val="000000"/>
        </w:rPr>
        <w:t>prime</w:t>
      </w:r>
      <w:r>
        <w:rPr>
          <w:rFonts w:ascii="Verdana" w:hAnsi="Verdana"/>
          <w:color w:val="000000"/>
          <w:sz w:val="21"/>
          <w:szCs w:val="21"/>
        </w:rPr>
        <w:t>[ </w:t>
      </w:r>
      <w:r>
        <w:rPr>
          <w:rStyle w:val="HTMLCode"/>
          <w:color w:val="000000"/>
        </w:rPr>
        <w:t>p</w:t>
      </w:r>
      <w:r>
        <w:rPr>
          <w:rFonts w:ascii="Verdana" w:hAnsi="Verdana"/>
          <w:color w:val="000000"/>
          <w:sz w:val="21"/>
          <w:szCs w:val="21"/>
        </w:rPr>
        <w:t> ] is true, </w:t>
      </w:r>
      <w:r>
        <w:rPr>
          <w:rStyle w:val="HTMLCode"/>
          <w:color w:val="000000"/>
        </w:rPr>
        <w:t>p</w:t>
      </w:r>
      <w:r>
        <w:rPr>
          <w:rFonts w:ascii="Verdana" w:hAnsi="Verdana"/>
          <w:color w:val="000000"/>
          <w:sz w:val="21"/>
          <w:szCs w:val="21"/>
        </w:rPr>
        <w:t> is prime.</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while 2 ≤ </w:t>
      </w:r>
      <w:r>
        <w:rPr>
          <w:rStyle w:val="HTMLCode"/>
          <w:color w:val="000000"/>
        </w:rPr>
        <w:t>p</w:t>
      </w:r>
      <w:r>
        <w:rPr>
          <w:rFonts w:ascii="Verdana" w:hAnsi="Verdana"/>
          <w:color w:val="000000"/>
          <w:sz w:val="21"/>
          <w:szCs w:val="21"/>
        </w:rPr>
        <w:t> &lt; 5000</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color w:val="000000"/>
          <w:sz w:val="21"/>
          <w:szCs w:val="21"/>
        </w:rPr>
        <w:lastRenderedPageBreak/>
        <w:t>if</w:t>
      </w:r>
      <w:r>
        <w:rPr>
          <w:rStyle w:val="HTMLCode"/>
          <w:color w:val="000000"/>
        </w:rPr>
        <w:t>prime</w:t>
      </w:r>
      <w:r>
        <w:rPr>
          <w:rFonts w:ascii="Verdana" w:hAnsi="Verdana"/>
          <w:color w:val="000000"/>
          <w:sz w:val="21"/>
          <w:szCs w:val="21"/>
        </w:rPr>
        <w:t>[ </w:t>
      </w:r>
      <w:r>
        <w:rPr>
          <w:rStyle w:val="HTMLCode"/>
          <w:color w:val="000000"/>
        </w:rPr>
        <w:t>p</w:t>
      </w:r>
      <w:r>
        <w:rPr>
          <w:rFonts w:ascii="Verdana" w:hAnsi="Verdana"/>
          <w:color w:val="000000"/>
          <w:sz w:val="21"/>
          <w:szCs w:val="21"/>
        </w:rPr>
        <w:t> ], print </w:t>
      </w:r>
      <w:r>
        <w:rPr>
          <w:rStyle w:val="HTMLCode"/>
          <w:color w:val="000000"/>
        </w:rPr>
        <w:t>p</w:t>
      </w:r>
    </w:p>
    <w:p w:rsidR="000046E0" w:rsidRDefault="000046E0" w:rsidP="000046E0">
      <w:pPr>
        <w:pStyle w:val="NormalWeb"/>
        <w:numPr>
          <w:ilvl w:val="0"/>
          <w:numId w:val="63"/>
        </w:numPr>
        <w:shd w:val="clear" w:color="auto" w:fill="FFFFFF"/>
        <w:rPr>
          <w:rFonts w:ascii="Verdana" w:hAnsi="Verdana"/>
          <w:color w:val="000000"/>
          <w:sz w:val="21"/>
          <w:szCs w:val="21"/>
        </w:rPr>
      </w:pPr>
      <w:bookmarkStart w:id="189" w:name="data.seq.list.exercises.polynomials"/>
      <w:bookmarkEnd w:id="189"/>
      <w:r>
        <w:rPr>
          <w:rFonts w:ascii="Verdana" w:hAnsi="Verdana"/>
          <w:b/>
          <w:bCs/>
          <w:color w:val="000000"/>
          <w:sz w:val="21"/>
          <w:szCs w:val="21"/>
        </w:rPr>
        <w:t>Polynomial Arithmetic. </w:t>
      </w:r>
      <w:r>
        <w:rPr>
          <w:rFonts w:ascii="Verdana" w:hAnsi="Verdana"/>
          <w:color w:val="000000"/>
          <w:sz w:val="21"/>
          <w:szCs w:val="21"/>
        </w:rPr>
        <w:t>We can represent numbers as polynomials. We can represent polynomials as arrays of their coefficients. This is covered in detail in [</w:t>
      </w:r>
      <w:r>
        <w:rPr>
          <w:rStyle w:val="citation"/>
          <w:rFonts w:ascii="Verdana" w:hAnsi="Verdana"/>
          <w:color w:val="000000"/>
          <w:sz w:val="21"/>
          <w:szCs w:val="21"/>
        </w:rPr>
        <w:t>Knuth73</w:t>
      </w:r>
      <w:r>
        <w:rPr>
          <w:rFonts w:ascii="Verdana" w:hAnsi="Verdana"/>
          <w:color w:val="000000"/>
          <w:sz w:val="21"/>
          <w:szCs w:val="21"/>
        </w:rPr>
        <w:t>], section 2.2.4 algorithms A and M.</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Example: 4x</w:t>
      </w:r>
      <w:r>
        <w:rPr>
          <w:rFonts w:ascii="Verdana" w:hAnsi="Verdana"/>
          <w:color w:val="000000"/>
          <w:sz w:val="21"/>
          <w:szCs w:val="21"/>
          <w:vertAlign w:val="superscript"/>
        </w:rPr>
        <w:t>3</w:t>
      </w:r>
      <w:r>
        <w:rPr>
          <w:rFonts w:ascii="Verdana" w:hAnsi="Verdana"/>
          <w:color w:val="000000"/>
          <w:sz w:val="21"/>
          <w:szCs w:val="21"/>
        </w:rPr>
        <w:t> + 3x + 1 has the following coefficients: ( 4, 0, 3, 1 ).</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2x</w:t>
      </w:r>
      <w:r>
        <w:rPr>
          <w:rFonts w:ascii="Verdana" w:hAnsi="Verdana"/>
          <w:color w:val="000000"/>
          <w:sz w:val="21"/>
          <w:szCs w:val="21"/>
          <w:vertAlign w:val="superscript"/>
        </w:rPr>
        <w:t>2</w:t>
      </w:r>
      <w:r>
        <w:rPr>
          <w:rFonts w:ascii="Verdana" w:hAnsi="Verdana"/>
          <w:color w:val="000000"/>
          <w:sz w:val="21"/>
          <w:szCs w:val="21"/>
        </w:rPr>
        <w:t> - 3x - 4 is represented as ( 2, -3, -4 ).</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The sum is 4x</w:t>
      </w:r>
      <w:r>
        <w:rPr>
          <w:rFonts w:ascii="Verdana" w:hAnsi="Verdana"/>
          <w:color w:val="000000"/>
          <w:sz w:val="21"/>
          <w:szCs w:val="21"/>
          <w:vertAlign w:val="superscript"/>
        </w:rPr>
        <w:t>3</w:t>
      </w:r>
      <w:r>
        <w:rPr>
          <w:rFonts w:ascii="Verdana" w:hAnsi="Verdana"/>
          <w:color w:val="000000"/>
          <w:sz w:val="21"/>
          <w:szCs w:val="21"/>
        </w:rPr>
        <w:t> + 2x</w:t>
      </w:r>
      <w:r>
        <w:rPr>
          <w:rFonts w:ascii="Verdana" w:hAnsi="Verdana"/>
          <w:color w:val="000000"/>
          <w:sz w:val="21"/>
          <w:szCs w:val="21"/>
          <w:vertAlign w:val="superscript"/>
        </w:rPr>
        <w:t>2</w:t>
      </w:r>
      <w:r>
        <w:rPr>
          <w:rFonts w:ascii="Verdana" w:hAnsi="Verdana"/>
          <w:color w:val="000000"/>
          <w:sz w:val="21"/>
          <w:szCs w:val="21"/>
        </w:rPr>
        <w:t> - 3, ( 4, 2, 0, -3 ).</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The product is 8x</w:t>
      </w:r>
      <w:r>
        <w:rPr>
          <w:rFonts w:ascii="Verdana" w:hAnsi="Verdana"/>
          <w:color w:val="000000"/>
          <w:sz w:val="21"/>
          <w:szCs w:val="21"/>
          <w:vertAlign w:val="superscript"/>
        </w:rPr>
        <w:t>5</w:t>
      </w:r>
      <w:r>
        <w:rPr>
          <w:rFonts w:ascii="Verdana" w:hAnsi="Verdana"/>
          <w:color w:val="000000"/>
          <w:sz w:val="21"/>
          <w:szCs w:val="21"/>
        </w:rPr>
        <w:t> - 12x</w:t>
      </w:r>
      <w:r>
        <w:rPr>
          <w:rFonts w:ascii="Verdana" w:hAnsi="Verdana"/>
          <w:color w:val="000000"/>
          <w:sz w:val="21"/>
          <w:szCs w:val="21"/>
          <w:vertAlign w:val="superscript"/>
        </w:rPr>
        <w:t>4</w:t>
      </w:r>
      <w:r>
        <w:rPr>
          <w:rFonts w:ascii="Verdana" w:hAnsi="Verdana"/>
          <w:color w:val="000000"/>
          <w:sz w:val="21"/>
          <w:szCs w:val="21"/>
        </w:rPr>
        <w:t> - 10x</w:t>
      </w:r>
      <w:r>
        <w:rPr>
          <w:rFonts w:ascii="Verdana" w:hAnsi="Verdana"/>
          <w:color w:val="000000"/>
          <w:sz w:val="21"/>
          <w:szCs w:val="21"/>
          <w:vertAlign w:val="superscript"/>
        </w:rPr>
        <w:t>3</w:t>
      </w:r>
      <w:r>
        <w:rPr>
          <w:rFonts w:ascii="Verdana" w:hAnsi="Verdana"/>
          <w:color w:val="000000"/>
          <w:sz w:val="21"/>
          <w:szCs w:val="21"/>
        </w:rPr>
        <w:t> - 7x</w:t>
      </w:r>
      <w:r>
        <w:rPr>
          <w:rFonts w:ascii="Verdana" w:hAnsi="Verdana"/>
          <w:color w:val="000000"/>
          <w:sz w:val="21"/>
          <w:szCs w:val="21"/>
          <w:vertAlign w:val="superscript"/>
        </w:rPr>
        <w:t>2</w:t>
      </w:r>
      <w:r>
        <w:rPr>
          <w:rFonts w:ascii="Verdana" w:hAnsi="Verdana"/>
          <w:color w:val="000000"/>
          <w:sz w:val="21"/>
          <w:szCs w:val="21"/>
        </w:rPr>
        <w:t> - 15x - 4, ( 8, -12, -10, -7, -15, -4 ).</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You can apply this to large decimal numbers. In this case, </w:t>
      </w:r>
      <w:r>
        <w:rPr>
          <w:rStyle w:val="HTMLCode"/>
          <w:color w:val="000000"/>
        </w:rPr>
        <w:t>x</w:t>
      </w:r>
      <w:r>
        <w:rPr>
          <w:rFonts w:ascii="Verdana" w:hAnsi="Verdana"/>
          <w:color w:val="000000"/>
          <w:sz w:val="21"/>
          <w:szCs w:val="21"/>
        </w:rPr>
        <w:t> is assumed to be a power of 10, and the coefficients must all be between 0 and </w:t>
      </w:r>
      <w:r>
        <w:rPr>
          <w:rStyle w:val="HTMLCode"/>
          <w:color w:val="000000"/>
        </w:rPr>
        <w:t>x</w:t>
      </w:r>
      <w:r>
        <w:rPr>
          <w:rFonts w:ascii="Verdana" w:hAnsi="Verdana"/>
          <w:color w:val="000000"/>
          <w:sz w:val="21"/>
          <w:szCs w:val="21"/>
        </w:rPr>
        <w:t>-1. For example, 1987 is 1x</w:t>
      </w:r>
      <w:r>
        <w:rPr>
          <w:rFonts w:ascii="Verdana" w:hAnsi="Verdana"/>
          <w:color w:val="000000"/>
          <w:sz w:val="21"/>
          <w:szCs w:val="21"/>
          <w:vertAlign w:val="superscript"/>
        </w:rPr>
        <w:t>3</w:t>
      </w:r>
      <w:r>
        <w:rPr>
          <w:rFonts w:ascii="Verdana" w:hAnsi="Verdana"/>
          <w:color w:val="000000"/>
          <w:sz w:val="21"/>
          <w:szCs w:val="21"/>
        </w:rPr>
        <w:t> + 9x</w:t>
      </w:r>
      <w:r>
        <w:rPr>
          <w:rFonts w:ascii="Verdana" w:hAnsi="Verdana"/>
          <w:color w:val="000000"/>
          <w:sz w:val="21"/>
          <w:szCs w:val="21"/>
          <w:vertAlign w:val="superscript"/>
        </w:rPr>
        <w:t>2</w:t>
      </w:r>
      <w:r>
        <w:rPr>
          <w:rFonts w:ascii="Verdana" w:hAnsi="Verdana"/>
          <w:color w:val="000000"/>
          <w:sz w:val="21"/>
          <w:szCs w:val="21"/>
        </w:rPr>
        <w:t> + 8x + 7, when x = 10.</w:t>
      </w:r>
    </w:p>
    <w:p w:rsidR="000046E0" w:rsidRDefault="000046E0" w:rsidP="000046E0">
      <w:pPr>
        <w:pStyle w:val="title"/>
        <w:shd w:val="clear" w:color="auto" w:fill="FFFFFF"/>
        <w:ind w:left="720"/>
        <w:rPr>
          <w:rFonts w:ascii="Verdana" w:hAnsi="Verdana"/>
          <w:color w:val="000000"/>
          <w:sz w:val="21"/>
          <w:szCs w:val="21"/>
        </w:rPr>
      </w:pPr>
      <w:bookmarkStart w:id="190" w:name="d0e19983"/>
      <w:bookmarkEnd w:id="190"/>
      <w:r>
        <w:rPr>
          <w:rFonts w:ascii="Verdana" w:hAnsi="Verdana"/>
          <w:b/>
          <w:bCs/>
          <w:color w:val="000000"/>
          <w:sz w:val="21"/>
          <w:szCs w:val="21"/>
        </w:rPr>
        <w:t>Procedure 14.6. Add Polynomials, </w:t>
      </w:r>
      <w:r>
        <w:rPr>
          <w:rStyle w:val="HTMLCode"/>
          <w:b/>
          <w:bCs/>
          <w:i/>
          <w:iCs/>
          <w:color w:val="000000"/>
        </w:rPr>
        <w:t>p</w:t>
      </w:r>
      <w:r>
        <w:rPr>
          <w:rStyle w:val="Emphasis0"/>
          <w:rFonts w:ascii="Verdana" w:hAnsi="Verdana"/>
          <w:b/>
          <w:bCs/>
          <w:color w:val="000000"/>
          <w:sz w:val="21"/>
          <w:szCs w:val="21"/>
        </w:rPr>
        <w:t> </w:t>
      </w:r>
      <w:r>
        <w:rPr>
          <w:rFonts w:ascii="Verdana" w:hAnsi="Verdana"/>
          <w:b/>
          <w:bCs/>
          <w:color w:val="000000"/>
          <w:sz w:val="21"/>
          <w:szCs w:val="21"/>
        </w:rPr>
        <w:t>, </w:t>
      </w:r>
      <w:r>
        <w:rPr>
          <w:rStyle w:val="HTMLCode"/>
          <w:b/>
          <w:bCs/>
          <w:i/>
          <w:iCs/>
          <w:color w:val="000000"/>
        </w:rPr>
        <w:t>q</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Result Size. </w:t>
      </w:r>
      <w:r>
        <w:rPr>
          <w:rFonts w:ascii="Verdana" w:hAnsi="Verdana"/>
          <w:color w:val="000000"/>
          <w:sz w:val="21"/>
          <w:szCs w:val="21"/>
        </w:rPr>
        <w:t> </w:t>
      </w:r>
      <w:r>
        <w:rPr>
          <w:rStyle w:val="HTMLCode"/>
          <w:color w:val="000000"/>
        </w:rPr>
        <w:t>rSize</w:t>
      </w:r>
      <w:r>
        <w:rPr>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the larger of</w:t>
      </w:r>
      <w:r>
        <w:rPr>
          <w:rFonts w:ascii="Verdana" w:hAnsi="Verdana" w:cs="Verdana"/>
          <w:color w:val="000000"/>
          <w:sz w:val="21"/>
          <w:szCs w:val="21"/>
        </w:rPr>
        <w:t> </w:t>
      </w:r>
      <w:r>
        <w:rPr>
          <w:rStyle w:val="HTMLCode"/>
          <w:color w:val="000000"/>
        </w:rPr>
        <w:t>len</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p</w:t>
      </w:r>
      <w:r>
        <w:rPr>
          <w:rStyle w:val="Emphasis0"/>
          <w:rFonts w:ascii="Verdana" w:hAnsi="Verdana"/>
          <w:color w:val="000000"/>
          <w:sz w:val="21"/>
          <w:szCs w:val="21"/>
        </w:rPr>
        <w:t> </w:t>
      </w:r>
      <w:r>
        <w:rPr>
          <w:rFonts w:ascii="Verdana" w:hAnsi="Verdana"/>
          <w:color w:val="000000"/>
          <w:sz w:val="21"/>
          <w:szCs w:val="21"/>
        </w:rPr>
        <w:t>) and </w:t>
      </w:r>
      <w:r>
        <w:rPr>
          <w:rStyle w:val="HTMLCode"/>
          <w:color w:val="000000"/>
        </w:rPr>
        <w:t>len</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q</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Pad P? </w:t>
      </w:r>
      <w:r>
        <w:rPr>
          <w:rFonts w:ascii="Verdana" w:hAnsi="Verdana"/>
          <w:color w:val="000000"/>
          <w:sz w:val="21"/>
          <w:szCs w:val="21"/>
        </w:rPr>
        <w:t>If </w:t>
      </w:r>
      <w:r>
        <w:rPr>
          <w:rStyle w:val="HTMLCode"/>
          <w:color w:val="000000"/>
        </w:rPr>
        <w:t>len</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p</w:t>
      </w:r>
      <w:r>
        <w:rPr>
          <w:rStyle w:val="Emphasis0"/>
          <w:rFonts w:ascii="Verdana" w:hAnsi="Verdana"/>
          <w:color w:val="000000"/>
          <w:sz w:val="21"/>
          <w:szCs w:val="21"/>
        </w:rPr>
        <w:t> </w:t>
      </w:r>
      <w:r>
        <w:rPr>
          <w:rFonts w:ascii="Verdana" w:hAnsi="Verdana"/>
          <w:color w:val="000000"/>
          <w:sz w:val="21"/>
          <w:szCs w:val="21"/>
        </w:rPr>
        <w:t>) &lt; </w:t>
      </w:r>
      <w:r>
        <w:rPr>
          <w:rStyle w:val="HTMLCode"/>
          <w:color w:val="000000"/>
        </w:rPr>
        <w:t>rSize</w:t>
      </w:r>
      <w:r>
        <w:rPr>
          <w:rFonts w:ascii="Verdana" w:hAnsi="Verdana"/>
          <w:color w:val="000000"/>
          <w:sz w:val="21"/>
          <w:szCs w:val="21"/>
        </w:rPr>
        <w:t>, create </w:t>
      </w:r>
      <w:r>
        <w:rPr>
          <w:rStyle w:val="HTMLCode"/>
          <w:color w:val="000000"/>
        </w:rPr>
        <w:t>p1</w:t>
      </w:r>
      <w:r>
        <w:rPr>
          <w:rFonts w:ascii="Verdana" w:hAnsi="Verdana"/>
          <w:color w:val="000000"/>
          <w:sz w:val="21"/>
          <w:szCs w:val="21"/>
        </w:rPr>
        <w:t> from zeroes on the left + </w:t>
      </w:r>
      <w:r>
        <w:rPr>
          <w:rStyle w:val="HTMLCode"/>
          <w:i/>
          <w:iCs/>
          <w:color w:val="000000"/>
        </w:rPr>
        <w:t>p</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Else, </w:t>
      </w:r>
      <w:r>
        <w:rPr>
          <w:rStyle w:val="HTMLCode"/>
          <w:color w:val="000000"/>
        </w:rPr>
        <w:t>p1</w:t>
      </w:r>
      <w:r>
        <w:rPr>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HTMLCode"/>
          <w:i/>
          <w:iCs/>
          <w:color w:val="000000"/>
        </w:rPr>
        <w:t>p</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Pad Q? </w:t>
      </w:r>
      <w:r>
        <w:rPr>
          <w:rFonts w:ascii="Verdana" w:hAnsi="Verdana"/>
          <w:color w:val="000000"/>
          <w:sz w:val="21"/>
          <w:szCs w:val="21"/>
        </w:rPr>
        <w:t>If </w:t>
      </w:r>
      <w:r>
        <w:rPr>
          <w:rStyle w:val="HTMLCode"/>
          <w:color w:val="000000"/>
        </w:rPr>
        <w:t>len</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q</w:t>
      </w:r>
      <w:r>
        <w:rPr>
          <w:rStyle w:val="Emphasis0"/>
          <w:rFonts w:ascii="Verdana" w:hAnsi="Verdana"/>
          <w:color w:val="000000"/>
          <w:sz w:val="21"/>
          <w:szCs w:val="21"/>
        </w:rPr>
        <w:t> </w:t>
      </w:r>
      <w:r>
        <w:rPr>
          <w:rFonts w:ascii="Verdana" w:hAnsi="Verdana"/>
          <w:color w:val="000000"/>
          <w:sz w:val="21"/>
          <w:szCs w:val="21"/>
        </w:rPr>
        <w:t>) &lt; </w:t>
      </w:r>
      <w:r>
        <w:rPr>
          <w:rStyle w:val="HTMLCode"/>
          <w:color w:val="000000"/>
        </w:rPr>
        <w:t>rSize</w:t>
      </w:r>
      <w:r>
        <w:rPr>
          <w:rFonts w:ascii="Verdana" w:hAnsi="Verdana"/>
          <w:color w:val="000000"/>
          <w:sz w:val="21"/>
          <w:szCs w:val="21"/>
        </w:rPr>
        <w:t>, create </w:t>
      </w:r>
      <w:r>
        <w:rPr>
          <w:rStyle w:val="HTMLCode"/>
          <w:color w:val="000000"/>
        </w:rPr>
        <w:t>q1</w:t>
      </w:r>
      <w:r>
        <w:rPr>
          <w:rFonts w:ascii="Verdana" w:hAnsi="Verdana"/>
          <w:color w:val="000000"/>
          <w:sz w:val="21"/>
          <w:szCs w:val="21"/>
        </w:rPr>
        <w:t> from zeroes on the left + </w:t>
      </w:r>
      <w:r>
        <w:rPr>
          <w:rStyle w:val="HTMLCode"/>
          <w:i/>
          <w:iCs/>
          <w:color w:val="000000"/>
        </w:rPr>
        <w:t>q</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Else, </w:t>
      </w:r>
      <w:r>
        <w:rPr>
          <w:rStyle w:val="HTMLCode"/>
          <w:color w:val="000000"/>
        </w:rPr>
        <w:t>q1</w:t>
      </w:r>
      <w:r>
        <w:rPr>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HTMLCode"/>
          <w:i/>
          <w:iCs/>
          <w:color w:val="000000"/>
        </w:rPr>
        <w:t>q</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Add. </w:t>
      </w:r>
      <w:r>
        <w:rPr>
          <w:rFonts w:ascii="Verdana" w:hAnsi="Verdana"/>
          <w:color w:val="000000"/>
          <w:sz w:val="21"/>
          <w:szCs w:val="21"/>
        </w:rPr>
        <w:t>Add matching elements from </w:t>
      </w:r>
      <w:r>
        <w:rPr>
          <w:rStyle w:val="HTMLCode"/>
          <w:color w:val="000000"/>
        </w:rPr>
        <w:t>p1</w:t>
      </w:r>
      <w:r>
        <w:rPr>
          <w:rFonts w:ascii="Verdana" w:hAnsi="Verdana"/>
          <w:color w:val="000000"/>
          <w:sz w:val="21"/>
          <w:szCs w:val="21"/>
        </w:rPr>
        <w:t> and </w:t>
      </w:r>
      <w:r>
        <w:rPr>
          <w:rStyle w:val="HTMLCode"/>
          <w:color w:val="000000"/>
        </w:rPr>
        <w:t>q1</w:t>
      </w:r>
      <w:r>
        <w:rPr>
          <w:rFonts w:ascii="Verdana" w:hAnsi="Verdana"/>
          <w:color w:val="000000"/>
          <w:sz w:val="21"/>
          <w:szCs w:val="21"/>
        </w:rPr>
        <w:t> to create result, </w:t>
      </w:r>
      <w:r>
        <w:rPr>
          <w:rStyle w:val="HTMLCode"/>
          <w:color w:val="000000"/>
        </w:rPr>
        <w:t>r</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Result. </w:t>
      </w:r>
      <w:r>
        <w:rPr>
          <w:rFonts w:ascii="Verdana" w:hAnsi="Verdana"/>
          <w:color w:val="000000"/>
          <w:sz w:val="21"/>
          <w:szCs w:val="21"/>
        </w:rPr>
        <w:t>Return </w:t>
      </w:r>
      <w:r>
        <w:rPr>
          <w:rStyle w:val="HTMLCode"/>
          <w:color w:val="000000"/>
        </w:rPr>
        <w:t>r</w:t>
      </w:r>
      <w:r>
        <w:rPr>
          <w:rFonts w:ascii="Verdana" w:hAnsi="Verdana"/>
          <w:color w:val="000000"/>
          <w:sz w:val="21"/>
          <w:szCs w:val="21"/>
        </w:rPr>
        <w:t> as the sum of </w:t>
      </w:r>
      <w:r>
        <w:rPr>
          <w:rStyle w:val="HTMLCode"/>
          <w:i/>
          <w:iCs/>
          <w:color w:val="000000"/>
        </w:rPr>
        <w:t>p</w:t>
      </w:r>
      <w:r>
        <w:rPr>
          <w:rStyle w:val="Emphasis0"/>
          <w:rFonts w:ascii="Verdana" w:hAnsi="Verdana"/>
          <w:color w:val="000000"/>
          <w:sz w:val="21"/>
          <w:szCs w:val="21"/>
        </w:rPr>
        <w:t> </w:t>
      </w:r>
      <w:r>
        <w:rPr>
          <w:rFonts w:ascii="Verdana" w:hAnsi="Verdana"/>
          <w:color w:val="000000"/>
          <w:sz w:val="21"/>
          <w:szCs w:val="21"/>
        </w:rPr>
        <w:t>and </w:t>
      </w:r>
      <w:r>
        <w:rPr>
          <w:rStyle w:val="HTMLCode"/>
          <w:i/>
          <w:iCs/>
          <w:color w:val="000000"/>
        </w:rPr>
        <w:t>q</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title"/>
        <w:shd w:val="clear" w:color="auto" w:fill="FFFFFF"/>
        <w:ind w:left="720"/>
        <w:rPr>
          <w:rFonts w:ascii="Verdana" w:hAnsi="Verdana"/>
          <w:color w:val="000000"/>
          <w:sz w:val="21"/>
          <w:szCs w:val="21"/>
        </w:rPr>
      </w:pPr>
      <w:bookmarkStart w:id="191" w:name="d0e20098"/>
      <w:bookmarkEnd w:id="191"/>
      <w:r>
        <w:rPr>
          <w:rFonts w:ascii="Verdana" w:hAnsi="Verdana"/>
          <w:b/>
          <w:bCs/>
          <w:color w:val="000000"/>
          <w:sz w:val="21"/>
          <w:szCs w:val="21"/>
        </w:rPr>
        <w:t>Procedure 14.7. Multiply Polynomials, </w:t>
      </w:r>
      <w:r>
        <w:rPr>
          <w:rStyle w:val="HTMLCode"/>
          <w:b/>
          <w:bCs/>
          <w:i/>
          <w:iCs/>
          <w:color w:val="000000"/>
        </w:rPr>
        <w:t>x</w:t>
      </w:r>
      <w:r>
        <w:rPr>
          <w:rStyle w:val="Emphasis0"/>
          <w:rFonts w:ascii="Verdana" w:hAnsi="Verdana"/>
          <w:b/>
          <w:bCs/>
          <w:color w:val="000000"/>
          <w:sz w:val="21"/>
          <w:szCs w:val="21"/>
        </w:rPr>
        <w:t> </w:t>
      </w:r>
      <w:r>
        <w:rPr>
          <w:rFonts w:ascii="Verdana" w:hAnsi="Verdana"/>
          <w:b/>
          <w:bCs/>
          <w:color w:val="000000"/>
          <w:sz w:val="21"/>
          <w:szCs w:val="21"/>
        </w:rPr>
        <w:t>, </w:t>
      </w:r>
      <w:r>
        <w:rPr>
          <w:rStyle w:val="HTMLCode"/>
          <w:b/>
          <w:bCs/>
          <w:i/>
          <w:iCs/>
          <w:color w:val="000000"/>
        </w:rPr>
        <w:t>y</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Result Size. </w:t>
      </w:r>
      <w:r>
        <w:rPr>
          <w:rFonts w:ascii="Verdana" w:hAnsi="Verdana"/>
          <w:color w:val="000000"/>
          <w:sz w:val="21"/>
          <w:szCs w:val="21"/>
        </w:rPr>
        <w:t> </w:t>
      </w:r>
      <w:r>
        <w:rPr>
          <w:rStyle w:val="HTMLCode"/>
          <w:color w:val="000000"/>
        </w:rPr>
        <w:t>rSize</w:t>
      </w:r>
      <w:r>
        <w:rPr>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the sum of</w:t>
      </w:r>
      <w:r>
        <w:rPr>
          <w:rFonts w:ascii="Verdana" w:hAnsi="Verdana" w:cs="Verdana"/>
          <w:color w:val="000000"/>
          <w:sz w:val="21"/>
          <w:szCs w:val="21"/>
        </w:rPr>
        <w:t> </w:t>
      </w:r>
      <w:r>
        <w:rPr>
          <w:rStyle w:val="HTMLCode"/>
          <w:color w:val="000000"/>
        </w:rPr>
        <w:t>len</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 </w:t>
      </w:r>
      <w:r>
        <w:rPr>
          <w:rStyle w:val="HTMLCode"/>
          <w:color w:val="000000"/>
        </w:rPr>
        <w:t>len</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Initialize the result array, </w:t>
      </w:r>
      <w:r>
        <w:rPr>
          <w:rStyle w:val="HTMLCode"/>
          <w:color w:val="000000"/>
        </w:rPr>
        <w:t>r</w:t>
      </w:r>
      <w:r>
        <w:rPr>
          <w:rFonts w:ascii="Verdana" w:hAnsi="Verdana"/>
          <w:color w:val="000000"/>
          <w:sz w:val="21"/>
          <w:szCs w:val="21"/>
        </w:rPr>
        <w:t>, to all zeroes, with a size of </w:t>
      </w:r>
      <w:r>
        <w:rPr>
          <w:rStyle w:val="HTMLCode"/>
          <w:color w:val="000000"/>
        </w:rPr>
        <w:t>rSize</w:t>
      </w:r>
      <w:r>
        <w:rPr>
          <w:rFonts w:ascii="Verdana" w:hAnsi="Verdana"/>
          <w:color w:val="000000"/>
          <w:sz w:val="21"/>
          <w:szCs w:val="21"/>
        </w:rPr>
        <w:t>.</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For all elements of x. </w:t>
      </w:r>
      <w:r>
        <w:rPr>
          <w:rFonts w:ascii="Verdana" w:hAnsi="Verdana"/>
          <w:color w:val="000000"/>
          <w:sz w:val="21"/>
          <w:szCs w:val="21"/>
        </w:rPr>
        <w:t>while 0 ≤ </w:t>
      </w:r>
      <w:r>
        <w:rPr>
          <w:rStyle w:val="HTMLCode"/>
          <w:color w:val="000000"/>
        </w:rPr>
        <w:t>i</w:t>
      </w:r>
      <w:r>
        <w:rPr>
          <w:rFonts w:ascii="Verdana" w:hAnsi="Verdana"/>
          <w:color w:val="000000"/>
          <w:sz w:val="21"/>
          <w:szCs w:val="21"/>
        </w:rPr>
        <w:t> &lt; </w:t>
      </w:r>
      <w:r>
        <w:rPr>
          <w:rStyle w:val="HTMLCode"/>
          <w:color w:val="000000"/>
        </w:rPr>
        <w:t>len</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loop</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b/>
          <w:bCs/>
          <w:color w:val="000000"/>
          <w:sz w:val="21"/>
          <w:szCs w:val="21"/>
        </w:rPr>
        <w:t>For all elements of y. </w:t>
      </w:r>
      <w:r>
        <w:rPr>
          <w:rFonts w:ascii="Verdana" w:hAnsi="Verdana"/>
          <w:color w:val="000000"/>
          <w:sz w:val="21"/>
          <w:szCs w:val="21"/>
        </w:rPr>
        <w:t>do while 0 ≤ </w:t>
      </w:r>
      <w:r>
        <w:rPr>
          <w:rStyle w:val="HTMLCode"/>
          <w:color w:val="000000"/>
        </w:rPr>
        <w:t>j</w:t>
      </w:r>
      <w:r>
        <w:rPr>
          <w:rFonts w:ascii="Verdana" w:hAnsi="Verdana"/>
          <w:color w:val="000000"/>
          <w:sz w:val="21"/>
          <w:szCs w:val="21"/>
        </w:rPr>
        <w:t> &lt; </w:t>
      </w:r>
      <w:r>
        <w:rPr>
          <w:rStyle w:val="HTMLCode"/>
          <w:color w:val="000000"/>
        </w:rPr>
        <w:t>len</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 loop</w:t>
      </w:r>
    </w:p>
    <w:p w:rsidR="000046E0" w:rsidRDefault="000046E0" w:rsidP="000046E0">
      <w:pPr>
        <w:pStyle w:val="NormalWeb"/>
        <w:numPr>
          <w:ilvl w:val="3"/>
          <w:numId w:val="63"/>
        </w:numPr>
        <w:shd w:val="clear" w:color="auto" w:fill="FFFFFF"/>
        <w:rPr>
          <w:rFonts w:ascii="Verdana" w:hAnsi="Verdana"/>
          <w:color w:val="000000"/>
          <w:sz w:val="21"/>
          <w:szCs w:val="21"/>
        </w:rPr>
      </w:pPr>
      <w:r>
        <w:rPr>
          <w:rFonts w:ascii="Verdana" w:hAnsi="Verdana"/>
          <w:color w:val="000000"/>
          <w:sz w:val="21"/>
          <w:szCs w:val="21"/>
        </w:rPr>
        <w:t>add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w:t>
      </w:r>
      <w:r>
        <w:rPr>
          <w:rStyle w:val="HTMLCode"/>
          <w:color w:val="000000"/>
        </w:rPr>
        <w:t>i</w:t>
      </w:r>
      <w:r>
        <w:rPr>
          <w:rFonts w:ascii="Verdana" w:hAnsi="Verdana"/>
          <w:color w:val="000000"/>
          <w:sz w:val="21"/>
          <w:szCs w:val="21"/>
        </w:rPr>
        <w:t>] *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w:t>
      </w:r>
      <w:r>
        <w:rPr>
          <w:rStyle w:val="HTMLCode"/>
          <w:color w:val="000000"/>
        </w:rPr>
        <w:t>j</w:t>
      </w:r>
      <w:r>
        <w:rPr>
          <w:rFonts w:ascii="Verdana" w:hAnsi="Verdana"/>
          <w:color w:val="000000"/>
          <w:sz w:val="21"/>
          <w:szCs w:val="21"/>
        </w:rPr>
        <w:t>] to </w:t>
      </w:r>
      <w:r>
        <w:rPr>
          <w:rStyle w:val="HTMLCode"/>
          <w:color w:val="000000"/>
        </w:rPr>
        <w:t>r</w:t>
      </w:r>
      <w:r>
        <w:rPr>
          <w:rFonts w:ascii="Verdana" w:hAnsi="Verdana"/>
          <w:color w:val="000000"/>
          <w:sz w:val="21"/>
          <w:szCs w:val="21"/>
        </w:rPr>
        <w:t>[</w:t>
      </w:r>
      <w:r>
        <w:rPr>
          <w:rStyle w:val="HTMLCode"/>
          <w:color w:val="000000"/>
        </w:rPr>
        <w:t>i</w:t>
      </w:r>
      <w:r>
        <w:rPr>
          <w:rFonts w:ascii="Verdana" w:hAnsi="Verdana"/>
          <w:color w:val="000000"/>
          <w:sz w:val="21"/>
          <w:szCs w:val="21"/>
        </w:rPr>
        <w:t>+</w:t>
      </w:r>
      <w:r>
        <w:rPr>
          <w:rStyle w:val="HTMLCode"/>
          <w:color w:val="000000"/>
        </w:rPr>
        <w:t>j</w:t>
      </w:r>
      <w:r>
        <w:rPr>
          <w:rFonts w:ascii="Verdana" w:hAnsi="Verdana"/>
          <w:color w:val="000000"/>
          <w:sz w:val="21"/>
          <w:szCs w:val="21"/>
        </w:rPr>
        <w:t>]</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Result. </w:t>
      </w:r>
      <w:r>
        <w:rPr>
          <w:rFonts w:ascii="Verdana" w:hAnsi="Verdana"/>
          <w:color w:val="000000"/>
          <w:sz w:val="21"/>
          <w:szCs w:val="21"/>
        </w:rPr>
        <w:t>Return </w:t>
      </w:r>
      <w:r>
        <w:rPr>
          <w:rStyle w:val="HTMLCode"/>
          <w:color w:val="000000"/>
        </w:rPr>
        <w:t>r</w:t>
      </w:r>
      <w:r>
        <w:rPr>
          <w:rFonts w:ascii="Verdana" w:hAnsi="Verdana"/>
          <w:color w:val="000000"/>
          <w:sz w:val="21"/>
          <w:szCs w:val="21"/>
        </w:rPr>
        <w:t> as the product of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and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numPr>
          <w:ilvl w:val="0"/>
          <w:numId w:val="63"/>
        </w:numPr>
        <w:shd w:val="clear" w:color="auto" w:fill="FFFFFF"/>
        <w:rPr>
          <w:rFonts w:ascii="Verdana" w:hAnsi="Verdana"/>
          <w:color w:val="000000"/>
          <w:sz w:val="21"/>
          <w:szCs w:val="21"/>
        </w:rPr>
      </w:pPr>
      <w:bookmarkStart w:id="192" w:name="data.seq.list.exercises.disttest"/>
      <w:bookmarkEnd w:id="192"/>
      <w:r>
        <w:rPr>
          <w:rFonts w:ascii="Verdana" w:hAnsi="Verdana"/>
          <w:b/>
          <w:bCs/>
          <w:color w:val="000000"/>
          <w:sz w:val="21"/>
          <w:szCs w:val="21"/>
        </w:rPr>
        <w:t>Random Number Evaluation. </w:t>
      </w:r>
      <w:r>
        <w:rPr>
          <w:rFonts w:ascii="Verdana" w:hAnsi="Verdana"/>
          <w:color w:val="000000"/>
          <w:sz w:val="21"/>
          <w:szCs w:val="21"/>
        </w:rPr>
        <w:t>Before using a new random number generator, it is wise to evaluate the degree of randomness in the numbers produced. A variety of clever algorithms look for certain types of expected distributions of numbers, pairs, triples, etc. This is one of many random number tests.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Use </w:t>
      </w:r>
      <w:r>
        <w:rPr>
          <w:rStyle w:val="HTMLCode"/>
          <w:color w:val="000000"/>
        </w:rPr>
        <w:t>random.random</w:t>
      </w:r>
      <w:r>
        <w:rPr>
          <w:rFonts w:ascii="Verdana" w:hAnsi="Verdana"/>
          <w:color w:val="000000"/>
          <w:sz w:val="21"/>
          <w:szCs w:val="21"/>
        </w:rPr>
        <w:t> to generate an array of random samples. These numbers will be uniform over the interval 0..1</w:t>
      </w:r>
    </w:p>
    <w:p w:rsidR="000046E0" w:rsidRDefault="000046E0" w:rsidP="000046E0">
      <w:pPr>
        <w:pStyle w:val="title"/>
        <w:shd w:val="clear" w:color="auto" w:fill="FFFFFF"/>
        <w:ind w:left="720"/>
        <w:rPr>
          <w:rFonts w:ascii="Verdana" w:hAnsi="Verdana"/>
          <w:color w:val="000000"/>
          <w:sz w:val="21"/>
          <w:szCs w:val="21"/>
        </w:rPr>
      </w:pPr>
      <w:bookmarkStart w:id="193" w:name="d0e20216"/>
      <w:bookmarkEnd w:id="193"/>
      <w:r>
        <w:rPr>
          <w:rFonts w:ascii="Verdana" w:hAnsi="Verdana"/>
          <w:b/>
          <w:bCs/>
          <w:color w:val="000000"/>
          <w:sz w:val="21"/>
          <w:szCs w:val="21"/>
        </w:rPr>
        <w:lastRenderedPageBreak/>
        <w:t>Procedure 14.8. Distribution test of a sequence of random samples, </w:t>
      </w:r>
      <w:r>
        <w:rPr>
          <w:rStyle w:val="HTMLCode"/>
          <w:b/>
          <w:bCs/>
          <w:i/>
          <w:iCs/>
          <w:color w:val="000000"/>
        </w:rPr>
        <w:t>u</w:t>
      </w:r>
    </w:p>
    <w:p w:rsidR="000046E0" w:rsidRDefault="000046E0" w:rsidP="000046E0">
      <w:pPr>
        <w:pStyle w:val="title"/>
        <w:numPr>
          <w:ilvl w:val="1"/>
          <w:numId w:val="63"/>
        </w:numPr>
        <w:shd w:val="clear" w:color="auto" w:fill="FFFFFF"/>
        <w:rPr>
          <w:rFonts w:ascii="Verdana" w:hAnsi="Verdana"/>
          <w:color w:val="000000"/>
          <w:sz w:val="21"/>
          <w:szCs w:val="21"/>
        </w:rPr>
      </w:pPr>
      <w:r>
        <w:rPr>
          <w:rFonts w:ascii="Verdana" w:hAnsi="Verdana"/>
          <w:b/>
          <w:bCs/>
          <w:color w:val="000000"/>
          <w:sz w:val="21"/>
          <w:szCs w:val="21"/>
        </w:rPr>
        <w:t>Initialize</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Initialize </w:t>
      </w:r>
      <w:r>
        <w:rPr>
          <w:rStyle w:val="HTMLCode"/>
          <w:color w:val="000000"/>
        </w:rPr>
        <w:t>count</w:t>
      </w:r>
      <w:r>
        <w:rPr>
          <w:rFonts w:ascii="Verdana" w:hAnsi="Verdana"/>
          <w:color w:val="000000"/>
          <w:sz w:val="21"/>
          <w:szCs w:val="21"/>
        </w:rPr>
        <w:t> to a </w:t>
      </w:r>
      <w:r>
        <w:rPr>
          <w:rStyle w:val="HTMLCode"/>
          <w:color w:val="000000"/>
        </w:rPr>
        <w:t>list</w:t>
      </w:r>
      <w:r>
        <w:rPr>
          <w:rFonts w:ascii="Verdana" w:hAnsi="Verdana"/>
          <w:color w:val="000000"/>
          <w:sz w:val="21"/>
          <w:szCs w:val="21"/>
        </w:rPr>
        <w:t> of 10 zeroes.</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Examine Samples. </w:t>
      </w:r>
      <w:r>
        <w:rPr>
          <w:rFonts w:ascii="Verdana" w:hAnsi="Verdana"/>
          <w:color w:val="000000"/>
          <w:sz w:val="21"/>
          <w:szCs w:val="21"/>
        </w:rPr>
        <w:t>for each sample value, </w:t>
      </w:r>
      <w:r>
        <w:rPr>
          <w:rStyle w:val="HTMLCode"/>
          <w:color w:val="000000"/>
        </w:rPr>
        <w:t>v</w:t>
      </w:r>
      <w:r>
        <w:rPr>
          <w:rFonts w:ascii="Verdana" w:hAnsi="Verdana"/>
          <w:color w:val="000000"/>
          <w:sz w:val="21"/>
          <w:szCs w:val="21"/>
        </w:rPr>
        <w:t> in </w:t>
      </w:r>
      <w:r>
        <w:rPr>
          <w:rStyle w:val="HTMLCode"/>
          <w:i/>
          <w:iCs/>
          <w:color w:val="000000"/>
        </w:rPr>
        <w:t>u</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b/>
          <w:bCs/>
          <w:color w:val="000000"/>
          <w:sz w:val="21"/>
          <w:szCs w:val="21"/>
        </w:rPr>
        <w:t>Coerce Into Range. </w:t>
      </w:r>
      <w:r>
        <w:rPr>
          <w:rFonts w:ascii="Verdana" w:hAnsi="Verdana"/>
          <w:color w:val="000000"/>
          <w:sz w:val="21"/>
          <w:szCs w:val="21"/>
        </w:rPr>
        <w:t>Multiply </w:t>
      </w:r>
      <w:r>
        <w:rPr>
          <w:rStyle w:val="HTMLCode"/>
          <w:color w:val="000000"/>
        </w:rPr>
        <w:t>v</w:t>
      </w:r>
      <w:r>
        <w:rPr>
          <w:rFonts w:ascii="Verdana" w:hAnsi="Verdana"/>
          <w:color w:val="000000"/>
          <w:sz w:val="21"/>
          <w:szCs w:val="21"/>
        </w:rPr>
        <w:t> by 10 and truncate to get a value </w:t>
      </w:r>
      <w:r>
        <w:rPr>
          <w:rStyle w:val="HTMLCode"/>
          <w:color w:val="000000"/>
        </w:rPr>
        <w:t>x</w:t>
      </w:r>
      <w:r>
        <w:rPr>
          <w:rFonts w:ascii="Verdana" w:hAnsi="Verdana"/>
          <w:color w:val="000000"/>
          <w:sz w:val="21"/>
          <w:szCs w:val="21"/>
        </w:rPr>
        <w:t> in 0..9 range</w:t>
      </w:r>
    </w:p>
    <w:p w:rsidR="000046E0" w:rsidRDefault="000046E0" w:rsidP="000046E0">
      <w:pPr>
        <w:pStyle w:val="NormalWeb"/>
        <w:numPr>
          <w:ilvl w:val="2"/>
          <w:numId w:val="63"/>
        </w:numPr>
        <w:shd w:val="clear" w:color="auto" w:fill="FFFFFF"/>
        <w:rPr>
          <w:rFonts w:ascii="Verdana" w:hAnsi="Verdana"/>
          <w:color w:val="000000"/>
          <w:sz w:val="21"/>
          <w:szCs w:val="21"/>
        </w:rPr>
      </w:pPr>
      <w:r>
        <w:rPr>
          <w:rFonts w:ascii="Verdana" w:hAnsi="Verdana"/>
          <w:b/>
          <w:bCs/>
          <w:color w:val="000000"/>
          <w:sz w:val="21"/>
          <w:szCs w:val="21"/>
        </w:rPr>
        <w:t>Count. </w:t>
      </w:r>
      <w:r>
        <w:rPr>
          <w:rFonts w:ascii="Verdana" w:hAnsi="Verdana"/>
          <w:color w:val="000000"/>
          <w:sz w:val="21"/>
          <w:szCs w:val="21"/>
        </w:rPr>
        <w:t>increment </w:t>
      </w:r>
      <w:r>
        <w:rPr>
          <w:rStyle w:val="HTMLCode"/>
          <w:color w:val="000000"/>
        </w:rPr>
        <w:t>count</w:t>
      </w:r>
      <w:r>
        <w:rPr>
          <w:rFonts w:ascii="Verdana" w:hAnsi="Verdana"/>
          <w:color w:val="000000"/>
          <w:sz w:val="21"/>
          <w:szCs w:val="21"/>
        </w:rPr>
        <w:t>[</w:t>
      </w:r>
      <w:r>
        <w:rPr>
          <w:rStyle w:val="HTMLCode"/>
          <w:color w:val="000000"/>
        </w:rPr>
        <w:t>x</w:t>
      </w:r>
      <w:r>
        <w:rPr>
          <w:rFonts w:ascii="Verdana" w:hAnsi="Verdana"/>
          <w:color w:val="000000"/>
          <w:sz w:val="21"/>
          <w:szCs w:val="21"/>
        </w:rPr>
        <w:t>]</w:t>
      </w:r>
    </w:p>
    <w:p w:rsidR="000046E0" w:rsidRDefault="000046E0" w:rsidP="000046E0">
      <w:pPr>
        <w:pStyle w:val="NormalWeb"/>
        <w:numPr>
          <w:ilvl w:val="1"/>
          <w:numId w:val="63"/>
        </w:numPr>
        <w:shd w:val="clear" w:color="auto" w:fill="FFFFFF"/>
        <w:rPr>
          <w:rFonts w:ascii="Verdana" w:hAnsi="Verdana"/>
          <w:color w:val="000000"/>
          <w:sz w:val="21"/>
          <w:szCs w:val="21"/>
        </w:rPr>
      </w:pPr>
      <w:r>
        <w:rPr>
          <w:rFonts w:ascii="Verdana" w:hAnsi="Verdana"/>
          <w:b/>
          <w:bCs/>
          <w:color w:val="000000"/>
          <w:sz w:val="21"/>
          <w:szCs w:val="21"/>
        </w:rPr>
        <w:t>Report. </w:t>
      </w:r>
      <w:r>
        <w:rPr>
          <w:rFonts w:ascii="Verdana" w:hAnsi="Verdana"/>
          <w:color w:val="000000"/>
          <w:sz w:val="21"/>
          <w:szCs w:val="21"/>
        </w:rPr>
        <w:t>Display counts, % of total, deviation from expected count of 1/10th of available samples</w:t>
      </w:r>
    </w:p>
    <w:p w:rsidR="000046E0" w:rsidRDefault="000046E0" w:rsidP="000046E0">
      <w:pPr>
        <w:pStyle w:val="NormalWeb"/>
        <w:numPr>
          <w:ilvl w:val="0"/>
          <w:numId w:val="63"/>
        </w:numPr>
        <w:shd w:val="clear" w:color="auto" w:fill="FFFFFF"/>
        <w:rPr>
          <w:rFonts w:ascii="Verdana" w:hAnsi="Verdana"/>
          <w:color w:val="000000"/>
          <w:sz w:val="21"/>
          <w:szCs w:val="21"/>
        </w:rPr>
      </w:pPr>
      <w:bookmarkStart w:id="194" w:name="data.seq.list.exercises.dnf"/>
      <w:bookmarkEnd w:id="194"/>
      <w:r>
        <w:rPr>
          <w:rFonts w:ascii="Verdana" w:hAnsi="Verdana"/>
          <w:b/>
          <w:bCs/>
          <w:color w:val="000000"/>
          <w:sz w:val="21"/>
          <w:szCs w:val="21"/>
        </w:rPr>
        <w:t>Dutch National Flag. </w:t>
      </w:r>
      <w:r>
        <w:rPr>
          <w:rFonts w:ascii="Verdana" w:hAnsi="Verdana"/>
          <w:color w:val="000000"/>
          <w:sz w:val="21"/>
          <w:szCs w:val="21"/>
        </w:rPr>
        <w:t>A challenging problem, one of the hardest in this set. This is from Edsger Dijkstra's book, </w:t>
      </w:r>
      <w:r>
        <w:rPr>
          <w:rStyle w:val="Emphasis0"/>
          <w:rFonts w:ascii="Verdana" w:hAnsi="Verdana"/>
          <w:color w:val="000000"/>
          <w:sz w:val="21"/>
          <w:szCs w:val="21"/>
        </w:rPr>
        <w:t>A Discipline of Programming</w:t>
      </w:r>
      <w:r>
        <w:rPr>
          <w:rFonts w:ascii="Verdana" w:hAnsi="Verdana"/>
          <w:color w:val="000000"/>
          <w:sz w:val="21"/>
          <w:szCs w:val="21"/>
        </w:rPr>
        <w:t> [</w:t>
      </w:r>
      <w:r>
        <w:rPr>
          <w:rStyle w:val="citation"/>
          <w:rFonts w:ascii="Verdana" w:hAnsi="Verdana"/>
          <w:color w:val="000000"/>
          <w:sz w:val="21"/>
          <w:szCs w:val="21"/>
        </w:rPr>
        <w:t>Dijkstra76</w:t>
      </w:r>
      <w:r>
        <w:rPr>
          <w:rFonts w:ascii="Verdana" w:hAnsi="Verdana"/>
          <w:color w:val="000000"/>
          <w:sz w:val="21"/>
          <w:szCs w:val="21"/>
        </w:rPr>
        <w: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Imagine a board with a row of holes filled with red, white, and blue pegs. Develop an algorithm which will swap pegs to make three bands of red, white, and blue (like the Dutch flag). You must also satisfy this additional constraint: each peg must be examined exactly once.</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Without the additional constraint, this is a relatively simple sorting problem. The additional constraint requires that instead of a simple sort which passes over the data several times, we need a more clever sort.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Hint: You will need four partitions in the array. Initially, every peg is in the “</w:t>
      </w:r>
      <w:r>
        <w:rPr>
          <w:rStyle w:val="quote"/>
          <w:rFonts w:ascii="Verdana" w:hAnsi="Verdana"/>
          <w:color w:val="000000"/>
          <w:sz w:val="21"/>
          <w:szCs w:val="21"/>
        </w:rPr>
        <w:t>Unknown</w:t>
      </w:r>
      <w:r>
        <w:rPr>
          <w:rFonts w:ascii="Verdana" w:hAnsi="Verdana"/>
          <w:color w:val="000000"/>
          <w:sz w:val="21"/>
          <w:szCs w:val="21"/>
        </w:rPr>
        <w:t>” partition. The other three partitions (“</w:t>
      </w:r>
      <w:r>
        <w:rPr>
          <w:rStyle w:val="quote"/>
          <w:rFonts w:ascii="Verdana" w:hAnsi="Verdana"/>
          <w:color w:val="000000"/>
          <w:sz w:val="21"/>
          <w:szCs w:val="21"/>
        </w:rPr>
        <w:t>Red</w:t>
      </w:r>
      <w:r>
        <w:rPr>
          <w:rFonts w:ascii="Verdana" w:hAnsi="Verdana"/>
          <w:color w:val="000000"/>
          <w:sz w:val="21"/>
          <w:szCs w:val="21"/>
        </w:rPr>
        <w:t>”, “</w:t>
      </w:r>
      <w:r>
        <w:rPr>
          <w:rStyle w:val="quote"/>
          <w:rFonts w:ascii="Verdana" w:hAnsi="Verdana"/>
          <w:color w:val="000000"/>
          <w:sz w:val="21"/>
          <w:szCs w:val="21"/>
        </w:rPr>
        <w:t>White</w:t>
      </w:r>
      <w:r>
        <w:rPr>
          <w:rFonts w:ascii="Verdana" w:hAnsi="Verdana"/>
          <w:color w:val="000000"/>
          <w:sz w:val="21"/>
          <w:szCs w:val="21"/>
        </w:rPr>
        <w:t>” and “</w:t>
      </w:r>
      <w:r>
        <w:rPr>
          <w:rStyle w:val="quote"/>
          <w:rFonts w:ascii="Verdana" w:hAnsi="Verdana"/>
          <w:color w:val="000000"/>
          <w:sz w:val="21"/>
          <w:szCs w:val="21"/>
        </w:rPr>
        <w:t>Blue</w:t>
      </w:r>
      <w:r>
        <w:rPr>
          <w:rFonts w:ascii="Verdana" w:hAnsi="Verdana"/>
          <w:color w:val="000000"/>
          <w:sz w:val="21"/>
          <w:szCs w:val="21"/>
        </w:rPr>
        <w:t>”) are empty. As the algorithm proceeds, pegs are swapped into the Red, White or Blue partition from the Unknown partition. When you are done, the unknown partition is reduced to zero elements, and the other three partitions have known numbers of elements.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Chapter 15. Mappings and Dictionaries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Table of Contents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125" w:anchor="data.map.semantics" w:history="1">
        <w:r w:rsidRPr="000046E0">
          <w:rPr>
            <w:rFonts w:ascii="Verdana" w:eastAsia="Times New Roman" w:hAnsi="Verdana" w:cs="Times New Roman"/>
            <w:color w:val="000066"/>
            <w:sz w:val="20"/>
            <w:szCs w:val="20"/>
            <w:u w:val="single"/>
          </w:rPr>
          <w:t>Dictionary Semantics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126" w:history="1">
        <w:r w:rsidRPr="000046E0">
          <w:rPr>
            <w:rFonts w:ascii="Verdana" w:eastAsia="Times New Roman" w:hAnsi="Verdana" w:cs="Times New Roman"/>
            <w:color w:val="000066"/>
            <w:sz w:val="20"/>
            <w:szCs w:val="20"/>
            <w:u w:val="single"/>
          </w:rPr>
          <w:t>Dictionary Literal Values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127" w:history="1">
        <w:r w:rsidRPr="000046E0">
          <w:rPr>
            <w:rFonts w:ascii="Verdana" w:eastAsia="Times New Roman" w:hAnsi="Verdana" w:cs="Times New Roman"/>
            <w:color w:val="000066"/>
            <w:sz w:val="20"/>
            <w:szCs w:val="20"/>
            <w:u w:val="single"/>
          </w:rPr>
          <w:t>Dictionary Operations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128" w:history="1">
        <w:r w:rsidRPr="000046E0">
          <w:rPr>
            <w:rFonts w:ascii="Verdana" w:eastAsia="Times New Roman" w:hAnsi="Verdana" w:cs="Times New Roman"/>
            <w:color w:val="000066"/>
            <w:sz w:val="20"/>
            <w:szCs w:val="20"/>
            <w:u w:val="single"/>
          </w:rPr>
          <w:t>Dictionary Comparison Operations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129" w:history="1">
        <w:r w:rsidRPr="000046E0">
          <w:rPr>
            <w:rFonts w:ascii="Verdana" w:eastAsia="Times New Roman" w:hAnsi="Verdana" w:cs="Times New Roman"/>
            <w:color w:val="000066"/>
            <w:sz w:val="20"/>
            <w:szCs w:val="20"/>
            <w:u w:val="single"/>
          </w:rPr>
          <w:t>Dictionary Statements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130" w:history="1">
        <w:r w:rsidRPr="000046E0">
          <w:rPr>
            <w:rFonts w:ascii="Verdana" w:eastAsia="Times New Roman" w:hAnsi="Verdana" w:cs="Times New Roman"/>
            <w:color w:val="000066"/>
            <w:sz w:val="20"/>
            <w:szCs w:val="20"/>
            <w:u w:val="single"/>
          </w:rPr>
          <w:t>Dictionary Built-in Functions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131" w:history="1">
        <w:r w:rsidRPr="000046E0">
          <w:rPr>
            <w:rFonts w:ascii="Verdana" w:eastAsia="Times New Roman" w:hAnsi="Verdana" w:cs="Times New Roman"/>
            <w:color w:val="000066"/>
            <w:sz w:val="20"/>
            <w:szCs w:val="20"/>
            <w:u w:val="single"/>
          </w:rPr>
          <w:t>Dictionary Methods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132" w:history="1">
        <w:r w:rsidRPr="000046E0">
          <w:rPr>
            <w:rFonts w:ascii="Verdana" w:eastAsia="Times New Roman" w:hAnsi="Verdana" w:cs="Times New Roman"/>
            <w:color w:val="000066"/>
            <w:sz w:val="20"/>
            <w:szCs w:val="20"/>
            <w:u w:val="single"/>
          </w:rPr>
          <w:t>Dictionary Exercises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133" w:history="1">
        <w:r w:rsidRPr="000046E0">
          <w:rPr>
            <w:rFonts w:ascii="Verdana" w:eastAsia="Times New Roman" w:hAnsi="Verdana" w:cs="Times New Roman"/>
            <w:color w:val="000066"/>
            <w:sz w:val="20"/>
            <w:szCs w:val="20"/>
            <w:u w:val="single"/>
          </w:rPr>
          <w:t>Advanced Parameter Handling For Functions</w:t>
        </w:r>
      </w:hyperlink>
    </w:p>
    <w:p w:rsidR="000046E0" w:rsidRPr="000046E0" w:rsidRDefault="000046E0" w:rsidP="000046E0">
      <w:pPr>
        <w:shd w:val="clear" w:color="auto" w:fill="FFFFFF"/>
        <w:spacing w:after="0" w:line="240" w:lineRule="auto"/>
        <w:ind w:left="720"/>
        <w:rPr>
          <w:rFonts w:ascii="Verdana" w:eastAsia="Times New Roman" w:hAnsi="Verdana" w:cs="Times New Roman"/>
          <w:color w:val="000000"/>
          <w:sz w:val="21"/>
          <w:szCs w:val="21"/>
        </w:rPr>
      </w:pPr>
      <w:hyperlink r:id="rId1134" w:anchor="d0e21559" w:history="1">
        <w:r w:rsidRPr="000046E0">
          <w:rPr>
            <w:rFonts w:ascii="Verdana" w:eastAsia="Times New Roman" w:hAnsi="Verdana" w:cs="Times New Roman"/>
            <w:color w:val="000066"/>
            <w:sz w:val="20"/>
            <w:szCs w:val="20"/>
            <w:u w:val="single"/>
          </w:rPr>
          <w:t>Unlimited Number of Positional Argument Values</w:t>
        </w:r>
      </w:hyperlink>
    </w:p>
    <w:p w:rsidR="000046E0" w:rsidRPr="000046E0" w:rsidRDefault="000046E0" w:rsidP="000046E0">
      <w:pPr>
        <w:shd w:val="clear" w:color="auto" w:fill="FFFFFF"/>
        <w:spacing w:after="0" w:line="240" w:lineRule="auto"/>
        <w:ind w:left="720"/>
        <w:rPr>
          <w:rFonts w:ascii="Verdana" w:eastAsia="Times New Roman" w:hAnsi="Verdana" w:cs="Times New Roman"/>
          <w:color w:val="000000"/>
          <w:sz w:val="21"/>
          <w:szCs w:val="21"/>
        </w:rPr>
      </w:pPr>
      <w:hyperlink r:id="rId1135" w:anchor="d0e21645" w:history="1">
        <w:r w:rsidRPr="000046E0">
          <w:rPr>
            <w:rFonts w:ascii="Verdana" w:eastAsia="Times New Roman" w:hAnsi="Verdana" w:cs="Times New Roman"/>
            <w:color w:val="000066"/>
            <w:sz w:val="20"/>
            <w:szCs w:val="20"/>
            <w:u w:val="single"/>
          </w:rPr>
          <w:t>Unlimited Number of Keyword Argument Values</w:t>
        </w:r>
      </w:hyperlink>
    </w:p>
    <w:p w:rsidR="000046E0" w:rsidRPr="000046E0" w:rsidRDefault="000046E0" w:rsidP="000046E0">
      <w:pPr>
        <w:shd w:val="clear" w:color="auto" w:fill="FFFFFF"/>
        <w:spacing w:after="0" w:line="240" w:lineRule="auto"/>
        <w:ind w:left="720"/>
        <w:rPr>
          <w:rFonts w:ascii="Verdana" w:eastAsia="Times New Roman" w:hAnsi="Verdana" w:cs="Times New Roman"/>
          <w:color w:val="000000"/>
          <w:sz w:val="21"/>
          <w:szCs w:val="21"/>
        </w:rPr>
      </w:pPr>
      <w:hyperlink r:id="rId1136" w:anchor="d0e21722" w:history="1">
        <w:r w:rsidRPr="000046E0">
          <w:rPr>
            <w:rFonts w:ascii="Verdana" w:eastAsia="Times New Roman" w:hAnsi="Verdana" w:cs="Times New Roman"/>
            <w:color w:val="000066"/>
            <w:sz w:val="20"/>
            <w:szCs w:val="20"/>
            <w:u w:val="single"/>
          </w:rPr>
          <w:t>Using a Container Instead of Individual Arguments</w:t>
        </w:r>
      </w:hyperlink>
    </w:p>
    <w:p w:rsidR="000046E0" w:rsidRPr="000046E0" w:rsidRDefault="000046E0" w:rsidP="000046E0">
      <w:pPr>
        <w:shd w:val="clear" w:color="auto" w:fill="FFFFFF"/>
        <w:spacing w:after="0" w:line="240" w:lineRule="auto"/>
        <w:ind w:left="720"/>
        <w:rPr>
          <w:rFonts w:ascii="Verdana" w:eastAsia="Times New Roman" w:hAnsi="Verdana" w:cs="Times New Roman"/>
          <w:color w:val="000000"/>
          <w:sz w:val="21"/>
          <w:szCs w:val="21"/>
        </w:rPr>
      </w:pPr>
      <w:hyperlink r:id="rId1137" w:anchor="d0e21803" w:history="1">
        <w:r w:rsidRPr="000046E0">
          <w:rPr>
            <w:rFonts w:ascii="Verdana" w:eastAsia="Times New Roman" w:hAnsi="Verdana" w:cs="Times New Roman"/>
            <w:color w:val="000066"/>
            <w:sz w:val="20"/>
            <w:szCs w:val="20"/>
            <w:u w:val="single"/>
          </w:rPr>
          <w:t>Creating a </w:t>
        </w:r>
        <w:r w:rsidRPr="000046E0">
          <w:rPr>
            <w:rFonts w:ascii="Verdana" w:eastAsia="Times New Roman" w:hAnsi="Verdana" w:cs="Times New Roman"/>
            <w:b/>
            <w:bCs/>
            <w:color w:val="000066"/>
            <w:sz w:val="20"/>
            <w:szCs w:val="20"/>
          </w:rPr>
          <w:t>print</w:t>
        </w:r>
        <w:r w:rsidRPr="000046E0">
          <w:rPr>
            <w:rFonts w:ascii="Verdana" w:eastAsia="Times New Roman" w:hAnsi="Verdana" w:cs="Times New Roman"/>
            <w:color w:val="000066"/>
            <w:sz w:val="20"/>
            <w:szCs w:val="20"/>
            <w:u w:val="single"/>
          </w:rPr>
          <w:t> function</w:t>
        </w:r>
      </w:hyperlink>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Many algorithms need to map a key to a data value. This kind of mapping is supported by the Python dictionary,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We'll look at dictionaries from a number of viewpoints: semantics, literal values, operations, comparison operators, statements, built-in functions and methods.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are then in a position to look at two applications of the dictionary. We'll look at how Python uses dictionaries along with sequences to handle arbitrary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s of parameters to functions in </w:t>
      </w:r>
      <w:hyperlink r:id="rId1138" w:tooltip="Advanced Parameter Handling For Functions" w:history="1">
        <w:r w:rsidRPr="000046E0">
          <w:rPr>
            <w:rFonts w:ascii="Verdana" w:eastAsia="Times New Roman" w:hAnsi="Verdana" w:cs="Times New Roman"/>
            <w:color w:val="000066"/>
            <w:sz w:val="20"/>
            <w:szCs w:val="20"/>
            <w:u w:val="single"/>
          </w:rPr>
          <w:t>the section called “Advanced Parameter Handling For Functions”</w:t>
        </w:r>
      </w:hyperlink>
      <w:r w:rsidRPr="000046E0">
        <w:rPr>
          <w:rFonts w:ascii="Verdana" w:eastAsia="Times New Roman" w:hAnsi="Verdana" w:cs="Times New Roman"/>
          <w:color w:val="000000"/>
          <w:sz w:val="21"/>
          <w:szCs w:val="21"/>
        </w:rPr>
        <w:t>. This is a very sophisticated set of tools that let us define functions that are very flexible and easy to use.</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195" w:name="data.map.semantics"/>
      <w:bookmarkEnd w:id="195"/>
      <w:r w:rsidRPr="000046E0">
        <w:rPr>
          <w:rFonts w:ascii="Verdana" w:eastAsia="Times New Roman" w:hAnsi="Verdana" w:cs="Times New Roman"/>
          <w:b/>
          <w:bCs/>
          <w:color w:val="2963A6"/>
          <w:sz w:val="26"/>
          <w:szCs w:val="26"/>
          <w:lang w:val="en"/>
        </w:rPr>
        <w:t>Dictionary Semantics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dictionary, called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maps a </w:t>
      </w:r>
      <w:r w:rsidRPr="000046E0">
        <w:rPr>
          <w:rFonts w:ascii="Verdana" w:eastAsia="Times New Roman" w:hAnsi="Verdana" w:cs="Times New Roman"/>
          <w:i/>
          <w:iCs/>
          <w:color w:val="000000"/>
          <w:sz w:val="21"/>
          <w:szCs w:val="21"/>
          <w:lang w:val="en"/>
        </w:rPr>
        <w:t>key</w:t>
      </w:r>
      <w:r w:rsidRPr="000046E0">
        <w:rPr>
          <w:rFonts w:ascii="Verdana" w:eastAsia="Times New Roman" w:hAnsi="Verdana" w:cs="Times New Roman"/>
          <w:color w:val="000000"/>
          <w:sz w:val="21"/>
          <w:szCs w:val="21"/>
          <w:lang w:val="en"/>
        </w:rPr>
        <w:t> to a </w:t>
      </w:r>
      <w:r w:rsidRPr="000046E0">
        <w:rPr>
          <w:rFonts w:ascii="Verdana" w:eastAsia="Times New Roman" w:hAnsi="Verdana" w:cs="Times New Roman"/>
          <w:i/>
          <w:iCs/>
          <w:color w:val="000000"/>
          <w:sz w:val="21"/>
          <w:szCs w:val="21"/>
          <w:lang w:val="en"/>
        </w:rPr>
        <w:t>value</w:t>
      </w:r>
      <w:r w:rsidRPr="000046E0">
        <w:rPr>
          <w:rFonts w:ascii="Verdana" w:eastAsia="Times New Roman" w:hAnsi="Verdana" w:cs="Times New Roman"/>
          <w:color w:val="000000"/>
          <w:sz w:val="21"/>
          <w:szCs w:val="21"/>
          <w:lang w:val="en"/>
        </w:rPr>
        <w:t>. The key can be any type of Python object that computes a consistent hash value. The value referenced by the key can be any type of Python object.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There is a subtle terminology issue here. Python has provisions for creating a variety of different types of mappings. Only one type of mapping comes built-in; that type is the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The terms are almost interchangeable. However, you may develop or download other types of mappings, so we'll be careful to focus on the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class.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Working with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is similar to working with a sequence. Items are inserted into the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found in the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and removed from the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object has member methods that return a sequence of keys, or values, or </w:t>
      </w:r>
      <w:r w:rsidRPr="000046E0">
        <w:rPr>
          <w:rFonts w:ascii="Courier New" w:eastAsia="Times New Roman" w:hAnsi="Courier New" w:cs="Courier New"/>
          <w:color w:val="000000"/>
          <w:sz w:val="20"/>
          <w:szCs w:val="20"/>
          <w:lang w:val="en"/>
        </w:rPr>
        <w:t>(</w:t>
      </w:r>
      <w:r w:rsidRPr="000046E0">
        <w:rPr>
          <w:rFonts w:ascii="Courier New" w:eastAsia="Times New Roman" w:hAnsi="Courier New" w:cs="Courier New"/>
          <w:i/>
          <w:iCs/>
          <w:color w:val="000000"/>
          <w:sz w:val="20"/>
          <w:szCs w:val="20"/>
          <w:lang w:val="en"/>
        </w:rPr>
        <w:t> key </w:t>
      </w:r>
      <w:r w:rsidRPr="000046E0">
        <w:rPr>
          <w:rFonts w:ascii="Courier New" w:eastAsia="Times New Roman" w:hAnsi="Courier New" w:cs="Courier New"/>
          <w:color w:val="000000"/>
          <w:sz w:val="20"/>
          <w:szCs w:val="20"/>
          <w:lang w:val="en"/>
        </w:rPr>
        <w:t>,</w:t>
      </w:r>
      <w:r w:rsidRPr="000046E0">
        <w:rPr>
          <w:rFonts w:ascii="Courier New" w:eastAsia="Times New Roman" w:hAnsi="Courier New" w:cs="Courier New"/>
          <w:i/>
          <w:iCs/>
          <w:color w:val="000000"/>
          <w:sz w:val="20"/>
          <w:szCs w:val="20"/>
          <w:lang w:val="en"/>
        </w:rPr>
        <w:t> value </w:t>
      </w:r>
      <w:r w:rsidRPr="000046E0">
        <w:rPr>
          <w:rFonts w:ascii="Courier New" w:eastAsia="Times New Roman" w:hAnsi="Courier New" w:cs="Courier New"/>
          <w:color w:val="000000"/>
          <w:sz w:val="20"/>
          <w:szCs w:val="20"/>
          <w:lang w:val="en"/>
        </w:rPr>
        <w:t>)</w:t>
      </w:r>
      <w:r w:rsidRPr="000046E0">
        <w:rPr>
          <w:rFonts w:ascii="Verdana" w:eastAsia="Times New Roman" w:hAnsi="Verdana" w:cs="Times New Roman"/>
          <w:color w:val="000000"/>
          <w:sz w:val="21"/>
          <w:szCs w:val="21"/>
          <w:lang w:val="en"/>
        </w:rPr>
        <w:t>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s suitable for use in a </w:t>
      </w:r>
      <w:r w:rsidRPr="000046E0">
        <w:rPr>
          <w:rFonts w:ascii="Verdana" w:eastAsia="Times New Roman" w:hAnsi="Verdana" w:cs="Times New Roman"/>
          <w:b/>
          <w:bCs/>
          <w:color w:val="000000"/>
          <w:sz w:val="21"/>
          <w:szCs w:val="21"/>
          <w:lang w:val="en"/>
        </w:rPr>
        <w:t>for</w:t>
      </w:r>
      <w:r w:rsidRPr="000046E0">
        <w:rPr>
          <w:rFonts w:ascii="Verdana" w:eastAsia="Times New Roman" w:hAnsi="Verdana" w:cs="Times New Roman"/>
          <w:color w:val="000000"/>
          <w:sz w:val="21"/>
          <w:szCs w:val="21"/>
          <w:lang w:val="en"/>
        </w:rPr>
        <w:t> statement.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Unlike a sequence,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does not preserve order. Instead of order,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uses a </w:t>
      </w:r>
      <w:r w:rsidRPr="000046E0">
        <w:rPr>
          <w:rFonts w:ascii="Verdana" w:eastAsia="Times New Roman" w:hAnsi="Verdana" w:cs="Times New Roman"/>
          <w:i/>
          <w:iCs/>
          <w:color w:val="000000"/>
          <w:sz w:val="21"/>
          <w:szCs w:val="21"/>
          <w:lang w:val="en"/>
        </w:rPr>
        <w:t>hashing</w:t>
      </w:r>
      <w:r w:rsidRPr="000046E0">
        <w:rPr>
          <w:rFonts w:ascii="Verdana" w:eastAsia="Times New Roman" w:hAnsi="Verdana" w:cs="Times New Roman"/>
          <w:color w:val="000000"/>
          <w:sz w:val="21"/>
          <w:szCs w:val="21"/>
          <w:lang w:val="en"/>
        </w:rPr>
        <w:t> algorithm to identify a place in the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with a rapid calculation of the key's hash value. The built-in function, </w:t>
      </w:r>
      <w:r w:rsidRPr="000046E0">
        <w:rPr>
          <w:rFonts w:ascii="Courier New" w:eastAsia="Times New Roman" w:hAnsi="Courier New" w:cs="Courier New"/>
          <w:color w:val="000000"/>
          <w:sz w:val="20"/>
          <w:szCs w:val="20"/>
          <w:lang w:val="en"/>
        </w:rPr>
        <w:t>hash</w:t>
      </w:r>
      <w:r w:rsidRPr="000046E0">
        <w:rPr>
          <w:rFonts w:ascii="Verdana" w:eastAsia="Times New Roman" w:hAnsi="Verdana" w:cs="Times New Roman"/>
          <w:color w:val="000000"/>
          <w:sz w:val="21"/>
          <w:szCs w:val="21"/>
          <w:lang w:val="en"/>
        </w:rPr>
        <w:t> is used to do this calculation. Items in the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are inserted in an position related to their key's apparently random hash values.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Later in this chapter we'll see how Python uses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s and dictionaries to handle variable numbers of arguments to functions.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Some Alternate Terminology. </w:t>
      </w:r>
      <w:r w:rsidRPr="000046E0">
        <w:rPr>
          <w:rFonts w:ascii="Verdana" w:eastAsia="Times New Roman" w:hAnsi="Verdana" w:cs="Times New Roman"/>
          <w:color w:val="000000"/>
          <w:sz w:val="21"/>
          <w:szCs w:val="21"/>
          <w:lang w:val="en"/>
        </w:rPr>
        <w:t>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can be thought of as a container of </w:t>
      </w:r>
      <w:r w:rsidRPr="000046E0">
        <w:rPr>
          <w:rFonts w:ascii="Verdana" w:eastAsia="Times New Roman" w:hAnsi="Verdana" w:cs="Times New Roman"/>
          <w:b/>
          <w:bCs/>
          <w:color w:val="000000"/>
          <w:sz w:val="21"/>
          <w:szCs w:val="21"/>
          <w:lang w:val="en"/>
        </w:rPr>
        <w:t>(</w:t>
      </w:r>
      <w:r w:rsidRPr="000046E0">
        <w:rPr>
          <w:rFonts w:ascii="Verdana" w:eastAsia="Times New Roman" w:hAnsi="Verdana" w:cs="Times New Roman"/>
          <w:b/>
          <w:bCs/>
          <w:i/>
          <w:iCs/>
          <w:color w:val="000000"/>
          <w:sz w:val="21"/>
          <w:szCs w:val="21"/>
          <w:lang w:val="en"/>
        </w:rPr>
        <w:t> </w:t>
      </w:r>
      <w:r w:rsidRPr="000046E0">
        <w:rPr>
          <w:rFonts w:ascii="Courier New" w:eastAsia="Times New Roman" w:hAnsi="Courier New" w:cs="Courier New"/>
          <w:b/>
          <w:bCs/>
          <w:i/>
          <w:iCs/>
          <w:color w:val="000000"/>
          <w:sz w:val="20"/>
          <w:szCs w:val="20"/>
          <w:lang w:val="en"/>
        </w:rPr>
        <w:t>key</w:t>
      </w:r>
      <w:r w:rsidRPr="000046E0">
        <w:rPr>
          <w:rFonts w:ascii="Verdana" w:eastAsia="Times New Roman" w:hAnsi="Verdana" w:cs="Times New Roman"/>
          <w:b/>
          <w:bCs/>
          <w:i/>
          <w:iCs/>
          <w:color w:val="000000"/>
          <w:sz w:val="21"/>
          <w:szCs w:val="21"/>
          <w:lang w:val="en"/>
        </w:rPr>
        <w:t> </w:t>
      </w:r>
      <w:r w:rsidRPr="000046E0">
        <w:rPr>
          <w:rFonts w:ascii="Verdana" w:eastAsia="Times New Roman" w:hAnsi="Verdana" w:cs="Times New Roman"/>
          <w:b/>
          <w:bCs/>
          <w:color w:val="000000"/>
          <w:sz w:val="21"/>
          <w:szCs w:val="21"/>
          <w:lang w:val="en"/>
        </w:rPr>
        <w:t>:</w:t>
      </w:r>
      <w:r w:rsidRPr="000046E0">
        <w:rPr>
          <w:rFonts w:ascii="Verdana" w:eastAsia="Times New Roman" w:hAnsi="Verdana" w:cs="Times New Roman"/>
          <w:b/>
          <w:bCs/>
          <w:i/>
          <w:iCs/>
          <w:color w:val="000000"/>
          <w:sz w:val="21"/>
          <w:szCs w:val="21"/>
          <w:lang w:val="en"/>
        </w:rPr>
        <w:t> </w:t>
      </w:r>
      <w:r w:rsidRPr="000046E0">
        <w:rPr>
          <w:rFonts w:ascii="Courier New" w:eastAsia="Times New Roman" w:hAnsi="Courier New" w:cs="Courier New"/>
          <w:b/>
          <w:bCs/>
          <w:i/>
          <w:iCs/>
          <w:color w:val="000000"/>
          <w:sz w:val="20"/>
          <w:szCs w:val="20"/>
          <w:lang w:val="en"/>
        </w:rPr>
        <w:t>value</w:t>
      </w:r>
      <w:r w:rsidRPr="000046E0">
        <w:rPr>
          <w:rFonts w:ascii="Verdana" w:eastAsia="Times New Roman" w:hAnsi="Verdana" w:cs="Times New Roman"/>
          <w:b/>
          <w:bCs/>
          <w:i/>
          <w:iCs/>
          <w:color w:val="000000"/>
          <w:sz w:val="21"/>
          <w:szCs w:val="21"/>
          <w:lang w:val="en"/>
        </w:rPr>
        <w:t> </w:t>
      </w:r>
      <w:r w:rsidRPr="000046E0">
        <w:rPr>
          <w:rFonts w:ascii="Verdana" w:eastAsia="Times New Roman" w:hAnsi="Verdana" w:cs="Times New Roman"/>
          <w:b/>
          <w:bCs/>
          <w:color w:val="000000"/>
          <w:sz w:val="21"/>
          <w:szCs w:val="21"/>
          <w:lang w:val="en"/>
        </w:rPr>
        <w:t>)</w:t>
      </w:r>
      <w:r w:rsidRPr="000046E0">
        <w:rPr>
          <w:rFonts w:ascii="Verdana" w:eastAsia="Times New Roman" w:hAnsi="Verdana" w:cs="Times New Roman"/>
          <w:color w:val="000000"/>
          <w:sz w:val="21"/>
          <w:szCs w:val="21"/>
          <w:lang w:val="en"/>
        </w:rPr>
        <w:t> pairs. This can be a helpful way to imagine the information in a mapping. Each pair in the list is the mapping from a key to an associated value.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can be called an associative array. Ordinary arrays, typified by sequences, use a numeric index, but a</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's index is made up of the key objects. Each key is associated with (or "mapped to") the appropriate value.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Some Consequences. </w:t>
      </w:r>
      <w:r w:rsidRPr="000046E0">
        <w:rPr>
          <w:rFonts w:ascii="Verdana" w:eastAsia="Times New Roman" w:hAnsi="Verdana" w:cs="Times New Roman"/>
          <w:color w:val="000000"/>
          <w:sz w:val="21"/>
          <w:szCs w:val="21"/>
          <w:lang w:val="en"/>
        </w:rPr>
        <w:t>Each key object has a hash value, which is used to place tje key and the value in the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Consequently, the keys must have consistent hash values; they must be immutable objects. You can't use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or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xml:space="preserve"> objects as keys. </w:t>
      </w:r>
      <w:r w:rsidRPr="000046E0">
        <w:rPr>
          <w:rFonts w:ascii="Verdana" w:eastAsia="Times New Roman" w:hAnsi="Verdana" w:cs="Times New Roman"/>
          <w:color w:val="000000"/>
          <w:sz w:val="21"/>
          <w:szCs w:val="21"/>
          <w:lang w:val="en"/>
        </w:rPr>
        <w:lastRenderedPageBreak/>
        <w:t>You can use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and </w:t>
      </w:r>
      <w:r w:rsidRPr="000046E0">
        <w:rPr>
          <w:rFonts w:ascii="Courier New" w:eastAsia="Times New Roman" w:hAnsi="Courier New" w:cs="Courier New"/>
          <w:color w:val="000000"/>
          <w:sz w:val="20"/>
          <w:szCs w:val="20"/>
          <w:lang w:val="en"/>
        </w:rPr>
        <w:t>frozenset</w:t>
      </w:r>
      <w:r w:rsidRPr="000046E0">
        <w:rPr>
          <w:rFonts w:ascii="Verdana" w:eastAsia="Times New Roman" w:hAnsi="Verdana" w:cs="Times New Roman"/>
          <w:color w:val="000000"/>
          <w:sz w:val="21"/>
          <w:szCs w:val="21"/>
          <w:lang w:val="en"/>
        </w:rPr>
        <w:t> objects, since they are immutable. Additionally, when we get to class definitions (in </w:t>
      </w:r>
      <w:hyperlink r:id="rId1139" w:tooltip="Chapter 21. Classes" w:history="1">
        <w:r w:rsidRPr="000046E0">
          <w:rPr>
            <w:rFonts w:ascii="Verdana" w:eastAsia="Times New Roman" w:hAnsi="Verdana" w:cs="Times New Roman"/>
            <w:color w:val="000066"/>
            <w:sz w:val="20"/>
            <w:szCs w:val="20"/>
            <w:u w:val="single"/>
            <w:lang w:val="en"/>
          </w:rPr>
          <w:t>Chapter 21, </w:t>
        </w:r>
        <w:r w:rsidRPr="000046E0">
          <w:rPr>
            <w:rFonts w:ascii="Verdana" w:eastAsia="Times New Roman" w:hAnsi="Verdana" w:cs="Times New Roman"/>
            <w:i/>
            <w:iCs/>
            <w:color w:val="000066"/>
            <w:sz w:val="20"/>
            <w:szCs w:val="20"/>
            <w:u w:val="single"/>
            <w:lang w:val="en"/>
          </w:rPr>
          <w:t>Classes</w:t>
        </w:r>
        <w:r w:rsidRPr="000046E0">
          <w:rPr>
            <w:rFonts w:ascii="Verdana" w:eastAsia="Times New Roman" w:hAnsi="Verdana" w:cs="Times New Roman"/>
            <w:color w:val="000066"/>
            <w:sz w:val="20"/>
            <w:szCs w:val="20"/>
            <w:u w:val="single"/>
            <w:lang w:val="en"/>
          </w:rPr>
          <w:t> </w:t>
        </w:r>
      </w:hyperlink>
      <w:r w:rsidRPr="000046E0">
        <w:rPr>
          <w:rFonts w:ascii="Verdana" w:eastAsia="Times New Roman" w:hAnsi="Verdana" w:cs="Times New Roman"/>
          <w:color w:val="000000"/>
          <w:sz w:val="21"/>
          <w:szCs w:val="21"/>
          <w:lang w:val="en"/>
        </w:rPr>
        <w:t>), we can make arrangements for our objects to return an immutable hash value.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common programming need is a heterogeneous container of data. Database records are an example. A record in a database might have a boat's name (as a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the length overall (as a number) and an inventory of sails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of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s). Often a record like this will have each element (known as a </w:t>
      </w:r>
      <w:r w:rsidRPr="000046E0">
        <w:rPr>
          <w:rFonts w:ascii="Verdana" w:eastAsia="Times New Roman" w:hAnsi="Verdana" w:cs="Times New Roman"/>
          <w:i/>
          <w:iCs/>
          <w:color w:val="000000"/>
          <w:sz w:val="21"/>
          <w:szCs w:val="21"/>
          <w:lang w:val="en"/>
        </w:rPr>
        <w:t>field</w:t>
      </w:r>
      <w:r w:rsidRPr="000046E0">
        <w:rPr>
          <w:rFonts w:ascii="Verdana" w:eastAsia="Times New Roman" w:hAnsi="Verdana" w:cs="Times New Roman"/>
          <w:color w:val="000000"/>
          <w:sz w:val="21"/>
          <w:szCs w:val="21"/>
          <w:lang w:val="en"/>
        </w:rPr>
        <w:t>) identified by name. A C or C++ struct accomplishes this. This kind of named collection of data elements may be better handled with a class (someting we'll cover in </w:t>
      </w:r>
      <w:hyperlink r:id="rId1140" w:tooltip="Chapter 21. Classes" w:history="1">
        <w:r w:rsidRPr="000046E0">
          <w:rPr>
            <w:rFonts w:ascii="Verdana" w:eastAsia="Times New Roman" w:hAnsi="Verdana" w:cs="Times New Roman"/>
            <w:color w:val="000066"/>
            <w:sz w:val="20"/>
            <w:szCs w:val="20"/>
            <w:u w:val="single"/>
            <w:lang w:val="en"/>
          </w:rPr>
          <w:t>Chapter 21, </w:t>
        </w:r>
        <w:r w:rsidRPr="000046E0">
          <w:rPr>
            <w:rFonts w:ascii="Verdana" w:eastAsia="Times New Roman" w:hAnsi="Verdana" w:cs="Times New Roman"/>
            <w:i/>
            <w:iCs/>
            <w:color w:val="000066"/>
            <w:sz w:val="20"/>
            <w:szCs w:val="20"/>
            <w:u w:val="single"/>
            <w:lang w:val="en"/>
          </w:rPr>
          <w:t>Classes</w:t>
        </w:r>
        <w:r w:rsidRPr="000046E0">
          <w:rPr>
            <w:rFonts w:ascii="Verdana" w:eastAsia="Times New Roman" w:hAnsi="Verdana" w:cs="Times New Roman"/>
            <w:color w:val="000066"/>
            <w:sz w:val="20"/>
            <w:szCs w:val="20"/>
            <w:u w:val="single"/>
            <w:lang w:val="en"/>
          </w:rPr>
          <w:t> </w:t>
        </w:r>
      </w:hyperlink>
      <w:r w:rsidRPr="000046E0">
        <w:rPr>
          <w:rFonts w:ascii="Verdana" w:eastAsia="Times New Roman" w:hAnsi="Verdana" w:cs="Times New Roman"/>
          <w:color w:val="000000"/>
          <w:sz w:val="21"/>
          <w:szCs w:val="21"/>
          <w:lang w:val="en"/>
        </w:rPr>
        <w:t>). However, a mapping is also useful for managing this kind of heterogeneous data with named fields.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Note that many languages make record definitions a statically-defined container of named fields. A Python</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is dynamic, allowing us to add field names at run-time.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common alternative to hashing is using some kind of ordered structure to maintain the keys. This might be a tree or list, which would lead to other kinds of mappings. For example, there is an ordered dictionary, </w:t>
      </w:r>
      <w:r w:rsidRPr="000046E0">
        <w:rPr>
          <w:rFonts w:ascii="Courier New" w:eastAsia="Times New Roman" w:hAnsi="Courier New" w:cs="Courier New"/>
          <w:color w:val="000000"/>
          <w:sz w:val="20"/>
          <w:szCs w:val="20"/>
          <w:lang w:val="en"/>
        </w:rPr>
        <w:t>odict</w:t>
      </w:r>
      <w:r w:rsidRPr="000046E0">
        <w:rPr>
          <w:rFonts w:ascii="Verdana" w:eastAsia="Times New Roman" w:hAnsi="Verdana" w:cs="Times New Roman"/>
          <w:color w:val="000000"/>
          <w:sz w:val="21"/>
          <w:szCs w:val="21"/>
          <w:lang w:val="en"/>
        </w:rPr>
        <w:t>, that can be downloaded from https://www.voidspace.org.uk/python/odict.html.</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Dictionary Literal Values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A </w:t>
      </w:r>
      <w:r>
        <w:rPr>
          <w:rStyle w:val="HTMLCode"/>
          <w:color w:val="000000"/>
        </w:rPr>
        <w:t>dict</w:t>
      </w:r>
      <w:r>
        <w:rPr>
          <w:rFonts w:ascii="Verdana" w:hAnsi="Verdana"/>
          <w:color w:val="000000"/>
          <w:sz w:val="21"/>
          <w:szCs w:val="21"/>
        </w:rPr>
        <w:t> literal is created by surrounding a key-value </w:t>
      </w:r>
      <w:r>
        <w:rPr>
          <w:rStyle w:val="HTMLCode"/>
          <w:color w:val="000000"/>
        </w:rPr>
        <w:t>list</w:t>
      </w:r>
      <w:r>
        <w:rPr>
          <w:rFonts w:ascii="Verdana" w:hAnsi="Verdana"/>
          <w:color w:val="000000"/>
          <w:sz w:val="21"/>
          <w:szCs w:val="21"/>
        </w:rPr>
        <w:t> with </w:t>
      </w:r>
      <w:r>
        <w:rPr>
          <w:rStyle w:val="HTMLCode"/>
          <w:color w:val="000000"/>
        </w:rPr>
        <w:t>{}</w:t>
      </w:r>
      <w:r>
        <w:rPr>
          <w:rFonts w:ascii="Verdana" w:hAnsi="Verdana"/>
          <w:color w:val="000000"/>
          <w:sz w:val="21"/>
          <w:szCs w:val="21"/>
        </w:rPr>
        <w:t>'s; a keys is separated from its value with </w:t>
      </w:r>
      <w:r>
        <w:rPr>
          <w:rStyle w:val="HTMLCode"/>
          <w:color w:val="000000"/>
        </w:rPr>
        <w:t>:</w:t>
      </w:r>
      <w:r>
        <w:rPr>
          <w:rFonts w:ascii="Verdana" w:hAnsi="Verdana"/>
          <w:color w:val="000000"/>
          <w:sz w:val="21"/>
          <w:szCs w:val="21"/>
        </w:rPr>
        <w:t>'s, and the </w:t>
      </w:r>
      <w:r>
        <w:rPr>
          <w:rStyle w:val="HTMLCode"/>
          <w:i/>
          <w:iCs/>
          <w:color w:val="000000"/>
        </w:rPr>
        <w:t>key</w:t>
      </w:r>
      <w:r>
        <w:rPr>
          <w:rStyle w:val="Emphasis0"/>
          <w:rFonts w:ascii="Courier New" w:hAnsi="Courier New" w:cs="Courier New"/>
          <w:color w:val="000000"/>
          <w:sz w:val="20"/>
          <w:szCs w:val="20"/>
        </w:rPr>
        <w:t> </w:t>
      </w:r>
      <w:r>
        <w:rPr>
          <w:rStyle w:val="HTMLCode"/>
          <w:color w:val="000000"/>
        </w:rPr>
        <w:t>:</w:t>
      </w:r>
      <w:r>
        <w:rPr>
          <w:rStyle w:val="Emphasis0"/>
          <w:rFonts w:ascii="Courier New" w:hAnsi="Courier New" w:cs="Courier New"/>
          <w:color w:val="000000"/>
          <w:sz w:val="20"/>
          <w:szCs w:val="20"/>
        </w:rPr>
        <w:t> </w:t>
      </w:r>
      <w:r>
        <w:rPr>
          <w:rStyle w:val="HTMLCode"/>
          <w:i/>
          <w:iCs/>
          <w:color w:val="000000"/>
        </w:rPr>
        <w:t>value</w:t>
      </w:r>
      <w:r>
        <w:rPr>
          <w:rStyle w:val="Emphasis0"/>
          <w:rFonts w:ascii="Courier New" w:hAnsi="Courier New" w:cs="Courier New"/>
          <w:color w:val="000000"/>
          <w:sz w:val="20"/>
          <w:szCs w:val="20"/>
        </w:rPr>
        <w:t> </w:t>
      </w:r>
      <w:r>
        <w:rPr>
          <w:rFonts w:ascii="Verdana" w:hAnsi="Verdana"/>
          <w:color w:val="000000"/>
          <w:sz w:val="21"/>
          <w:szCs w:val="21"/>
        </w:rPr>
        <w:t>pairs are separated with commas (</w:t>
      </w:r>
      <w:r>
        <w:rPr>
          <w:rStyle w:val="HTMLCode"/>
          <w:color w:val="000000"/>
        </w:rPr>
        <w:t>,</w:t>
      </w:r>
      <w:r>
        <w:rPr>
          <w:rFonts w:ascii="Verdana" w:hAnsi="Verdana"/>
          <w:color w:val="000000"/>
          <w:sz w:val="21"/>
          <w:szCs w:val="21"/>
        </w:rPr>
        <w:t>). An empty </w:t>
      </w:r>
      <w:r>
        <w:rPr>
          <w:rStyle w:val="HTMLCode"/>
          <w:color w:val="000000"/>
        </w:rPr>
        <w:t>dict</w:t>
      </w:r>
      <w:r>
        <w:rPr>
          <w:rFonts w:ascii="Verdana" w:hAnsi="Verdana"/>
          <w:color w:val="000000"/>
          <w:sz w:val="21"/>
          <w:szCs w:val="21"/>
        </w:rPr>
        <w:t> is simply </w:t>
      </w:r>
      <w:r>
        <w:rPr>
          <w:rStyle w:val="HTMLCode"/>
          <w:color w:val="000000"/>
        </w:rPr>
        <w:t>{}</w:t>
      </w:r>
      <w:r>
        <w:rPr>
          <w:rFonts w:ascii="Verdana" w:hAnsi="Verdana"/>
          <w:color w:val="000000"/>
          <w:sz w:val="21"/>
          <w:szCs w:val="21"/>
        </w:rPr>
        <w:t>. As with </w:t>
      </w:r>
      <w:r>
        <w:rPr>
          <w:rStyle w:val="HTMLCode"/>
          <w:color w:val="000000"/>
        </w:rPr>
        <w:t>list</w:t>
      </w:r>
      <w:r>
        <w:rPr>
          <w:rFonts w:ascii="Verdana" w:hAnsi="Verdana"/>
          <w:color w:val="000000"/>
          <w:sz w:val="21"/>
          <w:szCs w:val="21"/>
        </w:rPr>
        <w:t>s and </w:t>
      </w:r>
      <w:r>
        <w:rPr>
          <w:rStyle w:val="HTMLCode"/>
          <w:color w:val="000000"/>
        </w:rPr>
        <w:t>tuple</w:t>
      </w:r>
      <w:r>
        <w:rPr>
          <w:rFonts w:ascii="Verdana" w:hAnsi="Verdana"/>
          <w:color w:val="000000"/>
          <w:sz w:val="21"/>
          <w:szCs w:val="21"/>
        </w:rPr>
        <w:t>s, an extra </w:t>
      </w:r>
      <w:r>
        <w:rPr>
          <w:rStyle w:val="HTMLCode"/>
          <w:color w:val="000000"/>
        </w:rPr>
        <w:t>,</w:t>
      </w:r>
      <w:r>
        <w:rPr>
          <w:rFonts w:ascii="Verdana" w:hAnsi="Verdana"/>
          <w:color w:val="000000"/>
          <w:sz w:val="21"/>
          <w:szCs w:val="21"/>
        </w:rPr>
        <w:t> inside the </w:t>
      </w:r>
      <w:r>
        <w:rPr>
          <w:rStyle w:val="HTMLCode"/>
          <w:color w:val="000000"/>
        </w:rPr>
        <w:t>{}</w:t>
      </w:r>
      <w:r>
        <w:rPr>
          <w:rFonts w:ascii="Verdana" w:hAnsi="Verdana"/>
          <w:color w:val="000000"/>
          <w:sz w:val="21"/>
          <w:szCs w:val="21"/>
        </w:rPr>
        <w:t>'s is tolerated.</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Examples:</w:t>
      </w:r>
    </w:p>
    <w:p w:rsidR="000046E0" w:rsidRDefault="000046E0" w:rsidP="000046E0">
      <w:pPr>
        <w:pStyle w:val="HTMLPreformatted"/>
        <w:shd w:val="clear" w:color="auto" w:fill="FFFFFF"/>
        <w:rPr>
          <w:color w:val="000000"/>
          <w:sz w:val="21"/>
          <w:szCs w:val="21"/>
        </w:rPr>
      </w:pPr>
      <w:r>
        <w:rPr>
          <w:color w:val="000000"/>
          <w:sz w:val="21"/>
          <w:szCs w:val="21"/>
        </w:rPr>
        <w:t>diceRoll = { (1,1): "snake eyes", (6,6): "box cars" }</w:t>
      </w:r>
    </w:p>
    <w:p w:rsidR="000046E0" w:rsidRDefault="000046E0" w:rsidP="000046E0">
      <w:pPr>
        <w:pStyle w:val="HTMLPreformatted"/>
        <w:shd w:val="clear" w:color="auto" w:fill="FFFFFF"/>
        <w:rPr>
          <w:color w:val="000000"/>
          <w:sz w:val="21"/>
          <w:szCs w:val="21"/>
        </w:rPr>
      </w:pPr>
      <w:r>
        <w:rPr>
          <w:color w:val="000000"/>
          <w:sz w:val="21"/>
          <w:szCs w:val="21"/>
        </w:rPr>
        <w:t xml:space="preserve">myBoat = { "NAME":"KaDiMa", "LOA":18, </w:t>
      </w:r>
    </w:p>
    <w:p w:rsidR="000046E0" w:rsidRDefault="000046E0" w:rsidP="000046E0">
      <w:pPr>
        <w:pStyle w:val="HTMLPreformatted"/>
        <w:shd w:val="clear" w:color="auto" w:fill="FFFFFF"/>
        <w:rPr>
          <w:color w:val="000000"/>
          <w:sz w:val="21"/>
          <w:szCs w:val="21"/>
        </w:rPr>
      </w:pPr>
      <w:r>
        <w:rPr>
          <w:color w:val="000000"/>
          <w:sz w:val="21"/>
          <w:szCs w:val="21"/>
        </w:rPr>
        <w:t xml:space="preserve"> "SAILS":["main","jib","spinnaker"] }</w:t>
      </w:r>
    </w:p>
    <w:p w:rsidR="000046E0" w:rsidRDefault="000046E0" w:rsidP="000046E0">
      <w:pPr>
        <w:pStyle w:val="HTMLPreformatted"/>
        <w:shd w:val="clear" w:color="auto" w:fill="FFFFFF"/>
        <w:rPr>
          <w:color w:val="000000"/>
          <w:sz w:val="21"/>
          <w:szCs w:val="21"/>
        </w:rPr>
      </w:pPr>
      <w:r>
        <w:rPr>
          <w:color w:val="000000"/>
          <w:sz w:val="21"/>
          <w:szCs w:val="21"/>
        </w:rPr>
        <w:t>theBets = {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diceRoll</w:t>
      </w:r>
      <w:r>
        <w:rPr>
          <w:rFonts w:ascii="Verdana" w:hAnsi="Verdana"/>
          <w:color w:val="000000"/>
          <w:sz w:val="21"/>
          <w:szCs w:val="21"/>
        </w:rPr>
        <w:t> variable is a </w:t>
      </w:r>
      <w:r>
        <w:rPr>
          <w:rStyle w:val="HTMLCode"/>
          <w:color w:val="000000"/>
        </w:rPr>
        <w:t>dict</w:t>
      </w:r>
      <w:r>
        <w:rPr>
          <w:rFonts w:ascii="Verdana" w:hAnsi="Verdana"/>
          <w:color w:val="000000"/>
          <w:sz w:val="21"/>
          <w:szCs w:val="21"/>
        </w:rPr>
        <w:t> with two elements. One element has a key of a </w:t>
      </w:r>
      <w:r>
        <w:rPr>
          <w:rStyle w:val="HTMLCode"/>
          <w:color w:val="000000"/>
        </w:rPr>
        <w:t>tuple</w:t>
      </w:r>
      <w:r>
        <w:rPr>
          <w:rFonts w:ascii="Verdana" w:hAnsi="Verdana"/>
          <w:color w:val="000000"/>
          <w:sz w:val="21"/>
          <w:szCs w:val="21"/>
        </w:rPr>
        <w:t> </w:t>
      </w:r>
      <w:r>
        <w:rPr>
          <w:rStyle w:val="HTMLCode"/>
          <w:color w:val="000000"/>
        </w:rPr>
        <w:t>(1,1)</w:t>
      </w:r>
      <w:r>
        <w:rPr>
          <w:rFonts w:ascii="Verdana" w:hAnsi="Verdana"/>
          <w:color w:val="000000"/>
          <w:sz w:val="21"/>
          <w:szCs w:val="21"/>
        </w:rPr>
        <w:t> and a value of a</w:t>
      </w:r>
      <w:r>
        <w:rPr>
          <w:rStyle w:val="HTMLCode"/>
          <w:color w:val="000000"/>
        </w:rPr>
        <w:t>string</w:t>
      </w:r>
      <w:r>
        <w:rPr>
          <w:rFonts w:ascii="Verdana" w:hAnsi="Verdana"/>
          <w:color w:val="000000"/>
          <w:sz w:val="21"/>
          <w:szCs w:val="21"/>
        </w:rPr>
        <w:t>, </w:t>
      </w:r>
      <w:r>
        <w:rPr>
          <w:rStyle w:val="HTMLCode"/>
          <w:color w:val="000000"/>
        </w:rPr>
        <w:t>"snake eyes"</w:t>
      </w:r>
      <w:r>
        <w:rPr>
          <w:rFonts w:ascii="Verdana" w:hAnsi="Verdana"/>
          <w:color w:val="000000"/>
          <w:sz w:val="21"/>
          <w:szCs w:val="21"/>
        </w:rPr>
        <w:t>. The other element has a key of a </w:t>
      </w:r>
      <w:r>
        <w:rPr>
          <w:rStyle w:val="HTMLCode"/>
          <w:color w:val="000000"/>
        </w:rPr>
        <w:t>tuple</w:t>
      </w:r>
      <w:r>
        <w:rPr>
          <w:rFonts w:ascii="Verdana" w:hAnsi="Verdana"/>
          <w:color w:val="000000"/>
          <w:sz w:val="21"/>
          <w:szCs w:val="21"/>
        </w:rPr>
        <w:t> </w:t>
      </w:r>
      <w:r>
        <w:rPr>
          <w:rStyle w:val="HTMLCode"/>
          <w:color w:val="000000"/>
        </w:rPr>
        <w:t>(6,6)</w:t>
      </w:r>
      <w:r>
        <w:rPr>
          <w:rFonts w:ascii="Verdana" w:hAnsi="Verdana"/>
          <w:color w:val="000000"/>
          <w:sz w:val="21"/>
          <w:szCs w:val="21"/>
        </w:rPr>
        <w:t> and a value of a </w:t>
      </w:r>
      <w:r>
        <w:rPr>
          <w:rStyle w:val="HTMLCode"/>
          <w:color w:val="000000"/>
        </w:rPr>
        <w:t>string</w:t>
      </w:r>
      <w:r>
        <w:rPr>
          <w:rFonts w:ascii="Verdana" w:hAnsi="Verdana"/>
          <w:color w:val="000000"/>
          <w:sz w:val="21"/>
          <w:szCs w:val="21"/>
        </w:rPr>
        <w:t> </w:t>
      </w:r>
      <w:r>
        <w:rPr>
          <w:rStyle w:val="HTMLCode"/>
          <w:color w:val="000000"/>
        </w:rPr>
        <w:t>"box cars"</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myBoat</w:t>
      </w:r>
      <w:r>
        <w:rPr>
          <w:rFonts w:ascii="Verdana" w:hAnsi="Verdana"/>
          <w:color w:val="000000"/>
          <w:sz w:val="21"/>
          <w:szCs w:val="21"/>
        </w:rPr>
        <w:t> variable is a </w:t>
      </w:r>
      <w:r>
        <w:rPr>
          <w:rStyle w:val="HTMLCode"/>
          <w:color w:val="000000"/>
        </w:rPr>
        <w:t>dict</w:t>
      </w:r>
      <w:r>
        <w:rPr>
          <w:rFonts w:ascii="Verdana" w:hAnsi="Verdana"/>
          <w:color w:val="000000"/>
          <w:sz w:val="21"/>
          <w:szCs w:val="21"/>
        </w:rPr>
        <w:t> with three elements. One element has a key of the </w:t>
      </w:r>
      <w:r>
        <w:rPr>
          <w:rStyle w:val="HTMLCode"/>
          <w:color w:val="000000"/>
        </w:rPr>
        <w:t>string</w:t>
      </w:r>
      <w:r>
        <w:rPr>
          <w:rFonts w:ascii="Verdana" w:hAnsi="Verdana"/>
          <w:color w:val="000000"/>
          <w:sz w:val="21"/>
          <w:szCs w:val="21"/>
        </w:rPr>
        <w:t> </w:t>
      </w:r>
      <w:r>
        <w:rPr>
          <w:rStyle w:val="HTMLCode"/>
          <w:color w:val="000000"/>
        </w:rPr>
        <w:t>"NAME"</w:t>
      </w:r>
      <w:r>
        <w:rPr>
          <w:rFonts w:ascii="Verdana" w:hAnsi="Verdana"/>
          <w:color w:val="000000"/>
          <w:sz w:val="21"/>
          <w:szCs w:val="21"/>
        </w:rPr>
        <w:t> and a value of the </w:t>
      </w:r>
      <w:r>
        <w:rPr>
          <w:rStyle w:val="HTMLCode"/>
          <w:color w:val="000000"/>
        </w:rPr>
        <w:t>string</w:t>
      </w:r>
      <w:r>
        <w:rPr>
          <w:rFonts w:ascii="Verdana" w:hAnsi="Verdana"/>
          <w:color w:val="000000"/>
          <w:sz w:val="21"/>
          <w:szCs w:val="21"/>
        </w:rPr>
        <w:t> </w:t>
      </w:r>
      <w:r>
        <w:rPr>
          <w:rStyle w:val="HTMLCode"/>
          <w:color w:val="000000"/>
        </w:rPr>
        <w:t>"KaDiMa"</w:t>
      </w:r>
      <w:r>
        <w:rPr>
          <w:rFonts w:ascii="Verdana" w:hAnsi="Verdana"/>
          <w:color w:val="000000"/>
          <w:sz w:val="21"/>
          <w:szCs w:val="21"/>
        </w:rPr>
        <w:t>. Another element has a key of the </w:t>
      </w:r>
      <w:r>
        <w:rPr>
          <w:rStyle w:val="HTMLCode"/>
          <w:color w:val="000000"/>
        </w:rPr>
        <w:t>string</w:t>
      </w:r>
      <w:r>
        <w:rPr>
          <w:rFonts w:ascii="Verdana" w:hAnsi="Verdana"/>
          <w:color w:val="000000"/>
          <w:sz w:val="21"/>
          <w:szCs w:val="21"/>
        </w:rPr>
        <w:t> </w:t>
      </w:r>
      <w:r>
        <w:rPr>
          <w:rStyle w:val="HTMLCode"/>
          <w:color w:val="000000"/>
        </w:rPr>
        <w:t>"LOA"</w:t>
      </w:r>
      <w:r>
        <w:rPr>
          <w:rFonts w:ascii="Verdana" w:hAnsi="Verdana"/>
          <w:color w:val="000000"/>
          <w:sz w:val="21"/>
          <w:szCs w:val="21"/>
        </w:rPr>
        <w:t> and a value of the integer </w:t>
      </w:r>
      <w:r>
        <w:rPr>
          <w:rStyle w:val="HTMLCode"/>
          <w:color w:val="000000"/>
        </w:rPr>
        <w:t>18</w:t>
      </w:r>
      <w:r>
        <w:rPr>
          <w:rFonts w:ascii="Verdana" w:hAnsi="Verdana"/>
          <w:color w:val="000000"/>
          <w:sz w:val="21"/>
          <w:szCs w:val="21"/>
        </w:rPr>
        <w:t>. The third element has a key of the </w:t>
      </w:r>
      <w:r>
        <w:rPr>
          <w:rStyle w:val="HTMLCode"/>
          <w:color w:val="000000"/>
        </w:rPr>
        <w:t>string</w:t>
      </w:r>
      <w:r>
        <w:rPr>
          <w:rFonts w:ascii="Verdana" w:hAnsi="Verdana"/>
          <w:color w:val="000000"/>
          <w:sz w:val="21"/>
          <w:szCs w:val="21"/>
        </w:rPr>
        <w:t> </w:t>
      </w:r>
      <w:r>
        <w:rPr>
          <w:rStyle w:val="HTMLCode"/>
          <w:color w:val="000000"/>
        </w:rPr>
        <w:t>"SAILS"</w:t>
      </w:r>
      <w:r>
        <w:rPr>
          <w:rFonts w:ascii="Verdana" w:hAnsi="Verdana"/>
          <w:color w:val="000000"/>
          <w:sz w:val="21"/>
          <w:szCs w:val="21"/>
        </w:rPr>
        <w:t> and the value of a </w:t>
      </w:r>
      <w:r>
        <w:rPr>
          <w:rStyle w:val="HTMLCode"/>
          <w:color w:val="000000"/>
        </w:rPr>
        <w:t>list</w:t>
      </w:r>
      <w:r>
        <w:rPr>
          <w:rFonts w:ascii="Verdana" w:hAnsi="Verdana"/>
          <w:color w:val="000000"/>
          <w:sz w:val="21"/>
          <w:szCs w:val="21"/>
        </w:rPr>
        <w:t> </w:t>
      </w:r>
      <w:r>
        <w:rPr>
          <w:rStyle w:val="HTMLCode"/>
          <w:color w:val="000000"/>
        </w:rPr>
        <w:t>["main", "jib", "spinnaker"]</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theBets</w:t>
      </w:r>
      <w:r>
        <w:rPr>
          <w:rFonts w:ascii="Verdana" w:hAnsi="Verdana"/>
          <w:color w:val="000000"/>
          <w:sz w:val="21"/>
          <w:szCs w:val="21"/>
        </w:rPr>
        <w:t> is an empty </w:t>
      </w:r>
      <w:r>
        <w:rPr>
          <w:rStyle w:val="HTMLCode"/>
          <w:color w:val="000000"/>
        </w:rPr>
        <w:t>dict</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values and keys in a </w:t>
      </w:r>
      <w:r>
        <w:rPr>
          <w:rStyle w:val="HTMLCode"/>
          <w:color w:val="000000"/>
        </w:rPr>
        <w:t>dict</w:t>
      </w:r>
      <w:r>
        <w:rPr>
          <w:rFonts w:ascii="Verdana" w:hAnsi="Verdana"/>
          <w:color w:val="000000"/>
          <w:sz w:val="21"/>
          <w:szCs w:val="21"/>
        </w:rPr>
        <w:t> do not have to be the same type. Keys must be a type that can produce a hash value. Since </w:t>
      </w:r>
      <w:r>
        <w:rPr>
          <w:rStyle w:val="HTMLCode"/>
          <w:color w:val="000000"/>
        </w:rPr>
        <w:t>list</w:t>
      </w:r>
      <w:r>
        <w:rPr>
          <w:rFonts w:ascii="Verdana" w:hAnsi="Verdana"/>
          <w:color w:val="000000"/>
          <w:sz w:val="21"/>
          <w:szCs w:val="21"/>
        </w:rPr>
        <w:t>s and </w:t>
      </w:r>
      <w:r>
        <w:rPr>
          <w:rStyle w:val="HTMLCode"/>
          <w:color w:val="000000"/>
        </w:rPr>
        <w:t>dict</w:t>
      </w:r>
      <w:r>
        <w:rPr>
          <w:rFonts w:ascii="Verdana" w:hAnsi="Verdana"/>
          <w:color w:val="000000"/>
          <w:sz w:val="21"/>
          <w:szCs w:val="21"/>
        </w:rPr>
        <w:t xml:space="preserve"> objects are mutable, they are not </w:t>
      </w:r>
      <w:r>
        <w:rPr>
          <w:rFonts w:ascii="Verdana" w:hAnsi="Verdana"/>
          <w:color w:val="000000"/>
          <w:sz w:val="21"/>
          <w:szCs w:val="21"/>
        </w:rPr>
        <w:lastRenderedPageBreak/>
        <w:t>permitted as keys. All other non-mutable types (especially </w:t>
      </w:r>
      <w:r>
        <w:rPr>
          <w:rStyle w:val="HTMLCode"/>
          <w:color w:val="000000"/>
        </w:rPr>
        <w:t>string</w:t>
      </w:r>
      <w:r>
        <w:rPr>
          <w:rFonts w:ascii="Verdana" w:hAnsi="Verdana"/>
          <w:color w:val="000000"/>
          <w:sz w:val="21"/>
          <w:szCs w:val="21"/>
        </w:rPr>
        <w:t>s, </w:t>
      </w:r>
      <w:r>
        <w:rPr>
          <w:rStyle w:val="HTMLCode"/>
          <w:color w:val="000000"/>
        </w:rPr>
        <w:t>frozenset</w:t>
      </w:r>
      <w:r>
        <w:rPr>
          <w:rFonts w:ascii="Verdana" w:hAnsi="Verdana"/>
          <w:color w:val="000000"/>
          <w:sz w:val="21"/>
          <w:szCs w:val="21"/>
        </w:rPr>
        <w:t>s and </w:t>
      </w:r>
      <w:r>
        <w:rPr>
          <w:rStyle w:val="HTMLCode"/>
          <w:color w:val="000000"/>
        </w:rPr>
        <w:t>tuple</w:t>
      </w:r>
      <w:r>
        <w:rPr>
          <w:rFonts w:ascii="Verdana" w:hAnsi="Verdana"/>
          <w:color w:val="000000"/>
          <w:sz w:val="21"/>
          <w:szCs w:val="21"/>
        </w:rPr>
        <w:t>s) are legal keys.</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Dictionary Operations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A </w:t>
      </w:r>
      <w:r>
        <w:rPr>
          <w:rStyle w:val="HTMLCode"/>
          <w:color w:val="000000"/>
        </w:rPr>
        <w:t>dict</w:t>
      </w:r>
      <w:r>
        <w:rPr>
          <w:rFonts w:ascii="Verdana" w:hAnsi="Verdana"/>
          <w:color w:val="000000"/>
          <w:sz w:val="21"/>
          <w:szCs w:val="21"/>
        </w:rPr>
        <w:t> only permits a single operation: </w:t>
      </w:r>
      <w:r>
        <w:rPr>
          <w:rStyle w:val="HTMLCode"/>
          <w:color w:val="000000"/>
        </w:rPr>
        <w:t>[]</w:t>
      </w:r>
      <w:r>
        <w:rPr>
          <w:rFonts w:ascii="Verdana" w:hAnsi="Verdana"/>
          <w:color w:val="000000"/>
          <w:sz w:val="21"/>
          <w:szCs w:val="21"/>
        </w:rPr>
        <w:t>. This is used to add, change or retrieve items from the </w:t>
      </w:r>
      <w:r>
        <w:rPr>
          <w:rStyle w:val="HTMLCode"/>
          <w:color w:val="000000"/>
        </w:rPr>
        <w:t>dict</w:t>
      </w:r>
      <w:r>
        <w:rPr>
          <w:rFonts w:ascii="Verdana" w:hAnsi="Verdana"/>
          <w:color w:val="000000"/>
          <w:sz w:val="21"/>
          <w:szCs w:val="21"/>
        </w:rPr>
        <w:t>. The slicing operations that apply to sequences don't apply to a </w:t>
      </w:r>
      <w:r>
        <w:rPr>
          <w:rStyle w:val="HTMLCode"/>
          <w:color w:val="000000"/>
        </w:rPr>
        <w:t>dict</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Examples of </w:t>
      </w:r>
      <w:r>
        <w:rPr>
          <w:rStyle w:val="HTMLCode"/>
          <w:color w:val="000000"/>
        </w:rPr>
        <w:t>dict</w:t>
      </w:r>
      <w:r>
        <w:rPr>
          <w:rFonts w:ascii="Verdana" w:hAnsi="Verdana"/>
          <w:color w:val="000000"/>
          <w:sz w:val="21"/>
          <w:szCs w:val="21"/>
        </w:rPr>
        <w:t> operations.</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d= {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d[2]= [ (1,1)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d[3]= [ (1,2), (2,1)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d</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{2: [(1, 1)], 3: [(1, 2), (2, 1)]}</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d[2]</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[(1, 1)]</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d["2 or 3"]= d[2] + d[3]</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d["2 or 3"]</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[(1, 1), (1, 2), (2, 1)]</w:t>
      </w: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example starts by creating an empty </w:t>
      </w:r>
      <w:r>
        <w:rPr>
          <w:rStyle w:val="HTMLCode"/>
          <w:color w:val="000000"/>
        </w:rPr>
        <w:t>dict</w:t>
      </w:r>
      <w:r>
        <w:rPr>
          <w:rFonts w:ascii="Verdana" w:hAnsi="Verdana"/>
          <w:color w:val="000000"/>
          <w:sz w:val="21"/>
          <w:szCs w:val="21"/>
        </w:rPr>
        <w:t>, </w:t>
      </w:r>
      <w:r>
        <w:rPr>
          <w:rStyle w:val="HTMLCode"/>
          <w:color w:val="000000"/>
        </w:rPr>
        <w:t>d</w:t>
      </w:r>
      <w:r>
        <w:rPr>
          <w:rFonts w:ascii="Verdana" w:hAnsi="Verdana"/>
          <w:color w:val="000000"/>
          <w:sz w:val="21"/>
          <w:szCs w:val="21"/>
        </w:rPr>
        <w:t>. Into </w:t>
      </w:r>
      <w:r>
        <w:rPr>
          <w:rStyle w:val="HTMLCode"/>
          <w:color w:val="000000"/>
        </w:rPr>
        <w:t>d[2]</w:t>
      </w:r>
      <w:r>
        <w:rPr>
          <w:rFonts w:ascii="Verdana" w:hAnsi="Verdana"/>
          <w:color w:val="000000"/>
          <w:sz w:val="21"/>
          <w:szCs w:val="21"/>
        </w:rPr>
        <w:t> it inserts a </w:t>
      </w:r>
      <w:r>
        <w:rPr>
          <w:rStyle w:val="HTMLCode"/>
          <w:color w:val="000000"/>
        </w:rPr>
        <w:t>list</w:t>
      </w:r>
      <w:r>
        <w:rPr>
          <w:rFonts w:ascii="Verdana" w:hAnsi="Verdana"/>
          <w:color w:val="000000"/>
          <w:sz w:val="21"/>
          <w:szCs w:val="21"/>
        </w:rPr>
        <w:t> with a single </w:t>
      </w:r>
      <w:r>
        <w:rPr>
          <w:rStyle w:val="HTMLCode"/>
          <w:color w:val="000000"/>
        </w:rPr>
        <w:t>tuple</w:t>
      </w:r>
      <w:r>
        <w:rPr>
          <w:rFonts w:ascii="Verdana" w:hAnsi="Verdana"/>
          <w:color w:val="000000"/>
          <w:sz w:val="21"/>
          <w:szCs w:val="21"/>
        </w:rPr>
        <w:t>. Into </w:t>
      </w:r>
      <w:r>
        <w:rPr>
          <w:rStyle w:val="HTMLCode"/>
          <w:color w:val="000000"/>
        </w:rPr>
        <w:t>d[3]</w:t>
      </w:r>
      <w:r>
        <w:rPr>
          <w:rFonts w:ascii="Verdana" w:hAnsi="Verdana"/>
          <w:color w:val="000000"/>
          <w:sz w:val="21"/>
          <w:szCs w:val="21"/>
        </w:rPr>
        <w:t> it inserts a </w:t>
      </w:r>
      <w:r>
        <w:rPr>
          <w:rStyle w:val="HTMLCode"/>
          <w:color w:val="000000"/>
        </w:rPr>
        <w:t>list</w:t>
      </w:r>
      <w:r>
        <w:rPr>
          <w:rFonts w:ascii="Verdana" w:hAnsi="Verdana"/>
          <w:color w:val="000000"/>
          <w:sz w:val="21"/>
          <w:szCs w:val="21"/>
        </w:rPr>
        <w:t> with two </w:t>
      </w:r>
      <w:r>
        <w:rPr>
          <w:rStyle w:val="HTMLCode"/>
          <w:color w:val="000000"/>
        </w:rPr>
        <w:t>tuple</w:t>
      </w:r>
      <w:r>
        <w:rPr>
          <w:rFonts w:ascii="Verdana" w:hAnsi="Verdana"/>
          <w:color w:val="000000"/>
          <w:sz w:val="21"/>
          <w:szCs w:val="21"/>
        </w:rPr>
        <w:t>s. When the entire </w:t>
      </w:r>
      <w:r>
        <w:rPr>
          <w:rStyle w:val="HTMLCode"/>
          <w:color w:val="000000"/>
        </w:rPr>
        <w:t>dict</w:t>
      </w:r>
      <w:r>
        <w:rPr>
          <w:rFonts w:ascii="Verdana" w:hAnsi="Verdana"/>
          <w:color w:val="000000"/>
          <w:sz w:val="21"/>
          <w:szCs w:val="21"/>
        </w:rPr>
        <w:t> is printed it shows the two key:value pairs, one with a key of 2 and another with a key of 3.</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Then it creates an entry with a key of the </w:t>
      </w:r>
      <w:r>
        <w:rPr>
          <w:rStyle w:val="HTMLCode"/>
          <w:color w:val="000000"/>
        </w:rPr>
        <w:t>string</w:t>
      </w:r>
      <w:r>
        <w:rPr>
          <w:rFonts w:ascii="Verdana" w:hAnsi="Verdana"/>
          <w:color w:val="000000"/>
          <w:sz w:val="21"/>
          <w:szCs w:val="21"/>
        </w:rPr>
        <w:t> </w:t>
      </w:r>
      <w:r>
        <w:rPr>
          <w:rStyle w:val="HTMLCode"/>
          <w:color w:val="000000"/>
        </w:rPr>
        <w:t>"2 or 3"</w:t>
      </w:r>
      <w:r>
        <w:rPr>
          <w:rFonts w:ascii="Verdana" w:hAnsi="Verdana"/>
          <w:color w:val="000000"/>
          <w:sz w:val="21"/>
          <w:szCs w:val="21"/>
        </w:rPr>
        <w:t>. The value for this entry is computed from the values of </w:t>
      </w:r>
      <w:r>
        <w:rPr>
          <w:rStyle w:val="HTMLCode"/>
          <w:color w:val="000000"/>
        </w:rPr>
        <w:t>d[2] + d[3]</w:t>
      </w:r>
      <w:r>
        <w:rPr>
          <w:rFonts w:ascii="Verdana" w:hAnsi="Verdana"/>
          <w:color w:val="000000"/>
          <w:sz w:val="21"/>
          <w:szCs w:val="21"/>
        </w:rPr>
        <w:t>. Since these two entries are </w:t>
      </w:r>
      <w:r>
        <w:rPr>
          <w:rStyle w:val="HTMLCode"/>
          <w:color w:val="000000"/>
        </w:rPr>
        <w:t>list</w:t>
      </w:r>
      <w:r>
        <w:rPr>
          <w:rFonts w:ascii="Verdana" w:hAnsi="Verdana"/>
          <w:color w:val="000000"/>
          <w:sz w:val="21"/>
          <w:szCs w:val="21"/>
        </w:rPr>
        <w:t>s, the </w:t>
      </w:r>
      <w:r>
        <w:rPr>
          <w:rStyle w:val="HTMLCode"/>
          <w:color w:val="000000"/>
        </w:rPr>
        <w:t>list</w:t>
      </w:r>
      <w:r>
        <w:rPr>
          <w:rFonts w:ascii="Verdana" w:hAnsi="Verdana"/>
          <w:color w:val="000000"/>
          <w:sz w:val="21"/>
          <w:szCs w:val="21"/>
        </w:rPr>
        <w:t>s can be combined with the + operator. The resulting expression is stored into the </w:t>
      </w:r>
      <w:r>
        <w:rPr>
          <w:rStyle w:val="HTMLCode"/>
          <w:color w:val="000000"/>
        </w:rPr>
        <w:t>dict</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When we print the final </w:t>
      </w:r>
      <w:r>
        <w:rPr>
          <w:rStyle w:val="HTMLCode"/>
          <w:color w:val="000000"/>
        </w:rPr>
        <w:t>dict</w:t>
      </w:r>
      <w:r>
        <w:rPr>
          <w:rFonts w:ascii="Verdana" w:hAnsi="Verdana"/>
          <w:color w:val="000000"/>
          <w:sz w:val="21"/>
          <w:szCs w:val="21"/>
        </w:rPr>
        <w:t>, we see that there are three key:value pairs: one with a key of 3, one with a key of 2 and one with a key of </w:t>
      </w:r>
      <w:r>
        <w:rPr>
          <w:rStyle w:val="HTMLCode"/>
          <w:color w:val="000000"/>
        </w:rPr>
        <w:t>"2 or 3"</w:t>
      </w:r>
      <w:r>
        <w:rPr>
          <w:rFonts w:ascii="Verdana" w:hAnsi="Verdana"/>
          <w:color w:val="000000"/>
          <w:sz w:val="21"/>
          <w:szCs w:val="21"/>
        </w:rPr>
        <w:t>.</w:t>
      </w:r>
    </w:p>
    <w:p w:rsidR="000046E0" w:rsidRDefault="000046E0" w:rsidP="000046E0">
      <w:pPr>
        <w:pStyle w:val="HTMLPreformatted"/>
        <w:shd w:val="clear" w:color="auto" w:fill="FFFFFF"/>
        <w:rPr>
          <w:color w:val="000000"/>
          <w:sz w:val="21"/>
          <w:szCs w:val="21"/>
        </w:rPr>
      </w:pPr>
      <w:r>
        <w:rPr>
          <w:color w:val="000000"/>
          <w:sz w:val="21"/>
          <w:szCs w:val="21"/>
        </w:rPr>
        <w:t xml:space="preserve">{3: [(1, 2), (2, 1)], 2: [(1, 1)], </w:t>
      </w:r>
    </w:p>
    <w:p w:rsidR="000046E0" w:rsidRDefault="000046E0" w:rsidP="000046E0">
      <w:pPr>
        <w:pStyle w:val="HTMLPreformatted"/>
        <w:shd w:val="clear" w:color="auto" w:fill="FFFFFF"/>
        <w:rPr>
          <w:color w:val="000000"/>
          <w:sz w:val="21"/>
          <w:szCs w:val="21"/>
        </w:rPr>
      </w:pPr>
      <w:r>
        <w:rPr>
          <w:color w:val="000000"/>
          <w:sz w:val="21"/>
          <w:szCs w:val="21"/>
        </w:rPr>
        <w:t>'2 or 3': [(1, 1), (1, 2), (2, 1)]}</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lastRenderedPageBreak/>
        <w:t>This ability to use any object as a key is a powerful feature, and can eliminate some needlessly complex programming that might be done in other languages.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 are some other examples of picking elements out of a </w:t>
      </w:r>
      <w:r>
        <w:rPr>
          <w:rStyle w:val="HTMLCode"/>
          <w:color w:val="000000"/>
        </w:rPr>
        <w:t>dict</w:t>
      </w:r>
      <w:r>
        <w:rPr>
          <w:rFonts w:ascii="Verdana" w:hAnsi="Verdana"/>
          <w:color w:val="000000"/>
          <w:sz w:val="21"/>
          <w:szCs w:val="21"/>
        </w:rPr>
        <w:t>.</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myBoat = { "NAME":"KaDiMa",</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 xml:space="preserve">    "LOA":18, "SAILS":["main","jib","spinnaker"]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myBoat["NAME"]</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KaDiMa</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for s in myBoat["SAILS"]:</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 xml:space="preserve">    print s</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w:t>
      </w:r>
    </w:p>
    <w:p w:rsidR="000046E0" w:rsidRDefault="000046E0" w:rsidP="000046E0">
      <w:pPr>
        <w:pStyle w:val="HTMLPreformatted"/>
        <w:shd w:val="clear" w:color="auto" w:fill="FFFFFF"/>
        <w:rPr>
          <w:rStyle w:val="HTMLCode"/>
          <w:color w:val="000000"/>
        </w:rPr>
      </w:pPr>
    </w:p>
    <w:p w:rsidR="000046E0" w:rsidRDefault="000046E0" w:rsidP="000046E0">
      <w:pPr>
        <w:pStyle w:val="HTMLPreformatted"/>
        <w:shd w:val="clear" w:color="auto" w:fill="FFFFFF"/>
        <w:rPr>
          <w:rStyle w:val="HTMLCode"/>
          <w:color w:val="000000"/>
        </w:rPr>
      </w:pPr>
      <w:r>
        <w:rPr>
          <w:rStyle w:val="HTMLCode"/>
          <w:color w:val="000000"/>
        </w:rPr>
        <w:t>main</w:t>
      </w:r>
    </w:p>
    <w:p w:rsidR="000046E0" w:rsidRDefault="000046E0" w:rsidP="000046E0">
      <w:pPr>
        <w:pStyle w:val="HTMLPreformatted"/>
        <w:shd w:val="clear" w:color="auto" w:fill="FFFFFF"/>
        <w:rPr>
          <w:rStyle w:val="HTMLCode"/>
          <w:color w:val="000000"/>
        </w:rPr>
      </w:pPr>
      <w:r>
        <w:rPr>
          <w:rStyle w:val="HTMLCode"/>
          <w:color w:val="000000"/>
        </w:rPr>
        <w:t>jib</w:t>
      </w:r>
    </w:p>
    <w:p w:rsidR="000046E0" w:rsidRDefault="000046E0" w:rsidP="000046E0">
      <w:pPr>
        <w:pStyle w:val="HTMLPreformatted"/>
        <w:shd w:val="clear" w:color="auto" w:fill="FFFFFF"/>
        <w:rPr>
          <w:rStyle w:val="HTMLCode"/>
          <w:color w:val="000000"/>
        </w:rPr>
      </w:pPr>
      <w:r>
        <w:rPr>
          <w:rStyle w:val="HTMLCode"/>
          <w:color w:val="000000"/>
        </w:rPr>
        <w:t>spinnaker</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NormalWeb"/>
        <w:shd w:val="clear" w:color="auto" w:fill="FFFFFF"/>
        <w:rPr>
          <w:rFonts w:ascii="Verdana" w:hAnsi="Verdana"/>
          <w:color w:val="000000"/>
          <w:sz w:val="21"/>
          <w:szCs w:val="21"/>
        </w:rPr>
      </w:pPr>
      <w:bookmarkStart w:id="196" w:name="data.map.op.format"/>
      <w:bookmarkEnd w:id="196"/>
      <w:r>
        <w:rPr>
          <w:rFonts w:ascii="Verdana" w:hAnsi="Verdana"/>
          <w:b/>
          <w:bCs/>
          <w:color w:val="000000"/>
          <w:sz w:val="21"/>
          <w:szCs w:val="21"/>
        </w:rPr>
        <w:t>String Formatting with Dictionaries. </w:t>
      </w:r>
      <w:r>
        <w:rPr>
          <w:rFonts w:ascii="Verdana" w:hAnsi="Verdana"/>
          <w:color w:val="000000"/>
          <w:sz w:val="21"/>
          <w:szCs w:val="21"/>
        </w:rPr>
        <w:t>The </w:t>
      </w:r>
      <w:r>
        <w:rPr>
          <w:rStyle w:val="HTMLCode"/>
          <w:color w:val="000000"/>
        </w:rPr>
        <w:t>string</w:t>
      </w:r>
      <w:r>
        <w:rPr>
          <w:rFonts w:ascii="Verdana" w:hAnsi="Verdana"/>
          <w:color w:val="000000"/>
          <w:sz w:val="21"/>
          <w:szCs w:val="21"/>
        </w:rPr>
        <w:t> formatting operator, </w:t>
      </w:r>
      <w:r>
        <w:rPr>
          <w:rStyle w:val="Strong"/>
          <w:rFonts w:ascii="Verdana" w:hAnsi="Verdana"/>
          <w:color w:val="000000"/>
          <w:sz w:val="21"/>
          <w:szCs w:val="21"/>
        </w:rPr>
        <w:t>%</w:t>
      </w:r>
      <w:r>
        <w:rPr>
          <w:rFonts w:ascii="Verdana" w:hAnsi="Verdana"/>
          <w:color w:val="000000"/>
          <w:sz w:val="21"/>
          <w:szCs w:val="21"/>
        </w:rPr>
        <w:t> , can be applied to a </w:t>
      </w:r>
      <w:r>
        <w:rPr>
          <w:rStyle w:val="HTMLCode"/>
          <w:color w:val="000000"/>
        </w:rPr>
        <w:t>dict</w:t>
      </w:r>
      <w:r>
        <w:rPr>
          <w:rFonts w:ascii="Verdana" w:hAnsi="Verdana"/>
          <w:color w:val="000000"/>
          <w:sz w:val="21"/>
          <w:szCs w:val="21"/>
        </w:rPr>
        <w:t> as well as a sequence. When this operator was introduced in </w:t>
      </w:r>
      <w:hyperlink r:id="rId1141" w:tooltip="Chapter 12. Strings" w:history="1">
        <w:r>
          <w:rPr>
            <w:rStyle w:val="Hyperlink"/>
            <w:rFonts w:ascii="Verdana" w:hAnsi="Verdana"/>
            <w:color w:val="000066"/>
            <w:sz w:val="20"/>
            <w:szCs w:val="20"/>
          </w:rPr>
          <w:t>Chapter 12, </w:t>
        </w:r>
        <w:r>
          <w:rPr>
            <w:rStyle w:val="Hyperlink"/>
            <w:rFonts w:ascii="Verdana" w:hAnsi="Verdana"/>
            <w:i/>
            <w:iCs/>
            <w:color w:val="000066"/>
            <w:sz w:val="20"/>
            <w:szCs w:val="20"/>
          </w:rPr>
          <w:t>Strings</w:t>
        </w:r>
        <w:r>
          <w:rPr>
            <w:rStyle w:val="Hyperlink"/>
            <w:rFonts w:ascii="Verdana" w:hAnsi="Verdana"/>
            <w:color w:val="000066"/>
            <w:sz w:val="20"/>
            <w:szCs w:val="20"/>
          </w:rPr>
          <w:t> </w:t>
        </w:r>
      </w:hyperlink>
      <w:r>
        <w:rPr>
          <w:rFonts w:ascii="Verdana" w:hAnsi="Verdana"/>
          <w:color w:val="000000"/>
          <w:sz w:val="21"/>
          <w:szCs w:val="21"/>
        </w:rPr>
        <w:t>, the format specifications were applied to a </w:t>
      </w:r>
      <w:r>
        <w:rPr>
          <w:rStyle w:val="HTMLCode"/>
          <w:color w:val="000000"/>
        </w:rPr>
        <w:t>tuple</w:t>
      </w:r>
      <w:r>
        <w:rPr>
          <w:rFonts w:ascii="Verdana" w:hAnsi="Verdana"/>
          <w:color w:val="000000"/>
          <w:sz w:val="21"/>
          <w:szCs w:val="21"/>
        </w:rPr>
        <w:t> or other sequence. When used with a </w:t>
      </w:r>
      <w:r>
        <w:rPr>
          <w:rStyle w:val="HTMLCode"/>
          <w:color w:val="000000"/>
        </w:rPr>
        <w:t>dict</w:t>
      </w:r>
      <w:r>
        <w:rPr>
          <w:rFonts w:ascii="Verdana" w:hAnsi="Verdana"/>
          <w:color w:val="000000"/>
          <w:sz w:val="21"/>
          <w:szCs w:val="21"/>
        </w:rPr>
        <w:t>, each format specification is given an additional option that specifies which </w:t>
      </w:r>
      <w:r>
        <w:rPr>
          <w:rStyle w:val="HTMLCode"/>
          <w:color w:val="000000"/>
        </w:rPr>
        <w:t>dict</w:t>
      </w:r>
      <w:r>
        <w:rPr>
          <w:rFonts w:ascii="Verdana" w:hAnsi="Verdana"/>
          <w:color w:val="000000"/>
          <w:sz w:val="21"/>
          <w:szCs w:val="21"/>
        </w:rPr>
        <w:t> element to use. The general format for each conversion specification is:</w:t>
      </w:r>
    </w:p>
    <w:p w:rsidR="000046E0" w:rsidRDefault="000046E0" w:rsidP="000046E0">
      <w:pPr>
        <w:pStyle w:val="NormalWeb"/>
        <w:shd w:val="clear" w:color="auto" w:fill="FFFFFF"/>
        <w:rPr>
          <w:rFonts w:ascii="Verdana" w:hAnsi="Verdana"/>
          <w:color w:val="000000"/>
          <w:sz w:val="21"/>
          <w:szCs w:val="21"/>
        </w:rPr>
      </w:pPr>
      <w:r>
        <w:rPr>
          <w:rStyle w:val="Strong"/>
          <w:rFonts w:ascii="Verdana" w:hAnsi="Verdana"/>
          <w:color w:val="000000"/>
          <w:sz w:val="21"/>
          <w:szCs w:val="21"/>
        </w:rPr>
        <w:t>%(</w:t>
      </w:r>
      <w:r>
        <w:rPr>
          <w:rStyle w:val="Emphasis0"/>
          <w:rFonts w:ascii="Verdana" w:hAnsi="Verdana"/>
          <w:b/>
          <w:bCs/>
          <w:color w:val="000000"/>
          <w:sz w:val="21"/>
          <w:szCs w:val="21"/>
        </w:rPr>
        <w:t> </w:t>
      </w:r>
      <w:r>
        <w:rPr>
          <w:rStyle w:val="HTMLCode"/>
          <w:b/>
          <w:bCs/>
          <w:i/>
          <w:iCs/>
          <w:color w:val="000000"/>
        </w:rPr>
        <w:t>element</w:t>
      </w:r>
      <w:r>
        <w:rPr>
          <w:rStyle w:val="Emphasis0"/>
          <w:rFonts w:ascii="Verdana" w:hAnsi="Verdana"/>
          <w:b/>
          <w:bCs/>
          <w:color w:val="000000"/>
          <w:sz w:val="21"/>
          <w:szCs w:val="21"/>
        </w:rPr>
        <w:t> </w:t>
      </w:r>
      <w:r>
        <w:rPr>
          <w:rStyle w:val="Strong"/>
          <w:rFonts w:ascii="Verdana" w:hAnsi="Verdana"/>
          <w:color w:val="000000"/>
          <w:sz w:val="21"/>
          <w:szCs w:val="21"/>
        </w:rPr>
        <w:t>)[</w:t>
      </w:r>
      <w:r>
        <w:rPr>
          <w:rStyle w:val="Emphasis0"/>
          <w:rFonts w:ascii="Verdana" w:hAnsi="Verdana"/>
          <w:b/>
          <w:bCs/>
          <w:color w:val="000000"/>
          <w:sz w:val="21"/>
          <w:szCs w:val="21"/>
        </w:rPr>
        <w:t> </w:t>
      </w:r>
      <w:r>
        <w:rPr>
          <w:rStyle w:val="HTMLCode"/>
          <w:b/>
          <w:bCs/>
          <w:i/>
          <w:iCs/>
          <w:color w:val="000000"/>
        </w:rPr>
        <w:t>flags</w:t>
      </w:r>
      <w:r>
        <w:rPr>
          <w:rStyle w:val="Emphasis0"/>
          <w:rFonts w:ascii="Verdana" w:hAnsi="Verdana"/>
          <w:b/>
          <w:bCs/>
          <w:color w:val="000000"/>
          <w:sz w:val="21"/>
          <w:szCs w:val="21"/>
        </w:rPr>
        <w:t> </w:t>
      </w:r>
      <w:r>
        <w:rPr>
          <w:rStyle w:val="Strong"/>
          <w:rFonts w:ascii="Verdana" w:hAnsi="Verdana"/>
          <w:color w:val="000000"/>
          <w:sz w:val="21"/>
          <w:szCs w:val="21"/>
        </w:rPr>
        <w:t>][</w:t>
      </w:r>
      <w:r>
        <w:rPr>
          <w:rStyle w:val="Emphasis0"/>
          <w:rFonts w:ascii="Verdana" w:hAnsi="Verdana"/>
          <w:b/>
          <w:bCs/>
          <w:color w:val="000000"/>
          <w:sz w:val="21"/>
          <w:szCs w:val="21"/>
        </w:rPr>
        <w:t> </w:t>
      </w:r>
      <w:r>
        <w:rPr>
          <w:rStyle w:val="HTMLCode"/>
          <w:b/>
          <w:bCs/>
          <w:i/>
          <w:iCs/>
          <w:color w:val="000000"/>
        </w:rPr>
        <w:t>width</w:t>
      </w:r>
      <w:r>
        <w:rPr>
          <w:rStyle w:val="Emphasis0"/>
          <w:rFonts w:ascii="Verdana" w:hAnsi="Verdana"/>
          <w:b/>
          <w:bCs/>
          <w:color w:val="000000"/>
          <w:sz w:val="21"/>
          <w:szCs w:val="21"/>
        </w:rPr>
        <w:t> </w:t>
      </w:r>
      <w:r>
        <w:rPr>
          <w:rStyle w:val="Strong"/>
          <w:rFonts w:ascii="Verdana" w:hAnsi="Verdana"/>
          <w:color w:val="000000"/>
          <w:sz w:val="21"/>
          <w:szCs w:val="21"/>
        </w:rPr>
        <w:t>[.</w:t>
      </w:r>
      <w:r>
        <w:rPr>
          <w:rStyle w:val="Emphasis0"/>
          <w:rFonts w:ascii="Verdana" w:hAnsi="Verdana"/>
          <w:b/>
          <w:bCs/>
          <w:color w:val="000000"/>
          <w:sz w:val="21"/>
          <w:szCs w:val="21"/>
        </w:rPr>
        <w:t> </w:t>
      </w:r>
      <w:r>
        <w:rPr>
          <w:rStyle w:val="HTMLCode"/>
          <w:b/>
          <w:bCs/>
          <w:i/>
          <w:iCs/>
          <w:color w:val="000000"/>
        </w:rPr>
        <w:t>precision</w:t>
      </w:r>
      <w:r>
        <w:rPr>
          <w:rStyle w:val="Emphasis0"/>
          <w:rFonts w:ascii="Verdana" w:hAnsi="Verdana"/>
          <w:b/>
          <w:bCs/>
          <w:color w:val="000000"/>
          <w:sz w:val="21"/>
          <w:szCs w:val="21"/>
        </w:rPr>
        <w:t> </w:t>
      </w:r>
      <w:r>
        <w:rPr>
          <w:rStyle w:val="Strong"/>
          <w:rFonts w:ascii="Verdana" w:hAnsi="Verdana"/>
          <w:color w:val="000000"/>
          <w:sz w:val="21"/>
          <w:szCs w:val="21"/>
        </w:rPr>
        <w:t>]]</w:t>
      </w:r>
      <w:r>
        <w:rPr>
          <w:rStyle w:val="Emphasis0"/>
          <w:rFonts w:ascii="Verdana" w:hAnsi="Verdana"/>
          <w:b/>
          <w:bCs/>
          <w:color w:val="000000"/>
          <w:sz w:val="21"/>
          <w:szCs w:val="21"/>
        </w:rPr>
        <w:t> </w:t>
      </w:r>
      <w:r>
        <w:rPr>
          <w:rStyle w:val="HTMLCode"/>
          <w:b/>
          <w:bCs/>
          <w:i/>
          <w:iCs/>
          <w:color w:val="000000"/>
        </w:rPr>
        <w:t>code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i/>
          <w:iCs/>
          <w:color w:val="000000"/>
        </w:rPr>
        <w:t>flags</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width</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precision</w:t>
      </w:r>
      <w:r>
        <w:rPr>
          <w:rStyle w:val="Emphasis0"/>
          <w:rFonts w:ascii="Verdana" w:hAnsi="Verdana"/>
          <w:color w:val="000000"/>
          <w:sz w:val="21"/>
          <w:szCs w:val="21"/>
        </w:rPr>
        <w:t> </w:t>
      </w:r>
      <w:r>
        <w:rPr>
          <w:rFonts w:ascii="Verdana" w:hAnsi="Verdana"/>
          <w:color w:val="000000"/>
          <w:sz w:val="21"/>
          <w:szCs w:val="21"/>
        </w:rPr>
        <w:t>and </w:t>
      </w:r>
      <w:r>
        <w:rPr>
          <w:rStyle w:val="HTMLCode"/>
          <w:i/>
          <w:iCs/>
          <w:color w:val="000000"/>
        </w:rPr>
        <w:t>code</w:t>
      </w:r>
      <w:r>
        <w:rPr>
          <w:rStyle w:val="Emphasis0"/>
          <w:rFonts w:ascii="Verdana" w:hAnsi="Verdana"/>
          <w:color w:val="000000"/>
          <w:sz w:val="21"/>
          <w:szCs w:val="21"/>
        </w:rPr>
        <w:t> </w:t>
      </w:r>
      <w:r>
        <w:rPr>
          <w:rFonts w:ascii="Verdana" w:hAnsi="Verdana"/>
          <w:color w:val="000000"/>
          <w:sz w:val="21"/>
          <w:szCs w:val="21"/>
        </w:rPr>
        <w:t>elements are defined in </w:t>
      </w:r>
      <w:hyperlink r:id="rId1142" w:tooltip="Chapter 12. Strings" w:history="1">
        <w:r>
          <w:rPr>
            <w:rStyle w:val="Hyperlink"/>
            <w:rFonts w:ascii="Verdana" w:hAnsi="Verdana"/>
            <w:color w:val="000066"/>
            <w:sz w:val="20"/>
            <w:szCs w:val="20"/>
          </w:rPr>
          <w:t>Chapter 12, </w:t>
        </w:r>
        <w:r>
          <w:rPr>
            <w:rStyle w:val="Hyperlink"/>
            <w:rFonts w:ascii="Verdana" w:hAnsi="Verdana"/>
            <w:i/>
            <w:iCs/>
            <w:color w:val="000066"/>
            <w:sz w:val="20"/>
            <w:szCs w:val="20"/>
          </w:rPr>
          <w:t>Strings</w:t>
        </w:r>
        <w:r>
          <w:rPr>
            <w:rStyle w:val="Hyperlink"/>
            <w:rFonts w:ascii="Verdana" w:hAnsi="Verdana"/>
            <w:color w:val="000066"/>
            <w:sz w:val="20"/>
            <w:szCs w:val="20"/>
          </w:rPr>
          <w:t> </w:t>
        </w:r>
      </w:hyperlink>
      <w:r>
        <w:rPr>
          <w:rFonts w:ascii="Verdana" w:hAnsi="Verdana"/>
          <w:color w:val="000000"/>
          <w:sz w:val="21"/>
          <w:szCs w:val="21"/>
        </w:rPr>
        <w:t>. The </w:t>
      </w:r>
      <w:r>
        <w:rPr>
          <w:rStyle w:val="HTMLCode"/>
          <w:i/>
          <w:iCs/>
          <w:color w:val="000000"/>
        </w:rPr>
        <w:t>element</w:t>
      </w:r>
      <w:r>
        <w:rPr>
          <w:rStyle w:val="Emphasis0"/>
          <w:rFonts w:ascii="Verdana" w:hAnsi="Verdana"/>
          <w:color w:val="000000"/>
          <w:sz w:val="21"/>
          <w:szCs w:val="21"/>
        </w:rPr>
        <w:t> </w:t>
      </w:r>
      <w:r>
        <w:rPr>
          <w:rFonts w:ascii="Verdana" w:hAnsi="Verdana"/>
          <w:color w:val="000000"/>
          <w:sz w:val="21"/>
          <w:szCs w:val="21"/>
        </w:rPr>
        <w:t>field must be enclosed in ()'s; this is the key to be selected from the </w:t>
      </w:r>
      <w:r>
        <w:rPr>
          <w:rStyle w:val="HTMLCode"/>
          <w:color w:val="000000"/>
        </w:rPr>
        <w:t>dict</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For example:</w:t>
      </w:r>
    </w:p>
    <w:p w:rsidR="000046E0" w:rsidRDefault="000046E0" w:rsidP="000046E0">
      <w:pPr>
        <w:pStyle w:val="HTMLPreformatted"/>
        <w:shd w:val="clear" w:color="auto" w:fill="FFFFFF"/>
        <w:rPr>
          <w:color w:val="000000"/>
          <w:sz w:val="21"/>
          <w:szCs w:val="21"/>
        </w:rPr>
      </w:pPr>
      <w:r>
        <w:rPr>
          <w:color w:val="000000"/>
          <w:sz w:val="21"/>
          <w:szCs w:val="21"/>
        </w:rPr>
        <w:t>print "%(NAME)s, %(LOA)d" % myBoat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will find </w:t>
      </w:r>
      <w:r>
        <w:rPr>
          <w:rStyle w:val="HTMLCode"/>
          <w:color w:val="000000"/>
        </w:rPr>
        <w:t>myBoat[NAME]</w:t>
      </w:r>
      <w:r>
        <w:rPr>
          <w:rFonts w:ascii="Verdana" w:hAnsi="Verdana"/>
          <w:color w:val="000000"/>
          <w:sz w:val="21"/>
          <w:szCs w:val="21"/>
        </w:rPr>
        <w:t> and use </w:t>
      </w:r>
      <w:r>
        <w:rPr>
          <w:rStyle w:val="HTMLCode"/>
          <w:color w:val="000000"/>
        </w:rPr>
        <w:t>%s</w:t>
      </w:r>
      <w:r>
        <w:rPr>
          <w:rFonts w:ascii="Verdana" w:hAnsi="Verdana"/>
          <w:color w:val="000000"/>
          <w:sz w:val="21"/>
          <w:szCs w:val="21"/>
        </w:rPr>
        <w:t> formatting; it will find </w:t>
      </w:r>
      <w:r>
        <w:rPr>
          <w:rStyle w:val="HTMLCode"/>
          <w:color w:val="000000"/>
        </w:rPr>
        <w:t>myBoat[LOA]</w:t>
      </w:r>
      <w:r>
        <w:rPr>
          <w:rFonts w:ascii="Verdana" w:hAnsi="Verdana"/>
          <w:color w:val="000000"/>
          <w:sz w:val="21"/>
          <w:szCs w:val="21"/>
        </w:rPr>
        <w:t> and use </w:t>
      </w:r>
      <w:r>
        <w:rPr>
          <w:rStyle w:val="HTMLCode"/>
          <w:color w:val="000000"/>
        </w:rPr>
        <w:t>%d</w:t>
      </w:r>
      <w:r>
        <w:rPr>
          <w:rFonts w:ascii="Verdana" w:hAnsi="Verdana"/>
          <w:color w:val="000000"/>
          <w:sz w:val="21"/>
          <w:szCs w:val="21"/>
        </w:rPr>
        <w:t> number formatting. We'll return to another application of this when we talk about classes in </w:t>
      </w:r>
      <w:hyperlink r:id="rId1143" w:tooltip="Chapter 21. Classes" w:history="1">
        <w:r>
          <w:rPr>
            <w:rStyle w:val="Hyperlink"/>
            <w:rFonts w:ascii="Verdana" w:hAnsi="Verdana"/>
            <w:color w:val="DD6900"/>
            <w:sz w:val="20"/>
            <w:szCs w:val="20"/>
          </w:rPr>
          <w:t>Chapter 21, </w:t>
        </w:r>
        <w:r>
          <w:rPr>
            <w:rStyle w:val="Hyperlink"/>
            <w:rFonts w:ascii="Verdana" w:hAnsi="Verdana"/>
            <w:i/>
            <w:iCs/>
            <w:color w:val="DD6900"/>
            <w:sz w:val="20"/>
            <w:szCs w:val="20"/>
          </w:rPr>
          <w:t>Classes</w:t>
        </w:r>
        <w:r>
          <w:rPr>
            <w:rStyle w:val="Hyperlink"/>
            <w:rFonts w:ascii="Verdana" w:hAnsi="Verdana"/>
            <w:color w:val="DD6900"/>
            <w:sz w:val="20"/>
            <w:szCs w:val="20"/>
          </w:rPr>
          <w:t> </w:t>
        </w:r>
      </w:hyperlink>
      <w:r>
        <w:rPr>
          <w:rFonts w:ascii="Verdana" w:hAnsi="Verdana"/>
          <w:color w:val="000000"/>
          <w:sz w:val="21"/>
          <w:szCs w:val="21"/>
        </w:rPr>
        <w: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lastRenderedPageBreak/>
        <w:t>Dictionary Comparison Operations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Some of the standard comparisons (</w:t>
      </w:r>
      <w:r>
        <w:rPr>
          <w:rStyle w:val="HTMLCode"/>
          <w:color w:val="000000"/>
        </w:rPr>
        <w:t>&lt;</w:t>
      </w:r>
      <w:r>
        <w:rPr>
          <w:rFonts w:ascii="Verdana" w:hAnsi="Verdana"/>
          <w:color w:val="000000"/>
          <w:sz w:val="21"/>
          <w:szCs w:val="21"/>
        </w:rPr>
        <w:t>, </w:t>
      </w:r>
      <w:r>
        <w:rPr>
          <w:rStyle w:val="HTMLCode"/>
          <w:color w:val="000000"/>
        </w:rPr>
        <w:t>&lt;=</w:t>
      </w:r>
      <w:r>
        <w:rPr>
          <w:rFonts w:ascii="Verdana" w:hAnsi="Verdana"/>
          <w:color w:val="000000"/>
          <w:sz w:val="21"/>
          <w:szCs w:val="21"/>
        </w:rPr>
        <w:t>, </w:t>
      </w:r>
      <w:r>
        <w:rPr>
          <w:rStyle w:val="HTMLCode"/>
          <w:color w:val="000000"/>
        </w:rPr>
        <w:t>&gt;</w:t>
      </w:r>
      <w:r>
        <w:rPr>
          <w:rFonts w:ascii="Verdana" w:hAnsi="Verdana"/>
          <w:color w:val="000000"/>
          <w:sz w:val="21"/>
          <w:szCs w:val="21"/>
        </w:rPr>
        <w:t>, </w:t>
      </w:r>
      <w:r>
        <w:rPr>
          <w:rStyle w:val="HTMLCode"/>
          <w:color w:val="000000"/>
        </w:rPr>
        <w:t>&gt;=</w:t>
      </w:r>
      <w:r>
        <w:rPr>
          <w:rFonts w:ascii="Verdana" w:hAnsi="Verdana"/>
          <w:color w:val="000000"/>
          <w:sz w:val="21"/>
          <w:szCs w:val="21"/>
        </w:rPr>
        <w:t>, </w:t>
      </w:r>
      <w:r>
        <w:rPr>
          <w:rStyle w:val="HTMLCode"/>
          <w:color w:val="000000"/>
        </w:rPr>
        <w:t>==</w:t>
      </w:r>
      <w:r>
        <w:rPr>
          <w:rFonts w:ascii="Verdana" w:hAnsi="Verdana"/>
          <w:color w:val="000000"/>
          <w:sz w:val="21"/>
          <w:szCs w:val="21"/>
        </w:rPr>
        <w:t>, </w:t>
      </w:r>
      <w:r>
        <w:rPr>
          <w:rStyle w:val="HTMLCode"/>
          <w:color w:val="000000"/>
        </w:rPr>
        <w:t>!=</w:t>
      </w:r>
      <w:r>
        <w:rPr>
          <w:rFonts w:ascii="Verdana" w:hAnsi="Verdana"/>
          <w:color w:val="000000"/>
          <w:sz w:val="21"/>
          <w:szCs w:val="21"/>
        </w:rPr>
        <w:t>) don't have a lot of meaning between two dictionaries. Since there may be no common keys, nor even a common data type for keys, dictionaries are simply compared by length. The </w:t>
      </w:r>
      <w:r>
        <w:rPr>
          <w:rStyle w:val="HTMLCode"/>
          <w:color w:val="000000"/>
        </w:rPr>
        <w:t>dict</w:t>
      </w:r>
      <w:r>
        <w:rPr>
          <w:rFonts w:ascii="Verdana" w:hAnsi="Verdana"/>
          <w:color w:val="000000"/>
          <w:sz w:val="21"/>
          <w:szCs w:val="21"/>
        </w:rPr>
        <w:t> with fewer elements is considered less than a </w:t>
      </w:r>
      <w:r>
        <w:rPr>
          <w:rStyle w:val="HTMLCode"/>
          <w:color w:val="000000"/>
        </w:rPr>
        <w:t>dict</w:t>
      </w:r>
      <w:r>
        <w:rPr>
          <w:rFonts w:ascii="Verdana" w:hAnsi="Verdana"/>
          <w:color w:val="000000"/>
          <w:sz w:val="21"/>
          <w:szCs w:val="21"/>
        </w:rPr>
        <w:t> with more elements.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membership comparisons ( </w:t>
      </w:r>
      <w:r>
        <w:rPr>
          <w:rStyle w:val="Strong"/>
          <w:rFonts w:ascii="Verdana" w:hAnsi="Verdana"/>
          <w:color w:val="000000"/>
          <w:sz w:val="21"/>
          <w:szCs w:val="21"/>
        </w:rPr>
        <w:t>in</w:t>
      </w:r>
      <w:r>
        <w:rPr>
          <w:rFonts w:ascii="Verdana" w:hAnsi="Verdana"/>
          <w:color w:val="000000"/>
          <w:sz w:val="21"/>
          <w:szCs w:val="21"/>
        </w:rPr>
        <w:t> , </w:t>
      </w:r>
      <w:r>
        <w:rPr>
          <w:rStyle w:val="Strong"/>
          <w:rFonts w:ascii="Verdana" w:hAnsi="Verdana"/>
          <w:color w:val="000000"/>
          <w:sz w:val="21"/>
          <w:szCs w:val="21"/>
        </w:rPr>
        <w:t>not in</w:t>
      </w:r>
      <w:r>
        <w:rPr>
          <w:rFonts w:ascii="Verdana" w:hAnsi="Verdana"/>
          <w:color w:val="000000"/>
          <w:sz w:val="21"/>
          <w:szCs w:val="21"/>
        </w:rPr>
        <w:t> ) don't apply to dictionaries at all. It would be unclear whether the key or the value is referenced. Dictionaries have more sophisticated membership tests; we'll cover these under member methods, below.</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Dictionary Statements</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The </w:t>
      </w:r>
      <w:r>
        <w:rPr>
          <w:rStyle w:val="Strong"/>
          <w:rFonts w:ascii="Verdana" w:hAnsi="Verdana"/>
          <w:color w:val="000000"/>
          <w:sz w:val="21"/>
          <w:szCs w:val="21"/>
        </w:rPr>
        <w:t>for</w:t>
      </w:r>
      <w:r>
        <w:rPr>
          <w:rFonts w:ascii="Verdana" w:hAnsi="Verdana"/>
          <w:b/>
          <w:bCs/>
          <w:color w:val="000000"/>
          <w:sz w:val="21"/>
          <w:szCs w:val="21"/>
        </w:rPr>
        <w:t> Statement. </w:t>
      </w:r>
      <w:r>
        <w:rPr>
          <w:rFonts w:ascii="Verdana" w:hAnsi="Verdana"/>
          <w:color w:val="000000"/>
          <w:sz w:val="21"/>
          <w:szCs w:val="21"/>
        </w:rPr>
        <w:t>We can't meaningfully iterate through the elements in a </w:t>
      </w:r>
      <w:r>
        <w:rPr>
          <w:rStyle w:val="HTMLCode"/>
          <w:color w:val="000000"/>
        </w:rPr>
        <w:t>dict</w:t>
      </w:r>
      <w:r>
        <w:rPr>
          <w:rFonts w:ascii="Verdana" w:hAnsi="Verdana"/>
          <w:color w:val="000000"/>
          <w:sz w:val="21"/>
          <w:szCs w:val="21"/>
        </w:rPr>
        <w:t>, since there's no implicit order. Worse, it isn't obvious that we want to iterate through the keys or through the values in the </w:t>
      </w:r>
      <w:r>
        <w:rPr>
          <w:rStyle w:val="HTMLCode"/>
          <w:color w:val="000000"/>
        </w:rPr>
        <w:t>dict</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Consequently, we have three different ways to visit the elements in a </w:t>
      </w:r>
      <w:r>
        <w:rPr>
          <w:rStyle w:val="HTMLCode"/>
          <w:color w:val="000000"/>
        </w:rPr>
        <w:t>dict</w:t>
      </w:r>
      <w:r>
        <w:rPr>
          <w:rFonts w:ascii="Verdana" w:hAnsi="Verdana"/>
          <w:color w:val="000000"/>
          <w:sz w:val="21"/>
          <w:szCs w:val="21"/>
        </w:rPr>
        <w:t>, all based on three </w:t>
      </w:r>
      <w:r>
        <w:rPr>
          <w:rStyle w:val="HTMLCode"/>
          <w:color w:val="000000"/>
        </w:rPr>
        <w:t>dict</w:t>
      </w:r>
      <w:r>
        <w:rPr>
          <w:rFonts w:ascii="Verdana" w:hAnsi="Verdana"/>
          <w:color w:val="000000"/>
          <w:sz w:val="21"/>
          <w:szCs w:val="21"/>
        </w:rPr>
        <w:t> method functions. Here are the choices:</w:t>
      </w:r>
    </w:p>
    <w:p w:rsidR="000046E0" w:rsidRDefault="000046E0" w:rsidP="000046E0">
      <w:pPr>
        <w:pStyle w:val="NormalWeb"/>
        <w:numPr>
          <w:ilvl w:val="0"/>
          <w:numId w:val="64"/>
        </w:numPr>
        <w:shd w:val="clear" w:color="auto" w:fill="FFFFFF"/>
        <w:rPr>
          <w:rFonts w:ascii="Verdana" w:hAnsi="Verdana"/>
          <w:color w:val="000000"/>
          <w:sz w:val="21"/>
          <w:szCs w:val="21"/>
        </w:rPr>
      </w:pPr>
      <w:r>
        <w:rPr>
          <w:rFonts w:ascii="Verdana" w:hAnsi="Verdana"/>
          <w:color w:val="000000"/>
          <w:sz w:val="21"/>
          <w:szCs w:val="21"/>
        </w:rPr>
        <w:t>The key:value pairs. We can use the </w:t>
      </w:r>
      <w:r>
        <w:rPr>
          <w:rStyle w:val="HTMLCode"/>
          <w:color w:val="000000"/>
        </w:rPr>
        <w:t>items</w:t>
      </w:r>
      <w:r>
        <w:rPr>
          <w:rFonts w:ascii="Verdana" w:hAnsi="Verdana"/>
          <w:color w:val="000000"/>
          <w:sz w:val="21"/>
          <w:szCs w:val="21"/>
        </w:rPr>
        <w:t> method to iterate through the sequence of 2-tuples that contain each key and the associated value.</w:t>
      </w:r>
    </w:p>
    <w:p w:rsidR="000046E0" w:rsidRDefault="000046E0" w:rsidP="000046E0">
      <w:pPr>
        <w:pStyle w:val="NormalWeb"/>
        <w:numPr>
          <w:ilvl w:val="0"/>
          <w:numId w:val="64"/>
        </w:numPr>
        <w:shd w:val="clear" w:color="auto" w:fill="FFFFFF"/>
        <w:rPr>
          <w:rFonts w:ascii="Verdana" w:hAnsi="Verdana"/>
          <w:color w:val="000000"/>
          <w:sz w:val="21"/>
          <w:szCs w:val="21"/>
        </w:rPr>
      </w:pPr>
      <w:r>
        <w:rPr>
          <w:rFonts w:ascii="Verdana" w:hAnsi="Verdana"/>
          <w:color w:val="000000"/>
          <w:sz w:val="21"/>
          <w:szCs w:val="21"/>
        </w:rPr>
        <w:t>The keys. We can use the </w:t>
      </w:r>
      <w:r>
        <w:rPr>
          <w:rStyle w:val="HTMLCode"/>
          <w:color w:val="000000"/>
        </w:rPr>
        <w:t>keys</w:t>
      </w:r>
      <w:r>
        <w:rPr>
          <w:rFonts w:ascii="Verdana" w:hAnsi="Verdana"/>
          <w:color w:val="000000"/>
          <w:sz w:val="21"/>
          <w:szCs w:val="21"/>
        </w:rPr>
        <w:t> method to iterate through the sequence of keys.</w:t>
      </w:r>
    </w:p>
    <w:p w:rsidR="000046E0" w:rsidRDefault="000046E0" w:rsidP="000046E0">
      <w:pPr>
        <w:pStyle w:val="NormalWeb"/>
        <w:numPr>
          <w:ilvl w:val="0"/>
          <w:numId w:val="64"/>
        </w:numPr>
        <w:shd w:val="clear" w:color="auto" w:fill="FFFFFF"/>
        <w:rPr>
          <w:rFonts w:ascii="Verdana" w:hAnsi="Verdana"/>
          <w:color w:val="000000"/>
          <w:sz w:val="21"/>
          <w:szCs w:val="21"/>
        </w:rPr>
      </w:pPr>
      <w:r>
        <w:rPr>
          <w:rFonts w:ascii="Verdana" w:hAnsi="Verdana"/>
          <w:color w:val="000000"/>
          <w:sz w:val="21"/>
          <w:szCs w:val="21"/>
        </w:rPr>
        <w:t>The values. We can use the </w:t>
      </w:r>
      <w:r>
        <w:rPr>
          <w:rStyle w:val="HTMLCode"/>
          <w:color w:val="000000"/>
        </w:rPr>
        <w:t>values</w:t>
      </w:r>
      <w:r>
        <w:rPr>
          <w:rFonts w:ascii="Verdana" w:hAnsi="Verdana"/>
          <w:color w:val="000000"/>
          <w:sz w:val="21"/>
          <w:szCs w:val="21"/>
        </w:rPr>
        <w:t> method to iterate throught he sequence of values in each key:value pair.</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Here's an example of using the key:value pairs. This relies on the </w:t>
      </w:r>
      <w:r>
        <w:rPr>
          <w:rStyle w:val="HTMLCode"/>
          <w:color w:val="000000"/>
        </w:rPr>
        <w:t>tuple</w:t>
      </w:r>
      <w:r>
        <w:rPr>
          <w:rFonts w:ascii="Verdana" w:hAnsi="Verdana"/>
          <w:color w:val="000000"/>
          <w:sz w:val="21"/>
          <w:szCs w:val="21"/>
        </w:rPr>
        <w:t>-based </w:t>
      </w:r>
      <w:r>
        <w:rPr>
          <w:rStyle w:val="Strong"/>
          <w:rFonts w:ascii="Verdana" w:hAnsi="Verdana"/>
          <w:color w:val="000000"/>
          <w:sz w:val="21"/>
          <w:szCs w:val="21"/>
        </w:rPr>
        <w:t>for</w:t>
      </w:r>
      <w:r>
        <w:rPr>
          <w:rFonts w:ascii="Verdana" w:hAnsi="Verdana"/>
          <w:color w:val="000000"/>
          <w:sz w:val="21"/>
          <w:szCs w:val="21"/>
        </w:rPr>
        <w:t> statement that we looked at in </w:t>
      </w:r>
      <w:hyperlink r:id="rId1144" w:tooltip="Tuple Statements" w:history="1">
        <w:r>
          <w:rPr>
            <w:rStyle w:val="Hyperlink"/>
            <w:rFonts w:ascii="Verdana" w:hAnsi="Verdana"/>
            <w:color w:val="000066"/>
            <w:sz w:val="20"/>
            <w:szCs w:val="20"/>
          </w:rPr>
          <w:t>the section called “Tuple Statements”</w:t>
        </w:r>
      </w:hyperlink>
      <w:r>
        <w:rPr>
          <w:rFonts w:ascii="Verdana" w:hAnsi="Verdana"/>
          <w:color w:val="000000"/>
          <w:sz w:val="21"/>
          <w:szCs w:val="21"/>
        </w:rPr>
        <w:t>. We'll iterate through the </w:t>
      </w:r>
      <w:r>
        <w:rPr>
          <w:rStyle w:val="HTMLCode"/>
          <w:color w:val="000000"/>
        </w:rPr>
        <w:t>dict</w:t>
      </w:r>
      <w:r>
        <w:rPr>
          <w:rFonts w:ascii="Verdana" w:hAnsi="Verdana"/>
          <w:color w:val="000000"/>
          <w:sz w:val="21"/>
          <w:szCs w:val="21"/>
        </w:rPr>
        <w:t>, update it, and iterate through it a second time. In this case, coincidentally, the new key-value pair wound up being shown at the end of the</w:t>
      </w:r>
      <w:r>
        <w:rPr>
          <w:rStyle w:val="HTMLCode"/>
          <w:color w:val="000000"/>
        </w:rPr>
        <w:t>dict</w:t>
      </w:r>
      <w:r>
        <w:rPr>
          <w:rFonts w:ascii="Verdana" w:hAnsi="Verdana"/>
          <w:color w:val="000000"/>
          <w:sz w:val="21"/>
          <w:szCs w:val="21"/>
        </w:rPr>
        <w:t>.</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HTMLCode"/>
          <w:b/>
          <w:bCs/>
          <w:color w:val="000000"/>
        </w:rPr>
      </w:pPr>
      <w:r>
        <w:rPr>
          <w:rStyle w:val="HTMLCode"/>
          <w:b/>
          <w:bCs/>
          <w:color w:val="000000"/>
        </w:rPr>
        <w:t xml:space="preserve">myBoat = { "NAME":"KaDiMa", "LOA":18, </w:t>
      </w:r>
    </w:p>
    <w:p w:rsidR="000046E0" w:rsidRDefault="000046E0" w:rsidP="000046E0">
      <w:pPr>
        <w:pStyle w:val="HTMLPreformatted"/>
        <w:shd w:val="clear" w:color="auto" w:fill="FFFFFF"/>
        <w:rPr>
          <w:rStyle w:val="Strong"/>
          <w:color w:val="000000"/>
          <w:sz w:val="21"/>
          <w:szCs w:val="21"/>
        </w:rPr>
      </w:pPr>
      <w:r>
        <w:rPr>
          <w:rStyle w:val="HTMLCode"/>
          <w:b/>
          <w:bCs/>
          <w:color w:val="000000"/>
        </w:rPr>
        <w:t xml:space="preserve"> "SAILS":["main","jib","spinnaker"]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HTMLCode"/>
          <w:b/>
          <w:bCs/>
          <w:color w:val="000000"/>
        </w:rPr>
      </w:pPr>
      <w:r>
        <w:rPr>
          <w:rStyle w:val="HTMLCode"/>
          <w:b/>
          <w:bCs/>
          <w:color w:val="000000"/>
        </w:rPr>
        <w:t>for key,value in myBoat.items():</w:t>
      </w:r>
    </w:p>
    <w:p w:rsidR="000046E0" w:rsidRDefault="000046E0" w:rsidP="000046E0">
      <w:pPr>
        <w:pStyle w:val="HTMLPreformatted"/>
        <w:shd w:val="clear" w:color="auto" w:fill="FFFFFF"/>
        <w:rPr>
          <w:rStyle w:val="Strong"/>
          <w:color w:val="000000"/>
          <w:sz w:val="21"/>
          <w:szCs w:val="21"/>
        </w:rPr>
      </w:pPr>
      <w:r>
        <w:rPr>
          <w:rStyle w:val="HTMLCode"/>
          <w:b/>
          <w:bCs/>
          <w:color w:val="000000"/>
        </w:rPr>
        <w:t>...     print key, " = ", value</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HTMLCode"/>
          <w:color w:val="000000"/>
        </w:rPr>
      </w:pPr>
      <w:r>
        <w:rPr>
          <w:rStyle w:val="HTMLCode"/>
          <w:color w:val="000000"/>
        </w:rPr>
        <w:t>LOA  =  18</w:t>
      </w:r>
    </w:p>
    <w:p w:rsidR="000046E0" w:rsidRDefault="000046E0" w:rsidP="000046E0">
      <w:pPr>
        <w:pStyle w:val="HTMLPreformatted"/>
        <w:shd w:val="clear" w:color="auto" w:fill="FFFFFF"/>
        <w:rPr>
          <w:rStyle w:val="HTMLCode"/>
          <w:color w:val="000000"/>
        </w:rPr>
      </w:pPr>
      <w:r>
        <w:rPr>
          <w:rStyle w:val="HTMLCode"/>
          <w:color w:val="000000"/>
        </w:rPr>
        <w:t>NAME  =  KaDiMa</w:t>
      </w:r>
    </w:p>
    <w:p w:rsidR="000046E0" w:rsidRDefault="000046E0" w:rsidP="000046E0">
      <w:pPr>
        <w:pStyle w:val="HTMLPreformatted"/>
        <w:shd w:val="clear" w:color="auto" w:fill="FFFFFF"/>
        <w:rPr>
          <w:color w:val="000000"/>
          <w:sz w:val="21"/>
          <w:szCs w:val="21"/>
        </w:rPr>
      </w:pPr>
      <w:r>
        <w:rPr>
          <w:rStyle w:val="HTMLCode"/>
          <w:color w:val="000000"/>
        </w:rPr>
        <w:t>SAILS  =  ['main', 'jib', 'spinnaker']</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myBoat['YEAR']=1972</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HTMLCode"/>
          <w:b/>
          <w:bCs/>
          <w:color w:val="000000"/>
        </w:rPr>
      </w:pPr>
      <w:r>
        <w:rPr>
          <w:rStyle w:val="HTMLCode"/>
          <w:b/>
          <w:bCs/>
          <w:color w:val="000000"/>
        </w:rPr>
        <w:t>for key,value in myBoat.items():</w:t>
      </w:r>
    </w:p>
    <w:p w:rsidR="000046E0" w:rsidRDefault="000046E0" w:rsidP="000046E0">
      <w:pPr>
        <w:pStyle w:val="HTMLPreformatted"/>
        <w:shd w:val="clear" w:color="auto" w:fill="FFFFFF"/>
        <w:rPr>
          <w:rStyle w:val="Strong"/>
          <w:color w:val="000000"/>
          <w:sz w:val="21"/>
          <w:szCs w:val="21"/>
        </w:rPr>
      </w:pPr>
      <w:r>
        <w:rPr>
          <w:rStyle w:val="HTMLCode"/>
          <w:b/>
          <w:bCs/>
          <w:color w:val="000000"/>
        </w:rPr>
        <w:lastRenderedPageBreak/>
        <w:t>...     print key, " = ", value</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HTMLCode"/>
          <w:color w:val="000000"/>
        </w:rPr>
      </w:pPr>
    </w:p>
    <w:p w:rsidR="000046E0" w:rsidRDefault="000046E0" w:rsidP="000046E0">
      <w:pPr>
        <w:pStyle w:val="HTMLPreformatted"/>
        <w:shd w:val="clear" w:color="auto" w:fill="FFFFFF"/>
        <w:rPr>
          <w:rStyle w:val="HTMLCode"/>
          <w:color w:val="000000"/>
        </w:rPr>
      </w:pPr>
      <w:r>
        <w:rPr>
          <w:rStyle w:val="HTMLCode"/>
          <w:color w:val="000000"/>
        </w:rPr>
        <w:t>LOA  =  18</w:t>
      </w:r>
    </w:p>
    <w:p w:rsidR="000046E0" w:rsidRDefault="000046E0" w:rsidP="000046E0">
      <w:pPr>
        <w:pStyle w:val="HTMLPreformatted"/>
        <w:shd w:val="clear" w:color="auto" w:fill="FFFFFF"/>
        <w:rPr>
          <w:rStyle w:val="HTMLCode"/>
          <w:color w:val="000000"/>
        </w:rPr>
      </w:pPr>
      <w:r>
        <w:rPr>
          <w:rStyle w:val="HTMLCode"/>
          <w:color w:val="000000"/>
        </w:rPr>
        <w:t>NAME  =  KaDiMa</w:t>
      </w:r>
    </w:p>
    <w:p w:rsidR="000046E0" w:rsidRDefault="000046E0" w:rsidP="000046E0">
      <w:pPr>
        <w:pStyle w:val="HTMLPreformatted"/>
        <w:shd w:val="clear" w:color="auto" w:fill="FFFFFF"/>
        <w:rPr>
          <w:rStyle w:val="HTMLCode"/>
          <w:color w:val="000000"/>
        </w:rPr>
      </w:pPr>
      <w:r>
        <w:rPr>
          <w:rStyle w:val="HTMLCode"/>
          <w:color w:val="000000"/>
        </w:rPr>
        <w:t>SAILS  =  ['main', 'jib', 'spinnaker']</w:t>
      </w:r>
    </w:p>
    <w:p w:rsidR="000046E0" w:rsidRDefault="000046E0" w:rsidP="000046E0">
      <w:pPr>
        <w:pStyle w:val="HTMLPreformatted"/>
        <w:shd w:val="clear" w:color="auto" w:fill="FFFFFF"/>
        <w:rPr>
          <w:rStyle w:val="HTMLCode"/>
          <w:color w:val="000000"/>
        </w:rPr>
      </w:pPr>
      <w:r>
        <w:rPr>
          <w:rStyle w:val="HTMLCode"/>
          <w:color w:val="000000"/>
        </w:rPr>
        <w:t>YEAR  =  1972</w:t>
      </w:r>
    </w:p>
    <w:p w:rsidR="000046E0" w:rsidRDefault="000046E0" w:rsidP="000046E0">
      <w:pPr>
        <w:pStyle w:val="HTMLPreformatted"/>
        <w:shd w:val="clear" w:color="auto" w:fill="FFFFFF"/>
        <w:rPr>
          <w:rStyle w:val="HTMLCode"/>
          <w:color w:val="000000"/>
        </w:rPr>
      </w:pPr>
    </w:p>
    <w:p w:rsidR="000046E0" w:rsidRDefault="000046E0" w:rsidP="000046E0">
      <w:pPr>
        <w:pStyle w:val="HTMLPreformatted"/>
        <w:shd w:val="clear" w:color="auto" w:fill="FFFFFF"/>
        <w:rPr>
          <w:color w:val="000000"/>
          <w:sz w:val="21"/>
          <w:szCs w:val="21"/>
        </w:rPr>
      </w:pP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The </w:t>
      </w:r>
      <w:r>
        <w:rPr>
          <w:rStyle w:val="Strong"/>
          <w:rFonts w:ascii="Verdana" w:hAnsi="Verdana"/>
          <w:color w:val="000000"/>
          <w:sz w:val="21"/>
          <w:szCs w:val="21"/>
        </w:rPr>
        <w:t>del</w:t>
      </w:r>
      <w:r>
        <w:rPr>
          <w:rFonts w:ascii="Verdana" w:hAnsi="Verdana"/>
          <w:b/>
          <w:bCs/>
          <w:color w:val="000000"/>
          <w:sz w:val="21"/>
          <w:szCs w:val="21"/>
        </w:rPr>
        <w:t> Statement. </w:t>
      </w:r>
      <w:r>
        <w:rPr>
          <w:rFonts w:ascii="Verdana" w:hAnsi="Verdana"/>
          <w:color w:val="000000"/>
          <w:sz w:val="21"/>
          <w:szCs w:val="21"/>
        </w:rPr>
        <w:t>The </w:t>
      </w:r>
      <w:r>
        <w:rPr>
          <w:rStyle w:val="Strong"/>
          <w:rFonts w:ascii="Verdana" w:hAnsi="Verdana"/>
          <w:color w:val="000000"/>
          <w:sz w:val="21"/>
          <w:szCs w:val="21"/>
        </w:rPr>
        <w:t>del</w:t>
      </w:r>
      <w:r>
        <w:rPr>
          <w:rFonts w:ascii="Verdana" w:hAnsi="Verdana"/>
          <w:color w:val="000000"/>
          <w:sz w:val="21"/>
          <w:szCs w:val="21"/>
        </w:rPr>
        <w:t> statement removes items from a </w:t>
      </w:r>
      <w:r>
        <w:rPr>
          <w:rStyle w:val="HTMLCode"/>
          <w:color w:val="000000"/>
        </w:rPr>
        <w:t>dict</w:t>
      </w:r>
      <w:r>
        <w:rPr>
          <w:rFonts w:ascii="Verdana" w:hAnsi="Verdana"/>
          <w:color w:val="000000"/>
          <w:sz w:val="21"/>
          <w:szCs w:val="21"/>
        </w:rPr>
        <w:t>. For example</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i = { "two":2, "three":3, "quatro":4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del i["quatro"]</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print i</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{'three': 3, 'two': 2}</w:t>
      </w: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In this example, we use the key to remove the item from the </w:t>
      </w:r>
      <w:r>
        <w:rPr>
          <w:rStyle w:val="HTMLCode"/>
          <w:color w:val="000000"/>
        </w:rPr>
        <w:t>dict</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member function, </w:t>
      </w:r>
      <w:r>
        <w:rPr>
          <w:rStyle w:val="HTMLCode"/>
          <w:color w:val="000000"/>
        </w:rPr>
        <w:t>pop</w:t>
      </w:r>
      <w:r>
        <w:rPr>
          <w:rFonts w:ascii="Verdana" w:hAnsi="Verdana"/>
          <w:color w:val="000000"/>
          <w:sz w:val="21"/>
          <w:szCs w:val="21"/>
        </w:rPr>
        <w:t>, does this also.</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Dictionary Built-in Functions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Here are the built-in functions that deal with dictionaries.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len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integer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the number of items of a sequence or mapping.</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dict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valList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dictionary</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Each element of the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must be a 2-element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create a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with the first element as the key and the second element as the value. Note that the </w:t>
      </w:r>
      <w:r w:rsidRPr="000046E0">
        <w:rPr>
          <w:rFonts w:ascii="Courier New" w:eastAsia="Times New Roman" w:hAnsi="Courier New" w:cs="Courier New"/>
          <w:color w:val="000000"/>
          <w:sz w:val="20"/>
          <w:szCs w:val="20"/>
        </w:rPr>
        <w:t>zip</w:t>
      </w:r>
      <w:r w:rsidRPr="000046E0">
        <w:rPr>
          <w:rFonts w:ascii="Verdana" w:eastAsia="Times New Roman" w:hAnsi="Verdana" w:cs="Times New Roman"/>
          <w:color w:val="000000"/>
          <w:sz w:val="21"/>
          <w:szCs w:val="21"/>
        </w:rPr>
        <w:t> function produces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2-</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from two parallel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0046E0">
        <w:rPr>
          <w:rFonts w:ascii="Courier New" w:eastAsia="Times New Roman" w:hAnsi="Courier New" w:cs="Courier New"/>
          <w:color w:val="000000"/>
          <w:sz w:val="20"/>
          <w:szCs w:val="20"/>
        </w:rPr>
        <w:t xml:space="preserve">&gt;&gt;&gt;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0046E0">
        <w:rPr>
          <w:rFonts w:ascii="Courier New" w:eastAsia="Times New Roman" w:hAnsi="Courier New" w:cs="Courier New"/>
          <w:b/>
          <w:bCs/>
          <w:color w:val="000000"/>
          <w:sz w:val="20"/>
          <w:szCs w:val="20"/>
        </w:rPr>
        <w:t>dict( [('first',0), ('second',1), ('third',2)]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{'second': 1, 'third': 2, 'first': 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0046E0">
        <w:rPr>
          <w:rFonts w:ascii="Courier New" w:eastAsia="Times New Roman" w:hAnsi="Courier New" w:cs="Courier New"/>
          <w:color w:val="000000"/>
          <w:sz w:val="20"/>
          <w:szCs w:val="20"/>
        </w:rPr>
        <w:t xml:space="preserve">&gt;&gt;&gt;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0046E0">
        <w:rPr>
          <w:rFonts w:ascii="Courier New" w:eastAsia="Times New Roman" w:hAnsi="Courier New" w:cs="Courier New"/>
          <w:b/>
          <w:bCs/>
          <w:color w:val="000000"/>
          <w:sz w:val="20"/>
          <w:szCs w:val="20"/>
        </w:rPr>
        <w:t>dict( zip(['fourth','fifth','sixth'],[3,4,5])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{'sixth': 5, 'fifth': 4, 'fourth': 3}</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lastRenderedPageBreak/>
        <w:t>Dictionary Methods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object has a number of member methods. Many of these maintain the values in a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Others retrieve parts of the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as a sequence, for use in a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statement. In the following definitions, </w:t>
      </w:r>
      <w:r w:rsidRPr="000046E0">
        <w:rPr>
          <w:rFonts w:ascii="Courier New" w:eastAsia="Times New Roman" w:hAnsi="Courier New" w:cs="Courier New"/>
          <w:i/>
          <w:iCs/>
          <w:color w:val="000000"/>
          <w:sz w:val="20"/>
          <w:szCs w:val="20"/>
        </w:rPr>
        <w:t>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object.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transformation functions update a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object.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d. </w:t>
      </w:r>
      <w:r w:rsidRPr="000046E0">
        <w:rPr>
          <w:rFonts w:ascii="Courier New" w:eastAsia="Times New Roman" w:hAnsi="Courier New" w:cs="Courier New"/>
          <w:color w:val="000000"/>
          <w:sz w:val="20"/>
          <w:szCs w:val="20"/>
        </w:rPr>
        <w:t>clear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Remove all items from the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d. </w:t>
      </w:r>
      <w:r w:rsidRPr="000046E0">
        <w:rPr>
          <w:rFonts w:ascii="Courier New" w:eastAsia="Times New Roman" w:hAnsi="Courier New" w:cs="Courier New"/>
          <w:color w:val="000000"/>
          <w:sz w:val="20"/>
          <w:szCs w:val="20"/>
        </w:rPr>
        <w:t>copy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dictionary</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Copy the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to make a new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This is a </w:t>
      </w:r>
      <w:r w:rsidRPr="000046E0">
        <w:rPr>
          <w:rFonts w:ascii="Verdana" w:eastAsia="Times New Roman" w:hAnsi="Verdana" w:cs="Times New Roman"/>
          <w:i/>
          <w:iCs/>
          <w:color w:val="000000"/>
          <w:sz w:val="21"/>
          <w:szCs w:val="21"/>
        </w:rPr>
        <w:t>shallow copy</w:t>
      </w:r>
      <w:r w:rsidRPr="000046E0">
        <w:rPr>
          <w:rFonts w:ascii="Verdana" w:eastAsia="Times New Roman" w:hAnsi="Verdana" w:cs="Times New Roman"/>
          <w:color w:val="000000"/>
          <w:sz w:val="21"/>
          <w:szCs w:val="21"/>
        </w:rPr>
        <w:t>. All objects in the new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are references to the same objects as the original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d. </w:t>
      </w:r>
      <w:r w:rsidRPr="000046E0">
        <w:rPr>
          <w:rFonts w:ascii="Courier New" w:eastAsia="Times New Roman" w:hAnsi="Courier New" w:cs="Courier New"/>
          <w:color w:val="000000"/>
          <w:sz w:val="20"/>
          <w:szCs w:val="20"/>
        </w:rPr>
        <w:t>setdefault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key</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default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object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Similar to </w:t>
      </w:r>
      <w:r w:rsidRPr="000046E0">
        <w:rPr>
          <w:rFonts w:ascii="Courier New" w:eastAsia="Times New Roman" w:hAnsi="Courier New" w:cs="Courier New"/>
          <w:i/>
          <w:iCs/>
          <w:color w:val="000000"/>
          <w:sz w:val="20"/>
          <w:szCs w:val="20"/>
        </w:rPr>
        <w:t>d.</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color w:val="000000"/>
          <w:sz w:val="20"/>
          <w:szCs w:val="20"/>
        </w:rPr>
        <w:t>get</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key</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i/>
          <w:iCs/>
          <w:color w:val="000000"/>
          <w:sz w:val="20"/>
          <w:szCs w:val="20"/>
        </w:rPr>
        <w:t>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key</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 get the item with the given key. However, this sets a default value to the supplied object.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d. </w:t>
      </w:r>
      <w:r w:rsidRPr="000046E0">
        <w:rPr>
          <w:rFonts w:ascii="Courier New" w:eastAsia="Times New Roman" w:hAnsi="Courier New" w:cs="Courier New"/>
          <w:color w:val="000000"/>
          <w:sz w:val="20"/>
          <w:szCs w:val="20"/>
        </w:rPr>
        <w:t>update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default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object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Merge values from the new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into the original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adding or replacing as needed. It is equivalent to the following Python statement. </w:t>
      </w:r>
      <w:r w:rsidRPr="000046E0">
        <w:rPr>
          <w:rFonts w:ascii="Courier New" w:eastAsia="Times New Roman" w:hAnsi="Courier New" w:cs="Courier New"/>
          <w:color w:val="000000"/>
          <w:sz w:val="20"/>
          <w:szCs w:val="20"/>
        </w:rPr>
        <w:t>for k in new.keys(): d[k]= new[k]</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d. </w:t>
      </w:r>
      <w:r w:rsidRPr="000046E0">
        <w:rPr>
          <w:rFonts w:ascii="Courier New" w:eastAsia="Times New Roman" w:hAnsi="Courier New" w:cs="Courier New"/>
          <w:color w:val="000000"/>
          <w:sz w:val="20"/>
          <w:szCs w:val="20"/>
        </w:rPr>
        <w:t>pop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key</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value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object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Remove the given key from the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returning the associated value. If the key does not exist, return the optional value provided in the </w:t>
      </w:r>
      <w:r w:rsidRPr="000046E0">
        <w:rPr>
          <w:rFonts w:ascii="Courier New" w:eastAsia="Times New Roman" w:hAnsi="Courier New" w:cs="Courier New"/>
          <w:color w:val="000000"/>
          <w:sz w:val="20"/>
          <w:szCs w:val="20"/>
        </w:rPr>
        <w:t>pop</w:t>
      </w:r>
      <w:r w:rsidRPr="000046E0">
        <w:rPr>
          <w:rFonts w:ascii="Verdana" w:eastAsia="Times New Roman" w:hAnsi="Verdana" w:cs="Times New Roman"/>
          <w:color w:val="000000"/>
          <w:sz w:val="21"/>
          <w:szCs w:val="21"/>
        </w:rPr>
        <w:t> call.</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accessor methods provide information about a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d. </w:t>
      </w:r>
      <w:r w:rsidRPr="000046E0">
        <w:rPr>
          <w:rFonts w:ascii="Courier New" w:eastAsia="Times New Roman" w:hAnsi="Courier New" w:cs="Courier New"/>
          <w:color w:val="000000"/>
          <w:sz w:val="20"/>
          <w:szCs w:val="20"/>
        </w:rPr>
        <w:t>get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key</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default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object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Get the item with the given </w:t>
      </w:r>
      <w:r w:rsidRPr="000046E0">
        <w:rPr>
          <w:rFonts w:ascii="Courier New" w:eastAsia="Times New Roman" w:hAnsi="Courier New" w:cs="Courier New"/>
          <w:i/>
          <w:iCs/>
          <w:color w:val="000000"/>
          <w:sz w:val="20"/>
          <w:szCs w:val="20"/>
        </w:rPr>
        <w:t>key</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similar to </w:t>
      </w:r>
      <w:r w:rsidRPr="000046E0">
        <w:rPr>
          <w:rFonts w:ascii="Courier New" w:eastAsia="Times New Roman" w:hAnsi="Courier New" w:cs="Courier New"/>
          <w:i/>
          <w:iCs/>
          <w:color w:val="000000"/>
          <w:sz w:val="20"/>
          <w:szCs w:val="20"/>
        </w:rPr>
        <w:t>d </w:t>
      </w:r>
      <w:r w:rsidRPr="000046E0">
        <w:rPr>
          <w:rFonts w:ascii="Courier New" w:eastAsia="Times New Roman" w:hAnsi="Courier New" w:cs="Courier New"/>
          <w:color w:val="000000"/>
          <w:sz w:val="20"/>
          <w:szCs w:val="20"/>
        </w:rPr>
        <w:t>[</w:t>
      </w:r>
      <w:r w:rsidRPr="000046E0">
        <w:rPr>
          <w:rFonts w:ascii="Courier New" w:eastAsia="Times New Roman" w:hAnsi="Courier New" w:cs="Courier New"/>
          <w:i/>
          <w:iCs/>
          <w:color w:val="000000"/>
          <w:sz w:val="20"/>
          <w:szCs w:val="20"/>
        </w:rPr>
        <w:t> key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If the key is not present, supply </w:t>
      </w:r>
      <w:r w:rsidRPr="000046E0">
        <w:rPr>
          <w:rFonts w:ascii="Courier New" w:eastAsia="Times New Roman" w:hAnsi="Courier New" w:cs="Courier New"/>
          <w:i/>
          <w:iCs/>
          <w:color w:val="000000"/>
          <w:sz w:val="20"/>
          <w:szCs w:val="20"/>
        </w:rPr>
        <w:t>default</w:t>
      </w:r>
      <w:r w:rsidRPr="000046E0">
        <w:rPr>
          <w:rFonts w:ascii="Verdana" w:eastAsia="Times New Roman" w:hAnsi="Verdana" w:cs="Times New Roman"/>
          <w:color w:val="000000"/>
          <w:sz w:val="21"/>
          <w:szCs w:val="21"/>
        </w:rPr>
        <w:t>instead.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d. </w:t>
      </w:r>
      <w:r w:rsidRPr="000046E0">
        <w:rPr>
          <w:rFonts w:ascii="Courier New" w:eastAsia="Times New Roman" w:hAnsi="Courier New" w:cs="Courier New"/>
          <w:color w:val="000000"/>
          <w:sz w:val="20"/>
          <w:szCs w:val="20"/>
        </w:rPr>
        <w:t>has_key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key</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If there is an entry in the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with the given </w:t>
      </w:r>
      <w:r w:rsidRPr="000046E0">
        <w:rPr>
          <w:rFonts w:ascii="Courier New" w:eastAsia="Times New Roman" w:hAnsi="Courier New" w:cs="Courier New"/>
          <w:i/>
          <w:iCs/>
          <w:color w:val="000000"/>
          <w:sz w:val="20"/>
          <w:szCs w:val="20"/>
        </w:rPr>
        <w:t>key</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otherwise return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d. </w:t>
      </w:r>
      <w:r w:rsidRPr="000046E0">
        <w:rPr>
          <w:rFonts w:ascii="Courier New" w:eastAsia="Times New Roman" w:hAnsi="Courier New" w:cs="Courier New"/>
          <w:color w:val="000000"/>
          <w:sz w:val="20"/>
          <w:szCs w:val="20"/>
        </w:rPr>
        <w:t>items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sequence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Return all of the items in the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as a sequence of (key,value)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Note that these are returned in no particular order.</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d. </w:t>
      </w:r>
      <w:r w:rsidRPr="000046E0">
        <w:rPr>
          <w:rFonts w:ascii="Courier New" w:eastAsia="Times New Roman" w:hAnsi="Courier New" w:cs="Courier New"/>
          <w:color w:val="000000"/>
          <w:sz w:val="20"/>
          <w:szCs w:val="20"/>
        </w:rPr>
        <w:t>keys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sequence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all of the keys in the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as a sequence of keys. Note that these are returned in no particular order.</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d. </w:t>
      </w:r>
      <w:r w:rsidRPr="000046E0">
        <w:rPr>
          <w:rFonts w:ascii="Courier New" w:eastAsia="Times New Roman" w:hAnsi="Courier New" w:cs="Courier New"/>
          <w:color w:val="000000"/>
          <w:sz w:val="20"/>
          <w:szCs w:val="20"/>
        </w:rPr>
        <w:t>values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sequence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all the values from the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as a sequence. Note that these are returned in no particular order.</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Dictionary Exercises</w:t>
      </w:r>
    </w:p>
    <w:p w:rsidR="000046E0" w:rsidRDefault="000046E0" w:rsidP="000046E0">
      <w:pPr>
        <w:pStyle w:val="NormalWeb"/>
        <w:numPr>
          <w:ilvl w:val="0"/>
          <w:numId w:val="65"/>
        </w:numPr>
        <w:shd w:val="clear" w:color="auto" w:fill="FFFFFF"/>
        <w:rPr>
          <w:rFonts w:ascii="Verdana" w:hAnsi="Verdana"/>
          <w:color w:val="000000"/>
          <w:sz w:val="21"/>
          <w:szCs w:val="21"/>
        </w:rPr>
      </w:pPr>
      <w:r>
        <w:rPr>
          <w:rFonts w:ascii="Verdana" w:hAnsi="Verdana"/>
          <w:b/>
          <w:bCs/>
          <w:color w:val="000000"/>
          <w:sz w:val="21"/>
          <w:szCs w:val="21"/>
        </w:rPr>
        <w:t>Word Frequencies. </w:t>
      </w:r>
      <w:r>
        <w:rPr>
          <w:rFonts w:ascii="Verdana" w:hAnsi="Verdana"/>
          <w:color w:val="000000"/>
          <w:sz w:val="21"/>
          <w:szCs w:val="21"/>
        </w:rPr>
        <w:t>Update the exercise in </w:t>
      </w:r>
      <w:hyperlink r:id="rId1145" w:anchor="data.seq.list.exercise.uniqValues" w:tooltip="Accumulating Unique Values" w:history="1">
        <w:r>
          <w:rPr>
            <w:rStyle w:val="Hyperlink"/>
            <w:rFonts w:ascii="Verdana" w:hAnsi="Verdana"/>
            <w:color w:val="000066"/>
            <w:sz w:val="20"/>
            <w:szCs w:val="20"/>
          </w:rPr>
          <w:t>Accumulating Unique Values</w:t>
        </w:r>
      </w:hyperlink>
      <w:r>
        <w:rPr>
          <w:rFonts w:ascii="Verdana" w:hAnsi="Verdana"/>
          <w:color w:val="000000"/>
          <w:sz w:val="21"/>
          <w:szCs w:val="21"/>
        </w:rPr>
        <w:t> to count each occurance of the values in </w:t>
      </w:r>
      <w:r>
        <w:rPr>
          <w:rStyle w:val="HTMLCode"/>
          <w:color w:val="000000"/>
        </w:rPr>
        <w:t>aSequence</w:t>
      </w:r>
      <w:r>
        <w:rPr>
          <w:rFonts w:ascii="Verdana" w:hAnsi="Verdana"/>
          <w:color w:val="000000"/>
          <w:sz w:val="21"/>
          <w:szCs w:val="21"/>
        </w:rPr>
        <w:t>. Change the result from a simple sequence to a </w:t>
      </w:r>
      <w:r>
        <w:rPr>
          <w:rStyle w:val="HTMLCode"/>
          <w:color w:val="000000"/>
        </w:rPr>
        <w:t>dict</w:t>
      </w:r>
      <w:r>
        <w:rPr>
          <w:rFonts w:ascii="Verdana" w:hAnsi="Verdana"/>
          <w:color w:val="000000"/>
          <w:sz w:val="21"/>
          <w:szCs w:val="21"/>
        </w:rPr>
        <w:t>. The </w:t>
      </w:r>
      <w:r>
        <w:rPr>
          <w:rStyle w:val="HTMLCode"/>
          <w:color w:val="000000"/>
        </w:rPr>
        <w:t>dict</w:t>
      </w:r>
      <w:r>
        <w:rPr>
          <w:rFonts w:ascii="Verdana" w:hAnsi="Verdana"/>
          <w:color w:val="000000"/>
          <w:sz w:val="21"/>
          <w:szCs w:val="21"/>
        </w:rPr>
        <w:t> key is the value from </w:t>
      </w:r>
      <w:r>
        <w:rPr>
          <w:rStyle w:val="HTMLCode"/>
          <w:color w:val="000000"/>
        </w:rPr>
        <w:t>aSequence</w:t>
      </w:r>
      <w:r>
        <w:rPr>
          <w:rFonts w:ascii="Verdana" w:hAnsi="Verdana"/>
          <w:color w:val="000000"/>
          <w:sz w:val="21"/>
          <w:szCs w:val="21"/>
        </w:rPr>
        <w:t>. The </w:t>
      </w:r>
      <w:r>
        <w:rPr>
          <w:rStyle w:val="HTMLCode"/>
          <w:color w:val="000000"/>
        </w:rPr>
        <w:t>dict</w:t>
      </w:r>
      <w:r>
        <w:rPr>
          <w:rFonts w:ascii="Verdana" w:hAnsi="Verdana"/>
          <w:color w:val="000000"/>
          <w:sz w:val="21"/>
          <w:szCs w:val="21"/>
        </w:rPr>
        <w:t> value is the count of the number of occurances.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If this is done correctly, the input sequence can be words, numbers or any other immutable Python object, suitable for a </w:t>
      </w:r>
      <w:r>
        <w:rPr>
          <w:rStyle w:val="HTMLCode"/>
          <w:color w:val="000000"/>
        </w:rPr>
        <w:t>dict</w:t>
      </w:r>
      <w:r>
        <w:rPr>
          <w:rFonts w:ascii="Verdana" w:hAnsi="Verdana"/>
          <w:color w:val="000000"/>
          <w:sz w:val="21"/>
          <w:szCs w:val="21"/>
        </w:rPr>
        <w:t> key.</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For example, the program could accept a line of input, discarding punctuation and breaking them into words in space boundaries. The basic </w:t>
      </w:r>
      <w:r>
        <w:rPr>
          <w:rStyle w:val="HTMLCode"/>
          <w:color w:val="000000"/>
        </w:rPr>
        <w:t>string</w:t>
      </w:r>
      <w:r>
        <w:rPr>
          <w:rFonts w:ascii="Verdana" w:hAnsi="Verdana"/>
          <w:color w:val="000000"/>
          <w:sz w:val="21"/>
          <w:szCs w:val="21"/>
        </w:rPr>
        <w:t> operations should make it possible to create a simple sequence of words.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Iterate through this sequence, placing the words into a </w:t>
      </w:r>
      <w:r>
        <w:rPr>
          <w:rStyle w:val="HTMLCode"/>
          <w:color w:val="000000"/>
        </w:rPr>
        <w:t>dict</w:t>
      </w:r>
      <w:r>
        <w:rPr>
          <w:rFonts w:ascii="Verdana" w:hAnsi="Verdana"/>
          <w:color w:val="000000"/>
          <w:sz w:val="21"/>
          <w:szCs w:val="21"/>
        </w:rPr>
        <w:t>. The first time a word is seen, the frequency is 1. Each time the word is seen again, increment the frequency. Produce a frequency table.</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To alphabetize the frequency table, extract just the keys. A sequence can be sorted (see section 6.2). This sorted sequence of keys can be used to extract the counts from the </w:t>
      </w:r>
      <w:r>
        <w:rPr>
          <w:rStyle w:val="HTMLCode"/>
          <w:color w:val="000000"/>
        </w:rPr>
        <w:t>dict</w:t>
      </w:r>
      <w:r>
        <w:rPr>
          <w:rFonts w:ascii="Verdana" w:hAnsi="Verdana"/>
          <w:color w:val="000000"/>
          <w:sz w:val="21"/>
          <w:szCs w:val="21"/>
        </w:rPr>
        <w:t>.</w:t>
      </w:r>
    </w:p>
    <w:p w:rsidR="000046E0" w:rsidRDefault="000046E0" w:rsidP="000046E0">
      <w:pPr>
        <w:pStyle w:val="NormalWeb"/>
        <w:numPr>
          <w:ilvl w:val="0"/>
          <w:numId w:val="65"/>
        </w:numPr>
        <w:shd w:val="clear" w:color="auto" w:fill="FFFFFF"/>
        <w:rPr>
          <w:rFonts w:ascii="Verdana" w:hAnsi="Verdana"/>
          <w:color w:val="000000"/>
          <w:sz w:val="21"/>
          <w:szCs w:val="21"/>
        </w:rPr>
      </w:pPr>
      <w:r>
        <w:rPr>
          <w:rFonts w:ascii="Verdana" w:hAnsi="Verdana"/>
          <w:b/>
          <w:bCs/>
          <w:color w:val="000000"/>
          <w:sz w:val="21"/>
          <w:szCs w:val="21"/>
        </w:rPr>
        <w:t>Stock Reports. </w:t>
      </w:r>
      <w:r>
        <w:rPr>
          <w:rFonts w:ascii="Verdana" w:hAnsi="Verdana"/>
          <w:color w:val="000000"/>
          <w:sz w:val="21"/>
          <w:szCs w:val="21"/>
        </w:rPr>
        <w:t>A block of publicly traded stock has a variety of attributes, we'll look at a few of them. A stock has a ticker symbol and a company name. Create a simple </w:t>
      </w:r>
      <w:r>
        <w:rPr>
          <w:rStyle w:val="HTMLCode"/>
          <w:color w:val="000000"/>
        </w:rPr>
        <w:t>dict</w:t>
      </w:r>
      <w:r>
        <w:rPr>
          <w:rFonts w:ascii="Verdana" w:hAnsi="Verdana"/>
          <w:color w:val="000000"/>
          <w:sz w:val="21"/>
          <w:szCs w:val="21"/>
        </w:rPr>
        <w:t> with ticker symbols and company names.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For example:</w:t>
      </w:r>
    </w:p>
    <w:p w:rsidR="000046E0" w:rsidRDefault="000046E0" w:rsidP="000046E0">
      <w:pPr>
        <w:pStyle w:val="HTMLPreformatted"/>
        <w:shd w:val="clear" w:color="auto" w:fill="FFFFFF"/>
        <w:ind w:left="720"/>
        <w:rPr>
          <w:color w:val="000000"/>
        </w:rPr>
      </w:pPr>
      <w:r>
        <w:rPr>
          <w:color w:val="000000"/>
        </w:rPr>
        <w:t xml:space="preserve">stockDict = { 'GM': 'General Motors', </w:t>
      </w:r>
    </w:p>
    <w:p w:rsidR="000046E0" w:rsidRDefault="000046E0" w:rsidP="000046E0">
      <w:pPr>
        <w:pStyle w:val="HTMLPreformatted"/>
        <w:shd w:val="clear" w:color="auto" w:fill="FFFFFF"/>
        <w:ind w:left="720"/>
        <w:rPr>
          <w:color w:val="000000"/>
        </w:rPr>
      </w:pPr>
      <w:r>
        <w:rPr>
          <w:color w:val="000000"/>
        </w:rPr>
        <w:t xml:space="preserve"> 'CAT':'Caterpillar', 'EK':"Eastman Kodak" }</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Create a simple </w:t>
      </w:r>
      <w:r>
        <w:rPr>
          <w:rStyle w:val="HTMLCode"/>
          <w:color w:val="000000"/>
        </w:rPr>
        <w:t>list</w:t>
      </w:r>
      <w:r>
        <w:rPr>
          <w:rFonts w:ascii="Verdana" w:hAnsi="Verdana"/>
          <w:color w:val="000000"/>
          <w:sz w:val="21"/>
          <w:szCs w:val="21"/>
        </w:rPr>
        <w:t> of blocks of stock. These could be </w:t>
      </w:r>
      <w:r>
        <w:rPr>
          <w:rStyle w:val="HTMLCode"/>
          <w:color w:val="000000"/>
        </w:rPr>
        <w:t>tuple</w:t>
      </w:r>
      <w:r>
        <w:rPr>
          <w:rFonts w:ascii="Verdana" w:hAnsi="Verdana"/>
          <w:color w:val="000000"/>
          <w:sz w:val="21"/>
          <w:szCs w:val="21"/>
        </w:rPr>
        <w:t>s with ticker symbols, prices, dates and number of shares. For example:</w:t>
      </w:r>
    </w:p>
    <w:p w:rsidR="000046E0" w:rsidRDefault="000046E0" w:rsidP="000046E0">
      <w:pPr>
        <w:pStyle w:val="HTMLPreformatted"/>
        <w:shd w:val="clear" w:color="auto" w:fill="FFFFFF"/>
        <w:ind w:left="720"/>
        <w:rPr>
          <w:color w:val="000000"/>
        </w:rPr>
      </w:pPr>
      <w:r>
        <w:rPr>
          <w:color w:val="000000"/>
        </w:rPr>
        <w:t xml:space="preserve">purchases = [ ( 'GE', 100, '10-sep-2001', 48 ), </w:t>
      </w:r>
    </w:p>
    <w:p w:rsidR="000046E0" w:rsidRDefault="000046E0" w:rsidP="000046E0">
      <w:pPr>
        <w:pStyle w:val="HTMLPreformatted"/>
        <w:shd w:val="clear" w:color="auto" w:fill="FFFFFF"/>
        <w:ind w:left="720"/>
        <w:rPr>
          <w:color w:val="000000"/>
        </w:rPr>
      </w:pPr>
      <w:r>
        <w:rPr>
          <w:color w:val="000000"/>
        </w:rPr>
        <w:lastRenderedPageBreak/>
        <w:t xml:space="preserve"> ( 'CAT', 100, '1-apr-1999', 24 ), </w:t>
      </w:r>
    </w:p>
    <w:p w:rsidR="000046E0" w:rsidRDefault="000046E0" w:rsidP="000046E0">
      <w:pPr>
        <w:pStyle w:val="HTMLPreformatted"/>
        <w:shd w:val="clear" w:color="auto" w:fill="FFFFFF"/>
        <w:ind w:left="720"/>
        <w:rPr>
          <w:color w:val="000000"/>
        </w:rPr>
      </w:pPr>
      <w:r>
        <w:rPr>
          <w:color w:val="000000"/>
        </w:rPr>
        <w:t xml:space="preserve"> ( 'GE', 200, '1-jul-1998', 56 ) ]</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Create a purchase history report that computes the full purchase price (shares times dollars) for each block of stock and uses the stockDict to look up the full company name. This is the basic relational database join algorithm between two tables.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Create a second purchase summary that which accumulates total investment by ticker symbol. In the above sample data, there are two blocks of GE. These can easily be combined by creating a </w:t>
      </w:r>
      <w:r>
        <w:rPr>
          <w:rStyle w:val="HTMLCode"/>
          <w:color w:val="000000"/>
        </w:rPr>
        <w:t>dict</w:t>
      </w:r>
      <w:r>
        <w:rPr>
          <w:rFonts w:ascii="Verdana" w:hAnsi="Verdana"/>
          <w:color w:val="000000"/>
          <w:sz w:val="21"/>
          <w:szCs w:val="21"/>
        </w:rPr>
        <w:t>where the key is the ticker and the value is the </w:t>
      </w:r>
      <w:r>
        <w:rPr>
          <w:rStyle w:val="HTMLCode"/>
          <w:color w:val="000000"/>
        </w:rPr>
        <w:t>list</w:t>
      </w:r>
      <w:r>
        <w:rPr>
          <w:rFonts w:ascii="Verdana" w:hAnsi="Verdana"/>
          <w:color w:val="000000"/>
          <w:sz w:val="21"/>
          <w:szCs w:val="21"/>
        </w:rPr>
        <w:t> of blocks purchased. The program makes one pass through the data to create the </w:t>
      </w:r>
      <w:r>
        <w:rPr>
          <w:rStyle w:val="HTMLCode"/>
          <w:color w:val="000000"/>
        </w:rPr>
        <w:t>dict</w:t>
      </w:r>
      <w:r>
        <w:rPr>
          <w:rFonts w:ascii="Verdana" w:hAnsi="Verdana"/>
          <w:color w:val="000000"/>
          <w:sz w:val="21"/>
          <w:szCs w:val="21"/>
        </w:rPr>
        <w:t>. A pass through the </w:t>
      </w:r>
      <w:r>
        <w:rPr>
          <w:rStyle w:val="HTMLCode"/>
          <w:color w:val="000000"/>
        </w:rPr>
        <w:t>dict</w:t>
      </w:r>
      <w:r>
        <w:rPr>
          <w:rFonts w:ascii="Verdana" w:hAnsi="Verdana"/>
          <w:color w:val="000000"/>
          <w:sz w:val="21"/>
          <w:szCs w:val="21"/>
        </w:rPr>
        <w:t> can then create a report showing each ticker symbol and all blocks of stock.</w:t>
      </w:r>
    </w:p>
    <w:p w:rsidR="000046E0" w:rsidRDefault="000046E0" w:rsidP="000046E0">
      <w:pPr>
        <w:pStyle w:val="NormalWeb"/>
        <w:numPr>
          <w:ilvl w:val="0"/>
          <w:numId w:val="65"/>
        </w:numPr>
        <w:shd w:val="clear" w:color="auto" w:fill="FFFFFF"/>
        <w:rPr>
          <w:rFonts w:ascii="Verdana" w:hAnsi="Verdana"/>
          <w:color w:val="000000"/>
          <w:sz w:val="21"/>
          <w:szCs w:val="21"/>
        </w:rPr>
      </w:pPr>
      <w:r>
        <w:rPr>
          <w:rFonts w:ascii="Verdana" w:hAnsi="Verdana"/>
          <w:b/>
          <w:bCs/>
          <w:color w:val="000000"/>
          <w:sz w:val="21"/>
          <w:szCs w:val="21"/>
        </w:rPr>
        <w:t>Date Decoder. </w:t>
      </w:r>
      <w:r>
        <w:rPr>
          <w:rFonts w:ascii="Verdana" w:hAnsi="Verdana"/>
          <w:color w:val="000000"/>
          <w:sz w:val="21"/>
          <w:szCs w:val="21"/>
        </w:rPr>
        <w:t>A date of the form 8-MAR-85 includes the name of the month, which must be translated to a number. Create a </w:t>
      </w:r>
      <w:r>
        <w:rPr>
          <w:rStyle w:val="HTMLCode"/>
          <w:color w:val="000000"/>
        </w:rPr>
        <w:t>dict</w:t>
      </w:r>
      <w:r>
        <w:rPr>
          <w:rFonts w:ascii="Verdana" w:hAnsi="Verdana"/>
          <w:color w:val="000000"/>
          <w:sz w:val="21"/>
          <w:szCs w:val="21"/>
        </w:rPr>
        <w:t> suitable for decoding month names to numbers. Create a function which uses </w:t>
      </w:r>
      <w:r>
        <w:rPr>
          <w:rStyle w:val="HTMLCode"/>
          <w:color w:val="000000"/>
        </w:rPr>
        <w:t>string</w:t>
      </w:r>
      <w:r>
        <w:rPr>
          <w:rFonts w:ascii="Verdana" w:hAnsi="Verdana"/>
          <w:color w:val="000000"/>
          <w:sz w:val="21"/>
          <w:szCs w:val="21"/>
        </w:rPr>
        <w:t> operations to split the date into 3 items using the "-" character. Translate the month, correct the year to include all of the digits.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The function will accept a date in the "dd-MMM-yy" format and respond with a </w:t>
      </w:r>
      <w:r>
        <w:rPr>
          <w:rStyle w:val="HTMLCode"/>
          <w:color w:val="000000"/>
        </w:rPr>
        <w:t>tuple</w:t>
      </w:r>
      <w:r>
        <w:rPr>
          <w:rFonts w:ascii="Verdana" w:hAnsi="Verdana"/>
          <w:color w:val="000000"/>
          <w:sz w:val="21"/>
          <w:szCs w:val="21"/>
        </w:rPr>
        <w:t> of (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m</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d</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numPr>
          <w:ilvl w:val="0"/>
          <w:numId w:val="65"/>
        </w:numPr>
        <w:shd w:val="clear" w:color="auto" w:fill="FFFFFF"/>
        <w:rPr>
          <w:rFonts w:ascii="Verdana" w:hAnsi="Verdana"/>
          <w:color w:val="000000"/>
          <w:sz w:val="21"/>
          <w:szCs w:val="21"/>
        </w:rPr>
      </w:pPr>
      <w:r>
        <w:rPr>
          <w:rFonts w:ascii="Verdana" w:hAnsi="Verdana"/>
          <w:b/>
          <w:bCs/>
          <w:color w:val="000000"/>
          <w:sz w:val="21"/>
          <w:szCs w:val="21"/>
        </w:rPr>
        <w:t>Dice Odds. </w:t>
      </w:r>
      <w:r>
        <w:rPr>
          <w:rFonts w:ascii="Verdana" w:hAnsi="Verdana"/>
          <w:color w:val="000000"/>
          <w:sz w:val="21"/>
          <w:szCs w:val="21"/>
        </w:rPr>
        <w:t>There are 36 possible combinations of two dice. A sim</w:t>
      </w:r>
      <w:r>
        <w:rPr>
          <w:rFonts w:ascii="Arial" w:hAnsi="Arial" w:cs="Arial"/>
          <w:color w:val="000000"/>
          <w:sz w:val="21"/>
          <w:szCs w:val="21"/>
        </w:rPr>
        <w:t>→</w:t>
      </w:r>
      <w:r>
        <w:rPr>
          <w:rFonts w:ascii="Verdana" w:hAnsi="Verdana"/>
          <w:color w:val="000000"/>
          <w:sz w:val="21"/>
          <w:szCs w:val="21"/>
        </w:rPr>
        <w:t>ple pair of loops over range(6)+1 will enumerate all combinations. The sum of the two dice is more interesting than the actual combination. Create a </w:t>
      </w:r>
      <w:r>
        <w:rPr>
          <w:rStyle w:val="HTMLCode"/>
          <w:color w:val="000000"/>
        </w:rPr>
        <w:t>dict</w:t>
      </w:r>
      <w:r>
        <w:rPr>
          <w:rFonts w:ascii="Verdana" w:hAnsi="Verdana"/>
          <w:color w:val="000000"/>
          <w:sz w:val="21"/>
          <w:szCs w:val="21"/>
        </w:rPr>
        <w:t> of all combinations, using the sum of the two dice as the key.</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Each value in the </w:t>
      </w:r>
      <w:r>
        <w:rPr>
          <w:rStyle w:val="HTMLCode"/>
          <w:color w:val="000000"/>
        </w:rPr>
        <w:t>dict</w:t>
      </w:r>
      <w:r>
        <w:rPr>
          <w:rFonts w:ascii="Verdana" w:hAnsi="Verdana"/>
          <w:color w:val="000000"/>
          <w:sz w:val="21"/>
          <w:szCs w:val="21"/>
        </w:rPr>
        <w:t> should be a </w:t>
      </w:r>
      <w:r>
        <w:rPr>
          <w:rStyle w:val="HTMLCode"/>
          <w:color w:val="000000"/>
        </w:rPr>
        <w:t>list</w:t>
      </w:r>
      <w:r>
        <w:rPr>
          <w:rFonts w:ascii="Verdana" w:hAnsi="Verdana"/>
          <w:color w:val="000000"/>
          <w:sz w:val="21"/>
          <w:szCs w:val="21"/>
        </w:rPr>
        <w:t> of </w:t>
      </w:r>
      <w:r>
        <w:rPr>
          <w:rStyle w:val="HTMLCode"/>
          <w:color w:val="000000"/>
        </w:rPr>
        <w:t>tuple</w:t>
      </w:r>
      <w:r>
        <w:rPr>
          <w:rFonts w:ascii="Verdana" w:hAnsi="Verdana"/>
          <w:color w:val="000000"/>
          <w:sz w:val="21"/>
          <w:szCs w:val="21"/>
        </w:rPr>
        <w:t>s; each </w:t>
      </w:r>
      <w:r>
        <w:rPr>
          <w:rStyle w:val="HTMLCode"/>
          <w:color w:val="000000"/>
        </w:rPr>
        <w:t>tuple</w:t>
      </w:r>
      <w:r>
        <w:rPr>
          <w:rFonts w:ascii="Verdana" w:hAnsi="Verdana"/>
          <w:color w:val="000000"/>
          <w:sz w:val="21"/>
          <w:szCs w:val="21"/>
        </w:rPr>
        <w:t> has the value of two dice. The general outline is something like the following:</w:t>
      </w:r>
    </w:p>
    <w:p w:rsidR="000046E0" w:rsidRDefault="000046E0" w:rsidP="000046E0">
      <w:pPr>
        <w:pStyle w:val="HTMLPreformatted"/>
        <w:shd w:val="clear" w:color="auto" w:fill="FFFFFF"/>
        <w:ind w:left="720"/>
        <w:rPr>
          <w:color w:val="000000"/>
        </w:rPr>
      </w:pPr>
      <w:r>
        <w:rPr>
          <w:color w:val="000000"/>
        </w:rPr>
        <w:t>d= {}</w:t>
      </w:r>
    </w:p>
    <w:p w:rsidR="000046E0" w:rsidRDefault="000046E0" w:rsidP="000046E0">
      <w:pPr>
        <w:pStyle w:val="HTMLPreformatted"/>
        <w:shd w:val="clear" w:color="auto" w:fill="FFFFFF"/>
        <w:ind w:left="720"/>
        <w:rPr>
          <w:color w:val="000000"/>
        </w:rPr>
      </w:pPr>
      <w:r>
        <w:rPr>
          <w:color w:val="000000"/>
        </w:rPr>
        <w:t>Loop with d1 from 1 to 6</w:t>
      </w:r>
    </w:p>
    <w:p w:rsidR="000046E0" w:rsidRDefault="000046E0" w:rsidP="000046E0">
      <w:pPr>
        <w:pStyle w:val="HTMLPreformatted"/>
        <w:shd w:val="clear" w:color="auto" w:fill="FFFFFF"/>
        <w:ind w:left="720"/>
        <w:rPr>
          <w:color w:val="000000"/>
        </w:rPr>
      </w:pPr>
      <w:r>
        <w:rPr>
          <w:color w:val="000000"/>
        </w:rPr>
        <w:t xml:space="preserve">    Loop with d2 from 1 to 6</w:t>
      </w:r>
    </w:p>
    <w:p w:rsidR="000046E0" w:rsidRDefault="000046E0" w:rsidP="000046E0">
      <w:pPr>
        <w:pStyle w:val="HTMLPreformatted"/>
        <w:shd w:val="clear" w:color="auto" w:fill="FFFFFF"/>
        <w:ind w:left="720"/>
        <w:rPr>
          <w:color w:val="000000"/>
        </w:rPr>
      </w:pPr>
      <w:r>
        <w:rPr>
          <w:color w:val="000000"/>
        </w:rPr>
        <w:t xml:space="preserve">        newTuple ← ( d1, d2 ) # create the tuple</w:t>
      </w:r>
    </w:p>
    <w:p w:rsidR="000046E0" w:rsidRDefault="000046E0" w:rsidP="000046E0">
      <w:pPr>
        <w:pStyle w:val="HTMLPreformatted"/>
        <w:shd w:val="clear" w:color="auto" w:fill="FFFFFF"/>
        <w:ind w:left="720"/>
        <w:rPr>
          <w:color w:val="000000"/>
        </w:rPr>
      </w:pPr>
      <w:r>
        <w:rPr>
          <w:color w:val="000000"/>
        </w:rPr>
        <w:t xml:space="preserve">        oldList ← dictionary entry for sum d1+d2</w:t>
      </w:r>
    </w:p>
    <w:p w:rsidR="000046E0" w:rsidRDefault="000046E0" w:rsidP="000046E0">
      <w:pPr>
        <w:pStyle w:val="HTMLPreformatted"/>
        <w:shd w:val="clear" w:color="auto" w:fill="FFFFFF"/>
        <w:ind w:left="720"/>
        <w:rPr>
          <w:color w:val="000000"/>
        </w:rPr>
      </w:pPr>
      <w:r>
        <w:rPr>
          <w:color w:val="000000"/>
        </w:rPr>
        <w:t xml:space="preserve">        newList ← oldList + newTuple</w:t>
      </w:r>
    </w:p>
    <w:p w:rsidR="000046E0" w:rsidRDefault="000046E0" w:rsidP="000046E0">
      <w:pPr>
        <w:pStyle w:val="HTMLPreformatted"/>
        <w:shd w:val="clear" w:color="auto" w:fill="FFFFFF"/>
        <w:ind w:left="720"/>
        <w:rPr>
          <w:color w:val="000000"/>
        </w:rPr>
      </w:pPr>
      <w:r>
        <w:rPr>
          <w:color w:val="000000"/>
        </w:rPr>
        <w:t xml:space="preserve">        replace entry in dictionary with newList</w:t>
      </w:r>
    </w:p>
    <w:p w:rsidR="000046E0" w:rsidRDefault="000046E0" w:rsidP="000046E0">
      <w:pPr>
        <w:pStyle w:val="HTMLPreformatted"/>
        <w:shd w:val="clear" w:color="auto" w:fill="FFFFFF"/>
        <w:ind w:left="720"/>
        <w:rPr>
          <w:color w:val="000000"/>
        </w:rPr>
      </w:pPr>
    </w:p>
    <w:p w:rsidR="000046E0" w:rsidRDefault="000046E0" w:rsidP="000046E0">
      <w:pPr>
        <w:pStyle w:val="HTMLPreformatted"/>
        <w:shd w:val="clear" w:color="auto" w:fill="FFFFFF"/>
        <w:ind w:left="720"/>
        <w:rPr>
          <w:color w:val="000000"/>
        </w:rPr>
      </w:pPr>
      <w:r>
        <w:rPr>
          <w:color w:val="000000"/>
        </w:rPr>
        <w:t>Loop over all values in the dictionary</w:t>
      </w:r>
    </w:p>
    <w:p w:rsidR="000046E0" w:rsidRDefault="000046E0" w:rsidP="000046E0">
      <w:pPr>
        <w:pStyle w:val="HTMLPreformatted"/>
        <w:shd w:val="clear" w:color="auto" w:fill="FFFFFF"/>
        <w:ind w:left="720"/>
        <w:rPr>
          <w:color w:val="000000"/>
        </w:rPr>
      </w:pPr>
      <w:r>
        <w:rPr>
          <w:color w:val="000000"/>
        </w:rPr>
        <w:t xml:space="preserve">    print the key and the length of the list</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Advanced Parameter Handling For Functions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 </w:t>
      </w:r>
      <w:hyperlink r:id="rId1146" w:tooltip="More Features" w:history="1">
        <w:r w:rsidRPr="000046E0">
          <w:rPr>
            <w:rFonts w:ascii="Verdana" w:eastAsia="Times New Roman" w:hAnsi="Verdana" w:cs="Times New Roman"/>
            <w:color w:val="000066"/>
            <w:sz w:val="20"/>
            <w:szCs w:val="20"/>
          </w:rPr>
          <w:t>the section called “More Features”</w:t>
        </w:r>
      </w:hyperlink>
      <w:r w:rsidRPr="000046E0">
        <w:rPr>
          <w:rFonts w:ascii="Verdana" w:eastAsia="Times New Roman" w:hAnsi="Verdana" w:cs="Times New Roman"/>
          <w:color w:val="000000"/>
          <w:sz w:val="21"/>
          <w:szCs w:val="21"/>
        </w:rPr>
        <w:t> we hinted that Python functions can handle a variable number of argument values in addition to supporting optional argument values. Earlier, when we defined a function that had optional parameters, it had a definite number of parameters, but some (or all) could be omitted because we provided default values for them.</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If we provide too many positional parameters to a function, Python raises an exception. Consider the following example. We defined a function of three positional parameters, and then evaluated it with more than three argument values.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046E0">
        <w:rPr>
          <w:rFonts w:ascii="Courier New" w:eastAsia="Times New Roman" w:hAnsi="Courier New" w:cs="Courier New"/>
          <w:b/>
          <w:bCs/>
          <w:color w:val="000000"/>
          <w:sz w:val="20"/>
          <w:szCs w:val="20"/>
        </w:rPr>
        <w:t>def avg(a,b,c):</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 xml:space="preserve">        return (a+b+c)/3.0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avg(10,11,12)</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11.0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avg(10,11,12,13,14,15,16)</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Traceback (most recent call last):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File "&lt;pyshell#16&gt;", line 1, in -toplevel-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avg(10,11,12,13,14,15,16)</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TypeError: avg() takes exactly 3 arguments (7 given)</w:t>
      </w:r>
    </w:p>
    <w:p w:rsidR="000046E0" w:rsidRPr="000046E0" w:rsidRDefault="000046E0" w:rsidP="000046E0">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197" w:name="d0e21559"/>
      <w:bookmarkEnd w:id="197"/>
      <w:r w:rsidRPr="000046E0">
        <w:rPr>
          <w:rFonts w:ascii="Verdana" w:eastAsia="Times New Roman" w:hAnsi="Verdana" w:cs="Times New Roman"/>
          <w:b/>
          <w:bCs/>
          <w:color w:val="2963A6"/>
          <w:sz w:val="26"/>
          <w:szCs w:val="26"/>
          <w:lang w:val="en"/>
        </w:rPr>
        <w:t>Unlimited Number of Positional Argument Values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Python lets us define a function that handles an unknown and unlimited number of argument values. Examples of built-in functions with a unlimited number of argument values are </w:t>
      </w:r>
      <w:r w:rsidRPr="000046E0">
        <w:rPr>
          <w:rFonts w:ascii="Courier New" w:eastAsia="Times New Roman" w:hAnsi="Courier New" w:cs="Courier New"/>
          <w:color w:val="000000"/>
          <w:sz w:val="20"/>
          <w:szCs w:val="20"/>
          <w:lang w:val="en"/>
        </w:rPr>
        <w:t>max</w:t>
      </w:r>
      <w:r w:rsidRPr="000046E0">
        <w:rPr>
          <w:rFonts w:ascii="Verdana" w:eastAsia="Times New Roman" w:hAnsi="Verdana" w:cs="Times New Roman"/>
          <w:color w:val="000000"/>
          <w:sz w:val="21"/>
          <w:szCs w:val="21"/>
          <w:lang w:val="en"/>
        </w:rPr>
        <w:t> and </w:t>
      </w:r>
      <w:r w:rsidRPr="000046E0">
        <w:rPr>
          <w:rFonts w:ascii="Courier New" w:eastAsia="Times New Roman" w:hAnsi="Courier New" w:cs="Courier New"/>
          <w:color w:val="000000"/>
          <w:sz w:val="20"/>
          <w:szCs w:val="20"/>
          <w:lang w:val="en"/>
        </w:rPr>
        <w:t>min</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Rather than have Python raise an exception, we can request the additional positional argument values be collected into a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To do this, you provide a final parameter definition of the form </w:t>
      </w:r>
      <w:r w:rsidRPr="000046E0">
        <w:rPr>
          <w:rFonts w:ascii="Verdana" w:eastAsia="Times New Roman" w:hAnsi="Verdana" w:cs="Times New Roman"/>
          <w:b/>
          <w:bCs/>
          <w:color w:val="000000"/>
          <w:sz w:val="21"/>
          <w:szCs w:val="21"/>
          <w:lang w:val="en"/>
        </w:rPr>
        <w:t>*</w:t>
      </w:r>
      <w:r w:rsidRPr="000046E0">
        <w:rPr>
          <w:rFonts w:ascii="Verdana" w:eastAsia="Times New Roman" w:hAnsi="Verdana" w:cs="Times New Roman"/>
          <w:b/>
          <w:bCs/>
          <w:i/>
          <w:iCs/>
          <w:color w:val="000000"/>
          <w:sz w:val="21"/>
          <w:szCs w:val="21"/>
          <w:lang w:val="en"/>
        </w:rPr>
        <w:t> </w:t>
      </w:r>
      <w:r w:rsidRPr="000046E0">
        <w:rPr>
          <w:rFonts w:ascii="Courier New" w:eastAsia="Times New Roman" w:hAnsi="Courier New" w:cs="Courier New"/>
          <w:b/>
          <w:bCs/>
          <w:i/>
          <w:iCs/>
          <w:color w:val="000000"/>
          <w:sz w:val="20"/>
          <w:szCs w:val="20"/>
          <w:lang w:val="en"/>
        </w:rPr>
        <w:t>extras</w:t>
      </w:r>
      <w:r w:rsidRPr="000046E0">
        <w:rPr>
          <w:rFonts w:ascii="Verdana" w:eastAsia="Times New Roman" w:hAnsi="Verdana" w:cs="Times New Roman"/>
          <w:b/>
          <w:bCs/>
          <w:i/>
          <w:iCs/>
          <w:color w:val="000000"/>
          <w:sz w:val="21"/>
          <w:szCs w:val="21"/>
          <w:lang w:val="en"/>
        </w:rPr>
        <w:t> </w:t>
      </w:r>
      <w:r w:rsidRPr="000046E0">
        <w:rPr>
          <w:rFonts w:ascii="Verdana" w:eastAsia="Times New Roman" w:hAnsi="Verdana" w:cs="Times New Roman"/>
          <w:color w:val="000000"/>
          <w:sz w:val="21"/>
          <w:szCs w:val="21"/>
          <w:lang w:val="en"/>
        </w:rPr>
        <w:t>. The </w:t>
      </w:r>
      <w:r w:rsidRPr="000046E0">
        <w:rPr>
          <w:rFonts w:ascii="Courier New" w:eastAsia="Times New Roman" w:hAnsi="Courier New" w:cs="Courier New"/>
          <w:color w:val="000000"/>
          <w:sz w:val="20"/>
          <w:szCs w:val="20"/>
          <w:lang w:val="en"/>
        </w:rPr>
        <w:t>*</w:t>
      </w:r>
      <w:r w:rsidRPr="000046E0">
        <w:rPr>
          <w:rFonts w:ascii="Verdana" w:eastAsia="Times New Roman" w:hAnsi="Verdana" w:cs="Times New Roman"/>
          <w:color w:val="000000"/>
          <w:sz w:val="21"/>
          <w:szCs w:val="21"/>
          <w:lang w:val="en"/>
        </w:rPr>
        <w:t>indicates that this parameter variable is the place to capture the extra argument values. The variable, here called </w:t>
      </w:r>
      <w:r w:rsidRPr="000046E0">
        <w:rPr>
          <w:rFonts w:ascii="Courier New" w:eastAsia="Times New Roman" w:hAnsi="Courier New" w:cs="Courier New"/>
          <w:i/>
          <w:iCs/>
          <w:color w:val="000000"/>
          <w:sz w:val="20"/>
          <w:szCs w:val="20"/>
          <w:lang w:val="en"/>
        </w:rPr>
        <w:t>extras</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will receive a sequence with all of the extra positional argument values.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You can only provide one such variable (if you provided two, how could Python decide which of these two got the extra argument values?) You must provide this variable after the ordinary positional parameters in the function definition.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Examples of Unlimited Positional Arguments. </w:t>
      </w:r>
      <w:r w:rsidRPr="000046E0">
        <w:rPr>
          <w:rFonts w:ascii="Verdana" w:eastAsia="Times New Roman" w:hAnsi="Verdana" w:cs="Times New Roman"/>
          <w:color w:val="000000"/>
          <w:sz w:val="21"/>
          <w:szCs w:val="21"/>
          <w:lang w:val="en"/>
        </w:rPr>
        <w:t>The following function accepts an unlimited number of positional arguments; it collects these in a single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parameter, </w:t>
      </w:r>
      <w:r w:rsidRPr="000046E0">
        <w:rPr>
          <w:rFonts w:ascii="Courier New" w:eastAsia="Times New Roman" w:hAnsi="Courier New" w:cs="Courier New"/>
          <w:color w:val="000000"/>
          <w:sz w:val="20"/>
          <w:szCs w:val="20"/>
          <w:lang w:val="en"/>
        </w:rPr>
        <w:t>args</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def myMax( *args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max= arg[0]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for a in args[1:]: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if a &gt; max: max= a</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return max</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We take the first element of the </w:t>
      </w:r>
      <w:r w:rsidRPr="000046E0">
        <w:rPr>
          <w:rFonts w:ascii="Courier New" w:eastAsia="Times New Roman" w:hAnsi="Courier New" w:cs="Courier New"/>
          <w:color w:val="000000"/>
          <w:sz w:val="20"/>
          <w:szCs w:val="20"/>
          <w:lang w:val="en"/>
        </w:rPr>
        <w:t>args</w:t>
      </w:r>
      <w:r w:rsidRPr="000046E0">
        <w:rPr>
          <w:rFonts w:ascii="Verdana" w:eastAsia="Times New Roman" w:hAnsi="Verdana" w:cs="Times New Roman"/>
          <w:color w:val="000000"/>
          <w:sz w:val="21"/>
          <w:szCs w:val="21"/>
          <w:lang w:val="en"/>
        </w:rPr>
        <w:t>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as our current guess at the maximum value, </w:t>
      </w:r>
      <w:r w:rsidRPr="000046E0">
        <w:rPr>
          <w:rFonts w:ascii="Courier New" w:eastAsia="Times New Roman" w:hAnsi="Courier New" w:cs="Courier New"/>
          <w:color w:val="000000"/>
          <w:sz w:val="20"/>
          <w:szCs w:val="20"/>
          <w:lang w:val="en"/>
        </w:rPr>
        <w:t>max</w:t>
      </w:r>
      <w:r w:rsidRPr="000046E0">
        <w:rPr>
          <w:rFonts w:ascii="Verdana" w:eastAsia="Times New Roman" w:hAnsi="Verdana" w:cs="Times New Roman"/>
          <w:color w:val="000000"/>
          <w:sz w:val="21"/>
          <w:szCs w:val="21"/>
          <w:lang w:val="en"/>
        </w:rPr>
        <w:t>. We use a </w:t>
      </w:r>
      <w:r w:rsidRPr="000046E0">
        <w:rPr>
          <w:rFonts w:ascii="Verdana" w:eastAsia="Times New Roman" w:hAnsi="Verdana" w:cs="Times New Roman"/>
          <w:b/>
          <w:bCs/>
          <w:color w:val="000000"/>
          <w:sz w:val="21"/>
          <w:szCs w:val="21"/>
          <w:lang w:val="en"/>
        </w:rPr>
        <w:t>for</w:t>
      </w:r>
      <w:r w:rsidRPr="000046E0">
        <w:rPr>
          <w:rFonts w:ascii="Verdana" w:eastAsia="Times New Roman" w:hAnsi="Verdana" w:cs="Times New Roman"/>
          <w:color w:val="000000"/>
          <w:sz w:val="21"/>
          <w:szCs w:val="21"/>
          <w:lang w:val="en"/>
        </w:rPr>
        <w:t>loop that will set the variable </w:t>
      </w:r>
      <w:r w:rsidRPr="000046E0">
        <w:rPr>
          <w:rFonts w:ascii="Courier New" w:eastAsia="Times New Roman" w:hAnsi="Courier New" w:cs="Courier New"/>
          <w:color w:val="000000"/>
          <w:sz w:val="20"/>
          <w:szCs w:val="20"/>
          <w:lang w:val="en"/>
        </w:rPr>
        <w:t>a</w:t>
      </w:r>
      <w:r w:rsidRPr="000046E0">
        <w:rPr>
          <w:rFonts w:ascii="Verdana" w:eastAsia="Times New Roman" w:hAnsi="Verdana" w:cs="Times New Roman"/>
          <w:color w:val="000000"/>
          <w:sz w:val="21"/>
          <w:szCs w:val="21"/>
          <w:lang w:val="en"/>
        </w:rPr>
        <w:t xml:space="preserve"> to each of the other arguments. </w:t>
      </w:r>
      <w:r w:rsidRPr="000046E0">
        <w:rPr>
          <w:rFonts w:ascii="Verdana" w:eastAsia="Times New Roman" w:hAnsi="Verdana" w:cs="Times New Roman"/>
          <w:color w:val="000000"/>
          <w:sz w:val="21"/>
          <w:szCs w:val="21"/>
          <w:lang w:val="en"/>
        </w:rPr>
        <w:lastRenderedPageBreak/>
        <w:t>If </w:t>
      </w:r>
      <w:r w:rsidRPr="000046E0">
        <w:rPr>
          <w:rFonts w:ascii="Courier New" w:eastAsia="Times New Roman" w:hAnsi="Courier New" w:cs="Courier New"/>
          <w:color w:val="000000"/>
          <w:sz w:val="20"/>
          <w:szCs w:val="20"/>
          <w:lang w:val="en"/>
        </w:rPr>
        <w:t>a</w:t>
      </w:r>
      <w:r w:rsidRPr="000046E0">
        <w:rPr>
          <w:rFonts w:ascii="Verdana" w:eastAsia="Times New Roman" w:hAnsi="Verdana" w:cs="Times New Roman"/>
          <w:color w:val="000000"/>
          <w:sz w:val="21"/>
          <w:szCs w:val="21"/>
          <w:lang w:val="en"/>
        </w:rPr>
        <w:t> is larger than our current guess, we update the current guess, </w:t>
      </w:r>
      <w:r w:rsidRPr="000046E0">
        <w:rPr>
          <w:rFonts w:ascii="Courier New" w:eastAsia="Times New Roman" w:hAnsi="Courier New" w:cs="Courier New"/>
          <w:color w:val="000000"/>
          <w:sz w:val="20"/>
          <w:szCs w:val="20"/>
          <w:lang w:val="en"/>
        </w:rPr>
        <w:t>max</w:t>
      </w:r>
      <w:r w:rsidRPr="000046E0">
        <w:rPr>
          <w:rFonts w:ascii="Verdana" w:eastAsia="Times New Roman" w:hAnsi="Verdana" w:cs="Times New Roman"/>
          <w:color w:val="000000"/>
          <w:sz w:val="21"/>
          <w:szCs w:val="21"/>
          <w:lang w:val="en"/>
        </w:rPr>
        <w:t>. At the end of the loop, the post condition is that we have visited every element in the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w:t>
      </w:r>
      <w:r w:rsidRPr="000046E0">
        <w:rPr>
          <w:rFonts w:ascii="Courier New" w:eastAsia="Times New Roman" w:hAnsi="Courier New" w:cs="Courier New"/>
          <w:color w:val="000000"/>
          <w:sz w:val="20"/>
          <w:szCs w:val="20"/>
          <w:lang w:val="en"/>
        </w:rPr>
        <w:t>args</w:t>
      </w:r>
      <w:r w:rsidRPr="000046E0">
        <w:rPr>
          <w:rFonts w:ascii="Verdana" w:eastAsia="Times New Roman" w:hAnsi="Verdana" w:cs="Times New Roman"/>
          <w:color w:val="000000"/>
          <w:sz w:val="21"/>
          <w:szCs w:val="21"/>
          <w:lang w:val="en"/>
        </w:rPr>
        <w:t>; the current guess must be the largest value.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Here's another example. In this case we have a fixed parameter in the first position and all the extra parameters collected into a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called </w:t>
      </w:r>
      <w:r w:rsidRPr="000046E0">
        <w:rPr>
          <w:rFonts w:ascii="Courier New" w:eastAsia="Times New Roman" w:hAnsi="Courier New" w:cs="Courier New"/>
          <w:color w:val="000000"/>
          <w:sz w:val="20"/>
          <w:szCs w:val="20"/>
          <w:lang w:val="en"/>
        </w:rPr>
        <w:t>vals</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def printf( format, *vals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print format % vals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This should look familiar to C programmers. Now we can write the following, which may help ease the transition from C to Python.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printf( "%s = %d", "some string", 2 )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printf( "%s, %s, %d %d", "thing1", "thing2", 3, 22 )</w:t>
      </w:r>
    </w:p>
    <w:p w:rsidR="000046E0" w:rsidRPr="000046E0" w:rsidRDefault="000046E0" w:rsidP="000046E0">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198" w:name="d0e21645"/>
      <w:bookmarkEnd w:id="198"/>
      <w:r w:rsidRPr="000046E0">
        <w:rPr>
          <w:rFonts w:ascii="Verdana" w:eastAsia="Times New Roman" w:hAnsi="Verdana" w:cs="Times New Roman"/>
          <w:b/>
          <w:bCs/>
          <w:color w:val="2963A6"/>
          <w:sz w:val="26"/>
          <w:szCs w:val="26"/>
          <w:lang w:val="en"/>
        </w:rPr>
        <w:t>Unlimited Number of Keyword Argument Values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In addition to collecting extra positional argument values into a single parameter, Python can also collect extra keyword argument values into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If you want a container of keyword arguments, you provide a parameter of the form </w:t>
      </w:r>
      <w:r w:rsidRPr="000046E0">
        <w:rPr>
          <w:rFonts w:ascii="Verdana" w:eastAsia="Times New Roman" w:hAnsi="Verdana" w:cs="Times New Roman"/>
          <w:b/>
          <w:bCs/>
          <w:color w:val="000000"/>
          <w:sz w:val="21"/>
          <w:szCs w:val="21"/>
          <w:lang w:val="en"/>
        </w:rPr>
        <w:t>**</w:t>
      </w:r>
      <w:r w:rsidRPr="000046E0">
        <w:rPr>
          <w:rFonts w:ascii="Verdana" w:eastAsia="Times New Roman" w:hAnsi="Verdana" w:cs="Times New Roman"/>
          <w:b/>
          <w:bCs/>
          <w:i/>
          <w:iCs/>
          <w:color w:val="000000"/>
          <w:sz w:val="21"/>
          <w:szCs w:val="21"/>
          <w:lang w:val="en"/>
        </w:rPr>
        <w:t> </w:t>
      </w:r>
      <w:r w:rsidRPr="000046E0">
        <w:rPr>
          <w:rFonts w:ascii="Courier New" w:eastAsia="Times New Roman" w:hAnsi="Courier New" w:cs="Courier New"/>
          <w:b/>
          <w:bCs/>
          <w:i/>
          <w:iCs/>
          <w:color w:val="000000"/>
          <w:sz w:val="20"/>
          <w:szCs w:val="20"/>
          <w:lang w:val="en"/>
        </w:rPr>
        <w:t>extras</w:t>
      </w:r>
      <w:r w:rsidRPr="000046E0">
        <w:rPr>
          <w:rFonts w:ascii="Verdana" w:eastAsia="Times New Roman" w:hAnsi="Verdana" w:cs="Times New Roman"/>
          <w:b/>
          <w:bCs/>
          <w:i/>
          <w:iCs/>
          <w:color w:val="000000"/>
          <w:sz w:val="21"/>
          <w:szCs w:val="21"/>
          <w:lang w:val="en"/>
        </w:rPr>
        <w:t> </w:t>
      </w:r>
      <w:r w:rsidRPr="000046E0">
        <w:rPr>
          <w:rFonts w:ascii="Verdana" w:eastAsia="Times New Roman" w:hAnsi="Verdana" w:cs="Times New Roman"/>
          <w:color w:val="000000"/>
          <w:sz w:val="21"/>
          <w:szCs w:val="21"/>
          <w:lang w:val="en"/>
        </w:rPr>
        <w:t>. Your variable, here called </w:t>
      </w:r>
      <w:r w:rsidRPr="000046E0">
        <w:rPr>
          <w:rFonts w:ascii="Courier New" w:eastAsia="Times New Roman" w:hAnsi="Courier New" w:cs="Courier New"/>
          <w:i/>
          <w:iCs/>
          <w:color w:val="000000"/>
          <w:sz w:val="20"/>
          <w:szCs w:val="20"/>
          <w:lang w:val="en"/>
        </w:rPr>
        <w:t>extras</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will receive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with all of the keyword parameters.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The following function accepts any number opf keyword arguments; they are collected into a single parameter.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def rtd( **args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if args.has_key( "rate" ) and args.has_key( "time"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args["distance"]= args["rate"]*args["time"]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elif args.has_key( "rate" ) and args.has_key( "distance"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args["time"]= args["distance"]/args["rate"]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elif args.has_key( "time" ) and args.has_key( "distance"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args["rate"]= args["distance"]/args["time"]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else: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raise Exception("%r does not compute" % ( args, )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return args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Here's two examples of using this </w:t>
      </w:r>
      <w:r w:rsidRPr="000046E0">
        <w:rPr>
          <w:rFonts w:ascii="Courier New" w:eastAsia="Times New Roman" w:hAnsi="Courier New" w:cs="Courier New"/>
          <w:color w:val="000000"/>
          <w:sz w:val="20"/>
          <w:szCs w:val="20"/>
          <w:lang w:val="en"/>
        </w:rPr>
        <w:t>rtd</w:t>
      </w:r>
      <w:r w:rsidRPr="000046E0">
        <w:rPr>
          <w:rFonts w:ascii="Verdana" w:eastAsia="Times New Roman" w:hAnsi="Verdana" w:cs="Times New Roman"/>
          <w:color w:val="000000"/>
          <w:sz w:val="21"/>
          <w:szCs w:val="21"/>
          <w:lang w:val="en"/>
        </w:rPr>
        <w:t> function.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&gt;&gt;&gt;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046E0">
        <w:rPr>
          <w:rFonts w:ascii="Courier New" w:eastAsia="Times New Roman" w:hAnsi="Courier New" w:cs="Courier New"/>
          <w:b/>
          <w:bCs/>
          <w:color w:val="000000"/>
          <w:sz w:val="20"/>
          <w:szCs w:val="20"/>
          <w:lang w:val="en"/>
        </w:rPr>
        <w:t>print rtd( rate=60, time=.75 )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{'distance': 45.0, 'rate': 60.0, 'time': 0.75}</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&gt;&gt;&gt;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046E0">
        <w:rPr>
          <w:rFonts w:ascii="Courier New" w:eastAsia="Times New Roman" w:hAnsi="Courier New" w:cs="Courier New"/>
          <w:b/>
          <w:bCs/>
          <w:color w:val="000000"/>
          <w:sz w:val="20"/>
          <w:szCs w:val="20"/>
          <w:lang w:val="en"/>
        </w:rPr>
        <w:t>print rtd( distance=173, time=2+50/60.0 )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{'distance': 173, 'rate': 61.058823529411761,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'time': 2.8333333333333335}</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lastRenderedPageBreak/>
        <w:t>The keyword arguments are collected into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named </w:t>
      </w:r>
      <w:r w:rsidRPr="000046E0">
        <w:rPr>
          <w:rFonts w:ascii="Courier New" w:eastAsia="Times New Roman" w:hAnsi="Courier New" w:cs="Courier New"/>
          <w:color w:val="000000"/>
          <w:sz w:val="20"/>
          <w:szCs w:val="20"/>
          <w:lang w:val="en"/>
        </w:rPr>
        <w:t>args</w:t>
      </w:r>
      <w:r w:rsidRPr="000046E0">
        <w:rPr>
          <w:rFonts w:ascii="Verdana" w:eastAsia="Times New Roman" w:hAnsi="Verdana" w:cs="Times New Roman"/>
          <w:color w:val="000000"/>
          <w:sz w:val="21"/>
          <w:szCs w:val="21"/>
          <w:lang w:val="en"/>
        </w:rPr>
        <w:t>. We check for some combination of "rate", "time" and "distance" by using the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method </w:t>
      </w:r>
      <w:r w:rsidRPr="000046E0">
        <w:rPr>
          <w:rFonts w:ascii="Courier New" w:eastAsia="Times New Roman" w:hAnsi="Courier New" w:cs="Courier New"/>
          <w:color w:val="000000"/>
          <w:sz w:val="20"/>
          <w:szCs w:val="20"/>
          <w:lang w:val="en"/>
        </w:rPr>
        <w:t>has_key</w:t>
      </w:r>
      <w:r w:rsidRPr="000046E0">
        <w:rPr>
          <w:rFonts w:ascii="Verdana" w:eastAsia="Times New Roman" w:hAnsi="Verdana" w:cs="Times New Roman"/>
          <w:color w:val="000000"/>
          <w:sz w:val="21"/>
          <w:szCs w:val="21"/>
          <w:lang w:val="en"/>
        </w:rPr>
        <w:t>. If the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of keyword arguments, </w:t>
      </w:r>
      <w:r w:rsidRPr="000046E0">
        <w:rPr>
          <w:rFonts w:ascii="Courier New" w:eastAsia="Times New Roman" w:hAnsi="Courier New" w:cs="Courier New"/>
          <w:color w:val="000000"/>
          <w:sz w:val="20"/>
          <w:szCs w:val="20"/>
          <w:lang w:val="en"/>
        </w:rPr>
        <w:t>args</w:t>
      </w:r>
      <w:r w:rsidRPr="000046E0">
        <w:rPr>
          <w:rFonts w:ascii="Verdana" w:eastAsia="Times New Roman" w:hAnsi="Verdana" w:cs="Times New Roman"/>
          <w:color w:val="000000"/>
          <w:sz w:val="21"/>
          <w:szCs w:val="21"/>
          <w:lang w:val="en"/>
        </w:rPr>
        <w:t>, has the given keyword, </w:t>
      </w:r>
      <w:r w:rsidRPr="000046E0">
        <w:rPr>
          <w:rFonts w:ascii="Courier New" w:eastAsia="Times New Roman" w:hAnsi="Courier New" w:cs="Courier New"/>
          <w:color w:val="000000"/>
          <w:sz w:val="20"/>
          <w:szCs w:val="20"/>
          <w:lang w:val="en"/>
        </w:rPr>
        <w:t>has_key</w:t>
      </w:r>
      <w:r w:rsidRPr="000046E0">
        <w:rPr>
          <w:rFonts w:ascii="Verdana" w:eastAsia="Times New Roman" w:hAnsi="Verdana" w:cs="Times New Roman"/>
          <w:color w:val="000000"/>
          <w:sz w:val="21"/>
          <w:szCs w:val="21"/>
          <w:lang w:val="en"/>
        </w:rPr>
        <w:t> returns true. For each combination, we can solve for the remaining value and update the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by insert the additional key and value into the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w:t>
      </w:r>
    </w:p>
    <w:p w:rsidR="000046E0" w:rsidRPr="000046E0" w:rsidRDefault="000046E0" w:rsidP="000046E0">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199" w:name="d0e21722"/>
      <w:bookmarkEnd w:id="199"/>
      <w:r w:rsidRPr="000046E0">
        <w:rPr>
          <w:rFonts w:ascii="Verdana" w:eastAsia="Times New Roman" w:hAnsi="Verdana" w:cs="Times New Roman"/>
          <w:b/>
          <w:bCs/>
          <w:color w:val="2963A6"/>
          <w:sz w:val="26"/>
          <w:szCs w:val="26"/>
          <w:lang w:val="en"/>
        </w:rPr>
        <w:t>Using a Container Instead of Individual Arguments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We can also force a sequence to be broken down into individual parameters. We can use a special version of the </w:t>
      </w:r>
      <w:r w:rsidRPr="000046E0">
        <w:rPr>
          <w:rFonts w:ascii="Verdana" w:eastAsia="Times New Roman" w:hAnsi="Verdana" w:cs="Times New Roman"/>
          <w:b/>
          <w:bCs/>
          <w:color w:val="000000"/>
          <w:sz w:val="21"/>
          <w:szCs w:val="21"/>
          <w:lang w:val="en"/>
        </w:rPr>
        <w:t>*</w:t>
      </w:r>
      <w:r w:rsidRPr="000046E0">
        <w:rPr>
          <w:rFonts w:ascii="Verdana" w:eastAsia="Times New Roman" w:hAnsi="Verdana" w:cs="Times New Roman"/>
          <w:color w:val="000000"/>
          <w:sz w:val="21"/>
          <w:szCs w:val="21"/>
          <w:lang w:val="en"/>
        </w:rPr>
        <w:t> operator when evaluating a function. Here's an example of forcing a 3-</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to be assigned to three positional parameters.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046E0">
        <w:rPr>
          <w:rFonts w:ascii="Courier New" w:eastAsia="Times New Roman" w:hAnsi="Courier New" w:cs="Courier New"/>
          <w:color w:val="000000"/>
          <w:sz w:val="20"/>
          <w:szCs w:val="20"/>
          <w:lang w:val="en"/>
        </w:rPr>
        <w:t xml:space="preserve">&gt;&gt;&gt;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046E0">
        <w:rPr>
          <w:rFonts w:ascii="Courier New" w:eastAsia="Times New Roman" w:hAnsi="Courier New" w:cs="Courier New"/>
          <w:b/>
          <w:bCs/>
          <w:color w:val="000000"/>
          <w:sz w:val="20"/>
          <w:szCs w:val="20"/>
          <w:lang w:val="en"/>
        </w:rPr>
        <w:t>def avg3(a,b,c):</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046E0">
        <w:rPr>
          <w:rFonts w:ascii="Courier New" w:eastAsia="Times New Roman" w:hAnsi="Courier New" w:cs="Courier New"/>
          <w:b/>
          <w:bCs/>
          <w:color w:val="000000"/>
          <w:sz w:val="20"/>
          <w:szCs w:val="20"/>
          <w:lang w:val="en"/>
        </w:rPr>
        <w:t>...     return (a+b+c)/3.0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046E0">
        <w:rPr>
          <w:rFonts w:ascii="Courier New" w:eastAsia="Times New Roman" w:hAnsi="Courier New" w:cs="Courier New"/>
          <w:color w:val="000000"/>
          <w:sz w:val="20"/>
          <w:szCs w:val="20"/>
          <w:lang w:val="en"/>
        </w:rPr>
        <w:t xml:space="preserve">&gt;&gt;&gt;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046E0">
        <w:rPr>
          <w:rFonts w:ascii="Courier New" w:eastAsia="Times New Roman" w:hAnsi="Courier New" w:cs="Courier New"/>
          <w:b/>
          <w:bCs/>
          <w:color w:val="000000"/>
          <w:sz w:val="20"/>
          <w:szCs w:val="20"/>
          <w:lang w:val="en"/>
        </w:rPr>
        <w:t>avg3( *(4,5,7)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5.333333333333333</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In this example, we told Python to break down our 3-</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and assign each value of the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to a separate parameter variable.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As with the </w:t>
      </w:r>
      <w:r w:rsidRPr="000046E0">
        <w:rPr>
          <w:rFonts w:ascii="Verdana" w:eastAsia="Times New Roman" w:hAnsi="Verdana" w:cs="Times New Roman"/>
          <w:b/>
          <w:bCs/>
          <w:color w:val="000000"/>
          <w:sz w:val="21"/>
          <w:szCs w:val="21"/>
          <w:lang w:val="en"/>
        </w:rPr>
        <w:t>*</w:t>
      </w:r>
      <w:r w:rsidRPr="000046E0">
        <w:rPr>
          <w:rFonts w:ascii="Verdana" w:eastAsia="Times New Roman" w:hAnsi="Verdana" w:cs="Times New Roman"/>
          <w:color w:val="000000"/>
          <w:sz w:val="21"/>
          <w:szCs w:val="21"/>
          <w:lang w:val="en"/>
        </w:rPr>
        <w:t> operator, we can use </w:t>
      </w:r>
      <w:r w:rsidRPr="000046E0">
        <w:rPr>
          <w:rFonts w:ascii="Verdana" w:eastAsia="Times New Roman" w:hAnsi="Verdana" w:cs="Times New Roman"/>
          <w:b/>
          <w:bCs/>
          <w:color w:val="000000"/>
          <w:sz w:val="21"/>
          <w:szCs w:val="21"/>
          <w:lang w:val="en"/>
        </w:rPr>
        <w:t>**</w:t>
      </w:r>
      <w:r w:rsidRPr="000046E0">
        <w:rPr>
          <w:rFonts w:ascii="Verdana" w:eastAsia="Times New Roman" w:hAnsi="Verdana" w:cs="Times New Roman"/>
          <w:color w:val="000000"/>
          <w:sz w:val="21"/>
          <w:szCs w:val="21"/>
          <w:lang w:val="en"/>
        </w:rPr>
        <w:t> to make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become a series of keyword parameters to a function.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&gt;&gt;&gt; d={ 'a':5, 'b':6, 'c':9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&gt;&gt;&gt; avg3( **d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6.666666666666667</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In this example, we told Python to assign each element of the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w:t>
      </w:r>
      <w:r w:rsidRPr="000046E0">
        <w:rPr>
          <w:rFonts w:ascii="Courier New" w:eastAsia="Times New Roman" w:hAnsi="Courier New" w:cs="Courier New"/>
          <w:color w:val="000000"/>
          <w:sz w:val="20"/>
          <w:szCs w:val="20"/>
          <w:lang w:val="en"/>
        </w:rPr>
        <w:t>d</w:t>
      </w:r>
      <w:r w:rsidRPr="000046E0">
        <w:rPr>
          <w:rFonts w:ascii="Verdana" w:eastAsia="Times New Roman" w:hAnsi="Verdana" w:cs="Times New Roman"/>
          <w:color w:val="000000"/>
          <w:sz w:val="21"/>
          <w:szCs w:val="21"/>
          <w:lang w:val="en"/>
        </w:rPr>
        <w:t>, to a parameter of our function.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We can mix and match this with ordinary parameter assignment, also. Here's an example.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&gt;&gt;&gt; avg3( 2, b=3, **{'c':4}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3.0</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Here we've called our function with three argument values. The parameter </w:t>
      </w:r>
      <w:r w:rsidRPr="000046E0">
        <w:rPr>
          <w:rFonts w:ascii="Courier New" w:eastAsia="Times New Roman" w:hAnsi="Courier New" w:cs="Courier New"/>
          <w:color w:val="000000"/>
          <w:sz w:val="20"/>
          <w:szCs w:val="20"/>
          <w:lang w:val="en"/>
        </w:rPr>
        <w:t>a</w:t>
      </w:r>
      <w:r w:rsidRPr="000046E0">
        <w:rPr>
          <w:rFonts w:ascii="Verdana" w:eastAsia="Times New Roman" w:hAnsi="Verdana" w:cs="Times New Roman"/>
          <w:color w:val="000000"/>
          <w:sz w:val="21"/>
          <w:szCs w:val="21"/>
          <w:lang w:val="en"/>
        </w:rPr>
        <w:t> will get its value from a simple positional parameter. The parameter </w:t>
      </w:r>
      <w:r w:rsidRPr="000046E0">
        <w:rPr>
          <w:rFonts w:ascii="Courier New" w:eastAsia="Times New Roman" w:hAnsi="Courier New" w:cs="Courier New"/>
          <w:color w:val="000000"/>
          <w:sz w:val="20"/>
          <w:szCs w:val="20"/>
          <w:lang w:val="en"/>
        </w:rPr>
        <w:t>b</w:t>
      </w:r>
      <w:r w:rsidRPr="000046E0">
        <w:rPr>
          <w:rFonts w:ascii="Verdana" w:eastAsia="Times New Roman" w:hAnsi="Verdana" w:cs="Times New Roman"/>
          <w:color w:val="000000"/>
          <w:sz w:val="21"/>
          <w:szCs w:val="21"/>
          <w:lang w:val="en"/>
        </w:rPr>
        <w:t> will get its value from a keyword argument. The parameter </w:t>
      </w:r>
      <w:r w:rsidRPr="000046E0">
        <w:rPr>
          <w:rFonts w:ascii="Courier New" w:eastAsia="Times New Roman" w:hAnsi="Courier New" w:cs="Courier New"/>
          <w:color w:val="000000"/>
          <w:sz w:val="20"/>
          <w:szCs w:val="20"/>
          <w:lang w:val="en"/>
        </w:rPr>
        <w:t>c</w:t>
      </w:r>
      <w:r w:rsidRPr="000046E0">
        <w:rPr>
          <w:rFonts w:ascii="Verdana" w:eastAsia="Times New Roman" w:hAnsi="Verdana" w:cs="Times New Roman"/>
          <w:color w:val="000000"/>
          <w:sz w:val="21"/>
          <w:szCs w:val="21"/>
          <w:lang w:val="en"/>
        </w:rPr>
        <w:t> will get its value from having the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w:t>
      </w:r>
      <w:r w:rsidRPr="000046E0">
        <w:rPr>
          <w:rFonts w:ascii="Courier New" w:eastAsia="Times New Roman" w:hAnsi="Courier New" w:cs="Courier New"/>
          <w:color w:val="000000"/>
          <w:sz w:val="20"/>
          <w:szCs w:val="20"/>
          <w:lang w:val="en"/>
        </w:rPr>
        <w:t>{'c':4}</w:t>
      </w:r>
      <w:r w:rsidRPr="000046E0">
        <w:rPr>
          <w:rFonts w:ascii="Verdana" w:eastAsia="Times New Roman" w:hAnsi="Verdana" w:cs="Times New Roman"/>
          <w:color w:val="000000"/>
          <w:sz w:val="21"/>
          <w:szCs w:val="21"/>
          <w:lang w:val="en"/>
        </w:rPr>
        <w:t> turned into keyword parameter assignment.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We'll make more use of this in </w:t>
      </w:r>
      <w:hyperlink r:id="rId1147" w:anchor="objects.advclass.inheritance" w:tooltip="Inheritance" w:history="1">
        <w:r w:rsidRPr="000046E0">
          <w:rPr>
            <w:rFonts w:ascii="Verdana" w:eastAsia="Times New Roman" w:hAnsi="Verdana" w:cs="Times New Roman"/>
            <w:color w:val="000066"/>
            <w:sz w:val="20"/>
            <w:szCs w:val="20"/>
            <w:lang w:val="en"/>
          </w:rPr>
          <w:t>the section called “Inheritance”</w:t>
        </w:r>
      </w:hyperlink>
      <w:r w:rsidRPr="000046E0">
        <w:rPr>
          <w:rFonts w:ascii="Verdana" w:eastAsia="Times New Roman" w:hAnsi="Verdana" w:cs="Times New Roman"/>
          <w:color w:val="000000"/>
          <w:sz w:val="21"/>
          <w:szCs w:val="21"/>
          <w:lang w:val="en"/>
        </w:rPr>
        <w:t>.</w:t>
      </w:r>
    </w:p>
    <w:p w:rsidR="000046E0" w:rsidRPr="000046E0" w:rsidRDefault="000046E0" w:rsidP="000046E0">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200" w:name="d0e21803"/>
      <w:bookmarkEnd w:id="200"/>
      <w:r w:rsidRPr="000046E0">
        <w:rPr>
          <w:rFonts w:ascii="Verdana" w:eastAsia="Times New Roman" w:hAnsi="Verdana" w:cs="Times New Roman"/>
          <w:b/>
          <w:bCs/>
          <w:color w:val="2963A6"/>
          <w:sz w:val="26"/>
          <w:szCs w:val="26"/>
          <w:lang w:val="en"/>
        </w:rPr>
        <w:lastRenderedPageBreak/>
        <w:t>Creating a print function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The </w:t>
      </w:r>
      <w:r w:rsidRPr="000046E0">
        <w:rPr>
          <w:rFonts w:ascii="Verdana" w:eastAsia="Times New Roman" w:hAnsi="Verdana" w:cs="Times New Roman"/>
          <w:b/>
          <w:bCs/>
          <w:color w:val="000000"/>
          <w:sz w:val="21"/>
          <w:szCs w:val="21"/>
          <w:lang w:val="en"/>
        </w:rPr>
        <w:t>print</w:t>
      </w:r>
      <w:r w:rsidRPr="000046E0">
        <w:rPr>
          <w:rFonts w:ascii="Verdana" w:eastAsia="Times New Roman" w:hAnsi="Verdana" w:cs="Times New Roman"/>
          <w:color w:val="000000"/>
          <w:sz w:val="21"/>
          <w:szCs w:val="21"/>
          <w:lang w:val="en"/>
        </w:rPr>
        <w:t> statement has irregular, complex syntax. Also, because it's a statement, making blanket changes requires tedious, manual search and replace on the program source. Writing a print function can make the </w:t>
      </w:r>
      <w:r w:rsidRPr="000046E0">
        <w:rPr>
          <w:rFonts w:ascii="Verdana" w:eastAsia="Times New Roman" w:hAnsi="Verdana" w:cs="Times New Roman"/>
          <w:b/>
          <w:bCs/>
          <w:color w:val="000000"/>
          <w:sz w:val="21"/>
          <w:szCs w:val="21"/>
          <w:lang w:val="en"/>
        </w:rPr>
        <w:t>print</w:t>
      </w:r>
      <w:r w:rsidRPr="000046E0">
        <w:rPr>
          <w:rFonts w:ascii="Verdana" w:eastAsia="Times New Roman" w:hAnsi="Verdana" w:cs="Times New Roman"/>
          <w:color w:val="000000"/>
          <w:sz w:val="21"/>
          <w:szCs w:val="21"/>
          <w:lang w:val="en"/>
        </w:rPr>
        <w:t> statement slightly easier to cope with.</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We want to mirror the capabilities of the existing print statement, so we need to accept an unlimited number of positional parameters, as well as some optional keyword parameters. One keyword parameter can be used in place of the "chevron" feature to define the output file. The other keyword parameters can provide formatting information: what character goes between fields and what character (if any) goes at the end of the line.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We want to have a syntax summary like this.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color w:val="000000"/>
          <w:sz w:val="20"/>
          <w:szCs w:val="20"/>
          <w:lang w:val="en"/>
        </w:rPr>
        <w:t>_print</w:t>
      </w:r>
      <w:r w:rsidRPr="000046E0">
        <w:rPr>
          <w:rFonts w:ascii="Verdana" w:eastAsia="Times New Roman" w:hAnsi="Verdana" w:cs="Times New Roman"/>
          <w:color w:val="000000"/>
          <w:sz w:val="21"/>
          <w:szCs w:val="21"/>
          <w:lang w:val="en"/>
        </w:rPr>
        <w:t>(</w:t>
      </w:r>
      <w:r w:rsidRPr="000046E0">
        <w:rPr>
          <w:rFonts w:ascii="Verdana" w:eastAsia="Times New Roman" w:hAnsi="Verdana" w:cs="Times New Roman"/>
          <w:i/>
          <w:iCs/>
          <w:color w:val="000000"/>
          <w:sz w:val="21"/>
          <w:szCs w:val="21"/>
          <w:lang w:val="en"/>
        </w:rPr>
        <w:t> </w:t>
      </w:r>
      <w:r w:rsidRPr="000046E0">
        <w:rPr>
          <w:rFonts w:ascii="Courier New" w:eastAsia="Times New Roman" w:hAnsi="Courier New" w:cs="Courier New"/>
          <w:i/>
          <w:iCs/>
          <w:color w:val="000000"/>
          <w:sz w:val="20"/>
          <w:szCs w:val="20"/>
          <w:lang w:val="en"/>
        </w:rPr>
        <w:t>args</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w:t>
      </w:r>
      <w:r w:rsidRPr="000046E0">
        <w:rPr>
          <w:rFonts w:ascii="Courier New" w:eastAsia="Times New Roman" w:hAnsi="Courier New" w:cs="Courier New"/>
          <w:i/>
          <w:iCs/>
          <w:color w:val="000000"/>
          <w:sz w:val="20"/>
          <w:szCs w:val="20"/>
          <w:lang w:val="en"/>
        </w:rPr>
        <w:t>sep= string </w:t>
      </w:r>
      <w:r w:rsidRPr="000046E0">
        <w:rPr>
          <w:rFonts w:ascii="Verdana" w:eastAsia="Times New Roman" w:hAnsi="Verdana" w:cs="Times New Roman"/>
          <w:color w:val="000000"/>
          <w:sz w:val="21"/>
          <w:szCs w:val="21"/>
          <w:lang w:val="en"/>
        </w:rPr>
        <w:t>, </w:t>
      </w:r>
      <w:r w:rsidRPr="000046E0">
        <w:rPr>
          <w:rFonts w:ascii="Courier New" w:eastAsia="Times New Roman" w:hAnsi="Courier New" w:cs="Courier New"/>
          <w:i/>
          <w:iCs/>
          <w:color w:val="000000"/>
          <w:sz w:val="20"/>
          <w:szCs w:val="20"/>
          <w:lang w:val="en"/>
        </w:rPr>
        <w:t>end= string </w:t>
      </w:r>
      <w:r w:rsidRPr="000046E0">
        <w:rPr>
          <w:rFonts w:ascii="Verdana" w:eastAsia="Times New Roman" w:hAnsi="Verdana" w:cs="Times New Roman"/>
          <w:color w:val="000000"/>
          <w:sz w:val="21"/>
          <w:szCs w:val="21"/>
          <w:lang w:val="en"/>
        </w:rPr>
        <w:t>, </w:t>
      </w:r>
      <w:r w:rsidRPr="000046E0">
        <w:rPr>
          <w:rFonts w:ascii="Courier New" w:eastAsia="Times New Roman" w:hAnsi="Courier New" w:cs="Courier New"/>
          <w:i/>
          <w:iCs/>
          <w:color w:val="000000"/>
          <w:sz w:val="20"/>
          <w:szCs w:val="20"/>
          <w:lang w:val="en"/>
        </w:rPr>
        <w:t>file= file </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Converts the argument values to strings, and writes them to the given file. If no file is provided, writes to standard output. The </w:t>
      </w:r>
      <w:r w:rsidRPr="000046E0">
        <w:rPr>
          <w:rFonts w:ascii="Courier New" w:eastAsia="Times New Roman" w:hAnsi="Courier New" w:cs="Courier New"/>
          <w:i/>
          <w:iCs/>
          <w:color w:val="000000"/>
          <w:sz w:val="20"/>
          <w:szCs w:val="20"/>
          <w:lang w:val="en"/>
        </w:rPr>
        <w:t>sep</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parameter is the column separator, which is a space by default. The </w:t>
      </w:r>
      <w:r w:rsidRPr="000046E0">
        <w:rPr>
          <w:rFonts w:ascii="Courier New" w:eastAsia="Times New Roman" w:hAnsi="Courier New" w:cs="Courier New"/>
          <w:i/>
          <w:iCs/>
          <w:color w:val="000000"/>
          <w:sz w:val="20"/>
          <w:szCs w:val="20"/>
          <w:lang w:val="en"/>
        </w:rPr>
        <w:t>end</w:t>
      </w:r>
      <w:r w:rsidRPr="000046E0">
        <w:rPr>
          <w:rFonts w:ascii="Verdana" w:eastAsia="Times New Roman" w:hAnsi="Verdana" w:cs="Times New Roman"/>
          <w:color w:val="000000"/>
          <w:sz w:val="21"/>
          <w:szCs w:val="21"/>
          <w:lang w:val="en"/>
        </w:rPr>
        <w:t>parameter is the end-of-line character, which is a </w:t>
      </w:r>
      <w:r w:rsidRPr="000046E0">
        <w:rPr>
          <w:rFonts w:ascii="Courier New" w:eastAsia="Times New Roman" w:hAnsi="Courier New" w:cs="Courier New"/>
          <w:color w:val="000000"/>
          <w:sz w:val="20"/>
          <w:szCs w:val="20"/>
          <w:lang w:val="en"/>
        </w:rPr>
        <w:t>\n</w:t>
      </w:r>
      <w:r w:rsidRPr="000046E0">
        <w:rPr>
          <w:rFonts w:ascii="Verdana" w:eastAsia="Times New Roman" w:hAnsi="Verdana" w:cs="Times New Roman"/>
          <w:color w:val="000000"/>
          <w:sz w:val="21"/>
          <w:szCs w:val="21"/>
          <w:lang w:val="en"/>
        </w:rPr>
        <w:t> by default.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simple version of our print replacement function would look something like the following. This example looks forward to using the </w:t>
      </w:r>
      <w:r w:rsidRPr="000046E0">
        <w:rPr>
          <w:rFonts w:ascii="Courier New" w:eastAsia="Times New Roman" w:hAnsi="Courier New" w:cs="Courier New"/>
          <w:color w:val="000000"/>
          <w:sz w:val="20"/>
          <w:szCs w:val="20"/>
          <w:lang w:val="en"/>
        </w:rPr>
        <w:t>map</w:t>
      </w:r>
      <w:r w:rsidRPr="000046E0">
        <w:rPr>
          <w:rFonts w:ascii="Verdana" w:eastAsia="Times New Roman" w:hAnsi="Verdana" w:cs="Times New Roman"/>
          <w:color w:val="000000"/>
          <w:sz w:val="21"/>
          <w:szCs w:val="21"/>
          <w:lang w:val="en"/>
        </w:rPr>
        <w:t> function, which we won't look at in detail until </w:t>
      </w:r>
      <w:hyperlink r:id="rId1148" w:tooltip="Sequence Processing Functions: map,&#10;      filter, reduce and&#10;      zip" w:history="1">
        <w:r w:rsidRPr="000046E0">
          <w:rPr>
            <w:rFonts w:ascii="Verdana" w:eastAsia="Times New Roman" w:hAnsi="Verdana" w:cs="Times New Roman"/>
            <w:color w:val="000066"/>
            <w:sz w:val="20"/>
            <w:szCs w:val="20"/>
            <w:lang w:val="en"/>
          </w:rPr>
          <w:t>the section called “Sequence Processing Functions: </w:t>
        </w:r>
        <w:r w:rsidRPr="000046E0">
          <w:rPr>
            <w:rFonts w:ascii="Courier New" w:eastAsia="Times New Roman" w:hAnsi="Courier New" w:cs="Courier New"/>
            <w:color w:val="000066"/>
            <w:sz w:val="20"/>
            <w:szCs w:val="20"/>
            <w:lang w:val="en"/>
          </w:rPr>
          <w:t>map</w:t>
        </w:r>
        <w:r w:rsidRPr="000046E0">
          <w:rPr>
            <w:rFonts w:ascii="Verdana" w:eastAsia="Times New Roman" w:hAnsi="Verdana" w:cs="Times New Roman"/>
            <w:color w:val="000066"/>
            <w:sz w:val="20"/>
            <w:szCs w:val="20"/>
            <w:lang w:val="en"/>
          </w:rPr>
          <w:t>, </w:t>
        </w:r>
        <w:r w:rsidRPr="000046E0">
          <w:rPr>
            <w:rFonts w:ascii="Courier New" w:eastAsia="Times New Roman" w:hAnsi="Courier New" w:cs="Courier New"/>
            <w:color w:val="000066"/>
            <w:sz w:val="20"/>
            <w:szCs w:val="20"/>
            <w:lang w:val="en"/>
          </w:rPr>
          <w:t>filter</w:t>
        </w:r>
        <w:r w:rsidRPr="000046E0">
          <w:rPr>
            <w:rFonts w:ascii="Verdana" w:eastAsia="Times New Roman" w:hAnsi="Verdana" w:cs="Times New Roman"/>
            <w:color w:val="000066"/>
            <w:sz w:val="20"/>
            <w:szCs w:val="20"/>
            <w:lang w:val="en"/>
          </w:rPr>
          <w:t>, </w:t>
        </w:r>
        <w:r w:rsidRPr="000046E0">
          <w:rPr>
            <w:rFonts w:ascii="Courier New" w:eastAsia="Times New Roman" w:hAnsi="Courier New" w:cs="Courier New"/>
            <w:color w:val="000066"/>
            <w:sz w:val="20"/>
            <w:szCs w:val="20"/>
            <w:lang w:val="en"/>
          </w:rPr>
          <w:t>reduce</w:t>
        </w:r>
        <w:r w:rsidRPr="000046E0">
          <w:rPr>
            <w:rFonts w:ascii="Verdana" w:eastAsia="Times New Roman" w:hAnsi="Verdana" w:cs="Times New Roman"/>
            <w:color w:val="000066"/>
            <w:sz w:val="20"/>
            <w:szCs w:val="20"/>
            <w:lang w:val="en"/>
          </w:rPr>
          <w:t> and </w:t>
        </w:r>
        <w:r w:rsidRPr="000046E0">
          <w:rPr>
            <w:rFonts w:ascii="Courier New" w:eastAsia="Times New Roman" w:hAnsi="Courier New" w:cs="Courier New"/>
            <w:color w:val="000066"/>
            <w:sz w:val="20"/>
            <w:szCs w:val="20"/>
            <w:lang w:val="en"/>
          </w:rPr>
          <w:t>zip</w:t>
        </w:r>
        <w:r w:rsidRPr="000046E0">
          <w:rPr>
            <w:rFonts w:ascii="Verdana" w:eastAsia="Times New Roman" w:hAnsi="Verdana" w:cs="Times New Roman"/>
            <w:color w:val="000066"/>
            <w:sz w:val="20"/>
            <w:szCs w:val="20"/>
            <w:lang w:val="en"/>
          </w:rPr>
          <w:t>”</w:t>
        </w:r>
      </w:hyperlink>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bookmarkStart w:id="201" w:name="d0e21859"/>
      <w:bookmarkEnd w:id="201"/>
      <w:r w:rsidRPr="000046E0">
        <w:rPr>
          <w:rFonts w:ascii="Verdana" w:eastAsia="Times New Roman" w:hAnsi="Verdana" w:cs="Times New Roman"/>
          <w:b/>
          <w:bCs/>
          <w:color w:val="000000"/>
          <w:sz w:val="21"/>
          <w:szCs w:val="21"/>
          <w:lang w:val="en"/>
        </w:rPr>
        <w:t>Example 15.1. printFunction.py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import sys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def _print( *args, **kw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out= kw.get('file',sys.stdout)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linesep= kw.get('end','\n')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colsep= kw.get('sep','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out.write( colsep.join( map(str,args) )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out.write( linesep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Our intent is to have a function that we can use as follows. We want to provide a long sequence of positional parameters first, followed by some optional keyword parameters.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_print( "Python Version", end=""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_print( sys.version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_print( "This is", "Stderr", out=sys.stderr,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_print( "This is", "Stdout", out=sys.stdout,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Here are the original </w:t>
      </w:r>
      <w:r w:rsidRPr="000046E0">
        <w:rPr>
          <w:rFonts w:ascii="Verdana" w:eastAsia="Times New Roman" w:hAnsi="Verdana" w:cs="Times New Roman"/>
          <w:b/>
          <w:bCs/>
          <w:color w:val="000000"/>
          <w:sz w:val="21"/>
          <w:szCs w:val="21"/>
          <w:lang w:val="en"/>
        </w:rPr>
        <w:t>print</w:t>
      </w:r>
      <w:r w:rsidRPr="000046E0">
        <w:rPr>
          <w:rFonts w:ascii="Verdana" w:eastAsia="Times New Roman" w:hAnsi="Verdana" w:cs="Times New Roman"/>
          <w:color w:val="000000"/>
          <w:sz w:val="21"/>
          <w:szCs w:val="21"/>
          <w:lang w:val="en"/>
        </w:rPr>
        <w:t> statements that we replaced.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print "Python Version",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print sys.version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lastRenderedPageBreak/>
        <w:t>print &gt;&gt;sys.stderr, "This is", "Stderr"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prinr &gt;&gt;sys.stdout, "This is", "Stdout"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Note that we can't simply say </w:t>
      </w:r>
      <w:r w:rsidRPr="000046E0">
        <w:rPr>
          <w:rFonts w:ascii="Courier New" w:eastAsia="Times New Roman" w:hAnsi="Courier New" w:cs="Courier New"/>
          <w:color w:val="000000"/>
          <w:sz w:val="20"/>
          <w:szCs w:val="20"/>
          <w:lang w:val="en"/>
        </w:rPr>
        <w:t>def _print ( *args, sep=' ', end='\n', file=None )</w:t>
      </w:r>
      <w:r w:rsidRPr="000046E0">
        <w:rPr>
          <w:rFonts w:ascii="Verdana" w:eastAsia="Times New Roman" w:hAnsi="Verdana" w:cs="Times New Roman"/>
          <w:color w:val="000000"/>
          <w:sz w:val="21"/>
          <w:szCs w:val="21"/>
          <w:lang w:val="en"/>
        </w:rPr>
        <w:t> as the definition of this function. We can't have the "all extra positional parameters" listed first in the function definition, even though this is our obvious intent. To achieve the syntax we want, we have to write a function which collects all positional parameters into one sequence of values, and all keyword parameters into a separate dictionary.</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r w:rsidRPr="000046E0">
        <w:rPr>
          <w:rFonts w:ascii="Verdana" w:eastAsia="Times New Roman" w:hAnsi="Verdana" w:cs="Times New Roman"/>
          <w:b/>
          <w:bCs/>
          <w:color w:val="2963A6"/>
          <w:sz w:val="26"/>
          <w:szCs w:val="26"/>
          <w:lang w:val="en"/>
        </w:rPr>
        <w:t>Chapter 16. Sets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Table of Contents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49" w:anchor="d0e21885" w:history="1">
        <w:r w:rsidRPr="000046E0">
          <w:rPr>
            <w:rFonts w:ascii="Verdana" w:eastAsia="Times New Roman" w:hAnsi="Verdana" w:cs="Times New Roman"/>
            <w:color w:val="000066"/>
            <w:sz w:val="24"/>
            <w:szCs w:val="24"/>
            <w:u w:val="single"/>
            <w:lang w:val="en"/>
          </w:rPr>
          <w:t>Set Semantics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50" w:history="1">
        <w:r w:rsidRPr="000046E0">
          <w:rPr>
            <w:rFonts w:ascii="Verdana" w:eastAsia="Times New Roman" w:hAnsi="Verdana" w:cs="Times New Roman"/>
            <w:color w:val="000066"/>
            <w:sz w:val="24"/>
            <w:szCs w:val="24"/>
            <w:u w:val="single"/>
            <w:lang w:val="en"/>
          </w:rPr>
          <w:t>Set Literal Values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51" w:history="1">
        <w:r w:rsidRPr="000046E0">
          <w:rPr>
            <w:rFonts w:ascii="Verdana" w:eastAsia="Times New Roman" w:hAnsi="Verdana" w:cs="Times New Roman"/>
            <w:color w:val="000066"/>
            <w:sz w:val="24"/>
            <w:szCs w:val="24"/>
            <w:u w:val="single"/>
            <w:lang w:val="en"/>
          </w:rPr>
          <w:t>Set Operations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52" w:history="1">
        <w:r w:rsidRPr="000046E0">
          <w:rPr>
            <w:rFonts w:ascii="Verdana" w:eastAsia="Times New Roman" w:hAnsi="Verdana" w:cs="Times New Roman"/>
            <w:color w:val="000066"/>
            <w:sz w:val="24"/>
            <w:szCs w:val="24"/>
            <w:u w:val="single"/>
            <w:lang w:val="en"/>
          </w:rPr>
          <w:t>Set Comparison Operators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53" w:history="1">
        <w:r w:rsidRPr="000046E0">
          <w:rPr>
            <w:rFonts w:ascii="Verdana" w:eastAsia="Times New Roman" w:hAnsi="Verdana" w:cs="Times New Roman"/>
            <w:color w:val="000066"/>
            <w:sz w:val="24"/>
            <w:szCs w:val="24"/>
            <w:u w:val="single"/>
            <w:lang w:val="en"/>
          </w:rPr>
          <w:t>Set Statements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54" w:history="1">
        <w:r w:rsidRPr="000046E0">
          <w:rPr>
            <w:rFonts w:ascii="Verdana" w:eastAsia="Times New Roman" w:hAnsi="Verdana" w:cs="Times New Roman"/>
            <w:color w:val="000066"/>
            <w:sz w:val="24"/>
            <w:szCs w:val="24"/>
            <w:u w:val="single"/>
            <w:lang w:val="en"/>
          </w:rPr>
          <w:t>Set Built-in Functions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55" w:history="1">
        <w:r w:rsidRPr="000046E0">
          <w:rPr>
            <w:rFonts w:ascii="Verdana" w:eastAsia="Times New Roman" w:hAnsi="Verdana" w:cs="Times New Roman"/>
            <w:color w:val="000066"/>
            <w:sz w:val="24"/>
            <w:szCs w:val="24"/>
            <w:u w:val="single"/>
            <w:lang w:val="en"/>
          </w:rPr>
          <w:t>Set Methods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56" w:history="1">
        <w:r w:rsidRPr="000046E0">
          <w:rPr>
            <w:rFonts w:ascii="Verdana" w:eastAsia="Times New Roman" w:hAnsi="Verdana" w:cs="Times New Roman"/>
            <w:color w:val="000066"/>
            <w:sz w:val="24"/>
            <w:szCs w:val="24"/>
            <w:u w:val="single"/>
            <w:lang w:val="en"/>
          </w:rPr>
          <w:t>Set Exercises</w:t>
        </w:r>
      </w:hyperlink>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Many algorithms need to work with simple containers of data values, irrespective of order or any key. This is a simple set of objects, which is supported by the Python set container. We'll look at Sets from a number of viewpoints: semantics, literal values, operations, comparison operators, statements, built-in functions and methods.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202" w:name="d0e21885"/>
      <w:bookmarkEnd w:id="202"/>
      <w:r w:rsidRPr="000046E0">
        <w:rPr>
          <w:rFonts w:ascii="Verdana" w:eastAsia="Times New Roman" w:hAnsi="Verdana" w:cs="Times New Roman"/>
          <w:b/>
          <w:bCs/>
          <w:color w:val="2963A6"/>
          <w:sz w:val="26"/>
          <w:szCs w:val="26"/>
          <w:lang w:val="en"/>
        </w:rPr>
        <w:t>Set Semantics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w:t>
      </w:r>
      <w:r w:rsidRPr="000046E0">
        <w:rPr>
          <w:rFonts w:ascii="Courier New" w:eastAsia="Times New Roman" w:hAnsi="Courier New" w:cs="Courier New"/>
          <w:color w:val="000000"/>
          <w:sz w:val="20"/>
          <w:szCs w:val="20"/>
          <w:lang w:val="en"/>
        </w:rPr>
        <w:t>set</w:t>
      </w:r>
      <w:r w:rsidRPr="000046E0">
        <w:rPr>
          <w:rFonts w:ascii="Verdana" w:eastAsia="Times New Roman" w:hAnsi="Verdana" w:cs="Times New Roman"/>
          <w:color w:val="000000"/>
          <w:sz w:val="21"/>
          <w:szCs w:val="21"/>
          <w:lang w:val="en"/>
        </w:rPr>
        <w:t> is, perhaps the simplest possible container, since it contains objects in no particular order with no particular identification. Objects stand for themselves. With a sequence, objects are identified by position. With a mapping, objects are identified by some key. With a </w:t>
      </w:r>
      <w:r w:rsidRPr="000046E0">
        <w:rPr>
          <w:rFonts w:ascii="Courier New" w:eastAsia="Times New Roman" w:hAnsi="Courier New" w:cs="Courier New"/>
          <w:color w:val="000000"/>
          <w:sz w:val="20"/>
          <w:szCs w:val="20"/>
          <w:lang w:val="en"/>
        </w:rPr>
        <w:t>set</w:t>
      </w:r>
      <w:r w:rsidRPr="000046E0">
        <w:rPr>
          <w:rFonts w:ascii="Verdana" w:eastAsia="Times New Roman" w:hAnsi="Verdana" w:cs="Times New Roman"/>
          <w:color w:val="000000"/>
          <w:sz w:val="21"/>
          <w:szCs w:val="21"/>
          <w:lang w:val="en"/>
        </w:rPr>
        <w:t>, objects stand for themselves.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Since each object stands for itself, elements of a </w:t>
      </w:r>
      <w:r w:rsidRPr="000046E0">
        <w:rPr>
          <w:rFonts w:ascii="Courier New" w:eastAsia="Times New Roman" w:hAnsi="Courier New" w:cs="Courier New"/>
          <w:color w:val="000000"/>
          <w:sz w:val="20"/>
          <w:szCs w:val="20"/>
          <w:lang w:val="en"/>
        </w:rPr>
        <w:t>set</w:t>
      </w:r>
      <w:r w:rsidRPr="000046E0">
        <w:rPr>
          <w:rFonts w:ascii="Verdana" w:eastAsia="Times New Roman" w:hAnsi="Verdana" w:cs="Times New Roman"/>
          <w:color w:val="000000"/>
          <w:sz w:val="21"/>
          <w:szCs w:val="21"/>
          <w:lang w:val="en"/>
        </w:rPr>
        <w:t> cannot be duplicated.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or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for example, can have any number of duplicate objects. For example, the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w:t>
      </w:r>
      <w:r w:rsidRPr="000046E0">
        <w:rPr>
          <w:rFonts w:ascii="Courier New" w:eastAsia="Times New Roman" w:hAnsi="Courier New" w:cs="Courier New"/>
          <w:color w:val="000000"/>
          <w:sz w:val="20"/>
          <w:szCs w:val="20"/>
          <w:lang w:val="en"/>
        </w:rPr>
        <w:t>( 1, 1, 2, 3 )</w:t>
      </w:r>
      <w:r w:rsidRPr="000046E0">
        <w:rPr>
          <w:rFonts w:ascii="Verdana" w:eastAsia="Times New Roman" w:hAnsi="Verdana" w:cs="Times New Roman"/>
          <w:color w:val="000000"/>
          <w:sz w:val="21"/>
          <w:szCs w:val="21"/>
          <w:lang w:val="en"/>
        </w:rPr>
        <w:t> has four elements, which includes two copies of the integer </w:t>
      </w:r>
      <w:r w:rsidRPr="000046E0">
        <w:rPr>
          <w:rFonts w:ascii="Courier New" w:eastAsia="Times New Roman" w:hAnsi="Courier New" w:cs="Courier New"/>
          <w:color w:val="000000"/>
          <w:sz w:val="20"/>
          <w:szCs w:val="20"/>
          <w:lang w:val="en"/>
        </w:rPr>
        <w:t>1</w:t>
      </w:r>
      <w:r w:rsidRPr="000046E0">
        <w:rPr>
          <w:rFonts w:ascii="Verdana" w:eastAsia="Times New Roman" w:hAnsi="Verdana" w:cs="Times New Roman"/>
          <w:color w:val="000000"/>
          <w:sz w:val="21"/>
          <w:szCs w:val="21"/>
          <w:lang w:val="en"/>
        </w:rPr>
        <w:t>; if we create a </w:t>
      </w:r>
      <w:r w:rsidRPr="000046E0">
        <w:rPr>
          <w:rFonts w:ascii="Courier New" w:eastAsia="Times New Roman" w:hAnsi="Courier New" w:cs="Courier New"/>
          <w:color w:val="000000"/>
          <w:sz w:val="20"/>
          <w:szCs w:val="20"/>
          <w:lang w:val="en"/>
        </w:rPr>
        <w:t>set</w:t>
      </w:r>
      <w:r w:rsidRPr="000046E0">
        <w:rPr>
          <w:rFonts w:ascii="Verdana" w:eastAsia="Times New Roman" w:hAnsi="Verdana" w:cs="Times New Roman"/>
          <w:color w:val="000000"/>
          <w:sz w:val="21"/>
          <w:szCs w:val="21"/>
          <w:lang w:val="en"/>
        </w:rPr>
        <w:t> from this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the </w:t>
      </w:r>
      <w:r w:rsidRPr="000046E0">
        <w:rPr>
          <w:rFonts w:ascii="Courier New" w:eastAsia="Times New Roman" w:hAnsi="Courier New" w:cs="Courier New"/>
          <w:color w:val="000000"/>
          <w:sz w:val="20"/>
          <w:szCs w:val="20"/>
          <w:lang w:val="en"/>
        </w:rPr>
        <w:t>set</w:t>
      </w:r>
      <w:r w:rsidRPr="000046E0">
        <w:rPr>
          <w:rFonts w:ascii="Verdana" w:eastAsia="Times New Roman" w:hAnsi="Verdana" w:cs="Times New Roman"/>
          <w:color w:val="000000"/>
          <w:sz w:val="21"/>
          <w:szCs w:val="21"/>
          <w:lang w:val="en"/>
        </w:rPr>
        <w:t> will only have three elements.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w:t>
      </w:r>
      <w:r w:rsidRPr="000046E0">
        <w:rPr>
          <w:rFonts w:ascii="Courier New" w:eastAsia="Times New Roman" w:hAnsi="Courier New" w:cs="Courier New"/>
          <w:color w:val="000000"/>
          <w:sz w:val="20"/>
          <w:szCs w:val="20"/>
          <w:lang w:val="en"/>
        </w:rPr>
        <w:t>set</w:t>
      </w:r>
      <w:r w:rsidRPr="000046E0">
        <w:rPr>
          <w:rFonts w:ascii="Verdana" w:eastAsia="Times New Roman" w:hAnsi="Verdana" w:cs="Times New Roman"/>
          <w:color w:val="000000"/>
          <w:sz w:val="21"/>
          <w:szCs w:val="21"/>
          <w:lang w:val="en"/>
        </w:rPr>
        <w:t> has large number of operations for unions, intersections, and differences. A common need is to examine a </w:t>
      </w:r>
      <w:r w:rsidRPr="000046E0">
        <w:rPr>
          <w:rFonts w:ascii="Courier New" w:eastAsia="Times New Roman" w:hAnsi="Courier New" w:cs="Courier New"/>
          <w:color w:val="000000"/>
          <w:sz w:val="20"/>
          <w:szCs w:val="20"/>
          <w:lang w:val="en"/>
        </w:rPr>
        <w:t>set</w:t>
      </w:r>
      <w:r w:rsidRPr="000046E0">
        <w:rPr>
          <w:rFonts w:ascii="Verdana" w:eastAsia="Times New Roman" w:hAnsi="Verdana" w:cs="Times New Roman"/>
          <w:color w:val="000000"/>
          <w:sz w:val="21"/>
          <w:szCs w:val="21"/>
          <w:lang w:val="en"/>
        </w:rPr>
        <w:t> to see if a particular object is a member of that </w:t>
      </w:r>
      <w:r w:rsidRPr="000046E0">
        <w:rPr>
          <w:rFonts w:ascii="Courier New" w:eastAsia="Times New Roman" w:hAnsi="Courier New" w:cs="Courier New"/>
          <w:color w:val="000000"/>
          <w:sz w:val="20"/>
          <w:szCs w:val="20"/>
          <w:lang w:val="en"/>
        </w:rPr>
        <w:t>set</w:t>
      </w:r>
      <w:r w:rsidRPr="000046E0">
        <w:rPr>
          <w:rFonts w:ascii="Verdana" w:eastAsia="Times New Roman" w:hAnsi="Verdana" w:cs="Times New Roman"/>
          <w:color w:val="000000"/>
          <w:sz w:val="21"/>
          <w:szCs w:val="21"/>
          <w:lang w:val="en"/>
        </w:rPr>
        <w:t>, or if one </w:t>
      </w:r>
      <w:r w:rsidRPr="000046E0">
        <w:rPr>
          <w:rFonts w:ascii="Courier New" w:eastAsia="Times New Roman" w:hAnsi="Courier New" w:cs="Courier New"/>
          <w:color w:val="000000"/>
          <w:sz w:val="20"/>
          <w:szCs w:val="20"/>
          <w:lang w:val="en"/>
        </w:rPr>
        <w:t>set</w:t>
      </w:r>
      <w:r w:rsidRPr="000046E0">
        <w:rPr>
          <w:rFonts w:ascii="Verdana" w:eastAsia="Times New Roman" w:hAnsi="Verdana" w:cs="Times New Roman"/>
          <w:color w:val="000000"/>
          <w:sz w:val="21"/>
          <w:szCs w:val="21"/>
          <w:lang w:val="en"/>
        </w:rPr>
        <w:t> is contained within another </w:t>
      </w:r>
      <w:r w:rsidRPr="000046E0">
        <w:rPr>
          <w:rFonts w:ascii="Courier New" w:eastAsia="Times New Roman" w:hAnsi="Courier New" w:cs="Courier New"/>
          <w:color w:val="000000"/>
          <w:sz w:val="20"/>
          <w:szCs w:val="20"/>
          <w:lang w:val="en"/>
        </w:rPr>
        <w:t>set</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w:t>
      </w:r>
      <w:r w:rsidRPr="000046E0">
        <w:rPr>
          <w:rFonts w:ascii="Courier New" w:eastAsia="Times New Roman" w:hAnsi="Courier New" w:cs="Courier New"/>
          <w:color w:val="000000"/>
          <w:sz w:val="20"/>
          <w:szCs w:val="20"/>
          <w:lang w:val="en"/>
        </w:rPr>
        <w:t>set</w:t>
      </w:r>
      <w:r w:rsidRPr="000046E0">
        <w:rPr>
          <w:rFonts w:ascii="Verdana" w:eastAsia="Times New Roman" w:hAnsi="Verdana" w:cs="Times New Roman"/>
          <w:color w:val="000000"/>
          <w:sz w:val="21"/>
          <w:szCs w:val="21"/>
          <w:lang w:val="en"/>
        </w:rPr>
        <w:t> is mutable, which means that it cannot be used as a key for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(see </w:t>
      </w:r>
      <w:hyperlink r:id="rId1157" w:tooltip="Chapter 15. Mappings and Dictionaries" w:history="1">
        <w:r w:rsidRPr="000046E0">
          <w:rPr>
            <w:rFonts w:ascii="Verdana" w:eastAsia="Times New Roman" w:hAnsi="Verdana" w:cs="Times New Roman"/>
            <w:color w:val="000066"/>
            <w:sz w:val="24"/>
            <w:szCs w:val="24"/>
            <w:u w:val="single"/>
            <w:lang w:val="en"/>
          </w:rPr>
          <w:t>Chapter 15, </w:t>
        </w:r>
        <w:r w:rsidRPr="000046E0">
          <w:rPr>
            <w:rFonts w:ascii="Verdana" w:eastAsia="Times New Roman" w:hAnsi="Verdana" w:cs="Times New Roman"/>
            <w:i/>
            <w:iCs/>
            <w:color w:val="000066"/>
            <w:sz w:val="24"/>
            <w:szCs w:val="24"/>
            <w:u w:val="single"/>
            <w:lang w:val="en"/>
          </w:rPr>
          <w:t>Mappings and Dictionaries</w:t>
        </w:r>
        <w:r w:rsidRPr="000046E0">
          <w:rPr>
            <w:rFonts w:ascii="Verdana" w:eastAsia="Times New Roman" w:hAnsi="Verdana" w:cs="Times New Roman"/>
            <w:color w:val="000066"/>
            <w:sz w:val="24"/>
            <w:szCs w:val="24"/>
            <w:u w:val="single"/>
            <w:lang w:val="en"/>
          </w:rPr>
          <w:t> </w:t>
        </w:r>
      </w:hyperlink>
      <w:r w:rsidRPr="000046E0">
        <w:rPr>
          <w:rFonts w:ascii="Verdana" w:eastAsia="Times New Roman" w:hAnsi="Verdana" w:cs="Times New Roman"/>
          <w:color w:val="000000"/>
          <w:sz w:val="21"/>
          <w:szCs w:val="21"/>
          <w:lang w:val="en"/>
        </w:rPr>
        <w:t xml:space="preserve">for more information.) In order </w:t>
      </w:r>
      <w:r w:rsidRPr="000046E0">
        <w:rPr>
          <w:rFonts w:ascii="Verdana" w:eastAsia="Times New Roman" w:hAnsi="Verdana" w:cs="Times New Roman"/>
          <w:color w:val="000000"/>
          <w:sz w:val="21"/>
          <w:szCs w:val="21"/>
          <w:lang w:val="en"/>
        </w:rPr>
        <w:lastRenderedPageBreak/>
        <w:t>to use a </w:t>
      </w:r>
      <w:r w:rsidRPr="000046E0">
        <w:rPr>
          <w:rFonts w:ascii="Courier New" w:eastAsia="Times New Roman" w:hAnsi="Courier New" w:cs="Courier New"/>
          <w:color w:val="000000"/>
          <w:sz w:val="20"/>
          <w:szCs w:val="20"/>
          <w:lang w:val="en"/>
        </w:rPr>
        <w:t>set</w:t>
      </w:r>
      <w:r w:rsidRPr="000046E0">
        <w:rPr>
          <w:rFonts w:ascii="Verdana" w:eastAsia="Times New Roman" w:hAnsi="Verdana" w:cs="Times New Roman"/>
          <w:color w:val="000000"/>
          <w:sz w:val="21"/>
          <w:szCs w:val="21"/>
          <w:lang w:val="en"/>
        </w:rPr>
        <w:t> as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key, we can create a </w:t>
      </w:r>
      <w:r w:rsidRPr="000046E0">
        <w:rPr>
          <w:rFonts w:ascii="Courier New" w:eastAsia="Times New Roman" w:hAnsi="Courier New" w:cs="Courier New"/>
          <w:color w:val="000000"/>
          <w:sz w:val="20"/>
          <w:szCs w:val="20"/>
          <w:lang w:val="en"/>
        </w:rPr>
        <w:t>frozenset</w:t>
      </w:r>
      <w:r w:rsidRPr="000046E0">
        <w:rPr>
          <w:rFonts w:ascii="Verdana" w:eastAsia="Times New Roman" w:hAnsi="Verdana" w:cs="Times New Roman"/>
          <w:color w:val="000000"/>
          <w:sz w:val="21"/>
          <w:szCs w:val="21"/>
          <w:lang w:val="en"/>
        </w:rPr>
        <w:t>, which is an immutable copy of the original </w:t>
      </w:r>
      <w:r w:rsidRPr="000046E0">
        <w:rPr>
          <w:rFonts w:ascii="Courier New" w:eastAsia="Times New Roman" w:hAnsi="Courier New" w:cs="Courier New"/>
          <w:color w:val="000000"/>
          <w:sz w:val="20"/>
          <w:szCs w:val="20"/>
          <w:lang w:val="en"/>
        </w:rPr>
        <w:t>set</w:t>
      </w:r>
      <w:r w:rsidRPr="000046E0">
        <w:rPr>
          <w:rFonts w:ascii="Verdana" w:eastAsia="Times New Roman" w:hAnsi="Verdana" w:cs="Times New Roman"/>
          <w:color w:val="000000"/>
          <w:sz w:val="21"/>
          <w:szCs w:val="21"/>
          <w:lang w:val="en"/>
        </w:rPr>
        <w:t>. This allows us to accumulate a </w:t>
      </w:r>
      <w:r w:rsidRPr="000046E0">
        <w:rPr>
          <w:rFonts w:ascii="Courier New" w:eastAsia="Times New Roman" w:hAnsi="Courier New" w:cs="Courier New"/>
          <w:color w:val="000000"/>
          <w:sz w:val="20"/>
          <w:szCs w:val="20"/>
          <w:lang w:val="en"/>
        </w:rPr>
        <w:t>set</w:t>
      </w:r>
      <w:r w:rsidRPr="000046E0">
        <w:rPr>
          <w:rFonts w:ascii="Verdana" w:eastAsia="Times New Roman" w:hAnsi="Verdana" w:cs="Times New Roman"/>
          <w:color w:val="000000"/>
          <w:sz w:val="21"/>
          <w:szCs w:val="21"/>
          <w:lang w:val="en"/>
        </w:rPr>
        <w:t> of values to create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key.</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Set Literal Values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There are no literal values for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s. A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value is created by using the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color w:val="000000"/>
          <w:sz w:val="20"/>
          <w:szCs w:val="20"/>
        </w:rPr>
        <w:t>frozenset</w:t>
      </w:r>
      <w:r w:rsidRPr="000046E0">
        <w:rPr>
          <w:rFonts w:ascii="Verdana" w:eastAsia="Times New Roman" w:hAnsi="Verdana" w:cs="Times New Roman"/>
          <w:color w:val="000000"/>
          <w:sz w:val="21"/>
          <w:szCs w:val="21"/>
        </w:rPr>
        <w:t> factory functions. These can be applied to any </w:t>
      </w:r>
      <w:r w:rsidRPr="000046E0">
        <w:rPr>
          <w:rFonts w:ascii="Verdana" w:eastAsia="Times New Roman" w:hAnsi="Verdana" w:cs="Times New Roman"/>
          <w:i/>
          <w:iCs/>
          <w:color w:val="000000"/>
          <w:sz w:val="21"/>
          <w:szCs w:val="21"/>
        </w:rPr>
        <w:t>iterable</w:t>
      </w:r>
      <w:r w:rsidRPr="000046E0">
        <w:rPr>
          <w:rFonts w:ascii="Verdana" w:eastAsia="Times New Roman" w:hAnsi="Verdana" w:cs="Times New Roman"/>
          <w:color w:val="000000"/>
          <w:sz w:val="21"/>
          <w:szCs w:val="21"/>
        </w:rPr>
        <w:t> container, which includes any sequence, and also includes files.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We'll return to “iterable” when we look at the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 statement in </w:t>
      </w:r>
      <w:hyperlink r:id="rId1158" w:tooltip="Chapter 18. Generators and the yield Statement" w:history="1">
        <w:r w:rsidRPr="000046E0">
          <w:rPr>
            <w:rFonts w:ascii="Verdana" w:eastAsia="Times New Roman" w:hAnsi="Verdana" w:cs="Times New Roman"/>
            <w:color w:val="000066"/>
            <w:sz w:val="20"/>
            <w:szCs w:val="20"/>
            <w:u w:val="single"/>
          </w:rPr>
          <w:t>Chapter 18, </w:t>
        </w:r>
        <w:r w:rsidRPr="000046E0">
          <w:rPr>
            <w:rFonts w:ascii="Verdana" w:eastAsia="Times New Roman" w:hAnsi="Verdana" w:cs="Times New Roman"/>
            <w:i/>
            <w:iCs/>
            <w:color w:val="000066"/>
            <w:sz w:val="20"/>
            <w:szCs w:val="20"/>
            <w:u w:val="single"/>
          </w:rPr>
          <w:t>Generators and the </w:t>
        </w:r>
        <w:r w:rsidRPr="000046E0">
          <w:rPr>
            <w:rFonts w:ascii="Verdana" w:eastAsia="Times New Roman" w:hAnsi="Verdana" w:cs="Times New Roman"/>
            <w:b/>
            <w:bCs/>
            <w:i/>
            <w:iCs/>
            <w:color w:val="000066"/>
            <w:sz w:val="20"/>
            <w:szCs w:val="20"/>
          </w:rPr>
          <w:t>yield</w:t>
        </w:r>
        <w:r w:rsidRPr="000046E0">
          <w:rPr>
            <w:rFonts w:ascii="Verdana" w:eastAsia="Times New Roman" w:hAnsi="Verdana" w:cs="Times New Roman"/>
            <w:i/>
            <w:iCs/>
            <w:color w:val="000066"/>
            <w:sz w:val="20"/>
            <w:szCs w:val="20"/>
            <w:u w:val="single"/>
          </w:rPr>
          <w:t>Statement</w:t>
        </w:r>
        <w:r w:rsidRPr="000046E0">
          <w:rPr>
            <w:rFonts w:ascii="Verdana" w:eastAsia="Times New Roman" w:hAnsi="Verdana" w:cs="Times New Roman"/>
            <w:color w:val="000066"/>
            <w:sz w:val="20"/>
            <w:szCs w:val="20"/>
            <w:u w:val="single"/>
          </w:rPr>
          <w:t> </w:t>
        </w:r>
      </w:hyperlink>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iterable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set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Transforms the given iterable (sequence, file or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into a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0046E0">
        <w:rPr>
          <w:rFonts w:ascii="Courier New" w:eastAsia="Times New Roman" w:hAnsi="Courier New" w:cs="Courier New"/>
          <w:color w:val="000000"/>
          <w:sz w:val="20"/>
          <w:szCs w:val="20"/>
        </w:rPr>
        <w:t xml:space="preserve">&gt;&gt;&gt;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0046E0">
        <w:rPr>
          <w:rFonts w:ascii="Courier New" w:eastAsia="Times New Roman" w:hAnsi="Courier New" w:cs="Courier New"/>
          <w:b/>
          <w:bCs/>
          <w:color w:val="000000"/>
          <w:sz w:val="20"/>
          <w:szCs w:val="20"/>
        </w:rPr>
        <w:t>set( ("hello", "world", "of", "words", "of", "world")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set(['world', 'hello', 'words', 'of'])</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Note that we provided a six-</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to the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function, and we got a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with the four unique objects. The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is shown with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literal, to remind us that a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is mutable.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frozenset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iterable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set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Transforms the given iterable (sequence, file or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into an immutable </w:t>
      </w:r>
      <w:r w:rsidRPr="000046E0">
        <w:rPr>
          <w:rFonts w:ascii="Courier New" w:eastAsia="Times New Roman" w:hAnsi="Courier New" w:cs="Courier New"/>
          <w:color w:val="000000"/>
          <w:sz w:val="20"/>
          <w:szCs w:val="20"/>
        </w:rPr>
        <w:t>frozenset</w:t>
      </w:r>
      <w:r w:rsidRPr="000046E0">
        <w:rPr>
          <w:rFonts w:ascii="Verdana" w:eastAsia="Times New Roman" w:hAnsi="Verdana" w:cs="Times New Roman"/>
          <w:color w:val="000000"/>
          <w:sz w:val="21"/>
          <w:szCs w:val="21"/>
        </w:rPr>
        <w:t>.</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Set Operations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There are a large number of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operations, including union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intersection (</w:t>
      </w:r>
      <w:r w:rsidRPr="000046E0">
        <w:rPr>
          <w:rFonts w:ascii="Courier New" w:eastAsia="Times New Roman" w:hAnsi="Courier New" w:cs="Courier New"/>
          <w:color w:val="000000"/>
          <w:sz w:val="20"/>
          <w:szCs w:val="20"/>
        </w:rPr>
        <w:t>&amp;</w:t>
      </w:r>
      <w:r w:rsidRPr="000046E0">
        <w:rPr>
          <w:rFonts w:ascii="Verdana" w:eastAsia="Times New Roman" w:hAnsi="Verdana" w:cs="Times New Roman"/>
          <w:color w:val="000000"/>
          <w:sz w:val="21"/>
          <w:szCs w:val="21"/>
        </w:rPr>
        <w:t>), difference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symmetric difference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These are unusual operations, so we'll look at them in some detail. In addition to this operator notation, there are method functions which do the same things. We'll look at the method function versions below.</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We'll use the following two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s to show these operators.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fib=set( (1,1,2,3,5,8,13)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prime=set( (2,3,5,7,11,13)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Union, |</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The resulting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has elements from both source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s. An element is in the result if it is one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or</w:t>
      </w:r>
      <w:r w:rsidRPr="000046E0">
        <w:rPr>
          <w:rFonts w:ascii="Verdana" w:eastAsia="Times New Roman" w:hAnsi="Verdana" w:cs="Times New Roman"/>
          <w:color w:val="000000"/>
          <w:sz w:val="21"/>
          <w:szCs w:val="21"/>
        </w:rPr>
        <w:t> the other.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0046E0">
        <w:rPr>
          <w:rFonts w:ascii="Courier New" w:eastAsia="Times New Roman" w:hAnsi="Courier New" w:cs="Courier New"/>
          <w:color w:val="000000"/>
          <w:sz w:val="20"/>
          <w:szCs w:val="20"/>
        </w:rPr>
        <w:t xml:space="preserve">&gt;&gt;&gt;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0046E0">
        <w:rPr>
          <w:rFonts w:ascii="Courier New" w:eastAsia="Times New Roman" w:hAnsi="Courier New" w:cs="Courier New"/>
          <w:b/>
          <w:bCs/>
          <w:color w:val="000000"/>
          <w:sz w:val="20"/>
          <w:szCs w:val="20"/>
        </w:rPr>
        <w:t>fib | prime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set([1, 2, 3, 5, 7, 8, 11, 13])</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bookmarkStart w:id="203" w:name="d0e22128"/>
      <w:bookmarkEnd w:id="203"/>
      <w:r w:rsidRPr="000046E0">
        <w:rPr>
          <w:rFonts w:ascii="Verdana" w:eastAsia="Times New Roman" w:hAnsi="Verdana" w:cs="Times New Roman"/>
          <w:b/>
          <w:bCs/>
          <w:color w:val="000000"/>
          <w:sz w:val="21"/>
          <w:szCs w:val="21"/>
        </w:rPr>
        <w:t>Figure 16.1. Set Union, S1|S2</w:t>
      </w:r>
    </w:p>
    <w:p w:rsidR="000046E0" w:rsidRPr="000046E0" w:rsidRDefault="000046E0" w:rsidP="000046E0">
      <w:pPr>
        <w:shd w:val="clear" w:color="auto" w:fill="FFFFFF"/>
        <w:spacing w:after="0"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3943350" cy="2438400"/>
            <wp:effectExtent l="0" t="0" r="0" b="0"/>
            <wp:docPr id="73" name="Picture 73" descr="Set Union, S1|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et Union, S1|S2"/>
                    <pic:cNvPicPr>
                      <a:picLocks noChangeAspect="1" noChangeArrowheads="1"/>
                    </pic:cNvPicPr>
                  </pic:nvPicPr>
                  <pic:blipFill>
                    <a:blip r:embed="rId1159">
                      <a:extLst>
                        <a:ext uri="{28A0092B-C50C-407E-A947-70E740481C1C}">
                          <a14:useLocalDpi xmlns:a14="http://schemas.microsoft.com/office/drawing/2010/main" val="0"/>
                        </a:ext>
                      </a:extLst>
                    </a:blip>
                    <a:srcRect/>
                    <a:stretch>
                      <a:fillRect/>
                    </a:stretch>
                  </pic:blipFill>
                  <pic:spPr bwMode="auto">
                    <a:xfrm>
                      <a:off x="0" y="0"/>
                      <a:ext cx="3943350" cy="2438400"/>
                    </a:xfrm>
                    <a:prstGeom prst="rect">
                      <a:avLst/>
                    </a:prstGeom>
                    <a:noFill/>
                    <a:ln>
                      <a:noFill/>
                    </a:ln>
                  </pic:spPr>
                </pic:pic>
              </a:graphicData>
            </a:graphic>
          </wp:inline>
        </w:drawing>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Intersection, &amp;</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resulting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has elements that are common to both source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s. An element is in the result if it is in one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w:t>
      </w:r>
      <w:r w:rsidRPr="000046E0">
        <w:rPr>
          <w:rFonts w:ascii="Verdana" w:eastAsia="Times New Roman" w:hAnsi="Verdana" w:cs="Times New Roman"/>
          <w:i/>
          <w:iCs/>
          <w:color w:val="000000"/>
          <w:sz w:val="21"/>
          <w:szCs w:val="21"/>
        </w:rPr>
        <w:t>and</w:t>
      </w:r>
      <w:r w:rsidRPr="000046E0">
        <w:rPr>
          <w:rFonts w:ascii="Verdana" w:eastAsia="Times New Roman" w:hAnsi="Verdana" w:cs="Times New Roman"/>
          <w:color w:val="000000"/>
          <w:sz w:val="21"/>
          <w:szCs w:val="21"/>
        </w:rPr>
        <w:t> the other.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0046E0">
        <w:rPr>
          <w:rFonts w:ascii="Courier New" w:eastAsia="Times New Roman" w:hAnsi="Courier New" w:cs="Courier New"/>
          <w:color w:val="000000"/>
          <w:sz w:val="20"/>
          <w:szCs w:val="20"/>
        </w:rPr>
        <w:t xml:space="preserve">&gt;&gt;&gt;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0046E0">
        <w:rPr>
          <w:rFonts w:ascii="Courier New" w:eastAsia="Times New Roman" w:hAnsi="Courier New" w:cs="Courier New"/>
          <w:b/>
          <w:bCs/>
          <w:color w:val="000000"/>
          <w:sz w:val="20"/>
          <w:szCs w:val="20"/>
        </w:rPr>
        <w:t>fib &amp; prime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set([2, 3, 5, 13])</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bookmarkStart w:id="204" w:name="d0e22162"/>
      <w:bookmarkEnd w:id="204"/>
      <w:r w:rsidRPr="000046E0">
        <w:rPr>
          <w:rFonts w:ascii="Verdana" w:eastAsia="Times New Roman" w:hAnsi="Verdana" w:cs="Times New Roman"/>
          <w:b/>
          <w:bCs/>
          <w:color w:val="000000"/>
          <w:sz w:val="21"/>
          <w:szCs w:val="21"/>
        </w:rPr>
        <w:t>Figure 16.2. Set Intersection, S1&amp;S2</w:t>
      </w:r>
    </w:p>
    <w:p w:rsidR="000046E0" w:rsidRPr="000046E0" w:rsidRDefault="000046E0" w:rsidP="000046E0">
      <w:pPr>
        <w:shd w:val="clear" w:color="auto" w:fill="FFFFFF"/>
        <w:spacing w:after="0"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lastRenderedPageBreak/>
        <w:drawing>
          <wp:inline distT="0" distB="0" distL="0" distR="0">
            <wp:extent cx="3943350" cy="2438400"/>
            <wp:effectExtent l="0" t="0" r="0" b="0"/>
            <wp:docPr id="72" name="Picture 72" descr="Set Intersection, S1&am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Set Intersection, S1&amp;S2"/>
                    <pic:cNvPicPr>
                      <a:picLocks noChangeAspect="1" noChangeArrowheads="1"/>
                    </pic:cNvPicPr>
                  </pic:nvPicPr>
                  <pic:blipFill>
                    <a:blip r:embed="rId1160">
                      <a:extLst>
                        <a:ext uri="{28A0092B-C50C-407E-A947-70E740481C1C}">
                          <a14:useLocalDpi xmlns:a14="http://schemas.microsoft.com/office/drawing/2010/main" val="0"/>
                        </a:ext>
                      </a:extLst>
                    </a:blip>
                    <a:srcRect/>
                    <a:stretch>
                      <a:fillRect/>
                    </a:stretch>
                  </pic:blipFill>
                  <pic:spPr bwMode="auto">
                    <a:xfrm>
                      <a:off x="0" y="0"/>
                      <a:ext cx="3943350" cy="2438400"/>
                    </a:xfrm>
                    <a:prstGeom prst="rect">
                      <a:avLst/>
                    </a:prstGeom>
                    <a:noFill/>
                    <a:ln>
                      <a:noFill/>
                    </a:ln>
                  </pic:spPr>
                </pic:pic>
              </a:graphicData>
            </a:graphic>
          </wp:inline>
        </w:drawing>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Difference, -</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resulting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has elements of the left-hand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with all elements from the right-hand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removed. An element will be in the result if it is in the left-hand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and not in the right-hand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&gt;&gt;&gt; fib - prime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set([8, 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&gt;&gt;&gt; prime - fib</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set([11, 7])</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bookmarkStart w:id="205" w:name="d0e22207"/>
      <w:bookmarkEnd w:id="205"/>
      <w:r w:rsidRPr="000046E0">
        <w:rPr>
          <w:rFonts w:ascii="Verdana" w:eastAsia="Times New Roman" w:hAnsi="Verdana" w:cs="Times New Roman"/>
          <w:b/>
          <w:bCs/>
          <w:color w:val="000000"/>
          <w:sz w:val="21"/>
          <w:szCs w:val="21"/>
        </w:rPr>
        <w:t>Figure 16.3. Set Difference, S1-S2</w:t>
      </w:r>
    </w:p>
    <w:p w:rsidR="000046E0" w:rsidRPr="000046E0" w:rsidRDefault="000046E0" w:rsidP="000046E0">
      <w:pPr>
        <w:shd w:val="clear" w:color="auto" w:fill="FFFFFF"/>
        <w:spacing w:after="0"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3943350" cy="2438400"/>
            <wp:effectExtent l="0" t="0" r="0" b="0"/>
            <wp:docPr id="71" name="Picture 71" descr="Set Difference, S1-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Set Difference, S1-S2"/>
                    <pic:cNvPicPr>
                      <a:picLocks noChangeAspect="1" noChangeArrowheads="1"/>
                    </pic:cNvPicPr>
                  </pic:nvPicPr>
                  <pic:blipFill>
                    <a:blip r:embed="rId1161">
                      <a:extLst>
                        <a:ext uri="{28A0092B-C50C-407E-A947-70E740481C1C}">
                          <a14:useLocalDpi xmlns:a14="http://schemas.microsoft.com/office/drawing/2010/main" val="0"/>
                        </a:ext>
                      </a:extLst>
                    </a:blip>
                    <a:srcRect/>
                    <a:stretch>
                      <a:fillRect/>
                    </a:stretch>
                  </pic:blipFill>
                  <pic:spPr bwMode="auto">
                    <a:xfrm>
                      <a:off x="0" y="0"/>
                      <a:ext cx="3943350" cy="2438400"/>
                    </a:xfrm>
                    <a:prstGeom prst="rect">
                      <a:avLst/>
                    </a:prstGeom>
                    <a:noFill/>
                    <a:ln>
                      <a:noFill/>
                    </a:ln>
                  </pic:spPr>
                </pic:pic>
              </a:graphicData>
            </a:graphic>
          </wp:inline>
        </w:drawing>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Symmetric Difference, ^</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resulting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has elements which are unique to each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An element will be in the result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if either it is in the left-hand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and not in the right-hand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or it is in the right-hand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and not in the left-hand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Whew!</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0046E0">
        <w:rPr>
          <w:rFonts w:ascii="Courier New" w:eastAsia="Times New Roman" w:hAnsi="Courier New" w:cs="Courier New"/>
          <w:color w:val="000000"/>
          <w:sz w:val="20"/>
          <w:szCs w:val="20"/>
        </w:rPr>
        <w:t xml:space="preserve">&gt;&gt;&gt;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0046E0">
        <w:rPr>
          <w:rFonts w:ascii="Courier New" w:eastAsia="Times New Roman" w:hAnsi="Courier New" w:cs="Courier New"/>
          <w:b/>
          <w:bCs/>
          <w:color w:val="000000"/>
          <w:sz w:val="20"/>
          <w:szCs w:val="20"/>
        </w:rPr>
        <w:lastRenderedPageBreak/>
        <w:t>fib ^ prime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set([8, 1, 11, 7])</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bookmarkStart w:id="206" w:name="d0e22250"/>
      <w:bookmarkEnd w:id="206"/>
      <w:r w:rsidRPr="000046E0">
        <w:rPr>
          <w:rFonts w:ascii="Verdana" w:eastAsia="Times New Roman" w:hAnsi="Verdana" w:cs="Times New Roman"/>
          <w:b/>
          <w:bCs/>
          <w:color w:val="000000"/>
          <w:sz w:val="21"/>
          <w:szCs w:val="21"/>
        </w:rPr>
        <w:t>Figure 16.4. Set Symmetric Difference, S2^S2</w:t>
      </w:r>
    </w:p>
    <w:p w:rsidR="000046E0" w:rsidRPr="000046E0" w:rsidRDefault="000046E0" w:rsidP="000046E0">
      <w:pPr>
        <w:shd w:val="clear" w:color="auto" w:fill="FFFFFF"/>
        <w:spacing w:after="0"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3943350" cy="2438400"/>
            <wp:effectExtent l="0" t="0" r="0" b="0"/>
            <wp:docPr id="70" name="Picture 70" descr="Set Symmetric Difference, S2^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Set Symmetric Difference, S2^S2"/>
                    <pic:cNvPicPr>
                      <a:picLocks noChangeAspect="1" noChangeArrowheads="1"/>
                    </pic:cNvPicPr>
                  </pic:nvPicPr>
                  <pic:blipFill>
                    <a:blip r:embed="rId1162">
                      <a:extLst>
                        <a:ext uri="{28A0092B-C50C-407E-A947-70E740481C1C}">
                          <a14:useLocalDpi xmlns:a14="http://schemas.microsoft.com/office/drawing/2010/main" val="0"/>
                        </a:ext>
                      </a:extLst>
                    </a:blip>
                    <a:srcRect/>
                    <a:stretch>
                      <a:fillRect/>
                    </a:stretch>
                  </pic:blipFill>
                  <pic:spPr bwMode="auto">
                    <a:xfrm>
                      <a:off x="0" y="0"/>
                      <a:ext cx="3943350" cy="2438400"/>
                    </a:xfrm>
                    <a:prstGeom prst="rect">
                      <a:avLst/>
                    </a:prstGeom>
                    <a:noFill/>
                    <a:ln>
                      <a:noFill/>
                    </a:ln>
                  </pic:spPr>
                </pic:pic>
              </a:graphicData>
            </a:graphic>
          </wp:inline>
        </w:drawing>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Set Comparison Operators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Therera re a number of </w:t>
      </w:r>
      <w:r>
        <w:rPr>
          <w:rStyle w:val="HTMLCode"/>
          <w:color w:val="000000"/>
        </w:rPr>
        <w:t>set</w:t>
      </w:r>
      <w:r>
        <w:rPr>
          <w:rFonts w:ascii="Verdana" w:hAnsi="Verdana"/>
          <w:color w:val="000000"/>
          <w:sz w:val="21"/>
          <w:szCs w:val="21"/>
        </w:rPr>
        <w:t> comparisons. All of the standard comparisons (</w:t>
      </w:r>
      <w:r>
        <w:rPr>
          <w:rStyle w:val="HTMLCode"/>
          <w:color w:val="000000"/>
        </w:rPr>
        <w:t>&lt;</w:t>
      </w:r>
      <w:r>
        <w:rPr>
          <w:rFonts w:ascii="Verdana" w:hAnsi="Verdana"/>
          <w:color w:val="000000"/>
          <w:sz w:val="21"/>
          <w:szCs w:val="21"/>
        </w:rPr>
        <w:t>, </w:t>
      </w:r>
      <w:r>
        <w:rPr>
          <w:rStyle w:val="HTMLCode"/>
          <w:color w:val="000000"/>
        </w:rPr>
        <w:t>&lt;=</w:t>
      </w:r>
      <w:r>
        <w:rPr>
          <w:rFonts w:ascii="Verdana" w:hAnsi="Verdana"/>
          <w:color w:val="000000"/>
          <w:sz w:val="21"/>
          <w:szCs w:val="21"/>
        </w:rPr>
        <w:t>, </w:t>
      </w:r>
      <w:r>
        <w:rPr>
          <w:rStyle w:val="HTMLCode"/>
          <w:color w:val="000000"/>
        </w:rPr>
        <w:t>&gt;</w:t>
      </w:r>
      <w:r>
        <w:rPr>
          <w:rFonts w:ascii="Verdana" w:hAnsi="Verdana"/>
          <w:color w:val="000000"/>
          <w:sz w:val="21"/>
          <w:szCs w:val="21"/>
        </w:rPr>
        <w:t>, </w:t>
      </w:r>
      <w:r>
        <w:rPr>
          <w:rStyle w:val="HTMLCode"/>
          <w:color w:val="000000"/>
        </w:rPr>
        <w:t>&gt;=</w:t>
      </w:r>
      <w:r>
        <w:rPr>
          <w:rFonts w:ascii="Verdana" w:hAnsi="Verdana"/>
          <w:color w:val="000000"/>
          <w:sz w:val="21"/>
          <w:szCs w:val="21"/>
        </w:rPr>
        <w:t>, </w:t>
      </w:r>
      <w:r>
        <w:rPr>
          <w:rStyle w:val="HTMLCode"/>
          <w:color w:val="000000"/>
        </w:rPr>
        <w:t>==</w:t>
      </w:r>
      <w:r>
        <w:rPr>
          <w:rFonts w:ascii="Verdana" w:hAnsi="Verdana"/>
          <w:color w:val="000000"/>
          <w:sz w:val="21"/>
          <w:szCs w:val="21"/>
        </w:rPr>
        <w:t>, </w:t>
      </w:r>
      <w:r>
        <w:rPr>
          <w:rStyle w:val="HTMLCode"/>
          <w:color w:val="000000"/>
        </w:rPr>
        <w:t>!=</w:t>
      </w:r>
      <w:r>
        <w:rPr>
          <w:rFonts w:ascii="Verdana" w:hAnsi="Verdana"/>
          <w:color w:val="000000"/>
          <w:sz w:val="21"/>
          <w:szCs w:val="21"/>
        </w:rPr>
        <w:t>, </w:t>
      </w:r>
      <w:r>
        <w:rPr>
          <w:rStyle w:val="Strong"/>
          <w:rFonts w:ascii="Verdana" w:hAnsi="Verdana"/>
          <w:color w:val="000000"/>
          <w:sz w:val="21"/>
          <w:szCs w:val="21"/>
        </w:rPr>
        <w:t>in</w:t>
      </w:r>
      <w:r>
        <w:rPr>
          <w:rFonts w:ascii="Verdana" w:hAnsi="Verdana"/>
          <w:color w:val="000000"/>
          <w:sz w:val="21"/>
          <w:szCs w:val="21"/>
        </w:rPr>
        <w:t> , </w:t>
      </w:r>
      <w:r>
        <w:rPr>
          <w:rStyle w:val="Strong"/>
          <w:rFonts w:ascii="Verdana" w:hAnsi="Verdana"/>
          <w:color w:val="000000"/>
          <w:sz w:val="21"/>
          <w:szCs w:val="21"/>
        </w:rPr>
        <w:t>not in</w:t>
      </w:r>
      <w:r>
        <w:rPr>
          <w:rFonts w:ascii="Verdana" w:hAnsi="Verdana"/>
          <w:color w:val="000000"/>
          <w:sz w:val="21"/>
          <w:szCs w:val="21"/>
        </w:rPr>
        <w:t> ) work with </w:t>
      </w:r>
      <w:r>
        <w:rPr>
          <w:rStyle w:val="HTMLCode"/>
          <w:color w:val="000000"/>
        </w:rPr>
        <w:t>set</w:t>
      </w:r>
      <w:r>
        <w:rPr>
          <w:rFonts w:ascii="Verdana" w:hAnsi="Verdana"/>
          <w:color w:val="000000"/>
          <w:sz w:val="21"/>
          <w:szCs w:val="21"/>
        </w:rPr>
        <w:t>s, but the interpretation of the operators is based on </w:t>
      </w:r>
      <w:r>
        <w:rPr>
          <w:rStyle w:val="HTMLCode"/>
          <w:color w:val="000000"/>
        </w:rPr>
        <w:t>set</w:t>
      </w:r>
      <w:r>
        <w:rPr>
          <w:rFonts w:ascii="Verdana" w:hAnsi="Verdana"/>
          <w:color w:val="000000"/>
          <w:sz w:val="21"/>
          <w:szCs w:val="21"/>
        </w:rPr>
        <w:t> theory. For example, the comparisons determine if we have subset or superset (</w:t>
      </w:r>
      <w:r>
        <w:rPr>
          <w:rStyle w:val="HTMLCode"/>
          <w:color w:val="000000"/>
        </w:rPr>
        <w:t>&lt;=</w:t>
      </w:r>
      <w:r>
        <w:rPr>
          <w:rFonts w:ascii="Verdana" w:hAnsi="Verdana"/>
          <w:color w:val="000000"/>
          <w:sz w:val="21"/>
          <w:szCs w:val="21"/>
        </w:rPr>
        <w:t>, </w:t>
      </w:r>
      <w:r>
        <w:rPr>
          <w:rStyle w:val="HTMLCode"/>
          <w:color w:val="000000"/>
        </w:rPr>
        <w:t>&gt;=</w:t>
      </w:r>
      <w:r>
        <w:rPr>
          <w:rFonts w:ascii="Verdana" w:hAnsi="Verdana"/>
          <w:color w:val="000000"/>
          <w:sz w:val="21"/>
          <w:szCs w:val="21"/>
        </w:rPr>
        <w:t>) relationships between two </w:t>
      </w:r>
      <w:r>
        <w:rPr>
          <w:rStyle w:val="HTMLCode"/>
          <w:color w:val="000000"/>
        </w:rPr>
        <w:t>set</w:t>
      </w:r>
      <w:r>
        <w:rPr>
          <w:rFonts w:ascii="Verdana" w:hAnsi="Verdana"/>
          <w:color w:val="000000"/>
          <w:sz w:val="21"/>
          <w:szCs w:val="21"/>
        </w:rPr>
        <w:t>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basic in and not in operators are the basic membership tests. For example, the </w:t>
      </w:r>
      <w:r>
        <w:rPr>
          <w:rStyle w:val="HTMLCode"/>
          <w:color w:val="000000"/>
        </w:rPr>
        <w:t>set</w:t>
      </w:r>
      <w:r>
        <w:rPr>
          <w:rFonts w:ascii="Verdana" w:hAnsi="Verdana"/>
          <w:color w:val="000000"/>
          <w:sz w:val="21"/>
          <w:szCs w:val="21"/>
        </w:rPr>
        <w:t> </w:t>
      </w:r>
      <w:r>
        <w:rPr>
          <w:rStyle w:val="HTMLCode"/>
          <w:color w:val="000000"/>
        </w:rPr>
        <w:t>craps</w:t>
      </w:r>
      <w:r>
        <w:rPr>
          <w:rFonts w:ascii="Verdana" w:hAnsi="Verdana"/>
          <w:color w:val="000000"/>
          <w:sz w:val="21"/>
          <w:szCs w:val="21"/>
        </w:rPr>
        <w:t> is all of the ways we can roll craps on a come out roll. We've modeled a throw of the dice as a 2-</w:t>
      </w:r>
      <w:r>
        <w:rPr>
          <w:rStyle w:val="HTMLCode"/>
          <w:color w:val="000000"/>
        </w:rPr>
        <w:t>tuple</w:t>
      </w:r>
      <w:r>
        <w:rPr>
          <w:rFonts w:ascii="Verdana" w:hAnsi="Verdana"/>
          <w:color w:val="000000"/>
          <w:sz w:val="21"/>
          <w:szCs w:val="21"/>
        </w:rPr>
        <w:t>. We can now test a specific throw to see if it is craps.</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craps= set( [ (1,1), (2,1), (1,2), (6,6) ]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(1,2) in craps</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True</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(3,4) in craps</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False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ordering operators (</w:t>
      </w:r>
      <w:r>
        <w:rPr>
          <w:rStyle w:val="HTMLCode"/>
          <w:color w:val="000000"/>
        </w:rPr>
        <w:t>&lt;</w:t>
      </w:r>
      <w:r>
        <w:rPr>
          <w:rFonts w:ascii="Verdana" w:hAnsi="Verdana"/>
          <w:color w:val="000000"/>
          <w:sz w:val="21"/>
          <w:szCs w:val="21"/>
        </w:rPr>
        <w:t>, </w:t>
      </w:r>
      <w:r>
        <w:rPr>
          <w:rStyle w:val="HTMLCode"/>
          <w:color w:val="000000"/>
        </w:rPr>
        <w:t>&lt;=</w:t>
      </w:r>
      <w:r>
        <w:rPr>
          <w:rFonts w:ascii="Verdana" w:hAnsi="Verdana"/>
          <w:color w:val="000000"/>
          <w:sz w:val="21"/>
          <w:szCs w:val="21"/>
        </w:rPr>
        <w:t>, </w:t>
      </w:r>
      <w:r>
        <w:rPr>
          <w:rStyle w:val="HTMLCode"/>
          <w:color w:val="000000"/>
        </w:rPr>
        <w:t>&gt;</w:t>
      </w:r>
      <w:r>
        <w:rPr>
          <w:rFonts w:ascii="Verdana" w:hAnsi="Verdana"/>
          <w:color w:val="000000"/>
          <w:sz w:val="21"/>
          <w:szCs w:val="21"/>
        </w:rPr>
        <w:t>, </w:t>
      </w:r>
      <w:r>
        <w:rPr>
          <w:rStyle w:val="HTMLCode"/>
          <w:color w:val="000000"/>
        </w:rPr>
        <w:t>&gt;=</w:t>
      </w:r>
      <w:r>
        <w:rPr>
          <w:rFonts w:ascii="Verdana" w:hAnsi="Verdana"/>
          <w:color w:val="000000"/>
          <w:sz w:val="21"/>
          <w:szCs w:val="21"/>
        </w:rPr>
        <w:t>) comoare two </w:t>
      </w:r>
      <w:r>
        <w:rPr>
          <w:rStyle w:val="HTMLCode"/>
          <w:color w:val="000000"/>
        </w:rPr>
        <w:t>set</w:t>
      </w:r>
      <w:r>
        <w:rPr>
          <w:rFonts w:ascii="Verdana" w:hAnsi="Verdana"/>
          <w:color w:val="000000"/>
          <w:sz w:val="21"/>
          <w:szCs w:val="21"/>
        </w:rPr>
        <w:t>s to determine their superset or subset relationship. These operators reflect the two definitions of subset (and superset). S1 is a subset of S2 if every element of S1 is in S2. The basic subset test is the </w:t>
      </w:r>
      <w:r>
        <w:rPr>
          <w:rStyle w:val="HTMLCode"/>
          <w:color w:val="000000"/>
        </w:rPr>
        <w:t>&lt;=</w:t>
      </w:r>
      <w:r>
        <w:rPr>
          <w:rFonts w:ascii="Verdana" w:hAnsi="Verdana"/>
          <w:color w:val="000000"/>
          <w:sz w:val="21"/>
          <w:szCs w:val="21"/>
        </w:rPr>
        <w:t xml:space="preserve"> operator; it says nothing about "extra" elements in S2. S1 is a proper subset of </w:t>
      </w:r>
      <w:r>
        <w:rPr>
          <w:rFonts w:ascii="Verdana" w:hAnsi="Verdana"/>
          <w:color w:val="000000"/>
          <w:sz w:val="21"/>
          <w:szCs w:val="21"/>
        </w:rPr>
        <w:lastRenderedPageBreak/>
        <w:t>S2 if every element of S1 is in S2 and S2 has at least one additional element, not in S1. The proper subset test is the </w:t>
      </w:r>
      <w:r>
        <w:rPr>
          <w:rStyle w:val="HTMLCode"/>
          <w:color w:val="000000"/>
        </w:rPr>
        <w:t>&lt;</w:t>
      </w:r>
      <w:r>
        <w:rPr>
          <w:rFonts w:ascii="Verdana" w:hAnsi="Verdana"/>
          <w:color w:val="000000"/>
          <w:sz w:val="21"/>
          <w:szCs w:val="21"/>
        </w:rPr>
        <w:t> operator.</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 we've defined </w:t>
      </w:r>
      <w:r>
        <w:rPr>
          <w:rStyle w:val="HTMLCode"/>
          <w:color w:val="000000"/>
        </w:rPr>
        <w:t>three</w:t>
      </w:r>
      <w:r>
        <w:rPr>
          <w:rFonts w:ascii="Verdana" w:hAnsi="Verdana"/>
          <w:color w:val="000000"/>
          <w:sz w:val="21"/>
          <w:szCs w:val="21"/>
        </w:rPr>
        <w:t> to hold both of the dice rolls that total 3. When we compare </w:t>
      </w:r>
      <w:r>
        <w:rPr>
          <w:rStyle w:val="HTMLCode"/>
          <w:color w:val="000000"/>
        </w:rPr>
        <w:t>three</w:t>
      </w:r>
      <w:r>
        <w:rPr>
          <w:rFonts w:ascii="Verdana" w:hAnsi="Verdana"/>
          <w:color w:val="000000"/>
          <w:sz w:val="21"/>
          <w:szCs w:val="21"/>
        </w:rPr>
        <w:t> with </w:t>
      </w:r>
      <w:r>
        <w:rPr>
          <w:rStyle w:val="HTMLCode"/>
          <w:color w:val="000000"/>
        </w:rPr>
        <w:t>craps</w:t>
      </w:r>
      <w:r>
        <w:rPr>
          <w:rFonts w:ascii="Verdana" w:hAnsi="Verdana"/>
          <w:color w:val="000000"/>
          <w:sz w:val="21"/>
          <w:szCs w:val="21"/>
        </w:rPr>
        <w:t>, we see the expected relationships: </w:t>
      </w:r>
      <w:r>
        <w:rPr>
          <w:rStyle w:val="HTMLCode"/>
          <w:color w:val="000000"/>
        </w:rPr>
        <w:t>three</w:t>
      </w:r>
      <w:r>
        <w:rPr>
          <w:rFonts w:ascii="Verdana" w:hAnsi="Verdana"/>
          <w:color w:val="000000"/>
          <w:sz w:val="21"/>
          <w:szCs w:val="21"/>
        </w:rPr>
        <w:t> is a subset </w:t>
      </w:r>
      <w:r>
        <w:rPr>
          <w:rStyle w:val="HTMLCode"/>
          <w:color w:val="000000"/>
        </w:rPr>
        <w:t>craps</w:t>
      </w:r>
      <w:r>
        <w:rPr>
          <w:rFonts w:ascii="Verdana" w:hAnsi="Verdana"/>
          <w:color w:val="000000"/>
          <w:sz w:val="21"/>
          <w:szCs w:val="21"/>
        </w:rPr>
        <w:t> as well as a proper subset of </w:t>
      </w:r>
      <w:r>
        <w:rPr>
          <w:rStyle w:val="HTMLCode"/>
          <w:color w:val="000000"/>
        </w:rPr>
        <w:t>craps</w:t>
      </w:r>
      <w:r>
        <w:rPr>
          <w:rFonts w:ascii="Verdana" w:hAnsi="Verdana"/>
          <w:color w:val="000000"/>
          <w:sz w:val="21"/>
          <w:szCs w:val="21"/>
        </w:rPr>
        <w:t>.</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three= set( [ (2,1), (1,2) ]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three &lt; craps</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True</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three &lt;= craps</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True</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craps &lt;= craps</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True</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craps &lt; craps</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False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 can also see that any given </w:t>
      </w:r>
      <w:r>
        <w:rPr>
          <w:rStyle w:val="HTMLCode"/>
          <w:color w:val="000000"/>
        </w:rPr>
        <w:t>set</w:t>
      </w:r>
      <w:r>
        <w:rPr>
          <w:rFonts w:ascii="Verdana" w:hAnsi="Verdana"/>
          <w:color w:val="000000"/>
          <w:sz w:val="21"/>
          <w:szCs w:val="21"/>
        </w:rPr>
        <w:t> is a subset of itself, but is never a proper subset of itself.</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Set Statements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for</w:t>
      </w:r>
      <w:r>
        <w:rPr>
          <w:rFonts w:ascii="Verdana" w:hAnsi="Verdana"/>
          <w:color w:val="000000"/>
          <w:sz w:val="21"/>
          <w:szCs w:val="21"/>
        </w:rPr>
        <w:t> statement works directly with </w:t>
      </w:r>
      <w:r>
        <w:rPr>
          <w:rStyle w:val="HTMLCode"/>
          <w:color w:val="000000"/>
        </w:rPr>
        <w:t>set</w:t>
      </w:r>
      <w:r>
        <w:rPr>
          <w:rFonts w:ascii="Verdana" w:hAnsi="Verdana"/>
          <w:color w:val="000000"/>
          <w:sz w:val="21"/>
          <w:szCs w:val="21"/>
        </w:rPr>
        <w:t>s, because they are iterable. A </w:t>
      </w:r>
      <w:r>
        <w:rPr>
          <w:rStyle w:val="HTMLCode"/>
          <w:color w:val="000000"/>
        </w:rPr>
        <w:t>set</w:t>
      </w:r>
      <w:r>
        <w:rPr>
          <w:rFonts w:ascii="Verdana" w:hAnsi="Verdana"/>
          <w:color w:val="000000"/>
          <w:sz w:val="21"/>
          <w:szCs w:val="21"/>
        </w:rPr>
        <w:t> is not a sequence, but it is like a sequence because we can iterate through the elements using a </w:t>
      </w:r>
      <w:r>
        <w:rPr>
          <w:rStyle w:val="Strong"/>
          <w:rFonts w:ascii="Verdana" w:hAnsi="Verdana"/>
          <w:color w:val="000000"/>
          <w:sz w:val="21"/>
          <w:szCs w:val="21"/>
        </w:rPr>
        <w:t>for</w:t>
      </w:r>
      <w:r>
        <w:rPr>
          <w:rFonts w:ascii="Verdana" w:hAnsi="Verdana"/>
          <w:color w:val="000000"/>
          <w:sz w:val="21"/>
          <w:szCs w:val="21"/>
        </w:rPr>
        <w:t> statement.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 we create three </w:t>
      </w:r>
      <w:r>
        <w:rPr>
          <w:rStyle w:val="HTMLCode"/>
          <w:color w:val="000000"/>
        </w:rPr>
        <w:t>set</w:t>
      </w:r>
      <w:r>
        <w:rPr>
          <w:rFonts w:ascii="Verdana" w:hAnsi="Verdana"/>
          <w:color w:val="000000"/>
          <w:sz w:val="21"/>
          <w:szCs w:val="21"/>
        </w:rPr>
        <w:t>s: </w:t>
      </w:r>
      <w:r>
        <w:rPr>
          <w:rStyle w:val="HTMLCode"/>
          <w:color w:val="000000"/>
        </w:rPr>
        <w:t>even</w:t>
      </w:r>
      <w:r>
        <w:rPr>
          <w:rFonts w:ascii="Verdana" w:hAnsi="Verdana"/>
          <w:color w:val="000000"/>
          <w:sz w:val="21"/>
          <w:szCs w:val="21"/>
        </w:rPr>
        <w:t>, </w:t>
      </w:r>
      <w:r>
        <w:rPr>
          <w:rStyle w:val="HTMLCode"/>
          <w:color w:val="000000"/>
        </w:rPr>
        <w:t>odd</w:t>
      </w:r>
      <w:r>
        <w:rPr>
          <w:rFonts w:ascii="Verdana" w:hAnsi="Verdana"/>
          <w:color w:val="000000"/>
          <w:sz w:val="21"/>
          <w:szCs w:val="21"/>
        </w:rPr>
        <w:t> and </w:t>
      </w:r>
      <w:r>
        <w:rPr>
          <w:rStyle w:val="HTMLCode"/>
          <w:color w:val="000000"/>
        </w:rPr>
        <w:t>zero</w:t>
      </w:r>
      <w:r>
        <w:rPr>
          <w:rFonts w:ascii="Verdana" w:hAnsi="Verdana"/>
          <w:color w:val="000000"/>
          <w:sz w:val="21"/>
          <w:szCs w:val="21"/>
        </w:rPr>
        <w:t> to reflect some standard outcomes in Roulette. The union of all three </w:t>
      </w:r>
      <w:r>
        <w:rPr>
          <w:rStyle w:val="HTMLCode"/>
          <w:color w:val="000000"/>
        </w:rPr>
        <w:t>set</w:t>
      </w:r>
      <w:r>
        <w:rPr>
          <w:rFonts w:ascii="Verdana" w:hAnsi="Verdana"/>
          <w:color w:val="000000"/>
          <w:sz w:val="21"/>
          <w:szCs w:val="21"/>
        </w:rPr>
        <w:t>s is the complete </w:t>
      </w:r>
      <w:r>
        <w:rPr>
          <w:rStyle w:val="HTMLCode"/>
          <w:color w:val="000000"/>
        </w:rPr>
        <w:t>set</w:t>
      </w:r>
      <w:r>
        <w:rPr>
          <w:rFonts w:ascii="Verdana" w:hAnsi="Verdana"/>
          <w:color w:val="000000"/>
          <w:sz w:val="21"/>
          <w:szCs w:val="21"/>
        </w:rPr>
        <w:t> of possible spins. We can iterate through this resulting </w:t>
      </w:r>
      <w:r>
        <w:rPr>
          <w:rStyle w:val="HTMLCode"/>
          <w:color w:val="000000"/>
        </w:rPr>
        <w:t>set</w:t>
      </w:r>
      <w:r>
        <w:rPr>
          <w:rFonts w:ascii="Verdana" w:hAnsi="Verdana"/>
          <w:color w:val="000000"/>
          <w:sz w:val="21"/>
          <w:szCs w:val="21"/>
        </w:rPr>
        <w:t>.</w:t>
      </w:r>
    </w:p>
    <w:p w:rsidR="000046E0" w:rsidRDefault="000046E0" w:rsidP="000046E0">
      <w:pPr>
        <w:pStyle w:val="HTMLPreformatted"/>
        <w:shd w:val="clear" w:color="auto" w:fill="FFFFFF"/>
        <w:rPr>
          <w:color w:val="000000"/>
          <w:sz w:val="21"/>
          <w:szCs w:val="21"/>
        </w:rPr>
      </w:pPr>
      <w:r>
        <w:rPr>
          <w:color w:val="000000"/>
          <w:sz w:val="21"/>
          <w:szCs w:val="21"/>
        </w:rPr>
        <w:t>&gt;&gt;&gt; even= set( range(2,38,2) )</w:t>
      </w:r>
    </w:p>
    <w:p w:rsidR="000046E0" w:rsidRDefault="000046E0" w:rsidP="000046E0">
      <w:pPr>
        <w:pStyle w:val="HTMLPreformatted"/>
        <w:shd w:val="clear" w:color="auto" w:fill="FFFFFF"/>
        <w:rPr>
          <w:color w:val="000000"/>
          <w:sz w:val="21"/>
          <w:szCs w:val="21"/>
        </w:rPr>
      </w:pPr>
      <w:r>
        <w:rPr>
          <w:color w:val="000000"/>
          <w:sz w:val="21"/>
          <w:szCs w:val="21"/>
        </w:rPr>
        <w:t>&gt;&gt;&gt; odd= set( range(1,37,2) )</w:t>
      </w:r>
    </w:p>
    <w:p w:rsidR="000046E0" w:rsidRDefault="000046E0" w:rsidP="000046E0">
      <w:pPr>
        <w:pStyle w:val="HTMLPreformatted"/>
        <w:shd w:val="clear" w:color="auto" w:fill="FFFFFF"/>
        <w:rPr>
          <w:color w:val="000000"/>
          <w:sz w:val="21"/>
          <w:szCs w:val="21"/>
        </w:rPr>
      </w:pPr>
      <w:r>
        <w:rPr>
          <w:color w:val="000000"/>
          <w:sz w:val="21"/>
          <w:szCs w:val="21"/>
        </w:rPr>
        <w:t>&gt;&gt;&gt; zero= set( (0,'00') )</w:t>
      </w:r>
    </w:p>
    <w:p w:rsidR="000046E0" w:rsidRDefault="000046E0" w:rsidP="000046E0">
      <w:pPr>
        <w:pStyle w:val="HTMLPreformatted"/>
        <w:shd w:val="clear" w:color="auto" w:fill="FFFFFF"/>
        <w:rPr>
          <w:color w:val="000000"/>
          <w:sz w:val="21"/>
          <w:szCs w:val="21"/>
        </w:rPr>
      </w:pPr>
      <w:r>
        <w:rPr>
          <w:color w:val="000000"/>
          <w:sz w:val="21"/>
          <w:szCs w:val="21"/>
        </w:rPr>
        <w:t>&gt;&gt;&gt; for n in even|odd|zero:</w:t>
      </w:r>
    </w:p>
    <w:p w:rsidR="000046E0" w:rsidRDefault="000046E0" w:rsidP="000046E0">
      <w:pPr>
        <w:pStyle w:val="HTMLPreformatted"/>
        <w:shd w:val="clear" w:color="auto" w:fill="FFFFFF"/>
        <w:rPr>
          <w:color w:val="000000"/>
          <w:sz w:val="21"/>
          <w:szCs w:val="21"/>
        </w:rPr>
      </w:pPr>
      <w:r>
        <w:rPr>
          <w:color w:val="000000"/>
          <w:sz w:val="21"/>
          <w:szCs w:val="21"/>
        </w:rPr>
        <w:t xml:space="preserve">        print n</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Set Built-in Functions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 number of built-in functions create or process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lastRenderedPageBreak/>
        <w:t>len</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integer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 the number of items of a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max</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set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value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With a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return its largest item</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min</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set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value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With a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return its smallest item.</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Set Methods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object has a number of member methods. In the following definitions,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object.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transformation functions update a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clear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Remove all items from the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copy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set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Copy the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to make a new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This is a </w:t>
      </w:r>
      <w:r w:rsidRPr="000046E0">
        <w:rPr>
          <w:rFonts w:ascii="Verdana" w:eastAsia="Times New Roman" w:hAnsi="Verdana" w:cs="Times New Roman"/>
          <w:i/>
          <w:iCs/>
          <w:color w:val="000000"/>
          <w:sz w:val="21"/>
          <w:szCs w:val="21"/>
        </w:rPr>
        <w:t>shallow copy</w:t>
      </w:r>
      <w:r w:rsidRPr="000046E0">
        <w:rPr>
          <w:rFonts w:ascii="Verdana" w:eastAsia="Times New Roman" w:hAnsi="Verdana" w:cs="Times New Roman"/>
          <w:color w:val="000000"/>
          <w:sz w:val="21"/>
          <w:szCs w:val="21"/>
        </w:rPr>
        <w:t>. All objects in the new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are references to the same objects as the original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pop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object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Remove an arbitrary object from the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returning the object. If the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was already empty, this will raise a </w:t>
      </w:r>
      <w:r w:rsidRPr="000046E0">
        <w:rPr>
          <w:rFonts w:ascii="Courier New" w:eastAsia="Times New Roman" w:hAnsi="Courier New" w:cs="Courier New"/>
          <w:color w:val="000000"/>
          <w:sz w:val="20"/>
          <w:szCs w:val="20"/>
        </w:rPr>
        <w:t>KeyError</w:t>
      </w:r>
      <w:r w:rsidRPr="000046E0">
        <w:rPr>
          <w:rFonts w:ascii="Verdana" w:eastAsia="Times New Roman" w:hAnsi="Verdana" w:cs="Times New Roman"/>
          <w:color w:val="000000"/>
          <w:sz w:val="21"/>
          <w:szCs w:val="21"/>
        </w:rPr>
        <w:t> exception.</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add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Adds element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to the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If the object is already in the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nothing happens.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remove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old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Removes element </w:t>
      </w:r>
      <w:r w:rsidRPr="000046E0">
        <w:rPr>
          <w:rFonts w:ascii="Courier New" w:eastAsia="Times New Roman" w:hAnsi="Courier New" w:cs="Courier New"/>
          <w:i/>
          <w:iCs/>
          <w:color w:val="000000"/>
          <w:sz w:val="20"/>
          <w:szCs w:val="20"/>
        </w:rPr>
        <w:t>old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from the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If the object </w:t>
      </w:r>
      <w:r w:rsidRPr="000046E0">
        <w:rPr>
          <w:rFonts w:ascii="Courier New" w:eastAsia="Times New Roman" w:hAnsi="Courier New" w:cs="Courier New"/>
          <w:i/>
          <w:iCs/>
          <w:color w:val="000000"/>
          <w:sz w:val="20"/>
          <w:szCs w:val="20"/>
        </w:rPr>
        <w:t>old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not in the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this will raise a </w:t>
      </w:r>
      <w:r w:rsidRPr="000046E0">
        <w:rPr>
          <w:rFonts w:ascii="Courier New" w:eastAsia="Times New Roman" w:hAnsi="Courier New" w:cs="Courier New"/>
          <w:color w:val="000000"/>
          <w:sz w:val="20"/>
          <w:szCs w:val="20"/>
        </w:rPr>
        <w:t>KeyError</w:t>
      </w:r>
      <w:r w:rsidRPr="000046E0">
        <w:rPr>
          <w:rFonts w:ascii="Verdana" w:eastAsia="Times New Roman" w:hAnsi="Verdana" w:cs="Times New Roman"/>
          <w:color w:val="000000"/>
          <w:sz w:val="21"/>
          <w:szCs w:val="21"/>
        </w:rPr>
        <w:t>exception.</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discard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old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Removes element </w:t>
      </w:r>
      <w:r w:rsidRPr="000046E0">
        <w:rPr>
          <w:rFonts w:ascii="Courier New" w:eastAsia="Times New Roman" w:hAnsi="Courier New" w:cs="Courier New"/>
          <w:i/>
          <w:iCs/>
          <w:color w:val="000000"/>
          <w:sz w:val="20"/>
          <w:szCs w:val="20"/>
        </w:rPr>
        <w:t>old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from the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If the object </w:t>
      </w:r>
      <w:r w:rsidRPr="000046E0">
        <w:rPr>
          <w:rFonts w:ascii="Courier New" w:eastAsia="Times New Roman" w:hAnsi="Courier New" w:cs="Courier New"/>
          <w:i/>
          <w:iCs/>
          <w:color w:val="000000"/>
          <w:sz w:val="20"/>
          <w:szCs w:val="20"/>
        </w:rPr>
        <w:t>old</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not in the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nothing happens.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update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object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Merge values from the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into the original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adding elements as needed. It is equivalent to the following Python statement. </w:t>
      </w:r>
      <w:r w:rsidRPr="000046E0">
        <w:rPr>
          <w:rFonts w:ascii="Courier New" w:eastAsia="Times New Roman" w:hAnsi="Courier New" w:cs="Courier New"/>
          <w:color w:val="000000"/>
          <w:sz w:val="20"/>
          <w:szCs w:val="20"/>
        </w:rPr>
        <w:t>s |= new</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intersection_update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object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Update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to have the intersection of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and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In effect, this discards elements from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keeping only elements which are common to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and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It is equivalent to the following Python statement. </w:t>
      </w:r>
      <w:r w:rsidRPr="000046E0">
        <w:rPr>
          <w:rFonts w:ascii="Courier New" w:eastAsia="Times New Roman" w:hAnsi="Courier New" w:cs="Courier New"/>
          <w:color w:val="000000"/>
          <w:sz w:val="20"/>
          <w:szCs w:val="20"/>
        </w:rPr>
        <w:t>s &amp;= new</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difference_update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object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Update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to have the difference between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and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In effect, this discards elements from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which are also in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It is equivalent to the following Python statement. </w:t>
      </w:r>
      <w:r w:rsidRPr="000046E0">
        <w:rPr>
          <w:rFonts w:ascii="Courier New" w:eastAsia="Times New Roman" w:hAnsi="Courier New" w:cs="Courier New"/>
          <w:color w:val="000000"/>
          <w:sz w:val="20"/>
          <w:szCs w:val="20"/>
        </w:rPr>
        <w:t>s -= new</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symmetric_difference_update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object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Update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to have the symmetric difference between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and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In effect, this both discards elements from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which are common with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and also inserts elements into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which are unique to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It is equivalent to the following Python statement. </w:t>
      </w:r>
      <w:r w:rsidRPr="000046E0">
        <w:rPr>
          <w:rFonts w:ascii="Courier New" w:eastAsia="Times New Roman" w:hAnsi="Courier New" w:cs="Courier New"/>
          <w:color w:val="000000"/>
          <w:sz w:val="20"/>
          <w:szCs w:val="20"/>
        </w:rPr>
        <w:t>s ^= new</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accessor methods provide information about a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issubset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set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 subset of </w:t>
      </w:r>
      <w:r w:rsidRPr="000046E0">
        <w:rPr>
          <w:rFonts w:ascii="Courier New" w:eastAsia="Times New Roman" w:hAnsi="Courier New" w:cs="Courier New"/>
          <w:i/>
          <w:iCs/>
          <w:color w:val="000000"/>
          <w:sz w:val="20"/>
          <w:szCs w:val="20"/>
        </w:rPr>
        <w:t>set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otherwise return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 Essentially, this is </w:t>
      </w:r>
      <w:r w:rsidRPr="000046E0">
        <w:rPr>
          <w:rFonts w:ascii="Courier New" w:eastAsia="Times New Roman" w:hAnsi="Courier New" w:cs="Courier New"/>
          <w:color w:val="000000"/>
          <w:sz w:val="20"/>
          <w:szCs w:val="20"/>
        </w:rPr>
        <w:t>s &lt;= set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issuperset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set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If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 superset of </w:t>
      </w:r>
      <w:r w:rsidRPr="000046E0">
        <w:rPr>
          <w:rFonts w:ascii="Courier New" w:eastAsia="Times New Roman" w:hAnsi="Courier New" w:cs="Courier New"/>
          <w:i/>
          <w:iCs/>
          <w:color w:val="000000"/>
          <w:sz w:val="20"/>
          <w:szCs w:val="20"/>
        </w:rPr>
        <w:t>set </w:t>
      </w:r>
      <w:r w:rsidRPr="000046E0">
        <w:rPr>
          <w:rFonts w:ascii="Verdana" w:eastAsia="Times New Roman" w:hAnsi="Verdana" w:cs="Times New Roman"/>
          <w:color w:val="000000"/>
          <w:sz w:val="21"/>
          <w:szCs w:val="21"/>
        </w:rPr>
        <w:t>, 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otherwise return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 Essentially, this is </w:t>
      </w:r>
      <w:r w:rsidRPr="000046E0">
        <w:rPr>
          <w:rFonts w:ascii="Courier New" w:eastAsia="Times New Roman" w:hAnsi="Courier New" w:cs="Courier New"/>
          <w:color w:val="000000"/>
          <w:sz w:val="20"/>
          <w:szCs w:val="20"/>
        </w:rPr>
        <w:t>s &gt;= set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union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set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If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 proper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return </w:t>
      </w:r>
      <w:r w:rsidRPr="000046E0">
        <w:rPr>
          <w:rFonts w:ascii="Courier New" w:eastAsia="Times New Roman" w:hAnsi="Courier New" w:cs="Courier New"/>
          <w:color w:val="000000"/>
          <w:sz w:val="20"/>
          <w:szCs w:val="20"/>
        </w:rPr>
        <w:t>s | new</w:t>
      </w:r>
      <w:r w:rsidRPr="000046E0">
        <w:rPr>
          <w:rFonts w:ascii="Verdana" w:eastAsia="Times New Roman" w:hAnsi="Verdana" w:cs="Times New Roman"/>
          <w:color w:val="000000"/>
          <w:sz w:val="21"/>
          <w:szCs w:val="21"/>
        </w:rPr>
        <w:t>. If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 sequence or other iterable, make a new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from the value of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then return the union, </w:t>
      </w:r>
      <w:r w:rsidRPr="000046E0">
        <w:rPr>
          <w:rFonts w:ascii="Courier New" w:eastAsia="Times New Roman" w:hAnsi="Courier New" w:cs="Courier New"/>
          <w:color w:val="000000"/>
          <w:sz w:val="20"/>
          <w:szCs w:val="20"/>
        </w:rPr>
        <w:t>s | new</w:t>
      </w:r>
      <w:r w:rsidRPr="000046E0">
        <w:rPr>
          <w:rFonts w:ascii="Verdana" w:eastAsia="Times New Roman" w:hAnsi="Verdana" w:cs="Times New Roman"/>
          <w:color w:val="000000"/>
          <w:sz w:val="21"/>
          <w:szCs w:val="21"/>
        </w:rPr>
        <w:t>. This does not update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0046E0">
        <w:rPr>
          <w:rFonts w:ascii="Courier New" w:eastAsia="Times New Roman" w:hAnsi="Courier New" w:cs="Courier New"/>
          <w:color w:val="000000"/>
          <w:sz w:val="20"/>
          <w:szCs w:val="20"/>
        </w:rPr>
        <w:t xml:space="preserve">&gt;&gt;&gt;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0046E0">
        <w:rPr>
          <w:rFonts w:ascii="Courier New" w:eastAsia="Times New Roman" w:hAnsi="Courier New" w:cs="Courier New"/>
          <w:b/>
          <w:bCs/>
          <w:color w:val="000000"/>
          <w:sz w:val="20"/>
          <w:szCs w:val="20"/>
        </w:rPr>
        <w:t>prime.union( (1, 2, 3, 4, 5)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set([1, 2, 3, 4, 5, 7, 11, 13])</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intersection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set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If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 proper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return </w:t>
      </w:r>
      <w:r w:rsidRPr="000046E0">
        <w:rPr>
          <w:rFonts w:ascii="Courier New" w:eastAsia="Times New Roman" w:hAnsi="Courier New" w:cs="Courier New"/>
          <w:color w:val="000000"/>
          <w:sz w:val="20"/>
          <w:szCs w:val="20"/>
        </w:rPr>
        <w:t>s &amp; new</w:t>
      </w:r>
      <w:r w:rsidRPr="000046E0">
        <w:rPr>
          <w:rFonts w:ascii="Verdana" w:eastAsia="Times New Roman" w:hAnsi="Verdana" w:cs="Times New Roman"/>
          <w:color w:val="000000"/>
          <w:sz w:val="21"/>
          <w:szCs w:val="21"/>
        </w:rPr>
        <w:t>. If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 sequence or other iterable, make a new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from the value of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then return the intersection, </w:t>
      </w:r>
      <w:r w:rsidRPr="000046E0">
        <w:rPr>
          <w:rFonts w:ascii="Courier New" w:eastAsia="Times New Roman" w:hAnsi="Courier New" w:cs="Courier New"/>
          <w:color w:val="000000"/>
          <w:sz w:val="20"/>
          <w:szCs w:val="20"/>
        </w:rPr>
        <w:t>s &amp; new</w:t>
      </w:r>
      <w:r w:rsidRPr="000046E0">
        <w:rPr>
          <w:rFonts w:ascii="Verdana" w:eastAsia="Times New Roman" w:hAnsi="Verdana" w:cs="Times New Roman"/>
          <w:color w:val="000000"/>
          <w:sz w:val="21"/>
          <w:szCs w:val="21"/>
        </w:rPr>
        <w:t>. This does not update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difference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set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If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 proper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return </w:t>
      </w:r>
      <w:r w:rsidRPr="000046E0">
        <w:rPr>
          <w:rFonts w:ascii="Courier New" w:eastAsia="Times New Roman" w:hAnsi="Courier New" w:cs="Courier New"/>
          <w:color w:val="000000"/>
          <w:sz w:val="20"/>
          <w:szCs w:val="20"/>
        </w:rPr>
        <w:t>s - new</w:t>
      </w:r>
      <w:r w:rsidRPr="000046E0">
        <w:rPr>
          <w:rFonts w:ascii="Verdana" w:eastAsia="Times New Roman" w:hAnsi="Verdana" w:cs="Times New Roman"/>
          <w:color w:val="000000"/>
          <w:sz w:val="21"/>
          <w:szCs w:val="21"/>
        </w:rPr>
        <w:t>. If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 sequence or other iterable, make a new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from the value of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then return the difference, </w:t>
      </w:r>
      <w:r w:rsidRPr="000046E0">
        <w:rPr>
          <w:rFonts w:ascii="Courier New" w:eastAsia="Times New Roman" w:hAnsi="Courier New" w:cs="Courier New"/>
          <w:color w:val="000000"/>
          <w:sz w:val="20"/>
          <w:szCs w:val="20"/>
        </w:rPr>
        <w:t>s - new</w:t>
      </w:r>
      <w:r w:rsidRPr="000046E0">
        <w:rPr>
          <w:rFonts w:ascii="Verdana" w:eastAsia="Times New Roman" w:hAnsi="Verdana" w:cs="Times New Roman"/>
          <w:color w:val="000000"/>
          <w:sz w:val="21"/>
          <w:szCs w:val="21"/>
        </w:rPr>
        <w:t>. This does not update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s. </w:t>
      </w:r>
      <w:r w:rsidRPr="000046E0">
        <w:rPr>
          <w:rFonts w:ascii="Courier New" w:eastAsia="Times New Roman" w:hAnsi="Courier New" w:cs="Courier New"/>
          <w:color w:val="000000"/>
          <w:sz w:val="20"/>
          <w:szCs w:val="20"/>
        </w:rPr>
        <w:t>symmetric_difference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set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If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 proper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return </w:t>
      </w:r>
      <w:r w:rsidRPr="000046E0">
        <w:rPr>
          <w:rFonts w:ascii="Courier New" w:eastAsia="Times New Roman" w:hAnsi="Courier New" w:cs="Courier New"/>
          <w:color w:val="000000"/>
          <w:sz w:val="20"/>
          <w:szCs w:val="20"/>
        </w:rPr>
        <w:t>s ^ new</w:t>
      </w:r>
      <w:r w:rsidRPr="000046E0">
        <w:rPr>
          <w:rFonts w:ascii="Verdana" w:eastAsia="Times New Roman" w:hAnsi="Verdana" w:cs="Times New Roman"/>
          <w:color w:val="000000"/>
          <w:sz w:val="21"/>
          <w:szCs w:val="21"/>
        </w:rPr>
        <w:t>. If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 sequence or other iterable, make a new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from the value of </w:t>
      </w:r>
      <w:r w:rsidRPr="000046E0">
        <w:rPr>
          <w:rFonts w:ascii="Courier New" w:eastAsia="Times New Roman" w:hAnsi="Courier New" w:cs="Courier New"/>
          <w:i/>
          <w:iCs/>
          <w:color w:val="000000"/>
          <w:sz w:val="20"/>
          <w:szCs w:val="20"/>
        </w:rPr>
        <w:t>new</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then return the symmetric difference, </w:t>
      </w:r>
      <w:r w:rsidRPr="000046E0">
        <w:rPr>
          <w:rFonts w:ascii="Courier New" w:eastAsia="Times New Roman" w:hAnsi="Courier New" w:cs="Courier New"/>
          <w:color w:val="000000"/>
          <w:sz w:val="20"/>
          <w:szCs w:val="20"/>
        </w:rPr>
        <w:t>s ^ new</w:t>
      </w:r>
      <w:r w:rsidRPr="000046E0">
        <w:rPr>
          <w:rFonts w:ascii="Verdana" w:eastAsia="Times New Roman" w:hAnsi="Verdana" w:cs="Times New Roman"/>
          <w:color w:val="000000"/>
          <w:sz w:val="21"/>
          <w:szCs w:val="21"/>
        </w:rPr>
        <w:t>. This does not update </w:t>
      </w:r>
      <w:r w:rsidRPr="000046E0">
        <w:rPr>
          <w:rFonts w:ascii="Courier New" w:eastAsia="Times New Roman" w:hAnsi="Courier New" w:cs="Courier New"/>
          <w:i/>
          <w:iCs/>
          <w:color w:val="000000"/>
          <w:sz w:val="20"/>
          <w:szCs w:val="20"/>
        </w:rPr>
        <w:t>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Set Exercises</w:t>
      </w:r>
    </w:p>
    <w:p w:rsidR="000046E0" w:rsidRDefault="000046E0" w:rsidP="000046E0">
      <w:pPr>
        <w:pStyle w:val="NormalWeb"/>
        <w:numPr>
          <w:ilvl w:val="0"/>
          <w:numId w:val="66"/>
        </w:numPr>
        <w:shd w:val="clear" w:color="auto" w:fill="FFFFFF"/>
        <w:rPr>
          <w:rFonts w:ascii="Verdana" w:hAnsi="Verdana"/>
          <w:color w:val="000000"/>
          <w:sz w:val="21"/>
          <w:szCs w:val="21"/>
        </w:rPr>
      </w:pPr>
      <w:r>
        <w:rPr>
          <w:rFonts w:ascii="Verdana" w:hAnsi="Verdana"/>
          <w:b/>
          <w:bCs/>
          <w:color w:val="000000"/>
          <w:sz w:val="21"/>
          <w:szCs w:val="21"/>
        </w:rPr>
        <w:t>Dice Rolls. </w:t>
      </w:r>
      <w:r>
        <w:rPr>
          <w:rFonts w:ascii="Verdana" w:hAnsi="Verdana"/>
          <w:color w:val="000000"/>
          <w:sz w:val="21"/>
          <w:szCs w:val="21"/>
        </w:rPr>
        <w:t>In Craps, each roll of the dice belongs to one of several </w:t>
      </w:r>
      <w:r>
        <w:rPr>
          <w:rStyle w:val="HTMLCode"/>
          <w:color w:val="000000"/>
        </w:rPr>
        <w:t>set</w:t>
      </w:r>
      <w:r>
        <w:rPr>
          <w:rFonts w:ascii="Verdana" w:hAnsi="Verdana"/>
          <w:color w:val="000000"/>
          <w:sz w:val="21"/>
          <w:szCs w:val="21"/>
        </w:rPr>
        <w:t>s of rolls that are used to resolve bets. There are only 36 possible dice rolls, but it's annoying to define the various </w:t>
      </w:r>
      <w:r>
        <w:rPr>
          <w:rStyle w:val="HTMLCode"/>
          <w:color w:val="000000"/>
        </w:rPr>
        <w:t>set</w:t>
      </w:r>
      <w:r>
        <w:rPr>
          <w:rFonts w:ascii="Verdana" w:hAnsi="Verdana"/>
          <w:color w:val="000000"/>
          <w:sz w:val="21"/>
          <w:szCs w:val="21"/>
        </w:rPr>
        <w:t>s manually. Here's a multi-step procedure that produces the various </w:t>
      </w:r>
      <w:r>
        <w:rPr>
          <w:rStyle w:val="HTMLCode"/>
          <w:color w:val="000000"/>
        </w:rPr>
        <w:t>set</w:t>
      </w:r>
      <w:r>
        <w:rPr>
          <w:rFonts w:ascii="Verdana" w:hAnsi="Verdana"/>
          <w:color w:val="000000"/>
          <w:sz w:val="21"/>
          <w:szCs w:val="21"/>
        </w:rPr>
        <w:t>s of dice rolls around which you can define the game of craps.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First, create a sequence with 13 empty </w:t>
      </w:r>
      <w:r>
        <w:rPr>
          <w:rStyle w:val="HTMLCode"/>
          <w:color w:val="000000"/>
        </w:rPr>
        <w:t>set</w:t>
      </w:r>
      <w:r>
        <w:rPr>
          <w:rFonts w:ascii="Verdana" w:hAnsi="Verdana"/>
          <w:color w:val="000000"/>
          <w:sz w:val="21"/>
          <w:szCs w:val="21"/>
        </w:rPr>
        <w:t>s, call it </w:t>
      </w:r>
      <w:r>
        <w:rPr>
          <w:rStyle w:val="HTMLCode"/>
          <w:color w:val="000000"/>
        </w:rPr>
        <w:t>dice</w:t>
      </w:r>
      <w:r>
        <w:rPr>
          <w:rFonts w:ascii="Verdana" w:hAnsi="Verdana"/>
          <w:color w:val="000000"/>
          <w:sz w:val="21"/>
          <w:szCs w:val="21"/>
        </w:rPr>
        <w:t>. Something like </w:t>
      </w:r>
      <w:r>
        <w:rPr>
          <w:rStyle w:val="HTMLCode"/>
          <w:color w:val="000000"/>
        </w:rPr>
        <w:t>[ set() ]*13</w:t>
      </w:r>
      <w:r>
        <w:rPr>
          <w:rFonts w:ascii="Verdana" w:hAnsi="Verdana"/>
          <w:color w:val="000000"/>
          <w:sz w:val="21"/>
          <w:szCs w:val="21"/>
        </w:rPr>
        <w:t> doesn't work because it makes 13 copies of a single </w:t>
      </w:r>
      <w:r>
        <w:rPr>
          <w:rStyle w:val="HTMLCode"/>
          <w:color w:val="000000"/>
        </w:rPr>
        <w:t>set</w:t>
      </w:r>
      <w:r>
        <w:rPr>
          <w:rFonts w:ascii="Verdana" w:hAnsi="Verdana"/>
          <w:color w:val="000000"/>
          <w:sz w:val="21"/>
          <w:szCs w:val="21"/>
        </w:rPr>
        <w:t> object. You'll need to use a for statement to evaluate the</w:t>
      </w:r>
      <w:r>
        <w:rPr>
          <w:rStyle w:val="HTMLCode"/>
          <w:color w:val="000000"/>
        </w:rPr>
        <w:t>set </w:t>
      </w:r>
      <w:r>
        <w:rPr>
          <w:rFonts w:ascii="Verdana" w:hAnsi="Verdana"/>
          <w:color w:val="000000"/>
          <w:sz w:val="21"/>
          <w:szCs w:val="21"/>
        </w:rPr>
        <w:t>function 13 different times. What is the first index of this sequence? What is the last entry in this sequence?</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Second, write two, nested, for-loops to iterate through all 36 combinations of dice, creating 2-</w:t>
      </w:r>
      <w:r>
        <w:rPr>
          <w:rStyle w:val="HTMLCode"/>
          <w:color w:val="000000"/>
        </w:rPr>
        <w:t>tuple</w:t>
      </w:r>
      <w:r>
        <w:rPr>
          <w:rFonts w:ascii="Verdana" w:hAnsi="Verdana"/>
          <w:color w:val="000000"/>
          <w:sz w:val="21"/>
          <w:szCs w:val="21"/>
        </w:rPr>
        <w:t>s. The 36 2-</w:t>
      </w:r>
      <w:r>
        <w:rPr>
          <w:rStyle w:val="HTMLCode"/>
          <w:color w:val="000000"/>
        </w:rPr>
        <w:t>tuple</w:t>
      </w:r>
      <w:r>
        <w:rPr>
          <w:rFonts w:ascii="Verdana" w:hAnsi="Verdana"/>
          <w:color w:val="000000"/>
          <w:sz w:val="21"/>
          <w:szCs w:val="21"/>
        </w:rPr>
        <w:t>s will begin with </w:t>
      </w:r>
      <w:r>
        <w:rPr>
          <w:rStyle w:val="HTMLCode"/>
          <w:color w:val="000000"/>
        </w:rPr>
        <w:t>(1,1)</w:t>
      </w:r>
      <w:r>
        <w:rPr>
          <w:rFonts w:ascii="Verdana" w:hAnsi="Verdana"/>
          <w:color w:val="000000"/>
          <w:sz w:val="21"/>
          <w:szCs w:val="21"/>
        </w:rPr>
        <w:t> and end with </w:t>
      </w:r>
      <w:r>
        <w:rPr>
          <w:rStyle w:val="HTMLCode"/>
          <w:color w:val="000000"/>
        </w:rPr>
        <w:t>(6,6)</w:t>
      </w:r>
      <w:r>
        <w:rPr>
          <w:rFonts w:ascii="Verdana" w:hAnsi="Verdana"/>
          <w:color w:val="000000"/>
          <w:sz w:val="21"/>
          <w:szCs w:val="21"/>
        </w:rPr>
        <w:t>. The sum of the two elements is an index into </w:t>
      </w:r>
      <w:r>
        <w:rPr>
          <w:rStyle w:val="HTMLCode"/>
          <w:color w:val="000000"/>
        </w:rPr>
        <w:t>dice</w:t>
      </w:r>
      <w:r>
        <w:rPr>
          <w:rFonts w:ascii="Verdana" w:hAnsi="Verdana"/>
          <w:color w:val="000000"/>
          <w:sz w:val="21"/>
          <w:szCs w:val="21"/>
        </w:rPr>
        <w:t>. We want to add each 2-</w:t>
      </w:r>
      <w:r>
        <w:rPr>
          <w:rStyle w:val="HTMLCode"/>
          <w:color w:val="000000"/>
        </w:rPr>
        <w:t>tuple</w:t>
      </w:r>
      <w:r>
        <w:rPr>
          <w:rFonts w:ascii="Verdana" w:hAnsi="Verdana"/>
          <w:color w:val="000000"/>
          <w:sz w:val="21"/>
          <w:szCs w:val="21"/>
        </w:rPr>
        <w:t> to the appropriate </w:t>
      </w:r>
      <w:r>
        <w:rPr>
          <w:rStyle w:val="HTMLCode"/>
          <w:color w:val="000000"/>
        </w:rPr>
        <w:t>set</w:t>
      </w:r>
      <w:r>
        <w:rPr>
          <w:rFonts w:ascii="Verdana" w:hAnsi="Verdana"/>
          <w:color w:val="000000"/>
          <w:sz w:val="21"/>
          <w:szCs w:val="21"/>
        </w:rPr>
        <w:t> in the </w:t>
      </w:r>
      <w:r>
        <w:rPr>
          <w:rStyle w:val="HTMLCode"/>
          <w:color w:val="000000"/>
        </w:rPr>
        <w:t>dice</w:t>
      </w:r>
      <w:r>
        <w:rPr>
          <w:rFonts w:ascii="Verdana" w:hAnsi="Verdana"/>
          <w:color w:val="000000"/>
          <w:sz w:val="21"/>
          <w:szCs w:val="21"/>
        </w:rPr>
        <w:t> sequence.</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When you're done, you should see results like the following:</w:t>
      </w:r>
    </w:p>
    <w:p w:rsidR="000046E0" w:rsidRDefault="000046E0" w:rsidP="000046E0">
      <w:pPr>
        <w:pStyle w:val="HTMLPreformatted"/>
        <w:shd w:val="clear" w:color="auto" w:fill="FFFFFF"/>
        <w:ind w:left="720"/>
        <w:rPr>
          <w:rStyle w:val="Strong"/>
          <w:color w:val="000000"/>
        </w:rPr>
      </w:pPr>
      <w:r>
        <w:rPr>
          <w:rStyle w:val="HTMLCode"/>
          <w:color w:val="000000"/>
        </w:rPr>
        <w:t>&gt;&gt;&gt;</w:t>
      </w:r>
      <w:r>
        <w:rPr>
          <w:color w:val="000000"/>
        </w:rPr>
        <w:t xml:space="preserve"> </w:t>
      </w:r>
    </w:p>
    <w:p w:rsidR="000046E0" w:rsidRDefault="000046E0" w:rsidP="000046E0">
      <w:pPr>
        <w:pStyle w:val="HTMLPreformatted"/>
        <w:shd w:val="clear" w:color="auto" w:fill="FFFFFF"/>
        <w:ind w:left="720"/>
        <w:rPr>
          <w:rStyle w:val="Strong"/>
          <w:color w:val="000000"/>
        </w:rPr>
      </w:pPr>
      <w:r>
        <w:rPr>
          <w:rStyle w:val="HTMLCode"/>
          <w:b/>
          <w:bCs/>
          <w:color w:val="000000"/>
        </w:rPr>
        <w:t>dice[7]</w:t>
      </w:r>
    </w:p>
    <w:p w:rsidR="000046E0" w:rsidRDefault="000046E0" w:rsidP="000046E0">
      <w:pPr>
        <w:pStyle w:val="HTMLPreformatted"/>
        <w:shd w:val="clear" w:color="auto" w:fill="FFFFFF"/>
        <w:ind w:left="720"/>
        <w:rPr>
          <w:color w:val="000000"/>
        </w:rPr>
      </w:pPr>
    </w:p>
    <w:p w:rsidR="000046E0" w:rsidRDefault="000046E0" w:rsidP="000046E0">
      <w:pPr>
        <w:pStyle w:val="HTMLPreformatted"/>
        <w:shd w:val="clear" w:color="auto" w:fill="FFFFFF"/>
        <w:ind w:left="720"/>
        <w:rPr>
          <w:color w:val="000000"/>
        </w:rPr>
      </w:pPr>
      <w:r>
        <w:rPr>
          <w:rStyle w:val="HTMLCode"/>
          <w:color w:val="000000"/>
        </w:rPr>
        <w:t>set([(5, 2), (6, 1), (1, 6), (4, 3), (2, 5), (3, 4)])</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Now you can define the various rules as </w:t>
      </w:r>
      <w:r>
        <w:rPr>
          <w:rStyle w:val="HTMLCode"/>
          <w:color w:val="000000"/>
        </w:rPr>
        <w:t>set</w:t>
      </w:r>
      <w:r>
        <w:rPr>
          <w:rFonts w:ascii="Verdana" w:hAnsi="Verdana"/>
          <w:color w:val="000000"/>
          <w:sz w:val="21"/>
          <w:szCs w:val="21"/>
        </w:rPr>
        <w:t>s built from other </w:t>
      </w:r>
      <w:r>
        <w:rPr>
          <w:rStyle w:val="HTMLCode"/>
          <w:color w:val="000000"/>
        </w:rPr>
        <w:t>set</w:t>
      </w:r>
      <w:r>
        <w:rPr>
          <w:rFonts w:ascii="Verdana" w:hAnsi="Verdana"/>
          <w:color w:val="000000"/>
          <w:sz w:val="21"/>
          <w:szCs w:val="21"/>
        </w:rPr>
        <w:t>s.</w:t>
      </w:r>
    </w:p>
    <w:p w:rsidR="000046E0" w:rsidRDefault="000046E0" w:rsidP="000046E0">
      <w:pPr>
        <w:shd w:val="clear" w:color="auto" w:fill="FFFFFF"/>
        <w:ind w:left="720"/>
        <w:rPr>
          <w:rFonts w:ascii="Verdana" w:hAnsi="Verdana"/>
          <w:color w:val="000000"/>
          <w:sz w:val="21"/>
          <w:szCs w:val="21"/>
        </w:rPr>
      </w:pPr>
      <w:r>
        <w:rPr>
          <w:rStyle w:val="HTMLCode"/>
          <w:rFonts w:eastAsiaTheme="minorHAnsi"/>
          <w:color w:val="000000"/>
        </w:rPr>
        <w:t>lose</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On the first roll, you lose if you roll 2, 3 or 12. This is the </w:t>
      </w:r>
      <w:r>
        <w:rPr>
          <w:rStyle w:val="HTMLCode"/>
          <w:color w:val="000000"/>
        </w:rPr>
        <w:t>set</w:t>
      </w:r>
      <w:r>
        <w:rPr>
          <w:rFonts w:ascii="Verdana" w:hAnsi="Verdana"/>
          <w:color w:val="000000"/>
          <w:sz w:val="21"/>
          <w:szCs w:val="21"/>
        </w:rPr>
        <w:t> </w:t>
      </w:r>
      <w:r>
        <w:rPr>
          <w:rStyle w:val="HTMLCode"/>
          <w:color w:val="000000"/>
        </w:rPr>
        <w:t>dice[2] | dice[3] | dice[12]</w:t>
      </w:r>
      <w:r>
        <w:rPr>
          <w:rFonts w:ascii="Verdana" w:hAnsi="Verdana"/>
          <w:color w:val="000000"/>
          <w:sz w:val="21"/>
          <w:szCs w:val="21"/>
        </w:rPr>
        <w:t>. The game is over.</w:t>
      </w:r>
    </w:p>
    <w:p w:rsidR="000046E0" w:rsidRDefault="000046E0" w:rsidP="000046E0">
      <w:pPr>
        <w:shd w:val="clear" w:color="auto" w:fill="FFFFFF"/>
        <w:ind w:left="720"/>
        <w:rPr>
          <w:rFonts w:ascii="Verdana" w:hAnsi="Verdana"/>
          <w:color w:val="000000"/>
          <w:sz w:val="21"/>
          <w:szCs w:val="21"/>
        </w:rPr>
      </w:pPr>
      <w:r>
        <w:rPr>
          <w:rStyle w:val="HTMLCode"/>
          <w:rFonts w:eastAsiaTheme="minorHAnsi"/>
          <w:color w:val="000000"/>
        </w:rPr>
        <w:t>win</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On the first roll, you win if you roll 7 or 11. The game is over.</w:t>
      </w:r>
    </w:p>
    <w:p w:rsidR="000046E0" w:rsidRDefault="000046E0" w:rsidP="000046E0">
      <w:pPr>
        <w:shd w:val="clear" w:color="auto" w:fill="FFFFFF"/>
        <w:ind w:left="720"/>
        <w:rPr>
          <w:rFonts w:ascii="Verdana" w:hAnsi="Verdana"/>
          <w:color w:val="000000"/>
          <w:sz w:val="21"/>
          <w:szCs w:val="21"/>
        </w:rPr>
      </w:pPr>
      <w:r>
        <w:rPr>
          <w:rStyle w:val="HTMLCode"/>
          <w:rFonts w:eastAsiaTheme="minorHAnsi"/>
          <w:color w:val="000000"/>
        </w:rPr>
        <w:t>point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On the first roll, any other result (4, 5, 6, 8, 9, or 10) establishes a point. The game runs until you roll the point or a seven.</w:t>
      </w:r>
    </w:p>
    <w:p w:rsidR="000046E0" w:rsidRDefault="000046E0" w:rsidP="000046E0">
      <w:pPr>
        <w:shd w:val="clear" w:color="auto" w:fill="FFFFFF"/>
        <w:ind w:left="720"/>
        <w:rPr>
          <w:rFonts w:ascii="Verdana" w:hAnsi="Verdana"/>
          <w:color w:val="000000"/>
          <w:sz w:val="21"/>
          <w:szCs w:val="21"/>
        </w:rPr>
      </w:pPr>
      <w:r>
        <w:rPr>
          <w:rStyle w:val="HTMLCode"/>
          <w:rFonts w:eastAsiaTheme="minorHAnsi"/>
          <w:color w:val="000000"/>
        </w:rPr>
        <w:t>craps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Once a point is established, you win if you roll the point's number. You lose if you roll a 7.</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Once you have these three </w:t>
      </w:r>
      <w:r>
        <w:rPr>
          <w:rStyle w:val="HTMLCode"/>
          <w:color w:val="000000"/>
        </w:rPr>
        <w:t>set</w:t>
      </w:r>
      <w:r>
        <w:rPr>
          <w:rFonts w:ascii="Verdana" w:hAnsi="Verdana"/>
          <w:color w:val="000000"/>
          <w:sz w:val="21"/>
          <w:szCs w:val="21"/>
        </w:rPr>
        <w:t>s defined, you can simulate the first roll of a craps game with a relatively elegant-looking program. You can generate two random numbers to create a 2-</w:t>
      </w:r>
      <w:r>
        <w:rPr>
          <w:rStyle w:val="HTMLCode"/>
          <w:color w:val="000000"/>
        </w:rPr>
        <w:t>tuple</w:t>
      </w:r>
      <w:r>
        <w:rPr>
          <w:rFonts w:ascii="Verdana" w:hAnsi="Verdana"/>
          <w:color w:val="000000"/>
          <w:sz w:val="21"/>
          <w:szCs w:val="21"/>
        </w:rPr>
        <w:t>. You can then check to see if the 2-</w:t>
      </w:r>
      <w:r>
        <w:rPr>
          <w:rStyle w:val="HTMLCode"/>
          <w:color w:val="000000"/>
        </w:rPr>
        <w:t>tuple</w:t>
      </w:r>
      <w:r>
        <w:rPr>
          <w:rFonts w:ascii="Verdana" w:hAnsi="Verdana"/>
          <w:color w:val="000000"/>
          <w:sz w:val="21"/>
          <w:szCs w:val="21"/>
        </w:rPr>
        <w:t> is in the </w:t>
      </w:r>
      <w:r>
        <w:rPr>
          <w:rStyle w:val="HTMLCode"/>
          <w:color w:val="000000"/>
        </w:rPr>
        <w:t>lose</w:t>
      </w:r>
      <w:r>
        <w:rPr>
          <w:rFonts w:ascii="Verdana" w:hAnsi="Verdana"/>
          <w:color w:val="000000"/>
          <w:sz w:val="21"/>
          <w:szCs w:val="21"/>
        </w:rPr>
        <w:t> or </w:t>
      </w:r>
      <w:r>
        <w:rPr>
          <w:rStyle w:val="HTMLCode"/>
          <w:color w:val="000000"/>
        </w:rPr>
        <w:t>win</w:t>
      </w:r>
      <w:r>
        <w:rPr>
          <w:rFonts w:ascii="Verdana" w:hAnsi="Verdana"/>
          <w:color w:val="000000"/>
          <w:sz w:val="21"/>
          <w:szCs w:val="21"/>
        </w:rPr>
        <w:t> </w:t>
      </w:r>
      <w:r>
        <w:rPr>
          <w:rStyle w:val="HTMLCode"/>
          <w:color w:val="000000"/>
        </w:rPr>
        <w:t>set</w:t>
      </w:r>
      <w:r>
        <w:rPr>
          <w:rFonts w:ascii="Verdana" w:hAnsi="Verdana"/>
          <w:color w:val="000000"/>
          <w:sz w:val="21"/>
          <w:szCs w:val="21"/>
        </w:rPr>
        <w:t>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If the come-out roll is in the </w:t>
      </w:r>
      <w:r>
        <w:rPr>
          <w:rStyle w:val="HTMLCode"/>
          <w:color w:val="000000"/>
        </w:rPr>
        <w:t>point</w:t>
      </w:r>
      <w:r>
        <w:rPr>
          <w:rFonts w:ascii="Verdana" w:hAnsi="Verdana"/>
          <w:color w:val="000000"/>
          <w:sz w:val="21"/>
          <w:szCs w:val="21"/>
        </w:rPr>
        <w:t> </w:t>
      </w:r>
      <w:r>
        <w:rPr>
          <w:rStyle w:val="HTMLCode"/>
          <w:color w:val="000000"/>
        </w:rPr>
        <w:t>set</w:t>
      </w:r>
      <w:r>
        <w:rPr>
          <w:rFonts w:ascii="Verdana" w:hAnsi="Verdana"/>
          <w:color w:val="000000"/>
          <w:sz w:val="21"/>
          <w:szCs w:val="21"/>
        </w:rPr>
        <w:t>, then the sum will let you pick a </w:t>
      </w:r>
      <w:r>
        <w:rPr>
          <w:rStyle w:val="HTMLCode"/>
          <w:color w:val="000000"/>
        </w:rPr>
        <w:t>set</w:t>
      </w:r>
      <w:r>
        <w:rPr>
          <w:rFonts w:ascii="Verdana" w:hAnsi="Verdana"/>
          <w:color w:val="000000"/>
          <w:sz w:val="21"/>
          <w:szCs w:val="21"/>
        </w:rPr>
        <w:t> from the dice sequence. For example, if the come-out roll is </w:t>
      </w:r>
      <w:r>
        <w:rPr>
          <w:rStyle w:val="HTMLCode"/>
          <w:color w:val="000000"/>
        </w:rPr>
        <w:t>(2,2)</w:t>
      </w:r>
      <w:r>
        <w:rPr>
          <w:rFonts w:ascii="Verdana" w:hAnsi="Verdana"/>
          <w:color w:val="000000"/>
          <w:sz w:val="21"/>
          <w:szCs w:val="21"/>
        </w:rPr>
        <w:t>, the sum is 4, and you'd assign </w:t>
      </w:r>
      <w:r>
        <w:rPr>
          <w:rStyle w:val="HTMLCode"/>
          <w:color w:val="000000"/>
        </w:rPr>
        <w:t>dice[4]</w:t>
      </w:r>
      <w:r>
        <w:rPr>
          <w:rFonts w:ascii="Verdana" w:hAnsi="Verdana"/>
          <w:color w:val="000000"/>
          <w:sz w:val="21"/>
          <w:szCs w:val="21"/>
        </w:rPr>
        <w:t> to the variable</w:t>
      </w:r>
      <w:r>
        <w:rPr>
          <w:rStyle w:val="HTMLCode"/>
          <w:color w:val="000000"/>
        </w:rPr>
        <w:t>point</w:t>
      </w:r>
      <w:r>
        <w:rPr>
          <w:rFonts w:ascii="Verdana" w:hAnsi="Verdana"/>
          <w:color w:val="000000"/>
          <w:sz w:val="21"/>
          <w:szCs w:val="21"/>
        </w:rPr>
        <w:t>; this is the </w:t>
      </w:r>
      <w:r>
        <w:rPr>
          <w:rStyle w:val="HTMLCode"/>
          <w:color w:val="000000"/>
        </w:rPr>
        <w:t>set</w:t>
      </w:r>
      <w:r>
        <w:rPr>
          <w:rFonts w:ascii="Verdana" w:hAnsi="Verdana"/>
          <w:color w:val="000000"/>
          <w:sz w:val="21"/>
          <w:szCs w:val="21"/>
        </w:rPr>
        <w:t> of winners for the rest of the game. The </w:t>
      </w:r>
      <w:r>
        <w:rPr>
          <w:rStyle w:val="HTMLCode"/>
          <w:color w:val="000000"/>
        </w:rPr>
        <w:t>set</w:t>
      </w:r>
      <w:r>
        <w:rPr>
          <w:rFonts w:ascii="Verdana" w:hAnsi="Verdana"/>
          <w:color w:val="000000"/>
          <w:sz w:val="21"/>
          <w:szCs w:val="21"/>
        </w:rPr>
        <w:t> of losers for the rest of the game is always the </w:t>
      </w:r>
      <w:r>
        <w:rPr>
          <w:rStyle w:val="HTMLCode"/>
          <w:color w:val="000000"/>
        </w:rPr>
        <w:t>craps</w:t>
      </w:r>
      <w:r>
        <w:rPr>
          <w:rFonts w:ascii="Verdana" w:hAnsi="Verdana"/>
          <w:color w:val="000000"/>
          <w:sz w:val="21"/>
          <w:szCs w:val="21"/>
        </w:rPr>
        <w:t> </w:t>
      </w:r>
      <w:r>
        <w:rPr>
          <w:rStyle w:val="HTMLCode"/>
          <w:color w:val="000000"/>
        </w:rPr>
        <w:t>set</w:t>
      </w:r>
      <w:r>
        <w:rPr>
          <w:rFonts w:ascii="Verdana" w:hAnsi="Verdana"/>
          <w:color w:val="000000"/>
          <w:sz w:val="21"/>
          <w:szCs w:val="21"/>
        </w:rPr>
        <w: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The rest of the game is a simple loop, like the come-out roll loop, which uses two random numbers to create a 2-</w:t>
      </w:r>
      <w:r>
        <w:rPr>
          <w:rStyle w:val="HTMLCode"/>
          <w:color w:val="000000"/>
        </w:rPr>
        <w:t>tuple</w:t>
      </w:r>
      <w:r>
        <w:rPr>
          <w:rFonts w:ascii="Verdana" w:hAnsi="Verdana"/>
          <w:color w:val="000000"/>
          <w:sz w:val="21"/>
          <w:szCs w:val="21"/>
        </w:rPr>
        <w:t>. If the number is in the </w:t>
      </w:r>
      <w:r>
        <w:rPr>
          <w:rStyle w:val="HTMLCode"/>
          <w:color w:val="000000"/>
        </w:rPr>
        <w:t>point</w:t>
      </w:r>
      <w:r>
        <w:rPr>
          <w:rFonts w:ascii="Verdana" w:hAnsi="Verdana"/>
          <w:color w:val="000000"/>
          <w:sz w:val="21"/>
          <w:szCs w:val="21"/>
        </w:rPr>
        <w:t> </w:t>
      </w:r>
      <w:r>
        <w:rPr>
          <w:rStyle w:val="HTMLCode"/>
          <w:color w:val="000000"/>
        </w:rPr>
        <w:t>set</w:t>
      </w:r>
      <w:r>
        <w:rPr>
          <w:rFonts w:ascii="Verdana" w:hAnsi="Verdana"/>
          <w:color w:val="000000"/>
          <w:sz w:val="21"/>
          <w:szCs w:val="21"/>
        </w:rPr>
        <w:t>, the game is a winner. If the number is in the </w:t>
      </w:r>
      <w:r>
        <w:rPr>
          <w:rStyle w:val="HTMLCode"/>
          <w:color w:val="000000"/>
        </w:rPr>
        <w:t>crapsset</w:t>
      </w:r>
      <w:r>
        <w:rPr>
          <w:rFonts w:ascii="Verdana" w:hAnsi="Verdana"/>
          <w:color w:val="000000"/>
          <w:sz w:val="21"/>
          <w:szCs w:val="21"/>
        </w:rPr>
        <w:t>, the game is a loser, otherwise it continues.</w:t>
      </w:r>
    </w:p>
    <w:p w:rsidR="000046E0" w:rsidRDefault="000046E0" w:rsidP="000046E0">
      <w:pPr>
        <w:pStyle w:val="NormalWeb"/>
        <w:numPr>
          <w:ilvl w:val="0"/>
          <w:numId w:val="66"/>
        </w:numPr>
        <w:shd w:val="clear" w:color="auto" w:fill="FFFFFF"/>
        <w:rPr>
          <w:rFonts w:ascii="Verdana" w:hAnsi="Verdana"/>
          <w:color w:val="000000"/>
          <w:sz w:val="21"/>
          <w:szCs w:val="21"/>
        </w:rPr>
      </w:pPr>
      <w:r>
        <w:rPr>
          <w:rFonts w:ascii="Verdana" w:hAnsi="Verdana"/>
          <w:b/>
          <w:bCs/>
          <w:color w:val="000000"/>
          <w:sz w:val="21"/>
          <w:szCs w:val="21"/>
        </w:rPr>
        <w:t>Roulette Results. </w:t>
      </w:r>
      <w:r>
        <w:rPr>
          <w:rFonts w:ascii="Verdana" w:hAnsi="Verdana"/>
          <w:color w:val="000000"/>
          <w:sz w:val="21"/>
          <w:szCs w:val="21"/>
        </w:rPr>
        <w:t>In Roulette, each spin of the wheel has a number of attributes like even-ness, low-ness, red-ness, etc. You can bet on any of these attributes. If the attribte on which you placed bet is in the </w:t>
      </w:r>
      <w:r>
        <w:rPr>
          <w:rStyle w:val="HTMLCode"/>
          <w:color w:val="000000"/>
        </w:rPr>
        <w:t>set</w:t>
      </w:r>
      <w:r>
        <w:rPr>
          <w:rFonts w:ascii="Verdana" w:hAnsi="Verdana"/>
          <w:color w:val="000000"/>
          <w:sz w:val="21"/>
          <w:szCs w:val="21"/>
        </w:rPr>
        <w:t> of attributes for the number, you win.</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We'll look at a few simple attributes: red-black, even-odd, and high-low. The even-odd and high-low attributes are easy to compute. The red-black attribute is based on a fixed set of values.</w:t>
      </w:r>
    </w:p>
    <w:p w:rsidR="000046E0" w:rsidRDefault="000046E0" w:rsidP="000046E0">
      <w:pPr>
        <w:pStyle w:val="HTMLPreformatted"/>
        <w:shd w:val="clear" w:color="auto" w:fill="FFFFFF"/>
        <w:ind w:left="720"/>
        <w:rPr>
          <w:color w:val="000000"/>
        </w:rPr>
      </w:pPr>
      <w:r>
        <w:rPr>
          <w:color w:val="000000"/>
        </w:rPr>
        <w:t>redNumbers= set( [1,3,5,7,9,12,14,16,18,19,21,23,25,27,30,32,34,36] )</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We have to distinguish between 0 and 00, which makes some of this decision-making rather complex. We can, for example, use ordinary integers for the numbers 0 to 36, and append the </w:t>
      </w:r>
      <w:r>
        <w:rPr>
          <w:rStyle w:val="HTMLCode"/>
          <w:color w:val="000000"/>
        </w:rPr>
        <w:t>string</w:t>
      </w:r>
      <w:r>
        <w:rPr>
          <w:rFonts w:ascii="Verdana" w:hAnsi="Verdana"/>
          <w:color w:val="000000"/>
          <w:sz w:val="21"/>
          <w:szCs w:val="21"/>
        </w:rPr>
        <w:t> "00" to this </w:t>
      </w:r>
      <w:r>
        <w:rPr>
          <w:rStyle w:val="HTMLCode"/>
          <w:color w:val="000000"/>
        </w:rPr>
        <w:t>set</w:t>
      </w:r>
      <w:r>
        <w:rPr>
          <w:rFonts w:ascii="Verdana" w:hAnsi="Verdana"/>
          <w:color w:val="000000"/>
          <w:sz w:val="21"/>
          <w:szCs w:val="21"/>
        </w:rPr>
        <w:t> of numbers. For example, </w:t>
      </w:r>
      <w:r>
        <w:rPr>
          <w:rStyle w:val="HTMLCode"/>
          <w:color w:val="000000"/>
        </w:rPr>
        <w:t>set( range(37) ) | set( ['00'] )</w:t>
      </w:r>
      <w:r>
        <w:rPr>
          <w:rFonts w:ascii="Verdana" w:hAnsi="Verdana"/>
          <w:color w:val="000000"/>
          <w:sz w:val="21"/>
          <w:szCs w:val="21"/>
        </w:rPr>
        <w:t>. This </w:t>
      </w:r>
      <w:r>
        <w:rPr>
          <w:rStyle w:val="HTMLCode"/>
          <w:color w:val="000000"/>
        </w:rPr>
        <w:t>set</w:t>
      </w:r>
      <w:r>
        <w:rPr>
          <w:rFonts w:ascii="Verdana" w:hAnsi="Verdana"/>
          <w:color w:val="000000"/>
          <w:sz w:val="21"/>
          <w:szCs w:val="21"/>
        </w:rPr>
        <w:t> is the entire Roulette wheel, we can call it </w:t>
      </w:r>
      <w:r>
        <w:rPr>
          <w:rStyle w:val="HTMLCode"/>
          <w:color w:val="000000"/>
        </w:rPr>
        <w:t>wheel</w:t>
      </w:r>
      <w:r>
        <w:rPr>
          <w:rFonts w:ascii="Verdana" w:hAnsi="Verdana"/>
          <w:color w:val="000000"/>
          <w:sz w:val="21"/>
          <w:szCs w:val="21"/>
        </w:rPr>
        <w: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We can define a number of </w:t>
      </w:r>
      <w:r>
        <w:rPr>
          <w:rStyle w:val="HTMLCode"/>
          <w:color w:val="000000"/>
        </w:rPr>
        <w:t>set</w:t>
      </w:r>
      <w:r>
        <w:rPr>
          <w:rFonts w:ascii="Verdana" w:hAnsi="Verdana"/>
          <w:color w:val="000000"/>
          <w:sz w:val="21"/>
          <w:szCs w:val="21"/>
        </w:rPr>
        <w:t>s that stand for bets: </w:t>
      </w:r>
      <w:r>
        <w:rPr>
          <w:rStyle w:val="HTMLCode"/>
          <w:color w:val="000000"/>
        </w:rPr>
        <w:t>red</w:t>
      </w:r>
      <w:r>
        <w:rPr>
          <w:rFonts w:ascii="Verdana" w:hAnsi="Verdana"/>
          <w:color w:val="000000"/>
          <w:sz w:val="21"/>
          <w:szCs w:val="21"/>
        </w:rPr>
        <w:t>, </w:t>
      </w:r>
      <w:r>
        <w:rPr>
          <w:rStyle w:val="HTMLCode"/>
          <w:color w:val="000000"/>
        </w:rPr>
        <w:t>black</w:t>
      </w:r>
      <w:r>
        <w:rPr>
          <w:rFonts w:ascii="Verdana" w:hAnsi="Verdana"/>
          <w:color w:val="000000"/>
          <w:sz w:val="21"/>
          <w:szCs w:val="21"/>
        </w:rPr>
        <w:t>, </w:t>
      </w:r>
      <w:r>
        <w:rPr>
          <w:rStyle w:val="HTMLCode"/>
          <w:color w:val="000000"/>
        </w:rPr>
        <w:t>even</w:t>
      </w:r>
      <w:r>
        <w:rPr>
          <w:rFonts w:ascii="Verdana" w:hAnsi="Verdana"/>
          <w:color w:val="000000"/>
          <w:sz w:val="21"/>
          <w:szCs w:val="21"/>
        </w:rPr>
        <w:t>, </w:t>
      </w:r>
      <w:r>
        <w:rPr>
          <w:rStyle w:val="HTMLCode"/>
          <w:color w:val="000000"/>
        </w:rPr>
        <w:t>odd</w:t>
      </w:r>
      <w:r>
        <w:rPr>
          <w:rFonts w:ascii="Verdana" w:hAnsi="Verdana"/>
          <w:color w:val="000000"/>
          <w:sz w:val="21"/>
          <w:szCs w:val="21"/>
        </w:rPr>
        <w:t>, </w:t>
      </w:r>
      <w:r>
        <w:rPr>
          <w:rStyle w:val="HTMLCode"/>
          <w:color w:val="000000"/>
        </w:rPr>
        <w:t>high</w:t>
      </w:r>
      <w:r>
        <w:rPr>
          <w:rFonts w:ascii="Verdana" w:hAnsi="Verdana"/>
          <w:color w:val="000000"/>
          <w:sz w:val="21"/>
          <w:szCs w:val="21"/>
        </w:rPr>
        <w:t> and </w:t>
      </w:r>
      <w:r>
        <w:rPr>
          <w:rStyle w:val="HTMLCode"/>
          <w:color w:val="000000"/>
        </w:rPr>
        <w:t>low</w:t>
      </w:r>
      <w:r>
        <w:rPr>
          <w:rFonts w:ascii="Verdana" w:hAnsi="Verdana"/>
          <w:color w:val="000000"/>
          <w:sz w:val="21"/>
          <w:szCs w:val="21"/>
        </w:rPr>
        <w:t>. We can iterate though the values of wheel, and decide which </w:t>
      </w:r>
      <w:r>
        <w:rPr>
          <w:rStyle w:val="HTMLCode"/>
          <w:color w:val="000000"/>
        </w:rPr>
        <w:t>set</w:t>
      </w:r>
      <w:r>
        <w:rPr>
          <w:rFonts w:ascii="Verdana" w:hAnsi="Verdana"/>
          <w:color w:val="000000"/>
          <w:sz w:val="21"/>
          <w:szCs w:val="21"/>
        </w:rPr>
        <w:t>s that value belongs to.</w:t>
      </w:r>
    </w:p>
    <w:p w:rsidR="000046E0" w:rsidRDefault="000046E0" w:rsidP="000046E0">
      <w:pPr>
        <w:pStyle w:val="NormalWeb"/>
        <w:numPr>
          <w:ilvl w:val="1"/>
          <w:numId w:val="66"/>
        </w:numPr>
        <w:shd w:val="clear" w:color="auto" w:fill="FFFFFF"/>
        <w:rPr>
          <w:rFonts w:ascii="Verdana" w:hAnsi="Verdana"/>
          <w:color w:val="000000"/>
          <w:sz w:val="21"/>
          <w:szCs w:val="21"/>
        </w:rPr>
      </w:pPr>
      <w:r>
        <w:rPr>
          <w:rFonts w:ascii="Verdana" w:hAnsi="Verdana"/>
          <w:color w:val="000000"/>
          <w:sz w:val="21"/>
          <w:szCs w:val="21"/>
        </w:rPr>
        <w:t>If the spin is non-zero and </w:t>
      </w:r>
      <w:r>
        <w:rPr>
          <w:rStyle w:val="HTMLCode"/>
          <w:color w:val="000000"/>
        </w:rPr>
        <w:t>spin % 2 == 0</w:t>
      </w:r>
      <w:r>
        <w:rPr>
          <w:rFonts w:ascii="Verdana" w:hAnsi="Verdana"/>
          <w:color w:val="000000"/>
          <w:sz w:val="21"/>
          <w:szCs w:val="21"/>
        </w:rPr>
        <w:t>, add the spin to the </w:t>
      </w:r>
      <w:r>
        <w:rPr>
          <w:rStyle w:val="HTMLCode"/>
          <w:color w:val="000000"/>
        </w:rPr>
        <w:t>even</w:t>
      </w:r>
      <w:r>
        <w:rPr>
          <w:rFonts w:ascii="Verdana" w:hAnsi="Verdana"/>
          <w:color w:val="000000"/>
          <w:sz w:val="21"/>
          <w:szCs w:val="21"/>
        </w:rPr>
        <w:t> </w:t>
      </w:r>
      <w:r>
        <w:rPr>
          <w:rStyle w:val="HTMLCode"/>
          <w:color w:val="000000"/>
        </w:rPr>
        <w:t>set</w:t>
      </w:r>
      <w:r>
        <w:rPr>
          <w:rFonts w:ascii="Verdana" w:hAnsi="Verdana"/>
          <w:color w:val="000000"/>
          <w:sz w:val="21"/>
          <w:szCs w:val="21"/>
        </w:rPr>
        <w:t>.</w:t>
      </w:r>
    </w:p>
    <w:p w:rsidR="000046E0" w:rsidRDefault="000046E0" w:rsidP="000046E0">
      <w:pPr>
        <w:pStyle w:val="NormalWeb"/>
        <w:numPr>
          <w:ilvl w:val="1"/>
          <w:numId w:val="66"/>
        </w:numPr>
        <w:shd w:val="clear" w:color="auto" w:fill="FFFFFF"/>
        <w:rPr>
          <w:rFonts w:ascii="Verdana" w:hAnsi="Verdana"/>
          <w:color w:val="000000"/>
          <w:sz w:val="21"/>
          <w:szCs w:val="21"/>
        </w:rPr>
      </w:pPr>
      <w:r>
        <w:rPr>
          <w:rFonts w:ascii="Verdana" w:hAnsi="Verdana"/>
          <w:color w:val="000000"/>
          <w:sz w:val="21"/>
          <w:szCs w:val="21"/>
        </w:rPr>
        <w:t>If the spin is non-zero and </w:t>
      </w:r>
      <w:r>
        <w:rPr>
          <w:rStyle w:val="HTMLCode"/>
          <w:color w:val="000000"/>
        </w:rPr>
        <w:t>spin % 2 != 0</w:t>
      </w:r>
      <w:r>
        <w:rPr>
          <w:rFonts w:ascii="Verdana" w:hAnsi="Verdana"/>
          <w:color w:val="000000"/>
          <w:sz w:val="21"/>
          <w:szCs w:val="21"/>
        </w:rPr>
        <w:t>, add the spin to the </w:t>
      </w:r>
      <w:r>
        <w:rPr>
          <w:rStyle w:val="HTMLCode"/>
          <w:color w:val="000000"/>
        </w:rPr>
        <w:t>odd</w:t>
      </w:r>
      <w:r>
        <w:rPr>
          <w:rFonts w:ascii="Verdana" w:hAnsi="Verdana"/>
          <w:color w:val="000000"/>
          <w:sz w:val="21"/>
          <w:szCs w:val="21"/>
        </w:rPr>
        <w:t> </w:t>
      </w:r>
      <w:r>
        <w:rPr>
          <w:rStyle w:val="HTMLCode"/>
          <w:color w:val="000000"/>
        </w:rPr>
        <w:t>set</w:t>
      </w:r>
      <w:r>
        <w:rPr>
          <w:rFonts w:ascii="Verdana" w:hAnsi="Verdana"/>
          <w:color w:val="000000"/>
          <w:sz w:val="21"/>
          <w:szCs w:val="21"/>
        </w:rPr>
        <w:t>.</w:t>
      </w:r>
    </w:p>
    <w:p w:rsidR="000046E0" w:rsidRDefault="000046E0" w:rsidP="000046E0">
      <w:pPr>
        <w:pStyle w:val="NormalWeb"/>
        <w:numPr>
          <w:ilvl w:val="1"/>
          <w:numId w:val="66"/>
        </w:numPr>
        <w:shd w:val="clear" w:color="auto" w:fill="FFFFFF"/>
        <w:rPr>
          <w:rFonts w:ascii="Verdana" w:hAnsi="Verdana"/>
          <w:color w:val="000000"/>
          <w:sz w:val="21"/>
          <w:szCs w:val="21"/>
        </w:rPr>
      </w:pPr>
      <w:r>
        <w:rPr>
          <w:rFonts w:ascii="Verdana" w:hAnsi="Verdana"/>
          <w:color w:val="000000"/>
          <w:sz w:val="21"/>
          <w:szCs w:val="21"/>
        </w:rPr>
        <w:t>If the spin is non-zero and it's in the </w:t>
      </w:r>
      <w:r>
        <w:rPr>
          <w:rStyle w:val="HTMLCode"/>
          <w:color w:val="000000"/>
        </w:rPr>
        <w:t>redNumbers</w:t>
      </w:r>
      <w:r>
        <w:rPr>
          <w:rFonts w:ascii="Verdana" w:hAnsi="Verdana"/>
          <w:color w:val="000000"/>
          <w:sz w:val="21"/>
          <w:szCs w:val="21"/>
        </w:rPr>
        <w:t> </w:t>
      </w:r>
      <w:r>
        <w:rPr>
          <w:rStyle w:val="HTMLCode"/>
          <w:color w:val="000000"/>
        </w:rPr>
        <w:t>set</w:t>
      </w:r>
      <w:r>
        <w:rPr>
          <w:rFonts w:ascii="Verdana" w:hAnsi="Verdana"/>
          <w:color w:val="000000"/>
          <w:sz w:val="21"/>
          <w:szCs w:val="21"/>
        </w:rPr>
        <w:t>, add the spin to the </w:t>
      </w:r>
      <w:r>
        <w:rPr>
          <w:rStyle w:val="HTMLCode"/>
          <w:color w:val="000000"/>
        </w:rPr>
        <w:t>red</w:t>
      </w:r>
      <w:r>
        <w:rPr>
          <w:rFonts w:ascii="Verdana" w:hAnsi="Verdana"/>
          <w:color w:val="000000"/>
          <w:sz w:val="21"/>
          <w:szCs w:val="21"/>
        </w:rPr>
        <w:t> </w:t>
      </w:r>
      <w:r>
        <w:rPr>
          <w:rStyle w:val="HTMLCode"/>
          <w:color w:val="000000"/>
        </w:rPr>
        <w:t>set</w:t>
      </w:r>
      <w:r>
        <w:rPr>
          <w:rFonts w:ascii="Verdana" w:hAnsi="Verdana"/>
          <w:color w:val="000000"/>
          <w:sz w:val="21"/>
          <w:szCs w:val="21"/>
        </w:rPr>
        <w:t>.</w:t>
      </w:r>
    </w:p>
    <w:p w:rsidR="000046E0" w:rsidRDefault="000046E0" w:rsidP="000046E0">
      <w:pPr>
        <w:pStyle w:val="NormalWeb"/>
        <w:numPr>
          <w:ilvl w:val="1"/>
          <w:numId w:val="66"/>
        </w:numPr>
        <w:shd w:val="clear" w:color="auto" w:fill="FFFFFF"/>
        <w:rPr>
          <w:rFonts w:ascii="Verdana" w:hAnsi="Verdana"/>
          <w:color w:val="000000"/>
          <w:sz w:val="21"/>
          <w:szCs w:val="21"/>
        </w:rPr>
      </w:pPr>
      <w:r>
        <w:rPr>
          <w:rFonts w:ascii="Verdana" w:hAnsi="Verdana"/>
          <w:color w:val="000000"/>
          <w:sz w:val="21"/>
          <w:szCs w:val="21"/>
        </w:rPr>
        <w:t>If the spin is non-zero and it's not in the </w:t>
      </w:r>
      <w:r>
        <w:rPr>
          <w:rStyle w:val="HTMLCode"/>
          <w:color w:val="000000"/>
        </w:rPr>
        <w:t>redNumbers</w:t>
      </w:r>
      <w:r>
        <w:rPr>
          <w:rFonts w:ascii="Verdana" w:hAnsi="Verdana"/>
          <w:color w:val="000000"/>
          <w:sz w:val="21"/>
          <w:szCs w:val="21"/>
        </w:rPr>
        <w:t> </w:t>
      </w:r>
      <w:r>
        <w:rPr>
          <w:rStyle w:val="HTMLCode"/>
          <w:color w:val="000000"/>
        </w:rPr>
        <w:t>set</w:t>
      </w:r>
      <w:r>
        <w:rPr>
          <w:rFonts w:ascii="Verdana" w:hAnsi="Verdana"/>
          <w:color w:val="000000"/>
          <w:sz w:val="21"/>
          <w:szCs w:val="21"/>
        </w:rPr>
        <w:t>, add the value to the </w:t>
      </w:r>
      <w:r>
        <w:rPr>
          <w:rStyle w:val="HTMLCode"/>
          <w:color w:val="000000"/>
        </w:rPr>
        <w:t>black</w:t>
      </w:r>
      <w:r>
        <w:rPr>
          <w:rFonts w:ascii="Verdana" w:hAnsi="Verdana"/>
          <w:color w:val="000000"/>
          <w:sz w:val="21"/>
          <w:szCs w:val="21"/>
        </w:rPr>
        <w:t> </w:t>
      </w:r>
      <w:r>
        <w:rPr>
          <w:rStyle w:val="HTMLCode"/>
          <w:color w:val="000000"/>
        </w:rPr>
        <w:t>set</w:t>
      </w:r>
      <w:r>
        <w:rPr>
          <w:rFonts w:ascii="Verdana" w:hAnsi="Verdana"/>
          <w:color w:val="000000"/>
          <w:sz w:val="21"/>
          <w:szCs w:val="21"/>
        </w:rPr>
        <w:t>.</w:t>
      </w:r>
    </w:p>
    <w:p w:rsidR="000046E0" w:rsidRDefault="000046E0" w:rsidP="000046E0">
      <w:pPr>
        <w:pStyle w:val="NormalWeb"/>
        <w:numPr>
          <w:ilvl w:val="1"/>
          <w:numId w:val="66"/>
        </w:numPr>
        <w:shd w:val="clear" w:color="auto" w:fill="FFFFFF"/>
        <w:rPr>
          <w:rFonts w:ascii="Verdana" w:hAnsi="Verdana"/>
          <w:color w:val="000000"/>
          <w:sz w:val="21"/>
          <w:szCs w:val="21"/>
        </w:rPr>
      </w:pPr>
      <w:r>
        <w:rPr>
          <w:rFonts w:ascii="Verdana" w:hAnsi="Verdana"/>
          <w:color w:val="000000"/>
          <w:sz w:val="21"/>
          <w:szCs w:val="21"/>
        </w:rPr>
        <w:t>If the spin is non-zero and </w:t>
      </w:r>
      <w:r>
        <w:rPr>
          <w:rStyle w:val="HTMLCode"/>
          <w:color w:val="000000"/>
        </w:rPr>
        <w:t>spin &lt;= 18</w:t>
      </w:r>
      <w:r>
        <w:rPr>
          <w:rFonts w:ascii="Verdana" w:hAnsi="Verdana"/>
          <w:color w:val="000000"/>
          <w:sz w:val="21"/>
          <w:szCs w:val="21"/>
        </w:rPr>
        <w:t>, add the value to the </w:t>
      </w:r>
      <w:r>
        <w:rPr>
          <w:rStyle w:val="HTMLCode"/>
          <w:color w:val="000000"/>
        </w:rPr>
        <w:t>low</w:t>
      </w:r>
      <w:r>
        <w:rPr>
          <w:rFonts w:ascii="Verdana" w:hAnsi="Verdana"/>
          <w:color w:val="000000"/>
          <w:sz w:val="21"/>
          <w:szCs w:val="21"/>
        </w:rPr>
        <w:t> </w:t>
      </w:r>
      <w:r>
        <w:rPr>
          <w:rStyle w:val="HTMLCode"/>
          <w:color w:val="000000"/>
        </w:rPr>
        <w:t>set</w:t>
      </w:r>
      <w:r>
        <w:rPr>
          <w:rFonts w:ascii="Verdana" w:hAnsi="Verdana"/>
          <w:color w:val="000000"/>
          <w:sz w:val="21"/>
          <w:szCs w:val="21"/>
        </w:rPr>
        <w:t>.</w:t>
      </w:r>
    </w:p>
    <w:p w:rsidR="000046E0" w:rsidRDefault="000046E0" w:rsidP="000046E0">
      <w:pPr>
        <w:pStyle w:val="NormalWeb"/>
        <w:numPr>
          <w:ilvl w:val="1"/>
          <w:numId w:val="66"/>
        </w:numPr>
        <w:shd w:val="clear" w:color="auto" w:fill="FFFFFF"/>
        <w:rPr>
          <w:rFonts w:ascii="Verdana" w:hAnsi="Verdana"/>
          <w:color w:val="000000"/>
          <w:sz w:val="21"/>
          <w:szCs w:val="21"/>
        </w:rPr>
      </w:pPr>
      <w:r>
        <w:rPr>
          <w:rFonts w:ascii="Verdana" w:hAnsi="Verdana"/>
          <w:color w:val="000000"/>
          <w:sz w:val="21"/>
          <w:szCs w:val="21"/>
        </w:rPr>
        <w:t>If the spin is non-zero and </w:t>
      </w:r>
      <w:r>
        <w:rPr>
          <w:rStyle w:val="HTMLCode"/>
          <w:color w:val="000000"/>
        </w:rPr>
        <w:t>spin &gt; 18</w:t>
      </w:r>
      <w:r>
        <w:rPr>
          <w:rFonts w:ascii="Verdana" w:hAnsi="Verdana"/>
          <w:color w:val="000000"/>
          <w:sz w:val="21"/>
          <w:szCs w:val="21"/>
        </w:rPr>
        <w:t>, add the value to the </w:t>
      </w:r>
      <w:r>
        <w:rPr>
          <w:rStyle w:val="HTMLCode"/>
          <w:color w:val="000000"/>
        </w:rPr>
        <w:t>high</w:t>
      </w:r>
      <w:r>
        <w:rPr>
          <w:rFonts w:ascii="Verdana" w:hAnsi="Verdana"/>
          <w:color w:val="000000"/>
          <w:sz w:val="21"/>
          <w:szCs w:val="21"/>
        </w:rPr>
        <w:t> </w:t>
      </w:r>
      <w:r>
        <w:rPr>
          <w:rStyle w:val="HTMLCode"/>
          <w:color w:val="000000"/>
        </w:rPr>
        <w:t>set</w:t>
      </w:r>
      <w:r>
        <w:rPr>
          <w:rFonts w:ascii="Verdana" w:hAnsi="Verdana"/>
          <w:color w:val="000000"/>
          <w:sz w:val="21"/>
          <w:szCs w:val="21"/>
        </w:rPr>
        <w: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Once you have these six </w:t>
      </w:r>
      <w:r>
        <w:rPr>
          <w:rStyle w:val="HTMLCode"/>
          <w:color w:val="000000"/>
        </w:rPr>
        <w:t>set</w:t>
      </w:r>
      <w:r>
        <w:rPr>
          <w:rFonts w:ascii="Verdana" w:hAnsi="Verdana"/>
          <w:color w:val="000000"/>
          <w:sz w:val="21"/>
          <w:szCs w:val="21"/>
        </w:rPr>
        <w:t>s defined, you can use them to simulate Roulette. Each round involves picking a random spin with something like </w:t>
      </w:r>
      <w:r>
        <w:rPr>
          <w:rStyle w:val="HTMLCode"/>
          <w:color w:val="000000"/>
        </w:rPr>
        <w:t>random.choice( list(wheel) )</w:t>
      </w:r>
      <w:r>
        <w:rPr>
          <w:rFonts w:ascii="Verdana" w:hAnsi="Verdana"/>
          <w:color w:val="000000"/>
          <w:sz w:val="21"/>
          <w:szCs w:val="21"/>
        </w:rPr>
        <w:t>. You can then see which </w:t>
      </w:r>
      <w:r>
        <w:rPr>
          <w:rStyle w:val="HTMLCode"/>
          <w:color w:val="000000"/>
        </w:rPr>
        <w:t>set</w:t>
      </w:r>
      <w:r>
        <w:rPr>
          <w:rFonts w:ascii="Verdana" w:hAnsi="Verdana"/>
          <w:color w:val="000000"/>
          <w:sz w:val="21"/>
          <w:szCs w:val="21"/>
        </w:rPr>
        <w:t>the spin belongs to. If the spin belongs to a </w:t>
      </w:r>
      <w:r>
        <w:rPr>
          <w:rStyle w:val="HTMLCode"/>
          <w:color w:val="000000"/>
        </w:rPr>
        <w:t>set</w:t>
      </w:r>
      <w:r>
        <w:rPr>
          <w:rFonts w:ascii="Verdana" w:hAnsi="Verdana"/>
          <w:color w:val="000000"/>
          <w:sz w:val="21"/>
          <w:szCs w:val="21"/>
        </w:rPr>
        <w:t> on which you've bet, the spin is a winner, otherwise it's a loser.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These six </w:t>
      </w:r>
      <w:r>
        <w:rPr>
          <w:rStyle w:val="HTMLCode"/>
          <w:color w:val="000000"/>
        </w:rPr>
        <w:t>set</w:t>
      </w:r>
      <w:r>
        <w:rPr>
          <w:rFonts w:ascii="Verdana" w:hAnsi="Verdana"/>
          <w:color w:val="000000"/>
          <w:sz w:val="21"/>
          <w:szCs w:val="21"/>
        </w:rPr>
        <w:t>s all pay 2:1. There are a some </w:t>
      </w:r>
      <w:r>
        <w:rPr>
          <w:rStyle w:val="HTMLCode"/>
          <w:color w:val="000000"/>
        </w:rPr>
        <w:t>set</w:t>
      </w:r>
      <w:r>
        <w:rPr>
          <w:rFonts w:ascii="Verdana" w:hAnsi="Verdana"/>
          <w:color w:val="000000"/>
          <w:sz w:val="21"/>
          <w:szCs w:val="21"/>
        </w:rPr>
        <w:t>s which pay 3:1, including the 1-12, 13-24, 25 to 36 ranges, as well as the three columns, spin % 3 == 0, spin % 3 == 1 and spin % 3 == 2. There are still more bets on the Roulette table, but the </w:t>
      </w:r>
      <w:r>
        <w:rPr>
          <w:rStyle w:val="HTMLCode"/>
          <w:color w:val="000000"/>
        </w:rPr>
        <w:t>set</w:t>
      </w:r>
      <w:r>
        <w:rPr>
          <w:rFonts w:ascii="Verdana" w:hAnsi="Verdana"/>
          <w:color w:val="000000"/>
          <w:sz w:val="21"/>
          <w:szCs w:val="21"/>
        </w:rPr>
        <w:t>s of spins for those bets are rather complex to define.</w:t>
      </w:r>
    </w:p>
    <w:p w:rsidR="000046E0" w:rsidRDefault="000046E0" w:rsidP="000046E0">
      <w:pPr>
        <w:pStyle w:val="NormalWeb"/>
        <w:numPr>
          <w:ilvl w:val="0"/>
          <w:numId w:val="66"/>
        </w:numPr>
        <w:shd w:val="clear" w:color="auto" w:fill="FFFFFF"/>
        <w:rPr>
          <w:rFonts w:ascii="Verdana" w:hAnsi="Verdana"/>
          <w:color w:val="000000"/>
          <w:sz w:val="21"/>
          <w:szCs w:val="21"/>
        </w:rPr>
      </w:pPr>
      <w:bookmarkStart w:id="207" w:name="data.set.exer.sieve"/>
      <w:bookmarkEnd w:id="207"/>
      <w:r>
        <w:rPr>
          <w:rFonts w:ascii="Verdana" w:hAnsi="Verdana"/>
          <w:b/>
          <w:bCs/>
          <w:color w:val="000000"/>
          <w:sz w:val="21"/>
          <w:szCs w:val="21"/>
        </w:rPr>
        <w:t>Sieve of Eratosthenes. </w:t>
      </w:r>
      <w:r>
        <w:rPr>
          <w:rFonts w:ascii="Verdana" w:hAnsi="Verdana"/>
          <w:color w:val="000000"/>
          <w:sz w:val="21"/>
          <w:szCs w:val="21"/>
        </w:rPr>
        <w:t>Look at </w:t>
      </w:r>
      <w:hyperlink r:id="rId1163" w:anchor="data.seq.list.exercises.sieve" w:tooltip="Sieve of Eratosthenes" w:history="1">
        <w:r>
          <w:rPr>
            <w:rStyle w:val="Hyperlink"/>
            <w:rFonts w:ascii="Verdana" w:hAnsi="Verdana"/>
            <w:color w:val="000066"/>
            <w:sz w:val="20"/>
            <w:szCs w:val="20"/>
          </w:rPr>
          <w:t>Sieve of Eratosthenes</w:t>
        </w:r>
      </w:hyperlink>
      <w:r>
        <w:rPr>
          <w:rFonts w:ascii="Verdana" w:hAnsi="Verdana"/>
          <w:color w:val="000000"/>
          <w:sz w:val="21"/>
          <w:szCs w:val="21"/>
        </w:rPr>
        <w:t>. We created a </w:t>
      </w:r>
      <w:r>
        <w:rPr>
          <w:rStyle w:val="HTMLCode"/>
          <w:color w:val="000000"/>
        </w:rPr>
        <w:t>list</w:t>
      </w:r>
      <w:r>
        <w:rPr>
          <w:rFonts w:ascii="Verdana" w:hAnsi="Verdana"/>
          <w:color w:val="000000"/>
          <w:sz w:val="21"/>
          <w:szCs w:val="21"/>
        </w:rPr>
        <w:t> of candidate prime numbers, using a sequence with 5000 boolean flags. We can, without too much work, simplify this to use a </w:t>
      </w:r>
      <w:r>
        <w:rPr>
          <w:rStyle w:val="HTMLCode"/>
          <w:color w:val="000000"/>
        </w:rPr>
        <w:t>set</w:t>
      </w:r>
      <w:r>
        <w:rPr>
          <w:rFonts w:ascii="Verdana" w:hAnsi="Verdana"/>
          <w:color w:val="000000"/>
          <w:sz w:val="21"/>
          <w:szCs w:val="21"/>
        </w:rPr>
        <w:t>instead of a </w:t>
      </w:r>
      <w:r>
        <w:rPr>
          <w:rStyle w:val="HTMLCode"/>
          <w:color w:val="000000"/>
        </w:rPr>
        <w:t>list</w:t>
      </w:r>
      <w:r>
        <w:rPr>
          <w:rFonts w:ascii="Verdana" w:hAnsi="Verdana"/>
          <w:color w:val="000000"/>
          <w:sz w:val="21"/>
          <w:szCs w:val="21"/>
        </w:rPr>
        <w:t>.</w:t>
      </w:r>
    </w:p>
    <w:p w:rsidR="000046E0" w:rsidRDefault="000046E0" w:rsidP="000046E0">
      <w:pPr>
        <w:pStyle w:val="title"/>
        <w:shd w:val="clear" w:color="auto" w:fill="FFFFFF"/>
        <w:ind w:left="720"/>
        <w:rPr>
          <w:rFonts w:ascii="Verdana" w:hAnsi="Verdana"/>
          <w:color w:val="000000"/>
          <w:sz w:val="21"/>
          <w:szCs w:val="21"/>
        </w:rPr>
      </w:pPr>
      <w:bookmarkStart w:id="208" w:name="d0e23390"/>
      <w:bookmarkEnd w:id="208"/>
      <w:r>
        <w:rPr>
          <w:rFonts w:ascii="Verdana" w:hAnsi="Verdana"/>
          <w:b/>
          <w:bCs/>
          <w:color w:val="000000"/>
          <w:sz w:val="21"/>
          <w:szCs w:val="21"/>
        </w:rPr>
        <w:t>Procedure 16.1. Sieve of Eratosthenes - Set Version</w:t>
      </w:r>
    </w:p>
    <w:p w:rsidR="000046E0" w:rsidRDefault="000046E0" w:rsidP="000046E0">
      <w:pPr>
        <w:pStyle w:val="title"/>
        <w:numPr>
          <w:ilvl w:val="1"/>
          <w:numId w:val="67"/>
        </w:numPr>
        <w:shd w:val="clear" w:color="auto" w:fill="FFFFFF"/>
        <w:rPr>
          <w:rFonts w:ascii="Verdana" w:hAnsi="Verdana"/>
          <w:color w:val="000000"/>
          <w:sz w:val="21"/>
          <w:szCs w:val="21"/>
        </w:rPr>
      </w:pPr>
      <w:r>
        <w:rPr>
          <w:rFonts w:ascii="Verdana" w:hAnsi="Verdana"/>
          <w:b/>
          <w:bCs/>
          <w:color w:val="000000"/>
          <w:sz w:val="21"/>
          <w:szCs w:val="21"/>
        </w:rPr>
        <w:t>Initialize</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Create a </w:t>
      </w:r>
      <w:r>
        <w:rPr>
          <w:rStyle w:val="HTMLCode"/>
          <w:color w:val="000000"/>
        </w:rPr>
        <w:t>set</w:t>
      </w:r>
      <w:r>
        <w:rPr>
          <w:rFonts w:ascii="Verdana" w:hAnsi="Verdana"/>
          <w:color w:val="000000"/>
          <w:sz w:val="21"/>
          <w:szCs w:val="21"/>
        </w:rPr>
        <w:t>, </w:t>
      </w:r>
      <w:r>
        <w:rPr>
          <w:rStyle w:val="HTMLCode"/>
          <w:color w:val="000000"/>
        </w:rPr>
        <w:t>prime</w:t>
      </w:r>
      <w:r>
        <w:rPr>
          <w:rFonts w:ascii="Verdana" w:hAnsi="Verdana"/>
          <w:color w:val="000000"/>
          <w:sz w:val="21"/>
          <w:szCs w:val="21"/>
        </w:rPr>
        <w:t> which has integers between 2 and 5000.</w:t>
      </w:r>
    </w:p>
    <w:p w:rsidR="000046E0" w:rsidRDefault="000046E0" w:rsidP="000046E0">
      <w:pPr>
        <w:pStyle w:val="NormalWeb"/>
        <w:shd w:val="clear" w:color="auto" w:fill="FFFFFF"/>
        <w:ind w:left="1440"/>
        <w:rPr>
          <w:rFonts w:ascii="Verdana" w:hAnsi="Verdana"/>
          <w:color w:val="000000"/>
          <w:sz w:val="21"/>
          <w:szCs w:val="21"/>
        </w:rPr>
      </w:pPr>
      <w:r>
        <w:rPr>
          <w:rStyle w:val="HTMLCode"/>
          <w:color w:val="000000"/>
        </w:rPr>
        <w:t>p</w:t>
      </w:r>
      <w:r>
        <w:rPr>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2</w:t>
      </w:r>
    </w:p>
    <w:p w:rsidR="000046E0" w:rsidRDefault="000046E0" w:rsidP="000046E0">
      <w:pPr>
        <w:pStyle w:val="NormalWeb"/>
        <w:numPr>
          <w:ilvl w:val="1"/>
          <w:numId w:val="67"/>
        </w:numPr>
        <w:shd w:val="clear" w:color="auto" w:fill="FFFFFF"/>
        <w:rPr>
          <w:rFonts w:ascii="Verdana" w:hAnsi="Verdana"/>
          <w:color w:val="000000"/>
          <w:sz w:val="21"/>
          <w:szCs w:val="21"/>
        </w:rPr>
      </w:pPr>
      <w:r>
        <w:rPr>
          <w:rFonts w:ascii="Verdana" w:hAnsi="Verdana"/>
          <w:b/>
          <w:bCs/>
          <w:color w:val="000000"/>
          <w:sz w:val="21"/>
          <w:szCs w:val="21"/>
        </w:rPr>
        <w:t>Generate Primes. </w:t>
      </w:r>
      <w:r>
        <w:rPr>
          <w:rFonts w:ascii="Verdana" w:hAnsi="Verdana"/>
          <w:color w:val="000000"/>
          <w:sz w:val="21"/>
          <w:szCs w:val="21"/>
        </w:rPr>
        <w:t>while 2 ≤ </w:t>
      </w:r>
      <w:r>
        <w:rPr>
          <w:rStyle w:val="HTMLCode"/>
          <w:color w:val="000000"/>
        </w:rPr>
        <w:t>p</w:t>
      </w:r>
      <w:r>
        <w:rPr>
          <w:rFonts w:ascii="Verdana" w:hAnsi="Verdana"/>
          <w:color w:val="000000"/>
          <w:sz w:val="21"/>
          <w:szCs w:val="21"/>
        </w:rPr>
        <w:t> &lt; 5000</w:t>
      </w:r>
    </w:p>
    <w:p w:rsidR="000046E0" w:rsidRDefault="000046E0" w:rsidP="000046E0">
      <w:pPr>
        <w:pStyle w:val="NormalWeb"/>
        <w:numPr>
          <w:ilvl w:val="2"/>
          <w:numId w:val="67"/>
        </w:numPr>
        <w:shd w:val="clear" w:color="auto" w:fill="FFFFFF"/>
        <w:rPr>
          <w:rFonts w:ascii="Verdana" w:hAnsi="Verdana"/>
          <w:color w:val="000000"/>
          <w:sz w:val="21"/>
          <w:szCs w:val="21"/>
        </w:rPr>
      </w:pPr>
      <w:r>
        <w:rPr>
          <w:rFonts w:ascii="Verdana" w:hAnsi="Verdana"/>
          <w:b/>
          <w:bCs/>
          <w:color w:val="000000"/>
          <w:sz w:val="21"/>
          <w:szCs w:val="21"/>
        </w:rPr>
        <w:t>Find Next Prime. </w:t>
      </w:r>
      <w:r>
        <w:rPr>
          <w:rFonts w:ascii="Verdana" w:hAnsi="Verdana"/>
          <w:color w:val="000000"/>
          <w:sz w:val="21"/>
          <w:szCs w:val="21"/>
        </w:rPr>
        <w:t>while is is not in </w:t>
      </w:r>
      <w:r>
        <w:rPr>
          <w:rStyle w:val="HTMLCode"/>
          <w:color w:val="000000"/>
        </w:rPr>
        <w:t>prime</w:t>
      </w:r>
      <w:r>
        <w:rPr>
          <w:rFonts w:ascii="Verdana" w:hAnsi="Verdana"/>
          <w:color w:val="000000"/>
          <w:sz w:val="21"/>
          <w:szCs w:val="21"/>
        </w:rPr>
        <w:t> and 2 ≤ </w:t>
      </w:r>
      <w:r>
        <w:rPr>
          <w:rStyle w:val="HTMLCode"/>
          <w:color w:val="000000"/>
        </w:rPr>
        <w:t>p</w:t>
      </w:r>
      <w:r>
        <w:rPr>
          <w:rFonts w:ascii="Verdana" w:hAnsi="Verdana"/>
          <w:color w:val="000000"/>
          <w:sz w:val="21"/>
          <w:szCs w:val="21"/>
        </w:rPr>
        <w:t> &lt; 5000: increment </w:t>
      </w:r>
      <w:r>
        <w:rPr>
          <w:rStyle w:val="HTMLCode"/>
          <w:color w:val="000000"/>
        </w:rPr>
        <w:t>p</w:t>
      </w:r>
      <w:r>
        <w:rPr>
          <w:rFonts w:ascii="Verdana" w:hAnsi="Verdana"/>
          <w:color w:val="000000"/>
          <w:sz w:val="21"/>
          <w:szCs w:val="21"/>
        </w:rPr>
        <w:t>.</w:t>
      </w:r>
    </w:p>
    <w:p w:rsidR="000046E0" w:rsidRDefault="000046E0" w:rsidP="000046E0">
      <w:pPr>
        <w:pStyle w:val="NormalWeb"/>
        <w:shd w:val="clear" w:color="auto" w:fill="FFFFFF"/>
        <w:ind w:left="2160"/>
        <w:rPr>
          <w:rFonts w:ascii="Verdana" w:hAnsi="Verdana"/>
          <w:color w:val="000000"/>
          <w:sz w:val="21"/>
          <w:szCs w:val="21"/>
        </w:rPr>
      </w:pPr>
      <w:r>
        <w:rPr>
          <w:rFonts w:ascii="Verdana" w:hAnsi="Verdana"/>
          <w:color w:val="000000"/>
          <w:sz w:val="21"/>
          <w:szCs w:val="21"/>
        </w:rPr>
        <w:t>At this point, </w:t>
      </w:r>
      <w:r>
        <w:rPr>
          <w:rStyle w:val="HTMLCode"/>
          <w:color w:val="000000"/>
        </w:rPr>
        <w:t>p</w:t>
      </w:r>
      <w:r>
        <w:rPr>
          <w:rFonts w:ascii="Verdana" w:hAnsi="Verdana"/>
          <w:color w:val="000000"/>
          <w:sz w:val="21"/>
          <w:szCs w:val="21"/>
        </w:rPr>
        <w:t> is prime.</w:t>
      </w:r>
    </w:p>
    <w:p w:rsidR="000046E0" w:rsidRDefault="000046E0" w:rsidP="000046E0">
      <w:pPr>
        <w:pStyle w:val="title"/>
        <w:numPr>
          <w:ilvl w:val="2"/>
          <w:numId w:val="67"/>
        </w:numPr>
        <w:shd w:val="clear" w:color="auto" w:fill="FFFFFF"/>
        <w:rPr>
          <w:rFonts w:ascii="Verdana" w:hAnsi="Verdana"/>
          <w:color w:val="000000"/>
          <w:sz w:val="21"/>
          <w:szCs w:val="21"/>
        </w:rPr>
      </w:pPr>
      <w:r>
        <w:rPr>
          <w:rFonts w:ascii="Verdana" w:hAnsi="Verdana"/>
          <w:b/>
          <w:bCs/>
          <w:color w:val="000000"/>
          <w:sz w:val="21"/>
          <w:szCs w:val="21"/>
        </w:rPr>
        <w:t>Remove Multiples</w:t>
      </w:r>
    </w:p>
    <w:p w:rsidR="000046E0" w:rsidRDefault="000046E0" w:rsidP="000046E0">
      <w:pPr>
        <w:pStyle w:val="NormalWeb"/>
        <w:shd w:val="clear" w:color="auto" w:fill="FFFFFF"/>
        <w:ind w:left="2160"/>
        <w:rPr>
          <w:rFonts w:ascii="Verdana" w:hAnsi="Verdana"/>
          <w:color w:val="000000"/>
          <w:sz w:val="21"/>
          <w:szCs w:val="21"/>
        </w:rPr>
      </w:pPr>
      <w:r>
        <w:rPr>
          <w:rStyle w:val="HTMLCode"/>
          <w:color w:val="000000"/>
        </w:rPr>
        <w:t>k</w:t>
      </w:r>
      <w:r>
        <w:rPr>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HTMLCode"/>
          <w:color w:val="000000"/>
        </w:rPr>
        <w:t>p</w:t>
      </w:r>
      <w:r>
        <w:rPr>
          <w:rFonts w:ascii="Verdana" w:hAnsi="Verdana"/>
          <w:color w:val="000000"/>
          <w:sz w:val="21"/>
          <w:szCs w:val="21"/>
        </w:rPr>
        <w:t> + </w:t>
      </w:r>
      <w:r>
        <w:rPr>
          <w:rStyle w:val="HTMLCode"/>
          <w:color w:val="000000"/>
        </w:rPr>
        <w:t>p</w:t>
      </w:r>
    </w:p>
    <w:p w:rsidR="000046E0" w:rsidRDefault="000046E0" w:rsidP="000046E0">
      <w:pPr>
        <w:pStyle w:val="NormalWeb"/>
        <w:shd w:val="clear" w:color="auto" w:fill="FFFFFF"/>
        <w:ind w:left="2160"/>
        <w:rPr>
          <w:rFonts w:ascii="Verdana" w:hAnsi="Verdana"/>
          <w:color w:val="000000"/>
          <w:sz w:val="21"/>
          <w:szCs w:val="21"/>
        </w:rPr>
      </w:pPr>
      <w:r>
        <w:rPr>
          <w:rFonts w:ascii="Verdana" w:hAnsi="Verdana"/>
          <w:color w:val="000000"/>
          <w:sz w:val="21"/>
          <w:szCs w:val="21"/>
        </w:rPr>
        <w:t>while </w:t>
      </w:r>
      <w:r>
        <w:rPr>
          <w:rStyle w:val="HTMLCode"/>
          <w:color w:val="000000"/>
        </w:rPr>
        <w:t>k</w:t>
      </w:r>
      <w:r>
        <w:rPr>
          <w:rFonts w:ascii="Verdana" w:hAnsi="Verdana"/>
          <w:color w:val="000000"/>
          <w:sz w:val="21"/>
          <w:szCs w:val="21"/>
        </w:rPr>
        <w:t> &lt; 5000</w:t>
      </w:r>
    </w:p>
    <w:p w:rsidR="000046E0" w:rsidRDefault="000046E0" w:rsidP="000046E0">
      <w:pPr>
        <w:pStyle w:val="NormalWeb"/>
        <w:numPr>
          <w:ilvl w:val="3"/>
          <w:numId w:val="67"/>
        </w:numPr>
        <w:shd w:val="clear" w:color="auto" w:fill="FFFFFF"/>
        <w:rPr>
          <w:rFonts w:ascii="Verdana" w:hAnsi="Verdana"/>
          <w:color w:val="000000"/>
          <w:sz w:val="21"/>
          <w:szCs w:val="21"/>
        </w:rPr>
      </w:pPr>
      <w:r>
        <w:rPr>
          <w:rFonts w:ascii="Verdana" w:hAnsi="Verdana"/>
          <w:color w:val="000000"/>
          <w:sz w:val="21"/>
          <w:szCs w:val="21"/>
        </w:rPr>
        <w:lastRenderedPageBreak/>
        <w:t>Remove </w:t>
      </w:r>
      <w:r>
        <w:rPr>
          <w:rStyle w:val="HTMLCode"/>
          <w:color w:val="000000"/>
        </w:rPr>
        <w:t>k</w:t>
      </w:r>
      <w:r>
        <w:rPr>
          <w:rFonts w:ascii="Verdana" w:hAnsi="Verdana"/>
          <w:color w:val="000000"/>
          <w:sz w:val="21"/>
          <w:szCs w:val="21"/>
        </w:rPr>
        <w:t> from the </w:t>
      </w:r>
      <w:r>
        <w:rPr>
          <w:rStyle w:val="HTMLCode"/>
          <w:color w:val="000000"/>
        </w:rPr>
        <w:t>set</w:t>
      </w:r>
      <w:r>
        <w:rPr>
          <w:rFonts w:ascii="Verdana" w:hAnsi="Verdana"/>
          <w:color w:val="000000"/>
          <w:sz w:val="21"/>
          <w:szCs w:val="21"/>
        </w:rPr>
        <w:t> </w:t>
      </w:r>
      <w:r>
        <w:rPr>
          <w:rStyle w:val="HTMLCode"/>
          <w:color w:val="000000"/>
        </w:rPr>
        <w:t>prime</w:t>
      </w:r>
    </w:p>
    <w:p w:rsidR="000046E0" w:rsidRDefault="000046E0" w:rsidP="000046E0">
      <w:pPr>
        <w:pStyle w:val="NormalWeb"/>
        <w:numPr>
          <w:ilvl w:val="3"/>
          <w:numId w:val="67"/>
        </w:numPr>
        <w:shd w:val="clear" w:color="auto" w:fill="FFFFFF"/>
        <w:rPr>
          <w:rFonts w:ascii="Verdana" w:hAnsi="Verdana"/>
          <w:color w:val="000000"/>
          <w:sz w:val="21"/>
          <w:szCs w:val="21"/>
        </w:rPr>
      </w:pPr>
      <w:r>
        <w:rPr>
          <w:rStyle w:val="HTMLCode"/>
          <w:color w:val="000000"/>
        </w:rPr>
        <w:t>k</w:t>
      </w:r>
      <w:r>
        <w:rPr>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HTMLCode"/>
          <w:color w:val="000000"/>
        </w:rPr>
        <w:t>k</w:t>
      </w:r>
      <w:r>
        <w:rPr>
          <w:rFonts w:ascii="Verdana" w:hAnsi="Verdana"/>
          <w:color w:val="000000"/>
          <w:sz w:val="21"/>
          <w:szCs w:val="21"/>
        </w:rPr>
        <w:t> + </w:t>
      </w:r>
      <w:r>
        <w:rPr>
          <w:rStyle w:val="HTMLCode"/>
          <w:color w:val="000000"/>
        </w:rPr>
        <w:t>p</w:t>
      </w:r>
    </w:p>
    <w:p w:rsidR="000046E0" w:rsidRDefault="000046E0" w:rsidP="000046E0">
      <w:pPr>
        <w:pStyle w:val="NormalWeb"/>
        <w:numPr>
          <w:ilvl w:val="2"/>
          <w:numId w:val="67"/>
        </w:numPr>
        <w:shd w:val="clear" w:color="auto" w:fill="FFFFFF"/>
        <w:rPr>
          <w:rFonts w:ascii="Verdana" w:hAnsi="Verdana"/>
          <w:color w:val="000000"/>
          <w:sz w:val="21"/>
          <w:szCs w:val="21"/>
        </w:rPr>
      </w:pPr>
      <w:r>
        <w:rPr>
          <w:rFonts w:ascii="Verdana" w:hAnsi="Verdana"/>
          <w:b/>
          <w:bCs/>
          <w:color w:val="000000"/>
          <w:sz w:val="21"/>
          <w:szCs w:val="21"/>
        </w:rPr>
        <w:t>Next </w:t>
      </w:r>
      <w:r>
        <w:rPr>
          <w:rStyle w:val="HTMLCode"/>
          <w:b/>
          <w:bCs/>
          <w:color w:val="000000"/>
        </w:rPr>
        <w:t>p</w:t>
      </w:r>
      <w:r>
        <w:rPr>
          <w:rFonts w:ascii="Verdana" w:hAnsi="Verdana"/>
          <w:b/>
          <w:bCs/>
          <w:color w:val="000000"/>
          <w:sz w:val="21"/>
          <w:szCs w:val="21"/>
        </w:rPr>
        <w:t>. </w:t>
      </w:r>
      <w:r>
        <w:rPr>
          <w:rFonts w:ascii="Verdana" w:hAnsi="Verdana"/>
          <w:color w:val="000000"/>
          <w:sz w:val="21"/>
          <w:szCs w:val="21"/>
        </w:rPr>
        <w:t>increment </w:t>
      </w:r>
      <w:r>
        <w:rPr>
          <w:rStyle w:val="HTMLCode"/>
          <w:color w:val="000000"/>
        </w:rPr>
        <w:t>p</w:t>
      </w:r>
    </w:p>
    <w:p w:rsidR="000046E0" w:rsidRDefault="000046E0" w:rsidP="000046E0">
      <w:pPr>
        <w:pStyle w:val="title"/>
        <w:numPr>
          <w:ilvl w:val="1"/>
          <w:numId w:val="67"/>
        </w:numPr>
        <w:shd w:val="clear" w:color="auto" w:fill="FFFFFF"/>
        <w:rPr>
          <w:rFonts w:ascii="Verdana" w:hAnsi="Verdana"/>
          <w:color w:val="000000"/>
          <w:sz w:val="21"/>
          <w:szCs w:val="21"/>
        </w:rPr>
      </w:pPr>
      <w:r>
        <w:rPr>
          <w:rFonts w:ascii="Verdana" w:hAnsi="Verdana"/>
          <w:b/>
          <w:bCs/>
          <w:color w:val="000000"/>
          <w:sz w:val="21"/>
          <w:szCs w:val="21"/>
        </w:rPr>
        <w:t>Report</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At this point, the </w:t>
      </w:r>
      <w:r>
        <w:rPr>
          <w:rStyle w:val="HTMLCode"/>
          <w:color w:val="000000"/>
        </w:rPr>
        <w:t>set</w:t>
      </w:r>
      <w:r>
        <w:rPr>
          <w:rFonts w:ascii="Verdana" w:hAnsi="Verdana"/>
          <w:color w:val="000000"/>
          <w:sz w:val="21"/>
          <w:szCs w:val="21"/>
        </w:rPr>
        <w:t> </w:t>
      </w:r>
      <w:r>
        <w:rPr>
          <w:rStyle w:val="HTMLCode"/>
          <w:color w:val="000000"/>
        </w:rPr>
        <w:t>prime</w:t>
      </w:r>
      <w:r>
        <w:rPr>
          <w:rFonts w:ascii="Verdana" w:hAnsi="Verdana"/>
          <w:color w:val="000000"/>
          <w:sz w:val="21"/>
          <w:szCs w:val="21"/>
        </w:rPr>
        <w:t> has the prime numbers. We can return the </w:t>
      </w:r>
      <w:r>
        <w:rPr>
          <w:rStyle w:val="HTMLCode"/>
          <w:color w:val="000000"/>
        </w:rPr>
        <w:t>set</w:t>
      </w:r>
      <w:r>
        <w:rPr>
          <w:rFonts w:ascii="Verdana" w:hAnsi="Verdana"/>
          <w:color w:val="000000"/>
          <w:sz w:val="21"/>
          <w:szCs w:val="21"/>
        </w:rPr>
        <w: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In this case, step 2b, Remove Multiples, can be revised to create the </w:t>
      </w:r>
      <w:r>
        <w:rPr>
          <w:rStyle w:val="HTMLCode"/>
          <w:color w:val="000000"/>
        </w:rPr>
        <w:t>set</w:t>
      </w:r>
      <w:r>
        <w:rPr>
          <w:rFonts w:ascii="Verdana" w:hAnsi="Verdana"/>
          <w:color w:val="000000"/>
          <w:sz w:val="21"/>
          <w:szCs w:val="21"/>
        </w:rPr>
        <w:t> of multiples, and use</w:t>
      </w:r>
      <w:r>
        <w:rPr>
          <w:rStyle w:val="HTMLCode"/>
          <w:color w:val="000000"/>
        </w:rPr>
        <w:t>difference_update</w:t>
      </w:r>
      <w:r>
        <w:rPr>
          <w:rFonts w:ascii="Verdana" w:hAnsi="Verdana"/>
          <w:color w:val="000000"/>
          <w:sz w:val="21"/>
          <w:szCs w:val="21"/>
        </w:rPr>
        <w:t> to remove the multiples from </w:t>
      </w:r>
      <w:r>
        <w:rPr>
          <w:rStyle w:val="HTMLCode"/>
          <w:color w:val="000000"/>
        </w:rPr>
        <w:t>prime</w:t>
      </w:r>
      <w:r>
        <w:rPr>
          <w:rFonts w:ascii="Verdana" w:hAnsi="Verdana"/>
          <w:color w:val="000000"/>
          <w:sz w:val="21"/>
          <w:szCs w:val="21"/>
        </w:rPr>
        <w:t>. You can, also, use the </w:t>
      </w:r>
      <w:r>
        <w:rPr>
          <w:rStyle w:val="HTMLCode"/>
          <w:color w:val="000000"/>
        </w:rPr>
        <w:t>range</w:t>
      </w:r>
      <w:r>
        <w:rPr>
          <w:rFonts w:ascii="Verdana" w:hAnsi="Verdana"/>
          <w:color w:val="000000"/>
          <w:sz w:val="21"/>
          <w:szCs w:val="21"/>
        </w:rPr>
        <w:t> function to create multiples of </w:t>
      </w:r>
      <w:r>
        <w:rPr>
          <w:rStyle w:val="HTMLCode"/>
          <w:color w:val="000000"/>
        </w:rPr>
        <w:t>p</w:t>
      </w:r>
      <w:r>
        <w:rPr>
          <w:rFonts w:ascii="Verdana" w:hAnsi="Verdana"/>
          <w:color w:val="000000"/>
          <w:sz w:val="21"/>
          <w:szCs w:val="21"/>
        </w:rPr>
        <w:t>, and create a </w:t>
      </w:r>
      <w:r>
        <w:rPr>
          <w:rStyle w:val="HTMLCode"/>
          <w:color w:val="000000"/>
        </w:rPr>
        <w:t>set</w:t>
      </w:r>
      <w:r>
        <w:rPr>
          <w:rFonts w:ascii="Verdana" w:hAnsi="Verdana"/>
          <w:color w:val="000000"/>
          <w:sz w:val="21"/>
          <w:szCs w:val="21"/>
        </w:rPr>
        <w:t> from this sequence of multiples.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r w:rsidRPr="000046E0">
        <w:rPr>
          <w:rFonts w:ascii="Verdana" w:eastAsia="Times New Roman" w:hAnsi="Verdana" w:cs="Times New Roman"/>
          <w:b/>
          <w:bCs/>
          <w:color w:val="2963A6"/>
          <w:sz w:val="26"/>
          <w:szCs w:val="26"/>
          <w:lang w:val="en"/>
        </w:rPr>
        <w:t>Chapter 17. Exceptions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Table of Contents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64" w:anchor="data.exception.semantics" w:history="1">
        <w:r w:rsidRPr="000046E0">
          <w:rPr>
            <w:rFonts w:ascii="Verdana" w:eastAsia="Times New Roman" w:hAnsi="Verdana" w:cs="Times New Roman"/>
            <w:color w:val="000066"/>
            <w:sz w:val="20"/>
            <w:szCs w:val="20"/>
            <w:u w:val="single"/>
            <w:lang w:val="en"/>
          </w:rPr>
          <w:t>Exception Semantics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65" w:history="1">
        <w:r w:rsidRPr="000046E0">
          <w:rPr>
            <w:rFonts w:ascii="Verdana" w:eastAsia="Times New Roman" w:hAnsi="Verdana" w:cs="Times New Roman"/>
            <w:color w:val="000066"/>
            <w:sz w:val="20"/>
            <w:szCs w:val="20"/>
            <w:u w:val="single"/>
            <w:lang w:val="en"/>
          </w:rPr>
          <w:t>Basic Exception Handling</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66" w:history="1">
        <w:r w:rsidRPr="000046E0">
          <w:rPr>
            <w:rFonts w:ascii="Verdana" w:eastAsia="Times New Roman" w:hAnsi="Verdana" w:cs="Times New Roman"/>
            <w:color w:val="000066"/>
            <w:sz w:val="20"/>
            <w:szCs w:val="20"/>
            <w:u w:val="single"/>
            <w:lang w:val="en"/>
          </w:rPr>
          <w:t>Raising Exceptions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67" w:history="1">
        <w:r w:rsidRPr="000046E0">
          <w:rPr>
            <w:rFonts w:ascii="Verdana" w:eastAsia="Times New Roman" w:hAnsi="Verdana" w:cs="Times New Roman"/>
            <w:color w:val="000066"/>
            <w:sz w:val="20"/>
            <w:szCs w:val="20"/>
            <w:u w:val="single"/>
            <w:lang w:val="en"/>
          </w:rPr>
          <w:t>An Exceptional Example</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68" w:history="1">
        <w:r w:rsidRPr="000046E0">
          <w:rPr>
            <w:rFonts w:ascii="Verdana" w:eastAsia="Times New Roman" w:hAnsi="Verdana" w:cs="Times New Roman"/>
            <w:color w:val="000066"/>
            <w:sz w:val="20"/>
            <w:szCs w:val="20"/>
            <w:u w:val="single"/>
            <w:lang w:val="en"/>
          </w:rPr>
          <w:t>Complete Exception Handling and The </w:t>
        </w:r>
        <w:r w:rsidRPr="000046E0">
          <w:rPr>
            <w:rFonts w:ascii="Verdana" w:eastAsia="Times New Roman" w:hAnsi="Verdana" w:cs="Times New Roman"/>
            <w:b/>
            <w:bCs/>
            <w:color w:val="000066"/>
            <w:sz w:val="24"/>
            <w:szCs w:val="24"/>
            <w:lang w:val="en"/>
          </w:rPr>
          <w:t>finally</w:t>
        </w:r>
        <w:r w:rsidRPr="000046E0">
          <w:rPr>
            <w:rFonts w:ascii="Verdana" w:eastAsia="Times New Roman" w:hAnsi="Verdana" w:cs="Times New Roman"/>
            <w:color w:val="000066"/>
            <w:sz w:val="20"/>
            <w:szCs w:val="20"/>
            <w:u w:val="single"/>
            <w:lang w:val="en"/>
          </w:rPr>
          <w:t> Clause</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69" w:history="1">
        <w:r w:rsidRPr="000046E0">
          <w:rPr>
            <w:rFonts w:ascii="Verdana" w:eastAsia="Times New Roman" w:hAnsi="Verdana" w:cs="Times New Roman"/>
            <w:color w:val="000066"/>
            <w:sz w:val="20"/>
            <w:szCs w:val="20"/>
            <w:u w:val="single"/>
            <w:lang w:val="en"/>
          </w:rPr>
          <w:t>Exception Functions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70" w:history="1">
        <w:r w:rsidRPr="000046E0">
          <w:rPr>
            <w:rFonts w:ascii="Verdana" w:eastAsia="Times New Roman" w:hAnsi="Verdana" w:cs="Times New Roman"/>
            <w:color w:val="000066"/>
            <w:sz w:val="20"/>
            <w:szCs w:val="20"/>
            <w:u w:val="single"/>
            <w:lang w:val="en"/>
          </w:rPr>
          <w:t>Exception Attributes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71" w:history="1">
        <w:r w:rsidRPr="000046E0">
          <w:rPr>
            <w:rFonts w:ascii="Verdana" w:eastAsia="Times New Roman" w:hAnsi="Verdana" w:cs="Times New Roman"/>
            <w:color w:val="000066"/>
            <w:sz w:val="20"/>
            <w:szCs w:val="20"/>
            <w:u w:val="single"/>
            <w:lang w:val="en"/>
          </w:rPr>
          <w:t>Built-in Exceptions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72" w:history="1">
        <w:r w:rsidRPr="000046E0">
          <w:rPr>
            <w:rFonts w:ascii="Verdana" w:eastAsia="Times New Roman" w:hAnsi="Verdana" w:cs="Times New Roman"/>
            <w:color w:val="000066"/>
            <w:sz w:val="20"/>
            <w:szCs w:val="20"/>
            <w:u w:val="single"/>
            <w:lang w:val="en"/>
          </w:rPr>
          <w:t>Exception Exercises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73" w:history="1">
        <w:r w:rsidRPr="000046E0">
          <w:rPr>
            <w:rFonts w:ascii="Verdana" w:eastAsia="Times New Roman" w:hAnsi="Verdana" w:cs="Times New Roman"/>
            <w:color w:val="000066"/>
            <w:sz w:val="20"/>
            <w:szCs w:val="20"/>
            <w:u w:val="single"/>
            <w:lang w:val="en"/>
          </w:rPr>
          <w:t>Style Notes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hyperlink r:id="rId1174" w:history="1">
        <w:r w:rsidRPr="000046E0">
          <w:rPr>
            <w:rFonts w:ascii="Verdana" w:eastAsia="Times New Roman" w:hAnsi="Verdana" w:cs="Times New Roman"/>
            <w:color w:val="000066"/>
            <w:sz w:val="20"/>
            <w:szCs w:val="20"/>
            <w:u w:val="single"/>
            <w:lang w:val="en"/>
          </w:rPr>
          <w:t>A Digression</w:t>
        </w:r>
      </w:hyperlink>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well-written program should produce valuable results even when exceptional conditions occur. A program depends on numerous resources: memory, files, other packages, input-output devices, to name a few. Sometimes it is best to treat a problem with any of these resources as an exception, which interrupts the normal sequential flow of the program.</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In </w:t>
      </w:r>
      <w:hyperlink r:id="rId1175" w:anchor="data.exception.semantics" w:tooltip="Exception Semantics" w:history="1">
        <w:r w:rsidRPr="000046E0">
          <w:rPr>
            <w:rFonts w:ascii="Verdana" w:eastAsia="Times New Roman" w:hAnsi="Verdana" w:cs="Times New Roman"/>
            <w:color w:val="000066"/>
            <w:sz w:val="20"/>
            <w:szCs w:val="20"/>
            <w:u w:val="single"/>
            <w:lang w:val="en"/>
          </w:rPr>
          <w:t>the section called “Exception Semantics”</w:t>
        </w:r>
      </w:hyperlink>
      <w:r w:rsidRPr="000046E0">
        <w:rPr>
          <w:rFonts w:ascii="Verdana" w:eastAsia="Times New Roman" w:hAnsi="Verdana" w:cs="Times New Roman"/>
          <w:color w:val="000000"/>
          <w:sz w:val="21"/>
          <w:szCs w:val="21"/>
          <w:lang w:val="en"/>
        </w:rPr>
        <w:t> we introduce the semantics of exceptions. We'll show the basic exception-handling features of Python in </w:t>
      </w:r>
      <w:hyperlink r:id="rId1176" w:tooltip="Basic Exception Handling" w:history="1">
        <w:r w:rsidRPr="000046E0">
          <w:rPr>
            <w:rFonts w:ascii="Verdana" w:eastAsia="Times New Roman" w:hAnsi="Verdana" w:cs="Times New Roman"/>
            <w:color w:val="000066"/>
            <w:sz w:val="20"/>
            <w:szCs w:val="20"/>
            <w:u w:val="single"/>
            <w:lang w:val="en"/>
          </w:rPr>
          <w:t>the section called “Basic Exception Handling”</w:t>
        </w:r>
      </w:hyperlink>
      <w:r w:rsidRPr="000046E0">
        <w:rPr>
          <w:rFonts w:ascii="Verdana" w:eastAsia="Times New Roman" w:hAnsi="Verdana" w:cs="Times New Roman"/>
          <w:color w:val="000000"/>
          <w:sz w:val="21"/>
          <w:szCs w:val="21"/>
          <w:lang w:val="en"/>
        </w:rPr>
        <w:t> and the way exceptions are raised by a program in </w:t>
      </w:r>
      <w:hyperlink r:id="rId1177" w:tooltip="Raising Exceptions" w:history="1">
        <w:r w:rsidRPr="000046E0">
          <w:rPr>
            <w:rFonts w:ascii="Verdana" w:eastAsia="Times New Roman" w:hAnsi="Verdana" w:cs="Times New Roman"/>
            <w:color w:val="000066"/>
            <w:sz w:val="20"/>
            <w:szCs w:val="20"/>
            <w:u w:val="single"/>
            <w:lang w:val="en"/>
          </w:rPr>
          <w:t>the section called “Raising Exceptions”</w:t>
        </w:r>
      </w:hyperlink>
      <w:r w:rsidRPr="000046E0">
        <w:rPr>
          <w:rFonts w:ascii="Verdana" w:eastAsia="Times New Roman" w:hAnsi="Verdana" w:cs="Times New Roman"/>
          <w:color w:val="000000"/>
          <w:sz w:val="21"/>
          <w:szCs w:val="21"/>
          <w:lang w:val="en"/>
        </w:rPr>
        <w:t>. We descibe most of the built-in exceptions in </w:t>
      </w:r>
      <w:hyperlink r:id="rId1178" w:tooltip="Built-in Exceptions" w:history="1">
        <w:r w:rsidRPr="000046E0">
          <w:rPr>
            <w:rFonts w:ascii="Verdana" w:eastAsia="Times New Roman" w:hAnsi="Verdana" w:cs="Times New Roman"/>
            <w:color w:val="000066"/>
            <w:sz w:val="20"/>
            <w:szCs w:val="20"/>
            <w:u w:val="single"/>
            <w:lang w:val="en"/>
          </w:rPr>
          <w:t>the section called “Built-in Exceptions”</w:t>
        </w:r>
      </w:hyperlink>
      <w:r w:rsidRPr="000046E0">
        <w:rPr>
          <w:rFonts w:ascii="Verdana" w:eastAsia="Times New Roman" w:hAnsi="Verdana" w:cs="Times New Roman"/>
          <w:color w:val="000000"/>
          <w:sz w:val="21"/>
          <w:szCs w:val="21"/>
          <w:lang w:val="en"/>
        </w:rPr>
        <w:t>. In addition to exercises in </w:t>
      </w:r>
      <w:hyperlink r:id="rId1179" w:tooltip="Exception Exercises" w:history="1">
        <w:r w:rsidRPr="000046E0">
          <w:rPr>
            <w:rFonts w:ascii="Verdana" w:eastAsia="Times New Roman" w:hAnsi="Verdana" w:cs="Times New Roman"/>
            <w:color w:val="000066"/>
            <w:sz w:val="20"/>
            <w:szCs w:val="20"/>
            <w:u w:val="single"/>
            <w:lang w:val="en"/>
          </w:rPr>
          <w:t>the section called “Exception Exercises”</w:t>
        </w:r>
      </w:hyperlink>
      <w:r w:rsidRPr="000046E0">
        <w:rPr>
          <w:rFonts w:ascii="Verdana" w:eastAsia="Times New Roman" w:hAnsi="Verdana" w:cs="Times New Roman"/>
          <w:color w:val="000000"/>
          <w:sz w:val="21"/>
          <w:szCs w:val="21"/>
          <w:lang w:val="en"/>
        </w:rPr>
        <w:t>, we also include style notes in </w:t>
      </w:r>
      <w:hyperlink r:id="rId1180" w:tooltip="Style Notes" w:history="1">
        <w:r w:rsidRPr="000046E0">
          <w:rPr>
            <w:rFonts w:ascii="Verdana" w:eastAsia="Times New Roman" w:hAnsi="Verdana" w:cs="Times New Roman"/>
            <w:color w:val="000066"/>
            <w:sz w:val="20"/>
            <w:szCs w:val="20"/>
            <w:u w:val="single"/>
            <w:lang w:val="en"/>
          </w:rPr>
          <w:t>the section called “Style Notes”</w:t>
        </w:r>
      </w:hyperlink>
      <w:r w:rsidRPr="000046E0">
        <w:rPr>
          <w:rFonts w:ascii="Verdana" w:eastAsia="Times New Roman" w:hAnsi="Verdana" w:cs="Times New Roman"/>
          <w:color w:val="000000"/>
          <w:sz w:val="21"/>
          <w:szCs w:val="21"/>
          <w:lang w:val="en"/>
        </w:rPr>
        <w:t> and a digression on problems that can be caused by poor use of exceptions in </w:t>
      </w:r>
      <w:hyperlink r:id="rId1181" w:tooltip="A Digression" w:history="1">
        <w:r w:rsidRPr="000046E0">
          <w:rPr>
            <w:rFonts w:ascii="Verdana" w:eastAsia="Times New Roman" w:hAnsi="Verdana" w:cs="Times New Roman"/>
            <w:color w:val="000066"/>
            <w:sz w:val="20"/>
            <w:szCs w:val="20"/>
            <w:u w:val="single"/>
            <w:lang w:val="en"/>
          </w:rPr>
          <w:t>the section called “A Digression”</w:t>
        </w:r>
      </w:hyperlink>
      <w:r w:rsidRPr="000046E0">
        <w:rPr>
          <w:rFonts w:ascii="Verdana" w:eastAsia="Times New Roman" w:hAnsi="Verdana" w:cs="Times New Roman"/>
          <w:color w:val="000000"/>
          <w:sz w:val="21"/>
          <w:szCs w:val="21"/>
          <w:lang w:val="en"/>
        </w:rPr>
        <w:t>.</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209" w:name="data.exception.semantics"/>
      <w:bookmarkEnd w:id="209"/>
      <w:r w:rsidRPr="000046E0">
        <w:rPr>
          <w:rFonts w:ascii="Verdana" w:eastAsia="Times New Roman" w:hAnsi="Verdana" w:cs="Times New Roman"/>
          <w:b/>
          <w:bCs/>
          <w:color w:val="2963A6"/>
          <w:sz w:val="26"/>
          <w:szCs w:val="26"/>
          <w:lang w:val="en"/>
        </w:rPr>
        <w:t>Exception Semantics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An </w:t>
      </w:r>
      <w:r w:rsidRPr="000046E0">
        <w:rPr>
          <w:rFonts w:ascii="Verdana" w:eastAsia="Times New Roman" w:hAnsi="Verdana" w:cs="Times New Roman"/>
          <w:i/>
          <w:iCs/>
          <w:color w:val="000000"/>
          <w:sz w:val="21"/>
          <w:szCs w:val="21"/>
          <w:lang w:val="en"/>
        </w:rPr>
        <w:t>exception</w:t>
      </w:r>
      <w:r w:rsidRPr="000046E0">
        <w:rPr>
          <w:rFonts w:ascii="Verdana" w:eastAsia="Times New Roman" w:hAnsi="Verdana" w:cs="Times New Roman"/>
          <w:color w:val="000000"/>
          <w:sz w:val="21"/>
          <w:szCs w:val="21"/>
          <w:lang w:val="en"/>
        </w:rPr>
        <w:t> is an event that interrupts the ordinary sequential processing of a program. When an exception is </w:t>
      </w:r>
      <w:r w:rsidRPr="000046E0">
        <w:rPr>
          <w:rFonts w:ascii="Verdana" w:eastAsia="Times New Roman" w:hAnsi="Verdana" w:cs="Times New Roman"/>
          <w:i/>
          <w:iCs/>
          <w:color w:val="000000"/>
          <w:sz w:val="21"/>
          <w:szCs w:val="21"/>
          <w:lang w:val="en"/>
        </w:rPr>
        <w:t>raised</w:t>
      </w:r>
      <w:r w:rsidRPr="000046E0">
        <w:rPr>
          <w:rFonts w:ascii="Verdana" w:eastAsia="Times New Roman" w:hAnsi="Verdana" w:cs="Times New Roman"/>
          <w:color w:val="000000"/>
          <w:sz w:val="21"/>
          <w:szCs w:val="21"/>
          <w:lang w:val="en"/>
        </w:rPr>
        <w:t>, Python will </w:t>
      </w:r>
      <w:r w:rsidRPr="000046E0">
        <w:rPr>
          <w:rFonts w:ascii="Verdana" w:eastAsia="Times New Roman" w:hAnsi="Verdana" w:cs="Times New Roman"/>
          <w:i/>
          <w:iCs/>
          <w:color w:val="000000"/>
          <w:sz w:val="21"/>
          <w:szCs w:val="21"/>
          <w:lang w:val="en"/>
        </w:rPr>
        <w:t>handle</w:t>
      </w:r>
      <w:r w:rsidRPr="000046E0">
        <w:rPr>
          <w:rFonts w:ascii="Verdana" w:eastAsia="Times New Roman" w:hAnsi="Verdana" w:cs="Times New Roman"/>
          <w:color w:val="000000"/>
          <w:sz w:val="21"/>
          <w:szCs w:val="21"/>
          <w:lang w:val="en"/>
        </w:rPr>
        <w:t xml:space="preserve"> it immediately. Python does </w:t>
      </w:r>
      <w:r w:rsidRPr="000046E0">
        <w:rPr>
          <w:rFonts w:ascii="Verdana" w:eastAsia="Times New Roman" w:hAnsi="Verdana" w:cs="Times New Roman"/>
          <w:color w:val="000000"/>
          <w:sz w:val="21"/>
          <w:szCs w:val="21"/>
          <w:lang w:val="en"/>
        </w:rPr>
        <w:lastRenderedPageBreak/>
        <w:t>this by examining </w:t>
      </w:r>
      <w:r w:rsidRPr="000046E0">
        <w:rPr>
          <w:rFonts w:ascii="Verdana" w:eastAsia="Times New Roman" w:hAnsi="Verdana" w:cs="Times New Roman"/>
          <w:b/>
          <w:bCs/>
          <w:color w:val="000000"/>
          <w:sz w:val="21"/>
          <w:szCs w:val="21"/>
          <w:lang w:val="en"/>
        </w:rPr>
        <w:t>except</w:t>
      </w:r>
      <w:r w:rsidRPr="000046E0">
        <w:rPr>
          <w:rFonts w:ascii="Verdana" w:eastAsia="Times New Roman" w:hAnsi="Verdana" w:cs="Times New Roman"/>
          <w:color w:val="000000"/>
          <w:sz w:val="21"/>
          <w:szCs w:val="21"/>
          <w:lang w:val="en"/>
        </w:rPr>
        <w:t> clauses associated with </w:t>
      </w:r>
      <w:r w:rsidRPr="000046E0">
        <w:rPr>
          <w:rFonts w:ascii="Verdana" w:eastAsia="Times New Roman" w:hAnsi="Verdana" w:cs="Times New Roman"/>
          <w:b/>
          <w:bCs/>
          <w:color w:val="000000"/>
          <w:sz w:val="21"/>
          <w:szCs w:val="21"/>
          <w:lang w:val="en"/>
        </w:rPr>
        <w:t>try</w:t>
      </w:r>
      <w:r w:rsidRPr="000046E0">
        <w:rPr>
          <w:rFonts w:ascii="Verdana" w:eastAsia="Times New Roman" w:hAnsi="Verdana" w:cs="Times New Roman"/>
          <w:color w:val="000000"/>
          <w:sz w:val="21"/>
          <w:szCs w:val="21"/>
          <w:lang w:val="en"/>
        </w:rPr>
        <w:t> statements to locate a suite of statements that can process the exception. If there is no </w:t>
      </w:r>
      <w:r w:rsidRPr="000046E0">
        <w:rPr>
          <w:rFonts w:ascii="Verdana" w:eastAsia="Times New Roman" w:hAnsi="Verdana" w:cs="Times New Roman"/>
          <w:b/>
          <w:bCs/>
          <w:color w:val="000000"/>
          <w:sz w:val="21"/>
          <w:szCs w:val="21"/>
          <w:lang w:val="en"/>
        </w:rPr>
        <w:t>except</w:t>
      </w:r>
      <w:r w:rsidRPr="000046E0">
        <w:rPr>
          <w:rFonts w:ascii="Verdana" w:eastAsia="Times New Roman" w:hAnsi="Verdana" w:cs="Times New Roman"/>
          <w:color w:val="000000"/>
          <w:sz w:val="21"/>
          <w:szCs w:val="21"/>
          <w:lang w:val="en"/>
        </w:rPr>
        <w:t> clause to handle the exception, the program stops running, and a message is displayed on the standard error file.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An exception has two sides: the dynamic change to the sequence of execution and an object that contains information about the exceptional situation. The dynamic change is initiated by the </w:t>
      </w:r>
      <w:r w:rsidRPr="000046E0">
        <w:rPr>
          <w:rFonts w:ascii="Verdana" w:eastAsia="Times New Roman" w:hAnsi="Verdana" w:cs="Times New Roman"/>
          <w:b/>
          <w:bCs/>
          <w:color w:val="000000"/>
          <w:sz w:val="21"/>
          <w:szCs w:val="21"/>
          <w:lang w:val="en"/>
        </w:rPr>
        <w:t>raise</w:t>
      </w:r>
      <w:r w:rsidRPr="000046E0">
        <w:rPr>
          <w:rFonts w:ascii="Verdana" w:eastAsia="Times New Roman" w:hAnsi="Verdana" w:cs="Times New Roman"/>
          <w:color w:val="000000"/>
          <w:sz w:val="21"/>
          <w:szCs w:val="21"/>
          <w:lang w:val="en"/>
        </w:rPr>
        <w:t> statement, and can finish with the handlers that process the raised exception. If no handler matches the exception, the program's execution effectively stops at the point of the </w:t>
      </w:r>
      <w:r w:rsidRPr="000046E0">
        <w:rPr>
          <w:rFonts w:ascii="Verdana" w:eastAsia="Times New Roman" w:hAnsi="Verdana" w:cs="Times New Roman"/>
          <w:b/>
          <w:bCs/>
          <w:color w:val="000000"/>
          <w:sz w:val="21"/>
          <w:szCs w:val="21"/>
          <w:lang w:val="en"/>
        </w:rPr>
        <w:t>raise</w:t>
      </w:r>
      <w:r w:rsidRPr="000046E0">
        <w:rPr>
          <w:rFonts w:ascii="Verdana" w:eastAsia="Times New Roman" w:hAnsi="Verdana" w:cs="Times New Roman"/>
          <w:color w:val="000000"/>
          <w:sz w:val="21"/>
          <w:szCs w:val="21"/>
          <w:lang w:val="en"/>
        </w:rPr>
        <w:t> . In addition to the dynamic side of an exception, an object is created by the </w:t>
      </w:r>
      <w:r w:rsidRPr="000046E0">
        <w:rPr>
          <w:rFonts w:ascii="Verdana" w:eastAsia="Times New Roman" w:hAnsi="Verdana" w:cs="Times New Roman"/>
          <w:b/>
          <w:bCs/>
          <w:color w:val="000000"/>
          <w:sz w:val="21"/>
          <w:szCs w:val="21"/>
          <w:lang w:val="en"/>
        </w:rPr>
        <w:t>raise</w:t>
      </w:r>
      <w:r w:rsidRPr="000046E0">
        <w:rPr>
          <w:rFonts w:ascii="Verdana" w:eastAsia="Times New Roman" w:hAnsi="Verdana" w:cs="Times New Roman"/>
          <w:color w:val="000000"/>
          <w:sz w:val="21"/>
          <w:szCs w:val="21"/>
          <w:lang w:val="en"/>
        </w:rPr>
        <w:t> statement; this is used to carry any information associated with the exception.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Consequences. </w:t>
      </w:r>
      <w:r w:rsidRPr="000046E0">
        <w:rPr>
          <w:rFonts w:ascii="Verdana" w:eastAsia="Times New Roman" w:hAnsi="Verdana" w:cs="Times New Roman"/>
          <w:color w:val="000000"/>
          <w:sz w:val="21"/>
          <w:szCs w:val="21"/>
          <w:lang w:val="en"/>
        </w:rPr>
        <w:t>The use of exceptions has a two important consequences. First, we need to clarify where exceptions can be raised. Since various places in a program will raise exceptions, and these can be hidden deep within a function or class, their presence should be announced by specifying the possible exceptions in the docstring. Second, multiple parts of a program will have handlers to cope with various exceptions. These handlers should handle just the meaningful exceptions. Some exceptions (like </w:t>
      </w:r>
      <w:r w:rsidRPr="000046E0">
        <w:rPr>
          <w:rFonts w:ascii="Courier New" w:eastAsia="Times New Roman" w:hAnsi="Courier New" w:cs="Courier New"/>
          <w:color w:val="000000"/>
          <w:sz w:val="20"/>
          <w:szCs w:val="20"/>
          <w:lang w:val="en"/>
        </w:rPr>
        <w:t>RuntimeError</w:t>
      </w:r>
      <w:r w:rsidRPr="000046E0">
        <w:rPr>
          <w:rFonts w:ascii="Verdana" w:eastAsia="Times New Roman" w:hAnsi="Verdana" w:cs="Times New Roman"/>
          <w:color w:val="000000"/>
          <w:sz w:val="21"/>
          <w:szCs w:val="21"/>
          <w:lang w:val="en"/>
        </w:rPr>
        <w:t> or </w:t>
      </w:r>
      <w:r w:rsidRPr="000046E0">
        <w:rPr>
          <w:rFonts w:ascii="Courier New" w:eastAsia="Times New Roman" w:hAnsi="Courier New" w:cs="Courier New"/>
          <w:color w:val="000000"/>
          <w:sz w:val="20"/>
          <w:szCs w:val="20"/>
          <w:lang w:val="en"/>
        </w:rPr>
        <w:t>MemoryError</w:t>
      </w:r>
      <w:r w:rsidRPr="000046E0">
        <w:rPr>
          <w:rFonts w:ascii="Verdana" w:eastAsia="Times New Roman" w:hAnsi="Verdana" w:cs="Times New Roman"/>
          <w:color w:val="000000"/>
          <w:sz w:val="21"/>
          <w:szCs w:val="21"/>
          <w:lang w:val="en"/>
        </w:rPr>
        <w:t>) generally can't be handled within a program; when these exceptions are raised, the program is so badly broken that there is no real recovery.</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Exceptions are a powerful tool for dealing with rare, atypical conditions. Exceptions should be considered as different from the expected or ordinary conditions that a program handles. For example, if a program accepts input from a person, exception processing is not appropriate for validating their inputs. There's nothing rare or uncommon about a person making mistakes while attempting to enter numbers or dates. On the other hand, an unexpected disconnection from a network service is a good candidate for an exception; this is a rare and atypical situation. Examples of good exceptions are those which are raised in response to problems with physical resources like files and networks.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Python has a large number of built-in exceptions, and a programmer can create new exceptions. Generally, it is better to create new exceptions rather than attempt to stretch or bend the meaning of existing exceptions.</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Basic Exception Handling</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Exception handling is done with the </w:t>
      </w:r>
      <w:r>
        <w:rPr>
          <w:rStyle w:val="Strong"/>
          <w:rFonts w:ascii="Verdana" w:hAnsi="Verdana"/>
          <w:color w:val="000000"/>
          <w:sz w:val="21"/>
          <w:szCs w:val="21"/>
        </w:rPr>
        <w:t>try</w:t>
      </w:r>
      <w:r>
        <w:rPr>
          <w:rFonts w:ascii="Verdana" w:hAnsi="Verdana"/>
          <w:color w:val="000000"/>
          <w:sz w:val="21"/>
          <w:szCs w:val="21"/>
        </w:rPr>
        <w:t> statement. The </w:t>
      </w:r>
      <w:r>
        <w:rPr>
          <w:rStyle w:val="Strong"/>
          <w:rFonts w:ascii="Verdana" w:hAnsi="Verdana"/>
          <w:color w:val="000000"/>
          <w:sz w:val="21"/>
          <w:szCs w:val="21"/>
        </w:rPr>
        <w:t>try</w:t>
      </w:r>
      <w:r>
        <w:rPr>
          <w:rFonts w:ascii="Verdana" w:hAnsi="Verdana"/>
          <w:color w:val="000000"/>
          <w:sz w:val="21"/>
          <w:szCs w:val="21"/>
        </w:rPr>
        <w:t> statement encapsulates several pieces of information. Primarily, it contains a suite of statements and a group of exception-handling clauses. Each exception-handling clause names a class of exceptions and provides a suite of statements to execute in response to that exception.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basic form of a </w:t>
      </w:r>
      <w:r>
        <w:rPr>
          <w:rStyle w:val="Strong"/>
          <w:rFonts w:ascii="Verdana" w:hAnsi="Verdana"/>
          <w:color w:val="000000"/>
          <w:sz w:val="21"/>
          <w:szCs w:val="21"/>
        </w:rPr>
        <w:t>try</w:t>
      </w:r>
      <w:r>
        <w:rPr>
          <w:rFonts w:ascii="Verdana" w:hAnsi="Verdana"/>
          <w:color w:val="000000"/>
          <w:sz w:val="21"/>
          <w:szCs w:val="21"/>
        </w:rPr>
        <w:t> statement looks like this:</w:t>
      </w:r>
    </w:p>
    <w:p w:rsidR="000046E0" w:rsidRDefault="000046E0" w:rsidP="000046E0">
      <w:pPr>
        <w:pStyle w:val="NormalWeb"/>
        <w:shd w:val="clear" w:color="auto" w:fill="FFFFFF"/>
        <w:rPr>
          <w:rFonts w:ascii="Verdana" w:hAnsi="Verdana"/>
          <w:color w:val="000000"/>
          <w:sz w:val="21"/>
          <w:szCs w:val="21"/>
        </w:rPr>
      </w:pPr>
      <w:r>
        <w:rPr>
          <w:rStyle w:val="HTMLCode"/>
          <w:color w:val="000000"/>
        </w:rPr>
        <w:t>try:</w:t>
      </w:r>
      <w:r>
        <w:rPr>
          <w:rFonts w:ascii="Verdana" w:hAnsi="Verdana"/>
          <w:color w:val="000000"/>
          <w:sz w:val="21"/>
          <w:szCs w:val="21"/>
        </w:rPr>
        <w:t> </w:t>
      </w:r>
      <w:r>
        <w:rPr>
          <w:rStyle w:val="HTMLCode"/>
          <w:i/>
          <w:iCs/>
          <w:color w:val="000000"/>
        </w:rPr>
        <w:t>suite</w:t>
      </w:r>
    </w:p>
    <w:p w:rsidR="000046E0" w:rsidRDefault="000046E0" w:rsidP="000046E0">
      <w:pPr>
        <w:pStyle w:val="NormalWeb"/>
        <w:shd w:val="clear" w:color="auto" w:fill="FFFFFF"/>
        <w:rPr>
          <w:rFonts w:ascii="Verdana" w:hAnsi="Verdana"/>
          <w:color w:val="000000"/>
          <w:sz w:val="21"/>
          <w:szCs w:val="21"/>
        </w:rPr>
      </w:pPr>
      <w:r>
        <w:rPr>
          <w:rStyle w:val="HTMLCode"/>
          <w:color w:val="000000"/>
        </w:rPr>
        <w:t>except</w:t>
      </w:r>
      <w:r>
        <w:rPr>
          <w:rFonts w:ascii="Verdana" w:hAnsi="Verdana"/>
          <w:color w:val="000000"/>
          <w:sz w:val="21"/>
          <w:szCs w:val="21"/>
        </w:rPr>
        <w:t> </w:t>
      </w:r>
      <w:r>
        <w:rPr>
          <w:rStyle w:val="HTMLCode"/>
          <w:i/>
          <w:iCs/>
          <w:color w:val="000000"/>
        </w:rPr>
        <w:t>exception</w:t>
      </w:r>
      <w:r>
        <w:rPr>
          <w:rStyle w:val="Emphasis0"/>
          <w:rFonts w:ascii="Verdana" w:hAnsi="Verdana"/>
          <w:color w:val="000000"/>
          <w:sz w:val="21"/>
          <w:szCs w:val="21"/>
        </w:rPr>
        <w:t> </w:t>
      </w:r>
      <w:r>
        <w:rPr>
          <w:rFonts w:ascii="MS Gothic" w:eastAsia="MS Gothic" w:hAnsi="MS Gothic" w:cs="MS Gothic" w:hint="eastAsia"/>
          <w:color w:val="000000"/>
          <w:sz w:val="21"/>
          <w:szCs w:val="21"/>
        </w:rPr>
        <w:t>〈</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target</w:t>
      </w:r>
      <w:r>
        <w:rPr>
          <w:rStyle w:val="Emphasis0"/>
          <w:rFonts w:ascii="Verdana" w:hAnsi="Verdana"/>
          <w:color w:val="000000"/>
          <w:sz w:val="21"/>
          <w:szCs w:val="21"/>
        </w:rPr>
        <w:t> </w:t>
      </w:r>
      <w:r>
        <w:rPr>
          <w:rFonts w:ascii="MS Gothic" w:eastAsia="MS Gothic" w:hAnsi="MS Gothic" w:cs="MS Gothic" w:hint="eastAsia"/>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HTMLCode"/>
          <w:i/>
          <w:iCs/>
          <w:color w:val="000000"/>
        </w:rPr>
        <w:t>suite</w:t>
      </w:r>
    </w:p>
    <w:p w:rsidR="000046E0" w:rsidRDefault="000046E0" w:rsidP="000046E0">
      <w:pPr>
        <w:pStyle w:val="NormalWeb"/>
        <w:shd w:val="clear" w:color="auto" w:fill="FFFFFF"/>
        <w:rPr>
          <w:rFonts w:ascii="Verdana" w:hAnsi="Verdana"/>
          <w:color w:val="000000"/>
          <w:sz w:val="21"/>
          <w:szCs w:val="21"/>
        </w:rPr>
      </w:pPr>
      <w:r>
        <w:rPr>
          <w:rStyle w:val="HTMLCode"/>
          <w:color w:val="000000"/>
        </w:rPr>
        <w:lastRenderedPageBreak/>
        <w:t>except:</w:t>
      </w:r>
      <w:r>
        <w:rPr>
          <w:rFonts w:ascii="Verdana" w:hAnsi="Verdana"/>
          <w:color w:val="000000"/>
          <w:sz w:val="21"/>
          <w:szCs w:val="21"/>
        </w:rPr>
        <w:t> </w:t>
      </w:r>
      <w:r>
        <w:rPr>
          <w:rStyle w:val="HTMLCode"/>
          <w:i/>
          <w:iCs/>
          <w:color w:val="000000"/>
        </w:rPr>
        <w:t>suite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Each </w:t>
      </w:r>
      <w:r>
        <w:rPr>
          <w:rStyle w:val="HTMLCode"/>
          <w:i/>
          <w:iCs/>
          <w:color w:val="000000"/>
        </w:rPr>
        <w:t>suite</w:t>
      </w:r>
      <w:r>
        <w:rPr>
          <w:rStyle w:val="Emphasis0"/>
          <w:rFonts w:ascii="Verdana" w:hAnsi="Verdana"/>
          <w:color w:val="000000"/>
          <w:sz w:val="21"/>
          <w:szCs w:val="21"/>
        </w:rPr>
        <w:t> </w:t>
      </w:r>
      <w:r>
        <w:rPr>
          <w:rFonts w:ascii="Verdana" w:hAnsi="Verdana"/>
          <w:color w:val="000000"/>
          <w:sz w:val="21"/>
          <w:szCs w:val="21"/>
        </w:rPr>
        <w:t>is an indented block of statements. Any statement is allowed in the suite. While this means that you can have nested </w:t>
      </w:r>
      <w:r>
        <w:rPr>
          <w:rStyle w:val="Strong"/>
          <w:rFonts w:ascii="Verdana" w:hAnsi="Verdana"/>
          <w:color w:val="000000"/>
          <w:sz w:val="21"/>
          <w:szCs w:val="21"/>
        </w:rPr>
        <w:t>try</w:t>
      </w:r>
      <w:r>
        <w:rPr>
          <w:rFonts w:ascii="Verdana" w:hAnsi="Verdana"/>
          <w:color w:val="000000"/>
          <w:sz w:val="21"/>
          <w:szCs w:val="21"/>
        </w:rPr>
        <w:t> statements, that is rarely necessary, since you can have an unlimited number of</w:t>
      </w:r>
      <w:r>
        <w:rPr>
          <w:rStyle w:val="Strong"/>
          <w:rFonts w:ascii="Verdana" w:hAnsi="Verdana"/>
          <w:color w:val="000000"/>
          <w:sz w:val="21"/>
          <w:szCs w:val="21"/>
        </w:rPr>
        <w:t>except</w:t>
      </w:r>
      <w:r>
        <w:rPr>
          <w:rFonts w:ascii="Verdana" w:hAnsi="Verdana"/>
          <w:color w:val="000000"/>
          <w:sz w:val="21"/>
          <w:szCs w:val="21"/>
        </w:rPr>
        <w:t> clauses.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If any of the statements in the </w:t>
      </w:r>
      <w:r>
        <w:rPr>
          <w:rStyle w:val="Strong"/>
          <w:rFonts w:ascii="Verdana" w:hAnsi="Verdana"/>
          <w:color w:val="000000"/>
          <w:sz w:val="21"/>
          <w:szCs w:val="21"/>
        </w:rPr>
        <w:t>try</w:t>
      </w:r>
      <w:r>
        <w:rPr>
          <w:rFonts w:ascii="Verdana" w:hAnsi="Verdana"/>
          <w:color w:val="000000"/>
          <w:sz w:val="21"/>
          <w:szCs w:val="21"/>
        </w:rPr>
        <w:t> suite raise an exception, each of the </w:t>
      </w:r>
      <w:r>
        <w:rPr>
          <w:rStyle w:val="Strong"/>
          <w:rFonts w:ascii="Verdana" w:hAnsi="Verdana"/>
          <w:color w:val="000000"/>
          <w:sz w:val="21"/>
          <w:szCs w:val="21"/>
        </w:rPr>
        <w:t>except</w:t>
      </w:r>
      <w:r>
        <w:rPr>
          <w:rFonts w:ascii="Verdana" w:hAnsi="Verdana"/>
          <w:color w:val="000000"/>
          <w:sz w:val="21"/>
          <w:szCs w:val="21"/>
        </w:rPr>
        <w:t> clauses are examined to locate a clause that matches the exception raised. If no statement in the </w:t>
      </w:r>
      <w:r>
        <w:rPr>
          <w:rStyle w:val="Strong"/>
          <w:rFonts w:ascii="Verdana" w:hAnsi="Verdana"/>
          <w:color w:val="000000"/>
          <w:sz w:val="21"/>
          <w:szCs w:val="21"/>
        </w:rPr>
        <w:t>try</w:t>
      </w:r>
      <w:r>
        <w:rPr>
          <w:rFonts w:ascii="Verdana" w:hAnsi="Verdana"/>
          <w:color w:val="000000"/>
          <w:sz w:val="21"/>
          <w:szCs w:val="21"/>
        </w:rPr>
        <w:t> suite raises an exception, the</w:t>
      </w:r>
      <w:r>
        <w:rPr>
          <w:rStyle w:val="Strong"/>
          <w:rFonts w:ascii="Verdana" w:hAnsi="Verdana"/>
          <w:color w:val="000000"/>
          <w:sz w:val="21"/>
          <w:szCs w:val="21"/>
        </w:rPr>
        <w:t>except</w:t>
      </w:r>
      <w:r>
        <w:rPr>
          <w:rFonts w:ascii="Verdana" w:hAnsi="Verdana"/>
          <w:color w:val="000000"/>
          <w:sz w:val="21"/>
          <w:szCs w:val="21"/>
        </w:rPr>
        <w:t> clauses are silently ignored.</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first form of the </w:t>
      </w:r>
      <w:r>
        <w:rPr>
          <w:rStyle w:val="Strong"/>
          <w:rFonts w:ascii="Verdana" w:hAnsi="Verdana"/>
          <w:color w:val="000000"/>
          <w:sz w:val="21"/>
          <w:szCs w:val="21"/>
        </w:rPr>
        <w:t>except</w:t>
      </w:r>
      <w:r>
        <w:rPr>
          <w:rFonts w:ascii="Verdana" w:hAnsi="Verdana"/>
          <w:color w:val="000000"/>
          <w:sz w:val="21"/>
          <w:szCs w:val="21"/>
        </w:rPr>
        <w:t> clause provides a specific exception class which is used for matching any exception which might be raised. If a </w:t>
      </w:r>
      <w:r>
        <w:rPr>
          <w:rStyle w:val="HTMLCode"/>
          <w:color w:val="000000"/>
        </w:rPr>
        <w:t>target</w:t>
      </w:r>
      <w:r>
        <w:rPr>
          <w:rFonts w:ascii="Verdana" w:hAnsi="Verdana"/>
          <w:color w:val="000000"/>
          <w:sz w:val="21"/>
          <w:szCs w:val="21"/>
        </w:rPr>
        <w:t> variable name is provided, this variable will have the exception object assigned to it.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second form of the </w:t>
      </w:r>
      <w:r>
        <w:rPr>
          <w:rStyle w:val="Strong"/>
          <w:rFonts w:ascii="Verdana" w:hAnsi="Verdana"/>
          <w:color w:val="000000"/>
          <w:sz w:val="21"/>
          <w:szCs w:val="21"/>
        </w:rPr>
        <w:t>except</w:t>
      </w:r>
      <w:r>
        <w:rPr>
          <w:rFonts w:ascii="Verdana" w:hAnsi="Verdana"/>
          <w:color w:val="000000"/>
          <w:sz w:val="21"/>
          <w:szCs w:val="21"/>
        </w:rPr>
        <w:t> clause is the "catch-all" version. This will match all exceptions. If used, this must be provided last, since it will always match the raised exception.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We'll look at the additional </w:t>
      </w:r>
      <w:r>
        <w:rPr>
          <w:rStyle w:val="Strong"/>
          <w:rFonts w:ascii="Verdana" w:hAnsi="Verdana"/>
          <w:color w:val="000000"/>
          <w:sz w:val="21"/>
          <w:szCs w:val="21"/>
        </w:rPr>
        <w:t>finally</w:t>
      </w:r>
      <w:r>
        <w:rPr>
          <w:rFonts w:ascii="Verdana" w:hAnsi="Verdana"/>
          <w:color w:val="000000"/>
          <w:sz w:val="21"/>
          <w:szCs w:val="21"/>
        </w:rPr>
        <w:t> clause in a later sections.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structure of the complete </w:t>
      </w:r>
      <w:r>
        <w:rPr>
          <w:rStyle w:val="Strong"/>
          <w:rFonts w:ascii="Verdana" w:hAnsi="Verdana"/>
          <w:color w:val="000000"/>
          <w:sz w:val="21"/>
          <w:szCs w:val="21"/>
        </w:rPr>
        <w:t>try</w:t>
      </w:r>
      <w:r>
        <w:rPr>
          <w:rFonts w:ascii="Verdana" w:hAnsi="Verdana"/>
          <w:color w:val="000000"/>
          <w:sz w:val="21"/>
          <w:szCs w:val="21"/>
        </w:rPr>
        <w:t> statement summarizes the philosophy of exceptions. First, try the suite of statements, expecting them work. In the unlikely event that an exception is raised, find an exception clause and execute that exception clause suite to recover from or work around the exceptional situation.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Except clauses include some combination of error reporting, recovery or work-around. For example, a recovery-oriented except clause could delete useless files. A work-around exception clause could returning a complex result for square root of a negative number.</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First Example. </w:t>
      </w:r>
      <w:r>
        <w:rPr>
          <w:rFonts w:ascii="Verdana" w:hAnsi="Verdana"/>
          <w:color w:val="000000"/>
          <w:sz w:val="21"/>
          <w:szCs w:val="21"/>
        </w:rPr>
        <w:t>Here's the first of several related examples. This will handle two kinds of exceptions,</w:t>
      </w:r>
      <w:r>
        <w:rPr>
          <w:rStyle w:val="HTMLCode"/>
          <w:color w:val="000000"/>
        </w:rPr>
        <w:t>ZeroDivisionError</w:t>
      </w:r>
      <w:r>
        <w:rPr>
          <w:rFonts w:ascii="Verdana" w:hAnsi="Verdana"/>
          <w:color w:val="000000"/>
          <w:sz w:val="21"/>
          <w:szCs w:val="21"/>
        </w:rPr>
        <w:t> and </w:t>
      </w:r>
      <w:r>
        <w:rPr>
          <w:rStyle w:val="HTMLCode"/>
          <w:color w:val="000000"/>
        </w:rPr>
        <w:t>ValueError</w:t>
      </w:r>
      <w:r>
        <w:rPr>
          <w:rFonts w:ascii="Verdana" w:hAnsi="Verdana"/>
          <w:color w:val="000000"/>
          <w:sz w:val="21"/>
          <w:szCs w:val="21"/>
        </w:rPr>
        <w:t>.</w:t>
      </w:r>
    </w:p>
    <w:p w:rsidR="000046E0" w:rsidRDefault="000046E0" w:rsidP="000046E0">
      <w:pPr>
        <w:pStyle w:val="title"/>
        <w:shd w:val="clear" w:color="auto" w:fill="FFFFFF"/>
        <w:rPr>
          <w:rFonts w:ascii="Verdana" w:hAnsi="Verdana"/>
          <w:color w:val="000000"/>
          <w:sz w:val="21"/>
          <w:szCs w:val="21"/>
        </w:rPr>
      </w:pPr>
      <w:bookmarkStart w:id="210" w:name="d0e23696"/>
      <w:bookmarkEnd w:id="210"/>
      <w:r>
        <w:rPr>
          <w:rFonts w:ascii="Verdana" w:hAnsi="Verdana"/>
          <w:b/>
          <w:bCs/>
          <w:color w:val="000000"/>
          <w:sz w:val="21"/>
          <w:szCs w:val="21"/>
        </w:rPr>
        <w:t>Example 17.1. exception1.py</w:t>
      </w:r>
    </w:p>
    <w:p w:rsidR="000046E0" w:rsidRDefault="000046E0" w:rsidP="000046E0">
      <w:pPr>
        <w:pStyle w:val="HTMLPreformatted"/>
        <w:shd w:val="clear" w:color="auto" w:fill="FFFFFF"/>
        <w:rPr>
          <w:color w:val="000000"/>
        </w:rPr>
      </w:pPr>
      <w:r>
        <w:rPr>
          <w:color w:val="000000"/>
        </w:rPr>
        <w:t>def avg( someList ):</w:t>
      </w:r>
    </w:p>
    <w:p w:rsidR="000046E0" w:rsidRDefault="000046E0" w:rsidP="000046E0">
      <w:pPr>
        <w:pStyle w:val="HTMLPreformatted"/>
        <w:shd w:val="clear" w:color="auto" w:fill="FFFFFF"/>
        <w:rPr>
          <w:color w:val="000000"/>
        </w:rPr>
      </w:pPr>
      <w:r>
        <w:rPr>
          <w:color w:val="000000"/>
        </w:rPr>
        <w:t xml:space="preserve">    """Raises TypeError or ZeroDivisionError exceptions."""</w:t>
      </w:r>
    </w:p>
    <w:p w:rsidR="000046E0" w:rsidRDefault="000046E0" w:rsidP="000046E0">
      <w:pPr>
        <w:pStyle w:val="HTMLPreformatted"/>
        <w:shd w:val="clear" w:color="auto" w:fill="FFFFFF"/>
        <w:rPr>
          <w:color w:val="000000"/>
        </w:rPr>
      </w:pPr>
      <w:r>
        <w:rPr>
          <w:color w:val="000000"/>
        </w:rPr>
        <w:t xml:space="preserve">    sum= 0</w:t>
      </w:r>
    </w:p>
    <w:p w:rsidR="000046E0" w:rsidRDefault="000046E0" w:rsidP="000046E0">
      <w:pPr>
        <w:pStyle w:val="HTMLPreformatted"/>
        <w:shd w:val="clear" w:color="auto" w:fill="FFFFFF"/>
        <w:rPr>
          <w:color w:val="000000"/>
        </w:rPr>
      </w:pPr>
      <w:r>
        <w:rPr>
          <w:color w:val="000000"/>
        </w:rPr>
        <w:t xml:space="preserve">    for v in someList:</w:t>
      </w:r>
    </w:p>
    <w:p w:rsidR="000046E0" w:rsidRDefault="000046E0" w:rsidP="000046E0">
      <w:pPr>
        <w:pStyle w:val="HTMLPreformatted"/>
        <w:shd w:val="clear" w:color="auto" w:fill="FFFFFF"/>
        <w:rPr>
          <w:color w:val="000000"/>
        </w:rPr>
      </w:pPr>
      <w:r>
        <w:rPr>
          <w:color w:val="000000"/>
        </w:rPr>
        <w:t xml:space="preserve">        sum = sum + v</w:t>
      </w:r>
    </w:p>
    <w:p w:rsidR="000046E0" w:rsidRDefault="000046E0" w:rsidP="000046E0">
      <w:pPr>
        <w:pStyle w:val="HTMLPreformatted"/>
        <w:shd w:val="clear" w:color="auto" w:fill="FFFFFF"/>
        <w:rPr>
          <w:color w:val="000000"/>
        </w:rPr>
      </w:pPr>
      <w:r>
        <w:rPr>
          <w:color w:val="000000"/>
        </w:rPr>
        <w:t xml:space="preserve">    return float(sum)/len(someList)</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color w:val="000000"/>
        </w:rPr>
        <w:t>def avgReport( someList ):</w:t>
      </w:r>
    </w:p>
    <w:p w:rsidR="000046E0" w:rsidRDefault="000046E0" w:rsidP="000046E0">
      <w:pPr>
        <w:pStyle w:val="HTMLPreformatted"/>
        <w:shd w:val="clear" w:color="auto" w:fill="FFFFFF"/>
        <w:rPr>
          <w:color w:val="000000"/>
        </w:rPr>
      </w:pPr>
      <w:r>
        <w:rPr>
          <w:color w:val="000000"/>
        </w:rPr>
        <w:t xml:space="preserve">    try:</w:t>
      </w:r>
    </w:p>
    <w:p w:rsidR="000046E0" w:rsidRDefault="000046E0" w:rsidP="000046E0">
      <w:pPr>
        <w:pStyle w:val="HTMLPreformatted"/>
        <w:shd w:val="clear" w:color="auto" w:fill="FFFFFF"/>
        <w:rPr>
          <w:color w:val="000000"/>
        </w:rPr>
      </w:pPr>
      <w:r>
        <w:rPr>
          <w:color w:val="000000"/>
        </w:rPr>
        <w:t xml:space="preserve">        m= avg(someList)</w:t>
      </w:r>
    </w:p>
    <w:p w:rsidR="000046E0" w:rsidRDefault="000046E0" w:rsidP="000046E0">
      <w:pPr>
        <w:pStyle w:val="HTMLPreformatted"/>
        <w:shd w:val="clear" w:color="auto" w:fill="FFFFFF"/>
        <w:rPr>
          <w:color w:val="000000"/>
        </w:rPr>
      </w:pPr>
      <w:r>
        <w:rPr>
          <w:color w:val="000000"/>
        </w:rPr>
        <w:t xml:space="preserve">        print "Average+15%=", m*1.15</w:t>
      </w:r>
    </w:p>
    <w:p w:rsidR="000046E0" w:rsidRDefault="000046E0" w:rsidP="000046E0">
      <w:pPr>
        <w:pStyle w:val="HTMLPreformatted"/>
        <w:shd w:val="clear" w:color="auto" w:fill="FFFFFF"/>
        <w:rPr>
          <w:color w:val="000000"/>
        </w:rPr>
      </w:pPr>
      <w:r>
        <w:rPr>
          <w:color w:val="000000"/>
        </w:rPr>
        <w:t xml:space="preserve">    except TypeError, ex:</w:t>
      </w:r>
    </w:p>
    <w:p w:rsidR="000046E0" w:rsidRDefault="000046E0" w:rsidP="000046E0">
      <w:pPr>
        <w:pStyle w:val="HTMLPreformatted"/>
        <w:shd w:val="clear" w:color="auto" w:fill="FFFFFF"/>
        <w:rPr>
          <w:color w:val="000000"/>
        </w:rPr>
      </w:pPr>
      <w:r>
        <w:rPr>
          <w:color w:val="000000"/>
        </w:rPr>
        <w:t xml:space="preserve">        print "TypeError: ", ex</w:t>
      </w:r>
    </w:p>
    <w:p w:rsidR="000046E0" w:rsidRDefault="000046E0" w:rsidP="000046E0">
      <w:pPr>
        <w:pStyle w:val="HTMLPreformatted"/>
        <w:shd w:val="clear" w:color="auto" w:fill="FFFFFF"/>
        <w:rPr>
          <w:color w:val="000000"/>
        </w:rPr>
      </w:pPr>
      <w:r>
        <w:rPr>
          <w:color w:val="000000"/>
        </w:rPr>
        <w:t xml:space="preserve">    except ZeroDivisionError, ex:</w:t>
      </w:r>
    </w:p>
    <w:p w:rsidR="000046E0" w:rsidRDefault="000046E0" w:rsidP="000046E0">
      <w:pPr>
        <w:pStyle w:val="HTMLPreformatted"/>
        <w:shd w:val="clear" w:color="auto" w:fill="FFFFFF"/>
        <w:rPr>
          <w:color w:val="000000"/>
        </w:rPr>
      </w:pPr>
      <w:r>
        <w:rPr>
          <w:color w:val="000000"/>
        </w:rPr>
        <w:t xml:space="preserve">        print "ZeroDivisionError: ", ex</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lastRenderedPageBreak/>
        <w:t>This example shows the </w:t>
      </w:r>
      <w:r>
        <w:rPr>
          <w:rStyle w:val="HTMLCode"/>
          <w:color w:val="000000"/>
        </w:rPr>
        <w:t>avgReport</w:t>
      </w:r>
      <w:r>
        <w:rPr>
          <w:rFonts w:ascii="Verdana" w:hAnsi="Verdana"/>
          <w:color w:val="000000"/>
          <w:sz w:val="21"/>
          <w:szCs w:val="21"/>
        </w:rPr>
        <w:t> function; it contains a </w:t>
      </w:r>
      <w:r>
        <w:rPr>
          <w:rStyle w:val="Strong"/>
          <w:rFonts w:ascii="Verdana" w:hAnsi="Verdana"/>
          <w:color w:val="000000"/>
          <w:sz w:val="21"/>
          <w:szCs w:val="21"/>
        </w:rPr>
        <w:t>try</w:t>
      </w:r>
      <w:r>
        <w:rPr>
          <w:rFonts w:ascii="Verdana" w:hAnsi="Verdana"/>
          <w:color w:val="000000"/>
          <w:sz w:val="21"/>
          <w:szCs w:val="21"/>
        </w:rPr>
        <w:t> clause that evaluates the </w:t>
      </w:r>
      <w:r>
        <w:rPr>
          <w:rStyle w:val="HTMLCode"/>
          <w:color w:val="000000"/>
        </w:rPr>
        <w:t>avg</w:t>
      </w:r>
      <w:r>
        <w:rPr>
          <w:rFonts w:ascii="Verdana" w:hAnsi="Verdana"/>
          <w:color w:val="000000"/>
          <w:sz w:val="21"/>
          <w:szCs w:val="21"/>
        </w:rPr>
        <w:t> function. We expect that there will be a </w:t>
      </w:r>
      <w:r>
        <w:rPr>
          <w:rStyle w:val="HTMLCode"/>
          <w:color w:val="000000"/>
        </w:rPr>
        <w:t>ZeroDivisionError</w:t>
      </w:r>
      <w:r>
        <w:rPr>
          <w:rFonts w:ascii="Verdana" w:hAnsi="Verdana"/>
          <w:color w:val="000000"/>
          <w:sz w:val="21"/>
          <w:szCs w:val="21"/>
        </w:rPr>
        <w:t> exception if an empty list is provided to </w:t>
      </w:r>
      <w:r>
        <w:rPr>
          <w:rStyle w:val="HTMLCode"/>
          <w:color w:val="000000"/>
        </w:rPr>
        <w:t>avg</w:t>
      </w:r>
      <w:r>
        <w:rPr>
          <w:rFonts w:ascii="Verdana" w:hAnsi="Verdana"/>
          <w:color w:val="000000"/>
          <w:sz w:val="21"/>
          <w:szCs w:val="21"/>
        </w:rPr>
        <w:t>. Also, a </w:t>
      </w:r>
      <w:r>
        <w:rPr>
          <w:rStyle w:val="HTMLCode"/>
          <w:color w:val="000000"/>
        </w:rPr>
        <w:t>TypeError</w:t>
      </w:r>
      <w:r>
        <w:rPr>
          <w:rFonts w:ascii="Verdana" w:hAnsi="Verdana"/>
          <w:color w:val="000000"/>
          <w:sz w:val="21"/>
          <w:szCs w:val="21"/>
        </w:rPr>
        <w:t>exception will be raised if the list has any non-numeric value. Otherwise, it prints the average of the values in the list.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In the </w:t>
      </w:r>
      <w:r>
        <w:rPr>
          <w:rStyle w:val="Strong"/>
          <w:rFonts w:ascii="Verdana" w:hAnsi="Verdana"/>
          <w:color w:val="000000"/>
          <w:sz w:val="21"/>
          <w:szCs w:val="21"/>
        </w:rPr>
        <w:t>try</w:t>
      </w:r>
      <w:r>
        <w:rPr>
          <w:rFonts w:ascii="Verdana" w:hAnsi="Verdana"/>
          <w:color w:val="000000"/>
          <w:sz w:val="21"/>
          <w:szCs w:val="21"/>
        </w:rPr>
        <w:t> suite, we print the average. For certain kinds of inappropriate input, we will print the exceptions which were raised.</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design is generally how exception processing is handled. We have a relatively simple, clear function which attempts to do the job in a simple and clear way. We have a application-specific process which handles exceptions in a way that's appropriate to the overall application.</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Nested </w:t>
      </w:r>
      <w:r>
        <w:rPr>
          <w:rStyle w:val="Strong"/>
          <w:rFonts w:ascii="Verdana" w:hAnsi="Verdana"/>
          <w:color w:val="000000"/>
          <w:sz w:val="21"/>
          <w:szCs w:val="21"/>
        </w:rPr>
        <w:t>try</w:t>
      </w:r>
      <w:r>
        <w:rPr>
          <w:rFonts w:ascii="Verdana" w:hAnsi="Verdana"/>
          <w:b/>
          <w:bCs/>
          <w:color w:val="000000"/>
          <w:sz w:val="21"/>
          <w:szCs w:val="21"/>
        </w:rPr>
        <w:t> Statements. </w:t>
      </w:r>
      <w:r>
        <w:rPr>
          <w:rFonts w:ascii="Verdana" w:hAnsi="Verdana"/>
          <w:color w:val="000000"/>
          <w:sz w:val="21"/>
          <w:szCs w:val="21"/>
        </w:rPr>
        <w:t>In more complex programs, you may have many function definitions. If more than one function haa a </w:t>
      </w:r>
      <w:r>
        <w:rPr>
          <w:rStyle w:val="Strong"/>
          <w:rFonts w:ascii="Verdana" w:hAnsi="Verdana"/>
          <w:color w:val="000000"/>
          <w:sz w:val="21"/>
          <w:szCs w:val="21"/>
        </w:rPr>
        <w:t>try</w:t>
      </w:r>
      <w:r>
        <w:rPr>
          <w:rFonts w:ascii="Verdana" w:hAnsi="Verdana"/>
          <w:color w:val="000000"/>
          <w:sz w:val="21"/>
          <w:szCs w:val="21"/>
        </w:rPr>
        <w:t> statement, the nested function evaluations will effectively nest the </w:t>
      </w:r>
      <w:r>
        <w:rPr>
          <w:rStyle w:val="Strong"/>
          <w:rFonts w:ascii="Verdana" w:hAnsi="Verdana"/>
          <w:color w:val="000000"/>
          <w:sz w:val="21"/>
          <w:szCs w:val="21"/>
        </w:rPr>
        <w:t>try</w:t>
      </w:r>
      <w:r>
        <w:rPr>
          <w:rFonts w:ascii="Verdana" w:hAnsi="Verdana"/>
          <w:color w:val="000000"/>
          <w:sz w:val="21"/>
          <w:szCs w:val="21"/>
        </w:rPr>
        <w:t> statements inside each other.</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example shows a function </w:t>
      </w:r>
      <w:r>
        <w:rPr>
          <w:rStyle w:val="HTMLCode"/>
          <w:color w:val="000000"/>
        </w:rPr>
        <w:t>solve</w:t>
      </w:r>
      <w:r>
        <w:rPr>
          <w:rFonts w:ascii="Verdana" w:hAnsi="Verdana"/>
          <w:color w:val="000000"/>
          <w:sz w:val="21"/>
          <w:szCs w:val="21"/>
        </w:rPr>
        <w:t>, which calls another function, </w:t>
      </w:r>
      <w:r>
        <w:rPr>
          <w:rStyle w:val="HTMLCode"/>
          <w:color w:val="000000"/>
        </w:rPr>
        <w:t>quad</w:t>
      </w:r>
      <w:r>
        <w:rPr>
          <w:rFonts w:ascii="Verdana" w:hAnsi="Verdana"/>
          <w:color w:val="000000"/>
          <w:sz w:val="21"/>
          <w:szCs w:val="21"/>
        </w:rPr>
        <w:t>. Both of these functions have a </w:t>
      </w:r>
      <w:r>
        <w:rPr>
          <w:rStyle w:val="Strong"/>
          <w:rFonts w:ascii="Verdana" w:hAnsi="Verdana"/>
          <w:color w:val="000000"/>
          <w:sz w:val="21"/>
          <w:szCs w:val="21"/>
        </w:rPr>
        <w:t>try</w:t>
      </w:r>
      <w:r>
        <w:rPr>
          <w:rFonts w:ascii="Verdana" w:hAnsi="Verdana"/>
          <w:color w:val="000000"/>
          <w:sz w:val="21"/>
          <w:szCs w:val="21"/>
        </w:rPr>
        <w:t>statement. An exception raised by </w:t>
      </w:r>
      <w:r>
        <w:rPr>
          <w:rStyle w:val="HTMLCode"/>
          <w:color w:val="000000"/>
        </w:rPr>
        <w:t>quad</w:t>
      </w:r>
      <w:r>
        <w:rPr>
          <w:rFonts w:ascii="Verdana" w:hAnsi="Verdana"/>
          <w:color w:val="000000"/>
          <w:sz w:val="21"/>
          <w:szCs w:val="21"/>
        </w:rPr>
        <w:t> could wind up in an exception handler in </w:t>
      </w:r>
      <w:r>
        <w:rPr>
          <w:rStyle w:val="HTMLCode"/>
          <w:color w:val="000000"/>
        </w:rPr>
        <w:t>solve</w:t>
      </w:r>
      <w:r>
        <w:rPr>
          <w:rFonts w:ascii="Verdana" w:hAnsi="Verdana"/>
          <w:color w:val="000000"/>
          <w:sz w:val="21"/>
          <w:szCs w:val="21"/>
        </w:rPr>
        <w:t>.</w:t>
      </w:r>
    </w:p>
    <w:p w:rsidR="000046E0" w:rsidRDefault="000046E0" w:rsidP="000046E0">
      <w:pPr>
        <w:pStyle w:val="title"/>
        <w:shd w:val="clear" w:color="auto" w:fill="FFFFFF"/>
        <w:rPr>
          <w:rFonts w:ascii="Verdana" w:hAnsi="Verdana"/>
          <w:color w:val="000000"/>
          <w:sz w:val="21"/>
          <w:szCs w:val="21"/>
        </w:rPr>
      </w:pPr>
      <w:bookmarkStart w:id="211" w:name="d0e23759"/>
      <w:bookmarkEnd w:id="211"/>
      <w:r>
        <w:rPr>
          <w:rFonts w:ascii="Verdana" w:hAnsi="Verdana"/>
          <w:b/>
          <w:bCs/>
          <w:color w:val="000000"/>
          <w:sz w:val="21"/>
          <w:szCs w:val="21"/>
        </w:rPr>
        <w:t>Example 17.2. exception2.py</w:t>
      </w:r>
    </w:p>
    <w:p w:rsidR="000046E0" w:rsidRDefault="000046E0" w:rsidP="000046E0">
      <w:pPr>
        <w:pStyle w:val="HTMLPreformatted"/>
        <w:shd w:val="clear" w:color="auto" w:fill="FFFFFF"/>
        <w:rPr>
          <w:color w:val="000000"/>
        </w:rPr>
      </w:pPr>
      <w:r>
        <w:rPr>
          <w:color w:val="000000"/>
        </w:rPr>
        <w:t>def sum( someList ):</w:t>
      </w:r>
    </w:p>
    <w:p w:rsidR="000046E0" w:rsidRDefault="000046E0" w:rsidP="000046E0">
      <w:pPr>
        <w:pStyle w:val="HTMLPreformatted"/>
        <w:shd w:val="clear" w:color="auto" w:fill="FFFFFF"/>
        <w:rPr>
          <w:color w:val="000000"/>
        </w:rPr>
      </w:pPr>
      <w:r>
        <w:rPr>
          <w:color w:val="000000"/>
        </w:rPr>
        <w:t xml:space="preserve">    """Raises TypeError"""</w:t>
      </w:r>
    </w:p>
    <w:p w:rsidR="000046E0" w:rsidRDefault="000046E0" w:rsidP="000046E0">
      <w:pPr>
        <w:pStyle w:val="HTMLPreformatted"/>
        <w:shd w:val="clear" w:color="auto" w:fill="FFFFFF"/>
        <w:rPr>
          <w:color w:val="000000"/>
        </w:rPr>
      </w:pPr>
      <w:r>
        <w:rPr>
          <w:color w:val="000000"/>
        </w:rPr>
        <w:t xml:space="preserve">    sum= 0</w:t>
      </w:r>
    </w:p>
    <w:p w:rsidR="000046E0" w:rsidRDefault="000046E0" w:rsidP="000046E0">
      <w:pPr>
        <w:pStyle w:val="HTMLPreformatted"/>
        <w:shd w:val="clear" w:color="auto" w:fill="FFFFFF"/>
        <w:rPr>
          <w:color w:val="000000"/>
        </w:rPr>
      </w:pPr>
      <w:r>
        <w:rPr>
          <w:color w:val="000000"/>
        </w:rPr>
        <w:t xml:space="preserve">    for v in someList:</w:t>
      </w:r>
    </w:p>
    <w:p w:rsidR="000046E0" w:rsidRDefault="000046E0" w:rsidP="000046E0">
      <w:pPr>
        <w:pStyle w:val="HTMLPreformatted"/>
        <w:shd w:val="clear" w:color="auto" w:fill="FFFFFF"/>
        <w:rPr>
          <w:color w:val="000000"/>
        </w:rPr>
      </w:pPr>
      <w:r>
        <w:rPr>
          <w:color w:val="000000"/>
        </w:rPr>
        <w:t xml:space="preserve">        sum = sum + v</w:t>
      </w:r>
    </w:p>
    <w:p w:rsidR="000046E0" w:rsidRDefault="000046E0" w:rsidP="000046E0">
      <w:pPr>
        <w:pStyle w:val="HTMLPreformatted"/>
        <w:shd w:val="clear" w:color="auto" w:fill="FFFFFF"/>
        <w:rPr>
          <w:color w:val="000000"/>
        </w:rPr>
      </w:pPr>
      <w:r>
        <w:rPr>
          <w:color w:val="000000"/>
        </w:rPr>
        <w:t xml:space="preserve">    return sum</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color w:val="000000"/>
        </w:rPr>
        <w:t>def avg( someList ):</w:t>
      </w:r>
    </w:p>
    <w:p w:rsidR="000046E0" w:rsidRDefault="000046E0" w:rsidP="000046E0">
      <w:pPr>
        <w:pStyle w:val="HTMLPreformatted"/>
        <w:shd w:val="clear" w:color="auto" w:fill="FFFFFF"/>
        <w:rPr>
          <w:color w:val="000000"/>
        </w:rPr>
      </w:pPr>
      <w:r>
        <w:rPr>
          <w:color w:val="000000"/>
        </w:rPr>
        <w:t xml:space="preserve">    """Raises TypeError or ZeroDivisionError exceptions."""</w:t>
      </w:r>
    </w:p>
    <w:p w:rsidR="000046E0" w:rsidRDefault="000046E0" w:rsidP="000046E0">
      <w:pPr>
        <w:pStyle w:val="HTMLPreformatted"/>
        <w:shd w:val="clear" w:color="auto" w:fill="FFFFFF"/>
        <w:rPr>
          <w:color w:val="000000"/>
        </w:rPr>
      </w:pPr>
      <w:r>
        <w:rPr>
          <w:color w:val="000000"/>
        </w:rPr>
        <w:t xml:space="preserve">    try:</w:t>
      </w:r>
    </w:p>
    <w:p w:rsidR="000046E0" w:rsidRDefault="000046E0" w:rsidP="000046E0">
      <w:pPr>
        <w:pStyle w:val="HTMLPreformatted"/>
        <w:shd w:val="clear" w:color="auto" w:fill="FFFFFF"/>
        <w:rPr>
          <w:color w:val="000000"/>
        </w:rPr>
      </w:pPr>
      <w:r>
        <w:rPr>
          <w:color w:val="000000"/>
        </w:rPr>
        <w:t xml:space="preserve">        s= sum(someList)</w:t>
      </w:r>
    </w:p>
    <w:p w:rsidR="000046E0" w:rsidRDefault="000046E0" w:rsidP="000046E0">
      <w:pPr>
        <w:pStyle w:val="HTMLPreformatted"/>
        <w:shd w:val="clear" w:color="auto" w:fill="FFFFFF"/>
        <w:rPr>
          <w:color w:val="000000"/>
        </w:rPr>
      </w:pPr>
      <w:r>
        <w:rPr>
          <w:color w:val="000000"/>
        </w:rPr>
        <w:t xml:space="preserve">        return float(s)/len(someList)</w:t>
      </w:r>
    </w:p>
    <w:p w:rsidR="000046E0" w:rsidRDefault="000046E0" w:rsidP="000046E0">
      <w:pPr>
        <w:pStyle w:val="HTMLPreformatted"/>
        <w:shd w:val="clear" w:color="auto" w:fill="FFFFFF"/>
        <w:rPr>
          <w:color w:val="000000"/>
        </w:rPr>
      </w:pPr>
      <w:r>
        <w:rPr>
          <w:color w:val="000000"/>
        </w:rPr>
        <w:t xml:space="preserve">    except TypeError, ex:</w:t>
      </w:r>
    </w:p>
    <w:p w:rsidR="000046E0" w:rsidRDefault="000046E0" w:rsidP="000046E0">
      <w:pPr>
        <w:pStyle w:val="HTMLPreformatted"/>
        <w:shd w:val="clear" w:color="auto" w:fill="FFFFFF"/>
        <w:rPr>
          <w:color w:val="000000"/>
        </w:rPr>
      </w:pPr>
      <w:r>
        <w:rPr>
          <w:color w:val="000000"/>
        </w:rPr>
        <w:t xml:space="preserve">        return "Non-Numeric Data"</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color w:val="000000"/>
        </w:rPr>
        <w:t>def avgReport( someList ):</w:t>
      </w:r>
    </w:p>
    <w:p w:rsidR="000046E0" w:rsidRDefault="000046E0" w:rsidP="000046E0">
      <w:pPr>
        <w:pStyle w:val="HTMLPreformatted"/>
        <w:shd w:val="clear" w:color="auto" w:fill="FFFFFF"/>
        <w:rPr>
          <w:color w:val="000000"/>
        </w:rPr>
      </w:pPr>
      <w:r>
        <w:rPr>
          <w:color w:val="000000"/>
        </w:rPr>
        <w:t xml:space="preserve">    try:</w:t>
      </w:r>
    </w:p>
    <w:p w:rsidR="000046E0" w:rsidRDefault="000046E0" w:rsidP="000046E0">
      <w:pPr>
        <w:pStyle w:val="HTMLPreformatted"/>
        <w:shd w:val="clear" w:color="auto" w:fill="FFFFFF"/>
        <w:rPr>
          <w:color w:val="000000"/>
        </w:rPr>
      </w:pPr>
      <w:r>
        <w:rPr>
          <w:color w:val="000000"/>
        </w:rPr>
        <w:t xml:space="preserve">        m= avg(someList)</w:t>
      </w:r>
    </w:p>
    <w:p w:rsidR="000046E0" w:rsidRDefault="000046E0" w:rsidP="000046E0">
      <w:pPr>
        <w:pStyle w:val="HTMLPreformatted"/>
        <w:shd w:val="clear" w:color="auto" w:fill="FFFFFF"/>
        <w:rPr>
          <w:color w:val="000000"/>
        </w:rPr>
      </w:pPr>
      <w:r>
        <w:rPr>
          <w:color w:val="000000"/>
        </w:rPr>
        <w:t xml:space="preserve">        print "Average+15%=", m*1.15</w:t>
      </w:r>
    </w:p>
    <w:p w:rsidR="000046E0" w:rsidRDefault="000046E0" w:rsidP="000046E0">
      <w:pPr>
        <w:pStyle w:val="HTMLPreformatted"/>
        <w:shd w:val="clear" w:color="auto" w:fill="FFFFFF"/>
        <w:rPr>
          <w:color w:val="000000"/>
        </w:rPr>
      </w:pPr>
      <w:r>
        <w:rPr>
          <w:color w:val="000000"/>
        </w:rPr>
        <w:t xml:space="preserve">    except TypeError, ex:</w:t>
      </w:r>
    </w:p>
    <w:p w:rsidR="000046E0" w:rsidRDefault="000046E0" w:rsidP="000046E0">
      <w:pPr>
        <w:pStyle w:val="HTMLPreformatted"/>
        <w:shd w:val="clear" w:color="auto" w:fill="FFFFFF"/>
        <w:rPr>
          <w:color w:val="000000"/>
        </w:rPr>
      </w:pPr>
      <w:r>
        <w:rPr>
          <w:color w:val="000000"/>
        </w:rPr>
        <w:t xml:space="preserve">        print "TypeError: ", ex</w:t>
      </w:r>
    </w:p>
    <w:p w:rsidR="000046E0" w:rsidRDefault="000046E0" w:rsidP="000046E0">
      <w:pPr>
        <w:pStyle w:val="HTMLPreformatted"/>
        <w:shd w:val="clear" w:color="auto" w:fill="FFFFFF"/>
        <w:rPr>
          <w:color w:val="000000"/>
        </w:rPr>
      </w:pPr>
      <w:r>
        <w:rPr>
          <w:color w:val="000000"/>
        </w:rPr>
        <w:t xml:space="preserve">    except ZeroDivisionError, ex:</w:t>
      </w:r>
    </w:p>
    <w:p w:rsidR="000046E0" w:rsidRDefault="000046E0" w:rsidP="000046E0">
      <w:pPr>
        <w:pStyle w:val="HTMLPreformatted"/>
        <w:shd w:val="clear" w:color="auto" w:fill="FFFFFF"/>
        <w:rPr>
          <w:color w:val="000000"/>
        </w:rPr>
      </w:pPr>
      <w:r>
        <w:rPr>
          <w:color w:val="000000"/>
        </w:rPr>
        <w:t xml:space="preserve">        print "ZeroDivisionError: ", ex</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In this example, we have the same </w:t>
      </w:r>
      <w:r>
        <w:rPr>
          <w:rStyle w:val="HTMLCode"/>
          <w:color w:val="000000"/>
        </w:rPr>
        <w:t>avgReport</w:t>
      </w:r>
      <w:r>
        <w:rPr>
          <w:rFonts w:ascii="Verdana" w:hAnsi="Verdana"/>
          <w:color w:val="000000"/>
          <w:sz w:val="21"/>
          <w:szCs w:val="21"/>
        </w:rPr>
        <w:t> function, which uses </w:t>
      </w:r>
      <w:r>
        <w:rPr>
          <w:rStyle w:val="HTMLCode"/>
          <w:color w:val="000000"/>
        </w:rPr>
        <w:t>avg</w:t>
      </w:r>
      <w:r>
        <w:rPr>
          <w:rFonts w:ascii="Verdana" w:hAnsi="Verdana"/>
          <w:color w:val="000000"/>
          <w:sz w:val="21"/>
          <w:szCs w:val="21"/>
        </w:rPr>
        <w:t> to compute an average of a list. We've rewritten the </w:t>
      </w:r>
      <w:r>
        <w:rPr>
          <w:rStyle w:val="HTMLCode"/>
          <w:color w:val="000000"/>
        </w:rPr>
        <w:t>avg</w:t>
      </w:r>
      <w:r>
        <w:rPr>
          <w:rFonts w:ascii="Verdana" w:hAnsi="Verdana"/>
          <w:color w:val="000000"/>
          <w:sz w:val="21"/>
          <w:szCs w:val="21"/>
        </w:rPr>
        <w:t> function to depend on a </w:t>
      </w:r>
      <w:r>
        <w:rPr>
          <w:rStyle w:val="HTMLCode"/>
          <w:color w:val="000000"/>
        </w:rPr>
        <w:t>sum</w:t>
      </w:r>
      <w:r>
        <w:rPr>
          <w:rFonts w:ascii="Verdana" w:hAnsi="Verdana"/>
          <w:color w:val="000000"/>
          <w:sz w:val="21"/>
          <w:szCs w:val="21"/>
        </w:rPr>
        <w:t> function. Both </w:t>
      </w:r>
      <w:r>
        <w:rPr>
          <w:rStyle w:val="HTMLCode"/>
          <w:color w:val="000000"/>
        </w:rPr>
        <w:t>avgReport</w:t>
      </w:r>
      <w:r>
        <w:rPr>
          <w:rFonts w:ascii="Verdana" w:hAnsi="Verdana"/>
          <w:color w:val="000000"/>
          <w:sz w:val="21"/>
          <w:szCs w:val="21"/>
        </w:rPr>
        <w:t> and </w:t>
      </w:r>
      <w:r>
        <w:rPr>
          <w:rStyle w:val="HTMLCode"/>
          <w:color w:val="000000"/>
        </w:rPr>
        <w:t>avg</w:t>
      </w:r>
      <w:r>
        <w:rPr>
          <w:rFonts w:ascii="Verdana" w:hAnsi="Verdana"/>
          <w:color w:val="000000"/>
          <w:sz w:val="21"/>
          <w:szCs w:val="21"/>
        </w:rPr>
        <w:t> contain </w:t>
      </w:r>
      <w:r>
        <w:rPr>
          <w:rStyle w:val="Strong"/>
          <w:rFonts w:ascii="Verdana" w:hAnsi="Verdana"/>
          <w:color w:val="000000"/>
          <w:sz w:val="21"/>
          <w:szCs w:val="21"/>
        </w:rPr>
        <w:t>try</w:t>
      </w:r>
      <w:r>
        <w:rPr>
          <w:rFonts w:ascii="Verdana" w:hAnsi="Verdana"/>
          <w:color w:val="000000"/>
          <w:sz w:val="21"/>
          <w:szCs w:val="21"/>
        </w:rPr>
        <w:t>statements. This creates a nested context for evaluation of exceptions.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lastRenderedPageBreak/>
        <w:t>Specifically, when the function sum is being evaluated, an exception will be examined by </w:t>
      </w:r>
      <w:r>
        <w:rPr>
          <w:rStyle w:val="HTMLCode"/>
          <w:color w:val="000000"/>
        </w:rPr>
        <w:t>avg</w:t>
      </w:r>
      <w:r>
        <w:rPr>
          <w:rFonts w:ascii="Verdana" w:hAnsi="Verdana"/>
          <w:color w:val="000000"/>
          <w:sz w:val="21"/>
          <w:szCs w:val="21"/>
        </w:rPr>
        <w:t> first, then examined by </w:t>
      </w:r>
      <w:r>
        <w:rPr>
          <w:rStyle w:val="HTMLCode"/>
          <w:color w:val="000000"/>
        </w:rPr>
        <w:t>avgReport</w:t>
      </w:r>
      <w:r>
        <w:rPr>
          <w:rFonts w:ascii="Verdana" w:hAnsi="Verdana"/>
          <w:color w:val="000000"/>
          <w:sz w:val="21"/>
          <w:szCs w:val="21"/>
        </w:rPr>
        <w:t>. For example, if </w:t>
      </w:r>
      <w:r>
        <w:rPr>
          <w:rStyle w:val="HTMLCode"/>
          <w:color w:val="000000"/>
        </w:rPr>
        <w:t>sum</w:t>
      </w:r>
      <w:r>
        <w:rPr>
          <w:rFonts w:ascii="Verdana" w:hAnsi="Verdana"/>
          <w:color w:val="000000"/>
          <w:sz w:val="21"/>
          <w:szCs w:val="21"/>
        </w:rPr>
        <w:t> raises a </w:t>
      </w:r>
      <w:r>
        <w:rPr>
          <w:rStyle w:val="HTMLCode"/>
          <w:color w:val="000000"/>
        </w:rPr>
        <w:t>TypeError</w:t>
      </w:r>
      <w:r>
        <w:rPr>
          <w:rFonts w:ascii="Verdana" w:hAnsi="Verdana"/>
          <w:color w:val="000000"/>
          <w:sz w:val="21"/>
          <w:szCs w:val="21"/>
        </w:rPr>
        <w:t> exception, it will be handled by </w:t>
      </w:r>
      <w:r>
        <w:rPr>
          <w:rStyle w:val="HTMLCode"/>
          <w:color w:val="000000"/>
        </w:rPr>
        <w:t>avg</w:t>
      </w:r>
      <w:r>
        <w:rPr>
          <w:rFonts w:ascii="Verdana" w:hAnsi="Verdana"/>
          <w:color w:val="000000"/>
          <w:sz w:val="21"/>
          <w:szCs w:val="21"/>
        </w:rPr>
        <w:t>; the </w:t>
      </w:r>
      <w:r>
        <w:rPr>
          <w:rStyle w:val="HTMLCode"/>
          <w:color w:val="000000"/>
        </w:rPr>
        <w:t>avgReport</w:t>
      </w:r>
      <w:r>
        <w:rPr>
          <w:rFonts w:ascii="Verdana" w:hAnsi="Verdana"/>
          <w:color w:val="000000"/>
          <w:sz w:val="21"/>
          <w:szCs w:val="21"/>
        </w:rPr>
        <w:t> function will not see the </w:t>
      </w:r>
      <w:r>
        <w:rPr>
          <w:rStyle w:val="HTMLCode"/>
          <w:color w:val="000000"/>
        </w:rPr>
        <w:t>TypeError</w:t>
      </w:r>
      <w:r>
        <w:rPr>
          <w:rFonts w:ascii="Verdana" w:hAnsi="Verdana"/>
          <w:color w:val="000000"/>
          <w:sz w:val="21"/>
          <w:szCs w:val="21"/>
        </w:rPr>
        <w:t> exception.</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Function Design - Exceptions or Status Codes. </w:t>
      </w:r>
      <w:r>
        <w:rPr>
          <w:rFonts w:ascii="Verdana" w:hAnsi="Verdana"/>
          <w:color w:val="000000"/>
          <w:sz w:val="21"/>
          <w:szCs w:val="21"/>
        </w:rPr>
        <w:t>Note that this example has a subtle bug that illustrates an important point regarding function design. We introduced the bug when we defined </w:t>
      </w:r>
      <w:r>
        <w:rPr>
          <w:rStyle w:val="HTMLCode"/>
          <w:color w:val="000000"/>
        </w:rPr>
        <w:t>avg</w:t>
      </w:r>
      <w:r>
        <w:rPr>
          <w:rFonts w:ascii="Verdana" w:hAnsi="Verdana"/>
          <w:color w:val="000000"/>
          <w:sz w:val="21"/>
          <w:szCs w:val="21"/>
        </w:rPr>
        <w:t> to return either an answer or an error status code in the form of a </w:t>
      </w:r>
      <w:r>
        <w:rPr>
          <w:rStyle w:val="HTMLCode"/>
          <w:color w:val="000000"/>
        </w:rPr>
        <w:t>string</w:t>
      </w:r>
      <w:r>
        <w:rPr>
          <w:rFonts w:ascii="Verdana" w:hAnsi="Verdana"/>
          <w:color w:val="000000"/>
          <w:sz w:val="21"/>
          <w:szCs w:val="21"/>
        </w:rPr>
        <w:t>. Generally, things are more complex when we try to mix valid results and error codes.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Status codes are the only way to report errors in languages that lack exceptions. C, for example, makes heavy use of status codes. The POSIX standard API definitions for operating system services are oriented toward C. A program making OS requests must examing the results to see if it is a proper values or an indication that an error occurred. Python, however, doesn't have this limitation. Consequently many of the OS functions available in Python modules will raise exceptions rather than mix proper return values with status code values.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In our case, our design for </w:t>
      </w:r>
      <w:r>
        <w:rPr>
          <w:rStyle w:val="HTMLCode"/>
          <w:color w:val="000000"/>
        </w:rPr>
        <w:t>avg</w:t>
      </w:r>
      <w:r>
        <w:rPr>
          <w:rFonts w:ascii="Verdana" w:hAnsi="Verdana"/>
          <w:color w:val="000000"/>
          <w:sz w:val="21"/>
          <w:szCs w:val="21"/>
        </w:rPr>
        <w:t> attepts to return either a valid numeric result or a string result. To be correct we would ave to do two kinds of error checking in </w:t>
      </w:r>
      <w:r>
        <w:rPr>
          <w:rStyle w:val="HTMLCode"/>
          <w:color w:val="000000"/>
        </w:rPr>
        <w:t>avgReport</w:t>
      </w:r>
      <w:r>
        <w:rPr>
          <w:rFonts w:ascii="Verdana" w:hAnsi="Verdana"/>
          <w:color w:val="000000"/>
          <w:sz w:val="21"/>
          <w:szCs w:val="21"/>
        </w:rPr>
        <w:t>. We would have to handle any exceptions and we would also have to examine the results of </w:t>
      </w:r>
      <w:r>
        <w:rPr>
          <w:rStyle w:val="HTMLCode"/>
          <w:color w:val="000000"/>
        </w:rPr>
        <w:t>avg</w:t>
      </w:r>
      <w:r>
        <w:rPr>
          <w:rFonts w:ascii="Verdana" w:hAnsi="Verdana"/>
          <w:color w:val="000000"/>
          <w:sz w:val="21"/>
          <w:szCs w:val="21"/>
        </w:rPr>
        <w:t> to see if they are an error value or a proper answer.</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Rather than return status codes, a better design is to simply use exceptions for all kinds of errors. IStatus codes have no real purposes in well-designed programs. In the next section, we'll look at how to define and raise our own exceptions.</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Raising Exceptions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raise</w:t>
      </w:r>
      <w:r>
        <w:rPr>
          <w:rFonts w:ascii="Verdana" w:hAnsi="Verdana"/>
          <w:color w:val="000000"/>
          <w:sz w:val="21"/>
          <w:szCs w:val="21"/>
        </w:rPr>
        <w:t> statement does two things: it creates an </w:t>
      </w:r>
      <w:r>
        <w:rPr>
          <w:rStyle w:val="HTMLCode"/>
          <w:color w:val="000000"/>
        </w:rPr>
        <w:t>exception</w:t>
      </w:r>
      <w:r>
        <w:rPr>
          <w:rFonts w:ascii="Verdana" w:hAnsi="Verdana"/>
          <w:color w:val="000000"/>
          <w:sz w:val="21"/>
          <w:szCs w:val="21"/>
        </w:rPr>
        <w:t> object, and immediately leaves the expected program execution sequence to search the enclosing </w:t>
      </w:r>
      <w:r>
        <w:rPr>
          <w:rStyle w:val="Strong"/>
          <w:rFonts w:ascii="Verdana" w:hAnsi="Verdana"/>
          <w:color w:val="000000"/>
          <w:sz w:val="21"/>
          <w:szCs w:val="21"/>
        </w:rPr>
        <w:t>try</w:t>
      </w:r>
      <w:r>
        <w:rPr>
          <w:rFonts w:ascii="Verdana" w:hAnsi="Verdana"/>
          <w:color w:val="000000"/>
          <w:sz w:val="21"/>
          <w:szCs w:val="21"/>
        </w:rPr>
        <w:t> statements for a matching </w:t>
      </w:r>
      <w:r>
        <w:rPr>
          <w:rStyle w:val="Strong"/>
          <w:rFonts w:ascii="Verdana" w:hAnsi="Verdana"/>
          <w:color w:val="000000"/>
          <w:sz w:val="21"/>
          <w:szCs w:val="21"/>
        </w:rPr>
        <w:t>except</w:t>
      </w:r>
      <w:r>
        <w:rPr>
          <w:rFonts w:ascii="Verdana" w:hAnsi="Verdana"/>
          <w:color w:val="000000"/>
          <w:sz w:val="21"/>
          <w:szCs w:val="21"/>
        </w:rPr>
        <w:t> clause. The effect of a </w:t>
      </w:r>
      <w:r>
        <w:rPr>
          <w:rStyle w:val="Strong"/>
          <w:rFonts w:ascii="Verdana" w:hAnsi="Verdana"/>
          <w:color w:val="000000"/>
          <w:sz w:val="21"/>
          <w:szCs w:val="21"/>
        </w:rPr>
        <w:t>raise</w:t>
      </w:r>
      <w:r>
        <w:rPr>
          <w:rFonts w:ascii="Verdana" w:hAnsi="Verdana"/>
          <w:color w:val="000000"/>
          <w:sz w:val="21"/>
          <w:szCs w:val="21"/>
        </w:rPr>
        <w:t> statement is to either divert execution in a matching </w:t>
      </w:r>
      <w:r>
        <w:rPr>
          <w:rStyle w:val="Strong"/>
          <w:rFonts w:ascii="Verdana" w:hAnsi="Verdana"/>
          <w:color w:val="000000"/>
          <w:sz w:val="21"/>
          <w:szCs w:val="21"/>
        </w:rPr>
        <w:t>except</w:t>
      </w:r>
      <w:r>
        <w:rPr>
          <w:rFonts w:ascii="Verdana" w:hAnsi="Verdana"/>
          <w:color w:val="000000"/>
          <w:sz w:val="21"/>
          <w:szCs w:val="21"/>
        </w:rPr>
        <w:t> suite, or to stop the program because no matching </w:t>
      </w:r>
      <w:r>
        <w:rPr>
          <w:rStyle w:val="Strong"/>
          <w:rFonts w:ascii="Verdana" w:hAnsi="Verdana"/>
          <w:color w:val="000000"/>
          <w:sz w:val="21"/>
          <w:szCs w:val="21"/>
        </w:rPr>
        <w:t>except</w:t>
      </w:r>
      <w:r>
        <w:rPr>
          <w:rFonts w:ascii="Verdana" w:hAnsi="Verdana"/>
          <w:color w:val="000000"/>
          <w:sz w:val="21"/>
          <w:szCs w:val="21"/>
        </w:rPr>
        <w:t> suite was found to handle the exception.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exception</w:t>
      </w:r>
      <w:r>
        <w:rPr>
          <w:rFonts w:ascii="Verdana" w:hAnsi="Verdana"/>
          <w:color w:val="000000"/>
          <w:sz w:val="21"/>
          <w:szCs w:val="21"/>
        </w:rPr>
        <w:t> object created by </w:t>
      </w:r>
      <w:r>
        <w:rPr>
          <w:rStyle w:val="Strong"/>
          <w:rFonts w:ascii="Verdana" w:hAnsi="Verdana"/>
          <w:color w:val="000000"/>
          <w:sz w:val="21"/>
          <w:szCs w:val="21"/>
        </w:rPr>
        <w:t>raise</w:t>
      </w:r>
      <w:r>
        <w:rPr>
          <w:rFonts w:ascii="Verdana" w:hAnsi="Verdana"/>
          <w:color w:val="000000"/>
          <w:sz w:val="21"/>
          <w:szCs w:val="21"/>
        </w:rPr>
        <w:t> can contain a message string that provides a meaningful error message. In addition to the string, it is relatively simple to attach additional attributes to the exception.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 are the two forms for the </w:t>
      </w:r>
      <w:r>
        <w:rPr>
          <w:rStyle w:val="Strong"/>
          <w:rFonts w:ascii="Verdana" w:hAnsi="Verdana"/>
          <w:color w:val="000000"/>
          <w:sz w:val="21"/>
          <w:szCs w:val="21"/>
        </w:rPr>
        <w:t>raise</w:t>
      </w:r>
      <w:r>
        <w:rPr>
          <w:rFonts w:ascii="Verdana" w:hAnsi="Verdana"/>
          <w:color w:val="000000"/>
          <w:sz w:val="21"/>
          <w:szCs w:val="21"/>
        </w:rPr>
        <w:t> satement.</w:t>
      </w:r>
    </w:p>
    <w:p w:rsidR="000046E0" w:rsidRDefault="000046E0" w:rsidP="000046E0">
      <w:pPr>
        <w:pStyle w:val="NormalWeb"/>
        <w:shd w:val="clear" w:color="auto" w:fill="FFFFFF"/>
        <w:rPr>
          <w:rFonts w:ascii="Verdana" w:hAnsi="Verdana"/>
          <w:color w:val="000000"/>
          <w:sz w:val="21"/>
          <w:szCs w:val="21"/>
        </w:rPr>
      </w:pPr>
      <w:r>
        <w:rPr>
          <w:rStyle w:val="HTMLCode"/>
          <w:color w:val="000000"/>
        </w:rPr>
        <w:t>raise</w:t>
      </w:r>
      <w:r>
        <w:rPr>
          <w:rFonts w:ascii="Verdana" w:hAnsi="Verdana"/>
          <w:color w:val="000000"/>
          <w:sz w:val="21"/>
          <w:szCs w:val="21"/>
        </w:rPr>
        <w:t> </w:t>
      </w:r>
      <w:r>
        <w:rPr>
          <w:rStyle w:val="HTMLCode"/>
          <w:i/>
          <w:iCs/>
          <w:color w:val="000000"/>
        </w:rPr>
        <w:t>exceptionClass</w:t>
      </w:r>
      <w:r>
        <w:rPr>
          <w:rStyle w:val="Emphasis0"/>
          <w:rFonts w:ascii="Verdana" w:hAnsi="Verdana"/>
          <w:color w:val="000000"/>
          <w:sz w:val="21"/>
          <w:szCs w:val="21"/>
        </w:rPr>
        <w:t> </w:t>
      </w:r>
      <w:r>
        <w:rPr>
          <w:rFonts w:ascii="MS Gothic" w:eastAsia="MS Gothic" w:hAnsi="MS Gothic" w:cs="MS Gothic" w:hint="eastAsia"/>
          <w:color w:val="000000"/>
          <w:sz w:val="21"/>
          <w:szCs w:val="21"/>
        </w:rPr>
        <w:t>〈</w:t>
      </w:r>
      <w:r>
        <w:rPr>
          <w:rFonts w:ascii="Verdana" w:hAnsi="Verdana"/>
          <w:color w:val="000000"/>
          <w:sz w:val="21"/>
          <w:szCs w:val="21"/>
        </w:rPr>
        <w:t>,</w:t>
      </w:r>
      <w:r>
        <w:rPr>
          <w:rFonts w:ascii="Verdana" w:hAnsi="Verdana" w:cs="Verdana"/>
          <w:color w:val="000000"/>
          <w:sz w:val="21"/>
          <w:szCs w:val="21"/>
        </w:rPr>
        <w:t> </w:t>
      </w:r>
      <w:r>
        <w:rPr>
          <w:rStyle w:val="HTMLCode"/>
          <w:i/>
          <w:iCs/>
          <w:color w:val="000000"/>
        </w:rPr>
        <w:t>value</w:t>
      </w:r>
      <w:r>
        <w:rPr>
          <w:rStyle w:val="Emphasis0"/>
          <w:rFonts w:ascii="Verdana" w:hAnsi="Verdana"/>
          <w:color w:val="000000"/>
          <w:sz w:val="21"/>
          <w:szCs w:val="21"/>
        </w:rPr>
        <w:t> </w:t>
      </w:r>
      <w:r>
        <w:rPr>
          <w:rFonts w:ascii="MS Gothic" w:eastAsia="MS Gothic" w:hAnsi="MS Gothic" w:cs="MS Gothic" w:hint="eastAsi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Style w:val="HTMLCode"/>
          <w:color w:val="000000"/>
        </w:rPr>
        <w:t>raise</w:t>
      </w:r>
      <w:r>
        <w:rPr>
          <w:rFonts w:ascii="Verdana" w:hAnsi="Verdana"/>
          <w:color w:val="000000"/>
          <w:sz w:val="21"/>
          <w:szCs w:val="21"/>
        </w:rPr>
        <w:t> </w:t>
      </w:r>
      <w:r>
        <w:rPr>
          <w:rFonts w:ascii="MS Gothic" w:eastAsia="MS Gothic" w:hAnsi="MS Gothic" w:cs="MS Gothic" w:hint="eastAsia"/>
          <w:color w:val="000000"/>
          <w:sz w:val="21"/>
          <w:szCs w:val="21"/>
        </w:rPr>
        <w:t>〈</w:t>
      </w:r>
      <w:r>
        <w:rPr>
          <w:rStyle w:val="Emphasis0"/>
          <w:rFonts w:ascii="Verdana" w:hAnsi="Verdana"/>
          <w:color w:val="000000"/>
          <w:sz w:val="21"/>
          <w:szCs w:val="21"/>
        </w:rPr>
        <w:t> </w:t>
      </w:r>
      <w:r>
        <w:rPr>
          <w:rStyle w:val="HTMLCode"/>
          <w:i/>
          <w:iCs/>
          <w:color w:val="000000"/>
        </w:rPr>
        <w:t>exception</w:t>
      </w:r>
      <w:r>
        <w:rPr>
          <w:rStyle w:val="Emphasis0"/>
          <w:rFonts w:ascii="Verdana" w:hAnsi="Verdana"/>
          <w:color w:val="000000"/>
          <w:sz w:val="21"/>
          <w:szCs w:val="21"/>
        </w:rPr>
        <w:t> </w:t>
      </w:r>
      <w:r>
        <w:rPr>
          <w:rFonts w:ascii="MS Gothic" w:eastAsia="MS Gothic" w:hAnsi="MS Gothic" w:cs="MS Gothic" w:hint="eastAsi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lastRenderedPageBreak/>
        <w:t>The first form of the </w:t>
      </w:r>
      <w:r>
        <w:rPr>
          <w:rStyle w:val="Strong"/>
          <w:rFonts w:ascii="Verdana" w:hAnsi="Verdana"/>
          <w:color w:val="000000"/>
          <w:sz w:val="21"/>
          <w:szCs w:val="21"/>
        </w:rPr>
        <w:t>raise</w:t>
      </w:r>
      <w:r>
        <w:rPr>
          <w:rFonts w:ascii="Verdana" w:hAnsi="Verdana"/>
          <w:color w:val="000000"/>
          <w:sz w:val="21"/>
          <w:szCs w:val="21"/>
        </w:rPr>
        <w:t> statement uses an exception class name. The optional parameter is the additional value that will be contained in the exception. Generally, this is a </w:t>
      </w:r>
      <w:r>
        <w:rPr>
          <w:rStyle w:val="HTMLCode"/>
          <w:color w:val="000000"/>
        </w:rPr>
        <w:t>string</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Here's an example of the </w:t>
      </w:r>
      <w:r>
        <w:rPr>
          <w:rStyle w:val="Strong"/>
          <w:rFonts w:ascii="Verdana" w:hAnsi="Verdana"/>
          <w:color w:val="000000"/>
          <w:sz w:val="21"/>
          <w:szCs w:val="21"/>
        </w:rPr>
        <w:t>raise</w:t>
      </w:r>
      <w:r>
        <w:rPr>
          <w:rFonts w:ascii="Verdana" w:hAnsi="Verdana"/>
          <w:color w:val="000000"/>
          <w:sz w:val="21"/>
          <w:szCs w:val="21"/>
        </w:rPr>
        <w:t> statement.</w:t>
      </w:r>
    </w:p>
    <w:p w:rsidR="000046E0" w:rsidRDefault="000046E0" w:rsidP="000046E0">
      <w:pPr>
        <w:pStyle w:val="HTMLPreformatted"/>
        <w:shd w:val="clear" w:color="auto" w:fill="FFFFFF"/>
        <w:rPr>
          <w:color w:val="000000"/>
          <w:sz w:val="21"/>
          <w:szCs w:val="21"/>
        </w:rPr>
      </w:pPr>
      <w:r>
        <w:rPr>
          <w:color w:val="000000"/>
          <w:sz w:val="21"/>
          <w:szCs w:val="21"/>
        </w:rPr>
        <w:t>raise ValueError, "oh dear me"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statement raises the built-in exception </w:t>
      </w:r>
      <w:r>
        <w:rPr>
          <w:rStyle w:val="HTMLCode"/>
          <w:color w:val="000000"/>
        </w:rPr>
        <w:t>ValueError</w:t>
      </w:r>
      <w:r>
        <w:rPr>
          <w:rFonts w:ascii="Verdana" w:hAnsi="Verdana"/>
          <w:color w:val="000000"/>
          <w:sz w:val="21"/>
          <w:szCs w:val="21"/>
        </w:rPr>
        <w:t> with an amplifying </w:t>
      </w:r>
      <w:r>
        <w:rPr>
          <w:rStyle w:val="HTMLCode"/>
          <w:color w:val="000000"/>
        </w:rPr>
        <w:t>string</w:t>
      </w:r>
      <w:r>
        <w:rPr>
          <w:rFonts w:ascii="Verdana" w:hAnsi="Verdana"/>
          <w:color w:val="000000"/>
          <w:sz w:val="21"/>
          <w:szCs w:val="21"/>
        </w:rPr>
        <w:t> of </w:t>
      </w:r>
      <w:r>
        <w:rPr>
          <w:rStyle w:val="HTMLCode"/>
          <w:color w:val="000000"/>
        </w:rPr>
        <w:t>"oh dear me"</w:t>
      </w:r>
      <w:r>
        <w:rPr>
          <w:rFonts w:ascii="Verdana" w:hAnsi="Verdana"/>
          <w:color w:val="000000"/>
          <w:sz w:val="21"/>
          <w:szCs w:val="21"/>
        </w:rPr>
        <w:t>. The amplifying </w:t>
      </w:r>
      <w:r>
        <w:rPr>
          <w:rStyle w:val="HTMLCode"/>
          <w:color w:val="000000"/>
        </w:rPr>
        <w:t>string</w:t>
      </w:r>
      <w:r>
        <w:rPr>
          <w:rFonts w:ascii="Verdana" w:hAnsi="Verdana"/>
          <w:color w:val="000000"/>
          <w:sz w:val="21"/>
          <w:szCs w:val="21"/>
        </w:rPr>
        <w:t> in this example, one might argue, is of no use to anybody. This is an important consideration in exception design. When using a built-in exception, be sure that the parameter </w:t>
      </w:r>
      <w:r>
        <w:rPr>
          <w:rStyle w:val="HTMLCode"/>
          <w:color w:val="000000"/>
        </w:rPr>
        <w:t>string</w:t>
      </w:r>
      <w:r>
        <w:rPr>
          <w:rFonts w:ascii="Verdana" w:hAnsi="Verdana"/>
          <w:color w:val="000000"/>
          <w:sz w:val="21"/>
          <w:szCs w:val="21"/>
        </w:rPr>
        <w:t>pinpoints the error condition.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second form of the raise statement uses an object constructor to create the </w:t>
      </w:r>
      <w:r>
        <w:rPr>
          <w:rStyle w:val="HTMLCode"/>
          <w:color w:val="000000"/>
        </w:rPr>
        <w:t>Exception</w:t>
      </w:r>
      <w:r>
        <w:rPr>
          <w:rFonts w:ascii="Verdana" w:hAnsi="Verdana"/>
          <w:color w:val="000000"/>
          <w:sz w:val="21"/>
          <w:szCs w:val="21"/>
        </w:rPr>
        <w:t> object.</w:t>
      </w:r>
    </w:p>
    <w:p w:rsidR="000046E0" w:rsidRDefault="000046E0" w:rsidP="000046E0">
      <w:pPr>
        <w:pStyle w:val="HTMLPreformatted"/>
        <w:shd w:val="clear" w:color="auto" w:fill="FFFFFF"/>
        <w:rPr>
          <w:color w:val="000000"/>
          <w:sz w:val="21"/>
          <w:szCs w:val="21"/>
        </w:rPr>
      </w:pPr>
      <w:r>
        <w:rPr>
          <w:color w:val="000000"/>
          <w:sz w:val="21"/>
          <w:szCs w:val="21"/>
        </w:rPr>
        <w:t>raise ValueError( "oh dear me"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Here's a variation on the second form in which additional attributes are provided for the exception.</w:t>
      </w:r>
    </w:p>
    <w:p w:rsidR="000046E0" w:rsidRDefault="000046E0" w:rsidP="000046E0">
      <w:pPr>
        <w:pStyle w:val="HTMLPreformatted"/>
        <w:shd w:val="clear" w:color="auto" w:fill="FFFFFF"/>
        <w:rPr>
          <w:color w:val="000000"/>
          <w:sz w:val="21"/>
          <w:szCs w:val="21"/>
        </w:rPr>
      </w:pPr>
      <w:r>
        <w:rPr>
          <w:color w:val="000000"/>
          <w:sz w:val="21"/>
          <w:szCs w:val="21"/>
        </w:rPr>
        <w:t>ex= MyNewError( "oh dear me" )</w:t>
      </w:r>
    </w:p>
    <w:p w:rsidR="000046E0" w:rsidRDefault="000046E0" w:rsidP="000046E0">
      <w:pPr>
        <w:pStyle w:val="HTMLPreformatted"/>
        <w:shd w:val="clear" w:color="auto" w:fill="FFFFFF"/>
        <w:rPr>
          <w:color w:val="000000"/>
          <w:sz w:val="21"/>
          <w:szCs w:val="21"/>
        </w:rPr>
      </w:pPr>
      <w:r>
        <w:rPr>
          <w:color w:val="000000"/>
          <w:sz w:val="21"/>
          <w:szCs w:val="21"/>
        </w:rPr>
        <w:t>ex.myCode= 42</w:t>
      </w:r>
    </w:p>
    <w:p w:rsidR="000046E0" w:rsidRDefault="000046E0" w:rsidP="000046E0">
      <w:pPr>
        <w:pStyle w:val="HTMLPreformatted"/>
        <w:shd w:val="clear" w:color="auto" w:fill="FFFFFF"/>
        <w:rPr>
          <w:color w:val="000000"/>
          <w:sz w:val="21"/>
          <w:szCs w:val="21"/>
        </w:rPr>
      </w:pPr>
      <w:r>
        <w:rPr>
          <w:color w:val="000000"/>
          <w:sz w:val="21"/>
          <w:szCs w:val="21"/>
        </w:rPr>
        <w:t>ex.myType= "O+"</w:t>
      </w:r>
    </w:p>
    <w:p w:rsidR="000046E0" w:rsidRDefault="000046E0" w:rsidP="000046E0">
      <w:pPr>
        <w:pStyle w:val="HTMLPreformatted"/>
        <w:shd w:val="clear" w:color="auto" w:fill="FFFFFF"/>
        <w:rPr>
          <w:color w:val="000000"/>
          <w:sz w:val="21"/>
          <w:szCs w:val="21"/>
        </w:rPr>
      </w:pPr>
      <w:r>
        <w:rPr>
          <w:color w:val="000000"/>
          <w:sz w:val="21"/>
          <w:szCs w:val="21"/>
        </w:rPr>
        <w:t>raise ex</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In this case a handler can make use of the message, as well as the two additional attributes, </w:t>
      </w:r>
      <w:r>
        <w:rPr>
          <w:rStyle w:val="HTMLCode"/>
          <w:color w:val="000000"/>
        </w:rPr>
        <w:t>myCode</w:t>
      </w:r>
      <w:r>
        <w:rPr>
          <w:rFonts w:ascii="Verdana" w:hAnsi="Verdana"/>
          <w:color w:val="000000"/>
          <w:sz w:val="21"/>
          <w:szCs w:val="21"/>
        </w:rPr>
        <w:t> and</w:t>
      </w:r>
      <w:r>
        <w:rPr>
          <w:rStyle w:val="HTMLCode"/>
          <w:color w:val="000000"/>
        </w:rPr>
        <w:t>myType</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Defining Your Own Exception. </w:t>
      </w:r>
      <w:r>
        <w:rPr>
          <w:rFonts w:ascii="Verdana" w:hAnsi="Verdana"/>
          <w:color w:val="000000"/>
          <w:sz w:val="21"/>
          <w:szCs w:val="21"/>
        </w:rPr>
        <w:t>You will rarely have a need to raise a built-in exception. Most often, you will need to define an exception which is unique to your application.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We'll cover this in more detail as part of the object oriented programming features of Python, in </w:t>
      </w:r>
      <w:hyperlink r:id="rId1182" w:tooltip="Chapter 21. Classes" w:history="1">
        <w:r>
          <w:rPr>
            <w:rStyle w:val="Hyperlink"/>
            <w:rFonts w:ascii="Verdana" w:hAnsi="Verdana"/>
            <w:color w:val="000066"/>
            <w:sz w:val="20"/>
            <w:szCs w:val="20"/>
          </w:rPr>
          <w:t>Chapter 21, </w:t>
        </w:r>
        <w:r>
          <w:rPr>
            <w:rStyle w:val="Hyperlink"/>
            <w:rFonts w:ascii="Verdana" w:hAnsi="Verdana"/>
            <w:i/>
            <w:iCs/>
            <w:color w:val="000066"/>
            <w:sz w:val="20"/>
            <w:szCs w:val="20"/>
          </w:rPr>
          <w:t>Classes</w:t>
        </w:r>
        <w:r>
          <w:rPr>
            <w:rStyle w:val="Hyperlink"/>
            <w:rFonts w:ascii="Verdana" w:hAnsi="Verdana"/>
            <w:color w:val="000066"/>
            <w:sz w:val="20"/>
            <w:szCs w:val="20"/>
          </w:rPr>
          <w:t> </w:t>
        </w:r>
      </w:hyperlink>
      <w:r>
        <w:rPr>
          <w:rFonts w:ascii="Verdana" w:hAnsi="Verdana"/>
          <w:color w:val="000000"/>
          <w:sz w:val="21"/>
          <w:szCs w:val="21"/>
        </w:rPr>
        <w:t>. Here's the short version of how to create your own unique exception class.</w:t>
      </w:r>
    </w:p>
    <w:p w:rsidR="000046E0" w:rsidRDefault="000046E0" w:rsidP="000046E0">
      <w:pPr>
        <w:pStyle w:val="HTMLPreformatted"/>
        <w:shd w:val="clear" w:color="auto" w:fill="FFFFFF"/>
        <w:rPr>
          <w:color w:val="000000"/>
          <w:sz w:val="21"/>
          <w:szCs w:val="21"/>
        </w:rPr>
      </w:pPr>
      <w:r>
        <w:rPr>
          <w:color w:val="000000"/>
          <w:sz w:val="21"/>
          <w:szCs w:val="21"/>
        </w:rPr>
        <w:t>class MyError( Exception ): pass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single statement defines a subclass of </w:t>
      </w:r>
      <w:r>
        <w:rPr>
          <w:rStyle w:val="HTMLCode"/>
          <w:color w:val="000000"/>
        </w:rPr>
        <w:t>Exception</w:t>
      </w:r>
      <w:r>
        <w:rPr>
          <w:rFonts w:ascii="Verdana" w:hAnsi="Verdana"/>
          <w:color w:val="000000"/>
          <w:sz w:val="21"/>
          <w:szCs w:val="21"/>
        </w:rPr>
        <w:t> named </w:t>
      </w:r>
      <w:r>
        <w:rPr>
          <w:rStyle w:val="HTMLCode"/>
          <w:color w:val="000000"/>
        </w:rPr>
        <w:t>MyError</w:t>
      </w:r>
      <w:r>
        <w:rPr>
          <w:rFonts w:ascii="Verdana" w:hAnsi="Verdana"/>
          <w:color w:val="000000"/>
          <w:sz w:val="21"/>
          <w:szCs w:val="21"/>
        </w:rPr>
        <w:t>. You can then raise </w:t>
      </w:r>
      <w:r>
        <w:rPr>
          <w:rStyle w:val="HTMLCode"/>
          <w:color w:val="000000"/>
        </w:rPr>
        <w:t>MyError</w:t>
      </w:r>
      <w:r>
        <w:rPr>
          <w:rFonts w:ascii="Verdana" w:hAnsi="Verdana"/>
          <w:color w:val="000000"/>
          <w:sz w:val="21"/>
          <w:szCs w:val="21"/>
        </w:rPr>
        <w:t> in a </w:t>
      </w:r>
      <w:r>
        <w:rPr>
          <w:rStyle w:val="Strong"/>
          <w:rFonts w:ascii="Verdana" w:hAnsi="Verdana"/>
          <w:color w:val="000000"/>
          <w:sz w:val="21"/>
          <w:szCs w:val="21"/>
        </w:rPr>
        <w:t>raise</w:t>
      </w:r>
      <w:r>
        <w:rPr>
          <w:rFonts w:ascii="Verdana" w:hAnsi="Verdana"/>
          <w:color w:val="000000"/>
          <w:sz w:val="21"/>
          <w:szCs w:val="21"/>
        </w:rPr>
        <w:t>statement and check for </w:t>
      </w:r>
      <w:r>
        <w:rPr>
          <w:rStyle w:val="HTMLCode"/>
          <w:color w:val="000000"/>
        </w:rPr>
        <w:t>MyError</w:t>
      </w:r>
      <w:r>
        <w:rPr>
          <w:rFonts w:ascii="Verdana" w:hAnsi="Verdana"/>
          <w:color w:val="000000"/>
          <w:sz w:val="21"/>
          <w:szCs w:val="21"/>
        </w:rPr>
        <w:t> in </w:t>
      </w:r>
      <w:r>
        <w:rPr>
          <w:rStyle w:val="Strong"/>
          <w:rFonts w:ascii="Verdana" w:hAnsi="Verdana"/>
          <w:color w:val="000000"/>
          <w:sz w:val="21"/>
          <w:szCs w:val="21"/>
        </w:rPr>
        <w:t>except</w:t>
      </w:r>
      <w:r>
        <w:rPr>
          <w:rFonts w:ascii="Verdana" w:hAnsi="Verdana"/>
          <w:color w:val="000000"/>
          <w:sz w:val="21"/>
          <w:szCs w:val="21"/>
        </w:rPr>
        <w:t> clauses.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Here's an example of defining a unique exception and raising this exception with an amplifying </w:t>
      </w:r>
      <w:r>
        <w:rPr>
          <w:rStyle w:val="HTMLCode"/>
          <w:color w:val="000000"/>
        </w:rPr>
        <w:t>string</w:t>
      </w:r>
      <w:r>
        <w:rPr>
          <w:rFonts w:ascii="Verdana" w:hAnsi="Verdana"/>
          <w:color w:val="000000"/>
          <w:sz w:val="21"/>
          <w:szCs w:val="21"/>
        </w:rPr>
        <w:t>.</w:t>
      </w:r>
    </w:p>
    <w:p w:rsidR="000046E0" w:rsidRDefault="000046E0" w:rsidP="000046E0">
      <w:pPr>
        <w:pStyle w:val="title"/>
        <w:shd w:val="clear" w:color="auto" w:fill="FFFFFF"/>
        <w:rPr>
          <w:rFonts w:ascii="Verdana" w:hAnsi="Verdana"/>
          <w:color w:val="000000"/>
          <w:sz w:val="21"/>
          <w:szCs w:val="21"/>
        </w:rPr>
      </w:pPr>
      <w:bookmarkStart w:id="212" w:name="d0e23978"/>
      <w:bookmarkEnd w:id="212"/>
      <w:r>
        <w:rPr>
          <w:rFonts w:ascii="Verdana" w:hAnsi="Verdana"/>
          <w:b/>
          <w:bCs/>
          <w:color w:val="000000"/>
          <w:sz w:val="21"/>
          <w:szCs w:val="21"/>
        </w:rPr>
        <w:t>Example 17.3. quadratic.py</w:t>
      </w:r>
    </w:p>
    <w:p w:rsidR="000046E0" w:rsidRDefault="000046E0" w:rsidP="000046E0">
      <w:pPr>
        <w:pStyle w:val="HTMLPreformatted"/>
        <w:shd w:val="clear" w:color="auto" w:fill="FFFFFF"/>
        <w:rPr>
          <w:color w:val="000000"/>
        </w:rPr>
      </w:pPr>
      <w:r>
        <w:rPr>
          <w:color w:val="000000"/>
        </w:rPr>
        <w:t>import math</w:t>
      </w:r>
    </w:p>
    <w:p w:rsidR="000046E0" w:rsidRDefault="000046E0" w:rsidP="000046E0">
      <w:pPr>
        <w:pStyle w:val="HTMLPreformatted"/>
        <w:shd w:val="clear" w:color="auto" w:fill="FFFFFF"/>
        <w:rPr>
          <w:color w:val="000000"/>
        </w:rPr>
      </w:pPr>
      <w:r>
        <w:rPr>
          <w:color w:val="000000"/>
        </w:rPr>
        <w:lastRenderedPageBreak/>
        <w:t>class QuadError( Exception ): pass</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color w:val="000000"/>
        </w:rPr>
        <w:t>def quad(a,b,c):</w:t>
      </w:r>
    </w:p>
    <w:p w:rsidR="000046E0" w:rsidRDefault="000046E0" w:rsidP="000046E0">
      <w:pPr>
        <w:pStyle w:val="HTMLPreformatted"/>
        <w:shd w:val="clear" w:color="auto" w:fill="FFFFFF"/>
        <w:rPr>
          <w:color w:val="000000"/>
        </w:rPr>
      </w:pPr>
      <w:r>
        <w:rPr>
          <w:color w:val="000000"/>
        </w:rPr>
        <w:t xml:space="preserve">    if a == 0:</w:t>
      </w:r>
    </w:p>
    <w:p w:rsidR="000046E0" w:rsidRDefault="000046E0" w:rsidP="000046E0">
      <w:pPr>
        <w:pStyle w:val="HTMLPreformatted"/>
        <w:shd w:val="clear" w:color="auto" w:fill="FFFFFF"/>
        <w:rPr>
          <w:color w:val="000000"/>
        </w:rPr>
      </w:pPr>
      <w:r>
        <w:rPr>
          <w:color w:val="000000"/>
        </w:rPr>
        <w:t xml:space="preserve">        ex= QuadError( "Not Quadratic" )</w:t>
      </w:r>
    </w:p>
    <w:p w:rsidR="000046E0" w:rsidRDefault="000046E0" w:rsidP="000046E0">
      <w:pPr>
        <w:pStyle w:val="HTMLPreformatted"/>
        <w:shd w:val="clear" w:color="auto" w:fill="FFFFFF"/>
        <w:rPr>
          <w:color w:val="000000"/>
        </w:rPr>
      </w:pPr>
      <w:r>
        <w:rPr>
          <w:color w:val="000000"/>
        </w:rPr>
        <w:t xml:space="preserve">        ex.coef= ( a, b, c )</w:t>
      </w:r>
    </w:p>
    <w:p w:rsidR="000046E0" w:rsidRDefault="000046E0" w:rsidP="000046E0">
      <w:pPr>
        <w:pStyle w:val="HTMLPreformatted"/>
        <w:shd w:val="clear" w:color="auto" w:fill="FFFFFF"/>
        <w:rPr>
          <w:color w:val="000000"/>
        </w:rPr>
      </w:pPr>
      <w:r>
        <w:rPr>
          <w:color w:val="000000"/>
        </w:rPr>
        <w:t xml:space="preserve">        raise ex</w:t>
      </w:r>
    </w:p>
    <w:p w:rsidR="000046E0" w:rsidRDefault="000046E0" w:rsidP="000046E0">
      <w:pPr>
        <w:pStyle w:val="HTMLPreformatted"/>
        <w:shd w:val="clear" w:color="auto" w:fill="FFFFFF"/>
        <w:rPr>
          <w:color w:val="000000"/>
        </w:rPr>
      </w:pPr>
      <w:r>
        <w:rPr>
          <w:color w:val="000000"/>
        </w:rPr>
        <w:t xml:space="preserve">    if b*b-4*a*c &lt; 0:</w:t>
      </w:r>
    </w:p>
    <w:p w:rsidR="000046E0" w:rsidRDefault="000046E0" w:rsidP="000046E0">
      <w:pPr>
        <w:pStyle w:val="HTMLPreformatted"/>
        <w:shd w:val="clear" w:color="auto" w:fill="FFFFFF"/>
        <w:rPr>
          <w:color w:val="000000"/>
        </w:rPr>
      </w:pPr>
      <w:r>
        <w:rPr>
          <w:color w:val="000000"/>
        </w:rPr>
        <w:t xml:space="preserve">        ex= QuadError( "No Real Roots" )</w:t>
      </w:r>
    </w:p>
    <w:p w:rsidR="000046E0" w:rsidRDefault="000046E0" w:rsidP="000046E0">
      <w:pPr>
        <w:pStyle w:val="HTMLPreformatted"/>
        <w:shd w:val="clear" w:color="auto" w:fill="FFFFFF"/>
        <w:rPr>
          <w:color w:val="000000"/>
        </w:rPr>
      </w:pPr>
      <w:r>
        <w:rPr>
          <w:color w:val="000000"/>
        </w:rPr>
        <w:t xml:space="preserve">        ex.coef= ( a, b, c )</w:t>
      </w:r>
    </w:p>
    <w:p w:rsidR="000046E0" w:rsidRDefault="000046E0" w:rsidP="000046E0">
      <w:pPr>
        <w:pStyle w:val="HTMLPreformatted"/>
        <w:shd w:val="clear" w:color="auto" w:fill="FFFFFF"/>
        <w:rPr>
          <w:color w:val="000000"/>
        </w:rPr>
      </w:pPr>
      <w:r>
        <w:rPr>
          <w:color w:val="000000"/>
        </w:rPr>
        <w:t xml:space="preserve">        raise ex</w:t>
      </w:r>
    </w:p>
    <w:p w:rsidR="000046E0" w:rsidRDefault="000046E0" w:rsidP="000046E0">
      <w:pPr>
        <w:pStyle w:val="HTMLPreformatted"/>
        <w:shd w:val="clear" w:color="auto" w:fill="FFFFFF"/>
        <w:rPr>
          <w:color w:val="000000"/>
        </w:rPr>
      </w:pPr>
      <w:r>
        <w:rPr>
          <w:color w:val="000000"/>
        </w:rPr>
        <w:t xml:space="preserve">    x1= (-b+math.sqrt(b*b-4*a*c))/(2*a)</w:t>
      </w:r>
    </w:p>
    <w:p w:rsidR="000046E0" w:rsidRDefault="000046E0" w:rsidP="000046E0">
      <w:pPr>
        <w:pStyle w:val="HTMLPreformatted"/>
        <w:shd w:val="clear" w:color="auto" w:fill="FFFFFF"/>
        <w:rPr>
          <w:color w:val="000000"/>
        </w:rPr>
      </w:pPr>
      <w:r>
        <w:rPr>
          <w:color w:val="000000"/>
        </w:rPr>
        <w:t xml:space="preserve">    x2= (-b-math.sqrt(b*b-4*a*c))/(2*a)</w:t>
      </w:r>
    </w:p>
    <w:p w:rsidR="000046E0" w:rsidRDefault="000046E0" w:rsidP="000046E0">
      <w:pPr>
        <w:pStyle w:val="HTMLPreformatted"/>
        <w:shd w:val="clear" w:color="auto" w:fill="FFFFFF"/>
        <w:rPr>
          <w:color w:val="000000"/>
        </w:rPr>
      </w:pPr>
      <w:r>
        <w:rPr>
          <w:color w:val="000000"/>
        </w:rPr>
        <w:t xml:space="preserve">    return (x1,x2)</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An application that used this function might do something like the following.</w:t>
      </w:r>
    </w:p>
    <w:p w:rsidR="000046E0" w:rsidRDefault="000046E0" w:rsidP="000046E0">
      <w:pPr>
        <w:pStyle w:val="HTMLPreformatted"/>
        <w:shd w:val="clear" w:color="auto" w:fill="FFFFFF"/>
        <w:rPr>
          <w:color w:val="000000"/>
        </w:rPr>
      </w:pPr>
      <w:r>
        <w:rPr>
          <w:color w:val="000000"/>
        </w:rPr>
        <w:t>def quadReport( a, b, c ):</w:t>
      </w:r>
    </w:p>
    <w:p w:rsidR="000046E0" w:rsidRDefault="000046E0" w:rsidP="000046E0">
      <w:pPr>
        <w:pStyle w:val="HTMLPreformatted"/>
        <w:shd w:val="clear" w:color="auto" w:fill="FFFFFF"/>
        <w:rPr>
          <w:color w:val="000000"/>
        </w:rPr>
      </w:pPr>
      <w:r>
        <w:rPr>
          <w:color w:val="000000"/>
        </w:rPr>
        <w:t xml:space="preserve">    try:</w:t>
      </w:r>
    </w:p>
    <w:p w:rsidR="000046E0" w:rsidRDefault="000046E0" w:rsidP="000046E0">
      <w:pPr>
        <w:pStyle w:val="HTMLPreformatted"/>
        <w:shd w:val="clear" w:color="auto" w:fill="FFFFFF"/>
        <w:rPr>
          <w:color w:val="000000"/>
        </w:rPr>
      </w:pPr>
      <w:r>
        <w:rPr>
          <w:color w:val="000000"/>
        </w:rPr>
        <w:t xml:space="preserve">        x1, x2 = quad( a, b, c )</w:t>
      </w:r>
    </w:p>
    <w:p w:rsidR="000046E0" w:rsidRDefault="000046E0" w:rsidP="000046E0">
      <w:pPr>
        <w:pStyle w:val="HTMLPreformatted"/>
        <w:shd w:val="clear" w:color="auto" w:fill="FFFFFF"/>
        <w:rPr>
          <w:color w:val="000000"/>
        </w:rPr>
      </w:pPr>
      <w:r>
        <w:rPr>
          <w:color w:val="000000"/>
        </w:rPr>
        <w:t xml:space="preserve">        print "Roots are", x1, x2</w:t>
      </w:r>
    </w:p>
    <w:p w:rsidR="000046E0" w:rsidRDefault="000046E0" w:rsidP="000046E0">
      <w:pPr>
        <w:pStyle w:val="HTMLPreformatted"/>
        <w:shd w:val="clear" w:color="auto" w:fill="FFFFFF"/>
        <w:rPr>
          <w:color w:val="000000"/>
        </w:rPr>
      </w:pPr>
      <w:r>
        <w:rPr>
          <w:color w:val="000000"/>
        </w:rPr>
        <w:t xml:space="preserve">    except QuadError, ex:</w:t>
      </w:r>
    </w:p>
    <w:p w:rsidR="000046E0" w:rsidRDefault="000046E0" w:rsidP="000046E0">
      <w:pPr>
        <w:pStyle w:val="HTMLPreformatted"/>
        <w:shd w:val="clear" w:color="auto" w:fill="FFFFFF"/>
        <w:rPr>
          <w:color w:val="000000"/>
        </w:rPr>
      </w:pPr>
      <w:r>
        <w:rPr>
          <w:color w:val="000000"/>
        </w:rPr>
        <w:t xml:space="preserve">        print ex, ex.coef</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Additional </w:t>
      </w:r>
      <w:r>
        <w:rPr>
          <w:rStyle w:val="Strong"/>
          <w:rFonts w:ascii="Verdana" w:hAnsi="Verdana"/>
          <w:color w:val="000000"/>
          <w:sz w:val="21"/>
          <w:szCs w:val="21"/>
        </w:rPr>
        <w:t>raise</w:t>
      </w:r>
      <w:r>
        <w:rPr>
          <w:rFonts w:ascii="Verdana" w:hAnsi="Verdana"/>
          <w:b/>
          <w:bCs/>
          <w:color w:val="000000"/>
          <w:sz w:val="21"/>
          <w:szCs w:val="21"/>
        </w:rPr>
        <w:t> Statements. </w:t>
      </w:r>
      <w:r>
        <w:rPr>
          <w:rFonts w:ascii="Verdana" w:hAnsi="Verdana"/>
          <w:color w:val="000000"/>
          <w:sz w:val="21"/>
          <w:szCs w:val="21"/>
        </w:rPr>
        <w:t>Exceptions can be raised anywhere, including in an </w:t>
      </w:r>
      <w:r>
        <w:rPr>
          <w:rStyle w:val="Strong"/>
          <w:rFonts w:ascii="Verdana" w:hAnsi="Verdana"/>
          <w:color w:val="000000"/>
          <w:sz w:val="21"/>
          <w:szCs w:val="21"/>
        </w:rPr>
        <w:t>except</w:t>
      </w:r>
      <w:r>
        <w:rPr>
          <w:rFonts w:ascii="Verdana" w:hAnsi="Verdana"/>
          <w:color w:val="000000"/>
          <w:sz w:val="21"/>
          <w:szCs w:val="21"/>
        </w:rPr>
        <w:t> clause of a </w:t>
      </w:r>
      <w:r>
        <w:rPr>
          <w:rStyle w:val="Strong"/>
          <w:rFonts w:ascii="Verdana" w:hAnsi="Verdana"/>
          <w:color w:val="000000"/>
          <w:sz w:val="21"/>
          <w:szCs w:val="21"/>
        </w:rPr>
        <w:t>try</w:t>
      </w:r>
      <w:r>
        <w:rPr>
          <w:rFonts w:ascii="Verdana" w:hAnsi="Verdana"/>
          <w:color w:val="000000"/>
          <w:sz w:val="21"/>
          <w:szCs w:val="21"/>
        </w:rPr>
        <w:t>statement. We'll look at two examples of re-raising an exception.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 can use the simple </w:t>
      </w:r>
      <w:r>
        <w:rPr>
          <w:rStyle w:val="Strong"/>
          <w:rFonts w:ascii="Verdana" w:hAnsi="Verdana"/>
          <w:color w:val="000000"/>
          <w:sz w:val="21"/>
          <w:szCs w:val="21"/>
        </w:rPr>
        <w:t>raise</w:t>
      </w:r>
      <w:r>
        <w:rPr>
          <w:rFonts w:ascii="Verdana" w:hAnsi="Verdana"/>
          <w:color w:val="000000"/>
          <w:sz w:val="21"/>
          <w:szCs w:val="21"/>
        </w:rPr>
        <w:t> statement in an </w:t>
      </w:r>
      <w:r>
        <w:rPr>
          <w:rStyle w:val="Strong"/>
          <w:rFonts w:ascii="Verdana" w:hAnsi="Verdana"/>
          <w:color w:val="000000"/>
          <w:sz w:val="21"/>
          <w:szCs w:val="21"/>
        </w:rPr>
        <w:t>except</w:t>
      </w:r>
      <w:r>
        <w:rPr>
          <w:rFonts w:ascii="Verdana" w:hAnsi="Verdana"/>
          <w:color w:val="000000"/>
          <w:sz w:val="21"/>
          <w:szCs w:val="21"/>
        </w:rPr>
        <w:t> clause. This re-raises the original exception. We can use this to do standardized error handling. For example, we might write an error message to a log file, or we might have a standardized exception clean-up process.</w:t>
      </w:r>
    </w:p>
    <w:p w:rsidR="000046E0" w:rsidRDefault="000046E0" w:rsidP="000046E0">
      <w:pPr>
        <w:pStyle w:val="HTMLPreformatted"/>
        <w:shd w:val="clear" w:color="auto" w:fill="FFFFFF"/>
        <w:rPr>
          <w:color w:val="000000"/>
          <w:sz w:val="21"/>
          <w:szCs w:val="21"/>
        </w:rPr>
      </w:pPr>
      <w:r>
        <w:rPr>
          <w:color w:val="000000"/>
          <w:sz w:val="21"/>
          <w:szCs w:val="21"/>
        </w:rPr>
        <w:t>try:</w:t>
      </w:r>
    </w:p>
    <w:p w:rsidR="000046E0" w:rsidRDefault="000046E0" w:rsidP="000046E0">
      <w:pPr>
        <w:pStyle w:val="HTMLPreformatted"/>
        <w:shd w:val="clear" w:color="auto" w:fill="FFFFFF"/>
        <w:rPr>
          <w:rStyle w:val="Emphasis0"/>
          <w:color w:val="000000"/>
          <w:sz w:val="21"/>
          <w:szCs w:val="21"/>
        </w:rPr>
      </w:pPr>
      <w:r>
        <w:rPr>
          <w:color w:val="000000"/>
          <w:sz w:val="21"/>
          <w:szCs w:val="21"/>
        </w:rPr>
        <w:t xml:space="preserve">    </w:t>
      </w:r>
    </w:p>
    <w:p w:rsidR="000046E0" w:rsidRDefault="000046E0" w:rsidP="000046E0">
      <w:pPr>
        <w:pStyle w:val="HTMLPreformatted"/>
        <w:shd w:val="clear" w:color="auto" w:fill="FFFFFF"/>
        <w:rPr>
          <w:rStyle w:val="Emphasis0"/>
          <w:color w:val="000000"/>
          <w:sz w:val="21"/>
          <w:szCs w:val="21"/>
        </w:rPr>
      </w:pPr>
      <w:r>
        <w:rPr>
          <w:rStyle w:val="lineannotation"/>
          <w:i/>
          <w:iCs/>
          <w:color w:val="000000"/>
          <w:sz w:val="21"/>
          <w:szCs w:val="21"/>
        </w:rPr>
        <w:t>attempt something risky</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color w:val="000000"/>
          <w:sz w:val="21"/>
          <w:szCs w:val="21"/>
        </w:rPr>
        <w:t>except Exception, ex:</w:t>
      </w:r>
    </w:p>
    <w:p w:rsidR="000046E0" w:rsidRDefault="000046E0" w:rsidP="000046E0">
      <w:pPr>
        <w:pStyle w:val="HTMLPreformatted"/>
        <w:shd w:val="clear" w:color="auto" w:fill="FFFFFF"/>
        <w:rPr>
          <w:color w:val="000000"/>
          <w:sz w:val="21"/>
          <w:szCs w:val="21"/>
        </w:rPr>
      </w:pPr>
      <w:r>
        <w:rPr>
          <w:color w:val="000000"/>
          <w:sz w:val="21"/>
          <w:szCs w:val="21"/>
        </w:rPr>
        <w:t xml:space="preserve">    log_the_error( ex )</w:t>
      </w:r>
    </w:p>
    <w:p w:rsidR="000046E0" w:rsidRDefault="000046E0" w:rsidP="000046E0">
      <w:pPr>
        <w:pStyle w:val="HTMLPreformatted"/>
        <w:shd w:val="clear" w:color="auto" w:fill="FFFFFF"/>
        <w:rPr>
          <w:color w:val="000000"/>
          <w:sz w:val="21"/>
          <w:szCs w:val="21"/>
        </w:rPr>
      </w:pPr>
      <w:r>
        <w:rPr>
          <w:color w:val="000000"/>
          <w:sz w:val="21"/>
          <w:szCs w:val="21"/>
        </w:rPr>
        <w:t xml:space="preserve">    raise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shows how we might write the exception to a standard log in the function </w:t>
      </w:r>
      <w:r>
        <w:rPr>
          <w:rStyle w:val="HTMLCode"/>
          <w:color w:val="000000"/>
        </w:rPr>
        <w:t>log_the_error</w:t>
      </w:r>
      <w:r>
        <w:rPr>
          <w:rFonts w:ascii="Verdana" w:hAnsi="Verdana"/>
          <w:color w:val="000000"/>
          <w:sz w:val="21"/>
          <w:szCs w:val="21"/>
        </w:rPr>
        <w:t> and then re-raise the original exception again. This allows the overall application to choose whether to stop running gracefully or handle the exception.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other common technique is to transform Python errors into our application's unique errors. Here's an example that logs an error and transforms the built-in </w:t>
      </w:r>
      <w:r>
        <w:rPr>
          <w:rStyle w:val="HTMLCode"/>
          <w:color w:val="000000"/>
        </w:rPr>
        <w:t>FloatingPointError</w:t>
      </w:r>
      <w:r>
        <w:rPr>
          <w:rFonts w:ascii="Verdana" w:hAnsi="Verdana"/>
          <w:color w:val="000000"/>
          <w:sz w:val="21"/>
          <w:szCs w:val="21"/>
        </w:rPr>
        <w:t> into our application-specific error,</w:t>
      </w:r>
      <w:r>
        <w:rPr>
          <w:rStyle w:val="HTMLCode"/>
          <w:color w:val="000000"/>
        </w:rPr>
        <w:t>MyError</w:t>
      </w:r>
      <w:r>
        <w:rPr>
          <w:rFonts w:ascii="Verdana" w:hAnsi="Verdana"/>
          <w:color w:val="000000"/>
          <w:sz w:val="21"/>
          <w:szCs w:val="21"/>
        </w:rPr>
        <w:t>.</w:t>
      </w:r>
    </w:p>
    <w:p w:rsidR="000046E0" w:rsidRDefault="000046E0" w:rsidP="000046E0">
      <w:pPr>
        <w:pStyle w:val="HTMLPreformatted"/>
        <w:shd w:val="clear" w:color="auto" w:fill="FFFFFF"/>
        <w:rPr>
          <w:color w:val="000000"/>
          <w:sz w:val="21"/>
          <w:szCs w:val="21"/>
        </w:rPr>
      </w:pPr>
      <w:r>
        <w:rPr>
          <w:color w:val="000000"/>
          <w:sz w:val="21"/>
          <w:szCs w:val="21"/>
        </w:rPr>
        <w:t>class MyError( Exception ): pass</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color w:val="000000"/>
          <w:sz w:val="21"/>
          <w:szCs w:val="21"/>
        </w:rPr>
        <w:lastRenderedPageBreak/>
        <w:t>try:</w:t>
      </w:r>
    </w:p>
    <w:p w:rsidR="000046E0" w:rsidRDefault="000046E0" w:rsidP="000046E0">
      <w:pPr>
        <w:pStyle w:val="HTMLPreformatted"/>
        <w:shd w:val="clear" w:color="auto" w:fill="FFFFFF"/>
        <w:rPr>
          <w:rStyle w:val="Emphasis0"/>
          <w:color w:val="000000"/>
          <w:sz w:val="21"/>
          <w:szCs w:val="21"/>
        </w:rPr>
      </w:pPr>
      <w:r>
        <w:rPr>
          <w:color w:val="000000"/>
          <w:sz w:val="21"/>
          <w:szCs w:val="21"/>
        </w:rPr>
        <w:t xml:space="preserve">    </w:t>
      </w:r>
    </w:p>
    <w:p w:rsidR="000046E0" w:rsidRDefault="000046E0" w:rsidP="000046E0">
      <w:pPr>
        <w:pStyle w:val="HTMLPreformatted"/>
        <w:shd w:val="clear" w:color="auto" w:fill="FFFFFF"/>
        <w:rPr>
          <w:rStyle w:val="Emphasis0"/>
          <w:color w:val="000000"/>
          <w:sz w:val="21"/>
          <w:szCs w:val="21"/>
        </w:rPr>
      </w:pPr>
      <w:r>
        <w:rPr>
          <w:rStyle w:val="lineannotation"/>
          <w:i/>
          <w:iCs/>
          <w:color w:val="000000"/>
          <w:sz w:val="21"/>
          <w:szCs w:val="21"/>
        </w:rPr>
        <w:t>attempt something risky</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color w:val="000000"/>
          <w:sz w:val="21"/>
          <w:szCs w:val="21"/>
        </w:rPr>
        <w:t>except FloatingPointError, e:</w:t>
      </w:r>
    </w:p>
    <w:p w:rsidR="000046E0" w:rsidRDefault="000046E0" w:rsidP="000046E0">
      <w:pPr>
        <w:pStyle w:val="HTMLPreformatted"/>
        <w:shd w:val="clear" w:color="auto" w:fill="FFFFFF"/>
        <w:rPr>
          <w:rStyle w:val="Emphasis0"/>
          <w:color w:val="000000"/>
          <w:sz w:val="21"/>
          <w:szCs w:val="21"/>
        </w:rPr>
      </w:pPr>
      <w:r>
        <w:rPr>
          <w:color w:val="000000"/>
          <w:sz w:val="21"/>
          <w:szCs w:val="21"/>
        </w:rPr>
        <w:t xml:space="preserve">    </w:t>
      </w:r>
    </w:p>
    <w:p w:rsidR="000046E0" w:rsidRDefault="000046E0" w:rsidP="000046E0">
      <w:pPr>
        <w:pStyle w:val="HTMLPreformatted"/>
        <w:shd w:val="clear" w:color="auto" w:fill="FFFFFF"/>
        <w:rPr>
          <w:rStyle w:val="Emphasis0"/>
          <w:color w:val="000000"/>
          <w:sz w:val="21"/>
          <w:szCs w:val="21"/>
        </w:rPr>
      </w:pPr>
      <w:r>
        <w:rPr>
          <w:rStyle w:val="lineannotation"/>
          <w:i/>
          <w:iCs/>
          <w:color w:val="000000"/>
          <w:sz w:val="21"/>
          <w:szCs w:val="21"/>
        </w:rPr>
        <w:t>do something locally, perhaps to clean up</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color w:val="000000"/>
          <w:sz w:val="21"/>
          <w:szCs w:val="21"/>
        </w:rPr>
        <w:t xml:space="preserve">    raise MyError("something risky failed: %s" % ( e, )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allows us to have more consistent error messages, or to hide implementation details.</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An Exceptional Example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following example uses a uniquely named exception to indicate that the user wishes to quit rather than supply input. We'll define our own exception, and define function which rewrites a built-in exception to be our own exception.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We'll define a function, </w:t>
      </w:r>
      <w:r>
        <w:rPr>
          <w:rStyle w:val="HTMLCode"/>
          <w:color w:val="000000"/>
        </w:rPr>
        <w:t>ckyorn</w:t>
      </w:r>
      <w:r>
        <w:rPr>
          <w:rFonts w:ascii="Verdana" w:hAnsi="Verdana"/>
          <w:color w:val="000000"/>
          <w:sz w:val="21"/>
          <w:szCs w:val="21"/>
        </w:rPr>
        <w:t>, which does a “</w:t>
      </w:r>
      <w:r>
        <w:rPr>
          <w:rStyle w:val="quote"/>
          <w:rFonts w:ascii="Verdana" w:hAnsi="Verdana"/>
          <w:color w:val="000000"/>
          <w:sz w:val="21"/>
          <w:szCs w:val="21"/>
        </w:rPr>
        <w:t>Check for Y or N</w:t>
      </w:r>
      <w:r>
        <w:rPr>
          <w:rFonts w:ascii="Verdana" w:hAnsi="Verdana"/>
          <w:color w:val="000000"/>
          <w:sz w:val="21"/>
          <w:szCs w:val="21"/>
        </w:rPr>
        <w:t>”. This function has two parameters, </w:t>
      </w:r>
      <w:r>
        <w:rPr>
          <w:rStyle w:val="HTMLCode"/>
          <w:color w:val="000000"/>
        </w:rPr>
        <w:t>prompt</w:t>
      </w:r>
      <w:r>
        <w:rPr>
          <w:rFonts w:ascii="Verdana" w:hAnsi="Verdana"/>
          <w:color w:val="000000"/>
          <w:sz w:val="21"/>
          <w:szCs w:val="21"/>
        </w:rPr>
        <w:t>and </w:t>
      </w:r>
      <w:r>
        <w:rPr>
          <w:rStyle w:val="HTMLCode"/>
          <w:color w:val="000000"/>
        </w:rPr>
        <w:t>help</w:t>
      </w:r>
      <w:r>
        <w:rPr>
          <w:rFonts w:ascii="Verdana" w:hAnsi="Verdana"/>
          <w:color w:val="000000"/>
          <w:sz w:val="21"/>
          <w:szCs w:val="21"/>
        </w:rPr>
        <w:t>, that are used to prompt the user and print help if the user requests it. In this case, the return value is always a "Y" or "N". A request for help ("?") is handled automatically. A request to quit is treated as an exception, and leaves the normal execution flow. This function will accept "Q" or end-of-file (usually Control- </w:t>
      </w:r>
      <w:r>
        <w:rPr>
          <w:rStyle w:val="Strong"/>
          <w:rFonts w:ascii="Verdana" w:hAnsi="Verdana"/>
          <w:color w:val="000000"/>
          <w:sz w:val="21"/>
          <w:szCs w:val="21"/>
        </w:rPr>
        <w:t>D</w:t>
      </w:r>
      <w:r>
        <w:rPr>
          <w:rFonts w:ascii="Verdana" w:hAnsi="Verdana"/>
          <w:color w:val="000000"/>
          <w:sz w:val="21"/>
          <w:szCs w:val="21"/>
        </w:rPr>
        <w:t> , but also Control- </w:t>
      </w:r>
      <w:r>
        <w:rPr>
          <w:rStyle w:val="Strong"/>
          <w:rFonts w:ascii="Verdana" w:hAnsi="Verdana"/>
          <w:color w:val="000000"/>
          <w:sz w:val="21"/>
          <w:szCs w:val="21"/>
        </w:rPr>
        <w:t>Z</w:t>
      </w:r>
      <w:r>
        <w:rPr>
          <w:rFonts w:ascii="Verdana" w:hAnsi="Verdana"/>
          <w:color w:val="000000"/>
          <w:sz w:val="21"/>
          <w:szCs w:val="21"/>
        </w:rPr>
        <w:t> on Windows) as the quit signal.</w:t>
      </w:r>
    </w:p>
    <w:p w:rsidR="000046E0" w:rsidRDefault="000046E0" w:rsidP="000046E0">
      <w:pPr>
        <w:pStyle w:val="title"/>
        <w:shd w:val="clear" w:color="auto" w:fill="FFFFFF"/>
        <w:rPr>
          <w:rFonts w:ascii="Verdana" w:hAnsi="Verdana"/>
          <w:color w:val="000000"/>
          <w:sz w:val="21"/>
          <w:szCs w:val="21"/>
        </w:rPr>
      </w:pPr>
      <w:bookmarkStart w:id="213" w:name="d0e24062"/>
      <w:bookmarkEnd w:id="213"/>
      <w:r>
        <w:rPr>
          <w:rFonts w:ascii="Verdana" w:hAnsi="Verdana"/>
          <w:b/>
          <w:bCs/>
          <w:color w:val="000000"/>
          <w:sz w:val="21"/>
          <w:szCs w:val="21"/>
        </w:rPr>
        <w:t>Example 17.4. interaction.py</w:t>
      </w:r>
    </w:p>
    <w:p w:rsidR="000046E0" w:rsidRDefault="000046E0" w:rsidP="000046E0">
      <w:pPr>
        <w:pStyle w:val="HTMLPreformatted"/>
        <w:shd w:val="clear" w:color="auto" w:fill="FFFFFF"/>
        <w:rPr>
          <w:color w:val="000000"/>
        </w:rPr>
      </w:pPr>
      <w:r>
        <w:rPr>
          <w:color w:val="000000"/>
        </w:rPr>
        <w:t>class UserQuit( Exception ): pass</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color w:val="000000"/>
        </w:rPr>
        <w:t>def ckyorn( prompt, help="" ):</w:t>
      </w:r>
    </w:p>
    <w:p w:rsidR="000046E0" w:rsidRDefault="000046E0" w:rsidP="000046E0">
      <w:pPr>
        <w:pStyle w:val="HTMLPreformatted"/>
        <w:shd w:val="clear" w:color="auto" w:fill="FFFFFF"/>
        <w:rPr>
          <w:color w:val="000000"/>
        </w:rPr>
      </w:pPr>
      <w:r>
        <w:rPr>
          <w:color w:val="000000"/>
        </w:rPr>
        <w:t xml:space="preserve">    ok= 0</w:t>
      </w:r>
    </w:p>
    <w:p w:rsidR="000046E0" w:rsidRDefault="000046E0" w:rsidP="000046E0">
      <w:pPr>
        <w:pStyle w:val="HTMLPreformatted"/>
        <w:shd w:val="clear" w:color="auto" w:fill="FFFFFF"/>
        <w:rPr>
          <w:color w:val="000000"/>
        </w:rPr>
      </w:pPr>
      <w:r>
        <w:rPr>
          <w:color w:val="000000"/>
        </w:rPr>
        <w:t xml:space="preserve">    while not ok:</w:t>
      </w:r>
    </w:p>
    <w:p w:rsidR="000046E0" w:rsidRDefault="000046E0" w:rsidP="000046E0">
      <w:pPr>
        <w:pStyle w:val="HTMLPreformatted"/>
        <w:shd w:val="clear" w:color="auto" w:fill="FFFFFF"/>
        <w:rPr>
          <w:color w:val="000000"/>
        </w:rPr>
      </w:pPr>
      <w:r>
        <w:rPr>
          <w:color w:val="000000"/>
        </w:rPr>
        <w:t xml:space="preserve">        try:</w:t>
      </w:r>
    </w:p>
    <w:p w:rsidR="000046E0" w:rsidRDefault="000046E0" w:rsidP="000046E0">
      <w:pPr>
        <w:pStyle w:val="HTMLPreformatted"/>
        <w:shd w:val="clear" w:color="auto" w:fill="FFFFFF"/>
        <w:rPr>
          <w:color w:val="000000"/>
        </w:rPr>
      </w:pPr>
      <w:r>
        <w:rPr>
          <w:color w:val="000000"/>
        </w:rPr>
        <w:t xml:space="preserve">            a=raw_input( prompt + " [y,n,q,?]: " )</w:t>
      </w:r>
    </w:p>
    <w:p w:rsidR="000046E0" w:rsidRDefault="000046E0" w:rsidP="000046E0">
      <w:pPr>
        <w:pStyle w:val="HTMLPreformatted"/>
        <w:shd w:val="clear" w:color="auto" w:fill="FFFFFF"/>
        <w:rPr>
          <w:color w:val="000000"/>
        </w:rPr>
      </w:pPr>
      <w:r>
        <w:rPr>
          <w:color w:val="000000"/>
        </w:rPr>
        <w:t xml:space="preserve">        except EOFError:</w:t>
      </w:r>
    </w:p>
    <w:p w:rsidR="000046E0" w:rsidRDefault="000046E0" w:rsidP="000046E0">
      <w:pPr>
        <w:pStyle w:val="HTMLPreformatted"/>
        <w:shd w:val="clear" w:color="auto" w:fill="FFFFFF"/>
        <w:rPr>
          <w:color w:val="000000"/>
        </w:rPr>
      </w:pPr>
      <w:r>
        <w:rPr>
          <w:color w:val="000000"/>
        </w:rPr>
        <w:t xml:space="preserve">            raise UserQuit</w:t>
      </w:r>
    </w:p>
    <w:p w:rsidR="000046E0" w:rsidRDefault="000046E0" w:rsidP="000046E0">
      <w:pPr>
        <w:pStyle w:val="HTMLPreformatted"/>
        <w:shd w:val="clear" w:color="auto" w:fill="FFFFFF"/>
        <w:rPr>
          <w:color w:val="000000"/>
        </w:rPr>
      </w:pPr>
      <w:r>
        <w:rPr>
          <w:color w:val="000000"/>
        </w:rPr>
        <w:t xml:space="preserve">        if a.upper() in [ 'Y', 'N', 'YES', 'NO' ]: ok= 1</w:t>
      </w:r>
    </w:p>
    <w:p w:rsidR="000046E0" w:rsidRDefault="000046E0" w:rsidP="000046E0">
      <w:pPr>
        <w:pStyle w:val="HTMLPreformatted"/>
        <w:shd w:val="clear" w:color="auto" w:fill="FFFFFF"/>
        <w:rPr>
          <w:color w:val="000000"/>
        </w:rPr>
      </w:pPr>
      <w:r>
        <w:rPr>
          <w:color w:val="000000"/>
        </w:rPr>
        <w:t xml:space="preserve">        if a.upper() in [ 'Q', 'QUIT' ]:</w:t>
      </w:r>
    </w:p>
    <w:p w:rsidR="000046E0" w:rsidRDefault="000046E0" w:rsidP="000046E0">
      <w:pPr>
        <w:pStyle w:val="HTMLPreformatted"/>
        <w:shd w:val="clear" w:color="auto" w:fill="FFFFFF"/>
        <w:rPr>
          <w:color w:val="000000"/>
        </w:rPr>
      </w:pPr>
      <w:r>
        <w:rPr>
          <w:color w:val="000000"/>
        </w:rPr>
        <w:t xml:space="preserve">            raise UserQuit</w:t>
      </w:r>
    </w:p>
    <w:p w:rsidR="000046E0" w:rsidRDefault="000046E0" w:rsidP="000046E0">
      <w:pPr>
        <w:pStyle w:val="HTMLPreformatted"/>
        <w:shd w:val="clear" w:color="auto" w:fill="FFFFFF"/>
        <w:rPr>
          <w:color w:val="000000"/>
        </w:rPr>
      </w:pPr>
      <w:r>
        <w:rPr>
          <w:color w:val="000000"/>
        </w:rPr>
        <w:t xml:space="preserve">        if a.upper() in [ '?' ]:</w:t>
      </w:r>
    </w:p>
    <w:p w:rsidR="000046E0" w:rsidRDefault="000046E0" w:rsidP="000046E0">
      <w:pPr>
        <w:pStyle w:val="HTMLPreformatted"/>
        <w:shd w:val="clear" w:color="auto" w:fill="FFFFFF"/>
        <w:rPr>
          <w:color w:val="000000"/>
        </w:rPr>
      </w:pPr>
      <w:r>
        <w:rPr>
          <w:color w:val="000000"/>
        </w:rPr>
        <w:t xml:space="preserve">            print help</w:t>
      </w:r>
    </w:p>
    <w:p w:rsidR="000046E0" w:rsidRDefault="000046E0" w:rsidP="000046E0">
      <w:pPr>
        <w:pStyle w:val="HTMLPreformatted"/>
        <w:shd w:val="clear" w:color="auto" w:fill="FFFFFF"/>
        <w:rPr>
          <w:color w:val="000000"/>
        </w:rPr>
      </w:pPr>
      <w:r>
        <w:rPr>
          <w:color w:val="000000"/>
        </w:rPr>
        <w:t xml:space="preserve">    return a.upper()[0]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 can use this function as shown in the following example.</w:t>
      </w:r>
    </w:p>
    <w:p w:rsidR="000046E0" w:rsidRDefault="000046E0" w:rsidP="000046E0">
      <w:pPr>
        <w:pStyle w:val="HTMLPreformatted"/>
        <w:shd w:val="clear" w:color="auto" w:fill="FFFFFF"/>
        <w:rPr>
          <w:color w:val="000000"/>
          <w:sz w:val="21"/>
          <w:szCs w:val="21"/>
        </w:rPr>
      </w:pPr>
      <w:r>
        <w:rPr>
          <w:color w:val="000000"/>
          <w:sz w:val="21"/>
          <w:szCs w:val="21"/>
        </w:rPr>
        <w:t>import interaction</w:t>
      </w:r>
    </w:p>
    <w:p w:rsidR="000046E0" w:rsidRDefault="000046E0" w:rsidP="000046E0">
      <w:pPr>
        <w:pStyle w:val="HTMLPreformatted"/>
        <w:shd w:val="clear" w:color="auto" w:fill="FFFFFF"/>
        <w:rPr>
          <w:color w:val="000000"/>
          <w:sz w:val="21"/>
          <w:szCs w:val="21"/>
        </w:rPr>
      </w:pPr>
      <w:r>
        <w:rPr>
          <w:color w:val="000000"/>
          <w:sz w:val="21"/>
          <w:szCs w:val="21"/>
        </w:rPr>
        <w:t>answer= interaction.ckyorn(</w:t>
      </w:r>
    </w:p>
    <w:p w:rsidR="000046E0" w:rsidRDefault="000046E0" w:rsidP="000046E0">
      <w:pPr>
        <w:pStyle w:val="HTMLPreformatted"/>
        <w:shd w:val="clear" w:color="auto" w:fill="FFFFFF"/>
        <w:rPr>
          <w:color w:val="000000"/>
          <w:sz w:val="21"/>
          <w:szCs w:val="21"/>
        </w:rPr>
      </w:pPr>
      <w:r>
        <w:rPr>
          <w:color w:val="000000"/>
          <w:sz w:val="21"/>
          <w:szCs w:val="21"/>
        </w:rPr>
        <w:t xml:space="preserve">    help= "Enter Y if finished entering data",</w:t>
      </w:r>
    </w:p>
    <w:p w:rsidR="000046E0" w:rsidRDefault="000046E0" w:rsidP="000046E0">
      <w:pPr>
        <w:pStyle w:val="HTMLPreformatted"/>
        <w:shd w:val="clear" w:color="auto" w:fill="FFFFFF"/>
        <w:rPr>
          <w:color w:val="000000"/>
          <w:sz w:val="21"/>
          <w:szCs w:val="21"/>
        </w:rPr>
      </w:pPr>
      <w:r>
        <w:rPr>
          <w:color w:val="000000"/>
          <w:sz w:val="21"/>
          <w:szCs w:val="21"/>
        </w:rPr>
        <w:t xml:space="preserve">    prompt= "All done?")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lastRenderedPageBreak/>
        <w:t>This function transforms an </w:t>
      </w:r>
      <w:r>
        <w:rPr>
          <w:rStyle w:val="HTMLCode"/>
          <w:color w:val="000000"/>
        </w:rPr>
        <w:t>EOFError</w:t>
      </w:r>
      <w:r>
        <w:rPr>
          <w:rFonts w:ascii="Verdana" w:hAnsi="Verdana"/>
          <w:color w:val="000000"/>
          <w:sz w:val="21"/>
          <w:szCs w:val="21"/>
        </w:rPr>
        <w:t> into a </w:t>
      </w:r>
      <w:r>
        <w:rPr>
          <w:rStyle w:val="HTMLCode"/>
          <w:color w:val="000000"/>
        </w:rPr>
        <w:t>UserQuit</w:t>
      </w:r>
      <w:r>
        <w:rPr>
          <w:rFonts w:ascii="Verdana" w:hAnsi="Verdana"/>
          <w:color w:val="000000"/>
          <w:sz w:val="21"/>
          <w:szCs w:val="21"/>
        </w:rPr>
        <w:t> exception, and also transforms a user entry of "Q" or "q" into this same exception. In a longer program, this exception permits a short-circuit of all further processing, omitting some potentially complex </w:t>
      </w:r>
      <w:r>
        <w:rPr>
          <w:rStyle w:val="Strong"/>
          <w:rFonts w:ascii="Verdana" w:hAnsi="Verdana"/>
          <w:color w:val="000000"/>
          <w:sz w:val="21"/>
          <w:szCs w:val="21"/>
        </w:rPr>
        <w:t>if</w:t>
      </w:r>
      <w:r>
        <w:rPr>
          <w:rFonts w:ascii="Verdana" w:hAnsi="Verdana"/>
          <w:color w:val="000000"/>
          <w:sz w:val="21"/>
          <w:szCs w:val="21"/>
        </w:rPr>
        <w:t> statements.</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Details of the </w:t>
      </w:r>
      <w:r>
        <w:rPr>
          <w:rStyle w:val="HTMLCode"/>
          <w:b/>
          <w:bCs/>
          <w:color w:val="000000"/>
        </w:rPr>
        <w:t>ckyorn</w:t>
      </w:r>
      <w:r>
        <w:rPr>
          <w:rFonts w:ascii="Verdana" w:hAnsi="Verdana"/>
          <w:b/>
          <w:bCs/>
          <w:color w:val="000000"/>
          <w:sz w:val="21"/>
          <w:szCs w:val="21"/>
        </w:rPr>
        <w:t> Function. </w:t>
      </w:r>
      <w:r>
        <w:rPr>
          <w:rFonts w:ascii="Verdana" w:hAnsi="Verdana"/>
          <w:color w:val="000000"/>
          <w:sz w:val="21"/>
          <w:szCs w:val="21"/>
        </w:rPr>
        <w:t>Our function uses a loop that will terminate when we have successfully interpreted an answer from the user. We may get a request for help or perhaps some uninterpretable input from the user. We will continue our loop until we get something meaningful. The post condition will be that the variable </w:t>
      </w:r>
      <w:r>
        <w:rPr>
          <w:rStyle w:val="HTMLCode"/>
          <w:color w:val="000000"/>
        </w:rPr>
        <w:t>ok</w:t>
      </w:r>
      <w:r>
        <w:rPr>
          <w:rFonts w:ascii="Verdana" w:hAnsi="Verdana"/>
          <w:color w:val="000000"/>
          <w:sz w:val="21"/>
          <w:szCs w:val="21"/>
        </w:rPr>
        <w:t> is set to True and the answer, </w:t>
      </w:r>
      <w:r>
        <w:rPr>
          <w:rStyle w:val="HTMLCode"/>
          <w:color w:val="000000"/>
        </w:rPr>
        <w:t>a</w:t>
      </w:r>
      <w:r>
        <w:rPr>
          <w:rFonts w:ascii="Verdana" w:hAnsi="Verdana"/>
          <w:color w:val="000000"/>
          <w:sz w:val="21"/>
          <w:szCs w:val="21"/>
        </w:rPr>
        <w:t> is one of </w:t>
      </w:r>
      <w:r>
        <w:rPr>
          <w:rStyle w:val="HTMLCode"/>
          <w:color w:val="000000"/>
        </w:rPr>
        <w:t>("Y", "y", "N", "n")</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Within the loop, we surround our </w:t>
      </w:r>
      <w:r>
        <w:rPr>
          <w:rStyle w:val="HTMLCode"/>
          <w:color w:val="000000"/>
        </w:rPr>
        <w:t>raw_input</w:t>
      </w:r>
      <w:r>
        <w:rPr>
          <w:rFonts w:ascii="Verdana" w:hAnsi="Verdana"/>
          <w:color w:val="000000"/>
          <w:sz w:val="21"/>
          <w:szCs w:val="21"/>
        </w:rPr>
        <w:t> function with a </w:t>
      </w:r>
      <w:r>
        <w:rPr>
          <w:rStyle w:val="Strong"/>
          <w:rFonts w:ascii="Verdana" w:hAnsi="Verdana"/>
          <w:color w:val="000000"/>
          <w:sz w:val="21"/>
          <w:szCs w:val="21"/>
        </w:rPr>
        <w:t>try</w:t>
      </w:r>
      <w:r>
        <w:rPr>
          <w:rFonts w:ascii="Verdana" w:hAnsi="Verdana"/>
          <w:color w:val="000000"/>
          <w:sz w:val="21"/>
          <w:szCs w:val="21"/>
        </w:rPr>
        <w:t> suite,. This allows us to process any kind of input, including user inputs that raise exceptions. The most common example is the user entering the end-of-file character on their keyboard. For Linux it is control- </w:t>
      </w:r>
      <w:r>
        <w:rPr>
          <w:rStyle w:val="Strong"/>
          <w:rFonts w:ascii="Verdana" w:hAnsi="Verdana"/>
          <w:color w:val="000000"/>
          <w:sz w:val="21"/>
          <w:szCs w:val="21"/>
        </w:rPr>
        <w:t>D</w:t>
      </w:r>
      <w:r>
        <w:rPr>
          <w:rFonts w:ascii="Verdana" w:hAnsi="Verdana"/>
          <w:color w:val="000000"/>
          <w:sz w:val="21"/>
          <w:szCs w:val="21"/>
        </w:rPr>
        <w:t> ; for Windows it is control- </w:t>
      </w:r>
      <w:r>
        <w:rPr>
          <w:rStyle w:val="Strong"/>
          <w:rFonts w:ascii="Verdana" w:hAnsi="Verdana"/>
          <w:color w:val="000000"/>
          <w:sz w:val="21"/>
          <w:szCs w:val="21"/>
        </w:rPr>
        <w:t>Z</w:t>
      </w:r>
      <w:r>
        <w:rPr>
          <w:rFonts w:ascii="Verdana" w:hAnsi="Verdana"/>
          <w:color w:val="000000"/>
          <w:sz w:val="21"/>
          <w:szCs w:val="21"/>
        </w:rPr>
        <w:t>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 handle </w:t>
      </w:r>
      <w:r>
        <w:rPr>
          <w:rStyle w:val="HTMLCode"/>
          <w:color w:val="000000"/>
        </w:rPr>
        <w:t>EOFError</w:t>
      </w:r>
      <w:r>
        <w:rPr>
          <w:rFonts w:ascii="Verdana" w:hAnsi="Verdana"/>
          <w:color w:val="000000"/>
          <w:sz w:val="21"/>
          <w:szCs w:val="21"/>
        </w:rPr>
        <w:t> by raising our </w:t>
      </w:r>
      <w:r>
        <w:rPr>
          <w:rStyle w:val="HTMLCode"/>
          <w:color w:val="000000"/>
        </w:rPr>
        <w:t>UserQuit</w:t>
      </w:r>
      <w:r>
        <w:rPr>
          <w:rFonts w:ascii="Verdana" w:hAnsi="Verdana"/>
          <w:color w:val="000000"/>
          <w:sz w:val="21"/>
          <w:szCs w:val="21"/>
        </w:rPr>
        <w:t> exception. This separates end-of-file on ordinary disk files elsewhere in the program from this end-of-file generated from the user's keyboard. When we get end-of-file from the user, we need to tidy up and exit the program promptly. When we get end-of-file from an ordinary disk file, this will require different processing.</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If no exception was raised, we examine the input character to see if we can interpret it. Note that if the user enters 'Q' or 'QUIT', we treat this exactly like as an end-of-file; we raise the </w:t>
      </w:r>
      <w:r>
        <w:rPr>
          <w:rStyle w:val="HTMLCode"/>
          <w:color w:val="000000"/>
        </w:rPr>
        <w:t>UserQuit</w:t>
      </w:r>
      <w:r>
        <w:rPr>
          <w:rFonts w:ascii="Verdana" w:hAnsi="Verdana"/>
          <w:color w:val="000000"/>
          <w:sz w:val="21"/>
          <w:szCs w:val="21"/>
        </w:rPr>
        <w:t> exception so that the program can tidy up and exit quickly.</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 return a single-character result only for ordinary, valid user inputs. A user request to quit is considered extraordinary, and we raise an exception for that.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Complete Exception Handling and The </w:t>
      </w:r>
      <w:r>
        <w:rPr>
          <w:rStyle w:val="Strong"/>
          <w:rFonts w:ascii="Verdana" w:hAnsi="Verdana"/>
          <w:b/>
          <w:bCs/>
          <w:color w:val="2963A6"/>
          <w:sz w:val="26"/>
          <w:szCs w:val="26"/>
        </w:rPr>
        <w:t>finally</w:t>
      </w:r>
      <w:r>
        <w:rPr>
          <w:rFonts w:ascii="Verdana" w:hAnsi="Verdana"/>
          <w:color w:val="2963A6"/>
          <w:sz w:val="26"/>
          <w:szCs w:val="26"/>
        </w:rPr>
        <w:t> Clause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A common use case is to have some final processing that must occur irrespective of any exceptions that may arise. The situation usually arises when an external resource has been acquired and must be released. For example, a file must be closed, irrespective of any errors that occur while attempting to read it.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With some care, we can be sure that all exception clauses do the correct final processing. However, this may lead to a some redundant programming. The </w:t>
      </w:r>
      <w:r>
        <w:rPr>
          <w:rStyle w:val="Strong"/>
          <w:rFonts w:ascii="Verdana" w:hAnsi="Verdana"/>
          <w:color w:val="000000"/>
          <w:sz w:val="21"/>
          <w:szCs w:val="21"/>
        </w:rPr>
        <w:t>finally</w:t>
      </w:r>
      <w:r>
        <w:rPr>
          <w:rFonts w:ascii="Verdana" w:hAnsi="Verdana"/>
          <w:color w:val="000000"/>
          <w:sz w:val="21"/>
          <w:szCs w:val="21"/>
        </w:rPr>
        <w:t> clause saves us the effort of trying to carefully repeat the same statement(s) in a number of </w:t>
      </w:r>
      <w:r>
        <w:rPr>
          <w:rStyle w:val="Strong"/>
          <w:rFonts w:ascii="Verdana" w:hAnsi="Verdana"/>
          <w:color w:val="000000"/>
          <w:sz w:val="21"/>
          <w:szCs w:val="21"/>
        </w:rPr>
        <w:t>except</w:t>
      </w:r>
      <w:r>
        <w:rPr>
          <w:rFonts w:ascii="Verdana" w:hAnsi="Verdana"/>
          <w:color w:val="000000"/>
          <w:sz w:val="21"/>
          <w:szCs w:val="21"/>
        </w:rPr>
        <w:t> clauses. This final step will be performed before the try block is finished, either normally or by any exception.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complete form of a </w:t>
      </w:r>
      <w:r>
        <w:rPr>
          <w:rStyle w:val="Strong"/>
          <w:rFonts w:ascii="Verdana" w:hAnsi="Verdana"/>
          <w:color w:val="000000"/>
          <w:sz w:val="21"/>
          <w:szCs w:val="21"/>
        </w:rPr>
        <w:t>try</w:t>
      </w:r>
      <w:r>
        <w:rPr>
          <w:rFonts w:ascii="Verdana" w:hAnsi="Verdana"/>
          <w:color w:val="000000"/>
          <w:sz w:val="21"/>
          <w:szCs w:val="21"/>
        </w:rPr>
        <w:t> statement looks like this:</w:t>
      </w:r>
    </w:p>
    <w:p w:rsidR="000046E0" w:rsidRDefault="000046E0" w:rsidP="000046E0">
      <w:pPr>
        <w:pStyle w:val="NormalWeb"/>
        <w:shd w:val="clear" w:color="auto" w:fill="FFFFFF"/>
        <w:rPr>
          <w:rFonts w:ascii="Verdana" w:hAnsi="Verdana"/>
          <w:color w:val="000000"/>
          <w:sz w:val="21"/>
          <w:szCs w:val="21"/>
        </w:rPr>
      </w:pPr>
      <w:r>
        <w:rPr>
          <w:rStyle w:val="HTMLCode"/>
          <w:color w:val="000000"/>
        </w:rPr>
        <w:t>try:</w:t>
      </w:r>
      <w:r>
        <w:rPr>
          <w:rFonts w:ascii="Verdana" w:hAnsi="Verdana"/>
          <w:color w:val="000000"/>
          <w:sz w:val="21"/>
          <w:szCs w:val="21"/>
        </w:rPr>
        <w:t> </w:t>
      </w:r>
      <w:r>
        <w:rPr>
          <w:rStyle w:val="HTMLCode"/>
          <w:i/>
          <w:iCs/>
          <w:color w:val="000000"/>
        </w:rPr>
        <w:t>suite</w:t>
      </w:r>
    </w:p>
    <w:p w:rsidR="000046E0" w:rsidRDefault="000046E0" w:rsidP="000046E0">
      <w:pPr>
        <w:pStyle w:val="NormalWeb"/>
        <w:shd w:val="clear" w:color="auto" w:fill="FFFFFF"/>
        <w:rPr>
          <w:rFonts w:ascii="Verdana" w:hAnsi="Verdana"/>
          <w:color w:val="000000"/>
          <w:sz w:val="21"/>
          <w:szCs w:val="21"/>
        </w:rPr>
      </w:pPr>
      <w:r>
        <w:rPr>
          <w:rStyle w:val="HTMLCode"/>
          <w:color w:val="000000"/>
        </w:rPr>
        <w:t>except</w:t>
      </w:r>
      <w:r>
        <w:rPr>
          <w:rFonts w:ascii="Verdana" w:hAnsi="Verdana"/>
          <w:color w:val="000000"/>
          <w:sz w:val="21"/>
          <w:szCs w:val="21"/>
        </w:rPr>
        <w:t> </w:t>
      </w:r>
      <w:r>
        <w:rPr>
          <w:rStyle w:val="HTMLCode"/>
          <w:i/>
          <w:iCs/>
          <w:color w:val="000000"/>
        </w:rPr>
        <w:t>exception</w:t>
      </w:r>
      <w:r>
        <w:rPr>
          <w:rStyle w:val="Emphasis0"/>
          <w:rFonts w:ascii="Verdana" w:hAnsi="Verdana"/>
          <w:color w:val="000000"/>
          <w:sz w:val="21"/>
          <w:szCs w:val="21"/>
        </w:rPr>
        <w:t> </w:t>
      </w:r>
      <w:r>
        <w:rPr>
          <w:rFonts w:ascii="MS Gothic" w:eastAsia="MS Gothic" w:hAnsi="MS Gothic" w:cs="MS Gothic" w:hint="eastAsia"/>
          <w:color w:val="000000"/>
          <w:sz w:val="21"/>
          <w:szCs w:val="21"/>
        </w:rPr>
        <w:t>〈</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target</w:t>
      </w:r>
      <w:r>
        <w:rPr>
          <w:rStyle w:val="Emphasis0"/>
          <w:rFonts w:ascii="Verdana" w:hAnsi="Verdana"/>
          <w:color w:val="000000"/>
          <w:sz w:val="21"/>
          <w:szCs w:val="21"/>
        </w:rPr>
        <w:t> </w:t>
      </w:r>
      <w:r>
        <w:rPr>
          <w:rFonts w:ascii="MS Gothic" w:eastAsia="MS Gothic" w:hAnsi="MS Gothic" w:cs="MS Gothic" w:hint="eastAsia"/>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HTMLCode"/>
          <w:i/>
          <w:iCs/>
          <w:color w:val="000000"/>
        </w:rPr>
        <w:t>suite</w:t>
      </w:r>
    </w:p>
    <w:p w:rsidR="000046E0" w:rsidRDefault="000046E0" w:rsidP="000046E0">
      <w:pPr>
        <w:pStyle w:val="NormalWeb"/>
        <w:shd w:val="clear" w:color="auto" w:fill="FFFFFF"/>
        <w:rPr>
          <w:rFonts w:ascii="Verdana" w:hAnsi="Verdana"/>
          <w:color w:val="000000"/>
          <w:sz w:val="21"/>
          <w:szCs w:val="21"/>
        </w:rPr>
      </w:pPr>
      <w:r>
        <w:rPr>
          <w:rStyle w:val="HTMLCode"/>
          <w:color w:val="000000"/>
        </w:rPr>
        <w:lastRenderedPageBreak/>
        <w:t>except:</w:t>
      </w:r>
      <w:r>
        <w:rPr>
          <w:rFonts w:ascii="Verdana" w:hAnsi="Verdana"/>
          <w:color w:val="000000"/>
          <w:sz w:val="21"/>
          <w:szCs w:val="21"/>
        </w:rPr>
        <w:t> </w:t>
      </w:r>
      <w:r>
        <w:rPr>
          <w:rStyle w:val="HTMLCode"/>
          <w:i/>
          <w:iCs/>
          <w:color w:val="000000"/>
        </w:rPr>
        <w:t>suite</w:t>
      </w:r>
    </w:p>
    <w:p w:rsidR="000046E0" w:rsidRDefault="000046E0" w:rsidP="000046E0">
      <w:pPr>
        <w:pStyle w:val="NormalWeb"/>
        <w:shd w:val="clear" w:color="auto" w:fill="FFFFFF"/>
        <w:rPr>
          <w:rFonts w:ascii="Verdana" w:hAnsi="Verdana"/>
          <w:color w:val="000000"/>
          <w:sz w:val="21"/>
          <w:szCs w:val="21"/>
        </w:rPr>
      </w:pPr>
      <w:r>
        <w:rPr>
          <w:rStyle w:val="HTMLCode"/>
          <w:color w:val="000000"/>
        </w:rPr>
        <w:t>finally:</w:t>
      </w:r>
      <w:r>
        <w:rPr>
          <w:rFonts w:ascii="Verdana" w:hAnsi="Verdana"/>
          <w:color w:val="000000"/>
          <w:sz w:val="21"/>
          <w:szCs w:val="21"/>
        </w:rPr>
        <w:t> </w:t>
      </w:r>
      <w:r>
        <w:rPr>
          <w:rStyle w:val="HTMLCode"/>
          <w:i/>
          <w:iCs/>
          <w:color w:val="000000"/>
        </w:rPr>
        <w:t>suite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Each </w:t>
      </w:r>
      <w:r>
        <w:rPr>
          <w:rStyle w:val="HTMLCode"/>
          <w:i/>
          <w:iCs/>
          <w:color w:val="000000"/>
        </w:rPr>
        <w:t>suite</w:t>
      </w:r>
      <w:r>
        <w:rPr>
          <w:rStyle w:val="Emphasis0"/>
          <w:rFonts w:ascii="Verdana" w:hAnsi="Verdana"/>
          <w:color w:val="000000"/>
          <w:sz w:val="21"/>
          <w:szCs w:val="21"/>
        </w:rPr>
        <w:t> </w:t>
      </w:r>
      <w:r>
        <w:rPr>
          <w:rFonts w:ascii="Verdana" w:hAnsi="Verdana"/>
          <w:color w:val="000000"/>
          <w:sz w:val="21"/>
          <w:szCs w:val="21"/>
        </w:rPr>
        <w:t>is an indented block of statements. Any statement is allowed in the suite. While this means that you can have nested </w:t>
      </w:r>
      <w:r>
        <w:rPr>
          <w:rStyle w:val="Strong"/>
          <w:rFonts w:ascii="Verdana" w:hAnsi="Verdana"/>
          <w:color w:val="000000"/>
          <w:sz w:val="21"/>
          <w:szCs w:val="21"/>
        </w:rPr>
        <w:t>try</w:t>
      </w:r>
      <w:r>
        <w:rPr>
          <w:rFonts w:ascii="Verdana" w:hAnsi="Verdana"/>
          <w:color w:val="000000"/>
          <w:sz w:val="21"/>
          <w:szCs w:val="21"/>
        </w:rPr>
        <w:t> statements, that is rarely necessary, since you can have an unlimited number of</w:t>
      </w:r>
      <w:r>
        <w:rPr>
          <w:rStyle w:val="Strong"/>
          <w:rFonts w:ascii="Verdana" w:hAnsi="Verdana"/>
          <w:color w:val="000000"/>
          <w:sz w:val="21"/>
          <w:szCs w:val="21"/>
        </w:rPr>
        <w:t>except</w:t>
      </w:r>
      <w:r>
        <w:rPr>
          <w:rFonts w:ascii="Verdana" w:hAnsi="Verdana"/>
          <w:color w:val="000000"/>
          <w:sz w:val="21"/>
          <w:szCs w:val="21"/>
        </w:rPr>
        <w:t> clauses.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finally</w:t>
      </w:r>
      <w:r>
        <w:rPr>
          <w:rFonts w:ascii="Verdana" w:hAnsi="Verdana"/>
          <w:color w:val="000000"/>
          <w:sz w:val="21"/>
          <w:szCs w:val="21"/>
        </w:rPr>
        <w:t> clause is always executed. This includes all three possible cases: if the try block finishes with no exceptions; if an exception is raised and handled; and if an exception is raised but not handled. This last case means that every nested try statement with a </w:t>
      </w:r>
      <w:r>
        <w:rPr>
          <w:rStyle w:val="Strong"/>
          <w:rFonts w:ascii="Verdana" w:hAnsi="Verdana"/>
          <w:color w:val="000000"/>
          <w:sz w:val="21"/>
          <w:szCs w:val="21"/>
        </w:rPr>
        <w:t>finally</w:t>
      </w:r>
      <w:r>
        <w:rPr>
          <w:rFonts w:ascii="Verdana" w:hAnsi="Verdana"/>
          <w:color w:val="000000"/>
          <w:sz w:val="21"/>
          <w:szCs w:val="21"/>
        </w:rPr>
        <w:t> clause will have that </w:t>
      </w:r>
      <w:r>
        <w:rPr>
          <w:rStyle w:val="Strong"/>
          <w:rFonts w:ascii="Verdana" w:hAnsi="Verdana"/>
          <w:color w:val="000000"/>
          <w:sz w:val="21"/>
          <w:szCs w:val="21"/>
        </w:rPr>
        <w:t>finally</w:t>
      </w:r>
      <w:r>
        <w:rPr>
          <w:rFonts w:ascii="Verdana" w:hAnsi="Verdana"/>
          <w:color w:val="000000"/>
          <w:sz w:val="21"/>
          <w:szCs w:val="21"/>
        </w:rPr>
        <w:t> clause executed.</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Use a </w:t>
      </w:r>
      <w:r>
        <w:rPr>
          <w:rStyle w:val="Strong"/>
          <w:rFonts w:ascii="Verdana" w:hAnsi="Verdana"/>
          <w:color w:val="000000"/>
          <w:sz w:val="21"/>
          <w:szCs w:val="21"/>
        </w:rPr>
        <w:t>finally</w:t>
      </w:r>
      <w:r>
        <w:rPr>
          <w:rFonts w:ascii="Verdana" w:hAnsi="Verdana"/>
          <w:color w:val="000000"/>
          <w:sz w:val="21"/>
          <w:szCs w:val="21"/>
        </w:rPr>
        <w:t> clause to close files, release locks, close database connections, write final log messages, and other kinds of final operations. In the following example, we use the </w:t>
      </w:r>
      <w:r>
        <w:rPr>
          <w:rStyle w:val="Strong"/>
          <w:rFonts w:ascii="Verdana" w:hAnsi="Verdana"/>
          <w:color w:val="000000"/>
          <w:sz w:val="21"/>
          <w:szCs w:val="21"/>
        </w:rPr>
        <w:t>finally</w:t>
      </w:r>
      <w:r>
        <w:rPr>
          <w:rFonts w:ascii="Verdana" w:hAnsi="Verdana"/>
          <w:color w:val="000000"/>
          <w:sz w:val="21"/>
          <w:szCs w:val="21"/>
        </w:rPr>
        <w:t> clause to write a final log message.</w:t>
      </w:r>
    </w:p>
    <w:p w:rsidR="000046E0" w:rsidRDefault="000046E0" w:rsidP="000046E0">
      <w:pPr>
        <w:pStyle w:val="HTMLPreformatted"/>
        <w:shd w:val="clear" w:color="auto" w:fill="FFFFFF"/>
        <w:rPr>
          <w:color w:val="000000"/>
          <w:sz w:val="21"/>
          <w:szCs w:val="21"/>
        </w:rPr>
      </w:pPr>
      <w:r>
        <w:rPr>
          <w:color w:val="000000"/>
          <w:sz w:val="21"/>
          <w:szCs w:val="21"/>
        </w:rPr>
        <w:t>def avgReport( someList ):</w:t>
      </w:r>
    </w:p>
    <w:p w:rsidR="000046E0" w:rsidRDefault="000046E0" w:rsidP="000046E0">
      <w:pPr>
        <w:pStyle w:val="HTMLPreformatted"/>
        <w:shd w:val="clear" w:color="auto" w:fill="FFFFFF"/>
        <w:rPr>
          <w:color w:val="000000"/>
          <w:sz w:val="21"/>
          <w:szCs w:val="21"/>
        </w:rPr>
      </w:pPr>
      <w:r>
        <w:rPr>
          <w:color w:val="000000"/>
          <w:sz w:val="21"/>
          <w:szCs w:val="21"/>
        </w:rPr>
        <w:t xml:space="preserve">    try:</w:t>
      </w:r>
    </w:p>
    <w:p w:rsidR="000046E0" w:rsidRDefault="000046E0" w:rsidP="000046E0">
      <w:pPr>
        <w:pStyle w:val="HTMLPreformatted"/>
        <w:shd w:val="clear" w:color="auto" w:fill="FFFFFF"/>
        <w:rPr>
          <w:color w:val="000000"/>
          <w:sz w:val="21"/>
          <w:szCs w:val="21"/>
        </w:rPr>
      </w:pPr>
      <w:r>
        <w:rPr>
          <w:color w:val="000000"/>
          <w:sz w:val="21"/>
          <w:szCs w:val="21"/>
        </w:rPr>
        <w:t xml:space="preserve">        print "Start avgReport"</w:t>
      </w:r>
    </w:p>
    <w:p w:rsidR="000046E0" w:rsidRDefault="000046E0" w:rsidP="000046E0">
      <w:pPr>
        <w:pStyle w:val="HTMLPreformatted"/>
        <w:shd w:val="clear" w:color="auto" w:fill="FFFFFF"/>
        <w:rPr>
          <w:color w:val="000000"/>
          <w:sz w:val="21"/>
          <w:szCs w:val="21"/>
        </w:rPr>
      </w:pPr>
      <w:r>
        <w:rPr>
          <w:color w:val="000000"/>
          <w:sz w:val="21"/>
          <w:szCs w:val="21"/>
        </w:rPr>
        <w:t xml:space="preserve">        m= avg(someList)</w:t>
      </w:r>
    </w:p>
    <w:p w:rsidR="000046E0" w:rsidRDefault="000046E0" w:rsidP="000046E0">
      <w:pPr>
        <w:pStyle w:val="HTMLPreformatted"/>
        <w:shd w:val="clear" w:color="auto" w:fill="FFFFFF"/>
        <w:rPr>
          <w:color w:val="000000"/>
          <w:sz w:val="21"/>
          <w:szCs w:val="21"/>
        </w:rPr>
      </w:pPr>
      <w:r>
        <w:rPr>
          <w:color w:val="000000"/>
          <w:sz w:val="21"/>
          <w:szCs w:val="21"/>
        </w:rPr>
        <w:t xml:space="preserve">        print "Average+15%=", m*1.15</w:t>
      </w:r>
    </w:p>
    <w:p w:rsidR="000046E0" w:rsidRDefault="000046E0" w:rsidP="000046E0">
      <w:pPr>
        <w:pStyle w:val="HTMLPreformatted"/>
        <w:shd w:val="clear" w:color="auto" w:fill="FFFFFF"/>
        <w:rPr>
          <w:color w:val="000000"/>
          <w:sz w:val="21"/>
          <w:szCs w:val="21"/>
        </w:rPr>
      </w:pPr>
      <w:r>
        <w:rPr>
          <w:color w:val="000000"/>
          <w:sz w:val="21"/>
          <w:szCs w:val="21"/>
        </w:rPr>
        <w:t xml:space="preserve">    except TypeError, ex:</w:t>
      </w:r>
    </w:p>
    <w:p w:rsidR="000046E0" w:rsidRDefault="000046E0" w:rsidP="000046E0">
      <w:pPr>
        <w:pStyle w:val="HTMLPreformatted"/>
        <w:shd w:val="clear" w:color="auto" w:fill="FFFFFF"/>
        <w:rPr>
          <w:color w:val="000000"/>
          <w:sz w:val="21"/>
          <w:szCs w:val="21"/>
        </w:rPr>
      </w:pPr>
      <w:r>
        <w:rPr>
          <w:color w:val="000000"/>
          <w:sz w:val="21"/>
          <w:szCs w:val="21"/>
        </w:rPr>
        <w:t xml:space="preserve">        print "TypeError: ", ex</w:t>
      </w:r>
    </w:p>
    <w:p w:rsidR="000046E0" w:rsidRDefault="000046E0" w:rsidP="000046E0">
      <w:pPr>
        <w:pStyle w:val="HTMLPreformatted"/>
        <w:shd w:val="clear" w:color="auto" w:fill="FFFFFF"/>
        <w:rPr>
          <w:color w:val="000000"/>
          <w:sz w:val="21"/>
          <w:szCs w:val="21"/>
        </w:rPr>
      </w:pPr>
      <w:r>
        <w:rPr>
          <w:color w:val="000000"/>
          <w:sz w:val="21"/>
          <w:szCs w:val="21"/>
        </w:rPr>
        <w:t xml:space="preserve">    except ZeroDivisionError, ex:</w:t>
      </w:r>
    </w:p>
    <w:p w:rsidR="000046E0" w:rsidRDefault="000046E0" w:rsidP="000046E0">
      <w:pPr>
        <w:pStyle w:val="HTMLPreformatted"/>
        <w:shd w:val="clear" w:color="auto" w:fill="FFFFFF"/>
        <w:rPr>
          <w:color w:val="000000"/>
          <w:sz w:val="21"/>
          <w:szCs w:val="21"/>
        </w:rPr>
      </w:pPr>
      <w:r>
        <w:rPr>
          <w:color w:val="000000"/>
          <w:sz w:val="21"/>
          <w:szCs w:val="21"/>
        </w:rPr>
        <w:t xml:space="preserve">        print "ZeroDivisionError: ", ex</w:t>
      </w:r>
    </w:p>
    <w:p w:rsidR="000046E0" w:rsidRDefault="000046E0" w:rsidP="000046E0">
      <w:pPr>
        <w:pStyle w:val="HTMLPreformatted"/>
        <w:shd w:val="clear" w:color="auto" w:fill="FFFFFF"/>
        <w:rPr>
          <w:color w:val="000000"/>
          <w:sz w:val="21"/>
          <w:szCs w:val="21"/>
        </w:rPr>
      </w:pPr>
      <w:r>
        <w:rPr>
          <w:color w:val="000000"/>
          <w:sz w:val="21"/>
          <w:szCs w:val="21"/>
        </w:rPr>
        <w:t xml:space="preserve">    finally:</w:t>
      </w:r>
    </w:p>
    <w:p w:rsidR="000046E0" w:rsidRDefault="000046E0" w:rsidP="000046E0">
      <w:pPr>
        <w:pStyle w:val="HTMLPreformatted"/>
        <w:shd w:val="clear" w:color="auto" w:fill="FFFFFF"/>
        <w:rPr>
          <w:color w:val="000000"/>
          <w:sz w:val="21"/>
          <w:szCs w:val="21"/>
        </w:rPr>
      </w:pPr>
      <w:r>
        <w:rPr>
          <w:color w:val="000000"/>
          <w:sz w:val="21"/>
          <w:szCs w:val="21"/>
        </w:rPr>
        <w:t xml:space="preserve">        print "Finish avgReport"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Exception Functions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sys</w:t>
      </w:r>
      <w:r>
        <w:rPr>
          <w:rFonts w:ascii="Verdana" w:hAnsi="Verdana"/>
          <w:color w:val="000000"/>
          <w:sz w:val="21"/>
          <w:szCs w:val="21"/>
          <w:lang w:val="en"/>
        </w:rPr>
        <w:t> module provides one function that provides the details of the exception that was raised. Programs with exception handling will occasionally use this function.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sys.exc_info</w:t>
      </w:r>
      <w:r>
        <w:rPr>
          <w:rFonts w:ascii="Verdana" w:hAnsi="Verdana"/>
          <w:color w:val="000000"/>
          <w:sz w:val="21"/>
          <w:szCs w:val="21"/>
          <w:lang w:val="en"/>
        </w:rPr>
        <w:t> function returns a 3-</w:t>
      </w:r>
      <w:r>
        <w:rPr>
          <w:rStyle w:val="HTMLCode"/>
          <w:color w:val="000000"/>
          <w:lang w:val="en"/>
        </w:rPr>
        <w:t>tuple</w:t>
      </w:r>
      <w:r>
        <w:rPr>
          <w:rFonts w:ascii="Verdana" w:hAnsi="Verdana"/>
          <w:color w:val="000000"/>
          <w:sz w:val="21"/>
          <w:szCs w:val="21"/>
          <w:lang w:val="en"/>
        </w:rPr>
        <w:t> with the exception, the exception's parameter, and a traceback object that pinpoints the line of Python that raised the exception. This can be used something like the following not-very-good example.</w:t>
      </w:r>
    </w:p>
    <w:p w:rsidR="000046E0" w:rsidRDefault="000046E0" w:rsidP="000046E0">
      <w:pPr>
        <w:pStyle w:val="title"/>
        <w:shd w:val="clear" w:color="auto" w:fill="FFFFFF"/>
        <w:rPr>
          <w:rFonts w:ascii="Verdana" w:hAnsi="Verdana"/>
          <w:color w:val="000000"/>
          <w:sz w:val="21"/>
          <w:szCs w:val="21"/>
          <w:lang w:val="en"/>
        </w:rPr>
      </w:pPr>
      <w:bookmarkStart w:id="214" w:name="d0e24231"/>
      <w:bookmarkEnd w:id="214"/>
      <w:r>
        <w:rPr>
          <w:rFonts w:ascii="Verdana" w:hAnsi="Verdana"/>
          <w:b/>
          <w:bCs/>
          <w:color w:val="000000"/>
          <w:sz w:val="21"/>
          <w:szCs w:val="21"/>
          <w:lang w:val="en"/>
        </w:rPr>
        <w:t>Example 17.5. exception2.py</w:t>
      </w:r>
    </w:p>
    <w:p w:rsidR="000046E0" w:rsidRDefault="000046E0" w:rsidP="000046E0">
      <w:pPr>
        <w:pStyle w:val="HTMLPreformatted"/>
        <w:shd w:val="clear" w:color="auto" w:fill="FFFFFF"/>
        <w:rPr>
          <w:color w:val="000000"/>
          <w:lang w:val="en"/>
        </w:rPr>
      </w:pPr>
      <w:r>
        <w:rPr>
          <w:color w:val="000000"/>
          <w:lang w:val="en"/>
        </w:rPr>
        <w:t>import sys</w:t>
      </w:r>
    </w:p>
    <w:p w:rsidR="000046E0" w:rsidRDefault="000046E0" w:rsidP="000046E0">
      <w:pPr>
        <w:pStyle w:val="HTMLPreformatted"/>
        <w:shd w:val="clear" w:color="auto" w:fill="FFFFFF"/>
        <w:rPr>
          <w:color w:val="000000"/>
          <w:lang w:val="en"/>
        </w:rPr>
      </w:pPr>
      <w:r>
        <w:rPr>
          <w:color w:val="000000"/>
          <w:lang w:val="en"/>
        </w:rPr>
        <w:t>import math</w:t>
      </w:r>
    </w:p>
    <w:p w:rsidR="000046E0" w:rsidRDefault="000046E0" w:rsidP="000046E0">
      <w:pPr>
        <w:pStyle w:val="HTMLPreformatted"/>
        <w:shd w:val="clear" w:color="auto" w:fill="FFFFFF"/>
        <w:rPr>
          <w:color w:val="000000"/>
          <w:lang w:val="en"/>
        </w:rPr>
      </w:pPr>
      <w:r>
        <w:rPr>
          <w:color w:val="000000"/>
          <w:lang w:val="en"/>
        </w:rPr>
        <w:t>a= 2</w:t>
      </w:r>
    </w:p>
    <w:p w:rsidR="000046E0" w:rsidRDefault="000046E0" w:rsidP="000046E0">
      <w:pPr>
        <w:pStyle w:val="HTMLPreformatted"/>
        <w:shd w:val="clear" w:color="auto" w:fill="FFFFFF"/>
        <w:rPr>
          <w:color w:val="000000"/>
          <w:lang w:val="en"/>
        </w:rPr>
      </w:pPr>
      <w:r>
        <w:rPr>
          <w:color w:val="000000"/>
          <w:lang w:val="en"/>
        </w:rPr>
        <w:t>b= 2</w:t>
      </w:r>
    </w:p>
    <w:p w:rsidR="000046E0" w:rsidRDefault="000046E0" w:rsidP="000046E0">
      <w:pPr>
        <w:pStyle w:val="HTMLPreformatted"/>
        <w:shd w:val="clear" w:color="auto" w:fill="FFFFFF"/>
        <w:rPr>
          <w:color w:val="000000"/>
          <w:lang w:val="en"/>
        </w:rPr>
      </w:pPr>
      <w:r>
        <w:rPr>
          <w:color w:val="000000"/>
          <w:lang w:val="en"/>
        </w:rPr>
        <w:t>c= 1</w:t>
      </w:r>
    </w:p>
    <w:p w:rsidR="000046E0" w:rsidRDefault="000046E0" w:rsidP="000046E0">
      <w:pPr>
        <w:pStyle w:val="HTMLPreformatted"/>
        <w:shd w:val="clear" w:color="auto" w:fill="FFFFFF"/>
        <w:rPr>
          <w:color w:val="000000"/>
          <w:lang w:val="en"/>
        </w:rPr>
      </w:pPr>
      <w:r>
        <w:rPr>
          <w:color w:val="000000"/>
          <w:lang w:val="en"/>
        </w:rPr>
        <w:t>try:</w:t>
      </w:r>
    </w:p>
    <w:p w:rsidR="000046E0" w:rsidRDefault="000046E0" w:rsidP="000046E0">
      <w:pPr>
        <w:pStyle w:val="HTMLPreformatted"/>
        <w:shd w:val="clear" w:color="auto" w:fill="FFFFFF"/>
        <w:rPr>
          <w:color w:val="000000"/>
          <w:lang w:val="en"/>
        </w:rPr>
      </w:pPr>
      <w:r>
        <w:rPr>
          <w:color w:val="000000"/>
          <w:lang w:val="en"/>
        </w:rPr>
        <w:t xml:space="preserve">    x1= (-b+math.sqrt(b*b-4*a*c))/(2*a)</w:t>
      </w:r>
    </w:p>
    <w:p w:rsidR="000046E0" w:rsidRDefault="000046E0" w:rsidP="000046E0">
      <w:pPr>
        <w:pStyle w:val="HTMLPreformatted"/>
        <w:shd w:val="clear" w:color="auto" w:fill="FFFFFF"/>
        <w:rPr>
          <w:color w:val="000000"/>
          <w:lang w:val="en"/>
        </w:rPr>
      </w:pPr>
      <w:r>
        <w:rPr>
          <w:color w:val="000000"/>
          <w:lang w:val="en"/>
        </w:rPr>
        <w:t xml:space="preserve">    x2= (-b-math.sqrt(b*b-4*a*c))/(2*a)</w:t>
      </w:r>
    </w:p>
    <w:p w:rsidR="000046E0" w:rsidRDefault="000046E0" w:rsidP="000046E0">
      <w:pPr>
        <w:pStyle w:val="HTMLPreformatted"/>
        <w:shd w:val="clear" w:color="auto" w:fill="FFFFFF"/>
        <w:rPr>
          <w:color w:val="000000"/>
          <w:lang w:val="en"/>
        </w:rPr>
      </w:pPr>
      <w:r>
        <w:rPr>
          <w:color w:val="000000"/>
          <w:lang w:val="en"/>
        </w:rPr>
        <w:t xml:space="preserve">    print x1, x2</w:t>
      </w:r>
    </w:p>
    <w:p w:rsidR="000046E0" w:rsidRDefault="000046E0" w:rsidP="000046E0">
      <w:pPr>
        <w:pStyle w:val="HTMLPreformatted"/>
        <w:shd w:val="clear" w:color="auto" w:fill="FFFFFF"/>
        <w:rPr>
          <w:color w:val="000000"/>
          <w:lang w:val="en"/>
        </w:rPr>
      </w:pPr>
      <w:r>
        <w:rPr>
          <w:color w:val="000000"/>
          <w:lang w:val="en"/>
        </w:rPr>
        <w:t>except:</w:t>
      </w:r>
    </w:p>
    <w:p w:rsidR="000046E0" w:rsidRDefault="000046E0" w:rsidP="000046E0">
      <w:pPr>
        <w:pStyle w:val="HTMLPreformatted"/>
        <w:shd w:val="clear" w:color="auto" w:fill="FFFFFF"/>
        <w:rPr>
          <w:color w:val="000000"/>
          <w:lang w:val="en"/>
        </w:rPr>
      </w:pPr>
      <w:r>
        <w:rPr>
          <w:color w:val="000000"/>
          <w:lang w:val="en"/>
        </w:rPr>
        <w:lastRenderedPageBreak/>
        <w:t xml:space="preserve">    e,p,t= sys.exc_info()</w:t>
      </w:r>
    </w:p>
    <w:p w:rsidR="000046E0" w:rsidRDefault="000046E0" w:rsidP="000046E0">
      <w:pPr>
        <w:pStyle w:val="HTMLPreformatted"/>
        <w:shd w:val="clear" w:color="auto" w:fill="FFFFFF"/>
        <w:rPr>
          <w:color w:val="000000"/>
          <w:lang w:val="en"/>
        </w:rPr>
      </w:pPr>
      <w:r>
        <w:rPr>
          <w:color w:val="000000"/>
          <w:lang w:val="en"/>
        </w:rPr>
        <w:t xml:space="preserve">    print e,p</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uses </w:t>
      </w:r>
      <w:r>
        <w:rPr>
          <w:rStyle w:val="Strong"/>
          <w:rFonts w:ascii="Verdana" w:hAnsi="Verdana"/>
          <w:color w:val="000000"/>
          <w:sz w:val="21"/>
          <w:szCs w:val="21"/>
          <w:lang w:val="en"/>
        </w:rPr>
        <w:t>multiple assignment</w:t>
      </w:r>
      <w:r>
        <w:rPr>
          <w:rFonts w:ascii="Verdana" w:hAnsi="Verdana"/>
          <w:color w:val="000000"/>
          <w:sz w:val="21"/>
          <w:szCs w:val="21"/>
          <w:lang w:val="en"/>
        </w:rPr>
        <w:t> to capture the three elements of the </w:t>
      </w:r>
      <w:r>
        <w:rPr>
          <w:rStyle w:val="HTMLCode"/>
          <w:color w:val="000000"/>
          <w:lang w:val="en"/>
        </w:rPr>
        <w:t>sys.exc_info</w:t>
      </w:r>
      <w:r>
        <w:rPr>
          <w:rFonts w:ascii="Verdana" w:hAnsi="Verdana"/>
          <w:color w:val="000000"/>
          <w:sz w:val="21"/>
          <w:szCs w:val="21"/>
          <w:lang w:val="en"/>
        </w:rPr>
        <w:t> </w:t>
      </w:r>
      <w:r>
        <w:rPr>
          <w:rStyle w:val="HTMLCode"/>
          <w:color w:val="000000"/>
          <w:lang w:val="en"/>
        </w:rPr>
        <w:t>tuple</w:t>
      </w:r>
      <w:r>
        <w:rPr>
          <w:rFonts w:ascii="Verdana" w:hAnsi="Verdana"/>
          <w:color w:val="000000"/>
          <w:sz w:val="21"/>
          <w:szCs w:val="21"/>
          <w:lang w:val="en"/>
        </w:rPr>
        <w:t>, the exception itself in </w:t>
      </w:r>
      <w:r>
        <w:rPr>
          <w:rStyle w:val="HTMLCode"/>
          <w:color w:val="000000"/>
          <w:lang w:val="en"/>
        </w:rPr>
        <w:t>e</w:t>
      </w:r>
      <w:r>
        <w:rPr>
          <w:rFonts w:ascii="Verdana" w:hAnsi="Verdana"/>
          <w:color w:val="000000"/>
          <w:sz w:val="21"/>
          <w:szCs w:val="21"/>
          <w:lang w:val="en"/>
        </w:rPr>
        <w:t>, the parameter in </w:t>
      </w:r>
      <w:r>
        <w:rPr>
          <w:rStyle w:val="HTMLCode"/>
          <w:color w:val="000000"/>
          <w:lang w:val="en"/>
        </w:rPr>
        <w:t>p</w:t>
      </w:r>
      <w:r>
        <w:rPr>
          <w:rFonts w:ascii="Verdana" w:hAnsi="Verdana"/>
          <w:color w:val="000000"/>
          <w:sz w:val="21"/>
          <w:szCs w:val="21"/>
          <w:lang w:val="en"/>
        </w:rPr>
        <w:t> and a Python </w:t>
      </w:r>
      <w:r>
        <w:rPr>
          <w:rStyle w:val="HTMLCode"/>
          <w:color w:val="000000"/>
          <w:lang w:val="en"/>
        </w:rPr>
        <w:t>traceback</w:t>
      </w:r>
      <w:r>
        <w:rPr>
          <w:rFonts w:ascii="Verdana" w:hAnsi="Verdana"/>
          <w:color w:val="000000"/>
          <w:sz w:val="21"/>
          <w:szCs w:val="21"/>
          <w:lang w:val="en"/>
        </w:rPr>
        <w:t> object in </w:t>
      </w:r>
      <w:r>
        <w:rPr>
          <w:rStyle w:val="HTMLCode"/>
          <w:color w:val="000000"/>
          <w:lang w:val="en"/>
        </w:rPr>
        <w:t>t</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"catch-all" exception handler in this example is a bad policy. It may catch exceptions which are better left uncaught. We'll look at these kinds of exceptions in </w:t>
      </w:r>
      <w:hyperlink r:id="rId1183" w:tooltip="Built-in Exceptions" w:history="1">
        <w:r>
          <w:rPr>
            <w:rStyle w:val="Hyperlink"/>
            <w:rFonts w:ascii="Verdana" w:hAnsi="Verdana"/>
            <w:color w:val="000066"/>
            <w:sz w:val="20"/>
            <w:szCs w:val="20"/>
            <w:lang w:val="en"/>
          </w:rPr>
          <w:t>the section called “Built-in Exceptions”</w:t>
        </w:r>
      </w:hyperlink>
      <w:r>
        <w:rPr>
          <w:rFonts w:ascii="Verdana" w:hAnsi="Verdana"/>
          <w:color w:val="000000"/>
          <w:sz w:val="21"/>
          <w:szCs w:val="21"/>
          <w:lang w:val="en"/>
        </w:rPr>
        <w:t>. For example, a</w:t>
      </w:r>
      <w:r>
        <w:rPr>
          <w:rStyle w:val="HTMLCode"/>
          <w:color w:val="000000"/>
          <w:lang w:val="en"/>
        </w:rPr>
        <w:t>RuntimeError</w:t>
      </w:r>
      <w:r>
        <w:rPr>
          <w:rFonts w:ascii="Verdana" w:hAnsi="Verdana"/>
          <w:color w:val="000000"/>
          <w:sz w:val="21"/>
          <w:szCs w:val="21"/>
          <w:lang w:val="en"/>
        </w:rPr>
        <w:t> is something you should not bother catching.</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Exception Attributes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Exceptions have one interesting attribute. In the following example, we'll assume we have an exception object named </w:t>
      </w:r>
      <w:r w:rsidRPr="000046E0">
        <w:rPr>
          <w:rFonts w:ascii="Courier New" w:eastAsia="Times New Roman" w:hAnsi="Courier New" w:cs="Courier New"/>
          <w:i/>
          <w:iCs/>
          <w:color w:val="000000"/>
          <w:sz w:val="20"/>
          <w:szCs w:val="20"/>
        </w:rPr>
        <w:t>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This would happen inside an </w:t>
      </w:r>
      <w:r w:rsidRPr="000046E0">
        <w:rPr>
          <w:rFonts w:ascii="Verdana" w:eastAsia="Times New Roman" w:hAnsi="Verdana" w:cs="Times New Roman"/>
          <w:b/>
          <w:bCs/>
          <w:color w:val="000000"/>
          <w:sz w:val="21"/>
          <w:szCs w:val="21"/>
        </w:rPr>
        <w:t>except</w:t>
      </w:r>
      <w:r w:rsidRPr="000046E0">
        <w:rPr>
          <w:rFonts w:ascii="Verdana" w:eastAsia="Times New Roman" w:hAnsi="Verdana" w:cs="Times New Roman"/>
          <w:color w:val="000000"/>
          <w:sz w:val="21"/>
          <w:szCs w:val="21"/>
        </w:rPr>
        <w:t> clause that looked like </w:t>
      </w:r>
      <w:r w:rsidRPr="000046E0">
        <w:rPr>
          <w:rFonts w:ascii="Courier New" w:eastAsia="Times New Roman" w:hAnsi="Courier New" w:cs="Courier New"/>
          <w:color w:val="000000"/>
          <w:sz w:val="20"/>
          <w:szCs w:val="20"/>
        </w:rPr>
        <w:t>except </w:t>
      </w:r>
      <w:r w:rsidRPr="000046E0">
        <w:rPr>
          <w:rFonts w:ascii="Courier New" w:eastAsia="Times New Roman" w:hAnsi="Courier New" w:cs="Courier New"/>
          <w:i/>
          <w:iCs/>
          <w:color w:val="000000"/>
          <w:sz w:val="20"/>
          <w:szCs w:val="20"/>
        </w:rPr>
        <w:t>SomeException</w:t>
      </w:r>
      <w:r w:rsidRPr="000046E0">
        <w:rPr>
          <w:rFonts w:ascii="Times New Roman" w:eastAsia="Times New Roman" w:hAnsi="Times New Roman" w:cs="Times New Roman"/>
          <w:i/>
          <w:iCs/>
          <w:color w:val="000000"/>
          <w:sz w:val="24"/>
          <w:szCs w:val="24"/>
        </w:rPr>
        <w:t> </w:t>
      </w:r>
      <w:r w:rsidRPr="000046E0">
        <w:rPr>
          <w:rFonts w:ascii="Courier New" w:eastAsia="Times New Roman" w:hAnsi="Courier New" w:cs="Courier New"/>
          <w:color w:val="000000"/>
          <w:sz w:val="20"/>
          <w:szCs w:val="20"/>
        </w:rPr>
        <w:t>, e:</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e.</w:t>
      </w:r>
      <w:r w:rsidRPr="000046E0">
        <w:rPr>
          <w:rFonts w:ascii="Times New Roman" w:eastAsia="Times New Roman" w:hAnsi="Times New Roman" w:cs="Times New Roman"/>
          <w:i/>
          <w:iCs/>
          <w:color w:val="000000"/>
          <w:sz w:val="24"/>
          <w:szCs w:val="24"/>
        </w:rPr>
        <w:t> </w:t>
      </w:r>
      <w:r w:rsidRPr="000046E0">
        <w:rPr>
          <w:rFonts w:ascii="Courier New" w:eastAsia="Times New Roman" w:hAnsi="Courier New" w:cs="Courier New"/>
          <w:color w:val="000000"/>
          <w:sz w:val="20"/>
          <w:szCs w:val="20"/>
        </w:rPr>
        <w:t>args</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 tuple of the argument values provided when the exception was created. Generally this is the error message associated with the exception. However, an exception can be created with a collection of values instead of a message string; these are collected into the </w:t>
      </w:r>
      <w:r w:rsidRPr="000046E0">
        <w:rPr>
          <w:rFonts w:ascii="Courier New" w:eastAsia="Times New Roman" w:hAnsi="Courier New" w:cs="Courier New"/>
          <w:color w:val="000000"/>
          <w:sz w:val="20"/>
          <w:szCs w:val="20"/>
        </w:rPr>
        <w:t>args</w:t>
      </w:r>
      <w:r w:rsidRPr="000046E0">
        <w:rPr>
          <w:rFonts w:ascii="Verdana" w:eastAsia="Times New Roman" w:hAnsi="Verdana" w:cs="Times New Roman"/>
          <w:color w:val="000000"/>
          <w:sz w:val="21"/>
          <w:szCs w:val="21"/>
        </w:rPr>
        <w:t> attribute.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i/>
          <w:iCs/>
          <w:color w:val="000000"/>
          <w:sz w:val="20"/>
          <w:szCs w:val="20"/>
        </w:rPr>
        <w:t>e</w:t>
      </w:r>
      <w:r w:rsidRPr="000046E0">
        <w:rPr>
          <w:rFonts w:ascii="Times New Roman" w:eastAsia="Times New Roman" w:hAnsi="Times New Roman" w:cs="Times New Roman"/>
          <w:i/>
          <w:iCs/>
          <w:color w:val="000000"/>
          <w:sz w:val="24"/>
          <w:szCs w:val="24"/>
        </w:rPr>
        <w:t> </w:t>
      </w:r>
      <w:r w:rsidRPr="000046E0">
        <w:rPr>
          <w:rFonts w:ascii="Courier New" w:eastAsia="Times New Roman" w:hAnsi="Courier New" w:cs="Courier New"/>
          <w:color w:val="000000"/>
          <w:sz w:val="20"/>
          <w:szCs w:val="20"/>
        </w:rPr>
        <w:t>.message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message string provided when the exception was created.</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Built-in Exceptions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following exceptions are part of the Python environment. There are three broad categories of exceptions.</w:t>
      </w:r>
    </w:p>
    <w:p w:rsidR="000046E0" w:rsidRDefault="000046E0" w:rsidP="000046E0">
      <w:pPr>
        <w:pStyle w:val="NormalWeb"/>
        <w:numPr>
          <w:ilvl w:val="0"/>
          <w:numId w:val="68"/>
        </w:numPr>
        <w:shd w:val="clear" w:color="auto" w:fill="FFFFFF"/>
        <w:rPr>
          <w:rFonts w:ascii="Verdana" w:hAnsi="Verdana"/>
          <w:color w:val="000000"/>
          <w:sz w:val="21"/>
          <w:szCs w:val="21"/>
        </w:rPr>
      </w:pPr>
      <w:r>
        <w:rPr>
          <w:rFonts w:ascii="Verdana" w:hAnsi="Verdana"/>
          <w:color w:val="000000"/>
          <w:sz w:val="21"/>
          <w:szCs w:val="21"/>
        </w:rPr>
        <w:t>Non-error Exceptions. These are exceptions that define events and change the sequence of execution.</w:t>
      </w:r>
    </w:p>
    <w:p w:rsidR="000046E0" w:rsidRDefault="000046E0" w:rsidP="000046E0">
      <w:pPr>
        <w:pStyle w:val="NormalWeb"/>
        <w:numPr>
          <w:ilvl w:val="0"/>
          <w:numId w:val="68"/>
        </w:numPr>
        <w:shd w:val="clear" w:color="auto" w:fill="FFFFFF"/>
        <w:rPr>
          <w:rFonts w:ascii="Verdana" w:hAnsi="Verdana"/>
          <w:color w:val="000000"/>
          <w:sz w:val="21"/>
          <w:szCs w:val="21"/>
        </w:rPr>
      </w:pPr>
      <w:r>
        <w:rPr>
          <w:rFonts w:ascii="Verdana" w:hAnsi="Verdana"/>
          <w:color w:val="000000"/>
          <w:sz w:val="21"/>
          <w:szCs w:val="21"/>
        </w:rPr>
        <w:t>Run-time Errors. These exceptions can occur in the normal course of events, and indicate typical program problems.</w:t>
      </w:r>
    </w:p>
    <w:p w:rsidR="000046E0" w:rsidRDefault="000046E0" w:rsidP="000046E0">
      <w:pPr>
        <w:pStyle w:val="NormalWeb"/>
        <w:numPr>
          <w:ilvl w:val="0"/>
          <w:numId w:val="68"/>
        </w:numPr>
        <w:shd w:val="clear" w:color="auto" w:fill="FFFFFF"/>
        <w:rPr>
          <w:rFonts w:ascii="Verdana" w:hAnsi="Verdana"/>
          <w:color w:val="000000"/>
          <w:sz w:val="21"/>
          <w:szCs w:val="21"/>
        </w:rPr>
      </w:pPr>
      <w:r>
        <w:rPr>
          <w:rFonts w:ascii="Verdana" w:hAnsi="Verdana"/>
          <w:color w:val="000000"/>
          <w:sz w:val="21"/>
          <w:szCs w:val="21"/>
        </w:rPr>
        <w:t>Internal or Unrecoverable Errors. These exceptions occur when compiling the Python program or are part of the internals of the Python interpreter; there isn't much recovery possible, since it isn't clear that our program can even continue to operate. Problems with the Python source are rarely seen by application programs, since the program isn't actually running.</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 are the non-error exceptions. Generally, you will never have a handler for these, nor will you ever raise them with a </w:t>
      </w:r>
      <w:r>
        <w:rPr>
          <w:rStyle w:val="Strong"/>
          <w:rFonts w:ascii="Verdana" w:hAnsi="Verdana"/>
          <w:color w:val="000000"/>
          <w:sz w:val="21"/>
          <w:szCs w:val="21"/>
        </w:rPr>
        <w:t>raise</w:t>
      </w:r>
      <w:r>
        <w:rPr>
          <w:rFonts w:ascii="Verdana" w:hAnsi="Verdana"/>
          <w:color w:val="000000"/>
          <w:sz w:val="21"/>
          <w:szCs w:val="21"/>
        </w:rPr>
        <w:t> statement.</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lastRenderedPageBreak/>
        <w:t>StopIteration</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This is raised by an iterator when there is no next value. The </w:t>
      </w:r>
      <w:r>
        <w:rPr>
          <w:rStyle w:val="Strong"/>
          <w:rFonts w:ascii="Verdana" w:hAnsi="Verdana"/>
          <w:color w:val="000000"/>
          <w:sz w:val="21"/>
          <w:szCs w:val="21"/>
        </w:rPr>
        <w:t>for</w:t>
      </w:r>
      <w:r>
        <w:rPr>
          <w:rFonts w:ascii="Verdana" w:hAnsi="Verdana"/>
          <w:color w:val="000000"/>
          <w:sz w:val="21"/>
          <w:szCs w:val="21"/>
        </w:rPr>
        <w:t> statement handles this to end an iteration loop cleanly.</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GeneratorExit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This is raised when a generator is closed by having the </w:t>
      </w:r>
      <w:r>
        <w:rPr>
          <w:rStyle w:val="HTMLCode"/>
          <w:color w:val="000000"/>
        </w:rPr>
        <w:t>close</w:t>
      </w:r>
      <w:r>
        <w:rPr>
          <w:rFonts w:ascii="Verdana" w:hAnsi="Verdana"/>
          <w:color w:val="000000"/>
          <w:sz w:val="21"/>
          <w:szCs w:val="21"/>
        </w:rPr>
        <w:t> method evaluated.</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KeyboardInterrupt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This is raised when a user hits control- </w:t>
      </w:r>
      <w:r>
        <w:rPr>
          <w:rStyle w:val="Strong"/>
          <w:rFonts w:ascii="Verdana" w:hAnsi="Verdana"/>
          <w:color w:val="000000"/>
          <w:sz w:val="21"/>
          <w:szCs w:val="21"/>
        </w:rPr>
        <w:t>C</w:t>
      </w:r>
      <w:r>
        <w:rPr>
          <w:rFonts w:ascii="Verdana" w:hAnsi="Verdana"/>
          <w:color w:val="000000"/>
          <w:sz w:val="21"/>
          <w:szCs w:val="21"/>
        </w:rPr>
        <w:t> to send an interrupt signal to the Python interpreter. Generally, this is not caught in application programs because it's the only way to stop a program that is misbehaving.</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SystemExit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This exception is raised by the </w:t>
      </w:r>
      <w:r>
        <w:rPr>
          <w:rStyle w:val="HTMLCode"/>
          <w:color w:val="000000"/>
        </w:rPr>
        <w:t>sys.exit</w:t>
      </w:r>
      <w:r>
        <w:rPr>
          <w:rFonts w:ascii="Verdana" w:hAnsi="Verdana"/>
          <w:color w:val="000000"/>
          <w:sz w:val="21"/>
          <w:szCs w:val="21"/>
        </w:rPr>
        <w:t> function. Generally, this is not caught in application programs; this is used to force a program to exit.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 are the errors which can be meaningfully handled when a program runs.</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AssertionError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Assertion failed. See the </w:t>
      </w:r>
      <w:r>
        <w:rPr>
          <w:rStyle w:val="Strong"/>
          <w:rFonts w:ascii="Verdana" w:hAnsi="Verdana"/>
          <w:color w:val="000000"/>
          <w:sz w:val="21"/>
          <w:szCs w:val="21"/>
        </w:rPr>
        <w:t>assert</w:t>
      </w:r>
      <w:r>
        <w:rPr>
          <w:rFonts w:ascii="Verdana" w:hAnsi="Verdana"/>
          <w:color w:val="000000"/>
          <w:sz w:val="21"/>
          <w:szCs w:val="21"/>
        </w:rPr>
        <w:t> statement for more information in </w:t>
      </w:r>
      <w:hyperlink r:id="rId1184" w:tooltip="The assert Statement" w:history="1">
        <w:r>
          <w:rPr>
            <w:rStyle w:val="Hyperlink"/>
            <w:rFonts w:ascii="Verdana" w:hAnsi="Verdana"/>
            <w:color w:val="000066"/>
            <w:sz w:val="20"/>
            <w:szCs w:val="20"/>
          </w:rPr>
          <w:t>the section called “The </w:t>
        </w:r>
        <w:r>
          <w:rPr>
            <w:rStyle w:val="Strong"/>
            <w:rFonts w:ascii="Verdana" w:hAnsi="Verdana"/>
            <w:color w:val="000066"/>
            <w:sz w:val="20"/>
            <w:szCs w:val="20"/>
          </w:rPr>
          <w:t>assert</w:t>
        </w:r>
        <w:r>
          <w:rPr>
            <w:rStyle w:val="Hyperlink"/>
            <w:rFonts w:ascii="Verdana" w:hAnsi="Verdana"/>
            <w:color w:val="000066"/>
            <w:sz w:val="20"/>
            <w:szCs w:val="20"/>
          </w:rPr>
          <w:t>Statement”</w:t>
        </w:r>
      </w:hyperlink>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AttributeError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Attribute not found in an object.</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EOFError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Read beyond end of file.</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FloatingPointError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Floating point operation failed.</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IOError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I/O operation failed.</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IndexError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Sequence index out of range.</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KeyError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Mapping key not found.</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OSError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OS system call failed.</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OverflowError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Result too large to be represented.</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TypeError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Inappropriate argument type.</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UnicodeError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Unicode related error.</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ValueError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Inappropriate argument value (of correct type).</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ZeroDivisionError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Second argument to a division or modulo operation was zero.</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following errors indicate serious problems with the Python interepreter. Generally, you can't do anything if these errors should be raised.</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MemoryError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Out of memory.</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RuntimeError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Unspecified run-time error.</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SystemError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Internal error in the Python interpreter.</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following exceptions are more typically returned at compile time, or indicate an extremely serious error in the basic construction of the program. While these exceptional conditions are a necessary part of the Python implementation, there's little reason for a program to handle these errors.</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ImportError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Import can't find module, or can't find name in module.</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lastRenderedPageBreak/>
        <w:t>IndentationError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Improper indentation.</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NameError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Name not found globally.</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NotImplementedError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Method or function hasn't been implemented yet.</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SyntaxError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Invalid syntax.</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TabError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Improper mixture of spaces and tabs.</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UnboundLocalError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Local name referenced but not bound to a value.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following exceptions are part of the implementation of exception objects. Normally, these never occur directly. These are generic categories of exceptions. When you use one of these names in a </w:t>
      </w:r>
      <w:r>
        <w:rPr>
          <w:rStyle w:val="Strong"/>
          <w:rFonts w:ascii="Verdana" w:hAnsi="Verdana"/>
          <w:color w:val="000000"/>
          <w:sz w:val="21"/>
          <w:szCs w:val="21"/>
        </w:rPr>
        <w:t>catch</w:t>
      </w:r>
      <w:r>
        <w:rPr>
          <w:rFonts w:ascii="Verdana" w:hAnsi="Verdana"/>
          <w:color w:val="000000"/>
          <w:sz w:val="21"/>
          <w:szCs w:val="21"/>
        </w:rPr>
        <w:t> clause, a number of more more specialized exceptions will match these.</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Exception</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Common base class for all user-defined exceptions.</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StandardError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Base class for all standard Python errors. Non-error exceptions (</w:t>
      </w:r>
      <w:r>
        <w:rPr>
          <w:rStyle w:val="HTMLCode"/>
          <w:color w:val="000000"/>
        </w:rPr>
        <w:t>StopIteration</w:t>
      </w:r>
      <w:r>
        <w:rPr>
          <w:rFonts w:ascii="Verdana" w:hAnsi="Verdana"/>
          <w:color w:val="000000"/>
          <w:sz w:val="21"/>
          <w:szCs w:val="21"/>
        </w:rPr>
        <w:t>, </w:t>
      </w:r>
      <w:r>
        <w:rPr>
          <w:rStyle w:val="HTMLCode"/>
          <w:color w:val="000000"/>
        </w:rPr>
        <w:t>GeneratorExit</w:t>
      </w:r>
      <w:r>
        <w:rPr>
          <w:rFonts w:ascii="Verdana" w:hAnsi="Verdana"/>
          <w:color w:val="000000"/>
          <w:sz w:val="21"/>
          <w:szCs w:val="21"/>
        </w:rPr>
        <w:t>,</w:t>
      </w:r>
      <w:r>
        <w:rPr>
          <w:rStyle w:val="HTMLCode"/>
          <w:color w:val="000000"/>
        </w:rPr>
        <w:t>KeyboardInterrupt</w:t>
      </w:r>
      <w:r>
        <w:rPr>
          <w:rFonts w:ascii="Verdana" w:hAnsi="Verdana"/>
          <w:color w:val="000000"/>
          <w:sz w:val="21"/>
          <w:szCs w:val="21"/>
        </w:rPr>
        <w:t> and </w:t>
      </w:r>
      <w:r>
        <w:rPr>
          <w:rStyle w:val="HTMLCode"/>
          <w:color w:val="000000"/>
        </w:rPr>
        <w:t>SystemExit</w:t>
      </w:r>
      <w:r>
        <w:rPr>
          <w:rFonts w:ascii="Verdana" w:hAnsi="Verdana"/>
          <w:color w:val="000000"/>
          <w:sz w:val="21"/>
          <w:szCs w:val="21"/>
        </w:rPr>
        <w:t>) are not subclasses of </w:t>
      </w:r>
      <w:r>
        <w:rPr>
          <w:rStyle w:val="HTMLCode"/>
          <w:color w:val="000000"/>
        </w:rPr>
        <w:t>StandardError</w:t>
      </w:r>
      <w:r>
        <w:rPr>
          <w:rFonts w:ascii="Verdana" w:hAnsi="Verdana"/>
          <w:color w:val="000000"/>
          <w:sz w:val="21"/>
          <w:szCs w:val="21"/>
        </w:rPr>
        <w:t>.</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ArithmeticError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Base class for arithmetic errors. This is the generic exception class that includes </w:t>
      </w:r>
      <w:r>
        <w:rPr>
          <w:rStyle w:val="HTMLCode"/>
          <w:color w:val="000000"/>
        </w:rPr>
        <w:t>OverflowError</w:t>
      </w:r>
      <w:r>
        <w:rPr>
          <w:rFonts w:ascii="Verdana" w:hAnsi="Verdana"/>
          <w:color w:val="000000"/>
          <w:sz w:val="21"/>
          <w:szCs w:val="21"/>
        </w:rPr>
        <w:t>,</w:t>
      </w:r>
      <w:r>
        <w:rPr>
          <w:rStyle w:val="HTMLCode"/>
          <w:color w:val="000000"/>
        </w:rPr>
        <w:t>ZeroDivisionError</w:t>
      </w:r>
      <w:r>
        <w:rPr>
          <w:rFonts w:ascii="Verdana" w:hAnsi="Verdana"/>
          <w:color w:val="000000"/>
          <w:sz w:val="21"/>
          <w:szCs w:val="21"/>
        </w:rPr>
        <w:t>, and </w:t>
      </w:r>
      <w:r>
        <w:rPr>
          <w:rStyle w:val="HTMLCode"/>
          <w:color w:val="000000"/>
        </w:rPr>
        <w:t>FloatingPointError</w:t>
      </w:r>
      <w:r>
        <w:rPr>
          <w:rFonts w:ascii="Verdana" w:hAnsi="Verdana"/>
          <w:color w:val="000000"/>
          <w:sz w:val="21"/>
          <w:szCs w:val="21"/>
        </w:rPr>
        <w:t>.</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t>EnvironmentError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Base class for errors that are input-output or operating system related. This is the generic exception class that includes </w:t>
      </w:r>
      <w:r>
        <w:rPr>
          <w:rStyle w:val="HTMLCode"/>
          <w:color w:val="000000"/>
        </w:rPr>
        <w:t>IOError</w:t>
      </w:r>
      <w:r>
        <w:rPr>
          <w:rFonts w:ascii="Verdana" w:hAnsi="Verdana"/>
          <w:color w:val="000000"/>
          <w:sz w:val="21"/>
          <w:szCs w:val="21"/>
        </w:rPr>
        <w:t> and </w:t>
      </w:r>
      <w:r>
        <w:rPr>
          <w:rStyle w:val="HTMLCode"/>
          <w:color w:val="000000"/>
        </w:rPr>
        <w:t>OSError</w:t>
      </w:r>
      <w:r>
        <w:rPr>
          <w:rFonts w:ascii="Verdana" w:hAnsi="Verdana"/>
          <w:color w:val="000000"/>
          <w:sz w:val="21"/>
          <w:szCs w:val="21"/>
        </w:rPr>
        <w:t>.</w:t>
      </w:r>
    </w:p>
    <w:p w:rsidR="000046E0" w:rsidRDefault="000046E0" w:rsidP="000046E0">
      <w:pPr>
        <w:shd w:val="clear" w:color="auto" w:fill="FFFFFF"/>
        <w:rPr>
          <w:rFonts w:ascii="Verdana" w:hAnsi="Verdana"/>
          <w:color w:val="000000"/>
          <w:sz w:val="21"/>
          <w:szCs w:val="21"/>
        </w:rPr>
      </w:pPr>
      <w:r>
        <w:rPr>
          <w:rStyle w:val="HTMLCode"/>
          <w:rFonts w:eastAsiaTheme="minorHAnsi"/>
          <w:color w:val="000000"/>
        </w:rPr>
        <w:lastRenderedPageBreak/>
        <w:t>LookupError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Base class for lookup errors in sequences or mappings, it includes </w:t>
      </w:r>
      <w:r>
        <w:rPr>
          <w:rStyle w:val="HTMLCode"/>
          <w:color w:val="000000"/>
        </w:rPr>
        <w:t>IndexError</w:t>
      </w:r>
      <w:r>
        <w:rPr>
          <w:rFonts w:ascii="Verdana" w:hAnsi="Verdana"/>
          <w:color w:val="000000"/>
          <w:sz w:val="21"/>
          <w:szCs w:val="21"/>
        </w:rPr>
        <w:t> and </w:t>
      </w:r>
      <w:r>
        <w:rPr>
          <w:rStyle w:val="HTMLCode"/>
          <w:color w:val="000000"/>
        </w:rPr>
        <w:t>KeyError</w:t>
      </w:r>
      <w:r>
        <w:rPr>
          <w:rFonts w:ascii="Verdana" w:hAnsi="Verdana"/>
          <w:color w:val="000000"/>
          <w:sz w:val="21"/>
          <w:szCs w:val="21"/>
        </w:rPr>
        <w: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Exception Exercises</w:t>
      </w:r>
    </w:p>
    <w:p w:rsidR="000046E0" w:rsidRDefault="000046E0" w:rsidP="000046E0">
      <w:pPr>
        <w:pStyle w:val="NormalWeb"/>
        <w:numPr>
          <w:ilvl w:val="0"/>
          <w:numId w:val="69"/>
        </w:numPr>
        <w:shd w:val="clear" w:color="auto" w:fill="FFFFFF"/>
        <w:rPr>
          <w:rFonts w:ascii="Verdana" w:hAnsi="Verdana"/>
          <w:color w:val="000000"/>
          <w:sz w:val="21"/>
          <w:szCs w:val="21"/>
        </w:rPr>
      </w:pPr>
      <w:r>
        <w:rPr>
          <w:rFonts w:ascii="Verdana" w:hAnsi="Verdana"/>
          <w:b/>
          <w:bCs/>
          <w:color w:val="000000"/>
          <w:sz w:val="21"/>
          <w:szCs w:val="21"/>
        </w:rPr>
        <w:t>Input Helpers. </w:t>
      </w:r>
      <w:r>
        <w:rPr>
          <w:rFonts w:ascii="Verdana" w:hAnsi="Verdana"/>
          <w:color w:val="000000"/>
          <w:sz w:val="21"/>
          <w:szCs w:val="21"/>
        </w:rPr>
        <w:t>There are a number of common character-mode input operations that can benefit from using exceptions to simplify error handling. All of these input operations are based around a loop that examines the results of raw_input and converts this to expected Python data.</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All of these functions should accept a prompt, a default value and a help text. Some of these have additional parameters to qualify the </w:t>
      </w:r>
      <w:r>
        <w:rPr>
          <w:rStyle w:val="HTMLCode"/>
          <w:color w:val="000000"/>
        </w:rPr>
        <w:t>list</w:t>
      </w:r>
      <w:r>
        <w:rPr>
          <w:rFonts w:ascii="Verdana" w:hAnsi="Verdana"/>
          <w:color w:val="000000"/>
          <w:sz w:val="21"/>
          <w:szCs w:val="21"/>
        </w:rPr>
        <w:t> of valid responses.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All of these functions construct a prompt of the form:</w:t>
      </w:r>
    </w:p>
    <w:p w:rsidR="000046E0" w:rsidRDefault="000046E0" w:rsidP="000046E0">
      <w:pPr>
        <w:pStyle w:val="HTMLPreformatted"/>
        <w:shd w:val="clear" w:color="auto" w:fill="FFFFFF"/>
        <w:ind w:left="720"/>
        <w:rPr>
          <w:rStyle w:val="HTMLCode"/>
          <w:color w:val="000000"/>
        </w:rPr>
      </w:pPr>
    </w:p>
    <w:p w:rsidR="000046E0" w:rsidRDefault="000046E0" w:rsidP="000046E0">
      <w:pPr>
        <w:pStyle w:val="HTMLPreformatted"/>
        <w:shd w:val="clear" w:color="auto" w:fill="FFFFFF"/>
        <w:ind w:left="720"/>
        <w:rPr>
          <w:rStyle w:val="Emphasis0"/>
          <w:color w:val="000000"/>
        </w:rPr>
      </w:pPr>
    </w:p>
    <w:p w:rsidR="000046E0" w:rsidRDefault="000046E0" w:rsidP="000046E0">
      <w:pPr>
        <w:pStyle w:val="HTMLPreformatted"/>
        <w:shd w:val="clear" w:color="auto" w:fill="FFFFFF"/>
        <w:ind w:left="720"/>
        <w:rPr>
          <w:rStyle w:val="Emphasis0"/>
          <w:color w:val="000000"/>
        </w:rPr>
      </w:pPr>
      <w:r>
        <w:rPr>
          <w:rStyle w:val="HTMLCode"/>
          <w:i/>
          <w:iCs/>
          <w:color w:val="000000"/>
        </w:rPr>
        <w:t>your prompt</w:t>
      </w:r>
    </w:p>
    <w:p w:rsidR="000046E0" w:rsidRDefault="000046E0" w:rsidP="000046E0">
      <w:pPr>
        <w:pStyle w:val="HTMLPreformatted"/>
        <w:shd w:val="clear" w:color="auto" w:fill="FFFFFF"/>
        <w:ind w:left="720"/>
        <w:rPr>
          <w:rStyle w:val="Emphasis0"/>
          <w:color w:val="000000"/>
        </w:rPr>
      </w:pPr>
      <w:r>
        <w:rPr>
          <w:rStyle w:val="HTMLCode"/>
          <w:color w:val="000000"/>
        </w:rPr>
        <w:t xml:space="preserve"> [</w:t>
      </w:r>
    </w:p>
    <w:p w:rsidR="000046E0" w:rsidRDefault="000046E0" w:rsidP="000046E0">
      <w:pPr>
        <w:pStyle w:val="HTMLPreformatted"/>
        <w:shd w:val="clear" w:color="auto" w:fill="FFFFFF"/>
        <w:ind w:left="720"/>
        <w:rPr>
          <w:rStyle w:val="Emphasis0"/>
          <w:color w:val="000000"/>
        </w:rPr>
      </w:pPr>
      <w:r>
        <w:rPr>
          <w:rStyle w:val="HTMLCode"/>
          <w:i/>
          <w:iCs/>
          <w:color w:val="000000"/>
        </w:rPr>
        <w:t>valid input hints</w:t>
      </w:r>
    </w:p>
    <w:p w:rsidR="000046E0" w:rsidRDefault="000046E0" w:rsidP="000046E0">
      <w:pPr>
        <w:pStyle w:val="HTMLPreformatted"/>
        <w:shd w:val="clear" w:color="auto" w:fill="FFFFFF"/>
        <w:ind w:left="720"/>
        <w:rPr>
          <w:rStyle w:val="HTMLCode"/>
          <w:color w:val="000000"/>
        </w:rPr>
      </w:pPr>
      <w:r>
        <w:rPr>
          <w:rStyle w:val="HTMLCode"/>
          <w:color w:val="000000"/>
        </w:rPr>
        <w:t>,?,q]:</w:t>
      </w:r>
    </w:p>
    <w:p w:rsidR="000046E0" w:rsidRDefault="000046E0" w:rsidP="000046E0">
      <w:pPr>
        <w:pStyle w:val="HTMLPreformatted"/>
        <w:shd w:val="clear" w:color="auto" w:fill="FFFFFF"/>
        <w:ind w:left="720"/>
        <w:rPr>
          <w:color w:val="000000"/>
        </w:rPr>
      </w:pP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If the user enters a ?, the help text is displayed. If the user enters a q, an exception is raised that indicates that the user quit. Similarly, if the </w:t>
      </w:r>
      <w:r>
        <w:rPr>
          <w:rStyle w:val="HTMLCode"/>
          <w:color w:val="000000"/>
        </w:rPr>
        <w:t>KeyboardInterrupt</w:t>
      </w:r>
      <w:r>
        <w:rPr>
          <w:rFonts w:ascii="Verdana" w:hAnsi="Verdana"/>
          <w:color w:val="000000"/>
          <w:sz w:val="21"/>
          <w:szCs w:val="21"/>
        </w:rPr>
        <w:t> or any end-of-file exception is received, a user quit exception is raised from the exception handler.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Most of these functions have a similar algorithm.</w:t>
      </w:r>
    </w:p>
    <w:p w:rsidR="000046E0" w:rsidRDefault="000046E0" w:rsidP="000046E0">
      <w:pPr>
        <w:pStyle w:val="title"/>
        <w:shd w:val="clear" w:color="auto" w:fill="FFFFFF"/>
        <w:ind w:left="720"/>
        <w:rPr>
          <w:rFonts w:ascii="Verdana" w:hAnsi="Verdana"/>
          <w:color w:val="000000"/>
          <w:sz w:val="21"/>
          <w:szCs w:val="21"/>
        </w:rPr>
      </w:pPr>
      <w:bookmarkStart w:id="215" w:name="d0e24651"/>
      <w:bookmarkEnd w:id="215"/>
      <w:r>
        <w:rPr>
          <w:rFonts w:ascii="Verdana" w:hAnsi="Verdana"/>
          <w:b/>
          <w:bCs/>
          <w:color w:val="000000"/>
          <w:sz w:val="21"/>
          <w:szCs w:val="21"/>
        </w:rPr>
        <w:t>Procedure 17.1. User Input Function</w:t>
      </w:r>
    </w:p>
    <w:p w:rsidR="000046E0" w:rsidRDefault="000046E0" w:rsidP="000046E0">
      <w:pPr>
        <w:pStyle w:val="NormalWeb"/>
        <w:numPr>
          <w:ilvl w:val="1"/>
          <w:numId w:val="69"/>
        </w:numPr>
        <w:shd w:val="clear" w:color="auto" w:fill="FFFFFF"/>
        <w:rPr>
          <w:rFonts w:ascii="Verdana" w:hAnsi="Verdana"/>
          <w:color w:val="000000"/>
          <w:sz w:val="21"/>
          <w:szCs w:val="21"/>
        </w:rPr>
      </w:pPr>
      <w:r>
        <w:rPr>
          <w:rFonts w:ascii="Verdana" w:hAnsi="Verdana"/>
          <w:b/>
          <w:bCs/>
          <w:color w:val="000000"/>
          <w:sz w:val="21"/>
          <w:szCs w:val="21"/>
        </w:rPr>
        <w:t>Construct Prompt. </w:t>
      </w:r>
      <w:r>
        <w:rPr>
          <w:rFonts w:ascii="Verdana" w:hAnsi="Verdana"/>
          <w:color w:val="000000"/>
          <w:sz w:val="21"/>
          <w:szCs w:val="21"/>
        </w:rPr>
        <w:t>Construct the prompt with the hints for valid values, plus </w:t>
      </w:r>
      <w:r>
        <w:rPr>
          <w:rStyle w:val="HTMLCode"/>
          <w:color w:val="000000"/>
        </w:rPr>
        <w:t>?</w:t>
      </w:r>
      <w:r>
        <w:rPr>
          <w:rFonts w:ascii="Verdana" w:hAnsi="Verdana"/>
          <w:color w:val="000000"/>
          <w:sz w:val="21"/>
          <w:szCs w:val="21"/>
        </w:rPr>
        <w:t> and </w:t>
      </w:r>
      <w:r>
        <w:rPr>
          <w:rStyle w:val="HTMLCode"/>
          <w:color w:val="000000"/>
        </w:rPr>
        <w:t>q</w:t>
      </w:r>
      <w:r>
        <w:rPr>
          <w:rFonts w:ascii="Verdana" w:hAnsi="Verdana"/>
          <w:color w:val="000000"/>
          <w:sz w:val="21"/>
          <w:szCs w:val="21"/>
        </w:rPr>
        <w:t>.</w:t>
      </w:r>
    </w:p>
    <w:p w:rsidR="000046E0" w:rsidRDefault="000046E0" w:rsidP="000046E0">
      <w:pPr>
        <w:pStyle w:val="NormalWeb"/>
        <w:numPr>
          <w:ilvl w:val="1"/>
          <w:numId w:val="69"/>
        </w:numPr>
        <w:shd w:val="clear" w:color="auto" w:fill="FFFFFF"/>
        <w:rPr>
          <w:rFonts w:ascii="Verdana" w:hAnsi="Verdana"/>
          <w:color w:val="000000"/>
          <w:sz w:val="21"/>
          <w:szCs w:val="21"/>
        </w:rPr>
      </w:pPr>
      <w:r>
        <w:rPr>
          <w:rFonts w:ascii="Verdana" w:hAnsi="Verdana"/>
          <w:b/>
          <w:bCs/>
          <w:color w:val="000000"/>
          <w:sz w:val="21"/>
          <w:szCs w:val="21"/>
        </w:rPr>
        <w:t>While Not Valid Input. </w:t>
      </w:r>
      <w:r>
        <w:rPr>
          <w:rFonts w:ascii="Verdana" w:hAnsi="Verdana"/>
          <w:color w:val="000000"/>
          <w:sz w:val="21"/>
          <w:szCs w:val="21"/>
        </w:rPr>
        <w:t>Loop until the user enters valid input.</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Try the following suite of operations.</w:t>
      </w:r>
    </w:p>
    <w:p w:rsidR="000046E0" w:rsidRDefault="000046E0" w:rsidP="000046E0">
      <w:pPr>
        <w:pStyle w:val="NormalWeb"/>
        <w:numPr>
          <w:ilvl w:val="2"/>
          <w:numId w:val="69"/>
        </w:numPr>
        <w:shd w:val="clear" w:color="auto" w:fill="FFFFFF"/>
        <w:rPr>
          <w:rFonts w:ascii="Verdana" w:hAnsi="Verdana"/>
          <w:color w:val="000000"/>
          <w:sz w:val="21"/>
          <w:szCs w:val="21"/>
        </w:rPr>
      </w:pPr>
      <w:r>
        <w:rPr>
          <w:rFonts w:ascii="Verdana" w:hAnsi="Verdana"/>
          <w:b/>
          <w:bCs/>
          <w:color w:val="000000"/>
          <w:sz w:val="21"/>
          <w:szCs w:val="21"/>
        </w:rPr>
        <w:t>Prompt and Read. </w:t>
      </w:r>
      <w:r>
        <w:rPr>
          <w:rFonts w:ascii="Verdana" w:hAnsi="Verdana"/>
          <w:color w:val="000000"/>
          <w:sz w:val="21"/>
          <w:szCs w:val="21"/>
        </w:rPr>
        <w:t>Use raw_input to prompt and read a reply from the user.</w:t>
      </w:r>
    </w:p>
    <w:p w:rsidR="000046E0" w:rsidRDefault="000046E0" w:rsidP="000046E0">
      <w:pPr>
        <w:pStyle w:val="NormalWeb"/>
        <w:numPr>
          <w:ilvl w:val="2"/>
          <w:numId w:val="69"/>
        </w:numPr>
        <w:shd w:val="clear" w:color="auto" w:fill="FFFFFF"/>
        <w:rPr>
          <w:rFonts w:ascii="Verdana" w:hAnsi="Verdana"/>
          <w:color w:val="000000"/>
          <w:sz w:val="21"/>
          <w:szCs w:val="21"/>
        </w:rPr>
      </w:pPr>
      <w:r>
        <w:rPr>
          <w:rFonts w:ascii="Verdana" w:hAnsi="Verdana"/>
          <w:b/>
          <w:bCs/>
          <w:color w:val="000000"/>
          <w:sz w:val="21"/>
          <w:szCs w:val="21"/>
        </w:rPr>
        <w:t>Help? </w:t>
      </w:r>
      <w:r>
        <w:rPr>
          <w:rFonts w:ascii="Verdana" w:hAnsi="Verdana"/>
          <w:color w:val="000000"/>
          <w:sz w:val="21"/>
          <w:szCs w:val="21"/>
        </w:rPr>
        <w:t>If the user entered "?", provide the help message.</w:t>
      </w:r>
    </w:p>
    <w:p w:rsidR="000046E0" w:rsidRDefault="000046E0" w:rsidP="000046E0">
      <w:pPr>
        <w:pStyle w:val="NormalWeb"/>
        <w:numPr>
          <w:ilvl w:val="2"/>
          <w:numId w:val="69"/>
        </w:numPr>
        <w:shd w:val="clear" w:color="auto" w:fill="FFFFFF"/>
        <w:rPr>
          <w:rFonts w:ascii="Verdana" w:hAnsi="Verdana"/>
          <w:color w:val="000000"/>
          <w:sz w:val="21"/>
          <w:szCs w:val="21"/>
        </w:rPr>
      </w:pPr>
      <w:r>
        <w:rPr>
          <w:rFonts w:ascii="Verdana" w:hAnsi="Verdana"/>
          <w:b/>
          <w:bCs/>
          <w:color w:val="000000"/>
          <w:sz w:val="21"/>
          <w:szCs w:val="21"/>
        </w:rPr>
        <w:t>Quit? </w:t>
      </w:r>
      <w:r>
        <w:rPr>
          <w:rFonts w:ascii="Verdana" w:hAnsi="Verdana"/>
          <w:color w:val="000000"/>
          <w:sz w:val="21"/>
          <w:szCs w:val="21"/>
        </w:rPr>
        <w:t>If the user entered "q" or "Q", raise a UserQuit exception.</w:t>
      </w:r>
    </w:p>
    <w:p w:rsidR="000046E0" w:rsidRDefault="000046E0" w:rsidP="000046E0">
      <w:pPr>
        <w:pStyle w:val="NormalWeb"/>
        <w:numPr>
          <w:ilvl w:val="2"/>
          <w:numId w:val="69"/>
        </w:numPr>
        <w:shd w:val="clear" w:color="auto" w:fill="FFFFFF"/>
        <w:rPr>
          <w:rFonts w:ascii="Verdana" w:hAnsi="Verdana"/>
          <w:color w:val="000000"/>
          <w:sz w:val="21"/>
          <w:szCs w:val="21"/>
        </w:rPr>
      </w:pPr>
      <w:r>
        <w:rPr>
          <w:rFonts w:ascii="Verdana" w:hAnsi="Verdana"/>
          <w:color w:val="000000"/>
          <w:sz w:val="21"/>
          <w:szCs w:val="21"/>
        </w:rPr>
        <w:t>Try the following suite of operations</w:t>
      </w:r>
    </w:p>
    <w:p w:rsidR="000046E0" w:rsidRDefault="000046E0" w:rsidP="000046E0">
      <w:pPr>
        <w:pStyle w:val="NormalWeb"/>
        <w:numPr>
          <w:ilvl w:val="3"/>
          <w:numId w:val="69"/>
        </w:numPr>
        <w:shd w:val="clear" w:color="auto" w:fill="FFFFFF"/>
        <w:rPr>
          <w:rFonts w:ascii="Verdana" w:hAnsi="Verdana"/>
          <w:color w:val="000000"/>
          <w:sz w:val="21"/>
          <w:szCs w:val="21"/>
        </w:rPr>
      </w:pPr>
      <w:r>
        <w:rPr>
          <w:rFonts w:ascii="Verdana" w:hAnsi="Verdana"/>
          <w:b/>
          <w:bCs/>
          <w:color w:val="000000"/>
          <w:sz w:val="21"/>
          <w:szCs w:val="21"/>
        </w:rPr>
        <w:t>Convert. </w:t>
      </w:r>
      <w:r>
        <w:rPr>
          <w:rFonts w:ascii="Verdana" w:hAnsi="Verdana"/>
          <w:color w:val="000000"/>
          <w:sz w:val="21"/>
          <w:szCs w:val="21"/>
        </w:rPr>
        <w:t>Attempt any conversion.</w:t>
      </w:r>
    </w:p>
    <w:p w:rsidR="000046E0" w:rsidRDefault="000046E0" w:rsidP="000046E0">
      <w:pPr>
        <w:pStyle w:val="NormalWeb"/>
        <w:numPr>
          <w:ilvl w:val="3"/>
          <w:numId w:val="69"/>
        </w:numPr>
        <w:shd w:val="clear" w:color="auto" w:fill="FFFFFF"/>
        <w:rPr>
          <w:rFonts w:ascii="Verdana" w:hAnsi="Verdana"/>
          <w:color w:val="000000"/>
          <w:sz w:val="21"/>
          <w:szCs w:val="21"/>
        </w:rPr>
      </w:pPr>
      <w:r>
        <w:rPr>
          <w:rFonts w:ascii="Verdana" w:hAnsi="Verdana"/>
          <w:b/>
          <w:bCs/>
          <w:color w:val="000000"/>
          <w:sz w:val="21"/>
          <w:szCs w:val="21"/>
        </w:rPr>
        <w:t>Range Check. </w:t>
      </w:r>
      <w:r>
        <w:rPr>
          <w:rFonts w:ascii="Verdana" w:hAnsi="Verdana"/>
          <w:color w:val="000000"/>
          <w:sz w:val="21"/>
          <w:szCs w:val="21"/>
        </w:rPr>
        <w:t>If necessary, do any range checks. For some prompts, there will be a fixed list of valid answers. For other prompts, there is no checking required.</w:t>
      </w:r>
    </w:p>
    <w:p w:rsidR="000046E0" w:rsidRDefault="000046E0" w:rsidP="000046E0">
      <w:pPr>
        <w:pStyle w:val="NormalWeb"/>
        <w:shd w:val="clear" w:color="auto" w:fill="FFFFFF"/>
        <w:ind w:left="2880"/>
        <w:rPr>
          <w:rFonts w:ascii="Verdana" w:hAnsi="Verdana"/>
          <w:color w:val="000000"/>
          <w:sz w:val="21"/>
          <w:szCs w:val="21"/>
        </w:rPr>
      </w:pPr>
      <w:r>
        <w:rPr>
          <w:rFonts w:ascii="Verdana" w:hAnsi="Verdana"/>
          <w:color w:val="000000"/>
          <w:sz w:val="21"/>
          <w:szCs w:val="21"/>
        </w:rPr>
        <w:lastRenderedPageBreak/>
        <w:t>If the input is valid, break out of the loop.</w:t>
      </w:r>
    </w:p>
    <w:p w:rsidR="000046E0" w:rsidRDefault="000046E0" w:rsidP="000046E0">
      <w:pPr>
        <w:pStyle w:val="NormalWeb"/>
        <w:numPr>
          <w:ilvl w:val="2"/>
          <w:numId w:val="69"/>
        </w:numPr>
        <w:shd w:val="clear" w:color="auto" w:fill="FFFFFF"/>
        <w:rPr>
          <w:rFonts w:ascii="Verdana" w:hAnsi="Verdana"/>
          <w:color w:val="000000"/>
          <w:sz w:val="21"/>
          <w:szCs w:val="21"/>
        </w:rPr>
      </w:pPr>
      <w:r>
        <w:rPr>
          <w:rFonts w:ascii="Verdana" w:hAnsi="Verdana"/>
          <w:color w:val="000000"/>
          <w:sz w:val="21"/>
          <w:szCs w:val="21"/>
        </w:rPr>
        <w:t>In the event of an exception, the user input was invalid.</w:t>
      </w:r>
    </w:p>
    <w:p w:rsidR="000046E0" w:rsidRDefault="000046E0" w:rsidP="000046E0">
      <w:pPr>
        <w:pStyle w:val="NormalWeb"/>
        <w:numPr>
          <w:ilvl w:val="2"/>
          <w:numId w:val="69"/>
        </w:numPr>
        <w:shd w:val="clear" w:color="auto" w:fill="FFFFFF"/>
        <w:rPr>
          <w:rFonts w:ascii="Verdana" w:hAnsi="Verdana"/>
          <w:color w:val="000000"/>
          <w:sz w:val="21"/>
          <w:szCs w:val="21"/>
        </w:rPr>
      </w:pPr>
      <w:r>
        <w:rPr>
          <w:rFonts w:ascii="Verdana" w:hAnsi="Verdana"/>
          <w:b/>
          <w:bCs/>
          <w:color w:val="000000"/>
          <w:sz w:val="21"/>
          <w:szCs w:val="21"/>
        </w:rPr>
        <w:t>Nothing? </w:t>
      </w:r>
      <w:r>
        <w:rPr>
          <w:rFonts w:ascii="Verdana" w:hAnsi="Verdana"/>
          <w:color w:val="000000"/>
          <w:sz w:val="21"/>
          <w:szCs w:val="21"/>
        </w:rPr>
        <w:t>If the user entered nothing, and there is a default value, return the default value.</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In the event of an exception, this function should generally raise a </w:t>
      </w:r>
      <w:r>
        <w:rPr>
          <w:rStyle w:val="HTMLCode"/>
          <w:color w:val="000000"/>
        </w:rPr>
        <w:t>UserQuit</w:t>
      </w:r>
      <w:r>
        <w:rPr>
          <w:rFonts w:ascii="Verdana" w:hAnsi="Verdana"/>
          <w:color w:val="000000"/>
          <w:sz w:val="21"/>
          <w:szCs w:val="21"/>
        </w:rPr>
        <w:t> exception.</w:t>
      </w:r>
    </w:p>
    <w:p w:rsidR="000046E0" w:rsidRDefault="000046E0" w:rsidP="000046E0">
      <w:pPr>
        <w:pStyle w:val="NormalWeb"/>
        <w:numPr>
          <w:ilvl w:val="1"/>
          <w:numId w:val="69"/>
        </w:numPr>
        <w:shd w:val="clear" w:color="auto" w:fill="FFFFFF"/>
        <w:rPr>
          <w:rFonts w:ascii="Verdana" w:hAnsi="Verdana"/>
          <w:color w:val="000000"/>
          <w:sz w:val="21"/>
          <w:szCs w:val="21"/>
        </w:rPr>
      </w:pPr>
      <w:r>
        <w:rPr>
          <w:rFonts w:ascii="Verdana" w:hAnsi="Verdana"/>
          <w:b/>
          <w:bCs/>
          <w:color w:val="000000"/>
          <w:sz w:val="21"/>
          <w:szCs w:val="21"/>
        </w:rPr>
        <w:t>Result. </w:t>
      </w:r>
      <w:r>
        <w:rPr>
          <w:rFonts w:ascii="Verdana" w:hAnsi="Verdana"/>
          <w:color w:val="000000"/>
          <w:sz w:val="21"/>
          <w:szCs w:val="21"/>
        </w:rPr>
        <w:t>Return the validated user input.</w:t>
      </w:r>
    </w:p>
    <w:p w:rsidR="000046E0" w:rsidRDefault="000046E0" w:rsidP="000046E0">
      <w:pPr>
        <w:shd w:val="clear" w:color="auto" w:fill="FFFFFF"/>
        <w:ind w:left="720"/>
        <w:rPr>
          <w:rFonts w:ascii="Verdana" w:hAnsi="Verdana"/>
          <w:color w:val="000000"/>
          <w:sz w:val="21"/>
          <w:szCs w:val="21"/>
        </w:rPr>
      </w:pPr>
      <w:r>
        <w:rPr>
          <w:rStyle w:val="term"/>
          <w:rFonts w:ascii="Verdana" w:hAnsi="Verdana"/>
          <w:color w:val="000000"/>
          <w:sz w:val="21"/>
          <w:szCs w:val="21"/>
        </w:rPr>
        <w:t>ckdate</w:t>
      </w:r>
    </w:p>
    <w:p w:rsidR="000046E0" w:rsidRDefault="000046E0" w:rsidP="000046E0">
      <w:pPr>
        <w:shd w:val="clear" w:color="auto" w:fill="FFFFFF"/>
        <w:ind w:left="720"/>
        <w:rPr>
          <w:rFonts w:ascii="Verdana" w:hAnsi="Verdana"/>
          <w:color w:val="000000"/>
          <w:sz w:val="21"/>
          <w:szCs w:val="21"/>
        </w:rPr>
      </w:pPr>
      <w:r>
        <w:rPr>
          <w:rFonts w:ascii="Verdana" w:hAnsi="Verdana"/>
          <w:color w:val="000000"/>
          <w:sz w:val="21"/>
          <w:szCs w:val="21"/>
        </w:rPr>
        <w:t>Prompts for and validates a date. The basic version would require dates have a specific format, for example mm/dd/yy. A more advanced version would accept a </w:t>
      </w:r>
      <w:r>
        <w:rPr>
          <w:rStyle w:val="HTMLCode"/>
          <w:rFonts w:eastAsiaTheme="minorHAnsi"/>
          <w:color w:val="000000"/>
        </w:rPr>
        <w:t>string</w:t>
      </w:r>
      <w:r>
        <w:rPr>
          <w:rFonts w:ascii="Verdana" w:hAnsi="Verdana"/>
          <w:color w:val="000000"/>
          <w:sz w:val="21"/>
          <w:szCs w:val="21"/>
        </w:rPr>
        <w:t> to specify the format for the input. Much of this date validation is available in the </w:t>
      </w:r>
      <w:r>
        <w:rPr>
          <w:rStyle w:val="HTMLCode"/>
          <w:rFonts w:eastAsiaTheme="minorHAnsi"/>
          <w:color w:val="000000"/>
        </w:rPr>
        <w:t>time</w:t>
      </w:r>
      <w:r>
        <w:rPr>
          <w:rFonts w:ascii="Verdana" w:hAnsi="Verdana"/>
          <w:color w:val="000000"/>
          <w:sz w:val="21"/>
          <w:szCs w:val="21"/>
        </w:rPr>
        <w:t> module, which will be covered in</w:t>
      </w:r>
      <w:hyperlink r:id="rId1185" w:tooltip="Chapter 32. Dates and Times: the time and&#10;    datetime Modules" w:history="1">
        <w:r>
          <w:rPr>
            <w:rStyle w:val="Hyperlink"/>
            <w:rFonts w:ascii="Verdana" w:hAnsi="Verdana"/>
            <w:color w:val="000066"/>
            <w:sz w:val="20"/>
            <w:szCs w:val="20"/>
            <w:u w:val="none"/>
          </w:rPr>
          <w:t>Chapter 32, </w:t>
        </w:r>
        <w:r>
          <w:rPr>
            <w:rStyle w:val="Hyperlink"/>
            <w:rFonts w:ascii="Verdana" w:hAnsi="Verdana"/>
            <w:i/>
            <w:iCs/>
            <w:color w:val="000066"/>
            <w:sz w:val="20"/>
            <w:szCs w:val="20"/>
            <w:u w:val="none"/>
          </w:rPr>
          <w:t>Dates and Times: the </w:t>
        </w:r>
        <w:r>
          <w:rPr>
            <w:rStyle w:val="HTMLCode"/>
            <w:rFonts w:eastAsiaTheme="minorHAnsi"/>
            <w:i/>
            <w:iCs/>
            <w:color w:val="000066"/>
          </w:rPr>
          <w:t>time</w:t>
        </w:r>
        <w:r>
          <w:rPr>
            <w:rStyle w:val="Hyperlink"/>
            <w:rFonts w:ascii="Verdana" w:hAnsi="Verdana"/>
            <w:i/>
            <w:iCs/>
            <w:color w:val="000066"/>
            <w:sz w:val="20"/>
            <w:szCs w:val="20"/>
            <w:u w:val="none"/>
          </w:rPr>
          <w:t> and </w:t>
        </w:r>
        <w:r>
          <w:rPr>
            <w:rStyle w:val="HTMLCode"/>
            <w:rFonts w:eastAsiaTheme="minorHAnsi"/>
            <w:i/>
            <w:iCs/>
            <w:color w:val="000066"/>
          </w:rPr>
          <w:t>datetime</w:t>
        </w:r>
        <w:r>
          <w:rPr>
            <w:rStyle w:val="Hyperlink"/>
            <w:rFonts w:ascii="Verdana" w:hAnsi="Verdana"/>
            <w:i/>
            <w:iCs/>
            <w:color w:val="000066"/>
            <w:sz w:val="20"/>
            <w:szCs w:val="20"/>
            <w:u w:val="none"/>
          </w:rPr>
          <w:t> Modules</w:t>
        </w:r>
        <w:r>
          <w:rPr>
            <w:rStyle w:val="Hyperlink"/>
            <w:rFonts w:ascii="Verdana" w:hAnsi="Verdana"/>
            <w:color w:val="000066"/>
            <w:sz w:val="20"/>
            <w:szCs w:val="20"/>
            <w:u w:val="none"/>
          </w:rPr>
          <w:t> </w:t>
        </w:r>
      </w:hyperlink>
      <w:r>
        <w:rPr>
          <w:rFonts w:ascii="Verdana" w:hAnsi="Verdana"/>
          <w:color w:val="000000"/>
          <w:sz w:val="21"/>
          <w:szCs w:val="21"/>
        </w:rPr>
        <w:t>. This function not reaturn bad dates or other invalid input.</w:t>
      </w:r>
    </w:p>
    <w:p w:rsidR="000046E0" w:rsidRDefault="000046E0" w:rsidP="000046E0">
      <w:pPr>
        <w:shd w:val="clear" w:color="auto" w:fill="FFFFFF"/>
        <w:ind w:left="720"/>
        <w:rPr>
          <w:rFonts w:ascii="Verdana" w:hAnsi="Verdana"/>
          <w:color w:val="000000"/>
          <w:sz w:val="21"/>
          <w:szCs w:val="21"/>
        </w:rPr>
      </w:pPr>
      <w:r>
        <w:rPr>
          <w:rStyle w:val="term"/>
          <w:rFonts w:ascii="Verdana" w:hAnsi="Verdana"/>
          <w:color w:val="000000"/>
          <w:sz w:val="21"/>
          <w:szCs w:val="21"/>
        </w:rPr>
        <w:t>ckint</w:t>
      </w:r>
    </w:p>
    <w:p w:rsidR="000046E0" w:rsidRDefault="000046E0" w:rsidP="000046E0">
      <w:pPr>
        <w:shd w:val="clear" w:color="auto" w:fill="FFFFFF"/>
        <w:ind w:left="720"/>
        <w:rPr>
          <w:rFonts w:ascii="Verdana" w:hAnsi="Verdana"/>
          <w:color w:val="000000"/>
          <w:sz w:val="21"/>
          <w:szCs w:val="21"/>
        </w:rPr>
      </w:pPr>
      <w:r>
        <w:rPr>
          <w:rFonts w:ascii="Verdana" w:hAnsi="Verdana"/>
          <w:color w:val="000000"/>
          <w:sz w:val="21"/>
          <w:szCs w:val="21"/>
        </w:rPr>
        <w:t>Display a prompt; verify and return an integer value</w:t>
      </w:r>
    </w:p>
    <w:p w:rsidR="000046E0" w:rsidRDefault="000046E0" w:rsidP="000046E0">
      <w:pPr>
        <w:shd w:val="clear" w:color="auto" w:fill="FFFFFF"/>
        <w:ind w:left="720"/>
        <w:rPr>
          <w:rFonts w:ascii="Verdana" w:hAnsi="Verdana"/>
          <w:color w:val="000000"/>
          <w:sz w:val="21"/>
          <w:szCs w:val="21"/>
        </w:rPr>
      </w:pPr>
      <w:r>
        <w:rPr>
          <w:rStyle w:val="term"/>
          <w:rFonts w:ascii="Verdana" w:hAnsi="Verdana"/>
          <w:color w:val="000000"/>
          <w:sz w:val="21"/>
          <w:szCs w:val="21"/>
        </w:rPr>
        <w:t>ckitem</w:t>
      </w:r>
    </w:p>
    <w:p w:rsidR="000046E0" w:rsidRDefault="000046E0" w:rsidP="000046E0">
      <w:pPr>
        <w:shd w:val="clear" w:color="auto" w:fill="FFFFFF"/>
        <w:ind w:left="720"/>
        <w:rPr>
          <w:rFonts w:ascii="Verdana" w:hAnsi="Verdana"/>
          <w:color w:val="000000"/>
          <w:sz w:val="21"/>
          <w:szCs w:val="21"/>
        </w:rPr>
      </w:pPr>
      <w:r>
        <w:rPr>
          <w:rFonts w:ascii="Verdana" w:hAnsi="Verdana"/>
          <w:color w:val="000000"/>
          <w:sz w:val="21"/>
          <w:szCs w:val="21"/>
        </w:rPr>
        <w:t>Build a menu; prompt for and return a menu item. A menu is a numbered list of alternative values, the user selects a value by entering the number. The function should accept a sequence of valid values, generate the numbers and return the actual menu item </w:t>
      </w:r>
      <w:r>
        <w:rPr>
          <w:rStyle w:val="HTMLCode"/>
          <w:rFonts w:eastAsiaTheme="minorHAnsi"/>
          <w:color w:val="000000"/>
        </w:rPr>
        <w:t>string</w:t>
      </w:r>
      <w:r>
        <w:rPr>
          <w:rFonts w:ascii="Verdana" w:hAnsi="Verdana"/>
          <w:color w:val="000000"/>
          <w:sz w:val="21"/>
          <w:szCs w:val="21"/>
        </w:rPr>
        <w:t>. An additional help prompt of </w:t>
      </w:r>
      <w:r>
        <w:rPr>
          <w:rStyle w:val="HTMLCode"/>
          <w:rFonts w:eastAsiaTheme="minorHAnsi"/>
          <w:color w:val="000000"/>
        </w:rPr>
        <w:t>"??"</w:t>
      </w:r>
      <w:r>
        <w:rPr>
          <w:rFonts w:ascii="Verdana" w:hAnsi="Verdana"/>
          <w:color w:val="000000"/>
          <w:sz w:val="21"/>
          <w:szCs w:val="21"/>
        </w:rPr>
        <w:t> should be accepted, this writes the help message and redisplays the menu.</w:t>
      </w:r>
    </w:p>
    <w:p w:rsidR="000046E0" w:rsidRDefault="000046E0" w:rsidP="000046E0">
      <w:pPr>
        <w:shd w:val="clear" w:color="auto" w:fill="FFFFFF"/>
        <w:ind w:left="720"/>
        <w:rPr>
          <w:rFonts w:ascii="Verdana" w:hAnsi="Verdana"/>
          <w:color w:val="000000"/>
          <w:sz w:val="21"/>
          <w:szCs w:val="21"/>
        </w:rPr>
      </w:pPr>
      <w:r>
        <w:rPr>
          <w:rStyle w:val="term"/>
          <w:rFonts w:ascii="Verdana" w:hAnsi="Verdana"/>
          <w:color w:val="000000"/>
          <w:sz w:val="21"/>
          <w:szCs w:val="21"/>
        </w:rPr>
        <w:t>ckkeywd</w:t>
      </w:r>
    </w:p>
    <w:p w:rsidR="000046E0" w:rsidRDefault="000046E0" w:rsidP="000046E0">
      <w:pPr>
        <w:shd w:val="clear" w:color="auto" w:fill="FFFFFF"/>
        <w:ind w:left="720"/>
        <w:rPr>
          <w:rFonts w:ascii="Verdana" w:hAnsi="Verdana"/>
          <w:color w:val="000000"/>
          <w:sz w:val="21"/>
          <w:szCs w:val="21"/>
        </w:rPr>
      </w:pPr>
      <w:r>
        <w:rPr>
          <w:rFonts w:ascii="Verdana" w:hAnsi="Verdana"/>
          <w:color w:val="000000"/>
          <w:sz w:val="21"/>
          <w:szCs w:val="21"/>
        </w:rPr>
        <w:t>Prompts for and validates a keyword from a list of keywords. This is similar to the menu, but the prompt is simply the list of keywords without numbers being added.</w:t>
      </w:r>
    </w:p>
    <w:p w:rsidR="000046E0" w:rsidRDefault="000046E0" w:rsidP="000046E0">
      <w:pPr>
        <w:shd w:val="clear" w:color="auto" w:fill="FFFFFF"/>
        <w:ind w:left="720"/>
        <w:rPr>
          <w:rFonts w:ascii="Verdana" w:hAnsi="Verdana"/>
          <w:color w:val="000000"/>
          <w:sz w:val="21"/>
          <w:szCs w:val="21"/>
        </w:rPr>
      </w:pPr>
      <w:r>
        <w:rPr>
          <w:rStyle w:val="term"/>
          <w:rFonts w:ascii="Verdana" w:hAnsi="Verdana"/>
          <w:color w:val="000000"/>
          <w:sz w:val="21"/>
          <w:szCs w:val="21"/>
        </w:rPr>
        <w:t>ckpath</w:t>
      </w:r>
    </w:p>
    <w:p w:rsidR="000046E0" w:rsidRDefault="000046E0" w:rsidP="000046E0">
      <w:pPr>
        <w:shd w:val="clear" w:color="auto" w:fill="FFFFFF"/>
        <w:ind w:left="720"/>
        <w:rPr>
          <w:rFonts w:ascii="Verdana" w:hAnsi="Verdana"/>
          <w:color w:val="000000"/>
          <w:sz w:val="21"/>
          <w:szCs w:val="21"/>
        </w:rPr>
      </w:pPr>
      <w:r>
        <w:rPr>
          <w:rFonts w:ascii="Verdana" w:hAnsi="Verdana"/>
          <w:color w:val="000000"/>
          <w:sz w:val="21"/>
          <w:szCs w:val="21"/>
        </w:rPr>
        <w:t>Display a prompt; verify and return a pathname. This can use the os.path module for information on construction of valid paths. This should use fstat to check the user input to confirm that it actually exists.</w:t>
      </w:r>
    </w:p>
    <w:p w:rsidR="000046E0" w:rsidRDefault="000046E0" w:rsidP="000046E0">
      <w:pPr>
        <w:shd w:val="clear" w:color="auto" w:fill="FFFFFF"/>
        <w:ind w:left="720"/>
        <w:rPr>
          <w:rFonts w:ascii="Verdana" w:hAnsi="Verdana"/>
          <w:color w:val="000000"/>
          <w:sz w:val="21"/>
          <w:szCs w:val="21"/>
        </w:rPr>
      </w:pPr>
      <w:r>
        <w:rPr>
          <w:rStyle w:val="term"/>
          <w:rFonts w:ascii="Verdana" w:hAnsi="Verdana"/>
          <w:color w:val="000000"/>
          <w:sz w:val="21"/>
          <w:szCs w:val="21"/>
        </w:rPr>
        <w:t>ckrange</w:t>
      </w:r>
    </w:p>
    <w:p w:rsidR="000046E0" w:rsidRDefault="000046E0" w:rsidP="000046E0">
      <w:pPr>
        <w:shd w:val="clear" w:color="auto" w:fill="FFFFFF"/>
        <w:ind w:left="720"/>
        <w:rPr>
          <w:rFonts w:ascii="Verdana" w:hAnsi="Verdana"/>
          <w:color w:val="000000"/>
          <w:sz w:val="21"/>
          <w:szCs w:val="21"/>
        </w:rPr>
      </w:pPr>
      <w:r>
        <w:rPr>
          <w:rFonts w:ascii="Verdana" w:hAnsi="Verdana"/>
          <w:color w:val="000000"/>
          <w:sz w:val="21"/>
          <w:szCs w:val="21"/>
        </w:rPr>
        <w:t>Prompts for and validates an integer in a given range. The range is given as separate values for the lowest allowed and highest allowed value. If either is not given, then that limit doesn't apply. For instance, if only a lowest value is given, the valid input is greater than or equal to the lowest value. If only a highest value is given, the input must be less than or equal to the highest value.</w:t>
      </w:r>
    </w:p>
    <w:p w:rsidR="000046E0" w:rsidRDefault="000046E0" w:rsidP="000046E0">
      <w:pPr>
        <w:shd w:val="clear" w:color="auto" w:fill="FFFFFF"/>
        <w:ind w:left="720"/>
        <w:rPr>
          <w:rFonts w:ascii="Verdana" w:hAnsi="Verdana"/>
          <w:color w:val="000000"/>
          <w:sz w:val="21"/>
          <w:szCs w:val="21"/>
        </w:rPr>
      </w:pPr>
      <w:r>
        <w:rPr>
          <w:rStyle w:val="term"/>
          <w:rFonts w:ascii="Verdana" w:hAnsi="Verdana"/>
          <w:color w:val="000000"/>
          <w:sz w:val="21"/>
          <w:szCs w:val="21"/>
        </w:rPr>
        <w:lastRenderedPageBreak/>
        <w:t>ckstr</w:t>
      </w:r>
    </w:p>
    <w:p w:rsidR="000046E0" w:rsidRDefault="000046E0" w:rsidP="000046E0">
      <w:pPr>
        <w:shd w:val="clear" w:color="auto" w:fill="FFFFFF"/>
        <w:ind w:left="720"/>
        <w:rPr>
          <w:rFonts w:ascii="Verdana" w:hAnsi="Verdana"/>
          <w:color w:val="000000"/>
          <w:sz w:val="21"/>
          <w:szCs w:val="21"/>
        </w:rPr>
      </w:pPr>
      <w:r>
        <w:rPr>
          <w:rFonts w:ascii="Verdana" w:hAnsi="Verdana"/>
          <w:color w:val="000000"/>
          <w:sz w:val="21"/>
          <w:szCs w:val="21"/>
        </w:rPr>
        <w:t>Display a prompt; verify and return a </w:t>
      </w:r>
      <w:r>
        <w:rPr>
          <w:rStyle w:val="HTMLCode"/>
          <w:rFonts w:eastAsiaTheme="minorHAnsi"/>
          <w:color w:val="000000"/>
        </w:rPr>
        <w:t>string</w:t>
      </w:r>
      <w:r>
        <w:rPr>
          <w:rFonts w:ascii="Verdana" w:hAnsi="Verdana"/>
          <w:color w:val="000000"/>
          <w:sz w:val="21"/>
          <w:szCs w:val="21"/>
        </w:rPr>
        <w:t> answer. This is similar to the basic raw_input, except that it provides a simple help feature and raises exceptions when the user wants to quit.</w:t>
      </w:r>
    </w:p>
    <w:p w:rsidR="000046E0" w:rsidRDefault="000046E0" w:rsidP="000046E0">
      <w:pPr>
        <w:shd w:val="clear" w:color="auto" w:fill="FFFFFF"/>
        <w:ind w:left="720"/>
        <w:rPr>
          <w:rFonts w:ascii="Verdana" w:hAnsi="Verdana"/>
          <w:color w:val="000000"/>
          <w:sz w:val="21"/>
          <w:szCs w:val="21"/>
        </w:rPr>
      </w:pPr>
      <w:r>
        <w:rPr>
          <w:rStyle w:val="term"/>
          <w:rFonts w:ascii="Verdana" w:hAnsi="Verdana"/>
          <w:color w:val="000000"/>
          <w:sz w:val="21"/>
          <w:szCs w:val="21"/>
        </w:rPr>
        <w:t>cktime</w:t>
      </w:r>
    </w:p>
    <w:p w:rsidR="000046E0" w:rsidRDefault="000046E0" w:rsidP="000046E0">
      <w:pPr>
        <w:shd w:val="clear" w:color="auto" w:fill="FFFFFF"/>
        <w:ind w:left="720"/>
        <w:rPr>
          <w:rFonts w:ascii="Verdana" w:hAnsi="Verdana"/>
          <w:color w:val="000000"/>
          <w:sz w:val="21"/>
          <w:szCs w:val="21"/>
        </w:rPr>
      </w:pPr>
      <w:r>
        <w:rPr>
          <w:rFonts w:ascii="Verdana" w:hAnsi="Verdana"/>
          <w:color w:val="000000"/>
          <w:sz w:val="21"/>
          <w:szCs w:val="21"/>
        </w:rPr>
        <w:t>Display a prompt; verify and return a time of day. This is similar to ckdate; a more advanced version would use the time module to validate inputs. The basic version can simply accept a </w:t>
      </w:r>
      <w:r>
        <w:rPr>
          <w:rStyle w:val="HTMLCode"/>
          <w:rFonts w:eastAsiaTheme="minorHAnsi"/>
          <w:i/>
          <w:iCs/>
          <w:color w:val="000000"/>
        </w:rPr>
        <w:t>hh</w:t>
      </w:r>
      <w:r>
        <w:rPr>
          <w:rStyle w:val="Emphasis0"/>
          <w:rFonts w:ascii="Courier New" w:hAnsi="Courier New" w:cs="Courier New"/>
          <w:color w:val="000000"/>
          <w:sz w:val="20"/>
          <w:szCs w:val="20"/>
        </w:rPr>
        <w:t> </w:t>
      </w:r>
      <w:r>
        <w:rPr>
          <w:rStyle w:val="HTMLCode"/>
          <w:rFonts w:eastAsiaTheme="minorHAnsi"/>
          <w:color w:val="000000"/>
        </w:rPr>
        <w:t>:</w:t>
      </w:r>
      <w:r>
        <w:rPr>
          <w:rStyle w:val="HTMLCode"/>
          <w:rFonts w:eastAsiaTheme="minorHAnsi"/>
          <w:i/>
          <w:iCs/>
          <w:color w:val="000000"/>
        </w:rPr>
        <w:t>mm</w:t>
      </w:r>
      <w:r>
        <w:rPr>
          <w:rStyle w:val="Emphasis0"/>
          <w:rFonts w:ascii="Courier New" w:hAnsi="Courier New" w:cs="Courier New"/>
          <w:color w:val="000000"/>
          <w:sz w:val="20"/>
          <w:szCs w:val="20"/>
        </w:rPr>
        <w:t> </w:t>
      </w:r>
      <w:r>
        <w:rPr>
          <w:rStyle w:val="HTMLCode"/>
          <w:rFonts w:eastAsiaTheme="minorHAnsi"/>
          <w:color w:val="000000"/>
        </w:rPr>
        <w:t>:</w:t>
      </w:r>
      <w:r>
        <w:rPr>
          <w:rStyle w:val="Emphasis0"/>
          <w:rFonts w:ascii="Courier New" w:hAnsi="Courier New" w:cs="Courier New"/>
          <w:color w:val="000000"/>
          <w:sz w:val="20"/>
          <w:szCs w:val="20"/>
        </w:rPr>
        <w:t> </w:t>
      </w:r>
      <w:r>
        <w:rPr>
          <w:rStyle w:val="HTMLCode"/>
          <w:rFonts w:eastAsiaTheme="minorHAnsi"/>
          <w:i/>
          <w:iCs/>
          <w:color w:val="000000"/>
        </w:rPr>
        <w:t>ss</w:t>
      </w:r>
      <w:r>
        <w:rPr>
          <w:rStyle w:val="Emphasis0"/>
          <w:rFonts w:ascii="Courier New" w:hAnsi="Courier New" w:cs="Courier New"/>
          <w:color w:val="000000"/>
          <w:sz w:val="20"/>
          <w:szCs w:val="20"/>
        </w:rPr>
        <w:t> </w:t>
      </w:r>
      <w:r>
        <w:rPr>
          <w:rFonts w:ascii="Verdana" w:hAnsi="Verdana"/>
          <w:color w:val="000000"/>
          <w:sz w:val="21"/>
          <w:szCs w:val="21"/>
        </w:rPr>
        <w:t>time </w:t>
      </w:r>
      <w:r>
        <w:rPr>
          <w:rStyle w:val="HTMLCode"/>
          <w:rFonts w:eastAsiaTheme="minorHAnsi"/>
          <w:color w:val="000000"/>
        </w:rPr>
        <w:t>string</w:t>
      </w:r>
      <w:r>
        <w:rPr>
          <w:rFonts w:ascii="Verdana" w:hAnsi="Verdana"/>
          <w:color w:val="000000"/>
          <w:sz w:val="21"/>
          <w:szCs w:val="21"/>
        </w:rPr>
        <w:t> and validate it as a legal time.</w:t>
      </w:r>
    </w:p>
    <w:p w:rsidR="000046E0" w:rsidRDefault="000046E0" w:rsidP="000046E0">
      <w:pPr>
        <w:shd w:val="clear" w:color="auto" w:fill="FFFFFF"/>
        <w:ind w:left="720"/>
        <w:rPr>
          <w:rFonts w:ascii="Verdana" w:hAnsi="Verdana"/>
          <w:color w:val="000000"/>
          <w:sz w:val="21"/>
          <w:szCs w:val="21"/>
        </w:rPr>
      </w:pPr>
      <w:r>
        <w:rPr>
          <w:rStyle w:val="term"/>
          <w:rFonts w:ascii="Verdana" w:hAnsi="Verdana"/>
          <w:color w:val="000000"/>
          <w:sz w:val="21"/>
          <w:szCs w:val="21"/>
        </w:rPr>
        <w:t>ckyorn</w:t>
      </w:r>
    </w:p>
    <w:p w:rsidR="000046E0" w:rsidRDefault="000046E0" w:rsidP="000046E0">
      <w:pPr>
        <w:shd w:val="clear" w:color="auto" w:fill="FFFFFF"/>
        <w:ind w:left="720"/>
        <w:rPr>
          <w:rFonts w:ascii="Verdana" w:hAnsi="Verdana"/>
          <w:color w:val="000000"/>
          <w:sz w:val="21"/>
          <w:szCs w:val="21"/>
        </w:rPr>
      </w:pPr>
      <w:r>
        <w:rPr>
          <w:rFonts w:ascii="Verdana" w:hAnsi="Verdana"/>
          <w:color w:val="000000"/>
          <w:sz w:val="21"/>
          <w:szCs w:val="21"/>
        </w:rPr>
        <w:t>Prompts for and validates yes/no. This is similar to ckkeywd, except that it tolerates a number of variations on yes (YES, y, Y) and a number of variations on no (NO, n, N). It returns the canonical forms: Y or N irrespective of the input actually given.</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Style Notes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Built-in exceptions are all named with a leading upper-case letter. This makes them consistent with class names, which also begin with a leading upper-case letter.</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Most modules or classes will have a single built-in exception, often called </w:t>
      </w:r>
      <w:r>
        <w:rPr>
          <w:rStyle w:val="HTMLCode"/>
          <w:color w:val="000000"/>
          <w:lang w:val="en"/>
        </w:rPr>
        <w:t>Error</w:t>
      </w:r>
      <w:r>
        <w:rPr>
          <w:rFonts w:ascii="Verdana" w:hAnsi="Verdana"/>
          <w:color w:val="000000"/>
          <w:sz w:val="21"/>
          <w:szCs w:val="21"/>
          <w:lang w:val="en"/>
        </w:rPr>
        <w:t>. This exception will be imported from a module, and can then be qualified by the module name. Modules and module qualification is covered in </w:t>
      </w:r>
      <w:hyperlink r:id="rId1186" w:tooltip="Part IV. Components, Modules and Packages" w:history="1">
        <w:r>
          <w:rPr>
            <w:rStyle w:val="Hyperlink"/>
            <w:rFonts w:ascii="Verdana" w:hAnsi="Verdana"/>
            <w:color w:val="DD6900"/>
            <w:sz w:val="20"/>
            <w:szCs w:val="20"/>
            <w:lang w:val="en"/>
          </w:rPr>
          <w:t>Part IV, “Components, Modules and Packages”</w:t>
        </w:r>
      </w:hyperlink>
      <w:r>
        <w:rPr>
          <w:rFonts w:ascii="Verdana" w:hAnsi="Verdana"/>
          <w:color w:val="000000"/>
          <w:sz w:val="21"/>
          <w:szCs w:val="21"/>
          <w:lang w:val="en"/>
        </w:rPr>
        <w:t>. It is not typical to have a complex hierarchy of exceptional conditions defined by a module.</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A Digression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Readers with experience in other programming languages may equate an exception with a kind of </w:t>
      </w:r>
      <w:r>
        <w:rPr>
          <w:rStyle w:val="Strong"/>
          <w:rFonts w:ascii="Verdana" w:hAnsi="Verdana"/>
          <w:color w:val="000000"/>
          <w:sz w:val="21"/>
          <w:szCs w:val="21"/>
          <w:lang w:val="en"/>
        </w:rPr>
        <w:t>goto</w:t>
      </w:r>
      <w:r>
        <w:rPr>
          <w:rFonts w:ascii="Verdana" w:hAnsi="Verdana"/>
          <w:color w:val="000000"/>
          <w:sz w:val="21"/>
          <w:szCs w:val="21"/>
          <w:lang w:val="en"/>
        </w:rPr>
        <w:t>statement. It changes the normal course of execution to a (possibly hard to find) exception-handling suite. This is a correct description of the construct, which leads to some difficult decision-making.</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Some exception-causing conditions are actually predictable states of the program. The notable exclusions are I/O Error, Memory Error and OS Error. These three depend on resources outside the direct control of the running program and Python interpreter. Exceptions like Zero Division Error or Value Error can be checked with simple, clear </w:t>
      </w:r>
      <w:r>
        <w:rPr>
          <w:rStyle w:val="Strong"/>
          <w:rFonts w:ascii="Verdana" w:hAnsi="Verdana"/>
          <w:color w:val="000000"/>
          <w:sz w:val="21"/>
          <w:szCs w:val="21"/>
          <w:lang w:val="en"/>
        </w:rPr>
        <w:t>if</w:t>
      </w:r>
      <w:r>
        <w:rPr>
          <w:rFonts w:ascii="Verdana" w:hAnsi="Verdana"/>
          <w:color w:val="000000"/>
          <w:sz w:val="21"/>
          <w:szCs w:val="21"/>
          <w:lang w:val="en"/>
        </w:rPr>
        <w:t> statements. Exceptions like Attribute Error or Not Implemented Error should never occur in a program that is reasonably well written and tested.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 xml:space="preserve">Relying on exceptions for garden-variety errors — those that are easily spotted with careful design or testing — is often a sign of shoddy programming. The usual story is that the programmer received the exception during testing and simply added the </w:t>
      </w:r>
      <w:r>
        <w:rPr>
          <w:rFonts w:ascii="Verdana" w:hAnsi="Verdana"/>
          <w:color w:val="000000"/>
          <w:sz w:val="21"/>
          <w:szCs w:val="21"/>
          <w:lang w:val="en"/>
        </w:rPr>
        <w:lastRenderedPageBreak/>
        <w:t>exception processing </w:t>
      </w:r>
      <w:r>
        <w:rPr>
          <w:rStyle w:val="Strong"/>
          <w:rFonts w:ascii="Verdana" w:hAnsi="Verdana"/>
          <w:color w:val="000000"/>
          <w:sz w:val="21"/>
          <w:szCs w:val="21"/>
          <w:lang w:val="en"/>
        </w:rPr>
        <w:t>try</w:t>
      </w:r>
      <w:r>
        <w:rPr>
          <w:rFonts w:ascii="Verdana" w:hAnsi="Verdana"/>
          <w:color w:val="000000"/>
          <w:sz w:val="21"/>
          <w:szCs w:val="21"/>
          <w:lang w:val="en"/>
        </w:rPr>
        <w:t> statement to work around the problem; the programmer made no effort to determine the actual cause or remediation for the exception.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their defense, exceptions can simplify complex nested </w:t>
      </w:r>
      <w:r>
        <w:rPr>
          <w:rStyle w:val="Strong"/>
          <w:rFonts w:ascii="Verdana" w:hAnsi="Verdana"/>
          <w:color w:val="000000"/>
          <w:sz w:val="21"/>
          <w:szCs w:val="21"/>
          <w:lang w:val="en"/>
        </w:rPr>
        <w:t>if</w:t>
      </w:r>
      <w:r>
        <w:rPr>
          <w:rFonts w:ascii="Verdana" w:hAnsi="Verdana"/>
          <w:color w:val="000000"/>
          <w:sz w:val="21"/>
          <w:szCs w:val="21"/>
          <w:lang w:val="en"/>
        </w:rPr>
        <w:t> statements. They can provide a clear “</w:t>
      </w:r>
      <w:r>
        <w:rPr>
          <w:rStyle w:val="quote"/>
          <w:rFonts w:ascii="Verdana" w:hAnsi="Verdana"/>
          <w:color w:val="000000"/>
          <w:sz w:val="21"/>
          <w:szCs w:val="21"/>
          <w:lang w:val="en"/>
        </w:rPr>
        <w:t>escape</w:t>
      </w:r>
      <w:r>
        <w:rPr>
          <w:rFonts w:ascii="Verdana" w:hAnsi="Verdana"/>
          <w:color w:val="000000"/>
          <w:sz w:val="21"/>
          <w:szCs w:val="21"/>
          <w:lang w:val="en"/>
        </w:rPr>
        <w:t>” from complex logic when an exceptional condition makes all of the complexity moot. Exceptions should be used sparingly, and only when they clarify or simplify exposition of the algorithm. A programmer should not expect the reader to search all over the program source for the relevant exception-handling clause.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Future examples, which use I/O and OS calls, will benefit from simple exception handling. However, exception laden programs are a problem to interpret. Exception clauses are relatively expensive, measured by the time spent to understand their intent.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18. Generators and the </w:t>
      </w:r>
      <w:r>
        <w:rPr>
          <w:rStyle w:val="Strong"/>
          <w:rFonts w:ascii="Verdana" w:hAnsi="Verdana"/>
          <w:b/>
          <w:bCs/>
          <w:color w:val="2963A6"/>
          <w:sz w:val="26"/>
          <w:szCs w:val="26"/>
        </w:rPr>
        <w:t>yield</w:t>
      </w:r>
      <w:r>
        <w:rPr>
          <w:rFonts w:ascii="Verdana" w:hAnsi="Verdana"/>
          <w:color w:val="2963A6"/>
          <w:sz w:val="26"/>
          <w:szCs w:val="26"/>
        </w:rPr>
        <w:t> Statement</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0046E0" w:rsidRDefault="000046E0" w:rsidP="000046E0">
      <w:pPr>
        <w:shd w:val="clear" w:color="auto" w:fill="FFFFFF"/>
        <w:rPr>
          <w:rFonts w:ascii="Verdana" w:hAnsi="Verdana"/>
          <w:color w:val="000000"/>
          <w:sz w:val="21"/>
          <w:szCs w:val="21"/>
        </w:rPr>
      </w:pPr>
      <w:hyperlink r:id="rId1187" w:anchor="data.iter.semantics" w:history="1">
        <w:r>
          <w:rPr>
            <w:rStyle w:val="Hyperlink"/>
            <w:rFonts w:ascii="Verdana" w:hAnsi="Verdana"/>
            <w:color w:val="000066"/>
            <w:sz w:val="20"/>
            <w:szCs w:val="20"/>
          </w:rPr>
          <w:t>Generator Semantics</w:t>
        </w:r>
      </w:hyperlink>
    </w:p>
    <w:p w:rsidR="000046E0" w:rsidRDefault="000046E0" w:rsidP="000046E0">
      <w:pPr>
        <w:shd w:val="clear" w:color="auto" w:fill="FFFFFF"/>
        <w:rPr>
          <w:rFonts w:ascii="Verdana" w:hAnsi="Verdana"/>
          <w:color w:val="000000"/>
          <w:sz w:val="21"/>
          <w:szCs w:val="21"/>
        </w:rPr>
      </w:pPr>
      <w:hyperlink r:id="rId1188" w:history="1">
        <w:r>
          <w:rPr>
            <w:rStyle w:val="Hyperlink"/>
            <w:rFonts w:ascii="Verdana" w:hAnsi="Verdana"/>
            <w:color w:val="000066"/>
            <w:sz w:val="20"/>
            <w:szCs w:val="20"/>
          </w:rPr>
          <w:t>Defining a Generator</w:t>
        </w:r>
      </w:hyperlink>
    </w:p>
    <w:p w:rsidR="000046E0" w:rsidRDefault="000046E0" w:rsidP="000046E0">
      <w:pPr>
        <w:shd w:val="clear" w:color="auto" w:fill="FFFFFF"/>
        <w:rPr>
          <w:rFonts w:ascii="Verdana" w:hAnsi="Verdana"/>
          <w:color w:val="000000"/>
          <w:sz w:val="21"/>
          <w:szCs w:val="21"/>
        </w:rPr>
      </w:pPr>
      <w:hyperlink r:id="rId1189" w:history="1">
        <w:r>
          <w:rPr>
            <w:rStyle w:val="Hyperlink"/>
            <w:rFonts w:ascii="Verdana" w:hAnsi="Verdana"/>
            <w:color w:val="000066"/>
            <w:sz w:val="20"/>
            <w:szCs w:val="20"/>
          </w:rPr>
          <w:t>Generator Functions</w:t>
        </w:r>
      </w:hyperlink>
    </w:p>
    <w:p w:rsidR="000046E0" w:rsidRDefault="000046E0" w:rsidP="000046E0">
      <w:pPr>
        <w:shd w:val="clear" w:color="auto" w:fill="FFFFFF"/>
        <w:rPr>
          <w:rFonts w:ascii="Verdana" w:hAnsi="Verdana"/>
          <w:color w:val="000000"/>
          <w:sz w:val="21"/>
          <w:szCs w:val="21"/>
        </w:rPr>
      </w:pPr>
      <w:hyperlink r:id="rId1190" w:history="1">
        <w:r>
          <w:rPr>
            <w:rStyle w:val="Hyperlink"/>
            <w:rFonts w:ascii="Verdana" w:hAnsi="Verdana"/>
            <w:color w:val="000066"/>
            <w:sz w:val="20"/>
            <w:szCs w:val="20"/>
          </w:rPr>
          <w:t>Generator Statements</w:t>
        </w:r>
      </w:hyperlink>
    </w:p>
    <w:p w:rsidR="000046E0" w:rsidRDefault="000046E0" w:rsidP="000046E0">
      <w:pPr>
        <w:shd w:val="clear" w:color="auto" w:fill="FFFFFF"/>
        <w:rPr>
          <w:rFonts w:ascii="Verdana" w:hAnsi="Verdana"/>
          <w:color w:val="000000"/>
          <w:sz w:val="21"/>
          <w:szCs w:val="21"/>
        </w:rPr>
      </w:pPr>
      <w:hyperlink r:id="rId1191" w:history="1">
        <w:r>
          <w:rPr>
            <w:rStyle w:val="Hyperlink"/>
            <w:rFonts w:ascii="Verdana" w:hAnsi="Verdana"/>
            <w:color w:val="000066"/>
            <w:sz w:val="20"/>
            <w:szCs w:val="20"/>
          </w:rPr>
          <w:t>Generator Methods</w:t>
        </w:r>
      </w:hyperlink>
    </w:p>
    <w:p w:rsidR="000046E0" w:rsidRDefault="000046E0" w:rsidP="000046E0">
      <w:pPr>
        <w:shd w:val="clear" w:color="auto" w:fill="FFFFFF"/>
        <w:rPr>
          <w:rFonts w:ascii="Verdana" w:hAnsi="Verdana"/>
          <w:color w:val="000000"/>
          <w:sz w:val="21"/>
          <w:szCs w:val="21"/>
        </w:rPr>
      </w:pPr>
      <w:hyperlink r:id="rId1192" w:history="1">
        <w:r>
          <w:rPr>
            <w:rStyle w:val="Hyperlink"/>
            <w:rFonts w:ascii="Verdana" w:hAnsi="Verdana"/>
            <w:color w:val="000066"/>
            <w:sz w:val="20"/>
            <w:szCs w:val="20"/>
          </w:rPr>
          <w:t>Generator Example</w:t>
        </w:r>
      </w:hyperlink>
    </w:p>
    <w:p w:rsidR="000046E0" w:rsidRDefault="000046E0" w:rsidP="000046E0">
      <w:pPr>
        <w:shd w:val="clear" w:color="auto" w:fill="FFFFFF"/>
        <w:rPr>
          <w:rFonts w:ascii="Verdana" w:hAnsi="Verdana"/>
          <w:color w:val="000000"/>
          <w:sz w:val="21"/>
          <w:szCs w:val="21"/>
        </w:rPr>
      </w:pPr>
      <w:hyperlink r:id="rId1193" w:history="1">
        <w:r>
          <w:rPr>
            <w:rStyle w:val="Hyperlink"/>
            <w:rFonts w:ascii="Verdana" w:hAnsi="Verdana"/>
            <w:color w:val="000066"/>
            <w:sz w:val="20"/>
            <w:szCs w:val="20"/>
          </w:rPr>
          <w:t>Generator Exercises</w:t>
        </w:r>
      </w:hyperlink>
    </w:p>
    <w:p w:rsidR="000046E0" w:rsidRDefault="000046E0" w:rsidP="000046E0">
      <w:pPr>
        <w:shd w:val="clear" w:color="auto" w:fill="FFFFFF"/>
        <w:rPr>
          <w:rFonts w:ascii="Verdana" w:hAnsi="Verdana"/>
          <w:color w:val="000000"/>
          <w:sz w:val="21"/>
          <w:szCs w:val="21"/>
        </w:rPr>
      </w:pPr>
      <w:hyperlink r:id="rId1194" w:history="1">
        <w:r>
          <w:rPr>
            <w:rStyle w:val="Hyperlink"/>
            <w:rFonts w:ascii="Verdana" w:hAnsi="Verdana"/>
            <w:color w:val="000066"/>
            <w:sz w:val="20"/>
            <w:szCs w:val="20"/>
          </w:rPr>
          <w:t>Subroutines and Coroutines</w:t>
        </w:r>
      </w:hyperlink>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We've made extensive use of the relationship between the </w:t>
      </w:r>
      <w:r>
        <w:rPr>
          <w:rStyle w:val="Strong"/>
          <w:rFonts w:ascii="Verdana" w:hAnsi="Verdana"/>
          <w:color w:val="000000"/>
          <w:sz w:val="21"/>
          <w:szCs w:val="21"/>
        </w:rPr>
        <w:t>for</w:t>
      </w:r>
      <w:r>
        <w:rPr>
          <w:rFonts w:ascii="Verdana" w:hAnsi="Verdana"/>
          <w:color w:val="000000"/>
          <w:sz w:val="21"/>
          <w:szCs w:val="21"/>
        </w:rPr>
        <w:t> statement and various kinds of </w:t>
      </w:r>
      <w:r>
        <w:rPr>
          <w:rStyle w:val="Emphasis0"/>
          <w:rFonts w:ascii="Verdana" w:hAnsi="Verdana"/>
          <w:color w:val="000000"/>
          <w:sz w:val="21"/>
          <w:szCs w:val="21"/>
        </w:rPr>
        <w:t>iterable</w:t>
      </w:r>
      <w:r>
        <w:rPr>
          <w:rFonts w:ascii="Verdana" w:hAnsi="Verdana"/>
          <w:color w:val="000000"/>
          <w:sz w:val="21"/>
          <w:szCs w:val="21"/>
        </w:rPr>
        <w:t>containers without looking closely at how this works.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In this chapter, we'll look at the semantics of generators, their close relationshp an iterable container, and the </w:t>
      </w:r>
      <w:r>
        <w:rPr>
          <w:rStyle w:val="Strong"/>
          <w:rFonts w:ascii="Verdana" w:hAnsi="Verdana"/>
          <w:color w:val="000000"/>
          <w:sz w:val="21"/>
          <w:szCs w:val="21"/>
        </w:rPr>
        <w:t>for</w:t>
      </w:r>
      <w:r>
        <w:rPr>
          <w:rFonts w:ascii="Verdana" w:hAnsi="Verdana"/>
          <w:color w:val="000000"/>
          <w:sz w:val="21"/>
          <w:szCs w:val="21"/>
        </w:rPr>
        <w:t> statement. We'll look at some additional functions that we can use to create and access data structures that support elegant iteration.</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16" w:name="data.iter.semantics"/>
      <w:bookmarkEnd w:id="216"/>
      <w:r>
        <w:rPr>
          <w:rFonts w:ascii="Verdana" w:hAnsi="Verdana"/>
          <w:color w:val="2963A6"/>
          <w:sz w:val="26"/>
          <w:szCs w:val="26"/>
          <w:lang w:val="en"/>
        </w:rPr>
        <w:t>Generator Semantics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easiest way to define an iterator (and the closely-related concept of generator) is to look at the </w:t>
      </w:r>
      <w:r>
        <w:rPr>
          <w:rStyle w:val="Strong"/>
          <w:rFonts w:ascii="Verdana" w:hAnsi="Verdana"/>
          <w:color w:val="000000"/>
          <w:sz w:val="21"/>
          <w:szCs w:val="21"/>
          <w:lang w:val="en"/>
        </w:rPr>
        <w:t>for</w:t>
      </w:r>
      <w:r>
        <w:rPr>
          <w:rFonts w:ascii="Verdana" w:hAnsi="Verdana"/>
          <w:color w:val="000000"/>
          <w:sz w:val="21"/>
          <w:szCs w:val="21"/>
          <w:lang w:val="en"/>
        </w:rPr>
        <w:t>statement.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Let's look at the following snippet of code.</w:t>
      </w:r>
    </w:p>
    <w:p w:rsidR="000046E0" w:rsidRDefault="000046E0" w:rsidP="000046E0">
      <w:pPr>
        <w:pStyle w:val="HTMLPreformatted"/>
        <w:shd w:val="clear" w:color="auto" w:fill="FFFFFF"/>
        <w:rPr>
          <w:color w:val="000000"/>
          <w:lang w:val="en"/>
        </w:rPr>
      </w:pPr>
      <w:r>
        <w:rPr>
          <w:color w:val="000000"/>
          <w:lang w:val="en"/>
        </w:rPr>
        <w:t>for i in ( 1, 2, 3, 4, 5 ):</w:t>
      </w:r>
    </w:p>
    <w:p w:rsidR="000046E0" w:rsidRDefault="000046E0" w:rsidP="000046E0">
      <w:pPr>
        <w:pStyle w:val="HTMLPreformatted"/>
        <w:shd w:val="clear" w:color="auto" w:fill="FFFFFF"/>
        <w:rPr>
          <w:color w:val="000000"/>
          <w:lang w:val="en"/>
        </w:rPr>
      </w:pPr>
      <w:r>
        <w:rPr>
          <w:color w:val="000000"/>
          <w:lang w:val="en"/>
        </w:rPr>
        <w:t xml:space="preserve">    print i</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Under the hood, the </w:t>
      </w:r>
      <w:r>
        <w:rPr>
          <w:rStyle w:val="Strong"/>
          <w:rFonts w:ascii="Verdana" w:hAnsi="Verdana"/>
          <w:color w:val="000000"/>
          <w:sz w:val="21"/>
          <w:szCs w:val="21"/>
          <w:lang w:val="en"/>
        </w:rPr>
        <w:t>for</w:t>
      </w:r>
      <w:r>
        <w:rPr>
          <w:rFonts w:ascii="Verdana" w:hAnsi="Verdana"/>
          <w:color w:val="000000"/>
          <w:sz w:val="21"/>
          <w:szCs w:val="21"/>
          <w:lang w:val="en"/>
        </w:rPr>
        <w:t> statement engages in the following sequence of interactions with an iterable object like the sequence in the code snippet above.</w:t>
      </w:r>
    </w:p>
    <w:p w:rsidR="000046E0" w:rsidRDefault="000046E0" w:rsidP="000046E0">
      <w:pPr>
        <w:pStyle w:val="NormalWeb"/>
        <w:numPr>
          <w:ilvl w:val="0"/>
          <w:numId w:val="70"/>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for</w:t>
      </w:r>
      <w:r>
        <w:rPr>
          <w:rFonts w:ascii="Verdana" w:hAnsi="Verdana"/>
          <w:color w:val="000000"/>
          <w:sz w:val="21"/>
          <w:szCs w:val="21"/>
          <w:lang w:val="en"/>
        </w:rPr>
        <w:t> statement requests an iterator from the object; in this case the object is a </w:t>
      </w:r>
      <w:r>
        <w:rPr>
          <w:rStyle w:val="HTMLCode"/>
          <w:color w:val="000000"/>
          <w:lang w:val="en"/>
        </w:rPr>
        <w:t>tuple</w:t>
      </w:r>
      <w:r>
        <w:rPr>
          <w:rFonts w:ascii="Verdana" w:hAnsi="Verdana"/>
          <w:color w:val="000000"/>
          <w:sz w:val="21"/>
          <w:szCs w:val="21"/>
          <w:lang w:val="en"/>
        </w:rPr>
        <w:t>. The </w:t>
      </w:r>
      <w:r>
        <w:rPr>
          <w:rStyle w:val="Strong"/>
          <w:rFonts w:ascii="Verdana" w:hAnsi="Verdana"/>
          <w:color w:val="000000"/>
          <w:sz w:val="21"/>
          <w:szCs w:val="21"/>
          <w:lang w:val="en"/>
        </w:rPr>
        <w:t>for</w:t>
      </w:r>
      <w:r>
        <w:rPr>
          <w:rFonts w:ascii="Verdana" w:hAnsi="Verdana"/>
          <w:color w:val="000000"/>
          <w:sz w:val="21"/>
          <w:szCs w:val="21"/>
          <w:lang w:val="en"/>
        </w:rPr>
        <w:t>statement does this by evaluating the </w:t>
      </w:r>
      <w:r>
        <w:rPr>
          <w:rStyle w:val="HTMLCode"/>
          <w:color w:val="000000"/>
          <w:lang w:val="en"/>
        </w:rPr>
        <w:t>iter</w:t>
      </w:r>
      <w:r>
        <w:rPr>
          <w:rFonts w:ascii="Verdana" w:hAnsi="Verdana"/>
          <w:color w:val="000000"/>
          <w:sz w:val="21"/>
          <w:szCs w:val="21"/>
          <w:lang w:val="en"/>
        </w:rPr>
        <w:t> function on the given expression. The working definition of iterable is that the object responds to the </w:t>
      </w:r>
      <w:r>
        <w:rPr>
          <w:rStyle w:val="HTMLCode"/>
          <w:color w:val="000000"/>
          <w:lang w:val="en"/>
        </w:rPr>
        <w:t>iter</w:t>
      </w:r>
      <w:r>
        <w:rPr>
          <w:rFonts w:ascii="Verdana" w:hAnsi="Verdana"/>
          <w:color w:val="000000"/>
          <w:sz w:val="21"/>
          <w:szCs w:val="21"/>
          <w:lang w:val="en"/>
        </w:rPr>
        <w:t> function.</w:t>
      </w:r>
    </w:p>
    <w:p w:rsidR="000046E0" w:rsidRDefault="000046E0" w:rsidP="000046E0">
      <w:pPr>
        <w:pStyle w:val="NormalWeb"/>
        <w:numPr>
          <w:ilvl w:val="0"/>
          <w:numId w:val="70"/>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for</w:t>
      </w:r>
      <w:r>
        <w:rPr>
          <w:rFonts w:ascii="Verdana" w:hAnsi="Verdana"/>
          <w:color w:val="000000"/>
          <w:sz w:val="21"/>
          <w:szCs w:val="21"/>
          <w:lang w:val="en"/>
        </w:rPr>
        <w:t> statement evaluates the the iterator's </w:t>
      </w:r>
      <w:r>
        <w:rPr>
          <w:rStyle w:val="HTMLCode"/>
          <w:color w:val="000000"/>
          <w:lang w:val="en"/>
        </w:rPr>
        <w:t>next</w:t>
      </w:r>
      <w:r>
        <w:rPr>
          <w:rFonts w:ascii="Verdana" w:hAnsi="Verdana"/>
          <w:color w:val="000000"/>
          <w:sz w:val="21"/>
          <w:szCs w:val="21"/>
          <w:lang w:val="en"/>
        </w:rPr>
        <w:t> method and assigns the value to the target variable; in this case, </w:t>
      </w:r>
      <w:r>
        <w:rPr>
          <w:rStyle w:val="HTMLCode"/>
          <w:color w:val="000000"/>
          <w:lang w:val="en"/>
        </w:rPr>
        <w:t>i</w:t>
      </w:r>
      <w:r>
        <w:rPr>
          <w:rFonts w:ascii="Verdana" w:hAnsi="Verdana"/>
          <w:color w:val="000000"/>
          <w:sz w:val="21"/>
          <w:szCs w:val="21"/>
          <w:lang w:val="en"/>
        </w:rPr>
        <w:t>.</w:t>
      </w:r>
    </w:p>
    <w:p w:rsidR="000046E0" w:rsidRDefault="000046E0" w:rsidP="000046E0">
      <w:pPr>
        <w:pStyle w:val="NormalWeb"/>
        <w:numPr>
          <w:ilvl w:val="0"/>
          <w:numId w:val="70"/>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for</w:t>
      </w:r>
      <w:r>
        <w:rPr>
          <w:rFonts w:ascii="Verdana" w:hAnsi="Verdana"/>
          <w:color w:val="000000"/>
          <w:sz w:val="21"/>
          <w:szCs w:val="21"/>
          <w:lang w:val="en"/>
        </w:rPr>
        <w:t> statement evaluates the suite of statements; in this case, the suite is just the </w:t>
      </w:r>
      <w:r>
        <w:rPr>
          <w:rStyle w:val="Strong"/>
          <w:rFonts w:ascii="Verdana" w:hAnsi="Verdana"/>
          <w:color w:val="000000"/>
          <w:sz w:val="21"/>
          <w:szCs w:val="21"/>
          <w:lang w:val="en"/>
        </w:rPr>
        <w:t>print</w:t>
      </w:r>
      <w:r>
        <w:rPr>
          <w:rFonts w:ascii="Verdana" w:hAnsi="Verdana"/>
          <w:color w:val="000000"/>
          <w:sz w:val="21"/>
          <w:szCs w:val="21"/>
          <w:lang w:val="en"/>
        </w:rPr>
        <w:t>statement.</w:t>
      </w:r>
    </w:p>
    <w:p w:rsidR="000046E0" w:rsidRDefault="000046E0" w:rsidP="000046E0">
      <w:pPr>
        <w:pStyle w:val="NormalWeb"/>
        <w:numPr>
          <w:ilvl w:val="0"/>
          <w:numId w:val="70"/>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for</w:t>
      </w:r>
      <w:r>
        <w:rPr>
          <w:rFonts w:ascii="Verdana" w:hAnsi="Verdana"/>
          <w:color w:val="000000"/>
          <w:sz w:val="21"/>
          <w:szCs w:val="21"/>
          <w:lang w:val="en"/>
        </w:rPr>
        <w:t> statement continues steps 2 and 3 until an exception is raised. If the exception is a</w:t>
      </w:r>
      <w:r>
        <w:rPr>
          <w:rStyle w:val="HTMLCode"/>
          <w:color w:val="000000"/>
          <w:lang w:val="en"/>
        </w:rPr>
        <w:t>StopIteration</w:t>
      </w:r>
      <w:r>
        <w:rPr>
          <w:rFonts w:ascii="Verdana" w:hAnsi="Verdana"/>
          <w:color w:val="000000"/>
          <w:sz w:val="21"/>
          <w:szCs w:val="21"/>
          <w:lang w:val="en"/>
        </w:rPr>
        <w:t>, this is handled to indicate that the loop has finished normally.</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other side of this relationship is the iterator, which must define a </w:t>
      </w:r>
      <w:r>
        <w:rPr>
          <w:rStyle w:val="HTMLCode"/>
          <w:color w:val="000000"/>
          <w:lang w:val="en"/>
        </w:rPr>
        <w:t>next</w:t>
      </w:r>
      <w:r>
        <w:rPr>
          <w:rFonts w:ascii="Verdana" w:hAnsi="Verdana"/>
          <w:color w:val="000000"/>
          <w:sz w:val="21"/>
          <w:szCs w:val="21"/>
          <w:lang w:val="en"/>
        </w:rPr>
        <w:t> method; this method either returns the next item from a sequence (or other container) or it raises the </w:t>
      </w:r>
      <w:r>
        <w:rPr>
          <w:rStyle w:val="HTMLCode"/>
          <w:color w:val="000000"/>
          <w:lang w:val="en"/>
        </w:rPr>
        <w:t>StopIteration</w:t>
      </w:r>
      <w:r>
        <w:rPr>
          <w:rFonts w:ascii="Verdana" w:hAnsi="Verdana"/>
          <w:color w:val="000000"/>
          <w:sz w:val="21"/>
          <w:szCs w:val="21"/>
          <w:lang w:val="en"/>
        </w:rPr>
        <w:t> exception. Also, an iterator must maintain some kind of internal state to know which item in the sequence will be delivered next.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we describe a container as iterable, we mean that it responds to the </w:t>
      </w:r>
      <w:r>
        <w:rPr>
          <w:rStyle w:val="HTMLCode"/>
          <w:color w:val="000000"/>
          <w:lang w:val="en"/>
        </w:rPr>
        <w:t>iter</w:t>
      </w:r>
      <w:r>
        <w:rPr>
          <w:rFonts w:ascii="Verdana" w:hAnsi="Verdana"/>
          <w:color w:val="000000"/>
          <w:sz w:val="21"/>
          <w:szCs w:val="21"/>
          <w:lang w:val="en"/>
        </w:rPr>
        <w:t> function by returning an iterator object that can be used by the </w:t>
      </w:r>
      <w:r>
        <w:rPr>
          <w:rStyle w:val="Strong"/>
          <w:rFonts w:ascii="Verdana" w:hAnsi="Verdana"/>
          <w:color w:val="000000"/>
          <w:sz w:val="21"/>
          <w:szCs w:val="21"/>
          <w:lang w:val="en"/>
        </w:rPr>
        <w:t>for</w:t>
      </w:r>
      <w:r>
        <w:rPr>
          <w:rFonts w:ascii="Verdana" w:hAnsi="Verdana"/>
          <w:color w:val="000000"/>
          <w:sz w:val="21"/>
          <w:szCs w:val="21"/>
          <w:lang w:val="en"/>
        </w:rPr>
        <w:t> statement. All of the sequence containers return iterators; </w:t>
      </w:r>
      <w:r>
        <w:rPr>
          <w:rStyle w:val="HTMLCode"/>
          <w:color w:val="000000"/>
          <w:lang w:val="en"/>
        </w:rPr>
        <w:t>set</w:t>
      </w:r>
      <w:r>
        <w:rPr>
          <w:rFonts w:ascii="Verdana" w:hAnsi="Verdana"/>
          <w:color w:val="000000"/>
          <w:sz w:val="21"/>
          <w:szCs w:val="21"/>
          <w:lang w:val="en"/>
        </w:rPr>
        <w:t>s and files also return iterators. In the case of a </w:t>
      </w:r>
      <w:r>
        <w:rPr>
          <w:rStyle w:val="HTMLCode"/>
          <w:color w:val="000000"/>
          <w:lang w:val="en"/>
        </w:rPr>
        <w:t>dict</w:t>
      </w:r>
      <w:r>
        <w:rPr>
          <w:rFonts w:ascii="Verdana" w:hAnsi="Verdana"/>
          <w:color w:val="000000"/>
          <w:sz w:val="21"/>
          <w:szCs w:val="21"/>
          <w:lang w:val="en"/>
        </w:rPr>
        <w:t>, the iterator returns the </w:t>
      </w:r>
      <w:r>
        <w:rPr>
          <w:rStyle w:val="HTMLCode"/>
          <w:color w:val="000000"/>
          <w:lang w:val="en"/>
        </w:rPr>
        <w:t>dict</w:t>
      </w:r>
      <w:r>
        <w:rPr>
          <w:rFonts w:ascii="Verdana" w:hAnsi="Verdana"/>
          <w:color w:val="000000"/>
          <w:sz w:val="21"/>
          <w:szCs w:val="21"/>
          <w:lang w:val="en"/>
        </w:rPr>
        <w:t>'s keys in no particular order.</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Defining An Iterator. </w:t>
      </w:r>
      <w:r>
        <w:rPr>
          <w:rFonts w:ascii="Verdana" w:hAnsi="Verdana"/>
          <w:color w:val="000000"/>
          <w:sz w:val="21"/>
          <w:szCs w:val="21"/>
          <w:lang w:val="en"/>
        </w:rPr>
        <w:t>Generally, we don't directly create iterators, this can be complex. Most often, we define a </w:t>
      </w:r>
      <w:r>
        <w:rPr>
          <w:rStyle w:val="Emphasis0"/>
          <w:rFonts w:ascii="Verdana" w:hAnsi="Verdana"/>
          <w:color w:val="000000"/>
          <w:sz w:val="21"/>
          <w:szCs w:val="21"/>
          <w:lang w:val="en"/>
        </w:rPr>
        <w:t>generator</w:t>
      </w:r>
      <w:r>
        <w:rPr>
          <w:rFonts w:ascii="Verdana" w:hAnsi="Verdana"/>
          <w:color w:val="000000"/>
          <w:sz w:val="21"/>
          <w:szCs w:val="21"/>
          <w:lang w:val="en"/>
        </w:rPr>
        <w:t>. A generator is a function that can be used by the </w:t>
      </w:r>
      <w:r>
        <w:rPr>
          <w:rStyle w:val="Strong"/>
          <w:rFonts w:ascii="Verdana" w:hAnsi="Verdana"/>
          <w:color w:val="000000"/>
          <w:sz w:val="21"/>
          <w:szCs w:val="21"/>
          <w:lang w:val="en"/>
        </w:rPr>
        <w:t>for</w:t>
      </w:r>
      <w:r>
        <w:rPr>
          <w:rFonts w:ascii="Verdana" w:hAnsi="Verdana"/>
          <w:color w:val="000000"/>
          <w:sz w:val="21"/>
          <w:szCs w:val="21"/>
          <w:lang w:val="en"/>
        </w:rPr>
        <w:t> statement as if it were an iterator. A generator looks like a conventional function, with one important difference: a generator includes the </w:t>
      </w:r>
      <w:r>
        <w:rPr>
          <w:rStyle w:val="Strong"/>
          <w:rFonts w:ascii="Verdana" w:hAnsi="Verdana"/>
          <w:color w:val="000000"/>
          <w:sz w:val="21"/>
          <w:szCs w:val="21"/>
          <w:lang w:val="en"/>
        </w:rPr>
        <w:t>yield</w:t>
      </w:r>
      <w:r>
        <w:rPr>
          <w:rFonts w:ascii="Verdana" w:hAnsi="Verdana"/>
          <w:color w:val="000000"/>
          <w:sz w:val="21"/>
          <w:szCs w:val="21"/>
          <w:lang w:val="en"/>
        </w:rPr>
        <w:t>statement.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essential relationship between a generator and the </w:t>
      </w:r>
      <w:r>
        <w:rPr>
          <w:rStyle w:val="Strong"/>
          <w:rFonts w:ascii="Verdana" w:hAnsi="Verdana"/>
          <w:color w:val="000000"/>
          <w:sz w:val="21"/>
          <w:szCs w:val="21"/>
          <w:lang w:val="en"/>
        </w:rPr>
        <w:t>for</w:t>
      </w:r>
      <w:r>
        <w:rPr>
          <w:rFonts w:ascii="Verdana" w:hAnsi="Verdana"/>
          <w:color w:val="000000"/>
          <w:sz w:val="21"/>
          <w:szCs w:val="21"/>
          <w:lang w:val="en"/>
        </w:rPr>
        <w:t> statement is the same as between an iterator and the </w:t>
      </w:r>
      <w:r>
        <w:rPr>
          <w:rStyle w:val="Strong"/>
          <w:rFonts w:ascii="Verdana" w:hAnsi="Verdana"/>
          <w:color w:val="000000"/>
          <w:sz w:val="21"/>
          <w:szCs w:val="21"/>
          <w:lang w:val="en"/>
        </w:rPr>
        <w:t>for</w:t>
      </w:r>
      <w:r>
        <w:rPr>
          <w:rFonts w:ascii="Verdana" w:hAnsi="Verdana"/>
          <w:color w:val="000000"/>
          <w:sz w:val="21"/>
          <w:szCs w:val="21"/>
          <w:lang w:val="en"/>
        </w:rPr>
        <w:t> statement.</w:t>
      </w:r>
    </w:p>
    <w:p w:rsidR="000046E0" w:rsidRDefault="000046E0" w:rsidP="000046E0">
      <w:pPr>
        <w:pStyle w:val="NormalWeb"/>
        <w:numPr>
          <w:ilvl w:val="0"/>
          <w:numId w:val="71"/>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for</w:t>
      </w:r>
      <w:r>
        <w:rPr>
          <w:rFonts w:ascii="Verdana" w:hAnsi="Verdana"/>
          <w:color w:val="000000"/>
          <w:sz w:val="21"/>
          <w:szCs w:val="21"/>
          <w:lang w:val="en"/>
        </w:rPr>
        <w:t> statement calls the generator. The generator begins execution and executes statements up to the first </w:t>
      </w:r>
      <w:r>
        <w:rPr>
          <w:rStyle w:val="Strong"/>
          <w:rFonts w:ascii="Verdana" w:hAnsi="Verdana"/>
          <w:color w:val="000000"/>
          <w:sz w:val="21"/>
          <w:szCs w:val="21"/>
          <w:lang w:val="en"/>
        </w:rPr>
        <w:t>yield</w:t>
      </w:r>
      <w:r>
        <w:rPr>
          <w:rFonts w:ascii="Verdana" w:hAnsi="Verdana"/>
          <w:color w:val="000000"/>
          <w:sz w:val="21"/>
          <w:szCs w:val="21"/>
          <w:lang w:val="en"/>
        </w:rPr>
        <w:t> statement.</w:t>
      </w:r>
    </w:p>
    <w:p w:rsidR="000046E0" w:rsidRDefault="000046E0" w:rsidP="000046E0">
      <w:pPr>
        <w:pStyle w:val="NormalWeb"/>
        <w:numPr>
          <w:ilvl w:val="0"/>
          <w:numId w:val="71"/>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for</w:t>
      </w:r>
      <w:r>
        <w:rPr>
          <w:rFonts w:ascii="Verdana" w:hAnsi="Verdana"/>
          <w:color w:val="000000"/>
          <w:sz w:val="21"/>
          <w:szCs w:val="21"/>
          <w:lang w:val="en"/>
        </w:rPr>
        <w:t> statement assigns the value that was returned by the </w:t>
      </w:r>
      <w:r>
        <w:rPr>
          <w:rStyle w:val="Strong"/>
          <w:rFonts w:ascii="Verdana" w:hAnsi="Verdana"/>
          <w:color w:val="000000"/>
          <w:sz w:val="21"/>
          <w:szCs w:val="21"/>
          <w:lang w:val="en"/>
        </w:rPr>
        <w:t>yield</w:t>
      </w:r>
      <w:r>
        <w:rPr>
          <w:rFonts w:ascii="Verdana" w:hAnsi="Verdana"/>
          <w:color w:val="000000"/>
          <w:sz w:val="21"/>
          <w:szCs w:val="21"/>
          <w:lang w:val="en"/>
        </w:rPr>
        <w:t> to the target variable.</w:t>
      </w:r>
    </w:p>
    <w:p w:rsidR="000046E0" w:rsidRDefault="000046E0" w:rsidP="000046E0">
      <w:pPr>
        <w:pStyle w:val="NormalWeb"/>
        <w:numPr>
          <w:ilvl w:val="0"/>
          <w:numId w:val="71"/>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for</w:t>
      </w:r>
      <w:r>
        <w:rPr>
          <w:rFonts w:ascii="Verdana" w:hAnsi="Verdana"/>
          <w:color w:val="000000"/>
          <w:sz w:val="21"/>
          <w:szCs w:val="21"/>
          <w:lang w:val="en"/>
        </w:rPr>
        <w:t> statement evaluates the suite of statements.</w:t>
      </w:r>
    </w:p>
    <w:p w:rsidR="000046E0" w:rsidRDefault="000046E0" w:rsidP="000046E0">
      <w:pPr>
        <w:pStyle w:val="NormalWeb"/>
        <w:numPr>
          <w:ilvl w:val="0"/>
          <w:numId w:val="71"/>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for</w:t>
      </w:r>
      <w:r>
        <w:rPr>
          <w:rFonts w:ascii="Verdana" w:hAnsi="Verdana"/>
          <w:color w:val="000000"/>
          <w:sz w:val="21"/>
          <w:szCs w:val="21"/>
          <w:lang w:val="en"/>
        </w:rPr>
        <w:t> statement continues steps 2 and 3 until the generator executes a </w:t>
      </w:r>
      <w:r>
        <w:rPr>
          <w:rStyle w:val="Strong"/>
          <w:rFonts w:ascii="Verdana" w:hAnsi="Verdana"/>
          <w:color w:val="000000"/>
          <w:sz w:val="21"/>
          <w:szCs w:val="21"/>
          <w:lang w:val="en"/>
        </w:rPr>
        <w:t>return</w:t>
      </w:r>
      <w:r>
        <w:rPr>
          <w:rFonts w:ascii="Verdana" w:hAnsi="Verdana"/>
          <w:color w:val="000000"/>
          <w:sz w:val="21"/>
          <w:szCs w:val="21"/>
          <w:lang w:val="en"/>
        </w:rPr>
        <w:t> statement. In a generator, the </w:t>
      </w:r>
      <w:r>
        <w:rPr>
          <w:rStyle w:val="Strong"/>
          <w:rFonts w:ascii="Verdana" w:hAnsi="Verdana"/>
          <w:color w:val="000000"/>
          <w:sz w:val="21"/>
          <w:szCs w:val="21"/>
          <w:lang w:val="en"/>
        </w:rPr>
        <w:t>return</w:t>
      </w:r>
      <w:r>
        <w:rPr>
          <w:rFonts w:ascii="Verdana" w:hAnsi="Verdana"/>
          <w:color w:val="000000"/>
          <w:sz w:val="21"/>
          <w:szCs w:val="21"/>
          <w:lang w:val="en"/>
        </w:rPr>
        <w:t> statement secretly raises the </w:t>
      </w:r>
      <w:r>
        <w:rPr>
          <w:rStyle w:val="HTMLCode"/>
          <w:color w:val="000000"/>
          <w:lang w:val="en"/>
        </w:rPr>
        <w:t>StopIteration</w:t>
      </w:r>
      <w:r>
        <w:rPr>
          <w:rFonts w:ascii="Verdana" w:hAnsi="Verdana"/>
          <w:color w:val="000000"/>
          <w:sz w:val="21"/>
          <w:szCs w:val="21"/>
          <w:lang w:val="en"/>
        </w:rPr>
        <w:t> exception. When a </w:t>
      </w:r>
      <w:r>
        <w:rPr>
          <w:rStyle w:val="HTMLCode"/>
          <w:color w:val="000000"/>
          <w:lang w:val="en"/>
        </w:rPr>
        <w:t>StopIteration</w:t>
      </w:r>
      <w:r>
        <w:rPr>
          <w:rFonts w:ascii="Verdana" w:hAnsi="Verdana"/>
          <w:color w:val="000000"/>
          <w:sz w:val="21"/>
          <w:szCs w:val="21"/>
          <w:lang w:val="en"/>
        </w:rPr>
        <w:t> is raised, it is handled by the </w:t>
      </w:r>
      <w:r>
        <w:rPr>
          <w:rStyle w:val="Strong"/>
          <w:rFonts w:ascii="Verdana" w:hAnsi="Verdana"/>
          <w:color w:val="000000"/>
          <w:sz w:val="21"/>
          <w:szCs w:val="21"/>
          <w:lang w:val="en"/>
        </w:rPr>
        <w:t>for</w:t>
      </w:r>
      <w:r>
        <w:rPr>
          <w:rFonts w:ascii="Verdana" w:hAnsi="Verdana"/>
          <w:color w:val="000000"/>
          <w:sz w:val="21"/>
          <w:szCs w:val="21"/>
          <w:lang w:val="en"/>
        </w:rPr>
        <w:t> statement.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What we Provide. </w:t>
      </w:r>
      <w:r>
        <w:rPr>
          <w:rFonts w:ascii="Verdana" w:hAnsi="Verdana"/>
          <w:color w:val="000000"/>
          <w:sz w:val="21"/>
          <w:szCs w:val="21"/>
          <w:lang w:val="en"/>
        </w:rPr>
        <w:t>Generator definition is similar to function definition (see </w:t>
      </w:r>
      <w:hyperlink r:id="rId1195" w:tooltip="Chapter 9. Functions" w:history="1">
        <w:r>
          <w:rPr>
            <w:rStyle w:val="Hyperlink"/>
            <w:rFonts w:ascii="Verdana" w:hAnsi="Verdana"/>
            <w:color w:val="000066"/>
            <w:sz w:val="20"/>
            <w:szCs w:val="20"/>
            <w:lang w:val="en"/>
          </w:rPr>
          <w:t>Chapter 9, </w:t>
        </w:r>
        <w:r>
          <w:rPr>
            <w:rStyle w:val="Hyperlink"/>
            <w:rFonts w:ascii="Verdana" w:hAnsi="Verdana"/>
            <w:i/>
            <w:iCs/>
            <w:color w:val="000066"/>
            <w:sz w:val="20"/>
            <w:szCs w:val="20"/>
            <w:lang w:val="en"/>
          </w:rPr>
          <w:t>Functions</w:t>
        </w:r>
        <w:r>
          <w:rPr>
            <w:rStyle w:val="Hyperlink"/>
            <w:rFonts w:ascii="Verdana" w:hAnsi="Verdana"/>
            <w:color w:val="000066"/>
            <w:sz w:val="20"/>
            <w:szCs w:val="20"/>
            <w:lang w:val="en"/>
          </w:rPr>
          <w:t> </w:t>
        </w:r>
      </w:hyperlink>
      <w:r>
        <w:rPr>
          <w:rFonts w:ascii="Verdana" w:hAnsi="Verdana"/>
          <w:color w:val="000000"/>
          <w:sz w:val="21"/>
          <w:szCs w:val="21"/>
          <w:lang w:val="en"/>
        </w:rPr>
        <w:t>); we provide three pieces of information: the name of the generator, a list of zero or more parameters, and a suite of statements that yields the output values.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We use a generator in a </w:t>
      </w:r>
      <w:r>
        <w:rPr>
          <w:rStyle w:val="Strong"/>
          <w:rFonts w:ascii="Verdana" w:hAnsi="Verdana"/>
          <w:color w:val="000000"/>
          <w:sz w:val="21"/>
          <w:szCs w:val="21"/>
          <w:lang w:val="en"/>
        </w:rPr>
        <w:t>for</w:t>
      </w:r>
      <w:r>
        <w:rPr>
          <w:rFonts w:ascii="Verdana" w:hAnsi="Verdana"/>
          <w:color w:val="000000"/>
          <w:sz w:val="21"/>
          <w:szCs w:val="21"/>
          <w:lang w:val="en"/>
        </w:rPr>
        <w:t> statement by following the function's name with </w:t>
      </w:r>
      <w:r>
        <w:rPr>
          <w:rStyle w:val="HTMLCode"/>
          <w:color w:val="000000"/>
          <w:lang w:val="en"/>
        </w:rPr>
        <w:t>()</w:t>
      </w:r>
      <w:r>
        <w:rPr>
          <w:rFonts w:ascii="Verdana" w:hAnsi="Verdana"/>
          <w:color w:val="000000"/>
          <w:sz w:val="21"/>
          <w:szCs w:val="21"/>
          <w:lang w:val="en"/>
        </w:rPr>
        <w:t>'s. The Python interpreter evaluates the argument values in the </w:t>
      </w:r>
      <w:r>
        <w:rPr>
          <w:rStyle w:val="HTMLCode"/>
          <w:color w:val="000000"/>
          <w:lang w:val="en"/>
        </w:rPr>
        <w:t>()</w:t>
      </w:r>
      <w:r>
        <w:rPr>
          <w:rFonts w:ascii="Verdana" w:hAnsi="Verdana"/>
          <w:color w:val="000000"/>
          <w:sz w:val="21"/>
          <w:szCs w:val="21"/>
          <w:lang w:val="en"/>
        </w:rPr>
        <w:t>'s, then applies the generator. This will execute the generator's suite up to the first </w:t>
      </w:r>
      <w:r>
        <w:rPr>
          <w:rStyle w:val="Strong"/>
          <w:rFonts w:ascii="Verdana" w:hAnsi="Verdana"/>
          <w:color w:val="000000"/>
          <w:sz w:val="21"/>
          <w:szCs w:val="21"/>
          <w:lang w:val="en"/>
        </w:rPr>
        <w:t>yield</w:t>
      </w:r>
      <w:r>
        <w:rPr>
          <w:rFonts w:ascii="Verdana" w:hAnsi="Verdana"/>
          <w:color w:val="000000"/>
          <w:sz w:val="21"/>
          <w:szCs w:val="21"/>
          <w:lang w:val="en"/>
        </w:rPr>
        <w:t> statement, which yields the first value from the generator. When the for statement requests the next value, Python will resume execution at the statement after the </w:t>
      </w:r>
      <w:r>
        <w:rPr>
          <w:rStyle w:val="Strong"/>
          <w:rFonts w:ascii="Verdana" w:hAnsi="Verdana"/>
          <w:color w:val="000000"/>
          <w:sz w:val="21"/>
          <w:szCs w:val="21"/>
          <w:lang w:val="en"/>
        </w:rPr>
        <w:t>yield</w:t>
      </w:r>
      <w:r>
        <w:rPr>
          <w:rFonts w:ascii="Verdana" w:hAnsi="Verdana"/>
          <w:color w:val="000000"/>
          <w:sz w:val="21"/>
          <w:szCs w:val="21"/>
          <w:lang w:val="en"/>
        </w:rPr>
        <w:t> statement; the generator will work until it yields another value to the </w:t>
      </w:r>
      <w:r>
        <w:rPr>
          <w:rStyle w:val="Strong"/>
          <w:rFonts w:ascii="Verdana" w:hAnsi="Verdana"/>
          <w:color w:val="000000"/>
          <w:sz w:val="21"/>
          <w:szCs w:val="21"/>
          <w:lang w:val="en"/>
        </w:rPr>
        <w:t>for</w:t>
      </w:r>
      <w:r>
        <w:rPr>
          <w:rFonts w:ascii="Verdana" w:hAnsi="Verdana"/>
          <w:color w:val="000000"/>
          <w:sz w:val="21"/>
          <w:szCs w:val="21"/>
          <w:lang w:val="en"/>
        </w:rPr>
        <w:t> statement.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back-and-forth between the </w:t>
      </w:r>
      <w:r>
        <w:rPr>
          <w:rStyle w:val="Strong"/>
          <w:rFonts w:ascii="Verdana" w:hAnsi="Verdana"/>
          <w:color w:val="000000"/>
          <w:sz w:val="21"/>
          <w:szCs w:val="21"/>
          <w:lang w:val="en"/>
        </w:rPr>
        <w:t>for</w:t>
      </w:r>
      <w:r>
        <w:rPr>
          <w:rFonts w:ascii="Verdana" w:hAnsi="Verdana"/>
          <w:color w:val="000000"/>
          <w:sz w:val="21"/>
          <w:szCs w:val="21"/>
          <w:lang w:val="en"/>
        </w:rPr>
        <w:t> statement and the generator means that the generator's local variables are all preserved by the </w:t>
      </w:r>
      <w:r>
        <w:rPr>
          <w:rStyle w:val="Strong"/>
          <w:rFonts w:ascii="Verdana" w:hAnsi="Verdana"/>
          <w:color w:val="000000"/>
          <w:sz w:val="21"/>
          <w:szCs w:val="21"/>
          <w:lang w:val="en"/>
        </w:rPr>
        <w:t>yield</w:t>
      </w:r>
      <w:r>
        <w:rPr>
          <w:rFonts w:ascii="Verdana" w:hAnsi="Verdana"/>
          <w:color w:val="000000"/>
          <w:sz w:val="21"/>
          <w:szCs w:val="21"/>
          <w:lang w:val="en"/>
        </w:rPr>
        <w:t> statement. A generator has a peer relationship with the </w:t>
      </w:r>
      <w:r>
        <w:rPr>
          <w:rStyle w:val="Strong"/>
          <w:rFonts w:ascii="Verdana" w:hAnsi="Verdana"/>
          <w:color w:val="000000"/>
          <w:sz w:val="21"/>
          <w:szCs w:val="21"/>
          <w:lang w:val="en"/>
        </w:rPr>
        <w:t>for</w:t>
      </w:r>
      <w:r>
        <w:rPr>
          <w:rFonts w:ascii="Verdana" w:hAnsi="Verdana"/>
          <w:color w:val="000000"/>
          <w:sz w:val="21"/>
          <w:szCs w:val="21"/>
          <w:lang w:val="en"/>
        </w:rPr>
        <w:t> statement; it's local variables are kept when it yields, and disposed of when it returns. This is distinct from ordinary functions, which have a context that is nested within the context that evaluated the function; an ordinary function's local variables are disposed of when it returns.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Example: Using a Generator to Consolidate Information. </w:t>
      </w:r>
      <w:r>
        <w:rPr>
          <w:rFonts w:ascii="Verdana" w:hAnsi="Verdana"/>
          <w:color w:val="000000"/>
          <w:sz w:val="21"/>
          <w:szCs w:val="21"/>
          <w:lang w:val="en"/>
        </w:rPr>
        <w:t>Lexical scanning and parsing are both tasks that compilers do to discover the higher-level constructs that are present in streams of lower-level elements. A lexical scanner discovers punctuation, literal values, variables, keywords, comments, and the like in a file of characters. A parser discovers expressions and statements in a sequence of lexical elements.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Lexical scanning and parsing algorithms </w:t>
      </w:r>
      <w:r>
        <w:rPr>
          <w:rStyle w:val="Emphasis0"/>
          <w:rFonts w:ascii="Verdana" w:hAnsi="Verdana"/>
          <w:color w:val="000000"/>
          <w:sz w:val="21"/>
          <w:szCs w:val="21"/>
          <w:lang w:val="en"/>
        </w:rPr>
        <w:t>consolidate</w:t>
      </w:r>
      <w:r>
        <w:rPr>
          <w:rStyle w:val="emphasis"/>
          <w:rFonts w:ascii="Verdana" w:hAnsi="Verdana"/>
          <w:color w:val="000000"/>
          <w:sz w:val="21"/>
          <w:szCs w:val="21"/>
          <w:lang w:val="en"/>
        </w:rPr>
        <w:t> </w:t>
      </w:r>
      <w:r>
        <w:rPr>
          <w:rFonts w:ascii="Verdana" w:hAnsi="Verdana"/>
          <w:color w:val="000000"/>
          <w:sz w:val="21"/>
          <w:szCs w:val="21"/>
          <w:lang w:val="en"/>
        </w:rPr>
        <w:t>a number of characters into tokens or a number of tokens into a statement. A characteristic of these algorithms is that some state change is required to consolidate the inputs prior to creating each output. A generator provides these characteristics by preserving the generator's state each time an output is yielded.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both lexical scanning and parsing, the generator function will be looping through a sequence of input values, discovering a high-level element, and then yielding that element. The </w:t>
      </w:r>
      <w:r>
        <w:rPr>
          <w:rStyle w:val="Strong"/>
          <w:rFonts w:ascii="Verdana" w:hAnsi="Verdana"/>
          <w:color w:val="000000"/>
          <w:sz w:val="21"/>
          <w:szCs w:val="21"/>
          <w:lang w:val="en"/>
        </w:rPr>
        <w:t>yield</w:t>
      </w:r>
      <w:r>
        <w:rPr>
          <w:rFonts w:ascii="Verdana" w:hAnsi="Verdana"/>
          <w:color w:val="000000"/>
          <w:sz w:val="21"/>
          <w:szCs w:val="21"/>
          <w:lang w:val="en"/>
        </w:rPr>
        <w:t> statement returns the sequence of results from a generator function, and also saves all the local variables, and even the location of the </w:t>
      </w:r>
      <w:r>
        <w:rPr>
          <w:rStyle w:val="Strong"/>
          <w:rFonts w:ascii="Verdana" w:hAnsi="Verdana"/>
          <w:color w:val="000000"/>
          <w:sz w:val="21"/>
          <w:szCs w:val="21"/>
          <w:lang w:val="en"/>
        </w:rPr>
        <w:t>yield</w:t>
      </w:r>
      <w:r>
        <w:rPr>
          <w:rFonts w:ascii="Verdana" w:hAnsi="Verdana"/>
          <w:color w:val="000000"/>
          <w:sz w:val="21"/>
          <w:szCs w:val="21"/>
          <w:lang w:val="en"/>
        </w:rPr>
        <w:t> statement so that the generator's next request will resume processing right after the </w:t>
      </w:r>
      <w:r>
        <w:rPr>
          <w:rStyle w:val="Strong"/>
          <w:rFonts w:ascii="Verdana" w:hAnsi="Verdana"/>
          <w:color w:val="000000"/>
          <w:sz w:val="21"/>
          <w:szCs w:val="21"/>
          <w:lang w:val="en"/>
        </w:rPr>
        <w:t>yield</w:t>
      </w:r>
      <w:r>
        <w:rPr>
          <w:rFonts w:ascii="Verdana" w:hAnsi="Verdana"/>
          <w:color w:val="000000"/>
          <w:sz w:val="21"/>
          <w:szCs w:val="21"/>
          <w:lang w:val="en"/>
        </w:rPr>
        <w:t> .</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Defining a Generator</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presence of the </w:t>
      </w:r>
      <w:r>
        <w:rPr>
          <w:rStyle w:val="Strong"/>
          <w:rFonts w:ascii="Verdana" w:hAnsi="Verdana"/>
          <w:color w:val="000000"/>
          <w:sz w:val="21"/>
          <w:szCs w:val="21"/>
          <w:lang w:val="en"/>
        </w:rPr>
        <w:t>yield</w:t>
      </w:r>
      <w:r>
        <w:rPr>
          <w:rFonts w:ascii="Verdana" w:hAnsi="Verdana"/>
          <w:color w:val="000000"/>
          <w:sz w:val="21"/>
          <w:szCs w:val="21"/>
          <w:lang w:val="en"/>
        </w:rPr>
        <w:t> statement in a function means that the function is actually a generator object, and will have the an iterator-like interface built automatically. In effect it becomes a stateful object with a </w:t>
      </w:r>
      <w:r>
        <w:rPr>
          <w:rStyle w:val="HTMLCode"/>
          <w:color w:val="000000"/>
          <w:lang w:val="en"/>
        </w:rPr>
        <w:t>next</w:t>
      </w:r>
      <w:r>
        <w:rPr>
          <w:rFonts w:ascii="Verdana" w:hAnsi="Verdana"/>
          <w:color w:val="000000"/>
          <w:sz w:val="21"/>
          <w:szCs w:val="21"/>
          <w:lang w:val="en"/>
        </w:rPr>
        <w:t> method defined — so it will work with the </w:t>
      </w:r>
      <w:r>
        <w:rPr>
          <w:rStyle w:val="Strong"/>
          <w:rFonts w:ascii="Verdana" w:hAnsi="Verdana"/>
          <w:color w:val="000000"/>
          <w:sz w:val="21"/>
          <w:szCs w:val="21"/>
          <w:lang w:val="en"/>
        </w:rPr>
        <w:t>for</w:t>
      </w:r>
      <w:r>
        <w:rPr>
          <w:rFonts w:ascii="Verdana" w:hAnsi="Verdana"/>
          <w:color w:val="000000"/>
          <w:sz w:val="21"/>
          <w:szCs w:val="21"/>
          <w:lang w:val="en"/>
        </w:rPr>
        <w:t> statement — and it will raise the </w:t>
      </w:r>
      <w:r>
        <w:rPr>
          <w:rStyle w:val="HTMLCode"/>
          <w:color w:val="000000"/>
          <w:lang w:val="en"/>
        </w:rPr>
        <w:t>StopIteration</w:t>
      </w:r>
      <w:r>
        <w:rPr>
          <w:rFonts w:ascii="Verdana" w:hAnsi="Verdana"/>
          <w:color w:val="000000"/>
          <w:sz w:val="21"/>
          <w:szCs w:val="21"/>
          <w:lang w:val="en"/>
        </w:rPr>
        <w:t> exception when it returns.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syntax for a function definition is in </w:t>
      </w:r>
      <w:hyperlink r:id="rId1196" w:tooltip="Function Definition: The def and&#10;    return Statements" w:history="1">
        <w:r>
          <w:rPr>
            <w:rStyle w:val="Hyperlink"/>
            <w:rFonts w:ascii="Verdana" w:hAnsi="Verdana"/>
            <w:color w:val="000066"/>
            <w:sz w:val="20"/>
            <w:szCs w:val="20"/>
            <w:lang w:val="en"/>
          </w:rPr>
          <w:t>the section called “Function Definition: The </w:t>
        </w:r>
        <w:r>
          <w:rPr>
            <w:rStyle w:val="Strong"/>
            <w:rFonts w:ascii="Verdana" w:hAnsi="Verdana"/>
            <w:color w:val="000066"/>
            <w:sz w:val="20"/>
            <w:szCs w:val="20"/>
            <w:lang w:val="en"/>
          </w:rPr>
          <w:t>def</w:t>
        </w:r>
        <w:r>
          <w:rPr>
            <w:rStyle w:val="Hyperlink"/>
            <w:rFonts w:ascii="Verdana" w:hAnsi="Verdana"/>
            <w:color w:val="000066"/>
            <w:sz w:val="20"/>
            <w:szCs w:val="20"/>
            <w:lang w:val="en"/>
          </w:rPr>
          <w:t> and </w:t>
        </w:r>
        <w:r>
          <w:rPr>
            <w:rStyle w:val="Strong"/>
            <w:rFonts w:ascii="Verdana" w:hAnsi="Verdana"/>
            <w:color w:val="000066"/>
            <w:sz w:val="20"/>
            <w:szCs w:val="20"/>
            <w:lang w:val="en"/>
          </w:rPr>
          <w:t>return</w:t>
        </w:r>
        <w:r>
          <w:rPr>
            <w:rStyle w:val="Hyperlink"/>
            <w:rFonts w:ascii="Verdana" w:hAnsi="Verdana"/>
            <w:color w:val="000066"/>
            <w:sz w:val="20"/>
            <w:szCs w:val="20"/>
            <w:lang w:val="en"/>
          </w:rPr>
          <w:t> Statements”</w:t>
        </w:r>
      </w:hyperlink>
      <w:r>
        <w:rPr>
          <w:rFonts w:ascii="Verdana" w:hAnsi="Verdana"/>
          <w:color w:val="000000"/>
          <w:sz w:val="21"/>
          <w:szCs w:val="21"/>
          <w:lang w:val="en"/>
        </w:rPr>
        <w:t>; a generator is similar.</w:t>
      </w:r>
    </w:p>
    <w:p w:rsidR="000046E0" w:rsidRDefault="000046E0" w:rsidP="000046E0">
      <w:pPr>
        <w:pStyle w:val="NormalWeb"/>
        <w:shd w:val="clear" w:color="auto" w:fill="FFFFFF"/>
        <w:rPr>
          <w:rFonts w:ascii="Verdana" w:hAnsi="Verdana"/>
          <w:color w:val="000000"/>
          <w:sz w:val="21"/>
          <w:szCs w:val="21"/>
          <w:lang w:val="en"/>
        </w:rPr>
      </w:pPr>
      <w:r>
        <w:rPr>
          <w:rStyle w:val="HTMLCode"/>
          <w:color w:val="000000"/>
          <w:lang w:val="en"/>
        </w:rPr>
        <w:t>def</w:t>
      </w:r>
      <w:r>
        <w:rPr>
          <w:rFonts w:ascii="Verdana" w:hAnsi="Verdana"/>
          <w:color w:val="000000"/>
          <w:sz w:val="21"/>
          <w:szCs w:val="21"/>
          <w:lang w:val="en"/>
        </w:rPr>
        <w:t> </w:t>
      </w:r>
      <w:r>
        <w:rPr>
          <w:rStyle w:val="HTMLCode"/>
          <w:i/>
          <w:iCs/>
          <w:color w:val="000000"/>
          <w:lang w:val="en"/>
        </w:rPr>
        <w:t>name</w:t>
      </w:r>
      <w:r>
        <w:rPr>
          <w:rStyle w:val="Emphasis0"/>
          <w:rFonts w:ascii="Verdana" w:hAnsi="Verdana"/>
          <w:color w:val="000000"/>
          <w:sz w:val="21"/>
          <w:szCs w:val="21"/>
          <w:lang w:val="en"/>
        </w:rPr>
        <w:t> </w:t>
      </w:r>
      <w:r>
        <w:rPr>
          <w:rFonts w:ascii="Verdana" w:hAnsi="Verdana"/>
          <w:color w:val="000000"/>
          <w:sz w:val="21"/>
          <w:szCs w:val="21"/>
          <w:lang w:val="en"/>
        </w:rPr>
        <w:t xml:space="preserve">( </w:t>
      </w:r>
      <w:r>
        <w:rPr>
          <w:rFonts w:ascii="MS Gothic" w:eastAsia="MS Gothic" w:hAnsi="MS Gothic" w:cs="MS Gothic" w:hint="eastAsi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parameter</w:t>
      </w:r>
      <w:r>
        <w:rPr>
          <w:rStyle w:val="Emphasis0"/>
          <w:rFonts w:ascii="Verdana" w:hAnsi="Verdana"/>
          <w:color w:val="000000"/>
          <w:sz w:val="21"/>
          <w:szCs w:val="21"/>
          <w:lang w:val="en"/>
        </w:rPr>
        <w:t> </w:t>
      </w:r>
      <w:r>
        <w:rPr>
          <w:rFonts w:ascii="Verdana" w:hAnsi="Verdana"/>
          <w:color w:val="000000"/>
          <w:sz w:val="21"/>
          <w:szCs w:val="21"/>
          <w:lang w:val="en"/>
        </w:rPr>
        <w:t>...</w:t>
      </w:r>
      <w:r>
        <w:rPr>
          <w:rFonts w:ascii="MS Gothic" w:eastAsia="MS Gothic" w:hAnsi="MS Gothic" w:cs="MS Gothic" w:hint="eastAsia"/>
          <w:color w:val="000000"/>
          <w:sz w:val="21"/>
          <w:szCs w:val="21"/>
          <w:lang w:val="en"/>
        </w:rPr>
        <w:t>〉</w:t>
      </w:r>
      <w:r>
        <w:rPr>
          <w:rFonts w:ascii="Verdana" w:hAnsi="Verdana"/>
          <w:color w:val="000000"/>
          <w:sz w:val="21"/>
          <w:szCs w:val="21"/>
          <w:lang w:val="en"/>
        </w:rPr>
        <w:t xml:space="preserve"> ):</w:t>
      </w:r>
      <w:r>
        <w:rPr>
          <w:rFonts w:ascii="Verdana" w:hAnsi="Verdana" w:cs="Verdana"/>
          <w:color w:val="000000"/>
          <w:sz w:val="21"/>
          <w:szCs w:val="21"/>
          <w:lang w:val="en"/>
        </w:rPr>
        <w:t> </w:t>
      </w:r>
      <w:r>
        <w:rPr>
          <w:rStyle w:val="HTMLCode"/>
          <w:i/>
          <w:iCs/>
          <w:color w:val="000000"/>
          <w:lang w:val="en"/>
        </w:rPr>
        <w:t>suite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suite of statements must include at least one </w:t>
      </w:r>
      <w:r>
        <w:rPr>
          <w:rStyle w:val="Strong"/>
          <w:rFonts w:ascii="Verdana" w:hAnsi="Verdana"/>
          <w:color w:val="000000"/>
          <w:sz w:val="21"/>
          <w:szCs w:val="21"/>
          <w:lang w:val="en"/>
        </w:rPr>
        <w:t>yield</w:t>
      </w:r>
      <w:r>
        <w:rPr>
          <w:rFonts w:ascii="Verdana" w:hAnsi="Verdana"/>
          <w:color w:val="000000"/>
          <w:sz w:val="21"/>
          <w:szCs w:val="21"/>
          <w:lang w:val="en"/>
        </w:rPr>
        <w:t> statement.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The </w:t>
      </w:r>
      <w:r>
        <w:rPr>
          <w:rStyle w:val="Strong"/>
          <w:rFonts w:ascii="Verdana" w:hAnsi="Verdana"/>
          <w:color w:val="000000"/>
          <w:sz w:val="21"/>
          <w:szCs w:val="21"/>
          <w:lang w:val="en"/>
        </w:rPr>
        <w:t>yield</w:t>
      </w:r>
      <w:r>
        <w:rPr>
          <w:rFonts w:ascii="Verdana" w:hAnsi="Verdana"/>
          <w:color w:val="000000"/>
          <w:sz w:val="21"/>
          <w:szCs w:val="21"/>
          <w:lang w:val="en"/>
        </w:rPr>
        <w:t> statement specifies the values emitted by the generator. Note that the expression is required.</w:t>
      </w:r>
    </w:p>
    <w:p w:rsidR="000046E0" w:rsidRDefault="000046E0" w:rsidP="000046E0">
      <w:pPr>
        <w:pStyle w:val="NormalWeb"/>
        <w:shd w:val="clear" w:color="auto" w:fill="FFFFFF"/>
        <w:rPr>
          <w:rFonts w:ascii="Verdana" w:hAnsi="Verdana"/>
          <w:color w:val="000000"/>
          <w:sz w:val="21"/>
          <w:szCs w:val="21"/>
          <w:lang w:val="en"/>
        </w:rPr>
      </w:pPr>
      <w:r>
        <w:rPr>
          <w:rStyle w:val="HTMLCode"/>
          <w:color w:val="000000"/>
          <w:lang w:val="en"/>
        </w:rPr>
        <w:t>yield</w:t>
      </w:r>
      <w:r>
        <w:rPr>
          <w:rFonts w:ascii="Verdana" w:hAnsi="Verdana"/>
          <w:color w:val="000000"/>
          <w:sz w:val="21"/>
          <w:szCs w:val="21"/>
          <w:lang w:val="en"/>
        </w:rPr>
        <w:t> </w:t>
      </w:r>
      <w:r>
        <w:rPr>
          <w:rStyle w:val="HTMLCode"/>
          <w:i/>
          <w:iCs/>
          <w:color w:val="000000"/>
          <w:lang w:val="en"/>
        </w:rPr>
        <w:t>expression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If the </w:t>
      </w:r>
      <w:r>
        <w:rPr>
          <w:rStyle w:val="Strong"/>
          <w:rFonts w:ascii="Verdana" w:hAnsi="Verdana"/>
          <w:color w:val="000000"/>
          <w:sz w:val="21"/>
          <w:szCs w:val="21"/>
          <w:lang w:val="en"/>
        </w:rPr>
        <w:t>return</w:t>
      </w:r>
      <w:r>
        <w:rPr>
          <w:rFonts w:ascii="Verdana" w:hAnsi="Verdana"/>
          <w:color w:val="000000"/>
          <w:sz w:val="21"/>
          <w:szCs w:val="21"/>
          <w:lang w:val="en"/>
        </w:rPr>
        <w:t> statement is used, it ends the generator, and raises the </w:t>
      </w:r>
      <w:r>
        <w:rPr>
          <w:rStyle w:val="HTMLCode"/>
          <w:color w:val="000000"/>
          <w:lang w:val="en"/>
        </w:rPr>
        <w:t>StopIteration</w:t>
      </w:r>
      <w:r>
        <w:rPr>
          <w:rFonts w:ascii="Verdana" w:hAnsi="Verdana"/>
          <w:color w:val="000000"/>
          <w:sz w:val="21"/>
          <w:szCs w:val="21"/>
          <w:lang w:val="en"/>
        </w:rPr>
        <w:t> exception to alert the </w:t>
      </w:r>
      <w:r>
        <w:rPr>
          <w:rStyle w:val="Strong"/>
          <w:rFonts w:ascii="Verdana" w:hAnsi="Verdana"/>
          <w:color w:val="000000"/>
          <w:sz w:val="21"/>
          <w:szCs w:val="21"/>
          <w:lang w:val="en"/>
        </w:rPr>
        <w:t>for</w:t>
      </w:r>
      <w:r>
        <w:rPr>
          <w:rFonts w:ascii="Verdana" w:hAnsi="Verdana"/>
          <w:color w:val="000000"/>
          <w:sz w:val="21"/>
          <w:szCs w:val="21"/>
          <w:lang w:val="en"/>
        </w:rPr>
        <w:t> statement. For obvious reasons, the </w:t>
      </w:r>
      <w:r>
        <w:rPr>
          <w:rStyle w:val="Strong"/>
          <w:rFonts w:ascii="Verdana" w:hAnsi="Verdana"/>
          <w:color w:val="000000"/>
          <w:sz w:val="21"/>
          <w:szCs w:val="21"/>
          <w:lang w:val="en"/>
        </w:rPr>
        <w:t>return</w:t>
      </w:r>
      <w:r>
        <w:rPr>
          <w:rFonts w:ascii="Verdana" w:hAnsi="Verdana"/>
          <w:color w:val="000000"/>
          <w:sz w:val="21"/>
          <w:szCs w:val="21"/>
          <w:lang w:val="en"/>
        </w:rPr>
        <w:t> statement cannot return a value.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a complete, but silly example of a generator.</w:t>
      </w:r>
    </w:p>
    <w:p w:rsidR="000046E0" w:rsidRDefault="000046E0" w:rsidP="000046E0">
      <w:pPr>
        <w:pStyle w:val="HTMLPreformatted"/>
        <w:shd w:val="clear" w:color="auto" w:fill="FFFFFF"/>
        <w:rPr>
          <w:color w:val="000000"/>
          <w:lang w:val="en"/>
        </w:rPr>
      </w:pPr>
      <w:r>
        <w:rPr>
          <w:color w:val="000000"/>
          <w:lang w:val="en"/>
        </w:rPr>
        <w:t>def primes():</w:t>
      </w:r>
    </w:p>
    <w:p w:rsidR="000046E0" w:rsidRDefault="000046E0" w:rsidP="000046E0">
      <w:pPr>
        <w:pStyle w:val="HTMLPreformatted"/>
        <w:shd w:val="clear" w:color="auto" w:fill="FFFFFF"/>
        <w:rPr>
          <w:color w:val="000000"/>
          <w:lang w:val="en"/>
        </w:rPr>
      </w:pPr>
      <w:r>
        <w:rPr>
          <w:color w:val="000000"/>
          <w:lang w:val="en"/>
        </w:rPr>
        <w:t xml:space="preserve">    yield 2</w:t>
      </w:r>
    </w:p>
    <w:p w:rsidR="000046E0" w:rsidRDefault="000046E0" w:rsidP="000046E0">
      <w:pPr>
        <w:pStyle w:val="HTMLPreformatted"/>
        <w:shd w:val="clear" w:color="auto" w:fill="FFFFFF"/>
        <w:rPr>
          <w:color w:val="000000"/>
          <w:lang w:val="en"/>
        </w:rPr>
      </w:pPr>
      <w:r>
        <w:rPr>
          <w:color w:val="000000"/>
          <w:lang w:val="en"/>
        </w:rPr>
        <w:t xml:space="preserve">    yield 3</w:t>
      </w:r>
    </w:p>
    <w:p w:rsidR="000046E0" w:rsidRDefault="000046E0" w:rsidP="000046E0">
      <w:pPr>
        <w:pStyle w:val="HTMLPreformatted"/>
        <w:shd w:val="clear" w:color="auto" w:fill="FFFFFF"/>
        <w:rPr>
          <w:color w:val="000000"/>
          <w:lang w:val="en"/>
        </w:rPr>
      </w:pPr>
      <w:r>
        <w:rPr>
          <w:color w:val="000000"/>
          <w:lang w:val="en"/>
        </w:rPr>
        <w:t xml:space="preserve">    yield 5</w:t>
      </w:r>
    </w:p>
    <w:p w:rsidR="000046E0" w:rsidRDefault="000046E0" w:rsidP="000046E0">
      <w:pPr>
        <w:pStyle w:val="HTMLPreformatted"/>
        <w:shd w:val="clear" w:color="auto" w:fill="FFFFFF"/>
        <w:rPr>
          <w:color w:val="000000"/>
          <w:lang w:val="en"/>
        </w:rPr>
      </w:pPr>
      <w:r>
        <w:rPr>
          <w:color w:val="000000"/>
          <w:lang w:val="en"/>
        </w:rPr>
        <w:t xml:space="preserve">    yield 7</w:t>
      </w:r>
    </w:p>
    <w:p w:rsidR="000046E0" w:rsidRDefault="000046E0" w:rsidP="000046E0">
      <w:pPr>
        <w:pStyle w:val="HTMLPreformatted"/>
        <w:shd w:val="clear" w:color="auto" w:fill="FFFFFF"/>
        <w:rPr>
          <w:color w:val="000000"/>
          <w:lang w:val="en"/>
        </w:rPr>
      </w:pPr>
      <w:r>
        <w:rPr>
          <w:color w:val="000000"/>
          <w:lang w:val="en"/>
        </w:rPr>
        <w:t xml:space="preserve">    yield 11</w:t>
      </w:r>
    </w:p>
    <w:p w:rsidR="000046E0" w:rsidRDefault="000046E0" w:rsidP="000046E0">
      <w:pPr>
        <w:pStyle w:val="HTMLPreformatted"/>
        <w:shd w:val="clear" w:color="auto" w:fill="FFFFFF"/>
        <w:rPr>
          <w:color w:val="000000"/>
          <w:lang w:val="en"/>
        </w:rPr>
      </w:pPr>
      <w:r>
        <w:rPr>
          <w:color w:val="000000"/>
          <w:lang w:val="en"/>
        </w:rPr>
        <w:t xml:space="preserve">    return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this case, we simply yield a fixed sequence of values. After yielding five values, it exits. Here's how this generator is used by a </w:t>
      </w:r>
      <w:r>
        <w:rPr>
          <w:rStyle w:val="Strong"/>
          <w:rFonts w:ascii="Verdana" w:hAnsi="Verdana"/>
          <w:color w:val="000000"/>
          <w:sz w:val="21"/>
          <w:szCs w:val="21"/>
          <w:lang w:val="en"/>
        </w:rPr>
        <w:t>for</w:t>
      </w:r>
      <w:r>
        <w:rPr>
          <w:rFonts w:ascii="Verdana" w:hAnsi="Verdana"/>
          <w:color w:val="000000"/>
          <w:sz w:val="21"/>
          <w:szCs w:val="21"/>
          <w:lang w:val="en"/>
        </w:rPr>
        <w:t> statement.</w:t>
      </w:r>
    </w:p>
    <w:p w:rsidR="000046E0" w:rsidRDefault="000046E0" w:rsidP="000046E0">
      <w:pPr>
        <w:pStyle w:val="HTMLPreformatted"/>
        <w:shd w:val="clear" w:color="auto" w:fill="FFFFFF"/>
        <w:rPr>
          <w:rStyle w:val="Strong"/>
          <w:color w:val="000000"/>
          <w:lang w:val="en"/>
        </w:rPr>
      </w:pPr>
      <w:r>
        <w:rPr>
          <w:rStyle w:val="HTMLCode"/>
          <w:color w:val="000000"/>
          <w:lang w:val="en"/>
        </w:rPr>
        <w:t>&gt;&gt;&gt;</w:t>
      </w:r>
      <w:r>
        <w:rPr>
          <w:color w:val="000000"/>
          <w:lang w:val="en"/>
        </w:rPr>
        <w:t xml:space="preserve"> </w:t>
      </w:r>
    </w:p>
    <w:p w:rsidR="000046E0" w:rsidRDefault="000046E0" w:rsidP="000046E0">
      <w:pPr>
        <w:pStyle w:val="HTMLPreformatted"/>
        <w:shd w:val="clear" w:color="auto" w:fill="FFFFFF"/>
        <w:rPr>
          <w:rStyle w:val="HTMLCode"/>
          <w:b/>
          <w:bCs/>
          <w:color w:val="000000"/>
          <w:lang w:val="en"/>
        </w:rPr>
      </w:pPr>
      <w:r>
        <w:rPr>
          <w:rStyle w:val="HTMLCode"/>
          <w:b/>
          <w:bCs/>
          <w:color w:val="000000"/>
          <w:lang w:val="en"/>
        </w:rPr>
        <w:t>for p in primes():</w:t>
      </w:r>
    </w:p>
    <w:p w:rsidR="000046E0" w:rsidRDefault="000046E0" w:rsidP="000046E0">
      <w:pPr>
        <w:pStyle w:val="HTMLPreformatted"/>
        <w:shd w:val="clear" w:color="auto" w:fill="FFFFFF"/>
        <w:rPr>
          <w:rStyle w:val="Strong"/>
          <w:color w:val="000000"/>
          <w:lang w:val="en"/>
        </w:rPr>
      </w:pPr>
      <w:r>
        <w:rPr>
          <w:rStyle w:val="HTMLCode"/>
          <w:b/>
          <w:bCs/>
          <w:color w:val="000000"/>
          <w:lang w:val="en"/>
        </w:rPr>
        <w:t>...     print p</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rStyle w:val="HTMLCode"/>
          <w:color w:val="000000"/>
          <w:lang w:val="en"/>
        </w:rPr>
      </w:pPr>
      <w:r>
        <w:rPr>
          <w:rStyle w:val="HTMLCode"/>
          <w:color w:val="000000"/>
          <w:lang w:val="en"/>
        </w:rPr>
        <w:t>2</w:t>
      </w:r>
    </w:p>
    <w:p w:rsidR="000046E0" w:rsidRDefault="000046E0" w:rsidP="000046E0">
      <w:pPr>
        <w:pStyle w:val="HTMLPreformatted"/>
        <w:shd w:val="clear" w:color="auto" w:fill="FFFFFF"/>
        <w:rPr>
          <w:rStyle w:val="HTMLCode"/>
          <w:color w:val="000000"/>
          <w:lang w:val="en"/>
        </w:rPr>
      </w:pPr>
      <w:r>
        <w:rPr>
          <w:rStyle w:val="HTMLCode"/>
          <w:color w:val="000000"/>
          <w:lang w:val="en"/>
        </w:rPr>
        <w:t>3</w:t>
      </w:r>
    </w:p>
    <w:p w:rsidR="000046E0" w:rsidRDefault="000046E0" w:rsidP="000046E0">
      <w:pPr>
        <w:pStyle w:val="HTMLPreformatted"/>
        <w:shd w:val="clear" w:color="auto" w:fill="FFFFFF"/>
        <w:rPr>
          <w:rStyle w:val="HTMLCode"/>
          <w:color w:val="000000"/>
          <w:lang w:val="en"/>
        </w:rPr>
      </w:pPr>
      <w:r>
        <w:rPr>
          <w:rStyle w:val="HTMLCode"/>
          <w:color w:val="000000"/>
          <w:lang w:val="en"/>
        </w:rPr>
        <w:t>5</w:t>
      </w:r>
    </w:p>
    <w:p w:rsidR="000046E0" w:rsidRDefault="000046E0" w:rsidP="000046E0">
      <w:pPr>
        <w:pStyle w:val="HTMLPreformatted"/>
        <w:shd w:val="clear" w:color="auto" w:fill="FFFFFF"/>
        <w:rPr>
          <w:rStyle w:val="HTMLCode"/>
          <w:color w:val="000000"/>
          <w:lang w:val="en"/>
        </w:rPr>
      </w:pPr>
      <w:r>
        <w:rPr>
          <w:rStyle w:val="HTMLCode"/>
          <w:color w:val="000000"/>
          <w:lang w:val="en"/>
        </w:rPr>
        <w:t>7</w:t>
      </w:r>
    </w:p>
    <w:p w:rsidR="000046E0" w:rsidRDefault="000046E0" w:rsidP="000046E0">
      <w:pPr>
        <w:pStyle w:val="HTMLPreformatted"/>
        <w:shd w:val="clear" w:color="auto" w:fill="FFFFFF"/>
        <w:rPr>
          <w:color w:val="000000"/>
          <w:lang w:val="en"/>
        </w:rPr>
      </w:pPr>
      <w:r>
        <w:rPr>
          <w:rStyle w:val="HTMLCode"/>
          <w:color w:val="000000"/>
          <w:lang w:val="en"/>
        </w:rPr>
        <w:t>11</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Generator Functions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iter</w:t>
      </w:r>
      <w:r w:rsidRPr="000046E0">
        <w:rPr>
          <w:rFonts w:ascii="Verdana" w:eastAsia="Times New Roman" w:hAnsi="Verdana" w:cs="Times New Roman"/>
          <w:color w:val="000000"/>
          <w:sz w:val="21"/>
          <w:szCs w:val="21"/>
        </w:rPr>
        <w:t> function can be used to acquire an iterator object associated with a container like a sequence,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file or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We can then manipulate this iterator explicitly to handle some common situations.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iter</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iterable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iterator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Returns the iterator from an object. This iterator interacts with built-in types in obvious ways. For sequences this will return each element in order. For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s, it will return each element in no particular order. For dictionaries, it will return the keys in no particular order. For files, it will return each line in order.</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Gettimg an explicit iterator — outside a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xml:space="preserve"> statement — is very handy for dealing with data structures (like files) which have a head-body structure. In this case, there are </w:t>
      </w:r>
      <w:r w:rsidRPr="000046E0">
        <w:rPr>
          <w:rFonts w:ascii="Verdana" w:eastAsia="Times New Roman" w:hAnsi="Verdana" w:cs="Times New Roman"/>
          <w:color w:val="000000"/>
          <w:sz w:val="21"/>
          <w:szCs w:val="21"/>
        </w:rPr>
        <w:lastRenderedPageBreak/>
        <w:t>one or more elements (the head) which are processed one way and the remaining elements (the body) which are processed another way.</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We'll return to this in detail in </w:t>
      </w:r>
      <w:hyperlink r:id="rId1197" w:tooltip="Chapter 19. Files" w:history="1">
        <w:r w:rsidRPr="000046E0">
          <w:rPr>
            <w:rFonts w:ascii="Verdana" w:eastAsia="Times New Roman" w:hAnsi="Verdana" w:cs="Times New Roman"/>
            <w:color w:val="000066"/>
            <w:sz w:val="20"/>
            <w:szCs w:val="20"/>
            <w:u w:val="single"/>
          </w:rPr>
          <w:t>Chapter 19, </w:t>
        </w:r>
        <w:r w:rsidRPr="000046E0">
          <w:rPr>
            <w:rFonts w:ascii="Verdana" w:eastAsia="Times New Roman" w:hAnsi="Verdana" w:cs="Times New Roman"/>
            <w:i/>
            <w:iCs/>
            <w:color w:val="000066"/>
            <w:sz w:val="20"/>
            <w:szCs w:val="20"/>
            <w:u w:val="single"/>
          </w:rPr>
          <w:t>Files</w:t>
        </w:r>
        <w:r w:rsidRPr="000046E0">
          <w:rPr>
            <w:rFonts w:ascii="Verdana" w:eastAsia="Times New Roman" w:hAnsi="Verdana" w:cs="Times New Roman"/>
            <w:color w:val="000066"/>
            <w:sz w:val="20"/>
            <w:szCs w:val="20"/>
            <w:u w:val="single"/>
          </w:rPr>
          <w:t> </w:t>
        </w:r>
      </w:hyperlink>
      <w:r w:rsidRPr="000046E0">
        <w:rPr>
          <w:rFonts w:ascii="Verdana" w:eastAsia="Times New Roman" w:hAnsi="Verdana" w:cs="Times New Roman"/>
          <w:color w:val="000000"/>
          <w:sz w:val="21"/>
          <w:szCs w:val="21"/>
        </w:rPr>
        <w:t>. For now, here's a small example.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046E0">
        <w:rPr>
          <w:rFonts w:ascii="Courier New" w:eastAsia="Times New Roman" w:hAnsi="Courier New" w:cs="Courier New"/>
          <w:color w:val="000000"/>
          <w:sz w:val="20"/>
          <w:szCs w:val="20"/>
        </w:rPr>
        <w:t xml:space="preserve">&gt;&gt;&gt;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046E0">
        <w:rPr>
          <w:rFonts w:ascii="Courier New" w:eastAsia="Times New Roman" w:hAnsi="Courier New" w:cs="Courier New"/>
          <w:b/>
          <w:bCs/>
          <w:color w:val="000000"/>
          <w:sz w:val="20"/>
          <w:szCs w:val="20"/>
        </w:rPr>
        <w:t>seq=range(10)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046E0">
        <w:rPr>
          <w:rFonts w:ascii="Courier New" w:eastAsia="Times New Roman" w:hAnsi="Courier New" w:cs="Courier New"/>
          <w:color w:val="000000"/>
          <w:sz w:val="20"/>
          <w:szCs w:val="20"/>
        </w:rPr>
        <w:t xml:space="preserve">&gt;&gt;&gt;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046E0">
        <w:rPr>
          <w:rFonts w:ascii="Courier New" w:eastAsia="Times New Roman" w:hAnsi="Courier New" w:cs="Courier New"/>
          <w:b/>
          <w:bCs/>
          <w:color w:val="000000"/>
          <w:sz w:val="20"/>
          <w:szCs w:val="20"/>
        </w:rPr>
        <w:t>seqIter= iter(seq)</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046E0">
        <w:rPr>
          <w:rFonts w:ascii="Courier New" w:eastAsia="Times New Roman" w:hAnsi="Courier New" w:cs="Courier New"/>
          <w:color w:val="000000"/>
          <w:sz w:val="20"/>
          <w:szCs w:val="20"/>
        </w:rPr>
        <w:t xml:space="preserve">&gt;&gt;&gt;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046E0">
        <w:rPr>
          <w:rFonts w:ascii="Courier New" w:eastAsia="Times New Roman" w:hAnsi="Courier New" w:cs="Courier New"/>
          <w:b/>
          <w:bCs/>
          <w:color w:val="000000"/>
          <w:sz w:val="20"/>
          <w:szCs w:val="20"/>
        </w:rPr>
        <w:t>seqIter.next()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046E0">
        <w:rPr>
          <w:rFonts w:ascii="Courier New" w:eastAsia="Times New Roman" w:hAnsi="Courier New" w:cs="Courier New"/>
          <w:color w:val="000000"/>
          <w:sz w:val="20"/>
          <w:szCs w:val="20"/>
        </w:rPr>
        <w:t xml:space="preserve">&gt;&gt;&gt;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046E0">
        <w:rPr>
          <w:rFonts w:ascii="Courier New" w:eastAsia="Times New Roman" w:hAnsi="Courier New" w:cs="Courier New"/>
          <w:b/>
          <w:bCs/>
          <w:color w:val="000000"/>
          <w:sz w:val="20"/>
          <w:szCs w:val="20"/>
        </w:rPr>
        <w:t>seqIter.next()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046E0">
        <w:rPr>
          <w:rFonts w:ascii="Courier New" w:eastAsia="Times New Roman" w:hAnsi="Courier New" w:cs="Courier New"/>
          <w:color w:val="000000"/>
          <w:sz w:val="20"/>
          <w:szCs w:val="20"/>
        </w:rPr>
        <w:t xml:space="preserve">&gt;&gt;&gt;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046E0">
        <w:rPr>
          <w:rFonts w:ascii="Courier New" w:eastAsia="Times New Roman" w:hAnsi="Courier New" w:cs="Courier New"/>
          <w:b/>
          <w:bCs/>
          <w:color w:val="000000"/>
          <w:sz w:val="20"/>
          <w:szCs w:val="20"/>
        </w:rPr>
        <w:t>for v in seqIter: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046E0">
        <w:rPr>
          <w:rFonts w:ascii="Courier New" w:eastAsia="Times New Roman" w:hAnsi="Courier New" w:cs="Courier New"/>
          <w:b/>
          <w:bCs/>
          <w:color w:val="000000"/>
          <w:sz w:val="20"/>
          <w:szCs w:val="20"/>
        </w:rPr>
        <w:t>...     print v</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2</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3</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4</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5</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6</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7</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8</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9</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77" name="Picture 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create a sequence, </w:t>
            </w:r>
            <w:r w:rsidRPr="000046E0">
              <w:rPr>
                <w:rFonts w:ascii="Courier New" w:eastAsia="Times New Roman" w:hAnsi="Courier New" w:cs="Courier New"/>
                <w:color w:val="000000"/>
                <w:sz w:val="20"/>
                <w:szCs w:val="20"/>
              </w:rPr>
              <w:t>seq</w:t>
            </w:r>
            <w:r w:rsidRPr="000046E0">
              <w:rPr>
                <w:rFonts w:ascii="Verdana" w:eastAsia="Times New Roman" w:hAnsi="Verdana" w:cs="Times New Roman"/>
                <w:color w:val="000000"/>
                <w:sz w:val="21"/>
                <w:szCs w:val="21"/>
              </w:rPr>
              <w:t>. Any iterable object would work here; any sequence,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or file.</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76" name="Picture 7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create the iterator for this sequence, and assign it to </w:t>
            </w:r>
            <w:r w:rsidRPr="000046E0">
              <w:rPr>
                <w:rFonts w:ascii="Courier New" w:eastAsia="Times New Roman" w:hAnsi="Courier New" w:cs="Courier New"/>
                <w:color w:val="000000"/>
                <w:sz w:val="20"/>
                <w:szCs w:val="20"/>
              </w:rPr>
              <w:t>seqIter</w:t>
            </w:r>
            <w:r w:rsidRPr="000046E0">
              <w:rPr>
                <w:rFonts w:ascii="Verdana" w:eastAsia="Times New Roman" w:hAnsi="Verdana" w:cs="Times New Roman"/>
                <w:color w:val="000000"/>
                <w:sz w:val="21"/>
                <w:szCs w:val="21"/>
              </w:rPr>
              <w:t>. This object has a </w:t>
            </w:r>
            <w:r w:rsidRPr="000046E0">
              <w:rPr>
                <w:rFonts w:ascii="Courier New" w:eastAsia="Times New Roman" w:hAnsi="Courier New" w:cs="Courier New"/>
                <w:color w:val="000000"/>
                <w:sz w:val="20"/>
                <w:szCs w:val="20"/>
              </w:rPr>
              <w:t>next</w:t>
            </w:r>
            <w:r w:rsidRPr="000046E0">
              <w:rPr>
                <w:rFonts w:ascii="Verdana" w:eastAsia="Times New Roman" w:hAnsi="Verdana" w:cs="Times New Roman"/>
                <w:color w:val="000000"/>
                <w:sz w:val="21"/>
                <w:szCs w:val="21"/>
              </w:rPr>
              <w:t> method which is used by the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statement. We can call this explicitly to get past the heading items in the sequence.</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75" name="Picture 7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Here, we call </w:t>
            </w:r>
            <w:r w:rsidRPr="000046E0">
              <w:rPr>
                <w:rFonts w:ascii="Courier New" w:eastAsia="Times New Roman" w:hAnsi="Courier New" w:cs="Courier New"/>
                <w:color w:val="000000"/>
                <w:sz w:val="20"/>
                <w:szCs w:val="20"/>
              </w:rPr>
              <w:t>next</w:t>
            </w:r>
            <w:r w:rsidRPr="000046E0">
              <w:rPr>
                <w:rFonts w:ascii="Verdana" w:eastAsia="Times New Roman" w:hAnsi="Verdana" w:cs="Times New Roman"/>
                <w:color w:val="000000"/>
                <w:sz w:val="21"/>
                <w:szCs w:val="21"/>
              </w:rPr>
              <w:t> explicitly to yield the first two elements of the iterator.</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74" name="Picture 7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Here, we provide the iterator to the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statement. The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statement repeatedly calls the </w:t>
            </w:r>
            <w:r w:rsidRPr="000046E0">
              <w:rPr>
                <w:rFonts w:ascii="Courier New" w:eastAsia="Times New Roman" w:hAnsi="Courier New" w:cs="Courier New"/>
                <w:color w:val="000000"/>
                <w:sz w:val="20"/>
                <w:szCs w:val="20"/>
              </w:rPr>
              <w:t>next</w:t>
            </w:r>
            <w:r w:rsidRPr="000046E0">
              <w:rPr>
                <w:rFonts w:ascii="Verdana" w:eastAsia="Times New Roman" w:hAnsi="Verdana" w:cs="Times New Roman"/>
                <w:color w:val="000000"/>
                <w:sz w:val="21"/>
                <w:szCs w:val="21"/>
              </w:rPr>
              <w:t>method and executes its suite of statements.</w:t>
            </w:r>
          </w:p>
        </w:tc>
      </w:tr>
    </w:tbl>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Generator Statements</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What the </w:t>
      </w:r>
      <w:r>
        <w:rPr>
          <w:rStyle w:val="Strong"/>
          <w:rFonts w:ascii="Verdana" w:hAnsi="Verdana"/>
          <w:b/>
          <w:bCs/>
          <w:color w:val="2963A6"/>
          <w:sz w:val="26"/>
          <w:szCs w:val="26"/>
        </w:rPr>
        <w:t>for</w:t>
      </w:r>
      <w:r>
        <w:rPr>
          <w:rFonts w:ascii="Verdana" w:hAnsi="Verdana"/>
          <w:color w:val="2963A6"/>
          <w:sz w:val="26"/>
          <w:szCs w:val="26"/>
        </w:rPr>
        <w:t> statement really does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In </w:t>
      </w:r>
      <w:hyperlink r:id="rId1198" w:tooltip="Iterative Processing: The for Statement" w:history="1">
        <w:r>
          <w:rPr>
            <w:rStyle w:val="Hyperlink"/>
            <w:rFonts w:ascii="Verdana" w:hAnsi="Verdana"/>
            <w:color w:val="000066"/>
            <w:sz w:val="20"/>
            <w:szCs w:val="20"/>
          </w:rPr>
          <w:t>the section called “Iterative Processing: The </w:t>
        </w:r>
        <w:r>
          <w:rPr>
            <w:rStyle w:val="Strong"/>
            <w:rFonts w:ascii="Verdana" w:hAnsi="Verdana"/>
            <w:color w:val="000066"/>
            <w:sz w:val="20"/>
            <w:szCs w:val="20"/>
          </w:rPr>
          <w:t>for</w:t>
        </w:r>
        <w:r>
          <w:rPr>
            <w:rStyle w:val="Hyperlink"/>
            <w:rFonts w:ascii="Verdana" w:hAnsi="Verdana"/>
            <w:color w:val="000066"/>
            <w:sz w:val="20"/>
            <w:szCs w:val="20"/>
          </w:rPr>
          <w:t> Statement”</w:t>
        </w:r>
      </w:hyperlink>
      <w:r>
        <w:rPr>
          <w:rFonts w:ascii="Verdana" w:hAnsi="Verdana"/>
          <w:color w:val="000000"/>
          <w:sz w:val="21"/>
          <w:szCs w:val="21"/>
        </w:rPr>
        <w:t>, we defined a for statement using the following summary:</w:t>
      </w:r>
    </w:p>
    <w:p w:rsidR="000046E0" w:rsidRDefault="000046E0" w:rsidP="000046E0">
      <w:pPr>
        <w:pStyle w:val="NormalWeb"/>
        <w:shd w:val="clear" w:color="auto" w:fill="FFFFFF"/>
        <w:rPr>
          <w:rFonts w:ascii="Verdana" w:hAnsi="Verdana"/>
          <w:color w:val="000000"/>
          <w:sz w:val="21"/>
          <w:szCs w:val="21"/>
        </w:rPr>
      </w:pPr>
      <w:r>
        <w:rPr>
          <w:rStyle w:val="HTMLCode"/>
          <w:color w:val="000000"/>
        </w:rPr>
        <w:lastRenderedPageBreak/>
        <w:t>for</w:t>
      </w:r>
      <w:r>
        <w:rPr>
          <w:rFonts w:ascii="Verdana" w:hAnsi="Verdana"/>
          <w:color w:val="000000"/>
          <w:sz w:val="21"/>
          <w:szCs w:val="21"/>
        </w:rPr>
        <w:t> </w:t>
      </w:r>
      <w:r>
        <w:rPr>
          <w:rStyle w:val="HTMLCode"/>
          <w:i/>
          <w:iCs/>
          <w:color w:val="000000"/>
        </w:rPr>
        <w:t>variable</w:t>
      </w:r>
      <w:r>
        <w:rPr>
          <w:rStyle w:val="Emphasis0"/>
          <w:rFonts w:ascii="Verdana" w:hAnsi="Verdana"/>
          <w:color w:val="000000"/>
          <w:sz w:val="21"/>
          <w:szCs w:val="21"/>
        </w:rPr>
        <w:t> </w:t>
      </w:r>
      <w:r>
        <w:rPr>
          <w:rFonts w:ascii="Verdana" w:hAnsi="Verdana"/>
          <w:color w:val="000000"/>
          <w:sz w:val="21"/>
          <w:szCs w:val="21"/>
        </w:rPr>
        <w:t>in </w:t>
      </w:r>
      <w:r>
        <w:rPr>
          <w:rStyle w:val="HTMLCode"/>
          <w:i/>
          <w:iCs/>
          <w:color w:val="000000"/>
        </w:rPr>
        <w:t>sequence</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suite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isn't completely accurate, it turns out. We aren't limited to a sequence. The </w:t>
      </w:r>
      <w:r>
        <w:rPr>
          <w:rStyle w:val="Strong"/>
          <w:rFonts w:ascii="Verdana" w:hAnsi="Verdana"/>
          <w:color w:val="000000"/>
          <w:sz w:val="21"/>
          <w:szCs w:val="21"/>
        </w:rPr>
        <w:t>for</w:t>
      </w:r>
      <w:r>
        <w:rPr>
          <w:rFonts w:ascii="Verdana" w:hAnsi="Verdana"/>
          <w:color w:val="000000"/>
          <w:sz w:val="21"/>
          <w:szCs w:val="21"/>
        </w:rPr>
        <w:t> statement actually requires an iterator or generator. Given an object which is not an iterator or generator, it will call the </w:t>
      </w:r>
      <w:r>
        <w:rPr>
          <w:rStyle w:val="HTMLCode"/>
          <w:color w:val="000000"/>
        </w:rPr>
        <w:t>iter</w:t>
      </w:r>
      <w:r>
        <w:rPr>
          <w:rFonts w:ascii="Verdana" w:hAnsi="Verdana"/>
          <w:color w:val="000000"/>
          <w:sz w:val="21"/>
          <w:szCs w:val="21"/>
        </w:rPr>
        <w:t>function to get an iterator over the container.</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A more correct syntax summary is the the folliowing:</w:t>
      </w:r>
    </w:p>
    <w:p w:rsidR="000046E0" w:rsidRDefault="000046E0" w:rsidP="000046E0">
      <w:pPr>
        <w:pStyle w:val="NormalWeb"/>
        <w:shd w:val="clear" w:color="auto" w:fill="FFFFFF"/>
        <w:rPr>
          <w:rFonts w:ascii="Verdana" w:hAnsi="Verdana"/>
          <w:color w:val="000000"/>
          <w:sz w:val="21"/>
          <w:szCs w:val="21"/>
        </w:rPr>
      </w:pPr>
      <w:r>
        <w:rPr>
          <w:rStyle w:val="HTMLCode"/>
          <w:color w:val="000000"/>
        </w:rPr>
        <w:t>for</w:t>
      </w:r>
      <w:r>
        <w:rPr>
          <w:rFonts w:ascii="Verdana" w:hAnsi="Verdana"/>
          <w:color w:val="000000"/>
          <w:sz w:val="21"/>
          <w:szCs w:val="21"/>
        </w:rPr>
        <w:t> </w:t>
      </w:r>
      <w:r>
        <w:rPr>
          <w:rStyle w:val="HTMLCode"/>
          <w:i/>
          <w:iCs/>
          <w:color w:val="000000"/>
        </w:rPr>
        <w:t>variable</w:t>
      </w:r>
      <w:r>
        <w:rPr>
          <w:rStyle w:val="Emphasis0"/>
          <w:rFonts w:ascii="Verdana" w:hAnsi="Verdana"/>
          <w:color w:val="000000"/>
          <w:sz w:val="21"/>
          <w:szCs w:val="21"/>
        </w:rPr>
        <w:t> </w:t>
      </w:r>
      <w:r>
        <w:rPr>
          <w:rFonts w:ascii="Verdana" w:hAnsi="Verdana"/>
          <w:color w:val="000000"/>
          <w:sz w:val="21"/>
          <w:szCs w:val="21"/>
        </w:rPr>
        <w:t>in </w:t>
      </w:r>
      <w:r>
        <w:rPr>
          <w:rStyle w:val="HTMLCode"/>
          <w:i/>
          <w:iCs/>
          <w:color w:val="000000"/>
        </w:rPr>
        <w:t>expression</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suite</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The Secret of </w:t>
      </w:r>
      <w:r>
        <w:rPr>
          <w:rStyle w:val="Strong"/>
          <w:rFonts w:ascii="Verdana" w:hAnsi="Verdana"/>
          <w:color w:val="000000"/>
          <w:sz w:val="21"/>
          <w:szCs w:val="21"/>
        </w:rPr>
        <w:t>for</w:t>
      </w:r>
      <w:r>
        <w:rPr>
          <w:rFonts w:ascii="Verdana" w:hAnsi="Verdana"/>
          <w:b/>
          <w:bCs/>
          <w:color w:val="000000"/>
          <w:sz w:val="21"/>
          <w:szCs w:val="21"/>
        </w:rPr>
        <w:t> . </w:t>
      </w:r>
      <w:r>
        <w:rPr>
          <w:rFonts w:ascii="Verdana" w:hAnsi="Verdana"/>
          <w:color w:val="000000"/>
          <w:sz w:val="21"/>
          <w:szCs w:val="21"/>
        </w:rPr>
        <w:t>Once we've looked at generator functions and iterators, we can see what the </w:t>
      </w:r>
      <w:r>
        <w:rPr>
          <w:rStyle w:val="Strong"/>
          <w:rFonts w:ascii="Verdana" w:hAnsi="Verdana"/>
          <w:color w:val="000000"/>
          <w:sz w:val="21"/>
          <w:szCs w:val="21"/>
        </w:rPr>
        <w:t>for</w:t>
      </w:r>
      <w:r>
        <w:rPr>
          <w:rFonts w:ascii="Verdana" w:hAnsi="Verdana"/>
          <w:color w:val="000000"/>
          <w:sz w:val="21"/>
          <w:szCs w:val="21"/>
        </w:rPr>
        <w:t>statement really does. The purpose of the </w:t>
      </w:r>
      <w:r>
        <w:rPr>
          <w:rStyle w:val="Strong"/>
          <w:rFonts w:ascii="Verdana" w:hAnsi="Verdana"/>
          <w:color w:val="000000"/>
          <w:sz w:val="21"/>
          <w:szCs w:val="21"/>
        </w:rPr>
        <w:t>for</w:t>
      </w:r>
      <w:r>
        <w:rPr>
          <w:rFonts w:ascii="Verdana" w:hAnsi="Verdana"/>
          <w:color w:val="000000"/>
          <w:sz w:val="21"/>
          <w:szCs w:val="21"/>
        </w:rPr>
        <w:t> statement is to visit each value yielded by a generator, assigning each value to the </w:t>
      </w:r>
      <w:r>
        <w:rPr>
          <w:rStyle w:val="HTMLCode"/>
          <w:i/>
          <w:iCs/>
          <w:color w:val="000000"/>
        </w:rPr>
        <w:t>variable</w:t>
      </w:r>
      <w:r>
        <w:rPr>
          <w:rStyle w:val="Emphasis0"/>
          <w:rFonts w:ascii="Verdana" w:hAnsi="Verdana"/>
          <w:color w:val="000000"/>
          <w:sz w:val="21"/>
          <w:szCs w:val="21"/>
        </w:rPr>
        <w:t> </w:t>
      </w:r>
      <w:r>
        <w:rPr>
          <w:rFonts w:ascii="Verdana" w:hAnsi="Verdana"/>
          <w:color w:val="000000"/>
          <w:sz w:val="21"/>
          <w:szCs w:val="21"/>
        </w:rPr>
        <w:t>. The </w:t>
      </w:r>
      <w:r>
        <w:rPr>
          <w:rStyle w:val="Strong"/>
          <w:rFonts w:ascii="Verdana" w:hAnsi="Verdana"/>
          <w:color w:val="000000"/>
          <w:sz w:val="21"/>
          <w:szCs w:val="21"/>
        </w:rPr>
        <w:t>for</w:t>
      </w:r>
      <w:r>
        <w:rPr>
          <w:rFonts w:ascii="Verdana" w:hAnsi="Verdana"/>
          <w:color w:val="000000"/>
          <w:sz w:val="21"/>
          <w:szCs w:val="21"/>
        </w:rPr>
        <w:t> statement examines the </w:t>
      </w:r>
      <w:r>
        <w:rPr>
          <w:rStyle w:val="HTMLCode"/>
          <w:i/>
          <w:iCs/>
          <w:color w:val="000000"/>
        </w:rPr>
        <w:t>expression</w:t>
      </w:r>
      <w:r>
        <w:rPr>
          <w:rStyle w:val="Emphasis0"/>
          <w:rFonts w:ascii="Verdana" w:hAnsi="Verdana"/>
          <w:color w:val="000000"/>
          <w:sz w:val="21"/>
          <w:szCs w:val="21"/>
        </w:rPr>
        <w:t> </w:t>
      </w:r>
      <w:r>
        <w:rPr>
          <w:rFonts w:ascii="Verdana" w:hAnsi="Verdana"/>
          <w:color w:val="000000"/>
          <w:sz w:val="21"/>
          <w:szCs w:val="21"/>
        </w:rPr>
        <w:t>to see if it is a generator function, or an object. If it is an object, it must respond to the </w:t>
      </w:r>
      <w:r>
        <w:rPr>
          <w:rStyle w:val="HTMLCode"/>
          <w:color w:val="000000"/>
        </w:rPr>
        <w:t>iter</w:t>
      </w:r>
      <w:r>
        <w:rPr>
          <w:rFonts w:ascii="Verdana" w:hAnsi="Verdana"/>
          <w:color w:val="000000"/>
          <w:sz w:val="21"/>
          <w:szCs w:val="21"/>
        </w:rPr>
        <w:t> function by providing a generator function. All of the built-in collections provide the necessary generator function.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Looking forward, we'll see many additional applications of this feature of the </w:t>
      </w:r>
      <w:r>
        <w:rPr>
          <w:rStyle w:val="Strong"/>
          <w:rFonts w:ascii="Verdana" w:hAnsi="Verdana"/>
          <w:color w:val="000000"/>
          <w:sz w:val="21"/>
          <w:szCs w:val="21"/>
        </w:rPr>
        <w:t>for</w:t>
      </w:r>
      <w:r>
        <w:rPr>
          <w:rFonts w:ascii="Verdana" w:hAnsi="Verdana"/>
          <w:color w:val="000000"/>
          <w:sz w:val="21"/>
          <w:szCs w:val="21"/>
        </w:rPr>
        <w:t> statement. As we look at designing our own objects in </w:t>
      </w:r>
      <w:hyperlink r:id="rId1199" w:tooltip="Part III. Data + Processing = Objects" w:history="1">
        <w:r>
          <w:rPr>
            <w:rStyle w:val="Hyperlink"/>
            <w:rFonts w:ascii="Verdana" w:hAnsi="Verdana"/>
            <w:color w:val="000066"/>
            <w:sz w:val="20"/>
            <w:szCs w:val="20"/>
          </w:rPr>
          <w:t>Part III, “Data + Processing = Objects”</w:t>
        </w:r>
      </w:hyperlink>
      <w:r>
        <w:rPr>
          <w:rFonts w:ascii="Verdana" w:hAnsi="Verdana"/>
          <w:color w:val="000000"/>
          <w:sz w:val="21"/>
          <w:szCs w:val="21"/>
        </w:rPr>
        <w:t>, we'll want to assure that our objects work well with the </w:t>
      </w:r>
      <w:r>
        <w:rPr>
          <w:rStyle w:val="Strong"/>
          <w:rFonts w:ascii="Verdana" w:hAnsi="Verdana"/>
          <w:color w:val="000000"/>
          <w:sz w:val="21"/>
          <w:szCs w:val="21"/>
        </w:rPr>
        <w:t>for</w:t>
      </w:r>
      <w:r>
        <w:rPr>
          <w:rFonts w:ascii="Verdana" w:hAnsi="Verdana"/>
          <w:color w:val="000000"/>
          <w:sz w:val="21"/>
          <w:szCs w:val="21"/>
        </w:rPr>
        <w:t> statement, also.</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Generator Statements</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What the </w:t>
      </w:r>
      <w:r>
        <w:rPr>
          <w:rStyle w:val="Strong"/>
          <w:rFonts w:ascii="Verdana" w:hAnsi="Verdana"/>
          <w:b/>
          <w:bCs/>
          <w:color w:val="2963A6"/>
          <w:sz w:val="26"/>
          <w:szCs w:val="26"/>
        </w:rPr>
        <w:t>for</w:t>
      </w:r>
      <w:r>
        <w:rPr>
          <w:rFonts w:ascii="Verdana" w:hAnsi="Verdana"/>
          <w:color w:val="2963A6"/>
          <w:sz w:val="26"/>
          <w:szCs w:val="26"/>
        </w:rPr>
        <w:t> statement really does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In </w:t>
      </w:r>
      <w:hyperlink r:id="rId1200" w:tooltip="Iterative Processing: The for Statement" w:history="1">
        <w:r>
          <w:rPr>
            <w:rStyle w:val="Hyperlink"/>
            <w:rFonts w:ascii="Verdana" w:hAnsi="Verdana"/>
            <w:color w:val="000066"/>
            <w:sz w:val="20"/>
            <w:szCs w:val="20"/>
          </w:rPr>
          <w:t>the section called “Iterative Processing: The </w:t>
        </w:r>
        <w:r>
          <w:rPr>
            <w:rStyle w:val="Strong"/>
            <w:rFonts w:ascii="Verdana" w:hAnsi="Verdana"/>
            <w:color w:val="000066"/>
            <w:sz w:val="20"/>
            <w:szCs w:val="20"/>
          </w:rPr>
          <w:t>for</w:t>
        </w:r>
        <w:r>
          <w:rPr>
            <w:rStyle w:val="Hyperlink"/>
            <w:rFonts w:ascii="Verdana" w:hAnsi="Verdana"/>
            <w:color w:val="000066"/>
            <w:sz w:val="20"/>
            <w:szCs w:val="20"/>
          </w:rPr>
          <w:t> Statement”</w:t>
        </w:r>
      </w:hyperlink>
      <w:r>
        <w:rPr>
          <w:rFonts w:ascii="Verdana" w:hAnsi="Verdana"/>
          <w:color w:val="000000"/>
          <w:sz w:val="21"/>
          <w:szCs w:val="21"/>
        </w:rPr>
        <w:t>, we defined a for statement using the following summary:</w:t>
      </w:r>
    </w:p>
    <w:p w:rsidR="000046E0" w:rsidRDefault="000046E0" w:rsidP="000046E0">
      <w:pPr>
        <w:pStyle w:val="NormalWeb"/>
        <w:shd w:val="clear" w:color="auto" w:fill="FFFFFF"/>
        <w:rPr>
          <w:rFonts w:ascii="Verdana" w:hAnsi="Verdana"/>
          <w:color w:val="000000"/>
          <w:sz w:val="21"/>
          <w:szCs w:val="21"/>
        </w:rPr>
      </w:pPr>
      <w:r>
        <w:rPr>
          <w:rStyle w:val="HTMLCode"/>
          <w:color w:val="000000"/>
        </w:rPr>
        <w:t>for</w:t>
      </w:r>
      <w:r>
        <w:rPr>
          <w:rFonts w:ascii="Verdana" w:hAnsi="Verdana"/>
          <w:color w:val="000000"/>
          <w:sz w:val="21"/>
          <w:szCs w:val="21"/>
        </w:rPr>
        <w:t> </w:t>
      </w:r>
      <w:r>
        <w:rPr>
          <w:rStyle w:val="HTMLCode"/>
          <w:i/>
          <w:iCs/>
          <w:color w:val="000000"/>
        </w:rPr>
        <w:t>variable</w:t>
      </w:r>
      <w:r>
        <w:rPr>
          <w:rStyle w:val="Emphasis0"/>
          <w:rFonts w:ascii="Verdana" w:hAnsi="Verdana"/>
          <w:color w:val="000000"/>
          <w:sz w:val="21"/>
          <w:szCs w:val="21"/>
        </w:rPr>
        <w:t> </w:t>
      </w:r>
      <w:r>
        <w:rPr>
          <w:rFonts w:ascii="Verdana" w:hAnsi="Verdana"/>
          <w:color w:val="000000"/>
          <w:sz w:val="21"/>
          <w:szCs w:val="21"/>
        </w:rPr>
        <w:t>in </w:t>
      </w:r>
      <w:r>
        <w:rPr>
          <w:rStyle w:val="HTMLCode"/>
          <w:i/>
          <w:iCs/>
          <w:color w:val="000000"/>
        </w:rPr>
        <w:t>sequence</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suite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isn't completely accurate, it turns out. We aren't limited to a sequence. The </w:t>
      </w:r>
      <w:r>
        <w:rPr>
          <w:rStyle w:val="Strong"/>
          <w:rFonts w:ascii="Verdana" w:hAnsi="Verdana"/>
          <w:color w:val="000000"/>
          <w:sz w:val="21"/>
          <w:szCs w:val="21"/>
        </w:rPr>
        <w:t>for</w:t>
      </w:r>
      <w:r>
        <w:rPr>
          <w:rFonts w:ascii="Verdana" w:hAnsi="Verdana"/>
          <w:color w:val="000000"/>
          <w:sz w:val="21"/>
          <w:szCs w:val="21"/>
        </w:rPr>
        <w:t> statement actually requires an iterator or generator. Given an object which is not an iterator or generator, it will call the </w:t>
      </w:r>
      <w:r>
        <w:rPr>
          <w:rStyle w:val="HTMLCode"/>
          <w:color w:val="000000"/>
        </w:rPr>
        <w:t>iter</w:t>
      </w:r>
      <w:r>
        <w:rPr>
          <w:rFonts w:ascii="Verdana" w:hAnsi="Verdana"/>
          <w:color w:val="000000"/>
          <w:sz w:val="21"/>
          <w:szCs w:val="21"/>
        </w:rPr>
        <w:t>function to get an iterator over the container.</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A more correct syntax summary is the the folliowing:</w:t>
      </w:r>
    </w:p>
    <w:p w:rsidR="000046E0" w:rsidRDefault="000046E0" w:rsidP="000046E0">
      <w:pPr>
        <w:pStyle w:val="NormalWeb"/>
        <w:shd w:val="clear" w:color="auto" w:fill="FFFFFF"/>
        <w:rPr>
          <w:rFonts w:ascii="Verdana" w:hAnsi="Verdana"/>
          <w:color w:val="000000"/>
          <w:sz w:val="21"/>
          <w:szCs w:val="21"/>
        </w:rPr>
      </w:pPr>
      <w:r>
        <w:rPr>
          <w:rStyle w:val="HTMLCode"/>
          <w:color w:val="000000"/>
        </w:rPr>
        <w:t>for</w:t>
      </w:r>
      <w:r>
        <w:rPr>
          <w:rFonts w:ascii="Verdana" w:hAnsi="Verdana"/>
          <w:color w:val="000000"/>
          <w:sz w:val="21"/>
          <w:szCs w:val="21"/>
        </w:rPr>
        <w:t> </w:t>
      </w:r>
      <w:r>
        <w:rPr>
          <w:rStyle w:val="HTMLCode"/>
          <w:i/>
          <w:iCs/>
          <w:color w:val="000000"/>
        </w:rPr>
        <w:t>variable</w:t>
      </w:r>
      <w:r>
        <w:rPr>
          <w:rStyle w:val="Emphasis0"/>
          <w:rFonts w:ascii="Verdana" w:hAnsi="Verdana"/>
          <w:color w:val="000000"/>
          <w:sz w:val="21"/>
          <w:szCs w:val="21"/>
        </w:rPr>
        <w:t> </w:t>
      </w:r>
      <w:r>
        <w:rPr>
          <w:rFonts w:ascii="Verdana" w:hAnsi="Verdana"/>
          <w:color w:val="000000"/>
          <w:sz w:val="21"/>
          <w:szCs w:val="21"/>
        </w:rPr>
        <w:t>in </w:t>
      </w:r>
      <w:r>
        <w:rPr>
          <w:rStyle w:val="HTMLCode"/>
          <w:i/>
          <w:iCs/>
          <w:color w:val="000000"/>
        </w:rPr>
        <w:t>expression</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suite</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The Secret of </w:t>
      </w:r>
      <w:r>
        <w:rPr>
          <w:rStyle w:val="Strong"/>
          <w:rFonts w:ascii="Verdana" w:hAnsi="Verdana"/>
          <w:color w:val="000000"/>
          <w:sz w:val="21"/>
          <w:szCs w:val="21"/>
        </w:rPr>
        <w:t>for</w:t>
      </w:r>
      <w:r>
        <w:rPr>
          <w:rFonts w:ascii="Verdana" w:hAnsi="Verdana"/>
          <w:b/>
          <w:bCs/>
          <w:color w:val="000000"/>
          <w:sz w:val="21"/>
          <w:szCs w:val="21"/>
        </w:rPr>
        <w:t> . </w:t>
      </w:r>
      <w:r>
        <w:rPr>
          <w:rFonts w:ascii="Verdana" w:hAnsi="Verdana"/>
          <w:color w:val="000000"/>
          <w:sz w:val="21"/>
          <w:szCs w:val="21"/>
        </w:rPr>
        <w:t>Once we've looked at generator functions and iterators, we can see what the </w:t>
      </w:r>
      <w:r>
        <w:rPr>
          <w:rStyle w:val="Strong"/>
          <w:rFonts w:ascii="Verdana" w:hAnsi="Verdana"/>
          <w:color w:val="000000"/>
          <w:sz w:val="21"/>
          <w:szCs w:val="21"/>
        </w:rPr>
        <w:t>for</w:t>
      </w:r>
      <w:r>
        <w:rPr>
          <w:rFonts w:ascii="Verdana" w:hAnsi="Verdana"/>
          <w:color w:val="000000"/>
          <w:sz w:val="21"/>
          <w:szCs w:val="21"/>
        </w:rPr>
        <w:t>statement really does. The purpose of the </w:t>
      </w:r>
      <w:r>
        <w:rPr>
          <w:rStyle w:val="Strong"/>
          <w:rFonts w:ascii="Verdana" w:hAnsi="Verdana"/>
          <w:color w:val="000000"/>
          <w:sz w:val="21"/>
          <w:szCs w:val="21"/>
        </w:rPr>
        <w:t>for</w:t>
      </w:r>
      <w:r>
        <w:rPr>
          <w:rFonts w:ascii="Verdana" w:hAnsi="Verdana"/>
          <w:color w:val="000000"/>
          <w:sz w:val="21"/>
          <w:szCs w:val="21"/>
        </w:rPr>
        <w:t> statement is to visit each value yielded by a generator, assigning each value to the </w:t>
      </w:r>
      <w:r>
        <w:rPr>
          <w:rStyle w:val="HTMLCode"/>
          <w:i/>
          <w:iCs/>
          <w:color w:val="000000"/>
        </w:rPr>
        <w:t>variable</w:t>
      </w:r>
      <w:r>
        <w:rPr>
          <w:rStyle w:val="Emphasis0"/>
          <w:rFonts w:ascii="Verdana" w:hAnsi="Verdana"/>
          <w:color w:val="000000"/>
          <w:sz w:val="21"/>
          <w:szCs w:val="21"/>
        </w:rPr>
        <w:t> </w:t>
      </w:r>
      <w:r>
        <w:rPr>
          <w:rFonts w:ascii="Verdana" w:hAnsi="Verdana"/>
          <w:color w:val="000000"/>
          <w:sz w:val="21"/>
          <w:szCs w:val="21"/>
        </w:rPr>
        <w:t>. The </w:t>
      </w:r>
      <w:r>
        <w:rPr>
          <w:rStyle w:val="Strong"/>
          <w:rFonts w:ascii="Verdana" w:hAnsi="Verdana"/>
          <w:color w:val="000000"/>
          <w:sz w:val="21"/>
          <w:szCs w:val="21"/>
        </w:rPr>
        <w:t>for</w:t>
      </w:r>
      <w:r>
        <w:rPr>
          <w:rFonts w:ascii="Verdana" w:hAnsi="Verdana"/>
          <w:color w:val="000000"/>
          <w:sz w:val="21"/>
          <w:szCs w:val="21"/>
        </w:rPr>
        <w:t> statement examines the </w:t>
      </w:r>
      <w:r>
        <w:rPr>
          <w:rStyle w:val="HTMLCode"/>
          <w:i/>
          <w:iCs/>
          <w:color w:val="000000"/>
        </w:rPr>
        <w:t>expression</w:t>
      </w:r>
      <w:r>
        <w:rPr>
          <w:rStyle w:val="Emphasis0"/>
          <w:rFonts w:ascii="Verdana" w:hAnsi="Verdana"/>
          <w:color w:val="000000"/>
          <w:sz w:val="21"/>
          <w:szCs w:val="21"/>
        </w:rPr>
        <w:t> </w:t>
      </w:r>
      <w:r>
        <w:rPr>
          <w:rFonts w:ascii="Verdana" w:hAnsi="Verdana"/>
          <w:color w:val="000000"/>
          <w:sz w:val="21"/>
          <w:szCs w:val="21"/>
        </w:rPr>
        <w:t>to see if it is a generator function, or an object. If it is an object, it must respond to the </w:t>
      </w:r>
      <w:r>
        <w:rPr>
          <w:rStyle w:val="HTMLCode"/>
          <w:color w:val="000000"/>
        </w:rPr>
        <w:t>iter</w:t>
      </w:r>
      <w:r>
        <w:rPr>
          <w:rFonts w:ascii="Verdana" w:hAnsi="Verdana"/>
          <w:color w:val="000000"/>
          <w:sz w:val="21"/>
          <w:szCs w:val="21"/>
        </w:rPr>
        <w:t> function by providing a generator function. All of the built-in collections provide the necessary generator function.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lastRenderedPageBreak/>
        <w:t>Looking forward, we'll see many additional applications of this feature of the </w:t>
      </w:r>
      <w:r>
        <w:rPr>
          <w:rStyle w:val="Strong"/>
          <w:rFonts w:ascii="Verdana" w:hAnsi="Verdana"/>
          <w:color w:val="000000"/>
          <w:sz w:val="21"/>
          <w:szCs w:val="21"/>
        </w:rPr>
        <w:t>for</w:t>
      </w:r>
      <w:r>
        <w:rPr>
          <w:rFonts w:ascii="Verdana" w:hAnsi="Verdana"/>
          <w:color w:val="000000"/>
          <w:sz w:val="21"/>
          <w:szCs w:val="21"/>
        </w:rPr>
        <w:t> statement. As we look at designing our own objects in </w:t>
      </w:r>
      <w:hyperlink r:id="rId1201" w:tooltip="Part III. Data + Processing = Objects" w:history="1">
        <w:r>
          <w:rPr>
            <w:rStyle w:val="Hyperlink"/>
            <w:rFonts w:ascii="Verdana" w:hAnsi="Verdana"/>
            <w:color w:val="000066"/>
            <w:sz w:val="20"/>
            <w:szCs w:val="20"/>
          </w:rPr>
          <w:t>Part III, “Data + Processing = Objects”</w:t>
        </w:r>
      </w:hyperlink>
      <w:r>
        <w:rPr>
          <w:rFonts w:ascii="Verdana" w:hAnsi="Verdana"/>
          <w:color w:val="000000"/>
          <w:sz w:val="21"/>
          <w:szCs w:val="21"/>
        </w:rPr>
        <w:t>, we'll want to assure that our objects work well with the </w:t>
      </w:r>
      <w:r>
        <w:rPr>
          <w:rStyle w:val="Strong"/>
          <w:rFonts w:ascii="Verdana" w:hAnsi="Verdana"/>
          <w:color w:val="000000"/>
          <w:sz w:val="21"/>
          <w:szCs w:val="21"/>
        </w:rPr>
        <w:t>for</w:t>
      </w:r>
      <w:r>
        <w:rPr>
          <w:rFonts w:ascii="Verdana" w:hAnsi="Verdana"/>
          <w:color w:val="000000"/>
          <w:sz w:val="21"/>
          <w:szCs w:val="21"/>
        </w:rPr>
        <w:t> statement, also.</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Generator Example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Let's look at an example which summarizes some details, yielding the summaries. Assume we have the following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We want to know how many red spins separate a black spin, on average. We need a function which will yield the count of gaps as it examines the spins. We can then call this function repeatedly to get the gap information.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217" w:name="d0e25530"/>
      <w:bookmarkEnd w:id="217"/>
      <w:r w:rsidRPr="000046E0">
        <w:rPr>
          <w:rFonts w:ascii="Verdana" w:eastAsia="Times New Roman" w:hAnsi="Verdana" w:cs="Times New Roman"/>
          <w:b/>
          <w:bCs/>
          <w:color w:val="000000"/>
          <w:sz w:val="21"/>
          <w:szCs w:val="21"/>
        </w:rPr>
        <w:t>Example 18.1. generator.py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spins = [('red', '18'), ('black', '13'), ('red', '7'),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('red', '5'), ('black', '13'), ('red', '25'),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('red', '9'), ('black', '26'), ('black', '15'),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('black', '20'), ('black', '31'), ('red', '3')]</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def countReds( aList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count= 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for color,number in aList: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if color == 'black':</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yield count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count= 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else: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count += 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yield count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gaps= [ gap for gap in countReds(spins)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print gaps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82" name="Picture 8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spin</w:t>
            </w:r>
            <w:r w:rsidRPr="000046E0">
              <w:rPr>
                <w:rFonts w:ascii="Verdana" w:eastAsia="Times New Roman" w:hAnsi="Verdana" w:cs="Times New Roman"/>
                <w:color w:val="000000"/>
                <w:sz w:val="21"/>
                <w:szCs w:val="21"/>
              </w:rPr>
              <w:t> variable defines our sample data. This might be an actual record of spins.</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81" name="Picture 8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define our </w:t>
            </w:r>
            <w:r w:rsidRPr="000046E0">
              <w:rPr>
                <w:rFonts w:ascii="Courier New" w:eastAsia="Times New Roman" w:hAnsi="Courier New" w:cs="Courier New"/>
                <w:color w:val="000000"/>
                <w:sz w:val="20"/>
                <w:szCs w:val="20"/>
              </w:rPr>
              <w:t>gapCount</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aList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function. This function initializes </w:t>
            </w:r>
            <w:r w:rsidRPr="000046E0">
              <w:rPr>
                <w:rFonts w:ascii="Courier New" w:eastAsia="Times New Roman" w:hAnsi="Courier New" w:cs="Courier New"/>
                <w:color w:val="000000"/>
                <w:sz w:val="20"/>
                <w:szCs w:val="20"/>
              </w:rPr>
              <w:t>count</w:t>
            </w:r>
            <w:r w:rsidRPr="000046E0">
              <w:rPr>
                <w:rFonts w:ascii="Verdana" w:eastAsia="Times New Roman" w:hAnsi="Verdana" w:cs="Times New Roman"/>
                <w:color w:val="000000"/>
                <w:sz w:val="21"/>
                <w:szCs w:val="21"/>
              </w:rPr>
              <w:t> to show the number of non-black's before a black. It then steps through the individual spins, in the order presented. For non-black's, the count is incremented.</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80" name="Picture 8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For black spins, however, we yield the length of the gap between the last black. When we yield a result, the generator produces a result value, and also saves all the other processing information about this function so that it can be continued from this point.</w:t>
            </w:r>
          </w:p>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When the function is continued, it resumes right after the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 statement: the count will be reset, and the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loop will advance to examine the next number in the sequence.</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79" name="Picture 7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When the sequence is exhausted, we also yield the final count. The first and last gap counts may have to be discarded for certain kinds of statistical analysis.</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78" name="Picture 7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shows how we use the generator created by a function with a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 statement. In this case, we create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comprehension; the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xml:space="preserve"> clause </w:t>
            </w:r>
            <w:r w:rsidRPr="000046E0">
              <w:rPr>
                <w:rFonts w:ascii="Verdana" w:eastAsia="Times New Roman" w:hAnsi="Verdana" w:cs="Times New Roman"/>
                <w:color w:val="000000"/>
                <w:sz w:val="21"/>
                <w:szCs w:val="21"/>
              </w:rPr>
              <w:lastRenderedPageBreak/>
              <w:t>will step through the values yielded by the generator until the it exits normally. This sequence of values is collected into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that we can the use for statistical analysis.</w:t>
            </w:r>
          </w:p>
        </w:tc>
      </w:tr>
    </w:tbl>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lastRenderedPageBreak/>
        <w:t>Generator Exercises</w:t>
      </w:r>
    </w:p>
    <w:p w:rsidR="000046E0" w:rsidRDefault="000046E0" w:rsidP="000046E0">
      <w:pPr>
        <w:pStyle w:val="NormalWeb"/>
        <w:numPr>
          <w:ilvl w:val="0"/>
          <w:numId w:val="72"/>
        </w:numPr>
        <w:shd w:val="clear" w:color="auto" w:fill="FFFFFF"/>
        <w:rPr>
          <w:rFonts w:ascii="Verdana" w:hAnsi="Verdana"/>
          <w:color w:val="000000"/>
          <w:sz w:val="21"/>
          <w:szCs w:val="21"/>
          <w:lang w:val="en"/>
        </w:rPr>
      </w:pPr>
      <w:r>
        <w:rPr>
          <w:rFonts w:ascii="Verdana" w:hAnsi="Verdana"/>
          <w:b/>
          <w:bCs/>
          <w:color w:val="000000"/>
          <w:sz w:val="21"/>
          <w:szCs w:val="21"/>
          <w:lang w:val="en"/>
        </w:rPr>
        <w:t>The Sieve of Eratosthones (Again). </w:t>
      </w:r>
      <w:r>
        <w:rPr>
          <w:rFonts w:ascii="Verdana" w:hAnsi="Verdana"/>
          <w:color w:val="000000"/>
          <w:sz w:val="21"/>
          <w:szCs w:val="21"/>
          <w:lang w:val="en"/>
        </w:rPr>
        <w:t>Look at </w:t>
      </w:r>
      <w:hyperlink r:id="rId1202" w:anchor="data.seq.list.exercises.sieve" w:tooltip="Sieve of Eratosthenes" w:history="1">
        <w:r>
          <w:rPr>
            <w:rStyle w:val="Hyperlink"/>
            <w:rFonts w:ascii="Verdana" w:hAnsi="Verdana"/>
            <w:color w:val="000066"/>
            <w:sz w:val="20"/>
            <w:szCs w:val="20"/>
            <w:lang w:val="en"/>
          </w:rPr>
          <w:t>Sieve of Eratosthenes</w:t>
        </w:r>
      </w:hyperlink>
      <w:r>
        <w:rPr>
          <w:rFonts w:ascii="Verdana" w:hAnsi="Verdana"/>
          <w:color w:val="000000"/>
          <w:sz w:val="21"/>
          <w:szCs w:val="21"/>
          <w:lang w:val="en"/>
        </w:rPr>
        <w:t> and </w:t>
      </w:r>
      <w:hyperlink r:id="rId1203" w:anchor="data.set.exer.sieve" w:tooltip="Sieve of Eratosthenes" w:history="1">
        <w:r>
          <w:rPr>
            <w:rStyle w:val="Hyperlink"/>
            <w:rFonts w:ascii="Verdana" w:hAnsi="Verdana"/>
            <w:color w:val="000066"/>
            <w:sz w:val="20"/>
            <w:szCs w:val="20"/>
            <w:lang w:val="en"/>
          </w:rPr>
          <w:t>Sieve of Eratosthenes</w:t>
        </w:r>
      </w:hyperlink>
      <w:r>
        <w:rPr>
          <w:rFonts w:ascii="Verdana" w:hAnsi="Verdana"/>
          <w:color w:val="000000"/>
          <w:sz w:val="21"/>
          <w:szCs w:val="21"/>
          <w:lang w:val="en"/>
        </w:rPr>
        <w:t>. We created a </w:t>
      </w:r>
      <w:r>
        <w:rPr>
          <w:rStyle w:val="HTMLCode"/>
          <w:color w:val="000000"/>
          <w:lang w:val="en"/>
        </w:rPr>
        <w:t>list</w:t>
      </w:r>
      <w:r>
        <w:rPr>
          <w:rFonts w:ascii="Verdana" w:hAnsi="Verdana"/>
          <w:color w:val="000000"/>
          <w:sz w:val="21"/>
          <w:szCs w:val="21"/>
          <w:lang w:val="en"/>
        </w:rPr>
        <w:t> or a set of candidate prime numbers. This exercise has three parts: initialization, generating the </w:t>
      </w:r>
      <w:r>
        <w:rPr>
          <w:rStyle w:val="HTMLCode"/>
          <w:color w:val="000000"/>
          <w:lang w:val="en"/>
        </w:rPr>
        <w:t>list</w:t>
      </w:r>
      <w:r>
        <w:rPr>
          <w:rFonts w:ascii="Verdana" w:hAnsi="Verdana"/>
          <w:color w:val="000000"/>
          <w:sz w:val="21"/>
          <w:szCs w:val="21"/>
          <w:lang w:val="en"/>
        </w:rPr>
        <w:t> (or </w:t>
      </w:r>
      <w:r>
        <w:rPr>
          <w:rStyle w:val="HTMLCode"/>
          <w:color w:val="000000"/>
          <w:lang w:val="en"/>
        </w:rPr>
        <w:t>set</w:t>
      </w:r>
      <w:r>
        <w:rPr>
          <w:rFonts w:ascii="Verdana" w:hAnsi="Verdana"/>
          <w:color w:val="000000"/>
          <w:sz w:val="21"/>
          <w:szCs w:val="21"/>
          <w:lang w:val="en"/>
        </w:rPr>
        <w:t>) or prime numbers, then reporting. In the </w:t>
      </w:r>
      <w:r>
        <w:rPr>
          <w:rStyle w:val="HTMLCode"/>
          <w:color w:val="000000"/>
          <w:lang w:val="en"/>
        </w:rPr>
        <w:t>list</w:t>
      </w:r>
      <w:r>
        <w:rPr>
          <w:rFonts w:ascii="Verdana" w:hAnsi="Verdana"/>
          <w:color w:val="000000"/>
          <w:sz w:val="21"/>
          <w:szCs w:val="21"/>
          <w:lang w:val="en"/>
        </w:rPr>
        <w:t> version, we had to filter the sequence of boolean values to determine the primes. In the </w:t>
      </w:r>
      <w:r>
        <w:rPr>
          <w:rStyle w:val="HTMLCode"/>
          <w:color w:val="000000"/>
          <w:lang w:val="en"/>
        </w:rPr>
        <w:t>set</w:t>
      </w:r>
      <w:r>
        <w:rPr>
          <w:rFonts w:ascii="Verdana" w:hAnsi="Verdana"/>
          <w:color w:val="000000"/>
          <w:sz w:val="21"/>
          <w:szCs w:val="21"/>
          <w:lang w:val="en"/>
        </w:rPr>
        <w:t> version, the </w:t>
      </w:r>
      <w:r>
        <w:rPr>
          <w:rStyle w:val="HTMLCode"/>
          <w:color w:val="000000"/>
          <w:lang w:val="en"/>
        </w:rPr>
        <w:t>set</w:t>
      </w:r>
      <w:r>
        <w:rPr>
          <w:rFonts w:ascii="Verdana" w:hAnsi="Verdana"/>
          <w:color w:val="000000"/>
          <w:sz w:val="21"/>
          <w:szCs w:val="21"/>
          <w:lang w:val="en"/>
        </w:rPr>
        <w:t> contained the primes.</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Within the </w:t>
      </w:r>
      <w:r>
        <w:rPr>
          <w:rStyle w:val="Emphasis0"/>
          <w:rFonts w:ascii="Verdana" w:hAnsi="Verdana"/>
          <w:color w:val="000000"/>
          <w:sz w:val="21"/>
          <w:szCs w:val="21"/>
          <w:lang w:val="en"/>
        </w:rPr>
        <w:t>Generate</w:t>
      </w:r>
      <w:r>
        <w:rPr>
          <w:rStyle w:val="emphasis"/>
          <w:rFonts w:ascii="Verdana" w:hAnsi="Verdana"/>
          <w:color w:val="000000"/>
          <w:sz w:val="21"/>
          <w:szCs w:val="21"/>
          <w:lang w:val="en"/>
        </w:rPr>
        <w:t> </w:t>
      </w:r>
      <w:r>
        <w:rPr>
          <w:rFonts w:ascii="Verdana" w:hAnsi="Verdana"/>
          <w:color w:val="000000"/>
          <w:sz w:val="21"/>
          <w:szCs w:val="21"/>
          <w:lang w:val="en"/>
        </w:rPr>
        <w:t>step, there is a point where we know that the value of </w:t>
      </w:r>
      <w:r>
        <w:rPr>
          <w:rStyle w:val="HTMLCode"/>
          <w:color w:val="000000"/>
          <w:lang w:val="en"/>
        </w:rPr>
        <w:t>p</w:t>
      </w:r>
      <w:r>
        <w:rPr>
          <w:rFonts w:ascii="Verdana" w:hAnsi="Verdana"/>
          <w:color w:val="000000"/>
          <w:sz w:val="21"/>
          <w:szCs w:val="21"/>
          <w:lang w:val="en"/>
        </w:rPr>
        <w:t> is prime. At this point, we can yield p. If yield each value as we discover it, we eliminate the entire "report" step from the function.</w:t>
      </w:r>
    </w:p>
    <w:p w:rsidR="000046E0" w:rsidRDefault="000046E0" w:rsidP="000046E0">
      <w:pPr>
        <w:pStyle w:val="NormalWeb"/>
        <w:numPr>
          <w:ilvl w:val="0"/>
          <w:numId w:val="72"/>
        </w:numPr>
        <w:shd w:val="clear" w:color="auto" w:fill="FFFFFF"/>
        <w:rPr>
          <w:rFonts w:ascii="Verdana" w:hAnsi="Verdana"/>
          <w:color w:val="000000"/>
          <w:sz w:val="21"/>
          <w:szCs w:val="21"/>
          <w:lang w:val="en"/>
        </w:rPr>
      </w:pPr>
      <w:r>
        <w:rPr>
          <w:rFonts w:ascii="Verdana" w:hAnsi="Verdana"/>
          <w:b/>
          <w:bCs/>
          <w:color w:val="000000"/>
          <w:sz w:val="21"/>
          <w:szCs w:val="21"/>
          <w:lang w:val="en"/>
        </w:rPr>
        <w:t>The Generator Version of </w:t>
      </w:r>
      <w:r>
        <w:rPr>
          <w:rStyle w:val="HTMLCode"/>
          <w:b/>
          <w:bCs/>
          <w:color w:val="000000"/>
          <w:lang w:val="en"/>
        </w:rPr>
        <w:t>range</w:t>
      </w:r>
      <w:r>
        <w:rPr>
          <w:rFonts w:ascii="Verdana" w:hAnsi="Verdana"/>
          <w:b/>
          <w:bCs/>
          <w:color w:val="000000"/>
          <w:sz w:val="21"/>
          <w:szCs w:val="21"/>
          <w:lang w:val="en"/>
        </w:rPr>
        <w:t>. </w:t>
      </w:r>
      <w:r>
        <w:rPr>
          <w:rFonts w:ascii="Verdana" w:hAnsi="Verdana"/>
          <w:color w:val="000000"/>
          <w:sz w:val="21"/>
          <w:szCs w:val="21"/>
          <w:lang w:val="en"/>
        </w:rPr>
        <w:t>The range function creates a sequence. For very large sequences, this consumes a lot of memory. You can write a version of range which does not create the entire sequence, but instead yields the individual values. Using a generator will have the same effect as iterating through a sequence, but won't consume as much memory.</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Define a generator, </w:t>
      </w:r>
      <w:r>
        <w:rPr>
          <w:rStyle w:val="HTMLCode"/>
          <w:color w:val="000000"/>
          <w:lang w:val="en"/>
        </w:rPr>
        <w:t>genrange</w:t>
      </w:r>
      <w:r>
        <w:rPr>
          <w:rFonts w:ascii="Verdana" w:hAnsi="Verdana"/>
          <w:color w:val="000000"/>
          <w:sz w:val="21"/>
          <w:szCs w:val="21"/>
          <w:lang w:val="en"/>
        </w:rPr>
        <w:t>, which generates the same sequence of values as </w:t>
      </w:r>
      <w:r>
        <w:rPr>
          <w:rStyle w:val="HTMLCode"/>
          <w:color w:val="000000"/>
          <w:lang w:val="en"/>
        </w:rPr>
        <w:t>range</w:t>
      </w:r>
      <w:r>
        <w:rPr>
          <w:rFonts w:ascii="Verdana" w:hAnsi="Verdana"/>
          <w:color w:val="000000"/>
          <w:sz w:val="21"/>
          <w:szCs w:val="21"/>
          <w:lang w:val="en"/>
        </w:rPr>
        <w:t>, without creating a </w:t>
      </w:r>
      <w:r>
        <w:rPr>
          <w:rStyle w:val="HTMLCode"/>
          <w:color w:val="000000"/>
          <w:lang w:val="en"/>
        </w:rPr>
        <w:t>list</w:t>
      </w:r>
      <w:r>
        <w:rPr>
          <w:rFonts w:ascii="Verdana" w:hAnsi="Verdana"/>
          <w:color w:val="000000"/>
          <w:sz w:val="21"/>
          <w:szCs w:val="21"/>
          <w:lang w:val="en"/>
        </w:rPr>
        <w:t> object.</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Check the documentation for the built-in function </w:t>
      </w:r>
      <w:r>
        <w:rPr>
          <w:rStyle w:val="HTMLCode"/>
          <w:color w:val="000000"/>
          <w:lang w:val="en"/>
        </w:rPr>
        <w:t>xrange</w:t>
      </w:r>
      <w:r>
        <w:rPr>
          <w:rFonts w:ascii="Verdana" w:hAnsi="Verdana"/>
          <w:color w:val="000000"/>
          <w:sz w:val="21"/>
          <w:szCs w:val="21"/>
          <w:lang w:val="en"/>
        </w:rPr>
        <w:t>.</w:t>
      </w:r>
    </w:p>
    <w:p w:rsidR="000046E0" w:rsidRDefault="000046E0" w:rsidP="000046E0">
      <w:pPr>
        <w:pStyle w:val="NormalWeb"/>
        <w:numPr>
          <w:ilvl w:val="0"/>
          <w:numId w:val="72"/>
        </w:numPr>
        <w:shd w:val="clear" w:color="auto" w:fill="FFFFFF"/>
        <w:rPr>
          <w:rFonts w:ascii="Verdana" w:hAnsi="Verdana"/>
          <w:color w:val="000000"/>
          <w:sz w:val="21"/>
          <w:szCs w:val="21"/>
          <w:lang w:val="en"/>
        </w:rPr>
      </w:pPr>
      <w:r>
        <w:rPr>
          <w:rFonts w:ascii="Verdana" w:hAnsi="Verdana"/>
          <w:b/>
          <w:bCs/>
          <w:color w:val="000000"/>
          <w:sz w:val="21"/>
          <w:szCs w:val="21"/>
          <w:lang w:val="en"/>
        </w:rPr>
        <w:t>Prime Factors. </w:t>
      </w:r>
      <w:r>
        <w:rPr>
          <w:rFonts w:ascii="Verdana" w:hAnsi="Verdana"/>
          <w:color w:val="000000"/>
          <w:sz w:val="21"/>
          <w:szCs w:val="21"/>
          <w:lang w:val="en"/>
        </w:rPr>
        <w:t>There are two kinds of positive numbers: prime numbers and composite numbers. A composite number is the product of a sequence of prime numbers. You can write a simple function to factor numbers and yield each prime factor of the number.</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Your </w:t>
      </w:r>
      <w:r>
        <w:rPr>
          <w:rStyle w:val="HTMLCode"/>
          <w:color w:val="000000"/>
          <w:lang w:val="en"/>
        </w:rPr>
        <w:t>factor</w:t>
      </w:r>
      <w:r>
        <w:rPr>
          <w:rFonts w:ascii="Verdana" w:hAnsi="Verdana"/>
          <w:color w:val="000000"/>
          <w:sz w:val="21"/>
          <w:szCs w:val="21"/>
          <w:lang w:val="en"/>
        </w:rPr>
        <w:t> function can accept a number, </w:t>
      </w:r>
      <w:r>
        <w:rPr>
          <w:rStyle w:val="HTMLCode"/>
          <w:color w:val="000000"/>
          <w:lang w:val="en"/>
        </w:rPr>
        <w:t>n</w:t>
      </w:r>
      <w:r>
        <w:rPr>
          <w:rFonts w:ascii="Verdana" w:hAnsi="Verdana"/>
          <w:color w:val="000000"/>
          <w:sz w:val="21"/>
          <w:szCs w:val="21"/>
          <w:lang w:val="en"/>
        </w:rPr>
        <w:t>, for factoring. The function will test values, </w:t>
      </w:r>
      <w:r>
        <w:rPr>
          <w:rStyle w:val="HTMLCode"/>
          <w:color w:val="000000"/>
          <w:lang w:val="en"/>
        </w:rPr>
        <w:t>f</w:t>
      </w:r>
      <w:r>
        <w:rPr>
          <w:rFonts w:ascii="Verdana" w:hAnsi="Verdana"/>
          <w:color w:val="000000"/>
          <w:sz w:val="21"/>
          <w:szCs w:val="21"/>
          <w:lang w:val="en"/>
        </w:rPr>
        <w:t>, between 2 and the square root of </w:t>
      </w:r>
      <w:r>
        <w:rPr>
          <w:rStyle w:val="HTMLCode"/>
          <w:color w:val="000000"/>
          <w:lang w:val="en"/>
        </w:rPr>
        <w:t>n</w:t>
      </w:r>
      <w:r>
        <w:rPr>
          <w:rFonts w:ascii="Verdana" w:hAnsi="Verdana"/>
          <w:color w:val="000000"/>
          <w:sz w:val="21"/>
          <w:szCs w:val="21"/>
          <w:lang w:val="en"/>
        </w:rPr>
        <w:t> to see if the expression </w:t>
      </w:r>
      <w:r>
        <w:rPr>
          <w:rStyle w:val="HTMLCode"/>
          <w:color w:val="000000"/>
          <w:lang w:val="en"/>
        </w:rPr>
        <w:t>n % f == 0</w:t>
      </w:r>
      <w:r>
        <w:rPr>
          <w:rFonts w:ascii="Verdana" w:hAnsi="Verdana"/>
          <w:color w:val="000000"/>
          <w:sz w:val="21"/>
          <w:szCs w:val="21"/>
          <w:lang w:val="en"/>
        </w:rPr>
        <w:t> is true. If this is true. then the factor, </w:t>
      </w:r>
      <w:r>
        <w:rPr>
          <w:rStyle w:val="HTMLCode"/>
          <w:color w:val="000000"/>
          <w:lang w:val="en"/>
        </w:rPr>
        <w:t>f</w:t>
      </w:r>
      <w:r>
        <w:rPr>
          <w:rFonts w:ascii="Verdana" w:hAnsi="Verdana"/>
          <w:color w:val="000000"/>
          <w:sz w:val="21"/>
          <w:szCs w:val="21"/>
          <w:lang w:val="en"/>
        </w:rPr>
        <w:t>, divides </w:t>
      </w:r>
      <w:r>
        <w:rPr>
          <w:rStyle w:val="HTMLCode"/>
          <w:color w:val="000000"/>
          <w:lang w:val="en"/>
        </w:rPr>
        <w:t>n</w:t>
      </w:r>
      <w:r>
        <w:rPr>
          <w:rFonts w:ascii="Verdana" w:hAnsi="Verdana"/>
          <w:color w:val="000000"/>
          <w:sz w:val="21"/>
          <w:szCs w:val="21"/>
          <w:lang w:val="en"/>
        </w:rPr>
        <w:t> with no remainder; </w:t>
      </w:r>
      <w:r>
        <w:rPr>
          <w:rStyle w:val="HTMLCode"/>
          <w:color w:val="000000"/>
          <w:lang w:val="en"/>
        </w:rPr>
        <w:t>f</w:t>
      </w:r>
      <w:r>
        <w:rPr>
          <w:rFonts w:ascii="Verdana" w:hAnsi="Verdana"/>
          <w:color w:val="000000"/>
          <w:sz w:val="21"/>
          <w:szCs w:val="21"/>
          <w:lang w:val="en"/>
        </w:rPr>
        <w:t> is a factor.</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Don't use a simple-looking </w:t>
      </w:r>
      <w:r>
        <w:rPr>
          <w:rStyle w:val="Strong"/>
          <w:rFonts w:ascii="Verdana" w:hAnsi="Verdana"/>
          <w:color w:val="000000"/>
          <w:sz w:val="21"/>
          <w:szCs w:val="21"/>
          <w:lang w:val="en"/>
        </w:rPr>
        <w:t>for</w:t>
      </w:r>
      <w:r>
        <w:rPr>
          <w:rFonts w:ascii="Verdana" w:hAnsi="Verdana"/>
          <w:color w:val="000000"/>
          <w:sz w:val="21"/>
          <w:szCs w:val="21"/>
          <w:lang w:val="en"/>
        </w:rPr>
        <w:t> -loop; the prime factor of 128 is 2, repeated 7 times.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Subroutines and Coroutines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 </w:t>
      </w:r>
      <w:hyperlink r:id="rId1204" w:anchor="data.iter.semantics" w:tooltip="Generator Semantics" w:history="1">
        <w:r w:rsidRPr="000046E0">
          <w:rPr>
            <w:rFonts w:ascii="Verdana" w:eastAsia="Times New Roman" w:hAnsi="Verdana" w:cs="Times New Roman"/>
            <w:color w:val="000066"/>
            <w:sz w:val="20"/>
            <w:szCs w:val="20"/>
            <w:u w:val="single"/>
          </w:rPr>
          <w:t>the section called “Generator Semantics”</w:t>
        </w:r>
      </w:hyperlink>
      <w:r w:rsidRPr="000046E0">
        <w:rPr>
          <w:rFonts w:ascii="Verdana" w:eastAsia="Times New Roman" w:hAnsi="Verdana" w:cs="Times New Roman"/>
          <w:color w:val="000000"/>
          <w:sz w:val="21"/>
          <w:szCs w:val="21"/>
        </w:rPr>
        <w:t> we noted that a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statement and the associated generator are peers. Technically, two functions with this peer relationship are called coroutines. This is in contrast to ordinary functions, where one is subordinate to the other; when a function is evaludatated, it is a subroutine.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The function evaluation we've been using since </w:t>
      </w:r>
      <w:hyperlink r:id="rId1205" w:tooltip="Chapter 9. Functions" w:history="1">
        <w:r w:rsidRPr="000046E0">
          <w:rPr>
            <w:rFonts w:ascii="Verdana" w:eastAsia="Times New Roman" w:hAnsi="Verdana" w:cs="Times New Roman"/>
            <w:color w:val="000066"/>
            <w:sz w:val="20"/>
            <w:szCs w:val="20"/>
            <w:u w:val="single"/>
          </w:rPr>
          <w:t>Chapter 9, </w:t>
        </w:r>
        <w:r w:rsidRPr="000046E0">
          <w:rPr>
            <w:rFonts w:ascii="Verdana" w:eastAsia="Times New Roman" w:hAnsi="Verdana" w:cs="Times New Roman"/>
            <w:i/>
            <w:iCs/>
            <w:color w:val="000066"/>
            <w:sz w:val="20"/>
            <w:szCs w:val="20"/>
            <w:u w:val="single"/>
          </w:rPr>
          <w:t>Functions</w:t>
        </w:r>
        <w:r w:rsidRPr="000046E0">
          <w:rPr>
            <w:rFonts w:ascii="Verdana" w:eastAsia="Times New Roman" w:hAnsi="Verdana" w:cs="Times New Roman"/>
            <w:color w:val="000066"/>
            <w:sz w:val="20"/>
            <w:szCs w:val="20"/>
            <w:u w:val="single"/>
          </w:rPr>
          <w:t> </w:t>
        </w:r>
      </w:hyperlink>
      <w:r w:rsidRPr="000046E0">
        <w:rPr>
          <w:rFonts w:ascii="Verdana" w:eastAsia="Times New Roman" w:hAnsi="Verdana" w:cs="Times New Roman"/>
          <w:color w:val="000000"/>
          <w:sz w:val="21"/>
          <w:szCs w:val="21"/>
        </w:rPr>
        <w:t>shows the standard subroutine relationship. The function's evaluation is entirely subordinate to the statement that evaluated the function. Consider the following snippet of code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for i in range(10):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print math.sqrt( float( i )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have a </w:t>
      </w:r>
      <w:r w:rsidRPr="000046E0">
        <w:rPr>
          <w:rFonts w:ascii="Verdana" w:eastAsia="Times New Roman" w:hAnsi="Verdana" w:cs="Times New Roman"/>
          <w:b/>
          <w:bCs/>
          <w:color w:val="000000"/>
          <w:sz w:val="21"/>
          <w:szCs w:val="21"/>
        </w:rPr>
        <w:t>print</w:t>
      </w:r>
      <w:r w:rsidRPr="000046E0">
        <w:rPr>
          <w:rFonts w:ascii="Verdana" w:eastAsia="Times New Roman" w:hAnsi="Verdana" w:cs="Times New Roman"/>
          <w:color w:val="000000"/>
          <w:sz w:val="21"/>
          <w:szCs w:val="21"/>
        </w:rPr>
        <w:t> statement which evaluates the </w:t>
      </w:r>
      <w:r w:rsidRPr="000046E0">
        <w:rPr>
          <w:rFonts w:ascii="Courier New" w:eastAsia="Times New Roman" w:hAnsi="Courier New" w:cs="Courier New"/>
          <w:color w:val="000000"/>
          <w:sz w:val="20"/>
          <w:szCs w:val="20"/>
        </w:rPr>
        <w:t>math.sqrt</w:t>
      </w:r>
      <w:r w:rsidRPr="000046E0">
        <w:rPr>
          <w:rFonts w:ascii="Verdana" w:eastAsia="Times New Roman" w:hAnsi="Verdana" w:cs="Times New Roman"/>
          <w:color w:val="000000"/>
          <w:sz w:val="21"/>
          <w:szCs w:val="21"/>
        </w:rPr>
        <w:t> function. The evaluation of the </w:t>
      </w:r>
      <w:r w:rsidRPr="000046E0">
        <w:rPr>
          <w:rFonts w:ascii="Courier New" w:eastAsia="Times New Roman" w:hAnsi="Courier New" w:cs="Courier New"/>
          <w:color w:val="000000"/>
          <w:sz w:val="20"/>
          <w:szCs w:val="20"/>
        </w:rPr>
        <w:t>math.sqrt</w:t>
      </w:r>
      <w:r w:rsidRPr="000046E0">
        <w:rPr>
          <w:rFonts w:ascii="Verdana" w:eastAsia="Times New Roman" w:hAnsi="Verdana" w:cs="Times New Roman"/>
          <w:color w:val="000000"/>
          <w:sz w:val="21"/>
          <w:szCs w:val="21"/>
        </w:rPr>
        <w:t> function is entirely subordinate to the statement. Each evaluation is </w:t>
      </w:r>
      <w:r w:rsidRPr="000046E0">
        <w:rPr>
          <w:rFonts w:ascii="Courier New" w:eastAsia="Times New Roman" w:hAnsi="Courier New" w:cs="Courier New"/>
          <w:color w:val="000000"/>
          <w:sz w:val="20"/>
          <w:szCs w:val="20"/>
        </w:rPr>
        <w:t>math.sqrt</w:t>
      </w:r>
      <w:r w:rsidRPr="000046E0">
        <w:rPr>
          <w:rFonts w:ascii="Verdana" w:eastAsia="Times New Roman" w:hAnsi="Verdana" w:cs="Times New Roman"/>
          <w:color w:val="000000"/>
          <w:sz w:val="21"/>
          <w:szCs w:val="21"/>
        </w:rPr>
        <w:t> is distinct, with no memory of any previous evaluation of the function. We sometimes describe functions like this as </w:t>
      </w:r>
      <w:r w:rsidRPr="000046E0">
        <w:rPr>
          <w:rFonts w:ascii="Verdana" w:eastAsia="Times New Roman" w:hAnsi="Verdana" w:cs="Times New Roman"/>
          <w:i/>
          <w:iCs/>
          <w:color w:val="000000"/>
          <w:sz w:val="21"/>
          <w:szCs w:val="21"/>
        </w:rPr>
        <w:t>idempotent</w:t>
      </w:r>
      <w:r w:rsidRPr="000046E0">
        <w:rPr>
          <w:rFonts w:ascii="Verdana" w:eastAsia="Times New Roman" w:hAnsi="Verdana" w:cs="Times New Roman"/>
          <w:color w:val="000000"/>
          <w:sz w:val="21"/>
          <w:szCs w:val="21"/>
        </w:rPr>
        <w:t>: we get the same result every time because there's no memory or history.</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 generator, however, can define a different kind of relationship called coroutine instead of subroutine. Evaluation of a couroutine is not subordinate to the statement, but a peer with the statement. We can use this to create functions with "memory." Couroutines are functions which have an internal state.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To define a stateful coroutine, we will use the more general form of the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 statement and we'll use </w:t>
      </w:r>
      <w:r w:rsidRPr="000046E0">
        <w:rPr>
          <w:rFonts w:ascii="Courier New" w:eastAsia="Times New Roman" w:hAnsi="Courier New" w:cs="Courier New"/>
          <w:color w:val="000000"/>
          <w:sz w:val="20"/>
          <w:szCs w:val="20"/>
        </w:rPr>
        <w:t>send</w:t>
      </w:r>
      <w:r w:rsidRPr="000046E0">
        <w:rPr>
          <w:rFonts w:ascii="Verdana" w:eastAsia="Times New Roman" w:hAnsi="Verdana" w:cs="Times New Roman"/>
          <w:color w:val="000000"/>
          <w:sz w:val="21"/>
          <w:szCs w:val="21"/>
        </w:rPr>
        <w:t>instead of </w:t>
      </w:r>
      <w:r w:rsidRPr="000046E0">
        <w:rPr>
          <w:rFonts w:ascii="Courier New" w:eastAsia="Times New Roman" w:hAnsi="Courier New" w:cs="Courier New"/>
          <w:color w:val="000000"/>
          <w:sz w:val="20"/>
          <w:szCs w:val="20"/>
        </w:rPr>
        <w:t>next</w:t>
      </w:r>
      <w:r w:rsidRPr="000046E0">
        <w:rPr>
          <w:rFonts w:ascii="Verdana" w:eastAsia="Times New Roman" w:hAnsi="Verdana" w:cs="Times New Roman"/>
          <w:color w:val="000000"/>
          <w:sz w:val="21"/>
          <w:szCs w:val="21"/>
        </w:rPr>
        <w:t>. The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 statement we looked at in </w:t>
      </w:r>
      <w:hyperlink r:id="rId1206" w:tooltip="Defining a Generator" w:history="1">
        <w:r w:rsidRPr="000046E0">
          <w:rPr>
            <w:rFonts w:ascii="Verdana" w:eastAsia="Times New Roman" w:hAnsi="Verdana" w:cs="Times New Roman"/>
            <w:color w:val="000066"/>
            <w:sz w:val="20"/>
            <w:szCs w:val="20"/>
            <w:u w:val="single"/>
          </w:rPr>
          <w:t>the section called “Defining a Generator”</w:t>
        </w:r>
      </w:hyperlink>
      <w:r w:rsidRPr="000046E0">
        <w:rPr>
          <w:rFonts w:ascii="Verdana" w:eastAsia="Times New Roman" w:hAnsi="Verdana" w:cs="Times New Roman"/>
          <w:color w:val="000000"/>
          <w:sz w:val="21"/>
          <w:szCs w:val="21"/>
        </w:rPr>
        <w:t> was triggered by a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statement calling the generator's </w:t>
      </w:r>
      <w:r w:rsidRPr="000046E0">
        <w:rPr>
          <w:rFonts w:ascii="Courier New" w:eastAsia="Times New Roman" w:hAnsi="Courier New" w:cs="Courier New"/>
          <w:color w:val="000000"/>
          <w:sz w:val="20"/>
          <w:szCs w:val="20"/>
        </w:rPr>
        <w:t>next</w:t>
      </w:r>
      <w:r w:rsidRPr="000046E0">
        <w:rPr>
          <w:rFonts w:ascii="Verdana" w:eastAsia="Times New Roman" w:hAnsi="Verdana" w:cs="Times New Roman"/>
          <w:color w:val="000000"/>
          <w:sz w:val="21"/>
          <w:szCs w:val="21"/>
        </w:rPr>
        <w:t> method. Each time the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statement evaluated the </w:t>
      </w:r>
      <w:r w:rsidRPr="000046E0">
        <w:rPr>
          <w:rFonts w:ascii="Courier New" w:eastAsia="Times New Roman" w:hAnsi="Courier New" w:cs="Courier New"/>
          <w:color w:val="000000"/>
          <w:sz w:val="20"/>
          <w:szCs w:val="20"/>
        </w:rPr>
        <w:t>next</w:t>
      </w:r>
      <w:r w:rsidRPr="000046E0">
        <w:rPr>
          <w:rFonts w:ascii="Verdana" w:eastAsia="Times New Roman" w:hAnsi="Verdana" w:cs="Times New Roman"/>
          <w:color w:val="000000"/>
          <w:sz w:val="21"/>
          <w:szCs w:val="21"/>
        </w:rPr>
        <w:t>method, the generator resumed execution at the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 statement. The value provided by the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statement was the value returned by the </w:t>
      </w:r>
      <w:r w:rsidRPr="000046E0">
        <w:rPr>
          <w:rFonts w:ascii="Courier New" w:eastAsia="Times New Roman" w:hAnsi="Courier New" w:cs="Courier New"/>
          <w:color w:val="000000"/>
          <w:sz w:val="20"/>
          <w:szCs w:val="20"/>
        </w:rPr>
        <w:t>next</w:t>
      </w:r>
      <w:r w:rsidRPr="000046E0">
        <w:rPr>
          <w:rFonts w:ascii="Verdana" w:eastAsia="Times New Roman" w:hAnsi="Verdana" w:cs="Times New Roman"/>
          <w:color w:val="000000"/>
          <w:sz w:val="21"/>
          <w:szCs w:val="21"/>
        </w:rPr>
        <w:t> function. The relationship is assymetric becuase the generator provides values with no interaction or control.</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It turns out that the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 statement is really a special kind of operator. The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 operator yields a value that will be made available through the </w:t>
      </w:r>
      <w:r w:rsidRPr="000046E0">
        <w:rPr>
          <w:rFonts w:ascii="Courier New" w:eastAsia="Times New Roman" w:hAnsi="Courier New" w:cs="Courier New"/>
          <w:color w:val="000000"/>
          <w:sz w:val="20"/>
          <w:szCs w:val="20"/>
        </w:rPr>
        <w:t>next</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color w:val="000000"/>
          <w:sz w:val="20"/>
          <w:szCs w:val="20"/>
        </w:rPr>
        <w:t>send</w:t>
      </w:r>
      <w:r w:rsidRPr="000046E0">
        <w:rPr>
          <w:rFonts w:ascii="Verdana" w:eastAsia="Times New Roman" w:hAnsi="Verdana" w:cs="Times New Roman"/>
          <w:color w:val="000000"/>
          <w:sz w:val="21"/>
          <w:szCs w:val="21"/>
        </w:rPr>
        <w:t> function. Additionally, the </w:t>
      </w:r>
      <w:r w:rsidRPr="000046E0">
        <w:rPr>
          <w:rFonts w:ascii="Courier New" w:eastAsia="Times New Roman" w:hAnsi="Courier New" w:cs="Courier New"/>
          <w:color w:val="000000"/>
          <w:sz w:val="20"/>
          <w:szCs w:val="20"/>
        </w:rPr>
        <w:t>send</w:t>
      </w:r>
      <w:r w:rsidRPr="000046E0">
        <w:rPr>
          <w:rFonts w:ascii="Verdana" w:eastAsia="Times New Roman" w:hAnsi="Verdana" w:cs="Times New Roman"/>
          <w:color w:val="000000"/>
          <w:sz w:val="21"/>
          <w:szCs w:val="21"/>
        </w:rPr>
        <w:t> function can provide a value which is returned by the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 operator. There are two simultaneous data transfers: the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 value is the result returned by the </w:t>
      </w:r>
      <w:r w:rsidRPr="000046E0">
        <w:rPr>
          <w:rFonts w:ascii="Courier New" w:eastAsia="Times New Roman" w:hAnsi="Courier New" w:cs="Courier New"/>
          <w:color w:val="000000"/>
          <w:sz w:val="20"/>
          <w:szCs w:val="20"/>
        </w:rPr>
        <w:t>send</w:t>
      </w:r>
      <w:r w:rsidRPr="000046E0">
        <w:rPr>
          <w:rFonts w:ascii="Verdana" w:eastAsia="Times New Roman" w:hAnsi="Verdana" w:cs="Times New Roman"/>
          <w:color w:val="000000"/>
          <w:sz w:val="21"/>
          <w:szCs w:val="21"/>
        </w:rPr>
        <w:t> function; the values provided by the </w:t>
      </w:r>
      <w:r w:rsidRPr="000046E0">
        <w:rPr>
          <w:rFonts w:ascii="Courier New" w:eastAsia="Times New Roman" w:hAnsi="Courier New" w:cs="Courier New"/>
          <w:color w:val="000000"/>
          <w:sz w:val="20"/>
          <w:szCs w:val="20"/>
        </w:rPr>
        <w:t>send</w:t>
      </w:r>
      <w:r w:rsidRPr="000046E0">
        <w:rPr>
          <w:rFonts w:ascii="Verdana" w:eastAsia="Times New Roman" w:hAnsi="Verdana" w:cs="Times New Roman"/>
          <w:color w:val="000000"/>
          <w:sz w:val="21"/>
          <w:szCs w:val="21"/>
        </w:rPr>
        <w:t> function and the results returned by the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 operator.</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218" w:name="data.iter.co.ex1"/>
      <w:bookmarkEnd w:id="218"/>
      <w:r w:rsidRPr="000046E0">
        <w:rPr>
          <w:rFonts w:ascii="Verdana" w:eastAsia="Times New Roman" w:hAnsi="Verdana" w:cs="Times New Roman"/>
          <w:b/>
          <w:bCs/>
          <w:color w:val="000000"/>
          <w:sz w:val="21"/>
          <w:szCs w:val="21"/>
        </w:rPr>
        <w:t>Example 18.2. coroutine.py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def search(aList,key):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probeG= probe(len(aList))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try: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index= probeG.next()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while aList[index] != key: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print "search for", key, ":", index</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index= probeG.send( cmp(aList[index],key)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probeG.close()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index</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except StopIteration: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def probe( size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lo, hi = 0, size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oldMid, mid = 0, (lo+hi)//2</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while oldMid != mid: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lastRenderedPageBreak/>
        <w:t xml:space="preserve">        compare= (yield mid)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if compare &lt; 0: lo= mid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else: hi= mid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oldMid, mid = mid, (lo+hi)//2</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89" name="Picture 8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search function examines a sorted list to locate the entry with a given key.</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88" name="Picture 8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initiate the generator, </w:t>
            </w:r>
            <w:r w:rsidRPr="000046E0">
              <w:rPr>
                <w:rFonts w:ascii="Courier New" w:eastAsia="Times New Roman" w:hAnsi="Courier New" w:cs="Courier New"/>
                <w:color w:val="000000"/>
                <w:sz w:val="20"/>
                <w:szCs w:val="20"/>
              </w:rPr>
              <w:t>probe</w:t>
            </w:r>
            <w:r w:rsidRPr="000046E0">
              <w:rPr>
                <w:rFonts w:ascii="Verdana" w:eastAsia="Times New Roman" w:hAnsi="Verdana" w:cs="Times New Roman"/>
                <w:color w:val="000000"/>
                <w:sz w:val="21"/>
                <w:szCs w:val="21"/>
              </w:rPr>
              <w:t>, providing the overall size of the list. We save the return value in </w:t>
            </w:r>
            <w:r w:rsidRPr="000046E0">
              <w:rPr>
                <w:rFonts w:ascii="Courier New" w:eastAsia="Times New Roman" w:hAnsi="Courier New" w:cs="Courier New"/>
                <w:color w:val="000000"/>
                <w:sz w:val="20"/>
                <w:szCs w:val="20"/>
              </w:rPr>
              <w:t>probeG</w:t>
            </w:r>
            <w:r w:rsidRPr="000046E0">
              <w:rPr>
                <w:rFonts w:ascii="Verdana" w:eastAsia="Times New Roman" w:hAnsi="Verdana" w:cs="Times New Roman"/>
                <w:color w:val="000000"/>
                <w:sz w:val="21"/>
                <w:szCs w:val="21"/>
              </w:rPr>
              <w:t>. The return value from an initial call to a generator function is an internal generator object which has a number of methods (next, send, close and throw.) When we use simple generators in a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statement, this happens silently and automatically.</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87" name="Picture 8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evaluate </w:t>
            </w:r>
            <w:r w:rsidRPr="000046E0">
              <w:rPr>
                <w:rFonts w:ascii="Courier New" w:eastAsia="Times New Roman" w:hAnsi="Courier New" w:cs="Courier New"/>
                <w:color w:val="000000"/>
                <w:sz w:val="20"/>
                <w:szCs w:val="20"/>
              </w:rPr>
              <w:t>probeG</w:t>
            </w:r>
            <w:r w:rsidRPr="000046E0">
              <w:rPr>
                <w:rFonts w:ascii="Verdana" w:eastAsia="Times New Roman" w:hAnsi="Verdana" w:cs="Times New Roman"/>
                <w:color w:val="000000"/>
                <w:sz w:val="21"/>
                <w:szCs w:val="21"/>
              </w:rPr>
              <w:t>'s </w:t>
            </w:r>
            <w:r w:rsidRPr="000046E0">
              <w:rPr>
                <w:rFonts w:ascii="Courier New" w:eastAsia="Times New Roman" w:hAnsi="Courier New" w:cs="Courier New"/>
                <w:color w:val="000000"/>
                <w:sz w:val="20"/>
                <w:szCs w:val="20"/>
              </w:rPr>
              <w:t>next</w:t>
            </w:r>
            <w:r w:rsidRPr="000046E0">
              <w:rPr>
                <w:rFonts w:ascii="Verdana" w:eastAsia="Times New Roman" w:hAnsi="Verdana" w:cs="Times New Roman"/>
                <w:color w:val="000000"/>
                <w:sz w:val="21"/>
                <w:szCs w:val="21"/>
              </w:rPr>
              <w:t> method, which yields the first value from the generator. This is a position in the list that we'll probe to see if the requested key is at that position.</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86" name="Picture 8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If we didn't find the requested key, we send the comparison result to the generator via the generator's</w:t>
            </w:r>
            <w:r w:rsidRPr="000046E0">
              <w:rPr>
                <w:rFonts w:ascii="Courier New" w:eastAsia="Times New Roman" w:hAnsi="Courier New" w:cs="Courier New"/>
                <w:color w:val="000000"/>
                <w:sz w:val="20"/>
                <w:szCs w:val="20"/>
              </w:rPr>
              <w:t>send</w:t>
            </w:r>
            <w:r w:rsidRPr="000046E0">
              <w:rPr>
                <w:rFonts w:ascii="Verdana" w:eastAsia="Times New Roman" w:hAnsi="Verdana" w:cs="Times New Roman"/>
                <w:color w:val="000000"/>
                <w:sz w:val="21"/>
                <w:szCs w:val="21"/>
              </w:rPr>
              <w:t> method. This will cause the generator to yield a new probe value. The probe function's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operator will receive either -1 or +1 from this </w:t>
            </w:r>
            <w:r w:rsidRPr="000046E0">
              <w:rPr>
                <w:rFonts w:ascii="Courier New" w:eastAsia="Times New Roman" w:hAnsi="Courier New" w:cs="Courier New"/>
                <w:color w:val="000000"/>
                <w:sz w:val="20"/>
                <w:szCs w:val="20"/>
              </w:rPr>
              <w:t>send</w:t>
            </w:r>
            <w:r w:rsidRPr="000046E0">
              <w:rPr>
                <w:rFonts w:ascii="Verdana" w:eastAsia="Times New Roman" w:hAnsi="Verdana" w:cs="Times New Roman"/>
                <w:color w:val="000000"/>
                <w:sz w:val="21"/>
                <w:szCs w:val="21"/>
              </w:rPr>
              <w:t> method.</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85" name="Picture 8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handle the </w:t>
            </w:r>
            <w:r w:rsidRPr="000046E0">
              <w:rPr>
                <w:rFonts w:ascii="Courier New" w:eastAsia="Times New Roman" w:hAnsi="Courier New" w:cs="Courier New"/>
                <w:color w:val="000000"/>
                <w:sz w:val="20"/>
                <w:szCs w:val="20"/>
              </w:rPr>
              <w:t>StopIteration</w:t>
            </w:r>
            <w:r w:rsidRPr="000046E0">
              <w:rPr>
                <w:rFonts w:ascii="Verdana" w:eastAsia="Times New Roman" w:hAnsi="Verdana" w:cs="Times New Roman"/>
                <w:color w:val="000000"/>
                <w:sz w:val="21"/>
                <w:szCs w:val="21"/>
              </w:rPr>
              <w:t> exception; this may be raised if our </w:t>
            </w:r>
            <w:r w:rsidRPr="000046E0">
              <w:rPr>
                <w:rFonts w:ascii="Courier New" w:eastAsia="Times New Roman" w:hAnsi="Courier New" w:cs="Courier New"/>
                <w:color w:val="000000"/>
                <w:sz w:val="20"/>
                <w:szCs w:val="20"/>
              </w:rPr>
              <w:t>probe</w:t>
            </w:r>
            <w:r w:rsidRPr="000046E0">
              <w:rPr>
                <w:rFonts w:ascii="Verdana" w:eastAsia="Times New Roman" w:hAnsi="Verdana" w:cs="Times New Roman"/>
                <w:color w:val="000000"/>
                <w:sz w:val="21"/>
                <w:szCs w:val="21"/>
              </w:rPr>
              <w:t> function has run out of values to yield to search.</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84" name="Picture 8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6"/>
                          <pic:cNvPicPr>
                            <a:picLocks noChangeAspect="1" noChangeArrowheads="1"/>
                          </pic:cNvPicPr>
                        </pic:nvPicPr>
                        <pic:blipFill>
                          <a:blip r:embed="rId8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probe</w:t>
            </w:r>
            <w:r w:rsidRPr="000046E0">
              <w:rPr>
                <w:rFonts w:ascii="Verdana" w:eastAsia="Times New Roman" w:hAnsi="Verdana" w:cs="Times New Roman"/>
                <w:color w:val="000000"/>
                <w:sz w:val="21"/>
                <w:szCs w:val="21"/>
              </w:rPr>
              <w:t> function contains a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 operation, so it is a generator. It is initialized with the size of a list that will be searched. The variables </w:t>
            </w:r>
            <w:r w:rsidRPr="000046E0">
              <w:rPr>
                <w:rFonts w:ascii="Courier New" w:eastAsia="Times New Roman" w:hAnsi="Courier New" w:cs="Courier New"/>
                <w:color w:val="000000"/>
                <w:sz w:val="20"/>
                <w:szCs w:val="20"/>
              </w:rPr>
              <w:t>lo</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hi</w:t>
            </w:r>
            <w:r w:rsidRPr="000046E0">
              <w:rPr>
                <w:rFonts w:ascii="Verdana" w:eastAsia="Times New Roman" w:hAnsi="Verdana" w:cs="Times New Roman"/>
                <w:color w:val="000000"/>
                <w:sz w:val="21"/>
                <w:szCs w:val="21"/>
              </w:rPr>
              <w:t> define a subset of the list which is being probed. Initially, it's the whole list. Values sent in from the coroutine, </w:t>
            </w:r>
            <w:r w:rsidRPr="000046E0">
              <w:rPr>
                <w:rFonts w:ascii="Courier New" w:eastAsia="Times New Roman" w:hAnsi="Courier New" w:cs="Courier New"/>
                <w:color w:val="000000"/>
                <w:sz w:val="20"/>
                <w:szCs w:val="20"/>
              </w:rPr>
              <w:t>search</w:t>
            </w:r>
            <w:r w:rsidRPr="000046E0">
              <w:rPr>
                <w:rFonts w:ascii="Verdana" w:eastAsia="Times New Roman" w:hAnsi="Verdana" w:cs="Times New Roman"/>
                <w:color w:val="000000"/>
                <w:sz w:val="21"/>
                <w:szCs w:val="21"/>
              </w:rPr>
              <w:t>, will define which half of the list will be considered as the new subset list.</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83" name="Picture 8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7"/>
                          <pic:cNvPicPr>
                            <a:picLocks noChangeAspect="1" noChangeArrowheads="1"/>
                          </pic:cNvPicPr>
                        </pic:nvPicPr>
                        <pic:blipFill>
                          <a:blip r:embed="rId120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yield the previously computed middle of the list. The result of the </w:t>
            </w:r>
            <w:r w:rsidRPr="000046E0">
              <w:rPr>
                <w:rFonts w:ascii="Verdana" w:eastAsia="Times New Roman" w:hAnsi="Verdana" w:cs="Times New Roman"/>
                <w:b/>
                <w:bCs/>
                <w:color w:val="000000"/>
                <w:sz w:val="21"/>
                <w:szCs w:val="21"/>
              </w:rPr>
              <w:t>yield</w:t>
            </w:r>
            <w:r w:rsidRPr="000046E0">
              <w:rPr>
                <w:rFonts w:ascii="Verdana" w:eastAsia="Times New Roman" w:hAnsi="Verdana" w:cs="Times New Roman"/>
                <w:color w:val="000000"/>
                <w:sz w:val="21"/>
                <w:szCs w:val="21"/>
              </w:rPr>
              <w:t> operator will be the comparison result. A negative number means that the probed value was too low, and we need to examine the upper half of the subset. A positive number means we should examine the lower half of the subset. A new middle position is computed; this will be yielded next time the coroutine makes a request.</w:t>
            </w:r>
          </w:p>
        </w:tc>
      </w:tr>
    </w:tbl>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Linear Search and Binary Search. </w:t>
      </w:r>
      <w:r w:rsidRPr="000046E0">
        <w:rPr>
          <w:rFonts w:ascii="Verdana" w:eastAsia="Times New Roman" w:hAnsi="Verdana" w:cs="Times New Roman"/>
          <w:color w:val="000000"/>
          <w:sz w:val="21"/>
          <w:szCs w:val="21"/>
        </w:rPr>
        <w:t>Note that we've partitioned the algorithm into two elements: the key comparison portion (in searc), and the sequence of probe values. We've provided a binary search version of probe. We can also provide a linear search version of probe. With a few name changes we can create a search function which works with a sorted list or an unsorted list.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probe function can be renamed to either "sorted", because that's the kind of data it requires, or "binary" because that's the algorithm it embodies.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function can be called "unsorted" or "linear", depending on your preference for describing the data it works with or the algorithm.</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def unsorted( size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for pos in range(size):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compare= (yield pos)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if compare == 1: break # went too far</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We prefer "sorted" and "unsorted" as the coroutine names. We can define a version of search that we woukld use as follows: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search( sorted, someList, akey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search( unsorted, someOtherList, aKey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relies on providing one of the two probe functions to the search function.</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Chapter 19. Files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Table of Contents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208" w:anchor="data.file.semantics" w:history="1">
        <w:r w:rsidRPr="000046E0">
          <w:rPr>
            <w:rFonts w:ascii="Verdana" w:eastAsia="Times New Roman" w:hAnsi="Verdana" w:cs="Times New Roman"/>
            <w:color w:val="000066"/>
            <w:sz w:val="20"/>
            <w:szCs w:val="20"/>
          </w:rPr>
          <w:t>File Semantics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209" w:history="1">
        <w:r w:rsidRPr="000046E0">
          <w:rPr>
            <w:rFonts w:ascii="Verdana" w:eastAsia="Times New Roman" w:hAnsi="Verdana" w:cs="Times New Roman"/>
            <w:color w:val="000066"/>
            <w:sz w:val="20"/>
            <w:szCs w:val="20"/>
          </w:rPr>
          <w:t>Additional Background</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210" w:history="1">
        <w:r w:rsidRPr="000046E0">
          <w:rPr>
            <w:rFonts w:ascii="Verdana" w:eastAsia="Times New Roman" w:hAnsi="Verdana" w:cs="Times New Roman"/>
            <w:color w:val="000066"/>
            <w:sz w:val="20"/>
            <w:szCs w:val="20"/>
          </w:rPr>
          <w:t>Built-in Functions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211" w:history="1">
        <w:r w:rsidRPr="000046E0">
          <w:rPr>
            <w:rFonts w:ascii="Verdana" w:eastAsia="Times New Roman" w:hAnsi="Verdana" w:cs="Times New Roman"/>
            <w:color w:val="000066"/>
            <w:sz w:val="20"/>
            <w:szCs w:val="20"/>
          </w:rPr>
          <w:t>File Methods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212" w:history="1">
        <w:r w:rsidRPr="000046E0">
          <w:rPr>
            <w:rFonts w:ascii="Verdana" w:eastAsia="Times New Roman" w:hAnsi="Verdana" w:cs="Times New Roman"/>
            <w:color w:val="000066"/>
            <w:sz w:val="20"/>
            <w:szCs w:val="20"/>
          </w:rPr>
          <w:t>Several Examples</w:t>
        </w:r>
      </w:hyperlink>
    </w:p>
    <w:p w:rsidR="000046E0" w:rsidRPr="000046E0" w:rsidRDefault="000046E0" w:rsidP="000046E0">
      <w:pPr>
        <w:shd w:val="clear" w:color="auto" w:fill="FFFFFF"/>
        <w:spacing w:after="0" w:line="240" w:lineRule="auto"/>
        <w:ind w:left="720"/>
        <w:rPr>
          <w:rFonts w:ascii="Verdana" w:eastAsia="Times New Roman" w:hAnsi="Verdana" w:cs="Times New Roman"/>
          <w:color w:val="000000"/>
          <w:sz w:val="21"/>
          <w:szCs w:val="21"/>
        </w:rPr>
      </w:pPr>
      <w:hyperlink r:id="rId1213" w:anchor="data.file.ex.text" w:history="1">
        <w:r w:rsidRPr="000046E0">
          <w:rPr>
            <w:rFonts w:ascii="Verdana" w:eastAsia="Times New Roman" w:hAnsi="Verdana" w:cs="Times New Roman"/>
            <w:color w:val="000066"/>
            <w:sz w:val="20"/>
            <w:szCs w:val="20"/>
          </w:rPr>
          <w:t>Reading a Text File</w:t>
        </w:r>
      </w:hyperlink>
    </w:p>
    <w:p w:rsidR="000046E0" w:rsidRPr="000046E0" w:rsidRDefault="000046E0" w:rsidP="000046E0">
      <w:pPr>
        <w:shd w:val="clear" w:color="auto" w:fill="FFFFFF"/>
        <w:spacing w:after="0" w:line="240" w:lineRule="auto"/>
        <w:ind w:left="720"/>
        <w:rPr>
          <w:rFonts w:ascii="Verdana" w:eastAsia="Times New Roman" w:hAnsi="Verdana" w:cs="Times New Roman"/>
          <w:color w:val="000000"/>
          <w:sz w:val="21"/>
          <w:szCs w:val="21"/>
        </w:rPr>
      </w:pPr>
      <w:hyperlink r:id="rId1214" w:anchor="data.file.ex.ex2" w:history="1">
        <w:r w:rsidRPr="000046E0">
          <w:rPr>
            <w:rFonts w:ascii="Verdana" w:eastAsia="Times New Roman" w:hAnsi="Verdana" w:cs="Times New Roman"/>
            <w:color w:val="000066"/>
            <w:sz w:val="20"/>
            <w:szCs w:val="20"/>
          </w:rPr>
          <w:t>Reading a File as a Sequence of Strings</w:t>
        </w:r>
      </w:hyperlink>
    </w:p>
    <w:p w:rsidR="000046E0" w:rsidRPr="000046E0" w:rsidRDefault="000046E0" w:rsidP="000046E0">
      <w:pPr>
        <w:shd w:val="clear" w:color="auto" w:fill="FFFFFF"/>
        <w:spacing w:after="0" w:line="240" w:lineRule="auto"/>
        <w:ind w:left="720"/>
        <w:rPr>
          <w:rFonts w:ascii="Verdana" w:eastAsia="Times New Roman" w:hAnsi="Verdana" w:cs="Times New Roman"/>
          <w:color w:val="000000"/>
          <w:sz w:val="21"/>
          <w:szCs w:val="21"/>
        </w:rPr>
      </w:pPr>
      <w:hyperlink r:id="rId1215" w:anchor="data.file.ex.ex3" w:history="1">
        <w:r w:rsidRPr="000046E0">
          <w:rPr>
            <w:rFonts w:ascii="Verdana" w:eastAsia="Times New Roman" w:hAnsi="Verdana" w:cs="Times New Roman"/>
            <w:color w:val="000066"/>
            <w:sz w:val="20"/>
            <w:szCs w:val="20"/>
          </w:rPr>
          <w:t>Read, Sort and Write</w:t>
        </w:r>
      </w:hyperlink>
    </w:p>
    <w:p w:rsidR="000046E0" w:rsidRPr="000046E0" w:rsidRDefault="000046E0" w:rsidP="000046E0">
      <w:pPr>
        <w:shd w:val="clear" w:color="auto" w:fill="FFFFFF"/>
        <w:spacing w:after="0" w:line="240" w:lineRule="auto"/>
        <w:ind w:left="720"/>
        <w:rPr>
          <w:rFonts w:ascii="Verdana" w:eastAsia="Times New Roman" w:hAnsi="Verdana" w:cs="Times New Roman"/>
          <w:color w:val="000000"/>
          <w:sz w:val="21"/>
          <w:szCs w:val="21"/>
        </w:rPr>
      </w:pPr>
      <w:hyperlink r:id="rId1216" w:anchor="data.file.ex.ex4" w:history="1">
        <w:r w:rsidRPr="000046E0">
          <w:rPr>
            <w:rFonts w:ascii="Verdana" w:eastAsia="Times New Roman" w:hAnsi="Verdana" w:cs="Times New Roman"/>
            <w:color w:val="000066"/>
            <w:sz w:val="20"/>
            <w:szCs w:val="20"/>
          </w:rPr>
          <w:t>Reading "Records"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217" w:history="1">
        <w:r w:rsidRPr="000046E0">
          <w:rPr>
            <w:rFonts w:ascii="Verdana" w:eastAsia="Times New Roman" w:hAnsi="Verdana" w:cs="Times New Roman"/>
            <w:color w:val="000066"/>
            <w:sz w:val="20"/>
            <w:szCs w:val="20"/>
          </w:rPr>
          <w:t>File Exercises</w:t>
        </w:r>
      </w:hyperlink>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Programs often deal with external data; data outside of volatile primary memory. This external data could be persistent data on a file system or transient data on an input-output device. Most operating systems provide a simple, uniform interface to external data via </w:t>
      </w:r>
      <w:r w:rsidRPr="000046E0">
        <w:rPr>
          <w:rFonts w:ascii="Courier New" w:eastAsia="Times New Roman" w:hAnsi="Courier New" w:cs="Courier New"/>
          <w:color w:val="000000"/>
          <w:sz w:val="20"/>
          <w:szCs w:val="20"/>
        </w:rPr>
        <w:t>files</w:t>
      </w:r>
      <w:r w:rsidRPr="000046E0">
        <w:rPr>
          <w:rFonts w:ascii="Verdana" w:eastAsia="Times New Roman" w:hAnsi="Verdana" w:cs="Times New Roman"/>
          <w:color w:val="000000"/>
          <w:sz w:val="21"/>
          <w:szCs w:val="21"/>
        </w:rPr>
        <w:t>. In </w:t>
      </w:r>
      <w:hyperlink r:id="rId1218" w:anchor="data.file.semantics" w:tooltip="File Semantics" w:history="1">
        <w:r w:rsidRPr="000046E0">
          <w:rPr>
            <w:rFonts w:ascii="Verdana" w:eastAsia="Times New Roman" w:hAnsi="Verdana" w:cs="Times New Roman"/>
            <w:color w:val="000066"/>
            <w:sz w:val="20"/>
            <w:szCs w:val="20"/>
          </w:rPr>
          <w:t>the section called “File Semantics”</w:t>
        </w:r>
      </w:hyperlink>
      <w:r w:rsidRPr="000046E0">
        <w:rPr>
          <w:rFonts w:ascii="Verdana" w:eastAsia="Times New Roman" w:hAnsi="Verdana" w:cs="Times New Roman"/>
          <w:color w:val="000000"/>
          <w:sz w:val="21"/>
          <w:szCs w:val="21"/>
        </w:rPr>
        <w:t>, we provide an overview of the semantics of files. We cover the most important of Python's built-in functions for working with files in </w:t>
      </w:r>
      <w:hyperlink r:id="rId1219" w:tooltip="Built-in Functions" w:history="1">
        <w:r w:rsidRPr="000046E0">
          <w:rPr>
            <w:rFonts w:ascii="Verdana" w:eastAsia="Times New Roman" w:hAnsi="Verdana" w:cs="Times New Roman"/>
            <w:color w:val="000066"/>
            <w:sz w:val="20"/>
            <w:szCs w:val="20"/>
          </w:rPr>
          <w:t>the section called “Built-in Functions”</w:t>
        </w:r>
      </w:hyperlink>
      <w:r w:rsidRPr="000046E0">
        <w:rPr>
          <w:rFonts w:ascii="Verdana" w:eastAsia="Times New Roman" w:hAnsi="Verdana" w:cs="Times New Roman"/>
          <w:color w:val="000000"/>
          <w:sz w:val="21"/>
          <w:szCs w:val="21"/>
        </w:rPr>
        <w:t>. In </w:t>
      </w:r>
      <w:hyperlink r:id="rId1220" w:tooltip="File Methods" w:history="1">
        <w:r w:rsidRPr="000046E0">
          <w:rPr>
            <w:rFonts w:ascii="Verdana" w:eastAsia="Times New Roman" w:hAnsi="Verdana" w:cs="Times New Roman"/>
            <w:color w:val="000066"/>
            <w:sz w:val="20"/>
            <w:szCs w:val="20"/>
          </w:rPr>
          <w:t>the section called “File Methods”</w:t>
        </w:r>
      </w:hyperlink>
      <w:r w:rsidRPr="000046E0">
        <w:rPr>
          <w:rFonts w:ascii="Verdana" w:eastAsia="Times New Roman" w:hAnsi="Verdana" w:cs="Times New Roman"/>
          <w:color w:val="000000"/>
          <w:sz w:val="21"/>
          <w:szCs w:val="21"/>
        </w:rPr>
        <w:t>, we describe some method functions of file objects.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Files are a deep, deep subject. We'll touch on several modules that are related to managing files in </w:t>
      </w:r>
      <w:hyperlink r:id="rId1221" w:tooltip="Part IV. Components, Modules and Packages" w:history="1">
        <w:r w:rsidRPr="000046E0">
          <w:rPr>
            <w:rFonts w:ascii="Verdana" w:eastAsia="Times New Roman" w:hAnsi="Verdana" w:cs="Times New Roman"/>
            <w:color w:val="000066"/>
            <w:sz w:val="20"/>
            <w:szCs w:val="20"/>
          </w:rPr>
          <w:t>Part IV, “Components, Modules and Packages”</w:t>
        </w:r>
      </w:hyperlink>
      <w:r w:rsidRPr="000046E0">
        <w:rPr>
          <w:rFonts w:ascii="Verdana" w:eastAsia="Times New Roman" w:hAnsi="Verdana" w:cs="Times New Roman"/>
          <w:color w:val="000000"/>
          <w:sz w:val="21"/>
          <w:szCs w:val="21"/>
        </w:rPr>
        <w:t>. These include </w:t>
      </w:r>
      <w:hyperlink r:id="rId1222" w:tooltip="Chapter 33. File Handling Modules" w:history="1">
        <w:r w:rsidRPr="000046E0">
          <w:rPr>
            <w:rFonts w:ascii="Verdana" w:eastAsia="Times New Roman" w:hAnsi="Verdana" w:cs="Times New Roman"/>
            <w:color w:val="000066"/>
            <w:sz w:val="20"/>
            <w:szCs w:val="20"/>
          </w:rPr>
          <w:t>Chapter 33, </w:t>
        </w:r>
        <w:r w:rsidRPr="000046E0">
          <w:rPr>
            <w:rFonts w:ascii="Verdana" w:eastAsia="Times New Roman" w:hAnsi="Verdana" w:cs="Times New Roman"/>
            <w:i/>
            <w:iCs/>
            <w:color w:val="000066"/>
            <w:sz w:val="20"/>
            <w:szCs w:val="20"/>
          </w:rPr>
          <w:t>File Handling Modules</w:t>
        </w:r>
        <w:r w:rsidRPr="000046E0">
          <w:rPr>
            <w:rFonts w:ascii="Verdana" w:eastAsia="Times New Roman" w:hAnsi="Verdana" w:cs="Times New Roman"/>
            <w:color w:val="000066"/>
            <w:sz w:val="20"/>
            <w:szCs w:val="20"/>
          </w:rPr>
          <w:t> </w:t>
        </w:r>
      </w:hyperlink>
      <w:r w:rsidRPr="000046E0">
        <w:rPr>
          <w:rFonts w:ascii="Verdana" w:eastAsia="Times New Roman" w:hAnsi="Verdana" w:cs="Times New Roman"/>
          <w:color w:val="000000"/>
          <w:sz w:val="21"/>
          <w:szCs w:val="21"/>
        </w:rPr>
        <w:t>and </w:t>
      </w:r>
      <w:hyperlink r:id="rId1223" w:tooltip="Chapter 34. File Formats: CSV, Tab, XML, Logs and Others" w:history="1">
        <w:r w:rsidRPr="000046E0">
          <w:rPr>
            <w:rFonts w:ascii="Verdana" w:eastAsia="Times New Roman" w:hAnsi="Verdana" w:cs="Times New Roman"/>
            <w:color w:val="000066"/>
            <w:sz w:val="20"/>
            <w:szCs w:val="20"/>
          </w:rPr>
          <w:t>Chapter 34, </w:t>
        </w:r>
        <w:r w:rsidRPr="000046E0">
          <w:rPr>
            <w:rFonts w:ascii="Verdana" w:eastAsia="Times New Roman" w:hAnsi="Verdana" w:cs="Times New Roman"/>
            <w:i/>
            <w:iCs/>
            <w:color w:val="000066"/>
            <w:sz w:val="20"/>
            <w:szCs w:val="20"/>
          </w:rPr>
          <w:t>File Formats: CSV, Tab, XML, Logs and Others</w:t>
        </w:r>
        <w:r w:rsidRPr="000046E0">
          <w:rPr>
            <w:rFonts w:ascii="Verdana" w:eastAsia="Times New Roman" w:hAnsi="Verdana" w:cs="Times New Roman"/>
            <w:color w:val="000066"/>
            <w:sz w:val="20"/>
            <w:szCs w:val="20"/>
          </w:rPr>
          <w:t> </w:t>
        </w:r>
      </w:hyperlink>
      <w:r w:rsidRPr="000046E0">
        <w:rPr>
          <w:rFonts w:ascii="Verdana" w:eastAsia="Times New Roman" w:hAnsi="Verdana" w:cs="Times New Roman"/>
          <w:color w:val="000000"/>
          <w:sz w:val="21"/>
          <w:szCs w:val="21"/>
        </w:rPr>
        <w:t>.</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219" w:name="data.file.semantics"/>
      <w:bookmarkEnd w:id="219"/>
      <w:r w:rsidRPr="000046E0">
        <w:rPr>
          <w:rFonts w:ascii="Verdana" w:eastAsia="Times New Roman" w:hAnsi="Verdana" w:cs="Times New Roman"/>
          <w:b/>
          <w:bCs/>
          <w:color w:val="2963A6"/>
          <w:sz w:val="26"/>
          <w:szCs w:val="26"/>
          <w:lang w:val="en"/>
        </w:rPr>
        <w:t>File Semantics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In one sense a file is a container for a sequence of bytes. A more useful view, however, is that a </w:t>
      </w:r>
      <w:r w:rsidRPr="000046E0">
        <w:rPr>
          <w:rFonts w:ascii="Courier New" w:eastAsia="Times New Roman" w:hAnsi="Courier New" w:cs="Courier New"/>
          <w:color w:val="000000"/>
          <w:sz w:val="20"/>
          <w:szCs w:val="20"/>
          <w:lang w:val="en"/>
        </w:rPr>
        <w:t>file</w:t>
      </w:r>
      <w:r w:rsidRPr="000046E0">
        <w:rPr>
          <w:rFonts w:ascii="Verdana" w:eastAsia="Times New Roman" w:hAnsi="Verdana" w:cs="Times New Roman"/>
          <w:color w:val="000000"/>
          <w:sz w:val="21"/>
          <w:szCs w:val="21"/>
          <w:lang w:val="en"/>
        </w:rPr>
        <w:t> is a container of data objects, encoded as a sequence of bytes. Files can be kept on persistent but slow devices like disks. Files can also be presented as a stream of bytes flowing through a network interface. Even the user's keyboard can be processed as if it was a file; in this case the file forces our software to wait until the person types something.</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Our operating systems use the abstraction of </w:t>
      </w:r>
      <w:r w:rsidRPr="000046E0">
        <w:rPr>
          <w:rFonts w:ascii="Verdana" w:eastAsia="Times New Roman" w:hAnsi="Verdana" w:cs="Times New Roman"/>
          <w:i/>
          <w:iCs/>
          <w:color w:val="000000"/>
          <w:sz w:val="21"/>
          <w:szCs w:val="21"/>
          <w:lang w:val="en"/>
        </w:rPr>
        <w:t>file</w:t>
      </w:r>
      <w:r w:rsidRPr="000046E0">
        <w:rPr>
          <w:rFonts w:ascii="Verdana" w:eastAsia="Times New Roman" w:hAnsi="Verdana" w:cs="Times New Roman"/>
          <w:color w:val="000000"/>
          <w:sz w:val="21"/>
          <w:szCs w:val="21"/>
          <w:lang w:val="en"/>
        </w:rPr>
        <w:t xml:space="preserve"> as a way to unify access to a large number of devices and operating system services. In the Linux world, all external devices, plus a large number of in-memory data structures are accessible through the </w:t>
      </w:r>
      <w:r w:rsidRPr="000046E0">
        <w:rPr>
          <w:rFonts w:ascii="Verdana" w:eastAsia="Times New Roman" w:hAnsi="Verdana" w:cs="Times New Roman"/>
          <w:color w:val="000000"/>
          <w:sz w:val="21"/>
          <w:szCs w:val="21"/>
          <w:lang w:val="en"/>
        </w:rPr>
        <w:lastRenderedPageBreak/>
        <w:t>file interface. The wide variety of things with file-like interfaces is a consequence of how Unix was originally designed. Since the number and types of devices that will be connected to a computer is essentially infinite, device drivers were designed as a simple, flexible plug-in to the operating system. For more information on the ubiquity of files, see </w:t>
      </w:r>
      <w:hyperlink r:id="rId1224" w:tooltip="Additional Background" w:history="1">
        <w:r w:rsidRPr="000046E0">
          <w:rPr>
            <w:rFonts w:ascii="Verdana" w:eastAsia="Times New Roman" w:hAnsi="Verdana" w:cs="Times New Roman"/>
            <w:color w:val="000066"/>
            <w:sz w:val="20"/>
            <w:szCs w:val="20"/>
            <w:lang w:val="en"/>
          </w:rPr>
          <w:t>the section called “Additional Background”</w:t>
        </w:r>
      </w:hyperlink>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Files include more than disk drives and network interfaces. Kernel memory, random data generators, semaphores, shared memory blocks, and other things have file interfaces, even though they aren't — strictly speaking — devices. Our OS applies the file abstraction to many things. Python, similarly, extends the file interface to include certain kinds of in-memory buffers.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All GNU/Linux operating systems make all devices available through a standard file-oriented interface. Windows makes most devices available through a reasonably consistent file interface. Python's </w:t>
      </w:r>
      <w:r w:rsidRPr="000046E0">
        <w:rPr>
          <w:rFonts w:ascii="Courier New" w:eastAsia="Times New Roman" w:hAnsi="Courier New" w:cs="Courier New"/>
          <w:color w:val="000000"/>
          <w:sz w:val="20"/>
          <w:szCs w:val="20"/>
          <w:lang w:val="en"/>
        </w:rPr>
        <w:t>file</w:t>
      </w:r>
      <w:r w:rsidRPr="000046E0">
        <w:rPr>
          <w:rFonts w:ascii="Verdana" w:eastAsia="Times New Roman" w:hAnsi="Verdana" w:cs="Times New Roman"/>
          <w:color w:val="000000"/>
          <w:sz w:val="21"/>
          <w:szCs w:val="21"/>
          <w:lang w:val="en"/>
        </w:rPr>
        <w:t> class provides access to the OS file API's, giving our applications the same uniform access to a variety of devices.</w:t>
      </w:r>
    </w:p>
    <w:p w:rsidR="000046E0" w:rsidRPr="000046E0" w:rsidRDefault="000046E0" w:rsidP="000046E0">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r w:rsidRPr="000046E0">
        <w:rPr>
          <w:rFonts w:ascii="Verdana" w:eastAsia="Times New Roman" w:hAnsi="Verdana" w:cs="Times New Roman"/>
          <w:b/>
          <w:bCs/>
          <w:color w:val="2963A6"/>
          <w:sz w:val="26"/>
          <w:szCs w:val="26"/>
          <w:lang w:val="en"/>
        </w:rPr>
        <w:t>Important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The terminology is sometimes confusing. We have physical files on our disk, the file abstraction in our operating system, and </w:t>
      </w:r>
      <w:r w:rsidRPr="000046E0">
        <w:rPr>
          <w:rFonts w:ascii="Courier New" w:eastAsia="Times New Roman" w:hAnsi="Courier New" w:cs="Courier New"/>
          <w:color w:val="000000"/>
          <w:sz w:val="20"/>
          <w:szCs w:val="20"/>
          <w:lang w:val="en"/>
        </w:rPr>
        <w:t>file</w:t>
      </w:r>
      <w:r w:rsidRPr="000046E0">
        <w:rPr>
          <w:rFonts w:ascii="Verdana" w:eastAsia="Times New Roman" w:hAnsi="Verdana" w:cs="Times New Roman"/>
          <w:color w:val="000000"/>
          <w:sz w:val="21"/>
          <w:szCs w:val="21"/>
          <w:lang w:val="en"/>
        </w:rPr>
        <w:t> objects in our Python program. Our Python </w:t>
      </w:r>
      <w:r w:rsidRPr="000046E0">
        <w:rPr>
          <w:rFonts w:ascii="Courier New" w:eastAsia="Times New Roman" w:hAnsi="Courier New" w:cs="Courier New"/>
          <w:color w:val="000000"/>
          <w:sz w:val="20"/>
          <w:szCs w:val="20"/>
          <w:lang w:val="en"/>
        </w:rPr>
        <w:t>file</w:t>
      </w:r>
      <w:r w:rsidRPr="000046E0">
        <w:rPr>
          <w:rFonts w:ascii="Verdana" w:eastAsia="Times New Roman" w:hAnsi="Verdana" w:cs="Times New Roman"/>
          <w:color w:val="000000"/>
          <w:sz w:val="21"/>
          <w:szCs w:val="21"/>
          <w:lang w:val="en"/>
        </w:rPr>
        <w:t> object makes use of the operating system file API's which, in turn, manipulate the files on a disk.</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We'll try to be clear, but with only one overloaded word for three different things, this chapter may sometimes be confusing.</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We rarely have a reason to talk about a physical file on a disk. Generally we'll talk about the OS abstraction of file and the Python class of </w:t>
      </w:r>
      <w:r w:rsidRPr="000046E0">
        <w:rPr>
          <w:rFonts w:ascii="Courier New" w:eastAsia="Times New Roman" w:hAnsi="Courier New" w:cs="Courier New"/>
          <w:color w:val="000000"/>
          <w:sz w:val="20"/>
          <w:szCs w:val="20"/>
          <w:lang w:val="en"/>
        </w:rPr>
        <w:t>file</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Standard Files. </w:t>
      </w:r>
      <w:r w:rsidRPr="000046E0">
        <w:rPr>
          <w:rFonts w:ascii="Verdana" w:eastAsia="Times New Roman" w:hAnsi="Verdana" w:cs="Times New Roman"/>
          <w:color w:val="000000"/>
          <w:sz w:val="21"/>
          <w:szCs w:val="21"/>
          <w:lang w:val="en"/>
        </w:rPr>
        <w:t>Consistent with POSIX standards, all Python programs have three files available: </w:t>
      </w:r>
      <w:r w:rsidRPr="000046E0">
        <w:rPr>
          <w:rFonts w:ascii="Courier New" w:eastAsia="Times New Roman" w:hAnsi="Courier New" w:cs="Courier New"/>
          <w:color w:val="000000"/>
          <w:sz w:val="20"/>
          <w:szCs w:val="20"/>
          <w:lang w:val="en"/>
        </w:rPr>
        <w:t>sys.stdin</w:t>
      </w:r>
      <w:r w:rsidRPr="000046E0">
        <w:rPr>
          <w:rFonts w:ascii="Verdana" w:eastAsia="Times New Roman" w:hAnsi="Verdana" w:cs="Times New Roman"/>
          <w:color w:val="000000"/>
          <w:sz w:val="21"/>
          <w:szCs w:val="21"/>
          <w:lang w:val="en"/>
        </w:rPr>
        <w:t>,</w:t>
      </w:r>
      <w:r w:rsidRPr="000046E0">
        <w:rPr>
          <w:rFonts w:ascii="Courier New" w:eastAsia="Times New Roman" w:hAnsi="Courier New" w:cs="Courier New"/>
          <w:color w:val="000000"/>
          <w:sz w:val="20"/>
          <w:szCs w:val="20"/>
          <w:lang w:val="en"/>
        </w:rPr>
        <w:t>sys.stdout</w:t>
      </w:r>
      <w:r w:rsidRPr="000046E0">
        <w:rPr>
          <w:rFonts w:ascii="Verdana" w:eastAsia="Times New Roman" w:hAnsi="Verdana" w:cs="Times New Roman"/>
          <w:color w:val="000000"/>
          <w:sz w:val="21"/>
          <w:szCs w:val="21"/>
          <w:lang w:val="en"/>
        </w:rPr>
        <w:t>, </w:t>
      </w:r>
      <w:r w:rsidRPr="000046E0">
        <w:rPr>
          <w:rFonts w:ascii="Courier New" w:eastAsia="Times New Roman" w:hAnsi="Courier New" w:cs="Courier New"/>
          <w:color w:val="000000"/>
          <w:sz w:val="20"/>
          <w:szCs w:val="20"/>
          <w:lang w:val="en"/>
        </w:rPr>
        <w:t>sys.stderr</w:t>
      </w:r>
      <w:r w:rsidRPr="000046E0">
        <w:rPr>
          <w:rFonts w:ascii="Verdana" w:eastAsia="Times New Roman" w:hAnsi="Verdana" w:cs="Times New Roman"/>
          <w:color w:val="000000"/>
          <w:sz w:val="21"/>
          <w:szCs w:val="21"/>
          <w:lang w:val="en"/>
        </w:rPr>
        <w:t>. These files are used by certain built-in statements and functions. The </w:t>
      </w:r>
      <w:r w:rsidRPr="000046E0">
        <w:rPr>
          <w:rFonts w:ascii="Verdana" w:eastAsia="Times New Roman" w:hAnsi="Verdana" w:cs="Times New Roman"/>
          <w:b/>
          <w:bCs/>
          <w:color w:val="000000"/>
          <w:sz w:val="21"/>
          <w:szCs w:val="21"/>
          <w:lang w:val="en"/>
        </w:rPr>
        <w:t>print</w:t>
      </w:r>
      <w:r w:rsidRPr="000046E0">
        <w:rPr>
          <w:rFonts w:ascii="Verdana" w:eastAsia="Times New Roman" w:hAnsi="Verdana" w:cs="Times New Roman"/>
          <w:color w:val="000000"/>
          <w:sz w:val="21"/>
          <w:szCs w:val="21"/>
          <w:lang w:val="en"/>
        </w:rPr>
        <w:t>statement, for example, writes to </w:t>
      </w:r>
      <w:r w:rsidRPr="000046E0">
        <w:rPr>
          <w:rFonts w:ascii="Courier New" w:eastAsia="Times New Roman" w:hAnsi="Courier New" w:cs="Courier New"/>
          <w:color w:val="000000"/>
          <w:sz w:val="20"/>
          <w:szCs w:val="20"/>
          <w:lang w:val="en"/>
        </w:rPr>
        <w:t>sys.stdout</w:t>
      </w:r>
      <w:r w:rsidRPr="000046E0">
        <w:rPr>
          <w:rFonts w:ascii="Verdana" w:eastAsia="Times New Roman" w:hAnsi="Verdana" w:cs="Times New Roman"/>
          <w:color w:val="000000"/>
          <w:sz w:val="21"/>
          <w:szCs w:val="21"/>
          <w:lang w:val="en"/>
        </w:rPr>
        <w:t>. The </w:t>
      </w:r>
      <w:r w:rsidRPr="000046E0">
        <w:rPr>
          <w:rFonts w:ascii="Courier New" w:eastAsia="Times New Roman" w:hAnsi="Courier New" w:cs="Courier New"/>
          <w:color w:val="000000"/>
          <w:sz w:val="20"/>
          <w:szCs w:val="20"/>
          <w:lang w:val="en"/>
        </w:rPr>
        <w:t>input</w:t>
      </w:r>
      <w:r w:rsidRPr="000046E0">
        <w:rPr>
          <w:rFonts w:ascii="Verdana" w:eastAsia="Times New Roman" w:hAnsi="Verdana" w:cs="Times New Roman"/>
          <w:color w:val="000000"/>
          <w:sz w:val="21"/>
          <w:szCs w:val="21"/>
          <w:lang w:val="en"/>
        </w:rPr>
        <w:t> and </w:t>
      </w:r>
      <w:r w:rsidRPr="000046E0">
        <w:rPr>
          <w:rFonts w:ascii="Courier New" w:eastAsia="Times New Roman" w:hAnsi="Courier New" w:cs="Courier New"/>
          <w:color w:val="000000"/>
          <w:sz w:val="20"/>
          <w:szCs w:val="20"/>
          <w:lang w:val="en"/>
        </w:rPr>
        <w:t>raw_input</w:t>
      </w:r>
      <w:r w:rsidRPr="000046E0">
        <w:rPr>
          <w:rFonts w:ascii="Verdana" w:eastAsia="Times New Roman" w:hAnsi="Verdana" w:cs="Times New Roman"/>
          <w:color w:val="000000"/>
          <w:sz w:val="21"/>
          <w:szCs w:val="21"/>
          <w:lang w:val="en"/>
        </w:rPr>
        <w:t> functions both write their prompt to</w:t>
      </w:r>
      <w:r w:rsidRPr="000046E0">
        <w:rPr>
          <w:rFonts w:ascii="Courier New" w:eastAsia="Times New Roman" w:hAnsi="Courier New" w:cs="Courier New"/>
          <w:color w:val="000000"/>
          <w:sz w:val="20"/>
          <w:szCs w:val="20"/>
          <w:lang w:val="en"/>
        </w:rPr>
        <w:t>sys.stdout</w:t>
      </w:r>
      <w:r w:rsidRPr="000046E0">
        <w:rPr>
          <w:rFonts w:ascii="Verdana" w:eastAsia="Times New Roman" w:hAnsi="Verdana" w:cs="Times New Roman"/>
          <w:color w:val="000000"/>
          <w:sz w:val="21"/>
          <w:szCs w:val="21"/>
          <w:lang w:val="en"/>
        </w:rPr>
        <w:t> and read their input from </w:t>
      </w:r>
      <w:r w:rsidRPr="000046E0">
        <w:rPr>
          <w:rFonts w:ascii="Courier New" w:eastAsia="Times New Roman" w:hAnsi="Courier New" w:cs="Courier New"/>
          <w:color w:val="000000"/>
          <w:sz w:val="20"/>
          <w:szCs w:val="20"/>
          <w:lang w:val="en"/>
        </w:rPr>
        <w:t>sys.stdin</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These standard files are always available, and Python assures that they are handled consistently by all operating systems. The </w:t>
      </w:r>
      <w:r w:rsidRPr="000046E0">
        <w:rPr>
          <w:rFonts w:ascii="Courier New" w:eastAsia="Times New Roman" w:hAnsi="Courier New" w:cs="Courier New"/>
          <w:color w:val="000000"/>
          <w:sz w:val="20"/>
          <w:szCs w:val="20"/>
          <w:lang w:val="en"/>
        </w:rPr>
        <w:t>sys</w:t>
      </w:r>
      <w:r w:rsidRPr="000046E0">
        <w:rPr>
          <w:rFonts w:ascii="Verdana" w:eastAsia="Times New Roman" w:hAnsi="Verdana" w:cs="Times New Roman"/>
          <w:color w:val="000000"/>
          <w:sz w:val="21"/>
          <w:szCs w:val="21"/>
          <w:lang w:val="en"/>
        </w:rPr>
        <w:t> module makes these files available for explict use. Newbies may want to check </w:t>
      </w:r>
      <w:hyperlink r:id="rId1225" w:anchor="data.file.semantics.redirection" w:tooltip="File Redirection for Newbies" w:history="1">
        <w:r w:rsidRPr="000046E0">
          <w:rPr>
            <w:rFonts w:ascii="Verdana" w:eastAsia="Times New Roman" w:hAnsi="Verdana" w:cs="Times New Roman"/>
            <w:color w:val="000066"/>
            <w:sz w:val="20"/>
            <w:szCs w:val="20"/>
            <w:lang w:val="en"/>
          </w:rPr>
          <w:t>File Redirection for Newbies</w:t>
        </w:r>
      </w:hyperlink>
      <w:r w:rsidRPr="000046E0">
        <w:rPr>
          <w:rFonts w:ascii="Verdana" w:eastAsia="Times New Roman" w:hAnsi="Verdana" w:cs="Times New Roman"/>
          <w:color w:val="000000"/>
          <w:sz w:val="21"/>
          <w:szCs w:val="21"/>
          <w:lang w:val="en"/>
        </w:rPr>
        <w:t> for some additional notes on these standard files.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bookmarkStart w:id="220" w:name="data.file.semantics.redirection"/>
      <w:bookmarkEnd w:id="220"/>
      <w:r w:rsidRPr="000046E0">
        <w:rPr>
          <w:rFonts w:ascii="Verdana" w:eastAsia="Times New Roman" w:hAnsi="Verdana" w:cs="Times New Roman"/>
          <w:b/>
          <w:bCs/>
          <w:color w:val="000000"/>
          <w:sz w:val="21"/>
          <w:szCs w:val="21"/>
          <w:lang w:val="en"/>
        </w:rPr>
        <w:t>File Redirection for Newbies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The presence of a standard input file and two standard output files is a powerful tool for simplifying programs and making them more reusable. Programs which read from standard input and write to standard output can be combined into processing sequences, called pipelines. The POSIX-standard syntax for creating a pipeline is shown below.</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lastRenderedPageBreak/>
        <w:t>$ ./step1.py &lt;source.dat | ./step2.py &gt;result.dat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This pipeline has two steps: </w:t>
      </w:r>
      <w:r w:rsidRPr="000046E0">
        <w:rPr>
          <w:rFonts w:ascii="Courier New" w:eastAsia="Times New Roman" w:hAnsi="Courier New" w:cs="Courier New"/>
          <w:color w:val="000000"/>
          <w:sz w:val="20"/>
          <w:szCs w:val="20"/>
          <w:lang w:val="en"/>
        </w:rPr>
        <w:t>step1.py</w:t>
      </w:r>
      <w:r w:rsidRPr="000046E0">
        <w:rPr>
          <w:rFonts w:ascii="Verdana" w:eastAsia="Times New Roman" w:hAnsi="Verdana" w:cs="Times New Roman"/>
          <w:color w:val="000000"/>
          <w:sz w:val="21"/>
          <w:szCs w:val="21"/>
          <w:lang w:val="en"/>
        </w:rPr>
        <w:t> reads input from stdin and writes to stdout. We've told the shell to redirect stdin so that it reads the file </w:t>
      </w:r>
      <w:r w:rsidRPr="000046E0">
        <w:rPr>
          <w:rFonts w:ascii="Courier New" w:eastAsia="Times New Roman" w:hAnsi="Courier New" w:cs="Courier New"/>
          <w:color w:val="000000"/>
          <w:sz w:val="20"/>
          <w:szCs w:val="20"/>
          <w:lang w:val="en"/>
        </w:rPr>
        <w:t>source.dat</w:t>
      </w:r>
      <w:r w:rsidRPr="000046E0">
        <w:rPr>
          <w:rFonts w:ascii="Verdana" w:eastAsia="Times New Roman" w:hAnsi="Verdana" w:cs="Times New Roman"/>
          <w:color w:val="000000"/>
          <w:sz w:val="21"/>
          <w:szCs w:val="21"/>
          <w:lang w:val="en"/>
        </w:rPr>
        <w:t>. We've also told the shell to connect </w:t>
      </w:r>
      <w:r w:rsidRPr="000046E0">
        <w:rPr>
          <w:rFonts w:ascii="Courier New" w:eastAsia="Times New Roman" w:hAnsi="Courier New" w:cs="Courier New"/>
          <w:color w:val="000000"/>
          <w:sz w:val="20"/>
          <w:szCs w:val="20"/>
          <w:lang w:val="en"/>
        </w:rPr>
        <w:t>step1.py</w:t>
      </w:r>
      <w:r w:rsidRPr="000046E0">
        <w:rPr>
          <w:rFonts w:ascii="Verdana" w:eastAsia="Times New Roman" w:hAnsi="Verdana" w:cs="Times New Roman"/>
          <w:color w:val="000000"/>
          <w:sz w:val="21"/>
          <w:szCs w:val="21"/>
          <w:lang w:val="en"/>
        </w:rPr>
        <w:t> standard output to </w:t>
      </w:r>
      <w:r w:rsidRPr="000046E0">
        <w:rPr>
          <w:rFonts w:ascii="Courier New" w:eastAsia="Times New Roman" w:hAnsi="Courier New" w:cs="Courier New"/>
          <w:color w:val="000000"/>
          <w:sz w:val="20"/>
          <w:szCs w:val="20"/>
          <w:lang w:val="en"/>
        </w:rPr>
        <w:t>step2.py</w:t>
      </w:r>
      <w:r w:rsidRPr="000046E0">
        <w:rPr>
          <w:rFonts w:ascii="Verdana" w:eastAsia="Times New Roman" w:hAnsi="Verdana" w:cs="Times New Roman"/>
          <w:color w:val="000000"/>
          <w:sz w:val="21"/>
          <w:szCs w:val="21"/>
          <w:lang w:val="en"/>
        </w:rPr>
        <w:t> standard input. We've also redirected </w:t>
      </w:r>
      <w:r w:rsidRPr="000046E0">
        <w:rPr>
          <w:rFonts w:ascii="Courier New" w:eastAsia="Times New Roman" w:hAnsi="Courier New" w:cs="Courier New"/>
          <w:color w:val="000000"/>
          <w:sz w:val="20"/>
          <w:szCs w:val="20"/>
          <w:lang w:val="en"/>
        </w:rPr>
        <w:t>step2.py</w:t>
      </w:r>
      <w:r w:rsidRPr="000046E0">
        <w:rPr>
          <w:rFonts w:ascii="Verdana" w:eastAsia="Times New Roman" w:hAnsi="Verdana" w:cs="Times New Roman"/>
          <w:color w:val="000000"/>
          <w:sz w:val="21"/>
          <w:szCs w:val="21"/>
          <w:lang w:val="en"/>
        </w:rPr>
        <w:t> standard output to a file, </w:t>
      </w:r>
      <w:r w:rsidRPr="000046E0">
        <w:rPr>
          <w:rFonts w:ascii="Courier New" w:eastAsia="Times New Roman" w:hAnsi="Courier New" w:cs="Courier New"/>
          <w:color w:val="000000"/>
          <w:sz w:val="20"/>
          <w:szCs w:val="20"/>
          <w:lang w:val="en"/>
        </w:rPr>
        <w:t>result.dat</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We can simplify our programs when we make the shell responsible for file name and pipeline connections.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File Organization and Structure. </w:t>
      </w:r>
      <w:r w:rsidRPr="000046E0">
        <w:rPr>
          <w:rFonts w:ascii="Verdana" w:eastAsia="Times New Roman" w:hAnsi="Verdana" w:cs="Times New Roman"/>
          <w:color w:val="000000"/>
          <w:sz w:val="21"/>
          <w:szCs w:val="21"/>
          <w:lang w:val="en"/>
        </w:rPr>
        <w:t>Some operating systems provide support for a large variety of file organizations. Different file organizations include different record termination rules, possibly with keys, and possibly fixed length records. The POSIX standard, however, considers a file to be nothing more than a sequence of bytes. It becomes entirely the job of the application program, or libraries outside the operating system to impose any organization on those bytes.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The basic </w:t>
      </w:r>
      <w:r w:rsidRPr="000046E0">
        <w:rPr>
          <w:rFonts w:ascii="Courier New" w:eastAsia="Times New Roman" w:hAnsi="Courier New" w:cs="Courier New"/>
          <w:color w:val="000000"/>
          <w:sz w:val="20"/>
          <w:szCs w:val="20"/>
          <w:lang w:val="en"/>
        </w:rPr>
        <w:t>file</w:t>
      </w:r>
      <w:r w:rsidRPr="000046E0">
        <w:rPr>
          <w:rFonts w:ascii="Verdana" w:eastAsia="Times New Roman" w:hAnsi="Verdana" w:cs="Times New Roman"/>
          <w:color w:val="000000"/>
          <w:sz w:val="21"/>
          <w:szCs w:val="21"/>
          <w:lang w:val="en"/>
        </w:rPr>
        <w:t> objects in Python consider a file to be a sequence of characters. (These can be ASCII or Unicode characters.) The characters can be processed as a sequence of variable length lines; each line terminated with a newline character. Files moved from a Windows environment may contain lines with an extraneous ASCII carriage return character (</w:t>
      </w:r>
      <w:r w:rsidRPr="000046E0">
        <w:rPr>
          <w:rFonts w:ascii="Courier New" w:eastAsia="Times New Roman" w:hAnsi="Courier New" w:cs="Courier New"/>
          <w:color w:val="000000"/>
          <w:sz w:val="20"/>
          <w:szCs w:val="20"/>
          <w:lang w:val="en"/>
        </w:rPr>
        <w:t>\r</w:t>
      </w:r>
      <w:r w:rsidRPr="000046E0">
        <w:rPr>
          <w:rFonts w:ascii="Verdana" w:eastAsia="Times New Roman" w:hAnsi="Verdana" w:cs="Times New Roman"/>
          <w:color w:val="000000"/>
          <w:sz w:val="21"/>
          <w:szCs w:val="21"/>
          <w:lang w:val="en"/>
        </w:rPr>
        <w:t>), which is easily removed with the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w:t>
      </w:r>
      <w:r w:rsidRPr="000046E0">
        <w:rPr>
          <w:rFonts w:ascii="Courier New" w:eastAsia="Times New Roman" w:hAnsi="Courier New" w:cs="Courier New"/>
          <w:color w:val="000000"/>
          <w:sz w:val="20"/>
          <w:szCs w:val="20"/>
          <w:lang w:val="en"/>
        </w:rPr>
        <w:t>strip</w:t>
      </w:r>
      <w:r w:rsidRPr="000046E0">
        <w:rPr>
          <w:rFonts w:ascii="Verdana" w:eastAsia="Times New Roman" w:hAnsi="Verdana" w:cs="Times New Roman"/>
          <w:color w:val="000000"/>
          <w:sz w:val="21"/>
          <w:szCs w:val="21"/>
          <w:lang w:val="en"/>
        </w:rPr>
        <w:t> method.</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Ordinary text files can be managed directly with the built-in </w:t>
      </w:r>
      <w:r w:rsidRPr="000046E0">
        <w:rPr>
          <w:rFonts w:ascii="Courier New" w:eastAsia="Times New Roman" w:hAnsi="Courier New" w:cs="Courier New"/>
          <w:color w:val="000000"/>
          <w:sz w:val="20"/>
          <w:szCs w:val="20"/>
          <w:lang w:val="en"/>
        </w:rPr>
        <w:t>file</w:t>
      </w:r>
      <w:r w:rsidRPr="000046E0">
        <w:rPr>
          <w:rFonts w:ascii="Verdana" w:eastAsia="Times New Roman" w:hAnsi="Verdana" w:cs="Times New Roman"/>
          <w:color w:val="000000"/>
          <w:sz w:val="21"/>
          <w:szCs w:val="21"/>
          <w:lang w:val="en"/>
        </w:rPr>
        <w:t> objects and their methods for reading and writing lines of data. We will cover this basic text file processing in the rest of this chapter.</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Additional Background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GNU/Linux view of files can be surprising for programmers with a background that focuses on mainframe Z/OS or Windows. This is additional background information for programmers who are new to the POSIX use of the file abstraction. This POSIX view informs how Python works.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the Z/OS world, files are called </w:t>
      </w:r>
      <w:r>
        <w:rPr>
          <w:rStyle w:val="Emphasis0"/>
          <w:rFonts w:ascii="Verdana" w:hAnsi="Verdana"/>
          <w:color w:val="000000"/>
          <w:sz w:val="21"/>
          <w:szCs w:val="21"/>
          <w:lang w:val="en"/>
        </w:rPr>
        <w:t>data sets</w:t>
      </w:r>
      <w:r>
        <w:rPr>
          <w:rFonts w:ascii="Verdana" w:hAnsi="Verdana"/>
          <w:color w:val="000000"/>
          <w:sz w:val="21"/>
          <w:szCs w:val="21"/>
          <w:lang w:val="en"/>
        </w:rPr>
        <w:t>, and can be managed by the OS catalog or left uncataloged. While this is also true in the GNU/Linux world, the catalog (called a directory) is seamless, silent and automatic, making files far easier to manage than they are in the Z/OS world. In the GNU/Linux world, uncataloged, temporary files are atypical, rarely used, and require special API's.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the Z/OS world, files are generally limited to disk files and nothing else. This is different from the GNU/Linux use of file to mean almost any kind of external device or service.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Block Mode Files. </w:t>
      </w:r>
      <w:r>
        <w:rPr>
          <w:rFonts w:ascii="Verdana" w:hAnsi="Verdana"/>
          <w:color w:val="000000"/>
          <w:sz w:val="21"/>
          <w:szCs w:val="21"/>
          <w:lang w:val="en"/>
        </w:rPr>
        <w:t>File devices can be organized into two different kinds of structures: </w:t>
      </w:r>
      <w:r>
        <w:rPr>
          <w:rStyle w:val="Emphasis0"/>
          <w:rFonts w:ascii="Verdana" w:hAnsi="Verdana"/>
          <w:color w:val="000000"/>
          <w:sz w:val="21"/>
          <w:szCs w:val="21"/>
          <w:lang w:val="en"/>
        </w:rPr>
        <w:t>block mode</w:t>
      </w:r>
      <w:r>
        <w:rPr>
          <w:rFonts w:ascii="Verdana" w:hAnsi="Verdana"/>
          <w:color w:val="000000"/>
          <w:sz w:val="21"/>
          <w:szCs w:val="21"/>
          <w:lang w:val="en"/>
        </w:rPr>
        <w:t> and </w:t>
      </w:r>
      <w:r>
        <w:rPr>
          <w:rStyle w:val="Emphasis0"/>
          <w:rFonts w:ascii="Verdana" w:hAnsi="Verdana"/>
          <w:color w:val="000000"/>
          <w:sz w:val="21"/>
          <w:szCs w:val="21"/>
          <w:lang w:val="en"/>
        </w:rPr>
        <w:t>character mode</w:t>
      </w:r>
      <w:r>
        <w:rPr>
          <w:rFonts w:ascii="Verdana" w:hAnsi="Verdana"/>
          <w:color w:val="000000"/>
          <w:sz w:val="21"/>
          <w:szCs w:val="21"/>
          <w:lang w:val="en"/>
        </w:rPr>
        <w:t xml:space="preserve">. Block mode devices are exemplified by magnetic disks: the data is structured into blocks of bytes that can be accessed in any order. Both the media (disk) and read-write head can move; the device can be </w:t>
      </w:r>
      <w:r>
        <w:rPr>
          <w:rFonts w:ascii="Verdana" w:hAnsi="Verdana"/>
          <w:color w:val="000000"/>
          <w:sz w:val="21"/>
          <w:szCs w:val="21"/>
          <w:lang w:val="en"/>
        </w:rPr>
        <w:lastRenderedPageBreak/>
        <w:t>repositioned to any block as often as necessary. A disk provides direct (sometimes also called random) access to each block of data.</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Character mode devices are exemplified by network connections: the bytes come pouring into the processor buffers. The stream cannot be repositioned. If the buffer fills up and bytes are missed, the lost data are gone forever.</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Operating system support for block mode devices includes file directories and file management utilities for deleting, renaming and copying files. Modern operating systems include file navigators (Finders or Explorers), iconic representations of files, and standard GUI dialogs for opening files from within application programs. The operating system also handles moving data blocks from memory buffers to disk and from disk to memory buffers. All of the device-specific vagaries are handled by having a variety of </w:t>
      </w:r>
      <w:r>
        <w:rPr>
          <w:rStyle w:val="Emphasis0"/>
          <w:rFonts w:ascii="Verdana" w:hAnsi="Verdana"/>
          <w:color w:val="000000"/>
          <w:sz w:val="21"/>
          <w:szCs w:val="21"/>
          <w:lang w:val="en"/>
        </w:rPr>
        <w:t>device drivers</w:t>
      </w:r>
      <w:r>
        <w:rPr>
          <w:rFonts w:ascii="Verdana" w:hAnsi="Verdana"/>
          <w:color w:val="000000"/>
          <w:sz w:val="21"/>
          <w:szCs w:val="21"/>
          <w:lang w:val="en"/>
        </w:rPr>
        <w:t> so that a range of physical devices can be supported in a uniform manner by a single operating system software interface.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Files on block mode devices are sometimes called </w:t>
      </w:r>
      <w:r>
        <w:rPr>
          <w:rStyle w:val="Emphasis0"/>
          <w:rFonts w:ascii="Verdana" w:hAnsi="Verdana"/>
          <w:color w:val="000000"/>
          <w:sz w:val="21"/>
          <w:szCs w:val="21"/>
          <w:lang w:val="en"/>
        </w:rPr>
        <w:t>seekable</w:t>
      </w:r>
      <w:r>
        <w:rPr>
          <w:rFonts w:ascii="Verdana" w:hAnsi="Verdana"/>
          <w:color w:val="000000"/>
          <w:sz w:val="21"/>
          <w:szCs w:val="21"/>
          <w:lang w:val="en"/>
        </w:rPr>
        <w:t>. They support the operating system </w:t>
      </w:r>
      <w:r>
        <w:rPr>
          <w:rStyle w:val="HTMLCode"/>
          <w:color w:val="000000"/>
          <w:lang w:val="en"/>
        </w:rPr>
        <w:t>seek</w:t>
      </w:r>
      <w:r>
        <w:rPr>
          <w:rFonts w:ascii="Verdana" w:hAnsi="Verdana"/>
          <w:color w:val="000000"/>
          <w:sz w:val="21"/>
          <w:szCs w:val="21"/>
          <w:lang w:val="en"/>
        </w:rPr>
        <w:t> function that can begin reading from any byte of the file. If the file is structured in fixed-size blocks or records, this seek function can be very simple and effective. Typically, database applications are designed to work with fixed-size blocks so that seeking is always done to a block, from which database rows are manipulated.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Character Mode Devices and Keyboards. </w:t>
      </w:r>
      <w:r>
        <w:rPr>
          <w:rFonts w:ascii="Verdana" w:hAnsi="Verdana"/>
          <w:color w:val="000000"/>
          <w:sz w:val="21"/>
          <w:szCs w:val="21"/>
          <w:lang w:val="en"/>
        </w:rPr>
        <w:t>Operating systems also provide rich support for character mode devices like networks and keyboards. Typically, a network connection requires a </w:t>
      </w:r>
      <w:r>
        <w:rPr>
          <w:rStyle w:val="Emphasis0"/>
          <w:rFonts w:ascii="Verdana" w:hAnsi="Verdana"/>
          <w:color w:val="000000"/>
          <w:sz w:val="21"/>
          <w:szCs w:val="21"/>
          <w:lang w:val="en"/>
        </w:rPr>
        <w:t>protocol stack</w:t>
      </w:r>
      <w:r>
        <w:rPr>
          <w:rFonts w:ascii="Verdana" w:hAnsi="Verdana"/>
          <w:color w:val="000000"/>
          <w:sz w:val="21"/>
          <w:szCs w:val="21"/>
          <w:lang w:val="en"/>
        </w:rPr>
        <w:t> that interprets the bytes into packets, and handles the error correction, sequencing and retransmission of the packets. One of the most famous protocol stacks is the TCP/IP stack. TCP/IP can make a streaming device appear like a sequential file of bytes. Most operating systems come with numerous client programs that make heavy use of the netrowk, examples include sendmail, ftp, and a web browser.</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special kind of character mode file is the </w:t>
      </w:r>
      <w:r>
        <w:rPr>
          <w:rStyle w:val="Emphasis0"/>
          <w:rFonts w:ascii="Verdana" w:hAnsi="Verdana"/>
          <w:color w:val="000000"/>
          <w:sz w:val="21"/>
          <w:szCs w:val="21"/>
          <w:lang w:val="en"/>
        </w:rPr>
        <w:t>console</w:t>
      </w:r>
      <w:r>
        <w:rPr>
          <w:rFonts w:ascii="Verdana" w:hAnsi="Verdana"/>
          <w:color w:val="000000"/>
          <w:sz w:val="21"/>
          <w:szCs w:val="21"/>
          <w:lang w:val="en"/>
        </w:rPr>
        <w:t>; it usually provides input from the keyboard. The POSIX standard allows a program to be run so that input comes from files, pipes or the actual user. If the input file is a </w:t>
      </w:r>
      <w:r>
        <w:rPr>
          <w:rStyle w:val="Emphasis0"/>
          <w:rFonts w:ascii="Verdana" w:hAnsi="Verdana"/>
          <w:color w:val="000000"/>
          <w:sz w:val="21"/>
          <w:szCs w:val="21"/>
          <w:lang w:val="en"/>
        </w:rPr>
        <w:t>TTY</w:t>
      </w:r>
      <w:r>
        <w:rPr>
          <w:rFonts w:ascii="Verdana" w:hAnsi="Verdana"/>
          <w:color w:val="000000"/>
          <w:sz w:val="21"/>
          <w:szCs w:val="21"/>
          <w:lang w:val="en"/>
        </w:rPr>
        <w:t> (teletype), this is the actual human user's keyboard. If the file is a pipe, this is a connection to another process running concurrently. The keyboard console or TTY is different from ordinary character mode devices, pipes or files for two reasons. First, the keyboard often needs to explicitly echo characters back so that a person can see what they are typing. Second, pre-processing must often be done to make backspaces work as expected by people.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echo feature is enabled for entering ordinary data or disabled for entering passwords. The echo feature is accomplished by having keyboard events be queued up for the program to read as if from a file. These same keyboard events are automatically sent to update the GUI if echo is turned 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 xml:space="preserve">The pre-processing feature is used to allow some standard edits of the input before the application program receives the buffer of input. A common example is handling the backspace character. Most experienced computer users expect that the backspace key will remove the last character typed. This is handled by the OS: it buffers ordinary characters, removes characters from the buffer when backspace is received, and </w:t>
      </w:r>
      <w:r>
        <w:rPr>
          <w:rFonts w:ascii="Verdana" w:hAnsi="Verdana"/>
          <w:color w:val="000000"/>
          <w:sz w:val="21"/>
          <w:szCs w:val="21"/>
          <w:lang w:val="en"/>
        </w:rPr>
        <w:lastRenderedPageBreak/>
        <w:t>provides the final buffer of characters to the application when the user hits the Return key. This handling of backspaces can also be disabled; the application would then see the keyboard events as </w:t>
      </w:r>
      <w:r>
        <w:rPr>
          <w:rStyle w:val="Emphasis0"/>
          <w:rFonts w:ascii="Verdana" w:hAnsi="Verdana"/>
          <w:color w:val="000000"/>
          <w:sz w:val="21"/>
          <w:szCs w:val="21"/>
          <w:lang w:val="en"/>
        </w:rPr>
        <w:t>raw</w:t>
      </w:r>
      <w:r>
        <w:rPr>
          <w:rFonts w:ascii="Verdana" w:hAnsi="Verdana"/>
          <w:color w:val="000000"/>
          <w:sz w:val="21"/>
          <w:szCs w:val="21"/>
          <w:lang w:val="en"/>
        </w:rPr>
        <w:t> characters. The usual mode is for the OS to provide </w:t>
      </w:r>
      <w:r>
        <w:rPr>
          <w:rStyle w:val="Emphasis0"/>
          <w:rFonts w:ascii="Verdana" w:hAnsi="Verdana"/>
          <w:color w:val="000000"/>
          <w:sz w:val="21"/>
          <w:szCs w:val="21"/>
          <w:lang w:val="en"/>
        </w:rPr>
        <w:t>cooked</w:t>
      </w:r>
      <w:r>
        <w:rPr>
          <w:rFonts w:ascii="Verdana" w:hAnsi="Verdana"/>
          <w:color w:val="000000"/>
          <w:sz w:val="21"/>
          <w:szCs w:val="21"/>
          <w:lang w:val="en"/>
        </w:rPr>
        <w:t> characters, with backspace characters handled before the application sees any data.</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Typically, this is all handled in a GUI in modern applications. However, Python provides some functions to interact with Unix TTY console software to enable and disable echo and process raw keyboard input.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File Formats and Access Methods. </w:t>
      </w:r>
      <w:r>
        <w:rPr>
          <w:rFonts w:ascii="Verdana" w:hAnsi="Verdana"/>
          <w:color w:val="000000"/>
          <w:sz w:val="21"/>
          <w:szCs w:val="21"/>
          <w:lang w:val="en"/>
        </w:rPr>
        <w:t>In Z/OS (and Open VMS, and a few other operating systems) files have very specific formats, and data access is mediated by the operating system. In Z/OS, they call these access methods, and they have names like </w:t>
      </w:r>
      <w:r>
        <w:rPr>
          <w:rStyle w:val="abbrev"/>
          <w:rFonts w:ascii="Verdana" w:hAnsi="Verdana"/>
          <w:color w:val="000000"/>
          <w:sz w:val="21"/>
          <w:szCs w:val="21"/>
          <w:lang w:val="en"/>
        </w:rPr>
        <w:t>BDAM</w:t>
      </w:r>
      <w:r>
        <w:rPr>
          <w:rFonts w:ascii="Verdana" w:hAnsi="Verdana"/>
          <w:color w:val="000000"/>
          <w:sz w:val="21"/>
          <w:szCs w:val="21"/>
          <w:lang w:val="en"/>
        </w:rPr>
        <w:t> or </w:t>
      </w:r>
      <w:r>
        <w:rPr>
          <w:rStyle w:val="abbrev"/>
          <w:rFonts w:ascii="Verdana" w:hAnsi="Verdana"/>
          <w:color w:val="000000"/>
          <w:sz w:val="21"/>
          <w:szCs w:val="21"/>
          <w:lang w:val="en"/>
        </w:rPr>
        <w:t>VSAM</w:t>
      </w:r>
      <w:r>
        <w:rPr>
          <w:rFonts w:ascii="Verdana" w:hAnsi="Verdana"/>
          <w:color w:val="000000"/>
          <w:sz w:val="21"/>
          <w:szCs w:val="21"/>
          <w:lang w:val="en"/>
        </w:rPr>
        <w:t>. This view is handy in some respects, but it tends to limit you to the access methods supplied by the OS vendor.</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GNU/Linux view is that files should be managed minimally by the operating system. At the OS level, files are just bytes. If you would like to impose some organization on the bytes of the file, your application should provide the access method. You can, for example, use a database management system (DBMS) to structure your bytes into tables, rows and columns.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C-language standard I/O library (stdio) can access files as a sequence of individual lines; each line is terminated by the newline character, </w:t>
      </w:r>
      <w:r>
        <w:rPr>
          <w:rStyle w:val="Strong"/>
          <w:rFonts w:ascii="Verdana" w:hAnsi="Verdana"/>
          <w:color w:val="000000"/>
          <w:sz w:val="21"/>
          <w:szCs w:val="21"/>
          <w:lang w:val="en"/>
        </w:rPr>
        <w:t>\n</w:t>
      </w:r>
      <w:r>
        <w:rPr>
          <w:rFonts w:ascii="Verdana" w:hAnsi="Verdana"/>
          <w:color w:val="000000"/>
          <w:sz w:val="21"/>
          <w:szCs w:val="21"/>
          <w:lang w:val="en"/>
        </w:rPr>
        <w:t> . Since Python is built in the C libraries, Python can also read files as a sequence of lines.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Built-in Functions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There are two built-in functions that creates a new file or open an existing file.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file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filename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 </w:t>
      </w:r>
      <w:r w:rsidRPr="000046E0">
        <w:rPr>
          <w:rFonts w:ascii="Courier New" w:eastAsia="Times New Roman" w:hAnsi="Courier New" w:cs="Courier New"/>
          <w:i/>
          <w:iCs/>
          <w:color w:val="000000"/>
          <w:sz w:val="20"/>
          <w:szCs w:val="20"/>
        </w:rPr>
        <w:t>mode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 [ </w:t>
      </w:r>
      <w:r w:rsidRPr="000046E0">
        <w:rPr>
          <w:rFonts w:ascii="Courier New" w:eastAsia="Times New Roman" w:hAnsi="Courier New" w:cs="Courier New"/>
          <w:i/>
          <w:iCs/>
          <w:color w:val="000000"/>
          <w:sz w:val="20"/>
          <w:szCs w:val="20"/>
        </w:rPr>
        <w:t>buffering</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file object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Create a Python file object associated with an operating system file. </w:t>
      </w:r>
      <w:r w:rsidRPr="000046E0">
        <w:rPr>
          <w:rFonts w:ascii="Courier New" w:eastAsia="Times New Roman" w:hAnsi="Courier New" w:cs="Courier New"/>
          <w:i/>
          <w:iCs/>
          <w:color w:val="000000"/>
          <w:sz w:val="20"/>
          <w:szCs w:val="20"/>
        </w:rPr>
        <w:t>filename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the name of the file. </w:t>
      </w:r>
      <w:r w:rsidRPr="000046E0">
        <w:rPr>
          <w:rFonts w:ascii="Courier New" w:eastAsia="Times New Roman" w:hAnsi="Courier New" w:cs="Courier New"/>
          <w:i/>
          <w:iCs/>
          <w:color w:val="000000"/>
          <w:sz w:val="20"/>
          <w:szCs w:val="20"/>
        </w:rPr>
        <w:t>mode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can be 'r', 'w' or 'a' for reading (default), writing or appending. The file will be created if it doesn't exist when opened for writing or appending; it will be truncated when opened for writing. Add a 'b' to the mode for binary files. Add a '+' to the mode to allow simultaneous reading and writing. If the </w:t>
      </w:r>
      <w:r w:rsidRPr="000046E0">
        <w:rPr>
          <w:rFonts w:ascii="Courier New" w:eastAsia="Times New Roman" w:hAnsi="Courier New" w:cs="Courier New"/>
          <w:i/>
          <w:iCs/>
          <w:color w:val="000000"/>
          <w:sz w:val="20"/>
          <w:szCs w:val="20"/>
        </w:rPr>
        <w:t>buffering</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argument is given, 0 means unbuffered, 1 means line buffered, and larger numbers specify the buffer size.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open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filename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 </w:t>
      </w:r>
      <w:r w:rsidRPr="000046E0">
        <w:rPr>
          <w:rFonts w:ascii="Courier New" w:eastAsia="Times New Roman" w:hAnsi="Courier New" w:cs="Courier New"/>
          <w:i/>
          <w:iCs/>
          <w:color w:val="000000"/>
          <w:sz w:val="20"/>
          <w:szCs w:val="20"/>
        </w:rPr>
        <w:t>mode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 [ </w:t>
      </w:r>
      <w:r w:rsidRPr="000046E0">
        <w:rPr>
          <w:rFonts w:ascii="Courier New" w:eastAsia="Times New Roman" w:hAnsi="Courier New" w:cs="Courier New"/>
          <w:i/>
          <w:iCs/>
          <w:color w:val="000000"/>
          <w:sz w:val="20"/>
          <w:szCs w:val="20"/>
        </w:rPr>
        <w:t>buffering</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file object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Does the same thing as the </w:t>
      </w:r>
      <w:r w:rsidRPr="000046E0">
        <w:rPr>
          <w:rFonts w:ascii="Courier New" w:eastAsia="Times New Roman" w:hAnsi="Courier New" w:cs="Courier New"/>
          <w:color w:val="000000"/>
          <w:sz w:val="20"/>
          <w:szCs w:val="20"/>
        </w:rPr>
        <w:t>file</w:t>
      </w:r>
      <w:r w:rsidRPr="000046E0">
        <w:rPr>
          <w:rFonts w:ascii="Verdana" w:eastAsia="Times New Roman" w:hAnsi="Verdana" w:cs="Times New Roman"/>
          <w:color w:val="000000"/>
          <w:sz w:val="21"/>
          <w:szCs w:val="21"/>
        </w:rPr>
        <w:t> function. The </w:t>
      </w:r>
      <w:r w:rsidRPr="000046E0">
        <w:rPr>
          <w:rFonts w:ascii="Courier New" w:eastAsia="Times New Roman" w:hAnsi="Courier New" w:cs="Courier New"/>
          <w:color w:val="000000"/>
          <w:sz w:val="20"/>
          <w:szCs w:val="20"/>
        </w:rPr>
        <w:t>file</w:t>
      </w:r>
      <w:r w:rsidRPr="000046E0">
        <w:rPr>
          <w:rFonts w:ascii="Verdana" w:eastAsia="Times New Roman" w:hAnsi="Verdana" w:cs="Times New Roman"/>
          <w:color w:val="000000"/>
          <w:sz w:val="21"/>
          <w:szCs w:val="21"/>
        </w:rPr>
        <w:t> function is a standard factory function, like </w:t>
      </w:r>
      <w:r w:rsidRPr="000046E0">
        <w:rPr>
          <w:rFonts w:ascii="Courier New" w:eastAsia="Times New Roman" w:hAnsi="Courier New" w:cs="Courier New"/>
          <w:color w:val="000000"/>
          <w:sz w:val="20"/>
          <w:szCs w:val="20"/>
        </w:rPr>
        <w:t>int</w:t>
      </w:r>
      <w:r w:rsidRPr="000046E0">
        <w:rPr>
          <w:rFonts w:ascii="Verdana" w:eastAsia="Times New Roman" w:hAnsi="Verdana" w:cs="Times New Roman"/>
          <w:color w:val="000000"/>
          <w:sz w:val="21"/>
          <w:szCs w:val="21"/>
        </w:rPr>
        <w:t>,</w:t>
      </w:r>
      <w:r w:rsidRPr="000046E0">
        <w:rPr>
          <w:rFonts w:ascii="Courier New" w:eastAsia="Times New Roman" w:hAnsi="Courier New" w:cs="Courier New"/>
          <w:color w:val="000000"/>
          <w:sz w:val="20"/>
          <w:szCs w:val="20"/>
        </w:rPr>
        <w:t>float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str</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tuple </w:t>
      </w:r>
      <w:r w:rsidRPr="000046E0">
        <w:rPr>
          <w:rFonts w:ascii="Verdana" w:eastAsia="Times New Roman" w:hAnsi="Verdana" w:cs="Times New Roman"/>
          <w:color w:val="000000"/>
          <w:sz w:val="21"/>
          <w:szCs w:val="21"/>
        </w:rPr>
        <w:t>, etc. The name of the function matches the class of the object being created. The </w:t>
      </w:r>
      <w:r w:rsidRPr="000046E0">
        <w:rPr>
          <w:rFonts w:ascii="Courier New" w:eastAsia="Times New Roman" w:hAnsi="Courier New" w:cs="Courier New"/>
          <w:color w:val="000000"/>
          <w:sz w:val="20"/>
          <w:szCs w:val="20"/>
        </w:rPr>
        <w:t>open</w:t>
      </w:r>
      <w:r w:rsidRPr="000046E0">
        <w:rPr>
          <w:rFonts w:ascii="Verdana" w:eastAsia="Times New Roman" w:hAnsi="Verdana" w:cs="Times New Roman"/>
          <w:color w:val="000000"/>
          <w:sz w:val="21"/>
          <w:szCs w:val="21"/>
        </w:rPr>
        <w:t> function, however, is more descriptive of what is really going on in the program.</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lastRenderedPageBreak/>
        <w:t>Creating File Name Strings. </w:t>
      </w:r>
      <w:r w:rsidRPr="000046E0">
        <w:rPr>
          <w:rFonts w:ascii="Verdana" w:eastAsia="Times New Roman" w:hAnsi="Verdana" w:cs="Times New Roman"/>
          <w:color w:val="000000"/>
          <w:sz w:val="21"/>
          <w:szCs w:val="21"/>
        </w:rPr>
        <w:t>A filename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can be given as a standard name, or it can use OS-specific punctuation. The standard is to use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to separate elements of a file path; Python can do OS-specific translation. Windows, for example, uses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for most levels of the path, but has a leading device character separated by a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Rather than force your program to implement the various operating system punctuation rules, Python provides modules to help you construct and process file names. The </w:t>
      </w:r>
      <w:r w:rsidRPr="000046E0">
        <w:rPr>
          <w:rFonts w:ascii="Courier New" w:eastAsia="Times New Roman" w:hAnsi="Courier New" w:cs="Courier New"/>
          <w:color w:val="000000"/>
          <w:sz w:val="20"/>
          <w:szCs w:val="20"/>
        </w:rPr>
        <w:t>os.path</w:t>
      </w:r>
      <w:r w:rsidRPr="000046E0">
        <w:rPr>
          <w:rFonts w:ascii="Verdana" w:eastAsia="Times New Roman" w:hAnsi="Verdana" w:cs="Times New Roman"/>
          <w:color w:val="000000"/>
          <w:sz w:val="21"/>
          <w:szCs w:val="21"/>
        </w:rPr>
        <w:t> module should be used to construct file names. Best practice is to use the </w:t>
      </w:r>
      <w:r w:rsidRPr="000046E0">
        <w:rPr>
          <w:rFonts w:ascii="Courier New" w:eastAsia="Times New Roman" w:hAnsi="Courier New" w:cs="Courier New"/>
          <w:color w:val="000000"/>
          <w:sz w:val="20"/>
          <w:szCs w:val="20"/>
        </w:rPr>
        <w:t>os.path.join</w:t>
      </w:r>
      <w:r w:rsidRPr="000046E0">
        <w:rPr>
          <w:rFonts w:ascii="Verdana" w:eastAsia="Times New Roman" w:hAnsi="Verdana" w:cs="Times New Roman"/>
          <w:color w:val="000000"/>
          <w:sz w:val="21"/>
          <w:szCs w:val="21"/>
        </w:rPr>
        <w:t> function to make file names from sequences of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We'll look at this in </w:t>
      </w:r>
      <w:hyperlink r:id="rId1226" w:tooltip="Chapter 33. File Handling Modules" w:history="1">
        <w:r w:rsidRPr="000046E0">
          <w:rPr>
            <w:rFonts w:ascii="Verdana" w:eastAsia="Times New Roman" w:hAnsi="Verdana" w:cs="Times New Roman"/>
            <w:color w:val="000066"/>
            <w:sz w:val="20"/>
            <w:szCs w:val="20"/>
            <w:u w:val="single"/>
          </w:rPr>
          <w:t>Chapter 33, </w:t>
        </w:r>
        <w:r w:rsidRPr="000046E0">
          <w:rPr>
            <w:rFonts w:ascii="Verdana" w:eastAsia="Times New Roman" w:hAnsi="Verdana" w:cs="Times New Roman"/>
            <w:i/>
            <w:iCs/>
            <w:color w:val="000066"/>
            <w:sz w:val="20"/>
            <w:szCs w:val="20"/>
            <w:u w:val="single"/>
          </w:rPr>
          <w:t>File Handling Modules</w:t>
        </w:r>
        <w:r w:rsidRPr="000046E0">
          <w:rPr>
            <w:rFonts w:ascii="Verdana" w:eastAsia="Times New Roman" w:hAnsi="Verdana" w:cs="Times New Roman"/>
            <w:color w:val="000066"/>
            <w:sz w:val="20"/>
            <w:szCs w:val="20"/>
            <w:u w:val="single"/>
          </w:rPr>
          <w:t> </w:t>
        </w:r>
      </w:hyperlink>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i/>
          <w:iCs/>
          <w:color w:val="000000"/>
          <w:sz w:val="20"/>
          <w:szCs w:val="20"/>
        </w:rPr>
        <w:t>filename</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can be a simple file name, also called a </w:t>
      </w:r>
      <w:r w:rsidRPr="000046E0">
        <w:rPr>
          <w:rFonts w:ascii="Verdana" w:eastAsia="Times New Roman" w:hAnsi="Verdana" w:cs="Times New Roman"/>
          <w:i/>
          <w:iCs/>
          <w:color w:val="000000"/>
          <w:sz w:val="21"/>
          <w:szCs w:val="21"/>
        </w:rPr>
        <w:t>relative path</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where the OS rules of applying a current working directory are used to create a full, absolute path. Or the filename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can be a full </w:t>
      </w:r>
      <w:r w:rsidRPr="000046E0">
        <w:rPr>
          <w:rFonts w:ascii="Verdana" w:eastAsia="Times New Roman" w:hAnsi="Verdana" w:cs="Times New Roman"/>
          <w:i/>
          <w:iCs/>
          <w:color w:val="000000"/>
          <w:sz w:val="21"/>
          <w:szCs w:val="21"/>
        </w:rPr>
        <w:t>absolute path</w:t>
      </w:r>
      <w:r w:rsidRPr="000046E0">
        <w:rPr>
          <w:rFonts w:ascii="Verdana" w:eastAsia="Times New Roman" w:hAnsi="Verdana" w:cs="Times New Roman"/>
          <w:color w:val="000000"/>
          <w:sz w:val="21"/>
          <w:szCs w:val="21"/>
        </w:rPr>
        <w:t> to the file.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File Mode Strings. </w:t>
      </w:r>
      <w:r w:rsidRPr="000046E0">
        <w:rPr>
          <w:rFonts w:ascii="Verdana" w:eastAsia="Times New Roman" w:hAnsi="Verdana" w:cs="Times New Roman"/>
          <w:color w:val="000000"/>
          <w:sz w:val="21"/>
          <w:szCs w:val="21"/>
        </w:rPr>
        <w:t>The </w:t>
      </w:r>
      <w:r w:rsidRPr="000046E0">
        <w:rPr>
          <w:rFonts w:ascii="Courier New" w:eastAsia="Times New Roman" w:hAnsi="Courier New" w:cs="Courier New"/>
          <w:i/>
          <w:iCs/>
          <w:color w:val="000000"/>
          <w:sz w:val="20"/>
          <w:szCs w:val="20"/>
        </w:rPr>
        <w:t>mode</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specifies how the file will be accessed by the program. There are three separate issues addressed by the mode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opening, text handling and operations.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Opening. </w:t>
      </w:r>
      <w:r w:rsidRPr="000046E0">
        <w:rPr>
          <w:rFonts w:ascii="Verdana" w:eastAsia="Times New Roman" w:hAnsi="Verdana" w:cs="Times New Roman"/>
          <w:color w:val="000000"/>
          <w:sz w:val="21"/>
          <w:szCs w:val="21"/>
        </w:rPr>
        <w:t>For the opening part of the mode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there are three alternatives: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Open for reading. Start at the beginning of the file. If the file does not exist, raise an </w:t>
      </w:r>
      <w:r w:rsidRPr="000046E0">
        <w:rPr>
          <w:rFonts w:ascii="Courier New" w:eastAsia="Times New Roman" w:hAnsi="Courier New" w:cs="Courier New"/>
          <w:color w:val="000000"/>
          <w:sz w:val="20"/>
          <w:szCs w:val="20"/>
        </w:rPr>
        <w:t>IOError</w:t>
      </w:r>
      <w:r w:rsidRPr="000046E0">
        <w:rPr>
          <w:rFonts w:ascii="Verdana" w:eastAsia="Times New Roman" w:hAnsi="Verdana" w:cs="Times New Roman"/>
          <w:color w:val="000000"/>
          <w:sz w:val="21"/>
          <w:szCs w:val="21"/>
        </w:rPr>
        <w:t>exception. This is implied if nothing else is specified.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w</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Open for writing. Start at he beginning of the file. If the file does not exist, create the file.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a</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Open for appending. Start at the end of the file. If the file does not exist, create the file.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Text Handling. </w:t>
      </w:r>
      <w:r w:rsidRPr="000046E0">
        <w:rPr>
          <w:rFonts w:ascii="Verdana" w:eastAsia="Times New Roman" w:hAnsi="Verdana" w:cs="Times New Roman"/>
          <w:color w:val="000000"/>
          <w:sz w:val="21"/>
          <w:szCs w:val="21"/>
        </w:rPr>
        <w:t>For the text handling part of the mode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there are two alternatives: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b</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Do not interpret newlines as end of line. The file is simply a sequence of bytes.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(nothing)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default, if nothing is specified is to interpret newlines as end of line. The file is a sequence of text lines.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U</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The capital </w:t>
      </w:r>
      <w:r w:rsidRPr="000046E0">
        <w:rPr>
          <w:rFonts w:ascii="Courier New" w:eastAsia="Times New Roman" w:hAnsi="Courier New" w:cs="Courier New"/>
          <w:color w:val="000000"/>
          <w:sz w:val="20"/>
          <w:szCs w:val="20"/>
        </w:rPr>
        <w:t>U</w:t>
      </w:r>
      <w:r w:rsidRPr="000046E0">
        <w:rPr>
          <w:rFonts w:ascii="Verdana" w:eastAsia="Times New Roman" w:hAnsi="Verdana" w:cs="Times New Roman"/>
          <w:color w:val="000000"/>
          <w:sz w:val="21"/>
          <w:szCs w:val="21"/>
        </w:rPr>
        <w:t> mode enables "universal newline" processing. This allows your program to cope with the non-standard line-ending characters present in some Windows files. The standard end-of-line is a single newline character, </w:t>
      </w:r>
      <w:r w:rsidRPr="000046E0">
        <w:rPr>
          <w:rFonts w:ascii="Courier New" w:eastAsia="Times New Roman" w:hAnsi="Courier New" w:cs="Courier New"/>
          <w:color w:val="000000"/>
          <w:sz w:val="20"/>
          <w:szCs w:val="20"/>
        </w:rPr>
        <w:t>\n</w:t>
      </w:r>
      <w:r w:rsidRPr="000046E0">
        <w:rPr>
          <w:rFonts w:ascii="Verdana" w:eastAsia="Times New Roman" w:hAnsi="Verdana" w:cs="Times New Roman"/>
          <w:color w:val="000000"/>
          <w:sz w:val="21"/>
          <w:szCs w:val="21"/>
        </w:rPr>
        <w:t>. In Windows, an additional </w:t>
      </w:r>
      <w:r w:rsidRPr="000046E0">
        <w:rPr>
          <w:rFonts w:ascii="Courier New" w:eastAsia="Times New Roman" w:hAnsi="Courier New" w:cs="Courier New"/>
          <w:color w:val="000000"/>
          <w:sz w:val="20"/>
          <w:szCs w:val="20"/>
        </w:rPr>
        <w:t>\r</w:t>
      </w:r>
      <w:r w:rsidRPr="000046E0">
        <w:rPr>
          <w:rFonts w:ascii="Verdana" w:eastAsia="Times New Roman" w:hAnsi="Verdana" w:cs="Times New Roman"/>
          <w:color w:val="000000"/>
          <w:sz w:val="21"/>
          <w:szCs w:val="21"/>
        </w:rPr>
        <w:t> character may also be present.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Operations. </w:t>
      </w:r>
      <w:r w:rsidRPr="000046E0">
        <w:rPr>
          <w:rFonts w:ascii="Verdana" w:eastAsia="Times New Roman" w:hAnsi="Verdana" w:cs="Times New Roman"/>
          <w:color w:val="000000"/>
          <w:sz w:val="21"/>
          <w:szCs w:val="21"/>
        </w:rPr>
        <w:t>For the additional operations part of the mode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there are two alternatives: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Allow both read and write operations.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(nothing)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If nothing is specified, allow only reads for files opened with "r"; allow only writes for files opened with "w" or "a".</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Typical combinations include </w:t>
      </w:r>
      <w:r w:rsidRPr="000046E0">
        <w:rPr>
          <w:rFonts w:ascii="Courier New" w:eastAsia="Times New Roman" w:hAnsi="Courier New" w:cs="Courier New"/>
          <w:color w:val="000000"/>
          <w:sz w:val="20"/>
          <w:szCs w:val="20"/>
        </w:rPr>
        <w:t>"rb"</w:t>
      </w:r>
      <w:r w:rsidRPr="000046E0">
        <w:rPr>
          <w:rFonts w:ascii="Verdana" w:eastAsia="Times New Roman" w:hAnsi="Verdana" w:cs="Times New Roman"/>
          <w:color w:val="000000"/>
          <w:sz w:val="21"/>
          <w:szCs w:val="21"/>
        </w:rPr>
        <w:t> to read binary data and </w:t>
      </w:r>
      <w:r w:rsidRPr="000046E0">
        <w:rPr>
          <w:rFonts w:ascii="Courier New" w:eastAsia="Times New Roman" w:hAnsi="Courier New" w:cs="Courier New"/>
          <w:color w:val="000000"/>
          <w:sz w:val="20"/>
          <w:szCs w:val="20"/>
        </w:rPr>
        <w:t>"w+"</w:t>
      </w:r>
      <w:r w:rsidRPr="000046E0">
        <w:rPr>
          <w:rFonts w:ascii="Verdana" w:eastAsia="Times New Roman" w:hAnsi="Verdana" w:cs="Times New Roman"/>
          <w:color w:val="000000"/>
          <w:sz w:val="21"/>
          <w:szCs w:val="21"/>
        </w:rPr>
        <w:t> to create a file for reading and writing.</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Examples. </w:t>
      </w:r>
      <w:r w:rsidRPr="000046E0">
        <w:rPr>
          <w:rFonts w:ascii="Verdana" w:eastAsia="Times New Roman" w:hAnsi="Verdana" w:cs="Times New Roman"/>
          <w:color w:val="000000"/>
          <w:sz w:val="21"/>
          <w:szCs w:val="21"/>
        </w:rPr>
        <w:t>The following examples create file objects for further processing:</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myLogin = file( ".login", "r"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newSource = open( "somefile.c", "w"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theErrors = file( "error.log", "a"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Each of these opens a named file in the current working directory. The first example opens a file for reading. The second example creates a new file or truncates an existing file prior to writing. The third example creates a new file or opens an existing file for appending.</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Buffering files is typically left as a default, specifying nothing. However, for some situations buffering can improve performance. Error logs, for instance, are often unbuffered, so the data is available immediately. Large input files may have large buffer numbers specified to encourage the operating system to optimize input operations by reading a few large chunks of data instead of a large number of smaller chunks.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r w:rsidRPr="000046E0">
        <w:rPr>
          <w:rFonts w:ascii="Verdana" w:eastAsia="Times New Roman" w:hAnsi="Verdana" w:cs="Times New Roman"/>
          <w:b/>
          <w:bCs/>
          <w:color w:val="2963A6"/>
          <w:sz w:val="26"/>
          <w:szCs w:val="26"/>
          <w:lang w:val="en"/>
        </w:rPr>
        <w:t>File Methods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The built-in </w:t>
      </w:r>
      <w:r w:rsidRPr="000046E0">
        <w:rPr>
          <w:rFonts w:ascii="Courier New" w:eastAsia="Times New Roman" w:hAnsi="Courier New" w:cs="Courier New"/>
          <w:color w:val="000000"/>
          <w:sz w:val="20"/>
          <w:szCs w:val="20"/>
          <w:lang w:val="en"/>
        </w:rPr>
        <w:t>file</w:t>
      </w:r>
      <w:r w:rsidRPr="000046E0">
        <w:rPr>
          <w:rFonts w:ascii="Verdana" w:eastAsia="Times New Roman" w:hAnsi="Verdana" w:cs="Times New Roman"/>
          <w:color w:val="000000"/>
          <w:sz w:val="21"/>
          <w:szCs w:val="21"/>
          <w:lang w:val="en"/>
        </w:rPr>
        <w:t> function creates a </w:t>
      </w:r>
      <w:r w:rsidRPr="000046E0">
        <w:rPr>
          <w:rFonts w:ascii="Courier New" w:eastAsia="Times New Roman" w:hAnsi="Courier New" w:cs="Courier New"/>
          <w:color w:val="000000"/>
          <w:sz w:val="20"/>
          <w:szCs w:val="20"/>
          <w:lang w:val="en"/>
        </w:rPr>
        <w:t>file</w:t>
      </w:r>
      <w:r w:rsidRPr="000046E0">
        <w:rPr>
          <w:rFonts w:ascii="Verdana" w:eastAsia="Times New Roman" w:hAnsi="Verdana" w:cs="Times New Roman"/>
          <w:color w:val="000000"/>
          <w:sz w:val="21"/>
          <w:szCs w:val="21"/>
          <w:lang w:val="en"/>
        </w:rPr>
        <w:t> object. The resulting object has a number of operations that change the state of the file, read or write data, or return information about the file. In the following descriptions,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is a </w:t>
      </w:r>
      <w:r w:rsidRPr="000046E0">
        <w:rPr>
          <w:rFonts w:ascii="Courier New" w:eastAsia="Times New Roman" w:hAnsi="Courier New" w:cs="Courier New"/>
          <w:color w:val="000000"/>
          <w:sz w:val="20"/>
          <w:szCs w:val="20"/>
          <w:lang w:val="en"/>
        </w:rPr>
        <w:t>file</w:t>
      </w:r>
      <w:r w:rsidRPr="000046E0">
        <w:rPr>
          <w:rFonts w:ascii="Verdana" w:eastAsia="Times New Roman" w:hAnsi="Verdana" w:cs="Times New Roman"/>
          <w:color w:val="000000"/>
          <w:sz w:val="21"/>
          <w:szCs w:val="21"/>
          <w:lang w:val="en"/>
        </w:rPr>
        <w:t> object, created by the </w:t>
      </w:r>
      <w:r w:rsidRPr="000046E0">
        <w:rPr>
          <w:rFonts w:ascii="Courier New" w:eastAsia="Times New Roman" w:hAnsi="Courier New" w:cs="Courier New"/>
          <w:color w:val="000000"/>
          <w:sz w:val="20"/>
          <w:szCs w:val="20"/>
          <w:lang w:val="en"/>
        </w:rPr>
        <w:t>file</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Read Methods. </w:t>
      </w:r>
      <w:r w:rsidRPr="000046E0">
        <w:rPr>
          <w:rFonts w:ascii="Verdana" w:eastAsia="Times New Roman" w:hAnsi="Verdana" w:cs="Times New Roman"/>
          <w:color w:val="000000"/>
          <w:sz w:val="21"/>
          <w:szCs w:val="21"/>
          <w:lang w:val="en"/>
        </w:rPr>
        <w:t>The following methods read from a file. As data is read, the file position is advanced from the beginning to the end of the file. The file must be opened with a mode that includes or implies </w:t>
      </w:r>
      <w:r w:rsidRPr="000046E0">
        <w:rPr>
          <w:rFonts w:ascii="Courier New" w:eastAsia="Times New Roman" w:hAnsi="Courier New" w:cs="Courier New"/>
          <w:color w:val="000000"/>
          <w:sz w:val="20"/>
          <w:szCs w:val="20"/>
          <w:lang w:val="en"/>
        </w:rPr>
        <w:t>'r'</w:t>
      </w:r>
      <w:r w:rsidRPr="000046E0">
        <w:rPr>
          <w:rFonts w:ascii="Verdana" w:eastAsia="Times New Roman" w:hAnsi="Verdana" w:cs="Times New Roman"/>
          <w:color w:val="000000"/>
          <w:sz w:val="21"/>
          <w:szCs w:val="21"/>
          <w:lang w:val="en"/>
        </w:rPr>
        <w:t> for these methods to work.</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lastRenderedPageBreak/>
        <w:t>f. </w:t>
      </w:r>
      <w:r w:rsidRPr="000046E0">
        <w:rPr>
          <w:rFonts w:ascii="Courier New" w:eastAsia="Times New Roman" w:hAnsi="Courier New" w:cs="Courier New"/>
          <w:color w:val="000000"/>
          <w:sz w:val="20"/>
          <w:szCs w:val="20"/>
          <w:lang w:val="en"/>
        </w:rPr>
        <w:t>read </w:t>
      </w:r>
      <w:r w:rsidRPr="000046E0">
        <w:rPr>
          <w:rFonts w:ascii="Verdana" w:eastAsia="Times New Roman" w:hAnsi="Verdana" w:cs="Times New Roman"/>
          <w:color w:val="000000"/>
          <w:sz w:val="21"/>
          <w:szCs w:val="21"/>
          <w:lang w:val="en"/>
        </w:rPr>
        <w:t>(</w:t>
      </w:r>
      <w:r w:rsidRPr="000046E0">
        <w:rPr>
          <w:rFonts w:ascii="Verdana" w:eastAsia="Times New Roman" w:hAnsi="Verdana" w:cs="Times New Roman"/>
          <w:i/>
          <w:iCs/>
          <w:color w:val="000000"/>
          <w:sz w:val="21"/>
          <w:szCs w:val="21"/>
          <w:lang w:val="en"/>
        </w:rPr>
        <w:t> </w:t>
      </w:r>
      <w:r w:rsidRPr="000046E0">
        <w:rPr>
          <w:rFonts w:ascii="Courier New" w:eastAsia="Times New Roman" w:hAnsi="Courier New" w:cs="Courier New"/>
          <w:i/>
          <w:iCs/>
          <w:color w:val="000000"/>
          <w:sz w:val="20"/>
          <w:szCs w:val="20"/>
          <w:lang w:val="en"/>
        </w:rPr>
        <w:t>[size]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xml:space="preserve">) </w:t>
      </w:r>
      <w:r w:rsidRPr="000046E0">
        <w:rPr>
          <w:rFonts w:ascii="Arial" w:eastAsia="Times New Roman" w:hAnsi="Arial" w:cs="Arial"/>
          <w:color w:val="000000"/>
          <w:sz w:val="21"/>
          <w:szCs w:val="21"/>
          <w:lang w:val="en"/>
        </w:rPr>
        <w:t>→</w:t>
      </w:r>
      <w:r w:rsidRPr="000046E0">
        <w:rPr>
          <w:rFonts w:ascii="Verdana" w:eastAsia="Times New Roman" w:hAnsi="Verdana" w:cs="Times New Roman"/>
          <w:color w:val="000000"/>
          <w:sz w:val="21"/>
          <w:szCs w:val="21"/>
          <w:lang w:val="en"/>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Read as many as </w:t>
      </w:r>
      <w:r w:rsidRPr="000046E0">
        <w:rPr>
          <w:rFonts w:ascii="Courier New" w:eastAsia="Times New Roman" w:hAnsi="Courier New" w:cs="Courier New"/>
          <w:i/>
          <w:iCs/>
          <w:color w:val="000000"/>
          <w:sz w:val="20"/>
          <w:szCs w:val="20"/>
          <w:lang w:val="en"/>
        </w:rPr>
        <w:t>size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characters from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If </w:t>
      </w:r>
      <w:r w:rsidRPr="000046E0">
        <w:rPr>
          <w:rFonts w:ascii="Courier New" w:eastAsia="Times New Roman" w:hAnsi="Courier New" w:cs="Courier New"/>
          <w:i/>
          <w:iCs/>
          <w:color w:val="000000"/>
          <w:sz w:val="20"/>
          <w:szCs w:val="20"/>
          <w:lang w:val="en"/>
        </w:rPr>
        <w:t>size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is negative or omitted, the rest of the file is read.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t>f. </w:t>
      </w:r>
      <w:r w:rsidRPr="000046E0">
        <w:rPr>
          <w:rFonts w:ascii="Courier New" w:eastAsia="Times New Roman" w:hAnsi="Courier New" w:cs="Courier New"/>
          <w:color w:val="000000"/>
          <w:sz w:val="20"/>
          <w:szCs w:val="20"/>
          <w:lang w:val="en"/>
        </w:rPr>
        <w:t>readline </w:t>
      </w:r>
      <w:r w:rsidRPr="000046E0">
        <w:rPr>
          <w:rFonts w:ascii="Verdana" w:eastAsia="Times New Roman" w:hAnsi="Verdana" w:cs="Times New Roman"/>
          <w:color w:val="000000"/>
          <w:sz w:val="21"/>
          <w:szCs w:val="21"/>
          <w:lang w:val="en"/>
        </w:rPr>
        <w:t>(</w:t>
      </w:r>
      <w:r w:rsidRPr="000046E0">
        <w:rPr>
          <w:rFonts w:ascii="Verdana" w:eastAsia="Times New Roman" w:hAnsi="Verdana" w:cs="Times New Roman"/>
          <w:i/>
          <w:iCs/>
          <w:color w:val="000000"/>
          <w:sz w:val="21"/>
          <w:szCs w:val="21"/>
          <w:lang w:val="en"/>
        </w:rPr>
        <w:t> </w:t>
      </w:r>
      <w:r w:rsidRPr="000046E0">
        <w:rPr>
          <w:rFonts w:ascii="Courier New" w:eastAsia="Times New Roman" w:hAnsi="Courier New" w:cs="Courier New"/>
          <w:i/>
          <w:iCs/>
          <w:color w:val="000000"/>
          <w:sz w:val="20"/>
          <w:szCs w:val="20"/>
          <w:lang w:val="en"/>
        </w:rPr>
        <w:t>[size]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xml:space="preserve">) </w:t>
      </w:r>
      <w:r w:rsidRPr="000046E0">
        <w:rPr>
          <w:rFonts w:ascii="Arial" w:eastAsia="Times New Roman" w:hAnsi="Arial" w:cs="Arial"/>
          <w:color w:val="000000"/>
          <w:sz w:val="21"/>
          <w:szCs w:val="21"/>
          <w:lang w:val="en"/>
        </w:rPr>
        <w:t>→</w:t>
      </w:r>
      <w:r w:rsidRPr="000046E0">
        <w:rPr>
          <w:rFonts w:ascii="Verdana" w:eastAsia="Times New Roman" w:hAnsi="Verdana" w:cs="Times New Roman"/>
          <w:color w:val="000000"/>
          <w:sz w:val="21"/>
          <w:szCs w:val="21"/>
          <w:lang w:val="en"/>
        </w:rPr>
        <w:t xml:space="preserve"> string</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Read the next line or as many as </w:t>
      </w:r>
      <w:r w:rsidRPr="000046E0">
        <w:rPr>
          <w:rFonts w:ascii="Courier New" w:eastAsia="Times New Roman" w:hAnsi="Courier New" w:cs="Courier New"/>
          <w:i/>
          <w:iCs/>
          <w:color w:val="000000"/>
          <w:sz w:val="20"/>
          <w:szCs w:val="20"/>
          <w:lang w:val="en"/>
        </w:rPr>
        <w:t>size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characters from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an incomplete line can be read. If </w:t>
      </w:r>
      <w:r w:rsidRPr="000046E0">
        <w:rPr>
          <w:rFonts w:ascii="Courier New" w:eastAsia="Times New Roman" w:hAnsi="Courier New" w:cs="Courier New"/>
          <w:i/>
          <w:iCs/>
          <w:color w:val="000000"/>
          <w:sz w:val="20"/>
          <w:szCs w:val="20"/>
          <w:lang w:val="en"/>
        </w:rPr>
        <w:t>size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is negative or omitted, the next complete line is read. If a complete line is read, it includes the trailing newline character, </w:t>
      </w:r>
      <w:r w:rsidRPr="000046E0">
        <w:rPr>
          <w:rFonts w:ascii="Courier New" w:eastAsia="Times New Roman" w:hAnsi="Courier New" w:cs="Courier New"/>
          <w:color w:val="000000"/>
          <w:sz w:val="20"/>
          <w:szCs w:val="20"/>
          <w:lang w:val="en"/>
        </w:rPr>
        <w:t>\n</w:t>
      </w:r>
      <w:r w:rsidRPr="000046E0">
        <w:rPr>
          <w:rFonts w:ascii="Verdana" w:eastAsia="Times New Roman" w:hAnsi="Verdana" w:cs="Times New Roman"/>
          <w:color w:val="000000"/>
          <w:sz w:val="21"/>
          <w:szCs w:val="21"/>
          <w:lang w:val="en"/>
        </w:rPr>
        <w:t>. If the file is at the end,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Courier New" w:eastAsia="Times New Roman" w:hAnsi="Courier New" w:cs="Courier New"/>
          <w:color w:val="000000"/>
          <w:sz w:val="20"/>
          <w:szCs w:val="20"/>
          <w:lang w:val="en"/>
        </w:rPr>
        <w:t>readline</w:t>
      </w:r>
      <w:r w:rsidRPr="000046E0">
        <w:rPr>
          <w:rFonts w:ascii="Verdana" w:eastAsia="Times New Roman" w:hAnsi="Verdana" w:cs="Times New Roman"/>
          <w:color w:val="000000"/>
          <w:sz w:val="21"/>
          <w:szCs w:val="21"/>
          <w:lang w:val="en"/>
        </w:rPr>
        <w:t> returns a zero length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If the file has a blank line, this will be a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of length 1 (the newline character).</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t>f. </w:t>
      </w:r>
      <w:r w:rsidRPr="000046E0">
        <w:rPr>
          <w:rFonts w:ascii="Courier New" w:eastAsia="Times New Roman" w:hAnsi="Courier New" w:cs="Courier New"/>
          <w:color w:val="000000"/>
          <w:sz w:val="20"/>
          <w:szCs w:val="20"/>
          <w:lang w:val="en"/>
        </w:rPr>
        <w:t>readlines </w:t>
      </w:r>
      <w:r w:rsidRPr="000046E0">
        <w:rPr>
          <w:rFonts w:ascii="Verdana" w:eastAsia="Times New Roman" w:hAnsi="Verdana" w:cs="Times New Roman"/>
          <w:color w:val="000000"/>
          <w:sz w:val="21"/>
          <w:szCs w:val="21"/>
          <w:lang w:val="en"/>
        </w:rPr>
        <w:t>(</w:t>
      </w:r>
      <w:r w:rsidRPr="000046E0">
        <w:rPr>
          <w:rFonts w:ascii="Verdana" w:eastAsia="Times New Roman" w:hAnsi="Verdana" w:cs="Times New Roman"/>
          <w:i/>
          <w:iCs/>
          <w:color w:val="000000"/>
          <w:sz w:val="21"/>
          <w:szCs w:val="21"/>
          <w:lang w:val="en"/>
        </w:rPr>
        <w:t> </w:t>
      </w:r>
      <w:r w:rsidRPr="000046E0">
        <w:rPr>
          <w:rFonts w:ascii="Courier New" w:eastAsia="Times New Roman" w:hAnsi="Courier New" w:cs="Courier New"/>
          <w:i/>
          <w:iCs/>
          <w:color w:val="000000"/>
          <w:sz w:val="20"/>
          <w:szCs w:val="20"/>
          <w:lang w:val="en"/>
        </w:rPr>
        <w:t>[hint]</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xml:space="preserve">) </w:t>
      </w:r>
      <w:r w:rsidRPr="000046E0">
        <w:rPr>
          <w:rFonts w:ascii="Arial" w:eastAsia="Times New Roman" w:hAnsi="Arial" w:cs="Arial"/>
          <w:color w:val="000000"/>
          <w:sz w:val="21"/>
          <w:szCs w:val="21"/>
          <w:lang w:val="en"/>
        </w:rPr>
        <w:t>→</w:t>
      </w:r>
      <w:r w:rsidRPr="000046E0">
        <w:rPr>
          <w:rFonts w:ascii="Verdana" w:eastAsia="Times New Roman" w:hAnsi="Verdana" w:cs="Times New Roman"/>
          <w:color w:val="000000"/>
          <w:sz w:val="21"/>
          <w:szCs w:val="21"/>
          <w:lang w:val="en"/>
        </w:rPr>
        <w:t xml:space="preserve"> list of strings</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Read the next lines or as many lines from the next </w:t>
      </w:r>
      <w:r w:rsidRPr="000046E0">
        <w:rPr>
          <w:rFonts w:ascii="Courier New" w:eastAsia="Times New Roman" w:hAnsi="Courier New" w:cs="Courier New"/>
          <w:i/>
          <w:iCs/>
          <w:color w:val="000000"/>
          <w:sz w:val="20"/>
          <w:szCs w:val="20"/>
          <w:lang w:val="en"/>
        </w:rPr>
        <w:t>hint</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characters from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The value of </w:t>
      </w:r>
      <w:r w:rsidRPr="000046E0">
        <w:rPr>
          <w:rFonts w:ascii="Courier New" w:eastAsia="Times New Roman" w:hAnsi="Courier New" w:cs="Courier New"/>
          <w:i/>
          <w:iCs/>
          <w:color w:val="000000"/>
          <w:sz w:val="20"/>
          <w:szCs w:val="20"/>
          <w:lang w:val="en"/>
        </w:rPr>
        <w:t>hint</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may be rounded up to match an internal buffer size. If </w:t>
      </w:r>
      <w:r w:rsidRPr="000046E0">
        <w:rPr>
          <w:rFonts w:ascii="Courier New" w:eastAsia="Times New Roman" w:hAnsi="Courier New" w:cs="Courier New"/>
          <w:i/>
          <w:iCs/>
          <w:color w:val="000000"/>
          <w:sz w:val="20"/>
          <w:szCs w:val="20"/>
          <w:lang w:val="en"/>
        </w:rPr>
        <w:t>hint</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is negative or omitted, the rest of the file is read. All lines will include the trailing newline character, </w:t>
      </w:r>
      <w:r w:rsidRPr="000046E0">
        <w:rPr>
          <w:rFonts w:ascii="Courier New" w:eastAsia="Times New Roman" w:hAnsi="Courier New" w:cs="Courier New"/>
          <w:color w:val="000000"/>
          <w:sz w:val="20"/>
          <w:szCs w:val="20"/>
          <w:lang w:val="en"/>
        </w:rPr>
        <w:t>\n</w:t>
      </w:r>
      <w:r w:rsidRPr="000046E0">
        <w:rPr>
          <w:rFonts w:ascii="Verdana" w:eastAsia="Times New Roman" w:hAnsi="Verdana" w:cs="Times New Roman"/>
          <w:color w:val="000000"/>
          <w:sz w:val="21"/>
          <w:szCs w:val="21"/>
          <w:lang w:val="en"/>
        </w:rPr>
        <w:t>. If the file is at the end,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Courier New" w:eastAsia="Times New Roman" w:hAnsi="Courier New" w:cs="Courier New"/>
          <w:color w:val="000000"/>
          <w:sz w:val="20"/>
          <w:szCs w:val="20"/>
          <w:lang w:val="en"/>
        </w:rPr>
        <w:t>readline2</w:t>
      </w:r>
      <w:r w:rsidRPr="000046E0">
        <w:rPr>
          <w:rFonts w:ascii="Verdana" w:eastAsia="Times New Roman" w:hAnsi="Verdana" w:cs="Times New Roman"/>
          <w:color w:val="000000"/>
          <w:sz w:val="21"/>
          <w:szCs w:val="21"/>
          <w:lang w:val="en"/>
        </w:rPr>
        <w:t>returns a zero length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Write Methods. </w:t>
      </w:r>
      <w:r w:rsidRPr="000046E0">
        <w:rPr>
          <w:rFonts w:ascii="Verdana" w:eastAsia="Times New Roman" w:hAnsi="Verdana" w:cs="Times New Roman"/>
          <w:color w:val="000000"/>
          <w:sz w:val="21"/>
          <w:szCs w:val="21"/>
          <w:lang w:val="en"/>
        </w:rPr>
        <w:t>The following methods writing to a file. As data is written, the file position is advanced, possibly growing the file. If the file is opened for write, the position begins at the beginning of the file. If the file is opened for append, the position begins at the end of the file. If the file does not already exist, both writing and appending are equivalent. The file must be opened with a mode that include </w:t>
      </w:r>
      <w:r w:rsidRPr="000046E0">
        <w:rPr>
          <w:rFonts w:ascii="Courier New" w:eastAsia="Times New Roman" w:hAnsi="Courier New" w:cs="Courier New"/>
          <w:color w:val="000000"/>
          <w:sz w:val="20"/>
          <w:szCs w:val="20"/>
          <w:lang w:val="en"/>
        </w:rPr>
        <w:t>'a'</w:t>
      </w:r>
      <w:r w:rsidRPr="000046E0">
        <w:rPr>
          <w:rFonts w:ascii="Verdana" w:eastAsia="Times New Roman" w:hAnsi="Verdana" w:cs="Times New Roman"/>
          <w:color w:val="000000"/>
          <w:sz w:val="21"/>
          <w:szCs w:val="21"/>
          <w:lang w:val="en"/>
        </w:rPr>
        <w:t> or </w:t>
      </w:r>
      <w:r w:rsidRPr="000046E0">
        <w:rPr>
          <w:rFonts w:ascii="Courier New" w:eastAsia="Times New Roman" w:hAnsi="Courier New" w:cs="Courier New"/>
          <w:color w:val="000000"/>
          <w:sz w:val="20"/>
          <w:szCs w:val="20"/>
          <w:lang w:val="en"/>
        </w:rPr>
        <w:t>'w'</w:t>
      </w:r>
      <w:r w:rsidRPr="000046E0">
        <w:rPr>
          <w:rFonts w:ascii="Verdana" w:eastAsia="Times New Roman" w:hAnsi="Verdana" w:cs="Times New Roman"/>
          <w:color w:val="000000"/>
          <w:sz w:val="21"/>
          <w:szCs w:val="21"/>
          <w:lang w:val="en"/>
        </w:rPr>
        <w:t> for these methods to work.</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t>f. </w:t>
      </w:r>
      <w:r w:rsidRPr="000046E0">
        <w:rPr>
          <w:rFonts w:ascii="Courier New" w:eastAsia="Times New Roman" w:hAnsi="Courier New" w:cs="Courier New"/>
          <w:color w:val="000000"/>
          <w:sz w:val="20"/>
          <w:szCs w:val="20"/>
          <w:lang w:val="en"/>
        </w:rPr>
        <w:t>flush</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Flush all accumulated data from the internal buffers of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to the OS file. Depending on your OS, this may also force all the data to be written to the device.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t>f. </w:t>
      </w:r>
      <w:r w:rsidRPr="000046E0">
        <w:rPr>
          <w:rFonts w:ascii="Courier New" w:eastAsia="Times New Roman" w:hAnsi="Courier New" w:cs="Courier New"/>
          <w:color w:val="000000"/>
          <w:sz w:val="20"/>
          <w:szCs w:val="20"/>
          <w:lang w:val="en"/>
        </w:rPr>
        <w:t>write </w:t>
      </w:r>
      <w:r w:rsidRPr="000046E0">
        <w:rPr>
          <w:rFonts w:ascii="Verdana" w:eastAsia="Times New Roman" w:hAnsi="Verdana" w:cs="Times New Roman"/>
          <w:color w:val="000000"/>
          <w:sz w:val="21"/>
          <w:szCs w:val="21"/>
          <w:lang w:val="en"/>
        </w:rPr>
        <w:t>(</w:t>
      </w:r>
      <w:r w:rsidRPr="000046E0">
        <w:rPr>
          <w:rFonts w:ascii="Verdana" w:eastAsia="Times New Roman" w:hAnsi="Verdana" w:cs="Times New Roman"/>
          <w:i/>
          <w:iCs/>
          <w:color w:val="000000"/>
          <w:sz w:val="21"/>
          <w:szCs w:val="21"/>
          <w:lang w:val="en"/>
        </w:rPr>
        <w:t> </w:t>
      </w:r>
      <w:r w:rsidRPr="000046E0">
        <w:rPr>
          <w:rFonts w:ascii="Courier New" w:eastAsia="Times New Roman" w:hAnsi="Courier New" w:cs="Courier New"/>
          <w:i/>
          <w:iCs/>
          <w:color w:val="000000"/>
          <w:sz w:val="20"/>
          <w:szCs w:val="20"/>
          <w:lang w:val="en"/>
        </w:rPr>
        <w:t>string</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Write the given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to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Buffering may mean that the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does not appear on any console until a </w:t>
      </w:r>
      <w:r w:rsidRPr="000046E0">
        <w:rPr>
          <w:rFonts w:ascii="Courier New" w:eastAsia="Times New Roman" w:hAnsi="Courier New" w:cs="Courier New"/>
          <w:color w:val="000000"/>
          <w:sz w:val="20"/>
          <w:szCs w:val="20"/>
          <w:lang w:val="en"/>
        </w:rPr>
        <w:t>close</w:t>
      </w:r>
      <w:r w:rsidRPr="000046E0">
        <w:rPr>
          <w:rFonts w:ascii="Verdana" w:eastAsia="Times New Roman" w:hAnsi="Verdana" w:cs="Times New Roman"/>
          <w:color w:val="000000"/>
          <w:sz w:val="21"/>
          <w:szCs w:val="21"/>
          <w:lang w:val="en"/>
        </w:rPr>
        <w:t> or </w:t>
      </w:r>
      <w:r w:rsidRPr="000046E0">
        <w:rPr>
          <w:rFonts w:ascii="Courier New" w:eastAsia="Times New Roman" w:hAnsi="Courier New" w:cs="Courier New"/>
          <w:color w:val="000000"/>
          <w:sz w:val="20"/>
          <w:szCs w:val="20"/>
          <w:lang w:val="en"/>
        </w:rPr>
        <w:t>flush</w:t>
      </w:r>
      <w:r w:rsidRPr="000046E0">
        <w:rPr>
          <w:rFonts w:ascii="Verdana" w:eastAsia="Times New Roman" w:hAnsi="Verdana" w:cs="Times New Roman"/>
          <w:color w:val="000000"/>
          <w:sz w:val="21"/>
          <w:szCs w:val="21"/>
          <w:lang w:val="en"/>
        </w:rPr>
        <w:t> operation is used.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t>f. </w:t>
      </w:r>
      <w:r w:rsidRPr="000046E0">
        <w:rPr>
          <w:rFonts w:ascii="Courier New" w:eastAsia="Times New Roman" w:hAnsi="Courier New" w:cs="Courier New"/>
          <w:color w:val="000000"/>
          <w:sz w:val="20"/>
          <w:szCs w:val="20"/>
          <w:lang w:val="en"/>
        </w:rPr>
        <w:t>writelines </w:t>
      </w:r>
      <w:r w:rsidRPr="000046E0">
        <w:rPr>
          <w:rFonts w:ascii="Verdana" w:eastAsia="Times New Roman" w:hAnsi="Verdana" w:cs="Times New Roman"/>
          <w:color w:val="000000"/>
          <w:sz w:val="21"/>
          <w:szCs w:val="21"/>
          <w:lang w:val="en"/>
        </w:rPr>
        <w:t>(</w:t>
      </w:r>
      <w:r w:rsidRPr="000046E0">
        <w:rPr>
          <w:rFonts w:ascii="Verdana" w:eastAsia="Times New Roman" w:hAnsi="Verdana" w:cs="Times New Roman"/>
          <w:i/>
          <w:iCs/>
          <w:color w:val="000000"/>
          <w:sz w:val="21"/>
          <w:szCs w:val="21"/>
          <w:lang w:val="en"/>
        </w:rPr>
        <w:t> </w:t>
      </w:r>
      <w:r w:rsidRPr="000046E0">
        <w:rPr>
          <w:rFonts w:ascii="Courier New" w:eastAsia="Times New Roman" w:hAnsi="Courier New" w:cs="Courier New"/>
          <w:i/>
          <w:iCs/>
          <w:color w:val="000000"/>
          <w:sz w:val="20"/>
          <w:szCs w:val="20"/>
          <w:lang w:val="en"/>
        </w:rPr>
        <w:t>list</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Write the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of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s to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Buffering may mean that the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s do not appear on any console until a </w:t>
      </w:r>
      <w:r w:rsidRPr="000046E0">
        <w:rPr>
          <w:rFonts w:ascii="Courier New" w:eastAsia="Times New Roman" w:hAnsi="Courier New" w:cs="Courier New"/>
          <w:color w:val="000000"/>
          <w:sz w:val="20"/>
          <w:szCs w:val="20"/>
          <w:lang w:val="en"/>
        </w:rPr>
        <w:t>close</w:t>
      </w:r>
      <w:r w:rsidRPr="000046E0">
        <w:rPr>
          <w:rFonts w:ascii="Verdana" w:eastAsia="Times New Roman" w:hAnsi="Verdana" w:cs="Times New Roman"/>
          <w:color w:val="000000"/>
          <w:sz w:val="21"/>
          <w:szCs w:val="21"/>
          <w:lang w:val="en"/>
        </w:rPr>
        <w:t> or </w:t>
      </w:r>
      <w:r w:rsidRPr="000046E0">
        <w:rPr>
          <w:rFonts w:ascii="Courier New" w:eastAsia="Times New Roman" w:hAnsi="Courier New" w:cs="Courier New"/>
          <w:color w:val="000000"/>
          <w:sz w:val="20"/>
          <w:szCs w:val="20"/>
          <w:lang w:val="en"/>
        </w:rPr>
        <w:t>flush</w:t>
      </w:r>
      <w:r w:rsidRPr="000046E0">
        <w:rPr>
          <w:rFonts w:ascii="Verdana" w:eastAsia="Times New Roman" w:hAnsi="Verdana" w:cs="Times New Roman"/>
          <w:color w:val="000000"/>
          <w:sz w:val="21"/>
          <w:szCs w:val="21"/>
          <w:lang w:val="en"/>
        </w:rPr>
        <w:t> operation is used.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t>f. </w:t>
      </w:r>
      <w:r w:rsidRPr="000046E0">
        <w:rPr>
          <w:rFonts w:ascii="Courier New" w:eastAsia="Times New Roman" w:hAnsi="Courier New" w:cs="Courier New"/>
          <w:color w:val="000000"/>
          <w:sz w:val="20"/>
          <w:szCs w:val="20"/>
          <w:lang w:val="en"/>
        </w:rPr>
        <w:t>truncate</w:t>
      </w:r>
      <w:r w:rsidRPr="000046E0">
        <w:rPr>
          <w:rFonts w:ascii="MS Gothic" w:eastAsia="MS Gothic" w:hAnsi="MS Gothic" w:cs="MS Gothic" w:hint="eastAsia"/>
          <w:color w:val="000000"/>
          <w:sz w:val="20"/>
          <w:szCs w:val="20"/>
          <w:lang w:val="en"/>
        </w:rPr>
        <w:t>〈</w:t>
      </w:r>
      <w:r w:rsidRPr="000046E0">
        <w:rPr>
          <w:rFonts w:ascii="Courier New" w:eastAsia="Times New Roman" w:hAnsi="Courier New" w:cs="Courier New"/>
          <w:color w:val="000000"/>
          <w:sz w:val="20"/>
          <w:szCs w:val="20"/>
          <w:lang w:val="en"/>
        </w:rPr>
        <w:t> </w:t>
      </w:r>
      <w:r w:rsidRPr="000046E0">
        <w:rPr>
          <w:rFonts w:ascii="Courier New" w:eastAsia="Times New Roman" w:hAnsi="Courier New" w:cs="Courier New"/>
          <w:i/>
          <w:iCs/>
          <w:color w:val="000000"/>
          <w:sz w:val="20"/>
          <w:szCs w:val="20"/>
          <w:lang w:val="en"/>
        </w:rPr>
        <w:t>[size] </w:t>
      </w:r>
      <w:r w:rsidRPr="000046E0">
        <w:rPr>
          <w:rFonts w:ascii="MS Gothic" w:eastAsia="MS Gothic" w:hAnsi="MS Gothic" w:cs="MS Gothic"/>
          <w:color w:val="000000"/>
          <w:sz w:val="20"/>
          <w:szCs w:val="20"/>
          <w:lang w:val="en"/>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Truncate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If </w:t>
      </w:r>
      <w:r w:rsidRPr="000046E0">
        <w:rPr>
          <w:rFonts w:ascii="Courier New" w:eastAsia="Times New Roman" w:hAnsi="Courier New" w:cs="Courier New"/>
          <w:i/>
          <w:iCs/>
          <w:color w:val="000000"/>
          <w:sz w:val="20"/>
          <w:szCs w:val="20"/>
          <w:lang w:val="en"/>
        </w:rPr>
        <w:t>size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is not given, the file is truncated at the current position. If </w:t>
      </w:r>
      <w:r w:rsidRPr="000046E0">
        <w:rPr>
          <w:rFonts w:ascii="Courier New" w:eastAsia="Times New Roman" w:hAnsi="Courier New" w:cs="Courier New"/>
          <w:i/>
          <w:iCs/>
          <w:color w:val="000000"/>
          <w:sz w:val="20"/>
          <w:szCs w:val="20"/>
          <w:lang w:val="en"/>
        </w:rPr>
        <w:t>size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is given, the file will be truncated at </w:t>
      </w:r>
      <w:r w:rsidRPr="000046E0">
        <w:rPr>
          <w:rFonts w:ascii="Courier New" w:eastAsia="Times New Roman" w:hAnsi="Courier New" w:cs="Courier New"/>
          <w:i/>
          <w:iCs/>
          <w:color w:val="000000"/>
          <w:sz w:val="20"/>
          <w:szCs w:val="20"/>
          <w:lang w:val="en"/>
        </w:rPr>
        <w:t>size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xml:space="preserve">. If the file isn't as large as the </w:t>
      </w:r>
      <w:r w:rsidRPr="000046E0">
        <w:rPr>
          <w:rFonts w:ascii="Verdana" w:eastAsia="Times New Roman" w:hAnsi="Verdana" w:cs="Times New Roman"/>
          <w:color w:val="000000"/>
          <w:sz w:val="21"/>
          <w:szCs w:val="21"/>
          <w:lang w:val="en"/>
        </w:rPr>
        <w:lastRenderedPageBreak/>
        <w:t>given </w:t>
      </w:r>
      <w:r w:rsidRPr="000046E0">
        <w:rPr>
          <w:rFonts w:ascii="Courier New" w:eastAsia="Times New Roman" w:hAnsi="Courier New" w:cs="Courier New"/>
          <w:i/>
          <w:iCs/>
          <w:color w:val="000000"/>
          <w:sz w:val="20"/>
          <w:szCs w:val="20"/>
          <w:lang w:val="en"/>
        </w:rPr>
        <w:t>size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the results vary by operating system. This function is not available on all platforms.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Position Control Methods. </w:t>
      </w:r>
      <w:r w:rsidRPr="000046E0">
        <w:rPr>
          <w:rFonts w:ascii="Verdana" w:eastAsia="Times New Roman" w:hAnsi="Verdana" w:cs="Times New Roman"/>
          <w:color w:val="000000"/>
          <w:sz w:val="21"/>
          <w:szCs w:val="21"/>
          <w:lang w:val="en"/>
        </w:rPr>
        <w:t>The current position of a file can be examined and changed. Ordinary reads and writes will alter the position. These methods will report the position, and allow you to change the position that will be used for the next operation.</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t>f. </w:t>
      </w:r>
      <w:r w:rsidRPr="000046E0">
        <w:rPr>
          <w:rFonts w:ascii="Courier New" w:eastAsia="Times New Roman" w:hAnsi="Courier New" w:cs="Courier New"/>
          <w:color w:val="000000"/>
          <w:sz w:val="20"/>
          <w:szCs w:val="20"/>
          <w:lang w:val="en"/>
        </w:rPr>
        <w:t>seek </w:t>
      </w:r>
      <w:r w:rsidRPr="000046E0">
        <w:rPr>
          <w:rFonts w:ascii="Verdana" w:eastAsia="Times New Roman" w:hAnsi="Verdana" w:cs="Times New Roman"/>
          <w:color w:val="000000"/>
          <w:sz w:val="21"/>
          <w:szCs w:val="21"/>
          <w:lang w:val="en"/>
        </w:rPr>
        <w:t>(</w:t>
      </w:r>
      <w:r w:rsidRPr="000046E0">
        <w:rPr>
          <w:rFonts w:ascii="Verdana" w:eastAsia="Times New Roman" w:hAnsi="Verdana" w:cs="Times New Roman"/>
          <w:i/>
          <w:iCs/>
          <w:color w:val="000000"/>
          <w:sz w:val="21"/>
          <w:szCs w:val="21"/>
          <w:lang w:val="en"/>
        </w:rPr>
        <w:t> </w:t>
      </w:r>
      <w:r w:rsidRPr="000046E0">
        <w:rPr>
          <w:rFonts w:ascii="Courier New" w:eastAsia="Times New Roman" w:hAnsi="Courier New" w:cs="Courier New"/>
          <w:i/>
          <w:iCs/>
          <w:color w:val="000000"/>
          <w:sz w:val="20"/>
          <w:szCs w:val="20"/>
          <w:lang w:val="en"/>
        </w:rPr>
        <w:t>offset</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 </w:t>
      </w:r>
      <w:r w:rsidRPr="000046E0">
        <w:rPr>
          <w:rFonts w:ascii="Courier New" w:eastAsia="Times New Roman" w:hAnsi="Courier New" w:cs="Courier New"/>
          <w:i/>
          <w:iCs/>
          <w:color w:val="000000"/>
          <w:sz w:val="20"/>
          <w:szCs w:val="20"/>
          <w:lang w:val="en"/>
        </w:rPr>
        <w:t>whence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Change the position from which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will be processed. There are three values for </w:t>
      </w:r>
      <w:r w:rsidRPr="000046E0">
        <w:rPr>
          <w:rFonts w:ascii="Courier New" w:eastAsia="Times New Roman" w:hAnsi="Courier New" w:cs="Courier New"/>
          <w:i/>
          <w:iCs/>
          <w:color w:val="000000"/>
          <w:sz w:val="20"/>
          <w:szCs w:val="20"/>
          <w:lang w:val="en"/>
        </w:rPr>
        <w:t>whence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which determine the direction of the move. If </w:t>
      </w:r>
      <w:r w:rsidRPr="000046E0">
        <w:rPr>
          <w:rFonts w:ascii="Courier New" w:eastAsia="Times New Roman" w:hAnsi="Courier New" w:cs="Courier New"/>
          <w:i/>
          <w:iCs/>
          <w:color w:val="000000"/>
          <w:sz w:val="20"/>
          <w:szCs w:val="20"/>
          <w:lang w:val="en"/>
        </w:rPr>
        <w:t>whence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is zero (the default), move to the absolute position given by </w:t>
      </w:r>
      <w:r w:rsidRPr="000046E0">
        <w:rPr>
          <w:rFonts w:ascii="Courier New" w:eastAsia="Times New Roman" w:hAnsi="Courier New" w:cs="Courier New"/>
          <w:i/>
          <w:iCs/>
          <w:color w:val="000000"/>
          <w:sz w:val="20"/>
          <w:szCs w:val="20"/>
          <w:lang w:val="en"/>
        </w:rPr>
        <w:t>offset</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w:t>
      </w:r>
      <w:r w:rsidRPr="000046E0">
        <w:rPr>
          <w:rFonts w:ascii="Courier New" w:eastAsia="Times New Roman" w:hAnsi="Courier New" w:cs="Courier New"/>
          <w:color w:val="000000"/>
          <w:sz w:val="20"/>
          <w:szCs w:val="20"/>
          <w:lang w:val="en"/>
        </w:rPr>
        <w:t>f.seek(0)</w:t>
      </w:r>
      <w:r w:rsidRPr="000046E0">
        <w:rPr>
          <w:rFonts w:ascii="Verdana" w:eastAsia="Times New Roman" w:hAnsi="Verdana" w:cs="Times New Roman"/>
          <w:color w:val="000000"/>
          <w:sz w:val="21"/>
          <w:szCs w:val="21"/>
          <w:lang w:val="en"/>
        </w:rPr>
        <w:t> will rewind file </w:t>
      </w:r>
      <w:r w:rsidRPr="000046E0">
        <w:rPr>
          <w:rFonts w:ascii="Courier New" w:eastAsia="Times New Roman" w:hAnsi="Courier New" w:cs="Courier New"/>
          <w:color w:val="000000"/>
          <w:sz w:val="20"/>
          <w:szCs w:val="20"/>
          <w:lang w:val="en"/>
        </w:rPr>
        <w:t>f</w:t>
      </w:r>
      <w:r w:rsidRPr="000046E0">
        <w:rPr>
          <w:rFonts w:ascii="Verdana" w:eastAsia="Times New Roman" w:hAnsi="Verdana" w:cs="Times New Roman"/>
          <w:color w:val="000000"/>
          <w:sz w:val="21"/>
          <w:szCs w:val="21"/>
          <w:lang w:val="en"/>
        </w:rPr>
        <w:t>. If </w:t>
      </w:r>
      <w:r w:rsidRPr="000046E0">
        <w:rPr>
          <w:rFonts w:ascii="Courier New" w:eastAsia="Times New Roman" w:hAnsi="Courier New" w:cs="Courier New"/>
          <w:i/>
          <w:iCs/>
          <w:color w:val="000000"/>
          <w:sz w:val="20"/>
          <w:szCs w:val="20"/>
          <w:lang w:val="en"/>
        </w:rPr>
        <w:t>whence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is one, move relative to the current position by</w:t>
      </w:r>
      <w:r w:rsidRPr="000046E0">
        <w:rPr>
          <w:rFonts w:ascii="Courier New" w:eastAsia="Times New Roman" w:hAnsi="Courier New" w:cs="Courier New"/>
          <w:i/>
          <w:iCs/>
          <w:color w:val="000000"/>
          <w:sz w:val="20"/>
          <w:szCs w:val="20"/>
          <w:lang w:val="en"/>
        </w:rPr>
        <w:t>offset</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bytes. If offset is negative, move backwards; otherwise move forward. If </w:t>
      </w:r>
      <w:r w:rsidRPr="000046E0">
        <w:rPr>
          <w:rFonts w:ascii="Courier New" w:eastAsia="Times New Roman" w:hAnsi="Courier New" w:cs="Courier New"/>
          <w:i/>
          <w:iCs/>
          <w:color w:val="000000"/>
          <w:sz w:val="20"/>
          <w:szCs w:val="20"/>
          <w:lang w:val="en"/>
        </w:rPr>
        <w:t>whence</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is two, move relative to the end of file. </w:t>
      </w:r>
      <w:r w:rsidRPr="000046E0">
        <w:rPr>
          <w:rFonts w:ascii="Courier New" w:eastAsia="Times New Roman" w:hAnsi="Courier New" w:cs="Courier New"/>
          <w:color w:val="000000"/>
          <w:sz w:val="20"/>
          <w:szCs w:val="20"/>
          <w:lang w:val="en"/>
        </w:rPr>
        <w:t>f.seek(0,2)</w:t>
      </w:r>
      <w:r w:rsidRPr="000046E0">
        <w:rPr>
          <w:rFonts w:ascii="Verdana" w:eastAsia="Times New Roman" w:hAnsi="Verdana" w:cs="Times New Roman"/>
          <w:color w:val="000000"/>
          <w:sz w:val="21"/>
          <w:szCs w:val="21"/>
          <w:lang w:val="en"/>
        </w:rPr>
        <w:t> will advance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to the end, making it possible to append to the file.</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t>f. </w:t>
      </w:r>
      <w:r w:rsidRPr="000046E0">
        <w:rPr>
          <w:rFonts w:ascii="Courier New" w:eastAsia="Times New Roman" w:hAnsi="Courier New" w:cs="Courier New"/>
          <w:color w:val="000000"/>
          <w:sz w:val="20"/>
          <w:szCs w:val="20"/>
          <w:lang w:val="en"/>
        </w:rPr>
        <w:t>tell </w:t>
      </w:r>
      <w:r w:rsidRPr="000046E0">
        <w:rPr>
          <w:rFonts w:ascii="Arial" w:eastAsia="Times New Roman" w:hAnsi="Arial" w:cs="Arial"/>
          <w:color w:val="000000"/>
          <w:sz w:val="21"/>
          <w:szCs w:val="21"/>
          <w:lang w:val="en"/>
        </w:rPr>
        <w:t>→</w:t>
      </w:r>
      <w:r w:rsidRPr="000046E0">
        <w:rPr>
          <w:rFonts w:ascii="Verdana" w:eastAsia="Times New Roman" w:hAnsi="Verdana" w:cs="Times New Roman"/>
          <w:color w:val="000000"/>
          <w:sz w:val="21"/>
          <w:szCs w:val="21"/>
          <w:lang w:val="en"/>
        </w:rPr>
        <w:t xml:space="preserve"> integer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Return the position from which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will be processed. This is a partner to the </w:t>
      </w:r>
      <w:r w:rsidRPr="000046E0">
        <w:rPr>
          <w:rFonts w:ascii="Courier New" w:eastAsia="Times New Roman" w:hAnsi="Courier New" w:cs="Courier New"/>
          <w:color w:val="000000"/>
          <w:sz w:val="20"/>
          <w:szCs w:val="20"/>
          <w:lang w:val="en"/>
        </w:rPr>
        <w:t>seek</w:t>
      </w:r>
      <w:r w:rsidRPr="000046E0">
        <w:rPr>
          <w:rFonts w:ascii="Verdana" w:eastAsia="Times New Roman" w:hAnsi="Verdana" w:cs="Times New Roman"/>
          <w:color w:val="000000"/>
          <w:sz w:val="21"/>
          <w:szCs w:val="21"/>
          <w:lang w:val="en"/>
        </w:rPr>
        <w:t> method; any position returned by the </w:t>
      </w:r>
      <w:r w:rsidRPr="000046E0">
        <w:rPr>
          <w:rFonts w:ascii="Courier New" w:eastAsia="Times New Roman" w:hAnsi="Courier New" w:cs="Courier New"/>
          <w:color w:val="000000"/>
          <w:sz w:val="20"/>
          <w:szCs w:val="20"/>
          <w:lang w:val="en"/>
        </w:rPr>
        <w:t>tell</w:t>
      </w:r>
      <w:r w:rsidRPr="000046E0">
        <w:rPr>
          <w:rFonts w:ascii="Verdana" w:eastAsia="Times New Roman" w:hAnsi="Verdana" w:cs="Times New Roman"/>
          <w:color w:val="000000"/>
          <w:sz w:val="21"/>
          <w:szCs w:val="21"/>
          <w:lang w:val="en"/>
        </w:rPr>
        <w:t> method can be used as an argument to the </w:t>
      </w:r>
      <w:r w:rsidRPr="000046E0">
        <w:rPr>
          <w:rFonts w:ascii="Courier New" w:eastAsia="Times New Roman" w:hAnsi="Courier New" w:cs="Courier New"/>
          <w:color w:val="000000"/>
          <w:sz w:val="20"/>
          <w:szCs w:val="20"/>
          <w:lang w:val="en"/>
        </w:rPr>
        <w:t>seek</w:t>
      </w:r>
      <w:r w:rsidRPr="000046E0">
        <w:rPr>
          <w:rFonts w:ascii="Verdana" w:eastAsia="Times New Roman" w:hAnsi="Verdana" w:cs="Times New Roman"/>
          <w:color w:val="000000"/>
          <w:sz w:val="21"/>
          <w:szCs w:val="21"/>
          <w:lang w:val="en"/>
        </w:rPr>
        <w:t> method to restore the file to that position.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Other Methods. </w:t>
      </w:r>
      <w:r w:rsidRPr="000046E0">
        <w:rPr>
          <w:rFonts w:ascii="Verdana" w:eastAsia="Times New Roman" w:hAnsi="Verdana" w:cs="Times New Roman"/>
          <w:color w:val="000000"/>
          <w:sz w:val="21"/>
          <w:szCs w:val="21"/>
          <w:lang w:val="en"/>
        </w:rPr>
        <w:t>These are additional useful methods of a file object.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t>f. </w:t>
      </w:r>
      <w:r w:rsidRPr="000046E0">
        <w:rPr>
          <w:rFonts w:ascii="Courier New" w:eastAsia="Times New Roman" w:hAnsi="Courier New" w:cs="Courier New"/>
          <w:color w:val="000000"/>
          <w:sz w:val="20"/>
          <w:szCs w:val="20"/>
          <w:lang w:val="en"/>
        </w:rPr>
        <w:t>close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Close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The closed flag is set. Any further operations (except a redundant close) raise an </w:t>
      </w:r>
      <w:r w:rsidRPr="000046E0">
        <w:rPr>
          <w:rFonts w:ascii="Courier New" w:eastAsia="Times New Roman" w:hAnsi="Courier New" w:cs="Courier New"/>
          <w:color w:val="000000"/>
          <w:sz w:val="20"/>
          <w:szCs w:val="20"/>
          <w:lang w:val="en"/>
        </w:rPr>
        <w:t>IOError</w:t>
      </w:r>
      <w:r w:rsidRPr="000046E0">
        <w:rPr>
          <w:rFonts w:ascii="Verdana" w:eastAsia="Times New Roman" w:hAnsi="Verdana" w:cs="Times New Roman"/>
          <w:color w:val="000000"/>
          <w:sz w:val="21"/>
          <w:szCs w:val="21"/>
          <w:lang w:val="en"/>
        </w:rPr>
        <w:t>exception.</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t>f. </w:t>
      </w:r>
      <w:r w:rsidRPr="000046E0">
        <w:rPr>
          <w:rFonts w:ascii="Courier New" w:eastAsia="Times New Roman" w:hAnsi="Courier New" w:cs="Courier New"/>
          <w:color w:val="000000"/>
          <w:sz w:val="20"/>
          <w:szCs w:val="20"/>
          <w:lang w:val="en"/>
        </w:rPr>
        <w:t>fileno </w:t>
      </w:r>
      <w:r w:rsidRPr="000046E0">
        <w:rPr>
          <w:rFonts w:ascii="Arial" w:eastAsia="Times New Roman" w:hAnsi="Arial" w:cs="Arial"/>
          <w:color w:val="000000"/>
          <w:sz w:val="21"/>
          <w:szCs w:val="21"/>
          <w:lang w:val="en"/>
        </w:rPr>
        <w:t>→</w:t>
      </w:r>
      <w:r w:rsidRPr="000046E0">
        <w:rPr>
          <w:rFonts w:ascii="Verdana" w:eastAsia="Times New Roman" w:hAnsi="Verdana" w:cs="Times New Roman"/>
          <w:color w:val="000000"/>
          <w:sz w:val="21"/>
          <w:szCs w:val="21"/>
          <w:lang w:val="en"/>
        </w:rPr>
        <w:t xml:space="preserve"> integer</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Return the internal file descriptor (FD) used by the OS library when working with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 A number of Python modules provide functions that use the OS libraries; the OS libraries need the FD.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t>f. </w:t>
      </w:r>
      <w:r w:rsidRPr="000046E0">
        <w:rPr>
          <w:rFonts w:ascii="Courier New" w:eastAsia="Times New Roman" w:hAnsi="Courier New" w:cs="Courier New"/>
          <w:color w:val="000000"/>
          <w:sz w:val="20"/>
          <w:szCs w:val="20"/>
          <w:lang w:val="en"/>
        </w:rPr>
        <w:t>isatty</w:t>
      </w:r>
      <w:r w:rsidRPr="000046E0">
        <w:rPr>
          <w:rFonts w:ascii="Verdana" w:eastAsia="Times New Roman" w:hAnsi="Verdana" w:cs="Times New Roman"/>
          <w:color w:val="000000"/>
          <w:sz w:val="21"/>
          <w:szCs w:val="21"/>
          <w:lang w:val="en"/>
        </w:rPr>
        <w:t> </w:t>
      </w:r>
      <w:r w:rsidRPr="000046E0">
        <w:rPr>
          <w:rFonts w:ascii="Arial" w:eastAsia="Times New Roman" w:hAnsi="Arial" w:cs="Arial"/>
          <w:color w:val="000000"/>
          <w:sz w:val="21"/>
          <w:szCs w:val="21"/>
          <w:lang w:val="en"/>
        </w:rPr>
        <w:t>→</w:t>
      </w:r>
      <w:r w:rsidRPr="000046E0">
        <w:rPr>
          <w:rFonts w:ascii="Verdana" w:eastAsia="Times New Roman" w:hAnsi="Verdana" w:cs="Times New Roman"/>
          <w:color w:val="000000"/>
          <w:sz w:val="21"/>
          <w:szCs w:val="21"/>
          <w:lang w:val="en"/>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Return </w:t>
      </w:r>
      <w:r w:rsidRPr="000046E0">
        <w:rPr>
          <w:rFonts w:ascii="Courier New" w:eastAsia="Times New Roman" w:hAnsi="Courier New" w:cs="Courier New"/>
          <w:color w:val="000000"/>
          <w:sz w:val="20"/>
          <w:szCs w:val="20"/>
          <w:lang w:val="en"/>
        </w:rPr>
        <w:t>True</w:t>
      </w:r>
      <w:r w:rsidRPr="000046E0">
        <w:rPr>
          <w:rFonts w:ascii="Verdana" w:eastAsia="Times New Roman" w:hAnsi="Verdana" w:cs="Times New Roman"/>
          <w:color w:val="000000"/>
          <w:sz w:val="21"/>
          <w:szCs w:val="21"/>
          <w:lang w:val="en"/>
        </w:rPr>
        <w:t> if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is connected to the console or keyboard.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t>f. </w:t>
      </w:r>
      <w:r w:rsidRPr="000046E0">
        <w:rPr>
          <w:rFonts w:ascii="Courier New" w:eastAsia="Times New Roman" w:hAnsi="Courier New" w:cs="Courier New"/>
          <w:color w:val="000000"/>
          <w:sz w:val="20"/>
          <w:szCs w:val="20"/>
          <w:lang w:val="en"/>
        </w:rPr>
        <w:t>closed</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This attribute is </w:t>
      </w:r>
      <w:r w:rsidRPr="000046E0">
        <w:rPr>
          <w:rFonts w:ascii="Courier New" w:eastAsia="Times New Roman" w:hAnsi="Courier New" w:cs="Courier New"/>
          <w:color w:val="000000"/>
          <w:sz w:val="20"/>
          <w:szCs w:val="20"/>
          <w:lang w:val="en"/>
        </w:rPr>
        <w:t>True</w:t>
      </w:r>
      <w:r w:rsidRPr="000046E0">
        <w:rPr>
          <w:rFonts w:ascii="Verdana" w:eastAsia="Times New Roman" w:hAnsi="Verdana" w:cs="Times New Roman"/>
          <w:color w:val="000000"/>
          <w:sz w:val="21"/>
          <w:szCs w:val="21"/>
          <w:lang w:val="en"/>
        </w:rPr>
        <w:t> if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is closed.</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t>f. </w:t>
      </w:r>
      <w:r w:rsidRPr="000046E0">
        <w:rPr>
          <w:rFonts w:ascii="Courier New" w:eastAsia="Times New Roman" w:hAnsi="Courier New" w:cs="Courier New"/>
          <w:color w:val="000000"/>
          <w:sz w:val="20"/>
          <w:szCs w:val="20"/>
          <w:lang w:val="en"/>
        </w:rPr>
        <w:t>mode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lastRenderedPageBreak/>
        <w:t>This attribute of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is the mode argument to the </w:t>
      </w:r>
      <w:r w:rsidRPr="000046E0">
        <w:rPr>
          <w:rFonts w:ascii="Courier New" w:eastAsia="Times New Roman" w:hAnsi="Courier New" w:cs="Courier New"/>
          <w:color w:val="000000"/>
          <w:sz w:val="20"/>
          <w:szCs w:val="20"/>
          <w:lang w:val="en"/>
        </w:rPr>
        <w:t>file</w:t>
      </w:r>
      <w:r w:rsidRPr="000046E0">
        <w:rPr>
          <w:rFonts w:ascii="Verdana" w:eastAsia="Times New Roman" w:hAnsi="Verdana" w:cs="Times New Roman"/>
          <w:color w:val="000000"/>
          <w:sz w:val="21"/>
          <w:szCs w:val="21"/>
          <w:lang w:val="en"/>
        </w:rPr>
        <w:t> function that was used to create the file object.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lang w:val="en"/>
        </w:rPr>
      </w:pPr>
      <w:r w:rsidRPr="000046E0">
        <w:rPr>
          <w:rFonts w:ascii="Courier New" w:eastAsia="Times New Roman" w:hAnsi="Courier New" w:cs="Courier New"/>
          <w:i/>
          <w:iCs/>
          <w:color w:val="000000"/>
          <w:sz w:val="20"/>
          <w:szCs w:val="20"/>
          <w:lang w:val="en"/>
        </w:rPr>
        <w:t>f. </w:t>
      </w:r>
      <w:r w:rsidRPr="000046E0">
        <w:rPr>
          <w:rFonts w:ascii="Courier New" w:eastAsia="Times New Roman" w:hAnsi="Courier New" w:cs="Courier New"/>
          <w:color w:val="000000"/>
          <w:sz w:val="20"/>
          <w:szCs w:val="20"/>
          <w:lang w:val="en"/>
        </w:rPr>
        <w:t>name</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This attribute of file </w:t>
      </w:r>
      <w:r w:rsidRPr="000046E0">
        <w:rPr>
          <w:rFonts w:ascii="Courier New" w:eastAsia="Times New Roman" w:hAnsi="Courier New" w:cs="Courier New"/>
          <w:i/>
          <w:iCs/>
          <w:color w:val="000000"/>
          <w:sz w:val="20"/>
          <w:szCs w:val="20"/>
          <w:lang w:val="en"/>
        </w:rPr>
        <w:t>f</w:t>
      </w:r>
      <w:r w:rsidRPr="000046E0">
        <w:rPr>
          <w:rFonts w:ascii="Verdana" w:eastAsia="Times New Roman" w:hAnsi="Verdana" w:cs="Times New Roman"/>
          <w:i/>
          <w:iCs/>
          <w:color w:val="000000"/>
          <w:sz w:val="21"/>
          <w:szCs w:val="21"/>
          <w:lang w:val="en"/>
        </w:rPr>
        <w:t> </w:t>
      </w:r>
      <w:r w:rsidRPr="000046E0">
        <w:rPr>
          <w:rFonts w:ascii="Verdana" w:eastAsia="Times New Roman" w:hAnsi="Verdana" w:cs="Times New Roman"/>
          <w:color w:val="000000"/>
          <w:sz w:val="21"/>
          <w:szCs w:val="21"/>
          <w:lang w:val="en"/>
        </w:rPr>
        <w:t>is the filename argument to the </w:t>
      </w:r>
      <w:r w:rsidRPr="000046E0">
        <w:rPr>
          <w:rFonts w:ascii="Courier New" w:eastAsia="Times New Roman" w:hAnsi="Courier New" w:cs="Courier New"/>
          <w:color w:val="000000"/>
          <w:sz w:val="20"/>
          <w:szCs w:val="20"/>
          <w:lang w:val="en"/>
        </w:rPr>
        <w:t>file</w:t>
      </w:r>
      <w:r w:rsidRPr="000046E0">
        <w:rPr>
          <w:rFonts w:ascii="Verdana" w:eastAsia="Times New Roman" w:hAnsi="Verdana" w:cs="Times New Roman"/>
          <w:color w:val="000000"/>
          <w:sz w:val="21"/>
          <w:szCs w:val="21"/>
          <w:lang w:val="en"/>
        </w:rPr>
        <w:t> function that was used to create the file object.</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Several Examples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We'll look at four examples of file processing. In all cases, we'll read simple text files. We'll show some traditional kinds of file processing programs and how those can be implemented using Python.</w:t>
      </w:r>
    </w:p>
    <w:p w:rsidR="000046E0" w:rsidRPr="000046E0" w:rsidRDefault="000046E0" w:rsidP="000046E0">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221" w:name="data.file.ex.text"/>
      <w:bookmarkEnd w:id="221"/>
      <w:r w:rsidRPr="000046E0">
        <w:rPr>
          <w:rFonts w:ascii="Verdana" w:eastAsia="Times New Roman" w:hAnsi="Verdana" w:cs="Times New Roman"/>
          <w:b/>
          <w:bCs/>
          <w:color w:val="2963A6"/>
          <w:sz w:val="26"/>
          <w:szCs w:val="26"/>
          <w:lang w:val="en"/>
        </w:rPr>
        <w:t>Reading a Text File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The following program will examine a standard unix password file. We'll use the explicit </w:t>
      </w:r>
      <w:r w:rsidRPr="000046E0">
        <w:rPr>
          <w:rFonts w:ascii="Courier New" w:eastAsia="Times New Roman" w:hAnsi="Courier New" w:cs="Courier New"/>
          <w:color w:val="000000"/>
          <w:sz w:val="20"/>
          <w:szCs w:val="20"/>
          <w:lang w:val="en"/>
        </w:rPr>
        <w:t>readline</w:t>
      </w:r>
      <w:r w:rsidRPr="000046E0">
        <w:rPr>
          <w:rFonts w:ascii="Verdana" w:eastAsia="Times New Roman" w:hAnsi="Verdana" w:cs="Times New Roman"/>
          <w:color w:val="000000"/>
          <w:sz w:val="21"/>
          <w:szCs w:val="21"/>
          <w:lang w:val="en"/>
        </w:rPr>
        <w:t> method to show the processing in detail. We'll use the </w:t>
      </w:r>
      <w:r w:rsidRPr="000046E0">
        <w:rPr>
          <w:rFonts w:ascii="Courier New" w:eastAsia="Times New Roman" w:hAnsi="Courier New" w:cs="Courier New"/>
          <w:color w:val="000000"/>
          <w:sz w:val="20"/>
          <w:szCs w:val="20"/>
          <w:lang w:val="en"/>
        </w:rPr>
        <w:t>split</w:t>
      </w:r>
      <w:r w:rsidRPr="000046E0">
        <w:rPr>
          <w:rFonts w:ascii="Verdana" w:eastAsia="Times New Roman" w:hAnsi="Verdana" w:cs="Times New Roman"/>
          <w:color w:val="000000"/>
          <w:sz w:val="21"/>
          <w:szCs w:val="21"/>
          <w:lang w:val="en"/>
        </w:rPr>
        <w:t> method of the input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 as an example of parsing a line of input.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bookmarkStart w:id="222" w:name="d0e26819"/>
      <w:bookmarkEnd w:id="222"/>
      <w:r w:rsidRPr="000046E0">
        <w:rPr>
          <w:rFonts w:ascii="Verdana" w:eastAsia="Times New Roman" w:hAnsi="Verdana" w:cs="Times New Roman"/>
          <w:b/>
          <w:bCs/>
          <w:color w:val="000000"/>
          <w:sz w:val="21"/>
          <w:szCs w:val="21"/>
          <w:lang w:val="en"/>
        </w:rPr>
        <w:t>Example 19.1. readpswd.py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pswd = file( "/etc/passwd", "r"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for aLine in pswd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fields= aLine.split( ":"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print fields[0], fields[1]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pswd.close()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13" name="Picture 1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program creates a </w:t>
            </w:r>
            <w:r w:rsidRPr="000046E0">
              <w:rPr>
                <w:rFonts w:ascii="Courier New" w:eastAsia="Times New Roman" w:hAnsi="Courier New" w:cs="Courier New"/>
                <w:color w:val="000000"/>
                <w:sz w:val="20"/>
                <w:szCs w:val="20"/>
              </w:rPr>
              <w:t>file</w:t>
            </w:r>
            <w:r w:rsidRPr="000046E0">
              <w:rPr>
                <w:rFonts w:ascii="Verdana" w:eastAsia="Times New Roman" w:hAnsi="Verdana" w:cs="Times New Roman"/>
                <w:color w:val="000000"/>
                <w:sz w:val="21"/>
                <w:szCs w:val="21"/>
              </w:rPr>
              <w:t> object, </w:t>
            </w:r>
            <w:r w:rsidRPr="000046E0">
              <w:rPr>
                <w:rFonts w:ascii="Courier New" w:eastAsia="Times New Roman" w:hAnsi="Courier New" w:cs="Courier New"/>
                <w:color w:val="000000"/>
                <w:sz w:val="20"/>
                <w:szCs w:val="20"/>
              </w:rPr>
              <w:t>pswd</w:t>
            </w:r>
            <w:r w:rsidRPr="000046E0">
              <w:rPr>
                <w:rFonts w:ascii="Verdana" w:eastAsia="Times New Roman" w:hAnsi="Verdana" w:cs="Times New Roman"/>
                <w:color w:val="000000"/>
                <w:sz w:val="21"/>
                <w:szCs w:val="21"/>
              </w:rPr>
              <w:t>, that represents the </w:t>
            </w:r>
            <w:r w:rsidRPr="000046E0">
              <w:rPr>
                <w:rFonts w:ascii="Courier New" w:eastAsia="Times New Roman" w:hAnsi="Courier New" w:cs="Courier New"/>
                <w:color w:val="000000"/>
                <w:sz w:val="20"/>
                <w:szCs w:val="20"/>
              </w:rPr>
              <w:t>/etc/passwd</w:t>
            </w:r>
            <w:r w:rsidRPr="000046E0">
              <w:rPr>
                <w:rFonts w:ascii="Verdana" w:eastAsia="Times New Roman" w:hAnsi="Verdana" w:cs="Times New Roman"/>
                <w:color w:val="000000"/>
                <w:sz w:val="21"/>
                <w:szCs w:val="21"/>
              </w:rPr>
              <w:t> file, opened for reading.</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12" name="Picture 1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 </w:t>
            </w:r>
            <w:r w:rsidRPr="000046E0">
              <w:rPr>
                <w:rFonts w:ascii="Courier New" w:eastAsia="Times New Roman" w:hAnsi="Courier New" w:cs="Courier New"/>
                <w:color w:val="000000"/>
                <w:sz w:val="20"/>
                <w:szCs w:val="20"/>
              </w:rPr>
              <w:t>file</w:t>
            </w:r>
            <w:r w:rsidRPr="000046E0">
              <w:rPr>
                <w:rFonts w:ascii="Verdana" w:eastAsia="Times New Roman" w:hAnsi="Verdana" w:cs="Times New Roman"/>
                <w:color w:val="000000"/>
                <w:sz w:val="21"/>
                <w:szCs w:val="21"/>
              </w:rPr>
              <w:t> is a sequence of lines. We can use a </w:t>
            </w:r>
            <w:r w:rsidRPr="000046E0">
              <w:rPr>
                <w:rFonts w:ascii="Courier New" w:eastAsia="Times New Roman" w:hAnsi="Courier New" w:cs="Courier New"/>
                <w:color w:val="000000"/>
                <w:sz w:val="20"/>
                <w:szCs w:val="20"/>
              </w:rPr>
              <w:t>file</w:t>
            </w:r>
            <w:r w:rsidRPr="000046E0">
              <w:rPr>
                <w:rFonts w:ascii="Verdana" w:eastAsia="Times New Roman" w:hAnsi="Verdana" w:cs="Times New Roman"/>
                <w:color w:val="000000"/>
                <w:sz w:val="21"/>
                <w:szCs w:val="21"/>
              </w:rPr>
              <w:t> in the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statement, and the </w:t>
            </w:r>
            <w:r w:rsidRPr="000046E0">
              <w:rPr>
                <w:rFonts w:ascii="Courier New" w:eastAsia="Times New Roman" w:hAnsi="Courier New" w:cs="Courier New"/>
                <w:color w:val="000000"/>
                <w:sz w:val="20"/>
                <w:szCs w:val="20"/>
              </w:rPr>
              <w:t>file</w:t>
            </w:r>
            <w:r w:rsidRPr="000046E0">
              <w:rPr>
                <w:rFonts w:ascii="Verdana" w:eastAsia="Times New Roman" w:hAnsi="Verdana" w:cs="Times New Roman"/>
                <w:color w:val="000000"/>
                <w:sz w:val="21"/>
                <w:szCs w:val="21"/>
              </w:rPr>
              <w:t> object will return each individual line in response to the </w:t>
            </w:r>
            <w:r w:rsidRPr="000046E0">
              <w:rPr>
                <w:rFonts w:ascii="Courier New" w:eastAsia="Times New Roman" w:hAnsi="Courier New" w:cs="Courier New"/>
                <w:color w:val="000000"/>
                <w:sz w:val="20"/>
                <w:szCs w:val="20"/>
              </w:rPr>
              <w:t>next</w:t>
            </w:r>
            <w:r w:rsidRPr="000046E0">
              <w:rPr>
                <w:rFonts w:ascii="Verdana" w:eastAsia="Times New Roman" w:hAnsi="Verdana" w:cs="Times New Roman"/>
                <w:color w:val="000000"/>
                <w:sz w:val="21"/>
                <w:szCs w:val="21"/>
              </w:rPr>
              <w:t> method.</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11" name="Picture 1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input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is split into individual fields using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boundaries. Two particular fields are printed. Field 0 is the username and field 1 is the password.</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10" name="Picture 1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Closing the file releases any resources used by the file processing.</w:t>
            </w:r>
          </w:p>
        </w:tc>
      </w:tr>
    </w:tbl>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For non-unix users, a password file looks like the following:</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root:q.mJzTnu8icF.:0:10:God:/:/bin/csh</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fred:6k/7KCFRPNVXg:508:10:% Fredericks:/usr2/fred:/bin/csh</w:t>
      </w:r>
    </w:p>
    <w:p w:rsidR="000046E0" w:rsidRPr="000046E0" w:rsidRDefault="000046E0" w:rsidP="000046E0">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223" w:name="data.file.ex.ex2"/>
      <w:bookmarkEnd w:id="223"/>
      <w:r w:rsidRPr="000046E0">
        <w:rPr>
          <w:rFonts w:ascii="Verdana" w:eastAsia="Times New Roman" w:hAnsi="Verdana" w:cs="Times New Roman"/>
          <w:b/>
          <w:bCs/>
          <w:color w:val="2963A6"/>
          <w:sz w:val="26"/>
          <w:szCs w:val="26"/>
          <w:lang w:val="en"/>
        </w:rPr>
        <w:t>Reading a File as a Sequence of Strings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This program shows us that a file is a sequence of individual lines. Because it is an iterable object, the </w:t>
      </w:r>
      <w:r w:rsidRPr="000046E0">
        <w:rPr>
          <w:rFonts w:ascii="Verdana" w:eastAsia="Times New Roman" w:hAnsi="Verdana" w:cs="Times New Roman"/>
          <w:b/>
          <w:bCs/>
          <w:color w:val="000000"/>
          <w:sz w:val="21"/>
          <w:szCs w:val="21"/>
          <w:lang w:val="en"/>
        </w:rPr>
        <w:t>for</w:t>
      </w:r>
      <w:r w:rsidRPr="000046E0">
        <w:rPr>
          <w:rFonts w:ascii="Verdana" w:eastAsia="Times New Roman" w:hAnsi="Verdana" w:cs="Times New Roman"/>
          <w:color w:val="000000"/>
          <w:sz w:val="21"/>
          <w:szCs w:val="21"/>
          <w:lang w:val="en"/>
        </w:rPr>
        <w:t>statement will provide the individual lines.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lastRenderedPageBreak/>
        <w:t>This file will have a CSV (Comma-Separated Values) file format that we will parse. The </w:t>
      </w:r>
      <w:r w:rsidRPr="000046E0">
        <w:rPr>
          <w:rFonts w:ascii="Courier New" w:eastAsia="Times New Roman" w:hAnsi="Courier New" w:cs="Courier New"/>
          <w:color w:val="000000"/>
          <w:sz w:val="20"/>
          <w:szCs w:val="20"/>
          <w:lang w:val="en"/>
        </w:rPr>
        <w:t>csv</w:t>
      </w:r>
      <w:r w:rsidRPr="000046E0">
        <w:rPr>
          <w:rFonts w:ascii="Verdana" w:eastAsia="Times New Roman" w:hAnsi="Verdana" w:cs="Times New Roman"/>
          <w:color w:val="000000"/>
          <w:sz w:val="21"/>
          <w:szCs w:val="21"/>
          <w:lang w:val="en"/>
        </w:rPr>
        <w:t> module does a far better job than this little program. We'll look at that module in </w:t>
      </w:r>
      <w:hyperlink r:id="rId1227" w:tooltip="Comma-Separated Values: The csv&#10;      Module" w:history="1">
        <w:r w:rsidRPr="000046E0">
          <w:rPr>
            <w:rFonts w:ascii="Verdana" w:eastAsia="Times New Roman" w:hAnsi="Verdana" w:cs="Times New Roman"/>
            <w:color w:val="000066"/>
            <w:sz w:val="20"/>
            <w:szCs w:val="20"/>
            <w:u w:val="single"/>
            <w:lang w:val="en"/>
          </w:rPr>
          <w:t>the section called “Comma-Separated Values: The </w:t>
        </w:r>
        <w:r w:rsidRPr="000046E0">
          <w:rPr>
            <w:rFonts w:ascii="Courier New" w:eastAsia="Times New Roman" w:hAnsi="Courier New" w:cs="Courier New"/>
            <w:color w:val="000066"/>
            <w:sz w:val="20"/>
            <w:szCs w:val="20"/>
            <w:lang w:val="en"/>
          </w:rPr>
          <w:t>csv</w:t>
        </w:r>
        <w:r w:rsidRPr="000046E0">
          <w:rPr>
            <w:rFonts w:ascii="Verdana" w:eastAsia="Times New Roman" w:hAnsi="Verdana" w:cs="Times New Roman"/>
            <w:color w:val="000066"/>
            <w:sz w:val="20"/>
            <w:szCs w:val="20"/>
            <w:u w:val="single"/>
            <w:lang w:val="en"/>
          </w:rPr>
          <w:t> Module”</w:t>
        </w:r>
      </w:hyperlink>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 popular stock quoting service on the Internet will provide CSV files with current stock quotes. The files have comma-separated values in the following format: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stock, lastPrice, date, time, change, openPrice, daysHi, daysLo, volume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The stock, date and time are typically quoted </w:t>
      </w:r>
      <w:r w:rsidRPr="000046E0">
        <w:rPr>
          <w:rFonts w:ascii="Courier New" w:eastAsia="Times New Roman" w:hAnsi="Courier New" w:cs="Courier New"/>
          <w:color w:val="000000"/>
          <w:sz w:val="20"/>
          <w:szCs w:val="20"/>
          <w:lang w:val="en"/>
        </w:rPr>
        <w:t>string</w:t>
      </w:r>
      <w:r w:rsidRPr="000046E0">
        <w:rPr>
          <w:rFonts w:ascii="Verdana" w:eastAsia="Times New Roman" w:hAnsi="Verdana" w:cs="Times New Roman"/>
          <w:color w:val="000000"/>
          <w:sz w:val="21"/>
          <w:szCs w:val="21"/>
          <w:lang w:val="en"/>
        </w:rPr>
        <w:t>s. The other fields are numbers, typically in dollars or percents with two digits of precision. We can use the Python </w:t>
      </w:r>
      <w:r w:rsidRPr="000046E0">
        <w:rPr>
          <w:rFonts w:ascii="Courier New" w:eastAsia="Times New Roman" w:hAnsi="Courier New" w:cs="Courier New"/>
          <w:color w:val="000000"/>
          <w:sz w:val="20"/>
          <w:szCs w:val="20"/>
          <w:lang w:val="en"/>
        </w:rPr>
        <w:t>eval</w:t>
      </w:r>
      <w:r w:rsidRPr="000046E0">
        <w:rPr>
          <w:rFonts w:ascii="Verdana" w:eastAsia="Times New Roman" w:hAnsi="Verdana" w:cs="Times New Roman"/>
          <w:color w:val="000000"/>
          <w:sz w:val="21"/>
          <w:szCs w:val="21"/>
          <w:lang w:val="en"/>
        </w:rPr>
        <w:t> function on each column to gracefully evaluate each value, which will eliminate the quotes, and transform a string of digits into a floating-point price value. We'll look at dates in </w:t>
      </w:r>
      <w:hyperlink r:id="rId1228" w:tooltip="Chapter 32. Dates and Times: the time and&#10;    datetime Modules" w:history="1">
        <w:r w:rsidRPr="000046E0">
          <w:rPr>
            <w:rFonts w:ascii="Verdana" w:eastAsia="Times New Roman" w:hAnsi="Verdana" w:cs="Times New Roman"/>
            <w:color w:val="000066"/>
            <w:sz w:val="20"/>
            <w:szCs w:val="20"/>
            <w:u w:val="single"/>
            <w:lang w:val="en"/>
          </w:rPr>
          <w:t>Chapter 32, </w:t>
        </w:r>
        <w:r w:rsidRPr="000046E0">
          <w:rPr>
            <w:rFonts w:ascii="Verdana" w:eastAsia="Times New Roman" w:hAnsi="Verdana" w:cs="Times New Roman"/>
            <w:i/>
            <w:iCs/>
            <w:color w:val="000066"/>
            <w:sz w:val="20"/>
            <w:szCs w:val="20"/>
            <w:u w:val="single"/>
            <w:lang w:val="en"/>
          </w:rPr>
          <w:t>Dates and Times: the </w:t>
        </w:r>
        <w:r w:rsidRPr="000046E0">
          <w:rPr>
            <w:rFonts w:ascii="Courier New" w:eastAsia="Times New Roman" w:hAnsi="Courier New" w:cs="Courier New"/>
            <w:i/>
            <w:iCs/>
            <w:color w:val="000066"/>
            <w:sz w:val="20"/>
            <w:szCs w:val="20"/>
            <w:lang w:val="en"/>
          </w:rPr>
          <w:t>time</w:t>
        </w:r>
        <w:r w:rsidRPr="000046E0">
          <w:rPr>
            <w:rFonts w:ascii="Verdana" w:eastAsia="Times New Roman" w:hAnsi="Verdana" w:cs="Times New Roman"/>
            <w:i/>
            <w:iCs/>
            <w:color w:val="000066"/>
            <w:sz w:val="20"/>
            <w:szCs w:val="20"/>
            <w:u w:val="single"/>
            <w:lang w:val="en"/>
          </w:rPr>
          <w:t> and </w:t>
        </w:r>
        <w:r w:rsidRPr="000046E0">
          <w:rPr>
            <w:rFonts w:ascii="Courier New" w:eastAsia="Times New Roman" w:hAnsi="Courier New" w:cs="Courier New"/>
            <w:i/>
            <w:iCs/>
            <w:color w:val="000066"/>
            <w:sz w:val="20"/>
            <w:szCs w:val="20"/>
            <w:lang w:val="en"/>
          </w:rPr>
          <w:t>datetime</w:t>
        </w:r>
        <w:r w:rsidRPr="000046E0">
          <w:rPr>
            <w:rFonts w:ascii="Verdana" w:eastAsia="Times New Roman" w:hAnsi="Verdana" w:cs="Times New Roman"/>
            <w:i/>
            <w:iCs/>
            <w:color w:val="000066"/>
            <w:sz w:val="20"/>
            <w:szCs w:val="20"/>
            <w:u w:val="single"/>
            <w:lang w:val="en"/>
          </w:rPr>
          <w:t> Modules</w:t>
        </w:r>
        <w:r w:rsidRPr="000046E0">
          <w:rPr>
            <w:rFonts w:ascii="Verdana" w:eastAsia="Times New Roman" w:hAnsi="Verdana" w:cs="Times New Roman"/>
            <w:color w:val="000066"/>
            <w:sz w:val="20"/>
            <w:szCs w:val="20"/>
            <w:u w:val="single"/>
            <w:lang w:val="en"/>
          </w:rPr>
          <w:t> </w:t>
        </w:r>
      </w:hyperlink>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This is an example of the file: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"^DJI",10623.64,"6/15/2001","4:09PM",-66.49,10680.81,10716.30,10566.55,N/A</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"AAPL",20.44,"6/15/2001","4:01PM",+0.56,20.10,20.75,19.35,8122800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"CAPBX",10.81,"6/15/2001","5:57PM",+0.01,N/A,N/A,N/A,N/A</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The first line shows a quote for an index: the Dow-Jones Industrial average. The trading volume doesn't apply to an index, so it is "N/A". The second line shows a regular stock (Apple Computer) that traded 8,122,800 shares on June 15, 2001. The third line shows a mutual fund. The detailed opening price, day's high, day's low and volume are not reported for mutual funds.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After looking at the results on line, we clicked on the link to save the results as a CSV file. We called it</w:t>
      </w:r>
      <w:r w:rsidRPr="000046E0">
        <w:rPr>
          <w:rFonts w:ascii="Courier New" w:eastAsia="Times New Roman" w:hAnsi="Courier New" w:cs="Courier New"/>
          <w:color w:val="000000"/>
          <w:sz w:val="20"/>
          <w:szCs w:val="20"/>
          <w:lang w:val="en"/>
        </w:rPr>
        <w:t>quotes.csv</w:t>
      </w:r>
      <w:r w:rsidRPr="000046E0">
        <w:rPr>
          <w:rFonts w:ascii="Verdana" w:eastAsia="Times New Roman" w:hAnsi="Verdana" w:cs="Times New Roman"/>
          <w:color w:val="000000"/>
          <w:sz w:val="21"/>
          <w:szCs w:val="21"/>
          <w:lang w:val="en"/>
        </w:rPr>
        <w:t>. The following program will open and read the </w:t>
      </w:r>
      <w:r w:rsidRPr="000046E0">
        <w:rPr>
          <w:rFonts w:ascii="Courier New" w:eastAsia="Times New Roman" w:hAnsi="Courier New" w:cs="Courier New"/>
          <w:color w:val="000000"/>
          <w:sz w:val="20"/>
          <w:szCs w:val="20"/>
          <w:lang w:val="en"/>
        </w:rPr>
        <w:t>quotes.csv</w:t>
      </w:r>
      <w:r w:rsidRPr="000046E0">
        <w:rPr>
          <w:rFonts w:ascii="Verdana" w:eastAsia="Times New Roman" w:hAnsi="Verdana" w:cs="Times New Roman"/>
          <w:color w:val="000000"/>
          <w:sz w:val="21"/>
          <w:szCs w:val="21"/>
          <w:lang w:val="en"/>
        </w:rPr>
        <w:t> file after we download it from this service.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bookmarkStart w:id="224" w:name="d0e26920"/>
      <w:bookmarkEnd w:id="224"/>
      <w:r w:rsidRPr="000046E0">
        <w:rPr>
          <w:rFonts w:ascii="Verdana" w:eastAsia="Times New Roman" w:hAnsi="Verdana" w:cs="Times New Roman"/>
          <w:b/>
          <w:bCs/>
          <w:color w:val="000000"/>
          <w:sz w:val="21"/>
          <w:szCs w:val="21"/>
          <w:lang w:val="en"/>
        </w:rPr>
        <w:t>Example 19.2. readquotes.py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qFile= file( "quotes.csv", "r"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for q in qFile: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try: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stock, price, date, time, change, opPrc, dHi, dLo, vol\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 q.strip().split( ","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print eval(stock), float(price), date, time, change, vol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except ValueError: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pass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qFile.close()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09" name="Picture 10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open our quotes file, </w:t>
            </w:r>
            <w:r w:rsidRPr="000046E0">
              <w:rPr>
                <w:rFonts w:ascii="Courier New" w:eastAsia="Times New Roman" w:hAnsi="Courier New" w:cs="Courier New"/>
                <w:color w:val="000000"/>
                <w:sz w:val="20"/>
                <w:szCs w:val="20"/>
              </w:rPr>
              <w:t>quotes.csv</w:t>
            </w:r>
            <w:r w:rsidRPr="000046E0">
              <w:rPr>
                <w:rFonts w:ascii="Verdana" w:eastAsia="Times New Roman" w:hAnsi="Verdana" w:cs="Times New Roman"/>
                <w:color w:val="000000"/>
                <w:sz w:val="21"/>
                <w:szCs w:val="21"/>
              </w:rPr>
              <w:t>, for reading, creating an object named </w:t>
            </w:r>
            <w:r w:rsidRPr="000046E0">
              <w:rPr>
                <w:rFonts w:ascii="Courier New" w:eastAsia="Times New Roman" w:hAnsi="Courier New" w:cs="Courier New"/>
                <w:color w:val="000000"/>
                <w:sz w:val="20"/>
                <w:szCs w:val="20"/>
              </w:rPr>
              <w:t>qFile</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08" name="Picture 10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use a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statement to iterate through the sequence of lines in the file.</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07" name="Picture 10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quotes file typically has an empty line at the end, which splits into zero fields, so we surround this with a </w:t>
            </w:r>
            <w:r w:rsidRPr="000046E0">
              <w:rPr>
                <w:rFonts w:ascii="Verdana" w:eastAsia="Times New Roman" w:hAnsi="Verdana" w:cs="Times New Roman"/>
                <w:b/>
                <w:bCs/>
                <w:color w:val="000000"/>
                <w:sz w:val="21"/>
                <w:szCs w:val="21"/>
              </w:rPr>
              <w:t>try</w:t>
            </w:r>
            <w:r w:rsidRPr="000046E0">
              <w:rPr>
                <w:rFonts w:ascii="Verdana" w:eastAsia="Times New Roman" w:hAnsi="Verdana" w:cs="Times New Roman"/>
                <w:color w:val="000000"/>
                <w:sz w:val="21"/>
                <w:szCs w:val="21"/>
              </w:rPr>
              <w:t> statement. The empty line will raise a </w:t>
            </w:r>
            <w:r w:rsidRPr="000046E0">
              <w:rPr>
                <w:rFonts w:ascii="Courier New" w:eastAsia="Times New Roman" w:hAnsi="Courier New" w:cs="Courier New"/>
                <w:color w:val="000000"/>
                <w:sz w:val="20"/>
                <w:szCs w:val="20"/>
              </w:rPr>
              <w:t>ValueError</w:t>
            </w:r>
            <w:r w:rsidRPr="000046E0">
              <w:rPr>
                <w:rFonts w:ascii="Verdana" w:eastAsia="Times New Roman" w:hAnsi="Verdana" w:cs="Times New Roman"/>
                <w:color w:val="000000"/>
                <w:sz w:val="21"/>
                <w:szCs w:val="21"/>
              </w:rPr>
              <w:t> exception, which is caught in the </w:t>
            </w:r>
            <w:r w:rsidRPr="000046E0">
              <w:rPr>
                <w:rFonts w:ascii="Verdana" w:eastAsia="Times New Roman" w:hAnsi="Verdana" w:cs="Times New Roman"/>
                <w:b/>
                <w:bCs/>
                <w:color w:val="000000"/>
                <w:sz w:val="21"/>
                <w:szCs w:val="21"/>
              </w:rPr>
              <w:t>except</w:t>
            </w:r>
            <w:r w:rsidRPr="000046E0">
              <w:rPr>
                <w:rFonts w:ascii="Verdana" w:eastAsia="Times New Roman" w:hAnsi="Verdana" w:cs="Times New Roman"/>
                <w:color w:val="000000"/>
                <w:sz w:val="21"/>
                <w:szCs w:val="21"/>
              </w:rPr>
              <w:t>clause and ignored.</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lastRenderedPageBreak/>
              <w:drawing>
                <wp:inline distT="0" distB="0" distL="0" distR="0">
                  <wp:extent cx="114300" cy="114300"/>
                  <wp:effectExtent l="0" t="0" r="0" b="0"/>
                  <wp:docPr id="106" name="Picture 10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Each stock quote, </w:t>
            </w:r>
            <w:r w:rsidRPr="000046E0">
              <w:rPr>
                <w:rFonts w:ascii="Courier New" w:eastAsia="Times New Roman" w:hAnsi="Courier New" w:cs="Courier New"/>
                <w:color w:val="000000"/>
                <w:sz w:val="20"/>
                <w:szCs w:val="20"/>
              </w:rPr>
              <w:t>q</w:t>
            </w:r>
            <w:r w:rsidRPr="000046E0">
              <w:rPr>
                <w:rFonts w:ascii="Verdana" w:eastAsia="Times New Roman" w:hAnsi="Verdana" w:cs="Times New Roman"/>
                <w:color w:val="000000"/>
                <w:sz w:val="21"/>
                <w:szCs w:val="21"/>
              </w:rPr>
              <w:t>, is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By using the </w:t>
            </w:r>
            <w:r w:rsidRPr="000046E0">
              <w:rPr>
                <w:rFonts w:ascii="Courier New" w:eastAsia="Times New Roman" w:hAnsi="Courier New" w:cs="Courier New"/>
                <w:color w:val="000000"/>
                <w:sz w:val="20"/>
                <w:szCs w:val="20"/>
              </w:rPr>
              <w:t>strip</w:t>
            </w:r>
            <w:r w:rsidRPr="000046E0">
              <w:rPr>
                <w:rFonts w:ascii="Verdana" w:eastAsia="Times New Roman" w:hAnsi="Verdana" w:cs="Times New Roman"/>
                <w:color w:val="000000"/>
                <w:sz w:val="21"/>
                <w:szCs w:val="21"/>
              </w:rPr>
              <w:t> operation of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we create a new string with excess whitespace characters removed.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which is created then performs the </w:t>
            </w:r>
            <w:r w:rsidRPr="000046E0">
              <w:rPr>
                <w:rFonts w:ascii="Courier New" w:eastAsia="Times New Roman" w:hAnsi="Courier New" w:cs="Courier New"/>
                <w:color w:val="000000"/>
                <w:sz w:val="20"/>
                <w:szCs w:val="20"/>
              </w:rPr>
              <w:t>split </w:t>
            </w:r>
            <w:r w:rsidRPr="000046E0">
              <w:rPr>
                <w:rFonts w:ascii="Verdana" w:eastAsia="Times New Roman" w:hAnsi="Verdana" w:cs="Times New Roman"/>
                <w:color w:val="000000"/>
                <w:sz w:val="21"/>
                <w:szCs w:val="21"/>
              </w:rPr>
              <w:t>(</w:t>
            </w:r>
            <w:r w:rsidRPr="000046E0">
              <w:rPr>
                <w:rFonts w:ascii="Courier New" w:eastAsia="Times New Roman" w:hAnsi="Courier New" w:cs="Courier New"/>
                <w:i/>
                <w:iCs/>
                <w:color w:val="000000"/>
                <w:sz w:val="20"/>
                <w:szCs w:val="20"/>
              </w:rPr>
              <w: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operation to separate the fields into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We use multiple assignment to assign each field to a relevant variable. Note that we strip this file into nine fields, leading to a long statement. We put a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to break the statement into two lines.</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05" name="Picture 10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name of the stock is a string which includes quotes. In order to gracefully remove the quotes, we use the </w:t>
            </w:r>
            <w:r w:rsidRPr="000046E0">
              <w:rPr>
                <w:rFonts w:ascii="Courier New" w:eastAsia="Times New Roman" w:hAnsi="Courier New" w:cs="Courier New"/>
                <w:color w:val="000000"/>
                <w:sz w:val="20"/>
                <w:szCs w:val="20"/>
              </w:rPr>
              <w:t>eval</w:t>
            </w:r>
            <w:r w:rsidRPr="000046E0">
              <w:rPr>
                <w:rFonts w:ascii="Verdana" w:eastAsia="Times New Roman" w:hAnsi="Verdana" w:cs="Times New Roman"/>
                <w:color w:val="000000"/>
                <w:sz w:val="21"/>
                <w:szCs w:val="21"/>
              </w:rPr>
              <w:t> function. The price is a string. We use the </w:t>
            </w:r>
            <w:r w:rsidRPr="000046E0">
              <w:rPr>
                <w:rFonts w:ascii="Courier New" w:eastAsia="Times New Roman" w:hAnsi="Courier New" w:cs="Courier New"/>
                <w:color w:val="000000"/>
                <w:sz w:val="20"/>
                <w:szCs w:val="20"/>
              </w:rPr>
              <w:t>float</w:t>
            </w:r>
            <w:r w:rsidRPr="000046E0">
              <w:rPr>
                <w:rFonts w:ascii="Verdana" w:eastAsia="Times New Roman" w:hAnsi="Verdana" w:cs="Times New Roman"/>
                <w:color w:val="000000"/>
                <w:sz w:val="21"/>
                <w:szCs w:val="21"/>
              </w:rPr>
              <w:t> function to convert this string to a proper numeric value for further processing.</w:t>
            </w:r>
          </w:p>
        </w:tc>
      </w:tr>
    </w:tbl>
    <w:p w:rsidR="000046E0" w:rsidRPr="000046E0" w:rsidRDefault="000046E0" w:rsidP="000046E0">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225" w:name="data.file.ex.ex3"/>
      <w:bookmarkEnd w:id="225"/>
      <w:r w:rsidRPr="000046E0">
        <w:rPr>
          <w:rFonts w:ascii="Verdana" w:eastAsia="Times New Roman" w:hAnsi="Verdana" w:cs="Times New Roman"/>
          <w:b/>
          <w:bCs/>
          <w:color w:val="2963A6"/>
          <w:sz w:val="26"/>
          <w:szCs w:val="26"/>
          <w:lang w:val="en"/>
        </w:rPr>
        <w:t>Read, Sort and Write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For COBOL expatriates, here's an example that shows a short way to read a file into an in-memory sequence, sort that sequence and print the results. This is a very common COBOL design pattern, and it tends to be rather long and complex in COBOL.</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This example looks forward to some slightly more advanced techniques like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sorting. We'll delve into sorting in </w:t>
      </w:r>
      <w:hyperlink r:id="rId1229" w:tooltip="Chapter 20. Advanced Sequences" w:history="1">
        <w:r w:rsidRPr="000046E0">
          <w:rPr>
            <w:rFonts w:ascii="Verdana" w:eastAsia="Times New Roman" w:hAnsi="Verdana" w:cs="Times New Roman"/>
            <w:color w:val="000066"/>
            <w:sz w:val="20"/>
            <w:szCs w:val="20"/>
            <w:u w:val="single"/>
            <w:lang w:val="en"/>
          </w:rPr>
          <w:t>Chapter 20, </w:t>
        </w:r>
        <w:r w:rsidRPr="000046E0">
          <w:rPr>
            <w:rFonts w:ascii="Verdana" w:eastAsia="Times New Roman" w:hAnsi="Verdana" w:cs="Times New Roman"/>
            <w:i/>
            <w:iCs/>
            <w:color w:val="000066"/>
            <w:sz w:val="20"/>
            <w:szCs w:val="20"/>
            <w:u w:val="single"/>
            <w:lang w:val="en"/>
          </w:rPr>
          <w:t>Advanced Sequences</w:t>
        </w:r>
        <w:r w:rsidRPr="000046E0">
          <w:rPr>
            <w:rFonts w:ascii="Verdana" w:eastAsia="Times New Roman" w:hAnsi="Verdana" w:cs="Times New Roman"/>
            <w:color w:val="000066"/>
            <w:sz w:val="20"/>
            <w:szCs w:val="20"/>
            <w:u w:val="single"/>
            <w:lang w:val="en"/>
          </w:rPr>
          <w:t> </w:t>
        </w:r>
      </w:hyperlink>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bookmarkStart w:id="226" w:name="d0e27012"/>
      <w:bookmarkEnd w:id="226"/>
      <w:r w:rsidRPr="000046E0">
        <w:rPr>
          <w:rFonts w:ascii="Verdana" w:eastAsia="Times New Roman" w:hAnsi="Verdana" w:cs="Times New Roman"/>
          <w:b/>
          <w:bCs/>
          <w:color w:val="000000"/>
          <w:sz w:val="21"/>
          <w:szCs w:val="21"/>
          <w:lang w:val="en"/>
        </w:rPr>
        <w:t>Example 19.3. sortquotes.py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data=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qFile= file( "quotes.csv", "r"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for q in qFile: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fields= tuple( q.strip().split( "," )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if len(fields) == 9: data.append( fields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qFile.close()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def priceVolume(a,b):</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return cmp(a[1],b[1]) or cmp(a[8],b[8])</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data.sort( priceVolume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for stock, price, date, time, change, opPrc, dHi,  dLo, vol in data:</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print stock, price, date, time, change, volume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04" name="Picture 10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create an empty sequence, </w:t>
            </w:r>
            <w:r w:rsidRPr="000046E0">
              <w:rPr>
                <w:rFonts w:ascii="Courier New" w:eastAsia="Times New Roman" w:hAnsi="Courier New" w:cs="Courier New"/>
                <w:color w:val="000000"/>
                <w:sz w:val="20"/>
                <w:szCs w:val="20"/>
              </w:rPr>
              <w:t>data</w:t>
            </w:r>
            <w:r w:rsidRPr="000046E0">
              <w:rPr>
                <w:rFonts w:ascii="Verdana" w:eastAsia="Times New Roman" w:hAnsi="Verdana" w:cs="Times New Roman"/>
                <w:color w:val="000000"/>
                <w:sz w:val="21"/>
                <w:szCs w:val="21"/>
              </w:rPr>
              <w:t>, to which we will append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created from splitting each line into fields.</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03" name="Picture 10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create file object that will read all the lines of our CSV-format file.</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02" name="Picture 10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loop will set </w:t>
            </w:r>
            <w:r w:rsidRPr="000046E0">
              <w:rPr>
                <w:rFonts w:ascii="Courier New" w:eastAsia="Times New Roman" w:hAnsi="Courier New" w:cs="Courier New"/>
                <w:color w:val="000000"/>
                <w:sz w:val="20"/>
                <w:szCs w:val="20"/>
              </w:rPr>
              <w:t>q</w:t>
            </w:r>
            <w:r w:rsidRPr="000046E0">
              <w:rPr>
                <w:rFonts w:ascii="Verdana" w:eastAsia="Times New Roman" w:hAnsi="Verdana" w:cs="Times New Roman"/>
                <w:color w:val="000000"/>
                <w:sz w:val="21"/>
                <w:szCs w:val="21"/>
              </w:rPr>
              <w:t> to each line in the file.</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01" name="Picture 10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variable </w:t>
            </w:r>
            <w:r w:rsidRPr="000046E0">
              <w:rPr>
                <w:rFonts w:ascii="Courier New" w:eastAsia="Times New Roman" w:hAnsi="Courier New" w:cs="Courier New"/>
                <w:color w:val="000000"/>
                <w:sz w:val="20"/>
                <w:szCs w:val="20"/>
              </w:rPr>
              <w:t>field</w:t>
            </w:r>
            <w:r w:rsidRPr="000046E0">
              <w:rPr>
                <w:rFonts w:ascii="Verdana" w:eastAsia="Times New Roman" w:hAnsi="Verdana" w:cs="Times New Roman"/>
                <w:color w:val="000000"/>
                <w:sz w:val="21"/>
                <w:szCs w:val="21"/>
              </w:rPr>
              <w:t> is created by stripping whitespace from the line, </w:t>
            </w:r>
            <w:r w:rsidRPr="000046E0">
              <w:rPr>
                <w:rFonts w:ascii="Courier New" w:eastAsia="Times New Roman" w:hAnsi="Courier New" w:cs="Courier New"/>
                <w:color w:val="000000"/>
                <w:sz w:val="20"/>
                <w:szCs w:val="20"/>
              </w:rPr>
              <w:t>q</w:t>
            </w:r>
            <w:r w:rsidRPr="000046E0">
              <w:rPr>
                <w:rFonts w:ascii="Verdana" w:eastAsia="Times New Roman" w:hAnsi="Verdana" w:cs="Times New Roman"/>
                <w:color w:val="000000"/>
                <w:sz w:val="21"/>
                <w:szCs w:val="21"/>
              </w:rPr>
              <w:t>, breaking it up on the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boundaries into separate fields, and making the resulting sequence of field values into a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w:t>
            </w:r>
          </w:p>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If the line has the expected nine fields, the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of fields is appended to the </w:t>
            </w:r>
            <w:r w:rsidRPr="000046E0">
              <w:rPr>
                <w:rFonts w:ascii="Courier New" w:eastAsia="Times New Roman" w:hAnsi="Courier New" w:cs="Courier New"/>
                <w:color w:val="000000"/>
                <w:sz w:val="20"/>
                <w:szCs w:val="20"/>
              </w:rPr>
              <w:t>data</w:t>
            </w:r>
            <w:r w:rsidRPr="000046E0">
              <w:rPr>
                <w:rFonts w:ascii="Verdana" w:eastAsia="Times New Roman" w:hAnsi="Verdana" w:cs="Times New Roman"/>
                <w:color w:val="000000"/>
                <w:sz w:val="21"/>
                <w:szCs w:val="21"/>
              </w:rPr>
              <w:t> sequence. Lines with the wrong number of fields are typically the blank lines at the beginning or end of the file.</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00" name="Picture 10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To prepare for the sort, we define a comparison function. This will compare fields 1 and 8, price and volume. This relies on the behavior of the </w:t>
            </w:r>
            <w:r w:rsidRPr="000046E0">
              <w:rPr>
                <w:rFonts w:ascii="Verdana" w:eastAsia="Times New Roman" w:hAnsi="Verdana" w:cs="Times New Roman"/>
                <w:b/>
                <w:bCs/>
                <w:color w:val="000000"/>
                <w:sz w:val="21"/>
                <w:szCs w:val="21"/>
              </w:rPr>
              <w:t>or</w:t>
            </w:r>
            <w:r w:rsidRPr="000046E0">
              <w:rPr>
                <w:rFonts w:ascii="Verdana" w:eastAsia="Times New Roman" w:hAnsi="Verdana" w:cs="Times New Roman"/>
                <w:color w:val="000000"/>
                <w:sz w:val="21"/>
                <w:szCs w:val="21"/>
              </w:rPr>
              <w:t xml:space="preserve"> operator: if the </w:t>
            </w:r>
            <w:r w:rsidRPr="000046E0">
              <w:rPr>
                <w:rFonts w:ascii="Verdana" w:eastAsia="Times New Roman" w:hAnsi="Verdana" w:cs="Times New Roman"/>
                <w:color w:val="000000"/>
                <w:sz w:val="21"/>
                <w:szCs w:val="21"/>
              </w:rPr>
              <w:lastRenderedPageBreak/>
              <w:t>comparison of field 1 is equal, the value of </w:t>
            </w:r>
            <w:r w:rsidRPr="000046E0">
              <w:rPr>
                <w:rFonts w:ascii="Courier New" w:eastAsia="Times New Roman" w:hAnsi="Courier New" w:cs="Courier New"/>
                <w:color w:val="000000"/>
                <w:sz w:val="20"/>
                <w:szCs w:val="20"/>
              </w:rPr>
              <w:t>cmp</w:t>
            </w:r>
            <w:r w:rsidRPr="000046E0">
              <w:rPr>
                <w:rFonts w:ascii="Verdana" w:eastAsia="Times New Roman" w:hAnsi="Verdana" w:cs="Times New Roman"/>
                <w:color w:val="000000"/>
                <w:sz w:val="21"/>
                <w:szCs w:val="21"/>
              </w:rPr>
              <w:t> will be 0, which is equivalent to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 so field 8 must be compared.</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lastRenderedPageBreak/>
              <w:drawing>
                <wp:inline distT="0" distB="0" distL="0" distR="0">
                  <wp:extent cx="114300" cy="114300"/>
                  <wp:effectExtent l="0" t="0" r="0" b="0"/>
                  <wp:docPr id="99" name="Picture 9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6"/>
                          <pic:cNvPicPr>
                            <a:picLocks noChangeAspect="1" noChangeArrowheads="1"/>
                          </pic:cNvPicPr>
                        </pic:nvPicPr>
                        <pic:blipFill>
                          <a:blip r:embed="rId8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can then sort the </w:t>
            </w:r>
            <w:r w:rsidRPr="000046E0">
              <w:rPr>
                <w:rFonts w:ascii="Courier New" w:eastAsia="Times New Roman" w:hAnsi="Courier New" w:cs="Courier New"/>
                <w:color w:val="000000"/>
                <w:sz w:val="20"/>
                <w:szCs w:val="20"/>
              </w:rPr>
              <w:t>data</w:t>
            </w:r>
            <w:r w:rsidRPr="000046E0">
              <w:rPr>
                <w:rFonts w:ascii="Verdana" w:eastAsia="Times New Roman" w:hAnsi="Verdana" w:cs="Times New Roman"/>
                <w:color w:val="000000"/>
                <w:sz w:val="21"/>
                <w:szCs w:val="21"/>
              </w:rPr>
              <w:t> sequence. The sort function will use our </w:t>
            </w:r>
            <w:r w:rsidRPr="000046E0">
              <w:rPr>
                <w:rFonts w:ascii="Courier New" w:eastAsia="Times New Roman" w:hAnsi="Courier New" w:cs="Courier New"/>
                <w:color w:val="000000"/>
                <w:sz w:val="20"/>
                <w:szCs w:val="20"/>
              </w:rPr>
              <w:t>priceVolume</w:t>
            </w:r>
            <w:r w:rsidRPr="000046E0">
              <w:rPr>
                <w:rFonts w:ascii="Verdana" w:eastAsia="Times New Roman" w:hAnsi="Verdana" w:cs="Times New Roman"/>
                <w:color w:val="000000"/>
                <w:sz w:val="21"/>
                <w:szCs w:val="21"/>
              </w:rPr>
              <w:t> function to compare records. This kind of sort is covered in depth in </w:t>
            </w:r>
            <w:hyperlink r:id="rId1230" w:tooltip="Advanced List Sorting" w:history="1">
              <w:r w:rsidRPr="000046E0">
                <w:rPr>
                  <w:rFonts w:ascii="Verdana" w:eastAsia="Times New Roman" w:hAnsi="Verdana" w:cs="Times New Roman"/>
                  <w:color w:val="000066"/>
                  <w:sz w:val="20"/>
                  <w:szCs w:val="20"/>
                  <w:u w:val="single"/>
                </w:rPr>
                <w:t>the section called “Advanced List Sorting”</w:t>
              </w:r>
            </w:hyperlink>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98" name="Picture 9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7"/>
                          <pic:cNvPicPr>
                            <a:picLocks noChangeAspect="1" noChangeArrowheads="1"/>
                          </pic:cNvPicPr>
                        </pic:nvPicPr>
                        <pic:blipFill>
                          <a:blip r:embed="rId120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Once the sequence of data elements is sorted, we can then print a report showing our stocks ranked by price, and for stocks of the same price, ranked by volume. We could expand on this by using the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operator to provide a nicer-looking report format.</w:t>
            </w:r>
          </w:p>
        </w:tc>
      </w:tr>
    </w:tbl>
    <w:p w:rsidR="000046E0" w:rsidRPr="000046E0" w:rsidRDefault="000046E0" w:rsidP="000046E0">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lang w:val="en"/>
        </w:rPr>
      </w:pPr>
      <w:bookmarkStart w:id="227" w:name="data.file.ex.ex4"/>
      <w:bookmarkEnd w:id="227"/>
      <w:r w:rsidRPr="000046E0">
        <w:rPr>
          <w:rFonts w:ascii="Verdana" w:eastAsia="Times New Roman" w:hAnsi="Verdana" w:cs="Times New Roman"/>
          <w:b/>
          <w:bCs/>
          <w:color w:val="2963A6"/>
          <w:sz w:val="26"/>
          <w:szCs w:val="26"/>
          <w:lang w:val="en"/>
        </w:rPr>
        <w:t>Reading "Records"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In languages like C or COBOL a "record" or "struct" that describe the contents of a file. The advantage of a record is that the fields have names instead of numeric positions. In Python, we can acheive the same level of clarity using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for each line in the file.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For this, we'll download files from a web-based portfolio manager. This portfolio manager gives us stock information in a file called </w:t>
      </w:r>
      <w:r w:rsidRPr="000046E0">
        <w:rPr>
          <w:rFonts w:ascii="Courier New" w:eastAsia="Times New Roman" w:hAnsi="Courier New" w:cs="Courier New"/>
          <w:color w:val="000000"/>
          <w:sz w:val="20"/>
          <w:szCs w:val="20"/>
          <w:lang w:val="en"/>
        </w:rPr>
        <w:t>display.csv</w:t>
      </w:r>
      <w:r w:rsidRPr="000046E0">
        <w:rPr>
          <w:rFonts w:ascii="Verdana" w:eastAsia="Times New Roman" w:hAnsi="Verdana" w:cs="Times New Roman"/>
          <w:color w:val="000000"/>
          <w:sz w:val="21"/>
          <w:szCs w:val="21"/>
          <w:lang w:val="en"/>
        </w:rPr>
        <w:t>. Here is an example.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+/-,Ticker,Price,Price Change,Current Value,Links,# Shares,P/E,Purchase Price,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-0.0400,CAT,54.15,-0.04,2707.50,CAT,50,19,43.50,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-0.4700,DD,45.76,-0.47,2288.00,DD,50,23,42.80,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0.3000,EK,46.74,0.30,2337.00,EK,50,11,42.10,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-0.8600,GM,59.35,-0.86,2967.50,GM,50,16,53.90,</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This file contains a header line that names the data columns, making processing considerably more reliable. We can use the column titles to create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for each line of data. By using each data line along with the column titles, we can make our program quite a bit more flexible. This shows a way of handling this kind of well-structured information.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bookmarkStart w:id="228" w:name="d0e27120"/>
      <w:bookmarkEnd w:id="228"/>
      <w:r w:rsidRPr="000046E0">
        <w:rPr>
          <w:rFonts w:ascii="Verdana" w:eastAsia="Times New Roman" w:hAnsi="Verdana" w:cs="Times New Roman"/>
          <w:b/>
          <w:bCs/>
          <w:color w:val="000000"/>
          <w:sz w:val="21"/>
          <w:szCs w:val="21"/>
          <w:lang w:val="en"/>
        </w:rPr>
        <w:t>Example 19.4. readportfolio.py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quotes=open( "display.csv", "rU"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titles= quotes.next().strip().split( ','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invest= 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current= 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for q in quotes: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values= q.strip().split( ','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data= dict( zip(titles,values)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print data</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invest += float(data["Purchase Price"])*float(data["# Shares"])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current += float(data["Price"])*float(data["# Shares"])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print invest, current, (current-invest)/invest</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97" name="Picture 9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open our portfolio file, </w:t>
            </w:r>
            <w:r w:rsidRPr="000046E0">
              <w:rPr>
                <w:rFonts w:ascii="Courier New" w:eastAsia="Times New Roman" w:hAnsi="Courier New" w:cs="Courier New"/>
                <w:color w:val="000000"/>
                <w:sz w:val="20"/>
                <w:szCs w:val="20"/>
              </w:rPr>
              <w:t>display.csv</w:t>
            </w:r>
            <w:r w:rsidRPr="000046E0">
              <w:rPr>
                <w:rFonts w:ascii="Verdana" w:eastAsia="Times New Roman" w:hAnsi="Verdana" w:cs="Times New Roman"/>
                <w:color w:val="000000"/>
                <w:sz w:val="21"/>
                <w:szCs w:val="21"/>
              </w:rPr>
              <w:t>, for reading, creating a file object named </w:t>
            </w:r>
            <w:r w:rsidRPr="000046E0">
              <w:rPr>
                <w:rFonts w:ascii="Courier New" w:eastAsia="Times New Roman" w:hAnsi="Courier New" w:cs="Courier New"/>
                <w:color w:val="000000"/>
                <w:sz w:val="20"/>
                <w:szCs w:val="20"/>
              </w:rPr>
              <w:t>quotes</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96" name="Picture 9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first line of input, </w:t>
            </w:r>
            <w:r w:rsidRPr="000046E0">
              <w:rPr>
                <w:rFonts w:ascii="Courier New" w:eastAsia="Times New Roman" w:hAnsi="Courier New" w:cs="Courier New"/>
                <w:color w:val="000000"/>
                <w:sz w:val="20"/>
                <w:szCs w:val="20"/>
              </w:rPr>
              <w:t>quotes.</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next</w:t>
            </w:r>
            <w:r w:rsidRPr="000046E0">
              <w:rPr>
                <w:rFonts w:ascii="Verdana" w:eastAsia="Times New Roman" w:hAnsi="Verdana" w:cs="Times New Roman"/>
                <w:color w:val="000000"/>
                <w:sz w:val="21"/>
                <w:szCs w:val="21"/>
              </w:rPr>
              <w:t>, is the set of column titles. We strip any extraneous whitespace characters from this line, creating a new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xml:space="preserve">. We </w:t>
            </w:r>
            <w:r w:rsidRPr="000046E0">
              <w:rPr>
                <w:rFonts w:ascii="Verdana" w:eastAsia="Times New Roman" w:hAnsi="Verdana" w:cs="Times New Roman"/>
                <w:color w:val="000000"/>
                <w:sz w:val="21"/>
                <w:szCs w:val="21"/>
              </w:rPr>
              <w:lastRenderedPageBreak/>
              <w:t>perform a </w:t>
            </w:r>
            <w:r w:rsidRPr="000046E0">
              <w:rPr>
                <w:rFonts w:ascii="Courier New" w:eastAsia="Times New Roman" w:hAnsi="Courier New" w:cs="Courier New"/>
                <w:color w:val="000000"/>
                <w:sz w:val="20"/>
                <w:szCs w:val="20"/>
              </w:rPr>
              <w:t>split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to create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individual column title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s. This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is saved in the variable </w:t>
            </w:r>
            <w:r w:rsidRPr="000046E0">
              <w:rPr>
                <w:rFonts w:ascii="Courier New" w:eastAsia="Times New Roman" w:hAnsi="Courier New" w:cs="Courier New"/>
                <w:color w:val="000000"/>
                <w:sz w:val="20"/>
                <w:szCs w:val="20"/>
              </w:rPr>
              <w:t>titles</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lastRenderedPageBreak/>
              <w:drawing>
                <wp:inline distT="0" distB="0" distL="0" distR="0">
                  <wp:extent cx="114300" cy="114300"/>
                  <wp:effectExtent l="0" t="0" r="0" b="0"/>
                  <wp:docPr id="95" name="Picture 9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also initialize two counters, </w:t>
            </w:r>
            <w:r w:rsidRPr="000046E0">
              <w:rPr>
                <w:rFonts w:ascii="Courier New" w:eastAsia="Times New Roman" w:hAnsi="Courier New" w:cs="Courier New"/>
                <w:color w:val="000000"/>
                <w:sz w:val="20"/>
                <w:szCs w:val="20"/>
              </w:rPr>
              <w:t>invest</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current</w:t>
            </w:r>
            <w:r w:rsidRPr="000046E0">
              <w:rPr>
                <w:rFonts w:ascii="Verdana" w:eastAsia="Times New Roman" w:hAnsi="Verdana" w:cs="Times New Roman"/>
                <w:color w:val="000000"/>
                <w:sz w:val="21"/>
                <w:szCs w:val="21"/>
              </w:rPr>
              <w:t> to zero. These will accumulate our initial investment and the current value of this portfolio.</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94" name="Picture 9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use a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statement to iterate through the remaining lines in </w:t>
            </w:r>
            <w:r w:rsidRPr="000046E0">
              <w:rPr>
                <w:rFonts w:ascii="Courier New" w:eastAsia="Times New Roman" w:hAnsi="Courier New" w:cs="Courier New"/>
                <w:color w:val="000000"/>
                <w:sz w:val="20"/>
                <w:szCs w:val="20"/>
              </w:rPr>
              <w:t>quotes</w:t>
            </w:r>
            <w:r w:rsidRPr="000046E0">
              <w:rPr>
                <w:rFonts w:ascii="Verdana" w:eastAsia="Times New Roman" w:hAnsi="Verdana" w:cs="Times New Roman"/>
                <w:color w:val="000000"/>
                <w:sz w:val="21"/>
                <w:szCs w:val="21"/>
              </w:rPr>
              <w:t> file. Each line is assigned to </w:t>
            </w:r>
            <w:r w:rsidRPr="000046E0">
              <w:rPr>
                <w:rFonts w:ascii="Courier New" w:eastAsia="Times New Roman" w:hAnsi="Courier New" w:cs="Courier New"/>
                <w:color w:val="000000"/>
                <w:sz w:val="20"/>
                <w:szCs w:val="20"/>
              </w:rPr>
              <w:t>q</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93" name="Picture 9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Each stock quote, </w:t>
            </w:r>
            <w:r w:rsidRPr="000046E0">
              <w:rPr>
                <w:rFonts w:ascii="Courier New" w:eastAsia="Times New Roman" w:hAnsi="Courier New" w:cs="Courier New"/>
                <w:color w:val="000000"/>
                <w:sz w:val="20"/>
                <w:szCs w:val="20"/>
              </w:rPr>
              <w:t>q</w:t>
            </w:r>
            <w:r w:rsidRPr="000046E0">
              <w:rPr>
                <w:rFonts w:ascii="Verdana" w:eastAsia="Times New Roman" w:hAnsi="Verdana" w:cs="Times New Roman"/>
                <w:color w:val="000000"/>
                <w:sz w:val="21"/>
                <w:szCs w:val="21"/>
              </w:rPr>
              <w:t>, is a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We use the </w:t>
            </w:r>
            <w:r w:rsidRPr="000046E0">
              <w:rPr>
                <w:rFonts w:ascii="Courier New" w:eastAsia="Times New Roman" w:hAnsi="Courier New" w:cs="Courier New"/>
                <w:color w:val="000000"/>
                <w:sz w:val="20"/>
                <w:szCs w:val="20"/>
              </w:rPr>
              <w:t>strip</w:t>
            </w:r>
            <w:r w:rsidRPr="000046E0">
              <w:rPr>
                <w:rFonts w:ascii="Verdana" w:eastAsia="Times New Roman" w:hAnsi="Verdana" w:cs="Times New Roman"/>
                <w:color w:val="000000"/>
                <w:sz w:val="21"/>
                <w:szCs w:val="21"/>
              </w:rPr>
              <w:t> operation to remove excess whitespace characters; the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which is created then performs the </w:t>
            </w:r>
            <w:r w:rsidRPr="000046E0">
              <w:rPr>
                <w:rFonts w:ascii="Courier New" w:eastAsia="Times New Roman" w:hAnsi="Courier New" w:cs="Courier New"/>
                <w:color w:val="000000"/>
                <w:sz w:val="20"/>
                <w:szCs w:val="20"/>
              </w:rPr>
              <w:t>split </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operation to separate the fields into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We assign this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to the variable </w:t>
            </w:r>
            <w:r w:rsidRPr="000046E0">
              <w:rPr>
                <w:rFonts w:ascii="Courier New" w:eastAsia="Times New Roman" w:hAnsi="Courier New" w:cs="Courier New"/>
                <w:color w:val="000000"/>
                <w:sz w:val="20"/>
                <w:szCs w:val="20"/>
              </w:rPr>
              <w:t>values</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92" name="Picture 9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6"/>
                          <pic:cNvPicPr>
                            <a:picLocks noChangeAspect="1" noChangeArrowheads="1"/>
                          </pic:cNvPicPr>
                        </pic:nvPicPr>
                        <pic:blipFill>
                          <a:blip r:embed="rId8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create a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data</w:t>
            </w:r>
            <w:r w:rsidRPr="000046E0">
              <w:rPr>
                <w:rFonts w:ascii="Verdana" w:eastAsia="Times New Roman" w:hAnsi="Verdana" w:cs="Times New Roman"/>
                <w:color w:val="000000"/>
                <w:sz w:val="21"/>
                <w:szCs w:val="21"/>
              </w:rPr>
              <w:t>; the column titles in the </w:t>
            </w:r>
            <w:r w:rsidRPr="000046E0">
              <w:rPr>
                <w:rFonts w:ascii="Courier New" w:eastAsia="Times New Roman" w:hAnsi="Courier New" w:cs="Courier New"/>
                <w:color w:val="000000"/>
                <w:sz w:val="20"/>
                <w:szCs w:val="20"/>
              </w:rPr>
              <w:t>titles</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are the keys. The data fields from the current record, in </w:t>
            </w:r>
            <w:r w:rsidRPr="000046E0">
              <w:rPr>
                <w:rFonts w:ascii="Courier New" w:eastAsia="Times New Roman" w:hAnsi="Courier New" w:cs="Courier New"/>
                <w:color w:val="000000"/>
                <w:sz w:val="20"/>
                <w:szCs w:val="20"/>
              </w:rPr>
              <w:t>values</w:t>
            </w:r>
            <w:r w:rsidRPr="000046E0">
              <w:rPr>
                <w:rFonts w:ascii="Verdana" w:eastAsia="Times New Roman" w:hAnsi="Verdana" w:cs="Times New Roman"/>
                <w:color w:val="000000"/>
                <w:sz w:val="21"/>
                <w:szCs w:val="21"/>
              </w:rPr>
              <w:t> are used to fill this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The built-in </w:t>
            </w:r>
            <w:r w:rsidRPr="000046E0">
              <w:rPr>
                <w:rFonts w:ascii="Courier New" w:eastAsia="Times New Roman" w:hAnsi="Courier New" w:cs="Courier New"/>
                <w:color w:val="000000"/>
                <w:sz w:val="20"/>
                <w:szCs w:val="20"/>
              </w:rPr>
              <w:t>zip</w:t>
            </w:r>
            <w:r w:rsidRPr="000046E0">
              <w:rPr>
                <w:rFonts w:ascii="Verdana" w:eastAsia="Times New Roman" w:hAnsi="Verdana" w:cs="Times New Roman"/>
                <w:color w:val="000000"/>
                <w:sz w:val="21"/>
                <w:szCs w:val="21"/>
              </w:rPr>
              <w:t> function is designed for precisely this situation. This function interleaves values from each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to create a new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In this case, we will get a sequence of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each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will be a value from </w:t>
            </w:r>
            <w:r w:rsidRPr="000046E0">
              <w:rPr>
                <w:rFonts w:ascii="Courier New" w:eastAsia="Times New Roman" w:hAnsi="Courier New" w:cs="Courier New"/>
                <w:color w:val="000000"/>
                <w:sz w:val="20"/>
                <w:szCs w:val="20"/>
              </w:rPr>
              <w:t>titles</w:t>
            </w:r>
            <w:r w:rsidRPr="000046E0">
              <w:rPr>
                <w:rFonts w:ascii="Verdana" w:eastAsia="Times New Roman" w:hAnsi="Verdana" w:cs="Times New Roman"/>
                <w:color w:val="000000"/>
                <w:sz w:val="21"/>
                <w:szCs w:val="21"/>
              </w:rPr>
              <w:t> and the corresponding value from </w:t>
            </w:r>
            <w:r w:rsidRPr="000046E0">
              <w:rPr>
                <w:rFonts w:ascii="Courier New" w:eastAsia="Times New Roman" w:hAnsi="Courier New" w:cs="Courier New"/>
                <w:color w:val="000000"/>
                <w:sz w:val="20"/>
                <w:szCs w:val="20"/>
              </w:rPr>
              <w:t>values</w:t>
            </w:r>
            <w:r w:rsidRPr="000046E0">
              <w:rPr>
                <w:rFonts w:ascii="Verdana" w:eastAsia="Times New Roman" w:hAnsi="Verdana" w:cs="Times New Roman"/>
                <w:color w:val="000000"/>
                <w:sz w:val="21"/>
                <w:szCs w:val="21"/>
              </w:rPr>
              <w:t>. This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2-</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creates the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w:t>
            </w:r>
          </w:p>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Now, we have access to each piece of data using it's proper column tile. The number of shares is in the column titled </w:t>
            </w:r>
            <w:r w:rsidRPr="000046E0">
              <w:rPr>
                <w:rFonts w:ascii="Courier New" w:eastAsia="Times New Roman" w:hAnsi="Courier New" w:cs="Courier New"/>
                <w:color w:val="000000"/>
                <w:sz w:val="20"/>
                <w:szCs w:val="20"/>
              </w:rPr>
              <w:t>"# Shares"</w:t>
            </w:r>
            <w:r w:rsidRPr="000046E0">
              <w:rPr>
                <w:rFonts w:ascii="Verdana" w:eastAsia="Times New Roman" w:hAnsi="Verdana" w:cs="Times New Roman"/>
                <w:color w:val="000000"/>
                <w:sz w:val="21"/>
                <w:szCs w:val="21"/>
              </w:rPr>
              <w:t>. We can find this information in </w:t>
            </w:r>
            <w:r w:rsidRPr="000046E0">
              <w:rPr>
                <w:rFonts w:ascii="Courier New" w:eastAsia="Times New Roman" w:hAnsi="Courier New" w:cs="Courier New"/>
                <w:color w:val="000000"/>
                <w:sz w:val="20"/>
                <w:szCs w:val="20"/>
              </w:rPr>
              <w:t>data["# Shares"]</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91" name="Picture 9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7"/>
                          <pic:cNvPicPr>
                            <a:picLocks noChangeAspect="1" noChangeArrowheads="1"/>
                          </pic:cNvPicPr>
                        </pic:nvPicPr>
                        <pic:blipFill>
                          <a:blip r:embed="rId120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perform some simple calculations on each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In this case, we convert the purchase price to a number, convert the number of shares to a number and multiply to determine how much we spent on this stock. We accumulate the sum of these products into </w:t>
            </w:r>
            <w:r w:rsidRPr="000046E0">
              <w:rPr>
                <w:rFonts w:ascii="Courier New" w:eastAsia="Times New Roman" w:hAnsi="Courier New" w:cs="Courier New"/>
                <w:color w:val="000000"/>
                <w:sz w:val="20"/>
                <w:szCs w:val="20"/>
              </w:rPr>
              <w:t>invest</w:t>
            </w:r>
            <w:r w:rsidRPr="000046E0">
              <w:rPr>
                <w:rFonts w:ascii="Verdana" w:eastAsia="Times New Roman" w:hAnsi="Verdana" w:cs="Times New Roman"/>
                <w:color w:val="000000"/>
                <w:sz w:val="21"/>
                <w:szCs w:val="21"/>
              </w:rPr>
              <w:t>.</w:t>
            </w:r>
          </w:p>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also convert the current price to a number and multiply this by the number of shares to get the current value of this stock. We accumulate the sum of these products into </w:t>
            </w:r>
            <w:r w:rsidRPr="000046E0">
              <w:rPr>
                <w:rFonts w:ascii="Courier New" w:eastAsia="Times New Roman" w:hAnsi="Courier New" w:cs="Courier New"/>
                <w:color w:val="000000"/>
                <w:sz w:val="20"/>
                <w:szCs w:val="20"/>
              </w:rPr>
              <w:t>current</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90" name="Picture 9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8"/>
                          <pic:cNvPicPr>
                            <a:picLocks noChangeAspect="1" noChangeArrowheads="1"/>
                          </pic:cNvPicPr>
                        </pic:nvPicPr>
                        <pic:blipFill>
                          <a:blip r:embed="rId12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When the loop has terminated, we can write out the two numbers, and compute the percent change.</w:t>
            </w:r>
          </w:p>
        </w:tc>
      </w:tr>
    </w:tbl>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File Exercises</w:t>
      </w:r>
    </w:p>
    <w:p w:rsidR="000046E0" w:rsidRDefault="000046E0" w:rsidP="000046E0">
      <w:pPr>
        <w:pStyle w:val="NormalWeb"/>
        <w:numPr>
          <w:ilvl w:val="0"/>
          <w:numId w:val="73"/>
        </w:numPr>
        <w:shd w:val="clear" w:color="auto" w:fill="FFFFFF"/>
        <w:rPr>
          <w:rFonts w:ascii="Verdana" w:hAnsi="Verdana"/>
          <w:color w:val="000000"/>
          <w:sz w:val="21"/>
          <w:szCs w:val="21"/>
        </w:rPr>
      </w:pPr>
      <w:r>
        <w:rPr>
          <w:rFonts w:ascii="Verdana" w:hAnsi="Verdana"/>
          <w:b/>
          <w:bCs/>
          <w:color w:val="000000"/>
          <w:sz w:val="21"/>
          <w:szCs w:val="21"/>
        </w:rPr>
        <w:t>File Structures. </w:t>
      </w:r>
      <w:r>
        <w:rPr>
          <w:rFonts w:ascii="Verdana" w:hAnsi="Verdana"/>
          <w:color w:val="000000"/>
          <w:sz w:val="21"/>
          <w:szCs w:val="21"/>
        </w:rPr>
        <w:t>What is required to process variable length lines of data in an arbitrary (random) order? How is the application program to know where each line begins?</w:t>
      </w:r>
    </w:p>
    <w:p w:rsidR="000046E0" w:rsidRDefault="000046E0" w:rsidP="000046E0">
      <w:pPr>
        <w:pStyle w:val="NormalWeb"/>
        <w:numPr>
          <w:ilvl w:val="0"/>
          <w:numId w:val="73"/>
        </w:numPr>
        <w:shd w:val="clear" w:color="auto" w:fill="FFFFFF"/>
        <w:rPr>
          <w:rFonts w:ascii="Verdana" w:hAnsi="Verdana"/>
          <w:color w:val="000000"/>
          <w:sz w:val="21"/>
          <w:szCs w:val="21"/>
        </w:rPr>
      </w:pPr>
      <w:r>
        <w:rPr>
          <w:rFonts w:ascii="Verdana" w:hAnsi="Verdana"/>
          <w:b/>
          <w:bCs/>
          <w:color w:val="000000"/>
          <w:sz w:val="21"/>
          <w:szCs w:val="21"/>
        </w:rPr>
        <w:t>Device Structures. </w:t>
      </w:r>
      <w:r>
        <w:rPr>
          <w:rFonts w:ascii="Verdana" w:hAnsi="Verdana"/>
          <w:color w:val="000000"/>
          <w:sz w:val="21"/>
          <w:szCs w:val="21"/>
        </w:rPr>
        <w:t>Some disk devices are organized into cylinders and tracks instead of blocks. A disk may have a number of parallel platters; a cylinder is the stack of tracks across the platters available without moving the read-write head. A track is the data on one circular section of a single disk platter. What advantages does this have? What (if any) complexity could this lead to? How does an application program specify the tracks and sectors to be used?</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Some disk devices are described as a simple sequence of blocks, in no particular order. Each block has a unique numeric identifier. What advantages could this have?</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Some disk devices can be partitioned into a number of "logical" devices. Each partition appears to be a separate device. What (if any) relevance does this have to file processing?</w:t>
      </w:r>
    </w:p>
    <w:p w:rsidR="000046E0" w:rsidRDefault="000046E0" w:rsidP="000046E0">
      <w:pPr>
        <w:pStyle w:val="NormalWeb"/>
        <w:numPr>
          <w:ilvl w:val="0"/>
          <w:numId w:val="73"/>
        </w:numPr>
        <w:shd w:val="clear" w:color="auto" w:fill="FFFFFF"/>
        <w:rPr>
          <w:rFonts w:ascii="Verdana" w:hAnsi="Verdana"/>
          <w:color w:val="000000"/>
          <w:sz w:val="21"/>
          <w:szCs w:val="21"/>
        </w:rPr>
      </w:pPr>
      <w:bookmarkStart w:id="229" w:name="data.file.exer.position"/>
      <w:bookmarkEnd w:id="229"/>
      <w:r>
        <w:rPr>
          <w:rFonts w:ascii="Verdana" w:hAnsi="Verdana"/>
          <w:b/>
          <w:bCs/>
          <w:color w:val="000000"/>
          <w:sz w:val="21"/>
          <w:szCs w:val="21"/>
        </w:rPr>
        <w:t>Portfolio Position. </w:t>
      </w:r>
      <w:r>
        <w:rPr>
          <w:rFonts w:ascii="Verdana" w:hAnsi="Verdana"/>
          <w:color w:val="000000"/>
          <w:sz w:val="21"/>
          <w:szCs w:val="21"/>
        </w:rPr>
        <w:t>We can create a simple CSV file that contains a description of a block of stock. We'll call this the portfolio file. If we have access to a spreadsheet, we can create a simple file with four columns: stock, shares, purchase date and purchase price. We can save this as a CSV file.</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If we don't have access to a spreadsheet, we can create this file in IDLE. Here's an example line.</w:t>
      </w:r>
    </w:p>
    <w:p w:rsidR="000046E0" w:rsidRDefault="000046E0" w:rsidP="000046E0">
      <w:pPr>
        <w:pStyle w:val="HTMLPreformatted"/>
        <w:shd w:val="clear" w:color="auto" w:fill="FFFFFF"/>
        <w:ind w:left="720"/>
        <w:rPr>
          <w:color w:val="000000"/>
        </w:rPr>
      </w:pPr>
      <w:r>
        <w:rPr>
          <w:color w:val="000000"/>
        </w:rPr>
        <w:t>stock,shares,"Purchase Date","Purchase Price"</w:t>
      </w:r>
    </w:p>
    <w:p w:rsidR="000046E0" w:rsidRDefault="000046E0" w:rsidP="000046E0">
      <w:pPr>
        <w:pStyle w:val="HTMLPreformatted"/>
        <w:shd w:val="clear" w:color="auto" w:fill="FFFFFF"/>
        <w:ind w:left="720"/>
        <w:rPr>
          <w:color w:val="000000"/>
        </w:rPr>
      </w:pPr>
      <w:r>
        <w:rPr>
          <w:color w:val="000000"/>
        </w:rPr>
        <w:t>"AAPL", 100, "10/1/95", 14.50</w:t>
      </w:r>
    </w:p>
    <w:p w:rsidR="000046E0" w:rsidRDefault="000046E0" w:rsidP="000046E0">
      <w:pPr>
        <w:pStyle w:val="HTMLPreformatted"/>
        <w:shd w:val="clear" w:color="auto" w:fill="FFFFFF"/>
        <w:ind w:left="720"/>
        <w:rPr>
          <w:color w:val="000000"/>
        </w:rPr>
      </w:pPr>
      <w:r>
        <w:rPr>
          <w:color w:val="000000"/>
        </w:rPr>
        <w:t>"GE", 100, "3/5/02", 38.56</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We can read this file, multiply shares by purchase price, and write a simple report showing our initial position in each stock.</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Note that each line will be a simple string. When we split this string on the ,'s (using the string </w:t>
      </w:r>
      <w:r>
        <w:rPr>
          <w:rStyle w:val="HTMLCode"/>
          <w:color w:val="000000"/>
        </w:rPr>
        <w:t>split</w:t>
      </w:r>
      <w:r>
        <w:rPr>
          <w:rFonts w:ascii="Verdana" w:hAnsi="Verdana"/>
          <w:color w:val="000000"/>
          <w:sz w:val="21"/>
          <w:szCs w:val="21"/>
        </w:rPr>
        <w:t>method) we get a list of strings. We'll still need to convert the number of shares and the purchase price from strings to numbers in order to do the multiplication.</w:t>
      </w:r>
    </w:p>
    <w:p w:rsidR="000046E0" w:rsidRDefault="000046E0" w:rsidP="000046E0">
      <w:pPr>
        <w:pStyle w:val="NormalWeb"/>
        <w:numPr>
          <w:ilvl w:val="0"/>
          <w:numId w:val="73"/>
        </w:numPr>
        <w:shd w:val="clear" w:color="auto" w:fill="FFFFFF"/>
        <w:rPr>
          <w:rFonts w:ascii="Verdana" w:hAnsi="Verdana"/>
          <w:color w:val="000000"/>
          <w:sz w:val="21"/>
          <w:szCs w:val="21"/>
        </w:rPr>
      </w:pPr>
      <w:bookmarkStart w:id="230" w:name="data.file.exer.aggregate"/>
      <w:bookmarkEnd w:id="230"/>
      <w:r>
        <w:rPr>
          <w:rFonts w:ascii="Verdana" w:hAnsi="Verdana"/>
          <w:b/>
          <w:bCs/>
          <w:color w:val="000000"/>
          <w:sz w:val="21"/>
          <w:szCs w:val="21"/>
        </w:rPr>
        <w:t>Aggregated Portfolio Position. </w:t>
      </w:r>
      <w:r>
        <w:rPr>
          <w:rFonts w:ascii="Verdana" w:hAnsi="Verdana"/>
          <w:color w:val="000000"/>
          <w:sz w:val="21"/>
          <w:szCs w:val="21"/>
        </w:rPr>
        <w:t>In </w:t>
      </w:r>
      <w:hyperlink r:id="rId1232" w:anchor="data.file.exer.position" w:tooltip="Portfolio Position" w:history="1">
        <w:r>
          <w:rPr>
            <w:rStyle w:val="Hyperlink"/>
            <w:rFonts w:ascii="Verdana" w:hAnsi="Verdana"/>
            <w:color w:val="000066"/>
            <w:sz w:val="20"/>
            <w:szCs w:val="20"/>
          </w:rPr>
          <w:t>Portfolio Position</w:t>
        </w:r>
      </w:hyperlink>
      <w:r>
        <w:rPr>
          <w:rFonts w:ascii="Verdana" w:hAnsi="Verdana"/>
          <w:color w:val="000000"/>
          <w:sz w:val="21"/>
          <w:szCs w:val="21"/>
        </w:rPr>
        <w:t> we read a file and did a simple computation on each row to get the purchase price. If we have multiple blocks of a given stock, these will be reported as separate lines of detail. We'd like to combine (or aggregate) any blocks of stock into an overall position.</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Programmers familiar with COBOL (or RPG) or similar languages often use a Control-Break reporting design which sorts the data into order by the keys, then reads the lines of data looking for break in the keys. This design uses very little memory, but is rather slow and complex.</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It's far simpler to use a Python dictionary than it is to use the Control-Break algorithm. Unless the number of distinct key values is vast (on the order of hundreds of thousands of values) most small computers will fit the entire summary in a simple dictionary.</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A program which produces summaries, then, would have the following design pattern.</w:t>
      </w:r>
    </w:p>
    <w:p w:rsidR="000046E0" w:rsidRDefault="000046E0" w:rsidP="000046E0">
      <w:pPr>
        <w:pStyle w:val="NormalWeb"/>
        <w:numPr>
          <w:ilvl w:val="1"/>
          <w:numId w:val="73"/>
        </w:numPr>
        <w:shd w:val="clear" w:color="auto" w:fill="FFFFFF"/>
        <w:rPr>
          <w:rFonts w:ascii="Verdana" w:hAnsi="Verdana"/>
          <w:color w:val="000000"/>
          <w:sz w:val="21"/>
          <w:szCs w:val="21"/>
        </w:rPr>
      </w:pPr>
      <w:r>
        <w:rPr>
          <w:rFonts w:ascii="Verdana" w:hAnsi="Verdana"/>
          <w:color w:val="000000"/>
          <w:sz w:val="21"/>
          <w:szCs w:val="21"/>
        </w:rPr>
        <w:t>Create an empty dictionary.</w:t>
      </w:r>
    </w:p>
    <w:p w:rsidR="000046E0" w:rsidRDefault="000046E0" w:rsidP="000046E0">
      <w:pPr>
        <w:pStyle w:val="NormalWeb"/>
        <w:numPr>
          <w:ilvl w:val="1"/>
          <w:numId w:val="73"/>
        </w:numPr>
        <w:shd w:val="clear" w:color="auto" w:fill="FFFFFF"/>
        <w:rPr>
          <w:rFonts w:ascii="Verdana" w:hAnsi="Verdana"/>
          <w:color w:val="000000"/>
          <w:sz w:val="21"/>
          <w:szCs w:val="21"/>
        </w:rPr>
      </w:pPr>
      <w:r>
        <w:rPr>
          <w:rFonts w:ascii="Verdana" w:hAnsi="Verdana"/>
          <w:color w:val="000000"/>
          <w:sz w:val="21"/>
          <w:szCs w:val="21"/>
        </w:rPr>
        <w:t>Read the portfolio file. For each line in the file, do the following.</w:t>
      </w:r>
    </w:p>
    <w:p w:rsidR="000046E0" w:rsidRDefault="000046E0" w:rsidP="000046E0">
      <w:pPr>
        <w:pStyle w:val="NormalWeb"/>
        <w:numPr>
          <w:ilvl w:val="2"/>
          <w:numId w:val="73"/>
        </w:numPr>
        <w:shd w:val="clear" w:color="auto" w:fill="FFFFFF"/>
        <w:rPr>
          <w:rFonts w:ascii="Verdana" w:hAnsi="Verdana"/>
          <w:color w:val="000000"/>
          <w:sz w:val="21"/>
          <w:szCs w:val="21"/>
        </w:rPr>
      </w:pPr>
      <w:r>
        <w:rPr>
          <w:rFonts w:ascii="Verdana" w:hAnsi="Verdana"/>
          <w:color w:val="000000"/>
          <w:sz w:val="21"/>
          <w:szCs w:val="21"/>
        </w:rPr>
        <w:t>Create a tuple from the key fields. If there's only one key field, then this value can be the dictionary's key.</w:t>
      </w:r>
    </w:p>
    <w:p w:rsidR="000046E0" w:rsidRDefault="000046E0" w:rsidP="000046E0">
      <w:pPr>
        <w:pStyle w:val="NormalWeb"/>
        <w:numPr>
          <w:ilvl w:val="2"/>
          <w:numId w:val="73"/>
        </w:numPr>
        <w:shd w:val="clear" w:color="auto" w:fill="FFFFFF"/>
        <w:rPr>
          <w:rFonts w:ascii="Verdana" w:hAnsi="Verdana"/>
          <w:color w:val="000000"/>
          <w:sz w:val="21"/>
          <w:szCs w:val="21"/>
        </w:rPr>
      </w:pPr>
      <w:r>
        <w:rPr>
          <w:rFonts w:ascii="Verdana" w:hAnsi="Verdana"/>
          <w:color w:val="000000"/>
          <w:sz w:val="21"/>
          <w:szCs w:val="21"/>
        </w:rPr>
        <w:t>If this key does not exist in the dictionary, insert the necessary element, and provide a suitable initial value. If you're computing one sum, a simple zero will do. If you're computing multiple sums, a </w:t>
      </w:r>
      <w:r>
        <w:rPr>
          <w:rStyle w:val="HTMLCode"/>
          <w:color w:val="000000"/>
        </w:rPr>
        <w:t>tuple</w:t>
      </w:r>
      <w:r>
        <w:rPr>
          <w:rFonts w:ascii="Verdana" w:hAnsi="Verdana"/>
          <w:color w:val="000000"/>
          <w:sz w:val="21"/>
          <w:szCs w:val="21"/>
        </w:rPr>
        <w:t> of zeroes is appropriate.</w:t>
      </w:r>
    </w:p>
    <w:p w:rsidR="000046E0" w:rsidRDefault="000046E0" w:rsidP="000046E0">
      <w:pPr>
        <w:pStyle w:val="NormalWeb"/>
        <w:numPr>
          <w:ilvl w:val="2"/>
          <w:numId w:val="73"/>
        </w:numPr>
        <w:shd w:val="clear" w:color="auto" w:fill="FFFFFF"/>
        <w:rPr>
          <w:rFonts w:ascii="Verdana" w:hAnsi="Verdana"/>
          <w:color w:val="000000"/>
          <w:sz w:val="21"/>
          <w:szCs w:val="21"/>
        </w:rPr>
      </w:pPr>
      <w:r>
        <w:rPr>
          <w:rFonts w:ascii="Verdana" w:hAnsi="Verdana"/>
          <w:color w:val="000000"/>
          <w:sz w:val="21"/>
          <w:szCs w:val="21"/>
        </w:rPr>
        <w:lastRenderedPageBreak/>
        <w:t>Locate the selected value from the dictionary, accumulate new values into it. For the simplest case (one key, one value being accumulated) this looks like </w:t>
      </w:r>
      <w:r>
        <w:rPr>
          <w:rStyle w:val="HTMLCode"/>
          <w:color w:val="000000"/>
        </w:rPr>
        <w:t>sum[key] =+ value</w:t>
      </w:r>
      <w:r>
        <w:rPr>
          <w:rFonts w:ascii="Verdana" w:hAnsi="Verdana"/>
          <w:color w:val="000000"/>
          <w:sz w:val="21"/>
          <w:szCs w:val="21"/>
        </w:rPr>
        <w:t>.</w:t>
      </w:r>
    </w:p>
    <w:p w:rsidR="000046E0" w:rsidRDefault="000046E0" w:rsidP="000046E0">
      <w:pPr>
        <w:pStyle w:val="NormalWeb"/>
        <w:numPr>
          <w:ilvl w:val="1"/>
          <w:numId w:val="73"/>
        </w:numPr>
        <w:shd w:val="clear" w:color="auto" w:fill="FFFFFF"/>
        <w:rPr>
          <w:rFonts w:ascii="Verdana" w:hAnsi="Verdana"/>
          <w:color w:val="000000"/>
          <w:sz w:val="21"/>
          <w:szCs w:val="21"/>
        </w:rPr>
      </w:pPr>
      <w:r>
        <w:rPr>
          <w:rFonts w:ascii="Verdana" w:hAnsi="Verdana"/>
          <w:color w:val="000000"/>
          <w:sz w:val="21"/>
          <w:szCs w:val="21"/>
        </w:rPr>
        <w:t>Write the dictionary keys and values as the final report.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Some people like to see the aggregates sorted into order. This is a matter of getting the dictionary keys into a list, sorting the list, then iterating through this sorted list to write the final report.</w:t>
      </w:r>
    </w:p>
    <w:p w:rsidR="000046E0" w:rsidRDefault="000046E0" w:rsidP="000046E0">
      <w:pPr>
        <w:pStyle w:val="NormalWeb"/>
        <w:numPr>
          <w:ilvl w:val="0"/>
          <w:numId w:val="73"/>
        </w:numPr>
        <w:shd w:val="clear" w:color="auto" w:fill="FFFFFF"/>
        <w:rPr>
          <w:rFonts w:ascii="Verdana" w:hAnsi="Verdana"/>
          <w:color w:val="000000"/>
          <w:sz w:val="21"/>
          <w:szCs w:val="21"/>
        </w:rPr>
      </w:pPr>
      <w:r>
        <w:rPr>
          <w:rFonts w:ascii="Verdana" w:hAnsi="Verdana"/>
          <w:b/>
          <w:bCs/>
          <w:color w:val="000000"/>
          <w:sz w:val="21"/>
          <w:szCs w:val="21"/>
        </w:rPr>
        <w:t>Portfolio Value. </w:t>
      </w:r>
      <w:r>
        <w:rPr>
          <w:rFonts w:ascii="Verdana" w:hAnsi="Verdana"/>
          <w:color w:val="000000"/>
          <w:sz w:val="21"/>
          <w:szCs w:val="21"/>
        </w:rPr>
        <w:t>In </w:t>
      </w:r>
      <w:hyperlink r:id="rId1233" w:anchor="data.file.ex.ex2" w:tooltip="Reading a File as a Sequence of Strings" w:history="1">
        <w:r>
          <w:rPr>
            <w:rStyle w:val="Hyperlink"/>
            <w:rFonts w:ascii="Verdana" w:hAnsi="Verdana"/>
            <w:color w:val="000066"/>
            <w:sz w:val="20"/>
            <w:szCs w:val="20"/>
          </w:rPr>
          <w:t>the section called “Reading a File as a Sequence of Strings”</w:t>
        </w:r>
      </w:hyperlink>
      <w:r>
        <w:rPr>
          <w:rFonts w:ascii="Verdana" w:hAnsi="Verdana"/>
          <w:color w:val="000000"/>
          <w:sz w:val="21"/>
          <w:szCs w:val="21"/>
        </w:rPr>
        <w:t>, we looked at a simple CSV-format file with stock symbols and prices. This file has the stock symbol and last price, which serves as a daily quote for this stock's price. We'll call this the stock-price file.</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We can now compute the aggregate value for our portfolio by extracting prices from the stock price file and number of shares from the portfolio file.</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If you're familiar with SQL, this is called a join operation; and most databases provide a number of algorithms to match rows between two tables. If you're familiar with COBOL, this is often done by creating a lookup table, which is an in-memory array of values.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We'll create a dictionary from the stock-price file. We can then read our portfolio, locate the price in our dictionary, and write our final report of current value of the portfolio. This leads to a program with the following design pattern.</w:t>
      </w:r>
    </w:p>
    <w:p w:rsidR="000046E0" w:rsidRDefault="000046E0" w:rsidP="000046E0">
      <w:pPr>
        <w:pStyle w:val="NormalWeb"/>
        <w:numPr>
          <w:ilvl w:val="1"/>
          <w:numId w:val="73"/>
        </w:numPr>
        <w:shd w:val="clear" w:color="auto" w:fill="FFFFFF"/>
        <w:rPr>
          <w:rFonts w:ascii="Verdana" w:hAnsi="Verdana"/>
          <w:color w:val="000000"/>
          <w:sz w:val="21"/>
          <w:szCs w:val="21"/>
        </w:rPr>
      </w:pPr>
      <w:r>
        <w:rPr>
          <w:rFonts w:ascii="Verdana" w:hAnsi="Verdana"/>
          <w:color w:val="000000"/>
          <w:sz w:val="21"/>
          <w:szCs w:val="21"/>
        </w:rPr>
        <w:t>Load the price mapping from the stock-price file.</w:t>
      </w:r>
    </w:p>
    <w:p w:rsidR="000046E0" w:rsidRDefault="000046E0" w:rsidP="000046E0">
      <w:pPr>
        <w:pStyle w:val="NormalWeb"/>
        <w:numPr>
          <w:ilvl w:val="2"/>
          <w:numId w:val="73"/>
        </w:numPr>
        <w:shd w:val="clear" w:color="auto" w:fill="FFFFFF"/>
        <w:rPr>
          <w:rFonts w:ascii="Verdana" w:hAnsi="Verdana"/>
          <w:color w:val="000000"/>
          <w:sz w:val="21"/>
          <w:szCs w:val="21"/>
        </w:rPr>
      </w:pPr>
      <w:r>
        <w:rPr>
          <w:rFonts w:ascii="Verdana" w:hAnsi="Verdana"/>
          <w:color w:val="000000"/>
          <w:sz w:val="21"/>
          <w:szCs w:val="21"/>
        </w:rPr>
        <w:t>Create an empty stock price dictionary.</w:t>
      </w:r>
    </w:p>
    <w:p w:rsidR="000046E0" w:rsidRDefault="000046E0" w:rsidP="000046E0">
      <w:pPr>
        <w:pStyle w:val="NormalWeb"/>
        <w:numPr>
          <w:ilvl w:val="2"/>
          <w:numId w:val="73"/>
        </w:numPr>
        <w:shd w:val="clear" w:color="auto" w:fill="FFFFFF"/>
        <w:rPr>
          <w:rFonts w:ascii="Verdana" w:hAnsi="Verdana"/>
          <w:color w:val="000000"/>
          <w:sz w:val="21"/>
          <w:szCs w:val="21"/>
        </w:rPr>
      </w:pPr>
      <w:r>
        <w:rPr>
          <w:rFonts w:ascii="Verdana" w:hAnsi="Verdana"/>
          <w:color w:val="000000"/>
          <w:sz w:val="21"/>
          <w:szCs w:val="21"/>
        </w:rPr>
        <w:t>Read the stock price file. For each line in the file, populate the dictionary, using the stock name as the key, and the most recent sale price is the value.</w:t>
      </w:r>
    </w:p>
    <w:p w:rsidR="000046E0" w:rsidRDefault="000046E0" w:rsidP="000046E0">
      <w:pPr>
        <w:pStyle w:val="NormalWeb"/>
        <w:numPr>
          <w:ilvl w:val="1"/>
          <w:numId w:val="73"/>
        </w:numPr>
        <w:shd w:val="clear" w:color="auto" w:fill="FFFFFF"/>
        <w:rPr>
          <w:rFonts w:ascii="Verdana" w:hAnsi="Verdana"/>
          <w:color w:val="000000"/>
          <w:sz w:val="21"/>
          <w:szCs w:val="21"/>
        </w:rPr>
      </w:pPr>
      <w:r>
        <w:rPr>
          <w:rFonts w:ascii="Verdana" w:hAnsi="Verdana"/>
          <w:color w:val="000000"/>
          <w:sz w:val="21"/>
          <w:szCs w:val="21"/>
        </w:rPr>
        <w:t>Process the position information from the portfolio file. See </w:t>
      </w:r>
      <w:hyperlink r:id="rId1234" w:anchor="data.file.exer.aggregate" w:tooltip="Aggregated Portfolio Position" w:history="1">
        <w:r>
          <w:rPr>
            <w:rStyle w:val="Hyperlink"/>
            <w:rFonts w:ascii="Verdana" w:hAnsi="Verdana"/>
            <w:color w:val="000066"/>
            <w:sz w:val="20"/>
            <w:szCs w:val="20"/>
          </w:rPr>
          <w:t>Aggregated Portfolio Position</w:t>
        </w:r>
      </w:hyperlink>
      <w:r>
        <w:rPr>
          <w:rFonts w:ascii="Verdana" w:hAnsi="Verdana"/>
          <w:color w:val="000000"/>
          <w:sz w:val="21"/>
          <w:szCs w:val="21"/>
        </w:rPr>
        <w:t> and </w:t>
      </w:r>
      <w:hyperlink r:id="rId1235" w:anchor="data.file.exer.position" w:tooltip="Portfolio Position" w:history="1">
        <w:r>
          <w:rPr>
            <w:rStyle w:val="Hyperlink"/>
            <w:rFonts w:ascii="Verdana" w:hAnsi="Verdana"/>
            <w:color w:val="000066"/>
            <w:sz w:val="20"/>
            <w:szCs w:val="20"/>
          </w:rPr>
          <w:t>Portfolio Position</w:t>
        </w:r>
      </w:hyperlink>
      <w:r>
        <w:rPr>
          <w:rFonts w:ascii="Verdana" w:hAnsi="Verdana"/>
          <w:color w:val="000000"/>
          <w:sz w:val="21"/>
          <w:szCs w:val="21"/>
        </w:rPr>
        <w:t> for the skeleton of this process.</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In the case of a stock with no price, the program should produce a "no price quote" line in the output report. It should not produce a </w:t>
      </w:r>
      <w:r>
        <w:rPr>
          <w:rStyle w:val="HTMLCode"/>
          <w:color w:val="000000"/>
        </w:rPr>
        <w:t>KeyError</w:t>
      </w:r>
      <w:r>
        <w:rPr>
          <w:rFonts w:ascii="Verdana" w:hAnsi="Verdana"/>
          <w:color w:val="000000"/>
          <w:sz w:val="21"/>
          <w:szCs w:val="21"/>
        </w:rPr>
        <w:t> exception.</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Chapter 20. Advanced Sequences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Table of Contents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236" w:anchor="data.advseq.listOfTuples" w:history="1">
        <w:r w:rsidRPr="000046E0">
          <w:rPr>
            <w:rFonts w:ascii="Verdana" w:eastAsia="Times New Roman" w:hAnsi="Verdana" w:cs="Times New Roman"/>
            <w:color w:val="000066"/>
            <w:sz w:val="24"/>
            <w:szCs w:val="24"/>
            <w:u w:val="single"/>
          </w:rPr>
          <w:t>Lists of Tuples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237" w:history="1">
        <w:r w:rsidRPr="000046E0">
          <w:rPr>
            <w:rFonts w:ascii="Verdana" w:eastAsia="Times New Roman" w:hAnsi="Verdana" w:cs="Times New Roman"/>
            <w:color w:val="000066"/>
            <w:sz w:val="24"/>
            <w:szCs w:val="24"/>
            <w:u w:val="single"/>
          </w:rPr>
          <w:t>List Comprehensions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238" w:history="1">
        <w:r w:rsidRPr="000046E0">
          <w:rPr>
            <w:rFonts w:ascii="Verdana" w:eastAsia="Times New Roman" w:hAnsi="Verdana" w:cs="Times New Roman"/>
            <w:color w:val="000066"/>
            <w:sz w:val="24"/>
            <w:szCs w:val="24"/>
            <w:u w:val="single"/>
          </w:rPr>
          <w:t>Sequence Processing Functions: </w:t>
        </w:r>
        <w:r w:rsidRPr="000046E0">
          <w:rPr>
            <w:rFonts w:ascii="Courier New" w:eastAsia="Times New Roman" w:hAnsi="Courier New" w:cs="Courier New"/>
            <w:color w:val="000066"/>
            <w:sz w:val="20"/>
            <w:szCs w:val="20"/>
          </w:rPr>
          <w:t>map</w:t>
        </w:r>
        <w:r w:rsidRPr="000046E0">
          <w:rPr>
            <w:rFonts w:ascii="Verdana" w:eastAsia="Times New Roman" w:hAnsi="Verdana" w:cs="Times New Roman"/>
            <w:color w:val="000066"/>
            <w:sz w:val="24"/>
            <w:szCs w:val="24"/>
            <w:u w:val="single"/>
          </w:rPr>
          <w:t>, </w:t>
        </w:r>
        <w:r w:rsidRPr="000046E0">
          <w:rPr>
            <w:rFonts w:ascii="Courier New" w:eastAsia="Times New Roman" w:hAnsi="Courier New" w:cs="Courier New"/>
            <w:color w:val="000066"/>
            <w:sz w:val="20"/>
            <w:szCs w:val="20"/>
          </w:rPr>
          <w:t>filter</w:t>
        </w:r>
        <w:r w:rsidRPr="000046E0">
          <w:rPr>
            <w:rFonts w:ascii="Verdana" w:eastAsia="Times New Roman" w:hAnsi="Verdana" w:cs="Times New Roman"/>
            <w:color w:val="000066"/>
            <w:sz w:val="24"/>
            <w:szCs w:val="24"/>
            <w:u w:val="single"/>
          </w:rPr>
          <w:t>, </w:t>
        </w:r>
        <w:r w:rsidRPr="000046E0">
          <w:rPr>
            <w:rFonts w:ascii="Courier New" w:eastAsia="Times New Roman" w:hAnsi="Courier New" w:cs="Courier New"/>
            <w:color w:val="000066"/>
            <w:sz w:val="20"/>
            <w:szCs w:val="20"/>
          </w:rPr>
          <w:t>reduce</w:t>
        </w:r>
        <w:r w:rsidRPr="000046E0">
          <w:rPr>
            <w:rFonts w:ascii="Verdana" w:eastAsia="Times New Roman" w:hAnsi="Verdana" w:cs="Times New Roman"/>
            <w:color w:val="000066"/>
            <w:sz w:val="24"/>
            <w:szCs w:val="24"/>
            <w:u w:val="single"/>
          </w:rPr>
          <w:t> and </w:t>
        </w:r>
        <w:r w:rsidRPr="000046E0">
          <w:rPr>
            <w:rFonts w:ascii="Courier New" w:eastAsia="Times New Roman" w:hAnsi="Courier New" w:cs="Courier New"/>
            <w:color w:val="000066"/>
            <w:sz w:val="20"/>
            <w:szCs w:val="20"/>
          </w:rPr>
          <w:t>zip</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239" w:history="1">
        <w:r w:rsidRPr="000046E0">
          <w:rPr>
            <w:rFonts w:ascii="Verdana" w:eastAsia="Times New Roman" w:hAnsi="Verdana" w:cs="Times New Roman"/>
            <w:color w:val="000066"/>
            <w:sz w:val="24"/>
            <w:szCs w:val="24"/>
            <w:u w:val="single"/>
          </w:rPr>
          <w:t>Advanced List Sorting</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240" w:history="1">
        <w:r w:rsidRPr="000046E0">
          <w:rPr>
            <w:rFonts w:ascii="Verdana" w:eastAsia="Times New Roman" w:hAnsi="Verdana" w:cs="Times New Roman"/>
            <w:color w:val="000066"/>
            <w:sz w:val="24"/>
            <w:szCs w:val="24"/>
            <w:u w:val="single"/>
          </w:rPr>
          <w:t>Multi-Dimensional Arrays or Matrices</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241" w:history="1">
        <w:r w:rsidRPr="000046E0">
          <w:rPr>
            <w:rFonts w:ascii="Verdana" w:eastAsia="Times New Roman" w:hAnsi="Verdana" w:cs="Times New Roman"/>
            <w:color w:val="000066"/>
            <w:sz w:val="24"/>
            <w:szCs w:val="24"/>
            <w:u w:val="single"/>
          </w:rPr>
          <w:t>The Lambda</w:t>
        </w:r>
      </w:hyperlink>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hyperlink r:id="rId1242" w:history="1">
        <w:r w:rsidRPr="000046E0">
          <w:rPr>
            <w:rFonts w:ascii="Verdana" w:eastAsia="Times New Roman" w:hAnsi="Verdana" w:cs="Times New Roman"/>
            <w:color w:val="000066"/>
            <w:sz w:val="24"/>
            <w:szCs w:val="24"/>
            <w:u w:val="single"/>
          </w:rPr>
          <w:t>Exercises</w:t>
        </w:r>
      </w:hyperlink>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chapter presents some advanced sequence concepts. In </w:t>
      </w:r>
      <w:hyperlink r:id="rId1243" w:anchor="data.advseq.listOfTuples" w:tooltip="Lists of Tuples" w:history="1">
        <w:r w:rsidRPr="000046E0">
          <w:rPr>
            <w:rFonts w:ascii="Verdana" w:eastAsia="Times New Roman" w:hAnsi="Verdana" w:cs="Times New Roman"/>
            <w:color w:val="000066"/>
            <w:sz w:val="24"/>
            <w:szCs w:val="24"/>
            <w:u w:val="single"/>
          </w:rPr>
          <w:t>the section called “Lists of Tuples”</w:t>
        </w:r>
      </w:hyperlink>
      <w:r w:rsidRPr="000046E0">
        <w:rPr>
          <w:rFonts w:ascii="Verdana" w:eastAsia="Times New Roman" w:hAnsi="Verdana" w:cs="Times New Roman"/>
          <w:color w:val="000000"/>
          <w:sz w:val="21"/>
          <w:szCs w:val="21"/>
        </w:rPr>
        <w:t> we describe the relatively common Python data structure built from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s of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We'll cover a powerful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construction method called a </w:t>
      </w:r>
      <w:r w:rsidRPr="000046E0">
        <w:rPr>
          <w:rFonts w:ascii="Verdana" w:eastAsia="Times New Roman" w:hAnsi="Verdana" w:cs="Times New Roman"/>
          <w:i/>
          <w:iCs/>
          <w:color w:val="000000"/>
          <w:sz w:val="21"/>
          <w:szCs w:val="21"/>
        </w:rPr>
        <w:t>list comprehension</w:t>
      </w:r>
      <w:r w:rsidRPr="000046E0">
        <w:rPr>
          <w:rFonts w:ascii="Verdana" w:eastAsia="Times New Roman" w:hAnsi="Verdana" w:cs="Times New Roman"/>
          <w:color w:val="000000"/>
          <w:sz w:val="21"/>
          <w:szCs w:val="21"/>
        </w:rPr>
        <w:t> in </w:t>
      </w:r>
      <w:hyperlink r:id="rId1244" w:tooltip="List Comprehensions" w:history="1">
        <w:r w:rsidRPr="000046E0">
          <w:rPr>
            <w:rFonts w:ascii="Verdana" w:eastAsia="Times New Roman" w:hAnsi="Verdana" w:cs="Times New Roman"/>
            <w:color w:val="000066"/>
            <w:sz w:val="24"/>
            <w:szCs w:val="24"/>
            <w:u w:val="single"/>
          </w:rPr>
          <w:t>the section called “List Comprehensions”</w:t>
        </w:r>
      </w:hyperlink>
      <w:r w:rsidRPr="000046E0">
        <w:rPr>
          <w:rFonts w:ascii="Verdana" w:eastAsia="Times New Roman" w:hAnsi="Verdana" w:cs="Times New Roman"/>
          <w:color w:val="000000"/>
          <w:sz w:val="21"/>
          <w:szCs w:val="21"/>
        </w:rPr>
        <w:t>. In </w:t>
      </w:r>
      <w:hyperlink r:id="rId1245" w:tooltip="Sequence Processing Functions: map,&#10;      filter, reduce and&#10;      zip" w:history="1">
        <w:r w:rsidRPr="000046E0">
          <w:rPr>
            <w:rFonts w:ascii="Verdana" w:eastAsia="Times New Roman" w:hAnsi="Verdana" w:cs="Times New Roman"/>
            <w:color w:val="000066"/>
            <w:sz w:val="24"/>
            <w:szCs w:val="24"/>
            <w:u w:val="single"/>
          </w:rPr>
          <w:t>the section called “Sequence Processing Functions: </w:t>
        </w:r>
        <w:r w:rsidRPr="000046E0">
          <w:rPr>
            <w:rFonts w:ascii="Courier New" w:eastAsia="Times New Roman" w:hAnsi="Courier New" w:cs="Courier New"/>
            <w:color w:val="000066"/>
            <w:sz w:val="20"/>
            <w:szCs w:val="20"/>
          </w:rPr>
          <w:t>map</w:t>
        </w:r>
        <w:r w:rsidRPr="000046E0">
          <w:rPr>
            <w:rFonts w:ascii="Verdana" w:eastAsia="Times New Roman" w:hAnsi="Verdana" w:cs="Times New Roman"/>
            <w:color w:val="000066"/>
            <w:sz w:val="24"/>
            <w:szCs w:val="24"/>
            <w:u w:val="single"/>
          </w:rPr>
          <w:t>, </w:t>
        </w:r>
        <w:r w:rsidRPr="000046E0">
          <w:rPr>
            <w:rFonts w:ascii="Courier New" w:eastAsia="Times New Roman" w:hAnsi="Courier New" w:cs="Courier New"/>
            <w:color w:val="000066"/>
            <w:sz w:val="20"/>
            <w:szCs w:val="20"/>
          </w:rPr>
          <w:t>filter</w:t>
        </w:r>
        <w:r w:rsidRPr="000046E0">
          <w:rPr>
            <w:rFonts w:ascii="Verdana" w:eastAsia="Times New Roman" w:hAnsi="Verdana" w:cs="Times New Roman"/>
            <w:color w:val="000066"/>
            <w:sz w:val="24"/>
            <w:szCs w:val="24"/>
            <w:u w:val="single"/>
          </w:rPr>
          <w:t>, </w:t>
        </w:r>
        <w:r w:rsidRPr="000046E0">
          <w:rPr>
            <w:rFonts w:ascii="Courier New" w:eastAsia="Times New Roman" w:hAnsi="Courier New" w:cs="Courier New"/>
            <w:color w:val="000066"/>
            <w:sz w:val="20"/>
            <w:szCs w:val="20"/>
          </w:rPr>
          <w:t>reduce</w:t>
        </w:r>
        <w:r w:rsidRPr="000046E0">
          <w:rPr>
            <w:rFonts w:ascii="Verdana" w:eastAsia="Times New Roman" w:hAnsi="Verdana" w:cs="Times New Roman"/>
            <w:color w:val="000066"/>
            <w:sz w:val="24"/>
            <w:szCs w:val="24"/>
            <w:u w:val="single"/>
          </w:rPr>
          <w:t> and </w:t>
        </w:r>
        <w:r w:rsidRPr="000046E0">
          <w:rPr>
            <w:rFonts w:ascii="Courier New" w:eastAsia="Times New Roman" w:hAnsi="Courier New" w:cs="Courier New"/>
            <w:color w:val="000066"/>
            <w:sz w:val="20"/>
            <w:szCs w:val="20"/>
          </w:rPr>
          <w:t>zip</w:t>
        </w:r>
        <w:r w:rsidRPr="000046E0">
          <w:rPr>
            <w:rFonts w:ascii="Verdana" w:eastAsia="Times New Roman" w:hAnsi="Verdana" w:cs="Times New Roman"/>
            <w:color w:val="000066"/>
            <w:sz w:val="24"/>
            <w:szCs w:val="24"/>
            <w:u w:val="single"/>
          </w:rPr>
          <w:t>”</w:t>
        </w:r>
      </w:hyperlink>
      <w:r w:rsidRPr="000046E0">
        <w:rPr>
          <w:rFonts w:ascii="Verdana" w:eastAsia="Times New Roman" w:hAnsi="Verdana" w:cs="Times New Roman"/>
          <w:color w:val="000000"/>
          <w:sz w:val="21"/>
          <w:szCs w:val="21"/>
        </w:rPr>
        <w:t> we'll cover the extremely powerful </w:t>
      </w:r>
      <w:r w:rsidRPr="000046E0">
        <w:rPr>
          <w:rFonts w:ascii="Courier New" w:eastAsia="Times New Roman" w:hAnsi="Courier New" w:cs="Courier New"/>
          <w:color w:val="000000"/>
          <w:sz w:val="20"/>
          <w:szCs w:val="20"/>
        </w:rPr>
        <w:t>map</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filter</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reduce</w:t>
      </w:r>
      <w:r w:rsidRPr="000046E0">
        <w:rPr>
          <w:rFonts w:ascii="Verdana" w:eastAsia="Times New Roman" w:hAnsi="Verdana" w:cs="Times New Roman"/>
          <w:color w:val="000000"/>
          <w:sz w:val="21"/>
          <w:szCs w:val="21"/>
        </w:rPr>
        <w:t>functions. In </w:t>
      </w:r>
      <w:hyperlink r:id="rId1246" w:tooltip="Advanced List Sorting" w:history="1">
        <w:r w:rsidRPr="000046E0">
          <w:rPr>
            <w:rFonts w:ascii="Verdana" w:eastAsia="Times New Roman" w:hAnsi="Verdana" w:cs="Times New Roman"/>
            <w:color w:val="000066"/>
            <w:sz w:val="24"/>
            <w:szCs w:val="24"/>
            <w:u w:val="single"/>
          </w:rPr>
          <w:t>the section called “Advanced List Sorting”</w:t>
        </w:r>
      </w:hyperlink>
      <w:r w:rsidRPr="000046E0">
        <w:rPr>
          <w:rFonts w:ascii="Verdana" w:eastAsia="Times New Roman" w:hAnsi="Verdana" w:cs="Times New Roman"/>
          <w:color w:val="000000"/>
          <w:sz w:val="21"/>
          <w:szCs w:val="21"/>
        </w:rPr>
        <w:t> we cover some advanced sequence sorting. In </w:t>
      </w:r>
      <w:hyperlink r:id="rId1247" w:tooltip="Multi-Dimensional Arrays or Matrices" w:history="1">
        <w:r w:rsidRPr="000046E0">
          <w:rPr>
            <w:rFonts w:ascii="Verdana" w:eastAsia="Times New Roman" w:hAnsi="Verdana" w:cs="Times New Roman"/>
            <w:color w:val="000066"/>
            <w:sz w:val="24"/>
            <w:szCs w:val="24"/>
            <w:u w:val="single"/>
          </w:rPr>
          <w:t>the section called “Multi-Dimensional Arrays or Matrices”</w:t>
        </w:r>
      </w:hyperlink>
      <w:r w:rsidRPr="000046E0">
        <w:rPr>
          <w:rFonts w:ascii="Verdana" w:eastAsia="Times New Roman" w:hAnsi="Verdana" w:cs="Times New Roman"/>
          <w:color w:val="000000"/>
          <w:sz w:val="21"/>
          <w:szCs w:val="21"/>
        </w:rPr>
        <w:t> we cover simple multidimensional sequences.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Even more complex data structures are available. Numerous modules handle the sophisticated representation schemes described in the Internet standards (called Requests for Comments, RFC's). We'll touch on these in </w:t>
      </w:r>
      <w:hyperlink r:id="rId1248" w:tooltip="Chapter 30. The Python Library" w:history="1">
        <w:r w:rsidRPr="000046E0">
          <w:rPr>
            <w:rFonts w:ascii="Verdana" w:eastAsia="Times New Roman" w:hAnsi="Verdana" w:cs="Times New Roman"/>
            <w:color w:val="000066"/>
            <w:sz w:val="24"/>
            <w:szCs w:val="24"/>
            <w:u w:val="single"/>
          </w:rPr>
          <w:t>Chapter 30, </w:t>
        </w:r>
        <w:r w:rsidRPr="000046E0">
          <w:rPr>
            <w:rFonts w:ascii="Verdana" w:eastAsia="Times New Roman" w:hAnsi="Verdana" w:cs="Times New Roman"/>
            <w:i/>
            <w:iCs/>
            <w:color w:val="000066"/>
            <w:sz w:val="24"/>
            <w:szCs w:val="24"/>
            <w:u w:val="single"/>
          </w:rPr>
          <w:t>The Python Library</w:t>
        </w:r>
        <w:r w:rsidRPr="000046E0">
          <w:rPr>
            <w:rFonts w:ascii="Verdana" w:eastAsia="Times New Roman" w:hAnsi="Verdana" w:cs="Times New Roman"/>
            <w:color w:val="000066"/>
            <w:sz w:val="24"/>
            <w:szCs w:val="24"/>
            <w:u w:val="single"/>
          </w:rPr>
          <w:t> </w:t>
        </w:r>
      </w:hyperlink>
      <w:r w:rsidRPr="000046E0">
        <w:rPr>
          <w:rFonts w:ascii="Verdana" w:eastAsia="Times New Roman" w:hAnsi="Verdana" w:cs="Times New Roman"/>
          <w:color w:val="000000"/>
          <w:sz w:val="21"/>
          <w:szCs w:val="21"/>
        </w:rPr>
        <w:t>.</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231" w:name="data.advseq.listOfTuples"/>
      <w:bookmarkEnd w:id="231"/>
      <w:r w:rsidRPr="000046E0">
        <w:rPr>
          <w:rFonts w:ascii="Verdana" w:eastAsia="Times New Roman" w:hAnsi="Verdana" w:cs="Times New Roman"/>
          <w:b/>
          <w:bCs/>
          <w:color w:val="2963A6"/>
          <w:sz w:val="26"/>
          <w:szCs w:val="26"/>
          <w:lang w:val="en"/>
        </w:rPr>
        <w:t>Lists of Tuples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The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of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structure is remarkably useful. In other languages, like Java, we are forced to either use built-in arrays or create an entire class definition to simply keep a few values togther. One common situation is processing list of simple coordinate pairs for 2-dimensional or 3-dimensional geometries. Additional examples might includes list of tuples the contain the three levels for red, green and blue that define a color. Or, for printing, the four-color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of the values for cyan, magenta, yellow and black.</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As an example of using red, green, blue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s, we may have a list of individual colors that looks like the following.</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colorScheme = [ (0,0,0), (0x20,0x30,0x20), (0x10,0xff,0xff)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We've already seen how dictionaries (</w:t>
      </w:r>
      <w:hyperlink r:id="rId1249" w:tooltip="Chapter 15. Mappings and Dictionaries" w:history="1">
        <w:r w:rsidRPr="000046E0">
          <w:rPr>
            <w:rFonts w:ascii="Verdana" w:eastAsia="Times New Roman" w:hAnsi="Verdana" w:cs="Times New Roman"/>
            <w:color w:val="000066"/>
            <w:sz w:val="24"/>
            <w:szCs w:val="24"/>
            <w:u w:val="single"/>
            <w:lang w:val="en"/>
          </w:rPr>
          <w:t>Chapter 15, </w:t>
        </w:r>
        <w:r w:rsidRPr="000046E0">
          <w:rPr>
            <w:rFonts w:ascii="Verdana" w:eastAsia="Times New Roman" w:hAnsi="Verdana" w:cs="Times New Roman"/>
            <w:i/>
            <w:iCs/>
            <w:color w:val="000066"/>
            <w:sz w:val="24"/>
            <w:szCs w:val="24"/>
            <w:u w:val="single"/>
            <w:lang w:val="en"/>
          </w:rPr>
          <w:t>Mappings and Dictionaries</w:t>
        </w:r>
        <w:r w:rsidRPr="000046E0">
          <w:rPr>
            <w:rFonts w:ascii="Verdana" w:eastAsia="Times New Roman" w:hAnsi="Verdana" w:cs="Times New Roman"/>
            <w:color w:val="000066"/>
            <w:sz w:val="24"/>
            <w:szCs w:val="24"/>
            <w:u w:val="single"/>
            <w:lang w:val="en"/>
          </w:rPr>
          <w:t> </w:t>
        </w:r>
      </w:hyperlink>
      <w:r w:rsidRPr="000046E0">
        <w:rPr>
          <w:rFonts w:ascii="Verdana" w:eastAsia="Times New Roman" w:hAnsi="Verdana" w:cs="Times New Roman"/>
          <w:color w:val="000000"/>
          <w:sz w:val="21"/>
          <w:szCs w:val="21"/>
          <w:lang w:val="en"/>
        </w:rPr>
        <w:t>) can be processed as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of</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s. The </w:t>
      </w:r>
      <w:r w:rsidRPr="000046E0">
        <w:rPr>
          <w:rFonts w:ascii="Courier New" w:eastAsia="Times New Roman" w:hAnsi="Courier New" w:cs="Courier New"/>
          <w:color w:val="000000"/>
          <w:sz w:val="20"/>
          <w:szCs w:val="20"/>
          <w:lang w:val="en"/>
        </w:rPr>
        <w:t>items</w:t>
      </w:r>
      <w:r w:rsidRPr="000046E0">
        <w:rPr>
          <w:rFonts w:ascii="Verdana" w:eastAsia="Times New Roman" w:hAnsi="Verdana" w:cs="Times New Roman"/>
          <w:color w:val="000000"/>
          <w:sz w:val="21"/>
          <w:szCs w:val="21"/>
          <w:lang w:val="en"/>
        </w:rPr>
        <w:t> method returns the mapping as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of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s. Additionally, the </w:t>
      </w:r>
      <w:r w:rsidRPr="000046E0">
        <w:rPr>
          <w:rFonts w:ascii="Courier New" w:eastAsia="Times New Roman" w:hAnsi="Courier New" w:cs="Courier New"/>
          <w:color w:val="000000"/>
          <w:sz w:val="20"/>
          <w:szCs w:val="20"/>
          <w:lang w:val="en"/>
        </w:rPr>
        <w:t>zip</w:t>
      </w:r>
      <w:r w:rsidRPr="000046E0">
        <w:rPr>
          <w:rFonts w:ascii="Verdana" w:eastAsia="Times New Roman" w:hAnsi="Verdana" w:cs="Times New Roman"/>
          <w:color w:val="000000"/>
          <w:sz w:val="21"/>
          <w:szCs w:val="21"/>
          <w:lang w:val="en"/>
        </w:rPr>
        <w:t> built-in function interleaves two or more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s to create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of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for statement. </w:t>
      </w:r>
      <w:r w:rsidRPr="000046E0">
        <w:rPr>
          <w:rFonts w:ascii="Verdana" w:eastAsia="Times New Roman" w:hAnsi="Verdana" w:cs="Times New Roman"/>
          <w:color w:val="000000"/>
          <w:sz w:val="21"/>
          <w:szCs w:val="21"/>
          <w:lang w:val="en"/>
        </w:rPr>
        <w:t>A interesting form of the </w:t>
      </w:r>
      <w:r w:rsidRPr="000046E0">
        <w:rPr>
          <w:rFonts w:ascii="Verdana" w:eastAsia="Times New Roman" w:hAnsi="Verdana" w:cs="Times New Roman"/>
          <w:b/>
          <w:bCs/>
          <w:color w:val="000000"/>
          <w:sz w:val="21"/>
          <w:szCs w:val="21"/>
          <w:lang w:val="en"/>
        </w:rPr>
        <w:t>for</w:t>
      </w:r>
      <w:r w:rsidRPr="000046E0">
        <w:rPr>
          <w:rFonts w:ascii="Verdana" w:eastAsia="Times New Roman" w:hAnsi="Verdana" w:cs="Times New Roman"/>
          <w:color w:val="000000"/>
          <w:sz w:val="21"/>
          <w:szCs w:val="21"/>
          <w:lang w:val="en"/>
        </w:rPr>
        <w:t> statement is one that exploits multiple assignment to work with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of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s. Consider the following example: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for c,f in [ ("red",18), ("black",18), ("green",2)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print "%s occurs %f" % (c, f/38.0)</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In this program, we have created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of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s. Each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is a pair with a color and the number of spaces of that color on a roulette wheel. The </w:t>
      </w:r>
      <w:r w:rsidRPr="000046E0">
        <w:rPr>
          <w:rFonts w:ascii="Verdana" w:eastAsia="Times New Roman" w:hAnsi="Verdana" w:cs="Times New Roman"/>
          <w:b/>
          <w:bCs/>
          <w:color w:val="000000"/>
          <w:sz w:val="21"/>
          <w:szCs w:val="21"/>
          <w:lang w:val="en"/>
        </w:rPr>
        <w:t>for</w:t>
      </w:r>
      <w:r w:rsidRPr="000046E0">
        <w:rPr>
          <w:rFonts w:ascii="Verdana" w:eastAsia="Times New Roman" w:hAnsi="Verdana" w:cs="Times New Roman"/>
          <w:color w:val="000000"/>
          <w:sz w:val="21"/>
          <w:szCs w:val="21"/>
          <w:lang w:val="en"/>
        </w:rPr>
        <w:t> statement uses a form of multiple assignment to split up each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into two variables, </w:t>
      </w:r>
      <w:r w:rsidRPr="000046E0">
        <w:rPr>
          <w:rFonts w:ascii="Courier New" w:eastAsia="Times New Roman" w:hAnsi="Courier New" w:cs="Courier New"/>
          <w:color w:val="000000"/>
          <w:sz w:val="20"/>
          <w:szCs w:val="20"/>
          <w:lang w:val="en"/>
        </w:rPr>
        <w:t>c</w:t>
      </w:r>
      <w:r w:rsidRPr="000046E0">
        <w:rPr>
          <w:rFonts w:ascii="Verdana" w:eastAsia="Times New Roman" w:hAnsi="Verdana" w:cs="Times New Roman"/>
          <w:color w:val="000000"/>
          <w:sz w:val="21"/>
          <w:szCs w:val="21"/>
          <w:lang w:val="en"/>
        </w:rPr>
        <w:t> and </w:t>
      </w:r>
      <w:r w:rsidRPr="000046E0">
        <w:rPr>
          <w:rFonts w:ascii="Courier New" w:eastAsia="Times New Roman" w:hAnsi="Courier New" w:cs="Courier New"/>
          <w:color w:val="000000"/>
          <w:sz w:val="20"/>
          <w:szCs w:val="20"/>
          <w:lang w:val="en"/>
        </w:rPr>
        <w:t>f</w:t>
      </w:r>
      <w:r w:rsidRPr="000046E0">
        <w:rPr>
          <w:rFonts w:ascii="Verdana" w:eastAsia="Times New Roman" w:hAnsi="Verdana" w:cs="Times New Roman"/>
          <w:color w:val="000000"/>
          <w:sz w:val="21"/>
          <w:szCs w:val="21"/>
          <w:lang w:val="en"/>
        </w:rPr>
        <w:t>. The </w:t>
      </w:r>
      <w:r w:rsidRPr="000046E0">
        <w:rPr>
          <w:rFonts w:ascii="Verdana" w:eastAsia="Times New Roman" w:hAnsi="Verdana" w:cs="Times New Roman"/>
          <w:b/>
          <w:bCs/>
          <w:color w:val="000000"/>
          <w:sz w:val="21"/>
          <w:szCs w:val="21"/>
          <w:lang w:val="en"/>
        </w:rPr>
        <w:t>print</w:t>
      </w:r>
      <w:r w:rsidRPr="000046E0">
        <w:rPr>
          <w:rFonts w:ascii="Verdana" w:eastAsia="Times New Roman" w:hAnsi="Verdana" w:cs="Times New Roman"/>
          <w:color w:val="000000"/>
          <w:sz w:val="21"/>
          <w:szCs w:val="21"/>
          <w:lang w:val="en"/>
        </w:rPr>
        <w:t> statement can then work with these variables separately. This is equivalent to the following:</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lastRenderedPageBreak/>
        <w:t>for p in [ ("red",18), ("black",18), ("green",2)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c,f = p</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print "%s occurs %f" % (c, f/38.0)</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In this version the </w:t>
      </w:r>
      <w:r w:rsidRPr="000046E0">
        <w:rPr>
          <w:rFonts w:ascii="Verdana" w:eastAsia="Times New Roman" w:hAnsi="Verdana" w:cs="Times New Roman"/>
          <w:b/>
          <w:bCs/>
          <w:color w:val="000000"/>
          <w:sz w:val="21"/>
          <w:szCs w:val="21"/>
          <w:lang w:val="en"/>
        </w:rPr>
        <w:t>for</w:t>
      </w:r>
      <w:r w:rsidRPr="000046E0">
        <w:rPr>
          <w:rFonts w:ascii="Verdana" w:eastAsia="Times New Roman" w:hAnsi="Verdana" w:cs="Times New Roman"/>
          <w:color w:val="000000"/>
          <w:sz w:val="21"/>
          <w:szCs w:val="21"/>
          <w:lang w:val="en"/>
        </w:rPr>
        <w:t> statement sets the variable </w:t>
      </w:r>
      <w:r w:rsidRPr="000046E0">
        <w:rPr>
          <w:rFonts w:ascii="Courier New" w:eastAsia="Times New Roman" w:hAnsi="Courier New" w:cs="Courier New"/>
          <w:color w:val="000000"/>
          <w:sz w:val="20"/>
          <w:szCs w:val="20"/>
          <w:lang w:val="en"/>
        </w:rPr>
        <w:t>p</w:t>
      </w:r>
      <w:r w:rsidRPr="000046E0">
        <w:rPr>
          <w:rFonts w:ascii="Verdana" w:eastAsia="Times New Roman" w:hAnsi="Verdana" w:cs="Times New Roman"/>
          <w:color w:val="000000"/>
          <w:sz w:val="21"/>
          <w:szCs w:val="21"/>
          <w:lang w:val="en"/>
        </w:rPr>
        <w:t> to each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in the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We then use multiple assignment in a separate statement to split up the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w:t>
      </w:r>
      <w:r w:rsidRPr="000046E0">
        <w:rPr>
          <w:rFonts w:ascii="Courier New" w:eastAsia="Times New Roman" w:hAnsi="Courier New" w:cs="Courier New"/>
          <w:color w:val="000000"/>
          <w:sz w:val="20"/>
          <w:szCs w:val="20"/>
          <w:lang w:val="en"/>
        </w:rPr>
        <w:t>p</w:t>
      </w:r>
      <w:r w:rsidRPr="000046E0">
        <w:rPr>
          <w:rFonts w:ascii="Verdana" w:eastAsia="Times New Roman" w:hAnsi="Verdana" w:cs="Times New Roman"/>
          <w:color w:val="000000"/>
          <w:sz w:val="21"/>
          <w:szCs w:val="21"/>
          <w:lang w:val="en"/>
        </w:rPr>
        <w:t>, into </w:t>
      </w:r>
      <w:r w:rsidRPr="000046E0">
        <w:rPr>
          <w:rFonts w:ascii="Courier New" w:eastAsia="Times New Roman" w:hAnsi="Courier New" w:cs="Courier New"/>
          <w:color w:val="000000"/>
          <w:sz w:val="20"/>
          <w:szCs w:val="20"/>
          <w:lang w:val="en"/>
        </w:rPr>
        <w:t>c</w:t>
      </w:r>
      <w:r w:rsidRPr="000046E0">
        <w:rPr>
          <w:rFonts w:ascii="Verdana" w:eastAsia="Times New Roman" w:hAnsi="Verdana" w:cs="Times New Roman"/>
          <w:color w:val="000000"/>
          <w:sz w:val="21"/>
          <w:szCs w:val="21"/>
          <w:lang w:val="en"/>
        </w:rPr>
        <w:t> and </w:t>
      </w:r>
      <w:r w:rsidRPr="000046E0">
        <w:rPr>
          <w:rFonts w:ascii="Courier New" w:eastAsia="Times New Roman" w:hAnsi="Courier New" w:cs="Courier New"/>
          <w:color w:val="000000"/>
          <w:sz w:val="20"/>
          <w:szCs w:val="20"/>
          <w:lang w:val="en"/>
        </w:rPr>
        <w:t>f</w:t>
      </w:r>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The </w:t>
      </w:r>
      <w:r w:rsidRPr="000046E0">
        <w:rPr>
          <w:rFonts w:ascii="Courier New" w:eastAsia="Times New Roman" w:hAnsi="Courier New" w:cs="Courier New"/>
          <w:color w:val="000000"/>
          <w:sz w:val="20"/>
          <w:szCs w:val="20"/>
          <w:lang w:val="en"/>
        </w:rPr>
        <w:t>items</w:t>
      </w:r>
      <w:r w:rsidRPr="000046E0">
        <w:rPr>
          <w:rFonts w:ascii="Verdana" w:eastAsia="Times New Roman" w:hAnsi="Verdana" w:cs="Times New Roman"/>
          <w:color w:val="000000"/>
          <w:sz w:val="21"/>
          <w:szCs w:val="21"/>
          <w:lang w:val="en"/>
        </w:rPr>
        <w:t> method of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transforms a </w:t>
      </w:r>
      <w:r w:rsidRPr="000046E0">
        <w:rPr>
          <w:rFonts w:ascii="Courier New" w:eastAsia="Times New Roman" w:hAnsi="Courier New" w:cs="Courier New"/>
          <w:color w:val="000000"/>
          <w:sz w:val="20"/>
          <w:szCs w:val="20"/>
          <w:lang w:val="en"/>
        </w:rPr>
        <w:t>dict</w:t>
      </w:r>
      <w:r w:rsidRPr="000046E0">
        <w:rPr>
          <w:rFonts w:ascii="Verdana" w:eastAsia="Times New Roman" w:hAnsi="Verdana" w:cs="Times New Roman"/>
          <w:color w:val="000000"/>
          <w:sz w:val="21"/>
          <w:szCs w:val="21"/>
          <w:lang w:val="en"/>
        </w:rPr>
        <w:t> to a sequence of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s. We looked at dictionaries in </w:t>
      </w:r>
      <w:hyperlink r:id="rId1250" w:tooltip="Chapter 15. Mappings and Dictionaries" w:history="1">
        <w:r w:rsidRPr="000046E0">
          <w:rPr>
            <w:rFonts w:ascii="Verdana" w:eastAsia="Times New Roman" w:hAnsi="Verdana" w:cs="Times New Roman"/>
            <w:color w:val="000066"/>
            <w:sz w:val="24"/>
            <w:szCs w:val="24"/>
            <w:u w:val="single"/>
            <w:lang w:val="en"/>
          </w:rPr>
          <w:t>Chapter 15, </w:t>
        </w:r>
        <w:r w:rsidRPr="000046E0">
          <w:rPr>
            <w:rFonts w:ascii="Verdana" w:eastAsia="Times New Roman" w:hAnsi="Verdana" w:cs="Times New Roman"/>
            <w:i/>
            <w:iCs/>
            <w:color w:val="000066"/>
            <w:sz w:val="24"/>
            <w:szCs w:val="24"/>
            <w:u w:val="single"/>
            <w:lang w:val="en"/>
          </w:rPr>
          <w:t>Mappings and Dictionaries</w:t>
        </w:r>
        <w:r w:rsidRPr="000046E0">
          <w:rPr>
            <w:rFonts w:ascii="Verdana" w:eastAsia="Times New Roman" w:hAnsi="Verdana" w:cs="Times New Roman"/>
            <w:color w:val="000066"/>
            <w:sz w:val="24"/>
            <w:szCs w:val="24"/>
            <w:u w:val="single"/>
            <w:lang w:val="en"/>
          </w:rPr>
          <w:t> </w:t>
        </w:r>
      </w:hyperlink>
      <w:r w:rsidRPr="000046E0">
        <w:rPr>
          <w:rFonts w:ascii="Verdana" w:eastAsia="Times New Roman" w:hAnsi="Verdana" w:cs="Times New Roman"/>
          <w:color w:val="000000"/>
          <w:sz w:val="21"/>
          <w:szCs w:val="21"/>
          <w:lang w:val="en"/>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d = { 'red':18, 'black':18, 'green':2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for c,f in d.items():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046E0">
        <w:rPr>
          <w:rFonts w:ascii="Courier New" w:eastAsia="Times New Roman" w:hAnsi="Courier New" w:cs="Courier New"/>
          <w:color w:val="000000"/>
          <w:sz w:val="20"/>
          <w:szCs w:val="20"/>
          <w:lang w:val="en"/>
        </w:rPr>
        <w:t xml:space="preserve">    print "%s occurs %f" % (c, f/38.0)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b/>
          <w:bCs/>
          <w:color w:val="000000"/>
          <w:sz w:val="21"/>
          <w:szCs w:val="21"/>
          <w:lang w:val="en"/>
        </w:rPr>
        <w:t>Sorting Lists of Tuples. </w:t>
      </w:r>
      <w:r w:rsidRPr="000046E0">
        <w:rPr>
          <w:rFonts w:ascii="Verdana" w:eastAsia="Times New Roman" w:hAnsi="Verdana" w:cs="Times New Roman"/>
          <w:color w:val="000000"/>
          <w:sz w:val="21"/>
          <w:szCs w:val="21"/>
          <w:lang w:val="en"/>
        </w:rPr>
        <w:t>We often need to sort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 of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s. The basic operation of a </w:t>
      </w:r>
      <w:r w:rsidRPr="000046E0">
        <w:rPr>
          <w:rFonts w:ascii="Courier New" w:eastAsia="Times New Roman" w:hAnsi="Courier New" w:cs="Courier New"/>
          <w:color w:val="000000"/>
          <w:sz w:val="20"/>
          <w:szCs w:val="20"/>
          <w:lang w:val="en"/>
        </w:rPr>
        <w:t>list</w:t>
      </w:r>
      <w:r w:rsidRPr="000046E0">
        <w:rPr>
          <w:rFonts w:ascii="Verdana" w:eastAsia="Times New Roman" w:hAnsi="Verdana" w:cs="Times New Roman"/>
          <w:color w:val="000000"/>
          <w:sz w:val="21"/>
          <w:szCs w:val="21"/>
          <w:lang w:val="en"/>
        </w:rPr>
        <w:t>'s </w:t>
      </w:r>
      <w:r w:rsidRPr="000046E0">
        <w:rPr>
          <w:rFonts w:ascii="Courier New" w:eastAsia="Times New Roman" w:hAnsi="Courier New" w:cs="Courier New"/>
          <w:color w:val="000000"/>
          <w:sz w:val="20"/>
          <w:szCs w:val="20"/>
          <w:lang w:val="en"/>
        </w:rPr>
        <w:t>sort</w:t>
      </w:r>
      <w:r w:rsidRPr="000046E0">
        <w:rPr>
          <w:rFonts w:ascii="Verdana" w:eastAsia="Times New Roman" w:hAnsi="Verdana" w:cs="Times New Roman"/>
          <w:color w:val="000000"/>
          <w:sz w:val="21"/>
          <w:szCs w:val="21"/>
          <w:lang w:val="en"/>
        </w:rPr>
        <w:t>method is to use the </w:t>
      </w:r>
      <w:r w:rsidRPr="000046E0">
        <w:rPr>
          <w:rFonts w:ascii="Courier New" w:eastAsia="Times New Roman" w:hAnsi="Courier New" w:cs="Courier New"/>
          <w:color w:val="000000"/>
          <w:sz w:val="20"/>
          <w:szCs w:val="20"/>
          <w:lang w:val="en"/>
        </w:rPr>
        <w:t>cmp</w:t>
      </w:r>
      <w:r w:rsidRPr="000046E0">
        <w:rPr>
          <w:rFonts w:ascii="Verdana" w:eastAsia="Times New Roman" w:hAnsi="Verdana" w:cs="Times New Roman"/>
          <w:color w:val="000000"/>
          <w:sz w:val="21"/>
          <w:szCs w:val="21"/>
          <w:lang w:val="en"/>
        </w:rPr>
        <w:t> function to compare each element of this list. This will compare two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s element-by-element, starting with the first element of the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Often, we want to compare elements of the </w:t>
      </w:r>
      <w:r w:rsidRPr="000046E0">
        <w:rPr>
          <w:rFonts w:ascii="Courier New" w:eastAsia="Times New Roman" w:hAnsi="Courier New" w:cs="Courier New"/>
          <w:color w:val="000000"/>
          <w:sz w:val="20"/>
          <w:szCs w:val="20"/>
          <w:lang w:val="en"/>
        </w:rPr>
        <w:t>tuple</w:t>
      </w:r>
      <w:r w:rsidRPr="000046E0">
        <w:rPr>
          <w:rFonts w:ascii="Verdana" w:eastAsia="Times New Roman" w:hAnsi="Verdana" w:cs="Times New Roman"/>
          <w:color w:val="000000"/>
          <w:sz w:val="21"/>
          <w:szCs w:val="21"/>
          <w:lang w:val="en"/>
        </w:rPr>
        <w:t> in some way other than beginning from the first element in order.</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For example, we may have the folloiwing list, which has names and weights. We want the sorted by the second element, weight.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046E0">
        <w:rPr>
          <w:rFonts w:ascii="Courier New" w:eastAsia="Times New Roman" w:hAnsi="Courier New" w:cs="Courier New"/>
          <w:b/>
          <w:bCs/>
          <w:color w:val="000000"/>
          <w:sz w:val="20"/>
          <w:szCs w:val="20"/>
          <w:lang w:val="en"/>
        </w:rPr>
        <w:t>[ ('steve',180), ('xander',190), ('hannah',110), ('cindy',140)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046E0">
        <w:rPr>
          <w:rFonts w:ascii="Verdana" w:eastAsia="Times New Roman" w:hAnsi="Verdana" w:cs="Times New Roman"/>
          <w:color w:val="000000"/>
          <w:sz w:val="21"/>
          <w:szCs w:val="21"/>
          <w:lang w:val="en"/>
        </w:rPr>
        <w:t>We'll look at this in depth in </w:t>
      </w:r>
      <w:hyperlink r:id="rId1251" w:tooltip="Sequence Processing Functions: map,&#10;      filter, reduce and&#10;      zip" w:history="1">
        <w:r w:rsidRPr="000046E0">
          <w:rPr>
            <w:rFonts w:ascii="Verdana" w:eastAsia="Times New Roman" w:hAnsi="Verdana" w:cs="Times New Roman"/>
            <w:color w:val="000066"/>
            <w:sz w:val="24"/>
            <w:szCs w:val="24"/>
            <w:u w:val="single"/>
            <w:lang w:val="en"/>
          </w:rPr>
          <w:t>the section called “Sequence Processing Functions: </w:t>
        </w:r>
        <w:r w:rsidRPr="000046E0">
          <w:rPr>
            <w:rFonts w:ascii="Courier New" w:eastAsia="Times New Roman" w:hAnsi="Courier New" w:cs="Courier New"/>
            <w:color w:val="000066"/>
            <w:sz w:val="20"/>
            <w:szCs w:val="20"/>
            <w:lang w:val="en"/>
          </w:rPr>
          <w:t>map</w:t>
        </w:r>
        <w:r w:rsidRPr="000046E0">
          <w:rPr>
            <w:rFonts w:ascii="Verdana" w:eastAsia="Times New Roman" w:hAnsi="Verdana" w:cs="Times New Roman"/>
            <w:color w:val="000066"/>
            <w:sz w:val="24"/>
            <w:szCs w:val="24"/>
            <w:u w:val="single"/>
            <w:lang w:val="en"/>
          </w:rPr>
          <w:t>, </w:t>
        </w:r>
        <w:r w:rsidRPr="000046E0">
          <w:rPr>
            <w:rFonts w:ascii="Courier New" w:eastAsia="Times New Roman" w:hAnsi="Courier New" w:cs="Courier New"/>
            <w:color w:val="000066"/>
            <w:sz w:val="20"/>
            <w:szCs w:val="20"/>
            <w:lang w:val="en"/>
          </w:rPr>
          <w:t>filter</w:t>
        </w:r>
        <w:r w:rsidRPr="000046E0">
          <w:rPr>
            <w:rFonts w:ascii="Verdana" w:eastAsia="Times New Roman" w:hAnsi="Verdana" w:cs="Times New Roman"/>
            <w:color w:val="000066"/>
            <w:sz w:val="24"/>
            <w:szCs w:val="24"/>
            <w:u w:val="single"/>
            <w:lang w:val="en"/>
          </w:rPr>
          <w:t>, </w:t>
        </w:r>
        <w:r w:rsidRPr="000046E0">
          <w:rPr>
            <w:rFonts w:ascii="Courier New" w:eastAsia="Times New Roman" w:hAnsi="Courier New" w:cs="Courier New"/>
            <w:color w:val="000066"/>
            <w:sz w:val="20"/>
            <w:szCs w:val="20"/>
            <w:lang w:val="en"/>
          </w:rPr>
          <w:t>reduce</w:t>
        </w:r>
        <w:r w:rsidRPr="000046E0">
          <w:rPr>
            <w:rFonts w:ascii="Verdana" w:eastAsia="Times New Roman" w:hAnsi="Verdana" w:cs="Times New Roman"/>
            <w:color w:val="000066"/>
            <w:sz w:val="24"/>
            <w:szCs w:val="24"/>
            <w:u w:val="single"/>
            <w:lang w:val="en"/>
          </w:rPr>
          <w:t> and </w:t>
        </w:r>
        <w:r w:rsidRPr="000046E0">
          <w:rPr>
            <w:rFonts w:ascii="Courier New" w:eastAsia="Times New Roman" w:hAnsi="Courier New" w:cs="Courier New"/>
            <w:color w:val="000066"/>
            <w:sz w:val="20"/>
            <w:szCs w:val="20"/>
            <w:lang w:val="en"/>
          </w:rPr>
          <w:t>zip</w:t>
        </w:r>
        <w:r w:rsidRPr="000046E0">
          <w:rPr>
            <w:rFonts w:ascii="Verdana" w:eastAsia="Times New Roman" w:hAnsi="Verdana" w:cs="Times New Roman"/>
            <w:color w:val="000066"/>
            <w:sz w:val="24"/>
            <w:szCs w:val="24"/>
            <w:u w:val="single"/>
            <w:lang w:val="en"/>
          </w:rPr>
          <w:t>”</w:t>
        </w:r>
      </w:hyperlink>
      <w:r w:rsidRPr="000046E0">
        <w:rPr>
          <w:rFonts w:ascii="Verdana" w:eastAsia="Times New Roman" w:hAnsi="Verdana" w:cs="Times New Roman"/>
          <w:color w:val="000000"/>
          <w:sz w:val="21"/>
          <w:szCs w:val="21"/>
          <w:lang w:val="en"/>
        </w:rPr>
        <w: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List Comprehensions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Python provides a sophisticated mechanism to build a </w:t>
      </w:r>
      <w:r>
        <w:rPr>
          <w:rStyle w:val="HTMLCode"/>
          <w:color w:val="000000"/>
        </w:rPr>
        <w:t>list</w:t>
      </w:r>
      <w:r>
        <w:rPr>
          <w:rFonts w:ascii="Verdana" w:hAnsi="Verdana"/>
          <w:color w:val="000000"/>
          <w:sz w:val="21"/>
          <w:szCs w:val="21"/>
        </w:rPr>
        <w:t> called a </w:t>
      </w:r>
      <w:r>
        <w:rPr>
          <w:rStyle w:val="Emphasis0"/>
          <w:rFonts w:ascii="Verdana" w:hAnsi="Verdana"/>
          <w:color w:val="000000"/>
          <w:sz w:val="21"/>
          <w:szCs w:val="21"/>
        </w:rPr>
        <w:t>list comphrehension</w:t>
      </w:r>
      <w:r>
        <w:rPr>
          <w:rFonts w:ascii="Verdana" w:hAnsi="Verdana"/>
          <w:color w:val="000000"/>
          <w:sz w:val="21"/>
          <w:szCs w:val="21"/>
        </w:rPr>
        <w:t> or </w:t>
      </w:r>
      <w:r>
        <w:rPr>
          <w:rStyle w:val="Emphasis0"/>
          <w:rFonts w:ascii="Verdana" w:hAnsi="Verdana"/>
          <w:color w:val="000000"/>
          <w:sz w:val="21"/>
          <w:szCs w:val="21"/>
        </w:rPr>
        <w:t>list maker</w:t>
      </w:r>
      <w:r>
        <w:rPr>
          <w:rFonts w:ascii="Verdana" w:hAnsi="Verdana"/>
          <w:color w:val="000000"/>
          <w:sz w:val="21"/>
          <w:szCs w:val="21"/>
        </w:rPr>
        <w:t>. A list comprehension is a single expression that combines an expression, </w:t>
      </w:r>
      <w:r>
        <w:rPr>
          <w:rStyle w:val="Strong"/>
          <w:rFonts w:ascii="Verdana" w:hAnsi="Verdana"/>
          <w:color w:val="000000"/>
          <w:sz w:val="21"/>
          <w:szCs w:val="21"/>
        </w:rPr>
        <w:t>for</w:t>
      </w:r>
      <w:r>
        <w:rPr>
          <w:rFonts w:ascii="Verdana" w:hAnsi="Verdana"/>
          <w:color w:val="000000"/>
          <w:sz w:val="21"/>
          <w:szCs w:val="21"/>
        </w:rPr>
        <w:t> statement and an optional </w:t>
      </w:r>
      <w:r>
        <w:rPr>
          <w:rStyle w:val="Strong"/>
          <w:rFonts w:ascii="Verdana" w:hAnsi="Verdana"/>
          <w:color w:val="000000"/>
          <w:sz w:val="21"/>
          <w:szCs w:val="21"/>
        </w:rPr>
        <w:t>if</w:t>
      </w:r>
      <w:r>
        <w:rPr>
          <w:rFonts w:ascii="Verdana" w:hAnsi="Verdana"/>
          <w:color w:val="000000"/>
          <w:sz w:val="21"/>
          <w:szCs w:val="21"/>
        </w:rPr>
        <w:t>statement. This allows a simple, clear expression of the processing that will build up the values of a </w:t>
      </w:r>
      <w:r>
        <w:rPr>
          <w:rStyle w:val="HTMLCode"/>
          <w:color w:val="000000"/>
        </w:rPr>
        <w:t>list</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basic syntax follows the syntax for a </w:t>
      </w:r>
      <w:r>
        <w:rPr>
          <w:rStyle w:val="HTMLCode"/>
          <w:color w:val="000000"/>
        </w:rPr>
        <w:t>list</w:t>
      </w:r>
      <w:r>
        <w:rPr>
          <w:rFonts w:ascii="Verdana" w:hAnsi="Verdana"/>
          <w:color w:val="000000"/>
          <w:sz w:val="21"/>
          <w:szCs w:val="21"/>
        </w:rPr>
        <w:t> literal. It encloses the processing in </w:t>
      </w:r>
      <w:r>
        <w:rPr>
          <w:rStyle w:val="HTMLCode"/>
          <w:color w:val="000000"/>
        </w:rPr>
        <w:t>[]</w:t>
      </w:r>
      <w:r>
        <w:rPr>
          <w:rFonts w:ascii="Verdana" w:hAnsi="Verdana"/>
          <w:color w:val="000000"/>
          <w:sz w:val="21"/>
          <w:szCs w:val="21"/>
        </w:rPr>
        <w:t>'s. Here's the simplest form, omitting the optional </w:t>
      </w:r>
      <w:r>
        <w:rPr>
          <w:rStyle w:val="Strong"/>
          <w:rFonts w:ascii="Verdana" w:hAnsi="Verdana"/>
          <w:color w:val="000000"/>
          <w:sz w:val="21"/>
          <w:szCs w:val="21"/>
        </w:rPr>
        <w:t>if</w:t>
      </w:r>
      <w:r>
        <w:rPr>
          <w:rFonts w:ascii="Verdana" w:hAnsi="Verdana"/>
          <w:color w:val="000000"/>
          <w:sz w:val="21"/>
          <w:szCs w:val="21"/>
        </w:rPr>
        <w:t> clause.</w:t>
      </w:r>
    </w:p>
    <w:p w:rsidR="000046E0" w:rsidRDefault="000046E0" w:rsidP="000046E0">
      <w:pPr>
        <w:pStyle w:val="NormalWeb"/>
        <w:shd w:val="clear" w:color="auto" w:fill="FFFFFF"/>
        <w:rPr>
          <w:rFonts w:ascii="Verdana" w:hAnsi="Verdana"/>
          <w:color w:val="000000"/>
          <w:sz w:val="21"/>
          <w:szCs w:val="21"/>
        </w:rPr>
      </w:pPr>
      <w:r>
        <w:rPr>
          <w:rStyle w:val="Strong"/>
          <w:rFonts w:ascii="Verdana" w:hAnsi="Verdana"/>
          <w:color w:val="000000"/>
          <w:sz w:val="21"/>
          <w:szCs w:val="21"/>
        </w:rPr>
        <w:t>[ </w:t>
      </w:r>
      <w:r>
        <w:rPr>
          <w:rStyle w:val="HTMLCode"/>
          <w:b/>
          <w:bCs/>
          <w:i/>
          <w:iCs/>
          <w:color w:val="000000"/>
        </w:rPr>
        <w:t>expr</w:t>
      </w:r>
      <w:r>
        <w:rPr>
          <w:rStyle w:val="Emphasis0"/>
          <w:rFonts w:ascii="Verdana" w:hAnsi="Verdana"/>
          <w:b/>
          <w:bCs/>
          <w:color w:val="000000"/>
          <w:sz w:val="21"/>
          <w:szCs w:val="21"/>
        </w:rPr>
        <w:t> </w:t>
      </w:r>
      <w:r>
        <w:rPr>
          <w:rStyle w:val="HTMLCode"/>
          <w:b/>
          <w:bCs/>
          <w:i/>
          <w:iCs/>
          <w:color w:val="000000"/>
        </w:rPr>
        <w:t>for-clause</w:t>
      </w:r>
      <w:r>
        <w:rPr>
          <w:rStyle w:val="Emphasis0"/>
          <w:rFonts w:ascii="Verdana" w:hAnsi="Verdana"/>
          <w:b/>
          <w:bCs/>
          <w:color w:val="000000"/>
          <w:sz w:val="21"/>
          <w:szCs w:val="21"/>
        </w:rPr>
        <w:t> </w:t>
      </w:r>
      <w:r>
        <w:rPr>
          <w:rStyle w:val="Strong"/>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i/>
          <w:iCs/>
          <w:color w:val="000000"/>
        </w:rPr>
        <w:t>for-clause</w:t>
      </w:r>
      <w:r>
        <w:rPr>
          <w:rStyle w:val="Emphasis0"/>
          <w:rFonts w:ascii="Verdana" w:hAnsi="Verdana"/>
          <w:color w:val="000000"/>
          <w:sz w:val="21"/>
          <w:szCs w:val="21"/>
        </w:rPr>
        <w:t> </w:t>
      </w:r>
      <w:r>
        <w:rPr>
          <w:rFonts w:ascii="Verdana" w:hAnsi="Verdana"/>
          <w:color w:val="000000"/>
          <w:sz w:val="21"/>
          <w:szCs w:val="21"/>
        </w:rPr>
        <w:t>mirrors the </w:t>
      </w:r>
      <w:r>
        <w:rPr>
          <w:rStyle w:val="Strong"/>
          <w:rFonts w:ascii="Verdana" w:hAnsi="Verdana"/>
          <w:color w:val="000000"/>
          <w:sz w:val="21"/>
          <w:szCs w:val="21"/>
        </w:rPr>
        <w:t>for</w:t>
      </w:r>
      <w:r>
        <w:rPr>
          <w:rFonts w:ascii="Verdana" w:hAnsi="Verdana"/>
          <w:color w:val="000000"/>
          <w:sz w:val="21"/>
          <w:szCs w:val="21"/>
        </w:rPr>
        <w:t> statement:</w:t>
      </w:r>
    </w:p>
    <w:p w:rsidR="000046E0" w:rsidRDefault="000046E0" w:rsidP="000046E0">
      <w:pPr>
        <w:pStyle w:val="NormalWeb"/>
        <w:shd w:val="clear" w:color="auto" w:fill="FFFFFF"/>
        <w:rPr>
          <w:rFonts w:ascii="Verdana" w:hAnsi="Verdana"/>
          <w:color w:val="000000"/>
          <w:sz w:val="21"/>
          <w:szCs w:val="21"/>
        </w:rPr>
      </w:pPr>
      <w:r>
        <w:rPr>
          <w:rStyle w:val="Strong"/>
          <w:rFonts w:ascii="Verdana" w:hAnsi="Verdana"/>
          <w:color w:val="000000"/>
          <w:sz w:val="21"/>
          <w:szCs w:val="21"/>
        </w:rPr>
        <w:t>for </w:t>
      </w:r>
      <w:r>
        <w:rPr>
          <w:rStyle w:val="HTMLCode"/>
          <w:b/>
          <w:bCs/>
          <w:i/>
          <w:iCs/>
          <w:color w:val="000000"/>
        </w:rPr>
        <w:t>v</w:t>
      </w:r>
      <w:r>
        <w:rPr>
          <w:rStyle w:val="Emphasis0"/>
          <w:rFonts w:ascii="Verdana" w:hAnsi="Verdana"/>
          <w:b/>
          <w:bCs/>
          <w:color w:val="000000"/>
          <w:sz w:val="21"/>
          <w:szCs w:val="21"/>
        </w:rPr>
        <w:t> </w:t>
      </w:r>
      <w:r>
        <w:rPr>
          <w:rStyle w:val="Strong"/>
          <w:rFonts w:ascii="Verdana" w:hAnsi="Verdana"/>
          <w:color w:val="000000"/>
          <w:sz w:val="21"/>
          <w:szCs w:val="21"/>
        </w:rPr>
        <w:t>in </w:t>
      </w:r>
      <w:r>
        <w:rPr>
          <w:rStyle w:val="HTMLCode"/>
          <w:b/>
          <w:bCs/>
          <w:i/>
          <w:iCs/>
          <w:color w:val="000000"/>
        </w:rPr>
        <w:t>sequence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 are some examples.</w:t>
      </w:r>
    </w:p>
    <w:p w:rsidR="000046E0" w:rsidRDefault="000046E0" w:rsidP="000046E0">
      <w:pPr>
        <w:pStyle w:val="HTMLPreformatted"/>
        <w:shd w:val="clear" w:color="auto" w:fill="FFFFFF"/>
        <w:rPr>
          <w:color w:val="000000"/>
          <w:sz w:val="21"/>
          <w:szCs w:val="21"/>
        </w:rPr>
      </w:pPr>
      <w:r>
        <w:rPr>
          <w:color w:val="000000"/>
          <w:sz w:val="21"/>
          <w:szCs w:val="21"/>
        </w:rPr>
        <w:lastRenderedPageBreak/>
        <w:t>even = [ 2*x for x in range(18) ]</w:t>
      </w:r>
    </w:p>
    <w:p w:rsidR="000046E0" w:rsidRDefault="000046E0" w:rsidP="000046E0">
      <w:pPr>
        <w:pStyle w:val="HTMLPreformatted"/>
        <w:shd w:val="clear" w:color="auto" w:fill="FFFFFF"/>
        <w:rPr>
          <w:color w:val="000000"/>
          <w:sz w:val="21"/>
          <w:szCs w:val="21"/>
        </w:rPr>
      </w:pPr>
      <w:r>
        <w:rPr>
          <w:color w:val="000000"/>
          <w:sz w:val="21"/>
          <w:szCs w:val="21"/>
        </w:rPr>
        <w:t>hardways = [ (x,x) for x in (2,3,4,5) ]</w:t>
      </w:r>
    </w:p>
    <w:p w:rsidR="000046E0" w:rsidRDefault="000046E0" w:rsidP="000046E0">
      <w:pPr>
        <w:pStyle w:val="HTMLPreformatted"/>
        <w:shd w:val="clear" w:color="auto" w:fill="FFFFFF"/>
        <w:rPr>
          <w:color w:val="000000"/>
          <w:sz w:val="21"/>
          <w:szCs w:val="21"/>
        </w:rPr>
      </w:pPr>
      <w:r>
        <w:rPr>
          <w:color w:val="000000"/>
          <w:sz w:val="21"/>
          <w:szCs w:val="21"/>
        </w:rPr>
        <w:t>samples = [ random.random() for x in range(10)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A list comprehension behaves like the following loop:</w:t>
      </w:r>
    </w:p>
    <w:p w:rsidR="000046E0" w:rsidRDefault="000046E0" w:rsidP="000046E0">
      <w:pPr>
        <w:pStyle w:val="HTMLPreformatted"/>
        <w:shd w:val="clear" w:color="auto" w:fill="FFFFFF"/>
        <w:rPr>
          <w:color w:val="000000"/>
          <w:sz w:val="21"/>
          <w:szCs w:val="21"/>
        </w:rPr>
      </w:pPr>
      <w:r>
        <w:rPr>
          <w:color w:val="000000"/>
          <w:sz w:val="21"/>
          <w:szCs w:val="21"/>
        </w:rPr>
        <w:t>r= []</w:t>
      </w:r>
    </w:p>
    <w:p w:rsidR="000046E0" w:rsidRDefault="000046E0" w:rsidP="000046E0">
      <w:pPr>
        <w:pStyle w:val="HTMLPreformatted"/>
        <w:shd w:val="clear" w:color="auto" w:fill="FFFFFF"/>
        <w:rPr>
          <w:rStyle w:val="Emphasis0"/>
          <w:color w:val="000000"/>
          <w:sz w:val="21"/>
          <w:szCs w:val="21"/>
        </w:rPr>
      </w:pPr>
      <w:r>
        <w:rPr>
          <w:color w:val="000000"/>
          <w:sz w:val="21"/>
          <w:szCs w:val="21"/>
        </w:rPr>
        <w:t xml:space="preserve">for </w:t>
      </w:r>
    </w:p>
    <w:p w:rsidR="000046E0" w:rsidRDefault="000046E0" w:rsidP="000046E0">
      <w:pPr>
        <w:pStyle w:val="HTMLPreformatted"/>
        <w:shd w:val="clear" w:color="auto" w:fill="FFFFFF"/>
        <w:rPr>
          <w:rStyle w:val="Emphasis0"/>
          <w:color w:val="000000"/>
          <w:sz w:val="21"/>
          <w:szCs w:val="21"/>
        </w:rPr>
      </w:pPr>
      <w:r>
        <w:rPr>
          <w:rStyle w:val="HTMLCode"/>
          <w:i/>
          <w:iCs/>
          <w:color w:val="000000"/>
        </w:rPr>
        <w:t>v</w:t>
      </w:r>
    </w:p>
    <w:p w:rsidR="000046E0" w:rsidRDefault="000046E0" w:rsidP="000046E0">
      <w:pPr>
        <w:pStyle w:val="HTMLPreformatted"/>
        <w:shd w:val="clear" w:color="auto" w:fill="FFFFFF"/>
        <w:rPr>
          <w:rStyle w:val="Emphasis0"/>
          <w:color w:val="000000"/>
          <w:sz w:val="21"/>
          <w:szCs w:val="21"/>
        </w:rPr>
      </w:pPr>
      <w:r>
        <w:rPr>
          <w:color w:val="000000"/>
          <w:sz w:val="21"/>
          <w:szCs w:val="21"/>
        </w:rPr>
        <w:t xml:space="preserve"> in </w:t>
      </w:r>
    </w:p>
    <w:p w:rsidR="000046E0" w:rsidRDefault="000046E0" w:rsidP="000046E0">
      <w:pPr>
        <w:pStyle w:val="HTMLPreformatted"/>
        <w:shd w:val="clear" w:color="auto" w:fill="FFFFFF"/>
        <w:rPr>
          <w:rStyle w:val="Emphasis0"/>
          <w:color w:val="000000"/>
          <w:sz w:val="21"/>
          <w:szCs w:val="21"/>
        </w:rPr>
      </w:pPr>
      <w:r>
        <w:rPr>
          <w:rStyle w:val="HTMLCode"/>
          <w:i/>
          <w:iCs/>
          <w:color w:val="000000"/>
        </w:rPr>
        <w:t>sequence</w:t>
      </w:r>
    </w:p>
    <w:p w:rsidR="000046E0" w:rsidRDefault="000046E0" w:rsidP="000046E0">
      <w:pPr>
        <w:pStyle w:val="HTMLPreformatted"/>
        <w:shd w:val="clear" w:color="auto" w:fill="FFFFFF"/>
        <w:rPr>
          <w:color w:val="000000"/>
          <w:sz w:val="21"/>
          <w:szCs w:val="21"/>
        </w:rPr>
      </w:pPr>
      <w:r>
        <w:rPr>
          <w:color w:val="000000"/>
          <w:sz w:val="21"/>
          <w:szCs w:val="21"/>
        </w:rPr>
        <w:t>:</w:t>
      </w:r>
    </w:p>
    <w:p w:rsidR="000046E0" w:rsidRDefault="000046E0" w:rsidP="000046E0">
      <w:pPr>
        <w:pStyle w:val="HTMLPreformatted"/>
        <w:shd w:val="clear" w:color="auto" w:fill="FFFFFF"/>
        <w:rPr>
          <w:rStyle w:val="Emphasis0"/>
          <w:color w:val="000000"/>
          <w:sz w:val="21"/>
          <w:szCs w:val="21"/>
        </w:rPr>
      </w:pPr>
      <w:r>
        <w:rPr>
          <w:color w:val="000000"/>
          <w:sz w:val="21"/>
          <w:szCs w:val="21"/>
        </w:rPr>
        <w:t xml:space="preserve">    r.append( </w:t>
      </w:r>
    </w:p>
    <w:p w:rsidR="000046E0" w:rsidRDefault="000046E0" w:rsidP="000046E0">
      <w:pPr>
        <w:pStyle w:val="HTMLPreformatted"/>
        <w:shd w:val="clear" w:color="auto" w:fill="FFFFFF"/>
        <w:rPr>
          <w:rStyle w:val="Emphasis0"/>
          <w:color w:val="000000"/>
          <w:sz w:val="21"/>
          <w:szCs w:val="21"/>
        </w:rPr>
      </w:pPr>
      <w:r>
        <w:rPr>
          <w:rStyle w:val="HTMLCode"/>
          <w:i/>
          <w:iCs/>
          <w:color w:val="000000"/>
        </w:rPr>
        <w:t>expr</w:t>
      </w: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basic process, then, is to iterate through the sequence in the </w:t>
      </w:r>
      <w:r>
        <w:rPr>
          <w:rStyle w:val="HTMLCode"/>
          <w:i/>
          <w:iCs/>
          <w:color w:val="000000"/>
        </w:rPr>
        <w:t>for-clause</w:t>
      </w:r>
      <w:r>
        <w:rPr>
          <w:rStyle w:val="Emphasis0"/>
          <w:rFonts w:ascii="Verdana" w:hAnsi="Verdana"/>
          <w:color w:val="000000"/>
          <w:sz w:val="21"/>
          <w:szCs w:val="21"/>
        </w:rPr>
        <w:t> </w:t>
      </w:r>
      <w:r>
        <w:rPr>
          <w:rFonts w:ascii="Verdana" w:hAnsi="Verdana"/>
          <w:color w:val="000000"/>
          <w:sz w:val="21"/>
          <w:szCs w:val="21"/>
        </w:rPr>
        <w:t>, evaluating the expression,</w:t>
      </w:r>
      <w:r>
        <w:rPr>
          <w:rStyle w:val="HTMLCode"/>
          <w:i/>
          <w:iCs/>
          <w:color w:val="000000"/>
        </w:rPr>
        <w:t>expr</w:t>
      </w:r>
      <w:r>
        <w:rPr>
          <w:rStyle w:val="Emphasis0"/>
          <w:rFonts w:ascii="Verdana" w:hAnsi="Verdana"/>
          <w:color w:val="000000"/>
          <w:sz w:val="21"/>
          <w:szCs w:val="21"/>
        </w:rPr>
        <w:t> </w:t>
      </w:r>
      <w:r>
        <w:rPr>
          <w:rFonts w:ascii="Verdana" w:hAnsi="Verdana"/>
          <w:color w:val="000000"/>
          <w:sz w:val="21"/>
          <w:szCs w:val="21"/>
        </w:rPr>
        <w:t>. The values that result are assembled into the </w:t>
      </w:r>
      <w:r>
        <w:rPr>
          <w:rStyle w:val="HTMLCode"/>
          <w:color w:val="000000"/>
        </w:rPr>
        <w:t>list</w:t>
      </w:r>
      <w:r>
        <w:rPr>
          <w:rFonts w:ascii="Verdana" w:hAnsi="Verdana"/>
          <w:color w:val="000000"/>
          <w:sz w:val="21"/>
          <w:szCs w:val="21"/>
        </w:rPr>
        <w:t>. If the expression depends on the </w:t>
      </w:r>
      <w:r>
        <w:rPr>
          <w:rStyle w:val="HTMLCode"/>
          <w:i/>
          <w:iCs/>
          <w:color w:val="000000"/>
        </w:rPr>
        <w:t>for-clause</w:t>
      </w:r>
      <w:r>
        <w:rPr>
          <w:rStyle w:val="Emphasis0"/>
          <w:rFonts w:ascii="Verdana" w:hAnsi="Verdana"/>
          <w:color w:val="000000"/>
          <w:sz w:val="21"/>
          <w:szCs w:val="21"/>
        </w:rPr>
        <w:t> </w:t>
      </w:r>
      <w:r>
        <w:rPr>
          <w:rFonts w:ascii="Verdana" w:hAnsi="Verdana"/>
          <w:color w:val="000000"/>
          <w:sz w:val="21"/>
          <w:szCs w:val="21"/>
        </w:rPr>
        <w:t>, each value in the </w:t>
      </w:r>
      <w:r>
        <w:rPr>
          <w:rStyle w:val="HTMLCode"/>
          <w:color w:val="000000"/>
        </w:rPr>
        <w:t>list</w:t>
      </w:r>
      <w:r>
        <w:rPr>
          <w:rFonts w:ascii="Verdana" w:hAnsi="Verdana"/>
          <w:color w:val="000000"/>
          <w:sz w:val="21"/>
          <w:szCs w:val="21"/>
        </w:rPr>
        <w:t> can be different. If the expression doesn't depend on the </w:t>
      </w:r>
      <w:r>
        <w:rPr>
          <w:rStyle w:val="HTMLCode"/>
          <w:i/>
          <w:iCs/>
          <w:color w:val="000000"/>
        </w:rPr>
        <w:t>for-clause</w:t>
      </w:r>
      <w:r>
        <w:rPr>
          <w:rStyle w:val="Emphasis0"/>
          <w:rFonts w:ascii="Verdana" w:hAnsi="Verdana"/>
          <w:color w:val="000000"/>
          <w:sz w:val="21"/>
          <w:szCs w:val="21"/>
        </w:rPr>
        <w:t> </w:t>
      </w:r>
      <w:r>
        <w:rPr>
          <w:rFonts w:ascii="Verdana" w:hAnsi="Verdana"/>
          <w:color w:val="000000"/>
          <w:sz w:val="21"/>
          <w:szCs w:val="21"/>
        </w:rPr>
        <w:t>, each value will be the same.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Here's an example where the expression depends on the for-clause.</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a= [ v*2+1 for v in range(10)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a</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[1, 3, 5, 7, 9, 11, 13, 15, 17, 19]</w:t>
      </w: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creates the first 10 odd numbers. It starts with the sequence created by </w:t>
      </w:r>
      <w:r>
        <w:rPr>
          <w:rStyle w:val="HTMLCode"/>
          <w:color w:val="000000"/>
        </w:rPr>
        <w:t>range</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10</w:t>
      </w:r>
      <w:r>
        <w:rPr>
          <w:rStyle w:val="Emphasis0"/>
          <w:rFonts w:ascii="Verdana" w:hAnsi="Verdana"/>
          <w:color w:val="000000"/>
          <w:sz w:val="21"/>
          <w:szCs w:val="21"/>
        </w:rPr>
        <w:t> </w:t>
      </w:r>
      <w:r>
        <w:rPr>
          <w:rFonts w:ascii="Verdana" w:hAnsi="Verdana"/>
          <w:color w:val="000000"/>
          <w:sz w:val="21"/>
          <w:szCs w:val="21"/>
        </w:rPr>
        <w:t>). The </w:t>
      </w:r>
      <w:r>
        <w:rPr>
          <w:rStyle w:val="HTMLCode"/>
          <w:i/>
          <w:iCs/>
          <w:color w:val="000000"/>
        </w:rPr>
        <w:t>for-clause</w:t>
      </w:r>
      <w:r>
        <w:rPr>
          <w:rStyle w:val="Emphasis0"/>
          <w:rFonts w:ascii="Verdana" w:hAnsi="Verdana"/>
          <w:color w:val="000000"/>
          <w:sz w:val="21"/>
          <w:szCs w:val="21"/>
        </w:rPr>
        <w:t> </w:t>
      </w:r>
      <w:r>
        <w:rPr>
          <w:rFonts w:ascii="Verdana" w:hAnsi="Verdana"/>
          <w:color w:val="000000"/>
          <w:sz w:val="21"/>
          <w:szCs w:val="21"/>
        </w:rPr>
        <w:t>at assigns each value in this sequence to the local variable </w:t>
      </w:r>
      <w:r>
        <w:rPr>
          <w:rStyle w:val="HTMLCode"/>
          <w:color w:val="000000"/>
        </w:rPr>
        <w:t>v</w:t>
      </w:r>
      <w:r>
        <w:rPr>
          <w:rFonts w:ascii="Verdana" w:hAnsi="Verdana"/>
          <w:color w:val="000000"/>
          <w:sz w:val="21"/>
          <w:szCs w:val="21"/>
        </w:rPr>
        <w:t>. The expression, </w:t>
      </w:r>
      <w:r>
        <w:rPr>
          <w:rStyle w:val="HTMLCode"/>
          <w:color w:val="000000"/>
        </w:rPr>
        <w:t>v</w:t>
      </w:r>
      <w:r>
        <w:rPr>
          <w:rFonts w:ascii="Verdana" w:hAnsi="Verdana"/>
          <w:color w:val="000000"/>
          <w:sz w:val="21"/>
          <w:szCs w:val="21"/>
        </w:rPr>
        <w:t>*2+1, is evaluated for each distinct value of </w:t>
      </w:r>
      <w:r>
        <w:rPr>
          <w:rStyle w:val="HTMLCode"/>
          <w:color w:val="000000"/>
        </w:rPr>
        <w:t>v</w:t>
      </w:r>
      <w:r>
        <w:rPr>
          <w:rFonts w:ascii="Verdana" w:hAnsi="Verdana"/>
          <w:color w:val="000000"/>
          <w:sz w:val="21"/>
          <w:szCs w:val="21"/>
        </w:rPr>
        <w:t>. The expression values are assembled into the resulting </w:t>
      </w:r>
      <w:r>
        <w:rPr>
          <w:rStyle w:val="HTMLCode"/>
          <w:color w:val="000000"/>
        </w:rPr>
        <w:t>list</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Typically, the expression depends on the variable set in the </w:t>
      </w:r>
      <w:r>
        <w:rPr>
          <w:rStyle w:val="HTMLCode"/>
          <w:i/>
          <w:iCs/>
          <w:color w:val="000000"/>
        </w:rPr>
        <w:t>for-clause</w:t>
      </w:r>
      <w:r>
        <w:rPr>
          <w:rStyle w:val="Emphasis0"/>
          <w:rFonts w:ascii="Verdana" w:hAnsi="Verdana"/>
          <w:color w:val="000000"/>
          <w:sz w:val="21"/>
          <w:szCs w:val="21"/>
        </w:rPr>
        <w:t> </w:t>
      </w:r>
      <w:r>
        <w:rPr>
          <w:rFonts w:ascii="Verdana" w:hAnsi="Verdana"/>
          <w:color w:val="000000"/>
          <w:sz w:val="21"/>
          <w:szCs w:val="21"/>
        </w:rPr>
        <w:t>. Here's an example, however, where the expression doesn't depend on the </w:t>
      </w:r>
      <w:r>
        <w:rPr>
          <w:rStyle w:val="HTMLCode"/>
          <w:i/>
          <w:iCs/>
          <w:color w:val="000000"/>
        </w:rPr>
        <w:t>for-clause</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HTMLPreformatted"/>
        <w:shd w:val="clear" w:color="auto" w:fill="FFFFFF"/>
        <w:rPr>
          <w:color w:val="000000"/>
          <w:sz w:val="21"/>
          <w:szCs w:val="21"/>
        </w:rPr>
      </w:pPr>
      <w:r>
        <w:rPr>
          <w:color w:val="000000"/>
          <w:sz w:val="21"/>
          <w:szCs w:val="21"/>
        </w:rPr>
        <w:t>b= [ 0 for i in range(10)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creates a </w:t>
      </w:r>
      <w:r>
        <w:rPr>
          <w:rStyle w:val="HTMLCode"/>
          <w:color w:val="000000"/>
        </w:rPr>
        <w:t>list</w:t>
      </w:r>
      <w:r>
        <w:rPr>
          <w:rFonts w:ascii="Verdana" w:hAnsi="Verdana"/>
          <w:color w:val="000000"/>
          <w:sz w:val="21"/>
          <w:szCs w:val="21"/>
        </w:rPr>
        <w:t> of 10 zeroes. Because the expression doesn't depend on the </w:t>
      </w:r>
      <w:r>
        <w:rPr>
          <w:rStyle w:val="HTMLCode"/>
          <w:i/>
          <w:iCs/>
          <w:color w:val="000000"/>
        </w:rPr>
        <w:t>for-clause</w:t>
      </w:r>
      <w:r>
        <w:rPr>
          <w:rStyle w:val="Emphasis0"/>
          <w:rFonts w:ascii="Verdana" w:hAnsi="Verdana"/>
          <w:color w:val="000000"/>
          <w:sz w:val="21"/>
          <w:szCs w:val="21"/>
        </w:rPr>
        <w:t> </w:t>
      </w:r>
      <w:r>
        <w:rPr>
          <w:rFonts w:ascii="Verdana" w:hAnsi="Verdana"/>
          <w:color w:val="000000"/>
          <w:sz w:val="21"/>
          <w:szCs w:val="21"/>
        </w:rPr>
        <w:t>, this could also be done as</w:t>
      </w:r>
    </w:p>
    <w:p w:rsidR="000046E0" w:rsidRDefault="000046E0" w:rsidP="000046E0">
      <w:pPr>
        <w:pStyle w:val="HTMLPreformatted"/>
        <w:shd w:val="clear" w:color="auto" w:fill="FFFFFF"/>
        <w:rPr>
          <w:color w:val="000000"/>
          <w:sz w:val="21"/>
          <w:szCs w:val="21"/>
        </w:rPr>
      </w:pPr>
      <w:r>
        <w:rPr>
          <w:color w:val="000000"/>
          <w:sz w:val="21"/>
          <w:szCs w:val="21"/>
        </w:rPr>
        <w:t>b= 10*[0]</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A comprehension can also have an </w:t>
      </w:r>
      <w:r>
        <w:rPr>
          <w:rStyle w:val="HTMLCode"/>
          <w:i/>
          <w:iCs/>
          <w:color w:val="000000"/>
        </w:rPr>
        <w:t>if-clause</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basic syntax is as follows:</w:t>
      </w:r>
    </w:p>
    <w:p w:rsidR="000046E0" w:rsidRDefault="000046E0" w:rsidP="000046E0">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 </w:t>
      </w:r>
      <w:r>
        <w:rPr>
          <w:rStyle w:val="HTMLCode"/>
          <w:b/>
          <w:bCs/>
          <w:i/>
          <w:iCs/>
          <w:color w:val="000000"/>
        </w:rPr>
        <w:t>expr</w:t>
      </w:r>
      <w:r>
        <w:rPr>
          <w:rStyle w:val="Emphasis0"/>
          <w:rFonts w:ascii="Verdana" w:hAnsi="Verdana"/>
          <w:b/>
          <w:bCs/>
          <w:color w:val="000000"/>
          <w:sz w:val="21"/>
          <w:szCs w:val="21"/>
        </w:rPr>
        <w:t> </w:t>
      </w:r>
      <w:r>
        <w:rPr>
          <w:rStyle w:val="HTMLCode"/>
          <w:b/>
          <w:bCs/>
          <w:i/>
          <w:iCs/>
          <w:color w:val="000000"/>
        </w:rPr>
        <w:t>for-clause</w:t>
      </w:r>
      <w:r>
        <w:rPr>
          <w:rStyle w:val="Emphasis0"/>
          <w:rFonts w:ascii="Verdana" w:hAnsi="Verdana"/>
          <w:b/>
          <w:bCs/>
          <w:color w:val="000000"/>
          <w:sz w:val="21"/>
          <w:szCs w:val="21"/>
        </w:rPr>
        <w:t> </w:t>
      </w:r>
      <w:r>
        <w:rPr>
          <w:rStyle w:val="HTMLCode"/>
          <w:b/>
          <w:bCs/>
          <w:i/>
          <w:iCs/>
          <w:color w:val="000000"/>
        </w:rPr>
        <w:t>if-clause</w:t>
      </w:r>
      <w:r>
        <w:rPr>
          <w:rStyle w:val="Emphasis0"/>
          <w:rFonts w:ascii="Verdana" w:hAnsi="Verdana"/>
          <w:b/>
          <w:bCs/>
          <w:color w:val="000000"/>
          <w:sz w:val="21"/>
          <w:szCs w:val="21"/>
        </w:rPr>
        <w:t> </w:t>
      </w:r>
      <w:r>
        <w:rPr>
          <w:rStyle w:val="Strong"/>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i/>
          <w:iCs/>
          <w:color w:val="000000"/>
        </w:rPr>
        <w:t>for-clause</w:t>
      </w:r>
      <w:r>
        <w:rPr>
          <w:rStyle w:val="Emphasis0"/>
          <w:rFonts w:ascii="Verdana" w:hAnsi="Verdana"/>
          <w:color w:val="000000"/>
          <w:sz w:val="21"/>
          <w:szCs w:val="21"/>
        </w:rPr>
        <w:t> </w:t>
      </w:r>
      <w:r>
        <w:rPr>
          <w:rFonts w:ascii="Verdana" w:hAnsi="Verdana"/>
          <w:color w:val="000000"/>
          <w:sz w:val="21"/>
          <w:szCs w:val="21"/>
        </w:rPr>
        <w:t>mirrors the </w:t>
      </w:r>
      <w:r>
        <w:rPr>
          <w:rStyle w:val="Strong"/>
          <w:rFonts w:ascii="Verdana" w:hAnsi="Verdana"/>
          <w:color w:val="000000"/>
          <w:sz w:val="21"/>
          <w:szCs w:val="21"/>
        </w:rPr>
        <w:t>for</w:t>
      </w:r>
      <w:r>
        <w:rPr>
          <w:rFonts w:ascii="Verdana" w:hAnsi="Verdana"/>
          <w:color w:val="000000"/>
          <w:sz w:val="21"/>
          <w:szCs w:val="21"/>
        </w:rPr>
        <w:t> statement:</w:t>
      </w:r>
    </w:p>
    <w:p w:rsidR="000046E0" w:rsidRDefault="000046E0" w:rsidP="000046E0">
      <w:pPr>
        <w:pStyle w:val="NormalWeb"/>
        <w:shd w:val="clear" w:color="auto" w:fill="FFFFFF"/>
        <w:rPr>
          <w:rFonts w:ascii="Verdana" w:hAnsi="Verdana"/>
          <w:color w:val="000000"/>
          <w:sz w:val="21"/>
          <w:szCs w:val="21"/>
        </w:rPr>
      </w:pPr>
      <w:r>
        <w:rPr>
          <w:rStyle w:val="Strong"/>
          <w:rFonts w:ascii="Verdana" w:hAnsi="Verdana"/>
          <w:color w:val="000000"/>
          <w:sz w:val="21"/>
          <w:szCs w:val="21"/>
        </w:rPr>
        <w:t>for </w:t>
      </w:r>
      <w:r>
        <w:rPr>
          <w:rStyle w:val="HTMLCode"/>
          <w:b/>
          <w:bCs/>
          <w:i/>
          <w:iCs/>
          <w:color w:val="000000"/>
        </w:rPr>
        <w:t>v</w:t>
      </w:r>
      <w:r>
        <w:rPr>
          <w:rStyle w:val="Emphasis0"/>
          <w:rFonts w:ascii="Verdana" w:hAnsi="Verdana"/>
          <w:b/>
          <w:bCs/>
          <w:color w:val="000000"/>
          <w:sz w:val="21"/>
          <w:szCs w:val="21"/>
        </w:rPr>
        <w:t> </w:t>
      </w:r>
      <w:r>
        <w:rPr>
          <w:rStyle w:val="Strong"/>
          <w:rFonts w:ascii="Verdana" w:hAnsi="Verdana"/>
          <w:color w:val="000000"/>
          <w:sz w:val="21"/>
          <w:szCs w:val="21"/>
        </w:rPr>
        <w:t>in </w:t>
      </w:r>
      <w:r>
        <w:rPr>
          <w:rStyle w:val="HTMLCode"/>
          <w:b/>
          <w:bCs/>
          <w:i/>
          <w:iCs/>
          <w:color w:val="000000"/>
        </w:rPr>
        <w:t>sequence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i/>
          <w:iCs/>
          <w:color w:val="000000"/>
        </w:rPr>
        <w:t>if-clause</w:t>
      </w:r>
      <w:r>
        <w:rPr>
          <w:rStyle w:val="Emphasis0"/>
          <w:rFonts w:ascii="Verdana" w:hAnsi="Verdana"/>
          <w:color w:val="000000"/>
          <w:sz w:val="21"/>
          <w:szCs w:val="21"/>
        </w:rPr>
        <w:t> </w:t>
      </w:r>
      <w:r>
        <w:rPr>
          <w:rFonts w:ascii="Verdana" w:hAnsi="Verdana"/>
          <w:color w:val="000000"/>
          <w:sz w:val="21"/>
          <w:szCs w:val="21"/>
        </w:rPr>
        <w:t>mirrors the </w:t>
      </w:r>
      <w:r>
        <w:rPr>
          <w:rStyle w:val="Strong"/>
          <w:rFonts w:ascii="Verdana" w:hAnsi="Verdana"/>
          <w:color w:val="000000"/>
          <w:sz w:val="21"/>
          <w:szCs w:val="21"/>
        </w:rPr>
        <w:t>if</w:t>
      </w:r>
      <w:r>
        <w:rPr>
          <w:rFonts w:ascii="Verdana" w:hAnsi="Verdana"/>
          <w:color w:val="000000"/>
          <w:sz w:val="21"/>
          <w:szCs w:val="21"/>
        </w:rPr>
        <w:t> statement:</w:t>
      </w:r>
    </w:p>
    <w:p w:rsidR="000046E0" w:rsidRDefault="000046E0" w:rsidP="000046E0">
      <w:pPr>
        <w:pStyle w:val="NormalWeb"/>
        <w:shd w:val="clear" w:color="auto" w:fill="FFFFFF"/>
        <w:rPr>
          <w:rFonts w:ascii="Verdana" w:hAnsi="Verdana"/>
          <w:color w:val="000000"/>
          <w:sz w:val="21"/>
          <w:szCs w:val="21"/>
        </w:rPr>
      </w:pPr>
      <w:r>
        <w:rPr>
          <w:rStyle w:val="Strong"/>
          <w:rFonts w:ascii="Verdana" w:hAnsi="Verdana"/>
          <w:color w:val="000000"/>
          <w:sz w:val="21"/>
          <w:szCs w:val="21"/>
        </w:rPr>
        <w:t>if </w:t>
      </w:r>
      <w:r>
        <w:rPr>
          <w:rStyle w:val="HTMLCode"/>
          <w:b/>
          <w:bCs/>
          <w:i/>
          <w:iCs/>
          <w:color w:val="000000"/>
        </w:rPr>
        <w:t>filter</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 is an example.</w:t>
      </w:r>
    </w:p>
    <w:p w:rsidR="000046E0" w:rsidRDefault="000046E0" w:rsidP="000046E0">
      <w:pPr>
        <w:pStyle w:val="HTMLPreformatted"/>
        <w:shd w:val="clear" w:color="auto" w:fill="FFFFFF"/>
        <w:rPr>
          <w:color w:val="000000"/>
          <w:sz w:val="21"/>
          <w:szCs w:val="21"/>
        </w:rPr>
      </w:pPr>
      <w:r>
        <w:rPr>
          <w:color w:val="000000"/>
          <w:sz w:val="21"/>
          <w:szCs w:val="21"/>
        </w:rPr>
        <w:t>hardways = [ (x,x) for x in range(1,7) if x+x not in (2, 12)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more complex list comprehension behaves like the following loop:</w:t>
      </w:r>
    </w:p>
    <w:p w:rsidR="000046E0" w:rsidRDefault="000046E0" w:rsidP="000046E0">
      <w:pPr>
        <w:pStyle w:val="HTMLPreformatted"/>
        <w:shd w:val="clear" w:color="auto" w:fill="FFFFFF"/>
        <w:rPr>
          <w:color w:val="000000"/>
          <w:sz w:val="21"/>
          <w:szCs w:val="21"/>
        </w:rPr>
      </w:pPr>
      <w:r>
        <w:rPr>
          <w:color w:val="000000"/>
          <w:sz w:val="21"/>
          <w:szCs w:val="21"/>
        </w:rPr>
        <w:t>r= []</w:t>
      </w:r>
    </w:p>
    <w:p w:rsidR="000046E0" w:rsidRDefault="000046E0" w:rsidP="000046E0">
      <w:pPr>
        <w:pStyle w:val="HTMLPreformatted"/>
        <w:shd w:val="clear" w:color="auto" w:fill="FFFFFF"/>
        <w:rPr>
          <w:rStyle w:val="Emphasis0"/>
          <w:color w:val="000000"/>
          <w:sz w:val="21"/>
          <w:szCs w:val="21"/>
        </w:rPr>
      </w:pPr>
      <w:r>
        <w:rPr>
          <w:color w:val="000000"/>
          <w:sz w:val="21"/>
          <w:szCs w:val="21"/>
        </w:rPr>
        <w:t xml:space="preserve">for </w:t>
      </w:r>
    </w:p>
    <w:p w:rsidR="000046E0" w:rsidRDefault="000046E0" w:rsidP="000046E0">
      <w:pPr>
        <w:pStyle w:val="HTMLPreformatted"/>
        <w:shd w:val="clear" w:color="auto" w:fill="FFFFFF"/>
        <w:rPr>
          <w:rStyle w:val="Emphasis0"/>
          <w:color w:val="000000"/>
          <w:sz w:val="21"/>
          <w:szCs w:val="21"/>
        </w:rPr>
      </w:pPr>
      <w:r>
        <w:rPr>
          <w:rStyle w:val="HTMLCode"/>
          <w:i/>
          <w:iCs/>
          <w:color w:val="000000"/>
        </w:rPr>
        <w:t>v</w:t>
      </w:r>
    </w:p>
    <w:p w:rsidR="000046E0" w:rsidRDefault="000046E0" w:rsidP="000046E0">
      <w:pPr>
        <w:pStyle w:val="HTMLPreformatted"/>
        <w:shd w:val="clear" w:color="auto" w:fill="FFFFFF"/>
        <w:rPr>
          <w:rStyle w:val="Emphasis0"/>
          <w:color w:val="000000"/>
          <w:sz w:val="21"/>
          <w:szCs w:val="21"/>
        </w:rPr>
      </w:pPr>
      <w:r>
        <w:rPr>
          <w:color w:val="000000"/>
          <w:sz w:val="21"/>
          <w:szCs w:val="21"/>
        </w:rPr>
        <w:t xml:space="preserve"> in </w:t>
      </w:r>
    </w:p>
    <w:p w:rsidR="000046E0" w:rsidRDefault="000046E0" w:rsidP="000046E0">
      <w:pPr>
        <w:pStyle w:val="HTMLPreformatted"/>
        <w:shd w:val="clear" w:color="auto" w:fill="FFFFFF"/>
        <w:rPr>
          <w:rStyle w:val="Emphasis0"/>
          <w:color w:val="000000"/>
          <w:sz w:val="21"/>
          <w:szCs w:val="21"/>
        </w:rPr>
      </w:pPr>
      <w:r>
        <w:rPr>
          <w:rStyle w:val="HTMLCode"/>
          <w:i/>
          <w:iCs/>
          <w:color w:val="000000"/>
        </w:rPr>
        <w:t>sequence</w:t>
      </w:r>
    </w:p>
    <w:p w:rsidR="000046E0" w:rsidRDefault="000046E0" w:rsidP="000046E0">
      <w:pPr>
        <w:pStyle w:val="HTMLPreformatted"/>
        <w:shd w:val="clear" w:color="auto" w:fill="FFFFFF"/>
        <w:rPr>
          <w:color w:val="000000"/>
          <w:sz w:val="21"/>
          <w:szCs w:val="21"/>
        </w:rPr>
      </w:pPr>
      <w:r>
        <w:rPr>
          <w:color w:val="000000"/>
          <w:sz w:val="21"/>
          <w:szCs w:val="21"/>
        </w:rPr>
        <w:t>:</w:t>
      </w:r>
    </w:p>
    <w:p w:rsidR="000046E0" w:rsidRDefault="000046E0" w:rsidP="000046E0">
      <w:pPr>
        <w:pStyle w:val="HTMLPreformatted"/>
        <w:shd w:val="clear" w:color="auto" w:fill="FFFFFF"/>
        <w:rPr>
          <w:rStyle w:val="Emphasis0"/>
          <w:color w:val="000000"/>
          <w:sz w:val="21"/>
          <w:szCs w:val="21"/>
        </w:rPr>
      </w:pPr>
      <w:r>
        <w:rPr>
          <w:color w:val="000000"/>
          <w:sz w:val="21"/>
          <w:szCs w:val="21"/>
        </w:rPr>
        <w:t xml:space="preserve">    if </w:t>
      </w:r>
    </w:p>
    <w:p w:rsidR="000046E0" w:rsidRDefault="000046E0" w:rsidP="000046E0">
      <w:pPr>
        <w:pStyle w:val="HTMLPreformatted"/>
        <w:shd w:val="clear" w:color="auto" w:fill="FFFFFF"/>
        <w:rPr>
          <w:rStyle w:val="Emphasis0"/>
          <w:color w:val="000000"/>
          <w:sz w:val="21"/>
          <w:szCs w:val="21"/>
        </w:rPr>
      </w:pPr>
      <w:r>
        <w:rPr>
          <w:rStyle w:val="HTMLCode"/>
          <w:i/>
          <w:iCs/>
          <w:color w:val="000000"/>
        </w:rPr>
        <w:t>filter</w:t>
      </w:r>
    </w:p>
    <w:p w:rsidR="000046E0" w:rsidRDefault="000046E0" w:rsidP="000046E0">
      <w:pPr>
        <w:pStyle w:val="HTMLPreformatted"/>
        <w:shd w:val="clear" w:color="auto" w:fill="FFFFFF"/>
        <w:rPr>
          <w:color w:val="000000"/>
          <w:sz w:val="21"/>
          <w:szCs w:val="21"/>
        </w:rPr>
      </w:pPr>
      <w:r>
        <w:rPr>
          <w:color w:val="000000"/>
          <w:sz w:val="21"/>
          <w:szCs w:val="21"/>
        </w:rPr>
        <w:t>:</w:t>
      </w:r>
    </w:p>
    <w:p w:rsidR="000046E0" w:rsidRDefault="000046E0" w:rsidP="000046E0">
      <w:pPr>
        <w:pStyle w:val="HTMLPreformatted"/>
        <w:shd w:val="clear" w:color="auto" w:fill="FFFFFF"/>
        <w:rPr>
          <w:rStyle w:val="Emphasis0"/>
          <w:color w:val="000000"/>
          <w:sz w:val="21"/>
          <w:szCs w:val="21"/>
        </w:rPr>
      </w:pPr>
      <w:r>
        <w:rPr>
          <w:color w:val="000000"/>
          <w:sz w:val="21"/>
          <w:szCs w:val="21"/>
        </w:rPr>
        <w:t xml:space="preserve">        r.append( </w:t>
      </w:r>
    </w:p>
    <w:p w:rsidR="000046E0" w:rsidRDefault="000046E0" w:rsidP="000046E0">
      <w:pPr>
        <w:pStyle w:val="HTMLPreformatted"/>
        <w:shd w:val="clear" w:color="auto" w:fill="FFFFFF"/>
        <w:rPr>
          <w:rStyle w:val="Emphasis0"/>
          <w:color w:val="000000"/>
          <w:sz w:val="21"/>
          <w:szCs w:val="21"/>
        </w:rPr>
      </w:pPr>
      <w:r>
        <w:rPr>
          <w:rStyle w:val="HTMLCode"/>
          <w:i/>
          <w:iCs/>
          <w:color w:val="000000"/>
        </w:rPr>
        <w:t>expr</w:t>
      </w: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basic process, then, is to iterate through the sequence in the </w:t>
      </w:r>
      <w:r>
        <w:rPr>
          <w:rStyle w:val="HTMLCode"/>
          <w:i/>
          <w:iCs/>
          <w:color w:val="000000"/>
        </w:rPr>
        <w:t>for-clause</w:t>
      </w:r>
      <w:r>
        <w:rPr>
          <w:rStyle w:val="Emphasis0"/>
          <w:rFonts w:ascii="Verdana" w:hAnsi="Verdana"/>
          <w:color w:val="000000"/>
          <w:sz w:val="21"/>
          <w:szCs w:val="21"/>
        </w:rPr>
        <w:t> </w:t>
      </w:r>
      <w:r>
        <w:rPr>
          <w:rFonts w:ascii="Verdana" w:hAnsi="Verdana"/>
          <w:color w:val="000000"/>
          <w:sz w:val="21"/>
          <w:szCs w:val="21"/>
        </w:rPr>
        <w:t>, evaluating </w:t>
      </w:r>
      <w:r>
        <w:rPr>
          <w:rStyle w:val="HTMLCode"/>
          <w:i/>
          <w:iCs/>
          <w:color w:val="000000"/>
        </w:rPr>
        <w:t>the if-clause</w:t>
      </w:r>
      <w:r>
        <w:rPr>
          <w:rStyle w:val="Emphasis0"/>
          <w:rFonts w:ascii="Verdana" w:hAnsi="Verdana"/>
          <w:color w:val="000000"/>
          <w:sz w:val="21"/>
          <w:szCs w:val="21"/>
        </w:rPr>
        <w:t> </w:t>
      </w:r>
      <w:r>
        <w:rPr>
          <w:rFonts w:ascii="Verdana" w:hAnsi="Verdana"/>
          <w:color w:val="000000"/>
          <w:sz w:val="21"/>
          <w:szCs w:val="21"/>
        </w:rPr>
        <w:t>. When the </w:t>
      </w:r>
      <w:r>
        <w:rPr>
          <w:rStyle w:val="HTMLCode"/>
          <w:i/>
          <w:iCs/>
          <w:color w:val="000000"/>
        </w:rPr>
        <w:t>the if-clause</w:t>
      </w:r>
      <w:r>
        <w:rPr>
          <w:rStyle w:val="Emphasis0"/>
          <w:rFonts w:ascii="Verdana" w:hAnsi="Verdana"/>
          <w:color w:val="000000"/>
          <w:sz w:val="21"/>
          <w:szCs w:val="21"/>
        </w:rPr>
        <w:t> </w:t>
      </w:r>
      <w:r>
        <w:rPr>
          <w:rFonts w:ascii="Verdana" w:hAnsi="Verdana"/>
          <w:color w:val="000000"/>
          <w:sz w:val="21"/>
          <w:szCs w:val="21"/>
        </w:rPr>
        <w:t>is true, evaluate the expression, </w:t>
      </w:r>
      <w:r>
        <w:rPr>
          <w:rStyle w:val="HTMLCode"/>
          <w:i/>
          <w:iCs/>
          <w:color w:val="000000"/>
        </w:rPr>
        <w:t>expr</w:t>
      </w:r>
      <w:r>
        <w:rPr>
          <w:rStyle w:val="Emphasis0"/>
          <w:rFonts w:ascii="Verdana" w:hAnsi="Verdana"/>
          <w:color w:val="000000"/>
          <w:sz w:val="21"/>
          <w:szCs w:val="21"/>
        </w:rPr>
        <w:t> </w:t>
      </w:r>
      <w:r>
        <w:rPr>
          <w:rFonts w:ascii="Verdana" w:hAnsi="Verdana"/>
          <w:color w:val="000000"/>
          <w:sz w:val="21"/>
          <w:szCs w:val="21"/>
        </w:rPr>
        <w:t>. The values that result are assembled into the </w:t>
      </w:r>
      <w:r>
        <w:rPr>
          <w:rStyle w:val="HTMLCode"/>
          <w:color w:val="000000"/>
        </w:rPr>
        <w:t>list</w:t>
      </w:r>
      <w:r>
        <w:rPr>
          <w:rFonts w:ascii="Verdana" w:hAnsi="Verdana"/>
          <w:color w:val="000000"/>
          <w:sz w:val="21"/>
          <w:szCs w:val="21"/>
        </w:rPr>
        <w:t>.</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v = [ (x,2*x+1) for x in range(10) if x%3==0 ]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v</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[(0, 1), (3, 7), (6, 13), (9, 19)]</w:t>
      </w: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works as follows:</w:t>
      </w:r>
    </w:p>
    <w:p w:rsidR="000046E0" w:rsidRDefault="000046E0" w:rsidP="000046E0">
      <w:pPr>
        <w:numPr>
          <w:ilvl w:val="0"/>
          <w:numId w:val="74"/>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The </w:t>
      </w:r>
      <w:r>
        <w:rPr>
          <w:rStyle w:val="HTMLCode"/>
          <w:rFonts w:eastAsiaTheme="minorHAnsi"/>
          <w:color w:val="000000"/>
        </w:rPr>
        <w:t>range</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10</w:t>
      </w:r>
      <w:r>
        <w:rPr>
          <w:rStyle w:val="Emphasis0"/>
          <w:rFonts w:ascii="Verdana" w:hAnsi="Verdana"/>
          <w:color w:val="000000"/>
          <w:sz w:val="21"/>
          <w:szCs w:val="21"/>
        </w:rPr>
        <w:t> </w:t>
      </w:r>
      <w:r>
        <w:rPr>
          <w:rFonts w:ascii="Verdana" w:hAnsi="Verdana"/>
          <w:color w:val="000000"/>
          <w:sz w:val="21"/>
          <w:szCs w:val="21"/>
        </w:rPr>
        <w:t>) creates a sequence of 10 values.</w:t>
      </w:r>
    </w:p>
    <w:p w:rsidR="000046E0" w:rsidRDefault="000046E0" w:rsidP="000046E0">
      <w:pPr>
        <w:numPr>
          <w:ilvl w:val="0"/>
          <w:numId w:val="74"/>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The </w:t>
      </w:r>
      <w:r>
        <w:rPr>
          <w:rStyle w:val="HTMLCode"/>
          <w:rFonts w:eastAsiaTheme="minorHAnsi"/>
          <w:i/>
          <w:iCs/>
          <w:color w:val="000000"/>
        </w:rPr>
        <w:t>for-clause</w:t>
      </w:r>
      <w:r>
        <w:rPr>
          <w:rStyle w:val="Emphasis0"/>
          <w:rFonts w:ascii="Verdana" w:hAnsi="Verdana"/>
          <w:color w:val="000000"/>
          <w:sz w:val="21"/>
          <w:szCs w:val="21"/>
        </w:rPr>
        <w:t> </w:t>
      </w:r>
      <w:r>
        <w:rPr>
          <w:rFonts w:ascii="Verdana" w:hAnsi="Verdana"/>
          <w:color w:val="000000"/>
          <w:sz w:val="21"/>
          <w:szCs w:val="21"/>
        </w:rPr>
        <w:t>iterates through the sequence, assigning each value to the local variable </w:t>
      </w:r>
      <w:r>
        <w:rPr>
          <w:rStyle w:val="HTMLCode"/>
          <w:rFonts w:eastAsiaTheme="minorHAnsi"/>
          <w:i/>
          <w:iCs/>
          <w:color w:val="000000"/>
        </w:rPr>
        <w:t>x</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numPr>
          <w:ilvl w:val="0"/>
          <w:numId w:val="74"/>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The </w:t>
      </w:r>
      <w:r>
        <w:rPr>
          <w:rStyle w:val="HTMLCode"/>
          <w:rFonts w:eastAsiaTheme="minorHAnsi"/>
          <w:i/>
          <w:iCs/>
          <w:color w:val="000000"/>
        </w:rPr>
        <w:t>if-clause</w:t>
      </w:r>
      <w:r>
        <w:rPr>
          <w:rStyle w:val="Emphasis0"/>
          <w:rFonts w:ascii="Verdana" w:hAnsi="Verdana"/>
          <w:color w:val="000000"/>
          <w:sz w:val="21"/>
          <w:szCs w:val="21"/>
        </w:rPr>
        <w:t> </w:t>
      </w:r>
      <w:r>
        <w:rPr>
          <w:rFonts w:ascii="Verdana" w:hAnsi="Verdana"/>
          <w:color w:val="000000"/>
          <w:sz w:val="21"/>
          <w:szCs w:val="21"/>
        </w:rPr>
        <w:t>evaluates the filter function, </w:t>
      </w:r>
      <w:r>
        <w:rPr>
          <w:rStyle w:val="HTMLCode"/>
          <w:rFonts w:eastAsiaTheme="minorHAnsi"/>
          <w:color w:val="000000"/>
        </w:rPr>
        <w:t>x%3==0</w:t>
      </w:r>
      <w:r>
        <w:rPr>
          <w:rFonts w:ascii="Verdana" w:hAnsi="Verdana"/>
          <w:color w:val="000000"/>
          <w:sz w:val="21"/>
          <w:szCs w:val="21"/>
        </w:rPr>
        <w:t>. If it is false, the value is skipped. If it is true, the expression, at </w:t>
      </w:r>
      <w:r>
        <w:rPr>
          <w:rStyle w:val="HTMLCode"/>
          <w:rFonts w:eastAsiaTheme="minorHAnsi"/>
          <w:color w:val="000000"/>
        </w:rPr>
        <w:t>(x,2*x+1)</w:t>
      </w:r>
      <w:r>
        <w:rPr>
          <w:rFonts w:ascii="Verdana" w:hAnsi="Verdana"/>
          <w:color w:val="000000"/>
          <w:sz w:val="21"/>
          <w:szCs w:val="21"/>
        </w:rPr>
        <w:t>, is evaluated.</w:t>
      </w:r>
    </w:p>
    <w:p w:rsidR="000046E0" w:rsidRDefault="000046E0" w:rsidP="000046E0">
      <w:pPr>
        <w:numPr>
          <w:ilvl w:val="0"/>
          <w:numId w:val="74"/>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This expression creates a 2-</w:t>
      </w:r>
      <w:r>
        <w:rPr>
          <w:rStyle w:val="HTMLCode"/>
          <w:rFonts w:eastAsiaTheme="minorHAnsi"/>
          <w:color w:val="000000"/>
        </w:rPr>
        <w:t>tuple</w:t>
      </w:r>
      <w:r>
        <w:rPr>
          <w:rFonts w:ascii="Verdana" w:hAnsi="Verdana"/>
          <w:color w:val="000000"/>
          <w:sz w:val="21"/>
          <w:szCs w:val="21"/>
        </w:rPr>
        <w:t> of the value of </w:t>
      </w:r>
      <w:r>
        <w:rPr>
          <w:rStyle w:val="HTMLCode"/>
          <w:rFonts w:eastAsiaTheme="minorHAnsi"/>
          <w:i/>
          <w:iCs/>
          <w:color w:val="000000"/>
        </w:rPr>
        <w:t>x</w:t>
      </w:r>
      <w:r>
        <w:rPr>
          <w:rStyle w:val="Emphasis0"/>
          <w:rFonts w:ascii="Verdana" w:hAnsi="Verdana"/>
          <w:color w:val="000000"/>
          <w:sz w:val="21"/>
          <w:szCs w:val="21"/>
        </w:rPr>
        <w:t> </w:t>
      </w:r>
      <w:r>
        <w:rPr>
          <w:rFonts w:ascii="Verdana" w:hAnsi="Verdana"/>
          <w:color w:val="000000"/>
          <w:sz w:val="21"/>
          <w:szCs w:val="21"/>
        </w:rPr>
        <w:t>and the value of 2*</w:t>
      </w:r>
      <w:r>
        <w:rPr>
          <w:rStyle w:val="Emphasis0"/>
          <w:rFonts w:ascii="Verdana" w:hAnsi="Verdana"/>
          <w:color w:val="000000"/>
          <w:sz w:val="21"/>
          <w:szCs w:val="21"/>
        </w:rPr>
        <w:t> </w:t>
      </w:r>
      <w:r>
        <w:rPr>
          <w:rStyle w:val="HTMLCode"/>
          <w:rFonts w:eastAsiaTheme="minorHAnsi"/>
          <w:i/>
          <w:iCs/>
          <w:color w:val="000000"/>
        </w:rPr>
        <w:t>x</w:t>
      </w:r>
      <w:r>
        <w:rPr>
          <w:rStyle w:val="Emphasis0"/>
          <w:rFonts w:ascii="Verdana" w:hAnsi="Verdana"/>
          <w:color w:val="000000"/>
          <w:sz w:val="21"/>
          <w:szCs w:val="21"/>
        </w:rPr>
        <w:t> </w:t>
      </w:r>
      <w:r>
        <w:rPr>
          <w:rFonts w:ascii="Verdana" w:hAnsi="Verdana"/>
          <w:color w:val="000000"/>
          <w:sz w:val="21"/>
          <w:szCs w:val="21"/>
        </w:rPr>
        <w:t>+1.</w:t>
      </w:r>
    </w:p>
    <w:p w:rsidR="000046E0" w:rsidRDefault="000046E0" w:rsidP="000046E0">
      <w:pPr>
        <w:numPr>
          <w:ilvl w:val="0"/>
          <w:numId w:val="74"/>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lastRenderedPageBreak/>
        <w:t>The expression results (a sequence of </w:t>
      </w:r>
      <w:r>
        <w:rPr>
          <w:rStyle w:val="HTMLCode"/>
          <w:rFonts w:eastAsiaTheme="minorHAnsi"/>
          <w:color w:val="000000"/>
        </w:rPr>
        <w:t>tuple</w:t>
      </w:r>
      <w:r>
        <w:rPr>
          <w:rFonts w:ascii="Verdana" w:hAnsi="Verdana"/>
          <w:color w:val="000000"/>
          <w:sz w:val="21"/>
          <w:szCs w:val="21"/>
        </w:rPr>
        <w:t>s) are assembled into a </w:t>
      </w:r>
      <w:r>
        <w:rPr>
          <w:rStyle w:val="HTMLCode"/>
          <w:rFonts w:eastAsiaTheme="minorHAnsi"/>
          <w:color w:val="000000"/>
        </w:rPr>
        <w:t>list</w:t>
      </w:r>
      <w:r>
        <w:rPr>
          <w:rFonts w:ascii="Verdana" w:hAnsi="Verdana"/>
          <w:color w:val="000000"/>
          <w:sz w:val="21"/>
          <w:szCs w:val="21"/>
        </w:rPr>
        <w:t>, and assigned to </w:t>
      </w:r>
      <w:r>
        <w:rPr>
          <w:rStyle w:val="HTMLCode"/>
          <w:rFonts w:eastAsiaTheme="minorHAnsi"/>
          <w:color w:val="000000"/>
        </w:rPr>
        <w:t>v</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A list comprehension can have any number of </w:t>
      </w:r>
      <w:r>
        <w:rPr>
          <w:rStyle w:val="HTMLCode"/>
          <w:i/>
          <w:iCs/>
          <w:color w:val="000000"/>
        </w:rPr>
        <w:t>for-clauses</w:t>
      </w:r>
      <w:r>
        <w:rPr>
          <w:rStyle w:val="Emphasis0"/>
          <w:rFonts w:ascii="Verdana" w:hAnsi="Verdana"/>
          <w:color w:val="000000"/>
          <w:sz w:val="21"/>
          <w:szCs w:val="21"/>
        </w:rPr>
        <w:t> </w:t>
      </w:r>
      <w:r>
        <w:rPr>
          <w:rFonts w:ascii="Verdana" w:hAnsi="Verdana"/>
          <w:color w:val="000000"/>
          <w:sz w:val="21"/>
          <w:szCs w:val="21"/>
        </w:rPr>
        <w:t>and </w:t>
      </w:r>
      <w:r>
        <w:rPr>
          <w:rStyle w:val="HTMLCode"/>
          <w:i/>
          <w:iCs/>
          <w:color w:val="000000"/>
        </w:rPr>
        <w:t>if-clauses</w:t>
      </w:r>
      <w:r>
        <w:rPr>
          <w:rStyle w:val="Emphasis0"/>
          <w:rFonts w:ascii="Verdana" w:hAnsi="Verdana"/>
          <w:color w:val="000000"/>
          <w:sz w:val="21"/>
          <w:szCs w:val="21"/>
        </w:rPr>
        <w:t> </w:t>
      </w:r>
      <w:r>
        <w:rPr>
          <w:rFonts w:ascii="Verdana" w:hAnsi="Verdana"/>
          <w:color w:val="000000"/>
          <w:sz w:val="21"/>
          <w:szCs w:val="21"/>
        </w:rPr>
        <w:t>, in any order. A </w:t>
      </w:r>
      <w:r>
        <w:rPr>
          <w:rStyle w:val="HTMLCode"/>
          <w:i/>
          <w:iCs/>
          <w:color w:val="000000"/>
        </w:rPr>
        <w:t>for-clause</w:t>
      </w:r>
      <w:r>
        <w:rPr>
          <w:rStyle w:val="Emphasis0"/>
          <w:rFonts w:ascii="Verdana" w:hAnsi="Verdana"/>
          <w:color w:val="000000"/>
          <w:sz w:val="21"/>
          <w:szCs w:val="21"/>
        </w:rPr>
        <w:t> </w:t>
      </w:r>
      <w:r>
        <w:rPr>
          <w:rFonts w:ascii="Verdana" w:hAnsi="Verdana"/>
          <w:color w:val="000000"/>
          <w:sz w:val="21"/>
          <w:szCs w:val="21"/>
        </w:rPr>
        <w:t>must be first. The clauses are evaluated from left to right.</w:t>
      </w:r>
    </w:p>
    <w:p w:rsidR="000046E0" w:rsidRDefault="000046E0" w:rsidP="000046E0">
      <w:pPr>
        <w:pStyle w:val="Heading2"/>
        <w:shd w:val="clear" w:color="auto" w:fill="FFFFFF"/>
        <w:rPr>
          <w:color w:val="000000"/>
        </w:rPr>
      </w:pPr>
      <w:r>
        <w:rPr>
          <w:color w:val="000000"/>
        </w:rPr>
        <w:t>Sequence Processing Functions: </w:t>
      </w:r>
      <w:r>
        <w:rPr>
          <w:rStyle w:val="HTMLCode"/>
          <w:color w:val="000000"/>
        </w:rPr>
        <w:t>map</w:t>
      </w:r>
      <w:r>
        <w:rPr>
          <w:color w:val="000000"/>
        </w:rPr>
        <w:t>, </w:t>
      </w:r>
      <w:r>
        <w:rPr>
          <w:rStyle w:val="HTMLCode"/>
          <w:color w:val="000000"/>
        </w:rPr>
        <w:t>filter</w:t>
      </w:r>
      <w:r>
        <w:rPr>
          <w:color w:val="000000"/>
        </w:rPr>
        <w:t>, </w:t>
      </w:r>
      <w:r>
        <w:rPr>
          <w:rStyle w:val="HTMLCode"/>
          <w:color w:val="000000"/>
        </w:rPr>
        <w:t>reduce</w:t>
      </w:r>
      <w:r>
        <w:rPr>
          <w:color w:val="000000"/>
        </w:rPr>
        <w:t> and </w:t>
      </w:r>
      <w:r>
        <w:rPr>
          <w:rStyle w:val="HTMLCode"/>
          <w:color w:val="000000"/>
        </w:rPr>
        <w:t>zip</w:t>
      </w:r>
    </w:p>
    <w:p w:rsidR="000046E0" w:rsidRDefault="000046E0" w:rsidP="000046E0">
      <w:pPr>
        <w:pStyle w:val="NormalWeb"/>
        <w:shd w:val="clear" w:color="auto" w:fill="FFFFFF"/>
        <w:rPr>
          <w:color w:val="000000"/>
          <w:sz w:val="27"/>
          <w:szCs w:val="27"/>
        </w:rPr>
      </w:pPr>
      <w:r>
        <w:rPr>
          <w:color w:val="000000"/>
          <w:sz w:val="27"/>
          <w:szCs w:val="27"/>
        </w:rPr>
        <w:t>The </w:t>
      </w:r>
      <w:r>
        <w:rPr>
          <w:rStyle w:val="HTMLCode"/>
          <w:color w:val="000000"/>
        </w:rPr>
        <w:t>map</w:t>
      </w:r>
      <w:r>
        <w:rPr>
          <w:color w:val="000000"/>
          <w:sz w:val="27"/>
          <w:szCs w:val="27"/>
        </w:rPr>
        <w:t>, </w:t>
      </w:r>
      <w:r>
        <w:rPr>
          <w:rStyle w:val="HTMLCode"/>
          <w:color w:val="000000"/>
        </w:rPr>
        <w:t>filter</w:t>
      </w:r>
      <w:r>
        <w:rPr>
          <w:color w:val="000000"/>
          <w:sz w:val="27"/>
          <w:szCs w:val="27"/>
        </w:rPr>
        <w:t>, and </w:t>
      </w:r>
      <w:r>
        <w:rPr>
          <w:rStyle w:val="HTMLCode"/>
          <w:color w:val="000000"/>
        </w:rPr>
        <w:t>reduce</w:t>
      </w:r>
      <w:r>
        <w:rPr>
          <w:color w:val="000000"/>
          <w:sz w:val="27"/>
          <w:szCs w:val="27"/>
        </w:rPr>
        <w:t> built-in functions are handy functions for processing sequences. These owe much to the world of functional programming languages. The idea is to take a small function you write and apply it to all the elements of a sequence. This saves you writing an explicit loop. The implicit loop within each of these functions may be faster than an explicit </w:t>
      </w:r>
      <w:r>
        <w:rPr>
          <w:rStyle w:val="Strong"/>
          <w:color w:val="000000"/>
          <w:sz w:val="27"/>
          <w:szCs w:val="27"/>
        </w:rPr>
        <w:t>for</w:t>
      </w:r>
      <w:r>
        <w:rPr>
          <w:color w:val="000000"/>
          <w:sz w:val="27"/>
          <w:szCs w:val="27"/>
        </w:rPr>
        <w:t> or </w:t>
      </w:r>
      <w:r>
        <w:rPr>
          <w:rStyle w:val="Strong"/>
          <w:color w:val="000000"/>
          <w:sz w:val="27"/>
          <w:szCs w:val="27"/>
        </w:rPr>
        <w:t>while</w:t>
      </w:r>
      <w:r>
        <w:rPr>
          <w:color w:val="000000"/>
          <w:sz w:val="27"/>
          <w:szCs w:val="27"/>
        </w:rPr>
        <w:t> loop.</w:t>
      </w:r>
    </w:p>
    <w:p w:rsidR="000046E0" w:rsidRDefault="000046E0" w:rsidP="000046E0">
      <w:pPr>
        <w:pStyle w:val="NormalWeb"/>
        <w:shd w:val="clear" w:color="auto" w:fill="FFFFFF"/>
        <w:rPr>
          <w:color w:val="000000"/>
          <w:sz w:val="27"/>
          <w:szCs w:val="27"/>
        </w:rPr>
      </w:pPr>
      <w:r>
        <w:rPr>
          <w:color w:val="000000"/>
          <w:sz w:val="27"/>
          <w:szCs w:val="27"/>
        </w:rPr>
        <w:t>Additionally, each of these is a pure function, returning a result value. This allows the results of the functions to be combined into complex expressions relatively easily.</w:t>
      </w:r>
    </w:p>
    <w:p w:rsidR="000046E0" w:rsidRDefault="000046E0" w:rsidP="000046E0">
      <w:pPr>
        <w:pStyle w:val="NormalWeb"/>
        <w:shd w:val="clear" w:color="auto" w:fill="FFFFFF"/>
        <w:rPr>
          <w:color w:val="000000"/>
          <w:sz w:val="27"/>
          <w:szCs w:val="27"/>
        </w:rPr>
      </w:pPr>
      <w:r>
        <w:rPr>
          <w:color w:val="000000"/>
          <w:sz w:val="27"/>
          <w:szCs w:val="27"/>
        </w:rPr>
        <w:t>It is common to have multiple-step processes on </w:t>
      </w:r>
      <w:r>
        <w:rPr>
          <w:rStyle w:val="HTMLCode"/>
          <w:color w:val="000000"/>
        </w:rPr>
        <w:t>list</w:t>
      </w:r>
      <w:r>
        <w:rPr>
          <w:color w:val="000000"/>
          <w:sz w:val="27"/>
          <w:szCs w:val="27"/>
        </w:rPr>
        <w:t>s of values. For instance, filtering a large set of data to locate useful samples, transforming those samples and then computing a sum or average. Rather than write three explicit loops, the result can be computed in a single expression.</w:t>
      </w:r>
    </w:p>
    <w:p w:rsidR="000046E0" w:rsidRDefault="000046E0" w:rsidP="000046E0">
      <w:pPr>
        <w:pStyle w:val="NormalWeb"/>
        <w:shd w:val="clear" w:color="auto" w:fill="FFFFFF"/>
        <w:rPr>
          <w:color w:val="000000"/>
          <w:sz w:val="27"/>
          <w:szCs w:val="27"/>
        </w:rPr>
      </w:pPr>
      <w:r>
        <w:rPr>
          <w:color w:val="000000"/>
          <w:sz w:val="27"/>
          <w:szCs w:val="27"/>
        </w:rPr>
        <w:t>Let's say we have two sequences and we have a multi-step process like this:</w:t>
      </w:r>
    </w:p>
    <w:p w:rsidR="000046E0" w:rsidRDefault="000046E0" w:rsidP="000046E0">
      <w:pPr>
        <w:numPr>
          <w:ilvl w:val="0"/>
          <w:numId w:val="75"/>
        </w:numPr>
        <w:shd w:val="clear" w:color="auto" w:fill="FFFFFF"/>
        <w:spacing w:before="100" w:beforeAutospacing="1" w:after="100" w:afterAutospacing="1" w:line="240" w:lineRule="auto"/>
        <w:rPr>
          <w:color w:val="000000"/>
          <w:sz w:val="27"/>
          <w:szCs w:val="27"/>
        </w:rPr>
      </w:pPr>
      <w:r>
        <w:rPr>
          <w:color w:val="000000"/>
          <w:sz w:val="27"/>
          <w:szCs w:val="27"/>
        </w:rPr>
        <w:t>for i in seq1:.... apply function f1 and create sequence r1</w:t>
      </w:r>
    </w:p>
    <w:p w:rsidR="000046E0" w:rsidRDefault="000046E0" w:rsidP="000046E0">
      <w:pPr>
        <w:numPr>
          <w:ilvl w:val="0"/>
          <w:numId w:val="75"/>
        </w:numPr>
        <w:shd w:val="clear" w:color="auto" w:fill="FFFFFF"/>
        <w:spacing w:before="100" w:beforeAutospacing="1" w:after="100" w:afterAutospacing="1" w:line="240" w:lineRule="auto"/>
        <w:rPr>
          <w:color w:val="000000"/>
          <w:sz w:val="27"/>
          <w:szCs w:val="27"/>
        </w:rPr>
      </w:pPr>
      <w:r>
        <w:rPr>
          <w:color w:val="000000"/>
          <w:sz w:val="27"/>
          <w:szCs w:val="27"/>
        </w:rPr>
        <w:t>for i in seq2:.... apply function f2 and create sequence r2</w:t>
      </w:r>
    </w:p>
    <w:p w:rsidR="000046E0" w:rsidRDefault="000046E0" w:rsidP="000046E0">
      <w:pPr>
        <w:numPr>
          <w:ilvl w:val="0"/>
          <w:numId w:val="75"/>
        </w:numPr>
        <w:shd w:val="clear" w:color="auto" w:fill="FFFFFF"/>
        <w:spacing w:before="100" w:beforeAutospacing="1" w:after="100" w:afterAutospacing="1" w:line="240" w:lineRule="auto"/>
        <w:rPr>
          <w:color w:val="000000"/>
          <w:sz w:val="27"/>
          <w:szCs w:val="27"/>
        </w:rPr>
      </w:pPr>
      <w:r>
        <w:rPr>
          <w:color w:val="000000"/>
          <w:sz w:val="27"/>
          <w:szCs w:val="27"/>
        </w:rPr>
        <w:t>for i in len(r1):.... apply function f3 to r1[i] and r2[i]</w:t>
      </w:r>
    </w:p>
    <w:p w:rsidR="000046E0" w:rsidRDefault="000046E0" w:rsidP="000046E0">
      <w:pPr>
        <w:pStyle w:val="NormalWeb"/>
        <w:shd w:val="clear" w:color="auto" w:fill="FFFFFF"/>
        <w:rPr>
          <w:color w:val="000000"/>
          <w:sz w:val="27"/>
          <w:szCs w:val="27"/>
        </w:rPr>
      </w:pPr>
      <w:r>
        <w:rPr>
          <w:color w:val="000000"/>
          <w:sz w:val="27"/>
          <w:szCs w:val="27"/>
        </w:rPr>
        <w:t>Instead of these lengthy explicit loops, we can take a functional approach that look like this:</w:t>
      </w:r>
    </w:p>
    <w:p w:rsidR="000046E0" w:rsidRDefault="000046E0" w:rsidP="000046E0">
      <w:pPr>
        <w:pStyle w:val="NormalWeb"/>
        <w:shd w:val="clear" w:color="auto" w:fill="FFFFFF"/>
        <w:rPr>
          <w:color w:val="000000"/>
          <w:sz w:val="27"/>
          <w:szCs w:val="27"/>
        </w:rPr>
      </w:pPr>
      <w:r>
        <w:rPr>
          <w:rStyle w:val="HTMLCode"/>
          <w:color w:val="000000"/>
        </w:rPr>
        <w:t>f= reduce( f3, zip( map(f1,seq1), map(f2,seq2) ) )</w:t>
      </w:r>
    </w:p>
    <w:p w:rsidR="000046E0" w:rsidRDefault="000046E0" w:rsidP="000046E0">
      <w:pPr>
        <w:pStyle w:val="NormalWeb"/>
        <w:shd w:val="clear" w:color="auto" w:fill="FFFFFF"/>
        <w:rPr>
          <w:color w:val="000000"/>
          <w:sz w:val="27"/>
          <w:szCs w:val="27"/>
        </w:rPr>
      </w:pPr>
      <w:r>
        <w:rPr>
          <w:color w:val="000000"/>
          <w:sz w:val="27"/>
          <w:szCs w:val="27"/>
        </w:rPr>
        <w:t>Where </w:t>
      </w:r>
      <w:r>
        <w:rPr>
          <w:rStyle w:val="HTMLCode"/>
          <w:color w:val="000000"/>
        </w:rPr>
        <w:t>f1</w:t>
      </w:r>
      <w:r>
        <w:rPr>
          <w:color w:val="000000"/>
          <w:sz w:val="27"/>
          <w:szCs w:val="27"/>
        </w:rPr>
        <w:t>, </w:t>
      </w:r>
      <w:r>
        <w:rPr>
          <w:rStyle w:val="HTMLCode"/>
          <w:color w:val="000000"/>
        </w:rPr>
        <w:t>f2</w:t>
      </w:r>
      <w:r>
        <w:rPr>
          <w:color w:val="000000"/>
          <w:sz w:val="27"/>
          <w:szCs w:val="27"/>
        </w:rPr>
        <w:t>, and </w:t>
      </w:r>
      <w:r>
        <w:rPr>
          <w:rStyle w:val="HTMLCode"/>
          <w:color w:val="000000"/>
        </w:rPr>
        <w:t>f3</w:t>
      </w:r>
      <w:r>
        <w:rPr>
          <w:color w:val="000000"/>
          <w:sz w:val="27"/>
          <w:szCs w:val="27"/>
        </w:rPr>
        <w:t> are functions that define the body of the each of the above loops.</w:t>
      </w:r>
    </w:p>
    <w:p w:rsidR="000046E0" w:rsidRDefault="000046E0" w:rsidP="000046E0">
      <w:pPr>
        <w:pStyle w:val="NormalWeb"/>
        <w:shd w:val="clear" w:color="auto" w:fill="FFFFFF"/>
        <w:rPr>
          <w:color w:val="000000"/>
          <w:sz w:val="27"/>
          <w:szCs w:val="27"/>
        </w:rPr>
      </w:pPr>
      <w:r>
        <w:rPr>
          <w:b/>
          <w:bCs/>
          <w:color w:val="000000"/>
          <w:sz w:val="27"/>
          <w:szCs w:val="27"/>
        </w:rPr>
        <w:t>Definitions. </w:t>
      </w:r>
      <w:r>
        <w:rPr>
          <w:color w:val="000000"/>
          <w:sz w:val="27"/>
          <w:szCs w:val="27"/>
        </w:rPr>
        <w:t>These functions transform lists. The </w:t>
      </w:r>
      <w:r>
        <w:rPr>
          <w:rStyle w:val="HTMLCode"/>
          <w:color w:val="000000"/>
        </w:rPr>
        <w:t>map</w:t>
      </w:r>
      <w:r>
        <w:rPr>
          <w:color w:val="000000"/>
          <w:sz w:val="27"/>
          <w:szCs w:val="27"/>
        </w:rPr>
        <w:t> and </w:t>
      </w:r>
      <w:r>
        <w:rPr>
          <w:rStyle w:val="HTMLCode"/>
          <w:color w:val="000000"/>
        </w:rPr>
        <w:t>filter</w:t>
      </w:r>
      <w:r>
        <w:rPr>
          <w:color w:val="000000"/>
          <w:sz w:val="27"/>
          <w:szCs w:val="27"/>
        </w:rPr>
        <w:t> each apply some function to a sequence to create a new sequence. The </w:t>
      </w:r>
      <w:r>
        <w:rPr>
          <w:rStyle w:val="HTMLCode"/>
          <w:color w:val="000000"/>
        </w:rPr>
        <w:t>reduce</w:t>
      </w:r>
      <w:r>
        <w:rPr>
          <w:color w:val="000000"/>
          <w:sz w:val="27"/>
          <w:szCs w:val="27"/>
        </w:rPr>
        <w:t> function applies a function which will reduce the sequence to a single value. The </w:t>
      </w:r>
      <w:r>
        <w:rPr>
          <w:rStyle w:val="HTMLCode"/>
          <w:color w:val="000000"/>
        </w:rPr>
        <w:t>zip</w:t>
      </w:r>
      <w:r>
        <w:rPr>
          <w:color w:val="000000"/>
          <w:sz w:val="27"/>
          <w:szCs w:val="27"/>
        </w:rPr>
        <w:t> function interleaves values from lists to create a list of tuples.</w:t>
      </w:r>
    </w:p>
    <w:p w:rsidR="000046E0" w:rsidRDefault="000046E0" w:rsidP="000046E0">
      <w:pPr>
        <w:pStyle w:val="NormalWeb"/>
        <w:shd w:val="clear" w:color="auto" w:fill="FFFFFF"/>
        <w:rPr>
          <w:color w:val="000000"/>
          <w:sz w:val="27"/>
          <w:szCs w:val="27"/>
        </w:rPr>
      </w:pPr>
      <w:r>
        <w:rPr>
          <w:color w:val="000000"/>
          <w:sz w:val="27"/>
          <w:szCs w:val="27"/>
        </w:rPr>
        <w:t>The </w:t>
      </w:r>
      <w:r>
        <w:rPr>
          <w:rStyle w:val="HTMLCode"/>
          <w:color w:val="000000"/>
        </w:rPr>
        <w:t>map</w:t>
      </w:r>
      <w:r>
        <w:rPr>
          <w:color w:val="000000"/>
          <w:sz w:val="27"/>
          <w:szCs w:val="27"/>
        </w:rPr>
        <w:t>, </w:t>
      </w:r>
      <w:r>
        <w:rPr>
          <w:rStyle w:val="HTMLCode"/>
          <w:color w:val="000000"/>
        </w:rPr>
        <w:t>zip</w:t>
      </w:r>
      <w:r>
        <w:rPr>
          <w:color w:val="000000"/>
          <w:sz w:val="27"/>
          <w:szCs w:val="27"/>
        </w:rPr>
        <w:t> and </w:t>
      </w:r>
      <w:r>
        <w:rPr>
          <w:rStyle w:val="HTMLCode"/>
          <w:color w:val="000000"/>
        </w:rPr>
        <w:t>filter</w:t>
      </w:r>
      <w:r>
        <w:rPr>
          <w:color w:val="000000"/>
          <w:sz w:val="27"/>
          <w:szCs w:val="27"/>
        </w:rPr>
        <w:t> functions have no internal state, they simply apply the function to each individual value of the sequence. The </w:t>
      </w:r>
      <w:r>
        <w:rPr>
          <w:rStyle w:val="HTMLCode"/>
          <w:color w:val="000000"/>
        </w:rPr>
        <w:t>reduce</w:t>
      </w:r>
      <w:r>
        <w:rPr>
          <w:color w:val="000000"/>
          <w:sz w:val="27"/>
          <w:szCs w:val="27"/>
        </w:rPr>
        <w:t xml:space="preserve"> function, in contrast, </w:t>
      </w:r>
      <w:r>
        <w:rPr>
          <w:color w:val="000000"/>
          <w:sz w:val="27"/>
          <w:szCs w:val="27"/>
        </w:rPr>
        <w:lastRenderedPageBreak/>
        <w:t>maintains an internal state which is seeded from an initial value, passed to the function along with each value of the sequence and returned as the final result.</w:t>
      </w:r>
    </w:p>
    <w:p w:rsidR="000046E0" w:rsidRDefault="000046E0" w:rsidP="000046E0">
      <w:pPr>
        <w:pStyle w:val="NormalWeb"/>
        <w:shd w:val="clear" w:color="auto" w:fill="FFFFFF"/>
        <w:rPr>
          <w:color w:val="000000"/>
          <w:sz w:val="27"/>
          <w:szCs w:val="27"/>
        </w:rPr>
      </w:pPr>
      <w:r>
        <w:rPr>
          <w:color w:val="000000"/>
          <w:sz w:val="27"/>
          <w:szCs w:val="27"/>
        </w:rPr>
        <w:t>Here are the formal definitions.</w:t>
      </w:r>
    </w:p>
    <w:p w:rsidR="000046E0" w:rsidRDefault="000046E0" w:rsidP="000046E0">
      <w:pPr>
        <w:shd w:val="clear" w:color="auto" w:fill="FFFFFF"/>
        <w:rPr>
          <w:color w:val="000000"/>
          <w:sz w:val="27"/>
          <w:szCs w:val="27"/>
        </w:rPr>
      </w:pPr>
      <w:r>
        <w:rPr>
          <w:rStyle w:val="HTMLCode"/>
          <w:rFonts w:eastAsiaTheme="minorHAnsi"/>
          <w:color w:val="000000"/>
        </w:rPr>
        <w:t>map </w:t>
      </w:r>
      <w:r>
        <w:rPr>
          <w:rStyle w:val="term"/>
          <w:color w:val="000000"/>
          <w:sz w:val="27"/>
          <w:szCs w:val="27"/>
        </w:rPr>
        <w:t>(</w:t>
      </w:r>
      <w:r>
        <w:rPr>
          <w:rStyle w:val="Emphasis0"/>
          <w:color w:val="000000"/>
          <w:sz w:val="27"/>
          <w:szCs w:val="27"/>
        </w:rPr>
        <w:t> </w:t>
      </w:r>
      <w:r>
        <w:rPr>
          <w:rStyle w:val="HTMLCode"/>
          <w:rFonts w:eastAsiaTheme="minorHAnsi"/>
          <w:i/>
          <w:iCs/>
          <w:color w:val="000000"/>
        </w:rPr>
        <w:t>function</w:t>
      </w:r>
      <w:r>
        <w:rPr>
          <w:rStyle w:val="Emphasis0"/>
          <w:color w:val="000000"/>
          <w:sz w:val="27"/>
          <w:szCs w:val="27"/>
        </w:rPr>
        <w:t> </w:t>
      </w:r>
      <w:r>
        <w:rPr>
          <w:rStyle w:val="term"/>
          <w:color w:val="000000"/>
          <w:sz w:val="27"/>
          <w:szCs w:val="27"/>
        </w:rPr>
        <w:t>, </w:t>
      </w:r>
      <w:r>
        <w:rPr>
          <w:rStyle w:val="HTMLCode"/>
          <w:rFonts w:eastAsiaTheme="minorHAnsi"/>
          <w:i/>
          <w:iCs/>
          <w:color w:val="000000"/>
        </w:rPr>
        <w:t>sequence</w:t>
      </w:r>
      <w:r>
        <w:rPr>
          <w:rStyle w:val="Emphasis0"/>
          <w:color w:val="000000"/>
          <w:sz w:val="27"/>
          <w:szCs w:val="27"/>
        </w:rPr>
        <w:t> </w:t>
      </w:r>
      <w:r>
        <w:rPr>
          <w:rStyle w:val="term"/>
          <w:color w:val="000000"/>
          <w:sz w:val="27"/>
          <w:szCs w:val="27"/>
        </w:rPr>
        <w:t>, [</w:t>
      </w:r>
      <w:r>
        <w:rPr>
          <w:rStyle w:val="Emphasis0"/>
          <w:color w:val="000000"/>
          <w:sz w:val="27"/>
          <w:szCs w:val="27"/>
        </w:rPr>
        <w:t> </w:t>
      </w:r>
      <w:r>
        <w:rPr>
          <w:rStyle w:val="HTMLCode"/>
          <w:rFonts w:eastAsiaTheme="minorHAnsi"/>
          <w:i/>
          <w:iCs/>
          <w:color w:val="000000"/>
        </w:rPr>
        <w:t>sequence...</w:t>
      </w:r>
      <w:r>
        <w:rPr>
          <w:rStyle w:val="Emphasis0"/>
          <w:color w:val="000000"/>
          <w:sz w:val="27"/>
          <w:szCs w:val="27"/>
        </w:rPr>
        <w:t> </w:t>
      </w:r>
      <w:r>
        <w:rPr>
          <w:rStyle w:val="term"/>
          <w:color w:val="000000"/>
          <w:sz w:val="27"/>
          <w:szCs w:val="27"/>
        </w:rPr>
        <w:t>] ) → list</w:t>
      </w:r>
    </w:p>
    <w:p w:rsidR="000046E0" w:rsidRDefault="000046E0" w:rsidP="000046E0">
      <w:pPr>
        <w:pStyle w:val="NormalWeb"/>
        <w:shd w:val="clear" w:color="auto" w:fill="FFFFFF"/>
        <w:ind w:left="720"/>
        <w:rPr>
          <w:color w:val="000000"/>
          <w:sz w:val="27"/>
          <w:szCs w:val="27"/>
        </w:rPr>
      </w:pPr>
      <w:r>
        <w:rPr>
          <w:color w:val="000000"/>
          <w:sz w:val="27"/>
          <w:szCs w:val="27"/>
        </w:rPr>
        <w:t>Create a new </w:t>
      </w:r>
      <w:r>
        <w:rPr>
          <w:rStyle w:val="HTMLCode"/>
          <w:color w:val="000000"/>
        </w:rPr>
        <w:t>list</w:t>
      </w:r>
      <w:r>
        <w:rPr>
          <w:color w:val="000000"/>
          <w:sz w:val="27"/>
          <w:szCs w:val="27"/>
        </w:rPr>
        <w:t> from the results of applying the given </w:t>
      </w:r>
      <w:r>
        <w:rPr>
          <w:rStyle w:val="HTMLCode"/>
          <w:i/>
          <w:iCs/>
          <w:color w:val="000000"/>
        </w:rPr>
        <w:t>function</w:t>
      </w:r>
      <w:r>
        <w:rPr>
          <w:rStyle w:val="Emphasis0"/>
          <w:color w:val="000000"/>
          <w:sz w:val="27"/>
          <w:szCs w:val="27"/>
        </w:rPr>
        <w:t> </w:t>
      </w:r>
      <w:r>
        <w:rPr>
          <w:color w:val="000000"/>
          <w:sz w:val="27"/>
          <w:szCs w:val="27"/>
        </w:rPr>
        <w:t>to the items of the the given </w:t>
      </w:r>
      <w:r>
        <w:rPr>
          <w:rStyle w:val="HTMLCode"/>
          <w:i/>
          <w:iCs/>
          <w:color w:val="000000"/>
        </w:rPr>
        <w:t>sequence</w:t>
      </w:r>
      <w:r>
        <w:rPr>
          <w:rStyle w:val="Emphasis0"/>
          <w:color w:val="000000"/>
          <w:sz w:val="27"/>
          <w:szCs w:val="27"/>
        </w:rPr>
        <w:t> </w:t>
      </w:r>
      <w:r>
        <w:rPr>
          <w:color w:val="000000"/>
          <w:sz w:val="27"/>
          <w:szCs w:val="27"/>
        </w:rPr>
        <w:t>. If more than one sequence is given, the function is called with multiple arguments, consisting of the corresponding item of each sequence. If any sequence is too short, </w:t>
      </w:r>
      <w:r>
        <w:rPr>
          <w:rStyle w:val="HTMLCode"/>
          <w:color w:val="000000"/>
        </w:rPr>
        <w:t>None</w:t>
      </w:r>
      <w:r>
        <w:rPr>
          <w:color w:val="000000"/>
          <w:sz w:val="27"/>
          <w:szCs w:val="27"/>
        </w:rPr>
        <w:t> is used for missing value. If the </w:t>
      </w:r>
      <w:r>
        <w:rPr>
          <w:rStyle w:val="HTMLCode"/>
          <w:i/>
          <w:iCs/>
          <w:color w:val="000000"/>
        </w:rPr>
        <w:t>function</w:t>
      </w:r>
      <w:r>
        <w:rPr>
          <w:rStyle w:val="Emphasis0"/>
          <w:color w:val="000000"/>
          <w:sz w:val="27"/>
          <w:szCs w:val="27"/>
        </w:rPr>
        <w:t> </w:t>
      </w:r>
      <w:r>
        <w:rPr>
          <w:color w:val="000000"/>
          <w:sz w:val="27"/>
          <w:szCs w:val="27"/>
        </w:rPr>
        <w:t>is </w:t>
      </w:r>
      <w:r>
        <w:rPr>
          <w:rStyle w:val="HTMLCode"/>
          <w:color w:val="000000"/>
        </w:rPr>
        <w:t>None</w:t>
      </w:r>
      <w:r>
        <w:rPr>
          <w:color w:val="000000"/>
          <w:sz w:val="27"/>
          <w:szCs w:val="27"/>
        </w:rPr>
        <w:t>, </w:t>
      </w:r>
      <w:r>
        <w:rPr>
          <w:rStyle w:val="HTMLCode"/>
          <w:color w:val="000000"/>
        </w:rPr>
        <w:t>map</w:t>
      </w:r>
      <w:r>
        <w:rPr>
          <w:color w:val="000000"/>
          <w:sz w:val="27"/>
          <w:szCs w:val="27"/>
        </w:rPr>
        <w:t> will create tuples from corresponding items in each list, much like the </w:t>
      </w:r>
      <w:r>
        <w:rPr>
          <w:rStyle w:val="HTMLCode"/>
          <w:color w:val="000000"/>
        </w:rPr>
        <w:t>zip</w:t>
      </w:r>
      <w:r>
        <w:rPr>
          <w:color w:val="000000"/>
          <w:sz w:val="27"/>
          <w:szCs w:val="27"/>
        </w:rPr>
        <w:t> function.</w:t>
      </w:r>
    </w:p>
    <w:p w:rsidR="000046E0" w:rsidRDefault="000046E0" w:rsidP="000046E0">
      <w:pPr>
        <w:shd w:val="clear" w:color="auto" w:fill="FFFFFF"/>
        <w:rPr>
          <w:color w:val="000000"/>
          <w:sz w:val="27"/>
          <w:szCs w:val="27"/>
        </w:rPr>
      </w:pPr>
      <w:r>
        <w:rPr>
          <w:rStyle w:val="HTMLCode"/>
          <w:rFonts w:eastAsiaTheme="minorHAnsi"/>
          <w:color w:val="000000"/>
        </w:rPr>
        <w:t>filter </w:t>
      </w:r>
      <w:r>
        <w:rPr>
          <w:rStyle w:val="term"/>
          <w:color w:val="000000"/>
          <w:sz w:val="27"/>
          <w:szCs w:val="27"/>
        </w:rPr>
        <w:t>(</w:t>
      </w:r>
      <w:r>
        <w:rPr>
          <w:rStyle w:val="Emphasis0"/>
          <w:color w:val="000000"/>
          <w:sz w:val="27"/>
          <w:szCs w:val="27"/>
        </w:rPr>
        <w:t> </w:t>
      </w:r>
      <w:r>
        <w:rPr>
          <w:rStyle w:val="HTMLCode"/>
          <w:rFonts w:eastAsiaTheme="minorHAnsi"/>
          <w:i/>
          <w:iCs/>
          <w:color w:val="000000"/>
        </w:rPr>
        <w:t>function</w:t>
      </w:r>
      <w:r>
        <w:rPr>
          <w:rStyle w:val="Emphasis0"/>
          <w:color w:val="000000"/>
          <w:sz w:val="27"/>
          <w:szCs w:val="27"/>
        </w:rPr>
        <w:t> </w:t>
      </w:r>
      <w:r>
        <w:rPr>
          <w:rStyle w:val="term"/>
          <w:color w:val="000000"/>
          <w:sz w:val="27"/>
          <w:szCs w:val="27"/>
        </w:rPr>
        <w:t>, </w:t>
      </w:r>
      <w:r>
        <w:rPr>
          <w:rStyle w:val="HTMLCode"/>
          <w:rFonts w:eastAsiaTheme="minorHAnsi"/>
          <w:i/>
          <w:iCs/>
          <w:color w:val="000000"/>
        </w:rPr>
        <w:t>sequence</w:t>
      </w:r>
      <w:r>
        <w:rPr>
          <w:rStyle w:val="Emphasis0"/>
          <w:color w:val="000000"/>
          <w:sz w:val="27"/>
          <w:szCs w:val="27"/>
        </w:rPr>
        <w:t> </w:t>
      </w:r>
      <w:r>
        <w:rPr>
          <w:rStyle w:val="term"/>
          <w:color w:val="000000"/>
          <w:sz w:val="27"/>
          <w:szCs w:val="27"/>
        </w:rPr>
        <w:t>) → list</w:t>
      </w:r>
    </w:p>
    <w:p w:rsidR="000046E0" w:rsidRDefault="000046E0" w:rsidP="000046E0">
      <w:pPr>
        <w:pStyle w:val="NormalWeb"/>
        <w:shd w:val="clear" w:color="auto" w:fill="FFFFFF"/>
        <w:ind w:left="720"/>
        <w:rPr>
          <w:color w:val="000000"/>
          <w:sz w:val="27"/>
          <w:szCs w:val="27"/>
        </w:rPr>
      </w:pPr>
      <w:r>
        <w:rPr>
          <w:color w:val="000000"/>
          <w:sz w:val="27"/>
          <w:szCs w:val="27"/>
        </w:rPr>
        <w:t>Return a </w:t>
      </w:r>
      <w:r>
        <w:rPr>
          <w:rStyle w:val="HTMLCode"/>
          <w:color w:val="000000"/>
        </w:rPr>
        <w:t>list</w:t>
      </w:r>
      <w:r>
        <w:rPr>
          <w:color w:val="000000"/>
          <w:sz w:val="27"/>
          <w:szCs w:val="27"/>
        </w:rPr>
        <w:t> containing those items of </w:t>
      </w:r>
      <w:r>
        <w:rPr>
          <w:rStyle w:val="HTMLCode"/>
          <w:i/>
          <w:iCs/>
          <w:color w:val="000000"/>
        </w:rPr>
        <w:t>sequence</w:t>
      </w:r>
      <w:r>
        <w:rPr>
          <w:rStyle w:val="Emphasis0"/>
          <w:color w:val="000000"/>
          <w:sz w:val="27"/>
          <w:szCs w:val="27"/>
        </w:rPr>
        <w:t> </w:t>
      </w:r>
      <w:r>
        <w:rPr>
          <w:color w:val="000000"/>
          <w:sz w:val="27"/>
          <w:szCs w:val="27"/>
        </w:rPr>
        <w:t>for which </w:t>
      </w:r>
      <w:r>
        <w:rPr>
          <w:rStyle w:val="HTMLCode"/>
          <w:color w:val="000000"/>
        </w:rPr>
        <w:t>function </w:t>
      </w:r>
      <w:r>
        <w:rPr>
          <w:color w:val="000000"/>
          <w:sz w:val="27"/>
          <w:szCs w:val="27"/>
        </w:rPr>
        <w:t>(</w:t>
      </w:r>
      <w:r>
        <w:rPr>
          <w:rStyle w:val="Emphasis0"/>
          <w:color w:val="000000"/>
          <w:sz w:val="27"/>
          <w:szCs w:val="27"/>
        </w:rPr>
        <w:t> </w:t>
      </w:r>
      <w:r>
        <w:rPr>
          <w:rStyle w:val="HTMLCode"/>
          <w:i/>
          <w:iCs/>
          <w:color w:val="000000"/>
        </w:rPr>
        <w:t>item</w:t>
      </w:r>
      <w:r>
        <w:rPr>
          <w:rStyle w:val="Emphasis0"/>
          <w:color w:val="000000"/>
          <w:sz w:val="27"/>
          <w:szCs w:val="27"/>
        </w:rPr>
        <w:t> </w:t>
      </w:r>
      <w:r>
        <w:rPr>
          <w:color w:val="000000"/>
          <w:sz w:val="27"/>
          <w:szCs w:val="27"/>
        </w:rPr>
        <w:t>) is true. If </w:t>
      </w:r>
      <w:r>
        <w:rPr>
          <w:rStyle w:val="HTMLCode"/>
          <w:i/>
          <w:iCs/>
          <w:color w:val="000000"/>
        </w:rPr>
        <w:t>function</w:t>
      </w:r>
      <w:r>
        <w:rPr>
          <w:rStyle w:val="Emphasis0"/>
          <w:color w:val="000000"/>
          <w:sz w:val="27"/>
          <w:szCs w:val="27"/>
        </w:rPr>
        <w:t> </w:t>
      </w:r>
      <w:r>
        <w:rPr>
          <w:color w:val="000000"/>
          <w:sz w:val="27"/>
          <w:szCs w:val="27"/>
        </w:rPr>
        <w:t>is </w:t>
      </w:r>
      <w:r>
        <w:rPr>
          <w:rStyle w:val="HTMLCode"/>
          <w:color w:val="000000"/>
        </w:rPr>
        <w:t>None</w:t>
      </w:r>
      <w:r>
        <w:rPr>
          <w:color w:val="000000"/>
          <w:sz w:val="27"/>
          <w:szCs w:val="27"/>
        </w:rPr>
        <w:t>, return a </w:t>
      </w:r>
      <w:r>
        <w:rPr>
          <w:rStyle w:val="HTMLCode"/>
          <w:color w:val="000000"/>
        </w:rPr>
        <w:t>list</w:t>
      </w:r>
      <w:r>
        <w:rPr>
          <w:color w:val="000000"/>
          <w:sz w:val="27"/>
          <w:szCs w:val="27"/>
        </w:rPr>
        <w:t> of items that are equivalent to</w:t>
      </w:r>
      <w:r>
        <w:rPr>
          <w:rStyle w:val="HTMLCode"/>
          <w:color w:val="000000"/>
        </w:rPr>
        <w:t>True</w:t>
      </w:r>
      <w:r>
        <w:rPr>
          <w:color w:val="000000"/>
          <w:sz w:val="27"/>
          <w:szCs w:val="27"/>
        </w:rPr>
        <w:t>.</w:t>
      </w:r>
    </w:p>
    <w:p w:rsidR="000046E0" w:rsidRDefault="000046E0" w:rsidP="000046E0">
      <w:pPr>
        <w:shd w:val="clear" w:color="auto" w:fill="FFFFFF"/>
        <w:rPr>
          <w:color w:val="000000"/>
          <w:sz w:val="27"/>
          <w:szCs w:val="27"/>
        </w:rPr>
      </w:pPr>
      <w:r>
        <w:rPr>
          <w:rStyle w:val="HTMLCode"/>
          <w:rFonts w:eastAsiaTheme="minorHAnsi"/>
          <w:color w:val="000000"/>
        </w:rPr>
        <w:t>reduce </w:t>
      </w:r>
      <w:r>
        <w:rPr>
          <w:rStyle w:val="term"/>
          <w:color w:val="000000"/>
          <w:sz w:val="27"/>
          <w:szCs w:val="27"/>
        </w:rPr>
        <w:t>(</w:t>
      </w:r>
      <w:r>
        <w:rPr>
          <w:rStyle w:val="Emphasis0"/>
          <w:color w:val="000000"/>
          <w:sz w:val="27"/>
          <w:szCs w:val="27"/>
        </w:rPr>
        <w:t> </w:t>
      </w:r>
      <w:r>
        <w:rPr>
          <w:rStyle w:val="HTMLCode"/>
          <w:rFonts w:eastAsiaTheme="minorHAnsi"/>
          <w:i/>
          <w:iCs/>
          <w:color w:val="000000"/>
        </w:rPr>
        <w:t>function</w:t>
      </w:r>
      <w:r>
        <w:rPr>
          <w:rStyle w:val="Emphasis0"/>
          <w:color w:val="000000"/>
          <w:sz w:val="27"/>
          <w:szCs w:val="27"/>
        </w:rPr>
        <w:t> </w:t>
      </w:r>
      <w:r>
        <w:rPr>
          <w:rStyle w:val="term"/>
          <w:color w:val="000000"/>
          <w:sz w:val="27"/>
          <w:szCs w:val="27"/>
        </w:rPr>
        <w:t>, </w:t>
      </w:r>
      <w:r>
        <w:rPr>
          <w:rStyle w:val="HTMLCode"/>
          <w:rFonts w:eastAsiaTheme="minorHAnsi"/>
          <w:i/>
          <w:iCs/>
          <w:color w:val="000000"/>
        </w:rPr>
        <w:t>sequence</w:t>
      </w:r>
      <w:r>
        <w:rPr>
          <w:rStyle w:val="Emphasis0"/>
          <w:color w:val="000000"/>
          <w:sz w:val="27"/>
          <w:szCs w:val="27"/>
        </w:rPr>
        <w:t> </w:t>
      </w:r>
      <w:r>
        <w:rPr>
          <w:rStyle w:val="term"/>
          <w:color w:val="000000"/>
          <w:sz w:val="27"/>
          <w:szCs w:val="27"/>
        </w:rPr>
        <w:t>, [</w:t>
      </w:r>
      <w:r>
        <w:rPr>
          <w:rStyle w:val="Emphasis0"/>
          <w:color w:val="000000"/>
          <w:sz w:val="27"/>
          <w:szCs w:val="27"/>
        </w:rPr>
        <w:t> </w:t>
      </w:r>
      <w:r>
        <w:rPr>
          <w:rStyle w:val="HTMLCode"/>
          <w:rFonts w:eastAsiaTheme="minorHAnsi"/>
          <w:i/>
          <w:iCs/>
          <w:color w:val="000000"/>
        </w:rPr>
        <w:t>initial</w:t>
      </w:r>
      <w:r>
        <w:rPr>
          <w:rStyle w:val="Emphasis0"/>
          <w:color w:val="000000"/>
          <w:sz w:val="27"/>
          <w:szCs w:val="27"/>
        </w:rPr>
        <w:t> </w:t>
      </w:r>
      <w:r>
        <w:rPr>
          <w:rStyle w:val="term"/>
          <w:color w:val="000000"/>
          <w:sz w:val="27"/>
          <w:szCs w:val="27"/>
        </w:rPr>
        <w:t>]) → value</w:t>
      </w:r>
    </w:p>
    <w:p w:rsidR="000046E0" w:rsidRDefault="000046E0" w:rsidP="000046E0">
      <w:pPr>
        <w:pStyle w:val="NormalWeb"/>
        <w:shd w:val="clear" w:color="auto" w:fill="FFFFFF"/>
        <w:ind w:left="720"/>
        <w:rPr>
          <w:color w:val="000000"/>
          <w:sz w:val="27"/>
          <w:szCs w:val="27"/>
        </w:rPr>
      </w:pPr>
      <w:r>
        <w:rPr>
          <w:color w:val="000000"/>
          <w:sz w:val="27"/>
          <w:szCs w:val="27"/>
        </w:rPr>
        <w:t>Apply a </w:t>
      </w:r>
      <w:r>
        <w:rPr>
          <w:rStyle w:val="HTMLCode"/>
          <w:i/>
          <w:iCs/>
          <w:color w:val="000000"/>
        </w:rPr>
        <w:t>function</w:t>
      </w:r>
      <w:r>
        <w:rPr>
          <w:rStyle w:val="Emphasis0"/>
          <w:color w:val="000000"/>
          <w:sz w:val="27"/>
          <w:szCs w:val="27"/>
        </w:rPr>
        <w:t> </w:t>
      </w:r>
      <w:r>
        <w:rPr>
          <w:color w:val="000000"/>
          <w:sz w:val="27"/>
          <w:szCs w:val="27"/>
        </w:rPr>
        <w:t>of two arguments cumulatively to the items of a sequence, from left to right, so as to reduce the sequence to a single value. For example, reduce( lambda x, y: x+y, [1, 2, 3, 4, 5]) calculates ((((1+2)+3)+4)+5). If </w:t>
      </w:r>
      <w:r>
        <w:rPr>
          <w:rStyle w:val="HTMLCode"/>
          <w:i/>
          <w:iCs/>
          <w:color w:val="000000"/>
        </w:rPr>
        <w:t>initial</w:t>
      </w:r>
      <w:r>
        <w:rPr>
          <w:rStyle w:val="Emphasis0"/>
          <w:color w:val="000000"/>
          <w:sz w:val="27"/>
          <w:szCs w:val="27"/>
        </w:rPr>
        <w:t> </w:t>
      </w:r>
      <w:r>
        <w:rPr>
          <w:color w:val="000000"/>
          <w:sz w:val="27"/>
          <w:szCs w:val="27"/>
        </w:rPr>
        <w:t>is present, it is placed before the items of the sequence in the calculation, and serves as a default when the sequence is empty.</w:t>
      </w:r>
    </w:p>
    <w:p w:rsidR="000046E0" w:rsidRDefault="000046E0" w:rsidP="000046E0">
      <w:pPr>
        <w:shd w:val="clear" w:color="auto" w:fill="FFFFFF"/>
        <w:rPr>
          <w:color w:val="000000"/>
          <w:sz w:val="27"/>
          <w:szCs w:val="27"/>
        </w:rPr>
      </w:pPr>
      <w:r>
        <w:rPr>
          <w:rStyle w:val="HTMLCode"/>
          <w:rFonts w:eastAsiaTheme="minorHAnsi"/>
          <w:color w:val="000000"/>
        </w:rPr>
        <w:t>zip </w:t>
      </w:r>
      <w:r>
        <w:rPr>
          <w:rStyle w:val="term"/>
          <w:color w:val="000000"/>
          <w:sz w:val="27"/>
          <w:szCs w:val="27"/>
        </w:rPr>
        <w:t>(</w:t>
      </w:r>
      <w:r>
        <w:rPr>
          <w:rStyle w:val="Emphasis0"/>
          <w:color w:val="000000"/>
          <w:sz w:val="27"/>
          <w:szCs w:val="27"/>
        </w:rPr>
        <w:t> </w:t>
      </w:r>
      <w:r>
        <w:rPr>
          <w:rStyle w:val="HTMLCode"/>
          <w:rFonts w:eastAsiaTheme="minorHAnsi"/>
          <w:i/>
          <w:iCs/>
          <w:color w:val="000000"/>
        </w:rPr>
        <w:t>seq1</w:t>
      </w:r>
      <w:r>
        <w:rPr>
          <w:rStyle w:val="Emphasis0"/>
          <w:color w:val="000000"/>
          <w:sz w:val="27"/>
          <w:szCs w:val="27"/>
        </w:rPr>
        <w:t> </w:t>
      </w:r>
      <w:r>
        <w:rPr>
          <w:rStyle w:val="term"/>
          <w:color w:val="000000"/>
          <w:sz w:val="27"/>
          <w:szCs w:val="27"/>
        </w:rPr>
        <w:t>, [</w:t>
      </w:r>
      <w:r>
        <w:rPr>
          <w:rStyle w:val="Emphasis0"/>
          <w:color w:val="000000"/>
          <w:sz w:val="27"/>
          <w:szCs w:val="27"/>
        </w:rPr>
        <w:t> </w:t>
      </w:r>
      <w:r>
        <w:rPr>
          <w:rStyle w:val="HTMLCode"/>
          <w:rFonts w:eastAsiaTheme="minorHAnsi"/>
          <w:i/>
          <w:iCs/>
          <w:color w:val="000000"/>
        </w:rPr>
        <w:t>seq2,...</w:t>
      </w:r>
      <w:r>
        <w:rPr>
          <w:rStyle w:val="Emphasis0"/>
          <w:color w:val="000000"/>
          <w:sz w:val="27"/>
          <w:szCs w:val="27"/>
        </w:rPr>
        <w:t> </w:t>
      </w:r>
      <w:r>
        <w:rPr>
          <w:rStyle w:val="term"/>
          <w:color w:val="000000"/>
          <w:sz w:val="27"/>
          <w:szCs w:val="27"/>
        </w:rPr>
        <w:t>] ) → [ (</w:t>
      </w:r>
      <w:r>
        <w:rPr>
          <w:rStyle w:val="Emphasis0"/>
          <w:color w:val="000000"/>
          <w:sz w:val="27"/>
          <w:szCs w:val="27"/>
        </w:rPr>
        <w:t> </w:t>
      </w:r>
      <w:r>
        <w:rPr>
          <w:rStyle w:val="HTMLCode"/>
          <w:rFonts w:eastAsiaTheme="minorHAnsi"/>
          <w:i/>
          <w:iCs/>
          <w:color w:val="000000"/>
        </w:rPr>
        <w:t>seq1</w:t>
      </w:r>
      <w:r>
        <w:rPr>
          <w:rStyle w:val="Emphasis0"/>
          <w:color w:val="000000"/>
          <w:sz w:val="27"/>
          <w:szCs w:val="27"/>
        </w:rPr>
        <w:t> </w:t>
      </w:r>
      <w:r>
        <w:rPr>
          <w:rStyle w:val="term"/>
          <w:color w:val="000000"/>
          <w:sz w:val="27"/>
          <w:szCs w:val="27"/>
        </w:rPr>
        <w:t>[0], </w:t>
      </w:r>
      <w:r>
        <w:rPr>
          <w:rStyle w:val="HTMLCode"/>
          <w:rFonts w:eastAsiaTheme="minorHAnsi"/>
          <w:i/>
          <w:iCs/>
          <w:color w:val="000000"/>
        </w:rPr>
        <w:t>seq2</w:t>
      </w:r>
      <w:r>
        <w:rPr>
          <w:rStyle w:val="Emphasis0"/>
          <w:color w:val="000000"/>
          <w:sz w:val="27"/>
          <w:szCs w:val="27"/>
        </w:rPr>
        <w:t> </w:t>
      </w:r>
      <w:r>
        <w:rPr>
          <w:rStyle w:val="term"/>
          <w:color w:val="000000"/>
          <w:sz w:val="27"/>
          <w:szCs w:val="27"/>
        </w:rPr>
        <w:t>[0],...), ... ]</w:t>
      </w:r>
    </w:p>
    <w:p w:rsidR="000046E0" w:rsidRDefault="000046E0" w:rsidP="000046E0">
      <w:pPr>
        <w:pStyle w:val="NormalWeb"/>
        <w:shd w:val="clear" w:color="auto" w:fill="FFFFFF"/>
        <w:ind w:left="720"/>
        <w:rPr>
          <w:color w:val="000000"/>
          <w:sz w:val="27"/>
          <w:szCs w:val="27"/>
        </w:rPr>
      </w:pPr>
      <w:r>
        <w:rPr>
          <w:color w:val="000000"/>
          <w:sz w:val="27"/>
          <w:szCs w:val="27"/>
        </w:rPr>
        <w:t>Return a </w:t>
      </w:r>
      <w:r>
        <w:rPr>
          <w:rStyle w:val="HTMLCode"/>
          <w:color w:val="000000"/>
        </w:rPr>
        <w:t>list</w:t>
      </w:r>
      <w:r>
        <w:rPr>
          <w:color w:val="000000"/>
          <w:sz w:val="27"/>
          <w:szCs w:val="27"/>
        </w:rPr>
        <w:t> of </w:t>
      </w:r>
      <w:r>
        <w:rPr>
          <w:rStyle w:val="HTMLCode"/>
          <w:color w:val="000000"/>
        </w:rPr>
        <w:t>tuple</w:t>
      </w:r>
      <w:r>
        <w:rPr>
          <w:color w:val="000000"/>
          <w:sz w:val="27"/>
          <w:szCs w:val="27"/>
        </w:rPr>
        <w:t>s, where each </w:t>
      </w:r>
      <w:r>
        <w:rPr>
          <w:rStyle w:val="HTMLCode"/>
          <w:color w:val="000000"/>
        </w:rPr>
        <w:t>tuple</w:t>
      </w:r>
      <w:r>
        <w:rPr>
          <w:color w:val="000000"/>
          <w:sz w:val="27"/>
          <w:szCs w:val="27"/>
        </w:rPr>
        <w:t> contains the matching element from each of the argument sequences. The returned </w:t>
      </w:r>
      <w:r>
        <w:rPr>
          <w:rStyle w:val="HTMLCode"/>
          <w:color w:val="000000"/>
        </w:rPr>
        <w:t>list</w:t>
      </w:r>
      <w:r>
        <w:rPr>
          <w:color w:val="000000"/>
          <w:sz w:val="27"/>
          <w:szCs w:val="27"/>
        </w:rPr>
        <w:t> is truncated in length to the length of the shortest argument sequence.</w:t>
      </w:r>
    </w:p>
    <w:p w:rsidR="000046E0" w:rsidRDefault="000046E0" w:rsidP="000046E0">
      <w:pPr>
        <w:pStyle w:val="NormalWeb"/>
        <w:shd w:val="clear" w:color="auto" w:fill="FFFFFF"/>
        <w:rPr>
          <w:color w:val="000000"/>
          <w:sz w:val="27"/>
          <w:szCs w:val="27"/>
        </w:rPr>
      </w:pPr>
      <w:r>
        <w:rPr>
          <w:b/>
          <w:bCs/>
          <w:color w:val="000000"/>
          <w:sz w:val="27"/>
          <w:szCs w:val="27"/>
        </w:rPr>
        <w:t>Costs and Benefits. </w:t>
      </w:r>
      <w:r>
        <w:rPr>
          <w:color w:val="000000"/>
          <w:sz w:val="27"/>
          <w:szCs w:val="27"/>
        </w:rPr>
        <w:t>What are the advantages? First, the functional version can be clearer. It's a single line of code that summarizes the processing. Second, and more important, Python can execute the sequence processing functions far faster than the equivalent explicit loop.</w:t>
      </w:r>
    </w:p>
    <w:p w:rsidR="000046E0" w:rsidRDefault="000046E0" w:rsidP="000046E0">
      <w:pPr>
        <w:pStyle w:val="NormalWeb"/>
        <w:shd w:val="clear" w:color="auto" w:fill="FFFFFF"/>
        <w:rPr>
          <w:color w:val="000000"/>
          <w:sz w:val="27"/>
          <w:szCs w:val="27"/>
        </w:rPr>
      </w:pPr>
      <w:r>
        <w:rPr>
          <w:color w:val="000000"/>
          <w:sz w:val="27"/>
          <w:szCs w:val="27"/>
        </w:rPr>
        <w:t>You can see that </w:t>
      </w:r>
      <w:r>
        <w:rPr>
          <w:rStyle w:val="HTMLCode"/>
          <w:color w:val="000000"/>
        </w:rPr>
        <w:t>map</w:t>
      </w:r>
      <w:r>
        <w:rPr>
          <w:color w:val="000000"/>
          <w:sz w:val="27"/>
          <w:szCs w:val="27"/>
        </w:rPr>
        <w:t> and </w:t>
      </w:r>
      <w:r>
        <w:rPr>
          <w:rStyle w:val="HTMLCode"/>
          <w:color w:val="000000"/>
        </w:rPr>
        <w:t>filter</w:t>
      </w:r>
      <w:r>
        <w:rPr>
          <w:color w:val="000000"/>
          <w:sz w:val="27"/>
          <w:szCs w:val="27"/>
        </w:rPr>
        <w:t> are equivalent to simple list comprehensions. This gives you two ways to specify these operations, both of which have approximately equivalent performance. This means that </w:t>
      </w:r>
      <w:r>
        <w:rPr>
          <w:rStyle w:val="HTMLCode"/>
          <w:color w:val="000000"/>
        </w:rPr>
        <w:t>map</w:t>
      </w:r>
      <w:r>
        <w:rPr>
          <w:color w:val="000000"/>
          <w:sz w:val="27"/>
          <w:szCs w:val="27"/>
        </w:rPr>
        <w:t> and </w:t>
      </w:r>
      <w:r>
        <w:rPr>
          <w:rStyle w:val="HTMLCode"/>
          <w:color w:val="000000"/>
        </w:rPr>
        <w:t>filter</w:t>
      </w:r>
      <w:r>
        <w:rPr>
          <w:color w:val="000000"/>
          <w:sz w:val="27"/>
          <w:szCs w:val="27"/>
        </w:rPr>
        <w:t> aren't </w:t>
      </w:r>
      <w:r>
        <w:rPr>
          <w:rStyle w:val="Emphasis0"/>
          <w:color w:val="000000"/>
          <w:sz w:val="27"/>
          <w:szCs w:val="27"/>
        </w:rPr>
        <w:t>essential</w:t>
      </w:r>
      <w:r>
        <w:rPr>
          <w:rStyle w:val="emphasis"/>
          <w:color w:val="000000"/>
          <w:sz w:val="27"/>
          <w:szCs w:val="27"/>
        </w:rPr>
        <w:t> </w:t>
      </w:r>
      <w:r>
        <w:rPr>
          <w:color w:val="000000"/>
          <w:sz w:val="27"/>
          <w:szCs w:val="27"/>
        </w:rPr>
        <w:t>to Python, but hey are widely used.</w:t>
      </w:r>
    </w:p>
    <w:p w:rsidR="000046E0" w:rsidRDefault="000046E0" w:rsidP="000046E0">
      <w:pPr>
        <w:pStyle w:val="NormalWeb"/>
        <w:shd w:val="clear" w:color="auto" w:fill="FFFFFF"/>
        <w:rPr>
          <w:color w:val="000000"/>
          <w:sz w:val="27"/>
          <w:szCs w:val="27"/>
        </w:rPr>
      </w:pPr>
      <w:r>
        <w:rPr>
          <w:color w:val="000000"/>
          <w:sz w:val="27"/>
          <w:szCs w:val="27"/>
        </w:rPr>
        <w:lastRenderedPageBreak/>
        <w:t>The </w:t>
      </w:r>
      <w:r>
        <w:rPr>
          <w:rStyle w:val="HTMLCode"/>
          <w:color w:val="000000"/>
        </w:rPr>
        <w:t>reduce</w:t>
      </w:r>
      <w:r>
        <w:rPr>
          <w:color w:val="000000"/>
          <w:sz w:val="27"/>
          <w:szCs w:val="27"/>
        </w:rPr>
        <w:t> function is a bit of a problem. It can have remarkably bad performance if it is misused. Consequently, there is some debate about the value of having this function. We'll present the function along with the caveat that it can lead to remarkable slowness.</w:t>
      </w:r>
    </w:p>
    <w:p w:rsidR="000046E0" w:rsidRDefault="000046E0" w:rsidP="000046E0">
      <w:pPr>
        <w:pStyle w:val="NormalWeb"/>
        <w:shd w:val="clear" w:color="auto" w:fill="FFFFFF"/>
        <w:rPr>
          <w:color w:val="000000"/>
          <w:sz w:val="27"/>
          <w:szCs w:val="27"/>
        </w:rPr>
      </w:pPr>
      <w:r>
        <w:rPr>
          <w:b/>
          <w:bCs/>
          <w:color w:val="000000"/>
          <w:sz w:val="27"/>
          <w:szCs w:val="27"/>
        </w:rPr>
        <w:t>The </w:t>
      </w:r>
      <w:r>
        <w:rPr>
          <w:rStyle w:val="HTMLCode"/>
          <w:b/>
          <w:bCs/>
          <w:color w:val="000000"/>
        </w:rPr>
        <w:t>map</w:t>
      </w:r>
      <w:r>
        <w:rPr>
          <w:b/>
          <w:bCs/>
          <w:color w:val="000000"/>
          <w:sz w:val="27"/>
          <w:szCs w:val="27"/>
        </w:rPr>
        <w:t> Function. </w:t>
      </w:r>
      <w:r>
        <w:rPr>
          <w:color w:val="000000"/>
          <w:sz w:val="27"/>
          <w:szCs w:val="27"/>
        </w:rPr>
        <w:t>The </w:t>
      </w:r>
      <w:r>
        <w:rPr>
          <w:rStyle w:val="HTMLCode"/>
          <w:color w:val="000000"/>
        </w:rPr>
        <w:t>map</w:t>
      </w:r>
      <w:r>
        <w:rPr>
          <w:color w:val="000000"/>
          <w:sz w:val="27"/>
          <w:szCs w:val="27"/>
        </w:rPr>
        <w:t> function transforms a sequence into another sequence by applying a function to each item in the sequence. The idea is to apply a mapping tranformation to a sequence. This is is a common design pattern within numerous kinds of programs. Generally, the transformation is the interesting part of the programming, and the loop is just another boring old loop.</w:t>
      </w:r>
    </w:p>
    <w:p w:rsidR="000046E0" w:rsidRDefault="000046E0" w:rsidP="000046E0">
      <w:pPr>
        <w:pStyle w:val="NormalWeb"/>
        <w:shd w:val="clear" w:color="auto" w:fill="FFFFFF"/>
        <w:rPr>
          <w:color w:val="000000"/>
          <w:sz w:val="27"/>
          <w:szCs w:val="27"/>
        </w:rPr>
      </w:pPr>
      <w:r>
        <w:rPr>
          <w:color w:val="000000"/>
          <w:sz w:val="27"/>
          <w:szCs w:val="27"/>
        </w:rPr>
        <w:t>The function call </w:t>
      </w:r>
      <w:r>
        <w:rPr>
          <w:rStyle w:val="HTMLCode"/>
          <w:color w:val="000000"/>
        </w:rPr>
        <w:t>map</w:t>
      </w:r>
      <w:r>
        <w:rPr>
          <w:color w:val="000000"/>
          <w:sz w:val="27"/>
          <w:szCs w:val="27"/>
        </w:rPr>
        <w:t>(</w:t>
      </w:r>
      <w:r>
        <w:rPr>
          <w:rStyle w:val="Emphasis0"/>
          <w:color w:val="000000"/>
          <w:sz w:val="27"/>
          <w:szCs w:val="27"/>
        </w:rPr>
        <w:t> </w:t>
      </w:r>
      <w:r>
        <w:rPr>
          <w:rStyle w:val="HTMLCode"/>
          <w:i/>
          <w:iCs/>
          <w:color w:val="000000"/>
        </w:rPr>
        <w:t>aFunction</w:t>
      </w:r>
      <w:r>
        <w:rPr>
          <w:rStyle w:val="Emphasis0"/>
          <w:color w:val="000000"/>
          <w:sz w:val="27"/>
          <w:szCs w:val="27"/>
        </w:rPr>
        <w:t> </w:t>
      </w:r>
      <w:r>
        <w:rPr>
          <w:color w:val="000000"/>
          <w:sz w:val="27"/>
          <w:szCs w:val="27"/>
        </w:rPr>
        <w:t>, </w:t>
      </w:r>
      <w:r>
        <w:rPr>
          <w:rStyle w:val="HTMLCode"/>
          <w:i/>
          <w:iCs/>
          <w:color w:val="000000"/>
        </w:rPr>
        <w:t>aSequence</w:t>
      </w:r>
      <w:r>
        <w:rPr>
          <w:rStyle w:val="Emphasis0"/>
          <w:color w:val="000000"/>
          <w:sz w:val="27"/>
          <w:szCs w:val="27"/>
        </w:rPr>
        <w:t> </w:t>
      </w:r>
      <w:r>
        <w:rPr>
          <w:color w:val="000000"/>
          <w:sz w:val="27"/>
          <w:szCs w:val="27"/>
        </w:rPr>
        <w:t>) behaves as if it had the following definition.</w:t>
      </w:r>
    </w:p>
    <w:p w:rsidR="000046E0" w:rsidRDefault="000046E0" w:rsidP="000046E0">
      <w:pPr>
        <w:pStyle w:val="HTMLPreformatted"/>
        <w:shd w:val="clear" w:color="auto" w:fill="FFFFFF"/>
        <w:rPr>
          <w:color w:val="000000"/>
        </w:rPr>
      </w:pPr>
      <w:r>
        <w:rPr>
          <w:color w:val="000000"/>
        </w:rPr>
        <w:t>def map( aFunction, aSequence ):</w:t>
      </w:r>
    </w:p>
    <w:p w:rsidR="000046E0" w:rsidRDefault="000046E0" w:rsidP="000046E0">
      <w:pPr>
        <w:pStyle w:val="HTMLPreformatted"/>
        <w:shd w:val="clear" w:color="auto" w:fill="FFFFFF"/>
        <w:rPr>
          <w:color w:val="000000"/>
        </w:rPr>
      </w:pPr>
      <w:r>
        <w:rPr>
          <w:color w:val="000000"/>
        </w:rPr>
        <w:t xml:space="preserve">    return [ aFunction(v) for v in aSequence ]</w:t>
      </w:r>
    </w:p>
    <w:p w:rsidR="000046E0" w:rsidRDefault="000046E0" w:rsidP="000046E0">
      <w:pPr>
        <w:pStyle w:val="NormalWeb"/>
        <w:shd w:val="clear" w:color="auto" w:fill="FFFFFF"/>
        <w:rPr>
          <w:color w:val="000000"/>
          <w:sz w:val="27"/>
          <w:szCs w:val="27"/>
        </w:rPr>
      </w:pPr>
      <w:r>
        <w:rPr>
          <w:color w:val="000000"/>
          <w:sz w:val="27"/>
          <w:szCs w:val="27"/>
        </w:rPr>
        <w:t>For example:</w:t>
      </w:r>
    </w:p>
    <w:p w:rsidR="000046E0" w:rsidRDefault="000046E0" w:rsidP="000046E0">
      <w:pPr>
        <w:pStyle w:val="HTMLPreformatted"/>
        <w:shd w:val="clear" w:color="auto" w:fill="FFFFFF"/>
        <w:rPr>
          <w:color w:val="000000"/>
        </w:rPr>
      </w:pPr>
      <w:r>
        <w:rPr>
          <w:rStyle w:val="HTMLCode"/>
          <w:color w:val="000000"/>
        </w:rPr>
        <w:t xml:space="preserve">&gt;&gt;&gt; </w:t>
      </w:r>
    </w:p>
    <w:p w:rsidR="000046E0" w:rsidRDefault="000046E0" w:rsidP="000046E0">
      <w:pPr>
        <w:pStyle w:val="HTMLPreformatted"/>
        <w:shd w:val="clear" w:color="auto" w:fill="FFFFFF"/>
        <w:rPr>
          <w:rStyle w:val="Strong"/>
          <w:color w:val="000000"/>
        </w:rPr>
      </w:pPr>
    </w:p>
    <w:p w:rsidR="000046E0" w:rsidRDefault="000046E0" w:rsidP="000046E0">
      <w:pPr>
        <w:pStyle w:val="HTMLPreformatted"/>
        <w:shd w:val="clear" w:color="auto" w:fill="FFFFFF"/>
        <w:rPr>
          <w:rStyle w:val="Strong"/>
          <w:color w:val="000000"/>
        </w:rPr>
      </w:pPr>
      <w:r>
        <w:rPr>
          <w:rStyle w:val="HTMLCode"/>
          <w:b/>
          <w:bCs/>
          <w:color w:val="000000"/>
        </w:rPr>
        <w:t>map( int, [ "10", "12", "14", 3.1415926, 5L ] )</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rStyle w:val="HTMLCode"/>
          <w:color w:val="000000"/>
        </w:rPr>
        <w:t>[10, 12, 14, 3, 5]</w:t>
      </w:r>
    </w:p>
    <w:p w:rsidR="000046E0" w:rsidRDefault="000046E0" w:rsidP="000046E0">
      <w:pPr>
        <w:pStyle w:val="HTMLPreformatted"/>
        <w:shd w:val="clear" w:color="auto" w:fill="FFFFFF"/>
        <w:rPr>
          <w:color w:val="000000"/>
        </w:rPr>
      </w:pPr>
      <w:r>
        <w:rPr>
          <w:color w:val="000000"/>
        </w:rPr>
        <w:t xml:space="preserve">            </w:t>
      </w:r>
    </w:p>
    <w:p w:rsidR="000046E0" w:rsidRDefault="000046E0" w:rsidP="000046E0">
      <w:pPr>
        <w:pStyle w:val="NormalWeb"/>
        <w:shd w:val="clear" w:color="auto" w:fill="FFFFFF"/>
        <w:rPr>
          <w:color w:val="000000"/>
          <w:sz w:val="27"/>
          <w:szCs w:val="27"/>
        </w:rPr>
      </w:pPr>
      <w:r>
        <w:rPr>
          <w:color w:val="000000"/>
          <w:sz w:val="27"/>
          <w:szCs w:val="27"/>
        </w:rPr>
        <w:t>This applies the </w:t>
      </w:r>
      <w:r>
        <w:rPr>
          <w:rStyle w:val="HTMLCode"/>
          <w:color w:val="000000"/>
        </w:rPr>
        <w:t>int</w:t>
      </w:r>
      <w:r>
        <w:rPr>
          <w:color w:val="000000"/>
          <w:sz w:val="27"/>
          <w:szCs w:val="27"/>
        </w:rPr>
        <w:t> function to each element of the input sequence (a </w:t>
      </w:r>
      <w:r>
        <w:rPr>
          <w:rStyle w:val="HTMLCode"/>
          <w:color w:val="000000"/>
        </w:rPr>
        <w:t>list</w:t>
      </w:r>
      <w:r>
        <w:rPr>
          <w:color w:val="000000"/>
          <w:sz w:val="27"/>
          <w:szCs w:val="27"/>
        </w:rPr>
        <w:t> that contains some </w:t>
      </w:r>
      <w:r>
        <w:rPr>
          <w:rStyle w:val="HTMLCode"/>
          <w:color w:val="000000"/>
        </w:rPr>
        <w:t>string</w:t>
      </w:r>
      <w:r>
        <w:rPr>
          <w:color w:val="000000"/>
          <w:sz w:val="27"/>
          <w:szCs w:val="27"/>
        </w:rPr>
        <w:t>s, a floating point value and a long integer value) to create the output sequence (a </w:t>
      </w:r>
      <w:r>
        <w:rPr>
          <w:rStyle w:val="HTMLCode"/>
          <w:color w:val="000000"/>
        </w:rPr>
        <w:t>list</w:t>
      </w:r>
      <w:r>
        <w:rPr>
          <w:color w:val="000000"/>
          <w:sz w:val="27"/>
          <w:szCs w:val="27"/>
        </w:rPr>
        <w:t> of integers).</w:t>
      </w:r>
    </w:p>
    <w:p w:rsidR="000046E0" w:rsidRDefault="000046E0" w:rsidP="000046E0">
      <w:pPr>
        <w:pStyle w:val="NormalWeb"/>
        <w:shd w:val="clear" w:color="auto" w:fill="FFFFFF"/>
        <w:rPr>
          <w:color w:val="000000"/>
          <w:sz w:val="27"/>
          <w:szCs w:val="27"/>
        </w:rPr>
      </w:pPr>
      <w:r>
        <w:rPr>
          <w:color w:val="000000"/>
          <w:sz w:val="27"/>
          <w:szCs w:val="27"/>
        </w:rPr>
        <w:t>The function used in </w:t>
      </w:r>
      <w:r>
        <w:rPr>
          <w:rStyle w:val="HTMLCode"/>
          <w:color w:val="000000"/>
        </w:rPr>
        <w:t>map</w:t>
      </w:r>
      <w:r>
        <w:rPr>
          <w:color w:val="000000"/>
          <w:sz w:val="27"/>
          <w:szCs w:val="27"/>
        </w:rPr>
        <w:t> can be a built-in function, or a user-defined function created with the </w:t>
      </w:r>
      <w:r>
        <w:rPr>
          <w:rStyle w:val="Strong"/>
          <w:color w:val="000000"/>
          <w:sz w:val="27"/>
          <w:szCs w:val="27"/>
        </w:rPr>
        <w:t>def</w:t>
      </w:r>
      <w:r>
        <w:rPr>
          <w:color w:val="000000"/>
          <w:sz w:val="27"/>
          <w:szCs w:val="27"/>
        </w:rPr>
        <w:t> statement (see </w:t>
      </w:r>
      <w:hyperlink r:id="rId1252" w:tooltip="Chapter 9. Functions" w:history="1">
        <w:r>
          <w:rPr>
            <w:rStyle w:val="Hyperlink"/>
            <w:sz w:val="27"/>
            <w:szCs w:val="27"/>
          </w:rPr>
          <w:t>Chapter 9, </w:t>
        </w:r>
        <w:r>
          <w:rPr>
            <w:rStyle w:val="Hyperlink"/>
            <w:i/>
            <w:iCs/>
            <w:sz w:val="27"/>
            <w:szCs w:val="27"/>
          </w:rPr>
          <w:t>Functions</w:t>
        </w:r>
        <w:r>
          <w:rPr>
            <w:rStyle w:val="Hyperlink"/>
            <w:sz w:val="27"/>
            <w:szCs w:val="27"/>
          </w:rPr>
          <w:t> </w:t>
        </w:r>
      </w:hyperlink>
      <w:r>
        <w:rPr>
          <w:color w:val="000000"/>
          <w:sz w:val="27"/>
          <w:szCs w:val="27"/>
        </w:rPr>
        <w:t>).</w:t>
      </w:r>
    </w:p>
    <w:p w:rsidR="000046E0" w:rsidRDefault="000046E0" w:rsidP="000046E0">
      <w:pPr>
        <w:pStyle w:val="HTMLPreformatted"/>
        <w:shd w:val="clear" w:color="auto" w:fill="FFFFFF"/>
        <w:rPr>
          <w:rStyle w:val="Strong"/>
          <w:color w:val="000000"/>
        </w:rPr>
      </w:pPr>
      <w:r>
        <w:rPr>
          <w:rStyle w:val="HTMLCode"/>
          <w:color w:val="000000"/>
        </w:rPr>
        <w:t>&gt;&gt;&gt;</w:t>
      </w:r>
      <w:r>
        <w:rPr>
          <w:color w:val="000000"/>
        </w:rPr>
        <w:t xml:space="preserve"> </w:t>
      </w:r>
    </w:p>
    <w:p w:rsidR="000046E0" w:rsidRDefault="000046E0" w:rsidP="000046E0">
      <w:pPr>
        <w:pStyle w:val="HTMLPreformatted"/>
        <w:shd w:val="clear" w:color="auto" w:fill="FFFFFF"/>
        <w:rPr>
          <w:rStyle w:val="Strong"/>
          <w:color w:val="000000"/>
        </w:rPr>
      </w:pPr>
      <w:r>
        <w:rPr>
          <w:rStyle w:val="HTMLCode"/>
          <w:b/>
          <w:bCs/>
          <w:color w:val="000000"/>
        </w:rPr>
        <w:t>def oddn(x):</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rStyle w:val="Strong"/>
          <w:color w:val="000000"/>
        </w:rPr>
      </w:pPr>
      <w:r>
        <w:rPr>
          <w:rStyle w:val="HTMLCode"/>
          <w:color w:val="000000"/>
        </w:rPr>
        <w:t>...</w:t>
      </w:r>
      <w:r>
        <w:rPr>
          <w:color w:val="000000"/>
        </w:rPr>
        <w:t xml:space="preserve"> </w:t>
      </w:r>
    </w:p>
    <w:p w:rsidR="000046E0" w:rsidRDefault="000046E0" w:rsidP="000046E0">
      <w:pPr>
        <w:pStyle w:val="HTMLPreformatted"/>
        <w:shd w:val="clear" w:color="auto" w:fill="FFFFFF"/>
        <w:rPr>
          <w:rStyle w:val="Strong"/>
          <w:color w:val="000000"/>
        </w:rPr>
      </w:pPr>
      <w:r>
        <w:rPr>
          <w:rStyle w:val="HTMLCode"/>
          <w:b/>
          <w:bCs/>
          <w:color w:val="000000"/>
        </w:rPr>
        <w:t xml:space="preserve">    return x*2+1</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rStyle w:val="HTMLCode"/>
          <w:color w:val="000000"/>
        </w:rPr>
        <w:t>...</w:t>
      </w:r>
    </w:p>
    <w:p w:rsidR="000046E0" w:rsidRDefault="000046E0" w:rsidP="000046E0">
      <w:pPr>
        <w:pStyle w:val="HTMLPreformatted"/>
        <w:shd w:val="clear" w:color="auto" w:fill="FFFFFF"/>
        <w:rPr>
          <w:rStyle w:val="Strong"/>
          <w:color w:val="000000"/>
        </w:rPr>
      </w:pPr>
      <w:r>
        <w:rPr>
          <w:rStyle w:val="HTMLCode"/>
          <w:color w:val="000000"/>
        </w:rPr>
        <w:t>&gt;&gt;&gt;</w:t>
      </w:r>
      <w:r>
        <w:rPr>
          <w:color w:val="000000"/>
        </w:rPr>
        <w:t xml:space="preserve"> </w:t>
      </w:r>
    </w:p>
    <w:p w:rsidR="000046E0" w:rsidRDefault="000046E0" w:rsidP="000046E0">
      <w:pPr>
        <w:pStyle w:val="HTMLPreformatted"/>
        <w:shd w:val="clear" w:color="auto" w:fill="FFFFFF"/>
        <w:rPr>
          <w:rStyle w:val="Strong"/>
          <w:color w:val="000000"/>
        </w:rPr>
      </w:pPr>
      <w:r>
        <w:rPr>
          <w:rStyle w:val="HTMLCode"/>
          <w:b/>
          <w:bCs/>
          <w:color w:val="000000"/>
        </w:rPr>
        <w:t>map( oddn, range(6) )</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rStyle w:val="HTMLCode"/>
          <w:color w:val="000000"/>
        </w:rPr>
        <w:t>[1, 3, 5, 7, 9, 11]</w:t>
      </w:r>
    </w:p>
    <w:p w:rsidR="000046E0" w:rsidRDefault="000046E0" w:rsidP="000046E0">
      <w:pPr>
        <w:pStyle w:val="NormalWeb"/>
        <w:shd w:val="clear" w:color="auto" w:fill="FFFFFF"/>
        <w:rPr>
          <w:color w:val="000000"/>
          <w:sz w:val="27"/>
          <w:szCs w:val="27"/>
        </w:rPr>
      </w:pPr>
      <w:r>
        <w:rPr>
          <w:color w:val="000000"/>
          <w:sz w:val="27"/>
          <w:szCs w:val="27"/>
        </w:rPr>
        <w:lastRenderedPageBreak/>
        <w:t>This example defines a function </w:t>
      </w:r>
      <w:r>
        <w:rPr>
          <w:rStyle w:val="HTMLCode"/>
          <w:color w:val="000000"/>
        </w:rPr>
        <w:t>oddn</w:t>
      </w:r>
      <w:r>
        <w:rPr>
          <w:color w:val="000000"/>
          <w:sz w:val="27"/>
          <w:szCs w:val="27"/>
        </w:rPr>
        <w:t>, which creates an odd number from the input. The </w:t>
      </w:r>
      <w:r>
        <w:rPr>
          <w:rStyle w:val="HTMLCode"/>
          <w:color w:val="000000"/>
        </w:rPr>
        <w:t>map</w:t>
      </w:r>
      <w:r>
        <w:rPr>
          <w:color w:val="000000"/>
          <w:sz w:val="27"/>
          <w:szCs w:val="27"/>
        </w:rPr>
        <w:t> function applies our </w:t>
      </w:r>
      <w:r>
        <w:rPr>
          <w:rStyle w:val="HTMLCode"/>
          <w:color w:val="000000"/>
        </w:rPr>
        <w:t>oddn</w:t>
      </w:r>
      <w:r>
        <w:rPr>
          <w:color w:val="000000"/>
          <w:sz w:val="27"/>
          <w:szCs w:val="27"/>
        </w:rPr>
        <w:t> function to each value of the sequence created by </w:t>
      </w:r>
      <w:r>
        <w:rPr>
          <w:rStyle w:val="HTMLCode"/>
          <w:color w:val="000000"/>
        </w:rPr>
        <w:t>range</w:t>
      </w:r>
      <w:r>
        <w:rPr>
          <w:color w:val="000000"/>
          <w:sz w:val="27"/>
          <w:szCs w:val="27"/>
        </w:rPr>
        <w:t>(</w:t>
      </w:r>
      <w:r>
        <w:rPr>
          <w:rStyle w:val="Emphasis0"/>
          <w:color w:val="000000"/>
          <w:sz w:val="27"/>
          <w:szCs w:val="27"/>
        </w:rPr>
        <w:t> </w:t>
      </w:r>
      <w:r>
        <w:rPr>
          <w:rStyle w:val="HTMLCode"/>
          <w:i/>
          <w:iCs/>
          <w:color w:val="000000"/>
        </w:rPr>
        <w:t>6</w:t>
      </w:r>
      <w:r>
        <w:rPr>
          <w:rStyle w:val="Emphasis0"/>
          <w:color w:val="000000"/>
          <w:sz w:val="27"/>
          <w:szCs w:val="27"/>
        </w:rPr>
        <w:t> </w:t>
      </w:r>
      <w:r>
        <w:rPr>
          <w:color w:val="000000"/>
          <w:sz w:val="27"/>
          <w:szCs w:val="27"/>
        </w:rPr>
        <w:t>). We get the first 6 odd numbers.</w:t>
      </w:r>
    </w:p>
    <w:p w:rsidR="000046E0" w:rsidRDefault="000046E0" w:rsidP="000046E0">
      <w:pPr>
        <w:pStyle w:val="NormalWeb"/>
        <w:shd w:val="clear" w:color="auto" w:fill="FFFFFF"/>
        <w:rPr>
          <w:color w:val="000000"/>
          <w:sz w:val="27"/>
          <w:szCs w:val="27"/>
        </w:rPr>
      </w:pPr>
      <w:r>
        <w:rPr>
          <w:b/>
          <w:bCs/>
          <w:color w:val="000000"/>
          <w:sz w:val="27"/>
          <w:szCs w:val="27"/>
        </w:rPr>
        <w:t>The </w:t>
      </w:r>
      <w:r>
        <w:rPr>
          <w:rStyle w:val="HTMLCode"/>
          <w:b/>
          <w:bCs/>
          <w:color w:val="000000"/>
        </w:rPr>
        <w:t>filter</w:t>
      </w:r>
      <w:r>
        <w:rPr>
          <w:b/>
          <w:bCs/>
          <w:color w:val="000000"/>
          <w:sz w:val="27"/>
          <w:szCs w:val="27"/>
        </w:rPr>
        <w:t> Function. </w:t>
      </w:r>
      <w:r>
        <w:rPr>
          <w:color w:val="000000"/>
          <w:sz w:val="27"/>
          <w:szCs w:val="27"/>
        </w:rPr>
        <w:t>The </w:t>
      </w:r>
      <w:r>
        <w:rPr>
          <w:rStyle w:val="HTMLCode"/>
          <w:color w:val="000000"/>
        </w:rPr>
        <w:t>filter</w:t>
      </w:r>
      <w:r>
        <w:rPr>
          <w:color w:val="000000"/>
          <w:sz w:val="27"/>
          <w:szCs w:val="27"/>
        </w:rPr>
        <w:t> function chooses elements from the input sequence where a supplied function is </w:t>
      </w:r>
      <w:r>
        <w:rPr>
          <w:rStyle w:val="HTMLCode"/>
          <w:color w:val="000000"/>
        </w:rPr>
        <w:t>True</w:t>
      </w:r>
      <w:r>
        <w:rPr>
          <w:color w:val="000000"/>
          <w:sz w:val="27"/>
          <w:szCs w:val="27"/>
        </w:rPr>
        <w:t>. Elements for which the supplied function is </w:t>
      </w:r>
      <w:r>
        <w:rPr>
          <w:rStyle w:val="HTMLCode"/>
          <w:color w:val="000000"/>
        </w:rPr>
        <w:t>False</w:t>
      </w:r>
      <w:r>
        <w:rPr>
          <w:color w:val="000000"/>
          <w:sz w:val="27"/>
          <w:szCs w:val="27"/>
        </w:rPr>
        <w:t> are discarded.</w:t>
      </w:r>
    </w:p>
    <w:p w:rsidR="000046E0" w:rsidRDefault="000046E0" w:rsidP="000046E0">
      <w:pPr>
        <w:pStyle w:val="NormalWeb"/>
        <w:shd w:val="clear" w:color="auto" w:fill="FFFFFF"/>
        <w:rPr>
          <w:color w:val="000000"/>
          <w:sz w:val="27"/>
          <w:szCs w:val="27"/>
        </w:rPr>
      </w:pPr>
      <w:r>
        <w:rPr>
          <w:color w:val="000000"/>
          <w:sz w:val="27"/>
          <w:szCs w:val="27"/>
        </w:rPr>
        <w:t>The function call </w:t>
      </w:r>
      <w:r>
        <w:rPr>
          <w:rStyle w:val="HTMLCode"/>
          <w:color w:val="000000"/>
        </w:rPr>
        <w:t>filter </w:t>
      </w:r>
      <w:r>
        <w:rPr>
          <w:color w:val="000000"/>
          <w:sz w:val="27"/>
          <w:szCs w:val="27"/>
        </w:rPr>
        <w:t>(</w:t>
      </w:r>
      <w:r>
        <w:rPr>
          <w:rStyle w:val="Emphasis0"/>
          <w:color w:val="000000"/>
          <w:sz w:val="27"/>
          <w:szCs w:val="27"/>
        </w:rPr>
        <w:t> </w:t>
      </w:r>
      <w:r>
        <w:rPr>
          <w:rStyle w:val="HTMLCode"/>
          <w:i/>
          <w:iCs/>
          <w:color w:val="000000"/>
        </w:rPr>
        <w:t>aFunction</w:t>
      </w:r>
      <w:r>
        <w:rPr>
          <w:rStyle w:val="Emphasis0"/>
          <w:color w:val="000000"/>
          <w:sz w:val="27"/>
          <w:szCs w:val="27"/>
        </w:rPr>
        <w:t> </w:t>
      </w:r>
      <w:r>
        <w:rPr>
          <w:color w:val="000000"/>
          <w:sz w:val="27"/>
          <w:szCs w:val="27"/>
        </w:rPr>
        <w:t>, </w:t>
      </w:r>
      <w:r>
        <w:rPr>
          <w:rStyle w:val="HTMLCode"/>
          <w:i/>
          <w:iCs/>
          <w:color w:val="000000"/>
        </w:rPr>
        <w:t>aSequence</w:t>
      </w:r>
      <w:r>
        <w:rPr>
          <w:rStyle w:val="Emphasis0"/>
          <w:color w:val="000000"/>
          <w:sz w:val="27"/>
          <w:szCs w:val="27"/>
        </w:rPr>
        <w:t> </w:t>
      </w:r>
      <w:r>
        <w:rPr>
          <w:color w:val="000000"/>
          <w:sz w:val="27"/>
          <w:szCs w:val="27"/>
        </w:rPr>
        <w:t>) behaves as if it had the following definition.</w:t>
      </w:r>
    </w:p>
    <w:p w:rsidR="000046E0" w:rsidRDefault="000046E0" w:rsidP="000046E0">
      <w:pPr>
        <w:pStyle w:val="HTMLPreformatted"/>
        <w:shd w:val="clear" w:color="auto" w:fill="FFFFFF"/>
        <w:rPr>
          <w:color w:val="000000"/>
        </w:rPr>
      </w:pPr>
      <w:r>
        <w:rPr>
          <w:color w:val="000000"/>
        </w:rPr>
        <w:t>def filter( aFunction, aSequence ):</w:t>
      </w:r>
    </w:p>
    <w:p w:rsidR="000046E0" w:rsidRDefault="000046E0" w:rsidP="000046E0">
      <w:pPr>
        <w:pStyle w:val="HTMLPreformatted"/>
        <w:shd w:val="clear" w:color="auto" w:fill="FFFFFF"/>
        <w:rPr>
          <w:color w:val="000000"/>
        </w:rPr>
      </w:pPr>
      <w:r>
        <w:rPr>
          <w:color w:val="000000"/>
        </w:rPr>
        <w:t xml:space="preserve">    return [ v for v in aSequence if aFunction(v) ]</w:t>
      </w:r>
    </w:p>
    <w:p w:rsidR="000046E0" w:rsidRDefault="000046E0" w:rsidP="000046E0">
      <w:pPr>
        <w:pStyle w:val="NormalWeb"/>
        <w:shd w:val="clear" w:color="auto" w:fill="FFFFFF"/>
        <w:rPr>
          <w:color w:val="000000"/>
          <w:sz w:val="27"/>
          <w:szCs w:val="27"/>
        </w:rPr>
      </w:pPr>
      <w:r>
        <w:rPr>
          <w:color w:val="000000"/>
          <w:sz w:val="27"/>
          <w:szCs w:val="27"/>
        </w:rPr>
        <w:t>For example:</w:t>
      </w:r>
    </w:p>
    <w:p w:rsidR="000046E0" w:rsidRDefault="000046E0" w:rsidP="000046E0">
      <w:pPr>
        <w:pStyle w:val="HTMLPreformatted"/>
        <w:shd w:val="clear" w:color="auto" w:fill="FFFFFF"/>
        <w:rPr>
          <w:rStyle w:val="Strong"/>
          <w:color w:val="000000"/>
        </w:rPr>
      </w:pPr>
      <w:r>
        <w:rPr>
          <w:rStyle w:val="HTMLCode"/>
          <w:color w:val="000000"/>
        </w:rPr>
        <w:t>&gt;&gt;&gt;</w:t>
      </w:r>
      <w:r>
        <w:rPr>
          <w:color w:val="000000"/>
        </w:rPr>
        <w:t xml:space="preserve"> </w:t>
      </w:r>
    </w:p>
    <w:p w:rsidR="000046E0" w:rsidRDefault="000046E0" w:rsidP="000046E0">
      <w:pPr>
        <w:pStyle w:val="HTMLPreformatted"/>
        <w:shd w:val="clear" w:color="auto" w:fill="FFFFFF"/>
        <w:rPr>
          <w:rStyle w:val="Strong"/>
          <w:color w:val="000000"/>
        </w:rPr>
      </w:pPr>
      <w:r>
        <w:rPr>
          <w:rStyle w:val="HTMLCode"/>
          <w:b/>
          <w:bCs/>
          <w:color w:val="000000"/>
        </w:rPr>
        <w:t>def gt2( a ):</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rStyle w:val="Strong"/>
          <w:color w:val="000000"/>
        </w:rPr>
      </w:pPr>
      <w:r>
        <w:rPr>
          <w:rStyle w:val="HTMLCode"/>
          <w:color w:val="000000"/>
        </w:rPr>
        <w:t>...</w:t>
      </w:r>
      <w:r>
        <w:rPr>
          <w:color w:val="000000"/>
        </w:rPr>
        <w:t xml:space="preserve"> </w:t>
      </w:r>
    </w:p>
    <w:p w:rsidR="000046E0" w:rsidRDefault="000046E0" w:rsidP="000046E0">
      <w:pPr>
        <w:pStyle w:val="HTMLPreformatted"/>
        <w:shd w:val="clear" w:color="auto" w:fill="FFFFFF"/>
        <w:rPr>
          <w:rStyle w:val="Strong"/>
          <w:color w:val="000000"/>
        </w:rPr>
      </w:pPr>
      <w:r>
        <w:rPr>
          <w:rStyle w:val="HTMLCode"/>
          <w:b/>
          <w:bCs/>
          <w:color w:val="000000"/>
        </w:rPr>
        <w:t xml:space="preserve">    return a &gt; 2</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rStyle w:val="HTMLCode"/>
          <w:color w:val="000000"/>
        </w:rPr>
        <w:t>...</w:t>
      </w:r>
    </w:p>
    <w:p w:rsidR="000046E0" w:rsidRDefault="000046E0" w:rsidP="000046E0">
      <w:pPr>
        <w:pStyle w:val="HTMLPreformatted"/>
        <w:shd w:val="clear" w:color="auto" w:fill="FFFFFF"/>
        <w:rPr>
          <w:rStyle w:val="Strong"/>
          <w:color w:val="000000"/>
        </w:rPr>
      </w:pPr>
      <w:r>
        <w:rPr>
          <w:rStyle w:val="HTMLCode"/>
          <w:color w:val="000000"/>
        </w:rPr>
        <w:t>&gt;&gt;&gt;</w:t>
      </w:r>
      <w:r>
        <w:rPr>
          <w:color w:val="000000"/>
        </w:rPr>
        <w:t xml:space="preserve"> </w:t>
      </w:r>
    </w:p>
    <w:p w:rsidR="000046E0" w:rsidRDefault="000046E0" w:rsidP="000046E0">
      <w:pPr>
        <w:pStyle w:val="HTMLPreformatted"/>
        <w:shd w:val="clear" w:color="auto" w:fill="FFFFFF"/>
        <w:rPr>
          <w:rStyle w:val="Strong"/>
          <w:color w:val="000000"/>
        </w:rPr>
      </w:pPr>
      <w:r>
        <w:rPr>
          <w:rStyle w:val="HTMLCode"/>
          <w:b/>
          <w:bCs/>
          <w:color w:val="000000"/>
        </w:rPr>
        <w:t>filter( gt2, range(8) )</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rStyle w:val="HTMLCode"/>
          <w:color w:val="000000"/>
        </w:rPr>
        <w:t>[3, 4, 5, 6, 7]</w:t>
      </w:r>
    </w:p>
    <w:p w:rsidR="000046E0" w:rsidRDefault="000046E0" w:rsidP="000046E0">
      <w:pPr>
        <w:pStyle w:val="HTMLPreformatted"/>
        <w:shd w:val="clear" w:color="auto" w:fill="FFFFFF"/>
        <w:rPr>
          <w:color w:val="000000"/>
        </w:rPr>
      </w:pPr>
      <w:r>
        <w:rPr>
          <w:color w:val="000000"/>
        </w:rPr>
        <w:t xml:space="preserve">       </w:t>
      </w:r>
    </w:p>
    <w:p w:rsidR="000046E0" w:rsidRDefault="000046E0" w:rsidP="000046E0">
      <w:pPr>
        <w:pStyle w:val="NormalWeb"/>
        <w:shd w:val="clear" w:color="auto" w:fill="FFFFFF"/>
        <w:rPr>
          <w:color w:val="000000"/>
          <w:sz w:val="27"/>
          <w:szCs w:val="27"/>
        </w:rPr>
      </w:pPr>
      <w:r>
        <w:rPr>
          <w:color w:val="000000"/>
          <w:sz w:val="27"/>
          <w:szCs w:val="27"/>
        </w:rPr>
        <w:t>This example uses a function, </w:t>
      </w:r>
      <w:r>
        <w:rPr>
          <w:rStyle w:val="HTMLCode"/>
          <w:color w:val="000000"/>
        </w:rPr>
        <w:t>gt2</w:t>
      </w:r>
      <w:r>
        <w:rPr>
          <w:color w:val="000000"/>
          <w:sz w:val="27"/>
          <w:szCs w:val="27"/>
        </w:rPr>
        <w:t>, which returns </w:t>
      </w:r>
      <w:r>
        <w:rPr>
          <w:rStyle w:val="HTMLCode"/>
          <w:color w:val="000000"/>
        </w:rPr>
        <w:t>True</w:t>
      </w:r>
      <w:r>
        <w:rPr>
          <w:color w:val="000000"/>
          <w:sz w:val="27"/>
          <w:szCs w:val="27"/>
        </w:rPr>
        <w:t> for inputs greater than 2. We create a range from 0 to 7, but only keep the values for which the filter function returns </w:t>
      </w:r>
      <w:r>
        <w:rPr>
          <w:rStyle w:val="HTMLCode"/>
          <w:color w:val="000000"/>
        </w:rPr>
        <w:t>True</w:t>
      </w:r>
      <w:r>
        <w:rPr>
          <w:color w:val="000000"/>
          <w:sz w:val="27"/>
          <w:szCs w:val="27"/>
        </w:rPr>
        <w:t>.</w:t>
      </w:r>
    </w:p>
    <w:p w:rsidR="000046E0" w:rsidRDefault="000046E0" w:rsidP="000046E0">
      <w:pPr>
        <w:pStyle w:val="NormalWeb"/>
        <w:shd w:val="clear" w:color="auto" w:fill="FFFFFF"/>
        <w:rPr>
          <w:color w:val="000000"/>
          <w:sz w:val="27"/>
          <w:szCs w:val="27"/>
        </w:rPr>
      </w:pPr>
      <w:r>
        <w:rPr>
          <w:color w:val="000000"/>
          <w:sz w:val="27"/>
          <w:szCs w:val="27"/>
        </w:rPr>
        <w:t>Here's another example that keeps all numbers that are evenly divisible by 3.</w:t>
      </w:r>
    </w:p>
    <w:p w:rsidR="000046E0" w:rsidRDefault="000046E0" w:rsidP="000046E0">
      <w:pPr>
        <w:pStyle w:val="HTMLPreformatted"/>
        <w:shd w:val="clear" w:color="auto" w:fill="FFFFFF"/>
        <w:rPr>
          <w:rStyle w:val="Strong"/>
          <w:color w:val="000000"/>
        </w:rPr>
      </w:pPr>
      <w:r>
        <w:rPr>
          <w:rStyle w:val="HTMLCode"/>
          <w:color w:val="000000"/>
        </w:rPr>
        <w:t>&gt;&gt;&gt;</w:t>
      </w:r>
      <w:r>
        <w:rPr>
          <w:color w:val="000000"/>
        </w:rPr>
        <w:t xml:space="preserve"> </w:t>
      </w:r>
    </w:p>
    <w:p w:rsidR="000046E0" w:rsidRDefault="000046E0" w:rsidP="000046E0">
      <w:pPr>
        <w:pStyle w:val="HTMLPreformatted"/>
        <w:shd w:val="clear" w:color="auto" w:fill="FFFFFF"/>
        <w:rPr>
          <w:rStyle w:val="Strong"/>
          <w:color w:val="000000"/>
        </w:rPr>
      </w:pPr>
      <w:r>
        <w:rPr>
          <w:rStyle w:val="HTMLCode"/>
          <w:b/>
          <w:bCs/>
          <w:color w:val="000000"/>
        </w:rPr>
        <w:t>def div3( a ):</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rStyle w:val="Strong"/>
          <w:color w:val="000000"/>
        </w:rPr>
      </w:pPr>
      <w:r>
        <w:rPr>
          <w:rStyle w:val="HTMLCode"/>
          <w:color w:val="000000"/>
        </w:rPr>
        <w:t>...</w:t>
      </w:r>
      <w:r>
        <w:rPr>
          <w:color w:val="000000"/>
        </w:rPr>
        <w:t xml:space="preserve"> </w:t>
      </w:r>
    </w:p>
    <w:p w:rsidR="000046E0" w:rsidRDefault="000046E0" w:rsidP="000046E0">
      <w:pPr>
        <w:pStyle w:val="HTMLPreformatted"/>
        <w:shd w:val="clear" w:color="auto" w:fill="FFFFFF"/>
        <w:rPr>
          <w:rStyle w:val="Strong"/>
          <w:color w:val="000000"/>
        </w:rPr>
      </w:pPr>
      <w:r>
        <w:rPr>
          <w:rStyle w:val="HTMLCode"/>
          <w:b/>
          <w:bCs/>
          <w:color w:val="000000"/>
        </w:rPr>
        <w:t xml:space="preserve">    return a % 3 == 0</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rStyle w:val="HTMLCode"/>
          <w:color w:val="000000"/>
        </w:rPr>
        <w:t>...</w:t>
      </w:r>
    </w:p>
    <w:p w:rsidR="000046E0" w:rsidRDefault="000046E0" w:rsidP="000046E0">
      <w:pPr>
        <w:pStyle w:val="HTMLPreformatted"/>
        <w:shd w:val="clear" w:color="auto" w:fill="FFFFFF"/>
        <w:rPr>
          <w:rStyle w:val="Strong"/>
          <w:color w:val="000000"/>
        </w:rPr>
      </w:pPr>
      <w:r>
        <w:rPr>
          <w:rStyle w:val="HTMLCode"/>
          <w:color w:val="000000"/>
        </w:rPr>
        <w:t>&gt;&gt;&gt;</w:t>
      </w:r>
      <w:r>
        <w:rPr>
          <w:color w:val="000000"/>
        </w:rPr>
        <w:t xml:space="preserve"> </w:t>
      </w:r>
    </w:p>
    <w:p w:rsidR="000046E0" w:rsidRDefault="000046E0" w:rsidP="000046E0">
      <w:pPr>
        <w:pStyle w:val="HTMLPreformatted"/>
        <w:shd w:val="clear" w:color="auto" w:fill="FFFFFF"/>
        <w:rPr>
          <w:rStyle w:val="Strong"/>
          <w:color w:val="000000"/>
        </w:rPr>
      </w:pPr>
      <w:r>
        <w:rPr>
          <w:rStyle w:val="HTMLCode"/>
          <w:b/>
          <w:bCs/>
          <w:color w:val="000000"/>
        </w:rPr>
        <w:t>filter( div3, range(10) )</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rStyle w:val="HTMLCode"/>
          <w:color w:val="000000"/>
        </w:rPr>
        <w:t>[0, 3, 6, 9]</w:t>
      </w:r>
    </w:p>
    <w:p w:rsidR="000046E0" w:rsidRDefault="000046E0" w:rsidP="000046E0">
      <w:pPr>
        <w:pStyle w:val="NormalWeb"/>
        <w:shd w:val="clear" w:color="auto" w:fill="FFFFFF"/>
        <w:rPr>
          <w:color w:val="000000"/>
          <w:sz w:val="27"/>
          <w:szCs w:val="27"/>
        </w:rPr>
      </w:pPr>
      <w:r>
        <w:rPr>
          <w:color w:val="000000"/>
          <w:sz w:val="27"/>
          <w:szCs w:val="27"/>
        </w:rPr>
        <w:t>Our function, </w:t>
      </w:r>
      <w:r>
        <w:rPr>
          <w:rStyle w:val="HTMLCode"/>
          <w:color w:val="000000"/>
        </w:rPr>
        <w:t>div3</w:t>
      </w:r>
      <w:r>
        <w:rPr>
          <w:color w:val="000000"/>
          <w:sz w:val="27"/>
          <w:szCs w:val="27"/>
        </w:rPr>
        <w:t>, returns </w:t>
      </w:r>
      <w:r>
        <w:rPr>
          <w:rStyle w:val="HTMLCode"/>
          <w:color w:val="000000"/>
        </w:rPr>
        <w:t>True</w:t>
      </w:r>
      <w:r>
        <w:rPr>
          <w:color w:val="000000"/>
          <w:sz w:val="27"/>
          <w:szCs w:val="27"/>
        </w:rPr>
        <w:t xml:space="preserve"> when the remainder of dividing a number by 3 is exactly 0. This will keep numbers that are evenly divisible by 3. We create a range, </w:t>
      </w:r>
      <w:r>
        <w:rPr>
          <w:color w:val="000000"/>
          <w:sz w:val="27"/>
          <w:szCs w:val="27"/>
        </w:rPr>
        <w:lastRenderedPageBreak/>
        <w:t>apply the function to each value in the range, and keep only the values where the filter is </w:t>
      </w:r>
      <w:r>
        <w:rPr>
          <w:rStyle w:val="HTMLCode"/>
          <w:color w:val="000000"/>
        </w:rPr>
        <w:t>True</w:t>
      </w:r>
      <w:r>
        <w:rPr>
          <w:color w:val="000000"/>
          <w:sz w:val="27"/>
          <w:szCs w:val="27"/>
        </w:rPr>
        <w:t>.</w:t>
      </w:r>
    </w:p>
    <w:p w:rsidR="000046E0" w:rsidRDefault="000046E0" w:rsidP="000046E0">
      <w:pPr>
        <w:pStyle w:val="NormalWeb"/>
        <w:shd w:val="clear" w:color="auto" w:fill="FFFFFF"/>
        <w:rPr>
          <w:color w:val="000000"/>
          <w:sz w:val="27"/>
          <w:szCs w:val="27"/>
        </w:rPr>
      </w:pPr>
      <w:r>
        <w:rPr>
          <w:b/>
          <w:bCs/>
          <w:color w:val="000000"/>
          <w:sz w:val="27"/>
          <w:szCs w:val="27"/>
        </w:rPr>
        <w:t>The </w:t>
      </w:r>
      <w:r>
        <w:rPr>
          <w:rStyle w:val="HTMLCode"/>
          <w:b/>
          <w:bCs/>
          <w:color w:val="000000"/>
        </w:rPr>
        <w:t>reduce</w:t>
      </w:r>
      <w:r>
        <w:rPr>
          <w:b/>
          <w:bCs/>
          <w:color w:val="000000"/>
          <w:sz w:val="27"/>
          <w:szCs w:val="27"/>
        </w:rPr>
        <w:t> Function. </w:t>
      </w:r>
      <w:r>
        <w:rPr>
          <w:color w:val="000000"/>
          <w:sz w:val="27"/>
          <w:szCs w:val="27"/>
        </w:rPr>
        <w:t>The </w:t>
      </w:r>
      <w:r>
        <w:rPr>
          <w:rStyle w:val="HTMLCode"/>
          <w:color w:val="000000"/>
        </w:rPr>
        <w:t>reduce</w:t>
      </w:r>
      <w:r>
        <w:rPr>
          <w:color w:val="000000"/>
          <w:sz w:val="27"/>
          <w:szCs w:val="27"/>
        </w:rPr>
        <w:t> function can be used to implement the common spread-sheet functions that compute sums and products. This function works by seeding a result with an initial value. It then calls the user-supplied function with this result and each value of the sequence. This is remarkably common, but it can't be done as a list comprehension.</w:t>
      </w:r>
    </w:p>
    <w:p w:rsidR="000046E0" w:rsidRDefault="000046E0" w:rsidP="000046E0">
      <w:pPr>
        <w:pStyle w:val="NormalWeb"/>
        <w:shd w:val="clear" w:color="auto" w:fill="FFFFFF"/>
        <w:rPr>
          <w:color w:val="000000"/>
          <w:sz w:val="27"/>
          <w:szCs w:val="27"/>
        </w:rPr>
      </w:pPr>
      <w:r>
        <w:rPr>
          <w:color w:val="000000"/>
          <w:sz w:val="27"/>
          <w:szCs w:val="27"/>
        </w:rPr>
        <w:t>The function call </w:t>
      </w:r>
      <w:r>
        <w:rPr>
          <w:rStyle w:val="HTMLCode"/>
          <w:color w:val="000000"/>
        </w:rPr>
        <w:t>reduce </w:t>
      </w:r>
      <w:r>
        <w:rPr>
          <w:color w:val="000000"/>
          <w:sz w:val="27"/>
          <w:szCs w:val="27"/>
        </w:rPr>
        <w:t>(</w:t>
      </w:r>
      <w:r>
        <w:rPr>
          <w:rStyle w:val="Emphasis0"/>
          <w:color w:val="000000"/>
          <w:sz w:val="27"/>
          <w:szCs w:val="27"/>
        </w:rPr>
        <w:t> </w:t>
      </w:r>
      <w:r>
        <w:rPr>
          <w:rStyle w:val="HTMLCode"/>
          <w:i/>
          <w:iCs/>
          <w:color w:val="000000"/>
        </w:rPr>
        <w:t>aFunction</w:t>
      </w:r>
      <w:r>
        <w:rPr>
          <w:rStyle w:val="Emphasis0"/>
          <w:color w:val="000000"/>
          <w:sz w:val="27"/>
          <w:szCs w:val="27"/>
        </w:rPr>
        <w:t> </w:t>
      </w:r>
      <w:r>
        <w:rPr>
          <w:color w:val="000000"/>
          <w:sz w:val="27"/>
          <w:szCs w:val="27"/>
        </w:rPr>
        <w:t>, </w:t>
      </w:r>
      <w:r>
        <w:rPr>
          <w:rStyle w:val="HTMLCode"/>
          <w:i/>
          <w:iCs/>
          <w:color w:val="000000"/>
        </w:rPr>
        <w:t>aSequence </w:t>
      </w:r>
      <w:r>
        <w:rPr>
          <w:color w:val="000000"/>
          <w:sz w:val="27"/>
          <w:szCs w:val="27"/>
        </w:rPr>
        <w:t>, [, </w:t>
      </w:r>
      <w:r>
        <w:rPr>
          <w:rStyle w:val="HTMLCode"/>
          <w:i/>
          <w:iCs/>
          <w:color w:val="000000"/>
        </w:rPr>
        <w:t>init</w:t>
      </w:r>
      <w:r>
        <w:rPr>
          <w:rStyle w:val="Emphasis0"/>
          <w:color w:val="000000"/>
          <w:sz w:val="27"/>
          <w:szCs w:val="27"/>
        </w:rPr>
        <w:t> </w:t>
      </w:r>
      <w:r>
        <w:rPr>
          <w:color w:val="000000"/>
          <w:sz w:val="27"/>
          <w:szCs w:val="27"/>
        </w:rPr>
        <w:t>]) behaves as if it had the following definition.</w:t>
      </w:r>
    </w:p>
    <w:p w:rsidR="000046E0" w:rsidRDefault="000046E0" w:rsidP="000046E0">
      <w:pPr>
        <w:pStyle w:val="HTMLPreformatted"/>
        <w:shd w:val="clear" w:color="auto" w:fill="FFFFFF"/>
        <w:rPr>
          <w:color w:val="000000"/>
        </w:rPr>
      </w:pPr>
      <w:r>
        <w:rPr>
          <w:color w:val="000000"/>
        </w:rPr>
        <w:t>def reduce( aFunction, aSequence, init= 0 ):</w:t>
      </w:r>
    </w:p>
    <w:p w:rsidR="000046E0" w:rsidRDefault="000046E0" w:rsidP="000046E0">
      <w:pPr>
        <w:pStyle w:val="HTMLPreformatted"/>
        <w:shd w:val="clear" w:color="auto" w:fill="FFFFFF"/>
        <w:rPr>
          <w:color w:val="000000"/>
        </w:rPr>
      </w:pPr>
      <w:r>
        <w:rPr>
          <w:color w:val="000000"/>
        </w:rPr>
        <w:t xml:space="preserve">    r= init</w:t>
      </w:r>
    </w:p>
    <w:p w:rsidR="000046E0" w:rsidRDefault="000046E0" w:rsidP="000046E0">
      <w:pPr>
        <w:pStyle w:val="HTMLPreformatted"/>
        <w:shd w:val="clear" w:color="auto" w:fill="FFFFFF"/>
        <w:rPr>
          <w:color w:val="000000"/>
        </w:rPr>
      </w:pPr>
      <w:r>
        <w:rPr>
          <w:color w:val="000000"/>
        </w:rPr>
        <w:t xml:space="preserve">    for s in aSequence:</w:t>
      </w:r>
    </w:p>
    <w:p w:rsidR="000046E0" w:rsidRDefault="000046E0" w:rsidP="000046E0">
      <w:pPr>
        <w:pStyle w:val="HTMLPreformatted"/>
        <w:shd w:val="clear" w:color="auto" w:fill="FFFFFF"/>
        <w:rPr>
          <w:color w:val="000000"/>
        </w:rPr>
      </w:pPr>
      <w:r>
        <w:rPr>
          <w:color w:val="000000"/>
        </w:rPr>
        <w:t xml:space="preserve">        r= aFunction( r, s )</w:t>
      </w:r>
    </w:p>
    <w:p w:rsidR="000046E0" w:rsidRDefault="000046E0" w:rsidP="000046E0">
      <w:pPr>
        <w:pStyle w:val="HTMLPreformatted"/>
        <w:shd w:val="clear" w:color="auto" w:fill="FFFFFF"/>
        <w:rPr>
          <w:color w:val="000000"/>
        </w:rPr>
      </w:pPr>
      <w:r>
        <w:rPr>
          <w:color w:val="000000"/>
        </w:rPr>
        <w:t xml:space="preserve">    return r</w:t>
      </w:r>
    </w:p>
    <w:p w:rsidR="000046E0" w:rsidRDefault="000046E0" w:rsidP="000046E0">
      <w:pPr>
        <w:pStyle w:val="NormalWeb"/>
        <w:shd w:val="clear" w:color="auto" w:fill="FFFFFF"/>
        <w:rPr>
          <w:color w:val="000000"/>
          <w:sz w:val="27"/>
          <w:szCs w:val="27"/>
        </w:rPr>
      </w:pPr>
      <w:r>
        <w:rPr>
          <w:color w:val="000000"/>
          <w:sz w:val="27"/>
          <w:szCs w:val="27"/>
        </w:rPr>
        <w:t>The important thing to note is that the function is applied to the internal value, </w:t>
      </w:r>
      <w:r>
        <w:rPr>
          <w:rStyle w:val="HTMLCode"/>
          <w:color w:val="000000"/>
        </w:rPr>
        <w:t>r</w:t>
      </w:r>
      <w:r>
        <w:rPr>
          <w:color w:val="000000"/>
          <w:sz w:val="27"/>
          <w:szCs w:val="27"/>
        </w:rPr>
        <w:t>, and each element of the list to compute a new internal value.</w:t>
      </w:r>
    </w:p>
    <w:p w:rsidR="000046E0" w:rsidRDefault="000046E0" w:rsidP="000046E0">
      <w:pPr>
        <w:pStyle w:val="NormalWeb"/>
        <w:shd w:val="clear" w:color="auto" w:fill="FFFFFF"/>
        <w:rPr>
          <w:color w:val="000000"/>
          <w:sz w:val="27"/>
          <w:szCs w:val="27"/>
        </w:rPr>
      </w:pPr>
      <w:r>
        <w:rPr>
          <w:color w:val="000000"/>
          <w:sz w:val="27"/>
          <w:szCs w:val="27"/>
        </w:rPr>
        <w:t>For example:</w:t>
      </w:r>
    </w:p>
    <w:p w:rsidR="000046E0" w:rsidRDefault="000046E0" w:rsidP="000046E0">
      <w:pPr>
        <w:pStyle w:val="HTMLPreformatted"/>
        <w:shd w:val="clear" w:color="auto" w:fill="FFFFFF"/>
        <w:rPr>
          <w:rStyle w:val="Strong"/>
          <w:color w:val="000000"/>
        </w:rPr>
      </w:pPr>
      <w:r>
        <w:rPr>
          <w:rStyle w:val="HTMLCode"/>
          <w:color w:val="000000"/>
        </w:rPr>
        <w:t>&gt;&gt;&gt;</w:t>
      </w:r>
      <w:r>
        <w:rPr>
          <w:color w:val="000000"/>
        </w:rPr>
        <w:t xml:space="preserve"> </w:t>
      </w:r>
    </w:p>
    <w:p w:rsidR="000046E0" w:rsidRDefault="000046E0" w:rsidP="000046E0">
      <w:pPr>
        <w:pStyle w:val="HTMLPreformatted"/>
        <w:shd w:val="clear" w:color="auto" w:fill="FFFFFF"/>
        <w:rPr>
          <w:rStyle w:val="Strong"/>
          <w:color w:val="000000"/>
        </w:rPr>
      </w:pPr>
      <w:r>
        <w:rPr>
          <w:rStyle w:val="HTMLCode"/>
          <w:b/>
          <w:bCs/>
          <w:color w:val="000000"/>
        </w:rPr>
        <w:t>def add(a,b):</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rStyle w:val="Strong"/>
          <w:color w:val="000000"/>
        </w:rPr>
      </w:pPr>
      <w:r>
        <w:rPr>
          <w:rStyle w:val="HTMLCode"/>
          <w:color w:val="000000"/>
        </w:rPr>
        <w:t>...</w:t>
      </w:r>
      <w:r>
        <w:rPr>
          <w:color w:val="000000"/>
        </w:rPr>
        <w:t xml:space="preserve"> </w:t>
      </w:r>
    </w:p>
    <w:p w:rsidR="000046E0" w:rsidRDefault="000046E0" w:rsidP="000046E0">
      <w:pPr>
        <w:pStyle w:val="HTMLPreformatted"/>
        <w:shd w:val="clear" w:color="auto" w:fill="FFFFFF"/>
        <w:rPr>
          <w:rStyle w:val="Strong"/>
          <w:color w:val="000000"/>
        </w:rPr>
      </w:pPr>
      <w:r>
        <w:rPr>
          <w:rStyle w:val="HTMLCode"/>
          <w:b/>
          <w:bCs/>
          <w:color w:val="000000"/>
        </w:rPr>
        <w:t xml:space="preserve">    return a+b</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rStyle w:val="HTMLCode"/>
          <w:color w:val="000000"/>
        </w:rPr>
        <w:t>...</w:t>
      </w:r>
    </w:p>
    <w:p w:rsidR="000046E0" w:rsidRDefault="000046E0" w:rsidP="000046E0">
      <w:pPr>
        <w:pStyle w:val="HTMLPreformatted"/>
        <w:shd w:val="clear" w:color="auto" w:fill="FFFFFF"/>
        <w:rPr>
          <w:rStyle w:val="Strong"/>
          <w:color w:val="000000"/>
        </w:rPr>
      </w:pPr>
      <w:r>
        <w:rPr>
          <w:rStyle w:val="HTMLCode"/>
          <w:color w:val="000000"/>
        </w:rPr>
        <w:t>&gt;&gt;&gt;</w:t>
      </w:r>
      <w:r>
        <w:rPr>
          <w:color w:val="000000"/>
        </w:rPr>
        <w:t xml:space="preserve"> </w:t>
      </w:r>
    </w:p>
    <w:p w:rsidR="000046E0" w:rsidRDefault="000046E0" w:rsidP="000046E0">
      <w:pPr>
        <w:pStyle w:val="HTMLPreformatted"/>
        <w:shd w:val="clear" w:color="auto" w:fill="FFFFFF"/>
        <w:rPr>
          <w:rStyle w:val="Strong"/>
          <w:color w:val="000000"/>
        </w:rPr>
      </w:pPr>
      <w:r>
        <w:rPr>
          <w:rStyle w:val="HTMLCode"/>
          <w:b/>
          <w:bCs/>
          <w:color w:val="000000"/>
        </w:rPr>
        <w:t>reduce( add, range(10) )</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rStyle w:val="HTMLCode"/>
          <w:color w:val="000000"/>
        </w:rPr>
        <w:t>45</w:t>
      </w:r>
    </w:p>
    <w:p w:rsidR="000046E0" w:rsidRDefault="000046E0" w:rsidP="000046E0">
      <w:pPr>
        <w:pStyle w:val="NormalWeb"/>
        <w:shd w:val="clear" w:color="auto" w:fill="FFFFFF"/>
        <w:rPr>
          <w:color w:val="000000"/>
          <w:sz w:val="27"/>
          <w:szCs w:val="27"/>
        </w:rPr>
      </w:pPr>
      <w:r>
        <w:rPr>
          <w:color w:val="000000"/>
          <w:sz w:val="27"/>
          <w:szCs w:val="27"/>
        </w:rPr>
        <w:t>This expression computes the sum of the 10 numbers from zero through nine. The function we defined, </w:t>
      </w:r>
      <w:r>
        <w:rPr>
          <w:rStyle w:val="HTMLCode"/>
          <w:color w:val="000000"/>
        </w:rPr>
        <w:t>add</w:t>
      </w:r>
      <w:r>
        <w:rPr>
          <w:color w:val="000000"/>
          <w:sz w:val="27"/>
          <w:szCs w:val="27"/>
        </w:rPr>
        <w:t>, adds the previous result and the next sequence value together.</w:t>
      </w:r>
    </w:p>
    <w:p w:rsidR="000046E0" w:rsidRDefault="000046E0" w:rsidP="000046E0">
      <w:pPr>
        <w:pStyle w:val="NormalWeb"/>
        <w:shd w:val="clear" w:color="auto" w:fill="FFFFFF"/>
        <w:rPr>
          <w:color w:val="000000"/>
          <w:sz w:val="27"/>
          <w:szCs w:val="27"/>
        </w:rPr>
      </w:pPr>
      <w:r>
        <w:rPr>
          <w:color w:val="000000"/>
          <w:sz w:val="27"/>
          <w:szCs w:val="27"/>
        </w:rPr>
        <w:t>Here's an interesting example that combines </w:t>
      </w:r>
      <w:r>
        <w:rPr>
          <w:rStyle w:val="HTMLCode"/>
          <w:color w:val="000000"/>
        </w:rPr>
        <w:t>reduce</w:t>
      </w:r>
      <w:r>
        <w:rPr>
          <w:color w:val="000000"/>
          <w:sz w:val="27"/>
          <w:szCs w:val="27"/>
        </w:rPr>
        <w:t> and </w:t>
      </w:r>
      <w:r>
        <w:rPr>
          <w:rStyle w:val="HTMLCode"/>
          <w:color w:val="000000"/>
        </w:rPr>
        <w:t>map</w:t>
      </w:r>
      <w:r>
        <w:rPr>
          <w:color w:val="000000"/>
          <w:sz w:val="27"/>
          <w:szCs w:val="27"/>
        </w:rPr>
        <w:t>. This uses two functions defined in earlier examples, </w:t>
      </w:r>
      <w:r>
        <w:rPr>
          <w:rStyle w:val="HTMLCode"/>
          <w:color w:val="000000"/>
        </w:rPr>
        <w:t>add</w:t>
      </w:r>
      <w:r>
        <w:rPr>
          <w:color w:val="000000"/>
          <w:sz w:val="27"/>
          <w:szCs w:val="27"/>
        </w:rPr>
        <w:t> and </w:t>
      </w:r>
      <w:r>
        <w:rPr>
          <w:rStyle w:val="HTMLCode"/>
          <w:color w:val="000000"/>
        </w:rPr>
        <w:t>oddn</w:t>
      </w:r>
      <w:r>
        <w:rPr>
          <w:color w:val="000000"/>
          <w:sz w:val="27"/>
          <w:szCs w:val="27"/>
        </w:rPr>
        <w:t>.</w:t>
      </w:r>
    </w:p>
    <w:p w:rsidR="000046E0" w:rsidRDefault="000046E0" w:rsidP="000046E0">
      <w:pPr>
        <w:pStyle w:val="HTMLPreformatted"/>
        <w:shd w:val="clear" w:color="auto" w:fill="FFFFFF"/>
        <w:rPr>
          <w:color w:val="000000"/>
        </w:rPr>
      </w:pPr>
      <w:r>
        <w:rPr>
          <w:color w:val="000000"/>
        </w:rPr>
        <w:t>for i in range(10):</w:t>
      </w:r>
    </w:p>
    <w:p w:rsidR="000046E0" w:rsidRDefault="000046E0" w:rsidP="000046E0">
      <w:pPr>
        <w:pStyle w:val="HTMLPreformatted"/>
        <w:shd w:val="clear" w:color="auto" w:fill="FFFFFF"/>
        <w:rPr>
          <w:color w:val="000000"/>
        </w:rPr>
      </w:pPr>
      <w:r>
        <w:rPr>
          <w:color w:val="000000"/>
        </w:rPr>
        <w:t xml:space="preserve">    sq=reduce( add, map(oddn, range(i)), 0 )</w:t>
      </w:r>
    </w:p>
    <w:p w:rsidR="000046E0" w:rsidRDefault="000046E0" w:rsidP="000046E0">
      <w:pPr>
        <w:pStyle w:val="HTMLPreformatted"/>
        <w:shd w:val="clear" w:color="auto" w:fill="FFFFFF"/>
        <w:rPr>
          <w:color w:val="000000"/>
        </w:rPr>
      </w:pPr>
      <w:r>
        <w:rPr>
          <w:color w:val="000000"/>
        </w:rPr>
        <w:t xml:space="preserve">    print i, sq</w:t>
      </w:r>
    </w:p>
    <w:p w:rsidR="000046E0" w:rsidRDefault="000046E0" w:rsidP="000046E0">
      <w:pPr>
        <w:pStyle w:val="NormalWeb"/>
        <w:shd w:val="clear" w:color="auto" w:fill="FFFFFF"/>
        <w:rPr>
          <w:color w:val="000000"/>
          <w:sz w:val="27"/>
          <w:szCs w:val="27"/>
        </w:rPr>
      </w:pPr>
      <w:r>
        <w:rPr>
          <w:color w:val="000000"/>
          <w:sz w:val="27"/>
          <w:szCs w:val="27"/>
        </w:rPr>
        <w:lastRenderedPageBreak/>
        <w:t>Let's look at the evaluation from innermost to outermost. The </w:t>
      </w:r>
      <w:r>
        <w:rPr>
          <w:rStyle w:val="HTMLCode"/>
          <w:color w:val="000000"/>
        </w:rPr>
        <w:t>range</w:t>
      </w:r>
      <w:r>
        <w:rPr>
          <w:color w:val="000000"/>
          <w:sz w:val="27"/>
          <w:szCs w:val="27"/>
        </w:rPr>
        <w:t>(</w:t>
      </w:r>
      <w:r>
        <w:rPr>
          <w:rStyle w:val="Emphasis0"/>
          <w:color w:val="000000"/>
          <w:sz w:val="27"/>
          <w:szCs w:val="27"/>
        </w:rPr>
        <w:t> </w:t>
      </w:r>
      <w:r>
        <w:rPr>
          <w:rStyle w:val="HTMLCode"/>
          <w:i/>
          <w:iCs/>
          <w:color w:val="000000"/>
        </w:rPr>
        <w:t>i</w:t>
      </w:r>
      <w:r>
        <w:rPr>
          <w:rStyle w:val="Emphasis0"/>
          <w:color w:val="000000"/>
          <w:sz w:val="27"/>
          <w:szCs w:val="27"/>
        </w:rPr>
        <w:t> </w:t>
      </w:r>
      <w:r>
        <w:rPr>
          <w:color w:val="000000"/>
          <w:sz w:val="27"/>
          <w:szCs w:val="27"/>
        </w:rPr>
        <w:t>) generates a </w:t>
      </w:r>
      <w:r>
        <w:rPr>
          <w:rStyle w:val="HTMLCode"/>
          <w:color w:val="000000"/>
        </w:rPr>
        <w:t>list</w:t>
      </w:r>
      <w:r>
        <w:rPr>
          <w:color w:val="000000"/>
          <w:sz w:val="27"/>
          <w:szCs w:val="27"/>
        </w:rPr>
        <w:t> of numbers from 0 to </w:t>
      </w:r>
      <w:r>
        <w:rPr>
          <w:rStyle w:val="HTMLCode"/>
          <w:color w:val="000000"/>
        </w:rPr>
        <w:t>i</w:t>
      </w:r>
      <w:r>
        <w:rPr>
          <w:color w:val="000000"/>
          <w:sz w:val="27"/>
          <w:szCs w:val="27"/>
        </w:rPr>
        <w:t>-1. The </w:t>
      </w:r>
      <w:r>
        <w:rPr>
          <w:rStyle w:val="HTMLCode"/>
          <w:color w:val="000000"/>
        </w:rPr>
        <w:t>map</w:t>
      </w:r>
      <w:r>
        <w:rPr>
          <w:color w:val="000000"/>
          <w:sz w:val="27"/>
          <w:szCs w:val="27"/>
        </w:rPr>
        <w:t> applies the </w:t>
      </w:r>
      <w:r>
        <w:rPr>
          <w:rStyle w:val="HTMLCode"/>
          <w:color w:val="000000"/>
        </w:rPr>
        <w:t>oddn</w:t>
      </w:r>
      <w:r>
        <w:rPr>
          <w:color w:val="000000"/>
          <w:sz w:val="27"/>
          <w:szCs w:val="27"/>
        </w:rPr>
        <w:t> function form to create a sequence of </w:t>
      </w:r>
      <w:r>
        <w:rPr>
          <w:rStyle w:val="HTMLCode"/>
          <w:color w:val="000000"/>
        </w:rPr>
        <w:t>i</w:t>
      </w:r>
      <w:r>
        <w:rPr>
          <w:color w:val="000000"/>
          <w:sz w:val="27"/>
          <w:szCs w:val="27"/>
        </w:rPr>
        <w:t> odd numbers from 1 to 2</w:t>
      </w:r>
      <w:r>
        <w:rPr>
          <w:rStyle w:val="HTMLCode"/>
          <w:color w:val="000000"/>
        </w:rPr>
        <w:t>i</w:t>
      </w:r>
      <w:r>
        <w:rPr>
          <w:color w:val="000000"/>
          <w:sz w:val="27"/>
          <w:szCs w:val="27"/>
        </w:rPr>
        <w:t>+1. The </w:t>
      </w:r>
      <w:r>
        <w:rPr>
          <w:rStyle w:val="HTMLCode"/>
          <w:color w:val="000000"/>
        </w:rPr>
        <w:t>reduce</w:t>
      </w:r>
      <w:r>
        <w:rPr>
          <w:color w:val="000000"/>
          <w:sz w:val="27"/>
          <w:szCs w:val="27"/>
        </w:rPr>
        <w:t> then adds this sequence of odd numbers. Interestingly, these sums add to the square of </w:t>
      </w:r>
      <w:r>
        <w:rPr>
          <w:rStyle w:val="HTMLCode"/>
          <w:color w:val="000000"/>
        </w:rPr>
        <w:t>i</w:t>
      </w:r>
      <w:r>
        <w:rPr>
          <w:color w:val="000000"/>
          <w:sz w:val="27"/>
          <w:szCs w:val="27"/>
        </w:rPr>
        <w:t>.</w:t>
      </w:r>
    </w:p>
    <w:p w:rsidR="000046E0" w:rsidRDefault="000046E0" w:rsidP="000046E0">
      <w:pPr>
        <w:pStyle w:val="NormalWeb"/>
        <w:shd w:val="clear" w:color="auto" w:fill="FFFFFF"/>
        <w:rPr>
          <w:color w:val="000000"/>
          <w:sz w:val="27"/>
          <w:szCs w:val="27"/>
        </w:rPr>
      </w:pPr>
      <w:r>
        <w:rPr>
          <w:b/>
          <w:bCs/>
          <w:color w:val="000000"/>
          <w:sz w:val="27"/>
          <w:szCs w:val="27"/>
        </w:rPr>
        <w:t>The </w:t>
      </w:r>
      <w:r>
        <w:rPr>
          <w:rStyle w:val="HTMLCode"/>
          <w:b/>
          <w:bCs/>
          <w:color w:val="000000"/>
        </w:rPr>
        <w:t>zip</w:t>
      </w:r>
      <w:r>
        <w:rPr>
          <w:b/>
          <w:bCs/>
          <w:color w:val="000000"/>
          <w:sz w:val="27"/>
          <w:szCs w:val="27"/>
        </w:rPr>
        <w:t> Function. </w:t>
      </w:r>
      <w:r>
        <w:rPr>
          <w:color w:val="000000"/>
          <w:sz w:val="27"/>
          <w:szCs w:val="27"/>
        </w:rPr>
        <w:t>The </w:t>
      </w:r>
      <w:r>
        <w:rPr>
          <w:rStyle w:val="HTMLCode"/>
          <w:color w:val="000000"/>
        </w:rPr>
        <w:t>zip</w:t>
      </w:r>
      <w:r>
        <w:rPr>
          <w:color w:val="000000"/>
          <w:sz w:val="27"/>
          <w:szCs w:val="27"/>
        </w:rPr>
        <w:t> function interleaves values from two sequences to create a new sequence. The new sequence is a sequence of </w:t>
      </w:r>
      <w:r>
        <w:rPr>
          <w:rStyle w:val="HTMLCode"/>
          <w:color w:val="000000"/>
        </w:rPr>
        <w:t>tuple</w:t>
      </w:r>
      <w:r>
        <w:rPr>
          <w:color w:val="000000"/>
          <w:sz w:val="27"/>
          <w:szCs w:val="27"/>
        </w:rPr>
        <w:t>s. Each item of a </w:t>
      </w:r>
      <w:r>
        <w:rPr>
          <w:rStyle w:val="HTMLCode"/>
          <w:color w:val="000000"/>
        </w:rPr>
        <w:t>tuple</w:t>
      </w:r>
      <w:r>
        <w:rPr>
          <w:color w:val="000000"/>
          <w:sz w:val="27"/>
          <w:szCs w:val="27"/>
        </w:rPr>
        <w:t> is the corresponding values from from each sequence.</w:t>
      </w:r>
    </w:p>
    <w:p w:rsidR="000046E0" w:rsidRDefault="000046E0" w:rsidP="000046E0">
      <w:pPr>
        <w:pStyle w:val="HTMLPreformatted"/>
        <w:shd w:val="clear" w:color="auto" w:fill="FFFFFF"/>
        <w:rPr>
          <w:rStyle w:val="Strong"/>
          <w:color w:val="000000"/>
        </w:rPr>
      </w:pPr>
      <w:r>
        <w:rPr>
          <w:rStyle w:val="HTMLCode"/>
          <w:color w:val="000000"/>
        </w:rPr>
        <w:t>&gt;&gt;&gt;</w:t>
      </w:r>
      <w:r>
        <w:rPr>
          <w:color w:val="000000"/>
        </w:rPr>
        <w:t xml:space="preserve"> </w:t>
      </w:r>
    </w:p>
    <w:p w:rsidR="000046E0" w:rsidRDefault="000046E0" w:rsidP="000046E0">
      <w:pPr>
        <w:pStyle w:val="HTMLPreformatted"/>
        <w:shd w:val="clear" w:color="auto" w:fill="FFFFFF"/>
        <w:rPr>
          <w:rStyle w:val="Strong"/>
          <w:color w:val="000000"/>
        </w:rPr>
      </w:pPr>
      <w:r>
        <w:rPr>
          <w:rStyle w:val="HTMLCode"/>
          <w:b/>
          <w:bCs/>
          <w:color w:val="000000"/>
        </w:rPr>
        <w:t>zip( range(5), range(1,20,2) )</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color w:val="000000"/>
        </w:rPr>
      </w:pPr>
      <w:r>
        <w:rPr>
          <w:rStyle w:val="HTMLCode"/>
          <w:color w:val="000000"/>
        </w:rPr>
        <w:t>[(0, 1), (1, 3), (2, 5), (3, 7), (4, 9)]</w:t>
      </w:r>
    </w:p>
    <w:p w:rsidR="000046E0" w:rsidRDefault="000046E0" w:rsidP="000046E0">
      <w:pPr>
        <w:pStyle w:val="NormalWeb"/>
        <w:shd w:val="clear" w:color="auto" w:fill="FFFFFF"/>
        <w:rPr>
          <w:color w:val="000000"/>
          <w:sz w:val="27"/>
          <w:szCs w:val="27"/>
        </w:rPr>
      </w:pPr>
      <w:r>
        <w:rPr>
          <w:color w:val="000000"/>
          <w:sz w:val="27"/>
          <w:szCs w:val="27"/>
        </w:rPr>
        <w:t>In this example, we zipped two sequences together. The first sequence was </w:t>
      </w:r>
      <w:r>
        <w:rPr>
          <w:rStyle w:val="HTMLCode"/>
          <w:color w:val="000000"/>
        </w:rPr>
        <w:t>range(5)</w:t>
      </w:r>
      <w:r>
        <w:rPr>
          <w:color w:val="000000"/>
          <w:sz w:val="27"/>
          <w:szCs w:val="27"/>
        </w:rPr>
        <w:t>, which has five values. The second sequence was range(1,20,2) which has 10 odd numbers from 1 to 19. Since </w:t>
      </w:r>
      <w:r>
        <w:rPr>
          <w:rStyle w:val="HTMLCode"/>
          <w:color w:val="000000"/>
        </w:rPr>
        <w:t>zip</w:t>
      </w:r>
      <w:r>
        <w:rPr>
          <w:color w:val="000000"/>
          <w:sz w:val="27"/>
          <w:szCs w:val="27"/>
        </w:rPr>
        <w:t> truncates to the shorter list, we get five tuples, each of which has the matching values from both lists.</w:t>
      </w:r>
    </w:p>
    <w:p w:rsidR="000046E0" w:rsidRDefault="000046E0" w:rsidP="000046E0">
      <w:pPr>
        <w:pStyle w:val="NormalWeb"/>
        <w:shd w:val="clear" w:color="auto" w:fill="FFFFFF"/>
        <w:rPr>
          <w:color w:val="000000"/>
          <w:sz w:val="27"/>
          <w:szCs w:val="27"/>
        </w:rPr>
      </w:pPr>
      <w:r>
        <w:rPr>
          <w:color w:val="000000"/>
          <w:sz w:val="27"/>
          <w:szCs w:val="27"/>
        </w:rPr>
        <w:t>The </w:t>
      </w:r>
      <w:r>
        <w:rPr>
          <w:rStyle w:val="HTMLCode"/>
          <w:color w:val="000000"/>
        </w:rPr>
        <w:t>map</w:t>
      </w:r>
      <w:r>
        <w:rPr>
          <w:color w:val="000000"/>
          <w:sz w:val="27"/>
          <w:szCs w:val="27"/>
        </w:rPr>
        <w:t> function behaves a little like </w:t>
      </w:r>
      <w:r>
        <w:rPr>
          <w:rStyle w:val="HTMLCode"/>
          <w:color w:val="000000"/>
        </w:rPr>
        <w:t>zip</w:t>
      </w:r>
      <w:r>
        <w:rPr>
          <w:color w:val="000000"/>
          <w:sz w:val="27"/>
          <w:szCs w:val="27"/>
        </w:rPr>
        <w:t> when there is no function provided, just sequences. However, </w:t>
      </w:r>
      <w:r>
        <w:rPr>
          <w:rStyle w:val="HTMLCode"/>
          <w:color w:val="000000"/>
        </w:rPr>
        <w:t>map</w:t>
      </w:r>
      <w:r>
        <w:rPr>
          <w:color w:val="000000"/>
          <w:sz w:val="27"/>
          <w:szCs w:val="27"/>
        </w:rPr>
        <w:t> does not truncate, it fills the shorter list with </w:t>
      </w:r>
      <w:r>
        <w:rPr>
          <w:rStyle w:val="HTMLCode"/>
          <w:color w:val="000000"/>
        </w:rPr>
        <w:t>None</w:t>
      </w:r>
      <w:r>
        <w:rPr>
          <w:color w:val="000000"/>
          <w:sz w:val="27"/>
          <w:szCs w:val="27"/>
        </w:rPr>
        <w:t>values.</w:t>
      </w:r>
    </w:p>
    <w:p w:rsidR="000046E0" w:rsidRDefault="000046E0" w:rsidP="000046E0">
      <w:pPr>
        <w:pStyle w:val="HTMLPreformatted"/>
        <w:shd w:val="clear" w:color="auto" w:fill="FFFFFF"/>
        <w:rPr>
          <w:rStyle w:val="Strong"/>
          <w:color w:val="000000"/>
        </w:rPr>
      </w:pPr>
      <w:r>
        <w:rPr>
          <w:rStyle w:val="HTMLCode"/>
          <w:color w:val="000000"/>
        </w:rPr>
        <w:t>&gt;&gt;&gt;</w:t>
      </w:r>
      <w:r>
        <w:rPr>
          <w:color w:val="000000"/>
        </w:rPr>
        <w:t xml:space="preserve"> </w:t>
      </w:r>
    </w:p>
    <w:p w:rsidR="000046E0" w:rsidRDefault="000046E0" w:rsidP="000046E0">
      <w:pPr>
        <w:pStyle w:val="HTMLPreformatted"/>
        <w:shd w:val="clear" w:color="auto" w:fill="FFFFFF"/>
        <w:rPr>
          <w:rStyle w:val="Strong"/>
          <w:color w:val="000000"/>
        </w:rPr>
      </w:pPr>
      <w:r>
        <w:rPr>
          <w:rStyle w:val="HTMLCode"/>
          <w:b/>
          <w:bCs/>
          <w:color w:val="000000"/>
        </w:rPr>
        <w:t>map( None, range(5), range(1,20,2) )</w:t>
      </w:r>
    </w:p>
    <w:p w:rsidR="000046E0" w:rsidRDefault="000046E0" w:rsidP="000046E0">
      <w:pPr>
        <w:pStyle w:val="HTMLPreformatted"/>
        <w:shd w:val="clear" w:color="auto" w:fill="FFFFFF"/>
        <w:rPr>
          <w:color w:val="000000"/>
        </w:rPr>
      </w:pPr>
    </w:p>
    <w:p w:rsidR="000046E0" w:rsidRDefault="000046E0" w:rsidP="000046E0">
      <w:pPr>
        <w:pStyle w:val="HTMLPreformatted"/>
        <w:shd w:val="clear" w:color="auto" w:fill="FFFFFF"/>
        <w:rPr>
          <w:rStyle w:val="HTMLCode"/>
          <w:color w:val="000000"/>
        </w:rPr>
      </w:pPr>
      <w:r>
        <w:rPr>
          <w:rStyle w:val="HTMLCode"/>
          <w:color w:val="000000"/>
        </w:rPr>
        <w:t xml:space="preserve">[(0, 1), (1, 3), (2, 5), (3, 7), (4, 9), (None, 11), (None, 13), (None, 15), </w:t>
      </w:r>
    </w:p>
    <w:p w:rsidR="000046E0" w:rsidRDefault="000046E0" w:rsidP="000046E0">
      <w:pPr>
        <w:pStyle w:val="HTMLPreformatted"/>
        <w:shd w:val="clear" w:color="auto" w:fill="FFFFFF"/>
        <w:rPr>
          <w:color w:val="000000"/>
        </w:rPr>
      </w:pPr>
      <w:r>
        <w:rPr>
          <w:rStyle w:val="HTMLCode"/>
          <w:color w:val="000000"/>
        </w:rPr>
        <w:t>(None, 17), (None, 19)]</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Advanced List Sorting</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Consider a </w:t>
      </w:r>
      <w:r>
        <w:rPr>
          <w:rStyle w:val="HTMLCode"/>
          <w:color w:val="000000"/>
          <w:lang w:val="en"/>
        </w:rPr>
        <w:t>list</w:t>
      </w:r>
      <w:r>
        <w:rPr>
          <w:rFonts w:ascii="Verdana" w:hAnsi="Verdana"/>
          <w:color w:val="000000"/>
          <w:sz w:val="21"/>
          <w:szCs w:val="21"/>
          <w:lang w:val="en"/>
        </w:rPr>
        <w:t> of </w:t>
      </w:r>
      <w:r>
        <w:rPr>
          <w:rStyle w:val="HTMLCode"/>
          <w:color w:val="000000"/>
          <w:lang w:val="en"/>
        </w:rPr>
        <w:t>tuple</w:t>
      </w:r>
      <w:r>
        <w:rPr>
          <w:rFonts w:ascii="Verdana" w:hAnsi="Verdana"/>
          <w:color w:val="000000"/>
          <w:sz w:val="21"/>
          <w:szCs w:val="21"/>
          <w:lang w:val="en"/>
        </w:rPr>
        <w:t>s. We could get such a </w:t>
      </w:r>
      <w:r>
        <w:rPr>
          <w:rStyle w:val="HTMLCode"/>
          <w:color w:val="000000"/>
          <w:lang w:val="en"/>
        </w:rPr>
        <w:t>list</w:t>
      </w:r>
      <w:r>
        <w:rPr>
          <w:rFonts w:ascii="Verdana" w:hAnsi="Verdana"/>
          <w:color w:val="000000"/>
          <w:sz w:val="21"/>
          <w:szCs w:val="21"/>
          <w:lang w:val="en"/>
        </w:rPr>
        <w:t> when processing information that was extracted from a spreadsheet program. For example, if we had a spreadsheet with raw census data, we can easily transform it into a sequence of </w:t>
      </w:r>
      <w:r>
        <w:rPr>
          <w:rStyle w:val="HTMLCode"/>
          <w:color w:val="000000"/>
          <w:lang w:val="en"/>
        </w:rPr>
        <w:t>tuple</w:t>
      </w:r>
      <w:r>
        <w:rPr>
          <w:rFonts w:ascii="Verdana" w:hAnsi="Verdana"/>
          <w:color w:val="000000"/>
          <w:sz w:val="21"/>
          <w:szCs w:val="21"/>
          <w:lang w:val="en"/>
        </w:rPr>
        <w:t>s that look like the following.</w:t>
      </w:r>
    </w:p>
    <w:p w:rsidR="000046E0" w:rsidRDefault="000046E0" w:rsidP="000046E0">
      <w:pPr>
        <w:pStyle w:val="HTMLPreformatted"/>
        <w:shd w:val="clear" w:color="auto" w:fill="FFFFFF"/>
        <w:rPr>
          <w:color w:val="000000"/>
          <w:lang w:val="en"/>
        </w:rPr>
      </w:pPr>
      <w:r>
        <w:rPr>
          <w:color w:val="000000"/>
          <w:lang w:val="en"/>
        </w:rPr>
        <w:t xml:space="preserve">jobData= [ </w:t>
      </w:r>
    </w:p>
    <w:p w:rsidR="000046E0" w:rsidRDefault="000046E0" w:rsidP="000046E0">
      <w:pPr>
        <w:pStyle w:val="HTMLPreformatted"/>
        <w:shd w:val="clear" w:color="auto" w:fill="FFFFFF"/>
        <w:rPr>
          <w:color w:val="000000"/>
          <w:lang w:val="en"/>
        </w:rPr>
      </w:pPr>
      <w:r>
        <w:rPr>
          <w:color w:val="000000"/>
          <w:lang w:val="en"/>
        </w:rPr>
        <w:t>(001,'Albany','NY',162692),</w:t>
      </w:r>
    </w:p>
    <w:p w:rsidR="000046E0" w:rsidRDefault="000046E0" w:rsidP="000046E0">
      <w:pPr>
        <w:pStyle w:val="HTMLPreformatted"/>
        <w:shd w:val="clear" w:color="auto" w:fill="FFFFFF"/>
        <w:rPr>
          <w:color w:val="000000"/>
          <w:lang w:val="en"/>
        </w:rPr>
      </w:pPr>
      <w:r>
        <w:rPr>
          <w:color w:val="000000"/>
          <w:lang w:val="en"/>
        </w:rPr>
        <w:t>(003,'Allegany','NY',11986),</w:t>
      </w:r>
    </w:p>
    <w:p w:rsidR="000046E0" w:rsidRDefault="000046E0" w:rsidP="000046E0">
      <w:pPr>
        <w:pStyle w:val="HTMLPreformatted"/>
        <w:shd w:val="clear" w:color="auto" w:fill="FFFFFF"/>
        <w:rPr>
          <w:color w:val="000000"/>
          <w:lang w:val="en"/>
        </w:rPr>
      </w:pPr>
      <w:r>
        <w:rPr>
          <w:color w:val="000000"/>
          <w:lang w:val="en"/>
        </w:rPr>
        <w:t>...</w:t>
      </w:r>
    </w:p>
    <w:p w:rsidR="000046E0" w:rsidRDefault="000046E0" w:rsidP="000046E0">
      <w:pPr>
        <w:pStyle w:val="HTMLPreformatted"/>
        <w:shd w:val="clear" w:color="auto" w:fill="FFFFFF"/>
        <w:rPr>
          <w:color w:val="000000"/>
          <w:lang w:val="en"/>
        </w:rPr>
      </w:pPr>
      <w:r>
        <w:rPr>
          <w:color w:val="000000"/>
          <w:lang w:val="en"/>
        </w:rPr>
        <w:t>(121,'Wyoming','NY',8722),</w:t>
      </w:r>
    </w:p>
    <w:p w:rsidR="000046E0" w:rsidRDefault="000046E0" w:rsidP="000046E0">
      <w:pPr>
        <w:pStyle w:val="HTMLPreformatted"/>
        <w:shd w:val="clear" w:color="auto" w:fill="FFFFFF"/>
        <w:rPr>
          <w:color w:val="000000"/>
          <w:lang w:val="en"/>
        </w:rPr>
      </w:pPr>
      <w:r>
        <w:rPr>
          <w:color w:val="000000"/>
          <w:lang w:val="en"/>
        </w:rPr>
        <w:t>(123,'Yates','NY',5094)</w:t>
      </w:r>
    </w:p>
    <w:p w:rsidR="000046E0" w:rsidRDefault="000046E0" w:rsidP="000046E0">
      <w:pPr>
        <w:pStyle w:val="HTMLPreformatted"/>
        <w:shd w:val="clear" w:color="auto" w:fill="FFFFFF"/>
        <w:rPr>
          <w:color w:val="000000"/>
          <w:lang w:val="en"/>
        </w:rPr>
      </w:pPr>
      <w:r>
        <w:rPr>
          <w:color w:val="000000"/>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Each </w:t>
      </w:r>
      <w:r>
        <w:rPr>
          <w:rStyle w:val="HTMLCode"/>
          <w:color w:val="000000"/>
          <w:lang w:val="en"/>
        </w:rPr>
        <w:t>tuple</w:t>
      </w:r>
      <w:r>
        <w:rPr>
          <w:rFonts w:ascii="Verdana" w:hAnsi="Verdana"/>
          <w:color w:val="000000"/>
          <w:sz w:val="21"/>
          <w:szCs w:val="21"/>
          <w:lang w:val="en"/>
        </w:rPr>
        <w:t> can be built from a row of the spreadsheet. In this case, we wrote a simple forumla in our spreadsheet to make each row into a </w:t>
      </w:r>
      <w:r>
        <w:rPr>
          <w:rStyle w:val="HTMLCode"/>
          <w:color w:val="000000"/>
          <w:lang w:val="en"/>
        </w:rPr>
        <w:t>tuple</w:t>
      </w:r>
      <w:r>
        <w:rPr>
          <w:rFonts w:ascii="Verdana" w:hAnsi="Verdana"/>
          <w:color w:val="000000"/>
          <w:sz w:val="21"/>
          <w:szCs w:val="21"/>
          <w:lang w:val="en"/>
        </w:rPr>
        <w:t>. We could have used the </w:t>
      </w:r>
      <w:r>
        <w:rPr>
          <w:rStyle w:val="HTMLCode"/>
          <w:color w:val="000000"/>
          <w:lang w:val="en"/>
        </w:rPr>
        <w:t>csv</w:t>
      </w:r>
      <w:r>
        <w:rPr>
          <w:rFonts w:ascii="Verdana" w:hAnsi="Verdana"/>
          <w:color w:val="000000"/>
          <w:sz w:val="21"/>
          <w:szCs w:val="21"/>
          <w:lang w:val="en"/>
        </w:rPr>
        <w:t> module to read a version of spreadsheet saved as a </w:t>
      </w:r>
      <w:r>
        <w:rPr>
          <w:rStyle w:val="HTMLCode"/>
          <w:color w:val="000000"/>
          <w:lang w:val="en"/>
        </w:rPr>
        <w:t>.csv</w:t>
      </w:r>
      <w:r>
        <w:rPr>
          <w:rFonts w:ascii="Verdana" w:hAnsi="Verdana"/>
          <w:color w:val="000000"/>
          <w:sz w:val="21"/>
          <w:szCs w:val="21"/>
          <w:lang w:val="en"/>
        </w:rPr>
        <w:t> file, but cutting and pasting is pretty quick, also.</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Once we have each row as a </w:t>
      </w:r>
      <w:r>
        <w:rPr>
          <w:rStyle w:val="HTMLCode"/>
          <w:color w:val="000000"/>
          <w:lang w:val="en"/>
        </w:rPr>
        <w:t>tuple</w:t>
      </w:r>
      <w:r>
        <w:rPr>
          <w:rFonts w:ascii="Verdana" w:hAnsi="Verdana"/>
          <w:color w:val="000000"/>
          <w:sz w:val="21"/>
          <w:szCs w:val="21"/>
          <w:lang w:val="en"/>
        </w:rPr>
        <w:t>, we can put some </w:t>
      </w:r>
      <w:r>
        <w:rPr>
          <w:rStyle w:val="HTMLCode"/>
          <w:color w:val="000000"/>
          <w:lang w:val="en"/>
        </w:rPr>
        <w:t>[]</w:t>
      </w:r>
      <w:r>
        <w:rPr>
          <w:rFonts w:ascii="Verdana" w:hAnsi="Verdana"/>
          <w:color w:val="000000"/>
          <w:sz w:val="21"/>
          <w:szCs w:val="21"/>
          <w:lang w:val="en"/>
        </w:rPr>
        <w:t>'s around the </w:t>
      </w:r>
      <w:r>
        <w:rPr>
          <w:rStyle w:val="HTMLCode"/>
          <w:color w:val="000000"/>
          <w:lang w:val="en"/>
        </w:rPr>
        <w:t>tuple</w:t>
      </w:r>
      <w:r>
        <w:rPr>
          <w:rFonts w:ascii="Verdana" w:hAnsi="Verdana"/>
          <w:color w:val="000000"/>
          <w:sz w:val="21"/>
          <w:szCs w:val="21"/>
          <w:lang w:val="en"/>
        </w:rPr>
        <w:t>s to make a </w:t>
      </w:r>
      <w:r>
        <w:rPr>
          <w:rStyle w:val="HTMLCode"/>
          <w:color w:val="000000"/>
          <w:lang w:val="en"/>
        </w:rPr>
        <w:t>list</w:t>
      </w:r>
      <w:r>
        <w:rPr>
          <w:rFonts w:ascii="Verdana" w:hAnsi="Verdana"/>
          <w:color w:val="000000"/>
          <w:sz w:val="21"/>
          <w:szCs w:val="21"/>
          <w:lang w:val="en"/>
        </w:rPr>
        <w:t>. We can then slap an assignment statement around this </w:t>
      </w:r>
      <w:r>
        <w:rPr>
          <w:rStyle w:val="HTMLCode"/>
          <w:color w:val="000000"/>
          <w:lang w:val="en"/>
        </w:rPr>
        <w:t>list</w:t>
      </w:r>
      <w:r>
        <w:rPr>
          <w:rFonts w:ascii="Verdana" w:hAnsi="Verdana"/>
          <w:color w:val="000000"/>
          <w:sz w:val="21"/>
          <w:szCs w:val="21"/>
          <w:lang w:val="en"/>
        </w:rPr>
        <w:t> of rows and turn our spreadsheet into a Python statement.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Sorting this </w:t>
      </w:r>
      <w:r>
        <w:rPr>
          <w:rStyle w:val="HTMLCode"/>
          <w:color w:val="000000"/>
          <w:lang w:val="en"/>
        </w:rPr>
        <w:t>list</w:t>
      </w:r>
      <w:r>
        <w:rPr>
          <w:rFonts w:ascii="Verdana" w:hAnsi="Verdana"/>
          <w:color w:val="000000"/>
          <w:sz w:val="21"/>
          <w:szCs w:val="21"/>
          <w:lang w:val="en"/>
        </w:rPr>
        <w:t> can be done trivially with the </w:t>
      </w:r>
      <w:r>
        <w:rPr>
          <w:rStyle w:val="HTMLCode"/>
          <w:color w:val="000000"/>
          <w:lang w:val="en"/>
        </w:rPr>
        <w:t>list</w:t>
      </w:r>
      <w:r>
        <w:rPr>
          <w:rFonts w:ascii="Verdana" w:hAnsi="Verdana"/>
          <w:color w:val="000000"/>
          <w:sz w:val="21"/>
          <w:szCs w:val="21"/>
          <w:lang w:val="en"/>
        </w:rPr>
        <w:t> </w:t>
      </w:r>
      <w:r>
        <w:rPr>
          <w:rStyle w:val="HTMLCode"/>
          <w:color w:val="000000"/>
          <w:lang w:val="en"/>
        </w:rPr>
        <w:t>sort</w:t>
      </w:r>
      <w:r>
        <w:rPr>
          <w:rFonts w:ascii="Verdana" w:hAnsi="Verdana"/>
          <w:color w:val="000000"/>
          <w:sz w:val="21"/>
          <w:szCs w:val="21"/>
          <w:lang w:val="en"/>
        </w:rPr>
        <w:t> method.</w:t>
      </w:r>
    </w:p>
    <w:p w:rsidR="000046E0" w:rsidRDefault="000046E0" w:rsidP="000046E0">
      <w:pPr>
        <w:pStyle w:val="HTMLPreformatted"/>
        <w:shd w:val="clear" w:color="auto" w:fill="FFFFFF"/>
        <w:rPr>
          <w:color w:val="000000"/>
          <w:lang w:val="en"/>
        </w:rPr>
      </w:pPr>
      <w:r>
        <w:rPr>
          <w:color w:val="000000"/>
          <w:lang w:val="en"/>
        </w:rPr>
        <w:t>jobData.sort()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Note that this updates the </w:t>
      </w:r>
      <w:r>
        <w:rPr>
          <w:rStyle w:val="HTMLCode"/>
          <w:color w:val="000000"/>
          <w:lang w:val="en"/>
        </w:rPr>
        <w:t>list</w:t>
      </w:r>
      <w:r>
        <w:rPr>
          <w:rFonts w:ascii="Verdana" w:hAnsi="Verdana"/>
          <w:color w:val="000000"/>
          <w:sz w:val="21"/>
          <w:szCs w:val="21"/>
          <w:lang w:val="en"/>
        </w:rPr>
        <w:t> in place. The </w:t>
      </w:r>
      <w:r>
        <w:rPr>
          <w:rStyle w:val="HTMLCode"/>
          <w:color w:val="000000"/>
          <w:lang w:val="en"/>
        </w:rPr>
        <w:t>sort</w:t>
      </w:r>
      <w:r>
        <w:rPr>
          <w:rFonts w:ascii="Verdana" w:hAnsi="Verdana"/>
          <w:color w:val="000000"/>
          <w:sz w:val="21"/>
          <w:szCs w:val="21"/>
          <w:lang w:val="en"/>
        </w:rPr>
        <w:t> method specifically does not return a result. A common mistake is to say something like: </w:t>
      </w:r>
      <w:r>
        <w:rPr>
          <w:rStyle w:val="HTMLCode"/>
          <w:color w:val="000000"/>
          <w:lang w:val="en"/>
        </w:rPr>
        <w:t>a= b.sort()</w:t>
      </w:r>
      <w:r>
        <w:rPr>
          <w:rFonts w:ascii="Verdana" w:hAnsi="Verdana"/>
          <w:color w:val="000000"/>
          <w:sz w:val="21"/>
          <w:szCs w:val="21"/>
          <w:lang w:val="en"/>
        </w:rPr>
        <w:t>. This always sets the variable </w:t>
      </w:r>
      <w:r>
        <w:rPr>
          <w:rStyle w:val="HTMLCode"/>
          <w:color w:val="000000"/>
          <w:lang w:val="en"/>
        </w:rPr>
        <w:t>a</w:t>
      </w:r>
      <w:r>
        <w:rPr>
          <w:rFonts w:ascii="Verdana" w:hAnsi="Verdana"/>
          <w:color w:val="000000"/>
          <w:sz w:val="21"/>
          <w:szCs w:val="21"/>
          <w:lang w:val="en"/>
        </w:rPr>
        <w:t> to </w:t>
      </w:r>
      <w:r>
        <w:rPr>
          <w:rStyle w:val="HTMLCode"/>
          <w:color w:val="000000"/>
          <w:lang w:val="en"/>
        </w:rPr>
        <w:t>None</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kind of sort will simply compare each </w:t>
      </w:r>
      <w:r>
        <w:rPr>
          <w:rStyle w:val="HTMLCode"/>
          <w:color w:val="000000"/>
          <w:lang w:val="en"/>
        </w:rPr>
        <w:t>tuple</w:t>
      </w:r>
      <w:r>
        <w:rPr>
          <w:rFonts w:ascii="Verdana" w:hAnsi="Verdana"/>
          <w:color w:val="000000"/>
          <w:sz w:val="21"/>
          <w:szCs w:val="21"/>
          <w:lang w:val="en"/>
        </w:rPr>
        <w:t> with each other </w:t>
      </w:r>
      <w:r>
        <w:rPr>
          <w:rStyle w:val="HTMLCode"/>
          <w:color w:val="000000"/>
          <w:lang w:val="en"/>
        </w:rPr>
        <w:t>tuple</w:t>
      </w:r>
      <w:r>
        <w:rPr>
          <w:rFonts w:ascii="Verdana" w:hAnsi="Verdana"/>
          <w:color w:val="000000"/>
          <w:sz w:val="21"/>
          <w:szCs w:val="21"/>
          <w:lang w:val="en"/>
        </w:rPr>
        <w:t>. While easy to use in this form, it doesn't permit more sophisticated sorting. Let's say we wanted to sort by state name, the third element in the </w:t>
      </w:r>
      <w:r>
        <w:rPr>
          <w:rStyle w:val="HTMLCode"/>
          <w:color w:val="000000"/>
          <w:lang w:val="en"/>
        </w:rPr>
        <w:t>tuple</w:t>
      </w:r>
      <w:r>
        <w:rPr>
          <w:rFonts w:ascii="Verdana" w:hAnsi="Verdana"/>
          <w:color w:val="000000"/>
          <w:sz w:val="21"/>
          <w:szCs w:val="21"/>
          <w:lang w:val="en"/>
        </w:rPr>
        <w:t>. We have two strategies for sorting when we don't want the simplistic comparison of elements in order.</w:t>
      </w:r>
    </w:p>
    <w:p w:rsidR="000046E0" w:rsidRDefault="000046E0" w:rsidP="000046E0">
      <w:pPr>
        <w:pStyle w:val="NormalWeb"/>
        <w:numPr>
          <w:ilvl w:val="0"/>
          <w:numId w:val="76"/>
        </w:numPr>
        <w:shd w:val="clear" w:color="auto" w:fill="FFFFFF"/>
        <w:rPr>
          <w:rFonts w:ascii="Verdana" w:hAnsi="Verdana"/>
          <w:color w:val="000000"/>
          <w:sz w:val="21"/>
          <w:szCs w:val="21"/>
          <w:lang w:val="en"/>
        </w:rPr>
      </w:pPr>
      <w:r>
        <w:rPr>
          <w:rFonts w:ascii="Verdana" w:hAnsi="Verdana"/>
          <w:color w:val="000000"/>
          <w:sz w:val="21"/>
          <w:szCs w:val="21"/>
          <w:lang w:val="en"/>
        </w:rPr>
        <w:t>We can provide a compare function to the </w:t>
      </w:r>
      <w:r>
        <w:rPr>
          <w:rStyle w:val="HTMLCode"/>
          <w:color w:val="000000"/>
          <w:lang w:val="en"/>
        </w:rPr>
        <w:t>sort</w:t>
      </w:r>
      <w:r>
        <w:rPr>
          <w:rFonts w:ascii="Verdana" w:hAnsi="Verdana"/>
          <w:color w:val="000000"/>
          <w:sz w:val="21"/>
          <w:szCs w:val="21"/>
          <w:lang w:val="en"/>
        </w:rPr>
        <w:t> method of a list. This compare function must have the same signature as the built-in </w:t>
      </w:r>
      <w:r>
        <w:rPr>
          <w:rStyle w:val="HTMLCode"/>
          <w:color w:val="000000"/>
          <w:lang w:val="en"/>
        </w:rPr>
        <w:t>cmp</w:t>
      </w:r>
      <w:r>
        <w:rPr>
          <w:rFonts w:ascii="Verdana" w:hAnsi="Verdana"/>
          <w:color w:val="000000"/>
          <w:sz w:val="21"/>
          <w:szCs w:val="21"/>
          <w:lang w:val="en"/>
        </w:rPr>
        <w:t> function, but does the comparison we want.</w:t>
      </w:r>
    </w:p>
    <w:p w:rsidR="000046E0" w:rsidRDefault="000046E0" w:rsidP="000046E0">
      <w:pPr>
        <w:pStyle w:val="NormalWeb"/>
        <w:numPr>
          <w:ilvl w:val="0"/>
          <w:numId w:val="76"/>
        </w:numPr>
        <w:shd w:val="clear" w:color="auto" w:fill="FFFFFF"/>
        <w:rPr>
          <w:rFonts w:ascii="Verdana" w:hAnsi="Verdana"/>
          <w:color w:val="000000"/>
          <w:sz w:val="21"/>
          <w:szCs w:val="21"/>
          <w:lang w:val="en"/>
        </w:rPr>
      </w:pPr>
      <w:r>
        <w:rPr>
          <w:rFonts w:ascii="Verdana" w:hAnsi="Verdana"/>
          <w:color w:val="000000"/>
          <w:sz w:val="21"/>
          <w:szCs w:val="21"/>
          <w:lang w:val="en"/>
        </w:rPr>
        <w:t>We can provide a "key extraction" function to the </w:t>
      </w:r>
      <w:r>
        <w:rPr>
          <w:rStyle w:val="HTMLCode"/>
          <w:color w:val="000000"/>
          <w:lang w:val="en"/>
        </w:rPr>
        <w:t>sort</w:t>
      </w:r>
      <w:r>
        <w:rPr>
          <w:rFonts w:ascii="Verdana" w:hAnsi="Verdana"/>
          <w:color w:val="000000"/>
          <w:sz w:val="21"/>
          <w:szCs w:val="21"/>
          <w:lang w:val="en"/>
        </w:rPr>
        <w:t> method. This will locate the key value (or a </w:t>
      </w:r>
      <w:r>
        <w:rPr>
          <w:rStyle w:val="HTMLCode"/>
          <w:color w:val="000000"/>
          <w:lang w:val="en"/>
        </w:rPr>
        <w:t>tuple</w:t>
      </w:r>
      <w:r>
        <w:rPr>
          <w:rFonts w:ascii="Verdana" w:hAnsi="Verdana"/>
          <w:color w:val="000000"/>
          <w:sz w:val="21"/>
          <w:szCs w:val="21"/>
          <w:lang w:val="en"/>
        </w:rPr>
        <w:t> of key values) within the given objects.</w:t>
      </w:r>
    </w:p>
    <w:p w:rsidR="000046E0" w:rsidRDefault="000046E0" w:rsidP="000046E0">
      <w:pPr>
        <w:pStyle w:val="NormalWeb"/>
        <w:numPr>
          <w:ilvl w:val="0"/>
          <w:numId w:val="76"/>
        </w:numPr>
        <w:shd w:val="clear" w:color="auto" w:fill="FFFFFF"/>
        <w:rPr>
          <w:rFonts w:ascii="Verdana" w:hAnsi="Verdana"/>
          <w:color w:val="000000"/>
          <w:sz w:val="21"/>
          <w:szCs w:val="21"/>
          <w:lang w:val="en"/>
        </w:rPr>
      </w:pPr>
      <w:r>
        <w:rPr>
          <w:rFonts w:ascii="Verdana" w:hAnsi="Verdana"/>
          <w:color w:val="000000"/>
          <w:sz w:val="21"/>
          <w:szCs w:val="21"/>
          <w:lang w:val="en"/>
        </w:rPr>
        <w:t>We can decorate each element in the list, making it into a new kind of 2-tuple with the fields on which we want to sort as the first element of this </w:t>
      </w:r>
      <w:r>
        <w:rPr>
          <w:rStyle w:val="HTMLCode"/>
          <w:color w:val="000000"/>
          <w:lang w:val="en"/>
        </w:rPr>
        <w:t>tuple</w:t>
      </w:r>
      <w:r>
        <w:rPr>
          <w:rFonts w:ascii="Verdana" w:hAnsi="Verdana"/>
          <w:color w:val="000000"/>
          <w:sz w:val="21"/>
          <w:szCs w:val="21"/>
          <w:lang w:val="en"/>
        </w:rPr>
        <w:t> and the original data as the second element of the</w:t>
      </w:r>
      <w:r>
        <w:rPr>
          <w:rStyle w:val="HTMLCode"/>
          <w:color w:val="000000"/>
          <w:lang w:val="en"/>
        </w:rPr>
        <w:t>tuple</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Sorting With a Compare Function. </w:t>
      </w:r>
      <w:r>
        <w:rPr>
          <w:rFonts w:ascii="Verdana" w:hAnsi="Verdana"/>
          <w:color w:val="000000"/>
          <w:sz w:val="21"/>
          <w:szCs w:val="21"/>
          <w:lang w:val="en"/>
        </w:rPr>
        <w:t>The </w:t>
      </w:r>
      <w:r>
        <w:rPr>
          <w:rStyle w:val="HTMLCode"/>
          <w:color w:val="000000"/>
          <w:lang w:val="en"/>
        </w:rPr>
        <w:t>sort</w:t>
      </w:r>
      <w:r>
        <w:rPr>
          <w:rFonts w:ascii="Verdana" w:hAnsi="Verdana"/>
          <w:color w:val="000000"/>
          <w:sz w:val="21"/>
          <w:szCs w:val="21"/>
          <w:lang w:val="en"/>
        </w:rPr>
        <w:t> method of a list can accept a comparison function. While this is a very general solution, it is also relatively low performance because of the overheads involved.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must define a function that behaves like the built-in </w:t>
      </w:r>
      <w:r>
        <w:rPr>
          <w:rStyle w:val="HTMLCode"/>
          <w:color w:val="000000"/>
          <w:lang w:val="en"/>
        </w:rPr>
        <w:t>cmp</w:t>
      </w:r>
      <w:r>
        <w:rPr>
          <w:rFonts w:ascii="Verdana" w:hAnsi="Verdana"/>
          <w:color w:val="000000"/>
          <w:sz w:val="21"/>
          <w:szCs w:val="21"/>
          <w:lang w:val="en"/>
        </w:rPr>
        <w:t> function. In our example, we'll define a comparison which works with the third element of our </w:t>
      </w:r>
      <w:r>
        <w:rPr>
          <w:rStyle w:val="HTMLCode"/>
          <w:color w:val="000000"/>
          <w:lang w:val="en"/>
        </w:rPr>
        <w:t>jobData</w:t>
      </w:r>
      <w:r>
        <w:rPr>
          <w:rFonts w:ascii="Verdana" w:hAnsi="Verdana"/>
          <w:color w:val="000000"/>
          <w:sz w:val="21"/>
          <w:szCs w:val="21"/>
          <w:lang w:val="en"/>
        </w:rPr>
        <w:t> </w:t>
      </w:r>
      <w:r>
        <w:rPr>
          <w:rStyle w:val="HTMLCode"/>
          <w:color w:val="000000"/>
          <w:lang w:val="en"/>
        </w:rPr>
        <w:t>tuple</w:t>
      </w:r>
      <w:r>
        <w:rPr>
          <w:rFonts w:ascii="Verdana" w:hAnsi="Verdana"/>
          <w:color w:val="000000"/>
          <w:sz w:val="21"/>
          <w:szCs w:val="21"/>
          <w:lang w:val="en"/>
        </w:rPr>
        <w:t>.</w:t>
      </w:r>
    </w:p>
    <w:p w:rsidR="000046E0" w:rsidRDefault="000046E0" w:rsidP="000046E0">
      <w:pPr>
        <w:pStyle w:val="HTMLPreformatted"/>
        <w:shd w:val="clear" w:color="auto" w:fill="FFFFFF"/>
        <w:rPr>
          <w:color w:val="000000"/>
          <w:lang w:val="en"/>
        </w:rPr>
      </w:pPr>
      <w:r>
        <w:rPr>
          <w:color w:val="000000"/>
          <w:lang w:val="en"/>
        </w:rPr>
        <w:t>def sort3( a, b ):</w:t>
      </w:r>
    </w:p>
    <w:p w:rsidR="000046E0" w:rsidRDefault="000046E0" w:rsidP="000046E0">
      <w:pPr>
        <w:pStyle w:val="HTMLPreformatted"/>
        <w:shd w:val="clear" w:color="auto" w:fill="FFFFFF"/>
        <w:rPr>
          <w:color w:val="000000"/>
          <w:lang w:val="en"/>
        </w:rPr>
      </w:pPr>
      <w:r>
        <w:rPr>
          <w:color w:val="000000"/>
          <w:lang w:val="en"/>
        </w:rPr>
        <w:t xml:space="preserve">    return cmp( a[2], b[2] )</w:t>
      </w:r>
    </w:p>
    <w:p w:rsidR="000046E0" w:rsidRDefault="000046E0" w:rsidP="000046E0">
      <w:pPr>
        <w:pStyle w:val="HTMLPreformatted"/>
        <w:shd w:val="clear" w:color="auto" w:fill="FFFFFF"/>
        <w:rPr>
          <w:color w:val="000000"/>
          <w:lang w:val="en"/>
        </w:rPr>
      </w:pPr>
      <w:r>
        <w:rPr>
          <w:color w:val="000000"/>
          <w:lang w:val="en"/>
        </w:rPr>
        <w:t>jobData.sort( sort3 )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Note that we pass the function object to the </w:t>
      </w:r>
      <w:r>
        <w:rPr>
          <w:rStyle w:val="HTMLCode"/>
          <w:color w:val="000000"/>
          <w:lang w:val="en"/>
        </w:rPr>
        <w:t>sort</w:t>
      </w:r>
      <w:r>
        <w:rPr>
          <w:rFonts w:ascii="Verdana" w:hAnsi="Verdana"/>
          <w:color w:val="000000"/>
          <w:sz w:val="21"/>
          <w:szCs w:val="21"/>
          <w:lang w:val="en"/>
        </w:rPr>
        <w:t> method. A common mistake is to say </w:t>
      </w:r>
      <w:r>
        <w:rPr>
          <w:rStyle w:val="HTMLCode"/>
          <w:color w:val="000000"/>
          <w:lang w:val="en"/>
        </w:rPr>
        <w:t>jobData.sort( sort3() )</w:t>
      </w:r>
      <w:r>
        <w:rPr>
          <w:rFonts w:ascii="Verdana" w:hAnsi="Verdana"/>
          <w:color w:val="000000"/>
          <w:sz w:val="21"/>
          <w:szCs w:val="21"/>
          <w:lang w:val="en"/>
        </w:rPr>
        <w:t>. If we include the ()'s, we call the function </w:t>
      </w:r>
      <w:r>
        <w:rPr>
          <w:rStyle w:val="HTMLCode"/>
          <w:color w:val="000000"/>
          <w:lang w:val="en"/>
        </w:rPr>
        <w:t>sort3</w:t>
      </w:r>
      <w:r>
        <w:rPr>
          <w:rFonts w:ascii="Verdana" w:hAnsi="Verdana"/>
          <w:color w:val="000000"/>
          <w:sz w:val="21"/>
          <w:szCs w:val="21"/>
          <w:lang w:val="en"/>
        </w:rPr>
        <w:t> once, invoking the eval-apply process. We don't want to call the function once: we want to provide the function to </w:t>
      </w:r>
      <w:r>
        <w:rPr>
          <w:rStyle w:val="HTMLCode"/>
          <w:color w:val="000000"/>
          <w:lang w:val="en"/>
        </w:rPr>
        <w:t>sort</w:t>
      </w:r>
      <w:r>
        <w:rPr>
          <w:rFonts w:ascii="Verdana" w:hAnsi="Verdana"/>
          <w:color w:val="000000"/>
          <w:sz w:val="21"/>
          <w:szCs w:val="21"/>
          <w:lang w:val="en"/>
        </w:rPr>
        <w:t>, so that </w:t>
      </w:r>
      <w:r>
        <w:rPr>
          <w:rStyle w:val="HTMLCode"/>
          <w:color w:val="000000"/>
          <w:lang w:val="en"/>
        </w:rPr>
        <w:t>sort</w:t>
      </w:r>
      <w:r>
        <w:rPr>
          <w:rFonts w:ascii="Verdana" w:hAnsi="Verdana"/>
          <w:color w:val="000000"/>
          <w:sz w:val="21"/>
          <w:szCs w:val="21"/>
          <w:lang w:val="en"/>
        </w:rPr>
        <w:t> can call the function as many times as needed to sort the </w:t>
      </w:r>
      <w:r>
        <w:rPr>
          <w:rStyle w:val="HTMLCode"/>
          <w:color w:val="000000"/>
          <w:lang w:val="en"/>
        </w:rPr>
        <w:t>list</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Another common process is to sort information by several key fields. Continuing this example, lets sort the</w:t>
      </w:r>
      <w:r>
        <w:rPr>
          <w:rStyle w:val="HTMLCode"/>
          <w:color w:val="000000"/>
          <w:lang w:val="en"/>
        </w:rPr>
        <w:t>list</w:t>
      </w:r>
      <w:r>
        <w:rPr>
          <w:rFonts w:ascii="Verdana" w:hAnsi="Verdana"/>
          <w:color w:val="000000"/>
          <w:sz w:val="21"/>
          <w:szCs w:val="21"/>
          <w:lang w:val="en"/>
        </w:rPr>
        <w:t> by state name and then number of jobs. This is sometimes called a multiple-key sort. We want our data in order by state. When the states are equal, we want to use the area code to sort the data.</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This can be done in two ways. The most common technique is to create a tuple of the various key fields. The other way is to make use of the </w:t>
      </w:r>
      <w:r>
        <w:rPr>
          <w:rStyle w:val="Strong"/>
          <w:rFonts w:ascii="Verdana" w:hAnsi="Verdana"/>
          <w:color w:val="000000"/>
          <w:sz w:val="21"/>
          <w:szCs w:val="21"/>
          <w:lang w:val="en"/>
        </w:rPr>
        <w:t>or</w:t>
      </w:r>
      <w:r>
        <w:rPr>
          <w:rFonts w:ascii="Verdana" w:hAnsi="Verdana"/>
          <w:color w:val="000000"/>
          <w:sz w:val="21"/>
          <w:szCs w:val="21"/>
          <w:lang w:val="en"/>
        </w:rPr>
        <w:t> operator.</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Since tuples are compared element-by-element, we can create a </w:t>
      </w:r>
      <w:r>
        <w:rPr>
          <w:rStyle w:val="HTMLCode"/>
          <w:color w:val="000000"/>
          <w:lang w:val="en"/>
        </w:rPr>
        <w:t>tuple</w:t>
      </w:r>
      <w:r>
        <w:rPr>
          <w:rFonts w:ascii="Verdana" w:hAnsi="Verdana"/>
          <w:color w:val="000000"/>
          <w:sz w:val="21"/>
          <w:szCs w:val="21"/>
          <w:lang w:val="en"/>
        </w:rPr>
        <w:t> of the various key fields and turn the built-in </w:t>
      </w:r>
      <w:r>
        <w:rPr>
          <w:rStyle w:val="HTMLCode"/>
          <w:color w:val="000000"/>
          <w:lang w:val="en"/>
        </w:rPr>
        <w:t>cmp</w:t>
      </w:r>
      <w:r>
        <w:rPr>
          <w:rFonts w:ascii="Verdana" w:hAnsi="Verdana"/>
          <w:color w:val="000000"/>
          <w:sz w:val="21"/>
          <w:szCs w:val="21"/>
          <w:lang w:val="en"/>
        </w:rPr>
        <w:t> function loose on this </w:t>
      </w:r>
      <w:r>
        <w:rPr>
          <w:rStyle w:val="HTMLCode"/>
          <w:color w:val="000000"/>
          <w:lang w:val="en"/>
        </w:rPr>
        <w:t>tuple</w:t>
      </w:r>
      <w:r>
        <w:rPr>
          <w:rFonts w:ascii="Verdana" w:hAnsi="Verdana"/>
          <w:color w:val="000000"/>
          <w:sz w:val="21"/>
          <w:szCs w:val="21"/>
          <w:lang w:val="en"/>
        </w:rPr>
        <w:t>. This makes good use of Python's built-in features.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formal definition for </w:t>
      </w:r>
      <w:r>
        <w:rPr>
          <w:rStyle w:val="Strong"/>
          <w:rFonts w:ascii="Verdana" w:hAnsi="Verdana"/>
          <w:color w:val="000000"/>
          <w:sz w:val="21"/>
          <w:szCs w:val="21"/>
          <w:lang w:val="en"/>
        </w:rPr>
        <w:t>or</w:t>
      </w:r>
      <w:r>
        <w:rPr>
          <w:rFonts w:ascii="Verdana" w:hAnsi="Verdana"/>
          <w:color w:val="000000"/>
          <w:sz w:val="21"/>
          <w:szCs w:val="21"/>
          <w:lang w:val="en"/>
        </w:rPr>
        <w:t> is given in </w:t>
      </w:r>
      <w:hyperlink r:id="rId1253" w:anchor="lang.cond.truth" w:tooltip="Truth and Logic" w:history="1">
        <w:r>
          <w:rPr>
            <w:rStyle w:val="Hyperlink"/>
            <w:rFonts w:ascii="Verdana" w:hAnsi="Verdana"/>
            <w:color w:val="000066"/>
            <w:sz w:val="20"/>
            <w:szCs w:val="20"/>
            <w:lang w:val="en"/>
          </w:rPr>
          <w:t>the section called “Truth and Logic”</w:t>
        </w:r>
      </w:hyperlink>
      <w:r>
        <w:rPr>
          <w:rFonts w:ascii="Verdana" w:hAnsi="Verdana"/>
          <w:color w:val="000000"/>
          <w:sz w:val="21"/>
          <w:szCs w:val="21"/>
          <w:lang w:val="en"/>
        </w:rPr>
        <w:t>. If the first argument is not true, the second argument must be evaluated. The </w:t>
      </w:r>
      <w:r>
        <w:rPr>
          <w:rStyle w:val="HTMLCode"/>
          <w:color w:val="000000"/>
          <w:lang w:val="en"/>
        </w:rPr>
        <w:t>cmp</w:t>
      </w:r>
      <w:r>
        <w:rPr>
          <w:rFonts w:ascii="Verdana" w:hAnsi="Verdana"/>
          <w:color w:val="000000"/>
          <w:sz w:val="21"/>
          <w:szCs w:val="21"/>
          <w:lang w:val="en"/>
        </w:rPr>
        <w:t> function returns 0 when elements are equal; we can use this to do a series of comparisons. Then the first fields are equal, we can then compare the next field.</w:t>
      </w:r>
    </w:p>
    <w:p w:rsidR="000046E0" w:rsidRDefault="000046E0" w:rsidP="000046E0">
      <w:pPr>
        <w:pStyle w:val="HTMLPreformatted"/>
        <w:shd w:val="clear" w:color="auto" w:fill="FFFFFF"/>
        <w:rPr>
          <w:color w:val="000000"/>
          <w:lang w:val="en"/>
        </w:rPr>
      </w:pPr>
      <w:r>
        <w:rPr>
          <w:color w:val="000000"/>
          <w:lang w:val="en"/>
        </w:rPr>
        <w:t>def cmpStJob1( a, b ):</w:t>
      </w:r>
    </w:p>
    <w:p w:rsidR="000046E0" w:rsidRDefault="000046E0" w:rsidP="000046E0">
      <w:pPr>
        <w:pStyle w:val="HTMLPreformatted"/>
        <w:shd w:val="clear" w:color="auto" w:fill="FFFFFF"/>
        <w:rPr>
          <w:color w:val="000000"/>
          <w:lang w:val="en"/>
        </w:rPr>
      </w:pPr>
      <w:r>
        <w:rPr>
          <w:color w:val="000000"/>
          <w:lang w:val="en"/>
        </w:rPr>
        <w:t xml:space="preserve">    aKey= ( a[2], a[3] )</w:t>
      </w:r>
    </w:p>
    <w:p w:rsidR="000046E0" w:rsidRDefault="000046E0" w:rsidP="000046E0">
      <w:pPr>
        <w:pStyle w:val="HTMLPreformatted"/>
        <w:shd w:val="clear" w:color="auto" w:fill="FFFFFF"/>
        <w:rPr>
          <w:color w:val="000000"/>
          <w:lang w:val="en"/>
        </w:rPr>
      </w:pPr>
      <w:r>
        <w:rPr>
          <w:color w:val="000000"/>
          <w:lang w:val="en"/>
        </w:rPr>
        <w:t xml:space="preserve">    bKey= ( b[2], b[3] )</w:t>
      </w:r>
    </w:p>
    <w:p w:rsidR="000046E0" w:rsidRDefault="000046E0" w:rsidP="000046E0">
      <w:pPr>
        <w:pStyle w:val="HTMLPreformatted"/>
        <w:shd w:val="clear" w:color="auto" w:fill="FFFFFF"/>
        <w:rPr>
          <w:color w:val="000000"/>
          <w:lang w:val="en"/>
        </w:rPr>
      </w:pPr>
      <w:r>
        <w:rPr>
          <w:color w:val="000000"/>
          <w:lang w:val="en"/>
        </w:rPr>
        <w:t xml:space="preserve">    return cmp( aKey, bKey )</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def cmpStJob2( a, b ):</w:t>
      </w:r>
    </w:p>
    <w:p w:rsidR="000046E0" w:rsidRDefault="000046E0" w:rsidP="000046E0">
      <w:pPr>
        <w:pStyle w:val="HTMLPreformatted"/>
        <w:shd w:val="clear" w:color="auto" w:fill="FFFFFF"/>
        <w:rPr>
          <w:color w:val="000000"/>
          <w:lang w:val="en"/>
        </w:rPr>
      </w:pPr>
      <w:r>
        <w:rPr>
          <w:color w:val="000000"/>
          <w:lang w:val="en"/>
        </w:rPr>
        <w:t xml:space="preserve">    return cmp( a[2], b[2] ) or cmp( a[3], b[3]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Sorting With Key Extraction. </w:t>
      </w:r>
      <w:r>
        <w:rPr>
          <w:rFonts w:ascii="Verdana" w:hAnsi="Verdana"/>
          <w:color w:val="000000"/>
          <w:sz w:val="21"/>
          <w:szCs w:val="21"/>
          <w:lang w:val="en"/>
        </w:rPr>
        <w:t>The </w:t>
      </w:r>
      <w:r>
        <w:rPr>
          <w:rStyle w:val="HTMLCode"/>
          <w:color w:val="000000"/>
          <w:lang w:val="en"/>
        </w:rPr>
        <w:t>sort</w:t>
      </w:r>
      <w:r>
        <w:rPr>
          <w:rFonts w:ascii="Verdana" w:hAnsi="Verdana"/>
          <w:color w:val="000000"/>
          <w:sz w:val="21"/>
          <w:szCs w:val="21"/>
          <w:lang w:val="en"/>
        </w:rPr>
        <w:t> method of a list can accept a keyword parameter, </w:t>
      </w:r>
      <w:r>
        <w:rPr>
          <w:rStyle w:val="HTMLCode"/>
          <w:i/>
          <w:iCs/>
          <w:color w:val="000000"/>
          <w:lang w:val="en"/>
        </w:rPr>
        <w:t>key</w:t>
      </w:r>
      <w:r>
        <w:rPr>
          <w:rStyle w:val="Emphasis0"/>
          <w:rFonts w:ascii="Verdana" w:hAnsi="Verdana"/>
          <w:color w:val="000000"/>
          <w:sz w:val="21"/>
          <w:szCs w:val="21"/>
          <w:lang w:val="en"/>
        </w:rPr>
        <w:t> </w:t>
      </w:r>
      <w:r>
        <w:rPr>
          <w:rFonts w:ascii="Verdana" w:hAnsi="Verdana"/>
          <w:color w:val="000000"/>
          <w:sz w:val="21"/>
          <w:szCs w:val="21"/>
          <w:lang w:val="en"/>
        </w:rPr>
        <w:t>, that provides a key extraction function. This function returns a value which can be used for comparison purposes. To sort our jobData by the third field, we can use a function like the following.</w:t>
      </w:r>
    </w:p>
    <w:p w:rsidR="000046E0" w:rsidRDefault="000046E0" w:rsidP="000046E0">
      <w:pPr>
        <w:pStyle w:val="HTMLPreformatted"/>
        <w:shd w:val="clear" w:color="auto" w:fill="FFFFFF"/>
        <w:rPr>
          <w:color w:val="000000"/>
          <w:lang w:val="en"/>
        </w:rPr>
      </w:pPr>
      <w:r>
        <w:rPr>
          <w:color w:val="000000"/>
          <w:lang w:val="en"/>
        </w:rPr>
        <w:t>def byState( a ):</w:t>
      </w:r>
    </w:p>
    <w:p w:rsidR="000046E0" w:rsidRDefault="000046E0" w:rsidP="000046E0">
      <w:pPr>
        <w:pStyle w:val="HTMLPreformatted"/>
        <w:shd w:val="clear" w:color="auto" w:fill="FFFFFF"/>
        <w:rPr>
          <w:color w:val="000000"/>
          <w:lang w:val="en"/>
        </w:rPr>
      </w:pPr>
      <w:r>
        <w:rPr>
          <w:color w:val="000000"/>
          <w:lang w:val="en"/>
        </w:rPr>
        <w:t xml:space="preserve">    return a[2]</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jobData.sort( key=byState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byState function returns the selected key value, which is then used by sort to order the tuples in the original list. If we want to sort by a multi-part key, we cna do something like the following.</w:t>
      </w:r>
    </w:p>
    <w:p w:rsidR="000046E0" w:rsidRDefault="000046E0" w:rsidP="000046E0">
      <w:pPr>
        <w:pStyle w:val="HTMLPreformatted"/>
        <w:shd w:val="clear" w:color="auto" w:fill="FFFFFF"/>
        <w:rPr>
          <w:color w:val="000000"/>
          <w:lang w:val="en"/>
        </w:rPr>
      </w:pPr>
      <w:r>
        <w:rPr>
          <w:color w:val="000000"/>
          <w:lang w:val="en"/>
        </w:rPr>
        <w:t>def byStateJobs( a ):</w:t>
      </w:r>
    </w:p>
    <w:p w:rsidR="000046E0" w:rsidRDefault="000046E0" w:rsidP="000046E0">
      <w:pPr>
        <w:pStyle w:val="HTMLPreformatted"/>
        <w:shd w:val="clear" w:color="auto" w:fill="FFFFFF"/>
        <w:rPr>
          <w:color w:val="000000"/>
          <w:lang w:val="en"/>
        </w:rPr>
      </w:pPr>
      <w:r>
        <w:rPr>
          <w:color w:val="000000"/>
          <w:lang w:val="en"/>
        </w:rPr>
        <w:t xml:space="preserve">    return ( a[2], a[3]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function will create a two-value </w:t>
      </w:r>
      <w:r>
        <w:rPr>
          <w:rStyle w:val="HTMLCode"/>
          <w:color w:val="000000"/>
          <w:lang w:val="en"/>
        </w:rPr>
        <w:t>tuple</w:t>
      </w:r>
      <w:r>
        <w:rPr>
          <w:rFonts w:ascii="Verdana" w:hAnsi="Verdana"/>
          <w:color w:val="000000"/>
          <w:sz w:val="21"/>
          <w:szCs w:val="21"/>
          <w:lang w:val="en"/>
        </w:rPr>
        <w:t> and use these two values for ordering the items in the </w:t>
      </w:r>
      <w:r>
        <w:rPr>
          <w:rStyle w:val="HTMLCode"/>
          <w:color w:val="000000"/>
          <w:lang w:val="en"/>
        </w:rPr>
        <w:t>list</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Sorting With List Decoration. </w:t>
      </w:r>
      <w:r>
        <w:rPr>
          <w:rFonts w:ascii="Verdana" w:hAnsi="Verdana"/>
          <w:color w:val="000000"/>
          <w:sz w:val="21"/>
          <w:szCs w:val="21"/>
          <w:lang w:val="en"/>
        </w:rPr>
        <w:t>Superficially, this method appears more complex. However it is remarkably flexible, allowing you to combine </w:t>
      </w:r>
      <w:r>
        <w:rPr>
          <w:rStyle w:val="HTMLCode"/>
          <w:color w:val="000000"/>
          <w:lang w:val="en"/>
        </w:rPr>
        <w:t>sort</w:t>
      </w:r>
      <w:r>
        <w:rPr>
          <w:rFonts w:ascii="Verdana" w:hAnsi="Verdana"/>
          <w:color w:val="000000"/>
          <w:sz w:val="21"/>
          <w:szCs w:val="21"/>
          <w:lang w:val="en"/>
        </w:rPr>
        <w:t>, </w:t>
      </w:r>
      <w:r>
        <w:rPr>
          <w:rStyle w:val="HTMLCode"/>
          <w:color w:val="000000"/>
          <w:lang w:val="en"/>
        </w:rPr>
        <w:t>map</w:t>
      </w:r>
      <w:r>
        <w:rPr>
          <w:rFonts w:ascii="Verdana" w:hAnsi="Verdana"/>
          <w:color w:val="000000"/>
          <w:sz w:val="21"/>
          <w:szCs w:val="21"/>
          <w:lang w:val="en"/>
        </w:rPr>
        <w:t> and </w:t>
      </w:r>
      <w:r>
        <w:rPr>
          <w:rStyle w:val="HTMLCode"/>
          <w:color w:val="000000"/>
          <w:lang w:val="en"/>
        </w:rPr>
        <w:t>filter</w:t>
      </w:r>
      <w:r>
        <w:rPr>
          <w:rFonts w:ascii="Verdana" w:hAnsi="Verdana"/>
          <w:color w:val="000000"/>
          <w:sz w:val="21"/>
          <w:szCs w:val="21"/>
          <w:lang w:val="en"/>
        </w:rPr>
        <w:t> operations into a single statement. The idea is to transform the initial </w:t>
      </w:r>
      <w:r>
        <w:rPr>
          <w:rStyle w:val="HTMLCode"/>
          <w:color w:val="000000"/>
          <w:lang w:val="en"/>
        </w:rPr>
        <w:t>list</w:t>
      </w:r>
      <w:r>
        <w:rPr>
          <w:rFonts w:ascii="Verdana" w:hAnsi="Verdana"/>
          <w:color w:val="000000"/>
          <w:sz w:val="21"/>
          <w:szCs w:val="21"/>
          <w:lang w:val="en"/>
        </w:rPr>
        <w:t> of values into a new </w:t>
      </w:r>
      <w:r>
        <w:rPr>
          <w:rStyle w:val="HTMLCode"/>
          <w:color w:val="000000"/>
          <w:lang w:val="en"/>
        </w:rPr>
        <w:t>list</w:t>
      </w:r>
      <w:r>
        <w:rPr>
          <w:rFonts w:ascii="Verdana" w:hAnsi="Verdana"/>
          <w:color w:val="000000"/>
          <w:sz w:val="21"/>
          <w:szCs w:val="21"/>
          <w:lang w:val="en"/>
        </w:rPr>
        <w:t> of 2-tuples, with the first item being the key and the second item being the original </w:t>
      </w:r>
      <w:r>
        <w:rPr>
          <w:rStyle w:val="HTMLCode"/>
          <w:color w:val="000000"/>
          <w:lang w:val="en"/>
        </w:rPr>
        <w:t>tuple</w:t>
      </w:r>
      <w:r>
        <w:rPr>
          <w:rFonts w:ascii="Verdana" w:hAnsi="Verdana"/>
          <w:color w:val="000000"/>
          <w:sz w:val="21"/>
          <w:szCs w:val="21"/>
          <w:lang w:val="en"/>
        </w:rPr>
        <w:t>. The first item, used for sorting, is a decoration placed in front of the original value.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this example, we decorate our values with a 2-tuple of state names and number of jobs. We can sort this temporary list of 2-tuples. Then we can strip off the decoration and recover the original values.</w:t>
      </w:r>
    </w:p>
    <w:p w:rsidR="000046E0" w:rsidRDefault="000046E0" w:rsidP="000046E0">
      <w:pPr>
        <w:pStyle w:val="HTMLPreformatted"/>
        <w:shd w:val="clear" w:color="auto" w:fill="FFFFFF"/>
        <w:rPr>
          <w:color w:val="000000"/>
          <w:lang w:val="en"/>
        </w:rPr>
      </w:pPr>
      <w:r>
        <w:rPr>
          <w:color w:val="000000"/>
          <w:lang w:val="en"/>
        </w:rPr>
        <w:lastRenderedPageBreak/>
        <w:t>deco= [ ((a[2],a[3]),a) for a in jobData ]</w:t>
      </w:r>
    </w:p>
    <w:p w:rsidR="000046E0" w:rsidRDefault="000046E0" w:rsidP="000046E0">
      <w:pPr>
        <w:pStyle w:val="HTMLPreformatted"/>
        <w:shd w:val="clear" w:color="auto" w:fill="FFFFFF"/>
        <w:rPr>
          <w:color w:val="000000"/>
          <w:lang w:val="en"/>
        </w:rPr>
      </w:pPr>
      <w:r>
        <w:rPr>
          <w:color w:val="000000"/>
          <w:lang w:val="en"/>
        </w:rPr>
        <w:t>deco.sort()</w:t>
      </w:r>
    </w:p>
    <w:p w:rsidR="000046E0" w:rsidRDefault="000046E0" w:rsidP="000046E0">
      <w:pPr>
        <w:pStyle w:val="HTMLPreformatted"/>
        <w:shd w:val="clear" w:color="auto" w:fill="FFFFFF"/>
        <w:rPr>
          <w:color w:val="000000"/>
          <w:lang w:val="en"/>
        </w:rPr>
      </w:pPr>
      <w:r>
        <w:rPr>
          <w:color w:val="000000"/>
          <w:lang w:val="en"/>
        </w:rPr>
        <w:t>sorted= [ v for k,v in deco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constructing the keys we can do </w:t>
      </w:r>
      <w:r>
        <w:rPr>
          <w:rStyle w:val="HTMLCode"/>
          <w:color w:val="000000"/>
          <w:lang w:val="en"/>
        </w:rPr>
        <w:t>map</w:t>
      </w:r>
      <w:r>
        <w:rPr>
          <w:rFonts w:ascii="Verdana" w:hAnsi="Verdana"/>
          <w:color w:val="000000"/>
          <w:sz w:val="21"/>
          <w:szCs w:val="21"/>
          <w:lang w:val="en"/>
        </w:rPr>
        <w:t>- or </w:t>
      </w:r>
      <w:r>
        <w:rPr>
          <w:rStyle w:val="HTMLCode"/>
          <w:color w:val="000000"/>
          <w:lang w:val="en"/>
        </w:rPr>
        <w:t>filter</w:t>
      </w:r>
      <w:r>
        <w:rPr>
          <w:rFonts w:ascii="Verdana" w:hAnsi="Verdana"/>
          <w:color w:val="000000"/>
          <w:sz w:val="21"/>
          <w:szCs w:val="21"/>
          <w:lang w:val="en"/>
        </w:rPr>
        <w:t>-like operations. SImilarly, we can also to additional calculations when we strip off the decorations.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Multi-Dimensional Arrays or Matrices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There are situations that demand multi-dimensional arrays or matrices. In many languages (Java, COBOL, BASIC) this notion of multi-dimensionality is handled by pre-declaring the dimensions (and limiting the sizes of each dimension). In Python, these are handled somewhat more simply.</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If you have a need for more sophisticated processing than we show in this section, you'll need to get the Python </w:t>
      </w:r>
      <w:r w:rsidRPr="000046E0">
        <w:rPr>
          <w:rFonts w:ascii="Courier New" w:eastAsia="Times New Roman" w:hAnsi="Courier New" w:cs="Courier New"/>
          <w:color w:val="000000"/>
          <w:sz w:val="20"/>
          <w:szCs w:val="20"/>
        </w:rPr>
        <w:t>Numeric</w:t>
      </w:r>
      <w:r w:rsidRPr="000046E0">
        <w:rPr>
          <w:rFonts w:ascii="Verdana" w:eastAsia="Times New Roman" w:hAnsi="Verdana" w:cs="Times New Roman"/>
          <w:color w:val="000000"/>
          <w:sz w:val="21"/>
          <w:szCs w:val="21"/>
        </w:rPr>
        <w:t> module, also known as </w:t>
      </w:r>
      <w:r w:rsidRPr="000046E0">
        <w:rPr>
          <w:rFonts w:ascii="Courier New" w:eastAsia="Times New Roman" w:hAnsi="Courier New" w:cs="Courier New"/>
          <w:color w:val="000000"/>
          <w:sz w:val="20"/>
          <w:szCs w:val="20"/>
        </w:rPr>
        <w:t>NumPy</w:t>
      </w:r>
      <w:r w:rsidRPr="000046E0">
        <w:rPr>
          <w:rFonts w:ascii="Verdana" w:eastAsia="Times New Roman" w:hAnsi="Verdana" w:cs="Times New Roman"/>
          <w:color w:val="000000"/>
          <w:sz w:val="21"/>
          <w:szCs w:val="21"/>
        </w:rPr>
        <w:t>. This is a Source Forge project, and can be found at </w:t>
      </w:r>
      <w:r w:rsidRPr="000046E0">
        <w:rPr>
          <w:rFonts w:ascii="Courier New" w:eastAsia="Times New Roman" w:hAnsi="Courier New" w:cs="Courier New"/>
          <w:color w:val="000000"/>
          <w:sz w:val="20"/>
          <w:szCs w:val="20"/>
        </w:rPr>
        <w:t>https://numpy.sourceforge.net/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Let's look at a simple two-dimensional tabular summary. When rolling two dice, there are 36 possible outcomes. We can tabulate these in a two-dimensional table with one die in the rows and one die in the columns: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6"/>
        <w:gridCol w:w="261"/>
        <w:gridCol w:w="261"/>
        <w:gridCol w:w="261"/>
        <w:gridCol w:w="358"/>
        <w:gridCol w:w="358"/>
        <w:gridCol w:w="373"/>
      </w:tblGrid>
      <w:tr w:rsidR="000046E0" w:rsidRPr="000046E0" w:rsidTr="000046E0">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6</w:t>
            </w:r>
          </w:p>
        </w:tc>
      </w:tr>
      <w:tr w:rsidR="000046E0" w:rsidRPr="000046E0" w:rsidTr="000046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7</w:t>
            </w:r>
          </w:p>
        </w:tc>
      </w:tr>
      <w:tr w:rsidR="000046E0" w:rsidRPr="000046E0" w:rsidTr="000046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8</w:t>
            </w:r>
          </w:p>
        </w:tc>
      </w:tr>
      <w:tr w:rsidR="000046E0" w:rsidRPr="000046E0" w:rsidTr="000046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9</w:t>
            </w:r>
          </w:p>
        </w:tc>
      </w:tr>
      <w:tr w:rsidR="000046E0" w:rsidRPr="000046E0" w:rsidTr="000046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10</w:t>
            </w:r>
          </w:p>
        </w:tc>
      </w:tr>
      <w:tr w:rsidR="000046E0" w:rsidRPr="000046E0" w:rsidTr="000046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11</w:t>
            </w:r>
          </w:p>
        </w:tc>
      </w:tr>
      <w:tr w:rsidR="000046E0" w:rsidRPr="000046E0" w:rsidTr="000046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12</w:t>
            </w:r>
          </w:p>
        </w:tc>
      </w:tr>
    </w:tbl>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 Python, a multi-dimensional table like this can be implemented as a sequence of sequences. A table is a sequence of rows. Each row is a sequence of individual cells. This allows us to use mathematical-like notation. Where the mathematician might say </w:t>
      </w:r>
      <w:r w:rsidRPr="000046E0">
        <w:rPr>
          <w:rFonts w:ascii="Verdana" w:eastAsia="Times New Roman" w:hAnsi="Verdana" w:cs="Times New Roman"/>
          <w:i/>
          <w:iCs/>
          <w:color w:val="000000"/>
          <w:sz w:val="21"/>
          <w:szCs w:val="21"/>
        </w:rPr>
        <w:t>A</w:t>
      </w:r>
      <w:r w:rsidRPr="000046E0">
        <w:rPr>
          <w:rFonts w:ascii="Verdana" w:eastAsia="Times New Roman" w:hAnsi="Verdana" w:cs="Times New Roman"/>
          <w:i/>
          <w:iCs/>
          <w:color w:val="000000"/>
          <w:sz w:val="21"/>
          <w:szCs w:val="21"/>
          <w:vertAlign w:val="subscript"/>
        </w:rPr>
        <w:t>i,j</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in Python we can say </w:t>
      </w:r>
      <w:r w:rsidRPr="000046E0">
        <w:rPr>
          <w:rFonts w:ascii="Courier New" w:eastAsia="Times New Roman" w:hAnsi="Courier New" w:cs="Courier New"/>
          <w:color w:val="000000"/>
          <w:sz w:val="20"/>
          <w:szCs w:val="20"/>
        </w:rPr>
        <w:t>A[i][j]</w:t>
      </w:r>
      <w:r w:rsidRPr="000046E0">
        <w:rPr>
          <w:rFonts w:ascii="Verdana" w:eastAsia="Times New Roman" w:hAnsi="Verdana" w:cs="Times New Roman"/>
          <w:color w:val="000000"/>
          <w:sz w:val="21"/>
          <w:szCs w:val="21"/>
        </w:rPr>
        <w:t>. In Python, we want the row </w:t>
      </w:r>
      <w:r w:rsidRPr="000046E0">
        <w:rPr>
          <w:rFonts w:ascii="Courier New" w:eastAsia="Times New Roman" w:hAnsi="Courier New" w:cs="Courier New"/>
          <w:color w:val="000000"/>
          <w:sz w:val="20"/>
          <w:szCs w:val="20"/>
        </w:rPr>
        <w:t>i</w:t>
      </w:r>
      <w:r w:rsidRPr="000046E0">
        <w:rPr>
          <w:rFonts w:ascii="Verdana" w:eastAsia="Times New Roman" w:hAnsi="Verdana" w:cs="Times New Roman"/>
          <w:color w:val="000000"/>
          <w:sz w:val="21"/>
          <w:szCs w:val="21"/>
        </w:rPr>
        <w:t> from table A, and column </w:t>
      </w:r>
      <w:r w:rsidRPr="000046E0">
        <w:rPr>
          <w:rFonts w:ascii="Courier New" w:eastAsia="Times New Roman" w:hAnsi="Courier New" w:cs="Courier New"/>
          <w:color w:val="000000"/>
          <w:sz w:val="20"/>
          <w:szCs w:val="20"/>
        </w:rPr>
        <w:t>j</w:t>
      </w:r>
      <w:r w:rsidRPr="000046E0">
        <w:rPr>
          <w:rFonts w:ascii="Verdana" w:eastAsia="Times New Roman" w:hAnsi="Verdana" w:cs="Times New Roman"/>
          <w:color w:val="000000"/>
          <w:sz w:val="21"/>
          <w:szCs w:val="21"/>
        </w:rPr>
        <w:t> from that row.</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looks remarkably like the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s we discussed in </w:t>
      </w:r>
      <w:hyperlink r:id="rId1254" w:anchor="data.advseq.listOfTuples" w:tooltip="Lists of Tuples" w:history="1">
        <w:r w:rsidRPr="000046E0">
          <w:rPr>
            <w:rFonts w:ascii="Verdana" w:eastAsia="Times New Roman" w:hAnsi="Verdana" w:cs="Times New Roman"/>
            <w:color w:val="000066"/>
            <w:sz w:val="24"/>
            <w:szCs w:val="24"/>
            <w:u w:val="single"/>
          </w:rPr>
          <w:t>the section called “Lists of Tuples”</w:t>
        </w:r>
      </w:hyperlink>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List of Lists Example. </w:t>
      </w:r>
      <w:r w:rsidRPr="000046E0">
        <w:rPr>
          <w:rFonts w:ascii="Verdana" w:eastAsia="Times New Roman" w:hAnsi="Verdana" w:cs="Times New Roman"/>
          <w:color w:val="000000"/>
          <w:sz w:val="21"/>
          <w:szCs w:val="21"/>
        </w:rPr>
        <w:t>We can build a table using a nested list comprehension. The following example creates a table as a sequence of sequences and then fills in each cell of the table.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table= [ [ 0 for i in range(6) ] for j in range(6)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print table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lastRenderedPageBreak/>
        <w:t>for d1 in range(6):</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for d2 in range(6):</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table[d1][d2]= d1+d2+2</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print table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program produced the following output.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[[0, 0, 0, 0, 0, 0], [0, 0, 0, 0, 0, 0], [0, 0, 0, 0, 0, 0],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[0, 0, 0, 0, 0, 0], [0, 0, 0, 0, 0, 0], [0, 0, 0, 0, 0, 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[[2, 3, 4, 5, 6, 7], [3, 4, 5, 6, 7, 8], [4, 5, 6, 7, 8, 9],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[5, 6, 7, 8, 9, 10], [6, 7, 8, 9, 10, 11], [7, 8, 9, 10, 11, 12]]</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program did two things. It created a six by six table of zeroes. It then filled this with each possible combination of two dice. This is not the most efficient way to do this, but we want to illustrate several techniques with a simple example. We'll look at each half in detail.</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first part of this program creates and prints a 6-item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named </w:t>
      </w:r>
      <w:r w:rsidRPr="000046E0">
        <w:rPr>
          <w:rFonts w:ascii="Courier New" w:eastAsia="Times New Roman" w:hAnsi="Courier New" w:cs="Courier New"/>
          <w:color w:val="000000"/>
          <w:sz w:val="20"/>
          <w:szCs w:val="20"/>
        </w:rPr>
        <w:t>table</w:t>
      </w:r>
      <w:r w:rsidRPr="000046E0">
        <w:rPr>
          <w:rFonts w:ascii="Verdana" w:eastAsia="Times New Roman" w:hAnsi="Verdana" w:cs="Times New Roman"/>
          <w:color w:val="000000"/>
          <w:sz w:val="21"/>
          <w:szCs w:val="21"/>
        </w:rPr>
        <w:t>; each item in the table is a 6-item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zeroes. It uses a list comprehension to create an object for each value of </w:t>
      </w:r>
      <w:r w:rsidRPr="000046E0">
        <w:rPr>
          <w:rFonts w:ascii="Courier New" w:eastAsia="Times New Roman" w:hAnsi="Courier New" w:cs="Courier New"/>
          <w:color w:val="000000"/>
          <w:sz w:val="20"/>
          <w:szCs w:val="20"/>
        </w:rPr>
        <w:t>j</w:t>
      </w:r>
      <w:r w:rsidRPr="000046E0">
        <w:rPr>
          <w:rFonts w:ascii="Verdana" w:eastAsia="Times New Roman" w:hAnsi="Verdana" w:cs="Times New Roman"/>
          <w:color w:val="000000"/>
          <w:sz w:val="21"/>
          <w:szCs w:val="21"/>
        </w:rPr>
        <w:t> in the range of 0 to 6. Each of the objects is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zeroes, one for each value of </w:t>
      </w:r>
      <w:r w:rsidRPr="000046E0">
        <w:rPr>
          <w:rFonts w:ascii="Courier New" w:eastAsia="Times New Roman" w:hAnsi="Courier New" w:cs="Courier New"/>
          <w:color w:val="000000"/>
          <w:sz w:val="20"/>
          <w:szCs w:val="20"/>
        </w:rPr>
        <w:t>i</w:t>
      </w:r>
      <w:r w:rsidRPr="000046E0">
        <w:rPr>
          <w:rFonts w:ascii="Verdana" w:eastAsia="Times New Roman" w:hAnsi="Verdana" w:cs="Times New Roman"/>
          <w:color w:val="000000"/>
          <w:sz w:val="21"/>
          <w:szCs w:val="21"/>
        </w:rPr>
        <w:t> in the range of 0 to 6. After this initialization, the two-dimensional table of zeroes is printed.</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comprehension can be read from inner to outer, like an ordinary expression. The inner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[ 0 for i in range(6) ]</w:t>
      </w:r>
      <w:r w:rsidRPr="000046E0">
        <w:rPr>
          <w:rFonts w:ascii="Verdana" w:eastAsia="Times New Roman" w:hAnsi="Verdana" w:cs="Times New Roman"/>
          <w:color w:val="000000"/>
          <w:sz w:val="21"/>
          <w:szCs w:val="21"/>
        </w:rPr>
        <w:t>, creates a simple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six zeroes. The outer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 [...] for j in range(6) ]</w:t>
      </w:r>
      <w:r w:rsidRPr="000046E0">
        <w:rPr>
          <w:rFonts w:ascii="Verdana" w:eastAsia="Times New Roman" w:hAnsi="Verdana" w:cs="Times New Roman"/>
          <w:color w:val="000000"/>
          <w:sz w:val="21"/>
          <w:szCs w:val="21"/>
        </w:rPr>
        <w:t> creates six copies of these inner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second part of this program then iterates over all combinations of two dice, filling in each cell of the table. This is done as two nested loops, one loop for each of the two dice. The outer enumerates all values of one die, </w:t>
      </w:r>
      <w:r w:rsidRPr="000046E0">
        <w:rPr>
          <w:rFonts w:ascii="Courier New" w:eastAsia="Times New Roman" w:hAnsi="Courier New" w:cs="Courier New"/>
          <w:color w:val="000000"/>
          <w:sz w:val="20"/>
          <w:szCs w:val="20"/>
        </w:rPr>
        <w:t>d1</w:t>
      </w:r>
      <w:r w:rsidRPr="000046E0">
        <w:rPr>
          <w:rFonts w:ascii="Verdana" w:eastAsia="Times New Roman" w:hAnsi="Verdana" w:cs="Times New Roman"/>
          <w:color w:val="000000"/>
          <w:sz w:val="21"/>
          <w:szCs w:val="21"/>
        </w:rPr>
        <w:t>. The loop enumerates all values of a second die, </w:t>
      </w:r>
      <w:r w:rsidRPr="000046E0">
        <w:rPr>
          <w:rFonts w:ascii="Courier New" w:eastAsia="Times New Roman" w:hAnsi="Courier New" w:cs="Courier New"/>
          <w:color w:val="000000"/>
          <w:sz w:val="20"/>
          <w:szCs w:val="20"/>
        </w:rPr>
        <w:t>d2</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Updating each cell involves selecting the row with </w:t>
      </w:r>
      <w:r w:rsidRPr="000046E0">
        <w:rPr>
          <w:rFonts w:ascii="Courier New" w:eastAsia="Times New Roman" w:hAnsi="Courier New" w:cs="Courier New"/>
          <w:color w:val="000000"/>
          <w:sz w:val="20"/>
          <w:szCs w:val="20"/>
        </w:rPr>
        <w:t>table[d1]</w:t>
      </w:r>
      <w:r w:rsidRPr="000046E0">
        <w:rPr>
          <w:rFonts w:ascii="Verdana" w:eastAsia="Times New Roman" w:hAnsi="Verdana" w:cs="Times New Roman"/>
          <w:color w:val="000000"/>
          <w:sz w:val="21"/>
          <w:szCs w:val="21"/>
        </w:rPr>
        <w:t>; this is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6 values. The specific cell in this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is selected by </w:t>
      </w:r>
      <w:r w:rsidRPr="000046E0">
        <w:rPr>
          <w:rFonts w:ascii="Courier New" w:eastAsia="Times New Roman" w:hAnsi="Courier New" w:cs="Courier New"/>
          <w:color w:val="000000"/>
          <w:sz w:val="20"/>
          <w:szCs w:val="20"/>
        </w:rPr>
        <w:t>...[d2]</w:t>
      </w:r>
      <w:r w:rsidRPr="000046E0">
        <w:rPr>
          <w:rFonts w:ascii="Verdana" w:eastAsia="Times New Roman" w:hAnsi="Verdana" w:cs="Times New Roman"/>
          <w:color w:val="000000"/>
          <w:sz w:val="21"/>
          <w:szCs w:val="21"/>
        </w:rPr>
        <w:t>. We set this cell to the number rolled on the dice, </w:t>
      </w:r>
      <w:r w:rsidRPr="000046E0">
        <w:rPr>
          <w:rFonts w:ascii="Courier New" w:eastAsia="Times New Roman" w:hAnsi="Courier New" w:cs="Courier New"/>
          <w:color w:val="000000"/>
          <w:sz w:val="20"/>
          <w:szCs w:val="20"/>
        </w:rPr>
        <w:t>d1+d2+2</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Additional Examples. </w:t>
      </w:r>
      <w:r w:rsidRPr="000046E0">
        <w:rPr>
          <w:rFonts w:ascii="Verdana" w:eastAsia="Times New Roman" w:hAnsi="Verdana" w:cs="Times New Roman"/>
          <w:color w:val="000000"/>
          <w:sz w:val="21"/>
          <w:szCs w:val="21"/>
        </w:rPr>
        <w:t>The printed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s is a little hard to read. The following loop would display the table in a more readable form.</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for row in table: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 xml:space="preserve">    print row</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[2, 3, 4, 5, 6, 7]</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[3, 4, 5, 6, 7, 8]</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[4, 5, 6, 7, 8, 9]</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[5, 6, 7, 8, 9, 10]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lastRenderedPageBreak/>
        <w:t>[6, 7, 8, 9, 10, 11]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[7, 8, 9, 10, 11, 12]</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As an exercise, we'll leave it to the reader to add some features to this to print column and row headings along with the contents. As a hint, the </w:t>
      </w:r>
      <w:r w:rsidRPr="000046E0">
        <w:rPr>
          <w:rFonts w:ascii="Courier New" w:eastAsia="Times New Roman" w:hAnsi="Courier New" w:cs="Courier New"/>
          <w:color w:val="000000"/>
          <w:sz w:val="20"/>
          <w:szCs w:val="20"/>
        </w:rPr>
        <w:t>"%2d" % value</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string</w:t>
      </w:r>
      <w:r w:rsidRPr="000046E0">
        <w:rPr>
          <w:rFonts w:ascii="Verdana" w:eastAsia="Times New Roman" w:hAnsi="Verdana" w:cs="Times New Roman"/>
          <w:color w:val="000000"/>
          <w:sz w:val="21"/>
          <w:szCs w:val="21"/>
        </w:rPr>
        <w:t> operation might be useful to get fixed-size numeric conversions.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Explicit Index Values. </w:t>
      </w:r>
      <w:r w:rsidRPr="000046E0">
        <w:rPr>
          <w:rFonts w:ascii="Verdana" w:eastAsia="Times New Roman" w:hAnsi="Verdana" w:cs="Times New Roman"/>
          <w:color w:val="000000"/>
          <w:sz w:val="21"/>
          <w:szCs w:val="21"/>
        </w:rPr>
        <w:t>We'll summarize our table of die rolls, and accumulate a frequency table. We'll use a simple list with 13 buckets (numbered from 0 to 12) for the frequency of each die roll. We can see that the die roll of 2 occurs just once in our matrix, so we'll expact that </w:t>
      </w:r>
      <w:r w:rsidRPr="000046E0">
        <w:rPr>
          <w:rFonts w:ascii="Courier New" w:eastAsia="Times New Roman" w:hAnsi="Courier New" w:cs="Courier New"/>
          <w:color w:val="000000"/>
          <w:sz w:val="20"/>
          <w:szCs w:val="20"/>
        </w:rPr>
        <w:t>fq[2]</w:t>
      </w:r>
      <w:r w:rsidRPr="000046E0">
        <w:rPr>
          <w:rFonts w:ascii="Verdana" w:eastAsia="Times New Roman" w:hAnsi="Verdana" w:cs="Times New Roman"/>
          <w:color w:val="000000"/>
          <w:sz w:val="21"/>
          <w:szCs w:val="21"/>
        </w:rPr>
        <w:t> will have the value 1. Let's visit each cell in the matrix and accumulate a frequency table.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There is an alternative to this approach. Rather than strip out each row sequence, we could use explicit indexes and look up each individual value with an integer index into the sequence.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fq= 13*[0]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for i in range(6):</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for j in range(6):</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c= table[i][j]</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fq[ c ] += 1</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initialize the frequency table, </w:t>
      </w:r>
      <w:r w:rsidRPr="000046E0">
        <w:rPr>
          <w:rFonts w:ascii="Courier New" w:eastAsia="Times New Roman" w:hAnsi="Courier New" w:cs="Courier New"/>
          <w:color w:val="000000"/>
          <w:sz w:val="20"/>
          <w:szCs w:val="20"/>
        </w:rPr>
        <w:t>fq</w:t>
      </w:r>
      <w:r w:rsidRPr="000046E0">
        <w:rPr>
          <w:rFonts w:ascii="Verdana" w:eastAsia="Times New Roman" w:hAnsi="Verdana" w:cs="Times New Roman"/>
          <w:color w:val="000000"/>
          <w:sz w:val="21"/>
          <w:szCs w:val="21"/>
        </w:rPr>
        <w:t>, to be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13 zeroes.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outer loop sets the variable </w:t>
      </w:r>
      <w:r w:rsidRPr="000046E0">
        <w:rPr>
          <w:rFonts w:ascii="Courier New" w:eastAsia="Times New Roman" w:hAnsi="Courier New" w:cs="Courier New"/>
          <w:color w:val="000000"/>
          <w:sz w:val="20"/>
          <w:szCs w:val="20"/>
        </w:rPr>
        <w:t>i</w:t>
      </w:r>
      <w:r w:rsidRPr="000046E0">
        <w:rPr>
          <w:rFonts w:ascii="Verdana" w:eastAsia="Times New Roman" w:hAnsi="Verdana" w:cs="Times New Roman"/>
          <w:color w:val="000000"/>
          <w:sz w:val="21"/>
          <w:szCs w:val="21"/>
        </w:rPr>
        <w:t> to the values from 0 to 5. The inner loop sets the variable </w:t>
      </w:r>
      <w:r w:rsidRPr="000046E0">
        <w:rPr>
          <w:rFonts w:ascii="Courier New" w:eastAsia="Times New Roman" w:hAnsi="Courier New" w:cs="Courier New"/>
          <w:color w:val="000000"/>
          <w:sz w:val="20"/>
          <w:szCs w:val="20"/>
        </w:rPr>
        <w:t>j</w:t>
      </w:r>
      <w:r w:rsidRPr="000046E0">
        <w:rPr>
          <w:rFonts w:ascii="Verdana" w:eastAsia="Times New Roman" w:hAnsi="Verdana" w:cs="Times New Roman"/>
          <w:color w:val="000000"/>
          <w:sz w:val="21"/>
          <w:szCs w:val="21"/>
        </w:rPr>
        <w:t> to the values from 0 to 5.</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use the index value of </w:t>
      </w:r>
      <w:r w:rsidRPr="000046E0">
        <w:rPr>
          <w:rFonts w:ascii="Courier New" w:eastAsia="Times New Roman" w:hAnsi="Courier New" w:cs="Courier New"/>
          <w:color w:val="000000"/>
          <w:sz w:val="20"/>
          <w:szCs w:val="20"/>
        </w:rPr>
        <w:t>i</w:t>
      </w:r>
      <w:r w:rsidRPr="000046E0">
        <w:rPr>
          <w:rFonts w:ascii="Verdana" w:eastAsia="Times New Roman" w:hAnsi="Verdana" w:cs="Times New Roman"/>
          <w:color w:val="000000"/>
          <w:sz w:val="21"/>
          <w:szCs w:val="21"/>
        </w:rPr>
        <w:t> to select a row from the table, and the index value of </w:t>
      </w:r>
      <w:r w:rsidRPr="000046E0">
        <w:rPr>
          <w:rFonts w:ascii="Courier New" w:eastAsia="Times New Roman" w:hAnsi="Courier New" w:cs="Courier New"/>
          <w:color w:val="000000"/>
          <w:sz w:val="20"/>
          <w:szCs w:val="20"/>
        </w:rPr>
        <w:t>j</w:t>
      </w:r>
      <w:r w:rsidRPr="000046E0">
        <w:rPr>
          <w:rFonts w:ascii="Verdana" w:eastAsia="Times New Roman" w:hAnsi="Verdana" w:cs="Times New Roman"/>
          <w:color w:val="000000"/>
          <w:sz w:val="21"/>
          <w:szCs w:val="21"/>
        </w:rPr>
        <w:t> to select a column from that row. This is the value, </w:t>
      </w:r>
      <w:r w:rsidRPr="000046E0">
        <w:rPr>
          <w:rFonts w:ascii="Courier New" w:eastAsia="Times New Roman" w:hAnsi="Courier New" w:cs="Courier New"/>
          <w:color w:val="000000"/>
          <w:sz w:val="20"/>
          <w:szCs w:val="20"/>
        </w:rPr>
        <w:t>c</w:t>
      </w:r>
      <w:r w:rsidRPr="000046E0">
        <w:rPr>
          <w:rFonts w:ascii="Verdana" w:eastAsia="Times New Roman" w:hAnsi="Verdana" w:cs="Times New Roman"/>
          <w:color w:val="000000"/>
          <w:sz w:val="21"/>
          <w:szCs w:val="21"/>
        </w:rPr>
        <w:t>. We then accumulate the frequency occurances in the frequency table, </w:t>
      </w:r>
      <w:r w:rsidRPr="000046E0">
        <w:rPr>
          <w:rFonts w:ascii="Courier New" w:eastAsia="Times New Roman" w:hAnsi="Courier New" w:cs="Courier New"/>
          <w:color w:val="000000"/>
          <w:sz w:val="20"/>
          <w:szCs w:val="20"/>
        </w:rPr>
        <w:t>fq</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looks very mathematical and formal. However, Python gives us an alternative, which can be somewhat simpler.</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Using List Iterators Instead of Index Values. </w:t>
      </w:r>
      <w:r w:rsidRPr="000046E0">
        <w:rPr>
          <w:rFonts w:ascii="Verdana" w:eastAsia="Times New Roman" w:hAnsi="Verdana" w:cs="Times New Roman"/>
          <w:color w:val="000000"/>
          <w:sz w:val="21"/>
          <w:szCs w:val="21"/>
        </w:rPr>
        <w:t>Since our table is a list of lists, we can make use of the power of the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statement to step through the elements without using an index.</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fq= 13*[0]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print fq</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for row in table: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for c in row:</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fq[c] += 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print fq[2:]</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initialize the frequency table, </w:t>
      </w:r>
      <w:r w:rsidRPr="000046E0">
        <w:rPr>
          <w:rFonts w:ascii="Courier New" w:eastAsia="Times New Roman" w:hAnsi="Courier New" w:cs="Courier New"/>
          <w:color w:val="000000"/>
          <w:sz w:val="20"/>
          <w:szCs w:val="20"/>
        </w:rPr>
        <w:t>fq</w:t>
      </w:r>
      <w:r w:rsidRPr="000046E0">
        <w:rPr>
          <w:rFonts w:ascii="Verdana" w:eastAsia="Times New Roman" w:hAnsi="Verdana" w:cs="Times New Roman"/>
          <w:color w:val="000000"/>
          <w:sz w:val="21"/>
          <w:szCs w:val="21"/>
        </w:rPr>
        <w:t>, to be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13 zeroes.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The outer loop sets the variable </w:t>
      </w:r>
      <w:r w:rsidRPr="000046E0">
        <w:rPr>
          <w:rFonts w:ascii="Courier New" w:eastAsia="Times New Roman" w:hAnsi="Courier New" w:cs="Courier New"/>
          <w:color w:val="000000"/>
          <w:sz w:val="20"/>
          <w:szCs w:val="20"/>
        </w:rPr>
        <w:t>row</w:t>
      </w:r>
      <w:r w:rsidRPr="000046E0">
        <w:rPr>
          <w:rFonts w:ascii="Verdana" w:eastAsia="Times New Roman" w:hAnsi="Verdana" w:cs="Times New Roman"/>
          <w:color w:val="000000"/>
          <w:sz w:val="21"/>
          <w:szCs w:val="21"/>
        </w:rPr>
        <w:t> to each element of the original </w:t>
      </w:r>
      <w:r w:rsidRPr="000046E0">
        <w:rPr>
          <w:rFonts w:ascii="Courier New" w:eastAsia="Times New Roman" w:hAnsi="Courier New" w:cs="Courier New"/>
          <w:color w:val="000000"/>
          <w:sz w:val="20"/>
          <w:szCs w:val="20"/>
        </w:rPr>
        <w:t>table</w:t>
      </w:r>
      <w:r w:rsidRPr="000046E0">
        <w:rPr>
          <w:rFonts w:ascii="Verdana" w:eastAsia="Times New Roman" w:hAnsi="Verdana" w:cs="Times New Roman"/>
          <w:color w:val="000000"/>
          <w:sz w:val="21"/>
          <w:szCs w:val="21"/>
        </w:rPr>
        <w:t> variable. This decomposes the table into individual rows, each of which is a 6-element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inner loop sets the variable </w:t>
      </w:r>
      <w:r w:rsidRPr="000046E0">
        <w:rPr>
          <w:rFonts w:ascii="Courier New" w:eastAsia="Times New Roman" w:hAnsi="Courier New" w:cs="Courier New"/>
          <w:color w:val="000000"/>
          <w:sz w:val="20"/>
          <w:szCs w:val="20"/>
        </w:rPr>
        <w:t>c</w:t>
      </w:r>
      <w:r w:rsidRPr="000046E0">
        <w:rPr>
          <w:rFonts w:ascii="Verdana" w:eastAsia="Times New Roman" w:hAnsi="Verdana" w:cs="Times New Roman"/>
          <w:color w:val="000000"/>
          <w:sz w:val="21"/>
          <w:szCs w:val="21"/>
        </w:rPr>
        <w:t> to each column's value within the row. This decomposes the row into the individual values.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count the actual occurances of each value, </w:t>
      </w:r>
      <w:r w:rsidRPr="000046E0">
        <w:rPr>
          <w:rFonts w:ascii="Courier New" w:eastAsia="Times New Roman" w:hAnsi="Courier New" w:cs="Courier New"/>
          <w:color w:val="000000"/>
          <w:sz w:val="20"/>
          <w:szCs w:val="20"/>
        </w:rPr>
        <w:t>c</w:t>
      </w:r>
      <w:r w:rsidRPr="000046E0">
        <w:rPr>
          <w:rFonts w:ascii="Verdana" w:eastAsia="Times New Roman" w:hAnsi="Verdana" w:cs="Times New Roman"/>
          <w:color w:val="000000"/>
          <w:sz w:val="21"/>
          <w:szCs w:val="21"/>
        </w:rPr>
        <w:t> by using the value as an index into the frequency table, </w:t>
      </w:r>
      <w:r w:rsidRPr="000046E0">
        <w:rPr>
          <w:rFonts w:ascii="Courier New" w:eastAsia="Times New Roman" w:hAnsi="Courier New" w:cs="Courier New"/>
          <w:color w:val="000000"/>
          <w:sz w:val="20"/>
          <w:szCs w:val="20"/>
        </w:rPr>
        <w:t>fq</w:t>
      </w:r>
      <w:r w:rsidRPr="000046E0">
        <w:rPr>
          <w:rFonts w:ascii="Verdana" w:eastAsia="Times New Roman" w:hAnsi="Verdana" w:cs="Times New Roman"/>
          <w:color w:val="000000"/>
          <w:sz w:val="21"/>
          <w:szCs w:val="21"/>
        </w:rPr>
        <w:t>. The increment the frequency value by 1.</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Mathematical Matrices. </w:t>
      </w:r>
      <w:r w:rsidRPr="000046E0">
        <w:rPr>
          <w:rFonts w:ascii="Verdana" w:eastAsia="Times New Roman" w:hAnsi="Verdana" w:cs="Times New Roman"/>
          <w:color w:val="000000"/>
          <w:sz w:val="21"/>
          <w:szCs w:val="21"/>
        </w:rPr>
        <w:t>We use the explicit index technique for managing the mathematically-defined matrix operations. Matrix operations are done more clearly with this style of explicit index operations. We'll show matrix addition as an example, here, and leave matrix multplication as an exercise in a later section.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m1 = [ [1, 2, 3, 0], [4, 5, 6, 0], [7, 8, 9, 0]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m2 = [ [2, 4, 6, 0], [1, 3, 5, 0], [0, -1, -2, 0]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m3= [ 4*[0] for i in range(3)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for i in range(3):</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for j in range(4):</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m3[i][j]= m1[i][j]+m2[i][j]</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 this example we created two input matrices, </w:t>
      </w:r>
      <w:r w:rsidRPr="000046E0">
        <w:rPr>
          <w:rFonts w:ascii="Courier New" w:eastAsia="Times New Roman" w:hAnsi="Courier New" w:cs="Courier New"/>
          <w:color w:val="000000"/>
          <w:sz w:val="20"/>
          <w:szCs w:val="20"/>
        </w:rPr>
        <w:t>m1</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m2</w:t>
      </w:r>
      <w:r w:rsidRPr="000046E0">
        <w:rPr>
          <w:rFonts w:ascii="Verdana" w:eastAsia="Times New Roman" w:hAnsi="Verdana" w:cs="Times New Roman"/>
          <w:color w:val="000000"/>
          <w:sz w:val="21"/>
          <w:szCs w:val="21"/>
        </w:rPr>
        <w:t>, each three by four. We initialized a third matrix, </w:t>
      </w:r>
      <w:r w:rsidRPr="000046E0">
        <w:rPr>
          <w:rFonts w:ascii="Courier New" w:eastAsia="Times New Roman" w:hAnsi="Courier New" w:cs="Courier New"/>
          <w:color w:val="000000"/>
          <w:sz w:val="20"/>
          <w:szCs w:val="20"/>
        </w:rPr>
        <w:t>m3</w:t>
      </w:r>
      <w:r w:rsidRPr="000046E0">
        <w:rPr>
          <w:rFonts w:ascii="Verdana" w:eastAsia="Times New Roman" w:hAnsi="Verdana" w:cs="Times New Roman"/>
          <w:color w:val="000000"/>
          <w:sz w:val="21"/>
          <w:szCs w:val="21"/>
        </w:rPr>
        <w:t>, to three rows of four zeroes, using a comprehension. Then we iterated through all rows (using the </w:t>
      </w:r>
      <w:r w:rsidRPr="000046E0">
        <w:rPr>
          <w:rFonts w:ascii="Courier New" w:eastAsia="Times New Roman" w:hAnsi="Courier New" w:cs="Courier New"/>
          <w:color w:val="000000"/>
          <w:sz w:val="20"/>
          <w:szCs w:val="20"/>
        </w:rPr>
        <w:t>i</w:t>
      </w:r>
      <w:r w:rsidRPr="000046E0">
        <w:rPr>
          <w:rFonts w:ascii="Verdana" w:eastAsia="Times New Roman" w:hAnsi="Verdana" w:cs="Times New Roman"/>
          <w:color w:val="000000"/>
          <w:sz w:val="21"/>
          <w:szCs w:val="21"/>
        </w:rPr>
        <w:t>variable), and all columns (using the </w:t>
      </w:r>
      <w:r w:rsidRPr="000046E0">
        <w:rPr>
          <w:rFonts w:ascii="Courier New" w:eastAsia="Times New Roman" w:hAnsi="Courier New" w:cs="Courier New"/>
          <w:color w:val="000000"/>
          <w:sz w:val="20"/>
          <w:szCs w:val="20"/>
        </w:rPr>
        <w:t>j</w:t>
      </w:r>
      <w:r w:rsidRPr="000046E0">
        <w:rPr>
          <w:rFonts w:ascii="Verdana" w:eastAsia="Times New Roman" w:hAnsi="Verdana" w:cs="Times New Roman"/>
          <w:color w:val="000000"/>
          <w:sz w:val="21"/>
          <w:szCs w:val="21"/>
        </w:rPr>
        <w:t> variable) and computed the sum of </w:t>
      </w:r>
      <w:r w:rsidRPr="000046E0">
        <w:rPr>
          <w:rFonts w:ascii="Courier New" w:eastAsia="Times New Roman" w:hAnsi="Courier New" w:cs="Courier New"/>
          <w:color w:val="000000"/>
          <w:sz w:val="20"/>
          <w:szCs w:val="20"/>
        </w:rPr>
        <w:t>m1</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m2</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Python provides a number of modules for handling this kind of processing. In </w:t>
      </w:r>
      <w:hyperlink r:id="rId1255" w:tooltip="Part IV. Components, Modules and Packages" w:history="1">
        <w:r w:rsidRPr="000046E0">
          <w:rPr>
            <w:rFonts w:ascii="Verdana" w:eastAsia="Times New Roman" w:hAnsi="Verdana" w:cs="Times New Roman"/>
            <w:color w:val="000066"/>
            <w:sz w:val="24"/>
            <w:szCs w:val="24"/>
            <w:u w:val="single"/>
          </w:rPr>
          <w:t>Part IV, “Components, Modules and Packages”</w:t>
        </w:r>
      </w:hyperlink>
      <w:r w:rsidRPr="000046E0">
        <w:rPr>
          <w:rFonts w:ascii="Verdana" w:eastAsia="Times New Roman" w:hAnsi="Verdana" w:cs="Times New Roman"/>
          <w:color w:val="000000"/>
          <w:sz w:val="21"/>
          <w:szCs w:val="21"/>
        </w:rPr>
        <w:t> we'll look at modules for more sophisticated matrix handling.</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The Lambda</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functions used by </w:t>
      </w:r>
      <w:r>
        <w:rPr>
          <w:rStyle w:val="HTMLCode"/>
          <w:color w:val="000000"/>
        </w:rPr>
        <w:t>map</w:t>
      </w:r>
      <w:r>
        <w:rPr>
          <w:rFonts w:ascii="Verdana" w:hAnsi="Verdana"/>
          <w:color w:val="000000"/>
          <w:sz w:val="21"/>
          <w:szCs w:val="21"/>
        </w:rPr>
        <w:t>, </w:t>
      </w:r>
      <w:r>
        <w:rPr>
          <w:rStyle w:val="HTMLCode"/>
          <w:color w:val="000000"/>
        </w:rPr>
        <w:t>filter</w:t>
      </w:r>
      <w:r>
        <w:rPr>
          <w:rFonts w:ascii="Verdana" w:hAnsi="Verdana"/>
          <w:color w:val="000000"/>
          <w:sz w:val="21"/>
          <w:szCs w:val="21"/>
        </w:rPr>
        <w:t>, </w:t>
      </w:r>
      <w:r>
        <w:rPr>
          <w:rStyle w:val="HTMLCode"/>
          <w:color w:val="000000"/>
        </w:rPr>
        <w:t>reduce</w:t>
      </w:r>
      <w:r>
        <w:rPr>
          <w:rFonts w:ascii="Verdana" w:hAnsi="Verdana"/>
          <w:color w:val="000000"/>
          <w:sz w:val="21"/>
          <w:szCs w:val="21"/>
        </w:rPr>
        <w:t> and a </w:t>
      </w:r>
      <w:r>
        <w:rPr>
          <w:rStyle w:val="HTMLCode"/>
          <w:color w:val="000000"/>
        </w:rPr>
        <w:t>list</w:t>
      </w:r>
      <w:r>
        <w:rPr>
          <w:rFonts w:ascii="Verdana" w:hAnsi="Verdana"/>
          <w:color w:val="000000"/>
          <w:sz w:val="21"/>
          <w:szCs w:val="21"/>
        </w:rPr>
        <w:t>'s </w:t>
      </w:r>
      <w:r>
        <w:rPr>
          <w:rStyle w:val="HTMLCode"/>
          <w:color w:val="000000"/>
        </w:rPr>
        <w:t>sort</w:t>
      </w:r>
      <w:r>
        <w:rPr>
          <w:rFonts w:ascii="Verdana" w:hAnsi="Verdana"/>
          <w:color w:val="000000"/>
          <w:sz w:val="21"/>
          <w:szCs w:val="21"/>
        </w:rPr>
        <w:t> method can also be a special function called a </w:t>
      </w:r>
      <w:r>
        <w:rPr>
          <w:rStyle w:val="Emphasis0"/>
          <w:rFonts w:ascii="Verdana" w:hAnsi="Verdana"/>
          <w:color w:val="000000"/>
          <w:sz w:val="21"/>
          <w:szCs w:val="21"/>
        </w:rPr>
        <w:t>lambda form</w:t>
      </w:r>
      <w:r>
        <w:rPr>
          <w:rFonts w:ascii="Verdana" w:hAnsi="Verdana"/>
          <w:color w:val="000000"/>
          <w:sz w:val="21"/>
          <w:szCs w:val="21"/>
        </w:rPr>
        <w:t>. This permits us to use special one-use-only throw-away functions without the overhead of a </w:t>
      </w:r>
      <w:r>
        <w:rPr>
          <w:rStyle w:val="Strong"/>
          <w:rFonts w:ascii="Verdana" w:hAnsi="Verdana"/>
          <w:color w:val="000000"/>
          <w:sz w:val="21"/>
          <w:szCs w:val="21"/>
        </w:rPr>
        <w:t>def</w:t>
      </w:r>
      <w:r>
        <w:rPr>
          <w:rFonts w:ascii="Verdana" w:hAnsi="Verdana"/>
          <w:color w:val="000000"/>
          <w:sz w:val="21"/>
          <w:szCs w:val="21"/>
        </w:rPr>
        <w:t> statement. A lambda form is like a defined function: it has parameters and computes a value. The body of a lambda, however, can only be a single expression, limiting it to relatively simple operations. If it gets complex, you'll have to define a real function.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Generally, it's clearer to formally define a function rather than try to define a lambda form.</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 can play with lambda forms by applying them directly as functions to arguments.</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from math import pi</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lastRenderedPageBreak/>
        <w:t>print (lambda x: pi*x*x)(5)</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78.53981633970</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statement creates a </w:t>
      </w:r>
      <w:r>
        <w:rPr>
          <w:rStyle w:val="Strong"/>
          <w:rFonts w:ascii="Verdana" w:hAnsi="Verdana"/>
          <w:color w:val="000000"/>
          <w:sz w:val="21"/>
          <w:szCs w:val="21"/>
        </w:rPr>
        <w:t>lambda</w:t>
      </w:r>
      <w:r>
        <w:rPr>
          <w:rFonts w:ascii="Verdana" w:hAnsi="Verdana"/>
          <w:color w:val="000000"/>
          <w:sz w:val="21"/>
          <w:szCs w:val="21"/>
        </w:rPr>
        <w:t> that accepts a single argument, named </w:t>
      </w:r>
      <w:r>
        <w:rPr>
          <w:rStyle w:val="HTMLCode"/>
          <w:i/>
          <w:iCs/>
          <w:color w:val="000000"/>
        </w:rPr>
        <w:t>x</w:t>
      </w:r>
      <w:r>
        <w:rPr>
          <w:rStyle w:val="Emphasis0"/>
          <w:rFonts w:ascii="Verdana" w:hAnsi="Verdana"/>
          <w:color w:val="000000"/>
          <w:sz w:val="21"/>
          <w:szCs w:val="21"/>
        </w:rPr>
        <w:t> </w:t>
      </w:r>
      <w:r>
        <w:rPr>
          <w:rFonts w:ascii="Verdana" w:hAnsi="Verdana"/>
          <w:color w:val="000000"/>
          <w:sz w:val="21"/>
          <w:szCs w:val="21"/>
        </w:rPr>
        <w:t>, and computes </w:t>
      </w:r>
      <w:r>
        <w:rPr>
          <w:rStyle w:val="HTMLCode"/>
          <w:color w:val="000000"/>
        </w:rPr>
        <w:t>pi*x*x</w:t>
      </w:r>
      <w:r>
        <w:rPr>
          <w:rFonts w:ascii="Verdana" w:hAnsi="Verdana"/>
          <w:color w:val="000000"/>
          <w:sz w:val="21"/>
          <w:szCs w:val="21"/>
        </w:rPr>
        <w:t>. This lambda is applied to an argument of 5. It computes the area of a circle with a radius of 5.</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Here's a lambda form used in the map function.</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print map( lambda x: pi*x*x, range(8)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HTMLCode"/>
          <w:color w:val="000000"/>
        </w:rPr>
      </w:pPr>
    </w:p>
    <w:p w:rsidR="000046E0" w:rsidRDefault="000046E0" w:rsidP="000046E0">
      <w:pPr>
        <w:pStyle w:val="HTMLPreformatted"/>
        <w:shd w:val="clear" w:color="auto" w:fill="FFFFFF"/>
        <w:rPr>
          <w:rStyle w:val="HTMLCode"/>
          <w:color w:val="000000"/>
        </w:rPr>
      </w:pPr>
      <w:r>
        <w:rPr>
          <w:rStyle w:val="HTMLCode"/>
          <w:color w:val="000000"/>
        </w:rPr>
        <w:t xml:space="preserve">[0.0, 3.1415926535897931, 12.566370614359172, 28.274333882308138, </w:t>
      </w:r>
    </w:p>
    <w:p w:rsidR="000046E0" w:rsidRDefault="000046E0" w:rsidP="000046E0">
      <w:pPr>
        <w:pStyle w:val="HTMLPreformatted"/>
        <w:shd w:val="clear" w:color="auto" w:fill="FFFFFF"/>
        <w:rPr>
          <w:rStyle w:val="HTMLCode"/>
          <w:color w:val="000000"/>
        </w:rPr>
      </w:pPr>
      <w:r>
        <w:rPr>
          <w:rStyle w:val="HTMLCode"/>
          <w:color w:val="000000"/>
        </w:rPr>
        <w:t xml:space="preserve">50.26548245743669, 78.539816339744831, 113.09733552923255, </w:t>
      </w:r>
    </w:p>
    <w:p w:rsidR="000046E0" w:rsidRDefault="000046E0" w:rsidP="000046E0">
      <w:pPr>
        <w:pStyle w:val="HTMLPreformatted"/>
        <w:shd w:val="clear" w:color="auto" w:fill="FFFFFF"/>
        <w:rPr>
          <w:rStyle w:val="HTMLCode"/>
          <w:color w:val="000000"/>
        </w:rPr>
      </w:pPr>
      <w:r>
        <w:rPr>
          <w:rStyle w:val="HTMLCode"/>
          <w:color w:val="000000"/>
        </w:rPr>
        <w:t>153.93804002589985]</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w:t>
      </w:r>
      <w:r>
        <w:rPr>
          <w:rStyle w:val="HTMLCode"/>
          <w:color w:val="000000"/>
        </w:rPr>
        <w:t>map</w:t>
      </w:r>
      <w:r>
        <w:rPr>
          <w:rFonts w:ascii="Verdana" w:hAnsi="Verdana"/>
          <w:color w:val="000000"/>
          <w:sz w:val="21"/>
          <w:szCs w:val="21"/>
        </w:rPr>
        <w:t> function applies our radius-computing lambda form to the values from 0 to 7 as created by the</w:t>
      </w:r>
      <w:r>
        <w:rPr>
          <w:rStyle w:val="HTMLCode"/>
          <w:color w:val="000000"/>
        </w:rPr>
        <w:t>range</w:t>
      </w:r>
      <w:r>
        <w:rPr>
          <w:rFonts w:ascii="Verdana" w:hAnsi="Verdana"/>
          <w:color w:val="000000"/>
          <w:sz w:val="21"/>
          <w:szCs w:val="21"/>
        </w:rPr>
        <w:t>. The input sequence is mapped to the output sequence by having the lambda function applied to each value.</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Parameterizing a Lambda. </w:t>
      </w:r>
      <w:r>
        <w:rPr>
          <w:rFonts w:ascii="Verdana" w:hAnsi="Verdana"/>
          <w:color w:val="000000"/>
          <w:sz w:val="21"/>
          <w:szCs w:val="21"/>
        </w:rPr>
        <w:t>Sometimes we have a lambda which -- in effect -- has two kinds of parameters: parameters that are elements of a sequence being processed by </w:t>
      </w:r>
      <w:r>
        <w:rPr>
          <w:rStyle w:val="HTMLCode"/>
          <w:color w:val="000000"/>
        </w:rPr>
        <w:t>map</w:t>
      </w:r>
      <w:r>
        <w:rPr>
          <w:rFonts w:ascii="Verdana" w:hAnsi="Verdana"/>
          <w:color w:val="000000"/>
          <w:sz w:val="21"/>
          <w:szCs w:val="21"/>
        </w:rPr>
        <w:t>, </w:t>
      </w:r>
      <w:r>
        <w:rPr>
          <w:rStyle w:val="HTMLCode"/>
          <w:color w:val="000000"/>
        </w:rPr>
        <w:t>filter</w:t>
      </w:r>
      <w:r>
        <w:rPr>
          <w:rFonts w:ascii="Verdana" w:hAnsi="Verdana"/>
          <w:color w:val="000000"/>
          <w:sz w:val="21"/>
          <w:szCs w:val="21"/>
        </w:rPr>
        <w:t> or </w:t>
      </w:r>
      <w:r>
        <w:rPr>
          <w:rStyle w:val="HTMLCode"/>
          <w:color w:val="000000"/>
        </w:rPr>
        <w:t>reduce</w:t>
      </w:r>
      <w:r>
        <w:rPr>
          <w:rFonts w:ascii="Verdana" w:hAnsi="Verdana"/>
          <w:color w:val="000000"/>
          <w:sz w:val="21"/>
          <w:szCs w:val="21"/>
        </w:rPr>
        <w:t> function, and parameters that are more global than the items of a sequence.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Consider this more complex example.</w:t>
      </w:r>
    </w:p>
    <w:p w:rsidR="000046E0" w:rsidRDefault="000046E0" w:rsidP="000046E0">
      <w:pPr>
        <w:pStyle w:val="HTMLPreformatted"/>
        <w:shd w:val="clear" w:color="auto" w:fill="FFFFFF"/>
        <w:rPr>
          <w:color w:val="000000"/>
          <w:sz w:val="21"/>
          <w:szCs w:val="21"/>
        </w:rPr>
      </w:pPr>
      <w:r>
        <w:rPr>
          <w:color w:val="000000"/>
          <w:sz w:val="21"/>
          <w:szCs w:val="21"/>
        </w:rPr>
        <w:t>spins = [ (23,"red"), (21,"red"), (0,"green"), (24,"black") ]</w:t>
      </w:r>
    </w:p>
    <w:p w:rsidR="000046E0" w:rsidRDefault="000046E0" w:rsidP="000046E0">
      <w:pPr>
        <w:pStyle w:val="HTMLPreformatted"/>
        <w:shd w:val="clear" w:color="auto" w:fill="FFFFFF"/>
        <w:rPr>
          <w:color w:val="000000"/>
          <w:sz w:val="21"/>
          <w:szCs w:val="21"/>
        </w:rPr>
      </w:pPr>
      <w:r>
        <w:rPr>
          <w:color w:val="000000"/>
          <w:sz w:val="21"/>
          <w:szCs w:val="21"/>
        </w:rPr>
        <w:t>betOn= "black"</w:t>
      </w:r>
    </w:p>
    <w:p w:rsidR="000046E0" w:rsidRDefault="000046E0" w:rsidP="000046E0">
      <w:pPr>
        <w:pStyle w:val="HTMLPreformatted"/>
        <w:shd w:val="clear" w:color="auto" w:fill="FFFFFF"/>
        <w:rPr>
          <w:color w:val="000000"/>
          <w:sz w:val="21"/>
          <w:szCs w:val="21"/>
        </w:rPr>
      </w:pPr>
      <w:r>
        <w:rPr>
          <w:color w:val="000000"/>
          <w:sz w:val="21"/>
          <w:szCs w:val="21"/>
        </w:rPr>
        <w:t>print filter( lambda x, y=betOn: y in x, spins )</w:t>
      </w:r>
    </w:p>
    <w:p w:rsidR="000046E0" w:rsidRDefault="000046E0" w:rsidP="000046E0">
      <w:pPr>
        <w:pStyle w:val="HTMLPreformatted"/>
        <w:shd w:val="clear" w:color="auto" w:fill="FFFFFF"/>
        <w:rPr>
          <w:color w:val="000000"/>
          <w:sz w:val="21"/>
          <w:szCs w:val="21"/>
        </w:rPr>
      </w:pPr>
      <w:r>
        <w:rPr>
          <w:color w:val="000000"/>
          <w:sz w:val="21"/>
          <w:szCs w:val="21"/>
        </w:rPr>
        <w:t>betOn= "red"</w:t>
      </w:r>
    </w:p>
    <w:p w:rsidR="000046E0" w:rsidRDefault="000046E0" w:rsidP="000046E0">
      <w:pPr>
        <w:pStyle w:val="HTMLPreformatted"/>
        <w:shd w:val="clear" w:color="auto" w:fill="FFFFFF"/>
        <w:rPr>
          <w:color w:val="000000"/>
          <w:sz w:val="21"/>
          <w:szCs w:val="21"/>
        </w:rPr>
      </w:pPr>
      <w:r>
        <w:rPr>
          <w:color w:val="000000"/>
          <w:sz w:val="21"/>
          <w:szCs w:val="21"/>
        </w:rPr>
        <w:t>print filter( lambda x, y=betOn: y in x, spins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First, we create four sample spins of a roulette wheel, and save this </w:t>
      </w:r>
      <w:r>
        <w:rPr>
          <w:rStyle w:val="HTMLCode"/>
          <w:color w:val="000000"/>
        </w:rPr>
        <w:t>list</w:t>
      </w:r>
      <w:r>
        <w:rPr>
          <w:rFonts w:ascii="Verdana" w:hAnsi="Verdana"/>
          <w:color w:val="000000"/>
          <w:sz w:val="21"/>
          <w:szCs w:val="21"/>
        </w:rPr>
        <w:t> in a variable called </w:t>
      </w:r>
      <w:r>
        <w:rPr>
          <w:rStyle w:val="HTMLCode"/>
          <w:color w:val="000000"/>
        </w:rPr>
        <w:t>spins</w:t>
      </w:r>
      <w:r>
        <w:rPr>
          <w:rFonts w:ascii="Verdana" w:hAnsi="Verdana"/>
          <w:color w:val="000000"/>
          <w:sz w:val="21"/>
          <w:szCs w:val="21"/>
        </w:rPr>
        <w:t>. Then we chose a particular bet, saving this in a variable called </w:t>
      </w:r>
      <w:r>
        <w:rPr>
          <w:rStyle w:val="HTMLCode"/>
          <w:color w:val="000000"/>
        </w:rPr>
        <w:t>betOn</w:t>
      </w:r>
      <w:r>
        <w:rPr>
          <w:rFonts w:ascii="Verdana" w:hAnsi="Verdana"/>
          <w:color w:val="000000"/>
          <w:sz w:val="21"/>
          <w:szCs w:val="21"/>
        </w:rPr>
        <w:t>. If the given </w:t>
      </w:r>
      <w:r>
        <w:rPr>
          <w:rStyle w:val="HTMLCode"/>
          <w:color w:val="000000"/>
        </w:rPr>
        <w:t>betOn</w:t>
      </w:r>
      <w:r>
        <w:rPr>
          <w:rFonts w:ascii="Verdana" w:hAnsi="Verdana"/>
          <w:color w:val="000000"/>
          <w:sz w:val="21"/>
          <w:szCs w:val="21"/>
        </w:rPr>
        <w:t> keyword occurs in any of the</w:t>
      </w:r>
      <w:r>
        <w:rPr>
          <w:rStyle w:val="HTMLCode"/>
          <w:color w:val="000000"/>
        </w:rPr>
        <w:t>tuple</w:t>
      </w:r>
      <w:r>
        <w:rPr>
          <w:rFonts w:ascii="Verdana" w:hAnsi="Verdana"/>
          <w:color w:val="000000"/>
          <w:sz w:val="21"/>
          <w:szCs w:val="21"/>
        </w:rPr>
        <w:t>s that describe all of the spins, the </w:t>
      </w:r>
      <w:r>
        <w:rPr>
          <w:rStyle w:val="HTMLCode"/>
          <w:color w:val="000000"/>
        </w:rPr>
        <w:t>tuple</w:t>
      </w:r>
      <w:r>
        <w:rPr>
          <w:rFonts w:ascii="Verdana" w:hAnsi="Verdana"/>
          <w:color w:val="000000"/>
          <w:sz w:val="21"/>
          <w:szCs w:val="21"/>
        </w:rPr>
        <w:t> is kept.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call to </w:t>
      </w:r>
      <w:r>
        <w:rPr>
          <w:rStyle w:val="HTMLCode"/>
          <w:color w:val="000000"/>
        </w:rPr>
        <w:t>filter</w:t>
      </w:r>
      <w:r>
        <w:rPr>
          <w:rFonts w:ascii="Verdana" w:hAnsi="Verdana"/>
          <w:color w:val="000000"/>
          <w:sz w:val="21"/>
          <w:szCs w:val="21"/>
        </w:rPr>
        <w:t> has a lambda form that uses a common Python hack. The </w:t>
      </w:r>
      <w:r>
        <w:rPr>
          <w:rStyle w:val="HTMLCode"/>
          <w:color w:val="000000"/>
        </w:rPr>
        <w:t>filter</w:t>
      </w:r>
      <w:r>
        <w:rPr>
          <w:rFonts w:ascii="Verdana" w:hAnsi="Verdana"/>
          <w:color w:val="000000"/>
          <w:sz w:val="21"/>
          <w:szCs w:val="21"/>
        </w:rPr>
        <w:t> function only passes a single argument value to the function or lambda form. If there are additional parameters declared, they must have default values; in this case, we set the default to the value of our variable, </w:t>
      </w:r>
      <w:r>
        <w:rPr>
          <w:rStyle w:val="HTMLCode"/>
          <w:color w:val="000000"/>
        </w:rPr>
        <w:t>betOn</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Let's work through this in a little more detail.</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lastRenderedPageBreak/>
        <w:t>As the </w:t>
      </w:r>
      <w:r>
        <w:rPr>
          <w:rStyle w:val="HTMLCode"/>
          <w:color w:val="000000"/>
        </w:rPr>
        <w:t>filter</w:t>
      </w:r>
      <w:r>
        <w:rPr>
          <w:rFonts w:ascii="Verdana" w:hAnsi="Verdana"/>
          <w:color w:val="000000"/>
          <w:sz w:val="21"/>
          <w:szCs w:val="21"/>
        </w:rPr>
        <w:t> function executes, it enumerates each element from the sequence, as if it had a </w:t>
      </w:r>
      <w:r>
        <w:rPr>
          <w:rStyle w:val="Strong"/>
          <w:rFonts w:ascii="Verdana" w:hAnsi="Verdana"/>
          <w:color w:val="000000"/>
          <w:sz w:val="21"/>
          <w:szCs w:val="21"/>
        </w:rPr>
        <w:t>for </w:t>
      </w:r>
      <w:r>
        <w:rPr>
          <w:rStyle w:val="HTMLCode"/>
          <w:b/>
          <w:bCs/>
          <w:color w:val="000000"/>
        </w:rPr>
        <w:t>s</w:t>
      </w:r>
      <w:r>
        <w:rPr>
          <w:rStyle w:val="Strong"/>
          <w:rFonts w:ascii="Verdana" w:hAnsi="Verdana"/>
          <w:color w:val="000000"/>
          <w:sz w:val="21"/>
          <w:szCs w:val="21"/>
        </w:rPr>
        <w:t> in </w:t>
      </w:r>
      <w:r>
        <w:rPr>
          <w:rStyle w:val="HTMLCode"/>
          <w:b/>
          <w:bCs/>
          <w:color w:val="000000"/>
        </w:rPr>
        <w:t>spins</w:t>
      </w:r>
      <w:r>
        <w:rPr>
          <w:rStyle w:val="Strong"/>
          <w:rFonts w:ascii="Verdana" w:hAnsi="Verdana"/>
          <w:color w:val="000000"/>
          <w:sz w:val="21"/>
          <w:szCs w:val="21"/>
        </w:rPr>
        <w:t>:</w:t>
      </w:r>
      <w:r>
        <w:rPr>
          <w:rFonts w:ascii="Verdana" w:hAnsi="Verdana"/>
          <w:color w:val="000000"/>
          <w:sz w:val="21"/>
          <w:szCs w:val="21"/>
        </w:rPr>
        <w:t> clause. Each individual item is given to the </w:t>
      </w:r>
      <w:r>
        <w:rPr>
          <w:rStyle w:val="Strong"/>
          <w:rFonts w:ascii="Verdana" w:hAnsi="Verdana"/>
          <w:color w:val="000000"/>
          <w:sz w:val="21"/>
          <w:szCs w:val="21"/>
        </w:rPr>
        <w:t>lambda</w:t>
      </w:r>
      <w:r>
        <w:rPr>
          <w:rFonts w:ascii="Verdana" w:hAnsi="Verdana"/>
          <w:color w:val="000000"/>
          <w:sz w:val="21"/>
          <w:szCs w:val="21"/>
        </w:rPr>
        <w:t> . The </w:t>
      </w:r>
      <w:r>
        <w:rPr>
          <w:rStyle w:val="Strong"/>
          <w:rFonts w:ascii="Verdana" w:hAnsi="Verdana"/>
          <w:color w:val="000000"/>
          <w:sz w:val="21"/>
          <w:szCs w:val="21"/>
        </w:rPr>
        <w:t>lambda</w:t>
      </w:r>
      <w:r>
        <w:rPr>
          <w:rFonts w:ascii="Verdana" w:hAnsi="Verdana"/>
          <w:color w:val="000000"/>
          <w:sz w:val="21"/>
          <w:szCs w:val="21"/>
        </w:rPr>
        <w:t> then does the evaluation of </w:t>
      </w:r>
      <w:r>
        <w:rPr>
          <w:rStyle w:val="HTMLCode"/>
          <w:color w:val="000000"/>
        </w:rPr>
        <w:t>y in x</w:t>
      </w:r>
      <w:r>
        <w:rPr>
          <w:rFonts w:ascii="Verdana" w:hAnsi="Verdana"/>
          <w:color w:val="000000"/>
          <w:sz w:val="21"/>
          <w:szCs w:val="21"/>
        </w:rPr>
        <w:t>; </w:t>
      </w:r>
      <w:r>
        <w:rPr>
          <w:rStyle w:val="HTMLCode"/>
          <w:color w:val="000000"/>
        </w:rPr>
        <w:t>x</w:t>
      </w:r>
      <w:r>
        <w:rPr>
          <w:rFonts w:ascii="Verdana" w:hAnsi="Verdana"/>
          <w:color w:val="000000"/>
          <w:sz w:val="21"/>
          <w:szCs w:val="21"/>
        </w:rPr>
        <w:t> is a </w:t>
      </w:r>
      <w:r>
        <w:rPr>
          <w:rStyle w:val="HTMLCode"/>
          <w:color w:val="000000"/>
        </w:rPr>
        <w:t>tuple</w:t>
      </w:r>
      <w:r>
        <w:rPr>
          <w:rFonts w:ascii="Verdana" w:hAnsi="Verdana"/>
          <w:color w:val="000000"/>
          <w:sz w:val="21"/>
          <w:szCs w:val="21"/>
        </w:rPr>
        <w:t> from the </w:t>
      </w:r>
      <w:r>
        <w:rPr>
          <w:rStyle w:val="HTMLCode"/>
          <w:color w:val="000000"/>
        </w:rPr>
        <w:t>list</w:t>
      </w:r>
      <w:r>
        <w:rPr>
          <w:rFonts w:ascii="Verdana" w:hAnsi="Verdana"/>
          <w:color w:val="000000"/>
          <w:sz w:val="21"/>
          <w:szCs w:val="21"/>
        </w:rPr>
        <w:t> (e.g., (23, "red")) and </w:t>
      </w:r>
      <w:r>
        <w:rPr>
          <w:rStyle w:val="HTMLCode"/>
          <w:color w:val="000000"/>
        </w:rPr>
        <w:t>y</w:t>
      </w:r>
      <w:r>
        <w:rPr>
          <w:rFonts w:ascii="Verdana" w:hAnsi="Verdana"/>
          <w:color w:val="000000"/>
          <w:sz w:val="21"/>
          <w:szCs w:val="21"/>
        </w:rPr>
        <w:t> is a default parameter value, set to the value of </w:t>
      </w:r>
      <w:r>
        <w:rPr>
          <w:rStyle w:val="HTMLCode"/>
          <w:color w:val="000000"/>
        </w:rPr>
        <w:t>betOn</w:t>
      </w:r>
      <w:r>
        <w:rPr>
          <w:rFonts w:ascii="Verdana" w:hAnsi="Verdana"/>
          <w:color w:val="000000"/>
          <w:sz w:val="21"/>
          <w:szCs w:val="21"/>
        </w:rPr>
        <w:t>(e.g., "black"). Every time the </w:t>
      </w:r>
      <w:r>
        <w:rPr>
          <w:rStyle w:val="HTMLCode"/>
          <w:color w:val="000000"/>
        </w:rPr>
        <w:t>y</w:t>
      </w:r>
      <w:r>
        <w:rPr>
          <w:rFonts w:ascii="Verdana" w:hAnsi="Verdana"/>
          <w:color w:val="000000"/>
          <w:sz w:val="21"/>
          <w:szCs w:val="21"/>
        </w:rPr>
        <w:t> value actually appears in the </w:t>
      </w:r>
      <w:r>
        <w:rPr>
          <w:rStyle w:val="HTMLCode"/>
          <w:color w:val="000000"/>
        </w:rPr>
        <w:t>tuple</w:t>
      </w:r>
      <w:r>
        <w:rPr>
          <w:rFonts w:ascii="Verdana" w:hAnsi="Verdana"/>
          <w:color w:val="000000"/>
          <w:sz w:val="21"/>
          <w:szCs w:val="21"/>
        </w:rPr>
        <w:t> </w:t>
      </w:r>
      <w:r>
        <w:rPr>
          <w:rStyle w:val="HTMLCode"/>
          <w:color w:val="000000"/>
        </w:rPr>
        <w:t>x</w:t>
      </w:r>
      <w:r>
        <w:rPr>
          <w:rFonts w:ascii="Verdana" w:hAnsi="Verdana"/>
          <w:color w:val="000000"/>
          <w:sz w:val="21"/>
          <w:szCs w:val="21"/>
        </w:rPr>
        <w:t>, (</w:t>
      </w:r>
      <w:r>
        <w:rPr>
          <w:rStyle w:val="HTMLCode"/>
          <w:color w:val="000000"/>
        </w:rPr>
        <w:t>"black" in (24,"black")</w:t>
      </w:r>
      <w:r>
        <w:rPr>
          <w:rFonts w:ascii="Verdana" w:hAnsi="Verdana"/>
          <w:color w:val="000000"/>
          <w:sz w:val="21"/>
          <w:szCs w:val="21"/>
        </w:rPr>
        <w:t>), the </w:t>
      </w:r>
      <w:r>
        <w:rPr>
          <w:rStyle w:val="HTMLCode"/>
          <w:color w:val="000000"/>
        </w:rPr>
        <w:t>tuple</w:t>
      </w:r>
      <w:r>
        <w:rPr>
          <w:rFonts w:ascii="Verdana" w:hAnsi="Verdana"/>
          <w:color w:val="000000"/>
          <w:sz w:val="21"/>
          <w:szCs w:val="21"/>
        </w:rPr>
        <w:t>is selected to create the resulting </w:t>
      </w:r>
      <w:r>
        <w:rPr>
          <w:rStyle w:val="HTMLCode"/>
          <w:color w:val="000000"/>
        </w:rPr>
        <w:t>list</w:t>
      </w:r>
      <w:r>
        <w:rPr>
          <w:rFonts w:ascii="Verdana" w:hAnsi="Verdana"/>
          <w:color w:val="000000"/>
          <w:sz w:val="21"/>
          <w:szCs w:val="21"/>
        </w:rPr>
        <w:t> from the filter. When the </w:t>
      </w:r>
      <w:r>
        <w:rPr>
          <w:rStyle w:val="HTMLCode"/>
          <w:color w:val="000000"/>
        </w:rPr>
        <w:t>y</w:t>
      </w:r>
      <w:r>
        <w:rPr>
          <w:rFonts w:ascii="Verdana" w:hAnsi="Verdana"/>
          <w:color w:val="000000"/>
          <w:sz w:val="21"/>
          <w:szCs w:val="21"/>
        </w:rPr>
        <w:t> value is not in the </w:t>
      </w:r>
      <w:r>
        <w:rPr>
          <w:rStyle w:val="HTMLCode"/>
          <w:color w:val="000000"/>
        </w:rPr>
        <w:t>tuple</w:t>
      </w:r>
      <w:r>
        <w:rPr>
          <w:rFonts w:ascii="Verdana" w:hAnsi="Verdana"/>
          <w:color w:val="000000"/>
          <w:sz w:val="21"/>
          <w:szCs w:val="21"/>
        </w:rPr>
        <w:t> </w:t>
      </w:r>
      <w:r>
        <w:rPr>
          <w:rStyle w:val="HTMLCode"/>
          <w:color w:val="000000"/>
        </w:rPr>
        <w:t>x</w:t>
      </w:r>
      <w:r>
        <w:rPr>
          <w:rFonts w:ascii="Verdana" w:hAnsi="Verdana"/>
          <w:color w:val="000000"/>
          <w:sz w:val="21"/>
          <w:szCs w:val="21"/>
        </w:rPr>
        <w:t>, the </w:t>
      </w:r>
      <w:r>
        <w:rPr>
          <w:rStyle w:val="HTMLCode"/>
          <w:color w:val="000000"/>
        </w:rPr>
        <w:t>tuple</w:t>
      </w:r>
      <w:r>
        <w:rPr>
          <w:rFonts w:ascii="Verdana" w:hAnsi="Verdana"/>
          <w:color w:val="000000"/>
          <w:sz w:val="21"/>
          <w:szCs w:val="21"/>
        </w:rPr>
        <w:t>ignored</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default parameter hack is required because of the way that Python maintains only two execution contexts: local and global. The lambda's execution takes place in a fresh local context with only its two local parameter variables, </w:t>
      </w:r>
      <w:r>
        <w:rPr>
          <w:rStyle w:val="HTMLCode"/>
          <w:color w:val="000000"/>
        </w:rPr>
        <w:t>x</w:t>
      </w:r>
      <w:r>
        <w:rPr>
          <w:rFonts w:ascii="Verdana" w:hAnsi="Verdana"/>
          <w:color w:val="000000"/>
          <w:sz w:val="21"/>
          <w:szCs w:val="21"/>
        </w:rPr>
        <w:t> and </w:t>
      </w:r>
      <w:r>
        <w:rPr>
          <w:rStyle w:val="HTMLCode"/>
          <w:color w:val="000000"/>
        </w:rPr>
        <w:t>y</w:t>
      </w:r>
      <w:r>
        <w:rPr>
          <w:rFonts w:ascii="Verdana" w:hAnsi="Verdana"/>
          <w:color w:val="000000"/>
          <w:sz w:val="21"/>
          <w:szCs w:val="21"/>
        </w:rPr>
        <w:t>; it doesn't have access to global variables. When the lambda is created, the creation happens in the context where the </w:t>
      </w:r>
      <w:r>
        <w:rPr>
          <w:rStyle w:val="HTMLCode"/>
          <w:color w:val="000000"/>
        </w:rPr>
        <w:t>betOn</w:t>
      </w:r>
      <w:r>
        <w:rPr>
          <w:rFonts w:ascii="Verdana" w:hAnsi="Verdana"/>
          <w:color w:val="000000"/>
          <w:sz w:val="21"/>
          <w:szCs w:val="21"/>
        </w:rPr>
        <w:t> variable is known. So we provide the extra, global parameters as defaults when the lambda is created.</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As an alternative to creating </w:t>
      </w:r>
      <w:r>
        <w:rPr>
          <w:rStyle w:val="HTMLCode"/>
          <w:color w:val="000000"/>
        </w:rPr>
        <w:t>list</w:t>
      </w:r>
      <w:r>
        <w:rPr>
          <w:rFonts w:ascii="Verdana" w:hAnsi="Verdana"/>
          <w:color w:val="000000"/>
          <w:sz w:val="21"/>
          <w:szCs w:val="21"/>
        </w:rPr>
        <w:t>s with the </w:t>
      </w:r>
      <w:r>
        <w:rPr>
          <w:rStyle w:val="HTMLCode"/>
          <w:color w:val="000000"/>
        </w:rPr>
        <w:t>filter</w:t>
      </w:r>
      <w:r>
        <w:rPr>
          <w:rFonts w:ascii="Verdana" w:hAnsi="Verdana"/>
          <w:color w:val="000000"/>
          <w:sz w:val="21"/>
          <w:szCs w:val="21"/>
        </w:rPr>
        <w:t> function, similar results can be created with a list comprehension. This is covered just after the following material on </w:t>
      </w:r>
      <w:r>
        <w:rPr>
          <w:rStyle w:val="HTMLCode"/>
          <w:color w:val="000000"/>
        </w:rPr>
        <w:t>reduce</w:t>
      </w:r>
      <w:r>
        <w:rPr>
          <w:rFonts w:ascii="Verdana" w:hAnsi="Verdana"/>
          <w:color w:val="000000"/>
          <w:sz w:val="21"/>
          <w:szCs w:val="21"/>
        </w:rPr>
        <w: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Exercises</w:t>
      </w:r>
    </w:p>
    <w:p w:rsidR="000046E0" w:rsidRDefault="000046E0" w:rsidP="000046E0">
      <w:pPr>
        <w:pStyle w:val="NormalWeb"/>
        <w:numPr>
          <w:ilvl w:val="0"/>
          <w:numId w:val="77"/>
        </w:numPr>
        <w:shd w:val="clear" w:color="auto" w:fill="FFFFFF"/>
        <w:rPr>
          <w:rFonts w:ascii="Verdana" w:hAnsi="Verdana"/>
          <w:color w:val="000000"/>
          <w:sz w:val="21"/>
          <w:szCs w:val="21"/>
        </w:rPr>
      </w:pPr>
      <w:r>
        <w:rPr>
          <w:rFonts w:ascii="Verdana" w:hAnsi="Verdana"/>
          <w:b/>
          <w:bCs/>
          <w:color w:val="000000"/>
          <w:sz w:val="21"/>
          <w:szCs w:val="21"/>
        </w:rPr>
        <w:t>All Dice Combinations. </w:t>
      </w:r>
      <w:r>
        <w:rPr>
          <w:rFonts w:ascii="Verdana" w:hAnsi="Verdana"/>
          <w:color w:val="000000"/>
          <w:sz w:val="21"/>
          <w:szCs w:val="21"/>
        </w:rPr>
        <w:t>Write a list comprehension that uses nested for-clauses to create a single </w:t>
      </w:r>
      <w:r>
        <w:rPr>
          <w:rStyle w:val="HTMLCode"/>
          <w:color w:val="000000"/>
        </w:rPr>
        <w:t>list</w:t>
      </w:r>
      <w:r>
        <w:rPr>
          <w:rFonts w:ascii="Verdana" w:hAnsi="Verdana"/>
          <w:color w:val="000000"/>
          <w:sz w:val="21"/>
          <w:szCs w:val="21"/>
        </w:rPr>
        <w:t> with all 36 different dice combinations from (1,1) to (6,6).</w:t>
      </w:r>
    </w:p>
    <w:p w:rsidR="000046E0" w:rsidRDefault="000046E0" w:rsidP="000046E0">
      <w:pPr>
        <w:pStyle w:val="NormalWeb"/>
        <w:numPr>
          <w:ilvl w:val="0"/>
          <w:numId w:val="77"/>
        </w:numPr>
        <w:shd w:val="clear" w:color="auto" w:fill="FFFFFF"/>
        <w:rPr>
          <w:rFonts w:ascii="Verdana" w:hAnsi="Verdana"/>
          <w:color w:val="000000"/>
          <w:sz w:val="21"/>
          <w:szCs w:val="21"/>
        </w:rPr>
      </w:pPr>
      <w:r>
        <w:rPr>
          <w:rFonts w:ascii="Verdana" w:hAnsi="Verdana"/>
          <w:b/>
          <w:bCs/>
          <w:color w:val="000000"/>
          <w:sz w:val="21"/>
          <w:szCs w:val="21"/>
        </w:rPr>
        <w:t>Temperature Table. </w:t>
      </w:r>
      <w:r>
        <w:rPr>
          <w:rFonts w:ascii="Verdana" w:hAnsi="Verdana"/>
          <w:color w:val="000000"/>
          <w:sz w:val="21"/>
          <w:szCs w:val="21"/>
        </w:rPr>
        <w:t>Writea list comprehension that creates a </w:t>
      </w:r>
      <w:r>
        <w:rPr>
          <w:rStyle w:val="HTMLCode"/>
          <w:color w:val="000000"/>
        </w:rPr>
        <w:t>list</w:t>
      </w:r>
      <w:r>
        <w:rPr>
          <w:rFonts w:ascii="Verdana" w:hAnsi="Verdana"/>
          <w:color w:val="000000"/>
          <w:sz w:val="21"/>
          <w:szCs w:val="21"/>
        </w:rPr>
        <w:t> of </w:t>
      </w:r>
      <w:r>
        <w:rPr>
          <w:rStyle w:val="HTMLCode"/>
          <w:color w:val="000000"/>
        </w:rPr>
        <w:t>tuple</w:t>
      </w:r>
      <w:r>
        <w:rPr>
          <w:rFonts w:ascii="Verdana" w:hAnsi="Verdana"/>
          <w:color w:val="000000"/>
          <w:sz w:val="21"/>
          <w:szCs w:val="21"/>
        </w:rPr>
        <w:t>s. Each </w:t>
      </w:r>
      <w:r>
        <w:rPr>
          <w:rStyle w:val="HTMLCode"/>
          <w:color w:val="000000"/>
        </w:rPr>
        <w:t>tuple</w:t>
      </w:r>
      <w:r>
        <w:rPr>
          <w:rFonts w:ascii="Verdana" w:hAnsi="Verdana"/>
          <w:color w:val="000000"/>
          <w:sz w:val="21"/>
          <w:szCs w:val="21"/>
        </w:rPr>
        <w:t> has two values, a temperature in Farenheit and a temperature in Celsius.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Create one </w:t>
      </w:r>
      <w:r>
        <w:rPr>
          <w:rStyle w:val="HTMLCode"/>
          <w:color w:val="000000"/>
        </w:rPr>
        <w:t>list</w:t>
      </w:r>
      <w:r>
        <w:rPr>
          <w:rFonts w:ascii="Verdana" w:hAnsi="Verdana"/>
          <w:color w:val="000000"/>
          <w:sz w:val="21"/>
          <w:szCs w:val="21"/>
        </w:rPr>
        <w:t> for Farenheit values from 0 to 100 in steps of 5 and the matching Celsius values.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Create another </w:t>
      </w:r>
      <w:r>
        <w:rPr>
          <w:rStyle w:val="HTMLCode"/>
          <w:color w:val="000000"/>
        </w:rPr>
        <w:t>list</w:t>
      </w:r>
      <w:r>
        <w:rPr>
          <w:rFonts w:ascii="Verdana" w:hAnsi="Verdana"/>
          <w:color w:val="000000"/>
          <w:sz w:val="21"/>
          <w:szCs w:val="21"/>
        </w:rPr>
        <w:t> for Celsius values from -10 to 50 in steps of 2 and the matching Farenheit values.</w:t>
      </w:r>
    </w:p>
    <w:p w:rsidR="000046E0" w:rsidRDefault="000046E0" w:rsidP="000046E0">
      <w:pPr>
        <w:pStyle w:val="NormalWeb"/>
        <w:numPr>
          <w:ilvl w:val="0"/>
          <w:numId w:val="77"/>
        </w:numPr>
        <w:shd w:val="clear" w:color="auto" w:fill="FFFFFF"/>
        <w:rPr>
          <w:rFonts w:ascii="Verdana" w:hAnsi="Verdana"/>
          <w:color w:val="000000"/>
          <w:sz w:val="21"/>
          <w:szCs w:val="21"/>
        </w:rPr>
      </w:pPr>
      <w:r>
        <w:rPr>
          <w:rFonts w:ascii="Verdana" w:hAnsi="Verdana"/>
          <w:b/>
          <w:bCs/>
          <w:color w:val="000000"/>
          <w:sz w:val="21"/>
          <w:szCs w:val="21"/>
        </w:rPr>
        <w:t>Define max() and min(). </w:t>
      </w:r>
      <w:r>
        <w:rPr>
          <w:rFonts w:ascii="Verdana" w:hAnsi="Verdana"/>
          <w:color w:val="000000"/>
          <w:sz w:val="21"/>
          <w:szCs w:val="21"/>
        </w:rPr>
        <w:t>Use </w:t>
      </w:r>
      <w:r>
        <w:rPr>
          <w:rStyle w:val="HTMLCode"/>
          <w:color w:val="000000"/>
        </w:rPr>
        <w:t>reduce</w:t>
      </w:r>
      <w:r>
        <w:rPr>
          <w:rFonts w:ascii="Verdana" w:hAnsi="Verdana"/>
          <w:color w:val="000000"/>
          <w:sz w:val="21"/>
          <w:szCs w:val="21"/>
        </w:rPr>
        <w:t> to create versions of the built-ins </w:t>
      </w:r>
      <w:r>
        <w:rPr>
          <w:rStyle w:val="HTMLCode"/>
          <w:color w:val="000000"/>
        </w:rPr>
        <w:t>max</w:t>
      </w:r>
      <w:r>
        <w:rPr>
          <w:rFonts w:ascii="Verdana" w:hAnsi="Verdana"/>
          <w:color w:val="000000"/>
          <w:sz w:val="21"/>
          <w:szCs w:val="21"/>
        </w:rPr>
        <w:t> and </w:t>
      </w:r>
      <w:r>
        <w:rPr>
          <w:rStyle w:val="HTMLCode"/>
          <w:color w:val="000000"/>
        </w:rPr>
        <w:t>min</w:t>
      </w:r>
      <w:r>
        <w:rPr>
          <w:rFonts w:ascii="Verdana" w:hAnsi="Verdana"/>
          <w:color w:val="000000"/>
          <w:sz w:val="21"/>
          <w:szCs w:val="21"/>
        </w:rPr>
        <w: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You may find this difficult to do this with a simple lambda form. However, consider the following. We can pick a value from a </w:t>
      </w:r>
      <w:r>
        <w:rPr>
          <w:rStyle w:val="HTMLCode"/>
          <w:color w:val="000000"/>
        </w:rPr>
        <w:t>tuple</w:t>
      </w:r>
      <w:r>
        <w:rPr>
          <w:rFonts w:ascii="Verdana" w:hAnsi="Verdana"/>
          <w:color w:val="000000"/>
          <w:sz w:val="21"/>
          <w:szCs w:val="21"/>
        </w:rPr>
        <w:t> like this: </w:t>
      </w:r>
      <w:r>
        <w:rPr>
          <w:rStyle w:val="HTMLCode"/>
          <w:color w:val="000000"/>
        </w:rPr>
        <w:t>(a,b)[0] == a</w:t>
      </w:r>
      <w:r>
        <w:rPr>
          <w:rFonts w:ascii="Verdana" w:hAnsi="Verdana"/>
          <w:color w:val="000000"/>
          <w:sz w:val="21"/>
          <w:szCs w:val="21"/>
        </w:rPr>
        <w:t>, and </w:t>
      </w:r>
      <w:r>
        <w:rPr>
          <w:rStyle w:val="HTMLCode"/>
          <w:color w:val="000000"/>
        </w:rPr>
        <w:t>(a,b)[1] == b</w:t>
      </w:r>
      <w:r>
        <w:rPr>
          <w:rFonts w:ascii="Verdana" w:hAnsi="Verdana"/>
          <w:color w:val="000000"/>
          <w:sz w:val="21"/>
          <w:szCs w:val="21"/>
        </w:rPr>
        <w:t>. What are the values of</w:t>
      </w:r>
      <w:r>
        <w:rPr>
          <w:rStyle w:val="HTMLCode"/>
          <w:color w:val="000000"/>
        </w:rPr>
        <w:t>(a,b)[a&lt;b]</w:t>
      </w:r>
      <w:r>
        <w:rPr>
          <w:rFonts w:ascii="Verdana" w:hAnsi="Verdana"/>
          <w:color w:val="000000"/>
          <w:sz w:val="21"/>
          <w:szCs w:val="21"/>
        </w:rPr>
        <w:t> and </w:t>
      </w:r>
      <w:r>
        <w:rPr>
          <w:rStyle w:val="HTMLCode"/>
          <w:color w:val="000000"/>
        </w:rPr>
        <w:t>(a,b)[a&gt;b]</w:t>
      </w:r>
      <w:r>
        <w:rPr>
          <w:rFonts w:ascii="Verdana" w:hAnsi="Verdana"/>
          <w:color w:val="000000"/>
          <w:sz w:val="21"/>
          <w:szCs w:val="21"/>
        </w:rPr>
        <w:t>?</w:t>
      </w:r>
    </w:p>
    <w:p w:rsidR="000046E0" w:rsidRDefault="000046E0" w:rsidP="000046E0">
      <w:pPr>
        <w:pStyle w:val="NormalWeb"/>
        <w:numPr>
          <w:ilvl w:val="0"/>
          <w:numId w:val="77"/>
        </w:numPr>
        <w:shd w:val="clear" w:color="auto" w:fill="FFFFFF"/>
        <w:rPr>
          <w:rFonts w:ascii="Verdana" w:hAnsi="Verdana"/>
          <w:color w:val="000000"/>
          <w:sz w:val="21"/>
          <w:szCs w:val="21"/>
        </w:rPr>
      </w:pPr>
      <w:r>
        <w:rPr>
          <w:rFonts w:ascii="Verdana" w:hAnsi="Verdana"/>
          <w:b/>
          <w:bCs/>
          <w:color w:val="000000"/>
          <w:sz w:val="21"/>
          <w:szCs w:val="21"/>
        </w:rPr>
        <w:t>Compute the Average or Mean. </w:t>
      </w:r>
      <w:r>
        <w:rPr>
          <w:rFonts w:ascii="Verdana" w:hAnsi="Verdana"/>
          <w:color w:val="000000"/>
          <w:sz w:val="21"/>
          <w:szCs w:val="21"/>
        </w:rPr>
        <w:t>A number of standard descriptive statistics can be built with </w:t>
      </w:r>
      <w:r>
        <w:rPr>
          <w:rStyle w:val="HTMLCode"/>
          <w:color w:val="000000"/>
        </w:rPr>
        <w:t>reduce</w:t>
      </w:r>
      <w:r>
        <w:rPr>
          <w:rFonts w:ascii="Verdana" w:hAnsi="Verdana"/>
          <w:color w:val="000000"/>
          <w:sz w:val="21"/>
          <w:szCs w:val="21"/>
        </w:rPr>
        <w:t>. These include mean and standard deviation. The basic formulae are given in </w:t>
      </w:r>
      <w:hyperlink r:id="rId1256" w:tooltip="Chapter 13. Tuples" w:history="1">
        <w:r>
          <w:rPr>
            <w:rStyle w:val="Hyperlink"/>
            <w:rFonts w:ascii="Verdana" w:hAnsi="Verdana"/>
            <w:color w:val="000066"/>
            <w:sz w:val="20"/>
            <w:szCs w:val="20"/>
          </w:rPr>
          <w:t>Chapter 13, </w:t>
        </w:r>
        <w:r>
          <w:rPr>
            <w:rStyle w:val="Hyperlink"/>
            <w:rFonts w:ascii="Verdana" w:hAnsi="Verdana"/>
            <w:i/>
            <w:iCs/>
            <w:color w:val="000066"/>
            <w:sz w:val="20"/>
            <w:szCs w:val="20"/>
          </w:rPr>
          <w:t>Tuples</w:t>
        </w:r>
        <w:r>
          <w:rPr>
            <w:rStyle w:val="Hyperlink"/>
            <w:rFonts w:ascii="Verdana" w:hAnsi="Verdana"/>
            <w:color w:val="000066"/>
            <w:sz w:val="20"/>
            <w:szCs w:val="20"/>
          </w:rPr>
          <w:t> </w:t>
        </w:r>
      </w:hyperlink>
      <w:r>
        <w:rPr>
          <w:rFonts w:ascii="Verdana" w:hAnsi="Verdana"/>
          <w:color w:val="000000"/>
          <w:sz w:val="21"/>
          <w:szCs w:val="21"/>
        </w:rPr>
        <w: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Mean is a simple “</w:t>
      </w:r>
      <w:r>
        <w:rPr>
          <w:rStyle w:val="quote"/>
          <w:rFonts w:ascii="Verdana" w:hAnsi="Verdana"/>
          <w:color w:val="000000"/>
          <w:sz w:val="21"/>
          <w:szCs w:val="21"/>
        </w:rPr>
        <w:t>add-reduction</w:t>
      </w:r>
      <w:r>
        <w:rPr>
          <w:rFonts w:ascii="Verdana" w:hAnsi="Verdana"/>
          <w:color w:val="000000"/>
          <w:sz w:val="21"/>
          <w:szCs w:val="21"/>
        </w:rPr>
        <w:t>” of the values in a sequence divided by the length.</w:t>
      </w:r>
    </w:p>
    <w:p w:rsidR="000046E0" w:rsidRDefault="000046E0" w:rsidP="000046E0">
      <w:pPr>
        <w:pStyle w:val="NormalWeb"/>
        <w:numPr>
          <w:ilvl w:val="0"/>
          <w:numId w:val="77"/>
        </w:numPr>
        <w:shd w:val="clear" w:color="auto" w:fill="FFFFFF"/>
        <w:rPr>
          <w:rFonts w:ascii="Verdana" w:hAnsi="Verdana"/>
          <w:color w:val="000000"/>
          <w:sz w:val="21"/>
          <w:szCs w:val="21"/>
        </w:rPr>
      </w:pPr>
      <w:r>
        <w:rPr>
          <w:rFonts w:ascii="Verdana" w:hAnsi="Verdana"/>
          <w:b/>
          <w:bCs/>
          <w:color w:val="000000"/>
          <w:sz w:val="21"/>
          <w:szCs w:val="21"/>
        </w:rPr>
        <w:lastRenderedPageBreak/>
        <w:t>Compute the Variance and Standard Deviation. </w:t>
      </w:r>
      <w:r>
        <w:rPr>
          <w:rFonts w:ascii="Verdana" w:hAnsi="Verdana"/>
          <w:color w:val="000000"/>
          <w:sz w:val="21"/>
          <w:szCs w:val="21"/>
        </w:rPr>
        <w:t>A number of standard descriptive statistics can be built with </w:t>
      </w:r>
      <w:r>
        <w:rPr>
          <w:rStyle w:val="HTMLCode"/>
          <w:color w:val="000000"/>
        </w:rPr>
        <w:t>reduce</w:t>
      </w:r>
      <w:r>
        <w:rPr>
          <w:rFonts w:ascii="Verdana" w:hAnsi="Verdana"/>
          <w:color w:val="000000"/>
          <w:sz w:val="21"/>
          <w:szCs w:val="21"/>
        </w:rPr>
        <w:t>. These include mean and standard deviation. The basic formulae are given in </w:t>
      </w:r>
      <w:hyperlink r:id="rId1257" w:tooltip="Chapter 13. Tuples" w:history="1">
        <w:r>
          <w:rPr>
            <w:rStyle w:val="Hyperlink"/>
            <w:rFonts w:ascii="Verdana" w:hAnsi="Verdana"/>
            <w:color w:val="000066"/>
            <w:sz w:val="20"/>
            <w:szCs w:val="20"/>
          </w:rPr>
          <w:t>Chapter 13, </w:t>
        </w:r>
        <w:r>
          <w:rPr>
            <w:rStyle w:val="Hyperlink"/>
            <w:rFonts w:ascii="Verdana" w:hAnsi="Verdana"/>
            <w:i/>
            <w:iCs/>
            <w:color w:val="000066"/>
            <w:sz w:val="20"/>
            <w:szCs w:val="20"/>
          </w:rPr>
          <w:t>Tuples</w:t>
        </w:r>
        <w:r>
          <w:rPr>
            <w:rStyle w:val="Hyperlink"/>
            <w:rFonts w:ascii="Verdana" w:hAnsi="Verdana"/>
            <w:color w:val="000066"/>
            <w:sz w:val="20"/>
            <w:szCs w:val="20"/>
          </w:rPr>
          <w:t> </w:t>
        </w:r>
      </w:hyperlink>
      <w:r>
        <w:rPr>
          <w:rFonts w:ascii="Verdana" w:hAnsi="Verdana"/>
          <w:color w:val="000000"/>
          <w:sz w:val="21"/>
          <w:szCs w:val="21"/>
        </w:rPr>
        <w:t>.</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The standard deviation has a number of alternative definitions. One approach is to sum the values and square this number, as well as sum the squares of each number. Summing squares can be done as a </w:t>
      </w:r>
      <w:r>
        <w:rPr>
          <w:rStyle w:val="HTMLCode"/>
          <w:color w:val="000000"/>
        </w:rPr>
        <w:t>map</w:t>
      </w:r>
      <w:r>
        <w:rPr>
          <w:rFonts w:ascii="Verdana" w:hAnsi="Verdana"/>
          <w:color w:val="000000"/>
          <w:sz w:val="21"/>
          <w:szCs w:val="21"/>
        </w:rPr>
        <w:t> to compute squares and then use a sum function based on </w:t>
      </w:r>
      <w:r>
        <w:rPr>
          <w:rStyle w:val="HTMLCode"/>
          <w:color w:val="000000"/>
        </w:rPr>
        <w:t>reduce</w:t>
      </w:r>
      <w:r>
        <w:rPr>
          <w:rFonts w:ascii="Verdana" w:hAnsi="Verdana"/>
          <w:color w:val="000000"/>
          <w:sz w:val="21"/>
          <w:szCs w:val="21"/>
        </w:rPr>
        <w:t>. Or summing squares can be done with a special </w:t>
      </w:r>
      <w:r>
        <w:rPr>
          <w:rStyle w:val="HTMLCode"/>
          <w:color w:val="000000"/>
        </w:rPr>
        <w:t>reduce</w:t>
      </w:r>
      <w:r>
        <w:rPr>
          <w:rFonts w:ascii="Verdana" w:hAnsi="Verdana"/>
          <w:color w:val="000000"/>
          <w:sz w:val="21"/>
          <w:szCs w:val="21"/>
        </w:rPr>
        <w:t> that both squares and sums.</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Also the standard deviation can be defined as the square root of the variance, which is computed as:</w:t>
      </w:r>
    </w:p>
    <w:p w:rsidR="000046E0" w:rsidRDefault="000046E0" w:rsidP="000046E0">
      <w:pPr>
        <w:pStyle w:val="title"/>
        <w:shd w:val="clear" w:color="auto" w:fill="FFFFFF"/>
        <w:ind w:left="720"/>
        <w:rPr>
          <w:rFonts w:ascii="Verdana" w:hAnsi="Verdana"/>
          <w:color w:val="000000"/>
          <w:sz w:val="21"/>
          <w:szCs w:val="21"/>
        </w:rPr>
      </w:pPr>
      <w:bookmarkStart w:id="232" w:name="d0e29639"/>
      <w:bookmarkEnd w:id="232"/>
      <w:r>
        <w:rPr>
          <w:rFonts w:ascii="Verdana" w:hAnsi="Verdana"/>
          <w:b/>
          <w:bCs/>
          <w:color w:val="000000"/>
          <w:sz w:val="21"/>
          <w:szCs w:val="21"/>
        </w:rPr>
        <w:t>Procedure 20.1. Variance of a sequence </w:t>
      </w:r>
      <w:r>
        <w:rPr>
          <w:rStyle w:val="HTMLCode"/>
          <w:b/>
          <w:bCs/>
          <w:i/>
          <w:iCs/>
          <w:color w:val="000000"/>
        </w:rPr>
        <w:t>a</w:t>
      </w:r>
    </w:p>
    <w:p w:rsidR="000046E0" w:rsidRDefault="000046E0" w:rsidP="000046E0">
      <w:pPr>
        <w:pStyle w:val="NormalWeb"/>
        <w:numPr>
          <w:ilvl w:val="1"/>
          <w:numId w:val="77"/>
        </w:numPr>
        <w:shd w:val="clear" w:color="auto" w:fill="FFFFFF"/>
        <w:rPr>
          <w:rFonts w:ascii="Verdana" w:hAnsi="Verdana"/>
          <w:color w:val="000000"/>
          <w:sz w:val="21"/>
          <w:szCs w:val="21"/>
        </w:rPr>
      </w:pPr>
      <w:r>
        <w:rPr>
          <w:rFonts w:ascii="Verdana" w:hAnsi="Verdana"/>
          <w:b/>
          <w:bCs/>
          <w:color w:val="000000"/>
          <w:sz w:val="21"/>
          <w:szCs w:val="21"/>
        </w:rPr>
        <w:t>Mean. </w:t>
      </w:r>
      <w:r>
        <w:rPr>
          <w:rFonts w:ascii="Verdana" w:hAnsi="Verdana"/>
          <w:color w:val="000000"/>
          <w:sz w:val="21"/>
          <w:szCs w:val="21"/>
        </w:rPr>
        <w:t xml:space="preserve">m </w:t>
      </w:r>
      <w:r>
        <w:rPr>
          <w:rFonts w:ascii="Arial" w:hAnsi="Arial" w:cs="Arial"/>
          <w:color w:val="000000"/>
          <w:sz w:val="21"/>
          <w:szCs w:val="21"/>
        </w:rPr>
        <w:t>←</w:t>
      </w:r>
      <w:r>
        <w:rPr>
          <w:rFonts w:ascii="Verdana" w:hAnsi="Verdana"/>
          <w:color w:val="000000"/>
          <w:sz w:val="21"/>
          <w:szCs w:val="21"/>
        </w:rPr>
        <w:t xml:space="preserve"> mean(a)</w:t>
      </w:r>
    </w:p>
    <w:p w:rsidR="000046E0" w:rsidRDefault="000046E0" w:rsidP="000046E0">
      <w:pPr>
        <w:pStyle w:val="NormalWeb"/>
        <w:numPr>
          <w:ilvl w:val="1"/>
          <w:numId w:val="77"/>
        </w:numPr>
        <w:shd w:val="clear" w:color="auto" w:fill="FFFFFF"/>
        <w:rPr>
          <w:rFonts w:ascii="Verdana" w:hAnsi="Verdana"/>
          <w:color w:val="000000"/>
          <w:sz w:val="21"/>
          <w:szCs w:val="21"/>
        </w:rPr>
      </w:pPr>
      <w:r>
        <w:rPr>
          <w:rFonts w:ascii="Verdana" w:hAnsi="Verdana"/>
          <w:b/>
          <w:bCs/>
          <w:color w:val="000000"/>
          <w:sz w:val="21"/>
          <w:szCs w:val="21"/>
        </w:rPr>
        <w:t>Total Variance. </w:t>
      </w:r>
      <w:r>
        <w:rPr>
          <w:rFonts w:ascii="Verdana" w:hAnsi="Verdana"/>
          <w:color w:val="000000"/>
          <w:sz w:val="21"/>
          <w:szCs w:val="21"/>
        </w:rPr>
        <w:t xml:space="preserve">s </w:t>
      </w:r>
      <w:r>
        <w:rPr>
          <w:rFonts w:ascii="Arial" w:hAnsi="Arial" w:cs="Arial"/>
          <w:color w:val="000000"/>
          <w:sz w:val="21"/>
          <w:szCs w:val="21"/>
        </w:rPr>
        <w:t>←</w:t>
      </w:r>
      <w:r>
        <w:rPr>
          <w:rFonts w:ascii="Verdana" w:hAnsi="Verdana"/>
          <w:color w:val="000000"/>
          <w:sz w:val="21"/>
          <w:szCs w:val="21"/>
        </w:rPr>
        <w:t xml:space="preserve"> sum of (a[i] </w:t>
      </w:r>
      <w:r>
        <w:rPr>
          <w:rFonts w:ascii="Verdana" w:hAnsi="Verdana" w:cs="Verdana"/>
          <w:color w:val="000000"/>
          <w:sz w:val="21"/>
          <w:szCs w:val="21"/>
        </w:rPr>
        <w:t>−</w:t>
      </w:r>
      <w:r>
        <w:rPr>
          <w:rFonts w:ascii="Verdana" w:hAnsi="Verdana"/>
          <w:color w:val="000000"/>
          <w:sz w:val="21"/>
          <w:szCs w:val="21"/>
        </w:rPr>
        <w:t xml:space="preserve"> m )</w:t>
      </w:r>
      <w:r>
        <w:rPr>
          <w:rFonts w:ascii="Verdana" w:hAnsi="Verdana"/>
          <w:color w:val="000000"/>
          <w:sz w:val="21"/>
          <w:szCs w:val="21"/>
          <w:vertAlign w:val="superscript"/>
        </w:rPr>
        <w:t>2</w:t>
      </w:r>
      <w:r>
        <w:rPr>
          <w:rFonts w:ascii="Verdana" w:hAnsi="Verdana"/>
          <w:color w:val="000000"/>
          <w:sz w:val="21"/>
          <w:szCs w:val="21"/>
        </w:rPr>
        <w:t> for all i</w:t>
      </w:r>
    </w:p>
    <w:p w:rsidR="000046E0" w:rsidRDefault="000046E0" w:rsidP="000046E0">
      <w:pPr>
        <w:pStyle w:val="NormalWeb"/>
        <w:numPr>
          <w:ilvl w:val="1"/>
          <w:numId w:val="77"/>
        </w:numPr>
        <w:shd w:val="clear" w:color="auto" w:fill="FFFFFF"/>
        <w:rPr>
          <w:rFonts w:ascii="Verdana" w:hAnsi="Verdana"/>
          <w:color w:val="000000"/>
          <w:sz w:val="21"/>
          <w:szCs w:val="21"/>
        </w:rPr>
      </w:pPr>
      <w:r>
        <w:rPr>
          <w:rFonts w:ascii="Verdana" w:hAnsi="Verdana"/>
          <w:b/>
          <w:bCs/>
          <w:color w:val="000000"/>
          <w:sz w:val="21"/>
          <w:szCs w:val="21"/>
        </w:rPr>
        <w:t>Average Variance. </w:t>
      </w:r>
      <w:r>
        <w:rPr>
          <w:rFonts w:ascii="Verdana" w:hAnsi="Verdana"/>
          <w:color w:val="000000"/>
          <w:sz w:val="21"/>
          <w:szCs w:val="21"/>
        </w:rPr>
        <w:t>divide s by n−1</w:t>
      </w:r>
    </w:p>
    <w:p w:rsidR="000046E0" w:rsidRDefault="000046E0" w:rsidP="000046E0">
      <w:pPr>
        <w:pStyle w:val="NormalWeb"/>
        <w:numPr>
          <w:ilvl w:val="0"/>
          <w:numId w:val="77"/>
        </w:numPr>
        <w:shd w:val="clear" w:color="auto" w:fill="FFFFFF"/>
        <w:rPr>
          <w:rFonts w:ascii="Verdana" w:hAnsi="Verdana"/>
          <w:color w:val="000000"/>
          <w:sz w:val="21"/>
          <w:szCs w:val="21"/>
        </w:rPr>
      </w:pPr>
      <w:r>
        <w:rPr>
          <w:rFonts w:ascii="Verdana" w:hAnsi="Verdana"/>
          <w:b/>
          <w:bCs/>
          <w:color w:val="000000"/>
          <w:sz w:val="21"/>
          <w:szCs w:val="21"/>
        </w:rPr>
        <w:t>Compute the Mode. </w:t>
      </w:r>
      <w:r>
        <w:rPr>
          <w:rFonts w:ascii="Verdana" w:hAnsi="Verdana"/>
          <w:color w:val="000000"/>
          <w:sz w:val="21"/>
          <w:szCs w:val="21"/>
        </w:rPr>
        <w:t>The mode function finds the most common value in a data set. This can be done by computing the frequency with which each unique value occurs and sorting that </w:t>
      </w:r>
      <w:r>
        <w:rPr>
          <w:rStyle w:val="HTMLCode"/>
          <w:color w:val="000000"/>
        </w:rPr>
        <w:t>list</w:t>
      </w:r>
      <w:r>
        <w:rPr>
          <w:rFonts w:ascii="Verdana" w:hAnsi="Verdana"/>
          <w:color w:val="000000"/>
          <w:sz w:val="21"/>
          <w:szCs w:val="21"/>
        </w:rPr>
        <w:t> to find the most common value. The frequency distribution is easiest done using a mapping, something we'll cover in the next chapter. This can be simplified also using the advanced </w:t>
      </w:r>
      <w:r>
        <w:rPr>
          <w:rStyle w:val="HTMLCode"/>
          <w:color w:val="000000"/>
        </w:rPr>
        <w:t>list</w:t>
      </w:r>
      <w:r>
        <w:rPr>
          <w:rFonts w:ascii="Verdana" w:hAnsi="Verdana"/>
          <w:color w:val="000000"/>
          <w:sz w:val="21"/>
          <w:szCs w:val="21"/>
        </w:rPr>
        <w:t> sorting in the next section of this chapter.</w:t>
      </w:r>
    </w:p>
    <w:p w:rsidR="000046E0" w:rsidRDefault="000046E0" w:rsidP="000046E0">
      <w:pPr>
        <w:pStyle w:val="title"/>
        <w:shd w:val="clear" w:color="auto" w:fill="FFFFFF"/>
        <w:ind w:left="720"/>
        <w:rPr>
          <w:rFonts w:ascii="Verdana" w:hAnsi="Verdana"/>
          <w:color w:val="000000"/>
          <w:sz w:val="21"/>
          <w:szCs w:val="21"/>
        </w:rPr>
      </w:pPr>
      <w:bookmarkStart w:id="233" w:name="d0e29677"/>
      <w:bookmarkEnd w:id="233"/>
      <w:r>
        <w:rPr>
          <w:rFonts w:ascii="Verdana" w:hAnsi="Verdana"/>
          <w:b/>
          <w:bCs/>
          <w:color w:val="000000"/>
          <w:sz w:val="21"/>
          <w:szCs w:val="21"/>
        </w:rPr>
        <w:t>Procedure 20.2. Mode of a sequence, </w:t>
      </w:r>
      <w:r>
        <w:rPr>
          <w:rStyle w:val="HTMLCode"/>
          <w:b/>
          <w:bCs/>
          <w:i/>
          <w:iCs/>
          <w:color w:val="000000"/>
        </w:rPr>
        <w:t>a</w:t>
      </w:r>
    </w:p>
    <w:p w:rsidR="000046E0" w:rsidRDefault="000046E0" w:rsidP="000046E0">
      <w:pPr>
        <w:pStyle w:val="title"/>
        <w:numPr>
          <w:ilvl w:val="1"/>
          <w:numId w:val="77"/>
        </w:numPr>
        <w:shd w:val="clear" w:color="auto" w:fill="FFFFFF"/>
        <w:rPr>
          <w:rFonts w:ascii="Verdana" w:hAnsi="Verdana"/>
          <w:color w:val="000000"/>
          <w:sz w:val="21"/>
          <w:szCs w:val="21"/>
        </w:rPr>
      </w:pPr>
      <w:r>
        <w:rPr>
          <w:rFonts w:ascii="Verdana" w:hAnsi="Verdana"/>
          <w:b/>
          <w:bCs/>
          <w:color w:val="000000"/>
          <w:sz w:val="21"/>
          <w:szCs w:val="21"/>
        </w:rPr>
        <w:t>Initialization</w:t>
      </w:r>
    </w:p>
    <w:p w:rsidR="000046E0" w:rsidRDefault="000046E0" w:rsidP="000046E0">
      <w:pPr>
        <w:pStyle w:val="NormalWeb"/>
        <w:shd w:val="clear" w:color="auto" w:fill="FFFFFF"/>
        <w:ind w:left="1440"/>
        <w:rPr>
          <w:rFonts w:ascii="Verdana" w:hAnsi="Verdana"/>
          <w:color w:val="000000"/>
          <w:sz w:val="21"/>
          <w:szCs w:val="21"/>
        </w:rPr>
      </w:pPr>
      <w:r>
        <w:rPr>
          <w:rStyle w:val="HTMLCode"/>
          <w:color w:val="000000"/>
        </w:rPr>
        <w:t>fqList</w:t>
      </w:r>
      <w:r>
        <w:rPr>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empty</w:t>
      </w:r>
      <w:r>
        <w:rPr>
          <w:rFonts w:ascii="Verdana" w:hAnsi="Verdana" w:cs="Verdana"/>
          <w:color w:val="000000"/>
          <w:sz w:val="21"/>
          <w:szCs w:val="21"/>
        </w:rPr>
        <w:t> </w:t>
      </w:r>
      <w:r>
        <w:rPr>
          <w:rStyle w:val="HTMLCode"/>
          <w:color w:val="000000"/>
        </w:rPr>
        <w:t>list</w:t>
      </w:r>
    </w:p>
    <w:p w:rsidR="000046E0" w:rsidRDefault="000046E0" w:rsidP="000046E0">
      <w:pPr>
        <w:pStyle w:val="title"/>
        <w:numPr>
          <w:ilvl w:val="1"/>
          <w:numId w:val="77"/>
        </w:numPr>
        <w:shd w:val="clear" w:color="auto" w:fill="FFFFFF"/>
        <w:rPr>
          <w:rFonts w:ascii="Verdana" w:hAnsi="Verdana"/>
          <w:color w:val="000000"/>
          <w:sz w:val="21"/>
          <w:szCs w:val="21"/>
        </w:rPr>
      </w:pPr>
      <w:r>
        <w:rPr>
          <w:rFonts w:ascii="Verdana" w:hAnsi="Verdana"/>
          <w:b/>
          <w:bCs/>
          <w:color w:val="000000"/>
          <w:sz w:val="21"/>
          <w:szCs w:val="21"/>
        </w:rPr>
        <w:t>For each value, </w:t>
      </w:r>
      <w:r>
        <w:rPr>
          <w:rStyle w:val="HTMLCode"/>
          <w:b/>
          <w:bCs/>
          <w:color w:val="000000"/>
        </w:rPr>
        <w:t>v</w:t>
      </w:r>
      <w:r>
        <w:rPr>
          <w:rFonts w:ascii="Verdana" w:hAnsi="Verdana"/>
          <w:b/>
          <w:bCs/>
          <w:color w:val="000000"/>
          <w:sz w:val="21"/>
          <w:szCs w:val="21"/>
        </w:rPr>
        <w:t> in </w:t>
      </w:r>
      <w:r>
        <w:rPr>
          <w:rStyle w:val="HTMLCode"/>
          <w:b/>
          <w:bCs/>
          <w:i/>
          <w:iCs/>
          <w:color w:val="000000"/>
        </w:rPr>
        <w:t>a</w:t>
      </w:r>
    </w:p>
    <w:p w:rsidR="000046E0" w:rsidRDefault="000046E0" w:rsidP="000046E0">
      <w:pPr>
        <w:pStyle w:val="NormalWeb"/>
        <w:numPr>
          <w:ilvl w:val="2"/>
          <w:numId w:val="77"/>
        </w:numPr>
        <w:shd w:val="clear" w:color="auto" w:fill="FFFFFF"/>
        <w:rPr>
          <w:rFonts w:ascii="Verdana" w:hAnsi="Verdana"/>
          <w:color w:val="000000"/>
          <w:sz w:val="21"/>
          <w:szCs w:val="21"/>
        </w:rPr>
      </w:pPr>
      <w:r>
        <w:rPr>
          <w:rFonts w:ascii="Verdana" w:hAnsi="Verdana"/>
          <w:color w:val="000000"/>
          <w:sz w:val="21"/>
          <w:szCs w:val="21"/>
        </w:rPr>
        <w:t>If </w:t>
      </w:r>
      <w:r>
        <w:rPr>
          <w:rStyle w:val="HTMLCode"/>
          <w:color w:val="000000"/>
        </w:rPr>
        <w:t>v</w:t>
      </w:r>
      <w:r>
        <w:rPr>
          <w:rFonts w:ascii="Verdana" w:hAnsi="Verdana"/>
          <w:color w:val="000000"/>
          <w:sz w:val="21"/>
          <w:szCs w:val="21"/>
        </w:rPr>
        <w:t> is element 0 of one of the </w:t>
      </w:r>
      <w:r>
        <w:rPr>
          <w:rStyle w:val="HTMLCode"/>
          <w:color w:val="000000"/>
        </w:rPr>
        <w:t>tuple</w:t>
      </w:r>
      <w:r>
        <w:rPr>
          <w:rFonts w:ascii="Verdana" w:hAnsi="Verdana"/>
          <w:color w:val="000000"/>
          <w:sz w:val="21"/>
          <w:szCs w:val="21"/>
        </w:rPr>
        <w:t>s of </w:t>
      </w:r>
      <w:r>
        <w:rPr>
          <w:rStyle w:val="HTMLCode"/>
          <w:color w:val="000000"/>
        </w:rPr>
        <w:t>fqList</w:t>
      </w:r>
      <w:r>
        <w:rPr>
          <w:rFonts w:ascii="Verdana" w:hAnsi="Verdana"/>
          <w:color w:val="000000"/>
          <w:sz w:val="21"/>
          <w:szCs w:val="21"/>
        </w:rPr>
        <w:t>, then</w:t>
      </w:r>
    </w:p>
    <w:p w:rsidR="000046E0" w:rsidRDefault="000046E0" w:rsidP="000046E0">
      <w:pPr>
        <w:pStyle w:val="NormalWeb"/>
        <w:shd w:val="clear" w:color="auto" w:fill="FFFFFF"/>
        <w:ind w:left="2160"/>
        <w:rPr>
          <w:rFonts w:ascii="Verdana" w:hAnsi="Verdana"/>
          <w:color w:val="000000"/>
          <w:sz w:val="21"/>
          <w:szCs w:val="21"/>
        </w:rPr>
      </w:pPr>
      <w:r>
        <w:rPr>
          <w:rFonts w:ascii="Verdana" w:hAnsi="Verdana"/>
          <w:color w:val="000000"/>
          <w:sz w:val="21"/>
          <w:szCs w:val="21"/>
        </w:rPr>
        <w:t>Get the frequency, </w:t>
      </w:r>
      <w:r>
        <w:rPr>
          <w:rStyle w:val="HTMLCode"/>
          <w:color w:val="000000"/>
        </w:rPr>
        <w:t>f</w:t>
      </w:r>
      <w:r>
        <w:rPr>
          <w:rFonts w:ascii="Verdana" w:hAnsi="Verdana"/>
          <w:color w:val="000000"/>
          <w:sz w:val="21"/>
          <w:szCs w:val="21"/>
        </w:rPr>
        <w:t>, element 1 of the </w:t>
      </w:r>
      <w:r>
        <w:rPr>
          <w:rStyle w:val="HTMLCode"/>
          <w:color w:val="000000"/>
        </w:rPr>
        <w:t>tuple</w:t>
      </w:r>
      <w:r>
        <w:rPr>
          <w:rFonts w:ascii="Verdana" w:hAnsi="Verdana"/>
          <w:color w:val="000000"/>
          <w:sz w:val="21"/>
          <w:szCs w:val="21"/>
        </w:rPr>
        <w:t>.</w:t>
      </w:r>
    </w:p>
    <w:p w:rsidR="000046E0" w:rsidRDefault="000046E0" w:rsidP="000046E0">
      <w:pPr>
        <w:pStyle w:val="NormalWeb"/>
        <w:shd w:val="clear" w:color="auto" w:fill="FFFFFF"/>
        <w:ind w:left="2160"/>
        <w:rPr>
          <w:rFonts w:ascii="Verdana" w:hAnsi="Verdana"/>
          <w:color w:val="000000"/>
          <w:sz w:val="21"/>
          <w:szCs w:val="21"/>
        </w:rPr>
      </w:pPr>
      <w:r>
        <w:rPr>
          <w:rFonts w:ascii="Verdana" w:hAnsi="Verdana"/>
          <w:color w:val="000000"/>
          <w:sz w:val="21"/>
          <w:szCs w:val="21"/>
        </w:rPr>
        <w:t>Remove the </w:t>
      </w:r>
      <w:r>
        <w:rPr>
          <w:rStyle w:val="HTMLCode"/>
          <w:color w:val="000000"/>
        </w:rPr>
        <w:t>tuple</w:t>
      </w:r>
      <w:r>
        <w:rPr>
          <w:rFonts w:ascii="Verdana" w:hAnsi="Verdana"/>
          <w:color w:val="000000"/>
          <w:sz w:val="21"/>
          <w:szCs w:val="21"/>
        </w:rPr>
        <w:t> (</w:t>
      </w:r>
      <w:r>
        <w:rPr>
          <w:rStyle w:val="HTMLCode"/>
          <w:color w:val="000000"/>
        </w:rPr>
        <w:t>v</w:t>
      </w:r>
      <w:r>
        <w:rPr>
          <w:rFonts w:ascii="Verdana" w:hAnsi="Verdana"/>
          <w:color w:val="000000"/>
          <w:sz w:val="21"/>
          <w:szCs w:val="21"/>
        </w:rPr>
        <w:t>,</w:t>
      </w:r>
      <w:r>
        <w:rPr>
          <w:rStyle w:val="HTMLCode"/>
          <w:color w:val="000000"/>
        </w:rPr>
        <w:t>f</w:t>
      </w:r>
      <w:r>
        <w:rPr>
          <w:rFonts w:ascii="Verdana" w:hAnsi="Verdana"/>
          <w:color w:val="000000"/>
          <w:sz w:val="21"/>
          <w:szCs w:val="21"/>
        </w:rPr>
        <w:t>) from </w:t>
      </w:r>
      <w:r>
        <w:rPr>
          <w:rStyle w:val="HTMLCode"/>
          <w:color w:val="000000"/>
        </w:rPr>
        <w:t>fqList</w:t>
      </w:r>
      <w:r>
        <w:rPr>
          <w:rFonts w:ascii="Verdana" w:hAnsi="Verdana"/>
          <w:color w:val="000000"/>
          <w:sz w:val="21"/>
          <w:szCs w:val="21"/>
        </w:rPr>
        <w:t>.</w:t>
      </w:r>
    </w:p>
    <w:p w:rsidR="000046E0" w:rsidRDefault="000046E0" w:rsidP="000046E0">
      <w:pPr>
        <w:pStyle w:val="NormalWeb"/>
        <w:shd w:val="clear" w:color="auto" w:fill="FFFFFF"/>
        <w:ind w:left="2160"/>
        <w:rPr>
          <w:rFonts w:ascii="Verdana" w:hAnsi="Verdana"/>
          <w:color w:val="000000"/>
          <w:sz w:val="21"/>
          <w:szCs w:val="21"/>
        </w:rPr>
      </w:pPr>
      <w:r>
        <w:rPr>
          <w:rFonts w:ascii="Verdana" w:hAnsi="Verdana"/>
          <w:color w:val="000000"/>
          <w:sz w:val="21"/>
          <w:szCs w:val="21"/>
        </w:rPr>
        <w:t>Create a new </w:t>
      </w:r>
      <w:r>
        <w:rPr>
          <w:rStyle w:val="HTMLCode"/>
          <w:color w:val="000000"/>
        </w:rPr>
        <w:t>tuple</w:t>
      </w:r>
      <w:r>
        <w:rPr>
          <w:rFonts w:ascii="Verdana" w:hAnsi="Verdana"/>
          <w:color w:val="000000"/>
          <w:sz w:val="21"/>
          <w:szCs w:val="21"/>
        </w:rPr>
        <w:t> (</w:t>
      </w:r>
      <w:r>
        <w:rPr>
          <w:rStyle w:val="HTMLCode"/>
          <w:color w:val="000000"/>
        </w:rPr>
        <w:t>v</w:t>
      </w:r>
      <w:r>
        <w:rPr>
          <w:rFonts w:ascii="Verdana" w:hAnsi="Verdana"/>
          <w:color w:val="000000"/>
          <w:sz w:val="21"/>
          <w:szCs w:val="21"/>
        </w:rPr>
        <w:t>,</w:t>
      </w:r>
      <w:r>
        <w:rPr>
          <w:rStyle w:val="HTMLCode"/>
          <w:color w:val="000000"/>
        </w:rPr>
        <w:t>f</w:t>
      </w:r>
      <w:r>
        <w:rPr>
          <w:rFonts w:ascii="Verdana" w:hAnsi="Verdana"/>
          <w:color w:val="000000"/>
          <w:sz w:val="21"/>
          <w:szCs w:val="21"/>
        </w:rPr>
        <w:t>+1).</w:t>
      </w:r>
    </w:p>
    <w:p w:rsidR="000046E0" w:rsidRDefault="000046E0" w:rsidP="000046E0">
      <w:pPr>
        <w:pStyle w:val="NormalWeb"/>
        <w:shd w:val="clear" w:color="auto" w:fill="FFFFFF"/>
        <w:ind w:left="2160"/>
        <w:rPr>
          <w:rFonts w:ascii="Verdana" w:hAnsi="Verdana"/>
          <w:color w:val="000000"/>
          <w:sz w:val="21"/>
          <w:szCs w:val="21"/>
        </w:rPr>
      </w:pPr>
      <w:r>
        <w:rPr>
          <w:rFonts w:ascii="Verdana" w:hAnsi="Verdana"/>
          <w:color w:val="000000"/>
          <w:sz w:val="21"/>
          <w:szCs w:val="21"/>
        </w:rPr>
        <w:t>Add the new </w:t>
      </w:r>
      <w:r>
        <w:rPr>
          <w:rStyle w:val="HTMLCode"/>
          <w:color w:val="000000"/>
        </w:rPr>
        <w:t>tuple</w:t>
      </w:r>
      <w:r>
        <w:rPr>
          <w:rFonts w:ascii="Verdana" w:hAnsi="Verdana"/>
          <w:color w:val="000000"/>
          <w:sz w:val="21"/>
          <w:szCs w:val="21"/>
        </w:rPr>
        <w:t> to the </w:t>
      </w:r>
      <w:r>
        <w:rPr>
          <w:rStyle w:val="HTMLCode"/>
          <w:color w:val="000000"/>
        </w:rPr>
        <w:t>fqList</w:t>
      </w:r>
      <w:r>
        <w:rPr>
          <w:rFonts w:ascii="Verdana" w:hAnsi="Verdana"/>
          <w:color w:val="000000"/>
          <w:sz w:val="21"/>
          <w:szCs w:val="21"/>
        </w:rPr>
        <w:t>.</w:t>
      </w:r>
    </w:p>
    <w:p w:rsidR="000046E0" w:rsidRDefault="000046E0" w:rsidP="000046E0">
      <w:pPr>
        <w:pStyle w:val="NormalWeb"/>
        <w:numPr>
          <w:ilvl w:val="2"/>
          <w:numId w:val="77"/>
        </w:numPr>
        <w:shd w:val="clear" w:color="auto" w:fill="FFFFFF"/>
        <w:rPr>
          <w:rFonts w:ascii="Verdana" w:hAnsi="Verdana"/>
          <w:color w:val="000000"/>
          <w:sz w:val="21"/>
          <w:szCs w:val="21"/>
        </w:rPr>
      </w:pPr>
      <w:r>
        <w:rPr>
          <w:rFonts w:ascii="Verdana" w:hAnsi="Verdana"/>
          <w:color w:val="000000"/>
          <w:sz w:val="21"/>
          <w:szCs w:val="21"/>
        </w:rPr>
        <w:t>If </w:t>
      </w:r>
      <w:r>
        <w:rPr>
          <w:rStyle w:val="HTMLCode"/>
          <w:color w:val="000000"/>
        </w:rPr>
        <w:t>v</w:t>
      </w:r>
      <w:r>
        <w:rPr>
          <w:rFonts w:ascii="Verdana" w:hAnsi="Verdana"/>
          <w:color w:val="000000"/>
          <w:sz w:val="21"/>
          <w:szCs w:val="21"/>
        </w:rPr>
        <w:t> is not element 0 of one of the </w:t>
      </w:r>
      <w:r>
        <w:rPr>
          <w:rStyle w:val="HTMLCode"/>
          <w:color w:val="000000"/>
        </w:rPr>
        <w:t>tuple</w:t>
      </w:r>
      <w:r>
        <w:rPr>
          <w:rFonts w:ascii="Verdana" w:hAnsi="Verdana"/>
          <w:color w:val="000000"/>
          <w:sz w:val="21"/>
          <w:szCs w:val="21"/>
        </w:rPr>
        <w:t>s of </w:t>
      </w:r>
      <w:r>
        <w:rPr>
          <w:rStyle w:val="HTMLCode"/>
          <w:color w:val="000000"/>
        </w:rPr>
        <w:t>fqList</w:t>
      </w:r>
      <w:r>
        <w:rPr>
          <w:rFonts w:ascii="Verdana" w:hAnsi="Verdana"/>
          <w:color w:val="000000"/>
          <w:sz w:val="21"/>
          <w:szCs w:val="21"/>
        </w:rPr>
        <w:t>, then</w:t>
      </w:r>
    </w:p>
    <w:p w:rsidR="000046E0" w:rsidRDefault="000046E0" w:rsidP="000046E0">
      <w:pPr>
        <w:pStyle w:val="NormalWeb"/>
        <w:shd w:val="clear" w:color="auto" w:fill="FFFFFF"/>
        <w:ind w:left="2160"/>
        <w:rPr>
          <w:rFonts w:ascii="Verdana" w:hAnsi="Verdana"/>
          <w:color w:val="000000"/>
          <w:sz w:val="21"/>
          <w:szCs w:val="21"/>
        </w:rPr>
      </w:pPr>
      <w:r>
        <w:rPr>
          <w:rFonts w:ascii="Verdana" w:hAnsi="Verdana"/>
          <w:color w:val="000000"/>
          <w:sz w:val="21"/>
          <w:szCs w:val="21"/>
        </w:rPr>
        <w:t>Create a new </w:t>
      </w:r>
      <w:r>
        <w:rPr>
          <w:rStyle w:val="HTMLCode"/>
          <w:color w:val="000000"/>
        </w:rPr>
        <w:t>tuple</w:t>
      </w:r>
      <w:r>
        <w:rPr>
          <w:rFonts w:ascii="Verdana" w:hAnsi="Verdana"/>
          <w:color w:val="000000"/>
          <w:sz w:val="21"/>
          <w:szCs w:val="21"/>
        </w:rPr>
        <w:t> (</w:t>
      </w:r>
      <w:r>
        <w:rPr>
          <w:rStyle w:val="HTMLCode"/>
          <w:color w:val="000000"/>
        </w:rPr>
        <w:t>v</w:t>
      </w:r>
      <w:r>
        <w:rPr>
          <w:rFonts w:ascii="Verdana" w:hAnsi="Verdana"/>
          <w:color w:val="000000"/>
          <w:sz w:val="21"/>
          <w:szCs w:val="21"/>
        </w:rPr>
        <w:t>,1).</w:t>
      </w:r>
    </w:p>
    <w:p w:rsidR="000046E0" w:rsidRDefault="000046E0" w:rsidP="000046E0">
      <w:pPr>
        <w:pStyle w:val="NormalWeb"/>
        <w:shd w:val="clear" w:color="auto" w:fill="FFFFFF"/>
        <w:ind w:left="2160"/>
        <w:rPr>
          <w:rFonts w:ascii="Verdana" w:hAnsi="Verdana"/>
          <w:color w:val="000000"/>
          <w:sz w:val="21"/>
          <w:szCs w:val="21"/>
        </w:rPr>
      </w:pPr>
      <w:r>
        <w:rPr>
          <w:rFonts w:ascii="Verdana" w:hAnsi="Verdana"/>
          <w:color w:val="000000"/>
          <w:sz w:val="21"/>
          <w:szCs w:val="21"/>
        </w:rPr>
        <w:t>Add the new </w:t>
      </w:r>
      <w:r>
        <w:rPr>
          <w:rStyle w:val="HTMLCode"/>
          <w:color w:val="000000"/>
        </w:rPr>
        <w:t>tuple</w:t>
      </w:r>
      <w:r>
        <w:rPr>
          <w:rFonts w:ascii="Verdana" w:hAnsi="Verdana"/>
          <w:color w:val="000000"/>
          <w:sz w:val="21"/>
          <w:szCs w:val="21"/>
        </w:rPr>
        <w:t> to the </w:t>
      </w:r>
      <w:r>
        <w:rPr>
          <w:rStyle w:val="HTMLCode"/>
          <w:color w:val="000000"/>
        </w:rPr>
        <w:t>fqList</w:t>
      </w:r>
      <w:r>
        <w:rPr>
          <w:rFonts w:ascii="Verdana" w:hAnsi="Verdana"/>
          <w:color w:val="000000"/>
          <w:sz w:val="21"/>
          <w:szCs w:val="21"/>
        </w:rPr>
        <w:t>.</w:t>
      </w:r>
    </w:p>
    <w:p w:rsidR="000046E0" w:rsidRDefault="000046E0" w:rsidP="000046E0">
      <w:pPr>
        <w:pStyle w:val="NormalWeb"/>
        <w:numPr>
          <w:ilvl w:val="1"/>
          <w:numId w:val="77"/>
        </w:numPr>
        <w:shd w:val="clear" w:color="auto" w:fill="FFFFFF"/>
        <w:rPr>
          <w:rFonts w:ascii="Verdana" w:hAnsi="Verdana"/>
          <w:color w:val="000000"/>
          <w:sz w:val="21"/>
          <w:szCs w:val="21"/>
        </w:rPr>
      </w:pPr>
      <w:r>
        <w:rPr>
          <w:rFonts w:ascii="Verdana" w:hAnsi="Verdana"/>
          <w:color w:val="000000"/>
          <w:sz w:val="21"/>
          <w:szCs w:val="21"/>
        </w:rPr>
        <w:lastRenderedPageBreak/>
        <w:t>Save </w:t>
      </w:r>
      <w:r>
        <w:rPr>
          <w:rStyle w:val="HTMLCode"/>
          <w:color w:val="000000"/>
        </w:rPr>
        <w:t>tuple</w:t>
      </w:r>
      <w:r>
        <w:rPr>
          <w:rFonts w:ascii="Verdana" w:hAnsi="Verdana"/>
          <w:color w:val="000000"/>
          <w:sz w:val="21"/>
          <w:szCs w:val="21"/>
        </w:rPr>
        <w:t> 0 of the </w:t>
      </w:r>
      <w:r>
        <w:rPr>
          <w:rStyle w:val="HTMLCode"/>
          <w:color w:val="000000"/>
        </w:rPr>
        <w:t>fqList</w:t>
      </w:r>
      <w:r>
        <w:rPr>
          <w:rFonts w:ascii="Verdana" w:hAnsi="Verdana"/>
          <w:color w:val="000000"/>
          <w:sz w:val="21"/>
          <w:szCs w:val="21"/>
        </w:rPr>
        <w:t> as the largest </w:t>
      </w:r>
      <w:r>
        <w:rPr>
          <w:rStyle w:val="HTMLCode"/>
          <w:color w:val="000000"/>
        </w:rPr>
        <w:t>tuple</w:t>
      </w:r>
      <w:r>
        <w:rPr>
          <w:rFonts w:ascii="Verdana" w:hAnsi="Verdana"/>
          <w:color w:val="000000"/>
          <w:sz w:val="21"/>
          <w:szCs w:val="21"/>
        </w:rPr>
        <w:t>, </w:t>
      </w:r>
      <w:r>
        <w:rPr>
          <w:rStyle w:val="HTMLCode"/>
          <w:color w:val="000000"/>
        </w:rPr>
        <w:t>maxFq</w:t>
      </w:r>
      <w:r>
        <w:rPr>
          <w:rFonts w:ascii="Verdana" w:hAnsi="Verdana"/>
          <w:color w:val="000000"/>
          <w:sz w:val="21"/>
          <w:szCs w:val="21"/>
        </w:rPr>
        <w:t>.</w:t>
      </w:r>
    </w:p>
    <w:p w:rsidR="000046E0" w:rsidRDefault="000046E0" w:rsidP="000046E0">
      <w:pPr>
        <w:pStyle w:val="title"/>
        <w:numPr>
          <w:ilvl w:val="1"/>
          <w:numId w:val="77"/>
        </w:numPr>
        <w:shd w:val="clear" w:color="auto" w:fill="FFFFFF"/>
        <w:rPr>
          <w:rFonts w:ascii="Verdana" w:hAnsi="Verdana"/>
          <w:color w:val="000000"/>
          <w:sz w:val="21"/>
          <w:szCs w:val="21"/>
        </w:rPr>
      </w:pPr>
      <w:r>
        <w:rPr>
          <w:rFonts w:ascii="Verdana" w:hAnsi="Verdana"/>
          <w:b/>
          <w:bCs/>
          <w:color w:val="000000"/>
          <w:sz w:val="21"/>
          <w:szCs w:val="21"/>
        </w:rPr>
        <w:t>For each frequency, </w:t>
      </w:r>
      <w:r>
        <w:rPr>
          <w:rStyle w:val="HTMLCode"/>
          <w:b/>
          <w:bCs/>
          <w:color w:val="000000"/>
        </w:rPr>
        <w:t>t</w:t>
      </w:r>
      <w:r>
        <w:rPr>
          <w:rFonts w:ascii="Verdana" w:hAnsi="Verdana"/>
          <w:b/>
          <w:bCs/>
          <w:color w:val="000000"/>
          <w:sz w:val="21"/>
          <w:szCs w:val="21"/>
        </w:rPr>
        <w:t> in </w:t>
      </w:r>
      <w:r>
        <w:rPr>
          <w:rStyle w:val="HTMLCode"/>
          <w:b/>
          <w:bCs/>
          <w:color w:val="000000"/>
        </w:rPr>
        <w:t>fqList</w:t>
      </w:r>
    </w:p>
    <w:p w:rsidR="000046E0" w:rsidRDefault="000046E0" w:rsidP="000046E0">
      <w:pPr>
        <w:pStyle w:val="NormalWeb"/>
        <w:numPr>
          <w:ilvl w:val="2"/>
          <w:numId w:val="77"/>
        </w:numPr>
        <w:shd w:val="clear" w:color="auto" w:fill="FFFFFF"/>
        <w:rPr>
          <w:rFonts w:ascii="Verdana" w:hAnsi="Verdana"/>
          <w:color w:val="000000"/>
          <w:sz w:val="21"/>
          <w:szCs w:val="21"/>
        </w:rPr>
      </w:pPr>
      <w:r>
        <w:rPr>
          <w:rFonts w:ascii="Verdana" w:hAnsi="Verdana"/>
          <w:color w:val="000000"/>
          <w:sz w:val="21"/>
          <w:szCs w:val="21"/>
        </w:rPr>
        <w:t>If </w:t>
      </w:r>
      <w:r>
        <w:rPr>
          <w:rStyle w:val="HTMLCode"/>
          <w:color w:val="000000"/>
        </w:rPr>
        <w:t>t</w:t>
      </w:r>
      <w:r>
        <w:rPr>
          <w:rFonts w:ascii="Verdana" w:hAnsi="Verdana"/>
          <w:color w:val="000000"/>
          <w:sz w:val="21"/>
          <w:szCs w:val="21"/>
        </w:rPr>
        <w:t>'s frequency is larger than the frequency of </w:t>
      </w:r>
      <w:r>
        <w:rPr>
          <w:rStyle w:val="HTMLCode"/>
          <w:color w:val="000000"/>
        </w:rPr>
        <w:t>maxFq</w:t>
      </w:r>
      <w:r>
        <w:rPr>
          <w:rFonts w:ascii="Verdana" w:hAnsi="Verdana"/>
          <w:color w:val="000000"/>
          <w:sz w:val="21"/>
          <w:szCs w:val="21"/>
        </w:rPr>
        <w:t>, then</w:t>
      </w:r>
    </w:p>
    <w:p w:rsidR="000046E0" w:rsidRDefault="000046E0" w:rsidP="000046E0">
      <w:pPr>
        <w:pStyle w:val="NormalWeb"/>
        <w:shd w:val="clear" w:color="auto" w:fill="FFFFFF"/>
        <w:ind w:left="2160"/>
        <w:rPr>
          <w:rFonts w:ascii="Verdana" w:hAnsi="Verdana"/>
          <w:color w:val="000000"/>
          <w:sz w:val="21"/>
          <w:szCs w:val="21"/>
        </w:rPr>
      </w:pPr>
      <w:r>
        <w:rPr>
          <w:rStyle w:val="HTMLCode"/>
          <w:color w:val="000000"/>
        </w:rPr>
        <w:t>maxFq</w:t>
      </w:r>
      <w:r>
        <w:rPr>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HTMLCode"/>
          <w:color w:val="000000"/>
        </w:rPr>
        <w:t>t</w:t>
      </w:r>
      <w:r>
        <w:rPr>
          <w:rFonts w:ascii="Verdana" w:hAnsi="Verdana"/>
          <w:color w:val="000000"/>
          <w:sz w:val="21"/>
          <w:szCs w:val="21"/>
        </w:rPr>
        <w:t>.</w:t>
      </w:r>
    </w:p>
    <w:p w:rsidR="000046E0" w:rsidRDefault="000046E0" w:rsidP="000046E0">
      <w:pPr>
        <w:pStyle w:val="NormalWeb"/>
        <w:numPr>
          <w:ilvl w:val="1"/>
          <w:numId w:val="77"/>
        </w:numPr>
        <w:shd w:val="clear" w:color="auto" w:fill="FFFFFF"/>
        <w:rPr>
          <w:rFonts w:ascii="Verdana" w:hAnsi="Verdana"/>
          <w:color w:val="000000"/>
          <w:sz w:val="21"/>
          <w:szCs w:val="21"/>
        </w:rPr>
      </w:pPr>
      <w:r>
        <w:rPr>
          <w:rFonts w:ascii="Verdana" w:hAnsi="Verdana"/>
          <w:color w:val="000000"/>
          <w:sz w:val="21"/>
          <w:szCs w:val="21"/>
        </w:rPr>
        <w:t>Return </w:t>
      </w:r>
      <w:r>
        <w:rPr>
          <w:rStyle w:val="HTMLCode"/>
          <w:color w:val="000000"/>
        </w:rPr>
        <w:t>maxFq</w:t>
      </w:r>
      <w:r>
        <w:rPr>
          <w:rFonts w:ascii="Verdana" w:hAnsi="Verdana"/>
          <w:color w:val="000000"/>
          <w:sz w:val="21"/>
          <w:szCs w:val="21"/>
        </w:rPr>
        <w:t> as the modal value and the frequency with which it occurs.</w:t>
      </w:r>
    </w:p>
    <w:p w:rsidR="000046E0" w:rsidRDefault="000046E0" w:rsidP="000046E0">
      <w:pPr>
        <w:pStyle w:val="NormalWeb"/>
        <w:numPr>
          <w:ilvl w:val="0"/>
          <w:numId w:val="77"/>
        </w:numPr>
        <w:shd w:val="clear" w:color="auto" w:fill="FFFFFF"/>
        <w:rPr>
          <w:rFonts w:ascii="Verdana" w:hAnsi="Verdana"/>
          <w:color w:val="000000"/>
          <w:sz w:val="21"/>
          <w:szCs w:val="21"/>
        </w:rPr>
      </w:pPr>
      <w:r>
        <w:rPr>
          <w:rFonts w:ascii="Verdana" w:hAnsi="Verdana"/>
          <w:b/>
          <w:bCs/>
          <w:color w:val="000000"/>
          <w:sz w:val="21"/>
          <w:szCs w:val="21"/>
        </w:rPr>
        <w:t>Compute the Median. </w:t>
      </w:r>
      <w:r>
        <w:rPr>
          <w:rFonts w:ascii="Verdana" w:hAnsi="Verdana"/>
          <w:color w:val="000000"/>
          <w:sz w:val="21"/>
          <w:szCs w:val="21"/>
        </w:rPr>
        <w:t>The median function arranges the values in sorted order. It locates either the mid-most value (if there are an odd number) or it averages two adjacent values (if there are an even number).</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If </w:t>
      </w:r>
      <w:r>
        <w:rPr>
          <w:rStyle w:val="HTMLCode"/>
          <w:color w:val="000000"/>
        </w:rPr>
        <w:t>len(data) % 2 == 1</w:t>
      </w:r>
      <w:r>
        <w:rPr>
          <w:rFonts w:ascii="Verdana" w:hAnsi="Verdana"/>
          <w:color w:val="000000"/>
          <w:sz w:val="21"/>
          <w:szCs w:val="21"/>
        </w:rPr>
        <w:t>, there is an odd number of values, and </w:t>
      </w:r>
      <w:r>
        <w:rPr>
          <w:rStyle w:val="HTMLCode"/>
          <w:color w:val="000000"/>
        </w:rPr>
        <w:t>(len(data)+1)/2</w:t>
      </w:r>
      <w:r>
        <w:rPr>
          <w:rFonts w:ascii="Verdana" w:hAnsi="Verdana"/>
          <w:color w:val="000000"/>
          <w:sz w:val="21"/>
          <w:szCs w:val="21"/>
        </w:rPr>
        <w:t> is the midmost value. Otherwise there is an even number of values, and the </w:t>
      </w:r>
      <w:r>
        <w:rPr>
          <w:rStyle w:val="HTMLCode"/>
          <w:color w:val="000000"/>
        </w:rPr>
        <w:t>len(data)/2</w:t>
      </w:r>
      <w:r>
        <w:rPr>
          <w:rFonts w:ascii="Verdana" w:hAnsi="Verdana"/>
          <w:color w:val="000000"/>
          <w:sz w:val="21"/>
          <w:szCs w:val="21"/>
        </w:rPr>
        <w:t> and </w:t>
      </w:r>
      <w:r>
        <w:rPr>
          <w:rStyle w:val="HTMLCode"/>
          <w:color w:val="000000"/>
        </w:rPr>
        <w:t>len(data)/2-1</w:t>
      </w:r>
      <w:r>
        <w:rPr>
          <w:rFonts w:ascii="Verdana" w:hAnsi="Verdana"/>
          <w:color w:val="000000"/>
          <w:sz w:val="21"/>
          <w:szCs w:val="21"/>
        </w:rPr>
        <w:t> are the two mid-most values which must be averaged.</w:t>
      </w:r>
    </w:p>
    <w:p w:rsidR="000046E0" w:rsidRDefault="000046E0" w:rsidP="000046E0">
      <w:pPr>
        <w:pStyle w:val="NormalWeb"/>
        <w:numPr>
          <w:ilvl w:val="0"/>
          <w:numId w:val="77"/>
        </w:numPr>
        <w:shd w:val="clear" w:color="auto" w:fill="FFFFFF"/>
        <w:rPr>
          <w:rFonts w:ascii="Verdana" w:hAnsi="Verdana"/>
          <w:color w:val="000000"/>
          <w:sz w:val="21"/>
          <w:szCs w:val="21"/>
        </w:rPr>
      </w:pPr>
      <w:r>
        <w:rPr>
          <w:rFonts w:ascii="Verdana" w:hAnsi="Verdana"/>
          <w:b/>
          <w:bCs/>
          <w:color w:val="000000"/>
          <w:sz w:val="21"/>
          <w:szCs w:val="21"/>
        </w:rPr>
        <w:t>Unique Values In A Sequence. </w:t>
      </w:r>
      <w:r>
        <w:rPr>
          <w:rFonts w:ascii="Verdana" w:hAnsi="Verdana"/>
          <w:color w:val="000000"/>
          <w:sz w:val="21"/>
          <w:szCs w:val="21"/>
        </w:rPr>
        <w:t>In </w:t>
      </w:r>
      <w:hyperlink r:id="rId1258" w:anchor="data.seq.list.exercise.uniqValues" w:tooltip="Accumulating Unique Values" w:history="1">
        <w:r>
          <w:rPr>
            <w:rStyle w:val="Hyperlink"/>
            <w:rFonts w:ascii="Verdana" w:hAnsi="Verdana"/>
            <w:color w:val="000066"/>
            <w:sz w:val="20"/>
            <w:szCs w:val="20"/>
          </w:rPr>
          <w:t>Accumulating Unique Values</w:t>
        </w:r>
      </w:hyperlink>
      <w:r>
        <w:rPr>
          <w:rFonts w:ascii="Verdana" w:hAnsi="Verdana"/>
          <w:color w:val="000000"/>
          <w:sz w:val="21"/>
          <w:szCs w:val="21"/>
        </w:rPr>
        <w:t>, we looked at accumulating the unique values in a sequence. Sorting the sequence leads to a purely superficial simplification. Sorting is a relatively expensive operation, but for short sequences, the cost is not much higher than the version already presented.</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Given an input sequence, </w:t>
      </w:r>
      <w:r>
        <w:rPr>
          <w:rStyle w:val="HTMLCode"/>
          <w:color w:val="000000"/>
        </w:rPr>
        <w:t>seq</w:t>
      </w:r>
      <w:r>
        <w:rPr>
          <w:rFonts w:ascii="Verdana" w:hAnsi="Verdana"/>
          <w:color w:val="000000"/>
          <w:sz w:val="21"/>
          <w:szCs w:val="21"/>
        </w:rPr>
        <w:t>, we can easily sort this sequence. This will put all equal-valued elements together. The comparison for unique values is now done between adjacent values, instead of a lookup in the resulting sequence.</w:t>
      </w:r>
    </w:p>
    <w:p w:rsidR="000046E0" w:rsidRDefault="000046E0" w:rsidP="000046E0">
      <w:pPr>
        <w:pStyle w:val="title"/>
        <w:shd w:val="clear" w:color="auto" w:fill="FFFFFF"/>
        <w:ind w:left="720"/>
        <w:rPr>
          <w:rFonts w:ascii="Verdana" w:hAnsi="Verdana"/>
          <w:color w:val="000000"/>
          <w:sz w:val="21"/>
          <w:szCs w:val="21"/>
        </w:rPr>
      </w:pPr>
      <w:bookmarkStart w:id="234" w:name="d0e29860"/>
      <w:bookmarkEnd w:id="234"/>
      <w:r>
        <w:rPr>
          <w:rFonts w:ascii="Verdana" w:hAnsi="Verdana"/>
          <w:b/>
          <w:bCs/>
          <w:color w:val="000000"/>
          <w:sz w:val="21"/>
          <w:szCs w:val="21"/>
        </w:rPr>
        <w:t>Procedure 20.3. Unique Values of a Sequence, </w:t>
      </w:r>
      <w:r>
        <w:rPr>
          <w:rStyle w:val="HTMLCode"/>
          <w:b/>
          <w:bCs/>
          <w:i/>
          <w:iCs/>
          <w:color w:val="000000"/>
        </w:rPr>
        <w:t>seq</w:t>
      </w:r>
      <w:r>
        <w:rPr>
          <w:rStyle w:val="Emphasis0"/>
          <w:rFonts w:ascii="Verdana" w:hAnsi="Verdana"/>
          <w:b/>
          <w:bCs/>
          <w:color w:val="000000"/>
          <w:sz w:val="21"/>
          <w:szCs w:val="21"/>
        </w:rPr>
        <w:t> </w:t>
      </w:r>
      <w:r>
        <w:rPr>
          <w:rFonts w:ascii="Verdana" w:hAnsi="Verdana"/>
          <w:b/>
          <w:bCs/>
          <w:color w:val="000000"/>
          <w:sz w:val="21"/>
          <w:szCs w:val="21"/>
        </w:rPr>
        <w:t>, using </w:t>
      </w:r>
      <w:r>
        <w:rPr>
          <w:rStyle w:val="HTMLCode"/>
          <w:b/>
          <w:bCs/>
          <w:color w:val="000000"/>
        </w:rPr>
        <w:t>sort</w:t>
      </w:r>
    </w:p>
    <w:p w:rsidR="000046E0" w:rsidRDefault="000046E0" w:rsidP="000046E0">
      <w:pPr>
        <w:pStyle w:val="title"/>
        <w:numPr>
          <w:ilvl w:val="1"/>
          <w:numId w:val="77"/>
        </w:numPr>
        <w:shd w:val="clear" w:color="auto" w:fill="FFFFFF"/>
        <w:rPr>
          <w:rFonts w:ascii="Verdana" w:hAnsi="Verdana"/>
          <w:color w:val="000000"/>
          <w:sz w:val="21"/>
          <w:szCs w:val="21"/>
        </w:rPr>
      </w:pPr>
      <w:r>
        <w:rPr>
          <w:rFonts w:ascii="Verdana" w:hAnsi="Verdana"/>
          <w:b/>
          <w:bCs/>
          <w:color w:val="000000"/>
          <w:sz w:val="21"/>
          <w:szCs w:val="21"/>
        </w:rPr>
        <w:t>Initalize</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set </w:t>
      </w:r>
      <w:r>
        <w:rPr>
          <w:rStyle w:val="HTMLCode"/>
          <w:color w:val="000000"/>
        </w:rPr>
        <w:t>result</w:t>
      </w:r>
      <w:r>
        <w:rPr>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an empty sequence.</w:t>
      </w:r>
    </w:p>
    <w:p w:rsidR="000046E0" w:rsidRDefault="000046E0" w:rsidP="000046E0">
      <w:pPr>
        <w:pStyle w:val="NormalWeb"/>
        <w:shd w:val="clear" w:color="auto" w:fill="FFFFFF"/>
        <w:ind w:left="1440"/>
        <w:rPr>
          <w:rFonts w:ascii="Verdana" w:hAnsi="Verdana"/>
          <w:color w:val="000000"/>
          <w:sz w:val="21"/>
          <w:szCs w:val="21"/>
        </w:rPr>
      </w:pPr>
      <w:r>
        <w:rPr>
          <w:rFonts w:ascii="Verdana" w:hAnsi="Verdana"/>
          <w:color w:val="000000"/>
          <w:sz w:val="21"/>
          <w:szCs w:val="21"/>
        </w:rPr>
        <w:t>Sort the input sequence,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numPr>
          <w:ilvl w:val="1"/>
          <w:numId w:val="77"/>
        </w:numPr>
        <w:shd w:val="clear" w:color="auto" w:fill="FFFFFF"/>
        <w:rPr>
          <w:rFonts w:ascii="Verdana" w:hAnsi="Verdana"/>
          <w:color w:val="000000"/>
          <w:sz w:val="21"/>
          <w:szCs w:val="21"/>
        </w:rPr>
      </w:pPr>
      <w:r>
        <w:rPr>
          <w:rFonts w:ascii="Verdana" w:hAnsi="Verdana"/>
          <w:b/>
          <w:bCs/>
          <w:color w:val="000000"/>
          <w:sz w:val="21"/>
          <w:szCs w:val="21"/>
        </w:rPr>
        <w:t>Loop. </w:t>
      </w:r>
      <w:r>
        <w:rPr>
          <w:rFonts w:ascii="Verdana" w:hAnsi="Verdana"/>
          <w:color w:val="000000"/>
          <w:sz w:val="21"/>
          <w:szCs w:val="21"/>
        </w:rPr>
        <w:t>For each value, </w:t>
      </w:r>
      <w:r>
        <w:rPr>
          <w:rStyle w:val="HTMLCode"/>
          <w:color w:val="000000"/>
        </w:rPr>
        <w:t>v</w:t>
      </w:r>
      <w:r>
        <w:rPr>
          <w:rFonts w:ascii="Verdana" w:hAnsi="Verdana"/>
          <w:color w:val="000000"/>
          <w:sz w:val="21"/>
          <w:szCs w:val="21"/>
        </w:rPr>
        <w:t>, in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numPr>
          <w:ilvl w:val="2"/>
          <w:numId w:val="77"/>
        </w:numPr>
        <w:shd w:val="clear" w:color="auto" w:fill="FFFFFF"/>
        <w:rPr>
          <w:rFonts w:ascii="Verdana" w:hAnsi="Verdana"/>
          <w:color w:val="000000"/>
          <w:sz w:val="21"/>
          <w:szCs w:val="21"/>
        </w:rPr>
      </w:pPr>
      <w:r>
        <w:rPr>
          <w:rFonts w:ascii="Verdana" w:hAnsi="Verdana"/>
          <w:b/>
          <w:bCs/>
          <w:color w:val="000000"/>
          <w:sz w:val="21"/>
          <w:szCs w:val="21"/>
        </w:rPr>
        <w:t>Already in </w:t>
      </w:r>
      <w:r>
        <w:rPr>
          <w:rStyle w:val="HTMLCode"/>
          <w:b/>
          <w:bCs/>
          <w:color w:val="000000"/>
        </w:rPr>
        <w:t>result</w:t>
      </w:r>
      <w:r>
        <w:rPr>
          <w:rFonts w:ascii="Verdana" w:hAnsi="Verdana"/>
          <w:b/>
          <w:bCs/>
          <w:color w:val="000000"/>
          <w:sz w:val="21"/>
          <w:szCs w:val="21"/>
        </w:rPr>
        <w:t>? </w:t>
      </w:r>
      <w:r>
        <w:rPr>
          <w:rFonts w:ascii="Verdana" w:hAnsi="Verdana"/>
          <w:color w:val="000000"/>
          <w:sz w:val="21"/>
          <w:szCs w:val="21"/>
        </w:rPr>
        <w:t>Is v the last element in </w:t>
      </w:r>
      <w:r>
        <w:rPr>
          <w:rStyle w:val="HTMLCode"/>
          <w:color w:val="000000"/>
        </w:rPr>
        <w:t>result</w:t>
      </w:r>
      <w:r>
        <w:rPr>
          <w:rFonts w:ascii="Verdana" w:hAnsi="Verdana"/>
          <w:color w:val="000000"/>
          <w:sz w:val="21"/>
          <w:szCs w:val="21"/>
        </w:rPr>
        <w:t>? If so, ignore it. If not, append </w:t>
      </w:r>
      <w:r>
        <w:rPr>
          <w:rStyle w:val="HTMLCode"/>
          <w:color w:val="000000"/>
        </w:rPr>
        <w:t>v</w:t>
      </w:r>
      <w:r>
        <w:rPr>
          <w:rFonts w:ascii="Verdana" w:hAnsi="Verdana"/>
          <w:color w:val="000000"/>
          <w:sz w:val="21"/>
          <w:szCs w:val="21"/>
        </w:rPr>
        <w:t> to the sequence </w:t>
      </w:r>
      <w:r>
        <w:rPr>
          <w:rStyle w:val="HTMLCode"/>
          <w:color w:val="000000"/>
        </w:rPr>
        <w:t>result</w:t>
      </w:r>
      <w:r>
        <w:rPr>
          <w:rFonts w:ascii="Verdana" w:hAnsi="Verdana"/>
          <w:color w:val="000000"/>
          <w:sz w:val="21"/>
          <w:szCs w:val="21"/>
        </w:rPr>
        <w:t>.</w:t>
      </w:r>
    </w:p>
    <w:p w:rsidR="000046E0" w:rsidRDefault="000046E0" w:rsidP="000046E0">
      <w:pPr>
        <w:pStyle w:val="NormalWeb"/>
        <w:numPr>
          <w:ilvl w:val="1"/>
          <w:numId w:val="77"/>
        </w:numPr>
        <w:shd w:val="clear" w:color="auto" w:fill="FFFFFF"/>
        <w:rPr>
          <w:rFonts w:ascii="Verdana" w:hAnsi="Verdana"/>
          <w:color w:val="000000"/>
          <w:sz w:val="21"/>
          <w:szCs w:val="21"/>
        </w:rPr>
      </w:pPr>
      <w:r>
        <w:rPr>
          <w:rFonts w:ascii="Verdana" w:hAnsi="Verdana"/>
          <w:b/>
          <w:bCs/>
          <w:color w:val="000000"/>
          <w:sz w:val="21"/>
          <w:szCs w:val="21"/>
        </w:rPr>
        <w:t>Result. </w:t>
      </w:r>
      <w:r>
        <w:rPr>
          <w:rFonts w:ascii="Verdana" w:hAnsi="Verdana"/>
          <w:color w:val="000000"/>
          <w:sz w:val="21"/>
          <w:szCs w:val="21"/>
        </w:rPr>
        <w:t>Return array </w:t>
      </w:r>
      <w:r>
        <w:rPr>
          <w:rStyle w:val="HTMLCode"/>
          <w:color w:val="000000"/>
        </w:rPr>
        <w:t>result</w:t>
      </w:r>
      <w:r>
        <w:rPr>
          <w:rFonts w:ascii="Verdana" w:hAnsi="Verdana"/>
          <w:color w:val="000000"/>
          <w:sz w:val="21"/>
          <w:szCs w:val="21"/>
        </w:rPr>
        <w:t>, which has unique values from </w:t>
      </w:r>
      <w:r>
        <w:rPr>
          <w:rStyle w:val="HTMLCode"/>
          <w:i/>
          <w:iCs/>
          <w:color w:val="000000"/>
        </w:rPr>
        <w:t>seq</w:t>
      </w:r>
      <w:r>
        <w:rPr>
          <w:rStyle w:val="Emphasis0"/>
          <w:rFonts w:ascii="Verdana" w:hAnsi="Verdana"/>
          <w:color w:val="000000"/>
          <w:sz w:val="21"/>
          <w:szCs w:val="21"/>
        </w:rPr>
        <w:t> </w:t>
      </w:r>
      <w:r>
        <w:rPr>
          <w:rFonts w:ascii="Verdana" w:hAnsi="Verdana"/>
          <w:color w:val="000000"/>
          <w:sz w:val="21"/>
          <w:szCs w:val="21"/>
        </w:rPr>
        <w:t>.</w:t>
      </w:r>
    </w:p>
    <w:p w:rsidR="000046E0" w:rsidRDefault="000046E0" w:rsidP="000046E0">
      <w:pPr>
        <w:pStyle w:val="NormalWeb"/>
        <w:numPr>
          <w:ilvl w:val="0"/>
          <w:numId w:val="77"/>
        </w:numPr>
        <w:shd w:val="clear" w:color="auto" w:fill="FFFFFF"/>
        <w:rPr>
          <w:rFonts w:ascii="Verdana" w:hAnsi="Verdana"/>
          <w:color w:val="000000"/>
          <w:sz w:val="21"/>
          <w:szCs w:val="21"/>
        </w:rPr>
      </w:pPr>
      <w:r>
        <w:rPr>
          <w:rFonts w:ascii="Verdana" w:hAnsi="Verdana"/>
          <w:b/>
          <w:bCs/>
          <w:color w:val="000000"/>
          <w:sz w:val="21"/>
          <w:szCs w:val="21"/>
        </w:rPr>
        <w:t>Portfolio Reporting. </w:t>
      </w:r>
      <w:r>
        <w:rPr>
          <w:rFonts w:ascii="Verdana" w:hAnsi="Verdana"/>
          <w:color w:val="000000"/>
          <w:sz w:val="21"/>
          <w:szCs w:val="21"/>
        </w:rPr>
        <w:t>In </w:t>
      </w:r>
      <w:hyperlink r:id="rId1259" w:anchor="data.seq.tuple.exercise.stock" w:tooltip="Blocks of Stock" w:history="1">
        <w:r>
          <w:rPr>
            <w:rStyle w:val="Hyperlink"/>
            <w:rFonts w:ascii="Verdana" w:hAnsi="Verdana"/>
            <w:color w:val="000066"/>
            <w:sz w:val="20"/>
            <w:szCs w:val="20"/>
          </w:rPr>
          <w:t>Blocks of Stock</w:t>
        </w:r>
      </w:hyperlink>
      <w:r>
        <w:rPr>
          <w:rFonts w:ascii="Verdana" w:hAnsi="Verdana"/>
          <w:color w:val="000000"/>
          <w:sz w:val="21"/>
          <w:szCs w:val="21"/>
        </w:rPr>
        <w:t>, we presented a stock portfolio as a sequence of </w:t>
      </w:r>
      <w:r>
        <w:rPr>
          <w:rStyle w:val="HTMLCode"/>
          <w:color w:val="000000"/>
        </w:rPr>
        <w:t>tuple</w:t>
      </w:r>
      <w:r>
        <w:rPr>
          <w:rFonts w:ascii="Verdana" w:hAnsi="Verdana"/>
          <w:color w:val="000000"/>
          <w:sz w:val="21"/>
          <w:szCs w:val="21"/>
        </w:rPr>
        <w:t>s. Plus, we wrote two simple functions to evaluate purchase price and total gain or loss for this portfolio.</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Develop a function (or a lambda form) to sort this porfolio into ascending order by current value (current price * number of shares). This function (or lambda) will require comparing the products of two fields instead of simply comparing two fields.</w:t>
      </w:r>
    </w:p>
    <w:p w:rsidR="000046E0" w:rsidRDefault="000046E0" w:rsidP="000046E0">
      <w:pPr>
        <w:pStyle w:val="NormalWeb"/>
        <w:numPr>
          <w:ilvl w:val="0"/>
          <w:numId w:val="77"/>
        </w:numPr>
        <w:shd w:val="clear" w:color="auto" w:fill="FFFFFF"/>
        <w:rPr>
          <w:rFonts w:ascii="Verdana" w:hAnsi="Verdana"/>
          <w:color w:val="000000"/>
          <w:sz w:val="21"/>
          <w:szCs w:val="21"/>
        </w:rPr>
      </w:pPr>
      <w:r>
        <w:rPr>
          <w:rFonts w:ascii="Verdana" w:hAnsi="Verdana"/>
          <w:b/>
          <w:bCs/>
          <w:color w:val="000000"/>
          <w:sz w:val="21"/>
          <w:szCs w:val="21"/>
        </w:rPr>
        <w:lastRenderedPageBreak/>
        <w:t>Matrix Formatting. </w:t>
      </w:r>
      <w:r>
        <w:rPr>
          <w:rFonts w:ascii="Verdana" w:hAnsi="Verdana"/>
          <w:color w:val="000000"/>
          <w:sz w:val="21"/>
          <w:szCs w:val="21"/>
        </w:rPr>
        <w:t>Given a 6×6 matrix of dice rolls, produce a nicely formatted result. Each cell should be printed with a format like </w:t>
      </w:r>
      <w:r>
        <w:rPr>
          <w:rStyle w:val="HTMLCode"/>
          <w:color w:val="000000"/>
        </w:rPr>
        <w:t>"| %2s"</w:t>
      </w:r>
      <w:r>
        <w:rPr>
          <w:rFonts w:ascii="Verdana" w:hAnsi="Verdana"/>
          <w:color w:val="000000"/>
          <w:sz w:val="21"/>
          <w:szCs w:val="21"/>
        </w:rPr>
        <w:t> so that vertical lines separate the columns. Each row should end with an '|'. The top and bottom should have rows of "----"'s printed to make a complete table.</w:t>
      </w:r>
    </w:p>
    <w:p w:rsidR="000046E0" w:rsidRDefault="000046E0" w:rsidP="000046E0">
      <w:pPr>
        <w:pStyle w:val="NormalWeb"/>
        <w:numPr>
          <w:ilvl w:val="0"/>
          <w:numId w:val="77"/>
        </w:numPr>
        <w:shd w:val="clear" w:color="auto" w:fill="FFFFFF"/>
        <w:rPr>
          <w:rFonts w:ascii="Verdana" w:hAnsi="Verdana"/>
          <w:color w:val="000000"/>
          <w:sz w:val="21"/>
          <w:szCs w:val="21"/>
        </w:rPr>
      </w:pPr>
      <w:r>
        <w:rPr>
          <w:rFonts w:ascii="Verdana" w:hAnsi="Verdana"/>
          <w:b/>
          <w:bCs/>
          <w:color w:val="000000"/>
          <w:sz w:val="21"/>
          <w:szCs w:val="21"/>
        </w:rPr>
        <w:t>Three Dimensions. </w:t>
      </w:r>
      <w:r>
        <w:rPr>
          <w:rFonts w:ascii="Verdana" w:hAnsi="Verdana"/>
          <w:color w:val="000000"/>
          <w:sz w:val="21"/>
          <w:szCs w:val="21"/>
        </w:rPr>
        <w:t>If the rolls of two dice can be expressed in a two-dimensional table, then the rolls of three dice can be expressed in a three-dimensional table. Develop a three dimensional table, 6 x 6 x 6, that has all 216 different rolls of three dice.</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Write a loop that extracts the different values and summarizes them in a frequency table. The range of values will be from 3 to 18.</w:t>
      </w:r>
    </w:p>
    <w:p w:rsidR="000046E0" w:rsidRDefault="000046E0" w:rsidP="000046E0">
      <w:pPr>
        <w:pStyle w:val="Heading1"/>
        <w:pBdr>
          <w:bottom w:val="single" w:sz="6" w:space="2" w:color="BFBFBF"/>
        </w:pBdr>
        <w:shd w:val="clear" w:color="auto" w:fill="FFFFFF"/>
        <w:spacing w:before="336" w:beforeAutospacing="0" w:after="0" w:afterAutospacing="0" w:line="288" w:lineRule="atLeast"/>
        <w:rPr>
          <w:rFonts w:ascii="Verdana" w:hAnsi="Verdana"/>
          <w:color w:val="2963A6"/>
          <w:lang w:val="en"/>
        </w:rPr>
      </w:pPr>
      <w:r>
        <w:rPr>
          <w:rFonts w:ascii="Verdana" w:hAnsi="Verdana"/>
          <w:color w:val="2963A6"/>
          <w:lang w:val="en"/>
        </w:rPr>
        <w:t>Data + Processing = Objects</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Combining Data and Processing into Class Definitions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w:t>
      </w:r>
      <w:hyperlink r:id="rId1260" w:tooltip="Part I. Language Basics" w:history="1">
        <w:r>
          <w:rPr>
            <w:rStyle w:val="Hyperlink"/>
            <w:rFonts w:ascii="Verdana" w:hAnsi="Verdana"/>
            <w:color w:val="000066"/>
            <w:sz w:val="20"/>
            <w:szCs w:val="20"/>
            <w:lang w:val="en"/>
          </w:rPr>
          <w:t>Part I, “Language Basics”</w:t>
        </w:r>
      </w:hyperlink>
      <w:r>
        <w:rPr>
          <w:rFonts w:ascii="Verdana" w:hAnsi="Verdana"/>
          <w:color w:val="000000"/>
          <w:sz w:val="21"/>
          <w:szCs w:val="21"/>
          <w:lang w:val="en"/>
        </w:rPr>
        <w:t>, we examined the core statements in the Python language. In </w:t>
      </w:r>
      <w:hyperlink r:id="rId1261" w:tooltip="Part II. Data Structures" w:history="1">
        <w:r>
          <w:rPr>
            <w:rStyle w:val="Hyperlink"/>
            <w:rFonts w:ascii="Verdana" w:hAnsi="Verdana"/>
            <w:color w:val="000066"/>
            <w:sz w:val="20"/>
            <w:szCs w:val="20"/>
            <w:lang w:val="en"/>
          </w:rPr>
          <w:t>Part II, “Data Structures”</w:t>
        </w:r>
      </w:hyperlink>
      <w:r>
        <w:rPr>
          <w:rFonts w:ascii="Verdana" w:hAnsi="Verdana"/>
          <w:color w:val="000000"/>
          <w:sz w:val="21"/>
          <w:szCs w:val="21"/>
          <w:lang w:val="en"/>
        </w:rPr>
        <w:t>, we examined the built-in data structures available to us as programmers. Using these data structures gave us some hands-on experience with a number of classes. After using this variety of built-in objects, we are better prepared to design our own objects.</w:t>
      </w:r>
    </w:p>
    <w:p w:rsidR="000046E0" w:rsidRDefault="000046E0" w:rsidP="000046E0">
      <w:pPr>
        <w:pStyle w:val="NormalWeb"/>
        <w:shd w:val="clear" w:color="auto" w:fill="FFFFFF"/>
        <w:rPr>
          <w:rFonts w:ascii="Verdana" w:hAnsi="Verdana"/>
          <w:color w:val="000000"/>
          <w:sz w:val="21"/>
          <w:szCs w:val="21"/>
          <w:lang w:val="en"/>
        </w:rPr>
      </w:pPr>
      <w:hyperlink r:id="rId1262" w:tooltip="Chapter 21. Classes" w:history="1">
        <w:r>
          <w:rPr>
            <w:rStyle w:val="Hyperlink"/>
            <w:rFonts w:ascii="Verdana" w:hAnsi="Verdana"/>
            <w:color w:val="000066"/>
            <w:sz w:val="20"/>
            <w:szCs w:val="20"/>
            <w:lang w:val="en"/>
          </w:rPr>
          <w:t>Chapter 21, </w:t>
        </w:r>
        <w:r>
          <w:rPr>
            <w:rStyle w:val="Hyperlink"/>
            <w:rFonts w:ascii="Verdana" w:hAnsi="Verdana"/>
            <w:i/>
            <w:iCs/>
            <w:color w:val="000066"/>
            <w:sz w:val="20"/>
            <w:szCs w:val="20"/>
            <w:lang w:val="en"/>
          </w:rPr>
          <w:t>Classes</w:t>
        </w:r>
        <w:r>
          <w:rPr>
            <w:rStyle w:val="Hyperlink"/>
            <w:rFonts w:ascii="Verdana" w:hAnsi="Verdana"/>
            <w:color w:val="000066"/>
            <w:sz w:val="20"/>
            <w:szCs w:val="20"/>
            <w:lang w:val="en"/>
          </w:rPr>
          <w:t> </w:t>
        </w:r>
      </w:hyperlink>
      <w:r>
        <w:rPr>
          <w:rFonts w:ascii="Verdana" w:hAnsi="Verdana"/>
          <w:color w:val="000000"/>
          <w:sz w:val="21"/>
          <w:szCs w:val="21"/>
          <w:lang w:val="en"/>
        </w:rPr>
        <w:t>introduces basics of class definitions and </w:t>
      </w:r>
      <w:hyperlink r:id="rId1263" w:tooltip="Chapter 22. Advanced Class Definition" w:history="1">
        <w:r>
          <w:rPr>
            <w:rStyle w:val="Hyperlink"/>
            <w:rFonts w:ascii="Verdana" w:hAnsi="Verdana"/>
            <w:color w:val="000066"/>
            <w:sz w:val="20"/>
            <w:szCs w:val="20"/>
            <w:lang w:val="en"/>
          </w:rPr>
          <w:t>Chapter 22, </w:t>
        </w:r>
        <w:r>
          <w:rPr>
            <w:rStyle w:val="Hyperlink"/>
            <w:rFonts w:ascii="Verdana" w:hAnsi="Verdana"/>
            <w:i/>
            <w:iCs/>
            <w:color w:val="000066"/>
            <w:sz w:val="20"/>
            <w:szCs w:val="20"/>
            <w:lang w:val="en"/>
          </w:rPr>
          <w:t>Advanced Class Definition</w:t>
        </w:r>
        <w:r>
          <w:rPr>
            <w:rStyle w:val="Hyperlink"/>
            <w:rFonts w:ascii="Verdana" w:hAnsi="Verdana"/>
            <w:color w:val="000066"/>
            <w:sz w:val="20"/>
            <w:szCs w:val="20"/>
            <w:lang w:val="en"/>
          </w:rPr>
          <w:t> </w:t>
        </w:r>
      </w:hyperlink>
      <w:r>
        <w:rPr>
          <w:rFonts w:ascii="Verdana" w:hAnsi="Verdana"/>
          <w:color w:val="000000"/>
          <w:sz w:val="21"/>
          <w:szCs w:val="21"/>
          <w:lang w:val="en"/>
        </w:rPr>
        <w:t>introduces simple inheritance. We extend this discussion further to include several common design patterns that use polymorphism. In </w:t>
      </w:r>
      <w:hyperlink r:id="rId1264" w:tooltip="Chapter 23. Some Design Patterns" w:history="1">
        <w:r>
          <w:rPr>
            <w:rStyle w:val="Hyperlink"/>
            <w:rFonts w:ascii="Verdana" w:hAnsi="Verdana"/>
            <w:color w:val="000066"/>
            <w:sz w:val="20"/>
            <w:szCs w:val="20"/>
            <w:lang w:val="en"/>
          </w:rPr>
          <w:t>Chapter 23, </w:t>
        </w:r>
        <w:r>
          <w:rPr>
            <w:rStyle w:val="Hyperlink"/>
            <w:rFonts w:ascii="Verdana" w:hAnsi="Verdana"/>
            <w:i/>
            <w:iCs/>
            <w:color w:val="000066"/>
            <w:sz w:val="20"/>
            <w:szCs w:val="20"/>
            <w:lang w:val="en"/>
          </w:rPr>
          <w:t>Some Design Patterns</w:t>
        </w:r>
        <w:r>
          <w:rPr>
            <w:rStyle w:val="Hyperlink"/>
            <w:rFonts w:ascii="Verdana" w:hAnsi="Verdana"/>
            <w:color w:val="000066"/>
            <w:sz w:val="20"/>
            <w:szCs w:val="20"/>
            <w:lang w:val="en"/>
          </w:rPr>
          <w:t> </w:t>
        </w:r>
      </w:hyperlink>
      <w:r>
        <w:rPr>
          <w:rFonts w:ascii="Verdana" w:hAnsi="Verdana"/>
          <w:color w:val="000000"/>
          <w:sz w:val="21"/>
          <w:szCs w:val="21"/>
          <w:lang w:val="en"/>
        </w:rPr>
        <w:t>we cover a few common design patterns. </w:t>
      </w:r>
      <w:hyperlink r:id="rId1265" w:tooltip="Chapter 24. Creating or Extending Data Types" w:history="1">
        <w:r>
          <w:rPr>
            <w:rStyle w:val="Hyperlink"/>
            <w:rFonts w:ascii="Verdana" w:hAnsi="Verdana"/>
            <w:color w:val="000066"/>
            <w:sz w:val="20"/>
            <w:szCs w:val="20"/>
            <w:lang w:val="en"/>
          </w:rPr>
          <w:t>Chapter 24, </w:t>
        </w:r>
        <w:r>
          <w:rPr>
            <w:rStyle w:val="Hyperlink"/>
            <w:rFonts w:ascii="Verdana" w:hAnsi="Verdana"/>
            <w:i/>
            <w:iCs/>
            <w:color w:val="000066"/>
            <w:sz w:val="20"/>
            <w:szCs w:val="20"/>
            <w:lang w:val="en"/>
          </w:rPr>
          <w:t>Creating or Extending Data Types</w:t>
        </w:r>
        <w:r>
          <w:rPr>
            <w:rStyle w:val="Hyperlink"/>
            <w:rFonts w:ascii="Verdana" w:hAnsi="Verdana"/>
            <w:color w:val="000066"/>
            <w:sz w:val="20"/>
            <w:szCs w:val="20"/>
            <w:lang w:val="en"/>
          </w:rPr>
          <w:t> </w:t>
        </w:r>
      </w:hyperlink>
      <w:r>
        <w:rPr>
          <w:rFonts w:ascii="Verdana" w:hAnsi="Verdana"/>
          <w:color w:val="000000"/>
          <w:sz w:val="21"/>
          <w:szCs w:val="21"/>
          <w:lang w:val="en"/>
        </w:rPr>
        <w:t>describes the mechanism for adding types to Python that behave like the built-in types.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will spend some additional time on Python's flexible notion of "attribute" in </w:t>
      </w:r>
      <w:hyperlink r:id="rId1266" w:tooltip="Chapter 25. Properties and Descriptors" w:history="1">
        <w:r>
          <w:rPr>
            <w:rStyle w:val="Hyperlink"/>
            <w:rFonts w:ascii="Verdana" w:hAnsi="Verdana"/>
            <w:color w:val="000066"/>
            <w:sz w:val="20"/>
            <w:szCs w:val="20"/>
            <w:lang w:val="en"/>
          </w:rPr>
          <w:t>Chapter 25, </w:t>
        </w:r>
        <w:r>
          <w:rPr>
            <w:rStyle w:val="Hyperlink"/>
            <w:rFonts w:ascii="Verdana" w:hAnsi="Verdana"/>
            <w:i/>
            <w:iCs/>
            <w:color w:val="000066"/>
            <w:sz w:val="20"/>
            <w:szCs w:val="20"/>
            <w:lang w:val="en"/>
          </w:rPr>
          <w:t>Properties and Descriptors</w:t>
        </w:r>
        <w:r>
          <w:rPr>
            <w:rStyle w:val="Hyperlink"/>
            <w:rFonts w:ascii="Verdana" w:hAnsi="Verdana"/>
            <w:color w:val="000066"/>
            <w:sz w:val="20"/>
            <w:szCs w:val="20"/>
            <w:lang w:val="en"/>
          </w:rPr>
          <w:t> </w:t>
        </w:r>
      </w:hyperlink>
      <w:r>
        <w:rPr>
          <w:rFonts w:ascii="Verdana" w:hAnsi="Verdana"/>
          <w:color w:val="000000"/>
          <w:sz w:val="21"/>
          <w:szCs w:val="21"/>
          <w:lang w:val="en"/>
        </w:rPr>
        <w:t>. It turns out that an attribute can be a simple instance variable or it can be a method function that manages an instance variable.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look at Python's decorators in </w:t>
      </w:r>
      <w:hyperlink r:id="rId1267" w:tooltip="Chapter 26. Decorators" w:history="1">
        <w:r>
          <w:rPr>
            <w:rStyle w:val="Hyperlink"/>
            <w:rFonts w:ascii="Verdana" w:hAnsi="Verdana"/>
            <w:color w:val="000066"/>
            <w:sz w:val="20"/>
            <w:szCs w:val="20"/>
            <w:lang w:val="en"/>
          </w:rPr>
          <w:t>Chapter 26, </w:t>
        </w:r>
        <w:r>
          <w:rPr>
            <w:rStyle w:val="Hyperlink"/>
            <w:rFonts w:ascii="Verdana" w:hAnsi="Verdana"/>
            <w:i/>
            <w:iCs/>
            <w:color w:val="000066"/>
            <w:sz w:val="20"/>
            <w:szCs w:val="20"/>
            <w:lang w:val="en"/>
          </w:rPr>
          <w:t>Decorators</w:t>
        </w:r>
        <w:r>
          <w:rPr>
            <w:rStyle w:val="Hyperlink"/>
            <w:rFonts w:ascii="Verdana" w:hAnsi="Verdana"/>
            <w:color w:val="000066"/>
            <w:sz w:val="20"/>
            <w:szCs w:val="20"/>
            <w:lang w:val="en"/>
          </w:rPr>
          <w:t> </w:t>
        </w:r>
      </w:hyperlink>
      <w:r>
        <w:rPr>
          <w:rFonts w:ascii="Verdana" w:hAnsi="Verdana"/>
          <w:color w:val="000000"/>
          <w:sz w:val="21"/>
          <w:szCs w:val="21"/>
          <w:lang w:val="en"/>
        </w:rPr>
        <w:t>; this is handy syntax for assuring that specific aspects of a family of classes are implemented consistently. We'll look at the various ways to define properties in objects.properties. Additionally, we'll look how we can manage more sophisticated object protocols in </w:t>
      </w:r>
      <w:hyperlink r:id="rId1268" w:tooltip="Chapter 27. Managing Contexts: the with Statement" w:history="1">
        <w:r>
          <w:rPr>
            <w:rStyle w:val="Hyperlink"/>
            <w:rFonts w:ascii="Verdana" w:hAnsi="Verdana"/>
            <w:color w:val="000066"/>
            <w:sz w:val="20"/>
            <w:szCs w:val="20"/>
            <w:lang w:val="en"/>
          </w:rPr>
          <w:t>Chapter 27, </w:t>
        </w:r>
        <w:r>
          <w:rPr>
            <w:rStyle w:val="Hyperlink"/>
            <w:rFonts w:ascii="Verdana" w:hAnsi="Verdana"/>
            <w:i/>
            <w:iCs/>
            <w:color w:val="000066"/>
            <w:sz w:val="20"/>
            <w:szCs w:val="20"/>
            <w:lang w:val="en"/>
          </w:rPr>
          <w:t>Managing Contexts: the </w:t>
        </w:r>
        <w:r>
          <w:rPr>
            <w:rStyle w:val="Strong"/>
            <w:rFonts w:ascii="Verdana" w:hAnsi="Verdana"/>
            <w:i/>
            <w:iCs/>
            <w:color w:val="000066"/>
            <w:sz w:val="20"/>
            <w:szCs w:val="20"/>
            <w:lang w:val="en"/>
          </w:rPr>
          <w:t>with</w:t>
        </w:r>
        <w:r>
          <w:rPr>
            <w:rStyle w:val="Hyperlink"/>
            <w:rFonts w:ascii="Verdana" w:hAnsi="Verdana"/>
            <w:i/>
            <w:iCs/>
            <w:color w:val="000066"/>
            <w:sz w:val="20"/>
            <w:szCs w:val="20"/>
            <w:lang w:val="en"/>
          </w:rPr>
          <w:t> Statement</w:t>
        </w:r>
        <w:r>
          <w:rPr>
            <w:rStyle w:val="Hyperlink"/>
            <w:rFonts w:ascii="Verdana" w:hAnsi="Verdana"/>
            <w:color w:val="000066"/>
            <w:sz w:val="20"/>
            <w:szCs w:val="20"/>
            <w:lang w:val="en"/>
          </w:rPr>
          <w:t> </w:t>
        </w:r>
      </w:hyperlink>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Data Types. </w:t>
      </w:r>
      <w:r>
        <w:rPr>
          <w:rFonts w:ascii="Verdana" w:hAnsi="Verdana"/>
          <w:color w:val="000000"/>
          <w:sz w:val="21"/>
          <w:szCs w:val="21"/>
          <w:lang w:val="en"/>
        </w:rPr>
        <w:t>We've looked at most of these data types in </w:t>
      </w:r>
      <w:hyperlink r:id="rId1269" w:tooltip="Part II. Data Structures" w:history="1">
        <w:r>
          <w:rPr>
            <w:rStyle w:val="Hyperlink"/>
            <w:rFonts w:ascii="Verdana" w:hAnsi="Verdana"/>
            <w:color w:val="000066"/>
            <w:sz w:val="20"/>
            <w:szCs w:val="20"/>
            <w:lang w:val="en"/>
          </w:rPr>
          <w:t>Part II, “Data Structures”</w:t>
        </w:r>
      </w:hyperlink>
      <w:r>
        <w:rPr>
          <w:rFonts w:ascii="Verdana" w:hAnsi="Verdana"/>
          <w:color w:val="000000"/>
          <w:sz w:val="21"/>
          <w:szCs w:val="21"/>
          <w:lang w:val="en"/>
        </w:rPr>
        <w:t>. This is a kind of road-map of some of the most important built-in features.</w:t>
      </w:r>
    </w:p>
    <w:p w:rsidR="000046E0" w:rsidRDefault="000046E0" w:rsidP="000046E0">
      <w:pPr>
        <w:pStyle w:val="NormalWeb"/>
        <w:numPr>
          <w:ilvl w:val="0"/>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None. </w:t>
      </w:r>
      <w:r>
        <w:rPr>
          <w:rFonts w:ascii="Verdana" w:hAnsi="Verdana"/>
          <w:color w:val="000000"/>
          <w:sz w:val="21"/>
          <w:szCs w:val="21"/>
          <w:lang w:val="en"/>
        </w:rPr>
        <w:t>A unique constant, handy as a placeholder when no other value is appropriate. A number of built-in functions return values of </w:t>
      </w:r>
      <w:r>
        <w:rPr>
          <w:rStyle w:val="HTMLCode"/>
          <w:color w:val="000000"/>
          <w:lang w:val="en"/>
        </w:rPr>
        <w:t>None</w:t>
      </w:r>
      <w:r>
        <w:rPr>
          <w:rFonts w:ascii="Verdana" w:hAnsi="Verdana"/>
          <w:color w:val="000000"/>
          <w:sz w:val="21"/>
          <w:szCs w:val="21"/>
          <w:lang w:val="en"/>
        </w:rPr>
        <w:t> to indicate that no useful work can be done.</w:t>
      </w:r>
    </w:p>
    <w:p w:rsidR="000046E0" w:rsidRDefault="000046E0" w:rsidP="000046E0">
      <w:pPr>
        <w:pStyle w:val="NormalWeb"/>
        <w:numPr>
          <w:ilvl w:val="0"/>
          <w:numId w:val="78"/>
        </w:numPr>
        <w:shd w:val="clear" w:color="auto" w:fill="FFFFFF"/>
        <w:rPr>
          <w:rFonts w:ascii="Verdana" w:hAnsi="Verdana"/>
          <w:color w:val="000000"/>
          <w:sz w:val="21"/>
          <w:szCs w:val="21"/>
          <w:lang w:val="en"/>
        </w:rPr>
      </w:pPr>
      <w:r>
        <w:rPr>
          <w:rFonts w:ascii="Verdana" w:hAnsi="Verdana"/>
          <w:b/>
          <w:bCs/>
          <w:color w:val="000000"/>
          <w:sz w:val="21"/>
          <w:szCs w:val="21"/>
          <w:lang w:val="en"/>
        </w:rPr>
        <w:lastRenderedPageBreak/>
        <w:t>NotImplemented. </w:t>
      </w:r>
      <w:r>
        <w:rPr>
          <w:rFonts w:ascii="Verdana" w:hAnsi="Verdana"/>
          <w:color w:val="000000"/>
          <w:sz w:val="21"/>
          <w:szCs w:val="21"/>
          <w:lang w:val="en"/>
        </w:rPr>
        <w:t>A unique constant, returned by special methods to indicate that the method is not implemented. See </w:t>
      </w:r>
      <w:hyperlink r:id="rId1270" w:tooltip="Special Method Names" w:history="1">
        <w:r>
          <w:rPr>
            <w:rStyle w:val="Hyperlink"/>
            <w:rFonts w:ascii="Verdana" w:hAnsi="Verdana"/>
            <w:color w:val="000066"/>
            <w:sz w:val="20"/>
            <w:szCs w:val="20"/>
            <w:lang w:val="en"/>
          </w:rPr>
          <w:t>the section called “Special Method Names”</w:t>
        </w:r>
      </w:hyperlink>
      <w:r>
        <w:rPr>
          <w:rFonts w:ascii="Verdana" w:hAnsi="Verdana"/>
          <w:color w:val="000000"/>
          <w:sz w:val="21"/>
          <w:szCs w:val="21"/>
          <w:lang w:val="en"/>
        </w:rPr>
        <w:t> for more information.</w:t>
      </w:r>
    </w:p>
    <w:p w:rsidR="000046E0" w:rsidRDefault="000046E0" w:rsidP="000046E0">
      <w:pPr>
        <w:pStyle w:val="NormalWeb"/>
        <w:numPr>
          <w:ilvl w:val="0"/>
          <w:numId w:val="78"/>
        </w:numPr>
        <w:shd w:val="clear" w:color="auto" w:fill="FFFFFF"/>
        <w:rPr>
          <w:rFonts w:ascii="Verdana" w:hAnsi="Verdana"/>
          <w:color w:val="000000"/>
          <w:sz w:val="21"/>
          <w:szCs w:val="21"/>
          <w:lang w:val="en"/>
        </w:rPr>
      </w:pPr>
      <w:r>
        <w:rPr>
          <w:rFonts w:ascii="Verdana" w:hAnsi="Verdana"/>
          <w:color w:val="000000"/>
          <w:sz w:val="21"/>
          <w:szCs w:val="21"/>
          <w:lang w:val="en"/>
        </w:rPr>
        <w:t>Numeric types have relatively simple values.</w:t>
      </w:r>
    </w:p>
    <w:p w:rsidR="000046E0" w:rsidRDefault="000046E0" w:rsidP="000046E0">
      <w:pPr>
        <w:pStyle w:val="NormalWeb"/>
        <w:numPr>
          <w:ilvl w:val="1"/>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Boolean. </w:t>
      </w:r>
      <w:r>
        <w:rPr>
          <w:rFonts w:ascii="Verdana" w:hAnsi="Verdana"/>
          <w:color w:val="000000"/>
          <w:sz w:val="21"/>
          <w:szCs w:val="21"/>
          <w:lang w:val="en"/>
        </w:rPr>
        <w:t>A variety of values are treated as logically false: </w:t>
      </w:r>
      <w:r>
        <w:rPr>
          <w:rStyle w:val="HTMLCode"/>
          <w:color w:val="000000"/>
          <w:lang w:val="en"/>
        </w:rPr>
        <w:t>False</w:t>
      </w:r>
      <w:r>
        <w:rPr>
          <w:rFonts w:ascii="Verdana" w:hAnsi="Verdana"/>
          <w:color w:val="000000"/>
          <w:sz w:val="21"/>
          <w:szCs w:val="21"/>
          <w:lang w:val="en"/>
        </w:rPr>
        <w:t>, 0, </w:t>
      </w:r>
      <w:r>
        <w:rPr>
          <w:rStyle w:val="HTMLCode"/>
          <w:color w:val="000000"/>
          <w:lang w:val="en"/>
        </w:rPr>
        <w:t>None</w:t>
      </w:r>
      <w:r>
        <w:rPr>
          <w:rFonts w:ascii="Verdana" w:hAnsi="Verdana"/>
          <w:color w:val="000000"/>
          <w:sz w:val="21"/>
          <w:szCs w:val="21"/>
          <w:lang w:val="en"/>
        </w:rPr>
        <w:t>, </w:t>
      </w:r>
      <w:r>
        <w:rPr>
          <w:rStyle w:val="HTMLCode"/>
          <w:color w:val="000000"/>
          <w:lang w:val="en"/>
        </w:rPr>
        <w:t>""</w:t>
      </w:r>
      <w:r>
        <w:rPr>
          <w:rFonts w:ascii="Verdana" w:hAnsi="Verdana"/>
          <w:color w:val="000000"/>
          <w:sz w:val="21"/>
          <w:szCs w:val="21"/>
          <w:lang w:val="en"/>
        </w:rPr>
        <w:t>, </w:t>
      </w:r>
      <w:r>
        <w:rPr>
          <w:rStyle w:val="HTMLCode"/>
          <w:color w:val="000000"/>
          <w:lang w:val="en"/>
        </w:rPr>
        <w:t>()</w:t>
      </w:r>
      <w:r>
        <w:rPr>
          <w:rFonts w:ascii="Verdana" w:hAnsi="Verdana"/>
          <w:color w:val="000000"/>
          <w:sz w:val="21"/>
          <w:szCs w:val="21"/>
          <w:lang w:val="en"/>
        </w:rPr>
        <w:t>, </w:t>
      </w:r>
      <w:r>
        <w:rPr>
          <w:rStyle w:val="HTMLCode"/>
          <w:color w:val="000000"/>
          <w:lang w:val="en"/>
        </w:rPr>
        <w:t>[]</w:t>
      </w:r>
      <w:r>
        <w:rPr>
          <w:rFonts w:ascii="Verdana" w:hAnsi="Verdana"/>
          <w:color w:val="000000"/>
          <w:sz w:val="21"/>
          <w:szCs w:val="21"/>
          <w:lang w:val="en"/>
        </w:rPr>
        <w:t>, </w:t>
      </w:r>
      <w:r>
        <w:rPr>
          <w:rStyle w:val="HTMLCode"/>
          <w:color w:val="000000"/>
          <w:lang w:val="en"/>
        </w:rPr>
        <w:t>{}</w:t>
      </w:r>
      <w:r>
        <w:rPr>
          <w:rFonts w:ascii="Verdana" w:hAnsi="Verdana"/>
          <w:color w:val="000000"/>
          <w:sz w:val="21"/>
          <w:szCs w:val="21"/>
          <w:lang w:val="en"/>
        </w:rPr>
        <w:t>. All other values are logically </w:t>
      </w:r>
      <w:r>
        <w:rPr>
          <w:rStyle w:val="HTMLCode"/>
          <w:color w:val="000000"/>
          <w:lang w:val="en"/>
        </w:rPr>
        <w:t>True</w:t>
      </w:r>
      <w:r>
        <w:rPr>
          <w:rFonts w:ascii="Verdana" w:hAnsi="Verdana"/>
          <w:color w:val="000000"/>
          <w:sz w:val="21"/>
          <w:szCs w:val="21"/>
          <w:lang w:val="en"/>
        </w:rPr>
        <w:t>.</w:t>
      </w:r>
    </w:p>
    <w:p w:rsidR="000046E0" w:rsidRDefault="000046E0" w:rsidP="000046E0">
      <w:pPr>
        <w:pStyle w:val="NormalWeb"/>
        <w:numPr>
          <w:ilvl w:val="1"/>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Integer. </w:t>
      </w:r>
      <w:r>
        <w:rPr>
          <w:rFonts w:ascii="Verdana" w:hAnsi="Verdana"/>
          <w:color w:val="000000"/>
          <w:sz w:val="21"/>
          <w:szCs w:val="21"/>
          <w:lang w:val="en"/>
        </w:rPr>
        <w:t>Typically 32-bit numbers with a range of -2,147,483,648 through 2,147,483,647. On some platforms, these may be 64-bit numbers.</w:t>
      </w:r>
    </w:p>
    <w:p w:rsidR="000046E0" w:rsidRDefault="000046E0" w:rsidP="000046E0">
      <w:pPr>
        <w:pStyle w:val="NormalWeb"/>
        <w:numPr>
          <w:ilvl w:val="1"/>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Long. </w:t>
      </w:r>
      <w:r>
        <w:rPr>
          <w:rFonts w:ascii="Verdana" w:hAnsi="Verdana"/>
          <w:color w:val="000000"/>
          <w:sz w:val="21"/>
          <w:szCs w:val="21"/>
          <w:lang w:val="en"/>
        </w:rPr>
        <w:t>These are specially coded integers of arbitrary length. They grow as needed to accurately represent numeric results.</w:t>
      </w:r>
    </w:p>
    <w:p w:rsidR="000046E0" w:rsidRDefault="000046E0" w:rsidP="000046E0">
      <w:pPr>
        <w:pStyle w:val="NormalWeb"/>
        <w:numPr>
          <w:ilvl w:val="1"/>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Float. </w:t>
      </w:r>
      <w:r>
        <w:rPr>
          <w:rFonts w:ascii="Verdana" w:hAnsi="Verdana"/>
          <w:color w:val="000000"/>
          <w:sz w:val="21"/>
          <w:szCs w:val="21"/>
          <w:lang w:val="en"/>
        </w:rPr>
        <w:t>These are floating point, scientific notation numbers. They are represented using the platform's floating point notation, so ranges and precisions vary. Typically these are called "double precision" in other languages, and are often 64-bits long.</w:t>
      </w:r>
    </w:p>
    <w:p w:rsidR="000046E0" w:rsidRDefault="000046E0" w:rsidP="000046E0">
      <w:pPr>
        <w:pStyle w:val="NormalWeb"/>
        <w:numPr>
          <w:ilvl w:val="1"/>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Complex. </w:t>
      </w:r>
      <w:r>
        <w:rPr>
          <w:rFonts w:ascii="Verdana" w:hAnsi="Verdana"/>
          <w:color w:val="000000"/>
          <w:sz w:val="21"/>
          <w:szCs w:val="21"/>
          <w:lang w:val="en"/>
        </w:rPr>
        <w:t>These are a pair of floating point numbers of the form (</w:t>
      </w:r>
      <w:r>
        <w:rPr>
          <w:rStyle w:val="Emphasis0"/>
          <w:rFonts w:ascii="Verdana" w:hAnsi="Verdana"/>
          <w:color w:val="000000"/>
          <w:sz w:val="21"/>
          <w:szCs w:val="21"/>
          <w:lang w:val="en"/>
        </w:rPr>
        <w:t> </w:t>
      </w:r>
      <w:r>
        <w:rPr>
          <w:rStyle w:val="HTMLCode"/>
          <w:i/>
          <w:iCs/>
          <w:color w:val="000000"/>
          <w:lang w:val="en"/>
        </w:rPr>
        <w:t>a</w:t>
      </w:r>
      <w:r>
        <w:rPr>
          <w:rStyle w:val="Emphasis0"/>
          <w:rFonts w:ascii="Verdana" w:hAnsi="Verdana"/>
          <w:color w:val="000000"/>
          <w:sz w:val="21"/>
          <w:szCs w:val="21"/>
          <w:lang w:val="en"/>
        </w:rPr>
        <w:t> </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b</w:t>
      </w:r>
      <w:r>
        <w:rPr>
          <w:rStyle w:val="Emphasis0"/>
          <w:rFonts w:ascii="Verdana" w:hAnsi="Verdana"/>
          <w:color w:val="000000"/>
          <w:sz w:val="21"/>
          <w:szCs w:val="21"/>
          <w:lang w:val="en"/>
        </w:rPr>
        <w:t> </w:t>
      </w:r>
      <w:r>
        <w:rPr>
          <w:rFonts w:ascii="Verdana" w:hAnsi="Verdana"/>
          <w:color w:val="000000"/>
          <w:sz w:val="21"/>
          <w:szCs w:val="21"/>
          <w:lang w:val="en"/>
        </w:rPr>
        <w:t>j), where </w:t>
      </w:r>
      <w:r>
        <w:rPr>
          <w:rStyle w:val="HTMLCode"/>
          <w:i/>
          <w:iCs/>
          <w:color w:val="000000"/>
          <w:lang w:val="en"/>
        </w:rPr>
        <w:t>a</w:t>
      </w:r>
      <w:r>
        <w:rPr>
          <w:rStyle w:val="Emphasis0"/>
          <w:rFonts w:ascii="Verdana" w:hAnsi="Verdana"/>
          <w:color w:val="000000"/>
          <w:sz w:val="21"/>
          <w:szCs w:val="21"/>
          <w:lang w:val="en"/>
        </w:rPr>
        <w:t> </w:t>
      </w:r>
      <w:r>
        <w:rPr>
          <w:rFonts w:ascii="Verdana" w:hAnsi="Verdana"/>
          <w:color w:val="000000"/>
          <w:sz w:val="21"/>
          <w:szCs w:val="21"/>
          <w:lang w:val="en"/>
        </w:rPr>
        <w:t>is the real part and </w:t>
      </w:r>
      <w:r>
        <w:rPr>
          <w:rStyle w:val="HTMLCode"/>
          <w:i/>
          <w:iCs/>
          <w:color w:val="000000"/>
          <w:lang w:val="en"/>
        </w:rPr>
        <w:t>b</w:t>
      </w:r>
      <w:r>
        <w:rPr>
          <w:rStyle w:val="Emphasis0"/>
          <w:rFonts w:ascii="Verdana" w:hAnsi="Verdana"/>
          <w:color w:val="000000"/>
          <w:sz w:val="21"/>
          <w:szCs w:val="21"/>
          <w:lang w:val="en"/>
        </w:rPr>
        <w:t> </w:t>
      </w:r>
      <w:r>
        <w:rPr>
          <w:rFonts w:ascii="Verdana" w:hAnsi="Verdana"/>
          <w:color w:val="000000"/>
          <w:sz w:val="21"/>
          <w:szCs w:val="21"/>
          <w:lang w:val="en"/>
        </w:rPr>
        <w:t>is the “</w:t>
      </w:r>
      <w:r>
        <w:rPr>
          <w:rStyle w:val="quote"/>
          <w:rFonts w:ascii="Verdana" w:hAnsi="Verdana"/>
          <w:color w:val="000000"/>
          <w:sz w:val="21"/>
          <w:szCs w:val="21"/>
          <w:lang w:val="en"/>
        </w:rPr>
        <w:t>imaginary</w:t>
      </w:r>
      <w:r>
        <w:rPr>
          <w:rFonts w:ascii="Verdana" w:hAnsi="Verdana"/>
          <w:color w:val="000000"/>
          <w:sz w:val="21"/>
          <w:szCs w:val="21"/>
          <w:lang w:val="en"/>
        </w:rPr>
        <w:t>” part.</w:t>
      </w:r>
    </w:p>
    <w:p w:rsidR="000046E0" w:rsidRDefault="000046E0" w:rsidP="000046E0">
      <w:pPr>
        <w:pStyle w:val="NormalWeb"/>
        <w:numPr>
          <w:ilvl w:val="0"/>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Sequence. </w:t>
      </w:r>
      <w:r>
        <w:rPr>
          <w:rFonts w:ascii="Verdana" w:hAnsi="Verdana"/>
          <w:color w:val="000000"/>
          <w:sz w:val="21"/>
          <w:szCs w:val="21"/>
          <w:lang w:val="en"/>
        </w:rPr>
        <w:t>Collections of objects identified by their order or position.</w:t>
      </w:r>
    </w:p>
    <w:p w:rsidR="000046E0" w:rsidRDefault="000046E0" w:rsidP="000046E0">
      <w:pPr>
        <w:pStyle w:val="NormalWeb"/>
        <w:numPr>
          <w:ilvl w:val="1"/>
          <w:numId w:val="78"/>
        </w:numPr>
        <w:shd w:val="clear" w:color="auto" w:fill="FFFFFF"/>
        <w:rPr>
          <w:rFonts w:ascii="Verdana" w:hAnsi="Verdana"/>
          <w:color w:val="000000"/>
          <w:sz w:val="21"/>
          <w:szCs w:val="21"/>
          <w:lang w:val="en"/>
        </w:rPr>
      </w:pPr>
      <w:r>
        <w:rPr>
          <w:rFonts w:ascii="Verdana" w:hAnsi="Verdana"/>
          <w:color w:val="000000"/>
          <w:sz w:val="21"/>
          <w:szCs w:val="21"/>
          <w:lang w:val="en"/>
        </w:rPr>
        <w:t>Immutable sequences are created as needed and can be used but never changed.</w:t>
      </w:r>
    </w:p>
    <w:p w:rsidR="000046E0" w:rsidRDefault="000046E0" w:rsidP="000046E0">
      <w:pPr>
        <w:pStyle w:val="NormalWeb"/>
        <w:numPr>
          <w:ilvl w:val="2"/>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String. </w:t>
      </w:r>
      <w:r>
        <w:rPr>
          <w:rFonts w:ascii="Verdana" w:hAnsi="Verdana"/>
          <w:color w:val="000000"/>
          <w:sz w:val="21"/>
          <w:szCs w:val="21"/>
          <w:lang w:val="en"/>
        </w:rPr>
        <w:t>A string is a sequence of individual ASCII characters.</w:t>
      </w:r>
    </w:p>
    <w:p w:rsidR="000046E0" w:rsidRDefault="000046E0" w:rsidP="000046E0">
      <w:pPr>
        <w:pStyle w:val="NormalWeb"/>
        <w:numPr>
          <w:ilvl w:val="2"/>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Unicode. </w:t>
      </w:r>
      <w:r>
        <w:rPr>
          <w:rFonts w:ascii="Verdana" w:hAnsi="Verdana"/>
          <w:color w:val="000000"/>
          <w:sz w:val="21"/>
          <w:szCs w:val="21"/>
          <w:lang w:val="en"/>
        </w:rPr>
        <w:t>A Unicode string is a sequence of individual Unicode characters.</w:t>
      </w:r>
    </w:p>
    <w:p w:rsidR="000046E0" w:rsidRDefault="000046E0" w:rsidP="000046E0">
      <w:pPr>
        <w:pStyle w:val="NormalWeb"/>
        <w:numPr>
          <w:ilvl w:val="2"/>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Tuple. </w:t>
      </w:r>
      <w:r>
        <w:rPr>
          <w:rFonts w:ascii="Verdana" w:hAnsi="Verdana"/>
          <w:color w:val="000000"/>
          <w:sz w:val="21"/>
          <w:szCs w:val="21"/>
          <w:lang w:val="en"/>
        </w:rPr>
        <w:t>A tuple is a simple comma-separated sequence of Python items in </w:t>
      </w:r>
      <w:r>
        <w:rPr>
          <w:rStyle w:val="HTMLCode"/>
          <w:color w:val="000000"/>
          <w:lang w:val="en"/>
        </w:rPr>
        <w:t>()</w:t>
      </w:r>
      <w:r>
        <w:rPr>
          <w:rFonts w:ascii="Verdana" w:hAnsi="Verdana"/>
          <w:color w:val="000000"/>
          <w:sz w:val="21"/>
          <w:szCs w:val="21"/>
          <w:lang w:val="en"/>
        </w:rPr>
        <w:t>'s.</w:t>
      </w:r>
    </w:p>
    <w:p w:rsidR="000046E0" w:rsidRDefault="000046E0" w:rsidP="000046E0">
      <w:pPr>
        <w:pStyle w:val="NormalWeb"/>
        <w:numPr>
          <w:ilvl w:val="1"/>
          <w:numId w:val="78"/>
        </w:numPr>
        <w:shd w:val="clear" w:color="auto" w:fill="FFFFFF"/>
        <w:rPr>
          <w:rFonts w:ascii="Verdana" w:hAnsi="Verdana"/>
          <w:color w:val="000000"/>
          <w:sz w:val="21"/>
          <w:szCs w:val="21"/>
          <w:lang w:val="en"/>
        </w:rPr>
      </w:pPr>
      <w:r>
        <w:rPr>
          <w:rFonts w:ascii="Verdana" w:hAnsi="Verdana"/>
          <w:color w:val="000000"/>
          <w:sz w:val="21"/>
          <w:szCs w:val="21"/>
          <w:lang w:val="en"/>
        </w:rPr>
        <w:t>Mutable sequences can be created, appended-to, changed, and have elements deleted</w:t>
      </w:r>
    </w:p>
    <w:p w:rsidR="000046E0" w:rsidRDefault="000046E0" w:rsidP="000046E0">
      <w:pPr>
        <w:pStyle w:val="NormalWeb"/>
        <w:numPr>
          <w:ilvl w:val="2"/>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List. </w:t>
      </w:r>
      <w:r>
        <w:rPr>
          <w:rFonts w:ascii="Verdana" w:hAnsi="Verdana"/>
          <w:color w:val="000000"/>
          <w:sz w:val="21"/>
          <w:szCs w:val="21"/>
          <w:lang w:val="en"/>
        </w:rPr>
        <w:t>A list is a comma-separated sequence of Python items in </w:t>
      </w:r>
      <w:r>
        <w:rPr>
          <w:rStyle w:val="HTMLCode"/>
          <w:color w:val="000000"/>
          <w:lang w:val="en"/>
        </w:rPr>
        <w:t>[]</w:t>
      </w:r>
      <w:r>
        <w:rPr>
          <w:rFonts w:ascii="Verdana" w:hAnsi="Verdana"/>
          <w:color w:val="000000"/>
          <w:sz w:val="21"/>
          <w:szCs w:val="21"/>
          <w:lang w:val="en"/>
        </w:rPr>
        <w:t>'s. Operations like </w:t>
      </w:r>
      <w:r>
        <w:rPr>
          <w:rStyle w:val="HTMLCode"/>
          <w:color w:val="000000"/>
          <w:lang w:val="en"/>
        </w:rPr>
        <w:t>append</w:t>
      </w:r>
      <w:r>
        <w:rPr>
          <w:rFonts w:ascii="Verdana" w:hAnsi="Verdana"/>
          <w:color w:val="000000"/>
          <w:sz w:val="21"/>
          <w:szCs w:val="21"/>
          <w:lang w:val="en"/>
        </w:rPr>
        <w:t>and </w:t>
      </w:r>
      <w:r>
        <w:rPr>
          <w:rStyle w:val="HTMLCode"/>
          <w:color w:val="000000"/>
          <w:lang w:val="en"/>
        </w:rPr>
        <w:t>pop</w:t>
      </w:r>
      <w:r>
        <w:rPr>
          <w:rFonts w:ascii="Verdana" w:hAnsi="Verdana"/>
          <w:color w:val="000000"/>
          <w:sz w:val="21"/>
          <w:szCs w:val="21"/>
          <w:lang w:val="en"/>
        </w:rPr>
        <w:t> can be used to change lists.</w:t>
      </w:r>
    </w:p>
    <w:p w:rsidR="000046E0" w:rsidRDefault="000046E0" w:rsidP="000046E0">
      <w:pPr>
        <w:pStyle w:val="NormalWeb"/>
        <w:numPr>
          <w:ilvl w:val="0"/>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Set and Frozenset. </w:t>
      </w:r>
      <w:r>
        <w:rPr>
          <w:rFonts w:ascii="Verdana" w:hAnsi="Verdana"/>
          <w:color w:val="000000"/>
          <w:sz w:val="21"/>
          <w:szCs w:val="21"/>
          <w:lang w:val="en"/>
        </w:rPr>
        <w:t>Collections of objects. The collection is neither ordered nor keyed. Each item stands for itself. A </w:t>
      </w:r>
      <w:r>
        <w:rPr>
          <w:rStyle w:val="HTMLCode"/>
          <w:color w:val="000000"/>
          <w:lang w:val="en"/>
        </w:rPr>
        <w:t>set</w:t>
      </w:r>
      <w:r>
        <w:rPr>
          <w:rFonts w:ascii="Verdana" w:hAnsi="Verdana"/>
          <w:color w:val="000000"/>
          <w:sz w:val="21"/>
          <w:szCs w:val="21"/>
          <w:lang w:val="en"/>
        </w:rPr>
        <w:t> is mutable; we can append-to, change and delete elements from a set. A</w:t>
      </w:r>
      <w:r>
        <w:rPr>
          <w:rStyle w:val="HTMLCode"/>
          <w:color w:val="000000"/>
          <w:lang w:val="en"/>
        </w:rPr>
        <w:t>frozenset</w:t>
      </w:r>
      <w:r>
        <w:rPr>
          <w:rFonts w:ascii="Verdana" w:hAnsi="Verdana"/>
          <w:color w:val="000000"/>
          <w:sz w:val="21"/>
          <w:szCs w:val="21"/>
          <w:lang w:val="en"/>
        </w:rPr>
        <w:t> is immutable.</w:t>
      </w:r>
    </w:p>
    <w:p w:rsidR="000046E0" w:rsidRDefault="000046E0" w:rsidP="000046E0">
      <w:pPr>
        <w:pStyle w:val="NormalWeb"/>
        <w:numPr>
          <w:ilvl w:val="0"/>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Mapping. </w:t>
      </w:r>
      <w:r>
        <w:rPr>
          <w:rFonts w:ascii="Verdana" w:hAnsi="Verdana"/>
          <w:color w:val="000000"/>
          <w:sz w:val="21"/>
          <w:szCs w:val="21"/>
          <w:lang w:val="en"/>
        </w:rPr>
        <w:t>Collections of objects identified by keys instead of order.</w:t>
      </w:r>
    </w:p>
    <w:p w:rsidR="000046E0" w:rsidRDefault="000046E0" w:rsidP="000046E0">
      <w:pPr>
        <w:pStyle w:val="NormalWeb"/>
        <w:numPr>
          <w:ilvl w:val="1"/>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Dictionary. </w:t>
      </w:r>
      <w:r>
        <w:rPr>
          <w:rFonts w:ascii="Verdana" w:hAnsi="Verdana"/>
          <w:color w:val="000000"/>
          <w:sz w:val="21"/>
          <w:szCs w:val="21"/>
          <w:lang w:val="en"/>
        </w:rPr>
        <w:t>A dictionary is a collection of objects which are indexed by other objects. It is like a sequence of </w:t>
      </w:r>
      <w:r>
        <w:rPr>
          <w:rStyle w:val="HTMLCode"/>
          <w:color w:val="000000"/>
          <w:lang w:val="en"/>
        </w:rPr>
        <w:t>key:value</w:t>
      </w:r>
      <w:r>
        <w:rPr>
          <w:rFonts w:ascii="Verdana" w:hAnsi="Verdana"/>
          <w:color w:val="000000"/>
          <w:sz w:val="21"/>
          <w:szCs w:val="21"/>
          <w:lang w:val="en"/>
        </w:rPr>
        <w:t> pairs, where keys can be found efficiently. Any Python object can be used as the value. Keys have a small restriction: mutable lists and other mappings cannot be used as keys. It is created with a comma-separated list of </w:t>
      </w:r>
      <w:r>
        <w:rPr>
          <w:rStyle w:val="HTMLCode"/>
          <w:color w:val="000000"/>
          <w:lang w:val="en"/>
        </w:rPr>
        <w:t>key:value</w:t>
      </w:r>
      <w:r>
        <w:rPr>
          <w:rFonts w:ascii="Verdana" w:hAnsi="Verdana"/>
          <w:color w:val="000000"/>
          <w:sz w:val="21"/>
          <w:szCs w:val="21"/>
          <w:lang w:val="en"/>
        </w:rPr>
        <w:t> pairs in </w:t>
      </w:r>
      <w:r>
        <w:rPr>
          <w:rStyle w:val="HTMLCode"/>
          <w:color w:val="000000"/>
          <w:lang w:val="en"/>
        </w:rPr>
        <w:t>{}</w:t>
      </w:r>
      <w:r>
        <w:rPr>
          <w:rFonts w:ascii="Verdana" w:hAnsi="Verdana"/>
          <w:color w:val="000000"/>
          <w:sz w:val="21"/>
          <w:szCs w:val="21"/>
          <w:lang w:val="en"/>
        </w:rPr>
        <w:t>'s.</w:t>
      </w:r>
    </w:p>
    <w:p w:rsidR="000046E0" w:rsidRDefault="000046E0" w:rsidP="000046E0">
      <w:pPr>
        <w:pStyle w:val="NormalWeb"/>
        <w:numPr>
          <w:ilvl w:val="0"/>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Callable. </w:t>
      </w:r>
      <w:r>
        <w:rPr>
          <w:rFonts w:ascii="Verdana" w:hAnsi="Verdana"/>
          <w:color w:val="000000"/>
          <w:sz w:val="21"/>
          <w:szCs w:val="21"/>
          <w:lang w:val="en"/>
        </w:rPr>
        <w:t>When we create a function with the </w:t>
      </w:r>
      <w:r>
        <w:rPr>
          <w:rStyle w:val="Strong"/>
          <w:rFonts w:ascii="Verdana" w:hAnsi="Verdana"/>
          <w:color w:val="000000"/>
          <w:sz w:val="21"/>
          <w:szCs w:val="21"/>
          <w:lang w:val="en"/>
        </w:rPr>
        <w:t>def</w:t>
      </w:r>
      <w:r>
        <w:rPr>
          <w:rFonts w:ascii="Verdana" w:hAnsi="Verdana"/>
          <w:color w:val="000000"/>
          <w:sz w:val="21"/>
          <w:szCs w:val="21"/>
          <w:lang w:val="en"/>
        </w:rPr>
        <w:t> statement, we create a </w:t>
      </w:r>
      <w:r>
        <w:rPr>
          <w:rStyle w:val="HTMLCode"/>
          <w:color w:val="000000"/>
          <w:lang w:val="en"/>
        </w:rPr>
        <w:t>callable</w:t>
      </w:r>
      <w:r>
        <w:rPr>
          <w:rFonts w:ascii="Verdana" w:hAnsi="Verdana"/>
          <w:color w:val="000000"/>
          <w:sz w:val="21"/>
          <w:szCs w:val="21"/>
          <w:lang w:val="en"/>
        </w:rPr>
        <w:t> object. We can also define our own classes with a special method of </w:t>
      </w:r>
      <w:r>
        <w:rPr>
          <w:rStyle w:val="HTMLCode"/>
          <w:color w:val="000000"/>
          <w:lang w:val="en"/>
        </w:rPr>
        <w:t>__call__</w:t>
      </w:r>
      <w:r>
        <w:rPr>
          <w:rFonts w:ascii="Verdana" w:hAnsi="Verdana"/>
          <w:color w:val="000000"/>
          <w:sz w:val="21"/>
          <w:szCs w:val="21"/>
          <w:lang w:val="en"/>
        </w:rPr>
        <w:t>, to make a callable object that behaves like a function.</w:t>
      </w:r>
    </w:p>
    <w:p w:rsidR="000046E0" w:rsidRDefault="000046E0" w:rsidP="000046E0">
      <w:pPr>
        <w:pStyle w:val="NormalWeb"/>
        <w:numPr>
          <w:ilvl w:val="0"/>
          <w:numId w:val="78"/>
        </w:numPr>
        <w:shd w:val="clear" w:color="auto" w:fill="FFFFFF"/>
        <w:rPr>
          <w:rFonts w:ascii="Verdana" w:hAnsi="Verdana"/>
          <w:color w:val="000000"/>
          <w:sz w:val="21"/>
          <w:szCs w:val="21"/>
          <w:lang w:val="en"/>
        </w:rPr>
      </w:pPr>
      <w:r>
        <w:rPr>
          <w:rFonts w:ascii="Verdana" w:hAnsi="Verdana"/>
          <w:b/>
          <w:bCs/>
          <w:color w:val="000000"/>
          <w:sz w:val="21"/>
          <w:szCs w:val="21"/>
          <w:lang w:val="en"/>
        </w:rPr>
        <w:t>File. </w:t>
      </w:r>
      <w:r>
        <w:rPr>
          <w:rFonts w:ascii="Verdana" w:hAnsi="Verdana"/>
          <w:color w:val="000000"/>
          <w:sz w:val="21"/>
          <w:szCs w:val="21"/>
          <w:lang w:val="en"/>
        </w:rPr>
        <w:t>Python supports several operations on files, most notably reading, writing and closing. Python also provides numerous modules for interacting with the operating system's management of files.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numerous additional data structures that are part of Python's implementation internals; they are beyond the scope of this book.</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One of the most powerful and useful features of Python, is its ability to define new </w:t>
      </w:r>
      <w:r>
        <w:rPr>
          <w:rStyle w:val="Emphasis0"/>
          <w:rFonts w:ascii="Verdana" w:hAnsi="Verdana"/>
          <w:color w:val="000000"/>
          <w:sz w:val="21"/>
          <w:szCs w:val="21"/>
          <w:lang w:val="en"/>
        </w:rPr>
        <w:t>classes</w:t>
      </w:r>
      <w:r>
        <w:rPr>
          <w:rFonts w:ascii="Verdana" w:hAnsi="Verdana"/>
          <w:color w:val="000000"/>
          <w:sz w:val="21"/>
          <w:szCs w:val="21"/>
          <w:lang w:val="en"/>
        </w:rPr>
        <w:t>. The next chapters will introduce the class and the basics of object-oriented programming.</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Table of Contents</w:t>
      </w:r>
    </w:p>
    <w:p w:rsidR="000046E0" w:rsidRDefault="000046E0" w:rsidP="000046E0">
      <w:pPr>
        <w:shd w:val="clear" w:color="auto" w:fill="FFFFFF"/>
        <w:rPr>
          <w:rFonts w:ascii="Verdana" w:hAnsi="Verdana"/>
          <w:color w:val="000000"/>
          <w:sz w:val="21"/>
          <w:szCs w:val="21"/>
          <w:lang w:val="en"/>
        </w:rPr>
      </w:pPr>
      <w:hyperlink r:id="rId1271" w:history="1">
        <w:r>
          <w:rPr>
            <w:rStyle w:val="Hyperlink"/>
            <w:rFonts w:ascii="Verdana" w:hAnsi="Verdana"/>
            <w:color w:val="000066"/>
            <w:sz w:val="20"/>
            <w:szCs w:val="20"/>
            <w:lang w:val="en"/>
          </w:rPr>
          <w:t>21. Classes</w:t>
        </w:r>
      </w:hyperlink>
    </w:p>
    <w:p w:rsidR="000046E0" w:rsidRDefault="000046E0" w:rsidP="000046E0">
      <w:pPr>
        <w:shd w:val="clear" w:color="auto" w:fill="FFFFFF"/>
        <w:ind w:left="720"/>
        <w:rPr>
          <w:rFonts w:ascii="Verdana" w:hAnsi="Verdana"/>
          <w:color w:val="000000"/>
          <w:sz w:val="21"/>
          <w:szCs w:val="21"/>
          <w:lang w:val="en"/>
        </w:rPr>
      </w:pPr>
      <w:hyperlink r:id="rId1272" w:anchor="objects.class.semantics" w:history="1">
        <w:r>
          <w:rPr>
            <w:rStyle w:val="Hyperlink"/>
            <w:rFonts w:ascii="Verdana" w:hAnsi="Verdana"/>
            <w:color w:val="000066"/>
            <w:sz w:val="20"/>
            <w:szCs w:val="20"/>
            <w:lang w:val="en"/>
          </w:rPr>
          <w:t>Semantics</w:t>
        </w:r>
      </w:hyperlink>
    </w:p>
    <w:p w:rsidR="000046E0" w:rsidRDefault="000046E0" w:rsidP="000046E0">
      <w:pPr>
        <w:shd w:val="clear" w:color="auto" w:fill="FFFFFF"/>
        <w:ind w:left="720"/>
        <w:rPr>
          <w:rFonts w:ascii="Verdana" w:hAnsi="Verdana"/>
          <w:color w:val="000000"/>
          <w:sz w:val="21"/>
          <w:szCs w:val="21"/>
          <w:lang w:val="en"/>
        </w:rPr>
      </w:pPr>
      <w:hyperlink r:id="rId1273" w:history="1">
        <w:r>
          <w:rPr>
            <w:rStyle w:val="Hyperlink"/>
            <w:rFonts w:ascii="Verdana" w:hAnsi="Verdana"/>
            <w:color w:val="000066"/>
            <w:sz w:val="20"/>
            <w:szCs w:val="20"/>
            <w:lang w:val="en"/>
          </w:rPr>
          <w:t>Class Definition: the </w:t>
        </w:r>
        <w:r>
          <w:rPr>
            <w:rStyle w:val="Strong"/>
            <w:rFonts w:ascii="Verdana" w:hAnsi="Verdana"/>
            <w:color w:val="000066"/>
            <w:sz w:val="20"/>
            <w:szCs w:val="20"/>
            <w:lang w:val="en"/>
          </w:rPr>
          <w:t>class</w:t>
        </w:r>
        <w:r>
          <w:rPr>
            <w:rStyle w:val="Hyperlink"/>
            <w:rFonts w:ascii="Verdana" w:hAnsi="Verdana"/>
            <w:color w:val="000066"/>
            <w:sz w:val="20"/>
            <w:szCs w:val="20"/>
            <w:lang w:val="en"/>
          </w:rPr>
          <w:t> Statement</w:t>
        </w:r>
      </w:hyperlink>
    </w:p>
    <w:p w:rsidR="000046E0" w:rsidRDefault="000046E0" w:rsidP="000046E0">
      <w:pPr>
        <w:shd w:val="clear" w:color="auto" w:fill="FFFFFF"/>
        <w:ind w:left="720"/>
        <w:rPr>
          <w:rFonts w:ascii="Verdana" w:hAnsi="Verdana"/>
          <w:color w:val="000000"/>
          <w:sz w:val="21"/>
          <w:szCs w:val="21"/>
          <w:lang w:val="en"/>
        </w:rPr>
      </w:pPr>
      <w:hyperlink r:id="rId1274" w:history="1">
        <w:r>
          <w:rPr>
            <w:rStyle w:val="Hyperlink"/>
            <w:rFonts w:ascii="Verdana" w:hAnsi="Verdana"/>
            <w:color w:val="000066"/>
            <w:sz w:val="20"/>
            <w:szCs w:val="20"/>
            <w:lang w:val="en"/>
          </w:rPr>
          <w:t>Creating and Using Objects</w:t>
        </w:r>
      </w:hyperlink>
    </w:p>
    <w:p w:rsidR="000046E0" w:rsidRDefault="000046E0" w:rsidP="000046E0">
      <w:pPr>
        <w:shd w:val="clear" w:color="auto" w:fill="FFFFFF"/>
        <w:ind w:left="720"/>
        <w:rPr>
          <w:rFonts w:ascii="Verdana" w:hAnsi="Verdana"/>
          <w:color w:val="000000"/>
          <w:sz w:val="21"/>
          <w:szCs w:val="21"/>
          <w:lang w:val="en"/>
        </w:rPr>
      </w:pPr>
      <w:hyperlink r:id="rId1275" w:history="1">
        <w:r>
          <w:rPr>
            <w:rStyle w:val="Hyperlink"/>
            <w:rFonts w:ascii="Verdana" w:hAnsi="Verdana"/>
            <w:color w:val="000066"/>
            <w:sz w:val="20"/>
            <w:szCs w:val="20"/>
            <w:lang w:val="en"/>
          </w:rPr>
          <w:t>Special Method Names</w:t>
        </w:r>
      </w:hyperlink>
    </w:p>
    <w:p w:rsidR="000046E0" w:rsidRDefault="000046E0" w:rsidP="000046E0">
      <w:pPr>
        <w:shd w:val="clear" w:color="auto" w:fill="FFFFFF"/>
        <w:ind w:left="720"/>
        <w:rPr>
          <w:rFonts w:ascii="Verdana" w:hAnsi="Verdana"/>
          <w:color w:val="000000"/>
          <w:sz w:val="21"/>
          <w:szCs w:val="21"/>
          <w:lang w:val="en"/>
        </w:rPr>
      </w:pPr>
      <w:hyperlink r:id="rId1276" w:history="1">
        <w:r>
          <w:rPr>
            <w:rStyle w:val="Hyperlink"/>
            <w:rFonts w:ascii="Verdana" w:hAnsi="Verdana"/>
            <w:color w:val="000066"/>
            <w:sz w:val="20"/>
            <w:szCs w:val="20"/>
            <w:lang w:val="en"/>
          </w:rPr>
          <w:t>Some Examples</w:t>
        </w:r>
      </w:hyperlink>
    </w:p>
    <w:p w:rsidR="000046E0" w:rsidRDefault="000046E0" w:rsidP="000046E0">
      <w:pPr>
        <w:shd w:val="clear" w:color="auto" w:fill="FFFFFF"/>
        <w:ind w:left="720"/>
        <w:rPr>
          <w:rFonts w:ascii="Verdana" w:hAnsi="Verdana"/>
          <w:color w:val="000000"/>
          <w:sz w:val="21"/>
          <w:szCs w:val="21"/>
          <w:lang w:val="en"/>
        </w:rPr>
      </w:pPr>
      <w:hyperlink r:id="rId1277" w:history="1">
        <w:r>
          <w:rPr>
            <w:rStyle w:val="Hyperlink"/>
            <w:rFonts w:ascii="Verdana" w:hAnsi="Verdana"/>
            <w:color w:val="000066"/>
            <w:sz w:val="20"/>
            <w:szCs w:val="20"/>
            <w:lang w:val="en"/>
          </w:rPr>
          <w:t>Object Collaboration</w:t>
        </w:r>
      </w:hyperlink>
    </w:p>
    <w:p w:rsidR="000046E0" w:rsidRDefault="000046E0" w:rsidP="000046E0">
      <w:pPr>
        <w:shd w:val="clear" w:color="auto" w:fill="FFFFFF"/>
        <w:ind w:left="720"/>
        <w:rPr>
          <w:rFonts w:ascii="Verdana" w:hAnsi="Verdana"/>
          <w:color w:val="000000"/>
          <w:sz w:val="21"/>
          <w:szCs w:val="21"/>
          <w:lang w:val="en"/>
        </w:rPr>
      </w:pPr>
      <w:hyperlink r:id="rId1278" w:history="1">
        <w:r>
          <w:rPr>
            <w:rStyle w:val="Hyperlink"/>
            <w:rFonts w:ascii="Verdana" w:hAnsi="Verdana"/>
            <w:color w:val="000066"/>
            <w:sz w:val="20"/>
            <w:szCs w:val="20"/>
            <w:lang w:val="en"/>
          </w:rPr>
          <w:t>Class Definition Exercises</w:t>
        </w:r>
      </w:hyperlink>
    </w:p>
    <w:p w:rsidR="000046E0" w:rsidRDefault="000046E0" w:rsidP="000046E0">
      <w:pPr>
        <w:shd w:val="clear" w:color="auto" w:fill="FFFFFF"/>
        <w:ind w:left="720"/>
        <w:rPr>
          <w:rFonts w:ascii="Verdana" w:hAnsi="Verdana"/>
          <w:color w:val="000000"/>
          <w:sz w:val="21"/>
          <w:szCs w:val="21"/>
          <w:lang w:val="en"/>
        </w:rPr>
      </w:pPr>
      <w:hyperlink r:id="rId1279" w:anchor="objects.class.exercises.stock" w:history="1">
        <w:r>
          <w:rPr>
            <w:rStyle w:val="Hyperlink"/>
            <w:rFonts w:ascii="Verdana" w:hAnsi="Verdana"/>
            <w:color w:val="000066"/>
            <w:sz w:val="20"/>
            <w:szCs w:val="20"/>
            <w:lang w:val="en"/>
          </w:rPr>
          <w:t>Stock Valuation</w:t>
        </w:r>
      </w:hyperlink>
    </w:p>
    <w:p w:rsidR="000046E0" w:rsidRDefault="000046E0" w:rsidP="000046E0">
      <w:pPr>
        <w:shd w:val="clear" w:color="auto" w:fill="FFFFFF"/>
        <w:ind w:left="720"/>
        <w:rPr>
          <w:rFonts w:ascii="Verdana" w:hAnsi="Verdana"/>
          <w:color w:val="000000"/>
          <w:sz w:val="21"/>
          <w:szCs w:val="21"/>
          <w:lang w:val="en"/>
        </w:rPr>
      </w:pPr>
      <w:hyperlink r:id="rId1280" w:anchor="objects.class.exercises.sacr" w:history="1">
        <w:r>
          <w:rPr>
            <w:rStyle w:val="Hyperlink"/>
            <w:rFonts w:ascii="Verdana" w:hAnsi="Verdana"/>
            <w:color w:val="000066"/>
            <w:sz w:val="20"/>
            <w:szCs w:val="20"/>
            <w:lang w:val="en"/>
          </w:rPr>
          <w:t>Dive Logging and Surface Air Consumption Rate</w:t>
        </w:r>
      </w:hyperlink>
    </w:p>
    <w:p w:rsidR="000046E0" w:rsidRDefault="000046E0" w:rsidP="000046E0">
      <w:pPr>
        <w:shd w:val="clear" w:color="auto" w:fill="FFFFFF"/>
        <w:ind w:left="720"/>
        <w:rPr>
          <w:rFonts w:ascii="Verdana" w:hAnsi="Verdana"/>
          <w:color w:val="000000"/>
          <w:sz w:val="21"/>
          <w:szCs w:val="21"/>
          <w:lang w:val="en"/>
        </w:rPr>
      </w:pPr>
      <w:hyperlink r:id="rId1281" w:anchor="d0e32151" w:history="1">
        <w:r>
          <w:rPr>
            <w:rStyle w:val="Hyperlink"/>
            <w:rFonts w:ascii="Verdana" w:hAnsi="Verdana"/>
            <w:color w:val="000066"/>
            <w:sz w:val="20"/>
            <w:szCs w:val="20"/>
            <w:lang w:val="en"/>
          </w:rPr>
          <w:t>Multi-Dice</w:t>
        </w:r>
      </w:hyperlink>
    </w:p>
    <w:p w:rsidR="000046E0" w:rsidRDefault="000046E0" w:rsidP="000046E0">
      <w:pPr>
        <w:shd w:val="clear" w:color="auto" w:fill="FFFFFF"/>
        <w:ind w:left="720"/>
        <w:rPr>
          <w:rFonts w:ascii="Verdana" w:hAnsi="Verdana"/>
          <w:color w:val="000000"/>
          <w:sz w:val="21"/>
          <w:szCs w:val="21"/>
          <w:lang w:val="en"/>
        </w:rPr>
      </w:pPr>
      <w:hyperlink r:id="rId1282" w:anchor="objects.class.exercises.rational" w:history="1">
        <w:r>
          <w:rPr>
            <w:rStyle w:val="Hyperlink"/>
            <w:rFonts w:ascii="Verdana" w:hAnsi="Verdana"/>
            <w:color w:val="000066"/>
            <w:sz w:val="20"/>
            <w:szCs w:val="20"/>
            <w:lang w:val="en"/>
          </w:rPr>
          <w:t>Rational Numbers</w:t>
        </w:r>
      </w:hyperlink>
    </w:p>
    <w:p w:rsidR="000046E0" w:rsidRDefault="000046E0" w:rsidP="000046E0">
      <w:pPr>
        <w:shd w:val="clear" w:color="auto" w:fill="FFFFFF"/>
        <w:ind w:left="720"/>
        <w:rPr>
          <w:rFonts w:ascii="Verdana" w:hAnsi="Verdana"/>
          <w:color w:val="000000"/>
          <w:sz w:val="21"/>
          <w:szCs w:val="21"/>
          <w:lang w:val="en"/>
        </w:rPr>
      </w:pPr>
      <w:hyperlink r:id="rId1283" w:anchor="objects.class.exer.cards" w:history="1">
        <w:r>
          <w:rPr>
            <w:rStyle w:val="Hyperlink"/>
            <w:rFonts w:ascii="Verdana" w:hAnsi="Verdana"/>
            <w:color w:val="000066"/>
            <w:sz w:val="20"/>
            <w:szCs w:val="20"/>
            <w:lang w:val="en"/>
          </w:rPr>
          <w:t>Playing Cards and Decks</w:t>
        </w:r>
      </w:hyperlink>
    </w:p>
    <w:p w:rsidR="000046E0" w:rsidRDefault="000046E0" w:rsidP="000046E0">
      <w:pPr>
        <w:shd w:val="clear" w:color="auto" w:fill="FFFFFF"/>
        <w:ind w:left="720"/>
        <w:rPr>
          <w:rFonts w:ascii="Verdana" w:hAnsi="Verdana"/>
          <w:color w:val="000000"/>
          <w:sz w:val="21"/>
          <w:szCs w:val="21"/>
          <w:lang w:val="en"/>
        </w:rPr>
      </w:pPr>
      <w:hyperlink r:id="rId1284" w:anchor="objects.class.exer.blackjack" w:history="1">
        <w:r>
          <w:rPr>
            <w:rStyle w:val="Hyperlink"/>
            <w:rFonts w:ascii="Verdana" w:hAnsi="Verdana"/>
            <w:color w:val="000066"/>
            <w:sz w:val="20"/>
            <w:szCs w:val="20"/>
            <w:lang w:val="en"/>
          </w:rPr>
          <w:t>Blackjack Hands</w:t>
        </w:r>
      </w:hyperlink>
    </w:p>
    <w:p w:rsidR="000046E0" w:rsidRDefault="000046E0" w:rsidP="000046E0">
      <w:pPr>
        <w:shd w:val="clear" w:color="auto" w:fill="FFFFFF"/>
        <w:ind w:left="720"/>
        <w:rPr>
          <w:rFonts w:ascii="Verdana" w:hAnsi="Verdana"/>
          <w:color w:val="000000"/>
          <w:sz w:val="21"/>
          <w:szCs w:val="21"/>
          <w:lang w:val="en"/>
        </w:rPr>
      </w:pPr>
      <w:hyperlink r:id="rId1285" w:anchor="objects.class.exer.poker" w:history="1">
        <w:r>
          <w:rPr>
            <w:rStyle w:val="Hyperlink"/>
            <w:rFonts w:ascii="Verdana" w:hAnsi="Verdana"/>
            <w:color w:val="000066"/>
            <w:sz w:val="20"/>
            <w:szCs w:val="20"/>
            <w:lang w:val="en"/>
          </w:rPr>
          <w:t>Poker Hands</w:t>
        </w:r>
      </w:hyperlink>
    </w:p>
    <w:p w:rsidR="000046E0" w:rsidRDefault="000046E0" w:rsidP="000046E0">
      <w:pPr>
        <w:shd w:val="clear" w:color="auto" w:fill="FFFFFF"/>
        <w:rPr>
          <w:rFonts w:ascii="Verdana" w:hAnsi="Verdana"/>
          <w:color w:val="000000"/>
          <w:sz w:val="21"/>
          <w:szCs w:val="21"/>
          <w:lang w:val="en"/>
        </w:rPr>
      </w:pPr>
      <w:hyperlink r:id="rId1286" w:history="1">
        <w:r>
          <w:rPr>
            <w:rStyle w:val="Hyperlink"/>
            <w:rFonts w:ascii="Verdana" w:hAnsi="Verdana"/>
            <w:color w:val="000066"/>
            <w:sz w:val="20"/>
            <w:szCs w:val="20"/>
            <w:lang w:val="en"/>
          </w:rPr>
          <w:t>22. Advanced Class Definition</w:t>
        </w:r>
      </w:hyperlink>
    </w:p>
    <w:p w:rsidR="000046E0" w:rsidRDefault="000046E0" w:rsidP="000046E0">
      <w:pPr>
        <w:shd w:val="clear" w:color="auto" w:fill="FFFFFF"/>
        <w:ind w:left="720"/>
        <w:rPr>
          <w:rFonts w:ascii="Verdana" w:hAnsi="Verdana"/>
          <w:color w:val="000000"/>
          <w:sz w:val="21"/>
          <w:szCs w:val="21"/>
          <w:lang w:val="en"/>
        </w:rPr>
      </w:pPr>
      <w:hyperlink r:id="rId1287" w:anchor="objects.advclass.inheritance" w:history="1">
        <w:r>
          <w:rPr>
            <w:rStyle w:val="Hyperlink"/>
            <w:rFonts w:ascii="Verdana" w:hAnsi="Verdana"/>
            <w:color w:val="000066"/>
            <w:sz w:val="20"/>
            <w:szCs w:val="20"/>
            <w:lang w:val="en"/>
          </w:rPr>
          <w:t>Inheritance</w:t>
        </w:r>
      </w:hyperlink>
    </w:p>
    <w:p w:rsidR="000046E0" w:rsidRDefault="000046E0" w:rsidP="000046E0">
      <w:pPr>
        <w:shd w:val="clear" w:color="auto" w:fill="FFFFFF"/>
        <w:ind w:left="720"/>
        <w:rPr>
          <w:rFonts w:ascii="Verdana" w:hAnsi="Verdana"/>
          <w:color w:val="000000"/>
          <w:sz w:val="21"/>
          <w:szCs w:val="21"/>
          <w:lang w:val="en"/>
        </w:rPr>
      </w:pPr>
      <w:hyperlink r:id="rId1288" w:history="1">
        <w:r>
          <w:rPr>
            <w:rStyle w:val="Hyperlink"/>
            <w:rFonts w:ascii="Verdana" w:hAnsi="Verdana"/>
            <w:color w:val="000066"/>
            <w:sz w:val="20"/>
            <w:szCs w:val="20"/>
            <w:lang w:val="en"/>
          </w:rPr>
          <w:t>Polymorphism</w:t>
        </w:r>
      </w:hyperlink>
    </w:p>
    <w:p w:rsidR="000046E0" w:rsidRDefault="000046E0" w:rsidP="000046E0">
      <w:pPr>
        <w:shd w:val="clear" w:color="auto" w:fill="FFFFFF"/>
        <w:ind w:left="720"/>
        <w:rPr>
          <w:rFonts w:ascii="Verdana" w:hAnsi="Verdana"/>
          <w:color w:val="000000"/>
          <w:sz w:val="21"/>
          <w:szCs w:val="21"/>
          <w:lang w:val="en"/>
        </w:rPr>
      </w:pPr>
      <w:hyperlink r:id="rId1289" w:history="1">
        <w:r>
          <w:rPr>
            <w:rStyle w:val="Hyperlink"/>
            <w:rFonts w:ascii="Verdana" w:hAnsi="Verdana"/>
            <w:color w:val="000066"/>
            <w:sz w:val="20"/>
            <w:szCs w:val="20"/>
            <w:lang w:val="en"/>
          </w:rPr>
          <w:t>Built-in Functions</w:t>
        </w:r>
      </w:hyperlink>
    </w:p>
    <w:p w:rsidR="000046E0" w:rsidRDefault="000046E0" w:rsidP="000046E0">
      <w:pPr>
        <w:shd w:val="clear" w:color="auto" w:fill="FFFFFF"/>
        <w:ind w:left="720"/>
        <w:rPr>
          <w:rFonts w:ascii="Verdana" w:hAnsi="Verdana"/>
          <w:color w:val="000000"/>
          <w:sz w:val="21"/>
          <w:szCs w:val="21"/>
          <w:lang w:val="en"/>
        </w:rPr>
      </w:pPr>
      <w:hyperlink r:id="rId1290" w:history="1">
        <w:r>
          <w:rPr>
            <w:rStyle w:val="Hyperlink"/>
            <w:rFonts w:ascii="Verdana" w:hAnsi="Verdana"/>
            <w:color w:val="000066"/>
            <w:sz w:val="20"/>
            <w:szCs w:val="20"/>
            <w:lang w:val="en"/>
          </w:rPr>
          <w:t>Collaborating with </w:t>
        </w:r>
        <w:r>
          <w:rPr>
            <w:rStyle w:val="HTMLCode"/>
            <w:rFonts w:eastAsiaTheme="minorHAnsi"/>
            <w:color w:val="000066"/>
            <w:lang w:val="en"/>
          </w:rPr>
          <w:t>max</w:t>
        </w:r>
        <w:r>
          <w:rPr>
            <w:rStyle w:val="Hyperlink"/>
            <w:rFonts w:ascii="Verdana" w:hAnsi="Verdana"/>
            <w:color w:val="000066"/>
            <w:sz w:val="20"/>
            <w:szCs w:val="20"/>
            <w:lang w:val="en"/>
          </w:rPr>
          <w:t>, </w:t>
        </w:r>
        <w:r>
          <w:rPr>
            <w:rStyle w:val="HTMLCode"/>
            <w:rFonts w:eastAsiaTheme="minorHAnsi"/>
            <w:color w:val="000066"/>
            <w:lang w:val="en"/>
          </w:rPr>
          <w:t>min</w:t>
        </w:r>
        <w:r>
          <w:rPr>
            <w:rStyle w:val="Hyperlink"/>
            <w:rFonts w:ascii="Verdana" w:hAnsi="Verdana"/>
            <w:color w:val="000066"/>
            <w:sz w:val="20"/>
            <w:szCs w:val="20"/>
            <w:lang w:val="en"/>
          </w:rPr>
          <w:t> and </w:t>
        </w:r>
        <w:r>
          <w:rPr>
            <w:rStyle w:val="HTMLCode"/>
            <w:rFonts w:eastAsiaTheme="minorHAnsi"/>
            <w:color w:val="000066"/>
            <w:lang w:val="en"/>
          </w:rPr>
          <w:t>sort</w:t>
        </w:r>
      </w:hyperlink>
    </w:p>
    <w:p w:rsidR="000046E0" w:rsidRDefault="000046E0" w:rsidP="000046E0">
      <w:pPr>
        <w:shd w:val="clear" w:color="auto" w:fill="FFFFFF"/>
        <w:ind w:left="720"/>
        <w:rPr>
          <w:rFonts w:ascii="Verdana" w:hAnsi="Verdana"/>
          <w:color w:val="000000"/>
          <w:sz w:val="21"/>
          <w:szCs w:val="21"/>
          <w:lang w:val="en"/>
        </w:rPr>
      </w:pPr>
      <w:hyperlink r:id="rId1291" w:history="1">
        <w:r>
          <w:rPr>
            <w:rStyle w:val="Hyperlink"/>
            <w:rFonts w:ascii="Verdana" w:hAnsi="Verdana"/>
            <w:color w:val="000066"/>
            <w:sz w:val="20"/>
            <w:szCs w:val="20"/>
            <w:lang w:val="en"/>
          </w:rPr>
          <w:t>Initializer Techniques</w:t>
        </w:r>
      </w:hyperlink>
    </w:p>
    <w:p w:rsidR="000046E0" w:rsidRDefault="000046E0" w:rsidP="000046E0">
      <w:pPr>
        <w:shd w:val="clear" w:color="auto" w:fill="FFFFFF"/>
        <w:ind w:left="720"/>
        <w:rPr>
          <w:rFonts w:ascii="Verdana" w:hAnsi="Verdana"/>
          <w:color w:val="000000"/>
          <w:sz w:val="21"/>
          <w:szCs w:val="21"/>
          <w:lang w:val="en"/>
        </w:rPr>
      </w:pPr>
      <w:hyperlink r:id="rId1292" w:history="1">
        <w:r>
          <w:rPr>
            <w:rStyle w:val="Hyperlink"/>
            <w:rFonts w:ascii="Verdana" w:hAnsi="Verdana"/>
            <w:color w:val="000066"/>
            <w:sz w:val="20"/>
            <w:szCs w:val="20"/>
            <w:lang w:val="en"/>
          </w:rPr>
          <w:t>Class Variables</w:t>
        </w:r>
      </w:hyperlink>
    </w:p>
    <w:p w:rsidR="000046E0" w:rsidRDefault="000046E0" w:rsidP="000046E0">
      <w:pPr>
        <w:shd w:val="clear" w:color="auto" w:fill="FFFFFF"/>
        <w:ind w:left="720"/>
        <w:rPr>
          <w:rFonts w:ascii="Verdana" w:hAnsi="Verdana"/>
          <w:color w:val="000000"/>
          <w:sz w:val="21"/>
          <w:szCs w:val="21"/>
          <w:lang w:val="en"/>
        </w:rPr>
      </w:pPr>
      <w:hyperlink r:id="rId1293" w:history="1">
        <w:r>
          <w:rPr>
            <w:rStyle w:val="Hyperlink"/>
            <w:rFonts w:ascii="Verdana" w:hAnsi="Verdana"/>
            <w:color w:val="000066"/>
            <w:sz w:val="20"/>
            <w:szCs w:val="20"/>
            <w:lang w:val="en"/>
          </w:rPr>
          <w:t>Static Methods and Class Method</w:t>
        </w:r>
      </w:hyperlink>
    </w:p>
    <w:p w:rsidR="000046E0" w:rsidRDefault="000046E0" w:rsidP="000046E0">
      <w:pPr>
        <w:shd w:val="clear" w:color="auto" w:fill="FFFFFF"/>
        <w:ind w:left="720"/>
        <w:rPr>
          <w:rFonts w:ascii="Verdana" w:hAnsi="Verdana"/>
          <w:color w:val="000000"/>
          <w:sz w:val="21"/>
          <w:szCs w:val="21"/>
          <w:lang w:val="en"/>
        </w:rPr>
      </w:pPr>
      <w:hyperlink r:id="rId1294" w:history="1">
        <w:r>
          <w:rPr>
            <w:rStyle w:val="Hyperlink"/>
            <w:rFonts w:ascii="Verdana" w:hAnsi="Verdana"/>
            <w:color w:val="000066"/>
            <w:sz w:val="20"/>
            <w:szCs w:val="20"/>
            <w:lang w:val="en"/>
          </w:rPr>
          <w:t>Design Approaches</w:t>
        </w:r>
      </w:hyperlink>
    </w:p>
    <w:p w:rsidR="000046E0" w:rsidRDefault="000046E0" w:rsidP="000046E0">
      <w:pPr>
        <w:shd w:val="clear" w:color="auto" w:fill="FFFFFF"/>
        <w:ind w:left="720"/>
        <w:rPr>
          <w:rFonts w:ascii="Verdana" w:hAnsi="Verdana"/>
          <w:color w:val="000000"/>
          <w:sz w:val="21"/>
          <w:szCs w:val="21"/>
          <w:lang w:val="en"/>
        </w:rPr>
      </w:pPr>
      <w:hyperlink r:id="rId1295" w:history="1">
        <w:r>
          <w:rPr>
            <w:rStyle w:val="Hyperlink"/>
            <w:rFonts w:ascii="Verdana" w:hAnsi="Verdana"/>
            <w:color w:val="000066"/>
            <w:sz w:val="20"/>
            <w:szCs w:val="20"/>
            <w:lang w:val="en"/>
          </w:rPr>
          <w:t>Advanced Class Definition Exercises</w:t>
        </w:r>
      </w:hyperlink>
    </w:p>
    <w:p w:rsidR="000046E0" w:rsidRDefault="000046E0" w:rsidP="000046E0">
      <w:pPr>
        <w:shd w:val="clear" w:color="auto" w:fill="FFFFFF"/>
        <w:ind w:left="720"/>
        <w:rPr>
          <w:rFonts w:ascii="Verdana" w:hAnsi="Verdana"/>
          <w:color w:val="000000"/>
          <w:sz w:val="21"/>
          <w:szCs w:val="21"/>
          <w:lang w:val="en"/>
        </w:rPr>
      </w:pPr>
      <w:hyperlink r:id="rId1296" w:anchor="objects.class.exercises.stats" w:history="1">
        <w:r>
          <w:rPr>
            <w:rStyle w:val="HTMLCode"/>
            <w:rFonts w:eastAsiaTheme="minorHAnsi"/>
            <w:color w:val="000066"/>
            <w:lang w:val="en"/>
          </w:rPr>
          <w:t>Sample</w:t>
        </w:r>
        <w:r>
          <w:rPr>
            <w:rStyle w:val="Hyperlink"/>
            <w:rFonts w:ascii="Verdana" w:hAnsi="Verdana"/>
            <w:color w:val="000066"/>
            <w:sz w:val="20"/>
            <w:szCs w:val="20"/>
            <w:lang w:val="en"/>
          </w:rPr>
          <w:t> Class with Statistical Methods</w:t>
        </w:r>
      </w:hyperlink>
    </w:p>
    <w:p w:rsidR="000046E0" w:rsidRDefault="000046E0" w:rsidP="000046E0">
      <w:pPr>
        <w:shd w:val="clear" w:color="auto" w:fill="FFFFFF"/>
        <w:ind w:left="720"/>
        <w:rPr>
          <w:rFonts w:ascii="Verdana" w:hAnsi="Verdana"/>
          <w:color w:val="000000"/>
          <w:sz w:val="21"/>
          <w:szCs w:val="21"/>
          <w:lang w:val="en"/>
        </w:rPr>
      </w:pPr>
      <w:hyperlink r:id="rId1297" w:anchor="objects.advclass.exercises.shuffle" w:history="1">
        <w:r>
          <w:rPr>
            <w:rStyle w:val="Hyperlink"/>
            <w:rFonts w:ascii="Verdana" w:hAnsi="Verdana"/>
            <w:color w:val="000066"/>
            <w:sz w:val="20"/>
            <w:szCs w:val="20"/>
            <w:lang w:val="en"/>
          </w:rPr>
          <w:t>Shuffling Method for the </w:t>
        </w:r>
        <w:r>
          <w:rPr>
            <w:rStyle w:val="HTMLCode"/>
            <w:rFonts w:eastAsiaTheme="minorHAnsi"/>
            <w:color w:val="000066"/>
            <w:lang w:val="en"/>
          </w:rPr>
          <w:t>Deck</w:t>
        </w:r>
        <w:r>
          <w:rPr>
            <w:rStyle w:val="Hyperlink"/>
            <w:rFonts w:ascii="Verdana" w:hAnsi="Verdana"/>
            <w:color w:val="000066"/>
            <w:sz w:val="20"/>
            <w:szCs w:val="20"/>
            <w:lang w:val="en"/>
          </w:rPr>
          <w:t> class</w:t>
        </w:r>
      </w:hyperlink>
    </w:p>
    <w:p w:rsidR="000046E0" w:rsidRDefault="000046E0" w:rsidP="000046E0">
      <w:pPr>
        <w:shd w:val="clear" w:color="auto" w:fill="FFFFFF"/>
        <w:ind w:left="720"/>
        <w:rPr>
          <w:rFonts w:ascii="Verdana" w:hAnsi="Verdana"/>
          <w:color w:val="000000"/>
          <w:sz w:val="21"/>
          <w:szCs w:val="21"/>
          <w:lang w:val="en"/>
        </w:rPr>
      </w:pPr>
      <w:hyperlink r:id="rId1298" w:anchor="d0e35102" w:history="1">
        <w:r>
          <w:rPr>
            <w:rStyle w:val="Hyperlink"/>
            <w:rFonts w:ascii="Verdana" w:hAnsi="Verdana"/>
            <w:color w:val="000066"/>
            <w:sz w:val="20"/>
            <w:szCs w:val="20"/>
            <w:lang w:val="en"/>
          </w:rPr>
          <w:t>Encapsulation</w:t>
        </w:r>
      </w:hyperlink>
    </w:p>
    <w:p w:rsidR="000046E0" w:rsidRDefault="000046E0" w:rsidP="000046E0">
      <w:pPr>
        <w:shd w:val="clear" w:color="auto" w:fill="FFFFFF"/>
        <w:ind w:left="720"/>
        <w:rPr>
          <w:rFonts w:ascii="Verdana" w:hAnsi="Verdana"/>
          <w:color w:val="000000"/>
          <w:sz w:val="21"/>
          <w:szCs w:val="21"/>
          <w:lang w:val="en"/>
        </w:rPr>
      </w:pPr>
      <w:hyperlink r:id="rId1299" w:anchor="d0e35154" w:history="1">
        <w:r>
          <w:rPr>
            <w:rStyle w:val="Hyperlink"/>
            <w:rFonts w:ascii="Verdana" w:hAnsi="Verdana"/>
            <w:color w:val="000066"/>
            <w:sz w:val="20"/>
            <w:szCs w:val="20"/>
            <w:lang w:val="en"/>
          </w:rPr>
          <w:t>Class Responsibilities</w:t>
        </w:r>
      </w:hyperlink>
    </w:p>
    <w:p w:rsidR="000046E0" w:rsidRDefault="000046E0" w:rsidP="000046E0">
      <w:pPr>
        <w:shd w:val="clear" w:color="auto" w:fill="FFFFFF"/>
        <w:ind w:left="720"/>
        <w:rPr>
          <w:rFonts w:ascii="Verdana" w:hAnsi="Verdana"/>
          <w:color w:val="000000"/>
          <w:sz w:val="21"/>
          <w:szCs w:val="21"/>
          <w:lang w:val="en"/>
        </w:rPr>
      </w:pPr>
      <w:hyperlink r:id="rId1300" w:history="1">
        <w:r>
          <w:rPr>
            <w:rStyle w:val="Hyperlink"/>
            <w:rFonts w:ascii="Verdana" w:hAnsi="Verdana"/>
            <w:color w:val="000066"/>
            <w:sz w:val="20"/>
            <w:szCs w:val="20"/>
            <w:lang w:val="en"/>
          </w:rPr>
          <w:t>Style Notes</w:t>
        </w:r>
      </w:hyperlink>
    </w:p>
    <w:p w:rsidR="000046E0" w:rsidRDefault="000046E0" w:rsidP="000046E0">
      <w:pPr>
        <w:shd w:val="clear" w:color="auto" w:fill="FFFFFF"/>
        <w:rPr>
          <w:rFonts w:ascii="Verdana" w:hAnsi="Verdana"/>
          <w:color w:val="000000"/>
          <w:sz w:val="21"/>
          <w:szCs w:val="21"/>
          <w:lang w:val="en"/>
        </w:rPr>
      </w:pPr>
      <w:hyperlink r:id="rId1301" w:history="1">
        <w:r>
          <w:rPr>
            <w:rStyle w:val="Hyperlink"/>
            <w:rFonts w:ascii="Verdana" w:hAnsi="Verdana"/>
            <w:color w:val="000066"/>
            <w:sz w:val="20"/>
            <w:szCs w:val="20"/>
            <w:lang w:val="en"/>
          </w:rPr>
          <w:t>23. Some Design Patterns</w:t>
        </w:r>
      </w:hyperlink>
    </w:p>
    <w:p w:rsidR="000046E0" w:rsidRDefault="000046E0" w:rsidP="000046E0">
      <w:pPr>
        <w:shd w:val="clear" w:color="auto" w:fill="FFFFFF"/>
        <w:ind w:left="720"/>
        <w:rPr>
          <w:rFonts w:ascii="Verdana" w:hAnsi="Verdana"/>
          <w:color w:val="000000"/>
          <w:sz w:val="21"/>
          <w:szCs w:val="21"/>
          <w:lang w:val="en"/>
        </w:rPr>
      </w:pPr>
      <w:hyperlink r:id="rId1302" w:anchor="objects.creation.factory" w:history="1">
        <w:r>
          <w:rPr>
            <w:rStyle w:val="Hyperlink"/>
            <w:rFonts w:ascii="Verdana" w:hAnsi="Verdana"/>
            <w:color w:val="000066"/>
            <w:sz w:val="20"/>
            <w:szCs w:val="20"/>
            <w:lang w:val="en"/>
          </w:rPr>
          <w:t>Factory Method</w:t>
        </w:r>
      </w:hyperlink>
    </w:p>
    <w:p w:rsidR="000046E0" w:rsidRDefault="000046E0" w:rsidP="000046E0">
      <w:pPr>
        <w:shd w:val="clear" w:color="auto" w:fill="FFFFFF"/>
        <w:ind w:left="720"/>
        <w:rPr>
          <w:rFonts w:ascii="Verdana" w:hAnsi="Verdana"/>
          <w:color w:val="000000"/>
          <w:sz w:val="21"/>
          <w:szCs w:val="21"/>
          <w:lang w:val="en"/>
        </w:rPr>
      </w:pPr>
      <w:hyperlink r:id="rId1303" w:history="1">
        <w:r>
          <w:rPr>
            <w:rStyle w:val="Hyperlink"/>
            <w:rFonts w:ascii="Verdana" w:hAnsi="Verdana"/>
            <w:color w:val="000066"/>
            <w:sz w:val="20"/>
            <w:szCs w:val="20"/>
            <w:lang w:val="en"/>
          </w:rPr>
          <w:t>State</w:t>
        </w:r>
      </w:hyperlink>
    </w:p>
    <w:p w:rsidR="000046E0" w:rsidRDefault="000046E0" w:rsidP="000046E0">
      <w:pPr>
        <w:shd w:val="clear" w:color="auto" w:fill="FFFFFF"/>
        <w:ind w:left="720"/>
        <w:rPr>
          <w:rFonts w:ascii="Verdana" w:hAnsi="Verdana"/>
          <w:color w:val="000000"/>
          <w:sz w:val="21"/>
          <w:szCs w:val="21"/>
          <w:lang w:val="en"/>
        </w:rPr>
      </w:pPr>
      <w:hyperlink r:id="rId1304" w:history="1">
        <w:r>
          <w:rPr>
            <w:rStyle w:val="Hyperlink"/>
            <w:rFonts w:ascii="Verdana" w:hAnsi="Verdana"/>
            <w:color w:val="000066"/>
            <w:sz w:val="20"/>
            <w:szCs w:val="20"/>
            <w:lang w:val="en"/>
          </w:rPr>
          <w:t>Strategy</w:t>
        </w:r>
      </w:hyperlink>
    </w:p>
    <w:p w:rsidR="000046E0" w:rsidRDefault="000046E0" w:rsidP="000046E0">
      <w:pPr>
        <w:shd w:val="clear" w:color="auto" w:fill="FFFFFF"/>
        <w:ind w:left="720"/>
        <w:rPr>
          <w:rFonts w:ascii="Verdana" w:hAnsi="Verdana"/>
          <w:color w:val="000000"/>
          <w:sz w:val="21"/>
          <w:szCs w:val="21"/>
          <w:lang w:val="en"/>
        </w:rPr>
      </w:pPr>
      <w:hyperlink r:id="rId1305" w:history="1">
        <w:r>
          <w:rPr>
            <w:rStyle w:val="Hyperlink"/>
            <w:rFonts w:ascii="Verdana" w:hAnsi="Verdana"/>
            <w:color w:val="000066"/>
            <w:sz w:val="20"/>
            <w:szCs w:val="20"/>
            <w:lang w:val="en"/>
          </w:rPr>
          <w:t>Design Pattern Exercises</w:t>
        </w:r>
      </w:hyperlink>
    </w:p>
    <w:p w:rsidR="000046E0" w:rsidRDefault="000046E0" w:rsidP="000046E0">
      <w:pPr>
        <w:shd w:val="clear" w:color="auto" w:fill="FFFFFF"/>
        <w:ind w:left="720"/>
        <w:rPr>
          <w:rFonts w:ascii="Verdana" w:hAnsi="Verdana"/>
          <w:color w:val="000000"/>
          <w:sz w:val="21"/>
          <w:szCs w:val="21"/>
          <w:lang w:val="en"/>
        </w:rPr>
      </w:pPr>
      <w:hyperlink r:id="rId1306" w:anchor="d0e36129" w:history="1">
        <w:r>
          <w:rPr>
            <w:rStyle w:val="Hyperlink"/>
            <w:rFonts w:ascii="Verdana" w:hAnsi="Verdana"/>
            <w:color w:val="000066"/>
            <w:sz w:val="20"/>
            <w:szCs w:val="20"/>
            <w:lang w:val="en"/>
          </w:rPr>
          <w:t>Alternate Counting Strategy</w:t>
        </w:r>
      </w:hyperlink>
    </w:p>
    <w:p w:rsidR="000046E0" w:rsidRDefault="000046E0" w:rsidP="000046E0">
      <w:pPr>
        <w:shd w:val="clear" w:color="auto" w:fill="FFFFFF"/>
        <w:ind w:left="720"/>
        <w:rPr>
          <w:rFonts w:ascii="Verdana" w:hAnsi="Verdana"/>
          <w:color w:val="000000"/>
          <w:sz w:val="21"/>
          <w:szCs w:val="21"/>
          <w:lang w:val="en"/>
        </w:rPr>
      </w:pPr>
      <w:hyperlink r:id="rId1307" w:anchor="d0e36148" w:history="1">
        <w:r>
          <w:rPr>
            <w:rStyle w:val="Hyperlink"/>
            <w:rFonts w:ascii="Verdana" w:hAnsi="Verdana"/>
            <w:color w:val="000066"/>
            <w:sz w:val="20"/>
            <w:szCs w:val="20"/>
            <w:lang w:val="en"/>
          </w:rPr>
          <w:t>Six Reds</w:t>
        </w:r>
      </w:hyperlink>
    </w:p>
    <w:p w:rsidR="000046E0" w:rsidRDefault="000046E0" w:rsidP="000046E0">
      <w:pPr>
        <w:shd w:val="clear" w:color="auto" w:fill="FFFFFF"/>
        <w:ind w:left="720"/>
        <w:rPr>
          <w:rFonts w:ascii="Verdana" w:hAnsi="Verdana"/>
          <w:color w:val="000000"/>
          <w:sz w:val="21"/>
          <w:szCs w:val="21"/>
          <w:lang w:val="en"/>
        </w:rPr>
      </w:pPr>
      <w:hyperlink r:id="rId1308" w:anchor="d0e36458" w:history="1">
        <w:r>
          <w:rPr>
            <w:rStyle w:val="Hyperlink"/>
            <w:rFonts w:ascii="Verdana" w:hAnsi="Verdana"/>
            <w:color w:val="000066"/>
            <w:sz w:val="20"/>
            <w:szCs w:val="20"/>
            <w:lang w:val="en"/>
          </w:rPr>
          <w:t>Roulette Wheel Alternatives</w:t>
        </w:r>
      </w:hyperlink>
    </w:p>
    <w:p w:rsidR="000046E0" w:rsidRDefault="000046E0" w:rsidP="000046E0">
      <w:pPr>
        <w:shd w:val="clear" w:color="auto" w:fill="FFFFFF"/>
        <w:ind w:left="720"/>
        <w:rPr>
          <w:rFonts w:ascii="Verdana" w:hAnsi="Verdana"/>
          <w:color w:val="000000"/>
          <w:sz w:val="21"/>
          <w:szCs w:val="21"/>
          <w:lang w:val="en"/>
        </w:rPr>
      </w:pPr>
      <w:hyperlink r:id="rId1309" w:anchor="d0e36501" w:history="1">
        <w:r>
          <w:rPr>
            <w:rStyle w:val="Hyperlink"/>
            <w:rFonts w:ascii="Verdana" w:hAnsi="Verdana"/>
            <w:color w:val="000066"/>
            <w:sz w:val="20"/>
            <w:szCs w:val="20"/>
            <w:lang w:val="en"/>
          </w:rPr>
          <w:t>Shuffling Alternatives</w:t>
        </w:r>
      </w:hyperlink>
    </w:p>
    <w:p w:rsidR="000046E0" w:rsidRDefault="000046E0" w:rsidP="000046E0">
      <w:pPr>
        <w:shd w:val="clear" w:color="auto" w:fill="FFFFFF"/>
        <w:ind w:left="720"/>
        <w:rPr>
          <w:rFonts w:ascii="Verdana" w:hAnsi="Verdana"/>
          <w:color w:val="000000"/>
          <w:sz w:val="21"/>
          <w:szCs w:val="21"/>
          <w:lang w:val="en"/>
        </w:rPr>
      </w:pPr>
      <w:hyperlink r:id="rId1310" w:anchor="d0e36566" w:history="1">
        <w:r>
          <w:rPr>
            <w:rStyle w:val="Hyperlink"/>
            <w:rFonts w:ascii="Verdana" w:hAnsi="Verdana"/>
            <w:color w:val="000066"/>
            <w:sz w:val="20"/>
            <w:szCs w:val="20"/>
            <w:lang w:val="en"/>
          </w:rPr>
          <w:t>Shuffling Quality</w:t>
        </w:r>
      </w:hyperlink>
    </w:p>
    <w:p w:rsidR="000046E0" w:rsidRDefault="000046E0" w:rsidP="000046E0">
      <w:pPr>
        <w:shd w:val="clear" w:color="auto" w:fill="FFFFFF"/>
        <w:rPr>
          <w:rFonts w:ascii="Verdana" w:hAnsi="Verdana"/>
          <w:color w:val="000000"/>
          <w:sz w:val="21"/>
          <w:szCs w:val="21"/>
          <w:lang w:val="en"/>
        </w:rPr>
      </w:pPr>
      <w:hyperlink r:id="rId1311" w:history="1">
        <w:r>
          <w:rPr>
            <w:rStyle w:val="Hyperlink"/>
            <w:rFonts w:ascii="Verdana" w:hAnsi="Verdana"/>
            <w:color w:val="000066"/>
            <w:sz w:val="20"/>
            <w:szCs w:val="20"/>
            <w:lang w:val="en"/>
          </w:rPr>
          <w:t>24. Creating or Extending Data Types</w:t>
        </w:r>
      </w:hyperlink>
    </w:p>
    <w:p w:rsidR="000046E0" w:rsidRDefault="000046E0" w:rsidP="000046E0">
      <w:pPr>
        <w:shd w:val="clear" w:color="auto" w:fill="FFFFFF"/>
        <w:ind w:left="720"/>
        <w:rPr>
          <w:rFonts w:ascii="Verdana" w:hAnsi="Verdana"/>
          <w:color w:val="000000"/>
          <w:sz w:val="21"/>
          <w:szCs w:val="21"/>
          <w:lang w:val="en"/>
        </w:rPr>
      </w:pPr>
      <w:hyperlink r:id="rId1312" w:anchor="d0e36813" w:history="1">
        <w:r>
          <w:rPr>
            <w:rStyle w:val="Hyperlink"/>
            <w:rFonts w:ascii="Verdana" w:hAnsi="Verdana"/>
            <w:color w:val="000066"/>
            <w:sz w:val="20"/>
            <w:szCs w:val="20"/>
            <w:lang w:val="en"/>
          </w:rPr>
          <w:t>Semantics of Special Methods</w:t>
        </w:r>
      </w:hyperlink>
    </w:p>
    <w:p w:rsidR="000046E0" w:rsidRDefault="000046E0" w:rsidP="000046E0">
      <w:pPr>
        <w:shd w:val="clear" w:color="auto" w:fill="FFFFFF"/>
        <w:ind w:left="720"/>
        <w:rPr>
          <w:rFonts w:ascii="Verdana" w:hAnsi="Verdana"/>
          <w:color w:val="000000"/>
          <w:sz w:val="21"/>
          <w:szCs w:val="21"/>
          <w:lang w:val="en"/>
        </w:rPr>
      </w:pPr>
      <w:hyperlink r:id="rId1313" w:history="1">
        <w:r>
          <w:rPr>
            <w:rStyle w:val="Hyperlink"/>
            <w:rFonts w:ascii="Verdana" w:hAnsi="Verdana"/>
            <w:color w:val="000066"/>
            <w:sz w:val="20"/>
            <w:szCs w:val="20"/>
            <w:lang w:val="en"/>
          </w:rPr>
          <w:t>Basic Special Methods</w:t>
        </w:r>
      </w:hyperlink>
    </w:p>
    <w:p w:rsidR="000046E0" w:rsidRDefault="000046E0" w:rsidP="000046E0">
      <w:pPr>
        <w:shd w:val="clear" w:color="auto" w:fill="FFFFFF"/>
        <w:ind w:left="720"/>
        <w:rPr>
          <w:rFonts w:ascii="Verdana" w:hAnsi="Verdana"/>
          <w:color w:val="000000"/>
          <w:sz w:val="21"/>
          <w:szCs w:val="21"/>
          <w:lang w:val="en"/>
        </w:rPr>
      </w:pPr>
      <w:hyperlink r:id="rId1314" w:history="1">
        <w:r>
          <w:rPr>
            <w:rStyle w:val="Hyperlink"/>
            <w:rFonts w:ascii="Verdana" w:hAnsi="Verdana"/>
            <w:color w:val="000066"/>
            <w:sz w:val="20"/>
            <w:szCs w:val="20"/>
            <w:lang w:val="en"/>
          </w:rPr>
          <w:t>Special Attribute Names</w:t>
        </w:r>
      </w:hyperlink>
    </w:p>
    <w:p w:rsidR="000046E0" w:rsidRDefault="000046E0" w:rsidP="000046E0">
      <w:pPr>
        <w:shd w:val="clear" w:color="auto" w:fill="FFFFFF"/>
        <w:ind w:left="720"/>
        <w:rPr>
          <w:rFonts w:ascii="Verdana" w:hAnsi="Verdana"/>
          <w:color w:val="000000"/>
          <w:sz w:val="21"/>
          <w:szCs w:val="21"/>
          <w:lang w:val="en"/>
        </w:rPr>
      </w:pPr>
      <w:hyperlink r:id="rId1315" w:history="1">
        <w:r>
          <w:rPr>
            <w:rStyle w:val="Hyperlink"/>
            <w:rFonts w:ascii="Verdana" w:hAnsi="Verdana"/>
            <w:color w:val="000066"/>
            <w:sz w:val="20"/>
            <w:szCs w:val="20"/>
            <w:lang w:val="en"/>
          </w:rPr>
          <w:t>Numeric Type Special Methods</w:t>
        </w:r>
      </w:hyperlink>
    </w:p>
    <w:p w:rsidR="000046E0" w:rsidRDefault="000046E0" w:rsidP="000046E0">
      <w:pPr>
        <w:shd w:val="clear" w:color="auto" w:fill="FFFFFF"/>
        <w:ind w:left="720"/>
        <w:rPr>
          <w:rFonts w:ascii="Verdana" w:hAnsi="Verdana"/>
          <w:color w:val="000000"/>
          <w:sz w:val="21"/>
          <w:szCs w:val="21"/>
          <w:lang w:val="en"/>
        </w:rPr>
      </w:pPr>
      <w:hyperlink r:id="rId1316" w:history="1">
        <w:r>
          <w:rPr>
            <w:rStyle w:val="Hyperlink"/>
            <w:rFonts w:ascii="Verdana" w:hAnsi="Verdana"/>
            <w:color w:val="000066"/>
            <w:sz w:val="20"/>
            <w:szCs w:val="20"/>
            <w:lang w:val="en"/>
          </w:rPr>
          <w:t>Container Special Methods</w:t>
        </w:r>
      </w:hyperlink>
    </w:p>
    <w:p w:rsidR="000046E0" w:rsidRDefault="000046E0" w:rsidP="000046E0">
      <w:pPr>
        <w:shd w:val="clear" w:color="auto" w:fill="FFFFFF"/>
        <w:ind w:left="720"/>
        <w:rPr>
          <w:rFonts w:ascii="Verdana" w:hAnsi="Verdana"/>
          <w:color w:val="000000"/>
          <w:sz w:val="21"/>
          <w:szCs w:val="21"/>
          <w:lang w:val="en"/>
        </w:rPr>
      </w:pPr>
      <w:hyperlink r:id="rId1317" w:history="1">
        <w:r>
          <w:rPr>
            <w:rStyle w:val="Hyperlink"/>
            <w:rFonts w:ascii="Verdana" w:hAnsi="Verdana"/>
            <w:color w:val="000066"/>
            <w:sz w:val="20"/>
            <w:szCs w:val="20"/>
            <w:lang w:val="en"/>
          </w:rPr>
          <w:t>Iterator Special Method Names</w:t>
        </w:r>
      </w:hyperlink>
    </w:p>
    <w:p w:rsidR="000046E0" w:rsidRDefault="000046E0" w:rsidP="000046E0">
      <w:pPr>
        <w:shd w:val="clear" w:color="auto" w:fill="FFFFFF"/>
        <w:ind w:left="720"/>
        <w:rPr>
          <w:rFonts w:ascii="Verdana" w:hAnsi="Verdana"/>
          <w:color w:val="000000"/>
          <w:sz w:val="21"/>
          <w:szCs w:val="21"/>
          <w:lang w:val="en"/>
        </w:rPr>
      </w:pPr>
      <w:hyperlink r:id="rId1318" w:history="1">
        <w:r>
          <w:rPr>
            <w:rStyle w:val="Hyperlink"/>
            <w:rFonts w:ascii="Verdana" w:hAnsi="Verdana"/>
            <w:color w:val="000066"/>
            <w:sz w:val="20"/>
            <w:szCs w:val="20"/>
            <w:lang w:val="en"/>
          </w:rPr>
          <w:t>Attribute Handling Special Method Names</w:t>
        </w:r>
      </w:hyperlink>
    </w:p>
    <w:p w:rsidR="000046E0" w:rsidRDefault="000046E0" w:rsidP="000046E0">
      <w:pPr>
        <w:shd w:val="clear" w:color="auto" w:fill="FFFFFF"/>
        <w:ind w:left="720"/>
        <w:rPr>
          <w:rFonts w:ascii="Verdana" w:hAnsi="Verdana"/>
          <w:color w:val="000000"/>
          <w:sz w:val="21"/>
          <w:szCs w:val="21"/>
          <w:lang w:val="en"/>
        </w:rPr>
      </w:pPr>
      <w:hyperlink r:id="rId1319" w:history="1">
        <w:r>
          <w:rPr>
            <w:rStyle w:val="Hyperlink"/>
            <w:rFonts w:ascii="Verdana" w:hAnsi="Verdana"/>
            <w:color w:val="000066"/>
            <w:sz w:val="20"/>
            <w:szCs w:val="20"/>
            <w:lang w:val="en"/>
          </w:rPr>
          <w:t>Extending Built-In Classes</w:t>
        </w:r>
      </w:hyperlink>
    </w:p>
    <w:p w:rsidR="000046E0" w:rsidRDefault="000046E0" w:rsidP="000046E0">
      <w:pPr>
        <w:shd w:val="clear" w:color="auto" w:fill="FFFFFF"/>
        <w:ind w:left="720"/>
        <w:rPr>
          <w:rFonts w:ascii="Verdana" w:hAnsi="Verdana"/>
          <w:color w:val="000000"/>
          <w:sz w:val="21"/>
          <w:szCs w:val="21"/>
          <w:lang w:val="en"/>
        </w:rPr>
      </w:pPr>
      <w:hyperlink r:id="rId1320" w:history="1">
        <w:r>
          <w:rPr>
            <w:rStyle w:val="Hyperlink"/>
            <w:rFonts w:ascii="Verdana" w:hAnsi="Verdana"/>
            <w:color w:val="000066"/>
            <w:sz w:val="20"/>
            <w:szCs w:val="20"/>
            <w:lang w:val="en"/>
          </w:rPr>
          <w:t>Special Method Name Exercises</w:t>
        </w:r>
      </w:hyperlink>
    </w:p>
    <w:p w:rsidR="000046E0" w:rsidRDefault="000046E0" w:rsidP="000046E0">
      <w:pPr>
        <w:shd w:val="clear" w:color="auto" w:fill="FFFFFF"/>
        <w:ind w:left="720"/>
        <w:rPr>
          <w:rFonts w:ascii="Verdana" w:hAnsi="Verdana"/>
          <w:color w:val="000000"/>
          <w:sz w:val="21"/>
          <w:szCs w:val="21"/>
          <w:lang w:val="en"/>
        </w:rPr>
      </w:pPr>
      <w:hyperlink r:id="rId1321" w:anchor="d0e39335" w:history="1">
        <w:r>
          <w:rPr>
            <w:rStyle w:val="Hyperlink"/>
            <w:rFonts w:ascii="Verdana" w:hAnsi="Verdana"/>
            <w:color w:val="000066"/>
            <w:sz w:val="20"/>
            <w:szCs w:val="20"/>
            <w:lang w:val="en"/>
          </w:rPr>
          <w:t>Geometric Points</w:t>
        </w:r>
      </w:hyperlink>
    </w:p>
    <w:p w:rsidR="000046E0" w:rsidRDefault="000046E0" w:rsidP="000046E0">
      <w:pPr>
        <w:shd w:val="clear" w:color="auto" w:fill="FFFFFF"/>
        <w:ind w:left="720"/>
        <w:rPr>
          <w:rFonts w:ascii="Verdana" w:hAnsi="Verdana"/>
          <w:color w:val="000000"/>
          <w:sz w:val="21"/>
          <w:szCs w:val="21"/>
          <w:lang w:val="en"/>
        </w:rPr>
      </w:pPr>
      <w:hyperlink r:id="rId1322" w:anchor="d0e39363" w:history="1">
        <w:r>
          <w:rPr>
            <w:rStyle w:val="Hyperlink"/>
            <w:rFonts w:ascii="Verdana" w:hAnsi="Verdana"/>
            <w:color w:val="000066"/>
            <w:sz w:val="20"/>
            <w:szCs w:val="20"/>
            <w:lang w:val="en"/>
          </w:rPr>
          <w:t>Rational Numbers</w:t>
        </w:r>
      </w:hyperlink>
    </w:p>
    <w:p w:rsidR="000046E0" w:rsidRDefault="000046E0" w:rsidP="000046E0">
      <w:pPr>
        <w:shd w:val="clear" w:color="auto" w:fill="FFFFFF"/>
        <w:ind w:left="720"/>
        <w:rPr>
          <w:rFonts w:ascii="Verdana" w:hAnsi="Verdana"/>
          <w:color w:val="000000"/>
          <w:sz w:val="21"/>
          <w:szCs w:val="21"/>
          <w:lang w:val="en"/>
        </w:rPr>
      </w:pPr>
      <w:hyperlink r:id="rId1323" w:anchor="d0e39372" w:history="1">
        <w:r>
          <w:rPr>
            <w:rStyle w:val="Hyperlink"/>
            <w:rFonts w:ascii="Verdana" w:hAnsi="Verdana"/>
            <w:color w:val="000066"/>
            <w:sz w:val="20"/>
            <w:szCs w:val="20"/>
            <w:lang w:val="en"/>
          </w:rPr>
          <w:t>Currency and the Cash Drawer</w:t>
        </w:r>
      </w:hyperlink>
    </w:p>
    <w:p w:rsidR="000046E0" w:rsidRDefault="000046E0" w:rsidP="000046E0">
      <w:pPr>
        <w:shd w:val="clear" w:color="auto" w:fill="FFFFFF"/>
        <w:ind w:left="720"/>
        <w:rPr>
          <w:rFonts w:ascii="Verdana" w:hAnsi="Verdana"/>
          <w:color w:val="000000"/>
          <w:sz w:val="21"/>
          <w:szCs w:val="21"/>
          <w:lang w:val="en"/>
        </w:rPr>
      </w:pPr>
      <w:hyperlink r:id="rId1324" w:anchor="d0e39488" w:history="1">
        <w:r>
          <w:rPr>
            <w:rStyle w:val="Hyperlink"/>
            <w:rFonts w:ascii="Verdana" w:hAnsi="Verdana"/>
            <w:color w:val="000066"/>
            <w:sz w:val="20"/>
            <w:szCs w:val="20"/>
            <w:lang w:val="en"/>
          </w:rPr>
          <w:t>Sequences with Statistical Methods</w:t>
        </w:r>
      </w:hyperlink>
    </w:p>
    <w:p w:rsidR="000046E0" w:rsidRDefault="000046E0" w:rsidP="000046E0">
      <w:pPr>
        <w:shd w:val="clear" w:color="auto" w:fill="FFFFFF"/>
        <w:ind w:left="720"/>
        <w:rPr>
          <w:rFonts w:ascii="Verdana" w:hAnsi="Verdana"/>
          <w:color w:val="000000"/>
          <w:sz w:val="21"/>
          <w:szCs w:val="21"/>
          <w:lang w:val="en"/>
        </w:rPr>
      </w:pPr>
      <w:hyperlink r:id="rId1325" w:anchor="d0e39604" w:history="1">
        <w:r>
          <w:rPr>
            <w:rStyle w:val="Hyperlink"/>
            <w:rFonts w:ascii="Verdana" w:hAnsi="Verdana"/>
            <w:color w:val="000066"/>
            <w:sz w:val="20"/>
            <w:szCs w:val="20"/>
            <w:lang w:val="en"/>
          </w:rPr>
          <w:t>Chessboard Locations</w:t>
        </w:r>
      </w:hyperlink>
    </w:p>
    <w:p w:rsidR="000046E0" w:rsidRDefault="000046E0" w:rsidP="000046E0">
      <w:pPr>
        <w:shd w:val="clear" w:color="auto" w:fill="FFFFFF"/>
        <w:ind w:left="720"/>
        <w:rPr>
          <w:rFonts w:ascii="Verdana" w:hAnsi="Verdana"/>
          <w:color w:val="000000"/>
          <w:sz w:val="21"/>
          <w:szCs w:val="21"/>
          <w:lang w:val="en"/>
        </w:rPr>
      </w:pPr>
      <w:hyperlink r:id="rId1326" w:anchor="d0e39878" w:history="1">
        <w:r>
          <w:rPr>
            <w:rStyle w:val="Hyperlink"/>
            <w:rFonts w:ascii="Verdana" w:hAnsi="Verdana"/>
            <w:color w:val="000066"/>
            <w:sz w:val="20"/>
            <w:szCs w:val="20"/>
            <w:lang w:val="en"/>
          </w:rPr>
          <w:t>Relative Positions on a Chess Board</w:t>
        </w:r>
      </w:hyperlink>
    </w:p>
    <w:p w:rsidR="000046E0" w:rsidRDefault="000046E0" w:rsidP="000046E0">
      <w:pPr>
        <w:shd w:val="clear" w:color="auto" w:fill="FFFFFF"/>
        <w:rPr>
          <w:rFonts w:ascii="Verdana" w:hAnsi="Verdana"/>
          <w:color w:val="000000"/>
          <w:sz w:val="21"/>
          <w:szCs w:val="21"/>
          <w:lang w:val="en"/>
        </w:rPr>
      </w:pPr>
      <w:hyperlink r:id="rId1327" w:history="1">
        <w:r>
          <w:rPr>
            <w:rStyle w:val="Hyperlink"/>
            <w:rFonts w:ascii="Verdana" w:hAnsi="Verdana"/>
            <w:color w:val="000066"/>
            <w:sz w:val="20"/>
            <w:szCs w:val="20"/>
            <w:lang w:val="en"/>
          </w:rPr>
          <w:t>25. Properties and Descriptors</w:t>
        </w:r>
      </w:hyperlink>
    </w:p>
    <w:p w:rsidR="000046E0" w:rsidRDefault="000046E0" w:rsidP="000046E0">
      <w:pPr>
        <w:shd w:val="clear" w:color="auto" w:fill="FFFFFF"/>
        <w:ind w:left="720"/>
        <w:rPr>
          <w:rFonts w:ascii="Verdana" w:hAnsi="Verdana"/>
          <w:color w:val="000000"/>
          <w:sz w:val="21"/>
          <w:szCs w:val="21"/>
          <w:lang w:val="en"/>
        </w:rPr>
      </w:pPr>
      <w:hyperlink r:id="rId1328" w:anchor="d0e40054" w:history="1">
        <w:r>
          <w:rPr>
            <w:rStyle w:val="Hyperlink"/>
            <w:rFonts w:ascii="Verdana" w:hAnsi="Verdana"/>
            <w:color w:val="000066"/>
            <w:sz w:val="20"/>
            <w:szCs w:val="20"/>
            <w:lang w:val="en"/>
          </w:rPr>
          <w:t>Semantics of Attributes</w:t>
        </w:r>
      </w:hyperlink>
    </w:p>
    <w:p w:rsidR="000046E0" w:rsidRDefault="000046E0" w:rsidP="000046E0">
      <w:pPr>
        <w:shd w:val="clear" w:color="auto" w:fill="FFFFFF"/>
        <w:ind w:left="720"/>
        <w:rPr>
          <w:rFonts w:ascii="Verdana" w:hAnsi="Verdana"/>
          <w:color w:val="000000"/>
          <w:sz w:val="21"/>
          <w:szCs w:val="21"/>
          <w:lang w:val="en"/>
        </w:rPr>
      </w:pPr>
      <w:hyperlink r:id="rId1329" w:history="1">
        <w:r>
          <w:rPr>
            <w:rStyle w:val="Hyperlink"/>
            <w:rFonts w:ascii="Verdana" w:hAnsi="Verdana"/>
            <w:color w:val="000066"/>
            <w:sz w:val="20"/>
            <w:szCs w:val="20"/>
            <w:lang w:val="en"/>
          </w:rPr>
          <w:t>Descriptors</w:t>
        </w:r>
      </w:hyperlink>
    </w:p>
    <w:p w:rsidR="000046E0" w:rsidRDefault="000046E0" w:rsidP="000046E0">
      <w:pPr>
        <w:shd w:val="clear" w:color="auto" w:fill="FFFFFF"/>
        <w:ind w:left="720"/>
        <w:rPr>
          <w:rFonts w:ascii="Verdana" w:hAnsi="Verdana"/>
          <w:color w:val="000000"/>
          <w:sz w:val="21"/>
          <w:szCs w:val="21"/>
          <w:lang w:val="en"/>
        </w:rPr>
      </w:pPr>
      <w:hyperlink r:id="rId1330" w:history="1">
        <w:r>
          <w:rPr>
            <w:rStyle w:val="Hyperlink"/>
            <w:rFonts w:ascii="Verdana" w:hAnsi="Verdana"/>
            <w:color w:val="000066"/>
            <w:sz w:val="20"/>
            <w:szCs w:val="20"/>
            <w:lang w:val="en"/>
          </w:rPr>
          <w:t>Properties</w:t>
        </w:r>
      </w:hyperlink>
    </w:p>
    <w:p w:rsidR="000046E0" w:rsidRDefault="000046E0" w:rsidP="000046E0">
      <w:pPr>
        <w:shd w:val="clear" w:color="auto" w:fill="FFFFFF"/>
        <w:ind w:left="720"/>
        <w:rPr>
          <w:rFonts w:ascii="Verdana" w:hAnsi="Verdana"/>
          <w:color w:val="000000"/>
          <w:sz w:val="21"/>
          <w:szCs w:val="21"/>
          <w:lang w:val="en"/>
        </w:rPr>
      </w:pPr>
      <w:hyperlink r:id="rId1331" w:history="1">
        <w:r>
          <w:rPr>
            <w:rStyle w:val="Hyperlink"/>
            <w:rFonts w:ascii="Verdana" w:hAnsi="Verdana"/>
            <w:color w:val="000066"/>
            <w:sz w:val="20"/>
            <w:szCs w:val="20"/>
            <w:lang w:val="en"/>
          </w:rPr>
          <w:t>Attribute Access Exercises</w:t>
        </w:r>
      </w:hyperlink>
    </w:p>
    <w:p w:rsidR="000046E0" w:rsidRDefault="000046E0" w:rsidP="000046E0">
      <w:pPr>
        <w:shd w:val="clear" w:color="auto" w:fill="FFFFFF"/>
        <w:rPr>
          <w:rFonts w:ascii="Verdana" w:hAnsi="Verdana"/>
          <w:color w:val="000000"/>
          <w:sz w:val="21"/>
          <w:szCs w:val="21"/>
          <w:lang w:val="en"/>
        </w:rPr>
      </w:pPr>
      <w:hyperlink r:id="rId1332" w:history="1">
        <w:r>
          <w:rPr>
            <w:rStyle w:val="Hyperlink"/>
            <w:rFonts w:ascii="Verdana" w:hAnsi="Verdana"/>
            <w:color w:val="000066"/>
            <w:sz w:val="20"/>
            <w:szCs w:val="20"/>
            <w:lang w:val="en"/>
          </w:rPr>
          <w:t>26. Decorators</w:t>
        </w:r>
      </w:hyperlink>
    </w:p>
    <w:p w:rsidR="000046E0" w:rsidRDefault="000046E0" w:rsidP="000046E0">
      <w:pPr>
        <w:shd w:val="clear" w:color="auto" w:fill="FFFFFF"/>
        <w:ind w:left="720"/>
        <w:rPr>
          <w:rFonts w:ascii="Verdana" w:hAnsi="Verdana"/>
          <w:color w:val="000000"/>
          <w:sz w:val="21"/>
          <w:szCs w:val="21"/>
          <w:lang w:val="en"/>
        </w:rPr>
      </w:pPr>
      <w:hyperlink r:id="rId1333" w:anchor="objects.decorators.about" w:history="1">
        <w:r>
          <w:rPr>
            <w:rStyle w:val="Hyperlink"/>
            <w:rFonts w:ascii="Verdana" w:hAnsi="Verdana"/>
            <w:color w:val="000066"/>
            <w:sz w:val="20"/>
            <w:szCs w:val="20"/>
            <w:lang w:val="en"/>
          </w:rPr>
          <w:t>Semantics of Decorators</w:t>
        </w:r>
      </w:hyperlink>
    </w:p>
    <w:p w:rsidR="000046E0" w:rsidRDefault="000046E0" w:rsidP="000046E0">
      <w:pPr>
        <w:shd w:val="clear" w:color="auto" w:fill="FFFFFF"/>
        <w:ind w:left="720"/>
        <w:rPr>
          <w:rFonts w:ascii="Verdana" w:hAnsi="Verdana"/>
          <w:color w:val="000000"/>
          <w:sz w:val="21"/>
          <w:szCs w:val="21"/>
          <w:lang w:val="en"/>
        </w:rPr>
      </w:pPr>
      <w:hyperlink r:id="rId1334" w:history="1">
        <w:r>
          <w:rPr>
            <w:rStyle w:val="Hyperlink"/>
            <w:rFonts w:ascii="Verdana" w:hAnsi="Verdana"/>
            <w:color w:val="000066"/>
            <w:sz w:val="20"/>
            <w:szCs w:val="20"/>
            <w:lang w:val="en"/>
          </w:rPr>
          <w:t>Built-in Decorators</w:t>
        </w:r>
      </w:hyperlink>
    </w:p>
    <w:p w:rsidR="000046E0" w:rsidRDefault="000046E0" w:rsidP="000046E0">
      <w:pPr>
        <w:shd w:val="clear" w:color="auto" w:fill="FFFFFF"/>
        <w:ind w:left="720"/>
        <w:rPr>
          <w:rFonts w:ascii="Verdana" w:hAnsi="Verdana"/>
          <w:color w:val="000000"/>
          <w:sz w:val="21"/>
          <w:szCs w:val="21"/>
          <w:lang w:val="en"/>
        </w:rPr>
      </w:pPr>
      <w:hyperlink r:id="rId1335" w:history="1">
        <w:r>
          <w:rPr>
            <w:rStyle w:val="Hyperlink"/>
            <w:rFonts w:ascii="Verdana" w:hAnsi="Verdana"/>
            <w:color w:val="000066"/>
            <w:sz w:val="20"/>
            <w:szCs w:val="20"/>
            <w:lang w:val="en"/>
          </w:rPr>
          <w:t>Defining Decorators</w:t>
        </w:r>
      </w:hyperlink>
    </w:p>
    <w:p w:rsidR="000046E0" w:rsidRDefault="000046E0" w:rsidP="000046E0">
      <w:pPr>
        <w:shd w:val="clear" w:color="auto" w:fill="FFFFFF"/>
        <w:ind w:left="720"/>
        <w:rPr>
          <w:rFonts w:ascii="Verdana" w:hAnsi="Verdana"/>
          <w:color w:val="000000"/>
          <w:sz w:val="21"/>
          <w:szCs w:val="21"/>
          <w:lang w:val="en"/>
        </w:rPr>
      </w:pPr>
      <w:hyperlink r:id="rId1336" w:history="1">
        <w:r>
          <w:rPr>
            <w:rStyle w:val="Hyperlink"/>
            <w:rFonts w:ascii="Verdana" w:hAnsi="Verdana"/>
            <w:color w:val="000066"/>
            <w:sz w:val="20"/>
            <w:szCs w:val="20"/>
            <w:lang w:val="en"/>
          </w:rPr>
          <w:t>Defining Complex Decorators</w:t>
        </w:r>
      </w:hyperlink>
    </w:p>
    <w:p w:rsidR="000046E0" w:rsidRDefault="000046E0" w:rsidP="000046E0">
      <w:pPr>
        <w:shd w:val="clear" w:color="auto" w:fill="FFFFFF"/>
        <w:ind w:left="720"/>
        <w:rPr>
          <w:rFonts w:ascii="Verdana" w:hAnsi="Verdana"/>
          <w:color w:val="000000"/>
          <w:sz w:val="21"/>
          <w:szCs w:val="21"/>
          <w:lang w:val="en"/>
        </w:rPr>
      </w:pPr>
      <w:hyperlink r:id="rId1337" w:history="1">
        <w:r>
          <w:rPr>
            <w:rStyle w:val="Hyperlink"/>
            <w:rFonts w:ascii="Verdana" w:hAnsi="Verdana"/>
            <w:color w:val="000066"/>
            <w:sz w:val="20"/>
            <w:szCs w:val="20"/>
            <w:lang w:val="en"/>
          </w:rPr>
          <w:t>Decorator Exercises</w:t>
        </w:r>
      </w:hyperlink>
    </w:p>
    <w:p w:rsidR="000046E0" w:rsidRDefault="000046E0" w:rsidP="000046E0">
      <w:pPr>
        <w:shd w:val="clear" w:color="auto" w:fill="FFFFFF"/>
        <w:rPr>
          <w:rFonts w:ascii="Verdana" w:hAnsi="Verdana"/>
          <w:color w:val="000000"/>
          <w:sz w:val="21"/>
          <w:szCs w:val="21"/>
          <w:lang w:val="en"/>
        </w:rPr>
      </w:pPr>
      <w:hyperlink r:id="rId1338" w:history="1">
        <w:r>
          <w:rPr>
            <w:rStyle w:val="Hyperlink"/>
            <w:rFonts w:ascii="Verdana" w:hAnsi="Verdana"/>
            <w:color w:val="000066"/>
            <w:sz w:val="20"/>
            <w:szCs w:val="20"/>
            <w:lang w:val="en"/>
          </w:rPr>
          <w:t>27. Managing Contexts: the </w:t>
        </w:r>
        <w:r>
          <w:rPr>
            <w:rStyle w:val="Strong"/>
            <w:rFonts w:ascii="Verdana" w:hAnsi="Verdana"/>
            <w:color w:val="000066"/>
            <w:sz w:val="20"/>
            <w:szCs w:val="20"/>
            <w:lang w:val="en"/>
          </w:rPr>
          <w:t>with</w:t>
        </w:r>
        <w:r>
          <w:rPr>
            <w:rStyle w:val="Hyperlink"/>
            <w:rFonts w:ascii="Verdana" w:hAnsi="Verdana"/>
            <w:color w:val="000066"/>
            <w:sz w:val="20"/>
            <w:szCs w:val="20"/>
            <w:lang w:val="en"/>
          </w:rPr>
          <w:t> Statement</w:t>
        </w:r>
      </w:hyperlink>
    </w:p>
    <w:p w:rsidR="000046E0" w:rsidRDefault="000046E0" w:rsidP="000046E0">
      <w:pPr>
        <w:shd w:val="clear" w:color="auto" w:fill="FFFFFF"/>
        <w:ind w:left="720"/>
        <w:rPr>
          <w:rFonts w:ascii="Verdana" w:hAnsi="Verdana"/>
          <w:color w:val="000000"/>
          <w:sz w:val="21"/>
          <w:szCs w:val="21"/>
          <w:lang w:val="en"/>
        </w:rPr>
      </w:pPr>
      <w:hyperlink r:id="rId1339" w:anchor="d0e41055" w:history="1">
        <w:r>
          <w:rPr>
            <w:rStyle w:val="Hyperlink"/>
            <w:rFonts w:ascii="Verdana" w:hAnsi="Verdana"/>
            <w:color w:val="000066"/>
            <w:sz w:val="20"/>
            <w:szCs w:val="20"/>
            <w:lang w:val="en"/>
          </w:rPr>
          <w:t>Semantics of a Context</w:t>
        </w:r>
      </w:hyperlink>
    </w:p>
    <w:p w:rsidR="000046E0" w:rsidRDefault="000046E0" w:rsidP="000046E0">
      <w:pPr>
        <w:shd w:val="clear" w:color="auto" w:fill="FFFFFF"/>
        <w:ind w:left="720"/>
        <w:rPr>
          <w:rFonts w:ascii="Verdana" w:hAnsi="Verdana"/>
          <w:color w:val="000000"/>
          <w:sz w:val="21"/>
          <w:szCs w:val="21"/>
          <w:lang w:val="en"/>
        </w:rPr>
      </w:pPr>
      <w:hyperlink r:id="rId1340" w:history="1">
        <w:r>
          <w:rPr>
            <w:rStyle w:val="Hyperlink"/>
            <w:rFonts w:ascii="Verdana" w:hAnsi="Verdana"/>
            <w:color w:val="000066"/>
            <w:sz w:val="20"/>
            <w:szCs w:val="20"/>
            <w:lang w:val="en"/>
          </w:rPr>
          <w:t>Using a Context</w:t>
        </w:r>
      </w:hyperlink>
    </w:p>
    <w:p w:rsidR="000046E0" w:rsidRDefault="000046E0" w:rsidP="000046E0">
      <w:pPr>
        <w:shd w:val="clear" w:color="auto" w:fill="FFFFFF"/>
        <w:ind w:left="720"/>
        <w:rPr>
          <w:rFonts w:ascii="Verdana" w:hAnsi="Verdana"/>
          <w:color w:val="000000"/>
          <w:sz w:val="21"/>
          <w:szCs w:val="21"/>
          <w:lang w:val="en"/>
        </w:rPr>
      </w:pPr>
      <w:hyperlink r:id="rId1341" w:history="1">
        <w:r>
          <w:rPr>
            <w:rStyle w:val="Hyperlink"/>
            <w:rFonts w:ascii="Verdana" w:hAnsi="Verdana"/>
            <w:color w:val="000066"/>
            <w:sz w:val="20"/>
            <w:szCs w:val="20"/>
            <w:lang w:val="en"/>
          </w:rPr>
          <w:t>Defining a Context Manager Class</w:t>
        </w:r>
      </w:hyperlink>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21. Classes</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0046E0" w:rsidRDefault="000046E0" w:rsidP="000046E0">
      <w:pPr>
        <w:shd w:val="clear" w:color="auto" w:fill="FFFFFF"/>
        <w:rPr>
          <w:rFonts w:ascii="Verdana" w:hAnsi="Verdana"/>
          <w:color w:val="000000"/>
          <w:sz w:val="21"/>
          <w:szCs w:val="21"/>
        </w:rPr>
      </w:pPr>
      <w:hyperlink r:id="rId1342" w:anchor="objects.class.semantics" w:history="1">
        <w:r>
          <w:rPr>
            <w:rStyle w:val="Hyperlink"/>
            <w:rFonts w:ascii="Verdana" w:hAnsi="Verdana"/>
            <w:color w:val="000066"/>
            <w:sz w:val="20"/>
            <w:szCs w:val="20"/>
          </w:rPr>
          <w:t>Semantics</w:t>
        </w:r>
      </w:hyperlink>
    </w:p>
    <w:p w:rsidR="000046E0" w:rsidRDefault="000046E0" w:rsidP="000046E0">
      <w:pPr>
        <w:shd w:val="clear" w:color="auto" w:fill="FFFFFF"/>
        <w:rPr>
          <w:rFonts w:ascii="Verdana" w:hAnsi="Verdana"/>
          <w:color w:val="000000"/>
          <w:sz w:val="21"/>
          <w:szCs w:val="21"/>
        </w:rPr>
      </w:pPr>
      <w:hyperlink r:id="rId1343" w:history="1">
        <w:r>
          <w:rPr>
            <w:rStyle w:val="Hyperlink"/>
            <w:rFonts w:ascii="Verdana" w:hAnsi="Verdana"/>
            <w:color w:val="000066"/>
            <w:sz w:val="20"/>
            <w:szCs w:val="20"/>
          </w:rPr>
          <w:t>Class Definition: the </w:t>
        </w:r>
        <w:r>
          <w:rPr>
            <w:rStyle w:val="Strong"/>
            <w:rFonts w:ascii="Verdana" w:hAnsi="Verdana"/>
            <w:color w:val="000066"/>
            <w:sz w:val="20"/>
            <w:szCs w:val="20"/>
          </w:rPr>
          <w:t>class</w:t>
        </w:r>
        <w:r>
          <w:rPr>
            <w:rStyle w:val="Hyperlink"/>
            <w:rFonts w:ascii="Verdana" w:hAnsi="Verdana"/>
            <w:color w:val="000066"/>
            <w:sz w:val="20"/>
            <w:szCs w:val="20"/>
          </w:rPr>
          <w:t> Statement</w:t>
        </w:r>
      </w:hyperlink>
    </w:p>
    <w:p w:rsidR="000046E0" w:rsidRDefault="000046E0" w:rsidP="000046E0">
      <w:pPr>
        <w:shd w:val="clear" w:color="auto" w:fill="FFFFFF"/>
        <w:rPr>
          <w:rFonts w:ascii="Verdana" w:hAnsi="Verdana"/>
          <w:color w:val="000000"/>
          <w:sz w:val="21"/>
          <w:szCs w:val="21"/>
        </w:rPr>
      </w:pPr>
      <w:hyperlink r:id="rId1344" w:history="1">
        <w:r>
          <w:rPr>
            <w:rStyle w:val="Hyperlink"/>
            <w:rFonts w:ascii="Verdana" w:hAnsi="Verdana"/>
            <w:color w:val="000066"/>
            <w:sz w:val="20"/>
            <w:szCs w:val="20"/>
          </w:rPr>
          <w:t>Creating and Using Objects</w:t>
        </w:r>
      </w:hyperlink>
    </w:p>
    <w:p w:rsidR="000046E0" w:rsidRDefault="000046E0" w:rsidP="000046E0">
      <w:pPr>
        <w:shd w:val="clear" w:color="auto" w:fill="FFFFFF"/>
        <w:rPr>
          <w:rFonts w:ascii="Verdana" w:hAnsi="Verdana"/>
          <w:color w:val="000000"/>
          <w:sz w:val="21"/>
          <w:szCs w:val="21"/>
        </w:rPr>
      </w:pPr>
      <w:hyperlink r:id="rId1345" w:history="1">
        <w:r>
          <w:rPr>
            <w:rStyle w:val="Hyperlink"/>
            <w:rFonts w:ascii="Verdana" w:hAnsi="Verdana"/>
            <w:color w:val="000066"/>
            <w:sz w:val="20"/>
            <w:szCs w:val="20"/>
          </w:rPr>
          <w:t>Special Method Names</w:t>
        </w:r>
      </w:hyperlink>
    </w:p>
    <w:p w:rsidR="000046E0" w:rsidRDefault="000046E0" w:rsidP="000046E0">
      <w:pPr>
        <w:shd w:val="clear" w:color="auto" w:fill="FFFFFF"/>
        <w:rPr>
          <w:rFonts w:ascii="Verdana" w:hAnsi="Verdana"/>
          <w:color w:val="000000"/>
          <w:sz w:val="21"/>
          <w:szCs w:val="21"/>
        </w:rPr>
      </w:pPr>
      <w:hyperlink r:id="rId1346" w:history="1">
        <w:r>
          <w:rPr>
            <w:rStyle w:val="Hyperlink"/>
            <w:rFonts w:ascii="Verdana" w:hAnsi="Verdana"/>
            <w:color w:val="000066"/>
            <w:sz w:val="20"/>
            <w:szCs w:val="20"/>
          </w:rPr>
          <w:t>Some Examples</w:t>
        </w:r>
      </w:hyperlink>
    </w:p>
    <w:p w:rsidR="000046E0" w:rsidRDefault="000046E0" w:rsidP="000046E0">
      <w:pPr>
        <w:shd w:val="clear" w:color="auto" w:fill="FFFFFF"/>
        <w:rPr>
          <w:rFonts w:ascii="Verdana" w:hAnsi="Verdana"/>
          <w:color w:val="000000"/>
          <w:sz w:val="21"/>
          <w:szCs w:val="21"/>
        </w:rPr>
      </w:pPr>
      <w:hyperlink r:id="rId1347" w:history="1">
        <w:r>
          <w:rPr>
            <w:rStyle w:val="Hyperlink"/>
            <w:rFonts w:ascii="Verdana" w:hAnsi="Verdana"/>
            <w:color w:val="000066"/>
            <w:sz w:val="20"/>
            <w:szCs w:val="20"/>
          </w:rPr>
          <w:t>Object Collaboration</w:t>
        </w:r>
      </w:hyperlink>
    </w:p>
    <w:p w:rsidR="000046E0" w:rsidRDefault="000046E0" w:rsidP="000046E0">
      <w:pPr>
        <w:shd w:val="clear" w:color="auto" w:fill="FFFFFF"/>
        <w:rPr>
          <w:rFonts w:ascii="Verdana" w:hAnsi="Verdana"/>
          <w:color w:val="000000"/>
          <w:sz w:val="21"/>
          <w:szCs w:val="21"/>
        </w:rPr>
      </w:pPr>
      <w:hyperlink r:id="rId1348" w:history="1">
        <w:r>
          <w:rPr>
            <w:rStyle w:val="Hyperlink"/>
            <w:rFonts w:ascii="Verdana" w:hAnsi="Verdana"/>
            <w:color w:val="000066"/>
            <w:sz w:val="20"/>
            <w:szCs w:val="20"/>
          </w:rPr>
          <w:t>Class Definition Exercises</w:t>
        </w:r>
      </w:hyperlink>
    </w:p>
    <w:p w:rsidR="000046E0" w:rsidRDefault="000046E0" w:rsidP="000046E0">
      <w:pPr>
        <w:shd w:val="clear" w:color="auto" w:fill="FFFFFF"/>
        <w:ind w:left="720"/>
        <w:rPr>
          <w:rFonts w:ascii="Verdana" w:hAnsi="Verdana"/>
          <w:color w:val="000000"/>
          <w:sz w:val="21"/>
          <w:szCs w:val="21"/>
        </w:rPr>
      </w:pPr>
      <w:hyperlink r:id="rId1349" w:anchor="objects.class.exercises.stock" w:history="1">
        <w:r>
          <w:rPr>
            <w:rStyle w:val="Hyperlink"/>
            <w:rFonts w:ascii="Verdana" w:hAnsi="Verdana"/>
            <w:color w:val="000066"/>
            <w:sz w:val="20"/>
            <w:szCs w:val="20"/>
          </w:rPr>
          <w:t>Stock Valuation</w:t>
        </w:r>
      </w:hyperlink>
    </w:p>
    <w:p w:rsidR="000046E0" w:rsidRDefault="000046E0" w:rsidP="000046E0">
      <w:pPr>
        <w:shd w:val="clear" w:color="auto" w:fill="FFFFFF"/>
        <w:ind w:left="720"/>
        <w:rPr>
          <w:rFonts w:ascii="Verdana" w:hAnsi="Verdana"/>
          <w:color w:val="000000"/>
          <w:sz w:val="21"/>
          <w:szCs w:val="21"/>
        </w:rPr>
      </w:pPr>
      <w:hyperlink r:id="rId1350" w:anchor="objects.class.exercises.sacr" w:history="1">
        <w:r>
          <w:rPr>
            <w:rStyle w:val="Hyperlink"/>
            <w:rFonts w:ascii="Verdana" w:hAnsi="Verdana"/>
            <w:color w:val="000066"/>
            <w:sz w:val="20"/>
            <w:szCs w:val="20"/>
          </w:rPr>
          <w:t>Dive Logging and Surface Air Consumption Rate</w:t>
        </w:r>
      </w:hyperlink>
    </w:p>
    <w:p w:rsidR="000046E0" w:rsidRDefault="000046E0" w:rsidP="000046E0">
      <w:pPr>
        <w:shd w:val="clear" w:color="auto" w:fill="FFFFFF"/>
        <w:ind w:left="720"/>
        <w:rPr>
          <w:rFonts w:ascii="Verdana" w:hAnsi="Verdana"/>
          <w:color w:val="000000"/>
          <w:sz w:val="21"/>
          <w:szCs w:val="21"/>
        </w:rPr>
      </w:pPr>
      <w:hyperlink r:id="rId1351" w:anchor="d0e32151" w:history="1">
        <w:r>
          <w:rPr>
            <w:rStyle w:val="Hyperlink"/>
            <w:rFonts w:ascii="Verdana" w:hAnsi="Verdana"/>
            <w:color w:val="000066"/>
            <w:sz w:val="20"/>
            <w:szCs w:val="20"/>
          </w:rPr>
          <w:t>Multi-Dice</w:t>
        </w:r>
      </w:hyperlink>
    </w:p>
    <w:p w:rsidR="000046E0" w:rsidRDefault="000046E0" w:rsidP="000046E0">
      <w:pPr>
        <w:shd w:val="clear" w:color="auto" w:fill="FFFFFF"/>
        <w:ind w:left="720"/>
        <w:rPr>
          <w:rFonts w:ascii="Verdana" w:hAnsi="Verdana"/>
          <w:color w:val="000000"/>
          <w:sz w:val="21"/>
          <w:szCs w:val="21"/>
        </w:rPr>
      </w:pPr>
      <w:hyperlink r:id="rId1352" w:anchor="objects.class.exercises.rational" w:history="1">
        <w:r>
          <w:rPr>
            <w:rStyle w:val="Hyperlink"/>
            <w:rFonts w:ascii="Verdana" w:hAnsi="Verdana"/>
            <w:color w:val="000066"/>
            <w:sz w:val="20"/>
            <w:szCs w:val="20"/>
          </w:rPr>
          <w:t>Rational Numbers</w:t>
        </w:r>
      </w:hyperlink>
    </w:p>
    <w:p w:rsidR="000046E0" w:rsidRDefault="000046E0" w:rsidP="000046E0">
      <w:pPr>
        <w:shd w:val="clear" w:color="auto" w:fill="FFFFFF"/>
        <w:ind w:left="720"/>
        <w:rPr>
          <w:rFonts w:ascii="Verdana" w:hAnsi="Verdana"/>
          <w:color w:val="000000"/>
          <w:sz w:val="21"/>
          <w:szCs w:val="21"/>
        </w:rPr>
      </w:pPr>
      <w:hyperlink r:id="rId1353" w:anchor="objects.class.exer.cards" w:history="1">
        <w:r>
          <w:rPr>
            <w:rStyle w:val="Hyperlink"/>
            <w:rFonts w:ascii="Verdana" w:hAnsi="Verdana"/>
            <w:color w:val="000066"/>
            <w:sz w:val="20"/>
            <w:szCs w:val="20"/>
          </w:rPr>
          <w:t>Playing Cards and Decks</w:t>
        </w:r>
      </w:hyperlink>
    </w:p>
    <w:p w:rsidR="000046E0" w:rsidRDefault="000046E0" w:rsidP="000046E0">
      <w:pPr>
        <w:shd w:val="clear" w:color="auto" w:fill="FFFFFF"/>
        <w:ind w:left="720"/>
        <w:rPr>
          <w:rFonts w:ascii="Verdana" w:hAnsi="Verdana"/>
          <w:color w:val="000000"/>
          <w:sz w:val="21"/>
          <w:szCs w:val="21"/>
        </w:rPr>
      </w:pPr>
      <w:hyperlink r:id="rId1354" w:anchor="objects.class.exer.blackjack" w:history="1">
        <w:r>
          <w:rPr>
            <w:rStyle w:val="Hyperlink"/>
            <w:rFonts w:ascii="Verdana" w:hAnsi="Verdana"/>
            <w:color w:val="000066"/>
            <w:sz w:val="20"/>
            <w:szCs w:val="20"/>
          </w:rPr>
          <w:t>Blackjack Hands</w:t>
        </w:r>
      </w:hyperlink>
    </w:p>
    <w:p w:rsidR="000046E0" w:rsidRDefault="000046E0" w:rsidP="000046E0">
      <w:pPr>
        <w:shd w:val="clear" w:color="auto" w:fill="FFFFFF"/>
        <w:ind w:left="720"/>
        <w:rPr>
          <w:rFonts w:ascii="Verdana" w:hAnsi="Verdana"/>
          <w:color w:val="000000"/>
          <w:sz w:val="21"/>
          <w:szCs w:val="21"/>
        </w:rPr>
      </w:pPr>
      <w:hyperlink r:id="rId1355" w:anchor="objects.class.exer.poker" w:history="1">
        <w:r>
          <w:rPr>
            <w:rStyle w:val="Hyperlink"/>
            <w:rFonts w:ascii="Verdana" w:hAnsi="Verdana"/>
            <w:color w:val="000066"/>
            <w:sz w:val="20"/>
            <w:szCs w:val="20"/>
          </w:rPr>
          <w:t>Poker Hands</w:t>
        </w:r>
      </w:hyperlink>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lastRenderedPageBreak/>
        <w:t>Object-oriented programming permits us to organize our programs around the interactions of </w:t>
      </w:r>
      <w:r>
        <w:rPr>
          <w:rStyle w:val="Emphasis0"/>
          <w:rFonts w:ascii="Verdana" w:hAnsi="Verdana"/>
          <w:color w:val="000000"/>
          <w:sz w:val="21"/>
          <w:szCs w:val="21"/>
        </w:rPr>
        <w:t>objects</w:t>
      </w:r>
      <w:r>
        <w:rPr>
          <w:rFonts w:ascii="Verdana" w:hAnsi="Verdana"/>
          <w:color w:val="000000"/>
          <w:sz w:val="21"/>
          <w:szCs w:val="21"/>
        </w:rPr>
        <w:t>. A</w:t>
      </w:r>
      <w:r>
        <w:rPr>
          <w:rStyle w:val="Emphasis0"/>
          <w:rFonts w:ascii="Verdana" w:hAnsi="Verdana"/>
          <w:color w:val="000000"/>
          <w:sz w:val="21"/>
          <w:szCs w:val="21"/>
        </w:rPr>
        <w:t>class</w:t>
      </w:r>
      <w:r>
        <w:rPr>
          <w:rFonts w:ascii="Verdana" w:hAnsi="Verdana"/>
          <w:color w:val="000000"/>
          <w:sz w:val="21"/>
          <w:szCs w:val="21"/>
        </w:rPr>
        <w:t> provides the definition of the structure and behavior of the objects; each object is an instance of a class. A typical program is a number of class definitions and a final main function. The main function creates the initial objects that will perform the job of the program.</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chapter presents the basic techniques of defining classes. In </w:t>
      </w:r>
      <w:hyperlink r:id="rId1356" w:anchor="objects.class.semantics" w:tooltip="Semantics" w:history="1">
        <w:r>
          <w:rPr>
            <w:rStyle w:val="Hyperlink"/>
            <w:rFonts w:ascii="Verdana" w:hAnsi="Verdana"/>
            <w:color w:val="000066"/>
            <w:sz w:val="20"/>
            <w:szCs w:val="20"/>
          </w:rPr>
          <w:t>the section called “Semantics”</w:t>
        </w:r>
      </w:hyperlink>
      <w:r>
        <w:rPr>
          <w:rFonts w:ascii="Verdana" w:hAnsi="Verdana"/>
          <w:color w:val="000000"/>
          <w:sz w:val="21"/>
          <w:szCs w:val="21"/>
        </w:rPr>
        <w:t> we define the semantics of objects and the classes which define their attributes (instance variables) and behaviors. In </w:t>
      </w:r>
      <w:hyperlink r:id="rId1357" w:tooltip="Class Definition: the class Statement" w:history="1">
        <w:r>
          <w:rPr>
            <w:rStyle w:val="Hyperlink"/>
            <w:rFonts w:ascii="Verdana" w:hAnsi="Verdana"/>
            <w:color w:val="000066"/>
            <w:sz w:val="20"/>
            <w:szCs w:val="20"/>
          </w:rPr>
          <w:t>the section called “Class Definition: the </w:t>
        </w:r>
        <w:r>
          <w:rPr>
            <w:rStyle w:val="Strong"/>
            <w:rFonts w:ascii="Verdana" w:hAnsi="Verdana"/>
            <w:color w:val="000066"/>
            <w:sz w:val="20"/>
            <w:szCs w:val="20"/>
          </w:rPr>
          <w:t>class</w:t>
        </w:r>
        <w:r>
          <w:rPr>
            <w:rStyle w:val="Hyperlink"/>
            <w:rFonts w:ascii="Verdana" w:hAnsi="Verdana"/>
            <w:color w:val="000066"/>
            <w:sz w:val="20"/>
            <w:szCs w:val="20"/>
          </w:rPr>
          <w:t> Statement”</w:t>
        </w:r>
      </w:hyperlink>
      <w:r>
        <w:rPr>
          <w:rFonts w:ascii="Verdana" w:hAnsi="Verdana"/>
          <w:color w:val="000000"/>
          <w:sz w:val="21"/>
          <w:szCs w:val="21"/>
        </w:rPr>
        <w:t> we show the syntax for creating class definitions; we cover the use of objects in </w:t>
      </w:r>
      <w:hyperlink r:id="rId1358" w:tooltip="Creating and Using Objects" w:history="1">
        <w:r>
          <w:rPr>
            <w:rStyle w:val="Hyperlink"/>
            <w:rFonts w:ascii="Verdana" w:hAnsi="Verdana"/>
            <w:color w:val="000066"/>
            <w:sz w:val="20"/>
            <w:szCs w:val="20"/>
          </w:rPr>
          <w:t>the section called “Creating and Using Objects”</w:t>
        </w:r>
      </w:hyperlink>
      <w:r>
        <w:rPr>
          <w:rFonts w:ascii="Verdana" w:hAnsi="Verdana"/>
          <w:color w:val="000000"/>
          <w:sz w:val="21"/>
          <w:szCs w:val="21"/>
        </w:rPr>
        <w:t>. Python has some system-defined names that classes can exploit to make them behave like built-in Python classes, a few of these are introduced in </w:t>
      </w:r>
      <w:hyperlink r:id="rId1359" w:tooltip="Special Method Names" w:history="1">
        <w:r>
          <w:rPr>
            <w:rStyle w:val="Hyperlink"/>
            <w:rFonts w:ascii="Verdana" w:hAnsi="Verdana"/>
            <w:color w:val="000066"/>
            <w:sz w:val="20"/>
            <w:szCs w:val="20"/>
          </w:rPr>
          <w:t>the section called “Special Method Names”</w:t>
        </w:r>
      </w:hyperlink>
      <w:r>
        <w:rPr>
          <w:rFonts w:ascii="Verdana" w:hAnsi="Verdana"/>
          <w:color w:val="000000"/>
          <w:sz w:val="21"/>
          <w:szCs w:val="21"/>
        </w:rPr>
        <w:t>. We provide some examples in </w:t>
      </w:r>
      <w:hyperlink r:id="rId1360" w:tooltip="Some Examples" w:history="1">
        <w:r>
          <w:rPr>
            <w:rStyle w:val="Hyperlink"/>
            <w:rFonts w:ascii="Verdana" w:hAnsi="Verdana"/>
            <w:color w:val="000066"/>
            <w:sz w:val="20"/>
            <w:szCs w:val="20"/>
          </w:rPr>
          <w:t>the section called “Some Examples”</w:t>
        </w:r>
      </w:hyperlink>
      <w:r>
        <w:rPr>
          <w:rFonts w:ascii="Verdana" w:hAnsi="Verdana"/>
          <w:color w:val="000000"/>
          <w:sz w:val="21"/>
          <w:szCs w:val="21"/>
        </w:rPr>
        <w:t>. Perhaps the most important part of working with objects is how they collaborate to do useful work; we introduce this in </w:t>
      </w:r>
      <w:hyperlink r:id="rId1361" w:tooltip="Object Collaboration" w:history="1">
        <w:r>
          <w:rPr>
            <w:rStyle w:val="Hyperlink"/>
            <w:rFonts w:ascii="Verdana" w:hAnsi="Verdana"/>
            <w:color w:val="000066"/>
            <w:sz w:val="20"/>
            <w:szCs w:val="20"/>
          </w:rPr>
          <w:t>the section called “Object Collaboration”</w:t>
        </w:r>
      </w:hyperlink>
      <w:r>
        <w:rPr>
          <w:rFonts w:ascii="Verdana" w:hAnsi="Verdana"/>
          <w:color w:val="000000"/>
          <w:sz w:val="21"/>
          <w:szCs w:val="21"/>
        </w:rPr>
        <w: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35" w:name="objects.class.semantics"/>
      <w:bookmarkEnd w:id="235"/>
      <w:r>
        <w:rPr>
          <w:rFonts w:ascii="Verdana" w:hAnsi="Verdana"/>
          <w:color w:val="2963A6"/>
          <w:sz w:val="26"/>
          <w:szCs w:val="26"/>
          <w:lang w:val="en"/>
        </w:rPr>
        <w:t>Semantics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Object-oriented programming focuses software design and implementation around the definitions of and interactions between individual objects. An object is said to </w:t>
      </w:r>
      <w:r>
        <w:rPr>
          <w:rStyle w:val="Emphasis0"/>
          <w:rFonts w:ascii="Verdana" w:hAnsi="Verdana"/>
          <w:color w:val="000000"/>
          <w:sz w:val="21"/>
          <w:szCs w:val="21"/>
          <w:lang w:val="en"/>
        </w:rPr>
        <w:t>encapsulate</w:t>
      </w:r>
      <w:r>
        <w:rPr>
          <w:rFonts w:ascii="Verdana" w:hAnsi="Verdana"/>
          <w:color w:val="000000"/>
          <w:sz w:val="21"/>
          <w:szCs w:val="21"/>
          <w:lang w:val="en"/>
        </w:rPr>
        <w:t> a state of being and a set of behaviors; data and processing. Each instance of a class has individual copies of the attributes which are tightly coupled with the class-wide operations. We can understand objects by looking at four features, adapted from [</w:t>
      </w:r>
      <w:r>
        <w:rPr>
          <w:rStyle w:val="citation"/>
          <w:rFonts w:ascii="Verdana" w:hAnsi="Verdana"/>
          <w:color w:val="000000"/>
          <w:sz w:val="21"/>
          <w:szCs w:val="21"/>
          <w:lang w:val="en"/>
        </w:rPr>
        <w:t>Rumbaugh91</w:t>
      </w:r>
      <w:r>
        <w:rPr>
          <w:rFonts w:ascii="Verdana" w:hAnsi="Verdana"/>
          <w:color w:val="000000"/>
          <w:sz w:val="21"/>
          <w:szCs w:val="21"/>
          <w:lang w:val="en"/>
        </w:rPr>
        <w:t>].</w:t>
      </w:r>
    </w:p>
    <w:p w:rsidR="000046E0" w:rsidRDefault="000046E0" w:rsidP="000046E0">
      <w:pPr>
        <w:pStyle w:val="NormalWeb"/>
        <w:numPr>
          <w:ilvl w:val="0"/>
          <w:numId w:val="79"/>
        </w:numPr>
        <w:shd w:val="clear" w:color="auto" w:fill="FFFFFF"/>
        <w:rPr>
          <w:rFonts w:ascii="Verdana" w:hAnsi="Verdana"/>
          <w:color w:val="000000"/>
          <w:sz w:val="21"/>
          <w:szCs w:val="21"/>
          <w:lang w:val="en"/>
        </w:rPr>
      </w:pPr>
      <w:r>
        <w:rPr>
          <w:rFonts w:ascii="Verdana" w:hAnsi="Verdana"/>
          <w:b/>
          <w:bCs/>
          <w:color w:val="000000"/>
          <w:sz w:val="21"/>
          <w:szCs w:val="21"/>
          <w:lang w:val="en"/>
        </w:rPr>
        <w:t>Identity. </w:t>
      </w:r>
      <w:r>
        <w:rPr>
          <w:rFonts w:ascii="Verdana" w:hAnsi="Verdana"/>
          <w:color w:val="000000"/>
          <w:sz w:val="21"/>
          <w:szCs w:val="21"/>
          <w:lang w:val="en"/>
        </w:rPr>
        <w:t>Each object is unique and is distinguishable from all other objects. In the real world, two identical coffee cups occupy different locations on our desk. In the world of a computer's memory, objects could be identified by their address, which would make them unique.</w:t>
      </w:r>
    </w:p>
    <w:p w:rsidR="000046E0" w:rsidRDefault="000046E0" w:rsidP="000046E0">
      <w:pPr>
        <w:pStyle w:val="NormalWeb"/>
        <w:numPr>
          <w:ilvl w:val="0"/>
          <w:numId w:val="79"/>
        </w:numPr>
        <w:shd w:val="clear" w:color="auto" w:fill="FFFFFF"/>
        <w:rPr>
          <w:rFonts w:ascii="Verdana" w:hAnsi="Verdana"/>
          <w:color w:val="000000"/>
          <w:sz w:val="21"/>
          <w:szCs w:val="21"/>
          <w:lang w:val="en"/>
        </w:rPr>
      </w:pPr>
      <w:r>
        <w:rPr>
          <w:rFonts w:ascii="Verdana" w:hAnsi="Verdana"/>
          <w:b/>
          <w:bCs/>
          <w:color w:val="000000"/>
          <w:sz w:val="21"/>
          <w:szCs w:val="21"/>
          <w:lang w:val="en"/>
        </w:rPr>
        <w:t>Classification. </w:t>
      </w:r>
      <w:r>
        <w:rPr>
          <w:rFonts w:ascii="Verdana" w:hAnsi="Verdana"/>
          <w:color w:val="000000"/>
          <w:sz w:val="21"/>
          <w:szCs w:val="21"/>
          <w:lang w:val="en"/>
        </w:rPr>
        <w:t>This is sometimes called </w:t>
      </w:r>
      <w:r>
        <w:rPr>
          <w:rStyle w:val="Emphasis0"/>
          <w:rFonts w:ascii="Verdana" w:hAnsi="Verdana"/>
          <w:color w:val="000000"/>
          <w:sz w:val="21"/>
          <w:szCs w:val="21"/>
          <w:lang w:val="en"/>
        </w:rPr>
        <w:t>Encapsulation</w:t>
      </w:r>
      <w:r>
        <w:rPr>
          <w:rStyle w:val="emphasis"/>
          <w:rFonts w:ascii="Verdana" w:hAnsi="Verdana"/>
          <w:color w:val="000000"/>
          <w:sz w:val="21"/>
          <w:szCs w:val="21"/>
          <w:lang w:val="en"/>
        </w:rPr>
        <w:t> </w:t>
      </w:r>
      <w:r>
        <w:rPr>
          <w:rFonts w:ascii="Verdana" w:hAnsi="Verdana"/>
          <w:color w:val="000000"/>
          <w:sz w:val="21"/>
          <w:szCs w:val="21"/>
          <w:lang w:val="en"/>
        </w:rPr>
        <w:t>. Objects with the same attributes and behavior belong to a common </w:t>
      </w:r>
      <w:r>
        <w:rPr>
          <w:rStyle w:val="Emphasis0"/>
          <w:rFonts w:ascii="Verdana" w:hAnsi="Verdana"/>
          <w:color w:val="000000"/>
          <w:sz w:val="21"/>
          <w:szCs w:val="21"/>
          <w:lang w:val="en"/>
        </w:rPr>
        <w:t>class</w:t>
      </w:r>
      <w:r>
        <w:rPr>
          <w:rFonts w:ascii="Verdana" w:hAnsi="Verdana"/>
          <w:color w:val="000000"/>
          <w:sz w:val="21"/>
          <w:szCs w:val="21"/>
          <w:lang w:val="en"/>
        </w:rPr>
        <w:t>. Each individual object has unique values for the attributes. We saw this when we looked at the various collection classes. Two different </w:t>
      </w:r>
      <w:r>
        <w:rPr>
          <w:rStyle w:val="HTMLCode"/>
          <w:color w:val="000000"/>
          <w:lang w:val="en"/>
        </w:rPr>
        <w:t>list</w:t>
      </w:r>
      <w:r>
        <w:rPr>
          <w:rFonts w:ascii="Verdana" w:hAnsi="Verdana"/>
          <w:color w:val="000000"/>
          <w:sz w:val="21"/>
          <w:szCs w:val="21"/>
          <w:lang w:val="en"/>
        </w:rPr>
        <w:t> objects have the same general structure, and the same behavior. Both lists respond to </w:t>
      </w:r>
      <w:r>
        <w:rPr>
          <w:rStyle w:val="HTMLCode"/>
          <w:color w:val="000000"/>
          <w:lang w:val="en"/>
        </w:rPr>
        <w:t>append</w:t>
      </w:r>
      <w:r>
        <w:rPr>
          <w:rFonts w:ascii="Verdana" w:hAnsi="Verdana"/>
          <w:color w:val="000000"/>
          <w:sz w:val="21"/>
          <w:szCs w:val="21"/>
          <w:lang w:val="en"/>
        </w:rPr>
        <w:t>, </w:t>
      </w:r>
      <w:r>
        <w:rPr>
          <w:rStyle w:val="HTMLCode"/>
          <w:color w:val="000000"/>
          <w:lang w:val="en"/>
        </w:rPr>
        <w:t>pop</w:t>
      </w:r>
      <w:r>
        <w:rPr>
          <w:rFonts w:ascii="Verdana" w:hAnsi="Verdana"/>
          <w:color w:val="000000"/>
          <w:sz w:val="21"/>
          <w:szCs w:val="21"/>
          <w:lang w:val="en"/>
        </w:rPr>
        <w:t>, and all of the other methods of a </w:t>
      </w:r>
      <w:r>
        <w:rPr>
          <w:rStyle w:val="HTMLCode"/>
          <w:color w:val="000000"/>
          <w:lang w:val="en"/>
        </w:rPr>
        <w:t>list</w:t>
      </w:r>
      <w:r>
        <w:rPr>
          <w:rFonts w:ascii="Verdana" w:hAnsi="Verdana"/>
          <w:color w:val="000000"/>
          <w:sz w:val="21"/>
          <w:szCs w:val="21"/>
          <w:lang w:val="en"/>
        </w:rPr>
        <w:t>. However, each </w:t>
      </w:r>
      <w:r>
        <w:rPr>
          <w:rStyle w:val="HTMLCode"/>
          <w:color w:val="000000"/>
          <w:lang w:val="en"/>
        </w:rPr>
        <w:t>list</w:t>
      </w:r>
      <w:r>
        <w:rPr>
          <w:rFonts w:ascii="Verdana" w:hAnsi="Verdana"/>
          <w:color w:val="000000"/>
          <w:sz w:val="21"/>
          <w:szCs w:val="21"/>
          <w:lang w:val="en"/>
        </w:rPr>
        <w:t> object has a unique sequence of values.</w:t>
      </w:r>
    </w:p>
    <w:p w:rsidR="000046E0" w:rsidRDefault="000046E0" w:rsidP="000046E0">
      <w:pPr>
        <w:pStyle w:val="NormalWeb"/>
        <w:numPr>
          <w:ilvl w:val="0"/>
          <w:numId w:val="79"/>
        </w:numPr>
        <w:shd w:val="clear" w:color="auto" w:fill="FFFFFF"/>
        <w:rPr>
          <w:rFonts w:ascii="Verdana" w:hAnsi="Verdana"/>
          <w:color w:val="000000"/>
          <w:sz w:val="21"/>
          <w:szCs w:val="21"/>
          <w:lang w:val="en"/>
        </w:rPr>
      </w:pPr>
      <w:r>
        <w:rPr>
          <w:rFonts w:ascii="Verdana" w:hAnsi="Verdana"/>
          <w:b/>
          <w:bCs/>
          <w:color w:val="000000"/>
          <w:sz w:val="21"/>
          <w:szCs w:val="21"/>
          <w:lang w:val="en"/>
        </w:rPr>
        <w:t>Inheritance. </w:t>
      </w:r>
      <w:r>
        <w:rPr>
          <w:rFonts w:ascii="Verdana" w:hAnsi="Verdana"/>
          <w:color w:val="000000"/>
          <w:sz w:val="21"/>
          <w:szCs w:val="21"/>
          <w:lang w:val="en"/>
        </w:rPr>
        <w:t>A class can inherit methods from a parent class, reusing common features. A superclass is more general, a subclass overrides superclass features, and is more specific. With the built-in Python classes, we've looked at the ways in which all immutable sequences are alike.</w:t>
      </w:r>
    </w:p>
    <w:p w:rsidR="000046E0" w:rsidRDefault="000046E0" w:rsidP="000046E0">
      <w:pPr>
        <w:pStyle w:val="NormalWeb"/>
        <w:numPr>
          <w:ilvl w:val="0"/>
          <w:numId w:val="79"/>
        </w:numPr>
        <w:shd w:val="clear" w:color="auto" w:fill="FFFFFF"/>
        <w:rPr>
          <w:rFonts w:ascii="Verdana" w:hAnsi="Verdana"/>
          <w:color w:val="000000"/>
          <w:sz w:val="21"/>
          <w:szCs w:val="21"/>
          <w:lang w:val="en"/>
        </w:rPr>
      </w:pPr>
      <w:r>
        <w:rPr>
          <w:rFonts w:ascii="Verdana" w:hAnsi="Verdana"/>
          <w:b/>
          <w:bCs/>
          <w:color w:val="000000"/>
          <w:sz w:val="21"/>
          <w:szCs w:val="21"/>
          <w:lang w:val="en"/>
        </w:rPr>
        <w:t>Polymorphism. </w:t>
      </w:r>
      <w:r>
        <w:rPr>
          <w:rFonts w:ascii="Verdana" w:hAnsi="Verdana"/>
          <w:color w:val="000000"/>
          <w:sz w:val="21"/>
          <w:szCs w:val="21"/>
          <w:lang w:val="en"/>
        </w:rPr>
        <w:t>A general operation can have variant implementation methods, depending on the class of the object. We saw this when we noted that almost every class on Python has a </w:t>
      </w:r>
      <w:r>
        <w:rPr>
          <w:rStyle w:val="Strong"/>
          <w:rFonts w:ascii="Verdana" w:hAnsi="Verdana"/>
          <w:color w:val="000000"/>
          <w:sz w:val="21"/>
          <w:szCs w:val="21"/>
          <w:lang w:val="en"/>
        </w:rPr>
        <w:t>+</w:t>
      </w:r>
      <w:r>
        <w:rPr>
          <w:rFonts w:ascii="Verdana" w:hAnsi="Verdana"/>
          <w:color w:val="000000"/>
          <w:sz w:val="21"/>
          <w:szCs w:val="21"/>
          <w:lang w:val="en"/>
        </w:rPr>
        <w:t> operation. Between two floating-point numbers the </w:t>
      </w:r>
      <w:r>
        <w:rPr>
          <w:rStyle w:val="Strong"/>
          <w:rFonts w:ascii="Verdana" w:hAnsi="Verdana"/>
          <w:color w:val="000000"/>
          <w:sz w:val="21"/>
          <w:szCs w:val="21"/>
          <w:lang w:val="en"/>
        </w:rPr>
        <w:t>+</w:t>
      </w:r>
      <w:r>
        <w:rPr>
          <w:rFonts w:ascii="Verdana" w:hAnsi="Verdana"/>
          <w:color w:val="000000"/>
          <w:sz w:val="21"/>
          <w:szCs w:val="21"/>
          <w:lang w:val="en"/>
        </w:rPr>
        <w:t> operation adds the numbers, between two lists, however, the </w:t>
      </w:r>
      <w:r>
        <w:rPr>
          <w:rStyle w:val="Strong"/>
          <w:rFonts w:ascii="Verdana" w:hAnsi="Verdana"/>
          <w:color w:val="000000"/>
          <w:sz w:val="21"/>
          <w:szCs w:val="21"/>
          <w:lang w:val="en"/>
        </w:rPr>
        <w:t>+</w:t>
      </w:r>
      <w:r>
        <w:rPr>
          <w:rFonts w:ascii="Verdana" w:hAnsi="Verdana"/>
          <w:color w:val="000000"/>
          <w:sz w:val="21"/>
          <w:szCs w:val="21"/>
          <w:lang w:val="en"/>
        </w:rPr>
        <w:t> operation concatenates the lists.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Python's Implementation. </w:t>
      </w:r>
      <w:r>
        <w:rPr>
          <w:rFonts w:ascii="Verdana" w:hAnsi="Verdana"/>
          <w:color w:val="000000"/>
          <w:sz w:val="21"/>
          <w:szCs w:val="21"/>
          <w:lang w:val="en"/>
        </w:rPr>
        <w:t>A </w:t>
      </w:r>
      <w:r>
        <w:rPr>
          <w:rStyle w:val="Emphasis0"/>
          <w:rFonts w:ascii="Verdana" w:hAnsi="Verdana"/>
          <w:color w:val="000000"/>
          <w:sz w:val="21"/>
          <w:szCs w:val="21"/>
          <w:lang w:val="en"/>
        </w:rPr>
        <w:t>class</w:t>
      </w:r>
      <w:r>
        <w:rPr>
          <w:rFonts w:ascii="Verdana" w:hAnsi="Verdana"/>
          <w:color w:val="000000"/>
          <w:sz w:val="21"/>
          <w:szCs w:val="21"/>
          <w:lang w:val="en"/>
        </w:rPr>
        <w:t> is the Python-language definition of the features of individual </w:t>
      </w:r>
      <w:r>
        <w:rPr>
          <w:rStyle w:val="Emphasis0"/>
          <w:rFonts w:ascii="Verdana" w:hAnsi="Verdana"/>
          <w:color w:val="000000"/>
          <w:sz w:val="21"/>
          <w:szCs w:val="21"/>
          <w:lang w:val="en"/>
        </w:rPr>
        <w:t>objects</w:t>
      </w:r>
      <w:r>
        <w:rPr>
          <w:rFonts w:ascii="Verdana" w:hAnsi="Verdana"/>
          <w:color w:val="000000"/>
          <w:sz w:val="21"/>
          <w:szCs w:val="21"/>
          <w:lang w:val="en"/>
        </w:rPr>
        <w:t>: the names of the </w:t>
      </w:r>
      <w:r>
        <w:rPr>
          <w:rStyle w:val="Emphasis0"/>
          <w:rFonts w:ascii="Verdana" w:hAnsi="Verdana"/>
          <w:color w:val="000000"/>
          <w:sz w:val="21"/>
          <w:szCs w:val="21"/>
          <w:lang w:val="en"/>
        </w:rPr>
        <w:t>attributes</w:t>
      </w:r>
      <w:r>
        <w:rPr>
          <w:rFonts w:ascii="Verdana" w:hAnsi="Verdana"/>
          <w:color w:val="000000"/>
          <w:sz w:val="21"/>
          <w:szCs w:val="21"/>
          <w:lang w:val="en"/>
        </w:rPr>
        <w:t> and definitions of the </w:t>
      </w:r>
      <w:r>
        <w:rPr>
          <w:rStyle w:val="Emphasis0"/>
          <w:rFonts w:ascii="Verdana" w:hAnsi="Verdana"/>
          <w:color w:val="000000"/>
          <w:sz w:val="21"/>
          <w:szCs w:val="21"/>
          <w:lang w:val="en"/>
        </w:rPr>
        <w:t>operations</w:t>
      </w:r>
      <w:r>
        <w:rPr>
          <w:rFonts w:ascii="Verdana" w:hAnsi="Verdana"/>
          <w:color w:val="000000"/>
          <w:sz w:val="21"/>
          <w:szCs w:val="21"/>
          <w:lang w:val="en"/>
        </w:rPr>
        <w:t xml:space="preserve">. Generally, the attributes are the instance variables for the object. The operations can </w:t>
      </w:r>
      <w:r>
        <w:rPr>
          <w:rFonts w:ascii="Verdana" w:hAnsi="Verdana"/>
          <w:color w:val="000000"/>
          <w:sz w:val="21"/>
          <w:szCs w:val="21"/>
          <w:lang w:val="en"/>
        </w:rPr>
        <w:lastRenderedPageBreak/>
        <w:t>also be called methods or method functions. All Python objects are instances of some class; the attributes of the object and methods that operate on the object are specified in the class definition.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permits us to define our own classes of objects. Our definition will provide a number of things.</w:t>
      </w:r>
    </w:p>
    <w:p w:rsidR="000046E0" w:rsidRDefault="000046E0" w:rsidP="000046E0">
      <w:pPr>
        <w:pStyle w:val="NormalWeb"/>
        <w:numPr>
          <w:ilvl w:val="0"/>
          <w:numId w:val="80"/>
        </w:numPr>
        <w:shd w:val="clear" w:color="auto" w:fill="FFFFFF"/>
        <w:rPr>
          <w:rFonts w:ascii="Verdana" w:hAnsi="Verdana"/>
          <w:color w:val="000000"/>
          <w:sz w:val="21"/>
          <w:szCs w:val="21"/>
          <w:lang w:val="en"/>
        </w:rPr>
      </w:pPr>
      <w:r>
        <w:rPr>
          <w:rFonts w:ascii="Verdana" w:hAnsi="Verdana"/>
          <w:color w:val="000000"/>
          <w:sz w:val="21"/>
          <w:szCs w:val="21"/>
          <w:lang w:val="en"/>
        </w:rPr>
        <w:t>We provide a distinct name to the class. We define the behavior of each object by defining its method functions. The attributes of each object are called instance variables and are created when the object is created.</w:t>
      </w:r>
    </w:p>
    <w:p w:rsidR="000046E0" w:rsidRDefault="000046E0" w:rsidP="000046E0">
      <w:pPr>
        <w:pStyle w:val="NormalWeb"/>
        <w:numPr>
          <w:ilvl w:val="0"/>
          <w:numId w:val="80"/>
        </w:numPr>
        <w:shd w:val="clear" w:color="auto" w:fill="FFFFFF"/>
        <w:rPr>
          <w:rFonts w:ascii="Verdana" w:hAnsi="Verdana"/>
          <w:color w:val="000000"/>
          <w:sz w:val="21"/>
          <w:szCs w:val="21"/>
          <w:lang w:val="en"/>
        </w:rPr>
      </w:pPr>
      <w:r>
        <w:rPr>
          <w:rFonts w:ascii="Verdana" w:hAnsi="Verdana"/>
          <w:color w:val="000000"/>
          <w:sz w:val="21"/>
          <w:szCs w:val="21"/>
          <w:lang w:val="en"/>
        </w:rPr>
        <w:t>We list the superclasses from which a subclass inherits features. This is called multiple inheritance and differs from the single-inheritance approach used by languages like Java.</w:t>
      </w:r>
    </w:p>
    <w:p w:rsidR="000046E0" w:rsidRDefault="000046E0" w:rsidP="000046E0">
      <w:pPr>
        <w:pStyle w:val="NormalWeb"/>
        <w:numPr>
          <w:ilvl w:val="0"/>
          <w:numId w:val="80"/>
        </w:numPr>
        <w:shd w:val="clear" w:color="auto" w:fill="FFFFFF"/>
        <w:rPr>
          <w:rFonts w:ascii="Verdana" w:hAnsi="Verdana"/>
          <w:color w:val="000000"/>
          <w:sz w:val="21"/>
          <w:szCs w:val="21"/>
          <w:lang w:val="en"/>
        </w:rPr>
      </w:pPr>
      <w:r>
        <w:rPr>
          <w:rFonts w:ascii="Verdana" w:hAnsi="Verdana"/>
          <w:color w:val="000000"/>
          <w:sz w:val="21"/>
          <w:szCs w:val="21"/>
          <w:lang w:val="en"/>
        </w:rPr>
        <w:t>We provide method functions which define the operations for the class.</w:t>
      </w:r>
    </w:p>
    <w:p w:rsidR="000046E0" w:rsidRDefault="000046E0" w:rsidP="000046E0">
      <w:pPr>
        <w:pStyle w:val="NormalWeb"/>
        <w:numPr>
          <w:ilvl w:val="0"/>
          <w:numId w:val="80"/>
        </w:numPr>
        <w:shd w:val="clear" w:color="auto" w:fill="FFFFFF"/>
        <w:rPr>
          <w:rFonts w:ascii="Verdana" w:hAnsi="Verdana"/>
          <w:color w:val="000000"/>
          <w:sz w:val="21"/>
          <w:szCs w:val="21"/>
          <w:lang w:val="en"/>
        </w:rPr>
      </w:pPr>
      <w:r>
        <w:rPr>
          <w:rFonts w:ascii="Verdana" w:hAnsi="Verdana"/>
          <w:color w:val="000000"/>
          <w:sz w:val="21"/>
          <w:szCs w:val="21"/>
          <w:lang w:val="en"/>
        </w:rPr>
        <w:t>We can define attributes as part of the class definition. Generally, however, our attributes are simply instance variables, which are created dynamically as the methods of the class are evaluated. Most commonly, we provide an initialization method function (named </w:t>
      </w:r>
      <w:r>
        <w:rPr>
          <w:rStyle w:val="HTMLCode"/>
          <w:color w:val="000000"/>
          <w:lang w:val="en"/>
        </w:rPr>
        <w:t>__init__</w:t>
      </w:r>
      <w:r>
        <w:rPr>
          <w:rFonts w:ascii="Verdana" w:hAnsi="Verdana"/>
          <w:color w:val="000000"/>
          <w:sz w:val="21"/>
          <w:szCs w:val="21"/>
          <w:lang w:val="en"/>
        </w:rPr>
        <w:t>) which creates our instance variables.</w:t>
      </w:r>
    </w:p>
    <w:p w:rsidR="000046E0" w:rsidRDefault="000046E0" w:rsidP="000046E0">
      <w:pPr>
        <w:pStyle w:val="NormalWeb"/>
        <w:numPr>
          <w:ilvl w:val="0"/>
          <w:numId w:val="80"/>
        </w:numPr>
        <w:shd w:val="clear" w:color="auto" w:fill="FFFFFF"/>
        <w:rPr>
          <w:rFonts w:ascii="Verdana" w:hAnsi="Verdana"/>
          <w:color w:val="000000"/>
          <w:sz w:val="21"/>
          <w:szCs w:val="21"/>
          <w:lang w:val="en"/>
        </w:rPr>
      </w:pPr>
      <w:r>
        <w:rPr>
          <w:rFonts w:ascii="Verdana" w:hAnsi="Verdana"/>
          <w:color w:val="000000"/>
          <w:sz w:val="21"/>
          <w:szCs w:val="21"/>
          <w:lang w:val="en"/>
        </w:rPr>
        <w:t>Python provides a simple version of unique identify. If necessary, we can override this definition.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Note that our instance variables are not a formal part of the class definition. This is because Python is a dynamic language; Python doesn't rely on static declarations of instance variables the way C++ or Java do.</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Another consequence of Python's dynamic nature is that polymorphism is based on simple matching of method names. This is distinct from languages like Java or C++ where polymorphism depends on inheritance. Python's approach is sometimes called “</w:t>
      </w:r>
      <w:r>
        <w:rPr>
          <w:rStyle w:val="quote"/>
          <w:rFonts w:ascii="Verdana" w:hAnsi="Verdana"/>
          <w:color w:val="000000"/>
          <w:sz w:val="21"/>
          <w:szCs w:val="21"/>
          <w:lang w:val="en"/>
        </w:rPr>
        <w:t>duck typing</w:t>
      </w:r>
      <w:r>
        <w:rPr>
          <w:rFonts w:ascii="Verdana" w:hAnsi="Verdana"/>
          <w:color w:val="000000"/>
          <w:sz w:val="21"/>
          <w:szCs w:val="21"/>
          <w:lang w:val="en"/>
        </w:rPr>
        <w:t>”: if it quacks like a duck and walks like a duck it is a duck. If several objects have the common method names, they are effectively polymorphic with respect to those methods.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Interface and Attributes. </w:t>
      </w:r>
      <w:r>
        <w:rPr>
          <w:rFonts w:ascii="Verdana" w:hAnsi="Verdana"/>
          <w:color w:val="000000"/>
          <w:sz w:val="21"/>
          <w:szCs w:val="21"/>
          <w:lang w:val="en"/>
        </w:rPr>
        <w:t>The best programming practice is to treat each object as if the internal implementation details where completely opaque. All other objects within an application should use only the interface methods and attributes for interacting with an object. Some languages (like C++ or Java) have a formal distinction between interface and implementation. Python has a limited mechanism for making a distinction between the defined interface and the private implementation of a class.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uses a few simple techniques for separating interface from implementation. We can use a leading </w:t>
      </w:r>
      <w:r>
        <w:rPr>
          <w:rStyle w:val="HTMLCode"/>
          <w:color w:val="000000"/>
          <w:lang w:val="en"/>
        </w:rPr>
        <w:t>_</w:t>
      </w:r>
      <w:r>
        <w:rPr>
          <w:rFonts w:ascii="Verdana" w:hAnsi="Verdana"/>
          <w:color w:val="000000"/>
          <w:sz w:val="21"/>
          <w:szCs w:val="21"/>
          <w:lang w:val="en"/>
        </w:rPr>
        <w:t>on an instance variable or method function name to make it more-or-less private to the class. Further, you can use properties or descriptors to create more sophisticated protocols for accessing instance variables. We'll wait until </w:t>
      </w:r>
      <w:hyperlink r:id="rId1362" w:tooltip="Chapter 25. Properties and Descriptors" w:history="1">
        <w:r>
          <w:rPr>
            <w:rStyle w:val="Hyperlink"/>
            <w:rFonts w:ascii="Verdana" w:hAnsi="Verdana"/>
            <w:color w:val="000066"/>
            <w:sz w:val="20"/>
            <w:szCs w:val="20"/>
            <w:lang w:val="en"/>
          </w:rPr>
          <w:t>Chapter 25, </w:t>
        </w:r>
        <w:r>
          <w:rPr>
            <w:rStyle w:val="Hyperlink"/>
            <w:rFonts w:ascii="Verdana" w:hAnsi="Verdana"/>
            <w:i/>
            <w:iCs/>
            <w:color w:val="000066"/>
            <w:sz w:val="20"/>
            <w:szCs w:val="20"/>
            <w:lang w:val="en"/>
          </w:rPr>
          <w:t>Properties and Descriptors</w:t>
        </w:r>
        <w:r>
          <w:rPr>
            <w:rStyle w:val="Hyperlink"/>
            <w:rFonts w:ascii="Verdana" w:hAnsi="Verdana"/>
            <w:color w:val="000066"/>
            <w:sz w:val="20"/>
            <w:szCs w:val="20"/>
            <w:lang w:val="en"/>
          </w:rPr>
          <w:t> </w:t>
        </w:r>
      </w:hyperlink>
      <w:r>
        <w:rPr>
          <w:rFonts w:ascii="Verdana" w:hAnsi="Verdana"/>
          <w:color w:val="000000"/>
          <w:sz w:val="21"/>
          <w:szCs w:val="21"/>
          <w:lang w:val="en"/>
        </w:rPr>
        <w:t>to cover these more advanced techniques.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Technically, a class definition creates a </w:t>
      </w:r>
      <w:r>
        <w:rPr>
          <w:rStyle w:val="HTMLCode"/>
          <w:color w:val="000000"/>
          <w:lang w:val="en"/>
        </w:rPr>
        <w:t>class</w:t>
      </w:r>
      <w:r>
        <w:rPr>
          <w:rFonts w:ascii="Verdana" w:hAnsi="Verdana"/>
          <w:color w:val="000000"/>
          <w:sz w:val="21"/>
          <w:szCs w:val="21"/>
          <w:lang w:val="en"/>
        </w:rPr>
        <w:t> object. This Python object defines the class by containing the definitions of the various functions. Additionally, a class object can also own class-level variables; these are, in effect, attributes which are shared by each individual object of that class.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lastRenderedPageBreak/>
        <w:t>An Object's Lifecycle. </w:t>
      </w:r>
      <w:r>
        <w:rPr>
          <w:rFonts w:ascii="Verdana" w:hAnsi="Verdana"/>
          <w:color w:val="000000"/>
          <w:sz w:val="21"/>
          <w:szCs w:val="21"/>
          <w:lang w:val="en"/>
        </w:rPr>
        <w:t>Each instance of every class has a lifecycle. The following is typical of most objects.</w:t>
      </w:r>
    </w:p>
    <w:p w:rsidR="000046E0" w:rsidRDefault="000046E0" w:rsidP="000046E0">
      <w:pPr>
        <w:pStyle w:val="NormalWeb"/>
        <w:numPr>
          <w:ilvl w:val="0"/>
          <w:numId w:val="81"/>
        </w:numPr>
        <w:shd w:val="clear" w:color="auto" w:fill="FFFFFF"/>
        <w:rPr>
          <w:rFonts w:ascii="Verdana" w:hAnsi="Verdana"/>
          <w:color w:val="000000"/>
          <w:sz w:val="21"/>
          <w:szCs w:val="21"/>
          <w:lang w:val="en"/>
        </w:rPr>
      </w:pPr>
      <w:r>
        <w:rPr>
          <w:rFonts w:ascii="Verdana" w:hAnsi="Verdana"/>
          <w:b/>
          <w:bCs/>
          <w:color w:val="000000"/>
          <w:sz w:val="21"/>
          <w:szCs w:val="21"/>
          <w:lang w:val="en"/>
        </w:rPr>
        <w:t>Definition. </w:t>
      </w:r>
      <w:r>
        <w:rPr>
          <w:rFonts w:ascii="Verdana" w:hAnsi="Verdana"/>
          <w:color w:val="000000"/>
          <w:sz w:val="21"/>
          <w:szCs w:val="21"/>
          <w:lang w:val="en"/>
        </w:rPr>
        <w:t>The class definition is read by the Python interpreter or it is built-in to the language. Our class definitions are created by the </w:t>
      </w:r>
      <w:r>
        <w:rPr>
          <w:rStyle w:val="Strong"/>
          <w:rFonts w:ascii="Verdana" w:hAnsi="Verdana"/>
          <w:color w:val="000000"/>
          <w:sz w:val="21"/>
          <w:szCs w:val="21"/>
          <w:lang w:val="en"/>
        </w:rPr>
        <w:t>class</w:t>
      </w:r>
      <w:r>
        <w:rPr>
          <w:rFonts w:ascii="Verdana" w:hAnsi="Verdana"/>
          <w:color w:val="000000"/>
          <w:sz w:val="21"/>
          <w:szCs w:val="21"/>
          <w:lang w:val="en"/>
        </w:rPr>
        <w:t> statement. Examples of built-in classes include files, strings, sequences and mappings.</w:t>
      </w:r>
    </w:p>
    <w:p w:rsidR="000046E0" w:rsidRDefault="000046E0" w:rsidP="000046E0">
      <w:pPr>
        <w:pStyle w:val="NormalWeb"/>
        <w:numPr>
          <w:ilvl w:val="0"/>
          <w:numId w:val="81"/>
        </w:numPr>
        <w:shd w:val="clear" w:color="auto" w:fill="FFFFFF"/>
        <w:rPr>
          <w:rFonts w:ascii="Verdana" w:hAnsi="Verdana"/>
          <w:color w:val="000000"/>
          <w:sz w:val="21"/>
          <w:szCs w:val="21"/>
          <w:lang w:val="en"/>
        </w:rPr>
      </w:pPr>
      <w:r>
        <w:rPr>
          <w:rFonts w:ascii="Verdana" w:hAnsi="Verdana"/>
          <w:b/>
          <w:bCs/>
          <w:color w:val="000000"/>
          <w:sz w:val="21"/>
          <w:szCs w:val="21"/>
          <w:lang w:val="en"/>
        </w:rPr>
        <w:t>Construction. </w:t>
      </w:r>
      <w:r>
        <w:rPr>
          <w:rFonts w:ascii="Verdana" w:hAnsi="Verdana"/>
          <w:color w:val="000000"/>
          <w:sz w:val="21"/>
          <w:szCs w:val="21"/>
          <w:lang w:val="en"/>
        </w:rPr>
        <w:t>An instance of the class is constructed: Python allocates the namespace for the object's instance variables and associating the object with the class definition. The </w:t>
      </w:r>
      <w:r>
        <w:rPr>
          <w:rStyle w:val="HTMLCode"/>
          <w:color w:val="000000"/>
          <w:lang w:val="en"/>
        </w:rPr>
        <w:t>__init__</w:t>
      </w:r>
      <w:r>
        <w:rPr>
          <w:rFonts w:ascii="Verdana" w:hAnsi="Verdana"/>
          <w:color w:val="000000"/>
          <w:sz w:val="21"/>
          <w:szCs w:val="21"/>
          <w:lang w:val="en"/>
        </w:rPr>
        <w:t> method is executed to initialize any attributes of the newly created instance.</w:t>
      </w:r>
    </w:p>
    <w:p w:rsidR="000046E0" w:rsidRDefault="000046E0" w:rsidP="000046E0">
      <w:pPr>
        <w:pStyle w:val="NormalWeb"/>
        <w:numPr>
          <w:ilvl w:val="0"/>
          <w:numId w:val="81"/>
        </w:numPr>
        <w:shd w:val="clear" w:color="auto" w:fill="FFFFFF"/>
        <w:rPr>
          <w:rFonts w:ascii="Verdana" w:hAnsi="Verdana"/>
          <w:color w:val="000000"/>
          <w:sz w:val="21"/>
          <w:szCs w:val="21"/>
          <w:lang w:val="en"/>
        </w:rPr>
      </w:pPr>
      <w:r>
        <w:rPr>
          <w:rFonts w:ascii="Verdana" w:hAnsi="Verdana"/>
          <w:b/>
          <w:bCs/>
          <w:color w:val="000000"/>
          <w:sz w:val="21"/>
          <w:szCs w:val="21"/>
          <w:lang w:val="en"/>
        </w:rPr>
        <w:t>Access and Manipulation. </w:t>
      </w:r>
      <w:r>
        <w:rPr>
          <w:rFonts w:ascii="Verdana" w:hAnsi="Verdana"/>
          <w:color w:val="000000"/>
          <w:sz w:val="21"/>
          <w:szCs w:val="21"/>
          <w:lang w:val="en"/>
        </w:rPr>
        <w:t>The instance's methods are called (similar to function calls we covered in </w:t>
      </w:r>
      <w:hyperlink r:id="rId1363" w:tooltip="Chapter 9. Functions" w:history="1">
        <w:r>
          <w:rPr>
            <w:rStyle w:val="Hyperlink"/>
            <w:rFonts w:ascii="Verdana" w:hAnsi="Verdana"/>
            <w:color w:val="000066"/>
            <w:sz w:val="20"/>
            <w:szCs w:val="20"/>
            <w:lang w:val="en"/>
          </w:rPr>
          <w:t>Chapter 9, </w:t>
        </w:r>
        <w:r>
          <w:rPr>
            <w:rStyle w:val="Hyperlink"/>
            <w:rFonts w:ascii="Verdana" w:hAnsi="Verdana"/>
            <w:i/>
            <w:iCs/>
            <w:color w:val="000066"/>
            <w:sz w:val="20"/>
            <w:szCs w:val="20"/>
            <w:lang w:val="en"/>
          </w:rPr>
          <w:t>Functions</w:t>
        </w:r>
        <w:r>
          <w:rPr>
            <w:rStyle w:val="Hyperlink"/>
            <w:rFonts w:ascii="Verdana" w:hAnsi="Verdana"/>
            <w:color w:val="000066"/>
            <w:sz w:val="20"/>
            <w:szCs w:val="20"/>
            <w:lang w:val="en"/>
          </w:rPr>
          <w:t> </w:t>
        </w:r>
      </w:hyperlink>
      <w:r>
        <w:rPr>
          <w:rFonts w:ascii="Verdana" w:hAnsi="Verdana"/>
          <w:color w:val="000000"/>
          <w:sz w:val="21"/>
          <w:szCs w:val="21"/>
          <w:lang w:val="en"/>
        </w:rPr>
        <w:t>), by client objects, functions or the main script. There is a considerable amount of collaboration among objects in most programs. Methods that report on the state of the object are sometimes calles accessors; methods that change the state of the object are sometimes called manipulators.</w:t>
      </w:r>
    </w:p>
    <w:p w:rsidR="000046E0" w:rsidRDefault="000046E0" w:rsidP="000046E0">
      <w:pPr>
        <w:pStyle w:val="NormalWeb"/>
        <w:numPr>
          <w:ilvl w:val="0"/>
          <w:numId w:val="81"/>
        </w:numPr>
        <w:shd w:val="clear" w:color="auto" w:fill="FFFFFF"/>
        <w:rPr>
          <w:rFonts w:ascii="Verdana" w:hAnsi="Verdana"/>
          <w:color w:val="000000"/>
          <w:sz w:val="21"/>
          <w:szCs w:val="21"/>
          <w:lang w:val="en"/>
        </w:rPr>
      </w:pPr>
      <w:r>
        <w:rPr>
          <w:rFonts w:ascii="Verdana" w:hAnsi="Verdana"/>
          <w:b/>
          <w:bCs/>
          <w:color w:val="000000"/>
          <w:sz w:val="21"/>
          <w:szCs w:val="21"/>
          <w:lang w:val="en"/>
        </w:rPr>
        <w:t>Garbage Collection. </w:t>
      </w:r>
      <w:r>
        <w:rPr>
          <w:rFonts w:ascii="Verdana" w:hAnsi="Verdana"/>
          <w:color w:val="000000"/>
          <w:sz w:val="21"/>
          <w:szCs w:val="21"/>
          <w:lang w:val="en"/>
        </w:rPr>
        <w:t>Eventually, there are no more references to this instance. Typically, the variable with an object reference was part of the body of a function which finished, and the variables no longer exist. Python detects this, and removes the object from memory, freeing up the storage for subsequent reuse. This freeing of memory is termed </w:t>
      </w:r>
      <w:r>
        <w:rPr>
          <w:rStyle w:val="Emphasis0"/>
          <w:rFonts w:ascii="Verdana" w:hAnsi="Verdana"/>
          <w:color w:val="000000"/>
          <w:sz w:val="21"/>
          <w:szCs w:val="21"/>
          <w:lang w:val="en"/>
        </w:rPr>
        <w:t>garbage collection</w:t>
      </w:r>
      <w:r>
        <w:rPr>
          <w:rFonts w:ascii="Verdana" w:hAnsi="Verdana"/>
          <w:color w:val="000000"/>
          <w:sz w:val="21"/>
          <w:szCs w:val="21"/>
          <w:lang w:val="en"/>
        </w:rPr>
        <w:t>, and happens automatically. See </w:t>
      </w:r>
      <w:hyperlink r:id="rId1364" w:anchor="objects.class.semantics.garbage" w:tooltip="Garbage Collection" w:history="1">
        <w:r>
          <w:rPr>
            <w:rStyle w:val="Hyperlink"/>
            <w:rFonts w:ascii="Verdana" w:hAnsi="Verdana"/>
            <w:color w:val="000066"/>
            <w:sz w:val="20"/>
            <w:szCs w:val="20"/>
            <w:lang w:val="en"/>
          </w:rPr>
          <w:t>Garbage Collection</w:t>
        </w:r>
      </w:hyperlink>
      <w:r>
        <w:rPr>
          <w:rFonts w:ascii="Verdana" w:hAnsi="Verdana"/>
          <w:color w:val="000000"/>
          <w:sz w:val="21"/>
          <w:szCs w:val="21"/>
          <w:lang w:val="en"/>
        </w:rPr>
        <w:t> for more information.</w:t>
      </w:r>
    </w:p>
    <w:p w:rsidR="000046E0" w:rsidRDefault="000046E0" w:rsidP="000046E0">
      <w:pPr>
        <w:pStyle w:val="title"/>
        <w:shd w:val="clear" w:color="auto" w:fill="FFFFFF"/>
        <w:rPr>
          <w:rFonts w:ascii="Verdana" w:hAnsi="Verdana"/>
          <w:color w:val="000000"/>
          <w:sz w:val="21"/>
          <w:szCs w:val="21"/>
          <w:lang w:val="en"/>
        </w:rPr>
      </w:pPr>
      <w:bookmarkStart w:id="236" w:name="objects.class.semantics.garbage"/>
      <w:bookmarkEnd w:id="236"/>
      <w:r>
        <w:rPr>
          <w:rFonts w:ascii="Verdana" w:hAnsi="Verdana"/>
          <w:b/>
          <w:bCs/>
          <w:color w:val="000000"/>
          <w:sz w:val="21"/>
          <w:szCs w:val="21"/>
          <w:lang w:val="en"/>
        </w:rPr>
        <w:t>Garbage Collection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It is important to note that Python counts references to objects. When object is no longer refrenced, the reference count is zero, the object can be removed from memory. This is true for all objects, especially objects of built-in classes like String. This frees us from the details of memory management as practiced by C++ programmers. When we do something like the following:</w:t>
      </w:r>
    </w:p>
    <w:p w:rsidR="000046E0" w:rsidRDefault="000046E0" w:rsidP="000046E0">
      <w:pPr>
        <w:pStyle w:val="HTMLPreformatted"/>
        <w:shd w:val="clear" w:color="auto" w:fill="FFFFFF"/>
        <w:rPr>
          <w:color w:val="000000"/>
          <w:lang w:val="en"/>
        </w:rPr>
      </w:pPr>
      <w:r>
        <w:rPr>
          <w:color w:val="000000"/>
          <w:lang w:val="en"/>
        </w:rPr>
        <w:t>s= "123"</w:t>
      </w:r>
    </w:p>
    <w:p w:rsidR="000046E0" w:rsidRDefault="000046E0" w:rsidP="000046E0">
      <w:pPr>
        <w:pStyle w:val="HTMLPreformatted"/>
        <w:shd w:val="clear" w:color="auto" w:fill="FFFFFF"/>
        <w:rPr>
          <w:color w:val="000000"/>
          <w:lang w:val="en"/>
        </w:rPr>
      </w:pPr>
      <w:r>
        <w:rPr>
          <w:color w:val="000000"/>
          <w:lang w:val="en"/>
        </w:rPr>
        <w:t>s= s+"456"</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following happens.</w:t>
      </w:r>
    </w:p>
    <w:p w:rsidR="000046E0" w:rsidRDefault="000046E0" w:rsidP="000046E0">
      <w:pPr>
        <w:numPr>
          <w:ilvl w:val="0"/>
          <w:numId w:val="82"/>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Python creates the string "123" and puts a reference to this string into the variable </w:t>
      </w:r>
      <w:r>
        <w:rPr>
          <w:rStyle w:val="HTMLCode"/>
          <w:rFonts w:eastAsiaTheme="minorHAnsi"/>
          <w:color w:val="000000"/>
          <w:lang w:val="en"/>
        </w:rPr>
        <w:t>s</w:t>
      </w:r>
      <w:r>
        <w:rPr>
          <w:rFonts w:ascii="Verdana" w:hAnsi="Verdana"/>
          <w:color w:val="000000"/>
          <w:sz w:val="21"/>
          <w:szCs w:val="21"/>
          <w:lang w:val="en"/>
        </w:rPr>
        <w:t>.</w:t>
      </w:r>
    </w:p>
    <w:p w:rsidR="000046E0" w:rsidRDefault="000046E0" w:rsidP="000046E0">
      <w:pPr>
        <w:numPr>
          <w:ilvl w:val="0"/>
          <w:numId w:val="82"/>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Python creates the string "456".</w:t>
      </w:r>
    </w:p>
    <w:p w:rsidR="000046E0" w:rsidRDefault="000046E0" w:rsidP="000046E0">
      <w:pPr>
        <w:numPr>
          <w:ilvl w:val="0"/>
          <w:numId w:val="82"/>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Python performs the string concatenation method between the string referenced by </w:t>
      </w:r>
      <w:r>
        <w:rPr>
          <w:rStyle w:val="HTMLCode"/>
          <w:rFonts w:eastAsiaTheme="minorHAnsi"/>
          <w:color w:val="000000"/>
          <w:lang w:val="en"/>
        </w:rPr>
        <w:t>s</w:t>
      </w:r>
      <w:r>
        <w:rPr>
          <w:rFonts w:ascii="Verdana" w:hAnsi="Verdana"/>
          <w:color w:val="000000"/>
          <w:sz w:val="21"/>
          <w:szCs w:val="21"/>
          <w:lang w:val="en"/>
        </w:rPr>
        <w:t> and the string "456", creating a new string "123456".</w:t>
      </w:r>
    </w:p>
    <w:p w:rsidR="000046E0" w:rsidRDefault="000046E0" w:rsidP="000046E0">
      <w:pPr>
        <w:numPr>
          <w:ilvl w:val="0"/>
          <w:numId w:val="82"/>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Python assigns the reference to this new "123456" string into the variable </w:t>
      </w:r>
      <w:r>
        <w:rPr>
          <w:rStyle w:val="HTMLCode"/>
          <w:rFonts w:eastAsiaTheme="minorHAnsi"/>
          <w:color w:val="000000"/>
          <w:lang w:val="en"/>
        </w:rPr>
        <w:t>s</w:t>
      </w:r>
      <w:r>
        <w:rPr>
          <w:rFonts w:ascii="Verdana" w:hAnsi="Verdana"/>
          <w:color w:val="000000"/>
          <w:sz w:val="21"/>
          <w:szCs w:val="21"/>
          <w:lang w:val="en"/>
        </w:rPr>
        <w:t>.</w:t>
      </w:r>
    </w:p>
    <w:p w:rsidR="000046E0" w:rsidRDefault="000046E0" w:rsidP="000046E0">
      <w:pPr>
        <w:numPr>
          <w:ilvl w:val="0"/>
          <w:numId w:val="82"/>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At this point, strings "123" and "456" are no longer referenced by any variables. These objects will be destroyed as part of garbage collection.</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Class Definition: the </w:t>
      </w:r>
      <w:r>
        <w:rPr>
          <w:rStyle w:val="Strong"/>
          <w:rFonts w:ascii="Verdana" w:hAnsi="Verdana"/>
          <w:b/>
          <w:bCs/>
          <w:color w:val="2963A6"/>
          <w:sz w:val="26"/>
          <w:szCs w:val="26"/>
        </w:rPr>
        <w:t>class</w:t>
      </w:r>
      <w:r>
        <w:rPr>
          <w:rFonts w:ascii="Verdana" w:hAnsi="Verdana"/>
          <w:color w:val="2963A6"/>
          <w:sz w:val="26"/>
          <w:szCs w:val="26"/>
        </w:rPr>
        <w:t> Statement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 create a class definition with a </w:t>
      </w:r>
      <w:r>
        <w:rPr>
          <w:rStyle w:val="Strong"/>
          <w:rFonts w:ascii="Verdana" w:hAnsi="Verdana"/>
          <w:color w:val="000000"/>
          <w:sz w:val="21"/>
          <w:szCs w:val="21"/>
        </w:rPr>
        <w:t>class</w:t>
      </w:r>
      <w:r>
        <w:rPr>
          <w:rFonts w:ascii="Verdana" w:hAnsi="Verdana"/>
          <w:color w:val="000000"/>
          <w:sz w:val="21"/>
          <w:szCs w:val="21"/>
        </w:rPr>
        <w:t> statement. We provide the class name, the parent classes, and the method function definitions.</w:t>
      </w:r>
    </w:p>
    <w:p w:rsidR="000046E0" w:rsidRDefault="000046E0" w:rsidP="000046E0">
      <w:pPr>
        <w:pStyle w:val="NormalWeb"/>
        <w:shd w:val="clear" w:color="auto" w:fill="FFFFFF"/>
        <w:rPr>
          <w:rFonts w:ascii="Verdana" w:hAnsi="Verdana"/>
          <w:color w:val="000000"/>
          <w:sz w:val="21"/>
          <w:szCs w:val="21"/>
        </w:rPr>
      </w:pPr>
      <w:r>
        <w:rPr>
          <w:rStyle w:val="HTMLCode"/>
          <w:color w:val="000000"/>
        </w:rPr>
        <w:lastRenderedPageBreak/>
        <w:t>class </w:t>
      </w:r>
      <w:r>
        <w:rPr>
          <w:rStyle w:val="HTMLCode"/>
          <w:i/>
          <w:iCs/>
          <w:color w:val="000000"/>
        </w:rPr>
        <w:t>name</w:t>
      </w:r>
      <w:r>
        <w:rPr>
          <w:rStyle w:val="Emphasis0"/>
          <w:rFonts w:ascii="Courier New" w:hAnsi="Courier New" w:cs="Courier New"/>
          <w:color w:val="000000"/>
          <w:sz w:val="20"/>
          <w:szCs w:val="20"/>
        </w:rPr>
        <w:t> </w:t>
      </w:r>
      <w:r>
        <w:rPr>
          <w:rStyle w:val="HTMLCode"/>
          <w:i/>
          <w:iCs/>
          <w:color w:val="000000"/>
        </w:rPr>
        <w:t>(parent)</w:t>
      </w:r>
      <w:r>
        <w:rPr>
          <w:rStyle w:val="Emphasis0"/>
          <w:rFonts w:ascii="Courier New" w:hAnsi="Courier New" w:cs="Courier New"/>
          <w:color w:val="000000"/>
          <w:sz w:val="20"/>
          <w:szCs w:val="20"/>
        </w:rPr>
        <w:t> </w:t>
      </w:r>
      <w:r>
        <w:rPr>
          <w:rStyle w:val="HTMLCode"/>
          <w:color w:val="000000"/>
        </w:rPr>
        <w:t>: </w:t>
      </w:r>
      <w:r>
        <w:rPr>
          <w:rStyle w:val="HTMLCode"/>
          <w:i/>
          <w:iCs/>
          <w:color w:val="000000"/>
        </w:rPr>
        <w:t>suite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i/>
          <w:iCs/>
          <w:color w:val="000000"/>
        </w:rPr>
        <w:t>name</w:t>
      </w:r>
      <w:r>
        <w:rPr>
          <w:rStyle w:val="Emphasis0"/>
          <w:rFonts w:ascii="Verdana" w:hAnsi="Verdana"/>
          <w:color w:val="000000"/>
          <w:sz w:val="21"/>
          <w:szCs w:val="21"/>
        </w:rPr>
        <w:t> </w:t>
      </w:r>
      <w:r>
        <w:rPr>
          <w:rFonts w:ascii="Verdana" w:hAnsi="Verdana"/>
          <w:color w:val="000000"/>
          <w:sz w:val="21"/>
          <w:szCs w:val="21"/>
        </w:rPr>
        <w:t>is the name of the class, and this name is used to create new objects that are instances of the class. Traditionally, class names are capitalized and class elements (variables and methods) are not capitalized.</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i/>
          <w:iCs/>
          <w:color w:val="000000"/>
        </w:rPr>
        <w:t>parent</w:t>
      </w:r>
      <w:r>
        <w:rPr>
          <w:rStyle w:val="Emphasis0"/>
          <w:rFonts w:ascii="Verdana" w:hAnsi="Verdana"/>
          <w:color w:val="000000"/>
          <w:sz w:val="21"/>
          <w:szCs w:val="21"/>
        </w:rPr>
        <w:t> </w:t>
      </w:r>
      <w:r>
        <w:rPr>
          <w:rFonts w:ascii="Verdana" w:hAnsi="Verdana"/>
          <w:color w:val="000000"/>
          <w:sz w:val="21"/>
          <w:szCs w:val="21"/>
        </w:rPr>
        <w:t>is the name of the parent class, from which this class can inherit attributes and operations. For simple classes, we define the parent as </w:t>
      </w:r>
      <w:r>
        <w:rPr>
          <w:rStyle w:val="HTMLCode"/>
          <w:color w:val="000000"/>
        </w:rPr>
        <w:t>object</w:t>
      </w:r>
      <w:r>
        <w:rPr>
          <w:rFonts w:ascii="Verdana" w:hAnsi="Verdana"/>
          <w:color w:val="000000"/>
          <w:sz w:val="21"/>
          <w:szCs w:val="21"/>
        </w:rPr>
        <w:t>. Failing to list </w:t>
      </w:r>
      <w:r>
        <w:rPr>
          <w:rStyle w:val="HTMLCode"/>
          <w:color w:val="000000"/>
        </w:rPr>
        <w:t>object</w:t>
      </w:r>
      <w:r>
        <w:rPr>
          <w:rFonts w:ascii="Verdana" w:hAnsi="Verdana"/>
          <w:color w:val="000000"/>
          <w:sz w:val="21"/>
          <w:szCs w:val="21"/>
        </w:rPr>
        <w:t> as a parent class is not — strictly speaking — a problem; using </w:t>
      </w:r>
      <w:r>
        <w:rPr>
          <w:rStyle w:val="HTMLCode"/>
          <w:color w:val="000000"/>
        </w:rPr>
        <w:t>object</w:t>
      </w:r>
      <w:r>
        <w:rPr>
          <w:rFonts w:ascii="Verdana" w:hAnsi="Verdana"/>
          <w:color w:val="000000"/>
          <w:sz w:val="21"/>
          <w:szCs w:val="21"/>
        </w:rPr>
        <w:t> as the superclass does make a few of the built-in functions a little easier to use.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i/>
          <w:iCs/>
          <w:color w:val="000000"/>
        </w:rPr>
        <w:t>suite</w:t>
      </w:r>
      <w:r>
        <w:rPr>
          <w:rStyle w:val="Emphasis0"/>
          <w:rFonts w:ascii="Verdana" w:hAnsi="Verdana"/>
          <w:color w:val="000000"/>
          <w:sz w:val="21"/>
          <w:szCs w:val="21"/>
        </w:rPr>
        <w:t> </w:t>
      </w:r>
      <w:r>
        <w:rPr>
          <w:rFonts w:ascii="Verdana" w:hAnsi="Verdana"/>
          <w:color w:val="000000"/>
          <w:sz w:val="21"/>
          <w:szCs w:val="21"/>
        </w:rPr>
        <w:t>is a series of function definitions, which define the class. All of these function definitions must have a first positional argument, </w:t>
      </w:r>
      <w:r>
        <w:rPr>
          <w:rStyle w:val="HTMLCode"/>
          <w:color w:val="000000"/>
        </w:rPr>
        <w:t>self</w:t>
      </w:r>
      <w:r>
        <w:rPr>
          <w:rFonts w:ascii="Verdana" w:hAnsi="Verdana"/>
          <w:color w:val="000000"/>
          <w:sz w:val="21"/>
          <w:szCs w:val="21"/>
        </w:rPr>
        <w:t>, which Python uses to identify each object's unique attribute values.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i/>
          <w:iCs/>
          <w:color w:val="000000"/>
        </w:rPr>
        <w:t>suite</w:t>
      </w:r>
      <w:r>
        <w:rPr>
          <w:rStyle w:val="Emphasis0"/>
          <w:rFonts w:ascii="Verdana" w:hAnsi="Verdana"/>
          <w:color w:val="000000"/>
          <w:sz w:val="21"/>
          <w:szCs w:val="21"/>
        </w:rPr>
        <w:t> </w:t>
      </w:r>
      <w:r>
        <w:rPr>
          <w:rFonts w:ascii="Verdana" w:hAnsi="Verdana"/>
          <w:color w:val="000000"/>
          <w:sz w:val="21"/>
          <w:szCs w:val="21"/>
        </w:rPr>
        <w:t>can also contain assignment statements which create instance variables and provide default values.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suite typically begins with a comment string (often a triple-quoted string) that provides basic documentation on the class. This string becomes a special attribute, called </w:t>
      </w:r>
      <w:r>
        <w:rPr>
          <w:rStyle w:val="HTMLCode"/>
          <w:color w:val="000000"/>
        </w:rPr>
        <w:t>__doc__</w:t>
      </w:r>
      <w:r>
        <w:rPr>
          <w:rFonts w:ascii="Verdana" w:hAnsi="Verdana"/>
          <w:color w:val="000000"/>
          <w:sz w:val="21"/>
          <w:szCs w:val="21"/>
        </w:rPr>
        <w:t>. It is available via the</w:t>
      </w:r>
      <w:r>
        <w:rPr>
          <w:rStyle w:val="HTMLCode"/>
          <w:color w:val="000000"/>
        </w:rPr>
        <w:t>help</w:t>
      </w:r>
      <w:r>
        <w:rPr>
          <w:rFonts w:ascii="Verdana" w:hAnsi="Verdana"/>
          <w:color w:val="000000"/>
          <w:sz w:val="21"/>
          <w:szCs w:val="21"/>
        </w:rPr>
        <w:t> function.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For example:</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import random</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HTMLCode"/>
          <w:b/>
          <w:bCs/>
          <w:color w:val="000000"/>
        </w:rPr>
      </w:pPr>
      <w:r>
        <w:rPr>
          <w:rStyle w:val="HTMLCode"/>
          <w:b/>
          <w:bCs/>
          <w:color w:val="000000"/>
        </w:rPr>
        <w:t>class Die(object):</w:t>
      </w:r>
    </w:p>
    <w:p w:rsidR="000046E0" w:rsidRDefault="000046E0" w:rsidP="000046E0">
      <w:pPr>
        <w:pStyle w:val="HTMLPreformatted"/>
        <w:shd w:val="clear" w:color="auto" w:fill="FFFFFF"/>
        <w:rPr>
          <w:rStyle w:val="HTMLCode"/>
          <w:b/>
          <w:bCs/>
          <w:color w:val="000000"/>
        </w:rPr>
      </w:pPr>
      <w:r>
        <w:rPr>
          <w:rStyle w:val="HTMLCode"/>
          <w:b/>
          <w:bCs/>
          <w:color w:val="000000"/>
        </w:rPr>
        <w:t xml:space="preserve">        """Simulate a 6-sided die."""</w:t>
      </w:r>
    </w:p>
    <w:p w:rsidR="000046E0" w:rsidRDefault="000046E0" w:rsidP="000046E0">
      <w:pPr>
        <w:pStyle w:val="HTMLPreformatted"/>
        <w:shd w:val="clear" w:color="auto" w:fill="FFFFFF"/>
        <w:rPr>
          <w:rStyle w:val="HTMLCode"/>
          <w:b/>
          <w:bCs/>
          <w:color w:val="000000"/>
        </w:rPr>
      </w:pPr>
      <w:r>
        <w:rPr>
          <w:rStyle w:val="HTMLCode"/>
          <w:b/>
          <w:bCs/>
          <w:color w:val="000000"/>
        </w:rPr>
        <w:t xml:space="preserve">        def roll( self ):</w:t>
      </w:r>
    </w:p>
    <w:p w:rsidR="000046E0" w:rsidRDefault="000046E0" w:rsidP="000046E0">
      <w:pPr>
        <w:pStyle w:val="HTMLPreformatted"/>
        <w:shd w:val="clear" w:color="auto" w:fill="FFFFFF"/>
        <w:rPr>
          <w:rStyle w:val="HTMLCode"/>
          <w:b/>
          <w:bCs/>
          <w:color w:val="000000"/>
        </w:rPr>
      </w:pPr>
      <w:r>
        <w:rPr>
          <w:rStyle w:val="HTMLCode"/>
          <w:b/>
          <w:bCs/>
          <w:color w:val="000000"/>
        </w:rPr>
        <w:t xml:space="preserve">            self.value= random.randrange(1,7)</w:t>
      </w:r>
    </w:p>
    <w:p w:rsidR="000046E0" w:rsidRDefault="000046E0" w:rsidP="000046E0">
      <w:pPr>
        <w:pStyle w:val="HTMLPreformatted"/>
        <w:shd w:val="clear" w:color="auto" w:fill="FFFFFF"/>
        <w:rPr>
          <w:rStyle w:val="Strong"/>
          <w:color w:val="000000"/>
          <w:sz w:val="21"/>
          <w:szCs w:val="21"/>
        </w:rPr>
      </w:pPr>
      <w:r>
        <w:rPr>
          <w:rStyle w:val="HTMLCode"/>
          <w:b/>
          <w:bCs/>
          <w:color w:val="000000"/>
        </w:rPr>
        <w:t xml:space="preserve">            return self.value</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color w:val="000000"/>
          <w:sz w:val="21"/>
          <w:szCs w:val="21"/>
        </w:rPr>
        <w:t xml:space="preserve">        def getValue( self ):</w:t>
      </w:r>
    </w:p>
    <w:p w:rsidR="000046E0" w:rsidRDefault="000046E0" w:rsidP="000046E0">
      <w:pPr>
        <w:pStyle w:val="HTMLPreformatted"/>
        <w:shd w:val="clear" w:color="auto" w:fill="FFFFFF"/>
        <w:rPr>
          <w:color w:val="000000"/>
          <w:sz w:val="21"/>
          <w:szCs w:val="21"/>
        </w:rPr>
      </w:pPr>
      <w:r>
        <w:rPr>
          <w:color w:val="000000"/>
          <w:sz w:val="21"/>
          <w:szCs w:val="21"/>
        </w:rPr>
        <w:t xml:space="preserve">            return self.value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 imported the </w:t>
      </w:r>
      <w:r>
        <w:rPr>
          <w:rStyle w:val="HTMLCode"/>
          <w:color w:val="000000"/>
        </w:rPr>
        <w:t>random</w:t>
      </w:r>
      <w:r>
        <w:rPr>
          <w:rFonts w:ascii="Verdana" w:hAnsi="Verdana"/>
          <w:color w:val="000000"/>
          <w:sz w:val="21"/>
          <w:szCs w:val="21"/>
        </w:rPr>
        <w:t> module to provide the random number generator.</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 defined the simple class named </w:t>
      </w:r>
      <w:r>
        <w:rPr>
          <w:rStyle w:val="HTMLCode"/>
          <w:color w:val="000000"/>
        </w:rPr>
        <w:t>Die</w:t>
      </w:r>
      <w:r>
        <w:rPr>
          <w:rFonts w:ascii="Verdana" w:hAnsi="Verdana"/>
          <w:color w:val="000000"/>
          <w:sz w:val="21"/>
          <w:szCs w:val="21"/>
        </w:rPr>
        <w:t>, and claimed it as a subclass of </w:t>
      </w:r>
      <w:r>
        <w:rPr>
          <w:rStyle w:val="HTMLCode"/>
          <w:color w:val="000000"/>
        </w:rPr>
        <w:t>object</w:t>
      </w:r>
      <w:r>
        <w:rPr>
          <w:rFonts w:ascii="Verdana" w:hAnsi="Verdana"/>
          <w:color w:val="000000"/>
          <w:sz w:val="21"/>
          <w:szCs w:val="21"/>
        </w:rPr>
        <w:t>. The indented suite contains three elements.</w:t>
      </w:r>
    </w:p>
    <w:p w:rsidR="000046E0" w:rsidRDefault="000046E0" w:rsidP="000046E0">
      <w:pPr>
        <w:pStyle w:val="NormalWeb"/>
        <w:numPr>
          <w:ilvl w:val="0"/>
          <w:numId w:val="83"/>
        </w:numPr>
        <w:shd w:val="clear" w:color="auto" w:fill="FFFFFF"/>
        <w:rPr>
          <w:rFonts w:ascii="Verdana" w:hAnsi="Verdana"/>
          <w:color w:val="000000"/>
          <w:sz w:val="21"/>
          <w:szCs w:val="21"/>
        </w:rPr>
      </w:pPr>
      <w:r>
        <w:rPr>
          <w:rFonts w:ascii="Verdana" w:hAnsi="Verdana"/>
          <w:color w:val="000000"/>
          <w:sz w:val="21"/>
          <w:szCs w:val="21"/>
        </w:rPr>
        <w:t>The docstring, which provides a simple definition of the real-world thing that this class represents. As with functions, the docstring is retrieved with the </w:t>
      </w:r>
      <w:r>
        <w:rPr>
          <w:rStyle w:val="HTMLCode"/>
          <w:color w:val="000000"/>
        </w:rPr>
        <w:t>help</w:t>
      </w:r>
      <w:r>
        <w:rPr>
          <w:rFonts w:ascii="Verdana" w:hAnsi="Verdana"/>
          <w:color w:val="000000"/>
          <w:sz w:val="21"/>
          <w:szCs w:val="21"/>
        </w:rPr>
        <w:t> function.</w:t>
      </w:r>
    </w:p>
    <w:p w:rsidR="000046E0" w:rsidRDefault="000046E0" w:rsidP="000046E0">
      <w:pPr>
        <w:pStyle w:val="NormalWeb"/>
        <w:numPr>
          <w:ilvl w:val="0"/>
          <w:numId w:val="83"/>
        </w:numPr>
        <w:shd w:val="clear" w:color="auto" w:fill="FFFFFF"/>
        <w:rPr>
          <w:rFonts w:ascii="Verdana" w:hAnsi="Verdana"/>
          <w:color w:val="000000"/>
          <w:sz w:val="21"/>
          <w:szCs w:val="21"/>
        </w:rPr>
      </w:pPr>
      <w:r>
        <w:rPr>
          <w:rFonts w:ascii="Verdana" w:hAnsi="Verdana"/>
          <w:color w:val="000000"/>
          <w:sz w:val="21"/>
          <w:szCs w:val="21"/>
        </w:rPr>
        <w:t>We defined a method function named </w:t>
      </w:r>
      <w:r>
        <w:rPr>
          <w:rStyle w:val="HTMLCode"/>
          <w:color w:val="000000"/>
        </w:rPr>
        <w:t>roll</w:t>
      </w:r>
      <w:r>
        <w:rPr>
          <w:rFonts w:ascii="Verdana" w:hAnsi="Verdana"/>
          <w:color w:val="000000"/>
          <w:sz w:val="21"/>
          <w:szCs w:val="21"/>
        </w:rPr>
        <w:t>. This method function has the mandatory positional parameter, </w:t>
      </w:r>
      <w:r>
        <w:rPr>
          <w:rStyle w:val="HTMLCode"/>
          <w:color w:val="000000"/>
        </w:rPr>
        <w:t>self</w:t>
      </w:r>
      <w:r>
        <w:rPr>
          <w:rFonts w:ascii="Verdana" w:hAnsi="Verdana"/>
          <w:color w:val="000000"/>
          <w:sz w:val="21"/>
          <w:szCs w:val="21"/>
        </w:rPr>
        <w:t>, which is used to qualifty the instance variables. The </w:t>
      </w:r>
      <w:r>
        <w:rPr>
          <w:rStyle w:val="HTMLCode"/>
          <w:color w:val="000000"/>
        </w:rPr>
        <w:t>self</w:t>
      </w:r>
      <w:r>
        <w:rPr>
          <w:rFonts w:ascii="Verdana" w:hAnsi="Verdana"/>
          <w:color w:val="000000"/>
          <w:sz w:val="21"/>
          <w:szCs w:val="21"/>
        </w:rPr>
        <w:t> variable is a namespace for all of the attributes and methods of this object.</w:t>
      </w:r>
    </w:p>
    <w:p w:rsidR="000046E0" w:rsidRDefault="000046E0" w:rsidP="000046E0">
      <w:pPr>
        <w:pStyle w:val="NormalWeb"/>
        <w:numPr>
          <w:ilvl w:val="0"/>
          <w:numId w:val="83"/>
        </w:numPr>
        <w:shd w:val="clear" w:color="auto" w:fill="FFFFFF"/>
        <w:rPr>
          <w:rFonts w:ascii="Verdana" w:hAnsi="Verdana"/>
          <w:color w:val="000000"/>
          <w:sz w:val="21"/>
          <w:szCs w:val="21"/>
        </w:rPr>
      </w:pPr>
      <w:r>
        <w:rPr>
          <w:rFonts w:ascii="Verdana" w:hAnsi="Verdana"/>
          <w:color w:val="000000"/>
          <w:sz w:val="21"/>
          <w:szCs w:val="21"/>
        </w:rPr>
        <w:lastRenderedPageBreak/>
        <w:t>we defined a method function named </w:t>
      </w:r>
      <w:r>
        <w:rPr>
          <w:rStyle w:val="HTMLCode"/>
          <w:color w:val="000000"/>
        </w:rPr>
        <w:t>getValue</w:t>
      </w:r>
      <w:r>
        <w:rPr>
          <w:rFonts w:ascii="Verdana" w:hAnsi="Verdana"/>
          <w:color w:val="000000"/>
          <w:sz w:val="21"/>
          <w:szCs w:val="21"/>
        </w:rPr>
        <w:t>. This function will return the last value rolled.</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When the </w:t>
      </w:r>
      <w:r>
        <w:rPr>
          <w:rStyle w:val="HTMLCode"/>
          <w:color w:val="000000"/>
        </w:rPr>
        <w:t>roll</w:t>
      </w:r>
      <w:r>
        <w:rPr>
          <w:rFonts w:ascii="Verdana" w:hAnsi="Verdana"/>
          <w:color w:val="000000"/>
          <w:sz w:val="21"/>
          <w:szCs w:val="21"/>
        </w:rPr>
        <w:t> method of a </w:t>
      </w:r>
      <w:r>
        <w:rPr>
          <w:rStyle w:val="HTMLCode"/>
          <w:color w:val="000000"/>
        </w:rPr>
        <w:t>Die</w:t>
      </w:r>
      <w:r>
        <w:rPr>
          <w:rFonts w:ascii="Verdana" w:hAnsi="Verdana"/>
          <w:color w:val="000000"/>
          <w:sz w:val="21"/>
          <w:szCs w:val="21"/>
        </w:rPr>
        <w:t> object is executed, it sets that object's instance variable, </w:t>
      </w:r>
      <w:r>
        <w:rPr>
          <w:rStyle w:val="HTMLCode"/>
          <w:color w:val="000000"/>
        </w:rPr>
        <w:t>self.value</w:t>
      </w:r>
      <w:r>
        <w:rPr>
          <w:rFonts w:ascii="Verdana" w:hAnsi="Verdana"/>
          <w:color w:val="000000"/>
          <w:sz w:val="21"/>
          <w:szCs w:val="21"/>
        </w:rPr>
        <w:t>, to a random value. Since the variable name, </w:t>
      </w:r>
      <w:r>
        <w:rPr>
          <w:rStyle w:val="HTMLCode"/>
          <w:color w:val="000000"/>
        </w:rPr>
        <w:t>value</w:t>
      </w:r>
      <w:r>
        <w:rPr>
          <w:rFonts w:ascii="Verdana" w:hAnsi="Verdana"/>
          <w:color w:val="000000"/>
          <w:sz w:val="21"/>
          <w:szCs w:val="21"/>
        </w:rPr>
        <w:t>, is qualified by the instance variable, </w:t>
      </w:r>
      <w:r>
        <w:rPr>
          <w:rStyle w:val="HTMLCode"/>
          <w:color w:val="000000"/>
        </w:rPr>
        <w:t>self</w:t>
      </w:r>
      <w:r>
        <w:rPr>
          <w:rFonts w:ascii="Verdana" w:hAnsi="Verdana"/>
          <w:color w:val="000000"/>
          <w:sz w:val="21"/>
          <w:szCs w:val="21"/>
        </w:rPr>
        <w:t>, the variable is local to the specific instance of the object. If we omitted the qualifier, Python would look in the global namespace for a variable named </w:t>
      </w:r>
      <w:r>
        <w:rPr>
          <w:rStyle w:val="HTMLCode"/>
          <w:color w:val="000000"/>
        </w:rPr>
        <w:t>value</w:t>
      </w:r>
      <w:r>
        <w:rPr>
          <w:rFonts w:ascii="Verdana" w:hAnsi="Verdana"/>
          <w:color w:val="000000"/>
          <w:sz w:val="21"/>
          <w:szCs w:val="21"/>
        </w:rPr>
        <w: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Creating and Using Objects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Once we have a class definition, we can make objects which are instances of that class. We do this by evaluating the class as if it were a function: </w:t>
      </w:r>
      <w:r>
        <w:rPr>
          <w:rStyle w:val="HTMLCode"/>
          <w:i/>
          <w:iCs/>
          <w:color w:val="000000"/>
        </w:rPr>
        <w:t>classname</w:t>
      </w:r>
      <w:r>
        <w:rPr>
          <w:rStyle w:val="Emphasis0"/>
          <w:rFonts w:ascii="Courier New" w:hAnsi="Courier New" w:cs="Courier New"/>
          <w:color w:val="000000"/>
          <w:sz w:val="20"/>
          <w:szCs w:val="20"/>
        </w:rPr>
        <w:t> </w:t>
      </w:r>
      <w:r>
        <w:rPr>
          <w:rStyle w:val="HTMLCode"/>
          <w:color w:val="000000"/>
        </w:rPr>
        <w:t>()</w:t>
      </w:r>
      <w:r>
        <w:rPr>
          <w:rFonts w:ascii="Verdana" w:hAnsi="Verdana"/>
          <w:color w:val="000000"/>
          <w:sz w:val="21"/>
          <w:szCs w:val="21"/>
        </w:rPr>
        <w:t>. When we make one of these class calls (for example, </w:t>
      </w:r>
      <w:r>
        <w:rPr>
          <w:rStyle w:val="HTMLCode"/>
          <w:color w:val="000000"/>
        </w:rPr>
        <w:t>Die()</w:t>
      </w:r>
      <w:r>
        <w:rPr>
          <w:rFonts w:ascii="Verdana" w:hAnsi="Verdana"/>
          <w:color w:val="000000"/>
          <w:sz w:val="21"/>
          <w:szCs w:val="21"/>
        </w:rPr>
        <w:t>), two things will happpen.</w:t>
      </w:r>
    </w:p>
    <w:p w:rsidR="000046E0" w:rsidRDefault="000046E0" w:rsidP="000046E0">
      <w:pPr>
        <w:numPr>
          <w:ilvl w:val="0"/>
          <w:numId w:val="84"/>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A new object is created. This object has a reference to its class definition.</w:t>
      </w:r>
    </w:p>
    <w:p w:rsidR="000046E0" w:rsidRDefault="000046E0" w:rsidP="000046E0">
      <w:pPr>
        <w:numPr>
          <w:ilvl w:val="0"/>
          <w:numId w:val="84"/>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The object's initializer method, </w:t>
      </w:r>
      <w:r>
        <w:rPr>
          <w:rStyle w:val="HTMLCode"/>
          <w:rFonts w:eastAsiaTheme="minorHAnsi"/>
          <w:color w:val="000000"/>
        </w:rPr>
        <w:t>__init__</w:t>
      </w:r>
      <w:r>
        <w:rPr>
          <w:rFonts w:ascii="Verdana" w:hAnsi="Verdana"/>
          <w:color w:val="000000"/>
          <w:sz w:val="21"/>
          <w:szCs w:val="21"/>
        </w:rPr>
        <w:t>, is called. We'll look at how you define this method function in th next section.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Let's create two instances of our </w:t>
      </w:r>
      <w:r>
        <w:rPr>
          <w:rStyle w:val="HTMLCode"/>
          <w:color w:val="000000"/>
        </w:rPr>
        <w:t>Die</w:t>
      </w:r>
      <w:r>
        <w:rPr>
          <w:rFonts w:ascii="Verdana" w:hAnsi="Verdana"/>
          <w:color w:val="000000"/>
          <w:sz w:val="21"/>
          <w:szCs w:val="21"/>
        </w:rPr>
        <w:t> class.</w:t>
      </w:r>
    </w:p>
    <w:p w:rsidR="000046E0" w:rsidRDefault="000046E0" w:rsidP="000046E0">
      <w:pPr>
        <w:pStyle w:val="HTMLPreformatted"/>
        <w:shd w:val="clear" w:color="auto" w:fill="FFFFFF"/>
        <w:rPr>
          <w:color w:val="000000"/>
          <w:sz w:val="21"/>
          <w:szCs w:val="21"/>
        </w:rPr>
      </w:pPr>
      <w:r>
        <w:rPr>
          <w:rStyle w:val="HTMLCode"/>
          <w:color w:val="000000"/>
        </w:rPr>
        <w:t xml:space="preserve">&gt;&gt;&gt; </w:t>
      </w:r>
    </w:p>
    <w:p w:rsidR="000046E0" w:rsidRDefault="000046E0" w:rsidP="000046E0">
      <w:pPr>
        <w:pStyle w:val="HTMLPreformatted"/>
        <w:shd w:val="clear" w:color="auto" w:fill="FFFFFF"/>
        <w:rPr>
          <w:rStyle w:val="Strong"/>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b/>
          <w:bCs/>
          <w:color w:val="000000"/>
        </w:rPr>
        <w:t>d1= Die()</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 xml:space="preserve">&gt;&gt;&gt; </w:t>
      </w:r>
    </w:p>
    <w:p w:rsidR="000046E0" w:rsidRDefault="000046E0" w:rsidP="000046E0">
      <w:pPr>
        <w:pStyle w:val="HTMLPreformatted"/>
        <w:shd w:val="clear" w:color="auto" w:fill="FFFFFF"/>
        <w:rPr>
          <w:rStyle w:val="Strong"/>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b/>
          <w:bCs/>
          <w:color w:val="000000"/>
        </w:rPr>
        <w:t>d2= Die()</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 xml:space="preserve">&gt;&gt;&gt; </w:t>
      </w:r>
    </w:p>
    <w:p w:rsidR="000046E0" w:rsidRDefault="000046E0" w:rsidP="000046E0">
      <w:pPr>
        <w:pStyle w:val="HTMLPreformatted"/>
        <w:shd w:val="clear" w:color="auto" w:fill="FFFFFF"/>
        <w:rPr>
          <w:rStyle w:val="Strong"/>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b/>
          <w:bCs/>
          <w:color w:val="000000"/>
        </w:rPr>
        <w:t>print d1.roll(), d2.roll()</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1 4</w:t>
      </w:r>
    </w:p>
    <w:p w:rsidR="000046E0" w:rsidRDefault="000046E0" w:rsidP="000046E0">
      <w:pPr>
        <w:pStyle w:val="HTMLPreformatted"/>
        <w:shd w:val="clear" w:color="auto" w:fill="FFFFFF"/>
        <w:rPr>
          <w:color w:val="000000"/>
          <w:sz w:val="21"/>
          <w:szCs w:val="21"/>
        </w:rPr>
      </w:pPr>
      <w:r>
        <w:rPr>
          <w:rStyle w:val="HTMLCode"/>
          <w:color w:val="000000"/>
        </w:rPr>
        <w:t xml:space="preserve">&gt;&gt;&gt; </w:t>
      </w:r>
    </w:p>
    <w:p w:rsidR="000046E0" w:rsidRDefault="000046E0" w:rsidP="000046E0">
      <w:pPr>
        <w:pStyle w:val="HTMLPreformatted"/>
        <w:shd w:val="clear" w:color="auto" w:fill="FFFFFF"/>
        <w:rPr>
          <w:rStyle w:val="Strong"/>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b/>
          <w:bCs/>
          <w:color w:val="000000"/>
        </w:rPr>
        <w:t>print d1.value, d2.value</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1 4</w:t>
      </w:r>
    </w:p>
    <w:p w:rsidR="000046E0" w:rsidRDefault="000046E0" w:rsidP="000046E0">
      <w:pPr>
        <w:pStyle w:val="HTMLPreformatted"/>
        <w:shd w:val="clear" w:color="auto" w:fill="FFFFFF"/>
        <w:rPr>
          <w:color w:val="000000"/>
          <w:sz w:val="21"/>
          <w:szCs w:val="21"/>
        </w:rPr>
      </w:pPr>
      <w:r>
        <w:rPr>
          <w:rStyle w:val="HTMLCode"/>
          <w:color w:val="000000"/>
        </w:rPr>
        <w:t xml:space="preserve">&gt;&gt;&gt; </w:t>
      </w:r>
    </w:p>
    <w:p w:rsidR="000046E0" w:rsidRDefault="000046E0" w:rsidP="000046E0">
      <w:pPr>
        <w:pStyle w:val="HTMLPreformatted"/>
        <w:shd w:val="clear" w:color="auto" w:fill="FFFFFF"/>
        <w:rPr>
          <w:rStyle w:val="Strong"/>
          <w:color w:val="000000"/>
          <w:sz w:val="21"/>
          <w:szCs w:val="21"/>
        </w:rPr>
      </w:pPr>
    </w:p>
    <w:p w:rsidR="000046E0" w:rsidRDefault="000046E0" w:rsidP="000046E0">
      <w:pPr>
        <w:pStyle w:val="HTMLPreformatted"/>
        <w:shd w:val="clear" w:color="auto" w:fill="FFFFFF"/>
        <w:rPr>
          <w:rStyle w:val="Strong"/>
          <w:color w:val="000000"/>
          <w:sz w:val="21"/>
          <w:szCs w:val="21"/>
        </w:rPr>
      </w:pPr>
      <w:r>
        <w:rPr>
          <w:rStyle w:val="HTMLCode"/>
          <w:b/>
          <w:bCs/>
          <w:color w:val="000000"/>
        </w:rPr>
        <w:t>print d1, d2</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&lt;__main__.Die instance at 0x30427c&gt; &lt;__main__.Die instance at 0x30477c&gt;</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d1.roll()</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t>3</w:t>
      </w:r>
    </w:p>
    <w:p w:rsidR="000046E0" w:rsidRDefault="000046E0" w:rsidP="000046E0">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046E0" w:rsidRDefault="000046E0" w:rsidP="000046E0">
      <w:pPr>
        <w:pStyle w:val="HTMLPreformatted"/>
        <w:shd w:val="clear" w:color="auto" w:fill="FFFFFF"/>
        <w:rPr>
          <w:rStyle w:val="Strong"/>
          <w:color w:val="000000"/>
          <w:sz w:val="21"/>
          <w:szCs w:val="21"/>
        </w:rPr>
      </w:pPr>
      <w:r>
        <w:rPr>
          <w:rStyle w:val="HTMLCode"/>
          <w:b/>
          <w:bCs/>
          <w:color w:val="000000"/>
        </w:rPr>
        <w:t>d2.roll()</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rStyle w:val="HTMLCode"/>
          <w:color w:val="000000"/>
        </w:rPr>
        <w:lastRenderedPageBreak/>
        <w:t>6</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 use the </w:t>
      </w:r>
      <w:r>
        <w:rPr>
          <w:rStyle w:val="HTMLCode"/>
          <w:color w:val="000000"/>
        </w:rPr>
        <w:t>Die</w:t>
      </w:r>
      <w:r>
        <w:rPr>
          <w:rFonts w:ascii="Verdana" w:hAnsi="Verdana"/>
          <w:color w:val="000000"/>
          <w:sz w:val="21"/>
          <w:szCs w:val="21"/>
        </w:rPr>
        <w:t> class object to create two variables, </w:t>
      </w:r>
      <w:r>
        <w:rPr>
          <w:rStyle w:val="HTMLCode"/>
          <w:color w:val="000000"/>
        </w:rPr>
        <w:t>d1</w:t>
      </w:r>
      <w:r>
        <w:rPr>
          <w:rFonts w:ascii="Verdana" w:hAnsi="Verdana"/>
          <w:color w:val="000000"/>
          <w:sz w:val="21"/>
          <w:szCs w:val="21"/>
        </w:rPr>
        <w:t>, and </w:t>
      </w:r>
      <w:r>
        <w:rPr>
          <w:rStyle w:val="HTMLCode"/>
          <w:color w:val="000000"/>
        </w:rPr>
        <w:t>d2</w:t>
      </w:r>
      <w:r>
        <w:rPr>
          <w:rFonts w:ascii="Verdana" w:hAnsi="Verdana"/>
          <w:color w:val="000000"/>
          <w:sz w:val="21"/>
          <w:szCs w:val="21"/>
        </w:rPr>
        <w:t>; both are new objects, instances of </w:t>
      </w:r>
      <w:r>
        <w:rPr>
          <w:rStyle w:val="HTMLCode"/>
          <w:color w:val="000000"/>
        </w:rPr>
        <w:t>Die</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 evaluate the </w:t>
      </w:r>
      <w:r>
        <w:rPr>
          <w:rStyle w:val="HTMLCode"/>
          <w:color w:val="000000"/>
        </w:rPr>
        <w:t>roll</w:t>
      </w:r>
      <w:r>
        <w:rPr>
          <w:rFonts w:ascii="Verdana" w:hAnsi="Verdana"/>
          <w:color w:val="000000"/>
          <w:sz w:val="21"/>
          <w:szCs w:val="21"/>
        </w:rPr>
        <w:t> method of </w:t>
      </w:r>
      <w:r>
        <w:rPr>
          <w:rStyle w:val="HTMLCode"/>
          <w:color w:val="000000"/>
        </w:rPr>
        <w:t>d1</w:t>
      </w:r>
      <w:r>
        <w:rPr>
          <w:rFonts w:ascii="Verdana" w:hAnsi="Verdana"/>
          <w:color w:val="000000"/>
          <w:sz w:val="21"/>
          <w:szCs w:val="21"/>
        </w:rPr>
        <w:t>; we also evaluate the </w:t>
      </w:r>
      <w:r>
        <w:rPr>
          <w:rStyle w:val="HTMLCode"/>
          <w:color w:val="000000"/>
        </w:rPr>
        <w:t>roll</w:t>
      </w:r>
      <w:r>
        <w:rPr>
          <w:rFonts w:ascii="Verdana" w:hAnsi="Verdana"/>
          <w:color w:val="000000"/>
          <w:sz w:val="21"/>
          <w:szCs w:val="21"/>
        </w:rPr>
        <w:t> method of </w:t>
      </w:r>
      <w:r>
        <w:rPr>
          <w:rStyle w:val="HTMLCode"/>
          <w:color w:val="000000"/>
        </w:rPr>
        <w:t>d2</w:t>
      </w:r>
      <w:r>
        <w:rPr>
          <w:rFonts w:ascii="Verdana" w:hAnsi="Verdana"/>
          <w:color w:val="000000"/>
          <w:sz w:val="21"/>
          <w:szCs w:val="21"/>
        </w:rPr>
        <w:t>. Each of these calls sets the object's </w:t>
      </w:r>
      <w:r>
        <w:rPr>
          <w:rStyle w:val="HTMLCode"/>
          <w:color w:val="000000"/>
        </w:rPr>
        <w:t>value</w:t>
      </w:r>
      <w:r>
        <w:rPr>
          <w:rFonts w:ascii="Verdana" w:hAnsi="Verdana"/>
          <w:color w:val="000000"/>
          <w:sz w:val="21"/>
          <w:szCs w:val="21"/>
        </w:rPr>
        <w:t> variable to a unique, random number. There's a pretty good chance (1 in 6) that both values might happen to be the same. If they are, simply call </w:t>
      </w:r>
      <w:r>
        <w:rPr>
          <w:rStyle w:val="HTMLCode"/>
          <w:color w:val="000000"/>
        </w:rPr>
        <w:t>d1.roll</w:t>
      </w:r>
      <w:r>
        <w:rPr>
          <w:rFonts w:ascii="Verdana" w:hAnsi="Verdana"/>
          <w:color w:val="000000"/>
          <w:sz w:val="21"/>
          <w:szCs w:val="21"/>
        </w:rPr>
        <w:t> and </w:t>
      </w:r>
      <w:r>
        <w:rPr>
          <w:rStyle w:val="HTMLCode"/>
          <w:color w:val="000000"/>
        </w:rPr>
        <w:t>d2.roll</w:t>
      </w:r>
      <w:r>
        <w:rPr>
          <w:rFonts w:ascii="Verdana" w:hAnsi="Verdana"/>
          <w:color w:val="000000"/>
          <w:sz w:val="21"/>
          <w:szCs w:val="21"/>
        </w:rPr>
        <w:t> again to get new values.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 print the </w:t>
      </w:r>
      <w:r>
        <w:rPr>
          <w:rStyle w:val="HTMLCode"/>
          <w:color w:val="000000"/>
        </w:rPr>
        <w:t>value</w:t>
      </w:r>
      <w:r>
        <w:rPr>
          <w:rFonts w:ascii="Verdana" w:hAnsi="Verdana"/>
          <w:color w:val="000000"/>
          <w:sz w:val="21"/>
          <w:szCs w:val="21"/>
        </w:rPr>
        <w:t> variable of each object. The results aren't too surprising, since the </w:t>
      </w:r>
      <w:r>
        <w:rPr>
          <w:rStyle w:val="HTMLCode"/>
          <w:color w:val="000000"/>
        </w:rPr>
        <w:t>value</w:t>
      </w:r>
      <w:r>
        <w:rPr>
          <w:rFonts w:ascii="Verdana" w:hAnsi="Verdana"/>
          <w:color w:val="000000"/>
          <w:sz w:val="21"/>
          <w:szCs w:val="21"/>
        </w:rPr>
        <w:t> attribute was set by the </w:t>
      </w:r>
      <w:r>
        <w:rPr>
          <w:rStyle w:val="HTMLCode"/>
          <w:color w:val="000000"/>
        </w:rPr>
        <w:t>roll</w:t>
      </w:r>
      <w:r>
        <w:rPr>
          <w:rFonts w:ascii="Verdana" w:hAnsi="Verdana"/>
          <w:color w:val="000000"/>
          <w:sz w:val="21"/>
          <w:szCs w:val="21"/>
        </w:rPr>
        <w:t> method. This attribute will be changed the next time we call the </w:t>
      </w:r>
      <w:r>
        <w:rPr>
          <w:rStyle w:val="HTMLCode"/>
          <w:color w:val="000000"/>
        </w:rPr>
        <w:t>roll</w:t>
      </w:r>
      <w:r>
        <w:rPr>
          <w:rFonts w:ascii="Verdana" w:hAnsi="Verdana"/>
          <w:color w:val="000000"/>
          <w:sz w:val="21"/>
          <w:szCs w:val="21"/>
        </w:rPr>
        <w:t> method.</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 also ask for a representation of each object. If we provide a method named </w:t>
      </w:r>
      <w:r>
        <w:rPr>
          <w:rStyle w:val="HTMLCode"/>
          <w:color w:val="000000"/>
        </w:rPr>
        <w:t>__str__</w:t>
      </w:r>
      <w:r>
        <w:rPr>
          <w:rFonts w:ascii="Verdana" w:hAnsi="Verdana"/>
          <w:color w:val="000000"/>
          <w:sz w:val="21"/>
          <w:szCs w:val="21"/>
        </w:rPr>
        <w:t> in our class, that method is used; otherwise Python shows the memory address associated with the object. All we can see is that the numbers are different, indicating that these instances are distinct objects.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Special Method Names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There are several special methods that are essential to the implementation of a class. Each of them has a name that begins and ends with double underscores. These method names are used implicitly by Python. Section 3.3 of the </w:t>
      </w:r>
      <w:r w:rsidRPr="000046E0">
        <w:rPr>
          <w:rFonts w:ascii="Verdana" w:eastAsia="Times New Roman" w:hAnsi="Verdana" w:cs="Times New Roman"/>
          <w:i/>
          <w:iCs/>
          <w:color w:val="000000"/>
          <w:sz w:val="21"/>
          <w:szCs w:val="21"/>
        </w:rPr>
        <w:t>Python Language Reference</w:t>
      </w:r>
      <w:r w:rsidRPr="000046E0">
        <w:rPr>
          <w:rFonts w:ascii="Verdana" w:eastAsia="Times New Roman" w:hAnsi="Verdana" w:cs="Times New Roman"/>
          <w:color w:val="000000"/>
          <w:sz w:val="21"/>
          <w:szCs w:val="21"/>
        </w:rPr>
        <w:t> provides the complete list of these special method names.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We'll look at the special method names in depth in </w:t>
      </w:r>
      <w:hyperlink r:id="rId1365" w:tooltip="Chapter 24. Creating or Extending Data Types" w:history="1">
        <w:r w:rsidRPr="000046E0">
          <w:rPr>
            <w:rFonts w:ascii="Verdana" w:eastAsia="Times New Roman" w:hAnsi="Verdana" w:cs="Times New Roman"/>
            <w:color w:val="000066"/>
            <w:sz w:val="20"/>
            <w:szCs w:val="20"/>
            <w:u w:val="single"/>
          </w:rPr>
          <w:t>Chapter 24, </w:t>
        </w:r>
        <w:r w:rsidRPr="000046E0">
          <w:rPr>
            <w:rFonts w:ascii="Verdana" w:eastAsia="Times New Roman" w:hAnsi="Verdana" w:cs="Times New Roman"/>
            <w:i/>
            <w:iCs/>
            <w:color w:val="000066"/>
            <w:sz w:val="20"/>
            <w:szCs w:val="20"/>
            <w:u w:val="single"/>
          </w:rPr>
          <w:t>Creating or Extending Data Types</w:t>
        </w:r>
        <w:r w:rsidRPr="000046E0">
          <w:rPr>
            <w:rFonts w:ascii="Verdana" w:eastAsia="Times New Roman" w:hAnsi="Verdana" w:cs="Times New Roman"/>
            <w:color w:val="000066"/>
            <w:sz w:val="20"/>
            <w:szCs w:val="20"/>
            <w:u w:val="single"/>
          </w:rPr>
          <w:t> </w:t>
        </w:r>
      </w:hyperlink>
      <w:r w:rsidRPr="000046E0">
        <w:rPr>
          <w:rFonts w:ascii="Verdana" w:eastAsia="Times New Roman" w:hAnsi="Verdana" w:cs="Times New Roman"/>
          <w:color w:val="000000"/>
          <w:sz w:val="21"/>
          <w:szCs w:val="21"/>
        </w:rPr>
        <w:t>. Until then, we'll look at a few special method names that are used heavily.</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__init__</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__init__</w:t>
      </w:r>
      <w:r w:rsidRPr="000046E0">
        <w:rPr>
          <w:rFonts w:ascii="Verdana" w:eastAsia="Times New Roman" w:hAnsi="Verdana" w:cs="Times New Roman"/>
          <w:color w:val="000000"/>
          <w:sz w:val="21"/>
          <w:szCs w:val="21"/>
        </w:rPr>
        <w:t> method of a class is called by Python to initialize a newly-created object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__str__</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__str__</w:t>
      </w:r>
      <w:r w:rsidRPr="000046E0">
        <w:rPr>
          <w:rFonts w:ascii="Verdana" w:eastAsia="Times New Roman" w:hAnsi="Verdana" w:cs="Times New Roman"/>
          <w:color w:val="000000"/>
          <w:sz w:val="21"/>
          <w:szCs w:val="21"/>
        </w:rPr>
        <w:t> method of a class is called whenever Python prints an object. This is the method used by the </w:t>
      </w:r>
      <w:r w:rsidRPr="000046E0">
        <w:rPr>
          <w:rFonts w:ascii="Courier New" w:eastAsia="Times New Roman" w:hAnsi="Courier New" w:cs="Courier New"/>
          <w:color w:val="000000"/>
          <w:sz w:val="20"/>
          <w:szCs w:val="20"/>
        </w:rPr>
        <w:t>str</w:t>
      </w:r>
      <w:r w:rsidRPr="000046E0">
        <w:rPr>
          <w:rFonts w:ascii="Verdana" w:eastAsia="Times New Roman" w:hAnsi="Verdana" w:cs="Times New Roman"/>
          <w:color w:val="000000"/>
          <w:sz w:val="21"/>
          <w:szCs w:val="21"/>
        </w:rPr>
        <w:t> built-in function.</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__repr__</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__repr__</w:t>
      </w:r>
      <w:r w:rsidRPr="000046E0">
        <w:rPr>
          <w:rFonts w:ascii="Verdana" w:eastAsia="Times New Roman" w:hAnsi="Verdana" w:cs="Times New Roman"/>
          <w:color w:val="000000"/>
          <w:sz w:val="21"/>
          <w:szCs w:val="21"/>
        </w:rPr>
        <w:t> method of a class is used when we want to see the details of an object's values. This method is used by the </w:t>
      </w:r>
      <w:r w:rsidRPr="000046E0">
        <w:rPr>
          <w:rFonts w:ascii="Courier New" w:eastAsia="Times New Roman" w:hAnsi="Courier New" w:cs="Courier New"/>
          <w:color w:val="000000"/>
          <w:sz w:val="20"/>
          <w:szCs w:val="20"/>
        </w:rPr>
        <w:t>repr</w:t>
      </w:r>
      <w:r w:rsidRPr="000046E0">
        <w:rPr>
          <w:rFonts w:ascii="Verdana" w:eastAsia="Times New Roman" w:hAnsi="Verdana" w:cs="Times New Roman"/>
          <w:color w:val="000000"/>
          <w:sz w:val="21"/>
          <w:szCs w:val="21"/>
        </w:rPr>
        <w:t> function.</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__cmp__</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When we sort a list of objects, the </w:t>
      </w:r>
      <w:r w:rsidRPr="000046E0">
        <w:rPr>
          <w:rFonts w:ascii="Courier New" w:eastAsia="Times New Roman" w:hAnsi="Courier New" w:cs="Courier New"/>
          <w:color w:val="000000"/>
          <w:sz w:val="20"/>
          <w:szCs w:val="20"/>
        </w:rPr>
        <w:t>cmp</w:t>
      </w:r>
      <w:r w:rsidRPr="000046E0">
        <w:rPr>
          <w:rFonts w:ascii="Verdana" w:eastAsia="Times New Roman" w:hAnsi="Verdana" w:cs="Times New Roman"/>
          <w:color w:val="000000"/>
          <w:sz w:val="21"/>
          <w:szCs w:val="21"/>
        </w:rPr>
        <w:t> function uses the </w:t>
      </w:r>
      <w:r w:rsidRPr="000046E0">
        <w:rPr>
          <w:rFonts w:ascii="Courier New" w:eastAsia="Times New Roman" w:hAnsi="Courier New" w:cs="Courier New"/>
          <w:color w:val="000000"/>
          <w:sz w:val="20"/>
          <w:szCs w:val="20"/>
        </w:rPr>
        <w:t>__cmp__</w:t>
      </w:r>
      <w:r w:rsidRPr="000046E0">
        <w:rPr>
          <w:rFonts w:ascii="Verdana" w:eastAsia="Times New Roman" w:hAnsi="Verdana" w:cs="Times New Roman"/>
          <w:color w:val="000000"/>
          <w:sz w:val="21"/>
          <w:szCs w:val="21"/>
        </w:rPr>
        <w:t> method of each object.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Initializing an Object with </w:t>
      </w:r>
      <w:r w:rsidRPr="000046E0">
        <w:rPr>
          <w:rFonts w:ascii="Courier New" w:eastAsia="Times New Roman" w:hAnsi="Courier New" w:cs="Courier New"/>
          <w:b/>
          <w:bCs/>
          <w:color w:val="000000"/>
          <w:sz w:val="20"/>
          <w:szCs w:val="20"/>
        </w:rPr>
        <w:t>__init__</w:t>
      </w:r>
      <w:r w:rsidRPr="000046E0">
        <w:rPr>
          <w:rFonts w:ascii="Verdana" w:eastAsia="Times New Roman" w:hAnsi="Verdana" w:cs="Times New Roman"/>
          <w:b/>
          <w:bCs/>
          <w:color w:val="000000"/>
          <w:sz w:val="21"/>
          <w:szCs w:val="21"/>
        </w:rPr>
        <w:t>. </w:t>
      </w:r>
      <w:r w:rsidRPr="000046E0">
        <w:rPr>
          <w:rFonts w:ascii="Verdana" w:eastAsia="Times New Roman" w:hAnsi="Verdana" w:cs="Times New Roman"/>
          <w:color w:val="000000"/>
          <w:sz w:val="21"/>
          <w:szCs w:val="21"/>
        </w:rPr>
        <w:t>When you create an object, Python will both create the object and also call the object's </w:t>
      </w:r>
      <w:r w:rsidRPr="000046E0">
        <w:rPr>
          <w:rFonts w:ascii="Courier New" w:eastAsia="Times New Roman" w:hAnsi="Courier New" w:cs="Courier New"/>
          <w:color w:val="000000"/>
          <w:sz w:val="20"/>
          <w:szCs w:val="20"/>
        </w:rPr>
        <w:t>__init__</w:t>
      </w:r>
      <w:r w:rsidRPr="000046E0">
        <w:rPr>
          <w:rFonts w:ascii="Verdana" w:eastAsia="Times New Roman" w:hAnsi="Verdana" w:cs="Times New Roman"/>
          <w:color w:val="000000"/>
          <w:sz w:val="21"/>
          <w:szCs w:val="21"/>
        </w:rPr>
        <w:t> method. This function can create the object's instance variables and perform any other one-time initialization. There are, typically, two kinds of instance variables that are created by the __init__ method: variables based on parameters and variables that are independent of any parameters.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Here's an example of a company description that might be suitable for evaluating stock performance. In this example, all of the instance variables (</w:t>
      </w:r>
      <w:r w:rsidRPr="000046E0">
        <w:rPr>
          <w:rFonts w:ascii="Courier New" w:eastAsia="Times New Roman" w:hAnsi="Courier New" w:cs="Courier New"/>
          <w:color w:val="000000"/>
          <w:sz w:val="20"/>
          <w:szCs w:val="20"/>
        </w:rPr>
        <w:t>self.name</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self.symbol</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self.price</w:t>
      </w:r>
      <w:r w:rsidRPr="000046E0">
        <w:rPr>
          <w:rFonts w:ascii="Verdana" w:eastAsia="Times New Roman" w:hAnsi="Verdana" w:cs="Times New Roman"/>
          <w:color w:val="000000"/>
          <w:sz w:val="21"/>
          <w:szCs w:val="21"/>
        </w:rPr>
        <w:t>) are based on parameters to the</w:t>
      </w:r>
      <w:r w:rsidRPr="000046E0">
        <w:rPr>
          <w:rFonts w:ascii="Courier New" w:eastAsia="Times New Roman" w:hAnsi="Courier New" w:cs="Courier New"/>
          <w:color w:val="000000"/>
          <w:sz w:val="20"/>
          <w:szCs w:val="20"/>
        </w:rPr>
        <w:t>__init__</w:t>
      </w:r>
      <w:r w:rsidRPr="000046E0">
        <w:rPr>
          <w:rFonts w:ascii="Verdana" w:eastAsia="Times New Roman" w:hAnsi="Verdana" w:cs="Times New Roman"/>
          <w:color w:val="000000"/>
          <w:sz w:val="21"/>
          <w:szCs w:val="21"/>
        </w:rPr>
        <w:t> method.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class Company( object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__init__( self, name, symbol, stockPrice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self.name= name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self.symbol= symbol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self.price= stockPrice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valueOf( self, shares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shares * self.price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When we create an instance of Company, we use code like this.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c1= Company( "General Electric", "GE", 30.125 )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will provide three values to the parameters of __init__.</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String value of an object with </w:t>
      </w:r>
      <w:r w:rsidRPr="000046E0">
        <w:rPr>
          <w:rFonts w:ascii="Courier New" w:eastAsia="Times New Roman" w:hAnsi="Courier New" w:cs="Courier New"/>
          <w:b/>
          <w:bCs/>
          <w:color w:val="000000"/>
          <w:sz w:val="20"/>
          <w:szCs w:val="20"/>
        </w:rPr>
        <w:t>__str__</w:t>
      </w:r>
      <w:r w:rsidRPr="000046E0">
        <w:rPr>
          <w:rFonts w:ascii="Verdana" w:eastAsia="Times New Roman" w:hAnsi="Verdana" w:cs="Times New Roman"/>
          <w:b/>
          <w:bCs/>
          <w:color w:val="000000"/>
          <w:sz w:val="21"/>
          <w:szCs w:val="21"/>
        </w:rPr>
        <w:t>. </w:t>
      </w: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__str__</w:t>
      </w:r>
      <w:r w:rsidRPr="000046E0">
        <w:rPr>
          <w:rFonts w:ascii="Verdana" w:eastAsia="Times New Roman" w:hAnsi="Verdana" w:cs="Times New Roman"/>
          <w:color w:val="000000"/>
          <w:sz w:val="21"/>
          <w:szCs w:val="21"/>
        </w:rPr>
        <w:t> method function is called whenever an instance of a class needs to be converted to a string. Typically, this occus when we use the </w:t>
      </w:r>
      <w:r w:rsidRPr="000046E0">
        <w:rPr>
          <w:rFonts w:ascii="Courier New" w:eastAsia="Times New Roman" w:hAnsi="Courier New" w:cs="Courier New"/>
          <w:color w:val="000000"/>
          <w:sz w:val="20"/>
          <w:szCs w:val="20"/>
        </w:rPr>
        <w:t>str</w:t>
      </w:r>
      <w:r w:rsidRPr="000046E0">
        <w:rPr>
          <w:rFonts w:ascii="Verdana" w:eastAsia="Times New Roman" w:hAnsi="Verdana" w:cs="Times New Roman"/>
          <w:color w:val="000000"/>
          <w:sz w:val="21"/>
          <w:szCs w:val="21"/>
        </w:rPr>
        <w:t> function on an object. Impicitly, when we reference object in a </w:t>
      </w:r>
      <w:r w:rsidRPr="000046E0">
        <w:rPr>
          <w:rFonts w:ascii="Verdana" w:eastAsia="Times New Roman" w:hAnsi="Verdana" w:cs="Times New Roman"/>
          <w:b/>
          <w:bCs/>
          <w:color w:val="000000"/>
          <w:sz w:val="21"/>
          <w:szCs w:val="21"/>
        </w:rPr>
        <w:t>print</w:t>
      </w:r>
      <w:r w:rsidRPr="000046E0">
        <w:rPr>
          <w:rFonts w:ascii="Verdana" w:eastAsia="Times New Roman" w:hAnsi="Verdana" w:cs="Times New Roman"/>
          <w:color w:val="000000"/>
          <w:sz w:val="21"/>
          <w:szCs w:val="21"/>
        </w:rPr>
        <w:t> statement, the </w:t>
      </w:r>
      <w:r w:rsidRPr="000046E0">
        <w:rPr>
          <w:rFonts w:ascii="Courier New" w:eastAsia="Times New Roman" w:hAnsi="Courier New" w:cs="Courier New"/>
          <w:color w:val="000000"/>
          <w:sz w:val="20"/>
          <w:szCs w:val="20"/>
        </w:rPr>
        <w:t>str</w:t>
      </w:r>
      <w:r w:rsidRPr="000046E0">
        <w:rPr>
          <w:rFonts w:ascii="Verdana" w:eastAsia="Times New Roman" w:hAnsi="Verdana" w:cs="Times New Roman"/>
          <w:color w:val="000000"/>
          <w:sz w:val="21"/>
          <w:szCs w:val="21"/>
        </w:rPr>
        <w:t> function is evaluated. The other example is wConsider this definition of the class </w:t>
      </w:r>
      <w:r w:rsidRPr="000046E0">
        <w:rPr>
          <w:rFonts w:ascii="Courier New" w:eastAsia="Times New Roman" w:hAnsi="Courier New" w:cs="Courier New"/>
          <w:color w:val="000000"/>
          <w:sz w:val="20"/>
          <w:szCs w:val="20"/>
        </w:rPr>
        <w:t>Card</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class Card( object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__init__( self, rank, suit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self.rank= rank</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self.suit= suit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self.points= rank</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hard(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self.points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soft(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self.points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When we try to print an instance of the class, we get something like the following.</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c= Card( 3, "D"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lastRenderedPageBreak/>
        <w:t>print c</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&lt;__main__.Card object at 0x2e5f6c&gt;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is the default behavior for the </w:t>
      </w:r>
      <w:r w:rsidRPr="000046E0">
        <w:rPr>
          <w:rFonts w:ascii="Courier New" w:eastAsia="Times New Roman" w:hAnsi="Courier New" w:cs="Courier New"/>
          <w:color w:val="000000"/>
          <w:sz w:val="20"/>
          <w:szCs w:val="20"/>
        </w:rPr>
        <w:t>__str__</w:t>
      </w:r>
      <w:r w:rsidRPr="000046E0">
        <w:rPr>
          <w:rFonts w:ascii="Verdana" w:eastAsia="Times New Roman" w:hAnsi="Verdana" w:cs="Times New Roman"/>
          <w:color w:val="000000"/>
          <w:sz w:val="21"/>
          <w:szCs w:val="21"/>
        </w:rPr>
        <w:t> method. We can, however, override this with a function that produces a more useful-looking result.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__str__(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"%2d%s" % (self.rank, self.suit)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Adding this method function converts the current value of the die to a string and returns this. Now we get something much more useful.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d= Card( 4, "D"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print 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4D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Representation details with </w:t>
      </w:r>
      <w:r w:rsidRPr="000046E0">
        <w:rPr>
          <w:rFonts w:ascii="Courier New" w:eastAsia="Times New Roman" w:hAnsi="Courier New" w:cs="Courier New"/>
          <w:b/>
          <w:bCs/>
          <w:color w:val="000000"/>
          <w:sz w:val="20"/>
          <w:szCs w:val="20"/>
        </w:rPr>
        <w:t>__repr__</w:t>
      </w:r>
      <w:r w:rsidRPr="000046E0">
        <w:rPr>
          <w:rFonts w:ascii="Verdana" w:eastAsia="Times New Roman" w:hAnsi="Verdana" w:cs="Times New Roman"/>
          <w:b/>
          <w:bCs/>
          <w:color w:val="000000"/>
          <w:sz w:val="21"/>
          <w:szCs w:val="21"/>
        </w:rPr>
        <w:t>. </w:t>
      </w:r>
      <w:r w:rsidRPr="000046E0">
        <w:rPr>
          <w:rFonts w:ascii="Verdana" w:eastAsia="Times New Roman" w:hAnsi="Verdana" w:cs="Times New Roman"/>
          <w:color w:val="000000"/>
          <w:sz w:val="21"/>
          <w:szCs w:val="21"/>
        </w:rPr>
        <w:t>While the </w:t>
      </w:r>
      <w:r w:rsidRPr="000046E0">
        <w:rPr>
          <w:rFonts w:ascii="Courier New" w:eastAsia="Times New Roman" w:hAnsi="Courier New" w:cs="Courier New"/>
          <w:color w:val="000000"/>
          <w:sz w:val="20"/>
          <w:szCs w:val="20"/>
        </w:rPr>
        <w:t>__str__</w:t>
      </w:r>
      <w:r w:rsidRPr="000046E0">
        <w:rPr>
          <w:rFonts w:ascii="Verdana" w:eastAsia="Times New Roman" w:hAnsi="Verdana" w:cs="Times New Roman"/>
          <w:color w:val="000000"/>
          <w:sz w:val="21"/>
          <w:szCs w:val="21"/>
        </w:rPr>
        <w:t> method produces a human-readable string, we sometimes want the nitty-gritty details. The </w:t>
      </w:r>
      <w:r w:rsidRPr="000046E0">
        <w:rPr>
          <w:rFonts w:ascii="Courier New" w:eastAsia="Times New Roman" w:hAnsi="Courier New" w:cs="Courier New"/>
          <w:color w:val="000000"/>
          <w:sz w:val="20"/>
          <w:szCs w:val="20"/>
        </w:rPr>
        <w:t>__repr__</w:t>
      </w:r>
      <w:r w:rsidRPr="000046E0">
        <w:rPr>
          <w:rFonts w:ascii="Verdana" w:eastAsia="Times New Roman" w:hAnsi="Verdana" w:cs="Times New Roman"/>
          <w:color w:val="000000"/>
          <w:sz w:val="21"/>
          <w:szCs w:val="21"/>
        </w:rPr>
        <w:t> method function is evaluated whenever an instance of a class must have its detailed representation shown. This is usually done in response to evaluating the </w:t>
      </w:r>
      <w:r w:rsidRPr="000046E0">
        <w:rPr>
          <w:rFonts w:ascii="Courier New" w:eastAsia="Times New Roman" w:hAnsi="Courier New" w:cs="Courier New"/>
          <w:color w:val="000000"/>
          <w:sz w:val="20"/>
          <w:szCs w:val="20"/>
        </w:rPr>
        <w:t>repr</w:t>
      </w:r>
      <w:r w:rsidRPr="000046E0">
        <w:rPr>
          <w:rFonts w:ascii="Verdana" w:eastAsia="Times New Roman" w:hAnsi="Verdana" w:cs="Times New Roman"/>
          <w:color w:val="000000"/>
          <w:sz w:val="21"/>
          <w:szCs w:val="21"/>
        </w:rPr>
        <w:t>function. Examples include the following:</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print repr(c)</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&lt;__main__.Card object at 0x2f639c&gt;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If we would like to produce a more useful result, we can override the </w:t>
      </w:r>
      <w:r w:rsidRPr="000046E0">
        <w:rPr>
          <w:rFonts w:ascii="Courier New" w:eastAsia="Times New Roman" w:hAnsi="Courier New" w:cs="Courier New"/>
          <w:color w:val="000000"/>
          <w:sz w:val="20"/>
          <w:szCs w:val="20"/>
        </w:rPr>
        <w:t>__repr__</w:t>
      </w:r>
      <w:r w:rsidRPr="000046E0">
        <w:rPr>
          <w:rFonts w:ascii="Verdana" w:eastAsia="Times New Roman" w:hAnsi="Verdana" w:cs="Times New Roman"/>
          <w:color w:val="000000"/>
          <w:sz w:val="21"/>
          <w:szCs w:val="21"/>
        </w:rPr>
        <w:t> function. The objective is to produce a piece of Python programming that would reconstruct the original object.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__repr__(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"Card(%d,%r)" % (self.rank,self.suit)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use </w:t>
      </w:r>
      <w:r w:rsidRPr="000046E0">
        <w:rPr>
          <w:rFonts w:ascii="Courier New" w:eastAsia="Times New Roman" w:hAnsi="Courier New" w:cs="Courier New"/>
          <w:color w:val="000000"/>
          <w:sz w:val="20"/>
          <w:szCs w:val="20"/>
        </w:rPr>
        <w:t>__repr__</w:t>
      </w:r>
      <w:r w:rsidRPr="000046E0">
        <w:rPr>
          <w:rFonts w:ascii="Verdana" w:eastAsia="Times New Roman" w:hAnsi="Verdana" w:cs="Times New Roman"/>
          <w:color w:val="000000"/>
          <w:sz w:val="21"/>
          <w:szCs w:val="21"/>
        </w:rPr>
        <w:t> to produce a clear definition of how to recreate the given object.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f= Card(5,"D")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print repr(f)</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Card(5,'D')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Sorting and Comparing with </w:t>
      </w:r>
      <w:r w:rsidRPr="000046E0">
        <w:rPr>
          <w:rFonts w:ascii="Courier New" w:eastAsia="Times New Roman" w:hAnsi="Courier New" w:cs="Courier New"/>
          <w:b/>
          <w:bCs/>
          <w:color w:val="000000"/>
          <w:sz w:val="20"/>
          <w:szCs w:val="20"/>
        </w:rPr>
        <w:t>__cmp__</w:t>
      </w:r>
      <w:r w:rsidRPr="000046E0">
        <w:rPr>
          <w:rFonts w:ascii="Verdana" w:eastAsia="Times New Roman" w:hAnsi="Verdana" w:cs="Times New Roman"/>
          <w:b/>
          <w:bCs/>
          <w:color w:val="000000"/>
          <w:sz w:val="21"/>
          <w:szCs w:val="21"/>
        </w:rPr>
        <w:t>. </w:t>
      </w:r>
      <w:r w:rsidRPr="000046E0">
        <w:rPr>
          <w:rFonts w:ascii="Verdana" w:eastAsia="Times New Roman" w:hAnsi="Verdana" w:cs="Times New Roman"/>
          <w:color w:val="000000"/>
          <w:sz w:val="21"/>
          <w:szCs w:val="21"/>
        </w:rPr>
        <w:t>One other useful special method is </w:t>
      </w:r>
      <w:r w:rsidRPr="000046E0">
        <w:rPr>
          <w:rFonts w:ascii="Courier New" w:eastAsia="Times New Roman" w:hAnsi="Courier New" w:cs="Courier New"/>
          <w:color w:val="000000"/>
          <w:sz w:val="20"/>
          <w:szCs w:val="20"/>
        </w:rPr>
        <w:t>__cmp__</w:t>
      </w:r>
      <w:r w:rsidRPr="000046E0">
        <w:rPr>
          <w:rFonts w:ascii="Verdana" w:eastAsia="Times New Roman" w:hAnsi="Verdana" w:cs="Times New Roman"/>
          <w:color w:val="000000"/>
          <w:sz w:val="21"/>
          <w:szCs w:val="21"/>
        </w:rPr>
        <w:t>. We use the </w:t>
      </w:r>
      <w:r w:rsidRPr="000046E0">
        <w:rPr>
          <w:rFonts w:ascii="Courier New" w:eastAsia="Times New Roman" w:hAnsi="Courier New" w:cs="Courier New"/>
          <w:color w:val="000000"/>
          <w:sz w:val="20"/>
          <w:szCs w:val="20"/>
        </w:rPr>
        <w:t>__cmp__ </w:t>
      </w:r>
      <w:r w:rsidRPr="000046E0">
        <w:rPr>
          <w:rFonts w:ascii="Verdana" w:eastAsia="Times New Roman" w:hAnsi="Verdana" w:cs="Times New Roman"/>
          <w:color w:val="000000"/>
          <w:sz w:val="21"/>
          <w:szCs w:val="21"/>
        </w:rPr>
        <w:t>to provide the results used to sort and compare objects. The built-in </w:t>
      </w:r>
      <w:r w:rsidRPr="000046E0">
        <w:rPr>
          <w:rFonts w:ascii="Courier New" w:eastAsia="Times New Roman" w:hAnsi="Courier New" w:cs="Courier New"/>
          <w:color w:val="000000"/>
          <w:sz w:val="20"/>
          <w:szCs w:val="20"/>
        </w:rPr>
        <w:t>cmp</w:t>
      </w:r>
      <w:r w:rsidRPr="000046E0">
        <w:rPr>
          <w:rFonts w:ascii="Verdana" w:eastAsia="Times New Roman" w:hAnsi="Verdana" w:cs="Times New Roman"/>
          <w:color w:val="000000"/>
          <w:sz w:val="21"/>
          <w:szCs w:val="21"/>
        </w:rPr>
        <w:t> function, generally, uses this method. If you don't make other arrangements, then this method is also used for </w:t>
      </w:r>
      <w:r w:rsidRPr="000046E0">
        <w:rPr>
          <w:rFonts w:ascii="Courier New" w:eastAsia="Times New Roman" w:hAnsi="Courier New" w:cs="Courier New"/>
          <w:color w:val="000000"/>
          <w:sz w:val="20"/>
          <w:szCs w:val="20"/>
        </w:rPr>
        <w:t>&lt;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&lt;=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&gt;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&gt;=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__cmp__( self, other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cmp(self.rank, other.rank) or cmp(self.suit, self.suit)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Once we've added the </w:t>
      </w:r>
      <w:r w:rsidRPr="000046E0">
        <w:rPr>
          <w:rFonts w:ascii="Courier New" w:eastAsia="Times New Roman" w:hAnsi="Courier New" w:cs="Courier New"/>
          <w:color w:val="000000"/>
          <w:sz w:val="20"/>
          <w:szCs w:val="20"/>
        </w:rPr>
        <w:t>__cmp__</w:t>
      </w:r>
      <w:r w:rsidRPr="000046E0">
        <w:rPr>
          <w:rFonts w:ascii="Verdana" w:eastAsia="Times New Roman" w:hAnsi="Verdana" w:cs="Times New Roman"/>
          <w:color w:val="000000"/>
          <w:sz w:val="21"/>
          <w:szCs w:val="21"/>
        </w:rPr>
        <w:t> method we can compare cards to check their relative rank.</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cmp(c,d)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c &lt; 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True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color w:val="000000"/>
          <w:sz w:val="20"/>
          <w:szCs w:val="20"/>
        </w:rPr>
        <w:t>&gt;&gt;&gt;</w:t>
      </w:r>
      <w:r w:rsidRPr="000046E0">
        <w:rPr>
          <w:rFonts w:ascii="Courier New" w:eastAsia="Times New Roman" w:hAnsi="Courier New" w:cs="Courier New"/>
          <w:color w:val="000000"/>
          <w:sz w:val="21"/>
          <w:szCs w:val="21"/>
        </w:rPr>
        <w:t xml:space="preserv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046E0">
        <w:rPr>
          <w:rFonts w:ascii="Courier New" w:eastAsia="Times New Roman" w:hAnsi="Courier New" w:cs="Courier New"/>
          <w:b/>
          <w:bCs/>
          <w:color w:val="000000"/>
          <w:sz w:val="20"/>
          <w:szCs w:val="20"/>
        </w:rPr>
        <w:t>c &gt;= 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0"/>
          <w:szCs w:val="20"/>
        </w:rPr>
        <w:t>False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Special Attribute Names. </w:t>
      </w:r>
      <w:r w:rsidRPr="000046E0">
        <w:rPr>
          <w:rFonts w:ascii="Verdana" w:eastAsia="Times New Roman" w:hAnsi="Verdana" w:cs="Times New Roman"/>
          <w:color w:val="000000"/>
          <w:sz w:val="21"/>
          <w:szCs w:val="21"/>
        </w:rPr>
        <w:t>In addition to the special method names, each object has a number of special attributes. These are documented in section 2.3.10 of the </w:t>
      </w:r>
      <w:r w:rsidRPr="000046E0">
        <w:rPr>
          <w:rFonts w:ascii="Verdana" w:eastAsia="Times New Roman" w:hAnsi="Verdana" w:cs="Times New Roman"/>
          <w:i/>
          <w:iCs/>
          <w:color w:val="000000"/>
          <w:sz w:val="21"/>
          <w:szCs w:val="21"/>
        </w:rPr>
        <w:t>Python Library Reference</w:t>
      </w:r>
      <w:r w:rsidRPr="000046E0">
        <w:rPr>
          <w:rFonts w:ascii="Verdana" w:eastAsia="Times New Roman" w:hAnsi="Verdana" w:cs="Times New Roman"/>
          <w:color w:val="000000"/>
          <w:sz w:val="21"/>
          <w:szCs w:val="21"/>
        </w:rPr>
        <w:t>. There are </w:t>
      </w:r>
      <w:r w:rsidRPr="000046E0">
        <w:rPr>
          <w:rFonts w:ascii="Courier New" w:eastAsia="Times New Roman" w:hAnsi="Courier New" w:cs="Courier New"/>
          <w:color w:val="000000"/>
          <w:sz w:val="20"/>
          <w:szCs w:val="20"/>
        </w:rPr>
        <w:t>__dict__</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__class__</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__bases__</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attribute variables of a class instance are kept in a special dictionary object named </w:t>
      </w:r>
      <w:r w:rsidRPr="000046E0">
        <w:rPr>
          <w:rFonts w:ascii="Courier New" w:eastAsia="Times New Roman" w:hAnsi="Courier New" w:cs="Courier New"/>
          <w:color w:val="000000"/>
          <w:sz w:val="20"/>
          <w:szCs w:val="20"/>
        </w:rPr>
        <w:t>__dict__</w:t>
      </w:r>
      <w:r w:rsidRPr="000046E0">
        <w:rPr>
          <w:rFonts w:ascii="Verdana" w:eastAsia="Times New Roman" w:hAnsi="Verdana" w:cs="Times New Roman"/>
          <w:color w:val="000000"/>
          <w:sz w:val="21"/>
          <w:szCs w:val="21"/>
        </w:rPr>
        <w:t>. As a consequence, when you say </w:t>
      </w:r>
      <w:r w:rsidRPr="000046E0">
        <w:rPr>
          <w:rFonts w:ascii="Courier New" w:eastAsia="Times New Roman" w:hAnsi="Courier New" w:cs="Courier New"/>
          <w:color w:val="000000"/>
          <w:sz w:val="20"/>
          <w:szCs w:val="20"/>
        </w:rPr>
        <w:t>self.attribute= value</w:t>
      </w:r>
      <w:r w:rsidRPr="000046E0">
        <w:rPr>
          <w:rFonts w:ascii="Verdana" w:eastAsia="Times New Roman" w:hAnsi="Verdana" w:cs="Times New Roman"/>
          <w:color w:val="000000"/>
          <w:sz w:val="21"/>
          <w:szCs w:val="21"/>
        </w:rPr>
        <w:t>, this has almost identical meaning to </w:t>
      </w:r>
      <w:r w:rsidRPr="000046E0">
        <w:rPr>
          <w:rFonts w:ascii="Courier New" w:eastAsia="Times New Roman" w:hAnsi="Courier New" w:cs="Courier New"/>
          <w:color w:val="000000"/>
          <w:sz w:val="20"/>
          <w:szCs w:val="20"/>
        </w:rPr>
        <w:t>self.__dict__['attribute']= value</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Combined with the % string formatting operation, this feature is handy for writing </w:t>
      </w:r>
      <w:r w:rsidRPr="000046E0">
        <w:rPr>
          <w:rFonts w:ascii="Courier New" w:eastAsia="Times New Roman" w:hAnsi="Courier New" w:cs="Courier New"/>
          <w:color w:val="000000"/>
          <w:sz w:val="20"/>
          <w:szCs w:val="20"/>
        </w:rPr>
        <w:t>__str__</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__repr__</w:t>
      </w:r>
      <w:r w:rsidRPr="000046E0">
        <w:rPr>
          <w:rFonts w:ascii="Verdana" w:eastAsia="Times New Roman" w:hAnsi="Verdana" w:cs="Times New Roman"/>
          <w:color w:val="000000"/>
          <w:sz w:val="21"/>
          <w:szCs w:val="21"/>
        </w:rPr>
        <w:t>functions.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__str__(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"%(rank)2s%(suit)s" % self.__dict__</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__repr__(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"Card(%(rank)r,%(suit)r)" % self.__dict__</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Some Examples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We'll look at two examples of class definitions. In the both examples, we'll write a script which defines a class and then uses the class.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237" w:name="object.class.ex.ex1"/>
      <w:bookmarkEnd w:id="237"/>
      <w:r w:rsidRPr="000046E0">
        <w:rPr>
          <w:rFonts w:ascii="Verdana" w:eastAsia="Times New Roman" w:hAnsi="Verdana" w:cs="Times New Roman"/>
          <w:b/>
          <w:bCs/>
          <w:color w:val="000000"/>
          <w:sz w:val="21"/>
          <w:szCs w:val="21"/>
        </w:rPr>
        <w:lastRenderedPageBreak/>
        <w:t>Example 21.1. die.py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#!/usr/bin/env python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"""Define a Die and simulate rolling it a dozen times."""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import random</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class Die(object):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"""Simulate a generic die."""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__init__(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self.sides= 6</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self.roll()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roll(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"""roll() -&gt; number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Updates the die with a random roll."""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self.value= 1+random.randrange(self.sides)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self.value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getValue(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"""getValue() -&gt; number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the last value set by roll()."""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 self.value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def main():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d1, d2 = Die(), Die()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for n in range(12):</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print d1.roll(), d2.roll()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main()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27" name="Picture 1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version of the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class contains a doc string and three methods: </w:t>
            </w:r>
            <w:r w:rsidRPr="000046E0">
              <w:rPr>
                <w:rFonts w:ascii="Courier New" w:eastAsia="Times New Roman" w:hAnsi="Courier New" w:cs="Courier New"/>
                <w:color w:val="000000"/>
                <w:sz w:val="20"/>
                <w:szCs w:val="20"/>
              </w:rPr>
              <w:t>__init__</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roll</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getValue</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26" name="Picture 1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__init__</w:t>
            </w:r>
            <w:r w:rsidRPr="000046E0">
              <w:rPr>
                <w:rFonts w:ascii="Verdana" w:eastAsia="Times New Roman" w:hAnsi="Verdana" w:cs="Times New Roman"/>
                <w:color w:val="000000"/>
                <w:sz w:val="21"/>
                <w:szCs w:val="21"/>
              </w:rPr>
              <w:t> method, called a </w:t>
            </w:r>
            <w:r w:rsidRPr="000046E0">
              <w:rPr>
                <w:rFonts w:ascii="Verdana" w:eastAsia="Times New Roman" w:hAnsi="Verdana" w:cs="Times New Roman"/>
                <w:i/>
                <w:iCs/>
                <w:color w:val="000000"/>
                <w:sz w:val="21"/>
                <w:szCs w:val="21"/>
              </w:rPr>
              <w:t>constructor</w:t>
            </w:r>
            <w:r w:rsidRPr="000046E0">
              <w:rPr>
                <w:rFonts w:ascii="Verdana" w:eastAsia="Times New Roman" w:hAnsi="Verdana" w:cs="Times New Roman"/>
                <w:color w:val="000000"/>
                <w:sz w:val="21"/>
                <w:szCs w:val="21"/>
              </w:rPr>
              <w:t>, is called automatically when the object is created. We provide a body that sets two instance variables of a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object. It sets the number of sides, </w:t>
            </w:r>
            <w:r w:rsidRPr="000046E0">
              <w:rPr>
                <w:rFonts w:ascii="Courier New" w:eastAsia="Times New Roman" w:hAnsi="Courier New" w:cs="Courier New"/>
                <w:color w:val="000000"/>
                <w:sz w:val="20"/>
                <w:szCs w:val="20"/>
              </w:rPr>
              <w:t>sides</w:t>
            </w:r>
            <w:r w:rsidRPr="000046E0">
              <w:rPr>
                <w:rFonts w:ascii="Verdana" w:eastAsia="Times New Roman" w:hAnsi="Verdana" w:cs="Times New Roman"/>
                <w:color w:val="000000"/>
                <w:sz w:val="21"/>
                <w:szCs w:val="21"/>
              </w:rPr>
              <w:t> to 6 and it then rolls the die a first time to set a value.</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25" name="Picture 12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roll</w:t>
            </w:r>
            <w:r w:rsidRPr="000046E0">
              <w:rPr>
                <w:rFonts w:ascii="Verdana" w:eastAsia="Times New Roman" w:hAnsi="Verdana" w:cs="Times New Roman"/>
                <w:color w:val="000000"/>
                <w:sz w:val="21"/>
                <w:szCs w:val="21"/>
              </w:rPr>
              <w:t> method, called a </w:t>
            </w:r>
            <w:r w:rsidRPr="000046E0">
              <w:rPr>
                <w:rFonts w:ascii="Verdana" w:eastAsia="Times New Roman" w:hAnsi="Verdana" w:cs="Times New Roman"/>
                <w:i/>
                <w:iCs/>
                <w:color w:val="000000"/>
                <w:sz w:val="21"/>
                <w:szCs w:val="21"/>
              </w:rPr>
              <w:t>manipulator</w:t>
            </w:r>
            <w:r w:rsidRPr="000046E0">
              <w:rPr>
                <w:rFonts w:ascii="Verdana" w:eastAsia="Times New Roman" w:hAnsi="Verdana" w:cs="Times New Roman"/>
                <w:color w:val="000000"/>
                <w:sz w:val="21"/>
                <w:szCs w:val="21"/>
              </w:rPr>
              <w:t>, generates a random number, updating the </w:t>
            </w:r>
            <w:r w:rsidRPr="000046E0">
              <w:rPr>
                <w:rFonts w:ascii="Courier New" w:eastAsia="Times New Roman" w:hAnsi="Courier New" w:cs="Courier New"/>
                <w:color w:val="000000"/>
                <w:sz w:val="20"/>
                <w:szCs w:val="20"/>
              </w:rPr>
              <w:t>value</w:t>
            </w:r>
            <w:r w:rsidRPr="000046E0">
              <w:rPr>
                <w:rFonts w:ascii="Verdana" w:eastAsia="Times New Roman" w:hAnsi="Verdana" w:cs="Times New Roman"/>
                <w:color w:val="000000"/>
                <w:sz w:val="21"/>
                <w:szCs w:val="21"/>
              </w:rPr>
              <w:t> instance variable.</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24" name="Picture 12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getValue</w:t>
            </w:r>
            <w:r w:rsidRPr="000046E0">
              <w:rPr>
                <w:rFonts w:ascii="Verdana" w:eastAsia="Times New Roman" w:hAnsi="Verdana" w:cs="Times New Roman"/>
                <w:color w:val="000000"/>
                <w:sz w:val="21"/>
                <w:szCs w:val="21"/>
              </w:rPr>
              <w:t> method, called a </w:t>
            </w:r>
            <w:r w:rsidRPr="000046E0">
              <w:rPr>
                <w:rFonts w:ascii="Verdana" w:eastAsia="Times New Roman" w:hAnsi="Verdana" w:cs="Times New Roman"/>
                <w:i/>
                <w:iCs/>
                <w:color w:val="000000"/>
                <w:sz w:val="21"/>
                <w:szCs w:val="21"/>
              </w:rPr>
              <w:t>getter</w:t>
            </w:r>
            <w:r w:rsidRPr="000046E0">
              <w:rPr>
                <w:rFonts w:ascii="Verdana" w:eastAsia="Times New Roman" w:hAnsi="Verdana" w:cs="Times New Roman"/>
                <w:color w:val="000000"/>
                <w:sz w:val="21"/>
                <w:szCs w:val="21"/>
              </w:rPr>
              <w:t> or an </w:t>
            </w:r>
            <w:r w:rsidRPr="000046E0">
              <w:rPr>
                <w:rFonts w:ascii="Verdana" w:eastAsia="Times New Roman" w:hAnsi="Verdana" w:cs="Times New Roman"/>
                <w:i/>
                <w:iCs/>
                <w:color w:val="000000"/>
                <w:sz w:val="21"/>
                <w:szCs w:val="21"/>
              </w:rPr>
              <w:t>accessor</w:t>
            </w:r>
            <w:r w:rsidRPr="000046E0">
              <w:rPr>
                <w:rFonts w:ascii="Verdana" w:eastAsia="Times New Roman" w:hAnsi="Verdana" w:cs="Times New Roman"/>
                <w:color w:val="000000"/>
                <w:sz w:val="21"/>
                <w:szCs w:val="21"/>
              </w:rPr>
              <w:t>, returns the value of the value instance variable, </w:t>
            </w:r>
            <w:r w:rsidRPr="000046E0">
              <w:rPr>
                <w:rFonts w:ascii="Courier New" w:eastAsia="Times New Roman" w:hAnsi="Courier New" w:cs="Courier New"/>
                <w:color w:val="000000"/>
                <w:sz w:val="20"/>
                <w:szCs w:val="20"/>
              </w:rPr>
              <w:t>value</w:t>
            </w:r>
            <w:r w:rsidRPr="000046E0">
              <w:rPr>
                <w:rFonts w:ascii="Verdana" w:eastAsia="Times New Roman" w:hAnsi="Verdana" w:cs="Times New Roman"/>
                <w:color w:val="000000"/>
                <w:sz w:val="21"/>
                <w:szCs w:val="21"/>
              </w:rPr>
              <w:t>. Why write this kind of function? Why not simply use the instance variable? We'll address this in the FAQ's at the end of this chapter.</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23" name="Picture 1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main</w:t>
            </w:r>
            <w:r w:rsidRPr="000046E0">
              <w:rPr>
                <w:rFonts w:ascii="Verdana" w:eastAsia="Times New Roman" w:hAnsi="Verdana" w:cs="Times New Roman"/>
                <w:color w:val="000000"/>
                <w:sz w:val="21"/>
                <w:szCs w:val="21"/>
              </w:rPr>
              <w:t> function is outside the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class, and makes use of the class definition. This function creates two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d1</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d2</w:t>
            </w:r>
            <w:r w:rsidRPr="000046E0">
              <w:rPr>
                <w:rFonts w:ascii="Verdana" w:eastAsia="Times New Roman" w:hAnsi="Verdana" w:cs="Times New Roman"/>
                <w:color w:val="000000"/>
                <w:sz w:val="21"/>
                <w:szCs w:val="21"/>
              </w:rPr>
              <w:t>, and then rolls those two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a dozen times.</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22" name="Picture 12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6"/>
                          <pic:cNvPicPr>
                            <a:picLocks noChangeAspect="1" noChangeArrowheads="1"/>
                          </pic:cNvPicPr>
                        </pic:nvPicPr>
                        <pic:blipFill>
                          <a:blip r:embed="rId8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is the top-level script in this file. It executes the </w:t>
            </w:r>
            <w:r w:rsidRPr="000046E0">
              <w:rPr>
                <w:rFonts w:ascii="Courier New" w:eastAsia="Times New Roman" w:hAnsi="Courier New" w:cs="Courier New"/>
                <w:color w:val="000000"/>
                <w:sz w:val="20"/>
                <w:szCs w:val="20"/>
              </w:rPr>
              <w:t>main</w:t>
            </w:r>
            <w:r w:rsidRPr="000046E0">
              <w:rPr>
                <w:rFonts w:ascii="Verdana" w:eastAsia="Times New Roman" w:hAnsi="Verdana" w:cs="Times New Roman"/>
                <w:color w:val="000000"/>
                <w:sz w:val="21"/>
                <w:szCs w:val="21"/>
              </w:rPr>
              <w:t> function, which — in turn — then creates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objects.</w:t>
            </w:r>
          </w:p>
        </w:tc>
      </w:tr>
    </w:tbl>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__init__</w:t>
      </w:r>
      <w:r w:rsidRPr="000046E0">
        <w:rPr>
          <w:rFonts w:ascii="Verdana" w:eastAsia="Times New Roman" w:hAnsi="Verdana" w:cs="Times New Roman"/>
          <w:color w:val="000000"/>
          <w:sz w:val="21"/>
          <w:szCs w:val="21"/>
        </w:rPr>
        <w:t> method can accept arguments. This allows us to correctly initialize an object while creating it. For example: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238" w:name="object.class.ex.ex2"/>
      <w:bookmarkEnd w:id="238"/>
      <w:r w:rsidRPr="000046E0">
        <w:rPr>
          <w:rFonts w:ascii="Verdana" w:eastAsia="Times New Roman" w:hAnsi="Verdana" w:cs="Times New Roman"/>
          <w:b/>
          <w:bCs/>
          <w:color w:val="000000"/>
          <w:sz w:val="21"/>
          <w:szCs w:val="21"/>
        </w:rPr>
        <w:t>Example 21.2. point.py - part 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#!/usr/bin/env python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lastRenderedPageBreak/>
        <w:t>"""Define a geometric point and a few common manipulations."""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class Point( object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"""A 2-D geometric point."""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__init__( self, x, y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"""Create a point at (x,y)."""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self.x, self.y = x, 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offset( self, xo, yo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"""Offset the point by xo parallel to the x-axis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and yo parallel to the y-axis."""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self.x += xo</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self.y += yo</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offset2( self, val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"""Offset the point by val parallel to both axes."""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self.offset( val, val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__str__(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a pleasant representation."""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"(%g,%g)" % ( self.x, self.y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21" name="Picture 1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class, </w:t>
            </w:r>
            <w:r w:rsidRPr="000046E0">
              <w:rPr>
                <w:rFonts w:ascii="Courier New" w:eastAsia="Times New Roman" w:hAnsi="Courier New" w:cs="Courier New"/>
                <w:color w:val="000000"/>
                <w:sz w:val="20"/>
                <w:szCs w:val="20"/>
              </w:rPr>
              <w:t>Point</w:t>
            </w:r>
            <w:r w:rsidRPr="000046E0">
              <w:rPr>
                <w:rFonts w:ascii="Verdana" w:eastAsia="Times New Roman" w:hAnsi="Verdana" w:cs="Times New Roman"/>
                <w:color w:val="000000"/>
                <w:sz w:val="21"/>
                <w:szCs w:val="21"/>
              </w:rPr>
              <w:t>, initializes each point object with the x and y coordinate values of the point. It also provides a few member functions to manipulate the point.</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20" name="Picture 1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__init__</w:t>
            </w:r>
            <w:r w:rsidRPr="000046E0">
              <w:rPr>
                <w:rFonts w:ascii="Verdana" w:eastAsia="Times New Roman" w:hAnsi="Verdana" w:cs="Times New Roman"/>
                <w:color w:val="000000"/>
                <w:sz w:val="21"/>
                <w:szCs w:val="21"/>
              </w:rPr>
              <w:t> method requires two argument values. A client program would use </w:t>
            </w:r>
            <w:r w:rsidRPr="000046E0">
              <w:rPr>
                <w:rFonts w:ascii="Courier New" w:eastAsia="Times New Roman" w:hAnsi="Courier New" w:cs="Courier New"/>
                <w:color w:val="000000"/>
                <w:sz w:val="20"/>
                <w:szCs w:val="20"/>
              </w:rPr>
              <w:t>Point( 640, 480 )</w:t>
            </w:r>
            <w:r w:rsidRPr="000046E0">
              <w:rPr>
                <w:rFonts w:ascii="Verdana" w:eastAsia="Times New Roman" w:hAnsi="Verdana" w:cs="Times New Roman"/>
                <w:color w:val="000000"/>
                <w:sz w:val="21"/>
                <w:szCs w:val="21"/>
              </w:rPr>
              <w:t> to create a </w:t>
            </w:r>
            <w:r w:rsidRPr="000046E0">
              <w:rPr>
                <w:rFonts w:ascii="Courier New" w:eastAsia="Times New Roman" w:hAnsi="Courier New" w:cs="Courier New"/>
                <w:color w:val="000000"/>
                <w:sz w:val="20"/>
                <w:szCs w:val="20"/>
              </w:rPr>
              <w:t>Point</w:t>
            </w:r>
            <w:r w:rsidRPr="000046E0">
              <w:rPr>
                <w:rFonts w:ascii="Verdana" w:eastAsia="Times New Roman" w:hAnsi="Verdana" w:cs="Times New Roman"/>
                <w:color w:val="000000"/>
                <w:sz w:val="21"/>
                <w:szCs w:val="21"/>
              </w:rPr>
              <w:t> object and provide arguments to the </w:t>
            </w:r>
            <w:r w:rsidRPr="000046E0">
              <w:rPr>
                <w:rFonts w:ascii="Courier New" w:eastAsia="Times New Roman" w:hAnsi="Courier New" w:cs="Courier New"/>
                <w:color w:val="000000"/>
                <w:sz w:val="20"/>
                <w:szCs w:val="20"/>
              </w:rPr>
              <w:t>__init__</w:t>
            </w:r>
            <w:r w:rsidRPr="000046E0">
              <w:rPr>
                <w:rFonts w:ascii="Verdana" w:eastAsia="Times New Roman" w:hAnsi="Verdana" w:cs="Times New Roman"/>
                <w:color w:val="000000"/>
                <w:sz w:val="21"/>
                <w:szCs w:val="21"/>
              </w:rPr>
              <w:t> method function.</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19" name="Picture 1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offset</w:t>
            </w:r>
            <w:r w:rsidRPr="000046E0">
              <w:rPr>
                <w:rFonts w:ascii="Verdana" w:eastAsia="Times New Roman" w:hAnsi="Verdana" w:cs="Times New Roman"/>
                <w:color w:val="000000"/>
                <w:sz w:val="21"/>
                <w:szCs w:val="21"/>
              </w:rPr>
              <w:t> method requires two argument values. This is a manipulator which changes the state of the point. It moves the point to a new location based on the offset values.</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18" name="Picture 11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offset2</w:t>
            </w:r>
            <w:r w:rsidRPr="000046E0">
              <w:rPr>
                <w:rFonts w:ascii="Verdana" w:eastAsia="Times New Roman" w:hAnsi="Verdana" w:cs="Times New Roman"/>
                <w:color w:val="000000"/>
                <w:sz w:val="21"/>
                <w:szCs w:val="21"/>
              </w:rPr>
              <w:t> method requires one argument value. This method makes use of the </w:t>
            </w:r>
            <w:r w:rsidRPr="000046E0">
              <w:rPr>
                <w:rFonts w:ascii="Courier New" w:eastAsia="Times New Roman" w:hAnsi="Courier New" w:cs="Courier New"/>
                <w:color w:val="000000"/>
                <w:sz w:val="20"/>
                <w:szCs w:val="20"/>
              </w:rPr>
              <w:t>offset</w:t>
            </w:r>
            <w:r w:rsidRPr="000046E0">
              <w:rPr>
                <w:rFonts w:ascii="Verdana" w:eastAsia="Times New Roman" w:hAnsi="Verdana" w:cs="Times New Roman"/>
                <w:color w:val="000000"/>
                <w:sz w:val="21"/>
                <w:szCs w:val="21"/>
              </w:rPr>
              <w:t> method. This kind of reuse assures that both methods are perfectly consistent.</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17" name="Picture 11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We've added a </w:t>
            </w:r>
            <w:r w:rsidRPr="000046E0">
              <w:rPr>
                <w:rFonts w:ascii="Courier New" w:eastAsia="Times New Roman" w:hAnsi="Courier New" w:cs="Courier New"/>
                <w:color w:val="000000"/>
                <w:sz w:val="20"/>
                <w:szCs w:val="20"/>
              </w:rPr>
              <w:t>__str__</w:t>
            </w:r>
            <w:r w:rsidRPr="000046E0">
              <w:rPr>
                <w:rFonts w:ascii="Verdana" w:eastAsia="Times New Roman" w:hAnsi="Verdana" w:cs="Times New Roman"/>
                <w:color w:val="000000"/>
                <w:sz w:val="21"/>
                <w:szCs w:val="21"/>
              </w:rPr>
              <w:t> method, which returns the string representation of the object. When we print any object, the </w:t>
            </w:r>
            <w:r w:rsidRPr="000046E0">
              <w:rPr>
                <w:rFonts w:ascii="Verdana" w:eastAsia="Times New Roman" w:hAnsi="Verdana" w:cs="Times New Roman"/>
                <w:b/>
                <w:bCs/>
                <w:color w:val="000000"/>
                <w:sz w:val="21"/>
                <w:szCs w:val="21"/>
              </w:rPr>
              <w:t>print</w:t>
            </w:r>
            <w:r w:rsidRPr="000046E0">
              <w:rPr>
                <w:rFonts w:ascii="Verdana" w:eastAsia="Times New Roman" w:hAnsi="Verdana" w:cs="Times New Roman"/>
                <w:color w:val="000000"/>
                <w:sz w:val="21"/>
                <w:szCs w:val="21"/>
              </w:rPr>
              <w:t> statement automatically calls the </w:t>
            </w:r>
            <w:r w:rsidRPr="000046E0">
              <w:rPr>
                <w:rFonts w:ascii="Courier New" w:eastAsia="Times New Roman" w:hAnsi="Courier New" w:cs="Courier New"/>
                <w:color w:val="000000"/>
                <w:sz w:val="20"/>
                <w:szCs w:val="20"/>
              </w:rPr>
              <w:t>str</w:t>
            </w:r>
            <w:r w:rsidRPr="000046E0">
              <w:rPr>
                <w:rFonts w:ascii="Verdana" w:eastAsia="Times New Roman" w:hAnsi="Verdana" w:cs="Times New Roman"/>
                <w:color w:val="000000"/>
                <w:sz w:val="21"/>
                <w:szCs w:val="21"/>
              </w:rPr>
              <w:t> built-in function. The </w:t>
            </w:r>
            <w:r w:rsidRPr="000046E0">
              <w:rPr>
                <w:rFonts w:ascii="Courier New" w:eastAsia="Times New Roman" w:hAnsi="Courier New" w:cs="Courier New"/>
                <w:color w:val="000000"/>
                <w:sz w:val="20"/>
                <w:szCs w:val="20"/>
              </w:rPr>
              <w:t>str</w:t>
            </w:r>
            <w:r w:rsidRPr="000046E0">
              <w:rPr>
                <w:rFonts w:ascii="Verdana" w:eastAsia="Times New Roman" w:hAnsi="Verdana" w:cs="Times New Roman"/>
                <w:color w:val="000000"/>
                <w:sz w:val="21"/>
                <w:szCs w:val="21"/>
              </w:rPr>
              <w:t> function uses the</w:t>
            </w:r>
            <w:r w:rsidRPr="000046E0">
              <w:rPr>
                <w:rFonts w:ascii="Courier New" w:eastAsia="Times New Roman" w:hAnsi="Courier New" w:cs="Courier New"/>
                <w:color w:val="000000"/>
                <w:sz w:val="20"/>
                <w:szCs w:val="20"/>
              </w:rPr>
              <w:t>__str__</w:t>
            </w:r>
            <w:r w:rsidRPr="000046E0">
              <w:rPr>
                <w:rFonts w:ascii="Verdana" w:eastAsia="Times New Roman" w:hAnsi="Verdana" w:cs="Times New Roman"/>
                <w:color w:val="000000"/>
                <w:sz w:val="21"/>
                <w:szCs w:val="21"/>
              </w:rPr>
              <w:t> method of an object to get a string representation of the object.</w:t>
            </w:r>
          </w:p>
        </w:tc>
      </w:tr>
    </w:tbl>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239" w:name="object.class.ex.ex3"/>
      <w:bookmarkEnd w:id="239"/>
      <w:r w:rsidRPr="000046E0">
        <w:rPr>
          <w:rFonts w:ascii="Verdana" w:eastAsia="Times New Roman" w:hAnsi="Verdana" w:cs="Times New Roman"/>
          <w:b/>
          <w:bCs/>
          <w:color w:val="000000"/>
          <w:sz w:val="21"/>
          <w:szCs w:val="21"/>
        </w:rPr>
        <w:t>Example 21.3. point.py - part 2</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def main():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obj1_corner = Point( 12, 24 )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obj2_corner = Point( 8, 16 )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obj1_corner.offset( -4, -8 )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print obj1_corner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print obj2_corner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main()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16" name="Picture 1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construct a </w:t>
            </w:r>
            <w:r w:rsidRPr="000046E0">
              <w:rPr>
                <w:rFonts w:ascii="Courier New" w:eastAsia="Times New Roman" w:hAnsi="Courier New" w:cs="Courier New"/>
                <w:color w:val="000000"/>
                <w:sz w:val="20"/>
                <w:szCs w:val="20"/>
              </w:rPr>
              <w:t>Point</w:t>
            </w:r>
            <w:r w:rsidRPr="000046E0">
              <w:rPr>
                <w:rFonts w:ascii="Verdana" w:eastAsia="Times New Roman" w:hAnsi="Verdana" w:cs="Times New Roman"/>
                <w:color w:val="000000"/>
                <w:sz w:val="21"/>
                <w:szCs w:val="21"/>
              </w:rPr>
              <w:t>, named </w:t>
            </w:r>
            <w:r w:rsidRPr="000046E0">
              <w:rPr>
                <w:rFonts w:ascii="Courier New" w:eastAsia="Times New Roman" w:hAnsi="Courier New" w:cs="Courier New"/>
                <w:color w:val="000000"/>
                <w:sz w:val="20"/>
                <w:szCs w:val="20"/>
              </w:rPr>
              <w:t>obj1_corner</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15" name="Picture 1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manipulate the </w:t>
            </w:r>
            <w:r w:rsidRPr="000046E0">
              <w:rPr>
                <w:rFonts w:ascii="Courier New" w:eastAsia="Times New Roman" w:hAnsi="Courier New" w:cs="Courier New"/>
                <w:color w:val="000000"/>
                <w:sz w:val="20"/>
                <w:szCs w:val="20"/>
              </w:rPr>
              <w:t>obj1_corner</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Point</w:t>
            </w:r>
            <w:r w:rsidRPr="000046E0">
              <w:rPr>
                <w:rFonts w:ascii="Verdana" w:eastAsia="Times New Roman" w:hAnsi="Verdana" w:cs="Times New Roman"/>
                <w:color w:val="000000"/>
                <w:sz w:val="21"/>
                <w:szCs w:val="21"/>
              </w:rPr>
              <w:t> to move it a few pixels left and up.</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14" name="Picture 1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access the </w:t>
            </w:r>
            <w:r w:rsidRPr="000046E0">
              <w:rPr>
                <w:rFonts w:ascii="Courier New" w:eastAsia="Times New Roman" w:hAnsi="Courier New" w:cs="Courier New"/>
                <w:color w:val="000000"/>
                <w:sz w:val="20"/>
                <w:szCs w:val="20"/>
              </w:rPr>
              <w:t>obj1_corner</w:t>
            </w:r>
            <w:r w:rsidRPr="000046E0">
              <w:rPr>
                <w:rFonts w:ascii="Verdana" w:eastAsia="Times New Roman" w:hAnsi="Verdana" w:cs="Times New Roman"/>
                <w:color w:val="000000"/>
                <w:sz w:val="21"/>
                <w:szCs w:val="21"/>
              </w:rPr>
              <w:t> object by printing it. This will call the </w:t>
            </w:r>
            <w:r w:rsidRPr="000046E0">
              <w:rPr>
                <w:rFonts w:ascii="Courier New" w:eastAsia="Times New Roman" w:hAnsi="Courier New" w:cs="Courier New"/>
                <w:color w:val="000000"/>
                <w:sz w:val="20"/>
                <w:szCs w:val="20"/>
              </w:rPr>
              <w:t>str</w:t>
            </w:r>
            <w:r w:rsidRPr="000046E0">
              <w:rPr>
                <w:rFonts w:ascii="Verdana" w:eastAsia="Times New Roman" w:hAnsi="Verdana" w:cs="Times New Roman"/>
                <w:color w:val="000000"/>
                <w:sz w:val="21"/>
                <w:szCs w:val="21"/>
              </w:rPr>
              <w:t> function, which will use the </w:t>
            </w:r>
            <w:r w:rsidRPr="000046E0">
              <w:rPr>
                <w:rFonts w:ascii="Courier New" w:eastAsia="Times New Roman" w:hAnsi="Courier New" w:cs="Courier New"/>
                <w:color w:val="000000"/>
                <w:sz w:val="20"/>
                <w:szCs w:val="20"/>
              </w:rPr>
              <w:t>__str__</w:t>
            </w:r>
            <w:r w:rsidRPr="000046E0">
              <w:rPr>
                <w:rFonts w:ascii="Verdana" w:eastAsia="Times New Roman" w:hAnsi="Verdana" w:cs="Times New Roman"/>
                <w:color w:val="000000"/>
                <w:sz w:val="21"/>
                <w:szCs w:val="21"/>
              </w:rPr>
              <w:t> method to get a string representation of the </w:t>
            </w:r>
            <w:r w:rsidRPr="000046E0">
              <w:rPr>
                <w:rFonts w:ascii="Courier New" w:eastAsia="Times New Roman" w:hAnsi="Courier New" w:cs="Courier New"/>
                <w:color w:val="000000"/>
                <w:sz w:val="20"/>
                <w:szCs w:val="20"/>
              </w:rPr>
              <w:t>Point</w:t>
            </w:r>
            <w:r w:rsidRPr="000046E0">
              <w:rPr>
                <w:rFonts w:ascii="Verdana" w:eastAsia="Times New Roman" w:hAnsi="Verdana" w:cs="Times New Roman"/>
                <w:color w:val="000000"/>
                <w:sz w:val="21"/>
                <w:szCs w:val="21"/>
              </w:rPr>
              <w:t>.</w:t>
            </w:r>
          </w:p>
        </w:tc>
      </w:tr>
    </w:tbl>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The </w:t>
      </w:r>
      <w:r w:rsidRPr="000046E0">
        <w:rPr>
          <w:rFonts w:ascii="Courier New" w:eastAsia="Times New Roman" w:hAnsi="Courier New" w:cs="Courier New"/>
          <w:b/>
          <w:bCs/>
          <w:color w:val="000000"/>
          <w:sz w:val="20"/>
          <w:szCs w:val="20"/>
        </w:rPr>
        <w:t>self</w:t>
      </w:r>
      <w:r w:rsidRPr="000046E0">
        <w:rPr>
          <w:rFonts w:ascii="Verdana" w:eastAsia="Times New Roman" w:hAnsi="Verdana" w:cs="Times New Roman"/>
          <w:b/>
          <w:bCs/>
          <w:color w:val="000000"/>
          <w:sz w:val="21"/>
          <w:szCs w:val="21"/>
        </w:rPr>
        <w:t> Variable. </w:t>
      </w:r>
      <w:r w:rsidRPr="000046E0">
        <w:rPr>
          <w:rFonts w:ascii="Verdana" w:eastAsia="Times New Roman" w:hAnsi="Verdana" w:cs="Times New Roman"/>
          <w:color w:val="000000"/>
          <w:sz w:val="21"/>
          <w:szCs w:val="21"/>
        </w:rPr>
        <w:t>These examples should drive home the ubiquirty of the self variable. Within a class, we must be sure to use </w:t>
      </w:r>
      <w:r w:rsidRPr="000046E0">
        <w:rPr>
          <w:rFonts w:ascii="Courier New" w:eastAsia="Times New Roman" w:hAnsi="Courier New" w:cs="Courier New"/>
          <w:color w:val="000000"/>
          <w:sz w:val="20"/>
          <w:szCs w:val="20"/>
        </w:rPr>
        <w:t>self.</w:t>
      </w:r>
      <w:r w:rsidRPr="000046E0">
        <w:rPr>
          <w:rFonts w:ascii="Verdana" w:eastAsia="Times New Roman" w:hAnsi="Verdana" w:cs="Times New Roman"/>
          <w:color w:val="000000"/>
          <w:sz w:val="21"/>
          <w:szCs w:val="21"/>
        </w:rPr>
        <w:t xml:space="preserve"> in front of the function names as </w:t>
      </w:r>
      <w:r w:rsidRPr="000046E0">
        <w:rPr>
          <w:rFonts w:ascii="Verdana" w:eastAsia="Times New Roman" w:hAnsi="Verdana" w:cs="Times New Roman"/>
          <w:color w:val="000000"/>
          <w:sz w:val="21"/>
          <w:szCs w:val="21"/>
        </w:rPr>
        <w:lastRenderedPageBreak/>
        <w:t>well as attribute names. For example, our </w:t>
      </w:r>
      <w:r w:rsidRPr="000046E0">
        <w:rPr>
          <w:rFonts w:ascii="Courier New" w:eastAsia="Times New Roman" w:hAnsi="Courier New" w:cs="Courier New"/>
          <w:color w:val="000000"/>
          <w:sz w:val="20"/>
          <w:szCs w:val="20"/>
        </w:rPr>
        <w:t>offset2</w:t>
      </w:r>
      <w:r w:rsidRPr="000046E0">
        <w:rPr>
          <w:rFonts w:ascii="Verdana" w:eastAsia="Times New Roman" w:hAnsi="Verdana" w:cs="Times New Roman"/>
          <w:color w:val="000000"/>
          <w:sz w:val="21"/>
          <w:szCs w:val="21"/>
        </w:rPr>
        <w:t> function accepts a single value and calls the object's </w:t>
      </w:r>
      <w:r w:rsidRPr="000046E0">
        <w:rPr>
          <w:rFonts w:ascii="Courier New" w:eastAsia="Times New Roman" w:hAnsi="Courier New" w:cs="Courier New"/>
          <w:color w:val="000000"/>
          <w:sz w:val="20"/>
          <w:szCs w:val="20"/>
        </w:rPr>
        <w:t>offset</w:t>
      </w:r>
      <w:r w:rsidRPr="000046E0">
        <w:rPr>
          <w:rFonts w:ascii="Verdana" w:eastAsia="Times New Roman" w:hAnsi="Verdana" w:cs="Times New Roman"/>
          <w:color w:val="000000"/>
          <w:sz w:val="21"/>
          <w:szCs w:val="21"/>
        </w:rPr>
        <w:t> function using </w:t>
      </w:r>
      <w:r w:rsidRPr="000046E0">
        <w:rPr>
          <w:rFonts w:ascii="Courier New" w:eastAsia="Times New Roman" w:hAnsi="Courier New" w:cs="Courier New"/>
          <w:color w:val="000000"/>
          <w:sz w:val="20"/>
          <w:szCs w:val="20"/>
        </w:rPr>
        <w:t>self.offset( val, val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self variable is so important, we'll highlight it.</w:t>
      </w:r>
    </w:p>
    <w:p w:rsidR="000046E0" w:rsidRPr="000046E0" w:rsidRDefault="000046E0" w:rsidP="000046E0">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The </w:t>
      </w:r>
      <w:r w:rsidRPr="000046E0">
        <w:rPr>
          <w:rFonts w:ascii="Courier New" w:eastAsia="Times New Roman" w:hAnsi="Courier New" w:cs="Courier New"/>
          <w:b/>
          <w:bCs/>
          <w:color w:val="2963A6"/>
          <w:sz w:val="20"/>
          <w:szCs w:val="20"/>
        </w:rPr>
        <w:t>self</w:t>
      </w:r>
      <w:r w:rsidRPr="000046E0">
        <w:rPr>
          <w:rFonts w:ascii="Verdana" w:eastAsia="Times New Roman" w:hAnsi="Verdana" w:cs="Times New Roman"/>
          <w:b/>
          <w:bCs/>
          <w:color w:val="2963A6"/>
          <w:sz w:val="26"/>
          <w:szCs w:val="26"/>
        </w:rPr>
        <w:t> Variable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 Python, the </w:t>
      </w:r>
      <w:r w:rsidRPr="000046E0">
        <w:rPr>
          <w:rFonts w:ascii="Courier New" w:eastAsia="Times New Roman" w:hAnsi="Courier New" w:cs="Courier New"/>
          <w:color w:val="000000"/>
          <w:sz w:val="20"/>
          <w:szCs w:val="20"/>
        </w:rPr>
        <w:t>self</w:t>
      </w:r>
      <w:r w:rsidRPr="000046E0">
        <w:rPr>
          <w:rFonts w:ascii="Verdana" w:eastAsia="Times New Roman" w:hAnsi="Verdana" w:cs="Times New Roman"/>
          <w:color w:val="000000"/>
          <w:sz w:val="21"/>
          <w:szCs w:val="21"/>
        </w:rPr>
        <w:t> qualifier is simply required all the time.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Programmers experienced in Java or C++ may object to seeing the explicit </w:t>
      </w:r>
      <w:r w:rsidRPr="000046E0">
        <w:rPr>
          <w:rFonts w:ascii="Courier New" w:eastAsia="Times New Roman" w:hAnsi="Courier New" w:cs="Courier New"/>
          <w:color w:val="000000"/>
          <w:sz w:val="20"/>
          <w:szCs w:val="20"/>
        </w:rPr>
        <w:t>self.</w:t>
      </w:r>
      <w:r w:rsidRPr="000046E0">
        <w:rPr>
          <w:rFonts w:ascii="Verdana" w:eastAsia="Times New Roman" w:hAnsi="Verdana" w:cs="Times New Roman"/>
          <w:color w:val="000000"/>
          <w:sz w:val="21"/>
          <w:szCs w:val="21"/>
        </w:rPr>
        <w:t> in front of all variable names and method function names. In Java and C++, there is a </w:t>
      </w:r>
      <w:r w:rsidRPr="000046E0">
        <w:rPr>
          <w:rFonts w:ascii="Courier New" w:eastAsia="Times New Roman" w:hAnsi="Courier New" w:cs="Courier New"/>
          <w:color w:val="000000"/>
          <w:sz w:val="20"/>
          <w:szCs w:val="20"/>
        </w:rPr>
        <w:t>this.</w:t>
      </w:r>
      <w:r w:rsidRPr="000046E0">
        <w:rPr>
          <w:rFonts w:ascii="Verdana" w:eastAsia="Times New Roman" w:hAnsi="Verdana" w:cs="Times New Roman"/>
          <w:color w:val="000000"/>
          <w:sz w:val="21"/>
          <w:szCs w:val="21"/>
        </w:rPr>
        <w:t> qualifier which is assumed by the compiler. Sometimes this qualifier is required to disambiguate names, other times the compiler can work out what you meant.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Some programmers complain that </w:t>
      </w:r>
      <w:r w:rsidRPr="000046E0">
        <w:rPr>
          <w:rFonts w:ascii="Courier New" w:eastAsia="Times New Roman" w:hAnsi="Courier New" w:cs="Courier New"/>
          <w:color w:val="000000"/>
          <w:sz w:val="20"/>
          <w:szCs w:val="20"/>
        </w:rPr>
        <w:t>self</w:t>
      </w:r>
      <w:r w:rsidRPr="000046E0">
        <w:rPr>
          <w:rFonts w:ascii="Verdana" w:eastAsia="Times New Roman" w:hAnsi="Verdana" w:cs="Times New Roman"/>
          <w:color w:val="000000"/>
          <w:sz w:val="21"/>
          <w:szCs w:val="21"/>
        </w:rPr>
        <w:t> is too much typing, and use another variable name like </w:t>
      </w:r>
      <w:r w:rsidRPr="000046E0">
        <w:rPr>
          <w:rFonts w:ascii="Courier New" w:eastAsia="Times New Roman" w:hAnsi="Courier New" w:cs="Courier New"/>
          <w:color w:val="000000"/>
          <w:sz w:val="20"/>
          <w:szCs w:val="20"/>
        </w:rPr>
        <w:t>my</w:t>
      </w:r>
      <w:r w:rsidRPr="000046E0">
        <w:rPr>
          <w:rFonts w:ascii="Verdana" w:eastAsia="Times New Roman" w:hAnsi="Verdana" w:cs="Times New Roman"/>
          <w:color w:val="000000"/>
          <w:sz w:val="21"/>
          <w:szCs w:val="21"/>
        </w:rPr>
        <w:t>. This is unusual, generally described as a bad policy, but it is not unheard of.</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An object is a namespace; it contains the attributes. We can call the attributes </w:t>
      </w:r>
      <w:r w:rsidRPr="000046E0">
        <w:rPr>
          <w:rFonts w:ascii="Verdana" w:eastAsia="Times New Roman" w:hAnsi="Verdana" w:cs="Times New Roman"/>
          <w:i/>
          <w:iCs/>
          <w:color w:val="000000"/>
          <w:sz w:val="21"/>
          <w:szCs w:val="21"/>
        </w:rPr>
        <w:t>instance variables</w:t>
      </w:r>
      <w:r w:rsidRPr="000046E0">
        <w:rPr>
          <w:rFonts w:ascii="Verdana" w:eastAsia="Times New Roman" w:hAnsi="Verdana" w:cs="Times New Roman"/>
          <w:color w:val="000000"/>
          <w:sz w:val="21"/>
          <w:szCs w:val="21"/>
        </w:rPr>
        <w:t> to distinguish them from global variables and free variables.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Instance Variables</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Instance variables are part of an object's namespace. Within the method functions of a class, these variables are qualified by </w:t>
      </w:r>
      <w:r w:rsidRPr="000046E0">
        <w:rPr>
          <w:rFonts w:ascii="Courier New" w:eastAsia="Times New Roman" w:hAnsi="Courier New" w:cs="Courier New"/>
          <w:color w:val="000000"/>
          <w:sz w:val="20"/>
          <w:szCs w:val="20"/>
        </w:rPr>
        <w:t>self.</w:t>
      </w:r>
      <w:r w:rsidRPr="000046E0">
        <w:rPr>
          <w:rFonts w:ascii="Verdana" w:eastAsia="Times New Roman" w:hAnsi="Verdana" w:cs="Times New Roman"/>
          <w:color w:val="000000"/>
          <w:sz w:val="21"/>
          <w:szCs w:val="21"/>
        </w:rPr>
        <w:t>. Outside the method functions of the class, these variables are qualified by the object's name. In </w:t>
      </w:r>
      <w:hyperlink r:id="rId1366" w:anchor="object.class.ex.ex1" w:tooltip="Example 21.1. die.py" w:history="1">
        <w:r w:rsidRPr="000046E0">
          <w:rPr>
            <w:rFonts w:ascii="Verdana" w:eastAsia="Times New Roman" w:hAnsi="Verdana" w:cs="Times New Roman"/>
            <w:color w:val="000066"/>
            <w:sz w:val="20"/>
            <w:szCs w:val="20"/>
            <w:u w:val="single"/>
          </w:rPr>
          <w:t>Example 21.1, “die.py”</w:t>
        </w:r>
      </w:hyperlink>
      <w:r w:rsidRPr="000046E0">
        <w:rPr>
          <w:rFonts w:ascii="Verdana" w:eastAsia="Times New Roman" w:hAnsi="Verdana" w:cs="Times New Roman"/>
          <w:color w:val="000000"/>
          <w:sz w:val="21"/>
          <w:szCs w:val="21"/>
        </w:rPr>
        <w:t>, the </w:t>
      </w:r>
      <w:r w:rsidRPr="000046E0">
        <w:rPr>
          <w:rFonts w:ascii="Courier New" w:eastAsia="Times New Roman" w:hAnsi="Courier New" w:cs="Courier New"/>
          <w:color w:val="000000"/>
          <w:sz w:val="20"/>
          <w:szCs w:val="20"/>
        </w:rPr>
        <w:t>main</w:t>
      </w:r>
      <w:r w:rsidRPr="000046E0">
        <w:rPr>
          <w:rFonts w:ascii="Verdana" w:eastAsia="Times New Roman" w:hAnsi="Verdana" w:cs="Times New Roman"/>
          <w:color w:val="000000"/>
          <w:sz w:val="21"/>
          <w:szCs w:val="21"/>
        </w:rPr>
        <w:t> function would refer to </w:t>
      </w:r>
      <w:r w:rsidRPr="000046E0">
        <w:rPr>
          <w:rFonts w:ascii="Courier New" w:eastAsia="Times New Roman" w:hAnsi="Courier New" w:cs="Courier New"/>
          <w:color w:val="000000"/>
          <w:sz w:val="20"/>
          <w:szCs w:val="20"/>
        </w:rPr>
        <w:t>d1.value</w:t>
      </w:r>
      <w:r w:rsidRPr="000046E0">
        <w:rPr>
          <w:rFonts w:ascii="Verdana" w:eastAsia="Times New Roman" w:hAnsi="Verdana" w:cs="Times New Roman"/>
          <w:color w:val="000000"/>
          <w:sz w:val="21"/>
          <w:szCs w:val="21"/>
        </w:rPr>
        <w:t> to get the value attribute of object </w:t>
      </w:r>
      <w:r w:rsidRPr="000046E0">
        <w:rPr>
          <w:rFonts w:ascii="Courier New" w:eastAsia="Times New Roman" w:hAnsi="Courier New" w:cs="Courier New"/>
          <w:color w:val="000000"/>
          <w:sz w:val="20"/>
          <w:szCs w:val="20"/>
        </w:rPr>
        <w:t>d1</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Global Variables</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Global variables are pare of the special global namespace. The </w:t>
      </w:r>
      <w:r w:rsidRPr="000046E0">
        <w:rPr>
          <w:rFonts w:ascii="Verdana" w:eastAsia="Times New Roman" w:hAnsi="Verdana" w:cs="Times New Roman"/>
          <w:b/>
          <w:bCs/>
          <w:color w:val="000000"/>
          <w:sz w:val="21"/>
          <w:szCs w:val="21"/>
        </w:rPr>
        <w:t>global</w:t>
      </w:r>
      <w:r w:rsidRPr="000046E0">
        <w:rPr>
          <w:rFonts w:ascii="Verdana" w:eastAsia="Times New Roman" w:hAnsi="Verdana" w:cs="Times New Roman"/>
          <w:color w:val="000000"/>
          <w:sz w:val="21"/>
          <w:szCs w:val="21"/>
        </w:rPr>
        <w:t> statement creates the variable name in the global namespace instead of the local namespace. See </w:t>
      </w:r>
      <w:hyperlink r:id="rId1367" w:tooltip="The global Statement" w:history="1">
        <w:r w:rsidRPr="000046E0">
          <w:rPr>
            <w:rFonts w:ascii="Verdana" w:eastAsia="Times New Roman" w:hAnsi="Verdana" w:cs="Times New Roman"/>
            <w:color w:val="000066"/>
            <w:sz w:val="20"/>
            <w:szCs w:val="20"/>
            <w:u w:val="single"/>
          </w:rPr>
          <w:t>the section called “The </w:t>
        </w:r>
        <w:r w:rsidRPr="000046E0">
          <w:rPr>
            <w:rFonts w:ascii="Verdana" w:eastAsia="Times New Roman" w:hAnsi="Verdana" w:cs="Times New Roman"/>
            <w:b/>
            <w:bCs/>
            <w:color w:val="000066"/>
            <w:sz w:val="20"/>
            <w:szCs w:val="20"/>
          </w:rPr>
          <w:t>global</w:t>
        </w:r>
        <w:r w:rsidRPr="000046E0">
          <w:rPr>
            <w:rFonts w:ascii="Verdana" w:eastAsia="Times New Roman" w:hAnsi="Verdana" w:cs="Times New Roman"/>
            <w:color w:val="000066"/>
            <w:sz w:val="20"/>
            <w:szCs w:val="20"/>
            <w:u w:val="single"/>
          </w:rPr>
          <w:t>Statement”</w:t>
        </w:r>
      </w:hyperlink>
      <w:r w:rsidRPr="000046E0">
        <w:rPr>
          <w:rFonts w:ascii="Verdana" w:eastAsia="Times New Roman" w:hAnsi="Verdana" w:cs="Times New Roman"/>
          <w:color w:val="000000"/>
          <w:sz w:val="21"/>
          <w:szCs w:val="21"/>
        </w:rPr>
        <w:t> for more information.</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Free Variables</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Within a method function, a variable that is not qualified by </w:t>
      </w:r>
      <w:r w:rsidRPr="000046E0">
        <w:rPr>
          <w:rFonts w:ascii="Courier New" w:eastAsia="Times New Roman" w:hAnsi="Courier New" w:cs="Courier New"/>
          <w:color w:val="000000"/>
          <w:sz w:val="20"/>
          <w:szCs w:val="20"/>
        </w:rPr>
        <w:t>self.</w:t>
      </w:r>
      <w:r w:rsidRPr="000046E0">
        <w:rPr>
          <w:rFonts w:ascii="Verdana" w:eastAsia="Times New Roman" w:hAnsi="Verdana" w:cs="Times New Roman"/>
          <w:color w:val="000000"/>
          <w:sz w:val="21"/>
          <w:szCs w:val="21"/>
        </w:rPr>
        <w:t>, nor marked by </w:t>
      </w:r>
      <w:r w:rsidRPr="000046E0">
        <w:rPr>
          <w:rFonts w:ascii="Verdana" w:eastAsia="Times New Roman" w:hAnsi="Verdana" w:cs="Times New Roman"/>
          <w:b/>
          <w:bCs/>
          <w:color w:val="000000"/>
          <w:sz w:val="21"/>
          <w:szCs w:val="21"/>
        </w:rPr>
        <w:t>global</w:t>
      </w:r>
      <w:r w:rsidRPr="000046E0">
        <w:rPr>
          <w:rFonts w:ascii="Verdana" w:eastAsia="Times New Roman" w:hAnsi="Verdana" w:cs="Times New Roman"/>
          <w:color w:val="000000"/>
          <w:sz w:val="21"/>
          <w:szCs w:val="21"/>
        </w:rPr>
        <w:t> is a free variable. Python checks the local namespace, then the global namespace for this variable. This ambiguity is, generally, not a good idea.</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Object Collaboration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Object-oriented programming helps us by encapsulating data and processing into a tidy class definition. This encapsulation assures us that our data is processed correctly. It also helps us understand what a program does by allowing us to ignore the details of an object's implementation.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When we combine multiple objects into a collaboration, we exploit the power of ecapsulation. We'll look at a simple example of creating a composite object, which has a number of detailed objects inside it.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Defining Collaboration. </w:t>
      </w:r>
      <w:r w:rsidRPr="000046E0">
        <w:rPr>
          <w:rFonts w:ascii="Verdana" w:eastAsia="Times New Roman" w:hAnsi="Verdana" w:cs="Times New Roman"/>
          <w:color w:val="000000"/>
          <w:sz w:val="21"/>
          <w:szCs w:val="21"/>
        </w:rPr>
        <w:t>Defining a collaboration means that we are creating a class which depends on one or more other classes. Here's a new class,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which uses instances of our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class. We can now work with a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collection, and not worry about the details of the individual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objects.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240" w:name="object.class.collab.ex1"/>
      <w:bookmarkEnd w:id="240"/>
      <w:r w:rsidRPr="000046E0">
        <w:rPr>
          <w:rFonts w:ascii="Verdana" w:eastAsia="Times New Roman" w:hAnsi="Verdana" w:cs="Times New Roman"/>
          <w:b/>
          <w:bCs/>
          <w:color w:val="000000"/>
          <w:sz w:val="21"/>
          <w:szCs w:val="21"/>
        </w:rPr>
        <w:t>Example 21.4. dice.py - part 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#!/usr/bin/env python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"""Define a Die, and Dice and simulate a dozen rolls."""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class Die( object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0046E0">
        <w:rPr>
          <w:rFonts w:ascii="Courier New" w:eastAsia="Times New Roman" w:hAnsi="Courier New" w:cs="Courier New"/>
          <w:i/>
          <w:iCs/>
          <w:color w:val="000000"/>
          <w:sz w:val="20"/>
          <w:szCs w:val="20"/>
        </w:rPr>
        <w:t xml:space="preserve">See the definition in </w:t>
      </w:r>
      <w:hyperlink r:id="rId1368" w:anchor="object.class.ex.ex1" w:tooltip="Example 21.1. die.py" w:history="1">
        <w:r w:rsidRPr="000046E0">
          <w:rPr>
            <w:rFonts w:ascii="Courier New" w:eastAsia="Times New Roman" w:hAnsi="Courier New" w:cs="Courier New"/>
            <w:i/>
            <w:iCs/>
            <w:color w:val="000066"/>
            <w:sz w:val="20"/>
            <w:szCs w:val="20"/>
            <w:u w:val="single"/>
          </w:rPr>
          <w:t>Example 21.1, “die.py”</w:t>
        </w:r>
      </w:hyperlink>
      <w:r w:rsidRPr="000046E0">
        <w:rPr>
          <w:rFonts w:ascii="Courier New" w:eastAsia="Times New Roman" w:hAnsi="Courier New" w:cs="Courier New"/>
          <w:i/>
          <w:iCs/>
          <w:color w:val="000000"/>
          <w:sz w:val="20"/>
          <w:szCs w:val="20"/>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class Dice( object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"""Simulate a pair of dice."""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__init__(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"Create the two Die objects."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self.myDice = ( Die(), Die()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roll(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a random roll of the dice."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for d in self.myDice: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d.roll()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getTotal(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the total of two dice."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t= 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for d in self.myDice: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t += d.getValue()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getTuple(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a tuple of the dice values."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tuple( [d.getValue() for d in self.myDice]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hardways(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True if this is a hardways roll."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self.myDice[0].getValue() == self.myDice[1].getValue()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34" name="Picture 1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is the definition of a single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from the </w:t>
            </w:r>
            <w:r w:rsidRPr="000046E0">
              <w:rPr>
                <w:rFonts w:ascii="Courier New" w:eastAsia="Times New Roman" w:hAnsi="Courier New" w:cs="Courier New"/>
                <w:color w:val="000000"/>
                <w:sz w:val="20"/>
                <w:szCs w:val="20"/>
              </w:rPr>
              <w:t>die.py</w:t>
            </w:r>
            <w:r w:rsidRPr="000046E0">
              <w:rPr>
                <w:rFonts w:ascii="Verdana" w:eastAsia="Times New Roman" w:hAnsi="Verdana" w:cs="Times New Roman"/>
                <w:color w:val="000000"/>
                <w:sz w:val="21"/>
                <w:szCs w:val="21"/>
              </w:rPr>
              <w:t> example. We didn't repeat it here to save some space in the example.</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33" name="Picture 1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class,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defines a pair of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instances.</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32" name="Picture 1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__init__</w:t>
            </w:r>
            <w:r w:rsidRPr="000046E0">
              <w:rPr>
                <w:rFonts w:ascii="Verdana" w:eastAsia="Times New Roman" w:hAnsi="Verdana" w:cs="Times New Roman"/>
                <w:color w:val="000000"/>
                <w:sz w:val="21"/>
                <w:szCs w:val="21"/>
              </w:rPr>
              <w:t> method creates an instance variable, </w:t>
            </w:r>
            <w:r w:rsidRPr="000046E0">
              <w:rPr>
                <w:rFonts w:ascii="Courier New" w:eastAsia="Times New Roman" w:hAnsi="Courier New" w:cs="Courier New"/>
                <w:color w:val="000000"/>
                <w:sz w:val="20"/>
                <w:szCs w:val="20"/>
              </w:rPr>
              <w:t>myDice</w:t>
            </w:r>
            <w:r w:rsidRPr="000046E0">
              <w:rPr>
                <w:rFonts w:ascii="Verdana" w:eastAsia="Times New Roman" w:hAnsi="Verdana" w:cs="Times New Roman"/>
                <w:color w:val="000000"/>
                <w:sz w:val="21"/>
                <w:szCs w:val="21"/>
              </w:rPr>
              <w:t>, which has a tuple of two instances of the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class.</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31" name="Picture 1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roll</w:t>
            </w:r>
            <w:r w:rsidRPr="000046E0">
              <w:rPr>
                <w:rFonts w:ascii="Verdana" w:eastAsia="Times New Roman" w:hAnsi="Verdana" w:cs="Times New Roman"/>
                <w:color w:val="000000"/>
                <w:sz w:val="21"/>
                <w:szCs w:val="21"/>
              </w:rPr>
              <w:t> method changes the overall state of a given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object by changing the two individual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objects it contains. This manipulator uses a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loop to assign each of the internal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objects to </w:t>
            </w:r>
            <w:r w:rsidRPr="000046E0">
              <w:rPr>
                <w:rFonts w:ascii="Courier New" w:eastAsia="Times New Roman" w:hAnsi="Courier New" w:cs="Courier New"/>
                <w:color w:val="000000"/>
                <w:sz w:val="20"/>
                <w:szCs w:val="20"/>
              </w:rPr>
              <w:t>d</w:t>
            </w:r>
            <w:r w:rsidRPr="000046E0">
              <w:rPr>
                <w:rFonts w:ascii="Verdana" w:eastAsia="Times New Roman" w:hAnsi="Verdana" w:cs="Times New Roman"/>
                <w:color w:val="000000"/>
                <w:sz w:val="21"/>
                <w:szCs w:val="21"/>
              </w:rPr>
              <w:t>. In the loop it calls the </w:t>
            </w:r>
            <w:r w:rsidRPr="000046E0">
              <w:rPr>
                <w:rFonts w:ascii="Courier New" w:eastAsia="Times New Roman" w:hAnsi="Courier New" w:cs="Courier New"/>
                <w:color w:val="000000"/>
                <w:sz w:val="20"/>
                <w:szCs w:val="20"/>
              </w:rPr>
              <w:t>roll</w:t>
            </w:r>
            <w:r w:rsidRPr="000046E0">
              <w:rPr>
                <w:rFonts w:ascii="Verdana" w:eastAsia="Times New Roman" w:hAnsi="Verdana" w:cs="Times New Roman"/>
                <w:color w:val="000000"/>
                <w:sz w:val="21"/>
                <w:szCs w:val="21"/>
              </w:rPr>
              <w:t> method of the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object, </w:t>
            </w:r>
            <w:r w:rsidRPr="000046E0">
              <w:rPr>
                <w:rFonts w:ascii="Courier New" w:eastAsia="Times New Roman" w:hAnsi="Courier New" w:cs="Courier New"/>
                <w:color w:val="000000"/>
                <w:sz w:val="20"/>
                <w:szCs w:val="20"/>
              </w:rPr>
              <w:t>d</w:t>
            </w:r>
            <w:r w:rsidRPr="000046E0">
              <w:rPr>
                <w:rFonts w:ascii="Verdana" w:eastAsia="Times New Roman" w:hAnsi="Verdana" w:cs="Times New Roman"/>
                <w:color w:val="000000"/>
                <w:sz w:val="21"/>
                <w:szCs w:val="21"/>
              </w:rPr>
              <w:t>. This technique is called </w:t>
            </w:r>
            <w:r w:rsidRPr="000046E0">
              <w:rPr>
                <w:rFonts w:ascii="Verdana" w:eastAsia="Times New Roman" w:hAnsi="Verdana" w:cs="Times New Roman"/>
                <w:i/>
                <w:iCs/>
                <w:color w:val="000000"/>
                <w:sz w:val="21"/>
                <w:szCs w:val="21"/>
              </w:rPr>
              <w:t>delegation</w:t>
            </w:r>
            <w:r w:rsidRPr="000046E0">
              <w:rPr>
                <w:rFonts w:ascii="Verdana" w:eastAsia="Times New Roman" w:hAnsi="Verdana" w:cs="Times New Roman"/>
                <w:color w:val="000000"/>
                <w:sz w:val="21"/>
                <w:szCs w:val="21"/>
              </w:rPr>
              <w:t>: a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object delegates the work to two individual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objects. We don't know, or care, how each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computes it's next value.</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lastRenderedPageBreak/>
              <w:drawing>
                <wp:inline distT="0" distB="0" distL="0" distR="0">
                  <wp:extent cx="114300" cy="114300"/>
                  <wp:effectExtent l="0" t="0" r="0" b="0"/>
                  <wp:docPr id="130" name="Picture 13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getTotal</w:t>
            </w:r>
            <w:r w:rsidRPr="000046E0">
              <w:rPr>
                <w:rFonts w:ascii="Verdana" w:eastAsia="Times New Roman" w:hAnsi="Verdana" w:cs="Times New Roman"/>
                <w:color w:val="000000"/>
                <w:sz w:val="21"/>
                <w:szCs w:val="21"/>
              </w:rPr>
              <w:t> method computes a sum of all of the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objects. It uses a </w:t>
            </w:r>
            <w:r w:rsidRPr="000046E0">
              <w:rPr>
                <w:rFonts w:ascii="Verdana" w:eastAsia="Times New Roman" w:hAnsi="Verdana" w:cs="Times New Roman"/>
                <w:b/>
                <w:bCs/>
                <w:color w:val="000000"/>
                <w:sz w:val="21"/>
                <w:szCs w:val="21"/>
              </w:rPr>
              <w:t>for</w:t>
            </w:r>
            <w:r w:rsidRPr="000046E0">
              <w:rPr>
                <w:rFonts w:ascii="Verdana" w:eastAsia="Times New Roman" w:hAnsi="Verdana" w:cs="Times New Roman"/>
                <w:color w:val="000000"/>
                <w:sz w:val="21"/>
                <w:szCs w:val="21"/>
              </w:rPr>
              <w:t> loop to assign each of the internal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objects to </w:t>
            </w:r>
            <w:r w:rsidRPr="000046E0">
              <w:rPr>
                <w:rFonts w:ascii="Courier New" w:eastAsia="Times New Roman" w:hAnsi="Courier New" w:cs="Courier New"/>
                <w:color w:val="000000"/>
                <w:sz w:val="20"/>
                <w:szCs w:val="20"/>
              </w:rPr>
              <w:t>d</w:t>
            </w:r>
            <w:r w:rsidRPr="000046E0">
              <w:rPr>
                <w:rFonts w:ascii="Verdana" w:eastAsia="Times New Roman" w:hAnsi="Verdana" w:cs="Times New Roman"/>
                <w:color w:val="000000"/>
                <w:sz w:val="21"/>
                <w:szCs w:val="21"/>
              </w:rPr>
              <w:t>. It then uses the </w:t>
            </w:r>
            <w:r w:rsidRPr="000046E0">
              <w:rPr>
                <w:rFonts w:ascii="Courier New" w:eastAsia="Times New Roman" w:hAnsi="Courier New" w:cs="Courier New"/>
                <w:color w:val="000000"/>
                <w:sz w:val="20"/>
                <w:szCs w:val="20"/>
              </w:rPr>
              <w:t>getValue</w:t>
            </w:r>
            <w:r w:rsidRPr="000046E0">
              <w:rPr>
                <w:rFonts w:ascii="Verdana" w:eastAsia="Times New Roman" w:hAnsi="Verdana" w:cs="Times New Roman"/>
                <w:color w:val="000000"/>
                <w:sz w:val="21"/>
                <w:szCs w:val="21"/>
              </w:rPr>
              <w:t> method of </w:t>
            </w:r>
            <w:r w:rsidRPr="000046E0">
              <w:rPr>
                <w:rFonts w:ascii="Courier New" w:eastAsia="Times New Roman" w:hAnsi="Courier New" w:cs="Courier New"/>
                <w:color w:val="000000"/>
                <w:sz w:val="20"/>
                <w:szCs w:val="20"/>
              </w:rPr>
              <w:t>d</w:t>
            </w:r>
            <w:r w:rsidRPr="000046E0">
              <w:rPr>
                <w:rFonts w:ascii="Verdana" w:eastAsia="Times New Roman" w:hAnsi="Verdana" w:cs="Times New Roman"/>
                <w:color w:val="000000"/>
                <w:sz w:val="21"/>
                <w:szCs w:val="21"/>
              </w:rPr>
              <w:t>. This is the official interface method; by using it, we can remain blissfully unaware of how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saves it's state.</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29" name="Picture 12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6"/>
                          <pic:cNvPicPr>
                            <a:picLocks noChangeAspect="1" noChangeArrowheads="1"/>
                          </pic:cNvPicPr>
                        </pic:nvPicPr>
                        <pic:blipFill>
                          <a:blip r:embed="rId8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getTuple</w:t>
            </w:r>
            <w:r w:rsidRPr="000046E0">
              <w:rPr>
                <w:rFonts w:ascii="Verdana" w:eastAsia="Times New Roman" w:hAnsi="Verdana" w:cs="Times New Roman"/>
                <w:color w:val="000000"/>
                <w:sz w:val="21"/>
                <w:szCs w:val="21"/>
              </w:rPr>
              <w:t> method returns the values of each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object. It uses a list comprehension to create a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of the </w:t>
            </w:r>
            <w:r w:rsidRPr="000046E0">
              <w:rPr>
                <w:rFonts w:ascii="Courier New" w:eastAsia="Times New Roman" w:hAnsi="Courier New" w:cs="Courier New"/>
                <w:color w:val="000000"/>
                <w:sz w:val="20"/>
                <w:szCs w:val="20"/>
              </w:rPr>
              <w:t>value</w:t>
            </w:r>
            <w:r w:rsidRPr="000046E0">
              <w:rPr>
                <w:rFonts w:ascii="Verdana" w:eastAsia="Times New Roman" w:hAnsi="Verdana" w:cs="Times New Roman"/>
                <w:color w:val="000000"/>
                <w:sz w:val="21"/>
                <w:szCs w:val="21"/>
              </w:rPr>
              <w:t> instance variables of each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object. The built-in function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converts the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into an immutable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28" name="Picture 12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7"/>
                          <pic:cNvPicPr>
                            <a:picLocks noChangeAspect="1" noChangeArrowheads="1"/>
                          </pic:cNvPicPr>
                        </pic:nvPicPr>
                        <pic:blipFill>
                          <a:blip r:embed="rId120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harways</w:t>
            </w:r>
            <w:r w:rsidRPr="000046E0">
              <w:rPr>
                <w:rFonts w:ascii="Verdana" w:eastAsia="Times New Roman" w:hAnsi="Verdana" w:cs="Times New Roman"/>
                <w:color w:val="000000"/>
                <w:sz w:val="21"/>
                <w:szCs w:val="21"/>
              </w:rPr>
              <w:t> method examines the value of each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objec to see if they are the same. If they are, the total was made "the hard way."</w:t>
            </w:r>
          </w:p>
        </w:tc>
      </w:tr>
    </w:tbl>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getTotal</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getTuple</w:t>
      </w:r>
      <w:r w:rsidRPr="000046E0">
        <w:rPr>
          <w:rFonts w:ascii="Verdana" w:eastAsia="Times New Roman" w:hAnsi="Verdana" w:cs="Times New Roman"/>
          <w:color w:val="000000"/>
          <w:sz w:val="21"/>
          <w:szCs w:val="21"/>
        </w:rPr>
        <w:t> methods return basic attribute information about the state of the object. These kinds of methods are often called </w:t>
      </w:r>
      <w:r w:rsidRPr="000046E0">
        <w:rPr>
          <w:rFonts w:ascii="Verdana" w:eastAsia="Times New Roman" w:hAnsi="Verdana" w:cs="Times New Roman"/>
          <w:i/>
          <w:iCs/>
          <w:color w:val="000000"/>
          <w:sz w:val="21"/>
          <w:szCs w:val="21"/>
        </w:rPr>
        <w:t>getters</w:t>
      </w:r>
      <w:r w:rsidRPr="000046E0">
        <w:rPr>
          <w:rFonts w:ascii="Verdana" w:eastAsia="Times New Roman" w:hAnsi="Verdana" w:cs="Times New Roman"/>
          <w:color w:val="000000"/>
          <w:sz w:val="21"/>
          <w:szCs w:val="21"/>
        </w:rPr>
        <w:t> because their names start with “get”.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Collaborating Objects. </w:t>
      </w:r>
      <w:r w:rsidRPr="000046E0">
        <w:rPr>
          <w:rFonts w:ascii="Verdana" w:eastAsia="Times New Roman" w:hAnsi="Verdana" w:cs="Times New Roman"/>
          <w:color w:val="000000"/>
          <w:sz w:val="21"/>
          <w:szCs w:val="21"/>
        </w:rPr>
        <w:t>The following function exercises an instance this class to roll a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object a dozen times and print the results.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def test2():</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x= Dice()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for i in range(12):</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x.roll()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print x.getTotal(), x.getTuple()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function creates an instance of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called </w:t>
      </w:r>
      <w:r w:rsidRPr="000046E0">
        <w:rPr>
          <w:rFonts w:ascii="Courier New" w:eastAsia="Times New Roman" w:hAnsi="Courier New" w:cs="Courier New"/>
          <w:color w:val="000000"/>
          <w:sz w:val="20"/>
          <w:szCs w:val="20"/>
        </w:rPr>
        <w:t>x</w:t>
      </w:r>
      <w:r w:rsidRPr="000046E0">
        <w:rPr>
          <w:rFonts w:ascii="Verdana" w:eastAsia="Times New Roman" w:hAnsi="Verdana" w:cs="Times New Roman"/>
          <w:color w:val="000000"/>
          <w:sz w:val="21"/>
          <w:szCs w:val="21"/>
        </w:rPr>
        <w:t>. It then enters a loop to perform a suite of statements 12 times. The suite of statements first manipulates the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object using its </w:t>
      </w:r>
      <w:r w:rsidRPr="000046E0">
        <w:rPr>
          <w:rFonts w:ascii="Courier New" w:eastAsia="Times New Roman" w:hAnsi="Courier New" w:cs="Courier New"/>
          <w:color w:val="000000"/>
          <w:sz w:val="20"/>
          <w:szCs w:val="20"/>
        </w:rPr>
        <w:t>roll</w:t>
      </w:r>
      <w:r w:rsidRPr="000046E0">
        <w:rPr>
          <w:rFonts w:ascii="Verdana" w:eastAsia="Times New Roman" w:hAnsi="Verdana" w:cs="Times New Roman"/>
          <w:color w:val="000000"/>
          <w:sz w:val="21"/>
          <w:szCs w:val="21"/>
        </w:rPr>
        <w:t> method. Then it accesses the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object using </w:t>
      </w:r>
      <w:r w:rsidRPr="000046E0">
        <w:rPr>
          <w:rFonts w:ascii="Courier New" w:eastAsia="Times New Roman" w:hAnsi="Courier New" w:cs="Courier New"/>
          <w:color w:val="000000"/>
          <w:sz w:val="20"/>
          <w:szCs w:val="20"/>
        </w:rPr>
        <w:t>getTotal</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getTuple</w:t>
      </w:r>
      <w:r w:rsidRPr="000046E0">
        <w:rPr>
          <w:rFonts w:ascii="Verdana" w:eastAsia="Times New Roman" w:hAnsi="Verdana" w:cs="Times New Roman"/>
          <w:color w:val="000000"/>
          <w:sz w:val="21"/>
          <w:szCs w:val="21"/>
        </w:rPr>
        <w:t> method.</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Here's another function which uses a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object. This function rolls the dice 1000 times, and counts the number of hardways rolls as compared with the number of other rolls. The fraction of rolls which are hardways is ideally 1/6, 16.6%.</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def test3():</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x= Dice()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hard= 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soft= 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for i in range(1000):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x.roll()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if x.hardways(): hard += 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else: soft += 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print hard/1000., soft/1000.</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Independence. </w:t>
      </w:r>
      <w:r w:rsidRPr="000046E0">
        <w:rPr>
          <w:rFonts w:ascii="Verdana" w:eastAsia="Times New Roman" w:hAnsi="Verdana" w:cs="Times New Roman"/>
          <w:color w:val="000000"/>
          <w:sz w:val="21"/>
          <w:szCs w:val="21"/>
        </w:rPr>
        <w:t>One point of object collaboration is to allow us to modify one class definition without breaking the entire program. As long as we make changes to Die that don't change the interface that Die uses, we can alter the implementation of Die all we want. Similarly, we can change the implementation of Dice, as long as the basic set of methods are still present, we are free to provide any alternative implementation we choose.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We can, for example, rework the definition of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confident that we won't disturb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or the functions that use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test2</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test3</w:t>
      </w:r>
      <w:r w:rsidRPr="000046E0">
        <w:rPr>
          <w:rFonts w:ascii="Verdana" w:eastAsia="Times New Roman" w:hAnsi="Verdana" w:cs="Times New Roman"/>
          <w:color w:val="000000"/>
          <w:sz w:val="21"/>
          <w:szCs w:val="21"/>
        </w:rPr>
        <w:t>). Let's change the way it represents the value rolled on the die. Here's an alternate implemetation of Die. In this case, the private instance variable, </w:t>
      </w:r>
      <w:r w:rsidRPr="000046E0">
        <w:rPr>
          <w:rFonts w:ascii="Courier New" w:eastAsia="Times New Roman" w:hAnsi="Courier New" w:cs="Courier New"/>
          <w:color w:val="000000"/>
          <w:sz w:val="20"/>
          <w:szCs w:val="20"/>
        </w:rPr>
        <w:t>value</w:t>
      </w:r>
      <w:r w:rsidRPr="000046E0">
        <w:rPr>
          <w:rFonts w:ascii="Verdana" w:eastAsia="Times New Roman" w:hAnsi="Verdana" w:cs="Times New Roman"/>
          <w:color w:val="000000"/>
          <w:sz w:val="21"/>
          <w:szCs w:val="21"/>
        </w:rPr>
        <w:t>, will have a value in the range </w:t>
      </w:r>
      <w:r w:rsidRPr="000046E0">
        <w:rPr>
          <w:rFonts w:ascii="Courier New" w:eastAsia="Times New Roman" w:hAnsi="Courier New" w:cs="Courier New"/>
          <w:color w:val="000000"/>
          <w:sz w:val="20"/>
          <w:szCs w:val="20"/>
        </w:rPr>
        <w:t>0&lt;=value&lt;=5</w:t>
      </w:r>
      <w:r w:rsidRPr="000046E0">
        <w:rPr>
          <w:rFonts w:ascii="Verdana" w:eastAsia="Times New Roman" w:hAnsi="Verdana" w:cs="Times New Roman"/>
          <w:color w:val="000000"/>
          <w:sz w:val="21"/>
          <w:szCs w:val="21"/>
        </w:rPr>
        <w:t>. When getValue adds 1, the value is in the usual range for a single die, 1≤ </w:t>
      </w:r>
      <w:r w:rsidRPr="000046E0">
        <w:rPr>
          <w:rFonts w:ascii="Verdana" w:eastAsia="Times New Roman" w:hAnsi="Verdana" w:cs="Times New Roman"/>
          <w:i/>
          <w:iCs/>
          <w:color w:val="000000"/>
          <w:sz w:val="21"/>
          <w:szCs w:val="21"/>
        </w:rPr>
        <w:t>n</w:t>
      </w:r>
      <w:r w:rsidRPr="000046E0">
        <w:rPr>
          <w:rFonts w:ascii="Verdana" w:eastAsia="Times New Roman" w:hAnsi="Verdana" w:cs="Times New Roman"/>
          <w:color w:val="000000"/>
          <w:sz w:val="21"/>
          <w:szCs w:val="21"/>
        </w:rPr>
        <w:t> ≤6.</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class Die(object):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"""Simulate a 6-sided die."""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__init__(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self.roll()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roll(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self.value= random.randint(0,5)</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retuen self.value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getValue(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1+self.value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Since this version of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has the same interface as other versions of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in this chapter, it is isomorphic to them. There could be performance differences, depending on the performance of </w:t>
      </w:r>
      <w:r w:rsidRPr="000046E0">
        <w:rPr>
          <w:rFonts w:ascii="Courier New" w:eastAsia="Times New Roman" w:hAnsi="Courier New" w:cs="Courier New"/>
          <w:color w:val="000000"/>
          <w:sz w:val="20"/>
          <w:szCs w:val="20"/>
        </w:rPr>
        <w:t>randint</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randrange</w:t>
      </w:r>
      <w:r w:rsidRPr="000046E0">
        <w:rPr>
          <w:rFonts w:ascii="Verdana" w:eastAsia="Times New Roman" w:hAnsi="Verdana" w:cs="Times New Roman"/>
          <w:color w:val="000000"/>
          <w:sz w:val="21"/>
          <w:szCs w:val="21"/>
        </w:rPr>
        <w:t>functions. Since </w:t>
      </w:r>
      <w:r w:rsidRPr="000046E0">
        <w:rPr>
          <w:rFonts w:ascii="Courier New" w:eastAsia="Times New Roman" w:hAnsi="Courier New" w:cs="Courier New"/>
          <w:color w:val="000000"/>
          <w:sz w:val="20"/>
          <w:szCs w:val="20"/>
        </w:rPr>
        <w:t>randint</w:t>
      </w:r>
      <w:r w:rsidRPr="000046E0">
        <w:rPr>
          <w:rFonts w:ascii="Verdana" w:eastAsia="Times New Roman" w:hAnsi="Verdana" w:cs="Times New Roman"/>
          <w:color w:val="000000"/>
          <w:sz w:val="21"/>
          <w:szCs w:val="21"/>
        </w:rPr>
        <w:t> has a slightly simpler definition, it may process more quickly.</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Similarly, we can replace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 with the following alternative. Depending on the performance of </w:t>
      </w:r>
      <w:r w:rsidRPr="000046E0">
        <w:rPr>
          <w:rFonts w:ascii="Courier New" w:eastAsia="Times New Roman" w:hAnsi="Courier New" w:cs="Courier New"/>
          <w:color w:val="000000"/>
          <w:sz w:val="20"/>
          <w:szCs w:val="20"/>
        </w:rPr>
        <w:t>choice</w:t>
      </w:r>
      <w:r w:rsidRPr="000046E0">
        <w:rPr>
          <w:rFonts w:ascii="Verdana" w:eastAsia="Times New Roman" w:hAnsi="Verdana" w:cs="Times New Roman"/>
          <w:color w:val="000000"/>
          <w:sz w:val="21"/>
          <w:szCs w:val="21"/>
        </w:rPr>
        <w:t>, this may be faster or slower than other versions of </w:t>
      </w:r>
      <w:r w:rsidRPr="000046E0">
        <w:rPr>
          <w:rFonts w:ascii="Courier New" w:eastAsia="Times New Roman" w:hAnsi="Courier New" w:cs="Courier New"/>
          <w:color w:val="000000"/>
          <w:sz w:val="20"/>
          <w:szCs w:val="20"/>
        </w:rPr>
        <w:t>Die</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class Die(object):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"""Simulate a 6-sided die."""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__init__(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self.domain= range(1,7)</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roll(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self.value= random.choice(self.domain)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self.value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getValue(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self.value</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Class Definition Exercises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These exercises are considerably more sophisticated then the exercises in previous parts. Each of these sections describes a small project that requires you to create a number of distinct classes which must collaborate to produce a useful result.</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41" w:name="objects.class.exercises.stock"/>
      <w:bookmarkEnd w:id="241"/>
      <w:r>
        <w:rPr>
          <w:rFonts w:ascii="Verdana" w:hAnsi="Verdana"/>
          <w:color w:val="2963A6"/>
          <w:sz w:val="26"/>
          <w:szCs w:val="26"/>
          <w:lang w:val="en"/>
        </w:rPr>
        <w:t>Stock Valuation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w:t>
      </w:r>
      <w:r>
        <w:rPr>
          <w:rStyle w:val="HTMLCode"/>
          <w:color w:val="000000"/>
          <w:lang w:val="en"/>
        </w:rPr>
        <w:t>Block</w:t>
      </w:r>
      <w:r>
        <w:rPr>
          <w:rFonts w:ascii="Verdana" w:hAnsi="Verdana"/>
          <w:color w:val="000000"/>
          <w:sz w:val="21"/>
          <w:szCs w:val="21"/>
          <w:lang w:val="en"/>
        </w:rPr>
        <w:t> of stock has a number of attributes, including a purchase price, purchase date, and number of shares. Commonly, methods are needed to compute the total spent to buy the stock, and the current value of the stock. A </w:t>
      </w:r>
      <w:r>
        <w:rPr>
          <w:rStyle w:val="HTMLCode"/>
          <w:color w:val="000000"/>
          <w:lang w:val="en"/>
        </w:rPr>
        <w:t>Position</w:t>
      </w:r>
      <w:r>
        <w:rPr>
          <w:rFonts w:ascii="Verdana" w:hAnsi="Verdana"/>
          <w:color w:val="000000"/>
          <w:sz w:val="21"/>
          <w:szCs w:val="21"/>
          <w:lang w:val="en"/>
        </w:rPr>
        <w:t> is the current ownership of a company reflected by all of the blocks of stock. A</w:t>
      </w:r>
      <w:r>
        <w:rPr>
          <w:rStyle w:val="HTMLCode"/>
          <w:color w:val="000000"/>
          <w:lang w:val="en"/>
        </w:rPr>
        <w:t>Portfolio</w:t>
      </w:r>
      <w:r>
        <w:rPr>
          <w:rFonts w:ascii="Verdana" w:hAnsi="Verdana"/>
          <w:color w:val="000000"/>
          <w:sz w:val="21"/>
          <w:szCs w:val="21"/>
          <w:lang w:val="en"/>
        </w:rPr>
        <w:t> is a collection of </w:t>
      </w:r>
      <w:r>
        <w:rPr>
          <w:rStyle w:val="HTMLCode"/>
          <w:color w:val="000000"/>
          <w:lang w:val="en"/>
        </w:rPr>
        <w:t>Positions</w:t>
      </w:r>
      <w:r>
        <w:rPr>
          <w:rFonts w:ascii="Verdana" w:hAnsi="Verdana"/>
          <w:color w:val="000000"/>
          <w:sz w:val="21"/>
          <w:szCs w:val="21"/>
          <w:lang w:val="en"/>
        </w:rPr>
        <w:t>; it has methods to compute the total value of all </w:t>
      </w:r>
      <w:r>
        <w:rPr>
          <w:rStyle w:val="HTMLCode"/>
          <w:color w:val="000000"/>
          <w:lang w:val="en"/>
        </w:rPr>
        <w:t>Blocks</w:t>
      </w:r>
      <w:r>
        <w:rPr>
          <w:rFonts w:ascii="Verdana" w:hAnsi="Verdana"/>
          <w:color w:val="000000"/>
          <w:sz w:val="21"/>
          <w:szCs w:val="21"/>
          <w:lang w:val="en"/>
        </w:rPr>
        <w:t> of stock.</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When we purchase stocks a little at a time, each </w:t>
      </w:r>
      <w:r>
        <w:rPr>
          <w:rStyle w:val="HTMLCode"/>
          <w:color w:val="000000"/>
          <w:lang w:val="en"/>
        </w:rPr>
        <w:t>Block</w:t>
      </w:r>
      <w:r>
        <w:rPr>
          <w:rFonts w:ascii="Verdana" w:hAnsi="Verdana"/>
          <w:color w:val="000000"/>
          <w:sz w:val="21"/>
          <w:szCs w:val="21"/>
          <w:lang w:val="en"/>
        </w:rPr>
        <w:t> has a different price. We want to compute the total value of the entire set of </w:t>
      </w:r>
      <w:r>
        <w:rPr>
          <w:rStyle w:val="HTMLCode"/>
          <w:color w:val="000000"/>
          <w:lang w:val="en"/>
        </w:rPr>
        <w:t>Block</w:t>
      </w:r>
      <w:r>
        <w:rPr>
          <w:rFonts w:ascii="Verdana" w:hAnsi="Verdana"/>
          <w:color w:val="000000"/>
          <w:sz w:val="21"/>
          <w:szCs w:val="21"/>
          <w:lang w:val="en"/>
        </w:rPr>
        <w:t>s, plus an average purchase price for the set of </w:t>
      </w:r>
      <w:r>
        <w:rPr>
          <w:rStyle w:val="HTMLCode"/>
          <w:color w:val="000000"/>
          <w:lang w:val="en"/>
        </w:rPr>
        <w:t>Block</w:t>
      </w:r>
      <w:r>
        <w:rPr>
          <w:rFonts w:ascii="Verdana" w:hAnsi="Verdana"/>
          <w:color w:val="000000"/>
          <w:sz w:val="21"/>
          <w:szCs w:val="21"/>
          <w:lang w:val="en"/>
        </w:rPr>
        <w:t>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The StockBlock class. </w:t>
      </w:r>
      <w:r>
        <w:rPr>
          <w:rFonts w:ascii="Verdana" w:hAnsi="Verdana"/>
          <w:color w:val="000000"/>
          <w:sz w:val="21"/>
          <w:szCs w:val="21"/>
          <w:lang w:val="en"/>
        </w:rPr>
        <w:t>First, define a </w:t>
      </w:r>
      <w:r>
        <w:rPr>
          <w:rStyle w:val="HTMLCode"/>
          <w:color w:val="000000"/>
          <w:lang w:val="en"/>
        </w:rPr>
        <w:t>StockBlock</w:t>
      </w:r>
      <w:r>
        <w:rPr>
          <w:rFonts w:ascii="Verdana" w:hAnsi="Verdana"/>
          <w:color w:val="000000"/>
          <w:sz w:val="21"/>
          <w:szCs w:val="21"/>
          <w:lang w:val="en"/>
        </w:rPr>
        <w:t> class which has the purchase date, price per share and number of shares. Here are the method functions this class should have.</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__init__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__init__</w:t>
      </w:r>
      <w:r>
        <w:rPr>
          <w:rFonts w:ascii="Verdana" w:hAnsi="Verdana"/>
          <w:color w:val="000000"/>
          <w:sz w:val="21"/>
          <w:szCs w:val="21"/>
          <w:lang w:val="en"/>
        </w:rPr>
        <w:t> method will populate the individual fields of date, price and number of shares. Don't include the company name or ticker symbol; this is information which is part of the </w:t>
      </w:r>
      <w:r>
        <w:rPr>
          <w:rStyle w:val="HTMLCode"/>
          <w:color w:val="000000"/>
          <w:lang w:val="en"/>
        </w:rPr>
        <w:t>Position</w:t>
      </w:r>
      <w:r>
        <w:rPr>
          <w:rFonts w:ascii="Verdana" w:hAnsi="Verdana"/>
          <w:color w:val="000000"/>
          <w:sz w:val="21"/>
          <w:szCs w:val="21"/>
          <w:lang w:val="en"/>
        </w:rPr>
        <w:t>, not the individual blocks.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__str__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__str__</w:t>
      </w:r>
      <w:r>
        <w:rPr>
          <w:rFonts w:ascii="Verdana" w:hAnsi="Verdana"/>
          <w:color w:val="000000"/>
          <w:sz w:val="21"/>
          <w:szCs w:val="21"/>
          <w:lang w:val="en"/>
        </w:rPr>
        <w:t> method must return a nicely formatted string that shows the date, price and shares.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getPurchValue</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getPurchValue</w:t>
      </w:r>
      <w:r>
        <w:rPr>
          <w:rFonts w:ascii="Verdana" w:hAnsi="Verdana"/>
          <w:color w:val="000000"/>
          <w:sz w:val="21"/>
          <w:szCs w:val="21"/>
          <w:lang w:val="en"/>
        </w:rPr>
        <w:t> method should compute the value as purchase price per share × shares.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getSaleValue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salePrice</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getSaleValue</w:t>
      </w:r>
      <w:r>
        <w:rPr>
          <w:rFonts w:ascii="Verdana" w:hAnsi="Verdana"/>
          <w:color w:val="000000"/>
          <w:sz w:val="21"/>
          <w:szCs w:val="21"/>
          <w:lang w:val="en"/>
        </w:rPr>
        <w:t> method requires a </w:t>
      </w:r>
      <w:r>
        <w:rPr>
          <w:rStyle w:val="HTMLCode"/>
          <w:i/>
          <w:iCs/>
          <w:color w:val="000000"/>
          <w:lang w:val="en"/>
        </w:rPr>
        <w:t>salePrice</w:t>
      </w:r>
      <w:r>
        <w:rPr>
          <w:rStyle w:val="Emphasis0"/>
          <w:rFonts w:ascii="Verdana" w:hAnsi="Verdana"/>
          <w:color w:val="000000"/>
          <w:sz w:val="21"/>
          <w:szCs w:val="21"/>
          <w:lang w:val="en"/>
        </w:rPr>
        <w:t> </w:t>
      </w:r>
      <w:r>
        <w:rPr>
          <w:rFonts w:ascii="Verdana" w:hAnsi="Verdana"/>
          <w:color w:val="000000"/>
          <w:sz w:val="21"/>
          <w:szCs w:val="21"/>
          <w:lang w:val="en"/>
        </w:rPr>
        <w:t>; it computes the value as sale price per share × shares.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getROI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salePrice</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getROI</w:t>
      </w:r>
      <w:r>
        <w:rPr>
          <w:rFonts w:ascii="Verdana" w:hAnsi="Verdana"/>
          <w:color w:val="000000"/>
          <w:sz w:val="21"/>
          <w:szCs w:val="21"/>
          <w:lang w:val="en"/>
        </w:rPr>
        <w:t> method requires a </w:t>
      </w:r>
      <w:r>
        <w:rPr>
          <w:rStyle w:val="HTMLCode"/>
          <w:i/>
          <w:iCs/>
          <w:color w:val="000000"/>
          <w:lang w:val="en"/>
        </w:rPr>
        <w:t>salePrice</w:t>
      </w:r>
      <w:r>
        <w:rPr>
          <w:rStyle w:val="Emphasis0"/>
          <w:rFonts w:ascii="Verdana" w:hAnsi="Verdana"/>
          <w:color w:val="000000"/>
          <w:sz w:val="21"/>
          <w:szCs w:val="21"/>
          <w:lang w:val="en"/>
        </w:rPr>
        <w:t> </w:t>
      </w:r>
      <w:r>
        <w:rPr>
          <w:rFonts w:ascii="Verdana" w:hAnsi="Verdana"/>
          <w:color w:val="000000"/>
          <w:sz w:val="21"/>
          <w:szCs w:val="21"/>
          <w:lang w:val="en"/>
        </w:rPr>
        <w:t>; it computes the return on investment as (sale value - purchase value) ÷ purchase value.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load a simple database with a piece of code the looks like the following. The first statement will create a sequence with four blocks of stock. We chose variable name that would remind us that the ticker symbols for all four is 'GM'. The second statement will create another sequence with four blocks.</w:t>
      </w:r>
    </w:p>
    <w:p w:rsidR="000046E0" w:rsidRDefault="000046E0" w:rsidP="000046E0">
      <w:pPr>
        <w:pStyle w:val="HTMLPreformatted"/>
        <w:shd w:val="clear" w:color="auto" w:fill="FFFFFF"/>
        <w:rPr>
          <w:color w:val="000000"/>
          <w:lang w:val="en"/>
        </w:rPr>
      </w:pPr>
      <w:r>
        <w:rPr>
          <w:color w:val="000000"/>
          <w:lang w:val="en"/>
        </w:rPr>
        <w:t xml:space="preserve">blocksGM = [ </w:t>
      </w:r>
    </w:p>
    <w:p w:rsidR="000046E0" w:rsidRDefault="000046E0" w:rsidP="000046E0">
      <w:pPr>
        <w:pStyle w:val="HTMLPreformatted"/>
        <w:shd w:val="clear" w:color="auto" w:fill="FFFFFF"/>
        <w:rPr>
          <w:color w:val="000000"/>
          <w:lang w:val="en"/>
        </w:rPr>
      </w:pPr>
      <w:r>
        <w:rPr>
          <w:color w:val="000000"/>
          <w:lang w:val="en"/>
        </w:rPr>
        <w:t>StockBlock( purchDate='25-Jan-2001', purchPrice=44.89, shares=17 ),</w:t>
      </w:r>
    </w:p>
    <w:p w:rsidR="000046E0" w:rsidRDefault="000046E0" w:rsidP="000046E0">
      <w:pPr>
        <w:pStyle w:val="HTMLPreformatted"/>
        <w:shd w:val="clear" w:color="auto" w:fill="FFFFFF"/>
        <w:rPr>
          <w:color w:val="000000"/>
          <w:lang w:val="en"/>
        </w:rPr>
      </w:pPr>
      <w:r>
        <w:rPr>
          <w:color w:val="000000"/>
          <w:lang w:val="en"/>
        </w:rPr>
        <w:t>StockBlock( purchDate='25-Apr-2001', purchPrice=46.12, shares=17 ),</w:t>
      </w:r>
    </w:p>
    <w:p w:rsidR="000046E0" w:rsidRDefault="000046E0" w:rsidP="000046E0">
      <w:pPr>
        <w:pStyle w:val="HTMLPreformatted"/>
        <w:shd w:val="clear" w:color="auto" w:fill="FFFFFF"/>
        <w:rPr>
          <w:color w:val="000000"/>
          <w:lang w:val="en"/>
        </w:rPr>
      </w:pPr>
      <w:r>
        <w:rPr>
          <w:color w:val="000000"/>
          <w:lang w:val="en"/>
        </w:rPr>
        <w:t>StockBlock( purchDate='25-Jul-2001', purchPrice=52.79, shares=15 ),</w:t>
      </w:r>
    </w:p>
    <w:p w:rsidR="000046E0" w:rsidRDefault="000046E0" w:rsidP="000046E0">
      <w:pPr>
        <w:pStyle w:val="HTMLPreformatted"/>
        <w:shd w:val="clear" w:color="auto" w:fill="FFFFFF"/>
        <w:rPr>
          <w:color w:val="000000"/>
          <w:lang w:val="en"/>
        </w:rPr>
      </w:pPr>
      <w:r>
        <w:rPr>
          <w:color w:val="000000"/>
          <w:lang w:val="en"/>
        </w:rPr>
        <w:t>StockBlock( purchDate='25-Oct-2001', purchPrice=37.73, shares=21 ),</w:t>
      </w:r>
    </w:p>
    <w:p w:rsidR="000046E0" w:rsidRDefault="000046E0" w:rsidP="000046E0">
      <w:pPr>
        <w:pStyle w:val="HTMLPreformatted"/>
        <w:shd w:val="clear" w:color="auto" w:fill="FFFFFF"/>
        <w:rPr>
          <w:color w:val="000000"/>
          <w:lang w:val="en"/>
        </w:rPr>
      </w:pPr>
      <w:r>
        <w:rPr>
          <w:color w:val="000000"/>
          <w:lang w:val="en"/>
        </w:rPr>
        <w:t>]</w:t>
      </w:r>
    </w:p>
    <w:p w:rsidR="000046E0" w:rsidRDefault="000046E0" w:rsidP="000046E0">
      <w:pPr>
        <w:pStyle w:val="HTMLPreformatted"/>
        <w:shd w:val="clear" w:color="auto" w:fill="FFFFFF"/>
        <w:rPr>
          <w:color w:val="000000"/>
          <w:lang w:val="en"/>
        </w:rPr>
      </w:pPr>
      <w:r>
        <w:rPr>
          <w:color w:val="000000"/>
          <w:lang w:val="en"/>
        </w:rPr>
        <w:t xml:space="preserve">blocksEK = [ </w:t>
      </w:r>
    </w:p>
    <w:p w:rsidR="000046E0" w:rsidRDefault="000046E0" w:rsidP="000046E0">
      <w:pPr>
        <w:pStyle w:val="HTMLPreformatted"/>
        <w:shd w:val="clear" w:color="auto" w:fill="FFFFFF"/>
        <w:rPr>
          <w:color w:val="000000"/>
          <w:lang w:val="en"/>
        </w:rPr>
      </w:pPr>
      <w:r>
        <w:rPr>
          <w:color w:val="000000"/>
          <w:lang w:val="en"/>
        </w:rPr>
        <w:t>StockBlock( purchDate='25-Jan-2001', purchPrice=35.86, shares=22 ),</w:t>
      </w:r>
    </w:p>
    <w:p w:rsidR="000046E0" w:rsidRDefault="000046E0" w:rsidP="000046E0">
      <w:pPr>
        <w:pStyle w:val="HTMLPreformatted"/>
        <w:shd w:val="clear" w:color="auto" w:fill="FFFFFF"/>
        <w:rPr>
          <w:color w:val="000000"/>
          <w:lang w:val="en"/>
        </w:rPr>
      </w:pPr>
      <w:r>
        <w:rPr>
          <w:color w:val="000000"/>
          <w:lang w:val="en"/>
        </w:rPr>
        <w:t>StockBlock( purchDate='25-Apr-2001', purchPrice=37.66, shares=21 ),</w:t>
      </w:r>
    </w:p>
    <w:p w:rsidR="000046E0" w:rsidRDefault="000046E0" w:rsidP="000046E0">
      <w:pPr>
        <w:pStyle w:val="HTMLPreformatted"/>
        <w:shd w:val="clear" w:color="auto" w:fill="FFFFFF"/>
        <w:rPr>
          <w:color w:val="000000"/>
          <w:lang w:val="en"/>
        </w:rPr>
      </w:pPr>
      <w:r>
        <w:rPr>
          <w:color w:val="000000"/>
          <w:lang w:val="en"/>
        </w:rPr>
        <w:t>StockBlock( purchDate='25-Jul-2001', purchPrice=38.57, shares=20 ),</w:t>
      </w:r>
    </w:p>
    <w:p w:rsidR="000046E0" w:rsidRDefault="000046E0" w:rsidP="000046E0">
      <w:pPr>
        <w:pStyle w:val="HTMLPreformatted"/>
        <w:shd w:val="clear" w:color="auto" w:fill="FFFFFF"/>
        <w:rPr>
          <w:color w:val="000000"/>
          <w:lang w:val="en"/>
        </w:rPr>
      </w:pPr>
      <w:r>
        <w:rPr>
          <w:color w:val="000000"/>
          <w:lang w:val="en"/>
        </w:rPr>
        <w:lastRenderedPageBreak/>
        <w:t>StockBlock( purchDate='25-Oct-2001', purchPrice=27.61, shares=28 ),</w:t>
      </w:r>
    </w:p>
    <w:p w:rsidR="000046E0" w:rsidRDefault="000046E0" w:rsidP="000046E0">
      <w:pPr>
        <w:pStyle w:val="HTMLPreformatted"/>
        <w:shd w:val="clear" w:color="auto" w:fill="FFFFFF"/>
        <w:rPr>
          <w:color w:val="000000"/>
          <w:lang w:val="en"/>
        </w:rPr>
      </w:pPr>
      <w:r>
        <w:rPr>
          <w:color w:val="000000"/>
          <w:lang w:val="en"/>
        </w:rPr>
        <w:t>]</w:t>
      </w:r>
    </w:p>
    <w:p w:rsidR="000046E0" w:rsidRDefault="000046E0" w:rsidP="000046E0">
      <w:pPr>
        <w:pStyle w:val="HTMLPreformatted"/>
        <w:shd w:val="clear" w:color="auto" w:fill="FFFFFF"/>
        <w:rPr>
          <w:color w:val="000000"/>
          <w:lang w:val="en"/>
        </w:rPr>
      </w:pP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The Position class. </w:t>
      </w:r>
      <w:r>
        <w:rPr>
          <w:rFonts w:ascii="Verdana" w:hAnsi="Verdana"/>
          <w:color w:val="000000"/>
          <w:sz w:val="21"/>
          <w:szCs w:val="21"/>
          <w:lang w:val="en"/>
        </w:rPr>
        <w:t>A separate class, </w:t>
      </w:r>
      <w:r>
        <w:rPr>
          <w:rStyle w:val="HTMLCode"/>
          <w:color w:val="000000"/>
          <w:lang w:val="en"/>
        </w:rPr>
        <w:t>Position</w:t>
      </w:r>
      <w:r>
        <w:rPr>
          <w:rFonts w:ascii="Verdana" w:hAnsi="Verdana"/>
          <w:color w:val="000000"/>
          <w:sz w:val="21"/>
          <w:szCs w:val="21"/>
          <w:lang w:val="en"/>
        </w:rPr>
        <w:t>, will have an the name, symbol and a sequence of</w:t>
      </w:r>
      <w:r>
        <w:rPr>
          <w:rStyle w:val="HTMLCode"/>
          <w:color w:val="000000"/>
          <w:lang w:val="en"/>
        </w:rPr>
        <w:t>StockBlocks</w:t>
      </w:r>
      <w:r>
        <w:rPr>
          <w:rFonts w:ascii="Verdana" w:hAnsi="Verdana"/>
          <w:color w:val="000000"/>
          <w:sz w:val="21"/>
          <w:szCs w:val="21"/>
          <w:lang w:val="en"/>
        </w:rPr>
        <w:t> for a given company. Here are some of the method functions this class should have.</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__init__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__init__</w:t>
      </w:r>
      <w:r>
        <w:rPr>
          <w:rFonts w:ascii="Verdana" w:hAnsi="Verdana"/>
          <w:color w:val="000000"/>
          <w:sz w:val="21"/>
          <w:szCs w:val="21"/>
          <w:lang w:val="en"/>
        </w:rPr>
        <w:t> method should accept the company name, ticker symbol and a collection of </w:t>
      </w:r>
      <w:r>
        <w:rPr>
          <w:rStyle w:val="HTMLCode"/>
          <w:color w:val="000000"/>
          <w:lang w:val="en"/>
        </w:rPr>
        <w:t>StockBlock</w:t>
      </w:r>
      <w:r>
        <w:rPr>
          <w:rFonts w:ascii="Verdana" w:hAnsi="Verdana"/>
          <w:color w:val="000000"/>
          <w:sz w:val="21"/>
          <w:szCs w:val="21"/>
          <w:lang w:val="en"/>
        </w:rPr>
        <w:t>instances.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__str__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__str__</w:t>
      </w:r>
      <w:r>
        <w:rPr>
          <w:rFonts w:ascii="Verdana" w:hAnsi="Verdana"/>
          <w:color w:val="000000"/>
          <w:sz w:val="21"/>
          <w:szCs w:val="21"/>
          <w:lang w:val="en"/>
        </w:rPr>
        <w:t> method should return a string that contains the symbol, the total number of shares in all blocks and the total purchse price for all blocks.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getPurchValue</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getPurchValue</w:t>
      </w:r>
      <w:r>
        <w:rPr>
          <w:rFonts w:ascii="Verdana" w:hAnsi="Verdana"/>
          <w:color w:val="000000"/>
          <w:sz w:val="21"/>
          <w:szCs w:val="21"/>
          <w:lang w:val="en"/>
        </w:rPr>
        <w:t> method sums the purchase values for all of the </w:t>
      </w:r>
      <w:r>
        <w:rPr>
          <w:rStyle w:val="HTMLCode"/>
          <w:color w:val="000000"/>
          <w:lang w:val="en"/>
        </w:rPr>
        <w:t>StockBlocks</w:t>
      </w:r>
      <w:r>
        <w:rPr>
          <w:rFonts w:ascii="Verdana" w:hAnsi="Verdana"/>
          <w:color w:val="000000"/>
          <w:sz w:val="21"/>
          <w:szCs w:val="21"/>
          <w:lang w:val="en"/>
        </w:rPr>
        <w:t> in this </w:t>
      </w:r>
      <w:r>
        <w:rPr>
          <w:rStyle w:val="HTMLCode"/>
          <w:color w:val="000000"/>
          <w:lang w:val="en"/>
        </w:rPr>
        <w:t>Position</w:t>
      </w:r>
      <w:r>
        <w:rPr>
          <w:rFonts w:ascii="Verdana" w:hAnsi="Verdana"/>
          <w:color w:val="000000"/>
          <w:sz w:val="21"/>
          <w:szCs w:val="21"/>
          <w:lang w:val="en"/>
        </w:rPr>
        <w:t>. It delegates the hard part of the work to each </w:t>
      </w:r>
      <w:r>
        <w:rPr>
          <w:rStyle w:val="HTMLCode"/>
          <w:color w:val="000000"/>
          <w:lang w:val="en"/>
        </w:rPr>
        <w:t>StockBlock</w:t>
      </w:r>
      <w:r>
        <w:rPr>
          <w:rFonts w:ascii="Verdana" w:hAnsi="Verdana"/>
          <w:color w:val="000000"/>
          <w:sz w:val="21"/>
          <w:szCs w:val="21"/>
          <w:lang w:val="en"/>
        </w:rPr>
        <w:t>'s </w:t>
      </w:r>
      <w:r>
        <w:rPr>
          <w:rStyle w:val="HTMLCode"/>
          <w:color w:val="000000"/>
          <w:lang w:val="en"/>
        </w:rPr>
        <w:t>getPurchValue</w:t>
      </w:r>
      <w:r>
        <w:rPr>
          <w:rFonts w:ascii="Verdana" w:hAnsi="Verdana"/>
          <w:color w:val="000000"/>
          <w:sz w:val="21"/>
          <w:szCs w:val="21"/>
          <w:lang w:val="en"/>
        </w:rPr>
        <w:t> method.</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getSaleValue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salePrice</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getSaleValue</w:t>
      </w:r>
      <w:r>
        <w:rPr>
          <w:rFonts w:ascii="Verdana" w:hAnsi="Verdana"/>
          <w:color w:val="000000"/>
          <w:sz w:val="21"/>
          <w:szCs w:val="21"/>
          <w:lang w:val="en"/>
        </w:rPr>
        <w:t> method requires a </w:t>
      </w:r>
      <w:r>
        <w:rPr>
          <w:rStyle w:val="HTMLCode"/>
          <w:i/>
          <w:iCs/>
          <w:color w:val="000000"/>
          <w:lang w:val="en"/>
        </w:rPr>
        <w:t>salePrice</w:t>
      </w:r>
      <w:r>
        <w:rPr>
          <w:rStyle w:val="Emphasis0"/>
          <w:rFonts w:ascii="Verdana" w:hAnsi="Verdana"/>
          <w:color w:val="000000"/>
          <w:sz w:val="21"/>
          <w:szCs w:val="21"/>
          <w:lang w:val="en"/>
        </w:rPr>
        <w:t> </w:t>
      </w:r>
      <w:r>
        <w:rPr>
          <w:rFonts w:ascii="Verdana" w:hAnsi="Verdana"/>
          <w:color w:val="000000"/>
          <w:sz w:val="21"/>
          <w:szCs w:val="21"/>
          <w:lang w:val="en"/>
        </w:rPr>
        <w:t>; it sums the sale values for all of the </w:t>
      </w:r>
      <w:r>
        <w:rPr>
          <w:rStyle w:val="HTMLCode"/>
          <w:color w:val="000000"/>
          <w:lang w:val="en"/>
        </w:rPr>
        <w:t>StockBlocks</w:t>
      </w:r>
      <w:r>
        <w:rPr>
          <w:rFonts w:ascii="Verdana" w:hAnsi="Verdana"/>
          <w:color w:val="000000"/>
          <w:sz w:val="21"/>
          <w:szCs w:val="21"/>
          <w:lang w:val="en"/>
        </w:rPr>
        <w:t> in this </w:t>
      </w:r>
      <w:r>
        <w:rPr>
          <w:rStyle w:val="HTMLCode"/>
          <w:color w:val="000000"/>
          <w:lang w:val="en"/>
        </w:rPr>
        <w:t>Position</w:t>
      </w:r>
      <w:r>
        <w:rPr>
          <w:rFonts w:ascii="Verdana" w:hAnsi="Verdana"/>
          <w:color w:val="000000"/>
          <w:sz w:val="21"/>
          <w:szCs w:val="21"/>
          <w:lang w:val="en"/>
        </w:rPr>
        <w:t>. It delegates the hard part of the work to each </w:t>
      </w:r>
      <w:r>
        <w:rPr>
          <w:rStyle w:val="HTMLCode"/>
          <w:color w:val="000000"/>
          <w:lang w:val="en"/>
        </w:rPr>
        <w:t>StockBlock</w:t>
      </w:r>
      <w:r>
        <w:rPr>
          <w:rFonts w:ascii="Verdana" w:hAnsi="Verdana"/>
          <w:color w:val="000000"/>
          <w:sz w:val="21"/>
          <w:szCs w:val="21"/>
          <w:lang w:val="en"/>
        </w:rPr>
        <w:t>'s </w:t>
      </w:r>
      <w:r>
        <w:rPr>
          <w:rStyle w:val="HTMLCode"/>
          <w:color w:val="000000"/>
          <w:lang w:val="en"/>
        </w:rPr>
        <w:t>getSaleValue</w:t>
      </w:r>
      <w:r>
        <w:rPr>
          <w:rFonts w:ascii="Verdana" w:hAnsi="Verdana"/>
          <w:color w:val="000000"/>
          <w:sz w:val="21"/>
          <w:szCs w:val="21"/>
          <w:lang w:val="en"/>
        </w:rPr>
        <w:t> method.</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getROI</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getROI</w:t>
      </w:r>
      <w:r>
        <w:rPr>
          <w:rFonts w:ascii="Verdana" w:hAnsi="Verdana"/>
          <w:color w:val="000000"/>
          <w:sz w:val="21"/>
          <w:szCs w:val="21"/>
          <w:lang w:val="en"/>
        </w:rPr>
        <w:t> method requires a </w:t>
      </w:r>
      <w:r>
        <w:rPr>
          <w:rStyle w:val="HTMLCode"/>
          <w:i/>
          <w:iCs/>
          <w:color w:val="000000"/>
          <w:lang w:val="en"/>
        </w:rPr>
        <w:t>salePrice</w:t>
      </w:r>
      <w:r>
        <w:rPr>
          <w:rStyle w:val="Emphasis0"/>
          <w:rFonts w:ascii="Verdana" w:hAnsi="Verdana"/>
          <w:color w:val="000000"/>
          <w:sz w:val="21"/>
          <w:szCs w:val="21"/>
          <w:lang w:val="en"/>
        </w:rPr>
        <w:t> </w:t>
      </w:r>
      <w:r>
        <w:rPr>
          <w:rFonts w:ascii="Verdana" w:hAnsi="Verdana"/>
          <w:color w:val="000000"/>
          <w:sz w:val="21"/>
          <w:szCs w:val="21"/>
          <w:lang w:val="en"/>
        </w:rPr>
        <w:t>; it computes the return on investment as (sale value - purchase value) ÷ purchase value. This is an ROI based on an overall yield.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create our </w:t>
      </w:r>
      <w:r>
        <w:rPr>
          <w:rStyle w:val="HTMLCode"/>
          <w:color w:val="000000"/>
          <w:lang w:val="en"/>
        </w:rPr>
        <w:t>Position</w:t>
      </w:r>
      <w:r>
        <w:rPr>
          <w:rFonts w:ascii="Verdana" w:hAnsi="Verdana"/>
          <w:color w:val="000000"/>
          <w:sz w:val="21"/>
          <w:szCs w:val="21"/>
          <w:lang w:val="en"/>
        </w:rPr>
        <w:t> objects with the following kind of initializer. This creates a sequence of three individual </w:t>
      </w:r>
      <w:r>
        <w:rPr>
          <w:rStyle w:val="HTMLCode"/>
          <w:color w:val="000000"/>
          <w:lang w:val="en"/>
        </w:rPr>
        <w:t>Position</w:t>
      </w:r>
      <w:r>
        <w:rPr>
          <w:rFonts w:ascii="Verdana" w:hAnsi="Verdana"/>
          <w:color w:val="000000"/>
          <w:sz w:val="21"/>
          <w:szCs w:val="21"/>
          <w:lang w:val="en"/>
        </w:rPr>
        <w:t> objects; one has a sequence of GM blocks, one has a sequence of EK blocks and the third has a single CAT block.</w:t>
      </w:r>
    </w:p>
    <w:p w:rsidR="000046E0" w:rsidRDefault="000046E0" w:rsidP="000046E0">
      <w:pPr>
        <w:pStyle w:val="HTMLPreformatted"/>
        <w:shd w:val="clear" w:color="auto" w:fill="FFFFFF"/>
        <w:rPr>
          <w:color w:val="000000"/>
          <w:lang w:val="en"/>
        </w:rPr>
      </w:pPr>
      <w:r>
        <w:rPr>
          <w:color w:val="000000"/>
          <w:lang w:val="en"/>
        </w:rPr>
        <w:t>portfolio= [</w:t>
      </w:r>
    </w:p>
    <w:p w:rsidR="000046E0" w:rsidRDefault="000046E0" w:rsidP="000046E0">
      <w:pPr>
        <w:pStyle w:val="HTMLPreformatted"/>
        <w:shd w:val="clear" w:color="auto" w:fill="FFFFFF"/>
        <w:rPr>
          <w:color w:val="000000"/>
          <w:lang w:val="en"/>
        </w:rPr>
      </w:pPr>
      <w:r>
        <w:rPr>
          <w:color w:val="000000"/>
          <w:lang w:val="en"/>
        </w:rPr>
        <w:t xml:space="preserve">    Position( "General Motors", "GM", blocksGM ),</w:t>
      </w:r>
    </w:p>
    <w:p w:rsidR="000046E0" w:rsidRDefault="000046E0" w:rsidP="000046E0">
      <w:pPr>
        <w:pStyle w:val="HTMLPreformatted"/>
        <w:shd w:val="clear" w:color="auto" w:fill="FFFFFF"/>
        <w:rPr>
          <w:color w:val="000000"/>
          <w:lang w:val="en"/>
        </w:rPr>
      </w:pPr>
      <w:r>
        <w:rPr>
          <w:color w:val="000000"/>
          <w:lang w:val="en"/>
        </w:rPr>
        <w:t xml:space="preserve">    Position( "Eastman Kodak", "EK", blocksEK )</w:t>
      </w:r>
    </w:p>
    <w:p w:rsidR="000046E0" w:rsidRDefault="000046E0" w:rsidP="000046E0">
      <w:pPr>
        <w:pStyle w:val="HTMLPreformatted"/>
        <w:shd w:val="clear" w:color="auto" w:fill="FFFFFF"/>
        <w:rPr>
          <w:color w:val="000000"/>
          <w:lang w:val="en"/>
        </w:rPr>
      </w:pPr>
      <w:r>
        <w:rPr>
          <w:color w:val="000000"/>
          <w:lang w:val="en"/>
        </w:rPr>
        <w:t xml:space="preserve">    Position( "Caterpillar", "CAT", </w:t>
      </w:r>
    </w:p>
    <w:p w:rsidR="000046E0" w:rsidRDefault="000046E0" w:rsidP="000046E0">
      <w:pPr>
        <w:pStyle w:val="HTMLPreformatted"/>
        <w:shd w:val="clear" w:color="auto" w:fill="FFFFFF"/>
        <w:rPr>
          <w:color w:val="000000"/>
          <w:lang w:val="en"/>
        </w:rPr>
      </w:pPr>
      <w:r>
        <w:rPr>
          <w:color w:val="000000"/>
          <w:lang w:val="en"/>
        </w:rPr>
        <w:t xml:space="preserve">        [ StockBlock( purchDate='25-Oct-2001', </w:t>
      </w:r>
    </w:p>
    <w:p w:rsidR="000046E0" w:rsidRDefault="000046E0" w:rsidP="000046E0">
      <w:pPr>
        <w:pStyle w:val="HTMLPreformatted"/>
        <w:shd w:val="clear" w:color="auto" w:fill="FFFFFF"/>
        <w:rPr>
          <w:color w:val="000000"/>
          <w:lang w:val="en"/>
        </w:rPr>
      </w:pPr>
      <w:r>
        <w:rPr>
          <w:color w:val="000000"/>
          <w:lang w:val="en"/>
        </w:rPr>
        <w:t xml:space="preserve">            purchPrice=42.84, shares=18 ) ] )</w:t>
      </w:r>
    </w:p>
    <w:p w:rsidR="000046E0" w:rsidRDefault="000046E0" w:rsidP="000046E0">
      <w:pPr>
        <w:pStyle w:val="HTMLPreformatted"/>
        <w:shd w:val="clear" w:color="auto" w:fill="FFFFFF"/>
        <w:rPr>
          <w:color w:val="000000"/>
          <w:lang w:val="en"/>
        </w:rPr>
      </w:pPr>
      <w:r>
        <w:rPr>
          <w:color w:val="000000"/>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lastRenderedPageBreak/>
        <w:t>An Analysis Program. </w:t>
      </w:r>
      <w:r>
        <w:rPr>
          <w:rFonts w:ascii="Verdana" w:hAnsi="Verdana"/>
          <w:color w:val="000000"/>
          <w:sz w:val="21"/>
          <w:szCs w:val="21"/>
          <w:lang w:val="en"/>
        </w:rPr>
        <w:t>You can now write a main program that writes some simple reports on each </w:t>
      </w:r>
      <w:r>
        <w:rPr>
          <w:rStyle w:val="HTMLCode"/>
          <w:color w:val="000000"/>
          <w:lang w:val="en"/>
        </w:rPr>
        <w:t>Position</w:t>
      </w:r>
      <w:r>
        <w:rPr>
          <w:rFonts w:ascii="Verdana" w:hAnsi="Verdana"/>
          <w:color w:val="000000"/>
          <w:sz w:val="21"/>
          <w:szCs w:val="21"/>
          <w:lang w:val="en"/>
        </w:rPr>
        <w:t> object in the </w:t>
      </w:r>
      <w:r>
        <w:rPr>
          <w:rStyle w:val="HTMLCode"/>
          <w:color w:val="000000"/>
          <w:lang w:val="en"/>
        </w:rPr>
        <w:t>portfolio</w:t>
      </w:r>
      <w:r>
        <w:rPr>
          <w:rFonts w:ascii="Verdana" w:hAnsi="Verdana"/>
          <w:color w:val="000000"/>
          <w:sz w:val="21"/>
          <w:szCs w:val="21"/>
          <w:lang w:val="en"/>
        </w:rPr>
        <w:t>. One report should display the individual blocks purchased, and the purchase value of the block. This requires iterating through the </w:t>
      </w:r>
      <w:r>
        <w:rPr>
          <w:rStyle w:val="HTMLCode"/>
          <w:color w:val="000000"/>
          <w:lang w:val="en"/>
        </w:rPr>
        <w:t>Positions</w:t>
      </w:r>
      <w:r>
        <w:rPr>
          <w:rFonts w:ascii="Verdana" w:hAnsi="Verdana"/>
          <w:color w:val="000000"/>
          <w:sz w:val="21"/>
          <w:szCs w:val="21"/>
          <w:lang w:val="en"/>
        </w:rPr>
        <w:t> in the </w:t>
      </w:r>
      <w:r>
        <w:rPr>
          <w:rStyle w:val="HTMLCode"/>
          <w:color w:val="000000"/>
          <w:lang w:val="en"/>
        </w:rPr>
        <w:t>portfolio</w:t>
      </w:r>
      <w:r>
        <w:rPr>
          <w:rFonts w:ascii="Verdana" w:hAnsi="Verdana"/>
          <w:color w:val="000000"/>
          <w:sz w:val="21"/>
          <w:szCs w:val="21"/>
          <w:lang w:val="en"/>
        </w:rPr>
        <w:t>, and then delegating the detailed reporting to the individual </w:t>
      </w:r>
      <w:r>
        <w:rPr>
          <w:rStyle w:val="HTMLCode"/>
          <w:color w:val="000000"/>
          <w:lang w:val="en"/>
        </w:rPr>
        <w:t>StockBlocks</w:t>
      </w:r>
      <w:r>
        <w:rPr>
          <w:rFonts w:ascii="Verdana" w:hAnsi="Verdana"/>
          <w:color w:val="000000"/>
          <w:sz w:val="21"/>
          <w:szCs w:val="21"/>
          <w:lang w:val="en"/>
        </w:rPr>
        <w:t> within each </w:t>
      </w:r>
      <w:r>
        <w:rPr>
          <w:rStyle w:val="HTMLCode"/>
          <w:color w:val="000000"/>
          <w:lang w:val="en"/>
        </w:rPr>
        <w:t>Position</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Another report should summarize each position with the symbol, the total number of shares and the total value of the stock purchased. The overall average price paid is the total value divided by the total number of shares.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addition to the collection of </w:t>
      </w:r>
      <w:r>
        <w:rPr>
          <w:rStyle w:val="HTMLCode"/>
          <w:color w:val="000000"/>
          <w:lang w:val="en"/>
        </w:rPr>
        <w:t>StockBlock</w:t>
      </w:r>
      <w:r>
        <w:rPr>
          <w:rFonts w:ascii="Verdana" w:hAnsi="Verdana"/>
          <w:color w:val="000000"/>
          <w:sz w:val="21"/>
          <w:szCs w:val="21"/>
          <w:lang w:val="en"/>
        </w:rPr>
        <w:t>s that make up a </w:t>
      </w:r>
      <w:r>
        <w:rPr>
          <w:rStyle w:val="HTMLCode"/>
          <w:color w:val="000000"/>
          <w:lang w:val="en"/>
        </w:rPr>
        <w:t>Position</w:t>
      </w:r>
      <w:r>
        <w:rPr>
          <w:rFonts w:ascii="Verdana" w:hAnsi="Verdana"/>
          <w:color w:val="000000"/>
          <w:sz w:val="21"/>
          <w:szCs w:val="21"/>
          <w:lang w:val="en"/>
        </w:rPr>
        <w:t>, one additional piece of information that is useful is the current trading price for the </w:t>
      </w:r>
      <w:r>
        <w:rPr>
          <w:rStyle w:val="HTMLCode"/>
          <w:color w:val="000000"/>
          <w:lang w:val="en"/>
        </w:rPr>
        <w:t>Position</w:t>
      </w:r>
      <w:r>
        <w:rPr>
          <w:rFonts w:ascii="Verdana" w:hAnsi="Verdana"/>
          <w:color w:val="000000"/>
          <w:sz w:val="21"/>
          <w:szCs w:val="21"/>
          <w:lang w:val="en"/>
        </w:rPr>
        <w:t>. First, add a </w:t>
      </w:r>
      <w:r>
        <w:rPr>
          <w:rStyle w:val="HTMLCode"/>
          <w:color w:val="000000"/>
          <w:lang w:val="en"/>
        </w:rPr>
        <w:t>currentPrice</w:t>
      </w:r>
      <w:r>
        <w:rPr>
          <w:rFonts w:ascii="Verdana" w:hAnsi="Verdana"/>
          <w:color w:val="000000"/>
          <w:sz w:val="21"/>
          <w:szCs w:val="21"/>
          <w:lang w:val="en"/>
        </w:rPr>
        <w:t> attribute, and a method to set that attribute. Then, add a </w:t>
      </w:r>
      <w:r>
        <w:rPr>
          <w:rStyle w:val="HTMLCode"/>
          <w:color w:val="000000"/>
          <w:lang w:val="en"/>
        </w:rPr>
        <w:t>getCurrentValue</w:t>
      </w:r>
      <w:r>
        <w:rPr>
          <w:rFonts w:ascii="Verdana" w:hAnsi="Verdana"/>
          <w:color w:val="000000"/>
          <w:sz w:val="21"/>
          <w:szCs w:val="21"/>
          <w:lang w:val="en"/>
        </w:rPr>
        <w:t> method which computes a sum of the </w:t>
      </w:r>
      <w:r>
        <w:rPr>
          <w:rStyle w:val="HTMLCode"/>
          <w:color w:val="000000"/>
          <w:lang w:val="en"/>
        </w:rPr>
        <w:t>getSaleValue</w:t>
      </w:r>
      <w:r>
        <w:rPr>
          <w:rFonts w:ascii="Verdana" w:hAnsi="Verdana"/>
          <w:color w:val="000000"/>
          <w:sz w:val="21"/>
          <w:szCs w:val="21"/>
          <w:lang w:val="en"/>
        </w:rPr>
        <w:t> method of each </w:t>
      </w:r>
      <w:r>
        <w:rPr>
          <w:rStyle w:val="HTMLCode"/>
          <w:color w:val="000000"/>
          <w:lang w:val="en"/>
        </w:rPr>
        <w:t>StockBlock</w:t>
      </w:r>
      <w:r>
        <w:rPr>
          <w:rFonts w:ascii="Verdana" w:hAnsi="Verdana"/>
          <w:color w:val="000000"/>
          <w:sz w:val="21"/>
          <w:szCs w:val="21"/>
          <w:lang w:val="en"/>
        </w:rPr>
        <w:t>. using the trading price of the </w:t>
      </w:r>
      <w:r>
        <w:rPr>
          <w:rStyle w:val="HTMLCode"/>
          <w:color w:val="000000"/>
          <w:lang w:val="en"/>
        </w:rPr>
        <w:t>Position</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Annualized Return on Investment. </w:t>
      </w:r>
      <w:r>
        <w:rPr>
          <w:rFonts w:ascii="Verdana" w:hAnsi="Verdana"/>
          <w:color w:val="000000"/>
          <w:sz w:val="21"/>
          <w:szCs w:val="21"/>
          <w:lang w:val="en"/>
        </w:rPr>
        <w:t>In order to compare portfolios, we might want to compute an annualized ROI. This is ROI as if the stock were held for eactly one year. In this case, since each block has different ownership period, the annualized ROI of each block has to be computed. Then we return an average of each annual ROI weighted by the sale value.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annualization requires computing the duration of stock ownership. This requires use of the </w:t>
      </w:r>
      <w:r>
        <w:rPr>
          <w:rStyle w:val="HTMLCode"/>
          <w:color w:val="000000"/>
          <w:lang w:val="en"/>
        </w:rPr>
        <w:t>time</w:t>
      </w:r>
      <w:r>
        <w:rPr>
          <w:rFonts w:ascii="Verdana" w:hAnsi="Verdana"/>
          <w:color w:val="000000"/>
          <w:sz w:val="21"/>
          <w:szCs w:val="21"/>
          <w:lang w:val="en"/>
        </w:rPr>
        <w:t> module. We'll cover that in depth in </w:t>
      </w:r>
      <w:hyperlink r:id="rId1369" w:tooltip="Chapter 32. Dates and Times: the time and&#10;    datetime Modules" w:history="1">
        <w:r>
          <w:rPr>
            <w:rStyle w:val="Hyperlink"/>
            <w:rFonts w:ascii="Verdana" w:hAnsi="Verdana"/>
            <w:color w:val="000066"/>
            <w:sz w:val="20"/>
            <w:szCs w:val="20"/>
            <w:u w:val="none"/>
            <w:lang w:val="en"/>
          </w:rPr>
          <w:t>Chapter 32, </w:t>
        </w:r>
        <w:r>
          <w:rPr>
            <w:rStyle w:val="Hyperlink"/>
            <w:rFonts w:ascii="Verdana" w:hAnsi="Verdana"/>
            <w:i/>
            <w:iCs/>
            <w:color w:val="000066"/>
            <w:sz w:val="20"/>
            <w:szCs w:val="20"/>
            <w:u w:val="none"/>
            <w:lang w:val="en"/>
          </w:rPr>
          <w:t>Dates and Times: the </w:t>
        </w:r>
        <w:r>
          <w:rPr>
            <w:rStyle w:val="HTMLCode"/>
            <w:i/>
            <w:iCs/>
            <w:color w:val="000066"/>
            <w:lang w:val="en"/>
          </w:rPr>
          <w:t>time</w:t>
        </w:r>
        <w:r>
          <w:rPr>
            <w:rStyle w:val="Hyperlink"/>
            <w:rFonts w:ascii="Verdana" w:hAnsi="Verdana"/>
            <w:i/>
            <w:iCs/>
            <w:color w:val="000066"/>
            <w:sz w:val="20"/>
            <w:szCs w:val="20"/>
            <w:u w:val="none"/>
            <w:lang w:val="en"/>
          </w:rPr>
          <w:t> and </w:t>
        </w:r>
        <w:r>
          <w:rPr>
            <w:rStyle w:val="HTMLCode"/>
            <w:i/>
            <w:iCs/>
            <w:color w:val="000066"/>
            <w:lang w:val="en"/>
          </w:rPr>
          <w:t>datetime</w:t>
        </w:r>
        <w:r>
          <w:rPr>
            <w:rStyle w:val="Hyperlink"/>
            <w:rFonts w:ascii="Verdana" w:hAnsi="Verdana"/>
            <w:i/>
            <w:iCs/>
            <w:color w:val="000066"/>
            <w:sz w:val="20"/>
            <w:szCs w:val="20"/>
            <w:u w:val="none"/>
            <w:lang w:val="en"/>
          </w:rPr>
          <w:t> Modules</w:t>
        </w:r>
        <w:r>
          <w:rPr>
            <w:rStyle w:val="Hyperlink"/>
            <w:rFonts w:ascii="Verdana" w:hAnsi="Verdana"/>
            <w:color w:val="000066"/>
            <w:sz w:val="20"/>
            <w:szCs w:val="20"/>
            <w:u w:val="none"/>
            <w:lang w:val="en"/>
          </w:rPr>
          <w:t> </w:t>
        </w:r>
      </w:hyperlink>
      <w:r>
        <w:rPr>
          <w:rFonts w:ascii="Verdana" w:hAnsi="Verdana"/>
          <w:color w:val="000000"/>
          <w:sz w:val="21"/>
          <w:szCs w:val="21"/>
          <w:lang w:val="en"/>
        </w:rPr>
        <w:t>. The essential feature, however, is to parse the date string to create a time object and then get the number of days between two time objects. Here's a code snippet that does most of what we want.</w:t>
      </w:r>
    </w:p>
    <w:p w:rsidR="000046E0" w:rsidRDefault="000046E0" w:rsidP="000046E0">
      <w:pPr>
        <w:pStyle w:val="HTMLPreformatted"/>
        <w:shd w:val="clear" w:color="auto" w:fill="FFFFFF"/>
        <w:rPr>
          <w:color w:val="000000"/>
          <w:lang w:val="en"/>
        </w:rPr>
      </w:pPr>
      <w:r>
        <w:rPr>
          <w:rStyle w:val="HTMLCode"/>
          <w:color w:val="000000"/>
          <w:lang w:val="en"/>
        </w:rPr>
        <w:t xml:space="preserve">&gt;&gt;&gt; </w:t>
      </w:r>
    </w:p>
    <w:p w:rsidR="000046E0" w:rsidRDefault="000046E0" w:rsidP="000046E0">
      <w:pPr>
        <w:pStyle w:val="HTMLPreformatted"/>
        <w:shd w:val="clear" w:color="auto" w:fill="FFFFFF"/>
        <w:rPr>
          <w:rStyle w:val="Strong"/>
          <w:color w:val="000000"/>
          <w:lang w:val="en"/>
        </w:rPr>
      </w:pPr>
    </w:p>
    <w:p w:rsidR="000046E0" w:rsidRDefault="000046E0" w:rsidP="000046E0">
      <w:pPr>
        <w:pStyle w:val="HTMLPreformatted"/>
        <w:shd w:val="clear" w:color="auto" w:fill="FFFFFF"/>
        <w:rPr>
          <w:rStyle w:val="Strong"/>
          <w:color w:val="000000"/>
          <w:lang w:val="en"/>
        </w:rPr>
      </w:pPr>
      <w:r>
        <w:rPr>
          <w:rStyle w:val="HTMLCode"/>
          <w:b/>
          <w:bCs/>
          <w:color w:val="000000"/>
          <w:lang w:val="en"/>
        </w:rPr>
        <w:t>import time</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rStyle w:val="HTMLCode"/>
          <w:color w:val="000000"/>
          <w:lang w:val="en"/>
        </w:rPr>
        <w:t xml:space="preserve">&gt;&gt;&gt; </w:t>
      </w:r>
    </w:p>
    <w:p w:rsidR="000046E0" w:rsidRDefault="000046E0" w:rsidP="000046E0">
      <w:pPr>
        <w:pStyle w:val="HTMLPreformatted"/>
        <w:shd w:val="clear" w:color="auto" w:fill="FFFFFF"/>
        <w:rPr>
          <w:rStyle w:val="Strong"/>
          <w:color w:val="000000"/>
          <w:lang w:val="en"/>
        </w:rPr>
      </w:pPr>
    </w:p>
    <w:p w:rsidR="000046E0" w:rsidRDefault="000046E0" w:rsidP="000046E0">
      <w:pPr>
        <w:pStyle w:val="HTMLPreformatted"/>
        <w:shd w:val="clear" w:color="auto" w:fill="FFFFFF"/>
        <w:rPr>
          <w:rStyle w:val="Strong"/>
          <w:color w:val="000000"/>
          <w:lang w:val="en"/>
        </w:rPr>
      </w:pPr>
      <w:r>
        <w:rPr>
          <w:rStyle w:val="HTMLCode"/>
          <w:b/>
          <w:bCs/>
          <w:color w:val="000000"/>
          <w:lang w:val="en"/>
        </w:rPr>
        <w:t>dt1= "25-JAN-2001"</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rStyle w:val="HTMLCode"/>
          <w:color w:val="000000"/>
          <w:lang w:val="en"/>
        </w:rPr>
        <w:t xml:space="preserve">&gt;&gt;&gt; </w:t>
      </w:r>
    </w:p>
    <w:p w:rsidR="000046E0" w:rsidRDefault="000046E0" w:rsidP="000046E0">
      <w:pPr>
        <w:pStyle w:val="HTMLPreformatted"/>
        <w:shd w:val="clear" w:color="auto" w:fill="FFFFFF"/>
        <w:rPr>
          <w:rStyle w:val="Strong"/>
          <w:color w:val="000000"/>
          <w:lang w:val="en"/>
        </w:rPr>
      </w:pPr>
    </w:p>
    <w:p w:rsidR="000046E0" w:rsidRDefault="000046E0" w:rsidP="000046E0">
      <w:pPr>
        <w:pStyle w:val="HTMLPreformatted"/>
        <w:shd w:val="clear" w:color="auto" w:fill="FFFFFF"/>
        <w:rPr>
          <w:rStyle w:val="Strong"/>
          <w:color w:val="000000"/>
          <w:lang w:val="en"/>
        </w:rPr>
      </w:pPr>
      <w:r>
        <w:rPr>
          <w:rStyle w:val="HTMLCode"/>
          <w:b/>
          <w:bCs/>
          <w:color w:val="000000"/>
          <w:lang w:val="en"/>
        </w:rPr>
        <w:t>timeObj1= time.strptime( dt1, "%d-%b-%Y" )</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rStyle w:val="HTMLCode"/>
          <w:color w:val="000000"/>
          <w:lang w:val="en"/>
        </w:rPr>
        <w:t xml:space="preserve">&gt;&gt;&gt; </w:t>
      </w:r>
    </w:p>
    <w:p w:rsidR="000046E0" w:rsidRDefault="000046E0" w:rsidP="000046E0">
      <w:pPr>
        <w:pStyle w:val="HTMLPreformatted"/>
        <w:shd w:val="clear" w:color="auto" w:fill="FFFFFF"/>
        <w:rPr>
          <w:rStyle w:val="Strong"/>
          <w:color w:val="000000"/>
          <w:lang w:val="en"/>
        </w:rPr>
      </w:pPr>
    </w:p>
    <w:p w:rsidR="000046E0" w:rsidRDefault="000046E0" w:rsidP="000046E0">
      <w:pPr>
        <w:pStyle w:val="HTMLPreformatted"/>
        <w:shd w:val="clear" w:color="auto" w:fill="FFFFFF"/>
        <w:rPr>
          <w:rStyle w:val="Strong"/>
          <w:color w:val="000000"/>
          <w:lang w:val="en"/>
        </w:rPr>
      </w:pPr>
      <w:r>
        <w:rPr>
          <w:rStyle w:val="HTMLCode"/>
          <w:b/>
          <w:bCs/>
          <w:color w:val="000000"/>
          <w:lang w:val="en"/>
        </w:rPr>
        <w:t>dayNumb1= int(time.mktime( timeObj1 ))/24/60/60</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rStyle w:val="HTMLCode"/>
          <w:color w:val="000000"/>
          <w:lang w:val="en"/>
        </w:rPr>
        <w:t xml:space="preserve">&gt;&gt;&gt; </w:t>
      </w:r>
    </w:p>
    <w:p w:rsidR="000046E0" w:rsidRDefault="000046E0" w:rsidP="000046E0">
      <w:pPr>
        <w:pStyle w:val="HTMLPreformatted"/>
        <w:shd w:val="clear" w:color="auto" w:fill="FFFFFF"/>
        <w:rPr>
          <w:rStyle w:val="Strong"/>
          <w:color w:val="000000"/>
          <w:lang w:val="en"/>
        </w:rPr>
      </w:pPr>
    </w:p>
    <w:p w:rsidR="000046E0" w:rsidRDefault="000046E0" w:rsidP="000046E0">
      <w:pPr>
        <w:pStyle w:val="HTMLPreformatted"/>
        <w:shd w:val="clear" w:color="auto" w:fill="FFFFFF"/>
        <w:rPr>
          <w:rStyle w:val="Strong"/>
          <w:color w:val="000000"/>
          <w:lang w:val="en"/>
        </w:rPr>
      </w:pPr>
      <w:r>
        <w:rPr>
          <w:rStyle w:val="HTMLCode"/>
          <w:b/>
          <w:bCs/>
          <w:color w:val="000000"/>
          <w:lang w:val="en"/>
        </w:rPr>
        <w:t>dt2= "25-JUN-2001"</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rStyle w:val="HTMLCode"/>
          <w:color w:val="000000"/>
          <w:lang w:val="en"/>
        </w:rPr>
        <w:t xml:space="preserve">&gt;&gt;&gt; </w:t>
      </w:r>
    </w:p>
    <w:p w:rsidR="000046E0" w:rsidRDefault="000046E0" w:rsidP="000046E0">
      <w:pPr>
        <w:pStyle w:val="HTMLPreformatted"/>
        <w:shd w:val="clear" w:color="auto" w:fill="FFFFFF"/>
        <w:rPr>
          <w:rStyle w:val="Strong"/>
          <w:color w:val="000000"/>
          <w:lang w:val="en"/>
        </w:rPr>
      </w:pPr>
    </w:p>
    <w:p w:rsidR="000046E0" w:rsidRDefault="000046E0" w:rsidP="000046E0">
      <w:pPr>
        <w:pStyle w:val="HTMLPreformatted"/>
        <w:shd w:val="clear" w:color="auto" w:fill="FFFFFF"/>
        <w:rPr>
          <w:rStyle w:val="Strong"/>
          <w:color w:val="000000"/>
          <w:lang w:val="en"/>
        </w:rPr>
      </w:pPr>
      <w:r>
        <w:rPr>
          <w:rStyle w:val="HTMLCode"/>
          <w:b/>
          <w:bCs/>
          <w:color w:val="000000"/>
          <w:lang w:val="en"/>
        </w:rPr>
        <w:t>timeObj2= time.strptime( dt2, "%d-%b-%Y" )</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rStyle w:val="HTMLCode"/>
          <w:color w:val="000000"/>
          <w:lang w:val="en"/>
        </w:rPr>
        <w:lastRenderedPageBreak/>
        <w:t xml:space="preserve">&gt;&gt;&gt; </w:t>
      </w:r>
    </w:p>
    <w:p w:rsidR="000046E0" w:rsidRDefault="000046E0" w:rsidP="000046E0">
      <w:pPr>
        <w:pStyle w:val="HTMLPreformatted"/>
        <w:shd w:val="clear" w:color="auto" w:fill="FFFFFF"/>
        <w:rPr>
          <w:rStyle w:val="Strong"/>
          <w:color w:val="000000"/>
          <w:lang w:val="en"/>
        </w:rPr>
      </w:pPr>
    </w:p>
    <w:p w:rsidR="000046E0" w:rsidRDefault="000046E0" w:rsidP="000046E0">
      <w:pPr>
        <w:pStyle w:val="HTMLPreformatted"/>
        <w:shd w:val="clear" w:color="auto" w:fill="FFFFFF"/>
        <w:rPr>
          <w:rStyle w:val="Strong"/>
          <w:color w:val="000000"/>
          <w:lang w:val="en"/>
        </w:rPr>
      </w:pPr>
      <w:r>
        <w:rPr>
          <w:rStyle w:val="HTMLCode"/>
          <w:b/>
          <w:bCs/>
          <w:color w:val="000000"/>
          <w:lang w:val="en"/>
        </w:rPr>
        <w:t>dayNumb2= int(time.mktime( timeObj2 ))/24/60/60</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rStyle w:val="HTMLCode"/>
          <w:color w:val="000000"/>
          <w:lang w:val="en"/>
        </w:rPr>
        <w:t xml:space="preserve">&gt;&gt;&gt; </w:t>
      </w:r>
    </w:p>
    <w:p w:rsidR="000046E0" w:rsidRDefault="000046E0" w:rsidP="000046E0">
      <w:pPr>
        <w:pStyle w:val="HTMLPreformatted"/>
        <w:shd w:val="clear" w:color="auto" w:fill="FFFFFF"/>
        <w:rPr>
          <w:rStyle w:val="Strong"/>
          <w:color w:val="000000"/>
          <w:lang w:val="en"/>
        </w:rPr>
      </w:pPr>
    </w:p>
    <w:p w:rsidR="000046E0" w:rsidRDefault="000046E0" w:rsidP="000046E0">
      <w:pPr>
        <w:pStyle w:val="HTMLPreformatted"/>
        <w:shd w:val="clear" w:color="auto" w:fill="FFFFFF"/>
        <w:rPr>
          <w:rStyle w:val="Strong"/>
          <w:color w:val="000000"/>
          <w:lang w:val="en"/>
        </w:rPr>
      </w:pPr>
      <w:r>
        <w:rPr>
          <w:rStyle w:val="HTMLCode"/>
          <w:b/>
          <w:bCs/>
          <w:color w:val="000000"/>
          <w:lang w:val="en"/>
        </w:rPr>
        <w:t>dayNumb2 - dayNumb1</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rStyle w:val="HTMLCode"/>
          <w:color w:val="000000"/>
          <w:lang w:val="en"/>
        </w:rPr>
        <w:t>151</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this example, </w:t>
      </w:r>
      <w:r>
        <w:rPr>
          <w:rStyle w:val="HTMLCode"/>
          <w:color w:val="000000"/>
          <w:lang w:val="en"/>
        </w:rPr>
        <w:t>timeObj1</w:t>
      </w:r>
      <w:r>
        <w:rPr>
          <w:rFonts w:ascii="Verdana" w:hAnsi="Verdana"/>
          <w:color w:val="000000"/>
          <w:sz w:val="21"/>
          <w:szCs w:val="21"/>
          <w:lang w:val="en"/>
        </w:rPr>
        <w:t> and </w:t>
      </w:r>
      <w:r>
        <w:rPr>
          <w:rStyle w:val="HTMLCode"/>
          <w:color w:val="000000"/>
          <w:lang w:val="en"/>
        </w:rPr>
        <w:t>timeObj2</w:t>
      </w:r>
      <w:r>
        <w:rPr>
          <w:rFonts w:ascii="Verdana" w:hAnsi="Verdana"/>
          <w:color w:val="000000"/>
          <w:sz w:val="21"/>
          <w:szCs w:val="21"/>
          <w:lang w:val="en"/>
        </w:rPr>
        <w:t> are time structures with details parsed from the date string by </w:t>
      </w:r>
      <w:r>
        <w:rPr>
          <w:rStyle w:val="HTMLCode"/>
          <w:color w:val="000000"/>
          <w:lang w:val="en"/>
        </w:rPr>
        <w:t>time.strptime</w:t>
      </w:r>
      <w:r>
        <w:rPr>
          <w:rFonts w:ascii="Verdana" w:hAnsi="Verdana"/>
          <w:color w:val="000000"/>
          <w:sz w:val="21"/>
          <w:szCs w:val="21"/>
          <w:lang w:val="en"/>
        </w:rPr>
        <w:t>. The </w:t>
      </w:r>
      <w:r>
        <w:rPr>
          <w:rStyle w:val="HTMLCode"/>
          <w:color w:val="000000"/>
          <w:lang w:val="en"/>
        </w:rPr>
        <w:t>dayNumb1</w:t>
      </w:r>
      <w:r>
        <w:rPr>
          <w:rFonts w:ascii="Verdana" w:hAnsi="Verdana"/>
          <w:color w:val="000000"/>
          <w:sz w:val="21"/>
          <w:szCs w:val="21"/>
          <w:lang w:val="en"/>
        </w:rPr>
        <w:t> and </w:t>
      </w:r>
      <w:r>
        <w:rPr>
          <w:rStyle w:val="HTMLCode"/>
          <w:color w:val="000000"/>
          <w:lang w:val="en"/>
        </w:rPr>
        <w:t>dayNumb2</w:t>
      </w:r>
      <w:r>
        <w:rPr>
          <w:rFonts w:ascii="Verdana" w:hAnsi="Verdana"/>
          <w:color w:val="000000"/>
          <w:sz w:val="21"/>
          <w:szCs w:val="21"/>
          <w:lang w:val="en"/>
        </w:rPr>
        <w:t> are a day number that corresponds to this time. Time is measured in seconds after an epoch; typically January 1, 1970. The exact value doesn't matter, what matters is that the epoch is applied consistently by </w:t>
      </w:r>
      <w:r>
        <w:rPr>
          <w:rStyle w:val="HTMLCode"/>
          <w:color w:val="000000"/>
          <w:lang w:val="en"/>
        </w:rPr>
        <w:t>mktime</w:t>
      </w:r>
      <w:r>
        <w:rPr>
          <w:rFonts w:ascii="Verdana" w:hAnsi="Verdana"/>
          <w:color w:val="000000"/>
          <w:sz w:val="21"/>
          <w:szCs w:val="21"/>
          <w:lang w:val="en"/>
        </w:rPr>
        <w:t>. We divide this by 24 hours per day, 60 minutes per hour and 60 seconds per minute to get days after the epoch instead of seconds. Given two day numbers, the difference is the number of days between the two dates. In this case, there are 151 days between the two dates.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All of this processing must be encapsulated into a method that computes the ownership duration.</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def </w:t>
      </w:r>
      <w:r>
        <w:rPr>
          <w:rStyle w:val="methodname"/>
          <w:rFonts w:ascii="Courier New" w:hAnsi="Courier New" w:cs="Courier New"/>
          <w:color w:val="000000"/>
          <w:sz w:val="20"/>
          <w:szCs w:val="20"/>
          <w:lang w:val="en"/>
        </w:rPr>
        <w:t>ownedFor</w:t>
      </w:r>
      <w:r>
        <w:rPr>
          <w:rStyle w:val="HTMLCode"/>
          <w:rFonts w:eastAsiaTheme="minorHAnsi"/>
          <w:color w:val="000000"/>
          <w:lang w:val="en"/>
        </w:rPr>
        <w:t>(self, </w:t>
      </w:r>
      <w:r>
        <w:rPr>
          <w:rStyle w:val="parameter"/>
          <w:rFonts w:ascii="Courier New" w:hAnsi="Courier New" w:cs="Courier New"/>
          <w:color w:val="000000"/>
          <w:sz w:val="20"/>
          <w:szCs w:val="20"/>
          <w:lang w:val="en"/>
        </w:rPr>
        <w:t>saleDate</w:t>
      </w:r>
      <w:r>
        <w:rPr>
          <w:rStyle w:val="methodparam"/>
          <w:rFonts w:ascii="Courier New" w:hAnsi="Courier New" w:cs="Courier New"/>
          <w:color w:val="000000"/>
          <w:sz w:val="20"/>
          <w:szCs w:val="20"/>
          <w:lang w:val="en"/>
        </w:rPr>
        <w:t> </w:t>
      </w:r>
      <w:r>
        <w:rPr>
          <w:rStyle w:val="HTMLCode"/>
          <w:rFonts w:eastAsiaTheme="minorHAnsi"/>
          <w:color w:val="000000"/>
          <w:lang w:val="en"/>
        </w:rPr>
        <w:t>):</w:t>
      </w:r>
      <w:r>
        <w:rPr>
          <w:rFonts w:ascii="Verdana" w:hAnsi="Verdana"/>
          <w:color w:val="000000"/>
          <w:sz w:val="21"/>
          <w:szCs w:val="21"/>
          <w:lang w:val="en"/>
        </w:rPr>
        <w:t>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method computes the days the stock was owned.</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def </w:t>
      </w:r>
      <w:r>
        <w:rPr>
          <w:rStyle w:val="methodname"/>
          <w:rFonts w:ascii="Courier New" w:hAnsi="Courier New" w:cs="Courier New"/>
          <w:color w:val="000000"/>
          <w:sz w:val="20"/>
          <w:szCs w:val="20"/>
          <w:lang w:val="en"/>
        </w:rPr>
        <w:t>annualizedROI</w:t>
      </w:r>
      <w:r>
        <w:rPr>
          <w:rStyle w:val="HTMLCode"/>
          <w:rFonts w:eastAsiaTheme="minorHAnsi"/>
          <w:color w:val="000000"/>
          <w:lang w:val="en"/>
        </w:rPr>
        <w:t>(self, </w:t>
      </w:r>
      <w:r>
        <w:rPr>
          <w:rStyle w:val="parameter"/>
          <w:rFonts w:ascii="Courier New" w:hAnsi="Courier New" w:cs="Courier New"/>
          <w:color w:val="000000"/>
          <w:sz w:val="20"/>
          <w:szCs w:val="20"/>
          <w:lang w:val="en"/>
        </w:rPr>
        <w:t>salePrice</w:t>
      </w:r>
      <w:r>
        <w:rPr>
          <w:rStyle w:val="methodparam"/>
          <w:rFonts w:ascii="Courier New" w:hAnsi="Courier New" w:cs="Courier New"/>
          <w:color w:val="000000"/>
          <w:sz w:val="20"/>
          <w:szCs w:val="20"/>
          <w:lang w:val="en"/>
        </w:rPr>
        <w:t> </w:t>
      </w:r>
      <w:r>
        <w:rPr>
          <w:rStyle w:val="HTMLCode"/>
          <w:rFonts w:eastAsiaTheme="minorHAnsi"/>
          <w:color w:val="000000"/>
          <w:lang w:val="en"/>
        </w:rPr>
        <w:t>, </w:t>
      </w:r>
      <w:r>
        <w:rPr>
          <w:rStyle w:val="parameter"/>
          <w:rFonts w:ascii="Courier New" w:hAnsi="Courier New" w:cs="Courier New"/>
          <w:color w:val="000000"/>
          <w:sz w:val="20"/>
          <w:szCs w:val="20"/>
          <w:lang w:val="en"/>
        </w:rPr>
        <w:t>saleDate</w:t>
      </w:r>
      <w:r>
        <w:rPr>
          <w:rStyle w:val="methodparam"/>
          <w:rFonts w:ascii="Courier New" w:hAnsi="Courier New" w:cs="Courier New"/>
          <w:color w:val="000000"/>
          <w:sz w:val="20"/>
          <w:szCs w:val="20"/>
          <w:lang w:val="en"/>
        </w:rPr>
        <w:t> </w:t>
      </w:r>
      <w:r>
        <w:rPr>
          <w:rStyle w:val="HTMLCode"/>
          <w:rFonts w:eastAsiaTheme="minorHAnsi"/>
          <w:color w:val="000000"/>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would need to add an </w:t>
      </w:r>
      <w:r>
        <w:rPr>
          <w:rStyle w:val="HTMLCode"/>
          <w:color w:val="000000"/>
          <w:lang w:val="en"/>
        </w:rPr>
        <w:t>annualizedROI</w:t>
      </w:r>
      <w:r>
        <w:rPr>
          <w:rFonts w:ascii="Verdana" w:hAnsi="Verdana"/>
          <w:color w:val="000000"/>
          <w:sz w:val="21"/>
          <w:szCs w:val="21"/>
          <w:lang w:val="en"/>
        </w:rPr>
        <w:t> method to the </w:t>
      </w:r>
      <w:r>
        <w:rPr>
          <w:rStyle w:val="HTMLCode"/>
          <w:color w:val="000000"/>
          <w:lang w:val="en"/>
        </w:rPr>
        <w:t>StockBlock</w:t>
      </w:r>
      <w:r>
        <w:rPr>
          <w:rFonts w:ascii="Verdana" w:hAnsi="Verdana"/>
          <w:color w:val="000000"/>
          <w:sz w:val="21"/>
          <w:szCs w:val="21"/>
          <w:lang w:val="en"/>
        </w:rPr>
        <w:t> that divides the gross ROI by the duration in years to return the annualized ROI. Similarly, we would add a method to the </w:t>
      </w:r>
      <w:r>
        <w:rPr>
          <w:rStyle w:val="HTMLCode"/>
          <w:color w:val="000000"/>
          <w:lang w:val="en"/>
        </w:rPr>
        <w:t>Position</w:t>
      </w:r>
      <w:r>
        <w:rPr>
          <w:rFonts w:ascii="Verdana" w:hAnsi="Verdana"/>
          <w:color w:val="000000"/>
          <w:sz w:val="21"/>
          <w:szCs w:val="21"/>
          <w:lang w:val="en"/>
        </w:rPr>
        <w:t> to use the </w:t>
      </w:r>
      <w:r>
        <w:rPr>
          <w:rStyle w:val="HTMLCode"/>
          <w:color w:val="000000"/>
          <w:lang w:val="en"/>
        </w:rPr>
        <w:t>annualizedROI</w:t>
      </w:r>
      <w:r>
        <w:rPr>
          <w:rFonts w:ascii="Verdana" w:hAnsi="Verdana"/>
          <w:color w:val="000000"/>
          <w:sz w:val="21"/>
          <w:szCs w:val="21"/>
          <w:lang w:val="en"/>
        </w:rPr>
        <w:t> to compute the a weighted average which is the annualized ROI for the entire position.</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42" w:name="objects.class.exercises.sacr"/>
      <w:bookmarkEnd w:id="242"/>
      <w:r>
        <w:rPr>
          <w:rFonts w:ascii="Verdana" w:hAnsi="Verdana"/>
          <w:color w:val="2963A6"/>
          <w:sz w:val="26"/>
          <w:szCs w:val="26"/>
          <w:lang w:val="en"/>
        </w:rPr>
        <w:t>Dive Logging and Surface Air Consumption Rate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Surface Air Consumption Rate is used by SCUBA divers to predict air used at a particular depth. If we have a sequence of </w:t>
      </w:r>
      <w:r>
        <w:rPr>
          <w:rStyle w:val="HTMLCode"/>
          <w:color w:val="000000"/>
          <w:lang w:val="en"/>
        </w:rPr>
        <w:t>Dive</w:t>
      </w:r>
      <w:r>
        <w:rPr>
          <w:rFonts w:ascii="Verdana" w:hAnsi="Verdana"/>
          <w:color w:val="000000"/>
          <w:sz w:val="21"/>
          <w:szCs w:val="21"/>
          <w:lang w:val="en"/>
        </w:rPr>
        <w:t> objects with the details of each dive, we can do some simple calculations to get averages and ranges for our air consumption rate.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each dive, we convert our air consumption at that dive's depth to a normalized air consumption at the surface. Given depth (in feet), </w:t>
      </w:r>
      <w:r>
        <w:rPr>
          <w:rStyle w:val="Emphasis0"/>
          <w:rFonts w:ascii="Verdana" w:hAnsi="Verdana"/>
          <w:color w:val="000000"/>
          <w:sz w:val="21"/>
          <w:szCs w:val="21"/>
          <w:lang w:val="en"/>
        </w:rPr>
        <w:t>d</w:t>
      </w:r>
      <w:r>
        <w:rPr>
          <w:rStyle w:val="emphasis"/>
          <w:rFonts w:ascii="Verdana" w:hAnsi="Verdana"/>
          <w:color w:val="000000"/>
          <w:sz w:val="21"/>
          <w:szCs w:val="21"/>
          <w:lang w:val="en"/>
        </w:rPr>
        <w:t> </w:t>
      </w:r>
      <w:r>
        <w:rPr>
          <w:rFonts w:ascii="Verdana" w:hAnsi="Verdana"/>
          <w:color w:val="000000"/>
          <w:sz w:val="21"/>
          <w:szCs w:val="21"/>
          <w:lang w:val="en"/>
        </w:rPr>
        <w:t>, starting tank pressure (psi), </w:t>
      </w:r>
      <w:r>
        <w:rPr>
          <w:rStyle w:val="Emphasis0"/>
          <w:rFonts w:ascii="Verdana" w:hAnsi="Verdana"/>
          <w:color w:val="000000"/>
          <w:sz w:val="21"/>
          <w:szCs w:val="21"/>
          <w:lang w:val="en"/>
        </w:rPr>
        <w:t>s</w:t>
      </w:r>
      <w:r>
        <w:rPr>
          <w:rStyle w:val="emphasis"/>
          <w:rFonts w:ascii="Verdana" w:hAnsi="Verdana"/>
          <w:color w:val="000000"/>
          <w:sz w:val="21"/>
          <w:szCs w:val="21"/>
          <w:lang w:val="en"/>
        </w:rPr>
        <w:t> </w:t>
      </w:r>
      <w:r>
        <w:rPr>
          <w:rFonts w:ascii="Verdana" w:hAnsi="Verdana"/>
          <w:color w:val="000000"/>
          <w:sz w:val="21"/>
          <w:szCs w:val="21"/>
          <w:lang w:val="en"/>
        </w:rPr>
        <w:t>, final tank pressure (psi), </w:t>
      </w:r>
      <w:r>
        <w:rPr>
          <w:rStyle w:val="Emphasis0"/>
          <w:rFonts w:ascii="Verdana" w:hAnsi="Verdana"/>
          <w:color w:val="000000"/>
          <w:sz w:val="21"/>
          <w:szCs w:val="21"/>
          <w:lang w:val="en"/>
        </w:rPr>
        <w:t>f</w:t>
      </w:r>
      <w:r>
        <w:rPr>
          <w:rStyle w:val="emphasis"/>
          <w:rFonts w:ascii="Verdana" w:hAnsi="Verdana"/>
          <w:color w:val="000000"/>
          <w:sz w:val="21"/>
          <w:szCs w:val="21"/>
          <w:lang w:val="en"/>
        </w:rPr>
        <w:t> </w:t>
      </w:r>
      <w:r>
        <w:rPr>
          <w:rFonts w:ascii="Verdana" w:hAnsi="Verdana"/>
          <w:color w:val="000000"/>
          <w:sz w:val="21"/>
          <w:szCs w:val="21"/>
          <w:lang w:val="en"/>
        </w:rPr>
        <w:t>, and time (in minutes) of </w:t>
      </w:r>
      <w:r>
        <w:rPr>
          <w:rStyle w:val="Emphasis0"/>
          <w:rFonts w:ascii="Verdana" w:hAnsi="Verdana"/>
          <w:color w:val="000000"/>
          <w:sz w:val="21"/>
          <w:szCs w:val="21"/>
          <w:lang w:val="en"/>
        </w:rPr>
        <w:t>t</w:t>
      </w:r>
      <w:r>
        <w:rPr>
          <w:rStyle w:val="emphasis"/>
          <w:rFonts w:ascii="Verdana" w:hAnsi="Verdana"/>
          <w:color w:val="000000"/>
          <w:sz w:val="21"/>
          <w:szCs w:val="21"/>
          <w:lang w:val="en"/>
        </w:rPr>
        <w:t> </w:t>
      </w:r>
      <w:r>
        <w:rPr>
          <w:rFonts w:ascii="Verdana" w:hAnsi="Verdana"/>
          <w:color w:val="000000"/>
          <w:sz w:val="21"/>
          <w:szCs w:val="21"/>
          <w:lang w:val="en"/>
        </w:rPr>
        <w:t>, the SACR, </w:t>
      </w:r>
      <w:r>
        <w:rPr>
          <w:rStyle w:val="Emphasis0"/>
          <w:rFonts w:ascii="Verdana" w:hAnsi="Verdana"/>
          <w:color w:val="000000"/>
          <w:sz w:val="21"/>
          <w:szCs w:val="21"/>
          <w:lang w:val="en"/>
        </w:rPr>
        <w:t>c</w:t>
      </w:r>
      <w:r>
        <w:rPr>
          <w:rStyle w:val="emphasis"/>
          <w:rFonts w:ascii="Verdana" w:hAnsi="Verdana"/>
          <w:color w:val="000000"/>
          <w:sz w:val="21"/>
          <w:szCs w:val="21"/>
          <w:lang w:val="en"/>
        </w:rPr>
        <w:t> </w:t>
      </w:r>
      <w:r>
        <w:rPr>
          <w:rFonts w:ascii="Verdana" w:hAnsi="Verdana"/>
          <w:color w:val="000000"/>
          <w:sz w:val="21"/>
          <w:szCs w:val="21"/>
          <w:lang w:val="en"/>
        </w:rPr>
        <w:t>, is given by the following formula.</w:t>
      </w:r>
    </w:p>
    <w:p w:rsidR="000046E0" w:rsidRDefault="000046E0" w:rsidP="000046E0">
      <w:pPr>
        <w:shd w:val="clear" w:color="auto" w:fill="FFFFFF"/>
        <w:rPr>
          <w:rFonts w:ascii="Verdana" w:hAnsi="Verdana"/>
          <w:color w:val="000000"/>
          <w:sz w:val="21"/>
          <w:szCs w:val="21"/>
          <w:lang w:val="en"/>
        </w:rPr>
      </w:pPr>
      <w:r>
        <w:rPr>
          <w:rFonts w:ascii="Verdana" w:hAnsi="Verdana"/>
          <w:noProof/>
          <w:color w:val="000000"/>
          <w:sz w:val="21"/>
          <w:szCs w:val="21"/>
        </w:rPr>
        <w:drawing>
          <wp:inline distT="0" distB="0" distL="0" distR="0">
            <wp:extent cx="942975" cy="371475"/>
            <wp:effectExtent l="0" t="0" r="9525" b="9525"/>
            <wp:docPr id="137" name="Picture 137" descr="https://www.linuxtopia.org/online_books/programming_books/python_programming/images/sac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www.linuxtopia.org/online_books/programming_books/python_programming/images/sacr1.bmp"/>
                    <pic:cNvPicPr>
                      <a:picLocks noChangeAspect="1" noChangeArrowheads="1"/>
                    </pic:cNvPicPr>
                  </pic:nvPicPr>
                  <pic:blipFill>
                    <a:blip r:embed="rId756">
                      <a:extLst>
                        <a:ext uri="{28A0092B-C50C-407E-A947-70E740481C1C}">
                          <a14:useLocalDpi xmlns:a14="http://schemas.microsoft.com/office/drawing/2010/main" val="0"/>
                        </a:ext>
                      </a:extLst>
                    </a:blip>
                    <a:srcRect/>
                    <a:stretch>
                      <a:fillRect/>
                    </a:stretch>
                  </pic:blipFill>
                  <pic:spPr bwMode="auto">
                    <a:xfrm>
                      <a:off x="0" y="0"/>
                      <a:ext cx="942975" cy="371475"/>
                    </a:xfrm>
                    <a:prstGeom prst="rect">
                      <a:avLst/>
                    </a:prstGeom>
                    <a:noFill/>
                    <a:ln>
                      <a:noFill/>
                    </a:ln>
                  </pic:spPr>
                </pic:pic>
              </a:graphicData>
            </a:graphic>
          </wp:inline>
        </w:drawing>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Typically, you will average the SACR over a number of similar dives.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lastRenderedPageBreak/>
        <w:t>The </w:t>
      </w:r>
      <w:r>
        <w:rPr>
          <w:rStyle w:val="HTMLCode"/>
          <w:b/>
          <w:bCs/>
          <w:color w:val="000000"/>
          <w:lang w:val="en"/>
        </w:rPr>
        <w:t>Dive</w:t>
      </w:r>
      <w:r>
        <w:rPr>
          <w:rFonts w:ascii="Verdana" w:hAnsi="Verdana"/>
          <w:b/>
          <w:bCs/>
          <w:color w:val="000000"/>
          <w:sz w:val="21"/>
          <w:szCs w:val="21"/>
          <w:lang w:val="en"/>
        </w:rPr>
        <w:t> Class. </w:t>
      </w:r>
      <w:r>
        <w:rPr>
          <w:rFonts w:ascii="Verdana" w:hAnsi="Verdana"/>
          <w:color w:val="000000"/>
          <w:sz w:val="21"/>
          <w:szCs w:val="21"/>
          <w:lang w:val="en"/>
        </w:rPr>
        <w:t>You will want to create a </w:t>
      </w:r>
      <w:r>
        <w:rPr>
          <w:rStyle w:val="HTMLCode"/>
          <w:color w:val="000000"/>
          <w:lang w:val="en"/>
        </w:rPr>
        <w:t>Dive</w:t>
      </w:r>
      <w:r>
        <w:rPr>
          <w:rFonts w:ascii="Verdana" w:hAnsi="Verdana"/>
          <w:color w:val="000000"/>
          <w:sz w:val="21"/>
          <w:szCs w:val="21"/>
          <w:lang w:val="en"/>
        </w:rPr>
        <w:t> class that contains attributes which include start pressure, finish pressure, time and depth. Typical values are a starting pressure of 3000, ending pressure of 700, depth of 30 to 80 feet and times of 30 minutes (at 80 feet) to 60 minutes (at 30 feet). SACR's are typically between 10 and 20. Your </w:t>
      </w:r>
      <w:r>
        <w:rPr>
          <w:rStyle w:val="HTMLCode"/>
          <w:color w:val="000000"/>
          <w:lang w:val="en"/>
        </w:rPr>
        <w:t>Dive</w:t>
      </w:r>
      <w:r>
        <w:rPr>
          <w:rFonts w:ascii="Verdana" w:hAnsi="Verdana"/>
          <w:color w:val="000000"/>
          <w:sz w:val="21"/>
          <w:szCs w:val="21"/>
          <w:lang w:val="en"/>
        </w:rPr>
        <w:t> class should have a function named </w:t>
      </w:r>
      <w:r>
        <w:rPr>
          <w:rStyle w:val="HTMLCode"/>
          <w:color w:val="000000"/>
          <w:lang w:val="en"/>
        </w:rPr>
        <w:t>getSACR</w:t>
      </w:r>
      <w:r>
        <w:rPr>
          <w:rFonts w:ascii="Verdana" w:hAnsi="Verdana"/>
          <w:color w:val="000000"/>
          <w:sz w:val="21"/>
          <w:szCs w:val="21"/>
          <w:lang w:val="en"/>
        </w:rPr>
        <w:t> which returns the SACR for that dive.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To make life a little simpler putting the data in, we'll treat time as string of “</w:t>
      </w:r>
      <w:r>
        <w:rPr>
          <w:rStyle w:val="quote"/>
          <w:rFonts w:ascii="Verdana" w:hAnsi="Verdana"/>
          <w:color w:val="000000"/>
          <w:sz w:val="21"/>
          <w:szCs w:val="21"/>
          <w:lang w:val="en"/>
        </w:rPr>
        <w:t>HH:MM</w:t>
      </w:r>
      <w:r>
        <w:rPr>
          <w:rFonts w:ascii="Verdana" w:hAnsi="Verdana"/>
          <w:color w:val="000000"/>
          <w:sz w:val="21"/>
          <w:szCs w:val="21"/>
          <w:lang w:val="en"/>
        </w:rPr>
        <w:t>”, and use string functions to pick this apart into hours and minutes. We can save this as tuple of two intgers: hours and minutes. To compute the duration of a dive, we need to normalize our times to minutes past midnight, by doing </w:t>
      </w:r>
      <w:r>
        <w:rPr>
          <w:rStyle w:val="HTMLCode"/>
          <w:color w:val="000000"/>
          <w:lang w:val="en"/>
        </w:rPr>
        <w:t>hh*60+mm</w:t>
      </w:r>
      <w:r>
        <w:rPr>
          <w:rFonts w:ascii="Verdana" w:hAnsi="Verdana"/>
          <w:color w:val="000000"/>
          <w:sz w:val="21"/>
          <w:szCs w:val="21"/>
          <w:lang w:val="en"/>
        </w:rPr>
        <w:t>. Once we have our times in minutes past midnight, we can easily subtract to get the number of minutes of duration for the dive. You'll want to create a function </w:t>
      </w:r>
      <w:r>
        <w:rPr>
          <w:rStyle w:val="HTMLCode"/>
          <w:color w:val="000000"/>
          <w:lang w:val="en"/>
        </w:rPr>
        <w:t>getDuration</w:t>
      </w:r>
      <w:r>
        <w:rPr>
          <w:rFonts w:ascii="Verdana" w:hAnsi="Verdana"/>
          <w:color w:val="000000"/>
          <w:sz w:val="21"/>
          <w:szCs w:val="21"/>
          <w:lang w:val="en"/>
        </w:rPr>
        <w:t> to do just this computation for each dive.</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__init__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__init__</w:t>
      </w:r>
      <w:r>
        <w:rPr>
          <w:rFonts w:ascii="Verdana" w:hAnsi="Verdana"/>
          <w:color w:val="000000"/>
          <w:sz w:val="21"/>
          <w:szCs w:val="21"/>
          <w:lang w:val="en"/>
        </w:rPr>
        <w:t> method will initialize a </w:t>
      </w:r>
      <w:r>
        <w:rPr>
          <w:rStyle w:val="HTMLCode"/>
          <w:color w:val="000000"/>
          <w:lang w:val="en"/>
        </w:rPr>
        <w:t>Dive</w:t>
      </w:r>
      <w:r>
        <w:rPr>
          <w:rFonts w:ascii="Verdana" w:hAnsi="Verdana"/>
          <w:color w:val="000000"/>
          <w:sz w:val="21"/>
          <w:szCs w:val="21"/>
          <w:lang w:val="en"/>
        </w:rPr>
        <w:t> with the start and finish pressure in PSI, the in and out time as a string, and the depth as an integer. This method should parse both the </w:t>
      </w:r>
      <w:r>
        <w:rPr>
          <w:rStyle w:val="HTMLCode"/>
          <w:color w:val="000000"/>
          <w:lang w:val="en"/>
        </w:rPr>
        <w:t>in</w:t>
      </w:r>
      <w:r>
        <w:rPr>
          <w:rFonts w:ascii="Verdana" w:hAnsi="Verdana"/>
          <w:color w:val="000000"/>
          <w:sz w:val="21"/>
          <w:szCs w:val="21"/>
          <w:lang w:val="en"/>
        </w:rPr>
        <w:t> string and </w:t>
      </w:r>
      <w:r>
        <w:rPr>
          <w:rStyle w:val="HTMLCode"/>
          <w:color w:val="000000"/>
          <w:lang w:val="en"/>
        </w:rPr>
        <w:t>out</w:t>
      </w:r>
      <w:r>
        <w:rPr>
          <w:rFonts w:ascii="Verdana" w:hAnsi="Verdana"/>
          <w:color w:val="000000"/>
          <w:sz w:val="21"/>
          <w:szCs w:val="21"/>
          <w:lang w:val="en"/>
        </w:rPr>
        <w:t> string and normalize each to be minutes after midnight so that it can compute the duration of the dive. Note that a practical dive log would have additional information like the date, the location, the air and water temperature, sea state, equipment used and other comments on the dive.</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__str__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__str__</w:t>
      </w:r>
      <w:r>
        <w:rPr>
          <w:rFonts w:ascii="Verdana" w:hAnsi="Verdana"/>
          <w:color w:val="000000"/>
          <w:sz w:val="21"/>
          <w:szCs w:val="21"/>
          <w:lang w:val="en"/>
        </w:rPr>
        <w:t> method should return a nice string representation of the dive information.</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getSACR</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getSACR</w:t>
      </w:r>
      <w:r>
        <w:rPr>
          <w:rFonts w:ascii="Verdana" w:hAnsi="Verdana"/>
          <w:color w:val="000000"/>
          <w:sz w:val="21"/>
          <w:szCs w:val="21"/>
          <w:lang w:val="en"/>
        </w:rPr>
        <w:t> method can then compute the SACR value from the starting pressure, final pressure, time and depth information.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The </w:t>
      </w:r>
      <w:r>
        <w:rPr>
          <w:rStyle w:val="HTMLCode"/>
          <w:b/>
          <w:bCs/>
          <w:color w:val="000000"/>
          <w:lang w:val="en"/>
        </w:rPr>
        <w:t>Dive</w:t>
      </w:r>
      <w:r>
        <w:rPr>
          <w:rFonts w:ascii="Verdana" w:hAnsi="Verdana"/>
          <w:b/>
          <w:bCs/>
          <w:color w:val="000000"/>
          <w:sz w:val="21"/>
          <w:szCs w:val="21"/>
          <w:lang w:val="en"/>
        </w:rPr>
        <w:t> Log. </w:t>
      </w:r>
      <w:r>
        <w:rPr>
          <w:rFonts w:ascii="Verdana" w:hAnsi="Verdana"/>
          <w:color w:val="000000"/>
          <w:sz w:val="21"/>
          <w:szCs w:val="21"/>
          <w:lang w:val="en"/>
        </w:rPr>
        <w:t>We'll want to initialize our dive log as follows:</w:t>
      </w:r>
    </w:p>
    <w:p w:rsidR="000046E0" w:rsidRDefault="000046E0" w:rsidP="000046E0">
      <w:pPr>
        <w:pStyle w:val="HTMLPreformatted"/>
        <w:shd w:val="clear" w:color="auto" w:fill="FFFFFF"/>
        <w:rPr>
          <w:color w:val="000000"/>
          <w:lang w:val="en"/>
        </w:rPr>
      </w:pPr>
      <w:r>
        <w:rPr>
          <w:color w:val="000000"/>
          <w:lang w:val="en"/>
        </w:rPr>
        <w:t>log = [</w:t>
      </w:r>
    </w:p>
    <w:p w:rsidR="000046E0" w:rsidRDefault="000046E0" w:rsidP="000046E0">
      <w:pPr>
        <w:pStyle w:val="HTMLPreformatted"/>
        <w:shd w:val="clear" w:color="auto" w:fill="FFFFFF"/>
        <w:rPr>
          <w:color w:val="000000"/>
          <w:lang w:val="en"/>
        </w:rPr>
      </w:pPr>
      <w:r>
        <w:rPr>
          <w:color w:val="000000"/>
          <w:lang w:val="en"/>
        </w:rPr>
        <w:t xml:space="preserve">    Dive( start=3100, finish=1300, in="11:52", out="12:45", depth=35 ),</w:t>
      </w:r>
    </w:p>
    <w:p w:rsidR="000046E0" w:rsidRDefault="000046E0" w:rsidP="000046E0">
      <w:pPr>
        <w:pStyle w:val="HTMLPreformatted"/>
        <w:shd w:val="clear" w:color="auto" w:fill="FFFFFF"/>
        <w:rPr>
          <w:color w:val="000000"/>
          <w:lang w:val="en"/>
        </w:rPr>
      </w:pPr>
      <w:r>
        <w:rPr>
          <w:color w:val="000000"/>
          <w:lang w:val="en"/>
        </w:rPr>
        <w:t xml:space="preserve">    Dive( start=2700, finish=1000, in="11:16", out="12:06", depth=40 ),</w:t>
      </w:r>
    </w:p>
    <w:p w:rsidR="000046E0" w:rsidRDefault="000046E0" w:rsidP="000046E0">
      <w:pPr>
        <w:pStyle w:val="HTMLPreformatted"/>
        <w:shd w:val="clear" w:color="auto" w:fill="FFFFFF"/>
        <w:rPr>
          <w:color w:val="000000"/>
          <w:lang w:val="en"/>
        </w:rPr>
      </w:pPr>
      <w:r>
        <w:rPr>
          <w:color w:val="000000"/>
          <w:lang w:val="en"/>
        </w:rPr>
        <w:t xml:space="preserve">    Dive( start=2800, finish=1200, in="11:26", out="12:06", depth=60 ),</w:t>
      </w:r>
    </w:p>
    <w:p w:rsidR="000046E0" w:rsidRDefault="000046E0" w:rsidP="000046E0">
      <w:pPr>
        <w:pStyle w:val="HTMLPreformatted"/>
        <w:shd w:val="clear" w:color="auto" w:fill="FFFFFF"/>
        <w:rPr>
          <w:color w:val="000000"/>
          <w:lang w:val="en"/>
        </w:rPr>
      </w:pPr>
      <w:r>
        <w:rPr>
          <w:color w:val="000000"/>
          <w:lang w:val="en"/>
        </w:rPr>
        <w:t xml:space="preserve">    Dive( start=2800, finish=1150, in="11:54", out="12:16", depth=95 ),</w:t>
      </w:r>
    </w:p>
    <w:p w:rsidR="000046E0" w:rsidRDefault="000046E0" w:rsidP="000046E0">
      <w:pPr>
        <w:pStyle w:val="HTMLPreformatted"/>
        <w:shd w:val="clear" w:color="auto" w:fill="FFFFFF"/>
        <w:rPr>
          <w:color w:val="000000"/>
          <w:lang w:val="en"/>
        </w:rPr>
      </w:pPr>
      <w:r>
        <w:rPr>
          <w:color w:val="000000"/>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Rather than use a simple sequence of </w:t>
      </w:r>
      <w:r>
        <w:rPr>
          <w:rStyle w:val="HTMLCode"/>
          <w:color w:val="000000"/>
          <w:lang w:val="en"/>
        </w:rPr>
        <w:t>Dive</w:t>
      </w:r>
      <w:r>
        <w:rPr>
          <w:rFonts w:ascii="Verdana" w:hAnsi="Verdana"/>
          <w:color w:val="000000"/>
          <w:sz w:val="21"/>
          <w:szCs w:val="21"/>
          <w:lang w:val="en"/>
        </w:rPr>
        <w:t>s, you can create a </w:t>
      </w:r>
      <w:r>
        <w:rPr>
          <w:rStyle w:val="HTMLCode"/>
          <w:color w:val="000000"/>
          <w:lang w:val="en"/>
        </w:rPr>
        <w:t>DiveLog</w:t>
      </w:r>
      <w:r>
        <w:rPr>
          <w:rFonts w:ascii="Verdana" w:hAnsi="Verdana"/>
          <w:color w:val="000000"/>
          <w:sz w:val="21"/>
          <w:szCs w:val="21"/>
          <w:lang w:val="en"/>
        </w:rPr>
        <w:t> class which has a sequence of </w:t>
      </w:r>
      <w:r>
        <w:rPr>
          <w:rStyle w:val="HTMLCode"/>
          <w:color w:val="000000"/>
          <w:lang w:val="en"/>
        </w:rPr>
        <w:t>Dive</w:t>
      </w:r>
      <w:r>
        <w:rPr>
          <w:rFonts w:ascii="Verdana" w:hAnsi="Verdana"/>
          <w:color w:val="000000"/>
          <w:sz w:val="21"/>
          <w:szCs w:val="21"/>
          <w:lang w:val="en"/>
        </w:rPr>
        <w:t>s plus a </w:t>
      </w:r>
      <w:r>
        <w:rPr>
          <w:rStyle w:val="HTMLCode"/>
          <w:color w:val="000000"/>
          <w:lang w:val="en"/>
        </w:rPr>
        <w:t>getAvgSACR</w:t>
      </w:r>
      <w:r>
        <w:rPr>
          <w:rFonts w:ascii="Verdana" w:hAnsi="Verdana"/>
          <w:color w:val="000000"/>
          <w:sz w:val="21"/>
          <w:szCs w:val="21"/>
          <w:lang w:val="en"/>
        </w:rPr>
        <w:t> method. Your </w:t>
      </w:r>
      <w:r>
        <w:rPr>
          <w:rStyle w:val="HTMLCode"/>
          <w:color w:val="000000"/>
          <w:lang w:val="en"/>
        </w:rPr>
        <w:t>DiveLog</w:t>
      </w:r>
      <w:r>
        <w:rPr>
          <w:rFonts w:ascii="Verdana" w:hAnsi="Verdana"/>
          <w:color w:val="000000"/>
          <w:sz w:val="21"/>
          <w:szCs w:val="21"/>
          <w:lang w:val="en"/>
        </w:rPr>
        <w:t> method can be initiatlized with a sequence of dives, and can have an append method to put another dive into the sequence.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lastRenderedPageBreak/>
        <w:t>Exercising the Dive and DiveLog Classes. </w:t>
      </w:r>
      <w:r>
        <w:rPr>
          <w:rFonts w:ascii="Verdana" w:hAnsi="Verdana"/>
          <w:color w:val="000000"/>
          <w:sz w:val="21"/>
          <w:szCs w:val="21"/>
          <w:lang w:val="en"/>
        </w:rPr>
        <w:t>Here's how the final application could look. Note that we're using an arbitrary number of argument values to the </w:t>
      </w:r>
      <w:r>
        <w:rPr>
          <w:rStyle w:val="HTMLCode"/>
          <w:color w:val="000000"/>
          <w:lang w:val="en"/>
        </w:rPr>
        <w:t>__init__</w:t>
      </w:r>
      <w:r>
        <w:rPr>
          <w:rFonts w:ascii="Verdana" w:hAnsi="Verdana"/>
          <w:color w:val="000000"/>
          <w:sz w:val="21"/>
          <w:szCs w:val="21"/>
          <w:lang w:val="en"/>
        </w:rPr>
        <w:t> function, therefore, it has to be declared as </w:t>
      </w:r>
      <w:r>
        <w:rPr>
          <w:rStyle w:val="HTMLCode"/>
          <w:color w:val="000000"/>
          <w:lang w:val="en"/>
        </w:rPr>
        <w:t>def __init__( self, *listOfDives )</w:t>
      </w:r>
    </w:p>
    <w:p w:rsidR="000046E0" w:rsidRDefault="000046E0" w:rsidP="000046E0">
      <w:pPr>
        <w:pStyle w:val="HTMLPreformatted"/>
        <w:shd w:val="clear" w:color="auto" w:fill="FFFFFF"/>
        <w:rPr>
          <w:color w:val="000000"/>
          <w:lang w:val="en"/>
        </w:rPr>
      </w:pPr>
      <w:r>
        <w:rPr>
          <w:color w:val="000000"/>
          <w:lang w:val="en"/>
        </w:rPr>
        <w:t>log= DiveLog(</w:t>
      </w:r>
    </w:p>
    <w:p w:rsidR="000046E0" w:rsidRDefault="000046E0" w:rsidP="000046E0">
      <w:pPr>
        <w:pStyle w:val="HTMLPreformatted"/>
        <w:shd w:val="clear" w:color="auto" w:fill="FFFFFF"/>
        <w:rPr>
          <w:color w:val="000000"/>
          <w:lang w:val="en"/>
        </w:rPr>
      </w:pPr>
      <w:r>
        <w:rPr>
          <w:color w:val="000000"/>
          <w:lang w:val="en"/>
        </w:rPr>
        <w:t xml:space="preserve">    Dive( start=3100, finish=1300, in="11:52", out="12:45", depth=35 ),</w:t>
      </w:r>
    </w:p>
    <w:p w:rsidR="000046E0" w:rsidRDefault="000046E0" w:rsidP="000046E0">
      <w:pPr>
        <w:pStyle w:val="HTMLPreformatted"/>
        <w:shd w:val="clear" w:color="auto" w:fill="FFFFFF"/>
        <w:rPr>
          <w:color w:val="000000"/>
          <w:lang w:val="en"/>
        </w:rPr>
      </w:pPr>
      <w:r>
        <w:rPr>
          <w:color w:val="000000"/>
          <w:lang w:val="en"/>
        </w:rPr>
        <w:t xml:space="preserve">    Dive( start=2700, finish=1000, in="11:16", out="12:06", depth=40 ),</w:t>
      </w:r>
    </w:p>
    <w:p w:rsidR="000046E0" w:rsidRDefault="000046E0" w:rsidP="000046E0">
      <w:pPr>
        <w:pStyle w:val="HTMLPreformatted"/>
        <w:shd w:val="clear" w:color="auto" w:fill="FFFFFF"/>
        <w:rPr>
          <w:color w:val="000000"/>
          <w:lang w:val="en"/>
        </w:rPr>
      </w:pPr>
      <w:r>
        <w:rPr>
          <w:color w:val="000000"/>
          <w:lang w:val="en"/>
        </w:rPr>
        <w:t xml:space="preserve">    Dive( start=2800, finish=1200, in="11:26", out="12:06", depth=60 ),</w:t>
      </w:r>
    </w:p>
    <w:p w:rsidR="000046E0" w:rsidRDefault="000046E0" w:rsidP="000046E0">
      <w:pPr>
        <w:pStyle w:val="HTMLPreformatted"/>
        <w:shd w:val="clear" w:color="auto" w:fill="FFFFFF"/>
        <w:rPr>
          <w:color w:val="000000"/>
          <w:lang w:val="en"/>
        </w:rPr>
      </w:pPr>
      <w:r>
        <w:rPr>
          <w:color w:val="000000"/>
          <w:lang w:val="en"/>
        </w:rPr>
        <w:t xml:space="preserve">    Dive( start=2800, finish=1150, in="11:54", out="12:16", depth=95 ), </w:t>
      </w:r>
    </w:p>
    <w:p w:rsidR="000046E0" w:rsidRDefault="000046E0" w:rsidP="000046E0">
      <w:pPr>
        <w:pStyle w:val="HTMLPreformatted"/>
        <w:shd w:val="clear" w:color="auto" w:fill="FFFFFF"/>
        <w:rPr>
          <w:color w:val="000000"/>
          <w:lang w:val="en"/>
        </w:rPr>
      </w:pPr>
      <w:r>
        <w:rPr>
          <w:color w:val="000000"/>
          <w:lang w:val="en"/>
        </w:rPr>
        <w:t>)</w:t>
      </w:r>
    </w:p>
    <w:p w:rsidR="000046E0" w:rsidRDefault="000046E0" w:rsidP="000046E0">
      <w:pPr>
        <w:pStyle w:val="HTMLPreformatted"/>
        <w:shd w:val="clear" w:color="auto" w:fill="FFFFFF"/>
        <w:rPr>
          <w:color w:val="000000"/>
          <w:lang w:val="en"/>
        </w:rPr>
      </w:pPr>
      <w:r>
        <w:rPr>
          <w:color w:val="000000"/>
          <w:lang w:val="en"/>
        </w:rPr>
        <w:t>print log.getAvgSACR()</w:t>
      </w:r>
    </w:p>
    <w:p w:rsidR="000046E0" w:rsidRDefault="000046E0" w:rsidP="000046E0">
      <w:pPr>
        <w:pStyle w:val="HTMLPreformatted"/>
        <w:shd w:val="clear" w:color="auto" w:fill="FFFFFF"/>
        <w:rPr>
          <w:color w:val="000000"/>
          <w:lang w:val="en"/>
        </w:rPr>
      </w:pPr>
      <w:r>
        <w:rPr>
          <w:color w:val="000000"/>
          <w:lang w:val="en"/>
        </w:rPr>
        <w:t>for d in log.dives:</w:t>
      </w:r>
    </w:p>
    <w:p w:rsidR="000046E0" w:rsidRDefault="000046E0" w:rsidP="000046E0">
      <w:pPr>
        <w:pStyle w:val="HTMLPreformatted"/>
        <w:shd w:val="clear" w:color="auto" w:fill="FFFFFF"/>
        <w:rPr>
          <w:color w:val="000000"/>
          <w:lang w:val="en"/>
        </w:rPr>
      </w:pPr>
      <w:r>
        <w:rPr>
          <w:color w:val="000000"/>
          <w:lang w:val="en"/>
        </w:rPr>
        <w:t xml:space="preserve">    print d</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43" w:name="d0e32151"/>
      <w:bookmarkEnd w:id="243"/>
      <w:r>
        <w:rPr>
          <w:rFonts w:ascii="Verdana" w:hAnsi="Verdana"/>
          <w:color w:val="2963A6"/>
          <w:sz w:val="26"/>
          <w:szCs w:val="26"/>
          <w:lang w:val="en"/>
        </w:rPr>
        <w:t>Multi-Dice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If we want to simulate multi-dice games like Yacht, Kismet, Yatzee, Zilch, Zork, Greed or Ten Thousand, we'll need a collection that holds more than two dice. The most common configuration is a five-dice collection. In order to be flexible, we'll need to define a </w:t>
      </w:r>
      <w:r>
        <w:rPr>
          <w:rStyle w:val="HTMLCode"/>
          <w:color w:val="000000"/>
          <w:lang w:val="en"/>
        </w:rPr>
        <w:t>Dice</w:t>
      </w:r>
      <w:r>
        <w:rPr>
          <w:rFonts w:ascii="Verdana" w:hAnsi="Verdana"/>
          <w:color w:val="000000"/>
          <w:sz w:val="21"/>
          <w:szCs w:val="21"/>
          <w:lang w:val="en"/>
        </w:rPr>
        <w:t> object which will use a </w:t>
      </w:r>
      <w:r>
        <w:rPr>
          <w:rStyle w:val="HTMLCode"/>
          <w:color w:val="000000"/>
          <w:lang w:val="en"/>
        </w:rPr>
        <w:t>tuple</w:t>
      </w:r>
      <w:r>
        <w:rPr>
          <w:rFonts w:ascii="Verdana" w:hAnsi="Verdana"/>
          <w:color w:val="000000"/>
          <w:sz w:val="21"/>
          <w:szCs w:val="21"/>
          <w:lang w:val="en"/>
        </w:rPr>
        <w:t>, </w:t>
      </w:r>
      <w:r>
        <w:rPr>
          <w:rStyle w:val="HTMLCode"/>
          <w:color w:val="000000"/>
          <w:lang w:val="en"/>
        </w:rPr>
        <w:t>list</w:t>
      </w:r>
      <w:r>
        <w:rPr>
          <w:rFonts w:ascii="Verdana" w:hAnsi="Verdana"/>
          <w:color w:val="000000"/>
          <w:sz w:val="21"/>
          <w:szCs w:val="21"/>
          <w:lang w:val="en"/>
        </w:rPr>
        <w:t> or </w:t>
      </w:r>
      <w:r>
        <w:rPr>
          <w:rStyle w:val="HTMLCode"/>
          <w:color w:val="000000"/>
          <w:lang w:val="en"/>
        </w:rPr>
        <w:t>Set</w:t>
      </w:r>
      <w:r>
        <w:rPr>
          <w:rFonts w:ascii="Verdana" w:hAnsi="Verdana"/>
          <w:color w:val="000000"/>
          <w:sz w:val="21"/>
          <w:szCs w:val="21"/>
          <w:lang w:val="en"/>
        </w:rPr>
        <w:t> of individual </w:t>
      </w:r>
      <w:r>
        <w:rPr>
          <w:rStyle w:val="HTMLCode"/>
          <w:color w:val="000000"/>
          <w:lang w:val="en"/>
        </w:rPr>
        <w:t>Die</w:t>
      </w:r>
      <w:r>
        <w:rPr>
          <w:rFonts w:ascii="Verdana" w:hAnsi="Verdana"/>
          <w:color w:val="000000"/>
          <w:sz w:val="21"/>
          <w:szCs w:val="21"/>
          <w:lang w:val="en"/>
        </w:rPr>
        <w:t>instances. Since the number of dice in a game rarely varies, we can also use a </w:t>
      </w:r>
      <w:r>
        <w:rPr>
          <w:rStyle w:val="HTMLCode"/>
          <w:color w:val="000000"/>
          <w:lang w:val="en"/>
        </w:rPr>
        <w:t>FrozenSet</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Once you have a </w:t>
      </w:r>
      <w:r>
        <w:rPr>
          <w:rStyle w:val="HTMLCode"/>
          <w:color w:val="000000"/>
          <w:lang w:val="en"/>
        </w:rPr>
        <w:t>Dice</w:t>
      </w:r>
      <w:r>
        <w:rPr>
          <w:rFonts w:ascii="Verdana" w:hAnsi="Verdana"/>
          <w:color w:val="000000"/>
          <w:sz w:val="21"/>
          <w:szCs w:val="21"/>
          <w:lang w:val="en"/>
        </w:rPr>
        <w:t> class which can hold a collection of dice, you can gather some statistics on various multi-dice games. These games fall into two types. In both cases, the player's turn starts with rolling all the dice, the player can then elect to re-roll or preserve selected dice.</w:t>
      </w:r>
    </w:p>
    <w:p w:rsidR="000046E0" w:rsidRDefault="000046E0" w:rsidP="000046E0">
      <w:pPr>
        <w:pStyle w:val="NormalWeb"/>
        <w:numPr>
          <w:ilvl w:val="0"/>
          <w:numId w:val="85"/>
        </w:numPr>
        <w:shd w:val="clear" w:color="auto" w:fill="FFFFFF"/>
        <w:rPr>
          <w:rFonts w:ascii="Verdana" w:hAnsi="Verdana"/>
          <w:color w:val="000000"/>
          <w:sz w:val="21"/>
          <w:szCs w:val="21"/>
          <w:lang w:val="en"/>
        </w:rPr>
      </w:pPr>
      <w:r>
        <w:rPr>
          <w:rFonts w:ascii="Verdana" w:hAnsi="Verdana"/>
          <w:b/>
          <w:bCs/>
          <w:color w:val="000000"/>
          <w:sz w:val="21"/>
          <w:szCs w:val="21"/>
          <w:lang w:val="en"/>
        </w:rPr>
        <w:t>Scorecard Games. </w:t>
      </w:r>
      <w:r>
        <w:rPr>
          <w:rFonts w:ascii="Verdana" w:hAnsi="Verdana"/>
          <w:color w:val="000000"/>
          <w:sz w:val="21"/>
          <w:szCs w:val="21"/>
          <w:lang w:val="en"/>
        </w:rPr>
        <w:t>In Yacht, Kismet and Yatzee, five dice are used. The first step in a player's turn is a roll of all five dice. This can be followed by up to two additional steps in which the player decides which dice to preserve and which dice to roll. The player is trying to make a scoring hand. A typical scorecard for these games lists a dozen or more "hands" with associated point values. The player attempts to make one of each of the various kinds of hands listed on the scorecard. Each turn must fill in one line of the scorecard; if the dice match a hand which has not been scored, the player enters a score. If a turn does not result in a hand that matches an unscored hand, then a score of zero is entered.</w:t>
      </w:r>
    </w:p>
    <w:p w:rsidR="000046E0" w:rsidRDefault="000046E0" w:rsidP="000046E0">
      <w:pPr>
        <w:pStyle w:val="NormalWeb"/>
        <w:numPr>
          <w:ilvl w:val="0"/>
          <w:numId w:val="85"/>
        </w:numPr>
        <w:shd w:val="clear" w:color="auto" w:fill="FFFFFF"/>
        <w:rPr>
          <w:rFonts w:ascii="Verdana" w:hAnsi="Verdana"/>
          <w:color w:val="000000"/>
          <w:sz w:val="21"/>
          <w:szCs w:val="21"/>
          <w:lang w:val="en"/>
        </w:rPr>
      </w:pPr>
      <w:r>
        <w:rPr>
          <w:rFonts w:ascii="Verdana" w:hAnsi="Verdana"/>
          <w:b/>
          <w:bCs/>
          <w:color w:val="000000"/>
          <w:sz w:val="21"/>
          <w:szCs w:val="21"/>
          <w:lang w:val="en"/>
        </w:rPr>
        <w:t>Point Games. </w:t>
      </w:r>
      <w:r>
        <w:rPr>
          <w:rFonts w:ascii="Verdana" w:hAnsi="Verdana"/>
          <w:color w:val="000000"/>
          <w:sz w:val="21"/>
          <w:szCs w:val="21"/>
          <w:lang w:val="en"/>
        </w:rPr>
        <w:t>In Zilch, Zork, Green or Ten Thousand, five dice are typical, but there are some variations. The player in this game has no limit on the number of steps in their turn. The first step is to roll all the dice and determine a score. Their turn ends when they perceive the risk of another step to be too high, or they've made a roll which gives them a score of zero (or zilch) for the turn. Typically, if the newly rolled dice are non-scoring, their turn is over with a score of zero. At each step, the player is looking at newly rolled dice which improve their score. A straight scores 1000. Three-of-a-kind scores 100</w:t>
      </w:r>
      <w:r>
        <w:rPr>
          <w:rFonts w:ascii="MS Gothic" w:eastAsia="MS Gothic" w:hAnsi="MS Gothic" w:cs="MS Gothic" w:hint="eastAsia"/>
          <w:color w:val="000000"/>
          <w:sz w:val="21"/>
          <w:szCs w:val="21"/>
          <w:lang w:val="en"/>
        </w:rPr>
        <w:t>╳</w:t>
      </w:r>
      <w:r>
        <w:rPr>
          <w:rFonts w:ascii="Verdana" w:hAnsi="Verdana"/>
          <w:color w:val="000000"/>
          <w:sz w:val="21"/>
          <w:szCs w:val="21"/>
          <w:lang w:val="en"/>
        </w:rPr>
        <w:t xml:space="preserve"> the die's value (except three ones is 1000 points). After removing any three-of-a-kinds, each die showing 1 scores 100, each die showing 5 scores 50. Additionally, some folks will score 1000</w:t>
      </w:r>
      <w:r>
        <w:rPr>
          <w:rFonts w:ascii="MS Gothic" w:eastAsia="MS Gothic" w:hAnsi="MS Gothic" w:cs="MS Gothic" w:hint="eastAsia"/>
          <w:color w:val="000000"/>
          <w:sz w:val="21"/>
          <w:szCs w:val="21"/>
          <w:lang w:val="en"/>
        </w:rPr>
        <w:t>╳</w:t>
      </w:r>
      <w:r>
        <w:rPr>
          <w:rFonts w:ascii="Verdana" w:hAnsi="Verdana"/>
          <w:color w:val="000000"/>
          <w:sz w:val="21"/>
          <w:szCs w:val="21"/>
          <w:lang w:val="en"/>
        </w:rPr>
        <w:t xml:space="preserve"> the die's value for five-of-a-kind.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Our </w:t>
      </w:r>
      <w:r>
        <w:rPr>
          <w:rStyle w:val="HTMLCode"/>
          <w:color w:val="000000"/>
          <w:lang w:val="en"/>
        </w:rPr>
        <w:t>MultiDice</w:t>
      </w:r>
      <w:r>
        <w:rPr>
          <w:rFonts w:ascii="Verdana" w:hAnsi="Verdana"/>
          <w:color w:val="000000"/>
          <w:sz w:val="21"/>
          <w:szCs w:val="21"/>
          <w:lang w:val="en"/>
        </w:rPr>
        <w:t> class will be based on the example of </w:t>
      </w:r>
      <w:r>
        <w:rPr>
          <w:rStyle w:val="HTMLCode"/>
          <w:color w:val="000000"/>
          <w:lang w:val="en"/>
        </w:rPr>
        <w:t>Dice</w:t>
      </w:r>
      <w:r>
        <w:rPr>
          <w:rFonts w:ascii="Verdana" w:hAnsi="Verdana"/>
          <w:color w:val="000000"/>
          <w:sz w:val="21"/>
          <w:szCs w:val="21"/>
          <w:lang w:val="en"/>
        </w:rPr>
        <w:t> in this chapter. In addition to a collection of </w:t>
      </w:r>
      <w:r>
        <w:rPr>
          <w:rStyle w:val="HTMLCode"/>
          <w:color w:val="000000"/>
          <w:lang w:val="en"/>
        </w:rPr>
        <w:t>Die</w:t>
      </w:r>
      <w:r>
        <w:rPr>
          <w:rFonts w:ascii="Verdana" w:hAnsi="Verdana"/>
          <w:color w:val="000000"/>
          <w:sz w:val="21"/>
          <w:szCs w:val="21"/>
          <w:lang w:val="en"/>
        </w:rPr>
        <w:t>instances (a sequence, </w:t>
      </w:r>
      <w:r>
        <w:rPr>
          <w:rStyle w:val="HTMLCode"/>
          <w:color w:val="000000"/>
          <w:lang w:val="en"/>
        </w:rPr>
        <w:t>Set</w:t>
      </w:r>
      <w:r>
        <w:rPr>
          <w:rFonts w:ascii="Verdana" w:hAnsi="Verdana"/>
          <w:color w:val="000000"/>
          <w:sz w:val="21"/>
          <w:szCs w:val="21"/>
          <w:lang w:val="en"/>
        </w:rPr>
        <w:t> or </w:t>
      </w:r>
      <w:r>
        <w:rPr>
          <w:rStyle w:val="HTMLCode"/>
          <w:color w:val="000000"/>
          <w:lang w:val="en"/>
        </w:rPr>
        <w:t>FrozenSet</w:t>
      </w:r>
      <w:r>
        <w:rPr>
          <w:rFonts w:ascii="Verdana" w:hAnsi="Verdana"/>
          <w:color w:val="000000"/>
          <w:sz w:val="21"/>
          <w:szCs w:val="21"/>
          <w:lang w:val="en"/>
        </w:rPr>
        <w:t>), the class will have the following methods.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__init__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When initializing an instance of </w:t>
      </w:r>
      <w:r>
        <w:rPr>
          <w:rStyle w:val="HTMLCode"/>
          <w:color w:val="000000"/>
          <w:lang w:val="en"/>
        </w:rPr>
        <w:t>MultiDice</w:t>
      </w:r>
      <w:r>
        <w:rPr>
          <w:rFonts w:ascii="Verdana" w:hAnsi="Verdana"/>
          <w:color w:val="000000"/>
          <w:sz w:val="21"/>
          <w:szCs w:val="21"/>
          <w:lang w:val="en"/>
        </w:rPr>
        <w:t>, you'll create a collection of five individual </w:t>
      </w:r>
      <w:r>
        <w:rPr>
          <w:rStyle w:val="HTMLCode"/>
          <w:color w:val="000000"/>
          <w:lang w:val="en"/>
        </w:rPr>
        <w:t>Die</w:t>
      </w:r>
      <w:r>
        <w:rPr>
          <w:rFonts w:ascii="Verdana" w:hAnsi="Verdana"/>
          <w:color w:val="000000"/>
          <w:sz w:val="21"/>
          <w:szCs w:val="21"/>
          <w:lang w:val="en"/>
        </w:rPr>
        <w:t> instances. You can use a sequence of some kind, a </w:t>
      </w:r>
      <w:r>
        <w:rPr>
          <w:rStyle w:val="HTMLCode"/>
          <w:color w:val="000000"/>
          <w:lang w:val="en"/>
        </w:rPr>
        <w:t>Set</w:t>
      </w:r>
      <w:r>
        <w:rPr>
          <w:rFonts w:ascii="Verdana" w:hAnsi="Verdana"/>
          <w:color w:val="000000"/>
          <w:sz w:val="21"/>
          <w:szCs w:val="21"/>
          <w:lang w:val="en"/>
        </w:rPr>
        <w:t> or a </w:t>
      </w:r>
      <w:r>
        <w:rPr>
          <w:rStyle w:val="HTMLCode"/>
          <w:color w:val="000000"/>
          <w:lang w:val="en"/>
        </w:rPr>
        <w:t>FrozenSet</w:t>
      </w:r>
      <w:r>
        <w:rPr>
          <w:rFonts w:ascii="Verdana" w:hAnsi="Verdana"/>
          <w:color w:val="000000"/>
          <w:sz w:val="21"/>
          <w:szCs w:val="21"/>
          <w:lang w:val="en"/>
        </w:rPr>
        <w:t>.</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roll</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roll</w:t>
      </w:r>
      <w:r>
        <w:rPr>
          <w:rFonts w:ascii="Verdana" w:hAnsi="Verdana"/>
          <w:color w:val="000000"/>
          <w:sz w:val="21"/>
          <w:szCs w:val="21"/>
          <w:lang w:val="en"/>
        </w:rPr>
        <w:t> method will roll all dice in the sequence or Set. Note that your choice of collection doesn't materially alter this method. That's a cool feature of Python.</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getDice</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method returns the collection of dice so that a client class can examine them and potentialy re-roll some or all of the dice.</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score</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method will score the hand, returning a </w:t>
      </w:r>
      <w:r>
        <w:rPr>
          <w:rStyle w:val="HTMLCode"/>
          <w:color w:val="000000"/>
          <w:lang w:val="en"/>
        </w:rPr>
        <w:t>list</w:t>
      </w:r>
      <w:r>
        <w:rPr>
          <w:rFonts w:ascii="Verdana" w:hAnsi="Verdana"/>
          <w:color w:val="000000"/>
          <w:sz w:val="21"/>
          <w:szCs w:val="21"/>
          <w:lang w:val="en"/>
        </w:rPr>
        <w:t> of two-tuples. Each two-tuple will have the name of the hand and the point value for the particular game. In some cases, there will be multiple ways to score a hand, and the </w:t>
      </w:r>
      <w:r>
        <w:rPr>
          <w:rStyle w:val="HTMLCode"/>
          <w:color w:val="000000"/>
          <w:lang w:val="en"/>
        </w:rPr>
        <w:t>list</w:t>
      </w:r>
      <w:r>
        <w:rPr>
          <w:rFonts w:ascii="Verdana" w:hAnsi="Verdana"/>
          <w:color w:val="000000"/>
          <w:sz w:val="21"/>
          <w:szCs w:val="21"/>
          <w:lang w:val="en"/>
        </w:rPr>
        <w:t> will reflect all possible scorings of the hand, in order from most valuable to least valuable. In other cases, the </w:t>
      </w:r>
      <w:r>
        <w:rPr>
          <w:rStyle w:val="HTMLCode"/>
          <w:color w:val="000000"/>
          <w:lang w:val="en"/>
        </w:rPr>
        <w:t>list</w:t>
      </w:r>
      <w:r>
        <w:rPr>
          <w:rFonts w:ascii="Verdana" w:hAnsi="Verdana"/>
          <w:color w:val="000000"/>
          <w:sz w:val="21"/>
          <w:szCs w:val="21"/>
          <w:lang w:val="en"/>
        </w:rPr>
        <w:t> will only have a single element.</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It isn't practical to attempt to write a universal </w:t>
      </w:r>
      <w:r>
        <w:rPr>
          <w:rStyle w:val="HTMLCode"/>
          <w:color w:val="000000"/>
          <w:lang w:val="en"/>
        </w:rPr>
        <w:t>MultiDice</w:t>
      </w:r>
      <w:r>
        <w:rPr>
          <w:rFonts w:ascii="Verdana" w:hAnsi="Verdana"/>
          <w:color w:val="000000"/>
          <w:sz w:val="21"/>
          <w:szCs w:val="21"/>
          <w:lang w:val="en"/>
        </w:rPr>
        <w:t> class that covers all variations of dice games. Rather than write a gigantic does-everything class, the better policy is to create a family of classes that build on each other using inheritance. We'll look at this in </w:t>
      </w:r>
      <w:hyperlink r:id="rId1370" w:anchor="objects.advclass.inheritance" w:tooltip="Inheritance" w:history="1">
        <w:r>
          <w:rPr>
            <w:rStyle w:val="Hyperlink"/>
            <w:rFonts w:ascii="Verdana" w:hAnsi="Verdana"/>
            <w:color w:val="000066"/>
            <w:sz w:val="20"/>
            <w:szCs w:val="20"/>
            <w:u w:val="none"/>
            <w:lang w:val="en"/>
          </w:rPr>
          <w:t>the section called “Inheritance”</w:t>
        </w:r>
      </w:hyperlink>
      <w:r>
        <w:rPr>
          <w:rFonts w:ascii="Verdana" w:hAnsi="Verdana"/>
          <w:color w:val="000000"/>
          <w:sz w:val="21"/>
          <w:szCs w:val="21"/>
          <w:lang w:val="en"/>
        </w:rPr>
        <w:t>. For this exercise, you'll have to pick one of the two families of games and compute the score for that particular game. Later, we'll see how to create an inheritance hierarchy that can cover the two-dice game of Craps as well as these multi-dice games.</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For the scorecard games (Yacht, Kismet, Yatzee), we want to know if this set of dice matches any of the scorecard hands. In many cases, a set of dice can match a number of potential hands. A hand of all five dice showing the same value (e.g, a 6) is matches the sixes, three of a kind, four of a kind, five of a kind and wild-card rows on most game score-sheets. A sequence of five dice will match both a long straight and a short straight.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Common Scoring Methods. </w:t>
      </w:r>
      <w:r>
        <w:rPr>
          <w:rFonts w:ascii="Verdana" w:hAnsi="Verdana"/>
          <w:color w:val="000000"/>
          <w:sz w:val="21"/>
          <w:szCs w:val="21"/>
          <w:lang w:val="en"/>
        </w:rPr>
        <w:t>No matter which family of games you elect to pursue, you'll need some common method functions to help score a hand. The following methods will help to evaluate a set of dice to see which hand it might be.</w:t>
      </w:r>
    </w:p>
    <w:p w:rsidR="000046E0" w:rsidRDefault="000046E0" w:rsidP="000046E0">
      <w:pPr>
        <w:pStyle w:val="NormalWeb"/>
        <w:numPr>
          <w:ilvl w:val="0"/>
          <w:numId w:val="86"/>
        </w:numPr>
        <w:shd w:val="clear" w:color="auto" w:fill="FFFFFF"/>
        <w:rPr>
          <w:rFonts w:ascii="Verdana" w:hAnsi="Verdana"/>
          <w:color w:val="000000"/>
          <w:sz w:val="21"/>
          <w:szCs w:val="21"/>
          <w:lang w:val="en"/>
        </w:rPr>
      </w:pPr>
      <w:r>
        <w:rPr>
          <w:rStyle w:val="HTMLCode"/>
          <w:color w:val="000000"/>
          <w:lang w:val="en"/>
        </w:rPr>
        <w:lastRenderedPageBreak/>
        <w:t>matchDie</w:t>
      </w:r>
      <w:r>
        <w:rPr>
          <w:rFonts w:ascii="Verdana" w:hAnsi="Verdana"/>
          <w:color w:val="000000"/>
          <w:sz w:val="21"/>
          <w:szCs w:val="21"/>
          <w:lang w:val="en"/>
        </w:rPr>
        <w:t>. This function will take a </w:t>
      </w:r>
      <w:r>
        <w:rPr>
          <w:rStyle w:val="HTMLCode"/>
          <w:color w:val="000000"/>
          <w:lang w:val="en"/>
        </w:rPr>
        <w:t>Die</w:t>
      </w:r>
      <w:r>
        <w:rPr>
          <w:rFonts w:ascii="Verdana" w:hAnsi="Verdana"/>
          <w:color w:val="000000"/>
          <w:sz w:val="21"/>
          <w:szCs w:val="21"/>
          <w:lang w:val="en"/>
        </w:rPr>
        <w:t> and a </w:t>
      </w:r>
      <w:r>
        <w:rPr>
          <w:rStyle w:val="HTMLCode"/>
          <w:color w:val="000000"/>
          <w:lang w:val="en"/>
        </w:rPr>
        <w:t>Dice</w:t>
      </w:r>
      <w:r>
        <w:rPr>
          <w:rFonts w:ascii="Verdana" w:hAnsi="Verdana"/>
          <w:color w:val="000000"/>
          <w:sz w:val="21"/>
          <w:szCs w:val="21"/>
          <w:lang w:val="en"/>
        </w:rPr>
        <w:t> set. It uses </w:t>
      </w:r>
      <w:r>
        <w:rPr>
          <w:rStyle w:val="HTMLCode"/>
          <w:color w:val="000000"/>
          <w:lang w:val="en"/>
        </w:rPr>
        <w:t>matchValue</w:t>
      </w:r>
      <w:r>
        <w:rPr>
          <w:rFonts w:ascii="Verdana" w:hAnsi="Verdana"/>
          <w:color w:val="000000"/>
          <w:sz w:val="21"/>
          <w:szCs w:val="21"/>
          <w:lang w:val="en"/>
        </w:rPr>
        <w:t> to partition the dice based on the value of the given </w:t>
      </w:r>
      <w:r>
        <w:rPr>
          <w:rStyle w:val="HTMLCode"/>
          <w:color w:val="000000"/>
          <w:lang w:val="en"/>
        </w:rPr>
        <w:t>Die</w:t>
      </w:r>
      <w:r>
        <w:rPr>
          <w:rFonts w:ascii="Verdana" w:hAnsi="Verdana"/>
          <w:color w:val="000000"/>
          <w:sz w:val="21"/>
          <w:szCs w:val="21"/>
          <w:lang w:val="en"/>
        </w:rPr>
        <w:t>.</w:t>
      </w:r>
    </w:p>
    <w:p w:rsidR="000046E0" w:rsidRDefault="000046E0" w:rsidP="000046E0">
      <w:pPr>
        <w:pStyle w:val="NormalWeb"/>
        <w:numPr>
          <w:ilvl w:val="0"/>
          <w:numId w:val="86"/>
        </w:numPr>
        <w:shd w:val="clear" w:color="auto" w:fill="FFFFFF"/>
        <w:rPr>
          <w:rFonts w:ascii="Verdana" w:hAnsi="Verdana"/>
          <w:color w:val="000000"/>
          <w:sz w:val="21"/>
          <w:szCs w:val="21"/>
          <w:lang w:val="en"/>
        </w:rPr>
      </w:pPr>
      <w:r>
        <w:rPr>
          <w:rStyle w:val="HTMLCode"/>
          <w:color w:val="000000"/>
          <w:lang w:val="en"/>
        </w:rPr>
        <w:t>matchValue</w:t>
      </w:r>
      <w:r>
        <w:rPr>
          <w:rFonts w:ascii="Verdana" w:hAnsi="Verdana"/>
          <w:color w:val="000000"/>
          <w:sz w:val="21"/>
          <w:szCs w:val="21"/>
          <w:lang w:val="en"/>
        </w:rPr>
        <w:t>. This function is like </w:t>
      </w:r>
      <w:r>
        <w:rPr>
          <w:rStyle w:val="HTMLCode"/>
          <w:color w:val="000000"/>
          <w:lang w:val="en"/>
        </w:rPr>
        <w:t>matchDie</w:t>
      </w:r>
      <w:r>
        <w:rPr>
          <w:rFonts w:ascii="Verdana" w:hAnsi="Verdana"/>
          <w:color w:val="000000"/>
          <w:sz w:val="21"/>
          <w:szCs w:val="21"/>
          <w:lang w:val="en"/>
        </w:rPr>
        <w:t>, but it uses a numeric value instead of a </w:t>
      </w:r>
      <w:r>
        <w:rPr>
          <w:rStyle w:val="HTMLCode"/>
          <w:color w:val="000000"/>
          <w:lang w:val="en"/>
        </w:rPr>
        <w:t>Die</w:t>
      </w:r>
      <w:r>
        <w:rPr>
          <w:rFonts w:ascii="Verdana" w:hAnsi="Verdana"/>
          <w:color w:val="000000"/>
          <w:sz w:val="21"/>
          <w:szCs w:val="21"/>
          <w:lang w:val="en"/>
        </w:rPr>
        <w:t>. It partitions the dice into two sets: the dice in the </w:t>
      </w:r>
      <w:r>
        <w:rPr>
          <w:rStyle w:val="HTMLCode"/>
          <w:color w:val="000000"/>
          <w:lang w:val="en"/>
        </w:rPr>
        <w:t>Dice</w:t>
      </w:r>
      <w:r>
        <w:rPr>
          <w:rFonts w:ascii="Verdana" w:hAnsi="Verdana"/>
          <w:color w:val="000000"/>
          <w:sz w:val="21"/>
          <w:szCs w:val="21"/>
          <w:lang w:val="en"/>
        </w:rPr>
        <w:t> set which have a value that matches the given </w:t>
      </w:r>
      <w:r>
        <w:rPr>
          <w:rStyle w:val="HTMLCode"/>
          <w:color w:val="000000"/>
          <w:lang w:val="en"/>
        </w:rPr>
        <w:t>Die</w:t>
      </w:r>
      <w:r>
        <w:rPr>
          <w:rFonts w:ascii="Verdana" w:hAnsi="Verdana"/>
          <w:color w:val="000000"/>
          <w:sz w:val="21"/>
          <w:szCs w:val="21"/>
          <w:lang w:val="en"/>
        </w:rPr>
        <w:t>, and the remaining </w:t>
      </w:r>
      <w:r>
        <w:rPr>
          <w:rStyle w:val="HTMLCode"/>
          <w:color w:val="000000"/>
          <w:lang w:val="en"/>
        </w:rPr>
        <w:t>Die</w:t>
      </w:r>
      <w:r>
        <w:rPr>
          <w:rFonts w:ascii="Verdana" w:hAnsi="Verdana"/>
          <w:color w:val="000000"/>
          <w:sz w:val="21"/>
          <w:szCs w:val="21"/>
          <w:lang w:val="en"/>
        </w:rPr>
        <w:t> which do not match the value.</w:t>
      </w:r>
    </w:p>
    <w:p w:rsidR="000046E0" w:rsidRDefault="000046E0" w:rsidP="000046E0">
      <w:pPr>
        <w:pStyle w:val="NormalWeb"/>
        <w:numPr>
          <w:ilvl w:val="0"/>
          <w:numId w:val="86"/>
        </w:numPr>
        <w:shd w:val="clear" w:color="auto" w:fill="FFFFFF"/>
        <w:rPr>
          <w:rFonts w:ascii="Verdana" w:hAnsi="Verdana"/>
          <w:color w:val="000000"/>
          <w:sz w:val="21"/>
          <w:szCs w:val="21"/>
          <w:lang w:val="en"/>
        </w:rPr>
      </w:pPr>
      <w:r>
        <w:rPr>
          <w:rStyle w:val="HTMLCode"/>
          <w:color w:val="000000"/>
          <w:lang w:val="en"/>
        </w:rPr>
        <w:t>threeOfAKind </w:t>
      </w:r>
      <w:r>
        <w:rPr>
          <w:rFonts w:ascii="Verdana" w:hAnsi="Verdana"/>
          <w:color w:val="000000"/>
          <w:sz w:val="21"/>
          <w:szCs w:val="21"/>
          <w:lang w:val="en"/>
        </w:rPr>
        <w:t>, </w:t>
      </w:r>
      <w:r>
        <w:rPr>
          <w:rStyle w:val="HTMLCode"/>
          <w:color w:val="000000"/>
          <w:lang w:val="en"/>
        </w:rPr>
        <w:t>fourOfAKind </w:t>
      </w:r>
      <w:r>
        <w:rPr>
          <w:rFonts w:ascii="Verdana" w:hAnsi="Verdana"/>
          <w:color w:val="000000"/>
          <w:sz w:val="21"/>
          <w:szCs w:val="21"/>
          <w:lang w:val="en"/>
        </w:rPr>
        <w:t>, </w:t>
      </w:r>
      <w:r>
        <w:rPr>
          <w:rStyle w:val="HTMLCode"/>
          <w:color w:val="000000"/>
          <w:lang w:val="en"/>
        </w:rPr>
        <w:t>fiveOfAKind </w:t>
      </w:r>
      <w:r>
        <w:rPr>
          <w:rFonts w:ascii="Verdana" w:hAnsi="Verdana"/>
          <w:color w:val="000000"/>
          <w:sz w:val="21"/>
          <w:szCs w:val="21"/>
          <w:lang w:val="en"/>
        </w:rPr>
        <w:t>. These three functions will compute the </w:t>
      </w:r>
      <w:r>
        <w:rPr>
          <w:rStyle w:val="HTMLCode"/>
          <w:color w:val="000000"/>
          <w:lang w:val="en"/>
        </w:rPr>
        <w:t>matchDie</w:t>
      </w:r>
      <w:r>
        <w:rPr>
          <w:rFonts w:ascii="Verdana" w:hAnsi="Verdana"/>
          <w:color w:val="000000"/>
          <w:sz w:val="21"/>
          <w:szCs w:val="21"/>
          <w:lang w:val="en"/>
        </w:rPr>
        <w:t> for each </w:t>
      </w:r>
      <w:r>
        <w:rPr>
          <w:rStyle w:val="HTMLCode"/>
          <w:color w:val="000000"/>
          <w:lang w:val="en"/>
        </w:rPr>
        <w:t>Die</w:t>
      </w:r>
      <w:r>
        <w:rPr>
          <w:rFonts w:ascii="Verdana" w:hAnsi="Verdana"/>
          <w:color w:val="000000"/>
          <w:sz w:val="21"/>
          <w:szCs w:val="21"/>
          <w:lang w:val="en"/>
        </w:rPr>
        <w:t> in the </w:t>
      </w:r>
      <w:r>
        <w:rPr>
          <w:rStyle w:val="HTMLCode"/>
          <w:color w:val="000000"/>
          <w:lang w:val="en"/>
        </w:rPr>
        <w:t>Dice</w:t>
      </w:r>
      <w:r>
        <w:rPr>
          <w:rFonts w:ascii="Verdana" w:hAnsi="Verdana"/>
          <w:color w:val="000000"/>
          <w:sz w:val="21"/>
          <w:szCs w:val="21"/>
          <w:lang w:val="en"/>
        </w:rPr>
        <w:t> set. If any given </w:t>
      </w:r>
      <w:r>
        <w:rPr>
          <w:rStyle w:val="HTMLCode"/>
          <w:color w:val="000000"/>
          <w:lang w:val="en"/>
        </w:rPr>
        <w:t>Die</w:t>
      </w:r>
      <w:r>
        <w:rPr>
          <w:rFonts w:ascii="Verdana" w:hAnsi="Verdana"/>
          <w:color w:val="000000"/>
          <w:sz w:val="21"/>
          <w:szCs w:val="21"/>
          <w:lang w:val="en"/>
        </w:rPr>
        <w:t> has a </w:t>
      </w:r>
      <w:r>
        <w:rPr>
          <w:rStyle w:val="HTMLCode"/>
          <w:color w:val="000000"/>
          <w:lang w:val="en"/>
        </w:rPr>
        <w:t>matchDie</w:t>
      </w:r>
      <w:r>
        <w:rPr>
          <w:rFonts w:ascii="Verdana" w:hAnsi="Verdana"/>
          <w:color w:val="000000"/>
          <w:sz w:val="21"/>
          <w:szCs w:val="21"/>
          <w:lang w:val="en"/>
        </w:rPr>
        <w:t> with 3 (or 4 or 5) matching dice, the hand as a whole matches the template.</w:t>
      </w:r>
    </w:p>
    <w:p w:rsidR="000046E0" w:rsidRDefault="000046E0" w:rsidP="000046E0">
      <w:pPr>
        <w:pStyle w:val="NormalWeb"/>
        <w:numPr>
          <w:ilvl w:val="0"/>
          <w:numId w:val="86"/>
        </w:numPr>
        <w:shd w:val="clear" w:color="auto" w:fill="FFFFFF"/>
        <w:rPr>
          <w:rFonts w:ascii="Verdana" w:hAnsi="Verdana"/>
          <w:color w:val="000000"/>
          <w:sz w:val="21"/>
          <w:szCs w:val="21"/>
          <w:lang w:val="en"/>
        </w:rPr>
      </w:pPr>
      <w:r>
        <w:rPr>
          <w:rStyle w:val="HTMLCode"/>
          <w:color w:val="000000"/>
          <w:lang w:val="en"/>
        </w:rPr>
        <w:t>largeStraight </w:t>
      </w:r>
      <w:r>
        <w:rPr>
          <w:rFonts w:ascii="Verdana" w:hAnsi="Verdana"/>
          <w:color w:val="000000"/>
          <w:sz w:val="21"/>
          <w:szCs w:val="21"/>
          <w:lang w:val="en"/>
        </w:rPr>
        <w:t>. This function must establish that all five dice form a sequence of values from 1 to 5 or 2 to 6. There must be no gaps and no duplicated values.</w:t>
      </w:r>
    </w:p>
    <w:p w:rsidR="000046E0" w:rsidRDefault="000046E0" w:rsidP="000046E0">
      <w:pPr>
        <w:pStyle w:val="NormalWeb"/>
        <w:numPr>
          <w:ilvl w:val="0"/>
          <w:numId w:val="86"/>
        </w:numPr>
        <w:shd w:val="clear" w:color="auto" w:fill="FFFFFF"/>
        <w:rPr>
          <w:rFonts w:ascii="Verdana" w:hAnsi="Verdana"/>
          <w:color w:val="000000"/>
          <w:sz w:val="21"/>
          <w:szCs w:val="21"/>
          <w:lang w:val="en"/>
        </w:rPr>
      </w:pPr>
      <w:r>
        <w:rPr>
          <w:rStyle w:val="HTMLCode"/>
          <w:color w:val="000000"/>
          <w:lang w:val="en"/>
        </w:rPr>
        <w:t>smallStraight </w:t>
      </w:r>
      <w:r>
        <w:rPr>
          <w:rFonts w:ascii="Verdana" w:hAnsi="Verdana"/>
          <w:color w:val="000000"/>
          <w:sz w:val="21"/>
          <w:szCs w:val="21"/>
          <w:lang w:val="en"/>
        </w:rPr>
        <w:t>. This function must establish that four of the five dice form a sequence of values. There are a variety of ways of approaching this; it is actually a challenging algorithm. If we create a sequence of dice, and sort them into order, we're looking for an ascending sequence with one "irrelevant" die in it: this could be a gap before or after the sequence (1, 3, 4, 5, 6; 1, 2, 3, 4, 6 ) or a duplicated value (1, 2, 2, 3, 4, 5) within the sequence.</w:t>
      </w:r>
    </w:p>
    <w:p w:rsidR="000046E0" w:rsidRDefault="000046E0" w:rsidP="000046E0">
      <w:pPr>
        <w:pStyle w:val="NormalWeb"/>
        <w:numPr>
          <w:ilvl w:val="0"/>
          <w:numId w:val="86"/>
        </w:numPr>
        <w:shd w:val="clear" w:color="auto" w:fill="FFFFFF"/>
        <w:rPr>
          <w:rFonts w:ascii="Verdana" w:hAnsi="Verdana"/>
          <w:color w:val="000000"/>
          <w:sz w:val="21"/>
          <w:szCs w:val="21"/>
          <w:lang w:val="en"/>
        </w:rPr>
      </w:pPr>
      <w:r>
        <w:rPr>
          <w:rStyle w:val="HTMLCode"/>
          <w:color w:val="000000"/>
          <w:lang w:val="en"/>
        </w:rPr>
        <w:t>chance </w:t>
      </w:r>
      <w:r>
        <w:rPr>
          <w:rFonts w:ascii="Verdana" w:hAnsi="Verdana"/>
          <w:color w:val="000000"/>
          <w:sz w:val="21"/>
          <w:szCs w:val="21"/>
          <w:lang w:val="en"/>
        </w:rPr>
        <w:t>. The chance hand is simply the sum of the dice values. It is a number between 5 and 30.</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isn't necessarily the best way to do this. In many cases, a better way is to define a series of classes for the various kinds of hands, following the Strategy design pattern. The Dice would then have a collection of Strategy objects, each of which has a </w:t>
      </w:r>
      <w:r>
        <w:rPr>
          <w:rStyle w:val="HTMLCode"/>
          <w:color w:val="000000"/>
          <w:lang w:val="en"/>
        </w:rPr>
        <w:t>match</w:t>
      </w:r>
      <w:r>
        <w:rPr>
          <w:rFonts w:ascii="Verdana" w:hAnsi="Verdana"/>
          <w:color w:val="000000"/>
          <w:sz w:val="21"/>
          <w:szCs w:val="21"/>
          <w:lang w:val="en"/>
        </w:rPr>
        <w:t> method that compares the actual roll to a kind of hand. The Strategy objects would have a </w:t>
      </w:r>
      <w:r>
        <w:rPr>
          <w:rStyle w:val="HTMLCode"/>
          <w:color w:val="000000"/>
          <w:lang w:val="en"/>
        </w:rPr>
        <w:t>score</w:t>
      </w:r>
      <w:r>
        <w:rPr>
          <w:rFonts w:ascii="Verdana" w:hAnsi="Verdana"/>
          <w:color w:val="000000"/>
          <w:sz w:val="21"/>
          <w:szCs w:val="21"/>
          <w:lang w:val="en"/>
        </w:rPr>
        <w:t> method as well as a </w:t>
      </w:r>
      <w:r>
        <w:rPr>
          <w:rStyle w:val="HTMLCode"/>
          <w:color w:val="000000"/>
          <w:lang w:val="en"/>
        </w:rPr>
        <w:t>name</w:t>
      </w:r>
      <w:r>
        <w:rPr>
          <w:rFonts w:ascii="Verdana" w:hAnsi="Verdana"/>
          <w:color w:val="000000"/>
          <w:sz w:val="21"/>
          <w:szCs w:val="21"/>
          <w:lang w:val="en"/>
        </w:rPr>
        <w:t> method. This is something we'll look at in </w:t>
      </w:r>
      <w:hyperlink r:id="rId1371" w:tooltip="Strategy" w:history="1">
        <w:r>
          <w:rPr>
            <w:rStyle w:val="Hyperlink"/>
            <w:rFonts w:ascii="Verdana" w:hAnsi="Verdana"/>
            <w:color w:val="000066"/>
            <w:sz w:val="20"/>
            <w:szCs w:val="20"/>
            <w:u w:val="none"/>
            <w:lang w:val="en"/>
          </w:rPr>
          <w:t>the section called “Strategy”</w:t>
        </w:r>
      </w:hyperlink>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Scoring Yacht, Kismet and Yatzee. </w:t>
      </w:r>
      <w:r>
        <w:rPr>
          <w:rFonts w:ascii="Verdana" w:hAnsi="Verdana"/>
          <w:color w:val="000000"/>
          <w:sz w:val="21"/>
          <w:szCs w:val="21"/>
          <w:lang w:val="en"/>
        </w:rPr>
        <w:t>For scoring these hands, you'll use the common scoring method functions. Your overall </w:t>
      </w:r>
      <w:r>
        <w:rPr>
          <w:rStyle w:val="HTMLCode"/>
          <w:color w:val="000000"/>
          <w:lang w:val="en"/>
        </w:rPr>
        <w:t>score</w:t>
      </w:r>
      <w:r>
        <w:rPr>
          <w:rFonts w:ascii="Verdana" w:hAnsi="Verdana"/>
          <w:color w:val="000000"/>
          <w:sz w:val="21"/>
          <w:szCs w:val="21"/>
          <w:lang w:val="en"/>
        </w:rPr>
        <w:t> method function will step through the candidate hands in a specific order. Generally, you'll want to check for </w:t>
      </w:r>
      <w:r>
        <w:rPr>
          <w:rStyle w:val="HTMLCode"/>
          <w:color w:val="000000"/>
          <w:lang w:val="en"/>
        </w:rPr>
        <w:t>fiveOfAKind</w:t>
      </w:r>
      <w:r>
        <w:rPr>
          <w:rFonts w:ascii="Verdana" w:hAnsi="Verdana"/>
          <w:color w:val="000000"/>
          <w:sz w:val="21"/>
          <w:szCs w:val="21"/>
          <w:lang w:val="en"/>
        </w:rPr>
        <w:t> first, since </w:t>
      </w:r>
      <w:r>
        <w:rPr>
          <w:rStyle w:val="HTMLCode"/>
          <w:color w:val="000000"/>
          <w:lang w:val="en"/>
        </w:rPr>
        <w:t>fourOfAKind</w:t>
      </w:r>
      <w:r>
        <w:rPr>
          <w:rFonts w:ascii="Verdana" w:hAnsi="Verdana"/>
          <w:color w:val="000000"/>
          <w:sz w:val="21"/>
          <w:szCs w:val="21"/>
          <w:lang w:val="en"/>
        </w:rPr>
        <w:t> and </w:t>
      </w:r>
      <w:r>
        <w:rPr>
          <w:rStyle w:val="HTMLCode"/>
          <w:color w:val="000000"/>
          <w:lang w:val="en"/>
        </w:rPr>
        <w:t>threeOfAKind</w:t>
      </w:r>
      <w:r>
        <w:rPr>
          <w:rFonts w:ascii="Verdana" w:hAnsi="Verdana"/>
          <w:color w:val="000000"/>
          <w:sz w:val="21"/>
          <w:szCs w:val="21"/>
          <w:lang w:val="en"/>
        </w:rPr>
        <w:t> will also be true for this hand. Similarly, you'll have to check for </w:t>
      </w:r>
      <w:r>
        <w:rPr>
          <w:rStyle w:val="HTMLCode"/>
          <w:color w:val="000000"/>
          <w:lang w:val="en"/>
        </w:rPr>
        <w:t>largeStraight</w:t>
      </w:r>
      <w:r>
        <w:rPr>
          <w:rFonts w:ascii="Verdana" w:hAnsi="Verdana"/>
          <w:color w:val="000000"/>
          <w:sz w:val="21"/>
          <w:szCs w:val="21"/>
          <w:lang w:val="en"/>
        </w:rPr>
        <w:t> before </w:t>
      </w:r>
      <w:r>
        <w:rPr>
          <w:rStyle w:val="HTMLCode"/>
          <w:color w:val="000000"/>
          <w:lang w:val="en"/>
        </w:rPr>
        <w:t>smallStraight</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Your </w:t>
      </w:r>
      <w:r>
        <w:rPr>
          <w:rStyle w:val="HTMLCode"/>
          <w:color w:val="000000"/>
          <w:lang w:val="en"/>
        </w:rPr>
        <w:t>score</w:t>
      </w:r>
      <w:r>
        <w:rPr>
          <w:rFonts w:ascii="Verdana" w:hAnsi="Verdana"/>
          <w:color w:val="000000"/>
          <w:sz w:val="21"/>
          <w:szCs w:val="21"/>
          <w:lang w:val="en"/>
        </w:rPr>
        <w:t> method will evaluate each of the scoring methods. If the method matches, your method will append a two-tuple with the name and points to the list of scores.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Scoring Zilch, Zork and 10,000. </w:t>
      </w:r>
      <w:r>
        <w:rPr>
          <w:rFonts w:ascii="Verdana" w:hAnsi="Verdana"/>
          <w:color w:val="000000"/>
          <w:sz w:val="21"/>
          <w:szCs w:val="21"/>
          <w:lang w:val="en"/>
        </w:rPr>
        <w:t>For scoring these dice throws, you'll need to expand on the basic </w:t>
      </w:r>
      <w:r>
        <w:rPr>
          <w:rStyle w:val="HTMLCode"/>
          <w:color w:val="000000"/>
          <w:lang w:val="en"/>
        </w:rPr>
        <w:t>threeOfAKind</w:t>
      </w:r>
      <w:r>
        <w:rPr>
          <w:rFonts w:ascii="Verdana" w:hAnsi="Verdana"/>
          <w:color w:val="000000"/>
          <w:sz w:val="21"/>
          <w:szCs w:val="21"/>
          <w:lang w:val="en"/>
        </w:rPr>
        <w:t> method. Your </w:t>
      </w:r>
      <w:r>
        <w:rPr>
          <w:rStyle w:val="HTMLCode"/>
          <w:color w:val="000000"/>
          <w:lang w:val="en"/>
        </w:rPr>
        <w:t>score</w:t>
      </w:r>
      <w:r>
        <w:rPr>
          <w:rFonts w:ascii="Verdana" w:hAnsi="Verdana"/>
          <w:color w:val="000000"/>
          <w:sz w:val="21"/>
          <w:szCs w:val="21"/>
          <w:lang w:val="en"/>
        </w:rPr>
        <w:t> method will make use of the two results sets created by the </w:t>
      </w:r>
      <w:r>
        <w:rPr>
          <w:rStyle w:val="HTMLCode"/>
          <w:color w:val="000000"/>
          <w:lang w:val="en"/>
        </w:rPr>
        <w:t>threeOfAKind</w:t>
      </w:r>
      <w:r>
        <w:rPr>
          <w:rFonts w:ascii="Verdana" w:hAnsi="Verdana"/>
          <w:color w:val="000000"/>
          <w:sz w:val="21"/>
          <w:szCs w:val="21"/>
          <w:lang w:val="en"/>
        </w:rPr>
        <w:t>method.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Note that the hand's description can be relatively complex. For example, you may have a hand with three 2's, a 1 and a 5. This is worth 350. The description has two parts: the three-of-a-kind and the extra 1's and 5's. Here are the steps for scoring this game.</w:t>
      </w:r>
    </w:p>
    <w:p w:rsidR="000046E0" w:rsidRDefault="000046E0" w:rsidP="000046E0">
      <w:pPr>
        <w:pStyle w:val="NormalWeb"/>
        <w:numPr>
          <w:ilvl w:val="0"/>
          <w:numId w:val="87"/>
        </w:numPr>
        <w:shd w:val="clear" w:color="auto" w:fill="FFFFFF"/>
        <w:rPr>
          <w:rFonts w:ascii="Verdana" w:hAnsi="Verdana"/>
          <w:color w:val="000000"/>
          <w:sz w:val="21"/>
          <w:szCs w:val="21"/>
          <w:lang w:val="en"/>
        </w:rPr>
      </w:pPr>
      <w:r>
        <w:rPr>
          <w:rFonts w:ascii="Verdana" w:hAnsi="Verdana"/>
          <w:color w:val="000000"/>
          <w:sz w:val="21"/>
          <w:szCs w:val="21"/>
          <w:lang w:val="en"/>
        </w:rPr>
        <w:t>Evaluate the </w:t>
      </w:r>
      <w:r>
        <w:rPr>
          <w:rStyle w:val="HTMLCode"/>
          <w:color w:val="000000"/>
          <w:lang w:val="en"/>
        </w:rPr>
        <w:t>largeStraight</w:t>
      </w:r>
      <w:r>
        <w:rPr>
          <w:rFonts w:ascii="Verdana" w:hAnsi="Verdana"/>
          <w:color w:val="000000"/>
          <w:sz w:val="21"/>
          <w:szCs w:val="21"/>
          <w:lang w:val="en"/>
        </w:rPr>
        <w:t> method. If the hand matches, then return a </w:t>
      </w:r>
      <w:r>
        <w:rPr>
          <w:rStyle w:val="HTMLCode"/>
          <w:color w:val="000000"/>
          <w:lang w:val="en"/>
        </w:rPr>
        <w:t>list</w:t>
      </w:r>
      <w:r>
        <w:rPr>
          <w:rFonts w:ascii="Verdana" w:hAnsi="Verdana"/>
          <w:color w:val="000000"/>
          <w:sz w:val="21"/>
          <w:szCs w:val="21"/>
          <w:lang w:val="en"/>
        </w:rPr>
        <w:t> with an appropriate 2-tuple.</w:t>
      </w:r>
    </w:p>
    <w:p w:rsidR="000046E0" w:rsidRDefault="000046E0" w:rsidP="000046E0">
      <w:pPr>
        <w:pStyle w:val="NormalWeb"/>
        <w:numPr>
          <w:ilvl w:val="0"/>
          <w:numId w:val="87"/>
        </w:numPr>
        <w:shd w:val="clear" w:color="auto" w:fill="FFFFFF"/>
        <w:rPr>
          <w:rFonts w:ascii="Verdana" w:hAnsi="Verdana"/>
          <w:color w:val="000000"/>
          <w:sz w:val="21"/>
          <w:szCs w:val="21"/>
          <w:lang w:val="en"/>
        </w:rPr>
      </w:pPr>
      <w:r>
        <w:rPr>
          <w:rFonts w:ascii="Verdana" w:hAnsi="Verdana"/>
          <w:color w:val="000000"/>
          <w:sz w:val="21"/>
          <w:szCs w:val="21"/>
          <w:lang w:val="en"/>
        </w:rPr>
        <w:lastRenderedPageBreak/>
        <w:t>If you're building a game variation where five of a kind is a scoring hand, then evaluate </w:t>
      </w:r>
      <w:r>
        <w:rPr>
          <w:rStyle w:val="HTMLCode"/>
          <w:color w:val="000000"/>
          <w:lang w:val="en"/>
        </w:rPr>
        <w:t>fiveOfAKind</w:t>
      </w:r>
      <w:r>
        <w:rPr>
          <w:rFonts w:ascii="Verdana" w:hAnsi="Verdana"/>
          <w:color w:val="000000"/>
          <w:sz w:val="21"/>
          <w:szCs w:val="21"/>
          <w:lang w:val="en"/>
        </w:rPr>
        <w:t>. If the hand matches, then return a list with an appropriate 2-tuple.</w:t>
      </w:r>
    </w:p>
    <w:p w:rsidR="000046E0" w:rsidRDefault="000046E0" w:rsidP="000046E0">
      <w:pPr>
        <w:pStyle w:val="NormalWeb"/>
        <w:numPr>
          <w:ilvl w:val="0"/>
          <w:numId w:val="87"/>
        </w:numPr>
        <w:shd w:val="clear" w:color="auto" w:fill="FFFFFF"/>
        <w:rPr>
          <w:rFonts w:ascii="Verdana" w:hAnsi="Verdana"/>
          <w:color w:val="000000"/>
          <w:sz w:val="21"/>
          <w:szCs w:val="21"/>
          <w:lang w:val="en"/>
        </w:rPr>
      </w:pPr>
      <w:r>
        <w:rPr>
          <w:rFonts w:ascii="Verdana" w:hAnsi="Verdana"/>
          <w:color w:val="000000"/>
          <w:sz w:val="21"/>
          <w:szCs w:val="21"/>
          <w:lang w:val="en"/>
        </w:rPr>
        <w:t>3K. Evaluate the </w:t>
      </w:r>
      <w:r>
        <w:rPr>
          <w:rStyle w:val="HTMLCode"/>
          <w:color w:val="000000"/>
          <w:lang w:val="en"/>
        </w:rPr>
        <w:t>threeOfAKind</w:t>
      </w:r>
      <w:r>
        <w:rPr>
          <w:rFonts w:ascii="Verdana" w:hAnsi="Verdana"/>
          <w:color w:val="000000"/>
          <w:sz w:val="21"/>
          <w:szCs w:val="21"/>
          <w:lang w:val="en"/>
        </w:rPr>
        <w:t> method. This will create the first part of the hand's description.</w:t>
      </w:r>
    </w:p>
    <w:p w:rsidR="000046E0" w:rsidRDefault="000046E0" w:rsidP="000046E0">
      <w:pPr>
        <w:pStyle w:val="NormalWeb"/>
        <w:numPr>
          <w:ilvl w:val="1"/>
          <w:numId w:val="87"/>
        </w:numPr>
        <w:shd w:val="clear" w:color="auto" w:fill="FFFFFF"/>
        <w:rPr>
          <w:rFonts w:ascii="Verdana" w:hAnsi="Verdana"/>
          <w:color w:val="000000"/>
          <w:sz w:val="21"/>
          <w:szCs w:val="21"/>
          <w:lang w:val="en"/>
        </w:rPr>
      </w:pPr>
      <w:r>
        <w:rPr>
          <w:rFonts w:ascii="Verdana" w:hAnsi="Verdana"/>
          <w:color w:val="000000"/>
          <w:sz w:val="21"/>
          <w:szCs w:val="21"/>
          <w:lang w:val="en"/>
        </w:rPr>
        <w:t>If a </w:t>
      </w:r>
      <w:r>
        <w:rPr>
          <w:rStyle w:val="HTMLCode"/>
          <w:color w:val="000000"/>
          <w:lang w:val="en"/>
        </w:rPr>
        <w:t>Die</w:t>
      </w:r>
      <w:r>
        <w:rPr>
          <w:rFonts w:ascii="Verdana" w:hAnsi="Verdana"/>
          <w:color w:val="000000"/>
          <w:sz w:val="21"/>
          <w:szCs w:val="21"/>
          <w:lang w:val="en"/>
        </w:rPr>
        <w:t> created a matching set with exactly three dice, then the set of unmatched dice must be examined for additional 1's and 5's. The first part of the hand's description string is three-of-a-kind.</w:t>
      </w:r>
    </w:p>
    <w:p w:rsidR="000046E0" w:rsidRDefault="000046E0" w:rsidP="000046E0">
      <w:pPr>
        <w:pStyle w:val="NormalWeb"/>
        <w:numPr>
          <w:ilvl w:val="1"/>
          <w:numId w:val="87"/>
        </w:numPr>
        <w:shd w:val="clear" w:color="auto" w:fill="FFFFFF"/>
        <w:rPr>
          <w:rFonts w:ascii="Verdana" w:hAnsi="Verdana"/>
          <w:color w:val="000000"/>
          <w:sz w:val="21"/>
          <w:szCs w:val="21"/>
          <w:lang w:val="en"/>
        </w:rPr>
      </w:pPr>
      <w:r>
        <w:rPr>
          <w:rFonts w:ascii="Verdana" w:hAnsi="Verdana"/>
          <w:color w:val="000000"/>
          <w:sz w:val="21"/>
          <w:szCs w:val="21"/>
          <w:lang w:val="en"/>
        </w:rPr>
        <w:t>If a </w:t>
      </w:r>
      <w:r>
        <w:rPr>
          <w:rStyle w:val="HTMLCode"/>
          <w:color w:val="000000"/>
          <w:lang w:val="en"/>
        </w:rPr>
        <w:t>Die</w:t>
      </w:r>
      <w:r>
        <w:rPr>
          <w:rFonts w:ascii="Verdana" w:hAnsi="Verdana"/>
          <w:color w:val="000000"/>
          <w:sz w:val="21"/>
          <w:szCs w:val="21"/>
          <w:lang w:val="en"/>
        </w:rPr>
        <w:t> created a matching with four or five dice, then one or two dice must be popped from the matching set and added to the non-matching set. The set of unmatched dice must be examined for addtional 1's and 5's. The first part of the hand's description string is three-of-a-kind.</w:t>
      </w:r>
    </w:p>
    <w:p w:rsidR="000046E0" w:rsidRDefault="000046E0" w:rsidP="000046E0">
      <w:pPr>
        <w:pStyle w:val="NormalWeb"/>
        <w:numPr>
          <w:ilvl w:val="1"/>
          <w:numId w:val="87"/>
        </w:numPr>
        <w:shd w:val="clear" w:color="auto" w:fill="FFFFFF"/>
        <w:rPr>
          <w:rFonts w:ascii="Verdana" w:hAnsi="Verdana"/>
          <w:color w:val="000000"/>
          <w:sz w:val="21"/>
          <w:szCs w:val="21"/>
          <w:lang w:val="en"/>
        </w:rPr>
      </w:pPr>
      <w:r>
        <w:rPr>
          <w:rFonts w:ascii="Verdana" w:hAnsi="Verdana"/>
          <w:color w:val="000000"/>
          <w:sz w:val="21"/>
          <w:szCs w:val="21"/>
          <w:lang w:val="en"/>
        </w:rPr>
        <w:t>If there was no set of three matching dice, then all the dice are in the non-matching set, which is checked for 1's and 5's. The string which describes the hand has no first part, since there was no three-of-a-kind.</w:t>
      </w:r>
    </w:p>
    <w:p w:rsidR="000046E0" w:rsidRDefault="000046E0" w:rsidP="000046E0">
      <w:pPr>
        <w:pStyle w:val="NormalWeb"/>
        <w:numPr>
          <w:ilvl w:val="0"/>
          <w:numId w:val="87"/>
        </w:numPr>
        <w:shd w:val="clear" w:color="auto" w:fill="FFFFFF"/>
        <w:rPr>
          <w:rFonts w:ascii="Verdana" w:hAnsi="Verdana"/>
          <w:color w:val="000000"/>
          <w:sz w:val="21"/>
          <w:szCs w:val="21"/>
          <w:lang w:val="en"/>
        </w:rPr>
      </w:pPr>
      <w:r>
        <w:rPr>
          <w:rFonts w:ascii="Verdana" w:hAnsi="Verdana"/>
          <w:color w:val="000000"/>
          <w:sz w:val="21"/>
          <w:szCs w:val="21"/>
          <w:lang w:val="en"/>
        </w:rPr>
        <w:t>1-5's. Any non-matching dice from the </w:t>
      </w:r>
      <w:r>
        <w:rPr>
          <w:rStyle w:val="HTMLCode"/>
          <w:color w:val="000000"/>
          <w:lang w:val="en"/>
        </w:rPr>
        <w:t>threeOfAKind</w:t>
      </w:r>
      <w:r>
        <w:rPr>
          <w:rFonts w:ascii="Verdana" w:hAnsi="Verdana"/>
          <w:color w:val="000000"/>
          <w:sz w:val="21"/>
          <w:szCs w:val="21"/>
          <w:lang w:val="en"/>
        </w:rPr>
        <w:t> test are then checked using </w:t>
      </w:r>
      <w:r>
        <w:rPr>
          <w:rStyle w:val="HTMLCode"/>
          <w:color w:val="000000"/>
          <w:lang w:val="en"/>
        </w:rPr>
        <w:t>matchValue</w:t>
      </w:r>
      <w:r>
        <w:rPr>
          <w:rFonts w:ascii="Verdana" w:hAnsi="Verdana"/>
          <w:color w:val="000000"/>
          <w:sz w:val="21"/>
          <w:szCs w:val="21"/>
          <w:lang w:val="en"/>
        </w:rPr>
        <w:t> to see if there are 1's or 5's. If there are any, this is the second part of the hand's description. If there are none, then there's no second part of the description.</w:t>
      </w:r>
    </w:p>
    <w:p w:rsidR="000046E0" w:rsidRDefault="000046E0" w:rsidP="000046E0">
      <w:pPr>
        <w:pStyle w:val="NormalWeb"/>
        <w:numPr>
          <w:ilvl w:val="0"/>
          <w:numId w:val="87"/>
        </w:numPr>
        <w:shd w:val="clear" w:color="auto" w:fill="FFFFFF"/>
        <w:rPr>
          <w:rFonts w:ascii="Verdana" w:hAnsi="Verdana"/>
          <w:color w:val="000000"/>
          <w:sz w:val="21"/>
          <w:szCs w:val="21"/>
          <w:lang w:val="en"/>
        </w:rPr>
      </w:pPr>
      <w:r>
        <w:rPr>
          <w:rFonts w:ascii="Verdana" w:hAnsi="Verdana"/>
          <w:color w:val="000000"/>
          <w:sz w:val="21"/>
          <w:szCs w:val="21"/>
          <w:lang w:val="en"/>
        </w:rPr>
        <w:t>The final step is to assemble the description. There are four cases: nothing, 3K with no 1-5's, 1-5's with no 3K, and 3K plus 1-5's. In the nothing case, this is a non-scoring hand. In the other cases, it is a scoring hand.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Exercising The Dice. </w:t>
      </w:r>
      <w:r>
        <w:rPr>
          <w:rFonts w:ascii="Verdana" w:hAnsi="Verdana"/>
          <w:color w:val="000000"/>
          <w:sz w:val="21"/>
          <w:szCs w:val="21"/>
          <w:lang w:val="en"/>
        </w:rPr>
        <w:t>Your main script should create a </w:t>
      </w:r>
      <w:r>
        <w:rPr>
          <w:rStyle w:val="HTMLCode"/>
          <w:color w:val="000000"/>
          <w:lang w:val="en"/>
        </w:rPr>
        <w:t>Dice</w:t>
      </w:r>
      <w:r>
        <w:rPr>
          <w:rFonts w:ascii="Verdana" w:hAnsi="Verdana"/>
          <w:color w:val="000000"/>
          <w:sz w:val="21"/>
          <w:szCs w:val="21"/>
          <w:lang w:val="en"/>
        </w:rPr>
        <w:t> set, execute an initial roll and score the result. It should then pick three dice to re-roll and score the result. Finally, it should pick one die, re-roll this die and score the result. This doesn't make sophisticated strategic decisions, but it does exercise your </w:t>
      </w:r>
      <w:r>
        <w:rPr>
          <w:rStyle w:val="HTMLCode"/>
          <w:color w:val="000000"/>
          <w:lang w:val="en"/>
        </w:rPr>
        <w:t>Dice</w:t>
      </w:r>
      <w:r>
        <w:rPr>
          <w:rFonts w:ascii="Verdana" w:hAnsi="Verdana"/>
          <w:color w:val="000000"/>
          <w:sz w:val="21"/>
          <w:szCs w:val="21"/>
          <w:lang w:val="en"/>
        </w:rPr>
        <w:t> and </w:t>
      </w:r>
      <w:r>
        <w:rPr>
          <w:rStyle w:val="HTMLCode"/>
          <w:color w:val="000000"/>
          <w:lang w:val="en"/>
        </w:rPr>
        <w:t>Die</w:t>
      </w:r>
      <w:r>
        <w:rPr>
          <w:rFonts w:ascii="Verdana" w:hAnsi="Verdana"/>
          <w:color w:val="000000"/>
          <w:sz w:val="21"/>
          <w:szCs w:val="21"/>
          <w:lang w:val="en"/>
        </w:rPr>
        <w:t> objects thoroughly.</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playing a scorecard game, the list of potential hands is examined to fill in another line on the scorecard. When playing a points game, each throw must result in a higher score than the previous throw or the turn is over.</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Strategy. </w:t>
      </w:r>
      <w:r>
        <w:rPr>
          <w:rFonts w:ascii="Verdana" w:hAnsi="Verdana"/>
          <w:color w:val="000000"/>
          <w:sz w:val="21"/>
          <w:szCs w:val="21"/>
          <w:lang w:val="en"/>
        </w:rPr>
        <w:t>When playing these games, a person will be able to glance at the dice, form a pattern, and decide if the dice are "close" to one of the given hands. This is a challenging judgement, and requires some fairly sophisticated software to make a proper odd-based judgement of possible outcomes. Given that there are only 7,776 possible ways to roll 5 dice, it's a matter of exhaustively enumerating all of the potential outcomes of the various kinds of rerolls. This is an interesting, but quite advanced exercise.</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44" w:name="objects.class.exercises.rational"/>
      <w:bookmarkEnd w:id="244"/>
      <w:r>
        <w:rPr>
          <w:rFonts w:ascii="Verdana" w:hAnsi="Verdana"/>
          <w:color w:val="2963A6"/>
          <w:sz w:val="26"/>
          <w:szCs w:val="26"/>
          <w:lang w:val="en"/>
        </w:rPr>
        <w:t>Rational Numbers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Rational number is a ratio of two integers. Examples include 1/2, 2/3, 22/7, 355/113, etc. We can do arithmetic operations on rational numbers. We can display them as proper fractions (</w:t>
      </w:r>
      <w:r>
        <w:rPr>
          <w:rStyle w:val="HTMLCode"/>
          <w:color w:val="000000"/>
          <w:lang w:val="en"/>
        </w:rPr>
        <w:t>3 1/7</w:t>
      </w:r>
      <w:r>
        <w:rPr>
          <w:rFonts w:ascii="Verdana" w:hAnsi="Verdana"/>
          <w:color w:val="000000"/>
          <w:sz w:val="21"/>
          <w:szCs w:val="21"/>
          <w:lang w:val="en"/>
        </w:rPr>
        <w:t>), improper fractions (</w:t>
      </w:r>
      <w:r>
        <w:rPr>
          <w:rStyle w:val="HTMLCode"/>
          <w:color w:val="000000"/>
          <w:lang w:val="en"/>
        </w:rPr>
        <w:t>22/7</w:t>
      </w:r>
      <w:r>
        <w:rPr>
          <w:rFonts w:ascii="Verdana" w:hAnsi="Verdana"/>
          <w:color w:val="000000"/>
          <w:sz w:val="21"/>
          <w:szCs w:val="21"/>
          <w:lang w:val="en"/>
        </w:rPr>
        <w:t>) or decimal expansions (</w:t>
      </w:r>
      <w:r>
        <w:rPr>
          <w:rStyle w:val="HTMLCode"/>
          <w:color w:val="000000"/>
          <w:lang w:val="en"/>
        </w:rPr>
        <w:t>3.1428571428571428</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The essence of this class is to perform arithmetic operations. We'll start by defining methods to add and multiply two rational values. Later, we'll delve into the additional methods you'd need to write to create a robust, complete implementation.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Your </w:t>
      </w:r>
      <w:r>
        <w:rPr>
          <w:rStyle w:val="HTMLCode"/>
          <w:color w:val="000000"/>
          <w:lang w:val="en"/>
        </w:rPr>
        <w:t>add</w:t>
      </w:r>
      <w:r>
        <w:rPr>
          <w:rFonts w:ascii="Verdana" w:hAnsi="Verdana"/>
          <w:color w:val="000000"/>
          <w:sz w:val="21"/>
          <w:szCs w:val="21"/>
          <w:lang w:val="en"/>
        </w:rPr>
        <w:t> and </w:t>
      </w:r>
      <w:r>
        <w:rPr>
          <w:rStyle w:val="HTMLCode"/>
          <w:color w:val="000000"/>
          <w:lang w:val="en"/>
        </w:rPr>
        <w:t>mul </w:t>
      </w:r>
      <w:r>
        <w:rPr>
          <w:rFonts w:ascii="Verdana" w:hAnsi="Verdana"/>
          <w:color w:val="000000"/>
          <w:sz w:val="21"/>
          <w:szCs w:val="21"/>
          <w:lang w:val="en"/>
        </w:rPr>
        <w:t>methods will perform their processing with two </w:t>
      </w:r>
      <w:r>
        <w:rPr>
          <w:rStyle w:val="HTMLCode"/>
          <w:color w:val="000000"/>
          <w:lang w:val="en"/>
        </w:rPr>
        <w:t>Rational</w:t>
      </w:r>
      <w:r>
        <w:rPr>
          <w:rFonts w:ascii="Verdana" w:hAnsi="Verdana"/>
          <w:color w:val="000000"/>
          <w:sz w:val="21"/>
          <w:szCs w:val="21"/>
          <w:lang w:val="en"/>
        </w:rPr>
        <w:t> values: </w:t>
      </w:r>
      <w:r>
        <w:rPr>
          <w:rStyle w:val="HTMLCode"/>
          <w:color w:val="000000"/>
          <w:lang w:val="en"/>
        </w:rPr>
        <w:t>self</w:t>
      </w:r>
      <w:r>
        <w:rPr>
          <w:rFonts w:ascii="Verdana" w:hAnsi="Verdana"/>
          <w:color w:val="000000"/>
          <w:sz w:val="21"/>
          <w:szCs w:val="21"/>
          <w:lang w:val="en"/>
        </w:rPr>
        <w:t> and </w:t>
      </w:r>
      <w:r>
        <w:rPr>
          <w:rStyle w:val="HTMLCode"/>
          <w:color w:val="000000"/>
          <w:lang w:val="en"/>
        </w:rPr>
        <w:t>other</w:t>
      </w:r>
      <w:r>
        <w:rPr>
          <w:rFonts w:ascii="Verdana" w:hAnsi="Verdana"/>
          <w:color w:val="000000"/>
          <w:sz w:val="21"/>
          <w:szCs w:val="21"/>
          <w:lang w:val="en"/>
        </w:rPr>
        <w:t>. In both cases, the variable </w:t>
      </w:r>
      <w:r>
        <w:rPr>
          <w:rStyle w:val="HTMLCode"/>
          <w:color w:val="000000"/>
          <w:lang w:val="en"/>
        </w:rPr>
        <w:t>other</w:t>
      </w:r>
      <w:r>
        <w:rPr>
          <w:rFonts w:ascii="Verdana" w:hAnsi="Verdana"/>
          <w:color w:val="000000"/>
          <w:sz w:val="21"/>
          <w:szCs w:val="21"/>
          <w:lang w:val="en"/>
        </w:rPr>
        <w:t> has to be another </w:t>
      </w:r>
      <w:r>
        <w:rPr>
          <w:rStyle w:val="HTMLCode"/>
          <w:color w:val="000000"/>
          <w:lang w:val="en"/>
        </w:rPr>
        <w:t>Rational</w:t>
      </w:r>
      <w:r>
        <w:rPr>
          <w:rFonts w:ascii="Verdana" w:hAnsi="Verdana"/>
          <w:color w:val="000000"/>
          <w:sz w:val="21"/>
          <w:szCs w:val="21"/>
          <w:lang w:val="en"/>
        </w:rPr>
        <w:t> number instance. You can check this by using the </w:t>
      </w:r>
      <w:r>
        <w:rPr>
          <w:rStyle w:val="HTMLCode"/>
          <w:color w:val="000000"/>
          <w:lang w:val="en"/>
        </w:rPr>
        <w:t>type</w:t>
      </w:r>
      <w:r>
        <w:rPr>
          <w:rFonts w:ascii="Verdana" w:hAnsi="Verdana"/>
          <w:color w:val="000000"/>
          <w:sz w:val="21"/>
          <w:szCs w:val="21"/>
          <w:lang w:val="en"/>
        </w:rPr>
        <w:t>function: if </w:t>
      </w:r>
      <w:r>
        <w:rPr>
          <w:rStyle w:val="HTMLCode"/>
          <w:color w:val="000000"/>
          <w:lang w:val="en"/>
        </w:rPr>
        <w:t>type(self) != type(other)</w:t>
      </w:r>
      <w:r>
        <w:rPr>
          <w:rFonts w:ascii="Verdana" w:hAnsi="Verdana"/>
          <w:color w:val="000000"/>
          <w:sz w:val="21"/>
          <w:szCs w:val="21"/>
          <w:lang w:val="en"/>
        </w:rPr>
        <w:t>, you should raise a </w:t>
      </w:r>
      <w:r>
        <w:rPr>
          <w:rStyle w:val="HTMLCode"/>
          <w:color w:val="000000"/>
          <w:lang w:val="en"/>
        </w:rPr>
        <w:t>TypeException</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It's also important to note that all arithmetic operations will create a new </w:t>
      </w:r>
      <w:r>
        <w:rPr>
          <w:rStyle w:val="HTMLCode"/>
          <w:color w:val="000000"/>
          <w:lang w:val="en"/>
        </w:rPr>
        <w:t>Rational</w:t>
      </w:r>
      <w:r>
        <w:rPr>
          <w:rFonts w:ascii="Verdana" w:hAnsi="Verdana"/>
          <w:color w:val="000000"/>
          <w:sz w:val="21"/>
          <w:szCs w:val="21"/>
          <w:lang w:val="en"/>
        </w:rPr>
        <w:t> number computed from the inputs.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Rational class has two attributes: the numerator and the denominator of the value. These are both integers. Here are the various methods you should created.</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__init__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__init__</w:t>
      </w:r>
      <w:r>
        <w:rPr>
          <w:rFonts w:ascii="Verdana" w:hAnsi="Verdana"/>
          <w:color w:val="000000"/>
          <w:sz w:val="21"/>
          <w:szCs w:val="21"/>
          <w:lang w:val="en"/>
        </w:rPr>
        <w:t> constructor accepts the numerator and denominator values. It can have a default value for the denominator of 1. This gives us two constructors: </w:t>
      </w:r>
      <w:r>
        <w:rPr>
          <w:rStyle w:val="HTMLCode"/>
          <w:color w:val="000000"/>
          <w:lang w:val="en"/>
        </w:rPr>
        <w:t>Rational(2,3)</w:t>
      </w:r>
      <w:r>
        <w:rPr>
          <w:rFonts w:ascii="Verdana" w:hAnsi="Verdana"/>
          <w:color w:val="000000"/>
          <w:sz w:val="21"/>
          <w:szCs w:val="21"/>
          <w:lang w:val="en"/>
        </w:rPr>
        <w:t> and </w:t>
      </w:r>
      <w:r>
        <w:rPr>
          <w:rStyle w:val="HTMLCode"/>
          <w:color w:val="000000"/>
          <w:lang w:val="en"/>
        </w:rPr>
        <w:t>Rational(4)</w:t>
      </w:r>
      <w:r>
        <w:rPr>
          <w:rFonts w:ascii="Verdana" w:hAnsi="Verdana"/>
          <w:color w:val="000000"/>
          <w:sz w:val="21"/>
          <w:szCs w:val="21"/>
          <w:lang w:val="en"/>
        </w:rPr>
        <w:t>. The first creates the fraction 2/3. The second creates the fraction 4/1.</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method should call the </w:t>
      </w:r>
      <w:r>
        <w:rPr>
          <w:rStyle w:val="HTMLCode"/>
          <w:color w:val="000000"/>
          <w:lang w:val="en"/>
        </w:rPr>
        <w:t>reduce</w:t>
      </w:r>
      <w:r>
        <w:rPr>
          <w:rFonts w:ascii="Verdana" w:hAnsi="Verdana"/>
          <w:color w:val="000000"/>
          <w:sz w:val="21"/>
          <w:szCs w:val="21"/>
          <w:lang w:val="en"/>
        </w:rPr>
        <w:t> method to assure that the fraction is properly reduced. For example, </w:t>
      </w:r>
      <w:r>
        <w:rPr>
          <w:rStyle w:val="HTMLCode"/>
          <w:color w:val="000000"/>
          <w:lang w:val="en"/>
        </w:rPr>
        <w:t>Rational(8,4)</w:t>
      </w:r>
      <w:r>
        <w:rPr>
          <w:rFonts w:ascii="Verdana" w:hAnsi="Verdana"/>
          <w:color w:val="000000"/>
          <w:sz w:val="21"/>
          <w:szCs w:val="21"/>
          <w:lang w:val="en"/>
        </w:rPr>
        <w:t> should automatically reduce to a numerator of 2 and a denominator of 1.</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__str__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__str__</w:t>
      </w:r>
      <w:r>
        <w:rPr>
          <w:rFonts w:ascii="Verdana" w:hAnsi="Verdana"/>
          <w:color w:val="000000"/>
          <w:sz w:val="21"/>
          <w:szCs w:val="21"/>
          <w:lang w:val="en"/>
        </w:rPr>
        <w:t> method returns a nice string representation for the rational number, typically as an improper fraction. This gives you the most direct view of your </w:t>
      </w:r>
      <w:r>
        <w:rPr>
          <w:rStyle w:val="HTMLCode"/>
          <w:color w:val="000000"/>
          <w:lang w:val="en"/>
        </w:rPr>
        <w:t>Rational</w:t>
      </w:r>
      <w:r>
        <w:rPr>
          <w:rFonts w:ascii="Verdana" w:hAnsi="Verdana"/>
          <w:color w:val="000000"/>
          <w:sz w:val="21"/>
          <w:szCs w:val="21"/>
          <w:lang w:val="en"/>
        </w:rPr>
        <w:t> number.</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You should provide a separate method to provide a proper fraction string with a whole number and a fraction. This other method would do additional processing to extract a whole name and remainder.</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__float__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If you provide a method named </w:t>
      </w:r>
      <w:r>
        <w:rPr>
          <w:rStyle w:val="HTMLCode"/>
          <w:color w:val="000000"/>
          <w:lang w:val="en"/>
        </w:rPr>
        <w:t>__float__</w:t>
      </w:r>
      <w:r>
        <w:rPr>
          <w:rFonts w:ascii="Verdana" w:hAnsi="Verdana"/>
          <w:color w:val="000000"/>
          <w:sz w:val="21"/>
          <w:szCs w:val="21"/>
          <w:lang w:val="en"/>
        </w:rPr>
        <w:t>, this can return the floating-point value for the fraction. This method is called when a program does </w:t>
      </w:r>
      <w:r>
        <w:rPr>
          <w:rStyle w:val="HTMLCode"/>
          <w:color w:val="000000"/>
          <w:lang w:val="en"/>
        </w:rPr>
        <w:t>float( </w:t>
      </w:r>
      <w:r>
        <w:rPr>
          <w:rStyle w:val="HTMLCode"/>
          <w:i/>
          <w:iCs/>
          <w:color w:val="000000"/>
          <w:lang w:val="en"/>
        </w:rPr>
        <w:t>rationalValue</w:t>
      </w:r>
      <w:r>
        <w:rPr>
          <w:rStyle w:val="Emphasis0"/>
          <w:rFonts w:ascii="Courier New" w:hAnsi="Courier New" w:cs="Courier New"/>
          <w:color w:val="000000"/>
          <w:sz w:val="20"/>
          <w:szCs w:val="20"/>
          <w:lang w:val="en"/>
        </w:rPr>
        <w:t> </w:t>
      </w:r>
      <w:r>
        <w:rPr>
          <w:rStyle w:val="HTMLCode"/>
          <w:color w:val="000000"/>
          <w:lang w:val="en"/>
        </w:rPr>
        <w:t>)</w:t>
      </w:r>
      <w:r>
        <w:rPr>
          <w:rFonts w:ascii="Verdana" w:hAnsi="Verdana"/>
          <w:color w:val="000000"/>
          <w:sz w:val="21"/>
          <w:szCs w:val="21"/>
          <w:lang w:val="en"/>
        </w:rPr>
        <w:t>.</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add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self</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other</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add</w:t>
      </w:r>
      <w:r>
        <w:rPr>
          <w:rFonts w:ascii="Verdana" w:hAnsi="Verdana"/>
          <w:color w:val="000000"/>
          <w:sz w:val="21"/>
          <w:szCs w:val="21"/>
          <w:lang w:val="en"/>
        </w:rPr>
        <w:t> method creates and returns a new </w:t>
      </w:r>
      <w:r>
        <w:rPr>
          <w:rStyle w:val="HTMLCode"/>
          <w:color w:val="000000"/>
          <w:lang w:val="en"/>
        </w:rPr>
        <w:t>Rational</w:t>
      </w:r>
      <w:r>
        <w:rPr>
          <w:rFonts w:ascii="Verdana" w:hAnsi="Verdana"/>
          <w:color w:val="000000"/>
          <w:sz w:val="21"/>
          <w:szCs w:val="21"/>
          <w:lang w:val="en"/>
        </w:rPr>
        <w:t> number. This new fraction that has a numerator of (self.numerator × other.denominator + other.numerator × self.denominator), and a denominator of ( self.denominator × other.denominator ).</w:t>
      </w:r>
    </w:p>
    <w:p w:rsidR="000046E0" w:rsidRDefault="000046E0" w:rsidP="000046E0">
      <w:pPr>
        <w:pStyle w:val="title"/>
        <w:shd w:val="clear" w:color="auto" w:fill="FFFFFF"/>
        <w:ind w:left="720"/>
        <w:rPr>
          <w:rFonts w:ascii="Verdana" w:hAnsi="Verdana"/>
          <w:color w:val="000000"/>
          <w:sz w:val="21"/>
          <w:szCs w:val="21"/>
          <w:lang w:val="en"/>
        </w:rPr>
      </w:pPr>
      <w:bookmarkStart w:id="245" w:name="d0e32618"/>
      <w:bookmarkEnd w:id="245"/>
      <w:r>
        <w:rPr>
          <w:rFonts w:ascii="Verdana" w:hAnsi="Verdana"/>
          <w:b/>
          <w:bCs/>
          <w:color w:val="000000"/>
          <w:sz w:val="21"/>
          <w:szCs w:val="21"/>
          <w:lang w:val="en"/>
        </w:rPr>
        <w:lastRenderedPageBreak/>
        <w:t>Equation 21.1. Adding Fractions</w:t>
      </w:r>
    </w:p>
    <w:p w:rsidR="000046E0" w:rsidRDefault="000046E0" w:rsidP="000046E0">
      <w:pPr>
        <w:shd w:val="clear" w:color="auto" w:fill="FFFFFF"/>
        <w:ind w:left="720"/>
        <w:rPr>
          <w:rFonts w:ascii="Verdana" w:hAnsi="Verdana"/>
          <w:color w:val="000000"/>
          <w:sz w:val="21"/>
          <w:szCs w:val="21"/>
          <w:lang w:val="en"/>
        </w:rPr>
      </w:pPr>
      <w:r>
        <w:rPr>
          <w:rFonts w:ascii="Verdana" w:hAnsi="Verdana"/>
          <w:noProof/>
          <w:color w:val="000000"/>
          <w:sz w:val="21"/>
          <w:szCs w:val="21"/>
        </w:rPr>
        <w:drawing>
          <wp:inline distT="0" distB="0" distL="0" distR="0">
            <wp:extent cx="1543050" cy="361950"/>
            <wp:effectExtent l="0" t="0" r="0" b="0"/>
            <wp:docPr id="136" name="Picture 136" descr="https://www.linuxtopia.org/online_books/programming_books/python_programming/images/ra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www.linuxtopia.org/online_books/programming_books/python_programming/images/rat1.bmp"/>
                    <pic:cNvPicPr>
                      <a:picLocks noChangeAspect="1" noChangeArrowheads="1"/>
                    </pic:cNvPicPr>
                  </pic:nvPicPr>
                  <pic:blipFill>
                    <a:blip r:embed="rId1372">
                      <a:extLst>
                        <a:ext uri="{28A0092B-C50C-407E-A947-70E740481C1C}">
                          <a14:useLocalDpi xmlns:a14="http://schemas.microsoft.com/office/drawing/2010/main" val="0"/>
                        </a:ext>
                      </a:extLst>
                    </a:blip>
                    <a:srcRect/>
                    <a:stretch>
                      <a:fillRect/>
                    </a:stretch>
                  </pic:blipFill>
                  <pic:spPr bwMode="auto">
                    <a:xfrm>
                      <a:off x="0" y="0"/>
                      <a:ext cx="1543050" cy="361950"/>
                    </a:xfrm>
                    <a:prstGeom prst="rect">
                      <a:avLst/>
                    </a:prstGeom>
                    <a:noFill/>
                    <a:ln>
                      <a:noFill/>
                    </a:ln>
                  </pic:spPr>
                </pic:pic>
              </a:graphicData>
            </a:graphic>
          </wp:inline>
        </w:drawing>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Example: 3/5 + 7/11 = (33 + 35)/55 = 71/55.</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mul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self</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other</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mul</w:t>
      </w:r>
      <w:r>
        <w:rPr>
          <w:rFonts w:ascii="Verdana" w:hAnsi="Verdana"/>
          <w:color w:val="000000"/>
          <w:sz w:val="21"/>
          <w:szCs w:val="21"/>
          <w:lang w:val="en"/>
        </w:rPr>
        <w:t> method creates and returns a new </w:t>
      </w:r>
      <w:r>
        <w:rPr>
          <w:rStyle w:val="HTMLCode"/>
          <w:color w:val="000000"/>
          <w:lang w:val="en"/>
        </w:rPr>
        <w:t>Rational</w:t>
      </w:r>
      <w:r>
        <w:rPr>
          <w:rFonts w:ascii="Verdana" w:hAnsi="Verdana"/>
          <w:color w:val="000000"/>
          <w:sz w:val="21"/>
          <w:szCs w:val="21"/>
          <w:lang w:val="en"/>
        </w:rPr>
        <w:t> number. This new fraction that has a numerator of (self.numerator × other.numerator), and a denominator of ( self.denominator × other.denominator ).</w:t>
      </w:r>
    </w:p>
    <w:p w:rsidR="000046E0" w:rsidRDefault="000046E0" w:rsidP="000046E0">
      <w:pPr>
        <w:pStyle w:val="title"/>
        <w:shd w:val="clear" w:color="auto" w:fill="FFFFFF"/>
        <w:ind w:left="720"/>
        <w:rPr>
          <w:rFonts w:ascii="Verdana" w:hAnsi="Verdana"/>
          <w:color w:val="000000"/>
          <w:sz w:val="21"/>
          <w:szCs w:val="21"/>
          <w:lang w:val="en"/>
        </w:rPr>
      </w:pPr>
      <w:bookmarkStart w:id="246" w:name="d0e32645"/>
      <w:bookmarkEnd w:id="246"/>
      <w:r>
        <w:rPr>
          <w:rFonts w:ascii="Verdana" w:hAnsi="Verdana"/>
          <w:b/>
          <w:bCs/>
          <w:color w:val="000000"/>
          <w:sz w:val="21"/>
          <w:szCs w:val="21"/>
          <w:lang w:val="en"/>
        </w:rPr>
        <w:t>Equation 21.2. Multiplying Fractions</w:t>
      </w:r>
    </w:p>
    <w:p w:rsidR="000046E0" w:rsidRDefault="000046E0" w:rsidP="000046E0">
      <w:pPr>
        <w:shd w:val="clear" w:color="auto" w:fill="FFFFFF"/>
        <w:ind w:left="720"/>
        <w:rPr>
          <w:rFonts w:ascii="Verdana" w:hAnsi="Verdana"/>
          <w:color w:val="000000"/>
          <w:sz w:val="21"/>
          <w:szCs w:val="21"/>
          <w:lang w:val="en"/>
        </w:rPr>
      </w:pPr>
      <w:r>
        <w:rPr>
          <w:rFonts w:ascii="Verdana" w:hAnsi="Verdana"/>
          <w:noProof/>
          <w:color w:val="000000"/>
          <w:sz w:val="21"/>
          <w:szCs w:val="21"/>
        </w:rPr>
        <w:drawing>
          <wp:inline distT="0" distB="0" distL="0" distR="0">
            <wp:extent cx="1028700" cy="342900"/>
            <wp:effectExtent l="0" t="0" r="0" b="0"/>
            <wp:docPr id="135" name="Picture 135" descr="https://www.linuxtopia.org/online_books/programming_books/python_programming/images/ra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www.linuxtopia.org/online_books/programming_books/python_programming/images/rat2.bmp"/>
                    <pic:cNvPicPr>
                      <a:picLocks noChangeAspect="1" noChangeArrowheads="1"/>
                    </pic:cNvPicPr>
                  </pic:nvPicPr>
                  <pic:blipFill>
                    <a:blip r:embed="rId1373">
                      <a:extLst>
                        <a:ext uri="{28A0092B-C50C-407E-A947-70E740481C1C}">
                          <a14:useLocalDpi xmlns:a14="http://schemas.microsoft.com/office/drawing/2010/main" val="0"/>
                        </a:ext>
                      </a:extLst>
                    </a:blip>
                    <a:srcRect/>
                    <a:stretch>
                      <a:fillRect/>
                    </a:stretch>
                  </pic:blipFill>
                  <pic:spPr bwMode="auto">
                    <a:xfrm>
                      <a:off x="0" y="0"/>
                      <a:ext cx="1028700" cy="342900"/>
                    </a:xfrm>
                    <a:prstGeom prst="rect">
                      <a:avLst/>
                    </a:prstGeom>
                    <a:noFill/>
                    <a:ln>
                      <a:noFill/>
                    </a:ln>
                  </pic:spPr>
                </pic:pic>
              </a:graphicData>
            </a:graphic>
          </wp:inline>
        </w:drawing>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Example: 3/5 × 7/11 = 21/55.</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reduce</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In addition to adding and multiplying two </w:t>
      </w:r>
      <w:r>
        <w:rPr>
          <w:rStyle w:val="HTMLCode"/>
          <w:color w:val="000000"/>
          <w:lang w:val="en"/>
        </w:rPr>
        <w:t>Rational</w:t>
      </w:r>
      <w:r>
        <w:rPr>
          <w:rFonts w:ascii="Verdana" w:hAnsi="Verdana"/>
          <w:color w:val="000000"/>
          <w:sz w:val="21"/>
          <w:szCs w:val="21"/>
          <w:lang w:val="en"/>
        </w:rPr>
        <w:t> numbers, you'll also need to provide a </w:t>
      </w:r>
      <w:r>
        <w:rPr>
          <w:rStyle w:val="HTMLCode"/>
          <w:color w:val="000000"/>
          <w:lang w:val="en"/>
        </w:rPr>
        <w:t>reduce</w:t>
      </w:r>
      <w:r>
        <w:rPr>
          <w:rFonts w:ascii="Verdana" w:hAnsi="Verdana"/>
          <w:color w:val="000000"/>
          <w:sz w:val="21"/>
          <w:szCs w:val="21"/>
          <w:lang w:val="en"/>
        </w:rPr>
        <w:t>method which will reduce a fraction by removing the greatest common divisor from the numerator and the denominator. This should be called by </w:t>
      </w:r>
      <w:r>
        <w:rPr>
          <w:rStyle w:val="HTMLCode"/>
          <w:color w:val="000000"/>
          <w:lang w:val="en"/>
        </w:rPr>
        <w:t>__init__</w:t>
      </w:r>
      <w:r>
        <w:rPr>
          <w:rFonts w:ascii="Verdana" w:hAnsi="Verdana"/>
          <w:color w:val="000000"/>
          <w:sz w:val="21"/>
          <w:szCs w:val="21"/>
          <w:lang w:val="en"/>
        </w:rPr>
        <w:t> to assure that all fractions are reduced.</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To implement </w:t>
      </w:r>
      <w:r>
        <w:rPr>
          <w:rStyle w:val="HTMLCode"/>
          <w:color w:val="000000"/>
          <w:lang w:val="en"/>
        </w:rPr>
        <w:t>reduce</w:t>
      </w:r>
      <w:r>
        <w:rPr>
          <w:rFonts w:ascii="Verdana" w:hAnsi="Verdana"/>
          <w:color w:val="000000"/>
          <w:sz w:val="21"/>
          <w:szCs w:val="21"/>
          <w:lang w:val="en"/>
        </w:rPr>
        <w:t>, we find the greatest common divisor between the numerator and denominator and then divide both by this divisor. For example 8/4 has a GCD of 4, and reduces to 2/1. The Greatest Common Divisor (GCD) algorithm is given in </w:t>
      </w:r>
      <w:hyperlink r:id="rId1374" w:anchor="lang.cond.iter.exercises.gcd" w:tooltip="Greatest Common Divisor" w:history="1">
        <w:r>
          <w:rPr>
            <w:rStyle w:val="Hyperlink"/>
            <w:rFonts w:ascii="Verdana" w:hAnsi="Verdana"/>
            <w:color w:val="000066"/>
            <w:sz w:val="20"/>
            <w:szCs w:val="20"/>
            <w:u w:val="none"/>
            <w:lang w:val="en"/>
          </w:rPr>
          <w:t>Greatest Common Divisor</w:t>
        </w:r>
      </w:hyperlink>
      <w:r>
        <w:rPr>
          <w:rFonts w:ascii="Verdana" w:hAnsi="Verdana"/>
          <w:color w:val="000000"/>
          <w:sz w:val="21"/>
          <w:szCs w:val="21"/>
          <w:lang w:val="en"/>
        </w:rPr>
        <w:t> and </w:t>
      </w:r>
      <w:hyperlink r:id="rId1375" w:anchor="lang.func.exercises.gcd" w:tooltip="Greatest Common&#10;          Divisor" w:history="1">
        <w:r>
          <w:rPr>
            <w:rStyle w:val="Hyperlink"/>
            <w:rFonts w:ascii="Verdana" w:hAnsi="Verdana"/>
            <w:color w:val="000066"/>
            <w:sz w:val="20"/>
            <w:szCs w:val="20"/>
            <w:u w:val="none"/>
            <w:lang w:val="en"/>
          </w:rPr>
          <w:t>Greatest Common Divisor</w:t>
        </w:r>
      </w:hyperlink>
      <w:r>
        <w:rPr>
          <w:rFonts w:ascii="Verdana" w:hAnsi="Verdana"/>
          <w:color w:val="000000"/>
          <w:sz w:val="21"/>
          <w:szCs w:val="21"/>
          <w:lang w:val="en"/>
        </w:rPr>
        <w:t>. If the GCD of </w:t>
      </w:r>
      <w:r>
        <w:rPr>
          <w:rStyle w:val="HTMLCode"/>
          <w:color w:val="000000"/>
          <w:lang w:val="en"/>
        </w:rPr>
        <w:t>self.numerator</w:t>
      </w:r>
      <w:r>
        <w:rPr>
          <w:rFonts w:ascii="Verdana" w:hAnsi="Verdana"/>
          <w:color w:val="000000"/>
          <w:sz w:val="21"/>
          <w:szCs w:val="21"/>
          <w:lang w:val="en"/>
        </w:rPr>
        <w:t> and </w:t>
      </w:r>
      <w:r>
        <w:rPr>
          <w:rStyle w:val="HTMLCode"/>
          <w:color w:val="000000"/>
          <w:lang w:val="en"/>
        </w:rPr>
        <w:t>self.denominator</w:t>
      </w:r>
      <w:r>
        <w:rPr>
          <w:rFonts w:ascii="Verdana" w:hAnsi="Verdana"/>
          <w:color w:val="000000"/>
          <w:sz w:val="21"/>
          <w:szCs w:val="21"/>
          <w:lang w:val="en"/>
        </w:rPr>
        <w:t> is 1, the </w:t>
      </w:r>
      <w:r>
        <w:rPr>
          <w:rStyle w:val="HTMLCode"/>
          <w:color w:val="000000"/>
          <w:lang w:val="en"/>
        </w:rPr>
        <w:t>reduced</w:t>
      </w:r>
      <w:r>
        <w:rPr>
          <w:rFonts w:ascii="Verdana" w:hAnsi="Verdana"/>
          <w:color w:val="000000"/>
          <w:sz w:val="21"/>
          <w:szCs w:val="21"/>
          <w:lang w:val="en"/>
        </w:rPr>
        <w:t> function can return </w:t>
      </w:r>
      <w:r>
        <w:rPr>
          <w:rStyle w:val="HTMLCode"/>
          <w:color w:val="000000"/>
          <w:lang w:val="en"/>
        </w:rPr>
        <w:t>self</w:t>
      </w:r>
      <w:r>
        <w:rPr>
          <w:rFonts w:ascii="Verdana" w:hAnsi="Verdana"/>
          <w:color w:val="000000"/>
          <w:sz w:val="21"/>
          <w:szCs w:val="21"/>
          <w:lang w:val="en"/>
        </w:rPr>
        <w:t>. Otherwise, </w:t>
      </w:r>
      <w:r>
        <w:rPr>
          <w:rStyle w:val="HTMLCode"/>
          <w:color w:val="000000"/>
          <w:lang w:val="en"/>
        </w:rPr>
        <w:t>reduced</w:t>
      </w:r>
      <w:r>
        <w:rPr>
          <w:rFonts w:ascii="Verdana" w:hAnsi="Verdana"/>
          <w:color w:val="000000"/>
          <w:sz w:val="21"/>
          <w:szCs w:val="21"/>
          <w:lang w:val="en"/>
        </w:rPr>
        <w:t> must create a new </w:t>
      </w:r>
      <w:r>
        <w:rPr>
          <w:rStyle w:val="HTMLCode"/>
          <w:color w:val="000000"/>
          <w:lang w:val="en"/>
        </w:rPr>
        <w:t>Rational</w:t>
      </w:r>
      <w:r>
        <w:rPr>
          <w:rFonts w:ascii="Verdana" w:hAnsi="Verdana"/>
          <w:color w:val="000000"/>
          <w:sz w:val="21"/>
          <w:szCs w:val="21"/>
          <w:lang w:val="en"/>
        </w:rPr>
        <w:t> with the reduced fraction.</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47" w:name="objects.class.exer.cards"/>
      <w:bookmarkEnd w:id="247"/>
      <w:r>
        <w:rPr>
          <w:rFonts w:ascii="Verdana" w:hAnsi="Verdana"/>
          <w:color w:val="2963A6"/>
          <w:sz w:val="26"/>
          <w:szCs w:val="26"/>
          <w:lang w:val="en"/>
        </w:rPr>
        <w:t>Playing Cards and Decks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Standard playing cards have a rank (ace, two through ten, jack, queen and king) and suit (clubs, diamonds, hearts, spades). These form a nifty </w:t>
      </w:r>
      <w:r>
        <w:rPr>
          <w:rStyle w:val="HTMLCode"/>
          <w:color w:val="000000"/>
          <w:lang w:val="en"/>
        </w:rPr>
        <w:t>Card</w:t>
      </w:r>
      <w:r>
        <w:rPr>
          <w:rFonts w:ascii="Verdana" w:hAnsi="Verdana"/>
          <w:color w:val="000000"/>
          <w:sz w:val="21"/>
          <w:szCs w:val="21"/>
          <w:lang w:val="en"/>
        </w:rPr>
        <w:t> object with two simple attributes. We can add a few generally useful functions.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 are the methods for your </w:t>
      </w:r>
      <w:r>
        <w:rPr>
          <w:rStyle w:val="HTMLCode"/>
          <w:color w:val="000000"/>
          <w:lang w:val="en"/>
        </w:rPr>
        <w:t>Card</w:t>
      </w:r>
      <w:r>
        <w:rPr>
          <w:rFonts w:ascii="Verdana" w:hAnsi="Verdana"/>
          <w:color w:val="000000"/>
          <w:sz w:val="21"/>
          <w:szCs w:val="21"/>
          <w:lang w:val="en"/>
        </w:rPr>
        <w:t> class.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__init__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self</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rank</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__init__</w:t>
      </w:r>
      <w:r>
        <w:rPr>
          <w:rFonts w:ascii="Verdana" w:hAnsi="Verdana"/>
          <w:color w:val="000000"/>
          <w:sz w:val="21"/>
          <w:szCs w:val="21"/>
          <w:lang w:val="en"/>
        </w:rPr>
        <w:t xml:space="preserve"> method sets the rank and suit of the card. The suits can be coded with a single character ("C", "D", "H", "S"), and the ranks can be coded with a </w:t>
      </w:r>
      <w:r>
        <w:rPr>
          <w:rFonts w:ascii="Verdana" w:hAnsi="Verdana"/>
          <w:color w:val="000000"/>
          <w:sz w:val="21"/>
          <w:szCs w:val="21"/>
          <w:lang w:val="en"/>
        </w:rPr>
        <w:lastRenderedPageBreak/>
        <w:t>number from 1 to 13. The number 1 is an ace. The numbers 11, 12, 13 are Jack, Queen and King, respectively. These are the ranks, not the point values.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__str__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__str__</w:t>
      </w:r>
      <w:r>
        <w:rPr>
          <w:rFonts w:ascii="Verdana" w:hAnsi="Verdana"/>
          <w:color w:val="000000"/>
          <w:sz w:val="21"/>
          <w:szCs w:val="21"/>
          <w:lang w:val="en"/>
        </w:rPr>
        <w:t> method can return the rank and suit in the form "2C" or "AS" or "JD". A rank of 1 would become "A", a rank of 11, 12 or 13 would become "J", "Q" or "K", respectively.</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__cmp__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self</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other</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If you define a </w:t>
      </w:r>
      <w:r>
        <w:rPr>
          <w:rStyle w:val="HTMLCode"/>
          <w:color w:val="000000"/>
          <w:lang w:val="en"/>
        </w:rPr>
        <w:t>__cmp__</w:t>
      </w:r>
      <w:r>
        <w:rPr>
          <w:rFonts w:ascii="Verdana" w:hAnsi="Verdana"/>
          <w:color w:val="000000"/>
          <w:sz w:val="21"/>
          <w:szCs w:val="21"/>
          <w:lang w:val="en"/>
        </w:rPr>
        <w:t> method, this will used by the </w:t>
      </w:r>
      <w:r>
        <w:rPr>
          <w:rStyle w:val="HTMLCode"/>
          <w:color w:val="000000"/>
          <w:lang w:val="en"/>
        </w:rPr>
        <w:t>cmp</w:t>
      </w:r>
      <w:r>
        <w:rPr>
          <w:rFonts w:ascii="Verdana" w:hAnsi="Verdana"/>
          <w:color w:val="000000"/>
          <w:sz w:val="21"/>
          <w:szCs w:val="21"/>
          <w:lang w:val="en"/>
        </w:rPr>
        <w:t> function; the </w:t>
      </w:r>
      <w:r>
        <w:rPr>
          <w:rStyle w:val="HTMLCode"/>
          <w:color w:val="000000"/>
          <w:lang w:val="en"/>
        </w:rPr>
        <w:t>cmp</w:t>
      </w:r>
      <w:r>
        <w:rPr>
          <w:rFonts w:ascii="Verdana" w:hAnsi="Verdana"/>
          <w:color w:val="000000"/>
          <w:sz w:val="21"/>
          <w:szCs w:val="21"/>
          <w:lang w:val="en"/>
        </w:rPr>
        <w:t> function is used by the </w:t>
      </w:r>
      <w:r>
        <w:rPr>
          <w:rStyle w:val="HTMLCode"/>
          <w:color w:val="000000"/>
          <w:lang w:val="en"/>
        </w:rPr>
        <w:t>sort</w:t>
      </w:r>
      <w:r>
        <w:rPr>
          <w:rFonts w:ascii="Verdana" w:hAnsi="Verdana"/>
          <w:color w:val="000000"/>
          <w:sz w:val="21"/>
          <w:szCs w:val="21"/>
          <w:lang w:val="en"/>
        </w:rPr>
        <w:t>method of a </w:t>
      </w:r>
      <w:r>
        <w:rPr>
          <w:rStyle w:val="HTMLCode"/>
          <w:color w:val="000000"/>
          <w:lang w:val="en"/>
        </w:rPr>
        <w:t>list</w:t>
      </w:r>
      <w:r>
        <w:rPr>
          <w:rFonts w:ascii="Verdana" w:hAnsi="Verdana"/>
          <w:color w:val="000000"/>
          <w:sz w:val="21"/>
          <w:szCs w:val="21"/>
          <w:lang w:val="en"/>
        </w:rPr>
        <w:t> unless you provide an overriding function used for comparison. By providing a</w:t>
      </w:r>
      <w:r>
        <w:rPr>
          <w:rStyle w:val="HTMLCode"/>
          <w:color w:val="000000"/>
          <w:lang w:val="en"/>
        </w:rPr>
        <w:t>__cmp__</w:t>
      </w:r>
      <w:r>
        <w:rPr>
          <w:rFonts w:ascii="Verdana" w:hAnsi="Verdana"/>
          <w:color w:val="000000"/>
          <w:sz w:val="21"/>
          <w:szCs w:val="21"/>
          <w:lang w:val="en"/>
        </w:rPr>
        <w:t> method in your class you can assure that cards are sorted by rank in preference to suit. You can also use </w:t>
      </w:r>
      <w:r>
        <w:rPr>
          <w:rStyle w:val="HTMLCode"/>
          <w:color w:val="000000"/>
          <w:lang w:val="en"/>
        </w:rPr>
        <w:t>&lt;</w:t>
      </w:r>
      <w:r>
        <w:rPr>
          <w:rFonts w:ascii="Verdana" w:hAnsi="Verdana"/>
          <w:color w:val="000000"/>
          <w:sz w:val="21"/>
          <w:szCs w:val="21"/>
          <w:lang w:val="en"/>
        </w:rPr>
        <w:t>, </w:t>
      </w:r>
      <w:r>
        <w:rPr>
          <w:rStyle w:val="HTMLCode"/>
          <w:color w:val="000000"/>
          <w:lang w:val="en"/>
        </w:rPr>
        <w:t>&gt;</w:t>
      </w:r>
      <w:r>
        <w:rPr>
          <w:rFonts w:ascii="Verdana" w:hAnsi="Verdana"/>
          <w:color w:val="000000"/>
          <w:sz w:val="21"/>
          <w:szCs w:val="21"/>
          <w:lang w:val="en"/>
        </w:rPr>
        <w:t>, </w:t>
      </w:r>
      <w:r>
        <w:rPr>
          <w:rStyle w:val="HTMLCode"/>
          <w:color w:val="000000"/>
          <w:lang w:val="en"/>
        </w:rPr>
        <w:t>&gt;=</w:t>
      </w:r>
      <w:r>
        <w:rPr>
          <w:rFonts w:ascii="Verdana" w:hAnsi="Verdana"/>
          <w:color w:val="000000"/>
          <w:sz w:val="21"/>
          <w:szCs w:val="21"/>
          <w:lang w:val="en"/>
        </w:rPr>
        <w:t> and </w:t>
      </w:r>
      <w:r>
        <w:rPr>
          <w:rStyle w:val="HTMLCode"/>
          <w:color w:val="000000"/>
          <w:lang w:val="en"/>
        </w:rPr>
        <w:t>&lt;=</w:t>
      </w:r>
      <w:r>
        <w:rPr>
          <w:rFonts w:ascii="Verdana" w:hAnsi="Verdana"/>
          <w:color w:val="000000"/>
          <w:sz w:val="21"/>
          <w:szCs w:val="21"/>
          <w:lang w:val="en"/>
        </w:rPr>
        <w:t> operations among cards.</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Sometime as simple as </w:t>
      </w:r>
      <w:r>
        <w:rPr>
          <w:rStyle w:val="HTMLCode"/>
          <w:color w:val="000000"/>
          <w:lang w:val="en"/>
        </w:rPr>
        <w:t>cmp(self.rank,other.rank) or cmp(self.suit,other.suit)</w:t>
      </w:r>
      <w:r>
        <w:rPr>
          <w:rFonts w:ascii="Verdana" w:hAnsi="Verdana"/>
          <w:color w:val="000000"/>
          <w:sz w:val="21"/>
          <w:szCs w:val="21"/>
          <w:lang w:val="en"/>
        </w:rPr>
        <w:t> works surprisingly well.</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Dealing and Decks. </w:t>
      </w:r>
      <w:r>
        <w:rPr>
          <w:rFonts w:ascii="Verdana" w:hAnsi="Verdana"/>
          <w:color w:val="000000"/>
          <w:sz w:val="21"/>
          <w:szCs w:val="21"/>
          <w:lang w:val="en"/>
        </w:rPr>
        <w:t> </w:t>
      </w:r>
      <w:r>
        <w:rPr>
          <w:rStyle w:val="HTMLCode"/>
          <w:color w:val="000000"/>
          <w:lang w:val="en"/>
        </w:rPr>
        <w:t>Card</w:t>
      </w:r>
      <w:r>
        <w:rPr>
          <w:rFonts w:ascii="Verdana" w:hAnsi="Verdana"/>
          <w:color w:val="000000"/>
          <w:sz w:val="21"/>
          <w:szCs w:val="21"/>
          <w:lang w:val="en"/>
        </w:rPr>
        <w:t>s are dealt from a </w:t>
      </w:r>
      <w:r>
        <w:rPr>
          <w:rStyle w:val="HTMLCode"/>
          <w:color w:val="000000"/>
          <w:lang w:val="en"/>
        </w:rPr>
        <w:t>Deck</w:t>
      </w:r>
      <w:r>
        <w:rPr>
          <w:rFonts w:ascii="Verdana" w:hAnsi="Verdana"/>
          <w:color w:val="000000"/>
          <w:sz w:val="21"/>
          <w:szCs w:val="21"/>
          <w:lang w:val="en"/>
        </w:rPr>
        <w:t>; a collection of </w:t>
      </w:r>
      <w:r>
        <w:rPr>
          <w:rStyle w:val="HTMLCode"/>
          <w:color w:val="000000"/>
          <w:lang w:val="en"/>
        </w:rPr>
        <w:t>Card</w:t>
      </w:r>
      <w:r>
        <w:rPr>
          <w:rFonts w:ascii="Verdana" w:hAnsi="Verdana"/>
          <w:color w:val="000000"/>
          <w:sz w:val="21"/>
          <w:szCs w:val="21"/>
          <w:lang w:val="en"/>
        </w:rPr>
        <w:t>s that includes some methods for shuffling and dealing. Here are the methods that comprise a </w:t>
      </w:r>
      <w:r>
        <w:rPr>
          <w:rStyle w:val="HTMLCode"/>
          <w:color w:val="000000"/>
          <w:lang w:val="en"/>
        </w:rPr>
        <w:t>Deck</w:t>
      </w:r>
      <w:r>
        <w:rPr>
          <w:rFonts w:ascii="Verdana" w:hAnsi="Verdana"/>
          <w:color w:val="000000"/>
          <w:sz w:val="21"/>
          <w:szCs w:val="21"/>
          <w:lang w:val="en"/>
        </w:rPr>
        <w:t>.</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__init__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__init__</w:t>
      </w:r>
      <w:r>
        <w:rPr>
          <w:rFonts w:ascii="Verdana" w:hAnsi="Verdana"/>
          <w:color w:val="000000"/>
          <w:sz w:val="21"/>
          <w:szCs w:val="21"/>
          <w:lang w:val="en"/>
        </w:rPr>
        <w:t> method creates all 52 cards. It can use two loops to iterate through the sequence of suits </w:t>
      </w:r>
      <w:r>
        <w:rPr>
          <w:rStyle w:val="HTMLCode"/>
          <w:color w:val="000000"/>
          <w:lang w:val="en"/>
        </w:rPr>
        <w:t>("C", "D", "H", "S")</w:t>
      </w:r>
      <w:r>
        <w:rPr>
          <w:rFonts w:ascii="Verdana" w:hAnsi="Verdana"/>
          <w:color w:val="000000"/>
          <w:sz w:val="21"/>
          <w:szCs w:val="21"/>
          <w:lang w:val="en"/>
        </w:rPr>
        <w:t> and iterate through the ranks </w:t>
      </w:r>
      <w:r>
        <w:rPr>
          <w:rStyle w:val="HTMLCode"/>
          <w:color w:val="000000"/>
          <w:lang w:val="en"/>
        </w:rPr>
        <w:t>range(1,14)</w:t>
      </w:r>
      <w:r>
        <w:rPr>
          <w:rFonts w:ascii="Verdana" w:hAnsi="Verdana"/>
          <w:color w:val="000000"/>
          <w:sz w:val="21"/>
          <w:szCs w:val="21"/>
          <w:lang w:val="en"/>
        </w:rPr>
        <w:t>. After creating each </w:t>
      </w:r>
      <w:r>
        <w:rPr>
          <w:rStyle w:val="HTMLCode"/>
          <w:color w:val="000000"/>
          <w:lang w:val="en"/>
        </w:rPr>
        <w:t>Card</w:t>
      </w:r>
      <w:r>
        <w:rPr>
          <w:rFonts w:ascii="Verdana" w:hAnsi="Verdana"/>
          <w:color w:val="000000"/>
          <w:sz w:val="21"/>
          <w:szCs w:val="21"/>
          <w:lang w:val="en"/>
        </w:rPr>
        <w:t>, it can append each </w:t>
      </w:r>
      <w:r>
        <w:rPr>
          <w:rStyle w:val="HTMLCode"/>
          <w:color w:val="000000"/>
          <w:lang w:val="en"/>
        </w:rPr>
        <w:t>Card</w:t>
      </w:r>
      <w:r>
        <w:rPr>
          <w:rFonts w:ascii="Verdana" w:hAnsi="Verdana"/>
          <w:color w:val="000000"/>
          <w:sz w:val="21"/>
          <w:szCs w:val="21"/>
          <w:lang w:val="en"/>
        </w:rPr>
        <w:t> to a sequence of </w:t>
      </w:r>
      <w:r>
        <w:rPr>
          <w:rStyle w:val="HTMLCode"/>
          <w:color w:val="000000"/>
          <w:lang w:val="en"/>
        </w:rPr>
        <w:t>Card</w:t>
      </w:r>
      <w:r>
        <w:rPr>
          <w:rFonts w:ascii="Verdana" w:hAnsi="Verdana"/>
          <w:color w:val="000000"/>
          <w:sz w:val="21"/>
          <w:szCs w:val="21"/>
          <w:lang w:val="en"/>
        </w:rPr>
        <w:t>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deal</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deal</w:t>
      </w:r>
      <w:r>
        <w:rPr>
          <w:rFonts w:ascii="Verdana" w:hAnsi="Verdana"/>
          <w:color w:val="000000"/>
          <w:sz w:val="21"/>
          <w:szCs w:val="21"/>
          <w:lang w:val="en"/>
        </w:rPr>
        <w:t> method should do two things: iterate through the sequence, exchanging each card with a randomly selected card. It turns out the </w:t>
      </w:r>
      <w:r>
        <w:rPr>
          <w:rStyle w:val="HTMLCode"/>
          <w:color w:val="000000"/>
          <w:lang w:val="en"/>
        </w:rPr>
        <w:t>random</w:t>
      </w:r>
      <w:r>
        <w:rPr>
          <w:rFonts w:ascii="Verdana" w:hAnsi="Verdana"/>
          <w:color w:val="000000"/>
          <w:sz w:val="21"/>
          <w:szCs w:val="21"/>
          <w:lang w:val="en"/>
        </w:rPr>
        <w:t> module has a </w:t>
      </w:r>
      <w:r>
        <w:rPr>
          <w:rStyle w:val="HTMLCode"/>
          <w:color w:val="000000"/>
          <w:lang w:val="en"/>
        </w:rPr>
        <w:t>shuffle</w:t>
      </w:r>
      <w:r>
        <w:rPr>
          <w:rFonts w:ascii="Verdana" w:hAnsi="Verdana"/>
          <w:color w:val="000000"/>
          <w:sz w:val="21"/>
          <w:szCs w:val="21"/>
          <w:lang w:val="en"/>
        </w:rPr>
        <w:t> function which does precisely this.</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Dealing is best done with a generator method function. The </w:t>
      </w:r>
      <w:r>
        <w:rPr>
          <w:rStyle w:val="HTMLCode"/>
          <w:color w:val="000000"/>
          <w:lang w:val="en"/>
        </w:rPr>
        <w:t>deal</w:t>
      </w:r>
      <w:r>
        <w:rPr>
          <w:rFonts w:ascii="Verdana" w:hAnsi="Verdana"/>
          <w:color w:val="000000"/>
          <w:sz w:val="21"/>
          <w:szCs w:val="21"/>
          <w:lang w:val="en"/>
        </w:rPr>
        <w:t> method function should have a simple for-loop that yields each individual </w:t>
      </w:r>
      <w:r>
        <w:rPr>
          <w:rStyle w:val="HTMLCode"/>
          <w:color w:val="000000"/>
          <w:lang w:val="en"/>
        </w:rPr>
        <w:t>Card</w:t>
      </w:r>
      <w:r>
        <w:rPr>
          <w:rFonts w:ascii="Verdana" w:hAnsi="Verdana"/>
          <w:color w:val="000000"/>
          <w:sz w:val="21"/>
          <w:szCs w:val="21"/>
          <w:lang w:val="en"/>
        </w:rPr>
        <w:t>; this can be used by a client application to generate hands. The presence of the </w:t>
      </w:r>
      <w:r>
        <w:rPr>
          <w:rStyle w:val="Strong"/>
          <w:rFonts w:ascii="Verdana" w:hAnsi="Verdana"/>
          <w:color w:val="000000"/>
          <w:sz w:val="21"/>
          <w:szCs w:val="21"/>
          <w:lang w:val="en"/>
        </w:rPr>
        <w:t>yield</w:t>
      </w:r>
      <w:r>
        <w:rPr>
          <w:rFonts w:ascii="Verdana" w:hAnsi="Verdana"/>
          <w:color w:val="000000"/>
          <w:sz w:val="21"/>
          <w:szCs w:val="21"/>
          <w:lang w:val="en"/>
        </w:rPr>
        <w:t> statement will make this method function usable by a </w:t>
      </w:r>
      <w:r>
        <w:rPr>
          <w:rStyle w:val="Strong"/>
          <w:rFonts w:ascii="Verdana" w:hAnsi="Verdana"/>
          <w:color w:val="000000"/>
          <w:sz w:val="21"/>
          <w:szCs w:val="21"/>
          <w:lang w:val="en"/>
        </w:rPr>
        <w:t>for</w:t>
      </w:r>
      <w:r>
        <w:rPr>
          <w:rFonts w:ascii="Verdana" w:hAnsi="Verdana"/>
          <w:color w:val="000000"/>
          <w:sz w:val="21"/>
          <w:szCs w:val="21"/>
          <w:lang w:val="en"/>
        </w:rPr>
        <w:t> statement in a client application script.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Basic Testing. </w:t>
      </w:r>
      <w:r>
        <w:rPr>
          <w:rFonts w:ascii="Verdana" w:hAnsi="Verdana"/>
          <w:color w:val="000000"/>
          <w:sz w:val="21"/>
          <w:szCs w:val="21"/>
          <w:lang w:val="en"/>
        </w:rPr>
        <w:t>You should do some basic tests of your Card objects to be sure that they respond appropriately to comparison operations. For example,</w:t>
      </w:r>
    </w:p>
    <w:p w:rsidR="000046E0" w:rsidRDefault="000046E0" w:rsidP="000046E0">
      <w:pPr>
        <w:pStyle w:val="HTMLPreformatted"/>
        <w:shd w:val="clear" w:color="auto" w:fill="FFFFFF"/>
        <w:rPr>
          <w:rStyle w:val="Strong"/>
          <w:color w:val="000000"/>
          <w:lang w:val="en"/>
        </w:rPr>
      </w:pPr>
      <w:r>
        <w:rPr>
          <w:rStyle w:val="HTMLCode"/>
          <w:color w:val="000000"/>
          <w:lang w:val="en"/>
        </w:rPr>
        <w:t>&gt;&gt;&gt;</w:t>
      </w:r>
      <w:r>
        <w:rPr>
          <w:color w:val="000000"/>
          <w:lang w:val="en"/>
        </w:rPr>
        <w:t xml:space="preserve"> </w:t>
      </w:r>
    </w:p>
    <w:p w:rsidR="000046E0" w:rsidRDefault="000046E0" w:rsidP="000046E0">
      <w:pPr>
        <w:pStyle w:val="HTMLPreformatted"/>
        <w:shd w:val="clear" w:color="auto" w:fill="FFFFFF"/>
        <w:rPr>
          <w:rStyle w:val="Strong"/>
          <w:color w:val="000000"/>
          <w:lang w:val="en"/>
        </w:rPr>
      </w:pPr>
      <w:r>
        <w:rPr>
          <w:rStyle w:val="HTMLCode"/>
          <w:b/>
          <w:bCs/>
          <w:color w:val="000000"/>
          <w:lang w:val="en"/>
        </w:rPr>
        <w:t>x1= Card(11,"C")</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rStyle w:val="Strong"/>
          <w:color w:val="000000"/>
          <w:lang w:val="en"/>
        </w:rPr>
      </w:pPr>
      <w:r>
        <w:rPr>
          <w:rStyle w:val="HTMLCode"/>
          <w:color w:val="000000"/>
          <w:lang w:val="en"/>
        </w:rPr>
        <w:lastRenderedPageBreak/>
        <w:t>&gt;&gt;&gt;</w:t>
      </w:r>
      <w:r>
        <w:rPr>
          <w:color w:val="000000"/>
          <w:lang w:val="en"/>
        </w:rPr>
        <w:t xml:space="preserve"> </w:t>
      </w:r>
    </w:p>
    <w:p w:rsidR="000046E0" w:rsidRDefault="000046E0" w:rsidP="000046E0">
      <w:pPr>
        <w:pStyle w:val="HTMLPreformatted"/>
        <w:shd w:val="clear" w:color="auto" w:fill="FFFFFF"/>
        <w:rPr>
          <w:rStyle w:val="Strong"/>
          <w:color w:val="000000"/>
          <w:lang w:val="en"/>
        </w:rPr>
      </w:pPr>
      <w:r>
        <w:rPr>
          <w:rStyle w:val="HTMLCode"/>
          <w:b/>
          <w:bCs/>
          <w:color w:val="000000"/>
          <w:lang w:val="en"/>
        </w:rPr>
        <w:t>x1</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rStyle w:val="HTMLCode"/>
          <w:color w:val="000000"/>
          <w:lang w:val="en"/>
        </w:rPr>
        <w:t xml:space="preserve"> JC</w:t>
      </w:r>
    </w:p>
    <w:p w:rsidR="000046E0" w:rsidRDefault="000046E0" w:rsidP="000046E0">
      <w:pPr>
        <w:pStyle w:val="HTMLPreformatted"/>
        <w:shd w:val="clear" w:color="auto" w:fill="FFFFFF"/>
        <w:rPr>
          <w:rStyle w:val="Strong"/>
          <w:color w:val="000000"/>
          <w:lang w:val="en"/>
        </w:rPr>
      </w:pPr>
      <w:r>
        <w:rPr>
          <w:rStyle w:val="HTMLCode"/>
          <w:color w:val="000000"/>
          <w:lang w:val="en"/>
        </w:rPr>
        <w:t>&gt;&gt;&gt;</w:t>
      </w:r>
      <w:r>
        <w:rPr>
          <w:color w:val="000000"/>
          <w:lang w:val="en"/>
        </w:rPr>
        <w:t xml:space="preserve"> </w:t>
      </w:r>
    </w:p>
    <w:p w:rsidR="000046E0" w:rsidRDefault="000046E0" w:rsidP="000046E0">
      <w:pPr>
        <w:pStyle w:val="HTMLPreformatted"/>
        <w:shd w:val="clear" w:color="auto" w:fill="FFFFFF"/>
        <w:rPr>
          <w:rStyle w:val="Strong"/>
          <w:color w:val="000000"/>
          <w:lang w:val="en"/>
        </w:rPr>
      </w:pPr>
      <w:r>
        <w:rPr>
          <w:rStyle w:val="HTMLCode"/>
          <w:b/>
          <w:bCs/>
          <w:color w:val="000000"/>
          <w:lang w:val="en"/>
        </w:rPr>
        <w:t>x2= Card(12,"D")</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rStyle w:val="Strong"/>
          <w:color w:val="000000"/>
          <w:lang w:val="en"/>
        </w:rPr>
      </w:pPr>
      <w:r>
        <w:rPr>
          <w:rStyle w:val="HTMLCode"/>
          <w:color w:val="000000"/>
          <w:lang w:val="en"/>
        </w:rPr>
        <w:t>&gt;&gt;&gt;</w:t>
      </w:r>
      <w:r>
        <w:rPr>
          <w:color w:val="000000"/>
          <w:lang w:val="en"/>
        </w:rPr>
        <w:t xml:space="preserve"> </w:t>
      </w:r>
    </w:p>
    <w:p w:rsidR="000046E0" w:rsidRDefault="000046E0" w:rsidP="000046E0">
      <w:pPr>
        <w:pStyle w:val="HTMLPreformatted"/>
        <w:shd w:val="clear" w:color="auto" w:fill="FFFFFF"/>
        <w:rPr>
          <w:rStyle w:val="Strong"/>
          <w:color w:val="000000"/>
          <w:lang w:val="en"/>
        </w:rPr>
      </w:pPr>
      <w:r>
        <w:rPr>
          <w:rStyle w:val="HTMLCode"/>
          <w:b/>
          <w:bCs/>
          <w:color w:val="000000"/>
          <w:lang w:val="en"/>
        </w:rPr>
        <w:t>x1 &lt; x2</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rStyle w:val="HTMLCode"/>
          <w:color w:val="000000"/>
          <w:lang w:val="en"/>
        </w:rPr>
        <w:t>True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can write a simple test script which can the do the following to deal </w:t>
      </w:r>
      <w:r>
        <w:rPr>
          <w:rStyle w:val="HTMLCode"/>
          <w:color w:val="000000"/>
          <w:lang w:val="en"/>
        </w:rPr>
        <w:t>Cards</w:t>
      </w:r>
      <w:r>
        <w:rPr>
          <w:rFonts w:ascii="Verdana" w:hAnsi="Verdana"/>
          <w:color w:val="000000"/>
          <w:sz w:val="21"/>
          <w:szCs w:val="21"/>
          <w:lang w:val="en"/>
        </w:rPr>
        <w:t> from a </w:t>
      </w:r>
      <w:r>
        <w:rPr>
          <w:rStyle w:val="HTMLCode"/>
          <w:color w:val="000000"/>
          <w:lang w:val="en"/>
        </w:rPr>
        <w:t>Deck</w:t>
      </w:r>
      <w:r>
        <w:rPr>
          <w:rFonts w:ascii="Verdana" w:hAnsi="Verdana"/>
          <w:color w:val="000000"/>
          <w:sz w:val="21"/>
          <w:szCs w:val="21"/>
          <w:lang w:val="en"/>
        </w:rPr>
        <w:t>. In this example, the variable </w:t>
      </w:r>
      <w:r>
        <w:rPr>
          <w:rStyle w:val="HTMLCode"/>
          <w:color w:val="000000"/>
          <w:lang w:val="en"/>
        </w:rPr>
        <w:t>dealer</w:t>
      </w:r>
      <w:r>
        <w:rPr>
          <w:rFonts w:ascii="Verdana" w:hAnsi="Verdana"/>
          <w:color w:val="000000"/>
          <w:sz w:val="21"/>
          <w:szCs w:val="21"/>
          <w:lang w:val="en"/>
        </w:rPr>
        <w:t> will be the iterator object that the </w:t>
      </w:r>
      <w:r>
        <w:rPr>
          <w:rStyle w:val="Strong"/>
          <w:rFonts w:ascii="Verdana" w:hAnsi="Verdana"/>
          <w:color w:val="000000"/>
          <w:sz w:val="21"/>
          <w:szCs w:val="21"/>
          <w:lang w:val="en"/>
        </w:rPr>
        <w:t>for</w:t>
      </w:r>
      <w:r>
        <w:rPr>
          <w:rFonts w:ascii="Verdana" w:hAnsi="Verdana"/>
          <w:color w:val="000000"/>
          <w:sz w:val="21"/>
          <w:szCs w:val="21"/>
          <w:lang w:val="en"/>
        </w:rPr>
        <w:t> statement uses internally.</w:t>
      </w:r>
    </w:p>
    <w:p w:rsidR="000046E0" w:rsidRDefault="000046E0" w:rsidP="000046E0">
      <w:pPr>
        <w:pStyle w:val="HTMLPreformatted"/>
        <w:shd w:val="clear" w:color="auto" w:fill="FFFFFF"/>
        <w:rPr>
          <w:color w:val="000000"/>
          <w:lang w:val="en"/>
        </w:rPr>
      </w:pPr>
      <w:r>
        <w:rPr>
          <w:color w:val="000000"/>
          <w:lang w:val="en"/>
        </w:rPr>
        <w:t>d= Deck()</w:t>
      </w:r>
    </w:p>
    <w:p w:rsidR="000046E0" w:rsidRDefault="000046E0" w:rsidP="000046E0">
      <w:pPr>
        <w:pStyle w:val="HTMLPreformatted"/>
        <w:shd w:val="clear" w:color="auto" w:fill="FFFFFF"/>
        <w:rPr>
          <w:color w:val="000000"/>
          <w:lang w:val="en"/>
        </w:rPr>
      </w:pPr>
      <w:r>
        <w:rPr>
          <w:color w:val="000000"/>
          <w:lang w:val="en"/>
        </w:rPr>
        <w:t>dealer= d.deal()</w:t>
      </w:r>
    </w:p>
    <w:p w:rsidR="000046E0" w:rsidRDefault="000046E0" w:rsidP="000046E0">
      <w:pPr>
        <w:pStyle w:val="HTMLPreformatted"/>
        <w:shd w:val="clear" w:color="auto" w:fill="FFFFFF"/>
        <w:rPr>
          <w:color w:val="000000"/>
          <w:lang w:val="en"/>
        </w:rPr>
      </w:pPr>
      <w:r>
        <w:rPr>
          <w:color w:val="000000"/>
          <w:lang w:val="en"/>
        </w:rPr>
        <w:t>c1= dealer.next()</w:t>
      </w:r>
    </w:p>
    <w:p w:rsidR="000046E0" w:rsidRDefault="000046E0" w:rsidP="000046E0">
      <w:pPr>
        <w:pStyle w:val="HTMLPreformatted"/>
        <w:shd w:val="clear" w:color="auto" w:fill="FFFFFF"/>
        <w:rPr>
          <w:color w:val="000000"/>
          <w:lang w:val="en"/>
        </w:rPr>
      </w:pPr>
      <w:r>
        <w:rPr>
          <w:color w:val="000000"/>
          <w:lang w:val="en"/>
        </w:rPr>
        <w:t>c2= dealer.next()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Hands. </w:t>
      </w:r>
      <w:r>
        <w:rPr>
          <w:rFonts w:ascii="Verdana" w:hAnsi="Verdana"/>
          <w:color w:val="000000"/>
          <w:sz w:val="21"/>
          <w:szCs w:val="21"/>
          <w:lang w:val="en"/>
        </w:rPr>
        <w:t>Many card games involve collecting a hand of cards. A Hand is a collection of </w:t>
      </w:r>
      <w:r>
        <w:rPr>
          <w:rStyle w:val="HTMLCode"/>
          <w:color w:val="000000"/>
          <w:lang w:val="en"/>
        </w:rPr>
        <w:t>Card</w:t>
      </w:r>
      <w:r>
        <w:rPr>
          <w:rFonts w:ascii="Verdana" w:hAnsi="Verdana"/>
          <w:color w:val="000000"/>
          <w:sz w:val="21"/>
          <w:szCs w:val="21"/>
          <w:lang w:val="en"/>
        </w:rPr>
        <w:t>s plus some addition methods to score the hand in way that's appropriate to the given game. We have a number of collection classes that we can use: </w:t>
      </w:r>
      <w:r>
        <w:rPr>
          <w:rStyle w:val="HTMLCode"/>
          <w:color w:val="000000"/>
          <w:lang w:val="en"/>
        </w:rPr>
        <w:t>list</w:t>
      </w:r>
      <w:r>
        <w:rPr>
          <w:rFonts w:ascii="Verdana" w:hAnsi="Verdana"/>
          <w:color w:val="000000"/>
          <w:sz w:val="21"/>
          <w:szCs w:val="21"/>
          <w:lang w:val="en"/>
        </w:rPr>
        <w:t>, </w:t>
      </w:r>
      <w:r>
        <w:rPr>
          <w:rStyle w:val="HTMLCode"/>
          <w:color w:val="000000"/>
          <w:lang w:val="en"/>
        </w:rPr>
        <w:t>tuple</w:t>
      </w:r>
      <w:r>
        <w:rPr>
          <w:rFonts w:ascii="Verdana" w:hAnsi="Verdana"/>
          <w:color w:val="000000"/>
          <w:sz w:val="21"/>
          <w:szCs w:val="21"/>
          <w:lang w:val="en"/>
        </w:rPr>
        <w:t>, </w:t>
      </w:r>
      <w:r>
        <w:rPr>
          <w:rStyle w:val="HTMLCode"/>
          <w:color w:val="000000"/>
          <w:lang w:val="en"/>
        </w:rPr>
        <w:t>dictionary</w:t>
      </w:r>
      <w:r>
        <w:rPr>
          <w:rFonts w:ascii="Verdana" w:hAnsi="Verdana"/>
          <w:color w:val="000000"/>
          <w:sz w:val="21"/>
          <w:szCs w:val="21"/>
          <w:lang w:val="en"/>
        </w:rPr>
        <w:t> and </w:t>
      </w:r>
      <w:r>
        <w:rPr>
          <w:rStyle w:val="HTMLCode"/>
          <w:color w:val="000000"/>
          <w:lang w:val="en"/>
        </w:rPr>
        <w:t>set</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Consider Blackjack. The </w:t>
      </w:r>
      <w:r>
        <w:rPr>
          <w:rStyle w:val="HTMLCode"/>
          <w:color w:val="000000"/>
          <w:lang w:val="en"/>
        </w:rPr>
        <w:t>Hand</w:t>
      </w:r>
      <w:r>
        <w:rPr>
          <w:rFonts w:ascii="Verdana" w:hAnsi="Verdana"/>
          <w:color w:val="000000"/>
          <w:sz w:val="21"/>
          <w:szCs w:val="21"/>
          <w:lang w:val="en"/>
        </w:rPr>
        <w:t> will have two </w:t>
      </w:r>
      <w:r>
        <w:rPr>
          <w:rStyle w:val="HTMLCode"/>
          <w:color w:val="000000"/>
          <w:lang w:val="en"/>
        </w:rPr>
        <w:t>Card</w:t>
      </w:r>
      <w:r>
        <w:rPr>
          <w:rFonts w:ascii="Verdana" w:hAnsi="Verdana"/>
          <w:color w:val="000000"/>
          <w:sz w:val="21"/>
          <w:szCs w:val="21"/>
          <w:lang w:val="en"/>
        </w:rPr>
        <w:t>s assigned initially; it will be scored. Then the player must choose among accepting another card (a hit), using this hand against the dealer (standing), doubling the bet and taking one more card, or splitting the hand into two hands. Ignoring the split option for now, it's clear that the collection of </w:t>
      </w:r>
      <w:r>
        <w:rPr>
          <w:rStyle w:val="HTMLCode"/>
          <w:color w:val="000000"/>
          <w:lang w:val="en"/>
        </w:rPr>
        <w:t>Card</w:t>
      </w:r>
      <w:r>
        <w:rPr>
          <w:rFonts w:ascii="Verdana" w:hAnsi="Verdana"/>
          <w:color w:val="000000"/>
          <w:sz w:val="21"/>
          <w:szCs w:val="21"/>
          <w:lang w:val="en"/>
        </w:rPr>
        <w:t>s has to grow and then get scored again. What are the pros and cons of </w:t>
      </w:r>
      <w:r>
        <w:rPr>
          <w:rStyle w:val="HTMLCode"/>
          <w:color w:val="000000"/>
          <w:lang w:val="en"/>
        </w:rPr>
        <w:t>list</w:t>
      </w:r>
      <w:r>
        <w:rPr>
          <w:rFonts w:ascii="Verdana" w:hAnsi="Verdana"/>
          <w:color w:val="000000"/>
          <w:sz w:val="21"/>
          <w:szCs w:val="21"/>
          <w:lang w:val="en"/>
        </w:rPr>
        <w:t>,</w:t>
      </w:r>
      <w:r>
        <w:rPr>
          <w:rStyle w:val="HTMLCode"/>
          <w:color w:val="000000"/>
          <w:lang w:val="en"/>
        </w:rPr>
        <w:t>tuple</w:t>
      </w:r>
      <w:r>
        <w:rPr>
          <w:rFonts w:ascii="Verdana" w:hAnsi="Verdana"/>
          <w:color w:val="000000"/>
          <w:sz w:val="21"/>
          <w:szCs w:val="21"/>
          <w:lang w:val="en"/>
        </w:rPr>
        <w:t>, </w:t>
      </w:r>
      <w:r>
        <w:rPr>
          <w:rStyle w:val="HTMLCode"/>
          <w:color w:val="000000"/>
          <w:lang w:val="en"/>
        </w:rPr>
        <w:t>set</w:t>
      </w:r>
      <w:r>
        <w:rPr>
          <w:rFonts w:ascii="Verdana" w:hAnsi="Verdana"/>
          <w:color w:val="000000"/>
          <w:sz w:val="21"/>
          <w:szCs w:val="21"/>
          <w:lang w:val="en"/>
        </w:rPr>
        <w:t> and </w:t>
      </w:r>
      <w:r>
        <w:rPr>
          <w:rStyle w:val="HTMLCode"/>
          <w:color w:val="000000"/>
          <w:lang w:val="en"/>
        </w:rPr>
        <w:t>dictionary</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Consider Poker. There are innumerable variations on poker; we'll look at simple five-card draw poker. Games like seven-card stud require you to score potential hands given only two cards, and as many as 21 alternative five-card hands made from seven cards. Texas Hold-Em has from three to five common cards plus two private cards, making the scoring rather complex. For five-card draw, the </w:t>
      </w:r>
      <w:r>
        <w:rPr>
          <w:rStyle w:val="HTMLCode"/>
          <w:color w:val="000000"/>
          <w:lang w:val="en"/>
        </w:rPr>
        <w:t>Hand</w:t>
      </w:r>
      <w:r>
        <w:rPr>
          <w:rFonts w:ascii="Verdana" w:hAnsi="Verdana"/>
          <w:color w:val="000000"/>
          <w:sz w:val="21"/>
          <w:szCs w:val="21"/>
          <w:lang w:val="en"/>
        </w:rPr>
        <w:t> will have five cards assigned initially, and it will be scored. Then some cards can be removed and replaced, and the hand scored again. Since a valid poker hand is an ascending sequence of cards, called a straight, it is handy to sort the collection of cards. What are the pros and cons of </w:t>
      </w:r>
      <w:r>
        <w:rPr>
          <w:rStyle w:val="HTMLCode"/>
          <w:color w:val="000000"/>
          <w:lang w:val="en"/>
        </w:rPr>
        <w:t>list</w:t>
      </w:r>
      <w:r>
        <w:rPr>
          <w:rFonts w:ascii="Verdana" w:hAnsi="Verdana"/>
          <w:color w:val="000000"/>
          <w:sz w:val="21"/>
          <w:szCs w:val="21"/>
          <w:lang w:val="en"/>
        </w:rPr>
        <w:t>, </w:t>
      </w:r>
      <w:r>
        <w:rPr>
          <w:rStyle w:val="HTMLCode"/>
          <w:color w:val="000000"/>
          <w:lang w:val="en"/>
        </w:rPr>
        <w:t>tuple</w:t>
      </w:r>
      <w:r>
        <w:rPr>
          <w:rFonts w:ascii="Verdana" w:hAnsi="Verdana"/>
          <w:color w:val="000000"/>
          <w:sz w:val="21"/>
          <w:szCs w:val="21"/>
          <w:lang w:val="en"/>
        </w:rPr>
        <w:t>, </w:t>
      </w:r>
      <w:r>
        <w:rPr>
          <w:rStyle w:val="HTMLCode"/>
          <w:color w:val="000000"/>
          <w:lang w:val="en"/>
        </w:rPr>
        <w:t>set</w:t>
      </w:r>
      <w:r>
        <w:rPr>
          <w:rFonts w:ascii="Verdana" w:hAnsi="Verdana"/>
          <w:color w:val="000000"/>
          <w:sz w:val="21"/>
          <w:szCs w:val="21"/>
          <w:lang w:val="en"/>
        </w:rPr>
        <w:t> and </w:t>
      </w:r>
      <w:r>
        <w:rPr>
          <w:rStyle w:val="HTMLCode"/>
          <w:color w:val="000000"/>
          <w:lang w:val="en"/>
        </w:rPr>
        <w:t>dictionary</w:t>
      </w:r>
      <w:r>
        <w:rPr>
          <w:rFonts w:ascii="Verdana" w:hAnsi="Verdana"/>
          <w:color w:val="000000"/>
          <w:sz w:val="21"/>
          <w:szCs w:val="21"/>
          <w:lang w:val="en"/>
        </w:rPr>
        <w:t>?</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48" w:name="objects.class.exer.blackjack"/>
      <w:bookmarkEnd w:id="248"/>
      <w:r>
        <w:rPr>
          <w:rFonts w:ascii="Verdana" w:hAnsi="Verdana"/>
          <w:color w:val="2963A6"/>
          <w:sz w:val="26"/>
          <w:szCs w:val="26"/>
          <w:lang w:val="en"/>
        </w:rPr>
        <w:t>Blackjack Hands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Changes to the Card class. </w:t>
      </w:r>
      <w:r>
        <w:rPr>
          <w:rFonts w:ascii="Verdana" w:hAnsi="Verdana"/>
          <w:color w:val="000000"/>
          <w:sz w:val="21"/>
          <w:szCs w:val="21"/>
          <w:lang w:val="en"/>
        </w:rPr>
        <w:t>We'll extend our </w:t>
      </w:r>
      <w:r>
        <w:rPr>
          <w:rStyle w:val="HTMLCode"/>
          <w:color w:val="000000"/>
          <w:lang w:val="en"/>
        </w:rPr>
        <w:t>Card</w:t>
      </w:r>
      <w:r>
        <w:rPr>
          <w:rFonts w:ascii="Verdana" w:hAnsi="Verdana"/>
          <w:color w:val="000000"/>
          <w:sz w:val="21"/>
          <w:szCs w:val="21"/>
          <w:lang w:val="en"/>
        </w:rPr>
        <w:t> class to score hands in Blackjack, where the rank is used to determine the hand that is held. When used in Blackjack, a </w:t>
      </w:r>
      <w:r>
        <w:rPr>
          <w:rStyle w:val="HTMLCode"/>
          <w:color w:val="000000"/>
          <w:lang w:val="en"/>
        </w:rPr>
        <w:t>Card</w:t>
      </w:r>
      <w:r>
        <w:rPr>
          <w:rFonts w:ascii="Verdana" w:hAnsi="Verdana"/>
          <w:color w:val="000000"/>
          <w:sz w:val="21"/>
          <w:szCs w:val="21"/>
          <w:lang w:val="en"/>
        </w:rPr>
        <w:t xml:space="preserve"> has a point value in addition to a rank and suit. Aces are either 1 or 11; two through ten are worth 2-10; the face cards are all worth 10 points. When an ace is </w:t>
      </w:r>
      <w:r>
        <w:rPr>
          <w:rFonts w:ascii="Verdana" w:hAnsi="Verdana"/>
          <w:color w:val="000000"/>
          <w:sz w:val="21"/>
          <w:szCs w:val="21"/>
          <w:lang w:val="en"/>
        </w:rPr>
        <w:lastRenderedPageBreak/>
        <w:t>counted as 1 point, the total is called the hard total. When an ace is counted as 11 points, the total is called a soft total.</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can add a point attribute to your card class. This can be set as part of </w:t>
      </w:r>
      <w:r>
        <w:rPr>
          <w:rStyle w:val="HTMLCode"/>
          <w:color w:val="000000"/>
          <w:lang w:val="en"/>
        </w:rPr>
        <w:t>__init__</w:t>
      </w:r>
      <w:r>
        <w:rPr>
          <w:rFonts w:ascii="Verdana" w:hAnsi="Verdana"/>
          <w:color w:val="000000"/>
          <w:sz w:val="21"/>
          <w:szCs w:val="21"/>
          <w:lang w:val="en"/>
        </w:rPr>
        <w:t> processing. In that case, the following methods simple return the point value.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As an alternative, you can compute the point value each time it is requested. This has the obvious disadvantage of being slower. However, it is considerably simpler to add methods to a class without revising the existing </w:t>
      </w:r>
      <w:r>
        <w:rPr>
          <w:rStyle w:val="HTMLCode"/>
          <w:color w:val="000000"/>
          <w:lang w:val="en"/>
        </w:rPr>
        <w:t>__init__ </w:t>
      </w:r>
      <w:r>
        <w:rPr>
          <w:rFonts w:ascii="Verdana" w:hAnsi="Verdana"/>
          <w:color w:val="000000"/>
          <w:sz w:val="21"/>
          <w:szCs w:val="21"/>
          <w:lang w:val="en"/>
        </w:rPr>
        <w:t>method.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 are the methods you'll need to add to your </w:t>
      </w:r>
      <w:r>
        <w:rPr>
          <w:rStyle w:val="HTMLCode"/>
          <w:color w:val="000000"/>
          <w:lang w:val="en"/>
        </w:rPr>
        <w:t>Card</w:t>
      </w:r>
      <w:r>
        <w:rPr>
          <w:rFonts w:ascii="Verdana" w:hAnsi="Verdana"/>
          <w:color w:val="000000"/>
          <w:sz w:val="21"/>
          <w:szCs w:val="21"/>
          <w:lang w:val="en"/>
        </w:rPr>
        <w:t> class in order to handle Blackjack hands.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getHardValue</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getHardValue</w:t>
      </w:r>
      <w:r>
        <w:rPr>
          <w:rFonts w:ascii="Verdana" w:hAnsi="Verdana"/>
          <w:color w:val="000000"/>
          <w:sz w:val="21"/>
          <w:szCs w:val="21"/>
          <w:lang w:val="en"/>
        </w:rPr>
        <w:t> method returns the rank, with the following exceptions: ranks of 11, 12 and 13 return a point value of 10.</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getSoftValue</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getSoftValue</w:t>
      </w:r>
      <w:r>
        <w:rPr>
          <w:rFonts w:ascii="Verdana" w:hAnsi="Verdana"/>
          <w:color w:val="000000"/>
          <w:sz w:val="21"/>
          <w:szCs w:val="21"/>
          <w:lang w:val="en"/>
        </w:rPr>
        <w:t> method returns the rank, with the following exceptions: ranks of 11, 12 and 13 return a point value of 10; a rank of 1 returns a point value of 11.</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As a teaser for the next chapter, we'll note that these methods should be part of a Blackjack-specific subclass of the generic </w:t>
      </w:r>
      <w:r>
        <w:rPr>
          <w:rStyle w:val="HTMLCode"/>
          <w:color w:val="000000"/>
          <w:lang w:val="en"/>
        </w:rPr>
        <w:t>Card</w:t>
      </w:r>
      <w:r>
        <w:rPr>
          <w:rFonts w:ascii="Verdana" w:hAnsi="Verdana"/>
          <w:color w:val="000000"/>
          <w:sz w:val="21"/>
          <w:szCs w:val="21"/>
          <w:lang w:val="en"/>
        </w:rPr>
        <w:t> class. For now, however, we'll just update the </w:t>
      </w:r>
      <w:r>
        <w:rPr>
          <w:rStyle w:val="HTMLCode"/>
          <w:color w:val="000000"/>
          <w:lang w:val="en"/>
        </w:rPr>
        <w:t>Card</w:t>
      </w:r>
      <w:r>
        <w:rPr>
          <w:rFonts w:ascii="Verdana" w:hAnsi="Verdana"/>
          <w:color w:val="000000"/>
          <w:sz w:val="21"/>
          <w:szCs w:val="21"/>
          <w:lang w:val="en"/>
        </w:rPr>
        <w:t> class definition.When we look at inheritance in </w:t>
      </w:r>
      <w:hyperlink r:id="rId1376" w:anchor="objects.advclass.inheritance" w:tooltip="Inheritance" w:history="1">
        <w:r>
          <w:rPr>
            <w:rStyle w:val="Hyperlink"/>
            <w:rFonts w:ascii="Verdana" w:hAnsi="Verdana"/>
            <w:color w:val="000066"/>
            <w:sz w:val="20"/>
            <w:szCs w:val="20"/>
            <w:u w:val="none"/>
            <w:lang w:val="en"/>
          </w:rPr>
          <w:t>the section called “Inheritance”</w:t>
        </w:r>
      </w:hyperlink>
      <w:r>
        <w:rPr>
          <w:rFonts w:ascii="Verdana" w:hAnsi="Verdana"/>
          <w:color w:val="000000"/>
          <w:sz w:val="21"/>
          <w:szCs w:val="21"/>
          <w:lang w:val="en"/>
        </w:rPr>
        <w:t>, we'll see that a class hierarchy can be simpler than the if-statements in the </w:t>
      </w:r>
      <w:r>
        <w:rPr>
          <w:rStyle w:val="HTMLCode"/>
          <w:color w:val="000000"/>
          <w:lang w:val="en"/>
        </w:rPr>
        <w:t>getHardValue</w:t>
      </w:r>
      <w:r>
        <w:rPr>
          <w:rFonts w:ascii="Verdana" w:hAnsi="Verdana"/>
          <w:color w:val="000000"/>
          <w:sz w:val="21"/>
          <w:szCs w:val="21"/>
          <w:lang w:val="en"/>
        </w:rPr>
        <w:t> and </w:t>
      </w:r>
      <w:r>
        <w:rPr>
          <w:rStyle w:val="HTMLCode"/>
          <w:color w:val="000000"/>
          <w:lang w:val="en"/>
        </w:rPr>
        <w:t>getSoftValue</w:t>
      </w:r>
      <w:r>
        <w:rPr>
          <w:rFonts w:ascii="Verdana" w:hAnsi="Verdana"/>
          <w:color w:val="000000"/>
          <w:sz w:val="21"/>
          <w:szCs w:val="21"/>
          <w:lang w:val="en"/>
        </w:rPr>
        <w:t> methods.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Scoring Blackjack Hands. </w:t>
      </w:r>
      <w:r>
        <w:rPr>
          <w:rFonts w:ascii="Verdana" w:hAnsi="Verdana"/>
          <w:color w:val="000000"/>
          <w:sz w:val="21"/>
          <w:szCs w:val="21"/>
          <w:lang w:val="en"/>
        </w:rPr>
        <w:t>The objective of Blackjack is to accumulate a </w:t>
      </w:r>
      <w:r>
        <w:rPr>
          <w:rStyle w:val="HTMLCode"/>
          <w:color w:val="000000"/>
          <w:lang w:val="en"/>
        </w:rPr>
        <w:t>Hand</w:t>
      </w:r>
      <w:r>
        <w:rPr>
          <w:rFonts w:ascii="Verdana" w:hAnsi="Verdana"/>
          <w:color w:val="000000"/>
          <w:sz w:val="21"/>
          <w:szCs w:val="21"/>
          <w:lang w:val="en"/>
        </w:rPr>
        <w:t> with a total point value that is less than or equal to 21. Since an ace can count as 1 or 11, it's clear that only one of the aces in a hand can have a value of 11, and any other aces must have a value of 1.</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Each </w:t>
      </w:r>
      <w:r>
        <w:rPr>
          <w:rStyle w:val="HTMLCode"/>
          <w:color w:val="000000"/>
          <w:lang w:val="en"/>
        </w:rPr>
        <w:t>Card</w:t>
      </w:r>
      <w:r>
        <w:rPr>
          <w:rFonts w:ascii="Verdana" w:hAnsi="Verdana"/>
          <w:color w:val="000000"/>
          <w:sz w:val="21"/>
          <w:szCs w:val="21"/>
          <w:lang w:val="en"/>
        </w:rPr>
        <w:t> produces a hard and soft point total. The </w:t>
      </w:r>
      <w:r>
        <w:rPr>
          <w:rStyle w:val="HTMLCode"/>
          <w:color w:val="000000"/>
          <w:lang w:val="en"/>
        </w:rPr>
        <w:t>Hand</w:t>
      </w:r>
      <w:r>
        <w:rPr>
          <w:rFonts w:ascii="Verdana" w:hAnsi="Verdana"/>
          <w:color w:val="000000"/>
          <w:sz w:val="21"/>
          <w:szCs w:val="21"/>
          <w:lang w:val="en"/>
        </w:rPr>
        <w:t> as a whole also has hard and soft point totals. Often, both hard and soft total are equal. When there is an ace, however, the hard and soft totals for the hand will be different. We have to look at two cases.</w:t>
      </w:r>
    </w:p>
    <w:p w:rsidR="000046E0" w:rsidRDefault="000046E0" w:rsidP="000046E0">
      <w:pPr>
        <w:pStyle w:val="NormalWeb"/>
        <w:numPr>
          <w:ilvl w:val="0"/>
          <w:numId w:val="88"/>
        </w:numPr>
        <w:shd w:val="clear" w:color="auto" w:fill="FFFFFF"/>
        <w:rPr>
          <w:rFonts w:ascii="Verdana" w:hAnsi="Verdana"/>
          <w:color w:val="000000"/>
          <w:sz w:val="21"/>
          <w:szCs w:val="21"/>
          <w:lang w:val="en"/>
        </w:rPr>
      </w:pPr>
      <w:r>
        <w:rPr>
          <w:rFonts w:ascii="Verdana" w:hAnsi="Verdana"/>
          <w:color w:val="000000"/>
          <w:sz w:val="21"/>
          <w:szCs w:val="21"/>
          <w:lang w:val="en"/>
        </w:rPr>
        <w:t>No Aces. The hard and soft total of the hand will be the same; it's the total of the hard value of each card. If the hard total is less than 21 the hand is in play. If it is equal to 21, it is a potential winner. If it is over 21, the hand has gone bust. Both totals will be computed as the hard value of all cards.</w:t>
      </w:r>
    </w:p>
    <w:p w:rsidR="000046E0" w:rsidRDefault="000046E0" w:rsidP="000046E0">
      <w:pPr>
        <w:pStyle w:val="NormalWeb"/>
        <w:numPr>
          <w:ilvl w:val="0"/>
          <w:numId w:val="88"/>
        </w:numPr>
        <w:shd w:val="clear" w:color="auto" w:fill="FFFFFF"/>
        <w:rPr>
          <w:rFonts w:ascii="Verdana" w:hAnsi="Verdana"/>
          <w:color w:val="000000"/>
          <w:sz w:val="21"/>
          <w:szCs w:val="21"/>
          <w:lang w:val="en"/>
        </w:rPr>
      </w:pPr>
      <w:r>
        <w:rPr>
          <w:rFonts w:ascii="Verdana" w:hAnsi="Verdana"/>
          <w:color w:val="000000"/>
          <w:sz w:val="21"/>
          <w:szCs w:val="21"/>
          <w:lang w:val="en"/>
        </w:rPr>
        <w:t xml:space="preserve">One or more Aces. The hard and soft total of the hand are different. The hard total for the hand is the sum of the hard point values of all cards. The soft total for the hand is the soft value of one ace plus the hard total of the rest of the cards. If the hard or soft total is 21, the hand is a potential winner. If the hard </w:t>
      </w:r>
      <w:r>
        <w:rPr>
          <w:rFonts w:ascii="Verdana" w:hAnsi="Verdana"/>
          <w:color w:val="000000"/>
          <w:sz w:val="21"/>
          <w:szCs w:val="21"/>
          <w:lang w:val="en"/>
        </w:rPr>
        <w:lastRenderedPageBreak/>
        <w:t>total is less than 21 the hand is in play. If the hard total is over 21, the hand has gone bust.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Hand</w:t>
      </w:r>
      <w:r>
        <w:rPr>
          <w:rFonts w:ascii="Verdana" w:hAnsi="Verdana"/>
          <w:color w:val="000000"/>
          <w:sz w:val="21"/>
          <w:szCs w:val="21"/>
          <w:lang w:val="en"/>
        </w:rPr>
        <w:t> class has a collection of </w:t>
      </w:r>
      <w:r>
        <w:rPr>
          <w:rStyle w:val="HTMLCode"/>
          <w:color w:val="000000"/>
          <w:lang w:val="en"/>
        </w:rPr>
        <w:t>Cards</w:t>
      </w:r>
      <w:r>
        <w:rPr>
          <w:rFonts w:ascii="Verdana" w:hAnsi="Verdana"/>
          <w:color w:val="000000"/>
          <w:sz w:val="21"/>
          <w:szCs w:val="21"/>
          <w:lang w:val="en"/>
        </w:rPr>
        <w:t>, usually a sequence, but a </w:t>
      </w:r>
      <w:r>
        <w:rPr>
          <w:rStyle w:val="HTMLCode"/>
          <w:color w:val="000000"/>
          <w:lang w:val="en"/>
        </w:rPr>
        <w:t>Set</w:t>
      </w:r>
      <w:r>
        <w:rPr>
          <w:rFonts w:ascii="Verdana" w:hAnsi="Verdana"/>
          <w:color w:val="000000"/>
          <w:sz w:val="21"/>
          <w:szCs w:val="21"/>
          <w:lang w:val="en"/>
        </w:rPr>
        <w:t> will also work. Here are the methods of the </w:t>
      </w:r>
      <w:r>
        <w:rPr>
          <w:rStyle w:val="HTMLCode"/>
          <w:color w:val="000000"/>
          <w:lang w:val="en"/>
        </w:rPr>
        <w:t>Hand</w:t>
      </w:r>
      <w:r>
        <w:rPr>
          <w:rFonts w:ascii="Verdana" w:hAnsi="Verdana"/>
          <w:color w:val="000000"/>
          <w:sz w:val="21"/>
          <w:szCs w:val="21"/>
          <w:lang w:val="en"/>
        </w:rPr>
        <w:t> class.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__init__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__init__</w:t>
      </w:r>
      <w:r>
        <w:rPr>
          <w:rFonts w:ascii="Verdana" w:hAnsi="Verdana"/>
          <w:color w:val="000000"/>
          <w:sz w:val="21"/>
          <w:szCs w:val="21"/>
          <w:lang w:val="en"/>
        </w:rPr>
        <w:t> method should be given two instances of </w:t>
      </w:r>
      <w:r>
        <w:rPr>
          <w:rStyle w:val="HTMLCode"/>
          <w:color w:val="000000"/>
          <w:lang w:val="en"/>
        </w:rPr>
        <w:t>Card</w:t>
      </w:r>
      <w:r>
        <w:rPr>
          <w:rFonts w:ascii="Verdana" w:hAnsi="Verdana"/>
          <w:color w:val="000000"/>
          <w:sz w:val="21"/>
          <w:szCs w:val="21"/>
          <w:lang w:val="en"/>
        </w:rPr>
        <w:t> to represent the initial deal. It should create a sequence or </w:t>
      </w:r>
      <w:r>
        <w:rPr>
          <w:rStyle w:val="HTMLCode"/>
          <w:color w:val="000000"/>
          <w:lang w:val="en"/>
        </w:rPr>
        <w:t>Set</w:t>
      </w:r>
      <w:r>
        <w:rPr>
          <w:rFonts w:ascii="Verdana" w:hAnsi="Verdana"/>
          <w:color w:val="000000"/>
          <w:sz w:val="21"/>
          <w:szCs w:val="21"/>
          <w:lang w:val="en"/>
        </w:rPr>
        <w:t> with these two initial cards.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__str__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__str__</w:t>
      </w:r>
      <w:r>
        <w:rPr>
          <w:rFonts w:ascii="Verdana" w:hAnsi="Verdana"/>
          <w:color w:val="000000"/>
          <w:sz w:val="21"/>
          <w:szCs w:val="21"/>
          <w:lang w:val="en"/>
        </w:rPr>
        <w:t> method a string with all of the individual cards. A construct like the following works out well: </w:t>
      </w:r>
      <w:r>
        <w:rPr>
          <w:rStyle w:val="HTMLCode"/>
          <w:color w:val="000000"/>
          <w:lang w:val="en"/>
        </w:rPr>
        <w:t>",".join( map(str,self.cards)</w:t>
      </w:r>
      <w:r>
        <w:rPr>
          <w:rFonts w:ascii="Verdana" w:hAnsi="Verdana"/>
          <w:color w:val="000000"/>
          <w:sz w:val="21"/>
          <w:szCs w:val="21"/>
          <w:lang w:val="en"/>
        </w:rPr>
        <w:t>. This gets the string representation of each card in the</w:t>
      </w:r>
      <w:r>
        <w:rPr>
          <w:rStyle w:val="HTMLCode"/>
          <w:color w:val="000000"/>
          <w:lang w:val="en"/>
        </w:rPr>
        <w:t>self.cards</w:t>
      </w:r>
      <w:r>
        <w:rPr>
          <w:rFonts w:ascii="Verdana" w:hAnsi="Verdana"/>
          <w:color w:val="000000"/>
          <w:sz w:val="21"/>
          <w:szCs w:val="21"/>
          <w:lang w:val="en"/>
        </w:rPr>
        <w:t> collection, and then uses the </w:t>
      </w:r>
      <w:r>
        <w:rPr>
          <w:rStyle w:val="HTMLCode"/>
          <w:color w:val="000000"/>
          <w:lang w:val="en"/>
        </w:rPr>
        <w:t>string</w:t>
      </w:r>
      <w:r>
        <w:rPr>
          <w:rFonts w:ascii="Verdana" w:hAnsi="Verdana"/>
          <w:color w:val="000000"/>
          <w:sz w:val="21"/>
          <w:szCs w:val="21"/>
          <w:lang w:val="en"/>
        </w:rPr>
        <w:t>'s </w:t>
      </w:r>
      <w:r>
        <w:rPr>
          <w:rStyle w:val="HTMLCode"/>
          <w:color w:val="000000"/>
          <w:lang w:val="en"/>
        </w:rPr>
        <w:t>join</w:t>
      </w:r>
      <w:r>
        <w:rPr>
          <w:rFonts w:ascii="Verdana" w:hAnsi="Verdana"/>
          <w:color w:val="000000"/>
          <w:sz w:val="21"/>
          <w:szCs w:val="21"/>
          <w:lang w:val="en"/>
        </w:rPr>
        <w:t> method to assemble the final display of cards.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hardTotal</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hardTotal</w:t>
      </w:r>
      <w:r>
        <w:rPr>
          <w:rFonts w:ascii="Verdana" w:hAnsi="Verdana"/>
          <w:color w:val="000000"/>
          <w:sz w:val="21"/>
          <w:szCs w:val="21"/>
          <w:lang w:val="en"/>
        </w:rPr>
        <w:t> method sums the hard value of each </w:t>
      </w:r>
      <w:r>
        <w:rPr>
          <w:rStyle w:val="HTMLCode"/>
          <w:color w:val="000000"/>
          <w:lang w:val="en"/>
        </w:rPr>
        <w:t>Card</w:t>
      </w:r>
      <w:r>
        <w:rPr>
          <w:rFonts w:ascii="Verdana" w:hAnsi="Verdana"/>
          <w:color w:val="000000"/>
          <w:sz w:val="21"/>
          <w:szCs w:val="21"/>
          <w:lang w:val="en"/>
        </w:rPr>
        <w:t>.</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softTotal</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softTotal</w:t>
      </w:r>
      <w:r>
        <w:rPr>
          <w:rFonts w:ascii="Verdana" w:hAnsi="Verdana"/>
          <w:color w:val="000000"/>
          <w:sz w:val="21"/>
          <w:szCs w:val="21"/>
          <w:lang w:val="en"/>
        </w:rPr>
        <w:t> method is more complex. It needs to partition the cards into two sets. If there are any cards with a different hard and soft point value (this will be an ace), then one of these cards forms the</w:t>
      </w:r>
      <w:r>
        <w:rPr>
          <w:rStyle w:val="HTMLCode"/>
          <w:color w:val="000000"/>
          <w:lang w:val="en"/>
        </w:rPr>
        <w:t>softSet</w:t>
      </w:r>
      <w:r>
        <w:rPr>
          <w:rFonts w:ascii="Verdana" w:hAnsi="Verdana"/>
          <w:color w:val="000000"/>
          <w:sz w:val="21"/>
          <w:szCs w:val="21"/>
          <w:lang w:val="en"/>
        </w:rPr>
        <w:t>. The remaining cards form the </w:t>
      </w:r>
      <w:r>
        <w:rPr>
          <w:rStyle w:val="HTMLCode"/>
          <w:color w:val="000000"/>
          <w:lang w:val="en"/>
        </w:rPr>
        <w:t>hardSet</w:t>
      </w:r>
      <w:r>
        <w:rPr>
          <w:rFonts w:ascii="Verdana" w:hAnsi="Verdana"/>
          <w:color w:val="000000"/>
          <w:sz w:val="21"/>
          <w:szCs w:val="21"/>
          <w:lang w:val="en"/>
        </w:rPr>
        <w:t>. It's entirely possible that the </w:t>
      </w:r>
      <w:r>
        <w:rPr>
          <w:rStyle w:val="HTMLCode"/>
          <w:color w:val="000000"/>
          <w:lang w:val="en"/>
        </w:rPr>
        <w:t>softSet</w:t>
      </w:r>
      <w:r>
        <w:rPr>
          <w:rFonts w:ascii="Verdana" w:hAnsi="Verdana"/>
          <w:color w:val="000000"/>
          <w:sz w:val="21"/>
          <w:szCs w:val="21"/>
          <w:lang w:val="en"/>
        </w:rPr>
        <w:t> will be empty. It's also entirely possible that there are multiple cards which could be part of the </w:t>
      </w:r>
      <w:r>
        <w:rPr>
          <w:rStyle w:val="HTMLCode"/>
          <w:color w:val="000000"/>
          <w:lang w:val="en"/>
        </w:rPr>
        <w:t>softSet</w:t>
      </w:r>
      <w:r>
        <w:rPr>
          <w:rFonts w:ascii="Verdana" w:hAnsi="Verdana"/>
          <w:color w:val="000000"/>
          <w:sz w:val="21"/>
          <w:szCs w:val="21"/>
          <w:lang w:val="en"/>
        </w:rPr>
        <w:t>. The value of this function is the total of the hard values for all of the cards in the </w:t>
      </w:r>
      <w:r>
        <w:rPr>
          <w:rStyle w:val="HTMLCode"/>
          <w:color w:val="000000"/>
          <w:lang w:val="en"/>
        </w:rPr>
        <w:t>hardSet</w:t>
      </w:r>
      <w:r>
        <w:rPr>
          <w:rFonts w:ascii="Verdana" w:hAnsi="Verdana"/>
          <w:color w:val="000000"/>
          <w:sz w:val="21"/>
          <w:szCs w:val="21"/>
          <w:lang w:val="en"/>
        </w:rPr>
        <w:t> plus the soft value of the card in the </w:t>
      </w:r>
      <w:r>
        <w:rPr>
          <w:rStyle w:val="HTMLCode"/>
          <w:color w:val="000000"/>
          <w:lang w:val="en"/>
        </w:rPr>
        <w:t>softSet</w:t>
      </w:r>
      <w:r>
        <w:rPr>
          <w:rFonts w:ascii="Verdana" w:hAnsi="Verdana"/>
          <w:color w:val="000000"/>
          <w:sz w:val="21"/>
          <w:szCs w:val="21"/>
          <w:lang w:val="en"/>
        </w:rPr>
        <w:t>.</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add</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add</w:t>
      </w:r>
      <w:r>
        <w:rPr>
          <w:rFonts w:ascii="Verdana" w:hAnsi="Verdana"/>
          <w:color w:val="000000"/>
          <w:sz w:val="21"/>
          <w:szCs w:val="21"/>
          <w:lang w:val="en"/>
        </w:rPr>
        <w:t> method will add another </w:t>
      </w:r>
      <w:r>
        <w:rPr>
          <w:rStyle w:val="HTMLCode"/>
          <w:color w:val="000000"/>
          <w:lang w:val="en"/>
        </w:rPr>
        <w:t>Card</w:t>
      </w:r>
      <w:r>
        <w:rPr>
          <w:rFonts w:ascii="Verdana" w:hAnsi="Verdana"/>
          <w:color w:val="000000"/>
          <w:sz w:val="21"/>
          <w:szCs w:val="21"/>
          <w:lang w:val="en"/>
        </w:rPr>
        <w:t> to the </w:t>
      </w:r>
      <w:r>
        <w:rPr>
          <w:rStyle w:val="HTMLCode"/>
          <w:color w:val="000000"/>
          <w:lang w:val="en"/>
        </w:rPr>
        <w:t>Hand</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Exercising Card, Deck and Hand. </w:t>
      </w:r>
      <w:r>
        <w:rPr>
          <w:rFonts w:ascii="Verdana" w:hAnsi="Verdana"/>
          <w:color w:val="000000"/>
          <w:sz w:val="21"/>
          <w:szCs w:val="21"/>
          <w:lang w:val="en"/>
        </w:rPr>
        <w:t>Once you have the </w:t>
      </w:r>
      <w:r>
        <w:rPr>
          <w:rStyle w:val="HTMLCode"/>
          <w:color w:val="000000"/>
          <w:lang w:val="en"/>
        </w:rPr>
        <w:t>Card</w:t>
      </w:r>
      <w:r>
        <w:rPr>
          <w:rFonts w:ascii="Verdana" w:hAnsi="Verdana"/>
          <w:color w:val="000000"/>
          <w:sz w:val="21"/>
          <w:szCs w:val="21"/>
          <w:lang w:val="en"/>
        </w:rPr>
        <w:t>, </w:t>
      </w:r>
      <w:r>
        <w:rPr>
          <w:rStyle w:val="HTMLCode"/>
          <w:color w:val="000000"/>
          <w:lang w:val="en"/>
        </w:rPr>
        <w:t>Deck</w:t>
      </w:r>
      <w:r>
        <w:rPr>
          <w:rFonts w:ascii="Verdana" w:hAnsi="Verdana"/>
          <w:color w:val="000000"/>
          <w:sz w:val="21"/>
          <w:szCs w:val="21"/>
          <w:lang w:val="en"/>
        </w:rPr>
        <w:t> and </w:t>
      </w:r>
      <w:r>
        <w:rPr>
          <w:rStyle w:val="HTMLCode"/>
          <w:color w:val="000000"/>
          <w:lang w:val="en"/>
        </w:rPr>
        <w:t>Hand</w:t>
      </w:r>
      <w:r>
        <w:rPr>
          <w:rFonts w:ascii="Verdana" w:hAnsi="Verdana"/>
          <w:color w:val="000000"/>
          <w:sz w:val="21"/>
          <w:szCs w:val="21"/>
          <w:lang w:val="en"/>
        </w:rPr>
        <w:t> classes, you can exercise these with a simple function to play one hand of blackjack. This program will create a </w:t>
      </w:r>
      <w:r>
        <w:rPr>
          <w:rStyle w:val="HTMLCode"/>
          <w:color w:val="000000"/>
          <w:lang w:val="en"/>
        </w:rPr>
        <w:t>Deck</w:t>
      </w:r>
      <w:r>
        <w:rPr>
          <w:rFonts w:ascii="Verdana" w:hAnsi="Verdana"/>
          <w:color w:val="000000"/>
          <w:sz w:val="21"/>
          <w:szCs w:val="21"/>
          <w:lang w:val="en"/>
        </w:rPr>
        <w:t> and a </w:t>
      </w:r>
      <w:r>
        <w:rPr>
          <w:rStyle w:val="HTMLCode"/>
          <w:color w:val="000000"/>
          <w:lang w:val="en"/>
        </w:rPr>
        <w:t>Hand</w:t>
      </w:r>
      <w:r>
        <w:rPr>
          <w:rFonts w:ascii="Verdana" w:hAnsi="Verdana"/>
          <w:color w:val="000000"/>
          <w:sz w:val="21"/>
          <w:szCs w:val="21"/>
          <w:lang w:val="en"/>
        </w:rPr>
        <w:t>; it will deal two </w:t>
      </w:r>
      <w:r>
        <w:rPr>
          <w:rStyle w:val="HTMLCode"/>
          <w:color w:val="000000"/>
          <w:lang w:val="en"/>
        </w:rPr>
        <w:t>Card</w:t>
      </w:r>
      <w:r>
        <w:rPr>
          <w:rFonts w:ascii="Verdana" w:hAnsi="Verdana"/>
          <w:color w:val="000000"/>
          <w:sz w:val="21"/>
          <w:szCs w:val="21"/>
          <w:lang w:val="en"/>
        </w:rPr>
        <w:t>s into the </w:t>
      </w:r>
      <w:r>
        <w:rPr>
          <w:rStyle w:val="HTMLCode"/>
          <w:color w:val="000000"/>
          <w:lang w:val="en"/>
        </w:rPr>
        <w:t>Hand</w:t>
      </w:r>
      <w:r>
        <w:rPr>
          <w:rFonts w:ascii="Verdana" w:hAnsi="Verdana"/>
          <w:color w:val="000000"/>
          <w:sz w:val="21"/>
          <w:szCs w:val="21"/>
          <w:lang w:val="en"/>
        </w:rPr>
        <w:t>. While the </w:t>
      </w:r>
      <w:r>
        <w:rPr>
          <w:rStyle w:val="HTMLCode"/>
          <w:color w:val="000000"/>
          <w:lang w:val="en"/>
        </w:rPr>
        <w:t>Hand</w:t>
      </w:r>
      <w:r>
        <w:rPr>
          <w:rFonts w:ascii="Verdana" w:hAnsi="Verdana"/>
          <w:color w:val="000000"/>
          <w:sz w:val="21"/>
          <w:szCs w:val="21"/>
          <w:lang w:val="en"/>
        </w:rPr>
        <w:t>'s total is soft 16 or less, it will add </w:t>
      </w:r>
      <w:r>
        <w:rPr>
          <w:rStyle w:val="HTMLCode"/>
          <w:color w:val="000000"/>
          <w:lang w:val="en"/>
        </w:rPr>
        <w:t>Card</w:t>
      </w:r>
      <w:r>
        <w:rPr>
          <w:rFonts w:ascii="Verdana" w:hAnsi="Verdana"/>
          <w:color w:val="000000"/>
          <w:sz w:val="21"/>
          <w:szCs w:val="21"/>
          <w:lang w:val="en"/>
        </w:rPr>
        <w:t>s. Finally, it will print the resulting </w:t>
      </w:r>
      <w:r>
        <w:rPr>
          <w:rStyle w:val="HTMLCode"/>
          <w:color w:val="000000"/>
          <w:lang w:val="en"/>
        </w:rPr>
        <w:t>Hand</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two sets of rules for how to fill a </w:t>
      </w:r>
      <w:r>
        <w:rPr>
          <w:rStyle w:val="HTMLCode"/>
          <w:color w:val="000000"/>
          <w:lang w:val="en"/>
        </w:rPr>
        <w:t>Hand</w:t>
      </w:r>
      <w:r>
        <w:rPr>
          <w:rFonts w:ascii="Verdana" w:hAnsi="Verdana"/>
          <w:color w:val="000000"/>
          <w:sz w:val="21"/>
          <w:szCs w:val="21"/>
          <w:lang w:val="en"/>
        </w:rPr>
        <w:t>. The dealer is tightly constrained, but players are more free to make their own decisions. Note that the player's hands which go bust are settled immediately, irrespective of what happens to the dealer. On the other hand, the player's hands which total 21 aren't resolved until the dealer finishes taking cards.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The dealer must add cards to a hand with a soft 16 or less. If the dealer has a soft total between 17 and 21, they stop. If the dealer has a soft total which is over 21, but a hard total of 16 or less, they will take cards. If the dealer has a hard total of 17 or more, they will stop.</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player may add cards freely until their hard total is 21 or more. Typically, a player will stop at a soft 21; other than that, almost anything is possible.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Additional Plays. </w:t>
      </w:r>
      <w:r>
        <w:rPr>
          <w:rFonts w:ascii="Verdana" w:hAnsi="Verdana"/>
          <w:color w:val="000000"/>
          <w:sz w:val="21"/>
          <w:szCs w:val="21"/>
          <w:lang w:val="en"/>
        </w:rPr>
        <w:t>We've avoided discussing the options to split a hand or double the bet. These are more advanced topics that don't have much bearing on the basics of defining </w:t>
      </w:r>
      <w:r>
        <w:rPr>
          <w:rStyle w:val="HTMLCode"/>
          <w:color w:val="000000"/>
          <w:lang w:val="en"/>
        </w:rPr>
        <w:t>Card</w:t>
      </w:r>
      <w:r>
        <w:rPr>
          <w:rFonts w:ascii="Verdana" w:hAnsi="Verdana"/>
          <w:color w:val="000000"/>
          <w:sz w:val="21"/>
          <w:szCs w:val="21"/>
          <w:lang w:val="en"/>
        </w:rPr>
        <w:t>, </w:t>
      </w:r>
      <w:r>
        <w:rPr>
          <w:rStyle w:val="HTMLCode"/>
          <w:color w:val="000000"/>
          <w:lang w:val="en"/>
        </w:rPr>
        <w:t>Deck</w:t>
      </w:r>
      <w:r>
        <w:rPr>
          <w:rFonts w:ascii="Verdana" w:hAnsi="Verdana"/>
          <w:color w:val="000000"/>
          <w:sz w:val="21"/>
          <w:szCs w:val="21"/>
          <w:lang w:val="en"/>
        </w:rPr>
        <w:t> and </w:t>
      </w:r>
      <w:r>
        <w:rPr>
          <w:rStyle w:val="HTMLCode"/>
          <w:color w:val="000000"/>
          <w:lang w:val="en"/>
        </w:rPr>
        <w:t>Hand</w:t>
      </w:r>
      <w:r>
        <w:rPr>
          <w:rFonts w:ascii="Verdana" w:hAnsi="Verdana"/>
          <w:color w:val="000000"/>
          <w:sz w:val="21"/>
          <w:szCs w:val="21"/>
          <w:lang w:val="en"/>
        </w:rPr>
        <w:t>. Splitting simply creates additional </w:t>
      </w:r>
      <w:r>
        <w:rPr>
          <w:rStyle w:val="HTMLCode"/>
          <w:color w:val="000000"/>
          <w:lang w:val="en"/>
        </w:rPr>
        <w:t>Hand</w:t>
      </w:r>
      <w:r>
        <w:rPr>
          <w:rFonts w:ascii="Verdana" w:hAnsi="Verdana"/>
          <w:color w:val="000000"/>
          <w:sz w:val="21"/>
          <w:szCs w:val="21"/>
          <w:lang w:val="en"/>
        </w:rPr>
        <w:t>s. Doubling down changes the bet and gets just one additional card.</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49" w:name="objects.class.exer.poker"/>
      <w:bookmarkEnd w:id="249"/>
      <w:r>
        <w:rPr>
          <w:rFonts w:ascii="Verdana" w:hAnsi="Verdana"/>
          <w:color w:val="2963A6"/>
          <w:sz w:val="26"/>
          <w:szCs w:val="26"/>
          <w:lang w:val="en"/>
        </w:rPr>
        <w:t>Poker Hands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extend the </w:t>
      </w:r>
      <w:r>
        <w:rPr>
          <w:rStyle w:val="HTMLCode"/>
          <w:color w:val="000000"/>
          <w:lang w:val="en"/>
        </w:rPr>
        <w:t>Card</w:t>
      </w:r>
      <w:r>
        <w:rPr>
          <w:rFonts w:ascii="Verdana" w:hAnsi="Verdana"/>
          <w:color w:val="000000"/>
          <w:sz w:val="21"/>
          <w:szCs w:val="21"/>
          <w:lang w:val="en"/>
        </w:rPr>
        <w:t> class we created in </w:t>
      </w:r>
      <w:hyperlink r:id="rId1377" w:anchor="objects.class.exer.cards" w:tooltip="Playing Cards and Decks" w:history="1">
        <w:r>
          <w:rPr>
            <w:rStyle w:val="Hyperlink"/>
            <w:rFonts w:ascii="Verdana" w:hAnsi="Verdana"/>
            <w:color w:val="000066"/>
            <w:sz w:val="20"/>
            <w:szCs w:val="20"/>
            <w:u w:val="none"/>
            <w:lang w:val="en"/>
          </w:rPr>
          <w:t>the section called “Playing Cards and Decks”</w:t>
        </w:r>
      </w:hyperlink>
      <w:r>
        <w:rPr>
          <w:rFonts w:ascii="Verdana" w:hAnsi="Verdana"/>
          <w:color w:val="000000"/>
          <w:sz w:val="21"/>
          <w:szCs w:val="21"/>
          <w:lang w:val="en"/>
        </w:rPr>
        <w:t> to score hands in Poker, where both the rank and suit are used to determine the hand that is held.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Poker hands are ranked in the following order, from most desirable (and least likely) down to least desirable (and all too common).</w:t>
      </w:r>
    </w:p>
    <w:p w:rsidR="000046E0" w:rsidRDefault="000046E0" w:rsidP="000046E0">
      <w:pPr>
        <w:pStyle w:val="NormalWeb"/>
        <w:numPr>
          <w:ilvl w:val="0"/>
          <w:numId w:val="89"/>
        </w:numPr>
        <w:shd w:val="clear" w:color="auto" w:fill="FFFFFF"/>
        <w:rPr>
          <w:rFonts w:ascii="Verdana" w:hAnsi="Verdana"/>
          <w:color w:val="000000"/>
          <w:sz w:val="21"/>
          <w:szCs w:val="21"/>
          <w:lang w:val="en"/>
        </w:rPr>
      </w:pPr>
      <w:r>
        <w:rPr>
          <w:rFonts w:ascii="Verdana" w:hAnsi="Verdana"/>
          <w:b/>
          <w:bCs/>
          <w:color w:val="000000"/>
          <w:sz w:val="21"/>
          <w:szCs w:val="21"/>
          <w:lang w:val="en"/>
        </w:rPr>
        <w:t>Straight Flush. </w:t>
      </w:r>
      <w:r>
        <w:rPr>
          <w:rFonts w:ascii="Verdana" w:hAnsi="Verdana"/>
          <w:color w:val="000000"/>
          <w:sz w:val="21"/>
          <w:szCs w:val="21"/>
          <w:lang w:val="en"/>
        </w:rPr>
        <w:t>Five cards of adjacent ranks, all of the same suit.</w:t>
      </w:r>
    </w:p>
    <w:p w:rsidR="000046E0" w:rsidRDefault="000046E0" w:rsidP="000046E0">
      <w:pPr>
        <w:pStyle w:val="NormalWeb"/>
        <w:numPr>
          <w:ilvl w:val="0"/>
          <w:numId w:val="89"/>
        </w:numPr>
        <w:shd w:val="clear" w:color="auto" w:fill="FFFFFF"/>
        <w:rPr>
          <w:rFonts w:ascii="Verdana" w:hAnsi="Verdana"/>
          <w:color w:val="000000"/>
          <w:sz w:val="21"/>
          <w:szCs w:val="21"/>
          <w:lang w:val="en"/>
        </w:rPr>
      </w:pPr>
      <w:r>
        <w:rPr>
          <w:rFonts w:ascii="Verdana" w:hAnsi="Verdana"/>
          <w:b/>
          <w:bCs/>
          <w:color w:val="000000"/>
          <w:sz w:val="21"/>
          <w:szCs w:val="21"/>
          <w:lang w:val="en"/>
        </w:rPr>
        <w:t>Four of a Kind. </w:t>
      </w:r>
      <w:r>
        <w:rPr>
          <w:rFonts w:ascii="Verdana" w:hAnsi="Verdana"/>
          <w:color w:val="000000"/>
          <w:sz w:val="21"/>
          <w:szCs w:val="21"/>
          <w:lang w:val="en"/>
        </w:rPr>
        <w:t>Four cards of the same rank, plus another card.</w:t>
      </w:r>
    </w:p>
    <w:p w:rsidR="000046E0" w:rsidRDefault="000046E0" w:rsidP="000046E0">
      <w:pPr>
        <w:pStyle w:val="NormalWeb"/>
        <w:numPr>
          <w:ilvl w:val="0"/>
          <w:numId w:val="89"/>
        </w:numPr>
        <w:shd w:val="clear" w:color="auto" w:fill="FFFFFF"/>
        <w:rPr>
          <w:rFonts w:ascii="Verdana" w:hAnsi="Verdana"/>
          <w:color w:val="000000"/>
          <w:sz w:val="21"/>
          <w:szCs w:val="21"/>
          <w:lang w:val="en"/>
        </w:rPr>
      </w:pPr>
      <w:r>
        <w:rPr>
          <w:rFonts w:ascii="Verdana" w:hAnsi="Verdana"/>
          <w:b/>
          <w:bCs/>
          <w:color w:val="000000"/>
          <w:sz w:val="21"/>
          <w:szCs w:val="21"/>
          <w:lang w:val="en"/>
        </w:rPr>
        <w:t>Full House. </w:t>
      </w:r>
      <w:r>
        <w:rPr>
          <w:rFonts w:ascii="Verdana" w:hAnsi="Verdana"/>
          <w:color w:val="000000"/>
          <w:sz w:val="21"/>
          <w:szCs w:val="21"/>
          <w:lang w:val="en"/>
        </w:rPr>
        <w:t>Three cards of the same rank, plus two cards of the same rank.</w:t>
      </w:r>
    </w:p>
    <w:p w:rsidR="000046E0" w:rsidRDefault="000046E0" w:rsidP="000046E0">
      <w:pPr>
        <w:pStyle w:val="NormalWeb"/>
        <w:numPr>
          <w:ilvl w:val="0"/>
          <w:numId w:val="89"/>
        </w:numPr>
        <w:shd w:val="clear" w:color="auto" w:fill="FFFFFF"/>
        <w:rPr>
          <w:rFonts w:ascii="Verdana" w:hAnsi="Verdana"/>
          <w:color w:val="000000"/>
          <w:sz w:val="21"/>
          <w:szCs w:val="21"/>
          <w:lang w:val="en"/>
        </w:rPr>
      </w:pPr>
      <w:r>
        <w:rPr>
          <w:rFonts w:ascii="Verdana" w:hAnsi="Verdana"/>
          <w:b/>
          <w:bCs/>
          <w:color w:val="000000"/>
          <w:sz w:val="21"/>
          <w:szCs w:val="21"/>
          <w:lang w:val="en"/>
        </w:rPr>
        <w:t>Flush. </w:t>
      </w:r>
      <w:r>
        <w:rPr>
          <w:rFonts w:ascii="Verdana" w:hAnsi="Verdana"/>
          <w:color w:val="000000"/>
          <w:sz w:val="21"/>
          <w:szCs w:val="21"/>
          <w:lang w:val="en"/>
        </w:rPr>
        <w:t>Five cards of the same suit.</w:t>
      </w:r>
    </w:p>
    <w:p w:rsidR="000046E0" w:rsidRDefault="000046E0" w:rsidP="000046E0">
      <w:pPr>
        <w:pStyle w:val="NormalWeb"/>
        <w:numPr>
          <w:ilvl w:val="0"/>
          <w:numId w:val="89"/>
        </w:numPr>
        <w:shd w:val="clear" w:color="auto" w:fill="FFFFFF"/>
        <w:rPr>
          <w:rFonts w:ascii="Verdana" w:hAnsi="Verdana"/>
          <w:color w:val="000000"/>
          <w:sz w:val="21"/>
          <w:szCs w:val="21"/>
          <w:lang w:val="en"/>
        </w:rPr>
      </w:pPr>
      <w:r>
        <w:rPr>
          <w:rFonts w:ascii="Verdana" w:hAnsi="Verdana"/>
          <w:b/>
          <w:bCs/>
          <w:color w:val="000000"/>
          <w:sz w:val="21"/>
          <w:szCs w:val="21"/>
          <w:lang w:val="en"/>
        </w:rPr>
        <w:t>Straight. </w:t>
      </w:r>
      <w:r>
        <w:rPr>
          <w:rFonts w:ascii="Verdana" w:hAnsi="Verdana"/>
          <w:color w:val="000000"/>
          <w:sz w:val="21"/>
          <w:szCs w:val="21"/>
          <w:lang w:val="en"/>
        </w:rPr>
        <w:t>Five cards of adjacent ranks. In this case, Ace can be above King or below 2.</w:t>
      </w:r>
    </w:p>
    <w:p w:rsidR="000046E0" w:rsidRDefault="000046E0" w:rsidP="000046E0">
      <w:pPr>
        <w:pStyle w:val="NormalWeb"/>
        <w:numPr>
          <w:ilvl w:val="0"/>
          <w:numId w:val="89"/>
        </w:numPr>
        <w:shd w:val="clear" w:color="auto" w:fill="FFFFFF"/>
        <w:rPr>
          <w:rFonts w:ascii="Verdana" w:hAnsi="Verdana"/>
          <w:color w:val="000000"/>
          <w:sz w:val="21"/>
          <w:szCs w:val="21"/>
          <w:lang w:val="en"/>
        </w:rPr>
      </w:pPr>
      <w:r>
        <w:rPr>
          <w:rFonts w:ascii="Verdana" w:hAnsi="Verdana"/>
          <w:b/>
          <w:bCs/>
          <w:color w:val="000000"/>
          <w:sz w:val="21"/>
          <w:szCs w:val="21"/>
          <w:lang w:val="en"/>
        </w:rPr>
        <w:t>Three of a Kind. </w:t>
      </w:r>
      <w:r>
        <w:rPr>
          <w:rFonts w:ascii="Verdana" w:hAnsi="Verdana"/>
          <w:color w:val="000000"/>
          <w:sz w:val="21"/>
          <w:szCs w:val="21"/>
          <w:lang w:val="en"/>
        </w:rPr>
        <w:t>Three cards of the same rank, plus two cards of other ranks.</w:t>
      </w:r>
    </w:p>
    <w:p w:rsidR="000046E0" w:rsidRDefault="000046E0" w:rsidP="000046E0">
      <w:pPr>
        <w:pStyle w:val="NormalWeb"/>
        <w:numPr>
          <w:ilvl w:val="0"/>
          <w:numId w:val="89"/>
        </w:numPr>
        <w:shd w:val="clear" w:color="auto" w:fill="FFFFFF"/>
        <w:rPr>
          <w:rFonts w:ascii="Verdana" w:hAnsi="Verdana"/>
          <w:color w:val="000000"/>
          <w:sz w:val="21"/>
          <w:szCs w:val="21"/>
          <w:lang w:val="en"/>
        </w:rPr>
      </w:pPr>
      <w:r>
        <w:rPr>
          <w:rFonts w:ascii="Verdana" w:hAnsi="Verdana"/>
          <w:b/>
          <w:bCs/>
          <w:color w:val="000000"/>
          <w:sz w:val="21"/>
          <w:szCs w:val="21"/>
          <w:lang w:val="en"/>
        </w:rPr>
        <w:t>Two Pair. </w:t>
      </w:r>
      <w:r>
        <w:rPr>
          <w:rFonts w:ascii="Verdana" w:hAnsi="Verdana"/>
          <w:color w:val="000000"/>
          <w:sz w:val="21"/>
          <w:szCs w:val="21"/>
          <w:lang w:val="en"/>
        </w:rPr>
        <w:t>Two cards of one rank, plus two cards of another rank, plus one card of a third rank.</w:t>
      </w:r>
    </w:p>
    <w:p w:rsidR="000046E0" w:rsidRDefault="000046E0" w:rsidP="000046E0">
      <w:pPr>
        <w:pStyle w:val="NormalWeb"/>
        <w:numPr>
          <w:ilvl w:val="0"/>
          <w:numId w:val="89"/>
        </w:numPr>
        <w:shd w:val="clear" w:color="auto" w:fill="FFFFFF"/>
        <w:rPr>
          <w:rFonts w:ascii="Verdana" w:hAnsi="Verdana"/>
          <w:color w:val="000000"/>
          <w:sz w:val="21"/>
          <w:szCs w:val="21"/>
          <w:lang w:val="en"/>
        </w:rPr>
      </w:pPr>
      <w:r>
        <w:rPr>
          <w:rFonts w:ascii="Verdana" w:hAnsi="Verdana"/>
          <w:b/>
          <w:bCs/>
          <w:color w:val="000000"/>
          <w:sz w:val="21"/>
          <w:szCs w:val="21"/>
          <w:lang w:val="en"/>
        </w:rPr>
        <w:t>Pair. </w:t>
      </w:r>
      <w:r>
        <w:rPr>
          <w:rFonts w:ascii="Verdana" w:hAnsi="Verdana"/>
          <w:color w:val="000000"/>
          <w:sz w:val="21"/>
          <w:szCs w:val="21"/>
          <w:lang w:val="en"/>
        </w:rPr>
        <w:t>Two cards of one rank, plus three cards of other ranks.</w:t>
      </w:r>
    </w:p>
    <w:p w:rsidR="000046E0" w:rsidRDefault="000046E0" w:rsidP="000046E0">
      <w:pPr>
        <w:pStyle w:val="NormalWeb"/>
        <w:numPr>
          <w:ilvl w:val="0"/>
          <w:numId w:val="89"/>
        </w:numPr>
        <w:shd w:val="clear" w:color="auto" w:fill="FFFFFF"/>
        <w:rPr>
          <w:rFonts w:ascii="Verdana" w:hAnsi="Verdana"/>
          <w:color w:val="000000"/>
          <w:sz w:val="21"/>
          <w:szCs w:val="21"/>
          <w:lang w:val="en"/>
        </w:rPr>
      </w:pPr>
      <w:r>
        <w:rPr>
          <w:rFonts w:ascii="Verdana" w:hAnsi="Verdana"/>
          <w:b/>
          <w:bCs/>
          <w:color w:val="000000"/>
          <w:sz w:val="21"/>
          <w:szCs w:val="21"/>
          <w:lang w:val="en"/>
        </w:rPr>
        <w:t>High Card. </w:t>
      </w:r>
      <w:r>
        <w:rPr>
          <w:rFonts w:ascii="Verdana" w:hAnsi="Verdana"/>
          <w:color w:val="000000"/>
          <w:sz w:val="21"/>
          <w:szCs w:val="21"/>
          <w:lang w:val="en"/>
        </w:rPr>
        <w:t>The highest ranking card in the hand.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Note that a straight flush is both a straight and a flush; four of a kind is also two pair as well as one pair; a full house is also two pair, as well as a one pair. It is important, then, to evaluate poker hands in decreasing order of importance in order to find the best hand possible.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order to distinguish between two straights or two full-houses, it is important to also record the highest scoring card. A straight with a high card of a Queen, beats a straight with a high card of a 10. Similarly, a full house or two pair is described as “</w:t>
      </w:r>
      <w:r>
        <w:rPr>
          <w:rStyle w:val="quote"/>
          <w:rFonts w:ascii="Verdana" w:hAnsi="Verdana"/>
          <w:color w:val="000000"/>
          <w:sz w:val="21"/>
          <w:szCs w:val="21"/>
          <w:lang w:val="en"/>
        </w:rPr>
        <w:t>queens over threes</w:t>
      </w:r>
      <w:r>
        <w:rPr>
          <w:rFonts w:ascii="Verdana" w:hAnsi="Verdana"/>
          <w:color w:val="000000"/>
          <w:sz w:val="21"/>
          <w:szCs w:val="21"/>
          <w:lang w:val="en"/>
        </w:rPr>
        <w:t>”, meaning there are three queens and two threes comprising the hand. We'll need a numeric ranking that includes the hand's rank from 9 down to 1, plus the cards in order of “</w:t>
      </w:r>
      <w:r>
        <w:rPr>
          <w:rStyle w:val="quote"/>
          <w:rFonts w:ascii="Verdana" w:hAnsi="Verdana"/>
          <w:color w:val="000000"/>
          <w:sz w:val="21"/>
          <w:szCs w:val="21"/>
          <w:lang w:val="en"/>
        </w:rPr>
        <w:t>importance</w:t>
      </w:r>
      <w:r>
        <w:rPr>
          <w:rFonts w:ascii="Verdana" w:hAnsi="Verdana"/>
          <w:color w:val="000000"/>
          <w:sz w:val="21"/>
          <w:szCs w:val="21"/>
          <w:lang w:val="en"/>
        </w:rPr>
        <w:t>” to the scoring of the hand.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 xml:space="preserve">The importance of a card depends on the hand. For a straight or straight flush, the most important card is the highest-ranking card. For a full house, the most important cards are the three-of-a kind cards, followed by the pair of cards. For two pair, </w:t>
      </w:r>
      <w:r>
        <w:rPr>
          <w:rFonts w:ascii="Verdana" w:hAnsi="Verdana"/>
          <w:color w:val="000000"/>
          <w:sz w:val="21"/>
          <w:szCs w:val="21"/>
          <w:lang w:val="en"/>
        </w:rPr>
        <w:lastRenderedPageBreak/>
        <w:t>however, the most important cards are the high-ranking pair, followed by the low-ranking pair. This allows us to compare “</w:t>
      </w:r>
      <w:r>
        <w:rPr>
          <w:rStyle w:val="quote"/>
          <w:rFonts w:ascii="Verdana" w:hAnsi="Verdana"/>
          <w:color w:val="000000"/>
          <w:sz w:val="21"/>
          <w:szCs w:val="21"/>
          <w:lang w:val="en"/>
        </w:rPr>
        <w:t>two pair 10's and 4's</w:t>
      </w:r>
      <w:r>
        <w:rPr>
          <w:rFonts w:ascii="Verdana" w:hAnsi="Verdana"/>
          <w:color w:val="000000"/>
          <w:sz w:val="21"/>
          <w:szCs w:val="21"/>
          <w:lang w:val="en"/>
        </w:rPr>
        <w:t>” against “</w:t>
      </w:r>
      <w:r>
        <w:rPr>
          <w:rStyle w:val="quote"/>
          <w:rFonts w:ascii="Verdana" w:hAnsi="Verdana"/>
          <w:color w:val="000000"/>
          <w:sz w:val="21"/>
          <w:szCs w:val="21"/>
          <w:lang w:val="en"/>
        </w:rPr>
        <w:t>two pair 10's and 9s'</w:t>
      </w:r>
      <w:r>
        <w:rPr>
          <w:rFonts w:ascii="Verdana" w:hAnsi="Verdana"/>
          <w:color w:val="000000"/>
          <w:sz w:val="21"/>
          <w:szCs w:val="21"/>
          <w:lang w:val="en"/>
        </w:rPr>
        <w:t>”. Both hands have a pair of 10's, meaning we need to look at the third card in order of importance to determine the winner.</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Scoring Poker Hands. </w:t>
      </w:r>
      <w:r>
        <w:rPr>
          <w:rFonts w:ascii="Verdana" w:hAnsi="Verdana"/>
          <w:color w:val="000000"/>
          <w:sz w:val="21"/>
          <w:szCs w:val="21"/>
          <w:lang w:val="en"/>
        </w:rPr>
        <w:t>The </w:t>
      </w:r>
      <w:r>
        <w:rPr>
          <w:rStyle w:val="HTMLCode"/>
          <w:color w:val="000000"/>
          <w:lang w:val="en"/>
        </w:rPr>
        <w:t>Hand</w:t>
      </w:r>
      <w:r>
        <w:rPr>
          <w:rFonts w:ascii="Verdana" w:hAnsi="Verdana"/>
          <w:color w:val="000000"/>
          <w:sz w:val="21"/>
          <w:szCs w:val="21"/>
          <w:lang w:val="en"/>
        </w:rPr>
        <w:t> class should look like the following. This definition provides a number of methods to check for straight, flush and the patterns of matching cards. These functions are used by the </w:t>
      </w:r>
      <w:r>
        <w:rPr>
          <w:rStyle w:val="HTMLCode"/>
          <w:color w:val="000000"/>
          <w:lang w:val="en"/>
        </w:rPr>
        <w:t>score</w:t>
      </w:r>
      <w:r>
        <w:rPr>
          <w:rFonts w:ascii="Verdana" w:hAnsi="Verdana"/>
          <w:color w:val="000000"/>
          <w:sz w:val="21"/>
          <w:szCs w:val="21"/>
          <w:lang w:val="en"/>
        </w:rPr>
        <w:t> method, shown below.</w:t>
      </w:r>
    </w:p>
    <w:p w:rsidR="000046E0" w:rsidRDefault="000046E0" w:rsidP="000046E0">
      <w:pPr>
        <w:pStyle w:val="HTMLPreformatted"/>
        <w:shd w:val="clear" w:color="auto" w:fill="FFFFFF"/>
        <w:rPr>
          <w:color w:val="000000"/>
          <w:lang w:val="en"/>
        </w:rPr>
      </w:pPr>
      <w:r>
        <w:rPr>
          <w:color w:val="000000"/>
          <w:lang w:val="en"/>
        </w:rPr>
        <w:t>class PokerHand:</w:t>
      </w:r>
    </w:p>
    <w:p w:rsidR="000046E0" w:rsidRDefault="000046E0" w:rsidP="000046E0">
      <w:pPr>
        <w:pStyle w:val="HTMLPreformatted"/>
        <w:shd w:val="clear" w:color="auto" w:fill="FFFFFF"/>
        <w:rPr>
          <w:color w:val="000000"/>
          <w:lang w:val="en"/>
        </w:rPr>
      </w:pPr>
      <w:r>
        <w:rPr>
          <w:color w:val="000000"/>
          <w:lang w:val="en"/>
        </w:rPr>
        <w:t xml:space="preserve">    def __init__( self, cards ):</w:t>
      </w:r>
    </w:p>
    <w:p w:rsidR="000046E0" w:rsidRDefault="000046E0" w:rsidP="000046E0">
      <w:pPr>
        <w:pStyle w:val="HTMLPreformatted"/>
        <w:shd w:val="clear" w:color="auto" w:fill="FFFFFF"/>
        <w:rPr>
          <w:color w:val="000000"/>
          <w:lang w:val="en"/>
        </w:rPr>
      </w:pPr>
      <w:r>
        <w:rPr>
          <w:color w:val="000000"/>
          <w:lang w:val="en"/>
        </w:rPr>
        <w:t xml:space="preserve">        self.cards= cards</w:t>
      </w:r>
    </w:p>
    <w:p w:rsidR="000046E0" w:rsidRDefault="000046E0" w:rsidP="000046E0">
      <w:pPr>
        <w:pStyle w:val="HTMLPreformatted"/>
        <w:shd w:val="clear" w:color="auto" w:fill="FFFFFF"/>
        <w:rPr>
          <w:color w:val="000000"/>
          <w:lang w:val="en"/>
        </w:rPr>
      </w:pPr>
      <w:r>
        <w:rPr>
          <w:color w:val="000000"/>
          <w:lang w:val="en"/>
        </w:rPr>
        <w:t xml:space="preserve">        self.rankCount= {}</w:t>
      </w:r>
    </w:p>
    <w:p w:rsidR="000046E0" w:rsidRDefault="000046E0" w:rsidP="000046E0">
      <w:pPr>
        <w:pStyle w:val="HTMLPreformatted"/>
        <w:shd w:val="clear" w:color="auto" w:fill="FFFFFF"/>
        <w:rPr>
          <w:color w:val="000000"/>
          <w:lang w:val="en"/>
        </w:rPr>
      </w:pPr>
      <w:r>
        <w:rPr>
          <w:color w:val="000000"/>
          <w:lang w:val="en"/>
        </w:rPr>
        <w:t xml:space="preserve">    def straight( self ):</w:t>
      </w:r>
    </w:p>
    <w:p w:rsidR="000046E0" w:rsidRDefault="000046E0" w:rsidP="000046E0">
      <w:pPr>
        <w:pStyle w:val="HTMLPreformatted"/>
        <w:shd w:val="clear" w:color="auto" w:fill="FFFFFF"/>
        <w:rPr>
          <w:rStyle w:val="Emphasis0"/>
          <w:color w:val="000000"/>
          <w:lang w:val="en"/>
        </w:rPr>
      </w:pPr>
      <w:r>
        <w:rPr>
          <w:color w:val="000000"/>
          <w:lang w:val="en"/>
        </w:rPr>
        <w:t xml:space="preserve">        </w:t>
      </w:r>
    </w:p>
    <w:p w:rsidR="000046E0" w:rsidRDefault="000046E0" w:rsidP="000046E0">
      <w:pPr>
        <w:pStyle w:val="HTMLPreformatted"/>
        <w:shd w:val="clear" w:color="auto" w:fill="FFFFFF"/>
        <w:rPr>
          <w:rStyle w:val="Emphasis0"/>
          <w:color w:val="000000"/>
          <w:lang w:val="en"/>
        </w:rPr>
      </w:pPr>
      <w:r>
        <w:rPr>
          <w:rStyle w:val="lineannotation"/>
          <w:i/>
          <w:iCs/>
          <w:color w:val="000000"/>
          <w:lang w:val="en"/>
        </w:rPr>
        <w:t>all in sequence</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 xml:space="preserve">    def straight( self ):</w:t>
      </w:r>
    </w:p>
    <w:p w:rsidR="000046E0" w:rsidRDefault="000046E0" w:rsidP="000046E0">
      <w:pPr>
        <w:pStyle w:val="HTMLPreformatted"/>
        <w:shd w:val="clear" w:color="auto" w:fill="FFFFFF"/>
        <w:rPr>
          <w:rStyle w:val="Emphasis0"/>
          <w:color w:val="000000"/>
          <w:lang w:val="en"/>
        </w:rPr>
      </w:pPr>
      <w:r>
        <w:rPr>
          <w:color w:val="000000"/>
          <w:lang w:val="en"/>
        </w:rPr>
        <w:t xml:space="preserve">        </w:t>
      </w:r>
    </w:p>
    <w:p w:rsidR="000046E0" w:rsidRDefault="000046E0" w:rsidP="000046E0">
      <w:pPr>
        <w:pStyle w:val="HTMLPreformatted"/>
        <w:shd w:val="clear" w:color="auto" w:fill="FFFFFF"/>
        <w:rPr>
          <w:rStyle w:val="Emphasis0"/>
          <w:color w:val="000000"/>
          <w:lang w:val="en"/>
        </w:rPr>
      </w:pPr>
      <w:r>
        <w:rPr>
          <w:rStyle w:val="lineannotation"/>
          <w:i/>
          <w:iCs/>
          <w:color w:val="000000"/>
          <w:lang w:val="en"/>
        </w:rPr>
        <w:t>all of one suit</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 xml:space="preserve">    def matches( self ):</w:t>
      </w:r>
    </w:p>
    <w:p w:rsidR="000046E0" w:rsidRDefault="000046E0" w:rsidP="000046E0">
      <w:pPr>
        <w:pStyle w:val="HTMLPreformatted"/>
        <w:shd w:val="clear" w:color="auto" w:fill="FFFFFF"/>
        <w:rPr>
          <w:rStyle w:val="Emphasis0"/>
          <w:color w:val="000000"/>
          <w:lang w:val="en"/>
        </w:rPr>
      </w:pPr>
      <w:r>
        <w:rPr>
          <w:color w:val="000000"/>
          <w:lang w:val="en"/>
        </w:rPr>
        <w:t xml:space="preserve">        </w:t>
      </w:r>
    </w:p>
    <w:p w:rsidR="000046E0" w:rsidRDefault="000046E0" w:rsidP="000046E0">
      <w:pPr>
        <w:pStyle w:val="HTMLPreformatted"/>
        <w:shd w:val="clear" w:color="auto" w:fill="FFFFFF"/>
        <w:rPr>
          <w:rStyle w:val="Emphasis0"/>
          <w:color w:val="000000"/>
          <w:lang w:val="en"/>
        </w:rPr>
      </w:pPr>
      <w:r>
        <w:rPr>
          <w:rStyle w:val="lineannotation"/>
          <w:i/>
          <w:iCs/>
          <w:color w:val="000000"/>
          <w:lang w:val="en"/>
        </w:rPr>
        <w:t>tuple with counts of each rank in the hand</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 xml:space="preserve">    def sortByRank( self ):</w:t>
      </w:r>
    </w:p>
    <w:p w:rsidR="000046E0" w:rsidRDefault="000046E0" w:rsidP="000046E0">
      <w:pPr>
        <w:pStyle w:val="HTMLPreformatted"/>
        <w:shd w:val="clear" w:color="auto" w:fill="FFFFFF"/>
        <w:rPr>
          <w:rStyle w:val="Emphasis0"/>
          <w:color w:val="000000"/>
          <w:lang w:val="en"/>
        </w:rPr>
      </w:pPr>
      <w:r>
        <w:rPr>
          <w:color w:val="000000"/>
          <w:lang w:val="en"/>
        </w:rPr>
        <w:t xml:space="preserve">        </w:t>
      </w:r>
    </w:p>
    <w:p w:rsidR="000046E0" w:rsidRDefault="000046E0" w:rsidP="000046E0">
      <w:pPr>
        <w:pStyle w:val="HTMLPreformatted"/>
        <w:shd w:val="clear" w:color="auto" w:fill="FFFFFF"/>
        <w:rPr>
          <w:rStyle w:val="Emphasis0"/>
          <w:color w:val="000000"/>
          <w:lang w:val="en"/>
        </w:rPr>
      </w:pPr>
      <w:r>
        <w:rPr>
          <w:rStyle w:val="lineannotation"/>
          <w:i/>
          <w:iCs/>
          <w:color w:val="000000"/>
          <w:lang w:val="en"/>
        </w:rPr>
        <w:t>sort into rank order</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 xml:space="preserve">    def sortByMatch( self ):</w:t>
      </w:r>
    </w:p>
    <w:p w:rsidR="000046E0" w:rsidRDefault="000046E0" w:rsidP="000046E0">
      <w:pPr>
        <w:pStyle w:val="HTMLPreformatted"/>
        <w:shd w:val="clear" w:color="auto" w:fill="FFFFFF"/>
        <w:rPr>
          <w:rStyle w:val="Emphasis0"/>
          <w:color w:val="000000"/>
          <w:lang w:val="en"/>
        </w:rPr>
      </w:pPr>
      <w:r>
        <w:rPr>
          <w:color w:val="000000"/>
          <w:lang w:val="en"/>
        </w:rPr>
        <w:t xml:space="preserve">        </w:t>
      </w:r>
    </w:p>
    <w:p w:rsidR="000046E0" w:rsidRDefault="000046E0" w:rsidP="000046E0">
      <w:pPr>
        <w:pStyle w:val="HTMLPreformatted"/>
        <w:shd w:val="clear" w:color="auto" w:fill="FFFFFF"/>
        <w:rPr>
          <w:rStyle w:val="Emphasis0"/>
          <w:color w:val="000000"/>
          <w:lang w:val="en"/>
        </w:rPr>
      </w:pPr>
      <w:r>
        <w:rPr>
          <w:rStyle w:val="lineannotation"/>
          <w:i/>
          <w:iCs/>
          <w:color w:val="000000"/>
          <w:lang w:val="en"/>
        </w:rPr>
        <w:t>sort into order by count of each rank, then rank</w:t>
      </w:r>
    </w:p>
    <w:p w:rsidR="000046E0" w:rsidRDefault="000046E0" w:rsidP="000046E0">
      <w:pPr>
        <w:pStyle w:val="HTMLPreformatted"/>
        <w:shd w:val="clear" w:color="auto" w:fill="FFFFFF"/>
        <w:rPr>
          <w:color w:val="000000"/>
          <w:lang w:val="en"/>
        </w:rPr>
      </w:pP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function to score a hand checks each of the poker hand rules in descending order.</w:t>
      </w:r>
    </w:p>
    <w:p w:rsidR="000046E0" w:rsidRDefault="000046E0" w:rsidP="000046E0">
      <w:pPr>
        <w:pStyle w:val="HTMLPreformatted"/>
        <w:shd w:val="clear" w:color="auto" w:fill="FFFFFF"/>
        <w:rPr>
          <w:color w:val="000000"/>
          <w:lang w:val="en"/>
        </w:rPr>
      </w:pPr>
      <w:r>
        <w:rPr>
          <w:color w:val="000000"/>
          <w:lang w:val="en"/>
        </w:rPr>
        <w:t xml:space="preserve">    def score( self ):</w:t>
      </w:r>
    </w:p>
    <w:p w:rsidR="000046E0" w:rsidRDefault="000046E0" w:rsidP="000046E0">
      <w:pPr>
        <w:pStyle w:val="HTMLPreformatted"/>
        <w:shd w:val="clear" w:color="auto" w:fill="FFFFFF"/>
        <w:rPr>
          <w:color w:val="000000"/>
          <w:lang w:val="en"/>
        </w:rPr>
      </w:pPr>
      <w:r>
        <w:rPr>
          <w:color w:val="000000"/>
          <w:lang w:val="en"/>
        </w:rPr>
        <w:t xml:space="preserve">        if self.straight() and self.flush():</w:t>
      </w:r>
    </w:p>
    <w:p w:rsidR="000046E0" w:rsidRDefault="000046E0" w:rsidP="000046E0">
      <w:pPr>
        <w:pStyle w:val="HTMLPreformatted"/>
        <w:shd w:val="clear" w:color="auto" w:fill="FFFFFF"/>
        <w:rPr>
          <w:color w:val="000000"/>
          <w:lang w:val="en"/>
        </w:rPr>
      </w:pPr>
      <w:r>
        <w:rPr>
          <w:color w:val="000000"/>
          <w:lang w:val="en"/>
        </w:rPr>
        <w:t xml:space="preserve">            self.sortByRank()</w:t>
      </w:r>
    </w:p>
    <w:p w:rsidR="000046E0" w:rsidRDefault="000046E0" w:rsidP="000046E0">
      <w:pPr>
        <w:pStyle w:val="HTMLPreformatted"/>
        <w:shd w:val="clear" w:color="auto" w:fill="FFFFFF"/>
        <w:rPr>
          <w:color w:val="000000"/>
          <w:lang w:val="en"/>
        </w:rPr>
      </w:pPr>
      <w:r>
        <w:rPr>
          <w:color w:val="000000"/>
          <w:lang w:val="en"/>
        </w:rPr>
        <w:t xml:space="preserve">            return 9</w:t>
      </w:r>
    </w:p>
    <w:p w:rsidR="000046E0" w:rsidRDefault="000046E0" w:rsidP="000046E0">
      <w:pPr>
        <w:pStyle w:val="HTMLPreformatted"/>
        <w:shd w:val="clear" w:color="auto" w:fill="FFFFFF"/>
        <w:rPr>
          <w:color w:val="000000"/>
          <w:lang w:val="en"/>
        </w:rPr>
      </w:pPr>
      <w:r>
        <w:rPr>
          <w:color w:val="000000"/>
          <w:lang w:val="en"/>
        </w:rPr>
        <w:t xml:space="preserve">        elif self.matches() == ( 4, 1 ):</w:t>
      </w:r>
    </w:p>
    <w:p w:rsidR="000046E0" w:rsidRDefault="000046E0" w:rsidP="000046E0">
      <w:pPr>
        <w:pStyle w:val="HTMLPreformatted"/>
        <w:shd w:val="clear" w:color="auto" w:fill="FFFFFF"/>
        <w:rPr>
          <w:color w:val="000000"/>
          <w:lang w:val="en"/>
        </w:rPr>
      </w:pPr>
      <w:r>
        <w:rPr>
          <w:color w:val="000000"/>
          <w:lang w:val="en"/>
        </w:rPr>
        <w:t xml:space="preserve">            self.sortByMatch()</w:t>
      </w:r>
    </w:p>
    <w:p w:rsidR="000046E0" w:rsidRDefault="000046E0" w:rsidP="000046E0">
      <w:pPr>
        <w:pStyle w:val="HTMLPreformatted"/>
        <w:shd w:val="clear" w:color="auto" w:fill="FFFFFF"/>
        <w:rPr>
          <w:color w:val="000000"/>
          <w:lang w:val="en"/>
        </w:rPr>
      </w:pPr>
      <w:r>
        <w:rPr>
          <w:color w:val="000000"/>
          <w:lang w:val="en"/>
        </w:rPr>
        <w:t xml:space="preserve">            return 8</w:t>
      </w:r>
    </w:p>
    <w:p w:rsidR="000046E0" w:rsidRDefault="000046E0" w:rsidP="000046E0">
      <w:pPr>
        <w:pStyle w:val="HTMLPreformatted"/>
        <w:shd w:val="clear" w:color="auto" w:fill="FFFFFF"/>
        <w:rPr>
          <w:color w:val="000000"/>
          <w:lang w:val="en"/>
        </w:rPr>
      </w:pPr>
      <w:r>
        <w:rPr>
          <w:color w:val="000000"/>
          <w:lang w:val="en"/>
        </w:rPr>
        <w:t xml:space="preserve">        elif self.matches() == ( 3, 2 ):</w:t>
      </w:r>
    </w:p>
    <w:p w:rsidR="000046E0" w:rsidRDefault="000046E0" w:rsidP="000046E0">
      <w:pPr>
        <w:pStyle w:val="HTMLPreformatted"/>
        <w:shd w:val="clear" w:color="auto" w:fill="FFFFFF"/>
        <w:rPr>
          <w:color w:val="000000"/>
          <w:lang w:val="en"/>
        </w:rPr>
      </w:pPr>
      <w:r>
        <w:rPr>
          <w:color w:val="000000"/>
          <w:lang w:val="en"/>
        </w:rPr>
        <w:t xml:space="preserve">            self.sortByMatch()</w:t>
      </w:r>
    </w:p>
    <w:p w:rsidR="000046E0" w:rsidRDefault="000046E0" w:rsidP="000046E0">
      <w:pPr>
        <w:pStyle w:val="HTMLPreformatted"/>
        <w:shd w:val="clear" w:color="auto" w:fill="FFFFFF"/>
        <w:rPr>
          <w:color w:val="000000"/>
          <w:lang w:val="en"/>
        </w:rPr>
      </w:pPr>
      <w:r>
        <w:rPr>
          <w:color w:val="000000"/>
          <w:lang w:val="en"/>
        </w:rPr>
        <w:t xml:space="preserve">            return 7</w:t>
      </w:r>
    </w:p>
    <w:p w:rsidR="000046E0" w:rsidRDefault="000046E0" w:rsidP="000046E0">
      <w:pPr>
        <w:pStyle w:val="HTMLPreformatted"/>
        <w:shd w:val="clear" w:color="auto" w:fill="FFFFFF"/>
        <w:rPr>
          <w:color w:val="000000"/>
          <w:lang w:val="en"/>
        </w:rPr>
      </w:pPr>
      <w:r>
        <w:rPr>
          <w:color w:val="000000"/>
          <w:lang w:val="en"/>
        </w:rPr>
        <w:t xml:space="preserve">        elif self.flush():</w:t>
      </w:r>
    </w:p>
    <w:p w:rsidR="000046E0" w:rsidRDefault="000046E0" w:rsidP="000046E0">
      <w:pPr>
        <w:pStyle w:val="HTMLPreformatted"/>
        <w:shd w:val="clear" w:color="auto" w:fill="FFFFFF"/>
        <w:rPr>
          <w:color w:val="000000"/>
          <w:lang w:val="en"/>
        </w:rPr>
      </w:pPr>
      <w:r>
        <w:rPr>
          <w:color w:val="000000"/>
          <w:lang w:val="en"/>
        </w:rPr>
        <w:t xml:space="preserve">            self.sortByRank()</w:t>
      </w:r>
    </w:p>
    <w:p w:rsidR="000046E0" w:rsidRDefault="000046E0" w:rsidP="000046E0">
      <w:pPr>
        <w:pStyle w:val="HTMLPreformatted"/>
        <w:shd w:val="clear" w:color="auto" w:fill="FFFFFF"/>
        <w:rPr>
          <w:color w:val="000000"/>
          <w:lang w:val="en"/>
        </w:rPr>
      </w:pPr>
      <w:r>
        <w:rPr>
          <w:color w:val="000000"/>
          <w:lang w:val="en"/>
        </w:rPr>
        <w:t xml:space="preserve">            return 6</w:t>
      </w:r>
    </w:p>
    <w:p w:rsidR="000046E0" w:rsidRDefault="000046E0" w:rsidP="000046E0">
      <w:pPr>
        <w:pStyle w:val="HTMLPreformatted"/>
        <w:shd w:val="clear" w:color="auto" w:fill="FFFFFF"/>
        <w:rPr>
          <w:color w:val="000000"/>
          <w:lang w:val="en"/>
        </w:rPr>
      </w:pPr>
      <w:r>
        <w:rPr>
          <w:color w:val="000000"/>
          <w:lang w:val="en"/>
        </w:rPr>
        <w:t xml:space="preserve">        elif self.straight():</w:t>
      </w:r>
    </w:p>
    <w:p w:rsidR="000046E0" w:rsidRDefault="000046E0" w:rsidP="000046E0">
      <w:pPr>
        <w:pStyle w:val="HTMLPreformatted"/>
        <w:shd w:val="clear" w:color="auto" w:fill="FFFFFF"/>
        <w:rPr>
          <w:color w:val="000000"/>
          <w:lang w:val="en"/>
        </w:rPr>
      </w:pPr>
      <w:r>
        <w:rPr>
          <w:color w:val="000000"/>
          <w:lang w:val="en"/>
        </w:rPr>
        <w:t xml:space="preserve">            self.sortByRank()</w:t>
      </w:r>
    </w:p>
    <w:p w:rsidR="000046E0" w:rsidRDefault="000046E0" w:rsidP="000046E0">
      <w:pPr>
        <w:pStyle w:val="HTMLPreformatted"/>
        <w:shd w:val="clear" w:color="auto" w:fill="FFFFFF"/>
        <w:rPr>
          <w:color w:val="000000"/>
          <w:lang w:val="en"/>
        </w:rPr>
      </w:pPr>
      <w:r>
        <w:rPr>
          <w:color w:val="000000"/>
          <w:lang w:val="en"/>
        </w:rPr>
        <w:t xml:space="preserve">            return 5</w:t>
      </w:r>
    </w:p>
    <w:p w:rsidR="000046E0" w:rsidRDefault="000046E0" w:rsidP="000046E0">
      <w:pPr>
        <w:pStyle w:val="HTMLPreformatted"/>
        <w:shd w:val="clear" w:color="auto" w:fill="FFFFFF"/>
        <w:rPr>
          <w:color w:val="000000"/>
          <w:lang w:val="en"/>
        </w:rPr>
      </w:pPr>
      <w:r>
        <w:rPr>
          <w:color w:val="000000"/>
          <w:lang w:val="en"/>
        </w:rPr>
        <w:t xml:space="preserve">        elif self.matches() == ( 3, 1, 1 ):</w:t>
      </w:r>
    </w:p>
    <w:p w:rsidR="000046E0" w:rsidRDefault="000046E0" w:rsidP="000046E0">
      <w:pPr>
        <w:pStyle w:val="HTMLPreformatted"/>
        <w:shd w:val="clear" w:color="auto" w:fill="FFFFFF"/>
        <w:rPr>
          <w:color w:val="000000"/>
          <w:lang w:val="en"/>
        </w:rPr>
      </w:pPr>
      <w:r>
        <w:rPr>
          <w:color w:val="000000"/>
          <w:lang w:val="en"/>
        </w:rPr>
        <w:t xml:space="preserve">            self.sortByMatch()</w:t>
      </w:r>
    </w:p>
    <w:p w:rsidR="000046E0" w:rsidRDefault="000046E0" w:rsidP="000046E0">
      <w:pPr>
        <w:pStyle w:val="HTMLPreformatted"/>
        <w:shd w:val="clear" w:color="auto" w:fill="FFFFFF"/>
        <w:rPr>
          <w:color w:val="000000"/>
          <w:lang w:val="en"/>
        </w:rPr>
      </w:pPr>
      <w:r>
        <w:rPr>
          <w:color w:val="000000"/>
          <w:lang w:val="en"/>
        </w:rPr>
        <w:t xml:space="preserve">            return 4</w:t>
      </w:r>
    </w:p>
    <w:p w:rsidR="000046E0" w:rsidRDefault="000046E0" w:rsidP="000046E0">
      <w:pPr>
        <w:pStyle w:val="HTMLPreformatted"/>
        <w:shd w:val="clear" w:color="auto" w:fill="FFFFFF"/>
        <w:rPr>
          <w:color w:val="000000"/>
          <w:lang w:val="en"/>
        </w:rPr>
      </w:pPr>
      <w:r>
        <w:rPr>
          <w:color w:val="000000"/>
          <w:lang w:val="en"/>
        </w:rPr>
        <w:lastRenderedPageBreak/>
        <w:t xml:space="preserve">        elif self.matches() == ( 2, 2, 1 ):</w:t>
      </w:r>
    </w:p>
    <w:p w:rsidR="000046E0" w:rsidRDefault="000046E0" w:rsidP="000046E0">
      <w:pPr>
        <w:pStyle w:val="HTMLPreformatted"/>
        <w:shd w:val="clear" w:color="auto" w:fill="FFFFFF"/>
        <w:rPr>
          <w:color w:val="000000"/>
          <w:lang w:val="en"/>
        </w:rPr>
      </w:pPr>
      <w:r>
        <w:rPr>
          <w:color w:val="000000"/>
          <w:lang w:val="en"/>
        </w:rPr>
        <w:t xml:space="preserve">            self.sortByMatchAndRank()</w:t>
      </w:r>
    </w:p>
    <w:p w:rsidR="000046E0" w:rsidRDefault="000046E0" w:rsidP="000046E0">
      <w:pPr>
        <w:pStyle w:val="HTMLPreformatted"/>
        <w:shd w:val="clear" w:color="auto" w:fill="FFFFFF"/>
        <w:rPr>
          <w:color w:val="000000"/>
          <w:lang w:val="en"/>
        </w:rPr>
      </w:pPr>
      <w:r>
        <w:rPr>
          <w:color w:val="000000"/>
          <w:lang w:val="en"/>
        </w:rPr>
        <w:t xml:space="preserve">            return 3</w:t>
      </w:r>
    </w:p>
    <w:p w:rsidR="000046E0" w:rsidRDefault="000046E0" w:rsidP="000046E0">
      <w:pPr>
        <w:pStyle w:val="HTMLPreformatted"/>
        <w:shd w:val="clear" w:color="auto" w:fill="FFFFFF"/>
        <w:rPr>
          <w:color w:val="000000"/>
          <w:lang w:val="en"/>
        </w:rPr>
      </w:pPr>
      <w:r>
        <w:rPr>
          <w:color w:val="000000"/>
          <w:lang w:val="en"/>
        </w:rPr>
        <w:t xml:space="preserve">        elif self.matches() == ( 2, 1, 1, 1 ):</w:t>
      </w:r>
    </w:p>
    <w:p w:rsidR="000046E0" w:rsidRDefault="000046E0" w:rsidP="000046E0">
      <w:pPr>
        <w:pStyle w:val="HTMLPreformatted"/>
        <w:shd w:val="clear" w:color="auto" w:fill="FFFFFF"/>
        <w:rPr>
          <w:color w:val="000000"/>
          <w:lang w:val="en"/>
        </w:rPr>
      </w:pPr>
      <w:r>
        <w:rPr>
          <w:color w:val="000000"/>
          <w:lang w:val="en"/>
        </w:rPr>
        <w:t xml:space="preserve">            self.sortByMatch()</w:t>
      </w:r>
    </w:p>
    <w:p w:rsidR="000046E0" w:rsidRDefault="000046E0" w:rsidP="000046E0">
      <w:pPr>
        <w:pStyle w:val="HTMLPreformatted"/>
        <w:shd w:val="clear" w:color="auto" w:fill="FFFFFF"/>
        <w:rPr>
          <w:color w:val="000000"/>
          <w:lang w:val="en"/>
        </w:rPr>
      </w:pPr>
      <w:r>
        <w:rPr>
          <w:color w:val="000000"/>
          <w:lang w:val="en"/>
        </w:rPr>
        <w:t xml:space="preserve">            return 2</w:t>
      </w:r>
    </w:p>
    <w:p w:rsidR="000046E0" w:rsidRDefault="000046E0" w:rsidP="000046E0">
      <w:pPr>
        <w:pStyle w:val="HTMLPreformatted"/>
        <w:shd w:val="clear" w:color="auto" w:fill="FFFFFF"/>
        <w:rPr>
          <w:color w:val="000000"/>
          <w:lang w:val="en"/>
        </w:rPr>
      </w:pPr>
      <w:r>
        <w:rPr>
          <w:color w:val="000000"/>
          <w:lang w:val="en"/>
        </w:rPr>
        <w:t xml:space="preserve">        else:</w:t>
      </w:r>
    </w:p>
    <w:p w:rsidR="000046E0" w:rsidRDefault="000046E0" w:rsidP="000046E0">
      <w:pPr>
        <w:pStyle w:val="HTMLPreformatted"/>
        <w:shd w:val="clear" w:color="auto" w:fill="FFFFFF"/>
        <w:rPr>
          <w:color w:val="000000"/>
          <w:lang w:val="en"/>
        </w:rPr>
      </w:pPr>
      <w:r>
        <w:rPr>
          <w:color w:val="000000"/>
          <w:lang w:val="en"/>
        </w:rPr>
        <w:t xml:space="preserve">            self.sortByRank()</w:t>
      </w:r>
    </w:p>
    <w:p w:rsidR="000046E0" w:rsidRDefault="000046E0" w:rsidP="000046E0">
      <w:pPr>
        <w:pStyle w:val="HTMLPreformatted"/>
        <w:shd w:val="clear" w:color="auto" w:fill="FFFFFF"/>
        <w:rPr>
          <w:color w:val="000000"/>
          <w:lang w:val="en"/>
        </w:rPr>
      </w:pPr>
      <w:r>
        <w:rPr>
          <w:color w:val="000000"/>
          <w:lang w:val="en"/>
        </w:rPr>
        <w:t xml:space="preserve">            return 1</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You'll need to add the following methods to the PokerHand class.</w:t>
      </w:r>
    </w:p>
    <w:p w:rsidR="000046E0" w:rsidRDefault="000046E0" w:rsidP="000046E0">
      <w:pPr>
        <w:pStyle w:val="NormalWeb"/>
        <w:numPr>
          <w:ilvl w:val="0"/>
          <w:numId w:val="90"/>
        </w:numPr>
        <w:shd w:val="clear" w:color="auto" w:fill="FFFFFF"/>
        <w:rPr>
          <w:rFonts w:ascii="Verdana" w:hAnsi="Verdana"/>
          <w:color w:val="000000"/>
          <w:sz w:val="21"/>
          <w:szCs w:val="21"/>
          <w:lang w:val="en"/>
        </w:rPr>
      </w:pPr>
      <w:r>
        <w:rPr>
          <w:rStyle w:val="HTMLCode"/>
          <w:color w:val="000000"/>
          <w:lang w:val="en"/>
        </w:rPr>
        <w:t>straight</w:t>
      </w:r>
      <w:r>
        <w:rPr>
          <w:rFonts w:ascii="Verdana" w:hAnsi="Verdana"/>
          <w:color w:val="000000"/>
          <w:sz w:val="21"/>
          <w:szCs w:val="21"/>
          <w:lang w:val="en"/>
        </w:rPr>
        <w:t> returns True if the cards form a straight. This can be tackled easily by sorting the cards into descending order by rank and then checking to see if the ranks all differ by exactly one.</w:t>
      </w:r>
    </w:p>
    <w:p w:rsidR="000046E0" w:rsidRDefault="000046E0" w:rsidP="000046E0">
      <w:pPr>
        <w:pStyle w:val="NormalWeb"/>
        <w:numPr>
          <w:ilvl w:val="0"/>
          <w:numId w:val="90"/>
        </w:numPr>
        <w:shd w:val="clear" w:color="auto" w:fill="FFFFFF"/>
        <w:rPr>
          <w:rFonts w:ascii="Verdana" w:hAnsi="Verdana"/>
          <w:color w:val="000000"/>
          <w:sz w:val="21"/>
          <w:szCs w:val="21"/>
          <w:lang w:val="en"/>
        </w:rPr>
      </w:pPr>
      <w:r>
        <w:rPr>
          <w:rStyle w:val="HTMLCode"/>
          <w:color w:val="000000"/>
          <w:lang w:val="en"/>
        </w:rPr>
        <w:t>flush</w:t>
      </w:r>
      <w:r>
        <w:rPr>
          <w:rFonts w:ascii="Verdana" w:hAnsi="Verdana"/>
          <w:color w:val="000000"/>
          <w:sz w:val="21"/>
          <w:szCs w:val="21"/>
          <w:lang w:val="en"/>
        </w:rPr>
        <w:t> returns True if all cards have the same suit.</w:t>
      </w:r>
    </w:p>
    <w:p w:rsidR="000046E0" w:rsidRDefault="000046E0" w:rsidP="000046E0">
      <w:pPr>
        <w:pStyle w:val="NormalWeb"/>
        <w:numPr>
          <w:ilvl w:val="0"/>
          <w:numId w:val="90"/>
        </w:numPr>
        <w:shd w:val="clear" w:color="auto" w:fill="FFFFFF"/>
        <w:rPr>
          <w:rFonts w:ascii="Verdana" w:hAnsi="Verdana"/>
          <w:color w:val="000000"/>
          <w:sz w:val="21"/>
          <w:szCs w:val="21"/>
          <w:lang w:val="en"/>
        </w:rPr>
      </w:pPr>
      <w:r>
        <w:rPr>
          <w:rStyle w:val="HTMLCode"/>
          <w:color w:val="000000"/>
          <w:lang w:val="en"/>
        </w:rPr>
        <w:t>matches</w:t>
      </w:r>
      <w:r>
        <w:rPr>
          <w:rFonts w:ascii="Verdana" w:hAnsi="Verdana"/>
          <w:color w:val="000000"/>
          <w:sz w:val="21"/>
          <w:szCs w:val="21"/>
          <w:lang w:val="en"/>
        </w:rPr>
        <w:t> returns a tuple of the counts of cards grouped by rank. This can be done iterating through each card, using the card's rank as a key to the </w:t>
      </w:r>
      <w:r>
        <w:rPr>
          <w:rStyle w:val="HTMLCode"/>
          <w:color w:val="000000"/>
          <w:lang w:val="en"/>
        </w:rPr>
        <w:t>self.rankCount</w:t>
      </w:r>
      <w:r>
        <w:rPr>
          <w:rFonts w:ascii="Verdana" w:hAnsi="Verdana"/>
          <w:color w:val="000000"/>
          <w:sz w:val="21"/>
          <w:szCs w:val="21"/>
          <w:lang w:val="en"/>
        </w:rPr>
        <w:t> dictionary; the value for that dictionary entry is the count of the number of times that rank has been seen. The values of the dictionary can be sorted, and form six distinct patterns, five of which are shown above. The sixth is simply </w:t>
      </w:r>
      <w:r>
        <w:rPr>
          <w:rStyle w:val="HTMLCode"/>
          <w:color w:val="000000"/>
          <w:lang w:val="en"/>
        </w:rPr>
        <w:t>(1, 1, 1, 1, 1)</w:t>
      </w:r>
      <w:r>
        <w:rPr>
          <w:rFonts w:ascii="Verdana" w:hAnsi="Verdana"/>
          <w:color w:val="000000"/>
          <w:sz w:val="21"/>
          <w:szCs w:val="21"/>
          <w:lang w:val="en"/>
        </w:rPr>
        <w:t>, which means no two cards had the same rank.</w:t>
      </w:r>
    </w:p>
    <w:p w:rsidR="000046E0" w:rsidRDefault="000046E0" w:rsidP="000046E0">
      <w:pPr>
        <w:pStyle w:val="NormalWeb"/>
        <w:numPr>
          <w:ilvl w:val="0"/>
          <w:numId w:val="90"/>
        </w:numPr>
        <w:shd w:val="clear" w:color="auto" w:fill="FFFFFF"/>
        <w:rPr>
          <w:rFonts w:ascii="Verdana" w:hAnsi="Verdana"/>
          <w:color w:val="000000"/>
          <w:sz w:val="21"/>
          <w:szCs w:val="21"/>
          <w:lang w:val="en"/>
        </w:rPr>
      </w:pPr>
      <w:r>
        <w:rPr>
          <w:rStyle w:val="HTMLCode"/>
          <w:color w:val="000000"/>
          <w:lang w:val="en"/>
        </w:rPr>
        <w:t>sortByRank</w:t>
      </w:r>
      <w:r>
        <w:rPr>
          <w:rFonts w:ascii="Verdana" w:hAnsi="Verdana"/>
          <w:color w:val="000000"/>
          <w:sz w:val="21"/>
          <w:szCs w:val="21"/>
          <w:lang w:val="en"/>
        </w:rPr>
        <w:t> sorts the cards by rank.</w:t>
      </w:r>
    </w:p>
    <w:p w:rsidR="000046E0" w:rsidRDefault="000046E0" w:rsidP="000046E0">
      <w:pPr>
        <w:pStyle w:val="NormalWeb"/>
        <w:numPr>
          <w:ilvl w:val="0"/>
          <w:numId w:val="90"/>
        </w:numPr>
        <w:shd w:val="clear" w:color="auto" w:fill="FFFFFF"/>
        <w:rPr>
          <w:rFonts w:ascii="Verdana" w:hAnsi="Verdana"/>
          <w:color w:val="000000"/>
          <w:sz w:val="21"/>
          <w:szCs w:val="21"/>
          <w:lang w:val="en"/>
        </w:rPr>
      </w:pPr>
      <w:r>
        <w:rPr>
          <w:rStyle w:val="HTMLCode"/>
          <w:color w:val="000000"/>
          <w:lang w:val="en"/>
        </w:rPr>
        <w:t>sortByMatch</w:t>
      </w:r>
      <w:r>
        <w:rPr>
          <w:rFonts w:ascii="Verdana" w:hAnsi="Verdana"/>
          <w:color w:val="000000"/>
          <w:sz w:val="21"/>
          <w:szCs w:val="21"/>
          <w:lang w:val="en"/>
        </w:rPr>
        <w:t> uses the counts in the </w:t>
      </w:r>
      <w:r>
        <w:rPr>
          <w:rStyle w:val="HTMLCode"/>
          <w:color w:val="000000"/>
          <w:lang w:val="en"/>
        </w:rPr>
        <w:t>self.rankCount</w:t>
      </w:r>
      <w:r>
        <w:rPr>
          <w:rFonts w:ascii="Verdana" w:hAnsi="Verdana"/>
          <w:color w:val="000000"/>
          <w:sz w:val="21"/>
          <w:szCs w:val="21"/>
          <w:lang w:val="en"/>
        </w:rPr>
        <w:t> dictionary to update each card with its match count, and then sorts the cards by match count.</w:t>
      </w:r>
    </w:p>
    <w:p w:rsidR="000046E0" w:rsidRDefault="000046E0" w:rsidP="000046E0">
      <w:pPr>
        <w:pStyle w:val="NormalWeb"/>
        <w:numPr>
          <w:ilvl w:val="0"/>
          <w:numId w:val="90"/>
        </w:numPr>
        <w:shd w:val="clear" w:color="auto" w:fill="FFFFFF"/>
        <w:rPr>
          <w:rFonts w:ascii="Verdana" w:hAnsi="Verdana"/>
          <w:color w:val="000000"/>
          <w:sz w:val="21"/>
          <w:szCs w:val="21"/>
          <w:lang w:val="en"/>
        </w:rPr>
      </w:pPr>
      <w:r>
        <w:rPr>
          <w:rStyle w:val="HTMLCode"/>
          <w:color w:val="000000"/>
          <w:lang w:val="en"/>
        </w:rPr>
        <w:t>sortByMatchAndRank</w:t>
      </w:r>
      <w:r>
        <w:rPr>
          <w:rFonts w:ascii="Verdana" w:hAnsi="Verdana"/>
          <w:color w:val="000000"/>
          <w:sz w:val="21"/>
          <w:szCs w:val="21"/>
          <w:lang w:val="en"/>
        </w:rPr>
        <w:t> uses the counts in the </w:t>
      </w:r>
      <w:r>
        <w:rPr>
          <w:rStyle w:val="HTMLCode"/>
          <w:color w:val="000000"/>
          <w:lang w:val="en"/>
        </w:rPr>
        <w:t>self.rankCount</w:t>
      </w:r>
      <w:r>
        <w:rPr>
          <w:rFonts w:ascii="Verdana" w:hAnsi="Verdana"/>
          <w:color w:val="000000"/>
          <w:sz w:val="21"/>
          <w:szCs w:val="21"/>
          <w:lang w:val="en"/>
        </w:rPr>
        <w:t> dictionary to update each card with its match count, and then sorts the cards by match count and rank as two separate keys.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Exercising Card, Deck and Hand. </w:t>
      </w:r>
      <w:r>
        <w:rPr>
          <w:rFonts w:ascii="Verdana" w:hAnsi="Verdana"/>
          <w:color w:val="000000"/>
          <w:sz w:val="21"/>
          <w:szCs w:val="21"/>
          <w:lang w:val="en"/>
        </w:rPr>
        <w:t>Once you have the </w:t>
      </w:r>
      <w:r>
        <w:rPr>
          <w:rStyle w:val="HTMLCode"/>
          <w:color w:val="000000"/>
          <w:lang w:val="en"/>
        </w:rPr>
        <w:t>Card</w:t>
      </w:r>
      <w:r>
        <w:rPr>
          <w:rFonts w:ascii="Verdana" w:hAnsi="Verdana"/>
          <w:color w:val="000000"/>
          <w:sz w:val="21"/>
          <w:szCs w:val="21"/>
          <w:lang w:val="en"/>
        </w:rPr>
        <w:t>, </w:t>
      </w:r>
      <w:r>
        <w:rPr>
          <w:rStyle w:val="HTMLCode"/>
          <w:color w:val="000000"/>
          <w:lang w:val="en"/>
        </w:rPr>
        <w:t>Deck</w:t>
      </w:r>
      <w:r>
        <w:rPr>
          <w:rFonts w:ascii="Verdana" w:hAnsi="Verdana"/>
          <w:color w:val="000000"/>
          <w:sz w:val="21"/>
          <w:szCs w:val="21"/>
          <w:lang w:val="en"/>
        </w:rPr>
        <w:t> and </w:t>
      </w:r>
      <w:r>
        <w:rPr>
          <w:rStyle w:val="HTMLCode"/>
          <w:color w:val="000000"/>
          <w:lang w:val="en"/>
        </w:rPr>
        <w:t>Hand</w:t>
      </w:r>
      <w:r>
        <w:rPr>
          <w:rFonts w:ascii="Verdana" w:hAnsi="Verdana"/>
          <w:color w:val="000000"/>
          <w:sz w:val="21"/>
          <w:szCs w:val="21"/>
          <w:lang w:val="en"/>
        </w:rPr>
        <w:t> classes, you can exercise these with a simple function to play one hand of poker. This program will create a </w:t>
      </w:r>
      <w:r>
        <w:rPr>
          <w:rStyle w:val="HTMLCode"/>
          <w:color w:val="000000"/>
          <w:lang w:val="en"/>
        </w:rPr>
        <w:t>Deck</w:t>
      </w:r>
      <w:r>
        <w:rPr>
          <w:rFonts w:ascii="Verdana" w:hAnsi="Verdana"/>
          <w:color w:val="000000"/>
          <w:sz w:val="21"/>
          <w:szCs w:val="21"/>
          <w:lang w:val="en"/>
        </w:rPr>
        <w:t> and a </w:t>
      </w:r>
      <w:r>
        <w:rPr>
          <w:rStyle w:val="HTMLCode"/>
          <w:color w:val="000000"/>
          <w:lang w:val="en"/>
        </w:rPr>
        <w:t>Hand</w:t>
      </w:r>
      <w:r>
        <w:rPr>
          <w:rFonts w:ascii="Verdana" w:hAnsi="Verdana"/>
          <w:color w:val="000000"/>
          <w:sz w:val="21"/>
          <w:szCs w:val="21"/>
          <w:lang w:val="en"/>
        </w:rPr>
        <w:t>; it will deal five</w:t>
      </w:r>
      <w:r>
        <w:rPr>
          <w:rStyle w:val="HTMLCode"/>
          <w:color w:val="000000"/>
          <w:lang w:val="en"/>
        </w:rPr>
        <w:t>Card</w:t>
      </w:r>
      <w:r>
        <w:rPr>
          <w:rFonts w:ascii="Verdana" w:hAnsi="Verdana"/>
          <w:color w:val="000000"/>
          <w:sz w:val="21"/>
          <w:szCs w:val="21"/>
          <w:lang w:val="en"/>
        </w:rPr>
        <w:t>s into the </w:t>
      </w:r>
      <w:r>
        <w:rPr>
          <w:rStyle w:val="HTMLCode"/>
          <w:color w:val="000000"/>
          <w:lang w:val="en"/>
        </w:rPr>
        <w:t>Hand</w:t>
      </w:r>
      <w:r>
        <w:rPr>
          <w:rFonts w:ascii="Verdana" w:hAnsi="Verdana"/>
          <w:color w:val="000000"/>
          <w:sz w:val="21"/>
          <w:szCs w:val="21"/>
          <w:lang w:val="en"/>
        </w:rPr>
        <w:t>. It can score the hand. It can replace from zero to three cards and score the resulting hand.</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22. Advanced Class Definition</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0046E0" w:rsidRDefault="000046E0" w:rsidP="000046E0">
      <w:pPr>
        <w:shd w:val="clear" w:color="auto" w:fill="FFFFFF"/>
        <w:rPr>
          <w:rFonts w:ascii="Verdana" w:hAnsi="Verdana"/>
          <w:color w:val="000000"/>
          <w:sz w:val="21"/>
          <w:szCs w:val="21"/>
        </w:rPr>
      </w:pPr>
      <w:hyperlink r:id="rId1378" w:anchor="objects.advclass.inheritance" w:history="1">
        <w:r>
          <w:rPr>
            <w:rStyle w:val="Hyperlink"/>
            <w:rFonts w:ascii="Verdana" w:hAnsi="Verdana"/>
            <w:color w:val="000066"/>
            <w:sz w:val="20"/>
            <w:szCs w:val="20"/>
          </w:rPr>
          <w:t>Inheritance</w:t>
        </w:r>
      </w:hyperlink>
    </w:p>
    <w:p w:rsidR="000046E0" w:rsidRDefault="000046E0" w:rsidP="000046E0">
      <w:pPr>
        <w:shd w:val="clear" w:color="auto" w:fill="FFFFFF"/>
        <w:rPr>
          <w:rFonts w:ascii="Verdana" w:hAnsi="Verdana"/>
          <w:color w:val="000000"/>
          <w:sz w:val="21"/>
          <w:szCs w:val="21"/>
        </w:rPr>
      </w:pPr>
      <w:hyperlink r:id="rId1379" w:history="1">
        <w:r>
          <w:rPr>
            <w:rStyle w:val="Hyperlink"/>
            <w:rFonts w:ascii="Verdana" w:hAnsi="Verdana"/>
            <w:color w:val="000066"/>
            <w:sz w:val="20"/>
            <w:szCs w:val="20"/>
          </w:rPr>
          <w:t>Polymorphism</w:t>
        </w:r>
      </w:hyperlink>
    </w:p>
    <w:p w:rsidR="000046E0" w:rsidRDefault="000046E0" w:rsidP="000046E0">
      <w:pPr>
        <w:shd w:val="clear" w:color="auto" w:fill="FFFFFF"/>
        <w:rPr>
          <w:rFonts w:ascii="Verdana" w:hAnsi="Verdana"/>
          <w:color w:val="000000"/>
          <w:sz w:val="21"/>
          <w:szCs w:val="21"/>
        </w:rPr>
      </w:pPr>
      <w:hyperlink r:id="rId1380" w:history="1">
        <w:r>
          <w:rPr>
            <w:rStyle w:val="Hyperlink"/>
            <w:rFonts w:ascii="Verdana" w:hAnsi="Verdana"/>
            <w:color w:val="000066"/>
            <w:sz w:val="20"/>
            <w:szCs w:val="20"/>
          </w:rPr>
          <w:t>Built-in Functions</w:t>
        </w:r>
      </w:hyperlink>
    </w:p>
    <w:p w:rsidR="000046E0" w:rsidRDefault="000046E0" w:rsidP="000046E0">
      <w:pPr>
        <w:shd w:val="clear" w:color="auto" w:fill="FFFFFF"/>
        <w:rPr>
          <w:rFonts w:ascii="Verdana" w:hAnsi="Verdana"/>
          <w:color w:val="000000"/>
          <w:sz w:val="21"/>
          <w:szCs w:val="21"/>
        </w:rPr>
      </w:pPr>
      <w:hyperlink r:id="rId1381" w:history="1">
        <w:r>
          <w:rPr>
            <w:rStyle w:val="Hyperlink"/>
            <w:rFonts w:ascii="Verdana" w:hAnsi="Verdana"/>
            <w:color w:val="000066"/>
            <w:sz w:val="20"/>
            <w:szCs w:val="20"/>
          </w:rPr>
          <w:t>Collaborating with </w:t>
        </w:r>
        <w:r>
          <w:rPr>
            <w:rStyle w:val="HTMLCode"/>
            <w:rFonts w:eastAsiaTheme="minorHAnsi"/>
            <w:color w:val="000066"/>
          </w:rPr>
          <w:t>max</w:t>
        </w:r>
        <w:r>
          <w:rPr>
            <w:rStyle w:val="Hyperlink"/>
            <w:rFonts w:ascii="Verdana" w:hAnsi="Verdana"/>
            <w:color w:val="000066"/>
            <w:sz w:val="20"/>
            <w:szCs w:val="20"/>
          </w:rPr>
          <w:t>, </w:t>
        </w:r>
        <w:r>
          <w:rPr>
            <w:rStyle w:val="HTMLCode"/>
            <w:rFonts w:eastAsiaTheme="minorHAnsi"/>
            <w:color w:val="000066"/>
          </w:rPr>
          <w:t>min</w:t>
        </w:r>
        <w:r>
          <w:rPr>
            <w:rStyle w:val="Hyperlink"/>
            <w:rFonts w:ascii="Verdana" w:hAnsi="Verdana"/>
            <w:color w:val="000066"/>
            <w:sz w:val="20"/>
            <w:szCs w:val="20"/>
          </w:rPr>
          <w:t> and </w:t>
        </w:r>
        <w:r>
          <w:rPr>
            <w:rStyle w:val="HTMLCode"/>
            <w:rFonts w:eastAsiaTheme="minorHAnsi"/>
            <w:color w:val="000066"/>
          </w:rPr>
          <w:t>sort</w:t>
        </w:r>
      </w:hyperlink>
    </w:p>
    <w:p w:rsidR="000046E0" w:rsidRDefault="000046E0" w:rsidP="000046E0">
      <w:pPr>
        <w:shd w:val="clear" w:color="auto" w:fill="FFFFFF"/>
        <w:rPr>
          <w:rFonts w:ascii="Verdana" w:hAnsi="Verdana"/>
          <w:color w:val="000000"/>
          <w:sz w:val="21"/>
          <w:szCs w:val="21"/>
        </w:rPr>
      </w:pPr>
      <w:hyperlink r:id="rId1382" w:history="1">
        <w:r>
          <w:rPr>
            <w:rStyle w:val="Hyperlink"/>
            <w:rFonts w:ascii="Verdana" w:hAnsi="Verdana"/>
            <w:color w:val="000066"/>
            <w:sz w:val="20"/>
            <w:szCs w:val="20"/>
          </w:rPr>
          <w:t>Initializer Techniques</w:t>
        </w:r>
      </w:hyperlink>
    </w:p>
    <w:p w:rsidR="000046E0" w:rsidRDefault="000046E0" w:rsidP="000046E0">
      <w:pPr>
        <w:shd w:val="clear" w:color="auto" w:fill="FFFFFF"/>
        <w:rPr>
          <w:rFonts w:ascii="Verdana" w:hAnsi="Verdana"/>
          <w:color w:val="000000"/>
          <w:sz w:val="21"/>
          <w:szCs w:val="21"/>
        </w:rPr>
      </w:pPr>
      <w:hyperlink r:id="rId1383" w:history="1">
        <w:r>
          <w:rPr>
            <w:rStyle w:val="Hyperlink"/>
            <w:rFonts w:ascii="Verdana" w:hAnsi="Verdana"/>
            <w:color w:val="000066"/>
            <w:sz w:val="20"/>
            <w:szCs w:val="20"/>
          </w:rPr>
          <w:t>Class Variables</w:t>
        </w:r>
      </w:hyperlink>
    </w:p>
    <w:p w:rsidR="000046E0" w:rsidRDefault="000046E0" w:rsidP="000046E0">
      <w:pPr>
        <w:shd w:val="clear" w:color="auto" w:fill="FFFFFF"/>
        <w:rPr>
          <w:rFonts w:ascii="Verdana" w:hAnsi="Verdana"/>
          <w:color w:val="000000"/>
          <w:sz w:val="21"/>
          <w:szCs w:val="21"/>
        </w:rPr>
      </w:pPr>
      <w:hyperlink r:id="rId1384" w:history="1">
        <w:r>
          <w:rPr>
            <w:rStyle w:val="Hyperlink"/>
            <w:rFonts w:ascii="Verdana" w:hAnsi="Verdana"/>
            <w:color w:val="000066"/>
            <w:sz w:val="20"/>
            <w:szCs w:val="20"/>
          </w:rPr>
          <w:t>Static Methods and Class Method</w:t>
        </w:r>
      </w:hyperlink>
    </w:p>
    <w:p w:rsidR="000046E0" w:rsidRDefault="000046E0" w:rsidP="000046E0">
      <w:pPr>
        <w:shd w:val="clear" w:color="auto" w:fill="FFFFFF"/>
        <w:rPr>
          <w:rFonts w:ascii="Verdana" w:hAnsi="Verdana"/>
          <w:color w:val="000000"/>
          <w:sz w:val="21"/>
          <w:szCs w:val="21"/>
        </w:rPr>
      </w:pPr>
      <w:hyperlink r:id="rId1385" w:history="1">
        <w:r>
          <w:rPr>
            <w:rStyle w:val="Hyperlink"/>
            <w:rFonts w:ascii="Verdana" w:hAnsi="Verdana"/>
            <w:color w:val="000066"/>
            <w:sz w:val="20"/>
            <w:szCs w:val="20"/>
          </w:rPr>
          <w:t>Design Approaches</w:t>
        </w:r>
      </w:hyperlink>
    </w:p>
    <w:p w:rsidR="000046E0" w:rsidRDefault="000046E0" w:rsidP="000046E0">
      <w:pPr>
        <w:shd w:val="clear" w:color="auto" w:fill="FFFFFF"/>
        <w:rPr>
          <w:rFonts w:ascii="Verdana" w:hAnsi="Verdana"/>
          <w:color w:val="000000"/>
          <w:sz w:val="21"/>
          <w:szCs w:val="21"/>
        </w:rPr>
      </w:pPr>
      <w:hyperlink r:id="rId1386" w:history="1">
        <w:r>
          <w:rPr>
            <w:rStyle w:val="Hyperlink"/>
            <w:rFonts w:ascii="Verdana" w:hAnsi="Verdana"/>
            <w:color w:val="000066"/>
            <w:sz w:val="20"/>
            <w:szCs w:val="20"/>
          </w:rPr>
          <w:t>Advanced Class Definition Exercises</w:t>
        </w:r>
      </w:hyperlink>
    </w:p>
    <w:p w:rsidR="000046E0" w:rsidRDefault="000046E0" w:rsidP="000046E0">
      <w:pPr>
        <w:shd w:val="clear" w:color="auto" w:fill="FFFFFF"/>
        <w:ind w:left="720"/>
        <w:rPr>
          <w:rFonts w:ascii="Verdana" w:hAnsi="Verdana"/>
          <w:color w:val="000000"/>
          <w:sz w:val="21"/>
          <w:szCs w:val="21"/>
        </w:rPr>
      </w:pPr>
      <w:hyperlink r:id="rId1387" w:anchor="objects.class.exercises.stats" w:history="1">
        <w:r>
          <w:rPr>
            <w:rStyle w:val="HTMLCode"/>
            <w:rFonts w:eastAsiaTheme="minorHAnsi"/>
            <w:color w:val="000066"/>
          </w:rPr>
          <w:t>Sample</w:t>
        </w:r>
        <w:r>
          <w:rPr>
            <w:rStyle w:val="Hyperlink"/>
            <w:rFonts w:ascii="Verdana" w:hAnsi="Verdana"/>
            <w:color w:val="000066"/>
            <w:sz w:val="20"/>
            <w:szCs w:val="20"/>
          </w:rPr>
          <w:t> Class with Statistical Methods</w:t>
        </w:r>
      </w:hyperlink>
    </w:p>
    <w:p w:rsidR="000046E0" w:rsidRDefault="000046E0" w:rsidP="000046E0">
      <w:pPr>
        <w:shd w:val="clear" w:color="auto" w:fill="FFFFFF"/>
        <w:ind w:left="720"/>
        <w:rPr>
          <w:rFonts w:ascii="Verdana" w:hAnsi="Verdana"/>
          <w:color w:val="000000"/>
          <w:sz w:val="21"/>
          <w:szCs w:val="21"/>
        </w:rPr>
      </w:pPr>
      <w:hyperlink r:id="rId1388" w:anchor="objects.advclass.exercises.shuffle" w:history="1">
        <w:r>
          <w:rPr>
            <w:rStyle w:val="Hyperlink"/>
            <w:rFonts w:ascii="Verdana" w:hAnsi="Verdana"/>
            <w:color w:val="000066"/>
            <w:sz w:val="20"/>
            <w:szCs w:val="20"/>
          </w:rPr>
          <w:t>Shuffling Method for the </w:t>
        </w:r>
        <w:r>
          <w:rPr>
            <w:rStyle w:val="HTMLCode"/>
            <w:rFonts w:eastAsiaTheme="minorHAnsi"/>
            <w:color w:val="000066"/>
          </w:rPr>
          <w:t>Deck</w:t>
        </w:r>
        <w:r>
          <w:rPr>
            <w:rStyle w:val="Hyperlink"/>
            <w:rFonts w:ascii="Verdana" w:hAnsi="Verdana"/>
            <w:color w:val="000066"/>
            <w:sz w:val="20"/>
            <w:szCs w:val="20"/>
          </w:rPr>
          <w:t> class</w:t>
        </w:r>
      </w:hyperlink>
    </w:p>
    <w:p w:rsidR="000046E0" w:rsidRDefault="000046E0" w:rsidP="000046E0">
      <w:pPr>
        <w:shd w:val="clear" w:color="auto" w:fill="FFFFFF"/>
        <w:ind w:left="720"/>
        <w:rPr>
          <w:rFonts w:ascii="Verdana" w:hAnsi="Verdana"/>
          <w:color w:val="000000"/>
          <w:sz w:val="21"/>
          <w:szCs w:val="21"/>
        </w:rPr>
      </w:pPr>
      <w:hyperlink r:id="rId1389" w:anchor="d0e35102" w:history="1">
        <w:r>
          <w:rPr>
            <w:rStyle w:val="Hyperlink"/>
            <w:rFonts w:ascii="Verdana" w:hAnsi="Verdana"/>
            <w:color w:val="000066"/>
            <w:sz w:val="20"/>
            <w:szCs w:val="20"/>
          </w:rPr>
          <w:t>Encapsulation</w:t>
        </w:r>
      </w:hyperlink>
    </w:p>
    <w:p w:rsidR="000046E0" w:rsidRDefault="000046E0" w:rsidP="000046E0">
      <w:pPr>
        <w:shd w:val="clear" w:color="auto" w:fill="FFFFFF"/>
        <w:ind w:left="720"/>
        <w:rPr>
          <w:rFonts w:ascii="Verdana" w:hAnsi="Verdana"/>
          <w:color w:val="000000"/>
          <w:sz w:val="21"/>
          <w:szCs w:val="21"/>
        </w:rPr>
      </w:pPr>
      <w:hyperlink r:id="rId1390" w:anchor="d0e35154" w:history="1">
        <w:r>
          <w:rPr>
            <w:rStyle w:val="Hyperlink"/>
            <w:rFonts w:ascii="Verdana" w:hAnsi="Verdana"/>
            <w:color w:val="000066"/>
            <w:sz w:val="20"/>
            <w:szCs w:val="20"/>
          </w:rPr>
          <w:t>Class Responsibilities</w:t>
        </w:r>
      </w:hyperlink>
    </w:p>
    <w:p w:rsidR="000046E0" w:rsidRDefault="000046E0" w:rsidP="000046E0">
      <w:pPr>
        <w:shd w:val="clear" w:color="auto" w:fill="FFFFFF"/>
        <w:rPr>
          <w:rFonts w:ascii="Verdana" w:hAnsi="Verdana"/>
          <w:color w:val="000000"/>
          <w:sz w:val="21"/>
          <w:szCs w:val="21"/>
        </w:rPr>
      </w:pPr>
      <w:hyperlink r:id="rId1391" w:history="1">
        <w:r>
          <w:rPr>
            <w:rStyle w:val="Hyperlink"/>
            <w:rFonts w:ascii="Verdana" w:hAnsi="Verdana"/>
            <w:color w:val="000066"/>
            <w:sz w:val="20"/>
            <w:szCs w:val="20"/>
          </w:rPr>
          <w:t>Style Notes</w:t>
        </w:r>
      </w:hyperlink>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section builds up some additional class definition techniques. We describe the basics of inheritance in </w:t>
      </w:r>
      <w:hyperlink r:id="rId1392" w:anchor="objects.advclass.inheritance" w:tooltip="Inheritance" w:history="1">
        <w:r>
          <w:rPr>
            <w:rStyle w:val="Hyperlink"/>
            <w:rFonts w:ascii="Verdana" w:hAnsi="Verdana"/>
            <w:color w:val="000066"/>
            <w:sz w:val="20"/>
            <w:szCs w:val="20"/>
          </w:rPr>
          <w:t>the section called “Inheritance”</w:t>
        </w:r>
      </w:hyperlink>
      <w:r>
        <w:rPr>
          <w:rFonts w:ascii="Verdana" w:hAnsi="Verdana"/>
          <w:color w:val="000000"/>
          <w:sz w:val="21"/>
          <w:szCs w:val="21"/>
        </w:rPr>
        <w:t>. We turn to a specific inheritance technique, polymorphism in </w:t>
      </w:r>
      <w:hyperlink r:id="rId1393" w:tooltip="Polymorphism" w:history="1">
        <w:r>
          <w:rPr>
            <w:rStyle w:val="Hyperlink"/>
            <w:rFonts w:ascii="Verdana" w:hAnsi="Verdana"/>
            <w:color w:val="000066"/>
            <w:sz w:val="20"/>
            <w:szCs w:val="20"/>
          </w:rPr>
          <w:t>the section called “Polymorphism”</w:t>
        </w:r>
      </w:hyperlink>
      <w:r>
        <w:rPr>
          <w:rFonts w:ascii="Verdana" w:hAnsi="Verdana"/>
          <w:color w:val="000000"/>
          <w:sz w:val="21"/>
          <w:szCs w:val="21"/>
        </w:rPr>
        <w:t>. There are some class-related functions, which we describe in </w:t>
      </w:r>
      <w:hyperlink r:id="rId1394" w:tooltip="Built-in Functions" w:history="1">
        <w:r>
          <w:rPr>
            <w:rStyle w:val="Hyperlink"/>
            <w:rFonts w:ascii="Verdana" w:hAnsi="Verdana"/>
            <w:color w:val="000066"/>
            <w:sz w:val="20"/>
            <w:szCs w:val="20"/>
          </w:rPr>
          <w:t>the section called “Built-in Functions”</w:t>
        </w:r>
      </w:hyperlink>
      <w:r>
        <w:rPr>
          <w:rFonts w:ascii="Verdana" w:hAnsi="Verdana"/>
          <w:color w:val="000000"/>
          <w:sz w:val="21"/>
          <w:szCs w:val="21"/>
        </w:rPr>
        <w:t>. We'll look at some specific class initializer technique in </w:t>
      </w:r>
      <w:hyperlink r:id="rId1395" w:tooltip="Initializer Techniques" w:history="1">
        <w:r>
          <w:rPr>
            <w:rStyle w:val="Hyperlink"/>
            <w:rFonts w:ascii="Verdana" w:hAnsi="Verdana"/>
            <w:color w:val="000066"/>
            <w:sz w:val="20"/>
            <w:szCs w:val="20"/>
          </w:rPr>
          <w:t>the section called “Initializer Techniques”</w:t>
        </w:r>
      </w:hyperlink>
      <w:r>
        <w:rPr>
          <w:rFonts w:ascii="Verdana" w:hAnsi="Verdana"/>
          <w:color w:val="000000"/>
          <w:sz w:val="21"/>
          <w:szCs w:val="21"/>
        </w:rPr>
        <w:t>. We include a digression on design approaches in </w:t>
      </w:r>
      <w:hyperlink r:id="rId1396" w:tooltip="Design Approaches" w:history="1">
        <w:r>
          <w:rPr>
            <w:rStyle w:val="Hyperlink"/>
            <w:rFonts w:ascii="Verdana" w:hAnsi="Verdana"/>
            <w:color w:val="000066"/>
            <w:sz w:val="20"/>
            <w:szCs w:val="20"/>
          </w:rPr>
          <w:t>the section called “Design Approaches”</w:t>
        </w:r>
      </w:hyperlink>
      <w:r>
        <w:rPr>
          <w:rFonts w:ascii="Verdana" w:hAnsi="Verdana"/>
          <w:color w:val="000000"/>
          <w:sz w:val="21"/>
          <w:szCs w:val="21"/>
        </w:rPr>
        <w:t>. In </w:t>
      </w:r>
      <w:hyperlink r:id="rId1397" w:tooltip="Class Variables" w:history="1">
        <w:r>
          <w:rPr>
            <w:rStyle w:val="Hyperlink"/>
            <w:rFonts w:ascii="Verdana" w:hAnsi="Verdana"/>
            <w:color w:val="000066"/>
            <w:sz w:val="20"/>
            <w:szCs w:val="20"/>
          </w:rPr>
          <w:t>the section called “Class Variables”</w:t>
        </w:r>
      </w:hyperlink>
      <w:r>
        <w:rPr>
          <w:rFonts w:ascii="Verdana" w:hAnsi="Verdana"/>
          <w:color w:val="000000"/>
          <w:sz w:val="21"/>
          <w:szCs w:val="21"/>
        </w:rPr>
        <w:t> we provide information on class-level variables, different from instance variables. We conclude this chapter with some style notes in </w:t>
      </w:r>
      <w:hyperlink r:id="rId1398" w:tooltip="Style Notes" w:history="1">
        <w:r>
          <w:rPr>
            <w:rStyle w:val="Hyperlink"/>
            <w:rFonts w:ascii="Verdana" w:hAnsi="Verdana"/>
            <w:color w:val="000066"/>
            <w:sz w:val="20"/>
            <w:szCs w:val="20"/>
          </w:rPr>
          <w:t>the section called “Style Notes”</w:t>
        </w:r>
      </w:hyperlink>
      <w:r>
        <w:rPr>
          <w:rFonts w:ascii="Verdana" w:hAnsi="Verdana"/>
          <w:color w:val="000000"/>
          <w:sz w:val="21"/>
          <w:szCs w:val="21"/>
        </w:rPr>
        <w: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50" w:name="objects.advclass.inheritance"/>
      <w:bookmarkEnd w:id="250"/>
      <w:r>
        <w:rPr>
          <w:rFonts w:ascii="Verdana" w:hAnsi="Verdana"/>
          <w:color w:val="2963A6"/>
          <w:sz w:val="26"/>
          <w:szCs w:val="26"/>
          <w:lang w:val="en"/>
        </w:rPr>
        <w:t>Inheritance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One of the four important features of class definition is inheritance. You can create a subclass which inherits all of the features of a superclass. The subclass can add or replace method functions of the superclass. This is typically used by defining a general-purpose superclass and creating specialized subclasses that all inherit the general-purpose features but add special-purposes features of their own.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do this by specifying the parent class when we create a subclass.</w:t>
      </w:r>
    </w:p>
    <w:p w:rsidR="000046E0" w:rsidRDefault="000046E0" w:rsidP="000046E0">
      <w:pPr>
        <w:pStyle w:val="NormalWeb"/>
        <w:shd w:val="clear" w:color="auto" w:fill="FFFFFF"/>
        <w:rPr>
          <w:rFonts w:ascii="Verdana" w:hAnsi="Verdana"/>
          <w:color w:val="000000"/>
          <w:sz w:val="21"/>
          <w:szCs w:val="21"/>
          <w:lang w:val="en"/>
        </w:rPr>
      </w:pPr>
      <w:r>
        <w:rPr>
          <w:rStyle w:val="Strong"/>
          <w:rFonts w:ascii="Verdana" w:hAnsi="Verdana"/>
          <w:color w:val="000000"/>
          <w:sz w:val="21"/>
          <w:szCs w:val="21"/>
          <w:lang w:val="en"/>
        </w:rPr>
        <w:t>class </w:t>
      </w:r>
      <w:r>
        <w:rPr>
          <w:rStyle w:val="HTMLCode"/>
          <w:b/>
          <w:bCs/>
          <w:i/>
          <w:iCs/>
          <w:color w:val="000000"/>
          <w:lang w:val="en"/>
        </w:rPr>
        <w:t>subclass</w:t>
      </w:r>
      <w:r>
        <w:rPr>
          <w:rStyle w:val="Emphasis0"/>
          <w:rFonts w:ascii="Verdana" w:hAnsi="Verdana"/>
          <w:b/>
          <w:bCs/>
          <w:color w:val="000000"/>
          <w:sz w:val="21"/>
          <w:szCs w:val="21"/>
          <w:lang w:val="en"/>
        </w:rPr>
        <w:t> </w:t>
      </w:r>
      <w:r>
        <w:rPr>
          <w:rStyle w:val="Strong"/>
          <w:rFonts w:ascii="Verdana" w:hAnsi="Verdana"/>
          <w:color w:val="000000"/>
          <w:sz w:val="21"/>
          <w:szCs w:val="21"/>
          <w:lang w:val="en"/>
        </w:rPr>
        <w:t>( </w:t>
      </w:r>
      <w:r>
        <w:rPr>
          <w:rStyle w:val="HTMLCode"/>
          <w:b/>
          <w:bCs/>
          <w:i/>
          <w:iCs/>
          <w:color w:val="000000"/>
          <w:lang w:val="en"/>
        </w:rPr>
        <w:t>superclass</w:t>
      </w:r>
      <w:r>
        <w:rPr>
          <w:rStyle w:val="Emphasis0"/>
          <w:rFonts w:ascii="Verdana" w:hAnsi="Verdana"/>
          <w:b/>
          <w:bCs/>
          <w:color w:val="000000"/>
          <w:sz w:val="21"/>
          <w:szCs w:val="21"/>
          <w:lang w:val="en"/>
        </w:rPr>
        <w:t> </w:t>
      </w:r>
      <w:r>
        <w:rPr>
          <w:rStyle w:val="Strong"/>
          <w:rFonts w:ascii="Verdana" w:hAnsi="Verdana"/>
          <w:color w:val="000000"/>
          <w:sz w:val="21"/>
          <w:szCs w:val="21"/>
          <w:lang w:val="en"/>
        </w:rPr>
        <w:t>): </w:t>
      </w:r>
      <w:r>
        <w:rPr>
          <w:rStyle w:val="HTMLCode"/>
          <w:b/>
          <w:bCs/>
          <w:i/>
          <w:iCs/>
          <w:color w:val="000000"/>
          <w:lang w:val="en"/>
        </w:rPr>
        <w:t>suite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All of the methods of the superclass are, by definition, also part of the subclass. Often the suite of method functions will add to or override the definition of a parent method.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If we omit providing a superclass, we create a </w:t>
      </w:r>
      <w:r>
        <w:rPr>
          <w:rStyle w:val="Emphasis0"/>
          <w:rFonts w:ascii="Verdana" w:hAnsi="Verdana"/>
          <w:color w:val="000000"/>
          <w:sz w:val="21"/>
          <w:szCs w:val="21"/>
          <w:lang w:val="en"/>
        </w:rPr>
        <w:t>classical</w:t>
      </w:r>
      <w:r>
        <w:rPr>
          <w:rFonts w:ascii="Verdana" w:hAnsi="Verdana"/>
          <w:color w:val="000000"/>
          <w:sz w:val="21"/>
          <w:szCs w:val="21"/>
          <w:lang w:val="en"/>
        </w:rPr>
        <w:t> class definition, where the Python type is </w:t>
      </w:r>
      <w:r>
        <w:rPr>
          <w:rStyle w:val="HTMLCode"/>
          <w:color w:val="000000"/>
          <w:lang w:val="en"/>
        </w:rPr>
        <w:t>instance</w:t>
      </w:r>
      <w:r>
        <w:rPr>
          <w:rFonts w:ascii="Verdana" w:hAnsi="Verdana"/>
          <w:color w:val="000000"/>
          <w:sz w:val="21"/>
          <w:szCs w:val="21"/>
          <w:lang w:val="en"/>
        </w:rPr>
        <w:t>; we have to do additional processing to determine the actual type. When we use </w:t>
      </w:r>
      <w:r>
        <w:rPr>
          <w:rStyle w:val="HTMLCode"/>
          <w:color w:val="000000"/>
          <w:lang w:val="en"/>
        </w:rPr>
        <w:t>object</w:t>
      </w:r>
      <w:r>
        <w:rPr>
          <w:rFonts w:ascii="Verdana" w:hAnsi="Verdana"/>
          <w:color w:val="000000"/>
          <w:sz w:val="21"/>
          <w:szCs w:val="21"/>
          <w:lang w:val="en"/>
        </w:rPr>
        <w:t> as the superclass, the Python type is reported more simply as the appropriate </w:t>
      </w:r>
      <w:r>
        <w:rPr>
          <w:rStyle w:val="HTMLCode"/>
          <w:color w:val="000000"/>
          <w:lang w:val="en"/>
        </w:rPr>
        <w:t>class</w:t>
      </w:r>
      <w:r>
        <w:rPr>
          <w:rFonts w:ascii="Verdana" w:hAnsi="Verdana"/>
          <w:color w:val="000000"/>
          <w:sz w:val="21"/>
          <w:szCs w:val="21"/>
          <w:lang w:val="en"/>
        </w:rPr>
        <w:t> object. As a general principle, every class definition should be a subclass of </w:t>
      </w:r>
      <w:r>
        <w:rPr>
          <w:rStyle w:val="HTMLCode"/>
          <w:color w:val="000000"/>
          <w:lang w:val="en"/>
        </w:rPr>
        <w:t>object</w:t>
      </w:r>
      <w:r>
        <w:rPr>
          <w:rFonts w:ascii="Verdana" w:hAnsi="Verdana"/>
          <w:color w:val="000000"/>
          <w:sz w:val="21"/>
          <w:szCs w:val="21"/>
          <w:lang w:val="en"/>
        </w:rPr>
        <w:t>, either directly or indirectly.</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Extending a Class. </w:t>
      </w:r>
      <w:r>
        <w:rPr>
          <w:rFonts w:ascii="Verdana" w:hAnsi="Verdana"/>
          <w:color w:val="000000"/>
          <w:sz w:val="21"/>
          <w:szCs w:val="21"/>
          <w:lang w:val="en"/>
        </w:rPr>
        <w:t>There are two trivial subclassing techniques. One defines a subclass which adds new methods to the superclass. The other overrides a superclass method. The overriding technique leads to two classes which are polymorphic because they have the same interface. We'll return to polymorphism in </w:t>
      </w:r>
      <w:hyperlink r:id="rId1399" w:tooltip="Polymorphism" w:history="1">
        <w:r>
          <w:rPr>
            <w:rStyle w:val="Hyperlink"/>
            <w:rFonts w:ascii="Verdana" w:hAnsi="Verdana"/>
            <w:color w:val="000066"/>
            <w:sz w:val="20"/>
            <w:szCs w:val="20"/>
            <w:lang w:val="en"/>
          </w:rPr>
          <w:t>the section called “Polymorphism”</w:t>
        </w:r>
      </w:hyperlink>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Here's a revised version of our basic </w:t>
      </w:r>
      <w:r>
        <w:rPr>
          <w:rStyle w:val="HTMLCode"/>
          <w:color w:val="000000"/>
          <w:lang w:val="en"/>
        </w:rPr>
        <w:t>Dice</w:t>
      </w:r>
      <w:r>
        <w:rPr>
          <w:rFonts w:ascii="Verdana" w:hAnsi="Verdana"/>
          <w:color w:val="000000"/>
          <w:sz w:val="21"/>
          <w:szCs w:val="21"/>
          <w:lang w:val="en"/>
        </w:rPr>
        <w:t> class and a subclass to create </w:t>
      </w:r>
      <w:r>
        <w:rPr>
          <w:rStyle w:val="HTMLCode"/>
          <w:color w:val="000000"/>
          <w:lang w:val="en"/>
        </w:rPr>
        <w:t>CrapsDice</w:t>
      </w:r>
      <w:r>
        <w:rPr>
          <w:rFonts w:ascii="Verdana" w:hAnsi="Verdana"/>
          <w:color w:val="000000"/>
          <w:sz w:val="21"/>
          <w:szCs w:val="21"/>
          <w:lang w:val="en"/>
        </w:rPr>
        <w:t>.</w:t>
      </w:r>
    </w:p>
    <w:p w:rsidR="000046E0" w:rsidRDefault="000046E0" w:rsidP="000046E0">
      <w:pPr>
        <w:pStyle w:val="title"/>
        <w:shd w:val="clear" w:color="auto" w:fill="FFFFFF"/>
        <w:rPr>
          <w:rFonts w:ascii="Verdana" w:hAnsi="Verdana"/>
          <w:color w:val="000000"/>
          <w:sz w:val="21"/>
          <w:szCs w:val="21"/>
          <w:lang w:val="en"/>
        </w:rPr>
      </w:pPr>
      <w:bookmarkStart w:id="251" w:name="d0e33488"/>
      <w:bookmarkEnd w:id="251"/>
      <w:r>
        <w:rPr>
          <w:rFonts w:ascii="Verdana" w:hAnsi="Verdana"/>
          <w:b/>
          <w:bCs/>
          <w:color w:val="000000"/>
          <w:sz w:val="21"/>
          <w:szCs w:val="21"/>
          <w:lang w:val="en"/>
        </w:rPr>
        <w:t>Example 22.1. crapsdice.py</w:t>
      </w:r>
    </w:p>
    <w:p w:rsidR="000046E0" w:rsidRDefault="000046E0" w:rsidP="000046E0">
      <w:pPr>
        <w:pStyle w:val="HTMLPreformatted"/>
        <w:shd w:val="clear" w:color="auto" w:fill="FFFFFF"/>
        <w:rPr>
          <w:color w:val="000000"/>
          <w:lang w:val="en"/>
        </w:rPr>
      </w:pPr>
      <w:r>
        <w:rPr>
          <w:color w:val="000000"/>
          <w:lang w:val="en"/>
        </w:rPr>
        <w:t>#!/usr/bin/env python</w:t>
      </w:r>
    </w:p>
    <w:p w:rsidR="000046E0" w:rsidRDefault="000046E0" w:rsidP="000046E0">
      <w:pPr>
        <w:pStyle w:val="HTMLPreformatted"/>
        <w:shd w:val="clear" w:color="auto" w:fill="FFFFFF"/>
        <w:rPr>
          <w:color w:val="000000"/>
          <w:lang w:val="en"/>
        </w:rPr>
      </w:pPr>
      <w:r>
        <w:rPr>
          <w:color w:val="000000"/>
          <w:lang w:val="en"/>
        </w:rPr>
        <w:t>"""Define a Die, Dice and CrapsDice."""</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class Die( object ):</w:t>
      </w:r>
    </w:p>
    <w:p w:rsidR="000046E0" w:rsidRDefault="000046E0" w:rsidP="000046E0">
      <w:pPr>
        <w:pStyle w:val="HTMLPreformatted"/>
        <w:shd w:val="clear" w:color="auto" w:fill="FFFFFF"/>
        <w:rPr>
          <w:rStyle w:val="Emphasis0"/>
          <w:color w:val="000000"/>
          <w:lang w:val="en"/>
        </w:rPr>
      </w:pPr>
    </w:p>
    <w:p w:rsidR="000046E0" w:rsidRDefault="000046E0" w:rsidP="000046E0">
      <w:pPr>
        <w:pStyle w:val="HTMLPreformatted"/>
        <w:shd w:val="clear" w:color="auto" w:fill="FFFFFF"/>
        <w:rPr>
          <w:rStyle w:val="Emphasis0"/>
          <w:color w:val="000000"/>
          <w:lang w:val="en"/>
        </w:rPr>
      </w:pPr>
      <w:r>
        <w:rPr>
          <w:rStyle w:val="lineannotation"/>
          <w:i/>
          <w:iCs/>
          <w:color w:val="000000"/>
          <w:lang w:val="en"/>
        </w:rPr>
        <w:t xml:space="preserve">See the definition in </w:t>
      </w:r>
      <w:hyperlink r:id="rId1400" w:anchor="object.class.ex.ex1" w:tooltip="Example 21.1. die.py" w:history="1">
        <w:r>
          <w:rPr>
            <w:rStyle w:val="Hyperlink"/>
            <w:i/>
            <w:iCs/>
            <w:color w:val="000066"/>
            <w:lang w:val="en"/>
          </w:rPr>
          <w:t>Example 21.1, “die.py”</w:t>
        </w:r>
      </w:hyperlink>
      <w:r>
        <w:rPr>
          <w:rStyle w:val="lineannotation"/>
          <w:i/>
          <w:iCs/>
          <w:color w:val="000000"/>
          <w:lang w:val="en"/>
        </w:rPr>
        <w:t>.</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class Dice( object ):</w:t>
      </w:r>
    </w:p>
    <w:p w:rsidR="000046E0" w:rsidRDefault="000046E0" w:rsidP="000046E0">
      <w:pPr>
        <w:pStyle w:val="HTMLPreformatted"/>
        <w:shd w:val="clear" w:color="auto" w:fill="FFFFFF"/>
        <w:rPr>
          <w:color w:val="000000"/>
          <w:lang w:val="en"/>
        </w:rPr>
      </w:pPr>
      <w:r>
        <w:rPr>
          <w:color w:val="000000"/>
          <w:lang w:val="en"/>
        </w:rPr>
        <w:t xml:space="preserve">    """Simulate a pair of dice."""</w:t>
      </w:r>
    </w:p>
    <w:p w:rsidR="000046E0" w:rsidRDefault="000046E0" w:rsidP="000046E0">
      <w:pPr>
        <w:pStyle w:val="HTMLPreformatted"/>
        <w:shd w:val="clear" w:color="auto" w:fill="FFFFFF"/>
        <w:rPr>
          <w:color w:val="000000"/>
          <w:lang w:val="en"/>
        </w:rPr>
      </w:pPr>
      <w:r>
        <w:rPr>
          <w:color w:val="000000"/>
          <w:lang w:val="en"/>
        </w:rPr>
        <w:t xml:space="preserve">    def __init__( self ):</w:t>
      </w:r>
    </w:p>
    <w:p w:rsidR="000046E0" w:rsidRDefault="000046E0" w:rsidP="000046E0">
      <w:pPr>
        <w:pStyle w:val="HTMLPreformatted"/>
        <w:shd w:val="clear" w:color="auto" w:fill="FFFFFF"/>
        <w:rPr>
          <w:color w:val="000000"/>
          <w:lang w:val="en"/>
        </w:rPr>
      </w:pPr>
      <w:r>
        <w:rPr>
          <w:color w:val="000000"/>
          <w:lang w:val="en"/>
        </w:rPr>
        <w:t xml:space="preserve">        "Create the two Die objects."</w:t>
      </w:r>
    </w:p>
    <w:p w:rsidR="000046E0" w:rsidRDefault="000046E0" w:rsidP="000046E0">
      <w:pPr>
        <w:pStyle w:val="HTMLPreformatted"/>
        <w:shd w:val="clear" w:color="auto" w:fill="FFFFFF"/>
        <w:rPr>
          <w:color w:val="000000"/>
          <w:lang w:val="en"/>
        </w:rPr>
      </w:pPr>
      <w:r>
        <w:rPr>
          <w:color w:val="000000"/>
          <w:lang w:val="en"/>
        </w:rPr>
        <w:t xml:space="preserve">        self.myDice = ( Die(), Die() )</w:t>
      </w:r>
    </w:p>
    <w:p w:rsidR="000046E0" w:rsidRDefault="000046E0" w:rsidP="000046E0">
      <w:pPr>
        <w:pStyle w:val="HTMLPreformatted"/>
        <w:shd w:val="clear" w:color="auto" w:fill="FFFFFF"/>
        <w:rPr>
          <w:color w:val="000000"/>
          <w:lang w:val="en"/>
        </w:rPr>
      </w:pPr>
      <w:r>
        <w:rPr>
          <w:color w:val="000000"/>
          <w:lang w:val="en"/>
        </w:rPr>
        <w:t xml:space="preserve">    def roll( self ):</w:t>
      </w:r>
    </w:p>
    <w:p w:rsidR="000046E0" w:rsidRDefault="000046E0" w:rsidP="000046E0">
      <w:pPr>
        <w:pStyle w:val="HTMLPreformatted"/>
        <w:shd w:val="clear" w:color="auto" w:fill="FFFFFF"/>
        <w:rPr>
          <w:color w:val="000000"/>
          <w:lang w:val="en"/>
        </w:rPr>
      </w:pPr>
      <w:r>
        <w:rPr>
          <w:color w:val="000000"/>
          <w:lang w:val="en"/>
        </w:rPr>
        <w:t xml:space="preserve">        "Return a random roll of the dice."</w:t>
      </w:r>
    </w:p>
    <w:p w:rsidR="000046E0" w:rsidRDefault="000046E0" w:rsidP="000046E0">
      <w:pPr>
        <w:pStyle w:val="HTMLPreformatted"/>
        <w:shd w:val="clear" w:color="auto" w:fill="FFFFFF"/>
        <w:rPr>
          <w:color w:val="000000"/>
          <w:lang w:val="en"/>
        </w:rPr>
      </w:pPr>
      <w:r>
        <w:rPr>
          <w:color w:val="000000"/>
          <w:lang w:val="en"/>
        </w:rPr>
        <w:t xml:space="preserve">        for d in self.myDice:</w:t>
      </w:r>
    </w:p>
    <w:p w:rsidR="000046E0" w:rsidRDefault="000046E0" w:rsidP="000046E0">
      <w:pPr>
        <w:pStyle w:val="HTMLPreformatted"/>
        <w:shd w:val="clear" w:color="auto" w:fill="FFFFFF"/>
        <w:rPr>
          <w:color w:val="000000"/>
          <w:lang w:val="en"/>
        </w:rPr>
      </w:pPr>
      <w:r>
        <w:rPr>
          <w:color w:val="000000"/>
          <w:lang w:val="en"/>
        </w:rPr>
        <w:t xml:space="preserve">            d.roll()</w:t>
      </w:r>
    </w:p>
    <w:p w:rsidR="000046E0" w:rsidRDefault="000046E0" w:rsidP="000046E0">
      <w:pPr>
        <w:pStyle w:val="HTMLPreformatted"/>
        <w:shd w:val="clear" w:color="auto" w:fill="FFFFFF"/>
        <w:rPr>
          <w:color w:val="000000"/>
          <w:lang w:val="en"/>
        </w:rPr>
      </w:pPr>
      <w:r>
        <w:rPr>
          <w:color w:val="000000"/>
          <w:lang w:val="en"/>
        </w:rPr>
        <w:t xml:space="preserve">    def getTotal( self ):</w:t>
      </w:r>
    </w:p>
    <w:p w:rsidR="000046E0" w:rsidRDefault="000046E0" w:rsidP="000046E0">
      <w:pPr>
        <w:pStyle w:val="HTMLPreformatted"/>
        <w:shd w:val="clear" w:color="auto" w:fill="FFFFFF"/>
        <w:rPr>
          <w:color w:val="000000"/>
          <w:lang w:val="en"/>
        </w:rPr>
      </w:pPr>
      <w:r>
        <w:rPr>
          <w:color w:val="000000"/>
          <w:lang w:val="en"/>
        </w:rPr>
        <w:t xml:space="preserve">        "Return the total of two dice."</w:t>
      </w:r>
    </w:p>
    <w:p w:rsidR="000046E0" w:rsidRDefault="000046E0" w:rsidP="000046E0">
      <w:pPr>
        <w:pStyle w:val="HTMLPreformatted"/>
        <w:shd w:val="clear" w:color="auto" w:fill="FFFFFF"/>
        <w:rPr>
          <w:color w:val="000000"/>
          <w:lang w:val="en"/>
        </w:rPr>
      </w:pPr>
      <w:r>
        <w:rPr>
          <w:color w:val="000000"/>
          <w:lang w:val="en"/>
        </w:rPr>
        <w:t xml:space="preserve">        return self.myDice[0].value + self.myDice[1].value</w:t>
      </w:r>
    </w:p>
    <w:p w:rsidR="000046E0" w:rsidRDefault="000046E0" w:rsidP="000046E0">
      <w:pPr>
        <w:pStyle w:val="HTMLPreformatted"/>
        <w:shd w:val="clear" w:color="auto" w:fill="FFFFFF"/>
        <w:rPr>
          <w:color w:val="000000"/>
          <w:lang w:val="en"/>
        </w:rPr>
      </w:pPr>
      <w:r>
        <w:rPr>
          <w:color w:val="000000"/>
          <w:lang w:val="en"/>
        </w:rPr>
        <w:t xml:space="preserve">    def getTuple( self ):</w:t>
      </w:r>
    </w:p>
    <w:p w:rsidR="000046E0" w:rsidRDefault="000046E0" w:rsidP="000046E0">
      <w:pPr>
        <w:pStyle w:val="HTMLPreformatted"/>
        <w:shd w:val="clear" w:color="auto" w:fill="FFFFFF"/>
        <w:rPr>
          <w:color w:val="000000"/>
          <w:lang w:val="en"/>
        </w:rPr>
      </w:pPr>
      <w:r>
        <w:rPr>
          <w:color w:val="000000"/>
          <w:lang w:val="en"/>
        </w:rPr>
        <w:t xml:space="preserve">        "Return a tuple of the dice."</w:t>
      </w:r>
    </w:p>
    <w:p w:rsidR="000046E0" w:rsidRDefault="000046E0" w:rsidP="000046E0">
      <w:pPr>
        <w:pStyle w:val="HTMLPreformatted"/>
        <w:shd w:val="clear" w:color="auto" w:fill="FFFFFF"/>
        <w:rPr>
          <w:color w:val="000000"/>
          <w:lang w:val="en"/>
        </w:rPr>
      </w:pPr>
      <w:r>
        <w:rPr>
          <w:color w:val="000000"/>
          <w:lang w:val="en"/>
        </w:rPr>
        <w:t xml:space="preserve">        return self.myDice</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class CrapsDice( Dice ):</w:t>
      </w:r>
    </w:p>
    <w:p w:rsidR="000046E0" w:rsidRDefault="000046E0" w:rsidP="000046E0">
      <w:pPr>
        <w:pStyle w:val="HTMLPreformatted"/>
        <w:shd w:val="clear" w:color="auto" w:fill="FFFFFF"/>
        <w:rPr>
          <w:color w:val="000000"/>
          <w:lang w:val="en"/>
        </w:rPr>
      </w:pPr>
      <w:r>
        <w:rPr>
          <w:color w:val="000000"/>
          <w:lang w:val="en"/>
        </w:rPr>
        <w:t xml:space="preserve">    """Extends Dice to add features specific to Craps."""</w:t>
      </w:r>
    </w:p>
    <w:p w:rsidR="000046E0" w:rsidRDefault="000046E0" w:rsidP="000046E0">
      <w:pPr>
        <w:pStyle w:val="HTMLPreformatted"/>
        <w:shd w:val="clear" w:color="auto" w:fill="FFFFFF"/>
        <w:rPr>
          <w:color w:val="000000"/>
          <w:lang w:val="en"/>
        </w:rPr>
      </w:pPr>
      <w:r>
        <w:rPr>
          <w:color w:val="000000"/>
          <w:lang w:val="en"/>
        </w:rPr>
        <w:t xml:space="preserve">    def hardways( self ):</w:t>
      </w:r>
    </w:p>
    <w:p w:rsidR="000046E0" w:rsidRDefault="000046E0" w:rsidP="000046E0">
      <w:pPr>
        <w:pStyle w:val="HTMLPreformatted"/>
        <w:shd w:val="clear" w:color="auto" w:fill="FFFFFF"/>
        <w:rPr>
          <w:color w:val="000000"/>
          <w:lang w:val="en"/>
        </w:rPr>
      </w:pPr>
      <w:r>
        <w:rPr>
          <w:color w:val="000000"/>
          <w:lang w:val="en"/>
        </w:rPr>
        <w:t xml:space="preserve">        """Returns True if this was a hardways roll?"""</w:t>
      </w:r>
    </w:p>
    <w:p w:rsidR="000046E0" w:rsidRDefault="000046E0" w:rsidP="000046E0">
      <w:pPr>
        <w:pStyle w:val="HTMLPreformatted"/>
        <w:shd w:val="clear" w:color="auto" w:fill="FFFFFF"/>
        <w:rPr>
          <w:color w:val="000000"/>
          <w:lang w:val="en"/>
        </w:rPr>
      </w:pPr>
      <w:r>
        <w:rPr>
          <w:color w:val="000000"/>
          <w:lang w:val="en"/>
        </w:rPr>
        <w:t xml:space="preserve">        return self.myDice[0].value == self.myDice[1].value</w:t>
      </w:r>
    </w:p>
    <w:p w:rsidR="000046E0" w:rsidRDefault="000046E0" w:rsidP="000046E0">
      <w:pPr>
        <w:pStyle w:val="HTMLPreformatted"/>
        <w:shd w:val="clear" w:color="auto" w:fill="FFFFFF"/>
        <w:rPr>
          <w:color w:val="000000"/>
          <w:lang w:val="en"/>
        </w:rPr>
      </w:pPr>
      <w:r>
        <w:rPr>
          <w:color w:val="000000"/>
          <w:lang w:val="en"/>
        </w:rPr>
        <w:t xml:space="preserve">    def isPoint( self, value ):</w:t>
      </w:r>
    </w:p>
    <w:p w:rsidR="000046E0" w:rsidRDefault="000046E0" w:rsidP="000046E0">
      <w:pPr>
        <w:pStyle w:val="HTMLPreformatted"/>
        <w:shd w:val="clear" w:color="auto" w:fill="FFFFFF"/>
        <w:rPr>
          <w:color w:val="000000"/>
          <w:lang w:val="en"/>
        </w:rPr>
      </w:pPr>
      <w:r>
        <w:rPr>
          <w:color w:val="000000"/>
          <w:lang w:val="en"/>
        </w:rPr>
        <w:t xml:space="preserve">        """Returns True if this roll has the given total"""</w:t>
      </w:r>
    </w:p>
    <w:p w:rsidR="000046E0" w:rsidRDefault="000046E0" w:rsidP="000046E0">
      <w:pPr>
        <w:pStyle w:val="HTMLPreformatted"/>
        <w:shd w:val="clear" w:color="auto" w:fill="FFFFFF"/>
        <w:rPr>
          <w:color w:val="000000"/>
          <w:lang w:val="en"/>
        </w:rPr>
      </w:pPr>
      <w:r>
        <w:rPr>
          <w:color w:val="000000"/>
          <w:lang w:val="en"/>
        </w:rPr>
        <w:t xml:space="preserve">        return self.getTotal() == value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CrapsDice</w:t>
      </w:r>
      <w:r>
        <w:rPr>
          <w:rFonts w:ascii="Verdana" w:hAnsi="Verdana"/>
          <w:color w:val="000000"/>
          <w:sz w:val="21"/>
          <w:szCs w:val="21"/>
          <w:lang w:val="en"/>
        </w:rPr>
        <w:t> class contains all the features of </w:t>
      </w:r>
      <w:r>
        <w:rPr>
          <w:rStyle w:val="HTMLCode"/>
          <w:color w:val="000000"/>
          <w:lang w:val="en"/>
        </w:rPr>
        <w:t>Dice</w:t>
      </w:r>
      <w:r>
        <w:rPr>
          <w:rFonts w:ascii="Verdana" w:hAnsi="Verdana"/>
          <w:color w:val="000000"/>
          <w:sz w:val="21"/>
          <w:szCs w:val="21"/>
          <w:lang w:val="en"/>
        </w:rPr>
        <w:t> as well as the additional features we added in the class declaration. We can write applications which create a CrapsDice instance. We can, for example, evaluate the</w:t>
      </w:r>
      <w:r>
        <w:rPr>
          <w:rStyle w:val="HTMLCode"/>
          <w:color w:val="000000"/>
          <w:lang w:val="en"/>
        </w:rPr>
        <w:t>roll</w:t>
      </w:r>
      <w:r>
        <w:rPr>
          <w:rFonts w:ascii="Verdana" w:hAnsi="Verdana"/>
          <w:color w:val="000000"/>
          <w:sz w:val="21"/>
          <w:szCs w:val="21"/>
          <w:lang w:val="en"/>
        </w:rPr>
        <w:t> and </w:t>
      </w:r>
      <w:r>
        <w:rPr>
          <w:rStyle w:val="HTMLCode"/>
          <w:color w:val="000000"/>
          <w:lang w:val="en"/>
        </w:rPr>
        <w:t>hardways</w:t>
      </w:r>
      <w:r>
        <w:rPr>
          <w:rFonts w:ascii="Verdana" w:hAnsi="Verdana"/>
          <w:color w:val="000000"/>
          <w:sz w:val="21"/>
          <w:szCs w:val="21"/>
          <w:lang w:val="en"/>
        </w:rPr>
        <w:t> methods of </w:t>
      </w:r>
      <w:r>
        <w:rPr>
          <w:rStyle w:val="HTMLCode"/>
          <w:color w:val="000000"/>
          <w:lang w:val="en"/>
        </w:rPr>
        <w:t>CrapsDice</w:t>
      </w:r>
      <w:r>
        <w:rPr>
          <w:rFonts w:ascii="Verdana" w:hAnsi="Verdana"/>
          <w:color w:val="000000"/>
          <w:sz w:val="21"/>
          <w:szCs w:val="21"/>
          <w:lang w:val="en"/>
        </w:rPr>
        <w:t>. The </w:t>
      </w:r>
      <w:r>
        <w:rPr>
          <w:rStyle w:val="HTMLCode"/>
          <w:color w:val="000000"/>
          <w:lang w:val="en"/>
        </w:rPr>
        <w:t>roll</w:t>
      </w:r>
      <w:r>
        <w:rPr>
          <w:rFonts w:ascii="Verdana" w:hAnsi="Verdana"/>
          <w:color w:val="000000"/>
          <w:sz w:val="21"/>
          <w:szCs w:val="21"/>
          <w:lang w:val="en"/>
        </w:rPr>
        <w:t> method is inherited from </w:t>
      </w:r>
      <w:r>
        <w:rPr>
          <w:rStyle w:val="HTMLCode"/>
          <w:color w:val="000000"/>
          <w:lang w:val="en"/>
        </w:rPr>
        <w:t>Dice</w:t>
      </w:r>
      <w:r>
        <w:rPr>
          <w:rFonts w:ascii="Verdana" w:hAnsi="Verdana"/>
          <w:color w:val="000000"/>
          <w:sz w:val="21"/>
          <w:szCs w:val="21"/>
          <w:lang w:val="en"/>
        </w:rPr>
        <w:t>, but the </w:t>
      </w:r>
      <w:r>
        <w:rPr>
          <w:rStyle w:val="HTMLCode"/>
          <w:color w:val="000000"/>
          <w:lang w:val="en"/>
        </w:rPr>
        <w:t>hardways</w:t>
      </w:r>
      <w:r>
        <w:rPr>
          <w:rFonts w:ascii="Verdana" w:hAnsi="Verdana"/>
          <w:color w:val="000000"/>
          <w:sz w:val="21"/>
          <w:szCs w:val="21"/>
          <w:lang w:val="en"/>
        </w:rPr>
        <w:t> method is a direct part of </w:t>
      </w:r>
      <w:r>
        <w:rPr>
          <w:rStyle w:val="HTMLCode"/>
          <w:color w:val="000000"/>
          <w:lang w:val="en"/>
        </w:rPr>
        <w:t>CrapsDice</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Adding Instance Variables. </w:t>
      </w:r>
      <w:r>
        <w:rPr>
          <w:rFonts w:ascii="Verdana" w:hAnsi="Verdana"/>
          <w:color w:val="000000"/>
          <w:sz w:val="21"/>
          <w:szCs w:val="21"/>
          <w:lang w:val="en"/>
        </w:rPr>
        <w:t>Adding new instance variables requires that we extend the </w:t>
      </w:r>
      <w:r>
        <w:rPr>
          <w:rStyle w:val="HTMLCode"/>
          <w:color w:val="000000"/>
          <w:lang w:val="en"/>
        </w:rPr>
        <w:t>__init__</w:t>
      </w:r>
      <w:r>
        <w:rPr>
          <w:rFonts w:ascii="Verdana" w:hAnsi="Verdana"/>
          <w:color w:val="000000"/>
          <w:sz w:val="21"/>
          <w:szCs w:val="21"/>
          <w:lang w:val="en"/>
        </w:rPr>
        <w:t> method. In this case we want an </w:t>
      </w:r>
      <w:r>
        <w:rPr>
          <w:rStyle w:val="HTMLCode"/>
          <w:color w:val="000000"/>
          <w:lang w:val="en"/>
        </w:rPr>
        <w:t>__init__</w:t>
      </w:r>
      <w:r>
        <w:rPr>
          <w:rFonts w:ascii="Verdana" w:hAnsi="Verdana"/>
          <w:color w:val="000000"/>
          <w:sz w:val="21"/>
          <w:szCs w:val="21"/>
          <w:lang w:val="en"/>
        </w:rPr>
        <w:t> function that starts out doing everything the superclass </w:t>
      </w:r>
      <w:r>
        <w:rPr>
          <w:rStyle w:val="HTMLCode"/>
          <w:color w:val="000000"/>
          <w:lang w:val="en"/>
        </w:rPr>
        <w:t>__init__</w:t>
      </w:r>
      <w:r>
        <w:rPr>
          <w:rFonts w:ascii="Verdana" w:hAnsi="Verdana"/>
          <w:color w:val="000000"/>
          <w:sz w:val="21"/>
          <w:szCs w:val="21"/>
          <w:lang w:val="en"/>
        </w:rPr>
        <w:t> function does, and then creates a few more attributes. Python provides us the </w:t>
      </w:r>
      <w:r>
        <w:rPr>
          <w:rStyle w:val="HTMLCode"/>
          <w:color w:val="000000"/>
          <w:lang w:val="en"/>
        </w:rPr>
        <w:t>super</w:t>
      </w:r>
      <w:r>
        <w:rPr>
          <w:rFonts w:ascii="Verdana" w:hAnsi="Verdana"/>
          <w:color w:val="000000"/>
          <w:sz w:val="21"/>
          <w:szCs w:val="21"/>
          <w:lang w:val="en"/>
        </w:rPr>
        <w:t> function to help us do this. We can use </w:t>
      </w:r>
      <w:r>
        <w:rPr>
          <w:rStyle w:val="HTMLCode"/>
          <w:color w:val="000000"/>
          <w:lang w:val="en"/>
        </w:rPr>
        <w:t>super</w:t>
      </w:r>
      <w:r>
        <w:rPr>
          <w:rFonts w:ascii="Verdana" w:hAnsi="Verdana"/>
          <w:color w:val="000000"/>
          <w:sz w:val="21"/>
          <w:szCs w:val="21"/>
          <w:lang w:val="en"/>
        </w:rPr>
        <w:t> to distinguish between method functions with the same name defined in the superclass and extended in a subclass.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super</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type</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variable</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lastRenderedPageBreak/>
        <w:t>This will do two things: locate the superclass of the given type, and it will assure that the given variable is an appropriate object of the superclass. This is often used to call a superclass method from within a subclass: </w:t>
      </w:r>
      <w:r>
        <w:rPr>
          <w:rStyle w:val="HTMLCode"/>
          <w:color w:val="000000"/>
          <w:lang w:val="en"/>
        </w:rPr>
        <w:t>super(</w:t>
      </w:r>
      <w:r>
        <w:rPr>
          <w:rStyle w:val="Emphasis0"/>
          <w:rFonts w:ascii="Courier New" w:hAnsi="Courier New" w:cs="Courier New"/>
          <w:color w:val="000000"/>
          <w:sz w:val="20"/>
          <w:szCs w:val="20"/>
          <w:lang w:val="en"/>
        </w:rPr>
        <w:t> </w:t>
      </w:r>
      <w:r>
        <w:rPr>
          <w:rStyle w:val="HTMLCode"/>
          <w:i/>
          <w:iCs/>
          <w:color w:val="000000"/>
          <w:lang w:val="en"/>
        </w:rPr>
        <w:t>MyClass</w:t>
      </w:r>
      <w:r>
        <w:rPr>
          <w:rStyle w:val="Emphasis0"/>
          <w:rFonts w:ascii="Courier New" w:hAnsi="Courier New" w:cs="Courier New"/>
          <w:color w:val="000000"/>
          <w:sz w:val="20"/>
          <w:szCs w:val="20"/>
          <w:lang w:val="en"/>
        </w:rPr>
        <w:t> </w:t>
      </w:r>
      <w:r>
        <w:rPr>
          <w:rStyle w:val="HTMLCode"/>
          <w:color w:val="000000"/>
          <w:lang w:val="en"/>
        </w:rPr>
        <w:t>,self).</w:t>
      </w:r>
      <w:r>
        <w:rPr>
          <w:rStyle w:val="Emphasis0"/>
          <w:rFonts w:ascii="Courier New" w:hAnsi="Courier New" w:cs="Courier New"/>
          <w:color w:val="000000"/>
          <w:sz w:val="20"/>
          <w:szCs w:val="20"/>
          <w:lang w:val="en"/>
        </w:rPr>
        <w:t> </w:t>
      </w:r>
      <w:r>
        <w:rPr>
          <w:rStyle w:val="HTMLCode"/>
          <w:i/>
          <w:iCs/>
          <w:color w:val="000000"/>
          <w:lang w:val="en"/>
        </w:rPr>
        <w:t>aMethod</w:t>
      </w:r>
      <w:r>
        <w:rPr>
          <w:rStyle w:val="Emphasis0"/>
          <w:rFonts w:ascii="Courier New" w:hAnsi="Courier New" w:cs="Courier New"/>
          <w:color w:val="000000"/>
          <w:sz w:val="20"/>
          <w:szCs w:val="20"/>
          <w:lang w:val="en"/>
        </w:rPr>
        <w:t> </w:t>
      </w:r>
      <w:r>
        <w:rPr>
          <w:rStyle w:val="HTMLCode"/>
          <w:color w:val="000000"/>
          <w:lang w:val="en"/>
        </w:rPr>
        <w:t>(</w:t>
      </w:r>
      <w:r>
        <w:rPr>
          <w:rStyle w:val="Emphasis0"/>
          <w:rFonts w:ascii="Courier New" w:hAnsi="Courier New" w:cs="Courier New"/>
          <w:color w:val="000000"/>
          <w:sz w:val="20"/>
          <w:szCs w:val="20"/>
          <w:lang w:val="en"/>
        </w:rPr>
        <w:t> </w:t>
      </w:r>
      <w:r>
        <w:rPr>
          <w:rStyle w:val="HTMLCode"/>
          <w:i/>
          <w:iCs/>
          <w:color w:val="000000"/>
          <w:lang w:val="en"/>
        </w:rPr>
        <w:t>args</w:t>
      </w:r>
      <w:r>
        <w:rPr>
          <w:rStyle w:val="Emphasis0"/>
          <w:rFonts w:ascii="Courier New" w:hAnsi="Courier New" w:cs="Courier New"/>
          <w:color w:val="000000"/>
          <w:sz w:val="20"/>
          <w:szCs w:val="20"/>
          <w:lang w:val="en"/>
        </w:rPr>
        <w:t> </w:t>
      </w:r>
      <w:r>
        <w:rPr>
          <w:rStyle w:val="HTMLCode"/>
          <w:color w:val="000000"/>
          <w:lang w:val="en"/>
        </w:rPr>
        <w:t>)</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a template that shows how a subclass </w:t>
      </w:r>
      <w:r>
        <w:rPr>
          <w:rStyle w:val="HTMLCode"/>
          <w:color w:val="000000"/>
          <w:lang w:val="en"/>
        </w:rPr>
        <w:t>__init__</w:t>
      </w:r>
      <w:r>
        <w:rPr>
          <w:rFonts w:ascii="Verdana" w:hAnsi="Verdana"/>
          <w:color w:val="000000"/>
          <w:sz w:val="21"/>
          <w:szCs w:val="21"/>
          <w:lang w:val="en"/>
        </w:rPr>
        <w:t> method uses </w:t>
      </w:r>
      <w:r>
        <w:rPr>
          <w:rStyle w:val="HTMLCode"/>
          <w:color w:val="000000"/>
          <w:lang w:val="en"/>
        </w:rPr>
        <w:t>super</w:t>
      </w:r>
      <w:r>
        <w:rPr>
          <w:rFonts w:ascii="Verdana" w:hAnsi="Verdana"/>
          <w:color w:val="000000"/>
          <w:sz w:val="21"/>
          <w:szCs w:val="21"/>
          <w:lang w:val="en"/>
        </w:rPr>
        <w:t> to evaluate the superclass </w:t>
      </w:r>
      <w:r>
        <w:rPr>
          <w:rStyle w:val="HTMLCode"/>
          <w:color w:val="000000"/>
          <w:lang w:val="en"/>
        </w:rPr>
        <w:t>__init__</w:t>
      </w:r>
      <w:r>
        <w:rPr>
          <w:rFonts w:ascii="Verdana" w:hAnsi="Verdana"/>
          <w:color w:val="000000"/>
          <w:sz w:val="21"/>
          <w:szCs w:val="21"/>
          <w:lang w:val="en"/>
        </w:rPr>
        <w:t> method.</w:t>
      </w:r>
    </w:p>
    <w:p w:rsidR="000046E0" w:rsidRDefault="000046E0" w:rsidP="000046E0">
      <w:pPr>
        <w:pStyle w:val="HTMLPreformatted"/>
        <w:shd w:val="clear" w:color="auto" w:fill="FFFFFF"/>
        <w:rPr>
          <w:color w:val="000000"/>
          <w:lang w:val="en"/>
        </w:rPr>
      </w:pPr>
      <w:r>
        <w:rPr>
          <w:color w:val="000000"/>
          <w:lang w:val="en"/>
        </w:rPr>
        <w:t>class Subclass( Superclass ):</w:t>
      </w:r>
    </w:p>
    <w:p w:rsidR="000046E0" w:rsidRDefault="000046E0" w:rsidP="000046E0">
      <w:pPr>
        <w:pStyle w:val="HTMLPreformatted"/>
        <w:shd w:val="clear" w:color="auto" w:fill="FFFFFF"/>
        <w:rPr>
          <w:color w:val="000000"/>
          <w:lang w:val="en"/>
        </w:rPr>
      </w:pPr>
      <w:r>
        <w:rPr>
          <w:color w:val="000000"/>
          <w:lang w:val="en"/>
        </w:rPr>
        <w:t xml:space="preserve">    def __init__( self ):</w:t>
      </w:r>
    </w:p>
    <w:p w:rsidR="000046E0" w:rsidRDefault="000046E0" w:rsidP="000046E0">
      <w:pPr>
        <w:pStyle w:val="HTMLPreformatted"/>
        <w:shd w:val="clear" w:color="auto" w:fill="FFFFFF"/>
        <w:rPr>
          <w:color w:val="000000"/>
          <w:lang w:val="en"/>
        </w:rPr>
      </w:pPr>
      <w:r>
        <w:rPr>
          <w:color w:val="000000"/>
          <w:lang w:val="en"/>
        </w:rPr>
        <w:t xml:space="preserve">        super(Subclass,self)__init__()</w:t>
      </w:r>
    </w:p>
    <w:p w:rsidR="000046E0" w:rsidRDefault="000046E0" w:rsidP="000046E0">
      <w:pPr>
        <w:pStyle w:val="HTMLPreformatted"/>
        <w:shd w:val="clear" w:color="auto" w:fill="FFFFFF"/>
        <w:rPr>
          <w:rStyle w:val="Emphasis0"/>
          <w:color w:val="000000"/>
          <w:lang w:val="en"/>
        </w:rPr>
      </w:pPr>
      <w:r>
        <w:rPr>
          <w:color w:val="000000"/>
          <w:lang w:val="en"/>
        </w:rPr>
        <w:t xml:space="preserve">        </w:t>
      </w:r>
    </w:p>
    <w:p w:rsidR="000046E0" w:rsidRDefault="000046E0" w:rsidP="000046E0">
      <w:pPr>
        <w:pStyle w:val="HTMLPreformatted"/>
        <w:shd w:val="clear" w:color="auto" w:fill="FFFFFF"/>
        <w:rPr>
          <w:rStyle w:val="Emphasis0"/>
          <w:color w:val="000000"/>
          <w:lang w:val="en"/>
        </w:rPr>
      </w:pPr>
      <w:r>
        <w:rPr>
          <w:rStyle w:val="lineannotation"/>
          <w:i/>
          <w:iCs/>
          <w:color w:val="000000"/>
          <w:lang w:val="en"/>
        </w:rPr>
        <w:t>Subclass-specific stuff</w:t>
      </w:r>
    </w:p>
    <w:p w:rsidR="000046E0" w:rsidRDefault="000046E0" w:rsidP="000046E0">
      <w:pPr>
        <w:pStyle w:val="HTMLPreformatted"/>
        <w:shd w:val="clear" w:color="auto" w:fill="FFFFFF"/>
        <w:rPr>
          <w:color w:val="000000"/>
          <w:lang w:val="en"/>
        </w:rPr>
      </w:pP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will provide the original </w:t>
      </w:r>
      <w:r>
        <w:rPr>
          <w:rStyle w:val="HTMLCode"/>
          <w:color w:val="000000"/>
          <w:lang w:val="en"/>
        </w:rPr>
        <w:t>self</w:t>
      </w:r>
      <w:r>
        <w:rPr>
          <w:rFonts w:ascii="Verdana" w:hAnsi="Verdana"/>
          <w:color w:val="000000"/>
          <w:sz w:val="21"/>
          <w:szCs w:val="21"/>
          <w:lang w:val="en"/>
        </w:rPr>
        <w:t> variable to parent class method function so that it gets the superclass initialization. After that, we can add our subclass initialization.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look at additional techniques for creating very flexible </w:t>
      </w:r>
      <w:r>
        <w:rPr>
          <w:rStyle w:val="HTMLCode"/>
          <w:color w:val="000000"/>
          <w:lang w:val="en"/>
        </w:rPr>
        <w:t>__init__</w:t>
      </w:r>
      <w:r>
        <w:rPr>
          <w:rFonts w:ascii="Verdana" w:hAnsi="Verdana"/>
          <w:color w:val="000000"/>
          <w:sz w:val="21"/>
          <w:szCs w:val="21"/>
          <w:lang w:val="en"/>
        </w:rPr>
        <w:t> methods in </w:t>
      </w:r>
      <w:hyperlink r:id="rId1401" w:tooltip="Initializer Techniques" w:history="1">
        <w:r>
          <w:rPr>
            <w:rStyle w:val="Hyperlink"/>
            <w:rFonts w:ascii="Verdana" w:hAnsi="Verdana"/>
            <w:color w:val="000066"/>
            <w:sz w:val="20"/>
            <w:szCs w:val="20"/>
            <w:lang w:val="en"/>
          </w:rPr>
          <w:t>the section called “Initializer Techniques”</w:t>
        </w:r>
      </w:hyperlink>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Various Kinds of Cards. </w:t>
      </w:r>
      <w:r>
        <w:rPr>
          <w:rFonts w:ascii="Verdana" w:hAnsi="Verdana"/>
          <w:color w:val="000000"/>
          <w:sz w:val="21"/>
          <w:szCs w:val="21"/>
          <w:lang w:val="en"/>
        </w:rPr>
        <w:t>Let's look clisely at the problem of cards in Blackjack. All cards have several general features: they have a rank and a suit. All cards have a point value. However, some cards use their rank for point value, other cards use 10 for their point value and the aces can be either 1 or 11, depending on the the rest of the cards in the hand. We looked at this in the </w:t>
      </w:r>
      <w:hyperlink r:id="rId1402" w:anchor="objects.class.exer.cards" w:tooltip="Playing Cards and Decks" w:history="1">
        <w:r>
          <w:rPr>
            <w:rStyle w:val="Hyperlink"/>
            <w:rFonts w:ascii="Verdana" w:hAnsi="Verdana"/>
            <w:color w:val="000066"/>
            <w:sz w:val="20"/>
            <w:szCs w:val="20"/>
            <w:lang w:val="en"/>
          </w:rPr>
          <w:t>the section called “Playing Cards and Decks”</w:t>
        </w:r>
      </w:hyperlink>
      <w:r>
        <w:rPr>
          <w:rFonts w:ascii="Verdana" w:hAnsi="Verdana"/>
          <w:color w:val="000000"/>
          <w:sz w:val="21"/>
          <w:szCs w:val="21"/>
          <w:lang w:val="en"/>
        </w:rPr>
        <w:t>exercise in </w:t>
      </w:r>
      <w:hyperlink r:id="rId1403" w:tooltip="Chapter 21. Classes" w:history="1">
        <w:r>
          <w:rPr>
            <w:rStyle w:val="Hyperlink"/>
            <w:rFonts w:ascii="Verdana" w:hAnsi="Verdana"/>
            <w:color w:val="000066"/>
            <w:sz w:val="20"/>
            <w:szCs w:val="20"/>
            <w:lang w:val="en"/>
          </w:rPr>
          <w:t>Chapter 21, </w:t>
        </w:r>
        <w:r>
          <w:rPr>
            <w:rStyle w:val="Hyperlink"/>
            <w:rFonts w:ascii="Verdana" w:hAnsi="Verdana"/>
            <w:i/>
            <w:iCs/>
            <w:color w:val="000066"/>
            <w:sz w:val="20"/>
            <w:szCs w:val="20"/>
            <w:lang w:val="en"/>
          </w:rPr>
          <w:t>Classes</w:t>
        </w:r>
        <w:r>
          <w:rPr>
            <w:rStyle w:val="Hyperlink"/>
            <w:rFonts w:ascii="Verdana" w:hAnsi="Verdana"/>
            <w:color w:val="000066"/>
            <w:sz w:val="20"/>
            <w:szCs w:val="20"/>
            <w:lang w:val="en"/>
          </w:rPr>
          <w:t> </w:t>
        </w:r>
      </w:hyperlink>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model this very accurately by creating a </w:t>
      </w:r>
      <w:r>
        <w:rPr>
          <w:rStyle w:val="HTMLCode"/>
          <w:color w:val="000000"/>
          <w:lang w:val="en"/>
        </w:rPr>
        <w:t>Card</w:t>
      </w:r>
      <w:r>
        <w:rPr>
          <w:rFonts w:ascii="Verdana" w:hAnsi="Verdana"/>
          <w:color w:val="000000"/>
          <w:sz w:val="21"/>
          <w:szCs w:val="21"/>
          <w:lang w:val="en"/>
        </w:rPr>
        <w:t> class that encapsulates the generic features of rank, suit and point value. Our class will have instance variables for these attribites. The class will also have two functions to return the hard value and soft value of this card. In the case of ordinary non-face, non-ace cards, the point value is always the rank. We can use this </w:t>
      </w:r>
      <w:r>
        <w:rPr>
          <w:rStyle w:val="HTMLCode"/>
          <w:color w:val="000000"/>
          <w:lang w:val="en"/>
        </w:rPr>
        <w:t>Card</w:t>
      </w:r>
      <w:r>
        <w:rPr>
          <w:rFonts w:ascii="Verdana" w:hAnsi="Verdana"/>
          <w:color w:val="000000"/>
          <w:sz w:val="21"/>
          <w:szCs w:val="21"/>
          <w:lang w:val="en"/>
        </w:rPr>
        <w:t> class for the number cards, which are most common.</w:t>
      </w:r>
    </w:p>
    <w:p w:rsidR="000046E0" w:rsidRDefault="000046E0" w:rsidP="000046E0">
      <w:pPr>
        <w:pStyle w:val="HTMLPreformatted"/>
        <w:shd w:val="clear" w:color="auto" w:fill="FFFFFF"/>
        <w:rPr>
          <w:color w:val="000000"/>
          <w:lang w:val="en"/>
        </w:rPr>
      </w:pPr>
      <w:r>
        <w:rPr>
          <w:color w:val="000000"/>
          <w:lang w:val="en"/>
        </w:rPr>
        <w:t>class Card( object ):</w:t>
      </w:r>
    </w:p>
    <w:p w:rsidR="000046E0" w:rsidRDefault="000046E0" w:rsidP="000046E0">
      <w:pPr>
        <w:pStyle w:val="HTMLPreformatted"/>
        <w:shd w:val="clear" w:color="auto" w:fill="FFFFFF"/>
        <w:rPr>
          <w:color w:val="000000"/>
          <w:lang w:val="en"/>
        </w:rPr>
      </w:pPr>
      <w:r>
        <w:rPr>
          <w:color w:val="000000"/>
          <w:lang w:val="en"/>
        </w:rPr>
        <w:t xml:space="preserve">    """A standard playing card for Blackjack."""</w:t>
      </w:r>
    </w:p>
    <w:p w:rsidR="000046E0" w:rsidRDefault="000046E0" w:rsidP="000046E0">
      <w:pPr>
        <w:pStyle w:val="HTMLPreformatted"/>
        <w:shd w:val="clear" w:color="auto" w:fill="FFFFFF"/>
        <w:rPr>
          <w:color w:val="000000"/>
          <w:lang w:val="en"/>
        </w:rPr>
      </w:pPr>
      <w:r>
        <w:rPr>
          <w:color w:val="000000"/>
          <w:lang w:val="en"/>
        </w:rPr>
        <w:t xml:space="preserve">    def __init__( self, r, s ):</w:t>
      </w:r>
    </w:p>
    <w:p w:rsidR="000046E0" w:rsidRDefault="000046E0" w:rsidP="000046E0">
      <w:pPr>
        <w:pStyle w:val="HTMLPreformatted"/>
        <w:shd w:val="clear" w:color="auto" w:fill="FFFFFF"/>
        <w:rPr>
          <w:color w:val="000000"/>
          <w:lang w:val="en"/>
        </w:rPr>
      </w:pPr>
      <w:r>
        <w:rPr>
          <w:color w:val="000000"/>
          <w:lang w:val="en"/>
        </w:rPr>
        <w:t xml:space="preserve">        self.rank, self.suit = r, s</w:t>
      </w:r>
    </w:p>
    <w:p w:rsidR="000046E0" w:rsidRDefault="000046E0" w:rsidP="000046E0">
      <w:pPr>
        <w:pStyle w:val="HTMLPreformatted"/>
        <w:shd w:val="clear" w:color="auto" w:fill="FFFFFF"/>
        <w:rPr>
          <w:color w:val="000000"/>
          <w:lang w:val="en"/>
        </w:rPr>
      </w:pPr>
      <w:r>
        <w:rPr>
          <w:color w:val="000000"/>
          <w:lang w:val="en"/>
        </w:rPr>
        <w:t xml:space="preserve">        self.pval= r</w:t>
      </w:r>
    </w:p>
    <w:p w:rsidR="000046E0" w:rsidRDefault="000046E0" w:rsidP="000046E0">
      <w:pPr>
        <w:pStyle w:val="HTMLPreformatted"/>
        <w:shd w:val="clear" w:color="auto" w:fill="FFFFFF"/>
        <w:rPr>
          <w:color w:val="000000"/>
          <w:lang w:val="en"/>
        </w:rPr>
      </w:pPr>
      <w:r>
        <w:rPr>
          <w:color w:val="000000"/>
          <w:lang w:val="en"/>
        </w:rPr>
        <w:t xml:space="preserve">    def __str__( self ):</w:t>
      </w:r>
    </w:p>
    <w:p w:rsidR="000046E0" w:rsidRDefault="000046E0" w:rsidP="000046E0">
      <w:pPr>
        <w:pStyle w:val="HTMLPreformatted"/>
        <w:shd w:val="clear" w:color="auto" w:fill="FFFFFF"/>
        <w:rPr>
          <w:color w:val="000000"/>
          <w:lang w:val="en"/>
        </w:rPr>
      </w:pPr>
      <w:r>
        <w:rPr>
          <w:color w:val="000000"/>
          <w:lang w:val="en"/>
        </w:rPr>
        <w:t xml:space="preserve">        return "%2d%s" % ( self.rank, self.suit )</w:t>
      </w:r>
    </w:p>
    <w:p w:rsidR="000046E0" w:rsidRDefault="000046E0" w:rsidP="000046E0">
      <w:pPr>
        <w:pStyle w:val="HTMLPreformatted"/>
        <w:shd w:val="clear" w:color="auto" w:fill="FFFFFF"/>
        <w:rPr>
          <w:color w:val="000000"/>
          <w:lang w:val="en"/>
        </w:rPr>
      </w:pPr>
      <w:r>
        <w:rPr>
          <w:color w:val="000000"/>
          <w:lang w:val="en"/>
        </w:rPr>
        <w:t xml:space="preserve">    def getHardValue( self ):</w:t>
      </w:r>
    </w:p>
    <w:p w:rsidR="000046E0" w:rsidRDefault="000046E0" w:rsidP="000046E0">
      <w:pPr>
        <w:pStyle w:val="HTMLPreformatted"/>
        <w:shd w:val="clear" w:color="auto" w:fill="FFFFFF"/>
        <w:rPr>
          <w:color w:val="000000"/>
          <w:lang w:val="en"/>
        </w:rPr>
      </w:pPr>
      <w:r>
        <w:rPr>
          <w:color w:val="000000"/>
          <w:lang w:val="en"/>
        </w:rPr>
        <w:t xml:space="preserve">        return self.pval</w:t>
      </w:r>
    </w:p>
    <w:p w:rsidR="000046E0" w:rsidRDefault="000046E0" w:rsidP="000046E0">
      <w:pPr>
        <w:pStyle w:val="HTMLPreformatted"/>
        <w:shd w:val="clear" w:color="auto" w:fill="FFFFFF"/>
        <w:rPr>
          <w:color w:val="000000"/>
          <w:lang w:val="en"/>
        </w:rPr>
      </w:pPr>
      <w:r>
        <w:rPr>
          <w:color w:val="000000"/>
          <w:lang w:val="en"/>
        </w:rPr>
        <w:t xml:space="preserve">    def getSoftValue( self ):</w:t>
      </w:r>
    </w:p>
    <w:p w:rsidR="000046E0" w:rsidRDefault="000046E0" w:rsidP="000046E0">
      <w:pPr>
        <w:pStyle w:val="HTMLPreformatted"/>
        <w:shd w:val="clear" w:color="auto" w:fill="FFFFFF"/>
        <w:rPr>
          <w:color w:val="000000"/>
          <w:lang w:val="en"/>
        </w:rPr>
      </w:pPr>
      <w:r>
        <w:rPr>
          <w:color w:val="000000"/>
          <w:lang w:val="en"/>
        </w:rPr>
        <w:t xml:space="preserve">        return self.pval</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create a subclass of </w:t>
      </w:r>
      <w:r>
        <w:rPr>
          <w:rStyle w:val="HTMLCode"/>
          <w:color w:val="000000"/>
          <w:lang w:val="en"/>
        </w:rPr>
        <w:t>Card</w:t>
      </w:r>
      <w:r>
        <w:rPr>
          <w:rFonts w:ascii="Verdana" w:hAnsi="Verdana"/>
          <w:color w:val="000000"/>
          <w:sz w:val="21"/>
          <w:szCs w:val="21"/>
          <w:lang w:val="en"/>
        </w:rPr>
        <w:t> which is specialized to handle the face cards. This subclass simply overrides the value of </w:t>
      </w:r>
      <w:r>
        <w:rPr>
          <w:rStyle w:val="HTMLCode"/>
          <w:color w:val="000000"/>
          <w:lang w:val="en"/>
        </w:rPr>
        <w:t>self.pval</w:t>
      </w:r>
      <w:r>
        <w:rPr>
          <w:rFonts w:ascii="Verdana" w:hAnsi="Verdana"/>
          <w:color w:val="000000"/>
          <w:sz w:val="21"/>
          <w:szCs w:val="21"/>
          <w:lang w:val="en"/>
        </w:rPr>
        <w:t>, using 10 instead of the rank value. In this case we want a </w:t>
      </w:r>
      <w:r>
        <w:rPr>
          <w:rStyle w:val="HTMLCode"/>
          <w:color w:val="000000"/>
          <w:lang w:val="en"/>
        </w:rPr>
        <w:t>FaceCard</w:t>
      </w:r>
      <w:r>
        <w:rPr>
          <w:rFonts w:ascii="Verdana" w:hAnsi="Verdana"/>
          <w:color w:val="000000"/>
          <w:sz w:val="21"/>
          <w:szCs w:val="21"/>
          <w:lang w:val="en"/>
        </w:rPr>
        <w:t>.</w:t>
      </w:r>
      <w:r>
        <w:rPr>
          <w:rStyle w:val="HTMLCode"/>
          <w:color w:val="000000"/>
          <w:lang w:val="en"/>
        </w:rPr>
        <w:t>__init__</w:t>
      </w:r>
      <w:r>
        <w:rPr>
          <w:rFonts w:ascii="Verdana" w:hAnsi="Verdana"/>
          <w:color w:val="000000"/>
          <w:sz w:val="21"/>
          <w:szCs w:val="21"/>
          <w:lang w:val="en"/>
        </w:rPr>
        <w:t> method that uses the parent's </w:t>
      </w:r>
      <w:r>
        <w:rPr>
          <w:rStyle w:val="HTMLCode"/>
          <w:color w:val="000000"/>
          <w:lang w:val="en"/>
        </w:rPr>
        <w:t>Card</w:t>
      </w:r>
      <w:r>
        <w:rPr>
          <w:rFonts w:ascii="Verdana" w:hAnsi="Verdana"/>
          <w:color w:val="000000"/>
          <w:sz w:val="21"/>
          <w:szCs w:val="21"/>
          <w:lang w:val="en"/>
        </w:rPr>
        <w:t>.</w:t>
      </w:r>
      <w:r>
        <w:rPr>
          <w:rStyle w:val="HTMLCode"/>
          <w:color w:val="000000"/>
          <w:lang w:val="en"/>
        </w:rPr>
        <w:t>__init__</w:t>
      </w:r>
      <w:r>
        <w:rPr>
          <w:rFonts w:ascii="Verdana" w:hAnsi="Verdana"/>
          <w:color w:val="000000"/>
          <w:sz w:val="21"/>
          <w:szCs w:val="21"/>
          <w:lang w:val="en"/>
        </w:rPr>
        <w:t xml:space="preserve"> method, and then does additional processing. The existing </w:t>
      </w:r>
      <w:r>
        <w:rPr>
          <w:rFonts w:ascii="Verdana" w:hAnsi="Verdana"/>
          <w:color w:val="000000"/>
          <w:sz w:val="21"/>
          <w:szCs w:val="21"/>
          <w:lang w:val="en"/>
        </w:rPr>
        <w:lastRenderedPageBreak/>
        <w:t>definitions of</w:t>
      </w:r>
      <w:r>
        <w:rPr>
          <w:rStyle w:val="HTMLCode"/>
          <w:color w:val="000000"/>
          <w:lang w:val="en"/>
        </w:rPr>
        <w:t>getHardValue</w:t>
      </w:r>
      <w:r>
        <w:rPr>
          <w:rFonts w:ascii="Verdana" w:hAnsi="Verdana"/>
          <w:color w:val="000000"/>
          <w:sz w:val="21"/>
          <w:szCs w:val="21"/>
          <w:lang w:val="en"/>
        </w:rPr>
        <w:t> and </w:t>
      </w:r>
      <w:r>
        <w:rPr>
          <w:rStyle w:val="HTMLCode"/>
          <w:color w:val="000000"/>
          <w:lang w:val="en"/>
        </w:rPr>
        <w:t>getSoftValue</w:t>
      </w:r>
      <w:r>
        <w:rPr>
          <w:rFonts w:ascii="Verdana" w:hAnsi="Verdana"/>
          <w:color w:val="000000"/>
          <w:sz w:val="21"/>
          <w:szCs w:val="21"/>
          <w:lang w:val="en"/>
        </w:rPr>
        <w:t> method functions, however, work fine for this subclass. Since </w:t>
      </w:r>
      <w:r>
        <w:rPr>
          <w:rStyle w:val="HTMLCode"/>
          <w:color w:val="000000"/>
          <w:lang w:val="en"/>
        </w:rPr>
        <w:t>Card</w:t>
      </w:r>
      <w:r>
        <w:rPr>
          <w:rFonts w:ascii="Verdana" w:hAnsi="Verdana"/>
          <w:color w:val="000000"/>
          <w:sz w:val="21"/>
          <w:szCs w:val="21"/>
          <w:lang w:val="en"/>
        </w:rPr>
        <w:t> is a subclass of </w:t>
      </w:r>
      <w:r>
        <w:rPr>
          <w:rStyle w:val="HTMLCode"/>
          <w:color w:val="000000"/>
          <w:lang w:val="en"/>
        </w:rPr>
        <w:t>object</w:t>
      </w:r>
      <w:r>
        <w:rPr>
          <w:rFonts w:ascii="Verdana" w:hAnsi="Verdana"/>
          <w:color w:val="000000"/>
          <w:sz w:val="21"/>
          <w:szCs w:val="21"/>
          <w:lang w:val="en"/>
        </w:rPr>
        <w:t>, so is </w:t>
      </w:r>
      <w:r>
        <w:rPr>
          <w:rStyle w:val="HTMLCode"/>
          <w:color w:val="000000"/>
          <w:lang w:val="en"/>
        </w:rPr>
        <w:t>FaceCard</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Additionally, we'd like to report the card ranks using letters (J, Q, K) instead of numbers. We can override the </w:t>
      </w:r>
      <w:r>
        <w:rPr>
          <w:rStyle w:val="HTMLCode"/>
          <w:color w:val="000000"/>
          <w:lang w:val="en"/>
        </w:rPr>
        <w:t>__str__</w:t>
      </w:r>
      <w:r>
        <w:rPr>
          <w:rFonts w:ascii="Verdana" w:hAnsi="Verdana"/>
          <w:color w:val="000000"/>
          <w:sz w:val="21"/>
          <w:szCs w:val="21"/>
          <w:lang w:val="en"/>
        </w:rPr>
        <w:t> method function to do this translation from rank to label.</w:t>
      </w:r>
    </w:p>
    <w:p w:rsidR="000046E0" w:rsidRDefault="000046E0" w:rsidP="000046E0">
      <w:pPr>
        <w:pStyle w:val="HTMLPreformatted"/>
        <w:shd w:val="clear" w:color="auto" w:fill="FFFFFF"/>
        <w:rPr>
          <w:color w:val="000000"/>
          <w:lang w:val="en"/>
        </w:rPr>
      </w:pPr>
      <w:r>
        <w:rPr>
          <w:color w:val="000000"/>
          <w:lang w:val="en"/>
        </w:rPr>
        <w:t>class FaceCard( Card ):</w:t>
      </w:r>
    </w:p>
    <w:p w:rsidR="000046E0" w:rsidRDefault="000046E0" w:rsidP="000046E0">
      <w:pPr>
        <w:pStyle w:val="HTMLPreformatted"/>
        <w:shd w:val="clear" w:color="auto" w:fill="FFFFFF"/>
        <w:rPr>
          <w:color w:val="000000"/>
          <w:lang w:val="en"/>
        </w:rPr>
      </w:pPr>
      <w:r>
        <w:rPr>
          <w:color w:val="000000"/>
          <w:lang w:val="en"/>
        </w:rPr>
        <w:t xml:space="preserve">    """A 10-point face card: J, Q, K."""</w:t>
      </w:r>
    </w:p>
    <w:p w:rsidR="000046E0" w:rsidRDefault="000046E0" w:rsidP="000046E0">
      <w:pPr>
        <w:pStyle w:val="HTMLPreformatted"/>
        <w:shd w:val="clear" w:color="auto" w:fill="FFFFFF"/>
        <w:rPr>
          <w:color w:val="000000"/>
          <w:lang w:val="en"/>
        </w:rPr>
      </w:pPr>
      <w:r>
        <w:rPr>
          <w:color w:val="000000"/>
          <w:lang w:val="en"/>
        </w:rPr>
        <w:t xml:space="preserve">    def __init__( self, r, s ):</w:t>
      </w:r>
    </w:p>
    <w:p w:rsidR="000046E0" w:rsidRDefault="000046E0" w:rsidP="000046E0">
      <w:pPr>
        <w:pStyle w:val="HTMLPreformatted"/>
        <w:shd w:val="clear" w:color="auto" w:fill="FFFFFF"/>
        <w:rPr>
          <w:color w:val="000000"/>
          <w:lang w:val="en"/>
        </w:rPr>
      </w:pPr>
      <w:r>
        <w:rPr>
          <w:color w:val="000000"/>
          <w:lang w:val="en"/>
        </w:rPr>
        <w:t xml:space="preserve">        super(FaceCard,self).__init__( r, s )</w:t>
      </w:r>
    </w:p>
    <w:p w:rsidR="000046E0" w:rsidRDefault="000046E0" w:rsidP="000046E0">
      <w:pPr>
        <w:pStyle w:val="HTMLPreformatted"/>
        <w:shd w:val="clear" w:color="auto" w:fill="FFFFFF"/>
        <w:rPr>
          <w:color w:val="000000"/>
          <w:lang w:val="en"/>
        </w:rPr>
      </w:pPr>
      <w:r>
        <w:rPr>
          <w:color w:val="000000"/>
          <w:lang w:val="en"/>
        </w:rPr>
        <w:t xml:space="preserve">        self.pval= 10</w:t>
      </w:r>
    </w:p>
    <w:p w:rsidR="000046E0" w:rsidRDefault="000046E0" w:rsidP="000046E0">
      <w:pPr>
        <w:pStyle w:val="HTMLPreformatted"/>
        <w:shd w:val="clear" w:color="auto" w:fill="FFFFFF"/>
        <w:rPr>
          <w:color w:val="000000"/>
          <w:lang w:val="en"/>
        </w:rPr>
      </w:pPr>
      <w:r>
        <w:rPr>
          <w:color w:val="000000"/>
          <w:lang w:val="en"/>
        </w:rPr>
        <w:t xml:space="preserve">    def __str__( self ):</w:t>
      </w:r>
    </w:p>
    <w:p w:rsidR="000046E0" w:rsidRDefault="000046E0" w:rsidP="000046E0">
      <w:pPr>
        <w:pStyle w:val="HTMLPreformatted"/>
        <w:shd w:val="clear" w:color="auto" w:fill="FFFFFF"/>
        <w:rPr>
          <w:color w:val="000000"/>
          <w:lang w:val="en"/>
        </w:rPr>
      </w:pPr>
      <w:r>
        <w:rPr>
          <w:color w:val="000000"/>
          <w:lang w:val="en"/>
        </w:rPr>
        <w:t xml:space="preserve">        label= ("J","Q","K")[self.rank-11]</w:t>
      </w:r>
    </w:p>
    <w:p w:rsidR="000046E0" w:rsidRDefault="000046E0" w:rsidP="000046E0">
      <w:pPr>
        <w:pStyle w:val="HTMLPreformatted"/>
        <w:shd w:val="clear" w:color="auto" w:fill="FFFFFF"/>
        <w:rPr>
          <w:color w:val="000000"/>
          <w:lang w:val="en"/>
        </w:rPr>
      </w:pPr>
      <w:r>
        <w:rPr>
          <w:color w:val="000000"/>
          <w:lang w:val="en"/>
        </w:rPr>
        <w:t xml:space="preserve">        return "%2s%s" % ( label, self.suit )</w:t>
      </w:r>
    </w:p>
    <w:p w:rsidR="000046E0" w:rsidRDefault="000046E0" w:rsidP="000046E0">
      <w:pPr>
        <w:pStyle w:val="HTMLPreformatted"/>
        <w:shd w:val="clear" w:color="auto" w:fill="FFFFFF"/>
        <w:rPr>
          <w:color w:val="000000"/>
          <w:lang w:val="en"/>
        </w:rPr>
      </w:pP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also create a subclass of </w:t>
      </w:r>
      <w:r>
        <w:rPr>
          <w:rStyle w:val="HTMLCode"/>
          <w:color w:val="000000"/>
          <w:lang w:val="en"/>
        </w:rPr>
        <w:t>Card</w:t>
      </w:r>
      <w:r>
        <w:rPr>
          <w:rFonts w:ascii="Verdana" w:hAnsi="Verdana"/>
          <w:color w:val="000000"/>
          <w:sz w:val="21"/>
          <w:szCs w:val="21"/>
          <w:lang w:val="en"/>
        </w:rPr>
        <w:t> for Aces. This subclass inherits the parent class </w:t>
      </w:r>
      <w:r>
        <w:rPr>
          <w:rStyle w:val="HTMLCode"/>
          <w:color w:val="000000"/>
          <w:lang w:val="en"/>
        </w:rPr>
        <w:t>__init__</w:t>
      </w:r>
      <w:r>
        <w:rPr>
          <w:rFonts w:ascii="Verdana" w:hAnsi="Verdana"/>
          <w:color w:val="000000"/>
          <w:sz w:val="21"/>
          <w:szCs w:val="21"/>
          <w:lang w:val="en"/>
        </w:rPr>
        <w:t> function, since the work done there is suitable for aces. The </w:t>
      </w:r>
      <w:r>
        <w:rPr>
          <w:rStyle w:val="HTMLCode"/>
          <w:color w:val="000000"/>
          <w:lang w:val="en"/>
        </w:rPr>
        <w:t>Ace</w:t>
      </w:r>
      <w:r>
        <w:rPr>
          <w:rFonts w:ascii="Verdana" w:hAnsi="Verdana"/>
          <w:color w:val="000000"/>
          <w:sz w:val="21"/>
          <w:szCs w:val="21"/>
          <w:lang w:val="en"/>
        </w:rPr>
        <w:t> class, however, provides a more complex algorithms for the </w:t>
      </w:r>
      <w:r>
        <w:rPr>
          <w:rStyle w:val="HTMLCode"/>
          <w:color w:val="000000"/>
          <w:lang w:val="en"/>
        </w:rPr>
        <w:t>getHardValue</w:t>
      </w:r>
      <w:r>
        <w:rPr>
          <w:rFonts w:ascii="Verdana" w:hAnsi="Verdana"/>
          <w:color w:val="000000"/>
          <w:sz w:val="21"/>
          <w:szCs w:val="21"/>
          <w:lang w:val="en"/>
        </w:rPr>
        <w:t> and </w:t>
      </w:r>
      <w:r>
        <w:rPr>
          <w:rStyle w:val="HTMLCode"/>
          <w:color w:val="000000"/>
          <w:lang w:val="en"/>
        </w:rPr>
        <w:t>getSoftValue</w:t>
      </w:r>
      <w:r>
        <w:rPr>
          <w:rFonts w:ascii="Verdana" w:hAnsi="Verdana"/>
          <w:color w:val="000000"/>
          <w:sz w:val="21"/>
          <w:szCs w:val="21"/>
          <w:lang w:val="en"/>
        </w:rPr>
        <w:t> method functions. The hard value is 1, the soft value is 11.</w:t>
      </w:r>
    </w:p>
    <w:p w:rsidR="000046E0" w:rsidRDefault="000046E0" w:rsidP="000046E0">
      <w:pPr>
        <w:pStyle w:val="HTMLPreformatted"/>
        <w:shd w:val="clear" w:color="auto" w:fill="FFFFFF"/>
        <w:rPr>
          <w:color w:val="000000"/>
          <w:lang w:val="en"/>
        </w:rPr>
      </w:pPr>
      <w:r>
        <w:rPr>
          <w:color w:val="000000"/>
          <w:lang w:val="en"/>
        </w:rPr>
        <w:t>class Ace( Card ):</w:t>
      </w:r>
    </w:p>
    <w:p w:rsidR="000046E0" w:rsidRDefault="000046E0" w:rsidP="000046E0">
      <w:pPr>
        <w:pStyle w:val="HTMLPreformatted"/>
        <w:shd w:val="clear" w:color="auto" w:fill="FFFFFF"/>
        <w:rPr>
          <w:color w:val="000000"/>
          <w:lang w:val="en"/>
        </w:rPr>
      </w:pPr>
      <w:r>
        <w:rPr>
          <w:color w:val="000000"/>
          <w:lang w:val="en"/>
        </w:rPr>
        <w:t xml:space="preserve">    """An Ace: either 1 or 11 points."""</w:t>
      </w:r>
    </w:p>
    <w:p w:rsidR="000046E0" w:rsidRDefault="000046E0" w:rsidP="000046E0">
      <w:pPr>
        <w:pStyle w:val="HTMLPreformatted"/>
        <w:shd w:val="clear" w:color="auto" w:fill="FFFFFF"/>
        <w:rPr>
          <w:color w:val="000000"/>
          <w:lang w:val="en"/>
        </w:rPr>
      </w:pPr>
      <w:r>
        <w:rPr>
          <w:color w:val="000000"/>
          <w:lang w:val="en"/>
        </w:rPr>
        <w:t xml:space="preserve">    def __str__( self ):</w:t>
      </w:r>
    </w:p>
    <w:p w:rsidR="000046E0" w:rsidRDefault="000046E0" w:rsidP="000046E0">
      <w:pPr>
        <w:pStyle w:val="HTMLPreformatted"/>
        <w:shd w:val="clear" w:color="auto" w:fill="FFFFFF"/>
        <w:rPr>
          <w:color w:val="000000"/>
          <w:lang w:val="en"/>
        </w:rPr>
      </w:pPr>
      <w:r>
        <w:rPr>
          <w:color w:val="000000"/>
          <w:lang w:val="en"/>
        </w:rPr>
        <w:t xml:space="preserve">        return "%2s%s" % ( "A", self.suit )</w:t>
      </w:r>
    </w:p>
    <w:p w:rsidR="000046E0" w:rsidRDefault="000046E0" w:rsidP="000046E0">
      <w:pPr>
        <w:pStyle w:val="HTMLPreformatted"/>
        <w:shd w:val="clear" w:color="auto" w:fill="FFFFFF"/>
        <w:rPr>
          <w:color w:val="000000"/>
          <w:lang w:val="en"/>
        </w:rPr>
      </w:pPr>
      <w:r>
        <w:rPr>
          <w:color w:val="000000"/>
          <w:lang w:val="en"/>
        </w:rPr>
        <w:t xml:space="preserve">    def getHardValue( self ):</w:t>
      </w:r>
    </w:p>
    <w:p w:rsidR="000046E0" w:rsidRDefault="000046E0" w:rsidP="000046E0">
      <w:pPr>
        <w:pStyle w:val="HTMLPreformatted"/>
        <w:shd w:val="clear" w:color="auto" w:fill="FFFFFF"/>
        <w:rPr>
          <w:color w:val="000000"/>
          <w:lang w:val="en"/>
        </w:rPr>
      </w:pPr>
      <w:r>
        <w:rPr>
          <w:color w:val="000000"/>
          <w:lang w:val="en"/>
        </w:rPr>
        <w:t xml:space="preserve">        return 1</w:t>
      </w:r>
    </w:p>
    <w:p w:rsidR="000046E0" w:rsidRDefault="000046E0" w:rsidP="000046E0">
      <w:pPr>
        <w:pStyle w:val="HTMLPreformatted"/>
        <w:shd w:val="clear" w:color="auto" w:fill="FFFFFF"/>
        <w:rPr>
          <w:color w:val="000000"/>
          <w:lang w:val="en"/>
        </w:rPr>
      </w:pPr>
      <w:r>
        <w:rPr>
          <w:color w:val="000000"/>
          <w:lang w:val="en"/>
        </w:rPr>
        <w:t xml:space="preserve">    def getSoftValue( self ):</w:t>
      </w:r>
    </w:p>
    <w:p w:rsidR="000046E0" w:rsidRDefault="000046E0" w:rsidP="000046E0">
      <w:pPr>
        <w:pStyle w:val="HTMLPreformatted"/>
        <w:shd w:val="clear" w:color="auto" w:fill="FFFFFF"/>
        <w:rPr>
          <w:color w:val="000000"/>
          <w:lang w:val="en"/>
        </w:rPr>
      </w:pPr>
      <w:r>
        <w:rPr>
          <w:color w:val="000000"/>
          <w:lang w:val="en"/>
        </w:rPr>
        <w:t xml:space="preserve">        return 11</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Deck and Shoe as Collections of Cards. </w:t>
      </w:r>
      <w:r>
        <w:rPr>
          <w:rFonts w:ascii="Verdana" w:hAnsi="Verdana"/>
          <w:color w:val="000000"/>
          <w:sz w:val="21"/>
          <w:szCs w:val="21"/>
          <w:lang w:val="en"/>
        </w:rPr>
        <w:t>In a casino, we can see cards handled in a number of different kinds of collections. Dealers will work with a single deck of 52 cards or a multi-deck container called a shoe. We can also see the dealer putting cards on the table for the various player's hands, as well as a dealer's hand.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Each of these collections has some common features, but each also has unique features. Sometimes it's difficult to reason about the various classes and discern the common features. In these cases, it's easier to define a few classes and then refactor the common features to create a superclass with elements that have been removed from the subclasses. We'll do that with Decks and Shoes.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define a </w:t>
      </w:r>
      <w:r>
        <w:rPr>
          <w:rStyle w:val="HTMLCode"/>
          <w:color w:val="000000"/>
          <w:lang w:val="en"/>
        </w:rPr>
        <w:t>Deck</w:t>
      </w:r>
      <w:r>
        <w:rPr>
          <w:rFonts w:ascii="Verdana" w:hAnsi="Verdana"/>
          <w:color w:val="000000"/>
          <w:sz w:val="21"/>
          <w:szCs w:val="21"/>
          <w:lang w:val="en"/>
        </w:rPr>
        <w:t> as a sequence of </w:t>
      </w:r>
      <w:r>
        <w:rPr>
          <w:rStyle w:val="HTMLCode"/>
          <w:color w:val="000000"/>
          <w:lang w:val="en"/>
        </w:rPr>
        <w:t>Card</w:t>
      </w:r>
      <w:r>
        <w:rPr>
          <w:rFonts w:ascii="Verdana" w:hAnsi="Verdana"/>
          <w:color w:val="000000"/>
          <w:sz w:val="21"/>
          <w:szCs w:val="21"/>
          <w:lang w:val="en"/>
        </w:rPr>
        <w:t>s. The </w:t>
      </w:r>
      <w:r>
        <w:rPr>
          <w:rStyle w:val="HTMLCode"/>
          <w:color w:val="000000"/>
          <w:lang w:val="en"/>
        </w:rPr>
        <w:t>__init__</w:t>
      </w:r>
      <w:r>
        <w:rPr>
          <w:rFonts w:ascii="Verdana" w:hAnsi="Verdana"/>
          <w:color w:val="000000"/>
          <w:sz w:val="21"/>
          <w:szCs w:val="21"/>
          <w:lang w:val="en"/>
        </w:rPr>
        <w:t> method function of </w:t>
      </w:r>
      <w:r>
        <w:rPr>
          <w:rStyle w:val="HTMLCode"/>
          <w:color w:val="000000"/>
          <w:lang w:val="en"/>
        </w:rPr>
        <w:t>Deck</w:t>
      </w:r>
      <w:r>
        <w:rPr>
          <w:rFonts w:ascii="Verdana" w:hAnsi="Verdana"/>
          <w:color w:val="000000"/>
          <w:sz w:val="21"/>
          <w:szCs w:val="21"/>
          <w:lang w:val="en"/>
        </w:rPr>
        <w:t> creates appropriate</w:t>
      </w:r>
      <w:r>
        <w:rPr>
          <w:rStyle w:val="HTMLCode"/>
          <w:color w:val="000000"/>
          <w:lang w:val="en"/>
        </w:rPr>
        <w:t>Card</w:t>
      </w:r>
      <w:r>
        <w:rPr>
          <w:rFonts w:ascii="Verdana" w:hAnsi="Verdana"/>
          <w:color w:val="000000"/>
          <w:sz w:val="21"/>
          <w:szCs w:val="21"/>
          <w:lang w:val="en"/>
        </w:rPr>
        <w:t>s of each subclass; </w:t>
      </w:r>
      <w:r>
        <w:rPr>
          <w:rStyle w:val="HTMLCode"/>
          <w:color w:val="000000"/>
          <w:lang w:val="en"/>
        </w:rPr>
        <w:t>Card</w:t>
      </w:r>
      <w:r>
        <w:rPr>
          <w:rFonts w:ascii="Verdana" w:hAnsi="Verdana"/>
          <w:color w:val="000000"/>
          <w:sz w:val="21"/>
          <w:szCs w:val="21"/>
          <w:lang w:val="en"/>
        </w:rPr>
        <w:t> objects in the range 2 to 10, </w:t>
      </w:r>
      <w:r>
        <w:rPr>
          <w:rStyle w:val="HTMLCode"/>
          <w:color w:val="000000"/>
          <w:lang w:val="en"/>
        </w:rPr>
        <w:t>FaceCard</w:t>
      </w:r>
      <w:r>
        <w:rPr>
          <w:rFonts w:ascii="Verdana" w:hAnsi="Verdana"/>
          <w:color w:val="000000"/>
          <w:sz w:val="21"/>
          <w:szCs w:val="21"/>
          <w:lang w:val="en"/>
        </w:rPr>
        <w:t> obejcts with ranks of 11 to 13, and </w:t>
      </w:r>
      <w:r>
        <w:rPr>
          <w:rStyle w:val="HTMLCode"/>
          <w:color w:val="000000"/>
          <w:lang w:val="en"/>
        </w:rPr>
        <w:t>Ace</w:t>
      </w:r>
      <w:r>
        <w:rPr>
          <w:rFonts w:ascii="Verdana" w:hAnsi="Verdana"/>
          <w:color w:val="000000"/>
          <w:sz w:val="21"/>
          <w:szCs w:val="21"/>
          <w:lang w:val="en"/>
        </w:rPr>
        <w:t>objects with a rank of 1.</w:t>
      </w:r>
    </w:p>
    <w:p w:rsidR="000046E0" w:rsidRDefault="000046E0" w:rsidP="000046E0">
      <w:pPr>
        <w:pStyle w:val="HTMLPreformatted"/>
        <w:shd w:val="clear" w:color="auto" w:fill="FFFFFF"/>
        <w:rPr>
          <w:color w:val="000000"/>
          <w:lang w:val="en"/>
        </w:rPr>
      </w:pPr>
      <w:r>
        <w:rPr>
          <w:color w:val="000000"/>
          <w:lang w:val="en"/>
        </w:rPr>
        <w:t>class Deck( object ):</w:t>
      </w:r>
    </w:p>
    <w:p w:rsidR="000046E0" w:rsidRDefault="000046E0" w:rsidP="000046E0">
      <w:pPr>
        <w:pStyle w:val="HTMLPreformatted"/>
        <w:shd w:val="clear" w:color="auto" w:fill="FFFFFF"/>
        <w:rPr>
          <w:color w:val="000000"/>
          <w:lang w:val="en"/>
        </w:rPr>
      </w:pPr>
      <w:r>
        <w:rPr>
          <w:color w:val="000000"/>
          <w:lang w:val="en"/>
        </w:rPr>
        <w:t xml:space="preserve">    """A deck of cards."""</w:t>
      </w:r>
    </w:p>
    <w:p w:rsidR="000046E0" w:rsidRDefault="000046E0" w:rsidP="000046E0">
      <w:pPr>
        <w:pStyle w:val="HTMLPreformatted"/>
        <w:shd w:val="clear" w:color="auto" w:fill="FFFFFF"/>
        <w:rPr>
          <w:color w:val="000000"/>
          <w:lang w:val="en"/>
        </w:rPr>
      </w:pPr>
      <w:r>
        <w:rPr>
          <w:color w:val="000000"/>
          <w:lang w:val="en"/>
        </w:rPr>
        <w:t xml:space="preserve">    def __init__( self ):</w:t>
      </w:r>
    </w:p>
    <w:p w:rsidR="000046E0" w:rsidRDefault="000046E0" w:rsidP="000046E0">
      <w:pPr>
        <w:pStyle w:val="HTMLPreformatted"/>
        <w:shd w:val="clear" w:color="auto" w:fill="FFFFFF"/>
        <w:rPr>
          <w:color w:val="000000"/>
          <w:lang w:val="en"/>
        </w:rPr>
      </w:pPr>
      <w:r>
        <w:rPr>
          <w:color w:val="000000"/>
          <w:lang w:val="en"/>
        </w:rPr>
        <w:t xml:space="preserve">        self.cards= []</w:t>
      </w:r>
    </w:p>
    <w:p w:rsidR="000046E0" w:rsidRDefault="000046E0" w:rsidP="000046E0">
      <w:pPr>
        <w:pStyle w:val="HTMLPreformatted"/>
        <w:shd w:val="clear" w:color="auto" w:fill="FFFFFF"/>
        <w:rPr>
          <w:color w:val="000000"/>
          <w:lang w:val="en"/>
        </w:rPr>
      </w:pPr>
      <w:r>
        <w:rPr>
          <w:color w:val="000000"/>
          <w:lang w:val="en"/>
        </w:rPr>
        <w:lastRenderedPageBreak/>
        <w:t xml:space="preserve">        for suit in ( "C", "D", "H", "S" ):</w:t>
      </w:r>
    </w:p>
    <w:p w:rsidR="000046E0" w:rsidRDefault="000046E0" w:rsidP="000046E0">
      <w:pPr>
        <w:pStyle w:val="HTMLPreformatted"/>
        <w:shd w:val="clear" w:color="auto" w:fill="FFFFFF"/>
        <w:rPr>
          <w:color w:val="000000"/>
          <w:lang w:val="en"/>
        </w:rPr>
      </w:pPr>
      <w:r>
        <w:rPr>
          <w:color w:val="000000"/>
          <w:lang w:val="en"/>
        </w:rPr>
        <w:t xml:space="preserve">            self.cards+= [Card(r,suit) for r in range(2,11)]</w:t>
      </w:r>
    </w:p>
    <w:p w:rsidR="000046E0" w:rsidRDefault="000046E0" w:rsidP="000046E0">
      <w:pPr>
        <w:pStyle w:val="HTMLPreformatted"/>
        <w:shd w:val="clear" w:color="auto" w:fill="FFFFFF"/>
        <w:rPr>
          <w:color w:val="000000"/>
          <w:lang w:val="en"/>
        </w:rPr>
      </w:pPr>
      <w:r>
        <w:rPr>
          <w:color w:val="000000"/>
          <w:lang w:val="en"/>
        </w:rPr>
        <w:t xml:space="preserve">            self.cards+= [TenCard(r,suit) for r in range(11,14)]</w:t>
      </w:r>
    </w:p>
    <w:p w:rsidR="000046E0" w:rsidRDefault="000046E0" w:rsidP="000046E0">
      <w:pPr>
        <w:pStyle w:val="HTMLPreformatted"/>
        <w:shd w:val="clear" w:color="auto" w:fill="FFFFFF"/>
        <w:rPr>
          <w:color w:val="000000"/>
          <w:lang w:val="en"/>
        </w:rPr>
      </w:pPr>
      <w:r>
        <w:rPr>
          <w:color w:val="000000"/>
          <w:lang w:val="en"/>
        </w:rPr>
        <w:t xml:space="preserve">            self.cards+= [Ace(1,suit)]</w:t>
      </w:r>
    </w:p>
    <w:p w:rsidR="000046E0" w:rsidRDefault="000046E0" w:rsidP="000046E0">
      <w:pPr>
        <w:pStyle w:val="HTMLPreformatted"/>
        <w:shd w:val="clear" w:color="auto" w:fill="FFFFFF"/>
        <w:rPr>
          <w:color w:val="000000"/>
          <w:lang w:val="en"/>
        </w:rPr>
      </w:pPr>
      <w:r>
        <w:rPr>
          <w:color w:val="000000"/>
          <w:lang w:val="en"/>
        </w:rPr>
        <w:t xml:space="preserve">    def deal( self ):</w:t>
      </w:r>
    </w:p>
    <w:p w:rsidR="000046E0" w:rsidRDefault="000046E0" w:rsidP="000046E0">
      <w:pPr>
        <w:pStyle w:val="HTMLPreformatted"/>
        <w:shd w:val="clear" w:color="auto" w:fill="FFFFFF"/>
        <w:rPr>
          <w:color w:val="000000"/>
          <w:lang w:val="en"/>
        </w:rPr>
      </w:pPr>
      <w:r>
        <w:rPr>
          <w:color w:val="000000"/>
          <w:lang w:val="en"/>
        </w:rPr>
        <w:t xml:space="preserve">        for c in self.cards:</w:t>
      </w:r>
    </w:p>
    <w:p w:rsidR="000046E0" w:rsidRDefault="000046E0" w:rsidP="000046E0">
      <w:pPr>
        <w:pStyle w:val="HTMLPreformatted"/>
        <w:shd w:val="clear" w:color="auto" w:fill="FFFFFF"/>
        <w:rPr>
          <w:color w:val="000000"/>
          <w:lang w:val="en"/>
        </w:rPr>
      </w:pPr>
      <w:r>
        <w:rPr>
          <w:color w:val="000000"/>
          <w:lang w:val="en"/>
        </w:rPr>
        <w:t xml:space="preserve">            yield c</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this example, we created a single instance variable </w:t>
      </w:r>
      <w:r>
        <w:rPr>
          <w:rStyle w:val="HTMLCode"/>
          <w:color w:val="000000"/>
          <w:lang w:val="en"/>
        </w:rPr>
        <w:t>self.cards</w:t>
      </w:r>
      <w:r>
        <w:rPr>
          <w:rFonts w:ascii="Verdana" w:hAnsi="Verdana"/>
          <w:color w:val="000000"/>
          <w:sz w:val="21"/>
          <w:szCs w:val="21"/>
          <w:lang w:val="en"/>
        </w:rPr>
        <w:t> within each </w:t>
      </w:r>
      <w:r>
        <w:rPr>
          <w:rStyle w:val="HTMLCode"/>
          <w:color w:val="000000"/>
          <w:lang w:val="en"/>
        </w:rPr>
        <w:t>Deck</w:t>
      </w:r>
      <w:r>
        <w:rPr>
          <w:rFonts w:ascii="Verdana" w:hAnsi="Verdana"/>
          <w:color w:val="000000"/>
          <w:sz w:val="21"/>
          <w:szCs w:val="21"/>
          <w:lang w:val="en"/>
        </w:rPr>
        <w:t> instance. For dealing cards, we've provided a generator function which yields the </w:t>
      </w:r>
      <w:r>
        <w:rPr>
          <w:rStyle w:val="HTMLCode"/>
          <w:color w:val="000000"/>
          <w:lang w:val="en"/>
        </w:rPr>
        <w:t>Card</w:t>
      </w:r>
      <w:r>
        <w:rPr>
          <w:rFonts w:ascii="Verdana" w:hAnsi="Verdana"/>
          <w:color w:val="000000"/>
          <w:sz w:val="21"/>
          <w:szCs w:val="21"/>
          <w:lang w:val="en"/>
        </w:rPr>
        <w:t>s in a random order. We've omitted the randomization from the </w:t>
      </w:r>
      <w:r>
        <w:rPr>
          <w:rStyle w:val="HTMLCode"/>
          <w:color w:val="000000"/>
          <w:lang w:val="en"/>
        </w:rPr>
        <w:t>deal</w:t>
      </w:r>
      <w:r>
        <w:rPr>
          <w:rFonts w:ascii="Verdana" w:hAnsi="Verdana"/>
          <w:color w:val="000000"/>
          <w:sz w:val="21"/>
          <w:szCs w:val="21"/>
          <w:lang w:val="en"/>
        </w:rPr>
        <w:t> function; we'll return to it in the exercises.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each suit, we created the </w:t>
      </w:r>
      <w:r>
        <w:rPr>
          <w:rStyle w:val="HTMLCode"/>
          <w:color w:val="000000"/>
          <w:lang w:val="en"/>
        </w:rPr>
        <w:t>Card</w:t>
      </w:r>
      <w:r>
        <w:rPr>
          <w:rFonts w:ascii="Verdana" w:hAnsi="Verdana"/>
          <w:color w:val="000000"/>
          <w:sz w:val="21"/>
          <w:szCs w:val="21"/>
          <w:lang w:val="en"/>
        </w:rPr>
        <w:t>s of that suit in three steps.</w:t>
      </w:r>
    </w:p>
    <w:p w:rsidR="000046E0" w:rsidRDefault="000046E0" w:rsidP="000046E0">
      <w:pPr>
        <w:pStyle w:val="NormalWeb"/>
        <w:numPr>
          <w:ilvl w:val="0"/>
          <w:numId w:val="91"/>
        </w:numPr>
        <w:shd w:val="clear" w:color="auto" w:fill="FFFFFF"/>
        <w:rPr>
          <w:rFonts w:ascii="Verdana" w:hAnsi="Verdana"/>
          <w:color w:val="000000"/>
          <w:sz w:val="21"/>
          <w:szCs w:val="21"/>
          <w:lang w:val="en"/>
        </w:rPr>
      </w:pPr>
      <w:r>
        <w:rPr>
          <w:rFonts w:ascii="Verdana" w:hAnsi="Verdana"/>
          <w:color w:val="000000"/>
          <w:sz w:val="21"/>
          <w:szCs w:val="21"/>
          <w:lang w:val="en"/>
        </w:rPr>
        <w:t>We created the number cards with a list comprehension to generate all ranks in the range 2 through 10.</w:t>
      </w:r>
    </w:p>
    <w:p w:rsidR="000046E0" w:rsidRDefault="000046E0" w:rsidP="000046E0">
      <w:pPr>
        <w:pStyle w:val="NormalWeb"/>
        <w:numPr>
          <w:ilvl w:val="0"/>
          <w:numId w:val="91"/>
        </w:numPr>
        <w:shd w:val="clear" w:color="auto" w:fill="FFFFFF"/>
        <w:rPr>
          <w:rFonts w:ascii="Verdana" w:hAnsi="Verdana"/>
          <w:color w:val="000000"/>
          <w:sz w:val="21"/>
          <w:szCs w:val="21"/>
          <w:lang w:val="en"/>
        </w:rPr>
      </w:pPr>
      <w:r>
        <w:rPr>
          <w:rFonts w:ascii="Verdana" w:hAnsi="Verdana"/>
          <w:color w:val="000000"/>
          <w:sz w:val="21"/>
          <w:szCs w:val="21"/>
          <w:lang w:val="en"/>
        </w:rPr>
        <w:t>We created the face cards with a similar process, except we use the </w:t>
      </w:r>
      <w:r>
        <w:rPr>
          <w:rStyle w:val="HTMLCode"/>
          <w:color w:val="000000"/>
          <w:lang w:val="en"/>
        </w:rPr>
        <w:t>TenCard</w:t>
      </w:r>
      <w:r>
        <w:rPr>
          <w:rFonts w:ascii="Verdana" w:hAnsi="Verdana"/>
          <w:color w:val="000000"/>
          <w:sz w:val="21"/>
          <w:szCs w:val="21"/>
          <w:lang w:val="en"/>
        </w:rPr>
        <w:t> class constructor, since blackjack face cards all count as having ten points.</w:t>
      </w:r>
    </w:p>
    <w:p w:rsidR="000046E0" w:rsidRDefault="000046E0" w:rsidP="000046E0">
      <w:pPr>
        <w:pStyle w:val="NormalWeb"/>
        <w:numPr>
          <w:ilvl w:val="0"/>
          <w:numId w:val="91"/>
        </w:numPr>
        <w:shd w:val="clear" w:color="auto" w:fill="FFFFFF"/>
        <w:rPr>
          <w:rFonts w:ascii="Verdana" w:hAnsi="Verdana"/>
          <w:color w:val="000000"/>
          <w:sz w:val="21"/>
          <w:szCs w:val="21"/>
          <w:lang w:val="en"/>
        </w:rPr>
      </w:pPr>
      <w:r>
        <w:rPr>
          <w:rFonts w:ascii="Verdana" w:hAnsi="Verdana"/>
          <w:color w:val="000000"/>
          <w:sz w:val="21"/>
          <w:szCs w:val="21"/>
          <w:lang w:val="en"/>
        </w:rPr>
        <w:t>Finally, we created a singleton list of an </w:t>
      </w:r>
      <w:r>
        <w:rPr>
          <w:rStyle w:val="HTMLCode"/>
          <w:color w:val="000000"/>
          <w:lang w:val="en"/>
        </w:rPr>
        <w:t>Ace</w:t>
      </w:r>
      <w:r>
        <w:rPr>
          <w:rFonts w:ascii="Verdana" w:hAnsi="Verdana"/>
          <w:color w:val="000000"/>
          <w:sz w:val="21"/>
          <w:szCs w:val="21"/>
          <w:lang w:val="en"/>
        </w:rPr>
        <w:t> instance for the given suit.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use </w:t>
      </w:r>
      <w:r>
        <w:rPr>
          <w:rStyle w:val="HTMLCode"/>
          <w:color w:val="000000"/>
          <w:lang w:val="en"/>
        </w:rPr>
        <w:t>Deck</w:t>
      </w:r>
      <w:r>
        <w:rPr>
          <w:rFonts w:ascii="Verdana" w:hAnsi="Verdana"/>
          <w:color w:val="000000"/>
          <w:sz w:val="21"/>
          <w:szCs w:val="21"/>
          <w:lang w:val="en"/>
        </w:rPr>
        <w:t> objects to create an multi-deck </w:t>
      </w:r>
      <w:r>
        <w:rPr>
          <w:rStyle w:val="Emphasis0"/>
          <w:rFonts w:ascii="Verdana" w:hAnsi="Verdana"/>
          <w:color w:val="000000"/>
          <w:sz w:val="21"/>
          <w:szCs w:val="21"/>
          <w:lang w:val="en"/>
        </w:rPr>
        <w:t>shoe</w:t>
      </w:r>
      <w:r>
        <w:rPr>
          <w:rFonts w:ascii="Verdana" w:hAnsi="Verdana"/>
          <w:color w:val="000000"/>
          <w:sz w:val="21"/>
          <w:szCs w:val="21"/>
          <w:lang w:val="en"/>
        </w:rPr>
        <w:t>; a shoe is what dealers use in casinos to handle several decks of slippery playing cards. The </w:t>
      </w:r>
      <w:r>
        <w:rPr>
          <w:rStyle w:val="HTMLCode"/>
          <w:color w:val="000000"/>
          <w:lang w:val="en"/>
        </w:rPr>
        <w:t>Shoe</w:t>
      </w:r>
      <w:r>
        <w:rPr>
          <w:rFonts w:ascii="Verdana" w:hAnsi="Verdana"/>
          <w:color w:val="000000"/>
          <w:sz w:val="21"/>
          <w:szCs w:val="21"/>
          <w:lang w:val="en"/>
        </w:rPr>
        <w:t> class will create six separate decks, and then merge all 312 cards into a single sequence.</w:t>
      </w:r>
    </w:p>
    <w:p w:rsidR="000046E0" w:rsidRDefault="000046E0" w:rsidP="000046E0">
      <w:pPr>
        <w:pStyle w:val="HTMLPreformatted"/>
        <w:shd w:val="clear" w:color="auto" w:fill="FFFFFF"/>
        <w:rPr>
          <w:color w:val="000000"/>
          <w:lang w:val="en"/>
        </w:rPr>
      </w:pPr>
      <w:r>
        <w:rPr>
          <w:color w:val="000000"/>
          <w:lang w:val="en"/>
        </w:rPr>
        <w:t>class Shoe( object ):</w:t>
      </w:r>
    </w:p>
    <w:p w:rsidR="000046E0" w:rsidRDefault="000046E0" w:rsidP="000046E0">
      <w:pPr>
        <w:pStyle w:val="HTMLPreformatted"/>
        <w:shd w:val="clear" w:color="auto" w:fill="FFFFFF"/>
        <w:rPr>
          <w:color w:val="000000"/>
          <w:lang w:val="en"/>
        </w:rPr>
      </w:pPr>
      <w:r>
        <w:rPr>
          <w:color w:val="000000"/>
          <w:lang w:val="en"/>
        </w:rPr>
        <w:t xml:space="preserve">    """Model a multi-deck shoe of cards."""</w:t>
      </w:r>
    </w:p>
    <w:p w:rsidR="000046E0" w:rsidRDefault="000046E0" w:rsidP="000046E0">
      <w:pPr>
        <w:pStyle w:val="HTMLPreformatted"/>
        <w:shd w:val="clear" w:color="auto" w:fill="FFFFFF"/>
        <w:rPr>
          <w:color w:val="000000"/>
          <w:lang w:val="en"/>
        </w:rPr>
      </w:pPr>
      <w:r>
        <w:rPr>
          <w:color w:val="000000"/>
          <w:lang w:val="en"/>
        </w:rPr>
        <w:t xml:space="preserve">    def __init__( self, decks=6 ):</w:t>
      </w:r>
    </w:p>
    <w:p w:rsidR="000046E0" w:rsidRDefault="000046E0" w:rsidP="000046E0">
      <w:pPr>
        <w:pStyle w:val="HTMLPreformatted"/>
        <w:shd w:val="clear" w:color="auto" w:fill="FFFFFF"/>
        <w:rPr>
          <w:color w:val="000000"/>
          <w:lang w:val="en"/>
        </w:rPr>
      </w:pPr>
      <w:r>
        <w:rPr>
          <w:color w:val="000000"/>
          <w:lang w:val="en"/>
        </w:rPr>
        <w:t xml:space="preserve">        self.cards= []</w:t>
      </w:r>
    </w:p>
    <w:p w:rsidR="000046E0" w:rsidRDefault="000046E0" w:rsidP="000046E0">
      <w:pPr>
        <w:pStyle w:val="HTMLPreformatted"/>
        <w:shd w:val="clear" w:color="auto" w:fill="FFFFFF"/>
        <w:rPr>
          <w:color w:val="000000"/>
          <w:lang w:val="en"/>
        </w:rPr>
      </w:pPr>
      <w:r>
        <w:rPr>
          <w:color w:val="000000"/>
          <w:lang w:val="en"/>
        </w:rPr>
        <w:t xml:space="preserve">        for i in range(decks):</w:t>
      </w:r>
    </w:p>
    <w:p w:rsidR="000046E0" w:rsidRDefault="000046E0" w:rsidP="000046E0">
      <w:pPr>
        <w:pStyle w:val="HTMLPreformatted"/>
        <w:shd w:val="clear" w:color="auto" w:fill="FFFFFF"/>
        <w:rPr>
          <w:color w:val="000000"/>
          <w:lang w:val="en"/>
        </w:rPr>
      </w:pPr>
      <w:r>
        <w:rPr>
          <w:color w:val="000000"/>
          <w:lang w:val="en"/>
        </w:rPr>
        <w:t xml:space="preserve">            d= Deck()</w:t>
      </w:r>
    </w:p>
    <w:p w:rsidR="000046E0" w:rsidRDefault="000046E0" w:rsidP="000046E0">
      <w:pPr>
        <w:pStyle w:val="HTMLPreformatted"/>
        <w:shd w:val="clear" w:color="auto" w:fill="FFFFFF"/>
        <w:rPr>
          <w:color w:val="000000"/>
          <w:lang w:val="en"/>
        </w:rPr>
      </w:pPr>
      <w:r>
        <w:rPr>
          <w:color w:val="000000"/>
          <w:lang w:val="en"/>
        </w:rPr>
        <w:t xml:space="preserve">            self.cards += d.cards</w:t>
      </w:r>
    </w:p>
    <w:p w:rsidR="000046E0" w:rsidRDefault="000046E0" w:rsidP="000046E0">
      <w:pPr>
        <w:pStyle w:val="HTMLPreformatted"/>
        <w:shd w:val="clear" w:color="auto" w:fill="FFFFFF"/>
        <w:rPr>
          <w:color w:val="000000"/>
          <w:lang w:val="en"/>
        </w:rPr>
      </w:pPr>
      <w:r>
        <w:rPr>
          <w:color w:val="000000"/>
          <w:lang w:val="en"/>
        </w:rPr>
        <w:t xml:space="preserve">    def deal( self ):</w:t>
      </w:r>
    </w:p>
    <w:p w:rsidR="000046E0" w:rsidRDefault="000046E0" w:rsidP="000046E0">
      <w:pPr>
        <w:pStyle w:val="HTMLPreformatted"/>
        <w:shd w:val="clear" w:color="auto" w:fill="FFFFFF"/>
        <w:rPr>
          <w:color w:val="000000"/>
          <w:lang w:val="en"/>
        </w:rPr>
      </w:pPr>
      <w:r>
        <w:rPr>
          <w:color w:val="000000"/>
          <w:lang w:val="en"/>
        </w:rPr>
        <w:t xml:space="preserve">        for c in self.cards:</w:t>
      </w:r>
    </w:p>
    <w:p w:rsidR="000046E0" w:rsidRDefault="000046E0" w:rsidP="000046E0">
      <w:pPr>
        <w:pStyle w:val="HTMLPreformatted"/>
        <w:shd w:val="clear" w:color="auto" w:fill="FFFFFF"/>
        <w:rPr>
          <w:color w:val="000000"/>
          <w:lang w:val="en"/>
        </w:rPr>
      </w:pPr>
      <w:r>
        <w:rPr>
          <w:color w:val="000000"/>
          <w:lang w:val="en"/>
        </w:rPr>
        <w:t xml:space="preserve">            yield c</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dealing cards, we've provided a generator function which yields the </w:t>
      </w:r>
      <w:r>
        <w:rPr>
          <w:rStyle w:val="HTMLCode"/>
          <w:color w:val="000000"/>
          <w:lang w:val="en"/>
        </w:rPr>
        <w:t>Card</w:t>
      </w:r>
      <w:r>
        <w:rPr>
          <w:rFonts w:ascii="Verdana" w:hAnsi="Verdana"/>
          <w:color w:val="000000"/>
          <w:sz w:val="21"/>
          <w:szCs w:val="21"/>
          <w:lang w:val="en"/>
        </w:rPr>
        <w:t>s in a random order. We've omitted the randomization from the </w:t>
      </w:r>
      <w:r>
        <w:rPr>
          <w:rStyle w:val="HTMLCode"/>
          <w:color w:val="000000"/>
          <w:lang w:val="en"/>
        </w:rPr>
        <w:t>deal</w:t>
      </w:r>
      <w:r>
        <w:rPr>
          <w:rFonts w:ascii="Verdana" w:hAnsi="Verdana"/>
          <w:color w:val="000000"/>
          <w:sz w:val="21"/>
          <w:szCs w:val="21"/>
          <w:lang w:val="en"/>
        </w:rPr>
        <w:t> function; we'll return to it in the exercises.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Factoring Out Common Features. </w:t>
      </w:r>
      <w:r>
        <w:rPr>
          <w:rFonts w:ascii="Verdana" w:hAnsi="Verdana"/>
          <w:color w:val="000000"/>
          <w:sz w:val="21"/>
          <w:szCs w:val="21"/>
          <w:lang w:val="en"/>
        </w:rPr>
        <w:t>When we compare Deck and Shoe, we see two obviously common features: they both have a collection of </w:t>
      </w:r>
      <w:r>
        <w:rPr>
          <w:rStyle w:val="HTMLCode"/>
          <w:color w:val="000000"/>
          <w:lang w:val="en"/>
        </w:rPr>
        <w:t>Card</w:t>
      </w:r>
      <w:r>
        <w:rPr>
          <w:rFonts w:ascii="Verdana" w:hAnsi="Verdana"/>
          <w:color w:val="000000"/>
          <w:sz w:val="21"/>
          <w:szCs w:val="21"/>
          <w:lang w:val="en"/>
        </w:rPr>
        <w:t>s, called </w:t>
      </w:r>
      <w:r>
        <w:rPr>
          <w:rStyle w:val="HTMLCode"/>
          <w:color w:val="000000"/>
          <w:lang w:val="en"/>
        </w:rPr>
        <w:t>self.cards</w:t>
      </w:r>
      <w:r>
        <w:rPr>
          <w:rFonts w:ascii="Verdana" w:hAnsi="Verdana"/>
          <w:color w:val="000000"/>
          <w:sz w:val="21"/>
          <w:szCs w:val="21"/>
          <w:lang w:val="en"/>
        </w:rPr>
        <w:t>; they both have a </w:t>
      </w:r>
      <w:r>
        <w:rPr>
          <w:rStyle w:val="HTMLCode"/>
          <w:color w:val="000000"/>
          <w:lang w:val="en"/>
        </w:rPr>
        <w:t>deal</w:t>
      </w:r>
      <w:r>
        <w:rPr>
          <w:rFonts w:ascii="Verdana" w:hAnsi="Verdana"/>
          <w:color w:val="000000"/>
          <w:sz w:val="21"/>
          <w:szCs w:val="21"/>
          <w:lang w:val="en"/>
        </w:rPr>
        <w:t> method which yields the set of cards.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also see things which are different. The most obvious differences are details of initializing </w:t>
      </w:r>
      <w:r>
        <w:rPr>
          <w:rStyle w:val="HTMLCode"/>
          <w:color w:val="000000"/>
          <w:lang w:val="en"/>
        </w:rPr>
        <w:t>self.cards</w:t>
      </w:r>
      <w:r>
        <w:rPr>
          <w:rFonts w:ascii="Verdana" w:hAnsi="Verdana"/>
          <w:color w:val="000000"/>
          <w:sz w:val="21"/>
          <w:szCs w:val="21"/>
          <w:lang w:val="en"/>
        </w:rPr>
        <w:t>. It turns out that the usual procedure for dealing from a shoe involves shuffling all of the cards, but dealing from only four or five of the six available decks. This is done by inserting a marker one or two decks in from the end of the shoe.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factoring out the common features, we have a number of strategies.</w:t>
      </w:r>
    </w:p>
    <w:p w:rsidR="000046E0" w:rsidRDefault="000046E0" w:rsidP="000046E0">
      <w:pPr>
        <w:pStyle w:val="NormalWeb"/>
        <w:numPr>
          <w:ilvl w:val="0"/>
          <w:numId w:val="92"/>
        </w:numPr>
        <w:shd w:val="clear" w:color="auto" w:fill="FFFFFF"/>
        <w:rPr>
          <w:rFonts w:ascii="Verdana" w:hAnsi="Verdana"/>
          <w:color w:val="000000"/>
          <w:sz w:val="21"/>
          <w:szCs w:val="21"/>
          <w:lang w:val="en"/>
        </w:rPr>
      </w:pPr>
      <w:r>
        <w:rPr>
          <w:rFonts w:ascii="Verdana" w:hAnsi="Verdana"/>
          <w:color w:val="000000"/>
          <w:sz w:val="21"/>
          <w:szCs w:val="21"/>
          <w:lang w:val="en"/>
        </w:rPr>
        <w:lastRenderedPageBreak/>
        <w:t>One of our existing classes is already generic-enough to be the superclass. In the </w:t>
      </w:r>
      <w:r>
        <w:rPr>
          <w:rStyle w:val="HTMLCode"/>
          <w:color w:val="000000"/>
          <w:lang w:val="en"/>
        </w:rPr>
        <w:t>Card</w:t>
      </w:r>
      <w:r>
        <w:rPr>
          <w:rFonts w:ascii="Verdana" w:hAnsi="Verdana"/>
          <w:color w:val="000000"/>
          <w:sz w:val="21"/>
          <w:szCs w:val="21"/>
          <w:lang w:val="en"/>
        </w:rPr>
        <w:t> example, we used the generic </w:t>
      </w:r>
      <w:r>
        <w:rPr>
          <w:rStyle w:val="HTMLCode"/>
          <w:color w:val="000000"/>
          <w:lang w:val="en"/>
        </w:rPr>
        <w:t>Card</w:t>
      </w:r>
      <w:r>
        <w:rPr>
          <w:rFonts w:ascii="Verdana" w:hAnsi="Verdana"/>
          <w:color w:val="000000"/>
          <w:sz w:val="21"/>
          <w:szCs w:val="21"/>
          <w:lang w:val="en"/>
        </w:rPr>
        <w:t> class as superclass for other cards as well as the class used to implement the number cards. In this case we will make concrete object instances from the superclass.</w:t>
      </w:r>
    </w:p>
    <w:p w:rsidR="000046E0" w:rsidRDefault="000046E0" w:rsidP="000046E0">
      <w:pPr>
        <w:pStyle w:val="NormalWeb"/>
        <w:numPr>
          <w:ilvl w:val="0"/>
          <w:numId w:val="92"/>
        </w:numPr>
        <w:shd w:val="clear" w:color="auto" w:fill="FFFFFF"/>
        <w:rPr>
          <w:rFonts w:ascii="Verdana" w:hAnsi="Verdana"/>
          <w:color w:val="000000"/>
          <w:sz w:val="21"/>
          <w:szCs w:val="21"/>
          <w:lang w:val="en"/>
        </w:rPr>
      </w:pPr>
      <w:r>
        <w:rPr>
          <w:rFonts w:ascii="Verdana" w:hAnsi="Verdana"/>
          <w:color w:val="000000"/>
          <w:sz w:val="21"/>
          <w:szCs w:val="21"/>
          <w:lang w:val="en"/>
        </w:rPr>
        <w:t>We may need to create a superclass out of our subclasses. Often, the superclass isn't useful by itself; only the subclasses are really suitable for making concrete object instances. In this case, the superclass is really just an abstraction, it isn't meant to be used by itself.</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an abstract </w:t>
      </w:r>
      <w:r>
        <w:rPr>
          <w:rStyle w:val="HTMLCode"/>
          <w:color w:val="000000"/>
          <w:lang w:val="en"/>
        </w:rPr>
        <w:t>CardDealer</w:t>
      </w:r>
      <w:r>
        <w:rPr>
          <w:rFonts w:ascii="Verdana" w:hAnsi="Verdana"/>
          <w:color w:val="000000"/>
          <w:sz w:val="21"/>
          <w:szCs w:val="21"/>
          <w:lang w:val="en"/>
        </w:rPr>
        <w:t> from which we can subclass </w:t>
      </w:r>
      <w:r>
        <w:rPr>
          <w:rStyle w:val="HTMLCode"/>
          <w:color w:val="000000"/>
          <w:lang w:val="en"/>
        </w:rPr>
        <w:t>Deck</w:t>
      </w:r>
      <w:r>
        <w:rPr>
          <w:rFonts w:ascii="Verdana" w:hAnsi="Verdana"/>
          <w:color w:val="000000"/>
          <w:sz w:val="21"/>
          <w:szCs w:val="21"/>
          <w:lang w:val="en"/>
        </w:rPr>
        <w:t> and </w:t>
      </w:r>
      <w:r>
        <w:rPr>
          <w:rStyle w:val="HTMLCode"/>
          <w:color w:val="000000"/>
          <w:lang w:val="en"/>
        </w:rPr>
        <w:t>Shoe</w:t>
      </w:r>
      <w:r>
        <w:rPr>
          <w:rFonts w:ascii="Verdana" w:hAnsi="Verdana"/>
          <w:color w:val="000000"/>
          <w:sz w:val="21"/>
          <w:szCs w:val="21"/>
          <w:lang w:val="en"/>
        </w:rPr>
        <w:t>. Note that it does not create any cards. Each subclass must do that. Similarly, it can't deal properly because it doesn't have a proper </w:t>
      </w:r>
      <w:r>
        <w:rPr>
          <w:rStyle w:val="HTMLCode"/>
          <w:color w:val="000000"/>
          <w:lang w:val="en"/>
        </w:rPr>
        <w:t>shuffle</w:t>
      </w:r>
      <w:r>
        <w:rPr>
          <w:rFonts w:ascii="Verdana" w:hAnsi="Verdana"/>
          <w:color w:val="000000"/>
          <w:sz w:val="21"/>
          <w:szCs w:val="21"/>
          <w:lang w:val="en"/>
        </w:rPr>
        <w:t>method defined.</w:t>
      </w:r>
    </w:p>
    <w:p w:rsidR="000046E0" w:rsidRDefault="000046E0" w:rsidP="000046E0">
      <w:pPr>
        <w:pStyle w:val="HTMLPreformatted"/>
        <w:shd w:val="clear" w:color="auto" w:fill="FFFFFF"/>
        <w:rPr>
          <w:color w:val="000000"/>
          <w:lang w:val="en"/>
        </w:rPr>
      </w:pPr>
      <w:r>
        <w:rPr>
          <w:color w:val="000000"/>
          <w:lang w:val="en"/>
        </w:rPr>
        <w:t>class CardDealer( object ):</w:t>
      </w:r>
    </w:p>
    <w:p w:rsidR="000046E0" w:rsidRDefault="000046E0" w:rsidP="000046E0">
      <w:pPr>
        <w:pStyle w:val="HTMLPreformatted"/>
        <w:shd w:val="clear" w:color="auto" w:fill="FFFFFF"/>
        <w:rPr>
          <w:color w:val="000000"/>
          <w:lang w:val="en"/>
        </w:rPr>
      </w:pPr>
      <w:r>
        <w:rPr>
          <w:color w:val="000000"/>
          <w:lang w:val="en"/>
        </w:rPr>
        <w:t xml:space="preserve">    def __init__( self ):</w:t>
      </w:r>
    </w:p>
    <w:p w:rsidR="000046E0" w:rsidRDefault="000046E0" w:rsidP="000046E0">
      <w:pPr>
        <w:pStyle w:val="HTMLPreformatted"/>
        <w:shd w:val="clear" w:color="auto" w:fill="FFFFFF"/>
        <w:rPr>
          <w:color w:val="000000"/>
          <w:lang w:val="en"/>
        </w:rPr>
      </w:pPr>
      <w:r>
        <w:rPr>
          <w:color w:val="000000"/>
          <w:lang w:val="en"/>
        </w:rPr>
        <w:t xml:space="preserve">        self.cards= []</w:t>
      </w:r>
    </w:p>
    <w:p w:rsidR="000046E0" w:rsidRDefault="000046E0" w:rsidP="000046E0">
      <w:pPr>
        <w:pStyle w:val="HTMLPreformatted"/>
        <w:shd w:val="clear" w:color="auto" w:fill="FFFFFF"/>
        <w:rPr>
          <w:color w:val="000000"/>
          <w:lang w:val="en"/>
        </w:rPr>
      </w:pPr>
      <w:r>
        <w:rPr>
          <w:color w:val="000000"/>
          <w:lang w:val="en"/>
        </w:rPr>
        <w:t xml:space="preserve">    def deal( self ):</w:t>
      </w:r>
    </w:p>
    <w:p w:rsidR="000046E0" w:rsidRDefault="000046E0" w:rsidP="000046E0">
      <w:pPr>
        <w:pStyle w:val="HTMLPreformatted"/>
        <w:shd w:val="clear" w:color="auto" w:fill="FFFFFF"/>
        <w:rPr>
          <w:color w:val="000000"/>
          <w:lang w:val="en"/>
        </w:rPr>
      </w:pPr>
      <w:r>
        <w:rPr>
          <w:color w:val="000000"/>
          <w:lang w:val="en"/>
        </w:rPr>
        <w:t xml:space="preserve">        for c in self.shuffle():</w:t>
      </w:r>
    </w:p>
    <w:p w:rsidR="000046E0" w:rsidRDefault="000046E0" w:rsidP="000046E0">
      <w:pPr>
        <w:pStyle w:val="HTMLPreformatted"/>
        <w:shd w:val="clear" w:color="auto" w:fill="FFFFFF"/>
        <w:rPr>
          <w:color w:val="000000"/>
          <w:lang w:val="en"/>
        </w:rPr>
      </w:pPr>
      <w:r>
        <w:rPr>
          <w:color w:val="000000"/>
          <w:lang w:val="en"/>
        </w:rPr>
        <w:t xml:space="preserve">            yield c</w:t>
      </w:r>
    </w:p>
    <w:p w:rsidR="000046E0" w:rsidRDefault="000046E0" w:rsidP="000046E0">
      <w:pPr>
        <w:pStyle w:val="HTMLPreformatted"/>
        <w:shd w:val="clear" w:color="auto" w:fill="FFFFFF"/>
        <w:rPr>
          <w:color w:val="000000"/>
          <w:lang w:val="en"/>
        </w:rPr>
      </w:pPr>
      <w:r>
        <w:rPr>
          <w:color w:val="000000"/>
          <w:lang w:val="en"/>
        </w:rPr>
        <w:t xml:space="preserve">    def shuffle( self ):</w:t>
      </w:r>
    </w:p>
    <w:p w:rsidR="000046E0" w:rsidRDefault="000046E0" w:rsidP="000046E0">
      <w:pPr>
        <w:pStyle w:val="HTMLPreformatted"/>
        <w:shd w:val="clear" w:color="auto" w:fill="FFFFFF"/>
        <w:rPr>
          <w:color w:val="000000"/>
          <w:lang w:val="en"/>
        </w:rPr>
      </w:pPr>
      <w:r>
        <w:rPr>
          <w:color w:val="000000"/>
          <w:lang w:val="en"/>
        </w:rPr>
        <w:t xml:space="preserve">        return NotImplemented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does not have a formal notation for abstract or concrete superclasses. When creating an abstract superclass it is common to return </w:t>
      </w:r>
      <w:r>
        <w:rPr>
          <w:rStyle w:val="HTMLCode"/>
          <w:color w:val="000000"/>
          <w:lang w:val="en"/>
        </w:rPr>
        <w:t>NotImplemented</w:t>
      </w:r>
      <w:r>
        <w:rPr>
          <w:rFonts w:ascii="Verdana" w:hAnsi="Verdana"/>
          <w:color w:val="000000"/>
          <w:sz w:val="21"/>
          <w:szCs w:val="21"/>
          <w:lang w:val="en"/>
        </w:rPr>
        <w:t> or raise </w:t>
      </w:r>
      <w:r>
        <w:rPr>
          <w:rStyle w:val="HTMLCode"/>
          <w:color w:val="000000"/>
          <w:lang w:val="en"/>
        </w:rPr>
        <w:t>NotImplementedError</w:t>
      </w:r>
      <w:r>
        <w:rPr>
          <w:rFonts w:ascii="Verdana" w:hAnsi="Verdana"/>
          <w:color w:val="000000"/>
          <w:sz w:val="21"/>
          <w:szCs w:val="21"/>
          <w:lang w:val="en"/>
        </w:rPr>
        <w:t> to indicate that a method must be overridden by a subclass.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now rewrite </w:t>
      </w:r>
      <w:r>
        <w:rPr>
          <w:rStyle w:val="HTMLCode"/>
          <w:color w:val="000000"/>
          <w:lang w:val="en"/>
        </w:rPr>
        <w:t>Deck</w:t>
      </w:r>
      <w:r>
        <w:rPr>
          <w:rFonts w:ascii="Verdana" w:hAnsi="Verdana"/>
          <w:color w:val="000000"/>
          <w:sz w:val="21"/>
          <w:szCs w:val="21"/>
          <w:lang w:val="en"/>
        </w:rPr>
        <w:t> as subclasses of </w:t>
      </w:r>
      <w:r>
        <w:rPr>
          <w:rStyle w:val="HTMLCode"/>
          <w:color w:val="000000"/>
          <w:lang w:val="en"/>
        </w:rPr>
        <w:t>CardDealer</w:t>
      </w:r>
      <w:r>
        <w:rPr>
          <w:rFonts w:ascii="Verdana" w:hAnsi="Verdana"/>
          <w:color w:val="000000"/>
          <w:sz w:val="21"/>
          <w:szCs w:val="21"/>
          <w:lang w:val="en"/>
        </w:rPr>
        <w:t>.</w:t>
      </w:r>
    </w:p>
    <w:p w:rsidR="000046E0" w:rsidRDefault="000046E0" w:rsidP="000046E0">
      <w:pPr>
        <w:pStyle w:val="HTMLPreformatted"/>
        <w:shd w:val="clear" w:color="auto" w:fill="FFFFFF"/>
        <w:rPr>
          <w:color w:val="000000"/>
          <w:lang w:val="en"/>
        </w:rPr>
      </w:pPr>
      <w:r>
        <w:rPr>
          <w:color w:val="000000"/>
          <w:lang w:val="en"/>
        </w:rPr>
        <w:t>class Deck( CardDealer ):</w:t>
      </w:r>
    </w:p>
    <w:p w:rsidR="000046E0" w:rsidRDefault="000046E0" w:rsidP="000046E0">
      <w:pPr>
        <w:pStyle w:val="HTMLPreformatted"/>
        <w:shd w:val="clear" w:color="auto" w:fill="FFFFFF"/>
        <w:rPr>
          <w:color w:val="000000"/>
          <w:lang w:val="en"/>
        </w:rPr>
      </w:pPr>
      <w:r>
        <w:rPr>
          <w:color w:val="000000"/>
          <w:lang w:val="en"/>
        </w:rPr>
        <w:t xml:space="preserve">    def __init__( self ):</w:t>
      </w:r>
    </w:p>
    <w:p w:rsidR="000046E0" w:rsidRDefault="000046E0" w:rsidP="000046E0">
      <w:pPr>
        <w:pStyle w:val="HTMLPreformatted"/>
        <w:shd w:val="clear" w:color="auto" w:fill="FFFFFF"/>
        <w:rPr>
          <w:color w:val="000000"/>
          <w:lang w:val="en"/>
        </w:rPr>
      </w:pPr>
      <w:r>
        <w:rPr>
          <w:color w:val="000000"/>
          <w:lang w:val="en"/>
        </w:rPr>
        <w:t xml:space="preserve">        super(Deck,self).__init__()</w:t>
      </w:r>
    </w:p>
    <w:p w:rsidR="000046E0" w:rsidRDefault="000046E0" w:rsidP="000046E0">
      <w:pPr>
        <w:pStyle w:val="HTMLPreformatted"/>
        <w:shd w:val="clear" w:color="auto" w:fill="FFFFFF"/>
        <w:rPr>
          <w:color w:val="000000"/>
          <w:lang w:val="en"/>
        </w:rPr>
      </w:pPr>
      <w:r>
        <w:rPr>
          <w:color w:val="000000"/>
          <w:lang w:val="en"/>
        </w:rPr>
        <w:t xml:space="preserve">        for s in ("C","D","H","S"):</w:t>
      </w:r>
    </w:p>
    <w:p w:rsidR="000046E0" w:rsidRDefault="000046E0" w:rsidP="000046E0">
      <w:pPr>
        <w:pStyle w:val="HTMLPreformatted"/>
        <w:shd w:val="clear" w:color="auto" w:fill="FFFFFF"/>
        <w:rPr>
          <w:rStyle w:val="Emphasis0"/>
          <w:color w:val="000000"/>
          <w:lang w:val="en"/>
        </w:rPr>
      </w:pPr>
      <w:r>
        <w:rPr>
          <w:color w:val="000000"/>
          <w:lang w:val="en"/>
        </w:rPr>
        <w:t xml:space="preserve">            </w:t>
      </w:r>
    </w:p>
    <w:p w:rsidR="000046E0" w:rsidRDefault="000046E0" w:rsidP="000046E0">
      <w:pPr>
        <w:pStyle w:val="HTMLPreformatted"/>
        <w:shd w:val="clear" w:color="auto" w:fill="FFFFFF"/>
        <w:rPr>
          <w:rStyle w:val="Emphasis0"/>
          <w:color w:val="000000"/>
          <w:lang w:val="en"/>
        </w:rPr>
      </w:pPr>
      <w:r>
        <w:rPr>
          <w:rStyle w:val="lineannotation"/>
          <w:i/>
          <w:iCs/>
          <w:color w:val="000000"/>
          <w:lang w:val="en"/>
        </w:rPr>
        <w:t>Build the three varieties of cards</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 xml:space="preserve">    def shuffle( self ):</w:t>
      </w:r>
    </w:p>
    <w:p w:rsidR="000046E0" w:rsidRDefault="000046E0" w:rsidP="000046E0">
      <w:pPr>
        <w:pStyle w:val="HTMLPreformatted"/>
        <w:shd w:val="clear" w:color="auto" w:fill="FFFFFF"/>
        <w:rPr>
          <w:rStyle w:val="Emphasis0"/>
          <w:color w:val="000000"/>
          <w:lang w:val="en"/>
        </w:rPr>
      </w:pPr>
      <w:r>
        <w:rPr>
          <w:color w:val="000000"/>
          <w:lang w:val="en"/>
        </w:rPr>
        <w:t xml:space="preserve">        </w:t>
      </w:r>
    </w:p>
    <w:p w:rsidR="000046E0" w:rsidRDefault="000046E0" w:rsidP="000046E0">
      <w:pPr>
        <w:pStyle w:val="HTMLPreformatted"/>
        <w:shd w:val="clear" w:color="auto" w:fill="FFFFFF"/>
        <w:rPr>
          <w:rStyle w:val="Emphasis0"/>
          <w:color w:val="000000"/>
          <w:lang w:val="en"/>
        </w:rPr>
      </w:pPr>
      <w:r>
        <w:rPr>
          <w:rStyle w:val="lineannotation"/>
          <w:i/>
          <w:iCs/>
          <w:color w:val="000000"/>
          <w:lang w:val="en"/>
        </w:rPr>
        <w:t>Randomize all cards, return all cards</w:t>
      </w:r>
    </w:p>
    <w:p w:rsidR="000046E0" w:rsidRDefault="000046E0" w:rsidP="000046E0">
      <w:pPr>
        <w:pStyle w:val="HTMLPreformatted"/>
        <w:shd w:val="clear" w:color="auto" w:fill="FFFFFF"/>
        <w:rPr>
          <w:color w:val="000000"/>
          <w:lang w:val="en"/>
        </w:rPr>
      </w:pP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also rewrite </w:t>
      </w:r>
      <w:r>
        <w:rPr>
          <w:rStyle w:val="HTMLCode"/>
          <w:color w:val="000000"/>
          <w:lang w:val="en"/>
        </w:rPr>
        <w:t>Shoe</w:t>
      </w:r>
      <w:r>
        <w:rPr>
          <w:rFonts w:ascii="Verdana" w:hAnsi="Verdana"/>
          <w:color w:val="000000"/>
          <w:sz w:val="21"/>
          <w:szCs w:val="21"/>
          <w:lang w:val="en"/>
        </w:rPr>
        <w:t> as subclasses of </w:t>
      </w:r>
      <w:r>
        <w:rPr>
          <w:rStyle w:val="HTMLCode"/>
          <w:color w:val="000000"/>
          <w:lang w:val="en"/>
        </w:rPr>
        <w:t>CardDealer</w:t>
      </w:r>
      <w:r>
        <w:rPr>
          <w:rFonts w:ascii="Verdana" w:hAnsi="Verdana"/>
          <w:color w:val="000000"/>
          <w:sz w:val="21"/>
          <w:szCs w:val="21"/>
          <w:lang w:val="en"/>
        </w:rPr>
        <w:t>.</w:t>
      </w:r>
    </w:p>
    <w:p w:rsidR="000046E0" w:rsidRDefault="000046E0" w:rsidP="000046E0">
      <w:pPr>
        <w:pStyle w:val="HTMLPreformatted"/>
        <w:shd w:val="clear" w:color="auto" w:fill="FFFFFF"/>
        <w:rPr>
          <w:color w:val="000000"/>
          <w:lang w:val="en"/>
        </w:rPr>
      </w:pPr>
      <w:r>
        <w:rPr>
          <w:color w:val="000000"/>
          <w:lang w:val="en"/>
        </w:rPr>
        <w:t>class Shoe( CardDealer ):</w:t>
      </w:r>
    </w:p>
    <w:p w:rsidR="000046E0" w:rsidRDefault="000046E0" w:rsidP="000046E0">
      <w:pPr>
        <w:pStyle w:val="HTMLPreformatted"/>
        <w:shd w:val="clear" w:color="auto" w:fill="FFFFFF"/>
        <w:rPr>
          <w:color w:val="000000"/>
          <w:lang w:val="en"/>
        </w:rPr>
      </w:pPr>
      <w:r>
        <w:rPr>
          <w:color w:val="000000"/>
          <w:lang w:val="en"/>
        </w:rPr>
        <w:t xml:space="preserve">    def __init__( self, decks=6 ):</w:t>
      </w:r>
    </w:p>
    <w:p w:rsidR="000046E0" w:rsidRDefault="000046E0" w:rsidP="000046E0">
      <w:pPr>
        <w:pStyle w:val="HTMLPreformatted"/>
        <w:shd w:val="clear" w:color="auto" w:fill="FFFFFF"/>
        <w:rPr>
          <w:color w:val="000000"/>
          <w:lang w:val="en"/>
        </w:rPr>
      </w:pPr>
      <w:r>
        <w:rPr>
          <w:color w:val="000000"/>
          <w:lang w:val="en"/>
        </w:rPr>
        <w:t xml:space="preserve">        CardDealer.__init__( self )</w:t>
      </w:r>
    </w:p>
    <w:p w:rsidR="000046E0" w:rsidRDefault="000046E0" w:rsidP="000046E0">
      <w:pPr>
        <w:pStyle w:val="HTMLPreformatted"/>
        <w:shd w:val="clear" w:color="auto" w:fill="FFFFFF"/>
        <w:rPr>
          <w:color w:val="000000"/>
          <w:lang w:val="en"/>
        </w:rPr>
      </w:pPr>
      <w:r>
        <w:rPr>
          <w:color w:val="000000"/>
          <w:lang w:val="en"/>
        </w:rPr>
        <w:t xml:space="preserve">        for i in range(decks):</w:t>
      </w:r>
    </w:p>
    <w:p w:rsidR="000046E0" w:rsidRDefault="000046E0" w:rsidP="000046E0">
      <w:pPr>
        <w:pStyle w:val="HTMLPreformatted"/>
        <w:shd w:val="clear" w:color="auto" w:fill="FFFFFF"/>
        <w:rPr>
          <w:color w:val="000000"/>
          <w:lang w:val="en"/>
        </w:rPr>
      </w:pPr>
      <w:r>
        <w:rPr>
          <w:color w:val="000000"/>
          <w:lang w:val="en"/>
        </w:rPr>
        <w:t xml:space="preserve">            d= Deck()</w:t>
      </w:r>
    </w:p>
    <w:p w:rsidR="000046E0" w:rsidRDefault="000046E0" w:rsidP="000046E0">
      <w:pPr>
        <w:pStyle w:val="HTMLPreformatted"/>
        <w:shd w:val="clear" w:color="auto" w:fill="FFFFFF"/>
        <w:rPr>
          <w:color w:val="000000"/>
          <w:lang w:val="en"/>
        </w:rPr>
      </w:pPr>
      <w:r>
        <w:rPr>
          <w:color w:val="000000"/>
          <w:lang w:val="en"/>
        </w:rPr>
        <w:t xml:space="preserve">            self.cards += d.cards</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 xml:space="preserve">    def shuffle( self ):</w:t>
      </w:r>
    </w:p>
    <w:p w:rsidR="000046E0" w:rsidRDefault="000046E0" w:rsidP="000046E0">
      <w:pPr>
        <w:pStyle w:val="HTMLPreformatted"/>
        <w:shd w:val="clear" w:color="auto" w:fill="FFFFFF"/>
        <w:rPr>
          <w:rStyle w:val="Emphasis0"/>
          <w:color w:val="000000"/>
          <w:lang w:val="en"/>
        </w:rPr>
      </w:pPr>
      <w:r>
        <w:rPr>
          <w:color w:val="000000"/>
          <w:lang w:val="en"/>
        </w:rPr>
        <w:t xml:space="preserve">        </w:t>
      </w:r>
    </w:p>
    <w:p w:rsidR="000046E0" w:rsidRDefault="000046E0" w:rsidP="000046E0">
      <w:pPr>
        <w:pStyle w:val="HTMLPreformatted"/>
        <w:shd w:val="clear" w:color="auto" w:fill="FFFFFF"/>
        <w:rPr>
          <w:rStyle w:val="Emphasis0"/>
          <w:color w:val="000000"/>
          <w:lang w:val="en"/>
        </w:rPr>
      </w:pPr>
      <w:r>
        <w:rPr>
          <w:rStyle w:val="lineannotation"/>
          <w:i/>
          <w:iCs/>
          <w:color w:val="000000"/>
          <w:lang w:val="en"/>
        </w:rPr>
        <w:t>Randomize all cards, return a subset of the cards</w:t>
      </w:r>
    </w:p>
    <w:p w:rsidR="000046E0" w:rsidRDefault="000046E0" w:rsidP="000046E0">
      <w:pPr>
        <w:pStyle w:val="HTMLPreformatted"/>
        <w:shd w:val="clear" w:color="auto" w:fill="FFFFFF"/>
        <w:rPr>
          <w:color w:val="000000"/>
          <w:lang w:val="en"/>
        </w:rPr>
      </w:pP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benefit of this is to assure that </w:t>
      </w:r>
      <w:r>
        <w:rPr>
          <w:rStyle w:val="HTMLCode"/>
          <w:color w:val="000000"/>
          <w:lang w:val="en"/>
        </w:rPr>
        <w:t>Deck</w:t>
      </w:r>
      <w:r>
        <w:rPr>
          <w:rFonts w:ascii="Verdana" w:hAnsi="Verdana"/>
          <w:color w:val="000000"/>
          <w:sz w:val="21"/>
          <w:szCs w:val="21"/>
          <w:lang w:val="en"/>
        </w:rPr>
        <w:t> and </w:t>
      </w:r>
      <w:r>
        <w:rPr>
          <w:rStyle w:val="HTMLCode"/>
          <w:color w:val="000000"/>
          <w:lang w:val="en"/>
        </w:rPr>
        <w:t>Shoe</w:t>
      </w:r>
      <w:r>
        <w:rPr>
          <w:rFonts w:ascii="Verdana" w:hAnsi="Verdana"/>
          <w:color w:val="000000"/>
          <w:sz w:val="21"/>
          <w:szCs w:val="21"/>
          <w:lang w:val="en"/>
        </w:rPr>
        <w:t> actually share common features. This is not "cut and paste" sharing. This is "by definition" sharing. A change to </w:t>
      </w:r>
      <w:r>
        <w:rPr>
          <w:rStyle w:val="HTMLCode"/>
          <w:color w:val="000000"/>
          <w:lang w:val="en"/>
        </w:rPr>
        <w:t>CardDealer</w:t>
      </w:r>
      <w:r>
        <w:rPr>
          <w:rFonts w:ascii="Verdana" w:hAnsi="Verdana"/>
          <w:color w:val="000000"/>
          <w:sz w:val="21"/>
          <w:szCs w:val="21"/>
          <w:lang w:val="en"/>
        </w:rPr>
        <w:t> will change both Deck and Shoe, assuring complete consistency.</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Polymorphism</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One of the four important features of class definition is polymorphism. Polymorphism exists when you define a number of subclasses which have commonly named methods. A function can use objects of any of the polymorphic classes without being aware that the classes are distinct.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In some languages, it is essential that the polymorphic classes have the same interface (or be subinterfaces of a common parent interface), or be subclasses of a common superclass. This is sometimes called "strong, hierarchical typing", since the type rules are very rigid and follow the subclass/subinterface hierarchy.</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Python implements something that is less rigid, often called "duck typing". The phrase follows from a quote attributed to James Whitcomb Riley: "When I see a bird that walks like a duck and swims like a duck and quacks like a duck, I call that bird a duck." In short, two objects are effectively of the class </w:t>
      </w:r>
      <w:r>
        <w:rPr>
          <w:rStyle w:val="HTMLCode"/>
          <w:color w:val="000000"/>
        </w:rPr>
        <w:t>Duck</w:t>
      </w:r>
      <w:r>
        <w:rPr>
          <w:rFonts w:ascii="Verdana" w:hAnsi="Verdana"/>
          <w:color w:val="000000"/>
          <w:sz w:val="21"/>
          <w:szCs w:val="21"/>
        </w:rPr>
        <w:t> if they have a common collection of methods (walk, swim and quack, for example.)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When we look at the examples for </w:t>
      </w:r>
      <w:r>
        <w:rPr>
          <w:rStyle w:val="HTMLCode"/>
          <w:color w:val="000000"/>
        </w:rPr>
        <w:t>Card</w:t>
      </w:r>
      <w:r>
        <w:rPr>
          <w:rFonts w:ascii="Verdana" w:hAnsi="Verdana"/>
          <w:color w:val="000000"/>
          <w:sz w:val="21"/>
          <w:szCs w:val="21"/>
        </w:rPr>
        <w:t>, </w:t>
      </w:r>
      <w:r>
        <w:rPr>
          <w:rStyle w:val="HTMLCode"/>
          <w:color w:val="000000"/>
        </w:rPr>
        <w:t>FaceCard</w:t>
      </w:r>
      <w:r>
        <w:rPr>
          <w:rFonts w:ascii="Verdana" w:hAnsi="Verdana"/>
          <w:color w:val="000000"/>
          <w:sz w:val="21"/>
          <w:szCs w:val="21"/>
        </w:rPr>
        <w:t>, </w:t>
      </w:r>
      <w:r>
        <w:rPr>
          <w:rStyle w:val="HTMLCode"/>
          <w:color w:val="000000"/>
        </w:rPr>
        <w:t>Ace</w:t>
      </w:r>
      <w:r>
        <w:rPr>
          <w:rFonts w:ascii="Verdana" w:hAnsi="Verdana"/>
          <w:color w:val="000000"/>
          <w:sz w:val="21"/>
          <w:szCs w:val="21"/>
        </w:rPr>
        <w:t> in </w:t>
      </w:r>
      <w:hyperlink r:id="rId1404" w:anchor="objects.advclass.inheritance" w:tooltip="Inheritance" w:history="1">
        <w:r>
          <w:rPr>
            <w:rStyle w:val="Hyperlink"/>
            <w:rFonts w:ascii="Verdana" w:hAnsi="Verdana"/>
            <w:color w:val="000066"/>
            <w:sz w:val="20"/>
            <w:szCs w:val="20"/>
          </w:rPr>
          <w:t>the section called “Inheritance”</w:t>
        </w:r>
      </w:hyperlink>
      <w:r>
        <w:rPr>
          <w:rFonts w:ascii="Verdana" w:hAnsi="Verdana"/>
          <w:color w:val="000000"/>
          <w:sz w:val="21"/>
          <w:szCs w:val="21"/>
        </w:rPr>
        <w:t>, we see that all three classes have the same method names, but have different implementations for some of these methods. These three classes are polymorphic. A client class like </w:t>
      </w:r>
      <w:r>
        <w:rPr>
          <w:rStyle w:val="HTMLCode"/>
          <w:color w:val="000000"/>
        </w:rPr>
        <w:t>Hand</w:t>
      </w:r>
      <w:r>
        <w:rPr>
          <w:rFonts w:ascii="Verdana" w:hAnsi="Verdana"/>
          <w:color w:val="000000"/>
          <w:sz w:val="21"/>
          <w:szCs w:val="21"/>
        </w:rPr>
        <w:t> can contain individual objects of any of the subclasses of </w:t>
      </w:r>
      <w:r>
        <w:rPr>
          <w:rStyle w:val="HTMLCode"/>
          <w:color w:val="000000"/>
        </w:rPr>
        <w:t>Card</w:t>
      </w:r>
      <w:r>
        <w:rPr>
          <w:rFonts w:ascii="Verdana" w:hAnsi="Verdana"/>
          <w:color w:val="000000"/>
          <w:sz w:val="21"/>
          <w:szCs w:val="21"/>
        </w:rPr>
        <w:t>. A function can evaluate these polymorphic methods without knowing which specific subclass is being invoked.</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In our example, both </w:t>
      </w:r>
      <w:r>
        <w:rPr>
          <w:rStyle w:val="HTMLCode"/>
          <w:color w:val="000000"/>
        </w:rPr>
        <w:t>FaceCard</w:t>
      </w:r>
      <w:r>
        <w:rPr>
          <w:rFonts w:ascii="Verdana" w:hAnsi="Verdana"/>
          <w:color w:val="000000"/>
          <w:sz w:val="21"/>
          <w:szCs w:val="21"/>
        </w:rPr>
        <w:t> and </w:t>
      </w:r>
      <w:r>
        <w:rPr>
          <w:rStyle w:val="HTMLCode"/>
          <w:color w:val="000000"/>
        </w:rPr>
        <w:t>Ace</w:t>
      </w:r>
      <w:r>
        <w:rPr>
          <w:rFonts w:ascii="Verdana" w:hAnsi="Verdana"/>
          <w:color w:val="000000"/>
          <w:sz w:val="21"/>
          <w:szCs w:val="21"/>
        </w:rPr>
        <w:t> were subclasses of </w:t>
      </w:r>
      <w:r>
        <w:rPr>
          <w:rStyle w:val="HTMLCode"/>
          <w:color w:val="000000"/>
        </w:rPr>
        <w:t>Card</w:t>
      </w:r>
      <w:r>
        <w:rPr>
          <w:rFonts w:ascii="Verdana" w:hAnsi="Verdana"/>
          <w:color w:val="000000"/>
          <w:sz w:val="21"/>
          <w:szCs w:val="21"/>
        </w:rPr>
        <w:t>. This subclass relationship isn't necesary for polymorphism to work correctly in Python. However, the subclass relationship is often an essential ingredient in an overall design that relies on polymorphic classes.</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What's the Benefit? </w:t>
      </w:r>
      <w:r>
        <w:rPr>
          <w:rFonts w:ascii="Verdana" w:hAnsi="Verdana"/>
          <w:color w:val="000000"/>
          <w:sz w:val="21"/>
          <w:szCs w:val="21"/>
        </w:rPr>
        <w:t>If we treat all of the various subclasses of </w:t>
      </w:r>
      <w:r>
        <w:rPr>
          <w:rStyle w:val="HTMLCode"/>
          <w:color w:val="000000"/>
        </w:rPr>
        <w:t>Card</w:t>
      </w:r>
      <w:r>
        <w:rPr>
          <w:rFonts w:ascii="Verdana" w:hAnsi="Verdana"/>
          <w:color w:val="000000"/>
          <w:sz w:val="21"/>
          <w:szCs w:val="21"/>
        </w:rPr>
        <w:t> in a uniform way, we effectively delegate any special-case processing into the relevant subclass. We concentrate the implementation of a special case in exactly one place.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alternative is to include </w:t>
      </w:r>
      <w:r>
        <w:rPr>
          <w:rStyle w:val="Strong"/>
          <w:rFonts w:ascii="Verdana" w:hAnsi="Verdana"/>
          <w:color w:val="000000"/>
          <w:sz w:val="21"/>
          <w:szCs w:val="21"/>
        </w:rPr>
        <w:t>if</w:t>
      </w:r>
      <w:r>
        <w:rPr>
          <w:rFonts w:ascii="Verdana" w:hAnsi="Verdana"/>
          <w:color w:val="000000"/>
          <w:sz w:val="21"/>
          <w:szCs w:val="21"/>
        </w:rPr>
        <w:t> -statements all over our program to enforce special-case processing rules. This diffusing of special-case processing means that many components wind up with an implicit relationship. For example, all portions of a program that deal with </w:t>
      </w:r>
      <w:r>
        <w:rPr>
          <w:rStyle w:val="HTMLCode"/>
          <w:color w:val="000000"/>
        </w:rPr>
        <w:t>Card</w:t>
      </w:r>
      <w:r>
        <w:rPr>
          <w:rFonts w:ascii="Verdana" w:hAnsi="Verdana"/>
          <w:color w:val="000000"/>
          <w:sz w:val="21"/>
          <w:szCs w:val="21"/>
        </w:rPr>
        <w:t>s would need multiple </w:t>
      </w:r>
      <w:r>
        <w:rPr>
          <w:rStyle w:val="Strong"/>
          <w:rFonts w:ascii="Verdana" w:hAnsi="Verdana"/>
          <w:color w:val="000000"/>
          <w:sz w:val="21"/>
          <w:szCs w:val="21"/>
        </w:rPr>
        <w:t>if</w:t>
      </w:r>
      <w:r>
        <w:rPr>
          <w:rFonts w:ascii="Verdana" w:hAnsi="Verdana"/>
          <w:color w:val="000000"/>
          <w:sz w:val="21"/>
          <w:szCs w:val="21"/>
        </w:rPr>
        <w:t> -statements to separate the number card points, face card points and ace points.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By making our design polymorphic, all of our subclasses of </w:t>
      </w:r>
      <w:r>
        <w:rPr>
          <w:rStyle w:val="HTMLCode"/>
          <w:color w:val="000000"/>
        </w:rPr>
        <w:t>Card</w:t>
      </w:r>
      <w:r>
        <w:rPr>
          <w:rFonts w:ascii="Verdana" w:hAnsi="Verdana"/>
          <w:color w:val="000000"/>
          <w:sz w:val="21"/>
          <w:szCs w:val="21"/>
        </w:rPr>
        <w:t> have ranks and suits, as well as hard and soft point values. We we can design the </w:t>
      </w:r>
      <w:r>
        <w:rPr>
          <w:rStyle w:val="HTMLCode"/>
          <w:color w:val="000000"/>
        </w:rPr>
        <w:t>Deck</w:t>
      </w:r>
      <w:r>
        <w:rPr>
          <w:rFonts w:ascii="Verdana" w:hAnsi="Verdana"/>
          <w:color w:val="000000"/>
          <w:sz w:val="21"/>
          <w:szCs w:val="21"/>
        </w:rPr>
        <w:t> and </w:t>
      </w:r>
      <w:r>
        <w:rPr>
          <w:rStyle w:val="HTMLCode"/>
          <w:color w:val="000000"/>
        </w:rPr>
        <w:t>Shoe</w:t>
      </w:r>
      <w:r>
        <w:rPr>
          <w:rFonts w:ascii="Verdana" w:hAnsi="Verdana"/>
          <w:color w:val="000000"/>
          <w:sz w:val="21"/>
          <w:szCs w:val="21"/>
        </w:rPr>
        <w:t xml:space="preserve"> classes to </w:t>
      </w:r>
      <w:r>
        <w:rPr>
          <w:rFonts w:ascii="Verdana" w:hAnsi="Verdana"/>
          <w:color w:val="000000"/>
          <w:sz w:val="21"/>
          <w:szCs w:val="21"/>
        </w:rPr>
        <w:lastRenderedPageBreak/>
        <w:t>deal cards in a uniform way. We can also design a </w:t>
      </w:r>
      <w:r>
        <w:rPr>
          <w:rStyle w:val="HTMLCode"/>
          <w:color w:val="000000"/>
        </w:rPr>
        <w:t>Hand</w:t>
      </w:r>
      <w:r>
        <w:rPr>
          <w:rFonts w:ascii="Verdana" w:hAnsi="Verdana"/>
          <w:color w:val="000000"/>
          <w:sz w:val="21"/>
          <w:szCs w:val="21"/>
        </w:rPr>
        <w:t> class to total points without knowing which specific class to which a </w:t>
      </w:r>
      <w:r>
        <w:rPr>
          <w:rStyle w:val="HTMLCode"/>
          <w:color w:val="000000"/>
        </w:rPr>
        <w:t>Card</w:t>
      </w:r>
      <w:r>
        <w:rPr>
          <w:rFonts w:ascii="Verdana" w:hAnsi="Verdana"/>
          <w:color w:val="000000"/>
          <w:sz w:val="21"/>
          <w:szCs w:val="21"/>
        </w:rPr>
        <w:t> object belongs.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Similarly, we made our design for </w:t>
      </w:r>
      <w:r>
        <w:rPr>
          <w:rStyle w:val="HTMLCode"/>
          <w:color w:val="000000"/>
        </w:rPr>
        <w:t>Deck</w:t>
      </w:r>
      <w:r>
        <w:rPr>
          <w:rFonts w:ascii="Verdana" w:hAnsi="Verdana"/>
          <w:color w:val="000000"/>
          <w:sz w:val="21"/>
          <w:szCs w:val="21"/>
        </w:rPr>
        <w:t> and </w:t>
      </w:r>
      <w:r>
        <w:rPr>
          <w:rStyle w:val="HTMLCode"/>
          <w:color w:val="000000"/>
        </w:rPr>
        <w:t>Shoe</w:t>
      </w:r>
      <w:r>
        <w:rPr>
          <w:rFonts w:ascii="Verdana" w:hAnsi="Verdana"/>
          <w:color w:val="000000"/>
          <w:sz w:val="21"/>
          <w:szCs w:val="21"/>
        </w:rPr>
        <w:t> classes polymorphic. This allows us to model one-deck blackjack or multi-deck blackjack with no other changes to our application.</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The Hand of Cards. </w:t>
      </w:r>
      <w:r>
        <w:rPr>
          <w:rFonts w:ascii="Verdana" w:hAnsi="Verdana"/>
          <w:color w:val="000000"/>
          <w:sz w:val="21"/>
          <w:szCs w:val="21"/>
        </w:rPr>
        <w:t>In order to completely model Blackjack, we'll need a class for keeping the player and dealer's hands. There are some differences between the two hands: the dealer, for example, only reveals their first card, and the dealer can't split. There are, however, some important similarities. Every kind of </w:t>
      </w:r>
      <w:r>
        <w:rPr>
          <w:rStyle w:val="HTMLCode"/>
          <w:color w:val="000000"/>
        </w:rPr>
        <w:t>Hand</w:t>
      </w:r>
      <w:r>
        <w:rPr>
          <w:rFonts w:ascii="Verdana" w:hAnsi="Verdana"/>
          <w:color w:val="000000"/>
          <w:sz w:val="21"/>
          <w:szCs w:val="21"/>
        </w:rPr>
        <w:t>must determine the hard and soft point totals of the cards.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hard point total for a hand is simply the hard total of all the cards. The soft total, on the other hand, is not simply the soft total of all cards. Only the </w:t>
      </w:r>
      <w:r>
        <w:rPr>
          <w:rStyle w:val="HTMLCode"/>
          <w:color w:val="000000"/>
        </w:rPr>
        <w:t>Ace</w:t>
      </w:r>
      <w:r>
        <w:rPr>
          <w:rFonts w:ascii="Verdana" w:hAnsi="Verdana"/>
          <w:color w:val="000000"/>
          <w:sz w:val="21"/>
          <w:szCs w:val="21"/>
        </w:rPr>
        <w:t> cards have different soft totals, and only one Ace can meaningfully contribute it's soft total of 11. Generally, all cards provide the same hard and soft point contributions. Of the cards where the hard and soft values differ, only one such card needs to be considered.</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Note that we are using the values of the </w:t>
      </w:r>
      <w:r>
        <w:rPr>
          <w:rStyle w:val="HTMLCode"/>
          <w:color w:val="000000"/>
        </w:rPr>
        <w:t>getHardValue</w:t>
      </w:r>
      <w:r>
        <w:rPr>
          <w:rFonts w:ascii="Verdana" w:hAnsi="Verdana"/>
          <w:color w:val="000000"/>
          <w:sz w:val="21"/>
          <w:szCs w:val="21"/>
        </w:rPr>
        <w:t> and </w:t>
      </w:r>
      <w:r>
        <w:rPr>
          <w:rStyle w:val="HTMLCode"/>
          <w:color w:val="000000"/>
        </w:rPr>
        <w:t>getSoftValue</w:t>
      </w:r>
      <w:r>
        <w:rPr>
          <w:rFonts w:ascii="Verdana" w:hAnsi="Verdana"/>
          <w:color w:val="000000"/>
          <w:sz w:val="21"/>
          <w:szCs w:val="21"/>
        </w:rPr>
        <w:t> methods. Since this test applies to all classes of cards, we preserve polymorphism by checking this property of every card. We'll preserving just one of the cards with a soft value that is different from the hard value. At no time do use investigate the class of a </w:t>
      </w:r>
      <w:r>
        <w:rPr>
          <w:rStyle w:val="HTMLCode"/>
          <w:color w:val="000000"/>
        </w:rPr>
        <w:t>Card</w:t>
      </w:r>
      <w:r>
        <w:rPr>
          <w:rFonts w:ascii="Verdana" w:hAnsi="Verdana"/>
          <w:color w:val="000000"/>
          <w:sz w:val="21"/>
          <w:szCs w:val="21"/>
        </w:rPr>
        <w:t> to determine if the card is of the class </w:t>
      </w:r>
      <w:r>
        <w:rPr>
          <w:rStyle w:val="HTMLCode"/>
          <w:color w:val="000000"/>
        </w:rPr>
        <w:t>Ace</w:t>
      </w:r>
      <w:r>
        <w:rPr>
          <w:rFonts w:ascii="Verdana" w:hAnsi="Verdana"/>
          <w:color w:val="000000"/>
          <w:sz w:val="21"/>
          <w:szCs w:val="21"/>
        </w:rPr>
        <w:t>. Examining the class of each object needlessly constrains our algorithm. Using the polymorphic methods means that we can make changes to the class structure without breaking the processing of the </w:t>
      </w:r>
      <w:r>
        <w:rPr>
          <w:rStyle w:val="HTMLCode"/>
          <w:color w:val="000000"/>
        </w:rPr>
        <w:t>Hand</w:t>
      </w:r>
      <w:r>
        <w:rPr>
          <w:rFonts w:ascii="Verdana" w:hAnsi="Verdana"/>
          <w:color w:val="000000"/>
          <w:sz w:val="21"/>
          <w:szCs w:val="21"/>
        </w:rPr>
        <w:t> class.</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Pretty Poor Polymorphism</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most common indicator of poor use polymorphism is using the </w:t>
      </w:r>
      <w:r>
        <w:rPr>
          <w:rStyle w:val="HTMLCode"/>
          <w:color w:val="000000"/>
        </w:rPr>
        <w:t>type</w:t>
      </w:r>
      <w:r>
        <w:rPr>
          <w:rFonts w:ascii="Verdana" w:hAnsi="Verdana"/>
          <w:color w:val="000000"/>
          <w:sz w:val="21"/>
          <w:szCs w:val="21"/>
        </w:rPr>
        <w:t>, </w:t>
      </w:r>
      <w:r>
        <w:rPr>
          <w:rStyle w:val="HTMLCode"/>
          <w:color w:val="000000"/>
        </w:rPr>
        <w:t>isinstance</w:t>
      </w:r>
      <w:r>
        <w:rPr>
          <w:rFonts w:ascii="Verdana" w:hAnsi="Verdana"/>
          <w:color w:val="000000"/>
          <w:sz w:val="21"/>
          <w:szCs w:val="21"/>
        </w:rPr>
        <w:t> and</w:t>
      </w:r>
      <w:r>
        <w:rPr>
          <w:rStyle w:val="HTMLCode"/>
          <w:color w:val="000000"/>
        </w:rPr>
        <w:t>issubclass</w:t>
      </w:r>
      <w:r>
        <w:rPr>
          <w:rFonts w:ascii="Verdana" w:hAnsi="Verdana"/>
          <w:color w:val="000000"/>
          <w:sz w:val="21"/>
          <w:szCs w:val="21"/>
        </w:rPr>
        <w:t> functions to determine the class of an object. These should used rarely, if at all. All processing should be focused on what is different about the objects, not the class to which an object belongs.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 have a number of ways to represent the presence of a </w:t>
      </w:r>
      <w:r>
        <w:rPr>
          <w:rStyle w:val="HTMLCode"/>
          <w:color w:val="000000"/>
        </w:rPr>
        <w:t>Card</w:t>
      </w:r>
      <w:r>
        <w:rPr>
          <w:rFonts w:ascii="Verdana" w:hAnsi="Verdana"/>
          <w:color w:val="000000"/>
          <w:sz w:val="21"/>
          <w:szCs w:val="21"/>
        </w:rPr>
        <w:t> with a distinct hard and soft value.</w:t>
      </w:r>
    </w:p>
    <w:p w:rsidR="000046E0" w:rsidRDefault="000046E0" w:rsidP="000046E0">
      <w:pPr>
        <w:pStyle w:val="NormalWeb"/>
        <w:numPr>
          <w:ilvl w:val="0"/>
          <w:numId w:val="93"/>
        </w:numPr>
        <w:shd w:val="clear" w:color="auto" w:fill="FFFFFF"/>
        <w:rPr>
          <w:rFonts w:ascii="Verdana" w:hAnsi="Verdana"/>
          <w:color w:val="000000"/>
          <w:sz w:val="21"/>
          <w:szCs w:val="21"/>
        </w:rPr>
      </w:pPr>
      <w:r>
        <w:rPr>
          <w:rFonts w:ascii="Verdana" w:hAnsi="Verdana"/>
          <w:color w:val="000000"/>
          <w:sz w:val="21"/>
          <w:szCs w:val="21"/>
        </w:rPr>
        <w:t>An attribute with the point difference (usually 10).</w:t>
      </w:r>
    </w:p>
    <w:p w:rsidR="000046E0" w:rsidRDefault="000046E0" w:rsidP="000046E0">
      <w:pPr>
        <w:pStyle w:val="NormalWeb"/>
        <w:numPr>
          <w:ilvl w:val="0"/>
          <w:numId w:val="93"/>
        </w:numPr>
        <w:shd w:val="clear" w:color="auto" w:fill="FFFFFF"/>
        <w:rPr>
          <w:rFonts w:ascii="Verdana" w:hAnsi="Verdana"/>
          <w:color w:val="000000"/>
          <w:sz w:val="21"/>
          <w:szCs w:val="21"/>
        </w:rPr>
      </w:pPr>
      <w:r>
        <w:rPr>
          <w:rFonts w:ascii="Verdana" w:hAnsi="Verdana"/>
          <w:color w:val="000000"/>
          <w:sz w:val="21"/>
          <w:szCs w:val="21"/>
        </w:rPr>
        <w:t>A collection of all </w:t>
      </w:r>
      <w:r>
        <w:rPr>
          <w:rStyle w:val="HTMLCode"/>
          <w:color w:val="000000"/>
        </w:rPr>
        <w:t>Card</w:t>
      </w:r>
      <w:r>
        <w:rPr>
          <w:rFonts w:ascii="Verdana" w:hAnsi="Verdana"/>
          <w:color w:val="000000"/>
          <w:sz w:val="21"/>
          <w:szCs w:val="21"/>
        </w:rPr>
        <w:t>s except for one </w:t>
      </w:r>
      <w:r>
        <w:rPr>
          <w:rStyle w:val="HTMLCode"/>
          <w:color w:val="000000"/>
        </w:rPr>
        <w:t>Card</w:t>
      </w:r>
      <w:r>
        <w:rPr>
          <w:rFonts w:ascii="Verdana" w:hAnsi="Verdana"/>
          <w:color w:val="000000"/>
          <w:sz w:val="21"/>
          <w:szCs w:val="21"/>
        </w:rPr>
        <w:t> with a point difference, and a single attribute for the extra card.</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We'll choose the first implementation. We can use use a sequence to hold the cards. When cards are added to the hand, the first card that returns distinct values for the hard value and soft value will be used to set a variable has keeps the hard vs. soft point difference.</w:t>
      </w:r>
    </w:p>
    <w:p w:rsidR="000046E0" w:rsidRDefault="000046E0" w:rsidP="000046E0">
      <w:pPr>
        <w:pStyle w:val="title"/>
        <w:shd w:val="clear" w:color="auto" w:fill="FFFFFF"/>
        <w:rPr>
          <w:rFonts w:ascii="Verdana" w:hAnsi="Verdana"/>
          <w:color w:val="000000"/>
          <w:sz w:val="21"/>
          <w:szCs w:val="21"/>
        </w:rPr>
      </w:pPr>
      <w:bookmarkStart w:id="252" w:name="objects.advclass.polymorphism.ex1"/>
      <w:bookmarkEnd w:id="252"/>
      <w:r>
        <w:rPr>
          <w:rFonts w:ascii="Verdana" w:hAnsi="Verdana"/>
          <w:b/>
          <w:bCs/>
          <w:color w:val="000000"/>
          <w:sz w:val="21"/>
          <w:szCs w:val="21"/>
        </w:rPr>
        <w:t>Example 22.2. hand.py</w:t>
      </w:r>
    </w:p>
    <w:p w:rsidR="000046E0" w:rsidRDefault="000046E0" w:rsidP="000046E0">
      <w:pPr>
        <w:pStyle w:val="HTMLPreformatted"/>
        <w:shd w:val="clear" w:color="auto" w:fill="FFFFFF"/>
        <w:rPr>
          <w:color w:val="000000"/>
        </w:rPr>
      </w:pPr>
      <w:r>
        <w:rPr>
          <w:color w:val="000000"/>
        </w:rPr>
        <w:lastRenderedPageBreak/>
        <w:t>class Hand( object ):</w:t>
      </w:r>
    </w:p>
    <w:p w:rsidR="000046E0" w:rsidRDefault="000046E0" w:rsidP="000046E0">
      <w:pPr>
        <w:pStyle w:val="HTMLPreformatted"/>
        <w:shd w:val="clear" w:color="auto" w:fill="FFFFFF"/>
        <w:rPr>
          <w:color w:val="000000"/>
        </w:rPr>
      </w:pPr>
      <w:r>
        <w:rPr>
          <w:color w:val="000000"/>
        </w:rPr>
        <w:t xml:space="preserve">    """Model a player's hand."""</w:t>
      </w:r>
    </w:p>
    <w:p w:rsidR="000046E0" w:rsidRDefault="000046E0" w:rsidP="000046E0">
      <w:pPr>
        <w:pStyle w:val="HTMLPreformatted"/>
        <w:shd w:val="clear" w:color="auto" w:fill="FFFFFF"/>
        <w:rPr>
          <w:color w:val="000000"/>
        </w:rPr>
      </w:pPr>
      <w:r>
        <w:rPr>
          <w:color w:val="000000"/>
        </w:rPr>
        <w:t xml:space="preserve">    def __init__( self ):</w:t>
      </w:r>
    </w:p>
    <w:p w:rsidR="000046E0" w:rsidRDefault="000046E0" w:rsidP="000046E0">
      <w:pPr>
        <w:pStyle w:val="HTMLPreformatted"/>
        <w:shd w:val="clear" w:color="auto" w:fill="FFFFFF"/>
        <w:rPr>
          <w:color w:val="000000"/>
        </w:rPr>
      </w:pPr>
      <w:r>
        <w:rPr>
          <w:color w:val="000000"/>
        </w:rPr>
        <w:t xml:space="preserve">        self.cards = [ ]</w:t>
      </w:r>
    </w:p>
    <w:p w:rsidR="000046E0" w:rsidRDefault="000046E0" w:rsidP="000046E0">
      <w:pPr>
        <w:pStyle w:val="HTMLPreformatted"/>
        <w:shd w:val="clear" w:color="auto" w:fill="FFFFFF"/>
        <w:rPr>
          <w:color w:val="000000"/>
        </w:rPr>
      </w:pPr>
      <w:r>
        <w:rPr>
          <w:color w:val="000000"/>
        </w:rPr>
        <w:t xml:space="preserve">        self.softDiff= 0</w:t>
      </w:r>
    </w:p>
    <w:p w:rsidR="000046E0" w:rsidRDefault="000046E0" w:rsidP="000046E0">
      <w:pPr>
        <w:pStyle w:val="HTMLPreformatted"/>
        <w:shd w:val="clear" w:color="auto" w:fill="FFFFFF"/>
        <w:rPr>
          <w:color w:val="000000"/>
        </w:rPr>
      </w:pPr>
      <w:r>
        <w:rPr>
          <w:color w:val="000000"/>
        </w:rPr>
        <w:t xml:space="preserve">    def addCard( self, aCard ):</w:t>
      </w:r>
    </w:p>
    <w:p w:rsidR="000046E0" w:rsidRDefault="000046E0" w:rsidP="000046E0">
      <w:pPr>
        <w:pStyle w:val="HTMLPreformatted"/>
        <w:shd w:val="clear" w:color="auto" w:fill="FFFFFF"/>
        <w:rPr>
          <w:color w:val="000000"/>
        </w:rPr>
      </w:pPr>
      <w:r>
        <w:rPr>
          <w:color w:val="000000"/>
        </w:rPr>
        <w:t xml:space="preserve">        self.cards.append( aCard )</w:t>
      </w:r>
    </w:p>
    <w:p w:rsidR="000046E0" w:rsidRDefault="000046E0" w:rsidP="000046E0">
      <w:pPr>
        <w:pStyle w:val="HTMLPreformatted"/>
        <w:shd w:val="clear" w:color="auto" w:fill="FFFFFF"/>
        <w:rPr>
          <w:color w:val="000000"/>
        </w:rPr>
      </w:pPr>
      <w:r>
        <w:rPr>
          <w:color w:val="000000"/>
        </w:rPr>
        <w:t xml:space="preserve">        if aCard.getHardValue() != aCard.getSoftValue():</w:t>
      </w:r>
    </w:p>
    <w:p w:rsidR="000046E0" w:rsidRDefault="000046E0" w:rsidP="000046E0">
      <w:pPr>
        <w:pStyle w:val="HTMLPreformatted"/>
        <w:shd w:val="clear" w:color="auto" w:fill="FFFFFF"/>
        <w:rPr>
          <w:color w:val="000000"/>
        </w:rPr>
      </w:pPr>
      <w:r>
        <w:rPr>
          <w:color w:val="000000"/>
        </w:rPr>
        <w:t xml:space="preserve">            if self.softDiff == 0:</w:t>
      </w:r>
    </w:p>
    <w:p w:rsidR="000046E0" w:rsidRDefault="000046E0" w:rsidP="000046E0">
      <w:pPr>
        <w:pStyle w:val="HTMLPreformatted"/>
        <w:shd w:val="clear" w:color="auto" w:fill="FFFFFF"/>
        <w:rPr>
          <w:color w:val="000000"/>
        </w:rPr>
      </w:pPr>
      <w:r>
        <w:rPr>
          <w:color w:val="000000"/>
        </w:rPr>
        <w:t xml:space="preserve">                self.softDiff= aCard.getSoftValue()-aCard.getHardValue()</w:t>
      </w:r>
    </w:p>
    <w:p w:rsidR="000046E0" w:rsidRDefault="000046E0" w:rsidP="000046E0">
      <w:pPr>
        <w:pStyle w:val="HTMLPreformatted"/>
        <w:shd w:val="clear" w:color="auto" w:fill="FFFFFF"/>
        <w:rPr>
          <w:color w:val="000000"/>
        </w:rPr>
      </w:pPr>
      <w:r>
        <w:rPr>
          <w:color w:val="000000"/>
        </w:rPr>
        <w:t xml:space="preserve">    def points( self ):</w:t>
      </w:r>
    </w:p>
    <w:p w:rsidR="000046E0" w:rsidRDefault="000046E0" w:rsidP="000046E0">
      <w:pPr>
        <w:pStyle w:val="HTMLPreformatted"/>
        <w:shd w:val="clear" w:color="auto" w:fill="FFFFFF"/>
        <w:rPr>
          <w:color w:val="000000"/>
        </w:rPr>
      </w:pPr>
      <w:r>
        <w:rPr>
          <w:color w:val="000000"/>
        </w:rPr>
        <w:t xml:space="preserve">        """Compute the total points of cards held."""</w:t>
      </w:r>
    </w:p>
    <w:p w:rsidR="000046E0" w:rsidRDefault="000046E0" w:rsidP="000046E0">
      <w:pPr>
        <w:pStyle w:val="HTMLPreformatted"/>
        <w:shd w:val="clear" w:color="auto" w:fill="FFFFFF"/>
        <w:rPr>
          <w:color w:val="000000"/>
        </w:rPr>
      </w:pPr>
      <w:r>
        <w:rPr>
          <w:color w:val="000000"/>
        </w:rPr>
        <w:t xml:space="preserve">        p= 0</w:t>
      </w:r>
    </w:p>
    <w:p w:rsidR="000046E0" w:rsidRDefault="000046E0" w:rsidP="000046E0">
      <w:pPr>
        <w:pStyle w:val="HTMLPreformatted"/>
        <w:shd w:val="clear" w:color="auto" w:fill="FFFFFF"/>
        <w:rPr>
          <w:color w:val="000000"/>
        </w:rPr>
      </w:pPr>
      <w:r>
        <w:rPr>
          <w:color w:val="000000"/>
        </w:rPr>
        <w:t xml:space="preserve">        for c in self.cards:</w:t>
      </w:r>
    </w:p>
    <w:p w:rsidR="000046E0" w:rsidRDefault="000046E0" w:rsidP="000046E0">
      <w:pPr>
        <w:pStyle w:val="HTMLPreformatted"/>
        <w:shd w:val="clear" w:color="auto" w:fill="FFFFFF"/>
        <w:rPr>
          <w:color w:val="000000"/>
        </w:rPr>
      </w:pPr>
      <w:r>
        <w:rPr>
          <w:color w:val="000000"/>
        </w:rPr>
        <w:t xml:space="preserve">            p += c.getHardValue()</w:t>
      </w:r>
    </w:p>
    <w:p w:rsidR="000046E0" w:rsidRDefault="000046E0" w:rsidP="000046E0">
      <w:pPr>
        <w:pStyle w:val="HTMLPreformatted"/>
        <w:shd w:val="clear" w:color="auto" w:fill="FFFFFF"/>
        <w:rPr>
          <w:color w:val="000000"/>
        </w:rPr>
      </w:pPr>
      <w:r>
        <w:rPr>
          <w:color w:val="000000"/>
        </w:rPr>
        <w:t xml:space="preserve">        if p + self.softDiff &lt;= 21:</w:t>
      </w:r>
    </w:p>
    <w:p w:rsidR="000046E0" w:rsidRDefault="000046E0" w:rsidP="000046E0">
      <w:pPr>
        <w:pStyle w:val="HTMLPreformatted"/>
        <w:shd w:val="clear" w:color="auto" w:fill="FFFFFF"/>
        <w:rPr>
          <w:color w:val="000000"/>
        </w:rPr>
      </w:pPr>
      <w:r>
        <w:rPr>
          <w:color w:val="000000"/>
        </w:rPr>
        <w:t xml:space="preserve">            return p + self.softDiff</w:t>
      </w:r>
    </w:p>
    <w:p w:rsidR="000046E0" w:rsidRDefault="000046E0" w:rsidP="000046E0">
      <w:pPr>
        <w:pStyle w:val="HTMLPreformatted"/>
        <w:shd w:val="clear" w:color="auto" w:fill="FFFFFF"/>
        <w:rPr>
          <w:color w:val="000000"/>
        </w:rPr>
      </w:pPr>
      <w:r>
        <w:rPr>
          <w:color w:val="000000"/>
        </w:rPr>
        <w:t xml:space="preserve">        else:</w:t>
      </w:r>
    </w:p>
    <w:p w:rsidR="000046E0" w:rsidRDefault="000046E0" w:rsidP="000046E0">
      <w:pPr>
        <w:pStyle w:val="HTMLPreformatted"/>
        <w:shd w:val="clear" w:color="auto" w:fill="FFFFFF"/>
        <w:rPr>
          <w:color w:val="000000"/>
        </w:rPr>
      </w:pPr>
      <w:r>
        <w:rPr>
          <w:color w:val="000000"/>
        </w:rPr>
        <w:t xml:space="preserve">            return p</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0046E0" w:rsidTr="000046E0">
        <w:trPr>
          <w:tblCellSpacing w:w="15" w:type="dxa"/>
        </w:trPr>
        <w:tc>
          <w:tcPr>
            <w:tcW w:w="247" w:type="pct"/>
            <w:hideMark/>
          </w:tcPr>
          <w:p w:rsidR="000046E0" w:rsidRDefault="000046E0">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140" name="Picture 14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Default="000046E0">
            <w:pPr>
              <w:pStyle w:val="NormalWeb"/>
              <w:rPr>
                <w:rFonts w:ascii="Verdana" w:hAnsi="Verdana"/>
                <w:color w:val="000000"/>
                <w:sz w:val="21"/>
                <w:szCs w:val="21"/>
              </w:rPr>
            </w:pPr>
            <w:r>
              <w:rPr>
                <w:rFonts w:ascii="Verdana" w:hAnsi="Verdana"/>
                <w:color w:val="000000"/>
                <w:sz w:val="21"/>
                <w:szCs w:val="21"/>
              </w:rPr>
              <w:t>The </w:t>
            </w:r>
            <w:r>
              <w:rPr>
                <w:rStyle w:val="HTMLCode"/>
                <w:color w:val="000000"/>
              </w:rPr>
              <w:t>__init__</w:t>
            </w:r>
            <w:r>
              <w:rPr>
                <w:rFonts w:ascii="Verdana" w:hAnsi="Verdana"/>
                <w:color w:val="000000"/>
                <w:sz w:val="21"/>
                <w:szCs w:val="21"/>
              </w:rPr>
              <w:t> special function creates the instance variable, </w:t>
            </w:r>
            <w:r>
              <w:rPr>
                <w:rStyle w:val="HTMLCode"/>
                <w:color w:val="000000"/>
              </w:rPr>
              <w:t>self.cards</w:t>
            </w:r>
            <w:r>
              <w:rPr>
                <w:rFonts w:ascii="Verdana" w:hAnsi="Verdana"/>
                <w:color w:val="000000"/>
                <w:sz w:val="21"/>
                <w:szCs w:val="21"/>
              </w:rPr>
              <w:t>, which we will use to accumulate the </w:t>
            </w:r>
            <w:r>
              <w:rPr>
                <w:rStyle w:val="HTMLCode"/>
                <w:color w:val="000000"/>
              </w:rPr>
              <w:t>Card</w:t>
            </w:r>
            <w:r>
              <w:rPr>
                <w:rFonts w:ascii="Verdana" w:hAnsi="Verdana"/>
                <w:color w:val="000000"/>
                <w:sz w:val="21"/>
                <w:szCs w:val="21"/>
              </w:rPr>
              <w:t> objects that comprise the hand. This also sets </w:t>
            </w:r>
            <w:r>
              <w:rPr>
                <w:rStyle w:val="HTMLCode"/>
                <w:color w:val="000000"/>
              </w:rPr>
              <w:t>self.softDiff</w:t>
            </w:r>
            <w:r>
              <w:rPr>
                <w:rFonts w:ascii="Verdana" w:hAnsi="Verdana"/>
                <w:color w:val="000000"/>
                <w:sz w:val="21"/>
                <w:szCs w:val="21"/>
              </w:rPr>
              <w:t> which is the difference in points between hard and soft hands. Until we have an Ace, the difference is zero. When we get an Ace, the difference will be 10.</w:t>
            </w:r>
          </w:p>
        </w:tc>
      </w:tr>
      <w:tr w:rsidR="000046E0" w:rsidTr="000046E0">
        <w:trPr>
          <w:tblCellSpacing w:w="15" w:type="dxa"/>
        </w:trPr>
        <w:tc>
          <w:tcPr>
            <w:tcW w:w="247" w:type="pct"/>
            <w:hideMark/>
          </w:tcPr>
          <w:p w:rsidR="000046E0" w:rsidRDefault="000046E0">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139" name="Picture 13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Default="000046E0">
            <w:pPr>
              <w:pStyle w:val="NormalWeb"/>
              <w:rPr>
                <w:rFonts w:ascii="Verdana" w:hAnsi="Verdana"/>
                <w:color w:val="000000"/>
                <w:sz w:val="21"/>
                <w:szCs w:val="21"/>
              </w:rPr>
            </w:pPr>
            <w:r>
              <w:rPr>
                <w:rFonts w:ascii="Verdana" w:hAnsi="Verdana"/>
                <w:color w:val="000000"/>
                <w:sz w:val="21"/>
                <w:szCs w:val="21"/>
              </w:rPr>
              <w:t>We provide an </w:t>
            </w:r>
            <w:r>
              <w:rPr>
                <w:rStyle w:val="HTMLCode"/>
                <w:color w:val="000000"/>
              </w:rPr>
              <w:t>addCard</w:t>
            </w:r>
            <w:r>
              <w:rPr>
                <w:rFonts w:ascii="Verdana" w:hAnsi="Verdana"/>
                <w:color w:val="000000"/>
                <w:sz w:val="21"/>
                <w:szCs w:val="21"/>
              </w:rPr>
              <w:t> method that places an additional card into the hand. At this time, we examine the </w:t>
            </w:r>
            <w:r>
              <w:rPr>
                <w:rStyle w:val="HTMLCode"/>
                <w:color w:val="000000"/>
              </w:rPr>
              <w:t>Card</w:t>
            </w:r>
            <w:r>
              <w:rPr>
                <w:rFonts w:ascii="Verdana" w:hAnsi="Verdana"/>
                <w:color w:val="000000"/>
                <w:sz w:val="21"/>
                <w:szCs w:val="21"/>
              </w:rPr>
              <w:t> to see if the soft value is different from the hard value. If so, and we have not set the</w:t>
            </w:r>
            <w:r>
              <w:rPr>
                <w:rStyle w:val="HTMLCode"/>
                <w:color w:val="000000"/>
              </w:rPr>
              <w:t>self.softDiff</w:t>
            </w:r>
            <w:r>
              <w:rPr>
                <w:rFonts w:ascii="Verdana" w:hAnsi="Verdana"/>
                <w:color w:val="000000"/>
                <w:sz w:val="21"/>
                <w:szCs w:val="21"/>
              </w:rPr>
              <w:t> yet, we save this difference.</w:t>
            </w:r>
          </w:p>
        </w:tc>
      </w:tr>
      <w:tr w:rsidR="000046E0" w:rsidTr="000046E0">
        <w:trPr>
          <w:tblCellSpacing w:w="15" w:type="dxa"/>
        </w:trPr>
        <w:tc>
          <w:tcPr>
            <w:tcW w:w="247" w:type="pct"/>
            <w:hideMark/>
          </w:tcPr>
          <w:p w:rsidR="000046E0" w:rsidRDefault="000046E0">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138" name="Picture 13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Default="000046E0">
            <w:pPr>
              <w:pStyle w:val="NormalWeb"/>
              <w:rPr>
                <w:rFonts w:ascii="Verdana" w:hAnsi="Verdana"/>
                <w:color w:val="000000"/>
                <w:sz w:val="21"/>
                <w:szCs w:val="21"/>
              </w:rPr>
            </w:pPr>
            <w:r>
              <w:rPr>
                <w:rFonts w:ascii="Verdana" w:hAnsi="Verdana"/>
                <w:color w:val="000000"/>
                <w:sz w:val="21"/>
                <w:szCs w:val="21"/>
              </w:rPr>
              <w:t>The </w:t>
            </w:r>
            <w:r>
              <w:rPr>
                <w:rStyle w:val="HTMLCode"/>
                <w:color w:val="000000"/>
              </w:rPr>
              <w:t>points</w:t>
            </w:r>
            <w:r>
              <w:rPr>
                <w:rFonts w:ascii="Verdana" w:hAnsi="Verdana"/>
                <w:color w:val="000000"/>
                <w:sz w:val="21"/>
                <w:szCs w:val="21"/>
              </w:rPr>
              <w:t> method evaluates the hand. It initializes the point count, </w:t>
            </w:r>
            <w:r>
              <w:rPr>
                <w:rStyle w:val="HTMLCode"/>
                <w:color w:val="000000"/>
              </w:rPr>
              <w:t>p</w:t>
            </w:r>
            <w:r>
              <w:rPr>
                <w:rFonts w:ascii="Verdana" w:hAnsi="Verdana"/>
                <w:color w:val="000000"/>
                <w:sz w:val="21"/>
                <w:szCs w:val="21"/>
              </w:rPr>
              <w:t>, to zero. We start a </w:t>
            </w:r>
            <w:r>
              <w:rPr>
                <w:rStyle w:val="Strong"/>
                <w:rFonts w:ascii="Verdana" w:hAnsi="Verdana"/>
                <w:color w:val="000000"/>
                <w:sz w:val="21"/>
                <w:szCs w:val="21"/>
              </w:rPr>
              <w:t>for</w:t>
            </w:r>
            <w:r>
              <w:rPr>
                <w:rFonts w:ascii="Verdana" w:hAnsi="Verdana"/>
                <w:color w:val="000000"/>
                <w:sz w:val="21"/>
                <w:szCs w:val="21"/>
              </w:rPr>
              <w:t> -loop to assign each card object to </w:t>
            </w:r>
            <w:r>
              <w:rPr>
                <w:rStyle w:val="HTMLCode"/>
                <w:color w:val="000000"/>
              </w:rPr>
              <w:t>c</w:t>
            </w:r>
            <w:r>
              <w:rPr>
                <w:rFonts w:ascii="Verdana" w:hAnsi="Verdana"/>
                <w:color w:val="000000"/>
                <w:sz w:val="21"/>
                <w:szCs w:val="21"/>
              </w:rPr>
              <w:t>. We could, as an alternative, use a </w:t>
            </w:r>
            <w:r>
              <w:rPr>
                <w:rStyle w:val="HTMLCode"/>
                <w:color w:val="000000"/>
              </w:rPr>
              <w:t>reduce</w:t>
            </w:r>
            <w:r>
              <w:rPr>
                <w:rFonts w:ascii="Verdana" w:hAnsi="Verdana"/>
                <w:color w:val="000000"/>
                <w:sz w:val="21"/>
                <w:szCs w:val="21"/>
              </w:rPr>
              <w:t> function to perform this operation: </w:t>
            </w:r>
            <w:r>
              <w:rPr>
                <w:rStyle w:val="HTMLCode"/>
                <w:color w:val="000000"/>
              </w:rPr>
              <w:t>reduce( lambda a,b:a+b.getSoftValue(), self.cards, 0 )</w:t>
            </w:r>
            <w:r>
              <w:rPr>
                <w:rFonts w:ascii="Verdana" w:hAnsi="Verdana"/>
                <w:color w:val="000000"/>
                <w:sz w:val="21"/>
                <w:szCs w:val="21"/>
              </w:rPr>
              <w:t>.</w:t>
            </w:r>
          </w:p>
          <w:p w:rsidR="000046E0" w:rsidRDefault="000046E0">
            <w:pPr>
              <w:pStyle w:val="NormalWeb"/>
              <w:rPr>
                <w:rFonts w:ascii="Verdana" w:hAnsi="Verdana"/>
                <w:color w:val="000000"/>
                <w:sz w:val="21"/>
                <w:szCs w:val="21"/>
              </w:rPr>
            </w:pPr>
            <w:r>
              <w:rPr>
                <w:rFonts w:ascii="Verdana" w:hAnsi="Verdana"/>
                <w:color w:val="000000"/>
                <w:sz w:val="21"/>
                <w:szCs w:val="21"/>
              </w:rPr>
              <w:t>If the total with the </w:t>
            </w:r>
            <w:r>
              <w:rPr>
                <w:rStyle w:val="HTMLCode"/>
                <w:color w:val="000000"/>
              </w:rPr>
              <w:t>self.softDiff</w:t>
            </w:r>
            <w:r>
              <w:rPr>
                <w:rFonts w:ascii="Verdana" w:hAnsi="Verdana"/>
                <w:color w:val="000000"/>
                <w:sz w:val="21"/>
                <w:szCs w:val="21"/>
              </w:rPr>
              <w:t> is 21 or under, we have a soft hand, and these are the total points. If the total with the </w:t>
            </w:r>
            <w:r>
              <w:rPr>
                <w:rStyle w:val="HTMLCode"/>
                <w:color w:val="000000"/>
              </w:rPr>
              <w:t>self.softDiff</w:t>
            </w:r>
            <w:r>
              <w:rPr>
                <w:rFonts w:ascii="Verdana" w:hAnsi="Verdana"/>
                <w:color w:val="000000"/>
                <w:sz w:val="21"/>
                <w:szCs w:val="21"/>
              </w:rPr>
              <w:t> is over 21, we have a hard hand. The hard hand may total more than 21, in which case, the hand is bust.</w:t>
            </w:r>
          </w:p>
        </w:tc>
      </w:tr>
    </w:tbl>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Built-in Functions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There are two built in functions of some importance to object oriented programming. These are used to determine the class of an object, as well as the inheritance hierarchy among classes.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isinstance</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type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True if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an instance of the given </w:t>
      </w:r>
      <w:r w:rsidRPr="000046E0">
        <w:rPr>
          <w:rFonts w:ascii="Courier New" w:eastAsia="Times New Roman" w:hAnsi="Courier New" w:cs="Courier New"/>
          <w:i/>
          <w:iCs/>
          <w:color w:val="000000"/>
          <w:sz w:val="20"/>
          <w:szCs w:val="20"/>
        </w:rPr>
        <w:t>type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or any of the subclasses of </w:t>
      </w:r>
      <w:r w:rsidRPr="000046E0">
        <w:rPr>
          <w:rFonts w:ascii="Courier New" w:eastAsia="Times New Roman" w:hAnsi="Courier New" w:cs="Courier New"/>
          <w:i/>
          <w:iCs/>
          <w:color w:val="000000"/>
          <w:sz w:val="20"/>
          <w:szCs w:val="20"/>
        </w:rPr>
        <w:t>type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issubclass</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class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w:t>
      </w:r>
      <w:r w:rsidRPr="000046E0">
        <w:rPr>
          <w:rFonts w:ascii="Courier New" w:eastAsia="Times New Roman" w:hAnsi="Courier New" w:cs="Courier New"/>
          <w:i/>
          <w:iCs/>
          <w:color w:val="000000"/>
          <w:sz w:val="20"/>
          <w:szCs w:val="20"/>
        </w:rPr>
        <w:t>base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xml:space="preserve">) </w:t>
      </w:r>
      <w:r w:rsidRPr="000046E0">
        <w:rPr>
          <w:rFonts w:ascii="Arial" w:eastAsia="Times New Roman" w:hAnsi="Arial" w:cs="Arial"/>
          <w:color w:val="000000"/>
          <w:sz w:val="21"/>
          <w:szCs w:val="21"/>
        </w:rPr>
        <w:t>→</w:t>
      </w:r>
      <w:r w:rsidRPr="000046E0">
        <w:rPr>
          <w:rFonts w:ascii="Verdana" w:eastAsia="Times New Roman" w:hAnsi="Verdana" w:cs="Times New Roman"/>
          <w:color w:val="000000"/>
          <w:sz w:val="21"/>
          <w:szCs w:val="21"/>
        </w:rPr>
        <w:t xml:space="preserve"> boolean</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True if class </w:t>
      </w:r>
      <w:r w:rsidRPr="000046E0">
        <w:rPr>
          <w:rFonts w:ascii="Courier New" w:eastAsia="Times New Roman" w:hAnsi="Courier New" w:cs="Courier New"/>
          <w:i/>
          <w:iCs/>
          <w:color w:val="000000"/>
          <w:sz w:val="20"/>
          <w:szCs w:val="20"/>
        </w:rPr>
        <w:t>class</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a subclass of class </w:t>
      </w:r>
      <w:r w:rsidRPr="000046E0">
        <w:rPr>
          <w:rFonts w:ascii="Courier New" w:eastAsia="Times New Roman" w:hAnsi="Courier New" w:cs="Courier New"/>
          <w:i/>
          <w:iCs/>
          <w:color w:val="000000"/>
          <w:sz w:val="20"/>
          <w:szCs w:val="20"/>
        </w:rPr>
        <w:t>base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 This question is usually moot, because most programs are designed to provide the expected classes of objects. There are some occasions for deep paranoia; when working with untrusted software, your classes may need to be sure that other programmers are following the rules. In Java and C++, the compiler can check these situations. In Python, the compiler doesn't check this, so we may want to include run-time checks.</w:t>
      </w:r>
    </w:p>
    <w:p w:rsidR="000046E0" w:rsidRPr="000046E0" w:rsidRDefault="000046E0" w:rsidP="000046E0">
      <w:pPr>
        <w:shd w:val="clear" w:color="auto" w:fill="FFFFFF"/>
        <w:spacing w:after="0" w:line="240" w:lineRule="auto"/>
        <w:rPr>
          <w:rFonts w:ascii="Verdana" w:eastAsia="Times New Roman" w:hAnsi="Verdana" w:cs="Times New Roman"/>
          <w:color w:val="000000"/>
          <w:sz w:val="21"/>
          <w:szCs w:val="21"/>
        </w:rPr>
      </w:pPr>
      <w:r w:rsidRPr="000046E0">
        <w:rPr>
          <w:rFonts w:ascii="Courier New" w:eastAsia="Times New Roman" w:hAnsi="Courier New" w:cs="Courier New"/>
          <w:color w:val="000000"/>
          <w:sz w:val="20"/>
          <w:szCs w:val="20"/>
        </w:rPr>
        <w:t>super</w:t>
      </w:r>
      <w:r w:rsidRPr="000046E0">
        <w:rPr>
          <w:rFonts w:ascii="Verdana" w:eastAsia="Times New Roman" w:hAnsi="Verdana" w:cs="Times New Roman"/>
          <w:color w:val="000000"/>
          <w:sz w:val="21"/>
          <w:szCs w:val="21"/>
        </w:rPr>
        <w:t>(</w:t>
      </w:r>
      <w:r w:rsidRPr="000046E0">
        <w:rPr>
          <w:rFonts w:ascii="Verdana" w:eastAsia="Times New Roman" w:hAnsi="Verdana" w:cs="Times New Roman"/>
          <w:i/>
          <w:iCs/>
          <w:color w:val="000000"/>
          <w:sz w:val="21"/>
          <w:szCs w:val="21"/>
        </w:rPr>
        <w:t> </w:t>
      </w:r>
      <w:r w:rsidRPr="000046E0">
        <w:rPr>
          <w:rFonts w:ascii="Courier New" w:eastAsia="Times New Roman" w:hAnsi="Courier New" w:cs="Courier New"/>
          <w:i/>
          <w:iCs/>
          <w:color w:val="000000"/>
          <w:sz w:val="20"/>
          <w:szCs w:val="20"/>
        </w:rPr>
        <w:t>type</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will return the superclass of the given type.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All of the basic factory functions (</w:t>
      </w:r>
      <w:r w:rsidRPr="000046E0">
        <w:rPr>
          <w:rFonts w:ascii="Courier New" w:eastAsia="Times New Roman" w:hAnsi="Courier New" w:cs="Courier New"/>
          <w:color w:val="000000"/>
          <w:sz w:val="20"/>
          <w:szCs w:val="20"/>
        </w:rPr>
        <w:t>str</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int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float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long</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complex</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unicode</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list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dict</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set</w:t>
      </w:r>
      <w:r w:rsidRPr="000046E0">
        <w:rPr>
          <w:rFonts w:ascii="Verdana" w:eastAsia="Times New Roman" w:hAnsi="Verdana" w:cs="Times New Roman"/>
          <w:color w:val="000000"/>
          <w:sz w:val="21"/>
          <w:szCs w:val="21"/>
        </w:rPr>
        <w:t>) are effectively class names. You can, therefore, use a test like </w:t>
      </w:r>
      <w:r w:rsidRPr="000046E0">
        <w:rPr>
          <w:rFonts w:ascii="Courier New" w:eastAsia="Times New Roman" w:hAnsi="Courier New" w:cs="Courier New"/>
          <w:color w:val="000000"/>
          <w:sz w:val="20"/>
          <w:szCs w:val="20"/>
        </w:rPr>
        <w:t>isinstance(</w:t>
      </w:r>
      <w:r w:rsidRPr="000046E0">
        <w:rPr>
          <w:rFonts w:ascii="Courier New" w:eastAsia="Times New Roman" w:hAnsi="Courier New" w:cs="Courier New"/>
          <w:i/>
          <w:iCs/>
          <w:color w:val="000000"/>
          <w:sz w:val="20"/>
          <w:szCs w:val="20"/>
        </w:rPr>
        <w:t> myParam </w:t>
      </w:r>
      <w:r w:rsidRPr="000046E0">
        <w:rPr>
          <w:rFonts w:ascii="Courier New" w:eastAsia="Times New Roman" w:hAnsi="Courier New" w:cs="Courier New"/>
          <w:color w:val="000000"/>
          <w:sz w:val="20"/>
          <w:szCs w:val="20"/>
        </w:rPr>
        <w:t>,int)</w:t>
      </w:r>
      <w:r w:rsidRPr="000046E0">
        <w:rPr>
          <w:rFonts w:ascii="Verdana" w:eastAsia="Times New Roman" w:hAnsi="Verdana" w:cs="Times New Roman"/>
          <w:color w:val="000000"/>
          <w:sz w:val="21"/>
          <w:szCs w:val="21"/>
        </w:rPr>
        <w:t> to confirm that the argument value provided to this parameter is an integer. An additional class, </w:t>
      </w:r>
      <w:r w:rsidRPr="000046E0">
        <w:rPr>
          <w:rFonts w:ascii="Courier New" w:eastAsia="Times New Roman" w:hAnsi="Courier New" w:cs="Courier New"/>
          <w:color w:val="000000"/>
          <w:sz w:val="20"/>
          <w:szCs w:val="20"/>
        </w:rPr>
        <w:t>basestring</w:t>
      </w:r>
      <w:r w:rsidRPr="000046E0">
        <w:rPr>
          <w:rFonts w:ascii="Verdana" w:eastAsia="Times New Roman" w:hAnsi="Verdana" w:cs="Times New Roman"/>
          <w:color w:val="000000"/>
          <w:sz w:val="21"/>
          <w:szCs w:val="21"/>
        </w:rPr>
        <w:t> is the parent class of both </w:t>
      </w:r>
      <w:r w:rsidRPr="000046E0">
        <w:rPr>
          <w:rFonts w:ascii="Courier New" w:eastAsia="Times New Roman" w:hAnsi="Courier New" w:cs="Courier New"/>
          <w:color w:val="000000"/>
          <w:sz w:val="20"/>
          <w:szCs w:val="20"/>
        </w:rPr>
        <w:t>str</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unicode</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example uses the </w:t>
      </w:r>
      <w:r w:rsidRPr="000046E0">
        <w:rPr>
          <w:rFonts w:ascii="Courier New" w:eastAsia="Times New Roman" w:hAnsi="Courier New" w:cs="Courier New"/>
          <w:color w:val="000000"/>
          <w:sz w:val="20"/>
          <w:szCs w:val="20"/>
        </w:rPr>
        <w:t>isinstance</w:t>
      </w:r>
      <w:r w:rsidRPr="000046E0">
        <w:rPr>
          <w:rFonts w:ascii="Verdana" w:eastAsia="Times New Roman" w:hAnsi="Verdana" w:cs="Times New Roman"/>
          <w:color w:val="000000"/>
          <w:sz w:val="21"/>
          <w:szCs w:val="21"/>
        </w:rPr>
        <w:t> function to validate the type of argument values. First, we'll define a Roulette wheel class, </w:t>
      </w:r>
      <w:r w:rsidRPr="000046E0">
        <w:rPr>
          <w:rFonts w:ascii="Courier New" w:eastAsia="Times New Roman" w:hAnsi="Courier New" w:cs="Courier New"/>
          <w:color w:val="000000"/>
          <w:sz w:val="20"/>
          <w:szCs w:val="20"/>
        </w:rPr>
        <w:t>Wheel</w:t>
      </w:r>
      <w:r w:rsidRPr="000046E0">
        <w:rPr>
          <w:rFonts w:ascii="Verdana" w:eastAsia="Times New Roman" w:hAnsi="Verdana" w:cs="Times New Roman"/>
          <w:color w:val="000000"/>
          <w:sz w:val="21"/>
          <w:szCs w:val="21"/>
        </w:rPr>
        <w:t>, and two subclasses, </w:t>
      </w:r>
      <w:r w:rsidRPr="000046E0">
        <w:rPr>
          <w:rFonts w:ascii="Courier New" w:eastAsia="Times New Roman" w:hAnsi="Courier New" w:cs="Courier New"/>
          <w:color w:val="000000"/>
          <w:sz w:val="20"/>
          <w:szCs w:val="20"/>
        </w:rPr>
        <w:t>Wheel1</w:t>
      </w:r>
      <w:r w:rsidRPr="000046E0">
        <w:rPr>
          <w:rFonts w:ascii="Verdana" w:eastAsia="Times New Roman" w:hAnsi="Verdana" w:cs="Times New Roman"/>
          <w:color w:val="000000"/>
          <w:sz w:val="21"/>
          <w:szCs w:val="21"/>
        </w:rPr>
        <w:t> with a single zero and </w:t>
      </w:r>
      <w:r w:rsidRPr="000046E0">
        <w:rPr>
          <w:rFonts w:ascii="Courier New" w:eastAsia="Times New Roman" w:hAnsi="Courier New" w:cs="Courier New"/>
          <w:color w:val="000000"/>
          <w:sz w:val="20"/>
          <w:szCs w:val="20"/>
        </w:rPr>
        <w:t>Wheel2</w:t>
      </w:r>
      <w:r w:rsidRPr="000046E0">
        <w:rPr>
          <w:rFonts w:ascii="Verdana" w:eastAsia="Times New Roman" w:hAnsi="Verdana" w:cs="Times New Roman"/>
          <w:color w:val="000000"/>
          <w:sz w:val="21"/>
          <w:szCs w:val="21"/>
        </w:rPr>
        <w:t> with zero and double zero.</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253" w:name="objects.advclass.func.ex1"/>
      <w:bookmarkEnd w:id="253"/>
      <w:r w:rsidRPr="000046E0">
        <w:rPr>
          <w:rFonts w:ascii="Verdana" w:eastAsia="Times New Roman" w:hAnsi="Verdana" w:cs="Times New Roman"/>
          <w:b/>
          <w:bCs/>
          <w:color w:val="000000"/>
          <w:sz w:val="21"/>
          <w:szCs w:val="21"/>
        </w:rPr>
        <w:t>Example 22.3. wheel.py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import random</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class Wheel( object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value(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NotImplemented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class Wheel1( Wheel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value(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spin= random.randrange(37)</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str(spin)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class Wheel2( Wheel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__init__(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self.values= ['00'] + map( str, range(37)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value(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random.randchoice( self.values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43" name="Picture 14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Wheel</w:t>
            </w:r>
            <w:r w:rsidRPr="000046E0">
              <w:rPr>
                <w:rFonts w:ascii="Verdana" w:eastAsia="Times New Roman" w:hAnsi="Verdana" w:cs="Times New Roman"/>
                <w:color w:val="000000"/>
                <w:sz w:val="21"/>
                <w:szCs w:val="21"/>
              </w:rPr>
              <w:t> class defines the interface for Roulette wheels. The actual class definition does nothing except show what the expected method functions should be. We could call this an abstract definition of a </w:t>
            </w:r>
            <w:r w:rsidRPr="000046E0">
              <w:rPr>
                <w:rFonts w:ascii="Courier New" w:eastAsia="Times New Roman" w:hAnsi="Courier New" w:cs="Courier New"/>
                <w:color w:val="000000"/>
                <w:sz w:val="20"/>
                <w:szCs w:val="20"/>
              </w:rPr>
              <w:t>Wheel</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42" name="Picture 14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Wheel1</w:t>
            </w:r>
            <w:r w:rsidRPr="000046E0">
              <w:rPr>
                <w:rFonts w:ascii="Verdana" w:eastAsia="Times New Roman" w:hAnsi="Verdana" w:cs="Times New Roman"/>
                <w:color w:val="000000"/>
                <w:sz w:val="21"/>
                <w:szCs w:val="21"/>
              </w:rPr>
              <w:t> subclass uses a simple algorithm for creating the spin of a wheel. The </w:t>
            </w:r>
            <w:r w:rsidRPr="000046E0">
              <w:rPr>
                <w:rFonts w:ascii="Courier New" w:eastAsia="Times New Roman" w:hAnsi="Courier New" w:cs="Courier New"/>
                <w:color w:val="000000"/>
                <w:sz w:val="20"/>
                <w:szCs w:val="20"/>
              </w:rPr>
              <w:t>value</w:t>
            </w:r>
            <w:r w:rsidRPr="000046E0">
              <w:rPr>
                <w:rFonts w:ascii="Verdana" w:eastAsia="Times New Roman" w:hAnsi="Verdana" w:cs="Times New Roman"/>
                <w:color w:val="000000"/>
                <w:sz w:val="21"/>
                <w:szCs w:val="21"/>
              </w:rPr>
              <w:t> method chooses a number between 0 and 36. It returns a string representation of the number. This has only a single zero.</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41" name="Picture 14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Wheel2</w:t>
            </w:r>
            <w:r w:rsidRPr="000046E0">
              <w:rPr>
                <w:rFonts w:ascii="Verdana" w:eastAsia="Times New Roman" w:hAnsi="Verdana" w:cs="Times New Roman"/>
                <w:color w:val="000000"/>
                <w:sz w:val="21"/>
                <w:szCs w:val="21"/>
              </w:rPr>
              <w:t> subclass creates an instance variable, </w:t>
            </w:r>
            <w:r w:rsidRPr="000046E0">
              <w:rPr>
                <w:rFonts w:ascii="Courier New" w:eastAsia="Times New Roman" w:hAnsi="Courier New" w:cs="Courier New"/>
                <w:color w:val="000000"/>
                <w:sz w:val="20"/>
                <w:szCs w:val="20"/>
              </w:rPr>
              <w:t>values</w:t>
            </w:r>
            <w:r w:rsidRPr="000046E0">
              <w:rPr>
                <w:rFonts w:ascii="Verdana" w:eastAsia="Times New Roman" w:hAnsi="Verdana" w:cs="Times New Roman"/>
                <w:color w:val="000000"/>
                <w:sz w:val="21"/>
                <w:szCs w:val="21"/>
              </w:rPr>
              <w:t>, to contain all possible results. This includes the 37 values from 0 to 36, plus an additional '00' value. The </w:t>
            </w:r>
            <w:r w:rsidRPr="000046E0">
              <w:rPr>
                <w:rFonts w:ascii="Courier New" w:eastAsia="Times New Roman" w:hAnsi="Courier New" w:cs="Courier New"/>
                <w:color w:val="000000"/>
                <w:sz w:val="20"/>
                <w:szCs w:val="20"/>
              </w:rPr>
              <w:t>value</w:t>
            </w:r>
            <w:r w:rsidRPr="000046E0">
              <w:rPr>
                <w:rFonts w:ascii="Verdana" w:eastAsia="Times New Roman" w:hAnsi="Verdana" w:cs="Times New Roman"/>
                <w:color w:val="000000"/>
                <w:sz w:val="21"/>
                <w:szCs w:val="21"/>
              </w:rPr>
              <w:t> method chooses one of these possible results.</w:t>
            </w:r>
          </w:p>
        </w:tc>
      </w:tr>
    </w:tbl>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function expects that its parameter, </w:t>
      </w:r>
      <w:r w:rsidRPr="000046E0">
        <w:rPr>
          <w:rFonts w:ascii="Courier New" w:eastAsia="Times New Roman" w:hAnsi="Courier New" w:cs="Courier New"/>
          <w:color w:val="000000"/>
          <w:sz w:val="20"/>
          <w:szCs w:val="20"/>
        </w:rPr>
        <w:t>w</w:t>
      </w:r>
      <w:r w:rsidRPr="000046E0">
        <w:rPr>
          <w:rFonts w:ascii="Verdana" w:eastAsia="Times New Roman" w:hAnsi="Verdana" w:cs="Times New Roman"/>
          <w:color w:val="000000"/>
          <w:sz w:val="21"/>
          <w:szCs w:val="21"/>
        </w:rPr>
        <w:t>, is one of the subclasses of </w:t>
      </w:r>
      <w:r w:rsidRPr="000046E0">
        <w:rPr>
          <w:rFonts w:ascii="Courier New" w:eastAsia="Times New Roman" w:hAnsi="Courier New" w:cs="Courier New"/>
          <w:color w:val="000000"/>
          <w:sz w:val="20"/>
          <w:szCs w:val="20"/>
        </w:rPr>
        <w:t>Wheel</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lastRenderedPageBreak/>
        <w:t>def simulate( w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if not isinstance( w, Wheel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raise TypeError( "Must be a subclass of Wheel"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for i in range(10):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print w.value()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 this case, the simulate function checks its argument, </w:t>
      </w:r>
      <w:r w:rsidRPr="000046E0">
        <w:rPr>
          <w:rFonts w:ascii="Courier New" w:eastAsia="Times New Roman" w:hAnsi="Courier New" w:cs="Courier New"/>
          <w:color w:val="000000"/>
          <w:sz w:val="20"/>
          <w:szCs w:val="20"/>
        </w:rPr>
        <w:t>w</w:t>
      </w:r>
      <w:r w:rsidRPr="000046E0">
        <w:rPr>
          <w:rFonts w:ascii="Verdana" w:eastAsia="Times New Roman" w:hAnsi="Verdana" w:cs="Times New Roman"/>
          <w:color w:val="000000"/>
          <w:sz w:val="21"/>
          <w:szCs w:val="21"/>
        </w:rPr>
        <w:t> to be sure that it is a subclass of </w:t>
      </w:r>
      <w:r w:rsidRPr="000046E0">
        <w:rPr>
          <w:rFonts w:ascii="Courier New" w:eastAsia="Times New Roman" w:hAnsi="Courier New" w:cs="Courier New"/>
          <w:color w:val="000000"/>
          <w:sz w:val="20"/>
          <w:szCs w:val="20"/>
        </w:rPr>
        <w:t>Wheel</w:t>
      </w:r>
      <w:r w:rsidRPr="000046E0">
        <w:rPr>
          <w:rFonts w:ascii="Verdana" w:eastAsia="Times New Roman" w:hAnsi="Verdana" w:cs="Times New Roman"/>
          <w:color w:val="000000"/>
          <w:sz w:val="21"/>
          <w:szCs w:val="21"/>
        </w:rPr>
        <w:t>. If not, the function raises the built in </w:t>
      </w:r>
      <w:r w:rsidRPr="000046E0">
        <w:rPr>
          <w:rFonts w:ascii="Courier New" w:eastAsia="Times New Roman" w:hAnsi="Courier New" w:cs="Courier New"/>
          <w:color w:val="000000"/>
          <w:sz w:val="20"/>
          <w:szCs w:val="20"/>
        </w:rPr>
        <w:t>TypeError</w:t>
      </w:r>
      <w:r w:rsidRPr="000046E0">
        <w:rPr>
          <w:rFonts w:ascii="Verdana" w:eastAsia="Times New Roman" w:hAnsi="Verdana" w:cs="Times New Roman"/>
          <w:color w:val="000000"/>
          <w:sz w:val="21"/>
          <w:szCs w:val="21"/>
        </w:rPr>
        <w: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Collaborating with </w:t>
      </w:r>
      <w:r>
        <w:rPr>
          <w:rStyle w:val="HTMLCode"/>
          <w:color w:val="2963A6"/>
        </w:rPr>
        <w:t>max</w:t>
      </w:r>
      <w:r>
        <w:rPr>
          <w:rFonts w:ascii="Verdana" w:hAnsi="Verdana"/>
          <w:color w:val="2963A6"/>
          <w:sz w:val="26"/>
          <w:szCs w:val="26"/>
        </w:rPr>
        <w:t>, </w:t>
      </w:r>
      <w:r>
        <w:rPr>
          <w:rStyle w:val="HTMLCode"/>
          <w:color w:val="2963A6"/>
        </w:rPr>
        <w:t>min</w:t>
      </w:r>
      <w:r>
        <w:rPr>
          <w:rFonts w:ascii="Verdana" w:hAnsi="Verdana"/>
          <w:color w:val="2963A6"/>
          <w:sz w:val="26"/>
          <w:szCs w:val="26"/>
        </w:rPr>
        <w:t> and </w:t>
      </w:r>
      <w:r>
        <w:rPr>
          <w:rStyle w:val="HTMLCode"/>
          <w:color w:val="2963A6"/>
        </w:rPr>
        <w:t>sort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min</w:t>
      </w:r>
      <w:r>
        <w:rPr>
          <w:rFonts w:ascii="Verdana" w:hAnsi="Verdana"/>
          <w:color w:val="000000"/>
          <w:sz w:val="21"/>
          <w:szCs w:val="21"/>
        </w:rPr>
        <w:t> and </w:t>
      </w:r>
      <w:r>
        <w:rPr>
          <w:rStyle w:val="HTMLCode"/>
          <w:color w:val="000000"/>
        </w:rPr>
        <w:t>max</w:t>
      </w:r>
      <w:r>
        <w:rPr>
          <w:rFonts w:ascii="Verdana" w:hAnsi="Verdana"/>
          <w:color w:val="000000"/>
          <w:sz w:val="21"/>
          <w:szCs w:val="21"/>
        </w:rPr>
        <w:t> functions can interact with our classes in relatively simple ways. Similarly, the </w:t>
      </w:r>
      <w:r>
        <w:rPr>
          <w:rStyle w:val="HTMLCode"/>
          <w:color w:val="000000"/>
        </w:rPr>
        <w:t>sort</w:t>
      </w:r>
      <w:r>
        <w:rPr>
          <w:rFonts w:ascii="Verdana" w:hAnsi="Verdana"/>
          <w:color w:val="000000"/>
          <w:sz w:val="21"/>
          <w:szCs w:val="21"/>
        </w:rPr>
        <w:t> method of a list can also interact with our new class definitions. In all three cases, a keyword parameter of </w:t>
      </w:r>
      <w:r>
        <w:rPr>
          <w:rStyle w:val="HTMLCode"/>
          <w:i/>
          <w:iCs/>
          <w:color w:val="000000"/>
        </w:rPr>
        <w:t>key</w:t>
      </w:r>
      <w:r>
        <w:rPr>
          <w:rStyle w:val="Emphasis0"/>
          <w:rFonts w:ascii="Courier New" w:hAnsi="Courier New" w:cs="Courier New"/>
          <w:color w:val="000000"/>
          <w:sz w:val="20"/>
          <w:szCs w:val="20"/>
        </w:rPr>
        <w:t> </w:t>
      </w:r>
      <w:r>
        <w:rPr>
          <w:rFonts w:ascii="Verdana" w:hAnsi="Verdana"/>
          <w:color w:val="000000"/>
          <w:sz w:val="21"/>
          <w:szCs w:val="21"/>
        </w:rPr>
        <w:t>can be used to control which attributes are used for determining minimum, maximum or sort order.</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i/>
          <w:iCs/>
          <w:color w:val="000000"/>
        </w:rPr>
        <w:t>key</w:t>
      </w:r>
      <w:r>
        <w:rPr>
          <w:rStyle w:val="Emphasis0"/>
          <w:rFonts w:ascii="Verdana" w:hAnsi="Verdana"/>
          <w:color w:val="000000"/>
          <w:sz w:val="21"/>
          <w:szCs w:val="21"/>
        </w:rPr>
        <w:t> </w:t>
      </w:r>
      <w:r>
        <w:rPr>
          <w:rFonts w:ascii="Verdana" w:hAnsi="Verdana"/>
          <w:color w:val="000000"/>
          <w:sz w:val="21"/>
          <w:szCs w:val="21"/>
        </w:rPr>
        <w:t>parameter must be given a function, and that function is evaluated on each item that is being compared. Here's a quick example.</w:t>
      </w:r>
    </w:p>
    <w:p w:rsidR="000046E0" w:rsidRDefault="000046E0" w:rsidP="000046E0">
      <w:pPr>
        <w:pStyle w:val="HTMLPreformatted"/>
        <w:shd w:val="clear" w:color="auto" w:fill="FFFFFF"/>
        <w:rPr>
          <w:color w:val="000000"/>
          <w:sz w:val="21"/>
          <w:szCs w:val="21"/>
        </w:rPr>
      </w:pPr>
      <w:r>
        <w:rPr>
          <w:color w:val="000000"/>
          <w:sz w:val="21"/>
          <w:szCs w:val="21"/>
        </w:rPr>
        <w:t>class Boat( object ):</w:t>
      </w:r>
    </w:p>
    <w:p w:rsidR="000046E0" w:rsidRDefault="000046E0" w:rsidP="000046E0">
      <w:pPr>
        <w:pStyle w:val="HTMLPreformatted"/>
        <w:shd w:val="clear" w:color="auto" w:fill="FFFFFF"/>
        <w:rPr>
          <w:color w:val="000000"/>
          <w:sz w:val="21"/>
          <w:szCs w:val="21"/>
        </w:rPr>
      </w:pPr>
      <w:r>
        <w:rPr>
          <w:color w:val="000000"/>
          <w:sz w:val="21"/>
          <w:szCs w:val="21"/>
        </w:rPr>
        <w:t xml:space="preserve">    def __init__( self, name, loa ):</w:t>
      </w:r>
    </w:p>
    <w:p w:rsidR="000046E0" w:rsidRDefault="000046E0" w:rsidP="000046E0">
      <w:pPr>
        <w:pStyle w:val="HTMLPreformatted"/>
        <w:shd w:val="clear" w:color="auto" w:fill="FFFFFF"/>
        <w:rPr>
          <w:color w:val="000000"/>
          <w:sz w:val="21"/>
          <w:szCs w:val="21"/>
        </w:rPr>
      </w:pPr>
      <w:r>
        <w:rPr>
          <w:color w:val="000000"/>
          <w:sz w:val="21"/>
          <w:szCs w:val="21"/>
        </w:rPr>
        <w:t xml:space="preserve">        self.name= name</w:t>
      </w:r>
    </w:p>
    <w:p w:rsidR="000046E0" w:rsidRDefault="000046E0" w:rsidP="000046E0">
      <w:pPr>
        <w:pStyle w:val="HTMLPreformatted"/>
        <w:shd w:val="clear" w:color="auto" w:fill="FFFFFF"/>
        <w:rPr>
          <w:color w:val="000000"/>
          <w:sz w:val="21"/>
          <w:szCs w:val="21"/>
        </w:rPr>
      </w:pPr>
      <w:r>
        <w:rPr>
          <w:color w:val="000000"/>
          <w:sz w:val="21"/>
          <w:szCs w:val="21"/>
        </w:rPr>
        <w:t xml:space="preserve">        self.loa= loa</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color w:val="000000"/>
          <w:sz w:val="21"/>
          <w:szCs w:val="21"/>
        </w:rPr>
        <w:t>def byName( aBoat ):</w:t>
      </w:r>
    </w:p>
    <w:p w:rsidR="000046E0" w:rsidRDefault="000046E0" w:rsidP="000046E0">
      <w:pPr>
        <w:pStyle w:val="HTMLPreformatted"/>
        <w:shd w:val="clear" w:color="auto" w:fill="FFFFFF"/>
        <w:rPr>
          <w:color w:val="000000"/>
          <w:sz w:val="21"/>
          <w:szCs w:val="21"/>
        </w:rPr>
      </w:pPr>
      <w:r>
        <w:rPr>
          <w:color w:val="000000"/>
          <w:sz w:val="21"/>
          <w:szCs w:val="21"/>
        </w:rPr>
        <w:t xml:space="preserve">    return aBoat.name</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color w:val="000000"/>
          <w:sz w:val="21"/>
          <w:szCs w:val="21"/>
        </w:rPr>
        <w:t>def byLOA( aBoat ):</w:t>
      </w:r>
    </w:p>
    <w:p w:rsidR="000046E0" w:rsidRDefault="000046E0" w:rsidP="000046E0">
      <w:pPr>
        <w:pStyle w:val="HTMLPreformatted"/>
        <w:shd w:val="clear" w:color="auto" w:fill="FFFFFF"/>
        <w:rPr>
          <w:color w:val="000000"/>
          <w:sz w:val="21"/>
          <w:szCs w:val="21"/>
        </w:rPr>
      </w:pPr>
      <w:r>
        <w:rPr>
          <w:color w:val="000000"/>
          <w:sz w:val="21"/>
          <w:szCs w:val="21"/>
        </w:rPr>
        <w:t xml:space="preserve">    return aBoat.loa</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color w:val="000000"/>
          <w:sz w:val="21"/>
          <w:szCs w:val="21"/>
        </w:rPr>
        <w:t>fleet = [ Boat("KaDiMa", 18 ), Boat( "Emomo", 21 ), Boat("Leprechaun", 30 )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color w:val="000000"/>
          <w:sz w:val="21"/>
          <w:szCs w:val="21"/>
        </w:rPr>
        <w:t>first= min( fleet, key=byName )</w:t>
      </w:r>
    </w:p>
    <w:p w:rsidR="000046E0" w:rsidRDefault="000046E0" w:rsidP="000046E0">
      <w:pPr>
        <w:pStyle w:val="HTMLPreformatted"/>
        <w:shd w:val="clear" w:color="auto" w:fill="FFFFFF"/>
        <w:rPr>
          <w:color w:val="000000"/>
          <w:sz w:val="21"/>
          <w:szCs w:val="21"/>
        </w:rPr>
      </w:pPr>
      <w:r>
        <w:rPr>
          <w:color w:val="000000"/>
          <w:sz w:val="21"/>
          <w:szCs w:val="21"/>
        </w:rPr>
        <w:t>print "Alphabetically First:", first</w:t>
      </w:r>
    </w:p>
    <w:p w:rsidR="000046E0" w:rsidRDefault="000046E0" w:rsidP="000046E0">
      <w:pPr>
        <w:pStyle w:val="HTMLPreformatted"/>
        <w:shd w:val="clear" w:color="auto" w:fill="FFFFFF"/>
        <w:rPr>
          <w:color w:val="000000"/>
          <w:sz w:val="21"/>
          <w:szCs w:val="21"/>
        </w:rPr>
      </w:pPr>
      <w:r>
        <w:rPr>
          <w:color w:val="000000"/>
          <w:sz w:val="21"/>
          <w:szCs w:val="21"/>
        </w:rPr>
        <w:t>longest= max( fleet, key=byLOA )</w:t>
      </w:r>
    </w:p>
    <w:p w:rsidR="000046E0" w:rsidRDefault="000046E0" w:rsidP="000046E0">
      <w:pPr>
        <w:pStyle w:val="HTMLPreformatted"/>
        <w:shd w:val="clear" w:color="auto" w:fill="FFFFFF"/>
        <w:rPr>
          <w:color w:val="000000"/>
          <w:sz w:val="21"/>
          <w:szCs w:val="21"/>
        </w:rPr>
      </w:pPr>
      <w:r>
        <w:rPr>
          <w:color w:val="000000"/>
          <w:sz w:val="21"/>
          <w:szCs w:val="21"/>
        </w:rPr>
        <w:t>print "Longest:", longest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As </w:t>
      </w:r>
      <w:r>
        <w:rPr>
          <w:rStyle w:val="HTMLCode"/>
          <w:color w:val="000000"/>
        </w:rPr>
        <w:t>min</w:t>
      </w:r>
      <w:r>
        <w:rPr>
          <w:rFonts w:ascii="Verdana" w:hAnsi="Verdana"/>
          <w:color w:val="000000"/>
          <w:sz w:val="21"/>
          <w:szCs w:val="21"/>
        </w:rPr>
        <w:t>, </w:t>
      </w:r>
      <w:r>
        <w:rPr>
          <w:rStyle w:val="HTMLCode"/>
          <w:color w:val="000000"/>
        </w:rPr>
        <w:t>max</w:t>
      </w:r>
      <w:r>
        <w:rPr>
          <w:rFonts w:ascii="Verdana" w:hAnsi="Verdana"/>
          <w:color w:val="000000"/>
          <w:sz w:val="21"/>
          <w:szCs w:val="21"/>
        </w:rPr>
        <w:t> or sort traverse the sequence doing comparisons among the objects, they evaluate the </w:t>
      </w:r>
      <w:r>
        <w:rPr>
          <w:rStyle w:val="HTMLCode"/>
          <w:color w:val="000000"/>
        </w:rPr>
        <w:t>key</w:t>
      </w:r>
      <w:r>
        <w:rPr>
          <w:rFonts w:ascii="Verdana" w:hAnsi="Verdana"/>
          <w:color w:val="000000"/>
          <w:sz w:val="21"/>
          <w:szCs w:val="21"/>
        </w:rPr>
        <w:t>function we provided. In this example, the provided function simply selects an attribute. Clearly the functions could do calculations or other operations on the objects.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Initializer Techniques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When we define a subclass, we are often extending some superclass to add features. One common design pattern is to do this by defining a subclass to use parameters in addition to those expected by the superclass. We must reuse the superclass constructor properly in our subclass.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lastRenderedPageBreak/>
        <w:t>Referring back to our </w:t>
      </w:r>
      <w:r w:rsidRPr="000046E0">
        <w:rPr>
          <w:rFonts w:ascii="Courier New" w:eastAsia="Times New Roman" w:hAnsi="Courier New" w:cs="Courier New"/>
          <w:color w:val="000000"/>
          <w:sz w:val="20"/>
          <w:szCs w:val="20"/>
        </w:rPr>
        <w:t>Card</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FaceCard</w:t>
      </w:r>
      <w:r w:rsidRPr="000046E0">
        <w:rPr>
          <w:rFonts w:ascii="Verdana" w:eastAsia="Times New Roman" w:hAnsi="Verdana" w:cs="Times New Roman"/>
          <w:color w:val="000000"/>
          <w:sz w:val="21"/>
          <w:szCs w:val="21"/>
        </w:rPr>
        <w:t> example in </w:t>
      </w:r>
      <w:hyperlink r:id="rId1405" w:anchor="objects.advclass.inheritance" w:tooltip="Inheritance" w:history="1">
        <w:r w:rsidRPr="000046E0">
          <w:rPr>
            <w:rFonts w:ascii="Verdana" w:eastAsia="Times New Roman" w:hAnsi="Verdana" w:cs="Times New Roman"/>
            <w:color w:val="000066"/>
            <w:sz w:val="20"/>
            <w:szCs w:val="20"/>
            <w:u w:val="single"/>
          </w:rPr>
          <w:t>the section called “Inheritance”</w:t>
        </w:r>
      </w:hyperlink>
      <w:r w:rsidRPr="000046E0">
        <w:rPr>
          <w:rFonts w:ascii="Verdana" w:eastAsia="Times New Roman" w:hAnsi="Verdana" w:cs="Times New Roman"/>
          <w:color w:val="000000"/>
          <w:sz w:val="21"/>
          <w:szCs w:val="21"/>
        </w:rPr>
        <w:t>, we wrote an initializer in</w:t>
      </w:r>
      <w:r w:rsidRPr="000046E0">
        <w:rPr>
          <w:rFonts w:ascii="Courier New" w:eastAsia="Times New Roman" w:hAnsi="Courier New" w:cs="Courier New"/>
          <w:color w:val="000000"/>
          <w:sz w:val="20"/>
          <w:szCs w:val="20"/>
        </w:rPr>
        <w:t>FaceCard</w:t>
      </w:r>
      <w:r w:rsidRPr="000046E0">
        <w:rPr>
          <w:rFonts w:ascii="Verdana" w:eastAsia="Times New Roman" w:hAnsi="Verdana" w:cs="Times New Roman"/>
          <w:color w:val="000000"/>
          <w:sz w:val="21"/>
          <w:szCs w:val="21"/>
        </w:rPr>
        <w:t> that referred to </w:t>
      </w:r>
      <w:r w:rsidRPr="000046E0">
        <w:rPr>
          <w:rFonts w:ascii="Courier New" w:eastAsia="Times New Roman" w:hAnsi="Courier New" w:cs="Courier New"/>
          <w:color w:val="000000"/>
          <w:sz w:val="20"/>
          <w:szCs w:val="20"/>
        </w:rPr>
        <w:t>Card</w:t>
      </w:r>
      <w:r w:rsidRPr="000046E0">
        <w:rPr>
          <w:rFonts w:ascii="Verdana" w:eastAsia="Times New Roman" w:hAnsi="Verdana" w:cs="Times New Roman"/>
          <w:color w:val="000000"/>
          <w:sz w:val="21"/>
          <w:szCs w:val="21"/>
        </w:rPr>
        <w:t>. The </w:t>
      </w:r>
      <w:r w:rsidRPr="000046E0">
        <w:rPr>
          <w:rFonts w:ascii="Courier New" w:eastAsia="Times New Roman" w:hAnsi="Courier New" w:cs="Courier New"/>
          <w:color w:val="000000"/>
          <w:sz w:val="20"/>
          <w:szCs w:val="20"/>
        </w:rPr>
        <w:t>__init__</w:t>
      </w:r>
      <w:r w:rsidRPr="000046E0">
        <w:rPr>
          <w:rFonts w:ascii="Verdana" w:eastAsia="Times New Roman" w:hAnsi="Verdana" w:cs="Times New Roman"/>
          <w:color w:val="000000"/>
          <w:sz w:val="21"/>
          <w:szCs w:val="21"/>
        </w:rPr>
        <w:t> function evaluates </w:t>
      </w:r>
      <w:r w:rsidRPr="000046E0">
        <w:rPr>
          <w:rFonts w:ascii="Courier New" w:eastAsia="Times New Roman" w:hAnsi="Courier New" w:cs="Courier New"/>
          <w:color w:val="000000"/>
          <w:sz w:val="20"/>
          <w:szCs w:val="20"/>
        </w:rPr>
        <w:t>super(FaceCard,self).__init__</w:t>
      </w:r>
      <w:r w:rsidRPr="000046E0">
        <w:rPr>
          <w:rFonts w:ascii="Verdana" w:eastAsia="Times New Roman" w:hAnsi="Verdana" w:cs="Times New Roman"/>
          <w:color w:val="000000"/>
          <w:sz w:val="21"/>
          <w:szCs w:val="21"/>
        </w:rPr>
        <w:t>, passing the same arguments to the </w:t>
      </w:r>
      <w:r w:rsidRPr="000046E0">
        <w:rPr>
          <w:rFonts w:ascii="Courier New" w:eastAsia="Times New Roman" w:hAnsi="Courier New" w:cs="Courier New"/>
          <w:color w:val="000000"/>
          <w:sz w:val="20"/>
          <w:szCs w:val="20"/>
        </w:rPr>
        <w:t>Card</w:t>
      </w:r>
      <w:r w:rsidRPr="000046E0">
        <w:rPr>
          <w:rFonts w:ascii="Verdana" w:eastAsia="Times New Roman" w:hAnsi="Verdana" w:cs="Times New Roman"/>
          <w:color w:val="000000"/>
          <w:sz w:val="21"/>
          <w:szCs w:val="21"/>
        </w:rPr>
        <w:t>'s </w:t>
      </w:r>
      <w:r w:rsidRPr="000046E0">
        <w:rPr>
          <w:rFonts w:ascii="Courier New" w:eastAsia="Times New Roman" w:hAnsi="Courier New" w:cs="Courier New"/>
          <w:color w:val="000000"/>
          <w:sz w:val="20"/>
          <w:szCs w:val="20"/>
        </w:rPr>
        <w:t>__init__</w:t>
      </w:r>
      <w:r w:rsidRPr="000046E0">
        <w:rPr>
          <w:rFonts w:ascii="Verdana" w:eastAsia="Times New Roman" w:hAnsi="Verdana" w:cs="Times New Roman"/>
          <w:color w:val="000000"/>
          <w:sz w:val="21"/>
          <w:szCs w:val="21"/>
        </w:rPr>
        <w:t> function.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As an aside, in older programs, you'll often see an alternative to the </w:t>
      </w:r>
      <w:r w:rsidRPr="000046E0">
        <w:rPr>
          <w:rFonts w:ascii="Courier New" w:eastAsia="Times New Roman" w:hAnsi="Courier New" w:cs="Courier New"/>
          <w:color w:val="000000"/>
          <w:sz w:val="20"/>
          <w:szCs w:val="20"/>
        </w:rPr>
        <w:t>super</w:t>
      </w:r>
      <w:r w:rsidRPr="000046E0">
        <w:rPr>
          <w:rFonts w:ascii="Verdana" w:eastAsia="Times New Roman" w:hAnsi="Verdana" w:cs="Times New Roman"/>
          <w:color w:val="000000"/>
          <w:sz w:val="21"/>
          <w:szCs w:val="21"/>
        </w:rPr>
        <w:t> function. Some classes will have an explicit call to </w:t>
      </w:r>
      <w:r w:rsidRPr="000046E0">
        <w:rPr>
          <w:rFonts w:ascii="Courier New" w:eastAsia="Times New Roman" w:hAnsi="Courier New" w:cs="Courier New"/>
          <w:color w:val="000000"/>
          <w:sz w:val="20"/>
          <w:szCs w:val="20"/>
        </w:rPr>
        <w:t>Card.__init__( self, r, s )</w:t>
      </w:r>
      <w:r w:rsidRPr="000046E0">
        <w:rPr>
          <w:rFonts w:ascii="Verdana" w:eastAsia="Times New Roman" w:hAnsi="Verdana" w:cs="Times New Roman"/>
          <w:color w:val="000000"/>
          <w:sz w:val="21"/>
          <w:szCs w:val="21"/>
        </w:rPr>
        <w:t>. Normally, we evaluate </w:t>
      </w:r>
      <w:r w:rsidRPr="000046E0">
        <w:rPr>
          <w:rFonts w:ascii="Courier New" w:eastAsia="Times New Roman" w:hAnsi="Courier New" w:cs="Courier New"/>
          <w:color w:val="000000"/>
          <w:sz w:val="20"/>
          <w:szCs w:val="20"/>
        </w:rPr>
        <w:t>object.method()</w:t>
      </w:r>
      <w:r w:rsidRPr="000046E0">
        <w:rPr>
          <w:rFonts w:ascii="Verdana" w:eastAsia="Times New Roman" w:hAnsi="Verdana" w:cs="Times New Roman"/>
          <w:color w:val="000000"/>
          <w:sz w:val="21"/>
          <w:szCs w:val="21"/>
        </w:rPr>
        <w:t>, and the </w:t>
      </w:r>
      <w:r w:rsidRPr="000046E0">
        <w:rPr>
          <w:rFonts w:ascii="Courier New" w:eastAsia="Times New Roman" w:hAnsi="Courier New" w:cs="Courier New"/>
          <w:i/>
          <w:iCs/>
          <w:color w:val="000000"/>
          <w:sz w:val="20"/>
          <w:szCs w:val="20"/>
        </w:rPr>
        <w:t>object</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is implicitly the </w:t>
      </w:r>
      <w:r w:rsidRPr="000046E0">
        <w:rPr>
          <w:rFonts w:ascii="Courier New" w:eastAsia="Times New Roman" w:hAnsi="Courier New" w:cs="Courier New"/>
          <w:i/>
          <w:iCs/>
          <w:color w:val="000000"/>
          <w:sz w:val="20"/>
          <w:szCs w:val="20"/>
        </w:rPr>
        <w:t>self</w:t>
      </w:r>
      <w:r w:rsidRPr="000046E0">
        <w:rPr>
          <w:rFonts w:ascii="Verdana" w:eastAsia="Times New Roman" w:hAnsi="Verdana" w:cs="Times New Roman"/>
          <w:i/>
          <w:iCs/>
          <w:color w:val="000000"/>
          <w:sz w:val="21"/>
          <w:szCs w:val="21"/>
        </w:rPr>
        <w:t> </w:t>
      </w:r>
      <w:r w:rsidRPr="000046E0">
        <w:rPr>
          <w:rFonts w:ascii="Verdana" w:eastAsia="Times New Roman" w:hAnsi="Verdana" w:cs="Times New Roman"/>
          <w:color w:val="000000"/>
          <w:sz w:val="21"/>
          <w:szCs w:val="21"/>
        </w:rPr>
        <w:t>parameter. We can, it turns out, also evaluate </w:t>
      </w:r>
      <w:r w:rsidRPr="000046E0">
        <w:rPr>
          <w:rFonts w:ascii="Courier New" w:eastAsia="Times New Roman" w:hAnsi="Courier New" w:cs="Courier New"/>
          <w:color w:val="000000"/>
          <w:sz w:val="20"/>
          <w:szCs w:val="20"/>
        </w:rPr>
        <w:t>Class.method( object )</w:t>
      </w:r>
      <w:r w:rsidRPr="000046E0">
        <w:rPr>
          <w:rFonts w:ascii="Verdana" w:eastAsia="Times New Roman" w:hAnsi="Verdana" w:cs="Times New Roman"/>
          <w:color w:val="000000"/>
          <w:sz w:val="21"/>
          <w:szCs w:val="21"/>
        </w:rPr>
        <w:t>. This provides the</w:t>
      </w:r>
      <w:r w:rsidRPr="000046E0">
        <w:rPr>
          <w:rFonts w:ascii="Courier New" w:eastAsia="Times New Roman" w:hAnsi="Courier New" w:cs="Courier New"/>
          <w:color w:val="000000"/>
          <w:sz w:val="20"/>
          <w:szCs w:val="20"/>
        </w:rPr>
        <w:t>object</w:t>
      </w:r>
      <w:r w:rsidRPr="000046E0">
        <w:rPr>
          <w:rFonts w:ascii="Verdana" w:eastAsia="Times New Roman" w:hAnsi="Verdana" w:cs="Times New Roman"/>
          <w:color w:val="000000"/>
          <w:sz w:val="21"/>
          <w:szCs w:val="21"/>
        </w:rPr>
        <w:t> as the </w:t>
      </w:r>
      <w:r w:rsidRPr="000046E0">
        <w:rPr>
          <w:rFonts w:ascii="Courier New" w:eastAsia="Times New Roman" w:hAnsi="Courier New" w:cs="Courier New"/>
          <w:color w:val="000000"/>
          <w:sz w:val="20"/>
          <w:szCs w:val="20"/>
        </w:rPr>
        <w:t>self</w:t>
      </w:r>
      <w:r w:rsidRPr="000046E0">
        <w:rPr>
          <w:rFonts w:ascii="Verdana" w:eastAsia="Times New Roman" w:hAnsi="Verdana" w:cs="Times New Roman"/>
          <w:color w:val="000000"/>
          <w:sz w:val="21"/>
          <w:szCs w:val="21"/>
        </w:rPr>
        <w:t> parameter.</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can make use of the techniques covered in </w:t>
      </w:r>
      <w:hyperlink r:id="rId1406" w:tooltip="Advanced Parameter Handling For Functions" w:history="1">
        <w:r w:rsidRPr="000046E0">
          <w:rPr>
            <w:rFonts w:ascii="Verdana" w:eastAsia="Times New Roman" w:hAnsi="Verdana" w:cs="Times New Roman"/>
            <w:color w:val="000066"/>
            <w:sz w:val="20"/>
            <w:szCs w:val="20"/>
            <w:u w:val="single"/>
          </w:rPr>
          <w:t>the section called “Advanced Parameter Handling For Functions”</w:t>
        </w:r>
      </w:hyperlink>
      <w:r w:rsidRPr="000046E0">
        <w:rPr>
          <w:rFonts w:ascii="Verdana" w:eastAsia="Times New Roman" w:hAnsi="Verdana" w:cs="Times New Roman"/>
          <w:color w:val="000000"/>
          <w:sz w:val="21"/>
          <w:szCs w:val="21"/>
        </w:rPr>
        <w:t> to simplify our subclass initializer.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class FaceCard( Card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"""Model a 10-point face card: J, Q, K."""</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__init__( self, *args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super(FaceCard,self).__init__( *args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self.label= ("J","Q","K")[self.rank-11]</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self.pval= 10</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__str__(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"%2s%s" % ( self.label, self.suit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 this case we use the </w:t>
      </w:r>
      <w:r w:rsidRPr="000046E0">
        <w:rPr>
          <w:rFonts w:ascii="Courier New" w:eastAsia="Times New Roman" w:hAnsi="Courier New" w:cs="Courier New"/>
          <w:color w:val="000000"/>
          <w:sz w:val="20"/>
          <w:szCs w:val="20"/>
        </w:rPr>
        <w:t>def __init__( self, *args )</w:t>
      </w:r>
      <w:r w:rsidRPr="000046E0">
        <w:rPr>
          <w:rFonts w:ascii="Verdana" w:eastAsia="Times New Roman" w:hAnsi="Verdana" w:cs="Times New Roman"/>
          <w:color w:val="000000"/>
          <w:sz w:val="21"/>
          <w:szCs w:val="21"/>
        </w:rPr>
        <w:t> to capture all of the positional parameters in a single list, </w:t>
      </w:r>
      <w:r w:rsidRPr="000046E0">
        <w:rPr>
          <w:rFonts w:ascii="Courier New" w:eastAsia="Times New Roman" w:hAnsi="Courier New" w:cs="Courier New"/>
          <w:color w:val="000000"/>
          <w:sz w:val="20"/>
          <w:szCs w:val="20"/>
        </w:rPr>
        <w:t>args</w:t>
      </w:r>
      <w:r w:rsidRPr="000046E0">
        <w:rPr>
          <w:rFonts w:ascii="Verdana" w:eastAsia="Times New Roman" w:hAnsi="Verdana" w:cs="Times New Roman"/>
          <w:color w:val="000000"/>
          <w:sz w:val="21"/>
          <w:szCs w:val="21"/>
        </w:rPr>
        <w:t>. We then give that entire list of positional parameters to </w:t>
      </w:r>
      <w:r w:rsidRPr="000046E0">
        <w:rPr>
          <w:rFonts w:ascii="Courier New" w:eastAsia="Times New Roman" w:hAnsi="Courier New" w:cs="Courier New"/>
          <w:color w:val="000000"/>
          <w:sz w:val="20"/>
          <w:szCs w:val="20"/>
        </w:rPr>
        <w:t>Card.__init__</w:t>
      </w:r>
      <w:r w:rsidRPr="000046E0">
        <w:rPr>
          <w:rFonts w:ascii="Verdana" w:eastAsia="Times New Roman" w:hAnsi="Verdana" w:cs="Times New Roman"/>
          <w:color w:val="000000"/>
          <w:sz w:val="21"/>
          <w:szCs w:val="21"/>
        </w:rPr>
        <w:t>. By using the </w:t>
      </w:r>
      <w:r w:rsidRPr="000046E0">
        <w:rPr>
          <w:rFonts w:ascii="Verdana" w:eastAsia="Times New Roman" w:hAnsi="Verdana" w:cs="Times New Roman"/>
          <w:b/>
          <w:bCs/>
          <w:color w:val="000000"/>
          <w:sz w:val="21"/>
          <w:szCs w:val="21"/>
        </w:rPr>
        <w:t>*</w:t>
      </w:r>
      <w:r w:rsidRPr="000046E0">
        <w:rPr>
          <w:rFonts w:ascii="Verdana" w:eastAsia="Times New Roman" w:hAnsi="Verdana" w:cs="Times New Roman"/>
          <w:color w:val="000000"/>
          <w:sz w:val="21"/>
          <w:szCs w:val="21"/>
        </w:rPr>
        <w:t> operator, we tell Python to explode the list into individual positional parameters.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Let's look at a slightly more sophisticated example.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254" w:name="objects.advclass.init.ex1"/>
      <w:bookmarkEnd w:id="254"/>
      <w:r w:rsidRPr="000046E0">
        <w:rPr>
          <w:rFonts w:ascii="Verdana" w:eastAsia="Times New Roman" w:hAnsi="Verdana" w:cs="Times New Roman"/>
          <w:b/>
          <w:bCs/>
          <w:color w:val="000000"/>
          <w:sz w:val="21"/>
          <w:szCs w:val="21"/>
        </w:rPr>
        <w:t>Example 22.4. boat.py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class Boat( object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__init__( self, name, loa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"""Create a new Boat( name, loa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self.name= name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self.loa= loa</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class Catboat( Boat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__init__( self, sailarea, *args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"""Create a new Catboat( sailarea, name, loa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super(Catboat,self).__init__( *args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self.mainarea= sailarea</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class Sloop( CatBoat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__init__( self, jibarea, *args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"""Create a new Sloop( jibarea, mainarea, name, loa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super(Sloop,self).__init__( *args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self.jibarea= jibarea</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46" name="Picture 1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Boat class defines essential attributes for all kinds of boats: the name and the length overall (LOA).</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lastRenderedPageBreak/>
              <w:drawing>
                <wp:inline distT="0" distB="0" distL="0" distR="0">
                  <wp:extent cx="114300" cy="114300"/>
                  <wp:effectExtent l="0" t="0" r="0" b="0"/>
                  <wp:docPr id="145" name="Picture 1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 the case of a </w:t>
            </w:r>
            <w:r w:rsidRPr="000046E0">
              <w:rPr>
                <w:rFonts w:ascii="Courier New" w:eastAsia="Times New Roman" w:hAnsi="Courier New" w:cs="Courier New"/>
                <w:color w:val="000000"/>
                <w:sz w:val="20"/>
                <w:szCs w:val="20"/>
              </w:rPr>
              <w:t>Catboat</w:t>
            </w:r>
            <w:r w:rsidRPr="000046E0">
              <w:rPr>
                <w:rFonts w:ascii="Verdana" w:eastAsia="Times New Roman" w:hAnsi="Verdana" w:cs="Times New Roman"/>
                <w:color w:val="000000"/>
                <w:sz w:val="21"/>
                <w:szCs w:val="21"/>
              </w:rPr>
              <w:t>, we add a single sail area to be base definition of </w:t>
            </w:r>
            <w:r w:rsidRPr="000046E0">
              <w:rPr>
                <w:rFonts w:ascii="Courier New" w:eastAsia="Times New Roman" w:hAnsi="Courier New" w:cs="Courier New"/>
                <w:color w:val="000000"/>
                <w:sz w:val="20"/>
                <w:szCs w:val="20"/>
              </w:rPr>
              <w:t>Boat</w:t>
            </w:r>
            <w:r w:rsidRPr="000046E0">
              <w:rPr>
                <w:rFonts w:ascii="Verdana" w:eastAsia="Times New Roman" w:hAnsi="Verdana" w:cs="Times New Roman"/>
                <w:color w:val="000000"/>
                <w:sz w:val="21"/>
                <w:szCs w:val="21"/>
              </w:rPr>
              <w:t>. We use the superclass initialization to prepare the basic name and length overall attributes. Then our subclass adds the sailarea for the single sail on a catboat.</w:t>
            </w:r>
          </w:p>
        </w:tc>
      </w:tr>
      <w:tr w:rsidR="000046E0" w:rsidRPr="000046E0" w:rsidTr="000046E0">
        <w:trPr>
          <w:tblCellSpacing w:w="15" w:type="dxa"/>
        </w:trPr>
        <w:tc>
          <w:tcPr>
            <w:tcW w:w="247"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44" name="Picture 14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In the case of a </w:t>
            </w:r>
            <w:r w:rsidRPr="000046E0">
              <w:rPr>
                <w:rFonts w:ascii="Courier New" w:eastAsia="Times New Roman" w:hAnsi="Courier New" w:cs="Courier New"/>
                <w:color w:val="000000"/>
                <w:sz w:val="20"/>
                <w:szCs w:val="20"/>
              </w:rPr>
              <w:t>Sloop</w:t>
            </w:r>
            <w:r w:rsidRPr="000046E0">
              <w:rPr>
                <w:rFonts w:ascii="Verdana" w:eastAsia="Times New Roman" w:hAnsi="Verdana" w:cs="Times New Roman"/>
                <w:color w:val="000000"/>
                <w:sz w:val="21"/>
                <w:szCs w:val="21"/>
              </w:rPr>
              <w:t>, we add another sail to the definition of a </w:t>
            </w:r>
            <w:r w:rsidRPr="000046E0">
              <w:rPr>
                <w:rFonts w:ascii="Courier New" w:eastAsia="Times New Roman" w:hAnsi="Courier New" w:cs="Courier New"/>
                <w:color w:val="000000"/>
                <w:sz w:val="20"/>
                <w:szCs w:val="20"/>
              </w:rPr>
              <w:t>Catboat</w:t>
            </w:r>
            <w:r w:rsidRPr="000046E0">
              <w:rPr>
                <w:rFonts w:ascii="Verdana" w:eastAsia="Times New Roman" w:hAnsi="Verdana" w:cs="Times New Roman"/>
                <w:color w:val="000000"/>
                <w:sz w:val="21"/>
                <w:szCs w:val="21"/>
              </w:rPr>
              <w:t>. We add the new parameter first in the list, and the remaining parameters are simply given to the superclass for its initialization.</w:t>
            </w:r>
          </w:p>
        </w:tc>
      </w:tr>
    </w:tbl>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Class Variables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notion of object depends on having instance variables (or “attributes”) which have unique values for each object. We can extend this concept to include variables that are not unique to each instance, but shared by every instance of the class. Class level variables are created in the class definition itself; instance variables are created in the individual class method functions (usually </w:t>
      </w:r>
      <w:r w:rsidRPr="000046E0">
        <w:rPr>
          <w:rFonts w:ascii="Courier New" w:eastAsia="Times New Roman" w:hAnsi="Courier New" w:cs="Courier New"/>
          <w:color w:val="000000"/>
          <w:sz w:val="20"/>
          <w:szCs w:val="20"/>
        </w:rPr>
        <w:t>__init__</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Class level variables are usually "variables" with values that don't change; these are sometimes called manifest constants or named constants. In Python, there's no formal declaration for a named constant.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 class level variable that changes will be altered for all instances of the class. This use of class-level variables is often confusing to readers of your program. Class-level variables with state changes need a complete explanation.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is an example of the more usual approach with class-level constants. These are variables whose values don't vary; instead, they exist to clarify and name certain values or codes.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255" w:name="objects.advclass.var.ex1"/>
      <w:bookmarkEnd w:id="255"/>
      <w:r w:rsidRPr="000046E0">
        <w:rPr>
          <w:rFonts w:ascii="Verdana" w:eastAsia="Times New Roman" w:hAnsi="Verdana" w:cs="Times New Roman"/>
          <w:b/>
          <w:bCs/>
          <w:color w:val="000000"/>
          <w:sz w:val="21"/>
          <w:szCs w:val="21"/>
        </w:rPr>
        <w:t>Example 22.5. wheel.py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import random</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class Wheel( object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"""Simulate a roulette wheel."""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green, red, black= 0, 1, 2</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redSet= [1,3,5,7,9,12,14,16,18,19,21,23,25,27,30,32, 34,36]</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__init__(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self.lastSpin= ( None, None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spin(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"""spin() -&gt; ( number, color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Spin a roulette wheel, return the number and color."""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n= random.randrange(38)</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if n in [ 0, 37 ]: n, color= 0, Wheel.green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elif n in Wheel.redSet: color= Wheel.red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else: color= Wheel.black</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self.lastSpin= ( n, color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return self.lastSpin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50" name="Picture 15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Part of definition of the class </w:t>
            </w:r>
            <w:r w:rsidRPr="000046E0">
              <w:rPr>
                <w:rFonts w:ascii="Courier New" w:eastAsia="Times New Roman" w:hAnsi="Courier New" w:cs="Courier New"/>
                <w:color w:val="000000"/>
                <w:sz w:val="20"/>
                <w:szCs w:val="20"/>
              </w:rPr>
              <w:t>Wheel</w:t>
            </w:r>
            <w:r w:rsidRPr="000046E0">
              <w:rPr>
                <w:rFonts w:ascii="Verdana" w:eastAsia="Times New Roman" w:hAnsi="Verdana" w:cs="Times New Roman"/>
                <w:color w:val="000000"/>
                <w:sz w:val="21"/>
                <w:szCs w:val="21"/>
              </w:rPr>
              <w:t> includes some class variables. These variables are used by all instances of the class. By defining three variables, </w:t>
            </w:r>
            <w:r w:rsidRPr="000046E0">
              <w:rPr>
                <w:rFonts w:ascii="Courier New" w:eastAsia="Times New Roman" w:hAnsi="Courier New" w:cs="Courier New"/>
                <w:color w:val="000000"/>
                <w:sz w:val="20"/>
                <w:szCs w:val="20"/>
              </w:rPr>
              <w:t>green</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red</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black</w:t>
            </w:r>
            <w:r w:rsidRPr="000046E0">
              <w:rPr>
                <w:rFonts w:ascii="Verdana" w:eastAsia="Times New Roman" w:hAnsi="Verdana" w:cs="Times New Roman"/>
                <w:color w:val="000000"/>
                <w:sz w:val="21"/>
                <w:szCs w:val="21"/>
              </w:rPr>
              <w:t>, we can make our programs somewhat more clear. Other parts of our program that use the </w:t>
            </w:r>
            <w:r w:rsidRPr="000046E0">
              <w:rPr>
                <w:rFonts w:ascii="Courier New" w:eastAsia="Times New Roman" w:hAnsi="Courier New" w:cs="Courier New"/>
                <w:color w:val="000000"/>
                <w:sz w:val="20"/>
                <w:szCs w:val="20"/>
              </w:rPr>
              <w:t>Wheel</w:t>
            </w:r>
            <w:r w:rsidRPr="000046E0">
              <w:rPr>
                <w:rFonts w:ascii="Verdana" w:eastAsia="Times New Roman" w:hAnsi="Verdana" w:cs="Times New Roman"/>
                <w:color w:val="000000"/>
                <w:sz w:val="21"/>
                <w:szCs w:val="21"/>
              </w:rPr>
              <w:t xml:space="preserve"> class can then reference the </w:t>
            </w:r>
            <w:r w:rsidRPr="000046E0">
              <w:rPr>
                <w:rFonts w:ascii="Verdana" w:eastAsia="Times New Roman" w:hAnsi="Verdana" w:cs="Times New Roman"/>
                <w:color w:val="000000"/>
                <w:sz w:val="21"/>
                <w:szCs w:val="21"/>
              </w:rPr>
              <w:lastRenderedPageBreak/>
              <w:t>colors by name, instead of by an obscure numeric code. A program would use </w:t>
            </w:r>
            <w:r w:rsidRPr="000046E0">
              <w:rPr>
                <w:rFonts w:ascii="Courier New" w:eastAsia="Times New Roman" w:hAnsi="Courier New" w:cs="Courier New"/>
                <w:color w:val="000000"/>
                <w:sz w:val="20"/>
                <w:szCs w:val="20"/>
              </w:rPr>
              <w:t>Wheel.green</w:t>
            </w:r>
            <w:r w:rsidRPr="000046E0">
              <w:rPr>
                <w:rFonts w:ascii="Verdana" w:eastAsia="Times New Roman" w:hAnsi="Verdana" w:cs="Times New Roman"/>
                <w:color w:val="000000"/>
                <w:sz w:val="21"/>
                <w:szCs w:val="21"/>
              </w:rPr>
              <w:t> to refer to the code for green within the </w:t>
            </w:r>
            <w:r w:rsidRPr="000046E0">
              <w:rPr>
                <w:rFonts w:ascii="Courier New" w:eastAsia="Times New Roman" w:hAnsi="Courier New" w:cs="Courier New"/>
                <w:color w:val="000000"/>
                <w:sz w:val="20"/>
                <w:szCs w:val="20"/>
              </w:rPr>
              <w:t>Wheel</w:t>
            </w:r>
            <w:r w:rsidRPr="000046E0">
              <w:rPr>
                <w:rFonts w:ascii="Verdana" w:eastAsia="Times New Roman" w:hAnsi="Verdana" w:cs="Times New Roman"/>
                <w:color w:val="000000"/>
                <w:sz w:val="21"/>
                <w:szCs w:val="21"/>
              </w:rPr>
              <w:t> class.</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lastRenderedPageBreak/>
              <w:drawing>
                <wp:inline distT="0" distB="0" distL="0" distR="0">
                  <wp:extent cx="114300" cy="114300"/>
                  <wp:effectExtent l="0" t="0" r="0" b="0"/>
                  <wp:docPr id="149" name="Picture 14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Wheel</w:t>
            </w:r>
            <w:r w:rsidRPr="000046E0">
              <w:rPr>
                <w:rFonts w:ascii="Verdana" w:eastAsia="Times New Roman" w:hAnsi="Verdana" w:cs="Times New Roman"/>
                <w:color w:val="000000"/>
                <w:sz w:val="21"/>
                <w:szCs w:val="21"/>
              </w:rPr>
              <w:t> class also creates a class-level variable called </w:t>
            </w:r>
            <w:r w:rsidRPr="000046E0">
              <w:rPr>
                <w:rFonts w:ascii="Courier New" w:eastAsia="Times New Roman" w:hAnsi="Courier New" w:cs="Courier New"/>
                <w:color w:val="000000"/>
                <w:sz w:val="20"/>
                <w:szCs w:val="20"/>
              </w:rPr>
              <w:t>redSet</w:t>
            </w:r>
            <w:r w:rsidRPr="000046E0">
              <w:rPr>
                <w:rFonts w:ascii="Verdana" w:eastAsia="Times New Roman" w:hAnsi="Verdana" w:cs="Times New Roman"/>
                <w:color w:val="000000"/>
                <w:sz w:val="21"/>
                <w:szCs w:val="21"/>
              </w:rPr>
              <w:t>. This is the set of red positions on the Roulette wheel. This is defined at the class level because it does not change, and there is no benefit to having a unique copy within each instance of </w:t>
            </w:r>
            <w:r w:rsidRPr="000046E0">
              <w:rPr>
                <w:rFonts w:ascii="Courier New" w:eastAsia="Times New Roman" w:hAnsi="Courier New" w:cs="Courier New"/>
                <w:color w:val="000000"/>
                <w:sz w:val="20"/>
                <w:szCs w:val="20"/>
              </w:rPr>
              <w:t>Wheel</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48" name="Picture 1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__init__</w:t>
            </w:r>
            <w:r w:rsidRPr="000046E0">
              <w:rPr>
                <w:rFonts w:ascii="Verdana" w:eastAsia="Times New Roman" w:hAnsi="Verdana" w:cs="Times New Roman"/>
                <w:color w:val="000000"/>
                <w:sz w:val="21"/>
                <w:szCs w:val="21"/>
              </w:rPr>
              <w:t> method creates an instance variable called </w:t>
            </w:r>
            <w:r w:rsidRPr="000046E0">
              <w:rPr>
                <w:rFonts w:ascii="Courier New" w:eastAsia="Times New Roman" w:hAnsi="Courier New" w:cs="Courier New"/>
                <w:color w:val="000000"/>
                <w:sz w:val="20"/>
                <w:szCs w:val="20"/>
              </w:rPr>
              <w:t>lastSpin</w:t>
            </w:r>
            <w:r w:rsidRPr="000046E0">
              <w:rPr>
                <w:rFonts w:ascii="Verdana" w:eastAsia="Times New Roman" w:hAnsi="Verdana" w:cs="Times New Roman"/>
                <w:color w:val="000000"/>
                <w:sz w:val="21"/>
                <w:szCs w:val="21"/>
              </w:rPr>
              <w:t>. If we had multiple wheel objects, each would have a unique value for </w:t>
            </w:r>
            <w:r w:rsidRPr="000046E0">
              <w:rPr>
                <w:rFonts w:ascii="Courier New" w:eastAsia="Times New Roman" w:hAnsi="Courier New" w:cs="Courier New"/>
                <w:color w:val="000000"/>
                <w:sz w:val="20"/>
                <w:szCs w:val="20"/>
              </w:rPr>
              <w:t>lastSpin</w:t>
            </w:r>
            <w:r w:rsidRPr="000046E0">
              <w:rPr>
                <w:rFonts w:ascii="Verdana" w:eastAsia="Times New Roman" w:hAnsi="Verdana" w:cs="Times New Roman"/>
                <w:color w:val="000000"/>
                <w:sz w:val="21"/>
                <w:szCs w:val="21"/>
              </w:rPr>
              <w:t>. They all would all, however, share a common definition of </w:t>
            </w:r>
            <w:r w:rsidRPr="000046E0">
              <w:rPr>
                <w:rFonts w:ascii="Courier New" w:eastAsia="Times New Roman" w:hAnsi="Courier New" w:cs="Courier New"/>
                <w:color w:val="000000"/>
                <w:sz w:val="20"/>
                <w:szCs w:val="20"/>
              </w:rPr>
              <w:t>green</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red</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black</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redSet</w:t>
            </w:r>
            <w:r w:rsidRPr="000046E0">
              <w:rPr>
                <w:rFonts w:ascii="Verdana" w:eastAsia="Times New Roman" w:hAnsi="Verdana" w:cs="Times New Roman"/>
                <w:color w:val="000000"/>
                <w:sz w:val="21"/>
                <w:szCs w:val="21"/>
              </w:rPr>
              <w:t>.</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47" name="Picture 14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spin</w:t>
            </w:r>
            <w:r w:rsidRPr="000046E0">
              <w:rPr>
                <w:rFonts w:ascii="Verdana" w:eastAsia="Times New Roman" w:hAnsi="Verdana" w:cs="Times New Roman"/>
                <w:color w:val="000000"/>
                <w:sz w:val="21"/>
                <w:szCs w:val="21"/>
              </w:rPr>
              <w:t> method updates the state of the wheel. Notice that the class level variables are referenced with the class name: </w:t>
            </w:r>
            <w:r w:rsidRPr="000046E0">
              <w:rPr>
                <w:rFonts w:ascii="Courier New" w:eastAsia="Times New Roman" w:hAnsi="Courier New" w:cs="Courier New"/>
                <w:color w:val="000000"/>
                <w:sz w:val="20"/>
                <w:szCs w:val="20"/>
              </w:rPr>
              <w:t>Wheel.green</w:t>
            </w:r>
            <w:r w:rsidRPr="000046E0">
              <w:rPr>
                <w:rFonts w:ascii="Verdana" w:eastAsia="Times New Roman" w:hAnsi="Verdana" w:cs="Times New Roman"/>
                <w:color w:val="000000"/>
                <w:sz w:val="21"/>
                <w:szCs w:val="21"/>
              </w:rPr>
              <w:t>. The instance level variables are referenced with the instance parameter: </w:t>
            </w:r>
            <w:r w:rsidRPr="000046E0">
              <w:rPr>
                <w:rFonts w:ascii="Courier New" w:eastAsia="Times New Roman" w:hAnsi="Courier New" w:cs="Courier New"/>
                <w:color w:val="000000"/>
                <w:sz w:val="20"/>
                <w:szCs w:val="20"/>
              </w:rPr>
              <w:t>self.lastSpin</w:t>
            </w:r>
            <w:r w:rsidRPr="000046E0">
              <w:rPr>
                <w:rFonts w:ascii="Verdana" w:eastAsia="Times New Roman" w:hAnsi="Verdana" w:cs="Times New Roman"/>
                <w:color w:val="000000"/>
                <w:sz w:val="21"/>
                <w:szCs w:val="21"/>
              </w:rPr>
              <w:t>. The class level variables are also available using the instance parameter,</w:t>
            </w:r>
            <w:r w:rsidRPr="000046E0">
              <w:rPr>
                <w:rFonts w:ascii="Courier New" w:eastAsia="Times New Roman" w:hAnsi="Courier New" w:cs="Courier New"/>
                <w:color w:val="000000"/>
                <w:sz w:val="20"/>
                <w:szCs w:val="20"/>
              </w:rPr>
              <w:t>Wheel.green</w:t>
            </w:r>
            <w:r w:rsidRPr="000046E0">
              <w:rPr>
                <w:rFonts w:ascii="Verdana" w:eastAsia="Times New Roman" w:hAnsi="Verdana" w:cs="Times New Roman"/>
                <w:color w:val="000000"/>
                <w:sz w:val="21"/>
                <w:szCs w:val="21"/>
              </w:rPr>
              <w:t> is the same object as </w:t>
            </w:r>
            <w:r w:rsidRPr="000046E0">
              <w:rPr>
                <w:rFonts w:ascii="Courier New" w:eastAsia="Times New Roman" w:hAnsi="Courier New" w:cs="Courier New"/>
                <w:color w:val="000000"/>
                <w:sz w:val="20"/>
                <w:szCs w:val="20"/>
              </w:rPr>
              <w:t>self.green</w:t>
            </w:r>
            <w:r w:rsidRPr="000046E0">
              <w:rPr>
                <w:rFonts w:ascii="Verdana" w:eastAsia="Times New Roman" w:hAnsi="Verdana" w:cs="Times New Roman"/>
                <w:color w:val="000000"/>
                <w:sz w:val="21"/>
                <w:szCs w:val="21"/>
              </w:rPr>
              <w:t>.</w:t>
            </w:r>
          </w:p>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spin</w:t>
            </w:r>
            <w:r w:rsidRPr="000046E0">
              <w:rPr>
                <w:rFonts w:ascii="Verdana" w:eastAsia="Times New Roman" w:hAnsi="Verdana" w:cs="Times New Roman"/>
                <w:color w:val="000000"/>
                <w:sz w:val="21"/>
                <w:szCs w:val="21"/>
              </w:rPr>
              <w:t> method determines a random number between 0 and 37. The numbers 0 and 37 are treated as 0 and 00, with a color of green; a number in the </w:t>
            </w:r>
            <w:r w:rsidRPr="000046E0">
              <w:rPr>
                <w:rFonts w:ascii="Courier New" w:eastAsia="Times New Roman" w:hAnsi="Courier New" w:cs="Courier New"/>
                <w:color w:val="000000"/>
                <w:sz w:val="20"/>
                <w:szCs w:val="20"/>
              </w:rPr>
              <w:t>Wheel.redSet</w:t>
            </w:r>
            <w:r w:rsidRPr="000046E0">
              <w:rPr>
                <w:rFonts w:ascii="Verdana" w:eastAsia="Times New Roman" w:hAnsi="Verdana" w:cs="Times New Roman"/>
                <w:color w:val="000000"/>
                <w:sz w:val="21"/>
                <w:szCs w:val="21"/>
              </w:rPr>
              <w:t> is red, and any other number is black. We also update the state of the </w:t>
            </w:r>
            <w:r w:rsidRPr="000046E0">
              <w:rPr>
                <w:rFonts w:ascii="Courier New" w:eastAsia="Times New Roman" w:hAnsi="Courier New" w:cs="Courier New"/>
                <w:color w:val="000000"/>
                <w:sz w:val="20"/>
                <w:szCs w:val="20"/>
              </w:rPr>
              <w:t>Wheel</w:t>
            </w:r>
            <w:r w:rsidRPr="000046E0">
              <w:rPr>
                <w:rFonts w:ascii="Verdana" w:eastAsia="Times New Roman" w:hAnsi="Verdana" w:cs="Times New Roman"/>
                <w:color w:val="000000"/>
                <w:sz w:val="21"/>
                <w:szCs w:val="21"/>
              </w:rPr>
              <w:t> by setting </w:t>
            </w:r>
            <w:r w:rsidRPr="000046E0">
              <w:rPr>
                <w:rFonts w:ascii="Courier New" w:eastAsia="Times New Roman" w:hAnsi="Courier New" w:cs="Courier New"/>
                <w:color w:val="000000"/>
                <w:sz w:val="20"/>
                <w:szCs w:val="20"/>
              </w:rPr>
              <w:t>self.lastSpin</w:t>
            </w:r>
            <w:r w:rsidRPr="000046E0">
              <w:rPr>
                <w:rFonts w:ascii="Verdana" w:eastAsia="Times New Roman" w:hAnsi="Verdana" w:cs="Times New Roman"/>
                <w:color w:val="000000"/>
                <w:sz w:val="21"/>
                <w:szCs w:val="21"/>
              </w:rPr>
              <w:t>. Finally, the </w:t>
            </w:r>
            <w:r w:rsidRPr="000046E0">
              <w:rPr>
                <w:rFonts w:ascii="Courier New" w:eastAsia="Times New Roman" w:hAnsi="Courier New" w:cs="Courier New"/>
                <w:color w:val="000000"/>
                <w:sz w:val="20"/>
                <w:szCs w:val="20"/>
              </w:rPr>
              <w:t>spin</w:t>
            </w:r>
            <w:r w:rsidRPr="000046E0">
              <w:rPr>
                <w:rFonts w:ascii="Verdana" w:eastAsia="Times New Roman" w:hAnsi="Verdana" w:cs="Times New Roman"/>
                <w:color w:val="000000"/>
                <w:sz w:val="21"/>
                <w:szCs w:val="21"/>
              </w:rPr>
              <w:t> method returns a </w:t>
            </w:r>
            <w:r w:rsidRPr="000046E0">
              <w:rPr>
                <w:rFonts w:ascii="Courier New" w:eastAsia="Times New Roman" w:hAnsi="Courier New" w:cs="Courier New"/>
                <w:color w:val="000000"/>
                <w:sz w:val="20"/>
                <w:szCs w:val="20"/>
              </w:rPr>
              <w:t>tuple</w:t>
            </w:r>
            <w:r w:rsidRPr="000046E0">
              <w:rPr>
                <w:rFonts w:ascii="Verdana" w:eastAsia="Times New Roman" w:hAnsi="Verdana" w:cs="Times New Roman"/>
                <w:color w:val="000000"/>
                <w:sz w:val="21"/>
                <w:szCs w:val="21"/>
              </w:rPr>
              <w:t> with the number and the code for the color. Note that we can't easily tell 0 from 00 with this particular class definition.</w:t>
            </w:r>
          </w:p>
        </w:tc>
      </w:tr>
    </w:tbl>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following program uses this </w:t>
      </w:r>
      <w:r w:rsidRPr="000046E0">
        <w:rPr>
          <w:rFonts w:ascii="Courier New" w:eastAsia="Times New Roman" w:hAnsi="Courier New" w:cs="Courier New"/>
          <w:color w:val="000000"/>
          <w:sz w:val="20"/>
          <w:szCs w:val="20"/>
        </w:rPr>
        <w:t>Wheel</w:t>
      </w:r>
      <w:r w:rsidRPr="000046E0">
        <w:rPr>
          <w:rFonts w:ascii="Verdana" w:eastAsia="Times New Roman" w:hAnsi="Verdana" w:cs="Times New Roman"/>
          <w:color w:val="000000"/>
          <w:sz w:val="21"/>
          <w:szCs w:val="21"/>
        </w:rPr>
        <w:t> class definition. It uses the class-level variables </w:t>
      </w:r>
      <w:r w:rsidRPr="000046E0">
        <w:rPr>
          <w:rFonts w:ascii="Courier New" w:eastAsia="Times New Roman" w:hAnsi="Courier New" w:cs="Courier New"/>
          <w:color w:val="000000"/>
          <w:sz w:val="20"/>
          <w:szCs w:val="20"/>
        </w:rPr>
        <w:t>red</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black</w:t>
      </w:r>
      <w:r w:rsidRPr="000046E0">
        <w:rPr>
          <w:rFonts w:ascii="Verdana" w:eastAsia="Times New Roman" w:hAnsi="Verdana" w:cs="Times New Roman"/>
          <w:color w:val="000000"/>
          <w:sz w:val="21"/>
          <w:szCs w:val="21"/>
        </w:rPr>
        <w:t> to clarify the color code that is returned by </w:t>
      </w:r>
      <w:r w:rsidRPr="000046E0">
        <w:rPr>
          <w:rFonts w:ascii="Courier New" w:eastAsia="Times New Roman" w:hAnsi="Courier New" w:cs="Courier New"/>
          <w:color w:val="000000"/>
          <w:sz w:val="20"/>
          <w:szCs w:val="20"/>
        </w:rPr>
        <w:t>spin</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w= Wheel()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n,c= w.spin()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if c == Wheel.red: print n, "red"</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elif c == Wheel.black: print n, "black"</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else: print 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Our sample program creates an instance of </w:t>
      </w:r>
      <w:r w:rsidRPr="000046E0">
        <w:rPr>
          <w:rFonts w:ascii="Courier New" w:eastAsia="Times New Roman" w:hAnsi="Courier New" w:cs="Courier New"/>
          <w:color w:val="000000"/>
          <w:sz w:val="20"/>
          <w:szCs w:val="20"/>
        </w:rPr>
        <w:t>Wheel</w:t>
      </w:r>
      <w:r w:rsidRPr="000046E0">
        <w:rPr>
          <w:rFonts w:ascii="Verdana" w:eastAsia="Times New Roman" w:hAnsi="Verdana" w:cs="Times New Roman"/>
          <w:color w:val="000000"/>
          <w:sz w:val="21"/>
          <w:szCs w:val="21"/>
        </w:rPr>
        <w:t>, called </w:t>
      </w:r>
      <w:r w:rsidRPr="000046E0">
        <w:rPr>
          <w:rFonts w:ascii="Courier New" w:eastAsia="Times New Roman" w:hAnsi="Courier New" w:cs="Courier New"/>
          <w:color w:val="000000"/>
          <w:sz w:val="20"/>
          <w:szCs w:val="20"/>
        </w:rPr>
        <w:t>w</w:t>
      </w:r>
      <w:r w:rsidRPr="000046E0">
        <w:rPr>
          <w:rFonts w:ascii="Verdana" w:eastAsia="Times New Roman" w:hAnsi="Verdana" w:cs="Times New Roman"/>
          <w:color w:val="000000"/>
          <w:sz w:val="21"/>
          <w:szCs w:val="21"/>
        </w:rPr>
        <w:t>. The program calls the </w:t>
      </w:r>
      <w:r w:rsidRPr="000046E0">
        <w:rPr>
          <w:rFonts w:ascii="Courier New" w:eastAsia="Times New Roman" w:hAnsi="Courier New" w:cs="Courier New"/>
          <w:color w:val="000000"/>
          <w:sz w:val="20"/>
          <w:szCs w:val="20"/>
        </w:rPr>
        <w:t>spin</w:t>
      </w:r>
      <w:r w:rsidRPr="000046E0">
        <w:rPr>
          <w:rFonts w:ascii="Verdana" w:eastAsia="Times New Roman" w:hAnsi="Verdana" w:cs="Times New Roman"/>
          <w:color w:val="000000"/>
          <w:sz w:val="21"/>
          <w:szCs w:val="21"/>
        </w:rPr>
        <w:t> method of </w:t>
      </w:r>
      <w:r w:rsidRPr="000046E0">
        <w:rPr>
          <w:rFonts w:ascii="Courier New" w:eastAsia="Times New Roman" w:hAnsi="Courier New" w:cs="Courier New"/>
          <w:color w:val="000000"/>
          <w:sz w:val="20"/>
          <w:szCs w:val="20"/>
        </w:rPr>
        <w:t>Wheel</w:t>
      </w:r>
      <w:r w:rsidRPr="000046E0">
        <w:rPr>
          <w:rFonts w:ascii="Verdana" w:eastAsia="Times New Roman" w:hAnsi="Verdana" w:cs="Times New Roman"/>
          <w:color w:val="000000"/>
          <w:sz w:val="21"/>
          <w:szCs w:val="21"/>
        </w:rPr>
        <w:t>, which updates </w:t>
      </w:r>
      <w:r w:rsidRPr="000046E0">
        <w:rPr>
          <w:rFonts w:ascii="Courier New" w:eastAsia="Times New Roman" w:hAnsi="Courier New" w:cs="Courier New"/>
          <w:color w:val="000000"/>
          <w:sz w:val="20"/>
          <w:szCs w:val="20"/>
        </w:rPr>
        <w:t>w.lastSpin</w:t>
      </w:r>
      <w:r w:rsidRPr="000046E0">
        <w:rPr>
          <w:rFonts w:ascii="Verdana" w:eastAsia="Times New Roman" w:hAnsi="Verdana" w:cs="Times New Roman"/>
          <w:color w:val="000000"/>
          <w:sz w:val="21"/>
          <w:szCs w:val="21"/>
        </w:rPr>
        <w:t> and returns the tuple that contains the number and color. We use multiple assignment to separate the two parts of the tuple. We can then use the class-level variables to decode the color. If the color is </w:t>
      </w:r>
      <w:r w:rsidRPr="000046E0">
        <w:rPr>
          <w:rFonts w:ascii="Courier New" w:eastAsia="Times New Roman" w:hAnsi="Courier New" w:cs="Courier New"/>
          <w:color w:val="000000"/>
          <w:sz w:val="20"/>
          <w:szCs w:val="20"/>
        </w:rPr>
        <w:t>Wheel.red</w:t>
      </w:r>
      <w:r w:rsidRPr="000046E0">
        <w:rPr>
          <w:rFonts w:ascii="Verdana" w:eastAsia="Times New Roman" w:hAnsi="Verdana" w:cs="Times New Roman"/>
          <w:color w:val="000000"/>
          <w:sz w:val="21"/>
          <w:szCs w:val="21"/>
        </w:rPr>
        <w:t>, we can print </w:t>
      </w:r>
      <w:r w:rsidRPr="000046E0">
        <w:rPr>
          <w:rFonts w:ascii="Courier New" w:eastAsia="Times New Roman" w:hAnsi="Courier New" w:cs="Courier New"/>
          <w:color w:val="000000"/>
          <w:sz w:val="20"/>
          <w:szCs w:val="20"/>
        </w:rPr>
        <w:t>"red"</w:t>
      </w:r>
      <w:r w:rsidRPr="000046E0">
        <w:rPr>
          <w:rFonts w:ascii="Verdana" w:eastAsia="Times New Roman" w:hAnsi="Verdana" w:cs="Times New Roman"/>
          <w:color w:val="000000"/>
          <w:sz w:val="21"/>
          <w:szCs w:val="21"/>
        </w:rPr>
        <w: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Static Methods and Class Method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a few cases, our class may have methods which depend on only the argument values, or only on class variables. In this case, the </w:t>
      </w:r>
      <w:r>
        <w:rPr>
          <w:rStyle w:val="HTMLCode"/>
          <w:color w:val="000000"/>
          <w:lang w:val="en"/>
        </w:rPr>
        <w:t>self</w:t>
      </w:r>
      <w:r>
        <w:rPr>
          <w:rFonts w:ascii="Verdana" w:hAnsi="Verdana"/>
          <w:color w:val="000000"/>
          <w:sz w:val="21"/>
          <w:szCs w:val="21"/>
          <w:lang w:val="en"/>
        </w:rPr>
        <w:t> variable isn't terribly useful, since the method doesn't depend on any attributes of the instance. Objects which depend on argument values instead of internal status are called </w:t>
      </w:r>
      <w:r>
        <w:rPr>
          <w:rStyle w:val="Strong"/>
          <w:rFonts w:ascii="Verdana" w:hAnsi="Verdana"/>
          <w:color w:val="000000"/>
          <w:sz w:val="21"/>
          <w:szCs w:val="21"/>
          <w:lang w:val="en"/>
        </w:rPr>
        <w:t>Lightweight</w:t>
      </w:r>
      <w:r>
        <w:rPr>
          <w:rStyle w:val="bold"/>
          <w:rFonts w:ascii="Verdana" w:hAnsi="Verdana"/>
          <w:color w:val="000000"/>
          <w:sz w:val="21"/>
          <w:szCs w:val="21"/>
          <w:lang w:val="en"/>
        </w:rPr>
        <w:t> </w:t>
      </w:r>
      <w:r>
        <w:rPr>
          <w:rFonts w:ascii="Verdana" w:hAnsi="Verdana"/>
          <w:color w:val="000000"/>
          <w:sz w:val="21"/>
          <w:szCs w:val="21"/>
          <w:lang w:val="en"/>
        </w:rPr>
        <w:t>or </w:t>
      </w:r>
      <w:r>
        <w:rPr>
          <w:rStyle w:val="Strong"/>
          <w:rFonts w:ascii="Verdana" w:hAnsi="Verdana"/>
          <w:color w:val="000000"/>
          <w:sz w:val="21"/>
          <w:szCs w:val="21"/>
          <w:lang w:val="en"/>
        </w:rPr>
        <w:t>Flyweight</w:t>
      </w:r>
      <w:r>
        <w:rPr>
          <w:rStyle w:val="bold"/>
          <w:rFonts w:ascii="Verdana" w:hAnsi="Verdana"/>
          <w:color w:val="000000"/>
          <w:sz w:val="21"/>
          <w:szCs w:val="21"/>
          <w:lang w:val="en"/>
        </w:rPr>
        <w:t> </w:t>
      </w:r>
      <w:r>
        <w:rPr>
          <w:rFonts w:ascii="Verdana" w:hAnsi="Verdana"/>
          <w:color w:val="000000"/>
          <w:sz w:val="21"/>
          <w:szCs w:val="21"/>
          <w:lang w:val="en"/>
        </w:rPr>
        <w:t>objects.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method which doesn't use the </w:t>
      </w:r>
      <w:r>
        <w:rPr>
          <w:rStyle w:val="HTMLCode"/>
          <w:color w:val="000000"/>
          <w:lang w:val="en"/>
        </w:rPr>
        <w:t>self</w:t>
      </w:r>
      <w:r>
        <w:rPr>
          <w:rFonts w:ascii="Verdana" w:hAnsi="Verdana"/>
          <w:color w:val="000000"/>
          <w:sz w:val="21"/>
          <w:szCs w:val="21"/>
          <w:lang w:val="en"/>
        </w:rPr>
        <w:t> variable is called a static method. These are defined using a built-in function named </w:t>
      </w:r>
      <w:r>
        <w:rPr>
          <w:rStyle w:val="HTMLCode"/>
          <w:color w:val="000000"/>
          <w:lang w:val="en"/>
        </w:rPr>
        <w:t>staticmethod</w:t>
      </w:r>
      <w:r>
        <w:rPr>
          <w:rFonts w:ascii="Verdana" w:hAnsi="Verdana"/>
          <w:color w:val="000000"/>
          <w:sz w:val="21"/>
          <w:szCs w:val="21"/>
          <w:lang w:val="en"/>
        </w:rPr>
        <w:t xml:space="preserve">. Python has a handy syntax, </w:t>
      </w:r>
      <w:r>
        <w:rPr>
          <w:rFonts w:ascii="Verdana" w:hAnsi="Verdana"/>
          <w:color w:val="000000"/>
          <w:sz w:val="21"/>
          <w:szCs w:val="21"/>
          <w:lang w:val="en"/>
        </w:rPr>
        <w:lastRenderedPageBreak/>
        <w:t>called a decorator, to make it easier to apply the</w:t>
      </w:r>
      <w:r>
        <w:rPr>
          <w:rStyle w:val="HTMLCode"/>
          <w:color w:val="000000"/>
          <w:lang w:val="en"/>
        </w:rPr>
        <w:t>staticmethod</w:t>
      </w:r>
      <w:r>
        <w:rPr>
          <w:rFonts w:ascii="Verdana" w:hAnsi="Verdana"/>
          <w:color w:val="000000"/>
          <w:sz w:val="21"/>
          <w:szCs w:val="21"/>
          <w:lang w:val="en"/>
        </w:rPr>
        <w:t> function to our method function definition. We'll return to decorators in </w:t>
      </w:r>
      <w:hyperlink r:id="rId1407" w:tooltip="Chapter 26. Decorators" w:history="1">
        <w:r>
          <w:rPr>
            <w:rStyle w:val="Hyperlink"/>
            <w:rFonts w:ascii="Verdana" w:hAnsi="Verdana"/>
            <w:color w:val="000066"/>
            <w:sz w:val="20"/>
            <w:szCs w:val="20"/>
            <w:lang w:val="en"/>
          </w:rPr>
          <w:t>Chapter 26, </w:t>
        </w:r>
        <w:r>
          <w:rPr>
            <w:rStyle w:val="Hyperlink"/>
            <w:rFonts w:ascii="Verdana" w:hAnsi="Verdana"/>
            <w:i/>
            <w:iCs/>
            <w:color w:val="000066"/>
            <w:sz w:val="20"/>
            <w:szCs w:val="20"/>
            <w:lang w:val="en"/>
          </w:rPr>
          <w:t>Decorators</w:t>
        </w:r>
        <w:r>
          <w:rPr>
            <w:rStyle w:val="Hyperlink"/>
            <w:rFonts w:ascii="Verdana" w:hAnsi="Verdana"/>
            <w:color w:val="000066"/>
            <w:sz w:val="20"/>
            <w:szCs w:val="20"/>
            <w:lang w:val="en"/>
          </w:rPr>
          <w:t> </w:t>
        </w:r>
      </w:hyperlink>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the syntax for using the </w:t>
      </w:r>
      <w:r>
        <w:rPr>
          <w:rStyle w:val="HTMLCode"/>
          <w:color w:val="000000"/>
          <w:lang w:val="en"/>
        </w:rPr>
        <w:t>staticmethod</w:t>
      </w:r>
      <w:r>
        <w:rPr>
          <w:rFonts w:ascii="Verdana" w:hAnsi="Verdana"/>
          <w:color w:val="000000"/>
          <w:sz w:val="21"/>
          <w:szCs w:val="21"/>
          <w:lang w:val="en"/>
        </w:rPr>
        <w:t> decorator.</w:t>
      </w:r>
    </w:p>
    <w:p w:rsidR="000046E0" w:rsidRDefault="000046E0" w:rsidP="000046E0">
      <w:pPr>
        <w:pStyle w:val="NormalWeb"/>
        <w:shd w:val="clear" w:color="auto" w:fill="FFFFFF"/>
        <w:rPr>
          <w:rFonts w:ascii="Verdana" w:hAnsi="Verdana"/>
          <w:color w:val="000000"/>
          <w:sz w:val="21"/>
          <w:szCs w:val="21"/>
          <w:lang w:val="en"/>
        </w:rPr>
      </w:pPr>
      <w:r>
        <w:rPr>
          <w:rStyle w:val="HTMLCode"/>
          <w:color w:val="000000"/>
          <w:lang w:val="en"/>
        </w:rPr>
        <w:t>@staticmethod</w:t>
      </w:r>
    </w:p>
    <w:p w:rsidR="000046E0" w:rsidRDefault="000046E0" w:rsidP="000046E0">
      <w:pPr>
        <w:pStyle w:val="NormalWeb"/>
        <w:shd w:val="clear" w:color="auto" w:fill="FFFFFF"/>
        <w:rPr>
          <w:rFonts w:ascii="Verdana" w:hAnsi="Verdana"/>
          <w:color w:val="000000"/>
          <w:sz w:val="21"/>
          <w:szCs w:val="21"/>
          <w:lang w:val="en"/>
        </w:rPr>
      </w:pPr>
      <w:r>
        <w:rPr>
          <w:rStyle w:val="HTMLCode"/>
          <w:color w:val="000000"/>
          <w:lang w:val="en"/>
        </w:rPr>
        <w:t>def </w:t>
      </w:r>
      <w:r>
        <w:rPr>
          <w:rStyle w:val="HTMLCode"/>
          <w:i/>
          <w:iCs/>
          <w:color w:val="000000"/>
          <w:lang w:val="en"/>
        </w:rPr>
        <w:t>name</w:t>
      </w:r>
      <w:r>
        <w:rPr>
          <w:rStyle w:val="Emphasis0"/>
          <w:rFonts w:ascii="Courier New" w:hAnsi="Courier New" w:cs="Courier New"/>
          <w:color w:val="000000"/>
          <w:sz w:val="20"/>
          <w:szCs w:val="20"/>
          <w:lang w:val="en"/>
        </w:rPr>
        <w:t> </w:t>
      </w:r>
      <w:r>
        <w:rPr>
          <w:rStyle w:val="HTMLCode"/>
          <w:i/>
          <w:iCs/>
          <w:color w:val="000000"/>
          <w:lang w:val="en"/>
        </w:rPr>
        <w:t>(args...)</w:t>
      </w:r>
      <w:r>
        <w:rPr>
          <w:rStyle w:val="Emphasis0"/>
          <w:rFonts w:ascii="Courier New" w:hAnsi="Courier New" w:cs="Courier New"/>
          <w:color w:val="000000"/>
          <w:sz w:val="20"/>
          <w:szCs w:val="20"/>
          <w:lang w:val="en"/>
        </w:rPr>
        <w:t> </w:t>
      </w:r>
      <w:r>
        <w:rPr>
          <w:rStyle w:val="HTMLCode"/>
          <w:color w:val="000000"/>
          <w:lang w:val="en"/>
        </w:rPr>
        <w:t>: </w:t>
      </w:r>
      <w:r>
        <w:rPr>
          <w:rStyle w:val="HTMLCode"/>
          <w:i/>
          <w:iCs/>
          <w:color w:val="000000"/>
          <w:lang w:val="en"/>
        </w:rPr>
        <w:t>suite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To evaluate a static method function, we simply reference the method of the class: </w:t>
      </w:r>
      <w:r>
        <w:rPr>
          <w:rStyle w:val="HTMLCode"/>
          <w:i/>
          <w:iCs/>
          <w:color w:val="000000"/>
          <w:lang w:val="en"/>
        </w:rPr>
        <w:t>Class</w:t>
      </w:r>
      <w:r>
        <w:rPr>
          <w:rStyle w:val="Emphasis0"/>
          <w:rFonts w:ascii="Courier New" w:hAnsi="Courier New" w:cs="Courier New"/>
          <w:color w:val="000000"/>
          <w:sz w:val="20"/>
          <w:szCs w:val="20"/>
          <w:lang w:val="en"/>
        </w:rPr>
        <w:t> </w:t>
      </w:r>
      <w:r>
        <w:rPr>
          <w:rStyle w:val="HTMLCode"/>
          <w:color w:val="000000"/>
          <w:lang w:val="en"/>
        </w:rPr>
        <w:t>.</w:t>
      </w:r>
      <w:r>
        <w:rPr>
          <w:rStyle w:val="Emphasis0"/>
          <w:rFonts w:ascii="Courier New" w:hAnsi="Courier New" w:cs="Courier New"/>
          <w:color w:val="000000"/>
          <w:sz w:val="20"/>
          <w:szCs w:val="20"/>
          <w:lang w:val="en"/>
        </w:rPr>
        <w:t> </w:t>
      </w:r>
      <w:r>
        <w:rPr>
          <w:rStyle w:val="HTMLCode"/>
          <w:i/>
          <w:iCs/>
          <w:color w:val="000000"/>
          <w:lang w:val="en"/>
        </w:rPr>
        <w:t>method</w:t>
      </w:r>
      <w:r>
        <w:rPr>
          <w:rStyle w:val="Emphasis0"/>
          <w:rFonts w:ascii="Courier New" w:hAnsi="Courier New" w:cs="Courier New"/>
          <w:color w:val="000000"/>
          <w:sz w:val="20"/>
          <w:szCs w:val="20"/>
          <w:lang w:val="en"/>
        </w:rPr>
        <w:t> </w:t>
      </w:r>
      <w:r>
        <w:rPr>
          <w:rStyle w:val="HTMLCode"/>
          <w:color w:val="000000"/>
          <w:lang w:val="en"/>
        </w:rPr>
        <w:t>()</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Example of Static Method. </w:t>
      </w:r>
      <w:r>
        <w:rPr>
          <w:rFonts w:ascii="Verdana" w:hAnsi="Verdana"/>
          <w:color w:val="000000"/>
          <w:sz w:val="21"/>
          <w:szCs w:val="21"/>
          <w:lang w:val="en"/>
        </w:rPr>
        <w:t>Here's an example of a class which has a static method. We've defined a deck shuffler. It doesn't have any attributes of its own. Instead, it applies it's </w:t>
      </w:r>
      <w:r>
        <w:rPr>
          <w:rStyle w:val="HTMLCode"/>
          <w:color w:val="000000"/>
          <w:lang w:val="en"/>
        </w:rPr>
        <w:t>shuffle</w:t>
      </w:r>
      <w:r>
        <w:rPr>
          <w:rFonts w:ascii="Verdana" w:hAnsi="Verdana"/>
          <w:color w:val="000000"/>
          <w:sz w:val="21"/>
          <w:szCs w:val="21"/>
          <w:lang w:val="en"/>
        </w:rPr>
        <w:t> algorithm to a </w:t>
      </w:r>
      <w:r>
        <w:rPr>
          <w:rStyle w:val="HTMLCode"/>
          <w:color w:val="000000"/>
          <w:lang w:val="en"/>
        </w:rPr>
        <w:t>Deck</w:t>
      </w:r>
      <w:r>
        <w:rPr>
          <w:rFonts w:ascii="Verdana" w:hAnsi="Verdana"/>
          <w:color w:val="000000"/>
          <w:sz w:val="21"/>
          <w:szCs w:val="21"/>
          <w:lang w:val="en"/>
        </w:rPr>
        <w:t> object.</w:t>
      </w:r>
    </w:p>
    <w:p w:rsidR="000046E0" w:rsidRDefault="000046E0" w:rsidP="000046E0">
      <w:pPr>
        <w:pStyle w:val="HTMLPreformatted"/>
        <w:shd w:val="clear" w:color="auto" w:fill="FFFFFF"/>
        <w:rPr>
          <w:color w:val="000000"/>
          <w:lang w:val="en"/>
        </w:rPr>
      </w:pPr>
      <w:r>
        <w:rPr>
          <w:color w:val="000000"/>
          <w:lang w:val="en"/>
        </w:rPr>
        <w:t>class Shuffler( object ):</w:t>
      </w:r>
    </w:p>
    <w:p w:rsidR="000046E0" w:rsidRDefault="000046E0" w:rsidP="000046E0">
      <w:pPr>
        <w:pStyle w:val="HTMLPreformatted"/>
        <w:shd w:val="clear" w:color="auto" w:fill="FFFFFF"/>
        <w:rPr>
          <w:color w:val="000000"/>
          <w:lang w:val="en"/>
        </w:rPr>
      </w:pPr>
      <w:r>
        <w:rPr>
          <w:color w:val="000000"/>
          <w:lang w:val="en"/>
        </w:rPr>
        <w:t xml:space="preserve">    @staticmethod</w:t>
      </w:r>
    </w:p>
    <w:p w:rsidR="000046E0" w:rsidRDefault="000046E0" w:rsidP="000046E0">
      <w:pPr>
        <w:pStyle w:val="HTMLPreformatted"/>
        <w:shd w:val="clear" w:color="auto" w:fill="FFFFFF"/>
        <w:rPr>
          <w:color w:val="000000"/>
          <w:lang w:val="en"/>
        </w:rPr>
      </w:pPr>
      <w:r>
        <w:rPr>
          <w:color w:val="000000"/>
          <w:lang w:val="en"/>
        </w:rPr>
        <w:t xml:space="preserve">    def shuffle( aDeck ):</w:t>
      </w:r>
    </w:p>
    <w:p w:rsidR="000046E0" w:rsidRDefault="000046E0" w:rsidP="000046E0">
      <w:pPr>
        <w:pStyle w:val="HTMLPreformatted"/>
        <w:shd w:val="clear" w:color="auto" w:fill="FFFFFF"/>
        <w:rPr>
          <w:color w:val="000000"/>
          <w:lang w:val="en"/>
        </w:rPr>
      </w:pPr>
      <w:r>
        <w:rPr>
          <w:color w:val="000000"/>
          <w:lang w:val="en"/>
        </w:rPr>
        <w:t xml:space="preserve">        for i in range(len(aDeck)):</w:t>
      </w:r>
    </w:p>
    <w:p w:rsidR="000046E0" w:rsidRDefault="000046E0" w:rsidP="000046E0">
      <w:pPr>
        <w:pStyle w:val="HTMLPreformatted"/>
        <w:shd w:val="clear" w:color="auto" w:fill="FFFFFF"/>
        <w:rPr>
          <w:color w:val="000000"/>
          <w:lang w:val="en"/>
        </w:rPr>
      </w:pPr>
      <w:r>
        <w:rPr>
          <w:color w:val="000000"/>
          <w:lang w:val="en"/>
        </w:rPr>
        <w:t xml:space="preserve">            card= aDeck.get( random.randrange(len(aDeck)) )</w:t>
      </w:r>
    </w:p>
    <w:p w:rsidR="000046E0" w:rsidRDefault="000046E0" w:rsidP="000046E0">
      <w:pPr>
        <w:pStyle w:val="HTMLPreformatted"/>
        <w:shd w:val="clear" w:color="auto" w:fill="FFFFFF"/>
        <w:rPr>
          <w:color w:val="000000"/>
          <w:lang w:val="en"/>
        </w:rPr>
      </w:pPr>
      <w:r>
        <w:rPr>
          <w:color w:val="000000"/>
          <w:lang w:val="en"/>
        </w:rPr>
        <w:t xml:space="preserve">            aDeck.put( i, card )</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d1= Deck()</w:t>
      </w:r>
    </w:p>
    <w:p w:rsidR="000046E0" w:rsidRDefault="000046E0" w:rsidP="000046E0">
      <w:pPr>
        <w:pStyle w:val="HTMLPreformatted"/>
        <w:shd w:val="clear" w:color="auto" w:fill="FFFFFF"/>
        <w:rPr>
          <w:color w:val="000000"/>
          <w:lang w:val="en"/>
        </w:rPr>
      </w:pPr>
      <w:r>
        <w:rPr>
          <w:color w:val="000000"/>
          <w:lang w:val="en"/>
        </w:rPr>
        <w:t>Shuffler.shuffle( d1 )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Class Method. </w:t>
      </w:r>
      <w:r>
        <w:rPr>
          <w:rFonts w:ascii="Verdana" w:hAnsi="Verdana"/>
          <w:color w:val="000000"/>
          <w:sz w:val="21"/>
          <w:szCs w:val="21"/>
          <w:lang w:val="en"/>
        </w:rPr>
        <w:t>The notion of a class method is relatively specialized. A class method applies to the class itself, not an instance of the class. A class method is generally used for "introspection" on the structure or definition of the class. It is commonly defined by a superclass so that all subclasses inherit the necessary introspection capability.</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Generally, class methods are defined as part of sophisticated, dynamic frameworks. For our gambling examples, however, we do have some potential use for class methods. We might want to provide a base</w:t>
      </w:r>
      <w:r>
        <w:rPr>
          <w:rStyle w:val="HTMLCode"/>
          <w:color w:val="000000"/>
          <w:lang w:val="en"/>
        </w:rPr>
        <w:t>Player</w:t>
      </w:r>
      <w:r>
        <w:rPr>
          <w:rFonts w:ascii="Verdana" w:hAnsi="Verdana"/>
          <w:color w:val="000000"/>
          <w:sz w:val="21"/>
          <w:szCs w:val="21"/>
          <w:lang w:val="en"/>
        </w:rPr>
        <w:t> class who interacts with a particular </w:t>
      </w:r>
      <w:r>
        <w:rPr>
          <w:rStyle w:val="HTMLCode"/>
          <w:color w:val="000000"/>
          <w:lang w:val="en"/>
        </w:rPr>
        <w:t>Game</w:t>
      </w:r>
      <w:r>
        <w:rPr>
          <w:rFonts w:ascii="Verdana" w:hAnsi="Verdana"/>
          <w:color w:val="000000"/>
          <w:sz w:val="21"/>
          <w:szCs w:val="21"/>
          <w:lang w:val="en"/>
        </w:rPr>
        <w:t> to make betting decisions. Our superclass for all players can define methods that would be used in a subclass.</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Design Approaches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When we consider class design, we have often have a built-in or library class which does some of the job we want. For example, we want to be able to accumulate a list of values and then determine the average: this is a very list-like behavior, extended with a new feature.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There are two overall approaches for extending a class: </w:t>
      </w:r>
      <w:r>
        <w:rPr>
          <w:rStyle w:val="Emphasis0"/>
          <w:rFonts w:ascii="Verdana" w:hAnsi="Verdana"/>
          <w:color w:val="000000"/>
          <w:sz w:val="21"/>
          <w:szCs w:val="21"/>
        </w:rPr>
        <w:t>wrapping</w:t>
      </w:r>
      <w:r>
        <w:rPr>
          <w:rFonts w:ascii="Verdana" w:hAnsi="Verdana"/>
          <w:color w:val="000000"/>
          <w:sz w:val="21"/>
          <w:szCs w:val="21"/>
        </w:rPr>
        <w:t> and </w:t>
      </w:r>
      <w:r>
        <w:rPr>
          <w:rStyle w:val="Emphasis0"/>
          <w:rFonts w:ascii="Verdana" w:hAnsi="Verdana"/>
          <w:color w:val="000000"/>
          <w:sz w:val="21"/>
          <w:szCs w:val="21"/>
        </w:rPr>
        <w:t>inheritance</w:t>
      </w:r>
      <w:r>
        <w:rPr>
          <w:rStyle w:val="emphasis"/>
          <w:rFonts w:ascii="Verdana" w:hAnsi="Verdana"/>
          <w:color w:val="000000"/>
          <w:sz w:val="21"/>
          <w:szCs w:val="21"/>
        </w:rPr>
        <w:t> </w:t>
      </w:r>
      <w:r>
        <w:rPr>
          <w:rFonts w:ascii="Verdana" w:hAnsi="Verdana"/>
          <w:color w:val="000000"/>
          <w:sz w:val="21"/>
          <w:szCs w:val="21"/>
        </w:rPr>
        <w:t>.</w:t>
      </w:r>
    </w:p>
    <w:p w:rsidR="000046E0" w:rsidRDefault="000046E0" w:rsidP="000046E0">
      <w:pPr>
        <w:pStyle w:val="NormalWeb"/>
        <w:numPr>
          <w:ilvl w:val="0"/>
          <w:numId w:val="94"/>
        </w:numPr>
        <w:shd w:val="clear" w:color="auto" w:fill="FFFFFF"/>
        <w:rPr>
          <w:rFonts w:ascii="Verdana" w:hAnsi="Verdana"/>
          <w:color w:val="000000"/>
          <w:sz w:val="21"/>
          <w:szCs w:val="21"/>
        </w:rPr>
      </w:pPr>
      <w:r>
        <w:rPr>
          <w:rFonts w:ascii="Verdana" w:hAnsi="Verdana"/>
          <w:color w:val="000000"/>
          <w:sz w:val="21"/>
          <w:szCs w:val="21"/>
        </w:rPr>
        <w:t>Wrap an existing class (for example, a tuple, list, set or map) in a new class which adds features. This allows you to redefine the interface to the existing class, which often involves removing features.</w:t>
      </w:r>
    </w:p>
    <w:p w:rsidR="000046E0" w:rsidRDefault="000046E0" w:rsidP="000046E0">
      <w:pPr>
        <w:pStyle w:val="NormalWeb"/>
        <w:numPr>
          <w:ilvl w:val="0"/>
          <w:numId w:val="94"/>
        </w:numPr>
        <w:shd w:val="clear" w:color="auto" w:fill="FFFFFF"/>
        <w:rPr>
          <w:rFonts w:ascii="Verdana" w:hAnsi="Verdana"/>
          <w:color w:val="000000"/>
          <w:sz w:val="21"/>
          <w:szCs w:val="21"/>
        </w:rPr>
      </w:pPr>
      <w:r>
        <w:rPr>
          <w:rFonts w:ascii="Verdana" w:hAnsi="Verdana"/>
          <w:color w:val="000000"/>
          <w:sz w:val="21"/>
          <w:szCs w:val="21"/>
        </w:rPr>
        <w:lastRenderedPageBreak/>
        <w:t>Inherit from an existing class, adding features as part of the more specialized subclass. This may require you to read more of the original class documentation to see a little of how it works internally.</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Both techniques work extremely well; there isn't a profound reason for making a particular choice. When wrapping a collection, you can provide a new, focused interface on the original collection; this allows you to narrow the choices for the user of the class. When subclassing, however, you often have a lot of capabilities in the original class you are extending.</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"Duck" Typing. </w:t>
      </w:r>
      <w:r>
        <w:rPr>
          <w:rFonts w:ascii="Verdana" w:hAnsi="Verdana"/>
          <w:color w:val="000000"/>
          <w:sz w:val="21"/>
          <w:szCs w:val="21"/>
        </w:rPr>
        <w:t>In </w:t>
      </w:r>
      <w:hyperlink r:id="rId1408" w:tooltip="Polymorphism" w:history="1">
        <w:r>
          <w:rPr>
            <w:rStyle w:val="Hyperlink"/>
            <w:rFonts w:ascii="Verdana" w:hAnsi="Verdana"/>
            <w:color w:val="000066"/>
            <w:sz w:val="20"/>
            <w:szCs w:val="20"/>
          </w:rPr>
          <w:t>the section called “Polymorphism”</w:t>
        </w:r>
      </w:hyperlink>
      <w:r>
        <w:rPr>
          <w:rFonts w:ascii="Verdana" w:hAnsi="Verdana"/>
          <w:color w:val="000000"/>
          <w:sz w:val="21"/>
          <w:szCs w:val="21"/>
        </w:rPr>
        <w:t>, we mentioned "Duck" Typing. In Python, two classes are practically polymorphic if they have the same inteface methods. They do not have to be subclasses of the same class or interface (which is the rule in Java.)</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This principle means that the distinction between wrapping and inheritance is more subtle in Python than in other languages. If you provide all of the appropriate interface methods to a class, it behaves as if it was a proper subclass. It may be a class that is wrapped by another class that provides the same interface.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For example, say we have a class Dice, which models a set of individual Die objects.</w:t>
      </w:r>
    </w:p>
    <w:p w:rsidR="000046E0" w:rsidRDefault="000046E0" w:rsidP="000046E0">
      <w:pPr>
        <w:pStyle w:val="HTMLPreformatted"/>
        <w:shd w:val="clear" w:color="auto" w:fill="FFFFFF"/>
        <w:rPr>
          <w:color w:val="000000"/>
          <w:sz w:val="21"/>
          <w:szCs w:val="21"/>
        </w:rPr>
      </w:pPr>
      <w:r>
        <w:rPr>
          <w:color w:val="000000"/>
          <w:sz w:val="21"/>
          <w:szCs w:val="21"/>
        </w:rPr>
        <w:t>class Dice( object ):</w:t>
      </w:r>
    </w:p>
    <w:p w:rsidR="000046E0" w:rsidRDefault="000046E0" w:rsidP="000046E0">
      <w:pPr>
        <w:pStyle w:val="HTMLPreformatted"/>
        <w:shd w:val="clear" w:color="auto" w:fill="FFFFFF"/>
        <w:rPr>
          <w:color w:val="000000"/>
          <w:sz w:val="21"/>
          <w:szCs w:val="21"/>
        </w:rPr>
      </w:pPr>
      <w:r>
        <w:rPr>
          <w:color w:val="000000"/>
          <w:sz w:val="21"/>
          <w:szCs w:val="21"/>
        </w:rPr>
        <w:t xml:space="preserve">    def __init__( self ):</w:t>
      </w:r>
    </w:p>
    <w:p w:rsidR="000046E0" w:rsidRDefault="000046E0" w:rsidP="000046E0">
      <w:pPr>
        <w:pStyle w:val="HTMLPreformatted"/>
        <w:shd w:val="clear" w:color="auto" w:fill="FFFFFF"/>
        <w:rPr>
          <w:color w:val="000000"/>
          <w:sz w:val="21"/>
          <w:szCs w:val="21"/>
        </w:rPr>
      </w:pPr>
      <w:r>
        <w:rPr>
          <w:color w:val="000000"/>
          <w:sz w:val="21"/>
          <w:szCs w:val="21"/>
        </w:rPr>
        <w:t xml:space="preserve">        self.theDice= [ Die(), Die() ]</w:t>
      </w:r>
    </w:p>
    <w:p w:rsidR="000046E0" w:rsidRDefault="000046E0" w:rsidP="000046E0">
      <w:pPr>
        <w:pStyle w:val="HTMLPreformatted"/>
        <w:shd w:val="clear" w:color="auto" w:fill="FFFFFF"/>
        <w:rPr>
          <w:color w:val="000000"/>
          <w:sz w:val="21"/>
          <w:szCs w:val="21"/>
        </w:rPr>
      </w:pPr>
      <w:r>
        <w:rPr>
          <w:color w:val="000000"/>
          <w:sz w:val="21"/>
          <w:szCs w:val="21"/>
        </w:rPr>
        <w:t xml:space="preserve">    def roll( self ):</w:t>
      </w:r>
    </w:p>
    <w:p w:rsidR="000046E0" w:rsidRDefault="000046E0" w:rsidP="000046E0">
      <w:pPr>
        <w:pStyle w:val="HTMLPreformatted"/>
        <w:shd w:val="clear" w:color="auto" w:fill="FFFFFF"/>
        <w:rPr>
          <w:color w:val="000000"/>
          <w:sz w:val="21"/>
          <w:szCs w:val="21"/>
        </w:rPr>
      </w:pPr>
      <w:r>
        <w:rPr>
          <w:color w:val="000000"/>
          <w:sz w:val="21"/>
          <w:szCs w:val="21"/>
        </w:rPr>
        <w:t xml:space="preserve">        for d in self.theDice:</w:t>
      </w:r>
    </w:p>
    <w:p w:rsidR="000046E0" w:rsidRDefault="000046E0" w:rsidP="000046E0">
      <w:pPr>
        <w:pStyle w:val="HTMLPreformatted"/>
        <w:shd w:val="clear" w:color="auto" w:fill="FFFFFF"/>
        <w:rPr>
          <w:color w:val="000000"/>
          <w:sz w:val="21"/>
          <w:szCs w:val="21"/>
        </w:rPr>
      </w:pPr>
      <w:r>
        <w:rPr>
          <w:color w:val="000000"/>
          <w:sz w:val="21"/>
          <w:szCs w:val="21"/>
        </w:rPr>
        <w:t xml:space="preserve">            d.roll()</w:t>
      </w:r>
    </w:p>
    <w:p w:rsidR="000046E0" w:rsidRDefault="000046E0" w:rsidP="000046E0">
      <w:pPr>
        <w:pStyle w:val="HTMLPreformatted"/>
        <w:shd w:val="clear" w:color="auto" w:fill="FFFFFF"/>
        <w:rPr>
          <w:color w:val="000000"/>
          <w:sz w:val="21"/>
          <w:szCs w:val="21"/>
        </w:rPr>
      </w:pPr>
      <w:r>
        <w:rPr>
          <w:color w:val="000000"/>
          <w:sz w:val="21"/>
          <w:szCs w:val="21"/>
        </w:rPr>
        <w:t xml:space="preserve">        return self.theDice</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In essence, our class is a wrapper around a list of dice, named </w:t>
      </w:r>
      <w:r>
        <w:rPr>
          <w:rStyle w:val="HTMLCode"/>
          <w:color w:val="000000"/>
        </w:rPr>
        <w:t>theDice</w:t>
      </w:r>
      <w:r>
        <w:rPr>
          <w:rFonts w:ascii="Verdana" w:hAnsi="Verdana"/>
          <w:color w:val="000000"/>
          <w:sz w:val="21"/>
          <w:szCs w:val="21"/>
        </w:rPr>
        <w:t>. However, we don't provide any of the interface methods that are parts of the built-in </w:t>
      </w:r>
      <w:r>
        <w:rPr>
          <w:rStyle w:val="HTMLCode"/>
          <w:color w:val="000000"/>
        </w:rPr>
        <w:t>list</w:t>
      </w:r>
      <w:r>
        <w:rPr>
          <w:rFonts w:ascii="Verdana" w:hAnsi="Verdana"/>
          <w:color w:val="000000"/>
          <w:sz w:val="21"/>
          <w:szCs w:val="21"/>
        </w:rPr>
        <w:t> class.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Even though this class is a wrapper around a </w:t>
      </w:r>
      <w:r>
        <w:rPr>
          <w:rStyle w:val="HTMLCode"/>
          <w:color w:val="000000"/>
        </w:rPr>
        <w:t>list</w:t>
      </w:r>
      <w:r>
        <w:rPr>
          <w:rFonts w:ascii="Verdana" w:hAnsi="Verdana"/>
          <w:color w:val="000000"/>
          <w:sz w:val="21"/>
          <w:szCs w:val="21"/>
        </w:rPr>
        <w:t> object, we can add method names based on the built-in </w:t>
      </w:r>
      <w:r>
        <w:rPr>
          <w:rStyle w:val="HTMLCode"/>
          <w:color w:val="000000"/>
        </w:rPr>
        <w:t>list</w:t>
      </w:r>
      <w:r>
        <w:rPr>
          <w:rFonts w:ascii="Verdana" w:hAnsi="Verdana"/>
          <w:color w:val="000000"/>
          <w:sz w:val="21"/>
          <w:szCs w:val="21"/>
        </w:rPr>
        <w:t> class: </w:t>
      </w:r>
      <w:r>
        <w:rPr>
          <w:rStyle w:val="HTMLCode"/>
          <w:color w:val="000000"/>
        </w:rPr>
        <w:t>append</w:t>
      </w:r>
      <w:r>
        <w:rPr>
          <w:rFonts w:ascii="Verdana" w:hAnsi="Verdana"/>
          <w:color w:val="000000"/>
          <w:sz w:val="21"/>
          <w:szCs w:val="21"/>
        </w:rPr>
        <w:t>, </w:t>
      </w:r>
      <w:r>
        <w:rPr>
          <w:rStyle w:val="HTMLCode"/>
          <w:color w:val="000000"/>
        </w:rPr>
        <w:t>extend</w:t>
      </w:r>
      <w:r>
        <w:rPr>
          <w:rFonts w:ascii="Verdana" w:hAnsi="Verdana"/>
          <w:color w:val="000000"/>
          <w:sz w:val="21"/>
          <w:szCs w:val="21"/>
        </w:rPr>
        <w:t>, </w:t>
      </w:r>
      <w:r>
        <w:rPr>
          <w:rStyle w:val="HTMLCode"/>
          <w:color w:val="000000"/>
        </w:rPr>
        <w:t>count</w:t>
      </w:r>
      <w:r>
        <w:rPr>
          <w:rFonts w:ascii="Verdana" w:hAnsi="Verdana"/>
          <w:color w:val="000000"/>
          <w:sz w:val="21"/>
          <w:szCs w:val="21"/>
        </w:rPr>
        <w:t>, </w:t>
      </w:r>
      <w:r>
        <w:rPr>
          <w:rStyle w:val="HTMLCode"/>
          <w:color w:val="000000"/>
        </w:rPr>
        <w:t>insert</w:t>
      </w:r>
      <w:r>
        <w:rPr>
          <w:rFonts w:ascii="Verdana" w:hAnsi="Verdana"/>
          <w:color w:val="000000"/>
          <w:sz w:val="21"/>
          <w:szCs w:val="21"/>
        </w:rPr>
        <w:t>, etc. We'll look closely at this in </w:t>
      </w:r>
      <w:hyperlink r:id="rId1409" w:tooltip="Chapter 24. Creating or Extending Data Types" w:history="1">
        <w:r>
          <w:rPr>
            <w:rStyle w:val="Hyperlink"/>
            <w:rFonts w:ascii="Verdana" w:hAnsi="Verdana"/>
            <w:color w:val="000066"/>
            <w:sz w:val="20"/>
            <w:szCs w:val="20"/>
          </w:rPr>
          <w:t>Chapter 24, </w:t>
        </w:r>
        <w:r>
          <w:rPr>
            <w:rStyle w:val="Hyperlink"/>
            <w:rFonts w:ascii="Verdana" w:hAnsi="Verdana"/>
            <w:i/>
            <w:iCs/>
            <w:color w:val="000066"/>
            <w:sz w:val="20"/>
            <w:szCs w:val="20"/>
          </w:rPr>
          <w:t>Creating or Extending Data Types</w:t>
        </w:r>
        <w:r>
          <w:rPr>
            <w:rStyle w:val="Hyperlink"/>
            <w:rFonts w:ascii="Verdana" w:hAnsi="Verdana"/>
            <w:color w:val="000066"/>
            <w:sz w:val="20"/>
            <w:szCs w:val="20"/>
          </w:rPr>
          <w:t> </w:t>
        </w:r>
      </w:hyperlink>
      <w:r>
        <w:rPr>
          <w:rFonts w:ascii="Verdana" w:hAnsi="Verdana"/>
          <w:color w:val="000000"/>
          <w:sz w:val="21"/>
          <w:szCs w:val="21"/>
        </w:rPr>
        <w:t>.</w:t>
      </w:r>
    </w:p>
    <w:p w:rsidR="000046E0" w:rsidRDefault="000046E0" w:rsidP="000046E0">
      <w:pPr>
        <w:pStyle w:val="HTMLPreformatted"/>
        <w:shd w:val="clear" w:color="auto" w:fill="FFFFFF"/>
        <w:rPr>
          <w:color w:val="000000"/>
          <w:sz w:val="21"/>
          <w:szCs w:val="21"/>
        </w:rPr>
      </w:pPr>
      <w:r>
        <w:rPr>
          <w:color w:val="000000"/>
          <w:sz w:val="21"/>
          <w:szCs w:val="21"/>
        </w:rPr>
        <w:t>class Dice( object ):</w:t>
      </w:r>
    </w:p>
    <w:p w:rsidR="000046E0" w:rsidRDefault="000046E0" w:rsidP="000046E0">
      <w:pPr>
        <w:pStyle w:val="HTMLPreformatted"/>
        <w:shd w:val="clear" w:color="auto" w:fill="FFFFFF"/>
        <w:rPr>
          <w:color w:val="000000"/>
          <w:sz w:val="21"/>
          <w:szCs w:val="21"/>
        </w:rPr>
      </w:pPr>
      <w:r>
        <w:rPr>
          <w:color w:val="000000"/>
          <w:sz w:val="21"/>
          <w:szCs w:val="21"/>
        </w:rPr>
        <w:t xml:space="preserve">    def __init__( self ):</w:t>
      </w:r>
    </w:p>
    <w:p w:rsidR="000046E0" w:rsidRDefault="000046E0" w:rsidP="000046E0">
      <w:pPr>
        <w:pStyle w:val="HTMLPreformatted"/>
        <w:shd w:val="clear" w:color="auto" w:fill="FFFFFF"/>
        <w:rPr>
          <w:color w:val="000000"/>
          <w:sz w:val="21"/>
          <w:szCs w:val="21"/>
        </w:rPr>
      </w:pPr>
      <w:r>
        <w:rPr>
          <w:color w:val="000000"/>
          <w:sz w:val="21"/>
          <w:szCs w:val="21"/>
        </w:rPr>
        <w:t xml:space="preserve">        self.theDice= [ Die(), Die() ]</w:t>
      </w:r>
    </w:p>
    <w:p w:rsidR="000046E0" w:rsidRDefault="000046E0" w:rsidP="000046E0">
      <w:pPr>
        <w:pStyle w:val="HTMLPreformatted"/>
        <w:shd w:val="clear" w:color="auto" w:fill="FFFFFF"/>
        <w:rPr>
          <w:color w:val="000000"/>
          <w:sz w:val="21"/>
          <w:szCs w:val="21"/>
        </w:rPr>
      </w:pPr>
      <w:r>
        <w:rPr>
          <w:color w:val="000000"/>
          <w:sz w:val="21"/>
          <w:szCs w:val="21"/>
        </w:rPr>
        <w:t xml:space="preserve">    def roll( self ):</w:t>
      </w:r>
    </w:p>
    <w:p w:rsidR="000046E0" w:rsidRDefault="000046E0" w:rsidP="000046E0">
      <w:pPr>
        <w:pStyle w:val="HTMLPreformatted"/>
        <w:shd w:val="clear" w:color="auto" w:fill="FFFFFF"/>
        <w:rPr>
          <w:color w:val="000000"/>
          <w:sz w:val="21"/>
          <w:szCs w:val="21"/>
        </w:rPr>
      </w:pPr>
      <w:r>
        <w:rPr>
          <w:color w:val="000000"/>
          <w:sz w:val="21"/>
          <w:szCs w:val="21"/>
        </w:rPr>
        <w:t xml:space="preserve">        for d in self.theDice:</w:t>
      </w:r>
    </w:p>
    <w:p w:rsidR="000046E0" w:rsidRDefault="000046E0" w:rsidP="000046E0">
      <w:pPr>
        <w:pStyle w:val="HTMLPreformatted"/>
        <w:shd w:val="clear" w:color="auto" w:fill="FFFFFF"/>
        <w:rPr>
          <w:color w:val="000000"/>
          <w:sz w:val="21"/>
          <w:szCs w:val="21"/>
        </w:rPr>
      </w:pPr>
      <w:r>
        <w:rPr>
          <w:color w:val="000000"/>
          <w:sz w:val="21"/>
          <w:szCs w:val="21"/>
        </w:rPr>
        <w:t xml:space="preserve">            d.roll()</w:t>
      </w:r>
    </w:p>
    <w:p w:rsidR="000046E0" w:rsidRDefault="000046E0" w:rsidP="000046E0">
      <w:pPr>
        <w:pStyle w:val="HTMLPreformatted"/>
        <w:shd w:val="clear" w:color="auto" w:fill="FFFFFF"/>
        <w:rPr>
          <w:color w:val="000000"/>
          <w:sz w:val="21"/>
          <w:szCs w:val="21"/>
        </w:rPr>
      </w:pPr>
      <w:r>
        <w:rPr>
          <w:color w:val="000000"/>
          <w:sz w:val="21"/>
          <w:szCs w:val="21"/>
        </w:rPr>
        <w:t xml:space="preserve">        return self.theDice</w:t>
      </w:r>
    </w:p>
    <w:p w:rsidR="000046E0" w:rsidRDefault="000046E0" w:rsidP="000046E0">
      <w:pPr>
        <w:pStyle w:val="HTMLPreformatted"/>
        <w:shd w:val="clear" w:color="auto" w:fill="FFFFFF"/>
        <w:rPr>
          <w:color w:val="000000"/>
          <w:sz w:val="21"/>
          <w:szCs w:val="21"/>
        </w:rPr>
      </w:pPr>
      <w:r>
        <w:rPr>
          <w:color w:val="000000"/>
          <w:sz w:val="21"/>
          <w:szCs w:val="21"/>
        </w:rPr>
        <w:t xml:space="preserve">    def append( self, aDie ):</w:t>
      </w:r>
    </w:p>
    <w:p w:rsidR="000046E0" w:rsidRDefault="000046E0" w:rsidP="000046E0">
      <w:pPr>
        <w:pStyle w:val="HTMLPreformatted"/>
        <w:shd w:val="clear" w:color="auto" w:fill="FFFFFF"/>
        <w:rPr>
          <w:color w:val="000000"/>
          <w:sz w:val="21"/>
          <w:szCs w:val="21"/>
        </w:rPr>
      </w:pPr>
      <w:r>
        <w:rPr>
          <w:color w:val="000000"/>
          <w:sz w:val="21"/>
          <w:szCs w:val="21"/>
        </w:rPr>
        <w:t xml:space="preserve">        self.theDice.append( aDie )</w:t>
      </w:r>
    </w:p>
    <w:p w:rsidR="000046E0" w:rsidRDefault="000046E0" w:rsidP="000046E0">
      <w:pPr>
        <w:pStyle w:val="HTMLPreformatted"/>
        <w:shd w:val="clear" w:color="auto" w:fill="FFFFFF"/>
        <w:rPr>
          <w:color w:val="000000"/>
          <w:sz w:val="21"/>
          <w:szCs w:val="21"/>
        </w:rPr>
      </w:pPr>
      <w:r>
        <w:rPr>
          <w:color w:val="000000"/>
          <w:sz w:val="21"/>
          <w:szCs w:val="21"/>
        </w:rPr>
        <w:t xml:space="preserve">    def __len__( self ):</w:t>
      </w:r>
    </w:p>
    <w:p w:rsidR="000046E0" w:rsidRDefault="000046E0" w:rsidP="000046E0">
      <w:pPr>
        <w:pStyle w:val="HTMLPreformatted"/>
        <w:shd w:val="clear" w:color="auto" w:fill="FFFFFF"/>
        <w:rPr>
          <w:color w:val="000000"/>
          <w:sz w:val="21"/>
          <w:szCs w:val="21"/>
        </w:rPr>
      </w:pPr>
      <w:r>
        <w:rPr>
          <w:color w:val="000000"/>
          <w:sz w:val="21"/>
          <w:szCs w:val="21"/>
        </w:rPr>
        <w:t xml:space="preserve">        return len( self.theDice )</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Once we've defined these list-like functions we have an ambiguous situation.</w:t>
      </w:r>
    </w:p>
    <w:p w:rsidR="000046E0" w:rsidRDefault="000046E0" w:rsidP="000046E0">
      <w:pPr>
        <w:pStyle w:val="NormalWeb"/>
        <w:numPr>
          <w:ilvl w:val="0"/>
          <w:numId w:val="95"/>
        </w:numPr>
        <w:shd w:val="clear" w:color="auto" w:fill="FFFFFF"/>
        <w:rPr>
          <w:rFonts w:ascii="Verdana" w:hAnsi="Verdana"/>
          <w:color w:val="000000"/>
          <w:sz w:val="21"/>
          <w:szCs w:val="21"/>
        </w:rPr>
      </w:pPr>
      <w:r>
        <w:rPr>
          <w:rFonts w:ascii="Verdana" w:hAnsi="Verdana"/>
          <w:color w:val="000000"/>
          <w:sz w:val="21"/>
          <w:szCs w:val="21"/>
        </w:rPr>
        <w:lastRenderedPageBreak/>
        <w:t>We could have a subclass of </w:t>
      </w:r>
      <w:r>
        <w:rPr>
          <w:rStyle w:val="HTMLCode"/>
          <w:color w:val="000000"/>
        </w:rPr>
        <w:t>list</w:t>
      </w:r>
      <w:r>
        <w:rPr>
          <w:rFonts w:ascii="Verdana" w:hAnsi="Verdana"/>
          <w:color w:val="000000"/>
          <w:sz w:val="21"/>
          <w:szCs w:val="21"/>
        </w:rPr>
        <w:t>, which initializes itself to two </w:t>
      </w:r>
      <w:r>
        <w:rPr>
          <w:rStyle w:val="HTMLCode"/>
          <w:color w:val="000000"/>
        </w:rPr>
        <w:t>Die</w:t>
      </w:r>
      <w:r>
        <w:rPr>
          <w:rFonts w:ascii="Verdana" w:hAnsi="Verdana"/>
          <w:color w:val="000000"/>
          <w:sz w:val="21"/>
          <w:szCs w:val="21"/>
        </w:rPr>
        <w:t> objects and has a </w:t>
      </w:r>
      <w:r>
        <w:rPr>
          <w:rStyle w:val="HTMLCode"/>
          <w:color w:val="000000"/>
        </w:rPr>
        <w:t>roll</w:t>
      </w:r>
      <w:r>
        <w:rPr>
          <w:rFonts w:ascii="Verdana" w:hAnsi="Verdana"/>
          <w:color w:val="000000"/>
          <w:sz w:val="21"/>
          <w:szCs w:val="21"/>
        </w:rPr>
        <w:t> method.</w:t>
      </w:r>
    </w:p>
    <w:p w:rsidR="000046E0" w:rsidRDefault="000046E0" w:rsidP="000046E0">
      <w:pPr>
        <w:pStyle w:val="NormalWeb"/>
        <w:numPr>
          <w:ilvl w:val="0"/>
          <w:numId w:val="95"/>
        </w:numPr>
        <w:shd w:val="clear" w:color="auto" w:fill="FFFFFF"/>
        <w:rPr>
          <w:rFonts w:ascii="Verdana" w:hAnsi="Verdana"/>
          <w:color w:val="000000"/>
          <w:sz w:val="21"/>
          <w:szCs w:val="21"/>
        </w:rPr>
      </w:pPr>
      <w:r>
        <w:rPr>
          <w:rFonts w:ascii="Verdana" w:hAnsi="Verdana"/>
          <w:color w:val="000000"/>
          <w:sz w:val="21"/>
          <w:szCs w:val="21"/>
        </w:rPr>
        <w:t>We could have a distinct </w:t>
      </w:r>
      <w:r>
        <w:rPr>
          <w:rStyle w:val="HTMLCode"/>
          <w:color w:val="000000"/>
        </w:rPr>
        <w:t>Dice</w:t>
      </w:r>
      <w:r>
        <w:rPr>
          <w:rFonts w:ascii="Verdana" w:hAnsi="Verdana"/>
          <w:color w:val="000000"/>
          <w:sz w:val="21"/>
          <w:szCs w:val="21"/>
        </w:rPr>
        <w:t> class, which provides a </w:t>
      </w:r>
      <w:r>
        <w:rPr>
          <w:rStyle w:val="HTMLCode"/>
          <w:color w:val="000000"/>
        </w:rPr>
        <w:t>roll</w:t>
      </w:r>
      <w:r>
        <w:rPr>
          <w:rFonts w:ascii="Verdana" w:hAnsi="Verdana"/>
          <w:color w:val="000000"/>
          <w:sz w:val="21"/>
          <w:szCs w:val="21"/>
        </w:rPr>
        <w:t> method and a number of other methods that make it look like a </w:t>
      </w:r>
      <w:r>
        <w:rPr>
          <w:rStyle w:val="HTMLCode"/>
          <w:color w:val="000000"/>
        </w:rPr>
        <w:t>list</w:t>
      </w:r>
      <w:r>
        <w:rPr>
          <w:rFonts w:ascii="Verdana" w:hAnsi="Verdana"/>
          <w:color w:val="000000"/>
          <w:sz w:val="21"/>
          <w:szCs w:val="21"/>
        </w:rPr>
        <w: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For people who will read your Python, clarity is the most important feature of the program. In making design decisions, one of your first questions has to be "what is the real thing that I'm modeling?" Since many alternatives will work, your design should reflect something that clarifies the problem you're solving.</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Advanced Class Definition Exercises</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56" w:name="objects.class.exercises.stats"/>
      <w:bookmarkEnd w:id="256"/>
      <w:r>
        <w:rPr>
          <w:rStyle w:val="HTMLCode"/>
          <w:color w:val="2963A6"/>
          <w:lang w:val="en"/>
        </w:rPr>
        <w:t>Sample</w:t>
      </w:r>
      <w:r>
        <w:rPr>
          <w:rFonts w:ascii="Verdana" w:hAnsi="Verdana"/>
          <w:color w:val="2963A6"/>
          <w:sz w:val="26"/>
          <w:szCs w:val="26"/>
          <w:lang w:val="en"/>
        </w:rPr>
        <w:t> Class with Statistical Methods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create a </w:t>
      </w:r>
      <w:r>
        <w:rPr>
          <w:rStyle w:val="HTMLCode"/>
          <w:color w:val="000000"/>
          <w:lang w:val="en"/>
        </w:rPr>
        <w:t>Samples</w:t>
      </w:r>
      <w:r>
        <w:rPr>
          <w:rFonts w:ascii="Verdana" w:hAnsi="Verdana"/>
          <w:color w:val="000000"/>
          <w:sz w:val="21"/>
          <w:szCs w:val="21"/>
          <w:lang w:val="en"/>
        </w:rPr>
        <w:t> class which holds a collection of sample values. This class can have functions for common statistics on the object's samples. For additional details on these algorithms, see the exercises in </w:t>
      </w:r>
      <w:hyperlink r:id="rId1410" w:tooltip="Chapter 13. Tuples" w:history="1">
        <w:r>
          <w:rPr>
            <w:rStyle w:val="Hyperlink"/>
            <w:rFonts w:ascii="Verdana" w:hAnsi="Verdana"/>
            <w:color w:val="000066"/>
            <w:sz w:val="20"/>
            <w:szCs w:val="20"/>
            <w:lang w:val="en"/>
          </w:rPr>
          <w:t>Chapter 13, </w:t>
        </w:r>
        <w:r>
          <w:rPr>
            <w:rStyle w:val="Hyperlink"/>
            <w:rFonts w:ascii="Verdana" w:hAnsi="Verdana"/>
            <w:i/>
            <w:iCs/>
            <w:color w:val="000066"/>
            <w:sz w:val="20"/>
            <w:szCs w:val="20"/>
            <w:lang w:val="en"/>
          </w:rPr>
          <w:t>Tuples</w:t>
        </w:r>
        <w:r>
          <w:rPr>
            <w:rStyle w:val="Hyperlink"/>
            <w:rFonts w:ascii="Verdana" w:hAnsi="Verdana"/>
            <w:color w:val="000066"/>
            <w:sz w:val="20"/>
            <w:szCs w:val="20"/>
            <w:lang w:val="en"/>
          </w:rPr>
          <w:t> </w:t>
        </w:r>
      </w:hyperlink>
      <w:r>
        <w:rPr>
          <w:rFonts w:ascii="Verdana" w:hAnsi="Verdana"/>
          <w:color w:val="000000"/>
          <w:sz w:val="21"/>
          <w:szCs w:val="21"/>
          <w:lang w:val="en"/>
        </w:rPr>
        <w:t>and </w:t>
      </w:r>
      <w:hyperlink r:id="rId1411" w:tooltip="Sequence Processing Functions: map,&#10;      filter, reduce and&#10;      zip" w:history="1">
        <w:r>
          <w:rPr>
            <w:rStyle w:val="Hyperlink"/>
            <w:rFonts w:ascii="Verdana" w:hAnsi="Verdana"/>
            <w:color w:val="000066"/>
            <w:sz w:val="20"/>
            <w:szCs w:val="20"/>
            <w:lang w:val="en"/>
          </w:rPr>
          <w:t>the section called “Sequence Processing Functions: </w:t>
        </w:r>
        <w:r>
          <w:rPr>
            <w:rStyle w:val="HTMLCode"/>
            <w:color w:val="000066"/>
            <w:lang w:val="en"/>
          </w:rPr>
          <w:t>map</w:t>
        </w:r>
        <w:r>
          <w:rPr>
            <w:rStyle w:val="Hyperlink"/>
            <w:rFonts w:ascii="Verdana" w:hAnsi="Verdana"/>
            <w:color w:val="000066"/>
            <w:sz w:val="20"/>
            <w:szCs w:val="20"/>
            <w:lang w:val="en"/>
          </w:rPr>
          <w:t>, </w:t>
        </w:r>
        <w:r>
          <w:rPr>
            <w:rStyle w:val="HTMLCode"/>
            <w:color w:val="000066"/>
            <w:lang w:val="en"/>
          </w:rPr>
          <w:t>filter</w:t>
        </w:r>
        <w:r>
          <w:rPr>
            <w:rStyle w:val="Hyperlink"/>
            <w:rFonts w:ascii="Verdana" w:hAnsi="Verdana"/>
            <w:color w:val="000066"/>
            <w:sz w:val="20"/>
            <w:szCs w:val="20"/>
            <w:lang w:val="en"/>
          </w:rPr>
          <w:t>, </w:t>
        </w:r>
        <w:r>
          <w:rPr>
            <w:rStyle w:val="HTMLCode"/>
            <w:color w:val="000066"/>
            <w:lang w:val="en"/>
          </w:rPr>
          <w:t>reduce</w:t>
        </w:r>
        <w:r>
          <w:rPr>
            <w:rStyle w:val="Hyperlink"/>
            <w:rFonts w:ascii="Verdana" w:hAnsi="Verdana"/>
            <w:color w:val="000066"/>
            <w:sz w:val="20"/>
            <w:szCs w:val="20"/>
            <w:lang w:val="en"/>
          </w:rPr>
          <w:t> and </w:t>
        </w:r>
        <w:r>
          <w:rPr>
            <w:rStyle w:val="HTMLCode"/>
            <w:color w:val="000066"/>
            <w:lang w:val="en"/>
          </w:rPr>
          <w:t>zip</w:t>
        </w:r>
        <w:r>
          <w:rPr>
            <w:rStyle w:val="Hyperlink"/>
            <w:rFonts w:ascii="Verdana" w:hAnsi="Verdana"/>
            <w:color w:val="000066"/>
            <w:sz w:val="20"/>
            <w:szCs w:val="20"/>
            <w:lang w:val="en"/>
          </w:rPr>
          <w:t>”</w:t>
        </w:r>
      </w:hyperlink>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look at subclassing the built-in </w:t>
      </w:r>
      <w:r>
        <w:rPr>
          <w:rStyle w:val="HTMLCode"/>
          <w:color w:val="000000"/>
          <w:lang w:val="en"/>
        </w:rPr>
        <w:t>list</w:t>
      </w:r>
      <w:r>
        <w:rPr>
          <w:rFonts w:ascii="Verdana" w:hAnsi="Verdana"/>
          <w:color w:val="000000"/>
          <w:sz w:val="21"/>
          <w:szCs w:val="21"/>
          <w:lang w:val="en"/>
        </w:rPr>
        <w:t> class, by creating a class, </w:t>
      </w:r>
      <w:r>
        <w:rPr>
          <w:rStyle w:val="HTMLCode"/>
          <w:color w:val="000000"/>
          <w:lang w:val="en"/>
        </w:rPr>
        <w:t>Samples</w:t>
      </w:r>
      <w:r>
        <w:rPr>
          <w:rFonts w:ascii="Verdana" w:hAnsi="Verdana"/>
          <w:color w:val="000000"/>
          <w:sz w:val="21"/>
          <w:szCs w:val="21"/>
          <w:lang w:val="en"/>
        </w:rPr>
        <w:t>, which extends </w:t>
      </w:r>
      <w:r>
        <w:rPr>
          <w:rStyle w:val="HTMLCode"/>
          <w:color w:val="000000"/>
          <w:lang w:val="en"/>
        </w:rPr>
        <w:t>list</w:t>
      </w:r>
      <w:r>
        <w:rPr>
          <w:rFonts w:ascii="Verdana" w:hAnsi="Verdana"/>
          <w:color w:val="000000"/>
          <w:sz w:val="21"/>
          <w:szCs w:val="21"/>
          <w:lang w:val="en"/>
        </w:rPr>
        <w:t>. You'll need to implement the following methods in your new class.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__init__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*args</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__init__</w:t>
      </w:r>
      <w:r>
        <w:rPr>
          <w:rFonts w:ascii="Verdana" w:hAnsi="Verdana"/>
          <w:color w:val="000000"/>
          <w:sz w:val="21"/>
          <w:szCs w:val="21"/>
          <w:lang w:val="en"/>
        </w:rPr>
        <w:t> method saves a sequence of samples. It could, at this time, also precompute a number of useful values, like the sum, count, min and max of this set of data. When no data is provided, these values would be set to </w:t>
      </w:r>
      <w:r>
        <w:rPr>
          <w:rStyle w:val="HTMLCode"/>
          <w:color w:val="000000"/>
          <w:lang w:val="en"/>
        </w:rPr>
        <w:t>None</w:t>
      </w:r>
      <w:r>
        <w:rPr>
          <w:rFonts w:ascii="Verdana" w:hAnsi="Verdana"/>
          <w:color w:val="000000"/>
          <w:sz w:val="21"/>
          <w:szCs w:val="21"/>
          <w:lang w:val="en"/>
        </w:rPr>
        <w:t>.</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__str__</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__str__</w:t>
      </w:r>
      <w:r>
        <w:rPr>
          <w:rFonts w:ascii="Verdana" w:hAnsi="Verdana"/>
          <w:color w:val="000000"/>
          <w:sz w:val="21"/>
          <w:szCs w:val="21"/>
          <w:lang w:val="en"/>
        </w:rPr>
        <w:t> method should return string with a summary of the data. An example is a string like </w:t>
      </w:r>
      <w:r>
        <w:rPr>
          <w:rStyle w:val="HTMLCode"/>
          <w:color w:val="000000"/>
          <w:lang w:val="en"/>
        </w:rPr>
        <w:t>"%d values, min %g, max %g, mean %g"</w:t>
      </w:r>
      <w:r>
        <w:rPr>
          <w:rFonts w:ascii="Verdana" w:hAnsi="Verdana"/>
          <w:color w:val="000000"/>
          <w:sz w:val="21"/>
          <w:szCs w:val="21"/>
          <w:lang w:val="en"/>
        </w:rPr>
        <w:t> with the number of data elements, the minimum, the maximum and the mean. The superclass, </w:t>
      </w:r>
      <w:r>
        <w:rPr>
          <w:rStyle w:val="HTMLCode"/>
          <w:color w:val="000000"/>
          <w:lang w:val="en"/>
        </w:rPr>
        <w:t>list</w:t>
      </w:r>
      <w:r>
        <w:rPr>
          <w:rFonts w:ascii="Verdana" w:hAnsi="Verdana"/>
          <w:color w:val="000000"/>
          <w:sz w:val="21"/>
          <w:szCs w:val="21"/>
          <w:lang w:val="en"/>
        </w:rPr>
        <w:t>, </w:t>
      </w:r>
      <w:r>
        <w:rPr>
          <w:rStyle w:val="HTMLCode"/>
          <w:color w:val="000000"/>
          <w:lang w:val="en"/>
        </w:rPr>
        <w:t>__repr__</w:t>
      </w:r>
      <w:r>
        <w:rPr>
          <w:rFonts w:ascii="Verdana" w:hAnsi="Verdana"/>
          <w:color w:val="000000"/>
          <w:sz w:val="21"/>
          <w:szCs w:val="21"/>
          <w:lang w:val="en"/>
        </w:rPr>
        <w:t> function will return the raw data.</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mean</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mean</w:t>
      </w:r>
      <w:r>
        <w:rPr>
          <w:rFonts w:ascii="Verdana" w:hAnsi="Verdana"/>
          <w:color w:val="000000"/>
          <w:sz w:val="21"/>
          <w:szCs w:val="21"/>
          <w:lang w:val="en"/>
        </w:rPr>
        <w:t> method returns the sum divided by the count.</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mode</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mode</w:t>
      </w:r>
      <w:r>
        <w:rPr>
          <w:rFonts w:ascii="Verdana" w:hAnsi="Verdana"/>
          <w:color w:val="000000"/>
          <w:sz w:val="21"/>
          <w:szCs w:val="21"/>
          <w:lang w:val="en"/>
        </w:rPr>
        <w:t> returns the most popular of the sample values. Below we've provided an algorithm that can be used to locate the mode of a sequence of samples.</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median</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lastRenderedPageBreak/>
        <w:t>The median is the value in the middle of the sequence. First, sort the sequence. If there is an odd number of elements, pick the middle-most element. If there is an even number of elements, average the two elements that are mid-most.</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variance</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variance</w:t>
      </w:r>
      <w:r>
        <w:rPr>
          <w:rFonts w:ascii="Verdana" w:hAnsi="Verdana"/>
          <w:color w:val="000000"/>
          <w:sz w:val="21"/>
          <w:szCs w:val="21"/>
          <w:lang w:val="en"/>
        </w:rPr>
        <w:t> is a more complex calculation than the simple mean. For each sample, compute the difference between the sample and the mean, square this value, and sum these squares. The number of samples minus 1 is the degrees of freedom. The sum, divided by the degrees of freedom is the variance. Note that you need two samples to meaningfully compute a variance.</w:t>
      </w:r>
    </w:p>
    <w:p w:rsidR="000046E0" w:rsidRDefault="000046E0" w:rsidP="000046E0">
      <w:pPr>
        <w:shd w:val="clear" w:color="auto" w:fill="FFFFFF"/>
        <w:rPr>
          <w:rFonts w:ascii="Verdana" w:hAnsi="Verdana"/>
          <w:color w:val="000000"/>
          <w:sz w:val="21"/>
          <w:szCs w:val="21"/>
          <w:lang w:val="en"/>
        </w:rPr>
      </w:pPr>
      <w:r>
        <w:rPr>
          <w:rStyle w:val="HTMLCode"/>
          <w:rFonts w:eastAsiaTheme="minorHAnsi"/>
          <w:color w:val="000000"/>
          <w:lang w:val="en"/>
        </w:rPr>
        <w:t>stdev</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stdev</w:t>
      </w:r>
      <w:r>
        <w:rPr>
          <w:rFonts w:ascii="Verdana" w:hAnsi="Verdana"/>
          <w:color w:val="000000"/>
          <w:sz w:val="21"/>
          <w:szCs w:val="21"/>
          <w:lang w:val="en"/>
        </w:rPr>
        <w:t> is the square root of the variance.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Note that the </w:t>
      </w:r>
      <w:r>
        <w:rPr>
          <w:rStyle w:val="HTMLCode"/>
          <w:color w:val="000000"/>
          <w:lang w:val="en"/>
        </w:rPr>
        <w:t>list</w:t>
      </w:r>
      <w:r>
        <w:rPr>
          <w:rFonts w:ascii="Verdana" w:hAnsi="Verdana"/>
          <w:color w:val="000000"/>
          <w:sz w:val="21"/>
          <w:szCs w:val="21"/>
          <w:lang w:val="en"/>
        </w:rPr>
        <w:t> superclass already works correctly with the built-in </w:t>
      </w:r>
      <w:r>
        <w:rPr>
          <w:rStyle w:val="HTMLCode"/>
          <w:color w:val="000000"/>
          <w:lang w:val="en"/>
        </w:rPr>
        <w:t>min</w:t>
      </w:r>
      <w:r>
        <w:rPr>
          <w:rFonts w:ascii="Verdana" w:hAnsi="Verdana"/>
          <w:color w:val="000000"/>
          <w:sz w:val="21"/>
          <w:szCs w:val="21"/>
          <w:lang w:val="en"/>
        </w:rPr>
        <w:t> and </w:t>
      </w:r>
      <w:r>
        <w:rPr>
          <w:rStyle w:val="HTMLCode"/>
          <w:color w:val="000000"/>
          <w:lang w:val="en"/>
        </w:rPr>
        <w:t>max</w:t>
      </w:r>
      <w:r>
        <w:rPr>
          <w:rFonts w:ascii="Verdana" w:hAnsi="Verdana"/>
          <w:color w:val="000000"/>
          <w:sz w:val="21"/>
          <w:szCs w:val="21"/>
          <w:lang w:val="en"/>
        </w:rPr>
        <w:t> functions. In this case, this consequence of using inheritance instead of wrapping turns out to be an advantage.</w:t>
      </w:r>
    </w:p>
    <w:p w:rsidR="000046E0" w:rsidRDefault="000046E0" w:rsidP="000046E0">
      <w:pPr>
        <w:pStyle w:val="title"/>
        <w:shd w:val="clear" w:color="auto" w:fill="FFFFFF"/>
        <w:rPr>
          <w:rFonts w:ascii="Verdana" w:hAnsi="Verdana"/>
          <w:color w:val="000000"/>
          <w:sz w:val="21"/>
          <w:szCs w:val="21"/>
          <w:lang w:val="en"/>
        </w:rPr>
      </w:pPr>
      <w:bookmarkStart w:id="257" w:name="d0e34884"/>
      <w:bookmarkEnd w:id="257"/>
      <w:r>
        <w:rPr>
          <w:rFonts w:ascii="Verdana" w:hAnsi="Verdana"/>
          <w:b/>
          <w:bCs/>
          <w:color w:val="000000"/>
          <w:sz w:val="21"/>
          <w:szCs w:val="21"/>
          <w:lang w:val="en"/>
        </w:rPr>
        <w:t>Procedure 22.1. Computing the Mode</w:t>
      </w:r>
    </w:p>
    <w:p w:rsidR="000046E0" w:rsidRDefault="000046E0" w:rsidP="000046E0">
      <w:pPr>
        <w:pStyle w:val="NormalWeb"/>
        <w:numPr>
          <w:ilvl w:val="0"/>
          <w:numId w:val="96"/>
        </w:numPr>
        <w:shd w:val="clear" w:color="auto" w:fill="FFFFFF"/>
        <w:rPr>
          <w:rFonts w:ascii="Verdana" w:hAnsi="Verdana"/>
          <w:color w:val="000000"/>
          <w:sz w:val="21"/>
          <w:szCs w:val="21"/>
          <w:lang w:val="en"/>
        </w:rPr>
      </w:pPr>
      <w:r>
        <w:rPr>
          <w:rFonts w:ascii="Verdana" w:hAnsi="Verdana"/>
          <w:b/>
          <w:bCs/>
          <w:color w:val="000000"/>
          <w:sz w:val="21"/>
          <w:szCs w:val="21"/>
          <w:lang w:val="en"/>
        </w:rPr>
        <w:t>Initialize. </w:t>
      </w:r>
      <w:r>
        <w:rPr>
          <w:rFonts w:ascii="Verdana" w:hAnsi="Verdana"/>
          <w:color w:val="000000"/>
          <w:sz w:val="21"/>
          <w:szCs w:val="21"/>
          <w:lang w:val="en"/>
        </w:rPr>
        <w:t>Create an empty dictionary, </w:t>
      </w:r>
      <w:r>
        <w:rPr>
          <w:rStyle w:val="HTMLCode"/>
          <w:color w:val="000000"/>
          <w:lang w:val="en"/>
        </w:rPr>
        <w:t>freq</w:t>
      </w:r>
      <w:r>
        <w:rPr>
          <w:rFonts w:ascii="Verdana" w:hAnsi="Verdana"/>
          <w:color w:val="000000"/>
          <w:sz w:val="21"/>
          <w:szCs w:val="21"/>
          <w:lang w:val="en"/>
        </w:rPr>
        <w:t>, for frequency distribution.</w:t>
      </w:r>
    </w:p>
    <w:p w:rsidR="000046E0" w:rsidRDefault="000046E0" w:rsidP="000046E0">
      <w:pPr>
        <w:pStyle w:val="NormalWeb"/>
        <w:numPr>
          <w:ilvl w:val="0"/>
          <w:numId w:val="96"/>
        </w:numPr>
        <w:shd w:val="clear" w:color="auto" w:fill="FFFFFF"/>
        <w:rPr>
          <w:rFonts w:ascii="Verdana" w:hAnsi="Verdana"/>
          <w:color w:val="000000"/>
          <w:sz w:val="21"/>
          <w:szCs w:val="21"/>
          <w:lang w:val="en"/>
        </w:rPr>
      </w:pPr>
      <w:r>
        <w:rPr>
          <w:rFonts w:ascii="Verdana" w:hAnsi="Verdana"/>
          <w:b/>
          <w:bCs/>
          <w:color w:val="000000"/>
          <w:sz w:val="21"/>
          <w:szCs w:val="21"/>
          <w:lang w:val="en"/>
        </w:rPr>
        <w:t>For Each Value. </w:t>
      </w:r>
      <w:r>
        <w:rPr>
          <w:rFonts w:ascii="Verdana" w:hAnsi="Verdana"/>
          <w:color w:val="000000"/>
          <w:sz w:val="21"/>
          <w:szCs w:val="21"/>
          <w:lang w:val="en"/>
        </w:rPr>
        <w:t>For each value, </w:t>
      </w:r>
      <w:r>
        <w:rPr>
          <w:rStyle w:val="HTMLCode"/>
          <w:color w:val="000000"/>
          <w:lang w:val="en"/>
        </w:rPr>
        <w:t>v</w:t>
      </w:r>
      <w:r>
        <w:rPr>
          <w:rFonts w:ascii="Verdana" w:hAnsi="Verdana"/>
          <w:color w:val="000000"/>
          <w:sz w:val="21"/>
          <w:szCs w:val="21"/>
          <w:lang w:val="en"/>
        </w:rPr>
        <w:t>, in the sequence of sample values.</w:t>
      </w:r>
    </w:p>
    <w:p w:rsidR="000046E0" w:rsidRDefault="000046E0" w:rsidP="000046E0">
      <w:pPr>
        <w:pStyle w:val="NormalWeb"/>
        <w:numPr>
          <w:ilvl w:val="1"/>
          <w:numId w:val="96"/>
        </w:numPr>
        <w:shd w:val="clear" w:color="auto" w:fill="FFFFFF"/>
        <w:rPr>
          <w:rFonts w:ascii="Verdana" w:hAnsi="Verdana"/>
          <w:color w:val="000000"/>
          <w:sz w:val="21"/>
          <w:szCs w:val="21"/>
          <w:lang w:val="en"/>
        </w:rPr>
      </w:pPr>
      <w:r>
        <w:rPr>
          <w:rFonts w:ascii="Verdana" w:hAnsi="Verdana"/>
          <w:b/>
          <w:bCs/>
          <w:color w:val="000000"/>
          <w:sz w:val="21"/>
          <w:szCs w:val="21"/>
          <w:lang w:val="en"/>
        </w:rPr>
        <w:t>Unknown? </w:t>
      </w:r>
      <w:r>
        <w:rPr>
          <w:rFonts w:ascii="Verdana" w:hAnsi="Verdana"/>
          <w:color w:val="000000"/>
          <w:sz w:val="21"/>
          <w:szCs w:val="21"/>
          <w:lang w:val="en"/>
        </w:rPr>
        <w:t>If </w:t>
      </w:r>
      <w:r>
        <w:rPr>
          <w:rStyle w:val="HTMLCode"/>
          <w:color w:val="000000"/>
          <w:lang w:val="en"/>
        </w:rPr>
        <w:t>v</w:t>
      </w:r>
      <w:r>
        <w:rPr>
          <w:rFonts w:ascii="Verdana" w:hAnsi="Verdana"/>
          <w:color w:val="000000"/>
          <w:sz w:val="21"/>
          <w:szCs w:val="21"/>
          <w:lang w:val="en"/>
        </w:rPr>
        <w:t> is not a key in </w:t>
      </w:r>
      <w:r>
        <w:rPr>
          <w:rStyle w:val="HTMLCode"/>
          <w:color w:val="000000"/>
          <w:lang w:val="en"/>
        </w:rPr>
        <w:t>freq</w:t>
      </w:r>
      <w:r>
        <w:rPr>
          <w:rFonts w:ascii="Verdana" w:hAnsi="Verdana"/>
          <w:color w:val="000000"/>
          <w:sz w:val="21"/>
          <w:szCs w:val="21"/>
          <w:lang w:val="en"/>
        </w:rPr>
        <w:t>, then add </w:t>
      </w:r>
      <w:r>
        <w:rPr>
          <w:rStyle w:val="HTMLCode"/>
          <w:color w:val="000000"/>
          <w:lang w:val="en"/>
        </w:rPr>
        <w:t>v</w:t>
      </w:r>
      <w:r>
        <w:rPr>
          <w:rFonts w:ascii="Verdana" w:hAnsi="Verdana"/>
          <w:color w:val="000000"/>
          <w:sz w:val="21"/>
          <w:szCs w:val="21"/>
          <w:lang w:val="en"/>
        </w:rPr>
        <w:t> to the dictionary with a value of </w:t>
      </w:r>
      <w:r>
        <w:rPr>
          <w:rStyle w:val="HTMLCode"/>
          <w:color w:val="000000"/>
          <w:lang w:val="en"/>
        </w:rPr>
        <w:t>0</w:t>
      </w:r>
      <w:r>
        <w:rPr>
          <w:rFonts w:ascii="Verdana" w:hAnsi="Verdana"/>
          <w:color w:val="000000"/>
          <w:sz w:val="21"/>
          <w:szCs w:val="21"/>
          <w:lang w:val="en"/>
        </w:rPr>
        <w:t>.</w:t>
      </w:r>
    </w:p>
    <w:p w:rsidR="000046E0" w:rsidRDefault="000046E0" w:rsidP="000046E0">
      <w:pPr>
        <w:pStyle w:val="NormalWeb"/>
        <w:numPr>
          <w:ilvl w:val="1"/>
          <w:numId w:val="96"/>
        </w:numPr>
        <w:shd w:val="clear" w:color="auto" w:fill="FFFFFF"/>
        <w:rPr>
          <w:rFonts w:ascii="Verdana" w:hAnsi="Verdana"/>
          <w:color w:val="000000"/>
          <w:sz w:val="21"/>
          <w:szCs w:val="21"/>
          <w:lang w:val="en"/>
        </w:rPr>
      </w:pPr>
      <w:r>
        <w:rPr>
          <w:rFonts w:ascii="Verdana" w:hAnsi="Verdana"/>
          <w:b/>
          <w:bCs/>
          <w:color w:val="000000"/>
          <w:sz w:val="21"/>
          <w:szCs w:val="21"/>
          <w:lang w:val="en"/>
        </w:rPr>
        <w:t>Increment Frequency. </w:t>
      </w:r>
      <w:r>
        <w:rPr>
          <w:rFonts w:ascii="Verdana" w:hAnsi="Verdana"/>
          <w:color w:val="000000"/>
          <w:sz w:val="21"/>
          <w:szCs w:val="21"/>
          <w:lang w:val="en"/>
        </w:rPr>
        <w:t>Increment the frequency count associated with </w:t>
      </w:r>
      <w:r>
        <w:rPr>
          <w:rStyle w:val="HTMLCode"/>
          <w:color w:val="000000"/>
          <w:lang w:val="en"/>
        </w:rPr>
        <w:t>v</w:t>
      </w:r>
      <w:r>
        <w:rPr>
          <w:rFonts w:ascii="Verdana" w:hAnsi="Verdana"/>
          <w:color w:val="000000"/>
          <w:sz w:val="21"/>
          <w:szCs w:val="21"/>
          <w:lang w:val="en"/>
        </w:rPr>
        <w:t> in the dictionary.</w:t>
      </w:r>
    </w:p>
    <w:p w:rsidR="000046E0" w:rsidRDefault="000046E0" w:rsidP="000046E0">
      <w:pPr>
        <w:pStyle w:val="NormalWeb"/>
        <w:numPr>
          <w:ilvl w:val="0"/>
          <w:numId w:val="96"/>
        </w:numPr>
        <w:shd w:val="clear" w:color="auto" w:fill="FFFFFF"/>
        <w:rPr>
          <w:rFonts w:ascii="Verdana" w:hAnsi="Verdana"/>
          <w:color w:val="000000"/>
          <w:sz w:val="21"/>
          <w:szCs w:val="21"/>
          <w:lang w:val="en"/>
        </w:rPr>
      </w:pPr>
      <w:r>
        <w:rPr>
          <w:rFonts w:ascii="Verdana" w:hAnsi="Verdana"/>
          <w:b/>
          <w:bCs/>
          <w:color w:val="000000"/>
          <w:sz w:val="21"/>
          <w:szCs w:val="21"/>
          <w:lang w:val="en"/>
        </w:rPr>
        <w:t>Extract. </w:t>
      </w:r>
      <w:r>
        <w:rPr>
          <w:rFonts w:ascii="Verdana" w:hAnsi="Verdana"/>
          <w:color w:val="000000"/>
          <w:sz w:val="21"/>
          <w:szCs w:val="21"/>
          <w:lang w:val="en"/>
        </w:rPr>
        <w:t>Extract the dictionary items as a sequence of tuples ( </w:t>
      </w:r>
      <w:r>
        <w:rPr>
          <w:rStyle w:val="Emphasis0"/>
          <w:rFonts w:ascii="Verdana" w:hAnsi="Verdana"/>
          <w:color w:val="000000"/>
          <w:sz w:val="21"/>
          <w:szCs w:val="21"/>
          <w:lang w:val="en"/>
        </w:rPr>
        <w:t>value</w:t>
      </w:r>
      <w:r>
        <w:rPr>
          <w:rStyle w:val="emphasis"/>
          <w:rFonts w:ascii="Verdana" w:hAnsi="Verdana"/>
          <w:color w:val="000000"/>
          <w:sz w:val="21"/>
          <w:szCs w:val="21"/>
          <w:lang w:val="en"/>
        </w:rPr>
        <w:t> </w:t>
      </w:r>
      <w:r>
        <w:rPr>
          <w:rFonts w:ascii="Verdana" w:hAnsi="Verdana"/>
          <w:color w:val="000000"/>
          <w:sz w:val="21"/>
          <w:szCs w:val="21"/>
          <w:lang w:val="en"/>
        </w:rPr>
        <w:t>, </w:t>
      </w:r>
      <w:r>
        <w:rPr>
          <w:rStyle w:val="Emphasis0"/>
          <w:rFonts w:ascii="Verdana" w:hAnsi="Verdana"/>
          <w:color w:val="000000"/>
          <w:sz w:val="21"/>
          <w:szCs w:val="21"/>
          <w:lang w:val="en"/>
        </w:rPr>
        <w:t>frequency</w:t>
      </w:r>
      <w:r>
        <w:rPr>
          <w:rStyle w:val="emphasis"/>
          <w:rFonts w:ascii="Verdana" w:hAnsi="Verdana"/>
          <w:color w:val="000000"/>
          <w:sz w:val="21"/>
          <w:szCs w:val="21"/>
          <w:lang w:val="en"/>
        </w:rPr>
        <w:t> </w:t>
      </w:r>
      <w:r>
        <w:rPr>
          <w:rFonts w:ascii="Verdana" w:hAnsi="Verdana"/>
          <w:color w:val="000000"/>
          <w:sz w:val="21"/>
          <w:szCs w:val="21"/>
          <w:lang w:val="en"/>
        </w:rPr>
        <w:t>).</w:t>
      </w:r>
    </w:p>
    <w:p w:rsidR="000046E0" w:rsidRDefault="000046E0" w:rsidP="000046E0">
      <w:pPr>
        <w:pStyle w:val="NormalWeb"/>
        <w:numPr>
          <w:ilvl w:val="0"/>
          <w:numId w:val="96"/>
        </w:numPr>
        <w:shd w:val="clear" w:color="auto" w:fill="FFFFFF"/>
        <w:rPr>
          <w:rFonts w:ascii="Verdana" w:hAnsi="Verdana"/>
          <w:color w:val="000000"/>
          <w:sz w:val="21"/>
          <w:szCs w:val="21"/>
          <w:lang w:val="en"/>
        </w:rPr>
      </w:pPr>
      <w:r>
        <w:rPr>
          <w:rFonts w:ascii="Verdana" w:hAnsi="Verdana"/>
          <w:b/>
          <w:bCs/>
          <w:color w:val="000000"/>
          <w:sz w:val="21"/>
          <w:szCs w:val="21"/>
          <w:lang w:val="en"/>
        </w:rPr>
        <w:t>Sort. </w:t>
      </w:r>
      <w:r>
        <w:rPr>
          <w:rFonts w:ascii="Verdana" w:hAnsi="Verdana"/>
          <w:color w:val="000000"/>
          <w:sz w:val="21"/>
          <w:szCs w:val="21"/>
          <w:lang w:val="en"/>
        </w:rPr>
        <w:t>Sort the sequence of tuples in ascending order by frequency.</w:t>
      </w:r>
    </w:p>
    <w:p w:rsidR="000046E0" w:rsidRDefault="000046E0" w:rsidP="000046E0">
      <w:pPr>
        <w:pStyle w:val="NormalWeb"/>
        <w:numPr>
          <w:ilvl w:val="0"/>
          <w:numId w:val="96"/>
        </w:numPr>
        <w:shd w:val="clear" w:color="auto" w:fill="FFFFFF"/>
        <w:rPr>
          <w:rFonts w:ascii="Verdana" w:hAnsi="Verdana"/>
          <w:color w:val="000000"/>
          <w:sz w:val="21"/>
          <w:szCs w:val="21"/>
          <w:lang w:val="en"/>
        </w:rPr>
      </w:pPr>
      <w:r>
        <w:rPr>
          <w:rFonts w:ascii="Verdana" w:hAnsi="Verdana"/>
          <w:b/>
          <w:bCs/>
          <w:color w:val="000000"/>
          <w:sz w:val="21"/>
          <w:szCs w:val="21"/>
          <w:lang w:val="en"/>
        </w:rPr>
        <w:t>Result. </w:t>
      </w:r>
      <w:r>
        <w:rPr>
          <w:rFonts w:ascii="Verdana" w:hAnsi="Verdana"/>
          <w:color w:val="000000"/>
          <w:sz w:val="21"/>
          <w:szCs w:val="21"/>
          <w:lang w:val="en"/>
        </w:rPr>
        <w:t>The last value in the sorted sequence is a tuple with the most common sample value and the frequency count.</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58" w:name="objects.advclass.exercises.shuffle"/>
      <w:bookmarkEnd w:id="258"/>
      <w:r>
        <w:rPr>
          <w:rFonts w:ascii="Verdana" w:hAnsi="Verdana"/>
          <w:color w:val="2963A6"/>
          <w:sz w:val="26"/>
          <w:szCs w:val="26"/>
          <w:lang w:val="en"/>
        </w:rPr>
        <w:t>Shuffling Method for the </w:t>
      </w:r>
      <w:r>
        <w:rPr>
          <w:rStyle w:val="HTMLCode"/>
          <w:color w:val="2963A6"/>
          <w:lang w:val="en"/>
        </w:rPr>
        <w:t>Deck</w:t>
      </w:r>
      <w:r>
        <w:rPr>
          <w:rFonts w:ascii="Verdana" w:hAnsi="Verdana"/>
          <w:color w:val="2963A6"/>
          <w:sz w:val="26"/>
          <w:szCs w:val="26"/>
          <w:lang w:val="en"/>
        </w:rPr>
        <w:t> class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Shuffling is a matter of taking existing cards and putting them into other positions. There are a many ways of doing this. We'll need to try both to see which is faster. In essence, we need to create a polymorphic family of classes that we can use to measure performance.</w:t>
      </w:r>
    </w:p>
    <w:p w:rsidR="000046E0" w:rsidRDefault="000046E0" w:rsidP="000046E0">
      <w:pPr>
        <w:pStyle w:val="title"/>
        <w:shd w:val="clear" w:color="auto" w:fill="FFFFFF"/>
        <w:rPr>
          <w:rFonts w:ascii="Verdana" w:hAnsi="Verdana"/>
          <w:color w:val="000000"/>
          <w:sz w:val="21"/>
          <w:szCs w:val="21"/>
          <w:lang w:val="en"/>
        </w:rPr>
      </w:pPr>
      <w:bookmarkStart w:id="259" w:name="d0e34965"/>
      <w:bookmarkEnd w:id="259"/>
      <w:r>
        <w:rPr>
          <w:rFonts w:ascii="Verdana" w:hAnsi="Verdana"/>
          <w:b/>
          <w:bCs/>
          <w:color w:val="000000"/>
          <w:sz w:val="21"/>
          <w:szCs w:val="21"/>
          <w:lang w:val="en"/>
        </w:rPr>
        <w:t>Procedure 22.2. Shuffling Variation 1 - Exchange</w:t>
      </w:r>
    </w:p>
    <w:p w:rsidR="000046E0" w:rsidRDefault="000046E0" w:rsidP="000046E0">
      <w:pPr>
        <w:pStyle w:val="NormalWeb"/>
        <w:numPr>
          <w:ilvl w:val="0"/>
          <w:numId w:val="97"/>
        </w:numPr>
        <w:shd w:val="clear" w:color="auto" w:fill="FFFFFF"/>
        <w:rPr>
          <w:rFonts w:ascii="Verdana" w:hAnsi="Verdana"/>
          <w:color w:val="000000"/>
          <w:sz w:val="21"/>
          <w:szCs w:val="21"/>
          <w:lang w:val="en"/>
        </w:rPr>
      </w:pPr>
      <w:r>
        <w:rPr>
          <w:rFonts w:ascii="Verdana" w:hAnsi="Verdana"/>
          <w:color w:val="000000"/>
          <w:sz w:val="21"/>
          <w:szCs w:val="21"/>
          <w:lang w:val="en"/>
        </w:rPr>
        <w:t>For </w:t>
      </w:r>
      <w:r>
        <w:rPr>
          <w:rStyle w:val="HTMLCode"/>
          <w:color w:val="000000"/>
          <w:lang w:val="en"/>
        </w:rPr>
        <w:t>i</w:t>
      </w:r>
      <w:r>
        <w:rPr>
          <w:rFonts w:ascii="Verdana" w:hAnsi="Verdana"/>
          <w:color w:val="000000"/>
          <w:sz w:val="21"/>
          <w:szCs w:val="21"/>
          <w:lang w:val="en"/>
        </w:rPr>
        <w:t> in range 0 to the number of cards</w:t>
      </w:r>
    </w:p>
    <w:p w:rsidR="000046E0" w:rsidRDefault="000046E0" w:rsidP="000046E0">
      <w:pPr>
        <w:pStyle w:val="NormalWeb"/>
        <w:numPr>
          <w:ilvl w:val="1"/>
          <w:numId w:val="97"/>
        </w:numPr>
        <w:shd w:val="clear" w:color="auto" w:fill="FFFFFF"/>
        <w:rPr>
          <w:rFonts w:ascii="Verdana" w:hAnsi="Verdana"/>
          <w:color w:val="000000"/>
          <w:sz w:val="21"/>
          <w:szCs w:val="21"/>
          <w:lang w:val="en"/>
        </w:rPr>
      </w:pPr>
      <w:r>
        <w:rPr>
          <w:rFonts w:ascii="Verdana" w:hAnsi="Verdana"/>
          <w:color w:val="000000"/>
          <w:sz w:val="21"/>
          <w:szCs w:val="21"/>
          <w:lang w:val="en"/>
        </w:rPr>
        <w:t>Generate a random number </w:t>
      </w:r>
      <w:r>
        <w:rPr>
          <w:rStyle w:val="HTMLCode"/>
          <w:color w:val="000000"/>
          <w:lang w:val="en"/>
        </w:rPr>
        <w:t>r</w:t>
      </w:r>
      <w:r>
        <w:rPr>
          <w:rFonts w:ascii="Verdana" w:hAnsi="Verdana"/>
          <w:color w:val="000000"/>
          <w:sz w:val="21"/>
          <w:szCs w:val="21"/>
          <w:lang w:val="en"/>
        </w:rPr>
        <w:t> in the range 0 to the number of cards.</w:t>
      </w:r>
    </w:p>
    <w:p w:rsidR="000046E0" w:rsidRDefault="000046E0" w:rsidP="000046E0">
      <w:pPr>
        <w:pStyle w:val="NormalWeb"/>
        <w:numPr>
          <w:ilvl w:val="1"/>
          <w:numId w:val="97"/>
        </w:numPr>
        <w:shd w:val="clear" w:color="auto" w:fill="FFFFFF"/>
        <w:rPr>
          <w:rFonts w:ascii="Verdana" w:hAnsi="Verdana"/>
          <w:color w:val="000000"/>
          <w:sz w:val="21"/>
          <w:szCs w:val="21"/>
          <w:lang w:val="en"/>
        </w:rPr>
      </w:pPr>
      <w:r>
        <w:rPr>
          <w:rFonts w:ascii="Verdana" w:hAnsi="Verdana"/>
          <w:color w:val="000000"/>
          <w:sz w:val="21"/>
          <w:szCs w:val="21"/>
          <w:lang w:val="en"/>
        </w:rPr>
        <w:t>Use Multiple Assignement to swap cards at position </w:t>
      </w:r>
      <w:r>
        <w:rPr>
          <w:rStyle w:val="HTMLCode"/>
          <w:color w:val="000000"/>
          <w:lang w:val="en"/>
        </w:rPr>
        <w:t>i</w:t>
      </w:r>
      <w:r>
        <w:rPr>
          <w:rFonts w:ascii="Verdana" w:hAnsi="Verdana"/>
          <w:color w:val="000000"/>
          <w:sz w:val="21"/>
          <w:szCs w:val="21"/>
          <w:lang w:val="en"/>
        </w:rPr>
        <w:t> and </w:t>
      </w:r>
      <w:r>
        <w:rPr>
          <w:rStyle w:val="HTMLCode"/>
          <w:color w:val="000000"/>
          <w:lang w:val="en"/>
        </w:rPr>
        <w:t>r</w:t>
      </w:r>
      <w:r>
        <w:rPr>
          <w:rFonts w:ascii="Verdana" w:hAnsi="Verdana"/>
          <w:color w:val="000000"/>
          <w:sz w:val="21"/>
          <w:szCs w:val="21"/>
          <w:lang w:val="en"/>
        </w:rPr>
        <w:t>.</w:t>
      </w:r>
    </w:p>
    <w:p w:rsidR="000046E0" w:rsidRDefault="000046E0" w:rsidP="000046E0">
      <w:pPr>
        <w:pStyle w:val="title"/>
        <w:shd w:val="clear" w:color="auto" w:fill="FFFFFF"/>
        <w:rPr>
          <w:rFonts w:ascii="Verdana" w:hAnsi="Verdana"/>
          <w:color w:val="000000"/>
          <w:sz w:val="21"/>
          <w:szCs w:val="21"/>
          <w:lang w:val="en"/>
        </w:rPr>
      </w:pPr>
      <w:bookmarkStart w:id="260" w:name="d0e34990"/>
      <w:bookmarkEnd w:id="260"/>
      <w:r>
        <w:rPr>
          <w:rFonts w:ascii="Verdana" w:hAnsi="Verdana"/>
          <w:b/>
          <w:bCs/>
          <w:color w:val="000000"/>
          <w:sz w:val="21"/>
          <w:szCs w:val="21"/>
          <w:lang w:val="en"/>
        </w:rPr>
        <w:t>Procedure 22.3. Shuffling Variation 2 - Build</w:t>
      </w:r>
    </w:p>
    <w:p w:rsidR="000046E0" w:rsidRDefault="000046E0" w:rsidP="000046E0">
      <w:pPr>
        <w:pStyle w:val="NormalWeb"/>
        <w:numPr>
          <w:ilvl w:val="0"/>
          <w:numId w:val="98"/>
        </w:numPr>
        <w:shd w:val="clear" w:color="auto" w:fill="FFFFFF"/>
        <w:rPr>
          <w:rFonts w:ascii="Verdana" w:hAnsi="Verdana"/>
          <w:color w:val="000000"/>
          <w:sz w:val="21"/>
          <w:szCs w:val="21"/>
          <w:lang w:val="en"/>
        </w:rPr>
      </w:pPr>
      <w:r>
        <w:rPr>
          <w:rFonts w:ascii="Verdana" w:hAnsi="Verdana"/>
          <w:color w:val="000000"/>
          <w:sz w:val="21"/>
          <w:szCs w:val="21"/>
          <w:lang w:val="en"/>
        </w:rPr>
        <w:lastRenderedPageBreak/>
        <w:t>Create an empty result sequence, </w:t>
      </w:r>
      <w:r>
        <w:rPr>
          <w:rStyle w:val="HTMLCode"/>
          <w:color w:val="000000"/>
          <w:lang w:val="en"/>
        </w:rPr>
        <w:t>s</w:t>
      </w:r>
      <w:r>
        <w:rPr>
          <w:rFonts w:ascii="Verdana" w:hAnsi="Verdana"/>
          <w:color w:val="000000"/>
          <w:sz w:val="21"/>
          <w:szCs w:val="21"/>
          <w:lang w:val="en"/>
        </w:rPr>
        <w:t>.</w:t>
      </w:r>
    </w:p>
    <w:p w:rsidR="000046E0" w:rsidRDefault="000046E0" w:rsidP="000046E0">
      <w:pPr>
        <w:pStyle w:val="NormalWeb"/>
        <w:numPr>
          <w:ilvl w:val="0"/>
          <w:numId w:val="98"/>
        </w:numPr>
        <w:shd w:val="clear" w:color="auto" w:fill="FFFFFF"/>
        <w:rPr>
          <w:rFonts w:ascii="Verdana" w:hAnsi="Verdana"/>
          <w:color w:val="000000"/>
          <w:sz w:val="21"/>
          <w:szCs w:val="21"/>
          <w:lang w:val="en"/>
        </w:rPr>
      </w:pPr>
      <w:r>
        <w:rPr>
          <w:rFonts w:ascii="Verdana" w:hAnsi="Verdana"/>
          <w:color w:val="000000"/>
          <w:sz w:val="21"/>
          <w:szCs w:val="21"/>
          <w:lang w:val="en"/>
        </w:rPr>
        <w:t>While there are cards in the source </w:t>
      </w:r>
      <w:r>
        <w:rPr>
          <w:rStyle w:val="HTMLCode"/>
          <w:color w:val="000000"/>
          <w:lang w:val="en"/>
        </w:rPr>
        <w:t>self.cards</w:t>
      </w:r>
      <w:r>
        <w:rPr>
          <w:rFonts w:ascii="Verdana" w:hAnsi="Verdana"/>
          <w:color w:val="000000"/>
          <w:sz w:val="21"/>
          <w:szCs w:val="21"/>
          <w:lang w:val="en"/>
        </w:rPr>
        <w:t> sequence.</w:t>
      </w:r>
    </w:p>
    <w:p w:rsidR="000046E0" w:rsidRDefault="000046E0" w:rsidP="000046E0">
      <w:pPr>
        <w:pStyle w:val="NormalWeb"/>
        <w:numPr>
          <w:ilvl w:val="1"/>
          <w:numId w:val="98"/>
        </w:numPr>
        <w:shd w:val="clear" w:color="auto" w:fill="FFFFFF"/>
        <w:rPr>
          <w:rFonts w:ascii="Verdana" w:hAnsi="Verdana"/>
          <w:color w:val="000000"/>
          <w:sz w:val="21"/>
          <w:szCs w:val="21"/>
          <w:lang w:val="en"/>
        </w:rPr>
      </w:pPr>
      <w:r>
        <w:rPr>
          <w:rFonts w:ascii="Verdana" w:hAnsi="Verdana"/>
          <w:color w:val="000000"/>
          <w:sz w:val="21"/>
          <w:szCs w:val="21"/>
          <w:lang w:val="en"/>
        </w:rPr>
        <w:t>Generate a random number </w:t>
      </w:r>
      <w:r>
        <w:rPr>
          <w:rStyle w:val="HTMLCode"/>
          <w:color w:val="000000"/>
          <w:lang w:val="en"/>
        </w:rPr>
        <w:t>r</w:t>
      </w:r>
      <w:r>
        <w:rPr>
          <w:rFonts w:ascii="Verdana" w:hAnsi="Verdana"/>
          <w:color w:val="000000"/>
          <w:sz w:val="21"/>
          <w:szCs w:val="21"/>
          <w:lang w:val="en"/>
        </w:rPr>
        <w:t> in the range 0 to the number of cards.</w:t>
      </w:r>
    </w:p>
    <w:p w:rsidR="000046E0" w:rsidRDefault="000046E0" w:rsidP="000046E0">
      <w:pPr>
        <w:pStyle w:val="NormalWeb"/>
        <w:numPr>
          <w:ilvl w:val="1"/>
          <w:numId w:val="98"/>
        </w:numPr>
        <w:shd w:val="clear" w:color="auto" w:fill="FFFFFF"/>
        <w:rPr>
          <w:rFonts w:ascii="Verdana" w:hAnsi="Verdana"/>
          <w:color w:val="000000"/>
          <w:sz w:val="21"/>
          <w:szCs w:val="21"/>
          <w:lang w:val="en"/>
        </w:rPr>
      </w:pPr>
      <w:r>
        <w:rPr>
          <w:rFonts w:ascii="Verdana" w:hAnsi="Verdana"/>
          <w:color w:val="000000"/>
          <w:sz w:val="21"/>
          <w:szCs w:val="21"/>
          <w:lang w:val="en"/>
        </w:rPr>
        <w:t>Append card </w:t>
      </w:r>
      <w:r>
        <w:rPr>
          <w:rStyle w:val="HTMLCode"/>
          <w:color w:val="000000"/>
          <w:lang w:val="en"/>
        </w:rPr>
        <w:t>r</w:t>
      </w:r>
      <w:r>
        <w:rPr>
          <w:rFonts w:ascii="Verdana" w:hAnsi="Verdana"/>
          <w:color w:val="000000"/>
          <w:sz w:val="21"/>
          <w:szCs w:val="21"/>
          <w:lang w:val="en"/>
        </w:rPr>
        <w:t> to the result sequence; delete object </w:t>
      </w:r>
      <w:r>
        <w:rPr>
          <w:rStyle w:val="HTMLCode"/>
          <w:color w:val="000000"/>
          <w:lang w:val="en"/>
        </w:rPr>
        <w:t>r</w:t>
      </w:r>
      <w:r>
        <w:rPr>
          <w:rFonts w:ascii="Verdana" w:hAnsi="Verdana"/>
          <w:color w:val="000000"/>
          <w:sz w:val="21"/>
          <w:szCs w:val="21"/>
          <w:lang w:val="en"/>
        </w:rPr>
        <w:t> from the source </w:t>
      </w:r>
      <w:r>
        <w:rPr>
          <w:rStyle w:val="HTMLCode"/>
          <w:color w:val="000000"/>
          <w:lang w:val="en"/>
        </w:rPr>
        <w:t>self.cards</w:t>
      </w:r>
      <w:r>
        <w:rPr>
          <w:rFonts w:ascii="Verdana" w:hAnsi="Verdana"/>
          <w:color w:val="000000"/>
          <w:sz w:val="21"/>
          <w:szCs w:val="21"/>
          <w:lang w:val="en"/>
        </w:rPr>
        <w:t> sequence. The</w:t>
      </w:r>
      <w:r>
        <w:rPr>
          <w:rStyle w:val="HTMLCode"/>
          <w:color w:val="000000"/>
          <w:lang w:val="en"/>
        </w:rPr>
        <w:t>pop</w:t>
      </w:r>
      <w:r>
        <w:rPr>
          <w:rFonts w:ascii="Verdana" w:hAnsi="Verdana"/>
          <w:color w:val="000000"/>
          <w:sz w:val="21"/>
          <w:szCs w:val="21"/>
          <w:lang w:val="en"/>
        </w:rPr>
        <w:t> method of a sequence can return a selected element and delete it from a sequence nicely.</w:t>
      </w:r>
    </w:p>
    <w:p w:rsidR="000046E0" w:rsidRDefault="000046E0" w:rsidP="000046E0">
      <w:pPr>
        <w:pStyle w:val="NormalWeb"/>
        <w:numPr>
          <w:ilvl w:val="0"/>
          <w:numId w:val="98"/>
        </w:numPr>
        <w:shd w:val="clear" w:color="auto" w:fill="FFFFFF"/>
        <w:rPr>
          <w:rFonts w:ascii="Verdana" w:hAnsi="Verdana"/>
          <w:color w:val="000000"/>
          <w:sz w:val="21"/>
          <w:szCs w:val="21"/>
          <w:lang w:val="en"/>
        </w:rPr>
      </w:pPr>
      <w:r>
        <w:rPr>
          <w:rFonts w:ascii="Verdana" w:hAnsi="Verdana"/>
          <w:color w:val="000000"/>
          <w:sz w:val="21"/>
          <w:szCs w:val="21"/>
          <w:lang w:val="en"/>
        </w:rPr>
        <w:t>Replace </w:t>
      </w:r>
      <w:r>
        <w:rPr>
          <w:rStyle w:val="HTMLCode"/>
          <w:color w:val="000000"/>
          <w:lang w:val="en"/>
        </w:rPr>
        <w:t>self.cards</w:t>
      </w:r>
      <w:r>
        <w:rPr>
          <w:rFonts w:ascii="Verdana" w:hAnsi="Verdana"/>
          <w:color w:val="000000"/>
          <w:sz w:val="21"/>
          <w:szCs w:val="21"/>
          <w:lang w:val="en"/>
        </w:rPr>
        <w:t> with the result sequence, </w:t>
      </w:r>
      <w:r>
        <w:rPr>
          <w:rStyle w:val="HTMLCode"/>
          <w:color w:val="000000"/>
          <w:lang w:val="en"/>
        </w:rPr>
        <w:t>s</w:t>
      </w:r>
      <w:r>
        <w:rPr>
          <w:rFonts w:ascii="Verdana" w:hAnsi="Verdana"/>
          <w:color w:val="000000"/>
          <w:sz w:val="21"/>
          <w:szCs w:val="21"/>
          <w:lang w:val="en"/>
        </w:rPr>
        <w:t>.</w:t>
      </w:r>
    </w:p>
    <w:p w:rsidR="000046E0" w:rsidRDefault="000046E0" w:rsidP="000046E0">
      <w:pPr>
        <w:pStyle w:val="title"/>
        <w:shd w:val="clear" w:color="auto" w:fill="FFFFFF"/>
        <w:rPr>
          <w:rFonts w:ascii="Verdana" w:hAnsi="Verdana"/>
          <w:color w:val="000000"/>
          <w:sz w:val="21"/>
          <w:szCs w:val="21"/>
          <w:lang w:val="en"/>
        </w:rPr>
      </w:pPr>
      <w:bookmarkStart w:id="261" w:name="d0e35036"/>
      <w:bookmarkEnd w:id="261"/>
      <w:r>
        <w:rPr>
          <w:rFonts w:ascii="Verdana" w:hAnsi="Verdana"/>
          <w:b/>
          <w:bCs/>
          <w:color w:val="000000"/>
          <w:sz w:val="21"/>
          <w:szCs w:val="21"/>
          <w:lang w:val="en"/>
        </w:rPr>
        <w:t>Procedure 22.4. Shuffling Variation 3 - Sort</w:t>
      </w:r>
    </w:p>
    <w:p w:rsidR="000046E0" w:rsidRDefault="000046E0" w:rsidP="000046E0">
      <w:pPr>
        <w:pStyle w:val="NormalWeb"/>
        <w:numPr>
          <w:ilvl w:val="0"/>
          <w:numId w:val="99"/>
        </w:numPr>
        <w:shd w:val="clear" w:color="auto" w:fill="FFFFFF"/>
        <w:rPr>
          <w:rFonts w:ascii="Verdana" w:hAnsi="Verdana"/>
          <w:color w:val="000000"/>
          <w:sz w:val="21"/>
          <w:szCs w:val="21"/>
          <w:lang w:val="en"/>
        </w:rPr>
      </w:pPr>
      <w:r>
        <w:rPr>
          <w:rFonts w:ascii="Verdana" w:hAnsi="Verdana"/>
          <w:color w:val="000000"/>
          <w:sz w:val="21"/>
          <w:szCs w:val="21"/>
          <w:lang w:val="en"/>
        </w:rPr>
        <w:t>Create a function which returns a random value selected from the sequence </w:t>
      </w:r>
      <w:r>
        <w:rPr>
          <w:rStyle w:val="HTMLCode"/>
          <w:color w:val="000000"/>
          <w:lang w:val="en"/>
        </w:rPr>
        <w:t>( -1, 0, 1 )</w:t>
      </w:r>
      <w:r>
        <w:rPr>
          <w:rFonts w:ascii="Verdana" w:hAnsi="Verdana"/>
          <w:color w:val="000000"/>
          <w:sz w:val="21"/>
          <w:szCs w:val="21"/>
          <w:lang w:val="en"/>
        </w:rPr>
        <w:t>. This is similar to the built-in </w:t>
      </w:r>
      <w:r>
        <w:rPr>
          <w:rStyle w:val="HTMLCode"/>
          <w:color w:val="000000"/>
          <w:lang w:val="en"/>
        </w:rPr>
        <w:t>cmp</w:t>
      </w:r>
      <w:r>
        <w:rPr>
          <w:rFonts w:ascii="Verdana" w:hAnsi="Verdana"/>
          <w:color w:val="000000"/>
          <w:sz w:val="21"/>
          <w:szCs w:val="21"/>
          <w:lang w:val="en"/>
        </w:rPr>
        <w:t> function.</w:t>
      </w:r>
    </w:p>
    <w:p w:rsidR="000046E0" w:rsidRDefault="000046E0" w:rsidP="000046E0">
      <w:pPr>
        <w:pStyle w:val="NormalWeb"/>
        <w:numPr>
          <w:ilvl w:val="0"/>
          <w:numId w:val="99"/>
        </w:numPr>
        <w:shd w:val="clear" w:color="auto" w:fill="FFFFFF"/>
        <w:rPr>
          <w:rFonts w:ascii="Verdana" w:hAnsi="Verdana"/>
          <w:color w:val="000000"/>
          <w:sz w:val="21"/>
          <w:szCs w:val="21"/>
          <w:lang w:val="en"/>
        </w:rPr>
      </w:pPr>
      <w:r>
        <w:rPr>
          <w:rFonts w:ascii="Verdana" w:hAnsi="Verdana"/>
          <w:color w:val="000000"/>
          <w:sz w:val="21"/>
          <w:szCs w:val="21"/>
          <w:lang w:val="en"/>
        </w:rPr>
        <w:t>Use the </w:t>
      </w:r>
      <w:r>
        <w:rPr>
          <w:rStyle w:val="HTMLCode"/>
          <w:color w:val="000000"/>
          <w:lang w:val="en"/>
        </w:rPr>
        <w:t>sort</w:t>
      </w:r>
      <w:r>
        <w:rPr>
          <w:rFonts w:ascii="Verdana" w:hAnsi="Verdana"/>
          <w:color w:val="000000"/>
          <w:sz w:val="21"/>
          <w:szCs w:val="21"/>
          <w:lang w:val="en"/>
        </w:rPr>
        <w:t> method of a </w:t>
      </w:r>
      <w:r>
        <w:rPr>
          <w:rStyle w:val="HTMLCode"/>
          <w:color w:val="000000"/>
          <w:lang w:val="en"/>
        </w:rPr>
        <w:t>list</w:t>
      </w:r>
      <w:r>
        <w:rPr>
          <w:rFonts w:ascii="Verdana" w:hAnsi="Verdana"/>
          <w:color w:val="000000"/>
          <w:sz w:val="21"/>
          <w:szCs w:val="21"/>
          <w:lang w:val="en"/>
        </w:rPr>
        <w:t> with this random comparison-like function.</w:t>
      </w:r>
    </w:p>
    <w:p w:rsidR="000046E0" w:rsidRDefault="000046E0" w:rsidP="000046E0">
      <w:pPr>
        <w:pStyle w:val="HTMLPreformatted"/>
        <w:numPr>
          <w:ilvl w:val="0"/>
          <w:numId w:val="99"/>
        </w:numPr>
        <w:shd w:val="clear" w:color="auto" w:fill="FFFFFF"/>
        <w:tabs>
          <w:tab w:val="clear" w:pos="720"/>
        </w:tabs>
        <w:rPr>
          <w:color w:val="000000"/>
          <w:lang w:val="en"/>
        </w:rPr>
      </w:pPr>
      <w:r>
        <w:rPr>
          <w:color w:val="000000"/>
          <w:lang w:val="en"/>
        </w:rPr>
        <w:t>self.cards.sort( lambda a,b: random.choice( (-1,0,1) ) )</w:t>
      </w:r>
    </w:p>
    <w:p w:rsidR="000046E0" w:rsidRDefault="000046E0" w:rsidP="000046E0">
      <w:pPr>
        <w:pStyle w:val="title"/>
        <w:shd w:val="clear" w:color="auto" w:fill="FFFFFF"/>
        <w:rPr>
          <w:rFonts w:ascii="Verdana" w:hAnsi="Verdana"/>
          <w:color w:val="000000"/>
          <w:sz w:val="21"/>
          <w:szCs w:val="21"/>
          <w:lang w:val="en"/>
        </w:rPr>
      </w:pPr>
      <w:bookmarkStart w:id="262" w:name="d0e35059"/>
      <w:bookmarkEnd w:id="262"/>
      <w:r>
        <w:rPr>
          <w:rFonts w:ascii="Verdana" w:hAnsi="Verdana"/>
          <w:b/>
          <w:bCs/>
          <w:color w:val="000000"/>
          <w:sz w:val="21"/>
          <w:szCs w:val="21"/>
          <w:lang w:val="en"/>
        </w:rPr>
        <w:t>Procedure 22.5. Shuffling Variation 4 - random.shuffle</w:t>
      </w:r>
    </w:p>
    <w:p w:rsidR="000046E0" w:rsidRDefault="000046E0" w:rsidP="000046E0">
      <w:pPr>
        <w:pStyle w:val="NormalWeb"/>
        <w:numPr>
          <w:ilvl w:val="0"/>
          <w:numId w:val="100"/>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random</w:t>
      </w:r>
      <w:r>
        <w:rPr>
          <w:rFonts w:ascii="Verdana" w:hAnsi="Verdana"/>
          <w:color w:val="000000"/>
          <w:sz w:val="21"/>
          <w:szCs w:val="21"/>
          <w:lang w:val="en"/>
        </w:rPr>
        <w:t> module has a </w:t>
      </w:r>
      <w:r>
        <w:rPr>
          <w:rStyle w:val="HTMLCode"/>
          <w:color w:val="000000"/>
          <w:lang w:val="en"/>
        </w:rPr>
        <w:t>shuffle</w:t>
      </w:r>
      <w:r>
        <w:rPr>
          <w:rFonts w:ascii="Verdana" w:hAnsi="Verdana"/>
          <w:color w:val="000000"/>
          <w:sz w:val="21"/>
          <w:szCs w:val="21"/>
          <w:lang w:val="en"/>
        </w:rPr>
        <w:t> method which can be used as follows.</w:t>
      </w:r>
    </w:p>
    <w:p w:rsidR="000046E0" w:rsidRDefault="000046E0" w:rsidP="000046E0">
      <w:pPr>
        <w:pStyle w:val="HTMLPreformatted"/>
        <w:numPr>
          <w:ilvl w:val="0"/>
          <w:numId w:val="100"/>
        </w:numPr>
        <w:shd w:val="clear" w:color="auto" w:fill="FFFFFF"/>
        <w:tabs>
          <w:tab w:val="clear" w:pos="720"/>
        </w:tabs>
        <w:rPr>
          <w:color w:val="000000"/>
          <w:lang w:val="en"/>
        </w:rPr>
      </w:pPr>
      <w:r>
        <w:rPr>
          <w:color w:val="000000"/>
          <w:lang w:val="en"/>
        </w:rPr>
        <w:t>random.shuffle( self.cards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Of these four algorithms, which is fastest? The best way to test these is to create four separate subclasses of</w:t>
      </w:r>
      <w:r>
        <w:rPr>
          <w:rStyle w:val="HTMLCode"/>
          <w:color w:val="000000"/>
          <w:lang w:val="en"/>
        </w:rPr>
        <w:t>Deck</w:t>
      </w:r>
      <w:r>
        <w:rPr>
          <w:rFonts w:ascii="Verdana" w:hAnsi="Verdana"/>
          <w:color w:val="000000"/>
          <w:sz w:val="21"/>
          <w:szCs w:val="21"/>
          <w:lang w:val="en"/>
        </w:rPr>
        <w:t>, each of which provides a different implementation of the </w:t>
      </w:r>
      <w:r>
        <w:rPr>
          <w:rStyle w:val="HTMLCode"/>
          <w:color w:val="000000"/>
          <w:lang w:val="en"/>
        </w:rPr>
        <w:t>shuffle</w:t>
      </w:r>
      <w:r>
        <w:rPr>
          <w:rFonts w:ascii="Verdana" w:hAnsi="Verdana"/>
          <w:color w:val="000000"/>
          <w:sz w:val="21"/>
          <w:szCs w:val="21"/>
          <w:lang w:val="en"/>
        </w:rPr>
        <w:t> method. A main program can then create an instance of each variation on </w:t>
      </w:r>
      <w:r>
        <w:rPr>
          <w:rStyle w:val="HTMLCode"/>
          <w:color w:val="000000"/>
          <w:lang w:val="en"/>
        </w:rPr>
        <w:t>Deck</w:t>
      </w:r>
      <w:r>
        <w:rPr>
          <w:rFonts w:ascii="Verdana" w:hAnsi="Verdana"/>
          <w:color w:val="000000"/>
          <w:sz w:val="21"/>
          <w:szCs w:val="21"/>
          <w:lang w:val="en"/>
        </w:rPr>
        <w:t> and do several hundred shuffles.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create a timer using the </w:t>
      </w:r>
      <w:r>
        <w:rPr>
          <w:rStyle w:val="HTMLCode"/>
          <w:color w:val="000000"/>
          <w:lang w:val="en"/>
        </w:rPr>
        <w:t>time</w:t>
      </w:r>
      <w:r>
        <w:rPr>
          <w:rFonts w:ascii="Verdana" w:hAnsi="Verdana"/>
          <w:color w:val="000000"/>
          <w:sz w:val="21"/>
          <w:szCs w:val="21"/>
          <w:lang w:val="en"/>
        </w:rPr>
        <w:t> module. The </w:t>
      </w:r>
      <w:r>
        <w:rPr>
          <w:rStyle w:val="HTMLCode"/>
          <w:color w:val="000000"/>
          <w:lang w:val="en"/>
        </w:rPr>
        <w:t>time.clock</w:t>
      </w:r>
      <w:r>
        <w:rPr>
          <w:rFonts w:ascii="Verdana" w:hAnsi="Verdana"/>
          <w:color w:val="000000"/>
          <w:sz w:val="21"/>
          <w:szCs w:val="21"/>
          <w:lang w:val="en"/>
        </w:rPr>
        <w:t> function will provide an accurate time stamp. The difference between two calls to </w:t>
      </w:r>
      <w:r>
        <w:rPr>
          <w:rStyle w:val="HTMLCode"/>
          <w:color w:val="000000"/>
          <w:lang w:val="en"/>
        </w:rPr>
        <w:t>time.clock</w:t>
      </w:r>
      <w:r>
        <w:rPr>
          <w:rFonts w:ascii="Verdana" w:hAnsi="Verdana"/>
          <w:color w:val="000000"/>
          <w:sz w:val="21"/>
          <w:szCs w:val="21"/>
          <w:lang w:val="en"/>
        </w:rPr>
        <w:t> is the elapsed time.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Because all of our variations on </w:t>
      </w:r>
      <w:r>
        <w:rPr>
          <w:rStyle w:val="HTMLCode"/>
          <w:color w:val="000000"/>
          <w:lang w:val="en"/>
        </w:rPr>
        <w:t>Deck</w:t>
      </w:r>
      <w:r>
        <w:rPr>
          <w:rFonts w:ascii="Verdana" w:hAnsi="Verdana"/>
          <w:color w:val="000000"/>
          <w:sz w:val="21"/>
          <w:szCs w:val="21"/>
          <w:lang w:val="en"/>
        </w:rPr>
        <w:t> are polymorphic, our main program should look something like the following.</w:t>
      </w:r>
    </w:p>
    <w:p w:rsidR="000046E0" w:rsidRDefault="000046E0" w:rsidP="000046E0">
      <w:pPr>
        <w:pStyle w:val="HTMLPreformatted"/>
        <w:shd w:val="clear" w:color="auto" w:fill="FFFFFF"/>
        <w:rPr>
          <w:color w:val="000000"/>
          <w:lang w:val="en"/>
        </w:rPr>
      </w:pPr>
      <w:r>
        <w:rPr>
          <w:color w:val="000000"/>
          <w:lang w:val="en"/>
        </w:rPr>
        <w:t>d1= DeckExch()</w:t>
      </w:r>
    </w:p>
    <w:p w:rsidR="000046E0" w:rsidRDefault="000046E0" w:rsidP="000046E0">
      <w:pPr>
        <w:pStyle w:val="HTMLPreformatted"/>
        <w:shd w:val="clear" w:color="auto" w:fill="FFFFFF"/>
        <w:rPr>
          <w:color w:val="000000"/>
          <w:lang w:val="en"/>
        </w:rPr>
      </w:pPr>
      <w:r>
        <w:rPr>
          <w:color w:val="000000"/>
          <w:lang w:val="en"/>
        </w:rPr>
        <w:t>d2= DeckBuild()</w:t>
      </w:r>
    </w:p>
    <w:p w:rsidR="000046E0" w:rsidRDefault="000046E0" w:rsidP="000046E0">
      <w:pPr>
        <w:pStyle w:val="HTMLPreformatted"/>
        <w:shd w:val="clear" w:color="auto" w:fill="FFFFFF"/>
        <w:rPr>
          <w:color w:val="000000"/>
          <w:lang w:val="en"/>
        </w:rPr>
      </w:pPr>
      <w:r>
        <w:rPr>
          <w:color w:val="000000"/>
          <w:lang w:val="en"/>
        </w:rPr>
        <w:t>d3= DeckSortRandom()</w:t>
      </w:r>
    </w:p>
    <w:p w:rsidR="000046E0" w:rsidRDefault="000046E0" w:rsidP="000046E0">
      <w:pPr>
        <w:pStyle w:val="HTMLPreformatted"/>
        <w:shd w:val="clear" w:color="auto" w:fill="FFFFFF"/>
        <w:rPr>
          <w:color w:val="000000"/>
          <w:lang w:val="en"/>
        </w:rPr>
      </w:pPr>
      <w:r>
        <w:rPr>
          <w:color w:val="000000"/>
          <w:lang w:val="en"/>
        </w:rPr>
        <w:t>d4= DeckShuffle()</w:t>
      </w:r>
    </w:p>
    <w:p w:rsidR="000046E0" w:rsidRDefault="000046E0" w:rsidP="000046E0">
      <w:pPr>
        <w:pStyle w:val="HTMLPreformatted"/>
        <w:shd w:val="clear" w:color="auto" w:fill="FFFFFF"/>
        <w:rPr>
          <w:color w:val="000000"/>
          <w:lang w:val="en"/>
        </w:rPr>
      </w:pPr>
      <w:r>
        <w:rPr>
          <w:color w:val="000000"/>
          <w:lang w:val="en"/>
        </w:rPr>
        <w:t>for deck in ( d1, d2, d3, d4 ):</w:t>
      </w:r>
    </w:p>
    <w:p w:rsidR="000046E0" w:rsidRDefault="000046E0" w:rsidP="000046E0">
      <w:pPr>
        <w:pStyle w:val="HTMLPreformatted"/>
        <w:shd w:val="clear" w:color="auto" w:fill="FFFFFF"/>
        <w:rPr>
          <w:color w:val="000000"/>
          <w:lang w:val="en"/>
        </w:rPr>
      </w:pPr>
      <w:r>
        <w:rPr>
          <w:color w:val="000000"/>
          <w:lang w:val="en"/>
        </w:rPr>
        <w:t xml:space="preserve">    start= time.clock()</w:t>
      </w:r>
    </w:p>
    <w:p w:rsidR="000046E0" w:rsidRDefault="000046E0" w:rsidP="000046E0">
      <w:pPr>
        <w:pStyle w:val="HTMLPreformatted"/>
        <w:shd w:val="clear" w:color="auto" w:fill="FFFFFF"/>
        <w:rPr>
          <w:color w:val="000000"/>
          <w:lang w:val="en"/>
        </w:rPr>
      </w:pPr>
      <w:r>
        <w:rPr>
          <w:color w:val="000000"/>
          <w:lang w:val="en"/>
        </w:rPr>
        <w:t xml:space="preserve">    for i in range(100):</w:t>
      </w:r>
    </w:p>
    <w:p w:rsidR="000046E0" w:rsidRDefault="000046E0" w:rsidP="000046E0">
      <w:pPr>
        <w:pStyle w:val="HTMLPreformatted"/>
        <w:shd w:val="clear" w:color="auto" w:fill="FFFFFF"/>
        <w:rPr>
          <w:color w:val="000000"/>
          <w:lang w:val="en"/>
        </w:rPr>
      </w:pPr>
      <w:r>
        <w:rPr>
          <w:color w:val="000000"/>
          <w:lang w:val="en"/>
        </w:rPr>
        <w:t xml:space="preserve">        d.shuffle()</w:t>
      </w:r>
    </w:p>
    <w:p w:rsidR="000046E0" w:rsidRDefault="000046E0" w:rsidP="000046E0">
      <w:pPr>
        <w:pStyle w:val="HTMLPreformatted"/>
        <w:shd w:val="clear" w:color="auto" w:fill="FFFFFF"/>
        <w:rPr>
          <w:color w:val="000000"/>
          <w:lang w:val="en"/>
        </w:rPr>
      </w:pPr>
      <w:r>
        <w:rPr>
          <w:color w:val="000000"/>
          <w:lang w:val="en"/>
        </w:rPr>
        <w:t xml:space="preserve">    finish= time.clock()</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63" w:name="d0e35102"/>
      <w:bookmarkEnd w:id="263"/>
      <w:r>
        <w:rPr>
          <w:rFonts w:ascii="Verdana" w:hAnsi="Verdana"/>
          <w:color w:val="2963A6"/>
          <w:sz w:val="26"/>
          <w:szCs w:val="26"/>
          <w:lang w:val="en"/>
        </w:rPr>
        <w:t>Encapsulation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previous exercise built several alternate solutions to a problem. We are free to implement an algorithm with no change to the interface of </w:t>
      </w:r>
      <w:r>
        <w:rPr>
          <w:rStyle w:val="HTMLCode"/>
          <w:color w:val="000000"/>
          <w:lang w:val="en"/>
        </w:rPr>
        <w:t>Deck</w:t>
      </w:r>
      <w:r>
        <w:rPr>
          <w:rFonts w:ascii="Verdana" w:hAnsi="Verdana"/>
          <w:color w:val="000000"/>
          <w:sz w:val="21"/>
          <w:szCs w:val="21"/>
          <w:lang w:val="en"/>
        </w:rPr>
        <w:t>. This is a important effect of the principal of encapsulation: a class and the clients that use that class are only coupled together by an interface defined by method functions.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There are a variety of possible dependencies between a class and its clients.</w:t>
      </w:r>
    </w:p>
    <w:p w:rsidR="000046E0" w:rsidRDefault="000046E0" w:rsidP="000046E0">
      <w:pPr>
        <w:pStyle w:val="NormalWeb"/>
        <w:numPr>
          <w:ilvl w:val="0"/>
          <w:numId w:val="101"/>
        </w:numPr>
        <w:shd w:val="clear" w:color="auto" w:fill="FFFFFF"/>
        <w:rPr>
          <w:rFonts w:ascii="Verdana" w:hAnsi="Verdana"/>
          <w:color w:val="000000"/>
          <w:sz w:val="21"/>
          <w:szCs w:val="21"/>
          <w:lang w:val="en"/>
        </w:rPr>
      </w:pPr>
      <w:r>
        <w:rPr>
          <w:rFonts w:ascii="Verdana" w:hAnsi="Verdana"/>
          <w:b/>
          <w:bCs/>
          <w:color w:val="000000"/>
          <w:sz w:val="21"/>
          <w:szCs w:val="21"/>
          <w:lang w:val="en"/>
        </w:rPr>
        <w:t>Interface Method Functions. </w:t>
      </w:r>
      <w:r>
        <w:rPr>
          <w:rFonts w:ascii="Verdana" w:hAnsi="Verdana"/>
          <w:color w:val="000000"/>
          <w:sz w:val="21"/>
          <w:szCs w:val="21"/>
          <w:lang w:val="en"/>
        </w:rPr>
        <w:t>A client can depend on method functions specifically designated as an interface to a class. In Python, we can define internal methods by prefixing their names with </w:t>
      </w:r>
      <w:r>
        <w:rPr>
          <w:rStyle w:val="HTMLCode"/>
          <w:color w:val="000000"/>
          <w:lang w:val="en"/>
        </w:rPr>
        <w:t>_</w:t>
      </w:r>
      <w:r>
        <w:rPr>
          <w:rFonts w:ascii="Verdana" w:hAnsi="Verdana"/>
          <w:color w:val="000000"/>
          <w:sz w:val="21"/>
          <w:szCs w:val="21"/>
          <w:lang w:val="en"/>
        </w:rPr>
        <w:t>. Other names (without the leading </w:t>
      </w:r>
      <w:r>
        <w:rPr>
          <w:rStyle w:val="HTMLCode"/>
          <w:color w:val="000000"/>
          <w:lang w:val="en"/>
        </w:rPr>
        <w:t>_</w:t>
      </w:r>
      <w:r>
        <w:rPr>
          <w:rFonts w:ascii="Verdana" w:hAnsi="Verdana"/>
          <w:color w:val="000000"/>
          <w:sz w:val="21"/>
          <w:szCs w:val="21"/>
          <w:lang w:val="en"/>
        </w:rPr>
        <w:t>) define the public interface.</w:t>
      </w:r>
    </w:p>
    <w:p w:rsidR="000046E0" w:rsidRDefault="000046E0" w:rsidP="000046E0">
      <w:pPr>
        <w:pStyle w:val="NormalWeb"/>
        <w:numPr>
          <w:ilvl w:val="0"/>
          <w:numId w:val="101"/>
        </w:numPr>
        <w:shd w:val="clear" w:color="auto" w:fill="FFFFFF"/>
        <w:rPr>
          <w:rFonts w:ascii="Verdana" w:hAnsi="Verdana"/>
          <w:color w:val="000000"/>
          <w:sz w:val="21"/>
          <w:szCs w:val="21"/>
          <w:lang w:val="en"/>
        </w:rPr>
      </w:pPr>
      <w:r>
        <w:rPr>
          <w:rFonts w:ascii="Verdana" w:hAnsi="Verdana"/>
          <w:b/>
          <w:bCs/>
          <w:color w:val="000000"/>
          <w:sz w:val="21"/>
          <w:szCs w:val="21"/>
          <w:lang w:val="en"/>
        </w:rPr>
        <w:t>All Method Functions. </w:t>
      </w:r>
      <w:r>
        <w:rPr>
          <w:rFonts w:ascii="Verdana" w:hAnsi="Verdana"/>
          <w:color w:val="000000"/>
          <w:sz w:val="21"/>
          <w:szCs w:val="21"/>
          <w:lang w:val="en"/>
        </w:rPr>
        <w:t>A client can depend on all method functions of a class. This removes the complexity of hidden, internal methods.</w:t>
      </w:r>
    </w:p>
    <w:p w:rsidR="000046E0" w:rsidRDefault="000046E0" w:rsidP="000046E0">
      <w:pPr>
        <w:pStyle w:val="NormalWeb"/>
        <w:numPr>
          <w:ilvl w:val="0"/>
          <w:numId w:val="101"/>
        </w:numPr>
        <w:shd w:val="clear" w:color="auto" w:fill="FFFFFF"/>
        <w:rPr>
          <w:rFonts w:ascii="Verdana" w:hAnsi="Verdana"/>
          <w:color w:val="000000"/>
          <w:sz w:val="21"/>
          <w:szCs w:val="21"/>
          <w:lang w:val="en"/>
        </w:rPr>
      </w:pPr>
      <w:r>
        <w:rPr>
          <w:rFonts w:ascii="Verdana" w:hAnsi="Verdana"/>
          <w:b/>
          <w:bCs/>
          <w:color w:val="000000"/>
          <w:sz w:val="21"/>
          <w:szCs w:val="21"/>
          <w:lang w:val="en"/>
        </w:rPr>
        <w:t>Instance Variables. </w:t>
      </w:r>
      <w:r>
        <w:rPr>
          <w:rFonts w:ascii="Verdana" w:hAnsi="Verdana"/>
          <w:color w:val="000000"/>
          <w:sz w:val="21"/>
          <w:szCs w:val="21"/>
          <w:lang w:val="en"/>
        </w:rPr>
        <w:t>A client can depend on instance variables in addition to method functions. This can remove the need to write method functions that simply return the value of an instance variable.</w:t>
      </w:r>
    </w:p>
    <w:p w:rsidR="000046E0" w:rsidRDefault="000046E0" w:rsidP="000046E0">
      <w:pPr>
        <w:pStyle w:val="NormalWeb"/>
        <w:numPr>
          <w:ilvl w:val="0"/>
          <w:numId w:val="101"/>
        </w:numPr>
        <w:shd w:val="clear" w:color="auto" w:fill="FFFFFF"/>
        <w:rPr>
          <w:rFonts w:ascii="Verdana" w:hAnsi="Verdana"/>
          <w:color w:val="000000"/>
          <w:sz w:val="21"/>
          <w:szCs w:val="21"/>
          <w:lang w:val="en"/>
        </w:rPr>
      </w:pPr>
      <w:r>
        <w:rPr>
          <w:rFonts w:ascii="Verdana" w:hAnsi="Verdana"/>
          <w:b/>
          <w:bCs/>
          <w:color w:val="000000"/>
          <w:sz w:val="21"/>
          <w:szCs w:val="21"/>
          <w:lang w:val="en"/>
        </w:rPr>
        <w:t>Global Variables. </w:t>
      </w:r>
      <w:r>
        <w:rPr>
          <w:rFonts w:ascii="Verdana" w:hAnsi="Verdana"/>
          <w:color w:val="000000"/>
          <w:sz w:val="21"/>
          <w:szCs w:val="21"/>
          <w:lang w:val="en"/>
        </w:rPr>
        <w:t>Both classes share global variables. The Python </w:t>
      </w:r>
      <w:r>
        <w:rPr>
          <w:rStyle w:val="Strong"/>
          <w:rFonts w:ascii="Verdana" w:hAnsi="Verdana"/>
          <w:color w:val="000000"/>
          <w:sz w:val="21"/>
          <w:szCs w:val="21"/>
          <w:lang w:val="en"/>
        </w:rPr>
        <w:t>global</w:t>
      </w:r>
      <w:r>
        <w:rPr>
          <w:rFonts w:ascii="Verdana" w:hAnsi="Verdana"/>
          <w:color w:val="000000"/>
          <w:sz w:val="21"/>
          <w:szCs w:val="21"/>
          <w:lang w:val="en"/>
        </w:rPr>
        <w:t> statement is one way to accomplish this.</w:t>
      </w:r>
    </w:p>
    <w:p w:rsidR="000046E0" w:rsidRDefault="000046E0" w:rsidP="000046E0">
      <w:pPr>
        <w:pStyle w:val="NormalWeb"/>
        <w:numPr>
          <w:ilvl w:val="0"/>
          <w:numId w:val="101"/>
        </w:numPr>
        <w:shd w:val="clear" w:color="auto" w:fill="FFFFFF"/>
        <w:rPr>
          <w:rFonts w:ascii="Verdana" w:hAnsi="Verdana"/>
          <w:color w:val="000000"/>
          <w:sz w:val="21"/>
          <w:szCs w:val="21"/>
          <w:lang w:val="en"/>
        </w:rPr>
      </w:pPr>
      <w:r>
        <w:rPr>
          <w:rFonts w:ascii="Verdana" w:hAnsi="Verdana"/>
          <w:b/>
          <w:bCs/>
          <w:color w:val="000000"/>
          <w:sz w:val="21"/>
          <w:szCs w:val="21"/>
          <w:lang w:val="en"/>
        </w:rPr>
        <w:t>Implementation. </w:t>
      </w:r>
      <w:r>
        <w:rPr>
          <w:rFonts w:ascii="Verdana" w:hAnsi="Verdana"/>
          <w:color w:val="000000"/>
          <w:sz w:val="21"/>
          <w:szCs w:val="21"/>
          <w:lang w:val="en"/>
        </w:rPr>
        <w:t>A client can depend on the specific algorithm being executed by a class. A client method can have expectations of how a class is implemented.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What are the advantages and disadvantages of each kind of dependency?</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64" w:name="d0e35154"/>
      <w:bookmarkEnd w:id="264"/>
      <w:r>
        <w:rPr>
          <w:rFonts w:ascii="Verdana" w:hAnsi="Verdana"/>
          <w:color w:val="2963A6"/>
          <w:sz w:val="26"/>
          <w:szCs w:val="26"/>
          <w:lang w:val="en"/>
        </w:rPr>
        <w:t>Class Responsibilities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Assigning responsibility to class can be challenging. A number of reasons can be used to justify the functions and instance variables that are combined in a single class.</w:t>
      </w:r>
    </w:p>
    <w:p w:rsidR="000046E0" w:rsidRDefault="000046E0" w:rsidP="000046E0">
      <w:pPr>
        <w:pStyle w:val="NormalWeb"/>
        <w:numPr>
          <w:ilvl w:val="0"/>
          <w:numId w:val="102"/>
        </w:numPr>
        <w:shd w:val="clear" w:color="auto" w:fill="FFFFFF"/>
        <w:rPr>
          <w:rFonts w:ascii="Verdana" w:hAnsi="Verdana"/>
          <w:color w:val="000000"/>
          <w:sz w:val="21"/>
          <w:szCs w:val="21"/>
          <w:lang w:val="en"/>
        </w:rPr>
      </w:pPr>
      <w:r>
        <w:rPr>
          <w:rFonts w:ascii="Verdana" w:hAnsi="Verdana"/>
          <w:b/>
          <w:bCs/>
          <w:color w:val="000000"/>
          <w:sz w:val="21"/>
          <w:szCs w:val="21"/>
          <w:lang w:val="en"/>
        </w:rPr>
        <w:t>Convenience. </w:t>
      </w:r>
      <w:r>
        <w:rPr>
          <w:rFonts w:ascii="Verdana" w:hAnsi="Verdana"/>
          <w:color w:val="000000"/>
          <w:sz w:val="21"/>
          <w:szCs w:val="21"/>
          <w:lang w:val="en"/>
        </w:rPr>
        <w:t>A class is defined to do things because — well — it's convenient to write the program that way.</w:t>
      </w:r>
    </w:p>
    <w:p w:rsidR="000046E0" w:rsidRDefault="000046E0" w:rsidP="000046E0">
      <w:pPr>
        <w:pStyle w:val="NormalWeb"/>
        <w:numPr>
          <w:ilvl w:val="0"/>
          <w:numId w:val="102"/>
        </w:numPr>
        <w:shd w:val="clear" w:color="auto" w:fill="FFFFFF"/>
        <w:rPr>
          <w:rFonts w:ascii="Verdana" w:hAnsi="Verdana"/>
          <w:color w:val="000000"/>
          <w:sz w:val="21"/>
          <w:szCs w:val="21"/>
          <w:lang w:val="en"/>
        </w:rPr>
      </w:pPr>
      <w:r>
        <w:rPr>
          <w:rFonts w:ascii="Verdana" w:hAnsi="Verdana"/>
          <w:b/>
          <w:bCs/>
          <w:color w:val="000000"/>
          <w:sz w:val="21"/>
          <w:szCs w:val="21"/>
          <w:lang w:val="en"/>
        </w:rPr>
        <w:t>Similar Operations. </w:t>
      </w:r>
      <w:r>
        <w:rPr>
          <w:rFonts w:ascii="Verdana" w:hAnsi="Verdana"/>
          <w:color w:val="000000"/>
          <w:sz w:val="21"/>
          <w:szCs w:val="21"/>
          <w:lang w:val="en"/>
        </w:rPr>
        <w:t>A class is defined because it does all input, all output, or all calculations.</w:t>
      </w:r>
    </w:p>
    <w:p w:rsidR="000046E0" w:rsidRDefault="000046E0" w:rsidP="000046E0">
      <w:pPr>
        <w:pStyle w:val="NormalWeb"/>
        <w:numPr>
          <w:ilvl w:val="0"/>
          <w:numId w:val="102"/>
        </w:numPr>
        <w:shd w:val="clear" w:color="auto" w:fill="FFFFFF"/>
        <w:rPr>
          <w:rFonts w:ascii="Verdana" w:hAnsi="Verdana"/>
          <w:color w:val="000000"/>
          <w:sz w:val="21"/>
          <w:szCs w:val="21"/>
          <w:lang w:val="en"/>
        </w:rPr>
      </w:pPr>
      <w:r>
        <w:rPr>
          <w:rFonts w:ascii="Verdana" w:hAnsi="Verdana"/>
          <w:b/>
          <w:bCs/>
          <w:color w:val="000000"/>
          <w:sz w:val="21"/>
          <w:szCs w:val="21"/>
          <w:lang w:val="en"/>
        </w:rPr>
        <w:t>Similar Time. </w:t>
      </w:r>
      <w:r>
        <w:rPr>
          <w:rFonts w:ascii="Verdana" w:hAnsi="Verdana"/>
          <w:color w:val="000000"/>
          <w:sz w:val="21"/>
          <w:szCs w:val="21"/>
          <w:lang w:val="en"/>
        </w:rPr>
        <w:t>A class is defined to handle all initialization, all processing or all final cleanup.</w:t>
      </w:r>
    </w:p>
    <w:p w:rsidR="000046E0" w:rsidRDefault="000046E0" w:rsidP="000046E0">
      <w:pPr>
        <w:pStyle w:val="NormalWeb"/>
        <w:numPr>
          <w:ilvl w:val="0"/>
          <w:numId w:val="102"/>
        </w:numPr>
        <w:shd w:val="clear" w:color="auto" w:fill="FFFFFF"/>
        <w:rPr>
          <w:rFonts w:ascii="Verdana" w:hAnsi="Verdana"/>
          <w:color w:val="000000"/>
          <w:sz w:val="21"/>
          <w:szCs w:val="21"/>
          <w:lang w:val="en"/>
        </w:rPr>
      </w:pPr>
      <w:r>
        <w:rPr>
          <w:rFonts w:ascii="Verdana" w:hAnsi="Verdana"/>
          <w:b/>
          <w:bCs/>
          <w:color w:val="000000"/>
          <w:sz w:val="21"/>
          <w:szCs w:val="21"/>
          <w:lang w:val="en"/>
        </w:rPr>
        <w:t>Sequence. </w:t>
      </w:r>
      <w:r>
        <w:rPr>
          <w:rFonts w:ascii="Verdana" w:hAnsi="Verdana"/>
          <w:color w:val="000000"/>
          <w:sz w:val="21"/>
          <w:szCs w:val="21"/>
          <w:lang w:val="en"/>
        </w:rPr>
        <w:t>We identify some operations which are performed in a simple sequence and bundle these into a single class.</w:t>
      </w:r>
    </w:p>
    <w:p w:rsidR="000046E0" w:rsidRDefault="000046E0" w:rsidP="000046E0">
      <w:pPr>
        <w:pStyle w:val="NormalWeb"/>
        <w:numPr>
          <w:ilvl w:val="0"/>
          <w:numId w:val="102"/>
        </w:numPr>
        <w:shd w:val="clear" w:color="auto" w:fill="FFFFFF"/>
        <w:rPr>
          <w:rFonts w:ascii="Verdana" w:hAnsi="Verdana"/>
          <w:color w:val="000000"/>
          <w:sz w:val="21"/>
          <w:szCs w:val="21"/>
          <w:lang w:val="en"/>
        </w:rPr>
      </w:pPr>
      <w:r>
        <w:rPr>
          <w:rFonts w:ascii="Verdana" w:hAnsi="Verdana"/>
          <w:b/>
          <w:bCs/>
          <w:color w:val="000000"/>
          <w:sz w:val="21"/>
          <w:szCs w:val="21"/>
          <w:lang w:val="en"/>
        </w:rPr>
        <w:t>Common Data. </w:t>
      </w:r>
      <w:r>
        <w:rPr>
          <w:rFonts w:ascii="Verdana" w:hAnsi="Verdana"/>
          <w:color w:val="000000"/>
          <w:sz w:val="21"/>
          <w:szCs w:val="21"/>
          <w:lang w:val="en"/>
        </w:rPr>
        <w:t>A class is defined because it has the operations which isolate a data structure or algorithm.</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What are the possible differences between theses? What are the advantages and disadvantages of each?</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Style Notes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Classes are perhaps the most important organizational tool for Python programming. Python software is often designed as a set of interacting classes. There are several conventions for naming and documenting class definitions.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It is important to note that the suite within a class definition is typically indented four spaces. It is often best to set your text editor with tab stops every four spaces. This will usually yield the right kind of layout. Each function's suite is similarly indented four spaces, as are the suites within compound statements.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lastRenderedPageBreak/>
        <w:t>Blank lines are used sparingly; most typically a single blank line will separate each function definition within the class. A lengthy class definition, with a number of one-liner set-get accessor functions may group the accessors together without any intervening blank lines.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Class names are typically MixedCase with a leading uppercase letter. Members of the class (method functions and attributes) typically begin with a lowercase letter. Class names are also, typically singular nouns. We don't define </w:t>
      </w:r>
      <w:r>
        <w:rPr>
          <w:rStyle w:val="HTMLCode"/>
          <w:color w:val="000000"/>
        </w:rPr>
        <w:t>People</w:t>
      </w:r>
      <w:r>
        <w:rPr>
          <w:rFonts w:ascii="Verdana" w:hAnsi="Verdana"/>
          <w:color w:val="000000"/>
          <w:sz w:val="21"/>
          <w:szCs w:val="21"/>
        </w:rPr>
        <w:t>, we define </w:t>
      </w:r>
      <w:r>
        <w:rPr>
          <w:rStyle w:val="HTMLCode"/>
          <w:color w:val="000000"/>
        </w:rPr>
        <w:t>Person</w:t>
      </w:r>
      <w:r>
        <w:rPr>
          <w:rFonts w:ascii="Verdana" w:hAnsi="Verdana"/>
          <w:color w:val="000000"/>
          <w:sz w:val="21"/>
          <w:szCs w:val="21"/>
        </w:rPr>
        <w:t>. A collection might be a PersonList or PersonSet.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Note that the following naming conventions are honored by Python:</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single_trailing_underscore_. </w:t>
      </w:r>
      <w:r>
        <w:rPr>
          <w:rFonts w:ascii="Verdana" w:hAnsi="Verdana"/>
          <w:color w:val="000000"/>
          <w:sz w:val="21"/>
          <w:szCs w:val="21"/>
        </w:rPr>
        <w:t>Used to make a variable names different from a similar Python reserved word. For example: range_ is a legal variable name.</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_single_leading_underscore. </w:t>
      </w:r>
      <w:r>
        <w:rPr>
          <w:rFonts w:ascii="Verdana" w:hAnsi="Verdana"/>
          <w:color w:val="000000"/>
          <w:sz w:val="21"/>
          <w:szCs w:val="21"/>
        </w:rPr>
        <w:t>Used to make variable or method names hidden. This conceals them from the </w:t>
      </w:r>
      <w:r>
        <w:rPr>
          <w:rStyle w:val="HTMLCode"/>
          <w:color w:val="000000"/>
        </w:rPr>
        <w:t>dir</w:t>
      </w:r>
      <w:r>
        <w:rPr>
          <w:rFonts w:ascii="Verdana" w:hAnsi="Verdana"/>
          <w:color w:val="000000"/>
          <w:sz w:val="21"/>
          <w:szCs w:val="21"/>
        </w:rPr>
        <w:t> function.</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__double_leading_underscore. </w:t>
      </w:r>
      <w:r>
        <w:rPr>
          <w:rFonts w:ascii="Verdana" w:hAnsi="Verdana"/>
          <w:color w:val="000000"/>
          <w:sz w:val="21"/>
          <w:szCs w:val="21"/>
        </w:rPr>
        <w:t>Class-private names. Use this to assure that a method function is not used directly by clients of a class.</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__double_leading_and_trailing_underscore__. </w:t>
      </w:r>
      <w:r>
        <w:rPr>
          <w:rFonts w:ascii="Verdana" w:hAnsi="Verdana"/>
          <w:color w:val="000000"/>
          <w:sz w:val="21"/>
          <w:szCs w:val="21"/>
        </w:rPr>
        <w:t>These are essentialy reserved by Python for its own internals.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first line of a class body is the docstring; this provides an overview of the class. It should summarize the responsibilities and collaborators of the class. It should summarize the public methods, instance variables and particulary the </w:t>
      </w:r>
      <w:r>
        <w:rPr>
          <w:rStyle w:val="HTMLCode"/>
          <w:color w:val="000000"/>
        </w:rPr>
        <w:t>__init__</w:t>
      </w:r>
      <w:r>
        <w:rPr>
          <w:rFonts w:ascii="Verdana" w:hAnsi="Verdana"/>
          <w:color w:val="000000"/>
          <w:sz w:val="21"/>
          <w:szCs w:val="21"/>
        </w:rPr>
        <w:t> function used to construct instances of the class. Individual method functions are each documented in their own docstrings.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When defining a subclass, be sure to mention the specific features added (or removed) by the subclass. There are two basic cases: overriding and extending. When overriding a superclass method function, the subclass has replaced the superclass function. When extending a superclass function, the subclass method will call the superclass function to perform some of the work. The override-extend distinctions must be made clear in the docstring.</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When initializing instance variables in the </w:t>
      </w:r>
      <w:r>
        <w:rPr>
          <w:rStyle w:val="HTMLCode"/>
          <w:color w:val="000000"/>
        </w:rPr>
        <w:t>__init__</w:t>
      </w:r>
      <w:r>
        <w:rPr>
          <w:rFonts w:ascii="Verdana" w:hAnsi="Verdana"/>
          <w:color w:val="000000"/>
          <w:sz w:val="21"/>
          <w:szCs w:val="21"/>
        </w:rPr>
        <w:t> function, a string placed after the assignment statement can serve as a definition of the variable.</w:t>
      </w:r>
    </w:p>
    <w:p w:rsidR="000046E0" w:rsidRDefault="000046E0" w:rsidP="000046E0">
      <w:pPr>
        <w:pStyle w:val="HTMLPreformatted"/>
        <w:shd w:val="clear" w:color="auto" w:fill="FFFFFF"/>
        <w:rPr>
          <w:color w:val="000000"/>
          <w:sz w:val="21"/>
          <w:szCs w:val="21"/>
        </w:rPr>
      </w:pPr>
      <w:r>
        <w:rPr>
          <w:color w:val="000000"/>
          <w:sz w:val="21"/>
          <w:szCs w:val="21"/>
        </w:rPr>
        <w:t>class Dice( object ):</w:t>
      </w:r>
    </w:p>
    <w:p w:rsidR="000046E0" w:rsidRDefault="000046E0" w:rsidP="000046E0">
      <w:pPr>
        <w:pStyle w:val="HTMLPreformatted"/>
        <w:shd w:val="clear" w:color="auto" w:fill="FFFFFF"/>
        <w:rPr>
          <w:color w:val="000000"/>
          <w:sz w:val="21"/>
          <w:szCs w:val="21"/>
        </w:rPr>
      </w:pPr>
      <w:r>
        <w:rPr>
          <w:color w:val="000000"/>
          <w:sz w:val="21"/>
          <w:szCs w:val="21"/>
        </w:rPr>
        <w:t xml:space="preserve">    """Model two dice used for craps.  Relies on Die class.</w:t>
      </w: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HTMLPreformatted"/>
        <w:shd w:val="clear" w:color="auto" w:fill="FFFFFF"/>
        <w:rPr>
          <w:color w:val="000000"/>
          <w:sz w:val="21"/>
          <w:szCs w:val="21"/>
        </w:rPr>
      </w:pPr>
      <w:r>
        <w:rPr>
          <w:color w:val="000000"/>
          <w:sz w:val="21"/>
          <w:szCs w:val="21"/>
        </w:rPr>
        <w:t xml:space="preserve">    theDice -- tuple with two Die instances</w:t>
      </w:r>
    </w:p>
    <w:p w:rsidR="000046E0" w:rsidRDefault="000046E0" w:rsidP="000046E0">
      <w:pPr>
        <w:pStyle w:val="HTMLPreformatted"/>
        <w:shd w:val="clear" w:color="auto" w:fill="FFFFFF"/>
        <w:rPr>
          <w:color w:val="000000"/>
          <w:sz w:val="21"/>
          <w:szCs w:val="21"/>
        </w:rPr>
      </w:pPr>
      <w:r>
        <w:rPr>
          <w:color w:val="000000"/>
          <w:sz w:val="21"/>
          <w:szCs w:val="21"/>
        </w:rPr>
        <w:t xml:space="preserve">    Dice() -- initialize two dice</w:t>
      </w:r>
    </w:p>
    <w:p w:rsidR="000046E0" w:rsidRDefault="000046E0" w:rsidP="000046E0">
      <w:pPr>
        <w:pStyle w:val="HTMLPreformatted"/>
        <w:shd w:val="clear" w:color="auto" w:fill="FFFFFF"/>
        <w:rPr>
          <w:color w:val="000000"/>
          <w:sz w:val="21"/>
          <w:szCs w:val="21"/>
        </w:rPr>
      </w:pPr>
      <w:r>
        <w:rPr>
          <w:color w:val="000000"/>
          <w:sz w:val="21"/>
          <w:szCs w:val="21"/>
        </w:rPr>
        <w:t xml:space="preserve">    roll() -- roll dice and return total</w:t>
      </w:r>
    </w:p>
    <w:p w:rsidR="000046E0" w:rsidRDefault="000046E0" w:rsidP="000046E0">
      <w:pPr>
        <w:pStyle w:val="HTMLPreformatted"/>
        <w:shd w:val="clear" w:color="auto" w:fill="FFFFFF"/>
        <w:rPr>
          <w:color w:val="000000"/>
          <w:sz w:val="21"/>
          <w:szCs w:val="21"/>
        </w:rPr>
      </w:pPr>
      <w:r>
        <w:rPr>
          <w:color w:val="000000"/>
          <w:sz w:val="21"/>
          <w:szCs w:val="21"/>
        </w:rPr>
        <w:t xml:space="preserve">    """</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color w:val="000000"/>
          <w:sz w:val="21"/>
          <w:szCs w:val="21"/>
        </w:rPr>
        <w:t xml:space="preserve">    def __init__(self):</w:t>
      </w:r>
    </w:p>
    <w:p w:rsidR="000046E0" w:rsidRDefault="000046E0" w:rsidP="000046E0">
      <w:pPr>
        <w:pStyle w:val="HTMLPreformatted"/>
        <w:shd w:val="clear" w:color="auto" w:fill="FFFFFF"/>
        <w:rPr>
          <w:color w:val="000000"/>
          <w:sz w:val="21"/>
          <w:szCs w:val="21"/>
        </w:rPr>
      </w:pPr>
      <w:r>
        <w:rPr>
          <w:color w:val="000000"/>
          <w:sz w:val="21"/>
          <w:szCs w:val="21"/>
        </w:rPr>
        <w:t xml:space="preserve">        self.theDice = ( Die(), Die() ) """The two simulated dice."""</w:t>
      </w:r>
    </w:p>
    <w:p w:rsidR="000046E0" w:rsidRDefault="000046E0" w:rsidP="000046E0">
      <w:pPr>
        <w:pStyle w:val="HTMLPreformatted"/>
        <w:shd w:val="clear" w:color="auto" w:fill="FFFFFF"/>
        <w:rPr>
          <w:color w:val="000000"/>
          <w:sz w:val="21"/>
          <w:szCs w:val="21"/>
        </w:rPr>
      </w:pPr>
    </w:p>
    <w:p w:rsidR="000046E0" w:rsidRDefault="000046E0" w:rsidP="000046E0">
      <w:pPr>
        <w:pStyle w:val="HTMLPreformatted"/>
        <w:shd w:val="clear" w:color="auto" w:fill="FFFFFF"/>
        <w:rPr>
          <w:color w:val="000000"/>
          <w:sz w:val="21"/>
          <w:szCs w:val="21"/>
        </w:rPr>
      </w:pPr>
      <w:r>
        <w:rPr>
          <w:color w:val="000000"/>
          <w:sz w:val="21"/>
          <w:szCs w:val="21"/>
        </w:rPr>
        <w:t xml:space="preserve">    def roll(self):</w:t>
      </w:r>
    </w:p>
    <w:p w:rsidR="000046E0" w:rsidRDefault="000046E0" w:rsidP="000046E0">
      <w:pPr>
        <w:pStyle w:val="HTMLPreformatted"/>
        <w:shd w:val="clear" w:color="auto" w:fill="FFFFFF"/>
        <w:rPr>
          <w:color w:val="000000"/>
          <w:sz w:val="21"/>
          <w:szCs w:val="21"/>
        </w:rPr>
      </w:pPr>
      <w:r>
        <w:rPr>
          <w:color w:val="000000"/>
          <w:sz w:val="21"/>
          <w:szCs w:val="21"/>
        </w:rPr>
        <w:t xml:space="preserve">        """Roll two dice and return the total."""</w:t>
      </w:r>
    </w:p>
    <w:p w:rsidR="000046E0" w:rsidRDefault="000046E0" w:rsidP="000046E0">
      <w:pPr>
        <w:pStyle w:val="HTMLPreformatted"/>
        <w:shd w:val="clear" w:color="auto" w:fill="FFFFFF"/>
        <w:rPr>
          <w:color w:val="000000"/>
          <w:sz w:val="21"/>
          <w:szCs w:val="21"/>
        </w:rPr>
      </w:pPr>
      <w:r>
        <w:rPr>
          <w:color w:val="000000"/>
          <w:sz w:val="21"/>
          <w:szCs w:val="21"/>
        </w:rPr>
        <w:t xml:space="preserve">        map( lambda d: d.roll(), self.theDice )</w:t>
      </w:r>
    </w:p>
    <w:p w:rsidR="000046E0" w:rsidRDefault="000046E0" w:rsidP="000046E0">
      <w:pPr>
        <w:pStyle w:val="HTMLPreformatted"/>
        <w:shd w:val="clear" w:color="auto" w:fill="FFFFFF"/>
        <w:rPr>
          <w:color w:val="000000"/>
          <w:sz w:val="21"/>
          <w:szCs w:val="21"/>
        </w:rPr>
      </w:pPr>
      <w:r>
        <w:rPr>
          <w:color w:val="000000"/>
          <w:sz w:val="21"/>
          <w:szCs w:val="21"/>
        </w:rPr>
        <w:t xml:space="preserve">        t = reduce( lambda d: d.face(), self.theDice, 0 )</w:t>
      </w:r>
    </w:p>
    <w:p w:rsidR="000046E0" w:rsidRDefault="000046E0" w:rsidP="000046E0">
      <w:pPr>
        <w:pStyle w:val="HTMLPreformatted"/>
        <w:shd w:val="clear" w:color="auto" w:fill="FFFFFF"/>
        <w:rPr>
          <w:color w:val="000000"/>
          <w:sz w:val="21"/>
          <w:szCs w:val="21"/>
        </w:rPr>
      </w:pPr>
      <w:r>
        <w:rPr>
          <w:color w:val="000000"/>
          <w:sz w:val="21"/>
          <w:szCs w:val="21"/>
        </w:rPr>
        <w:t xml:space="preserve">        return t</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Generally, we have been omitting a complete docstring header on each class in the interest of saving some space for the kind of small examples presented in the text.</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23. Some Design Patterns</w:t>
      </w:r>
    </w:p>
    <w:p w:rsidR="000046E0" w:rsidRDefault="000046E0" w:rsidP="000046E0">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0046E0" w:rsidRDefault="000046E0" w:rsidP="000046E0">
      <w:pPr>
        <w:shd w:val="clear" w:color="auto" w:fill="FFFFFF"/>
        <w:rPr>
          <w:rFonts w:ascii="Verdana" w:hAnsi="Verdana"/>
          <w:color w:val="000000"/>
          <w:sz w:val="21"/>
          <w:szCs w:val="21"/>
        </w:rPr>
      </w:pPr>
      <w:hyperlink r:id="rId1412" w:anchor="objects.creation.factory" w:history="1">
        <w:r>
          <w:rPr>
            <w:rStyle w:val="Hyperlink"/>
            <w:rFonts w:ascii="Verdana" w:hAnsi="Verdana"/>
            <w:color w:val="000066"/>
            <w:sz w:val="20"/>
            <w:szCs w:val="20"/>
          </w:rPr>
          <w:t>Factory Method</w:t>
        </w:r>
      </w:hyperlink>
    </w:p>
    <w:p w:rsidR="000046E0" w:rsidRDefault="000046E0" w:rsidP="000046E0">
      <w:pPr>
        <w:shd w:val="clear" w:color="auto" w:fill="FFFFFF"/>
        <w:rPr>
          <w:rFonts w:ascii="Verdana" w:hAnsi="Verdana"/>
          <w:color w:val="000000"/>
          <w:sz w:val="21"/>
          <w:szCs w:val="21"/>
        </w:rPr>
      </w:pPr>
      <w:hyperlink r:id="rId1413" w:history="1">
        <w:r>
          <w:rPr>
            <w:rStyle w:val="Hyperlink"/>
            <w:rFonts w:ascii="Verdana" w:hAnsi="Verdana"/>
            <w:color w:val="000066"/>
            <w:sz w:val="20"/>
            <w:szCs w:val="20"/>
          </w:rPr>
          <w:t>State</w:t>
        </w:r>
      </w:hyperlink>
    </w:p>
    <w:p w:rsidR="000046E0" w:rsidRDefault="000046E0" w:rsidP="000046E0">
      <w:pPr>
        <w:shd w:val="clear" w:color="auto" w:fill="FFFFFF"/>
        <w:rPr>
          <w:rFonts w:ascii="Verdana" w:hAnsi="Verdana"/>
          <w:color w:val="000000"/>
          <w:sz w:val="21"/>
          <w:szCs w:val="21"/>
        </w:rPr>
      </w:pPr>
      <w:hyperlink r:id="rId1414" w:history="1">
        <w:r>
          <w:rPr>
            <w:rStyle w:val="Hyperlink"/>
            <w:rFonts w:ascii="Verdana" w:hAnsi="Verdana"/>
            <w:color w:val="000066"/>
            <w:sz w:val="20"/>
            <w:szCs w:val="20"/>
          </w:rPr>
          <w:t>Strategy</w:t>
        </w:r>
      </w:hyperlink>
    </w:p>
    <w:p w:rsidR="000046E0" w:rsidRDefault="000046E0" w:rsidP="000046E0">
      <w:pPr>
        <w:shd w:val="clear" w:color="auto" w:fill="FFFFFF"/>
        <w:rPr>
          <w:rFonts w:ascii="Verdana" w:hAnsi="Verdana"/>
          <w:color w:val="000000"/>
          <w:sz w:val="21"/>
          <w:szCs w:val="21"/>
        </w:rPr>
      </w:pPr>
      <w:hyperlink r:id="rId1415" w:history="1">
        <w:r>
          <w:rPr>
            <w:rStyle w:val="Hyperlink"/>
            <w:rFonts w:ascii="Verdana" w:hAnsi="Verdana"/>
            <w:color w:val="000066"/>
            <w:sz w:val="20"/>
            <w:szCs w:val="20"/>
          </w:rPr>
          <w:t>Design Pattern Exercises</w:t>
        </w:r>
      </w:hyperlink>
    </w:p>
    <w:p w:rsidR="000046E0" w:rsidRDefault="000046E0" w:rsidP="000046E0">
      <w:pPr>
        <w:shd w:val="clear" w:color="auto" w:fill="FFFFFF"/>
        <w:ind w:left="720"/>
        <w:rPr>
          <w:rFonts w:ascii="Verdana" w:hAnsi="Verdana"/>
          <w:color w:val="000000"/>
          <w:sz w:val="21"/>
          <w:szCs w:val="21"/>
        </w:rPr>
      </w:pPr>
      <w:hyperlink r:id="rId1416" w:anchor="d0e36129" w:history="1">
        <w:r>
          <w:rPr>
            <w:rStyle w:val="Hyperlink"/>
            <w:rFonts w:ascii="Verdana" w:hAnsi="Verdana"/>
            <w:color w:val="000066"/>
            <w:sz w:val="20"/>
            <w:szCs w:val="20"/>
          </w:rPr>
          <w:t>Alternate Counting Strategy</w:t>
        </w:r>
      </w:hyperlink>
    </w:p>
    <w:p w:rsidR="000046E0" w:rsidRDefault="000046E0" w:rsidP="000046E0">
      <w:pPr>
        <w:shd w:val="clear" w:color="auto" w:fill="FFFFFF"/>
        <w:ind w:left="720"/>
        <w:rPr>
          <w:rFonts w:ascii="Verdana" w:hAnsi="Verdana"/>
          <w:color w:val="000000"/>
          <w:sz w:val="21"/>
          <w:szCs w:val="21"/>
        </w:rPr>
      </w:pPr>
      <w:hyperlink r:id="rId1417" w:anchor="d0e36148" w:history="1">
        <w:r>
          <w:rPr>
            <w:rStyle w:val="Hyperlink"/>
            <w:rFonts w:ascii="Verdana" w:hAnsi="Verdana"/>
            <w:color w:val="000066"/>
            <w:sz w:val="20"/>
            <w:szCs w:val="20"/>
          </w:rPr>
          <w:t>Six Reds</w:t>
        </w:r>
      </w:hyperlink>
    </w:p>
    <w:p w:rsidR="000046E0" w:rsidRDefault="000046E0" w:rsidP="000046E0">
      <w:pPr>
        <w:shd w:val="clear" w:color="auto" w:fill="FFFFFF"/>
        <w:ind w:left="720"/>
        <w:rPr>
          <w:rFonts w:ascii="Verdana" w:hAnsi="Verdana"/>
          <w:color w:val="000000"/>
          <w:sz w:val="21"/>
          <w:szCs w:val="21"/>
        </w:rPr>
      </w:pPr>
      <w:hyperlink r:id="rId1418" w:anchor="d0e36458" w:history="1">
        <w:r>
          <w:rPr>
            <w:rStyle w:val="Hyperlink"/>
            <w:rFonts w:ascii="Verdana" w:hAnsi="Verdana"/>
            <w:color w:val="000066"/>
            <w:sz w:val="20"/>
            <w:szCs w:val="20"/>
          </w:rPr>
          <w:t>Roulette Wheel Alternatives</w:t>
        </w:r>
      </w:hyperlink>
    </w:p>
    <w:p w:rsidR="000046E0" w:rsidRDefault="000046E0" w:rsidP="000046E0">
      <w:pPr>
        <w:shd w:val="clear" w:color="auto" w:fill="FFFFFF"/>
        <w:ind w:left="720"/>
        <w:rPr>
          <w:rFonts w:ascii="Verdana" w:hAnsi="Verdana"/>
          <w:color w:val="000000"/>
          <w:sz w:val="21"/>
          <w:szCs w:val="21"/>
        </w:rPr>
      </w:pPr>
      <w:hyperlink r:id="rId1419" w:anchor="d0e36501" w:history="1">
        <w:r>
          <w:rPr>
            <w:rStyle w:val="Hyperlink"/>
            <w:rFonts w:ascii="Verdana" w:hAnsi="Verdana"/>
            <w:color w:val="000066"/>
            <w:sz w:val="20"/>
            <w:szCs w:val="20"/>
          </w:rPr>
          <w:t>Shuffling Alternatives</w:t>
        </w:r>
      </w:hyperlink>
    </w:p>
    <w:p w:rsidR="000046E0" w:rsidRDefault="000046E0" w:rsidP="000046E0">
      <w:pPr>
        <w:shd w:val="clear" w:color="auto" w:fill="FFFFFF"/>
        <w:ind w:left="720"/>
        <w:rPr>
          <w:rFonts w:ascii="Verdana" w:hAnsi="Verdana"/>
          <w:color w:val="000000"/>
          <w:sz w:val="21"/>
          <w:szCs w:val="21"/>
        </w:rPr>
      </w:pPr>
      <w:hyperlink r:id="rId1420" w:anchor="d0e36566" w:history="1">
        <w:r>
          <w:rPr>
            <w:rStyle w:val="Hyperlink"/>
            <w:rFonts w:ascii="Verdana" w:hAnsi="Verdana"/>
            <w:color w:val="000066"/>
            <w:sz w:val="20"/>
            <w:szCs w:val="20"/>
          </w:rPr>
          <w:t>Shuffling Quality</w:t>
        </w:r>
      </w:hyperlink>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 best way to learn object-oriented design is to look at patterns for common solutions to ubiquitous problems. These patterns are often described with a synopsis that gives you several essential features. The writer of a pattern will describe a programming context, the specific problem, the forces that lead to various kinds of solutions, a solution that optimizes the competing forces, and any consequences of choosing this solution.</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There are a number of outstanding books on patterns. We'll pick a few key patterns from one of the books, and develop representative classes in some depth. The idea is to add a few additional Python programming techniques, along with a number of class design techniques.</w:t>
      </w:r>
    </w:p>
    <w:p w:rsidR="000046E0" w:rsidRDefault="000046E0" w:rsidP="000046E0">
      <w:pPr>
        <w:pStyle w:val="NormalWeb"/>
        <w:shd w:val="clear" w:color="auto" w:fill="FFFFFF"/>
        <w:rPr>
          <w:rFonts w:ascii="Verdana" w:hAnsi="Verdana"/>
          <w:color w:val="000000"/>
          <w:sz w:val="21"/>
          <w:szCs w:val="21"/>
        </w:rPr>
      </w:pPr>
      <w:r>
        <w:rPr>
          <w:rFonts w:ascii="Verdana" w:hAnsi="Verdana"/>
          <w:color w:val="000000"/>
          <w:sz w:val="21"/>
          <w:szCs w:val="21"/>
        </w:rPr>
        <w:t>Most of these patterns come from the “</w:t>
      </w:r>
      <w:r>
        <w:rPr>
          <w:rStyle w:val="quote"/>
          <w:rFonts w:ascii="Verdana" w:hAnsi="Verdana"/>
          <w:color w:val="000000"/>
          <w:sz w:val="21"/>
          <w:szCs w:val="21"/>
        </w:rPr>
        <w:t>Gang of Four</w:t>
      </w:r>
      <w:r>
        <w:rPr>
          <w:rFonts w:ascii="Verdana" w:hAnsi="Verdana"/>
          <w:color w:val="000000"/>
          <w:sz w:val="21"/>
          <w:szCs w:val="21"/>
        </w:rPr>
        <w:t>” design patterns book, </w:t>
      </w:r>
      <w:r>
        <w:rPr>
          <w:rStyle w:val="Emphasis0"/>
          <w:rFonts w:ascii="Verdana" w:hAnsi="Verdana"/>
          <w:color w:val="000000"/>
          <w:sz w:val="21"/>
          <w:szCs w:val="21"/>
        </w:rPr>
        <w:t>Design Patterns: Elements of Reusable Object-Oriented Software</w:t>
      </w:r>
      <w:r>
        <w:rPr>
          <w:rFonts w:ascii="Verdana" w:hAnsi="Verdana"/>
          <w:color w:val="000000"/>
          <w:sz w:val="21"/>
          <w:szCs w:val="21"/>
        </w:rPr>
        <w:t> [</w:t>
      </w:r>
      <w:r>
        <w:rPr>
          <w:rStyle w:val="citation"/>
          <w:rFonts w:ascii="Verdana" w:hAnsi="Verdana"/>
          <w:color w:val="000000"/>
          <w:sz w:val="21"/>
          <w:szCs w:val="21"/>
        </w:rPr>
        <w:t>Gamma99</w:t>
      </w:r>
      <w:r>
        <w:rPr>
          <w:rFonts w:ascii="Verdana" w:hAnsi="Verdana"/>
          <w:color w:val="000000"/>
          <w:sz w:val="21"/>
          <w:szCs w:val="21"/>
        </w:rPr>
        <w:t>]. We'll look at a few design patterns that illustrate some useful Python programming techniques.</w:t>
      </w:r>
    </w:p>
    <w:p w:rsidR="000046E0" w:rsidRDefault="000046E0" w:rsidP="000046E0">
      <w:pPr>
        <w:shd w:val="clear" w:color="auto" w:fill="FFFFFF"/>
        <w:rPr>
          <w:rFonts w:ascii="Verdana" w:hAnsi="Verdana"/>
          <w:color w:val="000000"/>
          <w:sz w:val="21"/>
          <w:szCs w:val="21"/>
        </w:rPr>
      </w:pPr>
      <w:r>
        <w:rPr>
          <w:rStyle w:val="term"/>
          <w:rFonts w:ascii="Verdana" w:hAnsi="Verdana"/>
          <w:color w:val="000000"/>
          <w:sz w:val="21"/>
          <w:szCs w:val="21"/>
        </w:rPr>
        <w:t>Factory Method</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This is a pattern for designing a class which is used as a factory for a family of other classes. This allows a client program to use a very flexible and extensible Factory to create necessary objects.</w:t>
      </w:r>
    </w:p>
    <w:p w:rsidR="000046E0" w:rsidRDefault="000046E0" w:rsidP="000046E0">
      <w:pPr>
        <w:shd w:val="clear" w:color="auto" w:fill="FFFFFF"/>
        <w:rPr>
          <w:rFonts w:ascii="Verdana" w:hAnsi="Verdana"/>
          <w:color w:val="000000"/>
          <w:sz w:val="21"/>
          <w:szCs w:val="21"/>
        </w:rPr>
      </w:pPr>
      <w:r>
        <w:rPr>
          <w:rStyle w:val="term"/>
          <w:rFonts w:ascii="Verdana" w:hAnsi="Verdana"/>
          <w:color w:val="000000"/>
          <w:sz w:val="21"/>
          <w:szCs w:val="21"/>
        </w:rPr>
        <w:t>State</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This is a pattern for desiging a hierarchy of classes that describes states (or status) and state-specific processing or data.</w:t>
      </w:r>
    </w:p>
    <w:p w:rsidR="000046E0" w:rsidRDefault="000046E0" w:rsidP="000046E0">
      <w:pPr>
        <w:shd w:val="clear" w:color="auto" w:fill="FFFFFF"/>
        <w:rPr>
          <w:rFonts w:ascii="Verdana" w:hAnsi="Verdana"/>
          <w:color w:val="000000"/>
          <w:sz w:val="21"/>
          <w:szCs w:val="21"/>
        </w:rPr>
      </w:pPr>
      <w:r>
        <w:rPr>
          <w:rStyle w:val="term"/>
          <w:rFonts w:ascii="Verdana" w:hAnsi="Verdana"/>
          <w:color w:val="000000"/>
          <w:sz w:val="21"/>
          <w:szCs w:val="21"/>
        </w:rPr>
        <w:t>Strategy</w:t>
      </w:r>
    </w:p>
    <w:p w:rsidR="000046E0" w:rsidRDefault="000046E0" w:rsidP="000046E0">
      <w:pPr>
        <w:pStyle w:val="NormalWeb"/>
        <w:shd w:val="clear" w:color="auto" w:fill="FFFFFF"/>
        <w:ind w:left="720"/>
        <w:rPr>
          <w:rFonts w:ascii="Verdana" w:hAnsi="Verdana"/>
          <w:color w:val="000000"/>
          <w:sz w:val="21"/>
          <w:szCs w:val="21"/>
        </w:rPr>
      </w:pPr>
      <w:r>
        <w:rPr>
          <w:rFonts w:ascii="Verdana" w:hAnsi="Verdana"/>
          <w:color w:val="000000"/>
          <w:sz w:val="21"/>
          <w:szCs w:val="21"/>
        </w:rPr>
        <w:t>This is a pattern that helps create a class that supports an extension in the form of alternative strategies for implementing methods.</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65" w:name="objects.creation.factory"/>
      <w:bookmarkEnd w:id="265"/>
      <w:r>
        <w:rPr>
          <w:rFonts w:ascii="Verdana" w:hAnsi="Verdana"/>
          <w:color w:val="2963A6"/>
          <w:sz w:val="26"/>
          <w:szCs w:val="26"/>
          <w:lang w:val="en"/>
        </w:rPr>
        <w:t>Factory Method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we add subclasses to a class hierarchy, we may also need to rearrange the statements where objects are created. To provide a flexible implementation, it is generally a good idea to centralize all of the object creation statements into a single method of class. When we extend the subclass hierarchy we can also create a relevant subclass of the centralized object creation class.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design pattern for this kind of centralized object creator can be called a Factory. It contains the details for creating an instance of each of the various subclasses.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the next section, </w:t>
      </w:r>
      <w:hyperlink r:id="rId1421" w:tooltip="Part IV. Components, Modules and Packages" w:history="1">
        <w:r>
          <w:rPr>
            <w:rStyle w:val="Hyperlink"/>
            <w:rFonts w:ascii="Verdana" w:hAnsi="Verdana"/>
            <w:color w:val="000066"/>
            <w:sz w:val="20"/>
            <w:szCs w:val="20"/>
            <w:lang w:val="en"/>
          </w:rPr>
          <w:t>Part IV, “Components, Modules and Packages”</w:t>
        </w:r>
      </w:hyperlink>
      <w:r>
        <w:rPr>
          <w:rFonts w:ascii="Verdana" w:hAnsi="Verdana"/>
          <w:color w:val="000000"/>
          <w:sz w:val="21"/>
          <w:szCs w:val="21"/>
          <w:lang w:val="en"/>
        </w:rPr>
        <w:t>, we'll look at how to package a class hierarchy in a module. Often the classes and the factory object are bundled into one seamless module. Further, as the module evolves and improves, we need to preserve the factory which creates instances of other classes in the module. Creating a class with a factory method helps us control the evolution of a module. If we omit the </w:t>
      </w:r>
      <w:r>
        <w:rPr>
          <w:rStyle w:val="Strong"/>
          <w:rFonts w:ascii="Verdana" w:hAnsi="Verdana"/>
          <w:color w:val="000000"/>
          <w:sz w:val="21"/>
          <w:szCs w:val="21"/>
          <w:lang w:val="en"/>
        </w:rPr>
        <w:t>Factory Method</w:t>
      </w:r>
      <w:r>
        <w:rPr>
          <w:rStyle w:val="bold"/>
          <w:rFonts w:ascii="Verdana" w:hAnsi="Verdana"/>
          <w:color w:val="000000"/>
          <w:sz w:val="21"/>
          <w:szCs w:val="21"/>
          <w:lang w:val="en"/>
        </w:rPr>
        <w:t> </w:t>
      </w:r>
      <w:r>
        <w:rPr>
          <w:rFonts w:ascii="Verdana" w:hAnsi="Verdana"/>
          <w:color w:val="000000"/>
          <w:sz w:val="21"/>
          <w:szCs w:val="21"/>
          <w:lang w:val="en"/>
        </w:rPr>
        <w:t>, then everyone who uses our module has to rewrite their programs when we change our class hierarchy.</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Extending the Card Class Hierarchy. </w:t>
      </w:r>
      <w:r>
        <w:rPr>
          <w:rFonts w:ascii="Verdana" w:hAnsi="Verdana"/>
          <w:color w:val="000000"/>
          <w:sz w:val="21"/>
          <w:szCs w:val="21"/>
          <w:lang w:val="en"/>
        </w:rPr>
        <w:t>We'll extend the </w:t>
      </w:r>
      <w:r>
        <w:rPr>
          <w:rStyle w:val="HTMLCode"/>
          <w:color w:val="000000"/>
          <w:lang w:val="en"/>
        </w:rPr>
        <w:t>Card</w:t>
      </w:r>
      <w:r>
        <w:rPr>
          <w:rFonts w:ascii="Verdana" w:hAnsi="Verdana"/>
          <w:color w:val="000000"/>
          <w:sz w:val="21"/>
          <w:szCs w:val="21"/>
          <w:lang w:val="en"/>
        </w:rPr>
        <w:t> class hierarchy, introduced in </w:t>
      </w:r>
      <w:hyperlink r:id="rId1422" w:anchor="objects.advclass.inheritance" w:tooltip="Inheritance" w:history="1">
        <w:r>
          <w:rPr>
            <w:rStyle w:val="Hyperlink"/>
            <w:rFonts w:ascii="Verdana" w:hAnsi="Verdana"/>
            <w:color w:val="000066"/>
            <w:sz w:val="20"/>
            <w:szCs w:val="20"/>
            <w:lang w:val="en"/>
          </w:rPr>
          <w:t>the section called “Inheritance”</w:t>
        </w:r>
      </w:hyperlink>
      <w:r>
        <w:rPr>
          <w:rFonts w:ascii="Verdana" w:hAnsi="Verdana"/>
          <w:color w:val="000000"/>
          <w:sz w:val="21"/>
          <w:szCs w:val="21"/>
          <w:lang w:val="en"/>
        </w:rPr>
        <w:t>. That original design had three classes: </w:t>
      </w:r>
      <w:r>
        <w:rPr>
          <w:rStyle w:val="HTMLCode"/>
          <w:color w:val="000000"/>
          <w:lang w:val="en"/>
        </w:rPr>
        <w:t>Card</w:t>
      </w:r>
      <w:r>
        <w:rPr>
          <w:rFonts w:ascii="Verdana" w:hAnsi="Verdana"/>
          <w:color w:val="000000"/>
          <w:sz w:val="21"/>
          <w:szCs w:val="21"/>
          <w:lang w:val="en"/>
        </w:rPr>
        <w:t>, </w:t>
      </w:r>
      <w:r>
        <w:rPr>
          <w:rStyle w:val="HTMLCode"/>
          <w:color w:val="000000"/>
          <w:lang w:val="en"/>
        </w:rPr>
        <w:t>FaceCard</w:t>
      </w:r>
      <w:r>
        <w:rPr>
          <w:rFonts w:ascii="Verdana" w:hAnsi="Verdana"/>
          <w:color w:val="000000"/>
          <w:sz w:val="21"/>
          <w:szCs w:val="21"/>
          <w:lang w:val="en"/>
        </w:rPr>
        <w:t> and </w:t>
      </w:r>
      <w:r>
        <w:rPr>
          <w:rStyle w:val="HTMLCode"/>
          <w:color w:val="000000"/>
          <w:lang w:val="en"/>
        </w:rPr>
        <w:t>AceCard</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While this seems complete for basic Blackjack, we may need to extend these classes. For example, if we are going to simulate a common card counting technique, we'll need to separate 2-6 from 7-9, leading to two more subclasses. Adding subclasses can easily ripple through an application, leading to numerous additional, sometimes complex changes. We would have to look for each place where the various subclasses of cards were created. The</w:t>
      </w:r>
      <w:r>
        <w:rPr>
          <w:rStyle w:val="bold"/>
          <w:rFonts w:ascii="Verdana" w:hAnsi="Verdana"/>
          <w:color w:val="000000"/>
          <w:sz w:val="21"/>
          <w:szCs w:val="21"/>
          <w:lang w:val="en"/>
        </w:rPr>
        <w:t> </w:t>
      </w:r>
      <w:r>
        <w:rPr>
          <w:rStyle w:val="Strong"/>
          <w:rFonts w:ascii="Verdana" w:hAnsi="Verdana"/>
          <w:color w:val="000000"/>
          <w:sz w:val="21"/>
          <w:szCs w:val="21"/>
          <w:lang w:val="en"/>
        </w:rPr>
        <w:t>Factory</w:t>
      </w:r>
      <w:r>
        <w:rPr>
          <w:rStyle w:val="bold"/>
          <w:rFonts w:ascii="Verdana" w:hAnsi="Verdana"/>
          <w:color w:val="000000"/>
          <w:sz w:val="21"/>
          <w:szCs w:val="21"/>
          <w:lang w:val="en"/>
        </w:rPr>
        <w:t> </w:t>
      </w:r>
      <w:r>
        <w:rPr>
          <w:rFonts w:ascii="Verdana" w:hAnsi="Verdana"/>
          <w:color w:val="000000"/>
          <w:sz w:val="21"/>
          <w:szCs w:val="21"/>
          <w:lang w:val="en"/>
        </w:rPr>
        <w:t>design pattern, however, provides a handy solution to this problem.</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 object of a class based on the </w:t>
      </w:r>
      <w:r>
        <w:rPr>
          <w:rStyle w:val="Strong"/>
          <w:rFonts w:ascii="Verdana" w:hAnsi="Verdana"/>
          <w:color w:val="000000"/>
          <w:sz w:val="21"/>
          <w:szCs w:val="21"/>
          <w:lang w:val="en"/>
        </w:rPr>
        <w:t>Factory</w:t>
      </w:r>
      <w:r>
        <w:rPr>
          <w:rStyle w:val="bold"/>
          <w:rFonts w:ascii="Verdana" w:hAnsi="Verdana"/>
          <w:color w:val="000000"/>
          <w:sz w:val="21"/>
          <w:szCs w:val="21"/>
          <w:lang w:val="en"/>
        </w:rPr>
        <w:t> </w:t>
      </w:r>
      <w:r>
        <w:rPr>
          <w:rFonts w:ascii="Verdana" w:hAnsi="Verdana"/>
          <w:color w:val="000000"/>
          <w:sz w:val="21"/>
          <w:szCs w:val="21"/>
          <w:lang w:val="en"/>
        </w:rPr>
        <w:t>pattern creates instances of other classes. This saves having to place creation decisions throughout a complex program. Instead, all of the creation decision-making is centralized in the factory class.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For our card example, we can define a </w:t>
      </w:r>
      <w:r>
        <w:rPr>
          <w:rStyle w:val="HTMLCode"/>
          <w:color w:val="000000"/>
          <w:lang w:val="en"/>
        </w:rPr>
        <w:t>CardFactory</w:t>
      </w:r>
      <w:r>
        <w:rPr>
          <w:rFonts w:ascii="Verdana" w:hAnsi="Verdana"/>
          <w:color w:val="000000"/>
          <w:sz w:val="21"/>
          <w:szCs w:val="21"/>
          <w:lang w:val="en"/>
        </w:rPr>
        <w:t> that creates new instances of </w:t>
      </w:r>
      <w:r>
        <w:rPr>
          <w:rStyle w:val="HTMLCode"/>
          <w:color w:val="000000"/>
          <w:lang w:val="en"/>
        </w:rPr>
        <w:t>Card</w:t>
      </w:r>
      <w:r>
        <w:rPr>
          <w:rFonts w:ascii="Verdana" w:hAnsi="Verdana"/>
          <w:color w:val="000000"/>
          <w:sz w:val="21"/>
          <w:szCs w:val="21"/>
          <w:lang w:val="en"/>
        </w:rPr>
        <w:t> (or the appropriate subclass.)</w:t>
      </w:r>
    </w:p>
    <w:p w:rsidR="000046E0" w:rsidRDefault="000046E0" w:rsidP="000046E0">
      <w:pPr>
        <w:pStyle w:val="HTMLPreformatted"/>
        <w:shd w:val="clear" w:color="auto" w:fill="FFFFFF"/>
        <w:rPr>
          <w:color w:val="000000"/>
          <w:lang w:val="en"/>
        </w:rPr>
      </w:pPr>
      <w:r>
        <w:rPr>
          <w:color w:val="000000"/>
          <w:lang w:val="en"/>
        </w:rPr>
        <w:t>class CardFactory( object ):</w:t>
      </w:r>
    </w:p>
    <w:p w:rsidR="000046E0" w:rsidRDefault="000046E0" w:rsidP="000046E0">
      <w:pPr>
        <w:pStyle w:val="HTMLPreformatted"/>
        <w:shd w:val="clear" w:color="auto" w:fill="FFFFFF"/>
        <w:rPr>
          <w:color w:val="000000"/>
          <w:lang w:val="en"/>
        </w:rPr>
      </w:pPr>
      <w:r>
        <w:rPr>
          <w:color w:val="000000"/>
          <w:lang w:val="en"/>
        </w:rPr>
        <w:t xml:space="preserve">    def newCard( self, rank, suit ):</w:t>
      </w:r>
    </w:p>
    <w:p w:rsidR="000046E0" w:rsidRDefault="000046E0" w:rsidP="000046E0">
      <w:pPr>
        <w:pStyle w:val="HTMLPreformatted"/>
        <w:shd w:val="clear" w:color="auto" w:fill="FFFFFF"/>
        <w:rPr>
          <w:color w:val="000000"/>
          <w:lang w:val="en"/>
        </w:rPr>
      </w:pPr>
      <w:r>
        <w:rPr>
          <w:color w:val="000000"/>
          <w:lang w:val="en"/>
        </w:rPr>
        <w:t xml:space="preserve">        if rank == 1:</w:t>
      </w:r>
    </w:p>
    <w:p w:rsidR="000046E0" w:rsidRDefault="000046E0" w:rsidP="000046E0">
      <w:pPr>
        <w:pStyle w:val="HTMLPreformatted"/>
        <w:shd w:val="clear" w:color="auto" w:fill="FFFFFF"/>
        <w:rPr>
          <w:color w:val="000000"/>
          <w:lang w:val="en"/>
        </w:rPr>
      </w:pPr>
      <w:r>
        <w:rPr>
          <w:color w:val="000000"/>
          <w:lang w:val="en"/>
        </w:rPr>
        <w:t xml:space="preserve">            return Ace( rank, suit )</w:t>
      </w:r>
    </w:p>
    <w:p w:rsidR="000046E0" w:rsidRDefault="000046E0" w:rsidP="000046E0">
      <w:pPr>
        <w:pStyle w:val="HTMLPreformatted"/>
        <w:shd w:val="clear" w:color="auto" w:fill="FFFFFF"/>
        <w:rPr>
          <w:color w:val="000000"/>
          <w:lang w:val="en"/>
        </w:rPr>
      </w:pPr>
      <w:r>
        <w:rPr>
          <w:color w:val="000000"/>
          <w:lang w:val="en"/>
        </w:rPr>
        <w:t xml:space="preserve">        elif rank in [ 11, 12, 13 ]:</w:t>
      </w:r>
    </w:p>
    <w:p w:rsidR="000046E0" w:rsidRDefault="000046E0" w:rsidP="000046E0">
      <w:pPr>
        <w:pStyle w:val="HTMLPreformatted"/>
        <w:shd w:val="clear" w:color="auto" w:fill="FFFFFF"/>
        <w:rPr>
          <w:color w:val="000000"/>
          <w:lang w:val="en"/>
        </w:rPr>
      </w:pPr>
      <w:r>
        <w:rPr>
          <w:color w:val="000000"/>
          <w:lang w:val="en"/>
        </w:rPr>
        <w:t xml:space="preserve">            return FaceCard( rank, suit )</w:t>
      </w:r>
    </w:p>
    <w:p w:rsidR="000046E0" w:rsidRDefault="000046E0" w:rsidP="000046E0">
      <w:pPr>
        <w:pStyle w:val="HTMLPreformatted"/>
        <w:shd w:val="clear" w:color="auto" w:fill="FFFFFF"/>
        <w:rPr>
          <w:color w:val="000000"/>
          <w:lang w:val="en"/>
        </w:rPr>
      </w:pPr>
      <w:r>
        <w:rPr>
          <w:color w:val="000000"/>
          <w:lang w:val="en"/>
        </w:rPr>
        <w:t xml:space="preserve">        else:</w:t>
      </w:r>
    </w:p>
    <w:p w:rsidR="000046E0" w:rsidRDefault="000046E0" w:rsidP="000046E0">
      <w:pPr>
        <w:pStyle w:val="HTMLPreformatted"/>
        <w:shd w:val="clear" w:color="auto" w:fill="FFFFFF"/>
        <w:rPr>
          <w:color w:val="000000"/>
          <w:lang w:val="en"/>
        </w:rPr>
      </w:pPr>
      <w:r>
        <w:rPr>
          <w:color w:val="000000"/>
          <w:lang w:val="en"/>
        </w:rPr>
        <w:t xml:space="preserve">            return Card( rank, suit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simplify our version of </w:t>
      </w:r>
      <w:r>
        <w:rPr>
          <w:rStyle w:val="HTMLCode"/>
          <w:color w:val="000000"/>
          <w:lang w:val="en"/>
        </w:rPr>
        <w:t>Deck</w:t>
      </w:r>
      <w:r>
        <w:rPr>
          <w:rFonts w:ascii="Verdana" w:hAnsi="Verdana"/>
          <w:color w:val="000000"/>
          <w:sz w:val="21"/>
          <w:szCs w:val="21"/>
          <w:lang w:val="en"/>
        </w:rPr>
        <w:t> using this factory.</w:t>
      </w:r>
    </w:p>
    <w:p w:rsidR="000046E0" w:rsidRDefault="000046E0" w:rsidP="000046E0">
      <w:pPr>
        <w:pStyle w:val="HTMLPreformatted"/>
        <w:shd w:val="clear" w:color="auto" w:fill="FFFFFF"/>
        <w:rPr>
          <w:color w:val="000000"/>
          <w:lang w:val="en"/>
        </w:rPr>
      </w:pPr>
      <w:r>
        <w:rPr>
          <w:color w:val="000000"/>
          <w:lang w:val="en"/>
        </w:rPr>
        <w:t>class Deck( object ):</w:t>
      </w:r>
    </w:p>
    <w:p w:rsidR="000046E0" w:rsidRDefault="000046E0" w:rsidP="000046E0">
      <w:pPr>
        <w:pStyle w:val="HTMLPreformatted"/>
        <w:shd w:val="clear" w:color="auto" w:fill="FFFFFF"/>
        <w:rPr>
          <w:color w:val="000000"/>
          <w:lang w:val="en"/>
        </w:rPr>
      </w:pPr>
      <w:r>
        <w:rPr>
          <w:color w:val="000000"/>
          <w:lang w:val="en"/>
        </w:rPr>
        <w:t xml:space="preserve">    def __init__( self ):</w:t>
      </w:r>
    </w:p>
    <w:p w:rsidR="000046E0" w:rsidRDefault="000046E0" w:rsidP="000046E0">
      <w:pPr>
        <w:pStyle w:val="HTMLPreformatted"/>
        <w:shd w:val="clear" w:color="auto" w:fill="FFFFFF"/>
        <w:rPr>
          <w:color w:val="000000"/>
          <w:lang w:val="en"/>
        </w:rPr>
      </w:pPr>
      <w:r>
        <w:rPr>
          <w:color w:val="000000"/>
          <w:lang w:val="en"/>
        </w:rPr>
        <w:t xml:space="preserve">        factory= CardFactory()</w:t>
      </w:r>
    </w:p>
    <w:p w:rsidR="000046E0" w:rsidRDefault="000046E0" w:rsidP="000046E0">
      <w:pPr>
        <w:pStyle w:val="HTMLPreformatted"/>
        <w:shd w:val="clear" w:color="auto" w:fill="FFFFFF"/>
        <w:rPr>
          <w:color w:val="000000"/>
          <w:lang w:val="en"/>
        </w:rPr>
      </w:pPr>
      <w:r>
        <w:rPr>
          <w:color w:val="000000"/>
          <w:lang w:val="en"/>
        </w:rPr>
        <w:t xml:space="preserve">        self.cards = [ factory.newCard( rank+1, suit )</w:t>
      </w:r>
    </w:p>
    <w:p w:rsidR="000046E0" w:rsidRDefault="000046E0" w:rsidP="000046E0">
      <w:pPr>
        <w:pStyle w:val="HTMLPreformatted"/>
        <w:shd w:val="clear" w:color="auto" w:fill="FFFFFF"/>
        <w:rPr>
          <w:color w:val="000000"/>
          <w:lang w:val="en"/>
        </w:rPr>
      </w:pPr>
      <w:r>
        <w:rPr>
          <w:color w:val="000000"/>
          <w:lang w:val="en"/>
        </w:rPr>
        <w:t xml:space="preserve">            for suit in range(4)</w:t>
      </w:r>
    </w:p>
    <w:p w:rsidR="000046E0" w:rsidRDefault="000046E0" w:rsidP="000046E0">
      <w:pPr>
        <w:pStyle w:val="HTMLPreformatted"/>
        <w:shd w:val="clear" w:color="auto" w:fill="FFFFFF"/>
        <w:rPr>
          <w:color w:val="000000"/>
          <w:lang w:val="en"/>
        </w:rPr>
      </w:pPr>
      <w:r>
        <w:rPr>
          <w:color w:val="000000"/>
          <w:lang w:val="en"/>
        </w:rPr>
        <w:t xml:space="preserve">                for rank in range(13) ]</w:t>
      </w:r>
    </w:p>
    <w:p w:rsidR="000046E0" w:rsidRDefault="000046E0" w:rsidP="000046E0">
      <w:pPr>
        <w:pStyle w:val="HTMLPreformatted"/>
        <w:shd w:val="clear" w:color="auto" w:fill="FFFFFF"/>
        <w:rPr>
          <w:rStyle w:val="Emphasis0"/>
          <w:color w:val="000000"/>
          <w:lang w:val="en"/>
        </w:rPr>
      </w:pPr>
      <w:r>
        <w:rPr>
          <w:color w:val="000000"/>
          <w:lang w:val="en"/>
        </w:rPr>
        <w:t xml:space="preserve">    </w:t>
      </w:r>
    </w:p>
    <w:p w:rsidR="000046E0" w:rsidRDefault="000046E0" w:rsidP="000046E0">
      <w:pPr>
        <w:pStyle w:val="HTMLPreformatted"/>
        <w:shd w:val="clear" w:color="auto" w:fill="FFFFFF"/>
        <w:rPr>
          <w:rStyle w:val="Emphasis0"/>
          <w:color w:val="000000"/>
          <w:lang w:val="en"/>
        </w:rPr>
      </w:pPr>
      <w:r>
        <w:rPr>
          <w:rStyle w:val="lineannotation"/>
          <w:i/>
          <w:iCs/>
          <w:color w:val="000000"/>
          <w:lang w:val="en"/>
        </w:rPr>
        <w:t>Rest of the class is the same</w:t>
      </w:r>
    </w:p>
    <w:p w:rsidR="000046E0" w:rsidRDefault="000046E0" w:rsidP="000046E0">
      <w:pPr>
        <w:pStyle w:val="HTMLPreformatted"/>
        <w:shd w:val="clear" w:color="auto" w:fill="FFFFFF"/>
        <w:rPr>
          <w:color w:val="000000"/>
          <w:lang w:val="en"/>
        </w:rPr>
      </w:pP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Centralized Object Creation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While it may seem like overhead to centralize object creation in factory objects, it has a number of benefits.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First, and foremost, centralizing object creation makes it easy to locate the one place where objects are constructed, and fix the constructor. Having object construction scattered around an application means that time is spent searching for and fixing things that are, in a way, redundant.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Additionally, centralized object creation is the norm for larger applications. When we break down an application into the data model, the view objects and the control objects, we find at least two kinds of factories. The data model elements are often created by fetching from a database, or parsing an input file. The control objects are part of our application that are created during initialization, based on configuration parameters, or created as the program runs based on user inputs.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Finally, it makes evolution of the application possible when we are creating a new version of a factory rather than tracking down numerous creators scattered around an application. We can assure ourselves that the old factory is still available and still passes all the unit tests. The new factory creates the new objects for the new features of the application software.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Exetending the Factory. </w:t>
      </w:r>
      <w:r>
        <w:rPr>
          <w:rFonts w:ascii="Verdana" w:hAnsi="Verdana"/>
          <w:color w:val="000000"/>
          <w:sz w:val="21"/>
          <w:szCs w:val="21"/>
          <w:lang w:val="en"/>
        </w:rPr>
        <w:t>By using this kind of Factory method design pattern, we can more easily create new subclasses of Card. When we create new subclasses, we do three things:</w:t>
      </w:r>
    </w:p>
    <w:p w:rsidR="000046E0" w:rsidRDefault="000046E0" w:rsidP="000046E0">
      <w:pPr>
        <w:pStyle w:val="NormalWeb"/>
        <w:numPr>
          <w:ilvl w:val="0"/>
          <w:numId w:val="103"/>
        </w:numPr>
        <w:shd w:val="clear" w:color="auto" w:fill="FFFFFF"/>
        <w:rPr>
          <w:rFonts w:ascii="Verdana" w:hAnsi="Verdana"/>
          <w:color w:val="000000"/>
          <w:sz w:val="21"/>
          <w:szCs w:val="21"/>
          <w:lang w:val="en"/>
        </w:rPr>
      </w:pPr>
      <w:r>
        <w:rPr>
          <w:rFonts w:ascii="Verdana" w:hAnsi="Verdana"/>
          <w:color w:val="000000"/>
          <w:sz w:val="21"/>
          <w:szCs w:val="21"/>
          <w:lang w:val="en"/>
        </w:rPr>
        <w:lastRenderedPageBreak/>
        <w:t>Extend the </w:t>
      </w:r>
      <w:r>
        <w:rPr>
          <w:rStyle w:val="HTMLCode"/>
          <w:color w:val="000000"/>
          <w:lang w:val="en"/>
        </w:rPr>
        <w:t>Card</w:t>
      </w:r>
      <w:r>
        <w:rPr>
          <w:rFonts w:ascii="Verdana" w:hAnsi="Verdana"/>
          <w:color w:val="000000"/>
          <w:sz w:val="21"/>
          <w:szCs w:val="21"/>
          <w:lang w:val="en"/>
        </w:rPr>
        <w:t> class hierarchy to define the additional subclasses.</w:t>
      </w:r>
    </w:p>
    <w:p w:rsidR="000046E0" w:rsidRDefault="000046E0" w:rsidP="000046E0">
      <w:pPr>
        <w:pStyle w:val="NormalWeb"/>
        <w:numPr>
          <w:ilvl w:val="0"/>
          <w:numId w:val="103"/>
        </w:numPr>
        <w:shd w:val="clear" w:color="auto" w:fill="FFFFFF"/>
        <w:rPr>
          <w:rFonts w:ascii="Verdana" w:hAnsi="Verdana"/>
          <w:color w:val="000000"/>
          <w:sz w:val="21"/>
          <w:szCs w:val="21"/>
          <w:lang w:val="en"/>
        </w:rPr>
      </w:pPr>
      <w:r>
        <w:rPr>
          <w:rFonts w:ascii="Verdana" w:hAnsi="Verdana"/>
          <w:color w:val="000000"/>
          <w:sz w:val="21"/>
          <w:szCs w:val="21"/>
          <w:lang w:val="en"/>
        </w:rPr>
        <w:t>Extend the </w:t>
      </w:r>
      <w:r>
        <w:rPr>
          <w:rStyle w:val="HTMLCode"/>
          <w:color w:val="000000"/>
          <w:lang w:val="en"/>
        </w:rPr>
        <w:t>CardFactory</w:t>
      </w:r>
      <w:r>
        <w:rPr>
          <w:rFonts w:ascii="Verdana" w:hAnsi="Verdana"/>
          <w:color w:val="000000"/>
          <w:sz w:val="21"/>
          <w:szCs w:val="21"/>
          <w:lang w:val="en"/>
        </w:rPr>
        <w:t> creation rules to create instances of the new subclasses. This is usually done by creating a new subclass of the factory.</w:t>
      </w:r>
    </w:p>
    <w:p w:rsidR="000046E0" w:rsidRDefault="000046E0" w:rsidP="000046E0">
      <w:pPr>
        <w:pStyle w:val="NormalWeb"/>
        <w:numPr>
          <w:ilvl w:val="0"/>
          <w:numId w:val="103"/>
        </w:numPr>
        <w:shd w:val="clear" w:color="auto" w:fill="FFFFFF"/>
        <w:rPr>
          <w:rFonts w:ascii="Verdana" w:hAnsi="Verdana"/>
          <w:color w:val="000000"/>
          <w:sz w:val="21"/>
          <w:szCs w:val="21"/>
          <w:lang w:val="en"/>
        </w:rPr>
      </w:pPr>
      <w:r>
        <w:rPr>
          <w:rFonts w:ascii="Verdana" w:hAnsi="Verdana"/>
          <w:color w:val="000000"/>
          <w:sz w:val="21"/>
          <w:szCs w:val="21"/>
          <w:lang w:val="en"/>
        </w:rPr>
        <w:t>Extend or update </w:t>
      </w:r>
      <w:r>
        <w:rPr>
          <w:rStyle w:val="HTMLCode"/>
          <w:color w:val="000000"/>
          <w:lang w:val="en"/>
        </w:rPr>
        <w:t>Deck</w:t>
      </w:r>
      <w:r>
        <w:rPr>
          <w:rFonts w:ascii="Verdana" w:hAnsi="Verdana"/>
          <w:color w:val="000000"/>
          <w:sz w:val="21"/>
          <w:szCs w:val="21"/>
          <w:lang w:val="en"/>
        </w:rPr>
        <w:t> to use the new factory. We can either create a new subclass of </w:t>
      </w:r>
      <w:r>
        <w:rPr>
          <w:rStyle w:val="HTMLCode"/>
          <w:color w:val="000000"/>
          <w:lang w:val="en"/>
        </w:rPr>
        <w:t>Deck</w:t>
      </w:r>
      <w:r>
        <w:rPr>
          <w:rFonts w:ascii="Verdana" w:hAnsi="Verdana"/>
          <w:color w:val="000000"/>
          <w:sz w:val="21"/>
          <w:szCs w:val="21"/>
          <w:lang w:val="en"/>
        </w:rPr>
        <w:t>, or make the factory object a parameter to </w:t>
      </w:r>
      <w:r>
        <w:rPr>
          <w:rStyle w:val="HTMLCode"/>
          <w:color w:val="000000"/>
          <w:lang w:val="en"/>
        </w:rPr>
        <w:t>Deck</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Let's create some new subclasses of </w:t>
      </w:r>
      <w:r>
        <w:rPr>
          <w:rStyle w:val="HTMLCode"/>
          <w:color w:val="000000"/>
          <w:lang w:val="en"/>
        </w:rPr>
        <w:t>Card</w:t>
      </w:r>
      <w:r>
        <w:rPr>
          <w:rFonts w:ascii="Verdana" w:hAnsi="Verdana"/>
          <w:color w:val="000000"/>
          <w:sz w:val="21"/>
          <w:szCs w:val="21"/>
          <w:lang w:val="en"/>
        </w:rPr>
        <w:t> for card counting. These will subdivide the number cards into low, neutral and high ranges. We'll also need to subclass our existing </w:t>
      </w:r>
      <w:r>
        <w:rPr>
          <w:rStyle w:val="HTMLCode"/>
          <w:color w:val="000000"/>
          <w:lang w:val="en"/>
        </w:rPr>
        <w:t>FaceCard</w:t>
      </w:r>
      <w:r>
        <w:rPr>
          <w:rFonts w:ascii="Verdana" w:hAnsi="Verdana"/>
          <w:color w:val="000000"/>
          <w:sz w:val="21"/>
          <w:szCs w:val="21"/>
          <w:lang w:val="en"/>
        </w:rPr>
        <w:t> and </w:t>
      </w:r>
      <w:r>
        <w:rPr>
          <w:rStyle w:val="HTMLCode"/>
          <w:color w:val="000000"/>
          <w:lang w:val="en"/>
        </w:rPr>
        <w:t>Ace</w:t>
      </w:r>
      <w:r>
        <w:rPr>
          <w:rFonts w:ascii="Verdana" w:hAnsi="Verdana"/>
          <w:color w:val="000000"/>
          <w:sz w:val="21"/>
          <w:szCs w:val="21"/>
          <w:lang w:val="en"/>
        </w:rPr>
        <w:t> classes to add this new method.</w:t>
      </w:r>
    </w:p>
    <w:p w:rsidR="000046E0" w:rsidRDefault="000046E0" w:rsidP="000046E0">
      <w:pPr>
        <w:pStyle w:val="HTMLPreformatted"/>
        <w:shd w:val="clear" w:color="auto" w:fill="FFFFFF"/>
        <w:rPr>
          <w:color w:val="000000"/>
          <w:lang w:val="en"/>
        </w:rPr>
      </w:pPr>
      <w:r>
        <w:rPr>
          <w:color w:val="000000"/>
          <w:lang w:val="en"/>
        </w:rPr>
        <w:t>class CardHi( Card ):</w:t>
      </w:r>
    </w:p>
    <w:p w:rsidR="000046E0" w:rsidRDefault="000046E0" w:rsidP="000046E0">
      <w:pPr>
        <w:pStyle w:val="HTMLPreformatted"/>
        <w:shd w:val="clear" w:color="auto" w:fill="FFFFFF"/>
        <w:rPr>
          <w:color w:val="000000"/>
          <w:lang w:val="en"/>
        </w:rPr>
      </w:pPr>
      <w:r>
        <w:rPr>
          <w:color w:val="000000"/>
          <w:lang w:val="en"/>
        </w:rPr>
        <w:t xml:space="preserve">    """Used for 10."""</w:t>
      </w:r>
    </w:p>
    <w:p w:rsidR="000046E0" w:rsidRDefault="000046E0" w:rsidP="000046E0">
      <w:pPr>
        <w:pStyle w:val="HTMLPreformatted"/>
        <w:shd w:val="clear" w:color="auto" w:fill="FFFFFF"/>
        <w:rPr>
          <w:color w:val="000000"/>
          <w:lang w:val="en"/>
        </w:rPr>
      </w:pPr>
      <w:r>
        <w:rPr>
          <w:color w:val="000000"/>
          <w:lang w:val="en"/>
        </w:rPr>
        <w:t xml:space="preserve">    def count( self ): return -1</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class CardLo( Card ):</w:t>
      </w:r>
    </w:p>
    <w:p w:rsidR="000046E0" w:rsidRDefault="000046E0" w:rsidP="000046E0">
      <w:pPr>
        <w:pStyle w:val="HTMLPreformatted"/>
        <w:shd w:val="clear" w:color="auto" w:fill="FFFFFF"/>
        <w:rPr>
          <w:color w:val="000000"/>
          <w:lang w:val="en"/>
        </w:rPr>
      </w:pPr>
      <w:r>
        <w:rPr>
          <w:color w:val="000000"/>
          <w:lang w:val="en"/>
        </w:rPr>
        <w:t xml:space="preserve">    """Used for 3, 4, 5, 6, 7."""</w:t>
      </w:r>
    </w:p>
    <w:p w:rsidR="000046E0" w:rsidRDefault="000046E0" w:rsidP="000046E0">
      <w:pPr>
        <w:pStyle w:val="HTMLPreformatted"/>
        <w:shd w:val="clear" w:color="auto" w:fill="FFFFFF"/>
        <w:rPr>
          <w:color w:val="000000"/>
          <w:lang w:val="en"/>
        </w:rPr>
      </w:pPr>
      <w:r>
        <w:rPr>
          <w:color w:val="000000"/>
          <w:lang w:val="en"/>
        </w:rPr>
        <w:t xml:space="preserve">    def count( self ): return +1</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class CardNeutral( Card ):</w:t>
      </w:r>
    </w:p>
    <w:p w:rsidR="000046E0" w:rsidRDefault="000046E0" w:rsidP="000046E0">
      <w:pPr>
        <w:pStyle w:val="HTMLPreformatted"/>
        <w:shd w:val="clear" w:color="auto" w:fill="FFFFFF"/>
        <w:rPr>
          <w:color w:val="000000"/>
          <w:lang w:val="en"/>
        </w:rPr>
      </w:pPr>
      <w:r>
        <w:rPr>
          <w:color w:val="000000"/>
          <w:lang w:val="en"/>
        </w:rPr>
        <w:t xml:space="preserve">    """Used for 2, 8, 9."""</w:t>
      </w:r>
    </w:p>
    <w:p w:rsidR="000046E0" w:rsidRDefault="000046E0" w:rsidP="000046E0">
      <w:pPr>
        <w:pStyle w:val="HTMLPreformatted"/>
        <w:shd w:val="clear" w:color="auto" w:fill="FFFFFF"/>
        <w:rPr>
          <w:color w:val="000000"/>
          <w:lang w:val="en"/>
        </w:rPr>
      </w:pPr>
      <w:r>
        <w:rPr>
          <w:color w:val="000000"/>
          <w:lang w:val="en"/>
        </w:rPr>
        <w:t xml:space="preserve">    def count( self ): return 0</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class FaceCount( FaceCard ):</w:t>
      </w:r>
    </w:p>
    <w:p w:rsidR="000046E0" w:rsidRDefault="000046E0" w:rsidP="000046E0">
      <w:pPr>
        <w:pStyle w:val="HTMLPreformatted"/>
        <w:shd w:val="clear" w:color="auto" w:fill="FFFFFF"/>
        <w:rPr>
          <w:color w:val="000000"/>
          <w:lang w:val="en"/>
        </w:rPr>
      </w:pPr>
      <w:r>
        <w:rPr>
          <w:color w:val="000000"/>
          <w:lang w:val="en"/>
        </w:rPr>
        <w:t xml:space="preserve">    """Used for J, Q and K"""</w:t>
      </w:r>
    </w:p>
    <w:p w:rsidR="000046E0" w:rsidRDefault="000046E0" w:rsidP="000046E0">
      <w:pPr>
        <w:pStyle w:val="HTMLPreformatted"/>
        <w:shd w:val="clear" w:color="auto" w:fill="FFFFFF"/>
        <w:rPr>
          <w:color w:val="000000"/>
          <w:lang w:val="en"/>
        </w:rPr>
      </w:pPr>
      <w:r>
        <w:rPr>
          <w:color w:val="000000"/>
          <w:lang w:val="en"/>
        </w:rPr>
        <w:t xml:space="preserve">    def count( self ): return -1</w:t>
      </w:r>
    </w:p>
    <w:p w:rsidR="000046E0" w:rsidRDefault="000046E0" w:rsidP="000046E0">
      <w:pPr>
        <w:pStyle w:val="HTMLPreformatted"/>
        <w:shd w:val="clear" w:color="auto" w:fill="FFFFFF"/>
        <w:rPr>
          <w:color w:val="000000"/>
          <w:lang w:val="en"/>
        </w:rPr>
      </w:pPr>
    </w:p>
    <w:p w:rsidR="000046E0" w:rsidRDefault="000046E0" w:rsidP="000046E0">
      <w:pPr>
        <w:pStyle w:val="HTMLPreformatted"/>
        <w:shd w:val="clear" w:color="auto" w:fill="FFFFFF"/>
        <w:rPr>
          <w:color w:val="000000"/>
          <w:lang w:val="en"/>
        </w:rPr>
      </w:pPr>
      <w:r>
        <w:rPr>
          <w:color w:val="000000"/>
          <w:lang w:val="en"/>
        </w:rPr>
        <w:t>class AceCount( Ace ):</w:t>
      </w:r>
    </w:p>
    <w:p w:rsidR="000046E0" w:rsidRDefault="000046E0" w:rsidP="000046E0">
      <w:pPr>
        <w:pStyle w:val="HTMLPreformatted"/>
        <w:shd w:val="clear" w:color="auto" w:fill="FFFFFF"/>
        <w:rPr>
          <w:color w:val="000000"/>
          <w:lang w:val="en"/>
        </w:rPr>
      </w:pPr>
      <w:r>
        <w:rPr>
          <w:color w:val="000000"/>
          <w:lang w:val="en"/>
        </w:rPr>
        <w:t xml:space="preserve">    """Used for A"""</w:t>
      </w:r>
    </w:p>
    <w:p w:rsidR="000046E0" w:rsidRDefault="000046E0" w:rsidP="000046E0">
      <w:pPr>
        <w:pStyle w:val="HTMLPreformatted"/>
        <w:shd w:val="clear" w:color="auto" w:fill="FFFFFF"/>
        <w:rPr>
          <w:color w:val="000000"/>
          <w:lang w:val="en"/>
        </w:rPr>
      </w:pPr>
      <w:r>
        <w:rPr>
          <w:color w:val="000000"/>
          <w:lang w:val="en"/>
        </w:rPr>
        <w:t xml:space="preserve">    def count( self ): return -1</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counting subclass of </w:t>
      </w:r>
      <w:r>
        <w:rPr>
          <w:rStyle w:val="HTMLCode"/>
          <w:color w:val="000000"/>
          <w:lang w:val="en"/>
        </w:rPr>
        <w:t>Hand</w:t>
      </w:r>
      <w:r>
        <w:rPr>
          <w:rFonts w:ascii="Verdana" w:hAnsi="Verdana"/>
          <w:color w:val="000000"/>
          <w:sz w:val="21"/>
          <w:szCs w:val="21"/>
          <w:lang w:val="en"/>
        </w:rPr>
        <w:t> can sum the </w:t>
      </w:r>
      <w:r>
        <w:rPr>
          <w:rStyle w:val="HTMLCode"/>
          <w:color w:val="000000"/>
          <w:lang w:val="en"/>
        </w:rPr>
        <w:t>count</w:t>
      </w:r>
      <w:r>
        <w:rPr>
          <w:rFonts w:ascii="Verdana" w:hAnsi="Verdana"/>
          <w:color w:val="000000"/>
          <w:sz w:val="21"/>
          <w:szCs w:val="21"/>
          <w:lang w:val="en"/>
        </w:rPr>
        <w:t> values of all </w:t>
      </w:r>
      <w:r>
        <w:rPr>
          <w:rStyle w:val="HTMLCode"/>
          <w:color w:val="000000"/>
          <w:lang w:val="en"/>
        </w:rPr>
        <w:t>Card</w:t>
      </w:r>
      <w:r>
        <w:rPr>
          <w:rFonts w:ascii="Verdana" w:hAnsi="Verdana"/>
          <w:color w:val="000000"/>
          <w:sz w:val="21"/>
          <w:szCs w:val="21"/>
          <w:lang w:val="en"/>
        </w:rPr>
        <w:t> instances to get the count of the deck so far.</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Once we have our new subclasses, we can create a subclass of </w:t>
      </w:r>
      <w:r>
        <w:rPr>
          <w:rStyle w:val="HTMLCode"/>
          <w:color w:val="000000"/>
          <w:lang w:val="en"/>
        </w:rPr>
        <w:t>CardFactory</w:t>
      </w:r>
      <w:r>
        <w:rPr>
          <w:rFonts w:ascii="Verdana" w:hAnsi="Verdana"/>
          <w:color w:val="000000"/>
          <w:sz w:val="21"/>
          <w:szCs w:val="21"/>
          <w:lang w:val="en"/>
        </w:rPr>
        <w:t> to include these new subclasses of </w:t>
      </w:r>
      <w:r>
        <w:rPr>
          <w:rStyle w:val="HTMLCode"/>
          <w:color w:val="000000"/>
          <w:lang w:val="en"/>
        </w:rPr>
        <w:t>Card</w:t>
      </w:r>
      <w:r>
        <w:rPr>
          <w:rFonts w:ascii="Verdana" w:hAnsi="Verdana"/>
          <w:color w:val="000000"/>
          <w:sz w:val="21"/>
          <w:szCs w:val="21"/>
          <w:lang w:val="en"/>
        </w:rPr>
        <w:t>. We'll call this new class </w:t>
      </w:r>
      <w:r>
        <w:rPr>
          <w:rStyle w:val="HTMLCode"/>
          <w:color w:val="000000"/>
          <w:lang w:val="en"/>
        </w:rPr>
        <w:t>HiLoCountFactory</w:t>
      </w:r>
      <w:r>
        <w:rPr>
          <w:rFonts w:ascii="Verdana" w:hAnsi="Verdana"/>
          <w:color w:val="000000"/>
          <w:sz w:val="21"/>
          <w:szCs w:val="21"/>
          <w:lang w:val="en"/>
        </w:rPr>
        <w:t>. This new subclass will define a new version of the </w:t>
      </w:r>
      <w:r>
        <w:rPr>
          <w:rStyle w:val="HTMLCode"/>
          <w:color w:val="000000"/>
          <w:lang w:val="en"/>
        </w:rPr>
        <w:t>newCard</w:t>
      </w:r>
      <w:r>
        <w:rPr>
          <w:rFonts w:ascii="Verdana" w:hAnsi="Verdana"/>
          <w:color w:val="000000"/>
          <w:sz w:val="21"/>
          <w:szCs w:val="21"/>
          <w:lang w:val="en"/>
        </w:rPr>
        <w:t>method that creates appropriate objects.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By using default values for parameters, we can make this factory option transparent. We can design </w:t>
      </w:r>
      <w:r>
        <w:rPr>
          <w:rStyle w:val="HTMLCode"/>
          <w:color w:val="000000"/>
          <w:lang w:val="en"/>
        </w:rPr>
        <w:t>Deck</w:t>
      </w:r>
      <w:r>
        <w:rPr>
          <w:rFonts w:ascii="Verdana" w:hAnsi="Verdana"/>
          <w:color w:val="000000"/>
          <w:sz w:val="21"/>
          <w:szCs w:val="21"/>
          <w:lang w:val="en"/>
        </w:rPr>
        <w:t> to use the original </w:t>
      </w:r>
      <w:r>
        <w:rPr>
          <w:rStyle w:val="HTMLCode"/>
          <w:color w:val="000000"/>
          <w:lang w:val="en"/>
        </w:rPr>
        <w:t>CardFactory</w:t>
      </w:r>
      <w:r>
        <w:rPr>
          <w:rFonts w:ascii="Verdana" w:hAnsi="Verdana"/>
          <w:color w:val="000000"/>
          <w:sz w:val="21"/>
          <w:szCs w:val="21"/>
          <w:lang w:val="en"/>
        </w:rPr>
        <w:t> by default. We can also design </w:t>
      </w:r>
      <w:r>
        <w:rPr>
          <w:rStyle w:val="HTMLCode"/>
          <w:color w:val="000000"/>
          <w:lang w:val="en"/>
        </w:rPr>
        <w:t>Deck</w:t>
      </w:r>
      <w:r>
        <w:rPr>
          <w:rFonts w:ascii="Verdana" w:hAnsi="Verdana"/>
          <w:color w:val="000000"/>
          <w:sz w:val="21"/>
          <w:szCs w:val="21"/>
          <w:lang w:val="en"/>
        </w:rPr>
        <w:t> to accept an optional </w:t>
      </w:r>
      <w:r>
        <w:rPr>
          <w:rStyle w:val="HTMLCode"/>
          <w:color w:val="000000"/>
          <w:lang w:val="en"/>
        </w:rPr>
        <w:t>CardFactory</w:t>
      </w:r>
      <w:r>
        <w:rPr>
          <w:rFonts w:ascii="Verdana" w:hAnsi="Verdana"/>
          <w:color w:val="000000"/>
          <w:sz w:val="21"/>
          <w:szCs w:val="21"/>
          <w:lang w:val="en"/>
        </w:rPr>
        <w:t> object, which would tailor the </w:t>
      </w:r>
      <w:r>
        <w:rPr>
          <w:rStyle w:val="HTMLCode"/>
          <w:color w:val="000000"/>
          <w:lang w:val="en"/>
        </w:rPr>
        <w:t>Deck</w:t>
      </w:r>
      <w:r>
        <w:rPr>
          <w:rFonts w:ascii="Verdana" w:hAnsi="Verdana"/>
          <w:color w:val="000000"/>
          <w:sz w:val="21"/>
          <w:szCs w:val="21"/>
          <w:lang w:val="en"/>
        </w:rPr>
        <w:t> for a particular player strategy.</w:t>
      </w:r>
    </w:p>
    <w:p w:rsidR="000046E0" w:rsidRDefault="000046E0" w:rsidP="000046E0">
      <w:pPr>
        <w:pStyle w:val="HTMLPreformatted"/>
        <w:shd w:val="clear" w:color="auto" w:fill="FFFFFF"/>
        <w:rPr>
          <w:color w:val="000000"/>
          <w:lang w:val="en"/>
        </w:rPr>
      </w:pPr>
      <w:r>
        <w:rPr>
          <w:color w:val="000000"/>
          <w:lang w:val="en"/>
        </w:rPr>
        <w:t>class Deck( object ):</w:t>
      </w:r>
    </w:p>
    <w:p w:rsidR="000046E0" w:rsidRDefault="000046E0" w:rsidP="000046E0">
      <w:pPr>
        <w:pStyle w:val="HTMLPreformatted"/>
        <w:shd w:val="clear" w:color="auto" w:fill="FFFFFF"/>
        <w:rPr>
          <w:color w:val="000000"/>
          <w:lang w:val="en"/>
        </w:rPr>
      </w:pPr>
      <w:r>
        <w:rPr>
          <w:color w:val="000000"/>
          <w:lang w:val="en"/>
        </w:rPr>
        <w:t xml:space="preserve">    def __init__( self, factory=CardFactory() ):</w:t>
      </w:r>
    </w:p>
    <w:p w:rsidR="000046E0" w:rsidRDefault="000046E0" w:rsidP="000046E0">
      <w:pPr>
        <w:pStyle w:val="HTMLPreformatted"/>
        <w:shd w:val="clear" w:color="auto" w:fill="FFFFFF"/>
        <w:rPr>
          <w:color w:val="000000"/>
          <w:lang w:val="en"/>
        </w:rPr>
      </w:pPr>
      <w:r>
        <w:rPr>
          <w:color w:val="000000"/>
          <w:lang w:val="en"/>
        </w:rPr>
        <w:t xml:space="preserve">        self.cards = [ factory.newCard( rank+1, suit )</w:t>
      </w:r>
    </w:p>
    <w:p w:rsidR="000046E0" w:rsidRDefault="000046E0" w:rsidP="000046E0">
      <w:pPr>
        <w:pStyle w:val="HTMLPreformatted"/>
        <w:shd w:val="clear" w:color="auto" w:fill="FFFFFF"/>
        <w:rPr>
          <w:color w:val="000000"/>
          <w:lang w:val="en"/>
        </w:rPr>
      </w:pPr>
      <w:r>
        <w:rPr>
          <w:color w:val="000000"/>
          <w:lang w:val="en"/>
        </w:rPr>
        <w:t xml:space="preserve">            for suit in range(4)</w:t>
      </w:r>
    </w:p>
    <w:p w:rsidR="000046E0" w:rsidRDefault="000046E0" w:rsidP="000046E0">
      <w:pPr>
        <w:pStyle w:val="HTMLPreformatted"/>
        <w:shd w:val="clear" w:color="auto" w:fill="FFFFFF"/>
        <w:rPr>
          <w:color w:val="000000"/>
          <w:lang w:val="en"/>
        </w:rPr>
      </w:pPr>
      <w:r>
        <w:rPr>
          <w:color w:val="000000"/>
          <w:lang w:val="en"/>
        </w:rPr>
        <w:t xml:space="preserve">                for rank in range(13) ]</w:t>
      </w:r>
    </w:p>
    <w:p w:rsidR="000046E0" w:rsidRDefault="000046E0" w:rsidP="000046E0">
      <w:pPr>
        <w:pStyle w:val="HTMLPreformatted"/>
        <w:shd w:val="clear" w:color="auto" w:fill="FFFFFF"/>
        <w:rPr>
          <w:rStyle w:val="Emphasis0"/>
          <w:color w:val="000000"/>
          <w:lang w:val="en"/>
        </w:rPr>
      </w:pPr>
      <w:r>
        <w:rPr>
          <w:color w:val="000000"/>
          <w:lang w:val="en"/>
        </w:rPr>
        <w:t xml:space="preserve">    </w:t>
      </w:r>
    </w:p>
    <w:p w:rsidR="000046E0" w:rsidRDefault="000046E0" w:rsidP="000046E0">
      <w:pPr>
        <w:pStyle w:val="HTMLPreformatted"/>
        <w:shd w:val="clear" w:color="auto" w:fill="FFFFFF"/>
        <w:rPr>
          <w:rStyle w:val="Emphasis0"/>
          <w:color w:val="000000"/>
          <w:lang w:val="en"/>
        </w:rPr>
      </w:pPr>
      <w:r>
        <w:rPr>
          <w:rStyle w:val="lineannotation"/>
          <w:i/>
          <w:iCs/>
          <w:color w:val="000000"/>
          <w:lang w:val="en"/>
        </w:rPr>
        <w:t>Rest of the class is the same</w:t>
      </w:r>
    </w:p>
    <w:p w:rsidR="000046E0" w:rsidRDefault="000046E0" w:rsidP="000046E0">
      <w:pPr>
        <w:pStyle w:val="HTMLPreformatted"/>
        <w:shd w:val="clear" w:color="auto" w:fill="FFFFFF"/>
        <w:rPr>
          <w:color w:val="000000"/>
          <w:lang w:val="en"/>
        </w:rPr>
      </w:pP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lastRenderedPageBreak/>
        <w:t>The Overall Main Program. </w:t>
      </w:r>
      <w:r>
        <w:rPr>
          <w:rFonts w:ascii="Verdana" w:hAnsi="Verdana"/>
          <w:color w:val="000000"/>
          <w:sz w:val="21"/>
          <w:szCs w:val="21"/>
          <w:lang w:val="en"/>
        </w:rPr>
        <w:t>Now we can have main programs that look something like the following.</w:t>
      </w:r>
    </w:p>
    <w:p w:rsidR="000046E0" w:rsidRDefault="000046E0" w:rsidP="000046E0">
      <w:pPr>
        <w:pStyle w:val="HTMLPreformatted"/>
        <w:shd w:val="clear" w:color="auto" w:fill="FFFFFF"/>
        <w:rPr>
          <w:color w:val="000000"/>
          <w:lang w:val="en"/>
        </w:rPr>
      </w:pPr>
      <w:r>
        <w:rPr>
          <w:color w:val="000000"/>
          <w:lang w:val="en"/>
        </w:rPr>
        <w:t>d1 = Deck()</w:t>
      </w:r>
    </w:p>
    <w:p w:rsidR="000046E0" w:rsidRDefault="000046E0" w:rsidP="000046E0">
      <w:pPr>
        <w:pStyle w:val="HTMLPreformatted"/>
        <w:shd w:val="clear" w:color="auto" w:fill="FFFFFF"/>
        <w:rPr>
          <w:color w:val="000000"/>
          <w:lang w:val="en"/>
        </w:rPr>
      </w:pPr>
      <w:r>
        <w:rPr>
          <w:color w:val="000000"/>
          <w:lang w:val="en"/>
        </w:rPr>
        <w:t>d2 = Deck(HiLoCountFactory())</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this case, </w:t>
      </w:r>
      <w:r>
        <w:rPr>
          <w:rStyle w:val="HTMLCode"/>
          <w:color w:val="000000"/>
          <w:lang w:val="en"/>
        </w:rPr>
        <w:t>d1</w:t>
      </w:r>
      <w:r>
        <w:rPr>
          <w:rFonts w:ascii="Verdana" w:hAnsi="Verdana"/>
          <w:color w:val="000000"/>
          <w:sz w:val="21"/>
          <w:szCs w:val="21"/>
          <w:lang w:val="en"/>
        </w:rPr>
        <w:t> is a </w:t>
      </w:r>
      <w:r>
        <w:rPr>
          <w:rStyle w:val="HTMLCode"/>
          <w:color w:val="000000"/>
          <w:lang w:val="en"/>
        </w:rPr>
        <w:t>Deck</w:t>
      </w:r>
      <w:r>
        <w:rPr>
          <w:rFonts w:ascii="Verdana" w:hAnsi="Verdana"/>
          <w:color w:val="000000"/>
          <w:sz w:val="21"/>
          <w:szCs w:val="21"/>
          <w:lang w:val="en"/>
        </w:rPr>
        <w:t> using the original definitions, ignoring the subclasses for card counting. The </w:t>
      </w:r>
      <w:r>
        <w:rPr>
          <w:rStyle w:val="HTMLCode"/>
          <w:color w:val="000000"/>
          <w:lang w:val="en"/>
        </w:rPr>
        <w:t>d2</w:t>
      </w:r>
      <w:r>
        <w:rPr>
          <w:rFonts w:ascii="Verdana" w:hAnsi="Verdana"/>
          <w:color w:val="000000"/>
          <w:sz w:val="21"/>
          <w:szCs w:val="21"/>
          <w:lang w:val="en"/>
        </w:rPr>
        <w:t> </w:t>
      </w:r>
      <w:r>
        <w:rPr>
          <w:rStyle w:val="HTMLCode"/>
          <w:color w:val="000000"/>
          <w:lang w:val="en"/>
        </w:rPr>
        <w:t>Deck</w:t>
      </w:r>
      <w:r>
        <w:rPr>
          <w:rFonts w:ascii="Verdana" w:hAnsi="Verdana"/>
          <w:color w:val="000000"/>
          <w:sz w:val="21"/>
          <w:szCs w:val="21"/>
          <w:lang w:val="en"/>
        </w:rPr>
        <w:t>is built using a different factory and has cards that include a particular card counting strategy.</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now introduce variant card-counting schemes by introducing further subclasses of </w:t>
      </w:r>
      <w:r>
        <w:rPr>
          <w:rStyle w:val="HTMLCode"/>
          <w:color w:val="000000"/>
          <w:lang w:val="en"/>
        </w:rPr>
        <w:t>Card</w:t>
      </w:r>
      <w:r>
        <w:rPr>
          <w:rFonts w:ascii="Verdana" w:hAnsi="Verdana"/>
          <w:color w:val="000000"/>
          <w:sz w:val="21"/>
          <w:szCs w:val="21"/>
          <w:lang w:val="en"/>
        </w:rPr>
        <w:t> and</w:t>
      </w:r>
      <w:r>
        <w:rPr>
          <w:rStyle w:val="HTMLCode"/>
          <w:color w:val="000000"/>
          <w:lang w:val="en"/>
        </w:rPr>
        <w:t>CardFactory</w:t>
      </w:r>
      <w:r>
        <w:rPr>
          <w:rFonts w:ascii="Verdana" w:hAnsi="Verdana"/>
          <w:color w:val="000000"/>
          <w:sz w:val="21"/>
          <w:szCs w:val="21"/>
          <w:lang w:val="en"/>
        </w:rPr>
        <w:t>. To pick a particular set of card definitions, the application creates an instance of one of the available subclasses of </w:t>
      </w:r>
      <w:r>
        <w:rPr>
          <w:rStyle w:val="HTMLCode"/>
          <w:color w:val="000000"/>
          <w:lang w:val="en"/>
        </w:rPr>
        <w:t>CardFactory</w:t>
      </w:r>
      <w:r>
        <w:rPr>
          <w:rFonts w:ascii="Verdana" w:hAnsi="Verdana"/>
          <w:color w:val="000000"/>
          <w:sz w:val="21"/>
          <w:szCs w:val="21"/>
          <w:lang w:val="en"/>
        </w:rPr>
        <w:t>. Since all subclasses have the same </w:t>
      </w:r>
      <w:r>
        <w:rPr>
          <w:rStyle w:val="HTMLCode"/>
          <w:color w:val="000000"/>
          <w:lang w:val="en"/>
        </w:rPr>
        <w:t>newCard</w:t>
      </w:r>
      <w:r>
        <w:rPr>
          <w:rFonts w:ascii="Verdana" w:hAnsi="Verdana"/>
          <w:color w:val="000000"/>
          <w:sz w:val="21"/>
          <w:szCs w:val="21"/>
          <w:lang w:val="en"/>
        </w:rPr>
        <w:t> method, the various objects are interchangeable. Any </w:t>
      </w:r>
      <w:r>
        <w:rPr>
          <w:rStyle w:val="HTMLCode"/>
          <w:color w:val="000000"/>
          <w:lang w:val="en"/>
        </w:rPr>
        <w:t>CardFactory</w:t>
      </w:r>
      <w:r>
        <w:rPr>
          <w:rFonts w:ascii="Verdana" w:hAnsi="Verdana"/>
          <w:color w:val="000000"/>
          <w:sz w:val="21"/>
          <w:szCs w:val="21"/>
          <w:lang w:val="en"/>
        </w:rPr>
        <w:t> object can be used by </w:t>
      </w:r>
      <w:r>
        <w:rPr>
          <w:rStyle w:val="HTMLCode"/>
          <w:color w:val="000000"/>
          <w:lang w:val="en"/>
        </w:rPr>
        <w:t>Deck</w:t>
      </w:r>
      <w:r>
        <w:rPr>
          <w:rFonts w:ascii="Verdana" w:hAnsi="Verdana"/>
          <w:color w:val="000000"/>
          <w:sz w:val="21"/>
          <w:szCs w:val="21"/>
          <w:lang w:val="en"/>
        </w:rPr>
        <w:t> to produce a valid deck of cards.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evolution of a design via new subclasses is a very important technique of object-oriented programming. If we add features via subclasses, we are sure that the original definitions have not been disturbed. We can be completely confident that adding a new feature to a program will not break old features.</w:t>
      </w:r>
    </w:p>
    <w:p w:rsidR="000046E0" w:rsidRPr="000046E0" w:rsidRDefault="000046E0" w:rsidP="000046E0">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046E0">
        <w:rPr>
          <w:rFonts w:ascii="Verdana" w:eastAsia="Times New Roman" w:hAnsi="Verdana" w:cs="Times New Roman"/>
          <w:b/>
          <w:bCs/>
          <w:color w:val="2963A6"/>
          <w:sz w:val="26"/>
          <w:szCs w:val="26"/>
        </w:rPr>
        <w:t>State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Objects have state changes. Often the processing that an object performs depends on the state. In non-object-oriented programming languages, this state-specific processing is accomplished with long, and sometimes complex series of </w:t>
      </w:r>
      <w:r w:rsidRPr="000046E0">
        <w:rPr>
          <w:rFonts w:ascii="Verdana" w:eastAsia="Times New Roman" w:hAnsi="Verdana" w:cs="Times New Roman"/>
          <w:b/>
          <w:bCs/>
          <w:color w:val="000000"/>
          <w:sz w:val="21"/>
          <w:szCs w:val="21"/>
        </w:rPr>
        <w:t>if</w:t>
      </w:r>
      <w:r w:rsidRPr="000046E0">
        <w:rPr>
          <w:rFonts w:ascii="Verdana" w:eastAsia="Times New Roman" w:hAnsi="Verdana" w:cs="Times New Roman"/>
          <w:color w:val="000000"/>
          <w:sz w:val="21"/>
          <w:szCs w:val="21"/>
        </w:rPr>
        <w:t> statements. The </w:t>
      </w:r>
      <w:r w:rsidRPr="000046E0">
        <w:rPr>
          <w:rFonts w:ascii="Verdana" w:eastAsia="Times New Roman" w:hAnsi="Verdana" w:cs="Times New Roman"/>
          <w:b/>
          <w:bCs/>
          <w:color w:val="000000"/>
          <w:sz w:val="21"/>
          <w:szCs w:val="21"/>
        </w:rPr>
        <w:t>State</w:t>
      </w:r>
      <w:r w:rsidRPr="000046E0">
        <w:rPr>
          <w:rFonts w:ascii="Verdana" w:eastAsia="Times New Roman" w:hAnsi="Verdana" w:cs="Times New Roman"/>
          <w:color w:val="000000"/>
          <w:sz w:val="21"/>
          <w:szCs w:val="21"/>
        </w:rPr>
        <w:t> design pattern gives us an alternative design.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As an example, the game of Craps has two states. A player's first dice roll is called a </w:t>
      </w:r>
      <w:r w:rsidRPr="000046E0">
        <w:rPr>
          <w:rFonts w:ascii="Verdana" w:eastAsia="Times New Roman" w:hAnsi="Verdana" w:cs="Times New Roman"/>
          <w:i/>
          <w:iCs/>
          <w:color w:val="000000"/>
          <w:sz w:val="21"/>
          <w:szCs w:val="21"/>
        </w:rPr>
        <w:t>come out</w:t>
      </w:r>
      <w:r w:rsidRPr="000046E0">
        <w:rPr>
          <w:rFonts w:ascii="Verdana" w:eastAsia="Times New Roman" w:hAnsi="Verdana" w:cs="Times New Roman"/>
          <w:color w:val="000000"/>
          <w:sz w:val="21"/>
          <w:szCs w:val="21"/>
        </w:rPr>
        <w:t> roll. Depending on the number rolled, the player immediately wins, immediately loses, or the game transitions to a </w:t>
      </w:r>
      <w:r w:rsidRPr="000046E0">
        <w:rPr>
          <w:rFonts w:ascii="Verdana" w:eastAsia="Times New Roman" w:hAnsi="Verdana" w:cs="Times New Roman"/>
          <w:i/>
          <w:iCs/>
          <w:color w:val="000000"/>
          <w:sz w:val="21"/>
          <w:szCs w:val="21"/>
        </w:rPr>
        <w:t>point</w:t>
      </w:r>
      <w:r w:rsidRPr="000046E0">
        <w:rPr>
          <w:rFonts w:ascii="Verdana" w:eastAsia="Times New Roman" w:hAnsi="Verdana" w:cs="Times New Roman"/>
          <w:color w:val="000000"/>
          <w:sz w:val="21"/>
          <w:szCs w:val="21"/>
        </w:rPr>
        <w:t> roll. The game stays in the point roll state until the player makes their point or crap out with a seven. The following table provides a complete picture of the state changes and the dice rolls that cause those changes.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7"/>
        <w:gridCol w:w="1668"/>
        <w:gridCol w:w="2974"/>
        <w:gridCol w:w="1781"/>
      </w:tblGrid>
      <w:tr w:rsidR="000046E0" w:rsidRPr="000046E0" w:rsidTr="000046E0">
        <w:trPr>
          <w:tblCellSpacing w:w="15" w:type="dxa"/>
        </w:trPr>
        <w:tc>
          <w:tcPr>
            <w:tcW w:w="0" w:type="auto"/>
            <w:gridSpan w:val="4"/>
            <w:tcBorders>
              <w:top w:val="nil"/>
              <w:left w:val="nil"/>
              <w:bottom w:val="nil"/>
              <w:right w:val="nil"/>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sz w:val="24"/>
                <w:szCs w:val="24"/>
              </w:rPr>
            </w:pPr>
            <w:r w:rsidRPr="000046E0">
              <w:rPr>
                <w:rFonts w:ascii="Verdana" w:eastAsia="Times New Roman" w:hAnsi="Verdana" w:cs="Times New Roman"/>
                <w:sz w:val="24"/>
                <w:szCs w:val="24"/>
              </w:rPr>
              <w:t>Table 23.1. Craps Game States</w:t>
            </w:r>
          </w:p>
        </w:tc>
      </w:tr>
      <w:tr w:rsidR="000046E0" w:rsidRPr="000046E0" w:rsidTr="000046E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State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Roll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Bet Resolution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jc w:val="center"/>
              <w:rPr>
                <w:rFonts w:ascii="Verdana" w:eastAsia="Times New Roman" w:hAnsi="Verdana" w:cs="Times New Roman"/>
                <w:b/>
                <w:bCs/>
                <w:sz w:val="24"/>
                <w:szCs w:val="24"/>
              </w:rPr>
            </w:pPr>
            <w:r w:rsidRPr="000046E0">
              <w:rPr>
                <w:rFonts w:ascii="Verdana" w:eastAsia="Times New Roman" w:hAnsi="Verdana" w:cs="Times New Roman"/>
                <w:b/>
                <w:bCs/>
                <w:sz w:val="24"/>
                <w:szCs w:val="24"/>
              </w:rPr>
              <w:t>Next State</w:t>
            </w:r>
          </w:p>
        </w:tc>
      </w:tr>
      <w:tr w:rsidR="000046E0" w:rsidRPr="000046E0" w:rsidTr="000046E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Point Off; the Come Out Roll; only Pass and Don't Pass bets allowed.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2, 3, 12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"Craps": Pass bets lose, Don't Pass bets win.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Point Off</w:t>
            </w:r>
          </w:p>
        </w:tc>
      </w:tr>
      <w:tr w:rsidR="000046E0" w:rsidRPr="000046E0" w:rsidTr="000046E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7, 11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"Winner": Pass bets win, Don't Pass bets lose.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Point Off</w:t>
            </w:r>
          </w:p>
        </w:tc>
      </w:tr>
      <w:tr w:rsidR="000046E0" w:rsidRPr="000046E0" w:rsidTr="000046E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4, 5, 6, 8, 9, 10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No Resolution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Point On the number rolled, </w:t>
            </w:r>
            <w:r w:rsidRPr="000046E0">
              <w:rPr>
                <w:rFonts w:ascii="Verdana" w:eastAsia="Times New Roman" w:hAnsi="Verdana" w:cs="Times New Roman"/>
                <w:i/>
                <w:iCs/>
                <w:color w:val="000000"/>
                <w:sz w:val="21"/>
                <w:szCs w:val="21"/>
              </w:rPr>
              <w:t>p</w:t>
            </w:r>
            <w:r w:rsidRPr="000046E0">
              <w:rPr>
                <w:rFonts w:ascii="Verdana" w:eastAsia="Times New Roman" w:hAnsi="Verdana" w:cs="Times New Roman"/>
                <w:color w:val="000000"/>
                <w:sz w:val="21"/>
                <w:szCs w:val="21"/>
              </w:rPr>
              <w:t> .</w:t>
            </w:r>
          </w:p>
        </w:tc>
      </w:tr>
      <w:tr w:rsidR="000046E0" w:rsidRPr="000046E0" w:rsidTr="000046E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Point On; any additional bets may be placed.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2, 3, 12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No Resolution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Point still on</w:t>
            </w:r>
          </w:p>
        </w:tc>
      </w:tr>
      <w:tr w:rsidR="000046E0" w:rsidRPr="000046E0" w:rsidTr="000046E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No Resolution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Point still on</w:t>
            </w:r>
          </w:p>
        </w:tc>
      </w:tr>
      <w:tr w:rsidR="000046E0" w:rsidRPr="000046E0" w:rsidTr="000046E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"Loser": all bets lose. The table is cleared.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Point Off</w:t>
            </w:r>
          </w:p>
        </w:tc>
      </w:tr>
      <w:tr w:rsidR="000046E0" w:rsidRPr="000046E0" w:rsidTr="000046E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Point, </w:t>
            </w:r>
            <w:r w:rsidRPr="000046E0">
              <w:rPr>
                <w:rFonts w:ascii="Verdana" w:eastAsia="Times New Roman" w:hAnsi="Verdana" w:cs="Times New Roman"/>
                <w:i/>
                <w:iCs/>
                <w:color w:val="000000"/>
                <w:sz w:val="21"/>
                <w:szCs w:val="21"/>
              </w:rPr>
              <w: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"Winner": point is made, Pass bets win, Don't Pass bets lose.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Point Off</w:t>
            </w:r>
          </w:p>
        </w:tc>
      </w:tr>
      <w:tr w:rsidR="000046E0" w:rsidRPr="000046E0" w:rsidTr="000046E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Non- </w:t>
            </w:r>
            <w:r w:rsidRPr="000046E0">
              <w:rPr>
                <w:rFonts w:ascii="Verdana" w:eastAsia="Times New Roman" w:hAnsi="Verdana" w:cs="Times New Roman"/>
                <w:i/>
                <w:iCs/>
                <w:color w:val="000000"/>
                <w:sz w:val="21"/>
                <w:szCs w:val="21"/>
              </w:rPr>
              <w:t>p</w:t>
            </w:r>
            <w:r w:rsidRPr="000046E0">
              <w:rPr>
                <w:rFonts w:ascii="Verdana" w:eastAsia="Times New Roman" w:hAnsi="Verdana" w:cs="Times New Roman"/>
                <w:color w:val="000000"/>
                <w:sz w:val="21"/>
                <w:szCs w:val="21"/>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Nothing; Come bets are activated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Point still on</w:t>
            </w:r>
          </w:p>
        </w:tc>
      </w:tr>
    </w:tbl>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Verdana" w:eastAsia="Times New Roman" w:hAnsi="Verdana" w:cs="Times New Roman"/>
          <w:b/>
          <w:bCs/>
          <w:color w:val="000000"/>
          <w:sz w:val="21"/>
          <w:szCs w:val="21"/>
        </w:rPr>
        <w:t>State</w:t>
      </w:r>
      <w:r w:rsidRPr="000046E0">
        <w:rPr>
          <w:rFonts w:ascii="Verdana" w:eastAsia="Times New Roman" w:hAnsi="Verdana" w:cs="Times New Roman"/>
          <w:color w:val="000000"/>
          <w:sz w:val="21"/>
          <w:szCs w:val="21"/>
        </w:rPr>
        <w:t> design pattern is essential to almost all kinds of programs. The root cause of the hideous complexity that characterizes many programs is the failure to properly use the </w:t>
      </w:r>
      <w:r w:rsidRPr="000046E0">
        <w:rPr>
          <w:rFonts w:ascii="Verdana" w:eastAsia="Times New Roman" w:hAnsi="Verdana" w:cs="Times New Roman"/>
          <w:b/>
          <w:bCs/>
          <w:color w:val="000000"/>
          <w:sz w:val="21"/>
          <w:szCs w:val="21"/>
        </w:rPr>
        <w:t>State</w:t>
      </w:r>
      <w:r w:rsidRPr="000046E0">
        <w:rPr>
          <w:rFonts w:ascii="Verdana" w:eastAsia="Times New Roman" w:hAnsi="Verdana" w:cs="Times New Roman"/>
          <w:color w:val="000000"/>
          <w:sz w:val="21"/>
          <w:szCs w:val="21"/>
        </w:rPr>
        <w:t> design pattern.</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The </w:t>
      </w:r>
      <w:r w:rsidRPr="000046E0">
        <w:rPr>
          <w:rFonts w:ascii="Courier New" w:eastAsia="Times New Roman" w:hAnsi="Courier New" w:cs="Courier New"/>
          <w:b/>
          <w:bCs/>
          <w:color w:val="000000"/>
          <w:sz w:val="20"/>
          <w:szCs w:val="20"/>
        </w:rPr>
        <w:t>Craps</w:t>
      </w:r>
      <w:r w:rsidRPr="000046E0">
        <w:rPr>
          <w:rFonts w:ascii="Verdana" w:eastAsia="Times New Roman" w:hAnsi="Verdana" w:cs="Times New Roman"/>
          <w:b/>
          <w:bCs/>
          <w:color w:val="000000"/>
          <w:sz w:val="21"/>
          <w:szCs w:val="21"/>
        </w:rPr>
        <w:t> Class. </w:t>
      </w:r>
      <w:r w:rsidRPr="000046E0">
        <w:rPr>
          <w:rFonts w:ascii="Verdana" w:eastAsia="Times New Roman" w:hAnsi="Verdana" w:cs="Times New Roman"/>
          <w:color w:val="000000"/>
          <w:sz w:val="21"/>
          <w:szCs w:val="21"/>
        </w:rPr>
        <w:t>The overall game of craps can be represented in an object of class </w:t>
      </w:r>
      <w:r w:rsidRPr="000046E0">
        <w:rPr>
          <w:rFonts w:ascii="Courier New" w:eastAsia="Times New Roman" w:hAnsi="Courier New" w:cs="Courier New"/>
          <w:color w:val="000000"/>
          <w:sz w:val="20"/>
          <w:szCs w:val="20"/>
        </w:rPr>
        <w:t>Craps</w:t>
      </w:r>
      <w:r w:rsidRPr="000046E0">
        <w:rPr>
          <w:rFonts w:ascii="Verdana" w:eastAsia="Times New Roman" w:hAnsi="Verdana" w:cs="Times New Roman"/>
          <w:color w:val="000000"/>
          <w:sz w:val="21"/>
          <w:szCs w:val="21"/>
        </w:rPr>
        <w:t>. A </w:t>
      </w:r>
      <w:r w:rsidRPr="000046E0">
        <w:rPr>
          <w:rFonts w:ascii="Courier New" w:eastAsia="Times New Roman" w:hAnsi="Courier New" w:cs="Courier New"/>
          <w:color w:val="000000"/>
          <w:sz w:val="20"/>
          <w:szCs w:val="20"/>
        </w:rPr>
        <w:t>Craps</w:t>
      </w:r>
      <w:r w:rsidRPr="000046E0">
        <w:rPr>
          <w:rFonts w:ascii="Verdana" w:eastAsia="Times New Roman" w:hAnsi="Verdana" w:cs="Times New Roman"/>
          <w:color w:val="000000"/>
          <w:sz w:val="21"/>
          <w:szCs w:val="21"/>
        </w:rPr>
        <w:t> object would have a </w:t>
      </w:r>
      <w:r w:rsidRPr="000046E0">
        <w:rPr>
          <w:rFonts w:ascii="Courier New" w:eastAsia="Times New Roman" w:hAnsi="Courier New" w:cs="Courier New"/>
          <w:color w:val="000000"/>
          <w:sz w:val="20"/>
          <w:szCs w:val="20"/>
        </w:rPr>
        <w:t>play1Round</w:t>
      </w:r>
      <w:r w:rsidRPr="000046E0">
        <w:rPr>
          <w:rFonts w:ascii="Verdana" w:eastAsia="Times New Roman" w:hAnsi="Verdana" w:cs="Times New Roman"/>
          <w:color w:val="000000"/>
          <w:sz w:val="21"/>
          <w:szCs w:val="21"/>
        </w:rPr>
        <w:t> function to initialize the game in the come out roll state, roll dice, pay off bets, and possibly change states.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Following the </w:t>
      </w:r>
      <w:r w:rsidRPr="000046E0">
        <w:rPr>
          <w:rFonts w:ascii="Verdana" w:eastAsia="Times New Roman" w:hAnsi="Verdana" w:cs="Times New Roman"/>
          <w:b/>
          <w:bCs/>
          <w:color w:val="000000"/>
          <w:sz w:val="21"/>
          <w:szCs w:val="21"/>
        </w:rPr>
        <w:t>State</w:t>
      </w:r>
      <w:r w:rsidRPr="000046E0">
        <w:rPr>
          <w:rFonts w:ascii="Verdana" w:eastAsia="Times New Roman" w:hAnsi="Verdana" w:cs="Times New Roman"/>
          <w:color w:val="000000"/>
          <w:sz w:val="21"/>
          <w:szCs w:val="21"/>
        </w:rPr>
        <w:t> design pattern, we will delegate state-specific processing to an object that represents just attributes and behaviors unique to each state of the game. We pan to create a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class with two subclasses: </w:t>
      </w:r>
      <w:r w:rsidRPr="000046E0">
        <w:rPr>
          <w:rFonts w:ascii="Courier New" w:eastAsia="Times New Roman" w:hAnsi="Courier New" w:cs="Courier New"/>
          <w:color w:val="000000"/>
          <w:sz w:val="20"/>
          <w:szCs w:val="20"/>
        </w:rPr>
        <w:t>CrapsStateComeOutRoll</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CrapsStatePointRoll</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overall </w:t>
      </w:r>
      <w:r w:rsidRPr="000046E0">
        <w:rPr>
          <w:rFonts w:ascii="Courier New" w:eastAsia="Times New Roman" w:hAnsi="Courier New" w:cs="Courier New"/>
          <w:color w:val="000000"/>
          <w:sz w:val="20"/>
          <w:szCs w:val="20"/>
        </w:rPr>
        <w:t>Craps</w:t>
      </w:r>
      <w:r w:rsidRPr="000046E0">
        <w:rPr>
          <w:rFonts w:ascii="Verdana" w:eastAsia="Times New Roman" w:hAnsi="Verdana" w:cs="Times New Roman"/>
          <w:color w:val="000000"/>
          <w:sz w:val="21"/>
          <w:szCs w:val="21"/>
        </w:rPr>
        <w:t> object will pass the dice roll to the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object for evaluation. The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object calls methods in the original </w:t>
      </w:r>
      <w:r w:rsidRPr="000046E0">
        <w:rPr>
          <w:rFonts w:ascii="Courier New" w:eastAsia="Times New Roman" w:hAnsi="Courier New" w:cs="Courier New"/>
          <w:color w:val="000000"/>
          <w:sz w:val="20"/>
          <w:szCs w:val="20"/>
        </w:rPr>
        <w:t>Craps</w:t>
      </w:r>
      <w:r w:rsidRPr="000046E0">
        <w:rPr>
          <w:rFonts w:ascii="Verdana" w:eastAsia="Times New Roman" w:hAnsi="Verdana" w:cs="Times New Roman"/>
          <w:color w:val="000000"/>
          <w:sz w:val="21"/>
          <w:szCs w:val="21"/>
        </w:rPr>
        <w:t> object to pay or collect when there is a win or loss. The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object can also return an object for the next state. Additionally, the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object will have to indicate then the game actually ends.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We'll look at the </w:t>
      </w:r>
      <w:r w:rsidRPr="000046E0">
        <w:rPr>
          <w:rFonts w:ascii="Courier New" w:eastAsia="Times New Roman" w:hAnsi="Courier New" w:cs="Courier New"/>
          <w:color w:val="000000"/>
          <w:sz w:val="20"/>
          <w:szCs w:val="20"/>
        </w:rPr>
        <w:t>Craps</w:t>
      </w:r>
      <w:r w:rsidRPr="000046E0">
        <w:rPr>
          <w:rFonts w:ascii="Verdana" w:eastAsia="Times New Roman" w:hAnsi="Verdana" w:cs="Times New Roman"/>
          <w:color w:val="000000"/>
          <w:sz w:val="21"/>
          <w:szCs w:val="21"/>
        </w:rPr>
        <w:t> object to see the context in which the various subclasses of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must operate.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266" w:name="objects.behavior.state.ex1"/>
      <w:bookmarkEnd w:id="266"/>
      <w:r w:rsidRPr="000046E0">
        <w:rPr>
          <w:rFonts w:ascii="Verdana" w:eastAsia="Times New Roman" w:hAnsi="Verdana" w:cs="Times New Roman"/>
          <w:b/>
          <w:bCs/>
          <w:color w:val="000000"/>
          <w:sz w:val="21"/>
          <w:szCs w:val="21"/>
        </w:rPr>
        <w:t>Example 23.1. craps.py</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import dice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class Craps( object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"""Simple game of craps."""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__init__(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self.state= None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self.dice= dice.Dice()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self.playing= False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play1Round(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"""Play one round of craps until win or lose."""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self.state= CrapsStateComeOutRoll()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self.playing= True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while self.playing:</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self.dice.roll()</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self.state= self.state.evaluate( self, self.dice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def win(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"""Used by CrapsState when the roll was a winner."""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print "winner"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self.playing= False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lastRenderedPageBreak/>
        <w:t xml:space="preserve">    def lose(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"""Used by CrapsState when the roll was a loser."""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print "loser"</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6E0">
        <w:rPr>
          <w:rFonts w:ascii="Courier New" w:eastAsia="Times New Roman" w:hAnsi="Courier New" w:cs="Courier New"/>
          <w:color w:val="000000"/>
          <w:sz w:val="20"/>
          <w:szCs w:val="20"/>
        </w:rPr>
        <w:t xml:space="preserve">        self.playing= False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9"/>
        <w:gridCol w:w="8851"/>
      </w:tblGrid>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54" name="Picture 15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Craps</w:t>
            </w:r>
            <w:r w:rsidRPr="000046E0">
              <w:rPr>
                <w:rFonts w:ascii="Verdana" w:eastAsia="Times New Roman" w:hAnsi="Verdana" w:cs="Times New Roman"/>
                <w:color w:val="000000"/>
                <w:sz w:val="21"/>
                <w:szCs w:val="21"/>
              </w:rPr>
              <w:t> class constructor, </w:t>
            </w:r>
            <w:r w:rsidRPr="000046E0">
              <w:rPr>
                <w:rFonts w:ascii="Courier New" w:eastAsia="Times New Roman" w:hAnsi="Courier New" w:cs="Courier New"/>
                <w:color w:val="000000"/>
                <w:sz w:val="20"/>
                <w:szCs w:val="20"/>
              </w:rPr>
              <w:t>__init__</w:t>
            </w:r>
            <w:r w:rsidRPr="000046E0">
              <w:rPr>
                <w:rFonts w:ascii="Verdana" w:eastAsia="Times New Roman" w:hAnsi="Verdana" w:cs="Times New Roman"/>
                <w:color w:val="000000"/>
                <w:sz w:val="21"/>
                <w:szCs w:val="21"/>
              </w:rPr>
              <w:t>, creates three instance variables: </w:t>
            </w:r>
            <w:r w:rsidRPr="000046E0">
              <w:rPr>
                <w:rFonts w:ascii="Courier New" w:eastAsia="Times New Roman" w:hAnsi="Courier New" w:cs="Courier New"/>
                <w:color w:val="000000"/>
                <w:sz w:val="20"/>
                <w:szCs w:val="20"/>
              </w:rPr>
              <w:t>state</w:t>
            </w:r>
            <w:r w:rsidRPr="000046E0">
              <w:rPr>
                <w:rFonts w:ascii="Verdana" w:eastAsia="Times New Roman" w:hAnsi="Verdana" w:cs="Times New Roman"/>
                <w:color w:val="000000"/>
                <w:sz w:val="21"/>
                <w:szCs w:val="21"/>
              </w:rPr>
              <w:t>,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and </w:t>
            </w:r>
            <w:r w:rsidRPr="000046E0">
              <w:rPr>
                <w:rFonts w:ascii="Courier New" w:eastAsia="Times New Roman" w:hAnsi="Courier New" w:cs="Courier New"/>
                <w:color w:val="000000"/>
                <w:sz w:val="20"/>
                <w:szCs w:val="20"/>
              </w:rPr>
              <w:t>playing</w:t>
            </w:r>
            <w:r w:rsidRPr="000046E0">
              <w:rPr>
                <w:rFonts w:ascii="Verdana" w:eastAsia="Times New Roman" w:hAnsi="Verdana" w:cs="Times New Roman"/>
                <w:color w:val="000000"/>
                <w:sz w:val="21"/>
                <w:szCs w:val="21"/>
              </w:rPr>
              <w:t>. The </w:t>
            </w:r>
            <w:r w:rsidRPr="000046E0">
              <w:rPr>
                <w:rFonts w:ascii="Courier New" w:eastAsia="Times New Roman" w:hAnsi="Courier New" w:cs="Courier New"/>
                <w:color w:val="000000"/>
                <w:sz w:val="20"/>
                <w:szCs w:val="20"/>
              </w:rPr>
              <w:t>state</w:t>
            </w:r>
            <w:r w:rsidRPr="000046E0">
              <w:rPr>
                <w:rFonts w:ascii="Verdana" w:eastAsia="Times New Roman" w:hAnsi="Verdana" w:cs="Times New Roman"/>
                <w:color w:val="000000"/>
                <w:sz w:val="21"/>
                <w:szCs w:val="21"/>
              </w:rPr>
              <w:t> variable will contain an instance of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either a </w:t>
            </w:r>
            <w:r w:rsidRPr="000046E0">
              <w:rPr>
                <w:rFonts w:ascii="Courier New" w:eastAsia="Times New Roman" w:hAnsi="Courier New" w:cs="Courier New"/>
                <w:color w:val="000000"/>
                <w:sz w:val="20"/>
                <w:szCs w:val="20"/>
              </w:rPr>
              <w:t>CrapsStateComeOutRoll</w:t>
            </w:r>
            <w:r w:rsidRPr="000046E0">
              <w:rPr>
                <w:rFonts w:ascii="Verdana" w:eastAsia="Times New Roman" w:hAnsi="Verdana" w:cs="Times New Roman"/>
                <w:color w:val="000000"/>
                <w:sz w:val="21"/>
                <w:szCs w:val="21"/>
              </w:rPr>
              <w:t> or a</w:t>
            </w:r>
            <w:r w:rsidRPr="000046E0">
              <w:rPr>
                <w:rFonts w:ascii="Courier New" w:eastAsia="Times New Roman" w:hAnsi="Courier New" w:cs="Courier New"/>
                <w:color w:val="000000"/>
                <w:sz w:val="20"/>
                <w:szCs w:val="20"/>
              </w:rPr>
              <w:t>CrapsStatePointRoll</w:t>
            </w:r>
            <w:r w:rsidRPr="000046E0">
              <w:rPr>
                <w:rFonts w:ascii="Verdana" w:eastAsia="Times New Roman" w:hAnsi="Verdana" w:cs="Times New Roman"/>
                <w:color w:val="000000"/>
                <w:sz w:val="21"/>
                <w:szCs w:val="21"/>
              </w:rPr>
              <w:t>. The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variable contains an instance of the class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 defined in </w:t>
            </w:r>
            <w:hyperlink r:id="rId1423" w:tooltip="Class Definition: the class Statement" w:history="1">
              <w:r w:rsidRPr="000046E0">
                <w:rPr>
                  <w:rFonts w:ascii="Verdana" w:eastAsia="Times New Roman" w:hAnsi="Verdana" w:cs="Times New Roman"/>
                  <w:color w:val="000066"/>
                  <w:sz w:val="20"/>
                  <w:szCs w:val="20"/>
                  <w:u w:val="single"/>
                </w:rPr>
                <w:t>the section called “Class Definition: the </w:t>
              </w:r>
              <w:r w:rsidRPr="000046E0">
                <w:rPr>
                  <w:rFonts w:ascii="Verdana" w:eastAsia="Times New Roman" w:hAnsi="Verdana" w:cs="Times New Roman"/>
                  <w:b/>
                  <w:bCs/>
                  <w:color w:val="000066"/>
                  <w:sz w:val="20"/>
                  <w:szCs w:val="20"/>
                </w:rPr>
                <w:t>class</w:t>
              </w:r>
              <w:r w:rsidRPr="000046E0">
                <w:rPr>
                  <w:rFonts w:ascii="Verdana" w:eastAsia="Times New Roman" w:hAnsi="Verdana" w:cs="Times New Roman"/>
                  <w:color w:val="000066"/>
                  <w:sz w:val="20"/>
                  <w:szCs w:val="20"/>
                  <w:u w:val="single"/>
                </w:rPr>
                <w:t> Statement”</w:t>
              </w:r>
            </w:hyperlink>
            <w:r w:rsidRPr="000046E0">
              <w:rPr>
                <w:rFonts w:ascii="Verdana" w:eastAsia="Times New Roman" w:hAnsi="Verdana" w:cs="Times New Roman"/>
                <w:color w:val="000000"/>
                <w:sz w:val="21"/>
                <w:szCs w:val="21"/>
              </w:rPr>
              <w:t>. The </w:t>
            </w:r>
            <w:r w:rsidRPr="000046E0">
              <w:rPr>
                <w:rFonts w:ascii="Courier New" w:eastAsia="Times New Roman" w:hAnsi="Courier New" w:cs="Courier New"/>
                <w:color w:val="000000"/>
                <w:sz w:val="20"/>
                <w:szCs w:val="20"/>
              </w:rPr>
              <w:t>playing</w:t>
            </w:r>
            <w:r w:rsidRPr="000046E0">
              <w:rPr>
                <w:rFonts w:ascii="Verdana" w:eastAsia="Times New Roman" w:hAnsi="Verdana" w:cs="Times New Roman"/>
                <w:color w:val="000000"/>
                <w:sz w:val="21"/>
                <w:szCs w:val="21"/>
              </w:rPr>
              <w:t> variable is a simple switch that is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while we the game is playing and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 when the game is over.</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53" name="Picture 15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play1Round</w:t>
            </w:r>
            <w:r w:rsidRPr="000046E0">
              <w:rPr>
                <w:rFonts w:ascii="Verdana" w:eastAsia="Times New Roman" w:hAnsi="Verdana" w:cs="Times New Roman"/>
                <w:color w:val="000000"/>
                <w:sz w:val="21"/>
                <w:szCs w:val="21"/>
              </w:rPr>
              <w:t> method sets the </w:t>
            </w:r>
            <w:r w:rsidRPr="000046E0">
              <w:rPr>
                <w:rFonts w:ascii="Courier New" w:eastAsia="Times New Roman" w:hAnsi="Courier New" w:cs="Courier New"/>
                <w:color w:val="000000"/>
                <w:sz w:val="20"/>
                <w:szCs w:val="20"/>
              </w:rPr>
              <w:t>state</w:t>
            </w:r>
            <w:r w:rsidRPr="000046E0">
              <w:rPr>
                <w:rFonts w:ascii="Verdana" w:eastAsia="Times New Roman" w:hAnsi="Verdana" w:cs="Times New Roman"/>
                <w:color w:val="000000"/>
                <w:sz w:val="21"/>
                <w:szCs w:val="21"/>
              </w:rPr>
              <w:t> to </w:t>
            </w:r>
            <w:r w:rsidRPr="000046E0">
              <w:rPr>
                <w:rFonts w:ascii="Courier New" w:eastAsia="Times New Roman" w:hAnsi="Courier New" w:cs="Courier New"/>
                <w:color w:val="000000"/>
                <w:sz w:val="20"/>
                <w:szCs w:val="20"/>
              </w:rPr>
              <w:t>CrapsStateComeOutRoll</w:t>
            </w:r>
            <w:r w:rsidRPr="000046E0">
              <w:rPr>
                <w:rFonts w:ascii="Verdana" w:eastAsia="Times New Roman" w:hAnsi="Verdana" w:cs="Times New Roman"/>
                <w:color w:val="000000"/>
                <w:sz w:val="21"/>
                <w:szCs w:val="21"/>
              </w:rPr>
              <w:t>, and sets the </w:t>
            </w:r>
            <w:r w:rsidRPr="000046E0">
              <w:rPr>
                <w:rFonts w:ascii="Courier New" w:eastAsia="Times New Roman" w:hAnsi="Courier New" w:cs="Courier New"/>
                <w:color w:val="000000"/>
                <w:sz w:val="20"/>
                <w:szCs w:val="20"/>
              </w:rPr>
              <w:t>playing</w:t>
            </w:r>
            <w:r w:rsidRPr="000046E0">
              <w:rPr>
                <w:rFonts w:ascii="Verdana" w:eastAsia="Times New Roman" w:hAnsi="Verdana" w:cs="Times New Roman"/>
                <w:color w:val="000000"/>
                <w:sz w:val="21"/>
                <w:szCs w:val="21"/>
              </w:rPr>
              <w:t> variable to indicate that the game is in progress. The basic loop is to roll the dice and the evaluate the dice.</w:t>
            </w:r>
          </w:p>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This method calls the state-specific </w:t>
            </w:r>
            <w:r w:rsidRPr="000046E0">
              <w:rPr>
                <w:rFonts w:ascii="Courier New" w:eastAsia="Times New Roman" w:hAnsi="Courier New" w:cs="Courier New"/>
                <w:color w:val="000000"/>
                <w:sz w:val="20"/>
                <w:szCs w:val="20"/>
              </w:rPr>
              <w:t>evaluate</w:t>
            </w:r>
            <w:r w:rsidRPr="000046E0">
              <w:rPr>
                <w:rFonts w:ascii="Verdana" w:eastAsia="Times New Roman" w:hAnsi="Verdana" w:cs="Times New Roman"/>
                <w:color w:val="000000"/>
                <w:sz w:val="21"/>
                <w:szCs w:val="21"/>
              </w:rPr>
              <w:t> function of the current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object. We give this method a reference to overall game, via the </w:t>
            </w:r>
            <w:r w:rsidRPr="000046E0">
              <w:rPr>
                <w:rFonts w:ascii="Courier New" w:eastAsia="Times New Roman" w:hAnsi="Courier New" w:cs="Courier New"/>
                <w:color w:val="000000"/>
                <w:sz w:val="20"/>
                <w:szCs w:val="20"/>
              </w:rPr>
              <w:t>Craps</w:t>
            </w:r>
            <w:r w:rsidRPr="000046E0">
              <w:rPr>
                <w:rFonts w:ascii="Verdana" w:eastAsia="Times New Roman" w:hAnsi="Verdana" w:cs="Times New Roman"/>
                <w:color w:val="000000"/>
                <w:sz w:val="21"/>
                <w:szCs w:val="21"/>
              </w:rPr>
              <w:t> object. That reference allows the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to call the </w:t>
            </w:r>
            <w:r w:rsidRPr="000046E0">
              <w:rPr>
                <w:rFonts w:ascii="Courier New" w:eastAsia="Times New Roman" w:hAnsi="Courier New" w:cs="Courier New"/>
                <w:color w:val="000000"/>
                <w:sz w:val="20"/>
                <w:szCs w:val="20"/>
              </w:rPr>
              <w:t>win</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color w:val="000000"/>
                <w:sz w:val="20"/>
                <w:szCs w:val="20"/>
              </w:rPr>
              <w:t>lose</w:t>
            </w:r>
            <w:r w:rsidRPr="000046E0">
              <w:rPr>
                <w:rFonts w:ascii="Verdana" w:eastAsia="Times New Roman" w:hAnsi="Verdana" w:cs="Times New Roman"/>
                <w:color w:val="000000"/>
                <w:sz w:val="21"/>
                <w:szCs w:val="21"/>
              </w:rPr>
              <w:t> method in the </w:t>
            </w:r>
            <w:r w:rsidRPr="000046E0">
              <w:rPr>
                <w:rFonts w:ascii="Courier New" w:eastAsia="Times New Roman" w:hAnsi="Courier New" w:cs="Courier New"/>
                <w:color w:val="000000"/>
                <w:sz w:val="20"/>
                <w:szCs w:val="20"/>
              </w:rPr>
              <w:t>Craps</w:t>
            </w:r>
            <w:r w:rsidRPr="000046E0">
              <w:rPr>
                <w:rFonts w:ascii="Verdana" w:eastAsia="Times New Roman" w:hAnsi="Verdana" w:cs="Times New Roman"/>
                <w:color w:val="000000"/>
                <w:sz w:val="21"/>
                <w:szCs w:val="21"/>
              </w:rPr>
              <w:t> object. The </w:t>
            </w:r>
            <w:r w:rsidRPr="000046E0">
              <w:rPr>
                <w:rFonts w:ascii="Courier New" w:eastAsia="Times New Roman" w:hAnsi="Courier New" w:cs="Courier New"/>
                <w:color w:val="000000"/>
                <w:sz w:val="20"/>
                <w:szCs w:val="20"/>
              </w:rPr>
              <w:t>evaluate</w:t>
            </w:r>
            <w:r w:rsidRPr="000046E0">
              <w:rPr>
                <w:rFonts w:ascii="Verdana" w:eastAsia="Times New Roman" w:hAnsi="Verdana" w:cs="Times New Roman"/>
                <w:color w:val="000000"/>
                <w:sz w:val="21"/>
                <w:szCs w:val="21"/>
              </w:rPr>
              <w:t> function of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is also given the </w:t>
            </w:r>
            <w:r w:rsidRPr="000046E0">
              <w:rPr>
                <w:rFonts w:ascii="Courier New" w:eastAsia="Times New Roman" w:hAnsi="Courier New" w:cs="Courier New"/>
                <w:color w:val="000000"/>
                <w:sz w:val="20"/>
                <w:szCs w:val="20"/>
              </w:rPr>
              <w:t>Dice</w:t>
            </w:r>
            <w:r w:rsidRPr="000046E0">
              <w:rPr>
                <w:rFonts w:ascii="Verdana" w:eastAsia="Times New Roman" w:hAnsi="Verdana" w:cs="Times New Roman"/>
                <w:color w:val="000000"/>
                <w:sz w:val="21"/>
                <w:szCs w:val="21"/>
              </w:rPr>
              <w:t>object, so it can get the number rolled from the dice. Some propositions (called “hardways”) require that both dice be equal; for this reason we pass the actual dice to </w:t>
            </w:r>
            <w:r w:rsidRPr="000046E0">
              <w:rPr>
                <w:rFonts w:ascii="Courier New" w:eastAsia="Times New Roman" w:hAnsi="Courier New" w:cs="Courier New"/>
                <w:color w:val="000000"/>
                <w:sz w:val="20"/>
                <w:szCs w:val="20"/>
              </w:rPr>
              <w:t>evaluate</w:t>
            </w:r>
            <w:r w:rsidRPr="000046E0">
              <w:rPr>
                <w:rFonts w:ascii="Verdana" w:eastAsia="Times New Roman" w:hAnsi="Verdana" w:cs="Times New Roman"/>
                <w:color w:val="000000"/>
                <w:sz w:val="21"/>
                <w:szCs w:val="21"/>
              </w:rPr>
              <w:t>, not just the total.</w:t>
            </w:r>
          </w:p>
        </w:tc>
      </w:tr>
      <w:tr w:rsidR="000046E0" w:rsidRPr="000046E0" w:rsidTr="000046E0">
        <w:trPr>
          <w:tblCellSpacing w:w="15" w:type="dxa"/>
        </w:trPr>
        <w:tc>
          <w:tcPr>
            <w:tcW w:w="250" w:type="pct"/>
            <w:hideMark/>
          </w:tcPr>
          <w:p w:rsidR="000046E0" w:rsidRPr="000046E0" w:rsidRDefault="000046E0" w:rsidP="000046E0">
            <w:pPr>
              <w:spacing w:after="0" w:line="240" w:lineRule="auto"/>
              <w:rPr>
                <w:rFonts w:ascii="Verdana" w:eastAsia="Times New Roman" w:hAnsi="Verdana" w:cs="Times New Roman"/>
                <w:color w:val="000000"/>
                <w:sz w:val="21"/>
                <w:szCs w:val="21"/>
              </w:rPr>
            </w:pPr>
            <w:r w:rsidRPr="000046E0">
              <w:rPr>
                <w:rFonts w:ascii="Verdana" w:eastAsia="Times New Roman" w:hAnsi="Verdana" w:cs="Times New Roman"/>
                <w:noProof/>
                <w:color w:val="000000"/>
                <w:sz w:val="21"/>
                <w:szCs w:val="21"/>
              </w:rPr>
              <w:drawing>
                <wp:inline distT="0" distB="0" distL="0" distR="0">
                  <wp:extent cx="114300" cy="114300"/>
                  <wp:effectExtent l="0" t="0" r="0" b="0"/>
                  <wp:docPr id="152" name="Picture 15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046E0">
              <w:rPr>
                <w:rFonts w:ascii="Verdana" w:eastAsia="Times New Roman" w:hAnsi="Verdana" w:cs="Times New Roman"/>
                <w:color w:val="000000"/>
                <w:sz w:val="21"/>
                <w:szCs w:val="21"/>
              </w:rPr>
              <w:t> </w:t>
            </w:r>
            <w:r w:rsidRPr="000046E0">
              <w:rPr>
                <w:rFonts w:ascii="Verdana" w:eastAsia="Times New Roman" w:hAnsi="Verdana" w:cs="Times New Roman"/>
                <w:noProof/>
                <w:color w:val="000000"/>
                <w:sz w:val="21"/>
                <w:szCs w:val="21"/>
              </w:rPr>
              <w:drawing>
                <wp:inline distT="0" distB="0" distL="0" distR="0">
                  <wp:extent cx="114300" cy="114300"/>
                  <wp:effectExtent l="0" t="0" r="0" b="0"/>
                  <wp:docPr id="151" name="Picture 15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046E0" w:rsidRPr="000046E0" w:rsidRDefault="000046E0" w:rsidP="000046E0">
            <w:pPr>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When the </w:t>
            </w:r>
            <w:r w:rsidRPr="000046E0">
              <w:rPr>
                <w:rFonts w:ascii="Courier New" w:eastAsia="Times New Roman" w:hAnsi="Courier New" w:cs="Courier New"/>
                <w:color w:val="000000"/>
                <w:sz w:val="20"/>
                <w:szCs w:val="20"/>
              </w:rPr>
              <w:t>win</w:t>
            </w:r>
            <w:r w:rsidRPr="000046E0">
              <w:rPr>
                <w:rFonts w:ascii="Verdana" w:eastAsia="Times New Roman" w:hAnsi="Verdana" w:cs="Times New Roman"/>
                <w:color w:val="000000"/>
                <w:sz w:val="21"/>
                <w:szCs w:val="21"/>
              </w:rPr>
              <w:t> or </w:t>
            </w:r>
            <w:r w:rsidRPr="000046E0">
              <w:rPr>
                <w:rFonts w:ascii="Courier New" w:eastAsia="Times New Roman" w:hAnsi="Courier New" w:cs="Courier New"/>
                <w:color w:val="000000"/>
                <w:sz w:val="20"/>
                <w:szCs w:val="20"/>
              </w:rPr>
              <w:t>lose</w:t>
            </w:r>
            <w:r w:rsidRPr="000046E0">
              <w:rPr>
                <w:rFonts w:ascii="Verdana" w:eastAsia="Times New Roman" w:hAnsi="Verdana" w:cs="Times New Roman"/>
                <w:color w:val="000000"/>
                <w:sz w:val="21"/>
                <w:szCs w:val="21"/>
              </w:rPr>
              <w:t> method is called, the game ends. These methods can be called by the the </w:t>
            </w:r>
            <w:r w:rsidRPr="000046E0">
              <w:rPr>
                <w:rFonts w:ascii="Courier New" w:eastAsia="Times New Roman" w:hAnsi="Courier New" w:cs="Courier New"/>
                <w:color w:val="000000"/>
                <w:sz w:val="20"/>
                <w:szCs w:val="20"/>
              </w:rPr>
              <w:t>evaluate</w:t>
            </w:r>
            <w:r w:rsidRPr="000046E0">
              <w:rPr>
                <w:rFonts w:ascii="Verdana" w:eastAsia="Times New Roman" w:hAnsi="Verdana" w:cs="Times New Roman"/>
                <w:color w:val="000000"/>
                <w:sz w:val="21"/>
                <w:szCs w:val="21"/>
              </w:rPr>
              <w:t> function of the current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The </w:t>
            </w:r>
            <w:r w:rsidRPr="000046E0">
              <w:rPr>
                <w:rFonts w:ascii="Courier New" w:eastAsia="Times New Roman" w:hAnsi="Courier New" w:cs="Courier New"/>
                <w:color w:val="000000"/>
                <w:sz w:val="20"/>
                <w:szCs w:val="20"/>
              </w:rPr>
              <w:t>playing</w:t>
            </w:r>
            <w:r w:rsidRPr="000046E0">
              <w:rPr>
                <w:rFonts w:ascii="Verdana" w:eastAsia="Times New Roman" w:hAnsi="Verdana" w:cs="Times New Roman"/>
                <w:color w:val="000000"/>
                <w:sz w:val="21"/>
                <w:szCs w:val="21"/>
              </w:rPr>
              <w:t> variable is set to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 so that the game's loop will end.</w:t>
            </w:r>
          </w:p>
        </w:tc>
      </w:tr>
    </w:tbl>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The </w:t>
      </w:r>
      <w:r w:rsidRPr="000046E0">
        <w:rPr>
          <w:rFonts w:ascii="Courier New" w:eastAsia="Times New Roman" w:hAnsi="Courier New" w:cs="Courier New"/>
          <w:b/>
          <w:bCs/>
          <w:color w:val="000000"/>
          <w:sz w:val="20"/>
          <w:szCs w:val="20"/>
        </w:rPr>
        <w:t>CrapsState</w:t>
      </w:r>
      <w:r w:rsidRPr="000046E0">
        <w:rPr>
          <w:rFonts w:ascii="Verdana" w:eastAsia="Times New Roman" w:hAnsi="Verdana" w:cs="Times New Roman"/>
          <w:b/>
          <w:bCs/>
          <w:color w:val="000000"/>
          <w:sz w:val="21"/>
          <w:szCs w:val="21"/>
        </w:rPr>
        <w:t> Class Hierarchy. </w:t>
      </w:r>
      <w:r w:rsidRPr="000046E0">
        <w:rPr>
          <w:rFonts w:ascii="Verdana" w:eastAsia="Times New Roman" w:hAnsi="Verdana" w:cs="Times New Roman"/>
          <w:color w:val="000000"/>
          <w:sz w:val="21"/>
          <w:szCs w:val="21"/>
        </w:rPr>
        <w:t>Each subclass of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has a different version of the </w:t>
      </w:r>
      <w:r w:rsidRPr="000046E0">
        <w:rPr>
          <w:rFonts w:ascii="Courier New" w:eastAsia="Times New Roman" w:hAnsi="Courier New" w:cs="Courier New"/>
          <w:color w:val="000000"/>
          <w:sz w:val="20"/>
          <w:szCs w:val="20"/>
        </w:rPr>
        <w:t>evaluate</w:t>
      </w:r>
      <w:r w:rsidRPr="000046E0">
        <w:rPr>
          <w:rFonts w:ascii="Verdana" w:eastAsia="Times New Roman" w:hAnsi="Verdana" w:cs="Times New Roman"/>
          <w:color w:val="000000"/>
          <w:sz w:val="21"/>
          <w:szCs w:val="21"/>
        </w:rPr>
        <w:t>operation. Each version embodies one specific set of rules. This generally leads to a nice simplification of those rules; the rules can be stripped down to simple </w:t>
      </w:r>
      <w:r w:rsidRPr="000046E0">
        <w:rPr>
          <w:rFonts w:ascii="Verdana" w:eastAsia="Times New Roman" w:hAnsi="Verdana" w:cs="Times New Roman"/>
          <w:b/>
          <w:bCs/>
          <w:color w:val="000000"/>
          <w:sz w:val="21"/>
          <w:szCs w:val="21"/>
        </w:rPr>
        <w:t>if</w:t>
      </w:r>
      <w:r w:rsidRPr="000046E0">
        <w:rPr>
          <w:rFonts w:ascii="Verdana" w:eastAsia="Times New Roman" w:hAnsi="Verdana" w:cs="Times New Roman"/>
          <w:color w:val="000000"/>
          <w:sz w:val="21"/>
          <w:szCs w:val="21"/>
        </w:rPr>
        <w:t> statements that evaluate the dice in one state only. No additional </w:t>
      </w:r>
      <w:r w:rsidRPr="000046E0">
        <w:rPr>
          <w:rFonts w:ascii="Verdana" w:eastAsia="Times New Roman" w:hAnsi="Verdana" w:cs="Times New Roman"/>
          <w:b/>
          <w:bCs/>
          <w:color w:val="000000"/>
          <w:sz w:val="21"/>
          <w:szCs w:val="21"/>
        </w:rPr>
        <w:t>if</w:t>
      </w:r>
      <w:r w:rsidRPr="000046E0">
        <w:rPr>
          <w:rFonts w:ascii="Verdana" w:eastAsia="Times New Roman" w:hAnsi="Verdana" w:cs="Times New Roman"/>
          <w:color w:val="000000"/>
          <w:sz w:val="21"/>
          <w:szCs w:val="21"/>
        </w:rPr>
        <w:t> statements are required to determine what state the game is in.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class CrapsState( object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"""Superclass for states of a craps game."""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evaluate( self, crapsGame, dice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raise NotImplementedError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__str__( self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self.__doc__</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superclass defines any features that are common to all the states. One common feature is the definition of the </w:t>
      </w:r>
      <w:r w:rsidRPr="000046E0">
        <w:rPr>
          <w:rFonts w:ascii="Courier New" w:eastAsia="Times New Roman" w:hAnsi="Courier New" w:cs="Courier New"/>
          <w:color w:val="000000"/>
          <w:sz w:val="20"/>
          <w:szCs w:val="20"/>
        </w:rPr>
        <w:t>evaluate</w:t>
      </w:r>
      <w:r w:rsidRPr="000046E0">
        <w:rPr>
          <w:rFonts w:ascii="Verdana" w:eastAsia="Times New Roman" w:hAnsi="Verdana" w:cs="Times New Roman"/>
          <w:color w:val="000000"/>
          <w:sz w:val="21"/>
          <w:szCs w:val="21"/>
        </w:rPr>
        <w:t> method. The body of the method is uniquely defined by each subclass. We provide a definition here as a formal place-holder for each subclass to override. In Java, we would declare the class and this function as abstract. Python lacks this formalism, but it is still good practice to include a placeholder.</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lastRenderedPageBreak/>
        <w:t>Subclasses for Each State. </w:t>
      </w:r>
      <w:r w:rsidRPr="000046E0">
        <w:rPr>
          <w:rFonts w:ascii="Verdana" w:eastAsia="Times New Roman" w:hAnsi="Verdana" w:cs="Times New Roman"/>
          <w:color w:val="000000"/>
          <w:sz w:val="21"/>
          <w:szCs w:val="21"/>
        </w:rPr>
        <w:t>The following two classes define the unique evaluation rules for the two game states. These are subclasses of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and inherit the common operations from the superclass.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class CrapsStateComeOutRoll ( CrapsState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"""Come out roll rules."""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evaluate( self, crapsGame, dice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if dice.total() in [ 7, 11 ]: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crapsGame.win()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self</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elif dice.total() in [ 2, 3, 12 ]: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crapsGame.lose()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self</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CrapsStatePointRoll( dice.total() )</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CrapsStateComeOutRoll</w:t>
      </w:r>
      <w:r w:rsidRPr="000046E0">
        <w:rPr>
          <w:rFonts w:ascii="Verdana" w:eastAsia="Times New Roman" w:hAnsi="Verdana" w:cs="Times New Roman"/>
          <w:color w:val="000000"/>
          <w:sz w:val="21"/>
          <w:szCs w:val="21"/>
        </w:rPr>
        <w:t> provides an </w:t>
      </w:r>
      <w:r w:rsidRPr="000046E0">
        <w:rPr>
          <w:rFonts w:ascii="Courier New" w:eastAsia="Times New Roman" w:hAnsi="Courier New" w:cs="Courier New"/>
          <w:color w:val="000000"/>
          <w:sz w:val="20"/>
          <w:szCs w:val="20"/>
        </w:rPr>
        <w:t>evaluate</w:t>
      </w:r>
      <w:r w:rsidRPr="000046E0">
        <w:rPr>
          <w:rFonts w:ascii="Verdana" w:eastAsia="Times New Roman" w:hAnsi="Verdana" w:cs="Times New Roman"/>
          <w:color w:val="000000"/>
          <w:sz w:val="21"/>
          <w:szCs w:val="21"/>
        </w:rPr>
        <w:t> function that defines the come out roll rules. If the roll is an immediate win (7 or 11), it calls back to the </w:t>
      </w:r>
      <w:r w:rsidRPr="000046E0">
        <w:rPr>
          <w:rFonts w:ascii="Courier New" w:eastAsia="Times New Roman" w:hAnsi="Courier New" w:cs="Courier New"/>
          <w:color w:val="000000"/>
          <w:sz w:val="20"/>
          <w:szCs w:val="20"/>
        </w:rPr>
        <w:t>Craps</w:t>
      </w:r>
      <w:r w:rsidRPr="000046E0">
        <w:rPr>
          <w:rFonts w:ascii="Verdana" w:eastAsia="Times New Roman" w:hAnsi="Verdana" w:cs="Times New Roman"/>
          <w:color w:val="000000"/>
          <w:sz w:val="21"/>
          <w:szCs w:val="21"/>
        </w:rPr>
        <w:t> object to use the </w:t>
      </w:r>
      <w:r w:rsidRPr="000046E0">
        <w:rPr>
          <w:rFonts w:ascii="Courier New" w:eastAsia="Times New Roman" w:hAnsi="Courier New" w:cs="Courier New"/>
          <w:color w:val="000000"/>
          <w:sz w:val="20"/>
          <w:szCs w:val="20"/>
        </w:rPr>
        <w:t>win</w:t>
      </w:r>
      <w:r w:rsidRPr="000046E0">
        <w:rPr>
          <w:rFonts w:ascii="Verdana" w:eastAsia="Times New Roman" w:hAnsi="Verdana" w:cs="Times New Roman"/>
          <w:color w:val="000000"/>
          <w:sz w:val="21"/>
          <w:szCs w:val="21"/>
        </w:rPr>
        <w:t> method. If the roll is an immediate loss (2, 3 or 12), it calls back to the </w:t>
      </w:r>
      <w:r w:rsidRPr="000046E0">
        <w:rPr>
          <w:rFonts w:ascii="Courier New" w:eastAsia="Times New Roman" w:hAnsi="Courier New" w:cs="Courier New"/>
          <w:color w:val="000000"/>
          <w:sz w:val="20"/>
          <w:szCs w:val="20"/>
        </w:rPr>
        <w:t>Craps</w:t>
      </w:r>
      <w:r w:rsidRPr="000046E0">
        <w:rPr>
          <w:rFonts w:ascii="Verdana" w:eastAsia="Times New Roman" w:hAnsi="Verdana" w:cs="Times New Roman"/>
          <w:color w:val="000000"/>
          <w:sz w:val="21"/>
          <w:szCs w:val="21"/>
        </w:rPr>
        <w:t> object to use the </w:t>
      </w:r>
      <w:r w:rsidRPr="000046E0">
        <w:rPr>
          <w:rFonts w:ascii="Courier New" w:eastAsia="Times New Roman" w:hAnsi="Courier New" w:cs="Courier New"/>
          <w:color w:val="000000"/>
          <w:sz w:val="20"/>
          <w:szCs w:val="20"/>
        </w:rPr>
        <w:t>lose</w:t>
      </w:r>
      <w:r w:rsidRPr="000046E0">
        <w:rPr>
          <w:rFonts w:ascii="Verdana" w:eastAsia="Times New Roman" w:hAnsi="Verdana" w:cs="Times New Roman"/>
          <w:color w:val="000000"/>
          <w:sz w:val="21"/>
          <w:szCs w:val="21"/>
        </w:rPr>
        <w:t> method. In all cases, it returns an object which is the next state; this might be the same instance of </w:t>
      </w:r>
      <w:r w:rsidRPr="000046E0">
        <w:rPr>
          <w:rFonts w:ascii="Courier New" w:eastAsia="Times New Roman" w:hAnsi="Courier New" w:cs="Courier New"/>
          <w:color w:val="000000"/>
          <w:sz w:val="20"/>
          <w:szCs w:val="20"/>
        </w:rPr>
        <w:t>CrapsStateComeOutRoll</w:t>
      </w:r>
      <w:r w:rsidRPr="000046E0">
        <w:rPr>
          <w:rFonts w:ascii="Verdana" w:eastAsia="Times New Roman" w:hAnsi="Verdana" w:cs="Times New Roman"/>
          <w:color w:val="000000"/>
          <w:sz w:val="21"/>
          <w:szCs w:val="21"/>
        </w:rPr>
        <w:t> or a new instance of </w:t>
      </w:r>
      <w:r w:rsidRPr="000046E0">
        <w:rPr>
          <w:rFonts w:ascii="Courier New" w:eastAsia="Times New Roman" w:hAnsi="Courier New" w:cs="Courier New"/>
          <w:color w:val="000000"/>
          <w:sz w:val="20"/>
          <w:szCs w:val="20"/>
        </w:rPr>
        <w:t>CrapsStatePointRoll</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class CrapsStatePointRoll ( CrapsState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"""Point roll rules."""</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__init__( self, point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self.point= point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def evaluate( self, crapsGame, dice ):</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if dice.total() == 7:</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crapsGame.lose()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None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if dice.total() == self.point:</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crapsGame.win()</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None</w:t>
      </w:r>
    </w:p>
    <w:p w:rsidR="000046E0" w:rsidRPr="000046E0" w:rsidRDefault="000046E0" w:rsidP="00004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6E0">
        <w:rPr>
          <w:rFonts w:ascii="Courier New" w:eastAsia="Times New Roman" w:hAnsi="Courier New" w:cs="Courier New"/>
          <w:color w:val="000000"/>
          <w:sz w:val="21"/>
          <w:szCs w:val="21"/>
        </w:rPr>
        <w:t xml:space="preserve">        return self</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The </w:t>
      </w:r>
      <w:r w:rsidRPr="000046E0">
        <w:rPr>
          <w:rFonts w:ascii="Courier New" w:eastAsia="Times New Roman" w:hAnsi="Courier New" w:cs="Courier New"/>
          <w:color w:val="000000"/>
          <w:sz w:val="20"/>
          <w:szCs w:val="20"/>
        </w:rPr>
        <w:t>CrapsStatePointRoll</w:t>
      </w:r>
      <w:r w:rsidRPr="000046E0">
        <w:rPr>
          <w:rFonts w:ascii="Verdana" w:eastAsia="Times New Roman" w:hAnsi="Verdana" w:cs="Times New Roman"/>
          <w:color w:val="000000"/>
          <w:sz w:val="21"/>
          <w:szCs w:val="21"/>
        </w:rPr>
        <w:t> provides an </w:t>
      </w:r>
      <w:r w:rsidRPr="000046E0">
        <w:rPr>
          <w:rFonts w:ascii="Courier New" w:eastAsia="Times New Roman" w:hAnsi="Courier New" w:cs="Courier New"/>
          <w:color w:val="000000"/>
          <w:sz w:val="20"/>
          <w:szCs w:val="20"/>
        </w:rPr>
        <w:t>evaluate</w:t>
      </w:r>
      <w:r w:rsidRPr="000046E0">
        <w:rPr>
          <w:rFonts w:ascii="Verdana" w:eastAsia="Times New Roman" w:hAnsi="Verdana" w:cs="Times New Roman"/>
          <w:color w:val="000000"/>
          <w:sz w:val="21"/>
          <w:szCs w:val="21"/>
        </w:rPr>
        <w:t> function that defines the point roll rules. If a seven was rolled, the game is a loss, and this method calls back to the </w:t>
      </w:r>
      <w:r w:rsidRPr="000046E0">
        <w:rPr>
          <w:rFonts w:ascii="Courier New" w:eastAsia="Times New Roman" w:hAnsi="Courier New" w:cs="Courier New"/>
          <w:color w:val="000000"/>
          <w:sz w:val="20"/>
          <w:szCs w:val="20"/>
        </w:rPr>
        <w:t>Craps</w:t>
      </w:r>
      <w:r w:rsidRPr="000046E0">
        <w:rPr>
          <w:rFonts w:ascii="Verdana" w:eastAsia="Times New Roman" w:hAnsi="Verdana" w:cs="Times New Roman"/>
          <w:color w:val="000000"/>
          <w:sz w:val="21"/>
          <w:szCs w:val="21"/>
        </w:rPr>
        <w:t> object to use the </w:t>
      </w:r>
      <w:r w:rsidRPr="000046E0">
        <w:rPr>
          <w:rFonts w:ascii="Courier New" w:eastAsia="Times New Roman" w:hAnsi="Courier New" w:cs="Courier New"/>
          <w:color w:val="000000"/>
          <w:sz w:val="20"/>
          <w:szCs w:val="20"/>
        </w:rPr>
        <w:t>lose</w:t>
      </w:r>
      <w:r w:rsidRPr="000046E0">
        <w:rPr>
          <w:rFonts w:ascii="Verdana" w:eastAsia="Times New Roman" w:hAnsi="Verdana" w:cs="Times New Roman"/>
          <w:color w:val="000000"/>
          <w:sz w:val="21"/>
          <w:szCs w:val="21"/>
        </w:rPr>
        <w:t> method, which end the game. If the point was rolled, the game is a winner, and this method calls back to the </w:t>
      </w:r>
      <w:r w:rsidRPr="000046E0">
        <w:rPr>
          <w:rFonts w:ascii="Courier New" w:eastAsia="Times New Roman" w:hAnsi="Courier New" w:cs="Courier New"/>
          <w:color w:val="000000"/>
          <w:sz w:val="20"/>
          <w:szCs w:val="20"/>
        </w:rPr>
        <w:t>Craps</w:t>
      </w:r>
      <w:r w:rsidRPr="000046E0">
        <w:rPr>
          <w:rFonts w:ascii="Verdana" w:eastAsia="Times New Roman" w:hAnsi="Verdana" w:cs="Times New Roman"/>
          <w:color w:val="000000"/>
          <w:sz w:val="21"/>
          <w:szCs w:val="21"/>
        </w:rPr>
        <w:t> object to use the </w:t>
      </w:r>
      <w:r w:rsidRPr="000046E0">
        <w:rPr>
          <w:rFonts w:ascii="Courier New" w:eastAsia="Times New Roman" w:hAnsi="Courier New" w:cs="Courier New"/>
          <w:color w:val="000000"/>
          <w:sz w:val="20"/>
          <w:szCs w:val="20"/>
        </w:rPr>
        <w:t>win</w:t>
      </w:r>
      <w:r w:rsidRPr="000046E0">
        <w:rPr>
          <w:rFonts w:ascii="Verdana" w:eastAsia="Times New Roman" w:hAnsi="Verdana" w:cs="Times New Roman"/>
          <w:color w:val="000000"/>
          <w:sz w:val="21"/>
          <w:szCs w:val="21"/>
        </w:rPr>
        <w:t> method. In all cases, it returns an object which is the next state. This might be the same instance of </w:t>
      </w:r>
      <w:r w:rsidRPr="000046E0">
        <w:rPr>
          <w:rFonts w:ascii="Courier New" w:eastAsia="Times New Roman" w:hAnsi="Courier New" w:cs="Courier New"/>
          <w:color w:val="000000"/>
          <w:sz w:val="20"/>
          <w:szCs w:val="20"/>
        </w:rPr>
        <w:t>CrapsStatePointRoll </w:t>
      </w:r>
      <w:r w:rsidRPr="000046E0">
        <w:rPr>
          <w:rFonts w:ascii="Verdana" w:eastAsia="Times New Roman" w:hAnsi="Verdana" w:cs="Times New Roman"/>
          <w:color w:val="000000"/>
          <w:sz w:val="21"/>
          <w:szCs w:val="21"/>
        </w:rPr>
        <w:t>or a new instance of </w:t>
      </w:r>
      <w:r w:rsidRPr="000046E0">
        <w:rPr>
          <w:rFonts w:ascii="Courier New" w:eastAsia="Times New Roman" w:hAnsi="Courier New" w:cs="Courier New"/>
          <w:color w:val="000000"/>
          <w:sz w:val="20"/>
          <w:szCs w:val="20"/>
        </w:rPr>
        <w:t>CrapsStateComeOutRoll</w:t>
      </w:r>
      <w:r w:rsidRPr="000046E0">
        <w:rPr>
          <w:rFonts w:ascii="Verdana" w:eastAsia="Times New Roman" w:hAnsi="Verdana" w:cs="Times New Roman"/>
          <w:color w:val="000000"/>
          <w:sz w:val="21"/>
          <w:szCs w:val="21"/>
        </w:rPr>
        <w:t>.</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b/>
          <w:bCs/>
          <w:color w:val="000000"/>
          <w:sz w:val="21"/>
          <w:szCs w:val="21"/>
        </w:rPr>
        <w:t>Extending the State Design. </w:t>
      </w:r>
      <w:r w:rsidRPr="000046E0">
        <w:rPr>
          <w:rFonts w:ascii="Verdana" w:eastAsia="Times New Roman" w:hAnsi="Verdana" w:cs="Times New Roman"/>
          <w:color w:val="000000"/>
          <w:sz w:val="21"/>
          <w:szCs w:val="21"/>
        </w:rPr>
        <w:t>While the game of craps doesn't have any more states, we can see how additional states are added. First, a new state subclass is defined. Then, the main object class and the other states are updated to use the new state.</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 xml:space="preserve">An additional feature of the state pattern is its ability to handle state-specific conditions as well as state-specific processing. Continuing the example of craps, the only bets </w:t>
      </w:r>
      <w:r w:rsidRPr="000046E0">
        <w:rPr>
          <w:rFonts w:ascii="Verdana" w:eastAsia="Times New Roman" w:hAnsi="Verdana" w:cs="Times New Roman"/>
          <w:color w:val="000000"/>
          <w:sz w:val="21"/>
          <w:szCs w:val="21"/>
        </w:rPr>
        <w:lastRenderedPageBreak/>
        <w:t>allowed on the come out roll are pass and don't pass bets. All other bets are allowed on the point rolls.</w:t>
      </w:r>
    </w:p>
    <w:p w:rsidR="000046E0" w:rsidRPr="000046E0" w:rsidRDefault="000046E0" w:rsidP="000046E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046E0">
        <w:rPr>
          <w:rFonts w:ascii="Verdana" w:eastAsia="Times New Roman" w:hAnsi="Verdana" w:cs="Times New Roman"/>
          <w:color w:val="000000"/>
          <w:sz w:val="21"/>
          <w:szCs w:val="21"/>
        </w:rPr>
        <w:t>We can implement this state-specific condition by adding a </w:t>
      </w:r>
      <w:r w:rsidRPr="000046E0">
        <w:rPr>
          <w:rFonts w:ascii="Courier New" w:eastAsia="Times New Roman" w:hAnsi="Courier New" w:cs="Courier New"/>
          <w:color w:val="000000"/>
          <w:sz w:val="20"/>
          <w:szCs w:val="20"/>
        </w:rPr>
        <w:t>validBet</w:t>
      </w:r>
      <w:r w:rsidRPr="000046E0">
        <w:rPr>
          <w:rFonts w:ascii="Verdana" w:eastAsia="Times New Roman" w:hAnsi="Verdana" w:cs="Times New Roman"/>
          <w:color w:val="000000"/>
          <w:sz w:val="21"/>
          <w:szCs w:val="21"/>
        </w:rPr>
        <w:t> method to the </w:t>
      </w:r>
      <w:r w:rsidRPr="000046E0">
        <w:rPr>
          <w:rFonts w:ascii="Courier New" w:eastAsia="Times New Roman" w:hAnsi="Courier New" w:cs="Courier New"/>
          <w:color w:val="000000"/>
          <w:sz w:val="20"/>
          <w:szCs w:val="20"/>
        </w:rPr>
        <w:t>Craps</w:t>
      </w:r>
      <w:r w:rsidRPr="000046E0">
        <w:rPr>
          <w:rFonts w:ascii="Verdana" w:eastAsia="Times New Roman" w:hAnsi="Verdana" w:cs="Times New Roman"/>
          <w:color w:val="000000"/>
          <w:sz w:val="21"/>
          <w:szCs w:val="21"/>
        </w:rPr>
        <w:t> class. This will return </w:t>
      </w:r>
      <w:r w:rsidRPr="000046E0">
        <w:rPr>
          <w:rFonts w:ascii="Courier New" w:eastAsia="Times New Roman" w:hAnsi="Courier New" w:cs="Courier New"/>
          <w:color w:val="000000"/>
          <w:sz w:val="20"/>
          <w:szCs w:val="20"/>
        </w:rPr>
        <w:t>True</w:t>
      </w:r>
      <w:r w:rsidRPr="000046E0">
        <w:rPr>
          <w:rFonts w:ascii="Verdana" w:eastAsia="Times New Roman" w:hAnsi="Verdana" w:cs="Times New Roman"/>
          <w:color w:val="000000"/>
          <w:sz w:val="21"/>
          <w:szCs w:val="21"/>
        </w:rPr>
        <w:t> if the bet is valid for the given game state. It will return </w:t>
      </w:r>
      <w:r w:rsidRPr="000046E0">
        <w:rPr>
          <w:rFonts w:ascii="Courier New" w:eastAsia="Times New Roman" w:hAnsi="Courier New" w:cs="Courier New"/>
          <w:color w:val="000000"/>
          <w:sz w:val="20"/>
          <w:szCs w:val="20"/>
        </w:rPr>
        <w:t>False</w:t>
      </w:r>
      <w:r w:rsidRPr="000046E0">
        <w:rPr>
          <w:rFonts w:ascii="Verdana" w:eastAsia="Times New Roman" w:hAnsi="Verdana" w:cs="Times New Roman"/>
          <w:color w:val="000000"/>
          <w:sz w:val="21"/>
          <w:szCs w:val="21"/>
        </w:rPr>
        <w:t> if the bet is not valid. Since this is a state-specific condition, the actual processing must be delegated to the </w:t>
      </w:r>
      <w:r w:rsidRPr="000046E0">
        <w:rPr>
          <w:rFonts w:ascii="Courier New" w:eastAsia="Times New Roman" w:hAnsi="Courier New" w:cs="Courier New"/>
          <w:color w:val="000000"/>
          <w:sz w:val="20"/>
          <w:szCs w:val="20"/>
        </w:rPr>
        <w:t>CrapsState</w:t>
      </w:r>
      <w:r w:rsidRPr="000046E0">
        <w:rPr>
          <w:rFonts w:ascii="Verdana" w:eastAsia="Times New Roman" w:hAnsi="Verdana" w:cs="Times New Roman"/>
          <w:color w:val="000000"/>
          <w:sz w:val="21"/>
          <w:szCs w:val="21"/>
        </w:rPr>
        <w:t> subclasses.</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Strategy</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Objects can often have variant algorithms. The usual textbook example is an object that has two choices for an algorithm, one of which is slow, but uses little memory, and the other is fast, but requires a lot of storage for all that speed. In our examples, we can use the </w:t>
      </w:r>
      <w:r>
        <w:rPr>
          <w:rStyle w:val="Strong"/>
          <w:rFonts w:ascii="Verdana" w:hAnsi="Verdana"/>
          <w:color w:val="000000"/>
          <w:sz w:val="21"/>
          <w:szCs w:val="21"/>
          <w:lang w:val="en"/>
        </w:rPr>
        <w:t>Strategy</w:t>
      </w:r>
      <w:r>
        <w:rPr>
          <w:rStyle w:val="bold"/>
          <w:rFonts w:ascii="Verdana" w:hAnsi="Verdana"/>
          <w:color w:val="000000"/>
          <w:sz w:val="21"/>
          <w:szCs w:val="21"/>
          <w:lang w:val="en"/>
        </w:rPr>
        <w:t> </w:t>
      </w:r>
      <w:r>
        <w:rPr>
          <w:rFonts w:ascii="Verdana" w:hAnsi="Verdana"/>
          <w:color w:val="000000"/>
          <w:sz w:val="21"/>
          <w:szCs w:val="21"/>
          <w:lang w:val="en"/>
        </w:rPr>
        <w:t>pattern to isolate the details of a betting strategy from the rest of a casino game simulation. This will allow us to freely add new betting strategies without disrupting the simulation.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One strategy in Roulette is to always bet on black. Another strategy is to wait, counting red spins and bet on black after we've seen six or more reds in a row. These are two alternate player strategies. We can separate these betting decision algorithms from other features of player.</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don't want to create an entire subclass of player to reflect this choice of algorithms. The Strategy design pattern helps us break something rather complex, like a Player, into separate pieces. The essential features are in one object, and the algorithm(s) that might change are in separate strategy object(s). The essential features are defined in the core class, the other features are strategies that are used by the core class. We can then create many alternate algorithms as subclasses of the plug-in Strategy class. At run time, we decide which strategy object to plug into the core object.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The Two Approaches. </w:t>
      </w:r>
      <w:r>
        <w:rPr>
          <w:rFonts w:ascii="Verdana" w:hAnsi="Verdana"/>
          <w:color w:val="000000"/>
          <w:sz w:val="21"/>
          <w:szCs w:val="21"/>
          <w:lang w:val="en"/>
        </w:rPr>
        <w:t>As mentioned in </w:t>
      </w:r>
      <w:hyperlink r:id="rId1424" w:tooltip="Design Approaches" w:history="1">
        <w:r>
          <w:rPr>
            <w:rStyle w:val="Hyperlink"/>
            <w:rFonts w:ascii="Verdana" w:hAnsi="Verdana"/>
            <w:color w:val="000066"/>
            <w:sz w:val="20"/>
            <w:szCs w:val="20"/>
            <w:lang w:val="en"/>
          </w:rPr>
          <w:t>the section called “Design Approaches”</w:t>
        </w:r>
      </w:hyperlink>
      <w:r>
        <w:rPr>
          <w:rFonts w:ascii="Verdana" w:hAnsi="Verdana"/>
          <w:color w:val="000000"/>
          <w:sz w:val="21"/>
          <w:szCs w:val="21"/>
          <w:lang w:val="en"/>
        </w:rPr>
        <w:t>, we have two approaches for extending an existing class: wrapping and inheritance. From an overall view of the collection of classes, the Strategy design emphasizes wrapping. Our core class is a kind of wrapper around the plug-in strategy object. The strategy alternatives, however, usually form a proper class hierarchy and are all polymorphic.</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Let's look at a contrived, but simple example. We have two variant algorithms for simulating the roll of two dice. One is quick and dirty and the other more flexible, but slower.</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First, we create the basic </w:t>
      </w:r>
      <w:r>
        <w:rPr>
          <w:rStyle w:val="HTMLCode"/>
          <w:color w:val="000000"/>
          <w:lang w:val="en"/>
        </w:rPr>
        <w:t>Dice</w:t>
      </w:r>
      <w:r>
        <w:rPr>
          <w:rFonts w:ascii="Verdana" w:hAnsi="Verdana"/>
          <w:color w:val="000000"/>
          <w:sz w:val="21"/>
          <w:szCs w:val="21"/>
          <w:lang w:val="en"/>
        </w:rPr>
        <w:t> class, leaving out the details of the algorithm. Another object, the strategy object, will hold the algorithm</w:t>
      </w:r>
    </w:p>
    <w:p w:rsidR="000046E0" w:rsidRDefault="000046E0" w:rsidP="000046E0">
      <w:pPr>
        <w:pStyle w:val="HTMLPreformatted"/>
        <w:shd w:val="clear" w:color="auto" w:fill="FFFFFF"/>
        <w:rPr>
          <w:color w:val="000000"/>
          <w:lang w:val="en"/>
        </w:rPr>
      </w:pPr>
      <w:r>
        <w:rPr>
          <w:color w:val="000000"/>
          <w:lang w:val="en"/>
        </w:rPr>
        <w:t>class Dice( object ):</w:t>
      </w:r>
    </w:p>
    <w:p w:rsidR="000046E0" w:rsidRDefault="000046E0" w:rsidP="000046E0">
      <w:pPr>
        <w:pStyle w:val="HTMLPreformatted"/>
        <w:shd w:val="clear" w:color="auto" w:fill="FFFFFF"/>
        <w:rPr>
          <w:color w:val="000000"/>
          <w:lang w:val="en"/>
        </w:rPr>
      </w:pPr>
      <w:r>
        <w:rPr>
          <w:color w:val="000000"/>
          <w:lang w:val="en"/>
        </w:rPr>
        <w:t xml:space="preserve">    def __init__( self, strategy ):</w:t>
      </w:r>
    </w:p>
    <w:p w:rsidR="000046E0" w:rsidRDefault="000046E0" w:rsidP="000046E0">
      <w:pPr>
        <w:pStyle w:val="HTMLPreformatted"/>
        <w:shd w:val="clear" w:color="auto" w:fill="FFFFFF"/>
        <w:rPr>
          <w:color w:val="000000"/>
          <w:lang w:val="en"/>
        </w:rPr>
      </w:pPr>
      <w:r>
        <w:rPr>
          <w:color w:val="000000"/>
          <w:lang w:val="en"/>
        </w:rPr>
        <w:t xml:space="preserve">        self.strategy= strategy</w:t>
      </w:r>
    </w:p>
    <w:p w:rsidR="000046E0" w:rsidRDefault="000046E0" w:rsidP="000046E0">
      <w:pPr>
        <w:pStyle w:val="HTMLPreformatted"/>
        <w:shd w:val="clear" w:color="auto" w:fill="FFFFFF"/>
        <w:rPr>
          <w:color w:val="000000"/>
          <w:lang w:val="en"/>
        </w:rPr>
      </w:pPr>
      <w:r>
        <w:rPr>
          <w:color w:val="000000"/>
          <w:lang w:val="en"/>
        </w:rPr>
        <w:t xml:space="preserve">        self.lastRoll= None</w:t>
      </w:r>
    </w:p>
    <w:p w:rsidR="000046E0" w:rsidRDefault="000046E0" w:rsidP="000046E0">
      <w:pPr>
        <w:pStyle w:val="HTMLPreformatted"/>
        <w:shd w:val="clear" w:color="auto" w:fill="FFFFFF"/>
        <w:rPr>
          <w:color w:val="000000"/>
          <w:lang w:val="en"/>
        </w:rPr>
      </w:pPr>
      <w:r>
        <w:rPr>
          <w:color w:val="000000"/>
          <w:lang w:val="en"/>
        </w:rPr>
        <w:t xml:space="preserve">    def roll( self ):</w:t>
      </w:r>
    </w:p>
    <w:p w:rsidR="000046E0" w:rsidRDefault="000046E0" w:rsidP="000046E0">
      <w:pPr>
        <w:pStyle w:val="HTMLPreformatted"/>
        <w:shd w:val="clear" w:color="auto" w:fill="FFFFFF"/>
        <w:rPr>
          <w:color w:val="000000"/>
          <w:lang w:val="en"/>
        </w:rPr>
      </w:pPr>
      <w:r>
        <w:rPr>
          <w:color w:val="000000"/>
          <w:lang w:val="en"/>
        </w:rPr>
        <w:t xml:space="preserve">        self.lastRoll= self.strategy.roll()</w:t>
      </w:r>
    </w:p>
    <w:p w:rsidR="000046E0" w:rsidRDefault="000046E0" w:rsidP="000046E0">
      <w:pPr>
        <w:pStyle w:val="HTMLPreformatted"/>
        <w:shd w:val="clear" w:color="auto" w:fill="FFFFFF"/>
        <w:rPr>
          <w:color w:val="000000"/>
          <w:lang w:val="en"/>
        </w:rPr>
      </w:pPr>
      <w:r>
        <w:rPr>
          <w:color w:val="000000"/>
          <w:lang w:val="en"/>
        </w:rPr>
        <w:lastRenderedPageBreak/>
        <w:t xml:space="preserve">        return self.lastRoll</w:t>
      </w:r>
    </w:p>
    <w:p w:rsidR="000046E0" w:rsidRDefault="000046E0" w:rsidP="000046E0">
      <w:pPr>
        <w:pStyle w:val="HTMLPreformatted"/>
        <w:shd w:val="clear" w:color="auto" w:fill="FFFFFF"/>
        <w:rPr>
          <w:color w:val="000000"/>
          <w:lang w:val="en"/>
        </w:rPr>
      </w:pPr>
      <w:r>
        <w:rPr>
          <w:color w:val="000000"/>
          <w:lang w:val="en"/>
        </w:rPr>
        <w:t xml:space="preserve">    def total( self ):</w:t>
      </w:r>
    </w:p>
    <w:p w:rsidR="000046E0" w:rsidRDefault="000046E0" w:rsidP="000046E0">
      <w:pPr>
        <w:pStyle w:val="HTMLPreformatted"/>
        <w:shd w:val="clear" w:color="auto" w:fill="FFFFFF"/>
        <w:rPr>
          <w:color w:val="000000"/>
          <w:lang w:val="en"/>
        </w:rPr>
      </w:pPr>
      <w:r>
        <w:rPr>
          <w:color w:val="000000"/>
          <w:lang w:val="en"/>
        </w:rPr>
        <w:t xml:space="preserve">        return reduce( lambda a,b:a+b, self.lastRoll, 0 )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Dice</w:t>
      </w:r>
      <w:r>
        <w:rPr>
          <w:rFonts w:ascii="Verdana" w:hAnsi="Verdana"/>
          <w:color w:val="000000"/>
          <w:sz w:val="21"/>
          <w:szCs w:val="21"/>
          <w:lang w:val="en"/>
        </w:rPr>
        <w:t> class rolls the dice, and saves the roll in an instance variable, </w:t>
      </w:r>
      <w:r>
        <w:rPr>
          <w:rStyle w:val="HTMLCode"/>
          <w:color w:val="000000"/>
          <w:lang w:val="en"/>
        </w:rPr>
        <w:t>lastRoll</w:t>
      </w:r>
      <w:r>
        <w:rPr>
          <w:rFonts w:ascii="Verdana" w:hAnsi="Verdana"/>
          <w:color w:val="000000"/>
          <w:sz w:val="21"/>
          <w:szCs w:val="21"/>
          <w:lang w:val="en"/>
        </w:rPr>
        <w:t>, so that a client object can examine the last roll. The </w:t>
      </w:r>
      <w:r>
        <w:rPr>
          <w:rStyle w:val="HTMLCode"/>
          <w:color w:val="000000"/>
          <w:lang w:val="en"/>
        </w:rPr>
        <w:t>total</w:t>
      </w:r>
      <w:r>
        <w:rPr>
          <w:rFonts w:ascii="Verdana" w:hAnsi="Verdana"/>
          <w:color w:val="000000"/>
          <w:sz w:val="21"/>
          <w:szCs w:val="21"/>
          <w:lang w:val="en"/>
        </w:rPr>
        <w:t> method computes the total rolled on the dice, irrespective of the actual strategy used.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The Strategy Class Hierarchy. </w:t>
      </w:r>
      <w:r>
        <w:rPr>
          <w:rFonts w:ascii="Verdana" w:hAnsi="Verdana"/>
          <w:color w:val="000000"/>
          <w:sz w:val="21"/>
          <w:szCs w:val="21"/>
          <w:lang w:val="en"/>
        </w:rPr>
        <w:t>When an instance of the </w:t>
      </w:r>
      <w:r>
        <w:rPr>
          <w:rStyle w:val="HTMLCode"/>
          <w:color w:val="000000"/>
          <w:lang w:val="en"/>
        </w:rPr>
        <w:t>Dice</w:t>
      </w:r>
      <w:r>
        <w:rPr>
          <w:rFonts w:ascii="Verdana" w:hAnsi="Verdana"/>
          <w:color w:val="000000"/>
          <w:sz w:val="21"/>
          <w:szCs w:val="21"/>
          <w:lang w:val="en"/>
        </w:rPr>
        <w:t> class is created, it must be given a strategy object to which we have delegated the detailed algorithm. A strategy object must have the expected interface. The easiest way to be sure it has the proper interface is to make each alternative a subclass of a strategy superclass.</w:t>
      </w:r>
    </w:p>
    <w:p w:rsidR="000046E0" w:rsidRDefault="000046E0" w:rsidP="000046E0">
      <w:pPr>
        <w:pStyle w:val="HTMLPreformatted"/>
        <w:shd w:val="clear" w:color="auto" w:fill="FFFFFF"/>
        <w:rPr>
          <w:color w:val="000000"/>
          <w:lang w:val="en"/>
        </w:rPr>
      </w:pPr>
      <w:r>
        <w:rPr>
          <w:color w:val="000000"/>
          <w:lang w:val="en"/>
        </w:rPr>
        <w:t>import random</w:t>
      </w:r>
    </w:p>
    <w:p w:rsidR="000046E0" w:rsidRDefault="000046E0" w:rsidP="000046E0">
      <w:pPr>
        <w:pStyle w:val="HTMLPreformatted"/>
        <w:shd w:val="clear" w:color="auto" w:fill="FFFFFF"/>
        <w:rPr>
          <w:color w:val="000000"/>
          <w:lang w:val="en"/>
        </w:rPr>
      </w:pPr>
      <w:r>
        <w:rPr>
          <w:color w:val="000000"/>
          <w:lang w:val="en"/>
        </w:rPr>
        <w:t>class DiceStrategy( object ):</w:t>
      </w:r>
    </w:p>
    <w:p w:rsidR="000046E0" w:rsidRDefault="000046E0" w:rsidP="000046E0">
      <w:pPr>
        <w:pStyle w:val="HTMLPreformatted"/>
        <w:shd w:val="clear" w:color="auto" w:fill="FFFFFF"/>
        <w:rPr>
          <w:color w:val="000000"/>
          <w:lang w:val="en"/>
        </w:rPr>
      </w:pPr>
      <w:r>
        <w:rPr>
          <w:color w:val="000000"/>
          <w:lang w:val="en"/>
        </w:rPr>
        <w:t xml:space="preserve">    def roll( self ):</w:t>
      </w:r>
    </w:p>
    <w:p w:rsidR="000046E0" w:rsidRDefault="000046E0" w:rsidP="000046E0">
      <w:pPr>
        <w:pStyle w:val="HTMLPreformatted"/>
        <w:shd w:val="clear" w:color="auto" w:fill="FFFFFF"/>
        <w:rPr>
          <w:color w:val="000000"/>
          <w:lang w:val="en"/>
        </w:rPr>
      </w:pPr>
      <w:r>
        <w:rPr>
          <w:color w:val="000000"/>
          <w:lang w:val="en"/>
        </w:rPr>
        <w:t xml:space="preserve">        raise NotImplementedError</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DiceStrategy</w:t>
      </w:r>
      <w:r>
        <w:rPr>
          <w:rFonts w:ascii="Verdana" w:hAnsi="Verdana"/>
          <w:color w:val="000000"/>
          <w:sz w:val="21"/>
          <w:szCs w:val="21"/>
          <w:lang w:val="en"/>
        </w:rPr>
        <w:t> class is the superclass for all dice strategies. It shows the basic method function that all subclasses must override. We'll define two subclasses that provide alternate strategies for rolling dice.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first, </w:t>
      </w:r>
      <w:r>
        <w:rPr>
          <w:rStyle w:val="HTMLCode"/>
          <w:color w:val="000000"/>
          <w:lang w:val="en"/>
        </w:rPr>
        <w:t>DiceStrategy1</w:t>
      </w:r>
      <w:r>
        <w:rPr>
          <w:rFonts w:ascii="Verdana" w:hAnsi="Verdana"/>
          <w:color w:val="000000"/>
          <w:sz w:val="21"/>
          <w:szCs w:val="21"/>
          <w:lang w:val="en"/>
        </w:rPr>
        <w:t> is simple.</w:t>
      </w:r>
    </w:p>
    <w:p w:rsidR="000046E0" w:rsidRDefault="000046E0" w:rsidP="000046E0">
      <w:pPr>
        <w:pStyle w:val="HTMLPreformatted"/>
        <w:shd w:val="clear" w:color="auto" w:fill="FFFFFF"/>
        <w:rPr>
          <w:color w:val="000000"/>
          <w:lang w:val="en"/>
        </w:rPr>
      </w:pPr>
      <w:r>
        <w:rPr>
          <w:color w:val="000000"/>
          <w:lang w:val="en"/>
        </w:rPr>
        <w:t>class DiceStrategy1( DiceStrategy ):</w:t>
      </w:r>
    </w:p>
    <w:p w:rsidR="000046E0" w:rsidRDefault="000046E0" w:rsidP="000046E0">
      <w:pPr>
        <w:pStyle w:val="HTMLPreformatted"/>
        <w:shd w:val="clear" w:color="auto" w:fill="FFFFFF"/>
        <w:rPr>
          <w:color w:val="000000"/>
          <w:lang w:val="en"/>
        </w:rPr>
      </w:pPr>
      <w:r>
        <w:rPr>
          <w:color w:val="000000"/>
          <w:lang w:val="en"/>
        </w:rPr>
        <w:t xml:space="preserve">    def roll( self ):</w:t>
      </w:r>
    </w:p>
    <w:p w:rsidR="000046E0" w:rsidRDefault="000046E0" w:rsidP="000046E0">
      <w:pPr>
        <w:pStyle w:val="HTMLPreformatted"/>
        <w:shd w:val="clear" w:color="auto" w:fill="FFFFFF"/>
        <w:rPr>
          <w:color w:val="000000"/>
          <w:lang w:val="en"/>
        </w:rPr>
      </w:pPr>
      <w:r>
        <w:rPr>
          <w:color w:val="000000"/>
          <w:lang w:val="en"/>
        </w:rPr>
        <w:t xml:space="preserve">        return ( random.randrange(6)+1, random.randrange(6)+1 )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w:t>
      </w:r>
      <w:r>
        <w:rPr>
          <w:rStyle w:val="HTMLCode"/>
          <w:color w:val="000000"/>
          <w:lang w:val="en"/>
        </w:rPr>
        <w:t>DiceStrategy1</w:t>
      </w:r>
      <w:r>
        <w:rPr>
          <w:rFonts w:ascii="Verdana" w:hAnsi="Verdana"/>
          <w:color w:val="000000"/>
          <w:sz w:val="21"/>
          <w:szCs w:val="21"/>
          <w:lang w:val="en"/>
        </w:rPr>
        <w:t> class simply uses the </w:t>
      </w:r>
      <w:r>
        <w:rPr>
          <w:rStyle w:val="HTMLCode"/>
          <w:color w:val="000000"/>
          <w:lang w:val="en"/>
        </w:rPr>
        <w:t>random</w:t>
      </w:r>
      <w:r>
        <w:rPr>
          <w:rFonts w:ascii="Verdana" w:hAnsi="Verdana"/>
          <w:color w:val="000000"/>
          <w:sz w:val="21"/>
          <w:szCs w:val="21"/>
          <w:lang w:val="en"/>
        </w:rPr>
        <w:t> module to create a tuple of two numbers in the proper range and with the proper distribution.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second alternate strategy, </w:t>
      </w:r>
      <w:r>
        <w:rPr>
          <w:rStyle w:val="HTMLCode"/>
          <w:color w:val="000000"/>
          <w:lang w:val="en"/>
        </w:rPr>
        <w:t>DiceStrategy2</w:t>
      </w:r>
      <w:r>
        <w:rPr>
          <w:rFonts w:ascii="Verdana" w:hAnsi="Verdana"/>
          <w:color w:val="000000"/>
          <w:sz w:val="21"/>
          <w:szCs w:val="21"/>
          <w:lang w:val="en"/>
        </w:rPr>
        <w:t>, is quite complex.</w:t>
      </w:r>
    </w:p>
    <w:p w:rsidR="000046E0" w:rsidRDefault="000046E0" w:rsidP="000046E0">
      <w:pPr>
        <w:pStyle w:val="HTMLPreformatted"/>
        <w:shd w:val="clear" w:color="auto" w:fill="FFFFFF"/>
        <w:rPr>
          <w:color w:val="000000"/>
          <w:lang w:val="en"/>
        </w:rPr>
      </w:pPr>
      <w:r>
        <w:rPr>
          <w:color w:val="000000"/>
          <w:lang w:val="en"/>
        </w:rPr>
        <w:t>class DiceStrategy2( DiceStrategy ):</w:t>
      </w:r>
    </w:p>
    <w:p w:rsidR="000046E0" w:rsidRDefault="000046E0" w:rsidP="000046E0">
      <w:pPr>
        <w:pStyle w:val="HTMLPreformatted"/>
        <w:shd w:val="clear" w:color="auto" w:fill="FFFFFF"/>
        <w:rPr>
          <w:color w:val="000000"/>
          <w:lang w:val="en"/>
        </w:rPr>
      </w:pPr>
      <w:r>
        <w:rPr>
          <w:color w:val="000000"/>
          <w:lang w:val="en"/>
        </w:rPr>
        <w:t xml:space="preserve">    class Die:</w:t>
      </w:r>
    </w:p>
    <w:p w:rsidR="000046E0" w:rsidRDefault="000046E0" w:rsidP="000046E0">
      <w:pPr>
        <w:pStyle w:val="HTMLPreformatted"/>
        <w:shd w:val="clear" w:color="auto" w:fill="FFFFFF"/>
        <w:rPr>
          <w:color w:val="000000"/>
          <w:lang w:val="en"/>
        </w:rPr>
      </w:pPr>
      <w:r>
        <w:rPr>
          <w:color w:val="000000"/>
          <w:lang w:val="en"/>
        </w:rPr>
        <w:t xml:space="preserve">        def __init__( self, sides=6 ):</w:t>
      </w:r>
    </w:p>
    <w:p w:rsidR="000046E0" w:rsidRDefault="000046E0" w:rsidP="000046E0">
      <w:pPr>
        <w:pStyle w:val="HTMLPreformatted"/>
        <w:shd w:val="clear" w:color="auto" w:fill="FFFFFF"/>
        <w:rPr>
          <w:color w:val="000000"/>
          <w:lang w:val="en"/>
        </w:rPr>
      </w:pPr>
      <w:r>
        <w:rPr>
          <w:color w:val="000000"/>
          <w:lang w:val="en"/>
        </w:rPr>
        <w:t xml:space="preserve">            self.sides= sides</w:t>
      </w:r>
    </w:p>
    <w:p w:rsidR="000046E0" w:rsidRDefault="000046E0" w:rsidP="000046E0">
      <w:pPr>
        <w:pStyle w:val="HTMLPreformatted"/>
        <w:shd w:val="clear" w:color="auto" w:fill="FFFFFF"/>
        <w:rPr>
          <w:color w:val="000000"/>
          <w:lang w:val="en"/>
        </w:rPr>
      </w:pPr>
      <w:r>
        <w:rPr>
          <w:color w:val="000000"/>
          <w:lang w:val="en"/>
        </w:rPr>
        <w:t xml:space="preserve">        def roll( self ):</w:t>
      </w:r>
    </w:p>
    <w:p w:rsidR="000046E0" w:rsidRDefault="000046E0" w:rsidP="000046E0">
      <w:pPr>
        <w:pStyle w:val="HTMLPreformatted"/>
        <w:shd w:val="clear" w:color="auto" w:fill="FFFFFF"/>
        <w:rPr>
          <w:color w:val="000000"/>
          <w:lang w:val="en"/>
        </w:rPr>
      </w:pPr>
      <w:r>
        <w:rPr>
          <w:color w:val="000000"/>
          <w:lang w:val="en"/>
        </w:rPr>
        <w:t xml:space="preserve">            return random.randrange(self.sides)+1</w:t>
      </w:r>
    </w:p>
    <w:p w:rsidR="000046E0" w:rsidRDefault="000046E0" w:rsidP="000046E0">
      <w:pPr>
        <w:pStyle w:val="HTMLPreformatted"/>
        <w:shd w:val="clear" w:color="auto" w:fill="FFFFFF"/>
        <w:rPr>
          <w:color w:val="000000"/>
          <w:lang w:val="en"/>
        </w:rPr>
      </w:pPr>
      <w:r>
        <w:rPr>
          <w:color w:val="000000"/>
          <w:lang w:val="en"/>
        </w:rPr>
        <w:t xml:space="preserve">    def __init__( self, set=2, faces=6 ):</w:t>
      </w:r>
    </w:p>
    <w:p w:rsidR="000046E0" w:rsidRDefault="000046E0" w:rsidP="000046E0">
      <w:pPr>
        <w:pStyle w:val="HTMLPreformatted"/>
        <w:shd w:val="clear" w:color="auto" w:fill="FFFFFF"/>
        <w:rPr>
          <w:color w:val="000000"/>
          <w:lang w:val="en"/>
        </w:rPr>
      </w:pPr>
      <w:r>
        <w:rPr>
          <w:color w:val="000000"/>
          <w:lang w:val="en"/>
        </w:rPr>
        <w:t xml:space="preserve">        self.dice = tuple( DiceStrategy2.Die(faces) for d in range(set) )</w:t>
      </w:r>
    </w:p>
    <w:p w:rsidR="000046E0" w:rsidRDefault="000046E0" w:rsidP="000046E0">
      <w:pPr>
        <w:pStyle w:val="HTMLPreformatted"/>
        <w:shd w:val="clear" w:color="auto" w:fill="FFFFFF"/>
        <w:rPr>
          <w:color w:val="000000"/>
          <w:lang w:val="en"/>
        </w:rPr>
      </w:pPr>
      <w:r>
        <w:rPr>
          <w:color w:val="000000"/>
          <w:lang w:val="en"/>
        </w:rPr>
        <w:t xml:space="preserve">    def roll( self ):</w:t>
      </w:r>
    </w:p>
    <w:p w:rsidR="000046E0" w:rsidRDefault="000046E0" w:rsidP="000046E0">
      <w:pPr>
        <w:pStyle w:val="HTMLPreformatted"/>
        <w:shd w:val="clear" w:color="auto" w:fill="FFFFFF"/>
        <w:rPr>
          <w:color w:val="000000"/>
          <w:lang w:val="en"/>
        </w:rPr>
      </w:pPr>
      <w:r>
        <w:rPr>
          <w:color w:val="000000"/>
          <w:lang w:val="en"/>
        </w:rPr>
        <w:t xml:space="preserve">        return tuple( x.roll() for x in self.dice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w:t>
      </w:r>
      <w:r>
        <w:rPr>
          <w:rStyle w:val="HTMLCode"/>
          <w:color w:val="000000"/>
          <w:lang w:val="en"/>
        </w:rPr>
        <w:t>DiceStrategy2</w:t>
      </w:r>
      <w:r>
        <w:rPr>
          <w:rFonts w:ascii="Verdana" w:hAnsi="Verdana"/>
          <w:color w:val="000000"/>
          <w:sz w:val="21"/>
          <w:szCs w:val="21"/>
          <w:lang w:val="en"/>
        </w:rPr>
        <w:t> class has an internal class definition, </w:t>
      </w:r>
      <w:r>
        <w:rPr>
          <w:rStyle w:val="HTMLCode"/>
          <w:color w:val="000000"/>
          <w:lang w:val="en"/>
        </w:rPr>
        <w:t>Die</w:t>
      </w:r>
      <w:r>
        <w:rPr>
          <w:rFonts w:ascii="Verdana" w:hAnsi="Verdana"/>
          <w:color w:val="000000"/>
          <w:sz w:val="21"/>
          <w:szCs w:val="21"/>
          <w:lang w:val="en"/>
        </w:rPr>
        <w:t> that simulates a single die with an arbitrary number of faces. An instance variable, </w:t>
      </w:r>
      <w:r>
        <w:rPr>
          <w:rStyle w:val="HTMLCode"/>
          <w:color w:val="000000"/>
          <w:lang w:val="en"/>
        </w:rPr>
        <w:t>sides</w:t>
      </w:r>
      <w:r>
        <w:rPr>
          <w:rFonts w:ascii="Verdana" w:hAnsi="Verdana"/>
          <w:color w:val="000000"/>
          <w:sz w:val="21"/>
          <w:szCs w:val="21"/>
          <w:lang w:val="en"/>
        </w:rPr>
        <w:t> shows the number of sides for the die; the default number of sides is six. The </w:t>
      </w:r>
      <w:r>
        <w:rPr>
          <w:rStyle w:val="HTMLCode"/>
          <w:color w:val="000000"/>
          <w:lang w:val="en"/>
        </w:rPr>
        <w:t>roll</w:t>
      </w:r>
      <w:r>
        <w:rPr>
          <w:rFonts w:ascii="Verdana" w:hAnsi="Verdana"/>
          <w:color w:val="000000"/>
          <w:sz w:val="21"/>
          <w:szCs w:val="21"/>
          <w:lang w:val="en"/>
        </w:rPr>
        <w:t> method returns are random number in the correct range.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DiceStrategy2</w:t>
      </w:r>
      <w:r>
        <w:rPr>
          <w:rFonts w:ascii="Verdana" w:hAnsi="Verdana"/>
          <w:color w:val="000000"/>
          <w:sz w:val="21"/>
          <w:szCs w:val="21"/>
          <w:lang w:val="en"/>
        </w:rPr>
        <w:t> class creates a number of instances of </w:t>
      </w:r>
      <w:r>
        <w:rPr>
          <w:rStyle w:val="HTMLCode"/>
          <w:color w:val="000000"/>
          <w:lang w:val="en"/>
        </w:rPr>
        <w:t>Die</w:t>
      </w:r>
      <w:r>
        <w:rPr>
          <w:rFonts w:ascii="Verdana" w:hAnsi="Verdana"/>
          <w:color w:val="000000"/>
          <w:sz w:val="21"/>
          <w:szCs w:val="21"/>
          <w:lang w:val="en"/>
        </w:rPr>
        <w:t> objects in the instance variable </w:t>
      </w:r>
      <w:r>
        <w:rPr>
          <w:rStyle w:val="HTMLCode"/>
          <w:color w:val="000000"/>
          <w:lang w:val="en"/>
        </w:rPr>
        <w:t>dice</w:t>
      </w:r>
      <w:r>
        <w:rPr>
          <w:rFonts w:ascii="Verdana" w:hAnsi="Verdana"/>
          <w:color w:val="000000"/>
          <w:sz w:val="21"/>
          <w:szCs w:val="21"/>
          <w:lang w:val="en"/>
        </w:rPr>
        <w:t>. The default is to create two instances of </w:t>
      </w:r>
      <w:r>
        <w:rPr>
          <w:rStyle w:val="HTMLCode"/>
          <w:color w:val="000000"/>
          <w:lang w:val="en"/>
        </w:rPr>
        <w:t>Die</w:t>
      </w:r>
      <w:r>
        <w:rPr>
          <w:rFonts w:ascii="Verdana" w:hAnsi="Verdana"/>
          <w:color w:val="000000"/>
          <w:sz w:val="21"/>
          <w:szCs w:val="21"/>
          <w:lang w:val="en"/>
        </w:rPr>
        <w:t xml:space="preserve"> objects that have six faces, </w:t>
      </w:r>
      <w:r>
        <w:rPr>
          <w:rFonts w:ascii="Verdana" w:hAnsi="Verdana"/>
          <w:color w:val="000000"/>
          <w:sz w:val="21"/>
          <w:szCs w:val="21"/>
          <w:lang w:val="en"/>
        </w:rPr>
        <w:lastRenderedPageBreak/>
        <w:t>giving us the standard set of dice for craps. The </w:t>
      </w:r>
      <w:r>
        <w:rPr>
          <w:rStyle w:val="HTMLCode"/>
          <w:color w:val="000000"/>
          <w:lang w:val="en"/>
        </w:rPr>
        <w:t>roll</w:t>
      </w:r>
      <w:r>
        <w:rPr>
          <w:rFonts w:ascii="Verdana" w:hAnsi="Verdana"/>
          <w:color w:val="000000"/>
          <w:sz w:val="21"/>
          <w:szCs w:val="21"/>
          <w:lang w:val="en"/>
        </w:rPr>
        <w:t> function creates a tuple by applying a </w:t>
      </w:r>
      <w:r>
        <w:rPr>
          <w:rStyle w:val="HTMLCode"/>
          <w:color w:val="000000"/>
          <w:lang w:val="en"/>
        </w:rPr>
        <w:t>roll</w:t>
      </w:r>
      <w:r>
        <w:rPr>
          <w:rFonts w:ascii="Verdana" w:hAnsi="Verdana"/>
          <w:color w:val="000000"/>
          <w:sz w:val="21"/>
          <w:szCs w:val="21"/>
          <w:lang w:val="en"/>
        </w:rPr>
        <w:t> function to each of the </w:t>
      </w:r>
      <w:r>
        <w:rPr>
          <w:rStyle w:val="HTMLCode"/>
          <w:color w:val="000000"/>
          <w:lang w:val="en"/>
        </w:rPr>
        <w:t>Die</w:t>
      </w:r>
      <w:r>
        <w:rPr>
          <w:rFonts w:ascii="Verdana" w:hAnsi="Verdana"/>
          <w:color w:val="000000"/>
          <w:sz w:val="21"/>
          <w:szCs w:val="21"/>
          <w:lang w:val="en"/>
        </w:rPr>
        <w:t> objects in </w:t>
      </w:r>
      <w:r>
        <w:rPr>
          <w:rStyle w:val="HTMLCode"/>
          <w:color w:val="000000"/>
          <w:lang w:val="en"/>
        </w:rPr>
        <w:t>self.dice</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Creating Dice with a Plug-In Strategy. </w:t>
      </w:r>
      <w:r>
        <w:rPr>
          <w:rFonts w:ascii="Verdana" w:hAnsi="Verdana"/>
          <w:color w:val="000000"/>
          <w:sz w:val="21"/>
          <w:szCs w:val="21"/>
          <w:lang w:val="en"/>
        </w:rPr>
        <w:t>We can now create a set of dice with either of these strategies.</w:t>
      </w:r>
    </w:p>
    <w:p w:rsidR="000046E0" w:rsidRDefault="000046E0" w:rsidP="000046E0">
      <w:pPr>
        <w:pStyle w:val="HTMLPreformatted"/>
        <w:shd w:val="clear" w:color="auto" w:fill="FFFFFF"/>
        <w:rPr>
          <w:color w:val="000000"/>
          <w:lang w:val="en"/>
        </w:rPr>
      </w:pPr>
      <w:r>
        <w:rPr>
          <w:color w:val="000000"/>
          <w:lang w:val="en"/>
        </w:rPr>
        <w:t>dice1= Dice( DiceStrategy1() )</w:t>
      </w:r>
    </w:p>
    <w:p w:rsidR="000046E0" w:rsidRDefault="000046E0" w:rsidP="000046E0">
      <w:pPr>
        <w:pStyle w:val="HTMLPreformatted"/>
        <w:shd w:val="clear" w:color="auto" w:fill="FFFFFF"/>
        <w:rPr>
          <w:color w:val="000000"/>
          <w:lang w:val="en"/>
        </w:rPr>
      </w:pPr>
      <w:r>
        <w:rPr>
          <w:color w:val="000000"/>
          <w:lang w:val="en"/>
        </w:rPr>
        <w:t>dice2 = Dice( DiceStrategy2()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dice1</w:t>
      </w:r>
      <w:r>
        <w:rPr>
          <w:rFonts w:ascii="Verdana" w:hAnsi="Verdana"/>
          <w:color w:val="000000"/>
          <w:sz w:val="21"/>
          <w:szCs w:val="21"/>
          <w:lang w:val="en"/>
        </w:rPr>
        <w:t> instance of Dice uses an instance of the </w:t>
      </w:r>
      <w:r>
        <w:rPr>
          <w:rStyle w:val="HTMLCode"/>
          <w:color w:val="000000"/>
          <w:lang w:val="en"/>
        </w:rPr>
        <w:t>DiceStrategy1</w:t>
      </w:r>
      <w:r>
        <w:rPr>
          <w:rFonts w:ascii="Verdana" w:hAnsi="Verdana"/>
          <w:color w:val="000000"/>
          <w:sz w:val="21"/>
          <w:szCs w:val="21"/>
          <w:lang w:val="en"/>
        </w:rPr>
        <w:t> class. This strategy object is used to constuct the instance of </w:t>
      </w:r>
      <w:r>
        <w:rPr>
          <w:rStyle w:val="HTMLCode"/>
          <w:color w:val="000000"/>
          <w:lang w:val="en"/>
        </w:rPr>
        <w:t>Dice</w:t>
      </w:r>
      <w:r>
        <w:rPr>
          <w:rFonts w:ascii="Verdana" w:hAnsi="Verdana"/>
          <w:color w:val="000000"/>
          <w:sz w:val="21"/>
          <w:szCs w:val="21"/>
          <w:lang w:val="en"/>
        </w:rPr>
        <w:t>. The </w:t>
      </w:r>
      <w:r>
        <w:rPr>
          <w:rStyle w:val="HTMLCode"/>
          <w:color w:val="000000"/>
          <w:lang w:val="en"/>
        </w:rPr>
        <w:t>dice2</w:t>
      </w:r>
      <w:r>
        <w:rPr>
          <w:rFonts w:ascii="Verdana" w:hAnsi="Verdana"/>
          <w:color w:val="000000"/>
          <w:sz w:val="21"/>
          <w:szCs w:val="21"/>
          <w:lang w:val="en"/>
        </w:rPr>
        <w:t> variable is created in a similar manner, using an instance of the </w:t>
      </w:r>
      <w:r>
        <w:rPr>
          <w:rStyle w:val="HTMLCode"/>
          <w:color w:val="000000"/>
          <w:lang w:val="en"/>
        </w:rPr>
        <w:t>DiceStrategy2</w:t>
      </w:r>
      <w:r>
        <w:rPr>
          <w:rFonts w:ascii="Verdana" w:hAnsi="Verdana"/>
          <w:color w:val="000000"/>
          <w:sz w:val="21"/>
          <w:szCs w:val="21"/>
          <w:lang w:val="en"/>
        </w:rPr>
        <w:t> class.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Both </w:t>
      </w:r>
      <w:r>
        <w:rPr>
          <w:rStyle w:val="HTMLCode"/>
          <w:color w:val="000000"/>
          <w:lang w:val="en"/>
        </w:rPr>
        <w:t>dice1</w:t>
      </w:r>
      <w:r>
        <w:rPr>
          <w:rFonts w:ascii="Verdana" w:hAnsi="Verdana"/>
          <w:color w:val="000000"/>
          <w:sz w:val="21"/>
          <w:szCs w:val="21"/>
          <w:lang w:val="en"/>
        </w:rPr>
        <w:t> and </w:t>
      </w:r>
      <w:r>
        <w:rPr>
          <w:rStyle w:val="HTMLCode"/>
          <w:color w:val="000000"/>
          <w:lang w:val="en"/>
        </w:rPr>
        <w:t>dice2</w:t>
      </w:r>
      <w:r>
        <w:rPr>
          <w:rFonts w:ascii="Verdana" w:hAnsi="Verdana"/>
          <w:color w:val="000000"/>
          <w:sz w:val="21"/>
          <w:szCs w:val="21"/>
          <w:lang w:val="en"/>
        </w:rPr>
        <w:t> are of the same class, </w:t>
      </w:r>
      <w:r>
        <w:rPr>
          <w:rStyle w:val="HTMLCode"/>
          <w:color w:val="000000"/>
          <w:lang w:val="en"/>
        </w:rPr>
        <w:t>Dice</w:t>
      </w:r>
      <w:r>
        <w:rPr>
          <w:rFonts w:ascii="Verdana" w:hAnsi="Verdana"/>
          <w:color w:val="000000"/>
          <w:sz w:val="21"/>
          <w:szCs w:val="21"/>
          <w:lang w:val="en"/>
        </w:rPr>
        <w:t>, but use different algorithms to achieve their results. This technique gives us tremendous flexibility in designing a program.</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Multiple Patterns. </w:t>
      </w:r>
      <w:r>
        <w:rPr>
          <w:rFonts w:ascii="Verdana" w:hAnsi="Verdana"/>
          <w:color w:val="000000"/>
          <w:sz w:val="21"/>
          <w:szCs w:val="21"/>
          <w:lang w:val="en"/>
        </w:rPr>
        <w:t>Construction of objects using the strategy pattern works well with a </w:t>
      </w:r>
      <w:r>
        <w:rPr>
          <w:rStyle w:val="Strong"/>
          <w:rFonts w:ascii="Verdana" w:hAnsi="Verdana"/>
          <w:color w:val="000000"/>
          <w:sz w:val="21"/>
          <w:szCs w:val="21"/>
          <w:lang w:val="en"/>
        </w:rPr>
        <w:t>Factory Method</w:t>
      </w:r>
      <w:r>
        <w:rPr>
          <w:rFonts w:ascii="Verdana" w:hAnsi="Verdana"/>
          <w:color w:val="000000"/>
          <w:sz w:val="21"/>
          <w:szCs w:val="21"/>
          <w:lang w:val="en"/>
        </w:rPr>
        <w:t>pattern, touched on in </w:t>
      </w:r>
      <w:hyperlink r:id="rId1425" w:anchor="objects.creation.factory" w:tooltip="Factory Method" w:history="1">
        <w:r>
          <w:rPr>
            <w:rStyle w:val="Hyperlink"/>
            <w:rFonts w:ascii="Verdana" w:hAnsi="Verdana"/>
            <w:color w:val="000066"/>
            <w:sz w:val="20"/>
            <w:szCs w:val="20"/>
            <w:lang w:val="en"/>
          </w:rPr>
          <w:t>the section called “Factory Method”</w:t>
        </w:r>
      </w:hyperlink>
      <w:r>
        <w:rPr>
          <w:rFonts w:ascii="Verdana" w:hAnsi="Verdana"/>
          <w:color w:val="000000"/>
          <w:sz w:val="21"/>
          <w:szCs w:val="21"/>
          <w:lang w:val="en"/>
        </w:rPr>
        <w:t>. We could, for instance, use a Factory Method to decode input parameters or command-line options. This give us something like the following.</w:t>
      </w:r>
    </w:p>
    <w:p w:rsidR="000046E0" w:rsidRDefault="000046E0" w:rsidP="000046E0">
      <w:pPr>
        <w:pStyle w:val="HTMLPreformatted"/>
        <w:shd w:val="clear" w:color="auto" w:fill="FFFFFF"/>
        <w:rPr>
          <w:color w:val="000000"/>
          <w:lang w:val="en"/>
        </w:rPr>
      </w:pPr>
      <w:r>
        <w:rPr>
          <w:color w:val="000000"/>
          <w:lang w:val="en"/>
        </w:rPr>
        <w:t>class MakeDice( object ):</w:t>
      </w:r>
    </w:p>
    <w:p w:rsidR="000046E0" w:rsidRDefault="000046E0" w:rsidP="000046E0">
      <w:pPr>
        <w:pStyle w:val="HTMLPreformatted"/>
        <w:shd w:val="clear" w:color="auto" w:fill="FFFFFF"/>
        <w:rPr>
          <w:color w:val="000000"/>
          <w:lang w:val="en"/>
        </w:rPr>
      </w:pPr>
      <w:r>
        <w:rPr>
          <w:color w:val="000000"/>
          <w:lang w:val="en"/>
        </w:rPr>
        <w:t xml:space="preserve">    def newDice( self, strategyChoice ):</w:t>
      </w:r>
    </w:p>
    <w:p w:rsidR="000046E0" w:rsidRDefault="000046E0" w:rsidP="000046E0">
      <w:pPr>
        <w:pStyle w:val="HTMLPreformatted"/>
        <w:shd w:val="clear" w:color="auto" w:fill="FFFFFF"/>
        <w:rPr>
          <w:color w:val="000000"/>
          <w:lang w:val="en"/>
        </w:rPr>
      </w:pPr>
      <w:r>
        <w:rPr>
          <w:color w:val="000000"/>
          <w:lang w:val="en"/>
        </w:rPr>
        <w:t xml:space="preserve">        if strategyChoice == 1: </w:t>
      </w:r>
    </w:p>
    <w:p w:rsidR="000046E0" w:rsidRDefault="000046E0" w:rsidP="000046E0">
      <w:pPr>
        <w:pStyle w:val="HTMLPreformatted"/>
        <w:shd w:val="clear" w:color="auto" w:fill="FFFFFF"/>
        <w:rPr>
          <w:color w:val="000000"/>
          <w:lang w:val="en"/>
        </w:rPr>
      </w:pPr>
      <w:r>
        <w:rPr>
          <w:color w:val="000000"/>
          <w:lang w:val="en"/>
        </w:rPr>
        <w:t xml:space="preserve">            strat= DiceStrategy1()</w:t>
      </w:r>
    </w:p>
    <w:p w:rsidR="000046E0" w:rsidRDefault="000046E0" w:rsidP="000046E0">
      <w:pPr>
        <w:pStyle w:val="HTMLPreformatted"/>
        <w:shd w:val="clear" w:color="auto" w:fill="FFFFFF"/>
        <w:rPr>
          <w:color w:val="000000"/>
          <w:lang w:val="en"/>
        </w:rPr>
      </w:pPr>
      <w:r>
        <w:rPr>
          <w:color w:val="000000"/>
          <w:lang w:val="en"/>
        </w:rPr>
        <w:t xml:space="preserve">        else: </w:t>
      </w:r>
    </w:p>
    <w:p w:rsidR="000046E0" w:rsidRDefault="000046E0" w:rsidP="000046E0">
      <w:pPr>
        <w:pStyle w:val="HTMLPreformatted"/>
        <w:shd w:val="clear" w:color="auto" w:fill="FFFFFF"/>
        <w:rPr>
          <w:color w:val="000000"/>
          <w:lang w:val="en"/>
        </w:rPr>
      </w:pPr>
      <w:r>
        <w:rPr>
          <w:color w:val="000000"/>
          <w:lang w:val="en"/>
        </w:rPr>
        <w:t xml:space="preserve">            strat= DiceStrategy2()</w:t>
      </w:r>
    </w:p>
    <w:p w:rsidR="000046E0" w:rsidRDefault="000046E0" w:rsidP="000046E0">
      <w:pPr>
        <w:pStyle w:val="HTMLPreformatted"/>
        <w:shd w:val="clear" w:color="auto" w:fill="FFFFFF"/>
        <w:rPr>
          <w:color w:val="000000"/>
          <w:lang w:val="en"/>
        </w:rPr>
      </w:pPr>
      <w:r>
        <w:rPr>
          <w:color w:val="000000"/>
          <w:lang w:val="en"/>
        </w:rPr>
        <w:t xml:space="preserve">        return Dice( strat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allows a program to create the Dice with something like the following.</w:t>
      </w:r>
    </w:p>
    <w:p w:rsidR="000046E0" w:rsidRDefault="000046E0" w:rsidP="000046E0">
      <w:pPr>
        <w:pStyle w:val="HTMLPreformatted"/>
        <w:shd w:val="clear" w:color="auto" w:fill="FFFFFF"/>
        <w:rPr>
          <w:rStyle w:val="Emphasis0"/>
          <w:color w:val="000000"/>
          <w:lang w:val="en"/>
        </w:rPr>
      </w:pPr>
      <w:r>
        <w:rPr>
          <w:color w:val="000000"/>
          <w:lang w:val="en"/>
        </w:rPr>
        <w:t xml:space="preserve">dice = MakeDice().newDice( </w:t>
      </w:r>
    </w:p>
    <w:p w:rsidR="000046E0" w:rsidRDefault="000046E0" w:rsidP="000046E0">
      <w:pPr>
        <w:pStyle w:val="HTMLPreformatted"/>
        <w:shd w:val="clear" w:color="auto" w:fill="FFFFFF"/>
        <w:rPr>
          <w:rStyle w:val="Emphasis0"/>
          <w:color w:val="000000"/>
          <w:lang w:val="en"/>
        </w:rPr>
      </w:pPr>
      <w:r>
        <w:rPr>
          <w:rStyle w:val="HTMLCode"/>
          <w:i/>
          <w:iCs/>
          <w:color w:val="000000"/>
          <w:lang w:val="en"/>
        </w:rPr>
        <w:t>someInputOption</w:t>
      </w:r>
    </w:p>
    <w:p w:rsidR="000046E0" w:rsidRDefault="000046E0" w:rsidP="000046E0">
      <w:pPr>
        <w:pStyle w:val="HTMLPreformatted"/>
        <w:shd w:val="clear" w:color="auto" w:fill="FFFFFF"/>
        <w:rPr>
          <w:color w:val="000000"/>
          <w:lang w:val="en"/>
        </w:rPr>
      </w:pPr>
      <w:r>
        <w:rPr>
          <w:color w:val="000000"/>
          <w:lang w:val="en"/>
        </w:rPr>
        <w:t xml:space="preserve">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we add new strategies, we can also subclass the </w:t>
      </w:r>
      <w:r>
        <w:rPr>
          <w:rStyle w:val="HTMLCode"/>
          <w:color w:val="000000"/>
          <w:lang w:val="en"/>
        </w:rPr>
        <w:t>MakeDice</w:t>
      </w:r>
      <w:r>
        <w:rPr>
          <w:rFonts w:ascii="Verdana" w:hAnsi="Verdana"/>
          <w:color w:val="000000"/>
          <w:sz w:val="21"/>
          <w:szCs w:val="21"/>
          <w:lang w:val="en"/>
        </w:rPr>
        <w:t> class to include those new strategy alternatives.</w:t>
      </w:r>
    </w:p>
    <w:p w:rsidR="000046E0" w:rsidRDefault="000046E0" w:rsidP="000046E0">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Design Pattern Exercises</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67" w:name="d0e36129"/>
      <w:bookmarkEnd w:id="267"/>
      <w:r>
        <w:rPr>
          <w:rFonts w:ascii="Verdana" w:hAnsi="Verdana"/>
          <w:color w:val="2963A6"/>
          <w:sz w:val="26"/>
          <w:szCs w:val="26"/>
          <w:lang w:val="en"/>
        </w:rPr>
        <w:t>Alternate Counting Strategy</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simple card counting strategy in Blackjack is to score +1 for cards of rank 3 to 7, 0 for cards of rank 2, 8 and 9 and -1 for cards 10 to King and Ace. The updates to the </w:t>
      </w:r>
      <w:r>
        <w:rPr>
          <w:rStyle w:val="HTMLCode"/>
          <w:color w:val="000000"/>
          <w:lang w:val="en"/>
        </w:rPr>
        <w:t>Card</w:t>
      </w:r>
      <w:r>
        <w:rPr>
          <w:rFonts w:ascii="Verdana" w:hAnsi="Verdana"/>
          <w:color w:val="000000"/>
          <w:sz w:val="21"/>
          <w:szCs w:val="21"/>
          <w:lang w:val="en"/>
        </w:rPr>
        <w:t> class hierarchy are shown in the text.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Create a subclass of </w:t>
      </w:r>
      <w:r>
        <w:rPr>
          <w:rStyle w:val="HTMLCode"/>
          <w:color w:val="000000"/>
          <w:lang w:val="en"/>
        </w:rPr>
        <w:t>CardFactory</w:t>
      </w:r>
      <w:r>
        <w:rPr>
          <w:rFonts w:ascii="Verdana" w:hAnsi="Verdana"/>
          <w:color w:val="000000"/>
          <w:sz w:val="21"/>
          <w:szCs w:val="21"/>
          <w:lang w:val="en"/>
        </w:rPr>
        <w:t>, which replaces </w:t>
      </w:r>
      <w:r>
        <w:rPr>
          <w:rStyle w:val="HTMLCode"/>
          <w:color w:val="000000"/>
          <w:lang w:val="en"/>
        </w:rPr>
        <w:t>newCard</w:t>
      </w:r>
      <w:r>
        <w:rPr>
          <w:rFonts w:ascii="Verdana" w:hAnsi="Verdana"/>
          <w:color w:val="000000"/>
          <w:sz w:val="21"/>
          <w:szCs w:val="21"/>
          <w:lang w:val="en"/>
        </w:rPr>
        <w:t> with a version that creates the correct subclass of </w:t>
      </w:r>
      <w:r>
        <w:rPr>
          <w:rStyle w:val="HTMLCode"/>
          <w:color w:val="000000"/>
          <w:lang w:val="en"/>
        </w:rPr>
        <w:t>Card</w:t>
      </w:r>
      <w:r>
        <w:rPr>
          <w:rFonts w:ascii="Verdana" w:hAnsi="Verdana"/>
          <w:color w:val="000000"/>
          <w:sz w:val="21"/>
          <w:szCs w:val="21"/>
          <w:lang w:val="en"/>
        </w:rPr>
        <w:t>, based on the rank.</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68" w:name="d0e36148"/>
      <w:bookmarkEnd w:id="268"/>
      <w:r>
        <w:rPr>
          <w:rFonts w:ascii="Verdana" w:hAnsi="Verdana"/>
          <w:color w:val="2963A6"/>
          <w:sz w:val="26"/>
          <w:szCs w:val="26"/>
          <w:lang w:val="en"/>
        </w:rPr>
        <w:lastRenderedPageBreak/>
        <w:t>Six Reds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common strategy in Roulette is to wait until six reds in a row are spun and then start betting on only black. There are three player betting states: waiting, counting and betting.</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full simulation will require a </w:t>
      </w:r>
      <w:r>
        <w:rPr>
          <w:rStyle w:val="HTMLCode"/>
          <w:color w:val="000000"/>
          <w:lang w:val="en"/>
        </w:rPr>
        <w:t>RouletteGame</w:t>
      </w:r>
      <w:r>
        <w:rPr>
          <w:rFonts w:ascii="Verdana" w:hAnsi="Verdana"/>
          <w:color w:val="000000"/>
          <w:sz w:val="21"/>
          <w:szCs w:val="21"/>
          <w:lang w:val="en"/>
        </w:rPr>
        <w:t> class to spin the wheel and resolve bets, a </w:t>
      </w:r>
      <w:r>
        <w:rPr>
          <w:rStyle w:val="HTMLCode"/>
          <w:color w:val="000000"/>
          <w:lang w:val="en"/>
        </w:rPr>
        <w:t>Wheel</w:t>
      </w:r>
      <w:r>
        <w:rPr>
          <w:rFonts w:ascii="Verdana" w:hAnsi="Verdana"/>
          <w:color w:val="000000"/>
          <w:sz w:val="21"/>
          <w:szCs w:val="21"/>
          <w:lang w:val="en"/>
        </w:rPr>
        <w:t> object to produce a sequence of random spins, and a </w:t>
      </w:r>
      <w:r>
        <w:rPr>
          <w:rStyle w:val="HTMLCode"/>
          <w:color w:val="000000"/>
          <w:lang w:val="en"/>
        </w:rPr>
        <w:t>Table</w:t>
      </w:r>
      <w:r>
        <w:rPr>
          <w:rFonts w:ascii="Verdana" w:hAnsi="Verdana"/>
          <w:color w:val="000000"/>
          <w:sz w:val="21"/>
          <w:szCs w:val="21"/>
          <w:lang w:val="en"/>
        </w:rPr>
        <w:t> to hold the individual bets. We'd also need a class to represent the </w:t>
      </w:r>
      <w:r>
        <w:rPr>
          <w:rStyle w:val="HTMLCode"/>
          <w:color w:val="000000"/>
          <w:lang w:val="en"/>
        </w:rPr>
        <w:t>Bet</w:t>
      </w:r>
      <w:r>
        <w:rPr>
          <w:rFonts w:ascii="Verdana" w:hAnsi="Verdana"/>
          <w:color w:val="000000"/>
          <w:sz w:val="21"/>
          <w:szCs w:val="21"/>
          <w:lang w:val="en"/>
        </w:rPr>
        <w:t>s. We'll skim over the full game and try to focus on the player and player states.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w:t>
      </w:r>
      <w:r>
        <w:rPr>
          <w:rStyle w:val="HTMLCode"/>
          <w:color w:val="000000"/>
          <w:lang w:val="en"/>
        </w:rPr>
        <w:t>Player</w:t>
      </w:r>
      <w:r>
        <w:rPr>
          <w:rFonts w:ascii="Verdana" w:hAnsi="Verdana"/>
          <w:color w:val="000000"/>
          <w:sz w:val="21"/>
          <w:szCs w:val="21"/>
          <w:lang w:val="en"/>
        </w:rPr>
        <w:t> has a </w:t>
      </w:r>
      <w:r>
        <w:rPr>
          <w:rStyle w:val="Emphasis0"/>
          <w:rFonts w:ascii="Verdana" w:hAnsi="Verdana"/>
          <w:color w:val="000000"/>
          <w:sz w:val="21"/>
          <w:szCs w:val="21"/>
          <w:lang w:val="en"/>
        </w:rPr>
        <w:t>stake</w:t>
      </w:r>
      <w:r>
        <w:rPr>
          <w:rFonts w:ascii="Verdana" w:hAnsi="Verdana"/>
          <w:color w:val="000000"/>
          <w:sz w:val="21"/>
          <w:szCs w:val="21"/>
          <w:lang w:val="en"/>
        </w:rPr>
        <w:t> which is their current pool of money. The </w:t>
      </w:r>
      <w:r>
        <w:rPr>
          <w:rStyle w:val="HTMLCode"/>
          <w:color w:val="000000"/>
          <w:lang w:val="en"/>
        </w:rPr>
        <w:t>RouletteGame</w:t>
      </w:r>
      <w:r>
        <w:rPr>
          <w:rFonts w:ascii="Verdana" w:hAnsi="Verdana"/>
          <w:color w:val="000000"/>
          <w:sz w:val="21"/>
          <w:szCs w:val="21"/>
          <w:lang w:val="en"/>
        </w:rPr>
        <w:t> offers the </w:t>
      </w:r>
      <w:r>
        <w:rPr>
          <w:rStyle w:val="HTMLCode"/>
          <w:color w:val="000000"/>
          <w:lang w:val="en"/>
        </w:rPr>
        <w:t>Player</w:t>
      </w:r>
      <w:r>
        <w:rPr>
          <w:rFonts w:ascii="Verdana" w:hAnsi="Verdana"/>
          <w:color w:val="000000"/>
          <w:sz w:val="21"/>
          <w:szCs w:val="21"/>
          <w:lang w:val="en"/>
        </w:rPr>
        <w:t> an opportunity to bet, and informs the player of the resulting spin of the wheel. The </w:t>
      </w:r>
      <w:r>
        <w:rPr>
          <w:rStyle w:val="HTMLCode"/>
          <w:color w:val="000000"/>
          <w:lang w:val="en"/>
        </w:rPr>
        <w:t>Player</w:t>
      </w:r>
      <w:r>
        <w:rPr>
          <w:rFonts w:ascii="Verdana" w:hAnsi="Verdana"/>
          <w:color w:val="000000"/>
          <w:sz w:val="21"/>
          <w:szCs w:val="21"/>
          <w:lang w:val="en"/>
        </w:rPr>
        <w:t> uses a </w:t>
      </w:r>
      <w:r>
        <w:rPr>
          <w:rStyle w:val="HTMLCode"/>
          <w:color w:val="000000"/>
          <w:lang w:val="en"/>
        </w:rPr>
        <w:t>SixRedsState</w:t>
      </w:r>
      <w:r>
        <w:rPr>
          <w:rFonts w:ascii="Verdana" w:hAnsi="Verdana"/>
          <w:color w:val="000000"/>
          <w:sz w:val="21"/>
          <w:szCs w:val="21"/>
          <w:lang w:val="en"/>
        </w:rPr>
        <w:t> to count reds and bet on black.</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various </w:t>
      </w:r>
      <w:r>
        <w:rPr>
          <w:rStyle w:val="HTMLCode"/>
          <w:color w:val="000000"/>
          <w:lang w:val="en"/>
        </w:rPr>
        <w:t>SixRedsState</w:t>
      </w:r>
      <w:r>
        <w:rPr>
          <w:rFonts w:ascii="Verdana" w:hAnsi="Verdana"/>
          <w:color w:val="000000"/>
          <w:sz w:val="21"/>
          <w:szCs w:val="21"/>
          <w:lang w:val="en"/>
        </w:rPr>
        <w:t> classes have two methods, a </w:t>
      </w:r>
      <w:r>
        <w:rPr>
          <w:rStyle w:val="HTMLCode"/>
          <w:color w:val="000000"/>
          <w:lang w:val="en"/>
        </w:rPr>
        <w:t>bet</w:t>
      </w:r>
      <w:r>
        <w:rPr>
          <w:rFonts w:ascii="Verdana" w:hAnsi="Verdana"/>
          <w:color w:val="000000"/>
          <w:sz w:val="21"/>
          <w:szCs w:val="21"/>
          <w:lang w:val="en"/>
        </w:rPr>
        <w:t> method decides to bet or not bet, and an </w:t>
      </w:r>
      <w:r>
        <w:rPr>
          <w:rStyle w:val="HTMLCode"/>
          <w:color w:val="000000"/>
          <w:lang w:val="en"/>
        </w:rPr>
        <w:t>outcome</w:t>
      </w:r>
      <w:r>
        <w:rPr>
          <w:rFonts w:ascii="Verdana" w:hAnsi="Verdana"/>
          <w:color w:val="000000"/>
          <w:sz w:val="21"/>
          <w:szCs w:val="21"/>
          <w:lang w:val="en"/>
        </w:rPr>
        <w:t>method that records the outcome of the previous spin. Each class implements these methods differently, because each class represents a different state of the player's betting policy.</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counting</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In the counting state, the player is counting the number of reds in a row. If a red was spun and the count is &lt; 6, add one to a red counter and stay in this state. If a red is spun and the count is = 6, add one to a red counter and transition to the betting state. If black or green is spun, reset the count to zero.</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betting</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In the betting state, the player is betting on black. In a more advanced version, the player would also increase their bet for each red count over six. If a red was spun, add one to a red counter and stay in the betting state. If black was spun, transition to the counting state. If green was spun, transition to the counting state.</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Caution</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focus on the </w:t>
      </w:r>
      <w:r>
        <w:rPr>
          <w:rStyle w:val="HTMLCode"/>
          <w:color w:val="000000"/>
          <w:lang w:val="en"/>
        </w:rPr>
        <w:t>SixRedsState</w:t>
      </w:r>
      <w:r>
        <w:rPr>
          <w:rFonts w:ascii="Verdana" w:hAnsi="Verdana"/>
          <w:color w:val="000000"/>
          <w:sz w:val="21"/>
          <w:szCs w:val="21"/>
          <w:lang w:val="en"/>
        </w:rPr>
        <w:t> design. We won't spend time on the actual betting or payouts. For now, we can simply log wins and losses with a </w:t>
      </w:r>
      <w:r>
        <w:rPr>
          <w:rStyle w:val="Strong"/>
          <w:rFonts w:ascii="Verdana" w:hAnsi="Verdana"/>
          <w:color w:val="000000"/>
          <w:sz w:val="21"/>
          <w:szCs w:val="21"/>
          <w:lang w:val="en"/>
        </w:rPr>
        <w:t>print</w:t>
      </w:r>
      <w:r>
        <w:rPr>
          <w:rFonts w:ascii="Verdana" w:hAnsi="Verdana"/>
          <w:color w:val="000000"/>
          <w:sz w:val="21"/>
          <w:szCs w:val="21"/>
          <w:lang w:val="en"/>
        </w:rPr>
        <w:t> statement.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First, build a simple </w:t>
      </w:r>
      <w:r>
        <w:rPr>
          <w:rStyle w:val="HTMLCode"/>
          <w:color w:val="000000"/>
          <w:lang w:val="en"/>
        </w:rPr>
        <w:t>Player</w:t>
      </w:r>
      <w:r>
        <w:rPr>
          <w:rFonts w:ascii="Verdana" w:hAnsi="Verdana"/>
          <w:color w:val="000000"/>
          <w:sz w:val="21"/>
          <w:szCs w:val="21"/>
          <w:lang w:val="en"/>
        </w:rPr>
        <w:t> class, that has the following methods.</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__init__( self, stake )</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Sets the player's initial stake. For now, we won't do much with this. In other player strategies, however, this may influence the betting.</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lastRenderedPageBreak/>
        <w:t>More importantly, this will set the initial betting state of Counting.</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__str__( self )</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Returns a string that includes the current stake and state information for the player.</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getBet( self )</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will use the current state to determine what bet (if any) to place.</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outcome( self, spin )</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will provide the color information to the current state. It will also update the player's betting state with a state object returned the current state. Generally, each state will simple return a copy of itself. However, the counting state object will return a betting state object when six reds have been seen in a row.</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Second, create a rudimentary </w:t>
      </w:r>
      <w:r>
        <w:rPr>
          <w:rStyle w:val="HTMLCode"/>
          <w:color w:val="000000"/>
          <w:lang w:val="en"/>
        </w:rPr>
        <w:t>RouletteGame</w:t>
      </w:r>
      <w:r>
        <w:rPr>
          <w:rFonts w:ascii="Verdana" w:hAnsi="Verdana"/>
          <w:color w:val="000000"/>
          <w:sz w:val="21"/>
          <w:szCs w:val="21"/>
          <w:lang w:val="en"/>
        </w:rPr>
        <w:t> that looks something like the following.</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__init__( self, player )</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 </w:t>
      </w:r>
      <w:r>
        <w:rPr>
          <w:rStyle w:val="HTMLCode"/>
          <w:color w:val="000000"/>
          <w:lang w:val="en"/>
        </w:rPr>
        <w:t>RouletteGame</w:t>
      </w:r>
      <w:r>
        <w:rPr>
          <w:rFonts w:ascii="Verdana" w:hAnsi="Verdana"/>
          <w:color w:val="000000"/>
          <w:sz w:val="21"/>
          <w:szCs w:val="21"/>
          <w:lang w:val="en"/>
        </w:rPr>
        <w:t> is given a </w:t>
      </w:r>
      <w:r>
        <w:rPr>
          <w:rStyle w:val="HTMLCode"/>
          <w:color w:val="000000"/>
          <w:lang w:val="en"/>
        </w:rPr>
        <w:t>Player</w:t>
      </w:r>
      <w:r>
        <w:rPr>
          <w:rFonts w:ascii="Verdana" w:hAnsi="Verdana"/>
          <w:color w:val="000000"/>
          <w:sz w:val="21"/>
          <w:szCs w:val="21"/>
          <w:lang w:val="en"/>
        </w:rPr>
        <w:t> instance when it is constructed.</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__str__( self )</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It's not clear what we'd display. Maybe the player?</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play1Round( self )</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play1Round</w:t>
      </w:r>
      <w:r>
        <w:rPr>
          <w:rFonts w:ascii="Verdana" w:hAnsi="Verdana"/>
          <w:color w:val="000000"/>
          <w:sz w:val="21"/>
          <w:szCs w:val="21"/>
          <w:lang w:val="en"/>
        </w:rPr>
        <w:t> method gets a bet from the </w:t>
      </w:r>
      <w:r>
        <w:rPr>
          <w:rStyle w:val="HTMLCode"/>
          <w:color w:val="000000"/>
          <w:lang w:val="en"/>
        </w:rPr>
        <w:t>Player</w:t>
      </w:r>
      <w:r>
        <w:rPr>
          <w:rFonts w:ascii="Verdana" w:hAnsi="Verdana"/>
          <w:color w:val="000000"/>
          <w:sz w:val="21"/>
          <w:szCs w:val="21"/>
          <w:lang w:val="en"/>
        </w:rPr>
        <w:t> object, spins the wheel, and reports the spin back to the </w:t>
      </w:r>
      <w:r>
        <w:rPr>
          <w:rStyle w:val="HTMLCode"/>
          <w:color w:val="000000"/>
          <w:lang w:val="en"/>
        </w:rPr>
        <w:t>Player</w:t>
      </w:r>
      <w:r>
        <w:rPr>
          <w:rFonts w:ascii="Verdana" w:hAnsi="Verdana"/>
          <w:color w:val="000000"/>
          <w:sz w:val="21"/>
          <w:szCs w:val="21"/>
          <w:lang w:val="en"/>
        </w:rPr>
        <w:t> object. A more complete simulation would also resolve the bets, and increase the player's stake with any winnings.</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Note that calling the </w:t>
      </w:r>
      <w:r>
        <w:rPr>
          <w:rStyle w:val="HTMLCode"/>
          <w:color w:val="000000"/>
          <w:lang w:val="en"/>
        </w:rPr>
        <w:t>Player</w:t>
      </w:r>
      <w:r>
        <w:rPr>
          <w:rFonts w:ascii="Verdana" w:hAnsi="Verdana"/>
          <w:color w:val="000000"/>
          <w:sz w:val="21"/>
          <w:szCs w:val="21"/>
          <w:lang w:val="en"/>
        </w:rPr>
        <w:t>'s </w:t>
      </w:r>
      <w:r>
        <w:rPr>
          <w:rStyle w:val="HTMLCode"/>
          <w:color w:val="000000"/>
          <w:lang w:val="en"/>
        </w:rPr>
        <w:t>outcome</w:t>
      </w:r>
      <w:r>
        <w:rPr>
          <w:rFonts w:ascii="Verdana" w:hAnsi="Verdana"/>
          <w:color w:val="000000"/>
          <w:sz w:val="21"/>
          <w:szCs w:val="21"/>
          <w:lang w:val="en"/>
        </w:rPr>
        <w:t> method does two things. First, it provides the spin to the player</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playRounds( self, rounds=12 )</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playRounds</w:t>
      </w:r>
      <w:r>
        <w:rPr>
          <w:rFonts w:ascii="Verdana" w:hAnsi="Verdana"/>
          <w:color w:val="000000"/>
          <w:sz w:val="21"/>
          <w:szCs w:val="21"/>
          <w:lang w:val="en"/>
        </w:rPr>
        <w:t> is a simple loop that calls </w:t>
      </w:r>
      <w:r>
        <w:rPr>
          <w:rStyle w:val="HTMLCode"/>
          <w:color w:val="000000"/>
          <w:lang w:val="en"/>
        </w:rPr>
        <w:t>self.</w:t>
      </w:r>
      <w:r>
        <w:rPr>
          <w:rFonts w:ascii="Verdana" w:hAnsi="Verdana"/>
          <w:color w:val="000000"/>
          <w:sz w:val="21"/>
          <w:szCs w:val="21"/>
          <w:lang w:val="en"/>
        </w:rPr>
        <w:t> </w:t>
      </w:r>
      <w:r>
        <w:rPr>
          <w:rStyle w:val="HTMLCode"/>
          <w:color w:val="000000"/>
          <w:lang w:val="en"/>
        </w:rPr>
        <w:t>play1Round</w:t>
      </w:r>
      <w:r>
        <w:rPr>
          <w:rFonts w:ascii="Verdana" w:hAnsi="Verdana"/>
          <w:color w:val="000000"/>
          <w:sz w:val="21"/>
          <w:szCs w:val="21"/>
          <w:lang w:val="en"/>
        </w:rPr>
        <w:t> as many times as required.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guidance on designing the </w:t>
      </w:r>
      <w:r>
        <w:rPr>
          <w:rStyle w:val="HTMLCode"/>
          <w:color w:val="000000"/>
          <w:lang w:val="en"/>
        </w:rPr>
        <w:t>Wheel</w:t>
      </w:r>
      <w:r>
        <w:rPr>
          <w:rFonts w:ascii="Verdana" w:hAnsi="Verdana"/>
          <w:color w:val="000000"/>
          <w:sz w:val="21"/>
          <w:szCs w:val="21"/>
          <w:lang w:val="en"/>
        </w:rPr>
        <w:t> used by the </w:t>
      </w:r>
      <w:r>
        <w:rPr>
          <w:rStyle w:val="HTMLCode"/>
          <w:color w:val="000000"/>
          <w:lang w:val="en"/>
        </w:rPr>
        <w:t>RouletteGame</w:t>
      </w:r>
      <w:r>
        <w:rPr>
          <w:rFonts w:ascii="Verdana" w:hAnsi="Verdana"/>
          <w:color w:val="000000"/>
          <w:sz w:val="21"/>
          <w:szCs w:val="21"/>
          <w:lang w:val="en"/>
        </w:rPr>
        <w:t>, see </w:t>
      </w:r>
      <w:hyperlink r:id="rId1426" w:tooltip="Class Variables" w:history="1">
        <w:r>
          <w:rPr>
            <w:rStyle w:val="Hyperlink"/>
            <w:rFonts w:ascii="Verdana" w:hAnsi="Verdana"/>
            <w:color w:val="000066"/>
            <w:sz w:val="20"/>
            <w:szCs w:val="20"/>
            <w:lang w:val="en"/>
          </w:rPr>
          <w:t>the section called “Class Variables”</w:t>
        </w:r>
      </w:hyperlink>
      <w:r>
        <w:rPr>
          <w:rFonts w:ascii="Verdana" w:hAnsi="Verdana"/>
          <w:color w:val="000000"/>
          <w:sz w:val="21"/>
          <w:szCs w:val="21"/>
          <w:lang w:val="en"/>
        </w:rPr>
        <w:t> and </w:t>
      </w:r>
      <w:hyperlink r:id="rId1427" w:tooltip="Function Definition: The def and&#10;    return Statements" w:history="1">
        <w:r>
          <w:rPr>
            <w:rStyle w:val="Hyperlink"/>
            <w:rFonts w:ascii="Verdana" w:hAnsi="Verdana"/>
            <w:color w:val="000066"/>
            <w:sz w:val="20"/>
            <w:szCs w:val="20"/>
            <w:lang w:val="en"/>
          </w:rPr>
          <w:t>the section called “Function Definition: The </w:t>
        </w:r>
        <w:r>
          <w:rPr>
            <w:rStyle w:val="Strong"/>
            <w:rFonts w:ascii="Verdana" w:hAnsi="Verdana"/>
            <w:color w:val="000066"/>
            <w:sz w:val="20"/>
            <w:szCs w:val="20"/>
            <w:lang w:val="en"/>
          </w:rPr>
          <w:t>def</w:t>
        </w:r>
        <w:r>
          <w:rPr>
            <w:rStyle w:val="Hyperlink"/>
            <w:rFonts w:ascii="Verdana" w:hAnsi="Verdana"/>
            <w:color w:val="000066"/>
            <w:sz w:val="20"/>
            <w:szCs w:val="20"/>
            <w:lang w:val="en"/>
          </w:rPr>
          <w:t> and </w:t>
        </w:r>
        <w:r>
          <w:rPr>
            <w:rStyle w:val="Strong"/>
            <w:rFonts w:ascii="Verdana" w:hAnsi="Verdana"/>
            <w:color w:val="000066"/>
            <w:sz w:val="20"/>
            <w:szCs w:val="20"/>
            <w:lang w:val="en"/>
          </w:rPr>
          <w:t>return</w:t>
        </w:r>
        <w:r>
          <w:rPr>
            <w:rStyle w:val="Hyperlink"/>
            <w:rFonts w:ascii="Verdana" w:hAnsi="Verdana"/>
            <w:color w:val="000066"/>
            <w:sz w:val="20"/>
            <w:szCs w:val="20"/>
            <w:lang w:val="en"/>
          </w:rPr>
          <w:t> Statements”</w:t>
        </w:r>
      </w:hyperlink>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lastRenderedPageBreak/>
        <w:t>State Class Hierarchy. </w:t>
      </w:r>
      <w:r>
        <w:rPr>
          <w:rFonts w:ascii="Verdana" w:hAnsi="Verdana"/>
          <w:color w:val="000000"/>
          <w:sz w:val="21"/>
          <w:szCs w:val="21"/>
          <w:lang w:val="en"/>
        </w:rPr>
        <w:t>The best approach is to get the essential features of </w:t>
      </w:r>
      <w:r>
        <w:rPr>
          <w:rStyle w:val="HTMLCode"/>
          <w:color w:val="000000"/>
          <w:lang w:val="en"/>
        </w:rPr>
        <w:t>RouletteGame</w:t>
      </w:r>
      <w:r>
        <w:rPr>
          <w:rFonts w:ascii="Verdana" w:hAnsi="Verdana"/>
          <w:color w:val="000000"/>
          <w:sz w:val="21"/>
          <w:szCs w:val="21"/>
          <w:lang w:val="en"/>
        </w:rPr>
        <w:t>, </w:t>
      </w:r>
      <w:r>
        <w:rPr>
          <w:rStyle w:val="HTMLCode"/>
          <w:color w:val="000000"/>
          <w:lang w:val="en"/>
        </w:rPr>
        <w:t>Wheel</w:t>
      </w:r>
      <w:r>
        <w:rPr>
          <w:rFonts w:ascii="Verdana" w:hAnsi="Verdana"/>
          <w:color w:val="000000"/>
          <w:sz w:val="21"/>
          <w:szCs w:val="21"/>
          <w:lang w:val="en"/>
        </w:rPr>
        <w:t> and </w:t>
      </w:r>
      <w:r>
        <w:rPr>
          <w:rStyle w:val="HTMLCode"/>
          <w:color w:val="000000"/>
          <w:lang w:val="en"/>
        </w:rPr>
        <w:t>Player</w:t>
      </w:r>
      <w:r>
        <w:rPr>
          <w:rFonts w:ascii="Verdana" w:hAnsi="Verdana"/>
          <w:color w:val="000000"/>
          <w:sz w:val="21"/>
          <w:szCs w:val="21"/>
          <w:lang w:val="en"/>
        </w:rPr>
        <w:t> to work. Rather than write a complete version of the player's </w:t>
      </w:r>
      <w:r>
        <w:rPr>
          <w:rStyle w:val="HTMLCode"/>
          <w:color w:val="000000"/>
          <w:lang w:val="en"/>
        </w:rPr>
        <w:t>getBet</w:t>
      </w:r>
      <w:r>
        <w:rPr>
          <w:rFonts w:ascii="Verdana" w:hAnsi="Verdana"/>
          <w:color w:val="000000"/>
          <w:sz w:val="21"/>
          <w:szCs w:val="21"/>
          <w:lang w:val="en"/>
        </w:rPr>
        <w:t> and </w:t>
      </w:r>
      <w:r>
        <w:rPr>
          <w:rStyle w:val="HTMLCode"/>
          <w:color w:val="000000"/>
          <w:lang w:val="en"/>
        </w:rPr>
        <w:t>outcome</w:t>
      </w:r>
      <w:r>
        <w:rPr>
          <w:rFonts w:ascii="Verdana" w:hAnsi="Verdana"/>
          <w:color w:val="000000"/>
          <w:sz w:val="21"/>
          <w:szCs w:val="21"/>
          <w:lang w:val="en"/>
        </w:rPr>
        <w:t> methods, we can use simple place-holder methods that simply print out the status information. Once we have these objects collaborating, then the three states can be introduced.</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superclass, </w:t>
      </w:r>
      <w:r>
        <w:rPr>
          <w:rStyle w:val="HTMLCode"/>
          <w:color w:val="000000"/>
          <w:lang w:val="en"/>
        </w:rPr>
        <w:t>SixRedsState</w:t>
      </w:r>
      <w:r>
        <w:rPr>
          <w:rFonts w:ascii="Verdana" w:hAnsi="Verdana"/>
          <w:color w:val="000000"/>
          <w:sz w:val="21"/>
          <w:szCs w:val="21"/>
          <w:lang w:val="en"/>
        </w:rPr>
        <w:t>, as well as the two subclasses, would all be similar to the following.</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__init__( self, player )</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superclass initialization saves the player object. Some subclasses will initialize a count to zero.</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__str__( self )</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superclass </w:t>
      </w:r>
      <w:r>
        <w:rPr>
          <w:rStyle w:val="HTMLCode"/>
          <w:color w:val="000000"/>
          <w:lang w:val="en"/>
        </w:rPr>
        <w:t>__str__</w:t>
      </w:r>
      <w:r>
        <w:rPr>
          <w:rFonts w:ascii="Verdana" w:hAnsi="Verdana"/>
          <w:color w:val="000000"/>
          <w:sz w:val="21"/>
          <w:szCs w:val="21"/>
          <w:lang w:val="en"/>
        </w:rPr>
        <w:t> method should return a </w:t>
      </w:r>
      <w:r>
        <w:rPr>
          <w:rStyle w:val="HTMLCode"/>
          <w:color w:val="000000"/>
          <w:lang w:val="en"/>
        </w:rPr>
        <w:t>NotImplemented</w:t>
      </w:r>
      <w:r>
        <w:rPr>
          <w:rFonts w:ascii="Verdana" w:hAnsi="Verdana"/>
          <w:color w:val="000000"/>
          <w:sz w:val="21"/>
          <w:szCs w:val="21"/>
          <w:lang w:val="en"/>
        </w:rPr>
        <w:t> value, to indicate that the superclass was used improperly.</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getBet( self )</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getBet</w:t>
      </w:r>
      <w:r>
        <w:rPr>
          <w:rFonts w:ascii="Verdana" w:hAnsi="Verdana"/>
          <w:color w:val="000000"/>
          <w:sz w:val="21"/>
          <w:szCs w:val="21"/>
          <w:lang w:val="en"/>
        </w:rPr>
        <w:t> either returns </w:t>
      </w:r>
      <w:r>
        <w:rPr>
          <w:rStyle w:val="HTMLCode"/>
          <w:color w:val="000000"/>
          <w:lang w:val="en"/>
        </w:rPr>
        <w:t>None</w:t>
      </w:r>
      <w:r>
        <w:rPr>
          <w:rFonts w:ascii="Verdana" w:hAnsi="Verdana"/>
          <w:color w:val="000000"/>
          <w:sz w:val="21"/>
          <w:szCs w:val="21"/>
          <w:lang w:val="en"/>
        </w:rPr>
        <w:t> in the waiting and counting states, or returns a bet on red in the betting state. The superclass can return </w:t>
      </w:r>
      <w:r>
        <w:rPr>
          <w:rStyle w:val="HTMLCode"/>
          <w:color w:val="000000"/>
          <w:lang w:val="en"/>
        </w:rPr>
        <w:t>None</w:t>
      </w:r>
      <w:r>
        <w:rPr>
          <w:rFonts w:ascii="Verdana" w:hAnsi="Verdana"/>
          <w:color w:val="000000"/>
          <w:sz w:val="21"/>
          <w:szCs w:val="21"/>
          <w:lang w:val="en"/>
        </w:rPr>
        <w:t>, since that's a handy default behavior.</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outcome( self, spin )</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outcome</w:t>
      </w:r>
      <w:r>
        <w:rPr>
          <w:rFonts w:ascii="Verdana" w:hAnsi="Verdana"/>
          <w:color w:val="000000"/>
          <w:sz w:val="21"/>
          <w:szCs w:val="21"/>
          <w:lang w:val="en"/>
        </w:rPr>
        <w:t> method is given a tuple with a number and a color. Based on the rules given above, each subclass of </w:t>
      </w:r>
      <w:r>
        <w:rPr>
          <w:rStyle w:val="HTMLCode"/>
          <w:color w:val="000000"/>
          <w:lang w:val="en"/>
        </w:rPr>
        <w:t>SixRedsState</w:t>
      </w:r>
      <w:r>
        <w:rPr>
          <w:rFonts w:ascii="Verdana" w:hAnsi="Verdana"/>
          <w:color w:val="000000"/>
          <w:sz w:val="21"/>
          <w:szCs w:val="21"/>
          <w:lang w:val="en"/>
        </w:rPr>
        <w:t> will do slightly different things. The superclass can return </w:t>
      </w:r>
      <w:r>
        <w:rPr>
          <w:rStyle w:val="HTMLCode"/>
          <w:color w:val="000000"/>
          <w:lang w:val="en"/>
        </w:rPr>
        <w:t>NotImplemented</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need to create two subclasses of </w:t>
      </w:r>
      <w:r>
        <w:rPr>
          <w:rStyle w:val="HTMLCode"/>
          <w:color w:val="000000"/>
          <w:lang w:val="en"/>
        </w:rPr>
        <w:t>SixRedState</w:t>
      </w:r>
      <w:r>
        <w:rPr>
          <w:rFonts w:ascii="Verdana" w:hAnsi="Verdana"/>
          <w:color w:val="000000"/>
          <w:sz w:val="21"/>
          <w:szCs w:val="21"/>
          <w:lang w:val="en"/>
        </w:rPr>
        <w:t>:</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SixRedCounting</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In this state, the </w:t>
      </w:r>
      <w:r>
        <w:rPr>
          <w:rStyle w:val="HTMLCode"/>
          <w:color w:val="000000"/>
          <w:lang w:val="en"/>
        </w:rPr>
        <w:t>getBet</w:t>
      </w:r>
      <w:r>
        <w:rPr>
          <w:rFonts w:ascii="Verdana" w:hAnsi="Verdana"/>
          <w:color w:val="000000"/>
          <w:sz w:val="21"/>
          <w:szCs w:val="21"/>
          <w:lang w:val="en"/>
        </w:rPr>
        <w:t> method returns </w:t>
      </w:r>
      <w:r>
        <w:rPr>
          <w:rStyle w:val="HTMLCode"/>
          <w:color w:val="000000"/>
          <w:lang w:val="en"/>
        </w:rPr>
        <w:t>None</w:t>
      </w:r>
      <w:r>
        <w:rPr>
          <w:rFonts w:ascii="Verdana" w:hAnsi="Verdana"/>
          <w:color w:val="000000"/>
          <w:sz w:val="21"/>
          <w:szCs w:val="21"/>
          <w:lang w:val="en"/>
        </w:rPr>
        <w:t>; this behavior is defined by the superclass, so we don't need to implement this method. The </w:t>
      </w:r>
      <w:r>
        <w:rPr>
          <w:rStyle w:val="HTMLCode"/>
          <w:color w:val="000000"/>
          <w:lang w:val="en"/>
        </w:rPr>
        <w:t>outcome</w:t>
      </w:r>
      <w:r>
        <w:rPr>
          <w:rFonts w:ascii="Verdana" w:hAnsi="Verdana"/>
          <w:color w:val="000000"/>
          <w:sz w:val="21"/>
          <w:szCs w:val="21"/>
          <w:lang w:val="en"/>
        </w:rPr>
        <w:t> method checks the spin. If it is Red, this object increments the count by one. If it is black it resets the count to zero. If the count is six, return an instance of </w:t>
      </w:r>
      <w:r>
        <w:rPr>
          <w:rStyle w:val="HTMLCode"/>
          <w:color w:val="000000"/>
          <w:lang w:val="en"/>
        </w:rPr>
        <w:t>SixRedBetting</w:t>
      </w:r>
      <w:r>
        <w:rPr>
          <w:rFonts w:ascii="Verdana" w:hAnsi="Verdana"/>
          <w:color w:val="000000"/>
          <w:sz w:val="21"/>
          <w:szCs w:val="21"/>
          <w:lang w:val="en"/>
        </w:rPr>
        <w:t>. Otherwise, return </w:t>
      </w:r>
      <w:r>
        <w:rPr>
          <w:rStyle w:val="HTMLCode"/>
          <w:color w:val="000000"/>
          <w:lang w:val="en"/>
        </w:rPr>
        <w:t>self</w:t>
      </w:r>
      <w:r>
        <w:rPr>
          <w:rFonts w:ascii="Verdana" w:hAnsi="Verdana"/>
          <w:color w:val="000000"/>
          <w:sz w:val="21"/>
          <w:szCs w:val="21"/>
          <w:lang w:val="en"/>
        </w:rPr>
        <w:t> as the next state.</w:t>
      </w:r>
    </w:p>
    <w:p w:rsidR="000046E0" w:rsidRDefault="000046E0" w:rsidP="000046E0">
      <w:pPr>
        <w:shd w:val="clear" w:color="auto" w:fill="FFFFFF"/>
        <w:rPr>
          <w:rFonts w:ascii="Verdana" w:hAnsi="Verdana"/>
          <w:color w:val="000000"/>
          <w:sz w:val="21"/>
          <w:szCs w:val="21"/>
          <w:lang w:val="en"/>
        </w:rPr>
      </w:pPr>
      <w:r>
        <w:rPr>
          <w:rStyle w:val="term"/>
          <w:rFonts w:ascii="Verdana" w:hAnsi="Verdana"/>
          <w:color w:val="000000"/>
          <w:sz w:val="21"/>
          <w:szCs w:val="21"/>
          <w:lang w:val="en"/>
        </w:rPr>
        <w:t>SixRedBetting</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In this state, the </w:t>
      </w:r>
      <w:r>
        <w:rPr>
          <w:rStyle w:val="HTMLCode"/>
          <w:color w:val="000000"/>
          <w:lang w:val="en"/>
        </w:rPr>
        <w:t>getBet</w:t>
      </w:r>
      <w:r>
        <w:rPr>
          <w:rFonts w:ascii="Verdana" w:hAnsi="Verdana"/>
          <w:color w:val="000000"/>
          <w:sz w:val="21"/>
          <w:szCs w:val="21"/>
          <w:lang w:val="en"/>
        </w:rPr>
        <w:t> method returns a bet on Black; for now, this can be the string </w:t>
      </w:r>
      <w:r>
        <w:rPr>
          <w:rStyle w:val="HTMLCode"/>
          <w:color w:val="000000"/>
          <w:lang w:val="en"/>
        </w:rPr>
        <w:t>"Black"</w:t>
      </w:r>
      <w:r>
        <w:rPr>
          <w:rFonts w:ascii="Verdana" w:hAnsi="Verdana"/>
          <w:color w:val="000000"/>
          <w:sz w:val="21"/>
          <w:szCs w:val="21"/>
          <w:lang w:val="en"/>
        </w:rPr>
        <w:t>. The </w:t>
      </w:r>
      <w:r>
        <w:rPr>
          <w:rStyle w:val="HTMLCode"/>
          <w:color w:val="000000"/>
          <w:lang w:val="en"/>
        </w:rPr>
        <w:t>outcome</w:t>
      </w:r>
      <w:r>
        <w:rPr>
          <w:rFonts w:ascii="Verdana" w:hAnsi="Verdana"/>
          <w:color w:val="000000"/>
          <w:sz w:val="21"/>
          <w:szCs w:val="21"/>
          <w:lang w:val="en"/>
        </w:rPr>
        <w:t> method checks the spin. If it is Red, this object increments the count by one and returns </w:t>
      </w:r>
      <w:r>
        <w:rPr>
          <w:rStyle w:val="HTMLCode"/>
          <w:color w:val="000000"/>
          <w:lang w:val="en"/>
        </w:rPr>
        <w:t>self</w:t>
      </w:r>
      <w:r>
        <w:rPr>
          <w:rFonts w:ascii="Verdana" w:hAnsi="Verdana"/>
          <w:color w:val="000000"/>
          <w:sz w:val="21"/>
          <w:szCs w:val="21"/>
          <w:lang w:val="en"/>
        </w:rPr>
        <w:t>. If the spin is black it returns an instance of </w:t>
      </w:r>
      <w:r>
        <w:rPr>
          <w:rStyle w:val="HTMLCode"/>
          <w:color w:val="000000"/>
          <w:lang w:val="en"/>
        </w:rPr>
        <w:t>SixRedCounting</w:t>
      </w:r>
      <w:r>
        <w:rPr>
          <w:rFonts w:ascii="Verdana" w:hAnsi="Verdana"/>
          <w:color w:val="000000"/>
          <w:sz w:val="21"/>
          <w:szCs w:val="21"/>
          <w:lang w:val="en"/>
        </w:rPr>
        <w:t>. This will stop the betting and start counting.</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Once we have the various states designed, the </w:t>
      </w:r>
      <w:r>
        <w:rPr>
          <w:rStyle w:val="HTMLCode"/>
          <w:color w:val="000000"/>
          <w:lang w:val="en"/>
        </w:rPr>
        <w:t>Player</w:t>
      </w:r>
      <w:r>
        <w:rPr>
          <w:rFonts w:ascii="Verdana" w:hAnsi="Verdana"/>
          <w:color w:val="000000"/>
          <w:sz w:val="21"/>
          <w:szCs w:val="21"/>
          <w:lang w:val="en"/>
        </w:rPr>
        <w:t> can then be revised to initialize itself with an instance of the wating class, and then delegate the </w:t>
      </w:r>
      <w:r>
        <w:rPr>
          <w:rStyle w:val="HTMLCode"/>
          <w:color w:val="000000"/>
          <w:lang w:val="en"/>
        </w:rPr>
        <w:t>getBet</w:t>
      </w:r>
      <w:r>
        <w:rPr>
          <w:rFonts w:ascii="Verdana" w:hAnsi="Verdana"/>
          <w:color w:val="000000"/>
          <w:sz w:val="21"/>
          <w:szCs w:val="21"/>
          <w:lang w:val="en"/>
        </w:rPr>
        <w:t> request from the game to the state object, and delegate the </w:t>
      </w:r>
      <w:r>
        <w:rPr>
          <w:rStyle w:val="HTMLCode"/>
          <w:color w:val="000000"/>
          <w:lang w:val="en"/>
        </w:rPr>
        <w:t>outcome</w:t>
      </w:r>
      <w:r>
        <w:rPr>
          <w:rFonts w:ascii="Verdana" w:hAnsi="Verdana"/>
          <w:color w:val="000000"/>
          <w:sz w:val="21"/>
          <w:szCs w:val="21"/>
          <w:lang w:val="en"/>
        </w:rPr>
        <w:t> information from the game to the state object.</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69" w:name="d0e36458"/>
      <w:bookmarkEnd w:id="269"/>
      <w:r>
        <w:rPr>
          <w:rFonts w:ascii="Verdana" w:hAnsi="Verdana"/>
          <w:color w:val="2963A6"/>
          <w:sz w:val="26"/>
          <w:szCs w:val="26"/>
          <w:lang w:val="en"/>
        </w:rPr>
        <w:t>Roulette Wheel Alternatives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several possible implementations of the basic Roulette wheel. One variation simply uses </w:t>
      </w:r>
      <w:r>
        <w:rPr>
          <w:rStyle w:val="HTMLCode"/>
          <w:color w:val="000000"/>
          <w:lang w:val="en"/>
        </w:rPr>
        <w:t>random.randrange</w:t>
      </w:r>
      <w:r>
        <w:rPr>
          <w:rFonts w:ascii="Verdana" w:hAnsi="Verdana"/>
          <w:color w:val="000000"/>
          <w:sz w:val="21"/>
          <w:szCs w:val="21"/>
          <w:lang w:val="en"/>
        </w:rPr>
        <w:t> to generate numbers in the range of 0 to 37, and treats 37 as double zero. To separate double zero from zero, it's best to use character string results.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Another strategy is to create a sequence of 38 strings ('00', '0', '1', etc.) and use </w:t>
      </w:r>
      <w:r>
        <w:rPr>
          <w:rStyle w:val="HTMLCode"/>
          <w:color w:val="000000"/>
          <w:lang w:val="en"/>
        </w:rPr>
        <w:t>random.choice</w:t>
      </w:r>
      <w:r>
        <w:rPr>
          <w:rFonts w:ascii="Verdana" w:hAnsi="Verdana"/>
          <w:color w:val="000000"/>
          <w:sz w:val="21"/>
          <w:szCs w:val="21"/>
          <w:lang w:val="en"/>
        </w:rPr>
        <w:t> to pick a number from the sequence.</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Create a superclass for </w:t>
      </w:r>
      <w:r>
        <w:rPr>
          <w:rStyle w:val="HTMLCode"/>
          <w:color w:val="000000"/>
          <w:lang w:val="en"/>
        </w:rPr>
        <w:t>WheelStrategy</w:t>
      </w:r>
      <w:r>
        <w:rPr>
          <w:rFonts w:ascii="Verdana" w:hAnsi="Verdana"/>
          <w:color w:val="000000"/>
          <w:sz w:val="21"/>
          <w:szCs w:val="21"/>
          <w:lang w:val="en"/>
        </w:rPr>
        <w:t> and two subclasses with these variant algorithms.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Create a class for </w:t>
      </w:r>
      <w:r>
        <w:rPr>
          <w:rStyle w:val="HTMLCode"/>
          <w:color w:val="000000"/>
          <w:lang w:val="en"/>
        </w:rPr>
        <w:t>Wheel</w:t>
      </w:r>
      <w:r>
        <w:rPr>
          <w:rFonts w:ascii="Verdana" w:hAnsi="Verdana"/>
          <w:color w:val="000000"/>
          <w:sz w:val="21"/>
          <w:szCs w:val="21"/>
          <w:lang w:val="en"/>
        </w:rPr>
        <w:t> which uses an instance of </w:t>
      </w:r>
      <w:r>
        <w:rPr>
          <w:rStyle w:val="HTMLCode"/>
          <w:color w:val="000000"/>
          <w:lang w:val="en"/>
        </w:rPr>
        <w:t>WheelStrategy</w:t>
      </w:r>
      <w:r>
        <w:rPr>
          <w:rFonts w:ascii="Verdana" w:hAnsi="Verdana"/>
          <w:color w:val="000000"/>
          <w:sz w:val="21"/>
          <w:szCs w:val="21"/>
          <w:lang w:val="en"/>
        </w:rPr>
        <w:t> to get the basic number. This class for </w:t>
      </w:r>
      <w:r>
        <w:rPr>
          <w:rStyle w:val="HTMLCode"/>
          <w:color w:val="000000"/>
          <w:lang w:val="en"/>
        </w:rPr>
        <w:t>Wheel</w:t>
      </w:r>
      <w:r>
        <w:rPr>
          <w:rFonts w:ascii="Verdana" w:hAnsi="Verdana"/>
          <w:color w:val="000000"/>
          <w:sz w:val="21"/>
          <w:szCs w:val="21"/>
          <w:lang w:val="en"/>
        </w:rPr>
        <w:t> should also determine whether the number is red, black or green. The </w:t>
      </w:r>
      <w:r>
        <w:rPr>
          <w:rStyle w:val="HTMLCode"/>
          <w:color w:val="000000"/>
          <w:lang w:val="en"/>
        </w:rPr>
        <w:t>Wheel</w:t>
      </w:r>
      <w:r>
        <w:rPr>
          <w:rFonts w:ascii="Verdana" w:hAnsi="Verdana"/>
          <w:color w:val="000000"/>
          <w:sz w:val="21"/>
          <w:szCs w:val="21"/>
          <w:lang w:val="en"/>
        </w:rPr>
        <w:t> class </w:t>
      </w:r>
      <w:r>
        <w:rPr>
          <w:rStyle w:val="HTMLCode"/>
          <w:color w:val="000000"/>
          <w:lang w:val="en"/>
        </w:rPr>
        <w:t>spin</w:t>
      </w:r>
      <w:r>
        <w:rPr>
          <w:rFonts w:ascii="Verdana" w:hAnsi="Verdana"/>
          <w:color w:val="000000"/>
          <w:sz w:val="21"/>
          <w:szCs w:val="21"/>
          <w:lang w:val="en"/>
        </w:rPr>
        <w:t> function should return a tuple with the number and the color.</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Create a simple test program to create an instance of </w:t>
      </w:r>
      <w:r>
        <w:rPr>
          <w:rStyle w:val="HTMLCode"/>
          <w:color w:val="000000"/>
          <w:lang w:val="en"/>
        </w:rPr>
        <w:t>Wheel</w:t>
      </w:r>
      <w:r>
        <w:rPr>
          <w:rFonts w:ascii="Verdana" w:hAnsi="Verdana"/>
          <w:color w:val="000000"/>
          <w:sz w:val="21"/>
          <w:szCs w:val="21"/>
          <w:lang w:val="en"/>
        </w:rPr>
        <w:t> with an instance of </w:t>
      </w:r>
      <w:r>
        <w:rPr>
          <w:rStyle w:val="HTMLCode"/>
          <w:color w:val="000000"/>
          <w:lang w:val="en"/>
        </w:rPr>
        <w:t>WheelStrategy</w:t>
      </w:r>
      <w:r>
        <w:rPr>
          <w:rFonts w:ascii="Verdana" w:hAnsi="Verdana"/>
          <w:color w:val="000000"/>
          <w:sz w:val="21"/>
          <w:szCs w:val="21"/>
          <w:lang w:val="en"/>
        </w:rPr>
        <w:t>. Collect 1000 spins and print the frequency distribution.</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70" w:name="d0e36501"/>
      <w:bookmarkEnd w:id="270"/>
      <w:r>
        <w:rPr>
          <w:rFonts w:ascii="Verdana" w:hAnsi="Verdana"/>
          <w:color w:val="2963A6"/>
          <w:sz w:val="26"/>
          <w:szCs w:val="26"/>
          <w:lang w:val="en"/>
        </w:rPr>
        <w:t>Shuffling Alternatives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Shuffling rearranges a deck or shoe of multiple decks; there are many possible algorithms. First, you will need a </w:t>
      </w:r>
      <w:r>
        <w:rPr>
          <w:rStyle w:val="HTMLCode"/>
          <w:color w:val="000000"/>
          <w:lang w:val="en"/>
        </w:rPr>
        <w:t>Card</w:t>
      </w:r>
      <w:r>
        <w:rPr>
          <w:rFonts w:ascii="Verdana" w:hAnsi="Verdana"/>
          <w:color w:val="000000"/>
          <w:sz w:val="21"/>
          <w:szCs w:val="21"/>
          <w:lang w:val="en"/>
        </w:rPr>
        <w:t> class to keep basic rank and suit information. Next, you will need a basic </w:t>
      </w:r>
      <w:r>
        <w:rPr>
          <w:rStyle w:val="HTMLCode"/>
          <w:color w:val="000000"/>
          <w:lang w:val="en"/>
        </w:rPr>
        <w:t>Deck</w:t>
      </w:r>
      <w:r>
        <w:rPr>
          <w:rFonts w:ascii="Verdana" w:hAnsi="Verdana"/>
          <w:color w:val="000000"/>
          <w:sz w:val="21"/>
          <w:szCs w:val="21"/>
          <w:lang w:val="en"/>
        </w:rPr>
        <w:t> class to hold cards. See </w:t>
      </w:r>
      <w:hyperlink r:id="rId1428" w:anchor="objects.class.exer.cards" w:tooltip="Playing Cards and Decks" w:history="1">
        <w:r>
          <w:rPr>
            <w:rStyle w:val="Hyperlink"/>
            <w:rFonts w:ascii="Verdana" w:hAnsi="Verdana"/>
            <w:color w:val="000066"/>
            <w:sz w:val="20"/>
            <w:szCs w:val="20"/>
            <w:lang w:val="en"/>
          </w:rPr>
          <w:t>the section called “Playing Cards and Decks”</w:t>
        </w:r>
      </w:hyperlink>
      <w:r>
        <w:rPr>
          <w:rFonts w:ascii="Verdana" w:hAnsi="Verdana"/>
          <w:color w:val="000000"/>
          <w:sz w:val="21"/>
          <w:szCs w:val="21"/>
          <w:lang w:val="en"/>
        </w:rPr>
        <w:t> for additional details.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looked at shuffling in an earlier exercise, but packaged it as part of the </w:t>
      </w:r>
      <w:r>
        <w:rPr>
          <w:rStyle w:val="HTMLCode"/>
          <w:color w:val="000000"/>
          <w:lang w:val="en"/>
        </w:rPr>
        <w:t>Deck</w:t>
      </w:r>
      <w:r>
        <w:rPr>
          <w:rFonts w:ascii="Verdana" w:hAnsi="Verdana"/>
          <w:color w:val="000000"/>
          <w:sz w:val="21"/>
          <w:szCs w:val="21"/>
          <w:lang w:val="en"/>
        </w:rPr>
        <w:t> class, not as a separate strategy. See </w:t>
      </w:r>
      <w:hyperlink r:id="rId1429" w:tooltip="Advanced Class Definition Exercises" w:history="1">
        <w:r>
          <w:rPr>
            <w:rStyle w:val="Hyperlink"/>
            <w:rFonts w:ascii="Verdana" w:hAnsi="Verdana"/>
            <w:color w:val="000066"/>
            <w:sz w:val="20"/>
            <w:szCs w:val="20"/>
            <w:lang w:val="en"/>
          </w:rPr>
          <w:t>the section called “Advanced Class Definition Exercises”</w:t>
        </w:r>
      </w:hyperlink>
      <w:r>
        <w:rPr>
          <w:rFonts w:ascii="Verdana" w:hAnsi="Verdana"/>
          <w:color w:val="000000"/>
          <w:sz w:val="21"/>
          <w:szCs w:val="21"/>
          <w:lang w:val="en"/>
        </w:rPr>
        <w:t>. We can rework those exercises to separate shuffing from </w:t>
      </w:r>
      <w:r>
        <w:rPr>
          <w:rStyle w:val="HTMLCode"/>
          <w:color w:val="000000"/>
          <w:lang w:val="en"/>
        </w:rPr>
        <w:t>Deck</w:t>
      </w:r>
      <w:r>
        <w:rPr>
          <w:rFonts w:ascii="Verdana" w:hAnsi="Verdana"/>
          <w:color w:val="000000"/>
          <w:sz w:val="21"/>
          <w:szCs w:val="21"/>
          <w:lang w:val="en"/>
        </w:rPr>
        <w:t>.</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Deck</w:t>
      </w:r>
      <w:r>
        <w:rPr>
          <w:rFonts w:ascii="Verdana" w:hAnsi="Verdana"/>
          <w:color w:val="000000"/>
          <w:sz w:val="21"/>
          <w:szCs w:val="21"/>
          <w:lang w:val="en"/>
        </w:rPr>
        <w:t> class must have a </w:t>
      </w:r>
      <w:r>
        <w:rPr>
          <w:rStyle w:val="HTMLCode"/>
          <w:color w:val="000000"/>
          <w:lang w:val="en"/>
        </w:rPr>
        <w:t>shuffle</w:t>
      </w:r>
      <w:r>
        <w:rPr>
          <w:rFonts w:ascii="Verdana" w:hAnsi="Verdana"/>
          <w:color w:val="000000"/>
          <w:sz w:val="21"/>
          <w:szCs w:val="21"/>
          <w:lang w:val="en"/>
        </w:rPr>
        <w:t> function; but this should simply call a method of the shuffle strategy object. Because the </w:t>
      </w:r>
      <w:r>
        <w:rPr>
          <w:rStyle w:val="HTMLCode"/>
          <w:color w:val="000000"/>
          <w:lang w:val="en"/>
        </w:rPr>
        <w:t>Deck</w:t>
      </w:r>
      <w:r>
        <w:rPr>
          <w:rFonts w:ascii="Verdana" w:hAnsi="Verdana"/>
          <w:color w:val="000000"/>
          <w:sz w:val="21"/>
          <w:szCs w:val="21"/>
          <w:lang w:val="en"/>
        </w:rPr>
        <w:t> is a collection of </w:t>
      </w:r>
      <w:r>
        <w:rPr>
          <w:rStyle w:val="HTMLCode"/>
          <w:color w:val="000000"/>
          <w:lang w:val="en"/>
        </w:rPr>
        <w:t>Card</w:t>
      </w:r>
      <w:r>
        <w:rPr>
          <w:rFonts w:ascii="Verdana" w:hAnsi="Verdana"/>
          <w:color w:val="000000"/>
          <w:sz w:val="21"/>
          <w:szCs w:val="21"/>
          <w:lang w:val="en"/>
        </w:rPr>
        <w:t>s, the </w:t>
      </w:r>
      <w:r>
        <w:rPr>
          <w:rStyle w:val="HTMLCode"/>
          <w:color w:val="000000"/>
          <w:lang w:val="en"/>
        </w:rPr>
        <w:t>Deck</w:t>
      </w:r>
      <w:r>
        <w:rPr>
          <w:rFonts w:ascii="Verdana" w:hAnsi="Verdana"/>
          <w:color w:val="000000"/>
          <w:sz w:val="21"/>
          <w:szCs w:val="21"/>
          <w:lang w:val="en"/>
        </w:rPr>
        <w:t> object should be passed to the shuffle strategy. The call would like something like this:</w:t>
      </w:r>
    </w:p>
    <w:p w:rsidR="000046E0" w:rsidRDefault="000046E0" w:rsidP="000046E0">
      <w:pPr>
        <w:pStyle w:val="HTMLPreformatted"/>
        <w:shd w:val="clear" w:color="auto" w:fill="FFFFFF"/>
        <w:rPr>
          <w:color w:val="000000"/>
          <w:lang w:val="en"/>
        </w:rPr>
      </w:pPr>
      <w:r>
        <w:rPr>
          <w:color w:val="000000"/>
          <w:lang w:val="en"/>
        </w:rPr>
        <w:t>class Deck( object ):</w:t>
      </w:r>
    </w:p>
    <w:p w:rsidR="000046E0" w:rsidRDefault="000046E0" w:rsidP="000046E0">
      <w:pPr>
        <w:pStyle w:val="HTMLPreformatted"/>
        <w:shd w:val="clear" w:color="auto" w:fill="FFFFFF"/>
        <w:rPr>
          <w:rStyle w:val="Emphasis0"/>
          <w:color w:val="000000"/>
          <w:lang w:val="en"/>
        </w:rPr>
      </w:pPr>
      <w:r>
        <w:rPr>
          <w:color w:val="000000"/>
          <w:lang w:val="en"/>
        </w:rPr>
        <w:t xml:space="preserve">    </w:t>
      </w:r>
    </w:p>
    <w:p w:rsidR="000046E0" w:rsidRDefault="000046E0" w:rsidP="000046E0">
      <w:pPr>
        <w:pStyle w:val="HTMLPreformatted"/>
        <w:shd w:val="clear" w:color="auto" w:fill="FFFFFF"/>
        <w:rPr>
          <w:rStyle w:val="Emphasis0"/>
          <w:color w:val="000000"/>
          <w:lang w:val="en"/>
        </w:rPr>
      </w:pPr>
      <w:r>
        <w:rPr>
          <w:rStyle w:val="lineannotation"/>
          <w:i/>
          <w:iCs/>
          <w:color w:val="000000"/>
          <w:lang w:val="en"/>
        </w:rPr>
        <w:t>Other parts of Deck</w:t>
      </w:r>
    </w:p>
    <w:p w:rsidR="000046E0" w:rsidRDefault="000046E0" w:rsidP="000046E0">
      <w:pPr>
        <w:pStyle w:val="HTMLPreformatted"/>
        <w:shd w:val="clear" w:color="auto" w:fill="FFFFFF"/>
        <w:rPr>
          <w:color w:val="000000"/>
          <w:lang w:val="en"/>
        </w:rPr>
      </w:pPr>
      <w:r>
        <w:rPr>
          <w:color w:val="000000"/>
          <w:lang w:val="en"/>
        </w:rPr>
        <w:t xml:space="preserve">    </w:t>
      </w:r>
    </w:p>
    <w:p w:rsidR="000046E0" w:rsidRDefault="000046E0" w:rsidP="000046E0">
      <w:pPr>
        <w:pStyle w:val="HTMLPreformatted"/>
        <w:shd w:val="clear" w:color="auto" w:fill="FFFFFF"/>
        <w:rPr>
          <w:color w:val="000000"/>
          <w:lang w:val="en"/>
        </w:rPr>
      </w:pPr>
      <w:r>
        <w:rPr>
          <w:color w:val="000000"/>
          <w:lang w:val="en"/>
        </w:rPr>
        <w:t xml:space="preserve">    def shuffle( self ):</w:t>
      </w:r>
    </w:p>
    <w:p w:rsidR="000046E0" w:rsidRDefault="000046E0" w:rsidP="000046E0">
      <w:pPr>
        <w:pStyle w:val="HTMLPreformatted"/>
        <w:shd w:val="clear" w:color="auto" w:fill="FFFFFF"/>
        <w:rPr>
          <w:color w:val="000000"/>
          <w:lang w:val="en"/>
        </w:rPr>
      </w:pPr>
      <w:r>
        <w:rPr>
          <w:color w:val="000000"/>
          <w:lang w:val="en"/>
        </w:rPr>
        <w:t xml:space="preserve">        self.shuffleStrategy.shuffle( self )</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Create a superclass for shuffle strategies. Create a subclass for each of the following algorithms:</w:t>
      </w:r>
    </w:p>
    <w:p w:rsidR="000046E0" w:rsidRDefault="000046E0" w:rsidP="000046E0">
      <w:pPr>
        <w:pStyle w:val="NormalWeb"/>
        <w:numPr>
          <w:ilvl w:val="0"/>
          <w:numId w:val="104"/>
        </w:numPr>
        <w:shd w:val="clear" w:color="auto" w:fill="FFFFFF"/>
        <w:rPr>
          <w:rFonts w:ascii="Verdana" w:hAnsi="Verdana"/>
          <w:color w:val="000000"/>
          <w:sz w:val="21"/>
          <w:szCs w:val="21"/>
          <w:lang w:val="en"/>
        </w:rPr>
      </w:pPr>
      <w:r>
        <w:rPr>
          <w:rFonts w:ascii="Verdana" w:hAnsi="Verdana"/>
          <w:color w:val="000000"/>
          <w:sz w:val="21"/>
          <w:szCs w:val="21"/>
          <w:lang w:val="en"/>
        </w:rPr>
        <w:t>For each card position in the deck, exchange it with a card position selected randomly</w:t>
      </w:r>
    </w:p>
    <w:p w:rsidR="000046E0" w:rsidRDefault="000046E0" w:rsidP="000046E0">
      <w:pPr>
        <w:pStyle w:val="NormalWeb"/>
        <w:numPr>
          <w:ilvl w:val="0"/>
          <w:numId w:val="104"/>
        </w:numPr>
        <w:shd w:val="clear" w:color="auto" w:fill="FFFFFF"/>
        <w:rPr>
          <w:rFonts w:ascii="Verdana" w:hAnsi="Verdana"/>
          <w:color w:val="000000"/>
          <w:sz w:val="21"/>
          <w:szCs w:val="21"/>
          <w:lang w:val="en"/>
        </w:rPr>
      </w:pPr>
      <w:r>
        <w:rPr>
          <w:rFonts w:ascii="Verdana" w:hAnsi="Verdana"/>
          <w:color w:val="000000"/>
          <w:sz w:val="21"/>
          <w:szCs w:val="21"/>
          <w:lang w:val="en"/>
        </w:rPr>
        <w:t>For even-numbered card position (positions 0, 2, 4, 6, etc.) exchange it with an odd-numbered card position, selected randomly (random.choice from 1, 3, 5, 7, 9, etc.)</w:t>
      </w:r>
    </w:p>
    <w:p w:rsidR="000046E0" w:rsidRDefault="000046E0" w:rsidP="000046E0">
      <w:pPr>
        <w:pStyle w:val="NormalWeb"/>
        <w:numPr>
          <w:ilvl w:val="0"/>
          <w:numId w:val="104"/>
        </w:numPr>
        <w:shd w:val="clear" w:color="auto" w:fill="FFFFFF"/>
        <w:rPr>
          <w:rFonts w:ascii="Verdana" w:hAnsi="Verdana"/>
          <w:color w:val="000000"/>
          <w:sz w:val="21"/>
          <w:szCs w:val="21"/>
          <w:lang w:val="en"/>
        </w:rPr>
      </w:pPr>
      <w:r>
        <w:rPr>
          <w:rFonts w:ascii="Verdana" w:hAnsi="Verdana"/>
          <w:color w:val="000000"/>
          <w:sz w:val="21"/>
          <w:szCs w:val="21"/>
          <w:lang w:val="en"/>
        </w:rPr>
        <w:t>Swap two randomly-selected positions; do this 52 times</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Create a simple test program that creates a </w:t>
      </w:r>
      <w:r>
        <w:rPr>
          <w:rStyle w:val="HTMLCode"/>
          <w:color w:val="000000"/>
          <w:lang w:val="en"/>
        </w:rPr>
        <w:t>Deck</w:t>
      </w:r>
      <w:r>
        <w:rPr>
          <w:rFonts w:ascii="Verdana" w:hAnsi="Verdana"/>
          <w:color w:val="000000"/>
          <w:sz w:val="21"/>
          <w:szCs w:val="21"/>
          <w:lang w:val="en"/>
        </w:rPr>
        <w:t> with each of the available a </w:t>
      </w:r>
      <w:r>
        <w:rPr>
          <w:rStyle w:val="HTMLCode"/>
          <w:color w:val="000000"/>
          <w:lang w:val="en"/>
        </w:rPr>
        <w:t>Shuffle</w:t>
      </w:r>
      <w:r>
        <w:rPr>
          <w:rFonts w:ascii="Verdana" w:hAnsi="Verdana"/>
          <w:color w:val="000000"/>
          <w:sz w:val="21"/>
          <w:szCs w:val="21"/>
          <w:lang w:val="en"/>
        </w:rPr>
        <w:t> strategy objects.</w:t>
      </w:r>
    </w:p>
    <w:p w:rsidR="000046E0" w:rsidRDefault="000046E0" w:rsidP="000046E0">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71" w:name="d0e36566"/>
      <w:bookmarkEnd w:id="271"/>
      <w:r>
        <w:rPr>
          <w:rFonts w:ascii="Verdana" w:hAnsi="Verdana"/>
          <w:color w:val="2963A6"/>
          <w:sz w:val="26"/>
          <w:szCs w:val="26"/>
          <w:lang w:val="en"/>
        </w:rPr>
        <w:t>Shuffling Quality</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 open issue in the shuffling exercise is the statistical quality of the shuffling actually performed. Statistical tests of random sequences are subtle, and more advanced than we can cover in this set of exercises. What we want to test is that each card is equally likely to land in each position of the deck.</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create a dictionary, with the key of each card, and the item associated with that key is a list of positions in which the card occured. We can evaluate a shuffle algorithm as follows.</w:t>
      </w:r>
    </w:p>
    <w:p w:rsidR="000046E0" w:rsidRDefault="000046E0" w:rsidP="000046E0">
      <w:pPr>
        <w:pStyle w:val="title"/>
        <w:shd w:val="clear" w:color="auto" w:fill="FFFFFF"/>
        <w:rPr>
          <w:rFonts w:ascii="Verdana" w:hAnsi="Verdana"/>
          <w:color w:val="000000"/>
          <w:sz w:val="21"/>
          <w:szCs w:val="21"/>
          <w:lang w:val="en"/>
        </w:rPr>
      </w:pPr>
      <w:bookmarkStart w:id="272" w:name="d0e36573"/>
      <w:bookmarkEnd w:id="272"/>
      <w:r>
        <w:rPr>
          <w:rFonts w:ascii="Verdana" w:hAnsi="Verdana"/>
          <w:b/>
          <w:bCs/>
          <w:color w:val="000000"/>
          <w:sz w:val="21"/>
          <w:szCs w:val="21"/>
          <w:lang w:val="en"/>
        </w:rPr>
        <w:t>Procedure 23.1. Test A Shuffle</w:t>
      </w:r>
    </w:p>
    <w:p w:rsidR="000046E0" w:rsidRDefault="000046E0" w:rsidP="000046E0">
      <w:pPr>
        <w:pStyle w:val="title"/>
        <w:numPr>
          <w:ilvl w:val="0"/>
          <w:numId w:val="105"/>
        </w:numPr>
        <w:shd w:val="clear" w:color="auto" w:fill="FFFFFF"/>
        <w:rPr>
          <w:rFonts w:ascii="Verdana" w:hAnsi="Verdana"/>
          <w:color w:val="000000"/>
          <w:sz w:val="21"/>
          <w:szCs w:val="21"/>
          <w:lang w:val="en"/>
        </w:rPr>
      </w:pPr>
      <w:r>
        <w:rPr>
          <w:rFonts w:ascii="Verdana" w:hAnsi="Verdana"/>
          <w:b/>
          <w:bCs/>
          <w:color w:val="000000"/>
          <w:sz w:val="21"/>
          <w:szCs w:val="21"/>
          <w:lang w:val="en"/>
        </w:rPr>
        <w:t>Setup</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Create a </w:t>
      </w:r>
      <w:r>
        <w:rPr>
          <w:rStyle w:val="HTMLCode"/>
          <w:color w:val="000000"/>
          <w:lang w:val="en"/>
        </w:rPr>
        <w:t>Deck</w:t>
      </w:r>
      <w:r>
        <w:rPr>
          <w:rFonts w:ascii="Verdana" w:hAnsi="Verdana"/>
          <w:color w:val="000000"/>
          <w:sz w:val="21"/>
          <w:szCs w:val="21"/>
          <w:lang w:val="en"/>
        </w:rPr>
        <w:t>.</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Create an empty dictionary, </w:t>
      </w:r>
      <w:r>
        <w:rPr>
          <w:rStyle w:val="HTMLCode"/>
          <w:color w:val="000000"/>
          <w:lang w:val="en"/>
        </w:rPr>
        <w:t>positions</w:t>
      </w:r>
      <w:r>
        <w:rPr>
          <w:rFonts w:ascii="Verdana" w:hAnsi="Verdana"/>
          <w:color w:val="000000"/>
          <w:sz w:val="21"/>
          <w:szCs w:val="21"/>
          <w:lang w:val="en"/>
        </w:rPr>
        <w:t> for recording card positions.</w:t>
      </w:r>
    </w:p>
    <w:p w:rsidR="000046E0" w:rsidRDefault="000046E0" w:rsidP="000046E0">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For each </w:t>
      </w:r>
      <w:r>
        <w:rPr>
          <w:rStyle w:val="HTMLCode"/>
          <w:color w:val="000000"/>
          <w:lang w:val="en"/>
        </w:rPr>
        <w:t>Card</w:t>
      </w:r>
      <w:r>
        <w:rPr>
          <w:rFonts w:ascii="Verdana" w:hAnsi="Verdana"/>
          <w:color w:val="000000"/>
          <w:sz w:val="21"/>
          <w:szCs w:val="21"/>
          <w:lang w:val="en"/>
        </w:rPr>
        <w:t> in the </w:t>
      </w:r>
      <w:r>
        <w:rPr>
          <w:rStyle w:val="HTMLCode"/>
          <w:color w:val="000000"/>
          <w:lang w:val="en"/>
        </w:rPr>
        <w:t>Deck</w:t>
      </w:r>
      <w:r>
        <w:rPr>
          <w:rFonts w:ascii="Verdana" w:hAnsi="Verdana"/>
          <w:color w:val="000000"/>
          <w:sz w:val="21"/>
          <w:szCs w:val="21"/>
          <w:lang w:val="en"/>
        </w:rPr>
        <w:t>, insert the </w:t>
      </w:r>
      <w:r>
        <w:rPr>
          <w:rStyle w:val="HTMLCode"/>
          <w:color w:val="000000"/>
          <w:lang w:val="en"/>
        </w:rPr>
        <w:t>Card</w:t>
      </w:r>
      <w:r>
        <w:rPr>
          <w:rFonts w:ascii="Verdana" w:hAnsi="Verdana"/>
          <w:color w:val="000000"/>
          <w:sz w:val="21"/>
          <w:szCs w:val="21"/>
          <w:lang w:val="en"/>
        </w:rPr>
        <w:t> in the </w:t>
      </w:r>
      <w:r>
        <w:rPr>
          <w:rStyle w:val="HTMLCode"/>
          <w:color w:val="000000"/>
          <w:lang w:val="en"/>
        </w:rPr>
        <w:t>positions</w:t>
      </w:r>
      <w:r>
        <w:rPr>
          <w:rFonts w:ascii="Verdana" w:hAnsi="Verdana"/>
          <w:color w:val="000000"/>
          <w:sz w:val="21"/>
          <w:szCs w:val="21"/>
          <w:lang w:val="en"/>
        </w:rPr>
        <w:t> dictionary; the value associated with the</w:t>
      </w:r>
      <w:r>
        <w:rPr>
          <w:rStyle w:val="HTMLCode"/>
          <w:color w:val="000000"/>
          <w:lang w:val="en"/>
        </w:rPr>
        <w:t>Card</w:t>
      </w:r>
      <w:r>
        <w:rPr>
          <w:rFonts w:ascii="Verdana" w:hAnsi="Verdana"/>
          <w:color w:val="000000"/>
          <w:sz w:val="21"/>
          <w:szCs w:val="21"/>
          <w:lang w:val="en"/>
        </w:rPr>
        <w:t> is a unique empty </w:t>
      </w:r>
      <w:r>
        <w:rPr>
          <w:rStyle w:val="HTMLCode"/>
          <w:color w:val="000000"/>
          <w:lang w:val="en"/>
        </w:rPr>
        <w:t>list</w:t>
      </w:r>
      <w:r>
        <w:rPr>
          <w:rFonts w:ascii="Verdana" w:hAnsi="Verdana"/>
          <w:color w:val="000000"/>
          <w:sz w:val="21"/>
          <w:szCs w:val="21"/>
          <w:lang w:val="en"/>
        </w:rPr>
        <w:t> used to record the positions at which this </w:t>
      </w:r>
      <w:r>
        <w:rPr>
          <w:rStyle w:val="HTMLCode"/>
          <w:color w:val="000000"/>
          <w:lang w:val="en"/>
        </w:rPr>
        <w:t>Card</w:t>
      </w:r>
      <w:r>
        <w:rPr>
          <w:rFonts w:ascii="Verdana" w:hAnsi="Verdana"/>
          <w:color w:val="000000"/>
          <w:sz w:val="21"/>
          <w:szCs w:val="21"/>
          <w:lang w:val="en"/>
        </w:rPr>
        <w:t> is found.</w:t>
      </w:r>
    </w:p>
    <w:p w:rsidR="000046E0" w:rsidRDefault="000046E0" w:rsidP="000046E0">
      <w:pPr>
        <w:pStyle w:val="NormalWeb"/>
        <w:numPr>
          <w:ilvl w:val="0"/>
          <w:numId w:val="105"/>
        </w:numPr>
        <w:shd w:val="clear" w:color="auto" w:fill="FFFFFF"/>
        <w:rPr>
          <w:rFonts w:ascii="Verdana" w:hAnsi="Verdana"/>
          <w:color w:val="000000"/>
          <w:sz w:val="21"/>
          <w:szCs w:val="21"/>
          <w:lang w:val="en"/>
        </w:rPr>
      </w:pPr>
      <w:r>
        <w:rPr>
          <w:rFonts w:ascii="Verdana" w:hAnsi="Verdana"/>
          <w:b/>
          <w:bCs/>
          <w:color w:val="000000"/>
          <w:sz w:val="21"/>
          <w:szCs w:val="21"/>
          <w:lang w:val="en"/>
        </w:rPr>
        <w:t>For Each Strategy. </w:t>
      </w:r>
      <w:r>
        <w:rPr>
          <w:rFonts w:ascii="Verdana" w:hAnsi="Verdana"/>
          <w:color w:val="000000"/>
          <w:sz w:val="21"/>
          <w:szCs w:val="21"/>
          <w:lang w:val="en"/>
        </w:rPr>
        <w:t>Perform the following evaluation for an instance of each </w:t>
      </w:r>
      <w:r>
        <w:rPr>
          <w:rStyle w:val="HTMLCode"/>
          <w:color w:val="000000"/>
          <w:lang w:val="en"/>
        </w:rPr>
        <w:t>Shuffle</w:t>
      </w:r>
      <w:r>
        <w:rPr>
          <w:rFonts w:ascii="Verdana" w:hAnsi="Verdana"/>
          <w:color w:val="000000"/>
          <w:sz w:val="21"/>
          <w:szCs w:val="21"/>
          <w:lang w:val="en"/>
        </w:rPr>
        <w:t> class, </w:t>
      </w:r>
      <w:r>
        <w:rPr>
          <w:rStyle w:val="HTMLCode"/>
          <w:color w:val="000000"/>
          <w:lang w:val="en"/>
        </w:rPr>
        <w:t>s</w:t>
      </w:r>
      <w:r>
        <w:rPr>
          <w:rFonts w:ascii="Verdana" w:hAnsi="Verdana"/>
          <w:color w:val="000000"/>
          <w:sz w:val="21"/>
          <w:szCs w:val="21"/>
          <w:lang w:val="en"/>
        </w:rPr>
        <w:t>.</w:t>
      </w:r>
    </w:p>
    <w:p w:rsidR="000046E0" w:rsidRDefault="000046E0" w:rsidP="000046E0">
      <w:pPr>
        <w:pStyle w:val="NormalWeb"/>
        <w:numPr>
          <w:ilvl w:val="1"/>
          <w:numId w:val="105"/>
        </w:numPr>
        <w:shd w:val="clear" w:color="auto" w:fill="FFFFFF"/>
        <w:rPr>
          <w:rFonts w:ascii="Verdana" w:hAnsi="Verdana"/>
          <w:color w:val="000000"/>
          <w:sz w:val="21"/>
          <w:szCs w:val="21"/>
          <w:lang w:val="en"/>
        </w:rPr>
      </w:pPr>
      <w:r>
        <w:rPr>
          <w:rFonts w:ascii="Verdana" w:hAnsi="Verdana"/>
          <w:b/>
          <w:bCs/>
          <w:color w:val="000000"/>
          <w:sz w:val="21"/>
          <w:szCs w:val="21"/>
          <w:lang w:val="en"/>
        </w:rPr>
        <w:t>Create Deck. </w:t>
      </w:r>
      <w:r>
        <w:rPr>
          <w:rFonts w:ascii="Verdana" w:hAnsi="Verdana"/>
          <w:color w:val="000000"/>
          <w:sz w:val="21"/>
          <w:szCs w:val="21"/>
          <w:lang w:val="en"/>
        </w:rPr>
        <w:t>Set the </w:t>
      </w:r>
      <w:r>
        <w:rPr>
          <w:rStyle w:val="HTMLCode"/>
          <w:color w:val="000000"/>
          <w:lang w:val="en"/>
        </w:rPr>
        <w:t>Deck</w:t>
      </w:r>
      <w:r>
        <w:rPr>
          <w:rFonts w:ascii="Verdana" w:hAnsi="Verdana"/>
          <w:color w:val="000000"/>
          <w:sz w:val="21"/>
          <w:szCs w:val="21"/>
          <w:lang w:val="en"/>
        </w:rPr>
        <w:t>'s current shuffle strategy to </w:t>
      </w:r>
      <w:r>
        <w:rPr>
          <w:rStyle w:val="HTMLCode"/>
          <w:color w:val="000000"/>
          <w:lang w:val="en"/>
        </w:rPr>
        <w:t>s</w:t>
      </w:r>
      <w:r>
        <w:rPr>
          <w:rFonts w:ascii="Verdana" w:hAnsi="Verdana"/>
          <w:color w:val="000000"/>
          <w:sz w:val="21"/>
          <w:szCs w:val="21"/>
          <w:lang w:val="en"/>
        </w:rPr>
        <w:t>.</w:t>
      </w:r>
    </w:p>
    <w:p w:rsidR="000046E0" w:rsidRDefault="000046E0" w:rsidP="000046E0">
      <w:pPr>
        <w:pStyle w:val="NormalWeb"/>
        <w:numPr>
          <w:ilvl w:val="1"/>
          <w:numId w:val="105"/>
        </w:numPr>
        <w:shd w:val="clear" w:color="auto" w:fill="FFFFFF"/>
        <w:rPr>
          <w:rFonts w:ascii="Verdana" w:hAnsi="Verdana"/>
          <w:color w:val="000000"/>
          <w:sz w:val="21"/>
          <w:szCs w:val="21"/>
          <w:lang w:val="en"/>
        </w:rPr>
      </w:pPr>
      <w:r>
        <w:rPr>
          <w:rFonts w:ascii="Verdana" w:hAnsi="Verdana"/>
          <w:b/>
          <w:bCs/>
          <w:color w:val="000000"/>
          <w:sz w:val="21"/>
          <w:szCs w:val="21"/>
          <w:lang w:val="en"/>
        </w:rPr>
        <w:t>Shuffle. </w:t>
      </w:r>
      <w:r>
        <w:rPr>
          <w:rFonts w:ascii="Verdana" w:hAnsi="Verdana"/>
          <w:color w:val="000000"/>
          <w:sz w:val="21"/>
          <w:szCs w:val="21"/>
          <w:lang w:val="en"/>
        </w:rPr>
        <w:t>Shuffle the </w:t>
      </w:r>
      <w:r>
        <w:rPr>
          <w:rStyle w:val="HTMLCode"/>
          <w:color w:val="000000"/>
          <w:lang w:val="en"/>
        </w:rPr>
        <w:t>Deck</w:t>
      </w:r>
      <w:r>
        <w:rPr>
          <w:rFonts w:ascii="Verdana" w:hAnsi="Verdana"/>
          <w:color w:val="000000"/>
          <w:sz w:val="21"/>
          <w:szCs w:val="21"/>
          <w:lang w:val="en"/>
        </w:rPr>
        <w:t>.</w:t>
      </w:r>
    </w:p>
    <w:p w:rsidR="000046E0" w:rsidRDefault="000046E0" w:rsidP="000046E0">
      <w:pPr>
        <w:pStyle w:val="NormalWeb"/>
        <w:numPr>
          <w:ilvl w:val="1"/>
          <w:numId w:val="105"/>
        </w:numPr>
        <w:shd w:val="clear" w:color="auto" w:fill="FFFFFF"/>
        <w:rPr>
          <w:rFonts w:ascii="Verdana" w:hAnsi="Verdana"/>
          <w:color w:val="000000"/>
          <w:sz w:val="21"/>
          <w:szCs w:val="21"/>
          <w:lang w:val="en"/>
        </w:rPr>
      </w:pPr>
      <w:r>
        <w:rPr>
          <w:rFonts w:ascii="Verdana" w:hAnsi="Verdana"/>
          <w:b/>
          <w:bCs/>
          <w:color w:val="000000"/>
          <w:sz w:val="21"/>
          <w:szCs w:val="21"/>
          <w:lang w:val="en"/>
        </w:rPr>
        <w:t>Record Positions. </w:t>
      </w:r>
      <w:r>
        <w:rPr>
          <w:rFonts w:ascii="Verdana" w:hAnsi="Verdana"/>
          <w:color w:val="000000"/>
          <w:sz w:val="21"/>
          <w:szCs w:val="21"/>
          <w:lang w:val="en"/>
        </w:rPr>
        <w:t>For each card in the deck.</w:t>
      </w:r>
    </w:p>
    <w:p w:rsidR="000046E0" w:rsidRDefault="000046E0" w:rsidP="000046E0">
      <w:pPr>
        <w:pStyle w:val="NormalWeb"/>
        <w:numPr>
          <w:ilvl w:val="2"/>
          <w:numId w:val="105"/>
        </w:numPr>
        <w:shd w:val="clear" w:color="auto" w:fill="FFFFFF"/>
        <w:rPr>
          <w:rFonts w:ascii="Verdana" w:hAnsi="Verdana"/>
          <w:color w:val="000000"/>
          <w:sz w:val="21"/>
          <w:szCs w:val="21"/>
          <w:lang w:val="en"/>
        </w:rPr>
      </w:pPr>
      <w:r>
        <w:rPr>
          <w:rFonts w:ascii="Verdana" w:hAnsi="Verdana"/>
          <w:b/>
          <w:bCs/>
          <w:color w:val="000000"/>
          <w:sz w:val="21"/>
          <w:szCs w:val="21"/>
          <w:lang w:val="en"/>
        </w:rPr>
        <w:t>Record Position. </w:t>
      </w:r>
      <w:r>
        <w:rPr>
          <w:rFonts w:ascii="Verdana" w:hAnsi="Verdana"/>
          <w:color w:val="000000"/>
          <w:sz w:val="21"/>
          <w:szCs w:val="21"/>
          <w:lang w:val="en"/>
        </w:rPr>
        <w:t>Locate the </w:t>
      </w:r>
      <w:r>
        <w:rPr>
          <w:rStyle w:val="HTMLCode"/>
          <w:color w:val="000000"/>
          <w:lang w:val="en"/>
        </w:rPr>
        <w:t>Card</w:t>
      </w:r>
      <w:r>
        <w:rPr>
          <w:rFonts w:ascii="Verdana" w:hAnsi="Verdana"/>
          <w:color w:val="000000"/>
          <w:sz w:val="21"/>
          <w:szCs w:val="21"/>
          <w:lang w:val="en"/>
        </w:rPr>
        <w:t>'s position list in the </w:t>
      </w:r>
      <w:r>
        <w:rPr>
          <w:rStyle w:val="HTMLCode"/>
          <w:color w:val="000000"/>
          <w:lang w:val="en"/>
        </w:rPr>
        <w:t>positions</w:t>
      </w:r>
      <w:r>
        <w:rPr>
          <w:rFonts w:ascii="Verdana" w:hAnsi="Verdana"/>
          <w:color w:val="000000"/>
          <w:sz w:val="21"/>
          <w:szCs w:val="21"/>
          <w:lang w:val="en"/>
        </w:rPr>
        <w:t> dictionary; append the position of this </w:t>
      </w:r>
      <w:r>
        <w:rPr>
          <w:rStyle w:val="HTMLCode"/>
          <w:color w:val="000000"/>
          <w:lang w:val="en"/>
        </w:rPr>
        <w:t>Card</w:t>
      </w:r>
      <w:r>
        <w:rPr>
          <w:rFonts w:ascii="Verdana" w:hAnsi="Verdana"/>
          <w:color w:val="000000"/>
          <w:sz w:val="21"/>
          <w:szCs w:val="21"/>
          <w:lang w:val="en"/>
        </w:rPr>
        <w:t> to the list in the </w:t>
      </w:r>
      <w:r>
        <w:rPr>
          <w:rStyle w:val="HTMLCode"/>
          <w:color w:val="000000"/>
          <w:lang w:val="en"/>
        </w:rPr>
        <w:t>positions</w:t>
      </w:r>
      <w:r>
        <w:rPr>
          <w:rFonts w:ascii="Verdana" w:hAnsi="Verdana"/>
          <w:color w:val="000000"/>
          <w:sz w:val="21"/>
          <w:szCs w:val="21"/>
          <w:lang w:val="en"/>
        </w:rPr>
        <w:t> dictionary.</w:t>
      </w:r>
    </w:p>
    <w:p w:rsidR="000046E0" w:rsidRDefault="000046E0" w:rsidP="000046E0">
      <w:pPr>
        <w:pStyle w:val="NormalWeb"/>
        <w:numPr>
          <w:ilvl w:val="1"/>
          <w:numId w:val="105"/>
        </w:numPr>
        <w:shd w:val="clear" w:color="auto" w:fill="FFFFFF"/>
        <w:rPr>
          <w:rFonts w:ascii="Verdana" w:hAnsi="Verdana"/>
          <w:color w:val="000000"/>
          <w:sz w:val="21"/>
          <w:szCs w:val="21"/>
          <w:lang w:val="en"/>
        </w:rPr>
      </w:pPr>
      <w:r>
        <w:rPr>
          <w:rFonts w:ascii="Verdana" w:hAnsi="Verdana"/>
          <w:b/>
          <w:bCs/>
          <w:color w:val="000000"/>
          <w:sz w:val="21"/>
          <w:szCs w:val="21"/>
          <w:lang w:val="en"/>
        </w:rPr>
        <w:t>Chi-Squared. </w:t>
      </w:r>
      <w:r>
        <w:rPr>
          <w:rFonts w:ascii="Verdana" w:hAnsi="Verdana"/>
          <w:color w:val="000000"/>
          <w:sz w:val="21"/>
          <w:szCs w:val="21"/>
          <w:lang w:val="en"/>
        </w:rPr>
        <w:t xml:space="preserve">The chi-squared statistical test can be used to compare the actual frequency histogram to the expected frequency histogram. If you shuffle each deck 520 times, a given card should appear in each of the </w:t>
      </w:r>
      <w:r>
        <w:rPr>
          <w:rFonts w:ascii="Verdana" w:hAnsi="Verdana"/>
          <w:color w:val="000000"/>
          <w:sz w:val="21"/>
          <w:szCs w:val="21"/>
          <w:lang w:val="en"/>
        </w:rPr>
        <w:lastRenderedPageBreak/>
        <w:t>positions approximately 10 times. Ideally, the distribution is close to flat, but not exactly.</w:t>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chi-squared test compares sequence of actual frequencies, </w:t>
      </w:r>
      <w:r>
        <w:rPr>
          <w:rStyle w:val="Emphasis0"/>
          <w:rFonts w:ascii="Verdana" w:hAnsi="Verdana"/>
          <w:color w:val="000000"/>
          <w:sz w:val="21"/>
          <w:szCs w:val="21"/>
          <w:lang w:val="en"/>
        </w:rPr>
        <w:t>a</w:t>
      </w:r>
      <w:r>
        <w:rPr>
          <w:rStyle w:val="emphasis"/>
          <w:rFonts w:ascii="Verdana" w:hAnsi="Verdana"/>
          <w:color w:val="000000"/>
          <w:sz w:val="21"/>
          <w:szCs w:val="21"/>
          <w:lang w:val="en"/>
        </w:rPr>
        <w:t> </w:t>
      </w:r>
      <w:r>
        <w:rPr>
          <w:rFonts w:ascii="Verdana" w:hAnsi="Verdana"/>
          <w:color w:val="000000"/>
          <w:sz w:val="21"/>
          <w:szCs w:val="21"/>
          <w:lang w:val="en"/>
        </w:rPr>
        <w:t>, and a sequence of expected frequencies,</w:t>
      </w:r>
      <w:r>
        <w:rPr>
          <w:rStyle w:val="Emphasis0"/>
          <w:rFonts w:ascii="Verdana" w:hAnsi="Verdana"/>
          <w:color w:val="000000"/>
          <w:sz w:val="21"/>
          <w:szCs w:val="21"/>
          <w:lang w:val="en"/>
        </w:rPr>
        <w:t>e</w:t>
      </w:r>
      <w:r>
        <w:rPr>
          <w:rStyle w:val="emphasis"/>
          <w:rFonts w:ascii="Verdana" w:hAnsi="Verdana"/>
          <w:color w:val="000000"/>
          <w:sz w:val="21"/>
          <w:szCs w:val="21"/>
          <w:lang w:val="en"/>
        </w:rPr>
        <w:t> </w:t>
      </w:r>
      <w:r>
        <w:rPr>
          <w:rFonts w:ascii="Verdana" w:hAnsi="Verdana"/>
          <w:color w:val="000000"/>
          <w:sz w:val="21"/>
          <w:szCs w:val="21"/>
          <w:lang w:val="en"/>
        </w:rPr>
        <w:t>. It returns the chi-squared metric for the comparison of these two sequences. Both sequences must be the same length and represent frequencies in the same order.</w:t>
      </w:r>
    </w:p>
    <w:p w:rsidR="000046E0" w:rsidRDefault="000046E0" w:rsidP="000046E0">
      <w:pPr>
        <w:pStyle w:val="title"/>
        <w:shd w:val="clear" w:color="auto" w:fill="FFFFFF"/>
        <w:rPr>
          <w:rFonts w:ascii="Verdana" w:hAnsi="Verdana"/>
          <w:color w:val="000000"/>
          <w:sz w:val="21"/>
          <w:szCs w:val="21"/>
          <w:lang w:val="en"/>
        </w:rPr>
      </w:pPr>
      <w:bookmarkStart w:id="273" w:name="objects.behavior.strategy.exercise.chi2"/>
      <w:bookmarkEnd w:id="273"/>
      <w:r>
        <w:rPr>
          <w:rFonts w:ascii="Verdana" w:hAnsi="Verdana"/>
          <w:b/>
          <w:bCs/>
          <w:color w:val="000000"/>
          <w:sz w:val="21"/>
          <w:szCs w:val="21"/>
          <w:lang w:val="en"/>
        </w:rPr>
        <w:t>Equation 23.1. Chi-Squared</w:t>
      </w:r>
    </w:p>
    <w:p w:rsidR="000046E0" w:rsidRDefault="000046E0" w:rsidP="000046E0">
      <w:pPr>
        <w:shd w:val="clear" w:color="auto" w:fill="FFFFFF"/>
        <w:rPr>
          <w:rFonts w:ascii="Verdana" w:hAnsi="Verdana"/>
          <w:color w:val="000000"/>
          <w:sz w:val="21"/>
          <w:szCs w:val="21"/>
          <w:lang w:val="en"/>
        </w:rPr>
      </w:pPr>
      <w:r>
        <w:rPr>
          <w:rFonts w:ascii="Verdana" w:hAnsi="Verdana"/>
          <w:noProof/>
          <w:color w:val="000000"/>
          <w:sz w:val="21"/>
          <w:szCs w:val="21"/>
        </w:rPr>
        <w:drawing>
          <wp:inline distT="0" distB="0" distL="0" distR="0">
            <wp:extent cx="1323975" cy="400050"/>
            <wp:effectExtent l="0" t="0" r="9525" b="0"/>
            <wp:docPr id="155" name="Picture 155" descr="Chi-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Chi-Squared"/>
                    <pic:cNvPicPr>
                      <a:picLocks noChangeAspect="1" noChangeArrowheads="1"/>
                    </pic:cNvPicPr>
                  </pic:nvPicPr>
                  <pic:blipFill>
                    <a:blip r:embed="rId1430">
                      <a:extLst>
                        <a:ext uri="{28A0092B-C50C-407E-A947-70E740481C1C}">
                          <a14:useLocalDpi xmlns:a14="http://schemas.microsoft.com/office/drawing/2010/main" val="0"/>
                        </a:ext>
                      </a:extLst>
                    </a:blip>
                    <a:srcRect/>
                    <a:stretch>
                      <a:fillRect/>
                    </a:stretch>
                  </pic:blipFill>
                  <pic:spPr bwMode="auto">
                    <a:xfrm>
                      <a:off x="0" y="0"/>
                      <a:ext cx="1323975" cy="400050"/>
                    </a:xfrm>
                    <a:prstGeom prst="rect">
                      <a:avLst/>
                    </a:prstGeom>
                    <a:noFill/>
                    <a:ln>
                      <a:noFill/>
                    </a:ln>
                  </pic:spPr>
                </pic:pic>
              </a:graphicData>
            </a:graphic>
          </wp:inline>
        </w:drawing>
      </w:r>
    </w:p>
    <w:p w:rsidR="000046E0" w:rsidRDefault="000046E0" w:rsidP="000046E0">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use the built-in </w:t>
      </w:r>
      <w:r>
        <w:rPr>
          <w:rStyle w:val="HTMLCode"/>
          <w:color w:val="000000"/>
          <w:lang w:val="en"/>
        </w:rPr>
        <w:t>zip</w:t>
      </w:r>
      <w:r>
        <w:rPr>
          <w:rFonts w:ascii="Verdana" w:hAnsi="Verdana"/>
          <w:color w:val="000000"/>
          <w:sz w:val="21"/>
          <w:szCs w:val="21"/>
          <w:lang w:val="en"/>
        </w:rPr>
        <w:t> function to interleave the two lists, creating a sequence of tuples of </w:t>
      </w:r>
      <w:r>
        <w:rPr>
          <w:rStyle w:val="HTMLCode"/>
          <w:color w:val="000000"/>
          <w:lang w:val="en"/>
        </w:rPr>
        <w:t>( </w:t>
      </w:r>
      <w:r>
        <w:rPr>
          <w:rStyle w:val="HTMLCode"/>
          <w:i/>
          <w:iCs/>
          <w:color w:val="000000"/>
          <w:lang w:val="en"/>
        </w:rPr>
        <w:t>actual</w:t>
      </w:r>
      <w:r>
        <w:rPr>
          <w:rStyle w:val="Emphasis0"/>
          <w:rFonts w:ascii="Courier New" w:hAnsi="Courier New" w:cs="Courier New"/>
          <w:color w:val="000000"/>
          <w:sz w:val="20"/>
          <w:szCs w:val="20"/>
          <w:lang w:val="en"/>
        </w:rPr>
        <w:t> </w:t>
      </w:r>
      <w:r>
        <w:rPr>
          <w:rStyle w:val="HTMLCode"/>
          <w:color w:val="000000"/>
          <w:lang w:val="en"/>
        </w:rPr>
        <w:t>, </w:t>
      </w:r>
      <w:r>
        <w:rPr>
          <w:rStyle w:val="HTMLCode"/>
          <w:i/>
          <w:iCs/>
          <w:color w:val="000000"/>
          <w:lang w:val="en"/>
        </w:rPr>
        <w:t>expected</w:t>
      </w:r>
      <w:r>
        <w:rPr>
          <w:rStyle w:val="Emphasis0"/>
          <w:rFonts w:ascii="Courier New" w:hAnsi="Courier New" w:cs="Courier New"/>
          <w:color w:val="000000"/>
          <w:sz w:val="20"/>
          <w:szCs w:val="20"/>
          <w:lang w:val="en"/>
        </w:rPr>
        <w:t> </w:t>
      </w:r>
      <w:r>
        <w:rPr>
          <w:rStyle w:val="HTMLCode"/>
          <w:color w:val="000000"/>
          <w:lang w:val="en"/>
        </w:rPr>
        <w:t>)</w:t>
      </w:r>
      <w:r>
        <w:rPr>
          <w:rFonts w:ascii="Verdana" w:hAnsi="Verdana"/>
          <w:color w:val="000000"/>
          <w:sz w:val="21"/>
          <w:szCs w:val="21"/>
          <w:lang w:val="en"/>
        </w:rPr>
        <w:t>. This sequence of tuples can be used with the multiple-assignment </w:t>
      </w:r>
      <w:r>
        <w:rPr>
          <w:rStyle w:val="Strong"/>
          <w:rFonts w:ascii="Verdana" w:hAnsi="Verdana"/>
          <w:color w:val="000000"/>
          <w:sz w:val="21"/>
          <w:szCs w:val="21"/>
          <w:lang w:val="en"/>
        </w:rPr>
        <w:t>for</w:t>
      </w:r>
      <w:r>
        <w:rPr>
          <w:rFonts w:ascii="Verdana" w:hAnsi="Verdana"/>
          <w:color w:val="000000"/>
          <w:sz w:val="21"/>
          <w:szCs w:val="21"/>
          <w:lang w:val="en"/>
        </w:rPr>
        <w:t> loop to assign a value from actual to one variable, and a value from expected to another variable. This allows a simple, elegant </w:t>
      </w:r>
      <w:r>
        <w:rPr>
          <w:rStyle w:val="Strong"/>
          <w:rFonts w:ascii="Verdana" w:hAnsi="Verdana"/>
          <w:color w:val="000000"/>
          <w:sz w:val="21"/>
          <w:szCs w:val="21"/>
          <w:lang w:val="en"/>
        </w:rPr>
        <w:t>for</w:t>
      </w:r>
      <w:r>
        <w:rPr>
          <w:rFonts w:ascii="Verdana" w:hAnsi="Verdana"/>
          <w:color w:val="000000"/>
          <w:sz w:val="21"/>
          <w:szCs w:val="21"/>
          <w:lang w:val="en"/>
        </w:rPr>
        <w:t>statement to drive the basic comparison function.</w:t>
      </w:r>
    </w:p>
    <w:p w:rsidR="000F122A" w:rsidRPr="000F122A" w:rsidRDefault="000F122A" w:rsidP="000F122A">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F122A">
        <w:rPr>
          <w:rFonts w:ascii="Verdana" w:eastAsia="Times New Roman" w:hAnsi="Verdana" w:cs="Times New Roman"/>
          <w:b/>
          <w:bCs/>
          <w:color w:val="2963A6"/>
          <w:sz w:val="26"/>
          <w:szCs w:val="26"/>
        </w:rPr>
        <w:t>Chapter 24. Creating or Extending Data Types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Table of Contents</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hyperlink r:id="rId1431" w:anchor="d0e36813" w:history="1">
        <w:r w:rsidRPr="000F122A">
          <w:rPr>
            <w:rFonts w:ascii="Verdana" w:eastAsia="Times New Roman" w:hAnsi="Verdana" w:cs="Times New Roman"/>
            <w:color w:val="000066"/>
            <w:sz w:val="24"/>
            <w:szCs w:val="24"/>
            <w:u w:val="single"/>
          </w:rPr>
          <w:t>Semantics of Special Methods</w:t>
        </w:r>
      </w:hyperlink>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hyperlink r:id="rId1432" w:history="1">
        <w:r w:rsidRPr="000F122A">
          <w:rPr>
            <w:rFonts w:ascii="Verdana" w:eastAsia="Times New Roman" w:hAnsi="Verdana" w:cs="Times New Roman"/>
            <w:color w:val="000066"/>
            <w:sz w:val="24"/>
            <w:szCs w:val="24"/>
            <w:u w:val="single"/>
          </w:rPr>
          <w:t>Basic Special Methods</w:t>
        </w:r>
      </w:hyperlink>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hyperlink r:id="rId1433" w:history="1">
        <w:r w:rsidRPr="000F122A">
          <w:rPr>
            <w:rFonts w:ascii="Verdana" w:eastAsia="Times New Roman" w:hAnsi="Verdana" w:cs="Times New Roman"/>
            <w:color w:val="000066"/>
            <w:sz w:val="24"/>
            <w:szCs w:val="24"/>
            <w:u w:val="single"/>
          </w:rPr>
          <w:t>Special Attribute Names</w:t>
        </w:r>
      </w:hyperlink>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hyperlink r:id="rId1434" w:history="1">
        <w:r w:rsidRPr="000F122A">
          <w:rPr>
            <w:rFonts w:ascii="Verdana" w:eastAsia="Times New Roman" w:hAnsi="Verdana" w:cs="Times New Roman"/>
            <w:color w:val="000066"/>
            <w:sz w:val="24"/>
            <w:szCs w:val="24"/>
            <w:u w:val="single"/>
          </w:rPr>
          <w:t>Numeric Type Special Methods</w:t>
        </w:r>
      </w:hyperlink>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hyperlink r:id="rId1435" w:history="1">
        <w:r w:rsidRPr="000F122A">
          <w:rPr>
            <w:rFonts w:ascii="Verdana" w:eastAsia="Times New Roman" w:hAnsi="Verdana" w:cs="Times New Roman"/>
            <w:color w:val="000066"/>
            <w:sz w:val="24"/>
            <w:szCs w:val="24"/>
            <w:u w:val="single"/>
          </w:rPr>
          <w:t>Container Special Methods</w:t>
        </w:r>
      </w:hyperlink>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hyperlink r:id="rId1436" w:history="1">
        <w:r w:rsidRPr="000F122A">
          <w:rPr>
            <w:rFonts w:ascii="Verdana" w:eastAsia="Times New Roman" w:hAnsi="Verdana" w:cs="Times New Roman"/>
            <w:color w:val="000066"/>
            <w:sz w:val="24"/>
            <w:szCs w:val="24"/>
            <w:u w:val="single"/>
          </w:rPr>
          <w:t>Iterator Special Method Names</w:t>
        </w:r>
      </w:hyperlink>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hyperlink r:id="rId1437" w:history="1">
        <w:r w:rsidRPr="000F122A">
          <w:rPr>
            <w:rFonts w:ascii="Verdana" w:eastAsia="Times New Roman" w:hAnsi="Verdana" w:cs="Times New Roman"/>
            <w:color w:val="000066"/>
            <w:sz w:val="24"/>
            <w:szCs w:val="24"/>
            <w:u w:val="single"/>
          </w:rPr>
          <w:t>Attribute Handling Special Method Names</w:t>
        </w:r>
      </w:hyperlink>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hyperlink r:id="rId1438" w:history="1">
        <w:r w:rsidRPr="000F122A">
          <w:rPr>
            <w:rFonts w:ascii="Verdana" w:eastAsia="Times New Roman" w:hAnsi="Verdana" w:cs="Times New Roman"/>
            <w:color w:val="000066"/>
            <w:sz w:val="24"/>
            <w:szCs w:val="24"/>
            <w:u w:val="single"/>
          </w:rPr>
          <w:t>Extending Built-In Classes</w:t>
        </w:r>
      </w:hyperlink>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hyperlink r:id="rId1439" w:history="1">
        <w:r w:rsidRPr="000F122A">
          <w:rPr>
            <w:rFonts w:ascii="Verdana" w:eastAsia="Times New Roman" w:hAnsi="Verdana" w:cs="Times New Roman"/>
            <w:color w:val="000066"/>
            <w:sz w:val="24"/>
            <w:szCs w:val="24"/>
            <w:u w:val="single"/>
          </w:rPr>
          <w:t>Special Method Name Exercises</w:t>
        </w:r>
      </w:hyperlink>
    </w:p>
    <w:p w:rsidR="000F122A" w:rsidRPr="000F122A" w:rsidRDefault="000F122A" w:rsidP="000F122A">
      <w:pPr>
        <w:shd w:val="clear" w:color="auto" w:fill="FFFFFF"/>
        <w:spacing w:after="0" w:line="240" w:lineRule="auto"/>
        <w:ind w:left="720"/>
        <w:rPr>
          <w:rFonts w:ascii="Verdana" w:eastAsia="Times New Roman" w:hAnsi="Verdana" w:cs="Times New Roman"/>
          <w:color w:val="000000"/>
          <w:sz w:val="21"/>
          <w:szCs w:val="21"/>
        </w:rPr>
      </w:pPr>
      <w:hyperlink r:id="rId1440" w:anchor="d0e39335" w:history="1">
        <w:r w:rsidRPr="000F122A">
          <w:rPr>
            <w:rFonts w:ascii="Verdana" w:eastAsia="Times New Roman" w:hAnsi="Verdana" w:cs="Times New Roman"/>
            <w:color w:val="000066"/>
            <w:sz w:val="24"/>
            <w:szCs w:val="24"/>
            <w:u w:val="single"/>
          </w:rPr>
          <w:t>Geometric Points</w:t>
        </w:r>
      </w:hyperlink>
    </w:p>
    <w:p w:rsidR="000F122A" w:rsidRPr="000F122A" w:rsidRDefault="000F122A" w:rsidP="000F122A">
      <w:pPr>
        <w:shd w:val="clear" w:color="auto" w:fill="FFFFFF"/>
        <w:spacing w:after="0" w:line="240" w:lineRule="auto"/>
        <w:ind w:left="720"/>
        <w:rPr>
          <w:rFonts w:ascii="Verdana" w:eastAsia="Times New Roman" w:hAnsi="Verdana" w:cs="Times New Roman"/>
          <w:color w:val="000000"/>
          <w:sz w:val="21"/>
          <w:szCs w:val="21"/>
        </w:rPr>
      </w:pPr>
      <w:hyperlink r:id="rId1441" w:anchor="d0e39363" w:history="1">
        <w:r w:rsidRPr="000F122A">
          <w:rPr>
            <w:rFonts w:ascii="Verdana" w:eastAsia="Times New Roman" w:hAnsi="Verdana" w:cs="Times New Roman"/>
            <w:color w:val="000066"/>
            <w:sz w:val="24"/>
            <w:szCs w:val="24"/>
            <w:u w:val="single"/>
          </w:rPr>
          <w:t>Rational Numbers</w:t>
        </w:r>
      </w:hyperlink>
    </w:p>
    <w:p w:rsidR="000F122A" w:rsidRPr="000F122A" w:rsidRDefault="000F122A" w:rsidP="000F122A">
      <w:pPr>
        <w:shd w:val="clear" w:color="auto" w:fill="FFFFFF"/>
        <w:spacing w:after="0" w:line="240" w:lineRule="auto"/>
        <w:ind w:left="720"/>
        <w:rPr>
          <w:rFonts w:ascii="Verdana" w:eastAsia="Times New Roman" w:hAnsi="Verdana" w:cs="Times New Roman"/>
          <w:color w:val="000000"/>
          <w:sz w:val="21"/>
          <w:szCs w:val="21"/>
        </w:rPr>
      </w:pPr>
      <w:hyperlink r:id="rId1442" w:anchor="d0e39372" w:history="1">
        <w:r w:rsidRPr="000F122A">
          <w:rPr>
            <w:rFonts w:ascii="Verdana" w:eastAsia="Times New Roman" w:hAnsi="Verdana" w:cs="Times New Roman"/>
            <w:color w:val="000066"/>
            <w:sz w:val="24"/>
            <w:szCs w:val="24"/>
            <w:u w:val="single"/>
          </w:rPr>
          <w:t>Currency and the Cash Drawer</w:t>
        </w:r>
      </w:hyperlink>
    </w:p>
    <w:p w:rsidR="000F122A" w:rsidRPr="000F122A" w:rsidRDefault="000F122A" w:rsidP="000F122A">
      <w:pPr>
        <w:shd w:val="clear" w:color="auto" w:fill="FFFFFF"/>
        <w:spacing w:after="0" w:line="240" w:lineRule="auto"/>
        <w:ind w:left="720"/>
        <w:rPr>
          <w:rFonts w:ascii="Verdana" w:eastAsia="Times New Roman" w:hAnsi="Verdana" w:cs="Times New Roman"/>
          <w:color w:val="000000"/>
          <w:sz w:val="21"/>
          <w:szCs w:val="21"/>
        </w:rPr>
      </w:pPr>
      <w:hyperlink r:id="rId1443" w:anchor="d0e39488" w:history="1">
        <w:r w:rsidRPr="000F122A">
          <w:rPr>
            <w:rFonts w:ascii="Verdana" w:eastAsia="Times New Roman" w:hAnsi="Verdana" w:cs="Times New Roman"/>
            <w:color w:val="000066"/>
            <w:sz w:val="24"/>
            <w:szCs w:val="24"/>
            <w:u w:val="single"/>
          </w:rPr>
          <w:t>Sequences with Statistical Methods</w:t>
        </w:r>
      </w:hyperlink>
    </w:p>
    <w:p w:rsidR="000F122A" w:rsidRPr="000F122A" w:rsidRDefault="000F122A" w:rsidP="000F122A">
      <w:pPr>
        <w:shd w:val="clear" w:color="auto" w:fill="FFFFFF"/>
        <w:spacing w:after="0" w:line="240" w:lineRule="auto"/>
        <w:ind w:left="720"/>
        <w:rPr>
          <w:rFonts w:ascii="Verdana" w:eastAsia="Times New Roman" w:hAnsi="Verdana" w:cs="Times New Roman"/>
          <w:color w:val="000000"/>
          <w:sz w:val="21"/>
          <w:szCs w:val="21"/>
        </w:rPr>
      </w:pPr>
      <w:hyperlink r:id="rId1444" w:anchor="d0e39604" w:history="1">
        <w:r w:rsidRPr="000F122A">
          <w:rPr>
            <w:rFonts w:ascii="Verdana" w:eastAsia="Times New Roman" w:hAnsi="Verdana" w:cs="Times New Roman"/>
            <w:color w:val="000066"/>
            <w:sz w:val="24"/>
            <w:szCs w:val="24"/>
            <w:u w:val="single"/>
          </w:rPr>
          <w:t>Chessboard Locations</w:t>
        </w:r>
      </w:hyperlink>
    </w:p>
    <w:p w:rsidR="000F122A" w:rsidRPr="000F122A" w:rsidRDefault="000F122A" w:rsidP="000F122A">
      <w:pPr>
        <w:shd w:val="clear" w:color="auto" w:fill="FFFFFF"/>
        <w:spacing w:after="0" w:line="240" w:lineRule="auto"/>
        <w:ind w:left="720"/>
        <w:rPr>
          <w:rFonts w:ascii="Verdana" w:eastAsia="Times New Roman" w:hAnsi="Verdana" w:cs="Times New Roman"/>
          <w:color w:val="000000"/>
          <w:sz w:val="21"/>
          <w:szCs w:val="21"/>
        </w:rPr>
      </w:pPr>
      <w:hyperlink r:id="rId1445" w:anchor="d0e39878" w:history="1">
        <w:r w:rsidRPr="000F122A">
          <w:rPr>
            <w:rFonts w:ascii="Verdana" w:eastAsia="Times New Roman" w:hAnsi="Verdana" w:cs="Times New Roman"/>
            <w:color w:val="000066"/>
            <w:sz w:val="24"/>
            <w:szCs w:val="24"/>
            <w:u w:val="single"/>
          </w:rPr>
          <w:t>Relative Positions on a Chess Board</w:t>
        </w:r>
      </w:hyperlink>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When we use an operator, like + or *, what happens depends on the types of the objects involved. When we say </w:t>
      </w:r>
      <w:r w:rsidRPr="000F122A">
        <w:rPr>
          <w:rFonts w:ascii="Courier New" w:eastAsia="Times New Roman" w:hAnsi="Courier New" w:cs="Courier New"/>
          <w:color w:val="000000"/>
          <w:sz w:val="20"/>
          <w:szCs w:val="20"/>
        </w:rPr>
        <w:t>c*2</w:t>
      </w:r>
      <w:r w:rsidRPr="000F122A">
        <w:rPr>
          <w:rFonts w:ascii="Verdana" w:eastAsia="Times New Roman" w:hAnsi="Verdana" w:cs="Times New Roman"/>
          <w:color w:val="000000"/>
          <w:sz w:val="21"/>
          <w:szCs w:val="21"/>
        </w:rPr>
        <w:t>, the value depends on the type of </w:t>
      </w:r>
      <w:r w:rsidRPr="000F122A">
        <w:rPr>
          <w:rFonts w:ascii="Courier New" w:eastAsia="Times New Roman" w:hAnsi="Courier New" w:cs="Courier New"/>
          <w:color w:val="000000"/>
          <w:sz w:val="20"/>
          <w:szCs w:val="20"/>
        </w:rPr>
        <w:t>c</w:t>
      </w:r>
      <w:r w:rsidRPr="000F122A">
        <w:rPr>
          <w:rFonts w:ascii="Verdana" w:eastAsia="Times New Roman" w:hAnsi="Verdana" w:cs="Times New Roman"/>
          <w:color w:val="000000"/>
          <w:sz w:val="21"/>
          <w:szCs w:val="21"/>
        </w:rPr>
        <w:t>. If </w:t>
      </w:r>
      <w:r w:rsidRPr="000F122A">
        <w:rPr>
          <w:rFonts w:ascii="Courier New" w:eastAsia="Times New Roman" w:hAnsi="Courier New" w:cs="Courier New"/>
          <w:color w:val="000000"/>
          <w:sz w:val="20"/>
          <w:szCs w:val="20"/>
        </w:rPr>
        <w:t>c</w:t>
      </w:r>
      <w:r w:rsidRPr="000F122A">
        <w:rPr>
          <w:rFonts w:ascii="Verdana" w:eastAsia="Times New Roman" w:hAnsi="Verdana" w:cs="Times New Roman"/>
          <w:color w:val="000000"/>
          <w:sz w:val="21"/>
          <w:szCs w:val="21"/>
        </w:rPr>
        <w:t> is numeric, then 2 may have to be converted to the same type as </w:t>
      </w:r>
      <w:r w:rsidRPr="000F122A">
        <w:rPr>
          <w:rFonts w:ascii="Courier New" w:eastAsia="Times New Roman" w:hAnsi="Courier New" w:cs="Courier New"/>
          <w:color w:val="000000"/>
          <w:sz w:val="20"/>
          <w:szCs w:val="20"/>
        </w:rPr>
        <w:t>c</w:t>
      </w:r>
      <w:r w:rsidRPr="000F122A">
        <w:rPr>
          <w:rFonts w:ascii="Verdana" w:eastAsia="Times New Roman" w:hAnsi="Verdana" w:cs="Times New Roman"/>
          <w:color w:val="000000"/>
          <w:sz w:val="21"/>
          <w:szCs w:val="21"/>
        </w:rPr>
        <w:t>, and the answer will be a number. If, however, </w:t>
      </w:r>
      <w:r w:rsidRPr="000F122A">
        <w:rPr>
          <w:rFonts w:ascii="Courier New" w:eastAsia="Times New Roman" w:hAnsi="Courier New" w:cs="Courier New"/>
          <w:color w:val="000000"/>
          <w:sz w:val="20"/>
          <w:szCs w:val="20"/>
        </w:rPr>
        <w:t>c</w:t>
      </w:r>
      <w:r w:rsidRPr="000F122A">
        <w:rPr>
          <w:rFonts w:ascii="Verdana" w:eastAsia="Times New Roman" w:hAnsi="Verdana" w:cs="Times New Roman"/>
          <w:color w:val="000000"/>
          <w:sz w:val="21"/>
          <w:szCs w:val="21"/>
        </w:rPr>
        <w:t> is a sequence, the result is a new sequence.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c=8.0</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c*2</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0"/>
          <w:szCs w:val="20"/>
        </w:rPr>
        <w:t>16.0</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c="8.0"</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c*2</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0"/>
          <w:szCs w:val="20"/>
        </w:rPr>
        <w:t>'8.08.0'</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c=(8,0)</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c*2</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0"/>
          <w:szCs w:val="20"/>
        </w:rPr>
        <w:t>(8, 0, 8, 0)</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selection of appropriate behavior is accomplished by the relatively simple mechanism of “special method names” within Python. Each class of objects, either built-in or created by a programmer, can provide the required special method names to create the intimate relationship between the class, the built-in functions and the mathematical operators.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If you provide special methods, you can make your class behave like a built-in class. Your class can participate seamlessly with built-in Python functions like </w:t>
      </w:r>
      <w:r w:rsidRPr="000F122A">
        <w:rPr>
          <w:rFonts w:ascii="Courier New" w:eastAsia="Times New Roman" w:hAnsi="Courier New" w:cs="Courier New"/>
          <w:color w:val="000000"/>
          <w:sz w:val="20"/>
          <w:szCs w:val="20"/>
        </w:rPr>
        <w:t>str</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len</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repr</w:t>
      </w:r>
      <w:r w:rsidRPr="000F122A">
        <w:rPr>
          <w:rFonts w:ascii="Verdana" w:eastAsia="Times New Roman" w:hAnsi="Verdana" w:cs="Times New Roman"/>
          <w:color w:val="000000"/>
          <w:sz w:val="21"/>
          <w:szCs w:val="21"/>
        </w:rPr>
        <w:t>. Your class can also participate with the usual mathematical operators like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 Additionally, your class could also use the collection operators in a manner similar to a </w:t>
      </w:r>
      <w:r w:rsidRPr="000F122A">
        <w:rPr>
          <w:rFonts w:ascii="Courier New" w:eastAsia="Times New Roman" w:hAnsi="Courier New" w:cs="Courier New"/>
          <w:color w:val="000000"/>
          <w:sz w:val="20"/>
          <w:szCs w:val="20"/>
        </w:rPr>
        <w:t>map</w:t>
      </w:r>
      <w:r w:rsidRPr="000F122A">
        <w:rPr>
          <w:rFonts w:ascii="Verdana" w:eastAsia="Times New Roman" w:hAnsi="Verdana" w:cs="Times New Roman"/>
          <w:color w:val="000000"/>
          <w:sz w:val="21"/>
          <w:szCs w:val="21"/>
        </w:rPr>
        <w:t> or </w:t>
      </w:r>
      <w:r w:rsidRPr="000F122A">
        <w:rPr>
          <w:rFonts w:ascii="Courier New" w:eastAsia="Times New Roman" w:hAnsi="Courier New" w:cs="Courier New"/>
          <w:color w:val="000000"/>
          <w:sz w:val="20"/>
          <w:szCs w:val="20"/>
        </w:rPr>
        <w:t>list</w:t>
      </w:r>
      <w:r w:rsidRPr="000F122A">
        <w:rPr>
          <w:rFonts w:ascii="Verdana" w:eastAsia="Times New Roman" w:hAnsi="Verdana" w:cs="Times New Roman"/>
          <w:color w:val="000000"/>
          <w:sz w:val="21"/>
          <w:szCs w:val="21"/>
        </w:rPr>
        <w:t>.</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special method names are similar in principle to operator overloading provided in C++. Similar considerations apply: you should make the operator behave in way that parallels the mathematical sense of the symbol.</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Additionally, we can extend built-in classes. We do this by extending some of the special methods to do additional or different things.</w:t>
      </w:r>
    </w:p>
    <w:p w:rsidR="000F122A" w:rsidRPr="000F122A" w:rsidRDefault="000F122A" w:rsidP="000F122A">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274" w:name="d0e36813"/>
      <w:bookmarkEnd w:id="274"/>
      <w:r w:rsidRPr="000F122A">
        <w:rPr>
          <w:rFonts w:ascii="Verdana" w:eastAsia="Times New Roman" w:hAnsi="Verdana" w:cs="Times New Roman"/>
          <w:b/>
          <w:bCs/>
          <w:color w:val="2963A6"/>
          <w:sz w:val="26"/>
          <w:szCs w:val="26"/>
          <w:lang w:val="en"/>
        </w:rPr>
        <w:t>Semantics of Special Methods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Python has a number of language features that interact with the built-in data types. For example, objects of all built-in types can be converted to strings. You can use the built-in </w:t>
      </w:r>
      <w:r w:rsidRPr="000F122A">
        <w:rPr>
          <w:rFonts w:ascii="Courier New" w:eastAsia="Times New Roman" w:hAnsi="Courier New" w:cs="Courier New"/>
          <w:color w:val="000000"/>
          <w:sz w:val="20"/>
          <w:szCs w:val="20"/>
          <w:lang w:val="en"/>
        </w:rPr>
        <w:t>str</w:t>
      </w:r>
      <w:r w:rsidRPr="000F122A">
        <w:rPr>
          <w:rFonts w:ascii="Verdana" w:eastAsia="Times New Roman" w:hAnsi="Verdana" w:cs="Times New Roman"/>
          <w:color w:val="000000"/>
          <w:sz w:val="21"/>
          <w:szCs w:val="21"/>
          <w:lang w:val="en"/>
        </w:rPr>
        <w:t> function to perform these conversions. The </w:t>
      </w:r>
      <w:r w:rsidRPr="000F122A">
        <w:rPr>
          <w:rFonts w:ascii="Courier New" w:eastAsia="Times New Roman" w:hAnsi="Courier New" w:cs="Courier New"/>
          <w:color w:val="000000"/>
          <w:sz w:val="20"/>
          <w:szCs w:val="20"/>
          <w:lang w:val="en"/>
        </w:rPr>
        <w:t>str</w:t>
      </w:r>
      <w:r w:rsidRPr="000F122A">
        <w:rPr>
          <w:rFonts w:ascii="Verdana" w:eastAsia="Times New Roman" w:hAnsi="Verdana" w:cs="Times New Roman"/>
          <w:color w:val="000000"/>
          <w:sz w:val="21"/>
          <w:szCs w:val="21"/>
          <w:lang w:val="en"/>
        </w:rPr>
        <w:t> function invokes the </w:t>
      </w:r>
      <w:r w:rsidRPr="000F122A">
        <w:rPr>
          <w:rFonts w:ascii="Courier New" w:eastAsia="Times New Roman" w:hAnsi="Courier New" w:cs="Courier New"/>
          <w:color w:val="000000"/>
          <w:sz w:val="20"/>
          <w:szCs w:val="20"/>
          <w:lang w:val="en"/>
        </w:rPr>
        <w:t>__str__</w:t>
      </w:r>
      <w:r w:rsidRPr="000F122A">
        <w:rPr>
          <w:rFonts w:ascii="Verdana" w:eastAsia="Times New Roman" w:hAnsi="Verdana" w:cs="Times New Roman"/>
          <w:color w:val="000000"/>
          <w:sz w:val="21"/>
          <w:szCs w:val="21"/>
          <w:lang w:val="en"/>
        </w:rPr>
        <w:t> special method of the given object. In effect, </w:t>
      </w:r>
      <w:r w:rsidRPr="000F122A">
        <w:rPr>
          <w:rFonts w:ascii="Courier New" w:eastAsia="Times New Roman" w:hAnsi="Courier New" w:cs="Courier New"/>
          <w:color w:val="000000"/>
          <w:sz w:val="20"/>
          <w:szCs w:val="20"/>
          <w:lang w:val="en"/>
        </w:rPr>
        <w:t>str(a)</w:t>
      </w:r>
      <w:r w:rsidRPr="000F122A">
        <w:rPr>
          <w:rFonts w:ascii="Verdana" w:eastAsia="Times New Roman" w:hAnsi="Verdana" w:cs="Times New Roman"/>
          <w:color w:val="000000"/>
          <w:sz w:val="21"/>
          <w:szCs w:val="21"/>
          <w:lang w:val="en"/>
        </w:rPr>
        <w:t> is evaluated as </w:t>
      </w:r>
      <w:r w:rsidRPr="000F122A">
        <w:rPr>
          <w:rFonts w:ascii="Courier New" w:eastAsia="Times New Roman" w:hAnsi="Courier New" w:cs="Courier New"/>
          <w:color w:val="000000"/>
          <w:sz w:val="20"/>
          <w:szCs w:val="20"/>
          <w:lang w:val="en"/>
        </w:rPr>
        <w:t>a.__str__()</w:t>
      </w:r>
      <w:r w:rsidRPr="000F122A">
        <w:rPr>
          <w:rFonts w:ascii="Verdana" w:eastAsia="Times New Roman" w:hAnsi="Verdana" w:cs="Times New Roman"/>
          <w:color w:val="000000"/>
          <w:sz w:val="21"/>
          <w:szCs w:val="21"/>
          <w:lang w:val="en"/>
        </w:rPr>
        <w:t>.</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When you create your own class, however, a built-in function like </w:t>
      </w:r>
      <w:r w:rsidRPr="000F122A">
        <w:rPr>
          <w:rFonts w:ascii="Courier New" w:eastAsia="Times New Roman" w:hAnsi="Courier New" w:cs="Courier New"/>
          <w:color w:val="000000"/>
          <w:sz w:val="20"/>
          <w:szCs w:val="20"/>
          <w:lang w:val="en"/>
        </w:rPr>
        <w:t>str</w:t>
      </w:r>
      <w:r w:rsidRPr="000F122A">
        <w:rPr>
          <w:rFonts w:ascii="Verdana" w:eastAsia="Times New Roman" w:hAnsi="Verdana" w:cs="Times New Roman"/>
          <w:color w:val="000000"/>
          <w:sz w:val="21"/>
          <w:szCs w:val="21"/>
          <w:lang w:val="en"/>
        </w:rPr>
        <w:t> or </w:t>
      </w:r>
      <w:r w:rsidRPr="000F122A">
        <w:rPr>
          <w:rFonts w:ascii="Courier New" w:eastAsia="Times New Roman" w:hAnsi="Courier New" w:cs="Courier New"/>
          <w:color w:val="000000"/>
          <w:sz w:val="20"/>
          <w:szCs w:val="20"/>
          <w:lang w:val="en"/>
        </w:rPr>
        <w:t>cmp</w:t>
      </w:r>
      <w:r w:rsidRPr="000F122A">
        <w:rPr>
          <w:rFonts w:ascii="Verdana" w:eastAsia="Times New Roman" w:hAnsi="Verdana" w:cs="Times New Roman"/>
          <w:color w:val="000000"/>
          <w:sz w:val="21"/>
          <w:szCs w:val="21"/>
          <w:lang w:val="en"/>
        </w:rPr>
        <w:t xml:space="preserve"> can't easily determine how to perform these functions on your new class. Your class must supply </w:t>
      </w:r>
      <w:r w:rsidRPr="000F122A">
        <w:rPr>
          <w:rFonts w:ascii="Verdana" w:eastAsia="Times New Roman" w:hAnsi="Verdana" w:cs="Times New Roman"/>
          <w:color w:val="000000"/>
          <w:sz w:val="21"/>
          <w:szCs w:val="21"/>
          <w:lang w:val="en"/>
        </w:rPr>
        <w:lastRenderedPageBreak/>
        <w:t>the specially-named method function that the built-in </w:t>
      </w:r>
      <w:r w:rsidRPr="000F122A">
        <w:rPr>
          <w:rFonts w:ascii="Courier New" w:eastAsia="Times New Roman" w:hAnsi="Courier New" w:cs="Courier New"/>
          <w:color w:val="000000"/>
          <w:sz w:val="20"/>
          <w:szCs w:val="20"/>
          <w:lang w:val="en"/>
        </w:rPr>
        <w:t>str</w:t>
      </w:r>
      <w:r w:rsidRPr="000F122A">
        <w:rPr>
          <w:rFonts w:ascii="Verdana" w:eastAsia="Times New Roman" w:hAnsi="Verdana" w:cs="Times New Roman"/>
          <w:color w:val="000000"/>
          <w:sz w:val="21"/>
          <w:szCs w:val="21"/>
          <w:lang w:val="en"/>
        </w:rPr>
        <w:t> function can use to successfully convert your classes values to strings.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In </w:t>
      </w:r>
      <w:hyperlink r:id="rId1446" w:tooltip="Special Method Names" w:history="1">
        <w:r w:rsidRPr="000F122A">
          <w:rPr>
            <w:rFonts w:ascii="Verdana" w:eastAsia="Times New Roman" w:hAnsi="Verdana" w:cs="Times New Roman"/>
            <w:color w:val="000066"/>
            <w:sz w:val="24"/>
            <w:szCs w:val="24"/>
            <w:u w:val="single"/>
            <w:lang w:val="en"/>
          </w:rPr>
          <w:t>the section called “Special Method Names”</w:t>
        </w:r>
      </w:hyperlink>
      <w:r w:rsidRPr="000F122A">
        <w:rPr>
          <w:rFonts w:ascii="Verdana" w:eastAsia="Times New Roman" w:hAnsi="Verdana" w:cs="Times New Roman"/>
          <w:color w:val="000000"/>
          <w:sz w:val="21"/>
          <w:szCs w:val="21"/>
          <w:lang w:val="en"/>
        </w:rPr>
        <w:t> we introduced a few special method names. We looked at </w:t>
      </w:r>
      <w:r w:rsidRPr="000F122A">
        <w:rPr>
          <w:rFonts w:ascii="Courier New" w:eastAsia="Times New Roman" w:hAnsi="Courier New" w:cs="Courier New"/>
          <w:color w:val="000000"/>
          <w:sz w:val="20"/>
          <w:szCs w:val="20"/>
          <w:lang w:val="en"/>
        </w:rPr>
        <w:t>__init__</w:t>
      </w:r>
      <w:r w:rsidRPr="000F122A">
        <w:rPr>
          <w:rFonts w:ascii="Verdana" w:eastAsia="Times New Roman" w:hAnsi="Verdana" w:cs="Times New Roman"/>
          <w:color w:val="000000"/>
          <w:sz w:val="21"/>
          <w:szCs w:val="21"/>
          <w:lang w:val="en"/>
        </w:rPr>
        <w:t>, which is evaluated implicitly when an object is created. We looked at </w:t>
      </w:r>
      <w:r w:rsidRPr="000F122A">
        <w:rPr>
          <w:rFonts w:ascii="Courier New" w:eastAsia="Times New Roman" w:hAnsi="Courier New" w:cs="Courier New"/>
          <w:color w:val="000000"/>
          <w:sz w:val="20"/>
          <w:szCs w:val="20"/>
          <w:lang w:val="en"/>
        </w:rPr>
        <w:t>__str__</w:t>
      </w:r>
      <w:r w:rsidRPr="000F122A">
        <w:rPr>
          <w:rFonts w:ascii="Verdana" w:eastAsia="Times New Roman" w:hAnsi="Verdana" w:cs="Times New Roman"/>
          <w:color w:val="000000"/>
          <w:sz w:val="21"/>
          <w:szCs w:val="21"/>
          <w:lang w:val="en"/>
        </w:rPr>
        <w:t>, which is used by the</w:t>
      </w:r>
      <w:r w:rsidRPr="000F122A">
        <w:rPr>
          <w:rFonts w:ascii="Courier New" w:eastAsia="Times New Roman" w:hAnsi="Courier New" w:cs="Courier New"/>
          <w:color w:val="000000"/>
          <w:sz w:val="20"/>
          <w:szCs w:val="20"/>
          <w:lang w:val="en"/>
        </w:rPr>
        <w:t>str</w:t>
      </w:r>
      <w:r w:rsidRPr="000F122A">
        <w:rPr>
          <w:rFonts w:ascii="Verdana" w:eastAsia="Times New Roman" w:hAnsi="Verdana" w:cs="Times New Roman"/>
          <w:color w:val="000000"/>
          <w:sz w:val="21"/>
          <w:szCs w:val="21"/>
          <w:lang w:val="en"/>
        </w:rPr>
        <w:t> function and </w:t>
      </w:r>
      <w:r w:rsidRPr="000F122A">
        <w:rPr>
          <w:rFonts w:ascii="Courier New" w:eastAsia="Times New Roman" w:hAnsi="Courier New" w:cs="Courier New"/>
          <w:color w:val="000000"/>
          <w:sz w:val="20"/>
          <w:szCs w:val="20"/>
          <w:lang w:val="en"/>
        </w:rPr>
        <w:t>__cmp__</w:t>
      </w:r>
      <w:r w:rsidRPr="000F122A">
        <w:rPr>
          <w:rFonts w:ascii="Verdana" w:eastAsia="Times New Roman" w:hAnsi="Verdana" w:cs="Times New Roman"/>
          <w:color w:val="000000"/>
          <w:sz w:val="21"/>
          <w:szCs w:val="21"/>
          <w:lang w:val="en"/>
        </w:rPr>
        <w:t>, which is evaluated by the </w:t>
      </w:r>
      <w:r w:rsidRPr="000F122A">
        <w:rPr>
          <w:rFonts w:ascii="Courier New" w:eastAsia="Times New Roman" w:hAnsi="Courier New" w:cs="Courier New"/>
          <w:color w:val="000000"/>
          <w:sz w:val="20"/>
          <w:szCs w:val="20"/>
          <w:lang w:val="en"/>
        </w:rPr>
        <w:t>cmp</w:t>
      </w:r>
      <w:r w:rsidRPr="000F122A">
        <w:rPr>
          <w:rFonts w:ascii="Verdana" w:eastAsia="Times New Roman" w:hAnsi="Verdana" w:cs="Times New Roman"/>
          <w:color w:val="000000"/>
          <w:sz w:val="21"/>
          <w:szCs w:val="21"/>
          <w:lang w:val="en"/>
        </w:rPr>
        <w:t> function.</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A huge number of Python features work through these special method names. When you provide appropriate special methods for your class, it behaves more like a built-in class.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You may be suspicious that the special method name </w:t>
      </w:r>
      <w:r w:rsidRPr="000F122A">
        <w:rPr>
          <w:rFonts w:ascii="Courier New" w:eastAsia="Times New Roman" w:hAnsi="Courier New" w:cs="Courier New"/>
          <w:color w:val="000000"/>
          <w:sz w:val="20"/>
          <w:szCs w:val="20"/>
          <w:lang w:val="en"/>
        </w:rPr>
        <w:t>__str__</w:t>
      </w:r>
      <w:r w:rsidRPr="000F122A">
        <w:rPr>
          <w:rFonts w:ascii="Verdana" w:eastAsia="Times New Roman" w:hAnsi="Verdana" w:cs="Times New Roman"/>
          <w:color w:val="000000"/>
          <w:sz w:val="21"/>
          <w:szCs w:val="21"/>
          <w:lang w:val="en"/>
        </w:rPr>
        <w:t> matches the built-in function </w:t>
      </w:r>
      <w:r w:rsidRPr="000F122A">
        <w:rPr>
          <w:rFonts w:ascii="Courier New" w:eastAsia="Times New Roman" w:hAnsi="Courier New" w:cs="Courier New"/>
          <w:color w:val="000000"/>
          <w:sz w:val="20"/>
          <w:szCs w:val="20"/>
          <w:lang w:val="en"/>
        </w:rPr>
        <w:t>str</w:t>
      </w:r>
      <w:r w:rsidRPr="000F122A">
        <w:rPr>
          <w:rFonts w:ascii="Verdana" w:eastAsia="Times New Roman" w:hAnsi="Verdana" w:cs="Times New Roman"/>
          <w:color w:val="000000"/>
          <w:sz w:val="21"/>
          <w:szCs w:val="21"/>
          <w:lang w:val="en"/>
        </w:rPr>
        <w:t>. There is no simple, obvious rule. Many of the built-in functions invoke specially-named methods of the class that are similar. The operators and other special symbols, however, can't have a simple rule for pairing operators with special methods. You'll have to actually read the documentation for built-in functions (</w:t>
      </w:r>
      <w:r w:rsidRPr="000F122A">
        <w:rPr>
          <w:rFonts w:ascii="Verdana" w:eastAsia="Times New Roman" w:hAnsi="Verdana" w:cs="Times New Roman"/>
          <w:i/>
          <w:iCs/>
          <w:color w:val="000000"/>
          <w:sz w:val="21"/>
          <w:szCs w:val="21"/>
          <w:lang w:val="en"/>
        </w:rPr>
        <w:t>Library Reference</w:t>
      </w:r>
      <w:r w:rsidRPr="000F122A">
        <w:rPr>
          <w:rFonts w:ascii="Verdana" w:eastAsia="Times New Roman" w:hAnsi="Verdana" w:cs="Times New Roman"/>
          <w:color w:val="000000"/>
          <w:sz w:val="21"/>
          <w:szCs w:val="21"/>
          <w:lang w:val="en"/>
        </w:rPr>
        <w:t>, section 2.1) and special method names (</w:t>
      </w:r>
      <w:r w:rsidRPr="000F122A">
        <w:rPr>
          <w:rFonts w:ascii="Verdana" w:eastAsia="Times New Roman" w:hAnsi="Verdana" w:cs="Times New Roman"/>
          <w:i/>
          <w:iCs/>
          <w:color w:val="000000"/>
          <w:sz w:val="21"/>
          <w:szCs w:val="21"/>
          <w:lang w:val="en"/>
        </w:rPr>
        <w:t>Language Reference</w:t>
      </w:r>
      <w:r w:rsidRPr="000F122A">
        <w:rPr>
          <w:rFonts w:ascii="Verdana" w:eastAsia="Times New Roman" w:hAnsi="Verdana" w:cs="Times New Roman"/>
          <w:color w:val="000000"/>
          <w:sz w:val="21"/>
          <w:szCs w:val="21"/>
          <w:lang w:val="en"/>
        </w:rPr>
        <w:t>, section 3.3) to understand all of the relationships.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b/>
          <w:bCs/>
          <w:color w:val="000000"/>
          <w:sz w:val="21"/>
          <w:szCs w:val="21"/>
          <w:lang w:val="en"/>
        </w:rPr>
        <w:t>Categories of Special Method Names. </w:t>
      </w:r>
      <w:r w:rsidRPr="000F122A">
        <w:rPr>
          <w:rFonts w:ascii="Verdana" w:eastAsia="Times New Roman" w:hAnsi="Verdana" w:cs="Times New Roman"/>
          <w:color w:val="000000"/>
          <w:sz w:val="21"/>
          <w:szCs w:val="21"/>
          <w:lang w:val="en"/>
        </w:rPr>
        <w:t>The special methods fall into several broad categories. The categories are defined by the kind of behavior your class should exhibit.</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Basic Object Behaviors</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A number of special method names make your object behave like oher built-in objects. These special methods make your class respond to </w:t>
      </w:r>
      <w:r w:rsidRPr="000F122A">
        <w:rPr>
          <w:rFonts w:ascii="Courier New" w:eastAsia="Times New Roman" w:hAnsi="Courier New" w:cs="Courier New"/>
          <w:color w:val="000000"/>
          <w:sz w:val="20"/>
          <w:szCs w:val="20"/>
          <w:lang w:val="en"/>
        </w:rPr>
        <w:t>str</w:t>
      </w:r>
      <w:r w:rsidRPr="000F122A">
        <w:rPr>
          <w:rFonts w:ascii="Verdana" w:eastAsia="Times New Roman" w:hAnsi="Verdana" w:cs="Times New Roman"/>
          <w:color w:val="000000"/>
          <w:sz w:val="21"/>
          <w:szCs w:val="21"/>
          <w:lang w:val="en"/>
        </w:rPr>
        <w:t>, </w:t>
      </w:r>
      <w:r w:rsidRPr="000F122A">
        <w:rPr>
          <w:rFonts w:ascii="Courier New" w:eastAsia="Times New Roman" w:hAnsi="Courier New" w:cs="Courier New"/>
          <w:color w:val="000000"/>
          <w:sz w:val="20"/>
          <w:szCs w:val="20"/>
          <w:lang w:val="en"/>
        </w:rPr>
        <w:t>repr</w:t>
      </w:r>
      <w:r w:rsidRPr="000F122A">
        <w:rPr>
          <w:rFonts w:ascii="Verdana" w:eastAsia="Times New Roman" w:hAnsi="Verdana" w:cs="Times New Roman"/>
          <w:color w:val="000000"/>
          <w:sz w:val="21"/>
          <w:szCs w:val="21"/>
          <w:lang w:val="en"/>
        </w:rPr>
        <w:t>, </w:t>
      </w:r>
      <w:r w:rsidRPr="000F122A">
        <w:rPr>
          <w:rFonts w:ascii="Courier New" w:eastAsia="Times New Roman" w:hAnsi="Courier New" w:cs="Courier New"/>
          <w:color w:val="000000"/>
          <w:sz w:val="20"/>
          <w:szCs w:val="20"/>
          <w:lang w:val="en"/>
        </w:rPr>
        <w:t>cmp</w:t>
      </w:r>
      <w:r w:rsidRPr="000F122A">
        <w:rPr>
          <w:rFonts w:ascii="Verdana" w:eastAsia="Times New Roman" w:hAnsi="Verdana" w:cs="Times New Roman"/>
          <w:color w:val="000000"/>
          <w:sz w:val="21"/>
          <w:szCs w:val="21"/>
          <w:lang w:val="en"/>
        </w:rPr>
        <w:t> and comparison operators. This also includes methods that allow your object to respond to the </w:t>
      </w:r>
      <w:r w:rsidRPr="000F122A">
        <w:rPr>
          <w:rFonts w:ascii="Courier New" w:eastAsia="Times New Roman" w:hAnsi="Courier New" w:cs="Courier New"/>
          <w:color w:val="000000"/>
          <w:sz w:val="20"/>
          <w:szCs w:val="20"/>
          <w:lang w:val="en"/>
        </w:rPr>
        <w:t>hash</w:t>
      </w:r>
      <w:r w:rsidRPr="000F122A">
        <w:rPr>
          <w:rFonts w:ascii="Verdana" w:eastAsia="Times New Roman" w:hAnsi="Verdana" w:cs="Times New Roman"/>
          <w:color w:val="000000"/>
          <w:sz w:val="21"/>
          <w:szCs w:val="21"/>
          <w:lang w:val="en"/>
        </w:rPr>
        <w:t> function, which allows instances of your class to be a key to a mapping.</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Numeric Behaviors</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These special methods allow your class to respond to the artithmetic operators: +, -, *, /, %, **, &lt;&lt;, &gt;&gt;, </w:t>
      </w:r>
      <w:r w:rsidRPr="000F122A">
        <w:rPr>
          <w:rFonts w:ascii="Verdana" w:eastAsia="Times New Roman" w:hAnsi="Verdana" w:cs="Times New Roman"/>
          <w:b/>
          <w:bCs/>
          <w:color w:val="000000"/>
          <w:sz w:val="21"/>
          <w:szCs w:val="21"/>
          <w:lang w:val="en"/>
        </w:rPr>
        <w:t>and</w:t>
      </w:r>
      <w:r w:rsidRPr="000F122A">
        <w:rPr>
          <w:rFonts w:ascii="Verdana" w:eastAsia="Times New Roman" w:hAnsi="Verdana" w:cs="Times New Roman"/>
          <w:color w:val="000000"/>
          <w:sz w:val="21"/>
          <w:szCs w:val="21"/>
          <w:lang w:val="en"/>
        </w:rPr>
        <w:t> , </w:t>
      </w:r>
      <w:r w:rsidRPr="000F122A">
        <w:rPr>
          <w:rFonts w:ascii="Verdana" w:eastAsia="Times New Roman" w:hAnsi="Verdana" w:cs="Times New Roman"/>
          <w:b/>
          <w:bCs/>
          <w:color w:val="000000"/>
          <w:sz w:val="21"/>
          <w:szCs w:val="21"/>
          <w:lang w:val="en"/>
        </w:rPr>
        <w:t>or</w:t>
      </w:r>
      <w:r w:rsidRPr="000F122A">
        <w:rPr>
          <w:rFonts w:ascii="Verdana" w:eastAsia="Times New Roman" w:hAnsi="Verdana" w:cs="Times New Roman"/>
          <w:color w:val="000000"/>
          <w:sz w:val="21"/>
          <w:szCs w:val="21"/>
          <w:lang w:val="en"/>
        </w:rPr>
        <w:t> and </w:t>
      </w:r>
      <w:r w:rsidRPr="000F122A">
        <w:rPr>
          <w:rFonts w:ascii="Verdana" w:eastAsia="Times New Roman" w:hAnsi="Verdana" w:cs="Times New Roman"/>
          <w:b/>
          <w:bCs/>
          <w:color w:val="000000"/>
          <w:sz w:val="21"/>
          <w:szCs w:val="21"/>
          <w:lang w:val="en"/>
        </w:rPr>
        <w:t>not</w:t>
      </w:r>
      <w:r w:rsidRPr="000F122A">
        <w:rPr>
          <w:rFonts w:ascii="Verdana" w:eastAsia="Times New Roman" w:hAnsi="Verdana" w:cs="Times New Roman"/>
          <w:color w:val="000000"/>
          <w:sz w:val="21"/>
          <w:szCs w:val="21"/>
          <w:lang w:val="en"/>
        </w:rPr>
        <w:t> . When you implement these special methods, your class will behave like the built-in numeric types.</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Container Behaviors</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If your new class is a container or collection, there are a number of methods required so that your class can behave like the built-in collection types (sequence, set, mapping).</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Iterator Behavior</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An iterator has a unique protcol. The </w:t>
      </w:r>
      <w:r w:rsidRPr="000F122A">
        <w:rPr>
          <w:rFonts w:ascii="Verdana" w:eastAsia="Times New Roman" w:hAnsi="Verdana" w:cs="Times New Roman"/>
          <w:b/>
          <w:bCs/>
          <w:color w:val="000000"/>
          <w:sz w:val="21"/>
          <w:szCs w:val="21"/>
          <w:lang w:val="en"/>
        </w:rPr>
        <w:t>for</w:t>
      </w:r>
      <w:r w:rsidRPr="000F122A">
        <w:rPr>
          <w:rFonts w:ascii="Verdana" w:eastAsia="Times New Roman" w:hAnsi="Verdana" w:cs="Times New Roman"/>
          <w:color w:val="000000"/>
          <w:sz w:val="21"/>
          <w:szCs w:val="21"/>
          <w:lang w:val="en"/>
        </w:rPr>
        <w:t> statement requires an </w:t>
      </w:r>
      <w:r w:rsidRPr="000F122A">
        <w:rPr>
          <w:rFonts w:ascii="Courier New" w:eastAsia="Times New Roman" w:hAnsi="Courier New" w:cs="Courier New"/>
          <w:color w:val="000000"/>
          <w:sz w:val="20"/>
          <w:szCs w:val="20"/>
          <w:lang w:val="en"/>
        </w:rPr>
        <w:t>__iter__</w:t>
      </w:r>
      <w:r w:rsidRPr="000F122A">
        <w:rPr>
          <w:rFonts w:ascii="Verdana" w:eastAsia="Times New Roman" w:hAnsi="Verdana" w:cs="Times New Roman"/>
          <w:color w:val="000000"/>
          <w:sz w:val="21"/>
          <w:szCs w:val="21"/>
          <w:lang w:val="en"/>
        </w:rPr>
        <w:t> method to locate an iterator for an object. It then requires a </w:t>
      </w:r>
      <w:r w:rsidRPr="000F122A">
        <w:rPr>
          <w:rFonts w:ascii="Courier New" w:eastAsia="Times New Roman" w:hAnsi="Courier New" w:cs="Courier New"/>
          <w:color w:val="000000"/>
          <w:sz w:val="20"/>
          <w:szCs w:val="20"/>
          <w:lang w:val="en"/>
        </w:rPr>
        <w:t>next</w:t>
      </w:r>
      <w:r w:rsidRPr="000F122A">
        <w:rPr>
          <w:rFonts w:ascii="Verdana" w:eastAsia="Times New Roman" w:hAnsi="Verdana" w:cs="Times New Roman"/>
          <w:color w:val="000000"/>
          <w:sz w:val="21"/>
          <w:szCs w:val="21"/>
          <w:lang w:val="en"/>
        </w:rPr>
        <w:t> method on the iterator.</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lastRenderedPageBreak/>
        <w:t>Attribute Handling Behavior</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Some special methods customize how your class responds to the </w:t>
      </w:r>
      <w:r w:rsidRPr="000F122A">
        <w:rPr>
          <w:rFonts w:ascii="Courier New" w:eastAsia="Times New Roman" w:hAnsi="Courier New" w:cs="Courier New"/>
          <w:color w:val="000000"/>
          <w:sz w:val="20"/>
          <w:szCs w:val="20"/>
          <w:lang w:val="en"/>
        </w:rPr>
        <w:t>.</w:t>
      </w:r>
      <w:r w:rsidRPr="000F122A">
        <w:rPr>
          <w:rFonts w:ascii="Verdana" w:eastAsia="Times New Roman" w:hAnsi="Verdana" w:cs="Times New Roman"/>
          <w:color w:val="000000"/>
          <w:sz w:val="21"/>
          <w:szCs w:val="21"/>
          <w:lang w:val="en"/>
        </w:rPr>
        <w:t> operator for manpulating attributes. For example, when you evaluate </w:t>
      </w:r>
      <w:r w:rsidRPr="000F122A">
        <w:rPr>
          <w:rFonts w:ascii="Courier New" w:eastAsia="Times New Roman" w:hAnsi="Courier New" w:cs="Courier New"/>
          <w:color w:val="000000"/>
          <w:sz w:val="20"/>
          <w:szCs w:val="20"/>
          <w:lang w:val="en"/>
        </w:rPr>
        <w:t>object.attr</w:t>
      </w:r>
      <w:r w:rsidRPr="000F122A">
        <w:rPr>
          <w:rFonts w:ascii="Verdana" w:eastAsia="Times New Roman" w:hAnsi="Verdana" w:cs="Times New Roman"/>
          <w:color w:val="000000"/>
          <w:sz w:val="21"/>
          <w:szCs w:val="21"/>
          <w:lang w:val="en"/>
        </w:rPr>
        <w:t>. This is commonly used when attribute manipulation is more complex than simply locating an attribute that was defined by </w:t>
      </w:r>
      <w:r w:rsidRPr="000F122A">
        <w:rPr>
          <w:rFonts w:ascii="Courier New" w:eastAsia="Times New Roman" w:hAnsi="Courier New" w:cs="Courier New"/>
          <w:color w:val="000000"/>
          <w:sz w:val="20"/>
          <w:szCs w:val="20"/>
          <w:lang w:val="en"/>
        </w:rPr>
        <w:t>__init__</w:t>
      </w:r>
      <w:r w:rsidRPr="000F122A">
        <w:rPr>
          <w:rFonts w:ascii="Verdana" w:eastAsia="Times New Roman" w:hAnsi="Verdana" w:cs="Times New Roman"/>
          <w:color w:val="000000"/>
          <w:sz w:val="21"/>
          <w:szCs w:val="21"/>
          <w:lang w:val="en"/>
        </w:rPr>
        <w:t>.</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Function Behavior</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You can make your object behave like a function. When you define the method </w:t>
      </w:r>
      <w:r w:rsidRPr="000F122A">
        <w:rPr>
          <w:rFonts w:ascii="Courier New" w:eastAsia="Times New Roman" w:hAnsi="Courier New" w:cs="Courier New"/>
          <w:color w:val="000000"/>
          <w:sz w:val="20"/>
          <w:szCs w:val="20"/>
          <w:lang w:val="en"/>
        </w:rPr>
        <w:t>__call__</w:t>
      </w:r>
      <w:r w:rsidRPr="000F122A">
        <w:rPr>
          <w:rFonts w:ascii="Verdana" w:eastAsia="Times New Roman" w:hAnsi="Verdana" w:cs="Times New Roman"/>
          <w:color w:val="000000"/>
          <w:sz w:val="21"/>
          <w:szCs w:val="21"/>
          <w:lang w:val="en"/>
        </w:rPr>
        <w:t>, your object is </w:t>
      </w:r>
      <w:r w:rsidRPr="000F122A">
        <w:rPr>
          <w:rFonts w:ascii="Verdana" w:eastAsia="Times New Roman" w:hAnsi="Verdana" w:cs="Times New Roman"/>
          <w:i/>
          <w:iCs/>
          <w:color w:val="000000"/>
          <w:sz w:val="21"/>
          <w:szCs w:val="21"/>
          <w:lang w:val="en"/>
        </w:rPr>
        <w:t>callable</w:t>
      </w:r>
      <w:r w:rsidRPr="000F122A">
        <w:rPr>
          <w:rFonts w:ascii="Verdana" w:eastAsia="Times New Roman" w:hAnsi="Verdana" w:cs="Times New Roman"/>
          <w:color w:val="000000"/>
          <w:sz w:val="21"/>
          <w:szCs w:val="21"/>
          <w:lang w:val="en"/>
        </w:rPr>
        <w:t>, and can be used as if it was a function.</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Statement Interaction</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There are a few special methods required by statements. The </w:t>
      </w:r>
      <w:r w:rsidRPr="000F122A">
        <w:rPr>
          <w:rFonts w:ascii="Verdana" w:eastAsia="Times New Roman" w:hAnsi="Verdana" w:cs="Times New Roman"/>
          <w:b/>
          <w:bCs/>
          <w:color w:val="000000"/>
          <w:sz w:val="21"/>
          <w:szCs w:val="21"/>
          <w:lang w:val="en"/>
        </w:rPr>
        <w:t>for</w:t>
      </w:r>
      <w:r w:rsidRPr="000F122A">
        <w:rPr>
          <w:rFonts w:ascii="Verdana" w:eastAsia="Times New Roman" w:hAnsi="Verdana" w:cs="Times New Roman"/>
          <w:color w:val="000000"/>
          <w:sz w:val="21"/>
          <w:szCs w:val="21"/>
          <w:lang w:val="en"/>
        </w:rPr>
        <w:t> statement requires an </w:t>
      </w:r>
      <w:r w:rsidRPr="000F122A">
        <w:rPr>
          <w:rFonts w:ascii="Courier New" w:eastAsia="Times New Roman" w:hAnsi="Courier New" w:cs="Courier New"/>
          <w:color w:val="000000"/>
          <w:sz w:val="20"/>
          <w:szCs w:val="20"/>
          <w:lang w:val="en"/>
        </w:rPr>
        <w:t>__iter__</w:t>
      </w:r>
      <w:r w:rsidRPr="000F122A">
        <w:rPr>
          <w:rFonts w:ascii="Verdana" w:eastAsia="Times New Roman" w:hAnsi="Verdana" w:cs="Times New Roman"/>
          <w:color w:val="000000"/>
          <w:sz w:val="21"/>
          <w:szCs w:val="21"/>
          <w:lang w:val="en"/>
        </w:rPr>
        <w:t>method to locate an iterator for an object. It then requires a </w:t>
      </w:r>
      <w:r w:rsidRPr="000F122A">
        <w:rPr>
          <w:rFonts w:ascii="Courier New" w:eastAsia="Times New Roman" w:hAnsi="Courier New" w:cs="Courier New"/>
          <w:color w:val="000000"/>
          <w:sz w:val="20"/>
          <w:szCs w:val="20"/>
          <w:lang w:val="en"/>
        </w:rPr>
        <w:t>next</w:t>
      </w:r>
      <w:r w:rsidRPr="000F122A">
        <w:rPr>
          <w:rFonts w:ascii="Verdana" w:eastAsia="Times New Roman" w:hAnsi="Verdana" w:cs="Times New Roman"/>
          <w:color w:val="000000"/>
          <w:sz w:val="21"/>
          <w:szCs w:val="21"/>
          <w:lang w:val="en"/>
        </w:rPr>
        <w:t> method on the iterator. The </w:t>
      </w:r>
      <w:r w:rsidRPr="000F122A">
        <w:rPr>
          <w:rFonts w:ascii="Verdana" w:eastAsia="Times New Roman" w:hAnsi="Verdana" w:cs="Times New Roman"/>
          <w:b/>
          <w:bCs/>
          <w:color w:val="000000"/>
          <w:sz w:val="21"/>
          <w:szCs w:val="21"/>
          <w:lang w:val="en"/>
        </w:rPr>
        <w:t>with</w:t>
      </w:r>
      <w:r w:rsidRPr="000F122A">
        <w:rPr>
          <w:rFonts w:ascii="Verdana" w:eastAsia="Times New Roman" w:hAnsi="Verdana" w:cs="Times New Roman"/>
          <w:color w:val="000000"/>
          <w:sz w:val="21"/>
          <w:szCs w:val="21"/>
          <w:lang w:val="en"/>
        </w:rPr>
        <w:t>statement requires </w:t>
      </w:r>
      <w:r w:rsidRPr="000F122A">
        <w:rPr>
          <w:rFonts w:ascii="Courier New" w:eastAsia="Times New Roman" w:hAnsi="Courier New" w:cs="Courier New"/>
          <w:color w:val="000000"/>
          <w:sz w:val="20"/>
          <w:szCs w:val="20"/>
          <w:lang w:val="en"/>
        </w:rPr>
        <w:t>__enter__</w:t>
      </w:r>
      <w:r w:rsidRPr="000F122A">
        <w:rPr>
          <w:rFonts w:ascii="Verdana" w:eastAsia="Times New Roman" w:hAnsi="Verdana" w:cs="Times New Roman"/>
          <w:color w:val="000000"/>
          <w:sz w:val="21"/>
          <w:szCs w:val="21"/>
          <w:lang w:val="en"/>
        </w:rPr>
        <w:t> and </w:t>
      </w:r>
      <w:r w:rsidRPr="000F122A">
        <w:rPr>
          <w:rFonts w:ascii="Courier New" w:eastAsia="Times New Roman" w:hAnsi="Courier New" w:cs="Courier New"/>
          <w:color w:val="000000"/>
          <w:sz w:val="20"/>
          <w:szCs w:val="20"/>
          <w:lang w:val="en"/>
        </w:rPr>
        <w:t>__exit__</w:t>
      </w:r>
      <w:r w:rsidRPr="000F122A">
        <w:rPr>
          <w:rFonts w:ascii="Verdana" w:eastAsia="Times New Roman" w:hAnsi="Verdana" w:cs="Times New Roman"/>
          <w:color w:val="000000"/>
          <w:sz w:val="21"/>
          <w:szCs w:val="21"/>
          <w:lang w:val="en"/>
        </w:rPr>
        <w:t> methods.</w:t>
      </w:r>
    </w:p>
    <w:p w:rsidR="000F122A" w:rsidRPr="000F122A" w:rsidRDefault="000F122A" w:rsidP="000F122A">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F122A">
        <w:rPr>
          <w:rFonts w:ascii="Verdana" w:eastAsia="Times New Roman" w:hAnsi="Verdana" w:cs="Times New Roman"/>
          <w:b/>
          <w:bCs/>
          <w:color w:val="2963A6"/>
          <w:sz w:val="26"/>
          <w:szCs w:val="26"/>
        </w:rPr>
        <w:t>Basic Special Methods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In addition to </w:t>
      </w:r>
      <w:r w:rsidRPr="000F122A">
        <w:rPr>
          <w:rFonts w:ascii="Courier New" w:eastAsia="Times New Roman" w:hAnsi="Courier New" w:cs="Courier New"/>
          <w:color w:val="000000"/>
          <w:sz w:val="20"/>
          <w:szCs w:val="20"/>
        </w:rPr>
        <w:t>__init__</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__str__</w:t>
      </w:r>
      <w:r w:rsidRPr="000F122A">
        <w:rPr>
          <w:rFonts w:ascii="Verdana" w:eastAsia="Times New Roman" w:hAnsi="Verdana" w:cs="Times New Roman"/>
          <w:color w:val="000000"/>
          <w:sz w:val="21"/>
          <w:szCs w:val="21"/>
        </w:rPr>
        <w:t> there are a number of methods which are appropriate for classes of all kinds.</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__init__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self</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args...</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Called when a new instance of the is created. Not that this overrides any superclass </w:t>
      </w:r>
      <w:r w:rsidRPr="000F122A">
        <w:rPr>
          <w:rFonts w:ascii="Courier New" w:eastAsia="Times New Roman" w:hAnsi="Courier New" w:cs="Courier New"/>
          <w:color w:val="000000"/>
          <w:sz w:val="20"/>
          <w:szCs w:val="20"/>
        </w:rPr>
        <w:t>__init__</w:t>
      </w:r>
      <w:r w:rsidRPr="000F122A">
        <w:rPr>
          <w:rFonts w:ascii="Verdana" w:eastAsia="Times New Roman" w:hAnsi="Verdana" w:cs="Times New Roman"/>
          <w:color w:val="000000"/>
          <w:sz w:val="21"/>
          <w:szCs w:val="21"/>
        </w:rPr>
        <w:t> method; to to superclass initialization first, you must evaluate the superclass </w:t>
      </w:r>
      <w:r w:rsidRPr="000F122A">
        <w:rPr>
          <w:rFonts w:ascii="Courier New" w:eastAsia="Times New Roman" w:hAnsi="Courier New" w:cs="Courier New"/>
          <w:color w:val="000000"/>
          <w:sz w:val="20"/>
          <w:szCs w:val="20"/>
        </w:rPr>
        <w:t>__init__</w:t>
      </w:r>
      <w:r w:rsidRPr="000F122A">
        <w:rPr>
          <w:rFonts w:ascii="Verdana" w:eastAsia="Times New Roman" w:hAnsi="Verdana" w:cs="Times New Roman"/>
          <w:color w:val="000000"/>
          <w:sz w:val="21"/>
          <w:szCs w:val="21"/>
        </w:rPr>
        <w:t> like this: </w:t>
      </w:r>
      <w:r w:rsidRPr="000F122A">
        <w:rPr>
          <w:rFonts w:ascii="Courier New" w:eastAsia="Times New Roman" w:hAnsi="Courier New" w:cs="Courier New"/>
          <w:color w:val="000000"/>
          <w:sz w:val="20"/>
          <w:szCs w:val="20"/>
        </w:rPr>
        <w:t>super(</w:t>
      </w:r>
      <w:r w:rsidRPr="000F122A">
        <w:rPr>
          <w:rFonts w:ascii="Courier New" w:eastAsia="Times New Roman" w:hAnsi="Courier New" w:cs="Courier New"/>
          <w:i/>
          <w:iCs/>
          <w:color w:val="000000"/>
          <w:sz w:val="20"/>
          <w:szCs w:val="20"/>
        </w:rPr>
        <w:t> Class</w:t>
      </w:r>
      <w:r w:rsidRPr="000F122A">
        <w:rPr>
          <w:rFonts w:ascii="Courier New" w:eastAsia="Times New Roman" w:hAnsi="Courier New" w:cs="Courier New"/>
          <w:color w:val="000000"/>
          <w:sz w:val="20"/>
          <w:szCs w:val="20"/>
        </w:rPr>
        <w:t>,self).__init__(</w:t>
      </w:r>
      <w:r w:rsidRPr="000F122A">
        <w:rPr>
          <w:rFonts w:ascii="Courier New" w:eastAsia="Times New Roman" w:hAnsi="Courier New" w:cs="Courier New"/>
          <w:i/>
          <w:iCs/>
          <w:color w:val="000000"/>
          <w:sz w:val="20"/>
          <w:szCs w:val="20"/>
        </w:rPr>
        <w:t> args...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 The </w:t>
      </w:r>
      <w:r w:rsidRPr="000F122A">
        <w:rPr>
          <w:rFonts w:ascii="Courier New" w:eastAsia="Times New Roman" w:hAnsi="Courier New" w:cs="Courier New"/>
          <w:color w:val="000000"/>
          <w:sz w:val="20"/>
          <w:szCs w:val="20"/>
        </w:rPr>
        <w:t>super</w:t>
      </w:r>
      <w:r w:rsidRPr="000F122A">
        <w:rPr>
          <w:rFonts w:ascii="Verdana" w:eastAsia="Times New Roman" w:hAnsi="Verdana" w:cs="Times New Roman"/>
          <w:color w:val="000000"/>
          <w:sz w:val="21"/>
          <w:szCs w:val="21"/>
        </w:rPr>
        <w:t> function identifies the superclass of your class, </w:t>
      </w:r>
      <w:r w:rsidRPr="000F122A">
        <w:rPr>
          <w:rFonts w:ascii="Courier New" w:eastAsia="Times New Roman" w:hAnsi="Courier New" w:cs="Courier New"/>
          <w:i/>
          <w:iCs/>
          <w:color w:val="000000"/>
          <w:sz w:val="20"/>
          <w:szCs w:val="20"/>
        </w:rPr>
        <w:t>Class </w:t>
      </w:r>
      <w:r w:rsidRPr="000F122A">
        <w:rPr>
          <w:rFonts w:ascii="Verdana" w:eastAsia="Times New Roman" w:hAnsi="Verdana" w:cs="Times New Roman"/>
          <w:color w:val="000000"/>
          <w:sz w:val="21"/>
          <w:szCs w:val="21"/>
        </w:rPr>
        <w:t>.</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__del__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self</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Called when the this object is no longer referenced anywhere in the running program; the object is about to be removed by garbage collection. This is rarely used. Note that this is called as part of Python garbage collection; it is not called by the </w:t>
      </w:r>
      <w:r w:rsidRPr="000F122A">
        <w:rPr>
          <w:rFonts w:ascii="Verdana" w:eastAsia="Times New Roman" w:hAnsi="Verdana" w:cs="Times New Roman"/>
          <w:b/>
          <w:bCs/>
          <w:color w:val="000000"/>
          <w:sz w:val="21"/>
          <w:szCs w:val="21"/>
        </w:rPr>
        <w:t>del</w:t>
      </w:r>
      <w:r w:rsidRPr="000F122A">
        <w:rPr>
          <w:rFonts w:ascii="Verdana" w:eastAsia="Times New Roman" w:hAnsi="Verdana" w:cs="Times New Roman"/>
          <w:color w:val="000000"/>
          <w:sz w:val="21"/>
          <w:szCs w:val="21"/>
        </w:rPr>
        <w:t> statement.</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__repr__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self</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xml:space="preserve">) </w:t>
      </w:r>
      <w:r w:rsidRPr="000F122A">
        <w:rPr>
          <w:rFonts w:ascii="Arial" w:eastAsia="Times New Roman" w:hAnsi="Arial" w:cs="Arial"/>
          <w:color w:val="000000"/>
          <w:sz w:val="21"/>
          <w:szCs w:val="21"/>
        </w:rPr>
        <w:t>→</w:t>
      </w:r>
      <w:r w:rsidRPr="000F122A">
        <w:rPr>
          <w:rFonts w:ascii="Verdana" w:eastAsia="Times New Roman" w:hAnsi="Verdana" w:cs="Times New Roman"/>
          <w:color w:val="000000"/>
          <w:sz w:val="21"/>
          <w:szCs w:val="21"/>
        </w:rPr>
        <w:t xml:space="preserve"> String</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Called by the </w:t>
      </w:r>
      <w:r w:rsidRPr="000F122A">
        <w:rPr>
          <w:rFonts w:ascii="Courier New" w:eastAsia="Times New Roman" w:hAnsi="Courier New" w:cs="Courier New"/>
          <w:color w:val="000000"/>
          <w:sz w:val="20"/>
          <w:szCs w:val="20"/>
        </w:rPr>
        <w:t>repr</w:t>
      </w:r>
      <w:r w:rsidRPr="000F122A">
        <w:rPr>
          <w:rFonts w:ascii="Verdana" w:eastAsia="Times New Roman" w:hAnsi="Verdana" w:cs="Times New Roman"/>
          <w:color w:val="000000"/>
          <w:sz w:val="21"/>
          <w:szCs w:val="21"/>
        </w:rPr>
        <w:t> built-in function. Typically, the string returned by this will look like a valid Python expression to reconstruct the object.</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__str__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self</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xml:space="preserve">) </w:t>
      </w:r>
      <w:r w:rsidRPr="000F122A">
        <w:rPr>
          <w:rFonts w:ascii="Arial" w:eastAsia="Times New Roman" w:hAnsi="Arial" w:cs="Arial"/>
          <w:color w:val="000000"/>
          <w:sz w:val="21"/>
          <w:szCs w:val="21"/>
        </w:rPr>
        <w:t>→</w:t>
      </w:r>
      <w:r w:rsidRPr="000F122A">
        <w:rPr>
          <w:rFonts w:ascii="Verdana" w:eastAsia="Times New Roman" w:hAnsi="Verdana" w:cs="Times New Roman"/>
          <w:color w:val="000000"/>
          <w:sz w:val="21"/>
          <w:szCs w:val="21"/>
        </w:rPr>
        <w:t xml:space="preserve"> String</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lastRenderedPageBreak/>
        <w:t>Called by the </w:t>
      </w:r>
      <w:r w:rsidRPr="000F122A">
        <w:rPr>
          <w:rFonts w:ascii="Courier New" w:eastAsia="Times New Roman" w:hAnsi="Courier New" w:cs="Courier New"/>
          <w:color w:val="000000"/>
          <w:sz w:val="20"/>
          <w:szCs w:val="20"/>
        </w:rPr>
        <w:t>str</w:t>
      </w:r>
      <w:r w:rsidRPr="000F122A">
        <w:rPr>
          <w:rFonts w:ascii="Verdana" w:eastAsia="Times New Roman" w:hAnsi="Verdana" w:cs="Times New Roman"/>
          <w:color w:val="000000"/>
          <w:sz w:val="21"/>
          <w:szCs w:val="21"/>
        </w:rPr>
        <w:t> built-in function. This is called implicitly by the </w:t>
      </w:r>
      <w:r w:rsidRPr="000F122A">
        <w:rPr>
          <w:rFonts w:ascii="Verdana" w:eastAsia="Times New Roman" w:hAnsi="Verdana" w:cs="Times New Roman"/>
          <w:b/>
          <w:bCs/>
          <w:color w:val="000000"/>
          <w:sz w:val="21"/>
          <w:szCs w:val="21"/>
        </w:rPr>
        <w:t>print</w:t>
      </w:r>
      <w:r w:rsidRPr="000F122A">
        <w:rPr>
          <w:rFonts w:ascii="Verdana" w:eastAsia="Times New Roman" w:hAnsi="Verdana" w:cs="Times New Roman"/>
          <w:color w:val="000000"/>
          <w:sz w:val="21"/>
          <w:szCs w:val="21"/>
        </w:rPr>
        <w:t> statement to convert an object to a convenient, “pretty” string representation.</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__cmp__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self</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other</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xml:space="preserve">) </w:t>
      </w:r>
      <w:r w:rsidRPr="000F122A">
        <w:rPr>
          <w:rFonts w:ascii="Arial" w:eastAsia="Times New Roman" w:hAnsi="Arial" w:cs="Arial"/>
          <w:color w:val="000000"/>
          <w:sz w:val="21"/>
          <w:szCs w:val="21"/>
        </w:rPr>
        <w:t>→</w:t>
      </w:r>
      <w:r w:rsidRPr="000F122A">
        <w:rPr>
          <w:rFonts w:ascii="Verdana" w:eastAsia="Times New Roman" w:hAnsi="Verdana" w:cs="Times New Roman"/>
          <w:color w:val="000000"/>
          <w:sz w:val="21"/>
          <w:szCs w:val="21"/>
        </w:rPr>
        <w:t xml:space="preserve"> int</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Called by all comparison operations, including the </w:t>
      </w:r>
      <w:r w:rsidRPr="000F122A">
        <w:rPr>
          <w:rFonts w:ascii="Courier New" w:eastAsia="Times New Roman" w:hAnsi="Courier New" w:cs="Courier New"/>
          <w:color w:val="000000"/>
          <w:sz w:val="20"/>
          <w:szCs w:val="20"/>
        </w:rPr>
        <w:t>cmp</w:t>
      </w:r>
      <w:r w:rsidRPr="000F122A">
        <w:rPr>
          <w:rFonts w:ascii="Verdana" w:eastAsia="Times New Roman" w:hAnsi="Verdana" w:cs="Times New Roman"/>
          <w:color w:val="000000"/>
          <w:sz w:val="21"/>
          <w:szCs w:val="21"/>
        </w:rPr>
        <w:t> function. This must return a negative integer if </w:t>
      </w:r>
      <w:r w:rsidRPr="000F122A">
        <w:rPr>
          <w:rFonts w:ascii="Courier New" w:eastAsia="Times New Roman" w:hAnsi="Courier New" w:cs="Courier New"/>
          <w:color w:val="000000"/>
          <w:sz w:val="20"/>
          <w:szCs w:val="20"/>
        </w:rPr>
        <w:t>self</w:t>
      </w:r>
      <w:r w:rsidRPr="000F122A">
        <w:rPr>
          <w:rFonts w:ascii="Verdana" w:eastAsia="Times New Roman" w:hAnsi="Verdana" w:cs="Times New Roman"/>
          <w:color w:val="000000"/>
          <w:sz w:val="21"/>
          <w:szCs w:val="21"/>
        </w:rPr>
        <w:t> &lt; </w:t>
      </w:r>
      <w:r w:rsidRPr="000F122A">
        <w:rPr>
          <w:rFonts w:ascii="Courier New" w:eastAsia="Times New Roman" w:hAnsi="Courier New" w:cs="Courier New"/>
          <w:color w:val="000000"/>
          <w:sz w:val="20"/>
          <w:szCs w:val="20"/>
        </w:rPr>
        <w:t>other</w:t>
      </w:r>
      <w:r w:rsidRPr="000F122A">
        <w:rPr>
          <w:rFonts w:ascii="Verdana" w:eastAsia="Times New Roman" w:hAnsi="Verdana" w:cs="Times New Roman"/>
          <w:color w:val="000000"/>
          <w:sz w:val="21"/>
          <w:szCs w:val="21"/>
        </w:rPr>
        <w:t>, zero if </w:t>
      </w:r>
      <w:r w:rsidRPr="000F122A">
        <w:rPr>
          <w:rFonts w:ascii="Courier New" w:eastAsia="Times New Roman" w:hAnsi="Courier New" w:cs="Courier New"/>
          <w:color w:val="000000"/>
          <w:sz w:val="20"/>
          <w:szCs w:val="20"/>
        </w:rPr>
        <w:t>self</w:t>
      </w:r>
      <w:r w:rsidRPr="000F122A">
        <w:rPr>
          <w:rFonts w:ascii="Verdana" w:eastAsia="Times New Roman" w:hAnsi="Verdana" w:cs="Times New Roman"/>
          <w:color w:val="000000"/>
          <w:sz w:val="21"/>
          <w:szCs w:val="21"/>
        </w:rPr>
        <w:t> == </w:t>
      </w:r>
      <w:r w:rsidRPr="000F122A">
        <w:rPr>
          <w:rFonts w:ascii="Courier New" w:eastAsia="Times New Roman" w:hAnsi="Courier New" w:cs="Courier New"/>
          <w:color w:val="000000"/>
          <w:sz w:val="20"/>
          <w:szCs w:val="20"/>
        </w:rPr>
        <w:t>other</w:t>
      </w:r>
      <w:r w:rsidRPr="000F122A">
        <w:rPr>
          <w:rFonts w:ascii="Verdana" w:eastAsia="Times New Roman" w:hAnsi="Verdana" w:cs="Times New Roman"/>
          <w:color w:val="000000"/>
          <w:sz w:val="21"/>
          <w:szCs w:val="21"/>
        </w:rPr>
        <w:t>, a positive integer if </w:t>
      </w:r>
      <w:r w:rsidRPr="000F122A">
        <w:rPr>
          <w:rFonts w:ascii="Courier New" w:eastAsia="Times New Roman" w:hAnsi="Courier New" w:cs="Courier New"/>
          <w:color w:val="000000"/>
          <w:sz w:val="20"/>
          <w:szCs w:val="20"/>
        </w:rPr>
        <w:t>self</w:t>
      </w:r>
      <w:r w:rsidRPr="000F122A">
        <w:rPr>
          <w:rFonts w:ascii="Verdana" w:eastAsia="Times New Roman" w:hAnsi="Verdana" w:cs="Times New Roman"/>
          <w:color w:val="000000"/>
          <w:sz w:val="21"/>
          <w:szCs w:val="21"/>
        </w:rPr>
        <w:t> &gt; </w:t>
      </w:r>
      <w:r w:rsidRPr="000F122A">
        <w:rPr>
          <w:rFonts w:ascii="Courier New" w:eastAsia="Times New Roman" w:hAnsi="Courier New" w:cs="Courier New"/>
          <w:color w:val="000000"/>
          <w:sz w:val="20"/>
          <w:szCs w:val="20"/>
        </w:rPr>
        <w:t>other</w:t>
      </w:r>
      <w:r w:rsidRPr="000F122A">
        <w:rPr>
          <w:rFonts w:ascii="Verdana" w:eastAsia="Times New Roman" w:hAnsi="Verdana" w:cs="Times New Roman"/>
          <w:color w:val="000000"/>
          <w:sz w:val="21"/>
          <w:szCs w:val="21"/>
        </w:rPr>
        <w:t>. If no </w:t>
      </w:r>
      <w:r w:rsidRPr="000F122A">
        <w:rPr>
          <w:rFonts w:ascii="Courier New" w:eastAsia="Times New Roman" w:hAnsi="Courier New" w:cs="Courier New"/>
          <w:color w:val="000000"/>
          <w:sz w:val="20"/>
          <w:szCs w:val="20"/>
        </w:rPr>
        <w:t>__cmp__</w:t>
      </w:r>
      <w:r w:rsidRPr="000F122A">
        <w:rPr>
          <w:rFonts w:ascii="Verdana" w:eastAsia="Times New Roman" w:hAnsi="Verdana" w:cs="Times New Roman"/>
          <w:color w:val="000000"/>
          <w:sz w:val="21"/>
          <w:szCs w:val="21"/>
        </w:rPr>
        <w:t> operation is defined, class instances are compared by object identity.</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In addition to the basic </w:t>
      </w:r>
      <w:r w:rsidRPr="000F122A">
        <w:rPr>
          <w:rFonts w:ascii="Courier New" w:eastAsia="Times New Roman" w:hAnsi="Courier New" w:cs="Courier New"/>
          <w:color w:val="000000"/>
          <w:sz w:val="20"/>
          <w:szCs w:val="20"/>
        </w:rPr>
        <w:t>__cmp__</w:t>
      </w:r>
      <w:r w:rsidRPr="000F122A">
        <w:rPr>
          <w:rFonts w:ascii="Verdana" w:eastAsia="Times New Roman" w:hAnsi="Verdana" w:cs="Times New Roman"/>
          <w:color w:val="000000"/>
          <w:sz w:val="21"/>
          <w:szCs w:val="21"/>
        </w:rPr>
        <w:t>, there are additional methods which can be used to define the behaviors of individual comparison operators. These include </w:t>
      </w:r>
      <w:r w:rsidRPr="000F122A">
        <w:rPr>
          <w:rFonts w:ascii="Courier New" w:eastAsia="Times New Roman" w:hAnsi="Courier New" w:cs="Courier New"/>
          <w:color w:val="000000"/>
          <w:sz w:val="20"/>
          <w:szCs w:val="20"/>
        </w:rPr>
        <w:t>__lt__</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__le__</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__eq__</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__ne__</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__gt__</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__ge__</w:t>
      </w:r>
      <w:r w:rsidRPr="000F122A">
        <w:rPr>
          <w:rFonts w:ascii="Verdana" w:eastAsia="Times New Roman" w:hAnsi="Verdana" w:cs="Times New Roman"/>
          <w:color w:val="000000"/>
          <w:sz w:val="21"/>
          <w:szCs w:val="21"/>
        </w:rPr>
        <w:t> which match the operators </w:t>
      </w:r>
      <w:r w:rsidRPr="000F122A">
        <w:rPr>
          <w:rFonts w:ascii="Courier New" w:eastAsia="Times New Roman" w:hAnsi="Courier New" w:cs="Courier New"/>
          <w:color w:val="000000"/>
          <w:sz w:val="20"/>
          <w:szCs w:val="20"/>
        </w:rPr>
        <w:t>&lt;</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&lt;=</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&gt;</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&gt;=</w:t>
      </w:r>
      <w:r w:rsidRPr="000F122A">
        <w:rPr>
          <w:rFonts w:ascii="Verdana" w:eastAsia="Times New Roman" w:hAnsi="Verdana" w:cs="Times New Roman"/>
          <w:color w:val="000000"/>
          <w:sz w:val="21"/>
          <w:szCs w:val="21"/>
        </w:rPr>
        <w:t>.</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__hash__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self</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xml:space="preserve">) </w:t>
      </w:r>
      <w:r w:rsidRPr="000F122A">
        <w:rPr>
          <w:rFonts w:ascii="Arial" w:eastAsia="Times New Roman" w:hAnsi="Arial" w:cs="Arial"/>
          <w:color w:val="000000"/>
          <w:sz w:val="21"/>
          <w:szCs w:val="21"/>
        </w:rPr>
        <w:t>→</w:t>
      </w:r>
      <w:r w:rsidRPr="000F122A">
        <w:rPr>
          <w:rFonts w:ascii="Verdana" w:eastAsia="Times New Roman" w:hAnsi="Verdana" w:cs="Times New Roman"/>
          <w:color w:val="000000"/>
          <w:sz w:val="21"/>
          <w:szCs w:val="21"/>
        </w:rPr>
        <w:t xml:space="preserve"> int</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Called during dictionary operations, and by the built-in function </w:t>
      </w:r>
      <w:r w:rsidRPr="000F122A">
        <w:rPr>
          <w:rFonts w:ascii="Courier New" w:eastAsia="Times New Roman" w:hAnsi="Courier New" w:cs="Courier New"/>
          <w:color w:val="000000"/>
          <w:sz w:val="20"/>
          <w:szCs w:val="20"/>
        </w:rPr>
        <w:t>hash</w:t>
      </w:r>
      <w:r w:rsidRPr="000F122A">
        <w:rPr>
          <w:rFonts w:ascii="Verdana" w:eastAsia="Times New Roman" w:hAnsi="Verdana" w:cs="Times New Roman"/>
          <w:color w:val="000000"/>
          <w:sz w:val="21"/>
          <w:szCs w:val="21"/>
        </w:rPr>
        <w:t> to transform an object to a unique 32-bit integer hash value. Objects which compare equal (</w:t>
      </w:r>
      <w:r w:rsidRPr="000F122A">
        <w:rPr>
          <w:rFonts w:ascii="Courier New" w:eastAsia="Times New Roman" w:hAnsi="Courier New" w:cs="Courier New"/>
          <w:color w:val="000000"/>
          <w:sz w:val="20"/>
          <w:szCs w:val="20"/>
        </w:rPr>
        <w:t>__cmp__</w:t>
      </w:r>
      <w:r w:rsidRPr="000F122A">
        <w:rPr>
          <w:rFonts w:ascii="Verdana" w:eastAsia="Times New Roman" w:hAnsi="Verdana" w:cs="Times New Roman"/>
          <w:color w:val="000000"/>
          <w:sz w:val="21"/>
          <w:szCs w:val="21"/>
        </w:rPr>
        <w:t> returns 0) should also have the same hash value. If a class does not define a </w:t>
      </w:r>
      <w:r w:rsidRPr="000F122A">
        <w:rPr>
          <w:rFonts w:ascii="Courier New" w:eastAsia="Times New Roman" w:hAnsi="Courier New" w:cs="Courier New"/>
          <w:color w:val="000000"/>
          <w:sz w:val="20"/>
          <w:szCs w:val="20"/>
        </w:rPr>
        <w:t>__cmp__</w:t>
      </w:r>
      <w:r w:rsidRPr="000F122A">
        <w:rPr>
          <w:rFonts w:ascii="Verdana" w:eastAsia="Times New Roman" w:hAnsi="Verdana" w:cs="Times New Roman"/>
          <w:color w:val="000000"/>
          <w:sz w:val="21"/>
          <w:szCs w:val="21"/>
        </w:rPr>
        <w:t> method it should not define a </w:t>
      </w:r>
      <w:r w:rsidRPr="000F122A">
        <w:rPr>
          <w:rFonts w:ascii="Courier New" w:eastAsia="Times New Roman" w:hAnsi="Courier New" w:cs="Courier New"/>
          <w:color w:val="000000"/>
          <w:sz w:val="20"/>
          <w:szCs w:val="20"/>
        </w:rPr>
        <w:t>__hash__</w:t>
      </w:r>
      <w:r w:rsidRPr="000F122A">
        <w:rPr>
          <w:rFonts w:ascii="Verdana" w:eastAsia="Times New Roman" w:hAnsi="Verdana" w:cs="Times New Roman"/>
          <w:color w:val="000000"/>
          <w:sz w:val="21"/>
          <w:szCs w:val="21"/>
        </w:rPr>
        <w:t> operation either. Classes with mutable objects can define </w:t>
      </w:r>
      <w:r w:rsidRPr="000F122A">
        <w:rPr>
          <w:rFonts w:ascii="Courier New" w:eastAsia="Times New Roman" w:hAnsi="Courier New" w:cs="Courier New"/>
          <w:color w:val="000000"/>
          <w:sz w:val="20"/>
          <w:szCs w:val="20"/>
        </w:rPr>
        <w:t>__cmp__</w:t>
      </w:r>
      <w:r w:rsidRPr="000F122A">
        <w:rPr>
          <w:rFonts w:ascii="Verdana" w:eastAsia="Times New Roman" w:hAnsi="Verdana" w:cs="Times New Roman"/>
          <w:color w:val="000000"/>
          <w:sz w:val="21"/>
          <w:szCs w:val="21"/>
        </w:rPr>
        <w:t> but should not define </w:t>
      </w:r>
      <w:r w:rsidRPr="000F122A">
        <w:rPr>
          <w:rFonts w:ascii="Courier New" w:eastAsia="Times New Roman" w:hAnsi="Courier New" w:cs="Courier New"/>
          <w:color w:val="000000"/>
          <w:sz w:val="20"/>
          <w:szCs w:val="20"/>
        </w:rPr>
        <w:t>__hash__</w:t>
      </w:r>
      <w:r w:rsidRPr="000F122A">
        <w:rPr>
          <w:rFonts w:ascii="Verdana" w:eastAsia="Times New Roman" w:hAnsi="Verdana" w:cs="Times New Roman"/>
          <w:color w:val="000000"/>
          <w:sz w:val="21"/>
          <w:szCs w:val="21"/>
        </w:rPr>
        <w:t>, or objects would move around in the dictionary.</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__nonzero__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self</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xml:space="preserve">) </w:t>
      </w:r>
      <w:r w:rsidRPr="000F122A">
        <w:rPr>
          <w:rFonts w:ascii="Arial" w:eastAsia="Times New Roman" w:hAnsi="Arial" w:cs="Arial"/>
          <w:color w:val="000000"/>
          <w:sz w:val="21"/>
          <w:szCs w:val="21"/>
        </w:rPr>
        <w:t>→</w:t>
      </w:r>
      <w:r w:rsidRPr="000F122A">
        <w:rPr>
          <w:rFonts w:ascii="Verdana" w:eastAsia="Times New Roman" w:hAnsi="Verdana" w:cs="Times New Roman"/>
          <w:color w:val="000000"/>
          <w:sz w:val="21"/>
          <w:szCs w:val="21"/>
        </w:rPr>
        <w:t xml:space="preserve"> boolean</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Called during truth value testing; must return 0 or 1. If this method is not defined, and </w:t>
      </w:r>
      <w:r w:rsidRPr="000F122A">
        <w:rPr>
          <w:rFonts w:ascii="Courier New" w:eastAsia="Times New Roman" w:hAnsi="Courier New" w:cs="Courier New"/>
          <w:color w:val="000000"/>
          <w:sz w:val="20"/>
          <w:szCs w:val="20"/>
        </w:rPr>
        <w:t>__len__</w:t>
      </w:r>
      <w:r w:rsidRPr="000F122A">
        <w:rPr>
          <w:rFonts w:ascii="Verdana" w:eastAsia="Times New Roman" w:hAnsi="Verdana" w:cs="Times New Roman"/>
          <w:color w:val="000000"/>
          <w:sz w:val="21"/>
          <w:szCs w:val="21"/>
        </w:rPr>
        <w:t> is defined, then </w:t>
      </w:r>
      <w:r w:rsidRPr="000F122A">
        <w:rPr>
          <w:rFonts w:ascii="Courier New" w:eastAsia="Times New Roman" w:hAnsi="Courier New" w:cs="Courier New"/>
          <w:color w:val="000000"/>
          <w:sz w:val="20"/>
          <w:szCs w:val="20"/>
        </w:rPr>
        <w:t>__len__</w:t>
      </w:r>
      <w:r w:rsidRPr="000F122A">
        <w:rPr>
          <w:rFonts w:ascii="Verdana" w:eastAsia="Times New Roman" w:hAnsi="Verdana" w:cs="Times New Roman"/>
          <w:color w:val="000000"/>
          <w:sz w:val="21"/>
          <w:szCs w:val="21"/>
        </w:rPr>
        <w:t> is called based on the assumption that this is a collection. If neither function is defined, all values are considered </w:t>
      </w:r>
      <w:r w:rsidRPr="000F122A">
        <w:rPr>
          <w:rFonts w:ascii="Courier New" w:eastAsia="Times New Roman" w:hAnsi="Courier New" w:cs="Courier New"/>
          <w:color w:val="000000"/>
          <w:sz w:val="20"/>
          <w:szCs w:val="20"/>
        </w:rPr>
        <w:t>True</w:t>
      </w:r>
      <w:r w:rsidRPr="000F122A">
        <w:rPr>
          <w:rFonts w:ascii="Verdana" w:eastAsia="Times New Roman" w:hAnsi="Verdana" w:cs="Times New Roman"/>
          <w:color w:val="000000"/>
          <w:sz w:val="21"/>
          <w:szCs w:val="21"/>
        </w:rPr>
        <w:t>.</w:t>
      </w:r>
    </w:p>
    <w:p w:rsidR="000F122A" w:rsidRPr="000F122A" w:rsidRDefault="000F122A" w:rsidP="000F122A">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F122A">
        <w:rPr>
          <w:rFonts w:ascii="Verdana" w:eastAsia="Times New Roman" w:hAnsi="Verdana" w:cs="Times New Roman"/>
          <w:b/>
          <w:bCs/>
          <w:color w:val="2963A6"/>
          <w:sz w:val="26"/>
          <w:szCs w:val="26"/>
        </w:rPr>
        <w:t>Special Attribute Names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As part of creating a class definition, Python adds a number of special attributes. These are informational in nature, and cannot not be easily be changed except by redefining the class or function, or reimporting the module.</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__name__</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class name.</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__module__</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module in which the class was defined.</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__dict__</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lastRenderedPageBreak/>
        <w:t>The dictionary which contains the object's attributes and methods.</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__bases__</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base classes for this class. These are also called superclasses.</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__doc__</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documentation string. This is part of the response produced by the </w:t>
      </w:r>
      <w:r w:rsidRPr="000F122A">
        <w:rPr>
          <w:rFonts w:ascii="Courier New" w:eastAsia="Times New Roman" w:hAnsi="Courier New" w:cs="Courier New"/>
          <w:color w:val="000000"/>
          <w:sz w:val="20"/>
          <w:szCs w:val="20"/>
        </w:rPr>
        <w:t>help</w:t>
      </w:r>
      <w:r w:rsidRPr="000F122A">
        <w:rPr>
          <w:rFonts w:ascii="Verdana" w:eastAsia="Times New Roman" w:hAnsi="Verdana" w:cs="Times New Roman"/>
          <w:color w:val="000000"/>
          <w:sz w:val="21"/>
          <w:szCs w:val="21"/>
        </w:rPr>
        <w:t> function.</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Here's an example of how the class docstring is used to produce the </w:t>
      </w:r>
      <w:r w:rsidRPr="000F122A">
        <w:rPr>
          <w:rFonts w:ascii="Courier New" w:eastAsia="Times New Roman" w:hAnsi="Courier New" w:cs="Courier New"/>
          <w:color w:val="000000"/>
          <w:sz w:val="20"/>
          <w:szCs w:val="20"/>
        </w:rPr>
        <w:t>help</w:t>
      </w:r>
      <w:r w:rsidRPr="000F122A">
        <w:rPr>
          <w:rFonts w:ascii="Verdana" w:eastAsia="Times New Roman" w:hAnsi="Verdana" w:cs="Times New Roman"/>
          <w:color w:val="000000"/>
          <w:sz w:val="21"/>
          <w:szCs w:val="21"/>
        </w:rPr>
        <w:t> results for a class.</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import random</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print random.Random.__doc__</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help(random.Random)</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Numeric Type Special Methods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When creating a new numeric data type, you must provide definitions for the essential mathematical and logical operators. When we write an expression using the usual +, -, *, and /, Python transforms this to method function calls. Consider the following:</w:t>
      </w:r>
    </w:p>
    <w:p w:rsidR="000F122A" w:rsidRDefault="000F122A" w:rsidP="000F122A">
      <w:pPr>
        <w:pStyle w:val="HTMLPreformatted"/>
        <w:shd w:val="clear" w:color="auto" w:fill="FFFFFF"/>
        <w:rPr>
          <w:color w:val="000000"/>
          <w:sz w:val="21"/>
          <w:szCs w:val="21"/>
        </w:rPr>
      </w:pPr>
      <w:r>
        <w:rPr>
          <w:color w:val="000000"/>
          <w:sz w:val="21"/>
          <w:szCs w:val="21"/>
        </w:rPr>
        <w:t>v1= MyClass(10,20)</w:t>
      </w:r>
    </w:p>
    <w:p w:rsidR="000F122A" w:rsidRDefault="000F122A" w:rsidP="000F122A">
      <w:pPr>
        <w:pStyle w:val="HTMLPreformatted"/>
        <w:shd w:val="clear" w:color="auto" w:fill="FFFFFF"/>
        <w:rPr>
          <w:color w:val="000000"/>
          <w:sz w:val="21"/>
          <w:szCs w:val="21"/>
        </w:rPr>
      </w:pPr>
      <w:r>
        <w:rPr>
          <w:color w:val="000000"/>
          <w:sz w:val="21"/>
          <w:szCs w:val="21"/>
        </w:rPr>
        <w:t>v2= MyClass(20,40)</w:t>
      </w:r>
    </w:p>
    <w:p w:rsidR="000F122A" w:rsidRDefault="000F122A" w:rsidP="000F122A">
      <w:pPr>
        <w:pStyle w:val="HTMLPreformatted"/>
        <w:shd w:val="clear" w:color="auto" w:fill="FFFFFF"/>
        <w:rPr>
          <w:color w:val="000000"/>
          <w:sz w:val="21"/>
          <w:szCs w:val="21"/>
        </w:rPr>
      </w:pPr>
      <w:r>
        <w:rPr>
          <w:color w:val="000000"/>
          <w:sz w:val="21"/>
          <w:szCs w:val="21"/>
        </w:rPr>
        <w:t>x = v1 + v2</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In this case, Python will evaluate line 3 as if you had written:</w:t>
      </w:r>
    </w:p>
    <w:p w:rsidR="000F122A" w:rsidRDefault="000F122A" w:rsidP="000F122A">
      <w:pPr>
        <w:pStyle w:val="HTMLPreformatted"/>
        <w:shd w:val="clear" w:color="auto" w:fill="FFFFFF"/>
        <w:rPr>
          <w:color w:val="000000"/>
          <w:sz w:val="21"/>
          <w:szCs w:val="21"/>
        </w:rPr>
      </w:pPr>
      <w:r>
        <w:rPr>
          <w:color w:val="000000"/>
          <w:sz w:val="21"/>
          <w:szCs w:val="21"/>
        </w:rPr>
        <w:t>x = v1.__add__( v2 )</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Every arithmetic operator is transformed into a method function call. By defining the numeric special methods, your class willwork with the built-in arithmetic operators. There are, however, some subtleties to this.</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Forward, Reverse and In-Place Method Functions. </w:t>
      </w:r>
      <w:r>
        <w:rPr>
          <w:rFonts w:ascii="Verdana" w:hAnsi="Verdana"/>
          <w:color w:val="000000"/>
          <w:sz w:val="21"/>
          <w:szCs w:val="21"/>
        </w:rPr>
        <w:t>First, there are as many as three variant methods required to implement each operation. For example, * is implemented by </w:t>
      </w:r>
      <w:r>
        <w:rPr>
          <w:rStyle w:val="HTMLCode"/>
          <w:color w:val="000000"/>
        </w:rPr>
        <w:t>__mul__</w:t>
      </w:r>
      <w:r>
        <w:rPr>
          <w:rFonts w:ascii="Verdana" w:hAnsi="Verdana"/>
          <w:color w:val="000000"/>
          <w:sz w:val="21"/>
          <w:szCs w:val="21"/>
        </w:rPr>
        <w:t>, </w:t>
      </w:r>
      <w:r>
        <w:rPr>
          <w:rStyle w:val="HTMLCode"/>
          <w:color w:val="000000"/>
        </w:rPr>
        <w:t>__rmul__</w:t>
      </w:r>
      <w:r>
        <w:rPr>
          <w:rFonts w:ascii="Verdana" w:hAnsi="Verdana"/>
          <w:color w:val="000000"/>
          <w:sz w:val="21"/>
          <w:szCs w:val="21"/>
        </w:rPr>
        <w:t> and </w:t>
      </w:r>
      <w:r>
        <w:rPr>
          <w:rStyle w:val="HTMLCode"/>
          <w:color w:val="000000"/>
        </w:rPr>
        <w:t>__imul__</w:t>
      </w:r>
      <w:r>
        <w:rPr>
          <w:rFonts w:ascii="Verdana" w:hAnsi="Verdana"/>
          <w:color w:val="000000"/>
          <w:sz w:val="21"/>
          <w:szCs w:val="21"/>
        </w:rPr>
        <w:t>. There are forward and reverse special methods so that you can assure that your operator is properly commutative. There is an in-place special method so that you can implement augmented assignment efficiently (see </w:t>
      </w:r>
      <w:hyperlink r:id="rId1447" w:anchor="lang.var.assign.aug" w:history="1">
        <w:r>
          <w:rPr>
            <w:rStyle w:val="Hyperlink"/>
            <w:rFonts w:ascii="Verdana" w:hAnsi="Verdana"/>
            <w:color w:val="000066"/>
            <w:sz w:val="20"/>
            <w:szCs w:val="20"/>
          </w:rPr>
          <w:t>the section called “Augmented Assignment”</w:t>
        </w:r>
      </w:hyperlink>
      <w:r>
        <w:rPr>
          <w:rFonts w:ascii="Verdana" w:hAnsi="Verdana"/>
          <w:color w:val="000000"/>
          <w:sz w:val="21"/>
          <w:szCs w:val="21"/>
        </w:rPr>
        <w: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You don't need to implement all three versions. If you implement just the forward version, and your program does nothing too odd or unusual, everything will work out well. The reverse name is used for special situations that involve objects of multiple classes.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lastRenderedPageBreak/>
        <w:t>Python makes two attempts to locate an appropriate method function for an operator. First, it tries a class based on the left-hand operand using the "forward" name. If no suitable special method is found, it tries the the right-hand operand, using the "reverse" name.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Consider the following:</w:t>
      </w:r>
    </w:p>
    <w:p w:rsidR="000F122A" w:rsidRDefault="000F122A" w:rsidP="000F122A">
      <w:pPr>
        <w:pStyle w:val="HTMLPreformatted"/>
        <w:shd w:val="clear" w:color="auto" w:fill="FFFFFF"/>
        <w:rPr>
          <w:color w:val="000000"/>
          <w:sz w:val="21"/>
          <w:szCs w:val="21"/>
        </w:rPr>
      </w:pPr>
      <w:r>
        <w:rPr>
          <w:color w:val="000000"/>
          <w:sz w:val="21"/>
          <w:szCs w:val="21"/>
        </w:rPr>
        <w:t>v1= MyClass(10,20)</w:t>
      </w:r>
    </w:p>
    <w:p w:rsidR="000F122A" w:rsidRDefault="000F122A" w:rsidP="000F122A">
      <w:pPr>
        <w:pStyle w:val="HTMLPreformatted"/>
        <w:shd w:val="clear" w:color="auto" w:fill="FFFFFF"/>
        <w:rPr>
          <w:color w:val="000000"/>
          <w:sz w:val="21"/>
          <w:szCs w:val="21"/>
        </w:rPr>
      </w:pPr>
      <w:r>
        <w:rPr>
          <w:color w:val="000000"/>
          <w:sz w:val="21"/>
          <w:szCs w:val="21"/>
        </w:rPr>
        <w:t>x = v1 * 14</w:t>
      </w:r>
    </w:p>
    <w:p w:rsidR="000F122A" w:rsidRDefault="000F122A" w:rsidP="000F122A">
      <w:pPr>
        <w:pStyle w:val="HTMLPreformatted"/>
        <w:shd w:val="clear" w:color="auto" w:fill="FFFFFF"/>
        <w:rPr>
          <w:color w:val="000000"/>
          <w:sz w:val="21"/>
          <w:szCs w:val="21"/>
        </w:rPr>
      </w:pPr>
      <w:r>
        <w:rPr>
          <w:color w:val="000000"/>
          <w:sz w:val="21"/>
          <w:szCs w:val="21"/>
        </w:rPr>
        <w:t>y = 28 * v1</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Both lines 2 and 3 require conversions between the built-in integer type and </w:t>
      </w:r>
      <w:r>
        <w:rPr>
          <w:rStyle w:val="HTMLCode"/>
          <w:color w:val="000000"/>
        </w:rPr>
        <w:t>MyClass</w:t>
      </w:r>
      <w:r>
        <w:rPr>
          <w:rFonts w:ascii="Verdana" w:hAnsi="Verdana"/>
          <w:color w:val="000000"/>
          <w:sz w:val="21"/>
          <w:szCs w:val="21"/>
        </w:rPr>
        <w:t>. For line 2, the forward name is used. The expression </w:t>
      </w:r>
      <w:r>
        <w:rPr>
          <w:rStyle w:val="HTMLCode"/>
          <w:color w:val="000000"/>
        </w:rPr>
        <w:t>v1*14</w:t>
      </w:r>
      <w:r>
        <w:rPr>
          <w:rFonts w:ascii="Verdana" w:hAnsi="Verdana"/>
          <w:color w:val="000000"/>
          <w:sz w:val="21"/>
          <w:szCs w:val="21"/>
        </w:rPr>
        <w:t> is evaluated as if it was</w:t>
      </w:r>
    </w:p>
    <w:p w:rsidR="000F122A" w:rsidRDefault="000F122A" w:rsidP="000F122A">
      <w:pPr>
        <w:pStyle w:val="HTMLPreformatted"/>
        <w:shd w:val="clear" w:color="auto" w:fill="FFFFFF"/>
        <w:rPr>
          <w:color w:val="000000"/>
          <w:sz w:val="21"/>
          <w:szCs w:val="21"/>
        </w:rPr>
      </w:pPr>
      <w:r>
        <w:rPr>
          <w:color w:val="000000"/>
          <w:sz w:val="21"/>
          <w:szCs w:val="21"/>
        </w:rPr>
        <w:t>x = v1.__mul__( 14 )</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For line 3, the reverse name is used. The expression </w:t>
      </w:r>
      <w:r>
        <w:rPr>
          <w:rStyle w:val="HTMLCode"/>
          <w:color w:val="000000"/>
        </w:rPr>
        <w:t>28*v1</w:t>
      </w:r>
      <w:r>
        <w:rPr>
          <w:rFonts w:ascii="Verdana" w:hAnsi="Verdana"/>
          <w:color w:val="000000"/>
          <w:sz w:val="21"/>
          <w:szCs w:val="21"/>
        </w:rPr>
        <w:t> is evaluated as if it was</w:t>
      </w:r>
    </w:p>
    <w:p w:rsidR="000F122A" w:rsidRDefault="000F122A" w:rsidP="000F122A">
      <w:pPr>
        <w:pStyle w:val="HTMLPreformatted"/>
        <w:shd w:val="clear" w:color="auto" w:fill="FFFFFF"/>
        <w:rPr>
          <w:color w:val="000000"/>
          <w:sz w:val="21"/>
          <w:szCs w:val="21"/>
        </w:rPr>
      </w:pPr>
      <w:r>
        <w:rPr>
          <w:color w:val="000000"/>
          <w:sz w:val="21"/>
          <w:szCs w:val="21"/>
        </w:rPr>
        <w:t>y = v1.__rmul__( 28 )</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The Operator Algorithm. </w:t>
      </w:r>
      <w:r>
        <w:rPr>
          <w:rFonts w:ascii="Verdana" w:hAnsi="Verdana"/>
          <w:color w:val="000000"/>
          <w:sz w:val="21"/>
          <w:szCs w:val="21"/>
        </w:rPr>
        <w:t>The algorithm for determing what happens with </w:t>
      </w:r>
      <w:r>
        <w:rPr>
          <w:rStyle w:val="HTMLCode"/>
          <w:b/>
          <w:bCs/>
          <w:i/>
          <w:iCs/>
          <w:color w:val="000000"/>
        </w:rPr>
        <w:t>x</w:t>
      </w:r>
      <w:r>
        <w:rPr>
          <w:rStyle w:val="Emphasis0"/>
          <w:rFonts w:ascii="Verdana" w:hAnsi="Verdana"/>
          <w:b/>
          <w:bCs/>
          <w:color w:val="000000"/>
          <w:sz w:val="21"/>
          <w:szCs w:val="21"/>
        </w:rPr>
        <w:t> </w:t>
      </w:r>
      <w:r>
        <w:rPr>
          <w:rStyle w:val="Strong"/>
          <w:rFonts w:ascii="Verdana" w:hAnsi="Verdana"/>
          <w:color w:val="000000"/>
          <w:sz w:val="21"/>
          <w:szCs w:val="21"/>
        </w:rPr>
        <w:t>op </w:t>
      </w:r>
      <w:r>
        <w:rPr>
          <w:rStyle w:val="HTMLCode"/>
          <w:b/>
          <w:bCs/>
          <w:i/>
          <w:iCs/>
          <w:color w:val="000000"/>
        </w:rPr>
        <w:t>y</w:t>
      </w:r>
      <w:r>
        <w:rPr>
          <w:rStyle w:val="Emphasis0"/>
          <w:rFonts w:ascii="Verdana" w:hAnsi="Verdana"/>
          <w:b/>
          <w:bCs/>
          <w:color w:val="000000"/>
          <w:sz w:val="21"/>
          <w:szCs w:val="21"/>
        </w:rPr>
        <w:t> </w:t>
      </w:r>
      <w:r>
        <w:rPr>
          <w:rFonts w:ascii="Verdana" w:hAnsi="Verdana"/>
          <w:color w:val="000000"/>
          <w:sz w:val="21"/>
          <w:szCs w:val="21"/>
        </w:rPr>
        <w:t>is approximately as follows. Historically, as Python has evolved, so have the ins and outs of argument coercion. In the future, beginning with Python 3.0, the older notion of type coercion and the </w:t>
      </w:r>
      <w:r>
        <w:rPr>
          <w:rStyle w:val="HTMLCode"/>
          <w:color w:val="000000"/>
        </w:rPr>
        <w:t>coerce</w:t>
      </w:r>
      <w:r>
        <w:rPr>
          <w:rFonts w:ascii="Verdana" w:hAnsi="Verdana"/>
          <w:color w:val="000000"/>
          <w:sz w:val="21"/>
          <w:szCs w:val="21"/>
        </w:rPr>
        <w:t> function will be dropped altogether, so we'll focus on the enduring features that will be preserved. Section 3.4.8 of the </w:t>
      </w:r>
      <w:r>
        <w:rPr>
          <w:rStyle w:val="Emphasis0"/>
          <w:rFonts w:ascii="Verdana" w:hAnsi="Verdana"/>
          <w:color w:val="000000"/>
          <w:sz w:val="21"/>
          <w:szCs w:val="21"/>
        </w:rPr>
        <w:t>Python Language Reference</w:t>
      </w:r>
      <w:r>
        <w:rPr>
          <w:rFonts w:ascii="Verdana" w:hAnsi="Verdana"/>
          <w:color w:val="000000"/>
          <w:sz w:val="21"/>
          <w:szCs w:val="21"/>
        </w:rPr>
        <w:t> covers this in more detail; along with the caveat that the rules have gotten too complex.</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Note than a special method function can return the value </w:t>
      </w:r>
      <w:r>
        <w:rPr>
          <w:rStyle w:val="HTMLCode"/>
          <w:color w:val="000000"/>
        </w:rPr>
        <w:t>NotImplemented</w:t>
      </w:r>
      <w:r>
        <w:rPr>
          <w:rFonts w:ascii="Verdana" w:hAnsi="Verdana"/>
          <w:color w:val="000000"/>
          <w:sz w:val="21"/>
          <w:szCs w:val="21"/>
        </w:rPr>
        <w:t>. This indicates that the operation can't work directly only the values, and another operation should be chosen. The rules provide for a number of alternative operations, this allows a class to be designed in a way that will cooperate successfully with potential future subclasses.</w:t>
      </w:r>
    </w:p>
    <w:p w:rsidR="000F122A" w:rsidRDefault="000F122A" w:rsidP="000F122A">
      <w:pPr>
        <w:pStyle w:val="NormalWeb"/>
        <w:numPr>
          <w:ilvl w:val="0"/>
          <w:numId w:val="106"/>
        </w:numPr>
        <w:shd w:val="clear" w:color="auto" w:fill="FFFFFF"/>
        <w:rPr>
          <w:rFonts w:ascii="Verdana" w:hAnsi="Verdana"/>
          <w:color w:val="000000"/>
          <w:sz w:val="21"/>
          <w:szCs w:val="21"/>
        </w:rPr>
      </w:pPr>
      <w:r>
        <w:rPr>
          <w:rFonts w:ascii="Verdana" w:hAnsi="Verdana"/>
          <w:color w:val="000000"/>
          <w:sz w:val="21"/>
          <w:szCs w:val="21"/>
        </w:rPr>
        <w:t>The expression </w:t>
      </w:r>
      <w:r>
        <w:rPr>
          <w:rStyle w:val="HTMLCode"/>
          <w:b/>
          <w:bCs/>
          <w:color w:val="000000"/>
        </w:rPr>
        <w:t>string</w:t>
      </w:r>
      <w:r>
        <w:rPr>
          <w:rStyle w:val="Strong"/>
          <w:rFonts w:ascii="Verdana" w:hAnsi="Verdana"/>
          <w:color w:val="000000"/>
          <w:sz w:val="21"/>
          <w:szCs w:val="21"/>
        </w:rPr>
        <w:t> % </w:t>
      </w:r>
      <w:r>
        <w:rPr>
          <w:rStyle w:val="HTMLCode"/>
          <w:b/>
          <w:bCs/>
          <w:i/>
          <w:iCs/>
          <w:color w:val="000000"/>
        </w:rPr>
        <w:t>anything</w:t>
      </w:r>
      <w:r>
        <w:rPr>
          <w:rStyle w:val="Emphasis0"/>
          <w:rFonts w:ascii="Verdana" w:hAnsi="Verdana"/>
          <w:b/>
          <w:bCs/>
          <w:color w:val="000000"/>
          <w:sz w:val="21"/>
          <w:szCs w:val="21"/>
        </w:rPr>
        <w:t> </w:t>
      </w:r>
      <w:r>
        <w:rPr>
          <w:rFonts w:ascii="Verdana" w:hAnsi="Verdana"/>
          <w:color w:val="000000"/>
          <w:sz w:val="21"/>
          <w:szCs w:val="21"/>
        </w:rPr>
        <w:t>is a special case and is handled first. This assures us that the value of </w:t>
      </w:r>
      <w:r>
        <w:rPr>
          <w:rStyle w:val="HTMLCode"/>
          <w:i/>
          <w:iCs/>
          <w:color w:val="000000"/>
        </w:rPr>
        <w:t>anything</w:t>
      </w:r>
      <w:r>
        <w:rPr>
          <w:rStyle w:val="Emphasis0"/>
          <w:rFonts w:ascii="Verdana" w:hAnsi="Verdana"/>
          <w:color w:val="000000"/>
          <w:sz w:val="21"/>
          <w:szCs w:val="21"/>
        </w:rPr>
        <w:t> </w:t>
      </w:r>
      <w:r>
        <w:rPr>
          <w:rFonts w:ascii="Verdana" w:hAnsi="Verdana"/>
          <w:color w:val="000000"/>
          <w:sz w:val="21"/>
          <w:szCs w:val="21"/>
        </w:rPr>
        <w:t>is left untouched by any other rules. Generally, it is a tuple or a dictionary, and should be left as such.</w:t>
      </w:r>
    </w:p>
    <w:p w:rsidR="000F122A" w:rsidRDefault="000F122A" w:rsidP="000F122A">
      <w:pPr>
        <w:pStyle w:val="NormalWeb"/>
        <w:numPr>
          <w:ilvl w:val="0"/>
          <w:numId w:val="106"/>
        </w:numPr>
        <w:shd w:val="clear" w:color="auto" w:fill="FFFFFF"/>
        <w:rPr>
          <w:rFonts w:ascii="Verdana" w:hAnsi="Verdana"/>
          <w:color w:val="000000"/>
          <w:sz w:val="21"/>
          <w:szCs w:val="21"/>
        </w:rPr>
      </w:pPr>
      <w:r>
        <w:rPr>
          <w:rFonts w:ascii="Verdana" w:hAnsi="Verdana"/>
          <w:color w:val="000000"/>
          <w:sz w:val="21"/>
          <w:szCs w:val="21"/>
        </w:rPr>
        <w:t>If this is an augmented assignment statement (known as an in-place operator, e.g., </w:t>
      </w:r>
      <w:r>
        <w:rPr>
          <w:rStyle w:val="HTMLCode"/>
          <w:b/>
          <w:bCs/>
          <w:i/>
          <w:iCs/>
          <w:color w:val="000000"/>
        </w:rPr>
        <w:t>a</w:t>
      </w:r>
      <w:r>
        <w:rPr>
          <w:rStyle w:val="Emphasis0"/>
          <w:rFonts w:ascii="Verdana" w:hAnsi="Verdana"/>
          <w:b/>
          <w:bCs/>
          <w:color w:val="000000"/>
          <w:sz w:val="21"/>
          <w:szCs w:val="21"/>
        </w:rPr>
        <w:t> </w:t>
      </w:r>
      <w:r>
        <w:rPr>
          <w:rStyle w:val="Strong"/>
          <w:rFonts w:ascii="Verdana" w:hAnsi="Verdana"/>
          <w:color w:val="000000"/>
          <w:sz w:val="21"/>
          <w:szCs w:val="21"/>
        </w:rPr>
        <w:t>+=</w:t>
      </w:r>
      <w:r>
        <w:rPr>
          <w:rStyle w:val="Emphasis0"/>
          <w:rFonts w:ascii="Verdana" w:hAnsi="Verdana"/>
          <w:b/>
          <w:bCs/>
          <w:color w:val="000000"/>
          <w:sz w:val="21"/>
          <w:szCs w:val="21"/>
        </w:rPr>
        <w:t> </w:t>
      </w:r>
      <w:r>
        <w:rPr>
          <w:rStyle w:val="HTMLCode"/>
          <w:b/>
          <w:bCs/>
          <w:i/>
          <w:iCs/>
          <w:color w:val="000000"/>
        </w:rPr>
        <w:t>b</w:t>
      </w:r>
      <w:r>
        <w:rPr>
          <w:rStyle w:val="Emphasis0"/>
          <w:rFonts w:ascii="Verdana" w:hAnsi="Verdana"/>
          <w:b/>
          <w:bCs/>
          <w:color w:val="000000"/>
          <w:sz w:val="21"/>
          <w:szCs w:val="21"/>
        </w:rPr>
        <w:t> </w:t>
      </w:r>
      <w:r>
        <w:rPr>
          <w:rFonts w:ascii="Verdana" w:hAnsi="Verdana"/>
          <w:color w:val="000000"/>
          <w:sz w:val="21"/>
          <w:szCs w:val="21"/>
        </w:rPr>
        <w:t>) where the left operand implements </w:t>
      </w:r>
      <w:r>
        <w:rPr>
          <w:rStyle w:val="HTMLCode"/>
          <w:color w:val="000000"/>
        </w:rPr>
        <w:t>__iop__</w:t>
      </w:r>
      <w:r>
        <w:rPr>
          <w:rFonts w:ascii="Verdana" w:hAnsi="Verdana"/>
          <w:color w:val="000000"/>
          <w:sz w:val="21"/>
          <w:szCs w:val="21"/>
        </w:rPr>
        <w:t>, then the </w:t>
      </w:r>
      <w:r>
        <w:rPr>
          <w:rStyle w:val="HTMLCode"/>
          <w:color w:val="000000"/>
        </w:rPr>
        <w:t>__iop__</w:t>
      </w:r>
      <w:r>
        <w:rPr>
          <w:rFonts w:ascii="Verdana" w:hAnsi="Verdana"/>
          <w:color w:val="000000"/>
          <w:sz w:val="21"/>
          <w:szCs w:val="21"/>
        </w:rPr>
        <w:t> special method is invoked without any coercion. These in-place operators permit you to do an efficient udpate the left operand object instead of creating a new object.</w:t>
      </w:r>
    </w:p>
    <w:p w:rsidR="000F122A" w:rsidRDefault="000F122A" w:rsidP="000F122A">
      <w:pPr>
        <w:pStyle w:val="NormalWeb"/>
        <w:numPr>
          <w:ilvl w:val="0"/>
          <w:numId w:val="106"/>
        </w:numPr>
        <w:shd w:val="clear" w:color="auto" w:fill="FFFFFF"/>
        <w:rPr>
          <w:rFonts w:ascii="Verdana" w:hAnsi="Verdana"/>
          <w:color w:val="000000"/>
          <w:sz w:val="21"/>
          <w:szCs w:val="21"/>
        </w:rPr>
      </w:pPr>
      <w:r>
        <w:rPr>
          <w:rFonts w:ascii="Verdana" w:hAnsi="Verdana"/>
          <w:color w:val="000000"/>
          <w:sz w:val="21"/>
          <w:szCs w:val="21"/>
        </w:rPr>
        <w:t>As a special case, if an operator's left operand is an object of a superclass of the right operand's class, the right operand's </w:t>
      </w:r>
      <w:r>
        <w:rPr>
          <w:rStyle w:val="HTMLCode"/>
          <w:color w:val="000000"/>
        </w:rPr>
        <w:t>__rop__</w:t>
      </w:r>
      <w:r>
        <w:rPr>
          <w:rFonts w:ascii="Verdana" w:hAnsi="Verdana"/>
          <w:color w:val="000000"/>
          <w:sz w:val="21"/>
          <w:szCs w:val="21"/>
        </w:rPr>
        <w:t> (subclass) method is tried first. If this is not implemented or returns</w:t>
      </w:r>
      <w:r>
        <w:rPr>
          <w:rStyle w:val="HTMLCode"/>
          <w:color w:val="000000"/>
        </w:rPr>
        <w:t>NotImplemented</w:t>
      </w:r>
      <w:r>
        <w:rPr>
          <w:rFonts w:ascii="Verdana" w:hAnsi="Verdana"/>
          <w:color w:val="000000"/>
          <w:sz w:val="21"/>
          <w:szCs w:val="21"/>
        </w:rPr>
        <w:t>, then the the left operand's </w:t>
      </w:r>
      <w:r>
        <w:rPr>
          <w:rStyle w:val="HTMLCode"/>
          <w:color w:val="000000"/>
        </w:rPr>
        <w:t>__op__</w:t>
      </w:r>
      <w:r>
        <w:rPr>
          <w:rFonts w:ascii="Verdana" w:hAnsi="Verdana"/>
          <w:color w:val="000000"/>
          <w:sz w:val="21"/>
          <w:szCs w:val="21"/>
        </w:rPr>
        <w:t> (superclass) method is used. This is done so that a subclass can completely override binary operators, even for built-in types.</w:t>
      </w:r>
    </w:p>
    <w:p w:rsidR="000F122A" w:rsidRDefault="000F122A" w:rsidP="000F122A">
      <w:pPr>
        <w:pStyle w:val="NormalWeb"/>
        <w:numPr>
          <w:ilvl w:val="0"/>
          <w:numId w:val="106"/>
        </w:numPr>
        <w:shd w:val="clear" w:color="auto" w:fill="FFFFFF"/>
        <w:rPr>
          <w:rFonts w:ascii="Verdana" w:hAnsi="Verdana"/>
          <w:color w:val="000000"/>
          <w:sz w:val="21"/>
          <w:szCs w:val="21"/>
        </w:rPr>
      </w:pPr>
      <w:r>
        <w:rPr>
          <w:rFonts w:ascii="Verdana" w:hAnsi="Verdana"/>
          <w:color w:val="000000"/>
          <w:sz w:val="21"/>
          <w:szCs w:val="21"/>
        </w:rPr>
        <w:t>Generally, </w:t>
      </w:r>
      <w:r>
        <w:rPr>
          <w:rStyle w:val="HTMLCode"/>
          <w:color w:val="000000"/>
        </w:rPr>
        <w:t>x.__op__</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y</w:t>
      </w:r>
      <w:r>
        <w:rPr>
          <w:rStyle w:val="Emphasis0"/>
          <w:rFonts w:ascii="Verdana" w:hAnsi="Verdana"/>
          <w:color w:val="000000"/>
          <w:sz w:val="21"/>
          <w:szCs w:val="21"/>
        </w:rPr>
        <w:t> </w:t>
      </w:r>
      <w:r>
        <w:rPr>
          <w:rFonts w:ascii="Verdana" w:hAnsi="Verdana"/>
          <w:color w:val="000000"/>
          <w:sz w:val="21"/>
          <w:szCs w:val="21"/>
        </w:rPr>
        <w:t>) is tried first. If this is not implemented or returns </w:t>
      </w:r>
      <w:r>
        <w:rPr>
          <w:rStyle w:val="HTMLCode"/>
          <w:color w:val="000000"/>
        </w:rPr>
        <w:t>NotImplemented</w:t>
      </w:r>
      <w:r>
        <w:rPr>
          <w:rFonts w:ascii="Verdana" w:hAnsi="Verdana"/>
          <w:color w:val="000000"/>
          <w:sz w:val="21"/>
          <w:szCs w:val="21"/>
        </w:rPr>
        <w:t>, </w:t>
      </w:r>
      <w:r>
        <w:rPr>
          <w:rStyle w:val="HTMLCode"/>
          <w:color w:val="000000"/>
        </w:rPr>
        <w:t>y.__rop__</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x</w:t>
      </w:r>
      <w:r>
        <w:rPr>
          <w:rFonts w:ascii="Verdana" w:hAnsi="Verdana"/>
          <w:color w:val="000000"/>
          <w:sz w:val="21"/>
          <w:szCs w:val="21"/>
        </w:rPr>
        <w:t>) is tried second. In the case of</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lastRenderedPageBreak/>
        <w:t>The following functions are the “</w:t>
      </w:r>
      <w:r>
        <w:rPr>
          <w:rStyle w:val="quote"/>
          <w:rFonts w:ascii="Verdana" w:hAnsi="Verdana"/>
          <w:color w:val="000000"/>
          <w:sz w:val="21"/>
          <w:szCs w:val="21"/>
        </w:rPr>
        <w:t>forward</w:t>
      </w:r>
      <w:r>
        <w:rPr>
          <w:rFonts w:ascii="Verdana" w:hAnsi="Verdana"/>
          <w:color w:val="000000"/>
          <w:sz w:val="21"/>
          <w:szCs w:val="21"/>
        </w:rPr>
        <w:t>” operations, used to implement the associated expressions.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905"/>
        <w:gridCol w:w="5455"/>
      </w:tblGrid>
      <w:tr w:rsidR="000F122A" w:rsidTr="000F122A">
        <w:trPr>
          <w:tblHeader/>
          <w:tblCellSpacing w:w="15" w:type="dxa"/>
        </w:trPr>
        <w:tc>
          <w:tcPr>
            <w:tcW w:w="0" w:type="auto"/>
            <w:shd w:val="clear" w:color="auto" w:fill="FFFFFF"/>
            <w:vAlign w:val="center"/>
            <w:hideMark/>
          </w:tcPr>
          <w:p w:rsidR="000F122A" w:rsidRDefault="000F122A">
            <w:pPr>
              <w:jc w:val="center"/>
              <w:rPr>
                <w:rFonts w:ascii="Verdana" w:hAnsi="Verdana"/>
                <w:b/>
                <w:bCs/>
                <w:sz w:val="24"/>
                <w:szCs w:val="24"/>
              </w:rPr>
            </w:pPr>
            <w:r>
              <w:rPr>
                <w:rFonts w:ascii="Verdana" w:hAnsi="Verdana"/>
                <w:b/>
                <w:bCs/>
              </w:rPr>
              <w:t>method function</w:t>
            </w:r>
          </w:p>
        </w:tc>
        <w:tc>
          <w:tcPr>
            <w:tcW w:w="0" w:type="auto"/>
            <w:shd w:val="clear" w:color="auto" w:fill="FFFFFF"/>
            <w:vAlign w:val="center"/>
            <w:hideMark/>
          </w:tcPr>
          <w:p w:rsidR="000F122A" w:rsidRDefault="000F122A">
            <w:pPr>
              <w:jc w:val="center"/>
              <w:rPr>
                <w:rFonts w:ascii="Verdana" w:hAnsi="Verdana"/>
                <w:b/>
                <w:bCs/>
              </w:rPr>
            </w:pPr>
            <w:r>
              <w:rPr>
                <w:rFonts w:ascii="Verdana" w:hAnsi="Verdana"/>
                <w:b/>
                <w:bCs/>
              </w:rPr>
              <w:t>original expression</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__add__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self</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other</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__sub__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self</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other</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__mul__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self</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other</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__div__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self</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other</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__mod__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self</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other</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__divmod__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divmod </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__pow__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 [ </w:t>
            </w:r>
            <w:r>
              <w:rPr>
                <w:rStyle w:val="HTMLCode"/>
                <w:rFonts w:eastAsiaTheme="minorHAnsi"/>
                <w:i/>
                <w:iCs/>
                <w:color w:val="000000"/>
              </w:rPr>
              <w:t>modulo</w:t>
            </w:r>
            <w:r>
              <w:rPr>
                <w:rStyle w:val="Emphasis0"/>
                <w:rFonts w:ascii="Verdana" w:hAnsi="Verdana"/>
                <w:color w:val="000000"/>
                <w:sz w:val="21"/>
                <w:szCs w:val="21"/>
              </w:rPr>
              <w:t> </w:t>
            </w:r>
            <w:r>
              <w:rPr>
                <w:rFonts w:ascii="Verdana" w:hAnsi="Verdana"/>
                <w:color w:val="000000"/>
                <w:sz w:val="21"/>
                <w:szCs w:val="21"/>
              </w:rPr>
              <w:t>] )</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self</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other</w:t>
            </w:r>
            <w:r>
              <w:rPr>
                <w:rStyle w:val="Emphasis0"/>
                <w:rFonts w:ascii="Verdana" w:hAnsi="Verdana"/>
                <w:b/>
                <w:bCs/>
                <w:color w:val="000000"/>
                <w:sz w:val="21"/>
                <w:szCs w:val="21"/>
              </w:rPr>
              <w:t> </w:t>
            </w:r>
            <w:r>
              <w:rPr>
                <w:rFonts w:ascii="Verdana" w:hAnsi="Verdana"/>
                <w:color w:val="000000"/>
                <w:sz w:val="21"/>
                <w:szCs w:val="21"/>
              </w:rPr>
              <w:t>or </w:t>
            </w:r>
            <w:r>
              <w:rPr>
                <w:rStyle w:val="HTMLCode"/>
                <w:rFonts w:eastAsiaTheme="minorHAnsi"/>
                <w:color w:val="000000"/>
              </w:rPr>
              <w:t>pow </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 </w:t>
            </w:r>
            <w:r>
              <w:rPr>
                <w:rStyle w:val="HTMLCode"/>
                <w:rFonts w:eastAsiaTheme="minorHAnsi"/>
                <w:i/>
                <w:iCs/>
                <w:color w:val="000000"/>
              </w:rPr>
              <w:t>modulo</w:t>
            </w:r>
            <w:r>
              <w:rPr>
                <w:rStyle w:val="Emphasis0"/>
                <w:rFonts w:ascii="Verdana" w:hAnsi="Verdana"/>
                <w:color w:val="000000"/>
                <w:sz w:val="21"/>
                <w:szCs w:val="21"/>
              </w:rPr>
              <w:t> </w:t>
            </w:r>
            <w:r>
              <w:rPr>
                <w:rFonts w:ascii="Verdana" w:hAnsi="Verdana"/>
                <w:color w:val="000000"/>
                <w:sz w:val="21"/>
                <w:szCs w:val="21"/>
              </w:rPr>
              <w:t>] )</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__lshift__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self</w:t>
            </w:r>
            <w:r>
              <w:rPr>
                <w:rStyle w:val="Emphasis0"/>
                <w:rFonts w:ascii="Verdana" w:hAnsi="Verdana"/>
                <w:b/>
                <w:bCs/>
                <w:color w:val="000000"/>
                <w:sz w:val="21"/>
                <w:szCs w:val="21"/>
              </w:rPr>
              <w:t> </w:t>
            </w:r>
            <w:r>
              <w:rPr>
                <w:rStyle w:val="Strong"/>
                <w:rFonts w:ascii="Verdana" w:hAnsi="Verdana"/>
                <w:color w:val="000000"/>
                <w:sz w:val="21"/>
                <w:szCs w:val="21"/>
              </w:rPr>
              <w:t>&lt;&lt; </w:t>
            </w:r>
            <w:r>
              <w:rPr>
                <w:rStyle w:val="HTMLCode"/>
                <w:rFonts w:eastAsiaTheme="minorHAnsi"/>
                <w:b/>
                <w:bCs/>
                <w:i/>
                <w:iCs/>
                <w:color w:val="000000"/>
              </w:rPr>
              <w:t>other</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__rshift__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self</w:t>
            </w:r>
            <w:r>
              <w:rPr>
                <w:rStyle w:val="Emphasis0"/>
                <w:rFonts w:ascii="Verdana" w:hAnsi="Verdana"/>
                <w:b/>
                <w:bCs/>
                <w:color w:val="000000"/>
                <w:sz w:val="21"/>
                <w:szCs w:val="21"/>
              </w:rPr>
              <w:t> </w:t>
            </w:r>
            <w:r>
              <w:rPr>
                <w:rStyle w:val="Strong"/>
                <w:rFonts w:ascii="Verdana" w:hAnsi="Verdana"/>
                <w:color w:val="000000"/>
                <w:sz w:val="21"/>
                <w:szCs w:val="21"/>
              </w:rPr>
              <w:t>&gt;&gt; </w:t>
            </w:r>
            <w:r>
              <w:rPr>
                <w:rStyle w:val="HTMLCode"/>
                <w:rFonts w:eastAsiaTheme="minorHAnsi"/>
                <w:b/>
                <w:bCs/>
                <w:i/>
                <w:iCs/>
                <w:color w:val="000000"/>
              </w:rPr>
              <w:t>other</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__and__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self</w:t>
            </w:r>
            <w:r>
              <w:rPr>
                <w:rStyle w:val="Emphasis0"/>
                <w:rFonts w:ascii="Verdana" w:hAnsi="Verdana"/>
                <w:b/>
                <w:bCs/>
                <w:color w:val="000000"/>
                <w:sz w:val="21"/>
                <w:szCs w:val="21"/>
              </w:rPr>
              <w:t> </w:t>
            </w:r>
            <w:r>
              <w:rPr>
                <w:rStyle w:val="Strong"/>
                <w:rFonts w:ascii="Verdana" w:hAnsi="Verdana"/>
                <w:color w:val="000000"/>
                <w:sz w:val="21"/>
                <w:szCs w:val="21"/>
              </w:rPr>
              <w:t>and </w:t>
            </w:r>
            <w:r>
              <w:rPr>
                <w:rStyle w:val="HTMLCode"/>
                <w:rFonts w:eastAsiaTheme="minorHAnsi"/>
                <w:b/>
                <w:bCs/>
                <w:i/>
                <w:iCs/>
                <w:color w:val="000000"/>
              </w:rPr>
              <w:t>other</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__xor__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self</w:t>
            </w:r>
            <w:r>
              <w:rPr>
                <w:rStyle w:val="Emphasis0"/>
                <w:rFonts w:ascii="Verdana" w:hAnsi="Verdana"/>
                <w:b/>
                <w:bCs/>
                <w:color w:val="000000"/>
                <w:sz w:val="21"/>
                <w:szCs w:val="21"/>
              </w:rPr>
              <w:t> </w:t>
            </w:r>
            <w:r>
              <w:rPr>
                <w:rStyle w:val="Strong"/>
                <w:rFonts w:ascii="Verdana" w:hAnsi="Verdana"/>
                <w:color w:val="000000"/>
                <w:sz w:val="21"/>
                <w:szCs w:val="21"/>
              </w:rPr>
              <w:t>xor </w:t>
            </w:r>
            <w:r>
              <w:rPr>
                <w:rStyle w:val="HTMLCode"/>
                <w:rFonts w:eastAsiaTheme="minorHAnsi"/>
                <w:b/>
                <w:bCs/>
                <w:i/>
                <w:iCs/>
                <w:color w:val="000000"/>
              </w:rPr>
              <w:t>other</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__or__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self</w:t>
            </w:r>
            <w:r>
              <w:rPr>
                <w:rStyle w:val="Emphasis0"/>
                <w:rFonts w:ascii="Verdana" w:hAnsi="Verdana"/>
                <w:b/>
                <w:bCs/>
                <w:color w:val="000000"/>
                <w:sz w:val="21"/>
                <w:szCs w:val="21"/>
              </w:rPr>
              <w:t> </w:t>
            </w:r>
            <w:r>
              <w:rPr>
                <w:rStyle w:val="Strong"/>
                <w:rFonts w:ascii="Verdana" w:hAnsi="Verdana"/>
                <w:color w:val="000000"/>
                <w:sz w:val="21"/>
                <w:szCs w:val="21"/>
              </w:rPr>
              <w:t>or </w:t>
            </w:r>
            <w:r>
              <w:rPr>
                <w:rStyle w:val="HTMLCode"/>
                <w:rFonts w:eastAsiaTheme="minorHAnsi"/>
                <w:b/>
                <w:bCs/>
                <w:i/>
                <w:iCs/>
                <w:color w:val="000000"/>
              </w:rPr>
              <w:t>other</w:t>
            </w:r>
          </w:p>
        </w:tc>
      </w:tr>
    </w:tbl>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method functions in this group are used to resolve operators using by attempting them using a reversed sense.</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991"/>
        <w:gridCol w:w="5369"/>
      </w:tblGrid>
      <w:tr w:rsidR="000F122A" w:rsidTr="000F122A">
        <w:trPr>
          <w:tblHeader/>
          <w:tblCellSpacing w:w="15" w:type="dxa"/>
        </w:trPr>
        <w:tc>
          <w:tcPr>
            <w:tcW w:w="0" w:type="auto"/>
            <w:shd w:val="clear" w:color="auto" w:fill="FFFFFF"/>
            <w:vAlign w:val="center"/>
            <w:hideMark/>
          </w:tcPr>
          <w:p w:rsidR="000F122A" w:rsidRDefault="000F122A">
            <w:pPr>
              <w:jc w:val="center"/>
              <w:rPr>
                <w:rFonts w:ascii="Verdana" w:hAnsi="Verdana"/>
                <w:b/>
                <w:bCs/>
                <w:sz w:val="24"/>
                <w:szCs w:val="24"/>
              </w:rPr>
            </w:pPr>
            <w:r>
              <w:rPr>
                <w:rFonts w:ascii="Verdana" w:hAnsi="Verdana"/>
                <w:b/>
                <w:bCs/>
              </w:rPr>
              <w:t>method function</w:t>
            </w:r>
          </w:p>
        </w:tc>
        <w:tc>
          <w:tcPr>
            <w:tcW w:w="0" w:type="auto"/>
            <w:shd w:val="clear" w:color="auto" w:fill="FFFFFF"/>
            <w:vAlign w:val="center"/>
            <w:hideMark/>
          </w:tcPr>
          <w:p w:rsidR="000F122A" w:rsidRDefault="000F122A">
            <w:pPr>
              <w:jc w:val="center"/>
              <w:rPr>
                <w:rFonts w:ascii="Verdana" w:hAnsi="Verdana"/>
                <w:b/>
                <w:bCs/>
              </w:rPr>
            </w:pPr>
            <w:r>
              <w:rPr>
                <w:rFonts w:ascii="Verdana" w:hAnsi="Verdana"/>
                <w:b/>
                <w:bCs/>
              </w:rPr>
              <w:t>original expression</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__radd__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other</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self</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__rsub__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other</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self</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__rmul__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other</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self</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__rdiv__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other</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self</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__rmod__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other</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self</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__rdivmod__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divmod </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__rpow__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other</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self</w:t>
            </w:r>
            <w:r>
              <w:rPr>
                <w:rStyle w:val="Emphasis0"/>
                <w:rFonts w:ascii="Verdana" w:hAnsi="Verdana"/>
                <w:b/>
                <w:bCs/>
                <w:color w:val="000000"/>
                <w:sz w:val="21"/>
                <w:szCs w:val="21"/>
              </w:rPr>
              <w:t> </w:t>
            </w:r>
            <w:r>
              <w:rPr>
                <w:rFonts w:ascii="Verdana" w:hAnsi="Verdana"/>
                <w:color w:val="000000"/>
                <w:sz w:val="21"/>
                <w:szCs w:val="21"/>
              </w:rPr>
              <w:t>or </w:t>
            </w:r>
            <w:r>
              <w:rPr>
                <w:rStyle w:val="HTMLCode"/>
                <w:rFonts w:eastAsiaTheme="minorHAnsi"/>
                <w:color w:val="000000"/>
              </w:rPr>
              <w:t>pow </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lastRenderedPageBreak/>
              <w:t>__rlshift__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other</w:t>
            </w:r>
            <w:r>
              <w:rPr>
                <w:rStyle w:val="Emphasis0"/>
                <w:rFonts w:ascii="Verdana" w:hAnsi="Verdana"/>
                <w:b/>
                <w:bCs/>
                <w:color w:val="000000"/>
                <w:sz w:val="21"/>
                <w:szCs w:val="21"/>
              </w:rPr>
              <w:t> </w:t>
            </w:r>
            <w:r>
              <w:rPr>
                <w:rStyle w:val="Strong"/>
                <w:rFonts w:ascii="Verdana" w:hAnsi="Verdana"/>
                <w:color w:val="000000"/>
                <w:sz w:val="21"/>
                <w:szCs w:val="21"/>
              </w:rPr>
              <w:t>&lt;&lt; </w:t>
            </w:r>
            <w:r>
              <w:rPr>
                <w:rStyle w:val="HTMLCode"/>
                <w:rFonts w:eastAsiaTheme="minorHAnsi"/>
                <w:b/>
                <w:bCs/>
                <w:i/>
                <w:iCs/>
                <w:color w:val="000000"/>
              </w:rPr>
              <w:t>self</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__rrshift__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other</w:t>
            </w:r>
            <w:r>
              <w:rPr>
                <w:rStyle w:val="Emphasis0"/>
                <w:rFonts w:ascii="Verdana" w:hAnsi="Verdana"/>
                <w:b/>
                <w:bCs/>
                <w:color w:val="000000"/>
                <w:sz w:val="21"/>
                <w:szCs w:val="21"/>
              </w:rPr>
              <w:t> </w:t>
            </w:r>
            <w:r>
              <w:rPr>
                <w:rStyle w:val="Strong"/>
                <w:rFonts w:ascii="Verdana" w:hAnsi="Verdana"/>
                <w:color w:val="000000"/>
                <w:sz w:val="21"/>
                <w:szCs w:val="21"/>
              </w:rPr>
              <w:t>&gt;&gt; </w:t>
            </w:r>
            <w:r>
              <w:rPr>
                <w:rStyle w:val="HTMLCode"/>
                <w:rFonts w:eastAsiaTheme="minorHAnsi"/>
                <w:b/>
                <w:bCs/>
                <w:i/>
                <w:iCs/>
                <w:color w:val="000000"/>
              </w:rPr>
              <w:t>self</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__rand__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other</w:t>
            </w:r>
            <w:r>
              <w:rPr>
                <w:rStyle w:val="Emphasis0"/>
                <w:rFonts w:ascii="Verdana" w:hAnsi="Verdana"/>
                <w:b/>
                <w:bCs/>
                <w:color w:val="000000"/>
                <w:sz w:val="21"/>
                <w:szCs w:val="21"/>
              </w:rPr>
              <w:t> </w:t>
            </w:r>
            <w:r>
              <w:rPr>
                <w:rStyle w:val="Strong"/>
                <w:rFonts w:ascii="Verdana" w:hAnsi="Verdana"/>
                <w:color w:val="000000"/>
                <w:sz w:val="21"/>
                <w:szCs w:val="21"/>
              </w:rPr>
              <w:t>and </w:t>
            </w:r>
            <w:r>
              <w:rPr>
                <w:rStyle w:val="HTMLCode"/>
                <w:rFonts w:eastAsiaTheme="minorHAnsi"/>
                <w:b/>
                <w:bCs/>
                <w:i/>
                <w:iCs/>
                <w:color w:val="000000"/>
              </w:rPr>
              <w:t>self</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__rxor__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other</w:t>
            </w:r>
            <w:r>
              <w:rPr>
                <w:rStyle w:val="Emphasis0"/>
                <w:rFonts w:ascii="Verdana" w:hAnsi="Verdana"/>
                <w:b/>
                <w:bCs/>
                <w:color w:val="000000"/>
                <w:sz w:val="21"/>
                <w:szCs w:val="21"/>
              </w:rPr>
              <w:t> </w:t>
            </w:r>
            <w:r>
              <w:rPr>
                <w:rStyle w:val="Strong"/>
                <w:rFonts w:ascii="Verdana" w:hAnsi="Verdana"/>
                <w:color w:val="000000"/>
                <w:sz w:val="21"/>
                <w:szCs w:val="21"/>
              </w:rPr>
              <w:t>xor </w:t>
            </w:r>
            <w:r>
              <w:rPr>
                <w:rStyle w:val="HTMLCode"/>
                <w:rFonts w:eastAsiaTheme="minorHAnsi"/>
                <w:b/>
                <w:bCs/>
                <w:i/>
                <w:iCs/>
                <w:color w:val="000000"/>
              </w:rPr>
              <w:t>self</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__ror__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other</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other</w:t>
            </w:r>
            <w:r>
              <w:rPr>
                <w:rStyle w:val="Emphasis0"/>
                <w:rFonts w:ascii="Verdana" w:hAnsi="Verdana"/>
                <w:b/>
                <w:bCs/>
                <w:color w:val="000000"/>
                <w:sz w:val="21"/>
                <w:szCs w:val="21"/>
              </w:rPr>
              <w:t> </w:t>
            </w:r>
            <w:r>
              <w:rPr>
                <w:rStyle w:val="Strong"/>
                <w:rFonts w:ascii="Verdana" w:hAnsi="Verdana"/>
                <w:color w:val="000000"/>
                <w:sz w:val="21"/>
                <w:szCs w:val="21"/>
              </w:rPr>
              <w:t>or </w:t>
            </w:r>
            <w:r>
              <w:rPr>
                <w:rStyle w:val="HTMLCode"/>
                <w:rFonts w:eastAsiaTheme="minorHAnsi"/>
                <w:b/>
                <w:bCs/>
                <w:i/>
                <w:iCs/>
                <w:color w:val="000000"/>
              </w:rPr>
              <w:t>self</w:t>
            </w:r>
          </w:p>
        </w:tc>
      </w:tr>
    </w:tbl>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method functions in the following group implement the basic unary operators.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450"/>
        <w:gridCol w:w="4910"/>
      </w:tblGrid>
      <w:tr w:rsidR="000F122A" w:rsidTr="000F122A">
        <w:trPr>
          <w:tblHeader/>
          <w:tblCellSpacing w:w="15" w:type="dxa"/>
        </w:trPr>
        <w:tc>
          <w:tcPr>
            <w:tcW w:w="0" w:type="auto"/>
            <w:shd w:val="clear" w:color="auto" w:fill="FFFFFF"/>
            <w:vAlign w:val="center"/>
            <w:hideMark/>
          </w:tcPr>
          <w:p w:rsidR="000F122A" w:rsidRDefault="000F122A">
            <w:pPr>
              <w:jc w:val="center"/>
              <w:rPr>
                <w:rFonts w:ascii="Verdana" w:hAnsi="Verdana"/>
                <w:b/>
                <w:bCs/>
                <w:sz w:val="24"/>
                <w:szCs w:val="24"/>
              </w:rPr>
            </w:pPr>
            <w:r>
              <w:rPr>
                <w:rFonts w:ascii="Verdana" w:hAnsi="Verdana"/>
                <w:b/>
                <w:bCs/>
              </w:rPr>
              <w:t>method function</w:t>
            </w:r>
          </w:p>
        </w:tc>
        <w:tc>
          <w:tcPr>
            <w:tcW w:w="0" w:type="auto"/>
            <w:shd w:val="clear" w:color="auto" w:fill="FFFFFF"/>
            <w:vAlign w:val="center"/>
            <w:hideMark/>
          </w:tcPr>
          <w:p w:rsidR="000F122A" w:rsidRDefault="000F122A">
            <w:pPr>
              <w:jc w:val="center"/>
              <w:rPr>
                <w:rFonts w:ascii="Verdana" w:hAnsi="Verdana"/>
                <w:b/>
                <w:bCs/>
              </w:rPr>
            </w:pPr>
            <w:r>
              <w:rPr>
                <w:rFonts w:ascii="Verdana" w:hAnsi="Verdana"/>
                <w:b/>
                <w:bCs/>
              </w:rPr>
              <w:t>original expression</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__neg__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Strong"/>
                <w:rFonts w:ascii="Verdana" w:hAnsi="Verdana"/>
                <w:color w:val="000000"/>
                <w:sz w:val="21"/>
                <w:szCs w:val="21"/>
              </w:rPr>
              <w:t>- </w:t>
            </w:r>
            <w:r>
              <w:rPr>
                <w:rStyle w:val="HTMLCode"/>
                <w:rFonts w:eastAsiaTheme="minorHAnsi"/>
                <w:b/>
                <w:bCs/>
                <w:i/>
                <w:iCs/>
                <w:color w:val="000000"/>
              </w:rPr>
              <w:t>self</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__pos__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Strong"/>
                <w:rFonts w:ascii="Verdana" w:hAnsi="Verdana"/>
                <w:color w:val="000000"/>
                <w:sz w:val="21"/>
                <w:szCs w:val="21"/>
              </w:rPr>
              <w:t>+ </w:t>
            </w:r>
            <w:r>
              <w:rPr>
                <w:rStyle w:val="HTMLCode"/>
                <w:rFonts w:eastAsiaTheme="minorHAnsi"/>
                <w:b/>
                <w:bCs/>
                <w:i/>
                <w:iCs/>
                <w:color w:val="000000"/>
              </w:rPr>
              <w:t>self</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__abs__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abs </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__invert__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Strong"/>
                <w:rFonts w:ascii="Verdana" w:hAnsi="Verdana"/>
                <w:color w:val="000000"/>
                <w:sz w:val="21"/>
                <w:szCs w:val="21"/>
              </w:rPr>
              <w:t>~ </w:t>
            </w:r>
            <w:r>
              <w:rPr>
                <w:rStyle w:val="HTMLCode"/>
                <w:rFonts w:eastAsiaTheme="minorHAnsi"/>
                <w:b/>
                <w:bCs/>
                <w:i/>
                <w:iCs/>
                <w:color w:val="000000"/>
              </w:rPr>
              <w:t>self</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__complex__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complex </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__int__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int </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__long__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long </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__float__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float </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__oct__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oct </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__hex__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hex </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r>
    </w:tbl>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Rational Number Example. </w:t>
      </w:r>
      <w:r>
        <w:rPr>
          <w:rFonts w:ascii="Verdana" w:hAnsi="Verdana"/>
          <w:color w:val="000000"/>
          <w:sz w:val="21"/>
          <w:szCs w:val="21"/>
        </w:rPr>
        <w:t>Consider a small example of a number-like class. The </w:t>
      </w:r>
      <w:hyperlink r:id="rId1448" w:anchor="objects.class.exercises.rational" w:tooltip="Rational Numbers" w:history="1">
        <w:r>
          <w:rPr>
            <w:rStyle w:val="Hyperlink"/>
            <w:rFonts w:ascii="Verdana" w:hAnsi="Verdana"/>
            <w:color w:val="000066"/>
            <w:sz w:val="20"/>
            <w:szCs w:val="20"/>
          </w:rPr>
          <w:t>the section called “Rational Numbers”</w:t>
        </w:r>
      </w:hyperlink>
      <w:r>
        <w:rPr>
          <w:rFonts w:ascii="Verdana" w:hAnsi="Verdana"/>
          <w:color w:val="000000"/>
          <w:sz w:val="21"/>
          <w:szCs w:val="21"/>
        </w:rPr>
        <w:t> exercise in </w:t>
      </w:r>
      <w:hyperlink r:id="rId1449" w:tooltip="Chapter 21. Classes" w:history="1">
        <w:r>
          <w:rPr>
            <w:rStyle w:val="Hyperlink"/>
            <w:rFonts w:ascii="Verdana" w:hAnsi="Verdana"/>
            <w:color w:val="000066"/>
            <w:sz w:val="20"/>
            <w:szCs w:val="20"/>
          </w:rPr>
          <w:t>Chapter 21, </w:t>
        </w:r>
        <w:r>
          <w:rPr>
            <w:rStyle w:val="Hyperlink"/>
            <w:rFonts w:ascii="Verdana" w:hAnsi="Verdana"/>
            <w:i/>
            <w:iCs/>
            <w:color w:val="000066"/>
            <w:sz w:val="20"/>
            <w:szCs w:val="20"/>
          </w:rPr>
          <w:t>Classes</w:t>
        </w:r>
        <w:r>
          <w:rPr>
            <w:rStyle w:val="Hyperlink"/>
            <w:rFonts w:ascii="Verdana" w:hAnsi="Verdana"/>
            <w:color w:val="000066"/>
            <w:sz w:val="20"/>
            <w:szCs w:val="20"/>
          </w:rPr>
          <w:t> </w:t>
        </w:r>
      </w:hyperlink>
      <w:r>
        <w:rPr>
          <w:rFonts w:ascii="Verdana" w:hAnsi="Verdana"/>
          <w:color w:val="000000"/>
          <w:sz w:val="21"/>
          <w:szCs w:val="21"/>
        </w:rPr>
        <w:t>describes the basic structure of a class to handle rational math, where every number is represented as a fraction. We'll add some of the special methods required to make this a proper numeric type. We'll finish this in the exercises.</w:t>
      </w:r>
    </w:p>
    <w:p w:rsidR="000F122A" w:rsidRDefault="000F122A" w:rsidP="000F122A">
      <w:pPr>
        <w:pStyle w:val="HTMLPreformatted"/>
        <w:shd w:val="clear" w:color="auto" w:fill="FFFFFF"/>
        <w:rPr>
          <w:color w:val="000000"/>
          <w:sz w:val="21"/>
          <w:szCs w:val="21"/>
        </w:rPr>
      </w:pPr>
      <w:r>
        <w:rPr>
          <w:color w:val="000000"/>
          <w:sz w:val="21"/>
          <w:szCs w:val="21"/>
        </w:rPr>
        <w:t>class Rational( object ):</w:t>
      </w:r>
    </w:p>
    <w:p w:rsidR="000F122A" w:rsidRDefault="000F122A" w:rsidP="000F122A">
      <w:pPr>
        <w:pStyle w:val="HTMLPreformatted"/>
        <w:shd w:val="clear" w:color="auto" w:fill="FFFFFF"/>
        <w:rPr>
          <w:color w:val="000000"/>
          <w:sz w:val="21"/>
          <w:szCs w:val="21"/>
        </w:rPr>
      </w:pPr>
      <w:r>
        <w:rPr>
          <w:color w:val="000000"/>
          <w:sz w:val="21"/>
          <w:szCs w:val="21"/>
        </w:rPr>
        <w:t xml:space="preserve">    def __init__( self, num, denom= 1L ):</w:t>
      </w:r>
    </w:p>
    <w:p w:rsidR="000F122A" w:rsidRDefault="000F122A" w:rsidP="000F122A">
      <w:pPr>
        <w:pStyle w:val="HTMLPreformatted"/>
        <w:shd w:val="clear" w:color="auto" w:fill="FFFFFF"/>
        <w:rPr>
          <w:color w:val="000000"/>
          <w:sz w:val="21"/>
          <w:szCs w:val="21"/>
        </w:rPr>
      </w:pPr>
      <w:r>
        <w:rPr>
          <w:color w:val="000000"/>
          <w:sz w:val="21"/>
          <w:szCs w:val="21"/>
        </w:rPr>
        <w:t xml:space="preserve">        self.n= long(num)</w:t>
      </w:r>
    </w:p>
    <w:p w:rsidR="000F122A" w:rsidRDefault="000F122A" w:rsidP="000F122A">
      <w:pPr>
        <w:pStyle w:val="HTMLPreformatted"/>
        <w:shd w:val="clear" w:color="auto" w:fill="FFFFFF"/>
        <w:rPr>
          <w:color w:val="000000"/>
          <w:sz w:val="21"/>
          <w:szCs w:val="21"/>
        </w:rPr>
      </w:pPr>
      <w:r>
        <w:rPr>
          <w:color w:val="000000"/>
          <w:sz w:val="21"/>
          <w:szCs w:val="21"/>
        </w:rPr>
        <w:t xml:space="preserve">        self.d= long(denom)</w:t>
      </w:r>
    </w:p>
    <w:p w:rsidR="000F122A" w:rsidRDefault="000F122A" w:rsidP="000F122A">
      <w:pPr>
        <w:pStyle w:val="HTMLPreformatted"/>
        <w:shd w:val="clear" w:color="auto" w:fill="FFFFFF"/>
        <w:rPr>
          <w:color w:val="000000"/>
          <w:sz w:val="21"/>
          <w:szCs w:val="21"/>
        </w:rPr>
      </w:pPr>
      <w:r>
        <w:rPr>
          <w:color w:val="000000"/>
          <w:sz w:val="21"/>
          <w:szCs w:val="21"/>
        </w:rPr>
        <w:t xml:space="preserve">    def __add__( self, other ):</w:t>
      </w:r>
    </w:p>
    <w:p w:rsidR="000F122A" w:rsidRDefault="000F122A" w:rsidP="000F122A">
      <w:pPr>
        <w:pStyle w:val="HTMLPreformatted"/>
        <w:shd w:val="clear" w:color="auto" w:fill="FFFFFF"/>
        <w:rPr>
          <w:color w:val="000000"/>
          <w:sz w:val="21"/>
          <w:szCs w:val="21"/>
        </w:rPr>
      </w:pPr>
      <w:r>
        <w:rPr>
          <w:color w:val="000000"/>
          <w:sz w:val="21"/>
          <w:szCs w:val="21"/>
        </w:rPr>
        <w:t xml:space="preserve">        return Rational( self.n*other.d + other.n*self.d, </w:t>
      </w:r>
    </w:p>
    <w:p w:rsidR="000F122A" w:rsidRDefault="000F122A" w:rsidP="000F122A">
      <w:pPr>
        <w:pStyle w:val="HTMLPreformatted"/>
        <w:shd w:val="clear" w:color="auto" w:fill="FFFFFF"/>
        <w:rPr>
          <w:color w:val="000000"/>
          <w:sz w:val="21"/>
          <w:szCs w:val="21"/>
        </w:rPr>
      </w:pPr>
      <w:r>
        <w:rPr>
          <w:color w:val="000000"/>
          <w:sz w:val="21"/>
          <w:szCs w:val="21"/>
        </w:rPr>
        <w:lastRenderedPageBreak/>
        <w:t xml:space="preserve">        self.d*other.d )</w:t>
      </w:r>
    </w:p>
    <w:p w:rsidR="000F122A" w:rsidRDefault="000F122A" w:rsidP="000F122A">
      <w:pPr>
        <w:pStyle w:val="HTMLPreformatted"/>
        <w:shd w:val="clear" w:color="auto" w:fill="FFFFFF"/>
        <w:rPr>
          <w:color w:val="000000"/>
          <w:sz w:val="21"/>
          <w:szCs w:val="21"/>
        </w:rPr>
      </w:pPr>
      <w:r>
        <w:rPr>
          <w:color w:val="000000"/>
          <w:sz w:val="21"/>
          <w:szCs w:val="21"/>
        </w:rPr>
        <w:t xml:space="preserve">    def __str__( self ):</w:t>
      </w:r>
    </w:p>
    <w:p w:rsidR="000F122A" w:rsidRDefault="000F122A" w:rsidP="000F122A">
      <w:pPr>
        <w:pStyle w:val="HTMLPreformatted"/>
        <w:shd w:val="clear" w:color="auto" w:fill="FFFFFF"/>
        <w:rPr>
          <w:color w:val="000000"/>
          <w:sz w:val="21"/>
          <w:szCs w:val="21"/>
        </w:rPr>
      </w:pPr>
      <w:r>
        <w:rPr>
          <w:color w:val="000000"/>
          <w:sz w:val="21"/>
          <w:szCs w:val="21"/>
        </w:rPr>
        <w:t xml:space="preserve">        return "%d/%d" % ( self.n, self.d )</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This class has enough methods defined to allow us to add fractions as follows:</w:t>
      </w:r>
    </w:p>
    <w:p w:rsidR="000F122A" w:rsidRDefault="000F122A" w:rsidP="000F122A">
      <w:pPr>
        <w:pStyle w:val="HTMLPreformatted"/>
        <w:shd w:val="clear" w:color="auto" w:fill="FFFFFF"/>
        <w:rPr>
          <w:color w:val="000000"/>
          <w:sz w:val="21"/>
          <w:szCs w:val="21"/>
        </w:rPr>
      </w:pPr>
      <w:r>
        <w:rPr>
          <w:rStyle w:val="HTMLCode"/>
          <w:color w:val="000000"/>
        </w:rPr>
        <w:t xml:space="preserve">&gt;&gt;&gt; </w:t>
      </w:r>
    </w:p>
    <w:p w:rsidR="000F122A" w:rsidRDefault="000F122A" w:rsidP="000F122A">
      <w:pPr>
        <w:pStyle w:val="HTMLPreformatted"/>
        <w:shd w:val="clear" w:color="auto" w:fill="FFFFFF"/>
        <w:rPr>
          <w:rStyle w:val="Strong"/>
          <w:color w:val="000000"/>
          <w:sz w:val="21"/>
          <w:szCs w:val="21"/>
        </w:rPr>
      </w:pPr>
    </w:p>
    <w:p w:rsidR="000F122A" w:rsidRDefault="000F122A" w:rsidP="000F122A">
      <w:pPr>
        <w:pStyle w:val="HTMLPreformatted"/>
        <w:shd w:val="clear" w:color="auto" w:fill="FFFFFF"/>
        <w:rPr>
          <w:rStyle w:val="Strong"/>
          <w:color w:val="000000"/>
          <w:sz w:val="21"/>
          <w:szCs w:val="21"/>
        </w:rPr>
      </w:pPr>
      <w:r>
        <w:rPr>
          <w:rStyle w:val="HTMLCode"/>
          <w:b/>
          <w:bCs/>
          <w:color w:val="000000"/>
        </w:rPr>
        <w:t>x = Rational( 3, 4 )</w:t>
      </w:r>
    </w:p>
    <w:p w:rsidR="000F122A" w:rsidRDefault="000F122A" w:rsidP="000F122A">
      <w:pPr>
        <w:pStyle w:val="HTMLPreformatted"/>
        <w:shd w:val="clear" w:color="auto" w:fill="FFFFFF"/>
        <w:rPr>
          <w:color w:val="000000"/>
          <w:sz w:val="21"/>
          <w:szCs w:val="21"/>
        </w:rPr>
      </w:pPr>
    </w:p>
    <w:p w:rsidR="000F122A" w:rsidRDefault="000F122A" w:rsidP="000F122A">
      <w:pPr>
        <w:pStyle w:val="HTMLPreformatted"/>
        <w:shd w:val="clear" w:color="auto" w:fill="FFFFFF"/>
        <w:rPr>
          <w:color w:val="000000"/>
          <w:sz w:val="21"/>
          <w:szCs w:val="21"/>
        </w:rPr>
      </w:pPr>
      <w:r>
        <w:rPr>
          <w:rStyle w:val="HTMLCode"/>
          <w:color w:val="000000"/>
        </w:rPr>
        <w:t xml:space="preserve">&gt;&gt;&gt; </w:t>
      </w:r>
    </w:p>
    <w:p w:rsidR="000F122A" w:rsidRDefault="000F122A" w:rsidP="000F122A">
      <w:pPr>
        <w:pStyle w:val="HTMLPreformatted"/>
        <w:shd w:val="clear" w:color="auto" w:fill="FFFFFF"/>
        <w:rPr>
          <w:rStyle w:val="Strong"/>
          <w:color w:val="000000"/>
          <w:sz w:val="21"/>
          <w:szCs w:val="21"/>
        </w:rPr>
      </w:pPr>
    </w:p>
    <w:p w:rsidR="000F122A" w:rsidRDefault="000F122A" w:rsidP="000F122A">
      <w:pPr>
        <w:pStyle w:val="HTMLPreformatted"/>
        <w:shd w:val="clear" w:color="auto" w:fill="FFFFFF"/>
        <w:rPr>
          <w:rStyle w:val="Strong"/>
          <w:color w:val="000000"/>
          <w:sz w:val="21"/>
          <w:szCs w:val="21"/>
        </w:rPr>
      </w:pPr>
      <w:r>
        <w:rPr>
          <w:rStyle w:val="HTMLCode"/>
          <w:b/>
          <w:bCs/>
          <w:color w:val="000000"/>
        </w:rPr>
        <w:t>y = Rational( 1, 3 )</w:t>
      </w:r>
    </w:p>
    <w:p w:rsidR="000F122A" w:rsidRDefault="000F122A" w:rsidP="000F122A">
      <w:pPr>
        <w:pStyle w:val="HTMLPreformatted"/>
        <w:shd w:val="clear" w:color="auto" w:fill="FFFFFF"/>
        <w:rPr>
          <w:color w:val="000000"/>
          <w:sz w:val="21"/>
          <w:szCs w:val="21"/>
        </w:rPr>
      </w:pPr>
    </w:p>
    <w:p w:rsidR="000F122A" w:rsidRDefault="000F122A" w:rsidP="000F122A">
      <w:pPr>
        <w:pStyle w:val="HTMLPreformatted"/>
        <w:shd w:val="clear" w:color="auto" w:fill="FFFFFF"/>
        <w:rPr>
          <w:color w:val="000000"/>
          <w:sz w:val="21"/>
          <w:szCs w:val="21"/>
        </w:rPr>
      </w:pPr>
      <w:r>
        <w:rPr>
          <w:rStyle w:val="HTMLCode"/>
          <w:color w:val="000000"/>
        </w:rPr>
        <w:t xml:space="preserve">&gt;&gt;&gt; </w:t>
      </w:r>
    </w:p>
    <w:p w:rsidR="000F122A" w:rsidRDefault="000F122A" w:rsidP="000F122A">
      <w:pPr>
        <w:pStyle w:val="HTMLPreformatted"/>
        <w:shd w:val="clear" w:color="auto" w:fill="FFFFFF"/>
        <w:rPr>
          <w:rStyle w:val="Strong"/>
          <w:color w:val="000000"/>
          <w:sz w:val="21"/>
          <w:szCs w:val="21"/>
        </w:rPr>
      </w:pPr>
    </w:p>
    <w:p w:rsidR="000F122A" w:rsidRDefault="000F122A" w:rsidP="000F122A">
      <w:pPr>
        <w:pStyle w:val="HTMLPreformatted"/>
        <w:shd w:val="clear" w:color="auto" w:fill="FFFFFF"/>
        <w:rPr>
          <w:rStyle w:val="Strong"/>
          <w:color w:val="000000"/>
          <w:sz w:val="21"/>
          <w:szCs w:val="21"/>
        </w:rPr>
      </w:pPr>
      <w:r>
        <w:rPr>
          <w:rStyle w:val="HTMLCode"/>
          <w:b/>
          <w:bCs/>
          <w:color w:val="000000"/>
        </w:rPr>
        <w:t>print x+y</w:t>
      </w:r>
    </w:p>
    <w:p w:rsidR="000F122A" w:rsidRDefault="000F122A" w:rsidP="000F122A">
      <w:pPr>
        <w:pStyle w:val="HTMLPreformatted"/>
        <w:shd w:val="clear" w:color="auto" w:fill="FFFFFF"/>
        <w:rPr>
          <w:color w:val="000000"/>
          <w:sz w:val="21"/>
          <w:szCs w:val="21"/>
        </w:rPr>
      </w:pPr>
    </w:p>
    <w:p w:rsidR="000F122A" w:rsidRDefault="000F122A" w:rsidP="000F122A">
      <w:pPr>
        <w:pStyle w:val="HTMLPreformatted"/>
        <w:shd w:val="clear" w:color="auto" w:fill="FFFFFF"/>
        <w:rPr>
          <w:color w:val="000000"/>
          <w:sz w:val="21"/>
          <w:szCs w:val="21"/>
        </w:rPr>
      </w:pPr>
      <w:r>
        <w:rPr>
          <w:rStyle w:val="HTMLCode"/>
          <w:color w:val="000000"/>
        </w:rPr>
        <w:t>7/12</w:t>
      </w:r>
    </w:p>
    <w:p w:rsidR="000F122A" w:rsidRDefault="000F122A" w:rsidP="000F122A">
      <w:pPr>
        <w:pStyle w:val="HTMLPreformatted"/>
        <w:shd w:val="clear" w:color="auto" w:fill="FFFFFF"/>
        <w:rPr>
          <w:color w:val="000000"/>
          <w:sz w:val="21"/>
          <w:szCs w:val="21"/>
        </w:rPr>
      </w:pPr>
      <w:r>
        <w:rPr>
          <w:rStyle w:val="HTMLCode"/>
          <w:color w:val="000000"/>
        </w:rPr>
        <w:t xml:space="preserve">&gt;&gt;&gt; </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In order to complete this class, we would need to provide most of the rest of the basic special method names (there is no need to provide a definition for </w:t>
      </w:r>
      <w:r>
        <w:rPr>
          <w:rStyle w:val="HTMLCode"/>
          <w:color w:val="000000"/>
        </w:rPr>
        <w:t>__del__</w:t>
      </w:r>
      <w:r>
        <w:rPr>
          <w:rFonts w:ascii="Verdana" w:hAnsi="Verdana"/>
          <w:color w:val="000000"/>
          <w:sz w:val="21"/>
          <w:szCs w:val="21"/>
        </w:rPr>
        <w:t>). We would also complete the numeric special method names.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Additionally, we would have to provide correct algorithms that reduced fractions, plus an additional conversion to respond with a mixed number instead of an improper fraction. We'll revisit this in the exercises.</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Conversions From Other Types. </w:t>
      </w:r>
      <w:r>
        <w:rPr>
          <w:rFonts w:ascii="Verdana" w:hAnsi="Verdana"/>
          <w:color w:val="000000"/>
          <w:sz w:val="21"/>
          <w:szCs w:val="21"/>
        </w:rPr>
        <w:t>For your class to be used successfully, your new numeric type should work in conjunction with existing Python types. You will need to use the </w:t>
      </w:r>
      <w:r>
        <w:rPr>
          <w:rStyle w:val="HTMLCode"/>
          <w:color w:val="000000"/>
        </w:rPr>
        <w:t>isinstance</w:t>
      </w:r>
      <w:r>
        <w:rPr>
          <w:rFonts w:ascii="Verdana" w:hAnsi="Verdana"/>
          <w:color w:val="000000"/>
          <w:sz w:val="21"/>
          <w:szCs w:val="21"/>
        </w:rPr>
        <w:t> function to examine the arguments and make appropriate conversions.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Consider the following expressions:</w:t>
      </w:r>
    </w:p>
    <w:p w:rsidR="000F122A" w:rsidRDefault="000F122A" w:rsidP="000F122A">
      <w:pPr>
        <w:pStyle w:val="HTMLPreformatted"/>
        <w:shd w:val="clear" w:color="auto" w:fill="FFFFFF"/>
        <w:rPr>
          <w:color w:val="000000"/>
          <w:sz w:val="21"/>
          <w:szCs w:val="21"/>
        </w:rPr>
      </w:pPr>
      <w:r>
        <w:rPr>
          <w:color w:val="000000"/>
          <w:sz w:val="21"/>
          <w:szCs w:val="21"/>
        </w:rPr>
        <w:t>x = Rational( 22, 7 )</w:t>
      </w:r>
    </w:p>
    <w:p w:rsidR="000F122A" w:rsidRDefault="000F122A" w:rsidP="000F122A">
      <w:pPr>
        <w:pStyle w:val="HTMLPreformatted"/>
        <w:shd w:val="clear" w:color="auto" w:fill="FFFFFF"/>
        <w:rPr>
          <w:color w:val="000000"/>
          <w:sz w:val="21"/>
          <w:szCs w:val="21"/>
        </w:rPr>
      </w:pPr>
      <w:r>
        <w:rPr>
          <w:color w:val="000000"/>
          <w:sz w:val="21"/>
          <w:szCs w:val="21"/>
        </w:rPr>
        <w:t>y = x+3</w:t>
      </w:r>
    </w:p>
    <w:p w:rsidR="000F122A" w:rsidRDefault="000F122A" w:rsidP="000F122A">
      <w:pPr>
        <w:pStyle w:val="HTMLPreformatted"/>
        <w:shd w:val="clear" w:color="auto" w:fill="FFFFFF"/>
        <w:rPr>
          <w:color w:val="000000"/>
          <w:sz w:val="21"/>
          <w:szCs w:val="21"/>
        </w:rPr>
      </w:pPr>
      <w:r>
        <w:rPr>
          <w:color w:val="000000"/>
          <w:sz w:val="21"/>
          <w:szCs w:val="21"/>
        </w:rPr>
        <w:t>z = x+0.5</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Variables </w:t>
      </w:r>
      <w:r>
        <w:rPr>
          <w:rStyle w:val="HTMLCode"/>
          <w:color w:val="000000"/>
        </w:rPr>
        <w:t>y</w:t>
      </w:r>
      <w:r>
        <w:rPr>
          <w:rFonts w:ascii="Verdana" w:hAnsi="Verdana"/>
          <w:color w:val="000000"/>
          <w:sz w:val="21"/>
          <w:szCs w:val="21"/>
        </w:rPr>
        <w:t> and </w:t>
      </w:r>
      <w:r>
        <w:rPr>
          <w:rStyle w:val="HTMLCode"/>
          <w:color w:val="000000"/>
        </w:rPr>
        <w:t>z</w:t>
      </w:r>
      <w:r>
        <w:rPr>
          <w:rFonts w:ascii="Verdana" w:hAnsi="Verdana"/>
          <w:color w:val="000000"/>
          <w:sz w:val="21"/>
          <w:szCs w:val="21"/>
        </w:rPr>
        <w:t> should be created as </w:t>
      </w:r>
      <w:r>
        <w:rPr>
          <w:rStyle w:val="HTMLCode"/>
          <w:color w:val="000000"/>
        </w:rPr>
        <w:t>Rational</w:t>
      </w:r>
      <w:r>
        <w:rPr>
          <w:rFonts w:ascii="Verdana" w:hAnsi="Verdana"/>
          <w:color w:val="000000"/>
          <w:sz w:val="21"/>
          <w:szCs w:val="21"/>
        </w:rPr>
        <w:t> fractions. However, our initial </w:t>
      </w:r>
      <w:r>
        <w:rPr>
          <w:rStyle w:val="HTMLCode"/>
          <w:color w:val="000000"/>
        </w:rPr>
        <w:t>__add__</w:t>
      </w:r>
      <w:r>
        <w:rPr>
          <w:rFonts w:ascii="Verdana" w:hAnsi="Verdana"/>
          <w:color w:val="000000"/>
          <w:sz w:val="21"/>
          <w:szCs w:val="21"/>
        </w:rPr>
        <w:t> function assumed that the </w:t>
      </w:r>
      <w:r>
        <w:rPr>
          <w:rStyle w:val="HTMLCode"/>
          <w:i/>
          <w:iCs/>
          <w:color w:val="000000"/>
        </w:rPr>
        <w:t>other</w:t>
      </w:r>
      <w:r>
        <w:rPr>
          <w:rStyle w:val="Emphasis0"/>
          <w:rFonts w:ascii="Verdana" w:hAnsi="Verdana"/>
          <w:color w:val="000000"/>
          <w:sz w:val="21"/>
          <w:szCs w:val="21"/>
        </w:rPr>
        <w:t> </w:t>
      </w:r>
      <w:r>
        <w:rPr>
          <w:rFonts w:ascii="Verdana" w:hAnsi="Verdana"/>
          <w:color w:val="000000"/>
          <w:sz w:val="21"/>
          <w:szCs w:val="21"/>
        </w:rPr>
        <w:t>object is a </w:t>
      </w:r>
      <w:r>
        <w:rPr>
          <w:rStyle w:val="HTMLCode"/>
          <w:color w:val="000000"/>
        </w:rPr>
        <w:t>Rational</w:t>
      </w:r>
      <w:r>
        <w:rPr>
          <w:rFonts w:ascii="Verdana" w:hAnsi="Verdana"/>
          <w:color w:val="000000"/>
          <w:sz w:val="21"/>
          <w:szCs w:val="21"/>
        </w:rPr>
        <w:t> object. Generally, numeric classes must be implemented with tests for various other data types and appropriate conversions.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We have to use the </w:t>
      </w:r>
      <w:r>
        <w:rPr>
          <w:rStyle w:val="HTMLCode"/>
          <w:color w:val="000000"/>
        </w:rPr>
        <w:t>isinstance</w:t>
      </w:r>
      <w:r>
        <w:rPr>
          <w:rFonts w:ascii="Verdana" w:hAnsi="Verdana"/>
          <w:color w:val="000000"/>
          <w:sz w:val="21"/>
          <w:szCs w:val="21"/>
        </w:rPr>
        <w:t> function to perform checks like the following: </w:t>
      </w:r>
      <w:r>
        <w:rPr>
          <w:rStyle w:val="HTMLCode"/>
          <w:color w:val="000000"/>
        </w:rPr>
        <w:t>isinstance( other, int )</w:t>
      </w:r>
      <w:r>
        <w:rPr>
          <w:rFonts w:ascii="Verdana" w:hAnsi="Verdana"/>
          <w:color w:val="000000"/>
          <w:sz w:val="21"/>
          <w:szCs w:val="21"/>
        </w:rPr>
        <w:t>. This allows us to detect the various Python built-in types.</w:t>
      </w:r>
    </w:p>
    <w:p w:rsidR="000F122A" w:rsidRDefault="000F122A" w:rsidP="000F122A">
      <w:pPr>
        <w:pStyle w:val="title"/>
        <w:shd w:val="clear" w:color="auto" w:fill="FFFFFF"/>
        <w:rPr>
          <w:rFonts w:ascii="Verdana" w:hAnsi="Verdana"/>
          <w:color w:val="000000"/>
          <w:sz w:val="21"/>
          <w:szCs w:val="21"/>
        </w:rPr>
      </w:pPr>
      <w:r>
        <w:rPr>
          <w:rFonts w:ascii="Verdana" w:hAnsi="Verdana"/>
          <w:b/>
          <w:bCs/>
          <w:color w:val="000000"/>
          <w:sz w:val="21"/>
          <w:szCs w:val="21"/>
        </w:rPr>
        <w:t>Function Reference vs. Function Call</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lastRenderedPageBreak/>
        <w:t>In this case, we are using a reference to the </w:t>
      </w:r>
      <w:r>
        <w:rPr>
          <w:rStyle w:val="HTMLCode"/>
          <w:color w:val="000000"/>
        </w:rPr>
        <w:t>int</w:t>
      </w:r>
      <w:r>
        <w:rPr>
          <w:rFonts w:ascii="Verdana" w:hAnsi="Verdana"/>
          <w:color w:val="000000"/>
          <w:sz w:val="21"/>
          <w:szCs w:val="21"/>
        </w:rPr>
        <w:t> function; we are not evaluating the </w:t>
      </w:r>
      <w:r>
        <w:rPr>
          <w:rStyle w:val="HTMLCode"/>
          <w:color w:val="000000"/>
        </w:rPr>
        <w:t>int</w:t>
      </w:r>
      <w:r>
        <w:rPr>
          <w:rFonts w:ascii="Verdana" w:hAnsi="Verdana"/>
          <w:color w:val="000000"/>
          <w:sz w:val="21"/>
          <w:szCs w:val="21"/>
        </w:rPr>
        <w:t> function. If we incorrectly said </w:t>
      </w:r>
      <w:r>
        <w:rPr>
          <w:rStyle w:val="HTMLCode"/>
          <w:color w:val="000000"/>
        </w:rPr>
        <w:t>isinstance( other, int() )</w:t>
      </w:r>
      <w:r>
        <w:rPr>
          <w:rFonts w:ascii="Verdana" w:hAnsi="Verdana"/>
          <w:color w:val="000000"/>
          <w:sz w:val="21"/>
          <w:szCs w:val="21"/>
        </w:rPr>
        <w:t>, we would be attempting to evaluate the </w:t>
      </w:r>
      <w:r>
        <w:rPr>
          <w:rStyle w:val="HTMLCode"/>
          <w:color w:val="000000"/>
        </w:rPr>
        <w:t>int</w:t>
      </w:r>
      <w:r>
        <w:rPr>
          <w:rFonts w:ascii="Verdana" w:hAnsi="Verdana"/>
          <w:color w:val="000000"/>
          <w:sz w:val="21"/>
          <w:szCs w:val="21"/>
        </w:rPr>
        <w:t> function without providing an argument; this is clearly illegal.</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If the result of </w:t>
      </w:r>
      <w:r>
        <w:rPr>
          <w:rStyle w:val="HTMLCode"/>
          <w:color w:val="000000"/>
        </w:rPr>
        <w:t>isinstance</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other</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factory</w:t>
      </w:r>
      <w:r>
        <w:rPr>
          <w:rStyle w:val="Emphasis0"/>
          <w:rFonts w:ascii="Verdana" w:hAnsi="Verdana"/>
          <w:color w:val="000000"/>
          <w:sz w:val="21"/>
          <w:szCs w:val="21"/>
        </w:rPr>
        <w:t> </w:t>
      </w:r>
      <w:r>
        <w:rPr>
          <w:rFonts w:ascii="Verdana" w:hAnsi="Verdana"/>
          <w:color w:val="000000"/>
          <w:sz w:val="21"/>
          <w:szCs w:val="21"/>
        </w:rPr>
        <w:t>) is true in any of the following cases, some type of simple conversion should be done, if possible.</w:t>
      </w:r>
    </w:p>
    <w:p w:rsidR="000F122A" w:rsidRDefault="000F122A" w:rsidP="000F122A">
      <w:pPr>
        <w:pStyle w:val="NormalWeb"/>
        <w:numPr>
          <w:ilvl w:val="0"/>
          <w:numId w:val="107"/>
        </w:numPr>
        <w:shd w:val="clear" w:color="auto" w:fill="FFFFFF"/>
        <w:rPr>
          <w:rFonts w:ascii="Verdana" w:hAnsi="Verdana"/>
          <w:color w:val="000000"/>
          <w:sz w:val="21"/>
          <w:szCs w:val="21"/>
        </w:rPr>
      </w:pPr>
      <w:r>
        <w:rPr>
          <w:rFonts w:ascii="Verdana" w:hAnsi="Verdana"/>
          <w:b/>
          <w:bCs/>
          <w:color w:val="000000"/>
          <w:sz w:val="21"/>
          <w:szCs w:val="21"/>
        </w:rPr>
        <w:t>isinstance( other, complex ). </w:t>
      </w:r>
      <w:r>
        <w:rPr>
          <w:rFonts w:ascii="Verdana" w:hAnsi="Verdana"/>
          <w:color w:val="000000"/>
          <w:sz w:val="21"/>
          <w:szCs w:val="21"/>
        </w:rPr>
        <w:t>You may want to raise an exception here, since it's hard to see how to make rational fractions and complex numbers conformable. If this is a common situation in your application, you might need to write an even more sophisticated class that implements complex numbers as a kind of rational fraction. Another choice is to write a version of the </w:t>
      </w:r>
      <w:r>
        <w:rPr>
          <w:rStyle w:val="HTMLCode"/>
          <w:color w:val="000000"/>
        </w:rPr>
        <w:t>abs</w:t>
      </w:r>
      <w:r>
        <w:rPr>
          <w:rFonts w:ascii="Verdana" w:hAnsi="Verdana"/>
          <w:color w:val="000000"/>
          <w:sz w:val="21"/>
          <w:szCs w:val="21"/>
        </w:rPr>
        <w:t> function of the complex number, which creates a proper rational fraction for the complex magnitude of the given value.</w:t>
      </w:r>
    </w:p>
    <w:p w:rsidR="000F122A" w:rsidRDefault="000F122A" w:rsidP="000F122A">
      <w:pPr>
        <w:pStyle w:val="NormalWeb"/>
        <w:numPr>
          <w:ilvl w:val="0"/>
          <w:numId w:val="107"/>
        </w:numPr>
        <w:shd w:val="clear" w:color="auto" w:fill="FFFFFF"/>
        <w:rPr>
          <w:rFonts w:ascii="Verdana" w:hAnsi="Verdana"/>
          <w:color w:val="000000"/>
          <w:sz w:val="21"/>
          <w:szCs w:val="21"/>
        </w:rPr>
      </w:pPr>
      <w:r>
        <w:rPr>
          <w:rFonts w:ascii="Verdana" w:hAnsi="Verdana"/>
          <w:b/>
          <w:bCs/>
          <w:color w:val="000000"/>
          <w:sz w:val="21"/>
          <w:szCs w:val="21"/>
        </w:rPr>
        <w:t>isinstance( other, float ). </w:t>
      </w:r>
      <w:r>
        <w:rPr>
          <w:rFonts w:ascii="Verdana" w:hAnsi="Verdana"/>
          <w:color w:val="000000"/>
          <w:sz w:val="21"/>
          <w:szCs w:val="21"/>
        </w:rPr>
        <w:t>One choice is to truncate the value of </w:t>
      </w:r>
      <w:r>
        <w:rPr>
          <w:rStyle w:val="HTMLCode"/>
          <w:color w:val="000000"/>
        </w:rPr>
        <w:t>other</w:t>
      </w:r>
      <w:r>
        <w:rPr>
          <w:rFonts w:ascii="Verdana" w:hAnsi="Verdana"/>
          <w:color w:val="000000"/>
          <w:sz w:val="21"/>
          <w:szCs w:val="21"/>
        </w:rPr>
        <w:t> to </w:t>
      </w:r>
      <w:r>
        <w:rPr>
          <w:rStyle w:val="HTMLCode"/>
          <w:color w:val="000000"/>
        </w:rPr>
        <w:t>long</w:t>
      </w:r>
      <w:r>
        <w:rPr>
          <w:rFonts w:ascii="Verdana" w:hAnsi="Verdana"/>
          <w:color w:val="000000"/>
          <w:sz w:val="21"/>
          <w:szCs w:val="21"/>
        </w:rPr>
        <w:t>, using the built-in </w:t>
      </w:r>
      <w:r>
        <w:rPr>
          <w:rStyle w:val="HTMLCode"/>
          <w:color w:val="000000"/>
        </w:rPr>
        <w:t>long</w:t>
      </w:r>
      <w:r>
        <w:rPr>
          <w:rFonts w:ascii="Verdana" w:hAnsi="Verdana"/>
          <w:color w:val="000000"/>
          <w:sz w:val="21"/>
          <w:szCs w:val="21"/>
        </w:rPr>
        <w:t>function and treat it as a whole number, the other choice is to determine a fraction that approximates the floating point value.</w:t>
      </w:r>
    </w:p>
    <w:p w:rsidR="000F122A" w:rsidRDefault="000F122A" w:rsidP="000F122A">
      <w:pPr>
        <w:pStyle w:val="NormalWeb"/>
        <w:numPr>
          <w:ilvl w:val="0"/>
          <w:numId w:val="107"/>
        </w:numPr>
        <w:shd w:val="clear" w:color="auto" w:fill="FFFFFF"/>
        <w:rPr>
          <w:rFonts w:ascii="Verdana" w:hAnsi="Verdana"/>
          <w:color w:val="000000"/>
          <w:sz w:val="21"/>
          <w:szCs w:val="21"/>
        </w:rPr>
      </w:pPr>
      <w:r>
        <w:rPr>
          <w:rFonts w:ascii="Verdana" w:hAnsi="Verdana"/>
          <w:b/>
          <w:bCs/>
          <w:color w:val="000000"/>
          <w:sz w:val="21"/>
          <w:szCs w:val="21"/>
        </w:rPr>
        <w:t>isinstance( other, (int,long) ). </w:t>
      </w:r>
      <w:r>
        <w:rPr>
          <w:rFonts w:ascii="Verdana" w:hAnsi="Verdana"/>
          <w:color w:val="000000"/>
          <w:sz w:val="21"/>
          <w:szCs w:val="21"/>
        </w:rPr>
        <w:t>Any of these means that the </w:t>
      </w:r>
      <w:r>
        <w:rPr>
          <w:rStyle w:val="HTMLCode"/>
          <w:color w:val="000000"/>
        </w:rPr>
        <w:t>other</w:t>
      </w:r>
      <w:r>
        <w:rPr>
          <w:rFonts w:ascii="Verdana" w:hAnsi="Verdana"/>
          <w:color w:val="000000"/>
          <w:sz w:val="21"/>
          <w:szCs w:val="21"/>
        </w:rPr>
        <w:t> value is clearly the numerator of a fraction, with a denominator of 1.</w:t>
      </w:r>
    </w:p>
    <w:p w:rsidR="000F122A" w:rsidRDefault="000F122A" w:rsidP="000F122A">
      <w:pPr>
        <w:pStyle w:val="NormalWeb"/>
        <w:numPr>
          <w:ilvl w:val="0"/>
          <w:numId w:val="107"/>
        </w:numPr>
        <w:shd w:val="clear" w:color="auto" w:fill="FFFFFF"/>
        <w:rPr>
          <w:rFonts w:ascii="Verdana" w:hAnsi="Verdana"/>
          <w:color w:val="000000"/>
          <w:sz w:val="21"/>
          <w:szCs w:val="21"/>
        </w:rPr>
      </w:pPr>
      <w:r>
        <w:rPr>
          <w:rFonts w:ascii="Verdana" w:hAnsi="Verdana"/>
          <w:b/>
          <w:bCs/>
          <w:color w:val="000000"/>
          <w:sz w:val="21"/>
          <w:szCs w:val="21"/>
        </w:rPr>
        <w:t>isinstance( other, str ) or isinstance( other, unicode ) or isinstance( other, basestring ). </w:t>
      </w:r>
      <w:r>
        <w:rPr>
          <w:rFonts w:ascii="Verdana" w:hAnsi="Verdana"/>
          <w:color w:val="000000"/>
          <w:sz w:val="21"/>
          <w:szCs w:val="21"/>
        </w:rPr>
        <w:t>Any of these might convert the </w:t>
      </w:r>
      <w:r>
        <w:rPr>
          <w:rStyle w:val="HTMLCode"/>
          <w:color w:val="000000"/>
        </w:rPr>
        <w:t>other</w:t>
      </w:r>
      <w:r>
        <w:rPr>
          <w:rFonts w:ascii="Verdana" w:hAnsi="Verdana"/>
          <w:color w:val="000000"/>
          <w:sz w:val="21"/>
          <w:szCs w:val="21"/>
        </w:rPr>
        <w:t> value to a </w:t>
      </w:r>
      <w:r>
        <w:rPr>
          <w:rStyle w:val="HTMLCode"/>
          <w:color w:val="000000"/>
        </w:rPr>
        <w:t>long</w:t>
      </w:r>
      <w:r>
        <w:rPr>
          <w:rFonts w:ascii="Verdana" w:hAnsi="Verdana"/>
          <w:color w:val="000000"/>
          <w:sz w:val="21"/>
          <w:szCs w:val="21"/>
        </w:rPr>
        <w:t> using the built-in </w:t>
      </w:r>
      <w:r>
        <w:rPr>
          <w:rStyle w:val="HTMLCode"/>
          <w:color w:val="000000"/>
        </w:rPr>
        <w:t>long</w:t>
      </w:r>
      <w:r>
        <w:rPr>
          <w:rFonts w:ascii="Verdana" w:hAnsi="Verdana"/>
          <w:color w:val="000000"/>
          <w:sz w:val="21"/>
          <w:szCs w:val="21"/>
        </w:rPr>
        <w:t> function. If the conversion fails, an exception will be thrown, which will make the error obvious. The </w:t>
      </w:r>
      <w:r>
        <w:rPr>
          <w:rStyle w:val="HTMLCode"/>
          <w:color w:val="000000"/>
        </w:rPr>
        <w:t>basestring</w:t>
      </w:r>
      <w:r>
        <w:rPr>
          <w:rFonts w:ascii="Verdana" w:hAnsi="Verdana"/>
          <w:color w:val="000000"/>
          <w:sz w:val="21"/>
          <w:szCs w:val="21"/>
        </w:rPr>
        <w:t> type, by the way, is the superclass for ASCII strings (</w:t>
      </w:r>
      <w:r>
        <w:rPr>
          <w:rStyle w:val="HTMLCode"/>
          <w:color w:val="000000"/>
        </w:rPr>
        <w:t>str</w:t>
      </w:r>
      <w:r>
        <w:rPr>
          <w:rFonts w:ascii="Verdana" w:hAnsi="Verdana"/>
          <w:color w:val="000000"/>
          <w:sz w:val="21"/>
          <w:szCs w:val="21"/>
        </w:rPr>
        <w:t>) and Unicode strings (</w:t>
      </w:r>
      <w:r>
        <w:rPr>
          <w:rStyle w:val="HTMLCode"/>
          <w:color w:val="000000"/>
        </w:rPr>
        <w:t>unicode</w:t>
      </w:r>
      <w:r>
        <w:rPr>
          <w:rFonts w:ascii="Verdana" w:hAnsi="Verdana"/>
          <w:color w:val="000000"/>
          <w:sz w:val="21"/>
          <w:szCs w:val="21"/>
        </w:rPr>
        <w:t>).</w:t>
      </w:r>
    </w:p>
    <w:p w:rsidR="000F122A" w:rsidRDefault="000F122A" w:rsidP="000F122A">
      <w:pPr>
        <w:pStyle w:val="NormalWeb"/>
        <w:numPr>
          <w:ilvl w:val="0"/>
          <w:numId w:val="107"/>
        </w:numPr>
        <w:shd w:val="clear" w:color="auto" w:fill="FFFFFF"/>
        <w:rPr>
          <w:rFonts w:ascii="Verdana" w:hAnsi="Verdana"/>
          <w:color w:val="000000"/>
          <w:sz w:val="21"/>
          <w:szCs w:val="21"/>
        </w:rPr>
      </w:pPr>
      <w:r>
        <w:rPr>
          <w:rFonts w:ascii="Verdana" w:hAnsi="Verdana"/>
          <w:b/>
          <w:bCs/>
          <w:color w:val="000000"/>
          <w:sz w:val="21"/>
          <w:szCs w:val="21"/>
        </w:rPr>
        <w:t>isinstance( other, Rational ). </w:t>
      </w:r>
      <w:r>
        <w:rPr>
          <w:rFonts w:ascii="Verdana" w:hAnsi="Verdana"/>
          <w:color w:val="000000"/>
          <w:sz w:val="21"/>
          <w:szCs w:val="21"/>
        </w:rPr>
        <w:t>This indicates that the </w:t>
      </w:r>
      <w:r>
        <w:rPr>
          <w:rStyle w:val="HTMLCode"/>
          <w:color w:val="000000"/>
        </w:rPr>
        <w:t>other</w:t>
      </w:r>
      <w:r>
        <w:rPr>
          <w:rFonts w:ascii="Verdana" w:hAnsi="Verdana"/>
          <w:color w:val="000000"/>
          <w:sz w:val="21"/>
          <w:szCs w:val="21"/>
        </w:rPr>
        <w:t> value is an instance of our </w:t>
      </w:r>
      <w:r>
        <w:rPr>
          <w:rStyle w:val="HTMLCode"/>
          <w:color w:val="000000"/>
        </w:rPr>
        <w:t>Rational</w:t>
      </w:r>
      <w:r>
        <w:rPr>
          <w:rFonts w:ascii="Verdana" w:hAnsi="Verdana"/>
          <w:color w:val="000000"/>
          <w:sz w:val="21"/>
          <w:szCs w:val="21"/>
        </w:rPr>
        <w:t>class; we can do the processing as expected, knowing that the object has all the methods and attributes we need.</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Here is a version of </w:t>
      </w:r>
      <w:r>
        <w:rPr>
          <w:rStyle w:val="HTMLCode"/>
          <w:color w:val="000000"/>
        </w:rPr>
        <w:t>__sub__</w:t>
      </w:r>
      <w:r>
        <w:rPr>
          <w:rFonts w:ascii="Verdana" w:hAnsi="Verdana"/>
          <w:color w:val="000000"/>
          <w:sz w:val="21"/>
          <w:szCs w:val="21"/>
        </w:rPr>
        <w:t> with an example of type checking. If the </w:t>
      </w:r>
      <w:r>
        <w:rPr>
          <w:rStyle w:val="HTMLCode"/>
          <w:i/>
          <w:iCs/>
          <w:color w:val="000000"/>
        </w:rPr>
        <w:t>other</w:t>
      </w:r>
      <w:r>
        <w:rPr>
          <w:rStyle w:val="Emphasis0"/>
          <w:rFonts w:ascii="Verdana" w:hAnsi="Verdana"/>
          <w:color w:val="000000"/>
          <w:sz w:val="21"/>
          <w:szCs w:val="21"/>
        </w:rPr>
        <w:t> </w:t>
      </w:r>
      <w:r>
        <w:rPr>
          <w:rFonts w:ascii="Verdana" w:hAnsi="Verdana"/>
          <w:color w:val="000000"/>
          <w:sz w:val="21"/>
          <w:szCs w:val="21"/>
        </w:rPr>
        <w:t>argument is an instance of the class </w:t>
      </w:r>
      <w:r>
        <w:rPr>
          <w:rStyle w:val="HTMLCode"/>
          <w:color w:val="000000"/>
        </w:rPr>
        <w:t>Rational</w:t>
      </w:r>
      <w:r>
        <w:rPr>
          <w:rFonts w:ascii="Verdana" w:hAnsi="Verdana"/>
          <w:color w:val="000000"/>
          <w:sz w:val="21"/>
          <w:szCs w:val="21"/>
        </w:rPr>
        <w:t>, we can perform the subtract operation. Otherwise, we attempt to convert the </w:t>
      </w:r>
      <w:r>
        <w:rPr>
          <w:rStyle w:val="HTMLCode"/>
          <w:i/>
          <w:iCs/>
          <w:color w:val="000000"/>
        </w:rPr>
        <w:t>other</w:t>
      </w:r>
      <w:r>
        <w:rPr>
          <w:rFonts w:ascii="Verdana" w:hAnsi="Verdana"/>
          <w:color w:val="000000"/>
          <w:sz w:val="21"/>
          <w:szCs w:val="21"/>
        </w:rPr>
        <w:t>argument to an instance of </w:t>
      </w:r>
      <w:r>
        <w:rPr>
          <w:rStyle w:val="HTMLCode"/>
          <w:color w:val="000000"/>
        </w:rPr>
        <w:t>Rational</w:t>
      </w:r>
      <w:r>
        <w:rPr>
          <w:rFonts w:ascii="Verdana" w:hAnsi="Verdana"/>
          <w:color w:val="000000"/>
          <w:sz w:val="21"/>
          <w:szCs w:val="21"/>
        </w:rPr>
        <w:t> and attempt the subtraction between two </w:t>
      </w:r>
      <w:r>
        <w:rPr>
          <w:rStyle w:val="HTMLCode"/>
          <w:color w:val="000000"/>
        </w:rPr>
        <w:t>Rational</w:t>
      </w:r>
      <w:r>
        <w:rPr>
          <w:rFonts w:ascii="Verdana" w:hAnsi="Verdana"/>
          <w:color w:val="000000"/>
          <w:sz w:val="21"/>
          <w:szCs w:val="21"/>
        </w:rPr>
        <w:t>s.</w:t>
      </w:r>
    </w:p>
    <w:p w:rsidR="000F122A" w:rsidRDefault="000F122A" w:rsidP="000F122A">
      <w:pPr>
        <w:pStyle w:val="HTMLPreformatted"/>
        <w:shd w:val="clear" w:color="auto" w:fill="FFFFFF"/>
        <w:rPr>
          <w:color w:val="000000"/>
          <w:sz w:val="21"/>
          <w:szCs w:val="21"/>
        </w:rPr>
      </w:pPr>
      <w:r>
        <w:rPr>
          <w:color w:val="000000"/>
          <w:sz w:val="21"/>
          <w:szCs w:val="21"/>
        </w:rPr>
        <w:t>def __sub__( self, other ):</w:t>
      </w:r>
    </w:p>
    <w:p w:rsidR="000F122A" w:rsidRDefault="000F122A" w:rsidP="000F122A">
      <w:pPr>
        <w:pStyle w:val="HTMLPreformatted"/>
        <w:shd w:val="clear" w:color="auto" w:fill="FFFFFF"/>
        <w:rPr>
          <w:color w:val="000000"/>
          <w:sz w:val="21"/>
          <w:szCs w:val="21"/>
        </w:rPr>
      </w:pPr>
      <w:r>
        <w:rPr>
          <w:color w:val="000000"/>
          <w:sz w:val="21"/>
          <w:szCs w:val="21"/>
        </w:rPr>
        <w:t xml:space="preserve">    if isinstance(other,Rational):</w:t>
      </w:r>
    </w:p>
    <w:p w:rsidR="000F122A" w:rsidRDefault="000F122A" w:rsidP="000F122A">
      <w:pPr>
        <w:pStyle w:val="HTMLPreformatted"/>
        <w:shd w:val="clear" w:color="auto" w:fill="FFFFFF"/>
        <w:rPr>
          <w:color w:val="000000"/>
          <w:sz w:val="21"/>
          <w:szCs w:val="21"/>
        </w:rPr>
      </w:pPr>
      <w:r>
        <w:rPr>
          <w:color w:val="000000"/>
          <w:sz w:val="21"/>
          <w:szCs w:val="21"/>
        </w:rPr>
        <w:t xml:space="preserve">        return Rational( self.n*other.d - other.n*self.d, </w:t>
      </w:r>
    </w:p>
    <w:p w:rsidR="000F122A" w:rsidRDefault="000F122A" w:rsidP="000F122A">
      <w:pPr>
        <w:pStyle w:val="HTMLPreformatted"/>
        <w:shd w:val="clear" w:color="auto" w:fill="FFFFFF"/>
        <w:rPr>
          <w:color w:val="000000"/>
          <w:sz w:val="21"/>
          <w:szCs w:val="21"/>
        </w:rPr>
      </w:pPr>
      <w:r>
        <w:rPr>
          <w:color w:val="000000"/>
          <w:sz w:val="21"/>
          <w:szCs w:val="21"/>
        </w:rPr>
        <w:t xml:space="preserve">        self.d*other.d )</w:t>
      </w:r>
    </w:p>
    <w:p w:rsidR="000F122A" w:rsidRDefault="000F122A" w:rsidP="000F122A">
      <w:pPr>
        <w:pStyle w:val="HTMLPreformatted"/>
        <w:shd w:val="clear" w:color="auto" w:fill="FFFFFF"/>
        <w:rPr>
          <w:color w:val="000000"/>
          <w:sz w:val="21"/>
          <w:szCs w:val="21"/>
        </w:rPr>
      </w:pPr>
      <w:r>
        <w:rPr>
          <w:color w:val="000000"/>
          <w:sz w:val="21"/>
          <w:szCs w:val="21"/>
        </w:rPr>
        <w:t xml:space="preserve">    else:</w:t>
      </w:r>
    </w:p>
    <w:p w:rsidR="000F122A" w:rsidRDefault="000F122A" w:rsidP="000F122A">
      <w:pPr>
        <w:pStyle w:val="HTMLPreformatted"/>
        <w:shd w:val="clear" w:color="auto" w:fill="FFFFFF"/>
        <w:rPr>
          <w:color w:val="000000"/>
          <w:sz w:val="21"/>
          <w:szCs w:val="21"/>
        </w:rPr>
      </w:pPr>
      <w:r>
        <w:rPr>
          <w:color w:val="000000"/>
          <w:sz w:val="21"/>
          <w:szCs w:val="21"/>
        </w:rPr>
        <w:t xml:space="preserve">        return self - Rational(long(other))</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An alternative to the last line of code is the following.</w:t>
      </w:r>
    </w:p>
    <w:p w:rsidR="000F122A" w:rsidRDefault="000F122A" w:rsidP="000F122A">
      <w:pPr>
        <w:pStyle w:val="HTMLPreformatted"/>
        <w:shd w:val="clear" w:color="auto" w:fill="FFFFFF"/>
        <w:rPr>
          <w:color w:val="000000"/>
          <w:sz w:val="21"/>
          <w:szCs w:val="21"/>
        </w:rPr>
      </w:pPr>
      <w:r>
        <w:rPr>
          <w:color w:val="000000"/>
          <w:sz w:val="21"/>
          <w:szCs w:val="21"/>
        </w:rPr>
        <w:t xml:space="preserve">        return Rational( self.n-long(other)*self.d, self.d )</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While this second version performs somewhat quicker, it expresses the basic rational addition algorithm twice, once in the </w:t>
      </w:r>
      <w:r>
        <w:rPr>
          <w:rStyle w:val="Strong"/>
          <w:rFonts w:ascii="Verdana" w:hAnsi="Verdana"/>
          <w:color w:val="000000"/>
          <w:sz w:val="21"/>
          <w:szCs w:val="21"/>
        </w:rPr>
        <w:t>if:</w:t>
      </w:r>
      <w:r>
        <w:rPr>
          <w:rFonts w:ascii="Verdana" w:hAnsi="Verdana"/>
          <w:color w:val="000000"/>
          <w:sz w:val="21"/>
          <w:szCs w:val="21"/>
        </w:rPr>
        <w:t> suite and again in the </w:t>
      </w:r>
      <w:r>
        <w:rPr>
          <w:rStyle w:val="Strong"/>
          <w:rFonts w:ascii="Verdana" w:hAnsi="Verdana"/>
          <w:color w:val="000000"/>
          <w:sz w:val="21"/>
          <w:szCs w:val="21"/>
        </w:rPr>
        <w:t>else:</w:t>
      </w:r>
      <w:r>
        <w:rPr>
          <w:rFonts w:ascii="Verdana" w:hAnsi="Verdana"/>
          <w:color w:val="000000"/>
          <w:sz w:val="21"/>
          <w:szCs w:val="21"/>
        </w:rPr>
        <w:t> suite. A principle of object oriented programming is to maximize reuse and minimize restating an algorithm. My preference is to state the algorithm exactly once and reuse it as much as possible.</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lastRenderedPageBreak/>
        <w:t>Reverse Operators. </w:t>
      </w:r>
      <w:r>
        <w:rPr>
          <w:rFonts w:ascii="Verdana" w:hAnsi="Verdana"/>
          <w:color w:val="000000"/>
          <w:sz w:val="21"/>
          <w:szCs w:val="21"/>
        </w:rPr>
        <w:t>In many cases, Python will reverse the two operands, and use a function like </w:t>
      </w:r>
      <w:r>
        <w:rPr>
          <w:rStyle w:val="HTMLCode"/>
          <w:color w:val="000000"/>
        </w:rPr>
        <w:t>__rsub__</w:t>
      </w:r>
      <w:r>
        <w:rPr>
          <w:rFonts w:ascii="Verdana" w:hAnsi="Verdana"/>
          <w:color w:val="000000"/>
          <w:sz w:val="21"/>
          <w:szCs w:val="21"/>
        </w:rPr>
        <w:t>or </w:t>
      </w:r>
      <w:r>
        <w:rPr>
          <w:rStyle w:val="HTMLCode"/>
          <w:color w:val="000000"/>
        </w:rPr>
        <w:t>__rdiv__</w:t>
      </w:r>
      <w:r>
        <w:rPr>
          <w:rFonts w:ascii="Verdana" w:hAnsi="Verdana"/>
          <w:color w:val="000000"/>
          <w:sz w:val="21"/>
          <w:szCs w:val="21"/>
        </w:rPr>
        <w:t>. For example:</w:t>
      </w:r>
    </w:p>
    <w:p w:rsidR="000F122A" w:rsidRDefault="000F122A" w:rsidP="000F122A">
      <w:pPr>
        <w:pStyle w:val="HTMLPreformatted"/>
        <w:shd w:val="clear" w:color="auto" w:fill="FFFFFF"/>
        <w:rPr>
          <w:color w:val="000000"/>
          <w:sz w:val="21"/>
          <w:szCs w:val="21"/>
        </w:rPr>
      </w:pPr>
      <w:r>
        <w:rPr>
          <w:color w:val="000000"/>
          <w:sz w:val="21"/>
          <w:szCs w:val="21"/>
        </w:rPr>
        <w:t>def __rsub__( self, other ):</w:t>
      </w:r>
    </w:p>
    <w:p w:rsidR="000F122A" w:rsidRDefault="000F122A" w:rsidP="000F122A">
      <w:pPr>
        <w:pStyle w:val="HTMLPreformatted"/>
        <w:shd w:val="clear" w:color="auto" w:fill="FFFFFF"/>
        <w:rPr>
          <w:color w:val="000000"/>
          <w:sz w:val="21"/>
          <w:szCs w:val="21"/>
        </w:rPr>
      </w:pPr>
      <w:r>
        <w:rPr>
          <w:color w:val="000000"/>
          <w:sz w:val="21"/>
          <w:szCs w:val="21"/>
        </w:rPr>
        <w:t xml:space="preserve">    if isinstance(other,Rational):</w:t>
      </w:r>
    </w:p>
    <w:p w:rsidR="000F122A" w:rsidRDefault="000F122A" w:rsidP="000F122A">
      <w:pPr>
        <w:pStyle w:val="HTMLPreformatted"/>
        <w:shd w:val="clear" w:color="auto" w:fill="FFFFFF"/>
        <w:rPr>
          <w:color w:val="000000"/>
          <w:sz w:val="21"/>
          <w:szCs w:val="21"/>
        </w:rPr>
      </w:pPr>
      <w:r>
        <w:rPr>
          <w:color w:val="000000"/>
          <w:sz w:val="21"/>
          <w:szCs w:val="21"/>
        </w:rPr>
        <w:t xml:space="preserve">       return Rational( other.n*self.d - self.n*other.d, </w:t>
      </w:r>
    </w:p>
    <w:p w:rsidR="000F122A" w:rsidRDefault="000F122A" w:rsidP="000F122A">
      <w:pPr>
        <w:pStyle w:val="HTMLPreformatted"/>
        <w:shd w:val="clear" w:color="auto" w:fill="FFFFFF"/>
        <w:rPr>
          <w:color w:val="000000"/>
          <w:sz w:val="21"/>
          <w:szCs w:val="21"/>
        </w:rPr>
      </w:pPr>
      <w:r>
        <w:rPr>
          <w:color w:val="000000"/>
          <w:sz w:val="21"/>
          <w:szCs w:val="21"/>
        </w:rPr>
        <w:t xml:space="preserve">       self.d*other.d )</w:t>
      </w:r>
    </w:p>
    <w:p w:rsidR="000F122A" w:rsidRDefault="000F122A" w:rsidP="000F122A">
      <w:pPr>
        <w:pStyle w:val="HTMLPreformatted"/>
        <w:shd w:val="clear" w:color="auto" w:fill="FFFFFF"/>
        <w:rPr>
          <w:color w:val="000000"/>
          <w:sz w:val="21"/>
          <w:szCs w:val="21"/>
        </w:rPr>
      </w:pPr>
      <w:r>
        <w:rPr>
          <w:color w:val="000000"/>
          <w:sz w:val="21"/>
          <w:szCs w:val="21"/>
        </w:rPr>
        <w:t xml:space="preserve">    else:</w:t>
      </w:r>
    </w:p>
    <w:p w:rsidR="000F122A" w:rsidRDefault="000F122A" w:rsidP="000F122A">
      <w:pPr>
        <w:pStyle w:val="HTMLPreformatted"/>
        <w:shd w:val="clear" w:color="auto" w:fill="FFFFFF"/>
        <w:rPr>
          <w:color w:val="000000"/>
          <w:sz w:val="21"/>
          <w:szCs w:val="21"/>
        </w:rPr>
      </w:pPr>
      <w:r>
        <w:rPr>
          <w:color w:val="000000"/>
          <w:sz w:val="21"/>
          <w:szCs w:val="21"/>
        </w:rPr>
        <w:t xml:space="preserve">        return Rational(long(other)) - self</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You can explore this behavior with short test programs like the following:</w:t>
      </w:r>
    </w:p>
    <w:p w:rsidR="000F122A" w:rsidRDefault="000F122A" w:rsidP="000F122A">
      <w:pPr>
        <w:pStyle w:val="HTMLPreformatted"/>
        <w:shd w:val="clear" w:color="auto" w:fill="FFFFFF"/>
        <w:rPr>
          <w:color w:val="000000"/>
          <w:sz w:val="21"/>
          <w:szCs w:val="21"/>
        </w:rPr>
      </w:pPr>
      <w:r>
        <w:rPr>
          <w:color w:val="000000"/>
          <w:sz w:val="21"/>
          <w:szCs w:val="21"/>
        </w:rPr>
        <w:t>x = Rational( 3,4 )</w:t>
      </w:r>
    </w:p>
    <w:p w:rsidR="000F122A" w:rsidRDefault="000F122A" w:rsidP="000F122A">
      <w:pPr>
        <w:pStyle w:val="HTMLPreformatted"/>
        <w:shd w:val="clear" w:color="auto" w:fill="FFFFFF"/>
        <w:rPr>
          <w:color w:val="000000"/>
          <w:sz w:val="21"/>
          <w:szCs w:val="21"/>
        </w:rPr>
      </w:pPr>
      <w:r>
        <w:rPr>
          <w:color w:val="000000"/>
          <w:sz w:val="21"/>
          <w:szCs w:val="21"/>
        </w:rPr>
        <w:t>print x-5</w:t>
      </w:r>
    </w:p>
    <w:p w:rsidR="000F122A" w:rsidRDefault="000F122A" w:rsidP="000F122A">
      <w:pPr>
        <w:pStyle w:val="HTMLPreformatted"/>
        <w:shd w:val="clear" w:color="auto" w:fill="FFFFFF"/>
        <w:rPr>
          <w:color w:val="000000"/>
          <w:sz w:val="21"/>
          <w:szCs w:val="21"/>
        </w:rPr>
      </w:pPr>
      <w:r>
        <w:rPr>
          <w:color w:val="000000"/>
          <w:sz w:val="21"/>
          <w:szCs w:val="21"/>
        </w:rPr>
        <w:t>print 5-x</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Container Special Methods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When designing a class that behaves like a container, it helps to provide definitions for the essential operators that are common to sequences, sets and mappings. Depending on whether your collection is more like a set (with no index), a list (indexed by simple integers) or a mapping (indexed by other objects), there are a number of additional methods you should provide.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Additionally, the container classes have numerous method names which aren't special. For example, sequence types also provide method with ordinary names like </w:t>
      </w:r>
      <w:r>
        <w:rPr>
          <w:rStyle w:val="HTMLCode"/>
          <w:color w:val="000000"/>
        </w:rPr>
        <w:t>append</w:t>
      </w:r>
      <w:r>
        <w:rPr>
          <w:rFonts w:ascii="Verdana" w:hAnsi="Verdana"/>
          <w:color w:val="000000"/>
          <w:sz w:val="21"/>
          <w:szCs w:val="21"/>
        </w:rPr>
        <w:t>, </w:t>
      </w:r>
      <w:r>
        <w:rPr>
          <w:rStyle w:val="HTMLCode"/>
          <w:color w:val="000000"/>
        </w:rPr>
        <w:t>count</w:t>
      </w:r>
      <w:r>
        <w:rPr>
          <w:rFonts w:ascii="Verdana" w:hAnsi="Verdana"/>
          <w:color w:val="000000"/>
          <w:sz w:val="21"/>
          <w:szCs w:val="21"/>
        </w:rPr>
        <w:t>, </w:t>
      </w:r>
      <w:r>
        <w:rPr>
          <w:rStyle w:val="HTMLCode"/>
          <w:color w:val="000000"/>
        </w:rPr>
        <w:t>index</w:t>
      </w:r>
      <w:r>
        <w:rPr>
          <w:rFonts w:ascii="Verdana" w:hAnsi="Verdana"/>
          <w:color w:val="000000"/>
          <w:sz w:val="21"/>
          <w:szCs w:val="21"/>
        </w:rPr>
        <w:t>, </w:t>
      </w:r>
      <w:r>
        <w:rPr>
          <w:rStyle w:val="HTMLCode"/>
          <w:color w:val="000000"/>
        </w:rPr>
        <w:t>insert</w:t>
      </w:r>
      <w:r>
        <w:rPr>
          <w:rFonts w:ascii="Verdana" w:hAnsi="Verdana"/>
          <w:color w:val="000000"/>
          <w:sz w:val="21"/>
          <w:szCs w:val="21"/>
        </w:rPr>
        <w:t>, </w:t>
      </w:r>
      <w:r>
        <w:rPr>
          <w:rStyle w:val="HTMLCode"/>
          <w:color w:val="000000"/>
        </w:rPr>
        <w:t>pop</w:t>
      </w:r>
      <w:r>
        <w:rPr>
          <w:rFonts w:ascii="Verdana" w:hAnsi="Verdana"/>
          <w:color w:val="000000"/>
          <w:sz w:val="21"/>
          <w:szCs w:val="21"/>
        </w:rPr>
        <w:t>, </w:t>
      </w:r>
      <w:r>
        <w:rPr>
          <w:rStyle w:val="HTMLCode"/>
          <w:color w:val="000000"/>
        </w:rPr>
        <w:t>remove</w:t>
      </w:r>
      <w:r>
        <w:rPr>
          <w:rFonts w:ascii="Verdana" w:hAnsi="Verdana"/>
          <w:color w:val="000000"/>
          <w:sz w:val="21"/>
          <w:szCs w:val="21"/>
        </w:rPr>
        <w:t>, </w:t>
      </w:r>
      <w:r>
        <w:rPr>
          <w:rStyle w:val="HTMLCode"/>
          <w:color w:val="000000"/>
        </w:rPr>
        <w:t>reverse</w:t>
      </w:r>
      <w:r>
        <w:rPr>
          <w:rFonts w:ascii="Verdana" w:hAnsi="Verdana"/>
          <w:color w:val="000000"/>
          <w:sz w:val="21"/>
          <w:szCs w:val="21"/>
        </w:rPr>
        <w:t> and </w:t>
      </w:r>
      <w:r>
        <w:rPr>
          <w:rStyle w:val="HTMLCode"/>
          <w:color w:val="000000"/>
        </w:rPr>
        <w:t>sort</w:t>
      </w:r>
      <w:r>
        <w:rPr>
          <w:rFonts w:ascii="Verdana" w:hAnsi="Verdana"/>
          <w:color w:val="000000"/>
          <w:sz w:val="21"/>
          <w:szCs w:val="21"/>
        </w:rPr>
        <w:t>. To provide a complete implemetation, you'll use special method names and ordinary method names.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Generally, we don't create our own containers from scratch. Most often we subclass an existing container, adding our new methods to the containers methods. We would use something like </w:t>
      </w:r>
      <w:r>
        <w:rPr>
          <w:rStyle w:val="HTMLCode"/>
          <w:color w:val="000000"/>
        </w:rPr>
        <w:t>class MyList( list ):</w:t>
      </w:r>
      <w:r>
        <w:rPr>
          <w:rFonts w:ascii="Verdana" w:hAnsi="Verdana"/>
          <w:color w:val="000000"/>
          <w:sz w:val="21"/>
          <w:szCs w:val="21"/>
        </w:rPr>
        <w:t> to extend the built-in list class. We looked at this approach in </w:t>
      </w:r>
      <w:hyperlink r:id="rId1450" w:anchor="objects.class.exercises.stats" w:tooltip="Sample Class with Statistical&#10;        Methods" w:history="1">
        <w:r>
          <w:rPr>
            <w:rStyle w:val="Hyperlink"/>
            <w:rFonts w:ascii="Verdana" w:hAnsi="Verdana"/>
            <w:color w:val="000066"/>
            <w:sz w:val="20"/>
            <w:szCs w:val="20"/>
          </w:rPr>
          <w:t>the section called “</w:t>
        </w:r>
        <w:r>
          <w:rPr>
            <w:rStyle w:val="HTMLCode"/>
            <w:color w:val="000066"/>
          </w:rPr>
          <w:t>Sample</w:t>
        </w:r>
        <w:r>
          <w:rPr>
            <w:rStyle w:val="Hyperlink"/>
            <w:rFonts w:ascii="Verdana" w:hAnsi="Verdana"/>
            <w:color w:val="000066"/>
            <w:sz w:val="20"/>
            <w:szCs w:val="20"/>
          </w:rPr>
          <w:t> Class with Statistical Methods”</w:t>
        </w:r>
      </w:hyperlink>
      <w:r>
        <w:rPr>
          <w:rFonts w:ascii="Verdana" w:hAnsi="Verdana"/>
          <w:color w:val="000000"/>
          <w:sz w:val="21"/>
          <w:szCs w:val="21"/>
        </w:rPr>
        <w: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One might want to create a new container class that has a sophisticated binary-tree implementation. This class behaves generally like a sequence, except that data is stored in order, and searches can be done much more rapidly than a simple sequence. It could be thought of as an implementation that extends the built-in sequence type.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By providing the following special methods, your class behaves like the built-in sequence, set or dictionary classes.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01"/>
        <w:gridCol w:w="5859"/>
      </w:tblGrid>
      <w:tr w:rsidR="000F122A" w:rsidTr="000F122A">
        <w:trPr>
          <w:tblHeader/>
          <w:tblCellSpacing w:w="15" w:type="dxa"/>
        </w:trPr>
        <w:tc>
          <w:tcPr>
            <w:tcW w:w="0" w:type="auto"/>
            <w:shd w:val="clear" w:color="auto" w:fill="FFFFFF"/>
            <w:vAlign w:val="center"/>
            <w:hideMark/>
          </w:tcPr>
          <w:p w:rsidR="000F122A" w:rsidRDefault="000F122A">
            <w:pPr>
              <w:jc w:val="center"/>
              <w:rPr>
                <w:rFonts w:ascii="Verdana" w:hAnsi="Verdana"/>
                <w:b/>
                <w:bCs/>
                <w:sz w:val="24"/>
                <w:szCs w:val="24"/>
              </w:rPr>
            </w:pPr>
            <w:r>
              <w:rPr>
                <w:rFonts w:ascii="Verdana" w:hAnsi="Verdana"/>
                <w:b/>
                <w:bCs/>
              </w:rPr>
              <w:t>method function</w:t>
            </w:r>
          </w:p>
        </w:tc>
        <w:tc>
          <w:tcPr>
            <w:tcW w:w="0" w:type="auto"/>
            <w:shd w:val="clear" w:color="auto" w:fill="FFFFFF"/>
            <w:vAlign w:val="center"/>
            <w:hideMark/>
          </w:tcPr>
          <w:p w:rsidR="000F122A" w:rsidRDefault="000F122A">
            <w:pPr>
              <w:jc w:val="center"/>
              <w:rPr>
                <w:rFonts w:ascii="Verdana" w:hAnsi="Verdana"/>
                <w:b/>
                <w:bCs/>
              </w:rPr>
            </w:pPr>
            <w:r>
              <w:rPr>
                <w:rFonts w:ascii="Verdana" w:hAnsi="Verdana"/>
                <w:b/>
                <w:bCs/>
              </w:rPr>
              <w:t>original expression</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__len__</w:t>
            </w:r>
            <w:r>
              <w:rPr>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Fonts w:ascii="Verdana" w:hAnsi="Verdana"/>
                <w:color w:val="000000"/>
                <w:sz w:val="21"/>
                <w:szCs w:val="21"/>
              </w:rPr>
              <w:t xml:space="preserve">) </w:t>
            </w:r>
            <w:r>
              <w:rPr>
                <w:rFonts w:ascii="Arial" w:hAnsi="Arial" w:cs="Arial"/>
                <w:color w:val="000000"/>
                <w:sz w:val="21"/>
                <w:szCs w:val="21"/>
              </w:rPr>
              <w:t>→</w:t>
            </w:r>
            <w:r>
              <w:rPr>
                <w:rFonts w:ascii="Verdana" w:hAnsi="Verdana"/>
                <w:color w:val="000000"/>
                <w:sz w:val="21"/>
                <w:szCs w:val="21"/>
              </w:rPr>
              <w:t xml:space="preserve"> integer</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len</w:t>
            </w:r>
            <w:r>
              <w:rPr>
                <w:rFonts w:ascii="Verdana" w:hAnsi="Verdana"/>
                <w:color w:val="000000"/>
                <w:sz w:val="21"/>
                <w:szCs w:val="21"/>
              </w:rPr>
              <w:t>. Note that if an object lacks a </w:t>
            </w:r>
            <w:r>
              <w:rPr>
                <w:rStyle w:val="HTMLCode"/>
                <w:rFonts w:eastAsiaTheme="minorHAnsi"/>
                <w:color w:val="000000"/>
              </w:rPr>
              <w:t>__nonzero__</w:t>
            </w:r>
            <w:r>
              <w:rPr>
                <w:rFonts w:ascii="Verdana" w:hAnsi="Verdana"/>
                <w:color w:val="000000"/>
                <w:sz w:val="21"/>
                <w:szCs w:val="21"/>
              </w:rPr>
              <w:t> method and the </w:t>
            </w:r>
            <w:r>
              <w:rPr>
                <w:rStyle w:val="HTMLCode"/>
                <w:rFonts w:eastAsiaTheme="minorHAnsi"/>
                <w:color w:val="000000"/>
              </w:rPr>
              <w:t>__len__</w:t>
            </w:r>
            <w:r>
              <w:rPr>
                <w:rFonts w:ascii="Verdana" w:hAnsi="Verdana"/>
                <w:color w:val="000000"/>
                <w:sz w:val="21"/>
                <w:szCs w:val="21"/>
              </w:rPr>
              <w:t> method returns zero, the object is considered to be </w:t>
            </w:r>
            <w:r>
              <w:rPr>
                <w:rStyle w:val="HTMLCode"/>
                <w:rFonts w:eastAsiaTheme="minorHAnsi"/>
                <w:color w:val="000000"/>
              </w:rPr>
              <w:t>False</w:t>
            </w:r>
            <w:r>
              <w:rPr>
                <w:rFonts w:ascii="Verdana" w:hAnsi="Verdana"/>
                <w:color w:val="000000"/>
                <w:sz w:val="21"/>
                <w:szCs w:val="21"/>
              </w:rPr>
              <w:t> in a Boolean context.</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lastRenderedPageBreak/>
              <w:t>__getitem__</w:t>
            </w:r>
            <w:r>
              <w:rPr>
                <w:rFonts w:ascii="Verdana" w:hAnsi="Verdana"/>
                <w:color w:val="000000"/>
                <w:sz w:val="21"/>
                <w:szCs w:val="21"/>
              </w:rPr>
              <w:t>(</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key</w:t>
            </w:r>
            <w:r>
              <w:rPr>
                <w:rStyle w:val="Emphasis0"/>
                <w:rFonts w:ascii="Verdana" w:hAnsi="Verdana"/>
                <w:color w:val="000000"/>
                <w:sz w:val="21"/>
                <w:szCs w:val="21"/>
              </w:rPr>
              <w:t> </w:t>
            </w:r>
            <w:r>
              <w:rPr>
                <w:rFonts w:ascii="Verdana" w:hAnsi="Verdana"/>
                <w:color w:val="000000"/>
                <w:sz w:val="21"/>
                <w:szCs w:val="21"/>
              </w:rPr>
              <w:t xml:space="preserve">) </w:t>
            </w:r>
            <w:r>
              <w:rPr>
                <w:rFonts w:ascii="Arial" w:hAnsi="Arial" w:cs="Arial"/>
                <w:color w:val="000000"/>
                <w:sz w:val="21"/>
                <w:szCs w:val="21"/>
              </w:rPr>
              <w:t>→</w:t>
            </w:r>
            <w:r>
              <w:rPr>
                <w:rFonts w:ascii="Verdana" w:hAnsi="Verdana"/>
                <w:color w:val="000000"/>
                <w:sz w:val="21"/>
                <w:szCs w:val="21"/>
              </w:rPr>
              <w:t xml:space="preserve"> object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self</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key</w:t>
            </w:r>
            <w:r>
              <w:rPr>
                <w:rStyle w:val="Emphasis0"/>
                <w:rFonts w:ascii="Verdana" w:hAnsi="Verdana"/>
                <w:b/>
                <w:bCs/>
                <w:color w:val="000000"/>
                <w:sz w:val="21"/>
                <w:szCs w:val="21"/>
              </w:rPr>
              <w:t> </w:t>
            </w:r>
            <w:r>
              <w:rPr>
                <w:rStyle w:val="Strong"/>
                <w:rFonts w:ascii="Verdana" w:hAnsi="Verdana"/>
                <w:color w:val="000000"/>
                <w:sz w:val="21"/>
                <w:szCs w:val="21"/>
              </w:rPr>
              <w:t>]</w:t>
            </w:r>
            <w:r>
              <w:rPr>
                <w:rFonts w:ascii="Verdana" w:hAnsi="Verdana"/>
                <w:color w:val="000000"/>
                <w:sz w:val="21"/>
                <w:szCs w:val="21"/>
              </w:rPr>
              <w:t> . For sequence types, the accepted keys should be integers or </w:t>
            </w:r>
            <w:r>
              <w:rPr>
                <w:rStyle w:val="HTMLCode"/>
                <w:rFonts w:eastAsiaTheme="minorHAnsi"/>
                <w:color w:val="000000"/>
              </w:rPr>
              <w:t>slice</w:t>
            </w:r>
            <w:r>
              <w:rPr>
                <w:rFonts w:ascii="Verdana" w:hAnsi="Verdana"/>
                <w:color w:val="000000"/>
                <w:sz w:val="21"/>
                <w:szCs w:val="21"/>
              </w:rPr>
              <w:t> objects. The special interpretation of negative indexes (if the class wishes to emulate a sequence type) must be supported by the </w:t>
            </w:r>
            <w:r>
              <w:rPr>
                <w:rStyle w:val="HTMLCode"/>
                <w:rFonts w:eastAsiaTheme="minorHAnsi"/>
                <w:color w:val="000000"/>
              </w:rPr>
              <w:t>__getitem__</w:t>
            </w:r>
            <w:r>
              <w:rPr>
                <w:rFonts w:ascii="Verdana" w:hAnsi="Verdana"/>
                <w:color w:val="000000"/>
                <w:sz w:val="21"/>
                <w:szCs w:val="21"/>
              </w:rPr>
              <w:t> method. If </w:t>
            </w:r>
            <w:r>
              <w:rPr>
                <w:rStyle w:val="HTMLCode"/>
                <w:rFonts w:eastAsiaTheme="minorHAnsi"/>
                <w:i/>
                <w:iCs/>
                <w:color w:val="000000"/>
              </w:rPr>
              <w:t>key</w:t>
            </w:r>
            <w:r>
              <w:rPr>
                <w:rStyle w:val="Emphasis0"/>
                <w:rFonts w:ascii="Verdana" w:hAnsi="Verdana"/>
                <w:color w:val="000000"/>
                <w:sz w:val="21"/>
                <w:szCs w:val="21"/>
              </w:rPr>
              <w:t> </w:t>
            </w:r>
            <w:r>
              <w:rPr>
                <w:rFonts w:ascii="Verdana" w:hAnsi="Verdana"/>
                <w:color w:val="000000"/>
                <w:sz w:val="21"/>
                <w:szCs w:val="21"/>
              </w:rPr>
              <w:t>is of an inappropriate type, </w:t>
            </w:r>
            <w:r>
              <w:rPr>
                <w:rStyle w:val="HTMLCode"/>
                <w:rFonts w:eastAsiaTheme="minorHAnsi"/>
                <w:color w:val="000000"/>
              </w:rPr>
              <w:t>TypeError</w:t>
            </w:r>
            <w:r>
              <w:rPr>
                <w:rFonts w:ascii="Verdana" w:hAnsi="Verdana"/>
                <w:color w:val="000000"/>
                <w:sz w:val="21"/>
                <w:szCs w:val="21"/>
              </w:rPr>
              <w:t>may be raised; if of a value outside the set of indexes for the sequence (after any special interpretation of negative values), </w:t>
            </w:r>
            <w:r>
              <w:rPr>
                <w:rStyle w:val="HTMLCode"/>
                <w:rFonts w:eastAsiaTheme="minorHAnsi"/>
                <w:color w:val="000000"/>
              </w:rPr>
              <w:t>IndexError</w:t>
            </w:r>
            <w:r>
              <w:rPr>
                <w:rFonts w:ascii="Verdana" w:hAnsi="Verdana"/>
                <w:color w:val="000000"/>
                <w:sz w:val="21"/>
                <w:szCs w:val="21"/>
              </w:rPr>
              <w:t> should be raised. The </w:t>
            </w:r>
            <w:r>
              <w:rPr>
                <w:rStyle w:val="Strong"/>
                <w:rFonts w:ascii="Verdana" w:hAnsi="Verdana"/>
                <w:color w:val="000000"/>
                <w:sz w:val="21"/>
                <w:szCs w:val="21"/>
              </w:rPr>
              <w:t>for</w:t>
            </w:r>
            <w:r>
              <w:rPr>
                <w:rFonts w:ascii="Verdana" w:hAnsi="Verdana"/>
                <w:color w:val="000000"/>
                <w:sz w:val="21"/>
                <w:szCs w:val="21"/>
              </w:rPr>
              <w:t> statement requires an </w:t>
            </w:r>
            <w:r>
              <w:rPr>
                <w:rStyle w:val="HTMLCode"/>
                <w:rFonts w:eastAsiaTheme="minorHAnsi"/>
                <w:color w:val="000000"/>
              </w:rPr>
              <w:t>IndexError</w:t>
            </w:r>
            <w:r>
              <w:rPr>
                <w:rFonts w:ascii="Verdana" w:hAnsi="Verdana"/>
                <w:color w:val="000000"/>
                <w:sz w:val="21"/>
                <w:szCs w:val="21"/>
              </w:rPr>
              <w:t> will be raised for illegal indexes to allow proper detection of the end of the sequence.</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__setitem__</w:t>
            </w:r>
            <w:r>
              <w:rPr>
                <w:rFonts w:ascii="Verdana" w:hAnsi="Verdana"/>
                <w:color w:val="000000"/>
                <w:sz w:val="21"/>
                <w:szCs w:val="21"/>
              </w:rPr>
              <w:t>(</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key</w:t>
            </w:r>
            <w:r>
              <w:rPr>
                <w:rStyle w:val="Emphasis0"/>
                <w:rFonts w:ascii="Verdana" w:hAnsi="Verdana"/>
                <w:color w:val="000000"/>
                <w:sz w:val="21"/>
                <w:szCs w:val="21"/>
              </w:rPr>
              <w:t> </w:t>
            </w:r>
            <w:r>
              <w:rPr>
                <w:rFonts w:ascii="Verdana" w:hAnsi="Verdana"/>
                <w:color w:val="000000"/>
                <w:sz w:val="21"/>
                <w:szCs w:val="21"/>
              </w:rPr>
              <w:t>,</w:t>
            </w:r>
            <w:r>
              <w:rPr>
                <w:rStyle w:val="HTMLCode"/>
                <w:rFonts w:eastAsiaTheme="minorHAnsi"/>
                <w:i/>
                <w:iCs/>
                <w:color w:val="000000"/>
              </w:rPr>
              <w:t>value</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self</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key</w:t>
            </w:r>
            <w:r>
              <w:rPr>
                <w:rStyle w:val="Emphasis0"/>
                <w:rFonts w:ascii="Verdana" w:hAnsi="Verdana"/>
                <w:b/>
                <w:bCs/>
                <w:color w:val="000000"/>
                <w:sz w:val="21"/>
                <w:szCs w:val="21"/>
              </w:rPr>
              <w:t> </w:t>
            </w:r>
            <w:r>
              <w:rPr>
                <w:rStyle w:val="Strong"/>
                <w:rFonts w:ascii="Verdana" w:hAnsi="Verdana"/>
                <w:color w:val="000000"/>
                <w:sz w:val="21"/>
                <w:szCs w:val="21"/>
              </w:rPr>
              <w:t>] = </w:t>
            </w:r>
            <w:r>
              <w:rPr>
                <w:rStyle w:val="HTMLCode"/>
                <w:rFonts w:eastAsiaTheme="minorHAnsi"/>
                <w:b/>
                <w:bCs/>
                <w:i/>
                <w:iCs/>
                <w:color w:val="000000"/>
              </w:rPr>
              <w:t>expression</w:t>
            </w:r>
            <w:r>
              <w:rPr>
                <w:rStyle w:val="Emphasis0"/>
                <w:rFonts w:ascii="Verdana" w:hAnsi="Verdana"/>
                <w:b/>
                <w:bCs/>
                <w:color w:val="000000"/>
                <w:sz w:val="21"/>
                <w:szCs w:val="21"/>
              </w:rPr>
              <w:t> </w:t>
            </w:r>
            <w:r>
              <w:rPr>
                <w:rFonts w:ascii="Verdana" w:hAnsi="Verdana"/>
                <w:color w:val="000000"/>
                <w:sz w:val="21"/>
                <w:szCs w:val="21"/>
              </w:rPr>
              <w:t>. See </w:t>
            </w:r>
            <w:r>
              <w:rPr>
                <w:rStyle w:val="HTMLCode"/>
                <w:rFonts w:eastAsiaTheme="minorHAnsi"/>
                <w:color w:val="000000"/>
              </w:rPr>
              <w:t>getitem</w:t>
            </w:r>
            <w:r>
              <w:rPr>
                <w:rFonts w:ascii="Verdana" w:hAnsi="Verdana"/>
                <w:color w:val="000000"/>
                <w:sz w:val="21"/>
                <w:szCs w:val="21"/>
              </w:rPr>
              <w:t>. This should only be implemented for mappings if the objects support changes to the values for keys, or if new keys can be added, or for sequences if elements can be replaced. The same exceptions should be raised for improper</w:t>
            </w:r>
            <w:r>
              <w:rPr>
                <w:rStyle w:val="HTMLCode"/>
                <w:rFonts w:eastAsiaTheme="minorHAnsi"/>
                <w:i/>
                <w:iCs/>
                <w:color w:val="000000"/>
              </w:rPr>
              <w:t>key</w:t>
            </w:r>
            <w:r>
              <w:rPr>
                <w:rStyle w:val="Emphasis0"/>
                <w:rFonts w:ascii="Verdana" w:hAnsi="Verdana"/>
                <w:color w:val="000000"/>
                <w:sz w:val="21"/>
                <w:szCs w:val="21"/>
              </w:rPr>
              <w:t> </w:t>
            </w:r>
            <w:r>
              <w:rPr>
                <w:rFonts w:ascii="Verdana" w:hAnsi="Verdana"/>
                <w:color w:val="000000"/>
                <w:sz w:val="21"/>
                <w:szCs w:val="21"/>
              </w:rPr>
              <w:t>values as for the </w:t>
            </w:r>
            <w:r>
              <w:rPr>
                <w:rStyle w:val="HTMLCode"/>
                <w:rFonts w:eastAsiaTheme="minorHAnsi"/>
                <w:color w:val="000000"/>
              </w:rPr>
              <w:t>getitem</w:t>
            </w:r>
            <w:r>
              <w:rPr>
                <w:rFonts w:ascii="Verdana" w:hAnsi="Verdana"/>
                <w:color w:val="000000"/>
                <w:sz w:val="21"/>
                <w:szCs w:val="21"/>
              </w:rPr>
              <w:t> method.</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__delitem__</w:t>
            </w:r>
            <w:r>
              <w:rPr>
                <w:rFonts w:ascii="Verdana" w:hAnsi="Verdana"/>
                <w:color w:val="000000"/>
                <w:sz w:val="21"/>
                <w:szCs w:val="21"/>
              </w:rPr>
              <w:t>(</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key</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self</w:t>
            </w:r>
            <w:r>
              <w:rPr>
                <w:rStyle w:val="Emphasis0"/>
                <w:rFonts w:ascii="Verdana" w:hAnsi="Verdana"/>
                <w:b/>
                <w:bCs/>
                <w:color w:val="000000"/>
                <w:sz w:val="21"/>
                <w:szCs w:val="21"/>
              </w:rPr>
              <w:t> </w:t>
            </w:r>
            <w:r>
              <w:rPr>
                <w:rStyle w:val="Strong"/>
                <w:rFonts w:ascii="Verdana" w:hAnsi="Verdana"/>
                <w:color w:val="000000"/>
                <w:sz w:val="21"/>
                <w:szCs w:val="21"/>
              </w:rPr>
              <w:t>[ </w:t>
            </w:r>
            <w:r>
              <w:rPr>
                <w:rStyle w:val="HTMLCode"/>
                <w:rFonts w:eastAsiaTheme="minorHAnsi"/>
                <w:b/>
                <w:bCs/>
                <w:i/>
                <w:iCs/>
                <w:color w:val="000000"/>
              </w:rPr>
              <w:t>key</w:t>
            </w:r>
            <w:r>
              <w:rPr>
                <w:rStyle w:val="Emphasis0"/>
                <w:rFonts w:ascii="Verdana" w:hAnsi="Verdana"/>
                <w:b/>
                <w:bCs/>
                <w:color w:val="000000"/>
                <w:sz w:val="21"/>
                <w:szCs w:val="21"/>
              </w:rPr>
              <w:t> </w:t>
            </w:r>
            <w:r>
              <w:rPr>
                <w:rStyle w:val="Strong"/>
                <w:rFonts w:ascii="Verdana" w:hAnsi="Verdana"/>
                <w:color w:val="000000"/>
                <w:sz w:val="21"/>
                <w:szCs w:val="21"/>
              </w:rPr>
              <w:t>]</w:t>
            </w:r>
            <w:r>
              <w:rPr>
                <w:rFonts w:ascii="Verdana" w:hAnsi="Verdana"/>
                <w:color w:val="000000"/>
                <w:sz w:val="21"/>
                <w:szCs w:val="21"/>
              </w:rPr>
              <w:t> . See </w:t>
            </w:r>
            <w:r>
              <w:rPr>
                <w:rStyle w:val="HTMLCode"/>
                <w:rFonts w:eastAsiaTheme="minorHAnsi"/>
                <w:color w:val="000000"/>
              </w:rPr>
              <w:t>getitem</w:t>
            </w:r>
            <w:r>
              <w:rPr>
                <w:rFonts w:ascii="Verdana" w:hAnsi="Verdana"/>
                <w:color w:val="000000"/>
                <w:sz w:val="21"/>
                <w:szCs w:val="21"/>
              </w:rPr>
              <w:t>. This should only be implemented for mappings if the objects support removal of keys, or for sequences if elements can be removed from the sequence. The same exceptions should be raised for improper </w:t>
            </w:r>
            <w:r>
              <w:rPr>
                <w:rStyle w:val="HTMLCode"/>
                <w:rFonts w:eastAsiaTheme="minorHAnsi"/>
                <w:i/>
                <w:iCs/>
                <w:color w:val="000000"/>
              </w:rPr>
              <w:t>key</w:t>
            </w:r>
            <w:r>
              <w:rPr>
                <w:rStyle w:val="Emphasis0"/>
                <w:rFonts w:ascii="Verdana" w:hAnsi="Verdana"/>
                <w:color w:val="000000"/>
                <w:sz w:val="21"/>
                <w:szCs w:val="21"/>
              </w:rPr>
              <w:t> </w:t>
            </w:r>
            <w:r>
              <w:rPr>
                <w:rFonts w:ascii="Verdana" w:hAnsi="Verdana"/>
                <w:color w:val="000000"/>
                <w:sz w:val="21"/>
                <w:szCs w:val="21"/>
              </w:rPr>
              <w:t>values as for the </w:t>
            </w:r>
            <w:r>
              <w:rPr>
                <w:rStyle w:val="HTMLCode"/>
                <w:rFonts w:eastAsiaTheme="minorHAnsi"/>
                <w:color w:val="000000"/>
              </w:rPr>
              <w:t>getitem</w:t>
            </w:r>
            <w:r>
              <w:rPr>
                <w:rFonts w:ascii="Verdana" w:hAnsi="Verdana"/>
                <w:color w:val="000000"/>
                <w:sz w:val="21"/>
                <w:szCs w:val="21"/>
              </w:rPr>
              <w:t> method.</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__contains__</w:t>
            </w:r>
            <w:r>
              <w:rPr>
                <w:rFonts w:ascii="Verdana" w:hAnsi="Verdana"/>
                <w:color w:val="000000"/>
                <w:sz w:val="21"/>
                <w:szCs w:val="21"/>
              </w:rPr>
              <w:t>(</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item</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b/>
                <w:bCs/>
                <w:i/>
                <w:iCs/>
                <w:color w:val="000000"/>
              </w:rPr>
              <w:t>item</w:t>
            </w:r>
            <w:r>
              <w:rPr>
                <w:rStyle w:val="Emphasis0"/>
                <w:rFonts w:ascii="Verdana" w:hAnsi="Verdana"/>
                <w:b/>
                <w:bCs/>
                <w:color w:val="000000"/>
                <w:sz w:val="21"/>
                <w:szCs w:val="21"/>
              </w:rPr>
              <w:t> </w:t>
            </w:r>
            <w:r>
              <w:rPr>
                <w:rStyle w:val="Strong"/>
                <w:rFonts w:ascii="Verdana" w:hAnsi="Verdana"/>
                <w:color w:val="000000"/>
                <w:sz w:val="21"/>
                <w:szCs w:val="21"/>
              </w:rPr>
              <w:t>in </w:t>
            </w:r>
            <w:r>
              <w:rPr>
                <w:rStyle w:val="HTMLCode"/>
                <w:rFonts w:eastAsiaTheme="minorHAnsi"/>
                <w:b/>
                <w:bCs/>
                <w:i/>
                <w:iCs/>
                <w:color w:val="000000"/>
              </w:rPr>
              <w:t>self</w:t>
            </w:r>
            <w:r>
              <w:rPr>
                <w:rStyle w:val="Emphasis0"/>
                <w:rFonts w:ascii="Verdana" w:hAnsi="Verdana"/>
                <w:b/>
                <w:bCs/>
                <w:color w:val="000000"/>
                <w:sz w:val="21"/>
                <w:szCs w:val="21"/>
              </w:rPr>
              <w:t> </w:t>
            </w:r>
            <w:r>
              <w:rPr>
                <w:rFonts w:ascii="Verdana" w:hAnsi="Verdana"/>
                <w:color w:val="000000"/>
                <w:sz w:val="21"/>
                <w:szCs w:val="21"/>
              </w:rPr>
              <w:t>operator. Return </w:t>
            </w:r>
            <w:r>
              <w:rPr>
                <w:rStyle w:val="HTMLCode"/>
                <w:rFonts w:eastAsiaTheme="minorHAnsi"/>
                <w:color w:val="000000"/>
              </w:rPr>
              <w:t>True</w:t>
            </w:r>
            <w:r>
              <w:rPr>
                <w:rFonts w:ascii="Verdana" w:hAnsi="Verdana"/>
                <w:color w:val="000000"/>
                <w:sz w:val="21"/>
                <w:szCs w:val="21"/>
              </w:rPr>
              <w:t> if </w:t>
            </w:r>
            <w:r>
              <w:rPr>
                <w:rStyle w:val="HTMLCode"/>
                <w:rFonts w:eastAsiaTheme="minorHAnsi"/>
                <w:i/>
                <w:iCs/>
                <w:color w:val="000000"/>
              </w:rPr>
              <w:t>item</w:t>
            </w:r>
            <w:r>
              <w:rPr>
                <w:rStyle w:val="Emphasis0"/>
                <w:rFonts w:ascii="Verdana" w:hAnsi="Verdana"/>
                <w:color w:val="000000"/>
                <w:sz w:val="21"/>
                <w:szCs w:val="21"/>
              </w:rPr>
              <w:t> </w:t>
            </w:r>
            <w:r>
              <w:rPr>
                <w:rFonts w:ascii="Verdana" w:hAnsi="Verdana"/>
                <w:color w:val="000000"/>
                <w:sz w:val="21"/>
                <w:szCs w:val="21"/>
              </w:rPr>
              <w:t>is in </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w:t>
            </w:r>
          </w:p>
        </w:tc>
      </w:tr>
      <w:tr w:rsidR="000F122A" w:rsidTr="000F122A">
        <w:trPr>
          <w:tblCellSpacing w:w="15" w:type="dxa"/>
        </w:trPr>
        <w:tc>
          <w:tcPr>
            <w:tcW w:w="0" w:type="auto"/>
            <w:shd w:val="clear" w:color="auto" w:fill="FFFFFF"/>
            <w:vAlign w:val="center"/>
            <w:hideMark/>
          </w:tcPr>
          <w:p w:rsidR="000F122A" w:rsidRDefault="000F122A">
            <w:pPr>
              <w:rPr>
                <w:rFonts w:ascii="Verdana" w:hAnsi="Verdana"/>
                <w:color w:val="000000"/>
                <w:sz w:val="21"/>
                <w:szCs w:val="21"/>
              </w:rPr>
            </w:pPr>
            <w:r>
              <w:rPr>
                <w:rStyle w:val="HTMLCode"/>
                <w:rFonts w:eastAsiaTheme="minorHAnsi"/>
                <w:color w:val="000000"/>
              </w:rPr>
              <w:t>__missing__</w:t>
            </w:r>
            <w:r>
              <w:rPr>
                <w:rFonts w:ascii="Verdana" w:hAnsi="Verdana"/>
                <w:color w:val="000000"/>
                <w:sz w:val="21"/>
                <w:szCs w:val="21"/>
              </w:rPr>
              <w:t>(</w:t>
            </w:r>
            <w:r>
              <w:rPr>
                <w:rStyle w:val="HTMLCode"/>
                <w:rFonts w:eastAsiaTheme="minorHAnsi"/>
                <w:i/>
                <w:iCs/>
                <w:color w:val="000000"/>
              </w:rPr>
              <w:t>self</w:t>
            </w:r>
            <w:r>
              <w:rPr>
                <w:rStyle w:val="Emphasis0"/>
                <w:rFonts w:ascii="Verdana" w:hAnsi="Verdana"/>
                <w:color w:val="000000"/>
                <w:sz w:val="21"/>
                <w:szCs w:val="21"/>
              </w:rPr>
              <w:t> </w:t>
            </w:r>
            <w:r>
              <w:rPr>
                <w:rFonts w:ascii="Verdana" w:hAnsi="Verdana"/>
                <w:color w:val="000000"/>
                <w:sz w:val="21"/>
                <w:szCs w:val="21"/>
              </w:rPr>
              <w:t>, </w:t>
            </w:r>
            <w:r>
              <w:rPr>
                <w:rStyle w:val="HTMLCode"/>
                <w:rFonts w:eastAsiaTheme="minorHAnsi"/>
                <w:i/>
                <w:iCs/>
                <w:color w:val="000000"/>
              </w:rPr>
              <w:t>key</w:t>
            </w:r>
            <w:r>
              <w:rPr>
                <w:rStyle w:val="Emphasis0"/>
                <w:rFonts w:ascii="Verdana" w:hAnsi="Verdana"/>
                <w:color w:val="000000"/>
                <w:sz w:val="21"/>
                <w:szCs w:val="21"/>
              </w:rPr>
              <w:t> </w:t>
            </w:r>
            <w:r>
              <w:rPr>
                <w:rFonts w:ascii="Verdana" w:hAnsi="Verdana"/>
                <w:color w:val="000000"/>
                <w:sz w:val="21"/>
                <w:szCs w:val="21"/>
              </w:rPr>
              <w:t>)</w:t>
            </w:r>
          </w:p>
        </w:tc>
        <w:tc>
          <w:tcPr>
            <w:tcW w:w="0" w:type="auto"/>
            <w:shd w:val="clear" w:color="auto" w:fill="FFFFFF"/>
            <w:vAlign w:val="center"/>
            <w:hideMark/>
          </w:tcPr>
          <w:p w:rsidR="000F122A" w:rsidRDefault="000F122A">
            <w:pPr>
              <w:rPr>
                <w:rFonts w:ascii="Verdana" w:hAnsi="Verdana"/>
                <w:color w:val="000000"/>
                <w:sz w:val="21"/>
                <w:szCs w:val="21"/>
              </w:rPr>
            </w:pPr>
            <w:r>
              <w:rPr>
                <w:rFonts w:ascii="Verdana" w:hAnsi="Verdana"/>
                <w:color w:val="000000"/>
                <w:sz w:val="21"/>
                <w:szCs w:val="21"/>
              </w:rPr>
              <w:t>This is invoked by </w:t>
            </w:r>
            <w:r>
              <w:rPr>
                <w:rStyle w:val="HTMLCode"/>
                <w:rFonts w:eastAsiaTheme="minorHAnsi"/>
                <w:color w:val="000000"/>
              </w:rPr>
              <w:t>__getitem__</w:t>
            </w:r>
            <w:r>
              <w:rPr>
                <w:rFonts w:ascii="Verdana" w:hAnsi="Verdana"/>
                <w:color w:val="000000"/>
                <w:sz w:val="21"/>
                <w:szCs w:val="21"/>
              </w:rPr>
              <w:t> if the </w:t>
            </w:r>
            <w:r>
              <w:rPr>
                <w:rStyle w:val="HTMLCode"/>
                <w:rFonts w:eastAsiaTheme="minorHAnsi"/>
                <w:i/>
                <w:iCs/>
                <w:color w:val="000000"/>
              </w:rPr>
              <w:t>key</w:t>
            </w:r>
            <w:r>
              <w:rPr>
                <w:rStyle w:val="Emphasis0"/>
                <w:rFonts w:ascii="Verdana" w:hAnsi="Verdana"/>
                <w:color w:val="000000"/>
                <w:sz w:val="21"/>
                <w:szCs w:val="21"/>
              </w:rPr>
              <w:t> </w:t>
            </w:r>
            <w:r>
              <w:rPr>
                <w:rFonts w:ascii="Verdana" w:hAnsi="Verdana"/>
                <w:color w:val="000000"/>
                <w:sz w:val="21"/>
                <w:szCs w:val="21"/>
              </w:rPr>
              <w:t>does not exist. It can return an appropriate default value.</w:t>
            </w:r>
          </w:p>
        </w:tc>
      </w:tr>
    </w:tbl>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__getitem__</w:t>
      </w:r>
      <w:r>
        <w:rPr>
          <w:rFonts w:ascii="Verdana" w:hAnsi="Verdana"/>
          <w:color w:val="000000"/>
          <w:sz w:val="21"/>
          <w:szCs w:val="21"/>
        </w:rPr>
        <w:t>, </w:t>
      </w:r>
      <w:r>
        <w:rPr>
          <w:rStyle w:val="HTMLCode"/>
          <w:color w:val="000000"/>
        </w:rPr>
        <w:t>__setitem__</w:t>
      </w:r>
      <w:r>
        <w:rPr>
          <w:rFonts w:ascii="Verdana" w:hAnsi="Verdana"/>
          <w:color w:val="000000"/>
          <w:sz w:val="21"/>
          <w:szCs w:val="21"/>
        </w:rPr>
        <w:t>, </w:t>
      </w:r>
      <w:r>
        <w:rPr>
          <w:rStyle w:val="HTMLCode"/>
          <w:color w:val="000000"/>
        </w:rPr>
        <w:t>__delitem__</w:t>
      </w:r>
      <w:r>
        <w:rPr>
          <w:rFonts w:ascii="Verdana" w:hAnsi="Verdana"/>
          <w:color w:val="000000"/>
          <w:sz w:val="21"/>
          <w:szCs w:val="21"/>
        </w:rPr>
        <w:t> method functions should be prepared for the </w:t>
      </w:r>
      <w:r>
        <w:rPr>
          <w:rStyle w:val="HTMLCode"/>
          <w:i/>
          <w:iCs/>
          <w:color w:val="000000"/>
        </w:rPr>
        <w:t>key</w:t>
      </w:r>
      <w:r>
        <w:rPr>
          <w:rStyle w:val="Emphasis0"/>
          <w:rFonts w:ascii="Courier New" w:hAnsi="Courier New" w:cs="Courier New"/>
          <w:color w:val="000000"/>
          <w:sz w:val="20"/>
          <w:szCs w:val="20"/>
        </w:rPr>
        <w:t> </w:t>
      </w:r>
      <w:r>
        <w:rPr>
          <w:rFonts w:ascii="Verdana" w:hAnsi="Verdana"/>
          <w:color w:val="000000"/>
          <w:sz w:val="21"/>
          <w:szCs w:val="21"/>
        </w:rPr>
        <w:t>to be either a simple integer, a </w:t>
      </w:r>
      <w:r>
        <w:rPr>
          <w:rStyle w:val="HTMLCode"/>
          <w:color w:val="000000"/>
        </w:rPr>
        <w:t>slice</w:t>
      </w:r>
      <w:r>
        <w:rPr>
          <w:rFonts w:ascii="Verdana" w:hAnsi="Verdana"/>
          <w:color w:val="000000"/>
          <w:sz w:val="21"/>
          <w:szCs w:val="21"/>
        </w:rPr>
        <w:t> object, or a tuple of </w:t>
      </w:r>
      <w:r>
        <w:rPr>
          <w:rStyle w:val="HTMLCode"/>
          <w:color w:val="000000"/>
        </w:rPr>
        <w:t>slice</w:t>
      </w:r>
      <w:r>
        <w:rPr>
          <w:rFonts w:ascii="Verdana" w:hAnsi="Verdana"/>
          <w:color w:val="000000"/>
          <w:sz w:val="21"/>
          <w:szCs w:val="21"/>
        </w:rPr>
        <w:t> objects. A </w:t>
      </w:r>
      <w:r>
        <w:rPr>
          <w:rStyle w:val="HTMLCode"/>
          <w:color w:val="000000"/>
        </w:rPr>
        <w:t>slice</w:t>
      </w:r>
      <w:r>
        <w:rPr>
          <w:rFonts w:ascii="Verdana" w:hAnsi="Verdana"/>
          <w:color w:val="000000"/>
          <w:sz w:val="21"/>
          <w:szCs w:val="21"/>
        </w:rPr>
        <w:t> is a simple object with three attributes: </w:t>
      </w:r>
      <w:r>
        <w:rPr>
          <w:rStyle w:val="HTMLCode"/>
          <w:i/>
          <w:iCs/>
          <w:color w:val="000000"/>
        </w:rPr>
        <w:t>start</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stop</w:t>
      </w:r>
      <w:r>
        <w:rPr>
          <w:rStyle w:val="Emphasis0"/>
          <w:rFonts w:ascii="Verdana" w:hAnsi="Verdana"/>
          <w:color w:val="000000"/>
          <w:sz w:val="21"/>
          <w:szCs w:val="21"/>
        </w:rPr>
        <w:t> </w:t>
      </w:r>
      <w:r>
        <w:rPr>
          <w:rFonts w:ascii="Verdana" w:hAnsi="Verdana"/>
          <w:color w:val="000000"/>
          <w:sz w:val="21"/>
          <w:szCs w:val="21"/>
        </w:rPr>
        <w:t>and </w:t>
      </w:r>
      <w:r>
        <w:rPr>
          <w:rStyle w:val="HTMLCode"/>
          <w:i/>
          <w:iCs/>
          <w:color w:val="000000"/>
        </w:rPr>
        <w:t>step</w:t>
      </w:r>
      <w:r>
        <w:rPr>
          <w:rStyle w:val="Emphasis0"/>
          <w:rFonts w:ascii="Verdana" w:hAnsi="Verdana"/>
          <w:color w:val="000000"/>
          <w:sz w:val="21"/>
          <w:szCs w:val="21"/>
        </w:rPr>
        <w:t> </w:t>
      </w:r>
      <w:r>
        <w:rPr>
          <w:rFonts w:ascii="Verdana" w:hAnsi="Verdana"/>
          <w:color w:val="000000"/>
          <w:sz w:val="21"/>
          <w:szCs w:val="21"/>
        </w:rPr>
        <w:t>. The following examples show common slice situations.</w:t>
      </w:r>
    </w:p>
    <w:p w:rsidR="000F122A" w:rsidRDefault="000F122A" w:rsidP="000F122A">
      <w:pPr>
        <w:pStyle w:val="NormalWeb"/>
        <w:numPr>
          <w:ilvl w:val="0"/>
          <w:numId w:val="108"/>
        </w:numPr>
        <w:shd w:val="clear" w:color="auto" w:fill="FFFFFF"/>
        <w:rPr>
          <w:rFonts w:ascii="Verdana" w:hAnsi="Verdana"/>
          <w:color w:val="000000"/>
          <w:sz w:val="21"/>
          <w:szCs w:val="21"/>
        </w:rPr>
      </w:pPr>
      <w:r>
        <w:rPr>
          <w:rFonts w:ascii="Verdana" w:hAnsi="Verdana"/>
          <w:color w:val="000000"/>
          <w:sz w:val="21"/>
          <w:szCs w:val="21"/>
        </w:rPr>
        <w:t>The expression </w:t>
      </w:r>
      <w:r>
        <w:rPr>
          <w:rStyle w:val="HTMLCode"/>
          <w:color w:val="000000"/>
        </w:rPr>
        <w:t>someSequence[1:5]</w:t>
      </w:r>
      <w:r>
        <w:rPr>
          <w:rFonts w:ascii="Verdana" w:hAnsi="Verdana"/>
          <w:color w:val="000000"/>
          <w:sz w:val="21"/>
          <w:szCs w:val="21"/>
        </w:rPr>
        <w:t> is transformed to </w:t>
      </w:r>
      <w:r>
        <w:rPr>
          <w:rStyle w:val="HTMLCode"/>
          <w:color w:val="000000"/>
        </w:rPr>
        <w:t>someSequence.__getitem__( slice(1,5) )</w:t>
      </w:r>
      <w:r>
        <w:rPr>
          <w:rFonts w:ascii="Verdana" w:hAnsi="Verdana"/>
          <w:color w:val="000000"/>
          <w:sz w:val="21"/>
          <w:szCs w:val="21"/>
        </w:rPr>
        <w:t>. The</w:t>
      </w:r>
      <w:r>
        <w:rPr>
          <w:rStyle w:val="HTMLCode"/>
          <w:color w:val="000000"/>
        </w:rPr>
        <w:t>slice</w:t>
      </w:r>
      <w:r>
        <w:rPr>
          <w:rFonts w:ascii="Verdana" w:hAnsi="Verdana"/>
          <w:color w:val="000000"/>
          <w:sz w:val="21"/>
          <w:szCs w:val="21"/>
        </w:rPr>
        <w:t> object is assigned to the </w:t>
      </w:r>
      <w:r>
        <w:rPr>
          <w:rStyle w:val="HTMLCode"/>
          <w:i/>
          <w:iCs/>
          <w:color w:val="000000"/>
        </w:rPr>
        <w:t>key</w:t>
      </w:r>
      <w:r>
        <w:rPr>
          <w:rStyle w:val="Emphasis0"/>
          <w:rFonts w:ascii="Verdana" w:hAnsi="Verdana"/>
          <w:color w:val="000000"/>
          <w:sz w:val="21"/>
          <w:szCs w:val="21"/>
        </w:rPr>
        <w:t> </w:t>
      </w:r>
      <w:r>
        <w:rPr>
          <w:rFonts w:ascii="Verdana" w:hAnsi="Verdana"/>
          <w:color w:val="000000"/>
          <w:sz w:val="21"/>
          <w:szCs w:val="21"/>
        </w:rPr>
        <w:t>parameter of the </w:t>
      </w:r>
      <w:r>
        <w:rPr>
          <w:rStyle w:val="HTMLCode"/>
          <w:color w:val="000000"/>
        </w:rPr>
        <w:t>__getitem__</w:t>
      </w:r>
      <w:r>
        <w:rPr>
          <w:rFonts w:ascii="Verdana" w:hAnsi="Verdana"/>
          <w:color w:val="000000"/>
          <w:sz w:val="21"/>
          <w:szCs w:val="21"/>
        </w:rPr>
        <w:t> function. This </w:t>
      </w:r>
      <w:r>
        <w:rPr>
          <w:rStyle w:val="HTMLCode"/>
          <w:color w:val="000000"/>
        </w:rPr>
        <w:t>slice</w:t>
      </w:r>
      <w:r>
        <w:rPr>
          <w:rFonts w:ascii="Verdana" w:hAnsi="Verdana"/>
          <w:color w:val="000000"/>
          <w:sz w:val="21"/>
          <w:szCs w:val="21"/>
        </w:rPr>
        <w:t> object has the following attribute values: </w:t>
      </w:r>
      <w:r>
        <w:rPr>
          <w:rStyle w:val="HTMLCode"/>
          <w:color w:val="000000"/>
        </w:rPr>
        <w:t>key.start</w:t>
      </w:r>
      <w:r>
        <w:rPr>
          <w:rFonts w:ascii="Verdana" w:hAnsi="Verdana"/>
          <w:color w:val="000000"/>
          <w:sz w:val="21"/>
          <w:szCs w:val="21"/>
        </w:rPr>
        <w:t> = 1, </w:t>
      </w:r>
      <w:r>
        <w:rPr>
          <w:rStyle w:val="HTMLCode"/>
          <w:color w:val="000000"/>
        </w:rPr>
        <w:t>key.stop</w:t>
      </w:r>
      <w:r>
        <w:rPr>
          <w:rFonts w:ascii="Verdana" w:hAnsi="Verdana"/>
          <w:color w:val="000000"/>
          <w:sz w:val="21"/>
          <w:szCs w:val="21"/>
        </w:rPr>
        <w:t> = 5, </w:t>
      </w:r>
      <w:r>
        <w:rPr>
          <w:rStyle w:val="HTMLCode"/>
          <w:color w:val="000000"/>
        </w:rPr>
        <w:t>key.step</w:t>
      </w:r>
      <w:r>
        <w:rPr>
          <w:rFonts w:ascii="Verdana" w:hAnsi="Verdana"/>
          <w:color w:val="000000"/>
          <w:sz w:val="21"/>
          <w:szCs w:val="21"/>
        </w:rPr>
        <w:t> = </w:t>
      </w:r>
      <w:r>
        <w:rPr>
          <w:rStyle w:val="HTMLCode"/>
          <w:color w:val="000000"/>
        </w:rPr>
        <w:t>None</w:t>
      </w:r>
      <w:r>
        <w:rPr>
          <w:rFonts w:ascii="Verdana" w:hAnsi="Verdana"/>
          <w:color w:val="000000"/>
          <w:sz w:val="21"/>
          <w:szCs w:val="21"/>
        </w:rPr>
        <w:t>.</w:t>
      </w:r>
    </w:p>
    <w:p w:rsidR="000F122A" w:rsidRDefault="000F122A" w:rsidP="000F122A">
      <w:pPr>
        <w:pStyle w:val="NormalWeb"/>
        <w:numPr>
          <w:ilvl w:val="0"/>
          <w:numId w:val="108"/>
        </w:numPr>
        <w:shd w:val="clear" w:color="auto" w:fill="FFFFFF"/>
        <w:rPr>
          <w:rFonts w:ascii="Verdana" w:hAnsi="Verdana"/>
          <w:color w:val="000000"/>
          <w:sz w:val="21"/>
          <w:szCs w:val="21"/>
        </w:rPr>
      </w:pPr>
      <w:r>
        <w:rPr>
          <w:rFonts w:ascii="Verdana" w:hAnsi="Verdana"/>
          <w:color w:val="000000"/>
          <w:sz w:val="21"/>
          <w:szCs w:val="21"/>
        </w:rPr>
        <w:t>The expression </w:t>
      </w:r>
      <w:r>
        <w:rPr>
          <w:rStyle w:val="HTMLCode"/>
          <w:color w:val="000000"/>
        </w:rPr>
        <w:t>someSequence[2:8:2]</w:t>
      </w:r>
      <w:r>
        <w:rPr>
          <w:rFonts w:ascii="Verdana" w:hAnsi="Verdana"/>
          <w:color w:val="000000"/>
          <w:sz w:val="21"/>
          <w:szCs w:val="21"/>
        </w:rPr>
        <w:t> is transformed to </w:t>
      </w:r>
      <w:r>
        <w:rPr>
          <w:rStyle w:val="HTMLCode"/>
          <w:color w:val="000000"/>
        </w:rPr>
        <w:t>someSequence.__getitem__( slice(2,8,2) )</w:t>
      </w:r>
      <w:r>
        <w:rPr>
          <w:rFonts w:ascii="Verdana" w:hAnsi="Verdana"/>
          <w:color w:val="000000"/>
          <w:sz w:val="21"/>
          <w:szCs w:val="21"/>
        </w:rPr>
        <w:t>. The</w:t>
      </w:r>
      <w:r>
        <w:rPr>
          <w:rStyle w:val="HTMLCode"/>
          <w:color w:val="000000"/>
        </w:rPr>
        <w:t>slice</w:t>
      </w:r>
      <w:r>
        <w:rPr>
          <w:rFonts w:ascii="Verdana" w:hAnsi="Verdana"/>
          <w:color w:val="000000"/>
          <w:sz w:val="21"/>
          <w:szCs w:val="21"/>
        </w:rPr>
        <w:t> object is assigned to the </w:t>
      </w:r>
      <w:r>
        <w:rPr>
          <w:rStyle w:val="HTMLCode"/>
          <w:i/>
          <w:iCs/>
          <w:color w:val="000000"/>
        </w:rPr>
        <w:t>key</w:t>
      </w:r>
      <w:r>
        <w:rPr>
          <w:rStyle w:val="Emphasis0"/>
          <w:rFonts w:ascii="Verdana" w:hAnsi="Verdana"/>
          <w:color w:val="000000"/>
          <w:sz w:val="21"/>
          <w:szCs w:val="21"/>
        </w:rPr>
        <w:t> </w:t>
      </w:r>
      <w:r>
        <w:rPr>
          <w:rFonts w:ascii="Verdana" w:hAnsi="Verdana"/>
          <w:color w:val="000000"/>
          <w:sz w:val="21"/>
          <w:szCs w:val="21"/>
        </w:rPr>
        <w:t>parameter has the following attribute values: </w:t>
      </w:r>
      <w:r>
        <w:rPr>
          <w:rStyle w:val="HTMLCode"/>
          <w:color w:val="000000"/>
        </w:rPr>
        <w:t>key.start</w:t>
      </w:r>
      <w:r>
        <w:rPr>
          <w:rFonts w:ascii="Verdana" w:hAnsi="Verdana"/>
          <w:color w:val="000000"/>
          <w:sz w:val="21"/>
          <w:szCs w:val="21"/>
        </w:rPr>
        <w:t> = 2,</w:t>
      </w:r>
      <w:r>
        <w:rPr>
          <w:rStyle w:val="HTMLCode"/>
          <w:color w:val="000000"/>
        </w:rPr>
        <w:t>key.stop</w:t>
      </w:r>
      <w:r>
        <w:rPr>
          <w:rFonts w:ascii="Verdana" w:hAnsi="Verdana"/>
          <w:color w:val="000000"/>
          <w:sz w:val="21"/>
          <w:szCs w:val="21"/>
        </w:rPr>
        <w:t> = 8, </w:t>
      </w:r>
      <w:r>
        <w:rPr>
          <w:rStyle w:val="HTMLCode"/>
          <w:color w:val="000000"/>
        </w:rPr>
        <w:t>key.step</w:t>
      </w:r>
      <w:r>
        <w:rPr>
          <w:rFonts w:ascii="Verdana" w:hAnsi="Verdana"/>
          <w:color w:val="000000"/>
          <w:sz w:val="21"/>
          <w:szCs w:val="21"/>
        </w:rPr>
        <w:t> = 2.</w:t>
      </w:r>
    </w:p>
    <w:p w:rsidR="000F122A" w:rsidRDefault="000F122A" w:rsidP="000F122A">
      <w:pPr>
        <w:pStyle w:val="NormalWeb"/>
        <w:numPr>
          <w:ilvl w:val="0"/>
          <w:numId w:val="108"/>
        </w:numPr>
        <w:shd w:val="clear" w:color="auto" w:fill="FFFFFF"/>
        <w:rPr>
          <w:rFonts w:ascii="Verdana" w:hAnsi="Verdana"/>
          <w:color w:val="000000"/>
          <w:sz w:val="21"/>
          <w:szCs w:val="21"/>
        </w:rPr>
      </w:pPr>
      <w:r>
        <w:rPr>
          <w:rFonts w:ascii="Verdana" w:hAnsi="Verdana"/>
          <w:color w:val="000000"/>
          <w:sz w:val="21"/>
          <w:szCs w:val="21"/>
        </w:rPr>
        <w:lastRenderedPageBreak/>
        <w:t>The expression </w:t>
      </w:r>
      <w:r>
        <w:rPr>
          <w:rStyle w:val="HTMLCode"/>
          <w:color w:val="000000"/>
        </w:rPr>
        <w:t>someSequence[1:3,5:8]</w:t>
      </w:r>
      <w:r>
        <w:rPr>
          <w:rFonts w:ascii="Verdana" w:hAnsi="Verdana"/>
          <w:color w:val="000000"/>
          <w:sz w:val="21"/>
          <w:szCs w:val="21"/>
        </w:rPr>
        <w:t> is transformed into </w:t>
      </w:r>
      <w:r>
        <w:rPr>
          <w:rStyle w:val="HTMLCode"/>
          <w:color w:val="000000"/>
        </w:rPr>
        <w:t>someSequence.__getitem__( ( slice(1,3), slice(5,8) ) )</w:t>
      </w:r>
      <w:r>
        <w:rPr>
          <w:rFonts w:ascii="Verdana" w:hAnsi="Verdana"/>
          <w:color w:val="000000"/>
          <w:sz w:val="21"/>
          <w:szCs w:val="21"/>
        </w:rPr>
        <w:t>. With a tuple of slice objects.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Sequence types should also provide the methods </w:t>
      </w:r>
      <w:r>
        <w:rPr>
          <w:rStyle w:val="HTMLCode"/>
          <w:color w:val="000000"/>
        </w:rPr>
        <w:t>append</w:t>
      </w:r>
      <w:r>
        <w:rPr>
          <w:rFonts w:ascii="Verdana" w:hAnsi="Verdana"/>
          <w:color w:val="000000"/>
          <w:sz w:val="21"/>
          <w:szCs w:val="21"/>
        </w:rPr>
        <w:t>, </w:t>
      </w:r>
      <w:r>
        <w:rPr>
          <w:rStyle w:val="HTMLCode"/>
          <w:color w:val="000000"/>
        </w:rPr>
        <w:t>count</w:t>
      </w:r>
      <w:r>
        <w:rPr>
          <w:rFonts w:ascii="Verdana" w:hAnsi="Verdana"/>
          <w:color w:val="000000"/>
          <w:sz w:val="21"/>
          <w:szCs w:val="21"/>
        </w:rPr>
        <w:t>, </w:t>
      </w:r>
      <w:r>
        <w:rPr>
          <w:rStyle w:val="HTMLCode"/>
          <w:color w:val="000000"/>
        </w:rPr>
        <w:t>index</w:t>
      </w:r>
      <w:r>
        <w:rPr>
          <w:rFonts w:ascii="Verdana" w:hAnsi="Verdana"/>
          <w:color w:val="000000"/>
          <w:sz w:val="21"/>
          <w:szCs w:val="21"/>
        </w:rPr>
        <w:t>, </w:t>
      </w:r>
      <w:r>
        <w:rPr>
          <w:rStyle w:val="HTMLCode"/>
          <w:color w:val="000000"/>
        </w:rPr>
        <w:t>insert</w:t>
      </w:r>
      <w:r>
        <w:rPr>
          <w:rFonts w:ascii="Verdana" w:hAnsi="Verdana"/>
          <w:color w:val="000000"/>
          <w:sz w:val="21"/>
          <w:szCs w:val="21"/>
        </w:rPr>
        <w:t>, </w:t>
      </w:r>
      <w:r>
        <w:rPr>
          <w:rStyle w:val="HTMLCode"/>
          <w:color w:val="000000"/>
        </w:rPr>
        <w:t>pop</w:t>
      </w:r>
      <w:r>
        <w:rPr>
          <w:rFonts w:ascii="Verdana" w:hAnsi="Verdana"/>
          <w:color w:val="000000"/>
          <w:sz w:val="21"/>
          <w:szCs w:val="21"/>
        </w:rPr>
        <w:t>, </w:t>
      </w:r>
      <w:r>
        <w:rPr>
          <w:rStyle w:val="HTMLCode"/>
          <w:color w:val="000000"/>
        </w:rPr>
        <w:t>remove</w:t>
      </w:r>
      <w:r>
        <w:rPr>
          <w:rFonts w:ascii="Verdana" w:hAnsi="Verdana"/>
          <w:color w:val="000000"/>
          <w:sz w:val="21"/>
          <w:szCs w:val="21"/>
        </w:rPr>
        <w:t>, </w:t>
      </w:r>
      <w:r>
        <w:rPr>
          <w:rStyle w:val="HTMLCode"/>
          <w:color w:val="000000"/>
        </w:rPr>
        <w:t>reverse</w:t>
      </w:r>
      <w:r>
        <w:rPr>
          <w:rFonts w:ascii="Verdana" w:hAnsi="Verdana"/>
          <w:color w:val="000000"/>
          <w:sz w:val="21"/>
          <w:szCs w:val="21"/>
        </w:rPr>
        <w:t> and </w:t>
      </w:r>
      <w:r>
        <w:rPr>
          <w:rStyle w:val="HTMLCode"/>
          <w:color w:val="000000"/>
        </w:rPr>
        <w:t>sort</w:t>
      </w:r>
      <w:r>
        <w:rPr>
          <w:rFonts w:ascii="Verdana" w:hAnsi="Verdana"/>
          <w:color w:val="000000"/>
          <w:sz w:val="21"/>
          <w:szCs w:val="21"/>
        </w:rPr>
        <w:t>, with the same basic meanings as those for the built-in Python lists.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Additionally, sequence types should also implement concatenation (via the + operator) and repetition (via the * operator) by defining </w:t>
      </w:r>
      <w:r>
        <w:rPr>
          <w:rStyle w:val="HTMLCode"/>
          <w:color w:val="000000"/>
        </w:rPr>
        <w:t>__add__</w:t>
      </w:r>
      <w:r>
        <w:rPr>
          <w:rFonts w:ascii="Verdana" w:hAnsi="Verdana"/>
          <w:color w:val="000000"/>
          <w:sz w:val="21"/>
          <w:szCs w:val="21"/>
        </w:rPr>
        <w:t>, </w:t>
      </w:r>
      <w:r>
        <w:rPr>
          <w:rStyle w:val="HTMLCode"/>
          <w:color w:val="000000"/>
        </w:rPr>
        <w:t>__radd__</w:t>
      </w:r>
      <w:r>
        <w:rPr>
          <w:rFonts w:ascii="Verdana" w:hAnsi="Verdana"/>
          <w:color w:val="000000"/>
          <w:sz w:val="21"/>
          <w:szCs w:val="21"/>
        </w:rPr>
        <w:t>, </w:t>
      </w:r>
      <w:r>
        <w:rPr>
          <w:rStyle w:val="HTMLCode"/>
          <w:color w:val="000000"/>
        </w:rPr>
        <w:t>__iadd__</w:t>
      </w:r>
      <w:r>
        <w:rPr>
          <w:rFonts w:ascii="Verdana" w:hAnsi="Verdana"/>
          <w:color w:val="000000"/>
          <w:sz w:val="21"/>
          <w:szCs w:val="21"/>
        </w:rPr>
        <w:t>, </w:t>
      </w:r>
      <w:r>
        <w:rPr>
          <w:rStyle w:val="HTMLCode"/>
          <w:color w:val="000000"/>
        </w:rPr>
        <w:t>__mul__</w:t>
      </w:r>
      <w:r>
        <w:rPr>
          <w:rFonts w:ascii="Verdana" w:hAnsi="Verdana"/>
          <w:color w:val="000000"/>
          <w:sz w:val="21"/>
          <w:szCs w:val="21"/>
        </w:rPr>
        <w:t>, </w:t>
      </w:r>
      <w:r>
        <w:rPr>
          <w:rStyle w:val="HTMLCode"/>
          <w:color w:val="000000"/>
        </w:rPr>
        <w:t>__rmul__</w:t>
      </w:r>
      <w:r>
        <w:rPr>
          <w:rFonts w:ascii="Verdana" w:hAnsi="Verdana"/>
          <w:color w:val="000000"/>
          <w:sz w:val="21"/>
          <w:szCs w:val="21"/>
        </w:rPr>
        <w:t>, and </w:t>
      </w:r>
      <w:r>
        <w:rPr>
          <w:rStyle w:val="HTMLCode"/>
          <w:color w:val="000000"/>
        </w:rPr>
        <w:t>__imul__</w:t>
      </w:r>
      <w:r>
        <w:rPr>
          <w:rFonts w:ascii="Verdana" w:hAnsi="Verdana"/>
          <w:color w:val="000000"/>
          <w:sz w:val="21"/>
          <w:szCs w:val="21"/>
        </w:rPr>
        <w:t>. These were described in </w:t>
      </w:r>
      <w:hyperlink r:id="rId1451" w:tooltip="Numeric Type Special Methods" w:history="1">
        <w:r>
          <w:rPr>
            <w:rStyle w:val="Hyperlink"/>
            <w:rFonts w:ascii="Verdana" w:hAnsi="Verdana"/>
            <w:color w:val="000066"/>
            <w:sz w:val="20"/>
            <w:szCs w:val="20"/>
          </w:rPr>
          <w:t>the section called “Numeric Type Special Methods”</w:t>
        </w:r>
      </w:hyperlink>
      <w:r>
        <w:rPr>
          <w:rFonts w:ascii="Verdana" w:hAnsi="Verdana"/>
          <w:color w:val="000000"/>
          <w:sz w:val="21"/>
          <w:szCs w:val="21"/>
        </w:rPr>
        <w:t> in a numeric context. The same methods, used in a container context, implement different behaviors.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Mappings should also provide the methods </w:t>
      </w:r>
      <w:r>
        <w:rPr>
          <w:rStyle w:val="HTMLCode"/>
          <w:color w:val="000000"/>
        </w:rPr>
        <w:t>keys</w:t>
      </w:r>
      <w:r>
        <w:rPr>
          <w:rFonts w:ascii="Verdana" w:hAnsi="Verdana"/>
          <w:color w:val="000000"/>
          <w:sz w:val="21"/>
          <w:szCs w:val="21"/>
        </w:rPr>
        <w:t>, </w:t>
      </w:r>
      <w:r>
        <w:rPr>
          <w:rStyle w:val="HTMLCode"/>
          <w:color w:val="000000"/>
        </w:rPr>
        <w:t>values</w:t>
      </w:r>
      <w:r>
        <w:rPr>
          <w:rFonts w:ascii="Verdana" w:hAnsi="Verdana"/>
          <w:color w:val="000000"/>
          <w:sz w:val="21"/>
          <w:szCs w:val="21"/>
        </w:rPr>
        <w:t>, </w:t>
      </w:r>
      <w:r>
        <w:rPr>
          <w:rStyle w:val="HTMLCode"/>
          <w:color w:val="000000"/>
        </w:rPr>
        <w:t>items</w:t>
      </w:r>
      <w:r>
        <w:rPr>
          <w:rFonts w:ascii="Verdana" w:hAnsi="Verdana"/>
          <w:color w:val="000000"/>
          <w:sz w:val="21"/>
          <w:szCs w:val="21"/>
        </w:rPr>
        <w:t>, </w:t>
      </w:r>
      <w:r>
        <w:rPr>
          <w:rStyle w:val="HTMLCode"/>
          <w:color w:val="000000"/>
        </w:rPr>
        <w:t>has_key</w:t>
      </w:r>
      <w:r>
        <w:rPr>
          <w:rFonts w:ascii="Verdana" w:hAnsi="Verdana"/>
          <w:color w:val="000000"/>
          <w:sz w:val="21"/>
          <w:szCs w:val="21"/>
        </w:rPr>
        <w:t>, </w:t>
      </w:r>
      <w:r>
        <w:rPr>
          <w:rStyle w:val="HTMLCode"/>
          <w:color w:val="000000"/>
        </w:rPr>
        <w:t>get</w:t>
      </w:r>
      <w:r>
        <w:rPr>
          <w:rFonts w:ascii="Verdana" w:hAnsi="Verdana"/>
          <w:color w:val="000000"/>
          <w:sz w:val="21"/>
          <w:szCs w:val="21"/>
        </w:rPr>
        <w:t>, </w:t>
      </w:r>
      <w:r>
        <w:rPr>
          <w:rStyle w:val="HTMLCode"/>
          <w:color w:val="000000"/>
        </w:rPr>
        <w:t>clear</w:t>
      </w:r>
      <w:r>
        <w:rPr>
          <w:rFonts w:ascii="Verdana" w:hAnsi="Verdana"/>
          <w:color w:val="000000"/>
          <w:sz w:val="21"/>
          <w:szCs w:val="21"/>
        </w:rPr>
        <w:t>, </w:t>
      </w:r>
      <w:r>
        <w:rPr>
          <w:rStyle w:val="HTMLCode"/>
          <w:color w:val="000000"/>
        </w:rPr>
        <w:t>copy</w:t>
      </w:r>
      <w:r>
        <w:rPr>
          <w:rFonts w:ascii="Verdana" w:hAnsi="Verdana"/>
          <w:color w:val="000000"/>
          <w:sz w:val="21"/>
          <w:szCs w:val="21"/>
        </w:rPr>
        <w:t>, and </w:t>
      </w:r>
      <w:r>
        <w:rPr>
          <w:rStyle w:val="HTMLCode"/>
          <w:color w:val="000000"/>
        </w:rPr>
        <w:t>update</w:t>
      </w:r>
      <w:r>
        <w:rPr>
          <w:rFonts w:ascii="Verdana" w:hAnsi="Verdana"/>
          <w:color w:val="000000"/>
          <w:sz w:val="21"/>
          <w:szCs w:val="21"/>
        </w:rPr>
        <w:t> with the same meanings as those for built-in Python mappings.</w:t>
      </w:r>
    </w:p>
    <w:p w:rsidR="000F122A" w:rsidRPr="000F122A" w:rsidRDefault="000F122A" w:rsidP="000F122A">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F122A">
        <w:rPr>
          <w:rFonts w:ascii="Verdana" w:eastAsia="Times New Roman" w:hAnsi="Verdana" w:cs="Times New Roman"/>
          <w:b/>
          <w:bCs/>
          <w:color w:val="2963A6"/>
          <w:sz w:val="26"/>
          <w:szCs w:val="26"/>
        </w:rPr>
        <w:t>Iterator Special Method Names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An iterator is the object responsible for controlling iteration through a collection of objects or range of values. The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 statement works by calling the </w:t>
      </w:r>
      <w:r w:rsidRPr="000F122A">
        <w:rPr>
          <w:rFonts w:ascii="Courier New" w:eastAsia="Times New Roman" w:hAnsi="Courier New" w:cs="Courier New"/>
          <w:color w:val="000000"/>
          <w:sz w:val="20"/>
          <w:szCs w:val="20"/>
        </w:rPr>
        <w:t>next</w:t>
      </w:r>
      <w:r w:rsidRPr="000F122A">
        <w:rPr>
          <w:rFonts w:ascii="Verdana" w:eastAsia="Times New Roman" w:hAnsi="Verdana" w:cs="Times New Roman"/>
          <w:color w:val="000000"/>
          <w:sz w:val="21"/>
          <w:szCs w:val="21"/>
        </w:rPr>
        <w:t> method of an iterator until the iterator raises an exception. The </w:t>
      </w:r>
      <w:r w:rsidRPr="000F122A">
        <w:rPr>
          <w:rFonts w:ascii="Verdana" w:eastAsia="Times New Roman" w:hAnsi="Verdana" w:cs="Times New Roman"/>
          <w:b/>
          <w:bCs/>
          <w:color w:val="000000"/>
          <w:sz w:val="21"/>
          <w:szCs w:val="21"/>
        </w:rPr>
        <w:t>yield</w:t>
      </w:r>
      <w:r w:rsidRPr="000F122A">
        <w:rPr>
          <w:rFonts w:ascii="Verdana" w:eastAsia="Times New Roman" w:hAnsi="Verdana" w:cs="Times New Roman"/>
          <w:color w:val="000000"/>
          <w:sz w:val="21"/>
          <w:szCs w:val="21"/>
        </w:rPr>
        <w:t> statement makes a function (or method) into an iterator by implicitly creating an object with a </w:t>
      </w:r>
      <w:r w:rsidRPr="000F122A">
        <w:rPr>
          <w:rFonts w:ascii="Courier New" w:eastAsia="Times New Roman" w:hAnsi="Courier New" w:cs="Courier New"/>
          <w:color w:val="000000"/>
          <w:sz w:val="20"/>
          <w:szCs w:val="20"/>
        </w:rPr>
        <w:t>next</w:t>
      </w:r>
      <w:r w:rsidRPr="000F122A">
        <w:rPr>
          <w:rFonts w:ascii="Verdana" w:eastAsia="Times New Roman" w:hAnsi="Verdana" w:cs="Times New Roman"/>
          <w:color w:val="000000"/>
          <w:sz w:val="21"/>
          <w:szCs w:val="21"/>
        </w:rPr>
        <w:t> method. We looked at this closely in </w:t>
      </w:r>
      <w:hyperlink r:id="rId1452" w:tooltip="Chapter 18. Generators and the yield Statement" w:history="1">
        <w:r w:rsidRPr="000F122A">
          <w:rPr>
            <w:rFonts w:ascii="Verdana" w:eastAsia="Times New Roman" w:hAnsi="Verdana" w:cs="Times New Roman"/>
            <w:color w:val="000066"/>
            <w:sz w:val="20"/>
            <w:szCs w:val="20"/>
            <w:u w:val="single"/>
          </w:rPr>
          <w:t>Chapter 18, </w:t>
        </w:r>
        <w:r w:rsidRPr="000F122A">
          <w:rPr>
            <w:rFonts w:ascii="Verdana" w:eastAsia="Times New Roman" w:hAnsi="Verdana" w:cs="Times New Roman"/>
            <w:i/>
            <w:iCs/>
            <w:color w:val="000066"/>
            <w:sz w:val="20"/>
            <w:szCs w:val="20"/>
            <w:u w:val="single"/>
          </w:rPr>
          <w:t>Generators and the </w:t>
        </w:r>
        <w:r w:rsidRPr="000F122A">
          <w:rPr>
            <w:rFonts w:ascii="Verdana" w:eastAsia="Times New Roman" w:hAnsi="Verdana" w:cs="Times New Roman"/>
            <w:b/>
            <w:bCs/>
            <w:i/>
            <w:iCs/>
            <w:color w:val="000066"/>
            <w:sz w:val="24"/>
            <w:szCs w:val="24"/>
          </w:rPr>
          <w:t>yield</w:t>
        </w:r>
        <w:r w:rsidRPr="000F122A">
          <w:rPr>
            <w:rFonts w:ascii="Verdana" w:eastAsia="Times New Roman" w:hAnsi="Verdana" w:cs="Times New Roman"/>
            <w:i/>
            <w:iCs/>
            <w:color w:val="000066"/>
            <w:sz w:val="20"/>
            <w:szCs w:val="20"/>
            <w:u w:val="single"/>
          </w:rPr>
          <w:t> Statement</w:t>
        </w:r>
        <w:r w:rsidRPr="000F122A">
          <w:rPr>
            <w:rFonts w:ascii="Verdana" w:eastAsia="Times New Roman" w:hAnsi="Verdana" w:cs="Times New Roman"/>
            <w:color w:val="000066"/>
            <w:sz w:val="20"/>
            <w:szCs w:val="20"/>
            <w:u w:val="single"/>
          </w:rPr>
          <w:t> </w:t>
        </w:r>
      </w:hyperlink>
      <w:r w:rsidRPr="000F122A">
        <w:rPr>
          <w:rFonts w:ascii="Verdana" w:eastAsia="Times New Roman" w:hAnsi="Verdana" w:cs="Times New Roman"/>
          <w:color w:val="000000"/>
          <w:sz w:val="21"/>
          <w:szCs w:val="21"/>
        </w:rPr>
        <w:t>. The techniques there (principally, using the </w:t>
      </w:r>
      <w:r w:rsidRPr="000F122A">
        <w:rPr>
          <w:rFonts w:ascii="Verdana" w:eastAsia="Times New Roman" w:hAnsi="Verdana" w:cs="Times New Roman"/>
          <w:b/>
          <w:bCs/>
          <w:color w:val="000000"/>
          <w:sz w:val="21"/>
          <w:szCs w:val="21"/>
        </w:rPr>
        <w:t>yield</w:t>
      </w:r>
      <w:r w:rsidRPr="000F122A">
        <w:rPr>
          <w:rFonts w:ascii="Verdana" w:eastAsia="Times New Roman" w:hAnsi="Verdana" w:cs="Times New Roman"/>
          <w:color w:val="000000"/>
          <w:sz w:val="21"/>
          <w:szCs w:val="21"/>
        </w:rPr>
        <w:t> statement) are somewhat simpler than creating an explicit iterator object.</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Generally, we provide a sequence object to the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 statement. The sequence object responds to the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statement's request by creating the required iterator. Clearly, a statement like </w:t>
      </w:r>
      <w:r w:rsidRPr="000F122A">
        <w:rPr>
          <w:rFonts w:ascii="Verdana" w:eastAsia="Times New Roman" w:hAnsi="Verdana" w:cs="Times New Roman"/>
          <w:b/>
          <w:bCs/>
          <w:color w:val="000000"/>
          <w:sz w:val="21"/>
          <w:szCs w:val="21"/>
        </w:rPr>
        <w:t>for </w:t>
      </w:r>
      <w:r w:rsidRPr="000F122A">
        <w:rPr>
          <w:rFonts w:ascii="Courier New" w:eastAsia="Times New Roman" w:hAnsi="Courier New" w:cs="Courier New"/>
          <w:b/>
          <w:bCs/>
          <w:i/>
          <w:iCs/>
          <w:color w:val="000000"/>
          <w:sz w:val="20"/>
          <w:szCs w:val="20"/>
        </w:rPr>
        <w:t>var</w:t>
      </w:r>
      <w:r w:rsidRPr="000F122A">
        <w:rPr>
          <w:rFonts w:ascii="Verdana" w:eastAsia="Times New Roman" w:hAnsi="Verdana" w:cs="Times New Roman"/>
          <w:b/>
          <w:bCs/>
          <w:i/>
          <w:iCs/>
          <w:color w:val="000000"/>
          <w:sz w:val="21"/>
          <w:szCs w:val="21"/>
        </w:rPr>
        <w:t> </w:t>
      </w:r>
      <w:r w:rsidRPr="000F122A">
        <w:rPr>
          <w:rFonts w:ascii="Verdana" w:eastAsia="Times New Roman" w:hAnsi="Verdana" w:cs="Times New Roman"/>
          <w:b/>
          <w:bCs/>
          <w:color w:val="000000"/>
          <w:sz w:val="21"/>
          <w:szCs w:val="21"/>
        </w:rPr>
        <w:t>in </w:t>
      </w:r>
      <w:r w:rsidRPr="000F122A">
        <w:rPr>
          <w:rFonts w:ascii="Courier New" w:eastAsia="Times New Roman" w:hAnsi="Courier New" w:cs="Courier New"/>
          <w:b/>
          <w:bCs/>
          <w:i/>
          <w:iCs/>
          <w:color w:val="000000"/>
          <w:sz w:val="20"/>
          <w:szCs w:val="20"/>
        </w:rPr>
        <w:t>object</w:t>
      </w:r>
      <w:r w:rsidRPr="000F122A">
        <w:rPr>
          <w:rFonts w:ascii="Verdana" w:eastAsia="Times New Roman" w:hAnsi="Verdana" w:cs="Times New Roman"/>
          <w:b/>
          <w:bCs/>
          <w:i/>
          <w:iCs/>
          <w:color w:val="000000"/>
          <w:sz w:val="21"/>
          <w:szCs w:val="21"/>
        </w:rPr>
        <w:t> </w:t>
      </w:r>
      <w:r w:rsidRPr="000F122A">
        <w:rPr>
          <w:rFonts w:ascii="Verdana" w:eastAsia="Times New Roman" w:hAnsi="Verdana" w:cs="Times New Roman"/>
          <w:color w:val="000000"/>
          <w:sz w:val="21"/>
          <w:szCs w:val="21"/>
        </w:rPr>
        <w:t>statement evaluates the </w:t>
      </w:r>
      <w:r w:rsidRPr="000F122A">
        <w:rPr>
          <w:rFonts w:ascii="Courier New" w:eastAsia="Times New Roman" w:hAnsi="Courier New" w:cs="Courier New"/>
          <w:i/>
          <w:iCs/>
          <w:color w:val="000000"/>
          <w:sz w:val="20"/>
          <w:szCs w:val="20"/>
        </w:rPr>
        <w:t>object </w:t>
      </w:r>
      <w:r w:rsidRPr="000F122A">
        <w:rPr>
          <w:rFonts w:ascii="Verdana" w:eastAsia="Times New Roman" w:hAnsi="Verdana" w:cs="Times New Roman"/>
          <w:color w:val="000000"/>
          <w:sz w:val="21"/>
          <w:szCs w:val="21"/>
        </w:rPr>
        <w:t>(.iter) method function to get the necessary iterator object.</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built-in sequence types (</w:t>
      </w:r>
      <w:r w:rsidRPr="000F122A">
        <w:rPr>
          <w:rFonts w:ascii="Courier New" w:eastAsia="Times New Roman" w:hAnsi="Courier New" w:cs="Courier New"/>
          <w:color w:val="000000"/>
          <w:sz w:val="20"/>
          <w:szCs w:val="20"/>
        </w:rPr>
        <w:t>list</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tuple</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string</w:t>
      </w:r>
      <w:r w:rsidRPr="000F122A">
        <w:rPr>
          <w:rFonts w:ascii="Verdana" w:eastAsia="Times New Roman" w:hAnsi="Verdana" w:cs="Times New Roman"/>
          <w:color w:val="000000"/>
          <w:sz w:val="21"/>
          <w:szCs w:val="21"/>
        </w:rPr>
        <w:t>) all produce iterator objects for use by the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 statement. The </w:t>
      </w:r>
      <w:r w:rsidRPr="000F122A">
        <w:rPr>
          <w:rFonts w:ascii="Courier New" w:eastAsia="Times New Roman" w:hAnsi="Courier New" w:cs="Courier New"/>
          <w:color w:val="000000"/>
          <w:sz w:val="20"/>
          <w:szCs w:val="20"/>
        </w:rPr>
        <w:t>set</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frozenset</w:t>
      </w:r>
      <w:r w:rsidRPr="000F122A">
        <w:rPr>
          <w:rFonts w:ascii="Verdana" w:eastAsia="Times New Roman" w:hAnsi="Verdana" w:cs="Times New Roman"/>
          <w:color w:val="000000"/>
          <w:sz w:val="21"/>
          <w:szCs w:val="21"/>
        </w:rPr>
        <w:t> classes also produces an iterator. In the case of a mapping, there are several choices for the target of the iteration: the iterator could iterate over the keys, the values or the items (which are </w:t>
      </w:r>
      <w:r w:rsidRPr="000F122A">
        <w:rPr>
          <w:rFonts w:ascii="Courier New" w:eastAsia="Times New Roman" w:hAnsi="Courier New" w:cs="Courier New"/>
          <w:color w:val="000000"/>
          <w:sz w:val="20"/>
          <w:szCs w:val="20"/>
        </w:rPr>
        <w:t>(</w:t>
      </w:r>
      <w:r w:rsidRPr="000F122A">
        <w:rPr>
          <w:rFonts w:ascii="Courier New" w:eastAsia="Times New Roman" w:hAnsi="Courier New" w:cs="Courier New"/>
          <w:i/>
          <w:iCs/>
          <w:color w:val="000000"/>
          <w:sz w:val="20"/>
          <w:szCs w:val="20"/>
        </w:rPr>
        <w:t>key </w:t>
      </w:r>
      <w:r w:rsidRPr="000F122A">
        <w:rPr>
          <w:rFonts w:ascii="Courier New" w:eastAsia="Times New Roman" w:hAnsi="Courier New" w:cs="Courier New"/>
          <w:color w:val="000000"/>
          <w:sz w:val="20"/>
          <w:szCs w:val="20"/>
        </w:rPr>
        <w:t>,</w:t>
      </w:r>
      <w:r w:rsidRPr="000F122A">
        <w:rPr>
          <w:rFonts w:ascii="Courier New" w:eastAsia="Times New Roman" w:hAnsi="Courier New" w:cs="Courier New"/>
          <w:i/>
          <w:iCs/>
          <w:color w:val="000000"/>
          <w:sz w:val="20"/>
          <w:szCs w:val="20"/>
        </w:rPr>
        <w:t> value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 pairs).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In addition to defining ordinary generator methods by using the </w:t>
      </w:r>
      <w:r w:rsidRPr="000F122A">
        <w:rPr>
          <w:rFonts w:ascii="Verdana" w:eastAsia="Times New Roman" w:hAnsi="Verdana" w:cs="Times New Roman"/>
          <w:b/>
          <w:bCs/>
          <w:color w:val="000000"/>
          <w:sz w:val="21"/>
          <w:szCs w:val="21"/>
        </w:rPr>
        <w:t>yield</w:t>
      </w:r>
      <w:r w:rsidRPr="000F122A">
        <w:rPr>
          <w:rFonts w:ascii="Verdana" w:eastAsia="Times New Roman" w:hAnsi="Verdana" w:cs="Times New Roman"/>
          <w:color w:val="000000"/>
          <w:sz w:val="21"/>
          <w:szCs w:val="21"/>
        </w:rPr>
        <w:t> statement, your classes can also produce iterator objects. This can make a program slightly simpler to read by assuring that loops are simple, obvious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 statements.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Creating an Iterator. </w:t>
      </w:r>
      <w:r w:rsidRPr="000F122A">
        <w:rPr>
          <w:rFonts w:ascii="Verdana" w:eastAsia="Times New Roman" w:hAnsi="Verdana" w:cs="Times New Roman"/>
          <w:color w:val="000000"/>
          <w:sz w:val="21"/>
          <w:szCs w:val="21"/>
        </w:rPr>
        <w:t>Generally, an iterator is an object that helps a program with with a more complex container. Consequently, the container will often contain a factory method which creates iterators. The special method </w:t>
      </w:r>
      <w:r w:rsidRPr="000F122A">
        <w:rPr>
          <w:rFonts w:ascii="Courier New" w:eastAsia="Times New Roman" w:hAnsi="Courier New" w:cs="Courier New"/>
          <w:color w:val="000000"/>
          <w:sz w:val="20"/>
          <w:szCs w:val="20"/>
        </w:rPr>
        <w:t>__iter__</w:t>
      </w:r>
      <w:r w:rsidRPr="000F122A">
        <w:rPr>
          <w:rFonts w:ascii="Verdana" w:eastAsia="Times New Roman" w:hAnsi="Verdana" w:cs="Times New Roman"/>
          <w:color w:val="000000"/>
          <w:sz w:val="21"/>
          <w:szCs w:val="21"/>
        </w:rPr>
        <w:t> usually handles this in a container. The for statement uses the </w:t>
      </w:r>
      <w:r w:rsidRPr="000F122A">
        <w:rPr>
          <w:rFonts w:ascii="Courier New" w:eastAsia="Times New Roman" w:hAnsi="Courier New" w:cs="Courier New"/>
          <w:color w:val="000000"/>
          <w:sz w:val="20"/>
          <w:szCs w:val="20"/>
        </w:rPr>
        <w:t>iter</w:t>
      </w:r>
      <w:r w:rsidRPr="000F122A">
        <w:rPr>
          <w:rFonts w:ascii="Verdana" w:eastAsia="Times New Roman" w:hAnsi="Verdana" w:cs="Times New Roman"/>
          <w:color w:val="000000"/>
          <w:sz w:val="21"/>
          <w:szCs w:val="21"/>
        </w:rPr>
        <w:t> built-in function. The </w:t>
      </w:r>
      <w:r w:rsidRPr="000F122A">
        <w:rPr>
          <w:rFonts w:ascii="Courier New" w:eastAsia="Times New Roman" w:hAnsi="Courier New" w:cs="Courier New"/>
          <w:color w:val="000000"/>
          <w:sz w:val="20"/>
          <w:szCs w:val="20"/>
        </w:rPr>
        <w:t>iter</w:t>
      </w:r>
      <w:r w:rsidRPr="000F122A">
        <w:rPr>
          <w:rFonts w:ascii="Verdana" w:eastAsia="Times New Roman" w:hAnsi="Verdana" w:cs="Times New Roman"/>
          <w:color w:val="000000"/>
          <w:sz w:val="21"/>
          <w:szCs w:val="21"/>
        </w:rPr>
        <w:t> function looks for the </w:t>
      </w:r>
      <w:r w:rsidRPr="000F122A">
        <w:rPr>
          <w:rFonts w:ascii="Courier New" w:eastAsia="Times New Roman" w:hAnsi="Courier New" w:cs="Courier New"/>
          <w:color w:val="000000"/>
          <w:sz w:val="20"/>
          <w:szCs w:val="20"/>
        </w:rPr>
        <w:t>__iter__</w:t>
      </w:r>
      <w:r w:rsidRPr="000F122A">
        <w:rPr>
          <w:rFonts w:ascii="Verdana" w:eastAsia="Times New Roman" w:hAnsi="Verdana" w:cs="Times New Roman"/>
          <w:color w:val="000000"/>
          <w:sz w:val="21"/>
          <w:szCs w:val="21"/>
        </w:rPr>
        <w:t> method.</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lastRenderedPageBreak/>
        <w:t>An iterator object is created by a collection object when requested by the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 statement. To make your collection play well with the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 statement, implement the following method.</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__iter__ </w:t>
      </w:r>
      <w:r w:rsidRPr="000F122A">
        <w:rPr>
          <w:rFonts w:ascii="Verdana" w:eastAsia="Times New Roman" w:hAnsi="Verdana" w:cs="Times New Roman"/>
          <w:color w:val="000000"/>
          <w:sz w:val="21"/>
          <w:szCs w:val="21"/>
        </w:rPr>
        <w:t>(</w:t>
      </w:r>
      <w:r w:rsidRPr="000F122A">
        <w:rPr>
          <w:rFonts w:ascii="Verdana" w:eastAsia="Times New Roman" w:hAnsi="Verdana" w:cs="Times New Roman"/>
          <w:i/>
          <w:iCs/>
          <w:color w:val="000000"/>
          <w:sz w:val="21"/>
          <w:szCs w:val="21"/>
        </w:rPr>
        <w:t> </w:t>
      </w:r>
      <w:r w:rsidRPr="000F122A">
        <w:rPr>
          <w:rFonts w:ascii="Courier New" w:eastAsia="Times New Roman" w:hAnsi="Courier New" w:cs="Courier New"/>
          <w:i/>
          <w:iCs/>
          <w:color w:val="000000"/>
          <w:sz w:val="20"/>
          <w:szCs w:val="20"/>
        </w:rPr>
        <w:t>self</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xml:space="preserve">) </w:t>
      </w:r>
      <w:r w:rsidRPr="000F122A">
        <w:rPr>
          <w:rFonts w:ascii="Arial" w:eastAsia="Times New Roman" w:hAnsi="Arial" w:cs="Arial"/>
          <w:color w:val="000000"/>
          <w:sz w:val="21"/>
          <w:szCs w:val="21"/>
        </w:rPr>
        <w:t>→</w:t>
      </w:r>
      <w:r w:rsidRPr="000F122A">
        <w:rPr>
          <w:rFonts w:ascii="Verdana" w:eastAsia="Times New Roman" w:hAnsi="Verdana" w:cs="Times New Roman"/>
          <w:color w:val="000000"/>
          <w:sz w:val="21"/>
          <w:szCs w:val="21"/>
        </w:rPr>
        <w:t xml:space="preserve"> Iterator</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Returns an iterator in response to the </w:t>
      </w:r>
      <w:r w:rsidRPr="000F122A">
        <w:rPr>
          <w:rFonts w:ascii="Courier New" w:eastAsia="Times New Roman" w:hAnsi="Courier New" w:cs="Courier New"/>
          <w:color w:val="000000"/>
          <w:sz w:val="20"/>
          <w:szCs w:val="20"/>
        </w:rPr>
        <w:t>iter</w:t>
      </w:r>
      <w:r w:rsidRPr="000F122A">
        <w:rPr>
          <w:rFonts w:ascii="Verdana" w:eastAsia="Times New Roman" w:hAnsi="Verdana" w:cs="Times New Roman"/>
          <w:color w:val="000000"/>
          <w:sz w:val="21"/>
          <w:szCs w:val="21"/>
        </w:rPr>
        <w:t> function. The </w:t>
      </w:r>
      <w:r w:rsidRPr="000F122A">
        <w:rPr>
          <w:rFonts w:ascii="Courier New" w:eastAsia="Times New Roman" w:hAnsi="Courier New" w:cs="Courier New"/>
          <w:color w:val="000000"/>
          <w:sz w:val="20"/>
          <w:szCs w:val="20"/>
        </w:rPr>
        <w:t>iter</w:t>
      </w:r>
      <w:r w:rsidRPr="000F122A">
        <w:rPr>
          <w:rFonts w:ascii="Verdana" w:eastAsia="Times New Roman" w:hAnsi="Verdana" w:cs="Times New Roman"/>
          <w:color w:val="000000"/>
          <w:sz w:val="21"/>
          <w:szCs w:val="21"/>
        </w:rPr>
        <w:t> function is implicitly evaluated by a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statement.</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An iterator controls the operation of the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 statement, so it is clearly stateful. In addition to at least one internal variable, an iterator is usually created with a reference to the more complex object with which it works.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When we evaluate </w:t>
      </w:r>
      <w:r w:rsidRPr="000F122A">
        <w:rPr>
          <w:rFonts w:ascii="Courier New" w:eastAsia="Times New Roman" w:hAnsi="Courier New" w:cs="Courier New"/>
          <w:color w:val="000000"/>
          <w:sz w:val="20"/>
          <w:szCs w:val="20"/>
        </w:rPr>
        <w:t>iter( </w:t>
      </w:r>
      <w:r w:rsidRPr="000F122A">
        <w:rPr>
          <w:rFonts w:ascii="Courier New" w:eastAsia="Times New Roman" w:hAnsi="Courier New" w:cs="Courier New"/>
          <w:i/>
          <w:iCs/>
          <w:color w:val="000000"/>
          <w:sz w:val="20"/>
          <w:szCs w:val="20"/>
        </w:rPr>
        <w:t>someList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 we get an iterator object ready to be used with a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 statement. The iter function uses </w:t>
      </w:r>
      <w:r w:rsidRPr="000F122A">
        <w:rPr>
          <w:rFonts w:ascii="Courier New" w:eastAsia="Times New Roman" w:hAnsi="Courier New" w:cs="Courier New"/>
          <w:color w:val="000000"/>
          <w:sz w:val="20"/>
          <w:szCs w:val="20"/>
        </w:rPr>
        <w:t>__iter__</w:t>
      </w:r>
      <w:r w:rsidRPr="000F122A">
        <w:rPr>
          <w:rFonts w:ascii="Verdana" w:eastAsia="Times New Roman" w:hAnsi="Verdana" w:cs="Times New Roman"/>
          <w:color w:val="000000"/>
          <w:sz w:val="21"/>
          <w:szCs w:val="21"/>
        </w:rPr>
        <w:t> method function of </w:t>
      </w:r>
      <w:r w:rsidRPr="000F122A">
        <w:rPr>
          <w:rFonts w:ascii="Courier New" w:eastAsia="Times New Roman" w:hAnsi="Courier New" w:cs="Courier New"/>
          <w:color w:val="000000"/>
          <w:sz w:val="20"/>
          <w:szCs w:val="20"/>
        </w:rPr>
        <w:t>someList</w:t>
      </w:r>
      <w:r w:rsidRPr="000F122A">
        <w:rPr>
          <w:rFonts w:ascii="Verdana" w:eastAsia="Times New Roman" w:hAnsi="Verdana" w:cs="Times New Roman"/>
          <w:color w:val="000000"/>
          <w:sz w:val="21"/>
          <w:szCs w:val="21"/>
        </w:rPr>
        <w:t>. The </w:t>
      </w:r>
      <w:r w:rsidRPr="000F122A">
        <w:rPr>
          <w:rFonts w:ascii="Courier New" w:eastAsia="Times New Roman" w:hAnsi="Courier New" w:cs="Courier New"/>
          <w:color w:val="000000"/>
          <w:sz w:val="20"/>
          <w:szCs w:val="20"/>
        </w:rPr>
        <w:t>__iter__</w:t>
      </w:r>
      <w:r w:rsidRPr="000F122A">
        <w:rPr>
          <w:rFonts w:ascii="Verdana" w:eastAsia="Times New Roman" w:hAnsi="Verdana" w:cs="Times New Roman"/>
          <w:color w:val="000000"/>
          <w:sz w:val="21"/>
          <w:szCs w:val="21"/>
        </w:rPr>
        <w:t> function creates the object to be used as an iterator.</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A complex object will usually provide it's </w:t>
      </w:r>
      <w:r w:rsidRPr="000F122A">
        <w:rPr>
          <w:rFonts w:ascii="Courier New" w:eastAsia="Times New Roman" w:hAnsi="Courier New" w:cs="Courier New"/>
          <w:color w:val="000000"/>
          <w:sz w:val="20"/>
          <w:szCs w:val="20"/>
        </w:rPr>
        <w:t>self</w:t>
      </w:r>
      <w:r w:rsidRPr="000F122A">
        <w:rPr>
          <w:rFonts w:ascii="Verdana" w:eastAsia="Times New Roman" w:hAnsi="Verdana" w:cs="Times New Roman"/>
          <w:color w:val="000000"/>
          <w:sz w:val="21"/>
          <w:szCs w:val="21"/>
        </w:rPr>
        <w:t> variable to each iterator that it creates.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Methods of an Iterator. </w:t>
      </w:r>
      <w:r w:rsidRPr="000F122A">
        <w:rPr>
          <w:rFonts w:ascii="Verdana" w:eastAsia="Times New Roman" w:hAnsi="Verdana" w:cs="Times New Roman"/>
          <w:color w:val="000000"/>
          <w:sz w:val="21"/>
          <w:szCs w:val="21"/>
        </w:rPr>
        <w:t>An iterator object has a simple interface definition: it provides a </w:t>
      </w:r>
      <w:r w:rsidRPr="000F122A">
        <w:rPr>
          <w:rFonts w:ascii="Courier New" w:eastAsia="Times New Roman" w:hAnsi="Courier New" w:cs="Courier New"/>
          <w:color w:val="000000"/>
          <w:sz w:val="20"/>
          <w:szCs w:val="20"/>
        </w:rPr>
        <w:t>next</w:t>
      </w:r>
      <w:r w:rsidRPr="000F122A">
        <w:rPr>
          <w:rFonts w:ascii="Verdana" w:eastAsia="Times New Roman" w:hAnsi="Verdana" w:cs="Times New Roman"/>
          <w:color w:val="000000"/>
          <w:sz w:val="21"/>
          <w:szCs w:val="21"/>
        </w:rPr>
        <w:t> method, which either returns the next value or raises the </w:t>
      </w:r>
      <w:r w:rsidRPr="000F122A">
        <w:rPr>
          <w:rFonts w:ascii="Courier New" w:eastAsia="Times New Roman" w:hAnsi="Courier New" w:cs="Courier New"/>
          <w:color w:val="000000"/>
          <w:sz w:val="20"/>
          <w:szCs w:val="20"/>
        </w:rPr>
        <w:t>StopIteration</w:t>
      </w:r>
      <w:r w:rsidRPr="000F122A">
        <w:rPr>
          <w:rFonts w:ascii="Verdana" w:eastAsia="Times New Roman" w:hAnsi="Verdana" w:cs="Times New Roman"/>
          <w:color w:val="000000"/>
          <w:sz w:val="21"/>
          <w:szCs w:val="21"/>
        </w:rPr>
        <w:t> exception. Further, an iterator needs an</w:t>
      </w:r>
      <w:r w:rsidRPr="000F122A">
        <w:rPr>
          <w:rFonts w:ascii="Courier New" w:eastAsia="Times New Roman" w:hAnsi="Courier New" w:cs="Courier New"/>
          <w:color w:val="000000"/>
          <w:sz w:val="20"/>
          <w:szCs w:val="20"/>
        </w:rPr>
        <w:t>__init__</w:t>
      </w:r>
      <w:r w:rsidRPr="000F122A">
        <w:rPr>
          <w:rFonts w:ascii="Verdana" w:eastAsia="Times New Roman" w:hAnsi="Verdana" w:cs="Times New Roman"/>
          <w:color w:val="000000"/>
          <w:sz w:val="21"/>
          <w:szCs w:val="21"/>
        </w:rPr>
        <w:t> method which will accept the complex object over which the iterator works, and allows the iterator to create appropriate initial values.</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__init__ </w:t>
      </w:r>
      <w:r w:rsidRPr="000F122A">
        <w:rPr>
          <w:rFonts w:ascii="Verdana" w:eastAsia="Times New Roman" w:hAnsi="Verdana" w:cs="Times New Roman"/>
          <w:color w:val="000000"/>
          <w:sz w:val="21"/>
          <w:szCs w:val="21"/>
        </w:rPr>
        <w:t>(</w:t>
      </w:r>
      <w:r w:rsidRPr="000F122A">
        <w:rPr>
          <w:rFonts w:ascii="Verdana" w:eastAsia="Times New Roman" w:hAnsi="Verdana" w:cs="Times New Roman"/>
          <w:i/>
          <w:iCs/>
          <w:color w:val="000000"/>
          <w:sz w:val="21"/>
          <w:szCs w:val="21"/>
        </w:rPr>
        <w:t> </w:t>
      </w:r>
      <w:r w:rsidRPr="000F122A">
        <w:rPr>
          <w:rFonts w:ascii="Courier New" w:eastAsia="Times New Roman" w:hAnsi="Courier New" w:cs="Courier New"/>
          <w:i/>
          <w:iCs/>
          <w:color w:val="000000"/>
          <w:sz w:val="20"/>
          <w:szCs w:val="20"/>
        </w:rPr>
        <w:t>self</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complexObject </w:t>
      </w:r>
      <w:r w:rsidRPr="000F122A">
        <w:rPr>
          <w:rFonts w:ascii="Verdana" w:eastAsia="Times New Roman" w:hAnsi="Verdana" w:cs="Times New Roman"/>
          <w:color w:val="000000"/>
          <w:sz w:val="21"/>
          <w:szCs w:val="21"/>
        </w:rPr>
        <w:t>)</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This will initialize the iterator. Generally, a complex object will create an iterator from it's own </w:t>
      </w:r>
      <w:r w:rsidRPr="000F122A">
        <w:rPr>
          <w:rFonts w:ascii="Courier New" w:eastAsia="Times New Roman" w:hAnsi="Courier New" w:cs="Courier New"/>
          <w:color w:val="000000"/>
          <w:sz w:val="20"/>
          <w:szCs w:val="20"/>
        </w:rPr>
        <w:t>__iter__</w:t>
      </w:r>
      <w:r w:rsidRPr="000F122A">
        <w:rPr>
          <w:rFonts w:ascii="Verdana" w:eastAsia="Times New Roman" w:hAnsi="Verdana" w:cs="Times New Roman"/>
          <w:color w:val="000000"/>
          <w:sz w:val="21"/>
          <w:szCs w:val="21"/>
        </w:rPr>
        <w:t>method, providing it's </w:t>
      </w:r>
      <w:r w:rsidRPr="000F122A">
        <w:rPr>
          <w:rFonts w:ascii="Courier New" w:eastAsia="Times New Roman" w:hAnsi="Courier New" w:cs="Courier New"/>
          <w:color w:val="000000"/>
          <w:sz w:val="20"/>
          <w:szCs w:val="20"/>
        </w:rPr>
        <w:t>self</w:t>
      </w:r>
      <w:r w:rsidRPr="000F122A">
        <w:rPr>
          <w:rFonts w:ascii="Verdana" w:eastAsia="Times New Roman" w:hAnsi="Verdana" w:cs="Times New Roman"/>
          <w:color w:val="000000"/>
          <w:sz w:val="21"/>
          <w:szCs w:val="21"/>
        </w:rPr>
        <w:t> variable as the argument. It will do something like this: </w:t>
      </w:r>
      <w:r w:rsidRPr="000F122A">
        <w:rPr>
          <w:rFonts w:ascii="Courier New" w:eastAsia="Times New Roman" w:hAnsi="Courier New" w:cs="Courier New"/>
          <w:color w:val="000000"/>
          <w:sz w:val="20"/>
          <w:szCs w:val="20"/>
        </w:rPr>
        <w:t>return MyIterator( self )</w:t>
      </w:r>
      <w:r w:rsidRPr="000F122A">
        <w:rPr>
          <w:rFonts w:ascii="Verdana" w:eastAsia="Times New Roman" w:hAnsi="Verdana" w:cs="Times New Roman"/>
          <w:color w:val="000000"/>
          <w:sz w:val="21"/>
          <w:szCs w:val="21"/>
        </w:rPr>
        <w:t>.</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next</w:t>
      </w:r>
      <w:r w:rsidRPr="000F122A">
        <w:rPr>
          <w:rFonts w:ascii="Verdana" w:eastAsia="Times New Roman" w:hAnsi="Verdana" w:cs="Times New Roman"/>
          <w:color w:val="000000"/>
          <w:sz w:val="21"/>
          <w:szCs w:val="21"/>
        </w:rPr>
        <w:t>(</w:t>
      </w:r>
      <w:r w:rsidRPr="000F122A">
        <w:rPr>
          <w:rFonts w:ascii="Verdana" w:eastAsia="Times New Roman" w:hAnsi="Verdana" w:cs="Times New Roman"/>
          <w:i/>
          <w:iCs/>
          <w:color w:val="000000"/>
          <w:sz w:val="21"/>
          <w:szCs w:val="21"/>
        </w:rPr>
        <w:t> </w:t>
      </w:r>
      <w:r w:rsidRPr="000F122A">
        <w:rPr>
          <w:rFonts w:ascii="Courier New" w:eastAsia="Times New Roman" w:hAnsi="Courier New" w:cs="Courier New"/>
          <w:i/>
          <w:iCs/>
          <w:color w:val="000000"/>
          <w:sz w:val="20"/>
          <w:szCs w:val="20"/>
        </w:rPr>
        <w:t>self</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xml:space="preserve">) </w:t>
      </w:r>
      <w:r w:rsidRPr="000F122A">
        <w:rPr>
          <w:rFonts w:ascii="Arial" w:eastAsia="Times New Roman" w:hAnsi="Arial" w:cs="Arial"/>
          <w:color w:val="000000"/>
          <w:sz w:val="21"/>
          <w:szCs w:val="21"/>
        </w:rPr>
        <w:t>→</w:t>
      </w:r>
      <w:r w:rsidRPr="000F122A">
        <w:rPr>
          <w:rFonts w:ascii="Verdana" w:eastAsia="Times New Roman" w:hAnsi="Verdana" w:cs="Times New Roman"/>
          <w:color w:val="000000"/>
          <w:sz w:val="21"/>
          <w:szCs w:val="21"/>
        </w:rPr>
        <w:t xml:space="preserve"> Object</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This will advance the iterator to the next value or element. If there is no next value, it will raise the</w:t>
      </w:r>
      <w:r w:rsidRPr="000F122A">
        <w:rPr>
          <w:rFonts w:ascii="Courier New" w:eastAsia="Times New Roman" w:hAnsi="Courier New" w:cs="Courier New"/>
          <w:color w:val="000000"/>
          <w:sz w:val="20"/>
          <w:szCs w:val="20"/>
        </w:rPr>
        <w:t>StopIteration</w:t>
      </w:r>
      <w:r w:rsidRPr="000F122A">
        <w:rPr>
          <w:rFonts w:ascii="Verdana" w:eastAsia="Times New Roman" w:hAnsi="Verdana" w:cs="Times New Roman"/>
          <w:color w:val="000000"/>
          <w:sz w:val="21"/>
          <w:szCs w:val="21"/>
        </w:rPr>
        <w:t> exception. If there is a next value, it will return this value.</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There's little more than these two methods to an iterator. Often an iterator will also provide a definition of the __iter__ special method name. This will simply return the iterator. This prevents small problems with redundant calls to the </w:t>
      </w:r>
      <w:r w:rsidRPr="000F122A">
        <w:rPr>
          <w:rFonts w:ascii="Courier New" w:eastAsia="Times New Roman" w:hAnsi="Courier New" w:cs="Courier New"/>
          <w:color w:val="000000"/>
          <w:sz w:val="20"/>
          <w:szCs w:val="20"/>
        </w:rPr>
        <w:t>iter</w:t>
      </w:r>
      <w:r w:rsidRPr="000F122A">
        <w:rPr>
          <w:rFonts w:ascii="Verdana" w:eastAsia="Times New Roman" w:hAnsi="Verdana" w:cs="Times New Roman"/>
          <w:color w:val="000000"/>
          <w:sz w:val="21"/>
          <w:szCs w:val="21"/>
        </w:rPr>
        <w:t> built-in function.</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Example: Non-Zero Iterator. </w:t>
      </w:r>
      <w:r w:rsidRPr="000F122A">
        <w:rPr>
          <w:rFonts w:ascii="Verdana" w:eastAsia="Times New Roman" w:hAnsi="Verdana" w:cs="Times New Roman"/>
          <w:color w:val="000000"/>
          <w:sz w:val="21"/>
          <w:szCs w:val="21"/>
        </w:rPr>
        <w:t>In the following example classes, we'll create a class which wraps a </w:t>
      </w:r>
      <w:r w:rsidRPr="000F122A">
        <w:rPr>
          <w:rFonts w:ascii="Courier New" w:eastAsia="Times New Roman" w:hAnsi="Courier New" w:cs="Courier New"/>
          <w:color w:val="000000"/>
          <w:sz w:val="20"/>
          <w:szCs w:val="20"/>
        </w:rPr>
        <w:t>list</w:t>
      </w:r>
      <w:r w:rsidRPr="000F122A">
        <w:rPr>
          <w:rFonts w:ascii="Verdana" w:eastAsia="Times New Roman" w:hAnsi="Verdana" w:cs="Times New Roman"/>
          <w:color w:val="000000"/>
          <w:sz w:val="21"/>
          <w:szCs w:val="21"/>
        </w:rPr>
        <w:t> and provides and a specialized iterator that yields only non-zero values of the collection.</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class DataSamples( object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__init__( self, aList=None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self.values= aList or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__iter__(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lastRenderedPageBreak/>
        <w:t xml:space="preserve">        return NonZeroIter(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__len__(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return len( self.values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__getitem__( self, index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return self.values[index]</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60" name="Picture 16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When we initialize a </w:t>
            </w:r>
            <w:r w:rsidRPr="000F122A">
              <w:rPr>
                <w:rFonts w:ascii="Courier New" w:eastAsia="Times New Roman" w:hAnsi="Courier New" w:cs="Courier New"/>
                <w:color w:val="000000"/>
                <w:sz w:val="20"/>
                <w:szCs w:val="20"/>
              </w:rPr>
              <w:t>DataSamples</w:t>
            </w:r>
            <w:r w:rsidRPr="000F122A">
              <w:rPr>
                <w:rFonts w:ascii="Verdana" w:eastAsia="Times New Roman" w:hAnsi="Verdana" w:cs="Times New Roman"/>
                <w:color w:val="000000"/>
                <w:sz w:val="21"/>
                <w:szCs w:val="21"/>
              </w:rPr>
              <w:t> instance, we save any provided sequence of values. This class behaves like a collection. We haven't provided all of the methods, however, in order to keep the example short. Clearly, to be </w:t>
            </w:r>
            <w:r w:rsidRPr="000F122A">
              <w:rPr>
                <w:rFonts w:ascii="Courier New" w:eastAsia="Times New Roman" w:hAnsi="Courier New" w:cs="Courier New"/>
                <w:color w:val="000000"/>
                <w:sz w:val="20"/>
                <w:szCs w:val="20"/>
              </w:rPr>
              <w:t>list</w:t>
            </w:r>
            <w:r w:rsidRPr="000F122A">
              <w:rPr>
                <w:rFonts w:ascii="Verdana" w:eastAsia="Times New Roman" w:hAnsi="Verdana" w:cs="Times New Roman"/>
                <w:color w:val="000000"/>
                <w:sz w:val="21"/>
                <w:szCs w:val="21"/>
              </w:rPr>
              <w:t>-like, we'll need to provide an </w:t>
            </w:r>
            <w:r w:rsidRPr="000F122A">
              <w:rPr>
                <w:rFonts w:ascii="Courier New" w:eastAsia="Times New Roman" w:hAnsi="Courier New" w:cs="Courier New"/>
                <w:color w:val="000000"/>
                <w:sz w:val="20"/>
                <w:szCs w:val="20"/>
              </w:rPr>
              <w:t>append</w:t>
            </w:r>
            <w:r w:rsidRPr="000F122A">
              <w:rPr>
                <w:rFonts w:ascii="Verdana" w:eastAsia="Times New Roman" w:hAnsi="Verdana" w:cs="Times New Roman"/>
                <w:color w:val="000000"/>
                <w:sz w:val="21"/>
                <w:szCs w:val="21"/>
              </w:rPr>
              <w:t> method.</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59" name="Picture 15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When we evaluate the </w:t>
            </w:r>
            <w:r w:rsidRPr="000F122A">
              <w:rPr>
                <w:rFonts w:ascii="Courier New" w:eastAsia="Times New Roman" w:hAnsi="Courier New" w:cs="Courier New"/>
                <w:color w:val="000000"/>
                <w:sz w:val="20"/>
                <w:szCs w:val="20"/>
              </w:rPr>
              <w:t>iter</w:t>
            </w:r>
            <w:r w:rsidRPr="000F122A">
              <w:rPr>
                <w:rFonts w:ascii="Verdana" w:eastAsia="Times New Roman" w:hAnsi="Verdana" w:cs="Times New Roman"/>
                <w:color w:val="000000"/>
                <w:sz w:val="21"/>
                <w:szCs w:val="21"/>
              </w:rPr>
              <w:t> function for a </w:t>
            </w:r>
            <w:r w:rsidRPr="000F122A">
              <w:rPr>
                <w:rFonts w:ascii="Courier New" w:eastAsia="Times New Roman" w:hAnsi="Courier New" w:cs="Courier New"/>
                <w:color w:val="000000"/>
                <w:sz w:val="20"/>
                <w:szCs w:val="20"/>
              </w:rPr>
              <w:t>DataSamples</w:t>
            </w:r>
            <w:r w:rsidRPr="000F122A">
              <w:rPr>
                <w:rFonts w:ascii="Verdana" w:eastAsia="Times New Roman" w:hAnsi="Verdana" w:cs="Times New Roman"/>
                <w:color w:val="000000"/>
                <w:sz w:val="21"/>
                <w:szCs w:val="21"/>
              </w:rPr>
              <w:t> object, the </w:t>
            </w:r>
            <w:r w:rsidRPr="000F122A">
              <w:rPr>
                <w:rFonts w:ascii="Courier New" w:eastAsia="Times New Roman" w:hAnsi="Courier New" w:cs="Courier New"/>
                <w:color w:val="000000"/>
                <w:sz w:val="20"/>
                <w:szCs w:val="20"/>
              </w:rPr>
              <w:t>DataSamples</w:t>
            </w:r>
            <w:r w:rsidRPr="000F122A">
              <w:rPr>
                <w:rFonts w:ascii="Verdana" w:eastAsia="Times New Roman" w:hAnsi="Verdana" w:cs="Times New Roman"/>
                <w:color w:val="000000"/>
                <w:sz w:val="21"/>
                <w:szCs w:val="21"/>
              </w:rPr>
              <w:t> object will create a new, initialized </w:t>
            </w:r>
            <w:r w:rsidRPr="000F122A">
              <w:rPr>
                <w:rFonts w:ascii="Courier New" w:eastAsia="Times New Roman" w:hAnsi="Courier New" w:cs="Courier New"/>
                <w:color w:val="000000"/>
                <w:sz w:val="20"/>
                <w:szCs w:val="20"/>
              </w:rPr>
              <w:t>NonZeroIter</w:t>
            </w:r>
            <w:r w:rsidRPr="000F122A">
              <w:rPr>
                <w:rFonts w:ascii="Verdana" w:eastAsia="Times New Roman" w:hAnsi="Verdana" w:cs="Times New Roman"/>
                <w:color w:val="000000"/>
                <w:sz w:val="21"/>
                <w:szCs w:val="21"/>
              </w:rPr>
              <w:t>. Note that we provide the </w:t>
            </w:r>
            <w:r w:rsidRPr="000F122A">
              <w:rPr>
                <w:rFonts w:ascii="Courier New" w:eastAsia="Times New Roman" w:hAnsi="Courier New" w:cs="Courier New"/>
                <w:color w:val="000000"/>
                <w:sz w:val="20"/>
                <w:szCs w:val="20"/>
              </w:rPr>
              <w:t>DataSamples</w:t>
            </w:r>
            <w:r w:rsidRPr="000F122A">
              <w:rPr>
                <w:rFonts w:ascii="Verdana" w:eastAsia="Times New Roman" w:hAnsi="Verdana" w:cs="Times New Roman"/>
                <w:color w:val="000000"/>
                <w:sz w:val="21"/>
                <w:szCs w:val="21"/>
              </w:rPr>
              <w:t> object to the new </w:t>
            </w:r>
            <w:r w:rsidRPr="000F122A">
              <w:rPr>
                <w:rFonts w:ascii="Courier New" w:eastAsia="Times New Roman" w:hAnsi="Courier New" w:cs="Courier New"/>
                <w:color w:val="000000"/>
                <w:sz w:val="20"/>
                <w:szCs w:val="20"/>
              </w:rPr>
              <w:t>NonZeroIter</w:t>
            </w:r>
            <w:r w:rsidRPr="000F122A">
              <w:rPr>
                <w:rFonts w:ascii="Verdana" w:eastAsia="Times New Roman" w:hAnsi="Verdana" w:cs="Times New Roman"/>
                <w:color w:val="000000"/>
                <w:sz w:val="21"/>
                <w:szCs w:val="21"/>
              </w:rPr>
              <w:t>, this allows the iterator to process the collection properly.</w:t>
            </w:r>
          </w:p>
        </w:tc>
      </w:tr>
    </w:tbl>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class NonZeroIter( object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__init__( self, aDataSamples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self.ds= aDataSamples</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self.pos= -1</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next(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while self.pos+1 != len(self.ds) and self.ds[self.pos+1] == 0:</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self.pos += 1</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if self.pos+1 == len( self.ds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raise StopIteration</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self.pos += 1</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return self.ds[self.pos]</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__iter__(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return self</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58" name="Picture 1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When initialized, the </w:t>
            </w:r>
            <w:r w:rsidRPr="000F122A">
              <w:rPr>
                <w:rFonts w:ascii="Courier New" w:eastAsia="Times New Roman" w:hAnsi="Courier New" w:cs="Courier New"/>
                <w:color w:val="000000"/>
                <w:sz w:val="20"/>
                <w:szCs w:val="20"/>
              </w:rPr>
              <w:t>NonZeroIter</w:t>
            </w:r>
            <w:r w:rsidRPr="000F122A">
              <w:rPr>
                <w:rFonts w:ascii="Verdana" w:eastAsia="Times New Roman" w:hAnsi="Verdana" w:cs="Times New Roman"/>
                <w:color w:val="000000"/>
                <w:sz w:val="21"/>
                <w:szCs w:val="21"/>
              </w:rPr>
              <w:t> saves the collection that it works with. It also sets it's current state; in this instance, we have </w:t>
            </w:r>
            <w:r w:rsidRPr="000F122A">
              <w:rPr>
                <w:rFonts w:ascii="Courier New" w:eastAsia="Times New Roman" w:hAnsi="Courier New" w:cs="Courier New"/>
                <w:color w:val="000000"/>
                <w:sz w:val="20"/>
                <w:szCs w:val="20"/>
              </w:rPr>
              <w:t>pos</w:t>
            </w:r>
            <w:r w:rsidRPr="000F122A">
              <w:rPr>
                <w:rFonts w:ascii="Verdana" w:eastAsia="Times New Roman" w:hAnsi="Verdana" w:cs="Times New Roman"/>
                <w:color w:val="000000"/>
                <w:sz w:val="21"/>
                <w:szCs w:val="21"/>
              </w:rPr>
              <w:t> set to </w:t>
            </w:r>
            <w:r w:rsidRPr="000F122A">
              <w:rPr>
                <w:rFonts w:ascii="Courier New" w:eastAsia="Times New Roman" w:hAnsi="Courier New" w:cs="Courier New"/>
                <w:color w:val="000000"/>
                <w:sz w:val="20"/>
                <w:szCs w:val="20"/>
              </w:rPr>
              <w:t>-1</w:t>
            </w:r>
            <w:r w:rsidRPr="000F122A">
              <w:rPr>
                <w:rFonts w:ascii="Verdana" w:eastAsia="Times New Roman" w:hAnsi="Verdana" w:cs="Times New Roman"/>
                <w:color w:val="000000"/>
                <w:sz w:val="21"/>
                <w:szCs w:val="21"/>
              </w:rPr>
              <w:t>, just prior to the element we'll return.</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57" name="Picture 15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next</w:t>
            </w:r>
            <w:r w:rsidRPr="000F122A">
              <w:rPr>
                <w:rFonts w:ascii="Verdana" w:eastAsia="Times New Roman" w:hAnsi="Verdana" w:cs="Times New Roman"/>
                <w:color w:val="000000"/>
                <w:sz w:val="21"/>
                <w:szCs w:val="21"/>
              </w:rPr>
              <w:t> function of the iterator locates the next non-zero value. If there is no next value or no next non-zero value, it raises </w:t>
            </w:r>
            <w:r w:rsidRPr="000F122A">
              <w:rPr>
                <w:rFonts w:ascii="Courier New" w:eastAsia="Times New Roman" w:hAnsi="Courier New" w:cs="Courier New"/>
                <w:color w:val="000000"/>
                <w:sz w:val="20"/>
                <w:szCs w:val="20"/>
              </w:rPr>
              <w:t>StopIteration</w:t>
            </w:r>
            <w:r w:rsidRPr="000F122A">
              <w:rPr>
                <w:rFonts w:ascii="Verdana" w:eastAsia="Times New Roman" w:hAnsi="Verdana" w:cs="Times New Roman"/>
                <w:color w:val="000000"/>
                <w:sz w:val="21"/>
                <w:szCs w:val="21"/>
              </w:rPr>
              <w:t> to notify the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 statement. Otherwise, it returns the next non-zero value. It updates its state to reflect the value just returned.</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56" name="Picture 15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__iter__</w:t>
            </w:r>
            <w:r w:rsidRPr="000F122A">
              <w:rPr>
                <w:rFonts w:ascii="Verdana" w:eastAsia="Times New Roman" w:hAnsi="Verdana" w:cs="Times New Roman"/>
                <w:color w:val="000000"/>
                <w:sz w:val="21"/>
                <w:szCs w:val="21"/>
              </w:rPr>
              <w:t> function of the iterator typically returns </w:t>
            </w:r>
            <w:r w:rsidRPr="000F122A">
              <w:rPr>
                <w:rFonts w:ascii="Courier New" w:eastAsia="Times New Roman" w:hAnsi="Courier New" w:cs="Courier New"/>
                <w:color w:val="000000"/>
                <w:sz w:val="20"/>
                <w:szCs w:val="20"/>
              </w:rPr>
              <w:t>self</w:t>
            </w:r>
            <w:r w:rsidRPr="000F122A">
              <w:rPr>
                <w:rFonts w:ascii="Verdana" w:eastAsia="Times New Roman" w:hAnsi="Verdana" w:cs="Times New Roman"/>
                <w:color w:val="000000"/>
                <w:sz w:val="21"/>
                <w:szCs w:val="21"/>
              </w:rPr>
              <w:t>.</w:t>
            </w:r>
          </w:p>
        </w:tc>
      </w:tr>
    </w:tbl>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 can make use of this iterator as follows.</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ds = DataSamples( [0,1,2,0,3,0]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for value in ds:</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 xml:space="preserve">    print value</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 statement calls </w:t>
      </w:r>
      <w:r w:rsidRPr="000F122A">
        <w:rPr>
          <w:rFonts w:ascii="Courier New" w:eastAsia="Times New Roman" w:hAnsi="Courier New" w:cs="Courier New"/>
          <w:color w:val="000000"/>
          <w:sz w:val="20"/>
          <w:szCs w:val="20"/>
        </w:rPr>
        <w:t>iter(ds)</w:t>
      </w:r>
      <w:r w:rsidRPr="000F122A">
        <w:rPr>
          <w:rFonts w:ascii="Verdana" w:eastAsia="Times New Roman" w:hAnsi="Verdana" w:cs="Times New Roman"/>
          <w:color w:val="000000"/>
          <w:sz w:val="21"/>
          <w:szCs w:val="21"/>
        </w:rPr>
        <w:t> implicitly, which calls </w:t>
      </w:r>
      <w:r w:rsidRPr="000F122A">
        <w:rPr>
          <w:rFonts w:ascii="Courier New" w:eastAsia="Times New Roman" w:hAnsi="Courier New" w:cs="Courier New"/>
          <w:color w:val="000000"/>
          <w:sz w:val="20"/>
          <w:szCs w:val="20"/>
        </w:rPr>
        <w:t>ds.__iter__()</w:t>
      </w:r>
      <w:r w:rsidRPr="000F122A">
        <w:rPr>
          <w:rFonts w:ascii="Verdana" w:eastAsia="Times New Roman" w:hAnsi="Verdana" w:cs="Times New Roman"/>
          <w:color w:val="000000"/>
          <w:sz w:val="21"/>
          <w:szCs w:val="21"/>
        </w:rPr>
        <w:t>, which creates the </w:t>
      </w:r>
      <w:r w:rsidRPr="000F122A">
        <w:rPr>
          <w:rFonts w:ascii="Courier New" w:eastAsia="Times New Roman" w:hAnsi="Courier New" w:cs="Courier New"/>
          <w:color w:val="000000"/>
          <w:sz w:val="20"/>
          <w:szCs w:val="20"/>
        </w:rPr>
        <w:t>NonZeroIter</w:t>
      </w:r>
      <w:r w:rsidRPr="000F122A">
        <w:rPr>
          <w:rFonts w:ascii="Verdana" w:eastAsia="Times New Roman" w:hAnsi="Verdana" w:cs="Times New Roman"/>
          <w:color w:val="000000"/>
          <w:sz w:val="21"/>
          <w:szCs w:val="21"/>
        </w:rPr>
        <w:t>instance. The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 statement then calls the </w:t>
      </w:r>
      <w:r w:rsidRPr="000F122A">
        <w:rPr>
          <w:rFonts w:ascii="Courier New" w:eastAsia="Times New Roman" w:hAnsi="Courier New" w:cs="Courier New"/>
          <w:color w:val="000000"/>
          <w:sz w:val="20"/>
          <w:szCs w:val="20"/>
        </w:rPr>
        <w:t>next</w:t>
      </w:r>
      <w:r w:rsidRPr="000F122A">
        <w:rPr>
          <w:rFonts w:ascii="Verdana" w:eastAsia="Times New Roman" w:hAnsi="Verdana" w:cs="Times New Roman"/>
          <w:color w:val="000000"/>
          <w:sz w:val="21"/>
          <w:szCs w:val="21"/>
        </w:rPr>
        <w:t> method of this iterator object to get the non-zero values from the </w:t>
      </w:r>
      <w:r w:rsidRPr="000F122A">
        <w:rPr>
          <w:rFonts w:ascii="Courier New" w:eastAsia="Times New Roman" w:hAnsi="Courier New" w:cs="Courier New"/>
          <w:color w:val="000000"/>
          <w:sz w:val="20"/>
          <w:szCs w:val="20"/>
        </w:rPr>
        <w:t>DataSamples</w:t>
      </w:r>
      <w:r w:rsidRPr="000F122A">
        <w:rPr>
          <w:rFonts w:ascii="Verdana" w:eastAsia="Times New Roman" w:hAnsi="Verdana" w:cs="Times New Roman"/>
          <w:color w:val="000000"/>
          <w:sz w:val="21"/>
          <w:szCs w:val="21"/>
        </w:rPr>
        <w:t> object. When the iterator finally raises the </w:t>
      </w:r>
      <w:r w:rsidRPr="000F122A">
        <w:rPr>
          <w:rFonts w:ascii="Courier New" w:eastAsia="Times New Roman" w:hAnsi="Courier New" w:cs="Courier New"/>
          <w:color w:val="000000"/>
          <w:sz w:val="20"/>
          <w:szCs w:val="20"/>
        </w:rPr>
        <w:t>StopIteration</w:t>
      </w:r>
      <w:r w:rsidRPr="000F122A">
        <w:rPr>
          <w:rFonts w:ascii="Verdana" w:eastAsia="Times New Roman" w:hAnsi="Verdana" w:cs="Times New Roman"/>
          <w:color w:val="000000"/>
          <w:sz w:val="21"/>
          <w:szCs w:val="21"/>
        </w:rPr>
        <w:t> exception, the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 statement finishes normally.</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Attribute Handling Special Method Names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lastRenderedPageBreak/>
        <w:t>When we reference an attribute of an object with something like </w:t>
      </w:r>
      <w:r>
        <w:rPr>
          <w:rStyle w:val="HTMLCode"/>
          <w:color w:val="000000"/>
        </w:rPr>
        <w:t>someObject.name</w:t>
      </w:r>
      <w:r>
        <w:rPr>
          <w:rFonts w:ascii="Verdana" w:hAnsi="Verdana"/>
          <w:color w:val="000000"/>
          <w:sz w:val="21"/>
          <w:szCs w:val="21"/>
        </w:rPr>
        <w:t>, Python uses several special methods to get the </w:t>
      </w:r>
      <w:r>
        <w:rPr>
          <w:rStyle w:val="HTMLCode"/>
          <w:color w:val="000000"/>
        </w:rPr>
        <w:t>someAttr</w:t>
      </w:r>
      <w:r>
        <w:rPr>
          <w:rFonts w:ascii="Verdana" w:hAnsi="Verdana"/>
          <w:color w:val="000000"/>
          <w:sz w:val="21"/>
          <w:szCs w:val="21"/>
        </w:rPr>
        <w:t> attribute of the object. Since we can say things like </w:t>
      </w:r>
      <w:r>
        <w:rPr>
          <w:rStyle w:val="HTMLCode"/>
          <w:color w:val="000000"/>
        </w:rPr>
        <w:t>myObject.anAttr= 5</w:t>
      </w:r>
      <w:r>
        <w:rPr>
          <w:rFonts w:ascii="Verdana" w:hAnsi="Verdana"/>
          <w:color w:val="000000"/>
          <w:sz w:val="21"/>
          <w:szCs w:val="21"/>
        </w:rPr>
        <w:t>, and </w:t>
      </w:r>
      <w:r>
        <w:rPr>
          <w:rStyle w:val="HTMLCode"/>
          <w:color w:val="000000"/>
        </w:rPr>
        <w:t>print myObject.anAttr</w:t>
      </w:r>
      <w:r>
        <w:rPr>
          <w:rFonts w:ascii="Verdana" w:hAnsi="Verdana"/>
          <w:color w:val="000000"/>
          <w:sz w:val="21"/>
          <w:szCs w:val="21"/>
        </w:rPr>
        <w:t>, there are actually three different implicit methods related to attribute access.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When the attribute reference occurs on the left side of an assignment statement, we are setting the attribute. When the attribute occurs almost anywhere else were are getting the value of the attribute. The final operation is deleting an attribute with the </w:t>
      </w:r>
      <w:r>
        <w:rPr>
          <w:rStyle w:val="Strong"/>
          <w:rFonts w:ascii="Verdana" w:hAnsi="Verdana"/>
          <w:color w:val="000000"/>
          <w:sz w:val="21"/>
          <w:szCs w:val="21"/>
        </w:rPr>
        <w:t>del</w:t>
      </w:r>
      <w:r>
        <w:rPr>
          <w:rFonts w:ascii="Verdana" w:hAnsi="Verdana"/>
          <w:color w:val="000000"/>
          <w:sz w:val="21"/>
          <w:szCs w:val="21"/>
        </w:rPr>
        <w:t> statement.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While most attributes are simply instance variables, we have to make a firm distinction between an </w:t>
      </w:r>
      <w:r>
        <w:rPr>
          <w:rStyle w:val="Emphasis0"/>
          <w:rFonts w:ascii="Verdana" w:hAnsi="Verdana"/>
          <w:color w:val="000000"/>
          <w:sz w:val="21"/>
          <w:szCs w:val="21"/>
        </w:rPr>
        <w:t>attribute</w:t>
      </w:r>
      <w:r>
        <w:rPr>
          <w:rFonts w:ascii="Verdana" w:hAnsi="Verdana"/>
          <w:color w:val="000000"/>
          <w:sz w:val="21"/>
          <w:szCs w:val="21"/>
        </w:rPr>
        <w:t>and an </w:t>
      </w:r>
      <w:r>
        <w:rPr>
          <w:rStyle w:val="Emphasis0"/>
          <w:rFonts w:ascii="Verdana" w:hAnsi="Verdana"/>
          <w:color w:val="000000"/>
          <w:sz w:val="21"/>
          <w:szCs w:val="21"/>
        </w:rPr>
        <w:t>instance variable</w:t>
      </w:r>
      <w:r>
        <w:rPr>
          <w:rStyle w:val="emphasis"/>
          <w:rFonts w:ascii="Verdana" w:hAnsi="Verdana"/>
          <w:color w:val="000000"/>
          <w:sz w:val="21"/>
          <w:szCs w:val="21"/>
        </w:rPr>
        <w:t> </w:t>
      </w:r>
      <w:r>
        <w:rPr>
          <w:rFonts w:ascii="Verdana" w:hAnsi="Verdana"/>
          <w:color w:val="000000"/>
          <w:sz w:val="21"/>
          <w:szCs w:val="21"/>
        </w:rPr>
        <w:t>.</w:t>
      </w:r>
    </w:p>
    <w:p w:rsidR="000F122A" w:rsidRDefault="000F122A" w:rsidP="000F122A">
      <w:pPr>
        <w:pStyle w:val="NormalWeb"/>
        <w:numPr>
          <w:ilvl w:val="0"/>
          <w:numId w:val="109"/>
        </w:numPr>
        <w:shd w:val="clear" w:color="auto" w:fill="FFFFFF"/>
        <w:rPr>
          <w:rFonts w:ascii="Verdana" w:hAnsi="Verdana"/>
          <w:color w:val="000000"/>
          <w:sz w:val="21"/>
          <w:szCs w:val="21"/>
        </w:rPr>
      </w:pPr>
      <w:r>
        <w:rPr>
          <w:rFonts w:ascii="Verdana" w:hAnsi="Verdana"/>
          <w:color w:val="000000"/>
          <w:sz w:val="21"/>
          <w:szCs w:val="21"/>
        </w:rPr>
        <w:t>An attribute is a name, qualified by an object. It is a syntactic construction. Generally, the attribute name is treated as a key to access the object's internal collection of instance variables, </w:t>
      </w:r>
      <w:r>
        <w:rPr>
          <w:rStyle w:val="HTMLCode"/>
          <w:color w:val="000000"/>
        </w:rPr>
        <w:t>__dict__</w:t>
      </w:r>
      <w:r>
        <w:rPr>
          <w:rFonts w:ascii="Verdana" w:hAnsi="Verdana"/>
          <w:color w:val="000000"/>
          <w:sz w:val="21"/>
          <w:szCs w:val="21"/>
        </w:rPr>
        <w:t>. However, we can change the behavior of an attribute reference.</w:t>
      </w:r>
    </w:p>
    <w:p w:rsidR="000F122A" w:rsidRDefault="000F122A" w:rsidP="000F122A">
      <w:pPr>
        <w:pStyle w:val="NormalWeb"/>
        <w:numPr>
          <w:ilvl w:val="0"/>
          <w:numId w:val="109"/>
        </w:numPr>
        <w:shd w:val="clear" w:color="auto" w:fill="FFFFFF"/>
        <w:rPr>
          <w:rFonts w:ascii="Verdana" w:hAnsi="Verdana"/>
          <w:color w:val="000000"/>
          <w:sz w:val="21"/>
          <w:szCs w:val="21"/>
        </w:rPr>
      </w:pPr>
      <w:r>
        <w:rPr>
          <w:rFonts w:ascii="Verdana" w:hAnsi="Verdana"/>
          <w:color w:val="000000"/>
          <w:sz w:val="21"/>
          <w:szCs w:val="21"/>
        </w:rPr>
        <w:t>An instance variable is stored in the </w:t>
      </w:r>
      <w:r>
        <w:rPr>
          <w:rStyle w:val="HTMLCode"/>
          <w:color w:val="000000"/>
        </w:rPr>
        <w:t>__dict__</w:t>
      </w:r>
      <w:r>
        <w:rPr>
          <w:rFonts w:ascii="Verdana" w:hAnsi="Verdana"/>
          <w:color w:val="000000"/>
          <w:sz w:val="21"/>
          <w:szCs w:val="21"/>
        </w:rPr>
        <w:t> of an object. Generally, we access instance variables using attribute syntax. The attribute name is simply the key of the instance variable in the object's</w:t>
      </w:r>
      <w:r>
        <w:rPr>
          <w:rStyle w:val="HTMLCode"/>
          <w:color w:val="000000"/>
        </w:rPr>
        <w:t>__dict__</w:t>
      </w:r>
      <w:r>
        <w:rPr>
          <w:rFonts w:ascii="Verdana" w:hAnsi="Verdana"/>
          <w:color w:val="000000"/>
          <w:sz w:val="21"/>
          <w:szCs w:val="21"/>
        </w:rPr>
        <w: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When we say </w:t>
      </w:r>
      <w:r>
        <w:rPr>
          <w:rStyle w:val="HTMLCode"/>
          <w:color w:val="000000"/>
        </w:rPr>
        <w:t>someObj.name</w:t>
      </w:r>
      <w:r>
        <w:rPr>
          <w:rFonts w:ascii="Verdana" w:hAnsi="Verdana"/>
          <w:color w:val="000000"/>
          <w:sz w:val="21"/>
          <w:szCs w:val="21"/>
        </w:rPr>
        <w:t>, the default behavior is effectively </w:t>
      </w:r>
      <w:r>
        <w:rPr>
          <w:rStyle w:val="HTMLCode"/>
          <w:color w:val="000000"/>
        </w:rPr>
        <w:t>someObj.__dict__['name']</w:t>
      </w:r>
      <w:r>
        <w:rPr>
          <w:rFonts w:ascii="Verdana" w:hAnsi="Verdana"/>
          <w:color w:val="000000"/>
          <w:sz w:val="21"/>
          <w:szCs w:val="21"/>
        </w:rPr>
        <w: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There are several ways that we can tap into Python's internal mechanisms for getting and setting attribute values.</w:t>
      </w:r>
    </w:p>
    <w:p w:rsidR="000F122A" w:rsidRDefault="000F122A" w:rsidP="000F122A">
      <w:pPr>
        <w:pStyle w:val="NormalWeb"/>
        <w:numPr>
          <w:ilvl w:val="0"/>
          <w:numId w:val="110"/>
        </w:numPr>
        <w:shd w:val="clear" w:color="auto" w:fill="FFFFFF"/>
        <w:rPr>
          <w:rFonts w:ascii="Verdana" w:hAnsi="Verdana"/>
          <w:color w:val="000000"/>
          <w:sz w:val="21"/>
          <w:szCs w:val="21"/>
        </w:rPr>
      </w:pPr>
      <w:r>
        <w:rPr>
          <w:rFonts w:ascii="Verdana" w:hAnsi="Verdana"/>
          <w:color w:val="000000"/>
          <w:sz w:val="21"/>
          <w:szCs w:val="21"/>
        </w:rPr>
        <w:t>The most accessible technique is to use the </w:t>
      </w:r>
      <w:r>
        <w:rPr>
          <w:rStyle w:val="HTMLCode"/>
          <w:color w:val="000000"/>
        </w:rPr>
        <w:t>property</w:t>
      </w:r>
      <w:r>
        <w:rPr>
          <w:rFonts w:ascii="Verdana" w:hAnsi="Verdana"/>
          <w:color w:val="000000"/>
          <w:sz w:val="21"/>
          <w:szCs w:val="21"/>
        </w:rPr>
        <w:t> function to define get, set and delete methods associated with an attribute name. The </w:t>
      </w:r>
      <w:r>
        <w:rPr>
          <w:rStyle w:val="HTMLCode"/>
          <w:color w:val="000000"/>
        </w:rPr>
        <w:t>property</w:t>
      </w:r>
      <w:r>
        <w:rPr>
          <w:rFonts w:ascii="Verdana" w:hAnsi="Verdana"/>
          <w:color w:val="000000"/>
          <w:sz w:val="21"/>
          <w:szCs w:val="21"/>
        </w:rPr>
        <w:t> function builds descriptors for you. We'll look at this in </w:t>
      </w:r>
      <w:hyperlink r:id="rId1453" w:tooltip="Properties" w:history="1">
        <w:r>
          <w:rPr>
            <w:rStyle w:val="Hyperlink"/>
            <w:rFonts w:ascii="Verdana" w:hAnsi="Verdana"/>
            <w:color w:val="000066"/>
            <w:sz w:val="20"/>
            <w:szCs w:val="20"/>
          </w:rPr>
          <w:t>the section called “Properties”</w:t>
        </w:r>
      </w:hyperlink>
      <w:r>
        <w:rPr>
          <w:rFonts w:ascii="Verdana" w:hAnsi="Verdana"/>
          <w:color w:val="000000"/>
          <w:sz w:val="21"/>
          <w:szCs w:val="21"/>
        </w:rPr>
        <w:t>.</w:t>
      </w:r>
    </w:p>
    <w:p w:rsidR="000F122A" w:rsidRDefault="000F122A" w:rsidP="000F122A">
      <w:pPr>
        <w:pStyle w:val="NormalWeb"/>
        <w:numPr>
          <w:ilvl w:val="0"/>
          <w:numId w:val="110"/>
        </w:numPr>
        <w:shd w:val="clear" w:color="auto" w:fill="FFFFFF"/>
        <w:rPr>
          <w:rFonts w:ascii="Verdana" w:hAnsi="Verdana"/>
          <w:color w:val="000000"/>
          <w:sz w:val="21"/>
          <w:szCs w:val="21"/>
        </w:rPr>
      </w:pPr>
      <w:r>
        <w:rPr>
          <w:rFonts w:ascii="Verdana" w:hAnsi="Verdana"/>
          <w:color w:val="000000"/>
          <w:sz w:val="21"/>
          <w:szCs w:val="21"/>
        </w:rPr>
        <w:t>A slightly less accessible, but more extensible and reusable technique is to define </w:t>
      </w:r>
      <w:r>
        <w:rPr>
          <w:rStyle w:val="Emphasis0"/>
          <w:rFonts w:ascii="Verdana" w:hAnsi="Verdana"/>
          <w:color w:val="000000"/>
          <w:sz w:val="21"/>
          <w:szCs w:val="21"/>
        </w:rPr>
        <w:t>descriptor classes</w:t>
      </w:r>
      <w:r>
        <w:rPr>
          <w:rFonts w:ascii="Verdana" w:hAnsi="Verdana"/>
          <w:color w:val="000000"/>
          <w:sz w:val="21"/>
          <w:szCs w:val="21"/>
        </w:rPr>
        <w:t>yourself. This allows you considerable flexibility. You do this by creating a class which defines get, set and delete methods, and you associate this descriptor class with an attribute name. We'll look at this in </w:t>
      </w:r>
      <w:hyperlink r:id="rId1454" w:tooltip="Descriptors" w:history="1">
        <w:r>
          <w:rPr>
            <w:rStyle w:val="Hyperlink"/>
            <w:rFonts w:ascii="Verdana" w:hAnsi="Verdana"/>
            <w:color w:val="000066"/>
            <w:sz w:val="20"/>
            <w:szCs w:val="20"/>
          </w:rPr>
          <w:t>the section called “Descriptors”</w:t>
        </w:r>
      </w:hyperlink>
      <w:r>
        <w:rPr>
          <w:rFonts w:ascii="Verdana" w:hAnsi="Verdana"/>
          <w:color w:val="000000"/>
          <w:sz w:val="21"/>
          <w:szCs w:val="21"/>
        </w:rPr>
        <w:t>.</w:t>
      </w:r>
    </w:p>
    <w:p w:rsidR="000F122A" w:rsidRDefault="000F122A" w:rsidP="000F122A">
      <w:pPr>
        <w:pStyle w:val="NormalWeb"/>
        <w:numPr>
          <w:ilvl w:val="0"/>
          <w:numId w:val="110"/>
        </w:numPr>
        <w:shd w:val="clear" w:color="auto" w:fill="FFFFFF"/>
        <w:rPr>
          <w:rFonts w:ascii="Verdana" w:hAnsi="Verdana"/>
          <w:color w:val="000000"/>
          <w:sz w:val="21"/>
          <w:szCs w:val="21"/>
        </w:rPr>
      </w:pPr>
      <w:r>
        <w:rPr>
          <w:rFonts w:ascii="Verdana" w:hAnsi="Verdana"/>
          <w:color w:val="000000"/>
          <w:sz w:val="21"/>
          <w:szCs w:val="21"/>
        </w:rPr>
        <w:t>You can tap into Python's low-level special methods for attribute access. There are three methods which plug into the standard algorithm. The fourth method, </w:t>
      </w:r>
      <w:r>
        <w:rPr>
          <w:rStyle w:val="HTMLCode"/>
          <w:color w:val="000000"/>
        </w:rPr>
        <w:t>__getattribute__</w:t>
      </w:r>
      <w:r>
        <w:rPr>
          <w:rFonts w:ascii="Verdana" w:hAnsi="Verdana"/>
          <w:color w:val="000000"/>
          <w:sz w:val="21"/>
          <w:szCs w:val="21"/>
        </w:rPr>
        <w:t>, allows you to change attribute access in a fundamental way.</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Warning</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Changing attribute access can interfere with how people understand the operation of your classes and objects. The default assumption is that an attribute is an instance variable. While we can fundamentally alter the meaning of a Python attribute, we need to be cautious about violating the default assumptions of people reading our software.</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lastRenderedPageBreak/>
        <w:t>Attribute Access Special Methods. </w:t>
      </w:r>
      <w:r>
        <w:rPr>
          <w:rFonts w:ascii="Verdana" w:hAnsi="Verdana"/>
          <w:color w:val="000000"/>
          <w:sz w:val="21"/>
          <w:szCs w:val="21"/>
        </w:rPr>
        <w:t>Fundamentally, attribute access works through a few special method names. Python has a default approach: it checks the object for an instance variable that has the attribute's name before using these attribute handling methods. Because Python uses these methods when an attribute isn't an instance variable, you can easily create infinite recursion. This can happen if you try to get an instance variable using a simple </w:t>
      </w:r>
      <w:r>
        <w:rPr>
          <w:rStyle w:val="HTMLCode"/>
          <w:color w:val="000000"/>
        </w:rPr>
        <w:t>self.someAttr</w:t>
      </w:r>
      <w:r>
        <w:rPr>
          <w:rFonts w:ascii="Verdana" w:hAnsi="Verdana"/>
          <w:color w:val="000000"/>
          <w:sz w:val="21"/>
          <w:szCs w:val="21"/>
        </w:rPr>
        <w:t> in the </w:t>
      </w:r>
      <w:r>
        <w:rPr>
          <w:rStyle w:val="HTMLCode"/>
          <w:color w:val="000000"/>
        </w:rPr>
        <w:t>__getattr__</w:t>
      </w:r>
      <w:r>
        <w:rPr>
          <w:rFonts w:ascii="Verdana" w:hAnsi="Verdana"/>
          <w:color w:val="000000"/>
          <w:sz w:val="21"/>
          <w:szCs w:val="21"/>
        </w:rPr>
        <w:t> method, or set the value of an instance variable with a simple </w:t>
      </w:r>
      <w:r>
        <w:rPr>
          <w:rStyle w:val="HTMLCode"/>
          <w:color w:val="000000"/>
        </w:rPr>
        <w:t>self.someAttr</w:t>
      </w:r>
      <w:r>
        <w:rPr>
          <w:rFonts w:ascii="Verdana" w:hAnsi="Verdana"/>
          <w:color w:val="000000"/>
          <w:sz w:val="21"/>
          <w:szCs w:val="21"/>
        </w:rPr>
        <w:t> in the </w:t>
      </w:r>
      <w:r>
        <w:rPr>
          <w:rStyle w:val="HTMLCode"/>
          <w:color w:val="000000"/>
        </w:rPr>
        <w:t>__setattr__</w:t>
      </w:r>
      <w:r>
        <w:rPr>
          <w:rFonts w:ascii="Verdana" w:hAnsi="Verdana"/>
          <w:color w:val="000000"/>
          <w:sz w:val="21"/>
          <w:szCs w:val="21"/>
        </w:rPr>
        <w:t> method. Within </w:t>
      </w:r>
      <w:r>
        <w:rPr>
          <w:rStyle w:val="HTMLCode"/>
          <w:color w:val="000000"/>
        </w:rPr>
        <w:t>__getattr__</w:t>
      </w:r>
      <w:r>
        <w:rPr>
          <w:rFonts w:ascii="Verdana" w:hAnsi="Verdana"/>
          <w:color w:val="000000"/>
          <w:sz w:val="21"/>
          <w:szCs w:val="21"/>
        </w:rPr>
        <w:t> and </w:t>
      </w:r>
      <w:r>
        <w:rPr>
          <w:rStyle w:val="HTMLCode"/>
          <w:color w:val="000000"/>
        </w:rPr>
        <w:t>__setattr__</w:t>
      </w:r>
      <w:r>
        <w:rPr>
          <w:rFonts w:ascii="Verdana" w:hAnsi="Verdana"/>
          <w:color w:val="000000"/>
          <w:sz w:val="21"/>
          <w:szCs w:val="21"/>
        </w:rPr>
        <w:t>, you have to use the internal </w:t>
      </w:r>
      <w:r>
        <w:rPr>
          <w:rStyle w:val="HTMLCode"/>
          <w:color w:val="000000"/>
        </w:rPr>
        <w:t>__dict__</w:t>
      </w:r>
      <w:r>
        <w:rPr>
          <w:rFonts w:ascii="Verdana" w:hAnsi="Verdana"/>
          <w:color w:val="000000"/>
          <w:sz w:val="21"/>
          <w:szCs w:val="21"/>
        </w:rPr>
        <w:t> explicitly.</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These are the low-level attribute access methods.</w:t>
      </w:r>
    </w:p>
    <w:p w:rsidR="000F122A" w:rsidRDefault="000F122A" w:rsidP="000F122A">
      <w:pPr>
        <w:shd w:val="clear" w:color="auto" w:fill="FFFFFF"/>
        <w:rPr>
          <w:rFonts w:ascii="Verdana" w:hAnsi="Verdana"/>
          <w:color w:val="000000"/>
          <w:sz w:val="21"/>
          <w:szCs w:val="21"/>
        </w:rPr>
      </w:pPr>
      <w:r>
        <w:rPr>
          <w:rStyle w:val="HTMLCode"/>
          <w:rFonts w:eastAsiaTheme="minorHAnsi"/>
          <w:color w:val="000000"/>
        </w:rPr>
        <w:t>__getattr__ </w:t>
      </w:r>
      <w:r>
        <w:rPr>
          <w:rStyle w:val="term"/>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name</w:t>
      </w:r>
      <w:r>
        <w:rPr>
          <w:rStyle w:val="Emphasis0"/>
          <w:rFonts w:ascii="Courier New" w:hAnsi="Courier New" w:cs="Courier New"/>
          <w:color w:val="000000"/>
          <w:sz w:val="20"/>
          <w:szCs w:val="20"/>
        </w:rPr>
        <w:t> </w:t>
      </w:r>
      <w:r>
        <w:rPr>
          <w:rStyle w:val="term"/>
          <w:rFonts w:ascii="Verdana" w:hAnsi="Verdana"/>
          <w:color w:val="000000"/>
          <w:sz w:val="21"/>
          <w:szCs w:val="21"/>
        </w:rPr>
        <w:t xml:space="preserve">) </w:t>
      </w:r>
      <w:r>
        <w:rPr>
          <w:rStyle w:val="term"/>
          <w:rFonts w:ascii="Arial" w:hAnsi="Arial" w:cs="Arial"/>
          <w:color w:val="000000"/>
          <w:sz w:val="21"/>
          <w:szCs w:val="21"/>
        </w:rPr>
        <w:t>→</w:t>
      </w:r>
      <w:r>
        <w:rPr>
          <w:rStyle w:val="term"/>
          <w:rFonts w:ascii="Verdana" w:hAnsi="Verdana"/>
          <w:color w:val="000000"/>
          <w:sz w:val="21"/>
          <w:szCs w:val="21"/>
        </w:rPr>
        <w:t xml:space="preserve"> value</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Returns a value for an attibute when the name is not an instance attribute nor is it found in any of the parent classes. </w:t>
      </w:r>
      <w:r>
        <w:rPr>
          <w:rStyle w:val="HTMLCode"/>
          <w:i/>
          <w:iCs/>
          <w:color w:val="000000"/>
        </w:rPr>
        <w:t>name</w:t>
      </w:r>
      <w:r>
        <w:rPr>
          <w:rStyle w:val="Emphasis0"/>
          <w:rFonts w:ascii="Verdana" w:hAnsi="Verdana"/>
          <w:color w:val="000000"/>
          <w:sz w:val="21"/>
          <w:szCs w:val="21"/>
        </w:rPr>
        <w:t> </w:t>
      </w:r>
      <w:r>
        <w:rPr>
          <w:rFonts w:ascii="Verdana" w:hAnsi="Verdana"/>
          <w:color w:val="000000"/>
          <w:sz w:val="21"/>
          <w:szCs w:val="21"/>
        </w:rPr>
        <w:t>is the attribute name. This method returns the attribute value or raises an</w:t>
      </w:r>
      <w:r>
        <w:rPr>
          <w:rStyle w:val="HTMLCode"/>
          <w:color w:val="000000"/>
        </w:rPr>
        <w:t>AttributeError</w:t>
      </w:r>
      <w:r>
        <w:rPr>
          <w:rFonts w:ascii="Verdana" w:hAnsi="Verdana"/>
          <w:color w:val="000000"/>
          <w:sz w:val="21"/>
          <w:szCs w:val="21"/>
        </w:rPr>
        <w:t> exception.</w:t>
      </w:r>
    </w:p>
    <w:p w:rsidR="000F122A" w:rsidRDefault="000F122A" w:rsidP="000F122A">
      <w:pPr>
        <w:shd w:val="clear" w:color="auto" w:fill="FFFFFF"/>
        <w:rPr>
          <w:rFonts w:ascii="Verdana" w:hAnsi="Verdana"/>
          <w:color w:val="000000"/>
          <w:sz w:val="21"/>
          <w:szCs w:val="21"/>
        </w:rPr>
      </w:pPr>
      <w:r>
        <w:rPr>
          <w:rStyle w:val="HTMLCode"/>
          <w:rFonts w:eastAsiaTheme="minorHAnsi"/>
          <w:color w:val="000000"/>
        </w:rPr>
        <w:t>__setattr__</w:t>
      </w:r>
      <w:r>
        <w:rPr>
          <w:rStyle w:val="term"/>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name</w:t>
      </w:r>
      <w:r>
        <w:rPr>
          <w:rStyle w:val="Emphasis0"/>
          <w:rFonts w:ascii="Courier New" w:hAnsi="Courier New" w:cs="Courier New"/>
          <w:color w:val="000000"/>
          <w:sz w:val="20"/>
          <w:szCs w:val="20"/>
        </w:rPr>
        <w:t> </w:t>
      </w:r>
      <w:r>
        <w:rPr>
          <w:rStyle w:val="term"/>
          <w:rFonts w:ascii="Verdana" w:hAnsi="Verdana"/>
          <w:color w:val="000000"/>
          <w:sz w:val="21"/>
          <w:szCs w:val="21"/>
        </w:rPr>
        <w:t>, </w:t>
      </w:r>
      <w:r>
        <w:rPr>
          <w:rStyle w:val="HTMLCode"/>
          <w:rFonts w:eastAsiaTheme="minorHAnsi"/>
          <w:i/>
          <w:iCs/>
          <w:color w:val="000000"/>
        </w:rPr>
        <w:t>value</w:t>
      </w:r>
      <w:r>
        <w:rPr>
          <w:rStyle w:val="Emphasis0"/>
          <w:rFonts w:ascii="Courier New" w:hAnsi="Courier New" w:cs="Courier New"/>
          <w:color w:val="000000"/>
          <w:sz w:val="20"/>
          <w:szCs w:val="20"/>
        </w:rPr>
        <w:t> </w:t>
      </w:r>
      <w:r>
        <w:rPr>
          <w:rStyle w:val="term"/>
          <w:rFonts w:ascii="Verdana" w:hAnsi="Verdana"/>
          <w:color w:val="000000"/>
          <w:sz w:val="21"/>
          <w:szCs w:val="21"/>
        </w:rPr>
        <w:t>)</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Assigns a value to an attribute. </w:t>
      </w:r>
      <w:r>
        <w:rPr>
          <w:rStyle w:val="HTMLCode"/>
          <w:i/>
          <w:iCs/>
          <w:color w:val="000000"/>
        </w:rPr>
        <w:t>name</w:t>
      </w:r>
      <w:r>
        <w:rPr>
          <w:rStyle w:val="Emphasis0"/>
          <w:rFonts w:ascii="Verdana" w:hAnsi="Verdana"/>
          <w:color w:val="000000"/>
          <w:sz w:val="21"/>
          <w:szCs w:val="21"/>
        </w:rPr>
        <w:t> </w:t>
      </w:r>
      <w:r>
        <w:rPr>
          <w:rFonts w:ascii="Verdana" w:hAnsi="Verdana"/>
          <w:color w:val="000000"/>
          <w:sz w:val="21"/>
          <w:szCs w:val="21"/>
        </w:rPr>
        <w:t>is the attribute name, </w:t>
      </w:r>
      <w:r>
        <w:rPr>
          <w:rStyle w:val="HTMLCode"/>
          <w:i/>
          <w:iCs/>
          <w:color w:val="000000"/>
        </w:rPr>
        <w:t>value</w:t>
      </w:r>
      <w:r>
        <w:rPr>
          <w:rStyle w:val="Emphasis0"/>
          <w:rFonts w:ascii="Verdana" w:hAnsi="Verdana"/>
          <w:color w:val="000000"/>
          <w:sz w:val="21"/>
          <w:szCs w:val="21"/>
        </w:rPr>
        <w:t> </w:t>
      </w:r>
      <w:r>
        <w:rPr>
          <w:rFonts w:ascii="Verdana" w:hAnsi="Verdana"/>
          <w:color w:val="000000"/>
          <w:sz w:val="21"/>
          <w:szCs w:val="21"/>
        </w:rPr>
        <w:t>is the value to assign to it. Note that if you naively do self.name= value in this method, you will have an infinite recursion of </w:t>
      </w:r>
      <w:r>
        <w:rPr>
          <w:rStyle w:val="HTMLCode"/>
          <w:color w:val="000000"/>
        </w:rPr>
        <w:t>__setattr__</w:t>
      </w:r>
      <w:r>
        <w:rPr>
          <w:rFonts w:ascii="Verdana" w:hAnsi="Verdana"/>
          <w:color w:val="000000"/>
          <w:sz w:val="21"/>
          <w:szCs w:val="21"/>
        </w:rPr>
        <w:t>calls. If you want to access the internal dictionary of attributes, </w:t>
      </w:r>
      <w:r>
        <w:rPr>
          <w:rStyle w:val="HTMLCode"/>
          <w:color w:val="000000"/>
        </w:rPr>
        <w:t>__dict__</w:t>
      </w:r>
      <w:r>
        <w:rPr>
          <w:rFonts w:ascii="Verdana" w:hAnsi="Verdana"/>
          <w:color w:val="000000"/>
          <w:sz w:val="21"/>
          <w:szCs w:val="21"/>
        </w:rPr>
        <w:t>, you have to use the following: </w:t>
      </w:r>
      <w:r>
        <w:rPr>
          <w:rStyle w:val="HTMLCode"/>
          <w:i/>
          <w:iCs/>
          <w:color w:val="000000"/>
        </w:rPr>
        <w:t>self</w:t>
      </w:r>
      <w:r>
        <w:rPr>
          <w:rStyle w:val="Emphasis0"/>
          <w:rFonts w:ascii="Courier New" w:hAnsi="Courier New" w:cs="Courier New"/>
          <w:color w:val="000000"/>
          <w:sz w:val="20"/>
          <w:szCs w:val="20"/>
        </w:rPr>
        <w:t> </w:t>
      </w:r>
      <w:r>
        <w:rPr>
          <w:rStyle w:val="HTMLCode"/>
          <w:color w:val="000000"/>
        </w:rPr>
        <w:t>.__dict __[</w:t>
      </w:r>
      <w:r>
        <w:rPr>
          <w:rStyle w:val="Emphasis0"/>
          <w:rFonts w:ascii="Courier New" w:hAnsi="Courier New" w:cs="Courier New"/>
          <w:color w:val="000000"/>
          <w:sz w:val="20"/>
          <w:szCs w:val="20"/>
        </w:rPr>
        <w:t> </w:t>
      </w:r>
      <w:r>
        <w:rPr>
          <w:rStyle w:val="HTMLCode"/>
          <w:i/>
          <w:iCs/>
          <w:color w:val="000000"/>
        </w:rPr>
        <w:t>name</w:t>
      </w:r>
      <w:r>
        <w:rPr>
          <w:rStyle w:val="Emphasis0"/>
          <w:rFonts w:ascii="Courier New" w:hAnsi="Courier New" w:cs="Courier New"/>
          <w:color w:val="000000"/>
          <w:sz w:val="20"/>
          <w:szCs w:val="20"/>
        </w:rPr>
        <w:t> </w:t>
      </w:r>
      <w:r>
        <w:rPr>
          <w:rStyle w:val="HTMLCode"/>
          <w:color w:val="000000"/>
        </w:rPr>
        <w:t>] = </w:t>
      </w:r>
      <w:r>
        <w:rPr>
          <w:rStyle w:val="HTMLCode"/>
          <w:i/>
          <w:iCs/>
          <w:color w:val="000000"/>
        </w:rPr>
        <w:t>value</w:t>
      </w:r>
      <w:r>
        <w:rPr>
          <w:rStyle w:val="Emphasis0"/>
          <w:rFonts w:ascii="Courier New" w:hAnsi="Courier New" w:cs="Courier New"/>
          <w:color w:val="000000"/>
          <w:sz w:val="20"/>
          <w:szCs w:val="20"/>
        </w:rPr>
        <w:t> </w:t>
      </w:r>
      <w:r>
        <w:rPr>
          <w:rFonts w:ascii="Verdana" w:hAnsi="Verdana"/>
          <w:color w:val="000000"/>
          <w:sz w:val="21"/>
          <w:szCs w:val="21"/>
        </w:rPr>
        <w:t>.</w:t>
      </w:r>
    </w:p>
    <w:p w:rsidR="000F122A" w:rsidRDefault="000F122A" w:rsidP="000F122A">
      <w:pPr>
        <w:shd w:val="clear" w:color="auto" w:fill="FFFFFF"/>
        <w:rPr>
          <w:rFonts w:ascii="Verdana" w:hAnsi="Verdana"/>
          <w:color w:val="000000"/>
          <w:sz w:val="21"/>
          <w:szCs w:val="21"/>
        </w:rPr>
      </w:pPr>
      <w:r>
        <w:rPr>
          <w:rStyle w:val="HTMLCode"/>
          <w:rFonts w:eastAsiaTheme="minorHAnsi"/>
          <w:color w:val="000000"/>
        </w:rPr>
        <w:t>__delattr__</w:t>
      </w:r>
      <w:r>
        <w:rPr>
          <w:rStyle w:val="term"/>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name</w:t>
      </w:r>
      <w:r>
        <w:rPr>
          <w:rStyle w:val="Emphasis0"/>
          <w:rFonts w:ascii="Courier New" w:hAnsi="Courier New" w:cs="Courier New"/>
          <w:color w:val="000000"/>
          <w:sz w:val="20"/>
          <w:szCs w:val="20"/>
        </w:rPr>
        <w:t> </w:t>
      </w:r>
      <w:r>
        <w:rPr>
          <w:rStyle w:val="term"/>
          <w:rFonts w:ascii="Verdana" w:hAnsi="Verdana"/>
          <w:color w:val="000000"/>
          <w:sz w:val="21"/>
          <w:szCs w:val="21"/>
        </w:rPr>
        <w:t>)</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Delete the named attribute from the object. </w:t>
      </w:r>
      <w:r>
        <w:rPr>
          <w:rStyle w:val="HTMLCode"/>
          <w:i/>
          <w:iCs/>
          <w:color w:val="000000"/>
        </w:rPr>
        <w:t>name</w:t>
      </w:r>
      <w:r>
        <w:rPr>
          <w:rStyle w:val="Emphasis0"/>
          <w:rFonts w:ascii="Verdana" w:hAnsi="Verdana"/>
          <w:color w:val="000000"/>
          <w:sz w:val="21"/>
          <w:szCs w:val="21"/>
        </w:rPr>
        <w:t> </w:t>
      </w:r>
      <w:r>
        <w:rPr>
          <w:rFonts w:ascii="Verdana" w:hAnsi="Verdana"/>
          <w:color w:val="000000"/>
          <w:sz w:val="21"/>
          <w:szCs w:val="21"/>
        </w:rPr>
        <w:t>is the attribute name.</w:t>
      </w:r>
    </w:p>
    <w:p w:rsidR="000F122A" w:rsidRDefault="000F122A" w:rsidP="000F122A">
      <w:pPr>
        <w:shd w:val="clear" w:color="auto" w:fill="FFFFFF"/>
        <w:rPr>
          <w:rFonts w:ascii="Verdana" w:hAnsi="Verdana"/>
          <w:color w:val="000000"/>
          <w:sz w:val="21"/>
          <w:szCs w:val="21"/>
        </w:rPr>
      </w:pPr>
      <w:r>
        <w:rPr>
          <w:rStyle w:val="HTMLCode"/>
          <w:rFonts w:eastAsiaTheme="minorHAnsi"/>
          <w:color w:val="000000"/>
        </w:rPr>
        <w:t>__getattribute__</w:t>
      </w:r>
      <w:r>
        <w:rPr>
          <w:rStyle w:val="term"/>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name</w:t>
      </w:r>
      <w:r>
        <w:rPr>
          <w:rStyle w:val="Emphasis0"/>
          <w:rFonts w:ascii="Courier New" w:hAnsi="Courier New" w:cs="Courier New"/>
          <w:color w:val="000000"/>
          <w:sz w:val="20"/>
          <w:szCs w:val="20"/>
        </w:rPr>
        <w:t> </w:t>
      </w:r>
      <w:r>
        <w:rPr>
          <w:rStyle w:val="term"/>
          <w:rFonts w:ascii="Verdana" w:hAnsi="Verdana"/>
          <w:color w:val="000000"/>
          <w:sz w:val="21"/>
          <w:szCs w:val="21"/>
        </w:rPr>
        <w:t xml:space="preserve">) </w:t>
      </w:r>
      <w:r>
        <w:rPr>
          <w:rStyle w:val="term"/>
          <w:rFonts w:ascii="Arial" w:hAnsi="Arial" w:cs="Arial"/>
          <w:color w:val="000000"/>
          <w:sz w:val="21"/>
          <w:szCs w:val="21"/>
        </w:rPr>
        <w:t>→</w:t>
      </w:r>
      <w:r>
        <w:rPr>
          <w:rStyle w:val="term"/>
          <w:rFonts w:ascii="Verdana" w:hAnsi="Verdana"/>
          <w:color w:val="000000"/>
          <w:sz w:val="21"/>
          <w:szCs w:val="21"/>
        </w:rPr>
        <w:t xml:space="preserve"> value</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Low-level access to a named attribute. If you provide this, it replaces the default approach of searching for an attribute and then using </w:t>
      </w:r>
      <w:r>
        <w:rPr>
          <w:rStyle w:val="HTMLCode"/>
          <w:color w:val="000000"/>
        </w:rPr>
        <w:t>__getattr__</w:t>
      </w:r>
      <w:r>
        <w:rPr>
          <w:rFonts w:ascii="Verdana" w:hAnsi="Verdana"/>
          <w:color w:val="000000"/>
          <w:sz w:val="21"/>
          <w:szCs w:val="21"/>
        </w:rPr>
        <w:t> if the named attribute isn't an instance variable of the class. To provide the default approach, this method must explicitly evaluate the superclass</w:t>
      </w:r>
      <w:r>
        <w:rPr>
          <w:rStyle w:val="HTMLCode"/>
          <w:color w:val="000000"/>
        </w:rPr>
        <w:t>__getattribute__</w:t>
      </w:r>
      <w:r>
        <w:rPr>
          <w:rFonts w:ascii="Verdana" w:hAnsi="Verdana"/>
          <w:color w:val="000000"/>
          <w:sz w:val="21"/>
          <w:szCs w:val="21"/>
        </w:rPr>
        <w:t> method with </w:t>
      </w:r>
      <w:r>
        <w:rPr>
          <w:rStyle w:val="HTMLCode"/>
          <w:color w:val="000000"/>
        </w:rPr>
        <w:t>super(</w:t>
      </w:r>
      <w:r>
        <w:rPr>
          <w:rStyle w:val="Emphasis0"/>
          <w:rFonts w:ascii="Courier New" w:hAnsi="Courier New" w:cs="Courier New"/>
          <w:color w:val="000000"/>
          <w:sz w:val="20"/>
          <w:szCs w:val="20"/>
        </w:rPr>
        <w:t> </w:t>
      </w:r>
      <w:r>
        <w:rPr>
          <w:rStyle w:val="HTMLCode"/>
          <w:i/>
          <w:iCs/>
          <w:color w:val="000000"/>
        </w:rPr>
        <w:t>Class</w:t>
      </w:r>
      <w:r>
        <w:rPr>
          <w:rStyle w:val="Emphasis0"/>
          <w:rFonts w:ascii="Courier New" w:hAnsi="Courier New" w:cs="Courier New"/>
          <w:color w:val="000000"/>
          <w:sz w:val="20"/>
          <w:szCs w:val="20"/>
        </w:rPr>
        <w:t> </w:t>
      </w:r>
      <w:r>
        <w:rPr>
          <w:rStyle w:val="HTMLCode"/>
          <w:color w:val="000000"/>
        </w:rPr>
        <w:t>,self).__getattribute__( </w:t>
      </w:r>
      <w:r>
        <w:rPr>
          <w:rStyle w:val="HTMLCode"/>
          <w:i/>
          <w:iCs/>
          <w:color w:val="000000"/>
        </w:rPr>
        <w:t>name</w:t>
      </w:r>
      <w:r>
        <w:rPr>
          <w:rStyle w:val="Emphasis0"/>
          <w:rFonts w:ascii="Courier New" w:hAnsi="Courier New" w:cs="Courier New"/>
          <w:color w:val="000000"/>
          <w:sz w:val="20"/>
          <w:szCs w:val="20"/>
        </w:rPr>
        <w:t> </w:t>
      </w:r>
      <w:r>
        <w:rPr>
          <w:rStyle w:val="HTMLCode"/>
          <w:color w:val="000000"/>
        </w:rPr>
        <w:t>)</w:t>
      </w:r>
      <w:r>
        <w:rPr>
          <w:rFonts w:ascii="Verdana" w:hAnsi="Verdana"/>
          <w:color w:val="000000"/>
          <w:sz w:val="21"/>
          <w:szCs w:val="21"/>
        </w:rPr>
        <w:t>. This only works for classes which are derived from </w:t>
      </w:r>
      <w:r>
        <w:rPr>
          <w:rStyle w:val="HTMLCode"/>
          <w:color w:val="000000"/>
        </w:rPr>
        <w:t>object</w:t>
      </w:r>
      <w:r>
        <w:rPr>
          <w:rFonts w:ascii="Verdana" w:hAnsi="Verdana"/>
          <w:color w:val="000000"/>
          <w:sz w:val="21"/>
          <w:szCs w:val="21"/>
        </w:rPr>
        <w:t>.</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Extending Built-In Classes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We can extend all of Python's built-in classes. This allows us to add or modify features of the data types that come with Python. This may save us from having to build a program from scratch. We'll look at an extended example of creating a specialized dictionary.</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 common database technique is to create an index to a set of objects. The index contains key fields; each key is associated with a list of objects that share that key.</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lastRenderedPageBreak/>
        <w:t>Let's say we have a </w:t>
      </w:r>
      <w:r>
        <w:rPr>
          <w:rStyle w:val="HTMLCode"/>
          <w:color w:val="000000"/>
        </w:rPr>
        <w:t>StockBlock</w:t>
      </w:r>
      <w:r>
        <w:rPr>
          <w:rFonts w:ascii="Verdana" w:hAnsi="Verdana"/>
          <w:color w:val="000000"/>
          <w:sz w:val="21"/>
          <w:szCs w:val="21"/>
        </w:rPr>
        <w:t> class, which includes the ticker symbol. We may have many small blocks of the same stock in a simple sequence. Our index mapping has a key of the ticker symbol; the value is a sequence of </w:t>
      </w:r>
      <w:r>
        <w:rPr>
          <w:rStyle w:val="HTMLCode"/>
          <w:color w:val="000000"/>
        </w:rPr>
        <w:t>StockBlock</w:t>
      </w:r>
      <w:r>
        <w:rPr>
          <w:rFonts w:ascii="Verdana" w:hAnsi="Verdana"/>
          <w:color w:val="000000"/>
          <w:sz w:val="21"/>
          <w:szCs w:val="21"/>
        </w:rPr>
        <w:t> objects that share the ticker symbol.</w:t>
      </w:r>
    </w:p>
    <w:p w:rsidR="000F122A" w:rsidRDefault="000F122A" w:rsidP="000F122A">
      <w:pPr>
        <w:pStyle w:val="HTMLPreformatted"/>
        <w:shd w:val="clear" w:color="auto" w:fill="FFFFFF"/>
        <w:rPr>
          <w:color w:val="000000"/>
          <w:sz w:val="21"/>
          <w:szCs w:val="21"/>
        </w:rPr>
      </w:pPr>
      <w:r>
        <w:rPr>
          <w:color w:val="000000"/>
          <w:sz w:val="21"/>
          <w:szCs w:val="21"/>
        </w:rPr>
        <w:t>class StockBlock( object ):</w:t>
      </w:r>
    </w:p>
    <w:p w:rsidR="000F122A" w:rsidRDefault="000F122A" w:rsidP="000F122A">
      <w:pPr>
        <w:pStyle w:val="HTMLPreformatted"/>
        <w:shd w:val="clear" w:color="auto" w:fill="FFFFFF"/>
        <w:rPr>
          <w:color w:val="000000"/>
          <w:sz w:val="21"/>
          <w:szCs w:val="21"/>
        </w:rPr>
      </w:pPr>
      <w:r>
        <w:rPr>
          <w:color w:val="000000"/>
          <w:sz w:val="21"/>
          <w:szCs w:val="21"/>
        </w:rPr>
        <w:t xml:space="preserve">    def __init__( self, ticker, price, shares ):</w:t>
      </w:r>
    </w:p>
    <w:p w:rsidR="000F122A" w:rsidRDefault="000F122A" w:rsidP="000F122A">
      <w:pPr>
        <w:pStyle w:val="HTMLPreformatted"/>
        <w:shd w:val="clear" w:color="auto" w:fill="FFFFFF"/>
        <w:rPr>
          <w:color w:val="000000"/>
          <w:sz w:val="21"/>
          <w:szCs w:val="21"/>
        </w:rPr>
      </w:pPr>
      <w:r>
        <w:rPr>
          <w:color w:val="000000"/>
          <w:sz w:val="21"/>
          <w:szCs w:val="21"/>
        </w:rPr>
        <w:t xml:space="preserve">       ...</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We'd like to do something like the following.</w:t>
      </w:r>
    </w:p>
    <w:p w:rsidR="000F122A" w:rsidRDefault="000F122A" w:rsidP="000F122A">
      <w:pPr>
        <w:pStyle w:val="HTMLPreformatted"/>
        <w:shd w:val="clear" w:color="auto" w:fill="FFFFFF"/>
        <w:rPr>
          <w:color w:val="000000"/>
          <w:sz w:val="21"/>
          <w:szCs w:val="21"/>
        </w:rPr>
      </w:pPr>
      <w:r>
        <w:rPr>
          <w:color w:val="000000"/>
          <w:sz w:val="21"/>
          <w:szCs w:val="21"/>
        </w:rPr>
        <w:t>index = Index()</w:t>
      </w:r>
    </w:p>
    <w:p w:rsidR="000F122A" w:rsidRDefault="000F122A" w:rsidP="000F122A">
      <w:pPr>
        <w:pStyle w:val="HTMLPreformatted"/>
        <w:shd w:val="clear" w:color="auto" w:fill="FFFFFF"/>
        <w:rPr>
          <w:color w:val="000000"/>
          <w:sz w:val="21"/>
          <w:szCs w:val="21"/>
        </w:rPr>
      </w:pPr>
      <w:r>
        <w:rPr>
          <w:color w:val="000000"/>
          <w:sz w:val="21"/>
          <w:szCs w:val="21"/>
        </w:rPr>
        <w:t>for block in portfolio:</w:t>
      </w:r>
    </w:p>
    <w:p w:rsidR="000F122A" w:rsidRDefault="000F122A" w:rsidP="000F122A">
      <w:pPr>
        <w:pStyle w:val="HTMLPreformatted"/>
        <w:shd w:val="clear" w:color="auto" w:fill="FFFFFF"/>
        <w:rPr>
          <w:color w:val="000000"/>
          <w:sz w:val="21"/>
          <w:szCs w:val="21"/>
        </w:rPr>
      </w:pPr>
      <w:r>
        <w:rPr>
          <w:color w:val="000000"/>
          <w:sz w:val="21"/>
          <w:szCs w:val="21"/>
        </w:rPr>
        <w:t xml:space="preserve">    index[block.ticker].append( block )</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As written, this won't work. What happens when we evaluate index['CTG'] before 'CTG' is a key in the dictionary?</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Here's our Index class definition; it extends the built-in </w:t>
      </w:r>
      <w:r>
        <w:rPr>
          <w:rStyle w:val="HTMLCode"/>
          <w:color w:val="000000"/>
        </w:rPr>
        <w:t>dict</w:t>
      </w:r>
      <w:r>
        <w:rPr>
          <w:rFonts w:ascii="Verdana" w:hAnsi="Verdana"/>
          <w:color w:val="000000"/>
          <w:sz w:val="21"/>
          <w:szCs w:val="21"/>
        </w:rPr>
        <w:t> class. We use the </w:t>
      </w:r>
      <w:r>
        <w:rPr>
          <w:rStyle w:val="HTMLCode"/>
          <w:color w:val="000000"/>
        </w:rPr>
        <w:t>super</w:t>
      </w:r>
      <w:r>
        <w:rPr>
          <w:rFonts w:ascii="Verdana" w:hAnsi="Verdana"/>
          <w:color w:val="000000"/>
          <w:sz w:val="21"/>
          <w:szCs w:val="21"/>
        </w:rPr>
        <w:t> function to refer to the original dict implementation to which we adding features. In this case, we only want to extend the</w:t>
      </w:r>
      <w:r>
        <w:rPr>
          <w:rStyle w:val="HTMLCode"/>
          <w:color w:val="000000"/>
        </w:rPr>
        <w:t>__getitem__</w:t>
      </w:r>
      <w:r>
        <w:rPr>
          <w:rFonts w:ascii="Verdana" w:hAnsi="Verdana"/>
          <w:color w:val="000000"/>
          <w:sz w:val="21"/>
          <w:szCs w:val="21"/>
        </w:rPr>
        <w:t> method to provide a handy default value.</w:t>
      </w:r>
    </w:p>
    <w:p w:rsidR="000F122A" w:rsidRDefault="000F122A" w:rsidP="000F122A">
      <w:pPr>
        <w:pStyle w:val="HTMLPreformatted"/>
        <w:shd w:val="clear" w:color="auto" w:fill="FFFFFF"/>
        <w:rPr>
          <w:color w:val="000000"/>
          <w:sz w:val="21"/>
          <w:szCs w:val="21"/>
        </w:rPr>
      </w:pPr>
      <w:r>
        <w:rPr>
          <w:color w:val="000000"/>
          <w:sz w:val="21"/>
          <w:szCs w:val="21"/>
        </w:rPr>
        <w:t>class Index( dict ):</w:t>
      </w:r>
    </w:p>
    <w:p w:rsidR="000F122A" w:rsidRDefault="000F122A" w:rsidP="000F122A">
      <w:pPr>
        <w:pStyle w:val="HTMLPreformatted"/>
        <w:shd w:val="clear" w:color="auto" w:fill="FFFFFF"/>
        <w:rPr>
          <w:color w:val="000000"/>
          <w:sz w:val="21"/>
          <w:szCs w:val="21"/>
        </w:rPr>
      </w:pPr>
      <w:r>
        <w:rPr>
          <w:color w:val="000000"/>
          <w:sz w:val="21"/>
          <w:szCs w:val="21"/>
        </w:rPr>
        <w:t xml:space="preserve">    def __getitem__( self, key ):</w:t>
      </w:r>
    </w:p>
    <w:p w:rsidR="000F122A" w:rsidRDefault="000F122A" w:rsidP="000F122A">
      <w:pPr>
        <w:pStyle w:val="HTMLPreformatted"/>
        <w:shd w:val="clear" w:color="auto" w:fill="FFFFFF"/>
        <w:rPr>
          <w:color w:val="000000"/>
          <w:sz w:val="21"/>
          <w:szCs w:val="21"/>
        </w:rPr>
      </w:pPr>
      <w:r>
        <w:rPr>
          <w:color w:val="000000"/>
          <w:sz w:val="21"/>
          <w:szCs w:val="21"/>
        </w:rPr>
        <w:t xml:space="preserve">        if not self.has_key( key ):</w:t>
      </w:r>
    </w:p>
    <w:p w:rsidR="000F122A" w:rsidRDefault="000F122A" w:rsidP="000F122A">
      <w:pPr>
        <w:pStyle w:val="HTMLPreformatted"/>
        <w:shd w:val="clear" w:color="auto" w:fill="FFFFFF"/>
        <w:rPr>
          <w:color w:val="000000"/>
          <w:sz w:val="21"/>
          <w:szCs w:val="21"/>
        </w:rPr>
      </w:pPr>
      <w:r>
        <w:rPr>
          <w:color w:val="000000"/>
          <w:sz w:val="21"/>
          <w:szCs w:val="21"/>
        </w:rPr>
        <w:t xml:space="preserve">            super(Index,self).__setitem__( key, [] )</w:t>
      </w:r>
    </w:p>
    <w:p w:rsidR="000F122A" w:rsidRDefault="000F122A" w:rsidP="000F122A">
      <w:pPr>
        <w:pStyle w:val="HTMLPreformatted"/>
        <w:shd w:val="clear" w:color="auto" w:fill="FFFFFF"/>
        <w:rPr>
          <w:color w:val="000000"/>
          <w:sz w:val="21"/>
          <w:szCs w:val="21"/>
        </w:rPr>
      </w:pPr>
      <w:r>
        <w:rPr>
          <w:color w:val="000000"/>
          <w:sz w:val="21"/>
          <w:szCs w:val="21"/>
        </w:rPr>
        <w:t xml:space="preserve">        return super(Index,self).__getitem__( key )</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Since our subclass is based on </w:t>
      </w:r>
      <w:r>
        <w:rPr>
          <w:rStyle w:val="HTMLCode"/>
          <w:color w:val="000000"/>
        </w:rPr>
        <w:t>dict</w:t>
      </w:r>
      <w:r>
        <w:rPr>
          <w:rFonts w:ascii="Verdana" w:hAnsi="Verdana"/>
          <w:color w:val="000000"/>
          <w:sz w:val="21"/>
          <w:szCs w:val="21"/>
        </w:rPr>
        <w:t>, it does everyting the built-in class does.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This is similar to the </w:t>
      </w:r>
      <w:r>
        <w:rPr>
          <w:rStyle w:val="HTMLCode"/>
          <w:color w:val="000000"/>
        </w:rPr>
        <w:t>defaultdict</w:t>
      </w:r>
      <w:r>
        <w:rPr>
          <w:rFonts w:ascii="Verdana" w:hAnsi="Verdana"/>
          <w:color w:val="000000"/>
          <w:sz w:val="21"/>
          <w:szCs w:val="21"/>
        </w:rPr>
        <w:t> class in the </w:t>
      </w:r>
      <w:r>
        <w:rPr>
          <w:rStyle w:val="HTMLCode"/>
          <w:color w:val="000000"/>
        </w:rPr>
        <w:t>collections</w:t>
      </w:r>
      <w:r>
        <w:rPr>
          <w:rFonts w:ascii="Verdana" w:hAnsi="Verdana"/>
          <w:color w:val="000000"/>
          <w:sz w:val="21"/>
          <w:szCs w:val="21"/>
        </w:rPr>
        <w:t> module. This can also be accomplished by defining the </w:t>
      </w:r>
      <w:r>
        <w:rPr>
          <w:rStyle w:val="HTMLCode"/>
          <w:color w:val="000000"/>
        </w:rPr>
        <w:t>__missing__</w:t>
      </w:r>
      <w:r>
        <w:rPr>
          <w:rFonts w:ascii="Verdana" w:hAnsi="Verdana"/>
          <w:color w:val="000000"/>
          <w:sz w:val="21"/>
          <w:szCs w:val="21"/>
        </w:rPr>
        <w:t> special method of a dictionary subclass.</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Special Method Name Exercises</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75" w:name="d0e39335"/>
      <w:bookmarkEnd w:id="275"/>
      <w:r>
        <w:rPr>
          <w:rFonts w:ascii="Verdana" w:hAnsi="Verdana"/>
          <w:color w:val="2963A6"/>
          <w:sz w:val="26"/>
          <w:szCs w:val="26"/>
          <w:lang w:val="en"/>
        </w:rPr>
        <w:t>Geometric Points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2-dimensional point is a coordinate pair, an x and y value. If we limit the range to the range 0 to 2**16, we can do a few extra operations quickly.</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Develop the basic routines for </w:t>
      </w:r>
      <w:r>
        <w:rPr>
          <w:rStyle w:val="HTMLCode"/>
          <w:color w:val="000000"/>
          <w:lang w:val="en"/>
        </w:rPr>
        <w:t>__init__</w:t>
      </w:r>
      <w:r>
        <w:rPr>
          <w:rFonts w:ascii="Verdana" w:hAnsi="Verdana"/>
          <w:color w:val="000000"/>
          <w:sz w:val="21"/>
          <w:szCs w:val="21"/>
          <w:lang w:val="en"/>
        </w:rPr>
        <w:t>, </w:t>
      </w:r>
      <w:r>
        <w:rPr>
          <w:rStyle w:val="HTMLCode"/>
          <w:color w:val="000000"/>
          <w:lang w:val="en"/>
        </w:rPr>
        <w:t>__repr__</w:t>
      </w:r>
      <w:r>
        <w:rPr>
          <w:rFonts w:ascii="Verdana" w:hAnsi="Verdana"/>
          <w:color w:val="000000"/>
          <w:sz w:val="21"/>
          <w:szCs w:val="21"/>
          <w:lang w:val="en"/>
        </w:rPr>
        <w:t>, </w:t>
      </w:r>
      <w:r>
        <w:rPr>
          <w:rStyle w:val="HTMLCode"/>
          <w:color w:val="000000"/>
          <w:lang w:val="en"/>
        </w:rPr>
        <w:t>__str__</w:t>
      </w:r>
      <w:r>
        <w:rPr>
          <w:rFonts w:ascii="Verdana" w:hAnsi="Verdana"/>
          <w:color w:val="000000"/>
          <w:sz w:val="21"/>
          <w:szCs w:val="21"/>
          <w:lang w:val="en"/>
        </w:rPr>
        <w:t>. The </w:t>
      </w:r>
      <w:r>
        <w:rPr>
          <w:rStyle w:val="HTMLCode"/>
          <w:color w:val="000000"/>
          <w:lang w:val="en"/>
        </w:rPr>
        <w:t>__cmp__</w:t>
      </w:r>
      <w:r>
        <w:rPr>
          <w:rFonts w:ascii="Verdana" w:hAnsi="Verdana"/>
          <w:color w:val="000000"/>
          <w:sz w:val="21"/>
          <w:szCs w:val="21"/>
          <w:lang w:val="en"/>
        </w:rPr>
        <w:t> function should compute the point's distance from the origin, </w:t>
      </w:r>
      <w:r>
        <w:rPr>
          <w:rFonts w:ascii="Verdana" w:hAnsi="Verdana"/>
          <w:noProof/>
          <w:color w:val="000000"/>
          <w:sz w:val="21"/>
          <w:szCs w:val="21"/>
        </w:rPr>
        <w:drawing>
          <wp:inline distT="0" distB="0" distL="0" distR="0">
            <wp:extent cx="914400" cy="219075"/>
            <wp:effectExtent l="0" t="0" r="0" b="9525"/>
            <wp:docPr id="161" name="Picture 161" descr="https://www.linuxtopia.org/online_books/programming_books/python_programming/images/dist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www.linuxtopia.org/online_books/programming_books/python_programming/images/distance.bmp"/>
                    <pic:cNvPicPr>
                      <a:picLocks noChangeAspect="1" noChangeArrowheads="1"/>
                    </pic:cNvPicPr>
                  </pic:nvPicPr>
                  <pic:blipFill>
                    <a:blip r:embed="rId1455">
                      <a:extLst>
                        <a:ext uri="{28A0092B-C50C-407E-A947-70E740481C1C}">
                          <a14:useLocalDpi xmlns:a14="http://schemas.microsoft.com/office/drawing/2010/main" val="0"/>
                        </a:ext>
                      </a:extLst>
                    </a:blip>
                    <a:srcRect/>
                    <a:stretch>
                      <a:fillRect/>
                    </a:stretch>
                  </pic:blipFill>
                  <pic:spPr bwMode="auto">
                    <a:xfrm>
                      <a:off x="0" y="0"/>
                      <a:ext cx="914400" cy="219075"/>
                    </a:xfrm>
                    <a:prstGeom prst="rect">
                      <a:avLst/>
                    </a:prstGeom>
                    <a:noFill/>
                    <a:ln>
                      <a:noFill/>
                    </a:ln>
                  </pic:spPr>
                </pic:pic>
              </a:graphicData>
            </a:graphic>
          </wp:inline>
        </w:drawing>
      </w:r>
      <w:r>
        <w:rPr>
          <w:rStyle w:val="inlinemediaobject"/>
          <w:rFonts w:ascii="Verdana" w:hAnsi="Verdana"/>
          <w:color w:val="000000"/>
          <w:sz w:val="21"/>
          <w:szCs w:val="21"/>
          <w:lang w:val="en"/>
        </w:rPr>
        <w:t> </w:t>
      </w:r>
      <w:r>
        <w:rPr>
          <w:rFonts w:ascii="Verdana" w:hAnsi="Verdana"/>
          <w:color w:val="000000"/>
          <w:sz w:val="21"/>
          <w:szCs w:val="21"/>
          <w:lang w:val="en"/>
        </w:rPr>
        <w:t>. when comparing two points, or a point and a real number. The </w:t>
      </w:r>
      <w:r>
        <w:rPr>
          <w:rStyle w:val="HTMLCode"/>
          <w:color w:val="000000"/>
          <w:lang w:val="en"/>
        </w:rPr>
        <w:t>__hash__</w:t>
      </w:r>
      <w:r>
        <w:rPr>
          <w:rFonts w:ascii="Verdana" w:hAnsi="Verdana"/>
          <w:color w:val="000000"/>
          <w:sz w:val="21"/>
          <w:szCs w:val="21"/>
          <w:lang w:val="en"/>
        </w:rPr>
        <w:t> function can simply combine x and y via x&lt;&lt;16+y.</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Develop a test routine that creates a sequence of points and then sorts the points. Also, be sure to develop a test that uses points as keys in a dictionary.</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76" w:name="d0e39363"/>
      <w:bookmarkEnd w:id="276"/>
      <w:r>
        <w:rPr>
          <w:rFonts w:ascii="Verdana" w:hAnsi="Verdana"/>
          <w:color w:val="2963A6"/>
          <w:sz w:val="26"/>
          <w:szCs w:val="26"/>
          <w:lang w:val="en"/>
        </w:rPr>
        <w:t>Rational Numbers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Finish the Rational number class by adding all of the required special methods. The </w:t>
      </w:r>
      <w:hyperlink r:id="rId1456" w:anchor="objects.class.exercises.rational" w:tooltip="Rational Numbers" w:history="1">
        <w:r>
          <w:rPr>
            <w:rStyle w:val="Hyperlink"/>
            <w:rFonts w:ascii="Verdana" w:hAnsi="Verdana"/>
            <w:color w:val="000066"/>
            <w:sz w:val="20"/>
            <w:szCs w:val="20"/>
            <w:lang w:val="en"/>
          </w:rPr>
          <w:t>the section called “Rational Numbers”</w:t>
        </w:r>
      </w:hyperlink>
      <w:r>
        <w:rPr>
          <w:rFonts w:ascii="Verdana" w:hAnsi="Verdana"/>
          <w:color w:val="000000"/>
          <w:sz w:val="21"/>
          <w:szCs w:val="21"/>
          <w:lang w:val="en"/>
        </w:rPr>
        <w:t> exercise in </w:t>
      </w:r>
      <w:hyperlink r:id="rId1457" w:tooltip="Chapter 21. Classes" w:history="1">
        <w:r>
          <w:rPr>
            <w:rStyle w:val="Hyperlink"/>
            <w:rFonts w:ascii="Verdana" w:hAnsi="Verdana"/>
            <w:color w:val="000066"/>
            <w:sz w:val="20"/>
            <w:szCs w:val="20"/>
            <w:lang w:val="en"/>
          </w:rPr>
          <w:t>Chapter 21, </w:t>
        </w:r>
        <w:r>
          <w:rPr>
            <w:rStyle w:val="Hyperlink"/>
            <w:rFonts w:ascii="Verdana" w:hAnsi="Verdana"/>
            <w:i/>
            <w:iCs/>
            <w:color w:val="000066"/>
            <w:sz w:val="20"/>
            <w:szCs w:val="20"/>
            <w:lang w:val="en"/>
          </w:rPr>
          <w:t>Classes</w:t>
        </w:r>
        <w:r>
          <w:rPr>
            <w:rStyle w:val="Hyperlink"/>
            <w:rFonts w:ascii="Verdana" w:hAnsi="Verdana"/>
            <w:color w:val="000066"/>
            <w:sz w:val="20"/>
            <w:szCs w:val="20"/>
            <w:lang w:val="en"/>
          </w:rPr>
          <w:t> </w:t>
        </w:r>
      </w:hyperlink>
      <w:r>
        <w:rPr>
          <w:rFonts w:ascii="Verdana" w:hAnsi="Verdana"/>
          <w:color w:val="000000"/>
          <w:sz w:val="21"/>
          <w:szCs w:val="21"/>
          <w:lang w:val="en"/>
        </w:rPr>
        <w:t>describes the basic structure of a class to handle rational math, where every number is represented as a fraction.</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77" w:name="d0e39372"/>
      <w:bookmarkEnd w:id="277"/>
      <w:r>
        <w:rPr>
          <w:rFonts w:ascii="Verdana" w:hAnsi="Verdana"/>
          <w:color w:val="2963A6"/>
          <w:sz w:val="26"/>
          <w:szCs w:val="26"/>
          <w:lang w:val="en"/>
        </w:rPr>
        <w:t>Currency and the Cash Drawer</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Currency comes in denominations. For instance, US currency comes in $100, $50, $20, $10, $5, $1, $.50, $.25, $.10, $.05, and $.01 denominations. Parker Brothers </w:t>
      </w:r>
      <w:r>
        <w:rPr>
          <w:rStyle w:val="trademark"/>
          <w:rFonts w:ascii="Verdana" w:hAnsi="Verdana"/>
          <w:color w:val="000000"/>
          <w:sz w:val="21"/>
          <w:szCs w:val="21"/>
          <w:lang w:val="en"/>
        </w:rPr>
        <w:t>Monopoly</w:t>
      </w:r>
      <w:r>
        <w:rPr>
          <w:rFonts w:ascii="Verdana" w:hAnsi="Verdana"/>
          <w:color w:val="000000"/>
          <w:sz w:val="21"/>
          <w:szCs w:val="21"/>
          <w:lang w:val="en"/>
        </w:rPr>
        <w:t>™ game has currency in 500, 100, 50, 20, 10, 5 and 1. Prior to 1971, English currency had £50, £20, £10, £5, £1, shillings (1/12 of a pound) and pence (1/20 of a shilling). An amount of money can be represented as an appropriate tuple of integers, each of which represents the specific numbers of each denomination. For instance, one representation for $12.98 in US currency is (0, 0, 0, 1, 0, 2, 0, 3, 2, 0, 3).</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Each subclass of </w:t>
      </w:r>
      <w:r>
        <w:rPr>
          <w:rStyle w:val="HTMLCode"/>
          <w:color w:val="000000"/>
          <w:lang w:val="en"/>
        </w:rPr>
        <w:t>Currency</w:t>
      </w:r>
      <w:r>
        <w:rPr>
          <w:rFonts w:ascii="Verdana" w:hAnsi="Verdana"/>
          <w:color w:val="000000"/>
          <w:sz w:val="21"/>
          <w:szCs w:val="21"/>
          <w:lang w:val="en"/>
        </w:rPr>
        <w:t> has a specific mix of denominations. We might define subclasses for US currency, Monopoly currency or old English currency. These classes would differ in the list of currencies.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 object of class currency would be created with a specific mix of denominatioons. The superclass should include operations to add and subtract </w:t>
      </w:r>
      <w:r>
        <w:rPr>
          <w:rStyle w:val="HTMLCode"/>
          <w:color w:val="000000"/>
          <w:lang w:val="en"/>
        </w:rPr>
        <w:t>Currency</w:t>
      </w:r>
      <w:r>
        <w:rPr>
          <w:rFonts w:ascii="Verdana" w:hAnsi="Verdana"/>
          <w:color w:val="000000"/>
          <w:sz w:val="21"/>
          <w:szCs w:val="21"/>
          <w:lang w:val="en"/>
        </w:rPr>
        <w:t> objects. An </w:t>
      </w:r>
      <w:r>
        <w:rPr>
          <w:rStyle w:val="HTMLCode"/>
          <w:color w:val="000000"/>
          <w:lang w:val="en"/>
        </w:rPr>
        <w:t>__iadd__</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currency</w:t>
      </w:r>
      <w:r>
        <w:rPr>
          <w:rStyle w:val="Emphasis0"/>
          <w:rFonts w:ascii="Verdana" w:hAnsi="Verdana"/>
          <w:color w:val="000000"/>
          <w:sz w:val="21"/>
          <w:szCs w:val="21"/>
          <w:lang w:val="en"/>
        </w:rPr>
        <w:t> </w:t>
      </w:r>
      <w:r>
        <w:rPr>
          <w:rFonts w:ascii="Verdana" w:hAnsi="Verdana"/>
          <w:color w:val="000000"/>
          <w:sz w:val="21"/>
          <w:szCs w:val="21"/>
          <w:lang w:val="en"/>
        </w:rPr>
        <w:t>) method, for example would add the denominations in </w:t>
      </w:r>
      <w:r>
        <w:rPr>
          <w:rStyle w:val="HTMLCode"/>
          <w:i/>
          <w:iCs/>
          <w:color w:val="000000"/>
          <w:lang w:val="en"/>
        </w:rPr>
        <w:t>currency</w:t>
      </w:r>
      <w:r>
        <w:rPr>
          <w:rStyle w:val="Emphasis0"/>
          <w:rFonts w:ascii="Verdana" w:hAnsi="Verdana"/>
          <w:color w:val="000000"/>
          <w:sz w:val="21"/>
          <w:szCs w:val="21"/>
          <w:lang w:val="en"/>
        </w:rPr>
        <w:t> </w:t>
      </w:r>
      <w:r>
        <w:rPr>
          <w:rFonts w:ascii="Verdana" w:hAnsi="Verdana"/>
          <w:color w:val="000000"/>
          <w:sz w:val="21"/>
          <w:szCs w:val="21"/>
          <w:lang w:val="en"/>
        </w:rPr>
        <w:t>to this object's various denominations. An </w:t>
      </w:r>
      <w:r>
        <w:rPr>
          <w:rStyle w:val="HTMLCode"/>
          <w:color w:val="000000"/>
          <w:lang w:val="en"/>
        </w:rPr>
        <w:t>__isub__</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currency</w:t>
      </w:r>
      <w:r>
        <w:rPr>
          <w:rStyle w:val="Emphasis0"/>
          <w:rFonts w:ascii="Verdana" w:hAnsi="Verdana"/>
          <w:color w:val="000000"/>
          <w:sz w:val="21"/>
          <w:szCs w:val="21"/>
          <w:lang w:val="en"/>
        </w:rPr>
        <w:t> </w:t>
      </w:r>
      <w:r>
        <w:rPr>
          <w:rFonts w:ascii="Verdana" w:hAnsi="Verdana"/>
          <w:color w:val="000000"/>
          <w:sz w:val="21"/>
          <w:szCs w:val="21"/>
          <w:lang w:val="en"/>
        </w:rPr>
        <w:t>) method, for example would subtract the denominations in </w:t>
      </w:r>
      <w:r>
        <w:rPr>
          <w:rStyle w:val="HTMLCode"/>
          <w:i/>
          <w:iCs/>
          <w:color w:val="000000"/>
          <w:lang w:val="en"/>
        </w:rPr>
        <w:t>currency</w:t>
      </w:r>
      <w:r>
        <w:rPr>
          <w:rStyle w:val="Emphasis0"/>
          <w:rFonts w:ascii="Verdana" w:hAnsi="Verdana"/>
          <w:color w:val="000000"/>
          <w:sz w:val="21"/>
          <w:szCs w:val="21"/>
          <w:lang w:val="en"/>
        </w:rPr>
        <w:t> </w:t>
      </w:r>
      <w:r>
        <w:rPr>
          <w:rFonts w:ascii="Verdana" w:hAnsi="Verdana"/>
          <w:color w:val="000000"/>
          <w:sz w:val="21"/>
          <w:szCs w:val="21"/>
          <w:lang w:val="en"/>
        </w:rPr>
        <w:t>to this object's various denominations; in the event of attempting to subtract more than is available, the object would raise an exception.</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Be sure to define the various conversions to float, int and long so that the total value of the collection of bills and coins can be reported easily.</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 interesting problem is to translate a decimal amount into appropriate currency. Note that numbers like 0.10 don't have a precise floating-point representation; floating point numbers are based on powers of 2, and 0.10 can only be approximated by a finite-precision binary fraction. For US currency, it's best to work in pennies, representing $1.00 as </w:t>
      </w:r>
      <w:r>
        <w:rPr>
          <w:rStyle w:val="HTMLCode"/>
          <w:color w:val="000000"/>
          <w:lang w:val="en"/>
        </w:rPr>
        <w:t>100</w:t>
      </w:r>
      <w:r>
        <w:rPr>
          <w:rFonts w:ascii="Verdana" w:hAnsi="Verdana"/>
          <w:color w:val="000000"/>
          <w:sz w:val="21"/>
          <w:szCs w:val="21"/>
          <w:lang w:val="en"/>
        </w:rPr>
        <w: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Develop a method which will translate a given integer into an appropriate mixture of currency denominations. In this case, we can iterate through the denominations from largest to smallest, determining the largest number of that denomination ≤ the target amount. This version doesn't depend on the current value of the </w:t>
      </w:r>
      <w:r>
        <w:rPr>
          <w:rStyle w:val="HTMLCode"/>
          <w:color w:val="000000"/>
          <w:lang w:val="en"/>
        </w:rPr>
        <w:t>Currency</w:t>
      </w:r>
      <w:r>
        <w:rPr>
          <w:rFonts w:ascii="Verdana" w:hAnsi="Verdana"/>
          <w:color w:val="000000"/>
          <w:sz w:val="21"/>
          <w:szCs w:val="21"/>
          <w:lang w:val="en"/>
        </w:rPr>
        <w:t> object.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A more advanced version is to create a </w:t>
      </w:r>
      <w:r>
        <w:rPr>
          <w:rStyle w:val="HTMLCode"/>
          <w:color w:val="000000"/>
          <w:lang w:val="en"/>
        </w:rPr>
        <w:t>Currency</w:t>
      </w:r>
      <w:r>
        <w:rPr>
          <w:rFonts w:ascii="Verdana" w:hAnsi="Verdana"/>
          <w:color w:val="000000"/>
          <w:sz w:val="21"/>
          <w:szCs w:val="21"/>
          <w:lang w:val="en"/>
        </w:rPr>
        <w:t> object with a given value; this would represent the money in a cash drawer, for example. A method of this object would make an amount of money from only the available currency, or raise an exception if it could not be done. In this case, we iterate through the denominations from largest to smallest, determining the largest number ≤ the target amount, consistent with available money in the cash drawer. If we don't have enough of a given denomination, it means that we will be using more of the smaller denominations.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One basic test case is to create a currency object with a large amount of money available for making change.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the following example, we create a cash drawer with $804.55. We accept a payment of $10 as 1 $5, 4 $1, 3 $.25, 2 $.10 and 1 $.05. Then we accept a payment of $20, for a bill of $15.24, meaning we need to pay out $4.76 in change.</w:t>
      </w:r>
    </w:p>
    <w:p w:rsidR="000F122A" w:rsidRDefault="000F122A" w:rsidP="000F122A">
      <w:pPr>
        <w:pStyle w:val="HTMLPreformatted"/>
        <w:shd w:val="clear" w:color="auto" w:fill="FFFFFF"/>
        <w:rPr>
          <w:color w:val="000000"/>
          <w:lang w:val="en"/>
        </w:rPr>
      </w:pPr>
      <w:r>
        <w:rPr>
          <w:color w:val="000000"/>
          <w:lang w:val="en"/>
        </w:rPr>
        <w:t xml:space="preserve">drawer = USCurrency( (5,2,6,5,5,5,5,5,5,5,5) ) </w:t>
      </w:r>
    </w:p>
    <w:p w:rsidR="000F122A" w:rsidRDefault="000F122A" w:rsidP="000F122A">
      <w:pPr>
        <w:pStyle w:val="HTMLPreformatted"/>
        <w:shd w:val="clear" w:color="auto" w:fill="FFFFFF"/>
        <w:rPr>
          <w:color w:val="000000"/>
          <w:lang w:val="en"/>
        </w:rPr>
      </w:pPr>
      <w:r>
        <w:rPr>
          <w:color w:val="000000"/>
          <w:lang w:val="en"/>
        </w:rPr>
        <w:t>drawer += USCurrency((0,0,0,0,1,4,0,3,2,1,0))</w:t>
      </w:r>
    </w:p>
    <w:p w:rsidR="000F122A" w:rsidRDefault="000F122A" w:rsidP="000F122A">
      <w:pPr>
        <w:pStyle w:val="HTMLPreformatted"/>
        <w:shd w:val="clear" w:color="auto" w:fill="FFFFFF"/>
        <w:rPr>
          <w:color w:val="000000"/>
          <w:lang w:val="en"/>
        </w:rPr>
      </w:pPr>
      <w:r>
        <w:rPr>
          <w:color w:val="000000"/>
          <w:lang w:val="en"/>
        </w:rPr>
        <w:t>drawer += USCurrency((0,0,1,0,0,0,0,0,0,0,0))</w:t>
      </w:r>
    </w:p>
    <w:p w:rsidR="000F122A" w:rsidRDefault="000F122A" w:rsidP="000F122A">
      <w:pPr>
        <w:pStyle w:val="HTMLPreformatted"/>
        <w:shd w:val="clear" w:color="auto" w:fill="FFFFFF"/>
        <w:rPr>
          <w:color w:val="000000"/>
          <w:lang w:val="en"/>
        </w:rPr>
      </w:pPr>
      <w:r>
        <w:rPr>
          <w:color w:val="000000"/>
          <w:lang w:val="en"/>
        </w:rPr>
        <w:t>drawer.payMoney( 4.76 )</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Interestingly, if you have $186.91 (one of each bill and coin) you can find it almost impossible to make change. Confronted with impossible situations, this class should raise an </w:t>
      </w:r>
      <w:r>
        <w:rPr>
          <w:rStyle w:val="HTMLCode"/>
          <w:color w:val="000000"/>
          <w:lang w:val="en"/>
        </w:rPr>
        <w:t>UnableToMakeChange</w:t>
      </w:r>
      <w:r>
        <w:rPr>
          <w:rFonts w:ascii="Verdana" w:hAnsi="Verdana"/>
          <w:color w:val="000000"/>
          <w:sz w:val="21"/>
          <w:szCs w:val="21"/>
          <w:lang w:val="en"/>
        </w:rPr>
        <w:t> exception.</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Each subclass of </w:t>
      </w:r>
      <w:r>
        <w:rPr>
          <w:rStyle w:val="HTMLCode"/>
          <w:color w:val="000000"/>
          <w:lang w:val="en"/>
        </w:rPr>
        <w:t>Currency</w:t>
      </w:r>
      <w:r>
        <w:rPr>
          <w:rFonts w:ascii="Verdana" w:hAnsi="Verdana"/>
          <w:color w:val="000000"/>
          <w:sz w:val="21"/>
          <w:szCs w:val="21"/>
          <w:lang w:val="en"/>
        </w:rPr>
        <w:t> has a specific mix of denominations. We might define subclasses for US currency, Monopoly currency or old English currency. These classes would differ in the list of currencies.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 object of class currency would be created with a specific mix of denominatioons. The superclass should include operations to add and subtract </w:t>
      </w:r>
      <w:r>
        <w:rPr>
          <w:rStyle w:val="HTMLCode"/>
          <w:color w:val="000000"/>
          <w:lang w:val="en"/>
        </w:rPr>
        <w:t>Currency</w:t>
      </w:r>
      <w:r>
        <w:rPr>
          <w:rFonts w:ascii="Verdana" w:hAnsi="Verdana"/>
          <w:color w:val="000000"/>
          <w:sz w:val="21"/>
          <w:szCs w:val="21"/>
          <w:lang w:val="en"/>
        </w:rPr>
        <w:t> objects. An </w:t>
      </w:r>
      <w:r>
        <w:rPr>
          <w:rStyle w:val="HTMLCode"/>
          <w:color w:val="000000"/>
          <w:lang w:val="en"/>
        </w:rPr>
        <w:t>__iadd__</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currency</w:t>
      </w:r>
      <w:r>
        <w:rPr>
          <w:rStyle w:val="Emphasis0"/>
          <w:rFonts w:ascii="Verdana" w:hAnsi="Verdana"/>
          <w:color w:val="000000"/>
          <w:sz w:val="21"/>
          <w:szCs w:val="21"/>
          <w:lang w:val="en"/>
        </w:rPr>
        <w:t> </w:t>
      </w:r>
      <w:r>
        <w:rPr>
          <w:rFonts w:ascii="Verdana" w:hAnsi="Verdana"/>
          <w:color w:val="000000"/>
          <w:sz w:val="21"/>
          <w:szCs w:val="21"/>
          <w:lang w:val="en"/>
        </w:rPr>
        <w:t>) method, for example would add the denominations in </w:t>
      </w:r>
      <w:r>
        <w:rPr>
          <w:rStyle w:val="HTMLCode"/>
          <w:i/>
          <w:iCs/>
          <w:color w:val="000000"/>
          <w:lang w:val="en"/>
        </w:rPr>
        <w:t>currency</w:t>
      </w:r>
      <w:r>
        <w:rPr>
          <w:rStyle w:val="Emphasis0"/>
          <w:rFonts w:ascii="Verdana" w:hAnsi="Verdana"/>
          <w:color w:val="000000"/>
          <w:sz w:val="21"/>
          <w:szCs w:val="21"/>
          <w:lang w:val="en"/>
        </w:rPr>
        <w:t> </w:t>
      </w:r>
      <w:r>
        <w:rPr>
          <w:rFonts w:ascii="Verdana" w:hAnsi="Verdana"/>
          <w:color w:val="000000"/>
          <w:sz w:val="21"/>
          <w:szCs w:val="21"/>
          <w:lang w:val="en"/>
        </w:rPr>
        <w:t>to this object's various denominations. An </w:t>
      </w:r>
      <w:r>
        <w:rPr>
          <w:rStyle w:val="HTMLCode"/>
          <w:color w:val="000000"/>
          <w:lang w:val="en"/>
        </w:rPr>
        <w:t>__isub__</w:t>
      </w:r>
      <w:r>
        <w:rPr>
          <w:rFonts w:ascii="Verdana" w:hAnsi="Verdana"/>
          <w:color w:val="000000"/>
          <w:sz w:val="21"/>
          <w:szCs w:val="21"/>
          <w:lang w:val="en"/>
        </w:rPr>
        <w:t>(</w:t>
      </w:r>
      <w:r>
        <w:rPr>
          <w:rStyle w:val="Emphasis0"/>
          <w:rFonts w:ascii="Verdana" w:hAnsi="Verdana"/>
          <w:color w:val="000000"/>
          <w:sz w:val="21"/>
          <w:szCs w:val="21"/>
          <w:lang w:val="en"/>
        </w:rPr>
        <w:t> </w:t>
      </w:r>
      <w:r>
        <w:rPr>
          <w:rStyle w:val="HTMLCode"/>
          <w:i/>
          <w:iCs/>
          <w:color w:val="000000"/>
          <w:lang w:val="en"/>
        </w:rPr>
        <w:t>currency</w:t>
      </w:r>
      <w:r>
        <w:rPr>
          <w:rStyle w:val="Emphasis0"/>
          <w:rFonts w:ascii="Verdana" w:hAnsi="Verdana"/>
          <w:color w:val="000000"/>
          <w:sz w:val="21"/>
          <w:szCs w:val="21"/>
          <w:lang w:val="en"/>
        </w:rPr>
        <w:t> </w:t>
      </w:r>
      <w:r>
        <w:rPr>
          <w:rFonts w:ascii="Verdana" w:hAnsi="Verdana"/>
          <w:color w:val="000000"/>
          <w:sz w:val="21"/>
          <w:szCs w:val="21"/>
          <w:lang w:val="en"/>
        </w:rPr>
        <w:t>) method, for example would subtract the denominations in </w:t>
      </w:r>
      <w:r>
        <w:rPr>
          <w:rStyle w:val="HTMLCode"/>
          <w:i/>
          <w:iCs/>
          <w:color w:val="000000"/>
          <w:lang w:val="en"/>
        </w:rPr>
        <w:t>currency</w:t>
      </w:r>
      <w:r>
        <w:rPr>
          <w:rStyle w:val="Emphasis0"/>
          <w:rFonts w:ascii="Verdana" w:hAnsi="Verdana"/>
          <w:color w:val="000000"/>
          <w:sz w:val="21"/>
          <w:szCs w:val="21"/>
          <w:lang w:val="en"/>
        </w:rPr>
        <w:t> </w:t>
      </w:r>
      <w:r>
        <w:rPr>
          <w:rFonts w:ascii="Verdana" w:hAnsi="Verdana"/>
          <w:color w:val="000000"/>
          <w:sz w:val="21"/>
          <w:szCs w:val="21"/>
          <w:lang w:val="en"/>
        </w:rPr>
        <w:t>to this object's various denominations; in the event of attempting to subtract more than is available, the object would raise an exception.</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Be sure to define the various conversions to float, int and long so that the total value of the collection of bills and coins can be reported easily.</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 interesting problem is to translate a decimal amount into appropriate currency. Note that numbers like 0.10 don't have a precise floating-point representation; floating point numbers are based on powers of 2, and 0.10 can only be approximated by a finite-precision binary fraction. For US currency, it's best to work in pennies, representing $1.00 as </w:t>
      </w:r>
      <w:r>
        <w:rPr>
          <w:rStyle w:val="HTMLCode"/>
          <w:color w:val="000000"/>
          <w:lang w:val="en"/>
        </w:rPr>
        <w:t>100</w:t>
      </w:r>
      <w:r>
        <w:rPr>
          <w:rFonts w:ascii="Verdana" w:hAnsi="Verdana"/>
          <w:color w:val="000000"/>
          <w:sz w:val="21"/>
          <w:szCs w:val="21"/>
          <w:lang w:val="en"/>
        </w:rPr>
        <w: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Develop a method which will translate a given integer into an appropriate mixture of currency denominations. In this case, we can iterate through the denominations from largest to smallest, determining the largest number of that denomination ≤ the target amount. This version doesn't depend on the current value of the </w:t>
      </w:r>
      <w:r>
        <w:rPr>
          <w:rStyle w:val="HTMLCode"/>
          <w:color w:val="000000"/>
          <w:lang w:val="en"/>
        </w:rPr>
        <w:t>Currency</w:t>
      </w:r>
      <w:r>
        <w:rPr>
          <w:rFonts w:ascii="Verdana" w:hAnsi="Verdana"/>
          <w:color w:val="000000"/>
          <w:sz w:val="21"/>
          <w:szCs w:val="21"/>
          <w:lang w:val="en"/>
        </w:rPr>
        <w:t> object.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A more advanced version is to create a </w:t>
      </w:r>
      <w:r>
        <w:rPr>
          <w:rStyle w:val="HTMLCode"/>
          <w:color w:val="000000"/>
          <w:lang w:val="en"/>
        </w:rPr>
        <w:t>Currency</w:t>
      </w:r>
      <w:r>
        <w:rPr>
          <w:rFonts w:ascii="Verdana" w:hAnsi="Verdana"/>
          <w:color w:val="000000"/>
          <w:sz w:val="21"/>
          <w:szCs w:val="21"/>
          <w:lang w:val="en"/>
        </w:rPr>
        <w:t> object with a given value; this would represent the money in a cash drawer, for example. A method of this object would make an amount of money from only the available currency, or raise an exception if it could not be done. In this case, we iterate through the denominations from largest to smallest, determining the largest number ≤ the target amount, consistent with available money in the cash drawer. If we don't have enough of a given denomination, it means that we will be using more of the smaller denominations.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One basic test case is to create a currency object with a large amount of money available for making change.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the following example, we create a cash drawer with $804.55. We accept a payment of $10 as 1 $5, 4 $1, 3 $.25, 2 $.10 and 1 $.05. Then we accept a payment of $20, for a bill of $15.24, meaning we need to pay out $4.76 in change.</w:t>
      </w:r>
    </w:p>
    <w:p w:rsidR="000F122A" w:rsidRDefault="000F122A" w:rsidP="000F122A">
      <w:pPr>
        <w:pStyle w:val="HTMLPreformatted"/>
        <w:shd w:val="clear" w:color="auto" w:fill="FFFFFF"/>
        <w:rPr>
          <w:color w:val="000000"/>
          <w:lang w:val="en"/>
        </w:rPr>
      </w:pPr>
      <w:r>
        <w:rPr>
          <w:color w:val="000000"/>
          <w:lang w:val="en"/>
        </w:rPr>
        <w:t xml:space="preserve">drawer = USCurrency( (5,2,6,5,5,5,5,5,5,5,5) ) </w:t>
      </w:r>
    </w:p>
    <w:p w:rsidR="000F122A" w:rsidRDefault="000F122A" w:rsidP="000F122A">
      <w:pPr>
        <w:pStyle w:val="HTMLPreformatted"/>
        <w:shd w:val="clear" w:color="auto" w:fill="FFFFFF"/>
        <w:rPr>
          <w:color w:val="000000"/>
          <w:lang w:val="en"/>
        </w:rPr>
      </w:pPr>
      <w:r>
        <w:rPr>
          <w:color w:val="000000"/>
          <w:lang w:val="en"/>
        </w:rPr>
        <w:t>drawer += USCurrency((0,0,0,0,1,4,0,3,2,1,0))</w:t>
      </w:r>
    </w:p>
    <w:p w:rsidR="000F122A" w:rsidRDefault="000F122A" w:rsidP="000F122A">
      <w:pPr>
        <w:pStyle w:val="HTMLPreformatted"/>
        <w:shd w:val="clear" w:color="auto" w:fill="FFFFFF"/>
        <w:rPr>
          <w:color w:val="000000"/>
          <w:lang w:val="en"/>
        </w:rPr>
      </w:pPr>
      <w:r>
        <w:rPr>
          <w:color w:val="000000"/>
          <w:lang w:val="en"/>
        </w:rPr>
        <w:t>drawer += USCurrency((0,0,1,0,0,0,0,0,0,0,0))</w:t>
      </w:r>
    </w:p>
    <w:p w:rsidR="000F122A" w:rsidRDefault="000F122A" w:rsidP="000F122A">
      <w:pPr>
        <w:pStyle w:val="HTMLPreformatted"/>
        <w:shd w:val="clear" w:color="auto" w:fill="FFFFFF"/>
        <w:rPr>
          <w:color w:val="000000"/>
          <w:lang w:val="en"/>
        </w:rPr>
      </w:pPr>
      <w:r>
        <w:rPr>
          <w:color w:val="000000"/>
          <w:lang w:val="en"/>
        </w:rPr>
        <w:t>drawer.payMoney( 4.76 )</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Interestingly, if you have $186.91 (one of each bill and coin) you can find it almost impossible to make change. Confronted with impossible situations, this class should raise an </w:t>
      </w:r>
      <w:r>
        <w:rPr>
          <w:rStyle w:val="HTMLCode"/>
          <w:color w:val="000000"/>
          <w:lang w:val="en"/>
        </w:rPr>
        <w:t>UnableToMakeChange</w:t>
      </w:r>
      <w:r>
        <w:rPr>
          <w:rFonts w:ascii="Verdana" w:hAnsi="Verdana"/>
          <w:color w:val="000000"/>
          <w:sz w:val="21"/>
          <w:szCs w:val="21"/>
          <w:lang w:val="en"/>
        </w:rPr>
        <w:t> exception.</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78" w:name="d0e39488"/>
      <w:bookmarkEnd w:id="278"/>
      <w:r>
        <w:rPr>
          <w:rFonts w:ascii="Verdana" w:hAnsi="Verdana"/>
          <w:color w:val="2963A6"/>
          <w:sz w:val="26"/>
          <w:szCs w:val="26"/>
          <w:lang w:val="en"/>
        </w:rPr>
        <w:t>Sequences with Statistical Methods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Create a sequence class, </w:t>
      </w:r>
      <w:r>
        <w:rPr>
          <w:rStyle w:val="HTMLCode"/>
          <w:color w:val="000000"/>
          <w:lang w:val="en"/>
        </w:rPr>
        <w:t>StatSeq</w:t>
      </w:r>
      <w:r>
        <w:rPr>
          <w:rFonts w:ascii="Verdana" w:hAnsi="Verdana"/>
          <w:color w:val="000000"/>
          <w:sz w:val="21"/>
          <w:szCs w:val="21"/>
          <w:lang w:val="en"/>
        </w:rPr>
        <w:t> that can hold a sequence of data values. This class should define all of the usual sequence operators, including </w:t>
      </w:r>
      <w:r>
        <w:rPr>
          <w:rStyle w:val="HTMLCode"/>
          <w:color w:val="000000"/>
          <w:lang w:val="en"/>
        </w:rPr>
        <w:t>__add__</w:t>
      </w:r>
      <w:r>
        <w:rPr>
          <w:rFonts w:ascii="Verdana" w:hAnsi="Verdana"/>
          <w:color w:val="000000"/>
          <w:sz w:val="21"/>
          <w:szCs w:val="21"/>
          <w:lang w:val="en"/>
        </w:rPr>
        <w:t>, </w:t>
      </w:r>
      <w:r>
        <w:rPr>
          <w:rStyle w:val="HTMLCode"/>
          <w:color w:val="000000"/>
          <w:lang w:val="en"/>
        </w:rPr>
        <w:t>__radd__</w:t>
      </w:r>
      <w:r>
        <w:rPr>
          <w:rFonts w:ascii="Verdana" w:hAnsi="Verdana"/>
          <w:color w:val="000000"/>
          <w:sz w:val="21"/>
          <w:szCs w:val="21"/>
          <w:lang w:val="en"/>
        </w:rPr>
        <w:t>, </w:t>
      </w:r>
      <w:r>
        <w:rPr>
          <w:rStyle w:val="HTMLCode"/>
          <w:color w:val="000000"/>
          <w:lang w:val="en"/>
        </w:rPr>
        <w:t>__iadd__</w:t>
      </w:r>
      <w:r>
        <w:rPr>
          <w:rFonts w:ascii="Verdana" w:hAnsi="Verdana"/>
          <w:color w:val="000000"/>
          <w:sz w:val="21"/>
          <w:szCs w:val="21"/>
          <w:lang w:val="en"/>
        </w:rPr>
        <w:t>, but not </w:t>
      </w:r>
      <w:r>
        <w:rPr>
          <w:rStyle w:val="HTMLCode"/>
          <w:color w:val="000000"/>
          <w:lang w:val="en"/>
        </w:rPr>
        <w:t>__mul__</w:t>
      </w:r>
      <w:r>
        <w:rPr>
          <w:rFonts w:ascii="Verdana" w:hAnsi="Verdana"/>
          <w:color w:val="000000"/>
          <w:sz w:val="21"/>
          <w:szCs w:val="21"/>
          <w:lang w:val="en"/>
        </w:rPr>
        <w:t>. The </w:t>
      </w:r>
      <w:r>
        <w:rPr>
          <w:rStyle w:val="HTMLCode"/>
          <w:color w:val="000000"/>
          <w:lang w:val="en"/>
        </w:rPr>
        <w:t>__init__</w:t>
      </w:r>
      <w:r>
        <w:rPr>
          <w:rFonts w:ascii="Verdana" w:hAnsi="Verdana"/>
          <w:color w:val="000000"/>
          <w:sz w:val="21"/>
          <w:szCs w:val="21"/>
          <w:lang w:val="en"/>
        </w:rPr>
        <w:t> function should accept a sequence to initialize the collection. The various </w:t>
      </w:r>
      <w:r>
        <w:rPr>
          <w:rStyle w:val="HTMLCode"/>
          <w:color w:val="000000"/>
          <w:lang w:val="en"/>
        </w:rPr>
        <w:t>__add__</w:t>
      </w:r>
      <w:r>
        <w:rPr>
          <w:rFonts w:ascii="Verdana" w:hAnsi="Verdana"/>
          <w:color w:val="000000"/>
          <w:sz w:val="21"/>
          <w:szCs w:val="21"/>
          <w:lang w:val="en"/>
        </w:rPr>
        <w:t> functions should append the values from a </w:t>
      </w:r>
      <w:r>
        <w:rPr>
          <w:rStyle w:val="HTMLCode"/>
          <w:color w:val="000000"/>
          <w:lang w:val="en"/>
        </w:rPr>
        <w:t>StatSeq</w:t>
      </w:r>
      <w:r>
        <w:rPr>
          <w:rFonts w:ascii="Verdana" w:hAnsi="Verdana"/>
          <w:color w:val="000000"/>
          <w:sz w:val="21"/>
          <w:szCs w:val="21"/>
          <w:lang w:val="en"/>
        </w:rPr>
        <w:t> can instance as well as from ordinary sequences like </w:t>
      </w:r>
      <w:r>
        <w:rPr>
          <w:rStyle w:val="HTMLCode"/>
          <w:color w:val="000000"/>
          <w:lang w:val="en"/>
        </w:rPr>
        <w:t>list</w:t>
      </w:r>
      <w:r>
        <w:rPr>
          <w:rFonts w:ascii="Verdana" w:hAnsi="Verdana"/>
          <w:color w:val="000000"/>
          <w:sz w:val="21"/>
          <w:szCs w:val="21"/>
          <w:lang w:val="en"/>
        </w:rPr>
        <w:t> and </w:t>
      </w:r>
      <w:r>
        <w:rPr>
          <w:rStyle w:val="HTMLCode"/>
          <w:color w:val="000000"/>
          <w:lang w:val="en"/>
        </w:rPr>
        <w:t>tuple</w:t>
      </w:r>
      <w:r>
        <w:rPr>
          <w:rFonts w:ascii="Verdana" w:hAnsi="Verdana"/>
          <w:color w:val="000000"/>
          <w:sz w:val="21"/>
          <w:szCs w:val="21"/>
          <w:lang w:val="en"/>
        </w:rPr>
        <w: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Most importantly, this class shold define the usual statistical functions like mean and standard deviation, described in the exercises after </w:t>
      </w:r>
      <w:hyperlink r:id="rId1458" w:tooltip="Chapter 13. Tuples" w:history="1">
        <w:r>
          <w:rPr>
            <w:rStyle w:val="Hyperlink"/>
            <w:rFonts w:ascii="Verdana" w:hAnsi="Verdana"/>
            <w:color w:val="000066"/>
            <w:sz w:val="20"/>
            <w:szCs w:val="20"/>
            <w:lang w:val="en"/>
          </w:rPr>
          <w:t>Chapter 13, </w:t>
        </w:r>
        <w:r>
          <w:rPr>
            <w:rStyle w:val="Hyperlink"/>
            <w:rFonts w:ascii="Verdana" w:hAnsi="Verdana"/>
            <w:i/>
            <w:iCs/>
            <w:color w:val="000066"/>
            <w:sz w:val="20"/>
            <w:szCs w:val="20"/>
            <w:lang w:val="en"/>
          </w:rPr>
          <w:t>Tuples</w:t>
        </w:r>
        <w:r>
          <w:rPr>
            <w:rStyle w:val="Hyperlink"/>
            <w:rFonts w:ascii="Verdana" w:hAnsi="Verdana"/>
            <w:color w:val="000066"/>
            <w:sz w:val="20"/>
            <w:szCs w:val="20"/>
            <w:lang w:val="en"/>
          </w:rPr>
          <w:t> </w:t>
        </w:r>
      </w:hyperlink>
      <w:r>
        <w:rPr>
          <w:rFonts w:ascii="Verdana" w:hAnsi="Verdana"/>
          <w:color w:val="000000"/>
          <w:sz w:val="21"/>
          <w:szCs w:val="21"/>
          <w:lang w:val="en"/>
        </w:rPr>
        <w:t>, </w:t>
      </w:r>
      <w:hyperlink r:id="rId1459" w:tooltip="Sequence Processing Functions: map,&#10;      filter, reduce and&#10;      zip" w:history="1">
        <w:r>
          <w:rPr>
            <w:rStyle w:val="Hyperlink"/>
            <w:rFonts w:ascii="Verdana" w:hAnsi="Verdana"/>
            <w:color w:val="000066"/>
            <w:sz w:val="20"/>
            <w:szCs w:val="20"/>
            <w:lang w:val="en"/>
          </w:rPr>
          <w:t>the section called “Sequence Processing Functions: </w:t>
        </w:r>
        <w:r>
          <w:rPr>
            <w:rStyle w:val="HTMLCode"/>
            <w:color w:val="000066"/>
            <w:lang w:val="en"/>
          </w:rPr>
          <w:t>map</w:t>
        </w:r>
        <w:r>
          <w:rPr>
            <w:rStyle w:val="Hyperlink"/>
            <w:rFonts w:ascii="Verdana" w:hAnsi="Verdana"/>
            <w:color w:val="000066"/>
            <w:sz w:val="20"/>
            <w:szCs w:val="20"/>
            <w:lang w:val="en"/>
          </w:rPr>
          <w:t>,</w:t>
        </w:r>
        <w:r>
          <w:rPr>
            <w:rStyle w:val="HTMLCode"/>
            <w:color w:val="000066"/>
            <w:lang w:val="en"/>
          </w:rPr>
          <w:t>filter</w:t>
        </w:r>
        <w:r>
          <w:rPr>
            <w:rStyle w:val="Hyperlink"/>
            <w:rFonts w:ascii="Verdana" w:hAnsi="Verdana"/>
            <w:color w:val="000066"/>
            <w:sz w:val="20"/>
            <w:szCs w:val="20"/>
            <w:lang w:val="en"/>
          </w:rPr>
          <w:t>, </w:t>
        </w:r>
        <w:r>
          <w:rPr>
            <w:rStyle w:val="HTMLCode"/>
            <w:color w:val="000066"/>
            <w:lang w:val="en"/>
          </w:rPr>
          <w:t>reduce</w:t>
        </w:r>
        <w:r>
          <w:rPr>
            <w:rStyle w:val="Hyperlink"/>
            <w:rFonts w:ascii="Verdana" w:hAnsi="Verdana"/>
            <w:color w:val="000066"/>
            <w:sz w:val="20"/>
            <w:szCs w:val="20"/>
            <w:lang w:val="en"/>
          </w:rPr>
          <w:t> and </w:t>
        </w:r>
        <w:r>
          <w:rPr>
            <w:rStyle w:val="HTMLCode"/>
            <w:color w:val="000066"/>
            <w:lang w:val="en"/>
          </w:rPr>
          <w:t>zip</w:t>
        </w:r>
        <w:r>
          <w:rPr>
            <w:rStyle w:val="Hyperlink"/>
            <w:rFonts w:ascii="Verdana" w:hAnsi="Verdana"/>
            <w:color w:val="000066"/>
            <w:sz w:val="20"/>
            <w:szCs w:val="20"/>
            <w:lang w:val="en"/>
          </w:rPr>
          <w:t>”</w:t>
        </w:r>
      </w:hyperlink>
      <w:r>
        <w:rPr>
          <w:rFonts w:ascii="Verdana" w:hAnsi="Verdana"/>
          <w:color w:val="000000"/>
          <w:sz w:val="21"/>
          <w:szCs w:val="21"/>
          <w:lang w:val="en"/>
        </w:rPr>
        <w:t> and </w:t>
      </w:r>
      <w:hyperlink r:id="rId1460" w:anchor="objects.class.exercises.stats" w:tooltip="Sample Class with Statistical&#10;        Methods" w:history="1">
        <w:r>
          <w:rPr>
            <w:rStyle w:val="Hyperlink"/>
            <w:rFonts w:ascii="Verdana" w:hAnsi="Verdana"/>
            <w:color w:val="000066"/>
            <w:sz w:val="20"/>
            <w:szCs w:val="20"/>
            <w:lang w:val="en"/>
          </w:rPr>
          <w:t>the section called “</w:t>
        </w:r>
        <w:r>
          <w:rPr>
            <w:rStyle w:val="HTMLCode"/>
            <w:color w:val="000066"/>
            <w:lang w:val="en"/>
          </w:rPr>
          <w:t>Sample</w:t>
        </w:r>
        <w:r>
          <w:rPr>
            <w:rStyle w:val="Hyperlink"/>
            <w:rFonts w:ascii="Verdana" w:hAnsi="Verdana"/>
            <w:color w:val="000066"/>
            <w:sz w:val="20"/>
            <w:szCs w:val="20"/>
            <w:lang w:val="en"/>
          </w:rPr>
          <w:t> Class with Statistical Methods”</w:t>
        </w:r>
      </w:hyperlink>
      <w:r>
        <w:rPr>
          <w:rFonts w:ascii="Verdana" w:hAnsi="Verdana"/>
          <w:color w:val="000000"/>
          <w:sz w:val="21"/>
          <w:szCs w:val="21"/>
          <w:lang w:val="en"/>
        </w:rPr>
        <w:t> in </w:t>
      </w:r>
      <w:hyperlink r:id="rId1461" w:tooltip="Chapter 21. Classes" w:history="1">
        <w:r>
          <w:rPr>
            <w:rStyle w:val="Hyperlink"/>
            <w:rFonts w:ascii="Verdana" w:hAnsi="Verdana"/>
            <w:color w:val="000066"/>
            <w:sz w:val="20"/>
            <w:szCs w:val="20"/>
            <w:lang w:val="en"/>
          </w:rPr>
          <w:t>Chapter 21, </w:t>
        </w:r>
        <w:r>
          <w:rPr>
            <w:rStyle w:val="Hyperlink"/>
            <w:rFonts w:ascii="Verdana" w:hAnsi="Verdana"/>
            <w:i/>
            <w:iCs/>
            <w:color w:val="000066"/>
            <w:sz w:val="20"/>
            <w:szCs w:val="20"/>
            <w:lang w:val="en"/>
          </w:rPr>
          <w:t>Classes</w:t>
        </w:r>
        <w:r>
          <w:rPr>
            <w:rStyle w:val="Hyperlink"/>
            <w:rFonts w:ascii="Verdana" w:hAnsi="Verdana"/>
            <w:color w:val="000066"/>
            <w:sz w:val="20"/>
            <w:szCs w:val="20"/>
            <w:lang w:val="en"/>
          </w:rPr>
          <w:t> </w:t>
        </w:r>
      </w:hyperlink>
      <w:r>
        <w:rPr>
          <w:rFonts w:ascii="Verdana" w:hAnsi="Verdana"/>
          <w:color w:val="000000"/>
          <w:sz w:val="21"/>
          <w:szCs w:val="21"/>
          <w:lang w:val="en"/>
        </w:rPr>
        <w: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Since this class can be used everywhere a sequence is used, interface should match that of built-in sequences, but extra features are now readily available. For a test, something like the following should be used:</w:t>
      </w:r>
    </w:p>
    <w:p w:rsidR="000F122A" w:rsidRDefault="000F122A" w:rsidP="000F122A">
      <w:pPr>
        <w:pStyle w:val="HTMLPreformatted"/>
        <w:shd w:val="clear" w:color="auto" w:fill="FFFFFF"/>
        <w:rPr>
          <w:color w:val="000000"/>
          <w:lang w:val="en"/>
        </w:rPr>
      </w:pPr>
      <w:r>
        <w:rPr>
          <w:color w:val="000000"/>
          <w:lang w:val="en"/>
        </w:rPr>
        <w:t>import random</w:t>
      </w:r>
    </w:p>
    <w:p w:rsidR="000F122A" w:rsidRDefault="000F122A" w:rsidP="000F122A">
      <w:pPr>
        <w:pStyle w:val="HTMLPreformatted"/>
        <w:shd w:val="clear" w:color="auto" w:fill="FFFFFF"/>
        <w:rPr>
          <w:color w:val="000000"/>
          <w:lang w:val="en"/>
        </w:rPr>
      </w:pPr>
    </w:p>
    <w:p w:rsidR="000F122A" w:rsidRDefault="000F122A" w:rsidP="000F122A">
      <w:pPr>
        <w:pStyle w:val="HTMLPreformatted"/>
        <w:shd w:val="clear" w:color="auto" w:fill="FFFFFF"/>
        <w:rPr>
          <w:color w:val="000000"/>
          <w:lang w:val="en"/>
        </w:rPr>
      </w:pPr>
      <w:r>
        <w:rPr>
          <w:color w:val="000000"/>
          <w:lang w:val="en"/>
        </w:rPr>
        <w:t>samples = StatSeq( [ random.randrange(6) for i in range(100) ] )</w:t>
      </w:r>
    </w:p>
    <w:p w:rsidR="000F122A" w:rsidRDefault="000F122A" w:rsidP="000F122A">
      <w:pPr>
        <w:pStyle w:val="HTMLPreformatted"/>
        <w:shd w:val="clear" w:color="auto" w:fill="FFFFFF"/>
        <w:rPr>
          <w:color w:val="000000"/>
          <w:lang w:val="en"/>
        </w:rPr>
      </w:pPr>
      <w:r>
        <w:rPr>
          <w:color w:val="000000"/>
          <w:lang w:val="en"/>
        </w:rPr>
        <w:t>print samples.mean()</w:t>
      </w:r>
    </w:p>
    <w:p w:rsidR="000F122A" w:rsidRDefault="000F122A" w:rsidP="000F122A">
      <w:pPr>
        <w:pStyle w:val="HTMLPreformatted"/>
        <w:shd w:val="clear" w:color="auto" w:fill="FFFFFF"/>
        <w:rPr>
          <w:color w:val="000000"/>
          <w:lang w:val="en"/>
        </w:rPr>
      </w:pPr>
    </w:p>
    <w:p w:rsidR="000F122A" w:rsidRDefault="000F122A" w:rsidP="000F122A">
      <w:pPr>
        <w:pStyle w:val="HTMLPreformatted"/>
        <w:shd w:val="clear" w:color="auto" w:fill="FFFFFF"/>
        <w:rPr>
          <w:color w:val="000000"/>
          <w:lang w:val="en"/>
        </w:rPr>
      </w:pPr>
      <w:r>
        <w:rPr>
          <w:color w:val="000000"/>
          <w:lang w:val="en"/>
        </w:rPr>
        <w:t>s2= StatSeq()</w:t>
      </w:r>
    </w:p>
    <w:p w:rsidR="000F122A" w:rsidRDefault="000F122A" w:rsidP="000F122A">
      <w:pPr>
        <w:pStyle w:val="HTMLPreformatted"/>
        <w:shd w:val="clear" w:color="auto" w:fill="FFFFFF"/>
        <w:rPr>
          <w:color w:val="000000"/>
          <w:lang w:val="en"/>
        </w:rPr>
      </w:pPr>
      <w:r>
        <w:rPr>
          <w:color w:val="000000"/>
          <w:lang w:val="en"/>
        </w:rPr>
        <w:t>for i in range(100):</w:t>
      </w:r>
    </w:p>
    <w:p w:rsidR="000F122A" w:rsidRDefault="000F122A" w:rsidP="000F122A">
      <w:pPr>
        <w:pStyle w:val="HTMLPreformatted"/>
        <w:shd w:val="clear" w:color="auto" w:fill="FFFFFF"/>
        <w:rPr>
          <w:color w:val="000000"/>
          <w:lang w:val="en"/>
        </w:rPr>
      </w:pPr>
      <w:r>
        <w:rPr>
          <w:color w:val="000000"/>
          <w:lang w:val="en"/>
        </w:rPr>
        <w:t xml:space="preserve">    ss.append( random.randrange(6) )</w:t>
      </w:r>
    </w:p>
    <w:p w:rsidR="000F122A" w:rsidRDefault="000F122A" w:rsidP="000F122A">
      <w:pPr>
        <w:pStyle w:val="HTMLPreformatted"/>
        <w:shd w:val="clear" w:color="auto" w:fill="FFFFFF"/>
        <w:rPr>
          <w:color w:val="000000"/>
          <w:lang w:val="en"/>
        </w:rPr>
      </w:pPr>
      <w:r>
        <w:rPr>
          <w:color w:val="000000"/>
          <w:lang w:val="en"/>
        </w:rPr>
        <w:lastRenderedPageBreak/>
        <w:t xml:space="preserve">    # Also allow s2 += [ random.randrange(6) ]</w:t>
      </w:r>
    </w:p>
    <w:p w:rsidR="000F122A" w:rsidRDefault="000F122A" w:rsidP="000F122A">
      <w:pPr>
        <w:pStyle w:val="HTMLPreformatted"/>
        <w:shd w:val="clear" w:color="auto" w:fill="FFFFFF"/>
        <w:rPr>
          <w:color w:val="000000"/>
          <w:lang w:val="en"/>
        </w:rPr>
      </w:pPr>
      <w:r>
        <w:rPr>
          <w:color w:val="000000"/>
          <w:lang w:val="en"/>
        </w:rPr>
        <w:t>print s2.mean()</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two approaches to this, both of which have pros and cons.</w:t>
      </w:r>
    </w:p>
    <w:p w:rsidR="000F122A" w:rsidRDefault="000F122A" w:rsidP="000F122A">
      <w:pPr>
        <w:pStyle w:val="NormalWeb"/>
        <w:numPr>
          <w:ilvl w:val="0"/>
          <w:numId w:val="111"/>
        </w:numPr>
        <w:shd w:val="clear" w:color="auto" w:fill="FFFFFF"/>
        <w:rPr>
          <w:rFonts w:ascii="Verdana" w:hAnsi="Verdana"/>
          <w:color w:val="000000"/>
          <w:sz w:val="21"/>
          <w:szCs w:val="21"/>
          <w:lang w:val="en"/>
        </w:rPr>
      </w:pPr>
      <w:r>
        <w:rPr>
          <w:rFonts w:ascii="Verdana" w:hAnsi="Verdana"/>
          <w:color w:val="000000"/>
          <w:sz w:val="21"/>
          <w:szCs w:val="21"/>
          <w:lang w:val="en"/>
        </w:rPr>
        <w:t>Define a subclass of </w:t>
      </w:r>
      <w:r>
        <w:rPr>
          <w:rStyle w:val="HTMLCode"/>
          <w:color w:val="000000"/>
          <w:lang w:val="en"/>
        </w:rPr>
        <w:t>list</w:t>
      </w:r>
      <w:r>
        <w:rPr>
          <w:rFonts w:ascii="Verdana" w:hAnsi="Verdana"/>
          <w:color w:val="000000"/>
          <w:sz w:val="21"/>
          <w:szCs w:val="21"/>
          <w:lang w:val="en"/>
        </w:rPr>
        <w:t> with a few additional methods. This will be defined as </w:t>
      </w:r>
      <w:r>
        <w:rPr>
          <w:rStyle w:val="HTMLCode"/>
          <w:color w:val="000000"/>
          <w:lang w:val="en"/>
        </w:rPr>
        <w:t>class StatSeq( list ):</w:t>
      </w:r>
      <w:r>
        <w:rPr>
          <w:rFonts w:ascii="Verdana" w:hAnsi="Verdana"/>
          <w:color w:val="000000"/>
          <w:sz w:val="21"/>
          <w:szCs w:val="21"/>
          <w:lang w:val="en"/>
        </w:rPr>
        <w:t>.</w:t>
      </w:r>
    </w:p>
    <w:p w:rsidR="000F122A" w:rsidRDefault="000F122A" w:rsidP="000F122A">
      <w:pPr>
        <w:pStyle w:val="NormalWeb"/>
        <w:numPr>
          <w:ilvl w:val="0"/>
          <w:numId w:val="111"/>
        </w:numPr>
        <w:shd w:val="clear" w:color="auto" w:fill="FFFFFF"/>
        <w:rPr>
          <w:rFonts w:ascii="Verdana" w:hAnsi="Verdana"/>
          <w:color w:val="000000"/>
          <w:sz w:val="21"/>
          <w:szCs w:val="21"/>
          <w:lang w:val="en"/>
        </w:rPr>
      </w:pPr>
      <w:r>
        <w:rPr>
          <w:rFonts w:ascii="Verdana" w:hAnsi="Verdana"/>
          <w:color w:val="000000"/>
          <w:sz w:val="21"/>
          <w:szCs w:val="21"/>
          <w:lang w:val="en"/>
        </w:rPr>
        <w:t>Define a new class (a subclass of </w:t>
      </w:r>
      <w:r>
        <w:rPr>
          <w:rStyle w:val="HTMLCode"/>
          <w:color w:val="000000"/>
          <w:lang w:val="en"/>
        </w:rPr>
        <w:t>object</w:t>
      </w:r>
      <w:r>
        <w:rPr>
          <w:rFonts w:ascii="Verdana" w:hAnsi="Verdana"/>
          <w:color w:val="000000"/>
          <w:sz w:val="21"/>
          <w:szCs w:val="21"/>
          <w:lang w:val="en"/>
        </w:rPr>
        <w:t>) that contains an internal list, and provides all of the sequence special methods. Some (like append) will be delegated to the internal list object. Others (like mean) will be performed by the StatSeq class itself. This will be defined as </w:t>
      </w:r>
      <w:r>
        <w:rPr>
          <w:rStyle w:val="HTMLCode"/>
          <w:color w:val="000000"/>
          <w:lang w:val="en"/>
        </w:rPr>
        <w:t>class StatSeq( object ):</w:t>
      </w:r>
      <w:r>
        <w:rPr>
          <w:rFonts w:ascii="Verdana" w:hAnsi="Verdana"/>
          <w:color w:val="000000"/>
          <w:sz w:val="21"/>
          <w:szCs w:val="21"/>
          <w:lang w:val="en"/>
        </w:rPr>
        <w: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Note that the value of </w:t>
      </w:r>
      <w:r>
        <w:rPr>
          <w:rStyle w:val="HTMLCode"/>
          <w:color w:val="000000"/>
          <w:lang w:val="en"/>
        </w:rPr>
        <w:t>mean</w:t>
      </w:r>
      <w:r>
        <w:rPr>
          <w:rFonts w:ascii="Verdana" w:hAnsi="Verdana"/>
          <w:color w:val="000000"/>
          <w:sz w:val="21"/>
          <w:szCs w:val="21"/>
          <w:lang w:val="en"/>
        </w:rPr>
        <w:t> does not have to be computed when it is requested. It is possible to simply track the changing sum of the sequence and length of the sequence during changes to the values of the sequence. The sum and length are both set to zero by </w:t>
      </w:r>
      <w:r>
        <w:rPr>
          <w:rStyle w:val="HTMLCode"/>
          <w:color w:val="000000"/>
          <w:lang w:val="en"/>
        </w:rPr>
        <w:t>__init__</w:t>
      </w:r>
      <w:r>
        <w:rPr>
          <w:rFonts w:ascii="Verdana" w:hAnsi="Verdana"/>
          <w:color w:val="000000"/>
          <w:sz w:val="21"/>
          <w:szCs w:val="21"/>
          <w:lang w:val="en"/>
        </w:rPr>
        <w:t>. The sum and length are incremented by every </w:t>
      </w:r>
      <w:r>
        <w:rPr>
          <w:rStyle w:val="HTMLCode"/>
          <w:color w:val="000000"/>
          <w:lang w:val="en"/>
        </w:rPr>
        <w:t>__add__</w:t>
      </w:r>
      <w:r>
        <w:rPr>
          <w:rFonts w:ascii="Verdana" w:hAnsi="Verdana"/>
          <w:color w:val="000000"/>
          <w:sz w:val="21"/>
          <w:szCs w:val="21"/>
          <w:lang w:val="en"/>
        </w:rPr>
        <w:t>, </w:t>
      </w:r>
      <w:r>
        <w:rPr>
          <w:rStyle w:val="HTMLCode"/>
          <w:color w:val="000000"/>
          <w:lang w:val="en"/>
        </w:rPr>
        <w:t>append</w:t>
      </w:r>
      <w:r>
        <w:rPr>
          <w:rFonts w:ascii="Verdana" w:hAnsi="Verdana"/>
          <w:color w:val="000000"/>
          <w:sz w:val="21"/>
          <w:szCs w:val="21"/>
          <w:lang w:val="en"/>
        </w:rPr>
        <w:t>, </w:t>
      </w:r>
      <w:r>
        <w:rPr>
          <w:rStyle w:val="HTMLCode"/>
          <w:color w:val="000000"/>
          <w:lang w:val="en"/>
        </w:rPr>
        <w:t>insert</w:t>
      </w:r>
      <w:r>
        <w:rPr>
          <w:rFonts w:ascii="Verdana" w:hAnsi="Verdana"/>
          <w:color w:val="000000"/>
          <w:sz w:val="21"/>
          <w:szCs w:val="21"/>
          <w:lang w:val="en"/>
        </w:rPr>
        <w:t>, </w:t>
      </w:r>
      <w:r>
        <w:rPr>
          <w:rStyle w:val="HTMLCode"/>
          <w:color w:val="000000"/>
          <w:lang w:val="en"/>
        </w:rPr>
        <w:t>pop</w:t>
      </w:r>
      <w:r>
        <w:rPr>
          <w:rFonts w:ascii="Verdana" w:hAnsi="Verdana"/>
          <w:color w:val="000000"/>
          <w:sz w:val="21"/>
          <w:szCs w:val="21"/>
          <w:lang w:val="en"/>
        </w:rPr>
        <w:t>, </w:t>
      </w:r>
      <w:r>
        <w:rPr>
          <w:rStyle w:val="HTMLCode"/>
          <w:color w:val="000000"/>
          <w:lang w:val="en"/>
        </w:rPr>
        <w:t>remove</w:t>
      </w:r>
      <w:r>
        <w:rPr>
          <w:rFonts w:ascii="Verdana" w:hAnsi="Verdana"/>
          <w:color w:val="000000"/>
          <w:sz w:val="21"/>
          <w:szCs w:val="21"/>
          <w:lang w:val="en"/>
        </w:rPr>
        <w:t>, </w:t>
      </w:r>
      <w:r>
        <w:rPr>
          <w:rStyle w:val="HTMLCode"/>
          <w:color w:val="000000"/>
          <w:lang w:val="en"/>
        </w:rPr>
        <w:t>__setitem__</w:t>
      </w:r>
      <w:r>
        <w:rPr>
          <w:rFonts w:ascii="Verdana" w:hAnsi="Verdana"/>
          <w:color w:val="000000"/>
          <w:sz w:val="21"/>
          <w:szCs w:val="21"/>
          <w:lang w:val="en"/>
        </w:rPr>
        <w:t> and </w:t>
      </w:r>
      <w:r>
        <w:rPr>
          <w:rStyle w:val="HTMLCode"/>
          <w:color w:val="000000"/>
          <w:lang w:val="en"/>
        </w:rPr>
        <w:t>__delitem__</w:t>
      </w:r>
      <w:r>
        <w:rPr>
          <w:rFonts w:ascii="Verdana" w:hAnsi="Verdana"/>
          <w:color w:val="000000"/>
          <w:sz w:val="21"/>
          <w:szCs w:val="21"/>
          <w:lang w:val="en"/>
        </w:rPr>
        <w:t>. This way the calculation of mean is simply a division operation.</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Keeping track of sums and counts can also optimize mode and standard deviation. A similar optimization for median is particularly interesting, as it requires that the sample data is retained by this class in sorted order. This means that each insert must preserve the sorted data set so that the median value can be retrieved without first sorting the entire sequence of data. You can use the </w:t>
      </w:r>
      <w:r>
        <w:rPr>
          <w:rStyle w:val="HTMLCode"/>
          <w:color w:val="000000"/>
          <w:lang w:val="en"/>
        </w:rPr>
        <w:t>bisect</w:t>
      </w:r>
      <w:r>
        <w:rPr>
          <w:rFonts w:ascii="Verdana" w:hAnsi="Verdana"/>
          <w:color w:val="000000"/>
          <w:sz w:val="21"/>
          <w:szCs w:val="21"/>
          <w:lang w:val="en"/>
        </w:rPr>
        <w:t> module to do this.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a number of algorithms for maintaining the data set in sorted order. You can refer to Knuth's </w:t>
      </w:r>
      <w:r>
        <w:rPr>
          <w:rStyle w:val="Emphasis0"/>
          <w:rFonts w:ascii="Verdana" w:hAnsi="Verdana"/>
          <w:color w:val="000000"/>
          <w:sz w:val="21"/>
          <w:szCs w:val="21"/>
          <w:lang w:val="en"/>
        </w:rPr>
        <w:t>The Art of Computer Programming</w:t>
      </w:r>
      <w:r>
        <w:rPr>
          <w:rFonts w:ascii="Verdana" w:hAnsi="Verdana"/>
          <w:color w:val="000000"/>
          <w:sz w:val="21"/>
          <w:szCs w:val="21"/>
          <w:lang w:val="en"/>
        </w:rPr>
        <w:t>[</w:t>
      </w:r>
      <w:r>
        <w:rPr>
          <w:rStyle w:val="citation"/>
          <w:rFonts w:ascii="Verdana" w:hAnsi="Verdana"/>
          <w:color w:val="000000"/>
          <w:sz w:val="21"/>
          <w:szCs w:val="21"/>
          <w:lang w:val="en"/>
        </w:rPr>
        <w:t>Knuth73</w:t>
      </w:r>
      <w:r>
        <w:rPr>
          <w:rFonts w:ascii="Verdana" w:hAnsi="Verdana"/>
          <w:color w:val="000000"/>
          <w:sz w:val="21"/>
          <w:szCs w:val="21"/>
          <w:lang w:val="en"/>
        </w:rPr>
        <w:t>], and Cormen, Leiserson, Rivest </w:t>
      </w:r>
      <w:r>
        <w:rPr>
          <w:rStyle w:val="Emphasis0"/>
          <w:rFonts w:ascii="Verdana" w:hAnsi="Verdana"/>
          <w:color w:val="000000"/>
          <w:sz w:val="21"/>
          <w:szCs w:val="21"/>
          <w:lang w:val="en"/>
        </w:rPr>
        <w:t>Introduction to Algorithms</w:t>
      </w:r>
      <w:r>
        <w:rPr>
          <w:rFonts w:ascii="Verdana" w:hAnsi="Verdana"/>
          <w:color w:val="000000"/>
          <w:sz w:val="21"/>
          <w:szCs w:val="21"/>
          <w:lang w:val="en"/>
        </w:rPr>
        <w:t>[</w:t>
      </w:r>
      <w:r>
        <w:rPr>
          <w:rStyle w:val="citation"/>
          <w:rFonts w:ascii="Verdana" w:hAnsi="Verdana"/>
          <w:color w:val="000000"/>
          <w:sz w:val="21"/>
          <w:szCs w:val="21"/>
          <w:lang w:val="en"/>
        </w:rPr>
        <w:t>Cormen90</w:t>
      </w:r>
      <w:r>
        <w:rPr>
          <w:rFonts w:ascii="Verdana" w:hAnsi="Verdana"/>
          <w:color w:val="000000"/>
          <w:sz w:val="21"/>
          <w:szCs w:val="21"/>
          <w:lang w:val="en"/>
        </w:rPr>
        <w:t>] which cover this topic completely.</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79" w:name="d0e39604"/>
      <w:bookmarkEnd w:id="279"/>
      <w:r>
        <w:rPr>
          <w:rFonts w:ascii="Verdana" w:hAnsi="Verdana"/>
          <w:color w:val="2963A6"/>
          <w:sz w:val="26"/>
          <w:szCs w:val="26"/>
          <w:lang w:val="en"/>
        </w:rPr>
        <w:t>Chessboard Locations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chessboard can be thought of as a mapping from location names to pieces. There are two common indexing schemes from chessboards: algebraic and descriptive. In algebraic notation the locations have a rank-file address of a number and a letter. In descriptive notation the file is given by the starting piece's file, rank and player's color.</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See </w:t>
      </w:r>
      <w:hyperlink r:id="rId1462" w:tooltip="Chapter 42. Chess Game Notation" w:history="1">
        <w:r>
          <w:rPr>
            <w:rStyle w:val="Hyperlink"/>
            <w:rFonts w:ascii="Verdana" w:hAnsi="Verdana"/>
            <w:color w:val="000066"/>
            <w:sz w:val="20"/>
            <w:szCs w:val="20"/>
            <w:lang w:val="en"/>
          </w:rPr>
          <w:t>Chapter 42, </w:t>
        </w:r>
        <w:r>
          <w:rPr>
            <w:rStyle w:val="Hyperlink"/>
            <w:rFonts w:ascii="Verdana" w:hAnsi="Verdana"/>
            <w:i/>
            <w:iCs/>
            <w:color w:val="000066"/>
            <w:sz w:val="20"/>
            <w:szCs w:val="20"/>
            <w:lang w:val="en"/>
          </w:rPr>
          <w:t>Chess Game Notation</w:t>
        </w:r>
        <w:r>
          <w:rPr>
            <w:rStyle w:val="Hyperlink"/>
            <w:rFonts w:ascii="Verdana" w:hAnsi="Verdana"/>
            <w:color w:val="000066"/>
            <w:sz w:val="20"/>
            <w:szCs w:val="20"/>
            <w:lang w:val="en"/>
          </w:rPr>
          <w:t> </w:t>
        </w:r>
      </w:hyperlink>
      <w:r>
        <w:rPr>
          <w:rFonts w:ascii="Verdana" w:hAnsi="Verdana"/>
          <w:color w:val="000000"/>
          <w:sz w:val="21"/>
          <w:szCs w:val="21"/>
          <w:lang w:val="en"/>
        </w:rPr>
        <w:t>for an extension to this exercise.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algebraic description of the chess board has </w:t>
      </w:r>
      <w:r>
        <w:rPr>
          <w:rStyle w:val="Emphasis0"/>
          <w:rFonts w:ascii="Verdana" w:hAnsi="Verdana"/>
          <w:color w:val="000000"/>
          <w:sz w:val="21"/>
          <w:szCs w:val="21"/>
          <w:lang w:val="en"/>
        </w:rPr>
        <w:t>files</w:t>
      </w:r>
      <w:r>
        <w:rPr>
          <w:rFonts w:ascii="Verdana" w:hAnsi="Verdana"/>
          <w:color w:val="000000"/>
          <w:sz w:val="21"/>
          <w:szCs w:val="21"/>
          <w:lang w:val="en"/>
        </w:rPr>
        <w:t> from a-h going from white's left to right. It has </w:t>
      </w:r>
      <w:r>
        <w:rPr>
          <w:rStyle w:val="Emphasis0"/>
          <w:rFonts w:ascii="Verdana" w:hAnsi="Verdana"/>
          <w:color w:val="000000"/>
          <w:sz w:val="21"/>
          <w:szCs w:val="21"/>
          <w:lang w:val="en"/>
        </w:rPr>
        <w:t>ranks</w:t>
      </w:r>
      <w:r>
        <w:rPr>
          <w:rFonts w:ascii="Verdana" w:hAnsi="Verdana"/>
          <w:color w:val="000000"/>
          <w:sz w:val="21"/>
          <w:szCs w:val="21"/>
          <w:lang w:val="en"/>
        </w:rPr>
        <w:t>from 1-8 going from white's side (1) to black's side (8). Board's are almost always shown with position a1 in the lower left-hand corner and h8 in the upper right, white starts at the bottom of the picture and black starts at the top.</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 xml:space="preserve">In addition to the simplified algebraic notation, there is also a descriptive notation, which reflects each player's unique point of view. The descriptive board has a queen's side (white's left, files a-d) and a king's side (white's right, files e-h). Each rank is numbered starting from the player. White has ranks 1-8 going from white to black. </w:t>
      </w:r>
      <w:r>
        <w:rPr>
          <w:rFonts w:ascii="Verdana" w:hAnsi="Verdana"/>
          <w:color w:val="000000"/>
          <w:sz w:val="21"/>
          <w:szCs w:val="21"/>
          <w:lang w:val="en"/>
        </w:rPr>
        <w:lastRenderedPageBreak/>
        <w:t>Black, at the same time as ranks 1-8 going back toward white. Each of the 64 spaces on the board has two names, one from white's point of view and one from black's.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Translation from descriptive to algebraic is straight-forward. Given the player's color and a descriptive location, it can be translated to an algebraic location. The files translate through a relatively simple lookup to transform QR to a, QKt to b, QB to c, Q to d, K to e, KB to f, KKt to g, KR to h. The ranks translate through a simple calculation: white's ranks are already in algebraic notation; for black's rank of </w:t>
      </w:r>
      <w:r>
        <w:rPr>
          <w:rStyle w:val="Emphasis0"/>
          <w:rFonts w:ascii="Verdana" w:hAnsi="Verdana"/>
          <w:color w:val="000000"/>
          <w:sz w:val="21"/>
          <w:szCs w:val="21"/>
          <w:lang w:val="en"/>
        </w:rPr>
        <w:t>r</w:t>
      </w:r>
      <w:r>
        <w:rPr>
          <w:rStyle w:val="emphasis"/>
          <w:rFonts w:ascii="Verdana" w:hAnsi="Verdana"/>
          <w:color w:val="000000"/>
          <w:sz w:val="21"/>
          <w:szCs w:val="21"/>
          <w:lang w:val="en"/>
        </w:rPr>
        <w:t> </w:t>
      </w:r>
      <w:r>
        <w:rPr>
          <w:rFonts w:ascii="Verdana" w:hAnsi="Verdana"/>
          <w:color w:val="000000"/>
          <w:sz w:val="21"/>
          <w:szCs w:val="21"/>
          <w:lang w:val="en"/>
        </w:rPr>
        <w:t>, 9-</w:t>
      </w:r>
      <w:r>
        <w:rPr>
          <w:rStyle w:val="emphasis"/>
          <w:rFonts w:ascii="Verdana" w:hAnsi="Verdana"/>
          <w:color w:val="000000"/>
          <w:sz w:val="21"/>
          <w:szCs w:val="21"/>
          <w:lang w:val="en"/>
        </w:rPr>
        <w:t> </w:t>
      </w:r>
      <w:r>
        <w:rPr>
          <w:rStyle w:val="Emphasis0"/>
          <w:rFonts w:ascii="Verdana" w:hAnsi="Verdana"/>
          <w:color w:val="000000"/>
          <w:sz w:val="21"/>
          <w:szCs w:val="21"/>
          <w:lang w:val="en"/>
        </w:rPr>
        <w:t>r</w:t>
      </w:r>
      <w:r>
        <w:rPr>
          <w:rStyle w:val="emphasis"/>
          <w:rFonts w:ascii="Verdana" w:hAnsi="Verdana"/>
          <w:color w:val="000000"/>
          <w:sz w:val="21"/>
          <w:szCs w:val="21"/>
          <w:lang w:val="en"/>
        </w:rPr>
        <w:t> </w:t>
      </w:r>
      <w:r>
        <w:rPr>
          <w:rFonts w:ascii="Verdana" w:hAnsi="Verdana"/>
          <w:color w:val="000000"/>
          <w:sz w:val="21"/>
          <w:szCs w:val="21"/>
          <w:lang w:val="en"/>
        </w:rPr>
        <w:t>is the algebraic location.</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Create a class to represent a chess board. You'll need to support the special function names to make this a kind of mapping. The </w:t>
      </w:r>
      <w:r>
        <w:rPr>
          <w:rStyle w:val="HTMLCode"/>
          <w:color w:val="000000"/>
          <w:lang w:val="en"/>
        </w:rPr>
        <w:t>__getitem__</w:t>
      </w:r>
      <w:r>
        <w:rPr>
          <w:rFonts w:ascii="Verdana" w:hAnsi="Verdana"/>
          <w:color w:val="000000"/>
          <w:sz w:val="21"/>
          <w:szCs w:val="21"/>
          <w:lang w:val="en"/>
        </w:rPr>
        <w:t> function will locate the contents of a space on the board. The </w:t>
      </w:r>
      <w:r>
        <w:rPr>
          <w:rStyle w:val="HTMLCode"/>
          <w:color w:val="000000"/>
          <w:lang w:val="en"/>
        </w:rPr>
        <w:t>__setitem__</w:t>
      </w:r>
      <w:r>
        <w:rPr>
          <w:rFonts w:ascii="Verdana" w:hAnsi="Verdana"/>
          <w:color w:val="000000"/>
          <w:sz w:val="21"/>
          <w:szCs w:val="21"/>
          <w:lang w:val="en"/>
        </w:rPr>
        <w:t>function will place a piece at a space on the board. If the </w:t>
      </w:r>
      <w:r>
        <w:rPr>
          <w:rStyle w:val="HTMLCode"/>
          <w:i/>
          <w:iCs/>
          <w:color w:val="000000"/>
          <w:lang w:val="en"/>
        </w:rPr>
        <w:t>key</w:t>
      </w:r>
      <w:r>
        <w:rPr>
          <w:rStyle w:val="Emphasis0"/>
          <w:rFonts w:ascii="Verdana" w:hAnsi="Verdana"/>
          <w:color w:val="000000"/>
          <w:sz w:val="21"/>
          <w:szCs w:val="21"/>
          <w:lang w:val="en"/>
        </w:rPr>
        <w:t> </w:t>
      </w:r>
      <w:r>
        <w:rPr>
          <w:rFonts w:ascii="Verdana" w:hAnsi="Verdana"/>
          <w:color w:val="000000"/>
          <w:sz w:val="21"/>
          <w:szCs w:val="21"/>
          <w:lang w:val="en"/>
        </w:rPr>
        <w:t>to either function is algebraic (2 characters, lower case file from a-h and digit rank from 1-8), locate the position on the board. If the </w:t>
      </w:r>
      <w:r>
        <w:rPr>
          <w:rStyle w:val="HTMLCode"/>
          <w:i/>
          <w:iCs/>
          <w:color w:val="000000"/>
          <w:lang w:val="en"/>
        </w:rPr>
        <w:t>key</w:t>
      </w:r>
      <w:r>
        <w:rPr>
          <w:rStyle w:val="Emphasis0"/>
          <w:rFonts w:ascii="Verdana" w:hAnsi="Verdana"/>
          <w:color w:val="000000"/>
          <w:sz w:val="21"/>
          <w:szCs w:val="21"/>
          <w:lang w:val="en"/>
        </w:rPr>
        <w:t> </w:t>
      </w:r>
      <w:r>
        <w:rPr>
          <w:rFonts w:ascii="Verdana" w:hAnsi="Verdana"/>
          <w:color w:val="000000"/>
          <w:sz w:val="21"/>
          <w:szCs w:val="21"/>
          <w:lang w:val="en"/>
        </w:rPr>
        <w:t>is not algebraic, it should be translated to algebraic.</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codes for pieces include the piece name and color. Piece names are traditionally "p" or nothing for pawns, "R" for rook, "N" for knight, "B" for bishop, "Q" for queen and "K" for king. Pawns would be simply the color code "w" or "b". Other pieces would have two-character names: "Rb" for a black rook, "Qw" for the white queen.</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__init__</w:t>
      </w:r>
      <w:r>
        <w:rPr>
          <w:rFonts w:ascii="Verdana" w:hAnsi="Verdana"/>
          <w:color w:val="000000"/>
          <w:sz w:val="21"/>
          <w:szCs w:val="21"/>
          <w:lang w:val="en"/>
        </w:rPr>
        <w:t> function should set the board in the standard starting 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1127"/>
        <w:gridCol w:w="1589"/>
        <w:gridCol w:w="1050"/>
      </w:tblGrid>
      <w:tr w:rsidR="000F122A" w:rsidTr="000F122A">
        <w:trPr>
          <w:tblHeader/>
          <w:tblCellSpacing w:w="15" w:type="dxa"/>
        </w:trPr>
        <w:tc>
          <w:tcPr>
            <w:tcW w:w="0" w:type="auto"/>
            <w:vAlign w:val="center"/>
            <w:hideMark/>
          </w:tcPr>
          <w:p w:rsidR="000F122A" w:rsidRDefault="000F122A">
            <w:pPr>
              <w:jc w:val="center"/>
              <w:rPr>
                <w:rFonts w:ascii="Times New Roman" w:hAnsi="Times New Roman"/>
                <w:b/>
                <w:bCs/>
                <w:sz w:val="24"/>
                <w:szCs w:val="24"/>
              </w:rPr>
            </w:pPr>
            <w:r>
              <w:rPr>
                <w:b/>
                <w:bCs/>
              </w:rPr>
              <w:t>piece</w:t>
            </w:r>
          </w:p>
        </w:tc>
        <w:tc>
          <w:tcPr>
            <w:tcW w:w="0" w:type="auto"/>
            <w:vAlign w:val="center"/>
            <w:hideMark/>
          </w:tcPr>
          <w:p w:rsidR="000F122A" w:rsidRDefault="000F122A">
            <w:pPr>
              <w:jc w:val="center"/>
              <w:rPr>
                <w:b/>
                <w:bCs/>
              </w:rPr>
            </w:pPr>
            <w:r>
              <w:rPr>
                <w:b/>
                <w:bCs/>
              </w:rPr>
              <w:t>algebraic</w:t>
            </w:r>
          </w:p>
        </w:tc>
        <w:tc>
          <w:tcPr>
            <w:tcW w:w="0" w:type="auto"/>
            <w:vAlign w:val="center"/>
            <w:hideMark/>
          </w:tcPr>
          <w:p w:rsidR="000F122A" w:rsidRDefault="000F122A">
            <w:pPr>
              <w:jc w:val="center"/>
              <w:rPr>
                <w:b/>
                <w:bCs/>
              </w:rPr>
            </w:pPr>
            <w:r>
              <w:rPr>
                <w:b/>
                <w:bCs/>
              </w:rPr>
              <w:t>descriptive</w:t>
            </w:r>
          </w:p>
        </w:tc>
        <w:tc>
          <w:tcPr>
            <w:tcW w:w="0" w:type="auto"/>
            <w:vAlign w:val="center"/>
            <w:hideMark/>
          </w:tcPr>
          <w:p w:rsidR="000F122A" w:rsidRDefault="000F122A">
            <w:pPr>
              <w:jc w:val="center"/>
              <w:rPr>
                <w:b/>
                <w:bCs/>
              </w:rPr>
            </w:pPr>
            <w:r>
              <w:rPr>
                <w:b/>
                <w:bCs/>
              </w:rPr>
              <w:t>piece code</w:t>
            </w:r>
          </w:p>
        </w:tc>
      </w:tr>
      <w:tr w:rsidR="000F122A" w:rsidTr="000F122A">
        <w:trPr>
          <w:tblCellSpacing w:w="15" w:type="dxa"/>
        </w:trPr>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white rooks</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a1 and h1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wQR1, wKR1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Rw</w:t>
            </w:r>
          </w:p>
        </w:tc>
      </w:tr>
      <w:tr w:rsidR="000F122A" w:rsidTr="000F122A">
        <w:trPr>
          <w:tblCellSpacing w:w="15" w:type="dxa"/>
        </w:trPr>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white knights</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b1 and g1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wQKt1, wKKt1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Nw</w:t>
            </w:r>
          </w:p>
        </w:tc>
      </w:tr>
      <w:tr w:rsidR="000F122A" w:rsidTr="000F122A">
        <w:trPr>
          <w:tblCellSpacing w:w="15" w:type="dxa"/>
        </w:trPr>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white bishop</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c1 and f1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wQB1, wKB1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Bw</w:t>
            </w:r>
          </w:p>
        </w:tc>
      </w:tr>
      <w:tr w:rsidR="000F122A" w:rsidTr="000F122A">
        <w:trPr>
          <w:tblCellSpacing w:w="15" w:type="dxa"/>
        </w:trPr>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white queen</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d1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wQ1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Qw</w:t>
            </w:r>
          </w:p>
        </w:tc>
      </w:tr>
      <w:tr w:rsidR="000F122A" w:rsidTr="000F122A">
        <w:trPr>
          <w:tblCellSpacing w:w="15" w:type="dxa"/>
        </w:trPr>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white king</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e1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wK1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Kw</w:t>
            </w:r>
          </w:p>
        </w:tc>
      </w:tr>
      <w:tr w:rsidR="000F122A" w:rsidTr="000F122A">
        <w:trPr>
          <w:tblCellSpacing w:w="15" w:type="dxa"/>
        </w:trPr>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white pawns</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a2-h2</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wQR2-wKR2</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w</w:t>
            </w:r>
          </w:p>
        </w:tc>
      </w:tr>
      <w:tr w:rsidR="000F122A" w:rsidTr="000F122A">
        <w:trPr>
          <w:tblCellSpacing w:w="15" w:type="dxa"/>
        </w:trPr>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black rooks</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a8 and h8</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bQR1, bKR1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Rb</w:t>
            </w:r>
          </w:p>
        </w:tc>
      </w:tr>
      <w:tr w:rsidR="000F122A" w:rsidTr="000F122A">
        <w:trPr>
          <w:tblCellSpacing w:w="15" w:type="dxa"/>
        </w:trPr>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black knights</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b8 and g8</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bQKt1, bKKt1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Nb</w:t>
            </w:r>
          </w:p>
        </w:tc>
      </w:tr>
      <w:tr w:rsidR="000F122A" w:rsidTr="000F122A">
        <w:trPr>
          <w:tblCellSpacing w:w="15" w:type="dxa"/>
        </w:trPr>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black bishops</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c8 and f8</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bQB1, bKB1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Bb</w:t>
            </w:r>
          </w:p>
        </w:tc>
      </w:tr>
      <w:tr w:rsidR="000F122A" w:rsidTr="000F122A">
        <w:trPr>
          <w:tblCellSpacing w:w="15" w:type="dxa"/>
        </w:trPr>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black queen</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d8</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bQ1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Qb</w:t>
            </w:r>
          </w:p>
        </w:tc>
      </w:tr>
      <w:tr w:rsidR="000F122A" w:rsidTr="000F122A">
        <w:trPr>
          <w:tblCellSpacing w:w="15" w:type="dxa"/>
        </w:trPr>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black king</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e8</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bK1</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Kb</w:t>
            </w:r>
          </w:p>
        </w:tc>
      </w:tr>
      <w:tr w:rsidR="000F122A" w:rsidTr="000F122A">
        <w:trPr>
          <w:tblCellSpacing w:w="15" w:type="dxa"/>
        </w:trPr>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black pawns</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a7-a7</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bQR2-bKR2</w:t>
            </w:r>
          </w:p>
        </w:tc>
        <w:tc>
          <w:tcPr>
            <w:tcW w:w="0" w:type="auto"/>
            <w:vAlign w:val="center"/>
            <w:hideMark/>
          </w:tcPr>
          <w:p w:rsidR="000F122A" w:rsidRDefault="000F122A">
            <w:pPr>
              <w:rPr>
                <w:rFonts w:ascii="Verdana" w:hAnsi="Verdana"/>
                <w:color w:val="000000"/>
                <w:sz w:val="21"/>
                <w:szCs w:val="21"/>
              </w:rPr>
            </w:pPr>
            <w:r>
              <w:rPr>
                <w:rFonts w:ascii="Verdana" w:hAnsi="Verdana"/>
                <w:color w:val="000000"/>
                <w:sz w:val="21"/>
                <w:szCs w:val="21"/>
              </w:rPr>
              <w:t>b</w:t>
            </w:r>
          </w:p>
        </w:tc>
      </w:tr>
    </w:tbl>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Here's a sample five-turn game. It includes a full description of each move, and includes the abbreviated chess game notation.</w:t>
      </w:r>
    </w:p>
    <w:p w:rsidR="000F122A" w:rsidRDefault="000F122A" w:rsidP="000F122A">
      <w:pPr>
        <w:pStyle w:val="NormalWeb"/>
        <w:numPr>
          <w:ilvl w:val="0"/>
          <w:numId w:val="112"/>
        </w:numPr>
        <w:shd w:val="clear" w:color="auto" w:fill="FFFFFF"/>
        <w:rPr>
          <w:rFonts w:ascii="Verdana" w:hAnsi="Verdana"/>
          <w:color w:val="000000"/>
          <w:sz w:val="21"/>
          <w:szCs w:val="21"/>
          <w:lang w:val="en"/>
        </w:rPr>
      </w:pPr>
      <w:r>
        <w:rPr>
          <w:rFonts w:ascii="Verdana" w:hAnsi="Verdana"/>
          <w:color w:val="000000"/>
          <w:sz w:val="21"/>
          <w:szCs w:val="21"/>
          <w:lang w:val="en"/>
        </w:rPr>
        <w:t>white pawn from e2 to e4; K2 to K5</w:t>
      </w:r>
    </w:p>
    <w:p w:rsidR="000F122A" w:rsidRDefault="000F122A" w:rsidP="000F122A">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black pawn from e7 to e5; K2 to K5</w:t>
      </w:r>
    </w:p>
    <w:p w:rsidR="000F122A" w:rsidRDefault="000F122A" w:rsidP="000F122A">
      <w:pPr>
        <w:pStyle w:val="NormalWeb"/>
        <w:numPr>
          <w:ilvl w:val="0"/>
          <w:numId w:val="112"/>
        </w:numPr>
        <w:shd w:val="clear" w:color="auto" w:fill="FFFFFF"/>
        <w:rPr>
          <w:rFonts w:ascii="Verdana" w:hAnsi="Verdana"/>
          <w:color w:val="000000"/>
          <w:sz w:val="21"/>
          <w:szCs w:val="21"/>
          <w:lang w:val="en"/>
        </w:rPr>
      </w:pPr>
      <w:r>
        <w:rPr>
          <w:rFonts w:ascii="Verdana" w:hAnsi="Verdana"/>
          <w:color w:val="000000"/>
          <w:sz w:val="21"/>
          <w:szCs w:val="21"/>
          <w:lang w:val="en"/>
        </w:rPr>
        <w:t>white knight from g1 to f3; KKt1 to KB3</w:t>
      </w:r>
    </w:p>
    <w:p w:rsidR="000F122A" w:rsidRDefault="000F122A" w:rsidP="000F122A">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black pawn from d7 to d6; Q2 to Q3</w:t>
      </w:r>
    </w:p>
    <w:p w:rsidR="000F122A" w:rsidRDefault="000F122A" w:rsidP="000F122A">
      <w:pPr>
        <w:pStyle w:val="NormalWeb"/>
        <w:numPr>
          <w:ilvl w:val="0"/>
          <w:numId w:val="112"/>
        </w:numPr>
        <w:shd w:val="clear" w:color="auto" w:fill="FFFFFF"/>
        <w:rPr>
          <w:rFonts w:ascii="Verdana" w:hAnsi="Verdana"/>
          <w:color w:val="000000"/>
          <w:sz w:val="21"/>
          <w:szCs w:val="21"/>
          <w:lang w:val="en"/>
        </w:rPr>
      </w:pPr>
      <w:r>
        <w:rPr>
          <w:rFonts w:ascii="Verdana" w:hAnsi="Verdana"/>
          <w:color w:val="000000"/>
          <w:sz w:val="21"/>
          <w:szCs w:val="21"/>
          <w:lang w:val="en"/>
        </w:rPr>
        <w:t>white pawn from d2 to d4; Q2 to Q4</w:t>
      </w:r>
    </w:p>
    <w:p w:rsidR="000F122A" w:rsidRDefault="000F122A" w:rsidP="000F122A">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black bishop from c8 to g4; QB1 to KKt5</w:t>
      </w:r>
    </w:p>
    <w:p w:rsidR="000F122A" w:rsidRDefault="000F122A" w:rsidP="000F122A">
      <w:pPr>
        <w:pStyle w:val="NormalWeb"/>
        <w:numPr>
          <w:ilvl w:val="0"/>
          <w:numId w:val="112"/>
        </w:numPr>
        <w:shd w:val="clear" w:color="auto" w:fill="FFFFFF"/>
        <w:rPr>
          <w:rFonts w:ascii="Verdana" w:hAnsi="Verdana"/>
          <w:color w:val="000000"/>
          <w:sz w:val="21"/>
          <w:szCs w:val="21"/>
          <w:lang w:val="en"/>
        </w:rPr>
      </w:pPr>
      <w:r>
        <w:rPr>
          <w:rFonts w:ascii="Verdana" w:hAnsi="Verdana"/>
          <w:color w:val="000000"/>
          <w:sz w:val="21"/>
          <w:szCs w:val="21"/>
          <w:lang w:val="en"/>
        </w:rPr>
        <w:t>white pawn at d4 takes pawn at e5; Q4 to K5</w:t>
      </w:r>
    </w:p>
    <w:p w:rsidR="000F122A" w:rsidRDefault="000F122A" w:rsidP="000F122A">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black bishop at g4 takes knight at f3; KKt5 to KB6</w:t>
      </w:r>
    </w:p>
    <w:p w:rsidR="000F122A" w:rsidRDefault="000F122A" w:rsidP="000F122A">
      <w:pPr>
        <w:pStyle w:val="NormalWeb"/>
        <w:numPr>
          <w:ilvl w:val="0"/>
          <w:numId w:val="112"/>
        </w:numPr>
        <w:shd w:val="clear" w:color="auto" w:fill="FFFFFF"/>
        <w:rPr>
          <w:rFonts w:ascii="Verdana" w:hAnsi="Verdana"/>
          <w:color w:val="000000"/>
          <w:sz w:val="21"/>
          <w:szCs w:val="21"/>
          <w:lang w:val="en"/>
        </w:rPr>
      </w:pPr>
      <w:r>
        <w:rPr>
          <w:rFonts w:ascii="Verdana" w:hAnsi="Verdana"/>
          <w:color w:val="000000"/>
          <w:sz w:val="21"/>
          <w:szCs w:val="21"/>
          <w:lang w:val="en"/>
        </w:rPr>
        <w:t>white Q at d1 takes bishop at f3; Q1 to KB3</w:t>
      </w:r>
    </w:p>
    <w:p w:rsidR="000F122A" w:rsidRDefault="000F122A" w:rsidP="000F122A">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black pawn at d6 takes e5; Q3 to K4</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main program should be able to place and remove pieces with something like the following:</w:t>
      </w:r>
    </w:p>
    <w:p w:rsidR="000F122A" w:rsidRDefault="000F122A" w:rsidP="000F122A">
      <w:pPr>
        <w:pStyle w:val="HTMLPreformatted"/>
        <w:shd w:val="clear" w:color="auto" w:fill="FFFFFF"/>
        <w:rPr>
          <w:color w:val="000000"/>
          <w:lang w:val="en"/>
        </w:rPr>
      </w:pPr>
      <w:r>
        <w:rPr>
          <w:color w:val="000000"/>
          <w:lang w:val="en"/>
        </w:rPr>
        <w:t>chess= Board()</w:t>
      </w:r>
    </w:p>
    <w:p w:rsidR="000F122A" w:rsidRDefault="000F122A" w:rsidP="000F122A">
      <w:pPr>
        <w:pStyle w:val="HTMLPreformatted"/>
        <w:shd w:val="clear" w:color="auto" w:fill="FFFFFF"/>
        <w:rPr>
          <w:color w:val="000000"/>
          <w:lang w:val="en"/>
        </w:rPr>
      </w:pPr>
      <w:r>
        <w:rPr>
          <w:color w:val="000000"/>
          <w:lang w:val="en"/>
        </w:rPr>
        <w:t># move pawn from white King 2 to King 5</w:t>
      </w:r>
    </w:p>
    <w:p w:rsidR="000F122A" w:rsidRDefault="000F122A" w:rsidP="000F122A">
      <w:pPr>
        <w:pStyle w:val="HTMLPreformatted"/>
        <w:shd w:val="clear" w:color="auto" w:fill="FFFFFF"/>
        <w:rPr>
          <w:color w:val="000000"/>
          <w:lang w:val="en"/>
        </w:rPr>
      </w:pPr>
      <w:r>
        <w:rPr>
          <w:color w:val="000000"/>
          <w:lang w:val="en"/>
        </w:rPr>
        <w:t>chess['wK5']= chess['wK2']; chess['wK2']= ''</w:t>
      </w:r>
    </w:p>
    <w:p w:rsidR="000F122A" w:rsidRDefault="000F122A" w:rsidP="000F122A">
      <w:pPr>
        <w:pStyle w:val="HTMLPreformatted"/>
        <w:shd w:val="clear" w:color="auto" w:fill="FFFFFF"/>
        <w:rPr>
          <w:color w:val="000000"/>
          <w:lang w:val="en"/>
        </w:rPr>
      </w:pPr>
      <w:r>
        <w:rPr>
          <w:color w:val="000000"/>
          <w:lang w:val="en"/>
        </w:rPr>
        <w:t># move pawn from black King 2 to King 5</w:t>
      </w:r>
    </w:p>
    <w:p w:rsidR="000F122A" w:rsidRDefault="000F122A" w:rsidP="000F122A">
      <w:pPr>
        <w:pStyle w:val="HTMLPreformatted"/>
        <w:shd w:val="clear" w:color="auto" w:fill="FFFFFF"/>
        <w:rPr>
          <w:color w:val="000000"/>
          <w:lang w:val="en"/>
        </w:rPr>
      </w:pPr>
      <w:r>
        <w:rPr>
          <w:color w:val="000000"/>
          <w:lang w:val="en"/>
        </w:rPr>
        <w:t>chess['bK5']= chess['bK2']; chess['bK2']= ''</w:t>
      </w:r>
    </w:p>
    <w:p w:rsidR="000F122A" w:rsidRDefault="000F122A" w:rsidP="000F122A">
      <w:pPr>
        <w:pStyle w:val="HTMLPreformatted"/>
        <w:shd w:val="clear" w:color="auto" w:fill="FFFFFF"/>
        <w:rPr>
          <w:color w:val="000000"/>
          <w:lang w:val="en"/>
        </w:rPr>
      </w:pPr>
    </w:p>
    <w:p w:rsidR="000F122A" w:rsidRDefault="000F122A" w:rsidP="000F122A">
      <w:pPr>
        <w:pStyle w:val="HTMLPreformatted"/>
        <w:shd w:val="clear" w:color="auto" w:fill="FFFFFF"/>
        <w:rPr>
          <w:color w:val="000000"/>
          <w:lang w:val="en"/>
        </w:rPr>
      </w:pPr>
      <w:r>
        <w:rPr>
          <w:color w:val="000000"/>
          <w:lang w:val="en"/>
        </w:rPr>
        <w:t># algebraic notation to print the board</w:t>
      </w:r>
    </w:p>
    <w:p w:rsidR="000F122A" w:rsidRDefault="000F122A" w:rsidP="000F122A">
      <w:pPr>
        <w:pStyle w:val="HTMLPreformatted"/>
        <w:shd w:val="clear" w:color="auto" w:fill="FFFFFF"/>
        <w:rPr>
          <w:color w:val="000000"/>
          <w:lang w:val="en"/>
        </w:rPr>
      </w:pPr>
      <w:r>
        <w:rPr>
          <w:color w:val="000000"/>
          <w:lang w:val="en"/>
        </w:rPr>
        <w:t>for rank in [ '8', '7', '6', '5', '4', '3', '2', '1']:</w:t>
      </w:r>
    </w:p>
    <w:p w:rsidR="000F122A" w:rsidRDefault="000F122A" w:rsidP="000F122A">
      <w:pPr>
        <w:pStyle w:val="HTMLPreformatted"/>
        <w:shd w:val="clear" w:color="auto" w:fill="FFFFFF"/>
        <w:rPr>
          <w:color w:val="000000"/>
          <w:lang w:val="en"/>
        </w:rPr>
      </w:pPr>
      <w:r>
        <w:rPr>
          <w:color w:val="000000"/>
          <w:lang w:val="en"/>
        </w:rPr>
        <w:t xml:space="preserve">    for file in [ 'a', 'b', 'c', 'd', 'e', 'f', 'g', 'h']:</w:t>
      </w:r>
    </w:p>
    <w:p w:rsidR="000F122A" w:rsidRDefault="000F122A" w:rsidP="000F122A">
      <w:pPr>
        <w:pStyle w:val="HTMLPreformatted"/>
        <w:shd w:val="clear" w:color="auto" w:fill="FFFFFF"/>
        <w:rPr>
          <w:color w:val="000000"/>
          <w:lang w:val="en"/>
        </w:rPr>
      </w:pPr>
      <w:r>
        <w:rPr>
          <w:color w:val="000000"/>
          <w:lang w:val="en"/>
        </w:rPr>
        <w:t xml:space="preserve">        print "%5s" % board[file+rank],</w:t>
      </w:r>
    </w:p>
    <w:p w:rsidR="000F122A" w:rsidRDefault="000F122A" w:rsidP="000F122A">
      <w:pPr>
        <w:pStyle w:val="HTMLPreformatted"/>
        <w:shd w:val="clear" w:color="auto" w:fill="FFFFFF"/>
        <w:rPr>
          <w:color w:val="000000"/>
          <w:lang w:val="en"/>
        </w:rPr>
      </w:pPr>
      <w:r>
        <w:rPr>
          <w:color w:val="000000"/>
          <w:lang w:val="en"/>
        </w:rPr>
        <w:t xml:space="preserve">    print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algebraic output can be changed to the following, which some people find simpler.</w:t>
      </w:r>
    </w:p>
    <w:p w:rsidR="000F122A" w:rsidRDefault="000F122A" w:rsidP="000F122A">
      <w:pPr>
        <w:pStyle w:val="HTMLPreformatted"/>
        <w:shd w:val="clear" w:color="auto" w:fill="FFFFFF"/>
        <w:rPr>
          <w:color w:val="000000"/>
          <w:lang w:val="en"/>
        </w:rPr>
      </w:pPr>
      <w:r>
        <w:rPr>
          <w:color w:val="000000"/>
          <w:lang w:val="en"/>
        </w:rPr>
        <w:t>for rank in ('8','7','6','5','4','3','2','1'):</w:t>
      </w:r>
    </w:p>
    <w:p w:rsidR="000F122A" w:rsidRDefault="000F122A" w:rsidP="000F122A">
      <w:pPr>
        <w:pStyle w:val="HTMLPreformatted"/>
        <w:shd w:val="clear" w:color="auto" w:fill="FFFFFF"/>
        <w:rPr>
          <w:color w:val="000000"/>
          <w:lang w:val="en"/>
        </w:rPr>
      </w:pPr>
      <w:r>
        <w:rPr>
          <w:color w:val="000000"/>
          <w:lang w:val="en"/>
        </w:rPr>
        <w:t xml:space="preserve">    print "".join( </w:t>
      </w:r>
    </w:p>
    <w:p w:rsidR="000F122A" w:rsidRDefault="000F122A" w:rsidP="000F122A">
      <w:pPr>
        <w:pStyle w:val="HTMLPreformatted"/>
        <w:shd w:val="clear" w:color="auto" w:fill="FFFFFF"/>
        <w:rPr>
          <w:color w:val="000000"/>
          <w:lang w:val="en"/>
        </w:rPr>
      </w:pPr>
      <w:r>
        <w:rPr>
          <w:color w:val="000000"/>
          <w:lang w:val="en"/>
        </w:rPr>
        <w:t xml:space="preserve">    [ "%5s" % board[file+rank] </w:t>
      </w:r>
    </w:p>
    <w:p w:rsidR="000F122A" w:rsidRDefault="000F122A" w:rsidP="000F122A">
      <w:pPr>
        <w:pStyle w:val="HTMLPreformatted"/>
        <w:shd w:val="clear" w:color="auto" w:fill="FFFFFF"/>
        <w:rPr>
          <w:color w:val="000000"/>
          <w:lang w:val="en"/>
        </w:rPr>
      </w:pPr>
      <w:r>
        <w:rPr>
          <w:color w:val="000000"/>
          <w:lang w:val="en"/>
        </w:rPr>
        <w:t xml:space="preserve">        for file in ('a','b','c','d','e','f','g','h') ] )</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should also write a </w:t>
      </w:r>
      <w:r>
        <w:rPr>
          <w:rStyle w:val="HTMLCode"/>
          <w:color w:val="000000"/>
          <w:lang w:val="en"/>
        </w:rPr>
        <w:t>move</w:t>
      </w:r>
      <w:r>
        <w:rPr>
          <w:rFonts w:ascii="Verdana" w:hAnsi="Verdana"/>
          <w:color w:val="000000"/>
          <w:sz w:val="21"/>
          <w:szCs w:val="21"/>
          <w:lang w:val="en"/>
        </w:rPr>
        <w:t> function to simplify creating the test game. A move typically consists of the piece name, the from position, the to position, plus optional notes regarding check and pawn promotions.</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80" w:name="d0e39878"/>
      <w:bookmarkEnd w:id="280"/>
      <w:r>
        <w:rPr>
          <w:rFonts w:ascii="Verdana" w:hAnsi="Verdana"/>
          <w:color w:val="2963A6"/>
          <w:sz w:val="26"/>
          <w:szCs w:val="26"/>
          <w:lang w:val="en"/>
        </w:rPr>
        <w:t>Relative Positions on a Chess Board</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When decoding a log of a chess game in Short Algebraic Notation (SAN), it is often necessary to search for a piece that made a given move. We'll look at this problem in detail in </w:t>
      </w:r>
      <w:hyperlink r:id="rId1463" w:tooltip="Chapter 42. Chess Game Notation" w:history="1">
        <w:r>
          <w:rPr>
            <w:rStyle w:val="Hyperlink"/>
            <w:rFonts w:ascii="Verdana" w:hAnsi="Verdana"/>
            <w:color w:val="000066"/>
            <w:sz w:val="20"/>
            <w:szCs w:val="20"/>
            <w:lang w:val="en"/>
          </w:rPr>
          <w:t>Chapter 42, </w:t>
        </w:r>
        <w:r>
          <w:rPr>
            <w:rStyle w:val="Hyperlink"/>
            <w:rFonts w:ascii="Verdana" w:hAnsi="Verdana"/>
            <w:i/>
            <w:iCs/>
            <w:color w:val="000066"/>
            <w:sz w:val="20"/>
            <w:szCs w:val="20"/>
            <w:lang w:val="en"/>
          </w:rPr>
          <w:t>Chess Game Notation</w:t>
        </w:r>
        <w:r>
          <w:rPr>
            <w:rStyle w:val="Hyperlink"/>
            <w:rFonts w:ascii="Verdana" w:hAnsi="Verdana"/>
            <w:color w:val="000066"/>
            <w:sz w:val="20"/>
            <w:szCs w:val="20"/>
            <w:lang w:val="en"/>
          </w:rPr>
          <w:t> </w:t>
        </w:r>
      </w:hyperlink>
      <w:r>
        <w:rPr>
          <w:rFonts w:ascii="Verdana" w:hAnsi="Verdana"/>
          <w:color w:val="000000"/>
          <w:sz w:val="21"/>
          <w:szCs w:val="21"/>
          <w:lang w:val="en"/>
        </w:rPr>
        <w:t>. There are actually a number of search algorithms, each constrained by the rules for moving a particular piece. For example, the knight makes a short “</w:t>
      </w:r>
      <w:r>
        <w:rPr>
          <w:rStyle w:val="quote"/>
          <w:rFonts w:ascii="Verdana" w:hAnsi="Verdana"/>
          <w:color w:val="000000"/>
          <w:sz w:val="21"/>
          <w:szCs w:val="21"/>
          <w:lang w:val="en"/>
        </w:rPr>
        <w:t>L</w:t>
      </w:r>
      <w:r>
        <w:rPr>
          <w:rFonts w:ascii="Verdana" w:hAnsi="Verdana"/>
          <w:color w:val="000000"/>
          <w:sz w:val="21"/>
          <w:szCs w:val="21"/>
          <w:lang w:val="en"/>
        </w:rPr>
        <w:t>”-shaped move and there are only 8 positions on the board from which a knight can start to end up at a given spot. The queen, on the other hand, moves horizontally, vertically or diagonally any distance, and there are as many as 24 starting positions for the queen to end up at a given spot.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search is simplified by having iterators that know a few rules of chess and an give us a sequence of appropriate rank and file values. We'd like to be able to say something like the following.</w:t>
      </w:r>
    </w:p>
    <w:p w:rsidR="000F122A" w:rsidRDefault="000F122A" w:rsidP="000F122A">
      <w:pPr>
        <w:pStyle w:val="HTMLPreformatted"/>
        <w:shd w:val="clear" w:color="auto" w:fill="FFFFFF"/>
        <w:rPr>
          <w:color w:val="000000"/>
          <w:lang w:val="en"/>
        </w:rPr>
      </w:pPr>
      <w:r>
        <w:rPr>
          <w:color w:val="000000"/>
          <w:lang w:val="en"/>
        </w:rPr>
        <w:t>piece, move, toPos = ( "Q", "x", "f3" )</w:t>
      </w:r>
    </w:p>
    <w:p w:rsidR="000F122A" w:rsidRDefault="000F122A" w:rsidP="000F122A">
      <w:pPr>
        <w:pStyle w:val="HTMLPreformatted"/>
        <w:shd w:val="clear" w:color="auto" w:fill="FFFFFF"/>
        <w:rPr>
          <w:color w:val="000000"/>
          <w:lang w:val="en"/>
        </w:rPr>
      </w:pPr>
      <w:r>
        <w:rPr>
          <w:color w:val="000000"/>
          <w:lang w:val="en"/>
        </w:rPr>
        <w:t>for fromPos in aBoard.queenIter( toPos ):</w:t>
      </w:r>
    </w:p>
    <w:p w:rsidR="000F122A" w:rsidRDefault="000F122A" w:rsidP="000F122A">
      <w:pPr>
        <w:pStyle w:val="HTMLPreformatted"/>
        <w:shd w:val="clear" w:color="auto" w:fill="FFFFFF"/>
        <w:rPr>
          <w:color w:val="000000"/>
          <w:lang w:val="en"/>
        </w:rPr>
      </w:pPr>
      <w:r>
        <w:rPr>
          <w:color w:val="000000"/>
          <w:lang w:val="en"/>
        </w:rPr>
        <w:t xml:space="preserve">    if aBoard[fromPos] == 'Q':</w:t>
      </w:r>
    </w:p>
    <w:p w:rsidR="000F122A" w:rsidRDefault="000F122A" w:rsidP="000F122A">
      <w:pPr>
        <w:pStyle w:val="HTMLPreformatted"/>
        <w:shd w:val="clear" w:color="auto" w:fill="FFFFFF"/>
        <w:rPr>
          <w:color w:val="000000"/>
          <w:lang w:val="en"/>
        </w:rPr>
      </w:pPr>
      <w:r>
        <w:rPr>
          <w:color w:val="000000"/>
          <w:lang w:val="en"/>
        </w:rPr>
        <w:t xml:space="preserve">        print "Queen from", fromPos, \</w:t>
      </w:r>
    </w:p>
    <w:p w:rsidR="000F122A" w:rsidRDefault="000F122A" w:rsidP="000F122A">
      <w:pPr>
        <w:pStyle w:val="HTMLPreformatted"/>
        <w:shd w:val="clear" w:color="auto" w:fill="FFFFFF"/>
        <w:rPr>
          <w:color w:val="000000"/>
          <w:lang w:val="en"/>
        </w:rPr>
      </w:pPr>
      <w:r>
        <w:rPr>
          <w:color w:val="000000"/>
          <w:lang w:val="en"/>
        </w:rPr>
        <w:t xml:space="preserve">        "takes", aBoard[toPos], "at", toPos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review a few chess definitions for this problem. You can also see </w:t>
      </w:r>
      <w:hyperlink r:id="rId1464" w:anchor="objects.type.exer.chessboard" w:history="1">
        <w:r>
          <w:rPr>
            <w:rStyle w:val="Hyperlink"/>
            <w:rFonts w:ascii="Verdana" w:hAnsi="Verdana"/>
            <w:color w:val="000066"/>
            <w:sz w:val="20"/>
            <w:szCs w:val="20"/>
            <w:lang w:val="en"/>
          </w:rPr>
          <w:t>the section called “Chessboard Locations”</w:t>
        </w:r>
      </w:hyperlink>
      <w:r>
        <w:rPr>
          <w:rFonts w:ascii="Verdana" w:hAnsi="Verdana"/>
          <w:color w:val="000000"/>
          <w:sz w:val="21"/>
          <w:szCs w:val="21"/>
          <w:lang w:val="en"/>
        </w:rPr>
        <w:t>in </w:t>
      </w:r>
      <w:hyperlink r:id="rId1465" w:tooltip="Container Special Methods" w:history="1">
        <w:r>
          <w:rPr>
            <w:rStyle w:val="Hyperlink"/>
            <w:rFonts w:ascii="Verdana" w:hAnsi="Verdana"/>
            <w:color w:val="000066"/>
            <w:sz w:val="20"/>
            <w:szCs w:val="20"/>
            <w:lang w:val="en"/>
          </w:rPr>
          <w:t>the section called “Container Special Methods”</w:t>
        </w:r>
      </w:hyperlink>
      <w:r>
        <w:rPr>
          <w:rFonts w:ascii="Verdana" w:hAnsi="Verdana"/>
          <w:color w:val="000000"/>
          <w:sz w:val="21"/>
          <w:szCs w:val="21"/>
          <w:lang w:val="en"/>
        </w:rPr>
        <w:t> for some additional background.</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algebraic description of the chess board has </w:t>
      </w:r>
      <w:r>
        <w:rPr>
          <w:rStyle w:val="Emphasis0"/>
          <w:rFonts w:ascii="Verdana" w:hAnsi="Verdana"/>
          <w:color w:val="000000"/>
          <w:sz w:val="21"/>
          <w:szCs w:val="21"/>
          <w:lang w:val="en"/>
        </w:rPr>
        <w:t>files</w:t>
      </w:r>
      <w:r>
        <w:rPr>
          <w:rFonts w:ascii="Verdana" w:hAnsi="Verdana"/>
          <w:color w:val="000000"/>
          <w:sz w:val="21"/>
          <w:szCs w:val="21"/>
          <w:lang w:val="en"/>
        </w:rPr>
        <w:t> from a-h going from white's left to right. It has </w:t>
      </w:r>
      <w:r>
        <w:rPr>
          <w:rStyle w:val="Emphasis0"/>
          <w:rFonts w:ascii="Verdana" w:hAnsi="Verdana"/>
          <w:color w:val="000000"/>
          <w:sz w:val="21"/>
          <w:szCs w:val="21"/>
          <w:lang w:val="en"/>
        </w:rPr>
        <w:t>ranks</w:t>
      </w:r>
      <w:r>
        <w:rPr>
          <w:rFonts w:ascii="Verdana" w:hAnsi="Verdana"/>
          <w:color w:val="000000"/>
          <w:sz w:val="21"/>
          <w:szCs w:val="21"/>
          <w:lang w:val="en"/>
        </w:rPr>
        <w:t>from 1-8 going from white's side (1) to black's side (8). Board's are almost always shown with position a1 in the lower left-hand corner and h8 in the upper right, white starts at the bottom of the picture and black starts at the top.</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need the following collection of special-purpose iterators.</w:t>
      </w:r>
    </w:p>
    <w:p w:rsidR="000F122A" w:rsidRDefault="000F122A" w:rsidP="000F122A">
      <w:pPr>
        <w:pStyle w:val="NormalWeb"/>
        <w:numPr>
          <w:ilvl w:val="0"/>
          <w:numId w:val="113"/>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kingIter</w:t>
      </w:r>
      <w:r>
        <w:rPr>
          <w:rFonts w:ascii="Verdana" w:hAnsi="Verdana"/>
          <w:color w:val="000000"/>
          <w:sz w:val="21"/>
          <w:szCs w:val="21"/>
          <w:lang w:val="en"/>
        </w:rPr>
        <w:t> method has to enumerate the eight positions that surround the king.</w:t>
      </w:r>
    </w:p>
    <w:p w:rsidR="000F122A" w:rsidRDefault="000F122A" w:rsidP="000F122A">
      <w:pPr>
        <w:pStyle w:val="NormalWeb"/>
        <w:numPr>
          <w:ilvl w:val="0"/>
          <w:numId w:val="113"/>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queenIter</w:t>
      </w:r>
      <w:r>
        <w:rPr>
          <w:rFonts w:ascii="Verdana" w:hAnsi="Verdana"/>
          <w:color w:val="000000"/>
          <w:sz w:val="21"/>
          <w:szCs w:val="21"/>
          <w:lang w:val="en"/>
        </w:rPr>
        <w:t> method has to enumerate all the positions in the same rank, the same file, and on the diagonals. Each of these must be examined from the queen's position moving toward the edge of the board. This search from the queen outward allows us to locate blocking pieces that would prevent the queen from making a particular move.</w:t>
      </w:r>
    </w:p>
    <w:p w:rsidR="000F122A" w:rsidRDefault="000F122A" w:rsidP="000F122A">
      <w:pPr>
        <w:pStyle w:val="NormalWeb"/>
        <w:numPr>
          <w:ilvl w:val="0"/>
          <w:numId w:val="113"/>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bishopIter</w:t>
      </w:r>
      <w:r>
        <w:rPr>
          <w:rFonts w:ascii="Verdana" w:hAnsi="Verdana"/>
          <w:color w:val="000000"/>
          <w:sz w:val="21"/>
          <w:szCs w:val="21"/>
          <w:lang w:val="en"/>
        </w:rPr>
        <w:t> method has to enumerate all the positions on the diagonals. Each of these must be examined from the bishop's position moving toward the edge of the board.</w:t>
      </w:r>
    </w:p>
    <w:p w:rsidR="000F122A" w:rsidRDefault="000F122A" w:rsidP="000F122A">
      <w:pPr>
        <w:pStyle w:val="NormalWeb"/>
        <w:numPr>
          <w:ilvl w:val="0"/>
          <w:numId w:val="113"/>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knightIter</w:t>
      </w:r>
      <w:r>
        <w:rPr>
          <w:rFonts w:ascii="Verdana" w:hAnsi="Verdana"/>
          <w:color w:val="000000"/>
          <w:sz w:val="21"/>
          <w:szCs w:val="21"/>
          <w:lang w:val="en"/>
        </w:rPr>
        <w:t> method has to enumerate the eight positions that surround the knight, reflecting the knight's peculiar move of 2 spaces on one axis and 1 space on the other axis. There are four combinations of two ranks and one file and four more combinations of two files and one rank from the ending position. As with the king, no piece can block a knight's move, so order doesn't matter.</w:t>
      </w:r>
    </w:p>
    <w:p w:rsidR="000F122A" w:rsidRDefault="000F122A" w:rsidP="000F122A">
      <w:pPr>
        <w:pStyle w:val="NormalWeb"/>
        <w:numPr>
          <w:ilvl w:val="0"/>
          <w:numId w:val="113"/>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rookIter</w:t>
      </w:r>
      <w:r>
        <w:rPr>
          <w:rFonts w:ascii="Verdana" w:hAnsi="Verdana"/>
          <w:color w:val="000000"/>
          <w:sz w:val="21"/>
          <w:szCs w:val="21"/>
          <w:lang w:val="en"/>
        </w:rPr>
        <w:t> method has to enumerate all the positions in the same rank and the same file. Each of these must be examined from the rook's position moving toward the edge of the board.</w:t>
      </w:r>
    </w:p>
    <w:p w:rsidR="000F122A" w:rsidRDefault="000F122A" w:rsidP="000F122A">
      <w:pPr>
        <w:pStyle w:val="NormalWeb"/>
        <w:numPr>
          <w:ilvl w:val="0"/>
          <w:numId w:val="113"/>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pawnIter</w:t>
      </w:r>
      <w:r>
        <w:rPr>
          <w:rFonts w:ascii="Verdana" w:hAnsi="Verdana"/>
          <w:color w:val="000000"/>
          <w:sz w:val="21"/>
          <w:szCs w:val="21"/>
          <w:lang w:val="en"/>
        </w:rPr>
        <w:t xml:space="preserve"> method has to enumerate a fairly complex set of positions. Most pawn moves are limited to going forward one rank in the same file. Since we </w:t>
      </w:r>
      <w:r>
        <w:rPr>
          <w:rFonts w:ascii="Verdana" w:hAnsi="Verdana"/>
          <w:color w:val="000000"/>
          <w:sz w:val="21"/>
          <w:szCs w:val="21"/>
          <w:lang w:val="en"/>
        </w:rPr>
        <w:lastRenderedPageBreak/>
        <w:t>need to know which direction is forward, we need to know the color of the pawn. For white pawns, forward means the ranks increase from 2 to 8. For black pawns, then, forward means the ranks decrease from 7 down to 1. Pawn captures involve going forward one rank in an adjacent file. Further complicating the analysis is the ability for a pawn's first move to be two ranks instead of one.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note that the queen's iterator is really a combination of the bishop and the rook. We'll look at the rook's iterator, because it is can be adapted to be a bishop iterator, and then those two combined to create the queen iterator.</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Given a starting position with a rank of </w:t>
      </w:r>
      <w:r>
        <w:rPr>
          <w:rStyle w:val="HTMLCode"/>
          <w:color w:val="000000"/>
          <w:lang w:val="en"/>
        </w:rPr>
        <w:t>r</w:t>
      </w:r>
      <w:r>
        <w:rPr>
          <w:rFonts w:ascii="Verdana" w:hAnsi="Verdana"/>
          <w:color w:val="000000"/>
          <w:sz w:val="21"/>
          <w:szCs w:val="21"/>
          <w:lang w:val="en"/>
        </w:rPr>
        <w:t> and a file of </w:t>
      </w:r>
      <w:r>
        <w:rPr>
          <w:rStyle w:val="HTMLCode"/>
          <w:color w:val="000000"/>
          <w:lang w:val="en"/>
        </w:rPr>
        <w:t>f</w:t>
      </w:r>
      <w:r>
        <w:rPr>
          <w:rFonts w:ascii="Verdana" w:hAnsi="Verdana"/>
          <w:color w:val="000000"/>
          <w:sz w:val="21"/>
          <w:szCs w:val="21"/>
          <w:lang w:val="en"/>
        </w:rPr>
        <w:t>, we'll need to examine all ranks starting from </w:t>
      </w:r>
      <w:r>
        <w:rPr>
          <w:rStyle w:val="HTMLCode"/>
          <w:color w:val="000000"/>
          <w:lang w:val="en"/>
        </w:rPr>
        <w:t>r</w:t>
      </w:r>
      <w:r>
        <w:rPr>
          <w:rFonts w:ascii="Verdana" w:hAnsi="Verdana"/>
          <w:color w:val="000000"/>
          <w:sz w:val="21"/>
          <w:szCs w:val="21"/>
          <w:lang w:val="en"/>
        </w:rPr>
        <w:t> and moving toward the edge of the board. These are </w:t>
      </w:r>
      <w:r>
        <w:rPr>
          <w:rStyle w:val="HTMLCode"/>
          <w:color w:val="000000"/>
          <w:lang w:val="en"/>
        </w:rPr>
        <w:t>r</w:t>
      </w:r>
      <w:r>
        <w:rPr>
          <w:rFonts w:ascii="Verdana" w:hAnsi="Verdana"/>
          <w:color w:val="000000"/>
          <w:sz w:val="21"/>
          <w:szCs w:val="21"/>
          <w:lang w:val="en"/>
        </w:rPr>
        <w:t>−1, </w:t>
      </w:r>
      <w:r>
        <w:rPr>
          <w:rStyle w:val="HTMLCode"/>
          <w:color w:val="000000"/>
          <w:lang w:val="en"/>
        </w:rPr>
        <w:t>r</w:t>
      </w:r>
      <w:r>
        <w:rPr>
          <w:rFonts w:ascii="Verdana" w:hAnsi="Verdana"/>
          <w:color w:val="000000"/>
          <w:sz w:val="21"/>
          <w:szCs w:val="21"/>
          <w:lang w:val="en"/>
        </w:rPr>
        <w:t>+1, </w:t>
      </w:r>
      <w:r>
        <w:rPr>
          <w:rStyle w:val="HTMLCode"/>
          <w:color w:val="000000"/>
          <w:lang w:val="en"/>
        </w:rPr>
        <w:t>r</w:t>
      </w:r>
      <w:r>
        <w:rPr>
          <w:rFonts w:ascii="Verdana" w:hAnsi="Verdana"/>
          <w:color w:val="000000"/>
          <w:sz w:val="21"/>
          <w:szCs w:val="21"/>
          <w:lang w:val="en"/>
        </w:rPr>
        <w:t>−2, </w:t>
      </w:r>
      <w:r>
        <w:rPr>
          <w:rStyle w:val="HTMLCode"/>
          <w:color w:val="000000"/>
          <w:lang w:val="en"/>
        </w:rPr>
        <w:t>r</w:t>
      </w:r>
      <w:r>
        <w:rPr>
          <w:rFonts w:ascii="Verdana" w:hAnsi="Verdana"/>
          <w:color w:val="000000"/>
          <w:sz w:val="21"/>
          <w:szCs w:val="21"/>
          <w:lang w:val="en"/>
        </w:rPr>
        <w:t>+2, </w:t>
      </w:r>
      <w:r>
        <w:rPr>
          <w:rStyle w:val="HTMLCode"/>
          <w:color w:val="000000"/>
          <w:lang w:val="en"/>
        </w:rPr>
        <w:t>r</w:t>
      </w:r>
      <w:r>
        <w:rPr>
          <w:rFonts w:ascii="Verdana" w:hAnsi="Verdana"/>
          <w:color w:val="000000"/>
          <w:sz w:val="21"/>
          <w:szCs w:val="21"/>
          <w:lang w:val="en"/>
        </w:rPr>
        <w:t>−3, </w:t>
      </w:r>
      <w:r>
        <w:rPr>
          <w:rStyle w:val="HTMLCode"/>
          <w:color w:val="000000"/>
          <w:lang w:val="en"/>
        </w:rPr>
        <w:t>r</w:t>
      </w:r>
      <w:r>
        <w:rPr>
          <w:rFonts w:ascii="Verdana" w:hAnsi="Verdana"/>
          <w:color w:val="000000"/>
          <w:sz w:val="21"/>
          <w:szCs w:val="21"/>
          <w:lang w:val="en"/>
        </w:rPr>
        <w:t>+3, …. Similarly, we need to examine all of the files starting from </w:t>
      </w:r>
      <w:r>
        <w:rPr>
          <w:rStyle w:val="HTMLCode"/>
          <w:color w:val="000000"/>
          <w:lang w:val="en"/>
        </w:rPr>
        <w:t>f</w:t>
      </w:r>
      <w:r>
        <w:rPr>
          <w:rFonts w:ascii="Verdana" w:hAnsi="Verdana"/>
          <w:color w:val="000000"/>
          <w:sz w:val="21"/>
          <w:szCs w:val="21"/>
          <w:lang w:val="en"/>
        </w:rPr>
        <w:t> and moving toward the edge of the board. These are </w:t>
      </w:r>
      <w:r>
        <w:rPr>
          <w:rStyle w:val="HTMLCode"/>
          <w:color w:val="000000"/>
          <w:lang w:val="en"/>
        </w:rPr>
        <w:t>f</w:t>
      </w:r>
      <w:r>
        <w:rPr>
          <w:rFonts w:ascii="Verdana" w:hAnsi="Verdana"/>
          <w:color w:val="000000"/>
          <w:sz w:val="21"/>
          <w:szCs w:val="21"/>
          <w:lang w:val="en"/>
        </w:rPr>
        <w:t>−1, </w:t>
      </w:r>
      <w:r>
        <w:rPr>
          <w:rStyle w:val="HTMLCode"/>
          <w:color w:val="000000"/>
          <w:lang w:val="en"/>
        </w:rPr>
        <w:t>f</w:t>
      </w:r>
      <w:r>
        <w:rPr>
          <w:rFonts w:ascii="Verdana" w:hAnsi="Verdana"/>
          <w:color w:val="000000"/>
          <w:sz w:val="21"/>
          <w:szCs w:val="21"/>
          <w:lang w:val="en"/>
        </w:rPr>
        <w:t>+1, </w:t>
      </w:r>
      <w:r>
        <w:rPr>
          <w:rStyle w:val="HTMLCode"/>
          <w:color w:val="000000"/>
          <w:lang w:val="en"/>
        </w:rPr>
        <w:t>f</w:t>
      </w:r>
      <w:r>
        <w:rPr>
          <w:rFonts w:ascii="Verdana" w:hAnsi="Verdana"/>
          <w:color w:val="000000"/>
          <w:sz w:val="21"/>
          <w:szCs w:val="21"/>
          <w:lang w:val="en"/>
        </w:rPr>
        <w:t>−2,</w:t>
      </w:r>
      <w:r>
        <w:rPr>
          <w:rStyle w:val="HTMLCode"/>
          <w:color w:val="000000"/>
          <w:lang w:val="en"/>
        </w:rPr>
        <w:t>f</w:t>
      </w:r>
      <w:r>
        <w:rPr>
          <w:rFonts w:ascii="Verdana" w:hAnsi="Verdana"/>
          <w:color w:val="000000"/>
          <w:sz w:val="21"/>
          <w:szCs w:val="21"/>
          <w:lang w:val="en"/>
        </w:rPr>
        <w:t>+2, </w:t>
      </w:r>
      <w:r>
        <w:rPr>
          <w:rStyle w:val="HTMLCode"/>
          <w:color w:val="000000"/>
          <w:lang w:val="en"/>
        </w:rPr>
        <w:t>f</w:t>
      </w:r>
      <w:r>
        <w:rPr>
          <w:rFonts w:ascii="Verdana" w:hAnsi="Verdana"/>
          <w:color w:val="000000"/>
          <w:sz w:val="21"/>
          <w:szCs w:val="21"/>
          <w:lang w:val="en"/>
        </w:rPr>
        <w:t>−3, </w:t>
      </w:r>
      <w:r>
        <w:rPr>
          <w:rStyle w:val="HTMLCode"/>
          <w:color w:val="000000"/>
          <w:lang w:val="en"/>
        </w:rPr>
        <w:t>f</w:t>
      </w:r>
      <w:r>
        <w:rPr>
          <w:rFonts w:ascii="Verdana" w:hAnsi="Verdana"/>
          <w:color w:val="000000"/>
          <w:sz w:val="21"/>
          <w:szCs w:val="21"/>
          <w:lang w:val="en"/>
        </w:rPr>
        <w:t>+3, ….</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Before doing an comparison, we need to filter the file and rank combinations to assure that they are legal positions. Additionally, we need to stop looking when we've encountered a piece of our own color or an opposing piece that isn't the one we're searching for. These intervnening pieces "block" the intentended move.</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25. Properties and Descriptors</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0F122A" w:rsidRDefault="000F122A" w:rsidP="000F122A">
      <w:pPr>
        <w:shd w:val="clear" w:color="auto" w:fill="FFFFFF"/>
        <w:rPr>
          <w:rFonts w:ascii="Verdana" w:hAnsi="Verdana"/>
          <w:color w:val="000000"/>
          <w:sz w:val="21"/>
          <w:szCs w:val="21"/>
        </w:rPr>
      </w:pPr>
      <w:hyperlink r:id="rId1466" w:anchor="d0e40054" w:history="1">
        <w:r>
          <w:rPr>
            <w:rStyle w:val="Hyperlink"/>
            <w:rFonts w:ascii="Verdana" w:hAnsi="Verdana"/>
            <w:color w:val="000066"/>
            <w:sz w:val="20"/>
            <w:szCs w:val="20"/>
          </w:rPr>
          <w:t>Semantics of Attributes</w:t>
        </w:r>
      </w:hyperlink>
    </w:p>
    <w:p w:rsidR="000F122A" w:rsidRDefault="000F122A" w:rsidP="000F122A">
      <w:pPr>
        <w:shd w:val="clear" w:color="auto" w:fill="FFFFFF"/>
        <w:rPr>
          <w:rFonts w:ascii="Verdana" w:hAnsi="Verdana"/>
          <w:color w:val="000000"/>
          <w:sz w:val="21"/>
          <w:szCs w:val="21"/>
        </w:rPr>
      </w:pPr>
      <w:hyperlink r:id="rId1467" w:history="1">
        <w:r>
          <w:rPr>
            <w:rStyle w:val="Hyperlink"/>
            <w:rFonts w:ascii="Verdana" w:hAnsi="Verdana"/>
            <w:color w:val="000066"/>
            <w:sz w:val="20"/>
            <w:szCs w:val="20"/>
          </w:rPr>
          <w:t>Descriptors</w:t>
        </w:r>
      </w:hyperlink>
    </w:p>
    <w:p w:rsidR="000F122A" w:rsidRDefault="000F122A" w:rsidP="000F122A">
      <w:pPr>
        <w:shd w:val="clear" w:color="auto" w:fill="FFFFFF"/>
        <w:rPr>
          <w:rFonts w:ascii="Verdana" w:hAnsi="Verdana"/>
          <w:color w:val="000000"/>
          <w:sz w:val="21"/>
          <w:szCs w:val="21"/>
        </w:rPr>
      </w:pPr>
      <w:hyperlink r:id="rId1468" w:history="1">
        <w:r>
          <w:rPr>
            <w:rStyle w:val="Hyperlink"/>
            <w:rFonts w:ascii="Verdana" w:hAnsi="Verdana"/>
            <w:color w:val="000066"/>
            <w:sz w:val="20"/>
            <w:szCs w:val="20"/>
          </w:rPr>
          <w:t>Properties</w:t>
        </w:r>
      </w:hyperlink>
    </w:p>
    <w:p w:rsidR="000F122A" w:rsidRDefault="000F122A" w:rsidP="000F122A">
      <w:pPr>
        <w:shd w:val="clear" w:color="auto" w:fill="FFFFFF"/>
        <w:rPr>
          <w:rFonts w:ascii="Verdana" w:hAnsi="Verdana"/>
          <w:color w:val="000000"/>
          <w:sz w:val="21"/>
          <w:szCs w:val="21"/>
        </w:rPr>
      </w:pPr>
      <w:hyperlink r:id="rId1469" w:history="1">
        <w:r>
          <w:rPr>
            <w:rStyle w:val="Hyperlink"/>
            <w:rFonts w:ascii="Verdana" w:hAnsi="Verdana"/>
            <w:color w:val="000066"/>
            <w:sz w:val="20"/>
            <w:szCs w:val="20"/>
          </w:rPr>
          <w:t>Attribute Access Exercises</w:t>
        </w:r>
      </w:hyperlink>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Python provides some advanced control over an object's attributes. In </w:t>
      </w:r>
      <w:hyperlink r:id="rId1470" w:tooltip="Attribute Handling Special Method Names" w:history="1">
        <w:r>
          <w:rPr>
            <w:rStyle w:val="Hyperlink"/>
            <w:rFonts w:ascii="Verdana" w:hAnsi="Verdana"/>
            <w:color w:val="000066"/>
            <w:sz w:val="20"/>
            <w:szCs w:val="20"/>
          </w:rPr>
          <w:t>the section called “Attribute Handling Special Method Names”</w:t>
        </w:r>
      </w:hyperlink>
      <w:r>
        <w:rPr>
          <w:rFonts w:ascii="Verdana" w:hAnsi="Verdana"/>
          <w:color w:val="000000"/>
          <w:sz w:val="21"/>
          <w:szCs w:val="21"/>
        </w:rPr>
        <w:t> we explicitly separated attribute and instance variable. The default rule is that an attribute name gives us access to an instance variable.</w:t>
      </w:r>
    </w:p>
    <w:p w:rsidR="000F122A" w:rsidRDefault="000F122A" w:rsidP="000F122A">
      <w:pPr>
        <w:pStyle w:val="NormalWeb"/>
        <w:numPr>
          <w:ilvl w:val="0"/>
          <w:numId w:val="114"/>
        </w:numPr>
        <w:shd w:val="clear" w:color="auto" w:fill="FFFFFF"/>
        <w:rPr>
          <w:rFonts w:ascii="Verdana" w:hAnsi="Verdana"/>
          <w:color w:val="000000"/>
          <w:sz w:val="21"/>
          <w:szCs w:val="21"/>
        </w:rPr>
      </w:pPr>
      <w:r>
        <w:rPr>
          <w:rFonts w:ascii="Verdana" w:hAnsi="Verdana"/>
          <w:color w:val="000000"/>
          <w:sz w:val="21"/>
          <w:szCs w:val="21"/>
        </w:rPr>
        <w:t>An attribute is a name that appears after an object name. For example, </w:t>
      </w:r>
      <w:r>
        <w:rPr>
          <w:rStyle w:val="HTMLCode"/>
          <w:color w:val="000000"/>
        </w:rPr>
        <w:t>someObj.name</w:t>
      </w:r>
      <w:r>
        <w:rPr>
          <w:rFonts w:ascii="Verdana" w:hAnsi="Verdana"/>
          <w:color w:val="000000"/>
          <w:sz w:val="21"/>
          <w:szCs w:val="21"/>
        </w:rPr>
        <w:t>.</w:t>
      </w:r>
    </w:p>
    <w:p w:rsidR="000F122A" w:rsidRDefault="000F122A" w:rsidP="000F122A">
      <w:pPr>
        <w:pStyle w:val="NormalWeb"/>
        <w:numPr>
          <w:ilvl w:val="0"/>
          <w:numId w:val="114"/>
        </w:numPr>
        <w:shd w:val="clear" w:color="auto" w:fill="FFFFFF"/>
        <w:rPr>
          <w:rFonts w:ascii="Verdana" w:hAnsi="Verdana"/>
          <w:color w:val="000000"/>
          <w:sz w:val="21"/>
          <w:szCs w:val="21"/>
        </w:rPr>
      </w:pPr>
      <w:r>
        <w:rPr>
          <w:rFonts w:ascii="Verdana" w:hAnsi="Verdana"/>
          <w:color w:val="000000"/>
          <w:sz w:val="21"/>
          <w:szCs w:val="21"/>
        </w:rPr>
        <w:t>An instance variable is a name in the </w:t>
      </w:r>
      <w:r>
        <w:rPr>
          <w:rStyle w:val="HTMLCode"/>
          <w:color w:val="000000"/>
        </w:rPr>
        <w:t>__dict__</w:t>
      </w:r>
      <w:r>
        <w:rPr>
          <w:rFonts w:ascii="Verdana" w:hAnsi="Verdana"/>
          <w:color w:val="000000"/>
          <w:sz w:val="21"/>
          <w:szCs w:val="21"/>
        </w:rPr>
        <w:t> of an object.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When we say </w:t>
      </w:r>
      <w:r>
        <w:rPr>
          <w:rStyle w:val="HTMLCode"/>
          <w:color w:val="000000"/>
        </w:rPr>
        <w:t>someObj.name</w:t>
      </w:r>
      <w:r>
        <w:rPr>
          <w:rFonts w:ascii="Verdana" w:hAnsi="Verdana"/>
          <w:color w:val="000000"/>
          <w:sz w:val="21"/>
          <w:szCs w:val="21"/>
        </w:rPr>
        <w:t>, the default behavior is effectively </w:t>
      </w:r>
      <w:r>
        <w:rPr>
          <w:rStyle w:val="HTMLCode"/>
          <w:color w:val="000000"/>
        </w:rPr>
        <w:t>someObj.__dict__['name']</w:t>
      </w:r>
      <w:r>
        <w:rPr>
          <w:rFonts w:ascii="Verdana" w:hAnsi="Verdana"/>
          <w:color w:val="000000"/>
          <w:sz w:val="21"/>
          <w:szCs w:val="21"/>
        </w:rPr>
        <w:t>. However, we can alter this by making the name into a property or associating the name with a descriptor object.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There are several ways that we can tap into Python's internal mechanisms for getting and setting attribute values.</w:t>
      </w:r>
    </w:p>
    <w:p w:rsidR="000F122A" w:rsidRDefault="000F122A" w:rsidP="000F122A">
      <w:pPr>
        <w:pStyle w:val="NormalWeb"/>
        <w:numPr>
          <w:ilvl w:val="0"/>
          <w:numId w:val="115"/>
        </w:numPr>
        <w:shd w:val="clear" w:color="auto" w:fill="FFFFFF"/>
        <w:rPr>
          <w:rFonts w:ascii="Verdana" w:hAnsi="Verdana"/>
          <w:color w:val="000000"/>
          <w:sz w:val="21"/>
          <w:szCs w:val="21"/>
        </w:rPr>
      </w:pPr>
      <w:r>
        <w:rPr>
          <w:rFonts w:ascii="Verdana" w:hAnsi="Verdana"/>
          <w:color w:val="000000"/>
          <w:sz w:val="21"/>
          <w:szCs w:val="21"/>
        </w:rPr>
        <w:lastRenderedPageBreak/>
        <w:t>The most accessible technique is to use the </w:t>
      </w:r>
      <w:r>
        <w:rPr>
          <w:rStyle w:val="HTMLCode"/>
          <w:color w:val="000000"/>
        </w:rPr>
        <w:t>property</w:t>
      </w:r>
      <w:r>
        <w:rPr>
          <w:rFonts w:ascii="Verdana" w:hAnsi="Verdana"/>
          <w:color w:val="000000"/>
          <w:sz w:val="21"/>
          <w:szCs w:val="21"/>
        </w:rPr>
        <w:t> function to define get, set and delete methods associated with an attribute name. The </w:t>
      </w:r>
      <w:r>
        <w:rPr>
          <w:rStyle w:val="HTMLCode"/>
          <w:color w:val="000000"/>
        </w:rPr>
        <w:t>property</w:t>
      </w:r>
      <w:r>
        <w:rPr>
          <w:rFonts w:ascii="Verdana" w:hAnsi="Verdana"/>
          <w:color w:val="000000"/>
          <w:sz w:val="21"/>
          <w:szCs w:val="21"/>
        </w:rPr>
        <w:t> function builds descriptors for you. We'll look at this in </w:t>
      </w:r>
      <w:hyperlink r:id="rId1471" w:tooltip="Properties" w:history="1">
        <w:r>
          <w:rPr>
            <w:rStyle w:val="Hyperlink"/>
            <w:rFonts w:ascii="Verdana" w:hAnsi="Verdana"/>
            <w:color w:val="000066"/>
            <w:sz w:val="20"/>
            <w:szCs w:val="20"/>
          </w:rPr>
          <w:t>the section called “Properties”</w:t>
        </w:r>
      </w:hyperlink>
      <w:r>
        <w:rPr>
          <w:rFonts w:ascii="Verdana" w:hAnsi="Verdana"/>
          <w:color w:val="000000"/>
          <w:sz w:val="21"/>
          <w:szCs w:val="21"/>
        </w:rPr>
        <w:t>.</w:t>
      </w:r>
    </w:p>
    <w:p w:rsidR="000F122A" w:rsidRDefault="000F122A" w:rsidP="000F122A">
      <w:pPr>
        <w:pStyle w:val="NormalWeb"/>
        <w:numPr>
          <w:ilvl w:val="0"/>
          <w:numId w:val="115"/>
        </w:numPr>
        <w:shd w:val="clear" w:color="auto" w:fill="FFFFFF"/>
        <w:rPr>
          <w:rFonts w:ascii="Verdana" w:hAnsi="Verdana"/>
          <w:color w:val="000000"/>
          <w:sz w:val="21"/>
          <w:szCs w:val="21"/>
        </w:rPr>
      </w:pPr>
      <w:r>
        <w:rPr>
          <w:rFonts w:ascii="Verdana" w:hAnsi="Verdana"/>
          <w:color w:val="000000"/>
          <w:sz w:val="21"/>
          <w:szCs w:val="21"/>
        </w:rPr>
        <w:t>A slightly less accessible, but more extensible and reusable technique is to define </w:t>
      </w:r>
      <w:r>
        <w:rPr>
          <w:rStyle w:val="Emphasis0"/>
          <w:rFonts w:ascii="Verdana" w:hAnsi="Verdana"/>
          <w:color w:val="000000"/>
          <w:sz w:val="21"/>
          <w:szCs w:val="21"/>
        </w:rPr>
        <w:t>descriptor classes</w:t>
      </w:r>
      <w:r>
        <w:rPr>
          <w:rFonts w:ascii="Verdana" w:hAnsi="Verdana"/>
          <w:color w:val="000000"/>
          <w:sz w:val="21"/>
          <w:szCs w:val="21"/>
        </w:rPr>
        <w:t>yourself. This allows you considerable flexibility. You do this by creating a class which defines get, set and delete methods, and you associate your descriptor class with an attribute name. We'll look at this in </w:t>
      </w:r>
      <w:hyperlink r:id="rId1472" w:tooltip="Descriptors" w:history="1">
        <w:r>
          <w:rPr>
            <w:rStyle w:val="Hyperlink"/>
            <w:rFonts w:ascii="Verdana" w:hAnsi="Verdana"/>
            <w:color w:val="000066"/>
            <w:sz w:val="20"/>
            <w:szCs w:val="20"/>
          </w:rPr>
          <w:t>the section called “Descriptors”</w:t>
        </w:r>
      </w:hyperlink>
      <w:r>
        <w:rPr>
          <w:rFonts w:ascii="Verdana" w:hAnsi="Verdana"/>
          <w:color w:val="000000"/>
          <w:sz w:val="21"/>
          <w:szCs w:val="21"/>
        </w:rPr>
        <w:t>.</w:t>
      </w:r>
    </w:p>
    <w:p w:rsidR="000F122A" w:rsidRDefault="000F122A" w:rsidP="000F122A">
      <w:pPr>
        <w:pStyle w:val="NormalWeb"/>
        <w:numPr>
          <w:ilvl w:val="0"/>
          <w:numId w:val="115"/>
        </w:numPr>
        <w:shd w:val="clear" w:color="auto" w:fill="FFFFFF"/>
        <w:rPr>
          <w:rFonts w:ascii="Verdana" w:hAnsi="Verdana"/>
          <w:color w:val="000000"/>
          <w:sz w:val="21"/>
          <w:szCs w:val="21"/>
        </w:rPr>
      </w:pPr>
      <w:r>
        <w:rPr>
          <w:rFonts w:ascii="Verdana" w:hAnsi="Verdana"/>
          <w:color w:val="000000"/>
          <w:sz w:val="21"/>
          <w:szCs w:val="21"/>
        </w:rPr>
        <w:t>You can tap into Python's low-level special methods for attribute access. This is covered in </w:t>
      </w:r>
      <w:hyperlink r:id="rId1473" w:tooltip="Attribute Handling Special Method Names" w:history="1">
        <w:r>
          <w:rPr>
            <w:rStyle w:val="Hyperlink"/>
            <w:rFonts w:ascii="Verdana" w:hAnsi="Verdana"/>
            <w:color w:val="000066"/>
            <w:sz w:val="20"/>
            <w:szCs w:val="20"/>
          </w:rPr>
          <w:t>the section called “Attribute Handling Special Method Names”</w:t>
        </w:r>
      </w:hyperlink>
      <w:r>
        <w:rPr>
          <w:rFonts w:ascii="Verdana" w:hAnsi="Verdana"/>
          <w:color w:val="000000"/>
          <w:sz w:val="21"/>
          <w:szCs w:val="21"/>
        </w:rPr>
        <w:t>.</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81" w:name="d0e40054"/>
      <w:bookmarkEnd w:id="281"/>
      <w:r>
        <w:rPr>
          <w:rFonts w:ascii="Verdana" w:hAnsi="Verdana"/>
          <w:color w:val="2963A6"/>
          <w:sz w:val="26"/>
          <w:szCs w:val="26"/>
          <w:lang w:val="en"/>
        </w:rPr>
        <w:t>Semantics of Attributes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Fundamentally, an object encapsulates data and processing via it's instance variables and method functions. Because of this encapsulation, we can think of a class definition as providing a interface definition and an implementation that fits the defined interface. The method names and public instance variables which begin with </w:t>
      </w:r>
      <w:r>
        <w:rPr>
          <w:rStyle w:val="HTMLCode"/>
          <w:color w:val="000000"/>
          <w:lang w:val="en"/>
        </w:rPr>
        <w:t>_</w:t>
      </w:r>
      <w:r>
        <w:rPr>
          <w:rFonts w:ascii="Verdana" w:hAnsi="Verdana"/>
          <w:color w:val="000000"/>
          <w:sz w:val="21"/>
          <w:szCs w:val="21"/>
          <w:lang w:val="en"/>
        </w:rPr>
        <w:t> are treated as part of the private implementation of the class; the remaming elements form the public interface.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Python, this distinction between interface and implementation is not heavily emphasized in the syntax, since it can often lead to wordy, complex programs. Most will-designed classes, however, tend to have a set of interface methods that form the interface for collaborating with objects of that class.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several commonly-used design patterns for an object's interface.</w:t>
      </w:r>
    </w:p>
    <w:p w:rsidR="000F122A" w:rsidRDefault="000F122A" w:rsidP="000F122A">
      <w:pPr>
        <w:pStyle w:val="NormalWeb"/>
        <w:numPr>
          <w:ilvl w:val="0"/>
          <w:numId w:val="116"/>
        </w:numPr>
        <w:shd w:val="clear" w:color="auto" w:fill="FFFFFF"/>
        <w:rPr>
          <w:rFonts w:ascii="Verdana" w:hAnsi="Verdana"/>
          <w:color w:val="000000"/>
          <w:sz w:val="21"/>
          <w:szCs w:val="21"/>
          <w:lang w:val="en"/>
        </w:rPr>
      </w:pPr>
      <w:r>
        <w:rPr>
          <w:rFonts w:ascii="Verdana" w:hAnsi="Verdana"/>
          <w:b/>
          <w:bCs/>
          <w:color w:val="000000"/>
          <w:sz w:val="21"/>
          <w:szCs w:val="21"/>
          <w:lang w:val="en"/>
        </w:rPr>
        <w:t>Getters and Setters. </w:t>
      </w:r>
      <w:r>
        <w:rPr>
          <w:rFonts w:ascii="Verdana" w:hAnsi="Verdana"/>
          <w:color w:val="000000"/>
          <w:sz w:val="21"/>
          <w:szCs w:val="21"/>
          <w:lang w:val="en"/>
        </w:rPr>
        <w:t>We can encapsulate each instance variable with method functions that get and set the value of that instance variable. To be sure that the instace variables aren't accessed except via the method functions, we make each instance variable private, using </w:t>
      </w:r>
      <w:r>
        <w:rPr>
          <w:rStyle w:val="HTMLCode"/>
          <w:color w:val="000000"/>
          <w:lang w:val="en"/>
        </w:rPr>
        <w:t>_</w:t>
      </w:r>
      <w:r>
        <w:rPr>
          <w:rFonts w:ascii="Verdana" w:hAnsi="Verdana"/>
          <w:color w:val="000000"/>
          <w:sz w:val="21"/>
          <w:szCs w:val="21"/>
          <w:lang w:val="en"/>
        </w:rPr>
        <w:t> as the first character of the variable name. When we do this, each access to an attribute of the object is via an explicit function: </w:t>
      </w:r>
      <w:r>
        <w:rPr>
          <w:rStyle w:val="HTMLCode"/>
          <w:color w:val="000000"/>
          <w:lang w:val="en"/>
        </w:rPr>
        <w:t>anObject.setPrice( someValue ); anObject.getValue()</w:t>
      </w:r>
      <w:r>
        <w:rPr>
          <w:rFonts w:ascii="Verdana" w:hAnsi="Verdana"/>
          <w:color w:val="000000"/>
          <w:sz w:val="21"/>
          <w:szCs w:val="21"/>
          <w:lang w:val="en"/>
        </w:rPr>
        <w:t>.</w:t>
      </w:r>
    </w:p>
    <w:p w:rsidR="000F122A" w:rsidRDefault="000F122A" w:rsidP="000F122A">
      <w:pPr>
        <w:pStyle w:val="NormalWeb"/>
        <w:numPr>
          <w:ilvl w:val="0"/>
          <w:numId w:val="116"/>
        </w:numPr>
        <w:shd w:val="clear" w:color="auto" w:fill="FFFFFF"/>
        <w:rPr>
          <w:rFonts w:ascii="Verdana" w:hAnsi="Verdana"/>
          <w:color w:val="000000"/>
          <w:sz w:val="21"/>
          <w:szCs w:val="21"/>
          <w:lang w:val="en"/>
        </w:rPr>
      </w:pPr>
      <w:r>
        <w:rPr>
          <w:rFonts w:ascii="Verdana" w:hAnsi="Verdana"/>
          <w:b/>
          <w:bCs/>
          <w:color w:val="000000"/>
          <w:sz w:val="21"/>
          <w:szCs w:val="21"/>
          <w:lang w:val="en"/>
        </w:rPr>
        <w:t>Properties. </w:t>
      </w:r>
      <w:r>
        <w:rPr>
          <w:rFonts w:ascii="Verdana" w:hAnsi="Verdana"/>
          <w:color w:val="000000"/>
          <w:sz w:val="21"/>
          <w:szCs w:val="21"/>
          <w:lang w:val="en"/>
        </w:rPr>
        <w:t>We can bind getter, setter (and deleter) functions with an attribute name, using the built-in </w:t>
      </w:r>
      <w:r>
        <w:rPr>
          <w:rStyle w:val="HTMLCode"/>
          <w:color w:val="000000"/>
          <w:lang w:val="en"/>
        </w:rPr>
        <w:t>property</w:t>
      </w:r>
      <w:r>
        <w:rPr>
          <w:rFonts w:ascii="Verdana" w:hAnsi="Verdana"/>
          <w:color w:val="000000"/>
          <w:sz w:val="21"/>
          <w:szCs w:val="21"/>
          <w:lang w:val="en"/>
        </w:rPr>
        <w:t> function. When we do this, each reference to an attribute looks like simple, direct access, but invokes the appropriate function of the object. For example, </w:t>
      </w:r>
      <w:r>
        <w:rPr>
          <w:rStyle w:val="HTMLCode"/>
          <w:color w:val="000000"/>
          <w:lang w:val="en"/>
        </w:rPr>
        <w:t>anObject.price= someValue; anObject.value</w:t>
      </w:r>
      <w:r>
        <w:rPr>
          <w:rFonts w:ascii="Verdana" w:hAnsi="Verdana"/>
          <w:color w:val="000000"/>
          <w:sz w:val="21"/>
          <w:szCs w:val="21"/>
          <w:lang w:val="en"/>
        </w:rPr>
        <w:t>.</w:t>
      </w:r>
    </w:p>
    <w:p w:rsidR="000F122A" w:rsidRDefault="000F122A" w:rsidP="000F122A">
      <w:pPr>
        <w:pStyle w:val="NormalWeb"/>
        <w:numPr>
          <w:ilvl w:val="0"/>
          <w:numId w:val="116"/>
        </w:numPr>
        <w:shd w:val="clear" w:color="auto" w:fill="FFFFFF"/>
        <w:rPr>
          <w:rFonts w:ascii="Verdana" w:hAnsi="Verdana"/>
          <w:color w:val="000000"/>
          <w:sz w:val="21"/>
          <w:szCs w:val="21"/>
          <w:lang w:val="en"/>
        </w:rPr>
      </w:pPr>
      <w:r>
        <w:rPr>
          <w:rFonts w:ascii="Verdana" w:hAnsi="Verdana"/>
          <w:b/>
          <w:bCs/>
          <w:color w:val="000000"/>
          <w:sz w:val="21"/>
          <w:szCs w:val="21"/>
          <w:lang w:val="en"/>
        </w:rPr>
        <w:t>Descriptors. </w:t>
      </w:r>
      <w:r>
        <w:rPr>
          <w:rFonts w:ascii="Verdana" w:hAnsi="Verdana"/>
          <w:color w:val="000000"/>
          <w:sz w:val="21"/>
          <w:szCs w:val="21"/>
          <w:lang w:val="en"/>
        </w:rPr>
        <w:t>We can bind getter, setter (and deleter) functions into a separate class. We then assign an object of this class to the attribute name. When we do this, each reference to an attribute looks like simple, direct access, but invokes an appropriate function of the Descriptor object. For example,</w:t>
      </w:r>
      <w:r>
        <w:rPr>
          <w:rStyle w:val="HTMLCode"/>
          <w:color w:val="000000"/>
          <w:lang w:val="en"/>
        </w:rPr>
        <w:t>anObject.price= someValue; anObject.value</w:t>
      </w:r>
      <w:r>
        <w:rPr>
          <w:rFonts w:ascii="Verdana" w:hAnsi="Verdana"/>
          <w:color w:val="000000"/>
          <w:sz w:val="21"/>
          <w:szCs w:val="21"/>
          <w:lang w:val="en"/>
        </w:rPr>
        <w: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Strong"/>
          <w:rFonts w:ascii="Verdana" w:hAnsi="Verdana"/>
          <w:color w:val="000000"/>
          <w:sz w:val="21"/>
          <w:szCs w:val="21"/>
          <w:lang w:val="en"/>
        </w:rPr>
        <w:t>Getter and Setter</w:t>
      </w:r>
      <w:r>
        <w:rPr>
          <w:rStyle w:val="bold"/>
          <w:rFonts w:ascii="Verdana" w:hAnsi="Verdana"/>
          <w:color w:val="000000"/>
          <w:sz w:val="21"/>
          <w:szCs w:val="21"/>
          <w:lang w:val="en"/>
        </w:rPr>
        <w:t> </w:t>
      </w:r>
      <w:r>
        <w:rPr>
          <w:rFonts w:ascii="Verdana" w:hAnsi="Verdana"/>
          <w:color w:val="000000"/>
          <w:sz w:val="21"/>
          <w:szCs w:val="21"/>
          <w:lang w:val="en"/>
        </w:rPr>
        <w:t>design pattern is does not have a Pythonic look. This design is common in C++; it is required in Java. Python programmers find the use of getter and setter functions to be wordy and prefer to access attributes directly.</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Descriptors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lastRenderedPageBreak/>
        <w:t>A Descriptor is a class which provides detailed get, set and delete control over an attribute of another object. This allows you to define attributes which are fairly complex objects in their own right. The idea is that we can use simple attribute references in a program, but those simple references are actually method functions of a descriptor object.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This allows us to create programs that look like the following example.</w:t>
      </w:r>
    </w:p>
    <w:p w:rsidR="000F122A" w:rsidRDefault="000F122A" w:rsidP="000F122A">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F122A" w:rsidRDefault="000F122A" w:rsidP="000F122A">
      <w:pPr>
        <w:pStyle w:val="HTMLPreformatted"/>
        <w:shd w:val="clear" w:color="auto" w:fill="FFFFFF"/>
        <w:rPr>
          <w:rStyle w:val="Strong"/>
          <w:color w:val="000000"/>
          <w:sz w:val="21"/>
          <w:szCs w:val="21"/>
        </w:rPr>
      </w:pPr>
      <w:r>
        <w:rPr>
          <w:rStyle w:val="HTMLCode"/>
          <w:b/>
          <w:bCs/>
          <w:color w:val="000000"/>
        </w:rPr>
        <w:t>oven= Temperature()</w:t>
      </w:r>
    </w:p>
    <w:p w:rsidR="000F122A" w:rsidRDefault="000F122A" w:rsidP="000F122A">
      <w:pPr>
        <w:pStyle w:val="HTMLPreformatted"/>
        <w:shd w:val="clear" w:color="auto" w:fill="FFFFFF"/>
        <w:rPr>
          <w:color w:val="000000"/>
          <w:sz w:val="21"/>
          <w:szCs w:val="21"/>
        </w:rPr>
      </w:pPr>
    </w:p>
    <w:p w:rsidR="000F122A" w:rsidRDefault="000F122A" w:rsidP="000F122A">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F122A" w:rsidRDefault="000F122A" w:rsidP="000F122A">
      <w:pPr>
        <w:pStyle w:val="HTMLPreformatted"/>
        <w:shd w:val="clear" w:color="auto" w:fill="FFFFFF"/>
        <w:rPr>
          <w:rStyle w:val="Strong"/>
          <w:color w:val="000000"/>
          <w:sz w:val="21"/>
          <w:szCs w:val="21"/>
        </w:rPr>
      </w:pPr>
      <w:r>
        <w:rPr>
          <w:rStyle w:val="HTMLCode"/>
          <w:b/>
          <w:bCs/>
          <w:color w:val="000000"/>
        </w:rPr>
        <w:t>oven.farenheit= 450</w:t>
      </w:r>
    </w:p>
    <w:p w:rsidR="000F122A" w:rsidRDefault="000F122A" w:rsidP="000F122A">
      <w:pPr>
        <w:pStyle w:val="HTMLPreformatted"/>
        <w:shd w:val="clear" w:color="auto" w:fill="FFFFFF"/>
        <w:rPr>
          <w:color w:val="000000"/>
          <w:sz w:val="21"/>
          <w:szCs w:val="21"/>
        </w:rPr>
      </w:pPr>
    </w:p>
    <w:p w:rsidR="000F122A" w:rsidRDefault="000F122A" w:rsidP="000F122A">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F122A" w:rsidRDefault="000F122A" w:rsidP="000F122A">
      <w:pPr>
        <w:pStyle w:val="HTMLPreformatted"/>
        <w:shd w:val="clear" w:color="auto" w:fill="FFFFFF"/>
        <w:rPr>
          <w:rStyle w:val="Strong"/>
          <w:color w:val="000000"/>
          <w:sz w:val="21"/>
          <w:szCs w:val="21"/>
        </w:rPr>
      </w:pPr>
      <w:r>
        <w:rPr>
          <w:rStyle w:val="HTMLCode"/>
          <w:b/>
          <w:bCs/>
          <w:color w:val="000000"/>
        </w:rPr>
        <w:t>oven.celsius</w:t>
      </w:r>
    </w:p>
    <w:p w:rsidR="000F122A" w:rsidRDefault="000F122A" w:rsidP="000F122A">
      <w:pPr>
        <w:pStyle w:val="HTMLPreformatted"/>
        <w:shd w:val="clear" w:color="auto" w:fill="FFFFFF"/>
        <w:rPr>
          <w:color w:val="000000"/>
          <w:sz w:val="21"/>
          <w:szCs w:val="21"/>
        </w:rPr>
      </w:pPr>
    </w:p>
    <w:p w:rsidR="000F122A" w:rsidRDefault="000F122A" w:rsidP="000F122A">
      <w:pPr>
        <w:pStyle w:val="HTMLPreformatted"/>
        <w:shd w:val="clear" w:color="auto" w:fill="FFFFFF"/>
        <w:rPr>
          <w:color w:val="000000"/>
          <w:sz w:val="21"/>
          <w:szCs w:val="21"/>
        </w:rPr>
      </w:pPr>
      <w:r>
        <w:rPr>
          <w:rStyle w:val="HTMLCode"/>
          <w:color w:val="000000"/>
        </w:rPr>
        <w:t>232.22222222222223</w:t>
      </w:r>
    </w:p>
    <w:p w:rsidR="000F122A" w:rsidRDefault="000F122A" w:rsidP="000F122A">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F122A" w:rsidRDefault="000F122A" w:rsidP="000F122A">
      <w:pPr>
        <w:pStyle w:val="HTMLPreformatted"/>
        <w:shd w:val="clear" w:color="auto" w:fill="FFFFFF"/>
        <w:rPr>
          <w:rStyle w:val="Strong"/>
          <w:color w:val="000000"/>
          <w:sz w:val="21"/>
          <w:szCs w:val="21"/>
        </w:rPr>
      </w:pPr>
      <w:r>
        <w:rPr>
          <w:rStyle w:val="HTMLCode"/>
          <w:b/>
          <w:bCs/>
          <w:color w:val="000000"/>
        </w:rPr>
        <w:t>oven.celsius= 175</w:t>
      </w:r>
    </w:p>
    <w:p w:rsidR="000F122A" w:rsidRDefault="000F122A" w:rsidP="000F122A">
      <w:pPr>
        <w:pStyle w:val="HTMLPreformatted"/>
        <w:shd w:val="clear" w:color="auto" w:fill="FFFFFF"/>
        <w:rPr>
          <w:color w:val="000000"/>
          <w:sz w:val="21"/>
          <w:szCs w:val="21"/>
        </w:rPr>
      </w:pPr>
    </w:p>
    <w:p w:rsidR="000F122A" w:rsidRDefault="000F122A" w:rsidP="000F122A">
      <w:pPr>
        <w:pStyle w:val="HTMLPreformatted"/>
        <w:shd w:val="clear" w:color="auto" w:fill="FFFFFF"/>
        <w:rPr>
          <w:rStyle w:val="Strong"/>
          <w:color w:val="000000"/>
          <w:sz w:val="21"/>
          <w:szCs w:val="21"/>
        </w:rPr>
      </w:pPr>
      <w:r>
        <w:rPr>
          <w:rStyle w:val="HTMLCode"/>
          <w:color w:val="000000"/>
        </w:rPr>
        <w:t>&gt;&gt;&gt;</w:t>
      </w:r>
      <w:r>
        <w:rPr>
          <w:color w:val="000000"/>
          <w:sz w:val="21"/>
          <w:szCs w:val="21"/>
        </w:rPr>
        <w:t xml:space="preserve"> </w:t>
      </w:r>
    </w:p>
    <w:p w:rsidR="000F122A" w:rsidRDefault="000F122A" w:rsidP="000F122A">
      <w:pPr>
        <w:pStyle w:val="HTMLPreformatted"/>
        <w:shd w:val="clear" w:color="auto" w:fill="FFFFFF"/>
        <w:rPr>
          <w:rStyle w:val="Strong"/>
          <w:color w:val="000000"/>
          <w:sz w:val="21"/>
          <w:szCs w:val="21"/>
        </w:rPr>
      </w:pPr>
      <w:r>
        <w:rPr>
          <w:rStyle w:val="HTMLCode"/>
          <w:b/>
          <w:bCs/>
          <w:color w:val="000000"/>
        </w:rPr>
        <w:t>oven.farenheit</w:t>
      </w:r>
    </w:p>
    <w:p w:rsidR="000F122A" w:rsidRDefault="000F122A" w:rsidP="000F122A">
      <w:pPr>
        <w:pStyle w:val="HTMLPreformatted"/>
        <w:shd w:val="clear" w:color="auto" w:fill="FFFFFF"/>
        <w:rPr>
          <w:color w:val="000000"/>
          <w:sz w:val="21"/>
          <w:szCs w:val="21"/>
        </w:rPr>
      </w:pPr>
    </w:p>
    <w:p w:rsidR="000F122A" w:rsidRDefault="000F122A" w:rsidP="000F122A">
      <w:pPr>
        <w:pStyle w:val="HTMLPreformatted"/>
        <w:shd w:val="clear" w:color="auto" w:fill="FFFFFF"/>
        <w:rPr>
          <w:color w:val="000000"/>
          <w:sz w:val="21"/>
          <w:szCs w:val="21"/>
        </w:rPr>
      </w:pPr>
      <w:r>
        <w:rPr>
          <w:rStyle w:val="HTMLCode"/>
          <w:color w:val="000000"/>
        </w:rPr>
        <w:t>347.0</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In this example, we set one attribute and the value of another attribute changes to mirror it precisely.</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 common use for descriptors is in an object-oriented database (or an object-relational mapping). In a database context, getting an attribute value may require fetching data objects from the file system; which may involve creating and executing a query in a database.</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Descriptor Design Pattern. </w:t>
      </w:r>
      <w:r>
        <w:rPr>
          <w:rFonts w:ascii="Verdana" w:hAnsi="Verdana"/>
          <w:color w:val="000000"/>
          <w:sz w:val="21"/>
          <w:szCs w:val="21"/>
        </w:rPr>
        <w:t>The Descriptor design pattern has two parts: the </w:t>
      </w:r>
      <w:r>
        <w:rPr>
          <w:rStyle w:val="Strong"/>
          <w:rFonts w:ascii="Verdana" w:hAnsi="Verdana"/>
          <w:color w:val="000000"/>
          <w:sz w:val="21"/>
          <w:szCs w:val="21"/>
        </w:rPr>
        <w:t>Owner</w:t>
      </w:r>
      <w:r>
        <w:rPr>
          <w:rStyle w:val="bold"/>
          <w:rFonts w:ascii="Verdana" w:hAnsi="Verdana"/>
          <w:color w:val="000000"/>
          <w:sz w:val="21"/>
          <w:szCs w:val="21"/>
        </w:rPr>
        <w:t> </w:t>
      </w:r>
      <w:r>
        <w:rPr>
          <w:rFonts w:ascii="Verdana" w:hAnsi="Verdana"/>
          <w:color w:val="000000"/>
          <w:sz w:val="21"/>
          <w:szCs w:val="21"/>
        </w:rPr>
        <w:t>and the attribute </w:t>
      </w:r>
      <w:r>
        <w:rPr>
          <w:rStyle w:val="Strong"/>
          <w:rFonts w:ascii="Verdana" w:hAnsi="Verdana"/>
          <w:color w:val="000000"/>
          <w:sz w:val="21"/>
          <w:szCs w:val="21"/>
        </w:rPr>
        <w:t>Descriptor</w:t>
      </w:r>
      <w:r>
        <w:rPr>
          <w:rStyle w:val="bold"/>
          <w:rFonts w:ascii="Verdana" w:hAnsi="Verdana"/>
          <w:color w:val="000000"/>
          <w:sz w:val="21"/>
          <w:szCs w:val="21"/>
        </w:rPr>
        <w:t> </w:t>
      </w:r>
      <w:r>
        <w:rPr>
          <w:rFonts w:ascii="Verdana" w:hAnsi="Verdana"/>
          <w:color w:val="000000"/>
          <w:sz w:val="21"/>
          <w:szCs w:val="21"/>
        </w:rPr>
        <w:t>. The Owner is usually a relatively complex object that uses one or more Descriptors for it's attributes. Each Descriptor class defines get, set and delete methods for a specific attribute of the Owner.</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Note that Desciptors can easily be written as reusable, generic types of attributes. The Owner can have multiple instances of each Descriptor. Each use of a Desciptor class is a unique instance of a Descriptor object, bound to an attribute name when the Owner class is defined.</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To be recognized as a Descriptor, a class must implement some combination of the following three methods.</w:t>
      </w:r>
    </w:p>
    <w:p w:rsidR="000F122A" w:rsidRDefault="000F122A" w:rsidP="000F122A">
      <w:pPr>
        <w:shd w:val="clear" w:color="auto" w:fill="FFFFFF"/>
        <w:rPr>
          <w:rFonts w:ascii="Verdana" w:hAnsi="Verdana"/>
          <w:color w:val="000000"/>
          <w:sz w:val="21"/>
          <w:szCs w:val="21"/>
        </w:rPr>
      </w:pPr>
      <w:r>
        <w:rPr>
          <w:rStyle w:val="HTMLCode"/>
          <w:rFonts w:eastAsiaTheme="minorHAnsi"/>
          <w:color w:val="000000"/>
        </w:rPr>
        <w:t>__get__ </w:t>
      </w:r>
      <w:r>
        <w:rPr>
          <w:rStyle w:val="term"/>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instance</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owner</w:t>
      </w:r>
      <w:r>
        <w:rPr>
          <w:rStyle w:val="Emphasis0"/>
          <w:rFonts w:ascii="Verdana" w:hAnsi="Verdana"/>
          <w:color w:val="000000"/>
          <w:sz w:val="21"/>
          <w:szCs w:val="21"/>
        </w:rPr>
        <w:t> </w:t>
      </w:r>
      <w:r>
        <w:rPr>
          <w:rStyle w:val="term"/>
          <w:rFonts w:ascii="Verdana" w:hAnsi="Verdana"/>
          <w:color w:val="000000"/>
          <w:sz w:val="21"/>
          <w:szCs w:val="21"/>
        </w:rPr>
        <w:t>)</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The </w:t>
      </w:r>
      <w:r>
        <w:rPr>
          <w:rStyle w:val="HTMLCode"/>
          <w:i/>
          <w:iCs/>
          <w:color w:val="000000"/>
        </w:rPr>
        <w:t>instance</w:t>
      </w:r>
      <w:r>
        <w:rPr>
          <w:rStyle w:val="Emphasis0"/>
          <w:rFonts w:ascii="Verdana" w:hAnsi="Verdana"/>
          <w:color w:val="000000"/>
          <w:sz w:val="21"/>
          <w:szCs w:val="21"/>
        </w:rPr>
        <w:t> </w:t>
      </w:r>
      <w:r>
        <w:rPr>
          <w:rFonts w:ascii="Verdana" w:hAnsi="Verdana"/>
          <w:color w:val="000000"/>
          <w:sz w:val="21"/>
          <w:szCs w:val="21"/>
        </w:rPr>
        <w:t>argument is the </w:t>
      </w:r>
      <w:r>
        <w:rPr>
          <w:rStyle w:val="HTMLCode"/>
          <w:color w:val="000000"/>
        </w:rPr>
        <w:t>self</w:t>
      </w:r>
      <w:r>
        <w:rPr>
          <w:rFonts w:ascii="Verdana" w:hAnsi="Verdana"/>
          <w:color w:val="000000"/>
          <w:sz w:val="21"/>
          <w:szCs w:val="21"/>
        </w:rPr>
        <w:t> variable of the owning class; the </w:t>
      </w:r>
      <w:r>
        <w:rPr>
          <w:rStyle w:val="HTMLCode"/>
          <w:i/>
          <w:iCs/>
          <w:color w:val="000000"/>
        </w:rPr>
        <w:t>owner</w:t>
      </w:r>
      <w:r>
        <w:rPr>
          <w:rStyle w:val="Emphasis0"/>
          <w:rFonts w:ascii="Verdana" w:hAnsi="Verdana"/>
          <w:color w:val="000000"/>
          <w:sz w:val="21"/>
          <w:szCs w:val="21"/>
        </w:rPr>
        <w:t> </w:t>
      </w:r>
      <w:r>
        <w:rPr>
          <w:rFonts w:ascii="Verdana" w:hAnsi="Verdana"/>
          <w:color w:val="000000"/>
          <w:sz w:val="21"/>
          <w:szCs w:val="21"/>
        </w:rPr>
        <w:t xml:space="preserve">argument is the owning class object. This method of the descriptor </w:t>
      </w:r>
      <w:r>
        <w:rPr>
          <w:rFonts w:ascii="Verdana" w:hAnsi="Verdana"/>
          <w:color w:val="000000"/>
          <w:sz w:val="21"/>
          <w:szCs w:val="21"/>
        </w:rPr>
        <w:lastRenderedPageBreak/>
        <w:t>must return this attribute's value. If this descriptor implements a class level variable, the instance parameter can be ignored.</w:t>
      </w:r>
    </w:p>
    <w:p w:rsidR="000F122A" w:rsidRDefault="000F122A" w:rsidP="000F122A">
      <w:pPr>
        <w:shd w:val="clear" w:color="auto" w:fill="FFFFFF"/>
        <w:rPr>
          <w:rFonts w:ascii="Verdana" w:hAnsi="Verdana"/>
          <w:color w:val="000000"/>
          <w:sz w:val="21"/>
          <w:szCs w:val="21"/>
        </w:rPr>
      </w:pPr>
      <w:r>
        <w:rPr>
          <w:rStyle w:val="HTMLCode"/>
          <w:rFonts w:eastAsiaTheme="minorHAnsi"/>
          <w:color w:val="000000"/>
        </w:rPr>
        <w:t>__set__ </w:t>
      </w:r>
      <w:r>
        <w:rPr>
          <w:rStyle w:val="term"/>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instance</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value</w:t>
      </w:r>
      <w:r>
        <w:rPr>
          <w:rStyle w:val="Emphasis0"/>
          <w:rFonts w:ascii="Verdana" w:hAnsi="Verdana"/>
          <w:color w:val="000000"/>
          <w:sz w:val="21"/>
          <w:szCs w:val="21"/>
        </w:rPr>
        <w:t> </w:t>
      </w:r>
      <w:r>
        <w:rPr>
          <w:rStyle w:val="term"/>
          <w:rFonts w:ascii="Verdana" w:hAnsi="Verdana"/>
          <w:color w:val="000000"/>
          <w:sz w:val="21"/>
          <w:szCs w:val="21"/>
        </w:rPr>
        <w:t>)</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The </w:t>
      </w:r>
      <w:r>
        <w:rPr>
          <w:rStyle w:val="HTMLCode"/>
          <w:i/>
          <w:iCs/>
          <w:color w:val="000000"/>
        </w:rPr>
        <w:t>instance</w:t>
      </w:r>
      <w:r>
        <w:rPr>
          <w:rStyle w:val="Emphasis0"/>
          <w:rFonts w:ascii="Verdana" w:hAnsi="Verdana"/>
          <w:color w:val="000000"/>
          <w:sz w:val="21"/>
          <w:szCs w:val="21"/>
        </w:rPr>
        <w:t> </w:t>
      </w:r>
      <w:r>
        <w:rPr>
          <w:rFonts w:ascii="Verdana" w:hAnsi="Verdana"/>
          <w:color w:val="000000"/>
          <w:sz w:val="21"/>
          <w:szCs w:val="21"/>
        </w:rPr>
        <w:t>argument is the self variable of the owning class. This method of the descriptor must set this attribute's value.</w:t>
      </w:r>
    </w:p>
    <w:p w:rsidR="000F122A" w:rsidRDefault="000F122A" w:rsidP="000F122A">
      <w:pPr>
        <w:shd w:val="clear" w:color="auto" w:fill="FFFFFF"/>
        <w:rPr>
          <w:rFonts w:ascii="Verdana" w:hAnsi="Verdana"/>
          <w:color w:val="000000"/>
          <w:sz w:val="21"/>
          <w:szCs w:val="21"/>
        </w:rPr>
      </w:pPr>
      <w:r>
        <w:rPr>
          <w:rStyle w:val="HTMLCode"/>
          <w:rFonts w:eastAsiaTheme="minorHAnsi"/>
          <w:color w:val="000000"/>
        </w:rPr>
        <w:t>__delete__ </w:t>
      </w:r>
      <w:r>
        <w:rPr>
          <w:rStyle w:val="term"/>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self</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instance</w:t>
      </w:r>
      <w:r>
        <w:rPr>
          <w:rStyle w:val="Emphasis0"/>
          <w:rFonts w:ascii="Verdana" w:hAnsi="Verdana"/>
          <w:color w:val="000000"/>
          <w:sz w:val="21"/>
          <w:szCs w:val="21"/>
        </w:rPr>
        <w:t> </w:t>
      </w:r>
      <w:r>
        <w:rPr>
          <w:rStyle w:val="term"/>
          <w:rFonts w:ascii="Verdana" w:hAnsi="Verdana"/>
          <w:color w:val="000000"/>
          <w:sz w:val="21"/>
          <w:szCs w:val="21"/>
        </w:rPr>
        <w:t>)</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The </w:t>
      </w:r>
      <w:r>
        <w:rPr>
          <w:rStyle w:val="HTMLCode"/>
          <w:i/>
          <w:iCs/>
          <w:color w:val="000000"/>
        </w:rPr>
        <w:t>instance</w:t>
      </w:r>
      <w:r>
        <w:rPr>
          <w:rStyle w:val="Emphasis0"/>
          <w:rFonts w:ascii="Verdana" w:hAnsi="Verdana"/>
          <w:color w:val="000000"/>
          <w:sz w:val="21"/>
          <w:szCs w:val="21"/>
        </w:rPr>
        <w:t> </w:t>
      </w:r>
      <w:r>
        <w:rPr>
          <w:rFonts w:ascii="Verdana" w:hAnsi="Verdana"/>
          <w:color w:val="000000"/>
          <w:sz w:val="21"/>
          <w:szCs w:val="21"/>
        </w:rPr>
        <w:t>argument is the self variable of the owning class. This method of the descriptor must delete this attribute's value.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Sometimes, a descriptor class will also need an </w:t>
      </w:r>
      <w:r>
        <w:rPr>
          <w:rStyle w:val="HTMLCode"/>
          <w:color w:val="000000"/>
        </w:rPr>
        <w:t>__init__</w:t>
      </w:r>
      <w:r>
        <w:rPr>
          <w:rFonts w:ascii="Verdana" w:hAnsi="Verdana"/>
          <w:color w:val="000000"/>
          <w:sz w:val="21"/>
          <w:szCs w:val="21"/>
        </w:rPr>
        <w:t> method function to initialize the descriptor's internal state. Less commonly, the descriptor may also need </w:t>
      </w:r>
      <w:r>
        <w:rPr>
          <w:rStyle w:val="HTMLCode"/>
          <w:color w:val="000000"/>
        </w:rPr>
        <w:t>__str__</w:t>
      </w:r>
      <w:r>
        <w:rPr>
          <w:rFonts w:ascii="Verdana" w:hAnsi="Verdana"/>
          <w:color w:val="000000"/>
          <w:sz w:val="21"/>
          <w:szCs w:val="21"/>
        </w:rPr>
        <w:t> or </w:t>
      </w:r>
      <w:r>
        <w:rPr>
          <w:rStyle w:val="HTMLCode"/>
          <w:color w:val="000000"/>
        </w:rPr>
        <w:t>__repr__</w:t>
      </w:r>
      <w:r>
        <w:rPr>
          <w:rFonts w:ascii="Verdana" w:hAnsi="Verdana"/>
          <w:color w:val="000000"/>
          <w:sz w:val="21"/>
          <w:szCs w:val="21"/>
        </w:rPr>
        <w:t> method functions to display the instance variable correctly.</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You must also make a design decision when defining a descriptor. You must determine where the underlying instance variable is contained. You have two choices.</w:t>
      </w:r>
    </w:p>
    <w:p w:rsidR="000F122A" w:rsidRDefault="000F122A" w:rsidP="000F122A">
      <w:pPr>
        <w:pStyle w:val="NormalWeb"/>
        <w:numPr>
          <w:ilvl w:val="0"/>
          <w:numId w:val="117"/>
        </w:numPr>
        <w:shd w:val="clear" w:color="auto" w:fill="FFFFFF"/>
        <w:rPr>
          <w:rFonts w:ascii="Verdana" w:hAnsi="Verdana"/>
          <w:color w:val="000000"/>
          <w:sz w:val="21"/>
          <w:szCs w:val="21"/>
        </w:rPr>
      </w:pPr>
      <w:r>
        <w:rPr>
          <w:rFonts w:ascii="Verdana" w:hAnsi="Verdana"/>
          <w:color w:val="000000"/>
          <w:sz w:val="21"/>
          <w:szCs w:val="21"/>
        </w:rPr>
        <w:t>The Descriptor object has the instance variable.</w:t>
      </w:r>
    </w:p>
    <w:p w:rsidR="000F122A" w:rsidRDefault="000F122A" w:rsidP="000F122A">
      <w:pPr>
        <w:pStyle w:val="NormalWeb"/>
        <w:numPr>
          <w:ilvl w:val="0"/>
          <w:numId w:val="117"/>
        </w:numPr>
        <w:shd w:val="clear" w:color="auto" w:fill="FFFFFF"/>
        <w:rPr>
          <w:rFonts w:ascii="Verdana" w:hAnsi="Verdana"/>
          <w:color w:val="000000"/>
          <w:sz w:val="21"/>
          <w:szCs w:val="21"/>
        </w:rPr>
      </w:pPr>
      <w:r>
        <w:rPr>
          <w:rFonts w:ascii="Verdana" w:hAnsi="Verdana"/>
          <w:color w:val="000000"/>
          <w:sz w:val="21"/>
          <w:szCs w:val="21"/>
        </w:rPr>
        <w:t>The Owner object contains the instance variable. In this case, the descriptor class must use the </w:t>
      </w:r>
      <w:r>
        <w:rPr>
          <w:rStyle w:val="HTMLCode"/>
          <w:color w:val="000000"/>
        </w:rPr>
        <w:t>instance</w:t>
      </w:r>
      <w:r>
        <w:rPr>
          <w:rFonts w:ascii="Verdana" w:hAnsi="Verdana"/>
          <w:color w:val="000000"/>
          <w:sz w:val="21"/>
          <w:szCs w:val="21"/>
        </w:rPr>
        <w:t> parameter to reference values in the owning object.</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Descriptor Example. </w:t>
      </w:r>
      <w:r>
        <w:rPr>
          <w:rFonts w:ascii="Verdana" w:hAnsi="Verdana"/>
          <w:color w:val="000000"/>
          <w:sz w:val="21"/>
          <w:szCs w:val="21"/>
        </w:rPr>
        <w:t>Here's a simple example of an object with two attributes defined by descriptors. One descriptor (</w:t>
      </w:r>
      <w:r>
        <w:rPr>
          <w:rStyle w:val="HTMLCode"/>
          <w:color w:val="000000"/>
        </w:rPr>
        <w:t>Celsius</w:t>
      </w:r>
      <w:r>
        <w:rPr>
          <w:rFonts w:ascii="Verdana" w:hAnsi="Verdana"/>
          <w:color w:val="000000"/>
          <w:sz w:val="21"/>
          <w:szCs w:val="21"/>
        </w:rPr>
        <w:t>) contains it's own value. The other desriptor (</w:t>
      </w:r>
      <w:r>
        <w:rPr>
          <w:rStyle w:val="HTMLCode"/>
          <w:color w:val="000000"/>
        </w:rPr>
        <w:t>Farenheit</w:t>
      </w:r>
      <w:r>
        <w:rPr>
          <w:rFonts w:ascii="Verdana" w:hAnsi="Verdana"/>
          <w:color w:val="000000"/>
          <w:sz w:val="21"/>
          <w:szCs w:val="21"/>
        </w:rPr>
        <w:t>), depends on the </w:t>
      </w:r>
      <w:r>
        <w:rPr>
          <w:rStyle w:val="HTMLCode"/>
          <w:color w:val="000000"/>
        </w:rPr>
        <w:t>Celsius</w:t>
      </w:r>
      <w:r>
        <w:rPr>
          <w:rFonts w:ascii="Verdana" w:hAnsi="Verdana"/>
          <w:color w:val="000000"/>
          <w:sz w:val="21"/>
          <w:szCs w:val="21"/>
        </w:rPr>
        <w:t> value, showing how attributes can be "linked" so that a change to one directly changes the other.</w:t>
      </w:r>
    </w:p>
    <w:p w:rsidR="000F122A" w:rsidRDefault="000F122A" w:rsidP="000F122A">
      <w:pPr>
        <w:pStyle w:val="title"/>
        <w:shd w:val="clear" w:color="auto" w:fill="FFFFFF"/>
        <w:rPr>
          <w:rFonts w:ascii="Verdana" w:hAnsi="Verdana"/>
          <w:color w:val="000000"/>
          <w:sz w:val="21"/>
          <w:szCs w:val="21"/>
        </w:rPr>
      </w:pPr>
      <w:bookmarkStart w:id="282" w:name="objects.type.attribute.ex1"/>
      <w:bookmarkEnd w:id="282"/>
      <w:r>
        <w:rPr>
          <w:rFonts w:ascii="Verdana" w:hAnsi="Verdana"/>
          <w:b/>
          <w:bCs/>
          <w:color w:val="000000"/>
          <w:sz w:val="21"/>
          <w:szCs w:val="21"/>
        </w:rPr>
        <w:t>Example 25.1. descriptor.py</w:t>
      </w:r>
    </w:p>
    <w:p w:rsidR="000F122A" w:rsidRDefault="000F122A" w:rsidP="000F122A">
      <w:pPr>
        <w:pStyle w:val="HTMLPreformatted"/>
        <w:shd w:val="clear" w:color="auto" w:fill="FFFFFF"/>
        <w:rPr>
          <w:color w:val="000000"/>
        </w:rPr>
      </w:pPr>
      <w:r>
        <w:rPr>
          <w:color w:val="000000"/>
        </w:rPr>
        <w:t>class Celsius( object ):</w:t>
      </w:r>
    </w:p>
    <w:p w:rsidR="000F122A" w:rsidRDefault="000F122A" w:rsidP="000F122A">
      <w:pPr>
        <w:pStyle w:val="HTMLPreformatted"/>
        <w:shd w:val="clear" w:color="auto" w:fill="FFFFFF"/>
        <w:rPr>
          <w:color w:val="000000"/>
        </w:rPr>
      </w:pPr>
      <w:r>
        <w:rPr>
          <w:color w:val="000000"/>
        </w:rPr>
        <w:t xml:space="preserve">    def __init__( self, value=0.0 ):</w:t>
      </w:r>
    </w:p>
    <w:p w:rsidR="000F122A" w:rsidRDefault="000F122A" w:rsidP="000F122A">
      <w:pPr>
        <w:pStyle w:val="HTMLPreformatted"/>
        <w:shd w:val="clear" w:color="auto" w:fill="FFFFFF"/>
        <w:rPr>
          <w:color w:val="000000"/>
        </w:rPr>
      </w:pPr>
      <w:r>
        <w:rPr>
          <w:color w:val="000000"/>
        </w:rPr>
        <w:t xml:space="preserve">        self.value= float(value)</w:t>
      </w:r>
    </w:p>
    <w:p w:rsidR="000F122A" w:rsidRDefault="000F122A" w:rsidP="000F122A">
      <w:pPr>
        <w:pStyle w:val="HTMLPreformatted"/>
        <w:shd w:val="clear" w:color="auto" w:fill="FFFFFF"/>
        <w:rPr>
          <w:color w:val="000000"/>
        </w:rPr>
      </w:pPr>
      <w:r>
        <w:rPr>
          <w:color w:val="000000"/>
        </w:rPr>
        <w:t xml:space="preserve">    def __get__( self, instance, owner ):</w:t>
      </w:r>
    </w:p>
    <w:p w:rsidR="000F122A" w:rsidRDefault="000F122A" w:rsidP="000F122A">
      <w:pPr>
        <w:pStyle w:val="HTMLPreformatted"/>
        <w:shd w:val="clear" w:color="auto" w:fill="FFFFFF"/>
        <w:rPr>
          <w:color w:val="000000"/>
        </w:rPr>
      </w:pPr>
      <w:r>
        <w:rPr>
          <w:color w:val="000000"/>
        </w:rPr>
        <w:t xml:space="preserve">        return self.value</w:t>
      </w:r>
    </w:p>
    <w:p w:rsidR="000F122A" w:rsidRDefault="000F122A" w:rsidP="000F122A">
      <w:pPr>
        <w:pStyle w:val="HTMLPreformatted"/>
        <w:shd w:val="clear" w:color="auto" w:fill="FFFFFF"/>
        <w:rPr>
          <w:color w:val="000000"/>
        </w:rPr>
      </w:pPr>
      <w:r>
        <w:rPr>
          <w:color w:val="000000"/>
        </w:rPr>
        <w:t xml:space="preserve">    def __set__( self, instance, value ):</w:t>
      </w:r>
    </w:p>
    <w:p w:rsidR="000F122A" w:rsidRDefault="000F122A" w:rsidP="000F122A">
      <w:pPr>
        <w:pStyle w:val="HTMLPreformatted"/>
        <w:shd w:val="clear" w:color="auto" w:fill="FFFFFF"/>
        <w:rPr>
          <w:color w:val="000000"/>
        </w:rPr>
      </w:pPr>
      <w:r>
        <w:rPr>
          <w:color w:val="000000"/>
        </w:rPr>
        <w:t xml:space="preserve">        self.value= float(value)</w:t>
      </w:r>
    </w:p>
    <w:p w:rsidR="000F122A" w:rsidRDefault="000F122A" w:rsidP="000F122A">
      <w:pPr>
        <w:pStyle w:val="HTMLPreformatted"/>
        <w:shd w:val="clear" w:color="auto" w:fill="FFFFFF"/>
        <w:rPr>
          <w:color w:val="000000"/>
        </w:rPr>
      </w:pPr>
      <w:r>
        <w:rPr>
          <w:color w:val="000000"/>
        </w:rPr>
        <w:t xml:space="preserve">        </w:t>
      </w:r>
    </w:p>
    <w:p w:rsidR="000F122A" w:rsidRDefault="000F122A" w:rsidP="000F122A">
      <w:pPr>
        <w:pStyle w:val="HTMLPreformatted"/>
        <w:shd w:val="clear" w:color="auto" w:fill="FFFFFF"/>
        <w:rPr>
          <w:color w:val="000000"/>
        </w:rPr>
      </w:pPr>
      <w:r>
        <w:rPr>
          <w:color w:val="000000"/>
        </w:rPr>
        <w:t>class Farenheit( object ):</w:t>
      </w:r>
    </w:p>
    <w:p w:rsidR="000F122A" w:rsidRDefault="000F122A" w:rsidP="000F122A">
      <w:pPr>
        <w:pStyle w:val="HTMLPreformatted"/>
        <w:shd w:val="clear" w:color="auto" w:fill="FFFFFF"/>
        <w:rPr>
          <w:color w:val="000000"/>
        </w:rPr>
      </w:pPr>
      <w:r>
        <w:rPr>
          <w:color w:val="000000"/>
        </w:rPr>
        <w:t xml:space="preserve">    def __get__( self, instance, owner ):</w:t>
      </w:r>
    </w:p>
    <w:p w:rsidR="000F122A" w:rsidRDefault="000F122A" w:rsidP="000F122A">
      <w:pPr>
        <w:pStyle w:val="HTMLPreformatted"/>
        <w:shd w:val="clear" w:color="auto" w:fill="FFFFFF"/>
        <w:rPr>
          <w:color w:val="000000"/>
        </w:rPr>
      </w:pPr>
      <w:r>
        <w:rPr>
          <w:color w:val="000000"/>
        </w:rPr>
        <w:t xml:space="preserve">        return instance.celsius * 9 / 5 + 32</w:t>
      </w:r>
    </w:p>
    <w:p w:rsidR="000F122A" w:rsidRDefault="000F122A" w:rsidP="000F122A">
      <w:pPr>
        <w:pStyle w:val="HTMLPreformatted"/>
        <w:shd w:val="clear" w:color="auto" w:fill="FFFFFF"/>
        <w:rPr>
          <w:color w:val="000000"/>
        </w:rPr>
      </w:pPr>
      <w:r>
        <w:rPr>
          <w:color w:val="000000"/>
        </w:rPr>
        <w:t xml:space="preserve">    def __set__( self, instance, value ):</w:t>
      </w:r>
    </w:p>
    <w:p w:rsidR="000F122A" w:rsidRDefault="000F122A" w:rsidP="000F122A">
      <w:pPr>
        <w:pStyle w:val="HTMLPreformatted"/>
        <w:shd w:val="clear" w:color="auto" w:fill="FFFFFF"/>
        <w:rPr>
          <w:color w:val="000000"/>
        </w:rPr>
      </w:pPr>
      <w:r>
        <w:rPr>
          <w:color w:val="000000"/>
        </w:rPr>
        <w:t xml:space="preserve">        instance.celsius= (float(value)-32) * 5 / 9</w:t>
      </w:r>
    </w:p>
    <w:p w:rsidR="000F122A" w:rsidRDefault="000F122A" w:rsidP="000F122A">
      <w:pPr>
        <w:pStyle w:val="HTMLPreformatted"/>
        <w:shd w:val="clear" w:color="auto" w:fill="FFFFFF"/>
        <w:rPr>
          <w:color w:val="000000"/>
        </w:rPr>
      </w:pPr>
    </w:p>
    <w:p w:rsidR="000F122A" w:rsidRDefault="000F122A" w:rsidP="000F122A">
      <w:pPr>
        <w:pStyle w:val="HTMLPreformatted"/>
        <w:shd w:val="clear" w:color="auto" w:fill="FFFFFF"/>
        <w:rPr>
          <w:color w:val="000000"/>
        </w:rPr>
      </w:pPr>
      <w:r>
        <w:rPr>
          <w:color w:val="000000"/>
        </w:rPr>
        <w:t>class Temperature( object ):</w:t>
      </w:r>
    </w:p>
    <w:p w:rsidR="000F122A" w:rsidRDefault="000F122A" w:rsidP="000F122A">
      <w:pPr>
        <w:pStyle w:val="HTMLPreformatted"/>
        <w:shd w:val="clear" w:color="auto" w:fill="FFFFFF"/>
        <w:rPr>
          <w:color w:val="000000"/>
        </w:rPr>
      </w:pPr>
      <w:r>
        <w:rPr>
          <w:color w:val="000000"/>
        </w:rPr>
        <w:t xml:space="preserve">    celsius= Celsius()</w:t>
      </w:r>
    </w:p>
    <w:p w:rsidR="000F122A" w:rsidRDefault="000F122A" w:rsidP="000F122A">
      <w:pPr>
        <w:pStyle w:val="HTMLPreformatted"/>
        <w:shd w:val="clear" w:color="auto" w:fill="FFFFFF"/>
        <w:rPr>
          <w:color w:val="000000"/>
        </w:rPr>
      </w:pPr>
      <w:r>
        <w:rPr>
          <w:color w:val="000000"/>
        </w:rPr>
        <w:t xml:space="preserve">    farenheit= Farenheit()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F122A" w:rsidTr="000F122A">
        <w:trPr>
          <w:tblCellSpacing w:w="15" w:type="dxa"/>
        </w:trPr>
        <w:tc>
          <w:tcPr>
            <w:tcW w:w="250" w:type="pct"/>
            <w:hideMark/>
          </w:tcPr>
          <w:p w:rsidR="000F122A" w:rsidRDefault="000F122A">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164" name="Picture 1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Default="000F122A">
            <w:pPr>
              <w:pStyle w:val="NormalWeb"/>
              <w:rPr>
                <w:rFonts w:ascii="Verdana" w:hAnsi="Verdana"/>
                <w:color w:val="000000"/>
                <w:sz w:val="21"/>
                <w:szCs w:val="21"/>
              </w:rPr>
            </w:pPr>
            <w:r>
              <w:rPr>
                <w:rFonts w:ascii="Verdana" w:hAnsi="Verdana"/>
                <w:color w:val="000000"/>
                <w:sz w:val="21"/>
                <w:szCs w:val="21"/>
              </w:rPr>
              <w:t>We've defined a </w:t>
            </w:r>
            <w:r>
              <w:rPr>
                <w:rStyle w:val="HTMLCode"/>
                <w:color w:val="000000"/>
              </w:rPr>
              <w:t>Celsius</w:t>
            </w:r>
            <w:r>
              <w:rPr>
                <w:rFonts w:ascii="Verdana" w:hAnsi="Verdana"/>
                <w:color w:val="000000"/>
                <w:sz w:val="21"/>
                <w:szCs w:val="21"/>
              </w:rPr>
              <w:t> descriptor. The Celsius descriptor has an </w:t>
            </w:r>
            <w:r>
              <w:rPr>
                <w:rStyle w:val="HTMLCode"/>
                <w:color w:val="000000"/>
              </w:rPr>
              <w:t>__init__</w:t>
            </w:r>
            <w:r>
              <w:rPr>
                <w:rFonts w:ascii="Verdana" w:hAnsi="Verdana"/>
                <w:color w:val="000000"/>
                <w:sz w:val="21"/>
                <w:szCs w:val="21"/>
              </w:rPr>
              <w:t xml:space="preserve"> method which defines the attribute's value. The Celsius descriptor </w:t>
            </w:r>
            <w:r>
              <w:rPr>
                <w:rFonts w:ascii="Verdana" w:hAnsi="Verdana"/>
                <w:color w:val="000000"/>
                <w:sz w:val="21"/>
                <w:szCs w:val="21"/>
              </w:rPr>
              <w:lastRenderedPageBreak/>
              <w:t>implements the </w:t>
            </w:r>
            <w:r>
              <w:rPr>
                <w:rStyle w:val="HTMLCode"/>
                <w:color w:val="000000"/>
              </w:rPr>
              <w:t>__get__</w:t>
            </w:r>
            <w:r>
              <w:rPr>
                <w:rFonts w:ascii="Verdana" w:hAnsi="Verdana"/>
                <w:color w:val="000000"/>
                <w:sz w:val="21"/>
                <w:szCs w:val="21"/>
              </w:rPr>
              <w:t> method to return the current value of the attribute, and a </w:t>
            </w:r>
            <w:r>
              <w:rPr>
                <w:rStyle w:val="HTMLCode"/>
                <w:color w:val="000000"/>
              </w:rPr>
              <w:t>__set__</w:t>
            </w:r>
            <w:r>
              <w:rPr>
                <w:rFonts w:ascii="Verdana" w:hAnsi="Verdana"/>
                <w:color w:val="000000"/>
                <w:sz w:val="21"/>
                <w:szCs w:val="21"/>
              </w:rPr>
              <w:t> method to change the value of this attribute.</w:t>
            </w:r>
          </w:p>
        </w:tc>
      </w:tr>
      <w:tr w:rsidR="000F122A" w:rsidTr="000F122A">
        <w:trPr>
          <w:tblCellSpacing w:w="15" w:type="dxa"/>
        </w:trPr>
        <w:tc>
          <w:tcPr>
            <w:tcW w:w="250" w:type="pct"/>
            <w:hideMark/>
          </w:tcPr>
          <w:p w:rsidR="000F122A" w:rsidRDefault="000F122A">
            <w:pPr>
              <w:rPr>
                <w:rFonts w:ascii="Verdana" w:hAnsi="Verdana"/>
                <w:color w:val="000000"/>
                <w:sz w:val="21"/>
                <w:szCs w:val="21"/>
              </w:rPr>
            </w:pPr>
            <w:r>
              <w:rPr>
                <w:rFonts w:ascii="Verdana" w:hAnsi="Verdana"/>
                <w:noProof/>
                <w:color w:val="000000"/>
                <w:sz w:val="21"/>
                <w:szCs w:val="21"/>
              </w:rPr>
              <w:lastRenderedPageBreak/>
              <w:drawing>
                <wp:inline distT="0" distB="0" distL="0" distR="0">
                  <wp:extent cx="114300" cy="114300"/>
                  <wp:effectExtent l="0" t="0" r="0" b="0"/>
                  <wp:docPr id="163" name="Picture 16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Default="000F122A">
            <w:pPr>
              <w:pStyle w:val="NormalWeb"/>
              <w:rPr>
                <w:rFonts w:ascii="Verdana" w:hAnsi="Verdana"/>
                <w:color w:val="000000"/>
                <w:sz w:val="21"/>
                <w:szCs w:val="21"/>
              </w:rPr>
            </w:pPr>
            <w:r>
              <w:rPr>
                <w:rFonts w:ascii="Verdana" w:hAnsi="Verdana"/>
                <w:color w:val="000000"/>
                <w:sz w:val="21"/>
                <w:szCs w:val="21"/>
              </w:rPr>
              <w:t>The </w:t>
            </w:r>
            <w:r>
              <w:rPr>
                <w:rStyle w:val="HTMLCode"/>
                <w:color w:val="000000"/>
              </w:rPr>
              <w:t>Farenheit</w:t>
            </w:r>
            <w:r>
              <w:rPr>
                <w:rFonts w:ascii="Verdana" w:hAnsi="Verdana"/>
                <w:color w:val="000000"/>
                <w:sz w:val="21"/>
                <w:szCs w:val="21"/>
              </w:rPr>
              <w:t> descriptor implements a number of conversions based on the value of the celsius attribute. The </w:t>
            </w:r>
            <w:r>
              <w:rPr>
                <w:rStyle w:val="HTMLCode"/>
                <w:color w:val="000000"/>
              </w:rPr>
              <w:t>__get__</w:t>
            </w:r>
            <w:r>
              <w:rPr>
                <w:rFonts w:ascii="Verdana" w:hAnsi="Verdana"/>
                <w:color w:val="000000"/>
                <w:sz w:val="21"/>
                <w:szCs w:val="21"/>
              </w:rPr>
              <w:t> method converts the internal value from Celsius to Farenheit. The </w:t>
            </w:r>
            <w:r>
              <w:rPr>
                <w:rStyle w:val="HTMLCode"/>
                <w:color w:val="000000"/>
              </w:rPr>
              <w:t>__set__</w:t>
            </w:r>
            <w:r>
              <w:rPr>
                <w:rFonts w:ascii="Verdana" w:hAnsi="Verdana"/>
                <w:color w:val="000000"/>
                <w:sz w:val="21"/>
                <w:szCs w:val="21"/>
              </w:rPr>
              <w:t>method converts the supplied value (in Farenheit) to Celsius.</w:t>
            </w:r>
          </w:p>
        </w:tc>
      </w:tr>
      <w:tr w:rsidR="000F122A" w:rsidTr="000F122A">
        <w:trPr>
          <w:tblCellSpacing w:w="15" w:type="dxa"/>
        </w:trPr>
        <w:tc>
          <w:tcPr>
            <w:tcW w:w="250" w:type="pct"/>
            <w:hideMark/>
          </w:tcPr>
          <w:p w:rsidR="000F122A" w:rsidRDefault="000F122A">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162" name="Picture 16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Default="000F122A">
            <w:pPr>
              <w:pStyle w:val="NormalWeb"/>
              <w:rPr>
                <w:rFonts w:ascii="Verdana" w:hAnsi="Verdana"/>
                <w:color w:val="000000"/>
                <w:sz w:val="21"/>
                <w:szCs w:val="21"/>
              </w:rPr>
            </w:pPr>
            <w:r>
              <w:rPr>
                <w:rFonts w:ascii="Verdana" w:hAnsi="Verdana"/>
                <w:color w:val="000000"/>
                <w:sz w:val="21"/>
                <w:szCs w:val="21"/>
              </w:rPr>
              <w:t>The owner class, </w:t>
            </w:r>
            <w:r>
              <w:rPr>
                <w:rStyle w:val="HTMLCode"/>
                <w:color w:val="000000"/>
              </w:rPr>
              <w:t>Temperature</w:t>
            </w:r>
            <w:r>
              <w:rPr>
                <w:rFonts w:ascii="Verdana" w:hAnsi="Verdana"/>
                <w:color w:val="000000"/>
                <w:sz w:val="21"/>
                <w:szCs w:val="21"/>
              </w:rPr>
              <w:t> has two attributes, both of which are managed by descriptors. One attribute, </w:t>
            </w:r>
            <w:r>
              <w:rPr>
                <w:rStyle w:val="HTMLCode"/>
                <w:color w:val="000000"/>
              </w:rPr>
              <w:t>celsius</w:t>
            </w:r>
            <w:r>
              <w:rPr>
                <w:rFonts w:ascii="Verdana" w:hAnsi="Verdana"/>
                <w:color w:val="000000"/>
                <w:sz w:val="21"/>
                <w:szCs w:val="21"/>
              </w:rPr>
              <w:t>, uses an instance of the </w:t>
            </w:r>
            <w:r>
              <w:rPr>
                <w:rStyle w:val="HTMLCode"/>
                <w:color w:val="000000"/>
              </w:rPr>
              <w:t>Celsius</w:t>
            </w:r>
            <w:r>
              <w:rPr>
                <w:rFonts w:ascii="Verdana" w:hAnsi="Verdana"/>
                <w:color w:val="000000"/>
                <w:sz w:val="21"/>
                <w:szCs w:val="21"/>
              </w:rPr>
              <w:t> descriptor. The other attribute, </w:t>
            </w:r>
            <w:r>
              <w:rPr>
                <w:rStyle w:val="HTMLCode"/>
                <w:color w:val="000000"/>
              </w:rPr>
              <w:t>farenheit</w:t>
            </w:r>
            <w:r>
              <w:rPr>
                <w:rFonts w:ascii="Verdana" w:hAnsi="Verdana"/>
                <w:color w:val="000000"/>
                <w:sz w:val="21"/>
                <w:szCs w:val="21"/>
              </w:rPr>
              <w:t>, uses an instance of the </w:t>
            </w:r>
            <w:r>
              <w:rPr>
                <w:rStyle w:val="HTMLCode"/>
                <w:color w:val="000000"/>
              </w:rPr>
              <w:t>Fareheit</w:t>
            </w:r>
            <w:r>
              <w:rPr>
                <w:rFonts w:ascii="Verdana" w:hAnsi="Verdana"/>
                <w:color w:val="000000"/>
                <w:sz w:val="21"/>
                <w:szCs w:val="21"/>
              </w:rPr>
              <w:t> descriptor. When we use one of these attributes in an assignment statement, the descriptor's </w:t>
            </w:r>
            <w:r>
              <w:rPr>
                <w:rStyle w:val="HTMLCode"/>
                <w:color w:val="000000"/>
              </w:rPr>
              <w:t>__set__</w:t>
            </w:r>
            <w:r>
              <w:rPr>
                <w:rFonts w:ascii="Verdana" w:hAnsi="Verdana"/>
                <w:color w:val="000000"/>
                <w:sz w:val="21"/>
                <w:szCs w:val="21"/>
              </w:rPr>
              <w:t> method is used. When we use one of these attributes in an expression, the descriptor's </w:t>
            </w:r>
            <w:r>
              <w:rPr>
                <w:rStyle w:val="HTMLCode"/>
                <w:color w:val="000000"/>
              </w:rPr>
              <w:t>__get__</w:t>
            </w:r>
            <w:r>
              <w:rPr>
                <w:rFonts w:ascii="Verdana" w:hAnsi="Verdana"/>
                <w:color w:val="000000"/>
                <w:sz w:val="21"/>
                <w:szCs w:val="21"/>
              </w:rPr>
              <w:t> method is used. We didn't show a </w:t>
            </w:r>
            <w:r>
              <w:rPr>
                <w:rStyle w:val="HTMLCode"/>
                <w:color w:val="000000"/>
              </w:rPr>
              <w:t>__delete__</w:t>
            </w:r>
            <w:r>
              <w:rPr>
                <w:rFonts w:ascii="Verdana" w:hAnsi="Verdana"/>
                <w:color w:val="000000"/>
                <w:sz w:val="21"/>
                <w:szCs w:val="21"/>
              </w:rPr>
              <w:t> method; this would be used when the attribute is used in a </w:t>
            </w:r>
            <w:r>
              <w:rPr>
                <w:rStyle w:val="Strong"/>
                <w:rFonts w:ascii="Verdana" w:hAnsi="Verdana"/>
                <w:color w:val="000000"/>
                <w:sz w:val="21"/>
                <w:szCs w:val="21"/>
              </w:rPr>
              <w:t>del</w:t>
            </w:r>
            <w:r>
              <w:rPr>
                <w:rFonts w:ascii="Verdana" w:hAnsi="Verdana"/>
                <w:color w:val="000000"/>
                <w:sz w:val="21"/>
                <w:szCs w:val="21"/>
              </w:rPr>
              <w:t> statement.</w:t>
            </w:r>
          </w:p>
        </w:tc>
      </w:tr>
    </w:tbl>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Let's look at what happens when we set an attribute value, for example, using </w:t>
      </w:r>
      <w:r>
        <w:rPr>
          <w:rStyle w:val="HTMLCode"/>
          <w:color w:val="000000"/>
        </w:rPr>
        <w:t>oven.farenheit= 450</w:t>
      </w:r>
      <w:r>
        <w:rPr>
          <w:rFonts w:ascii="Verdana" w:hAnsi="Verdana"/>
          <w:color w:val="000000"/>
          <w:sz w:val="21"/>
          <w:szCs w:val="21"/>
        </w:rPr>
        <w:t>. In this case, the </w:t>
      </w:r>
      <w:r>
        <w:rPr>
          <w:rStyle w:val="HTMLCode"/>
          <w:color w:val="000000"/>
        </w:rPr>
        <w:t>farenheit</w:t>
      </w:r>
      <w:r>
        <w:rPr>
          <w:rFonts w:ascii="Verdana" w:hAnsi="Verdana"/>
          <w:color w:val="000000"/>
          <w:sz w:val="21"/>
          <w:szCs w:val="21"/>
        </w:rPr>
        <w:t> attribute is a Descriptor with a </w:t>
      </w:r>
      <w:r>
        <w:rPr>
          <w:rStyle w:val="HTMLCode"/>
          <w:color w:val="000000"/>
        </w:rPr>
        <w:t>__set__</w:t>
      </w:r>
      <w:r>
        <w:rPr>
          <w:rFonts w:ascii="Verdana" w:hAnsi="Verdana"/>
          <w:color w:val="000000"/>
          <w:sz w:val="21"/>
          <w:szCs w:val="21"/>
        </w:rPr>
        <w:t> method. This </w:t>
      </w:r>
      <w:r>
        <w:rPr>
          <w:rStyle w:val="HTMLCode"/>
          <w:color w:val="000000"/>
        </w:rPr>
        <w:t>__set__</w:t>
      </w:r>
      <w:r>
        <w:rPr>
          <w:rFonts w:ascii="Verdana" w:hAnsi="Verdana"/>
          <w:color w:val="000000"/>
          <w:sz w:val="21"/>
          <w:szCs w:val="21"/>
        </w:rPr>
        <w:t> method is evaluated with</w:t>
      </w:r>
      <w:r>
        <w:rPr>
          <w:rStyle w:val="HTMLCode"/>
          <w:color w:val="000000"/>
        </w:rPr>
        <w:t>instance</w:t>
      </w:r>
      <w:r>
        <w:rPr>
          <w:rFonts w:ascii="Verdana" w:hAnsi="Verdana"/>
          <w:color w:val="000000"/>
          <w:sz w:val="21"/>
          <w:szCs w:val="21"/>
        </w:rPr>
        <w:t> set to the object which is being modified (the </w:t>
      </w:r>
      <w:r>
        <w:rPr>
          <w:rStyle w:val="HTMLCode"/>
          <w:color w:val="000000"/>
        </w:rPr>
        <w:t>oven</w:t>
      </w:r>
      <w:r>
        <w:rPr>
          <w:rFonts w:ascii="Verdana" w:hAnsi="Verdana"/>
          <w:color w:val="000000"/>
          <w:sz w:val="21"/>
          <w:szCs w:val="21"/>
        </w:rPr>
        <w:t> variable) and owner set to the </w:t>
      </w:r>
      <w:r>
        <w:rPr>
          <w:rStyle w:val="HTMLCode"/>
          <w:color w:val="000000"/>
        </w:rPr>
        <w:t>Temperature</w:t>
      </w:r>
      <w:r>
        <w:rPr>
          <w:rFonts w:ascii="Verdana" w:hAnsi="Verdana"/>
          <w:color w:val="000000"/>
          <w:sz w:val="21"/>
          <w:szCs w:val="21"/>
        </w:rPr>
        <w:t>class. The </w:t>
      </w:r>
      <w:r>
        <w:rPr>
          <w:rStyle w:val="HTMLCode"/>
          <w:color w:val="000000"/>
        </w:rPr>
        <w:t>__set__</w:t>
      </w:r>
      <w:r>
        <w:rPr>
          <w:rFonts w:ascii="Verdana" w:hAnsi="Verdana"/>
          <w:color w:val="000000"/>
          <w:sz w:val="21"/>
          <w:szCs w:val="21"/>
        </w:rPr>
        <w:t> method computes the celsius value, and provides that to the celsius attribute of the instance. The Celsius descriptor simply saves the value.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When we get an attribute value, for example, using </w:t>
      </w:r>
      <w:r>
        <w:rPr>
          <w:rStyle w:val="HTMLCode"/>
          <w:color w:val="000000"/>
        </w:rPr>
        <w:t>oven.celsius</w:t>
      </w:r>
      <w:r>
        <w:rPr>
          <w:rFonts w:ascii="Verdana" w:hAnsi="Verdana"/>
          <w:color w:val="000000"/>
          <w:sz w:val="21"/>
          <w:szCs w:val="21"/>
        </w:rPr>
        <w:t>, the following happens. Since </w:t>
      </w:r>
      <w:r>
        <w:rPr>
          <w:rStyle w:val="HTMLCode"/>
          <w:color w:val="000000"/>
        </w:rPr>
        <w:t>celsius</w:t>
      </w:r>
      <w:r>
        <w:rPr>
          <w:rFonts w:ascii="Verdana" w:hAnsi="Verdana"/>
          <w:color w:val="000000"/>
          <w:sz w:val="21"/>
          <w:szCs w:val="21"/>
        </w:rPr>
        <w:t> is a Descriptor with a </w:t>
      </w:r>
      <w:r>
        <w:rPr>
          <w:rStyle w:val="HTMLCode"/>
          <w:color w:val="000000"/>
        </w:rPr>
        <w:t>__get__</w:t>
      </w:r>
      <w:r>
        <w:rPr>
          <w:rFonts w:ascii="Verdana" w:hAnsi="Verdana"/>
          <w:color w:val="000000"/>
          <w:sz w:val="21"/>
          <w:szCs w:val="21"/>
        </w:rPr>
        <w:t> method, this method is evaluated, and returns the celsius temperature.</w:t>
      </w:r>
    </w:p>
    <w:p w:rsidR="000F122A" w:rsidRPr="000F122A" w:rsidRDefault="000F122A" w:rsidP="000F122A">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F122A">
        <w:rPr>
          <w:rFonts w:ascii="Verdana" w:eastAsia="Times New Roman" w:hAnsi="Verdana" w:cs="Times New Roman"/>
          <w:b/>
          <w:bCs/>
          <w:color w:val="2963A6"/>
          <w:sz w:val="26"/>
          <w:szCs w:val="26"/>
        </w:rPr>
        <w:t>Properties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property</w:t>
      </w:r>
      <w:r w:rsidRPr="000F122A">
        <w:rPr>
          <w:rFonts w:ascii="Verdana" w:eastAsia="Times New Roman" w:hAnsi="Verdana" w:cs="Times New Roman"/>
          <w:color w:val="000000"/>
          <w:sz w:val="21"/>
          <w:szCs w:val="21"/>
        </w:rPr>
        <w:t> function gives us a handy way to implement a simple descriptor without defining a separate class. Rather than create a complete class definition, we can write getter and setter method functions, and then bind these functions to an attribute name.</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This allows us to create programs that look like the following example.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oven= Temperature()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oven.farenheit= 450</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oven.celsius</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0"/>
          <w:szCs w:val="20"/>
        </w:rPr>
        <w:t>232.22222222222223</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oven.celsius= 175</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oven.farenheit</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0"/>
          <w:szCs w:val="20"/>
        </w:rPr>
        <w:t>347.0</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In this example, we set one attribute and the value of another attribute changes to mirror it precisely. We can do this by defining some method functions and binding them to attribute names.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Property Design Pattern. </w:t>
      </w:r>
      <w:r w:rsidRPr="000F122A">
        <w:rPr>
          <w:rFonts w:ascii="Verdana" w:eastAsia="Times New Roman" w:hAnsi="Verdana" w:cs="Times New Roman"/>
          <w:color w:val="000000"/>
          <w:sz w:val="21"/>
          <w:szCs w:val="21"/>
        </w:rPr>
        <w:t>The Property design pattern has a number of method functions which are bound together with a single property name. The method functions can include any combination of a getter, a setter and a deleter.</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To create a property, we define the instance variable and the method functions for some combination of getting, setting and deleting an attribute value. This is identical with the </w:t>
      </w:r>
      <w:r w:rsidRPr="000F122A">
        <w:rPr>
          <w:rFonts w:ascii="Verdana" w:eastAsia="Times New Roman" w:hAnsi="Verdana" w:cs="Times New Roman"/>
          <w:b/>
          <w:bCs/>
          <w:color w:val="000000"/>
          <w:sz w:val="21"/>
          <w:szCs w:val="21"/>
        </w:rPr>
        <w:t>Getter and Setter</w:t>
      </w:r>
      <w:r w:rsidRPr="000F122A">
        <w:rPr>
          <w:rFonts w:ascii="Verdana" w:eastAsia="Times New Roman" w:hAnsi="Verdana" w:cs="Times New Roman"/>
          <w:color w:val="000000"/>
          <w:sz w:val="21"/>
          <w:szCs w:val="21"/>
        </w:rPr>
        <w:t> design pattern. To make a property, we provide these method functions to the </w:t>
      </w:r>
      <w:r w:rsidRPr="000F122A">
        <w:rPr>
          <w:rFonts w:ascii="Courier New" w:eastAsia="Times New Roman" w:hAnsi="Courier New" w:cs="Courier New"/>
          <w:color w:val="000000"/>
          <w:sz w:val="20"/>
          <w:szCs w:val="20"/>
        </w:rPr>
        <w:t>property</w:t>
      </w:r>
      <w:r w:rsidRPr="000F122A">
        <w:rPr>
          <w:rFonts w:ascii="Verdana" w:eastAsia="Times New Roman" w:hAnsi="Verdana" w:cs="Times New Roman"/>
          <w:color w:val="000000"/>
          <w:sz w:val="21"/>
          <w:szCs w:val="21"/>
        </w:rPr>
        <w:t> function to bind the various methods to an attribute name.</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Here's the definition of the </w:t>
      </w:r>
      <w:r w:rsidRPr="000F122A">
        <w:rPr>
          <w:rFonts w:ascii="Courier New" w:eastAsia="Times New Roman" w:hAnsi="Courier New" w:cs="Courier New"/>
          <w:color w:val="000000"/>
          <w:sz w:val="20"/>
          <w:szCs w:val="20"/>
        </w:rPr>
        <w:t>property</w:t>
      </w:r>
      <w:r w:rsidRPr="000F122A">
        <w:rPr>
          <w:rFonts w:ascii="Verdana" w:eastAsia="Times New Roman" w:hAnsi="Verdana" w:cs="Times New Roman"/>
          <w:color w:val="000000"/>
          <w:sz w:val="21"/>
          <w:szCs w:val="21"/>
        </w:rPr>
        <w:t> function.</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property</w:t>
      </w:r>
      <w:r w:rsidRPr="000F122A">
        <w:rPr>
          <w:rFonts w:ascii="Verdana" w:eastAsia="Times New Roman" w:hAnsi="Verdana" w:cs="Times New Roman"/>
          <w:color w:val="000000"/>
          <w:sz w:val="21"/>
          <w:szCs w:val="21"/>
        </w:rPr>
        <w:t>(</w:t>
      </w:r>
      <w:r w:rsidRPr="000F122A">
        <w:rPr>
          <w:rFonts w:ascii="Verdana" w:eastAsia="Times New Roman" w:hAnsi="Verdana" w:cs="Times New Roman"/>
          <w:i/>
          <w:iCs/>
          <w:color w:val="000000"/>
          <w:sz w:val="21"/>
          <w:szCs w:val="21"/>
        </w:rPr>
        <w:t> </w:t>
      </w:r>
      <w:r w:rsidRPr="000F122A">
        <w:rPr>
          <w:rFonts w:ascii="Courier New" w:eastAsia="Times New Roman" w:hAnsi="Courier New" w:cs="Courier New"/>
          <w:i/>
          <w:iCs/>
          <w:color w:val="000000"/>
          <w:sz w:val="20"/>
          <w:szCs w:val="20"/>
        </w:rPr>
        <w:t>fget</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fset</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fdel</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doc</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xml:space="preserve">) </w:t>
      </w:r>
      <w:r w:rsidRPr="000F122A">
        <w:rPr>
          <w:rFonts w:ascii="Arial" w:eastAsia="Times New Roman" w:hAnsi="Arial" w:cs="Arial"/>
          <w:color w:val="000000"/>
          <w:sz w:val="21"/>
          <w:szCs w:val="21"/>
        </w:rPr>
        <w:t>→</w:t>
      </w:r>
      <w:r w:rsidRPr="000F122A">
        <w:rPr>
          <w:rFonts w:ascii="Verdana" w:eastAsia="Times New Roman" w:hAnsi="Verdana" w:cs="Times New Roman"/>
          <w:color w:val="000000"/>
          <w:sz w:val="21"/>
          <w:szCs w:val="21"/>
        </w:rPr>
        <w:t xml:space="preserve"> property attribute</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Binds the given method functions into a property definition. This builds a descriptor object. Usually the result value is assigned to an attribute of a class.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Property Example. </w:t>
      </w:r>
      <w:r w:rsidRPr="000F122A">
        <w:rPr>
          <w:rFonts w:ascii="Verdana" w:eastAsia="Times New Roman" w:hAnsi="Verdana" w:cs="Times New Roman"/>
          <w:color w:val="000000"/>
          <w:sz w:val="21"/>
          <w:szCs w:val="21"/>
        </w:rPr>
        <w:t>The following example shows a class definition with four method functions that are used to define two properties.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283" w:name="objects.type.attribute.ex2"/>
      <w:bookmarkEnd w:id="283"/>
      <w:r w:rsidRPr="000F122A">
        <w:rPr>
          <w:rFonts w:ascii="Verdana" w:eastAsia="Times New Roman" w:hAnsi="Verdana" w:cs="Times New Roman"/>
          <w:b/>
          <w:bCs/>
          <w:color w:val="000000"/>
          <w:sz w:val="21"/>
          <w:szCs w:val="21"/>
        </w:rPr>
        <w:t>Example 25.2. property.py</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class Temperature( object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fget(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return self.celsius * 9 / 5 + 32</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fset( self, value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self.celsius= (float(value)-32) * 5 / 9</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farenheit= property( fget, fset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cset( self, value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self.cTemp= float(value)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cget(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return self.cTemp</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celsius= property( cget, cset, doc="Celsius temperature"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0F122A" w:rsidRPr="000F122A" w:rsidTr="000F122A">
        <w:trPr>
          <w:tblCellSpacing w:w="15" w:type="dxa"/>
        </w:trPr>
        <w:tc>
          <w:tcPr>
            <w:tcW w:w="247"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66" name="Picture 16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 create the </w:t>
            </w:r>
            <w:r w:rsidRPr="000F122A">
              <w:rPr>
                <w:rFonts w:ascii="Courier New" w:eastAsia="Times New Roman" w:hAnsi="Courier New" w:cs="Courier New"/>
                <w:color w:val="000000"/>
                <w:sz w:val="20"/>
                <w:szCs w:val="20"/>
              </w:rPr>
              <w:t>farenheit</w:t>
            </w:r>
            <w:r w:rsidRPr="000F122A">
              <w:rPr>
                <w:rFonts w:ascii="Verdana" w:eastAsia="Times New Roman" w:hAnsi="Verdana" w:cs="Times New Roman"/>
                <w:color w:val="000000"/>
                <w:sz w:val="21"/>
                <w:szCs w:val="21"/>
              </w:rPr>
              <w:t> property from the </w:t>
            </w:r>
            <w:r w:rsidRPr="000F122A">
              <w:rPr>
                <w:rFonts w:ascii="Courier New" w:eastAsia="Times New Roman" w:hAnsi="Courier New" w:cs="Courier New"/>
                <w:color w:val="000000"/>
                <w:sz w:val="20"/>
                <w:szCs w:val="20"/>
              </w:rPr>
              <w:t>fget</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fset</w:t>
            </w:r>
            <w:r w:rsidRPr="000F122A">
              <w:rPr>
                <w:rFonts w:ascii="Verdana" w:eastAsia="Times New Roman" w:hAnsi="Verdana" w:cs="Times New Roman"/>
                <w:color w:val="000000"/>
                <w:sz w:val="21"/>
                <w:szCs w:val="21"/>
              </w:rPr>
              <w:t> method functions. When we use the</w:t>
            </w:r>
            <w:r w:rsidRPr="000F122A">
              <w:rPr>
                <w:rFonts w:ascii="Courier New" w:eastAsia="Times New Roman" w:hAnsi="Courier New" w:cs="Courier New"/>
                <w:color w:val="000000"/>
                <w:sz w:val="20"/>
                <w:szCs w:val="20"/>
              </w:rPr>
              <w:t>farenheit</w:t>
            </w:r>
            <w:r w:rsidRPr="000F122A">
              <w:rPr>
                <w:rFonts w:ascii="Verdana" w:eastAsia="Times New Roman" w:hAnsi="Verdana" w:cs="Times New Roman"/>
                <w:color w:val="000000"/>
                <w:sz w:val="21"/>
                <w:szCs w:val="21"/>
              </w:rPr>
              <w:t> attribute on the left side of an assignment statement, Python will use the setter method. When we use this attribute in an expression, Python will use the getter method. We don't show a deleter method; it would be used when the attribute is used in a </w:t>
            </w:r>
            <w:r w:rsidRPr="000F122A">
              <w:rPr>
                <w:rFonts w:ascii="Verdana" w:eastAsia="Times New Roman" w:hAnsi="Verdana" w:cs="Times New Roman"/>
                <w:b/>
                <w:bCs/>
                <w:color w:val="000000"/>
                <w:sz w:val="21"/>
                <w:szCs w:val="21"/>
              </w:rPr>
              <w:t>del</w:t>
            </w:r>
            <w:r w:rsidRPr="000F122A">
              <w:rPr>
                <w:rFonts w:ascii="Verdana" w:eastAsia="Times New Roman" w:hAnsi="Verdana" w:cs="Times New Roman"/>
                <w:color w:val="000000"/>
                <w:sz w:val="21"/>
                <w:szCs w:val="21"/>
              </w:rPr>
              <w:t> statement.</w:t>
            </w:r>
          </w:p>
        </w:tc>
      </w:tr>
      <w:tr w:rsidR="000F122A" w:rsidRPr="000F122A" w:rsidTr="000F122A">
        <w:trPr>
          <w:tblCellSpacing w:w="15" w:type="dxa"/>
        </w:trPr>
        <w:tc>
          <w:tcPr>
            <w:tcW w:w="247"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65" name="Picture 16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 create the </w:t>
            </w:r>
            <w:r w:rsidRPr="000F122A">
              <w:rPr>
                <w:rFonts w:ascii="Courier New" w:eastAsia="Times New Roman" w:hAnsi="Courier New" w:cs="Courier New"/>
                <w:color w:val="000000"/>
                <w:sz w:val="20"/>
                <w:szCs w:val="20"/>
              </w:rPr>
              <w:t>celsius</w:t>
            </w:r>
            <w:r w:rsidRPr="000F122A">
              <w:rPr>
                <w:rFonts w:ascii="Verdana" w:eastAsia="Times New Roman" w:hAnsi="Verdana" w:cs="Times New Roman"/>
                <w:color w:val="000000"/>
                <w:sz w:val="21"/>
                <w:szCs w:val="21"/>
              </w:rPr>
              <w:t> property from the </w:t>
            </w:r>
            <w:r w:rsidRPr="000F122A">
              <w:rPr>
                <w:rFonts w:ascii="Courier New" w:eastAsia="Times New Roman" w:hAnsi="Courier New" w:cs="Courier New"/>
                <w:color w:val="000000"/>
                <w:sz w:val="20"/>
                <w:szCs w:val="20"/>
              </w:rPr>
              <w:t>cget</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cset</w:t>
            </w:r>
            <w:r w:rsidRPr="000F122A">
              <w:rPr>
                <w:rFonts w:ascii="Verdana" w:eastAsia="Times New Roman" w:hAnsi="Verdana" w:cs="Times New Roman"/>
                <w:color w:val="000000"/>
                <w:sz w:val="21"/>
                <w:szCs w:val="21"/>
              </w:rPr>
              <w:t> method functions. When we use the </w:t>
            </w:r>
            <w:r w:rsidRPr="000F122A">
              <w:rPr>
                <w:rFonts w:ascii="Courier New" w:eastAsia="Times New Roman" w:hAnsi="Courier New" w:cs="Courier New"/>
                <w:color w:val="000000"/>
                <w:sz w:val="20"/>
                <w:szCs w:val="20"/>
              </w:rPr>
              <w:t>celsius</w:t>
            </w:r>
            <w:r w:rsidRPr="000F122A">
              <w:rPr>
                <w:rFonts w:ascii="Verdana" w:eastAsia="Times New Roman" w:hAnsi="Verdana" w:cs="Times New Roman"/>
                <w:color w:val="000000"/>
                <w:sz w:val="21"/>
                <w:szCs w:val="21"/>
              </w:rPr>
              <w:t>attribute on the left side of an assignment statement, Python will use the setter method. When we use this attribute in an expression, Python will use the getter method.</w:t>
            </w:r>
          </w:p>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lastRenderedPageBreak/>
              <w:t>The doc string provided for the </w:t>
            </w:r>
            <w:r w:rsidRPr="000F122A">
              <w:rPr>
                <w:rFonts w:ascii="Courier New" w:eastAsia="Times New Roman" w:hAnsi="Courier New" w:cs="Courier New"/>
                <w:color w:val="000000"/>
                <w:sz w:val="20"/>
                <w:szCs w:val="20"/>
              </w:rPr>
              <w:t>celsius</w:t>
            </w:r>
            <w:r w:rsidRPr="000F122A">
              <w:rPr>
                <w:rFonts w:ascii="Verdana" w:eastAsia="Times New Roman" w:hAnsi="Verdana" w:cs="Times New Roman"/>
                <w:color w:val="000000"/>
                <w:sz w:val="21"/>
                <w:szCs w:val="21"/>
              </w:rPr>
              <w:t> attribute is available as </w:t>
            </w:r>
            <w:r w:rsidRPr="000F122A">
              <w:rPr>
                <w:rFonts w:ascii="Courier New" w:eastAsia="Times New Roman" w:hAnsi="Courier New" w:cs="Courier New"/>
                <w:color w:val="000000"/>
                <w:sz w:val="20"/>
                <w:szCs w:val="20"/>
              </w:rPr>
              <w:t>Temperature.celsius.__doc__</w:t>
            </w:r>
            <w:r w:rsidRPr="000F122A">
              <w:rPr>
                <w:rFonts w:ascii="Verdana" w:eastAsia="Times New Roman" w:hAnsi="Verdana" w:cs="Times New Roman"/>
                <w:color w:val="000000"/>
                <w:sz w:val="21"/>
                <w:szCs w:val="21"/>
              </w:rPr>
              <w:t>.</w:t>
            </w:r>
          </w:p>
        </w:tc>
      </w:tr>
    </w:tbl>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lastRenderedPageBreak/>
        <w:t>Attribute Access Exercises</w:t>
      </w:r>
    </w:p>
    <w:p w:rsidR="000F122A" w:rsidRDefault="000F122A" w:rsidP="000F122A">
      <w:pPr>
        <w:pStyle w:val="NormalWeb"/>
        <w:numPr>
          <w:ilvl w:val="0"/>
          <w:numId w:val="118"/>
        </w:numPr>
        <w:shd w:val="clear" w:color="auto" w:fill="FFFFFF"/>
        <w:rPr>
          <w:rFonts w:ascii="Verdana" w:hAnsi="Verdana"/>
          <w:color w:val="000000"/>
          <w:sz w:val="21"/>
          <w:szCs w:val="21"/>
        </w:rPr>
      </w:pPr>
      <w:r>
        <w:rPr>
          <w:rFonts w:ascii="Verdana" w:hAnsi="Verdana"/>
          <w:b/>
          <w:bCs/>
          <w:color w:val="000000"/>
          <w:sz w:val="21"/>
          <w:szCs w:val="21"/>
        </w:rPr>
        <w:t>Rework Previous Exercises. </w:t>
      </w:r>
      <w:r>
        <w:rPr>
          <w:rFonts w:ascii="Verdana" w:hAnsi="Verdana"/>
          <w:color w:val="000000"/>
          <w:sz w:val="21"/>
          <w:szCs w:val="21"/>
        </w:rPr>
        <w:t>Refer to exercises for previous chapters (</w:t>
      </w:r>
      <w:hyperlink r:id="rId1474" w:tooltip="Class Definition Exercises" w:history="1">
        <w:r>
          <w:rPr>
            <w:rStyle w:val="Hyperlink"/>
            <w:rFonts w:ascii="Verdana" w:hAnsi="Verdana"/>
            <w:color w:val="000066"/>
            <w:sz w:val="20"/>
            <w:szCs w:val="20"/>
          </w:rPr>
          <w:t>the section called “Class Definition Exercises”</w:t>
        </w:r>
      </w:hyperlink>
      <w:r>
        <w:rPr>
          <w:rFonts w:ascii="Verdana" w:hAnsi="Verdana"/>
          <w:color w:val="000000"/>
          <w:sz w:val="21"/>
          <w:szCs w:val="21"/>
        </w:rPr>
        <w:t>, </w:t>
      </w:r>
      <w:hyperlink r:id="rId1475" w:tooltip="Advanced Class Definition Exercises" w:history="1">
        <w:r>
          <w:rPr>
            <w:rStyle w:val="Hyperlink"/>
            <w:rFonts w:ascii="Verdana" w:hAnsi="Verdana"/>
            <w:color w:val="000066"/>
            <w:sz w:val="20"/>
            <w:szCs w:val="20"/>
          </w:rPr>
          <w:t>the section called “Advanced Class Definition Exercises”</w:t>
        </w:r>
      </w:hyperlink>
      <w:r>
        <w:rPr>
          <w:rFonts w:ascii="Verdana" w:hAnsi="Verdana"/>
          <w:color w:val="000000"/>
          <w:sz w:val="21"/>
          <w:szCs w:val="21"/>
        </w:rPr>
        <w:t>, </w:t>
      </w:r>
      <w:hyperlink r:id="rId1476" w:tooltip="Design Pattern Exercises" w:history="1">
        <w:r>
          <w:rPr>
            <w:rStyle w:val="Hyperlink"/>
            <w:rFonts w:ascii="Verdana" w:hAnsi="Verdana"/>
            <w:color w:val="000066"/>
            <w:sz w:val="20"/>
            <w:szCs w:val="20"/>
          </w:rPr>
          <w:t>the section called “Design Pattern Exercises”</w:t>
        </w:r>
      </w:hyperlink>
      <w:r>
        <w:rPr>
          <w:rFonts w:ascii="Verdana" w:hAnsi="Verdana"/>
          <w:color w:val="000000"/>
          <w:sz w:val="21"/>
          <w:szCs w:val="21"/>
        </w:rPr>
        <w:t>, </w:t>
      </w:r>
      <w:hyperlink r:id="rId1477" w:tooltip="Special Method Name Exercises" w:history="1">
        <w:r>
          <w:rPr>
            <w:rStyle w:val="Hyperlink"/>
            <w:rFonts w:ascii="Verdana" w:hAnsi="Verdana"/>
            <w:color w:val="000066"/>
            <w:sz w:val="20"/>
            <w:szCs w:val="20"/>
          </w:rPr>
          <w:t>the section called “Special Method Name Exercises”</w:t>
        </w:r>
      </w:hyperlink>
      <w:r>
        <w:rPr>
          <w:rFonts w:ascii="Verdana" w:hAnsi="Verdana"/>
          <w:color w:val="000000"/>
          <w:sz w:val="21"/>
          <w:szCs w:val="21"/>
        </w:rPr>
        <w:t>). Rework these exercises to manage attributes with getters and setters. Use the property function to bind a pair of getter and setter functions to an attribute name. The following examples show the "before" and "after" of this kind of transformation.</w:t>
      </w:r>
    </w:p>
    <w:p w:rsidR="000F122A" w:rsidRDefault="000F122A" w:rsidP="000F122A">
      <w:pPr>
        <w:pStyle w:val="HTMLPreformatted"/>
        <w:numPr>
          <w:ilvl w:val="0"/>
          <w:numId w:val="118"/>
        </w:numPr>
        <w:shd w:val="clear" w:color="auto" w:fill="FFFFFF"/>
        <w:tabs>
          <w:tab w:val="clear" w:pos="720"/>
        </w:tabs>
        <w:rPr>
          <w:color w:val="000000"/>
        </w:rPr>
      </w:pPr>
      <w:r>
        <w:rPr>
          <w:color w:val="000000"/>
        </w:rPr>
        <w:t>class SomeClass( object ):</w:t>
      </w:r>
    </w:p>
    <w:p w:rsidR="000F122A" w:rsidRDefault="000F122A" w:rsidP="000F122A">
      <w:pPr>
        <w:pStyle w:val="HTMLPreformatted"/>
        <w:numPr>
          <w:ilvl w:val="0"/>
          <w:numId w:val="118"/>
        </w:numPr>
        <w:shd w:val="clear" w:color="auto" w:fill="FFFFFF"/>
        <w:tabs>
          <w:tab w:val="clear" w:pos="720"/>
        </w:tabs>
        <w:rPr>
          <w:color w:val="000000"/>
        </w:rPr>
      </w:pPr>
      <w:r>
        <w:rPr>
          <w:color w:val="000000"/>
        </w:rPr>
        <w:t xml:space="preserve">    def __init__( self, someValue ):</w:t>
      </w:r>
    </w:p>
    <w:p w:rsidR="000F122A" w:rsidRDefault="000F122A" w:rsidP="000F122A">
      <w:pPr>
        <w:pStyle w:val="HTMLPreformatted"/>
        <w:numPr>
          <w:ilvl w:val="0"/>
          <w:numId w:val="118"/>
        </w:numPr>
        <w:shd w:val="clear" w:color="auto" w:fill="FFFFFF"/>
        <w:tabs>
          <w:tab w:val="clear" w:pos="720"/>
        </w:tabs>
        <w:rPr>
          <w:color w:val="000000"/>
        </w:rPr>
      </w:pPr>
      <w:r>
        <w:rPr>
          <w:color w:val="000000"/>
        </w:rPr>
        <w:t xml:space="preserve">        self.myValue= someValue</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When we introduce the getter and setter method functions, we should also rename the original attribute to make it private. When we define the property, we can use the original attribute's name. In effect, this set of transformations leaves the class interface unchanged. We have added the ability to do additional processing around attribute get and set operations.</w:t>
      </w:r>
    </w:p>
    <w:p w:rsidR="000F122A" w:rsidRDefault="000F122A" w:rsidP="000F122A">
      <w:pPr>
        <w:pStyle w:val="HTMLPreformatted"/>
        <w:shd w:val="clear" w:color="auto" w:fill="FFFFFF"/>
        <w:ind w:left="720"/>
        <w:rPr>
          <w:color w:val="000000"/>
        </w:rPr>
      </w:pPr>
      <w:r>
        <w:rPr>
          <w:color w:val="000000"/>
        </w:rPr>
        <w:t>class SomeClass( object ):</w:t>
      </w:r>
    </w:p>
    <w:p w:rsidR="000F122A" w:rsidRDefault="000F122A" w:rsidP="000F122A">
      <w:pPr>
        <w:pStyle w:val="HTMLPreformatted"/>
        <w:shd w:val="clear" w:color="auto" w:fill="FFFFFF"/>
        <w:ind w:left="720"/>
        <w:rPr>
          <w:color w:val="000000"/>
        </w:rPr>
      </w:pPr>
      <w:r>
        <w:rPr>
          <w:color w:val="000000"/>
        </w:rPr>
        <w:t xml:space="preserve">    def __init__( self, someValue ):</w:t>
      </w:r>
    </w:p>
    <w:p w:rsidR="000F122A" w:rsidRDefault="000F122A" w:rsidP="000F122A">
      <w:pPr>
        <w:pStyle w:val="HTMLPreformatted"/>
        <w:shd w:val="clear" w:color="auto" w:fill="FFFFFF"/>
        <w:ind w:left="720"/>
        <w:rPr>
          <w:color w:val="000000"/>
        </w:rPr>
      </w:pPr>
      <w:r>
        <w:rPr>
          <w:color w:val="000000"/>
        </w:rPr>
        <w:t xml:space="preserve">        self._myValue= someValue</w:t>
      </w:r>
    </w:p>
    <w:p w:rsidR="000F122A" w:rsidRDefault="000F122A" w:rsidP="000F122A">
      <w:pPr>
        <w:pStyle w:val="HTMLPreformatted"/>
        <w:shd w:val="clear" w:color="auto" w:fill="FFFFFF"/>
        <w:ind w:left="720"/>
        <w:rPr>
          <w:color w:val="000000"/>
        </w:rPr>
      </w:pPr>
      <w:r>
        <w:rPr>
          <w:color w:val="000000"/>
        </w:rPr>
        <w:t xml:space="preserve">    def getMyValue( self ):</w:t>
      </w:r>
    </w:p>
    <w:p w:rsidR="000F122A" w:rsidRDefault="000F122A" w:rsidP="000F122A">
      <w:pPr>
        <w:pStyle w:val="HTMLPreformatted"/>
        <w:shd w:val="clear" w:color="auto" w:fill="FFFFFF"/>
        <w:ind w:left="720"/>
        <w:rPr>
          <w:color w:val="000000"/>
        </w:rPr>
      </w:pPr>
      <w:r>
        <w:rPr>
          <w:color w:val="000000"/>
        </w:rPr>
        <w:t xml:space="preserve">        return self._myValue</w:t>
      </w:r>
    </w:p>
    <w:p w:rsidR="000F122A" w:rsidRDefault="000F122A" w:rsidP="000F122A">
      <w:pPr>
        <w:pStyle w:val="HTMLPreformatted"/>
        <w:shd w:val="clear" w:color="auto" w:fill="FFFFFF"/>
        <w:ind w:left="720"/>
        <w:rPr>
          <w:color w:val="000000"/>
        </w:rPr>
      </w:pPr>
      <w:r>
        <w:rPr>
          <w:color w:val="000000"/>
        </w:rPr>
        <w:t xml:space="preserve">    def setMyvalue( self, someValue ):</w:t>
      </w:r>
    </w:p>
    <w:p w:rsidR="000F122A" w:rsidRDefault="000F122A" w:rsidP="000F122A">
      <w:pPr>
        <w:pStyle w:val="HTMLPreformatted"/>
        <w:shd w:val="clear" w:color="auto" w:fill="FFFFFF"/>
        <w:ind w:left="720"/>
        <w:rPr>
          <w:color w:val="000000"/>
        </w:rPr>
      </w:pPr>
      <w:r>
        <w:rPr>
          <w:color w:val="000000"/>
        </w:rPr>
        <w:t xml:space="preserve">        self._myValue= someValue</w:t>
      </w:r>
    </w:p>
    <w:p w:rsidR="000F122A" w:rsidRDefault="000F122A" w:rsidP="000F122A">
      <w:pPr>
        <w:pStyle w:val="HTMLPreformatted"/>
        <w:shd w:val="clear" w:color="auto" w:fill="FFFFFF"/>
        <w:ind w:left="720"/>
        <w:rPr>
          <w:color w:val="000000"/>
        </w:rPr>
      </w:pPr>
      <w:r>
        <w:rPr>
          <w:color w:val="000000"/>
        </w:rPr>
        <w:t xml:space="preserve">    myValue= property( getMyValue, setMyValue )</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The class interface should not change when you replace an attibute with a property. The original unit tests should still work perfectly.</w:t>
      </w:r>
    </w:p>
    <w:p w:rsidR="000F122A" w:rsidRDefault="000F122A" w:rsidP="000F122A">
      <w:pPr>
        <w:pStyle w:val="NormalWeb"/>
        <w:numPr>
          <w:ilvl w:val="0"/>
          <w:numId w:val="118"/>
        </w:numPr>
        <w:shd w:val="clear" w:color="auto" w:fill="FFFFFF"/>
        <w:rPr>
          <w:rFonts w:ascii="Verdana" w:hAnsi="Verdana"/>
          <w:color w:val="000000"/>
          <w:sz w:val="21"/>
          <w:szCs w:val="21"/>
        </w:rPr>
      </w:pPr>
      <w:r>
        <w:rPr>
          <w:rFonts w:ascii="Verdana" w:hAnsi="Verdana"/>
          <w:b/>
          <w:bCs/>
          <w:color w:val="000000"/>
          <w:sz w:val="21"/>
          <w:szCs w:val="21"/>
        </w:rPr>
        <w:t>Rework Previous Exercises. </w:t>
      </w:r>
      <w:r>
        <w:rPr>
          <w:rFonts w:ascii="Verdana" w:hAnsi="Verdana"/>
          <w:color w:val="000000"/>
          <w:sz w:val="21"/>
          <w:szCs w:val="21"/>
        </w:rPr>
        <w:t>Refer to exercises for previous chapters (</w:t>
      </w:r>
      <w:hyperlink r:id="rId1478" w:tooltip="Class Definition Exercises" w:history="1">
        <w:r>
          <w:rPr>
            <w:rStyle w:val="Hyperlink"/>
            <w:rFonts w:ascii="Verdana" w:hAnsi="Verdana"/>
            <w:color w:val="000066"/>
            <w:sz w:val="20"/>
            <w:szCs w:val="20"/>
          </w:rPr>
          <w:t>the section called “Class Definition Exercises”</w:t>
        </w:r>
      </w:hyperlink>
      <w:r>
        <w:rPr>
          <w:rFonts w:ascii="Verdana" w:hAnsi="Verdana"/>
          <w:color w:val="000000"/>
          <w:sz w:val="21"/>
          <w:szCs w:val="21"/>
        </w:rPr>
        <w:t>, </w:t>
      </w:r>
      <w:hyperlink r:id="rId1479" w:tooltip="Advanced Class Definition Exercises" w:history="1">
        <w:r>
          <w:rPr>
            <w:rStyle w:val="Hyperlink"/>
            <w:rFonts w:ascii="Verdana" w:hAnsi="Verdana"/>
            <w:color w:val="000066"/>
            <w:sz w:val="20"/>
            <w:szCs w:val="20"/>
          </w:rPr>
          <w:t>the section called “Advanced Class Definition Exercises”</w:t>
        </w:r>
      </w:hyperlink>
      <w:r>
        <w:rPr>
          <w:rFonts w:ascii="Verdana" w:hAnsi="Verdana"/>
          <w:color w:val="000000"/>
          <w:sz w:val="21"/>
          <w:szCs w:val="21"/>
        </w:rPr>
        <w:t>, </w:t>
      </w:r>
      <w:hyperlink r:id="rId1480" w:tooltip="Design Pattern Exercises" w:history="1">
        <w:r>
          <w:rPr>
            <w:rStyle w:val="Hyperlink"/>
            <w:rFonts w:ascii="Verdana" w:hAnsi="Verdana"/>
            <w:color w:val="000066"/>
            <w:sz w:val="20"/>
            <w:szCs w:val="20"/>
          </w:rPr>
          <w:t>the section called “Design Pattern Exercises”</w:t>
        </w:r>
      </w:hyperlink>
      <w:r>
        <w:rPr>
          <w:rFonts w:ascii="Verdana" w:hAnsi="Verdana"/>
          <w:color w:val="000000"/>
          <w:sz w:val="21"/>
          <w:szCs w:val="21"/>
        </w:rPr>
        <w:t>, </w:t>
      </w:r>
      <w:hyperlink r:id="rId1481" w:tooltip="Special Method Name Exercises" w:history="1">
        <w:r>
          <w:rPr>
            <w:rStyle w:val="Hyperlink"/>
            <w:rFonts w:ascii="Verdana" w:hAnsi="Verdana"/>
            <w:color w:val="000066"/>
            <w:sz w:val="20"/>
            <w:szCs w:val="20"/>
          </w:rPr>
          <w:t>the section called “Special Method Name Exercises”</w:t>
        </w:r>
      </w:hyperlink>
      <w:r>
        <w:rPr>
          <w:rFonts w:ascii="Verdana" w:hAnsi="Verdana"/>
          <w:color w:val="000000"/>
          <w:sz w:val="21"/>
          <w:szCs w:val="21"/>
        </w:rPr>
        <w:t>). Rework these exercises to manage attributes with Descriptors. Define a Desciptor class with </w:t>
      </w:r>
      <w:r>
        <w:rPr>
          <w:rStyle w:val="HTMLCode"/>
          <w:color w:val="000000"/>
        </w:rPr>
        <w:t>__get__</w:t>
      </w:r>
      <w:r>
        <w:rPr>
          <w:rFonts w:ascii="Verdana" w:hAnsi="Verdana"/>
          <w:color w:val="000000"/>
          <w:sz w:val="21"/>
          <w:szCs w:val="21"/>
        </w:rPr>
        <w:t> and </w:t>
      </w:r>
      <w:r>
        <w:rPr>
          <w:rStyle w:val="HTMLCode"/>
          <w:color w:val="000000"/>
        </w:rPr>
        <w:t>__set__</w:t>
      </w:r>
      <w:r>
        <w:rPr>
          <w:rFonts w:ascii="Verdana" w:hAnsi="Verdana"/>
          <w:color w:val="000000"/>
          <w:sz w:val="21"/>
          <w:szCs w:val="21"/>
        </w:rPr>
        <w:t> methods for an attribute. Replace the attribute with an instance of the Descriptor.</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When we introduce a descriptor, our class should look something like the following.</w:t>
      </w:r>
    </w:p>
    <w:p w:rsidR="000F122A" w:rsidRDefault="000F122A" w:rsidP="000F122A">
      <w:pPr>
        <w:pStyle w:val="HTMLPreformatted"/>
        <w:shd w:val="clear" w:color="auto" w:fill="FFFFFF"/>
        <w:ind w:left="720"/>
        <w:rPr>
          <w:color w:val="000000"/>
        </w:rPr>
      </w:pPr>
      <w:r>
        <w:rPr>
          <w:color w:val="000000"/>
        </w:rPr>
        <w:t>class ValueDescr( object ):</w:t>
      </w:r>
    </w:p>
    <w:p w:rsidR="000F122A" w:rsidRDefault="000F122A" w:rsidP="000F122A">
      <w:pPr>
        <w:pStyle w:val="HTMLPreformatted"/>
        <w:shd w:val="clear" w:color="auto" w:fill="FFFFFF"/>
        <w:ind w:left="720"/>
        <w:rPr>
          <w:color w:val="000000"/>
        </w:rPr>
      </w:pPr>
      <w:r>
        <w:rPr>
          <w:color w:val="000000"/>
        </w:rPr>
        <w:t xml:space="preserve">    def __set__( self, instance, value ):</w:t>
      </w:r>
    </w:p>
    <w:p w:rsidR="000F122A" w:rsidRDefault="000F122A" w:rsidP="000F122A">
      <w:pPr>
        <w:pStyle w:val="HTMLPreformatted"/>
        <w:shd w:val="clear" w:color="auto" w:fill="FFFFFF"/>
        <w:ind w:left="720"/>
        <w:rPr>
          <w:color w:val="000000"/>
        </w:rPr>
      </w:pPr>
      <w:r>
        <w:rPr>
          <w:color w:val="000000"/>
        </w:rPr>
        <w:t xml:space="preserve">        instance.value= value</w:t>
      </w:r>
    </w:p>
    <w:p w:rsidR="000F122A" w:rsidRDefault="000F122A" w:rsidP="000F122A">
      <w:pPr>
        <w:pStyle w:val="HTMLPreformatted"/>
        <w:shd w:val="clear" w:color="auto" w:fill="FFFFFF"/>
        <w:ind w:left="720"/>
        <w:rPr>
          <w:color w:val="000000"/>
        </w:rPr>
      </w:pPr>
      <w:r>
        <w:rPr>
          <w:color w:val="000000"/>
        </w:rPr>
        <w:t xml:space="preserve">    def __get__( self, instance, owner ):</w:t>
      </w:r>
    </w:p>
    <w:p w:rsidR="000F122A" w:rsidRDefault="000F122A" w:rsidP="000F122A">
      <w:pPr>
        <w:pStyle w:val="HTMLPreformatted"/>
        <w:shd w:val="clear" w:color="auto" w:fill="FFFFFF"/>
        <w:ind w:left="720"/>
        <w:rPr>
          <w:color w:val="000000"/>
        </w:rPr>
      </w:pPr>
      <w:r>
        <w:rPr>
          <w:color w:val="000000"/>
        </w:rPr>
        <w:t xml:space="preserve">        return instance.value</w:t>
      </w:r>
    </w:p>
    <w:p w:rsidR="000F122A" w:rsidRDefault="000F122A" w:rsidP="000F122A">
      <w:pPr>
        <w:pStyle w:val="HTMLPreformatted"/>
        <w:shd w:val="clear" w:color="auto" w:fill="FFFFFF"/>
        <w:ind w:left="720"/>
        <w:rPr>
          <w:color w:val="000000"/>
        </w:rPr>
      </w:pPr>
    </w:p>
    <w:p w:rsidR="000F122A" w:rsidRDefault="000F122A" w:rsidP="000F122A">
      <w:pPr>
        <w:pStyle w:val="HTMLPreformatted"/>
        <w:shd w:val="clear" w:color="auto" w:fill="FFFFFF"/>
        <w:ind w:left="720"/>
        <w:rPr>
          <w:color w:val="000000"/>
        </w:rPr>
      </w:pPr>
      <w:r>
        <w:rPr>
          <w:color w:val="000000"/>
        </w:rPr>
        <w:lastRenderedPageBreak/>
        <w:t>class SomeClass( object ):</w:t>
      </w:r>
    </w:p>
    <w:p w:rsidR="000F122A" w:rsidRDefault="000F122A" w:rsidP="000F122A">
      <w:pPr>
        <w:pStyle w:val="HTMLPreformatted"/>
        <w:shd w:val="clear" w:color="auto" w:fill="FFFFFF"/>
        <w:ind w:left="720"/>
        <w:rPr>
          <w:color w:val="000000"/>
        </w:rPr>
      </w:pPr>
      <w:r>
        <w:rPr>
          <w:color w:val="000000"/>
        </w:rPr>
        <w:t xml:space="preserve">    def __init__( self, someValue ):</w:t>
      </w:r>
    </w:p>
    <w:p w:rsidR="000F122A" w:rsidRDefault="000F122A" w:rsidP="000F122A">
      <w:pPr>
        <w:pStyle w:val="HTMLPreformatted"/>
        <w:shd w:val="clear" w:color="auto" w:fill="FFFFFF"/>
        <w:ind w:left="720"/>
        <w:rPr>
          <w:color w:val="000000"/>
        </w:rPr>
      </w:pPr>
      <w:r>
        <w:rPr>
          <w:color w:val="000000"/>
        </w:rPr>
        <w:t xml:space="preserve">        self.myValue= ValueDescr()</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The class interface should not change when you replace an attibute with a descriptor. The original unit tests should still work perfectly.</w:t>
      </w:r>
    </w:p>
    <w:p w:rsidR="000F122A" w:rsidRDefault="000F122A" w:rsidP="000F122A">
      <w:pPr>
        <w:pStyle w:val="NormalWeb"/>
        <w:numPr>
          <w:ilvl w:val="0"/>
          <w:numId w:val="118"/>
        </w:numPr>
        <w:shd w:val="clear" w:color="auto" w:fill="FFFFFF"/>
        <w:rPr>
          <w:rFonts w:ascii="Verdana" w:hAnsi="Verdana"/>
          <w:color w:val="000000"/>
          <w:sz w:val="21"/>
          <w:szCs w:val="21"/>
        </w:rPr>
      </w:pPr>
      <w:r>
        <w:rPr>
          <w:rFonts w:ascii="Verdana" w:hAnsi="Verdana"/>
          <w:b/>
          <w:bCs/>
          <w:color w:val="000000"/>
          <w:sz w:val="21"/>
          <w:szCs w:val="21"/>
        </w:rPr>
        <w:t>Tradeoffs and Design Decisions. </w:t>
      </w:r>
      <w:r>
        <w:rPr>
          <w:rFonts w:ascii="Verdana" w:hAnsi="Verdana"/>
          <w:color w:val="000000"/>
          <w:sz w:val="21"/>
          <w:szCs w:val="21"/>
        </w:rPr>
        <w:t>What is the advantage of Python's preference for referring to attributes directly instead of through getter and setter method functions?</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What is the advantage of having an attribute bound to a property or descriptor instead of an instance variable?</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What are the potential problems with the indirection created by properties or descriptors?</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26. Decorators</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0F122A" w:rsidRDefault="000F122A" w:rsidP="000F122A">
      <w:pPr>
        <w:shd w:val="clear" w:color="auto" w:fill="FFFFFF"/>
        <w:rPr>
          <w:rFonts w:ascii="Verdana" w:hAnsi="Verdana"/>
          <w:color w:val="000000"/>
          <w:sz w:val="21"/>
          <w:szCs w:val="21"/>
        </w:rPr>
      </w:pPr>
      <w:hyperlink r:id="rId1482" w:anchor="objects.decorators.about" w:history="1">
        <w:r>
          <w:rPr>
            <w:rStyle w:val="Hyperlink"/>
            <w:rFonts w:ascii="Verdana" w:hAnsi="Verdana"/>
            <w:color w:val="000066"/>
            <w:sz w:val="20"/>
            <w:szCs w:val="20"/>
          </w:rPr>
          <w:t>Semantics of Decorators</w:t>
        </w:r>
      </w:hyperlink>
    </w:p>
    <w:p w:rsidR="000F122A" w:rsidRDefault="000F122A" w:rsidP="000F122A">
      <w:pPr>
        <w:shd w:val="clear" w:color="auto" w:fill="FFFFFF"/>
        <w:rPr>
          <w:rFonts w:ascii="Verdana" w:hAnsi="Verdana"/>
          <w:color w:val="000000"/>
          <w:sz w:val="21"/>
          <w:szCs w:val="21"/>
        </w:rPr>
      </w:pPr>
      <w:hyperlink r:id="rId1483" w:history="1">
        <w:r>
          <w:rPr>
            <w:rStyle w:val="Hyperlink"/>
            <w:rFonts w:ascii="Verdana" w:hAnsi="Verdana"/>
            <w:color w:val="000066"/>
            <w:sz w:val="20"/>
            <w:szCs w:val="20"/>
          </w:rPr>
          <w:t>Built-in Decorators</w:t>
        </w:r>
      </w:hyperlink>
    </w:p>
    <w:p w:rsidR="000F122A" w:rsidRDefault="000F122A" w:rsidP="000F122A">
      <w:pPr>
        <w:shd w:val="clear" w:color="auto" w:fill="FFFFFF"/>
        <w:rPr>
          <w:rFonts w:ascii="Verdana" w:hAnsi="Verdana"/>
          <w:color w:val="000000"/>
          <w:sz w:val="21"/>
          <w:szCs w:val="21"/>
        </w:rPr>
      </w:pPr>
      <w:hyperlink r:id="rId1484" w:history="1">
        <w:r>
          <w:rPr>
            <w:rStyle w:val="Hyperlink"/>
            <w:rFonts w:ascii="Verdana" w:hAnsi="Verdana"/>
            <w:color w:val="000066"/>
            <w:sz w:val="20"/>
            <w:szCs w:val="20"/>
          </w:rPr>
          <w:t>Defining Decorators</w:t>
        </w:r>
      </w:hyperlink>
    </w:p>
    <w:p w:rsidR="000F122A" w:rsidRDefault="000F122A" w:rsidP="000F122A">
      <w:pPr>
        <w:shd w:val="clear" w:color="auto" w:fill="FFFFFF"/>
        <w:rPr>
          <w:rFonts w:ascii="Verdana" w:hAnsi="Verdana"/>
          <w:color w:val="000000"/>
          <w:sz w:val="21"/>
          <w:szCs w:val="21"/>
        </w:rPr>
      </w:pPr>
      <w:hyperlink r:id="rId1485" w:history="1">
        <w:r>
          <w:rPr>
            <w:rStyle w:val="Hyperlink"/>
            <w:rFonts w:ascii="Verdana" w:hAnsi="Verdana"/>
            <w:color w:val="000066"/>
            <w:sz w:val="20"/>
            <w:szCs w:val="20"/>
          </w:rPr>
          <w:t>Defining Complex Decorators</w:t>
        </w:r>
      </w:hyperlink>
    </w:p>
    <w:p w:rsidR="000F122A" w:rsidRDefault="000F122A" w:rsidP="000F122A">
      <w:pPr>
        <w:shd w:val="clear" w:color="auto" w:fill="FFFFFF"/>
        <w:rPr>
          <w:rFonts w:ascii="Verdana" w:hAnsi="Verdana"/>
          <w:color w:val="000000"/>
          <w:sz w:val="21"/>
          <w:szCs w:val="21"/>
        </w:rPr>
      </w:pPr>
      <w:hyperlink r:id="rId1486" w:history="1">
        <w:r>
          <w:rPr>
            <w:rStyle w:val="Hyperlink"/>
            <w:rFonts w:ascii="Verdana" w:hAnsi="Verdana"/>
            <w:color w:val="000066"/>
            <w:sz w:val="20"/>
            <w:szCs w:val="20"/>
          </w:rPr>
          <w:t>Decorator Exercises</w:t>
        </w:r>
      </w:hyperlink>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In addition to object-oriented programming, Python also supports an approach called </w:t>
      </w:r>
      <w:r>
        <w:rPr>
          <w:rStyle w:val="Emphasis0"/>
          <w:rFonts w:ascii="Verdana" w:hAnsi="Verdana"/>
          <w:color w:val="000000"/>
          <w:sz w:val="21"/>
          <w:szCs w:val="21"/>
        </w:rPr>
        <w:t>Aspect-Oriented Programming</w:t>
      </w:r>
      <w:r>
        <w:rPr>
          <w:rFonts w:ascii="Verdana" w:hAnsi="Verdana"/>
          <w:color w:val="000000"/>
          <w:sz w:val="21"/>
          <w:szCs w:val="21"/>
        </w:rPr>
        <w:t>. Object-oriented programming focuses on structure and behavior of individual objects. Aspect-oriented programming refines object design techniques by defining aspects which are common across a number of classes or methods.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focus of aspect-oriented programming is consistency. Toward this end Python allows us to define "decorators" which we can apply to class definitions and method definitions and create consistency.</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We have to note that decorators can easily be overused. The issue is to strike a balance between the obvious programming in the class definition and the not-obvious programming in the decorator. Generally, decorators should be transparently simple and so obvious that they hardly bear explanation.</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84" w:name="objects.decorators.about"/>
      <w:bookmarkEnd w:id="284"/>
      <w:r>
        <w:rPr>
          <w:rFonts w:ascii="Verdana" w:hAnsi="Verdana"/>
          <w:color w:val="2963A6"/>
          <w:sz w:val="26"/>
          <w:szCs w:val="26"/>
          <w:lang w:val="en"/>
        </w:rPr>
        <w:t>Semantics of Decorators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Essentially, a decorator is a function. The purpose of a decorator function is to transform one function definition (the argument function) into another function definition. When you apply a decorator to a function definition, Python creates the argument function, then applies the decorator function to the argument function. The object returned by the decorator is the net effect of a decorated definition. It should be a function or object that behaves like a function.</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we say</w:t>
      </w:r>
    </w:p>
    <w:p w:rsidR="000F122A" w:rsidRDefault="000F122A" w:rsidP="000F122A">
      <w:pPr>
        <w:pStyle w:val="HTMLPreformatted"/>
        <w:shd w:val="clear" w:color="auto" w:fill="FFFFFF"/>
        <w:rPr>
          <w:color w:val="000000"/>
          <w:lang w:val="en"/>
        </w:rPr>
      </w:pPr>
      <w:r>
        <w:rPr>
          <w:color w:val="000000"/>
          <w:lang w:val="en"/>
        </w:rPr>
        <w:t>@theDecorator</w:t>
      </w:r>
    </w:p>
    <w:p w:rsidR="000F122A" w:rsidRDefault="000F122A" w:rsidP="000F122A">
      <w:pPr>
        <w:pStyle w:val="HTMLPreformatted"/>
        <w:shd w:val="clear" w:color="auto" w:fill="FFFFFF"/>
        <w:rPr>
          <w:color w:val="000000"/>
          <w:lang w:val="en"/>
        </w:rPr>
      </w:pPr>
      <w:r>
        <w:rPr>
          <w:color w:val="000000"/>
          <w:lang w:val="en"/>
        </w:rPr>
        <w:t>def someFunction( anArg ):</w:t>
      </w:r>
    </w:p>
    <w:p w:rsidR="000F122A" w:rsidRDefault="000F122A" w:rsidP="000F122A">
      <w:pPr>
        <w:pStyle w:val="HTMLPreformatted"/>
        <w:shd w:val="clear" w:color="auto" w:fill="FFFFFF"/>
        <w:rPr>
          <w:color w:val="000000"/>
          <w:lang w:val="en"/>
        </w:rPr>
      </w:pPr>
      <w:r>
        <w:rPr>
          <w:color w:val="000000"/>
          <w:lang w:val="en"/>
        </w:rPr>
        <w:t xml:space="preserve">    pass # some function body</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are doing the following:</w:t>
      </w:r>
    </w:p>
    <w:p w:rsidR="000F122A" w:rsidRDefault="000F122A" w:rsidP="000F122A">
      <w:pPr>
        <w:pStyle w:val="NormalWeb"/>
        <w:numPr>
          <w:ilvl w:val="0"/>
          <w:numId w:val="119"/>
        </w:numPr>
        <w:shd w:val="clear" w:color="auto" w:fill="FFFFFF"/>
        <w:rPr>
          <w:rFonts w:ascii="Verdana" w:hAnsi="Verdana"/>
          <w:color w:val="000000"/>
          <w:sz w:val="21"/>
          <w:szCs w:val="21"/>
          <w:lang w:val="en"/>
        </w:rPr>
      </w:pPr>
      <w:r>
        <w:rPr>
          <w:rFonts w:ascii="Verdana" w:hAnsi="Verdana"/>
          <w:color w:val="000000"/>
          <w:sz w:val="21"/>
          <w:szCs w:val="21"/>
          <w:lang w:val="en"/>
        </w:rPr>
        <w:t>We define an argument function, </w:t>
      </w:r>
      <w:r>
        <w:rPr>
          <w:rStyle w:val="HTMLCode"/>
          <w:color w:val="000000"/>
          <w:lang w:val="en"/>
        </w:rPr>
        <w:t>someFunction</w:t>
      </w:r>
      <w:r>
        <w:rPr>
          <w:rFonts w:ascii="Verdana" w:hAnsi="Verdana"/>
          <w:color w:val="000000"/>
          <w:sz w:val="21"/>
          <w:szCs w:val="21"/>
          <w:lang w:val="en"/>
        </w:rPr>
        <w:t>.</w:t>
      </w:r>
    </w:p>
    <w:p w:rsidR="000F122A" w:rsidRDefault="000F122A" w:rsidP="000F122A">
      <w:pPr>
        <w:pStyle w:val="NormalWeb"/>
        <w:numPr>
          <w:ilvl w:val="0"/>
          <w:numId w:val="119"/>
        </w:numPr>
        <w:shd w:val="clear" w:color="auto" w:fill="FFFFFF"/>
        <w:rPr>
          <w:rFonts w:ascii="Verdana" w:hAnsi="Verdana"/>
          <w:color w:val="000000"/>
          <w:sz w:val="21"/>
          <w:szCs w:val="21"/>
          <w:lang w:val="en"/>
        </w:rPr>
      </w:pPr>
      <w:r>
        <w:rPr>
          <w:rFonts w:ascii="Verdana" w:hAnsi="Verdana"/>
          <w:color w:val="000000"/>
          <w:sz w:val="21"/>
          <w:szCs w:val="21"/>
          <w:lang w:val="en"/>
        </w:rPr>
        <w:t>We modify the argument function with the decorator. Python will apply the decorator function,</w:t>
      </w:r>
      <w:r>
        <w:rPr>
          <w:rStyle w:val="HTMLCode"/>
          <w:color w:val="000000"/>
          <w:lang w:val="en"/>
        </w:rPr>
        <w:t>theDecorator</w:t>
      </w:r>
      <w:r>
        <w:rPr>
          <w:rFonts w:ascii="Verdana" w:hAnsi="Verdana"/>
          <w:color w:val="000000"/>
          <w:sz w:val="21"/>
          <w:szCs w:val="21"/>
          <w:lang w:val="en"/>
        </w:rPr>
        <w:t>, to the argument function. The decorator returns a value; this should be some kind of callable object, either a class with a </w:t>
      </w:r>
      <w:r>
        <w:rPr>
          <w:rStyle w:val="HTMLCode"/>
          <w:color w:val="000000"/>
          <w:lang w:val="en"/>
        </w:rPr>
        <w:t>__call__</w:t>
      </w:r>
      <w:r>
        <w:rPr>
          <w:rFonts w:ascii="Verdana" w:hAnsi="Verdana"/>
          <w:color w:val="000000"/>
          <w:sz w:val="21"/>
          <w:szCs w:val="21"/>
          <w:lang w:val="en"/>
        </w:rPr>
        <w:t> method or a function.</w:t>
      </w:r>
    </w:p>
    <w:p w:rsidR="000F122A" w:rsidRDefault="000F122A" w:rsidP="000F122A">
      <w:pPr>
        <w:pStyle w:val="NormalWeb"/>
        <w:numPr>
          <w:ilvl w:val="0"/>
          <w:numId w:val="119"/>
        </w:numPr>
        <w:shd w:val="clear" w:color="auto" w:fill="FFFFFF"/>
        <w:rPr>
          <w:rFonts w:ascii="Verdana" w:hAnsi="Verdana"/>
          <w:color w:val="000000"/>
          <w:sz w:val="21"/>
          <w:szCs w:val="21"/>
          <w:lang w:val="en"/>
        </w:rPr>
      </w:pPr>
      <w:r>
        <w:rPr>
          <w:rFonts w:ascii="Verdana" w:hAnsi="Verdana"/>
          <w:color w:val="000000"/>
          <w:sz w:val="21"/>
          <w:szCs w:val="21"/>
          <w:lang w:val="en"/>
        </w:rPr>
        <w:t>Python binds the result of the decorator to the original function name, </w:t>
      </w:r>
      <w:r>
        <w:rPr>
          <w:rStyle w:val="HTMLCode"/>
          <w:color w:val="000000"/>
          <w:lang w:val="en"/>
        </w:rPr>
        <w:t>someFunction</w:t>
      </w:r>
      <w:r>
        <w:rPr>
          <w:rFonts w:ascii="Verdana" w:hAnsi="Verdana"/>
          <w:color w:val="000000"/>
          <w:sz w:val="21"/>
          <w:szCs w:val="21"/>
          <w:lang w:val="en"/>
        </w:rPr>
        <w: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Generally, decorators fall into a number of common categories.</w:t>
      </w:r>
    </w:p>
    <w:p w:rsidR="000F122A" w:rsidRDefault="000F122A" w:rsidP="000F122A">
      <w:pPr>
        <w:pStyle w:val="NormalWeb"/>
        <w:numPr>
          <w:ilvl w:val="0"/>
          <w:numId w:val="120"/>
        </w:numPr>
        <w:shd w:val="clear" w:color="auto" w:fill="FFFFFF"/>
        <w:rPr>
          <w:rFonts w:ascii="Verdana" w:hAnsi="Verdana"/>
          <w:color w:val="000000"/>
          <w:sz w:val="21"/>
          <w:szCs w:val="21"/>
          <w:lang w:val="en"/>
        </w:rPr>
      </w:pPr>
      <w:r>
        <w:rPr>
          <w:rFonts w:ascii="Verdana" w:hAnsi="Verdana"/>
          <w:b/>
          <w:bCs/>
          <w:color w:val="000000"/>
          <w:sz w:val="21"/>
          <w:szCs w:val="21"/>
          <w:lang w:val="en"/>
        </w:rPr>
        <w:t>Simplifying Class Definitions. </w:t>
      </w:r>
      <w:r>
        <w:rPr>
          <w:rFonts w:ascii="Verdana" w:hAnsi="Verdana"/>
          <w:color w:val="000000"/>
          <w:sz w:val="21"/>
          <w:szCs w:val="21"/>
          <w:lang w:val="en"/>
        </w:rPr>
        <w:t>In some cases, we want to create a method function which applies to the class-level attributes, not the instance variables. We described class-level variables in </w:t>
      </w:r>
      <w:hyperlink r:id="rId1487" w:tooltip="Class Variables" w:history="1">
        <w:r>
          <w:rPr>
            <w:rStyle w:val="Hyperlink"/>
            <w:rFonts w:ascii="Verdana" w:hAnsi="Verdana"/>
            <w:color w:val="000066"/>
            <w:sz w:val="20"/>
            <w:szCs w:val="20"/>
            <w:lang w:val="en"/>
          </w:rPr>
          <w:t>the section called “Class Variables”</w:t>
        </w:r>
      </w:hyperlink>
      <w:r>
        <w:rPr>
          <w:rFonts w:ascii="Verdana" w:hAnsi="Verdana"/>
          <w:color w:val="000000"/>
          <w:sz w:val="21"/>
          <w:szCs w:val="21"/>
          <w:lang w:val="en"/>
        </w:rPr>
        <w:t>. We introduced the built-in </w:t>
      </w:r>
      <w:r>
        <w:rPr>
          <w:rStyle w:val="symbol"/>
          <w:rFonts w:ascii="Courier New" w:hAnsi="Courier New" w:cs="Courier New"/>
          <w:color w:val="000000"/>
          <w:sz w:val="20"/>
          <w:szCs w:val="20"/>
          <w:lang w:val="en"/>
        </w:rPr>
        <w:t>@</w:t>
      </w:r>
      <w:r>
        <w:rPr>
          <w:rStyle w:val="HTMLCode"/>
          <w:color w:val="000000"/>
          <w:lang w:val="en"/>
        </w:rPr>
        <w:t>staticmethod</w:t>
      </w:r>
      <w:r>
        <w:rPr>
          <w:rFonts w:ascii="Verdana" w:hAnsi="Verdana"/>
          <w:color w:val="000000"/>
          <w:sz w:val="21"/>
          <w:szCs w:val="21"/>
          <w:lang w:val="en"/>
        </w:rPr>
        <w:t> decorator in </w:t>
      </w:r>
      <w:hyperlink r:id="rId1488" w:tooltip="Static Methods and Class Method" w:history="1">
        <w:r>
          <w:rPr>
            <w:rStyle w:val="Hyperlink"/>
            <w:rFonts w:ascii="Verdana" w:hAnsi="Verdana"/>
            <w:color w:val="000066"/>
            <w:sz w:val="20"/>
            <w:szCs w:val="20"/>
            <w:lang w:val="en"/>
          </w:rPr>
          <w:t>the section called “Static Methods and Class Method”</w:t>
        </w:r>
      </w:hyperlink>
      <w:r>
        <w:rPr>
          <w:rFonts w:ascii="Verdana" w:hAnsi="Verdana"/>
          <w:color w:val="000000"/>
          <w:sz w:val="21"/>
          <w:szCs w:val="21"/>
          <w:lang w:val="en"/>
        </w:rPr>
        <w:t>.</w:t>
      </w:r>
    </w:p>
    <w:p w:rsidR="000F122A" w:rsidRDefault="000F122A" w:rsidP="000F122A">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Additionally, we may want to create a class function which applies to the class as a whole. To declare this kind of method function, the built-in </w:t>
      </w:r>
      <w:r>
        <w:rPr>
          <w:rStyle w:val="symbol"/>
          <w:rFonts w:ascii="Courier New" w:hAnsi="Courier New" w:cs="Courier New"/>
          <w:color w:val="000000"/>
          <w:sz w:val="20"/>
          <w:szCs w:val="20"/>
          <w:lang w:val="en"/>
        </w:rPr>
        <w:t>@</w:t>
      </w:r>
      <w:r>
        <w:rPr>
          <w:rStyle w:val="HTMLCode"/>
          <w:color w:val="000000"/>
          <w:lang w:val="en"/>
        </w:rPr>
        <w:t>classmethod</w:t>
      </w:r>
      <w:r>
        <w:rPr>
          <w:rFonts w:ascii="Verdana" w:hAnsi="Verdana"/>
          <w:color w:val="000000"/>
          <w:sz w:val="21"/>
          <w:szCs w:val="21"/>
          <w:lang w:val="en"/>
        </w:rPr>
        <w:t> decorator can be used.</w:t>
      </w:r>
    </w:p>
    <w:p w:rsidR="000F122A" w:rsidRDefault="000F122A" w:rsidP="000F122A">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If you look at the Python Wiki page for decorators (</w:t>
      </w:r>
      <w:hyperlink r:id="rId1489" w:tgtFrame="_top" w:history="1">
        <w:r>
          <w:rPr>
            <w:rStyle w:val="Hyperlink"/>
            <w:rFonts w:ascii="Verdana" w:hAnsi="Verdana"/>
            <w:color w:val="000066"/>
            <w:sz w:val="20"/>
            <w:szCs w:val="20"/>
            <w:lang w:val="en"/>
          </w:rPr>
          <w:t>https://wiki.python.org/moin/PythonDecoratorLibrary</w:t>
        </w:r>
      </w:hyperlink>
      <w:r>
        <w:rPr>
          <w:rFonts w:ascii="Verdana" w:hAnsi="Verdana"/>
          <w:color w:val="000000"/>
          <w:sz w:val="21"/>
          <w:szCs w:val="21"/>
          <w:lang w:val="en"/>
        </w:rPr>
        <w:t>), you can find several examples of decorators that help define properties for managing attributes.</w:t>
      </w:r>
    </w:p>
    <w:p w:rsidR="000F122A" w:rsidRDefault="000F122A" w:rsidP="000F122A">
      <w:pPr>
        <w:pStyle w:val="NormalWeb"/>
        <w:numPr>
          <w:ilvl w:val="0"/>
          <w:numId w:val="120"/>
        </w:numPr>
        <w:shd w:val="clear" w:color="auto" w:fill="FFFFFF"/>
        <w:rPr>
          <w:rFonts w:ascii="Verdana" w:hAnsi="Verdana"/>
          <w:color w:val="000000"/>
          <w:sz w:val="21"/>
          <w:szCs w:val="21"/>
          <w:lang w:val="en"/>
        </w:rPr>
      </w:pPr>
      <w:r>
        <w:rPr>
          <w:rFonts w:ascii="Verdana" w:hAnsi="Verdana"/>
          <w:b/>
          <w:bCs/>
          <w:color w:val="000000"/>
          <w:sz w:val="21"/>
          <w:szCs w:val="21"/>
          <w:lang w:val="en"/>
        </w:rPr>
        <w:t>Debugging. </w:t>
      </w:r>
      <w:r>
        <w:rPr>
          <w:rFonts w:ascii="Verdana" w:hAnsi="Verdana"/>
          <w:color w:val="000000"/>
          <w:sz w:val="21"/>
          <w:szCs w:val="21"/>
          <w:lang w:val="en"/>
        </w:rPr>
        <w:t>There are several popular decorators to help with debugging. Decorators can be used to automatically log function arguments, function entrance and exit. The idea is that the decorator "wraps" your method function with additional statements to record details of the method function.</w:t>
      </w:r>
    </w:p>
    <w:p w:rsidR="000F122A" w:rsidRDefault="000F122A" w:rsidP="000F122A">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One of the more interesting uses for decorators is to introduce some elements of type safety into Python. The Python Wiki page shows decorators which can provide some type checking for method functions where this is essential.</w:t>
      </w:r>
    </w:p>
    <w:p w:rsidR="000F122A" w:rsidRDefault="000F122A" w:rsidP="000F122A">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lastRenderedPageBreak/>
        <w:t>Additionally, Python borrows the concept of </w:t>
      </w:r>
      <w:r>
        <w:rPr>
          <w:rStyle w:val="Emphasis0"/>
          <w:rFonts w:ascii="Verdana" w:hAnsi="Verdana"/>
          <w:color w:val="000000"/>
          <w:sz w:val="21"/>
          <w:szCs w:val="21"/>
          <w:lang w:val="en"/>
        </w:rPr>
        <w:t>deprecation</w:t>
      </w:r>
      <w:r>
        <w:rPr>
          <w:rFonts w:ascii="Verdana" w:hAnsi="Verdana"/>
          <w:color w:val="000000"/>
          <w:sz w:val="21"/>
          <w:szCs w:val="21"/>
          <w:lang w:val="en"/>
        </w:rPr>
        <w:t> from Java. A deprecated function is one that will be removed in a future version of the module, class or framework. We can define a decorator that uses the Python </w:t>
      </w:r>
      <w:r>
        <w:rPr>
          <w:rStyle w:val="HTMLCode"/>
          <w:color w:val="000000"/>
          <w:lang w:val="en"/>
        </w:rPr>
        <w:t>warnings</w:t>
      </w:r>
      <w:r>
        <w:rPr>
          <w:rFonts w:ascii="Verdana" w:hAnsi="Verdana"/>
          <w:color w:val="000000"/>
          <w:sz w:val="21"/>
          <w:szCs w:val="21"/>
          <w:lang w:val="en"/>
        </w:rPr>
        <w:t> module to create warning messages when the deprecated function is used.</w:t>
      </w:r>
    </w:p>
    <w:p w:rsidR="000F122A" w:rsidRDefault="000F122A" w:rsidP="000F122A">
      <w:pPr>
        <w:pStyle w:val="NormalWeb"/>
        <w:numPr>
          <w:ilvl w:val="0"/>
          <w:numId w:val="120"/>
        </w:numPr>
        <w:shd w:val="clear" w:color="auto" w:fill="FFFFFF"/>
        <w:rPr>
          <w:rFonts w:ascii="Verdana" w:hAnsi="Verdana"/>
          <w:color w:val="000000"/>
          <w:sz w:val="21"/>
          <w:szCs w:val="21"/>
          <w:lang w:val="en"/>
        </w:rPr>
      </w:pPr>
      <w:r>
        <w:rPr>
          <w:rFonts w:ascii="Verdana" w:hAnsi="Verdana"/>
          <w:b/>
          <w:bCs/>
          <w:color w:val="000000"/>
          <w:sz w:val="21"/>
          <w:szCs w:val="21"/>
          <w:lang w:val="en"/>
        </w:rPr>
        <w:t>Handling Database Transactions. </w:t>
      </w:r>
      <w:r>
        <w:rPr>
          <w:rFonts w:ascii="Verdana" w:hAnsi="Verdana"/>
          <w:color w:val="000000"/>
          <w:sz w:val="21"/>
          <w:szCs w:val="21"/>
          <w:lang w:val="en"/>
        </w:rPr>
        <w:t>In some frameworks, like Django (</w:t>
      </w:r>
      <w:hyperlink r:id="rId1490" w:tgtFrame="_top" w:history="1">
        <w:r>
          <w:rPr>
            <w:rStyle w:val="Hyperlink"/>
            <w:rFonts w:ascii="Verdana" w:hAnsi="Verdana"/>
            <w:color w:val="000066"/>
            <w:sz w:val="20"/>
            <w:szCs w:val="20"/>
            <w:lang w:val="en"/>
          </w:rPr>
          <w:t>https://www.djangoproject.org</w:t>
        </w:r>
      </w:hyperlink>
      <w:r>
        <w:rPr>
          <w:rFonts w:ascii="Verdana" w:hAnsi="Verdana"/>
          <w:color w:val="000000"/>
          <w:sz w:val="21"/>
          <w:szCs w:val="21"/>
          <w:lang w:val="en"/>
        </w:rPr>
        <w:t>), decorators are used to simplify definition of database transactions. Rather than write explicit statements to begin and end a transaction, you can provide a decorator which wraps your method function with the necessary additional processing.</w:t>
      </w:r>
    </w:p>
    <w:p w:rsidR="000F122A" w:rsidRDefault="000F122A" w:rsidP="000F122A">
      <w:pPr>
        <w:pStyle w:val="NormalWeb"/>
        <w:numPr>
          <w:ilvl w:val="0"/>
          <w:numId w:val="120"/>
        </w:numPr>
        <w:shd w:val="clear" w:color="auto" w:fill="FFFFFF"/>
        <w:rPr>
          <w:rFonts w:ascii="Verdana" w:hAnsi="Verdana"/>
          <w:color w:val="000000"/>
          <w:sz w:val="21"/>
          <w:szCs w:val="21"/>
          <w:lang w:val="en"/>
        </w:rPr>
      </w:pPr>
      <w:r>
        <w:rPr>
          <w:rFonts w:ascii="Verdana" w:hAnsi="Verdana"/>
          <w:b/>
          <w:bCs/>
          <w:color w:val="000000"/>
          <w:sz w:val="21"/>
          <w:szCs w:val="21"/>
          <w:lang w:val="en"/>
        </w:rPr>
        <w:t>Authorization. </w:t>
      </w:r>
      <w:r>
        <w:rPr>
          <w:rFonts w:ascii="Verdana" w:hAnsi="Verdana"/>
          <w:color w:val="000000"/>
          <w:sz w:val="21"/>
          <w:szCs w:val="21"/>
          <w:lang w:val="en"/>
        </w:rPr>
        <w:t>Web Security stands on several legs; two of those legs are authentication and authorization. Authentication is a serious problem involving transmission and validation of usernames and passwords or other credentials. It's beyond the scope of this book. Once we know who the user is, the next question is what are they authorized to do? Decorators are commonly used web frameworks to specify the authorization required for each function.</w:t>
      </w:r>
    </w:p>
    <w:p w:rsidR="000F122A" w:rsidRPr="000F122A" w:rsidRDefault="000F122A" w:rsidP="000F122A">
      <w:pPr>
        <w:pStyle w:val="ListParagraph"/>
        <w:numPr>
          <w:ilvl w:val="0"/>
          <w:numId w:val="120"/>
        </w:num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r w:rsidRPr="000F122A">
        <w:rPr>
          <w:rFonts w:ascii="Verdana" w:eastAsia="Times New Roman" w:hAnsi="Verdana" w:cs="Times New Roman"/>
          <w:b/>
          <w:bCs/>
          <w:color w:val="2963A6"/>
          <w:sz w:val="26"/>
          <w:szCs w:val="26"/>
          <w:lang w:val="en"/>
        </w:rPr>
        <w:t>Built-in Decorators</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Python has two built-in decorators.</w:t>
      </w:r>
    </w:p>
    <w:p w:rsidR="000F122A" w:rsidRPr="000F122A" w:rsidRDefault="000F122A" w:rsidP="000F122A">
      <w:pPr>
        <w:pStyle w:val="ListParagraph"/>
        <w:numPr>
          <w:ilvl w:val="0"/>
          <w:numId w:val="120"/>
        </w:numPr>
        <w:shd w:val="clear" w:color="auto" w:fill="FFFFFF"/>
        <w:spacing w:after="0" w:line="240" w:lineRule="auto"/>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@staticmethod</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w:t>
      </w:r>
      <w:r w:rsidRPr="000F122A">
        <w:rPr>
          <w:rFonts w:ascii="Courier New" w:eastAsia="Times New Roman" w:hAnsi="Courier New" w:cs="Courier New"/>
          <w:color w:val="000000"/>
          <w:sz w:val="20"/>
          <w:szCs w:val="20"/>
          <w:lang w:val="en"/>
        </w:rPr>
        <w:t>staticmethod</w:t>
      </w:r>
      <w:r w:rsidRPr="000F122A">
        <w:rPr>
          <w:rFonts w:ascii="Verdana" w:eastAsia="Times New Roman" w:hAnsi="Verdana" w:cs="Times New Roman"/>
          <w:color w:val="000000"/>
          <w:sz w:val="21"/>
          <w:szCs w:val="21"/>
          <w:lang w:val="en"/>
        </w:rPr>
        <w:t> decorator modifies a method function so that it does not use the </w:t>
      </w:r>
      <w:r w:rsidRPr="000F122A">
        <w:rPr>
          <w:rFonts w:ascii="Courier New" w:eastAsia="Times New Roman" w:hAnsi="Courier New" w:cs="Courier New"/>
          <w:color w:val="000000"/>
          <w:sz w:val="20"/>
          <w:szCs w:val="20"/>
          <w:lang w:val="en"/>
        </w:rPr>
        <w:t>self</w:t>
      </w:r>
      <w:r w:rsidRPr="000F122A">
        <w:rPr>
          <w:rFonts w:ascii="Verdana" w:eastAsia="Times New Roman" w:hAnsi="Verdana" w:cs="Times New Roman"/>
          <w:color w:val="000000"/>
          <w:sz w:val="21"/>
          <w:szCs w:val="21"/>
          <w:lang w:val="en"/>
        </w:rPr>
        <w:t> variable. The method function will not have access to a specific instance of the class.</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For an example of a static method, see </w:t>
      </w:r>
      <w:hyperlink r:id="rId1491" w:tooltip="Static Methods and Class Method" w:history="1">
        <w:r w:rsidRPr="000F122A">
          <w:rPr>
            <w:rFonts w:ascii="Verdana" w:eastAsia="Times New Roman" w:hAnsi="Verdana" w:cs="Times New Roman"/>
            <w:color w:val="000066"/>
            <w:sz w:val="20"/>
            <w:szCs w:val="20"/>
            <w:u w:val="single"/>
            <w:lang w:val="en"/>
          </w:rPr>
          <w:t>the section called “Static Methods and Class Method”</w:t>
        </w:r>
      </w:hyperlink>
      <w:r w:rsidRPr="000F122A">
        <w:rPr>
          <w:rFonts w:ascii="Verdana" w:eastAsia="Times New Roman" w:hAnsi="Verdana" w:cs="Times New Roman"/>
          <w:color w:val="000000"/>
          <w:sz w:val="21"/>
          <w:szCs w:val="21"/>
          <w:lang w:val="en"/>
        </w:rPr>
        <w:t>.</w:t>
      </w:r>
    </w:p>
    <w:p w:rsidR="000F122A" w:rsidRPr="000F122A" w:rsidRDefault="000F122A" w:rsidP="000F122A">
      <w:pPr>
        <w:pStyle w:val="ListParagraph"/>
        <w:numPr>
          <w:ilvl w:val="0"/>
          <w:numId w:val="120"/>
        </w:numPr>
        <w:shd w:val="clear" w:color="auto" w:fill="FFFFFF"/>
        <w:spacing w:after="0" w:line="240" w:lineRule="auto"/>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@classmethod</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w:t>
      </w:r>
      <w:r w:rsidRPr="000F122A">
        <w:rPr>
          <w:rFonts w:ascii="Courier New" w:eastAsia="Times New Roman" w:hAnsi="Courier New" w:cs="Courier New"/>
          <w:color w:val="000000"/>
          <w:sz w:val="20"/>
          <w:szCs w:val="20"/>
          <w:lang w:val="en"/>
        </w:rPr>
        <w:t>classmethod</w:t>
      </w:r>
      <w:r w:rsidRPr="000F122A">
        <w:rPr>
          <w:rFonts w:ascii="Verdana" w:eastAsia="Times New Roman" w:hAnsi="Verdana" w:cs="Times New Roman"/>
          <w:color w:val="000000"/>
          <w:sz w:val="21"/>
          <w:szCs w:val="21"/>
          <w:lang w:val="en"/>
        </w:rPr>
        <w:t> decorator modifies a method function so that it receives the class object as the first parameter instead of an instance of the class. This method function wil have access to the class object itself.</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w:t>
      </w:r>
      <w:r w:rsidRPr="000F122A">
        <w:rPr>
          <w:rFonts w:ascii="Courier New" w:eastAsia="Times New Roman" w:hAnsi="Courier New" w:cs="Courier New"/>
          <w:color w:val="000000"/>
          <w:sz w:val="20"/>
          <w:szCs w:val="20"/>
          <w:lang w:val="en"/>
        </w:rPr>
        <w:t>@classmethod</w:t>
      </w:r>
      <w:r w:rsidRPr="000F122A">
        <w:rPr>
          <w:rFonts w:ascii="Verdana" w:eastAsia="Times New Roman" w:hAnsi="Verdana" w:cs="Times New Roman"/>
          <w:color w:val="000000"/>
          <w:sz w:val="21"/>
          <w:szCs w:val="21"/>
          <w:lang w:val="en"/>
        </w:rPr>
        <w:t> decorator is used to create singleton classes. This is a Python technique for defining an object which is also a unique class. The class definition is also the one and only instance. This gives us a very handy, easy-to-read way to segregate attributes into a separate part of a class declaration. This is a technique used heavily by Python frameworks.</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Generally, a function decorated with </w:t>
      </w:r>
      <w:r w:rsidRPr="000F122A">
        <w:rPr>
          <w:rFonts w:ascii="Courier New" w:eastAsia="Times New Roman" w:hAnsi="Courier New" w:cs="Courier New"/>
          <w:color w:val="000000"/>
          <w:sz w:val="20"/>
          <w:szCs w:val="20"/>
          <w:lang w:val="en"/>
        </w:rPr>
        <w:t>@classmethod</w:t>
      </w:r>
      <w:r w:rsidRPr="000F122A">
        <w:rPr>
          <w:rFonts w:ascii="Verdana" w:eastAsia="Times New Roman" w:hAnsi="Verdana" w:cs="Times New Roman"/>
          <w:color w:val="000000"/>
          <w:sz w:val="21"/>
          <w:szCs w:val="21"/>
          <w:lang w:val="en"/>
        </w:rPr>
        <w:t> is used for </w:t>
      </w:r>
      <w:r w:rsidRPr="000F122A">
        <w:rPr>
          <w:rFonts w:ascii="Verdana" w:eastAsia="Times New Roman" w:hAnsi="Verdana" w:cs="Times New Roman"/>
          <w:i/>
          <w:iCs/>
          <w:color w:val="000000"/>
          <w:sz w:val="21"/>
          <w:szCs w:val="21"/>
          <w:lang w:val="en"/>
        </w:rPr>
        <w:t>introspection</w:t>
      </w:r>
      <w:r w:rsidRPr="000F122A">
        <w:rPr>
          <w:rFonts w:ascii="Verdana" w:eastAsia="Times New Roman" w:hAnsi="Verdana" w:cs="Times New Roman"/>
          <w:color w:val="000000"/>
          <w:sz w:val="21"/>
          <w:szCs w:val="21"/>
          <w:lang w:val="en"/>
        </w:rPr>
        <w:t> of a class. An introspection method looks at the structure or features of the class, not the values of the specific instance.</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Here's a contrived example of using introspection to display some features of a object's class.</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bookmarkStart w:id="285" w:name="objects.decorators.builtin.ex1"/>
      <w:bookmarkEnd w:id="285"/>
      <w:r w:rsidRPr="000F122A">
        <w:rPr>
          <w:rFonts w:ascii="Verdana" w:eastAsia="Times New Roman" w:hAnsi="Verdana" w:cs="Times New Roman"/>
          <w:b/>
          <w:bCs/>
          <w:color w:val="000000"/>
          <w:sz w:val="21"/>
          <w:szCs w:val="21"/>
          <w:lang w:val="en"/>
        </w:rPr>
        <w:t>Example 26.1. introspection.py</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import types</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class SelfDocumenting( object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@classmethod</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def getMethods( aClass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return [ (n,v.__doc__) for n,v in aClass.__dict__.items()</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if type(v) == types.FunctionType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def help( self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"""Part of the self-documenting framework"""</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lastRenderedPageBreak/>
        <w:t xml:space="preserve">        print self.getMethods()</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class SomeClass( SelfDocumenting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attr= "Some class Value"</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def __init__( self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"""Create a new Instance"""</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self.instVar= "some instance value"</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def __str__( self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"""Display an instance"""</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return "%s %s" % ( self.attr, self.instVar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70" name="Picture 17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 import the </w:t>
            </w:r>
            <w:r w:rsidRPr="000F122A">
              <w:rPr>
                <w:rFonts w:ascii="Courier New" w:eastAsia="Times New Roman" w:hAnsi="Courier New" w:cs="Courier New"/>
                <w:color w:val="000000"/>
                <w:sz w:val="20"/>
                <w:szCs w:val="20"/>
              </w:rPr>
              <w:t>types</w:t>
            </w:r>
            <w:r w:rsidRPr="000F122A">
              <w:rPr>
                <w:rFonts w:ascii="Verdana" w:eastAsia="Times New Roman" w:hAnsi="Verdana" w:cs="Times New Roman"/>
                <w:color w:val="000000"/>
                <w:sz w:val="21"/>
                <w:szCs w:val="21"/>
              </w:rPr>
              <w:t> module to help us distinguish among the various elements of a class definition.</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69" name="Picture 1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 define a superclass that includes two methods. The classmethod, </w:t>
            </w:r>
            <w:r w:rsidRPr="000F122A">
              <w:rPr>
                <w:rFonts w:ascii="Courier New" w:eastAsia="Times New Roman" w:hAnsi="Courier New" w:cs="Courier New"/>
                <w:color w:val="000000"/>
                <w:sz w:val="20"/>
                <w:szCs w:val="20"/>
              </w:rPr>
              <w:t>getMethods</w:t>
            </w:r>
            <w:r w:rsidRPr="000F122A">
              <w:rPr>
                <w:rFonts w:ascii="Verdana" w:eastAsia="Times New Roman" w:hAnsi="Verdana" w:cs="Times New Roman"/>
                <w:color w:val="000000"/>
                <w:sz w:val="21"/>
                <w:szCs w:val="21"/>
              </w:rPr>
              <w:t>, introspects a class, looking for the method functions. The ordinary instance method, </w:t>
            </w:r>
            <w:r w:rsidRPr="000F122A">
              <w:rPr>
                <w:rFonts w:ascii="Courier New" w:eastAsia="Times New Roman" w:hAnsi="Courier New" w:cs="Courier New"/>
                <w:color w:val="000000"/>
                <w:sz w:val="20"/>
                <w:szCs w:val="20"/>
              </w:rPr>
              <w:t>help</w:t>
            </w:r>
            <w:r w:rsidRPr="000F122A">
              <w:rPr>
                <w:rFonts w:ascii="Verdana" w:eastAsia="Times New Roman" w:hAnsi="Verdana" w:cs="Times New Roman"/>
                <w:color w:val="000000"/>
                <w:sz w:val="21"/>
                <w:szCs w:val="21"/>
              </w:rPr>
              <w:t>, uses the introspection to print a list of functions defined by a class.</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68" name="Picture 16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 use the </w:t>
            </w:r>
            <w:r w:rsidRPr="000F122A">
              <w:rPr>
                <w:rFonts w:ascii="Courier New" w:eastAsia="Times New Roman" w:hAnsi="Courier New" w:cs="Courier New"/>
                <w:color w:val="000000"/>
                <w:sz w:val="20"/>
                <w:szCs w:val="20"/>
              </w:rPr>
              <w:t>@classmethod</w:t>
            </w:r>
            <w:r w:rsidRPr="000F122A">
              <w:rPr>
                <w:rFonts w:ascii="Verdana" w:eastAsia="Times New Roman" w:hAnsi="Verdana" w:cs="Times New Roman"/>
                <w:color w:val="000000"/>
                <w:sz w:val="21"/>
                <w:szCs w:val="21"/>
              </w:rPr>
              <w:t> decorator to modify the </w:t>
            </w:r>
            <w:r w:rsidRPr="000F122A">
              <w:rPr>
                <w:rFonts w:ascii="Courier New" w:eastAsia="Times New Roman" w:hAnsi="Courier New" w:cs="Courier New"/>
                <w:color w:val="000000"/>
                <w:sz w:val="20"/>
                <w:szCs w:val="20"/>
              </w:rPr>
              <w:t>getMethods</w:t>
            </w:r>
            <w:r w:rsidRPr="000F122A">
              <w:rPr>
                <w:rFonts w:ascii="Verdana" w:eastAsia="Times New Roman" w:hAnsi="Verdana" w:cs="Times New Roman"/>
                <w:color w:val="000000"/>
                <w:sz w:val="21"/>
                <w:szCs w:val="21"/>
              </w:rPr>
              <w:t> function. Making the </w:t>
            </w:r>
            <w:r w:rsidRPr="000F122A">
              <w:rPr>
                <w:rFonts w:ascii="Courier New" w:eastAsia="Times New Roman" w:hAnsi="Courier New" w:cs="Courier New"/>
                <w:color w:val="000000"/>
                <w:sz w:val="20"/>
                <w:szCs w:val="20"/>
              </w:rPr>
              <w:t>getMethods</w:t>
            </w:r>
            <w:r w:rsidRPr="000F122A">
              <w:rPr>
                <w:rFonts w:ascii="Verdana" w:eastAsia="Times New Roman" w:hAnsi="Verdana" w:cs="Times New Roman"/>
                <w:color w:val="000000"/>
                <w:sz w:val="21"/>
                <w:szCs w:val="21"/>
              </w:rPr>
              <w:t> into a class method means that the first argument will be the class object itself, not an instance.</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67" name="Picture 16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Every subclass of </w:t>
            </w:r>
            <w:r w:rsidRPr="000F122A">
              <w:rPr>
                <w:rFonts w:ascii="Courier New" w:eastAsia="Times New Roman" w:hAnsi="Courier New" w:cs="Courier New"/>
                <w:color w:val="000000"/>
                <w:sz w:val="20"/>
                <w:szCs w:val="20"/>
              </w:rPr>
              <w:t>SelfDocumenting</w:t>
            </w:r>
            <w:r w:rsidRPr="000F122A">
              <w:rPr>
                <w:rFonts w:ascii="Verdana" w:eastAsia="Times New Roman" w:hAnsi="Verdana" w:cs="Times New Roman"/>
                <w:color w:val="000000"/>
                <w:sz w:val="21"/>
                <w:szCs w:val="21"/>
              </w:rPr>
              <w:t> can print a list of method functions using a </w:t>
            </w:r>
            <w:r w:rsidRPr="000F122A">
              <w:rPr>
                <w:rFonts w:ascii="Courier New" w:eastAsia="Times New Roman" w:hAnsi="Courier New" w:cs="Courier New"/>
                <w:color w:val="000000"/>
                <w:sz w:val="20"/>
                <w:szCs w:val="20"/>
              </w:rPr>
              <w:t>help</w:t>
            </w:r>
            <w:r w:rsidRPr="000F122A">
              <w:rPr>
                <w:rFonts w:ascii="Verdana" w:eastAsia="Times New Roman" w:hAnsi="Verdana" w:cs="Times New Roman"/>
                <w:color w:val="000000"/>
                <w:sz w:val="21"/>
                <w:szCs w:val="21"/>
              </w:rPr>
              <w:t> method.</w:t>
            </w:r>
          </w:p>
        </w:tc>
      </w:tr>
    </w:tbl>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Here's an example of creating a class and calling the help method we defined. The result of the </w:t>
      </w:r>
      <w:r w:rsidRPr="000F122A">
        <w:rPr>
          <w:rFonts w:ascii="Courier New" w:eastAsia="Times New Roman" w:hAnsi="Courier New" w:cs="Courier New"/>
          <w:color w:val="000000"/>
          <w:sz w:val="20"/>
          <w:szCs w:val="20"/>
          <w:lang w:val="en"/>
        </w:rPr>
        <w:t>getMethods</w:t>
      </w:r>
      <w:r w:rsidRPr="000F122A">
        <w:rPr>
          <w:rFonts w:ascii="Verdana" w:eastAsia="Times New Roman" w:hAnsi="Verdana" w:cs="Times New Roman"/>
          <w:color w:val="000000"/>
          <w:sz w:val="21"/>
          <w:szCs w:val="21"/>
          <w:lang w:val="en"/>
        </w:rPr>
        <w:t>method function is a list of tuples with method function names and docstrings.</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F122A">
        <w:rPr>
          <w:rFonts w:ascii="Courier New" w:eastAsia="Times New Roman" w:hAnsi="Courier New" w:cs="Courier New"/>
          <w:color w:val="000000"/>
          <w:sz w:val="20"/>
          <w:szCs w:val="20"/>
          <w:lang w:val="en"/>
        </w:rPr>
        <w:t xml:space="preserve">&gt;&gt;&gt;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F122A">
        <w:rPr>
          <w:rFonts w:ascii="Courier New" w:eastAsia="Times New Roman" w:hAnsi="Courier New" w:cs="Courier New"/>
          <w:b/>
          <w:bCs/>
          <w:color w:val="000000"/>
          <w:sz w:val="20"/>
          <w:szCs w:val="20"/>
          <w:lang w:val="en"/>
        </w:rPr>
        <w:t>ac= SomeClass()</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F122A">
        <w:rPr>
          <w:rFonts w:ascii="Courier New" w:eastAsia="Times New Roman" w:hAnsi="Courier New" w:cs="Courier New"/>
          <w:color w:val="000000"/>
          <w:sz w:val="20"/>
          <w:szCs w:val="20"/>
          <w:lang w:val="en"/>
        </w:rPr>
        <w:t xml:space="preserve">&gt;&gt;&gt;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F122A">
        <w:rPr>
          <w:rFonts w:ascii="Courier New" w:eastAsia="Times New Roman" w:hAnsi="Courier New" w:cs="Courier New"/>
          <w:b/>
          <w:bCs/>
          <w:color w:val="000000"/>
          <w:sz w:val="20"/>
          <w:szCs w:val="20"/>
          <w:lang w:val="en"/>
        </w:rPr>
        <w:t>ac.help()</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[('__str__', 'Display an instance'), ('__init__', 'Create a new Instance')]</w:t>
      </w:r>
    </w:p>
    <w:p w:rsidR="000F122A" w:rsidRPr="000F122A" w:rsidRDefault="000F122A" w:rsidP="000F122A">
      <w:pPr>
        <w:pStyle w:val="ListParagraph"/>
        <w:numPr>
          <w:ilvl w:val="0"/>
          <w:numId w:val="120"/>
        </w:num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r w:rsidRPr="000F122A">
        <w:rPr>
          <w:rFonts w:ascii="Verdana" w:eastAsia="Times New Roman" w:hAnsi="Verdana" w:cs="Times New Roman"/>
          <w:b/>
          <w:bCs/>
          <w:color w:val="2963A6"/>
          <w:sz w:val="26"/>
          <w:szCs w:val="26"/>
          <w:lang w:val="en"/>
        </w:rPr>
        <w:t>Defining Decorators</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A decorator is a function which accepts a function and returns a new function. Consequently, most decorators include a function definition and a </w:t>
      </w:r>
      <w:r w:rsidRPr="000F122A">
        <w:rPr>
          <w:rFonts w:ascii="Verdana" w:eastAsia="Times New Roman" w:hAnsi="Verdana" w:cs="Times New Roman"/>
          <w:b/>
          <w:bCs/>
          <w:color w:val="000000"/>
          <w:sz w:val="21"/>
          <w:szCs w:val="21"/>
          <w:lang w:val="en"/>
        </w:rPr>
        <w:t>return</w:t>
      </w:r>
      <w:r w:rsidRPr="000F122A">
        <w:rPr>
          <w:rFonts w:ascii="Verdana" w:eastAsia="Times New Roman" w:hAnsi="Verdana" w:cs="Times New Roman"/>
          <w:color w:val="000000"/>
          <w:sz w:val="21"/>
          <w:szCs w:val="21"/>
          <w:lang w:val="en"/>
        </w:rPr>
        <w:t> statement. A common alternative is to include a class definition as well as a </w:t>
      </w:r>
      <w:r w:rsidRPr="000F122A">
        <w:rPr>
          <w:rFonts w:ascii="Verdana" w:eastAsia="Times New Roman" w:hAnsi="Verdana" w:cs="Times New Roman"/>
          <w:b/>
          <w:bCs/>
          <w:color w:val="000000"/>
          <w:sz w:val="21"/>
          <w:szCs w:val="21"/>
          <w:lang w:val="en"/>
        </w:rPr>
        <w:t>return</w:t>
      </w:r>
      <w:r w:rsidRPr="000F122A">
        <w:rPr>
          <w:rFonts w:ascii="Verdana" w:eastAsia="Times New Roman" w:hAnsi="Verdana" w:cs="Times New Roman"/>
          <w:color w:val="000000"/>
          <w:sz w:val="21"/>
          <w:szCs w:val="21"/>
          <w:lang w:val="en"/>
        </w:rPr>
        <w:t> statement. If a class definition is used, it must define a callable object by including a definition for the </w:t>
      </w:r>
      <w:r w:rsidRPr="000F122A">
        <w:rPr>
          <w:rFonts w:ascii="Courier New" w:eastAsia="Times New Roman" w:hAnsi="Courier New" w:cs="Courier New"/>
          <w:color w:val="000000"/>
          <w:sz w:val="20"/>
          <w:szCs w:val="20"/>
          <w:lang w:val="en"/>
        </w:rPr>
        <w:t>__call__</w:t>
      </w:r>
      <w:r w:rsidRPr="000F122A">
        <w:rPr>
          <w:rFonts w:ascii="Verdana" w:eastAsia="Times New Roman" w:hAnsi="Verdana" w:cs="Times New Roman"/>
          <w:color w:val="000000"/>
          <w:sz w:val="21"/>
          <w:szCs w:val="21"/>
          <w:lang w:val="en"/>
        </w:rPr>
        <w:t> method.</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There are two kinds of decorators, decorators without arguments and decorators with arguments. In the first case, the operation of the decorator is very simple. In the second case, the definition of the decorator is rather obscure. We'll look at the simple decorators first. We'll defer more complex decorators to the next section.</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A simple decorator has the following outline:</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def myDecorator( argumentFunction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def resultFunction( *args, **keywords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
        </w:rPr>
      </w:pPr>
      <w:r w:rsidRPr="000F122A">
        <w:rPr>
          <w:rFonts w:ascii="Courier New" w:eastAsia="Times New Roman" w:hAnsi="Courier New" w:cs="Courier New"/>
          <w:color w:val="000000"/>
          <w:sz w:val="20"/>
          <w:szCs w:val="20"/>
          <w:lang w:val="en"/>
        </w:rPr>
        <w:t xml:space="preserve">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
        </w:rPr>
      </w:pPr>
      <w:r w:rsidRPr="000F122A">
        <w:rPr>
          <w:rFonts w:ascii="Courier New" w:eastAsia="Times New Roman" w:hAnsi="Courier New" w:cs="Courier New"/>
          <w:i/>
          <w:iCs/>
          <w:color w:val="000000"/>
          <w:sz w:val="20"/>
          <w:szCs w:val="20"/>
          <w:lang w:val="en"/>
        </w:rPr>
        <w:t>enhanced processing</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
        </w:rPr>
      </w:pPr>
      <w:r w:rsidRPr="000F122A">
        <w:rPr>
          <w:rFonts w:ascii="Courier New" w:eastAsia="Times New Roman" w:hAnsi="Courier New" w:cs="Courier New"/>
          <w:color w:val="000000"/>
          <w:sz w:val="20"/>
          <w:szCs w:val="20"/>
          <w:lang w:val="en"/>
        </w:rPr>
        <w:t xml:space="preserve">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
        </w:rPr>
      </w:pPr>
      <w:r w:rsidRPr="000F122A">
        <w:rPr>
          <w:rFonts w:ascii="Courier New" w:eastAsia="Times New Roman" w:hAnsi="Courier New" w:cs="Courier New"/>
          <w:i/>
          <w:iCs/>
          <w:color w:val="000000"/>
          <w:sz w:val="20"/>
          <w:szCs w:val="20"/>
          <w:lang w:val="en"/>
        </w:rPr>
        <w:t>including a call to argumentFunction</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resultFunction.__doc__= argumentFunction.__doc__</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return resultFunction</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In some cases, we may replace the result function definition with a result class definition to create a callable class.</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Here's a simple decorator that we can use for debugging. This will log function entry, exit and exceptions.</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bookmarkStart w:id="286" w:name="objects.decorators.def.ex1"/>
      <w:bookmarkEnd w:id="286"/>
      <w:r w:rsidRPr="000F122A">
        <w:rPr>
          <w:rFonts w:ascii="Verdana" w:eastAsia="Times New Roman" w:hAnsi="Verdana" w:cs="Times New Roman"/>
          <w:b/>
          <w:bCs/>
          <w:color w:val="000000"/>
          <w:sz w:val="21"/>
          <w:szCs w:val="21"/>
          <w:lang w:val="en"/>
        </w:rPr>
        <w:t>Example 26.2. trace.py</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def trace( aFunc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"""Trace entry, exit and exceptions."""</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def loggedFunc( *args, **kw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print "enter", aFunc.__name__</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try:</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result= aFunc( *args, **kw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except Exception, e:</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print "exception", aFunc.__name__, e</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raise</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print "exit", aFunc.__name__</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return result</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loggedFunc.__name__= aFunc.__name__</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loggedFunc.__doc__= aFunc.__doc__</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return loggedFunc</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73" name="Picture 17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result function, </w:t>
            </w:r>
            <w:r w:rsidRPr="000F122A">
              <w:rPr>
                <w:rFonts w:ascii="Courier New" w:eastAsia="Times New Roman" w:hAnsi="Courier New" w:cs="Courier New"/>
                <w:color w:val="000000"/>
                <w:sz w:val="20"/>
                <w:szCs w:val="20"/>
              </w:rPr>
              <w:t>loggedFunc</w:t>
            </w:r>
            <w:r w:rsidRPr="000F122A">
              <w:rPr>
                <w:rFonts w:ascii="Verdana" w:eastAsia="Times New Roman" w:hAnsi="Verdana" w:cs="Times New Roman"/>
                <w:color w:val="000000"/>
                <w:sz w:val="21"/>
                <w:szCs w:val="21"/>
              </w:rPr>
              <w:t>, is built when the decorator executes. This creates a fresh, new function for each use of the decorator.</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72" name="Picture 17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Within the result function, we evaluate the original function. Note that we simply pass the argument values from the evaluation of the result function to the original function.</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71" name="Picture 17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 move the original function's docstring and name to the result function. This assures us that the result function looks like the original function.</w:t>
            </w:r>
          </w:p>
        </w:tc>
      </w:tr>
    </w:tbl>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Here's a class which uses our </w:t>
      </w:r>
      <w:r w:rsidRPr="000F122A">
        <w:rPr>
          <w:rFonts w:ascii="Courier New" w:eastAsia="Times New Roman" w:hAnsi="Courier New" w:cs="Courier New"/>
          <w:color w:val="000000"/>
          <w:sz w:val="20"/>
          <w:szCs w:val="20"/>
          <w:lang w:val="en"/>
        </w:rPr>
        <w:t>@trace</w:t>
      </w:r>
      <w:r w:rsidRPr="000F122A">
        <w:rPr>
          <w:rFonts w:ascii="Verdana" w:eastAsia="Times New Roman" w:hAnsi="Verdana" w:cs="Times New Roman"/>
          <w:color w:val="000000"/>
          <w:sz w:val="21"/>
          <w:szCs w:val="21"/>
          <w:lang w:val="en"/>
        </w:rPr>
        <w:t> decorator.</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bookmarkStart w:id="287" w:name="objects.decorators.def.ex2"/>
      <w:bookmarkEnd w:id="287"/>
      <w:r w:rsidRPr="000F122A">
        <w:rPr>
          <w:rFonts w:ascii="Verdana" w:eastAsia="Times New Roman" w:hAnsi="Verdana" w:cs="Times New Roman"/>
          <w:b/>
          <w:bCs/>
          <w:color w:val="000000"/>
          <w:sz w:val="21"/>
          <w:szCs w:val="21"/>
          <w:lang w:val="en"/>
        </w:rPr>
        <w:t>Example 26.3. trace_user.py</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class MyClass( object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@trace</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def __init__( self, someValue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"""Create a MyClass instance."""</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self.value= someValue</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@trace</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def doSomething( self, anotherValue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"""Update a value."""</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 xml:space="preserve">        self.value += anotherValue</w:t>
      </w:r>
    </w:p>
    <w:p w:rsidR="000F122A" w:rsidRPr="000F122A" w:rsidRDefault="000F122A" w:rsidP="000F122A">
      <w:pPr>
        <w:pStyle w:val="ListParagraph"/>
        <w:numPr>
          <w:ilvl w:val="0"/>
          <w:numId w:val="120"/>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Our class definition includes two traced function definitions. Here's an example of using this class with the traced functions. When we evaulate one of the traced methods it logs the entry and exit events for us. Additionally, our decorated function usees the original method function of the class to do the real work.</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F122A">
        <w:rPr>
          <w:rFonts w:ascii="Courier New" w:eastAsia="Times New Roman" w:hAnsi="Courier New" w:cs="Courier New"/>
          <w:color w:val="000000"/>
          <w:sz w:val="20"/>
          <w:szCs w:val="20"/>
          <w:lang w:val="en"/>
        </w:rPr>
        <w:t xml:space="preserve">&gt;&gt;&gt;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F122A">
        <w:rPr>
          <w:rFonts w:ascii="Courier New" w:eastAsia="Times New Roman" w:hAnsi="Courier New" w:cs="Courier New"/>
          <w:b/>
          <w:bCs/>
          <w:color w:val="000000"/>
          <w:sz w:val="20"/>
          <w:szCs w:val="20"/>
          <w:lang w:val="en"/>
        </w:rPr>
        <w:lastRenderedPageBreak/>
        <w:t>mc= MyClass( 23 )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enter __init__</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exit __init__</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F122A">
        <w:rPr>
          <w:rFonts w:ascii="Courier New" w:eastAsia="Times New Roman" w:hAnsi="Courier New" w:cs="Courier New"/>
          <w:color w:val="000000"/>
          <w:sz w:val="20"/>
          <w:szCs w:val="20"/>
          <w:lang w:val="en"/>
        </w:rPr>
        <w:t xml:space="preserve">&gt;&gt;&gt;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F122A">
        <w:rPr>
          <w:rFonts w:ascii="Courier New" w:eastAsia="Times New Roman" w:hAnsi="Courier New" w:cs="Courier New"/>
          <w:b/>
          <w:bCs/>
          <w:color w:val="000000"/>
          <w:sz w:val="20"/>
          <w:szCs w:val="20"/>
          <w:lang w:val="en"/>
        </w:rPr>
        <w:t>mc.doSomething( 15 )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enter doSomething</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exit doSomething</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F122A">
        <w:rPr>
          <w:rFonts w:ascii="Courier New" w:eastAsia="Times New Roman" w:hAnsi="Courier New" w:cs="Courier New"/>
          <w:color w:val="000000"/>
          <w:sz w:val="20"/>
          <w:szCs w:val="20"/>
          <w:lang w:val="en"/>
        </w:rPr>
        <w:t xml:space="preserve">&gt;&gt;&gt; </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0F122A">
        <w:rPr>
          <w:rFonts w:ascii="Courier New" w:eastAsia="Times New Roman" w:hAnsi="Courier New" w:cs="Courier New"/>
          <w:b/>
          <w:bCs/>
          <w:color w:val="000000"/>
          <w:sz w:val="20"/>
          <w:szCs w:val="20"/>
          <w:lang w:val="en"/>
        </w:rPr>
        <w:t>mc.value</w:t>
      </w: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F122A" w:rsidRPr="000F122A" w:rsidRDefault="000F122A" w:rsidP="000F122A">
      <w:pPr>
        <w:pStyle w:val="ListParagraph"/>
        <w:numPr>
          <w:ilvl w:val="0"/>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F122A">
        <w:rPr>
          <w:rFonts w:ascii="Courier New" w:eastAsia="Times New Roman" w:hAnsi="Courier New" w:cs="Courier New"/>
          <w:color w:val="000000"/>
          <w:sz w:val="20"/>
          <w:szCs w:val="20"/>
          <w:lang w:val="en"/>
        </w:rPr>
        <w:t>38</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Defining Complex Decorators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 decorator transforms an argument function definition into a result function definition. In addition to a function, we can also provide argument values to a decorator. These more complex decorators involve a two-step dance that creates an intermediate function as well as the final result function.</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first step evaluates the abstract decorator to create a concrete decorator. The second step applies the concrete decorator to the argument function. This second step is what a simple decorator does.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Assume we have some qualified decorator, for example </w:t>
      </w:r>
      <w:r>
        <w:rPr>
          <w:rStyle w:val="HTMLCode"/>
          <w:color w:val="000000"/>
        </w:rPr>
        <w:t>@debug( flag )</w:t>
      </w:r>
      <w:r>
        <w:rPr>
          <w:rFonts w:ascii="Verdana" w:hAnsi="Verdana"/>
          <w:color w:val="000000"/>
          <w:sz w:val="21"/>
          <w:szCs w:val="21"/>
        </w:rPr>
        <w:t>, where flag can be </w:t>
      </w:r>
      <w:r>
        <w:rPr>
          <w:rStyle w:val="HTMLCode"/>
          <w:color w:val="000000"/>
        </w:rPr>
        <w:t>True</w:t>
      </w:r>
      <w:r>
        <w:rPr>
          <w:rFonts w:ascii="Verdana" w:hAnsi="Verdana"/>
          <w:color w:val="000000"/>
          <w:sz w:val="21"/>
          <w:szCs w:val="21"/>
        </w:rPr>
        <w:t> to enable debugging and </w:t>
      </w:r>
      <w:r>
        <w:rPr>
          <w:rStyle w:val="HTMLCode"/>
          <w:color w:val="000000"/>
        </w:rPr>
        <w:t>False</w:t>
      </w:r>
      <w:r>
        <w:rPr>
          <w:rFonts w:ascii="Verdana" w:hAnsi="Verdana"/>
          <w:color w:val="000000"/>
          <w:sz w:val="21"/>
          <w:szCs w:val="21"/>
        </w:rPr>
        <w:t> to disable debugging. Assume we provide the following function definition.</w:t>
      </w:r>
    </w:p>
    <w:p w:rsidR="000F122A" w:rsidRDefault="000F122A" w:rsidP="000F122A">
      <w:pPr>
        <w:pStyle w:val="HTMLPreformatted"/>
        <w:shd w:val="clear" w:color="auto" w:fill="FFFFFF"/>
        <w:rPr>
          <w:color w:val="000000"/>
          <w:sz w:val="21"/>
          <w:szCs w:val="21"/>
        </w:rPr>
      </w:pPr>
      <w:r>
        <w:rPr>
          <w:color w:val="000000"/>
          <w:sz w:val="21"/>
          <w:szCs w:val="21"/>
        </w:rPr>
        <w:t>debugOption= True</w:t>
      </w:r>
    </w:p>
    <w:p w:rsidR="000F122A" w:rsidRDefault="000F122A" w:rsidP="000F122A">
      <w:pPr>
        <w:pStyle w:val="HTMLPreformatted"/>
        <w:shd w:val="clear" w:color="auto" w:fill="FFFFFF"/>
        <w:rPr>
          <w:color w:val="000000"/>
          <w:sz w:val="21"/>
          <w:szCs w:val="21"/>
        </w:rPr>
      </w:pPr>
      <w:r>
        <w:rPr>
          <w:color w:val="000000"/>
          <w:sz w:val="21"/>
          <w:szCs w:val="21"/>
        </w:rPr>
        <w:t>class MyClass( object ):</w:t>
      </w:r>
    </w:p>
    <w:p w:rsidR="000F122A" w:rsidRDefault="000F122A" w:rsidP="000F122A">
      <w:pPr>
        <w:pStyle w:val="HTMLPreformatted"/>
        <w:shd w:val="clear" w:color="auto" w:fill="FFFFFF"/>
        <w:rPr>
          <w:color w:val="000000"/>
          <w:sz w:val="21"/>
          <w:szCs w:val="21"/>
        </w:rPr>
      </w:pPr>
      <w:r>
        <w:rPr>
          <w:color w:val="000000"/>
          <w:sz w:val="21"/>
          <w:szCs w:val="21"/>
        </w:rPr>
        <w:t xml:space="preserve">    @debug( debugOption )</w:t>
      </w:r>
    </w:p>
    <w:p w:rsidR="000F122A" w:rsidRDefault="000F122A" w:rsidP="000F122A">
      <w:pPr>
        <w:pStyle w:val="HTMLPreformatted"/>
        <w:shd w:val="clear" w:color="auto" w:fill="FFFFFF"/>
        <w:rPr>
          <w:color w:val="000000"/>
          <w:sz w:val="21"/>
          <w:szCs w:val="21"/>
        </w:rPr>
      </w:pPr>
      <w:r>
        <w:rPr>
          <w:color w:val="000000"/>
          <w:sz w:val="21"/>
          <w:szCs w:val="21"/>
        </w:rPr>
        <w:t xml:space="preserve">    def someMethod( self, args ):</w:t>
      </w:r>
    </w:p>
    <w:p w:rsidR="000F122A" w:rsidRDefault="000F122A" w:rsidP="000F122A">
      <w:pPr>
        <w:pStyle w:val="HTMLPreformatted"/>
        <w:shd w:val="clear" w:color="auto" w:fill="FFFFFF"/>
        <w:rPr>
          <w:rStyle w:val="Emphasis0"/>
          <w:color w:val="000000"/>
          <w:sz w:val="21"/>
          <w:szCs w:val="21"/>
        </w:rPr>
      </w:pPr>
      <w:r>
        <w:rPr>
          <w:color w:val="000000"/>
          <w:sz w:val="21"/>
          <w:szCs w:val="21"/>
        </w:rPr>
        <w:t xml:space="preserve">        </w:t>
      </w:r>
    </w:p>
    <w:p w:rsidR="000F122A" w:rsidRDefault="000F122A" w:rsidP="000F122A">
      <w:pPr>
        <w:pStyle w:val="HTMLPreformatted"/>
        <w:shd w:val="clear" w:color="auto" w:fill="FFFFFF"/>
        <w:rPr>
          <w:rStyle w:val="Emphasis0"/>
          <w:color w:val="000000"/>
          <w:sz w:val="21"/>
          <w:szCs w:val="21"/>
        </w:rPr>
      </w:pPr>
      <w:r>
        <w:rPr>
          <w:rStyle w:val="lineannotation"/>
          <w:i/>
          <w:iCs/>
          <w:color w:val="000000"/>
          <w:sz w:val="21"/>
          <w:szCs w:val="21"/>
        </w:rPr>
        <w:t>real work</w:t>
      </w:r>
    </w:p>
    <w:p w:rsidR="000F122A" w:rsidRDefault="000F122A" w:rsidP="000F122A">
      <w:pPr>
        <w:pStyle w:val="HTMLPreformatted"/>
        <w:shd w:val="clear" w:color="auto" w:fill="FFFFFF"/>
        <w:rPr>
          <w:color w:val="000000"/>
          <w:sz w:val="21"/>
          <w:szCs w:val="21"/>
        </w:rPr>
      </w:pP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Here's what happens when Python creates the definition of the </w:t>
      </w:r>
      <w:r>
        <w:rPr>
          <w:rStyle w:val="HTMLCode"/>
          <w:color w:val="000000"/>
        </w:rPr>
        <w:t>someMethod</w:t>
      </w:r>
      <w:r>
        <w:rPr>
          <w:rFonts w:ascii="Verdana" w:hAnsi="Verdana"/>
          <w:color w:val="000000"/>
          <w:sz w:val="21"/>
          <w:szCs w:val="21"/>
        </w:rPr>
        <w:t> function.</w:t>
      </w:r>
    </w:p>
    <w:p w:rsidR="000F122A" w:rsidRDefault="000F122A" w:rsidP="000F122A">
      <w:pPr>
        <w:pStyle w:val="NormalWeb"/>
        <w:numPr>
          <w:ilvl w:val="0"/>
          <w:numId w:val="121"/>
        </w:numPr>
        <w:shd w:val="clear" w:color="auto" w:fill="FFFFFF"/>
        <w:rPr>
          <w:rFonts w:ascii="Verdana" w:hAnsi="Verdana"/>
          <w:color w:val="000000"/>
          <w:sz w:val="21"/>
          <w:szCs w:val="21"/>
        </w:rPr>
      </w:pPr>
      <w:r>
        <w:rPr>
          <w:rFonts w:ascii="Verdana" w:hAnsi="Verdana"/>
          <w:color w:val="000000"/>
          <w:sz w:val="21"/>
          <w:szCs w:val="21"/>
        </w:rPr>
        <w:t>Define the argument function, </w:t>
      </w:r>
      <w:r>
        <w:rPr>
          <w:rStyle w:val="HTMLCode"/>
          <w:color w:val="000000"/>
        </w:rPr>
        <w:t>someMethod</w:t>
      </w:r>
      <w:r>
        <w:rPr>
          <w:rFonts w:ascii="Verdana" w:hAnsi="Verdana"/>
          <w:color w:val="000000"/>
          <w:sz w:val="21"/>
          <w:szCs w:val="21"/>
        </w:rPr>
        <w:t>.</w:t>
      </w:r>
    </w:p>
    <w:p w:rsidR="000F122A" w:rsidRDefault="000F122A" w:rsidP="000F122A">
      <w:pPr>
        <w:pStyle w:val="NormalWeb"/>
        <w:numPr>
          <w:ilvl w:val="0"/>
          <w:numId w:val="121"/>
        </w:numPr>
        <w:shd w:val="clear" w:color="auto" w:fill="FFFFFF"/>
        <w:rPr>
          <w:rFonts w:ascii="Verdana" w:hAnsi="Verdana"/>
          <w:color w:val="000000"/>
          <w:sz w:val="21"/>
          <w:szCs w:val="21"/>
        </w:rPr>
      </w:pPr>
      <w:r>
        <w:rPr>
          <w:rFonts w:ascii="Verdana" w:hAnsi="Verdana"/>
          <w:color w:val="000000"/>
          <w:sz w:val="21"/>
          <w:szCs w:val="21"/>
        </w:rPr>
        <w:t>Evaluate the abstract decorator </w:t>
      </w:r>
      <w:r>
        <w:rPr>
          <w:rStyle w:val="HTMLCode"/>
          <w:color w:val="000000"/>
        </w:rPr>
        <w:t>debug( debugOption )</w:t>
      </w:r>
      <w:r>
        <w:rPr>
          <w:rFonts w:ascii="Verdana" w:hAnsi="Verdana"/>
          <w:color w:val="000000"/>
          <w:sz w:val="21"/>
          <w:szCs w:val="21"/>
        </w:rPr>
        <w:t> to create a concrete decorator based on the argument value.</w:t>
      </w:r>
    </w:p>
    <w:p w:rsidR="000F122A" w:rsidRDefault="000F122A" w:rsidP="000F122A">
      <w:pPr>
        <w:pStyle w:val="NormalWeb"/>
        <w:numPr>
          <w:ilvl w:val="0"/>
          <w:numId w:val="121"/>
        </w:numPr>
        <w:shd w:val="clear" w:color="auto" w:fill="FFFFFF"/>
        <w:rPr>
          <w:rFonts w:ascii="Verdana" w:hAnsi="Verdana"/>
          <w:color w:val="000000"/>
          <w:sz w:val="21"/>
          <w:szCs w:val="21"/>
        </w:rPr>
      </w:pPr>
      <w:r>
        <w:rPr>
          <w:rFonts w:ascii="Verdana" w:hAnsi="Verdana"/>
          <w:color w:val="000000"/>
          <w:sz w:val="21"/>
          <w:szCs w:val="21"/>
        </w:rPr>
        <w:t>Apply the concrete decorator the the argument function, </w:t>
      </w:r>
      <w:r>
        <w:rPr>
          <w:rStyle w:val="HTMLCode"/>
          <w:color w:val="000000"/>
        </w:rPr>
        <w:t>someMethod</w:t>
      </w:r>
      <w:r>
        <w:rPr>
          <w:rFonts w:ascii="Verdana" w:hAnsi="Verdana"/>
          <w:color w:val="000000"/>
          <w:sz w:val="21"/>
          <w:szCs w:val="21"/>
        </w:rPr>
        <w:t>.</w:t>
      </w:r>
    </w:p>
    <w:p w:rsidR="000F122A" w:rsidRDefault="000F122A" w:rsidP="000F122A">
      <w:pPr>
        <w:pStyle w:val="NormalWeb"/>
        <w:numPr>
          <w:ilvl w:val="0"/>
          <w:numId w:val="121"/>
        </w:numPr>
        <w:shd w:val="clear" w:color="auto" w:fill="FFFFFF"/>
        <w:rPr>
          <w:rFonts w:ascii="Verdana" w:hAnsi="Verdana"/>
          <w:color w:val="000000"/>
          <w:sz w:val="21"/>
          <w:szCs w:val="21"/>
        </w:rPr>
      </w:pPr>
      <w:r>
        <w:rPr>
          <w:rFonts w:ascii="Verdana" w:hAnsi="Verdana"/>
          <w:color w:val="000000"/>
          <w:sz w:val="21"/>
          <w:szCs w:val="21"/>
        </w:rPr>
        <w:t>The result of the concrete decorator is the result function, which is given the name </w:t>
      </w:r>
      <w:r>
        <w:rPr>
          <w:rStyle w:val="HTMLCode"/>
          <w:color w:val="000000"/>
        </w:rPr>
        <w:t>someMethod</w:t>
      </w:r>
      <w:r>
        <w:rPr>
          <w:rFonts w:ascii="Verdana" w:hAnsi="Verdana"/>
          <w:color w:val="000000"/>
          <w:sz w:val="21"/>
          <w:szCs w:val="21"/>
        </w:rPr>
        <w: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lastRenderedPageBreak/>
        <w:t>Here's an example of one of these more complex decorators. Note that these complex decorators work by creating and return a concrete decorators. Python then applies the concrete decorators to the argument function; this does the work of transforming the argument function to the result function.</w:t>
      </w:r>
    </w:p>
    <w:p w:rsidR="000F122A" w:rsidRDefault="000F122A" w:rsidP="000F122A">
      <w:pPr>
        <w:pStyle w:val="title"/>
        <w:shd w:val="clear" w:color="auto" w:fill="FFFFFF"/>
        <w:rPr>
          <w:rFonts w:ascii="Verdana" w:hAnsi="Verdana"/>
          <w:color w:val="000000"/>
          <w:sz w:val="21"/>
          <w:szCs w:val="21"/>
        </w:rPr>
      </w:pPr>
      <w:bookmarkStart w:id="288" w:name="objects.decorators.complex.ex1"/>
      <w:bookmarkEnd w:id="288"/>
      <w:r>
        <w:rPr>
          <w:rFonts w:ascii="Verdana" w:hAnsi="Verdana"/>
          <w:b/>
          <w:bCs/>
          <w:color w:val="000000"/>
          <w:sz w:val="21"/>
          <w:szCs w:val="21"/>
        </w:rPr>
        <w:t>Example 26.4. debug.py</w:t>
      </w:r>
    </w:p>
    <w:p w:rsidR="000F122A" w:rsidRDefault="000F122A" w:rsidP="000F122A">
      <w:pPr>
        <w:pStyle w:val="HTMLPreformatted"/>
        <w:shd w:val="clear" w:color="auto" w:fill="FFFFFF"/>
        <w:rPr>
          <w:color w:val="000000"/>
        </w:rPr>
      </w:pPr>
      <w:r>
        <w:rPr>
          <w:color w:val="000000"/>
        </w:rPr>
        <w:t>def debug( theSetting ):</w:t>
      </w:r>
    </w:p>
    <w:p w:rsidR="000F122A" w:rsidRDefault="000F122A" w:rsidP="000F122A">
      <w:pPr>
        <w:pStyle w:val="HTMLPreformatted"/>
        <w:shd w:val="clear" w:color="auto" w:fill="FFFFFF"/>
        <w:rPr>
          <w:color w:val="000000"/>
        </w:rPr>
      </w:pPr>
      <w:r>
        <w:rPr>
          <w:color w:val="000000"/>
        </w:rPr>
        <w:t xml:space="preserve">    def concreteDescriptor( aFunc ):</w:t>
      </w:r>
    </w:p>
    <w:p w:rsidR="000F122A" w:rsidRDefault="000F122A" w:rsidP="000F122A">
      <w:pPr>
        <w:pStyle w:val="HTMLPreformatted"/>
        <w:shd w:val="clear" w:color="auto" w:fill="FFFFFF"/>
        <w:rPr>
          <w:color w:val="000000"/>
        </w:rPr>
      </w:pPr>
      <w:r>
        <w:rPr>
          <w:color w:val="000000"/>
        </w:rPr>
        <w:t xml:space="preserve">        if theSetting:</w:t>
      </w:r>
    </w:p>
    <w:p w:rsidR="000F122A" w:rsidRDefault="000F122A" w:rsidP="000F122A">
      <w:pPr>
        <w:pStyle w:val="HTMLPreformatted"/>
        <w:shd w:val="clear" w:color="auto" w:fill="FFFFFF"/>
        <w:rPr>
          <w:color w:val="000000"/>
        </w:rPr>
      </w:pPr>
      <w:r>
        <w:rPr>
          <w:color w:val="000000"/>
        </w:rPr>
        <w:t xml:space="preserve">            def debugFunc( *args, **kw ):</w:t>
      </w:r>
    </w:p>
    <w:p w:rsidR="000F122A" w:rsidRDefault="000F122A" w:rsidP="000F122A">
      <w:pPr>
        <w:pStyle w:val="HTMLPreformatted"/>
        <w:shd w:val="clear" w:color="auto" w:fill="FFFFFF"/>
        <w:rPr>
          <w:color w:val="000000"/>
        </w:rPr>
      </w:pPr>
      <w:r>
        <w:rPr>
          <w:color w:val="000000"/>
        </w:rPr>
        <w:t xml:space="preserve">                print "enter", aFunc.__name__</w:t>
      </w:r>
    </w:p>
    <w:p w:rsidR="000F122A" w:rsidRDefault="000F122A" w:rsidP="000F122A">
      <w:pPr>
        <w:pStyle w:val="HTMLPreformatted"/>
        <w:shd w:val="clear" w:color="auto" w:fill="FFFFFF"/>
        <w:rPr>
          <w:color w:val="000000"/>
        </w:rPr>
      </w:pPr>
      <w:r>
        <w:rPr>
          <w:color w:val="000000"/>
        </w:rPr>
        <w:t xml:space="preserve">                return aFunc( *args, **kw )</w:t>
      </w:r>
    </w:p>
    <w:p w:rsidR="000F122A" w:rsidRDefault="000F122A" w:rsidP="000F122A">
      <w:pPr>
        <w:pStyle w:val="HTMLPreformatted"/>
        <w:shd w:val="clear" w:color="auto" w:fill="FFFFFF"/>
        <w:rPr>
          <w:color w:val="000000"/>
        </w:rPr>
      </w:pPr>
      <w:r>
        <w:rPr>
          <w:color w:val="000000"/>
        </w:rPr>
        <w:t xml:space="preserve">            debugFunc.__name__= aFunc.__name__</w:t>
      </w:r>
    </w:p>
    <w:p w:rsidR="000F122A" w:rsidRDefault="000F122A" w:rsidP="000F122A">
      <w:pPr>
        <w:pStyle w:val="HTMLPreformatted"/>
        <w:shd w:val="clear" w:color="auto" w:fill="FFFFFF"/>
        <w:rPr>
          <w:color w:val="000000"/>
        </w:rPr>
      </w:pPr>
      <w:r>
        <w:rPr>
          <w:color w:val="000000"/>
        </w:rPr>
        <w:t xml:space="preserve">            debugFunc.__doc__= aFunc.__doc__</w:t>
      </w:r>
    </w:p>
    <w:p w:rsidR="000F122A" w:rsidRDefault="000F122A" w:rsidP="000F122A">
      <w:pPr>
        <w:pStyle w:val="HTMLPreformatted"/>
        <w:shd w:val="clear" w:color="auto" w:fill="FFFFFF"/>
        <w:rPr>
          <w:color w:val="000000"/>
        </w:rPr>
      </w:pPr>
      <w:r>
        <w:rPr>
          <w:color w:val="000000"/>
        </w:rPr>
        <w:t xml:space="preserve">            return debugFunc</w:t>
      </w:r>
    </w:p>
    <w:p w:rsidR="000F122A" w:rsidRDefault="000F122A" w:rsidP="000F122A">
      <w:pPr>
        <w:pStyle w:val="HTMLPreformatted"/>
        <w:shd w:val="clear" w:color="auto" w:fill="FFFFFF"/>
        <w:rPr>
          <w:color w:val="000000"/>
        </w:rPr>
      </w:pPr>
      <w:r>
        <w:rPr>
          <w:color w:val="000000"/>
        </w:rPr>
        <w:t xml:space="preserve">        else:</w:t>
      </w:r>
    </w:p>
    <w:p w:rsidR="000F122A" w:rsidRDefault="000F122A" w:rsidP="000F122A">
      <w:pPr>
        <w:pStyle w:val="HTMLPreformatted"/>
        <w:shd w:val="clear" w:color="auto" w:fill="FFFFFF"/>
        <w:rPr>
          <w:color w:val="000000"/>
        </w:rPr>
      </w:pPr>
      <w:r>
        <w:rPr>
          <w:color w:val="000000"/>
        </w:rPr>
        <w:t xml:space="preserve">            return aFunc</w:t>
      </w:r>
    </w:p>
    <w:p w:rsidR="000F122A" w:rsidRDefault="000F122A" w:rsidP="000F122A">
      <w:pPr>
        <w:pStyle w:val="HTMLPreformatted"/>
        <w:shd w:val="clear" w:color="auto" w:fill="FFFFFF"/>
        <w:rPr>
          <w:color w:val="000000"/>
        </w:rPr>
      </w:pPr>
      <w:r>
        <w:rPr>
          <w:color w:val="000000"/>
        </w:rPr>
        <w:t xml:space="preserve">    return concreteDescriptor</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0F122A" w:rsidTr="000F122A">
        <w:trPr>
          <w:tblCellSpacing w:w="15" w:type="dxa"/>
        </w:trPr>
        <w:tc>
          <w:tcPr>
            <w:tcW w:w="247" w:type="pct"/>
            <w:hideMark/>
          </w:tcPr>
          <w:p w:rsidR="000F122A" w:rsidRDefault="000F122A">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176" name="Picture 17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Default="000F122A">
            <w:pPr>
              <w:pStyle w:val="NormalWeb"/>
              <w:rPr>
                <w:rFonts w:ascii="Verdana" w:hAnsi="Verdana"/>
                <w:color w:val="000000"/>
                <w:sz w:val="21"/>
                <w:szCs w:val="21"/>
              </w:rPr>
            </w:pPr>
            <w:r>
              <w:rPr>
                <w:rFonts w:ascii="Verdana" w:hAnsi="Verdana"/>
                <w:color w:val="000000"/>
                <w:sz w:val="21"/>
                <w:szCs w:val="21"/>
              </w:rPr>
              <w:t>This is the concrete decorators, which is created from the argument, </w:t>
            </w:r>
            <w:r>
              <w:rPr>
                <w:rStyle w:val="HTMLCode"/>
                <w:color w:val="000000"/>
              </w:rPr>
              <w:t>theSetting</w:t>
            </w:r>
            <w:r>
              <w:rPr>
                <w:rFonts w:ascii="Verdana" w:hAnsi="Verdana"/>
                <w:color w:val="000000"/>
                <w:sz w:val="21"/>
                <w:szCs w:val="21"/>
              </w:rPr>
              <w:t>.</w:t>
            </w:r>
          </w:p>
        </w:tc>
      </w:tr>
      <w:tr w:rsidR="000F122A" w:rsidTr="000F122A">
        <w:trPr>
          <w:tblCellSpacing w:w="15" w:type="dxa"/>
        </w:trPr>
        <w:tc>
          <w:tcPr>
            <w:tcW w:w="247" w:type="pct"/>
            <w:hideMark/>
          </w:tcPr>
          <w:p w:rsidR="000F122A" w:rsidRDefault="000F122A">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175" name="Picture 17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Default="000F122A">
            <w:pPr>
              <w:pStyle w:val="NormalWeb"/>
              <w:rPr>
                <w:rFonts w:ascii="Verdana" w:hAnsi="Verdana"/>
                <w:color w:val="000000"/>
                <w:sz w:val="21"/>
                <w:szCs w:val="21"/>
              </w:rPr>
            </w:pPr>
            <w:r>
              <w:rPr>
                <w:rFonts w:ascii="Verdana" w:hAnsi="Verdana"/>
                <w:color w:val="000000"/>
                <w:sz w:val="21"/>
                <w:szCs w:val="21"/>
              </w:rPr>
              <w:t>If </w:t>
            </w:r>
            <w:r>
              <w:rPr>
                <w:rStyle w:val="HTMLCode"/>
                <w:color w:val="000000"/>
              </w:rPr>
              <w:t>theSetting</w:t>
            </w:r>
            <w:r>
              <w:rPr>
                <w:rFonts w:ascii="Verdana" w:hAnsi="Verdana"/>
                <w:color w:val="000000"/>
                <w:sz w:val="21"/>
                <w:szCs w:val="21"/>
              </w:rPr>
              <w:t> is </w:t>
            </w:r>
            <w:r>
              <w:rPr>
                <w:rStyle w:val="HTMLCode"/>
                <w:color w:val="000000"/>
              </w:rPr>
              <w:t>True</w:t>
            </w:r>
            <w:r>
              <w:rPr>
                <w:rFonts w:ascii="Verdana" w:hAnsi="Verdana"/>
                <w:color w:val="000000"/>
                <w:sz w:val="21"/>
                <w:szCs w:val="21"/>
              </w:rPr>
              <w:t>, the concrete decorator will create the result function named </w:t>
            </w:r>
            <w:r>
              <w:rPr>
                <w:rStyle w:val="HTMLCode"/>
                <w:color w:val="000000"/>
              </w:rPr>
              <w:t>debugFunc</w:t>
            </w:r>
            <w:r>
              <w:rPr>
                <w:rFonts w:ascii="Verdana" w:hAnsi="Verdana"/>
                <w:color w:val="000000"/>
                <w:sz w:val="21"/>
                <w:szCs w:val="21"/>
              </w:rPr>
              <w:t>, which prints a message and then uses the argument function.</w:t>
            </w:r>
          </w:p>
        </w:tc>
      </w:tr>
      <w:tr w:rsidR="000F122A" w:rsidTr="000F122A">
        <w:trPr>
          <w:tblCellSpacing w:w="15" w:type="dxa"/>
        </w:trPr>
        <w:tc>
          <w:tcPr>
            <w:tcW w:w="247" w:type="pct"/>
            <w:hideMark/>
          </w:tcPr>
          <w:p w:rsidR="000F122A" w:rsidRDefault="000F122A">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174" name="Picture 17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Default="000F122A">
            <w:pPr>
              <w:pStyle w:val="NormalWeb"/>
              <w:rPr>
                <w:rFonts w:ascii="Verdana" w:hAnsi="Verdana"/>
                <w:color w:val="000000"/>
                <w:sz w:val="21"/>
                <w:szCs w:val="21"/>
              </w:rPr>
            </w:pPr>
            <w:r>
              <w:rPr>
                <w:rFonts w:ascii="Verdana" w:hAnsi="Verdana"/>
                <w:color w:val="000000"/>
                <w:sz w:val="21"/>
                <w:szCs w:val="21"/>
              </w:rPr>
              <w:t>If </w:t>
            </w:r>
            <w:r>
              <w:rPr>
                <w:rStyle w:val="HTMLCode"/>
                <w:color w:val="000000"/>
              </w:rPr>
              <w:t>theSetting</w:t>
            </w:r>
            <w:r>
              <w:rPr>
                <w:rFonts w:ascii="Verdana" w:hAnsi="Verdana"/>
                <w:color w:val="000000"/>
                <w:sz w:val="21"/>
                <w:szCs w:val="21"/>
              </w:rPr>
              <w:t> is </w:t>
            </w:r>
            <w:r>
              <w:rPr>
                <w:rStyle w:val="HTMLCode"/>
                <w:color w:val="000000"/>
              </w:rPr>
              <w:t>False</w:t>
            </w:r>
            <w:r>
              <w:rPr>
                <w:rFonts w:ascii="Verdana" w:hAnsi="Verdana"/>
                <w:color w:val="000000"/>
                <w:sz w:val="21"/>
                <w:szCs w:val="21"/>
              </w:rPr>
              <w:t>, the concrete descriptor will simply return the argument function without any overhead.</w:t>
            </w:r>
          </w:p>
        </w:tc>
      </w:tr>
    </w:tbl>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Decorator Exercises</w:t>
      </w:r>
    </w:p>
    <w:p w:rsidR="000F122A" w:rsidRDefault="000F122A" w:rsidP="000F122A">
      <w:pPr>
        <w:pStyle w:val="NormalWeb"/>
        <w:numPr>
          <w:ilvl w:val="0"/>
          <w:numId w:val="122"/>
        </w:numPr>
        <w:shd w:val="clear" w:color="auto" w:fill="FFFFFF"/>
        <w:rPr>
          <w:rFonts w:ascii="Verdana" w:hAnsi="Verdana"/>
          <w:color w:val="000000"/>
          <w:sz w:val="21"/>
          <w:szCs w:val="21"/>
        </w:rPr>
      </w:pPr>
      <w:r>
        <w:rPr>
          <w:rFonts w:ascii="Verdana" w:hAnsi="Verdana"/>
          <w:b/>
          <w:bCs/>
          <w:color w:val="000000"/>
          <w:sz w:val="21"/>
          <w:szCs w:val="21"/>
        </w:rPr>
        <w:t>Merge the </w:t>
      </w:r>
      <w:r>
        <w:rPr>
          <w:rStyle w:val="HTMLCode"/>
          <w:b/>
          <w:bCs/>
          <w:color w:val="000000"/>
        </w:rPr>
        <w:t>@trace</w:t>
      </w:r>
      <w:r>
        <w:rPr>
          <w:rFonts w:ascii="Verdana" w:hAnsi="Verdana"/>
          <w:b/>
          <w:bCs/>
          <w:color w:val="000000"/>
          <w:sz w:val="21"/>
          <w:szCs w:val="21"/>
        </w:rPr>
        <w:t> and </w:t>
      </w:r>
      <w:r>
        <w:rPr>
          <w:rStyle w:val="HTMLCode"/>
          <w:b/>
          <w:bCs/>
          <w:color w:val="000000"/>
        </w:rPr>
        <w:t>@debug</w:t>
      </w:r>
      <w:r>
        <w:rPr>
          <w:rFonts w:ascii="Verdana" w:hAnsi="Verdana"/>
          <w:b/>
          <w:bCs/>
          <w:color w:val="000000"/>
          <w:sz w:val="21"/>
          <w:szCs w:val="21"/>
        </w:rPr>
        <w:t> decorators. </w:t>
      </w:r>
      <w:r>
        <w:rPr>
          <w:rFonts w:ascii="Verdana" w:hAnsi="Verdana"/>
          <w:color w:val="000000"/>
          <w:sz w:val="21"/>
          <w:szCs w:val="21"/>
        </w:rPr>
        <w:t>Combine the features of the </w:t>
      </w:r>
      <w:r>
        <w:rPr>
          <w:rStyle w:val="HTMLCode"/>
          <w:color w:val="000000"/>
        </w:rPr>
        <w:t>@trace</w:t>
      </w:r>
      <w:r>
        <w:rPr>
          <w:rFonts w:ascii="Verdana" w:hAnsi="Verdana"/>
          <w:color w:val="000000"/>
          <w:sz w:val="21"/>
          <w:szCs w:val="21"/>
        </w:rPr>
        <w:t> decorator with the parameterization of the </w:t>
      </w:r>
      <w:r>
        <w:rPr>
          <w:rStyle w:val="HTMLCode"/>
          <w:color w:val="000000"/>
        </w:rPr>
        <w:t>@debug</w:t>
      </w:r>
      <w:r>
        <w:rPr>
          <w:rFonts w:ascii="Verdana" w:hAnsi="Verdana"/>
          <w:color w:val="000000"/>
          <w:sz w:val="21"/>
          <w:szCs w:val="21"/>
        </w:rPr>
        <w:t> decorator. This should create a better </w:t>
      </w:r>
      <w:r>
        <w:rPr>
          <w:rStyle w:val="HTMLCode"/>
          <w:color w:val="000000"/>
        </w:rPr>
        <w:t>@trace</w:t>
      </w:r>
      <w:r>
        <w:rPr>
          <w:rFonts w:ascii="Verdana" w:hAnsi="Verdana"/>
          <w:color w:val="000000"/>
          <w:sz w:val="21"/>
          <w:szCs w:val="21"/>
        </w:rPr>
        <w:t> decorator which can be enabled or disabled simply.</w:t>
      </w:r>
    </w:p>
    <w:p w:rsidR="000F122A" w:rsidRDefault="000F122A" w:rsidP="000F122A">
      <w:pPr>
        <w:pStyle w:val="NormalWeb"/>
        <w:numPr>
          <w:ilvl w:val="0"/>
          <w:numId w:val="122"/>
        </w:numPr>
        <w:shd w:val="clear" w:color="auto" w:fill="FFFFFF"/>
        <w:rPr>
          <w:rFonts w:ascii="Verdana" w:hAnsi="Verdana"/>
          <w:color w:val="000000"/>
          <w:sz w:val="21"/>
          <w:szCs w:val="21"/>
        </w:rPr>
      </w:pPr>
      <w:r>
        <w:rPr>
          <w:rFonts w:ascii="Verdana" w:hAnsi="Verdana"/>
          <w:b/>
          <w:bCs/>
          <w:color w:val="000000"/>
          <w:sz w:val="21"/>
          <w:szCs w:val="21"/>
        </w:rPr>
        <w:t>Create a </w:t>
      </w:r>
      <w:r>
        <w:rPr>
          <w:rStyle w:val="HTMLCode"/>
          <w:b/>
          <w:bCs/>
          <w:color w:val="000000"/>
        </w:rPr>
        <w:t>@timing</w:t>
      </w:r>
      <w:r>
        <w:rPr>
          <w:rFonts w:ascii="Verdana" w:hAnsi="Verdana"/>
          <w:b/>
          <w:bCs/>
          <w:color w:val="000000"/>
          <w:sz w:val="21"/>
          <w:szCs w:val="21"/>
        </w:rPr>
        <w:t> decorator. </w:t>
      </w:r>
      <w:r>
        <w:rPr>
          <w:rFonts w:ascii="Verdana" w:hAnsi="Verdana"/>
          <w:color w:val="000000"/>
          <w:sz w:val="21"/>
          <w:szCs w:val="21"/>
        </w:rPr>
        <w:t>Similar to the parameterized </w:t>
      </w:r>
      <w:r>
        <w:rPr>
          <w:rStyle w:val="HTMLCode"/>
          <w:color w:val="000000"/>
        </w:rPr>
        <w:t>@debug</w:t>
      </w:r>
      <w:r>
        <w:rPr>
          <w:rFonts w:ascii="Verdana" w:hAnsi="Verdana"/>
          <w:color w:val="000000"/>
          <w:sz w:val="21"/>
          <w:szCs w:val="21"/>
        </w:rPr>
        <w:t> decorator, the </w:t>
      </w:r>
      <w:r>
        <w:rPr>
          <w:rStyle w:val="HTMLCode"/>
          <w:color w:val="000000"/>
        </w:rPr>
        <w:t>@timing</w:t>
      </w:r>
      <w:r>
        <w:rPr>
          <w:rFonts w:ascii="Verdana" w:hAnsi="Verdana"/>
          <w:color w:val="000000"/>
          <w:sz w:val="21"/>
          <w:szCs w:val="21"/>
        </w:rPr>
        <w:t> decorator can be turned on or off with a single parameter. This decorator prints a small timing summary.</w:t>
      </w:r>
    </w:p>
    <w:p w:rsidR="000F122A" w:rsidRPr="000F122A" w:rsidRDefault="000F122A" w:rsidP="000F122A">
      <w:pPr>
        <w:pBdr>
          <w:bottom w:val="single" w:sz="6" w:space="2" w:color="BFBFBF"/>
        </w:pBdr>
        <w:shd w:val="clear" w:color="auto" w:fill="FFFFFF"/>
        <w:spacing w:before="336" w:after="0" w:line="288" w:lineRule="atLeast"/>
        <w:ind w:left="360"/>
        <w:outlineLvl w:val="1"/>
        <w:rPr>
          <w:rFonts w:ascii="Verdana" w:eastAsia="Times New Roman" w:hAnsi="Verdana" w:cs="Times New Roman"/>
          <w:b/>
          <w:bCs/>
          <w:color w:val="2963A6"/>
          <w:sz w:val="26"/>
          <w:szCs w:val="26"/>
        </w:rPr>
      </w:pPr>
      <w:r w:rsidRPr="000F122A">
        <w:rPr>
          <w:rFonts w:ascii="Verdana" w:eastAsia="Times New Roman" w:hAnsi="Verdana" w:cs="Times New Roman"/>
          <w:b/>
          <w:bCs/>
          <w:color w:val="2963A6"/>
          <w:sz w:val="26"/>
          <w:szCs w:val="26"/>
        </w:rPr>
        <w:t>Chapter 27. Managing Contexts: the with Statement</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Table of Contents</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rPr>
      </w:pPr>
      <w:hyperlink r:id="rId1492" w:anchor="d0e41055" w:history="1">
        <w:r w:rsidRPr="000F122A">
          <w:rPr>
            <w:rFonts w:ascii="Verdana" w:eastAsia="Times New Roman" w:hAnsi="Verdana" w:cs="Times New Roman"/>
            <w:color w:val="000066"/>
            <w:sz w:val="20"/>
            <w:szCs w:val="20"/>
            <w:u w:val="single"/>
          </w:rPr>
          <w:t>Semantics of a Context</w:t>
        </w:r>
      </w:hyperlink>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rPr>
      </w:pPr>
      <w:hyperlink r:id="rId1493" w:history="1">
        <w:r w:rsidRPr="000F122A">
          <w:rPr>
            <w:rFonts w:ascii="Verdana" w:eastAsia="Times New Roman" w:hAnsi="Verdana" w:cs="Times New Roman"/>
            <w:color w:val="000066"/>
            <w:sz w:val="20"/>
            <w:szCs w:val="20"/>
            <w:u w:val="single"/>
          </w:rPr>
          <w:t>Using a Context</w:t>
        </w:r>
      </w:hyperlink>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rPr>
      </w:pPr>
      <w:hyperlink r:id="rId1494" w:history="1">
        <w:r w:rsidRPr="000F122A">
          <w:rPr>
            <w:rFonts w:ascii="Verdana" w:eastAsia="Times New Roman" w:hAnsi="Verdana" w:cs="Times New Roman"/>
            <w:color w:val="000066"/>
            <w:sz w:val="20"/>
            <w:szCs w:val="20"/>
            <w:u w:val="single"/>
          </w:rPr>
          <w:t>Defining a Context Manager Class</w:t>
        </w:r>
      </w:hyperlink>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Many objects manage resources, and must impose a rigid protocol on use of that resource. A file object in Python acquires and releases OS files, which may be associated with devices or network interfaces. A program may acquire and release database connections. In some cases, there may be a nested context of a database connection and one or more cursors.</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lastRenderedPageBreak/>
        <w:t>In Python 2.6,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 interacts with certain types of context management objects to assure that the protocol for acquiring and releasing the object is followed irrespective of any exceptions that may be raised.</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In Python 2.5, we must enable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 by using the following statement.</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from __future__ import with_statement</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In this section, we'll look at ways in which the new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 will simplify file processing or database processing. We will look at the kinds of object design considerations which are required to create your own objects that work well with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w:t>
      </w:r>
    </w:p>
    <w:p w:rsidR="000F122A" w:rsidRPr="000F122A" w:rsidRDefault="000F122A" w:rsidP="000F122A">
      <w:pPr>
        <w:pBdr>
          <w:bottom w:val="single" w:sz="6" w:space="2" w:color="BFBFBF"/>
        </w:pBdr>
        <w:shd w:val="clear" w:color="auto" w:fill="FFFFFF"/>
        <w:spacing w:before="336" w:after="0" w:line="288" w:lineRule="atLeast"/>
        <w:ind w:left="360"/>
        <w:outlineLvl w:val="1"/>
        <w:rPr>
          <w:rFonts w:ascii="Verdana" w:eastAsia="Times New Roman" w:hAnsi="Verdana" w:cs="Times New Roman"/>
          <w:b/>
          <w:bCs/>
          <w:color w:val="2963A6"/>
          <w:sz w:val="26"/>
          <w:szCs w:val="26"/>
          <w:lang w:val="en"/>
        </w:rPr>
      </w:pPr>
      <w:bookmarkStart w:id="289" w:name="d0e41055"/>
      <w:bookmarkEnd w:id="289"/>
      <w:r w:rsidRPr="000F122A">
        <w:rPr>
          <w:rFonts w:ascii="Verdana" w:eastAsia="Times New Roman" w:hAnsi="Verdana" w:cs="Times New Roman"/>
          <w:b/>
          <w:bCs/>
          <w:color w:val="2963A6"/>
          <w:sz w:val="26"/>
          <w:szCs w:val="26"/>
          <w:lang w:val="en"/>
        </w:rPr>
        <w:t>Semantics of a Context</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While most use of the </w:t>
      </w:r>
      <w:r w:rsidRPr="000F122A">
        <w:rPr>
          <w:rFonts w:ascii="Verdana" w:eastAsia="Times New Roman" w:hAnsi="Verdana" w:cs="Times New Roman"/>
          <w:b/>
          <w:bCs/>
          <w:color w:val="000000"/>
          <w:sz w:val="21"/>
          <w:szCs w:val="21"/>
          <w:lang w:val="en"/>
        </w:rPr>
        <w:t>with</w:t>
      </w:r>
      <w:r w:rsidRPr="000F122A">
        <w:rPr>
          <w:rFonts w:ascii="Verdana" w:eastAsia="Times New Roman" w:hAnsi="Verdana" w:cs="Times New Roman"/>
          <w:color w:val="000000"/>
          <w:sz w:val="21"/>
          <w:szCs w:val="21"/>
          <w:lang w:val="en"/>
        </w:rPr>
        <w:t> statement involve acquiring and releasing specific resources, the statement can be applied somewhat more generally. To make the statement more widely applicable, Python works with a </w:t>
      </w:r>
      <w:r w:rsidRPr="000F122A">
        <w:rPr>
          <w:rFonts w:ascii="Verdana" w:eastAsia="Times New Roman" w:hAnsi="Verdana" w:cs="Times New Roman"/>
          <w:i/>
          <w:iCs/>
          <w:color w:val="000000"/>
          <w:sz w:val="21"/>
          <w:szCs w:val="21"/>
          <w:lang w:val="en"/>
        </w:rPr>
        <w:t>context</w:t>
      </w:r>
      <w:r w:rsidRPr="000F122A">
        <w:rPr>
          <w:rFonts w:ascii="Verdana" w:eastAsia="Times New Roman" w:hAnsi="Verdana" w:cs="Times New Roman"/>
          <w:color w:val="000000"/>
          <w:sz w:val="21"/>
          <w:szCs w:val="21"/>
          <w:lang w:val="en"/>
        </w:rPr>
        <w:t>. A context is not limited to acquiring and releasing a file or database connection. A context could be a web transaction, a user's logged-in session, a particular transaction or any other stateful condition.</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Generally, a context is a state which must endure for one or more statements, has a specific method for entering the state and has a specific method for exiting the state. Further, a context's exit must be done with the defined method irrespective of any exceptions that might occur within the context.</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Database operations often center on transactions which must either be completed (to move the database to a new, iternally consistent state,) or rolled back to reset the database to a prior consistent state. In this case, exceptions must be tolerated so that the database server can be instructed to commit the transaction or roll it back.</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We'll also use a context to be sure that a file is closed, or a lock is released. We can also use a context to be sure that the user interface is reset properly when a user switches their focus or an error occurs in a complex interaction.</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design pattern has two elements: a </w:t>
      </w:r>
      <w:r w:rsidRPr="000F122A">
        <w:rPr>
          <w:rFonts w:ascii="Verdana" w:eastAsia="Times New Roman" w:hAnsi="Verdana" w:cs="Times New Roman"/>
          <w:b/>
          <w:bCs/>
          <w:color w:val="000000"/>
          <w:sz w:val="21"/>
          <w:szCs w:val="21"/>
          <w:lang w:val="en"/>
        </w:rPr>
        <w:t>Context Manager</w:t>
      </w:r>
      <w:r w:rsidRPr="000F122A">
        <w:rPr>
          <w:rFonts w:ascii="Verdana" w:eastAsia="Times New Roman" w:hAnsi="Verdana" w:cs="Times New Roman"/>
          <w:color w:val="000000"/>
          <w:sz w:val="21"/>
          <w:szCs w:val="21"/>
          <w:lang w:val="en"/>
        </w:rPr>
        <w:t> and a </w:t>
      </w:r>
      <w:r w:rsidRPr="000F122A">
        <w:rPr>
          <w:rFonts w:ascii="Verdana" w:eastAsia="Times New Roman" w:hAnsi="Verdana" w:cs="Times New Roman"/>
          <w:b/>
          <w:bCs/>
          <w:color w:val="000000"/>
          <w:sz w:val="21"/>
          <w:szCs w:val="21"/>
          <w:lang w:val="en"/>
        </w:rPr>
        <w:t>Working Object</w:t>
      </w:r>
      <w:r w:rsidRPr="000F122A">
        <w:rPr>
          <w:rFonts w:ascii="Verdana" w:eastAsia="Times New Roman" w:hAnsi="Verdana" w:cs="Times New Roman"/>
          <w:color w:val="000000"/>
          <w:sz w:val="21"/>
          <w:szCs w:val="21"/>
          <w:lang w:val="en"/>
        </w:rPr>
        <w:t> . The Context Manager is used by the </w:t>
      </w:r>
      <w:r w:rsidRPr="000F122A">
        <w:rPr>
          <w:rFonts w:ascii="Verdana" w:eastAsia="Times New Roman" w:hAnsi="Verdana" w:cs="Times New Roman"/>
          <w:b/>
          <w:bCs/>
          <w:color w:val="000000"/>
          <w:sz w:val="21"/>
          <w:szCs w:val="21"/>
          <w:lang w:val="en"/>
        </w:rPr>
        <w:t>with</w:t>
      </w:r>
      <w:r w:rsidRPr="000F122A">
        <w:rPr>
          <w:rFonts w:ascii="Verdana" w:eastAsia="Times New Roman" w:hAnsi="Verdana" w:cs="Times New Roman"/>
          <w:color w:val="000000"/>
          <w:sz w:val="21"/>
          <w:szCs w:val="21"/>
          <w:lang w:val="en"/>
        </w:rPr>
        <w:t> statement to enter and exit the context. One thing that can happen when entering a context is that a Working Object is created as part of the entry process. The Working Object is often used for files and databases where we interact with the context. The Working Object isn't always necessary; for example acquiring and releasing locks is done entirely by the Context Manager.</w:t>
      </w:r>
    </w:p>
    <w:p w:rsidR="000F122A" w:rsidRPr="000F122A" w:rsidRDefault="000F122A" w:rsidP="000F122A">
      <w:pPr>
        <w:pBdr>
          <w:bottom w:val="single" w:sz="6" w:space="2" w:color="BFBFBF"/>
        </w:pBdr>
        <w:shd w:val="clear" w:color="auto" w:fill="FFFFFF"/>
        <w:spacing w:before="336" w:after="0" w:line="288" w:lineRule="atLeast"/>
        <w:ind w:left="360"/>
        <w:outlineLvl w:val="1"/>
        <w:rPr>
          <w:rFonts w:ascii="Verdana" w:eastAsia="Times New Roman" w:hAnsi="Verdana" w:cs="Times New Roman"/>
          <w:b/>
          <w:bCs/>
          <w:color w:val="2963A6"/>
          <w:sz w:val="26"/>
          <w:szCs w:val="26"/>
        </w:rPr>
      </w:pPr>
      <w:r w:rsidRPr="000F122A">
        <w:rPr>
          <w:rFonts w:ascii="Verdana" w:eastAsia="Times New Roman" w:hAnsi="Verdana" w:cs="Times New Roman"/>
          <w:b/>
          <w:bCs/>
          <w:color w:val="2963A6"/>
          <w:sz w:val="26"/>
          <w:szCs w:val="26"/>
        </w:rPr>
        <w:t>Using a Context</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lastRenderedPageBreak/>
        <w:t>There are a few Python library classes which provide context information that is used by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 The most commonly-used class is the </w:t>
      </w:r>
      <w:r w:rsidRPr="000F122A">
        <w:rPr>
          <w:rFonts w:ascii="Courier New" w:eastAsia="Times New Roman" w:hAnsi="Courier New" w:cs="Courier New"/>
          <w:color w:val="000000"/>
          <w:sz w:val="20"/>
          <w:szCs w:val="20"/>
        </w:rPr>
        <w:t>file</w:t>
      </w:r>
      <w:r w:rsidRPr="000F122A">
        <w:rPr>
          <w:rFonts w:ascii="Verdana" w:eastAsia="Times New Roman" w:hAnsi="Verdana" w:cs="Times New Roman"/>
          <w:color w:val="000000"/>
          <w:sz w:val="21"/>
          <w:szCs w:val="21"/>
        </w:rPr>
        <w:t> class.</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There are two forms of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 In the first, the context object does not provide a context-specific object to work with. In the second, the context provides us an object to be used within the context.</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with</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context</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suite</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with</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context</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as </w:t>
      </w:r>
      <w:r w:rsidRPr="000F122A">
        <w:rPr>
          <w:rFonts w:ascii="Courier New" w:eastAsia="Times New Roman" w:hAnsi="Courier New" w:cs="Courier New"/>
          <w:i/>
          <w:iCs/>
          <w:color w:val="000000"/>
          <w:sz w:val="20"/>
          <w:szCs w:val="20"/>
        </w:rPr>
        <w:t>variable</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suite</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We'll look at the second form, since that is how the </w:t>
      </w:r>
      <w:r w:rsidRPr="000F122A">
        <w:rPr>
          <w:rFonts w:ascii="Courier New" w:eastAsia="Times New Roman" w:hAnsi="Courier New" w:cs="Courier New"/>
          <w:color w:val="000000"/>
          <w:sz w:val="20"/>
          <w:szCs w:val="20"/>
        </w:rPr>
        <w:t>file</w:t>
      </w:r>
      <w:r w:rsidRPr="000F122A">
        <w:rPr>
          <w:rFonts w:ascii="Verdana" w:eastAsia="Times New Roman" w:hAnsi="Verdana" w:cs="Times New Roman"/>
          <w:color w:val="000000"/>
          <w:sz w:val="21"/>
          <w:szCs w:val="21"/>
        </w:rPr>
        <w:t> class works. A </w:t>
      </w:r>
      <w:r w:rsidRPr="000F122A">
        <w:rPr>
          <w:rFonts w:ascii="Courier New" w:eastAsia="Times New Roman" w:hAnsi="Courier New" w:cs="Courier New"/>
          <w:color w:val="000000"/>
          <w:sz w:val="20"/>
          <w:szCs w:val="20"/>
        </w:rPr>
        <w:t>file</w:t>
      </w:r>
      <w:r w:rsidRPr="000F122A">
        <w:rPr>
          <w:rFonts w:ascii="Verdana" w:eastAsia="Times New Roman" w:hAnsi="Verdana" w:cs="Times New Roman"/>
          <w:color w:val="000000"/>
          <w:sz w:val="21"/>
          <w:szCs w:val="21"/>
        </w:rPr>
        <w:t> object is a kind of context manager, and responds to the protocol defined by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When we open a file for processing, we are creating a context. When we leave that context, we want to be sure that the file is properly closed. Here's the standard example of how this is used.</w:t>
      </w:r>
    </w:p>
    <w:p w:rsidR="000F122A" w:rsidRPr="000F122A" w:rsidRDefault="000F122A" w:rsidP="000F122A">
      <w:pPr>
        <w:pStyle w:val="ListParagraph"/>
        <w:numPr>
          <w:ilvl w:val="0"/>
          <w:numId w:val="1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with file('someData.txt','r') as theFile:</w:t>
      </w:r>
    </w:p>
    <w:p w:rsidR="000F122A" w:rsidRPr="000F122A" w:rsidRDefault="000F122A" w:rsidP="000F122A">
      <w:pPr>
        <w:pStyle w:val="ListParagraph"/>
        <w:numPr>
          <w:ilvl w:val="0"/>
          <w:numId w:val="1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for aLine in theFile:</w:t>
      </w:r>
    </w:p>
    <w:p w:rsidR="000F122A" w:rsidRPr="000F122A" w:rsidRDefault="000F122A" w:rsidP="000F122A">
      <w:pPr>
        <w:pStyle w:val="ListParagraph"/>
        <w:numPr>
          <w:ilvl w:val="0"/>
          <w:numId w:val="1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print aLine</w:t>
      </w:r>
    </w:p>
    <w:p w:rsidR="000F122A" w:rsidRPr="000F122A" w:rsidRDefault="000F122A" w:rsidP="000F122A">
      <w:pPr>
        <w:pStyle w:val="ListParagraph"/>
        <w:numPr>
          <w:ilvl w:val="0"/>
          <w:numId w:val="1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the file was closed by the context manager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79" name="Picture 17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 create the file, which can be used as a context manager.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 enters the context, which returns a file object that we can use for input and output purposes. The </w:t>
            </w:r>
            <w:r w:rsidRPr="000F122A">
              <w:rPr>
                <w:rFonts w:ascii="Verdana" w:eastAsia="Times New Roman" w:hAnsi="Verdana" w:cs="Times New Roman"/>
                <w:b/>
                <w:bCs/>
                <w:color w:val="000000"/>
                <w:sz w:val="21"/>
                <w:szCs w:val="21"/>
              </w:rPr>
              <w:t>as</w:t>
            </w:r>
            <w:r w:rsidRPr="000F122A">
              <w:rPr>
                <w:rFonts w:ascii="Verdana" w:eastAsia="Times New Roman" w:hAnsi="Verdana" w:cs="Times New Roman"/>
                <w:color w:val="000000"/>
                <w:sz w:val="21"/>
                <w:szCs w:val="21"/>
              </w:rPr>
              <w:t> clause specifies that the working object is assigned to </w:t>
            </w:r>
            <w:r w:rsidRPr="000F122A">
              <w:rPr>
                <w:rFonts w:ascii="Courier New" w:eastAsia="Times New Roman" w:hAnsi="Courier New" w:cs="Courier New"/>
                <w:color w:val="000000"/>
                <w:sz w:val="20"/>
                <w:szCs w:val="20"/>
              </w:rPr>
              <w:t>theFile</w:t>
            </w:r>
            <w:r w:rsidRPr="000F122A">
              <w:rPr>
                <w:rFonts w:ascii="Verdana" w:eastAsia="Times New Roman" w:hAnsi="Verdana" w:cs="Times New Roman"/>
                <w:color w:val="000000"/>
                <w:sz w:val="21"/>
                <w:szCs w:val="21"/>
              </w:rPr>
              <w:t>.</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78" name="Picture 17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This is a pretty typical </w:t>
            </w:r>
            <w:r w:rsidRPr="000F122A">
              <w:rPr>
                <w:rFonts w:ascii="Verdana" w:eastAsia="Times New Roman" w:hAnsi="Verdana" w:cs="Times New Roman"/>
                <w:b/>
                <w:bCs/>
                <w:color w:val="000000"/>
                <w:sz w:val="21"/>
                <w:szCs w:val="21"/>
              </w:rPr>
              <w:t>for</w:t>
            </w:r>
            <w:r w:rsidRPr="000F122A">
              <w:rPr>
                <w:rFonts w:ascii="Verdana" w:eastAsia="Times New Roman" w:hAnsi="Verdana" w:cs="Times New Roman"/>
                <w:color w:val="000000"/>
                <w:sz w:val="21"/>
                <w:szCs w:val="21"/>
              </w:rPr>
              <w:t> statement that reads each line of a file.</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77" name="Picture 17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 also exits the context, irrespective of the presence or absence of exceptions. In the case of a </w:t>
            </w:r>
            <w:r w:rsidRPr="000F122A">
              <w:rPr>
                <w:rFonts w:ascii="Courier New" w:eastAsia="Times New Roman" w:hAnsi="Courier New" w:cs="Courier New"/>
                <w:color w:val="000000"/>
                <w:sz w:val="20"/>
                <w:szCs w:val="20"/>
              </w:rPr>
              <w:t>file</w:t>
            </w:r>
            <w:r w:rsidRPr="000F122A">
              <w:rPr>
                <w:rFonts w:ascii="Verdana" w:eastAsia="Times New Roman" w:hAnsi="Verdana" w:cs="Times New Roman"/>
                <w:color w:val="000000"/>
                <w:sz w:val="21"/>
                <w:szCs w:val="21"/>
              </w:rPr>
              <w:t> context manager, this will close the file.</w:t>
            </w:r>
          </w:p>
        </w:tc>
      </w:tr>
    </w:tbl>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In the previous example, we saw that the file factory function is used to create a context manager. This is possible because a file has several interfaces: it is a context manager as well as being a working file object. This is potentially confusing because it conflate file context manager with the working file object. However, it also</w:t>
      </w:r>
    </w:p>
    <w:p w:rsid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Thas the advantage of making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 optional. In many applications, improperly closed files have few real consequences, and the carefully managed context of a with statement isn't necessary.</w:t>
      </w:r>
    </w:p>
    <w:p w:rsidR="000F122A" w:rsidRPr="000F122A" w:rsidRDefault="000F122A" w:rsidP="000F122A">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F122A">
        <w:rPr>
          <w:rFonts w:ascii="Verdana" w:eastAsia="Times New Roman" w:hAnsi="Verdana" w:cs="Times New Roman"/>
          <w:b/>
          <w:bCs/>
          <w:color w:val="2963A6"/>
          <w:sz w:val="26"/>
          <w:szCs w:val="26"/>
        </w:rPr>
        <w:t>Defining a Context Manager Class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While the file example in the previous section shows an object which is both the Context Manager and the Working Object. We'll show the two as separate class definitions in order to clearly separate the two elements of the design pattern.</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lastRenderedPageBreak/>
        <w:t>A Context Manager must implement two methods to collaborate properly with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__enter__</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This method is called on entry to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 The value returned by this method function will be the value assigned to the </w:t>
      </w:r>
      <w:r w:rsidRPr="000F122A">
        <w:rPr>
          <w:rFonts w:ascii="Verdana" w:eastAsia="Times New Roman" w:hAnsi="Verdana" w:cs="Times New Roman"/>
          <w:b/>
          <w:bCs/>
          <w:color w:val="000000"/>
          <w:sz w:val="21"/>
          <w:szCs w:val="21"/>
        </w:rPr>
        <w:t>as</w:t>
      </w:r>
      <w:r w:rsidRPr="000F122A">
        <w:rPr>
          <w:rFonts w:ascii="Verdana" w:eastAsia="Times New Roman" w:hAnsi="Verdana" w:cs="Times New Roman"/>
          <w:color w:val="000000"/>
          <w:sz w:val="21"/>
          <w:szCs w:val="21"/>
        </w:rPr>
        <w:t> variable.</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__exit__</w:t>
      </w:r>
      <w:r w:rsidRPr="000F122A">
        <w:rPr>
          <w:rFonts w:ascii="Verdana" w:eastAsia="Times New Roman" w:hAnsi="Verdana" w:cs="Times New Roman"/>
          <w:color w:val="000000"/>
          <w:sz w:val="21"/>
          <w:szCs w:val="21"/>
        </w:rPr>
        <w:t>(</w:t>
      </w:r>
      <w:r w:rsidRPr="000F122A">
        <w:rPr>
          <w:rFonts w:ascii="Verdana" w:eastAsia="Times New Roman" w:hAnsi="Verdana" w:cs="Times New Roman"/>
          <w:i/>
          <w:iCs/>
          <w:color w:val="000000"/>
          <w:sz w:val="21"/>
          <w:szCs w:val="21"/>
        </w:rPr>
        <w:t> </w:t>
      </w:r>
      <w:r w:rsidRPr="000F122A">
        <w:rPr>
          <w:rFonts w:ascii="Courier New" w:eastAsia="Times New Roman" w:hAnsi="Courier New" w:cs="Courier New"/>
          <w:i/>
          <w:iCs/>
          <w:color w:val="000000"/>
          <w:sz w:val="20"/>
          <w:szCs w:val="20"/>
        </w:rPr>
        <w:t>type</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value</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traceback</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This method is called on exit from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 If the </w:t>
      </w:r>
      <w:r w:rsidRPr="000F122A">
        <w:rPr>
          <w:rFonts w:ascii="Courier New" w:eastAsia="Times New Roman" w:hAnsi="Courier New" w:cs="Courier New"/>
          <w:i/>
          <w:iCs/>
          <w:color w:val="000000"/>
          <w:sz w:val="20"/>
          <w:szCs w:val="20"/>
        </w:rPr>
        <w:t>type</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value</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or </w:t>
      </w:r>
      <w:r w:rsidRPr="000F122A">
        <w:rPr>
          <w:rFonts w:ascii="Courier New" w:eastAsia="Times New Roman" w:hAnsi="Courier New" w:cs="Courier New"/>
          <w:i/>
          <w:iCs/>
          <w:color w:val="000000"/>
          <w:sz w:val="20"/>
          <w:szCs w:val="20"/>
        </w:rPr>
        <w:t>traceback</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parameters have values other than </w:t>
      </w:r>
      <w:r w:rsidRPr="000F122A">
        <w:rPr>
          <w:rFonts w:ascii="Courier New" w:eastAsia="Times New Roman" w:hAnsi="Courier New" w:cs="Courier New"/>
          <w:color w:val="000000"/>
          <w:sz w:val="20"/>
          <w:szCs w:val="20"/>
        </w:rPr>
        <w:t>None</w:t>
      </w:r>
      <w:r w:rsidRPr="000F122A">
        <w:rPr>
          <w:rFonts w:ascii="Verdana" w:eastAsia="Times New Roman" w:hAnsi="Verdana" w:cs="Times New Roman"/>
          <w:color w:val="000000"/>
          <w:sz w:val="21"/>
          <w:szCs w:val="21"/>
        </w:rPr>
        <w:t>, then an exception occured. If the </w:t>
      </w:r>
      <w:r w:rsidRPr="000F122A">
        <w:rPr>
          <w:rFonts w:ascii="Courier New" w:eastAsia="Times New Roman" w:hAnsi="Courier New" w:cs="Courier New"/>
          <w:i/>
          <w:iCs/>
          <w:color w:val="000000"/>
          <w:sz w:val="20"/>
          <w:szCs w:val="20"/>
        </w:rPr>
        <w:t>type</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w:t>
      </w:r>
      <w:r w:rsidRPr="000F122A">
        <w:rPr>
          <w:rFonts w:ascii="Courier New" w:eastAsia="Times New Roman" w:hAnsi="Courier New" w:cs="Courier New"/>
          <w:i/>
          <w:iCs/>
          <w:color w:val="000000"/>
          <w:sz w:val="20"/>
          <w:szCs w:val="20"/>
        </w:rPr>
        <w:t>value</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or </w:t>
      </w:r>
      <w:r w:rsidRPr="000F122A">
        <w:rPr>
          <w:rFonts w:ascii="Courier New" w:eastAsia="Times New Roman" w:hAnsi="Courier New" w:cs="Courier New"/>
          <w:i/>
          <w:iCs/>
          <w:color w:val="000000"/>
          <w:sz w:val="20"/>
          <w:szCs w:val="20"/>
        </w:rPr>
        <w:t>traceback</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parameters have values of </w:t>
      </w:r>
      <w:r w:rsidRPr="000F122A">
        <w:rPr>
          <w:rFonts w:ascii="Courier New" w:eastAsia="Times New Roman" w:hAnsi="Courier New" w:cs="Courier New"/>
          <w:color w:val="000000"/>
          <w:sz w:val="20"/>
          <w:szCs w:val="20"/>
        </w:rPr>
        <w:t>None</w:t>
      </w:r>
      <w:r w:rsidRPr="000F122A">
        <w:rPr>
          <w:rFonts w:ascii="Verdana" w:eastAsia="Times New Roman" w:hAnsi="Verdana" w:cs="Times New Roman"/>
          <w:color w:val="000000"/>
          <w:sz w:val="21"/>
          <w:szCs w:val="21"/>
        </w:rPr>
        <w:t>, then this is a normal conclusion of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Example Context Manager. </w:t>
      </w:r>
      <w:r w:rsidRPr="000F122A">
        <w:rPr>
          <w:rFonts w:ascii="Verdana" w:eastAsia="Times New Roman" w:hAnsi="Verdana" w:cs="Times New Roman"/>
          <w:color w:val="000000"/>
          <w:sz w:val="21"/>
          <w:szCs w:val="21"/>
        </w:rPr>
        <w:t>Let's assume we must produce a file which has a proper final line, irrespective of errors encountered during the file's production. For example, we could be producing a file with a secure hash like an MD5 digest of the contents, This secure digest can be used to detect processing errors or attempted tampering with the file.</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We'll look at our working object first, then we'll look at a Context Manager for that object. This is the working object, </w:t>
      </w:r>
      <w:r w:rsidRPr="000F122A">
        <w:rPr>
          <w:rFonts w:ascii="Courier New" w:eastAsia="Times New Roman" w:hAnsi="Courier New" w:cs="Courier New"/>
          <w:color w:val="000000"/>
          <w:sz w:val="20"/>
          <w:szCs w:val="20"/>
        </w:rPr>
        <w:t>SecureLog</w:t>
      </w:r>
      <w:r w:rsidRPr="000F122A">
        <w:rPr>
          <w:rFonts w:ascii="Verdana" w:eastAsia="Times New Roman" w:hAnsi="Verdana" w:cs="Times New Roman"/>
          <w:color w:val="000000"/>
          <w:sz w:val="21"/>
          <w:szCs w:val="21"/>
        </w:rPr>
        <w:t>. This is a class which writes to a file, as well as accumulate a secure digest using the MD5 algorithm.</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import hashlib</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class SecureLog( object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 xml:space="preserve">    def __init__( self, someFile, marker="-----HASH-----"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 xml:space="preserve">        self.theFile= someFile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 xml:space="preserve">        self.marker= marker</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 xml:space="preserve">        self.hash= hashlib.md5()</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 xml:space="preserve">    def write( self, aLine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 xml:space="preserve">        self.theFile.write( aLine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 xml:space="preserve">        self.hash.update(aLine)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 xml:space="preserve">    def finalize(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 xml:space="preserve">        self.theFile.write( "%s\n%s\n" % ( self.marker, self.hash.hexdigest(), )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 xml:space="preserve">    def close(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1"/>
          <w:szCs w:val="21"/>
        </w:rPr>
        <w:t xml:space="preserve">        pass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If this class is used correctly, the file will end with a marker line and the MD5 digest value. Other programs use the same MD5 algorithm when reading the file to confirm that the expected digest is the actual digest.</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Here is a Context Manager, named </w:t>
      </w:r>
      <w:r w:rsidRPr="000F122A">
        <w:rPr>
          <w:rFonts w:ascii="Courier New" w:eastAsia="Times New Roman" w:hAnsi="Courier New" w:cs="Courier New"/>
          <w:color w:val="000000"/>
          <w:sz w:val="20"/>
          <w:szCs w:val="20"/>
        </w:rPr>
        <w:t>SecureLogManager</w:t>
      </w:r>
      <w:r w:rsidRPr="000F122A">
        <w:rPr>
          <w:rFonts w:ascii="Verdana" w:eastAsia="Times New Roman" w:hAnsi="Verdana" w:cs="Times New Roman"/>
          <w:color w:val="000000"/>
          <w:sz w:val="21"/>
          <w:szCs w:val="21"/>
        </w:rPr>
        <w:t>, which incorporates the </w:t>
      </w:r>
      <w:r w:rsidRPr="000F122A">
        <w:rPr>
          <w:rFonts w:ascii="Courier New" w:eastAsia="Times New Roman" w:hAnsi="Courier New" w:cs="Courier New"/>
          <w:color w:val="000000"/>
          <w:sz w:val="20"/>
          <w:szCs w:val="20"/>
        </w:rPr>
        <w:t>SecureLog</w:t>
      </w:r>
      <w:r w:rsidRPr="000F122A">
        <w:rPr>
          <w:rFonts w:ascii="Verdana" w:eastAsia="Times New Roman" w:hAnsi="Verdana" w:cs="Times New Roman"/>
          <w:color w:val="000000"/>
          <w:sz w:val="21"/>
          <w:szCs w:val="21"/>
        </w:rPr>
        <w:t> class. To be a context manager, this class implements the required </w:t>
      </w:r>
      <w:r w:rsidRPr="000F122A">
        <w:rPr>
          <w:rFonts w:ascii="Courier New" w:eastAsia="Times New Roman" w:hAnsi="Courier New" w:cs="Courier New"/>
          <w:color w:val="000000"/>
          <w:sz w:val="20"/>
          <w:szCs w:val="20"/>
        </w:rPr>
        <w:t>__enter__</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__exit__</w:t>
      </w:r>
      <w:r w:rsidRPr="000F122A">
        <w:rPr>
          <w:rFonts w:ascii="Verdana" w:eastAsia="Times New Roman" w:hAnsi="Verdana" w:cs="Times New Roman"/>
          <w:color w:val="000000"/>
          <w:sz w:val="21"/>
          <w:szCs w:val="21"/>
        </w:rPr>
        <w:t> methods.</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class SecureLogManager( object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__init__( self, someFile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lastRenderedPageBreak/>
        <w:t xml:space="preserve">        self.theFile= someFile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__enter__(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self.transLog= SecureLog( self.theFile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return self.transLog</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__exit__( self, type, value, tb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if type is not None: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pass # Exception occurred</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self.transLog.finalize()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self.transLog.close()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self.theFile.close()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83" name="Picture 18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__enter__</w:t>
            </w:r>
            <w:r w:rsidRPr="000F122A">
              <w:rPr>
                <w:rFonts w:ascii="Verdana" w:eastAsia="Times New Roman" w:hAnsi="Verdana" w:cs="Times New Roman"/>
                <w:color w:val="000000"/>
                <w:sz w:val="21"/>
                <w:szCs w:val="21"/>
              </w:rPr>
              <w:t> method creates the </w:t>
            </w:r>
            <w:r w:rsidRPr="000F122A">
              <w:rPr>
                <w:rFonts w:ascii="Courier New" w:eastAsia="Times New Roman" w:hAnsi="Courier New" w:cs="Courier New"/>
                <w:color w:val="000000"/>
                <w:sz w:val="20"/>
                <w:szCs w:val="20"/>
              </w:rPr>
              <w:t>SecureLog</w:t>
            </w:r>
            <w:r w:rsidRPr="000F122A">
              <w:rPr>
                <w:rFonts w:ascii="Verdana" w:eastAsia="Times New Roman" w:hAnsi="Verdana" w:cs="Times New Roman"/>
                <w:color w:val="000000"/>
                <w:sz w:val="21"/>
                <w:szCs w:val="21"/>
              </w:rPr>
              <w:t> and returns it so that the </w:t>
            </w:r>
            <w:r w:rsidRPr="000F122A">
              <w:rPr>
                <w:rFonts w:ascii="Verdana" w:eastAsia="Times New Roman" w:hAnsi="Verdana" w:cs="Times New Roman"/>
                <w:b/>
                <w:bCs/>
                <w:color w:val="000000"/>
                <w:sz w:val="21"/>
                <w:szCs w:val="21"/>
              </w:rPr>
              <w:t>as</w:t>
            </w:r>
            <w:r w:rsidRPr="000F122A">
              <w:rPr>
                <w:rFonts w:ascii="Verdana" w:eastAsia="Times New Roman" w:hAnsi="Verdana" w:cs="Times New Roman"/>
                <w:color w:val="000000"/>
                <w:sz w:val="21"/>
                <w:szCs w:val="21"/>
              </w:rPr>
              <w:t> clause will assign the log to a variable.</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82" name="Picture 18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__exit__</w:t>
            </w:r>
            <w:r w:rsidRPr="000F122A">
              <w:rPr>
                <w:rFonts w:ascii="Verdana" w:eastAsia="Times New Roman" w:hAnsi="Verdana" w:cs="Times New Roman"/>
                <w:color w:val="000000"/>
                <w:sz w:val="21"/>
                <w:szCs w:val="21"/>
              </w:rPr>
              <w:t> method checks to see if it is ending with an exception. In this case, we don't do any special processing for exceptions raised within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 The </w:t>
            </w:r>
            <w:r w:rsidRPr="000F122A">
              <w:rPr>
                <w:rFonts w:ascii="Courier New" w:eastAsia="Times New Roman" w:hAnsi="Courier New" w:cs="Courier New"/>
                <w:color w:val="000000"/>
                <w:sz w:val="20"/>
                <w:szCs w:val="20"/>
              </w:rPr>
              <w:t>__exit__</w:t>
            </w:r>
            <w:r w:rsidRPr="000F122A">
              <w:rPr>
                <w:rFonts w:ascii="Verdana" w:eastAsia="Times New Roman" w:hAnsi="Verdana" w:cs="Times New Roman"/>
                <w:color w:val="000000"/>
                <w:sz w:val="21"/>
                <w:szCs w:val="21"/>
              </w:rPr>
              <w:t> method, however, uses the </w:t>
            </w:r>
            <w:r w:rsidRPr="000F122A">
              <w:rPr>
                <w:rFonts w:ascii="Courier New" w:eastAsia="Times New Roman" w:hAnsi="Courier New" w:cs="Courier New"/>
                <w:color w:val="000000"/>
                <w:sz w:val="20"/>
                <w:szCs w:val="20"/>
              </w:rPr>
              <w:t>SecureLog</w:t>
            </w:r>
            <w:r w:rsidRPr="000F122A">
              <w:rPr>
                <w:rFonts w:ascii="Verdana" w:eastAsia="Times New Roman" w:hAnsi="Verdana" w:cs="Times New Roman"/>
                <w:color w:val="000000"/>
                <w:sz w:val="21"/>
                <w:szCs w:val="21"/>
              </w:rPr>
              <w:t>'s </w:t>
            </w:r>
            <w:r w:rsidRPr="000F122A">
              <w:rPr>
                <w:rFonts w:ascii="Courier New" w:eastAsia="Times New Roman" w:hAnsi="Courier New" w:cs="Courier New"/>
                <w:color w:val="000000"/>
                <w:sz w:val="20"/>
                <w:szCs w:val="20"/>
              </w:rPr>
              <w:t>finalize</w:t>
            </w:r>
            <w:r w:rsidRPr="000F122A">
              <w:rPr>
                <w:rFonts w:ascii="Verdana" w:eastAsia="Times New Roman" w:hAnsi="Verdana" w:cs="Times New Roman"/>
                <w:color w:val="000000"/>
                <w:sz w:val="21"/>
                <w:szCs w:val="21"/>
              </w:rPr>
              <w:t> method to be absolutely sure that a proper digest is written to the log file before it is closed.</w:t>
            </w:r>
          </w:p>
        </w:tc>
      </w:tr>
    </w:tbl>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overall main program can have the following structure. We don't need to make special arrangements in the main program to be sure that the log is finalized correctly. We have delegated those special arrangements to the context manager object, leaving us with an uncluttered main program.</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from __future__ import with_statement</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result= open( 'log.log', 'w'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with SecureLogManager( result ) as log:</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log.write( "Some Configuration\n"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source= open('source.dat','rU')</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for line in source: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log.write( line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source.close()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0F122A" w:rsidRPr="000F122A" w:rsidTr="000F122A">
        <w:trPr>
          <w:tblCellSpacing w:w="15" w:type="dxa"/>
        </w:trPr>
        <w:tc>
          <w:tcPr>
            <w:tcW w:w="247"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81" name="Picture 18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Until Python 2.6 arrives, we must add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 to Python with the </w:t>
            </w:r>
            <w:r w:rsidRPr="000F122A">
              <w:rPr>
                <w:rFonts w:ascii="Courier New" w:eastAsia="Times New Roman" w:hAnsi="Courier New" w:cs="Courier New"/>
                <w:color w:val="000000"/>
                <w:sz w:val="20"/>
                <w:szCs w:val="20"/>
              </w:rPr>
              <w:t>from __future__ import</w:t>
            </w:r>
            <w:r w:rsidRPr="000F122A">
              <w:rPr>
                <w:rFonts w:ascii="Verdana" w:eastAsia="Times New Roman" w:hAnsi="Verdana" w:cs="Times New Roman"/>
                <w:color w:val="000000"/>
                <w:sz w:val="21"/>
                <w:szCs w:val="21"/>
              </w:rPr>
              <w:t>statement. This statement must be one of the first statements in the program.</w:t>
            </w:r>
          </w:p>
        </w:tc>
      </w:tr>
      <w:tr w:rsidR="000F122A" w:rsidRPr="000F122A" w:rsidTr="000F122A">
        <w:trPr>
          <w:tblCellSpacing w:w="15" w:type="dxa"/>
        </w:trPr>
        <w:tc>
          <w:tcPr>
            <w:tcW w:w="247"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80" name="Picture 18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 does several things. First, it creates an instance of </w:t>
            </w:r>
            <w:r w:rsidRPr="000F122A">
              <w:rPr>
                <w:rFonts w:ascii="Courier New" w:eastAsia="Times New Roman" w:hAnsi="Courier New" w:cs="Courier New"/>
                <w:color w:val="000000"/>
                <w:sz w:val="20"/>
                <w:szCs w:val="20"/>
              </w:rPr>
              <w:t>SecureLogManager</w:t>
            </w:r>
            <w:r w:rsidRPr="000F122A">
              <w:rPr>
                <w:rFonts w:ascii="Verdana" w:eastAsia="Times New Roman" w:hAnsi="Verdana" w:cs="Times New Roman"/>
                <w:color w:val="000000"/>
                <w:sz w:val="21"/>
                <w:szCs w:val="21"/>
              </w:rPr>
              <w:t>, which is our context manager. Then the </w:t>
            </w:r>
            <w:r w:rsidRPr="000F122A">
              <w:rPr>
                <w:rFonts w:ascii="Courier New" w:eastAsia="Times New Roman" w:hAnsi="Courier New" w:cs="Courier New"/>
                <w:color w:val="000000"/>
                <w:sz w:val="20"/>
                <w:szCs w:val="20"/>
              </w:rPr>
              <w:t>__enter__</w:t>
            </w:r>
            <w:r w:rsidRPr="000F122A">
              <w:rPr>
                <w:rFonts w:ascii="Verdana" w:eastAsia="Times New Roman" w:hAnsi="Verdana" w:cs="Times New Roman"/>
                <w:color w:val="000000"/>
                <w:sz w:val="21"/>
                <w:szCs w:val="21"/>
              </w:rPr>
              <w:t> method is evaluated, which returns an instance of </w:t>
            </w:r>
            <w:r w:rsidRPr="000F122A">
              <w:rPr>
                <w:rFonts w:ascii="Courier New" w:eastAsia="Times New Roman" w:hAnsi="Courier New" w:cs="Courier New"/>
                <w:color w:val="000000"/>
                <w:sz w:val="20"/>
                <w:szCs w:val="20"/>
              </w:rPr>
              <w:t>SecureLog</w:t>
            </w:r>
            <w:r w:rsidRPr="000F122A">
              <w:rPr>
                <w:rFonts w:ascii="Verdana" w:eastAsia="Times New Roman" w:hAnsi="Verdana" w:cs="Times New Roman"/>
                <w:color w:val="000000"/>
                <w:sz w:val="21"/>
                <w:szCs w:val="21"/>
              </w:rPr>
              <w:t> for use by the suite inside the </w:t>
            </w:r>
            <w:r w:rsidRPr="000F122A">
              <w:rPr>
                <w:rFonts w:ascii="Verdana" w:eastAsia="Times New Roman" w:hAnsi="Verdana" w:cs="Times New Roman"/>
                <w:b/>
                <w:bCs/>
                <w:color w:val="000000"/>
                <w:sz w:val="21"/>
                <w:szCs w:val="21"/>
              </w:rPr>
              <w:t>with</w:t>
            </w:r>
            <w:r w:rsidRPr="000F122A">
              <w:rPr>
                <w:rFonts w:ascii="Verdana" w:eastAsia="Times New Roman" w:hAnsi="Verdana" w:cs="Times New Roman"/>
                <w:color w:val="000000"/>
                <w:sz w:val="21"/>
                <w:szCs w:val="21"/>
              </w:rPr>
              <w:t> statement.</w:t>
            </w:r>
          </w:p>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After this initialization, the suite of statements is executed. Once the suite of statements finishes, the</w:t>
            </w:r>
            <w:r w:rsidRPr="000F122A">
              <w:rPr>
                <w:rFonts w:ascii="Courier New" w:eastAsia="Times New Roman" w:hAnsi="Courier New" w:cs="Courier New"/>
                <w:color w:val="000000"/>
                <w:sz w:val="20"/>
                <w:szCs w:val="20"/>
              </w:rPr>
              <w:t>SecureLogManager</w:t>
            </w:r>
            <w:r w:rsidRPr="000F122A">
              <w:rPr>
                <w:rFonts w:ascii="Verdana" w:eastAsia="Times New Roman" w:hAnsi="Verdana" w:cs="Times New Roman"/>
                <w:color w:val="000000"/>
                <w:sz w:val="21"/>
                <w:szCs w:val="21"/>
              </w:rPr>
              <w:t>'s </w:t>
            </w:r>
            <w:r w:rsidRPr="000F122A">
              <w:rPr>
                <w:rFonts w:ascii="Courier New" w:eastAsia="Times New Roman" w:hAnsi="Courier New" w:cs="Courier New"/>
                <w:color w:val="000000"/>
                <w:sz w:val="20"/>
                <w:szCs w:val="20"/>
              </w:rPr>
              <w:t>__exit__</w:t>
            </w:r>
            <w:r w:rsidRPr="000F122A">
              <w:rPr>
                <w:rFonts w:ascii="Verdana" w:eastAsia="Times New Roman" w:hAnsi="Verdana" w:cs="Times New Roman"/>
                <w:color w:val="000000"/>
                <w:sz w:val="21"/>
                <w:szCs w:val="21"/>
              </w:rPr>
              <w:t> method is evaluated. This final step will finalize and close the log file.</w:t>
            </w:r>
          </w:p>
        </w:tc>
      </w:tr>
    </w:tbl>
    <w:p w:rsidR="000F122A" w:rsidRDefault="000F122A" w:rsidP="000F122A">
      <w:pPr>
        <w:pStyle w:val="Heading1"/>
        <w:pBdr>
          <w:bottom w:val="single" w:sz="6" w:space="2" w:color="BFBFBF"/>
        </w:pBdr>
        <w:shd w:val="clear" w:color="auto" w:fill="FFFFFF"/>
        <w:spacing w:before="336" w:beforeAutospacing="0" w:after="0" w:afterAutospacing="0" w:line="288" w:lineRule="atLeast"/>
        <w:rPr>
          <w:rFonts w:ascii="Verdana" w:hAnsi="Verdana"/>
          <w:color w:val="2963A6"/>
        </w:rPr>
      </w:pPr>
      <w:r>
        <w:rPr>
          <w:rFonts w:ascii="Verdana" w:hAnsi="Verdana"/>
          <w:color w:val="2963A6"/>
        </w:rPr>
        <w:t>Components, Modules and Packages</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lastRenderedPageBreak/>
        <w:t>Delivering Components as Modules and Packages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basic Python language is rich with features. These include several sophisticated built-in data types (</w:t>
      </w:r>
      <w:hyperlink r:id="rId1495" w:tooltip="Part II. Data Structures" w:history="1">
        <w:r>
          <w:rPr>
            <w:rStyle w:val="Hyperlink"/>
            <w:rFonts w:ascii="Verdana" w:hAnsi="Verdana"/>
            <w:color w:val="000066"/>
            <w:sz w:val="20"/>
            <w:szCs w:val="20"/>
            <w:lang w:val="en"/>
          </w:rPr>
          <w:t>Part II, “Data Structures”</w:t>
        </w:r>
      </w:hyperlink>
      <w:r>
        <w:rPr>
          <w:rFonts w:ascii="Verdana" w:hAnsi="Verdana"/>
          <w:color w:val="000000"/>
          <w:sz w:val="21"/>
          <w:szCs w:val="21"/>
          <w:lang w:val="en"/>
        </w:rPr>
        <w:t>), numerous basic statments (</w:t>
      </w:r>
      <w:hyperlink r:id="rId1496" w:tooltip="Part I. Language Basics" w:history="1">
        <w:r>
          <w:rPr>
            <w:rStyle w:val="Hyperlink"/>
            <w:rFonts w:ascii="Verdana" w:hAnsi="Verdana"/>
            <w:color w:val="000066"/>
            <w:sz w:val="20"/>
            <w:szCs w:val="20"/>
            <w:lang w:val="en"/>
          </w:rPr>
          <w:t>Part I, “Language Basics”</w:t>
        </w:r>
      </w:hyperlink>
      <w:r>
        <w:rPr>
          <w:rFonts w:ascii="Verdana" w:hAnsi="Verdana"/>
          <w:color w:val="000000"/>
          <w:sz w:val="21"/>
          <w:szCs w:val="21"/>
          <w:lang w:val="en"/>
        </w:rPr>
        <w:t>), a variety of common arithmetic operators and a library of built-in functions. In order to keep the basic Python kernel small, relatively feature features are built-in. A small kernel means that Python interpreters can be provided in a variety of software application, extending functionality of the application without bloating due to a large and complex command language.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more powerful and sophisticated features of Python are separated into extension modules. There are several advantages to this. First, it allows each program to load only the relevant modules, speeding start-up. Second, it allows additional modules to be added easily. Third, it allows a module to be replaced, allowing you to choose among competing solutions to a problem.</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second point above, easily adding modules, is something that needs to be emphasized. In the Python community, this is called the </w:t>
      </w:r>
      <w:r>
        <w:rPr>
          <w:rStyle w:val="Emphasis0"/>
          <w:rFonts w:ascii="Verdana" w:hAnsi="Verdana"/>
          <w:color w:val="000000"/>
          <w:sz w:val="21"/>
          <w:szCs w:val="21"/>
          <w:lang w:val="en"/>
        </w:rPr>
        <w:t>batteries included</w:t>
      </w:r>
      <w:r>
        <w:rPr>
          <w:rStyle w:val="emphasis"/>
          <w:rFonts w:ascii="Verdana" w:hAnsi="Verdana"/>
          <w:color w:val="000000"/>
          <w:sz w:val="21"/>
          <w:szCs w:val="21"/>
          <w:lang w:val="en"/>
        </w:rPr>
        <w:t> </w:t>
      </w:r>
      <w:r>
        <w:rPr>
          <w:rFonts w:ascii="Verdana" w:hAnsi="Verdana"/>
          <w:color w:val="000000"/>
          <w:sz w:val="21"/>
          <w:szCs w:val="21"/>
          <w:lang w:val="en"/>
        </w:rPr>
        <w:t>principle. The ideal is to make Python directly applicable to just about any practical problem you may have.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Some modules have already been covered in other chapters. In </w:t>
      </w:r>
      <w:hyperlink r:id="rId1497" w:tooltip="The math Module" w:history="1">
        <w:r>
          <w:rPr>
            <w:rStyle w:val="Hyperlink"/>
            <w:rFonts w:ascii="Verdana" w:hAnsi="Verdana"/>
            <w:color w:val="000066"/>
            <w:sz w:val="20"/>
            <w:szCs w:val="20"/>
            <w:lang w:val="en"/>
          </w:rPr>
          <w:t>the section called “The </w:t>
        </w:r>
        <w:r>
          <w:rPr>
            <w:rStyle w:val="HTMLCode"/>
            <w:color w:val="000066"/>
            <w:lang w:val="en"/>
          </w:rPr>
          <w:t>math</w:t>
        </w:r>
        <w:r>
          <w:rPr>
            <w:rStyle w:val="Hyperlink"/>
            <w:rFonts w:ascii="Verdana" w:hAnsi="Verdana"/>
            <w:color w:val="000066"/>
            <w:sz w:val="20"/>
            <w:szCs w:val="20"/>
            <w:lang w:val="en"/>
          </w:rPr>
          <w:t> Module”</w:t>
        </w:r>
      </w:hyperlink>
      <w:r>
        <w:rPr>
          <w:rFonts w:ascii="Verdana" w:hAnsi="Verdana"/>
          <w:color w:val="000000"/>
          <w:sz w:val="21"/>
          <w:szCs w:val="21"/>
          <w:lang w:val="en"/>
        </w:rPr>
        <w:t> we covered </w:t>
      </w:r>
      <w:r>
        <w:rPr>
          <w:rStyle w:val="HTMLCode"/>
          <w:color w:val="000000"/>
          <w:lang w:val="en"/>
        </w:rPr>
        <w:t>math</w:t>
      </w:r>
      <w:r>
        <w:rPr>
          <w:rFonts w:ascii="Verdana" w:hAnsi="Verdana"/>
          <w:color w:val="000000"/>
          <w:sz w:val="21"/>
          <w:szCs w:val="21"/>
          <w:lang w:val="en"/>
        </w:rPr>
        <w:t> and </w:t>
      </w:r>
      <w:r>
        <w:rPr>
          <w:rStyle w:val="HTMLCode"/>
          <w:color w:val="000000"/>
          <w:lang w:val="en"/>
        </w:rPr>
        <w:t>random</w:t>
      </w:r>
      <w:r>
        <w:rPr>
          <w:rFonts w:ascii="Verdana" w:hAnsi="Verdana"/>
          <w:color w:val="000000"/>
          <w:sz w:val="21"/>
          <w:szCs w:val="21"/>
          <w:lang w:val="en"/>
        </w:rPr>
        <w:t> modules. In </w:t>
      </w:r>
      <w:hyperlink r:id="rId1498" w:tooltip="Chapter 12. Strings" w:history="1">
        <w:r>
          <w:rPr>
            <w:rStyle w:val="Hyperlink"/>
            <w:rFonts w:ascii="Verdana" w:hAnsi="Verdana"/>
            <w:color w:val="000066"/>
            <w:sz w:val="20"/>
            <w:szCs w:val="20"/>
            <w:lang w:val="en"/>
          </w:rPr>
          <w:t>Chapter 12, </w:t>
        </w:r>
        <w:r>
          <w:rPr>
            <w:rStyle w:val="Hyperlink"/>
            <w:rFonts w:ascii="Verdana" w:hAnsi="Verdana"/>
            <w:i/>
            <w:iCs/>
            <w:color w:val="000066"/>
            <w:sz w:val="20"/>
            <w:szCs w:val="20"/>
            <w:lang w:val="en"/>
          </w:rPr>
          <w:t>Strings</w:t>
        </w:r>
        <w:r>
          <w:rPr>
            <w:rStyle w:val="Hyperlink"/>
            <w:rFonts w:ascii="Verdana" w:hAnsi="Verdana"/>
            <w:color w:val="000066"/>
            <w:sz w:val="20"/>
            <w:szCs w:val="20"/>
            <w:lang w:val="en"/>
          </w:rPr>
          <w:t> </w:t>
        </w:r>
      </w:hyperlink>
      <w:r>
        <w:rPr>
          <w:rFonts w:ascii="Verdana" w:hAnsi="Verdana"/>
          <w:color w:val="000000"/>
          <w:sz w:val="21"/>
          <w:szCs w:val="21"/>
          <w:lang w:val="en"/>
        </w:rPr>
        <w:t>we covered the </w:t>
      </w:r>
      <w:r>
        <w:rPr>
          <w:rStyle w:val="HTMLCode"/>
          <w:color w:val="000000"/>
          <w:lang w:val="en"/>
        </w:rPr>
        <w:t>string</w:t>
      </w:r>
      <w:r>
        <w:rPr>
          <w:rFonts w:ascii="Verdana" w:hAnsi="Verdana"/>
          <w:color w:val="000000"/>
          <w:sz w:val="21"/>
          <w:szCs w:val="21"/>
          <w:lang w:val="en"/>
        </w:rPr>
        <w:t> module.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Overview of this part. </w:t>
      </w:r>
      <w:r>
        <w:rPr>
          <w:rFonts w:ascii="Verdana" w:hAnsi="Verdana"/>
          <w:color w:val="000000"/>
          <w:sz w:val="21"/>
          <w:szCs w:val="21"/>
          <w:lang w:val="en"/>
        </w:rPr>
        <w:t>This part will cover selected features of a few modules. The objective is to introduce some of the power of key Python modules and show how the modules are used to support software development. This isn't a reference, or even a complete guide to these modules. The standard Python Library documentation and other books describe all available modules in detail. Remember that Python is an open-source project: in some cases, you'll have to read the module's source to see what it really does and how it works.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part provides a general overview of how to create Python modules in </w:t>
      </w:r>
      <w:hyperlink r:id="rId1499" w:tooltip="Chapter 28. Modules" w:history="1">
        <w:r>
          <w:rPr>
            <w:rStyle w:val="Hyperlink"/>
            <w:rFonts w:ascii="Verdana" w:hAnsi="Verdana"/>
            <w:color w:val="000066"/>
            <w:sz w:val="20"/>
            <w:szCs w:val="20"/>
            <w:lang w:val="en"/>
          </w:rPr>
          <w:t>Chapter 28, </w:t>
        </w:r>
        <w:r>
          <w:rPr>
            <w:rStyle w:val="Hyperlink"/>
            <w:rFonts w:ascii="Verdana" w:hAnsi="Verdana"/>
            <w:i/>
            <w:iCs/>
            <w:color w:val="000066"/>
            <w:sz w:val="20"/>
            <w:szCs w:val="20"/>
            <w:lang w:val="en"/>
          </w:rPr>
          <w:t>Modules</w:t>
        </w:r>
        <w:r>
          <w:rPr>
            <w:rStyle w:val="Hyperlink"/>
            <w:rFonts w:ascii="Verdana" w:hAnsi="Verdana"/>
            <w:color w:val="000066"/>
            <w:sz w:val="20"/>
            <w:szCs w:val="20"/>
            <w:lang w:val="en"/>
          </w:rPr>
          <w:t> </w:t>
        </w:r>
      </w:hyperlink>
      <w:r>
        <w:rPr>
          <w:rFonts w:ascii="Verdana" w:hAnsi="Verdana"/>
          <w:color w:val="000000"/>
          <w:sz w:val="21"/>
          <w:szCs w:val="21"/>
          <w:lang w:val="en"/>
        </w:rPr>
        <w:t>. It also covers how to create packages in </w:t>
      </w:r>
      <w:hyperlink r:id="rId1500" w:tooltip="Chapter 30. The Python Library" w:history="1">
        <w:r>
          <w:rPr>
            <w:rStyle w:val="Hyperlink"/>
            <w:rFonts w:ascii="Verdana" w:hAnsi="Verdana"/>
            <w:color w:val="000066"/>
            <w:sz w:val="20"/>
            <w:szCs w:val="20"/>
            <w:lang w:val="en"/>
          </w:rPr>
          <w:t>Chapter 30, </w:t>
        </w:r>
        <w:r>
          <w:rPr>
            <w:rStyle w:val="Hyperlink"/>
            <w:rFonts w:ascii="Verdana" w:hAnsi="Verdana"/>
            <w:i/>
            <w:iCs/>
            <w:color w:val="000066"/>
            <w:sz w:val="20"/>
            <w:szCs w:val="20"/>
            <w:lang w:val="en"/>
          </w:rPr>
          <w:t>The Python Library</w:t>
        </w:r>
        <w:r>
          <w:rPr>
            <w:rStyle w:val="Hyperlink"/>
            <w:rFonts w:ascii="Verdana" w:hAnsi="Verdana"/>
            <w:color w:val="000066"/>
            <w:sz w:val="20"/>
            <w:szCs w:val="20"/>
            <w:lang w:val="en"/>
          </w:rPr>
          <w:t> </w:t>
        </w:r>
      </w:hyperlink>
      <w:r>
        <w:rPr>
          <w:rFonts w:ascii="Verdana" w:hAnsi="Verdana"/>
          <w:color w:val="000000"/>
          <w:sz w:val="21"/>
          <w:szCs w:val="21"/>
          <w:lang w:val="en"/>
        </w:rPr>
        <w:t>. An overview of the Python library is the focus of </w:t>
      </w:r>
      <w:hyperlink r:id="rId1501" w:tooltip="Chapter 30. The Python Library" w:history="1">
        <w:r>
          <w:rPr>
            <w:rStyle w:val="Hyperlink"/>
            <w:rFonts w:ascii="Verdana" w:hAnsi="Verdana"/>
            <w:color w:val="000066"/>
            <w:sz w:val="20"/>
            <w:szCs w:val="20"/>
            <w:lang w:val="en"/>
          </w:rPr>
          <w:t>Chapter 30, </w:t>
        </w:r>
        <w:r>
          <w:rPr>
            <w:rStyle w:val="Hyperlink"/>
            <w:rFonts w:ascii="Verdana" w:hAnsi="Verdana"/>
            <w:i/>
            <w:iCs/>
            <w:color w:val="000066"/>
            <w:sz w:val="20"/>
            <w:szCs w:val="20"/>
            <w:lang w:val="en"/>
          </w:rPr>
          <w:t>The Python Library</w:t>
        </w:r>
        <w:r>
          <w:rPr>
            <w:rStyle w:val="Hyperlink"/>
            <w:rFonts w:ascii="Verdana" w:hAnsi="Verdana"/>
            <w:color w:val="000066"/>
            <w:sz w:val="20"/>
            <w:szCs w:val="20"/>
            <w:lang w:val="en"/>
          </w:rPr>
          <w:t> </w:t>
        </w:r>
      </w:hyperlink>
      <w:r>
        <w:rPr>
          <w:rFonts w:ascii="Verdana" w:hAnsi="Verdana"/>
          <w:color w:val="000000"/>
          <w:sz w:val="21"/>
          <w:szCs w:val="21"/>
          <w:lang w:val="en"/>
        </w:rPr>
        <w: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Module Details. </w:t>
      </w:r>
      <w:r>
        <w:rPr>
          <w:rFonts w:ascii="Verdana" w:hAnsi="Verdana"/>
          <w:color w:val="000000"/>
          <w:sz w:val="21"/>
          <w:szCs w:val="21"/>
          <w:lang w:val="en"/>
        </w:rPr>
        <w:t>We cover several essential modules in some detail.</w:t>
      </w:r>
    </w:p>
    <w:p w:rsidR="000F122A" w:rsidRDefault="000F122A" w:rsidP="000F122A">
      <w:pPr>
        <w:pStyle w:val="NormalWeb"/>
        <w:numPr>
          <w:ilvl w:val="0"/>
          <w:numId w:val="123"/>
        </w:numPr>
        <w:shd w:val="clear" w:color="auto" w:fill="FFFFFF"/>
        <w:rPr>
          <w:rFonts w:ascii="Verdana" w:hAnsi="Verdana"/>
          <w:color w:val="000000"/>
          <w:sz w:val="21"/>
          <w:szCs w:val="21"/>
          <w:lang w:val="en"/>
        </w:rPr>
      </w:pPr>
      <w:hyperlink r:id="rId1502" w:tooltip="Chapter 31. Complex Strings: the re Module" w:history="1">
        <w:r>
          <w:rPr>
            <w:rStyle w:val="Hyperlink"/>
            <w:rFonts w:ascii="Verdana" w:hAnsi="Verdana"/>
            <w:color w:val="000066"/>
            <w:sz w:val="20"/>
            <w:szCs w:val="20"/>
            <w:lang w:val="en"/>
          </w:rPr>
          <w:t>Chapter 31, </w:t>
        </w:r>
        <w:r>
          <w:rPr>
            <w:rStyle w:val="Hyperlink"/>
            <w:rFonts w:ascii="Verdana" w:hAnsi="Verdana"/>
            <w:i/>
            <w:iCs/>
            <w:color w:val="000066"/>
            <w:sz w:val="20"/>
            <w:szCs w:val="20"/>
            <w:lang w:val="en"/>
          </w:rPr>
          <w:t>Complex Strings: the </w:t>
        </w:r>
        <w:r>
          <w:rPr>
            <w:rStyle w:val="HTMLCode"/>
            <w:i/>
            <w:iCs/>
            <w:color w:val="000066"/>
            <w:lang w:val="en"/>
          </w:rPr>
          <w:t>re</w:t>
        </w:r>
        <w:r>
          <w:rPr>
            <w:rStyle w:val="Hyperlink"/>
            <w:rFonts w:ascii="Verdana" w:hAnsi="Verdana"/>
            <w:i/>
            <w:iCs/>
            <w:color w:val="000066"/>
            <w:sz w:val="20"/>
            <w:szCs w:val="20"/>
            <w:lang w:val="en"/>
          </w:rPr>
          <w:t> Module</w:t>
        </w:r>
        <w:r>
          <w:rPr>
            <w:rStyle w:val="Hyperlink"/>
            <w:rFonts w:ascii="Verdana" w:hAnsi="Verdana"/>
            <w:color w:val="000066"/>
            <w:sz w:val="20"/>
            <w:szCs w:val="20"/>
            <w:lang w:val="en"/>
          </w:rPr>
          <w:t> </w:t>
        </w:r>
      </w:hyperlink>
      <w:r>
        <w:rPr>
          <w:rFonts w:ascii="Verdana" w:hAnsi="Verdana"/>
          <w:color w:val="000000"/>
          <w:sz w:val="21"/>
          <w:szCs w:val="21"/>
          <w:lang w:val="en"/>
        </w:rPr>
        <w:t>covers </w:t>
      </w:r>
      <w:r>
        <w:rPr>
          <w:rStyle w:val="Emphasis0"/>
          <w:rFonts w:ascii="Verdana" w:hAnsi="Verdana"/>
          <w:color w:val="000000"/>
          <w:sz w:val="21"/>
          <w:szCs w:val="21"/>
          <w:lang w:val="en"/>
        </w:rPr>
        <w:t>regular expressions</w:t>
      </w:r>
      <w:r>
        <w:rPr>
          <w:rFonts w:ascii="Verdana" w:hAnsi="Verdana"/>
          <w:color w:val="000000"/>
          <w:sz w:val="21"/>
          <w:szCs w:val="21"/>
          <w:lang w:val="en"/>
        </w:rPr>
        <w:t>, which you can use to do string matching and parsing.</w:t>
      </w:r>
    </w:p>
    <w:p w:rsidR="000F122A" w:rsidRDefault="000F122A" w:rsidP="000F122A">
      <w:pPr>
        <w:pStyle w:val="NormalWeb"/>
        <w:numPr>
          <w:ilvl w:val="0"/>
          <w:numId w:val="123"/>
        </w:numPr>
        <w:shd w:val="clear" w:color="auto" w:fill="FFFFFF"/>
        <w:rPr>
          <w:rFonts w:ascii="Verdana" w:hAnsi="Verdana"/>
          <w:color w:val="000000"/>
          <w:sz w:val="21"/>
          <w:szCs w:val="21"/>
          <w:lang w:val="en"/>
        </w:rPr>
      </w:pPr>
      <w:hyperlink r:id="rId1503" w:tooltip="Chapter 32. Dates and Times: the time and&#10;    datetime Modules" w:history="1">
        <w:r>
          <w:rPr>
            <w:rStyle w:val="Hyperlink"/>
            <w:rFonts w:ascii="Verdana" w:hAnsi="Verdana"/>
            <w:color w:val="000066"/>
            <w:sz w:val="20"/>
            <w:szCs w:val="20"/>
            <w:lang w:val="en"/>
          </w:rPr>
          <w:t>Chapter 32, </w:t>
        </w:r>
        <w:r>
          <w:rPr>
            <w:rStyle w:val="Hyperlink"/>
            <w:rFonts w:ascii="Verdana" w:hAnsi="Verdana"/>
            <w:i/>
            <w:iCs/>
            <w:color w:val="000066"/>
            <w:sz w:val="20"/>
            <w:szCs w:val="20"/>
            <w:lang w:val="en"/>
          </w:rPr>
          <w:t>Dates and Times: the </w:t>
        </w:r>
        <w:r>
          <w:rPr>
            <w:rStyle w:val="HTMLCode"/>
            <w:i/>
            <w:iCs/>
            <w:color w:val="000066"/>
            <w:lang w:val="en"/>
          </w:rPr>
          <w:t>time</w:t>
        </w:r>
        <w:r>
          <w:rPr>
            <w:rStyle w:val="Hyperlink"/>
            <w:rFonts w:ascii="Verdana" w:hAnsi="Verdana"/>
            <w:i/>
            <w:iCs/>
            <w:color w:val="000066"/>
            <w:sz w:val="20"/>
            <w:szCs w:val="20"/>
            <w:lang w:val="en"/>
          </w:rPr>
          <w:t> and </w:t>
        </w:r>
        <w:r>
          <w:rPr>
            <w:rStyle w:val="HTMLCode"/>
            <w:i/>
            <w:iCs/>
            <w:color w:val="000066"/>
            <w:lang w:val="en"/>
          </w:rPr>
          <w:t>datetime</w:t>
        </w:r>
        <w:r>
          <w:rPr>
            <w:rStyle w:val="Hyperlink"/>
            <w:rFonts w:ascii="Verdana" w:hAnsi="Verdana"/>
            <w:i/>
            <w:iCs/>
            <w:color w:val="000066"/>
            <w:sz w:val="20"/>
            <w:szCs w:val="20"/>
            <w:lang w:val="en"/>
          </w:rPr>
          <w:t> Modules</w:t>
        </w:r>
        <w:r>
          <w:rPr>
            <w:rStyle w:val="Hyperlink"/>
            <w:rFonts w:ascii="Verdana" w:hAnsi="Verdana"/>
            <w:color w:val="000066"/>
            <w:sz w:val="20"/>
            <w:szCs w:val="20"/>
            <w:lang w:val="en"/>
          </w:rPr>
          <w:t> </w:t>
        </w:r>
      </w:hyperlink>
      <w:r>
        <w:rPr>
          <w:rFonts w:ascii="Verdana" w:hAnsi="Verdana"/>
          <w:color w:val="000000"/>
          <w:sz w:val="21"/>
          <w:szCs w:val="21"/>
          <w:lang w:val="en"/>
        </w:rPr>
        <w:t>covers how to handle the vagaries of our calendar with the </w:t>
      </w:r>
      <w:r>
        <w:rPr>
          <w:rStyle w:val="HTMLCode"/>
          <w:color w:val="000000"/>
          <w:lang w:val="en"/>
        </w:rPr>
        <w:t>time</w:t>
      </w:r>
      <w:r>
        <w:rPr>
          <w:rFonts w:ascii="Verdana" w:hAnsi="Verdana"/>
          <w:color w:val="000000"/>
          <w:sz w:val="21"/>
          <w:szCs w:val="21"/>
          <w:lang w:val="en"/>
        </w:rPr>
        <w:t> and </w:t>
      </w:r>
      <w:r>
        <w:rPr>
          <w:rStyle w:val="HTMLCode"/>
          <w:color w:val="000000"/>
          <w:lang w:val="en"/>
        </w:rPr>
        <w:t>datetime</w:t>
      </w:r>
      <w:r>
        <w:rPr>
          <w:rFonts w:ascii="Verdana" w:hAnsi="Verdana"/>
          <w:color w:val="000000"/>
          <w:sz w:val="21"/>
          <w:szCs w:val="21"/>
          <w:lang w:val="en"/>
        </w:rPr>
        <w:t> modules.</w:t>
      </w:r>
    </w:p>
    <w:p w:rsidR="000F122A" w:rsidRDefault="000F122A" w:rsidP="000F122A">
      <w:pPr>
        <w:pStyle w:val="NormalWeb"/>
        <w:numPr>
          <w:ilvl w:val="0"/>
          <w:numId w:val="123"/>
        </w:numPr>
        <w:shd w:val="clear" w:color="auto" w:fill="FFFFFF"/>
        <w:rPr>
          <w:rFonts w:ascii="Verdana" w:hAnsi="Verdana"/>
          <w:color w:val="000000"/>
          <w:sz w:val="21"/>
          <w:szCs w:val="21"/>
          <w:lang w:val="en"/>
        </w:rPr>
      </w:pPr>
      <w:r>
        <w:rPr>
          <w:rFonts w:ascii="Verdana" w:hAnsi="Verdana"/>
          <w:color w:val="000000"/>
          <w:sz w:val="21"/>
          <w:szCs w:val="21"/>
          <w:lang w:val="en"/>
        </w:rPr>
        <w:t>We'll cover the basics of file handling in </w:t>
      </w:r>
      <w:hyperlink r:id="rId1504" w:tooltip="Chapter 33. File Handling Modules" w:history="1">
        <w:r>
          <w:rPr>
            <w:rStyle w:val="Hyperlink"/>
            <w:rFonts w:ascii="Verdana" w:hAnsi="Verdana"/>
            <w:color w:val="000066"/>
            <w:sz w:val="20"/>
            <w:szCs w:val="20"/>
            <w:lang w:val="en"/>
          </w:rPr>
          <w:t>Chapter 33, </w:t>
        </w:r>
        <w:r>
          <w:rPr>
            <w:rStyle w:val="Hyperlink"/>
            <w:rFonts w:ascii="Verdana" w:hAnsi="Verdana"/>
            <w:i/>
            <w:iCs/>
            <w:color w:val="000066"/>
            <w:sz w:val="20"/>
            <w:szCs w:val="20"/>
            <w:lang w:val="en"/>
          </w:rPr>
          <w:t>File Handling Modules</w:t>
        </w:r>
        <w:r>
          <w:rPr>
            <w:rStyle w:val="Hyperlink"/>
            <w:rFonts w:ascii="Verdana" w:hAnsi="Verdana"/>
            <w:color w:val="000066"/>
            <w:sz w:val="20"/>
            <w:szCs w:val="20"/>
            <w:lang w:val="en"/>
          </w:rPr>
          <w:t> </w:t>
        </w:r>
      </w:hyperlink>
      <w:r>
        <w:rPr>
          <w:rFonts w:ascii="Verdana" w:hAnsi="Verdana"/>
          <w:color w:val="000000"/>
          <w:sz w:val="21"/>
          <w:szCs w:val="21"/>
          <w:lang w:val="en"/>
        </w:rPr>
        <w:t>; this includes modules like:</w:t>
      </w:r>
      <w:r>
        <w:rPr>
          <w:rStyle w:val="HTMLCode"/>
          <w:color w:val="000000"/>
          <w:lang w:val="en"/>
        </w:rPr>
        <w:t>sys</w:t>
      </w:r>
      <w:r>
        <w:rPr>
          <w:rFonts w:ascii="Verdana" w:hAnsi="Verdana"/>
          <w:color w:val="000000"/>
          <w:sz w:val="21"/>
          <w:szCs w:val="21"/>
          <w:lang w:val="en"/>
        </w:rPr>
        <w:t>, </w:t>
      </w:r>
      <w:r>
        <w:rPr>
          <w:rStyle w:val="HTMLCode"/>
          <w:color w:val="000000"/>
          <w:lang w:val="en"/>
        </w:rPr>
        <w:t>glob</w:t>
      </w:r>
      <w:r>
        <w:rPr>
          <w:rFonts w:ascii="Verdana" w:hAnsi="Verdana"/>
          <w:color w:val="000000"/>
          <w:sz w:val="21"/>
          <w:szCs w:val="21"/>
          <w:lang w:val="en"/>
        </w:rPr>
        <w:t>, </w:t>
      </w:r>
      <w:r>
        <w:rPr>
          <w:rStyle w:val="HTMLCode"/>
          <w:color w:val="000000"/>
          <w:lang w:val="en"/>
        </w:rPr>
        <w:t>fnmatch</w:t>
      </w:r>
      <w:r>
        <w:rPr>
          <w:rFonts w:ascii="Verdana" w:hAnsi="Verdana"/>
          <w:color w:val="000000"/>
          <w:sz w:val="21"/>
          <w:szCs w:val="21"/>
          <w:lang w:val="en"/>
        </w:rPr>
        <w:t>, </w:t>
      </w:r>
      <w:r>
        <w:rPr>
          <w:rStyle w:val="HTMLCode"/>
          <w:color w:val="000000"/>
          <w:lang w:val="en"/>
        </w:rPr>
        <w:t>fileinput</w:t>
      </w:r>
      <w:r>
        <w:rPr>
          <w:rFonts w:ascii="Verdana" w:hAnsi="Verdana"/>
          <w:color w:val="000000"/>
          <w:sz w:val="21"/>
          <w:szCs w:val="21"/>
          <w:lang w:val="en"/>
        </w:rPr>
        <w:t>, </w:t>
      </w:r>
      <w:r>
        <w:rPr>
          <w:rStyle w:val="HTMLCode"/>
          <w:color w:val="000000"/>
          <w:lang w:val="en"/>
        </w:rPr>
        <w:t>os</w:t>
      </w:r>
      <w:r>
        <w:rPr>
          <w:rFonts w:ascii="Verdana" w:hAnsi="Verdana"/>
          <w:color w:val="000000"/>
          <w:sz w:val="21"/>
          <w:szCs w:val="21"/>
          <w:lang w:val="en"/>
        </w:rPr>
        <w:t>, </w:t>
      </w:r>
      <w:r>
        <w:rPr>
          <w:rStyle w:val="HTMLCode"/>
          <w:color w:val="000000"/>
          <w:lang w:val="en"/>
        </w:rPr>
        <w:t>os.path</w:t>
      </w:r>
      <w:r>
        <w:rPr>
          <w:rFonts w:ascii="Verdana" w:hAnsi="Verdana"/>
          <w:color w:val="000000"/>
          <w:sz w:val="21"/>
          <w:szCs w:val="21"/>
          <w:lang w:val="en"/>
        </w:rPr>
        <w:t>, </w:t>
      </w:r>
      <w:r>
        <w:rPr>
          <w:rStyle w:val="HTMLCode"/>
          <w:color w:val="000000"/>
          <w:lang w:val="en"/>
        </w:rPr>
        <w:t>tempfile</w:t>
      </w:r>
      <w:r>
        <w:rPr>
          <w:rFonts w:ascii="Verdana" w:hAnsi="Verdana"/>
          <w:color w:val="000000"/>
          <w:sz w:val="21"/>
          <w:szCs w:val="21"/>
          <w:lang w:val="en"/>
        </w:rPr>
        <w:t>, and </w:t>
      </w:r>
      <w:r>
        <w:rPr>
          <w:rStyle w:val="HTMLCode"/>
          <w:color w:val="000000"/>
          <w:lang w:val="en"/>
        </w:rPr>
        <w:t>shutil</w:t>
      </w:r>
      <w:r>
        <w:rPr>
          <w:rFonts w:ascii="Verdana" w:hAnsi="Verdana"/>
          <w:color w:val="000000"/>
          <w:sz w:val="21"/>
          <w:szCs w:val="21"/>
          <w:lang w:val="en"/>
        </w:rPr>
        <w:t>.</w:t>
      </w:r>
    </w:p>
    <w:p w:rsidR="000F122A" w:rsidRDefault="000F122A" w:rsidP="000F122A">
      <w:pPr>
        <w:pStyle w:val="NormalWeb"/>
        <w:numPr>
          <w:ilvl w:val="0"/>
          <w:numId w:val="123"/>
        </w:numPr>
        <w:shd w:val="clear" w:color="auto" w:fill="FFFFFF"/>
        <w:rPr>
          <w:rFonts w:ascii="Verdana" w:hAnsi="Verdana"/>
          <w:color w:val="000000"/>
          <w:sz w:val="21"/>
          <w:szCs w:val="21"/>
          <w:lang w:val="en"/>
        </w:rPr>
      </w:pPr>
      <w:r>
        <w:rPr>
          <w:rFonts w:ascii="Verdana" w:hAnsi="Verdana"/>
          <w:color w:val="000000"/>
          <w:sz w:val="21"/>
          <w:szCs w:val="21"/>
          <w:lang w:val="en"/>
        </w:rPr>
        <w:t>We'll also look at modules for reading and writing files in various formats in </w:t>
      </w:r>
      <w:hyperlink r:id="rId1505" w:tooltip="Chapter 34. File Formats: CSV, Tab, XML, Logs and Others" w:history="1">
        <w:r>
          <w:rPr>
            <w:rStyle w:val="Hyperlink"/>
            <w:rFonts w:ascii="Verdana" w:hAnsi="Verdana"/>
            <w:color w:val="000066"/>
            <w:sz w:val="20"/>
            <w:szCs w:val="20"/>
            <w:lang w:val="en"/>
          </w:rPr>
          <w:t>Chapter 34, </w:t>
        </w:r>
        <w:r>
          <w:rPr>
            <w:rStyle w:val="Hyperlink"/>
            <w:rFonts w:ascii="Verdana" w:hAnsi="Verdana"/>
            <w:i/>
            <w:iCs/>
            <w:color w:val="000066"/>
            <w:sz w:val="20"/>
            <w:szCs w:val="20"/>
            <w:lang w:val="en"/>
          </w:rPr>
          <w:t>File Formats: CSV, Tab, XML, Logs and Others</w:t>
        </w:r>
        <w:r>
          <w:rPr>
            <w:rStyle w:val="Hyperlink"/>
            <w:rFonts w:ascii="Verdana" w:hAnsi="Verdana"/>
            <w:color w:val="000066"/>
            <w:sz w:val="20"/>
            <w:szCs w:val="20"/>
            <w:lang w:val="en"/>
          </w:rPr>
          <w:t> </w:t>
        </w:r>
      </w:hyperlink>
      <w:r>
        <w:rPr>
          <w:rFonts w:ascii="Verdana" w:hAnsi="Verdana"/>
          <w:color w:val="000000"/>
          <w:sz w:val="21"/>
          <w:szCs w:val="21"/>
          <w:lang w:val="en"/>
        </w:rPr>
        <w:t>.</w:t>
      </w:r>
    </w:p>
    <w:p w:rsidR="000F122A" w:rsidRDefault="000F122A" w:rsidP="000F122A">
      <w:pPr>
        <w:pStyle w:val="NormalWeb"/>
        <w:numPr>
          <w:ilvl w:val="1"/>
          <w:numId w:val="123"/>
        </w:numPr>
        <w:shd w:val="clear" w:color="auto" w:fill="FFFFFF"/>
        <w:rPr>
          <w:rFonts w:ascii="Verdana" w:hAnsi="Verdana"/>
          <w:color w:val="000000"/>
          <w:sz w:val="21"/>
          <w:szCs w:val="21"/>
          <w:lang w:val="en"/>
        </w:rPr>
      </w:pPr>
      <w:hyperlink r:id="rId1506" w:tooltip="Comma-Separated Values: The csv&#10;      Module" w:history="1">
        <w:r>
          <w:rPr>
            <w:rStyle w:val="Hyperlink"/>
            <w:rFonts w:ascii="Verdana" w:hAnsi="Verdana"/>
            <w:color w:val="000066"/>
            <w:sz w:val="20"/>
            <w:szCs w:val="20"/>
            <w:lang w:val="en"/>
          </w:rPr>
          <w:t>the section called “Comma-Separated Values: The </w:t>
        </w:r>
        <w:r>
          <w:rPr>
            <w:rStyle w:val="HTMLCode"/>
            <w:color w:val="000066"/>
            <w:lang w:val="en"/>
          </w:rPr>
          <w:t>csv</w:t>
        </w:r>
        <w:r>
          <w:rPr>
            <w:rStyle w:val="Hyperlink"/>
            <w:rFonts w:ascii="Verdana" w:hAnsi="Verdana"/>
            <w:color w:val="000066"/>
            <w:sz w:val="20"/>
            <w:szCs w:val="20"/>
            <w:lang w:val="en"/>
          </w:rPr>
          <w:t> Module”</w:t>
        </w:r>
      </w:hyperlink>
      <w:r>
        <w:rPr>
          <w:rFonts w:ascii="Verdana" w:hAnsi="Verdana"/>
          <w:color w:val="000000"/>
          <w:sz w:val="21"/>
          <w:szCs w:val="21"/>
          <w:lang w:val="en"/>
        </w:rPr>
        <w:t> will cover Comma Separated Values (CSV) files.</w:t>
      </w:r>
    </w:p>
    <w:p w:rsidR="000F122A" w:rsidRDefault="000F122A" w:rsidP="000F122A">
      <w:pPr>
        <w:pStyle w:val="NormalWeb"/>
        <w:numPr>
          <w:ilvl w:val="1"/>
          <w:numId w:val="123"/>
        </w:numPr>
        <w:shd w:val="clear" w:color="auto" w:fill="FFFFFF"/>
        <w:rPr>
          <w:rFonts w:ascii="Verdana" w:hAnsi="Verdana"/>
          <w:color w:val="000000"/>
          <w:sz w:val="21"/>
          <w:szCs w:val="21"/>
          <w:lang w:val="en"/>
        </w:rPr>
      </w:pPr>
      <w:r>
        <w:rPr>
          <w:rFonts w:ascii="Verdana" w:hAnsi="Verdana"/>
          <w:color w:val="000000"/>
          <w:sz w:val="21"/>
          <w:szCs w:val="21"/>
          <w:lang w:val="en"/>
        </w:rPr>
        <w:t>Tab-delimited files, however, are a simpler problem, and don't require a separate module.</w:t>
      </w:r>
    </w:p>
    <w:p w:rsidR="000F122A" w:rsidRDefault="000F122A" w:rsidP="000F122A">
      <w:pPr>
        <w:pStyle w:val="NormalWeb"/>
        <w:numPr>
          <w:ilvl w:val="1"/>
          <w:numId w:val="123"/>
        </w:numPr>
        <w:shd w:val="clear" w:color="auto" w:fill="FFFFFF"/>
        <w:rPr>
          <w:rFonts w:ascii="Verdana" w:hAnsi="Verdana"/>
          <w:color w:val="000000"/>
          <w:sz w:val="21"/>
          <w:szCs w:val="21"/>
          <w:lang w:val="en"/>
        </w:rPr>
      </w:pPr>
      <w:hyperlink r:id="rId1507" w:tooltip="Property Files and Configuration (or.INI)&#10;      Files: The ConfigParser Module" w:history="1">
        <w:r>
          <w:rPr>
            <w:rStyle w:val="Hyperlink"/>
            <w:rFonts w:ascii="Verdana" w:hAnsi="Verdana"/>
            <w:color w:val="000066"/>
            <w:sz w:val="20"/>
            <w:szCs w:val="20"/>
            <w:lang w:val="en"/>
          </w:rPr>
          <w:t>the section called “Property Files and Configuration (or</w:t>
        </w:r>
        <w:r>
          <w:rPr>
            <w:rStyle w:val="HTMLCode"/>
            <w:color w:val="000066"/>
            <w:lang w:val="en"/>
          </w:rPr>
          <w:t>.INI</w:t>
        </w:r>
        <w:r>
          <w:rPr>
            <w:rStyle w:val="Hyperlink"/>
            <w:rFonts w:ascii="Verdana" w:hAnsi="Verdana"/>
            <w:color w:val="000066"/>
            <w:sz w:val="20"/>
            <w:szCs w:val="20"/>
            <w:lang w:val="en"/>
          </w:rPr>
          <w:t>) Files: The </w:t>
        </w:r>
        <w:r>
          <w:rPr>
            <w:rStyle w:val="HTMLCode"/>
            <w:color w:val="000066"/>
            <w:lang w:val="en"/>
          </w:rPr>
          <w:t>ConfigParser</w:t>
        </w:r>
        <w:r>
          <w:rPr>
            <w:rStyle w:val="Hyperlink"/>
            <w:rFonts w:ascii="Verdana" w:hAnsi="Verdana"/>
            <w:color w:val="000066"/>
            <w:sz w:val="20"/>
            <w:szCs w:val="20"/>
            <w:lang w:val="en"/>
          </w:rPr>
          <w:t> Module”</w:t>
        </w:r>
      </w:hyperlink>
      <w:r>
        <w:rPr>
          <w:rFonts w:ascii="Verdana" w:hAnsi="Verdana"/>
          <w:color w:val="000000"/>
          <w:sz w:val="21"/>
          <w:szCs w:val="21"/>
          <w:lang w:val="en"/>
        </w:rPr>
        <w:t> will cover parsing Configuration files, sometimes called </w:t>
      </w:r>
      <w:r>
        <w:rPr>
          <w:rStyle w:val="HTMLCode"/>
          <w:color w:val="000000"/>
          <w:lang w:val="en"/>
        </w:rPr>
        <w:t>.INI</w:t>
      </w:r>
      <w:r>
        <w:rPr>
          <w:rFonts w:ascii="Verdana" w:hAnsi="Verdana"/>
          <w:color w:val="000000"/>
          <w:sz w:val="21"/>
          <w:szCs w:val="21"/>
          <w:lang w:val="en"/>
        </w:rPr>
        <w:t> files. An </w:t>
      </w:r>
      <w:r>
        <w:rPr>
          <w:rStyle w:val="HTMLCode"/>
          <w:color w:val="000000"/>
          <w:lang w:val="en"/>
        </w:rPr>
        <w:t>.INI</w:t>
      </w:r>
      <w:r>
        <w:rPr>
          <w:rFonts w:ascii="Verdana" w:hAnsi="Verdana"/>
          <w:color w:val="000000"/>
          <w:sz w:val="21"/>
          <w:szCs w:val="21"/>
          <w:lang w:val="en"/>
        </w:rPr>
        <w:t> file is not the best way to handle configurations, but this technique is common enough that we need to show it.</w:t>
      </w:r>
    </w:p>
    <w:p w:rsidR="000F122A" w:rsidRDefault="000F122A" w:rsidP="000F122A">
      <w:pPr>
        <w:pStyle w:val="NormalWeb"/>
        <w:numPr>
          <w:ilvl w:val="1"/>
          <w:numId w:val="123"/>
        </w:numPr>
        <w:shd w:val="clear" w:color="auto" w:fill="FFFFFF"/>
        <w:rPr>
          <w:rFonts w:ascii="Verdana" w:hAnsi="Verdana"/>
          <w:color w:val="000000"/>
          <w:sz w:val="21"/>
          <w:szCs w:val="21"/>
          <w:lang w:val="en"/>
        </w:rPr>
      </w:pPr>
      <w:hyperlink r:id="rId1508" w:tooltip="Fixed Format Files, A COBOL Legacy: The&#10;      codecs Module" w:history="1">
        <w:r>
          <w:rPr>
            <w:rStyle w:val="Hyperlink"/>
            <w:rFonts w:ascii="Verdana" w:hAnsi="Verdana"/>
            <w:color w:val="000066"/>
            <w:sz w:val="20"/>
            <w:szCs w:val="20"/>
            <w:lang w:val="en"/>
          </w:rPr>
          <w:t>the section called “Fixed Format Files, A COBOL Legacy: The </w:t>
        </w:r>
        <w:r>
          <w:rPr>
            <w:rStyle w:val="HTMLCode"/>
            <w:color w:val="000066"/>
            <w:lang w:val="en"/>
          </w:rPr>
          <w:t>codecs</w:t>
        </w:r>
        <w:r>
          <w:rPr>
            <w:rStyle w:val="Hyperlink"/>
            <w:rFonts w:ascii="Verdana" w:hAnsi="Verdana"/>
            <w:color w:val="000066"/>
            <w:sz w:val="20"/>
            <w:szCs w:val="20"/>
            <w:lang w:val="en"/>
          </w:rPr>
          <w:t> Module”</w:t>
        </w:r>
      </w:hyperlink>
      <w:r>
        <w:rPr>
          <w:rFonts w:ascii="Verdana" w:hAnsi="Verdana"/>
          <w:color w:val="000000"/>
          <w:sz w:val="21"/>
          <w:szCs w:val="21"/>
          <w:lang w:val="en"/>
        </w:rPr>
        <w:t> will cover ways to handle COBOL files which are in a "fixed length" format, using EBCDIC data instead of the more common ASCII or Unicode.</w:t>
      </w:r>
    </w:p>
    <w:p w:rsidR="000F122A" w:rsidRDefault="000F122A" w:rsidP="000F122A">
      <w:pPr>
        <w:pStyle w:val="NormalWeb"/>
        <w:numPr>
          <w:ilvl w:val="1"/>
          <w:numId w:val="123"/>
        </w:numPr>
        <w:shd w:val="clear" w:color="auto" w:fill="FFFFFF"/>
        <w:rPr>
          <w:rFonts w:ascii="Verdana" w:hAnsi="Verdana"/>
          <w:color w:val="000000"/>
          <w:sz w:val="21"/>
          <w:szCs w:val="21"/>
          <w:lang w:val="en"/>
        </w:rPr>
      </w:pPr>
      <w:hyperlink r:id="rId1509" w:anchor="modules.essential.xml" w:history="1">
        <w:r>
          <w:rPr>
            <w:rStyle w:val="Hyperlink"/>
            <w:rFonts w:ascii="Verdana" w:hAnsi="Verdana"/>
            <w:color w:val="000066"/>
            <w:sz w:val="20"/>
            <w:szCs w:val="20"/>
            <w:lang w:val="en"/>
          </w:rPr>
          <w:t>the section called “XML Files: The </w:t>
        </w:r>
        <w:r>
          <w:rPr>
            <w:rStyle w:val="HTMLCode"/>
            <w:color w:val="000066"/>
            <w:lang w:val="en"/>
          </w:rPr>
          <w:t>xml.minidom</w:t>
        </w:r>
        <w:r>
          <w:rPr>
            <w:rStyle w:val="Hyperlink"/>
            <w:rFonts w:ascii="Verdana" w:hAnsi="Verdana"/>
            <w:color w:val="000066"/>
            <w:sz w:val="20"/>
            <w:szCs w:val="20"/>
            <w:lang w:val="en"/>
          </w:rPr>
          <w:t> and </w:t>
        </w:r>
        <w:r>
          <w:rPr>
            <w:rStyle w:val="HTMLCode"/>
            <w:color w:val="000066"/>
            <w:lang w:val="en"/>
          </w:rPr>
          <w:t>xml.sax</w:t>
        </w:r>
        <w:r>
          <w:rPr>
            <w:rStyle w:val="Hyperlink"/>
            <w:rFonts w:ascii="Verdana" w:hAnsi="Verdana"/>
            <w:color w:val="000066"/>
            <w:sz w:val="20"/>
            <w:szCs w:val="20"/>
            <w:lang w:val="en"/>
          </w:rPr>
          <w:t> Modules”</w:t>
        </w:r>
      </w:hyperlink>
      <w:r>
        <w:rPr>
          <w:rFonts w:ascii="Verdana" w:hAnsi="Verdana"/>
          <w:color w:val="000000"/>
          <w:sz w:val="21"/>
          <w:szCs w:val="21"/>
          <w:lang w:val="en"/>
        </w:rPr>
        <w:t> will cover the techniques for parsing XML files.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Programs -- The Ultimate Modules. </w:t>
      </w:r>
      <w:r>
        <w:rPr>
          <w:rFonts w:ascii="Verdana" w:hAnsi="Verdana"/>
          <w:color w:val="000000"/>
          <w:sz w:val="21"/>
          <w:szCs w:val="21"/>
          <w:lang w:val="en"/>
        </w:rPr>
        <w:t>In a sense a top-level program is a module that does something useful. It's important understand "programs" as being reusable modules. Eventually most really useful programs get rewritten and merged into larger, more sophisticated programs.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w:t>
      </w:r>
      <w:hyperlink r:id="rId1510" w:tooltip="Chapter 35. Programs: Standing Alone" w:history="1">
        <w:r>
          <w:rPr>
            <w:rStyle w:val="Hyperlink"/>
            <w:rFonts w:ascii="Verdana" w:hAnsi="Verdana"/>
            <w:color w:val="000066"/>
            <w:sz w:val="20"/>
            <w:szCs w:val="20"/>
            <w:lang w:val="en"/>
          </w:rPr>
          <w:t>Chapter 35, </w:t>
        </w:r>
        <w:r>
          <w:rPr>
            <w:rStyle w:val="Hyperlink"/>
            <w:rFonts w:ascii="Verdana" w:hAnsi="Verdana"/>
            <w:i/>
            <w:iCs/>
            <w:color w:val="000066"/>
            <w:sz w:val="20"/>
            <w:szCs w:val="20"/>
            <w:lang w:val="en"/>
          </w:rPr>
          <w:t>Programs: Standing Alone</w:t>
        </w:r>
        <w:r>
          <w:rPr>
            <w:rStyle w:val="Hyperlink"/>
            <w:rFonts w:ascii="Verdana" w:hAnsi="Verdana"/>
            <w:color w:val="000066"/>
            <w:sz w:val="20"/>
            <w:szCs w:val="20"/>
            <w:lang w:val="en"/>
          </w:rPr>
          <w:t> </w:t>
        </w:r>
      </w:hyperlink>
      <w:r>
        <w:rPr>
          <w:rFonts w:ascii="Verdana" w:hAnsi="Verdana"/>
          <w:color w:val="000000"/>
          <w:sz w:val="21"/>
          <w:szCs w:val="21"/>
          <w:lang w:val="en"/>
        </w:rPr>
        <w:t>this part covers modules essential for creating polished, complete stand-alone programs. This includes the </w:t>
      </w:r>
      <w:r>
        <w:rPr>
          <w:rStyle w:val="HTMLCode"/>
          <w:color w:val="000000"/>
          <w:lang w:val="en"/>
        </w:rPr>
        <w:t>getopt</w:t>
      </w:r>
      <w:r>
        <w:rPr>
          <w:rFonts w:ascii="Verdana" w:hAnsi="Verdana"/>
          <w:color w:val="000000"/>
          <w:sz w:val="21"/>
          <w:szCs w:val="21"/>
          <w:lang w:val="en"/>
        </w:rPr>
        <w:t> and </w:t>
      </w:r>
      <w:r>
        <w:rPr>
          <w:rStyle w:val="HTMLCode"/>
          <w:color w:val="000000"/>
          <w:lang w:val="en"/>
        </w:rPr>
        <w:t>optparse</w:t>
      </w:r>
      <w:r>
        <w:rPr>
          <w:rFonts w:ascii="Verdana" w:hAnsi="Verdana"/>
          <w:color w:val="000000"/>
          <w:sz w:val="21"/>
          <w:szCs w:val="21"/>
          <w:lang w:val="en"/>
        </w:rPr>
        <w:t> modules.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final chapter covers integration among programs using the client-server programming model. This includes a number of modules that are essential for creating networked programs.</w:t>
      </w:r>
    </w:p>
    <w:p w:rsidR="000F122A" w:rsidRDefault="000F122A" w:rsidP="000F122A">
      <w:pPr>
        <w:pStyle w:val="NormalWeb"/>
        <w:numPr>
          <w:ilvl w:val="0"/>
          <w:numId w:val="124"/>
        </w:numPr>
        <w:shd w:val="clear" w:color="auto" w:fill="FFFFFF"/>
        <w:rPr>
          <w:rFonts w:ascii="Verdana" w:hAnsi="Verdana"/>
          <w:color w:val="000000"/>
          <w:sz w:val="21"/>
          <w:szCs w:val="21"/>
          <w:lang w:val="en"/>
        </w:rPr>
      </w:pPr>
      <w:r>
        <w:rPr>
          <w:rFonts w:ascii="Verdana" w:hAnsi="Verdana"/>
          <w:color w:val="000000"/>
          <w:sz w:val="21"/>
          <w:szCs w:val="21"/>
          <w:lang w:val="en"/>
        </w:rPr>
        <w:t>We can use the HTTP protocol with a number of modules covered in </w:t>
      </w:r>
      <w:hyperlink r:id="rId1511" w:tooltip="Web Servers and the HTTP protocol" w:history="1">
        <w:r>
          <w:rPr>
            <w:rStyle w:val="Hyperlink"/>
            <w:rFonts w:ascii="Verdana" w:hAnsi="Verdana"/>
            <w:color w:val="000066"/>
            <w:sz w:val="20"/>
            <w:szCs w:val="20"/>
            <w:lang w:val="en"/>
          </w:rPr>
          <w:t>the section called “Web Servers and the HTTP protocol”</w:t>
        </w:r>
      </w:hyperlink>
      <w:r>
        <w:rPr>
          <w:rFonts w:ascii="Verdana" w:hAnsi="Verdana"/>
          <w:color w:val="000000"/>
          <w:sz w:val="21"/>
          <w:szCs w:val="21"/>
          <w:lang w:val="en"/>
        </w:rPr>
        <w:t>.</w:t>
      </w:r>
    </w:p>
    <w:p w:rsidR="000F122A" w:rsidRDefault="000F122A" w:rsidP="000F122A">
      <w:pPr>
        <w:pStyle w:val="NormalWeb"/>
        <w:numPr>
          <w:ilvl w:val="0"/>
          <w:numId w:val="124"/>
        </w:numPr>
        <w:shd w:val="clear" w:color="auto" w:fill="FFFFFF"/>
        <w:rPr>
          <w:rFonts w:ascii="Verdana" w:hAnsi="Verdana"/>
          <w:color w:val="000000"/>
          <w:sz w:val="21"/>
          <w:szCs w:val="21"/>
          <w:lang w:val="en"/>
        </w:rPr>
      </w:pPr>
      <w:r>
        <w:rPr>
          <w:rFonts w:ascii="Verdana" w:hAnsi="Verdana"/>
          <w:color w:val="000000"/>
          <w:sz w:val="21"/>
          <w:szCs w:val="21"/>
          <w:lang w:val="en"/>
        </w:rPr>
        <w:t>We can use the XML-RPC standards to create or use web services. This is covered in </w:t>
      </w:r>
      <w:hyperlink r:id="rId1512" w:tooltip="Web Services: The xmlrpclib Module" w:history="1">
        <w:r>
          <w:rPr>
            <w:rStyle w:val="Hyperlink"/>
            <w:rFonts w:ascii="Verdana" w:hAnsi="Verdana"/>
            <w:color w:val="000066"/>
            <w:sz w:val="20"/>
            <w:szCs w:val="20"/>
            <w:lang w:val="en"/>
          </w:rPr>
          <w:t>the section called “Web Services: The </w:t>
        </w:r>
        <w:r>
          <w:rPr>
            <w:rStyle w:val="HTMLCode"/>
            <w:color w:val="000066"/>
            <w:lang w:val="en"/>
          </w:rPr>
          <w:t>xmlrpclib</w:t>
        </w:r>
        <w:r>
          <w:rPr>
            <w:rStyle w:val="Hyperlink"/>
            <w:rFonts w:ascii="Verdana" w:hAnsi="Verdana"/>
            <w:color w:val="000066"/>
            <w:sz w:val="20"/>
            <w:szCs w:val="20"/>
            <w:lang w:val="en"/>
          </w:rPr>
          <w:t> Module”</w:t>
        </w:r>
      </w:hyperlink>
      <w:r>
        <w:rPr>
          <w:rFonts w:ascii="Verdana" w:hAnsi="Verdana"/>
          <w:color w:val="000000"/>
          <w:sz w:val="21"/>
          <w:szCs w:val="21"/>
          <w:lang w:val="en"/>
        </w:rPr>
        <w:t>.</w:t>
      </w:r>
    </w:p>
    <w:p w:rsidR="000F122A" w:rsidRDefault="000F122A" w:rsidP="000F122A">
      <w:pPr>
        <w:pStyle w:val="NormalWeb"/>
        <w:numPr>
          <w:ilvl w:val="0"/>
          <w:numId w:val="124"/>
        </w:numPr>
        <w:shd w:val="clear" w:color="auto" w:fill="FFFFFF"/>
        <w:rPr>
          <w:rFonts w:ascii="Verdana" w:hAnsi="Verdana"/>
          <w:color w:val="000000"/>
          <w:sz w:val="21"/>
          <w:szCs w:val="21"/>
          <w:lang w:val="en"/>
        </w:rPr>
      </w:pPr>
      <w:r>
        <w:rPr>
          <w:rFonts w:ascii="Verdana" w:hAnsi="Verdana"/>
          <w:color w:val="000000"/>
          <w:sz w:val="21"/>
          <w:szCs w:val="21"/>
          <w:lang w:val="en"/>
        </w:rPr>
        <w:t>Using </w:t>
      </w:r>
      <w:hyperlink r:id="rId1513" w:tooltip="Mid-Level Protocols: The urllib2&#10;      Module" w:history="1">
        <w:r>
          <w:rPr>
            <w:rStyle w:val="Hyperlink"/>
            <w:rFonts w:ascii="Verdana" w:hAnsi="Verdana"/>
            <w:color w:val="000066"/>
            <w:sz w:val="20"/>
            <w:szCs w:val="20"/>
            <w:lang w:val="en"/>
          </w:rPr>
          <w:t>the section called “Mid-Level Protocols: The </w:t>
        </w:r>
        <w:r>
          <w:rPr>
            <w:rStyle w:val="HTMLCode"/>
            <w:color w:val="000066"/>
            <w:lang w:val="en"/>
          </w:rPr>
          <w:t>urllib2</w:t>
        </w:r>
        <w:r>
          <w:rPr>
            <w:rStyle w:val="Hyperlink"/>
            <w:rFonts w:ascii="Verdana" w:hAnsi="Verdana"/>
            <w:color w:val="000066"/>
            <w:sz w:val="20"/>
            <w:szCs w:val="20"/>
            <w:lang w:val="en"/>
          </w:rPr>
          <w:t> Module”</w:t>
        </w:r>
      </w:hyperlink>
      <w:r>
        <w:rPr>
          <w:rFonts w:ascii="Verdana" w:hAnsi="Verdana"/>
          <w:color w:val="000000"/>
          <w:sz w:val="21"/>
          <w:szCs w:val="21"/>
          <w:lang w:val="en"/>
        </w:rPr>
        <w:t>, we can leverage a number of protocols to read a file located anywhere on the World-Wide Web via their Uniform Resource Locator (URL).</w:t>
      </w:r>
    </w:p>
    <w:p w:rsidR="000F122A" w:rsidRDefault="000F122A" w:rsidP="000F122A">
      <w:pPr>
        <w:pStyle w:val="NormalWeb"/>
        <w:numPr>
          <w:ilvl w:val="0"/>
          <w:numId w:val="124"/>
        </w:numPr>
        <w:shd w:val="clear" w:color="auto" w:fill="FFFFFF"/>
        <w:rPr>
          <w:rFonts w:ascii="Verdana" w:hAnsi="Verdana"/>
          <w:color w:val="000000"/>
          <w:sz w:val="21"/>
          <w:szCs w:val="21"/>
          <w:lang w:val="en"/>
        </w:rPr>
      </w:pPr>
      <w:r>
        <w:rPr>
          <w:rFonts w:ascii="Verdana" w:hAnsi="Verdana"/>
          <w:color w:val="000000"/>
          <w:sz w:val="21"/>
          <w:szCs w:val="21"/>
          <w:lang w:val="en"/>
        </w:rPr>
        <w:t>If none of these protocols are suitable, we can invent our own, using the low-level socket module, covered in </w:t>
      </w:r>
      <w:hyperlink r:id="rId1514" w:tooltip="Socket Programming" w:history="1">
        <w:r>
          <w:rPr>
            <w:rStyle w:val="Hyperlink"/>
            <w:rFonts w:ascii="Verdana" w:hAnsi="Verdana"/>
            <w:color w:val="000066"/>
            <w:sz w:val="20"/>
            <w:szCs w:val="20"/>
            <w:lang w:val="en"/>
          </w:rPr>
          <w:t>the section called “Socket Programming”</w:t>
        </w:r>
      </w:hyperlink>
      <w:r>
        <w:rPr>
          <w:rFonts w:ascii="Verdana" w:hAnsi="Verdana"/>
          <w:color w:val="000000"/>
          <w:sz w:val="21"/>
          <w:szCs w:val="21"/>
          <w:lang w:val="en"/>
        </w:rPr>
        <w: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Table of Contents</w:t>
      </w:r>
    </w:p>
    <w:p w:rsidR="000F122A" w:rsidRDefault="000F122A" w:rsidP="000F122A">
      <w:pPr>
        <w:shd w:val="clear" w:color="auto" w:fill="FFFFFF"/>
        <w:rPr>
          <w:rFonts w:ascii="Verdana" w:hAnsi="Verdana"/>
          <w:color w:val="000000"/>
          <w:sz w:val="21"/>
          <w:szCs w:val="21"/>
          <w:lang w:val="en"/>
        </w:rPr>
      </w:pPr>
      <w:hyperlink r:id="rId1515" w:history="1">
        <w:r>
          <w:rPr>
            <w:rStyle w:val="Hyperlink"/>
            <w:rFonts w:ascii="Verdana" w:hAnsi="Verdana"/>
            <w:color w:val="000066"/>
            <w:sz w:val="20"/>
            <w:szCs w:val="20"/>
            <w:lang w:val="en"/>
          </w:rPr>
          <w:t>28. Modules</w:t>
        </w:r>
      </w:hyperlink>
    </w:p>
    <w:p w:rsidR="000F122A" w:rsidRDefault="000F122A" w:rsidP="000F122A">
      <w:pPr>
        <w:shd w:val="clear" w:color="auto" w:fill="FFFFFF"/>
        <w:ind w:left="720"/>
        <w:rPr>
          <w:rFonts w:ascii="Verdana" w:hAnsi="Verdana"/>
          <w:color w:val="000000"/>
          <w:sz w:val="21"/>
          <w:szCs w:val="21"/>
          <w:lang w:val="en"/>
        </w:rPr>
      </w:pPr>
      <w:hyperlink r:id="rId1516" w:anchor="modules.module.semantics" w:history="1">
        <w:r>
          <w:rPr>
            <w:rStyle w:val="Hyperlink"/>
            <w:rFonts w:ascii="Verdana" w:hAnsi="Verdana"/>
            <w:color w:val="000066"/>
            <w:sz w:val="20"/>
            <w:szCs w:val="20"/>
            <w:lang w:val="en"/>
          </w:rPr>
          <w:t>Module Semantics</w:t>
        </w:r>
      </w:hyperlink>
    </w:p>
    <w:p w:rsidR="000F122A" w:rsidRDefault="000F122A" w:rsidP="000F122A">
      <w:pPr>
        <w:shd w:val="clear" w:color="auto" w:fill="FFFFFF"/>
        <w:ind w:left="720"/>
        <w:rPr>
          <w:rFonts w:ascii="Verdana" w:hAnsi="Verdana"/>
          <w:color w:val="000000"/>
          <w:sz w:val="21"/>
          <w:szCs w:val="21"/>
          <w:lang w:val="en"/>
        </w:rPr>
      </w:pPr>
      <w:hyperlink r:id="rId1517" w:history="1">
        <w:r>
          <w:rPr>
            <w:rStyle w:val="Hyperlink"/>
            <w:rFonts w:ascii="Verdana" w:hAnsi="Verdana"/>
            <w:color w:val="000066"/>
            <w:sz w:val="20"/>
            <w:szCs w:val="20"/>
            <w:lang w:val="en"/>
          </w:rPr>
          <w:t>Module Definition</w:t>
        </w:r>
      </w:hyperlink>
    </w:p>
    <w:p w:rsidR="000F122A" w:rsidRDefault="000F122A" w:rsidP="000F122A">
      <w:pPr>
        <w:shd w:val="clear" w:color="auto" w:fill="FFFFFF"/>
        <w:ind w:left="720"/>
        <w:rPr>
          <w:rFonts w:ascii="Verdana" w:hAnsi="Verdana"/>
          <w:color w:val="000000"/>
          <w:sz w:val="21"/>
          <w:szCs w:val="21"/>
          <w:lang w:val="en"/>
        </w:rPr>
      </w:pPr>
      <w:hyperlink r:id="rId1518" w:history="1">
        <w:r>
          <w:rPr>
            <w:rStyle w:val="Hyperlink"/>
            <w:rFonts w:ascii="Verdana" w:hAnsi="Verdana"/>
            <w:color w:val="000066"/>
            <w:sz w:val="20"/>
            <w:szCs w:val="20"/>
            <w:lang w:val="en"/>
          </w:rPr>
          <w:t>Module Use: The </w:t>
        </w:r>
        <w:r>
          <w:rPr>
            <w:rStyle w:val="Strong"/>
            <w:rFonts w:ascii="Verdana" w:hAnsi="Verdana"/>
            <w:color w:val="000066"/>
            <w:sz w:val="20"/>
            <w:szCs w:val="20"/>
            <w:lang w:val="en"/>
          </w:rPr>
          <w:t>import</w:t>
        </w:r>
        <w:r>
          <w:rPr>
            <w:rStyle w:val="Hyperlink"/>
            <w:rFonts w:ascii="Verdana" w:hAnsi="Verdana"/>
            <w:color w:val="000066"/>
            <w:sz w:val="20"/>
            <w:szCs w:val="20"/>
            <w:lang w:val="en"/>
          </w:rPr>
          <w:t> Statement</w:t>
        </w:r>
      </w:hyperlink>
    </w:p>
    <w:p w:rsidR="000F122A" w:rsidRDefault="000F122A" w:rsidP="000F122A">
      <w:pPr>
        <w:shd w:val="clear" w:color="auto" w:fill="FFFFFF"/>
        <w:ind w:left="720"/>
        <w:rPr>
          <w:rFonts w:ascii="Verdana" w:hAnsi="Verdana"/>
          <w:color w:val="000000"/>
          <w:sz w:val="21"/>
          <w:szCs w:val="21"/>
          <w:lang w:val="en"/>
        </w:rPr>
      </w:pPr>
      <w:hyperlink r:id="rId1519" w:history="1">
        <w:r>
          <w:rPr>
            <w:rStyle w:val="Hyperlink"/>
            <w:rFonts w:ascii="Verdana" w:hAnsi="Verdana"/>
            <w:color w:val="000066"/>
            <w:sz w:val="20"/>
            <w:szCs w:val="20"/>
            <w:lang w:val="en"/>
          </w:rPr>
          <w:t>Finding Modules: The Path</w:t>
        </w:r>
      </w:hyperlink>
    </w:p>
    <w:p w:rsidR="000F122A" w:rsidRDefault="000F122A" w:rsidP="000F122A">
      <w:pPr>
        <w:shd w:val="clear" w:color="auto" w:fill="FFFFFF"/>
        <w:ind w:left="720"/>
        <w:rPr>
          <w:rFonts w:ascii="Verdana" w:hAnsi="Verdana"/>
          <w:color w:val="000000"/>
          <w:sz w:val="21"/>
          <w:szCs w:val="21"/>
          <w:lang w:val="en"/>
        </w:rPr>
      </w:pPr>
      <w:hyperlink r:id="rId1520" w:history="1">
        <w:r>
          <w:rPr>
            <w:rStyle w:val="Hyperlink"/>
            <w:rFonts w:ascii="Verdana" w:hAnsi="Verdana"/>
            <w:color w:val="000066"/>
            <w:sz w:val="20"/>
            <w:szCs w:val="20"/>
            <w:lang w:val="en"/>
          </w:rPr>
          <w:t>Variations on An </w:t>
        </w:r>
        <w:r>
          <w:rPr>
            <w:rStyle w:val="Strong"/>
            <w:rFonts w:ascii="Verdana" w:hAnsi="Verdana"/>
            <w:color w:val="000066"/>
            <w:sz w:val="20"/>
            <w:szCs w:val="20"/>
            <w:lang w:val="en"/>
          </w:rPr>
          <w:t>import</w:t>
        </w:r>
        <w:r>
          <w:rPr>
            <w:rStyle w:val="Hyperlink"/>
            <w:rFonts w:ascii="Verdana" w:hAnsi="Verdana"/>
            <w:color w:val="000066"/>
            <w:sz w:val="20"/>
            <w:szCs w:val="20"/>
            <w:lang w:val="en"/>
          </w:rPr>
          <w:t> Theme</w:t>
        </w:r>
      </w:hyperlink>
    </w:p>
    <w:p w:rsidR="000F122A" w:rsidRDefault="000F122A" w:rsidP="000F122A">
      <w:pPr>
        <w:shd w:val="clear" w:color="auto" w:fill="FFFFFF"/>
        <w:ind w:left="720"/>
        <w:rPr>
          <w:rFonts w:ascii="Verdana" w:hAnsi="Verdana"/>
          <w:color w:val="000000"/>
          <w:sz w:val="21"/>
          <w:szCs w:val="21"/>
          <w:lang w:val="en"/>
        </w:rPr>
      </w:pPr>
      <w:hyperlink r:id="rId1521" w:anchor="d0e42099" w:history="1">
        <w:r>
          <w:rPr>
            <w:rStyle w:val="Hyperlink"/>
            <w:rFonts w:ascii="Verdana" w:hAnsi="Verdana"/>
            <w:color w:val="000066"/>
            <w:sz w:val="20"/>
            <w:szCs w:val="20"/>
            <w:lang w:val="en"/>
          </w:rPr>
          <w:t>Import As</w:t>
        </w:r>
      </w:hyperlink>
    </w:p>
    <w:p w:rsidR="000F122A" w:rsidRDefault="000F122A" w:rsidP="000F122A">
      <w:pPr>
        <w:shd w:val="clear" w:color="auto" w:fill="FFFFFF"/>
        <w:ind w:left="720"/>
        <w:rPr>
          <w:rFonts w:ascii="Verdana" w:hAnsi="Verdana"/>
          <w:color w:val="000000"/>
          <w:sz w:val="21"/>
          <w:szCs w:val="21"/>
          <w:lang w:val="en"/>
        </w:rPr>
      </w:pPr>
      <w:hyperlink r:id="rId1522" w:anchor="d0e42168" w:history="1">
        <w:r>
          <w:rPr>
            <w:rStyle w:val="Hyperlink"/>
            <w:rFonts w:ascii="Verdana" w:hAnsi="Verdana"/>
            <w:color w:val="000066"/>
            <w:sz w:val="20"/>
            <w:szCs w:val="20"/>
            <w:lang w:val="en"/>
          </w:rPr>
          <w:t>From Module Import Names</w:t>
        </w:r>
      </w:hyperlink>
    </w:p>
    <w:p w:rsidR="000F122A" w:rsidRDefault="000F122A" w:rsidP="000F122A">
      <w:pPr>
        <w:shd w:val="clear" w:color="auto" w:fill="FFFFFF"/>
        <w:ind w:left="720"/>
        <w:rPr>
          <w:rFonts w:ascii="Verdana" w:hAnsi="Verdana"/>
          <w:color w:val="000000"/>
          <w:sz w:val="21"/>
          <w:szCs w:val="21"/>
          <w:lang w:val="en"/>
        </w:rPr>
      </w:pPr>
      <w:hyperlink r:id="rId1523" w:anchor="d0e42232" w:history="1">
        <w:r>
          <w:rPr>
            <w:rStyle w:val="Hyperlink"/>
            <w:rFonts w:ascii="Verdana" w:hAnsi="Verdana"/>
            <w:color w:val="000066"/>
            <w:sz w:val="20"/>
            <w:szCs w:val="20"/>
            <w:lang w:val="en"/>
          </w:rPr>
          <w:t>Import and Rename</w:t>
        </w:r>
      </w:hyperlink>
    </w:p>
    <w:p w:rsidR="000F122A" w:rsidRDefault="000F122A" w:rsidP="000F122A">
      <w:pPr>
        <w:shd w:val="clear" w:color="auto" w:fill="FFFFFF"/>
        <w:ind w:left="720"/>
        <w:rPr>
          <w:rFonts w:ascii="Verdana" w:hAnsi="Verdana"/>
          <w:color w:val="000000"/>
          <w:sz w:val="21"/>
          <w:szCs w:val="21"/>
          <w:lang w:val="en"/>
        </w:rPr>
      </w:pPr>
      <w:hyperlink r:id="rId1524" w:history="1">
        <w:r>
          <w:rPr>
            <w:rStyle w:val="Hyperlink"/>
            <w:rFonts w:ascii="Verdana" w:hAnsi="Verdana"/>
            <w:color w:val="000066"/>
            <w:sz w:val="20"/>
            <w:szCs w:val="20"/>
            <w:lang w:val="en"/>
          </w:rPr>
          <w:t>The </w:t>
        </w:r>
        <w:r>
          <w:rPr>
            <w:rStyle w:val="Strong"/>
            <w:rFonts w:ascii="Verdana" w:hAnsi="Verdana"/>
            <w:color w:val="000066"/>
            <w:sz w:val="20"/>
            <w:szCs w:val="20"/>
            <w:lang w:val="en"/>
          </w:rPr>
          <w:t>exec</w:t>
        </w:r>
        <w:r>
          <w:rPr>
            <w:rStyle w:val="Hyperlink"/>
            <w:rFonts w:ascii="Verdana" w:hAnsi="Verdana"/>
            <w:color w:val="000066"/>
            <w:sz w:val="20"/>
            <w:szCs w:val="20"/>
            <w:lang w:val="en"/>
          </w:rPr>
          <w:t> Statement</w:t>
        </w:r>
      </w:hyperlink>
    </w:p>
    <w:p w:rsidR="000F122A" w:rsidRDefault="000F122A" w:rsidP="000F122A">
      <w:pPr>
        <w:shd w:val="clear" w:color="auto" w:fill="FFFFFF"/>
        <w:ind w:left="720"/>
        <w:rPr>
          <w:rFonts w:ascii="Verdana" w:hAnsi="Verdana"/>
          <w:color w:val="000000"/>
          <w:sz w:val="21"/>
          <w:szCs w:val="21"/>
          <w:lang w:val="en"/>
        </w:rPr>
      </w:pPr>
      <w:hyperlink r:id="rId1525" w:history="1">
        <w:r>
          <w:rPr>
            <w:rStyle w:val="Hyperlink"/>
            <w:rFonts w:ascii="Verdana" w:hAnsi="Verdana"/>
            <w:color w:val="000066"/>
            <w:sz w:val="20"/>
            <w:szCs w:val="20"/>
            <w:lang w:val="en"/>
          </w:rPr>
          <w:t>Module Exercises</w:t>
        </w:r>
      </w:hyperlink>
    </w:p>
    <w:p w:rsidR="000F122A" w:rsidRDefault="000F122A" w:rsidP="000F122A">
      <w:pPr>
        <w:shd w:val="clear" w:color="auto" w:fill="FFFFFF"/>
        <w:ind w:left="720"/>
        <w:rPr>
          <w:rFonts w:ascii="Verdana" w:hAnsi="Verdana"/>
          <w:color w:val="000000"/>
          <w:sz w:val="21"/>
          <w:szCs w:val="21"/>
          <w:lang w:val="en"/>
        </w:rPr>
      </w:pPr>
      <w:hyperlink r:id="rId1526" w:anchor="modules.module.exer.refactor" w:history="1">
        <w:r>
          <w:rPr>
            <w:rStyle w:val="Hyperlink"/>
            <w:rFonts w:ascii="Verdana" w:hAnsi="Verdana"/>
            <w:color w:val="000066"/>
            <w:sz w:val="20"/>
            <w:szCs w:val="20"/>
            <w:lang w:val="en"/>
          </w:rPr>
          <w:t>Refactor a Script</w:t>
        </w:r>
      </w:hyperlink>
    </w:p>
    <w:p w:rsidR="000F122A" w:rsidRDefault="000F122A" w:rsidP="000F122A">
      <w:pPr>
        <w:shd w:val="clear" w:color="auto" w:fill="FFFFFF"/>
        <w:ind w:left="720"/>
        <w:rPr>
          <w:rFonts w:ascii="Verdana" w:hAnsi="Verdana"/>
          <w:color w:val="000000"/>
          <w:sz w:val="21"/>
          <w:szCs w:val="21"/>
          <w:lang w:val="en"/>
        </w:rPr>
      </w:pPr>
      <w:hyperlink r:id="rId1527" w:anchor="d0e42428" w:history="1">
        <w:r>
          <w:rPr>
            <w:rStyle w:val="Hyperlink"/>
            <w:rFonts w:ascii="Verdana" w:hAnsi="Verdana"/>
            <w:color w:val="000066"/>
            <w:sz w:val="20"/>
            <w:szCs w:val="20"/>
            <w:lang w:val="en"/>
          </w:rPr>
          <w:t>Install a New Module</w:t>
        </w:r>
      </w:hyperlink>
    </w:p>
    <w:p w:rsidR="000F122A" w:rsidRDefault="000F122A" w:rsidP="000F122A">
      <w:pPr>
        <w:shd w:val="clear" w:color="auto" w:fill="FFFFFF"/>
        <w:ind w:left="720"/>
        <w:rPr>
          <w:rFonts w:ascii="Verdana" w:hAnsi="Verdana"/>
          <w:color w:val="000000"/>
          <w:sz w:val="21"/>
          <w:szCs w:val="21"/>
          <w:lang w:val="en"/>
        </w:rPr>
      </w:pPr>
      <w:hyperlink r:id="rId1528" w:anchor="d0e42454" w:history="1">
        <w:r>
          <w:rPr>
            <w:rStyle w:val="Hyperlink"/>
            <w:rFonts w:ascii="Verdana" w:hAnsi="Verdana"/>
            <w:color w:val="000066"/>
            <w:sz w:val="20"/>
            <w:szCs w:val="20"/>
            <w:lang w:val="en"/>
          </w:rPr>
          <w:t>Planning for Maintenance and Upgrades</w:t>
        </w:r>
      </w:hyperlink>
    </w:p>
    <w:p w:rsidR="000F122A" w:rsidRDefault="000F122A" w:rsidP="000F122A">
      <w:pPr>
        <w:shd w:val="clear" w:color="auto" w:fill="FFFFFF"/>
        <w:ind w:left="720"/>
        <w:rPr>
          <w:rFonts w:ascii="Verdana" w:hAnsi="Verdana"/>
          <w:color w:val="000000"/>
          <w:sz w:val="21"/>
          <w:szCs w:val="21"/>
          <w:lang w:val="en"/>
        </w:rPr>
      </w:pPr>
      <w:hyperlink r:id="rId1529" w:history="1">
        <w:r>
          <w:rPr>
            <w:rStyle w:val="Hyperlink"/>
            <w:rFonts w:ascii="Verdana" w:hAnsi="Verdana"/>
            <w:color w:val="000066"/>
            <w:sz w:val="20"/>
            <w:szCs w:val="20"/>
            <w:lang w:val="en"/>
          </w:rPr>
          <w:t>Style Notes</w:t>
        </w:r>
      </w:hyperlink>
    </w:p>
    <w:p w:rsidR="000F122A" w:rsidRDefault="000F122A" w:rsidP="000F122A">
      <w:pPr>
        <w:shd w:val="clear" w:color="auto" w:fill="FFFFFF"/>
        <w:rPr>
          <w:rFonts w:ascii="Verdana" w:hAnsi="Verdana"/>
          <w:color w:val="000000"/>
          <w:sz w:val="21"/>
          <w:szCs w:val="21"/>
          <w:lang w:val="en"/>
        </w:rPr>
      </w:pPr>
      <w:hyperlink r:id="rId1530" w:history="1">
        <w:r>
          <w:rPr>
            <w:rStyle w:val="Hyperlink"/>
            <w:rFonts w:ascii="Verdana" w:hAnsi="Verdana"/>
            <w:color w:val="000066"/>
            <w:sz w:val="20"/>
            <w:szCs w:val="20"/>
            <w:lang w:val="en"/>
          </w:rPr>
          <w:t>29. Packages</w:t>
        </w:r>
      </w:hyperlink>
    </w:p>
    <w:p w:rsidR="000F122A" w:rsidRDefault="000F122A" w:rsidP="000F122A">
      <w:pPr>
        <w:shd w:val="clear" w:color="auto" w:fill="FFFFFF"/>
        <w:ind w:left="720"/>
        <w:rPr>
          <w:rFonts w:ascii="Verdana" w:hAnsi="Verdana"/>
          <w:color w:val="000000"/>
          <w:sz w:val="21"/>
          <w:szCs w:val="21"/>
          <w:lang w:val="en"/>
        </w:rPr>
      </w:pPr>
      <w:hyperlink r:id="rId1531" w:anchor="modules.package.semantics" w:history="1">
        <w:r>
          <w:rPr>
            <w:rStyle w:val="Hyperlink"/>
            <w:rFonts w:ascii="Verdana" w:hAnsi="Verdana"/>
            <w:color w:val="000066"/>
            <w:sz w:val="20"/>
            <w:szCs w:val="20"/>
            <w:lang w:val="en"/>
          </w:rPr>
          <w:t>Package Semantics</w:t>
        </w:r>
      </w:hyperlink>
    </w:p>
    <w:p w:rsidR="000F122A" w:rsidRDefault="000F122A" w:rsidP="000F122A">
      <w:pPr>
        <w:shd w:val="clear" w:color="auto" w:fill="FFFFFF"/>
        <w:ind w:left="720"/>
        <w:rPr>
          <w:rFonts w:ascii="Verdana" w:hAnsi="Verdana"/>
          <w:color w:val="000000"/>
          <w:sz w:val="21"/>
          <w:szCs w:val="21"/>
          <w:lang w:val="en"/>
        </w:rPr>
      </w:pPr>
      <w:hyperlink r:id="rId1532" w:history="1">
        <w:r>
          <w:rPr>
            <w:rStyle w:val="Hyperlink"/>
            <w:rFonts w:ascii="Verdana" w:hAnsi="Verdana"/>
            <w:color w:val="000066"/>
            <w:sz w:val="20"/>
            <w:szCs w:val="20"/>
            <w:lang w:val="en"/>
          </w:rPr>
          <w:t>Package Definition</w:t>
        </w:r>
      </w:hyperlink>
    </w:p>
    <w:p w:rsidR="000F122A" w:rsidRDefault="000F122A" w:rsidP="000F122A">
      <w:pPr>
        <w:shd w:val="clear" w:color="auto" w:fill="FFFFFF"/>
        <w:ind w:left="720"/>
        <w:rPr>
          <w:rFonts w:ascii="Verdana" w:hAnsi="Verdana"/>
          <w:color w:val="000000"/>
          <w:sz w:val="21"/>
          <w:szCs w:val="21"/>
          <w:lang w:val="en"/>
        </w:rPr>
      </w:pPr>
      <w:hyperlink r:id="rId1533" w:history="1">
        <w:r>
          <w:rPr>
            <w:rStyle w:val="Hyperlink"/>
            <w:rFonts w:ascii="Verdana" w:hAnsi="Verdana"/>
            <w:color w:val="000066"/>
            <w:sz w:val="20"/>
            <w:szCs w:val="20"/>
            <w:lang w:val="en"/>
          </w:rPr>
          <w:t>Package Use</w:t>
        </w:r>
      </w:hyperlink>
    </w:p>
    <w:p w:rsidR="000F122A" w:rsidRDefault="000F122A" w:rsidP="000F122A">
      <w:pPr>
        <w:shd w:val="clear" w:color="auto" w:fill="FFFFFF"/>
        <w:ind w:left="720"/>
        <w:rPr>
          <w:rFonts w:ascii="Verdana" w:hAnsi="Verdana"/>
          <w:color w:val="000000"/>
          <w:sz w:val="21"/>
          <w:szCs w:val="21"/>
          <w:lang w:val="en"/>
        </w:rPr>
      </w:pPr>
      <w:hyperlink r:id="rId1534" w:history="1">
        <w:r>
          <w:rPr>
            <w:rStyle w:val="Hyperlink"/>
            <w:rFonts w:ascii="Verdana" w:hAnsi="Verdana"/>
            <w:color w:val="000066"/>
            <w:sz w:val="20"/>
            <w:szCs w:val="20"/>
            <w:lang w:val="en"/>
          </w:rPr>
          <w:t>Package Exercises</w:t>
        </w:r>
      </w:hyperlink>
    </w:p>
    <w:p w:rsidR="000F122A" w:rsidRDefault="000F122A" w:rsidP="000F122A">
      <w:pPr>
        <w:shd w:val="clear" w:color="auto" w:fill="FFFFFF"/>
        <w:ind w:left="720"/>
        <w:rPr>
          <w:rFonts w:ascii="Verdana" w:hAnsi="Verdana"/>
          <w:color w:val="000000"/>
          <w:sz w:val="21"/>
          <w:szCs w:val="21"/>
          <w:lang w:val="en"/>
        </w:rPr>
      </w:pPr>
      <w:hyperlink r:id="rId1535" w:history="1">
        <w:r>
          <w:rPr>
            <w:rStyle w:val="Hyperlink"/>
            <w:rFonts w:ascii="Verdana" w:hAnsi="Verdana"/>
            <w:color w:val="000066"/>
            <w:sz w:val="20"/>
            <w:szCs w:val="20"/>
            <w:lang w:val="en"/>
          </w:rPr>
          <w:t>Style Notes</w:t>
        </w:r>
      </w:hyperlink>
    </w:p>
    <w:p w:rsidR="000F122A" w:rsidRDefault="000F122A" w:rsidP="000F122A">
      <w:pPr>
        <w:shd w:val="clear" w:color="auto" w:fill="FFFFFF"/>
        <w:rPr>
          <w:rFonts w:ascii="Verdana" w:hAnsi="Verdana"/>
          <w:color w:val="000000"/>
          <w:sz w:val="21"/>
          <w:szCs w:val="21"/>
          <w:lang w:val="en"/>
        </w:rPr>
      </w:pPr>
      <w:hyperlink r:id="rId1536" w:history="1">
        <w:r>
          <w:rPr>
            <w:rStyle w:val="Hyperlink"/>
            <w:rFonts w:ascii="Verdana" w:hAnsi="Verdana"/>
            <w:color w:val="000066"/>
            <w:sz w:val="20"/>
            <w:szCs w:val="20"/>
            <w:lang w:val="en"/>
          </w:rPr>
          <w:t>30. The Python Library</w:t>
        </w:r>
      </w:hyperlink>
    </w:p>
    <w:p w:rsidR="000F122A" w:rsidRDefault="000F122A" w:rsidP="000F122A">
      <w:pPr>
        <w:shd w:val="clear" w:color="auto" w:fill="FFFFFF"/>
        <w:ind w:left="720"/>
        <w:rPr>
          <w:rFonts w:ascii="Verdana" w:hAnsi="Verdana"/>
          <w:color w:val="000000"/>
          <w:sz w:val="21"/>
          <w:szCs w:val="21"/>
          <w:lang w:val="en"/>
        </w:rPr>
      </w:pPr>
      <w:hyperlink r:id="rId1537" w:anchor="modules.library.overview" w:history="1">
        <w:r>
          <w:rPr>
            <w:rStyle w:val="Hyperlink"/>
            <w:rFonts w:ascii="Verdana" w:hAnsi="Verdana"/>
            <w:color w:val="000066"/>
            <w:sz w:val="20"/>
            <w:szCs w:val="20"/>
            <w:lang w:val="en"/>
          </w:rPr>
          <w:t>Overview of the Python Library</w:t>
        </w:r>
      </w:hyperlink>
    </w:p>
    <w:p w:rsidR="000F122A" w:rsidRDefault="000F122A" w:rsidP="000F122A">
      <w:pPr>
        <w:shd w:val="clear" w:color="auto" w:fill="FFFFFF"/>
        <w:ind w:left="720"/>
        <w:rPr>
          <w:rFonts w:ascii="Verdana" w:hAnsi="Verdana"/>
          <w:color w:val="000000"/>
          <w:sz w:val="21"/>
          <w:szCs w:val="21"/>
          <w:lang w:val="en"/>
        </w:rPr>
      </w:pPr>
      <w:hyperlink r:id="rId1538" w:history="1">
        <w:r>
          <w:rPr>
            <w:rStyle w:val="Hyperlink"/>
            <w:rFonts w:ascii="Verdana" w:hAnsi="Verdana"/>
            <w:color w:val="000066"/>
            <w:sz w:val="20"/>
            <w:szCs w:val="20"/>
            <w:lang w:val="en"/>
          </w:rPr>
          <w:t>Most Useful Library Sections</w:t>
        </w:r>
      </w:hyperlink>
    </w:p>
    <w:p w:rsidR="000F122A" w:rsidRDefault="000F122A" w:rsidP="000F122A">
      <w:pPr>
        <w:shd w:val="clear" w:color="auto" w:fill="FFFFFF"/>
        <w:ind w:left="720"/>
        <w:rPr>
          <w:rFonts w:ascii="Verdana" w:hAnsi="Verdana"/>
          <w:color w:val="000000"/>
          <w:sz w:val="21"/>
          <w:szCs w:val="21"/>
          <w:lang w:val="en"/>
        </w:rPr>
      </w:pPr>
      <w:hyperlink r:id="rId1539" w:history="1">
        <w:r>
          <w:rPr>
            <w:rStyle w:val="Hyperlink"/>
            <w:rFonts w:ascii="Verdana" w:hAnsi="Verdana"/>
            <w:color w:val="000066"/>
            <w:sz w:val="20"/>
            <w:szCs w:val="20"/>
            <w:lang w:val="en"/>
          </w:rPr>
          <w:t>Library Exercises</w:t>
        </w:r>
      </w:hyperlink>
    </w:p>
    <w:p w:rsidR="000F122A" w:rsidRDefault="000F122A" w:rsidP="000F122A">
      <w:pPr>
        <w:shd w:val="clear" w:color="auto" w:fill="FFFFFF"/>
        <w:rPr>
          <w:rFonts w:ascii="Verdana" w:hAnsi="Verdana"/>
          <w:color w:val="000000"/>
          <w:sz w:val="21"/>
          <w:szCs w:val="21"/>
          <w:lang w:val="en"/>
        </w:rPr>
      </w:pPr>
      <w:hyperlink r:id="rId1540" w:history="1">
        <w:r>
          <w:rPr>
            <w:rStyle w:val="Hyperlink"/>
            <w:rFonts w:ascii="Verdana" w:hAnsi="Verdana"/>
            <w:color w:val="000066"/>
            <w:sz w:val="20"/>
            <w:szCs w:val="20"/>
            <w:lang w:val="en"/>
          </w:rPr>
          <w:t>31. Complex Strings: the </w:t>
        </w:r>
        <w:r>
          <w:rPr>
            <w:rStyle w:val="HTMLCode"/>
            <w:rFonts w:eastAsiaTheme="minorHAnsi"/>
            <w:color w:val="000066"/>
            <w:lang w:val="en"/>
          </w:rPr>
          <w:t>re</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41" w:anchor="modules.essential.re.about" w:history="1">
        <w:r>
          <w:rPr>
            <w:rStyle w:val="Hyperlink"/>
            <w:rFonts w:ascii="Verdana" w:hAnsi="Verdana"/>
            <w:color w:val="000066"/>
            <w:sz w:val="20"/>
            <w:szCs w:val="20"/>
            <w:lang w:val="en"/>
          </w:rPr>
          <w:t>Semantics</w:t>
        </w:r>
      </w:hyperlink>
    </w:p>
    <w:p w:rsidR="000F122A" w:rsidRDefault="000F122A" w:rsidP="000F122A">
      <w:pPr>
        <w:shd w:val="clear" w:color="auto" w:fill="FFFFFF"/>
        <w:ind w:left="720"/>
        <w:rPr>
          <w:rFonts w:ascii="Verdana" w:hAnsi="Verdana"/>
          <w:color w:val="000000"/>
          <w:sz w:val="21"/>
          <w:szCs w:val="21"/>
          <w:lang w:val="en"/>
        </w:rPr>
      </w:pPr>
      <w:hyperlink r:id="rId1542" w:history="1">
        <w:r>
          <w:rPr>
            <w:rStyle w:val="Hyperlink"/>
            <w:rFonts w:ascii="Verdana" w:hAnsi="Verdana"/>
            <w:color w:val="000066"/>
            <w:sz w:val="20"/>
            <w:szCs w:val="20"/>
            <w:lang w:val="en"/>
          </w:rPr>
          <w:t>Creating a Regular Expression</w:t>
        </w:r>
      </w:hyperlink>
    </w:p>
    <w:p w:rsidR="000F122A" w:rsidRDefault="000F122A" w:rsidP="000F122A">
      <w:pPr>
        <w:shd w:val="clear" w:color="auto" w:fill="FFFFFF"/>
        <w:ind w:left="720"/>
        <w:rPr>
          <w:rFonts w:ascii="Verdana" w:hAnsi="Verdana"/>
          <w:color w:val="000000"/>
          <w:sz w:val="21"/>
          <w:szCs w:val="21"/>
          <w:lang w:val="en"/>
        </w:rPr>
      </w:pPr>
      <w:hyperlink r:id="rId1543" w:history="1">
        <w:r>
          <w:rPr>
            <w:rStyle w:val="Hyperlink"/>
            <w:rFonts w:ascii="Verdana" w:hAnsi="Verdana"/>
            <w:color w:val="000066"/>
            <w:sz w:val="20"/>
            <w:szCs w:val="20"/>
            <w:lang w:val="en"/>
          </w:rPr>
          <w:t>Using a Regular Expression</w:t>
        </w:r>
      </w:hyperlink>
    </w:p>
    <w:p w:rsidR="000F122A" w:rsidRDefault="000F122A" w:rsidP="000F122A">
      <w:pPr>
        <w:shd w:val="clear" w:color="auto" w:fill="FFFFFF"/>
        <w:ind w:left="720"/>
        <w:rPr>
          <w:rFonts w:ascii="Verdana" w:hAnsi="Verdana"/>
          <w:color w:val="000000"/>
          <w:sz w:val="21"/>
          <w:szCs w:val="21"/>
          <w:lang w:val="en"/>
        </w:rPr>
      </w:pPr>
      <w:hyperlink r:id="rId1544" w:history="1">
        <w:r>
          <w:rPr>
            <w:rStyle w:val="Hyperlink"/>
            <w:rFonts w:ascii="Verdana" w:hAnsi="Verdana"/>
            <w:color w:val="000066"/>
            <w:sz w:val="20"/>
            <w:szCs w:val="20"/>
            <w:lang w:val="en"/>
          </w:rPr>
          <w:t>Regular Expression Exercises</w:t>
        </w:r>
      </w:hyperlink>
    </w:p>
    <w:p w:rsidR="000F122A" w:rsidRDefault="000F122A" w:rsidP="000F122A">
      <w:pPr>
        <w:shd w:val="clear" w:color="auto" w:fill="FFFFFF"/>
        <w:rPr>
          <w:rFonts w:ascii="Verdana" w:hAnsi="Verdana"/>
          <w:color w:val="000000"/>
          <w:sz w:val="21"/>
          <w:szCs w:val="21"/>
          <w:lang w:val="en"/>
        </w:rPr>
      </w:pPr>
      <w:hyperlink r:id="rId1545" w:history="1">
        <w:r>
          <w:rPr>
            <w:rStyle w:val="Hyperlink"/>
            <w:rFonts w:ascii="Verdana" w:hAnsi="Verdana"/>
            <w:color w:val="000066"/>
            <w:sz w:val="20"/>
            <w:szCs w:val="20"/>
            <w:lang w:val="en"/>
          </w:rPr>
          <w:t>32. Dates and Times: the </w:t>
        </w:r>
        <w:r>
          <w:rPr>
            <w:rStyle w:val="HTMLCode"/>
            <w:rFonts w:eastAsiaTheme="minorHAnsi"/>
            <w:color w:val="000066"/>
            <w:lang w:val="en"/>
          </w:rPr>
          <w:t>time</w:t>
        </w:r>
        <w:r>
          <w:rPr>
            <w:rStyle w:val="Hyperlink"/>
            <w:rFonts w:ascii="Verdana" w:hAnsi="Verdana"/>
            <w:color w:val="000066"/>
            <w:sz w:val="20"/>
            <w:szCs w:val="20"/>
            <w:lang w:val="en"/>
          </w:rPr>
          <w:t> and </w:t>
        </w:r>
        <w:r>
          <w:rPr>
            <w:rStyle w:val="HTMLCode"/>
            <w:rFonts w:eastAsiaTheme="minorHAnsi"/>
            <w:color w:val="000066"/>
            <w:lang w:val="en"/>
          </w:rPr>
          <w:t>datetime</w:t>
        </w:r>
        <w:r>
          <w:rPr>
            <w:rStyle w:val="Hyperlink"/>
            <w:rFonts w:ascii="Verdana" w:hAnsi="Verdana"/>
            <w:color w:val="000066"/>
            <w:sz w:val="20"/>
            <w:szCs w:val="20"/>
            <w:lang w:val="en"/>
          </w:rPr>
          <w:t> Modules</w:t>
        </w:r>
      </w:hyperlink>
    </w:p>
    <w:p w:rsidR="000F122A" w:rsidRDefault="000F122A" w:rsidP="000F122A">
      <w:pPr>
        <w:shd w:val="clear" w:color="auto" w:fill="FFFFFF"/>
        <w:ind w:left="720"/>
        <w:rPr>
          <w:rFonts w:ascii="Verdana" w:hAnsi="Verdana"/>
          <w:color w:val="000000"/>
          <w:sz w:val="21"/>
          <w:szCs w:val="21"/>
          <w:lang w:val="en"/>
        </w:rPr>
      </w:pPr>
      <w:hyperlink r:id="rId1546" w:anchor="modules.essential.time.about" w:history="1">
        <w:r>
          <w:rPr>
            <w:rStyle w:val="Hyperlink"/>
            <w:rFonts w:ascii="Verdana" w:hAnsi="Verdana"/>
            <w:color w:val="000066"/>
            <w:sz w:val="20"/>
            <w:szCs w:val="20"/>
            <w:lang w:val="en"/>
          </w:rPr>
          <w:t>Semantics: What is Time?</w:t>
        </w:r>
      </w:hyperlink>
    </w:p>
    <w:p w:rsidR="000F122A" w:rsidRDefault="000F122A" w:rsidP="000F122A">
      <w:pPr>
        <w:shd w:val="clear" w:color="auto" w:fill="FFFFFF"/>
        <w:ind w:left="720"/>
        <w:rPr>
          <w:rFonts w:ascii="Verdana" w:hAnsi="Verdana"/>
          <w:color w:val="000000"/>
          <w:sz w:val="21"/>
          <w:szCs w:val="21"/>
          <w:lang w:val="en"/>
        </w:rPr>
      </w:pPr>
      <w:hyperlink r:id="rId1547" w:history="1">
        <w:r>
          <w:rPr>
            <w:rStyle w:val="Hyperlink"/>
            <w:rFonts w:ascii="Verdana" w:hAnsi="Verdana"/>
            <w:color w:val="000066"/>
            <w:sz w:val="20"/>
            <w:szCs w:val="20"/>
            <w:lang w:val="en"/>
          </w:rPr>
          <w:t>Some Class Definitions</w:t>
        </w:r>
      </w:hyperlink>
    </w:p>
    <w:p w:rsidR="000F122A" w:rsidRDefault="000F122A" w:rsidP="000F122A">
      <w:pPr>
        <w:shd w:val="clear" w:color="auto" w:fill="FFFFFF"/>
        <w:ind w:left="720"/>
        <w:rPr>
          <w:rFonts w:ascii="Verdana" w:hAnsi="Verdana"/>
          <w:color w:val="000000"/>
          <w:sz w:val="21"/>
          <w:szCs w:val="21"/>
          <w:lang w:val="en"/>
        </w:rPr>
      </w:pPr>
      <w:hyperlink r:id="rId1548" w:history="1">
        <w:r>
          <w:rPr>
            <w:rStyle w:val="Hyperlink"/>
            <w:rFonts w:ascii="Verdana" w:hAnsi="Verdana"/>
            <w:color w:val="000066"/>
            <w:sz w:val="20"/>
            <w:szCs w:val="20"/>
            <w:lang w:val="en"/>
          </w:rPr>
          <w:t>Creating a Date-Time</w:t>
        </w:r>
      </w:hyperlink>
    </w:p>
    <w:p w:rsidR="000F122A" w:rsidRDefault="000F122A" w:rsidP="000F122A">
      <w:pPr>
        <w:shd w:val="clear" w:color="auto" w:fill="FFFFFF"/>
        <w:ind w:left="720"/>
        <w:rPr>
          <w:rFonts w:ascii="Verdana" w:hAnsi="Verdana"/>
          <w:color w:val="000000"/>
          <w:sz w:val="21"/>
          <w:szCs w:val="21"/>
          <w:lang w:val="en"/>
        </w:rPr>
      </w:pPr>
      <w:hyperlink r:id="rId1549" w:history="1">
        <w:r>
          <w:rPr>
            <w:rStyle w:val="Hyperlink"/>
            <w:rFonts w:ascii="Verdana" w:hAnsi="Verdana"/>
            <w:color w:val="000066"/>
            <w:sz w:val="20"/>
            <w:szCs w:val="20"/>
            <w:lang w:val="en"/>
          </w:rPr>
          <w:t>Date-Time Calculations and Manipulations</w:t>
        </w:r>
      </w:hyperlink>
    </w:p>
    <w:p w:rsidR="000F122A" w:rsidRDefault="000F122A" w:rsidP="000F122A">
      <w:pPr>
        <w:shd w:val="clear" w:color="auto" w:fill="FFFFFF"/>
        <w:ind w:left="720"/>
        <w:rPr>
          <w:rFonts w:ascii="Verdana" w:hAnsi="Verdana"/>
          <w:color w:val="000000"/>
          <w:sz w:val="21"/>
          <w:szCs w:val="21"/>
          <w:lang w:val="en"/>
        </w:rPr>
      </w:pPr>
      <w:hyperlink r:id="rId1550" w:history="1">
        <w:r>
          <w:rPr>
            <w:rStyle w:val="Hyperlink"/>
            <w:rFonts w:ascii="Verdana" w:hAnsi="Verdana"/>
            <w:color w:val="000066"/>
            <w:sz w:val="20"/>
            <w:szCs w:val="20"/>
            <w:lang w:val="en"/>
          </w:rPr>
          <w:t>Presenting a Date-Time</w:t>
        </w:r>
      </w:hyperlink>
    </w:p>
    <w:p w:rsidR="000F122A" w:rsidRDefault="000F122A" w:rsidP="000F122A">
      <w:pPr>
        <w:shd w:val="clear" w:color="auto" w:fill="FFFFFF"/>
        <w:ind w:left="720"/>
        <w:rPr>
          <w:rFonts w:ascii="Verdana" w:hAnsi="Verdana"/>
          <w:color w:val="000000"/>
          <w:sz w:val="21"/>
          <w:szCs w:val="21"/>
          <w:lang w:val="en"/>
        </w:rPr>
      </w:pPr>
      <w:hyperlink r:id="rId1551" w:history="1">
        <w:r>
          <w:rPr>
            <w:rStyle w:val="Hyperlink"/>
            <w:rFonts w:ascii="Verdana" w:hAnsi="Verdana"/>
            <w:color w:val="000066"/>
            <w:sz w:val="20"/>
            <w:szCs w:val="20"/>
            <w:lang w:val="en"/>
          </w:rPr>
          <w:t>Time Exercises</w:t>
        </w:r>
      </w:hyperlink>
    </w:p>
    <w:p w:rsidR="000F122A" w:rsidRDefault="000F122A" w:rsidP="000F122A">
      <w:pPr>
        <w:shd w:val="clear" w:color="auto" w:fill="FFFFFF"/>
        <w:ind w:left="720"/>
        <w:rPr>
          <w:rFonts w:ascii="Verdana" w:hAnsi="Verdana"/>
          <w:color w:val="000000"/>
          <w:sz w:val="21"/>
          <w:szCs w:val="21"/>
          <w:lang w:val="en"/>
        </w:rPr>
      </w:pPr>
      <w:hyperlink r:id="rId1552" w:history="1">
        <w:r>
          <w:rPr>
            <w:rStyle w:val="Hyperlink"/>
            <w:rFonts w:ascii="Verdana" w:hAnsi="Verdana"/>
            <w:color w:val="000066"/>
            <w:sz w:val="20"/>
            <w:szCs w:val="20"/>
            <w:lang w:val="en"/>
          </w:rPr>
          <w:t>Additional </w:t>
        </w:r>
        <w:r>
          <w:rPr>
            <w:rStyle w:val="HTMLCode"/>
            <w:rFonts w:eastAsiaTheme="minorHAnsi"/>
            <w:color w:val="000066"/>
            <w:lang w:val="en"/>
          </w:rPr>
          <w:t>time</w:t>
        </w:r>
        <w:r>
          <w:rPr>
            <w:rStyle w:val="Hyperlink"/>
            <w:rFonts w:ascii="Verdana" w:hAnsi="Verdana"/>
            <w:color w:val="000066"/>
            <w:sz w:val="20"/>
            <w:szCs w:val="20"/>
            <w:lang w:val="en"/>
          </w:rPr>
          <w:t> Module Features</w:t>
        </w:r>
      </w:hyperlink>
    </w:p>
    <w:p w:rsidR="000F122A" w:rsidRDefault="000F122A" w:rsidP="000F122A">
      <w:pPr>
        <w:shd w:val="clear" w:color="auto" w:fill="FFFFFF"/>
        <w:rPr>
          <w:rFonts w:ascii="Verdana" w:hAnsi="Verdana"/>
          <w:color w:val="000000"/>
          <w:sz w:val="21"/>
          <w:szCs w:val="21"/>
          <w:lang w:val="en"/>
        </w:rPr>
      </w:pPr>
      <w:hyperlink r:id="rId1553" w:history="1">
        <w:r>
          <w:rPr>
            <w:rStyle w:val="Hyperlink"/>
            <w:rFonts w:ascii="Verdana" w:hAnsi="Verdana"/>
            <w:color w:val="000066"/>
            <w:sz w:val="20"/>
            <w:szCs w:val="20"/>
            <w:lang w:val="en"/>
          </w:rPr>
          <w:t>33. File Handling Modules</w:t>
        </w:r>
      </w:hyperlink>
    </w:p>
    <w:p w:rsidR="000F122A" w:rsidRDefault="000F122A" w:rsidP="000F122A">
      <w:pPr>
        <w:shd w:val="clear" w:color="auto" w:fill="FFFFFF"/>
        <w:ind w:left="720"/>
        <w:rPr>
          <w:rFonts w:ascii="Verdana" w:hAnsi="Verdana"/>
          <w:color w:val="000000"/>
          <w:sz w:val="21"/>
          <w:szCs w:val="21"/>
          <w:lang w:val="en"/>
        </w:rPr>
      </w:pPr>
      <w:hyperlink r:id="rId1554" w:anchor="modules.file1.ospath" w:history="1">
        <w:r>
          <w:rPr>
            <w:rStyle w:val="Hyperlink"/>
            <w:rFonts w:ascii="Verdana" w:hAnsi="Verdana"/>
            <w:color w:val="000066"/>
            <w:sz w:val="20"/>
            <w:szCs w:val="20"/>
            <w:lang w:val="en"/>
          </w:rPr>
          <w:t>The </w:t>
        </w:r>
        <w:r>
          <w:rPr>
            <w:rStyle w:val="HTMLCode"/>
            <w:rFonts w:eastAsiaTheme="minorHAnsi"/>
            <w:color w:val="000066"/>
            <w:lang w:val="en"/>
          </w:rPr>
          <w:t>os.path</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55" w:history="1">
        <w:r>
          <w:rPr>
            <w:rStyle w:val="Hyperlink"/>
            <w:rFonts w:ascii="Verdana" w:hAnsi="Verdana"/>
            <w:color w:val="000066"/>
            <w:sz w:val="20"/>
            <w:szCs w:val="20"/>
            <w:lang w:val="en"/>
          </w:rPr>
          <w:t>The </w:t>
        </w:r>
        <w:r>
          <w:rPr>
            <w:rStyle w:val="HTMLCode"/>
            <w:rFonts w:eastAsiaTheme="minorHAnsi"/>
            <w:color w:val="000066"/>
            <w:lang w:val="en"/>
          </w:rPr>
          <w:t>os</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56" w:history="1">
        <w:r>
          <w:rPr>
            <w:rStyle w:val="Hyperlink"/>
            <w:rFonts w:ascii="Verdana" w:hAnsi="Verdana"/>
            <w:color w:val="000066"/>
            <w:sz w:val="20"/>
            <w:szCs w:val="20"/>
            <w:lang w:val="en"/>
          </w:rPr>
          <w:t>The </w:t>
        </w:r>
        <w:r>
          <w:rPr>
            <w:rStyle w:val="HTMLCode"/>
            <w:rFonts w:eastAsiaTheme="minorHAnsi"/>
            <w:color w:val="000066"/>
            <w:lang w:val="en"/>
          </w:rPr>
          <w:t>fileinput</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57" w:history="1">
        <w:r>
          <w:rPr>
            <w:rStyle w:val="Hyperlink"/>
            <w:rFonts w:ascii="Verdana" w:hAnsi="Verdana"/>
            <w:color w:val="000066"/>
            <w:sz w:val="20"/>
            <w:szCs w:val="20"/>
            <w:lang w:val="en"/>
          </w:rPr>
          <w:t>The </w:t>
        </w:r>
        <w:r>
          <w:rPr>
            <w:rStyle w:val="HTMLCode"/>
            <w:rFonts w:eastAsiaTheme="minorHAnsi"/>
            <w:color w:val="000066"/>
            <w:lang w:val="en"/>
          </w:rPr>
          <w:t>tempfile</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58" w:history="1">
        <w:r>
          <w:rPr>
            <w:rStyle w:val="Hyperlink"/>
            <w:rFonts w:ascii="Verdana" w:hAnsi="Verdana"/>
            <w:color w:val="000066"/>
            <w:sz w:val="20"/>
            <w:szCs w:val="20"/>
            <w:lang w:val="en"/>
          </w:rPr>
          <w:t>The </w:t>
        </w:r>
        <w:r>
          <w:rPr>
            <w:rStyle w:val="HTMLCode"/>
            <w:rFonts w:eastAsiaTheme="minorHAnsi"/>
            <w:color w:val="000066"/>
            <w:lang w:val="en"/>
          </w:rPr>
          <w:t>glob</w:t>
        </w:r>
        <w:r>
          <w:rPr>
            <w:rStyle w:val="Hyperlink"/>
            <w:rFonts w:ascii="Verdana" w:hAnsi="Verdana"/>
            <w:color w:val="000066"/>
            <w:sz w:val="20"/>
            <w:szCs w:val="20"/>
            <w:lang w:val="en"/>
          </w:rPr>
          <w:t> and </w:t>
        </w:r>
        <w:r>
          <w:rPr>
            <w:rStyle w:val="HTMLCode"/>
            <w:rFonts w:eastAsiaTheme="minorHAnsi"/>
            <w:color w:val="000066"/>
            <w:lang w:val="en"/>
          </w:rPr>
          <w:t>fnmatch</w:t>
        </w:r>
        <w:r>
          <w:rPr>
            <w:rStyle w:val="Hyperlink"/>
            <w:rFonts w:ascii="Verdana" w:hAnsi="Verdana"/>
            <w:color w:val="000066"/>
            <w:sz w:val="20"/>
            <w:szCs w:val="20"/>
            <w:lang w:val="en"/>
          </w:rPr>
          <w:t> Modules</w:t>
        </w:r>
      </w:hyperlink>
    </w:p>
    <w:p w:rsidR="000F122A" w:rsidRDefault="000F122A" w:rsidP="000F122A">
      <w:pPr>
        <w:shd w:val="clear" w:color="auto" w:fill="FFFFFF"/>
        <w:ind w:left="720"/>
        <w:rPr>
          <w:rFonts w:ascii="Verdana" w:hAnsi="Verdana"/>
          <w:color w:val="000000"/>
          <w:sz w:val="21"/>
          <w:szCs w:val="21"/>
          <w:lang w:val="en"/>
        </w:rPr>
      </w:pPr>
      <w:hyperlink r:id="rId1559" w:history="1">
        <w:r>
          <w:rPr>
            <w:rStyle w:val="Hyperlink"/>
            <w:rFonts w:ascii="Verdana" w:hAnsi="Verdana"/>
            <w:color w:val="000066"/>
            <w:sz w:val="20"/>
            <w:szCs w:val="20"/>
            <w:lang w:val="en"/>
          </w:rPr>
          <w:t>The </w:t>
        </w:r>
        <w:r>
          <w:rPr>
            <w:rStyle w:val="HTMLCode"/>
            <w:rFonts w:eastAsiaTheme="minorHAnsi"/>
            <w:color w:val="000066"/>
            <w:lang w:val="en"/>
          </w:rPr>
          <w:t>shutil</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60" w:history="1">
        <w:r>
          <w:rPr>
            <w:rStyle w:val="Hyperlink"/>
            <w:rFonts w:ascii="Verdana" w:hAnsi="Verdana"/>
            <w:color w:val="000066"/>
            <w:sz w:val="20"/>
            <w:szCs w:val="20"/>
            <w:lang w:val="en"/>
          </w:rPr>
          <w:t>The File Archive Modules: </w:t>
        </w:r>
        <w:r>
          <w:rPr>
            <w:rStyle w:val="HTMLCode"/>
            <w:rFonts w:eastAsiaTheme="minorHAnsi"/>
            <w:color w:val="000066"/>
            <w:lang w:val="en"/>
          </w:rPr>
          <w:t>tarfile</w:t>
        </w:r>
        <w:r>
          <w:rPr>
            <w:rStyle w:val="Hyperlink"/>
            <w:rFonts w:ascii="Verdana" w:hAnsi="Verdana"/>
            <w:color w:val="000066"/>
            <w:sz w:val="20"/>
            <w:szCs w:val="20"/>
            <w:lang w:val="en"/>
          </w:rPr>
          <w:t> and </w:t>
        </w:r>
        <w:r>
          <w:rPr>
            <w:rStyle w:val="HTMLCode"/>
            <w:rFonts w:eastAsiaTheme="minorHAnsi"/>
            <w:color w:val="000066"/>
            <w:lang w:val="en"/>
          </w:rPr>
          <w:t>zipfile</w:t>
        </w:r>
      </w:hyperlink>
    </w:p>
    <w:p w:rsidR="000F122A" w:rsidRDefault="000F122A" w:rsidP="000F122A">
      <w:pPr>
        <w:shd w:val="clear" w:color="auto" w:fill="FFFFFF"/>
        <w:ind w:left="720"/>
        <w:rPr>
          <w:rFonts w:ascii="Verdana" w:hAnsi="Verdana"/>
          <w:color w:val="000000"/>
          <w:sz w:val="21"/>
          <w:szCs w:val="21"/>
          <w:lang w:val="en"/>
        </w:rPr>
      </w:pPr>
      <w:hyperlink r:id="rId1561" w:history="1">
        <w:r>
          <w:rPr>
            <w:rStyle w:val="Hyperlink"/>
            <w:rFonts w:ascii="Verdana" w:hAnsi="Verdana"/>
            <w:color w:val="000066"/>
            <w:sz w:val="20"/>
            <w:szCs w:val="20"/>
            <w:lang w:val="en"/>
          </w:rPr>
          <w:t>The Data Compression Modules: </w:t>
        </w:r>
        <w:r>
          <w:rPr>
            <w:rStyle w:val="HTMLCode"/>
            <w:rFonts w:eastAsiaTheme="minorHAnsi"/>
            <w:color w:val="000066"/>
            <w:lang w:val="en"/>
          </w:rPr>
          <w:t>zlib</w:t>
        </w:r>
        <w:r>
          <w:rPr>
            <w:rStyle w:val="Hyperlink"/>
            <w:rFonts w:ascii="Verdana" w:hAnsi="Verdana"/>
            <w:color w:val="000066"/>
            <w:sz w:val="20"/>
            <w:szCs w:val="20"/>
            <w:lang w:val="en"/>
          </w:rPr>
          <w:t>, </w:t>
        </w:r>
        <w:r>
          <w:rPr>
            <w:rStyle w:val="HTMLCode"/>
            <w:rFonts w:eastAsiaTheme="minorHAnsi"/>
            <w:color w:val="000066"/>
            <w:lang w:val="en"/>
          </w:rPr>
          <w:t>gzip</w:t>
        </w:r>
        <w:r>
          <w:rPr>
            <w:rStyle w:val="Hyperlink"/>
            <w:rFonts w:ascii="Verdana" w:hAnsi="Verdana"/>
            <w:color w:val="000066"/>
            <w:sz w:val="20"/>
            <w:szCs w:val="20"/>
            <w:lang w:val="en"/>
          </w:rPr>
          <w:t>, </w:t>
        </w:r>
        <w:r>
          <w:rPr>
            <w:rStyle w:val="HTMLCode"/>
            <w:rFonts w:eastAsiaTheme="minorHAnsi"/>
            <w:color w:val="000066"/>
            <w:lang w:val="en"/>
          </w:rPr>
          <w:t>bz2</w:t>
        </w:r>
      </w:hyperlink>
    </w:p>
    <w:p w:rsidR="000F122A" w:rsidRDefault="000F122A" w:rsidP="000F122A">
      <w:pPr>
        <w:shd w:val="clear" w:color="auto" w:fill="FFFFFF"/>
        <w:ind w:left="720"/>
        <w:rPr>
          <w:rFonts w:ascii="Verdana" w:hAnsi="Verdana"/>
          <w:color w:val="000000"/>
          <w:sz w:val="21"/>
          <w:szCs w:val="21"/>
          <w:lang w:val="en"/>
        </w:rPr>
      </w:pPr>
      <w:hyperlink r:id="rId1562" w:history="1">
        <w:r>
          <w:rPr>
            <w:rStyle w:val="Hyperlink"/>
            <w:rFonts w:ascii="Verdana" w:hAnsi="Verdana"/>
            <w:color w:val="000066"/>
            <w:sz w:val="20"/>
            <w:szCs w:val="20"/>
            <w:lang w:val="en"/>
          </w:rPr>
          <w:t>The </w:t>
        </w:r>
        <w:r>
          <w:rPr>
            <w:rStyle w:val="HTMLCode"/>
            <w:rFonts w:eastAsiaTheme="minorHAnsi"/>
            <w:color w:val="000066"/>
            <w:lang w:val="en"/>
          </w:rPr>
          <w:t>sys</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63" w:history="1">
        <w:r>
          <w:rPr>
            <w:rStyle w:val="Hyperlink"/>
            <w:rFonts w:ascii="Verdana" w:hAnsi="Verdana"/>
            <w:color w:val="000066"/>
            <w:sz w:val="20"/>
            <w:szCs w:val="20"/>
            <w:lang w:val="en"/>
          </w:rPr>
          <w:t>Additional File-Processing Modules</w:t>
        </w:r>
      </w:hyperlink>
    </w:p>
    <w:p w:rsidR="000F122A" w:rsidRDefault="000F122A" w:rsidP="000F122A">
      <w:pPr>
        <w:shd w:val="clear" w:color="auto" w:fill="FFFFFF"/>
        <w:ind w:left="720"/>
        <w:rPr>
          <w:rFonts w:ascii="Verdana" w:hAnsi="Verdana"/>
          <w:color w:val="000000"/>
          <w:sz w:val="21"/>
          <w:szCs w:val="21"/>
          <w:lang w:val="en"/>
        </w:rPr>
      </w:pPr>
      <w:hyperlink r:id="rId1564" w:history="1">
        <w:r>
          <w:rPr>
            <w:rStyle w:val="Hyperlink"/>
            <w:rFonts w:ascii="Verdana" w:hAnsi="Verdana"/>
            <w:color w:val="000066"/>
            <w:sz w:val="20"/>
            <w:szCs w:val="20"/>
            <w:lang w:val="en"/>
          </w:rPr>
          <w:t>File Module Exercises</w:t>
        </w:r>
      </w:hyperlink>
    </w:p>
    <w:p w:rsidR="000F122A" w:rsidRDefault="000F122A" w:rsidP="000F122A">
      <w:pPr>
        <w:shd w:val="clear" w:color="auto" w:fill="FFFFFF"/>
        <w:rPr>
          <w:rFonts w:ascii="Verdana" w:hAnsi="Verdana"/>
          <w:color w:val="000000"/>
          <w:sz w:val="21"/>
          <w:szCs w:val="21"/>
          <w:lang w:val="en"/>
        </w:rPr>
      </w:pPr>
      <w:hyperlink r:id="rId1565" w:history="1">
        <w:r>
          <w:rPr>
            <w:rStyle w:val="Hyperlink"/>
            <w:rFonts w:ascii="Verdana" w:hAnsi="Verdana"/>
            <w:color w:val="000066"/>
            <w:sz w:val="20"/>
            <w:szCs w:val="20"/>
            <w:lang w:val="en"/>
          </w:rPr>
          <w:t>34. File Formats: CSV, Tab, XML, Logs and Others</w:t>
        </w:r>
      </w:hyperlink>
    </w:p>
    <w:p w:rsidR="000F122A" w:rsidRDefault="000F122A" w:rsidP="000F122A">
      <w:pPr>
        <w:shd w:val="clear" w:color="auto" w:fill="FFFFFF"/>
        <w:ind w:left="720"/>
        <w:rPr>
          <w:rFonts w:ascii="Verdana" w:hAnsi="Verdana"/>
          <w:color w:val="000000"/>
          <w:sz w:val="21"/>
          <w:szCs w:val="21"/>
          <w:lang w:val="en"/>
        </w:rPr>
      </w:pPr>
      <w:hyperlink r:id="rId1566" w:anchor="modules.file.overview" w:history="1">
        <w:r>
          <w:rPr>
            <w:rStyle w:val="Hyperlink"/>
            <w:rFonts w:ascii="Verdana" w:hAnsi="Verdana"/>
            <w:color w:val="000066"/>
            <w:sz w:val="20"/>
            <w:szCs w:val="20"/>
            <w:lang w:val="en"/>
          </w:rPr>
          <w:t>Overview</w:t>
        </w:r>
      </w:hyperlink>
    </w:p>
    <w:p w:rsidR="000F122A" w:rsidRDefault="000F122A" w:rsidP="000F122A">
      <w:pPr>
        <w:shd w:val="clear" w:color="auto" w:fill="FFFFFF"/>
        <w:ind w:left="720"/>
        <w:rPr>
          <w:rFonts w:ascii="Verdana" w:hAnsi="Verdana"/>
          <w:color w:val="000000"/>
          <w:sz w:val="21"/>
          <w:szCs w:val="21"/>
          <w:lang w:val="en"/>
        </w:rPr>
      </w:pPr>
      <w:hyperlink r:id="rId1567" w:history="1">
        <w:r>
          <w:rPr>
            <w:rStyle w:val="Hyperlink"/>
            <w:rFonts w:ascii="Verdana" w:hAnsi="Verdana"/>
            <w:color w:val="000066"/>
            <w:sz w:val="20"/>
            <w:szCs w:val="20"/>
            <w:lang w:val="en"/>
          </w:rPr>
          <w:t>Comma-Separated Values: The </w:t>
        </w:r>
        <w:r>
          <w:rPr>
            <w:rStyle w:val="HTMLCode"/>
            <w:rFonts w:eastAsiaTheme="minorHAnsi"/>
            <w:color w:val="000066"/>
            <w:lang w:val="en"/>
          </w:rPr>
          <w:t>csv</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68" w:anchor="d0e49361" w:history="1">
        <w:r>
          <w:rPr>
            <w:rStyle w:val="Hyperlink"/>
            <w:rFonts w:ascii="Verdana" w:hAnsi="Verdana"/>
            <w:color w:val="000066"/>
            <w:sz w:val="20"/>
            <w:szCs w:val="20"/>
            <w:lang w:val="en"/>
          </w:rPr>
          <w:t>About CSV Files</w:t>
        </w:r>
      </w:hyperlink>
    </w:p>
    <w:p w:rsidR="000F122A" w:rsidRDefault="000F122A" w:rsidP="000F122A">
      <w:pPr>
        <w:shd w:val="clear" w:color="auto" w:fill="FFFFFF"/>
        <w:ind w:left="720"/>
        <w:rPr>
          <w:rFonts w:ascii="Verdana" w:hAnsi="Verdana"/>
          <w:color w:val="000000"/>
          <w:sz w:val="21"/>
          <w:szCs w:val="21"/>
          <w:lang w:val="en"/>
        </w:rPr>
      </w:pPr>
      <w:hyperlink r:id="rId1569" w:anchor="d0e49396" w:history="1">
        <w:r>
          <w:rPr>
            <w:rStyle w:val="Hyperlink"/>
            <w:rFonts w:ascii="Verdana" w:hAnsi="Verdana"/>
            <w:color w:val="000066"/>
            <w:sz w:val="20"/>
            <w:szCs w:val="20"/>
            <w:lang w:val="en"/>
          </w:rPr>
          <w:t>The CSV Module</w:t>
        </w:r>
      </w:hyperlink>
    </w:p>
    <w:p w:rsidR="000F122A" w:rsidRDefault="000F122A" w:rsidP="000F122A">
      <w:pPr>
        <w:shd w:val="clear" w:color="auto" w:fill="FFFFFF"/>
        <w:ind w:left="720"/>
        <w:rPr>
          <w:rFonts w:ascii="Verdana" w:hAnsi="Verdana"/>
          <w:color w:val="000000"/>
          <w:sz w:val="21"/>
          <w:szCs w:val="21"/>
          <w:lang w:val="en"/>
        </w:rPr>
      </w:pPr>
      <w:hyperlink r:id="rId1570" w:anchor="d0e49639" w:history="1">
        <w:r>
          <w:rPr>
            <w:rStyle w:val="Hyperlink"/>
            <w:rFonts w:ascii="Verdana" w:hAnsi="Verdana"/>
            <w:color w:val="000066"/>
            <w:sz w:val="20"/>
            <w:szCs w:val="20"/>
            <w:lang w:val="en"/>
          </w:rPr>
          <w:t>Basic CSV Reading</w:t>
        </w:r>
      </w:hyperlink>
    </w:p>
    <w:p w:rsidR="000F122A" w:rsidRDefault="000F122A" w:rsidP="000F122A">
      <w:pPr>
        <w:shd w:val="clear" w:color="auto" w:fill="FFFFFF"/>
        <w:ind w:left="720"/>
        <w:rPr>
          <w:rFonts w:ascii="Verdana" w:hAnsi="Verdana"/>
          <w:color w:val="000000"/>
          <w:sz w:val="21"/>
          <w:szCs w:val="21"/>
          <w:lang w:val="en"/>
        </w:rPr>
      </w:pPr>
      <w:hyperlink r:id="rId1571" w:anchor="d0e49710" w:history="1">
        <w:r>
          <w:rPr>
            <w:rStyle w:val="Hyperlink"/>
            <w:rFonts w:ascii="Verdana" w:hAnsi="Verdana"/>
            <w:color w:val="000066"/>
            <w:sz w:val="20"/>
            <w:szCs w:val="20"/>
            <w:lang w:val="en"/>
          </w:rPr>
          <w:t>Consistent Columns as Dictionaries</w:t>
        </w:r>
      </w:hyperlink>
    </w:p>
    <w:p w:rsidR="000F122A" w:rsidRDefault="000F122A" w:rsidP="000F122A">
      <w:pPr>
        <w:shd w:val="clear" w:color="auto" w:fill="FFFFFF"/>
        <w:ind w:left="720"/>
        <w:rPr>
          <w:rFonts w:ascii="Verdana" w:hAnsi="Verdana"/>
          <w:color w:val="000000"/>
          <w:sz w:val="21"/>
          <w:szCs w:val="21"/>
          <w:lang w:val="en"/>
        </w:rPr>
      </w:pPr>
      <w:hyperlink r:id="rId1572" w:anchor="d0e49826" w:history="1">
        <w:r>
          <w:rPr>
            <w:rStyle w:val="Hyperlink"/>
            <w:rFonts w:ascii="Verdana" w:hAnsi="Verdana"/>
            <w:color w:val="000066"/>
            <w:sz w:val="20"/>
            <w:szCs w:val="20"/>
            <w:lang w:val="en"/>
          </w:rPr>
          <w:t>Writing CSV Files</w:t>
        </w:r>
      </w:hyperlink>
    </w:p>
    <w:p w:rsidR="000F122A" w:rsidRDefault="000F122A" w:rsidP="000F122A">
      <w:pPr>
        <w:shd w:val="clear" w:color="auto" w:fill="FFFFFF"/>
        <w:ind w:left="720"/>
        <w:rPr>
          <w:rFonts w:ascii="Verdana" w:hAnsi="Verdana"/>
          <w:color w:val="000000"/>
          <w:sz w:val="21"/>
          <w:szCs w:val="21"/>
          <w:lang w:val="en"/>
        </w:rPr>
      </w:pPr>
      <w:hyperlink r:id="rId1573" w:history="1">
        <w:r>
          <w:rPr>
            <w:rStyle w:val="Hyperlink"/>
            <w:rFonts w:ascii="Verdana" w:hAnsi="Verdana"/>
            <w:color w:val="000066"/>
            <w:sz w:val="20"/>
            <w:szCs w:val="20"/>
            <w:lang w:val="en"/>
          </w:rPr>
          <w:t>Tab Files: Nothing Special</w:t>
        </w:r>
      </w:hyperlink>
    </w:p>
    <w:p w:rsidR="000F122A" w:rsidRDefault="000F122A" w:rsidP="000F122A">
      <w:pPr>
        <w:shd w:val="clear" w:color="auto" w:fill="FFFFFF"/>
        <w:ind w:left="720"/>
        <w:rPr>
          <w:rFonts w:ascii="Verdana" w:hAnsi="Verdana"/>
          <w:color w:val="000000"/>
          <w:sz w:val="21"/>
          <w:szCs w:val="21"/>
          <w:lang w:val="en"/>
        </w:rPr>
      </w:pPr>
      <w:hyperlink r:id="rId1574" w:history="1">
        <w:r>
          <w:rPr>
            <w:rStyle w:val="Hyperlink"/>
            <w:rFonts w:ascii="Verdana" w:hAnsi="Verdana"/>
            <w:color w:val="000066"/>
            <w:sz w:val="20"/>
            <w:szCs w:val="20"/>
            <w:lang w:val="en"/>
          </w:rPr>
          <w:t>Property Files and Configuration (or</w:t>
        </w:r>
        <w:r>
          <w:rPr>
            <w:rStyle w:val="HTMLCode"/>
            <w:rFonts w:eastAsiaTheme="minorHAnsi"/>
            <w:color w:val="000066"/>
            <w:lang w:val="en"/>
          </w:rPr>
          <w:t>.INI</w:t>
        </w:r>
        <w:r>
          <w:rPr>
            <w:rStyle w:val="Hyperlink"/>
            <w:rFonts w:ascii="Verdana" w:hAnsi="Verdana"/>
            <w:color w:val="000066"/>
            <w:sz w:val="20"/>
            <w:szCs w:val="20"/>
            <w:lang w:val="en"/>
          </w:rPr>
          <w:t>) Files: The </w:t>
        </w:r>
        <w:r>
          <w:rPr>
            <w:rStyle w:val="HTMLCode"/>
            <w:rFonts w:eastAsiaTheme="minorHAnsi"/>
            <w:color w:val="000066"/>
            <w:lang w:val="en"/>
          </w:rPr>
          <w:t>ConfigParser</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75" w:history="1">
        <w:r>
          <w:rPr>
            <w:rStyle w:val="Hyperlink"/>
            <w:rFonts w:ascii="Verdana" w:hAnsi="Verdana"/>
            <w:color w:val="000066"/>
            <w:sz w:val="20"/>
            <w:szCs w:val="20"/>
            <w:lang w:val="en"/>
          </w:rPr>
          <w:t>Fixed Format Files, A COBOL Legacy: The </w:t>
        </w:r>
        <w:r>
          <w:rPr>
            <w:rStyle w:val="HTMLCode"/>
            <w:rFonts w:eastAsiaTheme="minorHAnsi"/>
            <w:color w:val="000066"/>
            <w:lang w:val="en"/>
          </w:rPr>
          <w:t>codecs</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76" w:history="1">
        <w:r>
          <w:rPr>
            <w:rStyle w:val="Hyperlink"/>
            <w:rFonts w:ascii="Verdana" w:hAnsi="Verdana"/>
            <w:color w:val="000066"/>
            <w:sz w:val="20"/>
            <w:szCs w:val="20"/>
            <w:lang w:val="en"/>
          </w:rPr>
          <w:t>XML Files: The </w:t>
        </w:r>
        <w:r>
          <w:rPr>
            <w:rStyle w:val="HTMLCode"/>
            <w:rFonts w:eastAsiaTheme="minorHAnsi"/>
            <w:color w:val="000066"/>
            <w:lang w:val="en"/>
          </w:rPr>
          <w:t>xml.minidom</w:t>
        </w:r>
        <w:r>
          <w:rPr>
            <w:rStyle w:val="Hyperlink"/>
            <w:rFonts w:ascii="Verdana" w:hAnsi="Verdana"/>
            <w:color w:val="000066"/>
            <w:sz w:val="20"/>
            <w:szCs w:val="20"/>
            <w:lang w:val="en"/>
          </w:rPr>
          <w:t> and </w:t>
        </w:r>
        <w:r>
          <w:rPr>
            <w:rStyle w:val="HTMLCode"/>
            <w:rFonts w:eastAsiaTheme="minorHAnsi"/>
            <w:color w:val="000066"/>
            <w:lang w:val="en"/>
          </w:rPr>
          <w:t>xml.sax</w:t>
        </w:r>
        <w:r>
          <w:rPr>
            <w:rStyle w:val="Hyperlink"/>
            <w:rFonts w:ascii="Verdana" w:hAnsi="Verdana"/>
            <w:color w:val="000066"/>
            <w:sz w:val="20"/>
            <w:szCs w:val="20"/>
            <w:lang w:val="en"/>
          </w:rPr>
          <w:t> Modules</w:t>
        </w:r>
      </w:hyperlink>
    </w:p>
    <w:p w:rsidR="000F122A" w:rsidRDefault="000F122A" w:rsidP="000F122A">
      <w:pPr>
        <w:shd w:val="clear" w:color="auto" w:fill="FFFFFF"/>
        <w:ind w:left="720"/>
        <w:rPr>
          <w:rFonts w:ascii="Verdana" w:hAnsi="Verdana"/>
          <w:color w:val="000000"/>
          <w:sz w:val="21"/>
          <w:szCs w:val="21"/>
          <w:lang w:val="en"/>
        </w:rPr>
      </w:pPr>
      <w:hyperlink r:id="rId1577" w:history="1">
        <w:r>
          <w:rPr>
            <w:rStyle w:val="Hyperlink"/>
            <w:rFonts w:ascii="Verdana" w:hAnsi="Verdana"/>
            <w:color w:val="000066"/>
            <w:sz w:val="20"/>
            <w:szCs w:val="20"/>
            <w:lang w:val="en"/>
          </w:rPr>
          <w:t>Log Files: The </w:t>
        </w:r>
        <w:r>
          <w:rPr>
            <w:rStyle w:val="HTMLCode"/>
            <w:rFonts w:eastAsiaTheme="minorHAnsi"/>
            <w:color w:val="000066"/>
            <w:lang w:val="en"/>
          </w:rPr>
          <w:t>logging</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78" w:history="1">
        <w:r>
          <w:rPr>
            <w:rStyle w:val="Hyperlink"/>
            <w:rFonts w:ascii="Verdana" w:hAnsi="Verdana"/>
            <w:color w:val="000066"/>
            <w:sz w:val="20"/>
            <w:szCs w:val="20"/>
            <w:lang w:val="en"/>
          </w:rPr>
          <w:t>File Format Exercises</w:t>
        </w:r>
      </w:hyperlink>
    </w:p>
    <w:p w:rsidR="000F122A" w:rsidRDefault="000F122A" w:rsidP="000F122A">
      <w:pPr>
        <w:shd w:val="clear" w:color="auto" w:fill="FFFFFF"/>
        <w:rPr>
          <w:rFonts w:ascii="Verdana" w:hAnsi="Verdana"/>
          <w:color w:val="000000"/>
          <w:sz w:val="21"/>
          <w:szCs w:val="21"/>
          <w:lang w:val="en"/>
        </w:rPr>
      </w:pPr>
      <w:hyperlink r:id="rId1579" w:history="1">
        <w:r>
          <w:rPr>
            <w:rStyle w:val="Hyperlink"/>
            <w:rFonts w:ascii="Verdana" w:hAnsi="Verdana"/>
            <w:color w:val="000066"/>
            <w:sz w:val="20"/>
            <w:szCs w:val="20"/>
            <w:lang w:val="en"/>
          </w:rPr>
          <w:t>35. Programs: Standing Alone</w:t>
        </w:r>
      </w:hyperlink>
    </w:p>
    <w:p w:rsidR="000F122A" w:rsidRDefault="000F122A" w:rsidP="000F122A">
      <w:pPr>
        <w:shd w:val="clear" w:color="auto" w:fill="FFFFFF"/>
        <w:ind w:left="720"/>
        <w:rPr>
          <w:rFonts w:ascii="Verdana" w:hAnsi="Verdana"/>
          <w:color w:val="000000"/>
          <w:sz w:val="21"/>
          <w:szCs w:val="21"/>
          <w:lang w:val="en"/>
        </w:rPr>
      </w:pPr>
      <w:hyperlink r:id="rId1580" w:anchor="modules.programs.kinds" w:history="1">
        <w:r>
          <w:rPr>
            <w:rStyle w:val="Hyperlink"/>
            <w:rFonts w:ascii="Verdana" w:hAnsi="Verdana"/>
            <w:color w:val="000066"/>
            <w:sz w:val="20"/>
            <w:szCs w:val="20"/>
            <w:lang w:val="en"/>
          </w:rPr>
          <w:t>Kinds of Programs</w:t>
        </w:r>
      </w:hyperlink>
    </w:p>
    <w:p w:rsidR="000F122A" w:rsidRDefault="000F122A" w:rsidP="000F122A">
      <w:pPr>
        <w:shd w:val="clear" w:color="auto" w:fill="FFFFFF"/>
        <w:ind w:left="720"/>
        <w:rPr>
          <w:rFonts w:ascii="Verdana" w:hAnsi="Verdana"/>
          <w:color w:val="000000"/>
          <w:sz w:val="21"/>
          <w:szCs w:val="21"/>
          <w:lang w:val="en"/>
        </w:rPr>
      </w:pPr>
      <w:hyperlink r:id="rId1581" w:history="1">
        <w:r>
          <w:rPr>
            <w:rStyle w:val="Hyperlink"/>
            <w:rFonts w:ascii="Verdana" w:hAnsi="Verdana"/>
            <w:color w:val="000066"/>
            <w:sz w:val="20"/>
            <w:szCs w:val="20"/>
            <w:lang w:val="en"/>
          </w:rPr>
          <w:t>Command-Line Programs: Servers and Batch Processing</w:t>
        </w:r>
      </w:hyperlink>
    </w:p>
    <w:p w:rsidR="000F122A" w:rsidRDefault="000F122A" w:rsidP="000F122A">
      <w:pPr>
        <w:shd w:val="clear" w:color="auto" w:fill="FFFFFF"/>
        <w:ind w:left="720"/>
        <w:rPr>
          <w:rFonts w:ascii="Verdana" w:hAnsi="Verdana"/>
          <w:color w:val="000000"/>
          <w:sz w:val="21"/>
          <w:szCs w:val="21"/>
          <w:lang w:val="en"/>
        </w:rPr>
      </w:pPr>
      <w:hyperlink r:id="rId1582" w:history="1">
        <w:r>
          <w:rPr>
            <w:rStyle w:val="Hyperlink"/>
            <w:rFonts w:ascii="Verdana" w:hAnsi="Verdana"/>
            <w:color w:val="000066"/>
            <w:sz w:val="20"/>
            <w:szCs w:val="20"/>
            <w:lang w:val="en"/>
          </w:rPr>
          <w:t>The </w:t>
        </w:r>
        <w:r>
          <w:rPr>
            <w:rStyle w:val="HTMLCode"/>
            <w:rFonts w:eastAsiaTheme="minorHAnsi"/>
            <w:color w:val="000066"/>
            <w:lang w:val="en"/>
          </w:rPr>
          <w:t>getopt</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83" w:history="1">
        <w:r>
          <w:rPr>
            <w:rStyle w:val="Hyperlink"/>
            <w:rFonts w:ascii="Verdana" w:hAnsi="Verdana"/>
            <w:color w:val="000066"/>
            <w:sz w:val="20"/>
            <w:szCs w:val="20"/>
            <w:lang w:val="en"/>
          </w:rPr>
          <w:t>The </w:t>
        </w:r>
        <w:r>
          <w:rPr>
            <w:rStyle w:val="HTMLCode"/>
            <w:rFonts w:eastAsiaTheme="minorHAnsi"/>
            <w:color w:val="000066"/>
            <w:lang w:val="en"/>
          </w:rPr>
          <w:t>optparse</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84" w:history="1">
        <w:r>
          <w:rPr>
            <w:rStyle w:val="Hyperlink"/>
            <w:rFonts w:ascii="Verdana" w:hAnsi="Verdana"/>
            <w:color w:val="000066"/>
            <w:sz w:val="20"/>
            <w:szCs w:val="20"/>
            <w:lang w:val="en"/>
          </w:rPr>
          <w:t>Command-Line Examples</w:t>
        </w:r>
      </w:hyperlink>
    </w:p>
    <w:p w:rsidR="000F122A" w:rsidRDefault="000F122A" w:rsidP="000F122A">
      <w:pPr>
        <w:shd w:val="clear" w:color="auto" w:fill="FFFFFF"/>
        <w:ind w:left="720"/>
        <w:rPr>
          <w:rFonts w:ascii="Verdana" w:hAnsi="Verdana"/>
          <w:color w:val="000000"/>
          <w:sz w:val="21"/>
          <w:szCs w:val="21"/>
          <w:lang w:val="en"/>
        </w:rPr>
      </w:pPr>
      <w:hyperlink r:id="rId1585" w:history="1">
        <w:r>
          <w:rPr>
            <w:rStyle w:val="Hyperlink"/>
            <w:rFonts w:ascii="Verdana" w:hAnsi="Verdana"/>
            <w:color w:val="000066"/>
            <w:sz w:val="20"/>
            <w:szCs w:val="20"/>
            <w:lang w:val="en"/>
          </w:rPr>
          <w:t>Other Command-Line Features</w:t>
        </w:r>
      </w:hyperlink>
    </w:p>
    <w:p w:rsidR="000F122A" w:rsidRDefault="000F122A" w:rsidP="000F122A">
      <w:pPr>
        <w:shd w:val="clear" w:color="auto" w:fill="FFFFFF"/>
        <w:ind w:left="720"/>
        <w:rPr>
          <w:rFonts w:ascii="Verdana" w:hAnsi="Verdana"/>
          <w:color w:val="000000"/>
          <w:sz w:val="21"/>
          <w:szCs w:val="21"/>
          <w:lang w:val="en"/>
        </w:rPr>
      </w:pPr>
      <w:hyperlink r:id="rId1586" w:history="1">
        <w:r>
          <w:rPr>
            <w:rStyle w:val="Hyperlink"/>
            <w:rFonts w:ascii="Verdana" w:hAnsi="Verdana"/>
            <w:color w:val="000066"/>
            <w:sz w:val="20"/>
            <w:szCs w:val="20"/>
            <w:lang w:val="en"/>
          </w:rPr>
          <w:t>Command-Line Exercises</w:t>
        </w:r>
      </w:hyperlink>
    </w:p>
    <w:p w:rsidR="000F122A" w:rsidRDefault="000F122A" w:rsidP="000F122A">
      <w:pPr>
        <w:shd w:val="clear" w:color="auto" w:fill="FFFFFF"/>
        <w:rPr>
          <w:rFonts w:ascii="Verdana" w:hAnsi="Verdana"/>
          <w:color w:val="000000"/>
          <w:sz w:val="21"/>
          <w:szCs w:val="21"/>
          <w:lang w:val="en"/>
        </w:rPr>
      </w:pPr>
      <w:hyperlink r:id="rId1587" w:history="1">
        <w:r>
          <w:rPr>
            <w:rStyle w:val="Hyperlink"/>
            <w:rFonts w:ascii="Verdana" w:hAnsi="Verdana"/>
            <w:color w:val="000066"/>
            <w:sz w:val="20"/>
            <w:szCs w:val="20"/>
            <w:lang w:val="en"/>
          </w:rPr>
          <w:t>36. Programs: Clients, Servers, the Internet and the World Wide Web</w:t>
        </w:r>
      </w:hyperlink>
    </w:p>
    <w:p w:rsidR="000F122A" w:rsidRDefault="000F122A" w:rsidP="000F122A">
      <w:pPr>
        <w:shd w:val="clear" w:color="auto" w:fill="FFFFFF"/>
        <w:ind w:left="720"/>
        <w:rPr>
          <w:rFonts w:ascii="Verdana" w:hAnsi="Verdana"/>
          <w:color w:val="000000"/>
          <w:sz w:val="21"/>
          <w:szCs w:val="21"/>
          <w:lang w:val="en"/>
        </w:rPr>
      </w:pPr>
      <w:hyperlink r:id="rId1588" w:anchor="modules.net.tcpip" w:history="1">
        <w:r>
          <w:rPr>
            <w:rStyle w:val="Hyperlink"/>
            <w:rFonts w:ascii="Verdana" w:hAnsi="Verdana"/>
            <w:color w:val="000066"/>
            <w:sz w:val="20"/>
            <w:szCs w:val="20"/>
            <w:lang w:val="en"/>
          </w:rPr>
          <w:t>About TCP/IP</w:t>
        </w:r>
      </w:hyperlink>
    </w:p>
    <w:p w:rsidR="000F122A" w:rsidRDefault="000F122A" w:rsidP="000F122A">
      <w:pPr>
        <w:shd w:val="clear" w:color="auto" w:fill="FFFFFF"/>
        <w:ind w:left="720"/>
        <w:rPr>
          <w:rFonts w:ascii="Verdana" w:hAnsi="Verdana"/>
          <w:color w:val="000000"/>
          <w:sz w:val="21"/>
          <w:szCs w:val="21"/>
          <w:lang w:val="en"/>
        </w:rPr>
      </w:pPr>
      <w:hyperlink r:id="rId1589" w:history="1">
        <w:r>
          <w:rPr>
            <w:rStyle w:val="Hyperlink"/>
            <w:rFonts w:ascii="Verdana" w:hAnsi="Verdana"/>
            <w:color w:val="000066"/>
            <w:sz w:val="20"/>
            <w:szCs w:val="20"/>
            <w:lang w:val="en"/>
          </w:rPr>
          <w:t>Web Servers and the HTTP protocol</w:t>
        </w:r>
      </w:hyperlink>
    </w:p>
    <w:p w:rsidR="000F122A" w:rsidRDefault="000F122A" w:rsidP="000F122A">
      <w:pPr>
        <w:shd w:val="clear" w:color="auto" w:fill="FFFFFF"/>
        <w:ind w:left="720"/>
        <w:rPr>
          <w:rFonts w:ascii="Verdana" w:hAnsi="Verdana"/>
          <w:color w:val="000000"/>
          <w:sz w:val="21"/>
          <w:szCs w:val="21"/>
          <w:lang w:val="en"/>
        </w:rPr>
      </w:pPr>
      <w:hyperlink r:id="rId1590" w:anchor="modules.net.http.about" w:history="1">
        <w:r>
          <w:rPr>
            <w:rStyle w:val="Hyperlink"/>
            <w:rFonts w:ascii="Verdana" w:hAnsi="Verdana"/>
            <w:color w:val="000066"/>
            <w:sz w:val="20"/>
            <w:szCs w:val="20"/>
            <w:lang w:val="en"/>
          </w:rPr>
          <w:t>About HTTP</w:t>
        </w:r>
      </w:hyperlink>
    </w:p>
    <w:p w:rsidR="000F122A" w:rsidRDefault="000F122A" w:rsidP="000F122A">
      <w:pPr>
        <w:shd w:val="clear" w:color="auto" w:fill="FFFFFF"/>
        <w:ind w:left="720"/>
        <w:rPr>
          <w:rFonts w:ascii="Verdana" w:hAnsi="Verdana"/>
          <w:color w:val="000000"/>
          <w:sz w:val="21"/>
          <w:szCs w:val="21"/>
          <w:lang w:val="en"/>
        </w:rPr>
      </w:pPr>
      <w:hyperlink r:id="rId1591" w:anchor="modules.net.http.building" w:history="1">
        <w:r>
          <w:rPr>
            <w:rStyle w:val="Hyperlink"/>
            <w:rFonts w:ascii="Verdana" w:hAnsi="Verdana"/>
            <w:color w:val="000066"/>
            <w:sz w:val="20"/>
            <w:szCs w:val="20"/>
            <w:lang w:val="en"/>
          </w:rPr>
          <w:t>Building an HTTP Server</w:t>
        </w:r>
      </w:hyperlink>
    </w:p>
    <w:p w:rsidR="000F122A" w:rsidRDefault="000F122A" w:rsidP="000F122A">
      <w:pPr>
        <w:shd w:val="clear" w:color="auto" w:fill="FFFFFF"/>
        <w:ind w:left="720"/>
        <w:rPr>
          <w:rFonts w:ascii="Verdana" w:hAnsi="Verdana"/>
          <w:color w:val="000000"/>
          <w:sz w:val="21"/>
          <w:szCs w:val="21"/>
          <w:lang w:val="en"/>
        </w:rPr>
      </w:pPr>
      <w:hyperlink r:id="rId1592" w:anchor="modules.net.http.example" w:history="1">
        <w:r>
          <w:rPr>
            <w:rStyle w:val="Hyperlink"/>
            <w:rFonts w:ascii="Verdana" w:hAnsi="Verdana"/>
            <w:color w:val="000066"/>
            <w:sz w:val="20"/>
            <w:szCs w:val="20"/>
            <w:lang w:val="en"/>
          </w:rPr>
          <w:t>Example HTTP Server</w:t>
        </w:r>
      </w:hyperlink>
    </w:p>
    <w:p w:rsidR="000F122A" w:rsidRDefault="000F122A" w:rsidP="000F122A">
      <w:pPr>
        <w:shd w:val="clear" w:color="auto" w:fill="FFFFFF"/>
        <w:ind w:left="720"/>
        <w:rPr>
          <w:rFonts w:ascii="Verdana" w:hAnsi="Verdana"/>
          <w:color w:val="000000"/>
          <w:sz w:val="21"/>
          <w:szCs w:val="21"/>
          <w:lang w:val="en"/>
        </w:rPr>
      </w:pPr>
      <w:hyperlink r:id="rId1593" w:history="1">
        <w:r>
          <w:rPr>
            <w:rStyle w:val="Hyperlink"/>
            <w:rFonts w:ascii="Verdana" w:hAnsi="Verdana"/>
            <w:color w:val="000066"/>
            <w:sz w:val="20"/>
            <w:szCs w:val="20"/>
            <w:lang w:val="en"/>
          </w:rPr>
          <w:t>Web Services: The </w:t>
        </w:r>
        <w:r>
          <w:rPr>
            <w:rStyle w:val="HTMLCode"/>
            <w:rFonts w:eastAsiaTheme="minorHAnsi"/>
            <w:color w:val="000066"/>
            <w:lang w:val="en"/>
          </w:rPr>
          <w:t>xmlrpclib</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94" w:anchor="modules.net.xmlrpc.overview" w:history="1">
        <w:r>
          <w:rPr>
            <w:rStyle w:val="Hyperlink"/>
            <w:rFonts w:ascii="Verdana" w:hAnsi="Verdana"/>
            <w:color w:val="000066"/>
            <w:sz w:val="20"/>
            <w:szCs w:val="20"/>
            <w:lang w:val="en"/>
          </w:rPr>
          <w:t>Web Services Overview</w:t>
        </w:r>
      </w:hyperlink>
    </w:p>
    <w:p w:rsidR="000F122A" w:rsidRDefault="000F122A" w:rsidP="000F122A">
      <w:pPr>
        <w:shd w:val="clear" w:color="auto" w:fill="FFFFFF"/>
        <w:ind w:left="720"/>
        <w:rPr>
          <w:rFonts w:ascii="Verdana" w:hAnsi="Verdana"/>
          <w:color w:val="000000"/>
          <w:sz w:val="21"/>
          <w:szCs w:val="21"/>
          <w:lang w:val="en"/>
        </w:rPr>
      </w:pPr>
      <w:hyperlink r:id="rId1595" w:anchor="modules.net.xmlrpc.client" w:history="1">
        <w:r>
          <w:rPr>
            <w:rStyle w:val="Hyperlink"/>
            <w:rFonts w:ascii="Verdana" w:hAnsi="Verdana"/>
            <w:color w:val="000066"/>
            <w:sz w:val="20"/>
            <w:szCs w:val="20"/>
            <w:lang w:val="en"/>
          </w:rPr>
          <w:t>Web Services Client</w:t>
        </w:r>
      </w:hyperlink>
    </w:p>
    <w:p w:rsidR="000F122A" w:rsidRDefault="000F122A" w:rsidP="000F122A">
      <w:pPr>
        <w:shd w:val="clear" w:color="auto" w:fill="FFFFFF"/>
        <w:ind w:left="720"/>
        <w:rPr>
          <w:rFonts w:ascii="Verdana" w:hAnsi="Verdana"/>
          <w:color w:val="000000"/>
          <w:sz w:val="21"/>
          <w:szCs w:val="21"/>
          <w:lang w:val="en"/>
        </w:rPr>
      </w:pPr>
      <w:hyperlink r:id="rId1596" w:anchor="modules.net.xmlrpc.server" w:history="1">
        <w:r>
          <w:rPr>
            <w:rStyle w:val="Hyperlink"/>
            <w:rFonts w:ascii="Verdana" w:hAnsi="Verdana"/>
            <w:color w:val="000066"/>
            <w:sz w:val="20"/>
            <w:szCs w:val="20"/>
            <w:lang w:val="en"/>
          </w:rPr>
          <w:t>Web Services Server</w:t>
        </w:r>
      </w:hyperlink>
    </w:p>
    <w:p w:rsidR="000F122A" w:rsidRDefault="000F122A" w:rsidP="000F122A">
      <w:pPr>
        <w:shd w:val="clear" w:color="auto" w:fill="FFFFFF"/>
        <w:ind w:left="720"/>
        <w:rPr>
          <w:rFonts w:ascii="Verdana" w:hAnsi="Verdana"/>
          <w:color w:val="000000"/>
          <w:sz w:val="21"/>
          <w:szCs w:val="21"/>
          <w:lang w:val="en"/>
        </w:rPr>
      </w:pPr>
      <w:hyperlink r:id="rId1597" w:history="1">
        <w:r>
          <w:rPr>
            <w:rStyle w:val="Hyperlink"/>
            <w:rFonts w:ascii="Verdana" w:hAnsi="Verdana"/>
            <w:color w:val="000066"/>
            <w:sz w:val="20"/>
            <w:szCs w:val="20"/>
            <w:lang w:val="en"/>
          </w:rPr>
          <w:t>Mid-Level Protocols: The </w:t>
        </w:r>
        <w:r>
          <w:rPr>
            <w:rStyle w:val="HTMLCode"/>
            <w:rFonts w:eastAsiaTheme="minorHAnsi"/>
            <w:color w:val="000066"/>
            <w:lang w:val="en"/>
          </w:rPr>
          <w:t>urllib2</w:t>
        </w:r>
        <w:r>
          <w:rPr>
            <w:rStyle w:val="Hyperlink"/>
            <w:rFonts w:ascii="Verdana" w:hAnsi="Verdana"/>
            <w:color w:val="000066"/>
            <w:sz w:val="20"/>
            <w:szCs w:val="20"/>
            <w:lang w:val="en"/>
          </w:rPr>
          <w:t> Module</w:t>
        </w:r>
      </w:hyperlink>
    </w:p>
    <w:p w:rsidR="000F122A" w:rsidRDefault="000F122A" w:rsidP="000F122A">
      <w:pPr>
        <w:shd w:val="clear" w:color="auto" w:fill="FFFFFF"/>
        <w:ind w:left="720"/>
        <w:rPr>
          <w:rFonts w:ascii="Verdana" w:hAnsi="Verdana"/>
          <w:color w:val="000000"/>
          <w:sz w:val="21"/>
          <w:szCs w:val="21"/>
          <w:lang w:val="en"/>
        </w:rPr>
      </w:pPr>
      <w:hyperlink r:id="rId1598" w:history="1">
        <w:r>
          <w:rPr>
            <w:rStyle w:val="Hyperlink"/>
            <w:rFonts w:ascii="Verdana" w:hAnsi="Verdana"/>
            <w:color w:val="000066"/>
            <w:sz w:val="20"/>
            <w:szCs w:val="20"/>
            <w:lang w:val="en"/>
          </w:rPr>
          <w:t>Client-Server Exercises</w:t>
        </w:r>
      </w:hyperlink>
    </w:p>
    <w:p w:rsidR="000F122A" w:rsidRDefault="000F122A" w:rsidP="000F122A">
      <w:pPr>
        <w:shd w:val="clear" w:color="auto" w:fill="FFFFFF"/>
        <w:ind w:left="720"/>
        <w:rPr>
          <w:rFonts w:ascii="Verdana" w:hAnsi="Verdana"/>
          <w:color w:val="000000"/>
          <w:sz w:val="21"/>
          <w:szCs w:val="21"/>
          <w:lang w:val="en"/>
        </w:rPr>
      </w:pPr>
      <w:hyperlink r:id="rId1599" w:history="1">
        <w:r>
          <w:rPr>
            <w:rStyle w:val="Hyperlink"/>
            <w:rFonts w:ascii="Verdana" w:hAnsi="Verdana"/>
            <w:color w:val="000066"/>
            <w:sz w:val="20"/>
            <w:szCs w:val="20"/>
            <w:lang w:val="en"/>
          </w:rPr>
          <w:t>Socket Programming</w:t>
        </w:r>
      </w:hyperlink>
    </w:p>
    <w:p w:rsidR="000F122A" w:rsidRDefault="000F122A" w:rsidP="000F122A">
      <w:pPr>
        <w:shd w:val="clear" w:color="auto" w:fill="FFFFFF"/>
        <w:ind w:left="720"/>
        <w:rPr>
          <w:rFonts w:ascii="Verdana" w:hAnsi="Verdana"/>
          <w:color w:val="000000"/>
          <w:sz w:val="21"/>
          <w:szCs w:val="21"/>
          <w:lang w:val="en"/>
        </w:rPr>
      </w:pPr>
      <w:hyperlink r:id="rId1600" w:anchor="modules.net.socket.client" w:history="1">
        <w:r>
          <w:rPr>
            <w:rStyle w:val="Hyperlink"/>
            <w:rFonts w:ascii="Verdana" w:hAnsi="Verdana"/>
            <w:color w:val="000066"/>
            <w:sz w:val="20"/>
            <w:szCs w:val="20"/>
            <w:lang w:val="en"/>
          </w:rPr>
          <w:t>Client Programs</w:t>
        </w:r>
      </w:hyperlink>
    </w:p>
    <w:p w:rsidR="000F122A" w:rsidRDefault="000F122A" w:rsidP="000F122A">
      <w:pPr>
        <w:shd w:val="clear" w:color="auto" w:fill="FFFFFF"/>
        <w:ind w:left="720"/>
        <w:rPr>
          <w:rFonts w:ascii="Verdana" w:hAnsi="Verdana"/>
          <w:color w:val="000000"/>
          <w:sz w:val="21"/>
          <w:szCs w:val="21"/>
          <w:lang w:val="en"/>
        </w:rPr>
      </w:pPr>
      <w:hyperlink r:id="rId1601" w:anchor="d0e55738" w:history="1">
        <w:r>
          <w:rPr>
            <w:rStyle w:val="Hyperlink"/>
            <w:rFonts w:ascii="Verdana" w:hAnsi="Verdana"/>
            <w:color w:val="000066"/>
            <w:sz w:val="20"/>
            <w:szCs w:val="20"/>
            <w:lang w:val="en"/>
          </w:rPr>
          <w:t>Server Programs</w:t>
        </w:r>
      </w:hyperlink>
    </w:p>
    <w:p w:rsidR="000F122A" w:rsidRDefault="000F122A" w:rsidP="000F122A">
      <w:pPr>
        <w:shd w:val="clear" w:color="auto" w:fill="FFFFFF"/>
        <w:ind w:left="720"/>
        <w:rPr>
          <w:rFonts w:ascii="Verdana" w:hAnsi="Verdana"/>
          <w:color w:val="000000"/>
          <w:sz w:val="21"/>
          <w:szCs w:val="21"/>
          <w:lang w:val="en"/>
        </w:rPr>
      </w:pPr>
      <w:hyperlink r:id="rId1602" w:anchor="modules.net.socket.server" w:history="1">
        <w:r>
          <w:rPr>
            <w:rStyle w:val="Hyperlink"/>
            <w:rFonts w:ascii="Verdana" w:hAnsi="Verdana"/>
            <w:color w:val="000066"/>
            <w:sz w:val="20"/>
            <w:szCs w:val="20"/>
            <w:lang w:val="en"/>
          </w:rPr>
          <w:t>Practical Server Programs with SocketServer</w:t>
        </w:r>
      </w:hyperlink>
    </w:p>
    <w:p w:rsidR="000F122A" w:rsidRDefault="000F122A" w:rsidP="000F122A">
      <w:pPr>
        <w:shd w:val="clear" w:color="auto" w:fill="FFFFFF"/>
        <w:ind w:left="720"/>
        <w:rPr>
          <w:rFonts w:ascii="Verdana" w:hAnsi="Verdana"/>
          <w:color w:val="000000"/>
          <w:sz w:val="21"/>
          <w:szCs w:val="21"/>
          <w:lang w:val="en"/>
        </w:rPr>
      </w:pPr>
      <w:hyperlink r:id="rId1603" w:anchor="d0e55964" w:history="1">
        <w:r>
          <w:rPr>
            <w:rStyle w:val="Hyperlink"/>
            <w:rFonts w:ascii="Verdana" w:hAnsi="Verdana"/>
            <w:color w:val="000066"/>
            <w:sz w:val="20"/>
            <w:szCs w:val="20"/>
            <w:lang w:val="en"/>
          </w:rPr>
          <w:t>Protocol Design Notes</w:t>
        </w:r>
      </w:hyperlink>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Chapter 28. Modules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Table of Contents</w:t>
      </w:r>
    </w:p>
    <w:p w:rsidR="000F122A" w:rsidRDefault="000F122A" w:rsidP="000F122A">
      <w:pPr>
        <w:shd w:val="clear" w:color="auto" w:fill="FFFFFF"/>
        <w:rPr>
          <w:rFonts w:ascii="Verdana" w:hAnsi="Verdana"/>
          <w:color w:val="000000"/>
          <w:sz w:val="21"/>
          <w:szCs w:val="21"/>
          <w:lang w:val="en"/>
        </w:rPr>
      </w:pPr>
      <w:hyperlink r:id="rId1604" w:anchor="modules.module.semantics" w:history="1">
        <w:r>
          <w:rPr>
            <w:rStyle w:val="Hyperlink"/>
            <w:rFonts w:ascii="Verdana" w:hAnsi="Verdana"/>
            <w:color w:val="000066"/>
            <w:sz w:val="20"/>
            <w:szCs w:val="20"/>
            <w:lang w:val="en"/>
          </w:rPr>
          <w:t>Module Semantics</w:t>
        </w:r>
      </w:hyperlink>
    </w:p>
    <w:p w:rsidR="000F122A" w:rsidRDefault="000F122A" w:rsidP="000F122A">
      <w:pPr>
        <w:shd w:val="clear" w:color="auto" w:fill="FFFFFF"/>
        <w:rPr>
          <w:rFonts w:ascii="Verdana" w:hAnsi="Verdana"/>
          <w:color w:val="000000"/>
          <w:sz w:val="21"/>
          <w:szCs w:val="21"/>
          <w:lang w:val="en"/>
        </w:rPr>
      </w:pPr>
      <w:hyperlink r:id="rId1605" w:history="1">
        <w:r>
          <w:rPr>
            <w:rStyle w:val="Hyperlink"/>
            <w:rFonts w:ascii="Verdana" w:hAnsi="Verdana"/>
            <w:color w:val="000066"/>
            <w:sz w:val="20"/>
            <w:szCs w:val="20"/>
            <w:lang w:val="en"/>
          </w:rPr>
          <w:t>Module Definition</w:t>
        </w:r>
      </w:hyperlink>
    </w:p>
    <w:p w:rsidR="000F122A" w:rsidRDefault="000F122A" w:rsidP="000F122A">
      <w:pPr>
        <w:shd w:val="clear" w:color="auto" w:fill="FFFFFF"/>
        <w:rPr>
          <w:rFonts w:ascii="Verdana" w:hAnsi="Verdana"/>
          <w:color w:val="000000"/>
          <w:sz w:val="21"/>
          <w:szCs w:val="21"/>
          <w:lang w:val="en"/>
        </w:rPr>
      </w:pPr>
      <w:hyperlink r:id="rId1606" w:history="1">
        <w:r>
          <w:rPr>
            <w:rStyle w:val="Hyperlink"/>
            <w:rFonts w:ascii="Verdana" w:hAnsi="Verdana"/>
            <w:color w:val="000066"/>
            <w:sz w:val="20"/>
            <w:szCs w:val="20"/>
            <w:lang w:val="en"/>
          </w:rPr>
          <w:t>Module Use: The </w:t>
        </w:r>
        <w:r>
          <w:rPr>
            <w:rStyle w:val="Strong"/>
            <w:rFonts w:ascii="Verdana" w:hAnsi="Verdana"/>
            <w:color w:val="000066"/>
            <w:sz w:val="20"/>
            <w:szCs w:val="20"/>
            <w:lang w:val="en"/>
          </w:rPr>
          <w:t>import</w:t>
        </w:r>
        <w:r>
          <w:rPr>
            <w:rStyle w:val="Hyperlink"/>
            <w:rFonts w:ascii="Verdana" w:hAnsi="Verdana"/>
            <w:color w:val="000066"/>
            <w:sz w:val="20"/>
            <w:szCs w:val="20"/>
            <w:lang w:val="en"/>
          </w:rPr>
          <w:t> Statement</w:t>
        </w:r>
      </w:hyperlink>
    </w:p>
    <w:p w:rsidR="000F122A" w:rsidRDefault="000F122A" w:rsidP="000F122A">
      <w:pPr>
        <w:shd w:val="clear" w:color="auto" w:fill="FFFFFF"/>
        <w:rPr>
          <w:rFonts w:ascii="Verdana" w:hAnsi="Verdana"/>
          <w:color w:val="000000"/>
          <w:sz w:val="21"/>
          <w:szCs w:val="21"/>
          <w:lang w:val="en"/>
        </w:rPr>
      </w:pPr>
      <w:hyperlink r:id="rId1607" w:history="1">
        <w:r>
          <w:rPr>
            <w:rStyle w:val="Hyperlink"/>
            <w:rFonts w:ascii="Verdana" w:hAnsi="Verdana"/>
            <w:color w:val="000066"/>
            <w:sz w:val="20"/>
            <w:szCs w:val="20"/>
            <w:lang w:val="en"/>
          </w:rPr>
          <w:t>Finding Modules: The Path</w:t>
        </w:r>
      </w:hyperlink>
    </w:p>
    <w:p w:rsidR="000F122A" w:rsidRDefault="000F122A" w:rsidP="000F122A">
      <w:pPr>
        <w:shd w:val="clear" w:color="auto" w:fill="FFFFFF"/>
        <w:rPr>
          <w:rFonts w:ascii="Verdana" w:hAnsi="Verdana"/>
          <w:color w:val="000000"/>
          <w:sz w:val="21"/>
          <w:szCs w:val="21"/>
          <w:lang w:val="en"/>
        </w:rPr>
      </w:pPr>
      <w:hyperlink r:id="rId1608" w:history="1">
        <w:r>
          <w:rPr>
            <w:rStyle w:val="Hyperlink"/>
            <w:rFonts w:ascii="Verdana" w:hAnsi="Verdana"/>
            <w:color w:val="000066"/>
            <w:sz w:val="20"/>
            <w:szCs w:val="20"/>
            <w:lang w:val="en"/>
          </w:rPr>
          <w:t>Variations on An </w:t>
        </w:r>
        <w:r>
          <w:rPr>
            <w:rStyle w:val="Strong"/>
            <w:rFonts w:ascii="Verdana" w:hAnsi="Verdana"/>
            <w:color w:val="000066"/>
            <w:sz w:val="20"/>
            <w:szCs w:val="20"/>
            <w:lang w:val="en"/>
          </w:rPr>
          <w:t>import</w:t>
        </w:r>
        <w:r>
          <w:rPr>
            <w:rStyle w:val="Hyperlink"/>
            <w:rFonts w:ascii="Verdana" w:hAnsi="Verdana"/>
            <w:color w:val="000066"/>
            <w:sz w:val="20"/>
            <w:szCs w:val="20"/>
            <w:lang w:val="en"/>
          </w:rPr>
          <w:t> Theme</w:t>
        </w:r>
      </w:hyperlink>
    </w:p>
    <w:p w:rsidR="000F122A" w:rsidRDefault="000F122A" w:rsidP="000F122A">
      <w:pPr>
        <w:shd w:val="clear" w:color="auto" w:fill="FFFFFF"/>
        <w:ind w:left="720"/>
        <w:rPr>
          <w:rFonts w:ascii="Verdana" w:hAnsi="Verdana"/>
          <w:color w:val="000000"/>
          <w:sz w:val="21"/>
          <w:szCs w:val="21"/>
          <w:lang w:val="en"/>
        </w:rPr>
      </w:pPr>
      <w:hyperlink r:id="rId1609" w:anchor="d0e42099" w:history="1">
        <w:r>
          <w:rPr>
            <w:rStyle w:val="Hyperlink"/>
            <w:rFonts w:ascii="Verdana" w:hAnsi="Verdana"/>
            <w:color w:val="000066"/>
            <w:sz w:val="20"/>
            <w:szCs w:val="20"/>
            <w:lang w:val="en"/>
          </w:rPr>
          <w:t>Import As</w:t>
        </w:r>
      </w:hyperlink>
    </w:p>
    <w:p w:rsidR="000F122A" w:rsidRDefault="000F122A" w:rsidP="000F122A">
      <w:pPr>
        <w:shd w:val="clear" w:color="auto" w:fill="FFFFFF"/>
        <w:ind w:left="720"/>
        <w:rPr>
          <w:rFonts w:ascii="Verdana" w:hAnsi="Verdana"/>
          <w:color w:val="000000"/>
          <w:sz w:val="21"/>
          <w:szCs w:val="21"/>
          <w:lang w:val="en"/>
        </w:rPr>
      </w:pPr>
      <w:hyperlink r:id="rId1610" w:anchor="d0e42168" w:history="1">
        <w:r>
          <w:rPr>
            <w:rStyle w:val="Hyperlink"/>
            <w:rFonts w:ascii="Verdana" w:hAnsi="Verdana"/>
            <w:color w:val="000066"/>
            <w:sz w:val="20"/>
            <w:szCs w:val="20"/>
            <w:lang w:val="en"/>
          </w:rPr>
          <w:t>From Module Import Names</w:t>
        </w:r>
      </w:hyperlink>
    </w:p>
    <w:p w:rsidR="000F122A" w:rsidRDefault="000F122A" w:rsidP="000F122A">
      <w:pPr>
        <w:shd w:val="clear" w:color="auto" w:fill="FFFFFF"/>
        <w:ind w:left="720"/>
        <w:rPr>
          <w:rFonts w:ascii="Verdana" w:hAnsi="Verdana"/>
          <w:color w:val="000000"/>
          <w:sz w:val="21"/>
          <w:szCs w:val="21"/>
          <w:lang w:val="en"/>
        </w:rPr>
      </w:pPr>
      <w:hyperlink r:id="rId1611" w:anchor="d0e42232" w:history="1">
        <w:r>
          <w:rPr>
            <w:rStyle w:val="Hyperlink"/>
            <w:rFonts w:ascii="Verdana" w:hAnsi="Verdana"/>
            <w:color w:val="000066"/>
            <w:sz w:val="20"/>
            <w:szCs w:val="20"/>
            <w:lang w:val="en"/>
          </w:rPr>
          <w:t>Import and Rename</w:t>
        </w:r>
      </w:hyperlink>
    </w:p>
    <w:p w:rsidR="000F122A" w:rsidRDefault="000F122A" w:rsidP="000F122A">
      <w:pPr>
        <w:shd w:val="clear" w:color="auto" w:fill="FFFFFF"/>
        <w:rPr>
          <w:rFonts w:ascii="Verdana" w:hAnsi="Verdana"/>
          <w:color w:val="000000"/>
          <w:sz w:val="21"/>
          <w:szCs w:val="21"/>
          <w:lang w:val="en"/>
        </w:rPr>
      </w:pPr>
      <w:hyperlink r:id="rId1612" w:history="1">
        <w:r>
          <w:rPr>
            <w:rStyle w:val="Hyperlink"/>
            <w:rFonts w:ascii="Verdana" w:hAnsi="Verdana"/>
            <w:color w:val="000066"/>
            <w:sz w:val="20"/>
            <w:szCs w:val="20"/>
            <w:lang w:val="en"/>
          </w:rPr>
          <w:t>The </w:t>
        </w:r>
        <w:r>
          <w:rPr>
            <w:rStyle w:val="Strong"/>
            <w:rFonts w:ascii="Verdana" w:hAnsi="Verdana"/>
            <w:color w:val="000066"/>
            <w:sz w:val="20"/>
            <w:szCs w:val="20"/>
            <w:lang w:val="en"/>
          </w:rPr>
          <w:t>exec</w:t>
        </w:r>
        <w:r>
          <w:rPr>
            <w:rStyle w:val="Hyperlink"/>
            <w:rFonts w:ascii="Verdana" w:hAnsi="Verdana"/>
            <w:color w:val="000066"/>
            <w:sz w:val="20"/>
            <w:szCs w:val="20"/>
            <w:lang w:val="en"/>
          </w:rPr>
          <w:t> Statement</w:t>
        </w:r>
      </w:hyperlink>
    </w:p>
    <w:p w:rsidR="000F122A" w:rsidRDefault="000F122A" w:rsidP="000F122A">
      <w:pPr>
        <w:shd w:val="clear" w:color="auto" w:fill="FFFFFF"/>
        <w:rPr>
          <w:rFonts w:ascii="Verdana" w:hAnsi="Verdana"/>
          <w:color w:val="000000"/>
          <w:sz w:val="21"/>
          <w:szCs w:val="21"/>
          <w:lang w:val="en"/>
        </w:rPr>
      </w:pPr>
      <w:hyperlink r:id="rId1613" w:history="1">
        <w:r>
          <w:rPr>
            <w:rStyle w:val="Hyperlink"/>
            <w:rFonts w:ascii="Verdana" w:hAnsi="Verdana"/>
            <w:color w:val="000066"/>
            <w:sz w:val="20"/>
            <w:szCs w:val="20"/>
            <w:lang w:val="en"/>
          </w:rPr>
          <w:t>Module Exercises</w:t>
        </w:r>
      </w:hyperlink>
    </w:p>
    <w:p w:rsidR="000F122A" w:rsidRDefault="000F122A" w:rsidP="000F122A">
      <w:pPr>
        <w:shd w:val="clear" w:color="auto" w:fill="FFFFFF"/>
        <w:ind w:left="720"/>
        <w:rPr>
          <w:rFonts w:ascii="Verdana" w:hAnsi="Verdana"/>
          <w:color w:val="000000"/>
          <w:sz w:val="21"/>
          <w:szCs w:val="21"/>
          <w:lang w:val="en"/>
        </w:rPr>
      </w:pPr>
      <w:hyperlink r:id="rId1614" w:anchor="modules.module.exer.refactor" w:history="1">
        <w:r>
          <w:rPr>
            <w:rStyle w:val="Hyperlink"/>
            <w:rFonts w:ascii="Verdana" w:hAnsi="Verdana"/>
            <w:color w:val="000066"/>
            <w:sz w:val="20"/>
            <w:szCs w:val="20"/>
            <w:lang w:val="en"/>
          </w:rPr>
          <w:t>Refactor a Script</w:t>
        </w:r>
      </w:hyperlink>
    </w:p>
    <w:p w:rsidR="000F122A" w:rsidRDefault="000F122A" w:rsidP="000F122A">
      <w:pPr>
        <w:shd w:val="clear" w:color="auto" w:fill="FFFFFF"/>
        <w:ind w:left="720"/>
        <w:rPr>
          <w:rFonts w:ascii="Verdana" w:hAnsi="Verdana"/>
          <w:color w:val="000000"/>
          <w:sz w:val="21"/>
          <w:szCs w:val="21"/>
          <w:lang w:val="en"/>
        </w:rPr>
      </w:pPr>
      <w:hyperlink r:id="rId1615" w:anchor="d0e42428" w:history="1">
        <w:r>
          <w:rPr>
            <w:rStyle w:val="Hyperlink"/>
            <w:rFonts w:ascii="Verdana" w:hAnsi="Verdana"/>
            <w:color w:val="000066"/>
            <w:sz w:val="20"/>
            <w:szCs w:val="20"/>
            <w:lang w:val="en"/>
          </w:rPr>
          <w:t>Install a New Module</w:t>
        </w:r>
      </w:hyperlink>
    </w:p>
    <w:p w:rsidR="000F122A" w:rsidRDefault="000F122A" w:rsidP="000F122A">
      <w:pPr>
        <w:shd w:val="clear" w:color="auto" w:fill="FFFFFF"/>
        <w:ind w:left="720"/>
        <w:rPr>
          <w:rFonts w:ascii="Verdana" w:hAnsi="Verdana"/>
          <w:color w:val="000000"/>
          <w:sz w:val="21"/>
          <w:szCs w:val="21"/>
          <w:lang w:val="en"/>
        </w:rPr>
      </w:pPr>
      <w:hyperlink r:id="rId1616" w:anchor="d0e42454" w:history="1">
        <w:r>
          <w:rPr>
            <w:rStyle w:val="Hyperlink"/>
            <w:rFonts w:ascii="Verdana" w:hAnsi="Verdana"/>
            <w:color w:val="000066"/>
            <w:sz w:val="20"/>
            <w:szCs w:val="20"/>
            <w:lang w:val="en"/>
          </w:rPr>
          <w:t>Planning for Maintenance and Upgrades</w:t>
        </w:r>
      </w:hyperlink>
    </w:p>
    <w:p w:rsidR="000F122A" w:rsidRDefault="000F122A" w:rsidP="000F122A">
      <w:pPr>
        <w:shd w:val="clear" w:color="auto" w:fill="FFFFFF"/>
        <w:rPr>
          <w:rFonts w:ascii="Verdana" w:hAnsi="Verdana"/>
          <w:color w:val="000000"/>
          <w:sz w:val="21"/>
          <w:szCs w:val="21"/>
          <w:lang w:val="en"/>
        </w:rPr>
      </w:pPr>
      <w:hyperlink r:id="rId1617" w:history="1">
        <w:r>
          <w:rPr>
            <w:rStyle w:val="Hyperlink"/>
            <w:rFonts w:ascii="Verdana" w:hAnsi="Verdana"/>
            <w:color w:val="000066"/>
            <w:sz w:val="20"/>
            <w:szCs w:val="20"/>
            <w:lang w:val="en"/>
          </w:rPr>
          <w:t>Style Notes</w:t>
        </w:r>
      </w:hyperlink>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w:t>
      </w:r>
      <w:r>
        <w:rPr>
          <w:rStyle w:val="Emphasis0"/>
          <w:rFonts w:ascii="Verdana" w:hAnsi="Verdana"/>
          <w:color w:val="000000"/>
          <w:sz w:val="21"/>
          <w:szCs w:val="21"/>
          <w:lang w:val="en"/>
        </w:rPr>
        <w:t>module</w:t>
      </w:r>
      <w:r>
        <w:rPr>
          <w:rFonts w:ascii="Verdana" w:hAnsi="Verdana"/>
          <w:color w:val="000000"/>
          <w:sz w:val="21"/>
          <w:szCs w:val="21"/>
          <w:lang w:val="en"/>
        </w:rPr>
        <w:t> allows us to group Python classes, functions and global variables. Modules are one level of composition of a large program from discrete components. The modules we design in one context can often be reused to solve other problems.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w:t>
      </w:r>
      <w:hyperlink r:id="rId1618" w:anchor="modules.module.semantics" w:tooltip="Module Semantics" w:history="1">
        <w:r>
          <w:rPr>
            <w:rStyle w:val="Hyperlink"/>
            <w:rFonts w:ascii="Verdana" w:hAnsi="Verdana"/>
            <w:color w:val="000066"/>
            <w:sz w:val="20"/>
            <w:szCs w:val="20"/>
            <w:lang w:val="en"/>
          </w:rPr>
          <w:t>the section called “Module Semantics”</w:t>
        </w:r>
      </w:hyperlink>
      <w:r>
        <w:rPr>
          <w:rFonts w:ascii="Verdana" w:hAnsi="Verdana"/>
          <w:color w:val="000000"/>
          <w:sz w:val="21"/>
          <w:szCs w:val="21"/>
          <w:lang w:val="en"/>
        </w:rPr>
        <w:t> we describe the basic semantics of modules. In </w:t>
      </w:r>
      <w:hyperlink r:id="rId1619" w:tooltip="Module Definition" w:history="1">
        <w:r>
          <w:rPr>
            <w:rStyle w:val="Hyperlink"/>
            <w:rFonts w:ascii="Verdana" w:hAnsi="Verdana"/>
            <w:color w:val="000066"/>
            <w:sz w:val="20"/>
            <w:szCs w:val="20"/>
            <w:lang w:val="en"/>
          </w:rPr>
          <w:t>the section called “Module Definition”</w:t>
        </w:r>
      </w:hyperlink>
      <w:r>
        <w:rPr>
          <w:rFonts w:ascii="Verdana" w:hAnsi="Verdana"/>
          <w:color w:val="000000"/>
          <w:sz w:val="21"/>
          <w:szCs w:val="21"/>
          <w:lang w:val="en"/>
        </w:rPr>
        <w:t> we describe how to define a module. We'll show how to use a module with the </w:t>
      </w:r>
      <w:r>
        <w:rPr>
          <w:rStyle w:val="Strong"/>
          <w:rFonts w:ascii="Verdana" w:hAnsi="Verdana"/>
          <w:color w:val="000000"/>
          <w:sz w:val="21"/>
          <w:szCs w:val="21"/>
          <w:lang w:val="en"/>
        </w:rPr>
        <w:t>import</w:t>
      </w:r>
      <w:r>
        <w:rPr>
          <w:rFonts w:ascii="Verdana" w:hAnsi="Verdana"/>
          <w:color w:val="000000"/>
          <w:sz w:val="21"/>
          <w:szCs w:val="21"/>
          <w:lang w:val="en"/>
        </w:rPr>
        <w:t>statement in </w:t>
      </w:r>
      <w:hyperlink r:id="rId1620" w:tooltip="Module Use: The import Statement" w:history="1">
        <w:r>
          <w:rPr>
            <w:rStyle w:val="Hyperlink"/>
            <w:rFonts w:ascii="Verdana" w:hAnsi="Verdana"/>
            <w:color w:val="000066"/>
            <w:sz w:val="20"/>
            <w:szCs w:val="20"/>
            <w:lang w:val="en"/>
          </w:rPr>
          <w:t>the section called “Module Use: The </w:t>
        </w:r>
        <w:r>
          <w:rPr>
            <w:rStyle w:val="Strong"/>
            <w:rFonts w:ascii="Verdana" w:hAnsi="Verdana"/>
            <w:color w:val="000066"/>
            <w:sz w:val="20"/>
            <w:szCs w:val="20"/>
            <w:lang w:val="en"/>
          </w:rPr>
          <w:t>import</w:t>
        </w:r>
        <w:r>
          <w:rPr>
            <w:rStyle w:val="Hyperlink"/>
            <w:rFonts w:ascii="Verdana" w:hAnsi="Verdana"/>
            <w:color w:val="000066"/>
            <w:sz w:val="20"/>
            <w:szCs w:val="20"/>
            <w:lang w:val="en"/>
          </w:rPr>
          <w:t> Statement”</w:t>
        </w:r>
      </w:hyperlink>
      <w:r>
        <w:rPr>
          <w:rFonts w:ascii="Verdana" w:hAnsi="Verdana"/>
          <w:color w:val="000000"/>
          <w:sz w:val="21"/>
          <w:szCs w:val="21"/>
          <w:lang w:val="en"/>
        </w:rPr>
        <w:t>. A module must be found on the search path, we'll briefly talk about ways to control this in </w:t>
      </w:r>
      <w:hyperlink r:id="rId1621" w:tooltip="Finding Modules: The Path" w:history="1">
        <w:r>
          <w:rPr>
            <w:rStyle w:val="Hyperlink"/>
            <w:rFonts w:ascii="Verdana" w:hAnsi="Verdana"/>
            <w:color w:val="000066"/>
            <w:sz w:val="20"/>
            <w:szCs w:val="20"/>
            <w:lang w:val="en"/>
          </w:rPr>
          <w:t>the section called “Finding Modules: The Path”</w:t>
        </w:r>
      </w:hyperlink>
      <w:r>
        <w:rPr>
          <w:rFonts w:ascii="Verdana" w:hAnsi="Verdana"/>
          <w:color w:val="000000"/>
          <w:sz w:val="21"/>
          <w:szCs w:val="21"/>
          <w:lang w:val="en"/>
        </w:rPr>
        <w: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number of variations on the </w:t>
      </w:r>
      <w:r>
        <w:rPr>
          <w:rStyle w:val="Strong"/>
          <w:rFonts w:ascii="Verdana" w:hAnsi="Verdana"/>
          <w:color w:val="000000"/>
          <w:sz w:val="21"/>
          <w:szCs w:val="21"/>
          <w:lang w:val="en"/>
        </w:rPr>
        <w:t>import</w:t>
      </w:r>
      <w:r>
        <w:rPr>
          <w:rFonts w:ascii="Verdana" w:hAnsi="Verdana"/>
          <w:color w:val="000000"/>
          <w:sz w:val="21"/>
          <w:szCs w:val="21"/>
          <w:lang w:val="en"/>
        </w:rPr>
        <w:t> statement; we'll look at these in </w:t>
      </w:r>
      <w:hyperlink r:id="rId1622" w:tooltip="Variations on An import Theme" w:history="1">
        <w:r>
          <w:rPr>
            <w:rStyle w:val="Hyperlink"/>
            <w:rFonts w:ascii="Verdana" w:hAnsi="Verdana"/>
            <w:color w:val="000066"/>
            <w:sz w:val="20"/>
            <w:szCs w:val="20"/>
            <w:lang w:val="en"/>
          </w:rPr>
          <w:t>the section called “Variations on An </w:t>
        </w:r>
        <w:r>
          <w:rPr>
            <w:rStyle w:val="Strong"/>
            <w:rFonts w:ascii="Verdana" w:hAnsi="Verdana"/>
            <w:color w:val="000066"/>
            <w:sz w:val="20"/>
            <w:szCs w:val="20"/>
            <w:lang w:val="en"/>
          </w:rPr>
          <w:t>import</w:t>
        </w:r>
        <w:r>
          <w:rPr>
            <w:rStyle w:val="Hyperlink"/>
            <w:rFonts w:ascii="Verdana" w:hAnsi="Verdana"/>
            <w:color w:val="000066"/>
            <w:sz w:val="20"/>
            <w:szCs w:val="20"/>
            <w:lang w:val="en"/>
          </w:rPr>
          <w:t> Theme”</w:t>
        </w:r>
      </w:hyperlink>
      <w:r>
        <w:rPr>
          <w:rFonts w:ascii="Verdana" w:hAnsi="Verdana"/>
          <w:color w:val="000000"/>
          <w:sz w:val="21"/>
          <w:szCs w:val="21"/>
          <w:lang w:val="en"/>
        </w:rPr>
        <w:t>. We'll also look at the </w:t>
      </w:r>
      <w:r>
        <w:rPr>
          <w:rStyle w:val="Strong"/>
          <w:rFonts w:ascii="Verdana" w:hAnsi="Verdana"/>
          <w:color w:val="000000"/>
          <w:sz w:val="21"/>
          <w:szCs w:val="21"/>
          <w:lang w:val="en"/>
        </w:rPr>
        <w:t>exec</w:t>
      </w:r>
      <w:r>
        <w:rPr>
          <w:rFonts w:ascii="Verdana" w:hAnsi="Verdana"/>
          <w:color w:val="000000"/>
          <w:sz w:val="21"/>
          <w:szCs w:val="21"/>
          <w:lang w:val="en"/>
        </w:rPr>
        <w:t> statement in </w:t>
      </w:r>
      <w:hyperlink r:id="rId1623" w:tooltip="The exec Statement" w:history="1">
        <w:r>
          <w:rPr>
            <w:rStyle w:val="Hyperlink"/>
            <w:rFonts w:ascii="Verdana" w:hAnsi="Verdana"/>
            <w:color w:val="000066"/>
            <w:sz w:val="20"/>
            <w:szCs w:val="20"/>
            <w:lang w:val="en"/>
          </w:rPr>
          <w:t>the section called “The </w:t>
        </w:r>
        <w:r>
          <w:rPr>
            <w:rStyle w:val="Strong"/>
            <w:rFonts w:ascii="Verdana" w:hAnsi="Verdana"/>
            <w:color w:val="000066"/>
            <w:sz w:val="20"/>
            <w:szCs w:val="20"/>
            <w:lang w:val="en"/>
          </w:rPr>
          <w:t>exec</w:t>
        </w:r>
        <w:r>
          <w:rPr>
            <w:rStyle w:val="Hyperlink"/>
            <w:rFonts w:ascii="Verdana" w:hAnsi="Verdana"/>
            <w:color w:val="000066"/>
            <w:sz w:val="20"/>
            <w:szCs w:val="20"/>
            <w:lang w:val="en"/>
          </w:rPr>
          <w:t> Statement”</w:t>
        </w:r>
      </w:hyperlink>
      <w:r>
        <w:rPr>
          <w:rFonts w:ascii="Verdana" w:hAnsi="Verdana"/>
          <w:color w:val="000000"/>
          <w:sz w:val="21"/>
          <w:szCs w:val="21"/>
          <w:lang w:val="en"/>
        </w:rPr>
        <w:t>. This chapter ends with some style notes in </w:t>
      </w:r>
      <w:hyperlink r:id="rId1624" w:tooltip="Style Notes" w:history="1">
        <w:r>
          <w:rPr>
            <w:rStyle w:val="Hyperlink"/>
            <w:rFonts w:ascii="Verdana" w:hAnsi="Verdana"/>
            <w:color w:val="000066"/>
            <w:sz w:val="20"/>
            <w:szCs w:val="20"/>
            <w:lang w:val="en"/>
          </w:rPr>
          <w:t>the section called “Style Notes”</w:t>
        </w:r>
      </w:hyperlink>
      <w:r>
        <w:rPr>
          <w:rFonts w:ascii="Verdana" w:hAnsi="Verdana"/>
          <w:color w:val="000000"/>
          <w:sz w:val="21"/>
          <w:szCs w:val="21"/>
          <w:lang w:val="en"/>
        </w:rPr>
        <w:t>.</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90" w:name="modules.module.semantics"/>
      <w:bookmarkEnd w:id="290"/>
      <w:r>
        <w:rPr>
          <w:rFonts w:ascii="Verdana" w:hAnsi="Verdana"/>
          <w:color w:val="2963A6"/>
          <w:sz w:val="26"/>
          <w:szCs w:val="26"/>
          <w:lang w:val="en"/>
        </w:rPr>
        <w:t>Module Semantics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w:t>
      </w:r>
      <w:r>
        <w:rPr>
          <w:rStyle w:val="Emphasis0"/>
          <w:rFonts w:ascii="Verdana" w:hAnsi="Verdana"/>
          <w:color w:val="000000"/>
          <w:sz w:val="21"/>
          <w:szCs w:val="21"/>
          <w:lang w:val="en"/>
        </w:rPr>
        <w:t>module</w:t>
      </w:r>
      <w:r>
        <w:rPr>
          <w:rFonts w:ascii="Verdana" w:hAnsi="Verdana"/>
          <w:color w:val="000000"/>
          <w:sz w:val="21"/>
          <w:szCs w:val="21"/>
          <w:lang w:val="en"/>
        </w:rPr>
        <w:t> is a file that contains Python programming. A module can be brought into another program via the</w:t>
      </w:r>
      <w:r>
        <w:rPr>
          <w:rStyle w:val="Strong"/>
          <w:rFonts w:ascii="Verdana" w:hAnsi="Verdana"/>
          <w:color w:val="000000"/>
          <w:sz w:val="21"/>
          <w:szCs w:val="21"/>
          <w:lang w:val="en"/>
        </w:rPr>
        <w:t>import</w:t>
      </w:r>
      <w:r>
        <w:rPr>
          <w:rFonts w:ascii="Verdana" w:hAnsi="Verdana"/>
          <w:color w:val="000000"/>
          <w:sz w:val="21"/>
          <w:szCs w:val="21"/>
          <w:lang w:val="en"/>
        </w:rPr>
        <w:t> statement, or it can be executed directly as the main script of an application program. There are two purposes for modules; some files may do both.</w:t>
      </w:r>
    </w:p>
    <w:p w:rsidR="000F122A" w:rsidRDefault="000F122A" w:rsidP="000F122A">
      <w:pPr>
        <w:numPr>
          <w:ilvl w:val="0"/>
          <w:numId w:val="125"/>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A </w:t>
      </w:r>
      <w:r>
        <w:rPr>
          <w:rStyle w:val="Emphasis0"/>
          <w:rFonts w:ascii="Verdana" w:hAnsi="Verdana"/>
          <w:color w:val="000000"/>
          <w:sz w:val="21"/>
          <w:szCs w:val="21"/>
          <w:lang w:val="en"/>
        </w:rPr>
        <w:t>library module</w:t>
      </w:r>
      <w:r>
        <w:rPr>
          <w:rFonts w:ascii="Verdana" w:hAnsi="Verdana"/>
          <w:color w:val="000000"/>
          <w:sz w:val="21"/>
          <w:szCs w:val="21"/>
          <w:lang w:val="en"/>
        </w:rPr>
        <w:t> is expected to contain definitions of classes, functions and module variables. If it does anything beyond this, it is generally hard to understand and harder to use properly.</w:t>
      </w:r>
    </w:p>
    <w:p w:rsidR="000F122A" w:rsidRDefault="000F122A" w:rsidP="000F122A">
      <w:pPr>
        <w:numPr>
          <w:ilvl w:val="0"/>
          <w:numId w:val="125"/>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A </w:t>
      </w:r>
      <w:r>
        <w:rPr>
          <w:rStyle w:val="Emphasis0"/>
          <w:rFonts w:ascii="Verdana" w:hAnsi="Verdana"/>
          <w:color w:val="000000"/>
          <w:sz w:val="21"/>
          <w:szCs w:val="21"/>
          <w:lang w:val="en"/>
        </w:rPr>
        <w:t>script</w:t>
      </w:r>
      <w:r>
        <w:rPr>
          <w:rFonts w:ascii="Verdana" w:hAnsi="Verdana"/>
          <w:color w:val="000000"/>
          <w:sz w:val="21"/>
          <w:szCs w:val="21"/>
          <w:lang w:val="en"/>
        </w:rPr>
        <w:t> (or application or “</w:t>
      </w:r>
      <w:r>
        <w:rPr>
          <w:rStyle w:val="quote"/>
          <w:rFonts w:ascii="Verdana" w:hAnsi="Verdana"/>
          <w:color w:val="000000"/>
          <w:sz w:val="21"/>
          <w:szCs w:val="21"/>
          <w:lang w:val="en"/>
        </w:rPr>
        <w:t>main</w:t>
      </w:r>
      <w:r>
        <w:rPr>
          <w:rFonts w:ascii="Verdana" w:hAnsi="Verdana"/>
          <w:color w:val="000000"/>
          <w:sz w:val="21"/>
          <w:szCs w:val="21"/>
          <w:lang w:val="en"/>
        </w:rPr>
        <w:t>” module) does the useful work of an application. It will have up to three disctinct elements: imports of any modules on which it depeds, main function definitions, a script that does the real work. It generally uses library modules.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Modules give us a larger-scale structure to our programs. We see the following levels of Python programming:</w:t>
      </w:r>
    </w:p>
    <w:p w:rsidR="000F122A" w:rsidRDefault="000F122A" w:rsidP="000F122A">
      <w:pPr>
        <w:pStyle w:val="NormalWeb"/>
        <w:numPr>
          <w:ilvl w:val="0"/>
          <w:numId w:val="126"/>
        </w:numPr>
        <w:shd w:val="clear" w:color="auto" w:fill="FFFFFF"/>
        <w:rPr>
          <w:rFonts w:ascii="Verdana" w:hAnsi="Verdana"/>
          <w:color w:val="000000"/>
          <w:sz w:val="21"/>
          <w:szCs w:val="21"/>
          <w:lang w:val="en"/>
        </w:rPr>
      </w:pPr>
      <w:r>
        <w:rPr>
          <w:rFonts w:ascii="Verdana" w:hAnsi="Verdana"/>
          <w:color w:val="000000"/>
          <w:sz w:val="21"/>
          <w:szCs w:val="21"/>
          <w:lang w:val="en"/>
        </w:rPr>
        <w:lastRenderedPageBreak/>
        <w:t>The individual statement. A statement makes a specific state change by changing the value of a variable. State changes are what advance our program from its initial state to the desired ending state.</w:t>
      </w:r>
    </w:p>
    <w:p w:rsidR="000F122A" w:rsidRDefault="000F122A" w:rsidP="000F122A">
      <w:pPr>
        <w:pStyle w:val="NormalWeb"/>
        <w:numPr>
          <w:ilvl w:val="0"/>
          <w:numId w:val="126"/>
        </w:numPr>
        <w:shd w:val="clear" w:color="auto" w:fill="FFFFFF"/>
        <w:rPr>
          <w:rFonts w:ascii="Verdana" w:hAnsi="Verdana"/>
          <w:color w:val="000000"/>
          <w:sz w:val="21"/>
          <w:szCs w:val="21"/>
          <w:lang w:val="en"/>
        </w:rPr>
      </w:pPr>
      <w:r>
        <w:rPr>
          <w:rFonts w:ascii="Verdana" w:hAnsi="Verdana"/>
          <w:color w:val="000000"/>
          <w:sz w:val="21"/>
          <w:szCs w:val="21"/>
          <w:lang w:val="en"/>
        </w:rPr>
        <w:t>Multiple statements are combined in a function. Functions are designed to be an indivisible, atomic unit of work. Functions can be easily combined with other functions, but never taken apart. Functions may be as simple as a single statement. While functions could be complex, it's important that they be easily understood, and this limits their complexity. A well-chosen function name helps to clarify the processing.</w:t>
      </w:r>
    </w:p>
    <w:p w:rsidR="000F122A" w:rsidRDefault="000F122A" w:rsidP="000F122A">
      <w:pPr>
        <w:pStyle w:val="NormalWeb"/>
        <w:numPr>
          <w:ilvl w:val="0"/>
          <w:numId w:val="126"/>
        </w:numPr>
        <w:shd w:val="clear" w:color="auto" w:fill="FFFFFF"/>
        <w:rPr>
          <w:rFonts w:ascii="Verdana" w:hAnsi="Verdana"/>
          <w:color w:val="000000"/>
          <w:sz w:val="21"/>
          <w:szCs w:val="21"/>
          <w:lang w:val="en"/>
        </w:rPr>
      </w:pPr>
      <w:r>
        <w:rPr>
          <w:rFonts w:ascii="Verdana" w:hAnsi="Verdana"/>
          <w:color w:val="000000"/>
          <w:sz w:val="21"/>
          <w:szCs w:val="21"/>
          <w:lang w:val="en"/>
        </w:rPr>
        <w:t>Multiple functions and related data are used to define a class of objects. To be useful, a class must have a narrowly defined set of responsibilities. These responsibilities are characterized by the class attributes and behaviors.</w:t>
      </w:r>
    </w:p>
    <w:p w:rsidR="000F122A" w:rsidRDefault="000F122A" w:rsidP="000F122A">
      <w:pPr>
        <w:pStyle w:val="NormalWeb"/>
        <w:numPr>
          <w:ilvl w:val="0"/>
          <w:numId w:val="126"/>
        </w:numPr>
        <w:shd w:val="clear" w:color="auto" w:fill="FFFFFF"/>
        <w:rPr>
          <w:rFonts w:ascii="Verdana" w:hAnsi="Verdana"/>
          <w:color w:val="000000"/>
          <w:sz w:val="21"/>
          <w:szCs w:val="21"/>
          <w:lang w:val="en"/>
        </w:rPr>
      </w:pPr>
      <w:r>
        <w:rPr>
          <w:rFonts w:ascii="Verdana" w:hAnsi="Verdana"/>
          <w:color w:val="000000"/>
          <w:sz w:val="21"/>
          <w:szCs w:val="21"/>
          <w:lang w:val="en"/>
        </w:rPr>
        <w:t>Multiple closely-related classes, functions and variables are combined into modules. The module name is the file name. A module should provide a closely related set of classes and functions. Sometimes, a module will package a set of closely related functions.</w:t>
      </w:r>
    </w:p>
    <w:p w:rsidR="000F122A" w:rsidRDefault="000F122A" w:rsidP="000F122A">
      <w:pPr>
        <w:pStyle w:val="NormalWeb"/>
        <w:numPr>
          <w:ilvl w:val="0"/>
          <w:numId w:val="126"/>
        </w:numPr>
        <w:shd w:val="clear" w:color="auto" w:fill="FFFFFF"/>
        <w:rPr>
          <w:rFonts w:ascii="Verdana" w:hAnsi="Verdana"/>
          <w:color w:val="000000"/>
          <w:sz w:val="21"/>
          <w:szCs w:val="21"/>
          <w:lang w:val="en"/>
        </w:rPr>
      </w:pPr>
      <w:r>
        <w:rPr>
          <w:rFonts w:ascii="Verdana" w:hAnsi="Verdana"/>
          <w:color w:val="000000"/>
          <w:sz w:val="21"/>
          <w:szCs w:val="21"/>
          <w:lang w:val="en"/>
        </w:rPr>
        <w:t>Optionally, modules can be combined into packages. The directory structure defines the packages and their constituent modules. Additionally, packages contain some additional files that Python uses to locate all of the elements of the package.</w:t>
      </w:r>
    </w:p>
    <w:p w:rsidR="000F122A" w:rsidRDefault="000F122A" w:rsidP="000F122A">
      <w:pPr>
        <w:pStyle w:val="NormalWeb"/>
        <w:numPr>
          <w:ilvl w:val="0"/>
          <w:numId w:val="126"/>
        </w:numPr>
        <w:shd w:val="clear" w:color="auto" w:fill="FFFFFF"/>
        <w:rPr>
          <w:rFonts w:ascii="Verdana" w:hAnsi="Verdana"/>
          <w:color w:val="000000"/>
          <w:sz w:val="21"/>
          <w:szCs w:val="21"/>
          <w:lang w:val="en"/>
        </w:rPr>
      </w:pPr>
      <w:r>
        <w:rPr>
          <w:rFonts w:ascii="Verdana" w:hAnsi="Verdana"/>
          <w:color w:val="000000"/>
          <w:sz w:val="21"/>
          <w:szCs w:val="21"/>
          <w:lang w:val="en"/>
        </w:rPr>
        <w:t>The user-oriented application program depend on modules (or packages).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application — the functionality that the user perceives — is usually the top-most “</w:t>
      </w:r>
      <w:r>
        <w:rPr>
          <w:rStyle w:val="quote"/>
          <w:rFonts w:ascii="Verdana" w:hAnsi="Verdana"/>
          <w:color w:val="000000"/>
          <w:sz w:val="21"/>
          <w:szCs w:val="21"/>
          <w:lang w:val="en"/>
        </w:rPr>
        <w:t>executable</w:t>
      </w:r>
      <w:r>
        <w:rPr>
          <w:rFonts w:ascii="Verdana" w:hAnsi="Verdana"/>
          <w:color w:val="000000"/>
          <w:sz w:val="21"/>
          <w:szCs w:val="21"/>
          <w:lang w:val="en"/>
        </w:rPr>
        <w:t>” script that does the useful work. The relationship between shell commands (or desktop icons, or web links) that a user sees and the packaging of components that implement those commands can be murky. For example, a single application file may have multiple aliases, making it appear like independed commands. A single script can process multiple command-line options.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application-level view, since it is presented to the user, must focused on usability: the shell commands or icons the user sees. The design of modules and packages sould be focused on maintenance and adaptability. The modules are the files that you, the developer, must use to keep the software understandable.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Components: Class and Module. </w:t>
      </w:r>
      <w:r>
        <w:rPr>
          <w:rFonts w:ascii="Verdana" w:hAnsi="Verdana"/>
          <w:color w:val="000000"/>
          <w:sz w:val="21"/>
          <w:szCs w:val="21"/>
          <w:lang w:val="en"/>
        </w:rPr>
        <w:t>A class is a container for attributes, method functions, and nested class definitions. Similarly, a module can also contain attributes, functions and class definitions.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module is different from a class in several ways. First, a module is a physical file; it is the unit of software construction and configuration management. A class is defined within a file. Additionally, a class definition allows us to create a number of class instances, or objects. A module, on other hand, can only have a single instance. Python will only import a module one time; any additional requests to import a module have no effect. Any variables defined by the module, similarly, will only have a single instance.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Beyond this technical distinction, we generally understand modules to be the big, easy-to-understand components out of which are applications are built. A class is a finer-grained piece of functionality, which usually captures a small, very tightly bound collection of attribute and operations.</w:t>
      </w:r>
    </w:p>
    <w:p w:rsidR="000F122A" w:rsidRPr="000F122A" w:rsidRDefault="000F122A" w:rsidP="000F122A">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F122A">
        <w:rPr>
          <w:rFonts w:ascii="Verdana" w:eastAsia="Times New Roman" w:hAnsi="Verdana" w:cs="Times New Roman"/>
          <w:b/>
          <w:bCs/>
          <w:color w:val="2963A6"/>
          <w:sz w:val="26"/>
          <w:szCs w:val="26"/>
        </w:rPr>
        <w:lastRenderedPageBreak/>
        <w:t>Module Definition</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A module is a file; the name of the module is the file name. The </w:t>
      </w:r>
      <w:r w:rsidRPr="000F122A">
        <w:rPr>
          <w:rFonts w:ascii="Courier New" w:eastAsia="Times New Roman" w:hAnsi="Courier New" w:cs="Courier New"/>
          <w:color w:val="000000"/>
          <w:sz w:val="20"/>
          <w:szCs w:val="20"/>
        </w:rPr>
        <w:t>.py</w:t>
      </w:r>
      <w:r w:rsidRPr="000F122A">
        <w:rPr>
          <w:rFonts w:ascii="Verdana" w:eastAsia="Times New Roman" w:hAnsi="Verdana" w:cs="Times New Roman"/>
          <w:color w:val="000000"/>
          <w:sz w:val="21"/>
          <w:szCs w:val="21"/>
        </w:rPr>
        <w:t> extension on the file name is required by the operating system, and gracefully ignored by Python. We can create a file named </w:t>
      </w:r>
      <w:r w:rsidRPr="000F122A">
        <w:rPr>
          <w:rFonts w:ascii="Courier New" w:eastAsia="Times New Roman" w:hAnsi="Courier New" w:cs="Courier New"/>
          <w:color w:val="000000"/>
          <w:sz w:val="20"/>
          <w:szCs w:val="20"/>
        </w:rPr>
        <w:t>roulette.py</w:t>
      </w:r>
      <w:r w:rsidRPr="000F122A">
        <w:rPr>
          <w:rFonts w:ascii="Verdana" w:eastAsia="Times New Roman" w:hAnsi="Verdana" w:cs="Times New Roman"/>
          <w:color w:val="000000"/>
          <w:sz w:val="21"/>
          <w:szCs w:val="21"/>
        </w:rPr>
        <w:t>, include numerous definitions of classes and functions related to the game of roulette.</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Note that a module name must be a valid Python name. Operating system file names don't have the same restrictions on their names. The rules for variable names are in </w:t>
      </w:r>
      <w:hyperlink r:id="rId1625" w:anchor="lang.var.var" w:tooltip="Variables" w:history="1">
        <w:r w:rsidRPr="000F122A">
          <w:rPr>
            <w:rFonts w:ascii="Verdana" w:eastAsia="Times New Roman" w:hAnsi="Verdana" w:cs="Times New Roman"/>
            <w:color w:val="000066"/>
            <w:sz w:val="20"/>
            <w:szCs w:val="20"/>
            <w:u w:val="single"/>
          </w:rPr>
          <w:t>the section called “Variables”</w:t>
        </w:r>
      </w:hyperlink>
      <w:r w:rsidRPr="000F122A">
        <w:rPr>
          <w:rFonts w:ascii="Verdana" w:eastAsia="Times New Roman" w:hAnsi="Verdana" w:cs="Times New Roman"/>
          <w:color w:val="000000"/>
          <w:sz w:val="21"/>
          <w:szCs w:val="21"/>
        </w:rPr>
        <w:t>. A module's name is limited to letters, digits and </w:t>
      </w:r>
      <w:r w:rsidRPr="000F122A">
        <w:rPr>
          <w:rFonts w:ascii="Courier New" w:eastAsia="Times New Roman" w:hAnsi="Courier New" w:cs="Courier New"/>
          <w:color w:val="000000"/>
          <w:sz w:val="20"/>
          <w:szCs w:val="20"/>
        </w:rPr>
        <w:t>_</w:t>
      </w:r>
      <w:r w:rsidRPr="000F122A">
        <w:rPr>
          <w:rFonts w:ascii="Verdana" w:eastAsia="Times New Roman" w:hAnsi="Verdana" w:cs="Times New Roman"/>
          <w:color w:val="000000"/>
          <w:sz w:val="21"/>
          <w:szCs w:val="21"/>
        </w:rPr>
        <w:t>'s.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first line of a module is usually a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 comment; this is typically </w:t>
      </w:r>
      <w:r w:rsidRPr="000F122A">
        <w:rPr>
          <w:rFonts w:ascii="Courier New" w:eastAsia="Times New Roman" w:hAnsi="Courier New" w:cs="Courier New"/>
          <w:color w:val="000000"/>
          <w:sz w:val="20"/>
          <w:szCs w:val="20"/>
        </w:rPr>
        <w:t>#!/usr/bin/env python</w:t>
      </w:r>
      <w:r w:rsidRPr="000F122A">
        <w:rPr>
          <w:rFonts w:ascii="Verdana" w:eastAsia="Times New Roman" w:hAnsi="Verdana" w:cs="Times New Roman"/>
          <w:color w:val="000000"/>
          <w:sz w:val="21"/>
          <w:szCs w:val="21"/>
        </w:rPr>
        <w:t>. The next few lines are a triple-quoted module doc string that defines the contents of the module file. As with other Python doc strings, the first line of the string is a summary of the module. This is followed by a more complete definition of the module's contents, purpose and usage.</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For example, we can create the following module, called </w:t>
      </w:r>
      <w:r w:rsidRPr="000F122A">
        <w:rPr>
          <w:rFonts w:ascii="Courier New" w:eastAsia="Times New Roman" w:hAnsi="Courier New" w:cs="Courier New"/>
          <w:color w:val="000000"/>
          <w:sz w:val="20"/>
          <w:szCs w:val="20"/>
        </w:rPr>
        <w:t>dicedefs.py</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291" w:name="modules.module.def.ex1"/>
      <w:bookmarkEnd w:id="291"/>
      <w:r w:rsidRPr="000F122A">
        <w:rPr>
          <w:rFonts w:ascii="Verdana" w:eastAsia="Times New Roman" w:hAnsi="Verdana" w:cs="Times New Roman"/>
          <w:b/>
          <w:bCs/>
          <w:color w:val="000000"/>
          <w:sz w:val="21"/>
          <w:szCs w:val="21"/>
        </w:rPr>
        <w:t>Example 28.1. dice.py</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#!/usr/bin/env python</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"""dice - basic definitions for Die and Dice.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Die - a single die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Dice - a collection of one or more dice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roll - a function to roll a pair of dice"""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from random import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class Die( object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"""Simulate a 6-sided die."""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__init__(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self.value= None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roll(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self.value= randrange(6)+1</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total(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return self.value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class Dice: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"""Simulate a pair of 6-sided dice."""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__init__(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self.value = ( Die(), Die()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roll(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map( lambda d: d.roll(), self.value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def dice( self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return tuple( [d.value for d in self.value]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pair= Dice()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def roll():</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pair.roll()</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22A">
        <w:rPr>
          <w:rFonts w:ascii="Courier New" w:eastAsia="Times New Roman" w:hAnsi="Courier New" w:cs="Courier New"/>
          <w:color w:val="000000"/>
          <w:sz w:val="20"/>
          <w:szCs w:val="20"/>
        </w:rPr>
        <w:t xml:space="preserve">    return pair.dice()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lastRenderedPageBreak/>
              <w:drawing>
                <wp:inline distT="0" distB="0" distL="0" distR="0">
                  <wp:extent cx="114300" cy="114300"/>
                  <wp:effectExtent l="0" t="0" r="0" b="0"/>
                  <wp:docPr id="189" name="Picture 18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A "main" script file must include the shell escape to run nicely in a Posix or Mac OS environment. Other files, even if they aren't main scripts, can include this to mark them as Python.</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88" name="Picture 18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Our docstring is a minimal summary. Well-written docstrings provide more information on the classes, variables and functions that are defined by the module.</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87" name="Picture 18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Many modules depends on other modules. Note that Python optimizes these imports; if some other module has already imported a given module, it is simply made available to our module. If the module has not been imported already, it is imported for use by our module.</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86" name="Picture 18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As is typical of many modules, this module provides some class definitions.</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85" name="Picture 18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This module defines a module-global variable. This variable is part of the module; it appears global to all classes and functions within this module. It is also available to every client of this module. Since this variable is part of the module, every client is sharing a single variable.</w:t>
            </w:r>
          </w:p>
        </w:tc>
      </w:tr>
      <w:tr w:rsidR="000F122A" w:rsidRPr="000F122A" w:rsidTr="000F122A">
        <w:trPr>
          <w:tblCellSpacing w:w="15" w:type="dxa"/>
        </w:trPr>
        <w:tc>
          <w:tcPr>
            <w:tcW w:w="250" w:type="pct"/>
            <w:hideMark/>
          </w:tcPr>
          <w:p w:rsidR="000F122A" w:rsidRPr="000F122A" w:rsidRDefault="000F122A" w:rsidP="000F122A">
            <w:pPr>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noProof/>
                <w:color w:val="000000"/>
                <w:sz w:val="21"/>
                <w:szCs w:val="21"/>
              </w:rPr>
              <w:drawing>
                <wp:inline distT="0" distB="0" distL="0" distR="0">
                  <wp:extent cx="114300" cy="114300"/>
                  <wp:effectExtent l="0" t="0" r="0" b="0"/>
                  <wp:docPr id="184" name="Picture 18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6"/>
                          <pic:cNvPicPr>
                            <a:picLocks noChangeAspect="1" noChangeArrowheads="1"/>
                          </pic:cNvPicPr>
                        </pic:nvPicPr>
                        <pic:blipFill>
                          <a:blip r:embed="rId8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0F122A" w:rsidRPr="000F122A" w:rsidRDefault="000F122A" w:rsidP="000F122A">
            <w:pPr>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This module defines a handy function, </w:t>
            </w:r>
            <w:r w:rsidRPr="000F122A">
              <w:rPr>
                <w:rFonts w:ascii="Courier New" w:eastAsia="Times New Roman" w:hAnsi="Courier New" w:cs="Courier New"/>
                <w:color w:val="000000"/>
                <w:sz w:val="20"/>
                <w:szCs w:val="20"/>
              </w:rPr>
              <w:t>roll</w:t>
            </w:r>
            <w:r w:rsidRPr="000F122A">
              <w:rPr>
                <w:rFonts w:ascii="Verdana" w:eastAsia="Times New Roman" w:hAnsi="Verdana" w:cs="Times New Roman"/>
                <w:color w:val="000000"/>
                <w:sz w:val="21"/>
                <w:szCs w:val="21"/>
              </w:rPr>
              <w:t>, which uses the module global variable.</w:t>
            </w:r>
          </w:p>
        </w:tc>
      </w:tr>
    </w:tbl>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Conspicuous by its absence is any main script. This module is a pure library module.</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Module Use: The </w:t>
      </w:r>
      <w:r>
        <w:rPr>
          <w:rStyle w:val="Strong"/>
          <w:rFonts w:ascii="Verdana" w:hAnsi="Verdana"/>
          <w:b/>
          <w:bCs/>
          <w:color w:val="2963A6"/>
          <w:sz w:val="26"/>
          <w:szCs w:val="26"/>
        </w:rPr>
        <w:t>import</w:t>
      </w:r>
      <w:r>
        <w:rPr>
          <w:rFonts w:ascii="Verdana" w:hAnsi="Verdana"/>
          <w:color w:val="2963A6"/>
          <w:sz w:val="26"/>
          <w:szCs w:val="26"/>
        </w:rPr>
        <w:t> Statement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Since a module is just a Python file, there are two ways to use a module. We can </w:t>
      </w:r>
      <w:r>
        <w:rPr>
          <w:rStyle w:val="Strong"/>
          <w:rFonts w:ascii="Verdana" w:hAnsi="Verdana"/>
          <w:color w:val="000000"/>
          <w:sz w:val="21"/>
          <w:szCs w:val="21"/>
        </w:rPr>
        <w:t>import</w:t>
      </w:r>
      <w:r>
        <w:rPr>
          <w:rFonts w:ascii="Verdana" w:hAnsi="Verdana"/>
          <w:color w:val="000000"/>
          <w:sz w:val="21"/>
          <w:szCs w:val="21"/>
        </w:rPr>
        <w:t> the module, to make use of it's definitions, or we can execute it as a script file to have it do useful work. We started looking at execution of scripts back in </w:t>
      </w:r>
      <w:hyperlink r:id="rId1626" w:tooltip="Script Mode" w:history="1">
        <w:r>
          <w:rPr>
            <w:rStyle w:val="Hyperlink"/>
            <w:rFonts w:ascii="Verdana" w:hAnsi="Verdana"/>
            <w:color w:val="000066"/>
            <w:sz w:val="20"/>
            <w:szCs w:val="20"/>
          </w:rPr>
          <w:t>the section called “Script Mode”</w:t>
        </w:r>
      </w:hyperlink>
      <w:r>
        <w:rPr>
          <w:rFonts w:ascii="Verdana" w:hAnsi="Verdana"/>
          <w:color w:val="000000"/>
          <w:sz w:val="21"/>
          <w:szCs w:val="21"/>
        </w:rPr>
        <w:t>, and have been using it heavily.</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We looked briefly at the </w:t>
      </w:r>
      <w:r>
        <w:rPr>
          <w:rStyle w:val="Strong"/>
          <w:rFonts w:ascii="Verdana" w:hAnsi="Verdana"/>
          <w:color w:val="000000"/>
          <w:sz w:val="21"/>
          <w:szCs w:val="21"/>
        </w:rPr>
        <w:t>import</w:t>
      </w:r>
      <w:r>
        <w:rPr>
          <w:rFonts w:ascii="Verdana" w:hAnsi="Verdana"/>
          <w:color w:val="000000"/>
          <w:sz w:val="21"/>
          <w:szCs w:val="21"/>
        </w:rPr>
        <w:t> statement in </w:t>
      </w:r>
      <w:hyperlink r:id="rId1627" w:anchor="lang.expr2.import" w:tooltip="Using Modules" w:history="1">
        <w:r>
          <w:rPr>
            <w:rStyle w:val="Hyperlink"/>
            <w:rFonts w:ascii="Verdana" w:hAnsi="Verdana"/>
            <w:color w:val="000066"/>
            <w:sz w:val="20"/>
            <w:szCs w:val="20"/>
          </w:rPr>
          <w:t>the section called “Using Modules”</w:t>
        </w:r>
      </w:hyperlink>
      <w:r>
        <w:rPr>
          <w:rFonts w:ascii="Verdana" w:hAnsi="Verdana"/>
          <w:color w:val="000000"/>
          <w:sz w:val="21"/>
          <w:szCs w:val="21"/>
        </w:rPr>
        <w:t>. There are several variations on this statement that we'll look at in the next section. In this section, we'll look at more features of the </w:t>
      </w:r>
      <w:r>
        <w:rPr>
          <w:rStyle w:val="Strong"/>
          <w:rFonts w:ascii="Verdana" w:hAnsi="Verdana"/>
          <w:color w:val="000000"/>
          <w:sz w:val="21"/>
          <w:szCs w:val="21"/>
        </w:rPr>
        <w:t>import</w:t>
      </w:r>
      <w:r>
        <w:rPr>
          <w:rFonts w:ascii="Verdana" w:hAnsi="Verdana"/>
          <w:color w:val="000000"/>
          <w:sz w:val="21"/>
          <w:szCs w:val="21"/>
        </w:rPr>
        <w:t> statement.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essential import statement has the following syntax:</w:t>
      </w:r>
    </w:p>
    <w:p w:rsidR="000F122A" w:rsidRDefault="000F122A" w:rsidP="000F122A">
      <w:pPr>
        <w:pStyle w:val="NormalWeb"/>
        <w:shd w:val="clear" w:color="auto" w:fill="FFFFFF"/>
        <w:rPr>
          <w:rFonts w:ascii="Verdana" w:hAnsi="Verdana"/>
          <w:color w:val="000000"/>
          <w:sz w:val="21"/>
          <w:szCs w:val="21"/>
        </w:rPr>
      </w:pPr>
      <w:r>
        <w:rPr>
          <w:rStyle w:val="HTMLCode"/>
          <w:color w:val="000000"/>
        </w:rPr>
        <w:t>import</w:t>
      </w:r>
      <w:r>
        <w:rPr>
          <w:rFonts w:ascii="Verdana" w:hAnsi="Verdana"/>
          <w:color w:val="000000"/>
          <w:sz w:val="21"/>
          <w:szCs w:val="21"/>
        </w:rPr>
        <w:t> </w:t>
      </w:r>
      <w:r>
        <w:rPr>
          <w:rStyle w:val="HTMLCode"/>
          <w:i/>
          <w:iCs/>
          <w:color w:val="000000"/>
        </w:rPr>
        <w:t>module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module name is the Python file name with the "</w:t>
      </w:r>
      <w:r>
        <w:rPr>
          <w:rStyle w:val="HTMLCode"/>
          <w:color w:val="000000"/>
        </w:rPr>
        <w:t>.py</w:t>
      </w:r>
      <w:r>
        <w:rPr>
          <w:rFonts w:ascii="Verdana" w:hAnsi="Verdana"/>
          <w:color w:val="000000"/>
          <w:sz w:val="21"/>
          <w:szCs w:val="21"/>
        </w:rPr>
        <w:t>" file extension removed.</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Python does the following.</w:t>
      </w:r>
    </w:p>
    <w:p w:rsidR="000F122A" w:rsidRDefault="000F122A" w:rsidP="000F122A">
      <w:pPr>
        <w:pStyle w:val="NormalWeb"/>
        <w:numPr>
          <w:ilvl w:val="0"/>
          <w:numId w:val="127"/>
        </w:numPr>
        <w:shd w:val="clear" w:color="auto" w:fill="FFFFFF"/>
        <w:rPr>
          <w:rFonts w:ascii="Verdana" w:hAnsi="Verdana"/>
          <w:color w:val="000000"/>
          <w:sz w:val="21"/>
          <w:szCs w:val="21"/>
        </w:rPr>
      </w:pPr>
      <w:r>
        <w:rPr>
          <w:rFonts w:ascii="Verdana" w:hAnsi="Verdana"/>
          <w:color w:val="000000"/>
          <w:sz w:val="21"/>
          <w:szCs w:val="21"/>
        </w:rPr>
        <w:t>Search the global namespace for the module. If the module exists, it had already been imported; for the basic </w:t>
      </w:r>
      <w:r>
        <w:rPr>
          <w:rStyle w:val="Strong"/>
          <w:rFonts w:ascii="Verdana" w:hAnsi="Verdana"/>
          <w:color w:val="000000"/>
          <w:sz w:val="21"/>
          <w:szCs w:val="21"/>
        </w:rPr>
        <w:t>import</w:t>
      </w:r>
      <w:r>
        <w:rPr>
          <w:rFonts w:ascii="Verdana" w:hAnsi="Verdana"/>
          <w:color w:val="000000"/>
          <w:sz w:val="21"/>
          <w:szCs w:val="21"/>
        </w:rPr>
        <w:t> , nothing more needs to be done.</w:t>
      </w:r>
    </w:p>
    <w:p w:rsidR="000F122A" w:rsidRDefault="000F122A" w:rsidP="000F122A">
      <w:pPr>
        <w:pStyle w:val="NormalWeb"/>
        <w:numPr>
          <w:ilvl w:val="0"/>
          <w:numId w:val="127"/>
        </w:numPr>
        <w:shd w:val="clear" w:color="auto" w:fill="FFFFFF"/>
        <w:rPr>
          <w:rFonts w:ascii="Verdana" w:hAnsi="Verdana"/>
          <w:color w:val="000000"/>
          <w:sz w:val="21"/>
          <w:szCs w:val="21"/>
        </w:rPr>
      </w:pPr>
      <w:r>
        <w:rPr>
          <w:rFonts w:ascii="Verdana" w:hAnsi="Verdana"/>
          <w:color w:val="000000"/>
          <w:sz w:val="21"/>
          <w:szCs w:val="21"/>
        </w:rPr>
        <w:t>If the module doesn't exist, search the Python path for a file; the file name is the module name plus the "</w:t>
      </w:r>
      <w:r>
        <w:rPr>
          <w:rStyle w:val="HTMLCode"/>
          <w:color w:val="000000"/>
        </w:rPr>
        <w:t>.py</w:t>
      </w:r>
      <w:r>
        <w:rPr>
          <w:rFonts w:ascii="Verdana" w:hAnsi="Verdana"/>
          <w:color w:val="000000"/>
          <w:sz w:val="21"/>
          <w:szCs w:val="21"/>
        </w:rPr>
        <w:t>" extension. The search path has a default value, and can be modified by command-line arguments and by environment variables. If the module name can't be found anywhere on the path, an </w:t>
      </w:r>
      <w:r>
        <w:rPr>
          <w:rStyle w:val="HTMLCode"/>
          <w:color w:val="000000"/>
        </w:rPr>
        <w:t>ImportError</w:t>
      </w:r>
      <w:r>
        <w:rPr>
          <w:rFonts w:ascii="Verdana" w:hAnsi="Verdana"/>
          <w:color w:val="000000"/>
          <w:sz w:val="21"/>
          <w:szCs w:val="21"/>
        </w:rPr>
        <w:t> exception is raised.</w:t>
      </w:r>
    </w:p>
    <w:p w:rsidR="000F122A" w:rsidRDefault="000F122A" w:rsidP="000F122A">
      <w:pPr>
        <w:pStyle w:val="NormalWeb"/>
        <w:numPr>
          <w:ilvl w:val="0"/>
          <w:numId w:val="127"/>
        </w:numPr>
        <w:shd w:val="clear" w:color="auto" w:fill="FFFFFF"/>
        <w:rPr>
          <w:rFonts w:ascii="Verdana" w:hAnsi="Verdana"/>
          <w:color w:val="000000"/>
          <w:sz w:val="21"/>
          <w:szCs w:val="21"/>
        </w:rPr>
      </w:pPr>
      <w:r>
        <w:rPr>
          <w:rFonts w:ascii="Verdana" w:hAnsi="Verdana"/>
          <w:color w:val="000000"/>
          <w:sz w:val="21"/>
          <w:szCs w:val="21"/>
        </w:rPr>
        <w:lastRenderedPageBreak/>
        <w:t>If the file was found, create the module's new, unique namespace; this is the container in which the module's definitions and module-level variables will be created. Execute the statements in the module, using the module's namespace to store the variables and definitions. We'll look close at namespaces below.</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most important effect of importing a module is that the Python definitions from the module are now part of the running Python environment. Each class, function or variable defined in the module is available for use. Since these objects are contained in the module's namespace, The names of those elements must be qualified by the module's name.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In the following example, we import the </w:t>
      </w:r>
      <w:r>
        <w:rPr>
          <w:rStyle w:val="HTMLCode"/>
          <w:color w:val="000000"/>
        </w:rPr>
        <w:t>dice</w:t>
      </w:r>
      <w:r>
        <w:rPr>
          <w:rFonts w:ascii="Verdana" w:hAnsi="Verdana"/>
          <w:color w:val="000000"/>
          <w:sz w:val="21"/>
          <w:szCs w:val="21"/>
        </w:rPr>
        <w:t> module. Python will search for module </w:t>
      </w:r>
      <w:r>
        <w:rPr>
          <w:rStyle w:val="HTMLCode"/>
          <w:color w:val="000000"/>
        </w:rPr>
        <w:t>dice</w:t>
      </w:r>
      <w:r>
        <w:rPr>
          <w:rFonts w:ascii="Verdana" w:hAnsi="Verdana"/>
          <w:color w:val="000000"/>
          <w:sz w:val="21"/>
          <w:szCs w:val="21"/>
        </w:rPr>
        <w:t>, then for the file</w:t>
      </w:r>
      <w:r>
        <w:rPr>
          <w:rStyle w:val="HTMLCode"/>
          <w:color w:val="000000"/>
        </w:rPr>
        <w:t>dice.py</w:t>
      </w:r>
      <w:r>
        <w:rPr>
          <w:rFonts w:ascii="Verdana" w:hAnsi="Verdana"/>
          <w:color w:val="000000"/>
          <w:sz w:val="21"/>
          <w:szCs w:val="21"/>
        </w:rPr>
        <w:t> from which to create the module. After importing, create an instance of the </w:t>
      </w:r>
      <w:r>
        <w:rPr>
          <w:rStyle w:val="HTMLCode"/>
          <w:color w:val="000000"/>
        </w:rPr>
        <w:t>Dice</w:t>
      </w:r>
      <w:r>
        <w:rPr>
          <w:rFonts w:ascii="Verdana" w:hAnsi="Verdana"/>
          <w:color w:val="000000"/>
          <w:sz w:val="21"/>
          <w:szCs w:val="21"/>
        </w:rPr>
        <w:t> class and called that instance </w:t>
      </w:r>
      <w:r>
        <w:rPr>
          <w:rStyle w:val="HTMLCode"/>
          <w:color w:val="000000"/>
        </w:rPr>
        <w:t>craps</w:t>
      </w:r>
      <w:r>
        <w:rPr>
          <w:rFonts w:ascii="Verdana" w:hAnsi="Verdana"/>
          <w:color w:val="000000"/>
          <w:sz w:val="21"/>
          <w:szCs w:val="21"/>
        </w:rPr>
        <w:t>. We qualified the class name with the module name: </w:t>
      </w:r>
      <w:r>
        <w:rPr>
          <w:rStyle w:val="HTMLCode"/>
          <w:color w:val="000000"/>
        </w:rPr>
        <w:t>dice.Dice</w:t>
      </w:r>
      <w:r>
        <w:rPr>
          <w:rFonts w:ascii="Verdana" w:hAnsi="Verdana"/>
          <w:color w:val="000000"/>
          <w:sz w:val="21"/>
          <w:szCs w:val="21"/>
        </w:rPr>
        <w:t>.</w:t>
      </w:r>
    </w:p>
    <w:p w:rsidR="000F122A" w:rsidRDefault="000F122A" w:rsidP="000F122A">
      <w:pPr>
        <w:pStyle w:val="HTMLPreformatted"/>
        <w:shd w:val="clear" w:color="auto" w:fill="FFFFFF"/>
        <w:rPr>
          <w:color w:val="000000"/>
          <w:sz w:val="21"/>
          <w:szCs w:val="21"/>
        </w:rPr>
      </w:pPr>
      <w:r>
        <w:rPr>
          <w:color w:val="000000"/>
          <w:sz w:val="21"/>
          <w:szCs w:val="21"/>
        </w:rPr>
        <w:t>&gt;&gt;&gt; import dice</w:t>
      </w:r>
    </w:p>
    <w:p w:rsidR="000F122A" w:rsidRDefault="000F122A" w:rsidP="000F122A">
      <w:pPr>
        <w:pStyle w:val="HTMLPreformatted"/>
        <w:shd w:val="clear" w:color="auto" w:fill="FFFFFF"/>
        <w:rPr>
          <w:color w:val="000000"/>
          <w:sz w:val="21"/>
          <w:szCs w:val="21"/>
        </w:rPr>
      </w:pPr>
      <w:r>
        <w:rPr>
          <w:color w:val="000000"/>
          <w:sz w:val="21"/>
          <w:szCs w:val="21"/>
        </w:rPr>
        <w:t>&gt;&gt;&gt; craps= dice.Dice()</w:t>
      </w:r>
    </w:p>
    <w:p w:rsidR="000F122A" w:rsidRDefault="000F122A" w:rsidP="000F122A">
      <w:pPr>
        <w:pStyle w:val="HTMLPreformatted"/>
        <w:shd w:val="clear" w:color="auto" w:fill="FFFFFF"/>
        <w:rPr>
          <w:color w:val="000000"/>
          <w:sz w:val="21"/>
          <w:szCs w:val="21"/>
        </w:rPr>
      </w:pPr>
      <w:r>
        <w:rPr>
          <w:color w:val="000000"/>
          <w:sz w:val="21"/>
          <w:szCs w:val="21"/>
        </w:rPr>
        <w:t>&gt;&gt;&gt; craps.roll()</w:t>
      </w:r>
    </w:p>
    <w:p w:rsidR="000F122A" w:rsidRDefault="000F122A" w:rsidP="000F122A">
      <w:pPr>
        <w:pStyle w:val="HTMLPreformatted"/>
        <w:shd w:val="clear" w:color="auto" w:fill="FFFFFF"/>
        <w:rPr>
          <w:color w:val="000000"/>
          <w:sz w:val="21"/>
          <w:szCs w:val="21"/>
        </w:rPr>
      </w:pPr>
      <w:r>
        <w:rPr>
          <w:color w:val="000000"/>
          <w:sz w:val="21"/>
          <w:szCs w:val="21"/>
        </w:rPr>
        <w:t>&gt;&gt;&gt; craps.dice()</w:t>
      </w:r>
    </w:p>
    <w:p w:rsidR="000F122A" w:rsidRDefault="000F122A" w:rsidP="000F122A">
      <w:pPr>
        <w:pStyle w:val="HTMLPreformatted"/>
        <w:shd w:val="clear" w:color="auto" w:fill="FFFFFF"/>
        <w:rPr>
          <w:color w:val="000000"/>
          <w:sz w:val="21"/>
          <w:szCs w:val="21"/>
        </w:rPr>
      </w:pPr>
      <w:r>
        <w:rPr>
          <w:color w:val="000000"/>
          <w:sz w:val="21"/>
          <w:szCs w:val="21"/>
        </w:rPr>
        <w:t>(3, 5)</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Namespaces. </w:t>
      </w:r>
      <w:r>
        <w:rPr>
          <w:rFonts w:ascii="Verdana" w:hAnsi="Verdana"/>
          <w:color w:val="000000"/>
          <w:sz w:val="21"/>
          <w:szCs w:val="21"/>
        </w:rPr>
        <w:t>Python maintains a number of local namespaces and one global namespace. A unique local namespace is used when evaluating each function or method function. In effect, a variable created in a function's namespace is private to that function; it only exists while the function executes.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Typically, when a module is imported, the module's namespace is the only thing created in the global namespace. All of the module's objects are inside the module's namespace.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You can explore this by using the built-in </w:t>
      </w:r>
      <w:r>
        <w:rPr>
          <w:rStyle w:val="HTMLCode"/>
          <w:color w:val="000000"/>
        </w:rPr>
        <w:t>dir</w:t>
      </w:r>
      <w:r>
        <w:rPr>
          <w:rFonts w:ascii="Verdana" w:hAnsi="Verdana"/>
          <w:color w:val="000000"/>
          <w:sz w:val="21"/>
          <w:szCs w:val="21"/>
        </w:rPr>
        <w:t> function. Do the following sequence of steps.</w:t>
      </w:r>
    </w:p>
    <w:p w:rsidR="000F122A" w:rsidRDefault="000F122A" w:rsidP="000F122A">
      <w:pPr>
        <w:pStyle w:val="NormalWeb"/>
        <w:numPr>
          <w:ilvl w:val="0"/>
          <w:numId w:val="128"/>
        </w:numPr>
        <w:shd w:val="clear" w:color="auto" w:fill="FFFFFF"/>
        <w:rPr>
          <w:rFonts w:ascii="Verdana" w:hAnsi="Verdana"/>
          <w:color w:val="000000"/>
          <w:sz w:val="21"/>
          <w:szCs w:val="21"/>
        </w:rPr>
      </w:pPr>
      <w:r>
        <w:rPr>
          <w:rFonts w:ascii="Verdana" w:hAnsi="Verdana"/>
          <w:color w:val="000000"/>
          <w:sz w:val="21"/>
          <w:szCs w:val="21"/>
        </w:rPr>
        <w:t>Create a small module file (like the </w:t>
      </w:r>
      <w:r>
        <w:rPr>
          <w:rStyle w:val="HTMLCode"/>
          <w:color w:val="000000"/>
        </w:rPr>
        <w:t>dice.py</w:t>
      </w:r>
      <w:r>
        <w:rPr>
          <w:rFonts w:ascii="Verdana" w:hAnsi="Verdana"/>
          <w:color w:val="000000"/>
          <w:sz w:val="21"/>
          <w:szCs w:val="21"/>
        </w:rPr>
        <w:t> example, above).</w:t>
      </w:r>
    </w:p>
    <w:p w:rsidR="000F122A" w:rsidRDefault="000F122A" w:rsidP="000F122A">
      <w:pPr>
        <w:pStyle w:val="NormalWeb"/>
        <w:numPr>
          <w:ilvl w:val="0"/>
          <w:numId w:val="128"/>
        </w:numPr>
        <w:shd w:val="clear" w:color="auto" w:fill="FFFFFF"/>
        <w:rPr>
          <w:rFonts w:ascii="Verdana" w:hAnsi="Verdana"/>
          <w:color w:val="000000"/>
          <w:sz w:val="21"/>
          <w:szCs w:val="21"/>
        </w:rPr>
      </w:pPr>
      <w:r>
        <w:rPr>
          <w:rFonts w:ascii="Verdana" w:hAnsi="Verdana"/>
          <w:color w:val="000000"/>
          <w:sz w:val="21"/>
          <w:szCs w:val="21"/>
        </w:rPr>
        <w:t>Start a fresh command-line Python interpreter in the same directory as your module file. Starting the intepreter in the same directory is the simplest way to be sure that your module will be found by the </w:t>
      </w:r>
      <w:r>
        <w:rPr>
          <w:rStyle w:val="Strong"/>
          <w:rFonts w:ascii="Verdana" w:hAnsi="Verdana"/>
          <w:color w:val="000000"/>
          <w:sz w:val="21"/>
          <w:szCs w:val="21"/>
        </w:rPr>
        <w:t>import</w:t>
      </w:r>
      <w:r>
        <w:rPr>
          <w:rFonts w:ascii="Verdana" w:hAnsi="Verdana"/>
          <w:color w:val="000000"/>
          <w:sz w:val="21"/>
          <w:szCs w:val="21"/>
        </w:rPr>
        <w:t> statement.</w:t>
      </w:r>
    </w:p>
    <w:p w:rsidR="000F122A" w:rsidRDefault="000F122A" w:rsidP="000F122A">
      <w:pPr>
        <w:pStyle w:val="NormalWeb"/>
        <w:numPr>
          <w:ilvl w:val="0"/>
          <w:numId w:val="128"/>
        </w:numPr>
        <w:shd w:val="clear" w:color="auto" w:fill="FFFFFF"/>
        <w:rPr>
          <w:rFonts w:ascii="Verdana" w:hAnsi="Verdana"/>
          <w:color w:val="000000"/>
          <w:sz w:val="21"/>
          <w:szCs w:val="21"/>
        </w:rPr>
      </w:pPr>
      <w:r>
        <w:rPr>
          <w:rFonts w:ascii="Verdana" w:hAnsi="Verdana"/>
          <w:color w:val="000000"/>
          <w:sz w:val="21"/>
          <w:szCs w:val="21"/>
        </w:rPr>
        <w:t>Evalute the </w:t>
      </w:r>
      <w:r>
        <w:rPr>
          <w:rStyle w:val="HTMLCode"/>
          <w:color w:val="000000"/>
        </w:rPr>
        <w:t>dir</w:t>
      </w:r>
      <w:r>
        <w:rPr>
          <w:rFonts w:ascii="Verdana" w:hAnsi="Verdana"/>
          <w:color w:val="000000"/>
          <w:sz w:val="21"/>
          <w:szCs w:val="21"/>
        </w:rPr>
        <w:t> function to see what is in the initial global namespace.</w:t>
      </w:r>
    </w:p>
    <w:p w:rsidR="000F122A" w:rsidRDefault="000F122A" w:rsidP="000F122A">
      <w:pPr>
        <w:pStyle w:val="NormalWeb"/>
        <w:numPr>
          <w:ilvl w:val="0"/>
          <w:numId w:val="128"/>
        </w:numPr>
        <w:shd w:val="clear" w:color="auto" w:fill="FFFFFF"/>
        <w:rPr>
          <w:rFonts w:ascii="Verdana" w:hAnsi="Verdana"/>
          <w:color w:val="000000"/>
          <w:sz w:val="21"/>
          <w:szCs w:val="21"/>
        </w:rPr>
      </w:pPr>
      <w:r>
        <w:rPr>
          <w:rFonts w:ascii="Verdana" w:hAnsi="Verdana"/>
          <w:color w:val="000000"/>
          <w:sz w:val="21"/>
          <w:szCs w:val="21"/>
        </w:rPr>
        <w:t>Import your module.</w:t>
      </w:r>
    </w:p>
    <w:p w:rsidR="000F122A" w:rsidRDefault="000F122A" w:rsidP="000F122A">
      <w:pPr>
        <w:pStyle w:val="NormalWeb"/>
        <w:numPr>
          <w:ilvl w:val="0"/>
          <w:numId w:val="128"/>
        </w:numPr>
        <w:shd w:val="clear" w:color="auto" w:fill="FFFFFF"/>
        <w:rPr>
          <w:rFonts w:ascii="Verdana" w:hAnsi="Verdana"/>
          <w:color w:val="000000"/>
          <w:sz w:val="21"/>
          <w:szCs w:val="21"/>
        </w:rPr>
      </w:pPr>
      <w:r>
        <w:rPr>
          <w:rFonts w:ascii="Verdana" w:hAnsi="Verdana"/>
          <w:color w:val="000000"/>
          <w:sz w:val="21"/>
          <w:szCs w:val="21"/>
        </w:rPr>
        <w:t>Evaluate the </w:t>
      </w:r>
      <w:r>
        <w:rPr>
          <w:rStyle w:val="HTMLCode"/>
          <w:color w:val="000000"/>
        </w:rPr>
        <w:t>dir</w:t>
      </w:r>
      <w:r>
        <w:rPr>
          <w:rFonts w:ascii="Verdana" w:hAnsi="Verdana"/>
          <w:color w:val="000000"/>
          <w:sz w:val="21"/>
          <w:szCs w:val="21"/>
        </w:rPr>
        <w:t> function to see what got added to the namespace.</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Scripts and Modules. </w:t>
      </w:r>
      <w:r>
        <w:rPr>
          <w:rFonts w:ascii="Verdana" w:hAnsi="Verdana"/>
          <w:color w:val="000000"/>
          <w:sz w:val="21"/>
          <w:szCs w:val="21"/>
        </w:rPr>
        <w:t>There are two ways to use a Python file. We can execute it as a script or we can import it as a library module. We need to keep this distinction clear when we create our Python applications. The file that a user executes will do useful work, and must be a script of some kind. This script can be an icon that the user double-clicked, or a command that the user typed at a command prompt; in either case, a single Python script initiates the processing.</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lastRenderedPageBreak/>
        <w:t>A file that is imported will provide definitions. We'll emphasize this distinction.</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Bad Behavior</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standard expectation is that a library module will contain only definitions. Some modules create module global variables; this must be fully documented. It is bad behavior for an imported module to attempt to do any real work beyond creating definitions. Any real work that a library module does makes reuse of that module nearly impossible.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Importing a module means the module file is executed. This creates is an inherent, but important ambiguity. A given file can be used as a script or used as a library; any file can be used either way. Here's the complete set of alternatives.</w:t>
      </w:r>
    </w:p>
    <w:p w:rsidR="000F122A" w:rsidRDefault="000F122A" w:rsidP="000F122A">
      <w:pPr>
        <w:shd w:val="clear" w:color="auto" w:fill="FFFFFF"/>
        <w:rPr>
          <w:rFonts w:ascii="Verdana" w:hAnsi="Verdana"/>
          <w:color w:val="000000"/>
          <w:sz w:val="21"/>
          <w:szCs w:val="21"/>
        </w:rPr>
      </w:pPr>
      <w:r>
        <w:rPr>
          <w:rStyle w:val="term"/>
          <w:rFonts w:ascii="Verdana" w:hAnsi="Verdana"/>
          <w:color w:val="000000"/>
          <w:sz w:val="21"/>
          <w:szCs w:val="21"/>
        </w:rPr>
        <w:t>A top-level script.</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You execute a script with the </w:t>
      </w:r>
      <w:r>
        <w:rPr>
          <w:rStyle w:val="guimenuitem"/>
          <w:rFonts w:ascii="Verdana" w:hAnsi="Verdana"/>
          <w:color w:val="000000"/>
          <w:sz w:val="21"/>
          <w:szCs w:val="21"/>
        </w:rPr>
        <w:t>Run Module</w:t>
      </w:r>
      <w:r>
        <w:rPr>
          <w:rFonts w:ascii="Verdana" w:hAnsi="Verdana"/>
          <w:color w:val="000000"/>
          <w:sz w:val="21"/>
          <w:szCs w:val="21"/>
        </w:rPr>
        <w:t> menu item in IDLE. You can also execute a script from your operating system command prompt. For example, </w:t>
      </w:r>
      <w:r>
        <w:rPr>
          <w:rStyle w:val="Strong"/>
          <w:rFonts w:ascii="Verdana" w:hAnsi="Verdana"/>
          <w:color w:val="000000"/>
          <w:sz w:val="21"/>
          <w:szCs w:val="21"/>
        </w:rPr>
        <w:t>python </w:t>
      </w:r>
      <w:r>
        <w:rPr>
          <w:rStyle w:val="HTMLCode"/>
          <w:b/>
          <w:bCs/>
          <w:i/>
          <w:iCs/>
          <w:color w:val="000000"/>
        </w:rPr>
        <w:t>file</w:t>
      </w:r>
      <w:r>
        <w:rPr>
          <w:rStyle w:val="Emphasis0"/>
          <w:rFonts w:ascii="Verdana" w:hAnsi="Verdana"/>
          <w:b/>
          <w:bCs/>
          <w:color w:val="000000"/>
          <w:sz w:val="21"/>
          <w:szCs w:val="21"/>
        </w:rPr>
        <w:t> </w:t>
      </w:r>
      <w:r>
        <w:rPr>
          <w:rStyle w:val="Strong"/>
          <w:rFonts w:ascii="Verdana" w:hAnsi="Verdana"/>
          <w:color w:val="000000"/>
          <w:sz w:val="21"/>
          <w:szCs w:val="21"/>
        </w:rPr>
        <w:t>.py</w:t>
      </w:r>
      <w:r>
        <w:rPr>
          <w:rFonts w:ascii="Verdana" w:hAnsi="Verdana"/>
          <w:color w:val="000000"/>
          <w:sz w:val="21"/>
          <w:szCs w:val="21"/>
        </w:rPr>
        <w:t> will execute the given file as a script. Also, you can set up most operating systems so that entering </w:t>
      </w:r>
      <w:r>
        <w:rPr>
          <w:rStyle w:val="Strong"/>
          <w:rFonts w:ascii="Verdana" w:hAnsi="Verdana"/>
          <w:color w:val="000000"/>
          <w:sz w:val="21"/>
          <w:szCs w:val="21"/>
        </w:rPr>
        <w:t>file.py</w:t>
      </w:r>
      <w:r>
        <w:rPr>
          <w:rFonts w:ascii="Verdana" w:hAnsi="Verdana"/>
          <w:color w:val="000000"/>
          <w:sz w:val="21"/>
          <w:szCs w:val="21"/>
        </w:rPr>
        <w:t> at the command prompt will execute the file as a script. Also, you can set up most GUI's so that double-clicking the </w:t>
      </w:r>
      <w:r>
        <w:rPr>
          <w:rStyle w:val="HTMLCode"/>
          <w:color w:val="000000"/>
        </w:rPr>
        <w:t>file.py</w:t>
      </w:r>
      <w:r>
        <w:rPr>
          <w:rFonts w:ascii="Verdana" w:hAnsi="Verdana"/>
          <w:color w:val="000000"/>
          <w:sz w:val="21"/>
          <w:szCs w:val="21"/>
        </w:rPr>
        <w:t>icon will launch Python and execute the given file as a script.</w:t>
      </w:r>
    </w:p>
    <w:p w:rsidR="000F122A" w:rsidRDefault="000F122A" w:rsidP="000F122A">
      <w:pPr>
        <w:shd w:val="clear" w:color="auto" w:fill="FFFFFF"/>
        <w:rPr>
          <w:rFonts w:ascii="Verdana" w:hAnsi="Verdana"/>
          <w:color w:val="000000"/>
          <w:sz w:val="21"/>
          <w:szCs w:val="21"/>
        </w:rPr>
      </w:pPr>
      <w:r>
        <w:rPr>
          <w:rStyle w:val="Strong"/>
          <w:rFonts w:ascii="Verdana" w:hAnsi="Verdana"/>
          <w:color w:val="000000"/>
          <w:sz w:val="21"/>
          <w:szCs w:val="21"/>
        </w:rPr>
        <w:t>import</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You can import a library module. As described above, Python will not import a module more than once. If the module was not previously imported, Python creates a namespace and executes the file. The namespace is saved.</w:t>
      </w:r>
    </w:p>
    <w:p w:rsidR="000F122A" w:rsidRDefault="000F122A" w:rsidP="000F122A">
      <w:pPr>
        <w:shd w:val="clear" w:color="auto" w:fill="FFFFFF"/>
        <w:rPr>
          <w:rFonts w:ascii="Verdana" w:hAnsi="Verdana"/>
          <w:color w:val="000000"/>
          <w:sz w:val="21"/>
          <w:szCs w:val="21"/>
        </w:rPr>
      </w:pPr>
      <w:r>
        <w:rPr>
          <w:rStyle w:val="Strong"/>
          <w:rFonts w:ascii="Verdana" w:hAnsi="Verdana"/>
          <w:color w:val="000000"/>
          <w:sz w:val="21"/>
          <w:szCs w:val="21"/>
        </w:rPr>
        <w:t>exec</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Python's </w:t>
      </w:r>
      <w:r>
        <w:rPr>
          <w:rStyle w:val="Strong"/>
          <w:rFonts w:ascii="Verdana" w:hAnsi="Verdana"/>
          <w:color w:val="000000"/>
          <w:sz w:val="21"/>
          <w:szCs w:val="21"/>
        </w:rPr>
        <w:t>exec</w:t>
      </w:r>
      <w:r>
        <w:rPr>
          <w:rFonts w:ascii="Verdana" w:hAnsi="Verdana"/>
          <w:color w:val="000000"/>
          <w:sz w:val="21"/>
          <w:szCs w:val="21"/>
        </w:rPr>
        <w:t> statement is similar to the </w:t>
      </w:r>
      <w:r>
        <w:rPr>
          <w:rStyle w:val="Strong"/>
          <w:rFonts w:ascii="Verdana" w:hAnsi="Verdana"/>
          <w:color w:val="000000"/>
          <w:sz w:val="21"/>
          <w:szCs w:val="21"/>
        </w:rPr>
        <w:t>import</w:t>
      </w:r>
      <w:r>
        <w:rPr>
          <w:rFonts w:ascii="Verdana" w:hAnsi="Verdana"/>
          <w:color w:val="000000"/>
          <w:sz w:val="21"/>
          <w:szCs w:val="21"/>
        </w:rPr>
        <w:t> statement, with an important difference: The </w:t>
      </w:r>
      <w:r>
        <w:rPr>
          <w:rStyle w:val="Strong"/>
          <w:rFonts w:ascii="Verdana" w:hAnsi="Verdana"/>
          <w:color w:val="000000"/>
          <w:sz w:val="21"/>
          <w:szCs w:val="21"/>
        </w:rPr>
        <w:t>exec</w:t>
      </w:r>
      <w:r>
        <w:rPr>
          <w:rFonts w:ascii="Verdana" w:hAnsi="Verdana"/>
          <w:color w:val="000000"/>
          <w:sz w:val="21"/>
          <w:szCs w:val="21"/>
        </w:rPr>
        <w:t>statement executes a file in the current namespace. The </w:t>
      </w:r>
      <w:r>
        <w:rPr>
          <w:rStyle w:val="Strong"/>
          <w:rFonts w:ascii="Verdana" w:hAnsi="Verdana"/>
          <w:color w:val="000000"/>
          <w:sz w:val="21"/>
          <w:szCs w:val="21"/>
        </w:rPr>
        <w:t>exec</w:t>
      </w:r>
      <w:r>
        <w:rPr>
          <w:rFonts w:ascii="Verdana" w:hAnsi="Verdana"/>
          <w:color w:val="000000"/>
          <w:sz w:val="21"/>
          <w:szCs w:val="21"/>
        </w:rPr>
        <w:t> statement doesn't create a new namespace. We'll look at this in </w:t>
      </w:r>
      <w:hyperlink r:id="rId1628" w:tooltip="The exec Statement" w:history="1">
        <w:r>
          <w:rPr>
            <w:rStyle w:val="Hyperlink"/>
            <w:rFonts w:ascii="Verdana" w:hAnsi="Verdana"/>
            <w:color w:val="000066"/>
            <w:sz w:val="20"/>
            <w:szCs w:val="20"/>
          </w:rPr>
          <w:t>the section called “The </w:t>
        </w:r>
        <w:r>
          <w:rPr>
            <w:rStyle w:val="Strong"/>
            <w:rFonts w:ascii="Verdana" w:hAnsi="Verdana"/>
            <w:color w:val="000066"/>
            <w:sz w:val="20"/>
            <w:szCs w:val="20"/>
          </w:rPr>
          <w:t>exec</w:t>
        </w:r>
        <w:r>
          <w:rPr>
            <w:rStyle w:val="Hyperlink"/>
            <w:rFonts w:ascii="Verdana" w:hAnsi="Verdana"/>
            <w:color w:val="000066"/>
            <w:sz w:val="20"/>
            <w:szCs w:val="20"/>
          </w:rPr>
          <w:t> Statement”</w:t>
        </w:r>
      </w:hyperlink>
      <w:r>
        <w:rPr>
          <w:rFonts w:ascii="Verdana" w:hAnsi="Verdana"/>
          <w:color w:val="000000"/>
          <w:sz w:val="21"/>
          <w:szCs w:val="21"/>
        </w:rPr>
        <w:t>.</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The Main-Import Switch. </w:t>
      </w:r>
      <w:r>
        <w:rPr>
          <w:rFonts w:ascii="Verdana" w:hAnsi="Verdana"/>
          <w:color w:val="000000"/>
          <w:sz w:val="21"/>
          <w:szCs w:val="21"/>
        </w:rPr>
        <w:t>Since a file can be used as script or library, we can intentionally create files that are both. We can create a script which can also be used as a library. And we can create a library which has a useful behavior when used as a script. This promotes reuse of libraries.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Python provides a global variable that helps to differentiate between a main program script and a module library module. The global </w:t>
      </w:r>
      <w:r>
        <w:rPr>
          <w:rStyle w:val="HTMLCode"/>
          <w:color w:val="000000"/>
        </w:rPr>
        <w:t>__name__</w:t>
      </w:r>
      <w:r>
        <w:rPr>
          <w:rFonts w:ascii="Verdana" w:hAnsi="Verdana"/>
          <w:color w:val="000000"/>
          <w:sz w:val="21"/>
          <w:szCs w:val="21"/>
        </w:rPr>
        <w:t> variable is equal to </w:t>
      </w:r>
      <w:r>
        <w:rPr>
          <w:rStyle w:val="HTMLCode"/>
          <w:color w:val="000000"/>
        </w:rPr>
        <w:t>"__main__"</w:t>
      </w:r>
      <w:r>
        <w:rPr>
          <w:rFonts w:ascii="Verdana" w:hAnsi="Verdana"/>
          <w:color w:val="000000"/>
          <w:sz w:val="21"/>
          <w:szCs w:val="21"/>
        </w:rPr>
        <w:t> when the initial (or “</w:t>
      </w:r>
      <w:r>
        <w:rPr>
          <w:rStyle w:val="quote"/>
          <w:rFonts w:ascii="Verdana" w:hAnsi="Verdana"/>
          <w:color w:val="000000"/>
          <w:sz w:val="21"/>
          <w:szCs w:val="21"/>
        </w:rPr>
        <w:t>top-level</w:t>
      </w:r>
      <w:r>
        <w:rPr>
          <w:rFonts w:ascii="Verdana" w:hAnsi="Verdana"/>
          <w:color w:val="000000"/>
          <w:sz w:val="21"/>
          <w:szCs w:val="21"/>
        </w:rPr>
        <w:t>” or “</w:t>
      </w:r>
      <w:r>
        <w:rPr>
          <w:rStyle w:val="quote"/>
          <w:rFonts w:ascii="Verdana" w:hAnsi="Verdana"/>
          <w:color w:val="000000"/>
          <w:sz w:val="21"/>
          <w:szCs w:val="21"/>
        </w:rPr>
        <w:t>outermost</w:t>
      </w:r>
      <w:r>
        <w:rPr>
          <w:rFonts w:ascii="Verdana" w:hAnsi="Verdana"/>
          <w:color w:val="000000"/>
          <w:sz w:val="21"/>
          <w:szCs w:val="21"/>
        </w:rPr>
        <w:t>”) file is being processed. For example, when you have an executable script, and you run that script from the command line, that script sees </w:t>
      </w:r>
      <w:r>
        <w:rPr>
          <w:rStyle w:val="HTMLCode"/>
          <w:color w:val="000000"/>
        </w:rPr>
        <w:t>__name__</w:t>
      </w:r>
      <w:r>
        <w:rPr>
          <w:rFonts w:ascii="Verdana" w:hAnsi="Verdana"/>
          <w:color w:val="000000"/>
          <w:sz w:val="21"/>
          <w:szCs w:val="21"/>
        </w:rPr>
        <w:t> equal to </w:t>
      </w:r>
      <w:r>
        <w:rPr>
          <w:rStyle w:val="HTMLCode"/>
          <w:color w:val="000000"/>
        </w:rPr>
        <w:t>"__main__"</w:t>
      </w:r>
      <w:r>
        <w:rPr>
          <w:rFonts w:ascii="Verdana" w:hAnsi="Verdana"/>
          <w:color w:val="000000"/>
          <w:sz w:val="21"/>
          <w:szCs w:val="21"/>
        </w:rPr>
        <w:t>. However, when an import is in process, the </w:t>
      </w:r>
      <w:r>
        <w:rPr>
          <w:rStyle w:val="HTMLCode"/>
          <w:color w:val="000000"/>
        </w:rPr>
        <w:t>__name__</w:t>
      </w:r>
      <w:r>
        <w:rPr>
          <w:rFonts w:ascii="Verdana" w:hAnsi="Verdana"/>
          <w:color w:val="000000"/>
          <w:sz w:val="21"/>
          <w:szCs w:val="21"/>
        </w:rPr>
        <w:t> variable is the name of the module being imported.</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lastRenderedPageBreak/>
        <w:t>As an example, we can make use of this to provide stand-alone unit testing for a library module. When we write a module that is primarily definitional, we can have it execute it's own unit tests when it is used as a main program. This makes testing a library module simple: we import it and it runs its unit test. We do this by examining the </w:t>
      </w:r>
      <w:r>
        <w:rPr>
          <w:rStyle w:val="HTMLCode"/>
          <w:color w:val="000000"/>
        </w:rPr>
        <w:t>__name__</w:t>
      </w:r>
      <w:r>
        <w:rPr>
          <w:rFonts w:ascii="Verdana" w:hAnsi="Verdana"/>
          <w:color w:val="000000"/>
          <w:sz w:val="21"/>
          <w:szCs w:val="21"/>
        </w:rPr>
        <w:t> variable.</w:t>
      </w:r>
    </w:p>
    <w:p w:rsidR="000F122A" w:rsidRDefault="000F122A" w:rsidP="000F122A">
      <w:pPr>
        <w:pStyle w:val="HTMLPreformatted"/>
        <w:shd w:val="clear" w:color="auto" w:fill="FFFFFF"/>
        <w:rPr>
          <w:color w:val="000000"/>
          <w:sz w:val="21"/>
          <w:szCs w:val="21"/>
        </w:rPr>
      </w:pPr>
      <w:r>
        <w:rPr>
          <w:color w:val="000000"/>
          <w:sz w:val="21"/>
          <w:szCs w:val="21"/>
        </w:rPr>
        <w:t>if __name__ == "__main__":</w:t>
      </w:r>
    </w:p>
    <w:p w:rsidR="000F122A" w:rsidRDefault="000F122A" w:rsidP="000F122A">
      <w:pPr>
        <w:pStyle w:val="HTMLPreformatted"/>
        <w:shd w:val="clear" w:color="auto" w:fill="FFFFFF"/>
        <w:rPr>
          <w:color w:val="000000"/>
          <w:sz w:val="21"/>
          <w:szCs w:val="21"/>
        </w:rPr>
      </w:pPr>
      <w:r>
        <w:rPr>
          <w:color w:val="000000"/>
          <w:sz w:val="21"/>
          <w:szCs w:val="21"/>
        </w:rPr>
        <w:t xml:space="preserve">    unittest.main()</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When some other script imports a module (for example, named </w:t>
      </w:r>
      <w:r>
        <w:rPr>
          <w:rStyle w:val="HTMLCode"/>
          <w:color w:val="000000"/>
        </w:rPr>
        <w:t>dice.py</w:t>
      </w:r>
      <w:r>
        <w:rPr>
          <w:rFonts w:ascii="Verdana" w:hAnsi="Verdana"/>
          <w:color w:val="000000"/>
          <w:sz w:val="21"/>
          <w:szCs w:val="21"/>
        </w:rPr>
        <w:t>), the </w:t>
      </w:r>
      <w:r>
        <w:rPr>
          <w:rStyle w:val="HTMLCode"/>
          <w:color w:val="000000"/>
        </w:rPr>
        <w:t>__name__</w:t>
      </w:r>
      <w:r>
        <w:rPr>
          <w:rFonts w:ascii="Verdana" w:hAnsi="Verdana"/>
          <w:color w:val="000000"/>
          <w:sz w:val="21"/>
          <w:szCs w:val="21"/>
        </w:rPr>
        <w:t> variable is </w:t>
      </w:r>
      <w:r>
        <w:rPr>
          <w:rStyle w:val="HTMLCode"/>
          <w:color w:val="000000"/>
        </w:rPr>
        <w:t>"dice"</w:t>
      </w:r>
      <w:r>
        <w:rPr>
          <w:rFonts w:ascii="Verdana" w:hAnsi="Verdana"/>
          <w:color w:val="000000"/>
          <w:sz w:val="21"/>
          <w:szCs w:val="21"/>
        </w:rPr>
        <w:t> and nothing special is done. When testing, however, we can execute the module by itself; in this case the</w:t>
      </w:r>
      <w:r>
        <w:rPr>
          <w:rStyle w:val="HTMLCode"/>
          <w:color w:val="000000"/>
        </w:rPr>
        <w:t>__name__</w:t>
      </w:r>
      <w:r>
        <w:rPr>
          <w:rFonts w:ascii="Verdana" w:hAnsi="Verdana"/>
          <w:color w:val="000000"/>
          <w:sz w:val="21"/>
          <w:szCs w:val="21"/>
        </w:rPr>
        <w:t> variable is </w:t>
      </w:r>
      <w:r>
        <w:rPr>
          <w:rStyle w:val="HTMLCode"/>
          <w:color w:val="000000"/>
        </w:rPr>
        <w:t>"__main__"</w:t>
      </w:r>
      <w:r>
        <w:rPr>
          <w:rFonts w:ascii="Verdana" w:hAnsi="Verdana"/>
          <w:color w:val="000000"/>
          <w:sz w:val="21"/>
          <w:szCs w:val="21"/>
        </w:rPr>
        <w:t> and the test function is executed.</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Finding Modules: The Path</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modules to be available for use, the Python interpreter must be able to locate the module file. Python has a set of directories in which it looks for module files. This set of directories is called the </w:t>
      </w:r>
      <w:r>
        <w:rPr>
          <w:rStyle w:val="Emphasis0"/>
          <w:rFonts w:ascii="Verdana" w:hAnsi="Verdana"/>
          <w:color w:val="000000"/>
          <w:sz w:val="21"/>
          <w:szCs w:val="21"/>
          <w:lang w:val="en"/>
        </w:rPr>
        <w:t>search path</w:t>
      </w:r>
      <w:r>
        <w:rPr>
          <w:rFonts w:ascii="Verdana" w:hAnsi="Verdana"/>
          <w:color w:val="000000"/>
          <w:sz w:val="21"/>
          <w:szCs w:val="21"/>
          <w:lang w:val="en"/>
        </w:rPr>
        <w:t>, and is analogous to the </w:t>
      </w:r>
      <w:r>
        <w:rPr>
          <w:rStyle w:val="HTMLCode"/>
          <w:color w:val="000000"/>
          <w:lang w:val="en"/>
        </w:rPr>
        <w:t>PATH</w:t>
      </w:r>
      <w:r>
        <w:rPr>
          <w:rFonts w:ascii="Verdana" w:hAnsi="Verdana"/>
          <w:color w:val="000000"/>
          <w:sz w:val="21"/>
          <w:szCs w:val="21"/>
          <w:lang w:val="en"/>
        </w:rPr>
        <w:t> environment variable used by an operating system to locate an executable file.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Python's search path is built from a number of sources:</w:t>
      </w:r>
    </w:p>
    <w:p w:rsidR="000F122A" w:rsidRDefault="000F122A" w:rsidP="000F122A">
      <w:pPr>
        <w:pStyle w:val="NormalWeb"/>
        <w:numPr>
          <w:ilvl w:val="0"/>
          <w:numId w:val="129"/>
        </w:numPr>
        <w:shd w:val="clear" w:color="auto" w:fill="FFFFFF"/>
        <w:rPr>
          <w:rFonts w:ascii="Verdana" w:hAnsi="Verdana"/>
          <w:color w:val="000000"/>
          <w:sz w:val="21"/>
          <w:szCs w:val="21"/>
          <w:lang w:val="en"/>
        </w:rPr>
      </w:pPr>
      <w:r>
        <w:rPr>
          <w:rStyle w:val="HTMLCode"/>
          <w:color w:val="000000"/>
          <w:lang w:val="en"/>
        </w:rPr>
        <w:t>PYTHONHOME</w:t>
      </w:r>
      <w:r>
        <w:rPr>
          <w:rFonts w:ascii="Verdana" w:hAnsi="Verdana"/>
          <w:color w:val="000000"/>
          <w:sz w:val="21"/>
          <w:szCs w:val="21"/>
          <w:lang w:val="en"/>
        </w:rPr>
        <w:t> is used to define directories that are part of the Python installation. If this environment variable is not defined, then a standard directory structure is used. For Windows, the standard location is based on the directory into which Python is installed. For most Linux environments, Python is installed under </w:t>
      </w:r>
      <w:r>
        <w:rPr>
          <w:rStyle w:val="HTMLCode"/>
          <w:color w:val="000000"/>
          <w:lang w:val="en"/>
        </w:rPr>
        <w:t>/usr/local</w:t>
      </w:r>
      <w:r>
        <w:rPr>
          <w:rFonts w:ascii="Verdana" w:hAnsi="Verdana"/>
          <w:color w:val="000000"/>
          <w:sz w:val="21"/>
          <w:szCs w:val="21"/>
          <w:lang w:val="en"/>
        </w:rPr>
        <w:t>, and the libraries can be found there. For Mac OS, the home directory is under </w:t>
      </w:r>
      <w:r>
        <w:rPr>
          <w:rStyle w:val="HTMLCode"/>
          <w:color w:val="000000"/>
          <w:lang w:val="en"/>
        </w:rPr>
        <w:t>/Library/Frameworks/Python.framework</w:t>
      </w:r>
      <w:r>
        <w:rPr>
          <w:rFonts w:ascii="Verdana" w:hAnsi="Verdana"/>
          <w:color w:val="000000"/>
          <w:sz w:val="21"/>
          <w:szCs w:val="21"/>
          <w:lang w:val="en"/>
        </w:rPr>
        <w:t>.</w:t>
      </w:r>
    </w:p>
    <w:p w:rsidR="000F122A" w:rsidRDefault="000F122A" w:rsidP="000F122A">
      <w:pPr>
        <w:pStyle w:val="NormalWeb"/>
        <w:numPr>
          <w:ilvl w:val="0"/>
          <w:numId w:val="129"/>
        </w:numPr>
        <w:shd w:val="clear" w:color="auto" w:fill="FFFFFF"/>
        <w:rPr>
          <w:rFonts w:ascii="Verdana" w:hAnsi="Verdana"/>
          <w:color w:val="000000"/>
          <w:sz w:val="21"/>
          <w:szCs w:val="21"/>
          <w:lang w:val="en"/>
        </w:rPr>
      </w:pPr>
      <w:r>
        <w:rPr>
          <w:rStyle w:val="HTMLCode"/>
          <w:color w:val="000000"/>
          <w:lang w:val="en"/>
        </w:rPr>
        <w:t>PYTHONPATH</w:t>
      </w:r>
      <w:r>
        <w:rPr>
          <w:rFonts w:ascii="Verdana" w:hAnsi="Verdana"/>
          <w:color w:val="000000"/>
          <w:sz w:val="21"/>
          <w:szCs w:val="21"/>
          <w:lang w:val="en"/>
        </w:rPr>
        <w:t> is used to add directories to the path. This environment variable is formatted like the OS</w:t>
      </w:r>
      <w:r>
        <w:rPr>
          <w:rStyle w:val="HTMLCode"/>
          <w:color w:val="000000"/>
          <w:lang w:val="en"/>
        </w:rPr>
        <w:t>PATH</w:t>
      </w:r>
      <w:r>
        <w:rPr>
          <w:rFonts w:ascii="Verdana" w:hAnsi="Verdana"/>
          <w:color w:val="000000"/>
          <w:sz w:val="21"/>
          <w:szCs w:val="21"/>
          <w:lang w:val="en"/>
        </w:rPr>
        <w:t> variable, with a series of filenames separated by </w:t>
      </w:r>
      <w:r>
        <w:rPr>
          <w:rStyle w:val="HTMLCode"/>
          <w:color w:val="000000"/>
          <w:lang w:val="en"/>
        </w:rPr>
        <w:t>:</w:t>
      </w:r>
      <w:r>
        <w:rPr>
          <w:rFonts w:ascii="Verdana" w:hAnsi="Verdana"/>
          <w:color w:val="000000"/>
          <w:sz w:val="21"/>
          <w:szCs w:val="21"/>
          <w:lang w:val="en"/>
        </w:rPr>
        <w:t>'s (or </w:t>
      </w:r>
      <w:r>
        <w:rPr>
          <w:rStyle w:val="HTMLCode"/>
          <w:color w:val="000000"/>
          <w:lang w:val="en"/>
        </w:rPr>
        <w:t>;</w:t>
      </w:r>
      <w:r>
        <w:rPr>
          <w:rFonts w:ascii="Verdana" w:hAnsi="Verdana"/>
          <w:color w:val="000000"/>
          <w:sz w:val="21"/>
          <w:szCs w:val="21"/>
          <w:lang w:val="en"/>
        </w:rPr>
        <w:t>'s for Windows).</w:t>
      </w:r>
    </w:p>
    <w:p w:rsidR="000F122A" w:rsidRDefault="000F122A" w:rsidP="000F122A">
      <w:pPr>
        <w:pStyle w:val="NormalWeb"/>
        <w:numPr>
          <w:ilvl w:val="0"/>
          <w:numId w:val="129"/>
        </w:numPr>
        <w:shd w:val="clear" w:color="auto" w:fill="FFFFFF"/>
        <w:rPr>
          <w:rFonts w:ascii="Verdana" w:hAnsi="Verdana"/>
          <w:color w:val="000000"/>
          <w:sz w:val="21"/>
          <w:szCs w:val="21"/>
          <w:lang w:val="en"/>
        </w:rPr>
      </w:pPr>
      <w:r>
        <w:rPr>
          <w:rFonts w:ascii="Verdana" w:hAnsi="Verdana"/>
          <w:color w:val="000000"/>
          <w:sz w:val="21"/>
          <w:szCs w:val="21"/>
          <w:lang w:val="en"/>
        </w:rPr>
        <w:t>Script Directory. If you run a Python script, that script's directory is placed first on the search path so that locally-defined moules will be used instead of built-in modules of the same name.</w:t>
      </w:r>
    </w:p>
    <w:p w:rsidR="000F122A" w:rsidRDefault="000F122A" w:rsidP="000F122A">
      <w:pPr>
        <w:pStyle w:val="NormalWeb"/>
        <w:numPr>
          <w:ilvl w:val="0"/>
          <w:numId w:val="129"/>
        </w:numPr>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site</w:t>
      </w:r>
      <w:r>
        <w:rPr>
          <w:rFonts w:ascii="Verdana" w:hAnsi="Verdana"/>
          <w:color w:val="000000"/>
          <w:sz w:val="21"/>
          <w:szCs w:val="21"/>
          <w:lang w:val="en"/>
        </w:rPr>
        <w:t> module's locations are also added. (This can be disabled by starting Python with the </w:t>
      </w:r>
      <w:r>
        <w:rPr>
          <w:rStyle w:val="HTMLCode"/>
          <w:color w:val="000000"/>
          <w:lang w:val="en"/>
        </w:rPr>
        <w:t>-S</w:t>
      </w:r>
      <w:r>
        <w:rPr>
          <w:rFonts w:ascii="Verdana" w:hAnsi="Verdana"/>
          <w:color w:val="000000"/>
          <w:sz w:val="21"/>
          <w:szCs w:val="21"/>
          <w:lang w:val="en"/>
        </w:rPr>
        <w:t>option.) The </w:t>
      </w:r>
      <w:r>
        <w:rPr>
          <w:rStyle w:val="HTMLCode"/>
          <w:color w:val="000000"/>
          <w:lang w:val="en"/>
        </w:rPr>
        <w:t>site</w:t>
      </w:r>
      <w:r>
        <w:rPr>
          <w:rFonts w:ascii="Verdana" w:hAnsi="Verdana"/>
          <w:color w:val="000000"/>
          <w:sz w:val="21"/>
          <w:szCs w:val="21"/>
          <w:lang w:val="en"/>
        </w:rPr>
        <w:t> module will use the </w:t>
      </w:r>
      <w:r>
        <w:rPr>
          <w:rStyle w:val="HTMLCode"/>
          <w:color w:val="000000"/>
          <w:lang w:val="en"/>
        </w:rPr>
        <w:t>PYTHONHOME</w:t>
      </w:r>
      <w:r>
        <w:rPr>
          <w:rFonts w:ascii="Verdana" w:hAnsi="Verdana"/>
          <w:color w:val="000000"/>
          <w:sz w:val="21"/>
          <w:szCs w:val="21"/>
          <w:lang w:val="en"/>
        </w:rPr>
        <w:t> location(s) to create up to four additional directories. Generally, the most interesting one is the </w:t>
      </w:r>
      <w:r>
        <w:rPr>
          <w:rStyle w:val="HTMLCode"/>
          <w:color w:val="000000"/>
          <w:lang w:val="en"/>
        </w:rPr>
        <w:t>site-packages</w:t>
      </w:r>
      <w:r>
        <w:rPr>
          <w:rFonts w:ascii="Verdana" w:hAnsi="Verdana"/>
          <w:color w:val="000000"/>
          <w:sz w:val="21"/>
          <w:szCs w:val="21"/>
          <w:lang w:val="en"/>
        </w:rPr>
        <w:t> directory. This directory is a handy place to put additional modules you've downloaded. Additionally, this directory can contain </w:t>
      </w:r>
      <w:r>
        <w:rPr>
          <w:rStyle w:val="HTMLCode"/>
          <w:color w:val="000000"/>
          <w:lang w:val="en"/>
        </w:rPr>
        <w:t>.PTH</w:t>
      </w:r>
      <w:r>
        <w:rPr>
          <w:rFonts w:ascii="Verdana" w:hAnsi="Verdana"/>
          <w:color w:val="000000"/>
          <w:sz w:val="21"/>
          <w:szCs w:val="21"/>
          <w:lang w:val="en"/>
        </w:rPr>
        <w:t> files. The </w:t>
      </w:r>
      <w:r>
        <w:rPr>
          <w:rStyle w:val="HTMLCode"/>
          <w:color w:val="000000"/>
          <w:lang w:val="en"/>
        </w:rPr>
        <w:t>site</w:t>
      </w:r>
      <w:r>
        <w:rPr>
          <w:rFonts w:ascii="Verdana" w:hAnsi="Verdana"/>
          <w:color w:val="000000"/>
          <w:sz w:val="21"/>
          <w:szCs w:val="21"/>
          <w:lang w:val="en"/>
        </w:rPr>
        <w:t>module reads </w:t>
      </w:r>
      <w:r>
        <w:rPr>
          <w:rStyle w:val="HTMLCode"/>
          <w:color w:val="000000"/>
          <w:lang w:val="en"/>
        </w:rPr>
        <w:t>.PTH</w:t>
      </w:r>
      <w:r>
        <w:rPr>
          <w:rFonts w:ascii="Verdana" w:hAnsi="Verdana"/>
          <w:color w:val="000000"/>
          <w:sz w:val="21"/>
          <w:szCs w:val="21"/>
          <w:lang w:val="en"/>
        </w:rPr>
        <w:t> files and puts the named directories onto the search path.</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search path is defined by the </w:t>
      </w:r>
      <w:r>
        <w:rPr>
          <w:rStyle w:val="HTMLCode"/>
          <w:color w:val="000000"/>
          <w:lang w:val="en"/>
        </w:rPr>
        <w:t>path</w:t>
      </w:r>
      <w:r>
        <w:rPr>
          <w:rFonts w:ascii="Verdana" w:hAnsi="Verdana"/>
          <w:color w:val="000000"/>
          <w:sz w:val="21"/>
          <w:szCs w:val="21"/>
          <w:lang w:val="en"/>
        </w:rPr>
        <w:t> variable in the </w:t>
      </w:r>
      <w:r>
        <w:rPr>
          <w:rStyle w:val="HTMLCode"/>
          <w:color w:val="000000"/>
          <w:lang w:val="en"/>
        </w:rPr>
        <w:t>sys</w:t>
      </w:r>
      <w:r>
        <w:rPr>
          <w:rFonts w:ascii="Verdana" w:hAnsi="Verdana"/>
          <w:color w:val="000000"/>
          <w:sz w:val="21"/>
          <w:szCs w:val="21"/>
          <w:lang w:val="en"/>
        </w:rPr>
        <w:t> module. If we </w:t>
      </w:r>
      <w:r>
        <w:rPr>
          <w:rStyle w:val="HTMLCode"/>
          <w:color w:val="000000"/>
          <w:lang w:val="en"/>
        </w:rPr>
        <w:t>import sys</w:t>
      </w:r>
      <w:r>
        <w:rPr>
          <w:rFonts w:ascii="Verdana" w:hAnsi="Verdana"/>
          <w:color w:val="000000"/>
          <w:sz w:val="21"/>
          <w:szCs w:val="21"/>
          <w:lang w:val="en"/>
        </w:rPr>
        <w:t>, we can display </w:t>
      </w:r>
      <w:r>
        <w:rPr>
          <w:rStyle w:val="HTMLCode"/>
          <w:color w:val="000000"/>
          <w:lang w:val="en"/>
        </w:rPr>
        <w:t>sys.path</w:t>
      </w:r>
      <w:r>
        <w:rPr>
          <w:rFonts w:ascii="Verdana" w:hAnsi="Verdana"/>
          <w:color w:val="000000"/>
          <w:sz w:val="21"/>
          <w:szCs w:val="21"/>
          <w:lang w:val="en"/>
        </w:rPr>
        <w:t>. This is very handy for debugging. When debugging shell scripts, it can help to run '</w:t>
      </w:r>
      <w:r>
        <w:rPr>
          <w:rStyle w:val="HTMLCode"/>
          <w:color w:val="000000"/>
          <w:lang w:val="en"/>
        </w:rPr>
        <w:t>python -c 'import sys; print sys.path'</w:t>
      </w:r>
      <w:r>
        <w:rPr>
          <w:rFonts w:ascii="Verdana" w:hAnsi="Verdana"/>
          <w:color w:val="000000"/>
          <w:sz w:val="21"/>
          <w:szCs w:val="21"/>
          <w:lang w:val="en"/>
        </w:rPr>
        <w:t> just to see parts of the Python environment settings.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Installing a module, then, is a matter of assuring that the module appears on the search path. There are four central methods for doing this.</w:t>
      </w:r>
    </w:p>
    <w:p w:rsidR="000F122A" w:rsidRDefault="000F122A" w:rsidP="000F122A">
      <w:pPr>
        <w:pStyle w:val="NormalWeb"/>
        <w:numPr>
          <w:ilvl w:val="0"/>
          <w:numId w:val="130"/>
        </w:numPr>
        <w:shd w:val="clear" w:color="auto" w:fill="FFFFFF"/>
        <w:rPr>
          <w:rFonts w:ascii="Verdana" w:hAnsi="Verdana"/>
          <w:color w:val="000000"/>
          <w:sz w:val="21"/>
          <w:szCs w:val="21"/>
          <w:lang w:val="en"/>
        </w:rPr>
      </w:pPr>
      <w:r>
        <w:rPr>
          <w:rFonts w:ascii="Verdana" w:hAnsi="Verdana"/>
          <w:color w:val="000000"/>
          <w:sz w:val="21"/>
          <w:szCs w:val="21"/>
          <w:lang w:val="en"/>
        </w:rPr>
        <w:t>Some packages will suggest you create a directory and place the package in that directory. This may be done by downloading and unzipping a file. It may be done by using Subversion and sychronizing your subversion copy with the copy on a server. Either way, you will likely only need to create an operating system link to this directory and place that link in </w:t>
      </w:r>
      <w:r>
        <w:rPr>
          <w:rStyle w:val="HTMLCode"/>
          <w:color w:val="000000"/>
          <w:lang w:val="en"/>
        </w:rPr>
        <w:t>site-packages</w:t>
      </w:r>
      <w:r>
        <w:rPr>
          <w:rFonts w:ascii="Verdana" w:hAnsi="Verdana"/>
          <w:color w:val="000000"/>
          <w:sz w:val="21"/>
          <w:szCs w:val="21"/>
          <w:lang w:val="en"/>
        </w:rPr>
        <w:t> directory.</w:t>
      </w:r>
    </w:p>
    <w:p w:rsidR="000F122A" w:rsidRDefault="000F122A" w:rsidP="000F122A">
      <w:pPr>
        <w:pStyle w:val="NormalWeb"/>
        <w:numPr>
          <w:ilvl w:val="0"/>
          <w:numId w:val="130"/>
        </w:numPr>
        <w:shd w:val="clear" w:color="auto" w:fill="FFFFFF"/>
        <w:rPr>
          <w:rFonts w:ascii="Verdana" w:hAnsi="Verdana"/>
          <w:color w:val="000000"/>
          <w:sz w:val="21"/>
          <w:szCs w:val="21"/>
          <w:lang w:val="en"/>
        </w:rPr>
      </w:pPr>
      <w:r>
        <w:rPr>
          <w:rFonts w:ascii="Verdana" w:hAnsi="Verdana"/>
          <w:color w:val="000000"/>
          <w:sz w:val="21"/>
          <w:szCs w:val="21"/>
          <w:lang w:val="en"/>
        </w:rPr>
        <w:t>Some packages will suggest you download (or use subversion) to create a temporary copy. They will provide you with a script — typically based on </w:t>
      </w:r>
      <w:r>
        <w:rPr>
          <w:rStyle w:val="HTMLCode"/>
          <w:color w:val="000000"/>
          <w:lang w:val="en"/>
        </w:rPr>
        <w:t>setup.py</w:t>
      </w:r>
      <w:r>
        <w:rPr>
          <w:rFonts w:ascii="Verdana" w:hAnsi="Verdana"/>
          <w:color w:val="000000"/>
          <w:sz w:val="21"/>
          <w:szCs w:val="21"/>
          <w:lang w:val="en"/>
        </w:rPr>
        <w:t> — which moves files into the correct locations. This is called the </w:t>
      </w:r>
      <w:r>
        <w:rPr>
          <w:rStyle w:val="HTMLCode"/>
          <w:color w:val="000000"/>
          <w:lang w:val="en"/>
        </w:rPr>
        <w:t>distutils</w:t>
      </w:r>
      <w:r>
        <w:rPr>
          <w:rFonts w:ascii="Verdana" w:hAnsi="Verdana"/>
          <w:color w:val="000000"/>
          <w:sz w:val="21"/>
          <w:szCs w:val="21"/>
          <w:lang w:val="en"/>
        </w:rPr>
        <w:t> distribution. This will generally copy the module files to the </w:t>
      </w:r>
      <w:r>
        <w:rPr>
          <w:rStyle w:val="HTMLCode"/>
          <w:color w:val="000000"/>
          <w:lang w:val="en"/>
        </w:rPr>
        <w:t>site-packages</w:t>
      </w:r>
      <w:r>
        <w:rPr>
          <w:rFonts w:ascii="Verdana" w:hAnsi="Verdana"/>
          <w:color w:val="000000"/>
          <w:sz w:val="21"/>
          <w:szCs w:val="21"/>
          <w:lang w:val="en"/>
        </w:rPr>
        <w:t>directory.</w:t>
      </w:r>
    </w:p>
    <w:p w:rsidR="000F122A" w:rsidRDefault="000F122A" w:rsidP="000F122A">
      <w:pPr>
        <w:pStyle w:val="NormalWeb"/>
        <w:numPr>
          <w:ilvl w:val="0"/>
          <w:numId w:val="130"/>
        </w:numPr>
        <w:shd w:val="clear" w:color="auto" w:fill="FFFFFF"/>
        <w:rPr>
          <w:rFonts w:ascii="Verdana" w:hAnsi="Verdana"/>
          <w:color w:val="000000"/>
          <w:sz w:val="21"/>
          <w:szCs w:val="21"/>
          <w:lang w:val="en"/>
        </w:rPr>
      </w:pPr>
      <w:r>
        <w:rPr>
          <w:rFonts w:ascii="Verdana" w:hAnsi="Verdana"/>
          <w:color w:val="000000"/>
          <w:sz w:val="21"/>
          <w:szCs w:val="21"/>
          <w:lang w:val="en"/>
        </w:rPr>
        <w:t>Some packages will rely on </w:t>
      </w:r>
      <w:r>
        <w:rPr>
          <w:rStyle w:val="HTMLCode"/>
          <w:color w:val="000000"/>
          <w:lang w:val="en"/>
        </w:rPr>
        <w:t>setuptools</w:t>
      </w:r>
      <w:r>
        <w:rPr>
          <w:rFonts w:ascii="Verdana" w:hAnsi="Verdana"/>
          <w:color w:val="000000"/>
          <w:sz w:val="21"/>
          <w:szCs w:val="21"/>
          <w:lang w:val="en"/>
        </w:rPr>
        <w:t>. This is a package from the </w:t>
      </w:r>
      <w:hyperlink r:id="rId1629" w:tgtFrame="_top" w:history="1">
        <w:r>
          <w:rPr>
            <w:rStyle w:val="Hyperlink"/>
            <w:rFonts w:ascii="Verdana" w:hAnsi="Verdana"/>
            <w:color w:val="000066"/>
            <w:sz w:val="20"/>
            <w:szCs w:val="20"/>
            <w:lang w:val="en"/>
          </w:rPr>
          <w:t>Python Enterprise Application Kit</w:t>
        </w:r>
      </w:hyperlink>
      <w:r>
        <w:rPr>
          <w:rFonts w:ascii="Verdana" w:hAnsi="Verdana"/>
          <w:color w:val="000000"/>
          <w:sz w:val="21"/>
          <w:szCs w:val="21"/>
          <w:lang w:val="en"/>
        </w:rPr>
        <w:t> that extends </w:t>
      </w:r>
      <w:r>
        <w:rPr>
          <w:rStyle w:val="HTMLCode"/>
          <w:color w:val="000000"/>
          <w:lang w:val="en"/>
        </w:rPr>
        <w:t>distuils</w:t>
      </w:r>
      <w:r>
        <w:rPr>
          <w:rFonts w:ascii="Verdana" w:hAnsi="Verdana"/>
          <w:color w:val="000000"/>
          <w:sz w:val="21"/>
          <w:szCs w:val="21"/>
          <w:lang w:val="en"/>
        </w:rPr>
        <w:t> to further automates download and installation. This tool, also, works by moving the working library modules to the </w:t>
      </w:r>
      <w:r>
        <w:rPr>
          <w:rStyle w:val="HTMLCode"/>
          <w:color w:val="000000"/>
          <w:lang w:val="en"/>
        </w:rPr>
        <w:t>site-packages</w:t>
      </w:r>
      <w:r>
        <w:rPr>
          <w:rFonts w:ascii="Verdana" w:hAnsi="Verdana"/>
          <w:color w:val="000000"/>
          <w:sz w:val="21"/>
          <w:szCs w:val="21"/>
          <w:lang w:val="en"/>
        </w:rPr>
        <w:t> directory.</w:t>
      </w:r>
    </w:p>
    <w:p w:rsidR="000F122A" w:rsidRDefault="000F122A" w:rsidP="000F122A">
      <w:pPr>
        <w:pStyle w:val="NormalWeb"/>
        <w:numPr>
          <w:ilvl w:val="0"/>
          <w:numId w:val="130"/>
        </w:numPr>
        <w:shd w:val="clear" w:color="auto" w:fill="FFFFFF"/>
        <w:rPr>
          <w:rFonts w:ascii="Verdana" w:hAnsi="Verdana"/>
          <w:color w:val="000000"/>
          <w:sz w:val="21"/>
          <w:szCs w:val="21"/>
          <w:lang w:val="en"/>
        </w:rPr>
      </w:pPr>
      <w:r>
        <w:rPr>
          <w:rFonts w:ascii="Verdana" w:hAnsi="Verdana"/>
          <w:color w:val="000000"/>
          <w:sz w:val="21"/>
          <w:szCs w:val="21"/>
          <w:lang w:val="en"/>
        </w:rPr>
        <w:t>Extending the search path. Either set the </w:t>
      </w:r>
      <w:r>
        <w:rPr>
          <w:rStyle w:val="HTMLCode"/>
          <w:color w:val="000000"/>
          <w:lang w:val="en"/>
        </w:rPr>
        <w:t>PYTHONPATH</w:t>
      </w:r>
      <w:r>
        <w:rPr>
          <w:rFonts w:ascii="Verdana" w:hAnsi="Verdana"/>
          <w:color w:val="000000"/>
          <w:sz w:val="21"/>
          <w:szCs w:val="21"/>
          <w:lang w:val="en"/>
        </w:rPr>
        <w:t> environment variable, or put </w:t>
      </w:r>
      <w:r>
        <w:rPr>
          <w:rStyle w:val="HTMLCode"/>
          <w:color w:val="000000"/>
          <w:lang w:val="en"/>
        </w:rPr>
        <w:t>.PTH</w:t>
      </w:r>
      <w:r>
        <w:rPr>
          <w:rFonts w:ascii="Verdana" w:hAnsi="Verdana"/>
          <w:color w:val="000000"/>
          <w:sz w:val="21"/>
          <w:szCs w:val="21"/>
          <w:lang w:val="en"/>
        </w:rPr>
        <w:t> files in the site-packages directory.</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Windows Environment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the Windows environment, the </w:t>
      </w:r>
      <w:r>
        <w:rPr>
          <w:rStyle w:val="HTMLCode"/>
          <w:color w:val="000000"/>
          <w:lang w:val="en"/>
        </w:rPr>
        <w:t>Python_Path</w:t>
      </w:r>
      <w:r>
        <w:rPr>
          <w:rFonts w:ascii="Verdana" w:hAnsi="Verdana"/>
          <w:color w:val="000000"/>
          <w:sz w:val="21"/>
          <w:szCs w:val="21"/>
          <w:lang w:val="en"/>
        </w:rPr>
        <w:t> symbol in the Windows registry is used to locate modules.</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Variations on An </w:t>
      </w:r>
      <w:r>
        <w:rPr>
          <w:rStyle w:val="Strong"/>
          <w:rFonts w:ascii="Verdana" w:hAnsi="Verdana"/>
          <w:b/>
          <w:bCs/>
          <w:color w:val="2963A6"/>
          <w:sz w:val="26"/>
          <w:szCs w:val="26"/>
        </w:rPr>
        <w:t>import</w:t>
      </w:r>
      <w:r>
        <w:rPr>
          <w:rFonts w:ascii="Verdana" w:hAnsi="Verdana"/>
          <w:color w:val="2963A6"/>
          <w:sz w:val="26"/>
          <w:szCs w:val="26"/>
        </w:rPr>
        <w:t> Theme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There are several variations on the </w:t>
      </w:r>
      <w:r>
        <w:rPr>
          <w:rStyle w:val="Strong"/>
          <w:rFonts w:ascii="Verdana" w:hAnsi="Verdana"/>
          <w:color w:val="000000"/>
          <w:sz w:val="21"/>
          <w:szCs w:val="21"/>
        </w:rPr>
        <w:t>import</w:t>
      </w:r>
      <w:r>
        <w:rPr>
          <w:rFonts w:ascii="Verdana" w:hAnsi="Verdana"/>
          <w:color w:val="000000"/>
          <w:sz w:val="21"/>
          <w:szCs w:val="21"/>
        </w:rPr>
        <w:t> statement. We looked at these briefly in </w:t>
      </w:r>
      <w:hyperlink r:id="rId1630" w:tooltip="The math Module" w:history="1">
        <w:r>
          <w:rPr>
            <w:rStyle w:val="Hyperlink"/>
            <w:rFonts w:ascii="Verdana" w:hAnsi="Verdana"/>
            <w:color w:val="000066"/>
            <w:sz w:val="20"/>
            <w:szCs w:val="20"/>
          </w:rPr>
          <w:t>the section called “The </w:t>
        </w:r>
        <w:r>
          <w:rPr>
            <w:rStyle w:val="HTMLCode"/>
            <w:color w:val="000066"/>
          </w:rPr>
          <w:t>math</w:t>
        </w:r>
        <w:r>
          <w:rPr>
            <w:rStyle w:val="Hyperlink"/>
            <w:rFonts w:ascii="Verdana" w:hAnsi="Verdana"/>
            <w:color w:val="000066"/>
            <w:sz w:val="20"/>
            <w:szCs w:val="20"/>
          </w:rPr>
          <w:t> Module”</w:t>
        </w:r>
      </w:hyperlink>
      <w:r>
        <w:rPr>
          <w:rFonts w:ascii="Verdana" w:hAnsi="Verdana"/>
          <w:color w:val="000000"/>
          <w:sz w:val="21"/>
          <w:szCs w:val="21"/>
        </w:rPr>
        <w:t>. In this section, we'll cover the variations available on the </w:t>
      </w:r>
      <w:r>
        <w:rPr>
          <w:rStyle w:val="Strong"/>
          <w:rFonts w:ascii="Verdana" w:hAnsi="Verdana"/>
          <w:color w:val="000000"/>
          <w:sz w:val="21"/>
          <w:szCs w:val="21"/>
        </w:rPr>
        <w:t>import</w:t>
      </w:r>
      <w:r>
        <w:rPr>
          <w:rFonts w:ascii="Verdana" w:hAnsi="Verdana"/>
          <w:color w:val="000000"/>
          <w:sz w:val="21"/>
          <w:szCs w:val="21"/>
        </w:rPr>
        <w:t> statement.</w:t>
      </w:r>
    </w:p>
    <w:p w:rsidR="000F122A" w:rsidRDefault="000F122A" w:rsidP="000F122A">
      <w:pPr>
        <w:pStyle w:val="NormalWeb"/>
        <w:numPr>
          <w:ilvl w:val="0"/>
          <w:numId w:val="131"/>
        </w:numPr>
        <w:shd w:val="clear" w:color="auto" w:fill="FFFFFF"/>
        <w:rPr>
          <w:rFonts w:ascii="Verdana" w:hAnsi="Verdana"/>
          <w:color w:val="000000"/>
          <w:sz w:val="21"/>
          <w:szCs w:val="21"/>
        </w:rPr>
      </w:pPr>
      <w:r>
        <w:rPr>
          <w:rFonts w:ascii="Verdana" w:hAnsi="Verdana"/>
          <w:color w:val="000000"/>
          <w:sz w:val="21"/>
          <w:szCs w:val="21"/>
        </w:rPr>
        <w:t>Basic Import. This is covered in </w:t>
      </w:r>
      <w:hyperlink r:id="rId1631" w:tooltip="Module Use: The import Statement" w:history="1">
        <w:r>
          <w:rPr>
            <w:rStyle w:val="Hyperlink"/>
            <w:rFonts w:ascii="Verdana" w:hAnsi="Verdana"/>
            <w:color w:val="000066"/>
            <w:sz w:val="20"/>
            <w:szCs w:val="20"/>
          </w:rPr>
          <w:t>the section called “Module Use: The </w:t>
        </w:r>
        <w:r>
          <w:rPr>
            <w:rStyle w:val="Strong"/>
            <w:rFonts w:ascii="Verdana" w:hAnsi="Verdana"/>
            <w:color w:val="000066"/>
            <w:sz w:val="20"/>
            <w:szCs w:val="20"/>
          </w:rPr>
          <w:t>import</w:t>
        </w:r>
        <w:r>
          <w:rPr>
            <w:rStyle w:val="Hyperlink"/>
            <w:rFonts w:ascii="Verdana" w:hAnsi="Verdana"/>
            <w:color w:val="000066"/>
            <w:sz w:val="20"/>
            <w:szCs w:val="20"/>
          </w:rPr>
          <w:t> Statement”</w:t>
        </w:r>
      </w:hyperlink>
      <w:r>
        <w:rPr>
          <w:rFonts w:ascii="Verdana" w:hAnsi="Verdana"/>
          <w:color w:val="000000"/>
          <w:sz w:val="21"/>
          <w:szCs w:val="21"/>
        </w:rPr>
        <w:t>.</w:t>
      </w:r>
    </w:p>
    <w:p w:rsidR="000F122A" w:rsidRDefault="000F122A" w:rsidP="000F122A">
      <w:pPr>
        <w:pStyle w:val="NormalWeb"/>
        <w:numPr>
          <w:ilvl w:val="0"/>
          <w:numId w:val="131"/>
        </w:numPr>
        <w:shd w:val="clear" w:color="auto" w:fill="FFFFFF"/>
        <w:rPr>
          <w:rFonts w:ascii="Verdana" w:hAnsi="Verdana"/>
          <w:color w:val="000000"/>
          <w:sz w:val="21"/>
          <w:szCs w:val="21"/>
        </w:rPr>
      </w:pPr>
      <w:r>
        <w:rPr>
          <w:rFonts w:ascii="Verdana" w:hAnsi="Verdana"/>
          <w:color w:val="000000"/>
          <w:sz w:val="21"/>
          <w:szCs w:val="21"/>
        </w:rPr>
        <w:t>Import As. This allows us to import a module, and assign it a new name.</w:t>
      </w:r>
    </w:p>
    <w:p w:rsidR="000F122A" w:rsidRDefault="000F122A" w:rsidP="000F122A">
      <w:pPr>
        <w:pStyle w:val="NormalWeb"/>
        <w:numPr>
          <w:ilvl w:val="0"/>
          <w:numId w:val="131"/>
        </w:numPr>
        <w:shd w:val="clear" w:color="auto" w:fill="FFFFFF"/>
        <w:rPr>
          <w:rFonts w:ascii="Verdana" w:hAnsi="Verdana"/>
          <w:color w:val="000000"/>
          <w:sz w:val="21"/>
          <w:szCs w:val="21"/>
        </w:rPr>
      </w:pPr>
      <w:r>
        <w:rPr>
          <w:rFonts w:ascii="Verdana" w:hAnsi="Verdana"/>
          <w:color w:val="000000"/>
          <w:sz w:val="21"/>
          <w:szCs w:val="21"/>
        </w:rPr>
        <w:t>From Module Import Names. This allows us to import a module, making some names part of the global namespace.</w:t>
      </w:r>
    </w:p>
    <w:p w:rsidR="000F122A" w:rsidRDefault="000F122A" w:rsidP="000F122A">
      <w:pPr>
        <w:pStyle w:val="NormalWeb"/>
        <w:numPr>
          <w:ilvl w:val="0"/>
          <w:numId w:val="131"/>
        </w:numPr>
        <w:shd w:val="clear" w:color="auto" w:fill="FFFFFF"/>
        <w:rPr>
          <w:rFonts w:ascii="Verdana" w:hAnsi="Verdana"/>
          <w:color w:val="000000"/>
          <w:sz w:val="21"/>
          <w:szCs w:val="21"/>
        </w:rPr>
      </w:pPr>
      <w:r>
        <w:rPr>
          <w:rFonts w:ascii="Verdana" w:hAnsi="Verdana"/>
          <w:color w:val="000000"/>
          <w:sz w:val="21"/>
          <w:szCs w:val="21"/>
        </w:rPr>
        <w:t>Combined From and As import.</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92" w:name="d0e42099"/>
      <w:bookmarkEnd w:id="292"/>
      <w:r>
        <w:rPr>
          <w:rFonts w:ascii="Verdana" w:hAnsi="Verdana"/>
          <w:color w:val="2963A6"/>
          <w:sz w:val="26"/>
          <w:szCs w:val="26"/>
          <w:lang w:val="en"/>
        </w:rPr>
        <w:t>Import As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useful variation in the </w:t>
      </w:r>
      <w:r>
        <w:rPr>
          <w:rStyle w:val="Strong"/>
          <w:rFonts w:ascii="Verdana" w:hAnsi="Verdana"/>
          <w:color w:val="000000"/>
          <w:sz w:val="21"/>
          <w:szCs w:val="21"/>
          <w:lang w:val="en"/>
        </w:rPr>
        <w:t>import</w:t>
      </w:r>
      <w:r>
        <w:rPr>
          <w:rFonts w:ascii="Verdana" w:hAnsi="Verdana"/>
          <w:color w:val="000000"/>
          <w:sz w:val="21"/>
          <w:szCs w:val="21"/>
          <w:lang w:val="en"/>
        </w:rPr>
        <w:t> statement is to rename a module using the </w:t>
      </w:r>
      <w:r>
        <w:rPr>
          <w:rStyle w:val="Strong"/>
          <w:rFonts w:ascii="Verdana" w:hAnsi="Verdana"/>
          <w:color w:val="000000"/>
          <w:sz w:val="21"/>
          <w:szCs w:val="21"/>
          <w:lang w:val="en"/>
        </w:rPr>
        <w:t>as</w:t>
      </w:r>
      <w:r>
        <w:rPr>
          <w:rFonts w:ascii="Verdana" w:hAnsi="Verdana"/>
          <w:color w:val="000000"/>
          <w:sz w:val="21"/>
          <w:szCs w:val="21"/>
          <w:lang w:val="en"/>
        </w:rPr>
        <w:t> clause.</w:t>
      </w:r>
    </w:p>
    <w:p w:rsidR="000F122A" w:rsidRDefault="000F122A" w:rsidP="000F122A">
      <w:pPr>
        <w:pStyle w:val="NormalWeb"/>
        <w:shd w:val="clear" w:color="auto" w:fill="FFFFFF"/>
        <w:rPr>
          <w:rFonts w:ascii="Verdana" w:hAnsi="Verdana"/>
          <w:color w:val="000000"/>
          <w:sz w:val="21"/>
          <w:szCs w:val="21"/>
          <w:lang w:val="en"/>
        </w:rPr>
      </w:pPr>
      <w:r>
        <w:rPr>
          <w:rStyle w:val="HTMLCode"/>
          <w:color w:val="000000"/>
          <w:lang w:val="en"/>
        </w:rPr>
        <w:t>import</w:t>
      </w:r>
      <w:r>
        <w:rPr>
          <w:rFonts w:ascii="Verdana" w:hAnsi="Verdana"/>
          <w:color w:val="000000"/>
          <w:sz w:val="21"/>
          <w:szCs w:val="21"/>
          <w:lang w:val="en"/>
        </w:rPr>
        <w:t> </w:t>
      </w:r>
      <w:r>
        <w:rPr>
          <w:rStyle w:val="HTMLCode"/>
          <w:i/>
          <w:iCs/>
          <w:color w:val="000000"/>
          <w:lang w:val="en"/>
        </w:rPr>
        <w:t>module</w:t>
      </w:r>
      <w:r>
        <w:rPr>
          <w:rStyle w:val="Emphasis0"/>
          <w:rFonts w:ascii="Verdana" w:hAnsi="Verdana"/>
          <w:color w:val="000000"/>
          <w:sz w:val="21"/>
          <w:szCs w:val="21"/>
          <w:lang w:val="en"/>
        </w:rPr>
        <w:t> </w:t>
      </w:r>
      <w:r>
        <w:rPr>
          <w:rFonts w:ascii="Verdana" w:hAnsi="Verdana"/>
          <w:color w:val="000000"/>
          <w:sz w:val="21"/>
          <w:szCs w:val="21"/>
          <w:lang w:val="en"/>
        </w:rPr>
        <w:t>as </w:t>
      </w:r>
      <w:r>
        <w:rPr>
          <w:rStyle w:val="HTMLCode"/>
          <w:i/>
          <w:iCs/>
          <w:color w:val="000000"/>
          <w:lang w:val="en"/>
        </w:rPr>
        <w:t>name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module renaming is used in two situations.</w:t>
      </w:r>
    </w:p>
    <w:p w:rsidR="000F122A" w:rsidRDefault="000F122A" w:rsidP="000F122A">
      <w:pPr>
        <w:pStyle w:val="NormalWeb"/>
        <w:numPr>
          <w:ilvl w:val="0"/>
          <w:numId w:val="132"/>
        </w:numPr>
        <w:shd w:val="clear" w:color="auto" w:fill="FFFFFF"/>
        <w:rPr>
          <w:rFonts w:ascii="Verdana" w:hAnsi="Verdana"/>
          <w:color w:val="000000"/>
          <w:sz w:val="21"/>
          <w:szCs w:val="21"/>
          <w:lang w:val="en"/>
        </w:rPr>
      </w:pPr>
      <w:r>
        <w:rPr>
          <w:rFonts w:ascii="Verdana" w:hAnsi="Verdana"/>
          <w:color w:val="000000"/>
          <w:sz w:val="21"/>
          <w:szCs w:val="21"/>
          <w:lang w:val="en"/>
        </w:rPr>
        <w:lastRenderedPageBreak/>
        <w:t>We have two or more interchangable versions of a module.</w:t>
      </w:r>
    </w:p>
    <w:p w:rsidR="000F122A" w:rsidRDefault="000F122A" w:rsidP="000F122A">
      <w:pPr>
        <w:pStyle w:val="NormalWeb"/>
        <w:numPr>
          <w:ilvl w:val="0"/>
          <w:numId w:val="132"/>
        </w:numPr>
        <w:shd w:val="clear" w:color="auto" w:fill="FFFFFF"/>
        <w:rPr>
          <w:rFonts w:ascii="Verdana" w:hAnsi="Verdana"/>
          <w:color w:val="000000"/>
          <w:sz w:val="21"/>
          <w:szCs w:val="21"/>
          <w:lang w:val="en"/>
        </w:rPr>
      </w:pPr>
      <w:r>
        <w:rPr>
          <w:rFonts w:ascii="Verdana" w:hAnsi="Verdana"/>
          <w:color w:val="000000"/>
          <w:sz w:val="21"/>
          <w:szCs w:val="21"/>
          <w:lang w:val="en"/>
        </w:rPr>
        <w:t>The module name is rather long and painful to type.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number of situations where we have interchangable versions of a module. One example is the built-in </w:t>
      </w:r>
      <w:r>
        <w:rPr>
          <w:rStyle w:val="HTMLCode"/>
          <w:color w:val="000000"/>
          <w:lang w:val="en"/>
        </w:rPr>
        <w:t>os</w:t>
      </w:r>
      <w:r>
        <w:rPr>
          <w:rFonts w:ascii="Verdana" w:hAnsi="Verdana"/>
          <w:color w:val="000000"/>
          <w:sz w:val="21"/>
          <w:szCs w:val="21"/>
          <w:lang w:val="en"/>
        </w:rPr>
        <w:t> module. This module gives us a number of functions that behave identically on most major operating systems. The way this is done is to create a number of variant implementations of these functions, and then use as appropriate </w:t>
      </w:r>
      <w:r>
        <w:rPr>
          <w:rStyle w:val="Strong"/>
          <w:rFonts w:ascii="Verdana" w:hAnsi="Verdana"/>
          <w:color w:val="000000"/>
          <w:sz w:val="21"/>
          <w:szCs w:val="21"/>
          <w:lang w:val="en"/>
        </w:rPr>
        <w:t>as</w:t>
      </w:r>
      <w:r>
        <w:rPr>
          <w:rFonts w:ascii="Verdana" w:hAnsi="Verdana"/>
          <w:color w:val="000000"/>
          <w:sz w:val="21"/>
          <w:szCs w:val="21"/>
          <w:lang w:val="en"/>
        </w:rPr>
        <w:t> clause to give them a platform-neutral name.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a summary of how the </w:t>
      </w:r>
      <w:r>
        <w:rPr>
          <w:rStyle w:val="HTMLCode"/>
          <w:color w:val="000000"/>
          <w:lang w:val="en"/>
        </w:rPr>
        <w:t>os</w:t>
      </w:r>
      <w:r>
        <w:rPr>
          <w:rFonts w:ascii="Verdana" w:hAnsi="Verdana"/>
          <w:color w:val="000000"/>
          <w:sz w:val="21"/>
          <w:szCs w:val="21"/>
          <w:lang w:val="en"/>
        </w:rPr>
        <w:t> module uses </w:t>
      </w:r>
      <w:r>
        <w:rPr>
          <w:rStyle w:val="Strong"/>
          <w:rFonts w:ascii="Verdana" w:hAnsi="Verdana"/>
          <w:color w:val="000000"/>
          <w:sz w:val="21"/>
          <w:szCs w:val="21"/>
          <w:lang w:val="en"/>
        </w:rPr>
        <w:t>import as</w:t>
      </w:r>
      <w:r>
        <w:rPr>
          <w:rFonts w:ascii="Verdana" w:hAnsi="Verdana"/>
          <w:color w:val="000000"/>
          <w:sz w:val="21"/>
          <w:szCs w:val="21"/>
          <w:lang w:val="en"/>
        </w:rPr>
        <w:t> .</w:t>
      </w:r>
    </w:p>
    <w:p w:rsidR="000F122A" w:rsidRDefault="000F122A" w:rsidP="000F122A">
      <w:pPr>
        <w:pStyle w:val="HTMLPreformatted"/>
        <w:shd w:val="clear" w:color="auto" w:fill="FFFFFF"/>
        <w:rPr>
          <w:color w:val="000000"/>
          <w:lang w:val="en"/>
        </w:rPr>
      </w:pPr>
      <w:r>
        <w:rPr>
          <w:color w:val="000000"/>
          <w:lang w:val="en"/>
        </w:rPr>
        <w:t>if 'posix' in _names:</w:t>
      </w:r>
    </w:p>
    <w:p w:rsidR="000F122A" w:rsidRDefault="000F122A" w:rsidP="000F122A">
      <w:pPr>
        <w:pStyle w:val="HTMLPreformatted"/>
        <w:shd w:val="clear" w:color="auto" w:fill="FFFFFF"/>
        <w:rPr>
          <w:color w:val="000000"/>
          <w:lang w:val="en"/>
        </w:rPr>
      </w:pPr>
      <w:r>
        <w:rPr>
          <w:color w:val="000000"/>
          <w:lang w:val="en"/>
        </w:rPr>
        <w:t xml:space="preserve">    import posixpath as path</w:t>
      </w:r>
    </w:p>
    <w:p w:rsidR="000F122A" w:rsidRDefault="000F122A" w:rsidP="000F122A">
      <w:pPr>
        <w:pStyle w:val="HTMLPreformatted"/>
        <w:shd w:val="clear" w:color="auto" w:fill="FFFFFF"/>
        <w:rPr>
          <w:color w:val="000000"/>
          <w:lang w:val="en"/>
        </w:rPr>
      </w:pPr>
      <w:r>
        <w:rPr>
          <w:color w:val="000000"/>
          <w:lang w:val="en"/>
        </w:rPr>
        <w:t>elif 'nt' in _names:</w:t>
      </w:r>
    </w:p>
    <w:p w:rsidR="000F122A" w:rsidRDefault="000F122A" w:rsidP="000F122A">
      <w:pPr>
        <w:pStyle w:val="HTMLPreformatted"/>
        <w:shd w:val="clear" w:color="auto" w:fill="FFFFFF"/>
        <w:rPr>
          <w:color w:val="000000"/>
          <w:lang w:val="en"/>
        </w:rPr>
      </w:pPr>
      <w:r>
        <w:rPr>
          <w:color w:val="000000"/>
          <w:lang w:val="en"/>
        </w:rPr>
        <w:t xml:space="preserve">    import ntpath as path</w:t>
      </w:r>
    </w:p>
    <w:p w:rsidR="000F122A" w:rsidRDefault="000F122A" w:rsidP="000F122A">
      <w:pPr>
        <w:pStyle w:val="HTMLPreformatted"/>
        <w:shd w:val="clear" w:color="auto" w:fill="FFFFFF"/>
        <w:rPr>
          <w:color w:val="000000"/>
          <w:lang w:val="en"/>
        </w:rPr>
      </w:pPr>
      <w:r>
        <w:rPr>
          <w:color w:val="000000"/>
          <w:lang w:val="en"/>
        </w:rPr>
        <w:t>elif 'mac' in _names:</w:t>
      </w:r>
    </w:p>
    <w:p w:rsidR="000F122A" w:rsidRDefault="000F122A" w:rsidP="000F122A">
      <w:pPr>
        <w:pStyle w:val="HTMLPreformatted"/>
        <w:shd w:val="clear" w:color="auto" w:fill="FFFFFF"/>
        <w:rPr>
          <w:color w:val="000000"/>
          <w:lang w:val="en"/>
        </w:rPr>
      </w:pPr>
      <w:r>
        <w:rPr>
          <w:color w:val="000000"/>
          <w:lang w:val="en"/>
        </w:rPr>
        <w:t xml:space="preserve">    import macpath as path</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After this </w:t>
      </w:r>
      <w:r>
        <w:rPr>
          <w:rStyle w:val="Strong"/>
          <w:rFonts w:ascii="Verdana" w:hAnsi="Verdana"/>
          <w:color w:val="000000"/>
          <w:sz w:val="21"/>
          <w:szCs w:val="21"/>
          <w:lang w:val="en"/>
        </w:rPr>
        <w:t>if</w:t>
      </w:r>
      <w:r>
        <w:rPr>
          <w:rFonts w:ascii="Verdana" w:hAnsi="Verdana"/>
          <w:color w:val="000000"/>
          <w:sz w:val="21"/>
          <w:szCs w:val="21"/>
          <w:lang w:val="en"/>
        </w:rPr>
        <w:t> -statement, one of the various platform-specific modules will have been imported, and it will have the platform-independent name of </w:t>
      </w:r>
      <w:r>
        <w:rPr>
          <w:rStyle w:val="HTMLCode"/>
          <w:color w:val="000000"/>
          <w:lang w:val="en"/>
        </w:rPr>
        <w:t>os.path</w:t>
      </w:r>
      <w:r>
        <w:rPr>
          <w:rFonts w:ascii="Verdana" w:hAnsi="Verdana"/>
          <w:color w:val="000000"/>
          <w:sz w:val="21"/>
          <w:szCs w:val="21"/>
          <w:lang w:val="en"/>
        </w:rPr>
        <w: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the case of some modules, the name is rather long. For example, </w:t>
      </w:r>
      <w:r>
        <w:rPr>
          <w:rStyle w:val="HTMLCode"/>
          <w:color w:val="000000"/>
          <w:lang w:val="en"/>
        </w:rPr>
        <w:t>sqlalchemy</w:t>
      </w:r>
      <w:r>
        <w:rPr>
          <w:rFonts w:ascii="Verdana" w:hAnsi="Verdana"/>
          <w:color w:val="000000"/>
          <w:sz w:val="21"/>
          <w:szCs w:val="21"/>
          <w:lang w:val="en"/>
        </w:rPr>
        <w:t> is long and easy to misspell. It's somewhat simpler to use the following technique.</w:t>
      </w:r>
    </w:p>
    <w:p w:rsidR="000F122A" w:rsidRDefault="000F122A" w:rsidP="000F122A">
      <w:pPr>
        <w:pStyle w:val="HTMLPreformatted"/>
        <w:shd w:val="clear" w:color="auto" w:fill="FFFFFF"/>
        <w:rPr>
          <w:color w:val="000000"/>
          <w:lang w:val="en"/>
        </w:rPr>
      </w:pPr>
      <w:r>
        <w:rPr>
          <w:color w:val="000000"/>
          <w:lang w:val="en"/>
        </w:rPr>
        <w:t>import sqlalchemy as sa</w:t>
      </w:r>
    </w:p>
    <w:p w:rsidR="000F122A" w:rsidRDefault="000F122A" w:rsidP="000F122A">
      <w:pPr>
        <w:pStyle w:val="HTMLPreformatted"/>
        <w:shd w:val="clear" w:color="auto" w:fill="FFFFFF"/>
        <w:rPr>
          <w:color w:val="000000"/>
          <w:lang w:val="en"/>
        </w:rPr>
      </w:pPr>
      <w:r>
        <w:rPr>
          <w:color w:val="000000"/>
          <w:lang w:val="en"/>
        </w:rPr>
        <w:t>db= sa.create_engine('sqlite:///file.db')</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allows us to use </w:t>
      </w:r>
      <w:r>
        <w:rPr>
          <w:rStyle w:val="HTMLCode"/>
          <w:color w:val="000000"/>
          <w:lang w:val="en"/>
        </w:rPr>
        <w:t>sa</w:t>
      </w:r>
      <w:r>
        <w:rPr>
          <w:rFonts w:ascii="Verdana" w:hAnsi="Verdana"/>
          <w:color w:val="000000"/>
          <w:sz w:val="21"/>
          <w:szCs w:val="21"/>
          <w:lang w:val="en"/>
        </w:rPr>
        <w:t> as the module name.</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93" w:name="d0e42168"/>
      <w:bookmarkEnd w:id="293"/>
      <w:r>
        <w:rPr>
          <w:rFonts w:ascii="Verdana" w:hAnsi="Verdana"/>
          <w:color w:val="2963A6"/>
          <w:sz w:val="26"/>
          <w:szCs w:val="26"/>
          <w:lang w:val="en"/>
        </w:rPr>
        <w:t>From Module Import Names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Two other variations on the </w:t>
      </w:r>
      <w:r>
        <w:rPr>
          <w:rStyle w:val="Strong"/>
          <w:rFonts w:ascii="Verdana" w:hAnsi="Verdana"/>
          <w:color w:val="000000"/>
          <w:sz w:val="21"/>
          <w:szCs w:val="21"/>
          <w:lang w:val="en"/>
        </w:rPr>
        <w:t>import</w:t>
      </w:r>
      <w:r>
        <w:rPr>
          <w:rFonts w:ascii="Verdana" w:hAnsi="Verdana"/>
          <w:color w:val="000000"/>
          <w:sz w:val="21"/>
          <w:szCs w:val="21"/>
          <w:lang w:val="en"/>
        </w:rPr>
        <w:t> statement introduce selected names from the module into the local namespace. One form picks specific names to make global.</w:t>
      </w:r>
    </w:p>
    <w:p w:rsidR="000F122A" w:rsidRDefault="000F122A" w:rsidP="000F122A">
      <w:pPr>
        <w:pStyle w:val="NormalWeb"/>
        <w:shd w:val="clear" w:color="auto" w:fill="FFFFFF"/>
        <w:rPr>
          <w:rFonts w:ascii="Verdana" w:hAnsi="Verdana"/>
          <w:color w:val="000000"/>
          <w:sz w:val="21"/>
          <w:szCs w:val="21"/>
          <w:lang w:val="en"/>
        </w:rPr>
      </w:pPr>
      <w:r>
        <w:rPr>
          <w:rStyle w:val="HTMLCode"/>
          <w:color w:val="000000"/>
          <w:lang w:val="en"/>
        </w:rPr>
        <w:t>from</w:t>
      </w:r>
      <w:r>
        <w:rPr>
          <w:rFonts w:ascii="Verdana" w:hAnsi="Verdana"/>
          <w:color w:val="000000"/>
          <w:sz w:val="21"/>
          <w:szCs w:val="21"/>
          <w:lang w:val="en"/>
        </w:rPr>
        <w:t> </w:t>
      </w:r>
      <w:r>
        <w:rPr>
          <w:rStyle w:val="HTMLCode"/>
          <w:i/>
          <w:iCs/>
          <w:color w:val="000000"/>
          <w:lang w:val="en"/>
        </w:rPr>
        <w:t>module</w:t>
      </w:r>
      <w:r>
        <w:rPr>
          <w:rStyle w:val="Emphasis0"/>
          <w:rFonts w:ascii="Verdana" w:hAnsi="Verdana"/>
          <w:color w:val="000000"/>
          <w:sz w:val="21"/>
          <w:szCs w:val="21"/>
          <w:lang w:val="en"/>
        </w:rPr>
        <w:t> </w:t>
      </w:r>
      <w:r>
        <w:rPr>
          <w:rFonts w:ascii="Verdana" w:hAnsi="Verdana"/>
          <w:color w:val="000000"/>
          <w:sz w:val="21"/>
          <w:szCs w:val="21"/>
          <w:lang w:val="en"/>
        </w:rPr>
        <w:t>import </w:t>
      </w:r>
      <w:r>
        <w:rPr>
          <w:rStyle w:val="HTMLCode"/>
          <w:i/>
          <w:iCs/>
          <w:color w:val="000000"/>
          <w:lang w:val="en"/>
        </w:rPr>
        <w:t>name</w:t>
      </w:r>
      <w:r>
        <w:rPr>
          <w:rStyle w:val="Emphasis0"/>
          <w:rFonts w:ascii="Verdana" w:hAnsi="Verdana"/>
          <w:color w:val="000000"/>
          <w:sz w:val="21"/>
          <w:szCs w:val="21"/>
          <w:lang w:val="en"/>
        </w:rPr>
        <w:t> </w:t>
      </w:r>
      <w:r>
        <w:rPr>
          <w:rFonts w:ascii="Verdana" w:hAnsi="Verdana"/>
          <w:color w:val="000000"/>
          <w:sz w:val="21"/>
          <w:szCs w:val="21"/>
          <w:lang w:val="en"/>
        </w:rPr>
        <w: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version of </w:t>
      </w:r>
      <w:r>
        <w:rPr>
          <w:rStyle w:val="Strong"/>
          <w:rFonts w:ascii="Verdana" w:hAnsi="Verdana"/>
          <w:color w:val="000000"/>
          <w:sz w:val="21"/>
          <w:szCs w:val="21"/>
          <w:lang w:val="en"/>
        </w:rPr>
        <w:t>import</w:t>
      </w:r>
      <w:r>
        <w:rPr>
          <w:rFonts w:ascii="Verdana" w:hAnsi="Verdana"/>
          <w:color w:val="000000"/>
          <w:sz w:val="21"/>
          <w:szCs w:val="21"/>
          <w:lang w:val="en"/>
        </w:rPr>
        <w:t> adds a step after the module is imported. It adds the given list of names into the local namespace, making them available without using the module name as a qualifier.</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example:</w:t>
      </w:r>
    </w:p>
    <w:p w:rsidR="000F122A" w:rsidRDefault="000F122A" w:rsidP="000F122A">
      <w:pPr>
        <w:pStyle w:val="HTMLPreformatted"/>
        <w:shd w:val="clear" w:color="auto" w:fill="FFFFFF"/>
        <w:rPr>
          <w:color w:val="000000"/>
          <w:lang w:val="en"/>
        </w:rPr>
      </w:pPr>
      <w:r>
        <w:rPr>
          <w:color w:val="000000"/>
          <w:lang w:val="en"/>
        </w:rPr>
        <w:t>from math import sin, cos, tan</w:t>
      </w:r>
    </w:p>
    <w:p w:rsidR="000F122A" w:rsidRDefault="000F122A" w:rsidP="000F122A">
      <w:pPr>
        <w:pStyle w:val="HTMLPreformatted"/>
        <w:shd w:val="clear" w:color="auto" w:fill="FFFFFF"/>
        <w:rPr>
          <w:color w:val="000000"/>
          <w:lang w:val="en"/>
        </w:rPr>
      </w:pPr>
      <w:r>
        <w:rPr>
          <w:color w:val="000000"/>
          <w:lang w:val="en"/>
        </w:rPr>
        <w:t>print dir(math)</w:t>
      </w:r>
    </w:p>
    <w:p w:rsidR="000F122A" w:rsidRDefault="000F122A" w:rsidP="000F122A">
      <w:pPr>
        <w:pStyle w:val="HTMLPreformatted"/>
        <w:shd w:val="clear" w:color="auto" w:fill="FFFFFF"/>
        <w:rPr>
          <w:color w:val="000000"/>
          <w:lang w:val="en"/>
        </w:rPr>
      </w:pPr>
      <w:r>
        <w:rPr>
          <w:color w:val="000000"/>
          <w:lang w:val="en"/>
        </w:rPr>
        <w:t xml:space="preserve">['__doc__', '__name__', 'acos', 'asin', 'atan', 'atan2', 'ceil', 'cos', </w:t>
      </w:r>
    </w:p>
    <w:p w:rsidR="000F122A" w:rsidRDefault="000F122A" w:rsidP="000F122A">
      <w:pPr>
        <w:pStyle w:val="HTMLPreformatted"/>
        <w:shd w:val="clear" w:color="auto" w:fill="FFFFFF"/>
        <w:rPr>
          <w:color w:val="000000"/>
          <w:lang w:val="en"/>
        </w:rPr>
      </w:pPr>
      <w:r>
        <w:rPr>
          <w:color w:val="000000"/>
          <w:lang w:val="en"/>
        </w:rPr>
        <w:t xml:space="preserve">'cosh', 'e', 'exp', 'fabs', 'floor', 'fmod', 'frexp', 'hypot', 'ldexp', </w:t>
      </w:r>
    </w:p>
    <w:p w:rsidR="000F122A" w:rsidRDefault="000F122A" w:rsidP="000F122A">
      <w:pPr>
        <w:pStyle w:val="HTMLPreformatted"/>
        <w:shd w:val="clear" w:color="auto" w:fill="FFFFFF"/>
        <w:rPr>
          <w:color w:val="000000"/>
          <w:lang w:val="en"/>
        </w:rPr>
      </w:pPr>
      <w:r>
        <w:rPr>
          <w:color w:val="000000"/>
          <w:lang w:val="en"/>
        </w:rPr>
        <w:t xml:space="preserve">'log', 'log10', 'modf', 'pi', 'pow', 'sin', 'sinh', 'sqrt', 'tan', </w:t>
      </w:r>
    </w:p>
    <w:p w:rsidR="000F122A" w:rsidRDefault="000F122A" w:rsidP="000F122A">
      <w:pPr>
        <w:pStyle w:val="HTMLPreformatted"/>
        <w:shd w:val="clear" w:color="auto" w:fill="FFFFFF"/>
        <w:rPr>
          <w:color w:val="000000"/>
          <w:lang w:val="en"/>
        </w:rPr>
      </w:pPr>
      <w:r>
        <w:rPr>
          <w:color w:val="000000"/>
          <w:lang w:val="en"/>
        </w:rPr>
        <w:t>'tanh']</w:t>
      </w:r>
    </w:p>
    <w:p w:rsidR="000F122A" w:rsidRDefault="000F122A" w:rsidP="000F122A">
      <w:pPr>
        <w:pStyle w:val="HTMLPreformatted"/>
        <w:shd w:val="clear" w:color="auto" w:fill="FFFFFF"/>
        <w:rPr>
          <w:color w:val="000000"/>
          <w:lang w:val="en"/>
        </w:rPr>
      </w:pPr>
    </w:p>
    <w:p w:rsidR="000F122A" w:rsidRDefault="000F122A" w:rsidP="000F122A">
      <w:pPr>
        <w:pStyle w:val="HTMLPreformatted"/>
        <w:shd w:val="clear" w:color="auto" w:fill="FFFFFF"/>
        <w:rPr>
          <w:color w:val="000000"/>
          <w:lang w:val="en"/>
        </w:rPr>
      </w:pPr>
      <w:r>
        <w:rPr>
          <w:color w:val="000000"/>
          <w:lang w:val="en"/>
        </w:rPr>
        <w:t>print locals()</w:t>
      </w:r>
    </w:p>
    <w:p w:rsidR="000F122A" w:rsidRDefault="000F122A" w:rsidP="000F122A">
      <w:pPr>
        <w:pStyle w:val="HTMLPreformatted"/>
        <w:shd w:val="clear" w:color="auto" w:fill="FFFFFF"/>
        <w:rPr>
          <w:color w:val="000000"/>
          <w:lang w:val="en"/>
        </w:rPr>
      </w:pPr>
      <w:r>
        <w:rPr>
          <w:color w:val="000000"/>
          <w:lang w:val="en"/>
        </w:rPr>
        <w:lastRenderedPageBreak/>
        <w:t xml:space="preserve">{'math': &lt;module 'math' (built-in)&gt;, '__doc__': None, </w:t>
      </w:r>
    </w:p>
    <w:p w:rsidR="000F122A" w:rsidRDefault="000F122A" w:rsidP="000F122A">
      <w:pPr>
        <w:pStyle w:val="HTMLPreformatted"/>
        <w:shd w:val="clear" w:color="auto" w:fill="FFFFFF"/>
        <w:rPr>
          <w:color w:val="000000"/>
          <w:lang w:val="en"/>
        </w:rPr>
      </w:pPr>
      <w:r>
        <w:rPr>
          <w:color w:val="000000"/>
          <w:lang w:val="en"/>
        </w:rPr>
        <w:t xml:space="preserve">'__version__': '1.0', </w:t>
      </w:r>
    </w:p>
    <w:p w:rsidR="000F122A" w:rsidRDefault="000F122A" w:rsidP="000F122A">
      <w:pPr>
        <w:pStyle w:val="HTMLPreformatted"/>
        <w:shd w:val="clear" w:color="auto" w:fill="FFFFFF"/>
        <w:rPr>
          <w:color w:val="000000"/>
          <w:lang w:val="en"/>
        </w:rPr>
      </w:pPr>
      <w:r>
        <w:rPr>
          <w:color w:val="000000"/>
          <w:lang w:val="en"/>
        </w:rPr>
        <w:t xml:space="preserve">'__file__': 'Macintosh HD:SWdev:Jack:Python:Mac:Tools:IDE:PythonIDE.py', </w:t>
      </w:r>
    </w:p>
    <w:p w:rsidR="000F122A" w:rsidRDefault="000F122A" w:rsidP="000F122A">
      <w:pPr>
        <w:pStyle w:val="HTMLPreformatted"/>
        <w:shd w:val="clear" w:color="auto" w:fill="FFFFFF"/>
        <w:rPr>
          <w:color w:val="000000"/>
          <w:lang w:val="en"/>
        </w:rPr>
      </w:pPr>
      <w:r>
        <w:rPr>
          <w:color w:val="000000"/>
          <w:lang w:val="en"/>
        </w:rPr>
        <w:t xml:space="preserve">'__name__': '__main__', </w:t>
      </w:r>
    </w:p>
    <w:p w:rsidR="000F122A" w:rsidRDefault="000F122A" w:rsidP="000F122A">
      <w:pPr>
        <w:pStyle w:val="HTMLPreformatted"/>
        <w:shd w:val="clear" w:color="auto" w:fill="FFFFFF"/>
        <w:rPr>
          <w:color w:val="000000"/>
          <w:lang w:val="en"/>
        </w:rPr>
      </w:pPr>
      <w:r>
        <w:rPr>
          <w:color w:val="000000"/>
          <w:lang w:val="en"/>
        </w:rPr>
        <w:t xml:space="preserve">'__builtins__': &lt;module '__builtin__' (built-in)&gt;, </w:t>
      </w:r>
    </w:p>
    <w:p w:rsidR="000F122A" w:rsidRDefault="000F122A" w:rsidP="000F122A">
      <w:pPr>
        <w:pStyle w:val="HTMLPreformatted"/>
        <w:shd w:val="clear" w:color="auto" w:fill="FFFFFF"/>
        <w:rPr>
          <w:color w:val="000000"/>
          <w:lang w:val="en"/>
        </w:rPr>
      </w:pPr>
      <w:r>
        <w:rPr>
          <w:color w:val="000000"/>
          <w:lang w:val="en"/>
        </w:rPr>
        <w:t xml:space="preserve">'inspect': &lt;function inspect at 0x0d084310&gt;, </w:t>
      </w:r>
    </w:p>
    <w:p w:rsidR="000F122A" w:rsidRDefault="000F122A" w:rsidP="000F122A">
      <w:pPr>
        <w:pStyle w:val="HTMLPreformatted"/>
        <w:shd w:val="clear" w:color="auto" w:fill="FFFFFF"/>
        <w:rPr>
          <w:color w:val="000000"/>
          <w:lang w:val="en"/>
        </w:rPr>
      </w:pPr>
      <w:r>
        <w:rPr>
          <w:color w:val="000000"/>
          <w:lang w:val="en"/>
        </w:rPr>
        <w:t xml:space="preserve">'sin': &lt;built-in function sin&gt;, 'cos': &lt;built-in function cos&gt;, </w:t>
      </w:r>
    </w:p>
    <w:p w:rsidR="000F122A" w:rsidRDefault="000F122A" w:rsidP="000F122A">
      <w:pPr>
        <w:pStyle w:val="HTMLPreformatted"/>
        <w:shd w:val="clear" w:color="auto" w:fill="FFFFFF"/>
        <w:rPr>
          <w:color w:val="000000"/>
          <w:lang w:val="en"/>
        </w:rPr>
      </w:pPr>
      <w:r>
        <w:rPr>
          <w:color w:val="000000"/>
          <w:lang w:val="en"/>
        </w:rPr>
        <w:t>'tan': &lt;built-in function tan&gt;}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this example, the </w:t>
      </w:r>
      <w:r>
        <w:rPr>
          <w:rStyle w:val="HTMLCode"/>
          <w:color w:val="000000"/>
          <w:lang w:val="en"/>
        </w:rPr>
        <w:t>locals</w:t>
      </w:r>
      <w:r>
        <w:rPr>
          <w:rFonts w:ascii="Verdana" w:hAnsi="Verdana"/>
          <w:color w:val="000000"/>
          <w:sz w:val="21"/>
          <w:szCs w:val="21"/>
          <w:lang w:val="en"/>
        </w:rPr>
        <w:t> value shows that the </w:t>
      </w:r>
      <w:r>
        <w:rPr>
          <w:rStyle w:val="HTMLCode"/>
          <w:color w:val="000000"/>
          <w:lang w:val="en"/>
        </w:rPr>
        <w:t>sin</w:t>
      </w:r>
      <w:r>
        <w:rPr>
          <w:rFonts w:ascii="Verdana" w:hAnsi="Verdana"/>
          <w:color w:val="000000"/>
          <w:sz w:val="21"/>
          <w:szCs w:val="21"/>
          <w:lang w:val="en"/>
        </w:rPr>
        <w:t>, </w:t>
      </w:r>
      <w:r>
        <w:rPr>
          <w:rStyle w:val="HTMLCode"/>
          <w:color w:val="000000"/>
          <w:lang w:val="en"/>
        </w:rPr>
        <w:t>cos</w:t>
      </w:r>
      <w:r>
        <w:rPr>
          <w:rFonts w:ascii="Verdana" w:hAnsi="Verdana"/>
          <w:color w:val="000000"/>
          <w:sz w:val="21"/>
          <w:szCs w:val="21"/>
          <w:lang w:val="en"/>
        </w:rPr>
        <w:t> and </w:t>
      </w:r>
      <w:r>
        <w:rPr>
          <w:rStyle w:val="HTMLCode"/>
          <w:color w:val="000000"/>
          <w:lang w:val="en"/>
        </w:rPr>
        <w:t>tan</w:t>
      </w:r>
      <w:r>
        <w:rPr>
          <w:rFonts w:ascii="Verdana" w:hAnsi="Verdana"/>
          <w:color w:val="000000"/>
          <w:sz w:val="21"/>
          <w:szCs w:val="21"/>
          <w:lang w:val="en"/>
        </w:rPr>
        <w:t> functions are now directly part of the namespace. We can use these functions without referring to the math module. We can evaluate </w:t>
      </w:r>
      <w:r>
        <w:rPr>
          <w:rStyle w:val="HTMLCode"/>
          <w:color w:val="000000"/>
          <w:lang w:val="en"/>
        </w:rPr>
        <w:t>sin(0.7854)</w:t>
      </w:r>
      <w:r>
        <w:rPr>
          <w:rFonts w:ascii="Verdana" w:hAnsi="Verdana"/>
          <w:color w:val="000000"/>
          <w:sz w:val="21"/>
          <w:szCs w:val="21"/>
          <w:lang w:val="en"/>
        </w:rPr>
        <w:t>, rather than having to say </w:t>
      </w:r>
      <w:r>
        <w:rPr>
          <w:rStyle w:val="HTMLCode"/>
          <w:color w:val="000000"/>
          <w:lang w:val="en"/>
        </w:rPr>
        <w:t>math.sin(0.7854)</w:t>
      </w:r>
      <w:r>
        <w:rPr>
          <w:rFonts w:ascii="Verdana" w:hAnsi="Verdana"/>
          <w:color w:val="000000"/>
          <w:sz w:val="21"/>
          <w:szCs w:val="21"/>
          <w:lang w:val="en"/>
        </w:rPr>
        <w: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is discouraged because it tends to conceal the origin of objects.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Another variation on </w:t>
      </w:r>
      <w:r>
        <w:rPr>
          <w:rStyle w:val="Strong"/>
          <w:rFonts w:ascii="Verdana" w:hAnsi="Verdana"/>
          <w:color w:val="000000"/>
          <w:sz w:val="21"/>
          <w:szCs w:val="21"/>
          <w:lang w:val="en"/>
        </w:rPr>
        <w:t>import</w:t>
      </w:r>
      <w:r>
        <w:rPr>
          <w:rFonts w:ascii="Verdana" w:hAnsi="Verdana"/>
          <w:color w:val="000000"/>
          <w:sz w:val="21"/>
          <w:szCs w:val="21"/>
          <w:lang w:val="en"/>
        </w:rPr>
        <w:t> makes all names in the module part of the local namespace. This import has the form:</w:t>
      </w:r>
    </w:p>
    <w:p w:rsidR="000F122A" w:rsidRDefault="000F122A" w:rsidP="000F122A">
      <w:pPr>
        <w:pStyle w:val="NormalWeb"/>
        <w:shd w:val="clear" w:color="auto" w:fill="FFFFFF"/>
        <w:rPr>
          <w:rFonts w:ascii="Verdana" w:hAnsi="Verdana"/>
          <w:color w:val="000000"/>
          <w:sz w:val="21"/>
          <w:szCs w:val="21"/>
          <w:lang w:val="en"/>
        </w:rPr>
      </w:pPr>
      <w:r>
        <w:rPr>
          <w:rStyle w:val="Strong"/>
          <w:rFonts w:ascii="Verdana" w:hAnsi="Verdana"/>
          <w:color w:val="000000"/>
          <w:sz w:val="21"/>
          <w:szCs w:val="21"/>
          <w:lang w:val="en"/>
        </w:rPr>
        <w:t>from </w:t>
      </w:r>
      <w:r>
        <w:rPr>
          <w:rStyle w:val="HTMLCode"/>
          <w:b/>
          <w:bCs/>
          <w:i/>
          <w:iCs/>
          <w:color w:val="000000"/>
          <w:lang w:val="en"/>
        </w:rPr>
        <w:t>module</w:t>
      </w:r>
      <w:r>
        <w:rPr>
          <w:rStyle w:val="Emphasis0"/>
          <w:rFonts w:ascii="Verdana" w:hAnsi="Verdana"/>
          <w:b/>
          <w:bCs/>
          <w:color w:val="000000"/>
          <w:sz w:val="21"/>
          <w:szCs w:val="21"/>
          <w:lang w:val="en"/>
        </w:rPr>
        <w:t> </w:t>
      </w:r>
      <w:r>
        <w:rPr>
          <w:rStyle w:val="Strong"/>
          <w:rFonts w:ascii="Verdana" w:hAnsi="Verdana"/>
          <w:color w:val="000000"/>
          <w:sz w:val="21"/>
          <w:szCs w:val="21"/>
          <w:lang w:val="en"/>
        </w:rPr>
        <w:t>import *</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makes all names from the module available in the local namespace.</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94" w:name="d0e42232"/>
      <w:bookmarkEnd w:id="294"/>
      <w:r>
        <w:rPr>
          <w:rFonts w:ascii="Verdana" w:hAnsi="Verdana"/>
          <w:color w:val="2963A6"/>
          <w:sz w:val="26"/>
          <w:szCs w:val="26"/>
          <w:lang w:val="en"/>
        </w:rPr>
        <w:t>Import and Rename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Finally, we can combine the </w:t>
      </w:r>
      <w:r>
        <w:rPr>
          <w:rStyle w:val="Strong"/>
          <w:rFonts w:ascii="Verdana" w:hAnsi="Verdana"/>
          <w:color w:val="000000"/>
          <w:sz w:val="21"/>
          <w:szCs w:val="21"/>
          <w:lang w:val="en"/>
        </w:rPr>
        <w:t>from</w:t>
      </w:r>
      <w:r>
        <w:rPr>
          <w:rFonts w:ascii="Verdana" w:hAnsi="Verdana"/>
          <w:color w:val="000000"/>
          <w:sz w:val="21"/>
          <w:szCs w:val="21"/>
          <w:lang w:val="en"/>
        </w:rPr>
        <w:t> and </w:t>
      </w:r>
      <w:r>
        <w:rPr>
          <w:rStyle w:val="Strong"/>
          <w:rFonts w:ascii="Verdana" w:hAnsi="Verdana"/>
          <w:color w:val="000000"/>
          <w:sz w:val="21"/>
          <w:szCs w:val="21"/>
          <w:lang w:val="en"/>
        </w:rPr>
        <w:t>as</w:t>
      </w:r>
      <w:r>
        <w:rPr>
          <w:rFonts w:ascii="Verdana" w:hAnsi="Verdana"/>
          <w:color w:val="000000"/>
          <w:sz w:val="21"/>
          <w:szCs w:val="21"/>
          <w:lang w:val="en"/>
        </w:rPr>
        <w:t> options to both import selected items and provide more understandable names for them.</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say things like:</w:t>
      </w:r>
    </w:p>
    <w:p w:rsidR="000F122A" w:rsidRDefault="000F122A" w:rsidP="000F122A">
      <w:pPr>
        <w:pStyle w:val="NormalWeb"/>
        <w:shd w:val="clear" w:color="auto" w:fill="FFFFFF"/>
        <w:rPr>
          <w:rFonts w:ascii="Verdana" w:hAnsi="Verdana"/>
          <w:color w:val="000000"/>
          <w:sz w:val="21"/>
          <w:szCs w:val="21"/>
          <w:lang w:val="en"/>
        </w:rPr>
      </w:pPr>
      <w:r>
        <w:rPr>
          <w:rStyle w:val="HTMLCode"/>
          <w:color w:val="000000"/>
          <w:lang w:val="en"/>
        </w:rPr>
        <w:t>from</w:t>
      </w:r>
      <w:r>
        <w:rPr>
          <w:rFonts w:ascii="Verdana" w:hAnsi="Verdana"/>
          <w:color w:val="000000"/>
          <w:sz w:val="21"/>
          <w:szCs w:val="21"/>
          <w:lang w:val="en"/>
        </w:rPr>
        <w:t> </w:t>
      </w:r>
      <w:r>
        <w:rPr>
          <w:rStyle w:val="HTMLCode"/>
          <w:i/>
          <w:iCs/>
          <w:color w:val="000000"/>
          <w:lang w:val="en"/>
        </w:rPr>
        <w:t>module</w:t>
      </w:r>
      <w:r>
        <w:rPr>
          <w:rStyle w:val="Emphasis0"/>
          <w:rFonts w:ascii="Verdana" w:hAnsi="Verdana"/>
          <w:color w:val="000000"/>
          <w:sz w:val="21"/>
          <w:szCs w:val="21"/>
          <w:lang w:val="en"/>
        </w:rPr>
        <w:t> </w:t>
      </w:r>
      <w:r>
        <w:rPr>
          <w:rFonts w:ascii="Verdana" w:hAnsi="Verdana"/>
          <w:color w:val="000000"/>
          <w:sz w:val="21"/>
          <w:szCs w:val="21"/>
          <w:lang w:val="en"/>
        </w:rPr>
        <w:t>import </w:t>
      </w:r>
      <w:r>
        <w:rPr>
          <w:rStyle w:val="HTMLCode"/>
          <w:i/>
          <w:iCs/>
          <w:color w:val="000000"/>
          <w:lang w:val="en"/>
        </w:rPr>
        <w:t>name</w:t>
      </w:r>
      <w:r>
        <w:rPr>
          <w:rStyle w:val="Emphasis0"/>
          <w:rFonts w:ascii="Verdana" w:hAnsi="Verdana"/>
          <w:color w:val="000000"/>
          <w:sz w:val="21"/>
          <w:szCs w:val="21"/>
          <w:lang w:val="en"/>
        </w:rPr>
        <w:t> </w:t>
      </w:r>
      <w:r>
        <w:rPr>
          <w:rFonts w:ascii="Verdana" w:hAnsi="Verdana"/>
          <w:color w:val="000000"/>
          <w:sz w:val="21"/>
          <w:szCs w:val="21"/>
          <w:lang w:val="en"/>
        </w:rPr>
        <w:t>as </w:t>
      </w:r>
      <w:r>
        <w:rPr>
          <w:rStyle w:val="HTMLCode"/>
          <w:i/>
          <w:iCs/>
          <w:color w:val="000000"/>
          <w:lang w:val="en"/>
        </w:rPr>
        <w:t>name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this case, we're both concealing the source of the item and it's original name. We'd best have a very good reason for this. Think of the confusion that can be caused by</w:t>
      </w:r>
    </w:p>
    <w:p w:rsidR="000F122A" w:rsidRDefault="000F122A" w:rsidP="000F122A">
      <w:pPr>
        <w:pStyle w:val="HTMLPreformatted"/>
        <w:shd w:val="clear" w:color="auto" w:fill="FFFFFF"/>
        <w:rPr>
          <w:color w:val="000000"/>
          <w:lang w:val="en"/>
        </w:rPr>
      </w:pPr>
      <w:r>
        <w:rPr>
          <w:color w:val="000000"/>
          <w:lang w:val="en"/>
        </w:rPr>
        <w:t>from math import sqrt as sin</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must be used cautiously to prevent creating more problems than it appears to solve.</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The </w:t>
      </w:r>
      <w:r>
        <w:rPr>
          <w:rStyle w:val="Strong"/>
          <w:rFonts w:ascii="Verdana" w:hAnsi="Verdana"/>
          <w:b/>
          <w:bCs/>
          <w:color w:val="2963A6"/>
          <w:sz w:val="26"/>
          <w:szCs w:val="26"/>
        </w:rPr>
        <w:t>exec</w:t>
      </w:r>
      <w:r>
        <w:rPr>
          <w:rFonts w:ascii="Verdana" w:hAnsi="Verdana"/>
          <w:color w:val="2963A6"/>
          <w:sz w:val="26"/>
          <w:szCs w:val="26"/>
        </w:rPr>
        <w:t> Statement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import</w:t>
      </w:r>
      <w:r>
        <w:rPr>
          <w:rFonts w:ascii="Verdana" w:hAnsi="Verdana"/>
          <w:color w:val="000000"/>
          <w:sz w:val="21"/>
          <w:szCs w:val="21"/>
        </w:rPr>
        <w:t> statement, in effect, executes the module file. Typically, the files we import are defined as sequences of definitions. Since our main program often begins with a series of </w:t>
      </w:r>
      <w:r>
        <w:rPr>
          <w:rStyle w:val="Strong"/>
          <w:rFonts w:ascii="Verdana" w:hAnsi="Verdana"/>
          <w:color w:val="000000"/>
          <w:sz w:val="21"/>
          <w:szCs w:val="21"/>
        </w:rPr>
        <w:t>import</w:t>
      </w:r>
      <w:r>
        <w:rPr>
          <w:rFonts w:ascii="Verdana" w:hAnsi="Verdana"/>
          <w:color w:val="000000"/>
          <w:sz w:val="21"/>
          <w:szCs w:val="21"/>
        </w:rPr>
        <w:t> statements, these modules are imported into the global namespace. Python also optimizes the modules brought in by the </w:t>
      </w:r>
      <w:r>
        <w:rPr>
          <w:rStyle w:val="Strong"/>
          <w:rFonts w:ascii="Verdana" w:hAnsi="Verdana"/>
          <w:color w:val="000000"/>
          <w:sz w:val="21"/>
          <w:szCs w:val="21"/>
        </w:rPr>
        <w:t>import</w:t>
      </w:r>
      <w:r>
        <w:rPr>
          <w:rFonts w:ascii="Verdana" w:hAnsi="Verdana"/>
          <w:color w:val="000000"/>
          <w:sz w:val="21"/>
          <w:szCs w:val="21"/>
        </w:rPr>
        <w:t> statement so that they are only imported once.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lastRenderedPageBreak/>
        <w:t>The </w:t>
      </w:r>
      <w:r>
        <w:rPr>
          <w:rStyle w:val="Strong"/>
          <w:rFonts w:ascii="Verdana" w:hAnsi="Verdana"/>
          <w:color w:val="000000"/>
          <w:sz w:val="21"/>
          <w:szCs w:val="21"/>
        </w:rPr>
        <w:t>exec</w:t>
      </w:r>
      <w:r>
        <w:rPr>
          <w:rFonts w:ascii="Verdana" w:hAnsi="Verdana"/>
          <w:color w:val="000000"/>
          <w:sz w:val="21"/>
          <w:szCs w:val="21"/>
        </w:rPr>
        <w:t> statement can execute a file, a string of Python code, as well as a </w:t>
      </w:r>
      <w:r>
        <w:rPr>
          <w:rStyle w:val="HTMLCode"/>
          <w:color w:val="000000"/>
        </w:rPr>
        <w:t>code</w:t>
      </w:r>
      <w:r>
        <w:rPr>
          <w:rFonts w:ascii="Verdana" w:hAnsi="Verdana"/>
          <w:color w:val="000000"/>
          <w:sz w:val="21"/>
          <w:szCs w:val="21"/>
        </w:rPr>
        <w:t> created by the </w:t>
      </w:r>
      <w:r>
        <w:rPr>
          <w:rStyle w:val="HTMLCode"/>
          <w:color w:val="000000"/>
        </w:rPr>
        <w:t>compile</w:t>
      </w:r>
      <w:r>
        <w:rPr>
          <w:rFonts w:ascii="Verdana" w:hAnsi="Verdana"/>
          <w:color w:val="000000"/>
          <w:sz w:val="21"/>
          <w:szCs w:val="21"/>
        </w:rPr>
        <w:t>function. Unlike the </w:t>
      </w:r>
      <w:r>
        <w:rPr>
          <w:rStyle w:val="Strong"/>
          <w:rFonts w:ascii="Verdana" w:hAnsi="Verdana"/>
          <w:color w:val="000000"/>
          <w:sz w:val="21"/>
          <w:szCs w:val="21"/>
        </w:rPr>
        <w:t>import</w:t>
      </w:r>
      <w:r>
        <w:rPr>
          <w:rFonts w:ascii="Verdana" w:hAnsi="Verdana"/>
          <w:color w:val="000000"/>
          <w:sz w:val="21"/>
          <w:szCs w:val="21"/>
        </w:rPr>
        <w:t> statement, it doesn't optimize module definitions or create and save a new namespace.</w:t>
      </w:r>
    </w:p>
    <w:p w:rsidR="000F122A" w:rsidRDefault="000F122A" w:rsidP="000F122A">
      <w:pPr>
        <w:pStyle w:val="NormalWeb"/>
        <w:shd w:val="clear" w:color="auto" w:fill="FFFFFF"/>
        <w:rPr>
          <w:rFonts w:ascii="Verdana" w:hAnsi="Verdana"/>
          <w:color w:val="000000"/>
          <w:sz w:val="21"/>
          <w:szCs w:val="21"/>
        </w:rPr>
      </w:pPr>
      <w:r>
        <w:rPr>
          <w:rStyle w:val="HTMLCode"/>
          <w:color w:val="000000"/>
        </w:rPr>
        <w:t>exec</w:t>
      </w:r>
      <w:r>
        <w:rPr>
          <w:rFonts w:ascii="Verdana" w:hAnsi="Verdana"/>
          <w:color w:val="000000"/>
          <w:sz w:val="21"/>
          <w:szCs w:val="21"/>
        </w:rPr>
        <w:t> </w:t>
      </w:r>
      <w:r>
        <w:rPr>
          <w:rStyle w:val="HTMLCode"/>
          <w:i/>
          <w:iCs/>
          <w:color w:val="000000"/>
        </w:rPr>
        <w:t>expression</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functions </w:t>
      </w:r>
      <w:r>
        <w:rPr>
          <w:rStyle w:val="HTMLCode"/>
          <w:color w:val="000000"/>
        </w:rPr>
        <w:t>eval</w:t>
      </w:r>
      <w:r>
        <w:rPr>
          <w:rFonts w:ascii="Verdana" w:hAnsi="Verdana"/>
          <w:color w:val="000000"/>
          <w:sz w:val="21"/>
          <w:szCs w:val="21"/>
        </w:rPr>
        <w:t> and </w:t>
      </w:r>
      <w:r>
        <w:rPr>
          <w:rStyle w:val="HTMLCode"/>
          <w:color w:val="000000"/>
        </w:rPr>
        <w:t>execfile</w:t>
      </w:r>
      <w:r>
        <w:rPr>
          <w:rFonts w:ascii="Verdana" w:hAnsi="Verdana"/>
          <w:color w:val="000000"/>
          <w:sz w:val="21"/>
          <w:szCs w:val="21"/>
        </w:rPr>
        <w:t> do essentially the same thing.</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Fundamental Assumptions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exec</w:t>
      </w:r>
      <w:r>
        <w:rPr>
          <w:rFonts w:ascii="Verdana" w:hAnsi="Verdana"/>
          <w:color w:val="000000"/>
          <w:sz w:val="21"/>
          <w:szCs w:val="21"/>
        </w:rPr>
        <w:t> statement, </w:t>
      </w:r>
      <w:r>
        <w:rPr>
          <w:rStyle w:val="HTMLCode"/>
          <w:color w:val="000000"/>
        </w:rPr>
        <w:t>eval</w:t>
      </w:r>
      <w:r>
        <w:rPr>
          <w:rFonts w:ascii="Verdana" w:hAnsi="Verdana"/>
          <w:color w:val="000000"/>
          <w:sz w:val="21"/>
          <w:szCs w:val="21"/>
        </w:rPr>
        <w:t> function and </w:t>
      </w:r>
      <w:r>
        <w:rPr>
          <w:rStyle w:val="HTMLCode"/>
          <w:color w:val="000000"/>
        </w:rPr>
        <w:t>execfile</w:t>
      </w:r>
      <w:r>
        <w:rPr>
          <w:rFonts w:ascii="Verdana" w:hAnsi="Verdana"/>
          <w:color w:val="000000"/>
          <w:sz w:val="21"/>
          <w:szCs w:val="21"/>
        </w:rPr>
        <w:t> functions are dangerous tools. These break one of the Fundamental Assumptions: the source you are reading is the source that is being executed. A program that uses the </w:t>
      </w:r>
      <w:r>
        <w:rPr>
          <w:rStyle w:val="Strong"/>
          <w:rFonts w:ascii="Verdana" w:hAnsi="Verdana"/>
          <w:color w:val="000000"/>
          <w:sz w:val="21"/>
          <w:szCs w:val="21"/>
        </w:rPr>
        <w:t>exec</w:t>
      </w:r>
      <w:r>
        <w:rPr>
          <w:rFonts w:ascii="Verdana" w:hAnsi="Verdana"/>
          <w:color w:val="000000"/>
          <w:sz w:val="21"/>
          <w:szCs w:val="21"/>
        </w:rPr>
        <w:t> statement or </w:t>
      </w:r>
      <w:r>
        <w:rPr>
          <w:rStyle w:val="HTMLCode"/>
          <w:color w:val="000000"/>
        </w:rPr>
        <w:t>eval</w:t>
      </w:r>
      <w:r>
        <w:rPr>
          <w:rFonts w:ascii="Verdana" w:hAnsi="Verdana"/>
          <w:color w:val="000000"/>
          <w:sz w:val="21"/>
          <w:szCs w:val="21"/>
        </w:rPr>
        <w:t> function is incorprating other source statements into the program dynamically. This can be hard to follow, maintain or enhance.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Generally, the </w:t>
      </w:r>
      <w:r>
        <w:rPr>
          <w:rStyle w:val="Strong"/>
          <w:rFonts w:ascii="Verdana" w:hAnsi="Verdana"/>
          <w:color w:val="000000"/>
          <w:sz w:val="21"/>
          <w:szCs w:val="21"/>
        </w:rPr>
        <w:t>exec</w:t>
      </w:r>
      <w:r>
        <w:rPr>
          <w:rFonts w:ascii="Verdana" w:hAnsi="Verdana"/>
          <w:color w:val="000000"/>
          <w:sz w:val="21"/>
          <w:szCs w:val="21"/>
        </w:rPr>
        <w:t> statement is something that must be used with some care. The most common use is to bring in a set of configuration parameters written as simple Python assignment statements. For example, we might use a file like the following as the configuration paramaters for a program.</w:t>
      </w:r>
    </w:p>
    <w:p w:rsidR="000F122A" w:rsidRDefault="000F122A" w:rsidP="000F122A">
      <w:pPr>
        <w:pStyle w:val="HTMLPreformatted"/>
        <w:shd w:val="clear" w:color="auto" w:fill="FFFFFF"/>
        <w:rPr>
          <w:color w:val="000000"/>
        </w:rPr>
      </w:pPr>
      <w:r>
        <w:rPr>
          <w:color w:val="000000"/>
        </w:rPr>
        <w:t>db_server= "dbs_prod_01"</w:t>
      </w:r>
    </w:p>
    <w:p w:rsidR="000F122A" w:rsidRDefault="000F122A" w:rsidP="000F122A">
      <w:pPr>
        <w:pStyle w:val="HTMLPreformatted"/>
        <w:shd w:val="clear" w:color="auto" w:fill="FFFFFF"/>
        <w:rPr>
          <w:color w:val="000000"/>
        </w:rPr>
      </w:pPr>
      <w:r>
        <w:rPr>
          <w:color w:val="000000"/>
        </w:rPr>
        <w:t>db_port= "3306"</w:t>
      </w:r>
    </w:p>
    <w:p w:rsidR="000F122A" w:rsidRDefault="000F122A" w:rsidP="000F122A">
      <w:pPr>
        <w:pStyle w:val="HTMLPreformatted"/>
        <w:shd w:val="clear" w:color="auto" w:fill="FFFFFF"/>
        <w:rPr>
          <w:color w:val="000000"/>
        </w:rPr>
      </w:pPr>
      <w:r>
        <w:rPr>
          <w:color w:val="000000"/>
        </w:rPr>
        <w:t>db_name= "PROD"</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Module Exercises</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95" w:name="modules.module.exer.refactor"/>
      <w:bookmarkEnd w:id="295"/>
      <w:r>
        <w:rPr>
          <w:rFonts w:ascii="Verdana" w:hAnsi="Verdana"/>
          <w:color w:val="2963A6"/>
          <w:sz w:val="26"/>
          <w:szCs w:val="26"/>
          <w:lang w:val="en"/>
        </w:rPr>
        <w:t>Refactor a Script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very common situation is to take a script file apart and create a formal module of the definitions and a separate module of the script. If you refer back to your previous exercise scripts, you'll see that many of your files have definitions followed by a "main" script which demonstrates that your definitions actually work. When refactoring these, you'll need to separate the definitions from the test script.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Let's assume you have the following kind of script as the result of a previous exercise.</w:t>
      </w:r>
    </w:p>
    <w:p w:rsidR="000F122A" w:rsidRDefault="000F122A" w:rsidP="000F122A">
      <w:pPr>
        <w:pStyle w:val="HTMLPreformatted"/>
        <w:shd w:val="clear" w:color="auto" w:fill="FFFFFF"/>
        <w:rPr>
          <w:color w:val="000000"/>
          <w:lang w:val="en"/>
        </w:rPr>
      </w:pPr>
      <w:r>
        <w:rPr>
          <w:color w:val="000000"/>
          <w:lang w:val="en"/>
        </w:rPr>
        <w:t># Some Part 3 Exercise.</w:t>
      </w:r>
    </w:p>
    <w:p w:rsidR="000F122A" w:rsidRDefault="000F122A" w:rsidP="000F122A">
      <w:pPr>
        <w:pStyle w:val="HTMLPreformatted"/>
        <w:shd w:val="clear" w:color="auto" w:fill="FFFFFF"/>
        <w:rPr>
          <w:color w:val="000000"/>
          <w:lang w:val="en"/>
        </w:rPr>
      </w:pPr>
      <w:r>
        <w:rPr>
          <w:color w:val="000000"/>
          <w:lang w:val="en"/>
        </w:rPr>
        <w:t>class X( object ):</w:t>
      </w:r>
    </w:p>
    <w:p w:rsidR="000F122A" w:rsidRDefault="000F122A" w:rsidP="000F122A">
      <w:pPr>
        <w:pStyle w:val="HTMLPreformatted"/>
        <w:shd w:val="clear" w:color="auto" w:fill="FFFFFF"/>
        <w:rPr>
          <w:rStyle w:val="Emphasis0"/>
          <w:color w:val="000000"/>
          <w:lang w:val="en"/>
        </w:rPr>
      </w:pPr>
      <w:r>
        <w:rPr>
          <w:color w:val="000000"/>
          <w:lang w:val="en"/>
        </w:rPr>
        <w:t xml:space="preserve">    </w:t>
      </w:r>
    </w:p>
    <w:p w:rsidR="000F122A" w:rsidRDefault="000F122A" w:rsidP="000F122A">
      <w:pPr>
        <w:pStyle w:val="HTMLPreformatted"/>
        <w:shd w:val="clear" w:color="auto" w:fill="FFFFFF"/>
        <w:rPr>
          <w:rStyle w:val="Emphasis0"/>
          <w:color w:val="000000"/>
          <w:lang w:val="en"/>
        </w:rPr>
      </w:pPr>
      <w:r>
        <w:rPr>
          <w:rStyle w:val="lineannotation"/>
          <w:i/>
          <w:iCs/>
          <w:color w:val="000000"/>
          <w:lang w:val="en"/>
        </w:rPr>
        <w:t>does something</w:t>
      </w:r>
    </w:p>
    <w:p w:rsidR="000F122A" w:rsidRDefault="000F122A" w:rsidP="000F122A">
      <w:pPr>
        <w:pStyle w:val="HTMLPreformatted"/>
        <w:shd w:val="clear" w:color="auto" w:fill="FFFFFF"/>
        <w:rPr>
          <w:color w:val="000000"/>
          <w:lang w:val="en"/>
        </w:rPr>
      </w:pPr>
    </w:p>
    <w:p w:rsidR="000F122A" w:rsidRDefault="000F122A" w:rsidP="000F122A">
      <w:pPr>
        <w:pStyle w:val="HTMLPreformatted"/>
        <w:shd w:val="clear" w:color="auto" w:fill="FFFFFF"/>
        <w:rPr>
          <w:color w:val="000000"/>
          <w:lang w:val="en"/>
        </w:rPr>
      </w:pPr>
      <w:r>
        <w:rPr>
          <w:color w:val="000000"/>
          <w:lang w:val="en"/>
        </w:rPr>
        <w:t>class Y( X ):</w:t>
      </w:r>
    </w:p>
    <w:p w:rsidR="000F122A" w:rsidRDefault="000F122A" w:rsidP="000F122A">
      <w:pPr>
        <w:pStyle w:val="HTMLPreformatted"/>
        <w:shd w:val="clear" w:color="auto" w:fill="FFFFFF"/>
        <w:rPr>
          <w:rStyle w:val="Emphasis0"/>
          <w:color w:val="000000"/>
          <w:lang w:val="en"/>
        </w:rPr>
      </w:pPr>
      <w:r>
        <w:rPr>
          <w:color w:val="000000"/>
          <w:lang w:val="en"/>
        </w:rPr>
        <w:t xml:space="preserve">    </w:t>
      </w:r>
    </w:p>
    <w:p w:rsidR="000F122A" w:rsidRDefault="000F122A" w:rsidP="000F122A">
      <w:pPr>
        <w:pStyle w:val="HTMLPreformatted"/>
        <w:shd w:val="clear" w:color="auto" w:fill="FFFFFF"/>
        <w:rPr>
          <w:rStyle w:val="Emphasis0"/>
          <w:color w:val="000000"/>
          <w:lang w:val="en"/>
        </w:rPr>
      </w:pPr>
      <w:r>
        <w:rPr>
          <w:rStyle w:val="lineannotation"/>
          <w:i/>
          <w:iCs/>
          <w:color w:val="000000"/>
          <w:lang w:val="en"/>
        </w:rPr>
        <w:t>does something a little different</w:t>
      </w:r>
    </w:p>
    <w:p w:rsidR="000F122A" w:rsidRDefault="000F122A" w:rsidP="000F122A">
      <w:pPr>
        <w:pStyle w:val="HTMLPreformatted"/>
        <w:shd w:val="clear" w:color="auto" w:fill="FFFFFF"/>
        <w:rPr>
          <w:color w:val="000000"/>
          <w:lang w:val="en"/>
        </w:rPr>
      </w:pPr>
    </w:p>
    <w:p w:rsidR="000F122A" w:rsidRDefault="000F122A" w:rsidP="000F122A">
      <w:pPr>
        <w:pStyle w:val="HTMLPreformatted"/>
        <w:shd w:val="clear" w:color="auto" w:fill="FFFFFF"/>
        <w:rPr>
          <w:color w:val="000000"/>
          <w:lang w:val="en"/>
        </w:rPr>
      </w:pPr>
      <w:r>
        <w:rPr>
          <w:color w:val="000000"/>
          <w:lang w:val="en"/>
        </w:rPr>
        <w:t xml:space="preserve">    </w:t>
      </w:r>
    </w:p>
    <w:p w:rsidR="000F122A" w:rsidRDefault="000F122A" w:rsidP="000F122A">
      <w:pPr>
        <w:pStyle w:val="HTMLPreformatted"/>
        <w:shd w:val="clear" w:color="auto" w:fill="FFFFFF"/>
        <w:rPr>
          <w:color w:val="000000"/>
          <w:lang w:val="en"/>
        </w:rPr>
      </w:pPr>
      <w:r>
        <w:rPr>
          <w:color w:val="000000"/>
          <w:lang w:val="en"/>
        </w:rPr>
        <w:t>x1= X()</w:t>
      </w:r>
    </w:p>
    <w:p w:rsidR="000F122A" w:rsidRDefault="000F122A" w:rsidP="000F122A">
      <w:pPr>
        <w:pStyle w:val="HTMLPreformatted"/>
        <w:shd w:val="clear" w:color="auto" w:fill="FFFFFF"/>
        <w:rPr>
          <w:color w:val="000000"/>
          <w:lang w:val="en"/>
        </w:rPr>
      </w:pPr>
      <w:r>
        <w:rPr>
          <w:color w:val="000000"/>
          <w:lang w:val="en"/>
        </w:rPr>
        <w:t>x1.someMethod()</w:t>
      </w:r>
    </w:p>
    <w:p w:rsidR="000F122A" w:rsidRDefault="000F122A" w:rsidP="000F122A">
      <w:pPr>
        <w:pStyle w:val="HTMLPreformatted"/>
        <w:shd w:val="clear" w:color="auto" w:fill="FFFFFF"/>
        <w:rPr>
          <w:color w:val="000000"/>
          <w:lang w:val="en"/>
        </w:rPr>
      </w:pPr>
      <w:r>
        <w:rPr>
          <w:color w:val="000000"/>
          <w:lang w:val="en"/>
        </w:rPr>
        <w:lastRenderedPageBreak/>
        <w:t>y2= Y()</w:t>
      </w:r>
    </w:p>
    <w:p w:rsidR="000F122A" w:rsidRDefault="000F122A" w:rsidP="000F122A">
      <w:pPr>
        <w:pStyle w:val="HTMLPreformatted"/>
        <w:shd w:val="clear" w:color="auto" w:fill="FFFFFF"/>
        <w:rPr>
          <w:color w:val="000000"/>
          <w:lang w:val="en"/>
        </w:rPr>
      </w:pPr>
      <w:r>
        <w:rPr>
          <w:color w:val="000000"/>
          <w:lang w:val="en"/>
        </w:rPr>
        <w:t>y2.someOtherMethod()</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You'll need to create two files from this. The module will be the simplest to prepare, assume the file name is</w:t>
      </w:r>
      <w:r>
        <w:rPr>
          <w:rStyle w:val="HTMLCode"/>
          <w:color w:val="000000"/>
          <w:lang w:val="en"/>
        </w:rPr>
        <w:t>myModule.py</w:t>
      </w:r>
    </w:p>
    <w:p w:rsidR="000F122A" w:rsidRDefault="000F122A" w:rsidP="000F122A">
      <w:pPr>
        <w:pStyle w:val="HTMLPreformatted"/>
        <w:shd w:val="clear" w:color="auto" w:fill="FFFFFF"/>
        <w:rPr>
          <w:color w:val="000000"/>
          <w:lang w:val="en"/>
        </w:rPr>
      </w:pPr>
      <w:r>
        <w:rPr>
          <w:color w:val="000000"/>
          <w:lang w:val="en"/>
        </w:rPr>
        <w:t>#!/usr/bin/env python</w:t>
      </w:r>
    </w:p>
    <w:p w:rsidR="000F122A" w:rsidRDefault="000F122A" w:rsidP="000F122A">
      <w:pPr>
        <w:pStyle w:val="HTMLPreformatted"/>
        <w:shd w:val="clear" w:color="auto" w:fill="FFFFFF"/>
        <w:rPr>
          <w:color w:val="000000"/>
          <w:lang w:val="en"/>
        </w:rPr>
      </w:pPr>
      <w:r>
        <w:rPr>
          <w:color w:val="000000"/>
          <w:lang w:val="en"/>
        </w:rPr>
        <w:t>class X( object ):</w:t>
      </w:r>
    </w:p>
    <w:p w:rsidR="000F122A" w:rsidRDefault="000F122A" w:rsidP="000F122A">
      <w:pPr>
        <w:pStyle w:val="HTMLPreformatted"/>
        <w:shd w:val="clear" w:color="auto" w:fill="FFFFFF"/>
        <w:rPr>
          <w:rStyle w:val="Emphasis0"/>
          <w:color w:val="000000"/>
          <w:lang w:val="en"/>
        </w:rPr>
      </w:pPr>
      <w:r>
        <w:rPr>
          <w:color w:val="000000"/>
          <w:lang w:val="en"/>
        </w:rPr>
        <w:t xml:space="preserve">    </w:t>
      </w:r>
    </w:p>
    <w:p w:rsidR="000F122A" w:rsidRDefault="000F122A" w:rsidP="000F122A">
      <w:pPr>
        <w:pStyle w:val="HTMLPreformatted"/>
        <w:shd w:val="clear" w:color="auto" w:fill="FFFFFF"/>
        <w:rPr>
          <w:rStyle w:val="Emphasis0"/>
          <w:color w:val="000000"/>
          <w:lang w:val="en"/>
        </w:rPr>
      </w:pPr>
      <w:r>
        <w:rPr>
          <w:rStyle w:val="lineannotation"/>
          <w:i/>
          <w:iCs/>
          <w:color w:val="000000"/>
          <w:lang w:val="en"/>
        </w:rPr>
        <w:t>does something</w:t>
      </w:r>
    </w:p>
    <w:p w:rsidR="000F122A" w:rsidRDefault="000F122A" w:rsidP="000F122A">
      <w:pPr>
        <w:pStyle w:val="HTMLPreformatted"/>
        <w:shd w:val="clear" w:color="auto" w:fill="FFFFFF"/>
        <w:rPr>
          <w:color w:val="000000"/>
          <w:lang w:val="en"/>
        </w:rPr>
      </w:pPr>
    </w:p>
    <w:p w:rsidR="000F122A" w:rsidRDefault="000F122A" w:rsidP="000F122A">
      <w:pPr>
        <w:pStyle w:val="HTMLPreformatted"/>
        <w:shd w:val="clear" w:color="auto" w:fill="FFFFFF"/>
        <w:rPr>
          <w:color w:val="000000"/>
          <w:lang w:val="en"/>
        </w:rPr>
      </w:pPr>
      <w:r>
        <w:rPr>
          <w:color w:val="000000"/>
          <w:lang w:val="en"/>
        </w:rPr>
        <w:t>class Y( X ):</w:t>
      </w:r>
    </w:p>
    <w:p w:rsidR="000F122A" w:rsidRDefault="000F122A" w:rsidP="000F122A">
      <w:pPr>
        <w:pStyle w:val="HTMLPreformatted"/>
        <w:shd w:val="clear" w:color="auto" w:fill="FFFFFF"/>
        <w:rPr>
          <w:rStyle w:val="Emphasis0"/>
          <w:color w:val="000000"/>
          <w:lang w:val="en"/>
        </w:rPr>
      </w:pPr>
      <w:r>
        <w:rPr>
          <w:color w:val="000000"/>
          <w:lang w:val="en"/>
        </w:rPr>
        <w:t xml:space="preserve">    </w:t>
      </w:r>
    </w:p>
    <w:p w:rsidR="000F122A" w:rsidRDefault="000F122A" w:rsidP="000F122A">
      <w:pPr>
        <w:pStyle w:val="HTMLPreformatted"/>
        <w:shd w:val="clear" w:color="auto" w:fill="FFFFFF"/>
        <w:rPr>
          <w:rStyle w:val="Emphasis0"/>
          <w:color w:val="000000"/>
          <w:lang w:val="en"/>
        </w:rPr>
      </w:pPr>
      <w:r>
        <w:rPr>
          <w:rStyle w:val="lineannotation"/>
          <w:i/>
          <w:iCs/>
          <w:color w:val="000000"/>
          <w:lang w:val="en"/>
        </w:rPr>
        <w:t>does something a little different</w:t>
      </w:r>
    </w:p>
    <w:p w:rsidR="000F122A" w:rsidRDefault="000F122A" w:rsidP="000F122A">
      <w:pPr>
        <w:pStyle w:val="HTMLPreformatted"/>
        <w:shd w:val="clear" w:color="auto" w:fill="FFFFFF"/>
        <w:rPr>
          <w:color w:val="000000"/>
          <w:lang w:val="en"/>
        </w:rPr>
      </w:pP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Your new new demonstation application will look like this because you will have to qualify the class and function names that are created by the module.</w:t>
      </w:r>
    </w:p>
    <w:p w:rsidR="000F122A" w:rsidRDefault="000F122A" w:rsidP="000F122A">
      <w:pPr>
        <w:pStyle w:val="HTMLPreformatted"/>
        <w:shd w:val="clear" w:color="auto" w:fill="FFFFFF"/>
        <w:rPr>
          <w:color w:val="000000"/>
          <w:lang w:val="en"/>
        </w:rPr>
      </w:pPr>
      <w:r>
        <w:rPr>
          <w:color w:val="000000"/>
          <w:lang w:val="en"/>
        </w:rPr>
        <w:t>#!/usr/bin/env python</w:t>
      </w:r>
    </w:p>
    <w:p w:rsidR="000F122A" w:rsidRDefault="000F122A" w:rsidP="000F122A">
      <w:pPr>
        <w:pStyle w:val="HTMLPreformatted"/>
        <w:shd w:val="clear" w:color="auto" w:fill="FFFFFF"/>
        <w:rPr>
          <w:color w:val="000000"/>
          <w:lang w:val="en"/>
        </w:rPr>
      </w:pPr>
      <w:r>
        <w:rPr>
          <w:color w:val="000000"/>
          <w:lang w:val="en"/>
        </w:rPr>
        <w:t>import myModule</w:t>
      </w:r>
    </w:p>
    <w:p w:rsidR="000F122A" w:rsidRDefault="000F122A" w:rsidP="000F122A">
      <w:pPr>
        <w:pStyle w:val="HTMLPreformatted"/>
        <w:shd w:val="clear" w:color="auto" w:fill="FFFFFF"/>
        <w:rPr>
          <w:color w:val="000000"/>
          <w:lang w:val="en"/>
        </w:rPr>
      </w:pPr>
      <w:r>
        <w:rPr>
          <w:color w:val="000000"/>
          <w:lang w:val="en"/>
        </w:rPr>
        <w:t>x1= myModule.X()</w:t>
      </w:r>
    </w:p>
    <w:p w:rsidR="000F122A" w:rsidRDefault="000F122A" w:rsidP="000F122A">
      <w:pPr>
        <w:pStyle w:val="HTMLPreformatted"/>
        <w:shd w:val="clear" w:color="auto" w:fill="FFFFFF"/>
        <w:rPr>
          <w:color w:val="000000"/>
          <w:lang w:val="en"/>
        </w:rPr>
      </w:pPr>
      <w:r>
        <w:rPr>
          <w:color w:val="000000"/>
          <w:lang w:val="en"/>
        </w:rPr>
        <w:t>x1.someMethod()</w:t>
      </w:r>
    </w:p>
    <w:p w:rsidR="000F122A" w:rsidRDefault="000F122A" w:rsidP="000F122A">
      <w:pPr>
        <w:pStyle w:val="HTMLPreformatted"/>
        <w:shd w:val="clear" w:color="auto" w:fill="FFFFFF"/>
        <w:rPr>
          <w:color w:val="000000"/>
          <w:lang w:val="en"/>
        </w:rPr>
      </w:pPr>
      <w:r>
        <w:rPr>
          <w:color w:val="000000"/>
          <w:lang w:val="en"/>
        </w:rPr>
        <w:t>y2= myModule.Y()</w:t>
      </w:r>
    </w:p>
    <w:p w:rsidR="000F122A" w:rsidRDefault="000F122A" w:rsidP="000F122A">
      <w:pPr>
        <w:pStyle w:val="HTMLPreformatted"/>
        <w:shd w:val="clear" w:color="auto" w:fill="FFFFFF"/>
        <w:rPr>
          <w:color w:val="000000"/>
          <w:lang w:val="en"/>
        </w:rPr>
      </w:pPr>
      <w:r>
        <w:rPr>
          <w:color w:val="000000"/>
          <w:lang w:val="en"/>
        </w:rPr>
        <w:t>y2.someOtherMethod()</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Your original test script had an implicit assumption that the definitions and the test script were all in the same namespace. This will no longer be true. While you can finesse this by using </w:t>
      </w:r>
      <w:r>
        <w:rPr>
          <w:rStyle w:val="HTMLCode"/>
          <w:color w:val="000000"/>
          <w:lang w:val="en"/>
        </w:rPr>
        <w:t>from </w:t>
      </w:r>
      <w:r>
        <w:rPr>
          <w:rStyle w:val="HTMLCode"/>
          <w:i/>
          <w:iCs/>
          <w:color w:val="000000"/>
          <w:lang w:val="en"/>
        </w:rPr>
        <w:t>myNewModule</w:t>
      </w:r>
      <w:r>
        <w:rPr>
          <w:rStyle w:val="Emphasis0"/>
          <w:rFonts w:ascii="Courier New" w:hAnsi="Courier New" w:cs="Courier New"/>
          <w:color w:val="000000"/>
          <w:sz w:val="20"/>
          <w:szCs w:val="20"/>
          <w:lang w:val="en"/>
        </w:rPr>
        <w:t> </w:t>
      </w:r>
      <w:r>
        <w:rPr>
          <w:rStyle w:val="HTMLCode"/>
          <w:color w:val="000000"/>
          <w:lang w:val="en"/>
        </w:rPr>
        <w:t>import *</w:t>
      </w:r>
      <w:r>
        <w:rPr>
          <w:rFonts w:ascii="Verdana" w:hAnsi="Verdana"/>
          <w:color w:val="000000"/>
          <w:sz w:val="21"/>
          <w:szCs w:val="21"/>
          <w:lang w:val="en"/>
        </w:rPr>
        <w:t>, this is not the best programming style. It is better to rewrite the test script to explicitly qualify names with the module name.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a number of related class definitions in previous exercises that can be used to create modules.</w:t>
      </w:r>
    </w:p>
    <w:p w:rsidR="000F122A" w:rsidRDefault="000F122A" w:rsidP="000F122A">
      <w:pPr>
        <w:numPr>
          <w:ilvl w:val="0"/>
          <w:numId w:val="133"/>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Any of the exercises in </w:t>
      </w:r>
      <w:hyperlink r:id="rId1632" w:tooltip="Class Definition Exercises" w:history="1">
        <w:r>
          <w:rPr>
            <w:rStyle w:val="Hyperlink"/>
            <w:rFonts w:ascii="Verdana" w:hAnsi="Verdana"/>
            <w:color w:val="000066"/>
            <w:sz w:val="20"/>
            <w:szCs w:val="20"/>
            <w:u w:val="none"/>
            <w:lang w:val="en"/>
          </w:rPr>
          <w:t>the section called “Class Definition Exercises”</w:t>
        </w:r>
      </w:hyperlink>
      <w:r>
        <w:rPr>
          <w:rFonts w:ascii="Verdana" w:hAnsi="Verdana"/>
          <w:color w:val="000000"/>
          <w:sz w:val="21"/>
          <w:szCs w:val="21"/>
          <w:lang w:val="en"/>
        </w:rPr>
        <w:t> contains a number of related classes.</w:t>
      </w:r>
    </w:p>
    <w:p w:rsidR="000F122A" w:rsidRDefault="000F122A" w:rsidP="000F122A">
      <w:pPr>
        <w:numPr>
          <w:ilvl w:val="0"/>
          <w:numId w:val="133"/>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exercise in </w:t>
      </w:r>
      <w:hyperlink r:id="rId1633" w:anchor="objects.advclass.exercises.shuffle" w:tooltip="Shuffling Method for the Deck&#10;        class" w:history="1">
        <w:r>
          <w:rPr>
            <w:rStyle w:val="Hyperlink"/>
            <w:rFonts w:ascii="Verdana" w:hAnsi="Verdana"/>
            <w:color w:val="000066"/>
            <w:sz w:val="20"/>
            <w:szCs w:val="20"/>
            <w:u w:val="none"/>
            <w:lang w:val="en"/>
          </w:rPr>
          <w:t>the section called “Shuffling Method for the </w:t>
        </w:r>
        <w:r>
          <w:rPr>
            <w:rStyle w:val="HTMLCode"/>
            <w:rFonts w:eastAsiaTheme="minorHAnsi"/>
            <w:color w:val="000066"/>
            <w:lang w:val="en"/>
          </w:rPr>
          <w:t>Deck</w:t>
        </w:r>
        <w:r>
          <w:rPr>
            <w:rStyle w:val="Hyperlink"/>
            <w:rFonts w:ascii="Verdana" w:hAnsi="Verdana"/>
            <w:color w:val="000066"/>
            <w:sz w:val="20"/>
            <w:szCs w:val="20"/>
            <w:u w:val="none"/>
            <w:lang w:val="en"/>
          </w:rPr>
          <w:t> class”</w:t>
        </w:r>
      </w:hyperlink>
      <w:r>
        <w:rPr>
          <w:rFonts w:ascii="Verdana" w:hAnsi="Verdana"/>
          <w:color w:val="000000"/>
          <w:sz w:val="21"/>
          <w:szCs w:val="21"/>
          <w:lang w:val="en"/>
        </w:rPr>
        <w:t> has two parts: definitions of </w:t>
      </w:r>
      <w:r>
        <w:rPr>
          <w:rStyle w:val="HTMLCode"/>
          <w:rFonts w:eastAsiaTheme="minorHAnsi"/>
          <w:color w:val="000000"/>
          <w:lang w:val="en"/>
        </w:rPr>
        <w:t>Deck</w:t>
      </w:r>
      <w:r>
        <w:rPr>
          <w:rFonts w:ascii="Verdana" w:hAnsi="Verdana"/>
          <w:color w:val="000000"/>
          <w:sz w:val="21"/>
          <w:szCs w:val="21"/>
          <w:lang w:val="en"/>
        </w:rPr>
        <w:t>and related material, and a procedure for comparing different shuffling algorithms. This should be repackaged to separate the performance measurement script from the basic definitions. If you reworked this exercise in </w:t>
      </w:r>
      <w:hyperlink r:id="rId1634" w:anchor="objects.advclass.exercises.shuffle" w:tooltip="Shuffling Method for the Deck&#10;        class" w:history="1">
        <w:r>
          <w:rPr>
            <w:rStyle w:val="Hyperlink"/>
            <w:rFonts w:ascii="Verdana" w:hAnsi="Verdana"/>
            <w:color w:val="000066"/>
            <w:sz w:val="20"/>
            <w:szCs w:val="20"/>
            <w:u w:val="none"/>
            <w:lang w:val="en"/>
          </w:rPr>
          <w:t>the section called “Shuffling Method for the </w:t>
        </w:r>
        <w:r>
          <w:rPr>
            <w:rStyle w:val="HTMLCode"/>
            <w:rFonts w:eastAsiaTheme="minorHAnsi"/>
            <w:color w:val="000066"/>
            <w:lang w:val="en"/>
          </w:rPr>
          <w:t>Deck</w:t>
        </w:r>
        <w:r>
          <w:rPr>
            <w:rStyle w:val="Hyperlink"/>
            <w:rFonts w:ascii="Verdana" w:hAnsi="Verdana"/>
            <w:color w:val="000066"/>
            <w:sz w:val="20"/>
            <w:szCs w:val="20"/>
            <w:u w:val="none"/>
            <w:lang w:val="en"/>
          </w:rPr>
          <w:t> class”</w:t>
        </w:r>
      </w:hyperlink>
      <w:r>
        <w:rPr>
          <w:rFonts w:ascii="Verdana" w:hAnsi="Verdana"/>
          <w:color w:val="000000"/>
          <w:sz w:val="21"/>
          <w:szCs w:val="21"/>
          <w:lang w:val="en"/>
        </w:rPr>
        <w:t> you will have </w:t>
      </w:r>
      <w:r>
        <w:rPr>
          <w:rStyle w:val="HTMLCode"/>
          <w:rFonts w:eastAsiaTheme="minorHAnsi"/>
          <w:color w:val="000000"/>
          <w:lang w:val="en"/>
        </w:rPr>
        <w:t>Deck</w:t>
      </w:r>
      <w:r>
        <w:rPr>
          <w:rFonts w:ascii="Verdana" w:hAnsi="Verdana"/>
          <w:color w:val="000000"/>
          <w:sz w:val="21"/>
          <w:szCs w:val="21"/>
          <w:lang w:val="en"/>
        </w:rPr>
        <w:t> and the various shuffling strategies in a module separate from the performance measurement script.</w:t>
      </w:r>
    </w:p>
    <w:p w:rsidR="000F122A" w:rsidRDefault="000F122A" w:rsidP="000F122A">
      <w:pPr>
        <w:numPr>
          <w:ilvl w:val="0"/>
          <w:numId w:val="133"/>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simulation built in </w:t>
      </w:r>
      <w:hyperlink r:id="rId1635" w:tooltip="State" w:history="1">
        <w:r>
          <w:rPr>
            <w:rStyle w:val="Hyperlink"/>
            <w:rFonts w:ascii="Verdana" w:hAnsi="Verdana"/>
            <w:color w:val="000066"/>
            <w:sz w:val="20"/>
            <w:szCs w:val="20"/>
            <w:u w:val="none"/>
            <w:lang w:val="en"/>
          </w:rPr>
          <w:t>the section called “State”</w:t>
        </w:r>
      </w:hyperlink>
      <w:r>
        <w:rPr>
          <w:rFonts w:ascii="Verdana" w:hAnsi="Verdana"/>
          <w:color w:val="000000"/>
          <w:sz w:val="21"/>
          <w:szCs w:val="21"/>
          <w:lang w:val="en"/>
        </w:rPr>
        <w:t> can be formalized into two modules. The lowest-level module defines the basic game of Roulette including the </w:t>
      </w:r>
      <w:r>
        <w:rPr>
          <w:rStyle w:val="HTMLCode"/>
          <w:rFonts w:eastAsiaTheme="minorHAnsi"/>
          <w:color w:val="000000"/>
          <w:lang w:val="en"/>
        </w:rPr>
        <w:t>Wheel</w:t>
      </w:r>
      <w:r>
        <w:rPr>
          <w:rFonts w:ascii="Verdana" w:hAnsi="Verdana"/>
          <w:color w:val="000000"/>
          <w:sz w:val="21"/>
          <w:szCs w:val="21"/>
          <w:lang w:val="en"/>
        </w:rPr>
        <w:t> and </w:t>
      </w:r>
      <w:r>
        <w:rPr>
          <w:rStyle w:val="HTMLCode"/>
          <w:rFonts w:eastAsiaTheme="minorHAnsi"/>
          <w:color w:val="000000"/>
          <w:lang w:val="en"/>
        </w:rPr>
        <w:t>RouletteGame</w:t>
      </w:r>
      <w:r>
        <w:rPr>
          <w:rFonts w:ascii="Verdana" w:hAnsi="Verdana"/>
          <w:color w:val="000000"/>
          <w:sz w:val="21"/>
          <w:szCs w:val="21"/>
          <w:lang w:val="en"/>
        </w:rPr>
        <w:t>. Another module imports this and defines the </w:t>
      </w:r>
      <w:r>
        <w:rPr>
          <w:rStyle w:val="HTMLCode"/>
          <w:rFonts w:eastAsiaTheme="minorHAnsi"/>
          <w:color w:val="000000"/>
          <w:lang w:val="en"/>
        </w:rPr>
        <w:t>Player</w:t>
      </w:r>
      <w:r>
        <w:rPr>
          <w:rFonts w:ascii="Verdana" w:hAnsi="Verdana"/>
          <w:color w:val="000000"/>
          <w:sz w:val="21"/>
          <w:szCs w:val="21"/>
          <w:lang w:val="en"/>
        </w:rPr>
        <w:t> and the states. Finally, the main script imports the game, the player and runs the simulation to produce a log of wins and losses.</w:t>
      </w:r>
    </w:p>
    <w:p w:rsidR="000F122A" w:rsidRDefault="000F122A" w:rsidP="000F122A">
      <w:pPr>
        <w:numPr>
          <w:ilvl w:val="0"/>
          <w:numId w:val="133"/>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lastRenderedPageBreak/>
        <w:t>The rational number class, built in </w:t>
      </w:r>
      <w:hyperlink r:id="rId1636" w:tooltip="Numeric Type Special Methods" w:history="1">
        <w:r>
          <w:rPr>
            <w:rStyle w:val="Hyperlink"/>
            <w:rFonts w:ascii="Verdana" w:hAnsi="Verdana"/>
            <w:color w:val="000066"/>
            <w:sz w:val="20"/>
            <w:szCs w:val="20"/>
            <w:u w:val="none"/>
            <w:lang w:val="en"/>
          </w:rPr>
          <w:t>the section called “Numeric Type Special Methods”</w:t>
        </w:r>
      </w:hyperlink>
      <w:r>
        <w:rPr>
          <w:rFonts w:ascii="Verdana" w:hAnsi="Verdana"/>
          <w:color w:val="000000"/>
          <w:sz w:val="21"/>
          <w:szCs w:val="21"/>
          <w:lang w:val="en"/>
        </w:rPr>
        <w:t> can be formalized into a module. A script can import this module and demonstrate the various operations on rational numbers.</w:t>
      </w:r>
    </w:p>
    <w:p w:rsidR="000F122A" w:rsidRDefault="000F122A" w:rsidP="000F122A">
      <w:pPr>
        <w:numPr>
          <w:ilvl w:val="0"/>
          <w:numId w:val="133"/>
        </w:numPr>
        <w:shd w:val="clear" w:color="auto" w:fill="FFFFFF"/>
        <w:spacing w:before="100" w:beforeAutospacing="1" w:after="100" w:afterAutospacing="1" w:line="240" w:lineRule="auto"/>
        <w:rPr>
          <w:rFonts w:ascii="Verdana" w:hAnsi="Verdana"/>
          <w:color w:val="000000"/>
          <w:sz w:val="21"/>
          <w:szCs w:val="21"/>
          <w:lang w:val="en"/>
        </w:rPr>
      </w:pPr>
      <w:r>
        <w:rPr>
          <w:rFonts w:ascii="Verdana" w:hAnsi="Verdana"/>
          <w:color w:val="000000"/>
          <w:sz w:val="21"/>
          <w:szCs w:val="21"/>
          <w:lang w:val="en"/>
        </w:rPr>
        <w:t>The sequence with additional statistical methods, built in </w:t>
      </w:r>
      <w:hyperlink r:id="rId1637" w:anchor="objects.class.exercises.stats" w:tooltip="Sample Class with Statistical&#10;        Methods" w:history="1">
        <w:r>
          <w:rPr>
            <w:rStyle w:val="Hyperlink"/>
            <w:rFonts w:ascii="Verdana" w:hAnsi="Verdana"/>
            <w:color w:val="000066"/>
            <w:sz w:val="20"/>
            <w:szCs w:val="20"/>
            <w:u w:val="none"/>
            <w:lang w:val="en"/>
          </w:rPr>
          <w:t>the section called “</w:t>
        </w:r>
        <w:r>
          <w:rPr>
            <w:rStyle w:val="HTMLCode"/>
            <w:rFonts w:eastAsiaTheme="minorHAnsi"/>
            <w:color w:val="000066"/>
            <w:lang w:val="en"/>
          </w:rPr>
          <w:t>Sample</w:t>
        </w:r>
        <w:r>
          <w:rPr>
            <w:rStyle w:val="Hyperlink"/>
            <w:rFonts w:ascii="Verdana" w:hAnsi="Verdana"/>
            <w:color w:val="000066"/>
            <w:sz w:val="20"/>
            <w:szCs w:val="20"/>
            <w:u w:val="none"/>
            <w:lang w:val="en"/>
          </w:rPr>
          <w:t> Class with Statistical Methods”</w:t>
        </w:r>
      </w:hyperlink>
      <w:r>
        <w:rPr>
          <w:rFonts w:ascii="Verdana" w:hAnsi="Verdana"/>
          <w:color w:val="000000"/>
          <w:sz w:val="21"/>
          <w:szCs w:val="21"/>
          <w:lang w:val="en"/>
        </w:rPr>
        <w:t> can be formalized into a module. A script can import this module and demonstrate the various statistical operations on sample data.</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96" w:name="d0e42428"/>
      <w:bookmarkEnd w:id="296"/>
      <w:r>
        <w:rPr>
          <w:rFonts w:ascii="Verdana" w:hAnsi="Verdana"/>
          <w:color w:val="2963A6"/>
          <w:sz w:val="26"/>
          <w:szCs w:val="26"/>
          <w:lang w:val="en"/>
        </w:rPr>
        <w:t>Install a New Module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Create a simple module file with some definitions. Preferrably, this is a solution to </w:t>
      </w:r>
      <w:hyperlink r:id="rId1638" w:anchor="modules.module.exer.refactor" w:tooltip="Refactor a Script" w:history="1">
        <w:r>
          <w:rPr>
            <w:rStyle w:val="Hyperlink"/>
            <w:rFonts w:ascii="Verdana" w:hAnsi="Verdana"/>
            <w:color w:val="000066"/>
            <w:sz w:val="20"/>
            <w:szCs w:val="20"/>
            <w:u w:val="none"/>
            <w:lang w:val="en"/>
          </w:rPr>
          <w:t>the section called “Refactor a Script”</w:t>
        </w:r>
      </w:hyperlink>
      <w:r>
        <w:rPr>
          <w:rFonts w:ascii="Verdana" w:hAnsi="Verdana"/>
          <w:color w:val="000000"/>
          <w:sz w:val="21"/>
          <w:szCs w:val="21"/>
          <w:lang w:val="en"/>
        </w:rPr>
        <w:t>. Install the definitional part into the PYTHONPATH. Be sure to rename or remove the local version of this file. Be sure to use each installation method.</w:t>
      </w:r>
    </w:p>
    <w:p w:rsidR="000F122A" w:rsidRDefault="000F122A" w:rsidP="000F122A">
      <w:pPr>
        <w:pStyle w:val="NormalWeb"/>
        <w:numPr>
          <w:ilvl w:val="0"/>
          <w:numId w:val="134"/>
        </w:numPr>
        <w:shd w:val="clear" w:color="auto" w:fill="FFFFFF"/>
        <w:rPr>
          <w:rFonts w:ascii="Verdana" w:hAnsi="Verdana"/>
          <w:color w:val="000000"/>
          <w:sz w:val="21"/>
          <w:szCs w:val="21"/>
          <w:lang w:val="en"/>
        </w:rPr>
      </w:pPr>
      <w:r>
        <w:rPr>
          <w:rFonts w:ascii="Verdana" w:hAnsi="Verdana"/>
          <w:color w:val="000000"/>
          <w:sz w:val="21"/>
          <w:szCs w:val="21"/>
          <w:lang w:val="en"/>
        </w:rPr>
        <w:t>Move the module file to the site-packages directory. Be sure that it is removed (or renamed) in your local directory.</w:t>
      </w:r>
    </w:p>
    <w:p w:rsidR="000F122A" w:rsidRDefault="000F122A" w:rsidP="000F122A">
      <w:pPr>
        <w:pStyle w:val="NormalWeb"/>
        <w:numPr>
          <w:ilvl w:val="0"/>
          <w:numId w:val="134"/>
        </w:numPr>
        <w:shd w:val="clear" w:color="auto" w:fill="FFFFFF"/>
        <w:rPr>
          <w:rFonts w:ascii="Verdana" w:hAnsi="Verdana"/>
          <w:color w:val="000000"/>
          <w:sz w:val="21"/>
          <w:szCs w:val="21"/>
          <w:lang w:val="en"/>
        </w:rPr>
      </w:pPr>
      <w:r>
        <w:rPr>
          <w:rFonts w:ascii="Verdana" w:hAnsi="Verdana"/>
          <w:color w:val="000000"/>
          <w:sz w:val="21"/>
          <w:szCs w:val="21"/>
          <w:lang w:val="en"/>
        </w:rPr>
        <w:t>Move the module file to another directory and create a hard link (using the Linux ln or equivalent Windows utility) from site-packages to the other directory you created.</w:t>
      </w:r>
    </w:p>
    <w:p w:rsidR="000F122A" w:rsidRDefault="000F122A" w:rsidP="000F122A">
      <w:pPr>
        <w:pStyle w:val="NormalWeb"/>
        <w:numPr>
          <w:ilvl w:val="0"/>
          <w:numId w:val="134"/>
        </w:numPr>
        <w:shd w:val="clear" w:color="auto" w:fill="FFFFFF"/>
        <w:rPr>
          <w:rFonts w:ascii="Verdana" w:hAnsi="Verdana"/>
          <w:color w:val="000000"/>
          <w:sz w:val="21"/>
          <w:szCs w:val="21"/>
          <w:lang w:val="en"/>
        </w:rPr>
      </w:pPr>
      <w:r>
        <w:rPr>
          <w:rFonts w:ascii="Verdana" w:hAnsi="Verdana"/>
          <w:color w:val="000000"/>
          <w:sz w:val="21"/>
          <w:szCs w:val="21"/>
          <w:lang w:val="en"/>
        </w:rPr>
        <w:t>Remove the hard link and put a </w:t>
      </w:r>
      <w:r>
        <w:rPr>
          <w:rStyle w:val="HTMLCode"/>
          <w:color w:val="000000"/>
          <w:lang w:val="en"/>
        </w:rPr>
        <w:t>.PTH</w:t>
      </w:r>
      <w:r>
        <w:rPr>
          <w:rFonts w:ascii="Verdana" w:hAnsi="Verdana"/>
          <w:color w:val="000000"/>
          <w:sz w:val="21"/>
          <w:szCs w:val="21"/>
          <w:lang w:val="en"/>
        </w:rPr>
        <w:t> file in the site-packages directory.</w:t>
      </w:r>
    </w:p>
    <w:p w:rsidR="000F122A" w:rsidRDefault="000F122A" w:rsidP="000F122A">
      <w:pPr>
        <w:pStyle w:val="NormalWeb"/>
        <w:numPr>
          <w:ilvl w:val="0"/>
          <w:numId w:val="134"/>
        </w:numPr>
        <w:shd w:val="clear" w:color="auto" w:fill="FFFFFF"/>
        <w:rPr>
          <w:rFonts w:ascii="Verdana" w:hAnsi="Verdana"/>
          <w:color w:val="000000"/>
          <w:sz w:val="21"/>
          <w:szCs w:val="21"/>
          <w:lang w:val="en"/>
        </w:rPr>
      </w:pPr>
      <w:r>
        <w:rPr>
          <w:rFonts w:ascii="Verdana" w:hAnsi="Verdana"/>
          <w:color w:val="000000"/>
          <w:sz w:val="21"/>
          <w:szCs w:val="21"/>
          <w:lang w:val="en"/>
        </w:rPr>
        <w:t>Remove the </w:t>
      </w:r>
      <w:r>
        <w:rPr>
          <w:rStyle w:val="HTMLCode"/>
          <w:color w:val="000000"/>
          <w:lang w:val="en"/>
        </w:rPr>
        <w:t>.PTH</w:t>
      </w:r>
      <w:r>
        <w:rPr>
          <w:rFonts w:ascii="Verdana" w:hAnsi="Verdana"/>
          <w:color w:val="000000"/>
          <w:sz w:val="21"/>
          <w:szCs w:val="21"/>
          <w:lang w:val="en"/>
        </w:rPr>
        <w:t> file and update the PYTHONPATH environment variable to reference the new directory.</w:t>
      </w:r>
    </w:p>
    <w:p w:rsidR="000F122A" w:rsidRDefault="000F122A" w:rsidP="000F122A">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97" w:name="d0e42454"/>
      <w:bookmarkEnd w:id="297"/>
      <w:r>
        <w:rPr>
          <w:rFonts w:ascii="Verdana" w:hAnsi="Verdana"/>
          <w:color w:val="2963A6"/>
          <w:sz w:val="26"/>
          <w:szCs w:val="26"/>
          <w:lang w:val="en"/>
        </w:rPr>
        <w:t>Planning for Maintenance and Upgrades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a number of module installation scenarios; each of these will require a different technique. Compare and contrast these techniques from several points of view: cost to deploy, security of the deployment, ease of debugging, and control over what the user experiences.</w:t>
      </w:r>
    </w:p>
    <w:p w:rsidR="000F122A" w:rsidRDefault="000F122A" w:rsidP="000F122A">
      <w:pPr>
        <w:pStyle w:val="NormalWeb"/>
        <w:numPr>
          <w:ilvl w:val="0"/>
          <w:numId w:val="135"/>
        </w:numPr>
        <w:shd w:val="clear" w:color="auto" w:fill="FFFFFF"/>
        <w:rPr>
          <w:rFonts w:ascii="Verdana" w:hAnsi="Verdana"/>
          <w:color w:val="000000"/>
          <w:sz w:val="21"/>
          <w:szCs w:val="21"/>
          <w:lang w:val="en"/>
        </w:rPr>
      </w:pPr>
      <w:r>
        <w:rPr>
          <w:rFonts w:ascii="Verdana" w:hAnsi="Verdana"/>
          <w:color w:val="000000"/>
          <w:sz w:val="21"/>
          <w:szCs w:val="21"/>
          <w:lang w:val="en"/>
        </w:rPr>
        <w:t>You have to provide modules and an application on a number of desktop PC's. Python must be installed on each individual desktop. However, the application that uses Python could be put on a shared network drive. What are the pros and cons of installing a Python-based application locally versus on a network drive?</w:t>
      </w:r>
    </w:p>
    <w:p w:rsidR="000F122A" w:rsidRDefault="000F122A" w:rsidP="000F122A">
      <w:pPr>
        <w:pStyle w:val="NormalWeb"/>
        <w:numPr>
          <w:ilvl w:val="1"/>
          <w:numId w:val="135"/>
        </w:numPr>
        <w:shd w:val="clear" w:color="auto" w:fill="FFFFFF"/>
        <w:rPr>
          <w:rFonts w:ascii="Verdana" w:hAnsi="Verdana"/>
          <w:color w:val="000000"/>
          <w:sz w:val="21"/>
          <w:szCs w:val="21"/>
          <w:lang w:val="en"/>
        </w:rPr>
      </w:pPr>
      <w:r>
        <w:rPr>
          <w:rFonts w:ascii="Verdana" w:hAnsi="Verdana"/>
          <w:color w:val="000000"/>
          <w:sz w:val="21"/>
          <w:szCs w:val="21"/>
          <w:lang w:val="en"/>
        </w:rPr>
        <w:t>How would you handle the initial setup?</w:t>
      </w:r>
    </w:p>
    <w:p w:rsidR="000F122A" w:rsidRDefault="000F122A" w:rsidP="000F122A">
      <w:pPr>
        <w:pStyle w:val="NormalWeb"/>
        <w:numPr>
          <w:ilvl w:val="1"/>
          <w:numId w:val="135"/>
        </w:numPr>
        <w:shd w:val="clear" w:color="auto" w:fill="FFFFFF"/>
        <w:rPr>
          <w:rFonts w:ascii="Verdana" w:hAnsi="Verdana"/>
          <w:color w:val="000000"/>
          <w:sz w:val="21"/>
          <w:szCs w:val="21"/>
          <w:lang w:val="en"/>
        </w:rPr>
      </w:pPr>
      <w:r>
        <w:rPr>
          <w:rFonts w:ascii="Verdana" w:hAnsi="Verdana"/>
          <w:color w:val="000000"/>
          <w:sz w:val="21"/>
          <w:szCs w:val="21"/>
          <w:lang w:val="en"/>
        </w:rPr>
        <w:t>How would you handle an upgrade to Python itself? For example, how would you install Python 2.5 so as to preserve your modules and application?</w:t>
      </w:r>
    </w:p>
    <w:p w:rsidR="000F122A" w:rsidRDefault="000F122A" w:rsidP="000F122A">
      <w:pPr>
        <w:pStyle w:val="NormalWeb"/>
        <w:numPr>
          <w:ilvl w:val="1"/>
          <w:numId w:val="135"/>
        </w:numPr>
        <w:shd w:val="clear" w:color="auto" w:fill="FFFFFF"/>
        <w:rPr>
          <w:rFonts w:ascii="Verdana" w:hAnsi="Verdana"/>
          <w:color w:val="000000"/>
          <w:sz w:val="21"/>
          <w:szCs w:val="21"/>
          <w:lang w:val="en"/>
        </w:rPr>
      </w:pPr>
      <w:r>
        <w:rPr>
          <w:rFonts w:ascii="Verdana" w:hAnsi="Verdana"/>
          <w:color w:val="000000"/>
          <w:sz w:val="21"/>
          <w:szCs w:val="21"/>
          <w:lang w:val="en"/>
        </w:rPr>
        <w:t>How would you control an upgrade to a Python-based application? For example, you have a new module file that needs to be made available to all users.</w:t>
      </w:r>
    </w:p>
    <w:p w:rsidR="000F122A" w:rsidRDefault="000F122A" w:rsidP="000F122A">
      <w:pPr>
        <w:pStyle w:val="NormalWeb"/>
        <w:numPr>
          <w:ilvl w:val="0"/>
          <w:numId w:val="135"/>
        </w:numPr>
        <w:shd w:val="clear" w:color="auto" w:fill="FFFFFF"/>
        <w:rPr>
          <w:rFonts w:ascii="Verdana" w:hAnsi="Verdana"/>
          <w:color w:val="000000"/>
          <w:sz w:val="21"/>
          <w:szCs w:val="21"/>
          <w:lang w:val="en"/>
        </w:rPr>
      </w:pPr>
      <w:r>
        <w:rPr>
          <w:rFonts w:ascii="Verdana" w:hAnsi="Verdana"/>
          <w:color w:val="000000"/>
          <w:sz w:val="21"/>
          <w:szCs w:val="21"/>
          <w:lang w:val="en"/>
        </w:rPr>
        <w:t>You have to provide modules and an application on a server, shared by a number of users. Python is installed on the server, as is the Python-based application. What security considerations should be put into place?</w:t>
      </w:r>
    </w:p>
    <w:p w:rsidR="000F122A" w:rsidRDefault="000F122A" w:rsidP="000F122A">
      <w:pPr>
        <w:pStyle w:val="NormalWeb"/>
        <w:numPr>
          <w:ilvl w:val="1"/>
          <w:numId w:val="135"/>
        </w:numPr>
        <w:shd w:val="clear" w:color="auto" w:fill="FFFFFF"/>
        <w:rPr>
          <w:rFonts w:ascii="Verdana" w:hAnsi="Verdana"/>
          <w:color w:val="000000"/>
          <w:sz w:val="21"/>
          <w:szCs w:val="21"/>
          <w:lang w:val="en"/>
        </w:rPr>
      </w:pPr>
      <w:r>
        <w:rPr>
          <w:rFonts w:ascii="Verdana" w:hAnsi="Verdana"/>
          <w:color w:val="000000"/>
          <w:sz w:val="21"/>
          <w:szCs w:val="21"/>
          <w:lang w:val="en"/>
        </w:rPr>
        <w:t>How would you handle initial installation of Python and your server-based application?</w:t>
      </w:r>
    </w:p>
    <w:p w:rsidR="000F122A" w:rsidRDefault="000F122A" w:rsidP="000F122A">
      <w:pPr>
        <w:pStyle w:val="NormalWeb"/>
        <w:numPr>
          <w:ilvl w:val="1"/>
          <w:numId w:val="135"/>
        </w:numPr>
        <w:shd w:val="clear" w:color="auto" w:fill="FFFFFF"/>
        <w:rPr>
          <w:rFonts w:ascii="Verdana" w:hAnsi="Verdana"/>
          <w:color w:val="000000"/>
          <w:sz w:val="21"/>
          <w:szCs w:val="21"/>
          <w:lang w:val="en"/>
        </w:rPr>
      </w:pPr>
      <w:r>
        <w:rPr>
          <w:rFonts w:ascii="Verdana" w:hAnsi="Verdana"/>
          <w:color w:val="000000"/>
          <w:sz w:val="21"/>
          <w:szCs w:val="21"/>
          <w:lang w:val="en"/>
        </w:rPr>
        <w:t>How would you handle an upgrade to Python on this shared server?</w:t>
      </w:r>
    </w:p>
    <w:p w:rsidR="000F122A" w:rsidRDefault="000F122A" w:rsidP="000F122A">
      <w:pPr>
        <w:pStyle w:val="NormalWeb"/>
        <w:numPr>
          <w:ilvl w:val="1"/>
          <w:numId w:val="135"/>
        </w:numPr>
        <w:shd w:val="clear" w:color="auto" w:fill="FFFFFF"/>
        <w:rPr>
          <w:rFonts w:ascii="Verdana" w:hAnsi="Verdana"/>
          <w:color w:val="000000"/>
          <w:sz w:val="21"/>
          <w:szCs w:val="21"/>
          <w:lang w:val="en"/>
        </w:rPr>
      </w:pPr>
      <w:r>
        <w:rPr>
          <w:rFonts w:ascii="Verdana" w:hAnsi="Verdana"/>
          <w:color w:val="000000"/>
          <w:sz w:val="21"/>
          <w:szCs w:val="21"/>
          <w:lang w:val="en"/>
        </w:rPr>
        <w:lastRenderedPageBreak/>
        <w:t>How would you control an upgrade to the Python-based application on this shared server?</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Style Notes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Modules are a critical organizational tool for final delivery of Python programming. Python software is delivered as a set of module files. Often a large application will have one or more module files plus a main script that initiates the application. There are several conventions for naming and documenting module files.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Module names are python identifiers as well as file names. Consequently, they can only use "_" as a punctuation mark. Most modules have names that are mixedCase, beginning with lowercase letters. This conforms to the useage on most file systems. MacOS users would do well to keep their module names to a single word, and end with </w:t>
      </w:r>
      <w:r>
        <w:rPr>
          <w:rStyle w:val="HTMLCode"/>
          <w:color w:val="000000"/>
        </w:rPr>
        <w:t>.py</w:t>
      </w:r>
      <w:r>
        <w:rPr>
          <w:rFonts w:ascii="Verdana" w:hAnsi="Verdana"/>
          <w:color w:val="000000"/>
          <w:sz w:val="21"/>
          <w:szCs w:val="21"/>
        </w:rPr>
        <w:t>. This promotes portability to operating systems where file names are more typically single words. Windows, in particular, can have trouble with spaces in file names.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Some Python modules are a wrapper for a C-language module. In this case the C/C++ module is named in all lowercase and has a leading underscore (e.g. </w:t>
      </w:r>
      <w:r>
        <w:rPr>
          <w:rStyle w:val="HTMLCode"/>
          <w:color w:val="000000"/>
        </w:rPr>
        <w:t>_socket</w:t>
      </w:r>
      <w:r>
        <w:rPr>
          <w:rFonts w:ascii="Verdana" w:hAnsi="Verdana"/>
          <w:color w:val="000000"/>
          <w:sz w:val="21"/>
          <w:szCs w:val="21"/>
        </w:rPr>
        <w: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 module's contents start with a docstring. After the docstring comes any version control information. The bulk of a module is typically a series of definitions for classes, exceptions and functions.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 module's docstring should begin with a one-line pithy summary of the module. This is usually followed by in inventory of the public classes, exceptions and functions this module creates. Detailed change history does not belong here, but in a separate block of comments or an additional docstring.</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If you use </w:t>
      </w:r>
      <w:r>
        <w:rPr>
          <w:rStyle w:val="abbrev"/>
          <w:rFonts w:ascii="Verdana" w:hAnsi="Verdana"/>
          <w:color w:val="000000"/>
          <w:sz w:val="21"/>
          <w:szCs w:val="21"/>
        </w:rPr>
        <w:t>CVS</w:t>
      </w:r>
      <w:r>
        <w:rPr>
          <w:rFonts w:ascii="Verdana" w:hAnsi="Verdana"/>
          <w:color w:val="000000"/>
          <w:sz w:val="21"/>
          <w:szCs w:val="21"/>
        </w:rPr>
        <w:t> to track the versions of your source files, following style is recommended. This makes the version information available as a string, and visible in the </w:t>
      </w:r>
      <w:r>
        <w:rPr>
          <w:rStyle w:val="HTMLCode"/>
          <w:color w:val="000000"/>
        </w:rPr>
        <w:t>.py</w:t>
      </w:r>
      <w:r>
        <w:rPr>
          <w:rFonts w:ascii="Verdana" w:hAnsi="Verdana"/>
          <w:color w:val="000000"/>
          <w:sz w:val="21"/>
          <w:szCs w:val="21"/>
        </w:rPr>
        <w:t> source as well as any </w:t>
      </w:r>
      <w:r>
        <w:rPr>
          <w:rStyle w:val="HTMLCode"/>
          <w:color w:val="000000"/>
        </w:rPr>
        <w:t>.pyc</w:t>
      </w:r>
      <w:r>
        <w:rPr>
          <w:rFonts w:ascii="Verdana" w:hAnsi="Verdana"/>
          <w:color w:val="000000"/>
          <w:sz w:val="21"/>
          <w:szCs w:val="21"/>
        </w:rPr>
        <w:t> working files.</w:t>
      </w:r>
    </w:p>
    <w:p w:rsidR="000F122A" w:rsidRDefault="000F122A" w:rsidP="000F122A">
      <w:pPr>
        <w:pStyle w:val="HTMLPreformatted"/>
        <w:shd w:val="clear" w:color="auto" w:fill="FFFFFF"/>
        <w:rPr>
          <w:color w:val="000000"/>
          <w:sz w:val="21"/>
          <w:szCs w:val="21"/>
        </w:rPr>
      </w:pPr>
      <w:r>
        <w:rPr>
          <w:color w:val="000000"/>
          <w:sz w:val="21"/>
          <w:szCs w:val="21"/>
        </w:rPr>
        <w:t>"""My Demo Module.</w:t>
      </w:r>
    </w:p>
    <w:p w:rsidR="000F122A" w:rsidRDefault="000F122A" w:rsidP="000F122A">
      <w:pPr>
        <w:pStyle w:val="HTMLPreformatted"/>
        <w:shd w:val="clear" w:color="auto" w:fill="FFFFFF"/>
        <w:rPr>
          <w:color w:val="000000"/>
          <w:sz w:val="21"/>
          <w:szCs w:val="21"/>
        </w:rPr>
      </w:pPr>
    </w:p>
    <w:p w:rsidR="000F122A" w:rsidRDefault="000F122A" w:rsidP="000F122A">
      <w:pPr>
        <w:pStyle w:val="HTMLPreformatted"/>
        <w:shd w:val="clear" w:color="auto" w:fill="FFFFFF"/>
        <w:rPr>
          <w:color w:val="000000"/>
          <w:sz w:val="21"/>
          <w:szCs w:val="21"/>
        </w:rPr>
      </w:pPr>
      <w:r>
        <w:rPr>
          <w:color w:val="000000"/>
          <w:sz w:val="21"/>
          <w:szCs w:val="21"/>
        </w:rPr>
        <w:t>This module is just a demonstration of some common styles."""</w:t>
      </w:r>
    </w:p>
    <w:p w:rsidR="000F122A" w:rsidRDefault="000F122A" w:rsidP="000F122A">
      <w:pPr>
        <w:pStyle w:val="HTMLPreformatted"/>
        <w:shd w:val="clear" w:color="auto" w:fill="FFFFFF"/>
        <w:rPr>
          <w:color w:val="000000"/>
          <w:sz w:val="21"/>
          <w:szCs w:val="21"/>
        </w:rPr>
      </w:pPr>
    </w:p>
    <w:p w:rsidR="000F122A" w:rsidRDefault="000F122A" w:rsidP="000F122A">
      <w:pPr>
        <w:pStyle w:val="HTMLPreformatted"/>
        <w:shd w:val="clear" w:color="auto" w:fill="FFFFFF"/>
        <w:rPr>
          <w:color w:val="000000"/>
          <w:sz w:val="21"/>
          <w:szCs w:val="21"/>
        </w:rPr>
      </w:pPr>
      <w:r>
        <w:rPr>
          <w:color w:val="000000"/>
          <w:sz w:val="21"/>
          <w:szCs w:val="21"/>
        </w:rPr>
        <w:t>__version__ = "$Revision: 1.3 "</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Note that the module's name will qualift everything created in the module, it is never necessary to have a prefix in front of each name inside the module to show its origin. For example, consider a module that contains classes and functions related to statistical analysis, called </w:t>
      </w:r>
      <w:r>
        <w:rPr>
          <w:rStyle w:val="HTMLCode"/>
          <w:color w:val="000000"/>
        </w:rPr>
        <w:t>stats.py</w:t>
      </w:r>
      <w:r>
        <w:rPr>
          <w:rFonts w:ascii="Verdana" w:hAnsi="Verdana"/>
          <w:color w:val="000000"/>
          <w:sz w:val="21"/>
          <w:szCs w:val="21"/>
        </w:rPr>
        <w:t>. The </w:t>
      </w:r>
      <w:r>
        <w:rPr>
          <w:rStyle w:val="HTMLCode"/>
          <w:color w:val="000000"/>
        </w:rPr>
        <w:t>stats</w:t>
      </w:r>
      <w:r>
        <w:rPr>
          <w:rFonts w:ascii="Verdana" w:hAnsi="Verdana"/>
          <w:color w:val="000000"/>
          <w:sz w:val="21"/>
          <w:szCs w:val="21"/>
        </w:rPr>
        <w:t> module might contain a class for tracking individual samples.</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Poor Names. </w:t>
      </w:r>
      <w:r>
        <w:rPr>
          <w:rFonts w:ascii="Verdana" w:hAnsi="Verdana"/>
          <w:color w:val="000000"/>
          <w:sz w:val="21"/>
          <w:szCs w:val="21"/>
        </w:rPr>
        <w:t>We don't include extra name prefixes like </w:t>
      </w:r>
      <w:r>
        <w:rPr>
          <w:rStyle w:val="HTMLCode"/>
          <w:color w:val="000000"/>
        </w:rPr>
        <w:t>statsSample</w:t>
      </w:r>
      <w:r>
        <w:rPr>
          <w:rFonts w:ascii="Verdana" w:hAnsi="Verdana"/>
          <w:color w:val="000000"/>
          <w:sz w:val="21"/>
          <w:szCs w:val="21"/>
        </w:rPr>
        <w:t> or </w:t>
      </w:r>
      <w:r>
        <w:rPr>
          <w:rStyle w:val="HTMLCode"/>
          <w:color w:val="000000"/>
        </w:rPr>
        <w:t>stats_sample</w:t>
      </w:r>
      <w:r>
        <w:rPr>
          <w:rFonts w:ascii="Verdana" w:hAnsi="Verdana"/>
          <w:color w:val="000000"/>
          <w:sz w:val="21"/>
          <w:szCs w:val="21"/>
        </w:rPr>
        <w:t>.</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lastRenderedPageBreak/>
        <w:t>Better Names. </w:t>
      </w:r>
      <w:r>
        <w:rPr>
          <w:rFonts w:ascii="Verdana" w:hAnsi="Verdana"/>
          <w:color w:val="000000"/>
          <w:sz w:val="21"/>
          <w:szCs w:val="21"/>
        </w:rPr>
        <w:t>We would call our internal sample class </w:t>
      </w:r>
      <w:r>
        <w:rPr>
          <w:rStyle w:val="HTMLCode"/>
          <w:color w:val="000000"/>
        </w:rPr>
        <w:t>Sample</w:t>
      </w:r>
      <w:r>
        <w:rPr>
          <w:rFonts w:ascii="Verdana" w:hAnsi="Verdana"/>
          <w:color w:val="000000"/>
          <w:sz w:val="21"/>
          <w:szCs w:val="21"/>
        </w:rPr>
        <w:t>. A client application that contains an </w:t>
      </w:r>
      <w:r>
        <w:rPr>
          <w:rStyle w:val="Strong"/>
          <w:rFonts w:ascii="Verdana" w:hAnsi="Verdana"/>
          <w:color w:val="000000"/>
          <w:sz w:val="21"/>
          <w:szCs w:val="21"/>
        </w:rPr>
        <w:t>import stats</w:t>
      </w:r>
      <w:r>
        <w:rPr>
          <w:rFonts w:ascii="Verdana" w:hAnsi="Verdana"/>
          <w:color w:val="000000"/>
          <w:sz w:val="21"/>
          <w:szCs w:val="21"/>
        </w:rPr>
        <w:t> statement, would refer to the class as </w:t>
      </w:r>
      <w:r>
        <w:rPr>
          <w:rStyle w:val="HTMLCode"/>
          <w:color w:val="000000"/>
        </w:rPr>
        <w:t>stats.Sample</w:t>
      </w:r>
      <w:r>
        <w:rPr>
          <w:rFonts w:ascii="Verdana" w:hAnsi="Verdana"/>
          <w:color w:val="000000"/>
          <w:sz w:val="21"/>
          <w:szCs w:val="21"/>
        </w:rPr>
        <w: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This needless over-qualification of names sometimes devolves to sillines, with class names beginning with </w:t>
      </w:r>
      <w:r>
        <w:rPr>
          <w:rStyle w:val="HTMLCode"/>
          <w:color w:val="000000"/>
        </w:rPr>
        <w:t>c_</w:t>
      </w:r>
      <w:r>
        <w:rPr>
          <w:rFonts w:ascii="Verdana" w:hAnsi="Verdana"/>
          <w:color w:val="000000"/>
          <w:sz w:val="21"/>
          <w:szCs w:val="21"/>
        </w:rPr>
        <w:t>, function names beginning with </w:t>
      </w:r>
      <w:r>
        <w:rPr>
          <w:rStyle w:val="HTMLCode"/>
          <w:color w:val="000000"/>
        </w:rPr>
        <w:t>f_</w:t>
      </w:r>
      <w:r>
        <w:rPr>
          <w:rFonts w:ascii="Verdana" w:hAnsi="Verdana"/>
          <w:color w:val="000000"/>
          <w:sz w:val="21"/>
          <w:szCs w:val="21"/>
        </w:rPr>
        <w:t>, the expected data type indicated with a letter, and the scope (global variables, local variables and function parameters) all identified with various leading and trailing letters. This is not done in Python programming. Class names begin with uppercase letters, functions begin with lowercase. Global variables are identified explicitly in </w:t>
      </w:r>
      <w:r>
        <w:rPr>
          <w:rStyle w:val="Strong"/>
          <w:rFonts w:ascii="Verdana" w:hAnsi="Verdana"/>
          <w:color w:val="000000"/>
          <w:sz w:val="21"/>
          <w:szCs w:val="21"/>
        </w:rPr>
        <w:t>global</w:t>
      </w:r>
      <w:r>
        <w:rPr>
          <w:rFonts w:ascii="Verdana" w:hAnsi="Verdana"/>
          <w:color w:val="000000"/>
          <w:sz w:val="21"/>
          <w:szCs w:val="21"/>
        </w:rPr>
        <w:t> statements. Most functions are kept short enough that that the parameter names are quite obvious.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Any element of a module with a name that begins with </w:t>
      </w:r>
      <w:r>
        <w:rPr>
          <w:rStyle w:val="HTMLCode"/>
          <w:color w:val="000000"/>
        </w:rPr>
        <w:t>_single_leading_underscore</w:t>
      </w:r>
      <w:r>
        <w:rPr>
          <w:rFonts w:ascii="Verdana" w:hAnsi="Verdana"/>
          <w:color w:val="000000"/>
          <w:sz w:val="21"/>
          <w:szCs w:val="21"/>
        </w:rPr>
        <w:t> is not created in the namespace of the client module. When we use </w:t>
      </w:r>
      <w:r>
        <w:rPr>
          <w:rStyle w:val="Strong"/>
          <w:rFonts w:ascii="Verdana" w:hAnsi="Verdana"/>
          <w:color w:val="000000"/>
          <w:sz w:val="21"/>
          <w:szCs w:val="21"/>
        </w:rPr>
        <w:t>from stats import *</w:t>
      </w:r>
      <w:r>
        <w:rPr>
          <w:rFonts w:ascii="Verdana" w:hAnsi="Verdana"/>
          <w:color w:val="000000"/>
          <w:sz w:val="21"/>
          <w:szCs w:val="21"/>
        </w:rPr>
        <w:t> , these names that begin with _ are not inserted in the global namespace. While usable within the module, these names are not visible to client modules, making them the equivalent of Java's </w:t>
      </w:r>
      <w:r>
        <w:rPr>
          <w:rStyle w:val="HTMLCode"/>
          <w:color w:val="000000"/>
        </w:rPr>
        <w:t>private</w:t>
      </w:r>
      <w:r>
        <w:rPr>
          <w:rFonts w:ascii="Verdana" w:hAnsi="Verdana"/>
          <w:color w:val="000000"/>
          <w:sz w:val="21"/>
          <w:szCs w:val="21"/>
        </w:rPr>
        <w:t> declaration.</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 common feature of modules is to create a module-wide exception class. The usuall approach looks like the following. Within a module, you would define an </w:t>
      </w:r>
      <w:r>
        <w:rPr>
          <w:rStyle w:val="HTMLCode"/>
          <w:color w:val="000000"/>
        </w:rPr>
        <w:t>Error</w:t>
      </w:r>
      <w:r>
        <w:rPr>
          <w:rFonts w:ascii="Verdana" w:hAnsi="Verdana"/>
          <w:color w:val="000000"/>
          <w:sz w:val="21"/>
          <w:szCs w:val="21"/>
        </w:rPr>
        <w:t> class as follows:</w:t>
      </w:r>
    </w:p>
    <w:p w:rsidR="000F122A" w:rsidRDefault="000F122A" w:rsidP="000F122A">
      <w:pPr>
        <w:pStyle w:val="HTMLPreformatted"/>
        <w:shd w:val="clear" w:color="auto" w:fill="FFFFFF"/>
        <w:rPr>
          <w:color w:val="000000"/>
          <w:sz w:val="21"/>
          <w:szCs w:val="21"/>
        </w:rPr>
      </w:pPr>
      <w:r>
        <w:rPr>
          <w:color w:val="000000"/>
          <w:sz w:val="21"/>
          <w:szCs w:val="21"/>
        </w:rPr>
        <w:t>class Error( Exception ): pass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You can then raise your module-specific exception with the following.</w:t>
      </w:r>
    </w:p>
    <w:p w:rsidR="000F122A" w:rsidRDefault="000F122A" w:rsidP="000F122A">
      <w:pPr>
        <w:pStyle w:val="HTMLPreformatted"/>
        <w:shd w:val="clear" w:color="auto" w:fill="FFFFFF"/>
        <w:rPr>
          <w:color w:val="000000"/>
          <w:sz w:val="21"/>
          <w:szCs w:val="21"/>
        </w:rPr>
      </w:pPr>
      <w:r>
        <w:rPr>
          <w:color w:val="000000"/>
          <w:sz w:val="21"/>
          <w:szCs w:val="21"/>
        </w:rPr>
        <w:t>raise Error, "additional notes"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 client module or program can then reference the module's exception in a </w:t>
      </w:r>
      <w:r>
        <w:rPr>
          <w:rStyle w:val="Strong"/>
          <w:rFonts w:ascii="Verdana" w:hAnsi="Verdana"/>
          <w:color w:val="000000"/>
          <w:sz w:val="21"/>
          <w:szCs w:val="21"/>
        </w:rPr>
        <w:t>try</w:t>
      </w:r>
      <w:r>
        <w:rPr>
          <w:rFonts w:ascii="Verdana" w:hAnsi="Verdana"/>
          <w:color w:val="000000"/>
          <w:sz w:val="21"/>
          <w:szCs w:val="21"/>
        </w:rPr>
        <w:t> statement as </w:t>
      </w:r>
      <w:r>
        <w:rPr>
          <w:rStyle w:val="HTMLCode"/>
          <w:color w:val="000000"/>
        </w:rPr>
        <w:t>module.Error</w:t>
      </w:r>
      <w:r>
        <w:rPr>
          <w:rFonts w:ascii="Verdana" w:hAnsi="Verdana"/>
          <w:color w:val="000000"/>
          <w:sz w:val="21"/>
          <w:szCs w:val="21"/>
        </w:rPr>
        <w:t>. For example:</w:t>
      </w:r>
    </w:p>
    <w:p w:rsidR="000F122A" w:rsidRDefault="000F122A" w:rsidP="000F122A">
      <w:pPr>
        <w:pStyle w:val="HTMLPreformatted"/>
        <w:shd w:val="clear" w:color="auto" w:fill="FFFFFF"/>
        <w:rPr>
          <w:color w:val="000000"/>
          <w:sz w:val="21"/>
          <w:szCs w:val="21"/>
        </w:rPr>
      </w:pPr>
      <w:r>
        <w:rPr>
          <w:color w:val="000000"/>
          <w:sz w:val="21"/>
          <w:szCs w:val="21"/>
        </w:rPr>
        <w:t>import aModule</w:t>
      </w:r>
    </w:p>
    <w:p w:rsidR="000F122A" w:rsidRDefault="000F122A" w:rsidP="000F122A">
      <w:pPr>
        <w:pStyle w:val="HTMLPreformatted"/>
        <w:shd w:val="clear" w:color="auto" w:fill="FFFFFF"/>
        <w:rPr>
          <w:color w:val="000000"/>
          <w:sz w:val="21"/>
          <w:szCs w:val="21"/>
        </w:rPr>
      </w:pPr>
    </w:p>
    <w:p w:rsidR="000F122A" w:rsidRDefault="000F122A" w:rsidP="000F122A">
      <w:pPr>
        <w:pStyle w:val="HTMLPreformatted"/>
        <w:shd w:val="clear" w:color="auto" w:fill="FFFFFF"/>
        <w:rPr>
          <w:color w:val="000000"/>
          <w:sz w:val="21"/>
          <w:szCs w:val="21"/>
        </w:rPr>
      </w:pPr>
      <w:r>
        <w:rPr>
          <w:color w:val="000000"/>
          <w:sz w:val="21"/>
          <w:szCs w:val="21"/>
        </w:rPr>
        <w:t>try:</w:t>
      </w:r>
    </w:p>
    <w:p w:rsidR="000F122A" w:rsidRDefault="000F122A" w:rsidP="000F122A">
      <w:pPr>
        <w:pStyle w:val="HTMLPreformatted"/>
        <w:shd w:val="clear" w:color="auto" w:fill="FFFFFF"/>
        <w:rPr>
          <w:color w:val="000000"/>
          <w:sz w:val="21"/>
          <w:szCs w:val="21"/>
        </w:rPr>
      </w:pPr>
      <w:r>
        <w:rPr>
          <w:color w:val="000000"/>
          <w:sz w:val="21"/>
          <w:szCs w:val="21"/>
        </w:rPr>
        <w:t xml:space="preserve">    aModule.aFunction()</w:t>
      </w:r>
    </w:p>
    <w:p w:rsidR="000F122A" w:rsidRDefault="000F122A" w:rsidP="000F122A">
      <w:pPr>
        <w:pStyle w:val="HTMLPreformatted"/>
        <w:shd w:val="clear" w:color="auto" w:fill="FFFFFF"/>
        <w:rPr>
          <w:color w:val="000000"/>
          <w:sz w:val="21"/>
          <w:szCs w:val="21"/>
        </w:rPr>
      </w:pPr>
      <w:r>
        <w:rPr>
          <w:color w:val="000000"/>
          <w:sz w:val="21"/>
          <w:szCs w:val="21"/>
        </w:rPr>
        <w:t>except: aModule.Error, ex:</w:t>
      </w:r>
    </w:p>
    <w:p w:rsidR="000F122A" w:rsidRDefault="000F122A" w:rsidP="000F122A">
      <w:pPr>
        <w:pStyle w:val="HTMLPreformatted"/>
        <w:shd w:val="clear" w:color="auto" w:fill="FFFFFF"/>
        <w:rPr>
          <w:color w:val="000000"/>
          <w:sz w:val="21"/>
          <w:szCs w:val="21"/>
        </w:rPr>
      </w:pPr>
      <w:r>
        <w:rPr>
          <w:color w:val="000000"/>
          <w:sz w:val="21"/>
          <w:szCs w:val="21"/>
        </w:rPr>
        <w:t xml:space="preserve">    print "problem", ex</w:t>
      </w:r>
    </w:p>
    <w:p w:rsidR="000F122A" w:rsidRDefault="000F122A" w:rsidP="000F122A">
      <w:pPr>
        <w:pStyle w:val="HTMLPreformatted"/>
        <w:shd w:val="clear" w:color="auto" w:fill="FFFFFF"/>
        <w:rPr>
          <w:color w:val="000000"/>
          <w:sz w:val="21"/>
          <w:szCs w:val="21"/>
        </w:rPr>
      </w:pPr>
      <w:r>
        <w:rPr>
          <w:color w:val="000000"/>
          <w:sz w:val="21"/>
          <w:szCs w:val="21"/>
        </w:rPr>
        <w:t xml:space="preserve">    raise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With this style, the origin of the error is shown clearly.</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29. Packages</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0F122A" w:rsidRDefault="000F122A" w:rsidP="000F122A">
      <w:pPr>
        <w:shd w:val="clear" w:color="auto" w:fill="FFFFFF"/>
        <w:rPr>
          <w:rFonts w:ascii="Verdana" w:hAnsi="Verdana"/>
          <w:color w:val="000000"/>
          <w:sz w:val="21"/>
          <w:szCs w:val="21"/>
        </w:rPr>
      </w:pPr>
      <w:hyperlink r:id="rId1639" w:anchor="modules.package.semantics" w:history="1">
        <w:r>
          <w:rPr>
            <w:rStyle w:val="Hyperlink"/>
            <w:rFonts w:ascii="Verdana" w:hAnsi="Verdana"/>
            <w:color w:val="000066"/>
            <w:sz w:val="20"/>
            <w:szCs w:val="20"/>
          </w:rPr>
          <w:t>Package Semantics</w:t>
        </w:r>
      </w:hyperlink>
    </w:p>
    <w:p w:rsidR="000F122A" w:rsidRDefault="000F122A" w:rsidP="000F122A">
      <w:pPr>
        <w:shd w:val="clear" w:color="auto" w:fill="FFFFFF"/>
        <w:rPr>
          <w:rFonts w:ascii="Verdana" w:hAnsi="Verdana"/>
          <w:color w:val="000000"/>
          <w:sz w:val="21"/>
          <w:szCs w:val="21"/>
        </w:rPr>
      </w:pPr>
      <w:hyperlink r:id="rId1640" w:history="1">
        <w:r>
          <w:rPr>
            <w:rStyle w:val="Hyperlink"/>
            <w:rFonts w:ascii="Verdana" w:hAnsi="Verdana"/>
            <w:color w:val="000066"/>
            <w:sz w:val="20"/>
            <w:szCs w:val="20"/>
          </w:rPr>
          <w:t>Package Definition</w:t>
        </w:r>
      </w:hyperlink>
    </w:p>
    <w:p w:rsidR="000F122A" w:rsidRDefault="000F122A" w:rsidP="000F122A">
      <w:pPr>
        <w:shd w:val="clear" w:color="auto" w:fill="FFFFFF"/>
        <w:rPr>
          <w:rFonts w:ascii="Verdana" w:hAnsi="Verdana"/>
          <w:color w:val="000000"/>
          <w:sz w:val="21"/>
          <w:szCs w:val="21"/>
        </w:rPr>
      </w:pPr>
      <w:hyperlink r:id="rId1641" w:history="1">
        <w:r>
          <w:rPr>
            <w:rStyle w:val="Hyperlink"/>
            <w:rFonts w:ascii="Verdana" w:hAnsi="Verdana"/>
            <w:color w:val="000066"/>
            <w:sz w:val="20"/>
            <w:szCs w:val="20"/>
          </w:rPr>
          <w:t>Package Use</w:t>
        </w:r>
      </w:hyperlink>
    </w:p>
    <w:p w:rsidR="000F122A" w:rsidRDefault="000F122A" w:rsidP="000F122A">
      <w:pPr>
        <w:shd w:val="clear" w:color="auto" w:fill="FFFFFF"/>
        <w:rPr>
          <w:rFonts w:ascii="Verdana" w:hAnsi="Verdana"/>
          <w:color w:val="000000"/>
          <w:sz w:val="21"/>
          <w:szCs w:val="21"/>
        </w:rPr>
      </w:pPr>
      <w:hyperlink r:id="rId1642" w:history="1">
        <w:r>
          <w:rPr>
            <w:rStyle w:val="Hyperlink"/>
            <w:rFonts w:ascii="Verdana" w:hAnsi="Verdana"/>
            <w:color w:val="000066"/>
            <w:sz w:val="20"/>
            <w:szCs w:val="20"/>
          </w:rPr>
          <w:t>Package Exercises</w:t>
        </w:r>
      </w:hyperlink>
    </w:p>
    <w:p w:rsidR="000F122A" w:rsidRDefault="000F122A" w:rsidP="000F122A">
      <w:pPr>
        <w:shd w:val="clear" w:color="auto" w:fill="FFFFFF"/>
        <w:rPr>
          <w:rFonts w:ascii="Verdana" w:hAnsi="Verdana"/>
          <w:color w:val="000000"/>
          <w:sz w:val="21"/>
          <w:szCs w:val="21"/>
        </w:rPr>
      </w:pPr>
      <w:hyperlink r:id="rId1643" w:history="1">
        <w:r>
          <w:rPr>
            <w:rStyle w:val="Hyperlink"/>
            <w:rFonts w:ascii="Verdana" w:hAnsi="Verdana"/>
            <w:color w:val="000066"/>
            <w:sz w:val="20"/>
            <w:szCs w:val="20"/>
          </w:rPr>
          <w:t>Style Notes</w:t>
        </w:r>
      </w:hyperlink>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A </w:t>
      </w:r>
      <w:r>
        <w:rPr>
          <w:rStyle w:val="Emphasis0"/>
          <w:rFonts w:ascii="Verdana" w:hAnsi="Verdana"/>
          <w:color w:val="000000"/>
          <w:sz w:val="21"/>
          <w:szCs w:val="21"/>
        </w:rPr>
        <w:t>package</w:t>
      </w:r>
      <w:r>
        <w:rPr>
          <w:rFonts w:ascii="Verdana" w:hAnsi="Verdana"/>
          <w:color w:val="000000"/>
          <w:sz w:val="21"/>
          <w:szCs w:val="21"/>
        </w:rPr>
        <w:t> is a collection of Python modules. Packages allow us to structure a collection of modules. In </w:t>
      </w:r>
      <w:hyperlink r:id="rId1644" w:anchor="modules.package.semantics" w:tooltip="Package Semantics" w:history="1">
        <w:r>
          <w:rPr>
            <w:rStyle w:val="Hyperlink"/>
            <w:rFonts w:ascii="Verdana" w:hAnsi="Verdana"/>
            <w:color w:val="000066"/>
            <w:sz w:val="20"/>
            <w:szCs w:val="20"/>
          </w:rPr>
          <w:t>the section called “Package Semantics”</w:t>
        </w:r>
      </w:hyperlink>
      <w:r>
        <w:rPr>
          <w:rFonts w:ascii="Verdana" w:hAnsi="Verdana"/>
          <w:color w:val="000000"/>
          <w:sz w:val="21"/>
          <w:szCs w:val="21"/>
        </w:rPr>
        <w:t> we describe the basic semantics of packages. In </w:t>
      </w:r>
      <w:hyperlink r:id="rId1645" w:tooltip="Package Definition" w:history="1">
        <w:r>
          <w:rPr>
            <w:rStyle w:val="Hyperlink"/>
            <w:rFonts w:ascii="Verdana" w:hAnsi="Verdana"/>
            <w:color w:val="000066"/>
            <w:sz w:val="20"/>
            <w:szCs w:val="20"/>
          </w:rPr>
          <w:t>the section called “Package Definition”</w:t>
        </w:r>
      </w:hyperlink>
      <w:r>
        <w:rPr>
          <w:rFonts w:ascii="Verdana" w:hAnsi="Verdana"/>
          <w:color w:val="000000"/>
          <w:sz w:val="21"/>
          <w:szCs w:val="21"/>
        </w:rPr>
        <w:t> we describe how to define a package. We'll look at using a package in </w:t>
      </w:r>
      <w:hyperlink r:id="rId1646" w:tooltip="Package Use" w:history="1">
        <w:r>
          <w:rPr>
            <w:rStyle w:val="Hyperlink"/>
            <w:rFonts w:ascii="Verdana" w:hAnsi="Verdana"/>
            <w:color w:val="000066"/>
            <w:sz w:val="20"/>
            <w:szCs w:val="20"/>
          </w:rPr>
          <w:t>the section called “Package Use”</w:t>
        </w:r>
      </w:hyperlink>
      <w:r>
        <w:rPr>
          <w:rFonts w:ascii="Verdana" w:hAnsi="Verdana"/>
          <w:color w:val="000000"/>
          <w:sz w:val="21"/>
          <w:szCs w:val="21"/>
        </w:rPr>
        <w:t>.</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98" w:name="modules.package.semantics"/>
      <w:bookmarkEnd w:id="298"/>
      <w:r>
        <w:rPr>
          <w:rFonts w:ascii="Verdana" w:hAnsi="Verdana"/>
          <w:color w:val="2963A6"/>
          <w:sz w:val="26"/>
          <w:szCs w:val="26"/>
          <w:lang w:val="en"/>
        </w:rPr>
        <w:t>Package Semantics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w:t>
      </w:r>
      <w:r>
        <w:rPr>
          <w:rStyle w:val="Emphasis0"/>
          <w:rFonts w:ascii="Verdana" w:hAnsi="Verdana"/>
          <w:color w:val="000000"/>
          <w:sz w:val="21"/>
          <w:szCs w:val="21"/>
          <w:lang w:val="en"/>
        </w:rPr>
        <w:t>package</w:t>
      </w:r>
      <w:r>
        <w:rPr>
          <w:rFonts w:ascii="Verdana" w:hAnsi="Verdana"/>
          <w:color w:val="000000"/>
          <w:sz w:val="21"/>
          <w:szCs w:val="21"/>
          <w:lang w:val="en"/>
        </w:rPr>
        <w:t> is a directory that contains modules. Having a directory of modules allows us to have modules contained within other modules. This allows us to use qualified module names, clarifying the organization of our software.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for example, have several simulations of casino games. Rather than pile all of our various files into a single, flat directory, we might have the following kind of directory structure. (This isn't technically complete, it needs a few additional files.)</w:t>
      </w:r>
    </w:p>
    <w:p w:rsidR="000F122A" w:rsidRDefault="000F122A" w:rsidP="000F122A">
      <w:pPr>
        <w:pStyle w:val="HTMLPreformatted"/>
        <w:shd w:val="clear" w:color="auto" w:fill="FFFFFF"/>
        <w:rPr>
          <w:color w:val="000000"/>
          <w:lang w:val="en"/>
        </w:rPr>
      </w:pPr>
      <w:r>
        <w:rPr>
          <w:color w:val="000000"/>
          <w:lang w:val="en"/>
        </w:rPr>
        <w:t>casino/</w:t>
      </w:r>
    </w:p>
    <w:p w:rsidR="000F122A" w:rsidRDefault="000F122A" w:rsidP="000F122A">
      <w:pPr>
        <w:pStyle w:val="HTMLPreformatted"/>
        <w:shd w:val="clear" w:color="auto" w:fill="FFFFFF"/>
        <w:rPr>
          <w:color w:val="000000"/>
          <w:lang w:val="en"/>
        </w:rPr>
      </w:pPr>
      <w:r>
        <w:rPr>
          <w:color w:val="000000"/>
          <w:lang w:val="en"/>
        </w:rPr>
        <w:t xml:space="preserve">    craps/</w:t>
      </w:r>
    </w:p>
    <w:p w:rsidR="000F122A" w:rsidRDefault="000F122A" w:rsidP="000F122A">
      <w:pPr>
        <w:pStyle w:val="HTMLPreformatted"/>
        <w:shd w:val="clear" w:color="auto" w:fill="FFFFFF"/>
        <w:rPr>
          <w:color w:val="000000"/>
          <w:lang w:val="en"/>
        </w:rPr>
      </w:pPr>
      <w:r>
        <w:rPr>
          <w:color w:val="000000"/>
          <w:lang w:val="en"/>
        </w:rPr>
        <w:t xml:space="preserve">        dice.py</w:t>
      </w:r>
    </w:p>
    <w:p w:rsidR="000F122A" w:rsidRDefault="000F122A" w:rsidP="000F122A">
      <w:pPr>
        <w:pStyle w:val="HTMLPreformatted"/>
        <w:shd w:val="clear" w:color="auto" w:fill="FFFFFF"/>
        <w:rPr>
          <w:color w:val="000000"/>
          <w:lang w:val="en"/>
        </w:rPr>
      </w:pPr>
      <w:r>
        <w:rPr>
          <w:color w:val="000000"/>
          <w:lang w:val="en"/>
        </w:rPr>
        <w:t xml:space="preserve">        game.py</w:t>
      </w:r>
    </w:p>
    <w:p w:rsidR="000F122A" w:rsidRDefault="000F122A" w:rsidP="000F122A">
      <w:pPr>
        <w:pStyle w:val="HTMLPreformatted"/>
        <w:shd w:val="clear" w:color="auto" w:fill="FFFFFF"/>
        <w:rPr>
          <w:color w:val="000000"/>
          <w:lang w:val="en"/>
        </w:rPr>
      </w:pPr>
      <w:r>
        <w:rPr>
          <w:color w:val="000000"/>
          <w:lang w:val="en"/>
        </w:rPr>
        <w:t xml:space="preserve">        player.py</w:t>
      </w:r>
    </w:p>
    <w:p w:rsidR="000F122A" w:rsidRDefault="000F122A" w:rsidP="000F122A">
      <w:pPr>
        <w:pStyle w:val="HTMLPreformatted"/>
        <w:shd w:val="clear" w:color="auto" w:fill="FFFFFF"/>
        <w:rPr>
          <w:color w:val="000000"/>
          <w:lang w:val="en"/>
        </w:rPr>
      </w:pPr>
      <w:r>
        <w:rPr>
          <w:color w:val="000000"/>
          <w:lang w:val="en"/>
        </w:rPr>
        <w:t xml:space="preserve">    roulette/</w:t>
      </w:r>
    </w:p>
    <w:p w:rsidR="000F122A" w:rsidRDefault="000F122A" w:rsidP="000F122A">
      <w:pPr>
        <w:pStyle w:val="HTMLPreformatted"/>
        <w:shd w:val="clear" w:color="auto" w:fill="FFFFFF"/>
        <w:rPr>
          <w:color w:val="000000"/>
          <w:lang w:val="en"/>
        </w:rPr>
      </w:pPr>
      <w:r>
        <w:rPr>
          <w:color w:val="000000"/>
          <w:lang w:val="en"/>
        </w:rPr>
        <w:t xml:space="preserve">        wheel.py</w:t>
      </w:r>
    </w:p>
    <w:p w:rsidR="000F122A" w:rsidRDefault="000F122A" w:rsidP="000F122A">
      <w:pPr>
        <w:pStyle w:val="HTMLPreformatted"/>
        <w:shd w:val="clear" w:color="auto" w:fill="FFFFFF"/>
        <w:rPr>
          <w:color w:val="000000"/>
          <w:lang w:val="en"/>
        </w:rPr>
      </w:pPr>
      <w:r>
        <w:rPr>
          <w:color w:val="000000"/>
          <w:lang w:val="en"/>
        </w:rPr>
        <w:t xml:space="preserve">        game.py</w:t>
      </w:r>
    </w:p>
    <w:p w:rsidR="000F122A" w:rsidRDefault="000F122A" w:rsidP="000F122A">
      <w:pPr>
        <w:pStyle w:val="HTMLPreformatted"/>
        <w:shd w:val="clear" w:color="auto" w:fill="FFFFFF"/>
        <w:rPr>
          <w:color w:val="000000"/>
          <w:lang w:val="en"/>
        </w:rPr>
      </w:pPr>
      <w:r>
        <w:rPr>
          <w:color w:val="000000"/>
          <w:lang w:val="en"/>
        </w:rPr>
        <w:t xml:space="preserve">        player.py</w:t>
      </w:r>
    </w:p>
    <w:p w:rsidR="000F122A" w:rsidRDefault="000F122A" w:rsidP="000F122A">
      <w:pPr>
        <w:pStyle w:val="HTMLPreformatted"/>
        <w:shd w:val="clear" w:color="auto" w:fill="FFFFFF"/>
        <w:rPr>
          <w:color w:val="000000"/>
          <w:lang w:val="en"/>
        </w:rPr>
      </w:pPr>
      <w:r>
        <w:rPr>
          <w:color w:val="000000"/>
          <w:lang w:val="en"/>
        </w:rPr>
        <w:t xml:space="preserve">    blackjack/</w:t>
      </w:r>
    </w:p>
    <w:p w:rsidR="000F122A" w:rsidRDefault="000F122A" w:rsidP="000F122A">
      <w:pPr>
        <w:pStyle w:val="HTMLPreformatted"/>
        <w:shd w:val="clear" w:color="auto" w:fill="FFFFFF"/>
        <w:rPr>
          <w:color w:val="000000"/>
          <w:lang w:val="en"/>
        </w:rPr>
      </w:pPr>
      <w:r>
        <w:rPr>
          <w:color w:val="000000"/>
          <w:lang w:val="en"/>
        </w:rPr>
        <w:t xml:space="preserve">        cards.py</w:t>
      </w:r>
    </w:p>
    <w:p w:rsidR="000F122A" w:rsidRDefault="000F122A" w:rsidP="000F122A">
      <w:pPr>
        <w:pStyle w:val="HTMLPreformatted"/>
        <w:shd w:val="clear" w:color="auto" w:fill="FFFFFF"/>
        <w:rPr>
          <w:color w:val="000000"/>
          <w:lang w:val="en"/>
        </w:rPr>
      </w:pPr>
      <w:r>
        <w:rPr>
          <w:color w:val="000000"/>
          <w:lang w:val="en"/>
        </w:rPr>
        <w:t xml:space="preserve">        game.py</w:t>
      </w:r>
    </w:p>
    <w:p w:rsidR="000F122A" w:rsidRDefault="000F122A" w:rsidP="000F122A">
      <w:pPr>
        <w:pStyle w:val="HTMLPreformatted"/>
        <w:shd w:val="clear" w:color="auto" w:fill="FFFFFF"/>
        <w:rPr>
          <w:color w:val="000000"/>
          <w:lang w:val="en"/>
        </w:rPr>
      </w:pPr>
      <w:r>
        <w:rPr>
          <w:color w:val="000000"/>
          <w:lang w:val="en"/>
        </w:rPr>
        <w:t xml:space="preserve">        player.py</w:t>
      </w:r>
    </w:p>
    <w:p w:rsidR="000F122A" w:rsidRDefault="000F122A" w:rsidP="000F122A">
      <w:pPr>
        <w:pStyle w:val="HTMLPreformatted"/>
        <w:shd w:val="clear" w:color="auto" w:fill="FFFFFF"/>
        <w:rPr>
          <w:color w:val="000000"/>
          <w:lang w:val="en"/>
        </w:rPr>
      </w:pPr>
      <w:r>
        <w:rPr>
          <w:color w:val="000000"/>
          <w:lang w:val="en"/>
        </w:rPr>
        <w:t xml:space="preserve">    srategy/</w:t>
      </w:r>
    </w:p>
    <w:p w:rsidR="000F122A" w:rsidRDefault="000F122A" w:rsidP="000F122A">
      <w:pPr>
        <w:pStyle w:val="HTMLPreformatted"/>
        <w:shd w:val="clear" w:color="auto" w:fill="FFFFFF"/>
        <w:rPr>
          <w:color w:val="000000"/>
          <w:lang w:val="en"/>
        </w:rPr>
      </w:pPr>
      <w:r>
        <w:rPr>
          <w:color w:val="000000"/>
          <w:lang w:val="en"/>
        </w:rPr>
        <w:t xml:space="preserve">        basic.py</w:t>
      </w:r>
    </w:p>
    <w:p w:rsidR="000F122A" w:rsidRDefault="000F122A" w:rsidP="000F122A">
      <w:pPr>
        <w:pStyle w:val="HTMLPreformatted"/>
        <w:shd w:val="clear" w:color="auto" w:fill="FFFFFF"/>
        <w:rPr>
          <w:color w:val="000000"/>
          <w:lang w:val="en"/>
        </w:rPr>
      </w:pPr>
      <w:r>
        <w:rPr>
          <w:color w:val="000000"/>
          <w:lang w:val="en"/>
        </w:rPr>
        <w:t xml:space="preserve">        martingale.py</w:t>
      </w:r>
    </w:p>
    <w:p w:rsidR="000F122A" w:rsidRDefault="000F122A" w:rsidP="000F122A">
      <w:pPr>
        <w:pStyle w:val="HTMLPreformatted"/>
        <w:shd w:val="clear" w:color="auto" w:fill="FFFFFF"/>
        <w:rPr>
          <w:color w:val="000000"/>
          <w:lang w:val="en"/>
        </w:rPr>
      </w:pPr>
      <w:r>
        <w:rPr>
          <w:color w:val="000000"/>
          <w:lang w:val="en"/>
        </w:rPr>
        <w:t xml:space="preserve">        bet1326.py</w:t>
      </w:r>
    </w:p>
    <w:p w:rsidR="000F122A" w:rsidRDefault="000F122A" w:rsidP="000F122A">
      <w:pPr>
        <w:pStyle w:val="HTMLPreformatted"/>
        <w:shd w:val="clear" w:color="auto" w:fill="FFFFFF"/>
        <w:rPr>
          <w:color w:val="000000"/>
          <w:lang w:val="en"/>
        </w:rPr>
      </w:pPr>
      <w:r>
        <w:rPr>
          <w:color w:val="000000"/>
          <w:lang w:val="en"/>
        </w:rPr>
        <w:t xml:space="preserve">        cancellation.py</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Given this directory structure, our overall simulation might include statements like the following.</w:t>
      </w:r>
    </w:p>
    <w:p w:rsidR="000F122A" w:rsidRDefault="000F122A" w:rsidP="000F122A">
      <w:pPr>
        <w:pStyle w:val="HTMLPreformatted"/>
        <w:shd w:val="clear" w:color="auto" w:fill="FFFFFF"/>
        <w:rPr>
          <w:color w:val="000000"/>
          <w:lang w:val="en"/>
        </w:rPr>
      </w:pPr>
      <w:r>
        <w:rPr>
          <w:color w:val="000000"/>
          <w:lang w:val="en"/>
        </w:rPr>
        <w:t>import craps.game, craps.player</w:t>
      </w:r>
    </w:p>
    <w:p w:rsidR="000F122A" w:rsidRDefault="000F122A" w:rsidP="000F122A">
      <w:pPr>
        <w:pStyle w:val="HTMLPreformatted"/>
        <w:shd w:val="clear" w:color="auto" w:fill="FFFFFF"/>
        <w:rPr>
          <w:color w:val="000000"/>
          <w:lang w:val="en"/>
        </w:rPr>
      </w:pPr>
      <w:r>
        <w:rPr>
          <w:color w:val="000000"/>
          <w:lang w:val="en"/>
        </w:rPr>
        <w:t>import strategy.basic as betting</w:t>
      </w:r>
    </w:p>
    <w:p w:rsidR="000F122A" w:rsidRDefault="000F122A" w:rsidP="000F122A">
      <w:pPr>
        <w:pStyle w:val="HTMLPreformatted"/>
        <w:shd w:val="clear" w:color="auto" w:fill="FFFFFF"/>
        <w:rPr>
          <w:color w:val="000000"/>
          <w:lang w:val="en"/>
        </w:rPr>
      </w:pPr>
    </w:p>
    <w:p w:rsidR="000F122A" w:rsidRDefault="000F122A" w:rsidP="000F122A">
      <w:pPr>
        <w:pStyle w:val="HTMLPreformatted"/>
        <w:shd w:val="clear" w:color="auto" w:fill="FFFFFF"/>
        <w:rPr>
          <w:color w:val="000000"/>
          <w:lang w:val="en"/>
        </w:rPr>
      </w:pPr>
      <w:r>
        <w:rPr>
          <w:color w:val="000000"/>
          <w:lang w:val="en"/>
        </w:rPr>
        <w:t>class MyPlayer( craps.player.Player ):</w:t>
      </w:r>
    </w:p>
    <w:p w:rsidR="000F122A" w:rsidRDefault="000F122A" w:rsidP="000F122A">
      <w:pPr>
        <w:pStyle w:val="HTMLPreformatted"/>
        <w:shd w:val="clear" w:color="auto" w:fill="FFFFFF"/>
        <w:rPr>
          <w:color w:val="000000"/>
          <w:lang w:val="en"/>
        </w:rPr>
      </w:pPr>
      <w:r>
        <w:rPr>
          <w:color w:val="000000"/>
          <w:lang w:val="en"/>
        </w:rPr>
        <w:t xml:space="preserve">    def __init__( self, stake, turns ):</w:t>
      </w:r>
    </w:p>
    <w:p w:rsidR="000F122A" w:rsidRDefault="000F122A" w:rsidP="000F122A">
      <w:pPr>
        <w:pStyle w:val="HTMLPreformatted"/>
        <w:shd w:val="clear" w:color="auto" w:fill="FFFFFF"/>
        <w:rPr>
          <w:color w:val="000000"/>
          <w:lang w:val="en"/>
        </w:rPr>
      </w:pPr>
      <w:r>
        <w:rPr>
          <w:color w:val="000000"/>
          <w:lang w:val="en"/>
        </w:rPr>
        <w:t xml:space="preserve">        betting.initialize(self)</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imported the </w:t>
      </w:r>
      <w:r>
        <w:rPr>
          <w:rStyle w:val="HTMLCode"/>
          <w:color w:val="000000"/>
          <w:lang w:val="en"/>
        </w:rPr>
        <w:t>game</w:t>
      </w:r>
      <w:r>
        <w:rPr>
          <w:rFonts w:ascii="Verdana" w:hAnsi="Verdana"/>
          <w:color w:val="000000"/>
          <w:sz w:val="21"/>
          <w:szCs w:val="21"/>
          <w:lang w:val="en"/>
        </w:rPr>
        <w:t> and </w:t>
      </w:r>
      <w:r>
        <w:rPr>
          <w:rStyle w:val="HTMLCode"/>
          <w:color w:val="000000"/>
          <w:lang w:val="en"/>
        </w:rPr>
        <w:t>player</w:t>
      </w:r>
      <w:r>
        <w:rPr>
          <w:rFonts w:ascii="Verdana" w:hAnsi="Verdana"/>
          <w:color w:val="000000"/>
          <w:sz w:val="21"/>
          <w:szCs w:val="21"/>
          <w:lang w:val="en"/>
        </w:rPr>
        <w:t> modules from the </w:t>
      </w:r>
      <w:r>
        <w:rPr>
          <w:rStyle w:val="HTMLCode"/>
          <w:color w:val="000000"/>
          <w:lang w:val="en"/>
        </w:rPr>
        <w:t>craps</w:t>
      </w:r>
      <w:r>
        <w:rPr>
          <w:rFonts w:ascii="Verdana" w:hAnsi="Verdana"/>
          <w:color w:val="000000"/>
          <w:sz w:val="21"/>
          <w:szCs w:val="21"/>
          <w:lang w:val="en"/>
        </w:rPr>
        <w:t> package. We imported the </w:t>
      </w:r>
      <w:r>
        <w:rPr>
          <w:rStyle w:val="HTMLCode"/>
          <w:color w:val="000000"/>
          <w:lang w:val="en"/>
        </w:rPr>
        <w:t>basic</w:t>
      </w:r>
      <w:r>
        <w:rPr>
          <w:rFonts w:ascii="Verdana" w:hAnsi="Verdana"/>
          <w:color w:val="000000"/>
          <w:sz w:val="21"/>
          <w:szCs w:val="21"/>
          <w:lang w:val="en"/>
        </w:rPr>
        <w:t> module from the</w:t>
      </w:r>
      <w:r>
        <w:rPr>
          <w:rStyle w:val="HTMLCode"/>
          <w:color w:val="000000"/>
          <w:lang w:val="en"/>
        </w:rPr>
        <w:t>strategy</w:t>
      </w:r>
      <w:r>
        <w:rPr>
          <w:rFonts w:ascii="Verdana" w:hAnsi="Verdana"/>
          <w:color w:val="000000"/>
          <w:sz w:val="21"/>
          <w:szCs w:val="21"/>
          <w:lang w:val="en"/>
        </w:rPr>
        <w:t> package. We defined a new player based on a class named </w:t>
      </w:r>
      <w:r>
        <w:rPr>
          <w:rStyle w:val="HTMLCode"/>
          <w:color w:val="000000"/>
          <w:lang w:val="en"/>
        </w:rPr>
        <w:t>Player</w:t>
      </w:r>
      <w:r>
        <w:rPr>
          <w:rFonts w:ascii="Verdana" w:hAnsi="Verdana"/>
          <w:color w:val="000000"/>
          <w:sz w:val="21"/>
          <w:szCs w:val="21"/>
          <w:lang w:val="en"/>
        </w:rPr>
        <w:t> in the </w:t>
      </w:r>
      <w:r>
        <w:rPr>
          <w:rStyle w:val="HTMLCode"/>
          <w:color w:val="000000"/>
          <w:lang w:val="en"/>
        </w:rPr>
        <w:t>craps.player</w:t>
      </w:r>
      <w:r>
        <w:rPr>
          <w:rFonts w:ascii="Verdana" w:hAnsi="Verdana"/>
          <w:color w:val="000000"/>
          <w:sz w:val="21"/>
          <w:szCs w:val="21"/>
          <w:lang w:val="en"/>
        </w:rPr>
        <w:t> package.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We have a number of alternative betting strategies, all collected under the </w:t>
      </w:r>
      <w:r>
        <w:rPr>
          <w:rStyle w:val="HTMLCode"/>
          <w:color w:val="000000"/>
          <w:lang w:val="en"/>
        </w:rPr>
        <w:t>strategy</w:t>
      </w:r>
      <w:r>
        <w:rPr>
          <w:rFonts w:ascii="Verdana" w:hAnsi="Verdana"/>
          <w:color w:val="000000"/>
          <w:sz w:val="21"/>
          <w:szCs w:val="21"/>
          <w:lang w:val="en"/>
        </w:rPr>
        <w:t> package. When we import a particular betting strategy, we name the module </w:t>
      </w:r>
      <w:r>
        <w:rPr>
          <w:rStyle w:val="HTMLCode"/>
          <w:color w:val="000000"/>
          <w:lang w:val="en"/>
        </w:rPr>
        <w:t>betting</w:t>
      </w:r>
      <w:r>
        <w:rPr>
          <w:rFonts w:ascii="Verdana" w:hAnsi="Verdana"/>
          <w:color w:val="000000"/>
          <w:sz w:val="21"/>
          <w:szCs w:val="21"/>
          <w:lang w:val="en"/>
        </w:rPr>
        <w:t>. We can then change to a different betting strategy by changing the </w:t>
      </w:r>
      <w:r>
        <w:rPr>
          <w:rStyle w:val="Strong"/>
          <w:rFonts w:ascii="Verdana" w:hAnsi="Verdana"/>
          <w:color w:val="000000"/>
          <w:sz w:val="21"/>
          <w:szCs w:val="21"/>
          <w:lang w:val="en"/>
        </w:rPr>
        <w:t>import</w:t>
      </w:r>
      <w:r>
        <w:rPr>
          <w:rFonts w:ascii="Verdana" w:hAnsi="Verdana"/>
          <w:color w:val="000000"/>
          <w:sz w:val="21"/>
          <w:szCs w:val="21"/>
          <w:lang w:val="en"/>
        </w:rPr>
        <w:t> statement.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two reasons for using a package of modules.</w:t>
      </w:r>
    </w:p>
    <w:p w:rsidR="000F122A" w:rsidRDefault="000F122A" w:rsidP="000F122A">
      <w:pPr>
        <w:pStyle w:val="NormalWeb"/>
        <w:numPr>
          <w:ilvl w:val="0"/>
          <w:numId w:val="136"/>
        </w:numPr>
        <w:shd w:val="clear" w:color="auto" w:fill="FFFFFF"/>
        <w:rPr>
          <w:rFonts w:ascii="Verdana" w:hAnsi="Verdana"/>
          <w:color w:val="000000"/>
          <w:sz w:val="21"/>
          <w:szCs w:val="21"/>
          <w:lang w:val="en"/>
        </w:rPr>
      </w:pPr>
      <w:r>
        <w:rPr>
          <w:rFonts w:ascii="Verdana" w:hAnsi="Verdana"/>
          <w:color w:val="000000"/>
          <w:sz w:val="21"/>
          <w:szCs w:val="21"/>
          <w:lang w:val="en"/>
        </w:rPr>
        <w:t>There are a lot of modules, and the package structure clarifies the relationships among the modules. If we have several modules related to the game of craps, we might have the urge to create a craps_game.py module and a craps_player.py module. As soon as we start structuring the module names to show a relationship, we can use a package instead.</w:t>
      </w:r>
    </w:p>
    <w:p w:rsidR="000F122A" w:rsidRDefault="000F122A" w:rsidP="000F122A">
      <w:pPr>
        <w:pStyle w:val="NormalWeb"/>
        <w:numPr>
          <w:ilvl w:val="0"/>
          <w:numId w:val="136"/>
        </w:numPr>
        <w:shd w:val="clear" w:color="auto" w:fill="FFFFFF"/>
        <w:rPr>
          <w:rFonts w:ascii="Verdana" w:hAnsi="Verdana"/>
          <w:color w:val="000000"/>
          <w:sz w:val="21"/>
          <w:szCs w:val="21"/>
          <w:lang w:val="en"/>
        </w:rPr>
      </w:pPr>
      <w:r>
        <w:rPr>
          <w:rFonts w:ascii="Verdana" w:hAnsi="Verdana"/>
          <w:color w:val="000000"/>
          <w:sz w:val="21"/>
          <w:szCs w:val="21"/>
          <w:lang w:val="en"/>
        </w:rPr>
        <w:t>There are alternative implementations, and the package contains polymorphic modules. In this case, we will often use an </w:t>
      </w:r>
      <w:r>
        <w:rPr>
          <w:rStyle w:val="HTMLCode"/>
          <w:color w:val="000000"/>
          <w:lang w:val="en"/>
        </w:rPr>
        <w:t>import </w:t>
      </w:r>
      <w:r>
        <w:rPr>
          <w:rStyle w:val="HTMLCode"/>
          <w:i/>
          <w:iCs/>
          <w:color w:val="000000"/>
          <w:lang w:val="en"/>
        </w:rPr>
        <w:t>package.alternative</w:t>
      </w:r>
      <w:r>
        <w:rPr>
          <w:rStyle w:val="Emphasis0"/>
          <w:rFonts w:ascii="Courier New" w:hAnsi="Courier New" w:cs="Courier New"/>
          <w:color w:val="000000"/>
          <w:sz w:val="20"/>
          <w:szCs w:val="20"/>
          <w:lang w:val="en"/>
        </w:rPr>
        <w:t> </w:t>
      </w:r>
      <w:r>
        <w:rPr>
          <w:rStyle w:val="HTMLCode"/>
          <w:color w:val="000000"/>
          <w:lang w:val="en"/>
        </w:rPr>
        <w:t>as </w:t>
      </w:r>
      <w:r>
        <w:rPr>
          <w:rStyle w:val="HTMLCode"/>
          <w:i/>
          <w:iCs/>
          <w:color w:val="000000"/>
          <w:lang w:val="en"/>
        </w:rPr>
        <w:t>interface</w:t>
      </w:r>
      <w:r>
        <w:rPr>
          <w:rStyle w:val="Emphasis0"/>
          <w:rFonts w:ascii="Courier New" w:hAnsi="Courier New" w:cs="Courier New"/>
          <w:color w:val="000000"/>
          <w:sz w:val="20"/>
          <w:szCs w:val="20"/>
          <w:lang w:val="en"/>
        </w:rPr>
        <w:t> </w:t>
      </w:r>
      <w:r>
        <w:rPr>
          <w:rFonts w:ascii="Verdana" w:hAnsi="Verdana"/>
          <w:color w:val="000000"/>
          <w:sz w:val="21"/>
          <w:szCs w:val="21"/>
          <w:lang w:val="en"/>
        </w:rPr>
        <w:t>kind of </w:t>
      </w:r>
      <w:r>
        <w:rPr>
          <w:rStyle w:val="Strong"/>
          <w:rFonts w:ascii="Verdana" w:hAnsi="Verdana"/>
          <w:color w:val="000000"/>
          <w:sz w:val="21"/>
          <w:szCs w:val="21"/>
          <w:lang w:val="en"/>
        </w:rPr>
        <w:t>import</w:t>
      </w:r>
      <w:r>
        <w:rPr>
          <w:rFonts w:ascii="Verdana" w:hAnsi="Verdana"/>
          <w:color w:val="000000"/>
          <w:sz w:val="21"/>
          <w:szCs w:val="21"/>
          <w:lang w:val="en"/>
        </w:rPr>
        <w:t> statement. This is often used for interfaces and drivers to isolate the interface details and provide a uniform API to the rest of the Python application.</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It is possible to go overboard in package structuring. The general rule is to keep the package structure relatively flat. Having only one module at the bottom of deeply-nested packages isn't really very informative or helpful.</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Package Definition</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In order for Python to make use of a directory as package, the directory must have a name that is a valid Python identifier and contain a special module named </w:t>
      </w:r>
      <w:r>
        <w:rPr>
          <w:rStyle w:val="HTMLCode"/>
          <w:color w:val="000000"/>
        </w:rPr>
        <w:t>__init__</w:t>
      </w:r>
      <w:r>
        <w:rPr>
          <w:rFonts w:ascii="Verdana" w:hAnsi="Verdana"/>
          <w:color w:val="000000"/>
          <w:sz w:val="21"/>
          <w:szCs w:val="21"/>
        </w:rPr>
        <w:t>. Valid Python names are composed of letters, digits and underscores. See </w:t>
      </w:r>
      <w:hyperlink r:id="rId1647" w:anchor="lang.var.var" w:tooltip="Variables" w:history="1">
        <w:r>
          <w:rPr>
            <w:rStyle w:val="Hyperlink"/>
            <w:rFonts w:ascii="Verdana" w:hAnsi="Verdana"/>
            <w:color w:val="000066"/>
            <w:sz w:val="20"/>
            <w:szCs w:val="20"/>
          </w:rPr>
          <w:t>the section called “Variables”</w:t>
        </w:r>
      </w:hyperlink>
      <w:r>
        <w:rPr>
          <w:rFonts w:ascii="Verdana" w:hAnsi="Verdana"/>
          <w:color w:val="000000"/>
          <w:sz w:val="21"/>
          <w:szCs w:val="21"/>
        </w:rPr>
        <w:t> for more informaiton.</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__init__</w:t>
      </w:r>
      <w:r>
        <w:rPr>
          <w:rFonts w:ascii="Verdana" w:hAnsi="Verdana"/>
          <w:color w:val="000000"/>
          <w:sz w:val="21"/>
          <w:szCs w:val="21"/>
        </w:rPr>
        <w:t> module is often an empty file, </w:t>
      </w:r>
      <w:r>
        <w:rPr>
          <w:rStyle w:val="HTMLCode"/>
          <w:color w:val="000000"/>
        </w:rPr>
        <w:t>__init__.py</w:t>
      </w:r>
      <w:r>
        <w:rPr>
          <w:rFonts w:ascii="Verdana" w:hAnsi="Verdana"/>
          <w:color w:val="000000"/>
          <w:sz w:val="21"/>
          <w:szCs w:val="21"/>
        </w:rPr>
        <w:t> in the package directory. Nothing else is required to make a directory into a package. The </w:t>
      </w:r>
      <w:r>
        <w:rPr>
          <w:rStyle w:val="HTMLCode"/>
          <w:color w:val="000000"/>
        </w:rPr>
        <w:t>__init__.py</w:t>
      </w:r>
      <w:r>
        <w:rPr>
          <w:rFonts w:ascii="Verdana" w:hAnsi="Verdana"/>
          <w:color w:val="000000"/>
          <w:sz w:val="21"/>
          <w:szCs w:val="21"/>
        </w:rPr>
        <w:t> file, however, is essential. Without it, you'll get an </w:t>
      </w:r>
      <w:r>
        <w:rPr>
          <w:rStyle w:val="HTMLCode"/>
          <w:color w:val="000000"/>
        </w:rPr>
        <w:t>ImportError</w:t>
      </w:r>
      <w:r>
        <w:rPr>
          <w:rFonts w:ascii="Verdana" w:hAnsi="Verdana"/>
          <w:color w:val="000000"/>
          <w:sz w:val="21"/>
          <w:szCs w:val="21"/>
        </w:rPr>
        <w: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For example, consider a number of modules related to the definition of cards. We might have the following files.</w:t>
      </w:r>
    </w:p>
    <w:p w:rsidR="000F122A" w:rsidRDefault="000F122A" w:rsidP="000F122A">
      <w:pPr>
        <w:pStyle w:val="HTMLPreformatted"/>
        <w:shd w:val="clear" w:color="auto" w:fill="FFFFFF"/>
        <w:rPr>
          <w:color w:val="000000"/>
          <w:sz w:val="21"/>
          <w:szCs w:val="21"/>
        </w:rPr>
      </w:pPr>
      <w:r>
        <w:rPr>
          <w:color w:val="000000"/>
          <w:sz w:val="21"/>
          <w:szCs w:val="21"/>
        </w:rPr>
        <w:t>cards/</w:t>
      </w:r>
    </w:p>
    <w:p w:rsidR="000F122A" w:rsidRDefault="000F122A" w:rsidP="000F122A">
      <w:pPr>
        <w:pStyle w:val="HTMLPreformatted"/>
        <w:shd w:val="clear" w:color="auto" w:fill="FFFFFF"/>
        <w:rPr>
          <w:color w:val="000000"/>
          <w:sz w:val="21"/>
          <w:szCs w:val="21"/>
        </w:rPr>
      </w:pPr>
      <w:r>
        <w:rPr>
          <w:color w:val="000000"/>
          <w:sz w:val="21"/>
          <w:szCs w:val="21"/>
        </w:rPr>
        <w:t xml:space="preserve">    __init__.py</w:t>
      </w:r>
    </w:p>
    <w:p w:rsidR="000F122A" w:rsidRDefault="000F122A" w:rsidP="000F122A">
      <w:pPr>
        <w:pStyle w:val="HTMLPreformatted"/>
        <w:shd w:val="clear" w:color="auto" w:fill="FFFFFF"/>
        <w:rPr>
          <w:color w:val="000000"/>
          <w:sz w:val="21"/>
          <w:szCs w:val="21"/>
        </w:rPr>
      </w:pPr>
      <w:r>
        <w:rPr>
          <w:color w:val="000000"/>
          <w:sz w:val="21"/>
          <w:szCs w:val="21"/>
        </w:rPr>
        <w:t xml:space="preserve">    standard.py</w:t>
      </w:r>
    </w:p>
    <w:p w:rsidR="000F122A" w:rsidRDefault="000F122A" w:rsidP="000F122A">
      <w:pPr>
        <w:pStyle w:val="HTMLPreformatted"/>
        <w:shd w:val="clear" w:color="auto" w:fill="FFFFFF"/>
        <w:rPr>
          <w:color w:val="000000"/>
          <w:sz w:val="21"/>
          <w:szCs w:val="21"/>
        </w:rPr>
      </w:pPr>
      <w:r>
        <w:rPr>
          <w:color w:val="000000"/>
          <w:sz w:val="21"/>
          <w:szCs w:val="21"/>
        </w:rPr>
        <w:t xml:space="preserve">    blackjack.py</w:t>
      </w:r>
    </w:p>
    <w:p w:rsidR="000F122A" w:rsidRDefault="000F122A" w:rsidP="000F122A">
      <w:pPr>
        <w:pStyle w:val="HTMLPreformatted"/>
        <w:shd w:val="clear" w:color="auto" w:fill="FFFFFF"/>
        <w:rPr>
          <w:color w:val="000000"/>
          <w:sz w:val="21"/>
          <w:szCs w:val="21"/>
        </w:rPr>
      </w:pPr>
      <w:r>
        <w:rPr>
          <w:color w:val="000000"/>
          <w:sz w:val="21"/>
          <w:szCs w:val="21"/>
        </w:rPr>
        <w:t xml:space="preserve">    poker.py</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cards.standard</w:t>
      </w:r>
      <w:r>
        <w:rPr>
          <w:rFonts w:ascii="Verdana" w:hAnsi="Verdana"/>
          <w:color w:val="000000"/>
          <w:sz w:val="21"/>
          <w:szCs w:val="21"/>
        </w:rPr>
        <w:t> module would provide the base definition of card as an object with suit and rank. The</w:t>
      </w:r>
      <w:r>
        <w:rPr>
          <w:rStyle w:val="HTMLCode"/>
          <w:color w:val="000000"/>
        </w:rPr>
        <w:t>cards.blackjack</w:t>
      </w:r>
      <w:r>
        <w:rPr>
          <w:rFonts w:ascii="Verdana" w:hAnsi="Verdana"/>
          <w:color w:val="000000"/>
          <w:sz w:val="21"/>
          <w:szCs w:val="21"/>
        </w:rPr>
        <w:t> module would provide the subclasses of cards that we looked at in </w:t>
      </w:r>
      <w:hyperlink r:id="rId1648" w:anchor="objects.class.exer.blackjack" w:tooltip="Blackjack Hands" w:history="1">
        <w:r>
          <w:rPr>
            <w:rStyle w:val="Hyperlink"/>
            <w:rFonts w:ascii="Verdana" w:hAnsi="Verdana"/>
            <w:color w:val="000066"/>
            <w:sz w:val="20"/>
            <w:szCs w:val="20"/>
          </w:rPr>
          <w:t>the section called “Blackjack Hands”</w:t>
        </w:r>
      </w:hyperlink>
      <w:r>
        <w:rPr>
          <w:rFonts w:ascii="Verdana" w:hAnsi="Verdana"/>
          <w:color w:val="000000"/>
          <w:sz w:val="21"/>
          <w:szCs w:val="21"/>
        </w:rPr>
        <w:t>. The </w:t>
      </w:r>
      <w:r>
        <w:rPr>
          <w:rStyle w:val="HTMLCode"/>
          <w:color w:val="000000"/>
        </w:rPr>
        <w:t>cards.poker</w:t>
      </w:r>
      <w:r>
        <w:rPr>
          <w:rFonts w:ascii="Verdana" w:hAnsi="Verdana"/>
          <w:color w:val="000000"/>
          <w:sz w:val="21"/>
          <w:szCs w:val="21"/>
        </w:rPr>
        <w:t> module would provided the subclasses of cards that we looked at in </w:t>
      </w:r>
      <w:hyperlink r:id="rId1649" w:anchor="objects.class.exer.poker" w:tooltip="Poker Hands" w:history="1">
        <w:r>
          <w:rPr>
            <w:rStyle w:val="Hyperlink"/>
            <w:rFonts w:ascii="Verdana" w:hAnsi="Verdana"/>
            <w:color w:val="000066"/>
            <w:sz w:val="20"/>
            <w:szCs w:val="20"/>
          </w:rPr>
          <w:t>the section called “Poker Hands”</w:t>
        </w:r>
      </w:hyperlink>
      <w:r>
        <w:rPr>
          <w:rFonts w:ascii="Verdana" w:hAnsi="Verdana"/>
          <w:color w:val="000000"/>
          <w:sz w:val="21"/>
          <w:szCs w:val="21"/>
        </w:rPr>
        <w: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lastRenderedPageBreak/>
        <w:t>The cards.blackjack module and the cards.poker module should both import the cards.standard module to get the base definition for the </w:t>
      </w:r>
      <w:r>
        <w:rPr>
          <w:rStyle w:val="HTMLCode"/>
          <w:color w:val="000000"/>
        </w:rPr>
        <w:t>Card</w:t>
      </w:r>
      <w:r>
        <w:rPr>
          <w:rFonts w:ascii="Verdana" w:hAnsi="Verdana"/>
          <w:color w:val="000000"/>
          <w:sz w:val="21"/>
          <w:szCs w:val="21"/>
        </w:rPr>
        <w:t> and </w:t>
      </w:r>
      <w:r>
        <w:rPr>
          <w:rStyle w:val="HTMLCode"/>
          <w:color w:val="000000"/>
        </w:rPr>
        <w:t>Deck</w:t>
      </w:r>
      <w:r>
        <w:rPr>
          <w:rFonts w:ascii="Verdana" w:hAnsi="Verdana"/>
          <w:color w:val="000000"/>
          <w:sz w:val="21"/>
          <w:szCs w:val="21"/>
        </w:rPr>
        <w:t> classes.</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The </w:t>
      </w:r>
      <w:r>
        <w:rPr>
          <w:rStyle w:val="HTMLCode"/>
          <w:b/>
          <w:bCs/>
          <w:color w:val="000000"/>
        </w:rPr>
        <w:t>__init__</w:t>
      </w:r>
      <w:r>
        <w:rPr>
          <w:rFonts w:ascii="Verdana" w:hAnsi="Verdana"/>
          <w:b/>
          <w:bCs/>
          <w:color w:val="000000"/>
          <w:sz w:val="21"/>
          <w:szCs w:val="21"/>
        </w:rPr>
        <w:t> module. </w:t>
      </w:r>
      <w:r>
        <w:rPr>
          <w:rFonts w:ascii="Verdana" w:hAnsi="Verdana"/>
          <w:color w:val="000000"/>
          <w:sz w:val="21"/>
          <w:szCs w:val="21"/>
        </w:rPr>
        <w:t>The </w:t>
      </w:r>
      <w:r>
        <w:rPr>
          <w:rStyle w:val="HTMLCode"/>
          <w:color w:val="000000"/>
        </w:rPr>
        <w:t>__init__</w:t>
      </w:r>
      <w:r>
        <w:rPr>
          <w:rFonts w:ascii="Verdana" w:hAnsi="Verdana"/>
          <w:color w:val="000000"/>
          <w:sz w:val="21"/>
          <w:szCs w:val="21"/>
        </w:rPr>
        <w:t> module is the "initialization" module in a package. It is processed the first time that a package name is encountered in an </w:t>
      </w:r>
      <w:r>
        <w:rPr>
          <w:rStyle w:val="Strong"/>
          <w:rFonts w:ascii="Verdana" w:hAnsi="Verdana"/>
          <w:color w:val="000000"/>
          <w:sz w:val="21"/>
          <w:szCs w:val="21"/>
        </w:rPr>
        <w:t>import</w:t>
      </w:r>
      <w:r>
        <w:rPr>
          <w:rFonts w:ascii="Verdana" w:hAnsi="Verdana"/>
          <w:color w:val="000000"/>
          <w:sz w:val="21"/>
          <w:szCs w:val="21"/>
        </w:rPr>
        <w:t> statement. In effect, it initializes Python's understanding of the package. Since it is always loaded, it is also effectively the default module in a package. There are a number of consequences to this.</w:t>
      </w:r>
    </w:p>
    <w:p w:rsidR="000F122A" w:rsidRDefault="000F122A" w:rsidP="000F122A">
      <w:pPr>
        <w:pStyle w:val="NormalWeb"/>
        <w:numPr>
          <w:ilvl w:val="0"/>
          <w:numId w:val="137"/>
        </w:numPr>
        <w:shd w:val="clear" w:color="auto" w:fill="FFFFFF"/>
        <w:rPr>
          <w:rFonts w:ascii="Verdana" w:hAnsi="Verdana"/>
          <w:color w:val="000000"/>
          <w:sz w:val="21"/>
          <w:szCs w:val="21"/>
        </w:rPr>
      </w:pPr>
      <w:r>
        <w:rPr>
          <w:rFonts w:ascii="Verdana" w:hAnsi="Verdana"/>
          <w:color w:val="000000"/>
          <w:sz w:val="21"/>
          <w:szCs w:val="21"/>
        </w:rPr>
        <w:t>We can import the package, without naming a specific module. In this case we've imported just the initialization module, </w:t>
      </w:r>
      <w:r>
        <w:rPr>
          <w:rStyle w:val="HTMLCode"/>
          <w:color w:val="000000"/>
        </w:rPr>
        <w:t>__init__</w:t>
      </w:r>
      <w:r>
        <w:rPr>
          <w:rFonts w:ascii="Verdana" w:hAnsi="Verdana"/>
          <w:color w:val="000000"/>
          <w:sz w:val="21"/>
          <w:szCs w:val="21"/>
        </w:rPr>
        <w:t>. If this is part of our design, we'll put some kind of default or top-level definitions in the </w:t>
      </w:r>
      <w:r>
        <w:rPr>
          <w:rStyle w:val="HTMLCode"/>
          <w:color w:val="000000"/>
        </w:rPr>
        <w:t>__init__</w:t>
      </w:r>
      <w:r>
        <w:rPr>
          <w:rFonts w:ascii="Verdana" w:hAnsi="Verdana"/>
          <w:color w:val="000000"/>
          <w:sz w:val="21"/>
          <w:szCs w:val="21"/>
        </w:rPr>
        <w:t> module.</w:t>
      </w:r>
    </w:p>
    <w:p w:rsidR="000F122A" w:rsidRDefault="000F122A" w:rsidP="000F122A">
      <w:pPr>
        <w:pStyle w:val="NormalWeb"/>
        <w:numPr>
          <w:ilvl w:val="0"/>
          <w:numId w:val="137"/>
        </w:numPr>
        <w:shd w:val="clear" w:color="auto" w:fill="FFFFFF"/>
        <w:rPr>
          <w:rFonts w:ascii="Verdana" w:hAnsi="Verdana"/>
          <w:color w:val="000000"/>
          <w:sz w:val="21"/>
          <w:szCs w:val="21"/>
        </w:rPr>
      </w:pPr>
      <w:r>
        <w:rPr>
          <w:rFonts w:ascii="Verdana" w:hAnsi="Verdana"/>
          <w:color w:val="000000"/>
          <w:sz w:val="21"/>
          <w:szCs w:val="21"/>
        </w:rPr>
        <w:t>We can import a specific module from the package. In this case, we also import the initialization module along with the requested module. In this case, the </w:t>
      </w:r>
      <w:r>
        <w:rPr>
          <w:rStyle w:val="HTMLCode"/>
          <w:color w:val="000000"/>
        </w:rPr>
        <w:t>__init__</w:t>
      </w:r>
      <w:r>
        <w:rPr>
          <w:rFonts w:ascii="Verdana" w:hAnsi="Verdana"/>
          <w:color w:val="000000"/>
          <w:sz w:val="21"/>
          <w:szCs w:val="21"/>
        </w:rPr>
        <w:t> module can provide additional definitions; or it can simply be empty.</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In our cards example, above, we would do well to make the </w:t>
      </w:r>
      <w:r>
        <w:rPr>
          <w:rStyle w:val="HTMLCode"/>
          <w:color w:val="000000"/>
        </w:rPr>
        <w:t>__init__</w:t>
      </w:r>
      <w:r>
        <w:rPr>
          <w:rFonts w:ascii="Verdana" w:hAnsi="Verdana"/>
          <w:color w:val="000000"/>
          <w:sz w:val="21"/>
          <w:szCs w:val="21"/>
        </w:rPr>
        <w:t> module define the basic </w:t>
      </w:r>
      <w:r>
        <w:rPr>
          <w:rStyle w:val="HTMLCode"/>
          <w:color w:val="000000"/>
        </w:rPr>
        <w:t>Card</w:t>
      </w:r>
      <w:r>
        <w:rPr>
          <w:rFonts w:ascii="Verdana" w:hAnsi="Verdana"/>
          <w:color w:val="000000"/>
          <w:sz w:val="21"/>
          <w:szCs w:val="21"/>
        </w:rPr>
        <w:t> and </w:t>
      </w:r>
      <w:r>
        <w:rPr>
          <w:rStyle w:val="HTMLCode"/>
          <w:color w:val="000000"/>
        </w:rPr>
        <w:t>Deck</w:t>
      </w:r>
      <w:r>
        <w:rPr>
          <w:rFonts w:ascii="Verdana" w:hAnsi="Verdana"/>
          <w:color w:val="000000"/>
          <w:sz w:val="21"/>
          <w:szCs w:val="21"/>
        </w:rPr>
        <w:t>classes. If we import the package, </w:t>
      </w:r>
      <w:r>
        <w:rPr>
          <w:rStyle w:val="HTMLCode"/>
          <w:color w:val="000000"/>
        </w:rPr>
        <w:t>cards</w:t>
      </w:r>
      <w:r>
        <w:rPr>
          <w:rFonts w:ascii="Verdana" w:hAnsi="Verdana"/>
          <w:color w:val="000000"/>
          <w:sz w:val="21"/>
          <w:szCs w:val="21"/>
        </w:rPr>
        <w:t>, we get the default module, </w:t>
      </w:r>
      <w:r>
        <w:rPr>
          <w:rStyle w:val="HTMLCode"/>
          <w:color w:val="000000"/>
        </w:rPr>
        <w:t>__init__</w:t>
      </w:r>
      <w:r>
        <w:rPr>
          <w:rFonts w:ascii="Verdana" w:hAnsi="Verdana"/>
          <w:color w:val="000000"/>
          <w:sz w:val="21"/>
          <w:szCs w:val="21"/>
        </w:rPr>
        <w:t>, which gives us </w:t>
      </w:r>
      <w:r>
        <w:rPr>
          <w:rStyle w:val="HTMLCode"/>
          <w:color w:val="000000"/>
        </w:rPr>
        <w:t>cards.Card</w:t>
      </w:r>
      <w:r>
        <w:rPr>
          <w:rFonts w:ascii="Verdana" w:hAnsi="Verdana"/>
          <w:color w:val="000000"/>
          <w:sz w:val="21"/>
          <w:szCs w:val="21"/>
        </w:rPr>
        <w:t>and </w:t>
      </w:r>
      <w:r>
        <w:rPr>
          <w:rStyle w:val="HTMLCode"/>
          <w:color w:val="000000"/>
        </w:rPr>
        <w:t>cards.Deck</w:t>
      </w:r>
      <w:r>
        <w:rPr>
          <w:rFonts w:ascii="Verdana" w:hAnsi="Verdana"/>
          <w:color w:val="000000"/>
          <w:sz w:val="21"/>
          <w:szCs w:val="21"/>
        </w:rPr>
        <w:t>. If we import a specific module like </w:t>
      </w:r>
      <w:r>
        <w:rPr>
          <w:rStyle w:val="HTMLCode"/>
          <w:color w:val="000000"/>
        </w:rPr>
        <w:t>cards.blackjack</w:t>
      </w:r>
      <w:r>
        <w:rPr>
          <w:rFonts w:ascii="Verdana" w:hAnsi="Verdana"/>
          <w:color w:val="000000"/>
          <w:sz w:val="21"/>
          <w:szCs w:val="21"/>
        </w:rPr>
        <w:t>, we get the </w:t>
      </w:r>
      <w:r>
        <w:rPr>
          <w:rStyle w:val="HTMLCode"/>
          <w:color w:val="000000"/>
        </w:rPr>
        <w:t>__init__</w:t>
      </w:r>
      <w:r>
        <w:rPr>
          <w:rFonts w:ascii="Verdana" w:hAnsi="Verdana"/>
          <w:color w:val="000000"/>
          <w:sz w:val="21"/>
          <w:szCs w:val="21"/>
        </w:rPr>
        <w:t> module plus the named module within the package.</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Package Use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If the </w:t>
      </w:r>
      <w:r>
        <w:rPr>
          <w:rStyle w:val="HTMLCode"/>
          <w:color w:val="000000"/>
        </w:rPr>
        <w:t>__init__</w:t>
      </w:r>
      <w:r>
        <w:rPr>
          <w:rFonts w:ascii="Verdana" w:hAnsi="Verdana"/>
          <w:color w:val="000000"/>
          <w:sz w:val="21"/>
          <w:szCs w:val="21"/>
        </w:rPr>
        <w:t> module in a package is empty, the package is little more than a collection of module files. In this case, we don't generally make direct use of a package. We merely mention it in an import statement: </w:t>
      </w:r>
      <w:r>
        <w:rPr>
          <w:rStyle w:val="HTMLCode"/>
          <w:color w:val="000000"/>
        </w:rPr>
        <w:t>import cards.poker</w:t>
      </w:r>
      <w:r>
        <w:rPr>
          <w:rFonts w:ascii="Verdana" w:hAnsi="Verdana"/>
          <w:color w:val="000000"/>
          <w:sz w:val="21"/>
          <w:szCs w:val="21"/>
        </w:rPr>
        <w: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On other hand, if the </w:t>
      </w:r>
      <w:r>
        <w:rPr>
          <w:rStyle w:val="HTMLCode"/>
          <w:color w:val="000000"/>
        </w:rPr>
        <w:t>__init__</w:t>
      </w:r>
      <w:r>
        <w:rPr>
          <w:rFonts w:ascii="Verdana" w:hAnsi="Verdana"/>
          <w:color w:val="000000"/>
          <w:sz w:val="21"/>
          <w:szCs w:val="21"/>
        </w:rPr>
        <w:t> module has some definitions, we can import the package itself. Importing a package just imports the </w:t>
      </w:r>
      <w:r>
        <w:rPr>
          <w:rStyle w:val="HTMLCode"/>
          <w:color w:val="000000"/>
        </w:rPr>
        <w:t>__init__</w:t>
      </w:r>
      <w:r>
        <w:rPr>
          <w:rFonts w:ascii="Verdana" w:hAnsi="Verdana"/>
          <w:color w:val="000000"/>
          <w:sz w:val="21"/>
          <w:szCs w:val="21"/>
        </w:rPr>
        <w:t> module from the package directory. In this case, we mention the package in an import statement: </w:t>
      </w:r>
      <w:r>
        <w:rPr>
          <w:rStyle w:val="HTMLCode"/>
          <w:color w:val="000000"/>
        </w:rPr>
        <w:t>import cards</w:t>
      </w:r>
      <w:r>
        <w:rPr>
          <w:rFonts w:ascii="Verdana" w:hAnsi="Verdana"/>
          <w:color w:val="000000"/>
          <w:sz w:val="21"/>
          <w:szCs w:val="21"/>
        </w:rPr>
        <w:t>.</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Even if the </w:t>
      </w:r>
      <w:r>
        <w:rPr>
          <w:rStyle w:val="HTMLCode"/>
          <w:color w:val="000000"/>
        </w:rPr>
        <w:t>__init__</w:t>
      </w:r>
      <w:r>
        <w:rPr>
          <w:rFonts w:ascii="Verdana" w:hAnsi="Verdana"/>
          <w:color w:val="000000"/>
          <w:sz w:val="21"/>
          <w:szCs w:val="21"/>
        </w:rPr>
        <w:t> module has some definitions in it, we can always import a specific module from within the package. Indeed, it is possible for the </w:t>
      </w:r>
      <w:r>
        <w:rPr>
          <w:rStyle w:val="HTMLCode"/>
          <w:color w:val="000000"/>
        </w:rPr>
        <w:t>__init__</w:t>
      </w:r>
      <w:r>
        <w:rPr>
          <w:rFonts w:ascii="Verdana" w:hAnsi="Verdana"/>
          <w:color w:val="000000"/>
          <w:sz w:val="21"/>
          <w:szCs w:val="21"/>
        </w:rPr>
        <w:t> module in a package is to do things like adjust the search path prior to locating individual module files.</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Package Exercises</w:t>
      </w:r>
    </w:p>
    <w:p w:rsidR="000F122A" w:rsidRDefault="000F122A" w:rsidP="000F122A">
      <w:pPr>
        <w:pStyle w:val="NormalWeb"/>
        <w:numPr>
          <w:ilvl w:val="0"/>
          <w:numId w:val="138"/>
        </w:numPr>
        <w:shd w:val="clear" w:color="auto" w:fill="FFFFFF"/>
        <w:rPr>
          <w:rFonts w:ascii="Verdana" w:hAnsi="Verdana"/>
          <w:color w:val="000000"/>
          <w:sz w:val="21"/>
          <w:szCs w:val="21"/>
        </w:rPr>
      </w:pPr>
      <w:r>
        <w:rPr>
          <w:rFonts w:ascii="Verdana" w:hAnsi="Verdana"/>
          <w:b/>
          <w:bCs/>
          <w:color w:val="000000"/>
          <w:sz w:val="21"/>
          <w:szCs w:val="21"/>
        </w:rPr>
        <w:t>Create a Package. </w:t>
      </w:r>
      <w:r>
        <w:rPr>
          <w:rFonts w:ascii="Verdana" w:hAnsi="Verdana"/>
          <w:color w:val="000000"/>
          <w:sz w:val="21"/>
          <w:szCs w:val="21"/>
        </w:rPr>
        <w:t>In the previous chapter's exercises (see </w:t>
      </w:r>
      <w:hyperlink r:id="rId1650" w:anchor="modules.module.exer.refactor" w:tooltip="Refactor a Script" w:history="1">
        <w:r>
          <w:rPr>
            <w:rStyle w:val="Hyperlink"/>
            <w:rFonts w:ascii="Verdana" w:hAnsi="Verdana"/>
            <w:color w:val="000066"/>
            <w:sz w:val="20"/>
            <w:szCs w:val="20"/>
          </w:rPr>
          <w:t>the section called “Refactor a Script”</w:t>
        </w:r>
      </w:hyperlink>
      <w:r>
        <w:rPr>
          <w:rFonts w:ascii="Verdana" w:hAnsi="Verdana"/>
          <w:color w:val="000000"/>
          <w:sz w:val="21"/>
          <w:szCs w:val="21"/>
        </w:rPr>
        <w:t>) are some suggestions for creating a simple module. The modules decribed in that exercise are so small that adding modules does not seem necessary. However, it's the best example of how packages arise when solving practical problems.</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Pick a module that you've already created. Add a second file with a few simple classes that do little real work. These are best described as "Hello World" classes, since they don't do anything more useful than provide a simple response to indicate that the module was imported correctly.</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Create a packge directory with the necessary __init__.py file.</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Create a demonstration script which imports and exercises both modules from this package.</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Style Notes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Since a package, like a module, is both a file system location and a Python construct, the name must be a valid Python name, using just letters, numbers and </w:t>
      </w:r>
      <w:r>
        <w:rPr>
          <w:rStyle w:val="HTMLCode"/>
          <w:color w:val="000000"/>
        </w:rPr>
        <w:t>_</w:t>
      </w:r>
      <w:r>
        <w:rPr>
          <w:rFonts w:ascii="Verdana" w:hAnsi="Verdana"/>
          <w:color w:val="000000"/>
          <w:sz w:val="21"/>
          <w:szCs w:val="21"/>
        </w:rPr>
        <w:t>'s. Additionally, some file systems are cavalier about maintaining the original case of the filename. The old Mac OS (pre Mac OS X), and many of the old Windows variants would casually alter the case of filenames.</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Consequently, package and module names should be all lower case. This way, there is no ambiguity about the intended case of the module name.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Package structures should be relatively flat. The general rule is to keep the package structure relatively flat. Having only one module at the bottom of deeply-nested packages isn't really very informative or helpful. While it may seem like </w:t>
      </w:r>
      <w:r>
        <w:rPr>
          <w:rStyle w:val="HTMLCode"/>
          <w:color w:val="000000"/>
        </w:rPr>
        <w:t>import casino.games.definitions.tablegames.dicegames.craps</w:t>
      </w:r>
      <w:r>
        <w:rPr>
          <w:rFonts w:ascii="Verdana" w:hAnsi="Verdana"/>
          <w:color w:val="000000"/>
          <w:sz w:val="21"/>
          <w:szCs w:val="21"/>
        </w:rPr>
        <w:t> leaves lots of room for expansion, there just aren't enough casino games to make this immensly deep structure usable.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Packages are generally used for two things:</w:t>
      </w:r>
    </w:p>
    <w:p w:rsidR="000F122A" w:rsidRDefault="000F122A" w:rsidP="000F122A">
      <w:pPr>
        <w:pStyle w:val="NormalWeb"/>
        <w:numPr>
          <w:ilvl w:val="0"/>
          <w:numId w:val="139"/>
        </w:numPr>
        <w:shd w:val="clear" w:color="auto" w:fill="FFFFFF"/>
        <w:rPr>
          <w:rFonts w:ascii="Verdana" w:hAnsi="Verdana"/>
          <w:color w:val="000000"/>
          <w:sz w:val="21"/>
          <w:szCs w:val="21"/>
        </w:rPr>
      </w:pPr>
      <w:r>
        <w:rPr>
          <w:rFonts w:ascii="Verdana" w:hAnsi="Verdana"/>
          <w:color w:val="000000"/>
          <w:sz w:val="21"/>
          <w:szCs w:val="21"/>
        </w:rPr>
        <w:t>Collecting related modules together in a directory to simplify installation, maintenenace and documentation.</w:t>
      </w:r>
    </w:p>
    <w:p w:rsidR="000F122A" w:rsidRDefault="000F122A" w:rsidP="000F122A">
      <w:pPr>
        <w:pStyle w:val="NormalWeb"/>
        <w:numPr>
          <w:ilvl w:val="0"/>
          <w:numId w:val="139"/>
        </w:numPr>
        <w:shd w:val="clear" w:color="auto" w:fill="FFFFFF"/>
        <w:rPr>
          <w:rFonts w:ascii="Verdana" w:hAnsi="Verdana"/>
          <w:color w:val="000000"/>
          <w:sz w:val="21"/>
          <w:szCs w:val="21"/>
        </w:rPr>
      </w:pPr>
      <w:r>
        <w:rPr>
          <w:rFonts w:ascii="Verdana" w:hAnsi="Verdana"/>
          <w:color w:val="000000"/>
          <w:sz w:val="21"/>
          <w:szCs w:val="21"/>
        </w:rPr>
        <w:t>Defining alternative implementations as simply as possible.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If all of your modules are more-or-less unique, then a package structure isn't going to help. Similarly, if you don't have alternate implementations of some driver or interface, a package structure isn't useful.</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30. The Python Library</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0F122A" w:rsidRDefault="000F122A" w:rsidP="000F122A">
      <w:pPr>
        <w:shd w:val="clear" w:color="auto" w:fill="FFFFFF"/>
        <w:rPr>
          <w:rFonts w:ascii="Verdana" w:hAnsi="Verdana"/>
          <w:color w:val="000000"/>
          <w:sz w:val="21"/>
          <w:szCs w:val="21"/>
        </w:rPr>
      </w:pPr>
      <w:hyperlink r:id="rId1651" w:anchor="modules.library.overview" w:history="1">
        <w:r>
          <w:rPr>
            <w:rStyle w:val="Hyperlink"/>
            <w:rFonts w:ascii="Verdana" w:hAnsi="Verdana"/>
            <w:color w:val="000066"/>
            <w:sz w:val="20"/>
            <w:szCs w:val="20"/>
          </w:rPr>
          <w:t>Overview of the Python Library</w:t>
        </w:r>
      </w:hyperlink>
    </w:p>
    <w:p w:rsidR="000F122A" w:rsidRDefault="000F122A" w:rsidP="000F122A">
      <w:pPr>
        <w:shd w:val="clear" w:color="auto" w:fill="FFFFFF"/>
        <w:rPr>
          <w:rFonts w:ascii="Verdana" w:hAnsi="Verdana"/>
          <w:color w:val="000000"/>
          <w:sz w:val="21"/>
          <w:szCs w:val="21"/>
        </w:rPr>
      </w:pPr>
      <w:hyperlink r:id="rId1652" w:history="1">
        <w:r>
          <w:rPr>
            <w:rStyle w:val="Hyperlink"/>
            <w:rFonts w:ascii="Verdana" w:hAnsi="Verdana"/>
            <w:color w:val="000066"/>
            <w:sz w:val="20"/>
            <w:szCs w:val="20"/>
          </w:rPr>
          <w:t>Most Useful Library Sections</w:t>
        </w:r>
      </w:hyperlink>
    </w:p>
    <w:p w:rsidR="000F122A" w:rsidRDefault="000F122A" w:rsidP="000F122A">
      <w:pPr>
        <w:shd w:val="clear" w:color="auto" w:fill="FFFFFF"/>
        <w:rPr>
          <w:rFonts w:ascii="Verdana" w:hAnsi="Verdana"/>
          <w:color w:val="000000"/>
          <w:sz w:val="21"/>
          <w:szCs w:val="21"/>
        </w:rPr>
      </w:pPr>
      <w:hyperlink r:id="rId1653" w:history="1">
        <w:r>
          <w:rPr>
            <w:rStyle w:val="Hyperlink"/>
            <w:rFonts w:ascii="Verdana" w:hAnsi="Verdana"/>
            <w:color w:val="000066"/>
            <w:sz w:val="20"/>
            <w:szCs w:val="20"/>
          </w:rPr>
          <w:t>Library Exercises</w:t>
        </w:r>
      </w:hyperlink>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lastRenderedPageBreak/>
        <w:t>Consistent with the Pythonic “</w:t>
      </w:r>
      <w:r>
        <w:rPr>
          <w:rStyle w:val="quote"/>
          <w:rFonts w:ascii="Verdana" w:hAnsi="Verdana"/>
          <w:color w:val="000000"/>
          <w:sz w:val="21"/>
          <w:szCs w:val="21"/>
        </w:rPr>
        <w:t>Batteries Included</w:t>
      </w:r>
      <w:r>
        <w:rPr>
          <w:rFonts w:ascii="Verdana" w:hAnsi="Verdana"/>
          <w:color w:val="000000"/>
          <w:sz w:val="21"/>
          <w:szCs w:val="21"/>
        </w:rPr>
        <w:t>” philopsophy, there are hundreds of extension modules. It can be difficult to match a programming need with a specific module. The </w:t>
      </w:r>
      <w:r>
        <w:rPr>
          <w:rStyle w:val="Emphasis0"/>
          <w:rFonts w:ascii="Verdana" w:hAnsi="Verdana"/>
          <w:color w:val="000000"/>
          <w:sz w:val="21"/>
          <w:szCs w:val="21"/>
        </w:rPr>
        <w:t>Python Library Reference</w:t>
      </w:r>
      <w:r>
        <w:rPr>
          <w:rFonts w:ascii="Verdana" w:hAnsi="Verdana"/>
          <w:color w:val="000000"/>
          <w:sz w:val="21"/>
          <w:szCs w:val="21"/>
        </w:rPr>
        <w:t>document can be hard to pick through to locate an appropriate module. We'll start at the top of the library organization and work our way down to a useful subset of the tremendous wealth that is Python.</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In </w:t>
      </w:r>
      <w:hyperlink r:id="rId1654" w:anchor="modules.library.overview" w:tooltip="Overview of the Python Library" w:history="1">
        <w:r>
          <w:rPr>
            <w:rStyle w:val="Hyperlink"/>
            <w:rFonts w:ascii="Verdana" w:hAnsi="Verdana"/>
            <w:color w:val="000066"/>
            <w:sz w:val="20"/>
            <w:szCs w:val="20"/>
          </w:rPr>
          <w:t>the section called “Overview of the Python Library”</w:t>
        </w:r>
      </w:hyperlink>
      <w:r>
        <w:rPr>
          <w:rFonts w:ascii="Verdana" w:hAnsi="Verdana"/>
          <w:color w:val="000000"/>
          <w:sz w:val="21"/>
          <w:szCs w:val="21"/>
        </w:rPr>
        <w:t> we'll take a very high level overview of what's in the Python library. We'll closely at the 50 or so most useful modules in </w:t>
      </w:r>
      <w:hyperlink r:id="rId1655" w:tooltip="Most Useful Library Sections" w:history="1">
        <w:r>
          <w:rPr>
            <w:rStyle w:val="Hyperlink"/>
            <w:rFonts w:ascii="Verdana" w:hAnsi="Verdana"/>
            <w:color w:val="000066"/>
            <w:sz w:val="20"/>
            <w:szCs w:val="20"/>
          </w:rPr>
          <w:t>the section called “Most Useful Library Sections”</w:t>
        </w:r>
      </w:hyperlink>
      <w:r>
        <w:rPr>
          <w:rFonts w:ascii="Verdana" w:hAnsi="Verdana"/>
          <w:color w:val="000000"/>
          <w:sz w:val="21"/>
          <w:szCs w:val="21"/>
        </w:rPr>
        <w:t>.</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299" w:name="modules.library.overview"/>
      <w:bookmarkEnd w:id="299"/>
      <w:r>
        <w:rPr>
          <w:rFonts w:ascii="Verdana" w:hAnsi="Verdana"/>
          <w:color w:val="2963A6"/>
          <w:sz w:val="26"/>
          <w:szCs w:val="26"/>
          <w:lang w:val="en"/>
        </w:rPr>
        <w:t>Overview of the Python Library</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Emphasis0"/>
          <w:rFonts w:ascii="Verdana" w:hAnsi="Verdana"/>
          <w:color w:val="000000"/>
          <w:sz w:val="21"/>
          <w:szCs w:val="21"/>
          <w:lang w:val="en"/>
        </w:rPr>
        <w:t>Python Library Reference</w:t>
      </w:r>
      <w:r>
        <w:rPr>
          <w:rFonts w:ascii="Verdana" w:hAnsi="Verdana"/>
          <w:color w:val="000000"/>
          <w:sz w:val="21"/>
          <w:szCs w:val="21"/>
          <w:lang w:val="en"/>
        </w:rPr>
        <w:t> organizes modules into the following sections. The current version of the Library documentation strives to prsent the modules with the most useful near the front of the list. The first 23 chapters, plus chapter 26 are the most useful. From chapter 24 and below (except for chapter 26), the modules are too highly specialized to cover in this book.</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Introduction</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Built-in Objects. This chapter provides complete documentation of the built-in functions, exceptions and constants.</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Built-in Types. All of the data types we've looked at are documented completely in this chapter of the library reference. Of course, there are additional types in the Python reference that we haven't looked at.</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String Services. This chapter includes almost a dozen modules for various kinds of string and text handling. This includes regular expression pattern matching, Unicode codecs and other string-processing modules.</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Data Types. This chapter has almost 20 modules providing additional data types, including </w:t>
      </w:r>
      <w:r>
        <w:rPr>
          <w:rStyle w:val="HTMLCode"/>
          <w:color w:val="000000"/>
          <w:lang w:val="en"/>
        </w:rPr>
        <w:t>datetime</w:t>
      </w:r>
      <w:r>
        <w:rPr>
          <w:rFonts w:ascii="Verdana" w:hAnsi="Verdana"/>
          <w:color w:val="000000"/>
          <w:sz w:val="21"/>
          <w:szCs w:val="21"/>
          <w:lang w:val="en"/>
        </w:rPr>
        <w:t>,</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Numeric and Mathematical Modules. This chapter describes </w:t>
      </w:r>
      <w:r>
        <w:rPr>
          <w:rStyle w:val="HTMLCode"/>
          <w:color w:val="000000"/>
          <w:lang w:val="en"/>
        </w:rPr>
        <w:t>math</w:t>
      </w:r>
      <w:r>
        <w:rPr>
          <w:rFonts w:ascii="Verdana" w:hAnsi="Verdana"/>
          <w:color w:val="000000"/>
          <w:sz w:val="21"/>
          <w:szCs w:val="21"/>
          <w:lang w:val="en"/>
        </w:rPr>
        <w:t>, </w:t>
      </w:r>
      <w:r>
        <w:rPr>
          <w:rStyle w:val="HTMLCode"/>
          <w:color w:val="000000"/>
          <w:lang w:val="en"/>
        </w:rPr>
        <w:t>decimal</w:t>
      </w:r>
      <w:r>
        <w:rPr>
          <w:rFonts w:ascii="Verdana" w:hAnsi="Verdana"/>
          <w:color w:val="000000"/>
          <w:sz w:val="21"/>
          <w:szCs w:val="21"/>
          <w:lang w:val="en"/>
        </w:rPr>
        <w:t> and </w:t>
      </w:r>
      <w:r>
        <w:rPr>
          <w:rStyle w:val="HTMLCode"/>
          <w:color w:val="000000"/>
          <w:lang w:val="en"/>
        </w:rPr>
        <w:t>random</w:t>
      </w:r>
      <w:r>
        <w:rPr>
          <w:rFonts w:ascii="Verdana" w:hAnsi="Verdana"/>
          <w:color w:val="000000"/>
          <w:sz w:val="21"/>
          <w:szCs w:val="21"/>
          <w:lang w:val="en"/>
        </w:rPr>
        <w:t> modules.</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Internet Data Handling. One secret behind the internet is the use of standardized sophisticated data objects, like email messages with attachments. This chapter covers over a dozen modules for handling data passed through the internet.</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Structured Markup Processing Tools. XML, HTML and SGML are all markup languages. This chapter covers tools for parsing these languages to separate the content from the markup.</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File Formats. This chapter covers modules for parsing files in format like Comma Separated Values (CSV).</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Cryptographic Services. This chapter has modules which can be used to develop and compare secure message hashes.</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File and Directory Access. This chapter of the Library Reference covers many of the modules we'll look at in </w:t>
      </w:r>
      <w:hyperlink r:id="rId1656" w:tooltip="Chapter 33. File Handling Modules" w:history="1">
        <w:r>
          <w:rPr>
            <w:rStyle w:val="Hyperlink"/>
            <w:rFonts w:ascii="Verdana" w:hAnsi="Verdana"/>
            <w:color w:val="000066"/>
            <w:sz w:val="20"/>
            <w:szCs w:val="20"/>
            <w:lang w:val="en"/>
          </w:rPr>
          <w:t>Chapter 33, </w:t>
        </w:r>
        <w:r>
          <w:rPr>
            <w:rStyle w:val="Hyperlink"/>
            <w:rFonts w:ascii="Verdana" w:hAnsi="Verdana"/>
            <w:i/>
            <w:iCs/>
            <w:color w:val="000066"/>
            <w:sz w:val="20"/>
            <w:szCs w:val="20"/>
            <w:lang w:val="en"/>
          </w:rPr>
          <w:t>File Handling Modules</w:t>
        </w:r>
        <w:r>
          <w:rPr>
            <w:rStyle w:val="Hyperlink"/>
            <w:rFonts w:ascii="Verdana" w:hAnsi="Verdana"/>
            <w:color w:val="000066"/>
            <w:sz w:val="20"/>
            <w:szCs w:val="20"/>
            <w:lang w:val="en"/>
          </w:rPr>
          <w:t> </w:t>
        </w:r>
      </w:hyperlink>
      <w:r>
        <w:rPr>
          <w:rFonts w:ascii="Verdana" w:hAnsi="Verdana"/>
          <w:color w:val="000000"/>
          <w:sz w:val="21"/>
          <w:szCs w:val="21"/>
          <w:lang w:val="en"/>
        </w:rPr>
        <w:t>.</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Data Compression and Archiving. This chapter describes modules for reading and writing zip files, tar files and BZ2 files. We'll cover these modules in </w:t>
      </w:r>
      <w:hyperlink r:id="rId1657" w:tooltip="Chapter 33. File Handling Modules" w:history="1">
        <w:r>
          <w:rPr>
            <w:rStyle w:val="Hyperlink"/>
            <w:rFonts w:ascii="Verdana" w:hAnsi="Verdana"/>
            <w:color w:val="000066"/>
            <w:sz w:val="20"/>
            <w:szCs w:val="20"/>
            <w:lang w:val="en"/>
          </w:rPr>
          <w:t>Chapter 33, </w:t>
        </w:r>
        <w:r>
          <w:rPr>
            <w:rStyle w:val="Hyperlink"/>
            <w:rFonts w:ascii="Verdana" w:hAnsi="Verdana"/>
            <w:i/>
            <w:iCs/>
            <w:color w:val="000066"/>
            <w:sz w:val="20"/>
            <w:szCs w:val="20"/>
            <w:lang w:val="en"/>
          </w:rPr>
          <w:t>File Handling Modules</w:t>
        </w:r>
        <w:r>
          <w:rPr>
            <w:rStyle w:val="Hyperlink"/>
            <w:rFonts w:ascii="Verdana" w:hAnsi="Verdana"/>
            <w:color w:val="000066"/>
            <w:sz w:val="20"/>
            <w:szCs w:val="20"/>
            <w:lang w:val="en"/>
          </w:rPr>
          <w:t> </w:t>
        </w:r>
      </w:hyperlink>
      <w:r>
        <w:rPr>
          <w:rFonts w:ascii="Verdana" w:hAnsi="Verdana"/>
          <w:color w:val="000000"/>
          <w:sz w:val="21"/>
          <w:szCs w:val="21"/>
          <w:lang w:val="en"/>
        </w:rPr>
        <w:t>, also.</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 xml:space="preserve">Data Persistence. Objects can be written to files, sockets or databases so that they can persist beyond the processing of one specific program. This chapter </w:t>
      </w:r>
      <w:r>
        <w:rPr>
          <w:rFonts w:ascii="Verdana" w:hAnsi="Verdana"/>
          <w:color w:val="000000"/>
          <w:sz w:val="21"/>
          <w:szCs w:val="21"/>
          <w:lang w:val="en"/>
        </w:rPr>
        <w:lastRenderedPageBreak/>
        <w:t>covers a number of packages for pickling objects so they are preserved. The SQLite 3 relational database is also described in this module.</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Generic Operating System Services. An Operating System provides a number of services to our application programs, including access to devices and files, consistent notions of time, ways to handle command-line options, logging, and handling operating system errors. We'll look some of these modules in </w:t>
      </w:r>
      <w:hyperlink r:id="rId1658" w:tooltip="Chapter 35. Programs: Standing Alone" w:history="1">
        <w:r>
          <w:rPr>
            <w:rStyle w:val="Hyperlink"/>
            <w:rFonts w:ascii="Verdana" w:hAnsi="Verdana"/>
            <w:color w:val="000066"/>
            <w:sz w:val="20"/>
            <w:szCs w:val="20"/>
            <w:lang w:val="en"/>
          </w:rPr>
          <w:t>Chapter 35, </w:t>
        </w:r>
        <w:r>
          <w:rPr>
            <w:rStyle w:val="Hyperlink"/>
            <w:rFonts w:ascii="Verdana" w:hAnsi="Verdana"/>
            <w:i/>
            <w:iCs/>
            <w:color w:val="000066"/>
            <w:sz w:val="20"/>
            <w:szCs w:val="20"/>
            <w:lang w:val="en"/>
          </w:rPr>
          <w:t>Programs: Standing Alone</w:t>
        </w:r>
        <w:r>
          <w:rPr>
            <w:rStyle w:val="Hyperlink"/>
            <w:rFonts w:ascii="Verdana" w:hAnsi="Verdana"/>
            <w:color w:val="000066"/>
            <w:sz w:val="20"/>
            <w:szCs w:val="20"/>
            <w:lang w:val="en"/>
          </w:rPr>
          <w:t> </w:t>
        </w:r>
      </w:hyperlink>
      <w:r>
        <w:rPr>
          <w:rFonts w:ascii="Verdana" w:hAnsi="Verdana"/>
          <w:color w:val="000000"/>
          <w:sz w:val="21"/>
          <w:szCs w:val="21"/>
          <w:lang w:val="en"/>
        </w:rPr>
        <w:t>.</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Optional Operating System Services. This section includes operating system services that are common to most Linux variants, but not always available in Windows.</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Unix Specific Services. There are a number of Unix and Linux-specific features provided by these modules.</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Interprocess Communication and Networking. Larger and more complex application programs often consist of multiple, cooperating components. The World Wide Web, specifically, is based on the interaction between client and server programs. This chapter describes modules that provide a basis for communcating among the OS processes that execute our programs.</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Internet Protocols and Support. This chapter describes over two dozen modules that process a wide variety of internet-related data structures. This varies from the relatively simple processing of URL's to the relatively complex processing of XML-based Remote Procedure Calls (XML-RPC).</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Multimedia Services. Multimedia includes sounds and images; these modules can be used to manipulate sound or image files.</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Graphical User Interfaces with Tk. The Tkinter module is one way to build a graphical desktop application. The GTK libraries are also widely used to build richly interactive desktop applications; to make use of them, you'll need to download the pyGTK package.</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Internationalization. These packages help you separating your message strings from the rest of your application program. You can then translate your messages and provide language-specific variants of your software.</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Program Frameworks. These are modules to help build command-line applications.</w:t>
      </w:r>
    </w:p>
    <w:p w:rsidR="000F122A" w:rsidRDefault="000F122A" w:rsidP="000F122A">
      <w:pPr>
        <w:pStyle w:val="NormalWeb"/>
        <w:numPr>
          <w:ilvl w:val="0"/>
          <w:numId w:val="140"/>
        </w:numPr>
        <w:shd w:val="clear" w:color="auto" w:fill="FFFFFF"/>
        <w:rPr>
          <w:rFonts w:ascii="Verdana" w:hAnsi="Verdana"/>
          <w:color w:val="000000"/>
          <w:sz w:val="21"/>
          <w:szCs w:val="21"/>
          <w:lang w:val="en"/>
        </w:rPr>
      </w:pPr>
      <w:r>
        <w:rPr>
          <w:rFonts w:ascii="Verdana" w:hAnsi="Verdana"/>
          <w:color w:val="000000"/>
          <w:sz w:val="21"/>
          <w:szCs w:val="21"/>
          <w:lang w:val="en"/>
        </w:rPr>
        <w:t>Development Tools. These modules are essential to creating polished, high-quality software: they support the creation of usable documents and reliable tests for Python programs.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With the exception of chapter 26, the remaining chapters aren't of general interest to most programmers.</w:t>
      </w:r>
    </w:p>
    <w:p w:rsidR="000F122A" w:rsidRDefault="000F122A" w:rsidP="000F122A">
      <w:pPr>
        <w:pStyle w:val="NormalWeb"/>
        <w:numPr>
          <w:ilvl w:val="0"/>
          <w:numId w:val="141"/>
        </w:numPr>
        <w:shd w:val="clear" w:color="auto" w:fill="FFFFFF"/>
        <w:rPr>
          <w:rFonts w:ascii="Verdana" w:hAnsi="Verdana"/>
          <w:color w:val="000000"/>
          <w:sz w:val="21"/>
          <w:szCs w:val="21"/>
          <w:lang w:val="en"/>
        </w:rPr>
      </w:pPr>
      <w:r>
        <w:rPr>
          <w:rFonts w:ascii="Verdana" w:hAnsi="Verdana"/>
          <w:color w:val="000000"/>
          <w:sz w:val="21"/>
          <w:szCs w:val="21"/>
          <w:lang w:val="en"/>
        </w:rPr>
        <w:t>The Python Debugger</w:t>
      </w:r>
    </w:p>
    <w:p w:rsidR="000F122A" w:rsidRDefault="000F122A" w:rsidP="000F122A">
      <w:pPr>
        <w:pStyle w:val="NormalWeb"/>
        <w:numPr>
          <w:ilvl w:val="0"/>
          <w:numId w:val="141"/>
        </w:numPr>
        <w:shd w:val="clear" w:color="auto" w:fill="FFFFFF"/>
        <w:rPr>
          <w:rFonts w:ascii="Verdana" w:hAnsi="Verdana"/>
          <w:color w:val="000000"/>
          <w:sz w:val="21"/>
          <w:szCs w:val="21"/>
          <w:lang w:val="en"/>
        </w:rPr>
      </w:pPr>
      <w:r>
        <w:rPr>
          <w:rFonts w:ascii="Verdana" w:hAnsi="Verdana"/>
          <w:color w:val="000000"/>
          <w:sz w:val="21"/>
          <w:szCs w:val="21"/>
          <w:lang w:val="en"/>
        </w:rPr>
        <w:t>The Python Profilers</w:t>
      </w:r>
    </w:p>
    <w:p w:rsidR="000F122A" w:rsidRDefault="000F122A" w:rsidP="000F122A">
      <w:pPr>
        <w:pStyle w:val="NormalWeb"/>
        <w:numPr>
          <w:ilvl w:val="0"/>
          <w:numId w:val="141"/>
        </w:numPr>
        <w:shd w:val="clear" w:color="auto" w:fill="FFFFFF"/>
        <w:rPr>
          <w:rFonts w:ascii="Verdana" w:hAnsi="Verdana"/>
          <w:color w:val="000000"/>
          <w:sz w:val="21"/>
          <w:szCs w:val="21"/>
          <w:lang w:val="en"/>
        </w:rPr>
      </w:pPr>
      <w:r>
        <w:rPr>
          <w:rFonts w:ascii="Verdana" w:hAnsi="Verdana"/>
          <w:color w:val="000000"/>
          <w:sz w:val="21"/>
          <w:szCs w:val="21"/>
          <w:lang w:val="en"/>
        </w:rPr>
        <w:t>Python Runtime Services. This chapter describes the </w:t>
      </w:r>
      <w:r>
        <w:rPr>
          <w:rStyle w:val="HTMLCode"/>
          <w:color w:val="000000"/>
          <w:lang w:val="en"/>
        </w:rPr>
        <w:t>sys</w:t>
      </w:r>
      <w:r>
        <w:rPr>
          <w:rFonts w:ascii="Verdana" w:hAnsi="Verdana"/>
          <w:color w:val="000000"/>
          <w:sz w:val="21"/>
          <w:szCs w:val="21"/>
          <w:lang w:val="en"/>
        </w:rPr>
        <w:t> module, which provides a number of useful objects.</w:t>
      </w:r>
    </w:p>
    <w:p w:rsidR="000F122A" w:rsidRDefault="000F122A" w:rsidP="000F122A">
      <w:pPr>
        <w:pStyle w:val="NormalWeb"/>
        <w:numPr>
          <w:ilvl w:val="0"/>
          <w:numId w:val="141"/>
        </w:numPr>
        <w:shd w:val="clear" w:color="auto" w:fill="FFFFFF"/>
        <w:rPr>
          <w:rFonts w:ascii="Verdana" w:hAnsi="Verdana"/>
          <w:color w:val="000000"/>
          <w:sz w:val="21"/>
          <w:szCs w:val="21"/>
          <w:lang w:val="en"/>
        </w:rPr>
      </w:pPr>
      <w:r>
        <w:rPr>
          <w:rFonts w:ascii="Verdana" w:hAnsi="Verdana"/>
          <w:color w:val="000000"/>
          <w:sz w:val="21"/>
          <w:szCs w:val="21"/>
          <w:lang w:val="en"/>
        </w:rPr>
        <w:t>Custom Python Interpreters</w:t>
      </w:r>
    </w:p>
    <w:p w:rsidR="000F122A" w:rsidRDefault="000F122A" w:rsidP="000F122A">
      <w:pPr>
        <w:pStyle w:val="NormalWeb"/>
        <w:numPr>
          <w:ilvl w:val="0"/>
          <w:numId w:val="141"/>
        </w:numPr>
        <w:shd w:val="clear" w:color="auto" w:fill="FFFFFF"/>
        <w:rPr>
          <w:rFonts w:ascii="Verdana" w:hAnsi="Verdana"/>
          <w:color w:val="000000"/>
          <w:sz w:val="21"/>
          <w:szCs w:val="21"/>
          <w:lang w:val="en"/>
        </w:rPr>
      </w:pPr>
      <w:r>
        <w:rPr>
          <w:rFonts w:ascii="Verdana" w:hAnsi="Verdana"/>
          <w:color w:val="000000"/>
          <w:sz w:val="21"/>
          <w:szCs w:val="21"/>
          <w:lang w:val="en"/>
        </w:rPr>
        <w:t>Restricted Execution</w:t>
      </w:r>
    </w:p>
    <w:p w:rsidR="000F122A" w:rsidRDefault="000F122A" w:rsidP="000F122A">
      <w:pPr>
        <w:pStyle w:val="NormalWeb"/>
        <w:numPr>
          <w:ilvl w:val="0"/>
          <w:numId w:val="141"/>
        </w:numPr>
        <w:shd w:val="clear" w:color="auto" w:fill="FFFFFF"/>
        <w:rPr>
          <w:rFonts w:ascii="Verdana" w:hAnsi="Verdana"/>
          <w:color w:val="000000"/>
          <w:sz w:val="21"/>
          <w:szCs w:val="21"/>
          <w:lang w:val="en"/>
        </w:rPr>
      </w:pPr>
      <w:r>
        <w:rPr>
          <w:rFonts w:ascii="Verdana" w:hAnsi="Verdana"/>
          <w:color w:val="000000"/>
          <w:sz w:val="21"/>
          <w:szCs w:val="21"/>
          <w:lang w:val="en"/>
        </w:rPr>
        <w:t>Importing Modules</w:t>
      </w:r>
    </w:p>
    <w:p w:rsidR="000F122A" w:rsidRDefault="000F122A" w:rsidP="000F122A">
      <w:pPr>
        <w:pStyle w:val="NormalWeb"/>
        <w:numPr>
          <w:ilvl w:val="0"/>
          <w:numId w:val="141"/>
        </w:numPr>
        <w:shd w:val="clear" w:color="auto" w:fill="FFFFFF"/>
        <w:rPr>
          <w:rFonts w:ascii="Verdana" w:hAnsi="Verdana"/>
          <w:color w:val="000000"/>
          <w:sz w:val="21"/>
          <w:szCs w:val="21"/>
          <w:lang w:val="en"/>
        </w:rPr>
      </w:pPr>
      <w:r>
        <w:rPr>
          <w:rFonts w:ascii="Verdana" w:hAnsi="Verdana"/>
          <w:color w:val="000000"/>
          <w:sz w:val="21"/>
          <w:szCs w:val="21"/>
          <w:lang w:val="en"/>
        </w:rPr>
        <w:t>Python Language Services</w:t>
      </w:r>
    </w:p>
    <w:p w:rsidR="000F122A" w:rsidRDefault="000F122A" w:rsidP="000F122A">
      <w:pPr>
        <w:pStyle w:val="NormalWeb"/>
        <w:numPr>
          <w:ilvl w:val="0"/>
          <w:numId w:val="141"/>
        </w:numPr>
        <w:shd w:val="clear" w:color="auto" w:fill="FFFFFF"/>
        <w:rPr>
          <w:rFonts w:ascii="Verdana" w:hAnsi="Verdana"/>
          <w:color w:val="000000"/>
          <w:sz w:val="21"/>
          <w:szCs w:val="21"/>
          <w:lang w:val="en"/>
        </w:rPr>
      </w:pPr>
      <w:r>
        <w:rPr>
          <w:rFonts w:ascii="Verdana" w:hAnsi="Verdana"/>
          <w:color w:val="000000"/>
          <w:sz w:val="21"/>
          <w:szCs w:val="21"/>
          <w:lang w:val="en"/>
        </w:rPr>
        <w:t>Python compiler package</w:t>
      </w:r>
    </w:p>
    <w:p w:rsidR="000F122A" w:rsidRDefault="000F122A" w:rsidP="000F122A">
      <w:pPr>
        <w:pStyle w:val="NormalWeb"/>
        <w:numPr>
          <w:ilvl w:val="0"/>
          <w:numId w:val="141"/>
        </w:numPr>
        <w:shd w:val="clear" w:color="auto" w:fill="FFFFFF"/>
        <w:rPr>
          <w:rFonts w:ascii="Verdana" w:hAnsi="Verdana"/>
          <w:color w:val="000000"/>
          <w:sz w:val="21"/>
          <w:szCs w:val="21"/>
          <w:lang w:val="en"/>
        </w:rPr>
      </w:pPr>
      <w:r>
        <w:rPr>
          <w:rFonts w:ascii="Verdana" w:hAnsi="Verdana"/>
          <w:color w:val="000000"/>
          <w:sz w:val="21"/>
          <w:szCs w:val="21"/>
          <w:lang w:val="en"/>
        </w:rPr>
        <w:t>Abstract Syntax Trees</w:t>
      </w:r>
    </w:p>
    <w:p w:rsidR="000F122A" w:rsidRDefault="000F122A" w:rsidP="000F122A">
      <w:pPr>
        <w:pStyle w:val="NormalWeb"/>
        <w:numPr>
          <w:ilvl w:val="0"/>
          <w:numId w:val="141"/>
        </w:numPr>
        <w:shd w:val="clear" w:color="auto" w:fill="FFFFFF"/>
        <w:rPr>
          <w:rFonts w:ascii="Verdana" w:hAnsi="Verdana"/>
          <w:color w:val="000000"/>
          <w:sz w:val="21"/>
          <w:szCs w:val="21"/>
          <w:lang w:val="en"/>
        </w:rPr>
      </w:pPr>
      <w:r>
        <w:rPr>
          <w:rFonts w:ascii="Verdana" w:hAnsi="Verdana"/>
          <w:color w:val="000000"/>
          <w:sz w:val="21"/>
          <w:szCs w:val="21"/>
          <w:lang w:val="en"/>
        </w:rPr>
        <w:t>Miscellaneous Services</w:t>
      </w:r>
    </w:p>
    <w:p w:rsidR="000F122A" w:rsidRDefault="000F122A" w:rsidP="000F122A">
      <w:pPr>
        <w:pStyle w:val="NormalWeb"/>
        <w:numPr>
          <w:ilvl w:val="0"/>
          <w:numId w:val="141"/>
        </w:numPr>
        <w:shd w:val="clear" w:color="auto" w:fill="FFFFFF"/>
        <w:rPr>
          <w:rFonts w:ascii="Verdana" w:hAnsi="Verdana"/>
          <w:color w:val="000000"/>
          <w:sz w:val="21"/>
          <w:szCs w:val="21"/>
          <w:lang w:val="en"/>
        </w:rPr>
      </w:pPr>
      <w:r>
        <w:rPr>
          <w:rFonts w:ascii="Verdana" w:hAnsi="Verdana"/>
          <w:color w:val="000000"/>
          <w:sz w:val="21"/>
          <w:szCs w:val="21"/>
          <w:lang w:val="en"/>
        </w:rPr>
        <w:lastRenderedPageBreak/>
        <w:t>SGI IRIX Specific Services</w:t>
      </w:r>
    </w:p>
    <w:p w:rsidR="000F122A" w:rsidRDefault="000F122A" w:rsidP="000F122A">
      <w:pPr>
        <w:pStyle w:val="NormalWeb"/>
        <w:numPr>
          <w:ilvl w:val="0"/>
          <w:numId w:val="141"/>
        </w:numPr>
        <w:shd w:val="clear" w:color="auto" w:fill="FFFFFF"/>
        <w:rPr>
          <w:rFonts w:ascii="Verdana" w:hAnsi="Verdana"/>
          <w:color w:val="000000"/>
          <w:sz w:val="21"/>
          <w:szCs w:val="21"/>
          <w:lang w:val="en"/>
        </w:rPr>
      </w:pPr>
      <w:r>
        <w:rPr>
          <w:rFonts w:ascii="Verdana" w:hAnsi="Verdana"/>
          <w:color w:val="000000"/>
          <w:sz w:val="21"/>
          <w:szCs w:val="21"/>
          <w:lang w:val="en"/>
        </w:rPr>
        <w:t>SunOS Specific Services</w:t>
      </w:r>
    </w:p>
    <w:p w:rsidR="000F122A" w:rsidRDefault="000F122A" w:rsidP="000F122A">
      <w:pPr>
        <w:pStyle w:val="NormalWeb"/>
        <w:numPr>
          <w:ilvl w:val="0"/>
          <w:numId w:val="141"/>
        </w:numPr>
        <w:shd w:val="clear" w:color="auto" w:fill="FFFFFF"/>
        <w:rPr>
          <w:rFonts w:ascii="Verdana" w:hAnsi="Verdana"/>
          <w:color w:val="000000"/>
          <w:sz w:val="21"/>
          <w:szCs w:val="21"/>
          <w:lang w:val="en"/>
        </w:rPr>
      </w:pPr>
      <w:r>
        <w:rPr>
          <w:rFonts w:ascii="Verdana" w:hAnsi="Verdana"/>
          <w:color w:val="000000"/>
          <w:sz w:val="21"/>
          <w:szCs w:val="21"/>
          <w:lang w:val="en"/>
        </w:rPr>
        <w:t>MS Windows Specific Services</w:t>
      </w:r>
    </w:p>
    <w:p w:rsidR="000F122A" w:rsidRPr="000F122A" w:rsidRDefault="000F122A" w:rsidP="000F122A">
      <w:pPr>
        <w:pStyle w:val="ListParagraph"/>
        <w:numPr>
          <w:ilvl w:val="0"/>
          <w:numId w:val="141"/>
        </w:num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F122A">
        <w:rPr>
          <w:rFonts w:ascii="Verdana" w:eastAsia="Times New Roman" w:hAnsi="Verdana" w:cs="Times New Roman"/>
          <w:b/>
          <w:bCs/>
          <w:color w:val="2963A6"/>
          <w:sz w:val="26"/>
          <w:szCs w:val="26"/>
        </w:rPr>
        <w:t>Most Useful Library Sections</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This section will overview about 50 of the most useful libary modules. These modules are proven technology, widely used, heavily tested and constantly improved. The time spent learning these modules will reduce the time it takes you to build an application that does useful work.</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We'll dig more deeply into just a few of these modules in subsequent chapters.</w:t>
      </w:r>
    </w:p>
    <w:p w:rsidR="000F122A" w:rsidRPr="000F122A" w:rsidRDefault="000F122A" w:rsidP="000F122A">
      <w:pPr>
        <w:pStyle w:val="ListParagraph"/>
        <w:numPr>
          <w:ilvl w:val="0"/>
          <w:numId w:val="141"/>
        </w:numPr>
        <w:pBdr>
          <w:bottom w:val="single" w:sz="6" w:space="2" w:color="BFBFBF"/>
        </w:pBdr>
        <w:shd w:val="clear" w:color="auto" w:fill="FFFFFF"/>
        <w:spacing w:before="336" w:after="0" w:line="288" w:lineRule="atLeast"/>
        <w:ind w:right="720"/>
        <w:outlineLvl w:val="2"/>
        <w:rPr>
          <w:rFonts w:ascii="Verdana" w:eastAsia="Times New Roman" w:hAnsi="Verdana" w:cs="Times New Roman"/>
          <w:b/>
          <w:bCs/>
          <w:color w:val="2963A6"/>
          <w:sz w:val="26"/>
          <w:szCs w:val="26"/>
        </w:rPr>
      </w:pPr>
      <w:r w:rsidRPr="000F122A">
        <w:rPr>
          <w:rFonts w:ascii="Verdana" w:eastAsia="Times New Roman" w:hAnsi="Verdana" w:cs="Times New Roman"/>
          <w:b/>
          <w:bCs/>
          <w:color w:val="2963A6"/>
          <w:sz w:val="26"/>
          <w:szCs w:val="26"/>
        </w:rPr>
        <w:t>Lessons Learned</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ind w:righ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As a consultant, we've seen far too many programmers writing modules which overlap these. There are two causes: ignorance and hubris. In this section, we hope to tackle the ignorance cause.</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ind w:righ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Python includes a large number of pre-built modules. The more you know about these, the less programming you have to do.</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ind w:righ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Hubris sometimes comes from the feeling that the library module doesn't fit our unique problem well-enough to justify studying the library module. In many cases you can't read the library module to see what it </w:t>
      </w:r>
      <w:r w:rsidRPr="000F122A">
        <w:rPr>
          <w:rFonts w:ascii="Verdana" w:eastAsia="Times New Roman" w:hAnsi="Verdana" w:cs="Times New Roman"/>
          <w:i/>
          <w:iCs/>
          <w:color w:val="000000"/>
          <w:sz w:val="21"/>
          <w:szCs w:val="21"/>
        </w:rPr>
        <w:t>really</w:t>
      </w:r>
      <w:r w:rsidRPr="000F122A">
        <w:rPr>
          <w:rFonts w:ascii="Verdana" w:eastAsia="Times New Roman" w:hAnsi="Verdana" w:cs="Times New Roman"/>
          <w:color w:val="000000"/>
          <w:sz w:val="21"/>
          <w:szCs w:val="21"/>
        </w:rPr>
        <w:t> does. In Python, the documentation is only an introduction; you're encouraged to actually read the library module.</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ind w:righ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 find that hubris is most closely associated with calendrical calcuations. It isn't clear why programmers invest so much time and effort writing buggy calendrical calculations. Python provides many modules for dealing with times, dates and the calendar.</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4. String Services. </w:t>
      </w:r>
      <w:r w:rsidRPr="000F122A">
        <w:rPr>
          <w:rFonts w:ascii="Verdana" w:eastAsia="Times New Roman" w:hAnsi="Verdana" w:cs="Times New Roman"/>
          <w:color w:val="000000"/>
          <w:sz w:val="21"/>
          <w:szCs w:val="21"/>
        </w:rPr>
        <w:t>The String Services modules contains string-related functions or classes. See </w:t>
      </w:r>
      <w:hyperlink r:id="rId1659" w:tooltip="Chapter 12. Strings" w:history="1">
        <w:r w:rsidRPr="000F122A">
          <w:rPr>
            <w:rFonts w:ascii="Verdana" w:eastAsia="Times New Roman" w:hAnsi="Verdana" w:cs="Times New Roman"/>
            <w:color w:val="000066"/>
            <w:sz w:val="20"/>
            <w:szCs w:val="20"/>
            <w:u w:val="single"/>
          </w:rPr>
          <w:t>Chapter 12, </w:t>
        </w:r>
        <w:r w:rsidRPr="000F122A">
          <w:rPr>
            <w:rFonts w:ascii="Verdana" w:eastAsia="Times New Roman" w:hAnsi="Verdana" w:cs="Times New Roman"/>
            <w:i/>
            <w:iCs/>
            <w:color w:val="000066"/>
            <w:sz w:val="20"/>
            <w:szCs w:val="20"/>
            <w:u w:val="single"/>
          </w:rPr>
          <w:t>Strings</w:t>
        </w:r>
        <w:r w:rsidRPr="000F122A">
          <w:rPr>
            <w:rFonts w:ascii="Verdana" w:eastAsia="Times New Roman" w:hAnsi="Verdana" w:cs="Times New Roman"/>
            <w:color w:val="000066"/>
            <w:sz w:val="20"/>
            <w:szCs w:val="20"/>
            <w:u w:val="single"/>
          </w:rPr>
          <w:t> </w:t>
        </w:r>
      </w:hyperlink>
      <w:r w:rsidRPr="000F122A">
        <w:rPr>
          <w:rFonts w:ascii="Verdana" w:eastAsia="Times New Roman" w:hAnsi="Verdana" w:cs="Times New Roman"/>
          <w:color w:val="000000"/>
          <w:sz w:val="21"/>
          <w:szCs w:val="21"/>
        </w:rPr>
        <w:t>for more information on strings.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re</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re</w:t>
      </w:r>
      <w:r w:rsidRPr="000F122A">
        <w:rPr>
          <w:rFonts w:ascii="Verdana" w:eastAsia="Times New Roman" w:hAnsi="Verdana" w:cs="Times New Roman"/>
          <w:color w:val="000000"/>
          <w:sz w:val="21"/>
          <w:szCs w:val="21"/>
        </w:rPr>
        <w:t> module is the core of text pattern recognition and processing. A </w:t>
      </w:r>
      <w:r w:rsidRPr="000F122A">
        <w:rPr>
          <w:rFonts w:ascii="Verdana" w:eastAsia="Times New Roman" w:hAnsi="Verdana" w:cs="Times New Roman"/>
          <w:i/>
          <w:iCs/>
          <w:color w:val="000000"/>
          <w:sz w:val="21"/>
          <w:szCs w:val="21"/>
        </w:rPr>
        <w:t>regular expression</w:t>
      </w:r>
      <w:r w:rsidRPr="000F122A">
        <w:rPr>
          <w:rFonts w:ascii="Verdana" w:eastAsia="Times New Roman" w:hAnsi="Verdana" w:cs="Times New Roman"/>
          <w:color w:val="000000"/>
          <w:sz w:val="21"/>
          <w:szCs w:val="21"/>
        </w:rPr>
        <w:t> is a formula that specifies how to recognize and parse strings. The </w:t>
      </w:r>
      <w:r w:rsidRPr="000F122A">
        <w:rPr>
          <w:rFonts w:ascii="Courier New" w:eastAsia="Times New Roman" w:hAnsi="Courier New" w:cs="Courier New"/>
          <w:color w:val="000000"/>
          <w:sz w:val="20"/>
          <w:szCs w:val="20"/>
        </w:rPr>
        <w:t>re</w:t>
      </w:r>
      <w:r w:rsidRPr="000F122A">
        <w:rPr>
          <w:rFonts w:ascii="Verdana" w:eastAsia="Times New Roman" w:hAnsi="Verdana" w:cs="Times New Roman"/>
          <w:color w:val="000000"/>
          <w:sz w:val="21"/>
          <w:szCs w:val="21"/>
        </w:rPr>
        <w:t> module is described in detail in </w:t>
      </w:r>
      <w:hyperlink r:id="rId1660" w:tooltip="Chapter 31. Complex Strings: the re Module" w:history="1">
        <w:r w:rsidRPr="000F122A">
          <w:rPr>
            <w:rFonts w:ascii="Verdana" w:eastAsia="Times New Roman" w:hAnsi="Verdana" w:cs="Times New Roman"/>
            <w:color w:val="000066"/>
            <w:sz w:val="20"/>
            <w:szCs w:val="20"/>
            <w:u w:val="single"/>
          </w:rPr>
          <w:t>Chapter 31, </w:t>
        </w:r>
        <w:r w:rsidRPr="000F122A">
          <w:rPr>
            <w:rFonts w:ascii="Verdana" w:eastAsia="Times New Roman" w:hAnsi="Verdana" w:cs="Times New Roman"/>
            <w:i/>
            <w:iCs/>
            <w:color w:val="000066"/>
            <w:sz w:val="20"/>
            <w:szCs w:val="20"/>
            <w:u w:val="single"/>
          </w:rPr>
          <w:t>Complex Strings: the </w:t>
        </w:r>
        <w:r w:rsidRPr="000F122A">
          <w:rPr>
            <w:rFonts w:ascii="Courier New" w:eastAsia="Times New Roman" w:hAnsi="Courier New" w:cs="Courier New"/>
            <w:i/>
            <w:iCs/>
            <w:color w:val="000066"/>
            <w:sz w:val="20"/>
            <w:szCs w:val="20"/>
          </w:rPr>
          <w:t>re</w:t>
        </w:r>
        <w:r w:rsidRPr="000F122A">
          <w:rPr>
            <w:rFonts w:ascii="Verdana" w:eastAsia="Times New Roman" w:hAnsi="Verdana" w:cs="Times New Roman"/>
            <w:i/>
            <w:iCs/>
            <w:color w:val="000066"/>
            <w:sz w:val="20"/>
            <w:szCs w:val="20"/>
            <w:u w:val="single"/>
          </w:rPr>
          <w:t> Module</w:t>
        </w:r>
        <w:r w:rsidRPr="000F122A">
          <w:rPr>
            <w:rFonts w:ascii="Verdana" w:eastAsia="Times New Roman" w:hAnsi="Verdana" w:cs="Times New Roman"/>
            <w:color w:val="000066"/>
            <w:sz w:val="20"/>
            <w:szCs w:val="20"/>
            <w:u w:val="single"/>
          </w:rPr>
          <w:t> </w:t>
        </w:r>
      </w:hyperlink>
      <w:r w:rsidRPr="000F122A">
        <w:rPr>
          <w:rFonts w:ascii="Verdana" w:eastAsia="Times New Roman" w:hAnsi="Verdana" w:cs="Times New Roman"/>
          <w:color w:val="000000"/>
          <w:sz w:val="21"/>
          <w:szCs w:val="21"/>
        </w:rPr>
        <w:t>.</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struct</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avowed purpose of the </w:t>
      </w:r>
      <w:r w:rsidRPr="000F122A">
        <w:rPr>
          <w:rFonts w:ascii="Courier New" w:eastAsia="Times New Roman" w:hAnsi="Courier New" w:cs="Courier New"/>
          <w:color w:val="000000"/>
          <w:sz w:val="20"/>
          <w:szCs w:val="20"/>
        </w:rPr>
        <w:t>struct</w:t>
      </w:r>
      <w:r w:rsidRPr="000F122A">
        <w:rPr>
          <w:rFonts w:ascii="Verdana" w:eastAsia="Times New Roman" w:hAnsi="Verdana" w:cs="Times New Roman"/>
          <w:color w:val="000000"/>
          <w:sz w:val="21"/>
          <w:szCs w:val="21"/>
        </w:rPr>
        <w:t> module is to allow a Python program to access C-language API's; it packs and unpacks C-language struct object. It turns out that this module can also help you deal with files in packed binary formats.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difflib</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difflib</w:t>
      </w:r>
      <w:r w:rsidRPr="000F122A">
        <w:rPr>
          <w:rFonts w:ascii="Verdana" w:eastAsia="Times New Roman" w:hAnsi="Verdana" w:cs="Times New Roman"/>
          <w:color w:val="000000"/>
          <w:sz w:val="21"/>
          <w:szCs w:val="21"/>
        </w:rPr>
        <w:t> module contains the essential algorithms for comparing two sequences, usually sequences of lines of text. This has algorithms similar to those used by the Unix </w:t>
      </w:r>
      <w:r w:rsidRPr="000F122A">
        <w:rPr>
          <w:rFonts w:ascii="Verdana" w:eastAsia="Times New Roman" w:hAnsi="Verdana" w:cs="Times New Roman"/>
          <w:b/>
          <w:bCs/>
          <w:color w:val="000000"/>
          <w:sz w:val="21"/>
          <w:szCs w:val="21"/>
        </w:rPr>
        <w:t>diff</w:t>
      </w:r>
      <w:r w:rsidRPr="000F122A">
        <w:rPr>
          <w:rFonts w:ascii="Verdana" w:eastAsia="Times New Roman" w:hAnsi="Verdana" w:cs="Times New Roman"/>
          <w:color w:val="000000"/>
          <w:sz w:val="21"/>
          <w:szCs w:val="21"/>
        </w:rPr>
        <w:t> command (the Window</w:t>
      </w:r>
      <w:r w:rsidRPr="000F122A">
        <w:rPr>
          <w:rFonts w:ascii="Verdana" w:eastAsia="Times New Roman" w:hAnsi="Verdana" w:cs="Times New Roman"/>
          <w:b/>
          <w:bCs/>
          <w:color w:val="000000"/>
          <w:sz w:val="21"/>
          <w:szCs w:val="21"/>
        </w:rPr>
        <w:t>COMP</w:t>
      </w:r>
      <w:r w:rsidRPr="000F122A">
        <w:rPr>
          <w:rFonts w:ascii="Verdana" w:eastAsia="Times New Roman" w:hAnsi="Verdana" w:cs="Times New Roman"/>
          <w:color w:val="000000"/>
          <w:sz w:val="21"/>
          <w:szCs w:val="21"/>
        </w:rPr>
        <w:t> command).</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StringIO, cStringIO</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There are two variations on </w:t>
      </w:r>
      <w:r w:rsidRPr="000F122A">
        <w:rPr>
          <w:rFonts w:ascii="Courier New" w:eastAsia="Times New Roman" w:hAnsi="Courier New" w:cs="Courier New"/>
          <w:color w:val="000000"/>
          <w:sz w:val="20"/>
          <w:szCs w:val="20"/>
        </w:rPr>
        <w:t>StringIO</w:t>
      </w:r>
      <w:r w:rsidRPr="000F122A">
        <w:rPr>
          <w:rFonts w:ascii="Verdana" w:eastAsia="Times New Roman" w:hAnsi="Verdana" w:cs="Times New Roman"/>
          <w:color w:val="000000"/>
          <w:sz w:val="21"/>
          <w:szCs w:val="21"/>
        </w:rPr>
        <w:t> which provide file-like objects that read from or write to a string buffer. The </w:t>
      </w:r>
      <w:r w:rsidRPr="000F122A">
        <w:rPr>
          <w:rFonts w:ascii="Courier New" w:eastAsia="Times New Roman" w:hAnsi="Courier New" w:cs="Courier New"/>
          <w:color w:val="000000"/>
          <w:sz w:val="20"/>
          <w:szCs w:val="20"/>
        </w:rPr>
        <w:t>StringIO</w:t>
      </w:r>
      <w:r w:rsidRPr="000F122A">
        <w:rPr>
          <w:rFonts w:ascii="Verdana" w:eastAsia="Times New Roman" w:hAnsi="Verdana" w:cs="Times New Roman"/>
          <w:color w:val="000000"/>
          <w:sz w:val="21"/>
          <w:szCs w:val="21"/>
        </w:rPr>
        <w:t> module defines the class </w:t>
      </w:r>
      <w:r w:rsidRPr="000F122A">
        <w:rPr>
          <w:rFonts w:ascii="Courier New" w:eastAsia="Times New Roman" w:hAnsi="Courier New" w:cs="Courier New"/>
          <w:color w:val="000000"/>
          <w:sz w:val="20"/>
          <w:szCs w:val="20"/>
        </w:rPr>
        <w:t>StringIO</w:t>
      </w:r>
      <w:r w:rsidRPr="000F122A">
        <w:rPr>
          <w:rFonts w:ascii="Verdana" w:eastAsia="Times New Roman" w:hAnsi="Verdana" w:cs="Times New Roman"/>
          <w:color w:val="000000"/>
          <w:sz w:val="21"/>
          <w:szCs w:val="21"/>
        </w:rPr>
        <w:t>, from which subclasses can be derived. The </w:t>
      </w:r>
      <w:r w:rsidRPr="000F122A">
        <w:rPr>
          <w:rFonts w:ascii="Courier New" w:eastAsia="Times New Roman" w:hAnsi="Courier New" w:cs="Courier New"/>
          <w:color w:val="000000"/>
          <w:sz w:val="20"/>
          <w:szCs w:val="20"/>
        </w:rPr>
        <w:t>cStringIO</w:t>
      </w:r>
      <w:r w:rsidRPr="000F122A">
        <w:rPr>
          <w:rFonts w:ascii="Verdana" w:eastAsia="Times New Roman" w:hAnsi="Verdana" w:cs="Times New Roman"/>
          <w:color w:val="000000"/>
          <w:sz w:val="21"/>
          <w:szCs w:val="21"/>
        </w:rPr>
        <w:t> module provides a high-speed C-language implementation that can't be subclassed.</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Note that these modules have atypical mixed-case names.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textwrap</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lastRenderedPageBreak/>
        <w:t>This is a module to format plain text. While the word-wrapping task is sometimes handled by word processors, you may need this in other kinds of programs. Plain text files are still the most portable, standard way to provide a document.</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codecs</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This module has hundreds of text encodings. This includes the vast array of Windows code pages and the Macintosh code pages. The most commonly used are the various Unicode schemes (utf-16 and utf-8). However, there are also a number of codecs for translating between strings of text and arrays of bytes. These schemes include base-64, zip compression, bz2 compression, various quoting rules, and even the simple rot_13 substitution cipher.</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5. Data Types. </w:t>
      </w:r>
      <w:r w:rsidRPr="000F122A">
        <w:rPr>
          <w:rFonts w:ascii="Verdana" w:eastAsia="Times New Roman" w:hAnsi="Verdana" w:cs="Times New Roman"/>
          <w:color w:val="000000"/>
          <w:sz w:val="21"/>
          <w:szCs w:val="21"/>
        </w:rPr>
        <w:t>The Data Types modules implement a number of widely-used data structures. These aren't as useful as sequences, dictionaries or strings -- which are built-in to the language. These data types include dates, general collections, arrays, and schedule events. This module includes modules for searching lists, copying structures or producing a nicely formatted output for a complex structure.</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datetime</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datetime</w:t>
      </w:r>
      <w:r w:rsidRPr="000F122A">
        <w:rPr>
          <w:rFonts w:ascii="Verdana" w:eastAsia="Times New Roman" w:hAnsi="Verdana" w:cs="Times New Roman"/>
          <w:color w:val="000000"/>
          <w:sz w:val="21"/>
          <w:szCs w:val="21"/>
        </w:rPr>
        <w:t> handles details of the calendar, including dates and times. Additionally, the </w:t>
      </w:r>
      <w:r w:rsidRPr="000F122A">
        <w:rPr>
          <w:rFonts w:ascii="Courier New" w:eastAsia="Times New Roman" w:hAnsi="Courier New" w:cs="Courier New"/>
          <w:color w:val="000000"/>
          <w:sz w:val="20"/>
          <w:szCs w:val="20"/>
        </w:rPr>
        <w:t>time</w:t>
      </w:r>
      <w:r w:rsidRPr="000F122A">
        <w:rPr>
          <w:rFonts w:ascii="Verdana" w:eastAsia="Times New Roman" w:hAnsi="Verdana" w:cs="Times New Roman"/>
          <w:color w:val="000000"/>
          <w:sz w:val="21"/>
          <w:szCs w:val="21"/>
        </w:rPr>
        <w:t> module provides some more basic functions for time and date processing. We'll cover both modules in detail in </w:t>
      </w:r>
      <w:hyperlink r:id="rId1661" w:tooltip="Chapter 32. Dates and Times: the time and&#10;    datetime Modules" w:history="1">
        <w:r w:rsidRPr="000F122A">
          <w:rPr>
            <w:rFonts w:ascii="Verdana" w:eastAsia="Times New Roman" w:hAnsi="Verdana" w:cs="Times New Roman"/>
            <w:color w:val="000066"/>
            <w:sz w:val="20"/>
            <w:szCs w:val="20"/>
            <w:u w:val="single"/>
          </w:rPr>
          <w:t>Chapter 32, </w:t>
        </w:r>
        <w:r w:rsidRPr="000F122A">
          <w:rPr>
            <w:rFonts w:ascii="Verdana" w:eastAsia="Times New Roman" w:hAnsi="Verdana" w:cs="Times New Roman"/>
            <w:i/>
            <w:iCs/>
            <w:color w:val="000066"/>
            <w:sz w:val="20"/>
            <w:szCs w:val="20"/>
            <w:u w:val="single"/>
          </w:rPr>
          <w:t>Dates and Times: the </w:t>
        </w:r>
        <w:r w:rsidRPr="000F122A">
          <w:rPr>
            <w:rFonts w:ascii="Courier New" w:eastAsia="Times New Roman" w:hAnsi="Courier New" w:cs="Courier New"/>
            <w:i/>
            <w:iCs/>
            <w:color w:val="000066"/>
            <w:sz w:val="20"/>
            <w:szCs w:val="20"/>
          </w:rPr>
          <w:t>time</w:t>
        </w:r>
        <w:r w:rsidRPr="000F122A">
          <w:rPr>
            <w:rFonts w:ascii="Verdana" w:eastAsia="Times New Roman" w:hAnsi="Verdana" w:cs="Times New Roman"/>
            <w:i/>
            <w:iCs/>
            <w:color w:val="000066"/>
            <w:sz w:val="20"/>
            <w:szCs w:val="20"/>
            <w:u w:val="single"/>
          </w:rPr>
          <w:t> and </w:t>
        </w:r>
        <w:r w:rsidRPr="000F122A">
          <w:rPr>
            <w:rFonts w:ascii="Courier New" w:eastAsia="Times New Roman" w:hAnsi="Courier New" w:cs="Courier New"/>
            <w:i/>
            <w:iCs/>
            <w:color w:val="000066"/>
            <w:sz w:val="20"/>
            <w:szCs w:val="20"/>
          </w:rPr>
          <w:t>datetime</w:t>
        </w:r>
        <w:r w:rsidRPr="000F122A">
          <w:rPr>
            <w:rFonts w:ascii="Verdana" w:eastAsia="Times New Roman" w:hAnsi="Verdana" w:cs="Times New Roman"/>
            <w:i/>
            <w:iCs/>
            <w:color w:val="000066"/>
            <w:sz w:val="20"/>
            <w:szCs w:val="20"/>
            <w:u w:val="single"/>
          </w:rPr>
          <w:t> Modules</w:t>
        </w:r>
        <w:r w:rsidRPr="000F122A">
          <w:rPr>
            <w:rFonts w:ascii="Verdana" w:eastAsia="Times New Roman" w:hAnsi="Verdana" w:cs="Times New Roman"/>
            <w:color w:val="000066"/>
            <w:sz w:val="20"/>
            <w:szCs w:val="20"/>
            <w:u w:val="single"/>
          </w:rPr>
          <w:t> </w:t>
        </w:r>
      </w:hyperlink>
      <w:r w:rsidRPr="000F122A">
        <w:rPr>
          <w:rFonts w:ascii="Verdana" w:eastAsia="Times New Roman" w:hAnsi="Verdana" w:cs="Times New Roman"/>
          <w:color w:val="000000"/>
          <w:sz w:val="21"/>
          <w:szCs w:val="21"/>
        </w:rPr>
        <w:t>.</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These modules mean that you never need to attempt your own calendrical calculations. One of the important lessons learned in the late 90's was that many programmers love to tackle calendrical calculations, but their efforts had to be tested and reworked prior to January 1, 2000, because of innumerable small problems.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calendar</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This module contains routines for displaying and working with the calendar. This can help you determine the day of the week on which a month starts and ends; it can count leap days in an interval of years, etc.</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collections</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This package contains two data types, and is likely to grow with future releases of Python. One tye is the </w:t>
      </w:r>
      <w:r w:rsidRPr="000F122A">
        <w:rPr>
          <w:rFonts w:ascii="Courier New" w:eastAsia="Times New Roman" w:hAnsi="Courier New" w:cs="Courier New"/>
          <w:color w:val="000000"/>
          <w:sz w:val="20"/>
          <w:szCs w:val="20"/>
        </w:rPr>
        <w:t>deque</w:t>
      </w:r>
      <w:r w:rsidRPr="000F122A">
        <w:rPr>
          <w:rFonts w:ascii="Verdana" w:eastAsia="Times New Roman" w:hAnsi="Verdana" w:cs="Times New Roman"/>
          <w:color w:val="000000"/>
          <w:sz w:val="21"/>
          <w:szCs w:val="21"/>
        </w:rPr>
        <w:t> -- a "double-ended queue" -- that can be used as stack (LIFO) or queue (FIFO). The other class is a specialized dictionary, </w:t>
      </w:r>
      <w:r w:rsidRPr="000F122A">
        <w:rPr>
          <w:rFonts w:ascii="Courier New" w:eastAsia="Times New Roman" w:hAnsi="Courier New" w:cs="Courier New"/>
          <w:color w:val="000000"/>
          <w:sz w:val="20"/>
          <w:szCs w:val="20"/>
        </w:rPr>
        <w:t>defaultdict</w:t>
      </w:r>
      <w:r w:rsidRPr="000F122A">
        <w:rPr>
          <w:rFonts w:ascii="Verdana" w:eastAsia="Times New Roman" w:hAnsi="Verdana" w:cs="Times New Roman"/>
          <w:color w:val="000000"/>
          <w:sz w:val="21"/>
          <w:szCs w:val="21"/>
        </w:rPr>
        <w:t>, which can return a default value instead of raising an exception for missing keys.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bisect</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bisect</w:t>
      </w:r>
      <w:r w:rsidRPr="000F122A">
        <w:rPr>
          <w:rFonts w:ascii="Verdana" w:eastAsia="Times New Roman" w:hAnsi="Verdana" w:cs="Times New Roman"/>
          <w:color w:val="000000"/>
          <w:sz w:val="21"/>
          <w:szCs w:val="21"/>
        </w:rPr>
        <w:t> module contains the </w:t>
      </w:r>
      <w:r w:rsidRPr="000F122A">
        <w:rPr>
          <w:rFonts w:ascii="Courier New" w:eastAsia="Times New Roman" w:hAnsi="Courier New" w:cs="Courier New"/>
          <w:color w:val="000000"/>
          <w:sz w:val="20"/>
          <w:szCs w:val="20"/>
        </w:rPr>
        <w:t>bisect</w:t>
      </w:r>
      <w:r w:rsidRPr="000F122A">
        <w:rPr>
          <w:rFonts w:ascii="Verdana" w:eastAsia="Times New Roman" w:hAnsi="Verdana" w:cs="Times New Roman"/>
          <w:color w:val="000000"/>
          <w:sz w:val="21"/>
          <w:szCs w:val="21"/>
        </w:rPr>
        <w:t> function to search a sorted list for a specific value. It also contains the </w:t>
      </w:r>
      <w:r w:rsidRPr="000F122A">
        <w:rPr>
          <w:rFonts w:ascii="Courier New" w:eastAsia="Times New Roman" w:hAnsi="Courier New" w:cs="Courier New"/>
          <w:color w:val="000000"/>
          <w:sz w:val="20"/>
          <w:szCs w:val="20"/>
        </w:rPr>
        <w:t>insort</w:t>
      </w:r>
      <w:r w:rsidRPr="000F122A">
        <w:rPr>
          <w:rFonts w:ascii="Verdana" w:eastAsia="Times New Roman" w:hAnsi="Verdana" w:cs="Times New Roman"/>
          <w:color w:val="000000"/>
          <w:sz w:val="21"/>
          <w:szCs w:val="21"/>
        </w:rPr>
        <w:t> fucntion to insert an item into a list maintaining the sorted order. This module performs faster than simply appending values to a list and calling the </w:t>
      </w:r>
      <w:r w:rsidRPr="000F122A">
        <w:rPr>
          <w:rFonts w:ascii="Courier New" w:eastAsia="Times New Roman" w:hAnsi="Courier New" w:cs="Courier New"/>
          <w:color w:val="000000"/>
          <w:sz w:val="20"/>
          <w:szCs w:val="20"/>
        </w:rPr>
        <w:t>sort</w:t>
      </w:r>
      <w:r w:rsidRPr="000F122A">
        <w:rPr>
          <w:rFonts w:ascii="Verdana" w:eastAsia="Times New Roman" w:hAnsi="Verdana" w:cs="Times New Roman"/>
          <w:color w:val="000000"/>
          <w:sz w:val="21"/>
          <w:szCs w:val="21"/>
        </w:rPr>
        <w:t> method of a list. This module's source is instructive as a lesson in well-crafted algorithms.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array</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array</w:t>
      </w:r>
      <w:r w:rsidRPr="000F122A">
        <w:rPr>
          <w:rFonts w:ascii="Verdana" w:eastAsia="Times New Roman" w:hAnsi="Verdana" w:cs="Times New Roman"/>
          <w:color w:val="000000"/>
          <w:sz w:val="21"/>
          <w:szCs w:val="21"/>
        </w:rPr>
        <w:t> module gives you a high-performance, highly compact collection of values. It isn't as flexible as a list or a tuple, but it is fast and takes up relatively little memory. This is helpful for processing media like image or sound files.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sched</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sched</w:t>
      </w:r>
      <w:r w:rsidRPr="000F122A">
        <w:rPr>
          <w:rFonts w:ascii="Verdana" w:eastAsia="Times New Roman" w:hAnsi="Verdana" w:cs="Times New Roman"/>
          <w:color w:val="000000"/>
          <w:sz w:val="21"/>
          <w:szCs w:val="21"/>
        </w:rPr>
        <w:t> module contains the definition for the </w:t>
      </w:r>
      <w:r w:rsidRPr="000F122A">
        <w:rPr>
          <w:rFonts w:ascii="Courier New" w:eastAsia="Times New Roman" w:hAnsi="Courier New" w:cs="Courier New"/>
          <w:color w:val="000000"/>
          <w:sz w:val="20"/>
          <w:szCs w:val="20"/>
        </w:rPr>
        <w:t>scheduler</w:t>
      </w:r>
      <w:r w:rsidRPr="000F122A">
        <w:rPr>
          <w:rFonts w:ascii="Verdana" w:eastAsia="Times New Roman" w:hAnsi="Verdana" w:cs="Times New Roman"/>
          <w:color w:val="000000"/>
          <w:sz w:val="21"/>
          <w:szCs w:val="21"/>
        </w:rPr>
        <w:t xml:space="preserve"> class that builds a simple task scheduler. When a scheduler is contructed, it is given two user-supplied functions: one returns the “time” and the other executes a “delay” </w:t>
      </w:r>
      <w:r w:rsidRPr="000F122A">
        <w:rPr>
          <w:rFonts w:ascii="Verdana" w:eastAsia="Times New Roman" w:hAnsi="Verdana" w:cs="Times New Roman"/>
          <w:color w:val="000000"/>
          <w:sz w:val="21"/>
          <w:szCs w:val="21"/>
        </w:rPr>
        <w:lastRenderedPageBreak/>
        <w:t>waiting for the time to arrive. For real-time scheduling, the </w:t>
      </w:r>
      <w:r w:rsidRPr="000F122A">
        <w:rPr>
          <w:rFonts w:ascii="Courier New" w:eastAsia="Times New Roman" w:hAnsi="Courier New" w:cs="Courier New"/>
          <w:color w:val="000000"/>
          <w:sz w:val="20"/>
          <w:szCs w:val="20"/>
        </w:rPr>
        <w:t>time</w:t>
      </w:r>
      <w:r w:rsidRPr="000F122A">
        <w:rPr>
          <w:rFonts w:ascii="Verdana" w:eastAsia="Times New Roman" w:hAnsi="Verdana" w:cs="Times New Roman"/>
          <w:color w:val="000000"/>
          <w:sz w:val="21"/>
          <w:szCs w:val="21"/>
        </w:rPr>
        <w:t> module </w:t>
      </w:r>
      <w:r w:rsidRPr="000F122A">
        <w:rPr>
          <w:rFonts w:ascii="Courier New" w:eastAsia="Times New Roman" w:hAnsi="Courier New" w:cs="Courier New"/>
          <w:color w:val="000000"/>
          <w:sz w:val="20"/>
          <w:szCs w:val="20"/>
        </w:rPr>
        <w:t>time</w:t>
      </w:r>
      <w:r w:rsidRPr="000F122A">
        <w:rPr>
          <w:rFonts w:ascii="Verdana" w:eastAsia="Times New Roman" w:hAnsi="Verdana" w:cs="Times New Roman"/>
          <w:color w:val="000000"/>
          <w:sz w:val="21"/>
          <w:szCs w:val="21"/>
        </w:rPr>
        <w:t>and </w:t>
      </w:r>
      <w:r w:rsidRPr="000F122A">
        <w:rPr>
          <w:rFonts w:ascii="Courier New" w:eastAsia="Times New Roman" w:hAnsi="Courier New" w:cs="Courier New"/>
          <w:color w:val="000000"/>
          <w:sz w:val="20"/>
          <w:szCs w:val="20"/>
        </w:rPr>
        <w:t>sleep</w:t>
      </w:r>
      <w:r w:rsidRPr="000F122A">
        <w:rPr>
          <w:rFonts w:ascii="Verdana" w:eastAsia="Times New Roman" w:hAnsi="Verdana" w:cs="Times New Roman"/>
          <w:color w:val="000000"/>
          <w:sz w:val="21"/>
          <w:szCs w:val="21"/>
        </w:rPr>
        <w:t> functions can be used. The scheduler has a main loop that calls the supplied time function and compares the current time with the time for scheduled tasks; it then calls the supplied a delay function for the difference in time. It runs the scheduled task, and calls the delay function with a duration of zero to release any resources.</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Clearly, this simple algorithm is very versatile. By supplying custom time functions that work in minutes instead of seconds, and a delay function that does additional background processing while waiting for the scheduled time, a flexible task manager can be constructed.</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copy</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copy</w:t>
      </w:r>
      <w:r w:rsidRPr="000F122A">
        <w:rPr>
          <w:rFonts w:ascii="Verdana" w:eastAsia="Times New Roman" w:hAnsi="Verdana" w:cs="Times New Roman"/>
          <w:color w:val="000000"/>
          <w:sz w:val="21"/>
          <w:szCs w:val="21"/>
        </w:rPr>
        <w:t> module contains functions for making copies of complex objects. This module contains a function to make a </w:t>
      </w:r>
      <w:r w:rsidRPr="000F122A">
        <w:rPr>
          <w:rFonts w:ascii="Verdana" w:eastAsia="Times New Roman" w:hAnsi="Verdana" w:cs="Times New Roman"/>
          <w:i/>
          <w:iCs/>
          <w:color w:val="000000"/>
          <w:sz w:val="21"/>
          <w:szCs w:val="21"/>
        </w:rPr>
        <w:t>shallow copy</w:t>
      </w:r>
      <w:r w:rsidRPr="000F122A">
        <w:rPr>
          <w:rFonts w:ascii="Verdana" w:eastAsia="Times New Roman" w:hAnsi="Verdana" w:cs="Times New Roman"/>
          <w:color w:val="000000"/>
          <w:sz w:val="21"/>
          <w:szCs w:val="21"/>
        </w:rPr>
        <w:t> of an object, where any objects contained within the parent are not copied, but references are inserted in the parent. It also contains a function to make a </w:t>
      </w:r>
      <w:r w:rsidRPr="000F122A">
        <w:rPr>
          <w:rFonts w:ascii="Verdana" w:eastAsia="Times New Roman" w:hAnsi="Verdana" w:cs="Times New Roman"/>
          <w:i/>
          <w:iCs/>
          <w:color w:val="000000"/>
          <w:sz w:val="21"/>
          <w:szCs w:val="21"/>
        </w:rPr>
        <w:t>deep copy</w:t>
      </w:r>
      <w:r w:rsidRPr="000F122A">
        <w:rPr>
          <w:rFonts w:ascii="Verdana" w:eastAsia="Times New Roman" w:hAnsi="Verdana" w:cs="Times New Roman"/>
          <w:color w:val="000000"/>
          <w:sz w:val="21"/>
          <w:szCs w:val="21"/>
        </w:rPr>
        <w:t> of an object, where all objects contained within the parent object are duplicated.</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Note that Python's simple assignment only creates a variable which is a label (or reference) to an object, not a duplicate copy. This module is the easiest way to create an independent copy.</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pprint</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pprint</w:t>
      </w:r>
      <w:r w:rsidRPr="000F122A">
        <w:rPr>
          <w:rFonts w:ascii="Verdana" w:eastAsia="Times New Roman" w:hAnsi="Verdana" w:cs="Times New Roman"/>
          <w:color w:val="000000"/>
          <w:sz w:val="21"/>
          <w:szCs w:val="21"/>
        </w:rPr>
        <w:t> module contains some useful functions like </w:t>
      </w:r>
      <w:r w:rsidRPr="000F122A">
        <w:rPr>
          <w:rFonts w:ascii="Courier New" w:eastAsia="Times New Roman" w:hAnsi="Courier New" w:cs="Courier New"/>
          <w:color w:val="000000"/>
          <w:sz w:val="20"/>
          <w:szCs w:val="20"/>
        </w:rPr>
        <w:t>pprint.pprint</w:t>
      </w:r>
      <w:r w:rsidRPr="000F122A">
        <w:rPr>
          <w:rFonts w:ascii="Verdana" w:eastAsia="Times New Roman" w:hAnsi="Verdana" w:cs="Times New Roman"/>
          <w:color w:val="000000"/>
          <w:sz w:val="21"/>
          <w:szCs w:val="21"/>
        </w:rPr>
        <w:t> for printing easy-to-read representations of nested lists and dictionaries. It also has a </w:t>
      </w:r>
      <w:r w:rsidRPr="000F122A">
        <w:rPr>
          <w:rFonts w:ascii="Courier New" w:eastAsia="Times New Roman" w:hAnsi="Courier New" w:cs="Courier New"/>
          <w:color w:val="000000"/>
          <w:sz w:val="20"/>
          <w:szCs w:val="20"/>
        </w:rPr>
        <w:t>PrettyPrinter</w:t>
      </w:r>
      <w:r w:rsidRPr="000F122A">
        <w:rPr>
          <w:rFonts w:ascii="Verdana" w:eastAsia="Times New Roman" w:hAnsi="Verdana" w:cs="Times New Roman"/>
          <w:color w:val="000000"/>
          <w:sz w:val="21"/>
          <w:szCs w:val="21"/>
        </w:rPr>
        <w:t> class from which you can make subclasses to customize the way in which lists or dictionaries or other objects are printed.</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6. Numeric and Mathematical Modules. </w:t>
      </w:r>
      <w:r w:rsidRPr="000F122A">
        <w:rPr>
          <w:rFonts w:ascii="Verdana" w:eastAsia="Times New Roman" w:hAnsi="Verdana" w:cs="Times New Roman"/>
          <w:color w:val="000000"/>
          <w:sz w:val="21"/>
          <w:szCs w:val="21"/>
        </w:rPr>
        <w:t>These modules include more specialized mathemathical functions and some additional numeric data types.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decimal</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decimal module provides decimal-based arithmetic which correctly handles significant digits, rounding and other features common to currency amounts.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math</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math</w:t>
      </w:r>
      <w:r w:rsidRPr="000F122A">
        <w:rPr>
          <w:rFonts w:ascii="Verdana" w:eastAsia="Times New Roman" w:hAnsi="Verdana" w:cs="Times New Roman"/>
          <w:color w:val="000000"/>
          <w:sz w:val="21"/>
          <w:szCs w:val="21"/>
        </w:rPr>
        <w:t> module was covered in </w:t>
      </w:r>
      <w:hyperlink r:id="rId1662" w:tooltip="The math Module" w:history="1">
        <w:r w:rsidRPr="000F122A">
          <w:rPr>
            <w:rFonts w:ascii="Verdana" w:eastAsia="Times New Roman" w:hAnsi="Verdana" w:cs="Times New Roman"/>
            <w:color w:val="000066"/>
            <w:sz w:val="20"/>
            <w:szCs w:val="20"/>
            <w:u w:val="single"/>
          </w:rPr>
          <w:t>the section called “The </w:t>
        </w:r>
        <w:r w:rsidRPr="000F122A">
          <w:rPr>
            <w:rFonts w:ascii="Courier New" w:eastAsia="Times New Roman" w:hAnsi="Courier New" w:cs="Courier New"/>
            <w:color w:val="000066"/>
            <w:sz w:val="20"/>
            <w:szCs w:val="20"/>
          </w:rPr>
          <w:t>math</w:t>
        </w:r>
        <w:r w:rsidRPr="000F122A">
          <w:rPr>
            <w:rFonts w:ascii="Verdana" w:eastAsia="Times New Roman" w:hAnsi="Verdana" w:cs="Times New Roman"/>
            <w:color w:val="000066"/>
            <w:sz w:val="20"/>
            <w:szCs w:val="20"/>
            <w:u w:val="single"/>
          </w:rPr>
          <w:t> Module”</w:t>
        </w:r>
      </w:hyperlink>
      <w:r w:rsidRPr="000F122A">
        <w:rPr>
          <w:rFonts w:ascii="Verdana" w:eastAsia="Times New Roman" w:hAnsi="Verdana" w:cs="Times New Roman"/>
          <w:color w:val="000000"/>
          <w:sz w:val="21"/>
          <w:szCs w:val="21"/>
        </w:rPr>
        <w:t>. It contains the math functions like sine, cosine and square root.</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random</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random</w:t>
      </w:r>
      <w:r w:rsidRPr="000F122A">
        <w:rPr>
          <w:rFonts w:ascii="Verdana" w:eastAsia="Times New Roman" w:hAnsi="Verdana" w:cs="Times New Roman"/>
          <w:color w:val="000000"/>
          <w:sz w:val="21"/>
          <w:szCs w:val="21"/>
        </w:rPr>
        <w:t> module was covered in </w:t>
      </w:r>
      <w:hyperlink r:id="rId1663" w:tooltip="The math Module" w:history="1">
        <w:r w:rsidRPr="000F122A">
          <w:rPr>
            <w:rFonts w:ascii="Verdana" w:eastAsia="Times New Roman" w:hAnsi="Verdana" w:cs="Times New Roman"/>
            <w:color w:val="000066"/>
            <w:sz w:val="20"/>
            <w:szCs w:val="20"/>
            <w:u w:val="single"/>
          </w:rPr>
          <w:t>the section called “The </w:t>
        </w:r>
        <w:r w:rsidRPr="000F122A">
          <w:rPr>
            <w:rFonts w:ascii="Courier New" w:eastAsia="Times New Roman" w:hAnsi="Courier New" w:cs="Courier New"/>
            <w:color w:val="000066"/>
            <w:sz w:val="20"/>
            <w:szCs w:val="20"/>
          </w:rPr>
          <w:t>math</w:t>
        </w:r>
        <w:r w:rsidRPr="000F122A">
          <w:rPr>
            <w:rFonts w:ascii="Verdana" w:eastAsia="Times New Roman" w:hAnsi="Verdana" w:cs="Times New Roman"/>
            <w:color w:val="000066"/>
            <w:sz w:val="20"/>
            <w:szCs w:val="20"/>
            <w:u w:val="single"/>
          </w:rPr>
          <w:t> Module”</w:t>
        </w:r>
      </w:hyperlink>
      <w:r w:rsidRPr="000F122A">
        <w:rPr>
          <w:rFonts w:ascii="Verdana" w:eastAsia="Times New Roman" w:hAnsi="Verdana" w:cs="Times New Roman"/>
          <w:color w:val="000000"/>
          <w:sz w:val="21"/>
          <w:szCs w:val="21"/>
        </w:rPr>
        <w:t>.</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7. Internet Data Handling. </w:t>
      </w:r>
      <w:r w:rsidRPr="000F122A">
        <w:rPr>
          <w:rFonts w:ascii="Verdana" w:eastAsia="Times New Roman" w:hAnsi="Verdana" w:cs="Times New Roman"/>
          <w:color w:val="000000"/>
          <w:sz w:val="21"/>
          <w:szCs w:val="21"/>
        </w:rPr>
        <w:t>The Internet Data Handling modules contain a number of handy algorithms. A great deal of data is defined by the Internet Request for Comments (RFCs). Since these effectively standardize data on the Internet, it helps to have modules already in place to process this standardized data. Most of these modules are specialized, but a few have much wider application.</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mimify, base64, binascii, binhex, quopri, uu</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These modules all provide various kinds of conversions, ecapes or quoting so that binary data can be manipulated as safe, universal ASCII text. The number of these modules reflects the number of different clever solutions to the problem of packing binary data into ordinary email messages.</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8. Structured Markup Processing Tools. </w:t>
      </w:r>
      <w:r w:rsidRPr="000F122A">
        <w:rPr>
          <w:rFonts w:ascii="Verdana" w:eastAsia="Times New Roman" w:hAnsi="Verdana" w:cs="Times New Roman"/>
          <w:color w:val="000000"/>
          <w:sz w:val="21"/>
          <w:szCs w:val="21"/>
        </w:rPr>
        <w:t xml:space="preserve">The following modules contain algorithms for working with structured markup: Standard General Markup Lanaguage (SGML), Hypertext Markup Language (HTML) and Extensible Markup Language (XML). These modules simplify the parsing and analysis of complex </w:t>
      </w:r>
      <w:r w:rsidRPr="000F122A">
        <w:rPr>
          <w:rFonts w:ascii="Verdana" w:eastAsia="Times New Roman" w:hAnsi="Verdana" w:cs="Times New Roman"/>
          <w:color w:val="000000"/>
          <w:sz w:val="21"/>
          <w:szCs w:val="21"/>
        </w:rPr>
        <w:lastRenderedPageBreak/>
        <w:t>documents. In addition to these modules, you may also need to use the CSV module for processing files; that's in chapter 9, File Formats.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htmllib</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Ordinary HTML documents can be examined with the </w:t>
      </w:r>
      <w:r w:rsidRPr="000F122A">
        <w:rPr>
          <w:rFonts w:ascii="Courier New" w:eastAsia="Times New Roman" w:hAnsi="Courier New" w:cs="Courier New"/>
          <w:color w:val="000000"/>
          <w:sz w:val="20"/>
          <w:szCs w:val="20"/>
        </w:rPr>
        <w:t>htmllib</w:t>
      </w:r>
      <w:r w:rsidRPr="000F122A">
        <w:rPr>
          <w:rFonts w:ascii="Verdana" w:eastAsia="Times New Roman" w:hAnsi="Verdana" w:cs="Times New Roman"/>
          <w:color w:val="000000"/>
          <w:sz w:val="21"/>
          <w:szCs w:val="21"/>
        </w:rPr>
        <w:t> module. This module based on the</w:t>
      </w:r>
      <w:r w:rsidRPr="000F122A">
        <w:rPr>
          <w:rFonts w:ascii="Courier New" w:eastAsia="Times New Roman" w:hAnsi="Courier New" w:cs="Courier New"/>
          <w:color w:val="000000"/>
          <w:sz w:val="20"/>
          <w:szCs w:val="20"/>
        </w:rPr>
        <w:t>sgmllib</w:t>
      </w:r>
      <w:r w:rsidRPr="000F122A">
        <w:rPr>
          <w:rFonts w:ascii="Verdana" w:eastAsia="Times New Roman" w:hAnsi="Verdana" w:cs="Times New Roman"/>
          <w:color w:val="000000"/>
          <w:sz w:val="21"/>
          <w:szCs w:val="21"/>
        </w:rPr>
        <w:t> module. The basic </w:t>
      </w:r>
      <w:r w:rsidRPr="000F122A">
        <w:rPr>
          <w:rFonts w:ascii="Courier New" w:eastAsia="Times New Roman" w:hAnsi="Courier New" w:cs="Courier New"/>
          <w:color w:val="000000"/>
          <w:sz w:val="20"/>
          <w:szCs w:val="20"/>
        </w:rPr>
        <w:t>HTMLParser</w:t>
      </w:r>
      <w:r w:rsidRPr="000F122A">
        <w:rPr>
          <w:rFonts w:ascii="Verdana" w:eastAsia="Times New Roman" w:hAnsi="Verdana" w:cs="Times New Roman"/>
          <w:color w:val="000000"/>
          <w:sz w:val="21"/>
          <w:szCs w:val="21"/>
        </w:rPr>
        <w:t> class definition is a superclass; you will typically override the various functions to do the appropriate processing for your application.</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One problem with parsing HTML is that browsers — in order to conform with the applicable standards — must accept incorrect HTML. This means that many web sites publish HTML which is tolerated by browsers, but can't easily be parsed by </w:t>
      </w:r>
      <w:r w:rsidRPr="000F122A">
        <w:rPr>
          <w:rFonts w:ascii="Courier New" w:eastAsia="Times New Roman" w:hAnsi="Courier New" w:cs="Courier New"/>
          <w:color w:val="000000"/>
          <w:sz w:val="20"/>
          <w:szCs w:val="20"/>
        </w:rPr>
        <w:t>htmllib</w:t>
      </w:r>
      <w:r w:rsidRPr="000F122A">
        <w:rPr>
          <w:rFonts w:ascii="Verdana" w:eastAsia="Times New Roman" w:hAnsi="Verdana" w:cs="Times New Roman"/>
          <w:color w:val="000000"/>
          <w:sz w:val="21"/>
          <w:szCs w:val="21"/>
        </w:rPr>
        <w:t>. When confronted with serious horrows, consider downloading the Beautiful Soup module. This handles erroneous HTML more gracefully than </w:t>
      </w:r>
      <w:r w:rsidRPr="000F122A">
        <w:rPr>
          <w:rFonts w:ascii="Courier New" w:eastAsia="Times New Roman" w:hAnsi="Courier New" w:cs="Courier New"/>
          <w:color w:val="000000"/>
          <w:sz w:val="20"/>
          <w:szCs w:val="20"/>
        </w:rPr>
        <w:t>htmllib</w:t>
      </w:r>
      <w:r w:rsidRPr="000F122A">
        <w:rPr>
          <w:rFonts w:ascii="Verdana" w:eastAsia="Times New Roman" w:hAnsi="Verdana" w:cs="Times New Roman"/>
          <w:color w:val="000000"/>
          <w:sz w:val="21"/>
          <w:szCs w:val="21"/>
        </w:rPr>
        <w:t>.</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xml.sax, xml.dom, xml.dom.minidom</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xml.sax</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xml.dom</w:t>
      </w:r>
      <w:r w:rsidRPr="000F122A">
        <w:rPr>
          <w:rFonts w:ascii="Verdana" w:eastAsia="Times New Roman" w:hAnsi="Verdana" w:cs="Times New Roman"/>
          <w:color w:val="000000"/>
          <w:sz w:val="21"/>
          <w:szCs w:val="21"/>
        </w:rPr>
        <w:t> modules provide the classes necessary to conveniently read and process XML documents. A SAX parser separates the various types of content and passes a series of events the handler objects attached to the parser. A DOM parser decomposes the document into the Document Object Model (DOM).</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xml.dom</w:t>
      </w:r>
      <w:r w:rsidRPr="000F122A">
        <w:rPr>
          <w:rFonts w:ascii="Verdana" w:eastAsia="Times New Roman" w:hAnsi="Verdana" w:cs="Times New Roman"/>
          <w:color w:val="000000"/>
          <w:sz w:val="21"/>
          <w:szCs w:val="21"/>
        </w:rPr>
        <w:t> module contains the classes which define an XML document's structure. The</w:t>
      </w:r>
      <w:r w:rsidRPr="000F122A">
        <w:rPr>
          <w:rFonts w:ascii="Courier New" w:eastAsia="Times New Roman" w:hAnsi="Courier New" w:cs="Courier New"/>
          <w:color w:val="000000"/>
          <w:sz w:val="20"/>
          <w:szCs w:val="20"/>
        </w:rPr>
        <w:t>xml.dom.minidom</w:t>
      </w:r>
      <w:r w:rsidRPr="000F122A">
        <w:rPr>
          <w:rFonts w:ascii="Verdana" w:eastAsia="Times New Roman" w:hAnsi="Verdana" w:cs="Times New Roman"/>
          <w:color w:val="000000"/>
          <w:sz w:val="21"/>
          <w:szCs w:val="21"/>
        </w:rPr>
        <w:t> module contains a parser which creates a DOM object.</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Additionally, there is a Miscellaneous Module (in chapter 33) that goes along with these.</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formatter</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formatter</w:t>
      </w:r>
      <w:r w:rsidRPr="000F122A">
        <w:rPr>
          <w:rFonts w:ascii="Verdana" w:eastAsia="Times New Roman" w:hAnsi="Verdana" w:cs="Times New Roman"/>
          <w:color w:val="000000"/>
          <w:sz w:val="21"/>
          <w:szCs w:val="21"/>
        </w:rPr>
        <w:t> module can be used in conjunction with the HTML and XML parsers. A formatter instance depends on a writer instance that produces the final (formatted) output. It can also be used on its own to format text in different ways.</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9. File Formats. </w:t>
      </w:r>
      <w:r w:rsidRPr="000F122A">
        <w:rPr>
          <w:rFonts w:ascii="Verdana" w:eastAsia="Times New Roman" w:hAnsi="Verdana" w:cs="Times New Roman"/>
          <w:color w:val="000000"/>
          <w:sz w:val="21"/>
          <w:szCs w:val="21"/>
        </w:rPr>
        <w:t>These are modules for reading and writing files in a few of the amazing variety of file formats that are in common use. In addition to these common formats, modules in chapter 8, Structured Markup Processig Tools are also important.</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csv</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csv</w:t>
      </w:r>
      <w:r w:rsidRPr="000F122A">
        <w:rPr>
          <w:rFonts w:ascii="Verdana" w:eastAsia="Times New Roman" w:hAnsi="Verdana" w:cs="Times New Roman"/>
          <w:color w:val="000000"/>
          <w:sz w:val="21"/>
          <w:szCs w:val="21"/>
        </w:rPr>
        <w:t> module helps you parse and create Comma-Separated Value (CSV) data files. This helps you exchange data with many desktop tools that produce or consume CSV files. We'll look at this in </w:t>
      </w:r>
      <w:hyperlink r:id="rId1664" w:tooltip="Comma-Separated Values: The csv&#10;      Module" w:history="1">
        <w:r w:rsidRPr="000F122A">
          <w:rPr>
            <w:rFonts w:ascii="Verdana" w:eastAsia="Times New Roman" w:hAnsi="Verdana" w:cs="Times New Roman"/>
            <w:color w:val="000066"/>
            <w:sz w:val="20"/>
            <w:szCs w:val="20"/>
            <w:u w:val="single"/>
          </w:rPr>
          <w:t>the section called “Comma-Separated Values: The </w:t>
        </w:r>
        <w:r w:rsidRPr="000F122A">
          <w:rPr>
            <w:rFonts w:ascii="Courier New" w:eastAsia="Times New Roman" w:hAnsi="Courier New" w:cs="Courier New"/>
            <w:color w:val="000066"/>
            <w:sz w:val="20"/>
            <w:szCs w:val="20"/>
          </w:rPr>
          <w:t>csv</w:t>
        </w:r>
        <w:r w:rsidRPr="000F122A">
          <w:rPr>
            <w:rFonts w:ascii="Verdana" w:eastAsia="Times New Roman" w:hAnsi="Verdana" w:cs="Times New Roman"/>
            <w:color w:val="000066"/>
            <w:sz w:val="20"/>
            <w:szCs w:val="20"/>
            <w:u w:val="single"/>
          </w:rPr>
          <w:t> Module”</w:t>
        </w:r>
      </w:hyperlink>
      <w:r w:rsidRPr="000F122A">
        <w:rPr>
          <w:rFonts w:ascii="Verdana" w:eastAsia="Times New Roman" w:hAnsi="Verdana" w:cs="Times New Roman"/>
          <w:color w:val="000000"/>
          <w:sz w:val="21"/>
          <w:szCs w:val="21"/>
        </w:rPr>
        <w:t>.</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ConfigParser</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Configuration files can take a number of forms. The simplest approach is to use a Python module as the configuration for a large, complex program. Sometimes configurations are encoded in XML. Many Windows legacy programs use </w:t>
      </w:r>
      <w:r w:rsidRPr="000F122A">
        <w:rPr>
          <w:rFonts w:ascii="Courier New" w:eastAsia="Times New Roman" w:hAnsi="Courier New" w:cs="Courier New"/>
          <w:color w:val="000000"/>
          <w:sz w:val="20"/>
          <w:szCs w:val="20"/>
        </w:rPr>
        <w:t>.INI</w:t>
      </w:r>
      <w:r w:rsidRPr="000F122A">
        <w:rPr>
          <w:rFonts w:ascii="Verdana" w:eastAsia="Times New Roman" w:hAnsi="Verdana" w:cs="Times New Roman"/>
          <w:color w:val="000000"/>
          <w:sz w:val="21"/>
          <w:szCs w:val="21"/>
        </w:rPr>
        <w:t> files. The ConfigParser can gracefully parse these files. We'll look at this in </w:t>
      </w:r>
      <w:hyperlink r:id="rId1665" w:tooltip="Property Files and Configuration (or.INI)&#10;      Files: The ConfigParser Module" w:history="1">
        <w:r w:rsidRPr="000F122A">
          <w:rPr>
            <w:rFonts w:ascii="Verdana" w:eastAsia="Times New Roman" w:hAnsi="Verdana" w:cs="Times New Roman"/>
            <w:color w:val="000066"/>
            <w:sz w:val="20"/>
            <w:szCs w:val="20"/>
            <w:u w:val="single"/>
          </w:rPr>
          <w:t>the section called “Property Files and Configuration (or</w:t>
        </w:r>
        <w:r w:rsidRPr="000F122A">
          <w:rPr>
            <w:rFonts w:ascii="Courier New" w:eastAsia="Times New Roman" w:hAnsi="Courier New" w:cs="Courier New"/>
            <w:color w:val="000066"/>
            <w:sz w:val="20"/>
            <w:szCs w:val="20"/>
          </w:rPr>
          <w:t>.INI</w:t>
        </w:r>
        <w:r w:rsidRPr="000F122A">
          <w:rPr>
            <w:rFonts w:ascii="Verdana" w:eastAsia="Times New Roman" w:hAnsi="Verdana" w:cs="Times New Roman"/>
            <w:color w:val="000066"/>
            <w:sz w:val="20"/>
            <w:szCs w:val="20"/>
            <w:u w:val="single"/>
          </w:rPr>
          <w:t>) Files: The </w:t>
        </w:r>
        <w:r w:rsidRPr="000F122A">
          <w:rPr>
            <w:rFonts w:ascii="Courier New" w:eastAsia="Times New Roman" w:hAnsi="Courier New" w:cs="Courier New"/>
            <w:color w:val="000066"/>
            <w:sz w:val="20"/>
            <w:szCs w:val="20"/>
          </w:rPr>
          <w:t>ConfigParser</w:t>
        </w:r>
        <w:r w:rsidRPr="000F122A">
          <w:rPr>
            <w:rFonts w:ascii="Verdana" w:eastAsia="Times New Roman" w:hAnsi="Verdana" w:cs="Times New Roman"/>
            <w:color w:val="000066"/>
            <w:sz w:val="20"/>
            <w:szCs w:val="20"/>
            <w:u w:val="single"/>
          </w:rPr>
          <w:t> Module”</w:t>
        </w:r>
      </w:hyperlink>
      <w:r w:rsidRPr="000F122A">
        <w:rPr>
          <w:rFonts w:ascii="Verdana" w:eastAsia="Times New Roman" w:hAnsi="Verdana" w:cs="Times New Roman"/>
          <w:color w:val="000000"/>
          <w:sz w:val="21"/>
          <w:szCs w:val="21"/>
        </w:rPr>
        <w:t>.</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10. Cryptographic Services. </w:t>
      </w:r>
      <w:r w:rsidRPr="000F122A">
        <w:rPr>
          <w:rFonts w:ascii="Verdana" w:eastAsia="Times New Roman" w:hAnsi="Verdana" w:cs="Times New Roman"/>
          <w:color w:val="000000"/>
          <w:sz w:val="21"/>
          <w:szCs w:val="21"/>
        </w:rPr>
        <w:t xml:space="preserve">These modules aren't specifically encryption modules. Many popular encryption algorithms are protected by patents. Often, encryption requires compiled modules for performance reasons. </w:t>
      </w:r>
      <w:r w:rsidRPr="000F122A">
        <w:rPr>
          <w:rFonts w:ascii="Verdana" w:eastAsia="Times New Roman" w:hAnsi="Verdana" w:cs="Times New Roman"/>
          <w:color w:val="000000"/>
          <w:sz w:val="21"/>
          <w:szCs w:val="21"/>
        </w:rPr>
        <w:lastRenderedPageBreak/>
        <w:t>These modules compute secure digests of messages using a variety of algorithms.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hashlib, hmac, md5, sha</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Compute a secure hash or digest of a message to ensure that it was not tampered with. MD5, for example, is often used for validating that a downloaded file was recieved correctly and completely.</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11. File and Directory Access. </w:t>
      </w:r>
      <w:r w:rsidRPr="000F122A">
        <w:rPr>
          <w:rFonts w:ascii="Verdana" w:eastAsia="Times New Roman" w:hAnsi="Verdana" w:cs="Times New Roman"/>
          <w:color w:val="000000"/>
          <w:sz w:val="21"/>
          <w:szCs w:val="21"/>
        </w:rPr>
        <w:t>We'll look at many of these modules in </w:t>
      </w:r>
      <w:hyperlink r:id="rId1666" w:tooltip="Chapter 33. File Handling Modules" w:history="1">
        <w:r w:rsidRPr="000F122A">
          <w:rPr>
            <w:rFonts w:ascii="Verdana" w:eastAsia="Times New Roman" w:hAnsi="Verdana" w:cs="Times New Roman"/>
            <w:color w:val="000066"/>
            <w:sz w:val="20"/>
            <w:szCs w:val="20"/>
            <w:u w:val="single"/>
          </w:rPr>
          <w:t>Chapter 33, </w:t>
        </w:r>
        <w:r w:rsidRPr="000F122A">
          <w:rPr>
            <w:rFonts w:ascii="Verdana" w:eastAsia="Times New Roman" w:hAnsi="Verdana" w:cs="Times New Roman"/>
            <w:i/>
            <w:iCs/>
            <w:color w:val="000066"/>
            <w:sz w:val="20"/>
            <w:szCs w:val="20"/>
            <w:u w:val="single"/>
          </w:rPr>
          <w:t>File Handling Modules</w:t>
        </w:r>
        <w:r w:rsidRPr="000F122A">
          <w:rPr>
            <w:rFonts w:ascii="Verdana" w:eastAsia="Times New Roman" w:hAnsi="Verdana" w:cs="Times New Roman"/>
            <w:color w:val="000066"/>
            <w:sz w:val="20"/>
            <w:szCs w:val="20"/>
            <w:u w:val="single"/>
          </w:rPr>
          <w:t> </w:t>
        </w:r>
      </w:hyperlink>
      <w:r w:rsidRPr="000F122A">
        <w:rPr>
          <w:rFonts w:ascii="Verdana" w:eastAsia="Times New Roman" w:hAnsi="Verdana" w:cs="Times New Roman"/>
          <w:color w:val="000000"/>
          <w:sz w:val="21"/>
          <w:szCs w:val="21"/>
        </w:rPr>
        <w:t>. These are the modules which are essential for handling data files.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os, os.path</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os</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os.path</w:t>
      </w:r>
      <w:r w:rsidRPr="000F122A">
        <w:rPr>
          <w:rFonts w:ascii="Verdana" w:eastAsia="Times New Roman" w:hAnsi="Verdana" w:cs="Times New Roman"/>
          <w:color w:val="000000"/>
          <w:sz w:val="21"/>
          <w:szCs w:val="21"/>
        </w:rPr>
        <w:t> modules are critical for creating portable Python programs. The popular operating systems (Linux, Windows and MacOS) each have different approaches to the common services provided by an operating system. A Python program can depend on </w:t>
      </w:r>
      <w:r w:rsidRPr="000F122A">
        <w:rPr>
          <w:rFonts w:ascii="Courier New" w:eastAsia="Times New Roman" w:hAnsi="Courier New" w:cs="Courier New"/>
          <w:color w:val="000000"/>
          <w:sz w:val="20"/>
          <w:szCs w:val="20"/>
        </w:rPr>
        <w:t>os</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os.path</w:t>
      </w:r>
      <w:r w:rsidRPr="000F122A">
        <w:rPr>
          <w:rFonts w:ascii="Verdana" w:eastAsia="Times New Roman" w:hAnsi="Verdana" w:cs="Times New Roman"/>
          <w:color w:val="000000"/>
          <w:sz w:val="21"/>
          <w:szCs w:val="21"/>
        </w:rPr>
        <w:t> modules behaving consistently in all environments.</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One of the most obvious differences among operating systems is the way that files are named. In particular, the </w:t>
      </w:r>
      <w:r w:rsidRPr="000F122A">
        <w:rPr>
          <w:rFonts w:ascii="Verdana" w:eastAsia="Times New Roman" w:hAnsi="Verdana" w:cs="Times New Roman"/>
          <w:i/>
          <w:iCs/>
          <w:color w:val="000000"/>
          <w:sz w:val="21"/>
          <w:szCs w:val="21"/>
        </w:rPr>
        <w:t>path separator</w:t>
      </w:r>
      <w:r w:rsidRPr="000F122A">
        <w:rPr>
          <w:rFonts w:ascii="Verdana" w:eastAsia="Times New Roman" w:hAnsi="Verdana" w:cs="Times New Roman"/>
          <w:color w:val="000000"/>
          <w:sz w:val="21"/>
          <w:szCs w:val="21"/>
        </w:rPr>
        <w:t> can be either the POSIX standard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 or the windows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 Additionally, the Mac OS Classic mode can also use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 Rather than make each program aware of the operating system rules for path construction, Python provides the </w:t>
      </w:r>
      <w:r w:rsidRPr="000F122A">
        <w:rPr>
          <w:rFonts w:ascii="Courier New" w:eastAsia="Times New Roman" w:hAnsi="Courier New" w:cs="Courier New"/>
          <w:color w:val="000000"/>
          <w:sz w:val="20"/>
          <w:szCs w:val="20"/>
        </w:rPr>
        <w:t>os.path</w:t>
      </w:r>
      <w:r w:rsidRPr="000F122A">
        <w:rPr>
          <w:rFonts w:ascii="Verdana" w:eastAsia="Times New Roman" w:hAnsi="Verdana" w:cs="Times New Roman"/>
          <w:color w:val="000000"/>
          <w:sz w:val="21"/>
          <w:szCs w:val="21"/>
        </w:rPr>
        <w:t> module to make all of the common filename manipulations completely consistent.</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Programmers are faced with a dilemma between writing a “simple” hack to strip paths or extensions from file names and using the </w:t>
      </w:r>
      <w:r w:rsidRPr="000F122A">
        <w:rPr>
          <w:rFonts w:ascii="Courier New" w:eastAsia="Times New Roman" w:hAnsi="Courier New" w:cs="Courier New"/>
          <w:color w:val="000000"/>
          <w:sz w:val="20"/>
          <w:szCs w:val="20"/>
        </w:rPr>
        <w:t>os.path</w:t>
      </w:r>
      <w:r w:rsidRPr="000F122A">
        <w:rPr>
          <w:rFonts w:ascii="Verdana" w:eastAsia="Times New Roman" w:hAnsi="Verdana" w:cs="Times New Roman"/>
          <w:color w:val="000000"/>
          <w:sz w:val="21"/>
          <w:szCs w:val="21"/>
        </w:rPr>
        <w:t> module. Some programmers argue that the </w:t>
      </w:r>
      <w:r w:rsidRPr="000F122A">
        <w:rPr>
          <w:rFonts w:ascii="Courier New" w:eastAsia="Times New Roman" w:hAnsi="Courier New" w:cs="Courier New"/>
          <w:color w:val="000000"/>
          <w:sz w:val="20"/>
          <w:szCs w:val="20"/>
        </w:rPr>
        <w:t>os.path</w:t>
      </w:r>
      <w:r w:rsidRPr="000F122A">
        <w:rPr>
          <w:rFonts w:ascii="Verdana" w:eastAsia="Times New Roman" w:hAnsi="Verdana" w:cs="Times New Roman"/>
          <w:color w:val="000000"/>
          <w:sz w:val="21"/>
          <w:szCs w:val="21"/>
        </w:rPr>
        <w:t> module is too much overhead for such a simple problem as removing the </w:t>
      </w:r>
      <w:r w:rsidRPr="000F122A">
        <w:rPr>
          <w:rFonts w:ascii="Courier New" w:eastAsia="Times New Roman" w:hAnsi="Courier New" w:cs="Courier New"/>
          <w:color w:val="000000"/>
          <w:sz w:val="20"/>
          <w:szCs w:val="20"/>
        </w:rPr>
        <w:t>.html</w:t>
      </w:r>
      <w:r w:rsidRPr="000F122A">
        <w:rPr>
          <w:rFonts w:ascii="Verdana" w:eastAsia="Times New Roman" w:hAnsi="Verdana" w:cs="Times New Roman"/>
          <w:color w:val="000000"/>
          <w:sz w:val="21"/>
          <w:szCs w:val="21"/>
        </w:rPr>
        <w:t> from a file name. Other programmers recognize that most hacks are a false economy: in the long run they do not save time, but rather lead to costly maintenance when the program is expanded or modified.</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fileinput</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fileinput</w:t>
      </w:r>
      <w:r w:rsidRPr="000F122A">
        <w:rPr>
          <w:rFonts w:ascii="Verdana" w:eastAsia="Times New Roman" w:hAnsi="Verdana" w:cs="Times New Roman"/>
          <w:color w:val="000000"/>
          <w:sz w:val="21"/>
          <w:szCs w:val="21"/>
        </w:rPr>
        <w:t> module helps your progam process a large number of files smoothly and simply.</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glob, fnmatch</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glob</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fnmatch</w:t>
      </w:r>
      <w:r w:rsidRPr="000F122A">
        <w:rPr>
          <w:rFonts w:ascii="Verdana" w:eastAsia="Times New Roman" w:hAnsi="Verdana" w:cs="Times New Roman"/>
          <w:color w:val="000000"/>
          <w:sz w:val="21"/>
          <w:szCs w:val="21"/>
        </w:rPr>
        <w:t> modules help a Windows program handle wild-card file names in a manner consistent with other operating systems.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shutil</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shutil</w:t>
      </w:r>
      <w:r w:rsidRPr="000F122A">
        <w:rPr>
          <w:rFonts w:ascii="Verdana" w:eastAsia="Times New Roman" w:hAnsi="Verdana" w:cs="Times New Roman"/>
          <w:color w:val="000000"/>
          <w:sz w:val="21"/>
          <w:szCs w:val="21"/>
        </w:rPr>
        <w:t> module provides shell-like utilities for file copy, file rename, directory moves, etc. This module lets you write short, effective Pytthon programs that do things that are typically done by shell scripts.</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Why use Python instead of the shell? Python is far easier to read, far more efficient, and far more capable of writing moderately sophisticated programs. Using Python saves you from having to write long, painful shell scripts.</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12. Data Compression and Archiving. </w:t>
      </w:r>
      <w:r w:rsidRPr="000F122A">
        <w:rPr>
          <w:rFonts w:ascii="Verdana" w:eastAsia="Times New Roman" w:hAnsi="Verdana" w:cs="Times New Roman"/>
          <w:color w:val="000000"/>
          <w:sz w:val="21"/>
          <w:szCs w:val="21"/>
        </w:rPr>
        <w:t>These modules handle the various file compression algorithms that are available. We'll look at these modules in </w:t>
      </w:r>
      <w:hyperlink r:id="rId1667" w:tooltip="Chapter 33. File Handling Modules" w:history="1">
        <w:r w:rsidRPr="000F122A">
          <w:rPr>
            <w:rFonts w:ascii="Verdana" w:eastAsia="Times New Roman" w:hAnsi="Verdana" w:cs="Times New Roman"/>
            <w:color w:val="000066"/>
            <w:sz w:val="20"/>
            <w:szCs w:val="20"/>
            <w:u w:val="single"/>
          </w:rPr>
          <w:t>Chapter 33, </w:t>
        </w:r>
        <w:r w:rsidRPr="000F122A">
          <w:rPr>
            <w:rFonts w:ascii="Verdana" w:eastAsia="Times New Roman" w:hAnsi="Verdana" w:cs="Times New Roman"/>
            <w:i/>
            <w:iCs/>
            <w:color w:val="000066"/>
            <w:sz w:val="20"/>
            <w:szCs w:val="20"/>
            <w:u w:val="single"/>
          </w:rPr>
          <w:t>File Handling Modules</w:t>
        </w:r>
        <w:r w:rsidRPr="000F122A">
          <w:rPr>
            <w:rFonts w:ascii="Verdana" w:eastAsia="Times New Roman" w:hAnsi="Verdana" w:cs="Times New Roman"/>
            <w:color w:val="000066"/>
            <w:sz w:val="20"/>
            <w:szCs w:val="20"/>
            <w:u w:val="single"/>
          </w:rPr>
          <w:t> </w:t>
        </w:r>
      </w:hyperlink>
      <w:r w:rsidRPr="000F122A">
        <w:rPr>
          <w:rFonts w:ascii="Verdana" w:eastAsia="Times New Roman" w:hAnsi="Verdana" w:cs="Times New Roman"/>
          <w:color w:val="000000"/>
          <w:sz w:val="21"/>
          <w:szCs w:val="21"/>
        </w:rPr>
        <w:t>.</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tarfile, zipfile</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These two modules create archive files, which contain a number of files that are bound together. The TAR format is not compressed, where the ZIP format is compressed. Often a TAR archive is compressed using GZIP to create a .tar.gz archive.</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zlib, gzip, bz2</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lastRenderedPageBreak/>
        <w:t>These modules are different compression algorithms. They all have similar features to compress or uncompress files.</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13. Data Persistence. </w:t>
      </w:r>
      <w:r w:rsidRPr="000F122A">
        <w:rPr>
          <w:rFonts w:ascii="Verdana" w:eastAsia="Times New Roman" w:hAnsi="Verdana" w:cs="Times New Roman"/>
          <w:color w:val="000000"/>
          <w:sz w:val="21"/>
          <w:szCs w:val="21"/>
        </w:rPr>
        <w:t>There are several issues related to making objects persistent. In Chapter 9 of the Python Reference, there are several modules that help deal with files in various kinds of formats. We'll talk about these modules in detail in </w:t>
      </w:r>
      <w:hyperlink r:id="rId1668" w:tooltip="Chapter 34. File Formats: CSV, Tab, XML, Logs and Others" w:history="1">
        <w:r w:rsidRPr="000F122A">
          <w:rPr>
            <w:rFonts w:ascii="Verdana" w:eastAsia="Times New Roman" w:hAnsi="Verdana" w:cs="Times New Roman"/>
            <w:color w:val="000066"/>
            <w:sz w:val="20"/>
            <w:szCs w:val="20"/>
            <w:u w:val="single"/>
          </w:rPr>
          <w:t>Chapter 34, </w:t>
        </w:r>
        <w:r w:rsidRPr="000F122A">
          <w:rPr>
            <w:rFonts w:ascii="Verdana" w:eastAsia="Times New Roman" w:hAnsi="Verdana" w:cs="Times New Roman"/>
            <w:i/>
            <w:iCs/>
            <w:color w:val="000066"/>
            <w:sz w:val="20"/>
            <w:szCs w:val="20"/>
            <w:u w:val="single"/>
          </w:rPr>
          <w:t>File Formats: CSV, Tab, XML, Logs and Others</w:t>
        </w:r>
        <w:r w:rsidRPr="000F122A">
          <w:rPr>
            <w:rFonts w:ascii="Verdana" w:eastAsia="Times New Roman" w:hAnsi="Verdana" w:cs="Times New Roman"/>
            <w:color w:val="000066"/>
            <w:sz w:val="20"/>
            <w:szCs w:val="20"/>
            <w:u w:val="single"/>
          </w:rPr>
          <w:t> </w:t>
        </w:r>
      </w:hyperlink>
      <w:r w:rsidRPr="000F122A">
        <w:rPr>
          <w:rFonts w:ascii="Verdana" w:eastAsia="Times New Roman" w:hAnsi="Verdana" w:cs="Times New Roman"/>
          <w:color w:val="000000"/>
          <w:sz w:val="21"/>
          <w:szCs w:val="21"/>
        </w:rPr>
        <w:t>.</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There are several additional techniques for managing persistence. We can "pickle" or "shelve" an object. In this case, we don't define our file format in detail, instead we leave it to Python to persist our objects.</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 can map our objects to a relational database. In this case, we'll use the SQL language to define our storage, create and retrieve our objects.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pickle, shelve</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pickle</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shelve</w:t>
      </w:r>
      <w:r w:rsidRPr="000F122A">
        <w:rPr>
          <w:rFonts w:ascii="Verdana" w:eastAsia="Times New Roman" w:hAnsi="Verdana" w:cs="Times New Roman"/>
          <w:color w:val="000000"/>
          <w:sz w:val="21"/>
          <w:szCs w:val="21"/>
        </w:rPr>
        <w:t> modules are used to create persistent objects; objects that persist beyond the one-time execution of a Python program. The </w:t>
      </w:r>
      <w:r w:rsidRPr="000F122A">
        <w:rPr>
          <w:rFonts w:ascii="Courier New" w:eastAsia="Times New Roman" w:hAnsi="Courier New" w:cs="Courier New"/>
          <w:color w:val="000000"/>
          <w:sz w:val="20"/>
          <w:szCs w:val="20"/>
        </w:rPr>
        <w:t>pickle</w:t>
      </w:r>
      <w:r w:rsidRPr="000F122A">
        <w:rPr>
          <w:rFonts w:ascii="Verdana" w:eastAsia="Times New Roman" w:hAnsi="Verdana" w:cs="Times New Roman"/>
          <w:color w:val="000000"/>
          <w:sz w:val="21"/>
          <w:szCs w:val="21"/>
        </w:rPr>
        <w:t> module produces a serial text representation of any object, however complex; this can reconstitute an object from its text representation. The </w:t>
      </w:r>
      <w:r w:rsidRPr="000F122A">
        <w:rPr>
          <w:rFonts w:ascii="Courier New" w:eastAsia="Times New Roman" w:hAnsi="Courier New" w:cs="Courier New"/>
          <w:color w:val="000000"/>
          <w:sz w:val="20"/>
          <w:szCs w:val="20"/>
        </w:rPr>
        <w:t>shelve</w:t>
      </w:r>
      <w:r w:rsidRPr="000F122A">
        <w:rPr>
          <w:rFonts w:ascii="Verdana" w:eastAsia="Times New Roman" w:hAnsi="Verdana" w:cs="Times New Roman"/>
          <w:color w:val="000000"/>
          <w:sz w:val="21"/>
          <w:szCs w:val="21"/>
        </w:rPr>
        <w:t>module uses a </w:t>
      </w:r>
      <w:r w:rsidRPr="000F122A">
        <w:rPr>
          <w:rFonts w:ascii="Courier New" w:eastAsia="Times New Roman" w:hAnsi="Courier New" w:cs="Courier New"/>
          <w:color w:val="000000"/>
          <w:sz w:val="20"/>
          <w:szCs w:val="20"/>
        </w:rPr>
        <w:t>dbm</w:t>
      </w:r>
      <w:r w:rsidRPr="000F122A">
        <w:rPr>
          <w:rFonts w:ascii="Verdana" w:eastAsia="Times New Roman" w:hAnsi="Verdana" w:cs="Times New Roman"/>
          <w:color w:val="000000"/>
          <w:sz w:val="21"/>
          <w:szCs w:val="21"/>
        </w:rPr>
        <w:t> database to store and retrieve objects. The </w:t>
      </w:r>
      <w:r w:rsidRPr="000F122A">
        <w:rPr>
          <w:rFonts w:ascii="Courier New" w:eastAsia="Times New Roman" w:hAnsi="Courier New" w:cs="Courier New"/>
          <w:color w:val="000000"/>
          <w:sz w:val="20"/>
          <w:szCs w:val="20"/>
        </w:rPr>
        <w:t>shelve</w:t>
      </w:r>
      <w:r w:rsidRPr="000F122A">
        <w:rPr>
          <w:rFonts w:ascii="Verdana" w:eastAsia="Times New Roman" w:hAnsi="Verdana" w:cs="Times New Roman"/>
          <w:color w:val="000000"/>
          <w:sz w:val="21"/>
          <w:szCs w:val="21"/>
        </w:rPr>
        <w:t> module is not a complete object-oriented database, as it lacks any transaction management capabilities.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sqlite3</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This module provides access to the SQLite relational database. This database provides a significant subset of SQL language features, allowing us to build a relational database that's compatible with products like MySQL or Postgres.</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14. Generic Operating System Services. </w:t>
      </w:r>
      <w:r w:rsidRPr="000F122A">
        <w:rPr>
          <w:rFonts w:ascii="Verdana" w:eastAsia="Times New Roman" w:hAnsi="Verdana" w:cs="Times New Roman"/>
          <w:color w:val="000000"/>
          <w:sz w:val="21"/>
          <w:szCs w:val="21"/>
        </w:rPr>
        <w:t>The following modules contain basic features that are common to all operating systems. Most of this commonality is acheived by using the C standard libraries. By using this module, you can be assured that your Python application will be portable to almost any operating system.</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os, os.path</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These modules provide access to a number of operating system features. The </w:t>
      </w:r>
      <w:r w:rsidRPr="000F122A">
        <w:rPr>
          <w:rFonts w:ascii="Courier New" w:eastAsia="Times New Roman" w:hAnsi="Courier New" w:cs="Courier New"/>
          <w:color w:val="000000"/>
          <w:sz w:val="20"/>
          <w:szCs w:val="20"/>
        </w:rPr>
        <w:t>os</w:t>
      </w:r>
      <w:r w:rsidRPr="000F122A">
        <w:rPr>
          <w:rFonts w:ascii="Verdana" w:eastAsia="Times New Roman" w:hAnsi="Verdana" w:cs="Times New Roman"/>
          <w:color w:val="000000"/>
          <w:sz w:val="21"/>
          <w:szCs w:val="21"/>
        </w:rPr>
        <w:t> module provides control over Processes, Files and Directories. We'll look at </w:t>
      </w:r>
      <w:r w:rsidRPr="000F122A">
        <w:rPr>
          <w:rFonts w:ascii="Courier New" w:eastAsia="Times New Roman" w:hAnsi="Courier New" w:cs="Courier New"/>
          <w:color w:val="000000"/>
          <w:sz w:val="20"/>
          <w:szCs w:val="20"/>
        </w:rPr>
        <w:t>os</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os.path</w:t>
      </w:r>
      <w:r w:rsidRPr="000F122A">
        <w:rPr>
          <w:rFonts w:ascii="Verdana" w:eastAsia="Times New Roman" w:hAnsi="Verdana" w:cs="Times New Roman"/>
          <w:color w:val="000000"/>
          <w:sz w:val="21"/>
          <w:szCs w:val="21"/>
        </w:rPr>
        <w:t> in </w:t>
      </w:r>
      <w:hyperlink r:id="rId1669" w:tooltip="The os Module" w:history="1">
        <w:r w:rsidRPr="000F122A">
          <w:rPr>
            <w:rFonts w:ascii="Verdana" w:eastAsia="Times New Roman" w:hAnsi="Verdana" w:cs="Times New Roman"/>
            <w:color w:val="000066"/>
            <w:sz w:val="20"/>
            <w:szCs w:val="20"/>
            <w:u w:val="single"/>
          </w:rPr>
          <w:t>the section called “The </w:t>
        </w:r>
        <w:r w:rsidRPr="000F122A">
          <w:rPr>
            <w:rFonts w:ascii="Courier New" w:eastAsia="Times New Roman" w:hAnsi="Courier New" w:cs="Courier New"/>
            <w:color w:val="000066"/>
            <w:sz w:val="20"/>
            <w:szCs w:val="20"/>
          </w:rPr>
          <w:t>os</w:t>
        </w:r>
        <w:r w:rsidRPr="000F122A">
          <w:rPr>
            <w:rFonts w:ascii="Verdana" w:eastAsia="Times New Roman" w:hAnsi="Verdana" w:cs="Times New Roman"/>
            <w:color w:val="000066"/>
            <w:sz w:val="20"/>
            <w:szCs w:val="20"/>
            <w:u w:val="single"/>
          </w:rPr>
          <w:t>Module”</w:t>
        </w:r>
      </w:hyperlink>
      <w:r w:rsidRPr="000F122A">
        <w:rPr>
          <w:rFonts w:ascii="Verdana" w:eastAsia="Times New Roman" w:hAnsi="Verdana" w:cs="Times New Roman"/>
          <w:color w:val="000000"/>
          <w:sz w:val="21"/>
          <w:szCs w:val="21"/>
        </w:rPr>
        <w:t> and </w:t>
      </w:r>
      <w:hyperlink r:id="rId1670" w:anchor="modules.file1.ospath" w:tooltip="The os.path Module" w:history="1">
        <w:r w:rsidRPr="000F122A">
          <w:rPr>
            <w:rFonts w:ascii="Verdana" w:eastAsia="Times New Roman" w:hAnsi="Verdana" w:cs="Times New Roman"/>
            <w:color w:val="000066"/>
            <w:sz w:val="20"/>
            <w:szCs w:val="20"/>
            <w:u w:val="single"/>
          </w:rPr>
          <w:t>the section called “The </w:t>
        </w:r>
        <w:r w:rsidRPr="000F122A">
          <w:rPr>
            <w:rFonts w:ascii="Courier New" w:eastAsia="Times New Roman" w:hAnsi="Courier New" w:cs="Courier New"/>
            <w:color w:val="000066"/>
            <w:sz w:val="20"/>
            <w:szCs w:val="20"/>
          </w:rPr>
          <w:t>os.path</w:t>
        </w:r>
        <w:r w:rsidRPr="000F122A">
          <w:rPr>
            <w:rFonts w:ascii="Verdana" w:eastAsia="Times New Roman" w:hAnsi="Verdana" w:cs="Times New Roman"/>
            <w:color w:val="000066"/>
            <w:sz w:val="20"/>
            <w:szCs w:val="20"/>
            <w:u w:val="single"/>
          </w:rPr>
          <w:t> Module”</w:t>
        </w:r>
      </w:hyperlink>
      <w:r w:rsidRPr="000F122A">
        <w:rPr>
          <w:rFonts w:ascii="Verdana" w:eastAsia="Times New Roman" w:hAnsi="Verdana" w:cs="Times New Roman"/>
          <w:color w:val="000000"/>
          <w:sz w:val="21"/>
          <w:szCs w:val="21"/>
        </w:rPr>
        <w:t>.</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time</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time</w:t>
      </w:r>
      <w:r w:rsidRPr="000F122A">
        <w:rPr>
          <w:rFonts w:ascii="Verdana" w:eastAsia="Times New Roman" w:hAnsi="Verdana" w:cs="Times New Roman"/>
          <w:color w:val="000000"/>
          <w:sz w:val="21"/>
          <w:szCs w:val="21"/>
        </w:rPr>
        <w:t> module provides basic functions for time and date processing. Additionally </w:t>
      </w:r>
      <w:r w:rsidRPr="000F122A">
        <w:rPr>
          <w:rFonts w:ascii="Courier New" w:eastAsia="Times New Roman" w:hAnsi="Courier New" w:cs="Courier New"/>
          <w:color w:val="000000"/>
          <w:sz w:val="20"/>
          <w:szCs w:val="20"/>
        </w:rPr>
        <w:t>datetime</w:t>
      </w:r>
      <w:r w:rsidRPr="000F122A">
        <w:rPr>
          <w:rFonts w:ascii="Verdana" w:eastAsia="Times New Roman" w:hAnsi="Verdana" w:cs="Times New Roman"/>
          <w:color w:val="000000"/>
          <w:sz w:val="21"/>
          <w:szCs w:val="21"/>
        </w:rPr>
        <w:t> handles details of the calendar more gracefully than </w:t>
      </w:r>
      <w:r w:rsidRPr="000F122A">
        <w:rPr>
          <w:rFonts w:ascii="Courier New" w:eastAsia="Times New Roman" w:hAnsi="Courier New" w:cs="Courier New"/>
          <w:color w:val="000000"/>
          <w:sz w:val="20"/>
          <w:szCs w:val="20"/>
        </w:rPr>
        <w:t>time</w:t>
      </w:r>
      <w:r w:rsidRPr="000F122A">
        <w:rPr>
          <w:rFonts w:ascii="Verdana" w:eastAsia="Times New Roman" w:hAnsi="Verdana" w:cs="Times New Roman"/>
          <w:color w:val="000000"/>
          <w:sz w:val="21"/>
          <w:szCs w:val="21"/>
        </w:rPr>
        <w:t> does. We'll cover both modules in detail in </w:t>
      </w:r>
      <w:hyperlink r:id="rId1671" w:tooltip="Chapter 32. Dates and Times: the time and&#10;    datetime Modules" w:history="1">
        <w:r w:rsidRPr="000F122A">
          <w:rPr>
            <w:rFonts w:ascii="Verdana" w:eastAsia="Times New Roman" w:hAnsi="Verdana" w:cs="Times New Roman"/>
            <w:color w:val="000066"/>
            <w:sz w:val="20"/>
            <w:szCs w:val="20"/>
            <w:u w:val="single"/>
          </w:rPr>
          <w:t>Chapter 32, </w:t>
        </w:r>
        <w:r w:rsidRPr="000F122A">
          <w:rPr>
            <w:rFonts w:ascii="Verdana" w:eastAsia="Times New Roman" w:hAnsi="Verdana" w:cs="Times New Roman"/>
            <w:i/>
            <w:iCs/>
            <w:color w:val="000066"/>
            <w:sz w:val="20"/>
            <w:szCs w:val="20"/>
            <w:u w:val="single"/>
          </w:rPr>
          <w:t>Dates and Times: the </w:t>
        </w:r>
        <w:r w:rsidRPr="000F122A">
          <w:rPr>
            <w:rFonts w:ascii="Courier New" w:eastAsia="Times New Roman" w:hAnsi="Courier New" w:cs="Courier New"/>
            <w:i/>
            <w:iCs/>
            <w:color w:val="000066"/>
            <w:sz w:val="20"/>
            <w:szCs w:val="20"/>
          </w:rPr>
          <w:t>time</w:t>
        </w:r>
        <w:r w:rsidRPr="000F122A">
          <w:rPr>
            <w:rFonts w:ascii="Verdana" w:eastAsia="Times New Roman" w:hAnsi="Verdana" w:cs="Times New Roman"/>
            <w:i/>
            <w:iCs/>
            <w:color w:val="000066"/>
            <w:sz w:val="20"/>
            <w:szCs w:val="20"/>
            <w:u w:val="single"/>
          </w:rPr>
          <w:t> and </w:t>
        </w:r>
        <w:r w:rsidRPr="000F122A">
          <w:rPr>
            <w:rFonts w:ascii="Courier New" w:eastAsia="Times New Roman" w:hAnsi="Courier New" w:cs="Courier New"/>
            <w:i/>
            <w:iCs/>
            <w:color w:val="000066"/>
            <w:sz w:val="20"/>
            <w:szCs w:val="20"/>
          </w:rPr>
          <w:t>datetime</w:t>
        </w:r>
        <w:r w:rsidRPr="000F122A">
          <w:rPr>
            <w:rFonts w:ascii="Verdana" w:eastAsia="Times New Roman" w:hAnsi="Verdana" w:cs="Times New Roman"/>
            <w:i/>
            <w:iCs/>
            <w:color w:val="000066"/>
            <w:sz w:val="20"/>
            <w:szCs w:val="20"/>
            <w:u w:val="single"/>
          </w:rPr>
          <w:t> Modules</w:t>
        </w:r>
        <w:r w:rsidRPr="000F122A">
          <w:rPr>
            <w:rFonts w:ascii="Verdana" w:eastAsia="Times New Roman" w:hAnsi="Verdana" w:cs="Times New Roman"/>
            <w:color w:val="000066"/>
            <w:sz w:val="20"/>
            <w:szCs w:val="20"/>
            <w:u w:val="single"/>
          </w:rPr>
          <w:t> </w:t>
        </w:r>
      </w:hyperlink>
      <w:r w:rsidRPr="000F122A">
        <w:rPr>
          <w:rFonts w:ascii="Verdana" w:eastAsia="Times New Roman" w:hAnsi="Verdana" w:cs="Times New Roman"/>
          <w:color w:val="000000"/>
          <w:sz w:val="21"/>
          <w:szCs w:val="21"/>
        </w:rPr>
        <w:t>.</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Having modules like </w:t>
      </w:r>
      <w:r w:rsidRPr="000F122A">
        <w:rPr>
          <w:rFonts w:ascii="Courier New" w:eastAsia="Times New Roman" w:hAnsi="Courier New" w:cs="Courier New"/>
          <w:color w:val="000000"/>
          <w:sz w:val="20"/>
          <w:szCs w:val="20"/>
        </w:rPr>
        <w:t>datetime</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time</w:t>
      </w:r>
      <w:r w:rsidRPr="000F122A">
        <w:rPr>
          <w:rFonts w:ascii="Verdana" w:eastAsia="Times New Roman" w:hAnsi="Verdana" w:cs="Times New Roman"/>
          <w:color w:val="000000"/>
          <w:sz w:val="21"/>
          <w:szCs w:val="21"/>
        </w:rPr>
        <w:t> mean that you never need to attempt your own calendrical calculations. One of the important lessons learned in the late 90's was that many programmers love to tackle calendrical calculations, but their efforts had to be tested and reworked because of innumerable small problems.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getopt, optparse</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 xml:space="preserve">A well-written program makes use of the command-line interface. It is configured through options and arguments, as well as properties files. We'll </w:t>
      </w:r>
      <w:r w:rsidRPr="000F122A">
        <w:rPr>
          <w:rFonts w:ascii="Verdana" w:eastAsia="Times New Roman" w:hAnsi="Verdana" w:cs="Times New Roman"/>
          <w:color w:val="000000"/>
          <w:sz w:val="21"/>
          <w:szCs w:val="21"/>
        </w:rPr>
        <w:lastRenderedPageBreak/>
        <w:t>cover the </w:t>
      </w:r>
      <w:r w:rsidRPr="000F122A">
        <w:rPr>
          <w:rFonts w:ascii="Courier New" w:eastAsia="Times New Roman" w:hAnsi="Courier New" w:cs="Courier New"/>
          <w:color w:val="000000"/>
          <w:sz w:val="20"/>
          <w:szCs w:val="20"/>
        </w:rPr>
        <w:t>getopt</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optparse</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glob</w:t>
      </w:r>
      <w:r w:rsidRPr="000F122A">
        <w:rPr>
          <w:rFonts w:ascii="Verdana" w:eastAsia="Times New Roman" w:hAnsi="Verdana" w:cs="Times New Roman"/>
          <w:color w:val="000000"/>
          <w:sz w:val="21"/>
          <w:szCs w:val="21"/>
        </w:rPr>
        <w:t> modules in </w:t>
      </w:r>
      <w:hyperlink r:id="rId1672" w:tooltip="Chapter 35. Programs: Standing Alone" w:history="1">
        <w:r w:rsidRPr="000F122A">
          <w:rPr>
            <w:rFonts w:ascii="Verdana" w:eastAsia="Times New Roman" w:hAnsi="Verdana" w:cs="Times New Roman"/>
            <w:color w:val="000066"/>
            <w:sz w:val="20"/>
            <w:szCs w:val="20"/>
            <w:u w:val="single"/>
          </w:rPr>
          <w:t>Chapter 35, </w:t>
        </w:r>
        <w:r w:rsidRPr="000F122A">
          <w:rPr>
            <w:rFonts w:ascii="Verdana" w:eastAsia="Times New Roman" w:hAnsi="Verdana" w:cs="Times New Roman"/>
            <w:i/>
            <w:iCs/>
            <w:color w:val="000066"/>
            <w:sz w:val="20"/>
            <w:szCs w:val="20"/>
            <w:u w:val="single"/>
          </w:rPr>
          <w:t>Programs: Standing Alone</w:t>
        </w:r>
        <w:r w:rsidRPr="000F122A">
          <w:rPr>
            <w:rFonts w:ascii="Verdana" w:eastAsia="Times New Roman" w:hAnsi="Verdana" w:cs="Times New Roman"/>
            <w:color w:val="000066"/>
            <w:sz w:val="20"/>
            <w:szCs w:val="20"/>
            <w:u w:val="single"/>
          </w:rPr>
          <w:t> </w:t>
        </w:r>
      </w:hyperlink>
      <w:r w:rsidRPr="000F122A">
        <w:rPr>
          <w:rFonts w:ascii="Verdana" w:eastAsia="Times New Roman" w:hAnsi="Verdana" w:cs="Times New Roman"/>
          <w:color w:val="000000"/>
          <w:sz w:val="21"/>
          <w:szCs w:val="21"/>
        </w:rPr>
        <w:t>.</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logging</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Often, you want a simple, standardized log for errors as well as debugging information. We'll look at logging in detail in </w:t>
      </w:r>
      <w:hyperlink r:id="rId1673" w:tooltip="Log Files: The logging Module" w:history="1">
        <w:r w:rsidRPr="000F122A">
          <w:rPr>
            <w:rFonts w:ascii="Verdana" w:eastAsia="Times New Roman" w:hAnsi="Verdana" w:cs="Times New Roman"/>
            <w:color w:val="000066"/>
            <w:sz w:val="20"/>
            <w:szCs w:val="20"/>
            <w:u w:val="single"/>
          </w:rPr>
          <w:t>the section called “Log Files: The </w:t>
        </w:r>
        <w:r w:rsidRPr="000F122A">
          <w:rPr>
            <w:rFonts w:ascii="Courier New" w:eastAsia="Times New Roman" w:hAnsi="Courier New" w:cs="Courier New"/>
            <w:color w:val="000066"/>
            <w:sz w:val="20"/>
            <w:szCs w:val="20"/>
          </w:rPr>
          <w:t>logging</w:t>
        </w:r>
        <w:r w:rsidRPr="000F122A">
          <w:rPr>
            <w:rFonts w:ascii="Verdana" w:eastAsia="Times New Roman" w:hAnsi="Verdana" w:cs="Times New Roman"/>
            <w:color w:val="000066"/>
            <w:sz w:val="20"/>
            <w:szCs w:val="20"/>
            <w:u w:val="single"/>
          </w:rPr>
          <w:t> Module”</w:t>
        </w:r>
      </w:hyperlink>
      <w:r w:rsidRPr="000F122A">
        <w:rPr>
          <w:rFonts w:ascii="Verdana" w:eastAsia="Times New Roman" w:hAnsi="Verdana" w:cs="Times New Roman"/>
          <w:color w:val="000000"/>
          <w:sz w:val="21"/>
          <w:szCs w:val="21"/>
        </w:rPr>
        <w:t>.</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18. Internet Protocols and Support. </w:t>
      </w:r>
      <w:r w:rsidRPr="000F122A">
        <w:rPr>
          <w:rFonts w:ascii="Verdana" w:eastAsia="Times New Roman" w:hAnsi="Verdana" w:cs="Times New Roman"/>
          <w:color w:val="000000"/>
          <w:sz w:val="21"/>
          <w:szCs w:val="21"/>
        </w:rPr>
        <w:t>The following modules contain algorithms for responding the several of the most common Internet protocols. These modules greatly simplify developing applications based on these protocols.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cgi</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cgi</w:t>
      </w:r>
      <w:r w:rsidRPr="000F122A">
        <w:rPr>
          <w:rFonts w:ascii="Verdana" w:eastAsia="Times New Roman" w:hAnsi="Verdana" w:cs="Times New Roman"/>
          <w:color w:val="000000"/>
          <w:sz w:val="21"/>
          <w:szCs w:val="21"/>
        </w:rPr>
        <w:t> module is used for web server applications invoked as CGI scripts. This allows you to put Python programming in the </w:t>
      </w:r>
      <w:r w:rsidRPr="000F122A">
        <w:rPr>
          <w:rFonts w:ascii="Courier New" w:eastAsia="Times New Roman" w:hAnsi="Courier New" w:cs="Courier New"/>
          <w:color w:val="000000"/>
          <w:sz w:val="20"/>
          <w:szCs w:val="20"/>
        </w:rPr>
        <w:t>cgi-bin</w:t>
      </w:r>
      <w:r w:rsidRPr="000F122A">
        <w:rPr>
          <w:rFonts w:ascii="Verdana" w:eastAsia="Times New Roman" w:hAnsi="Verdana" w:cs="Times New Roman"/>
          <w:color w:val="000000"/>
          <w:sz w:val="21"/>
          <w:szCs w:val="21"/>
        </w:rPr>
        <w:t> directory. When the web server invokes the CGI script, the Python interpreter is started and the Python script is executed.</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urllib, urllib2, urlparse</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These modules allow you to write relatively simple application programs which open a URL as if it were a standard Python file. The content can be read and perhaps parsed with the HTML or XML parser modules, described below. The </w:t>
      </w:r>
      <w:r w:rsidRPr="000F122A">
        <w:rPr>
          <w:rFonts w:ascii="Courier New" w:eastAsia="Times New Roman" w:hAnsi="Courier New" w:cs="Courier New"/>
          <w:color w:val="000000"/>
          <w:sz w:val="20"/>
          <w:szCs w:val="20"/>
        </w:rPr>
        <w:t>urllib</w:t>
      </w:r>
      <w:r w:rsidRPr="000F122A">
        <w:rPr>
          <w:rFonts w:ascii="Verdana" w:eastAsia="Times New Roman" w:hAnsi="Verdana" w:cs="Times New Roman"/>
          <w:color w:val="000000"/>
          <w:sz w:val="21"/>
          <w:szCs w:val="21"/>
        </w:rPr>
        <w:t> module depends on the </w:t>
      </w:r>
      <w:r w:rsidRPr="000F122A">
        <w:rPr>
          <w:rFonts w:ascii="Courier New" w:eastAsia="Times New Roman" w:hAnsi="Courier New" w:cs="Courier New"/>
          <w:color w:val="000000"/>
          <w:sz w:val="20"/>
          <w:szCs w:val="20"/>
        </w:rPr>
        <w:t>httplib</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ftplib</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gopherlib</w:t>
      </w:r>
      <w:r w:rsidRPr="000F122A">
        <w:rPr>
          <w:rFonts w:ascii="Verdana" w:eastAsia="Times New Roman" w:hAnsi="Verdana" w:cs="Times New Roman"/>
          <w:color w:val="000000"/>
          <w:sz w:val="21"/>
          <w:szCs w:val="21"/>
        </w:rPr>
        <w:t> modules. It will also open local files when the scheme of the URL is </w:t>
      </w:r>
      <w:r w:rsidRPr="000F122A">
        <w:rPr>
          <w:rFonts w:ascii="Courier New" w:eastAsia="Times New Roman" w:hAnsi="Courier New" w:cs="Courier New"/>
          <w:color w:val="000000"/>
          <w:sz w:val="20"/>
          <w:szCs w:val="20"/>
        </w:rPr>
        <w:t>file:</w:t>
      </w:r>
      <w:r w:rsidRPr="000F122A">
        <w:rPr>
          <w:rFonts w:ascii="Verdana" w:eastAsia="Times New Roman" w:hAnsi="Verdana" w:cs="Times New Roman"/>
          <w:color w:val="000000"/>
          <w:sz w:val="21"/>
          <w:szCs w:val="21"/>
        </w:rPr>
        <w:t>. The </w:t>
      </w:r>
      <w:r w:rsidRPr="000F122A">
        <w:rPr>
          <w:rFonts w:ascii="Courier New" w:eastAsia="Times New Roman" w:hAnsi="Courier New" w:cs="Courier New"/>
          <w:color w:val="000000"/>
          <w:sz w:val="20"/>
          <w:szCs w:val="20"/>
        </w:rPr>
        <w:t>urlparse</w:t>
      </w:r>
      <w:r w:rsidRPr="000F122A">
        <w:rPr>
          <w:rFonts w:ascii="Verdana" w:eastAsia="Times New Roman" w:hAnsi="Verdana" w:cs="Times New Roman"/>
          <w:color w:val="000000"/>
          <w:sz w:val="21"/>
          <w:szCs w:val="21"/>
        </w:rPr>
        <w:t> module includes the functions necessary to parse or assemble URL's. The </w:t>
      </w:r>
      <w:r w:rsidRPr="000F122A">
        <w:rPr>
          <w:rFonts w:ascii="Courier New" w:eastAsia="Times New Roman" w:hAnsi="Courier New" w:cs="Courier New"/>
          <w:color w:val="000000"/>
          <w:sz w:val="20"/>
          <w:szCs w:val="20"/>
        </w:rPr>
        <w:t>urllib2</w:t>
      </w:r>
      <w:r w:rsidRPr="000F122A">
        <w:rPr>
          <w:rFonts w:ascii="Verdana" w:eastAsia="Times New Roman" w:hAnsi="Verdana" w:cs="Times New Roman"/>
          <w:color w:val="000000"/>
          <w:sz w:val="21"/>
          <w:szCs w:val="21"/>
        </w:rPr>
        <w:t> module handles more complex situations where there is authentication or cookies involved.</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httplib, ftplib, gopherlib</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httplib</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ftplib</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gopherlib</w:t>
      </w:r>
      <w:r w:rsidRPr="000F122A">
        <w:rPr>
          <w:rFonts w:ascii="Verdana" w:eastAsia="Times New Roman" w:hAnsi="Verdana" w:cs="Times New Roman"/>
          <w:color w:val="000000"/>
          <w:sz w:val="21"/>
          <w:szCs w:val="21"/>
        </w:rPr>
        <w:t> modules include relatively complete support for building client applications that use these protocols. Between the </w:t>
      </w:r>
      <w:r w:rsidRPr="000F122A">
        <w:rPr>
          <w:rFonts w:ascii="Courier New" w:eastAsia="Times New Roman" w:hAnsi="Courier New" w:cs="Courier New"/>
          <w:color w:val="000000"/>
          <w:sz w:val="20"/>
          <w:szCs w:val="20"/>
        </w:rPr>
        <w:t>html</w:t>
      </w:r>
      <w:r w:rsidRPr="000F122A">
        <w:rPr>
          <w:rFonts w:ascii="Verdana" w:eastAsia="Times New Roman" w:hAnsi="Verdana" w:cs="Times New Roman"/>
          <w:color w:val="000000"/>
          <w:sz w:val="21"/>
          <w:szCs w:val="21"/>
        </w:rPr>
        <w:t> module and </w:t>
      </w:r>
      <w:r w:rsidRPr="000F122A">
        <w:rPr>
          <w:rFonts w:ascii="Courier New" w:eastAsia="Times New Roman" w:hAnsi="Courier New" w:cs="Courier New"/>
          <w:color w:val="000000"/>
          <w:sz w:val="20"/>
          <w:szCs w:val="20"/>
        </w:rPr>
        <w:t>httplib</w:t>
      </w:r>
      <w:r w:rsidRPr="000F122A">
        <w:rPr>
          <w:rFonts w:ascii="Verdana" w:eastAsia="Times New Roman" w:hAnsi="Verdana" w:cs="Times New Roman"/>
          <w:color w:val="000000"/>
          <w:sz w:val="21"/>
          <w:szCs w:val="21"/>
        </w:rPr>
        <w:t> module, a simple character-oriented web browser or web content crawler can be built.</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poplib, imaplib</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poplib</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imaplib</w:t>
      </w:r>
      <w:r w:rsidRPr="000F122A">
        <w:rPr>
          <w:rFonts w:ascii="Verdana" w:eastAsia="Times New Roman" w:hAnsi="Verdana" w:cs="Times New Roman"/>
          <w:color w:val="000000"/>
          <w:sz w:val="21"/>
          <w:szCs w:val="21"/>
        </w:rPr>
        <w:t> modules allow you to build mail reader client applications. The </w:t>
      </w:r>
      <w:r w:rsidRPr="000F122A">
        <w:rPr>
          <w:rFonts w:ascii="Courier New" w:eastAsia="Times New Roman" w:hAnsi="Courier New" w:cs="Courier New"/>
          <w:color w:val="000000"/>
          <w:sz w:val="20"/>
          <w:szCs w:val="20"/>
        </w:rPr>
        <w:t>poplib</w:t>
      </w:r>
      <w:r w:rsidRPr="000F122A">
        <w:rPr>
          <w:rFonts w:ascii="Verdana" w:eastAsia="Times New Roman" w:hAnsi="Verdana" w:cs="Times New Roman"/>
          <w:color w:val="000000"/>
          <w:sz w:val="21"/>
          <w:szCs w:val="21"/>
        </w:rPr>
        <w:t> module is for mail clients using the Post-Office Protocol, POP3 (RFC 1725), to extract mail from a mail server. The </w:t>
      </w:r>
      <w:r w:rsidRPr="000F122A">
        <w:rPr>
          <w:rFonts w:ascii="Courier New" w:eastAsia="Times New Roman" w:hAnsi="Courier New" w:cs="Courier New"/>
          <w:color w:val="000000"/>
          <w:sz w:val="20"/>
          <w:szCs w:val="20"/>
        </w:rPr>
        <w:t>imaplib</w:t>
      </w:r>
      <w:r w:rsidRPr="000F122A">
        <w:rPr>
          <w:rFonts w:ascii="Verdana" w:eastAsia="Times New Roman" w:hAnsi="Verdana" w:cs="Times New Roman"/>
          <w:color w:val="000000"/>
          <w:sz w:val="21"/>
          <w:szCs w:val="21"/>
        </w:rPr>
        <w:t> module is for mail servers using the Internet Message Access Protocol, IMAP4 (RFC 2060) to manage mail on an IMAP server.</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nntplib</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nntplib</w:t>
      </w:r>
      <w:r w:rsidRPr="000F122A">
        <w:rPr>
          <w:rFonts w:ascii="Verdana" w:eastAsia="Times New Roman" w:hAnsi="Verdana" w:cs="Times New Roman"/>
          <w:color w:val="000000"/>
          <w:sz w:val="21"/>
          <w:szCs w:val="21"/>
        </w:rPr>
        <w:t> module allows you to build a network news reader. The newsgroups, like</w:t>
      </w:r>
      <w:r w:rsidRPr="000F122A">
        <w:rPr>
          <w:rFonts w:ascii="Courier New" w:eastAsia="Times New Roman" w:hAnsi="Courier New" w:cs="Courier New"/>
          <w:color w:val="000000"/>
          <w:sz w:val="20"/>
          <w:szCs w:val="20"/>
        </w:rPr>
        <w:t>comp.lang.python</w:t>
      </w:r>
      <w:r w:rsidRPr="000F122A">
        <w:rPr>
          <w:rFonts w:ascii="Verdana" w:eastAsia="Times New Roman" w:hAnsi="Verdana" w:cs="Times New Roman"/>
          <w:color w:val="000000"/>
          <w:sz w:val="21"/>
          <w:szCs w:val="21"/>
        </w:rPr>
        <w:t>, are processed by NNTP servers. You can build special-purpose news readers with this module.</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SocketServer</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SocketServer</w:t>
      </w:r>
      <w:r w:rsidRPr="000F122A">
        <w:rPr>
          <w:rFonts w:ascii="Verdana" w:eastAsia="Times New Roman" w:hAnsi="Verdana" w:cs="Times New Roman"/>
          <w:color w:val="000000"/>
          <w:sz w:val="21"/>
          <w:szCs w:val="21"/>
        </w:rPr>
        <w:t> module provides the relatively advanced programming required to create TCP/IP or UDP/IP server applications. This is typically the core of a stand-alone application server.</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SimpleHTTPServer, CGIHTPPServer, BaseHTTPServer</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SimpleHTTPServer</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CGIHTTPServer</w:t>
      </w:r>
      <w:r w:rsidRPr="000F122A">
        <w:rPr>
          <w:rFonts w:ascii="Verdana" w:eastAsia="Times New Roman" w:hAnsi="Verdana" w:cs="Times New Roman"/>
          <w:color w:val="000000"/>
          <w:sz w:val="21"/>
          <w:szCs w:val="21"/>
        </w:rPr>
        <w:t> modules rely on the basic </w:t>
      </w:r>
      <w:r w:rsidRPr="000F122A">
        <w:rPr>
          <w:rFonts w:ascii="Courier New" w:eastAsia="Times New Roman" w:hAnsi="Courier New" w:cs="Courier New"/>
          <w:color w:val="000000"/>
          <w:sz w:val="20"/>
          <w:szCs w:val="20"/>
        </w:rPr>
        <w:t>BaseHTTPServer</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SocketServer</w:t>
      </w:r>
      <w:r w:rsidRPr="000F122A">
        <w:rPr>
          <w:rFonts w:ascii="Verdana" w:eastAsia="Times New Roman" w:hAnsi="Verdana" w:cs="Times New Roman"/>
          <w:color w:val="000000"/>
          <w:sz w:val="21"/>
          <w:szCs w:val="21"/>
        </w:rPr>
        <w:t>modules to create a web server. The </w:t>
      </w:r>
      <w:r w:rsidRPr="000F122A">
        <w:rPr>
          <w:rFonts w:ascii="Courier New" w:eastAsia="Times New Roman" w:hAnsi="Courier New" w:cs="Courier New"/>
          <w:color w:val="000000"/>
          <w:sz w:val="20"/>
          <w:szCs w:val="20"/>
        </w:rPr>
        <w:t>SimpleHTTPServer</w:t>
      </w:r>
      <w:r w:rsidRPr="000F122A">
        <w:rPr>
          <w:rFonts w:ascii="Verdana" w:eastAsia="Times New Roman" w:hAnsi="Verdana" w:cs="Times New Roman"/>
          <w:color w:val="000000"/>
          <w:sz w:val="21"/>
          <w:szCs w:val="21"/>
        </w:rPr>
        <w:t> module provides the programming to handle basic URL requests. The </w:t>
      </w:r>
      <w:r w:rsidRPr="000F122A">
        <w:rPr>
          <w:rFonts w:ascii="Courier New" w:eastAsia="Times New Roman" w:hAnsi="Courier New" w:cs="Courier New"/>
          <w:color w:val="000000"/>
          <w:sz w:val="20"/>
          <w:szCs w:val="20"/>
        </w:rPr>
        <w:t>CGIHTTPServer</w:t>
      </w:r>
      <w:r w:rsidRPr="000F122A">
        <w:rPr>
          <w:rFonts w:ascii="Verdana" w:eastAsia="Times New Roman" w:hAnsi="Verdana" w:cs="Times New Roman"/>
          <w:color w:val="000000"/>
          <w:sz w:val="21"/>
          <w:szCs w:val="21"/>
        </w:rPr>
        <w:t> module adds the capability for running CGI scripts; it does this with the </w:t>
      </w:r>
      <w:r w:rsidRPr="000F122A">
        <w:rPr>
          <w:rFonts w:ascii="Courier New" w:eastAsia="Times New Roman" w:hAnsi="Courier New" w:cs="Courier New"/>
          <w:color w:val="000000"/>
          <w:sz w:val="20"/>
          <w:szCs w:val="20"/>
        </w:rPr>
        <w:t>fork</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exec</w:t>
      </w:r>
      <w:r w:rsidRPr="000F122A">
        <w:rPr>
          <w:rFonts w:ascii="Verdana" w:eastAsia="Times New Roman" w:hAnsi="Verdana" w:cs="Times New Roman"/>
          <w:color w:val="000000"/>
          <w:sz w:val="21"/>
          <w:szCs w:val="21"/>
        </w:rPr>
        <w:t> functions of the </w:t>
      </w:r>
      <w:r w:rsidRPr="000F122A">
        <w:rPr>
          <w:rFonts w:ascii="Courier New" w:eastAsia="Times New Roman" w:hAnsi="Courier New" w:cs="Courier New"/>
          <w:color w:val="000000"/>
          <w:sz w:val="20"/>
          <w:szCs w:val="20"/>
        </w:rPr>
        <w:t>os</w:t>
      </w:r>
      <w:r w:rsidRPr="000F122A">
        <w:rPr>
          <w:rFonts w:ascii="Verdana" w:eastAsia="Times New Roman" w:hAnsi="Verdana" w:cs="Times New Roman"/>
          <w:color w:val="000000"/>
          <w:sz w:val="21"/>
          <w:szCs w:val="21"/>
        </w:rPr>
        <w:t> module, which are not necessarily supported on all platforms.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lastRenderedPageBreak/>
        <w:t>asyncore, asynchat</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asyncore</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asynchat</w:t>
      </w:r>
      <w:r w:rsidRPr="000F122A">
        <w:rPr>
          <w:rFonts w:ascii="Verdana" w:eastAsia="Times New Roman" w:hAnsi="Verdana" w:cs="Times New Roman"/>
          <w:color w:val="000000"/>
          <w:sz w:val="21"/>
          <w:szCs w:val="21"/>
        </w:rPr>
        <w:t>) modules help to build a time-sharing application server. When client requests can be handled quickly by the server, complex multi-threading and multi-processing aren't really necessary. Instead, this module simply dispatches each client communication to an appropriate handler function.</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22. Program Frameworks. </w:t>
      </w:r>
      <w:r w:rsidRPr="000F122A">
        <w:rPr>
          <w:rFonts w:ascii="Verdana" w:eastAsia="Times New Roman" w:hAnsi="Verdana" w:cs="Times New Roman"/>
          <w:color w:val="000000"/>
          <w:sz w:val="21"/>
          <w:szCs w:val="21"/>
        </w:rPr>
        <w:t>We'll talk about a number of program-related issues in </w:t>
      </w:r>
      <w:hyperlink r:id="rId1674" w:tooltip="Chapter 35. Programs: Standing Alone" w:history="1">
        <w:r w:rsidRPr="000F122A">
          <w:rPr>
            <w:rFonts w:ascii="Verdana" w:eastAsia="Times New Roman" w:hAnsi="Verdana" w:cs="Times New Roman"/>
            <w:color w:val="000066"/>
            <w:sz w:val="20"/>
            <w:szCs w:val="20"/>
            <w:u w:val="single"/>
          </w:rPr>
          <w:t>Chapter 35, </w:t>
        </w:r>
        <w:r w:rsidRPr="000F122A">
          <w:rPr>
            <w:rFonts w:ascii="Verdana" w:eastAsia="Times New Roman" w:hAnsi="Verdana" w:cs="Times New Roman"/>
            <w:i/>
            <w:iCs/>
            <w:color w:val="000066"/>
            <w:sz w:val="20"/>
            <w:szCs w:val="20"/>
            <w:u w:val="single"/>
          </w:rPr>
          <w:t>Programs: Standing Alone</w:t>
        </w:r>
        <w:r w:rsidRPr="000F122A">
          <w:rPr>
            <w:rFonts w:ascii="Verdana" w:eastAsia="Times New Roman" w:hAnsi="Verdana" w:cs="Times New Roman"/>
            <w:color w:val="000066"/>
            <w:sz w:val="20"/>
            <w:szCs w:val="20"/>
            <w:u w:val="single"/>
          </w:rPr>
          <w:t> </w:t>
        </w:r>
      </w:hyperlink>
      <w:r w:rsidRPr="000F122A">
        <w:rPr>
          <w:rFonts w:ascii="Verdana" w:eastAsia="Times New Roman" w:hAnsi="Verdana" w:cs="Times New Roman"/>
          <w:color w:val="000000"/>
          <w:sz w:val="21"/>
          <w:szCs w:val="21"/>
        </w:rPr>
        <w:t>and </w:t>
      </w:r>
      <w:hyperlink r:id="rId1675" w:tooltip="Chapter 36. Programs: Clients, Servers, the Internet and the World Wide&#10;    Web" w:history="1">
        <w:r w:rsidRPr="000F122A">
          <w:rPr>
            <w:rFonts w:ascii="Verdana" w:eastAsia="Times New Roman" w:hAnsi="Verdana" w:cs="Times New Roman"/>
            <w:color w:val="000066"/>
            <w:sz w:val="20"/>
            <w:szCs w:val="20"/>
            <w:u w:val="single"/>
          </w:rPr>
          <w:t>Chapter 36, </w:t>
        </w:r>
        <w:r w:rsidRPr="000F122A">
          <w:rPr>
            <w:rFonts w:ascii="Verdana" w:eastAsia="Times New Roman" w:hAnsi="Verdana" w:cs="Times New Roman"/>
            <w:i/>
            <w:iCs/>
            <w:color w:val="000066"/>
            <w:sz w:val="20"/>
            <w:szCs w:val="20"/>
            <w:u w:val="single"/>
          </w:rPr>
          <w:t>Programs: Clients, Servers, the Internet and the World Wide Web</w:t>
        </w:r>
        <w:r w:rsidRPr="000F122A">
          <w:rPr>
            <w:rFonts w:ascii="Verdana" w:eastAsia="Times New Roman" w:hAnsi="Verdana" w:cs="Times New Roman"/>
            <w:color w:val="000066"/>
            <w:sz w:val="20"/>
            <w:szCs w:val="20"/>
            <w:u w:val="single"/>
          </w:rPr>
          <w:t> </w:t>
        </w:r>
      </w:hyperlink>
      <w:r w:rsidRPr="000F122A">
        <w:rPr>
          <w:rFonts w:ascii="Verdana" w:eastAsia="Times New Roman" w:hAnsi="Verdana" w:cs="Times New Roman"/>
          <w:color w:val="000000"/>
          <w:sz w:val="21"/>
          <w:szCs w:val="21"/>
        </w:rPr>
        <w:t>. Much of this goes beyond the standard Python library. Within the library are two modules that can help you create large, sophisticated command-line application programs.</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cmd</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cmd</w:t>
      </w:r>
      <w:r w:rsidRPr="000F122A">
        <w:rPr>
          <w:rFonts w:ascii="Verdana" w:eastAsia="Times New Roman" w:hAnsi="Verdana" w:cs="Times New Roman"/>
          <w:color w:val="000000"/>
          <w:sz w:val="21"/>
          <w:szCs w:val="21"/>
        </w:rPr>
        <w:t> module contains a superclass useful for building the main command-reading loop of an interactive program. The standard features include printing a prompt, reading commands, providing help and providing a command history buffer. A subclass is expected to provide functions with names of the form </w:t>
      </w:r>
      <w:r w:rsidRPr="000F122A">
        <w:rPr>
          <w:rFonts w:ascii="Courier New" w:eastAsia="Times New Roman" w:hAnsi="Courier New" w:cs="Courier New"/>
          <w:color w:val="000000"/>
          <w:sz w:val="20"/>
          <w:szCs w:val="20"/>
        </w:rPr>
        <w:t>do_command</w:t>
      </w:r>
      <w:r w:rsidRPr="000F122A">
        <w:rPr>
          <w:rFonts w:ascii="Verdana" w:eastAsia="Times New Roman" w:hAnsi="Verdana" w:cs="Times New Roman"/>
          <w:color w:val="000000"/>
          <w:sz w:val="21"/>
          <w:szCs w:val="21"/>
        </w:rPr>
        <w:t>. When the user enters a line beginning with </w:t>
      </w:r>
      <w:r w:rsidRPr="000F122A">
        <w:rPr>
          <w:rFonts w:ascii="Courier New" w:eastAsia="Times New Roman" w:hAnsi="Courier New" w:cs="Courier New"/>
          <w:color w:val="000000"/>
          <w:sz w:val="20"/>
          <w:szCs w:val="20"/>
        </w:rPr>
        <w:t>command</w:t>
      </w:r>
      <w:r w:rsidRPr="000F122A">
        <w:rPr>
          <w:rFonts w:ascii="Verdana" w:eastAsia="Times New Roman" w:hAnsi="Verdana" w:cs="Times New Roman"/>
          <w:color w:val="000000"/>
          <w:sz w:val="21"/>
          <w:szCs w:val="21"/>
        </w:rPr>
        <w:t>, the appropriate </w:t>
      </w:r>
      <w:r w:rsidRPr="000F122A">
        <w:rPr>
          <w:rFonts w:ascii="Courier New" w:eastAsia="Times New Roman" w:hAnsi="Courier New" w:cs="Courier New"/>
          <w:color w:val="000000"/>
          <w:sz w:val="20"/>
          <w:szCs w:val="20"/>
        </w:rPr>
        <w:t>do_command</w:t>
      </w:r>
      <w:r w:rsidRPr="000F122A">
        <w:rPr>
          <w:rFonts w:ascii="Verdana" w:eastAsia="Times New Roman" w:hAnsi="Verdana" w:cs="Times New Roman"/>
          <w:color w:val="000000"/>
          <w:sz w:val="21"/>
          <w:szCs w:val="21"/>
        </w:rPr>
        <w:t> function is called.</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shlex</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shlex</w:t>
      </w:r>
      <w:r w:rsidRPr="000F122A">
        <w:rPr>
          <w:rFonts w:ascii="Verdana" w:eastAsia="Times New Roman" w:hAnsi="Verdana" w:cs="Times New Roman"/>
          <w:color w:val="000000"/>
          <w:sz w:val="21"/>
          <w:szCs w:val="21"/>
        </w:rPr>
        <w:t> module can be used to tokenize input in a simple language similar to the Linux shell languages. This module defines a basic </w:t>
      </w:r>
      <w:r w:rsidRPr="000F122A">
        <w:rPr>
          <w:rFonts w:ascii="Courier New" w:eastAsia="Times New Roman" w:hAnsi="Courier New" w:cs="Courier New"/>
          <w:color w:val="000000"/>
          <w:sz w:val="20"/>
          <w:szCs w:val="20"/>
        </w:rPr>
        <w:t>shlex</w:t>
      </w:r>
      <w:r w:rsidRPr="000F122A">
        <w:rPr>
          <w:rFonts w:ascii="Verdana" w:eastAsia="Times New Roman" w:hAnsi="Verdana" w:cs="Times New Roman"/>
          <w:color w:val="000000"/>
          <w:sz w:val="21"/>
          <w:szCs w:val="21"/>
        </w:rPr>
        <w:t> class with parsing methods that can separate words, quotes strings and comments, and return them to the requesting program.</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26. Python Runtime Services. </w:t>
      </w:r>
      <w:r w:rsidRPr="000F122A">
        <w:rPr>
          <w:rFonts w:ascii="Verdana" w:eastAsia="Times New Roman" w:hAnsi="Verdana" w:cs="Times New Roman"/>
          <w:color w:val="000000"/>
          <w:sz w:val="21"/>
          <w:szCs w:val="21"/>
        </w:rPr>
        <w:t>The Python Runtime Services modules are considered to support the Python runtime environment. These can be divided into two groups: those that are an interface into the Python interpreter, and those that are generally useful for programming. The interpreter interface allows us to peer under the hood at how Python works internally. The programming category is more generally useful, and includes </w:t>
      </w:r>
      <w:r w:rsidRPr="000F122A">
        <w:rPr>
          <w:rFonts w:ascii="Courier New" w:eastAsia="Times New Roman" w:hAnsi="Courier New" w:cs="Courier New"/>
          <w:color w:val="000000"/>
          <w:sz w:val="20"/>
          <w:szCs w:val="20"/>
        </w:rPr>
        <w:t>sys</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pickle</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shelve</w:t>
      </w:r>
      <w:r w:rsidRPr="000F122A">
        <w:rPr>
          <w:rFonts w:ascii="Verdana" w:eastAsia="Times New Roman" w:hAnsi="Verdana" w:cs="Times New Roman"/>
          <w:color w:val="000000"/>
          <w:sz w:val="21"/>
          <w:szCs w:val="21"/>
        </w:rPr>
        <w:t>.</w:t>
      </w:r>
    </w:p>
    <w:p w:rsidR="000F122A" w:rsidRPr="000F122A" w:rsidRDefault="000F122A" w:rsidP="000F122A">
      <w:pPr>
        <w:pStyle w:val="ListParagraph"/>
        <w:numPr>
          <w:ilvl w:val="0"/>
          <w:numId w:val="141"/>
        </w:numPr>
        <w:shd w:val="clear" w:color="auto" w:fill="FFFFFF"/>
        <w:spacing w:after="0"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sys</w:t>
      </w:r>
    </w:p>
    <w:p w:rsidR="000F122A" w:rsidRPr="000F122A" w:rsidRDefault="000F122A" w:rsidP="000F122A">
      <w:pPr>
        <w:pStyle w:val="ListParagraph"/>
        <w:numPr>
          <w:ilvl w:val="0"/>
          <w:numId w:val="14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sys</w:t>
      </w:r>
      <w:r w:rsidRPr="000F122A">
        <w:rPr>
          <w:rFonts w:ascii="Verdana" w:eastAsia="Times New Roman" w:hAnsi="Verdana" w:cs="Times New Roman"/>
          <w:color w:val="000000"/>
          <w:sz w:val="21"/>
          <w:szCs w:val="21"/>
        </w:rPr>
        <w:t> module contains execution context information. It has the command-line arguments (in</w:t>
      </w:r>
      <w:r w:rsidRPr="000F122A">
        <w:rPr>
          <w:rFonts w:ascii="Courier New" w:eastAsia="Times New Roman" w:hAnsi="Courier New" w:cs="Courier New"/>
          <w:color w:val="000000"/>
          <w:sz w:val="20"/>
          <w:szCs w:val="20"/>
        </w:rPr>
        <w:t>sys.argv</w:t>
      </w:r>
      <w:r w:rsidRPr="000F122A">
        <w:rPr>
          <w:rFonts w:ascii="Verdana" w:eastAsia="Times New Roman" w:hAnsi="Verdana" w:cs="Times New Roman"/>
          <w:color w:val="000000"/>
          <w:sz w:val="21"/>
          <w:szCs w:val="21"/>
        </w:rPr>
        <w:t>) used to start the Python interpreter. It has the standard input, output and error file definitions. It has functions for retrieving exception information. It defines the platform, byte order, module search path and other basic facts. This is typically used by a main program to get run-time environment information.</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Library Exercises</w:t>
      </w:r>
    </w:p>
    <w:p w:rsidR="000F122A" w:rsidRDefault="000F122A" w:rsidP="000F122A">
      <w:pPr>
        <w:pStyle w:val="NormalWeb"/>
        <w:numPr>
          <w:ilvl w:val="0"/>
          <w:numId w:val="142"/>
        </w:numPr>
        <w:shd w:val="clear" w:color="auto" w:fill="FFFFFF"/>
        <w:rPr>
          <w:rFonts w:ascii="Verdana" w:hAnsi="Verdana"/>
          <w:color w:val="000000"/>
          <w:sz w:val="21"/>
          <w:szCs w:val="21"/>
        </w:rPr>
      </w:pPr>
      <w:r>
        <w:rPr>
          <w:rFonts w:ascii="Verdana" w:hAnsi="Verdana"/>
          <w:b/>
          <w:bCs/>
          <w:color w:val="000000"/>
          <w:sz w:val="21"/>
          <w:szCs w:val="21"/>
        </w:rPr>
        <w:t>Why are there multiple versions of some packages? </w:t>
      </w:r>
      <w:r>
        <w:rPr>
          <w:rFonts w:ascii="Verdana" w:hAnsi="Verdana"/>
          <w:color w:val="000000"/>
          <w:sz w:val="21"/>
          <w:szCs w:val="21"/>
        </w:rPr>
        <w:t>Look at some places where there are two modules which clearly do the same or almost the same things. Examples include </w:t>
      </w:r>
      <w:r>
        <w:rPr>
          <w:rStyle w:val="HTMLCode"/>
          <w:color w:val="000000"/>
        </w:rPr>
        <w:t>time</w:t>
      </w:r>
      <w:r>
        <w:rPr>
          <w:rFonts w:ascii="Verdana" w:hAnsi="Verdana"/>
          <w:color w:val="000000"/>
          <w:sz w:val="21"/>
          <w:szCs w:val="21"/>
        </w:rPr>
        <w:t> and </w:t>
      </w:r>
      <w:r>
        <w:rPr>
          <w:rStyle w:val="HTMLCode"/>
          <w:color w:val="000000"/>
        </w:rPr>
        <w:t>datetime</w:t>
      </w:r>
      <w:r>
        <w:rPr>
          <w:rFonts w:ascii="Verdana" w:hAnsi="Verdana"/>
          <w:color w:val="000000"/>
          <w:sz w:val="21"/>
          <w:szCs w:val="21"/>
        </w:rPr>
        <w:t>,</w:t>
      </w:r>
      <w:r>
        <w:rPr>
          <w:rStyle w:val="HTMLCode"/>
          <w:color w:val="000000"/>
        </w:rPr>
        <w:t>urllib</w:t>
      </w:r>
      <w:r>
        <w:rPr>
          <w:rFonts w:ascii="Verdana" w:hAnsi="Verdana"/>
          <w:color w:val="000000"/>
          <w:sz w:val="21"/>
          <w:szCs w:val="21"/>
        </w:rPr>
        <w:t> and </w:t>
      </w:r>
      <w:r>
        <w:rPr>
          <w:rStyle w:val="HTMLCode"/>
          <w:color w:val="000000"/>
        </w:rPr>
        <w:t>urllib2</w:t>
      </w:r>
      <w:r>
        <w:rPr>
          <w:rFonts w:ascii="Verdana" w:hAnsi="Verdana"/>
          <w:color w:val="000000"/>
          <w:sz w:val="21"/>
          <w:szCs w:val="21"/>
        </w:rPr>
        <w:t>, </w:t>
      </w:r>
      <w:r>
        <w:rPr>
          <w:rStyle w:val="HTMLCode"/>
          <w:color w:val="000000"/>
        </w:rPr>
        <w:t>pickle</w:t>
      </w:r>
      <w:r>
        <w:rPr>
          <w:rFonts w:ascii="Verdana" w:hAnsi="Verdana"/>
          <w:color w:val="000000"/>
          <w:sz w:val="21"/>
          <w:szCs w:val="21"/>
        </w:rPr>
        <w:t> and </w:t>
      </w:r>
      <w:r>
        <w:rPr>
          <w:rStyle w:val="HTMLCode"/>
          <w:color w:val="000000"/>
        </w:rPr>
        <w:t>cPickle</w:t>
      </w:r>
      <w:r>
        <w:rPr>
          <w:rFonts w:ascii="Verdana" w:hAnsi="Verdana"/>
          <w:color w:val="000000"/>
          <w:sz w:val="21"/>
          <w:szCs w:val="21"/>
        </w:rPr>
        <w:t>, </w:t>
      </w:r>
      <w:r>
        <w:rPr>
          <w:rStyle w:val="HTMLCode"/>
          <w:color w:val="000000"/>
        </w:rPr>
        <w:t>StringIO</w:t>
      </w:r>
      <w:r>
        <w:rPr>
          <w:rFonts w:ascii="Verdana" w:hAnsi="Verdana"/>
          <w:color w:val="000000"/>
          <w:sz w:val="21"/>
          <w:szCs w:val="21"/>
        </w:rPr>
        <w:t> and </w:t>
      </w:r>
      <w:r>
        <w:rPr>
          <w:rStyle w:val="HTMLCode"/>
          <w:color w:val="000000"/>
        </w:rPr>
        <w:t>cStringIO</w:t>
      </w:r>
      <w:r>
        <w:rPr>
          <w:rFonts w:ascii="Verdana" w:hAnsi="Verdana"/>
          <w:color w:val="000000"/>
          <w:sz w:val="21"/>
          <w:szCs w:val="21"/>
        </w:rPr>
        <w:t>, </w:t>
      </w:r>
      <w:r>
        <w:rPr>
          <w:rStyle w:val="HTMLCode"/>
          <w:color w:val="000000"/>
        </w:rPr>
        <w:t>subprocess</w:t>
      </w:r>
      <w:r>
        <w:rPr>
          <w:rFonts w:ascii="Verdana" w:hAnsi="Verdana"/>
          <w:color w:val="000000"/>
          <w:sz w:val="21"/>
          <w:szCs w:val="21"/>
        </w:rPr>
        <w:t> and </w:t>
      </w:r>
      <w:r>
        <w:rPr>
          <w:rStyle w:val="HTMLCode"/>
          <w:color w:val="000000"/>
        </w:rPr>
        <w:t>popen2</w:t>
      </w:r>
      <w:r>
        <w:rPr>
          <w:rFonts w:ascii="Verdana" w:hAnsi="Verdana"/>
          <w:color w:val="000000"/>
          <w:sz w:val="21"/>
          <w:szCs w:val="21"/>
        </w:rPr>
        <w:t>, </w:t>
      </w:r>
      <w:r>
        <w:rPr>
          <w:rStyle w:val="HTMLCode"/>
          <w:color w:val="000000"/>
        </w:rPr>
        <w:t>getopt</w:t>
      </w:r>
      <w:r>
        <w:rPr>
          <w:rFonts w:ascii="Verdana" w:hAnsi="Verdana"/>
          <w:color w:val="000000"/>
          <w:sz w:val="21"/>
          <w:szCs w:val="21"/>
        </w:rPr>
        <w:t> and</w:t>
      </w:r>
      <w:r>
        <w:rPr>
          <w:rStyle w:val="HTMLCode"/>
          <w:color w:val="000000"/>
        </w:rPr>
        <w:t>optparse</w:t>
      </w:r>
      <w:r>
        <w:rPr>
          <w:rFonts w:ascii="Verdana" w:hAnsi="Verdana"/>
          <w:color w:val="000000"/>
          <w:sz w:val="21"/>
          <w:szCs w:val="21"/>
        </w:rPr>
        <w:t>. Why allow this duplication? Why not pick a "best" module and discard the others?</w:t>
      </w:r>
    </w:p>
    <w:p w:rsidR="000F122A" w:rsidRDefault="000F122A" w:rsidP="000F122A">
      <w:pPr>
        <w:pStyle w:val="NormalWeb"/>
        <w:numPr>
          <w:ilvl w:val="0"/>
          <w:numId w:val="142"/>
        </w:numPr>
        <w:shd w:val="clear" w:color="auto" w:fill="FFFFFF"/>
        <w:rPr>
          <w:rFonts w:ascii="Verdana" w:hAnsi="Verdana"/>
          <w:color w:val="000000"/>
          <w:sz w:val="21"/>
          <w:szCs w:val="21"/>
        </w:rPr>
      </w:pPr>
      <w:r>
        <w:rPr>
          <w:rFonts w:ascii="Verdana" w:hAnsi="Verdana"/>
          <w:b/>
          <w:bCs/>
          <w:color w:val="000000"/>
          <w:sz w:val="21"/>
          <w:szCs w:val="21"/>
        </w:rPr>
        <w:t>Is it better to build an application around the library or simply design the application and ignore the library? </w:t>
      </w:r>
      <w:r>
        <w:rPr>
          <w:rFonts w:ascii="Verdana" w:hAnsi="Verdana"/>
          <w:color w:val="000000"/>
          <w:sz w:val="21"/>
          <w:szCs w:val="21"/>
        </w:rPr>
        <w:t xml:space="preserve">Assuming that we have some clear, detailed requirements, what is the benefit of time spent searching through the library? What if most library modules are a near-miss? Should we alter our </w:t>
      </w:r>
      <w:r>
        <w:rPr>
          <w:rFonts w:ascii="Verdana" w:hAnsi="Verdana"/>
          <w:color w:val="000000"/>
          <w:sz w:val="21"/>
          <w:szCs w:val="21"/>
        </w:rPr>
        <w:lastRenderedPageBreak/>
        <w:t>design to leverage the library, or just write the program without considering the library?</w:t>
      </w:r>
    </w:p>
    <w:p w:rsidR="000F122A" w:rsidRDefault="000F122A" w:rsidP="000F122A">
      <w:pPr>
        <w:pStyle w:val="NormalWeb"/>
        <w:numPr>
          <w:ilvl w:val="0"/>
          <w:numId w:val="142"/>
        </w:numPr>
        <w:shd w:val="clear" w:color="auto" w:fill="FFFFFF"/>
        <w:rPr>
          <w:rFonts w:ascii="Verdana" w:hAnsi="Verdana"/>
          <w:color w:val="000000"/>
          <w:sz w:val="21"/>
          <w:szCs w:val="21"/>
        </w:rPr>
      </w:pPr>
      <w:r>
        <w:rPr>
          <w:rFonts w:ascii="Verdana" w:hAnsi="Verdana"/>
          <w:b/>
          <w:bCs/>
          <w:color w:val="000000"/>
          <w:sz w:val="21"/>
          <w:szCs w:val="21"/>
        </w:rPr>
        <w:t>Which library modules are deprecated or disabled? </w:t>
      </w:r>
      <w:r>
        <w:rPr>
          <w:rFonts w:ascii="Verdana" w:hAnsi="Verdana"/>
          <w:color w:val="000000"/>
          <w:sz w:val="21"/>
          <w:szCs w:val="21"/>
        </w:rPr>
        <w:t>Why are these still documented in the library?</w:t>
      </w:r>
    </w:p>
    <w:p w:rsidR="000F122A" w:rsidRPr="000F122A" w:rsidRDefault="000F122A" w:rsidP="000F122A">
      <w:pPr>
        <w:pStyle w:val="ListParagraph"/>
        <w:numPr>
          <w:ilvl w:val="0"/>
          <w:numId w:val="142"/>
        </w:num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F122A">
        <w:rPr>
          <w:rFonts w:ascii="Verdana" w:eastAsia="Times New Roman" w:hAnsi="Verdana" w:cs="Times New Roman"/>
          <w:b/>
          <w:bCs/>
          <w:color w:val="2963A6"/>
          <w:sz w:val="26"/>
          <w:szCs w:val="26"/>
        </w:rPr>
        <w:t>Chapter 31. Complex Strings: the </w:t>
      </w:r>
      <w:r w:rsidRPr="000F122A">
        <w:rPr>
          <w:rFonts w:ascii="Courier New" w:eastAsia="Times New Roman" w:hAnsi="Courier New" w:cs="Courier New"/>
          <w:b/>
          <w:bCs/>
          <w:color w:val="2963A6"/>
          <w:sz w:val="20"/>
          <w:szCs w:val="20"/>
        </w:rPr>
        <w:t>re</w:t>
      </w:r>
      <w:r w:rsidRPr="000F122A">
        <w:rPr>
          <w:rFonts w:ascii="Verdana" w:eastAsia="Times New Roman" w:hAnsi="Verdana" w:cs="Times New Roman"/>
          <w:b/>
          <w:bCs/>
          <w:color w:val="2963A6"/>
          <w:sz w:val="26"/>
          <w:szCs w:val="26"/>
        </w:rPr>
        <w:t> Module</w:t>
      </w:r>
    </w:p>
    <w:p w:rsidR="000F122A" w:rsidRPr="000F122A" w:rsidRDefault="000F122A" w:rsidP="000F122A">
      <w:pPr>
        <w:pStyle w:val="ListParagraph"/>
        <w:numPr>
          <w:ilvl w:val="0"/>
          <w:numId w:val="142"/>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b/>
          <w:bCs/>
          <w:color w:val="000000"/>
          <w:sz w:val="21"/>
          <w:szCs w:val="21"/>
        </w:rPr>
        <w:t>Table of Contents</w:t>
      </w:r>
    </w:p>
    <w:p w:rsidR="000F122A" w:rsidRPr="000F122A" w:rsidRDefault="000F122A" w:rsidP="000F122A">
      <w:pPr>
        <w:pStyle w:val="ListParagraph"/>
        <w:numPr>
          <w:ilvl w:val="0"/>
          <w:numId w:val="142"/>
        </w:numPr>
        <w:shd w:val="clear" w:color="auto" w:fill="FFFFFF"/>
        <w:spacing w:after="0" w:line="240" w:lineRule="auto"/>
        <w:rPr>
          <w:rFonts w:ascii="Verdana" w:eastAsia="Times New Roman" w:hAnsi="Verdana" w:cs="Times New Roman"/>
          <w:color w:val="000000"/>
          <w:sz w:val="21"/>
          <w:szCs w:val="21"/>
        </w:rPr>
      </w:pPr>
      <w:hyperlink r:id="rId1676" w:anchor="modules.essential.re.about" w:history="1">
        <w:r w:rsidRPr="000F122A">
          <w:rPr>
            <w:rFonts w:ascii="Verdana" w:eastAsia="Times New Roman" w:hAnsi="Verdana" w:cs="Times New Roman"/>
            <w:color w:val="000066"/>
            <w:sz w:val="20"/>
            <w:szCs w:val="20"/>
            <w:u w:val="single"/>
          </w:rPr>
          <w:t>Semantics</w:t>
        </w:r>
      </w:hyperlink>
    </w:p>
    <w:p w:rsidR="000F122A" w:rsidRPr="000F122A" w:rsidRDefault="000F122A" w:rsidP="000F122A">
      <w:pPr>
        <w:pStyle w:val="ListParagraph"/>
        <w:numPr>
          <w:ilvl w:val="0"/>
          <w:numId w:val="142"/>
        </w:numPr>
        <w:shd w:val="clear" w:color="auto" w:fill="FFFFFF"/>
        <w:spacing w:after="0" w:line="240" w:lineRule="auto"/>
        <w:rPr>
          <w:rFonts w:ascii="Verdana" w:eastAsia="Times New Roman" w:hAnsi="Verdana" w:cs="Times New Roman"/>
          <w:color w:val="000000"/>
          <w:sz w:val="21"/>
          <w:szCs w:val="21"/>
        </w:rPr>
      </w:pPr>
      <w:hyperlink r:id="rId1677" w:history="1">
        <w:r w:rsidRPr="000F122A">
          <w:rPr>
            <w:rFonts w:ascii="Verdana" w:eastAsia="Times New Roman" w:hAnsi="Verdana" w:cs="Times New Roman"/>
            <w:color w:val="000066"/>
            <w:sz w:val="20"/>
            <w:szCs w:val="20"/>
            <w:u w:val="single"/>
          </w:rPr>
          <w:t>Creating a Regular Expression</w:t>
        </w:r>
      </w:hyperlink>
    </w:p>
    <w:p w:rsidR="000F122A" w:rsidRPr="000F122A" w:rsidRDefault="000F122A" w:rsidP="000F122A">
      <w:pPr>
        <w:pStyle w:val="ListParagraph"/>
        <w:numPr>
          <w:ilvl w:val="0"/>
          <w:numId w:val="142"/>
        </w:numPr>
        <w:shd w:val="clear" w:color="auto" w:fill="FFFFFF"/>
        <w:spacing w:after="0" w:line="240" w:lineRule="auto"/>
        <w:rPr>
          <w:rFonts w:ascii="Verdana" w:eastAsia="Times New Roman" w:hAnsi="Verdana" w:cs="Times New Roman"/>
          <w:color w:val="000000"/>
          <w:sz w:val="21"/>
          <w:szCs w:val="21"/>
        </w:rPr>
      </w:pPr>
      <w:hyperlink r:id="rId1678" w:history="1">
        <w:r w:rsidRPr="000F122A">
          <w:rPr>
            <w:rFonts w:ascii="Verdana" w:eastAsia="Times New Roman" w:hAnsi="Verdana" w:cs="Times New Roman"/>
            <w:color w:val="000066"/>
            <w:sz w:val="20"/>
            <w:szCs w:val="20"/>
            <w:u w:val="single"/>
          </w:rPr>
          <w:t>Using a Regular Expression</w:t>
        </w:r>
      </w:hyperlink>
    </w:p>
    <w:p w:rsidR="000F122A" w:rsidRPr="000F122A" w:rsidRDefault="000F122A" w:rsidP="000F122A">
      <w:pPr>
        <w:pStyle w:val="ListParagraph"/>
        <w:numPr>
          <w:ilvl w:val="0"/>
          <w:numId w:val="142"/>
        </w:numPr>
        <w:shd w:val="clear" w:color="auto" w:fill="FFFFFF"/>
        <w:spacing w:after="0" w:line="240" w:lineRule="auto"/>
        <w:rPr>
          <w:rFonts w:ascii="Verdana" w:eastAsia="Times New Roman" w:hAnsi="Verdana" w:cs="Times New Roman"/>
          <w:color w:val="000000"/>
          <w:sz w:val="21"/>
          <w:szCs w:val="21"/>
        </w:rPr>
      </w:pPr>
      <w:hyperlink r:id="rId1679" w:history="1">
        <w:r w:rsidRPr="000F122A">
          <w:rPr>
            <w:rFonts w:ascii="Verdana" w:eastAsia="Times New Roman" w:hAnsi="Verdana" w:cs="Times New Roman"/>
            <w:color w:val="000066"/>
            <w:sz w:val="20"/>
            <w:szCs w:val="20"/>
            <w:u w:val="single"/>
          </w:rPr>
          <w:t>Regular Expression Exercises</w:t>
        </w:r>
      </w:hyperlink>
    </w:p>
    <w:p w:rsidR="000F122A" w:rsidRPr="000F122A" w:rsidRDefault="000F122A" w:rsidP="000F122A">
      <w:pPr>
        <w:pStyle w:val="ListParagraph"/>
        <w:numPr>
          <w:ilvl w:val="0"/>
          <w:numId w:val="142"/>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There are a number of related problems when processing strings. When we get strings as input from files, we need to recognize the input as meaningful. Once we're sure it's in the right form, we need to parse the inputs, sometimes we'll ahve to convert some parts into numbers (or other objects) for further use.</w:t>
      </w:r>
    </w:p>
    <w:p w:rsidR="000F122A" w:rsidRPr="000F122A" w:rsidRDefault="000F122A" w:rsidP="000F122A">
      <w:pPr>
        <w:pStyle w:val="ListParagraph"/>
        <w:numPr>
          <w:ilvl w:val="0"/>
          <w:numId w:val="142"/>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For example, a file may contain lines which are supposed to be like </w:t>
      </w:r>
      <w:r w:rsidRPr="000F122A">
        <w:rPr>
          <w:rFonts w:ascii="Courier New" w:eastAsia="Times New Roman" w:hAnsi="Courier New" w:cs="Courier New"/>
          <w:color w:val="000000"/>
          <w:sz w:val="20"/>
          <w:szCs w:val="20"/>
        </w:rPr>
        <w:t>"Birth Date: 3/8/85"</w:t>
      </w:r>
      <w:r w:rsidRPr="000F122A">
        <w:rPr>
          <w:rFonts w:ascii="Verdana" w:eastAsia="Times New Roman" w:hAnsi="Verdana" w:cs="Times New Roman"/>
          <w:color w:val="000000"/>
          <w:sz w:val="21"/>
          <w:szCs w:val="21"/>
        </w:rPr>
        <w:t>. We may need to determine if a given string has the right form. Then, we may need to break the string into individual elements for date processing.</w:t>
      </w:r>
    </w:p>
    <w:p w:rsidR="000F122A" w:rsidRPr="000F122A" w:rsidRDefault="000F122A" w:rsidP="000F122A">
      <w:pPr>
        <w:pStyle w:val="ListParagraph"/>
        <w:numPr>
          <w:ilvl w:val="0"/>
          <w:numId w:val="142"/>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 can accomplish these recognition, parsing and conversion operations with the </w:t>
      </w:r>
      <w:r w:rsidRPr="000F122A">
        <w:rPr>
          <w:rFonts w:ascii="Courier New" w:eastAsia="Times New Roman" w:hAnsi="Courier New" w:cs="Courier New"/>
          <w:color w:val="000000"/>
          <w:sz w:val="20"/>
          <w:szCs w:val="20"/>
        </w:rPr>
        <w:t>re</w:t>
      </w:r>
      <w:r w:rsidRPr="000F122A">
        <w:rPr>
          <w:rFonts w:ascii="Verdana" w:eastAsia="Times New Roman" w:hAnsi="Verdana" w:cs="Times New Roman"/>
          <w:color w:val="000000"/>
          <w:sz w:val="21"/>
          <w:szCs w:val="21"/>
        </w:rPr>
        <w:t> module in Python. A</w:t>
      </w:r>
      <w:r w:rsidRPr="000F122A">
        <w:rPr>
          <w:rFonts w:ascii="Verdana" w:eastAsia="Times New Roman" w:hAnsi="Verdana" w:cs="Times New Roman"/>
          <w:i/>
          <w:iCs/>
          <w:color w:val="000000"/>
          <w:sz w:val="21"/>
          <w:szCs w:val="21"/>
        </w:rPr>
        <w:t>regular expression</w:t>
      </w:r>
      <w:r w:rsidRPr="000F122A">
        <w:rPr>
          <w:rFonts w:ascii="Verdana" w:eastAsia="Times New Roman" w:hAnsi="Verdana" w:cs="Times New Roman"/>
          <w:color w:val="000000"/>
          <w:sz w:val="21"/>
          <w:szCs w:val="21"/>
        </w:rPr>
        <w:t> (RE) is a rule or pattern used for matching strings. It differs from the fairly simple “wild-card” rules used by many operating systems for naming files with a pattern. These simple operating system file-name matching rules are embodied in two simpler packages: </w:t>
      </w:r>
      <w:r w:rsidRPr="000F122A">
        <w:rPr>
          <w:rFonts w:ascii="Courier New" w:eastAsia="Times New Roman" w:hAnsi="Courier New" w:cs="Courier New"/>
          <w:color w:val="000000"/>
          <w:sz w:val="20"/>
          <w:szCs w:val="20"/>
        </w:rPr>
        <w:t>fnmatch</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glob</w:t>
      </w:r>
      <w:r w:rsidRPr="000F122A">
        <w:rPr>
          <w:rFonts w:ascii="Verdana" w:eastAsia="Times New Roman" w:hAnsi="Verdana" w:cs="Times New Roman"/>
          <w:color w:val="000000"/>
          <w:sz w:val="21"/>
          <w:szCs w:val="21"/>
        </w:rPr>
        <w:t>.</w:t>
      </w:r>
    </w:p>
    <w:p w:rsidR="000F122A" w:rsidRPr="000F122A" w:rsidRDefault="000F122A" w:rsidP="000F122A">
      <w:pPr>
        <w:pStyle w:val="ListParagraph"/>
        <w:numPr>
          <w:ilvl w:val="0"/>
          <w:numId w:val="142"/>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We'll look at the semantics of a regular expression in </w:t>
      </w:r>
      <w:hyperlink r:id="rId1680" w:anchor="modules.essential.re.about" w:tooltip="Semantics" w:history="1">
        <w:r w:rsidRPr="000F122A">
          <w:rPr>
            <w:rFonts w:ascii="Verdana" w:eastAsia="Times New Roman" w:hAnsi="Verdana" w:cs="Times New Roman"/>
            <w:color w:val="000066"/>
            <w:sz w:val="20"/>
            <w:szCs w:val="20"/>
            <w:u w:val="single"/>
          </w:rPr>
          <w:t>the section called “Semantics”</w:t>
        </w:r>
      </w:hyperlink>
      <w:r w:rsidRPr="000F122A">
        <w:rPr>
          <w:rFonts w:ascii="Verdana" w:eastAsia="Times New Roman" w:hAnsi="Verdana" w:cs="Times New Roman"/>
          <w:color w:val="000000"/>
          <w:sz w:val="21"/>
          <w:szCs w:val="21"/>
        </w:rPr>
        <w:t>. We'll look at the syntax for defining a RE in </w:t>
      </w:r>
      <w:hyperlink r:id="rId1681" w:tooltip="Creating a Regular Expression" w:history="1">
        <w:r w:rsidRPr="000F122A">
          <w:rPr>
            <w:rFonts w:ascii="Verdana" w:eastAsia="Times New Roman" w:hAnsi="Verdana" w:cs="Times New Roman"/>
            <w:color w:val="000066"/>
            <w:sz w:val="20"/>
            <w:szCs w:val="20"/>
            <w:u w:val="single"/>
          </w:rPr>
          <w:t>the section called “Creating a Regular Expression”</w:t>
        </w:r>
      </w:hyperlink>
      <w:r w:rsidRPr="000F122A">
        <w:rPr>
          <w:rFonts w:ascii="Verdana" w:eastAsia="Times New Roman" w:hAnsi="Verdana" w:cs="Times New Roman"/>
          <w:color w:val="000000"/>
          <w:sz w:val="21"/>
          <w:szCs w:val="21"/>
        </w:rPr>
        <w:t>. In </w:t>
      </w:r>
      <w:hyperlink r:id="rId1682" w:tooltip="Using a Regular Expression" w:history="1">
        <w:r w:rsidRPr="000F122A">
          <w:rPr>
            <w:rFonts w:ascii="Verdana" w:eastAsia="Times New Roman" w:hAnsi="Verdana" w:cs="Times New Roman"/>
            <w:color w:val="000066"/>
            <w:sz w:val="20"/>
            <w:szCs w:val="20"/>
            <w:u w:val="single"/>
          </w:rPr>
          <w:t>the section called “Using a Regular Expression”</w:t>
        </w:r>
      </w:hyperlink>
      <w:r w:rsidRPr="000F122A">
        <w:rPr>
          <w:rFonts w:ascii="Verdana" w:eastAsia="Times New Roman" w:hAnsi="Verdana" w:cs="Times New Roman"/>
          <w:color w:val="000000"/>
          <w:sz w:val="21"/>
          <w:szCs w:val="21"/>
        </w:rPr>
        <w:t> we'll put the regular expression to use.</w:t>
      </w:r>
    </w:p>
    <w:p w:rsidR="000F122A" w:rsidRPr="000F122A" w:rsidRDefault="000F122A" w:rsidP="000F122A">
      <w:pPr>
        <w:pStyle w:val="ListParagraph"/>
        <w:numPr>
          <w:ilvl w:val="0"/>
          <w:numId w:val="142"/>
        </w:num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300" w:name="modules.essential.re.about"/>
      <w:bookmarkEnd w:id="300"/>
      <w:r w:rsidRPr="000F122A">
        <w:rPr>
          <w:rFonts w:ascii="Verdana" w:eastAsia="Times New Roman" w:hAnsi="Verdana" w:cs="Times New Roman"/>
          <w:b/>
          <w:bCs/>
          <w:color w:val="2963A6"/>
          <w:sz w:val="26"/>
          <w:szCs w:val="26"/>
          <w:lang w:val="en"/>
        </w:rPr>
        <w:t>Semantics</w:t>
      </w:r>
    </w:p>
    <w:p w:rsidR="000F122A" w:rsidRPr="000F122A" w:rsidRDefault="000F122A" w:rsidP="000F122A">
      <w:pPr>
        <w:pStyle w:val="ListParagraph"/>
        <w:numPr>
          <w:ilvl w:val="0"/>
          <w:numId w:val="142"/>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One way to look at regular expressions is as a production rule for constructing strings. In principle, such a rule could describe an infinite number of strings. The real purpose is not to enumerate all of the strings described by the production rule, but to match a candidate string against the production rule to see if the rule could have constructed the given string.</w:t>
      </w:r>
    </w:p>
    <w:p w:rsidR="000F122A" w:rsidRPr="000F122A" w:rsidRDefault="000F122A" w:rsidP="000F122A">
      <w:pPr>
        <w:pStyle w:val="ListParagraph"/>
        <w:numPr>
          <w:ilvl w:val="0"/>
          <w:numId w:val="142"/>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For example, a rule could be </w:t>
      </w:r>
      <w:r w:rsidRPr="000F122A">
        <w:rPr>
          <w:rFonts w:ascii="Courier New" w:eastAsia="Times New Roman" w:hAnsi="Courier New" w:cs="Courier New"/>
          <w:color w:val="000000"/>
          <w:sz w:val="20"/>
          <w:szCs w:val="20"/>
          <w:lang w:val="en"/>
        </w:rPr>
        <w:t>"aba"</w:t>
      </w:r>
      <w:r w:rsidRPr="000F122A">
        <w:rPr>
          <w:rFonts w:ascii="Verdana" w:eastAsia="Times New Roman" w:hAnsi="Verdana" w:cs="Times New Roman"/>
          <w:color w:val="000000"/>
          <w:sz w:val="21"/>
          <w:szCs w:val="21"/>
          <w:lang w:val="en"/>
        </w:rPr>
        <w:t>. All strings of the form </w:t>
      </w:r>
      <w:r w:rsidRPr="000F122A">
        <w:rPr>
          <w:rFonts w:ascii="Courier New" w:eastAsia="Times New Roman" w:hAnsi="Courier New" w:cs="Courier New"/>
          <w:color w:val="000000"/>
          <w:sz w:val="20"/>
          <w:szCs w:val="20"/>
          <w:lang w:val="en"/>
        </w:rPr>
        <w:t>"aba"</w:t>
      </w:r>
      <w:r w:rsidRPr="000F122A">
        <w:rPr>
          <w:rFonts w:ascii="Verdana" w:eastAsia="Times New Roman" w:hAnsi="Verdana" w:cs="Times New Roman"/>
          <w:color w:val="000000"/>
          <w:sz w:val="21"/>
          <w:szCs w:val="21"/>
          <w:lang w:val="en"/>
        </w:rPr>
        <w:t> would match this simple rule. This rule produces only a single string. Determining a match between a given string and the one string produced by this rule is pretty simple.</w:t>
      </w:r>
    </w:p>
    <w:p w:rsidR="000F122A" w:rsidRPr="000F122A" w:rsidRDefault="000F122A" w:rsidP="000F122A">
      <w:pPr>
        <w:pStyle w:val="ListParagraph"/>
        <w:numPr>
          <w:ilvl w:val="0"/>
          <w:numId w:val="142"/>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A more complex rule could be </w:t>
      </w:r>
      <w:r w:rsidRPr="000F122A">
        <w:rPr>
          <w:rFonts w:ascii="Courier New" w:eastAsia="Times New Roman" w:hAnsi="Courier New" w:cs="Courier New"/>
          <w:color w:val="000000"/>
          <w:sz w:val="20"/>
          <w:szCs w:val="20"/>
          <w:lang w:val="en"/>
        </w:rPr>
        <w:t>"ab*a"</w:t>
      </w:r>
      <w:r w:rsidRPr="000F122A">
        <w:rPr>
          <w:rFonts w:ascii="Verdana" w:eastAsia="Times New Roman" w:hAnsi="Verdana" w:cs="Times New Roman"/>
          <w:color w:val="000000"/>
          <w:sz w:val="21"/>
          <w:szCs w:val="21"/>
          <w:lang w:val="en"/>
        </w:rPr>
        <w:t>. The </w:t>
      </w:r>
      <w:r w:rsidRPr="000F122A">
        <w:rPr>
          <w:rFonts w:ascii="Courier New" w:eastAsia="Times New Roman" w:hAnsi="Courier New" w:cs="Courier New"/>
          <w:color w:val="000000"/>
          <w:sz w:val="20"/>
          <w:szCs w:val="20"/>
          <w:lang w:val="en"/>
        </w:rPr>
        <w:t>b*</w:t>
      </w:r>
      <w:r w:rsidRPr="000F122A">
        <w:rPr>
          <w:rFonts w:ascii="Verdana" w:eastAsia="Times New Roman" w:hAnsi="Verdana" w:cs="Times New Roman"/>
          <w:color w:val="000000"/>
          <w:sz w:val="21"/>
          <w:szCs w:val="21"/>
          <w:lang w:val="en"/>
        </w:rPr>
        <w:t> means zero or more copies of </w:t>
      </w:r>
      <w:r w:rsidRPr="000F122A">
        <w:rPr>
          <w:rFonts w:ascii="Courier New" w:eastAsia="Times New Roman" w:hAnsi="Courier New" w:cs="Courier New"/>
          <w:color w:val="000000"/>
          <w:sz w:val="20"/>
          <w:szCs w:val="20"/>
          <w:lang w:val="en"/>
        </w:rPr>
        <w:t>b</w:t>
      </w:r>
      <w:r w:rsidRPr="000F122A">
        <w:rPr>
          <w:rFonts w:ascii="Verdana" w:eastAsia="Times New Roman" w:hAnsi="Verdana" w:cs="Times New Roman"/>
          <w:color w:val="000000"/>
          <w:sz w:val="21"/>
          <w:szCs w:val="21"/>
          <w:lang w:val="en"/>
        </w:rPr>
        <w:t>. This rule produces an infinite set of strings including </w:t>
      </w:r>
      <w:r w:rsidRPr="000F122A">
        <w:rPr>
          <w:rFonts w:ascii="Courier New" w:eastAsia="Times New Roman" w:hAnsi="Courier New" w:cs="Courier New"/>
          <w:color w:val="000000"/>
          <w:sz w:val="20"/>
          <w:szCs w:val="20"/>
          <w:lang w:val="en"/>
        </w:rPr>
        <w:t>"aa"</w:t>
      </w:r>
      <w:r w:rsidRPr="000F122A">
        <w:rPr>
          <w:rFonts w:ascii="Verdana" w:eastAsia="Times New Roman" w:hAnsi="Verdana" w:cs="Times New Roman"/>
          <w:color w:val="000000"/>
          <w:sz w:val="21"/>
          <w:szCs w:val="21"/>
          <w:lang w:val="en"/>
        </w:rPr>
        <w:t>, </w:t>
      </w:r>
      <w:r w:rsidRPr="000F122A">
        <w:rPr>
          <w:rFonts w:ascii="Courier New" w:eastAsia="Times New Roman" w:hAnsi="Courier New" w:cs="Courier New"/>
          <w:color w:val="000000"/>
          <w:sz w:val="20"/>
          <w:szCs w:val="20"/>
          <w:lang w:val="en"/>
        </w:rPr>
        <w:t>"aba"</w:t>
      </w:r>
      <w:r w:rsidRPr="000F122A">
        <w:rPr>
          <w:rFonts w:ascii="Verdana" w:eastAsia="Times New Roman" w:hAnsi="Verdana" w:cs="Times New Roman"/>
          <w:color w:val="000000"/>
          <w:sz w:val="21"/>
          <w:szCs w:val="21"/>
          <w:lang w:val="en"/>
        </w:rPr>
        <w:t>, </w:t>
      </w:r>
      <w:r w:rsidRPr="000F122A">
        <w:rPr>
          <w:rFonts w:ascii="Courier New" w:eastAsia="Times New Roman" w:hAnsi="Courier New" w:cs="Courier New"/>
          <w:color w:val="000000"/>
          <w:sz w:val="20"/>
          <w:szCs w:val="20"/>
          <w:lang w:val="en"/>
        </w:rPr>
        <w:t>"abba"</w:t>
      </w:r>
      <w:r w:rsidRPr="000F122A">
        <w:rPr>
          <w:rFonts w:ascii="Verdana" w:eastAsia="Times New Roman" w:hAnsi="Verdana" w:cs="Times New Roman"/>
          <w:color w:val="000000"/>
          <w:sz w:val="21"/>
          <w:szCs w:val="21"/>
          <w:lang w:val="en"/>
        </w:rPr>
        <w:t>, etc. It's a little more complex to see if a given string could have been produced by this rule.</w:t>
      </w:r>
    </w:p>
    <w:p w:rsidR="000F122A" w:rsidRPr="000F122A" w:rsidRDefault="000F122A" w:rsidP="000F122A">
      <w:pPr>
        <w:pStyle w:val="ListParagraph"/>
        <w:numPr>
          <w:ilvl w:val="0"/>
          <w:numId w:val="142"/>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Python </w:t>
      </w:r>
      <w:r w:rsidRPr="000F122A">
        <w:rPr>
          <w:rFonts w:ascii="Courier New" w:eastAsia="Times New Roman" w:hAnsi="Courier New" w:cs="Courier New"/>
          <w:color w:val="000000"/>
          <w:sz w:val="20"/>
          <w:szCs w:val="20"/>
          <w:lang w:val="en"/>
        </w:rPr>
        <w:t>re</w:t>
      </w:r>
      <w:r w:rsidRPr="000F122A">
        <w:rPr>
          <w:rFonts w:ascii="Verdana" w:eastAsia="Times New Roman" w:hAnsi="Verdana" w:cs="Times New Roman"/>
          <w:color w:val="000000"/>
          <w:sz w:val="21"/>
          <w:szCs w:val="21"/>
          <w:lang w:val="en"/>
        </w:rPr>
        <w:t> module includes Python constructs for creating regular expressions (REs), matching candidate strings against RE's, and examining the details of the substrings that match. There is a lot of power and subtlety to this package. A complete treatment is beyond the scope of this book.</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Creating a Regular Expression</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lastRenderedPageBreak/>
        <w:t>There are a lot of options and clauses that can be used to create regular expressions. We can't pretend to cover them all in a single chapter. Instead, we'll cover the basics of creating and using RE's. The full set of rules is given in section 4.2.1 Regular Expression Syntax of the </w:t>
      </w:r>
      <w:r>
        <w:rPr>
          <w:rStyle w:val="Emphasis0"/>
          <w:rFonts w:ascii="Verdana" w:hAnsi="Verdana"/>
          <w:color w:val="000000"/>
          <w:sz w:val="21"/>
          <w:szCs w:val="21"/>
        </w:rPr>
        <w:t>Python Library Reference</w:t>
      </w:r>
      <w:r>
        <w:rPr>
          <w:rFonts w:ascii="Verdana" w:hAnsi="Verdana"/>
          <w:color w:val="000000"/>
          <w:sz w:val="21"/>
          <w:szCs w:val="21"/>
        </w:rPr>
        <w:t> document. Additionally, there are many fine books devoted to this subject.</w:t>
      </w:r>
    </w:p>
    <w:p w:rsidR="000F122A" w:rsidRDefault="000F122A" w:rsidP="000F122A">
      <w:pPr>
        <w:pStyle w:val="NormalWeb"/>
        <w:numPr>
          <w:ilvl w:val="0"/>
          <w:numId w:val="143"/>
        </w:numPr>
        <w:shd w:val="clear" w:color="auto" w:fill="FFFFFF"/>
        <w:rPr>
          <w:rFonts w:ascii="Verdana" w:hAnsi="Verdana"/>
          <w:color w:val="000000"/>
          <w:sz w:val="21"/>
          <w:szCs w:val="21"/>
        </w:rPr>
      </w:pPr>
      <w:r>
        <w:rPr>
          <w:rFonts w:ascii="Verdana" w:hAnsi="Verdana"/>
          <w:b/>
          <w:bCs/>
          <w:color w:val="000000"/>
          <w:sz w:val="21"/>
          <w:szCs w:val="21"/>
        </w:rPr>
        <w:t>Any ordinary character, by itself, is an RE. </w:t>
      </w:r>
      <w:r>
        <w:rPr>
          <w:rFonts w:ascii="Verdana" w:hAnsi="Verdana"/>
          <w:color w:val="000000"/>
          <w:sz w:val="21"/>
          <w:szCs w:val="21"/>
        </w:rPr>
        <w:t>Example: </w:t>
      </w:r>
      <w:r>
        <w:rPr>
          <w:rStyle w:val="HTMLCode"/>
          <w:color w:val="000000"/>
        </w:rPr>
        <w:t>"a"</w:t>
      </w:r>
      <w:r>
        <w:rPr>
          <w:rFonts w:ascii="Verdana" w:hAnsi="Verdana"/>
          <w:color w:val="000000"/>
          <w:sz w:val="21"/>
          <w:szCs w:val="21"/>
        </w:rPr>
        <w:t> is an RE that matches the character </w:t>
      </w:r>
      <w:r>
        <w:rPr>
          <w:rStyle w:val="HTMLCode"/>
          <w:color w:val="000000"/>
        </w:rPr>
        <w:t>a</w:t>
      </w:r>
      <w:r>
        <w:rPr>
          <w:rFonts w:ascii="Verdana" w:hAnsi="Verdana"/>
          <w:color w:val="000000"/>
          <w:sz w:val="21"/>
          <w:szCs w:val="21"/>
        </w:rPr>
        <w:t> in the candidate string. While trivial, it is critical to know that each ordinary character is a stand-alone RE.</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Some characters have special meanings. We can </w:t>
      </w:r>
      <w:r>
        <w:rPr>
          <w:rStyle w:val="Emphasis0"/>
          <w:rFonts w:ascii="Verdana" w:hAnsi="Verdana"/>
          <w:color w:val="000000"/>
          <w:sz w:val="21"/>
          <w:szCs w:val="21"/>
        </w:rPr>
        <w:t>escape</w:t>
      </w:r>
      <w:r>
        <w:rPr>
          <w:rFonts w:ascii="Verdana" w:hAnsi="Verdana"/>
          <w:color w:val="000000"/>
          <w:sz w:val="21"/>
          <w:szCs w:val="21"/>
        </w:rPr>
        <w:t> that special meaning by using a </w:t>
      </w:r>
      <w:r>
        <w:rPr>
          <w:rStyle w:val="HTMLCode"/>
          <w:color w:val="000000"/>
        </w:rPr>
        <w:t>\</w:t>
      </w:r>
      <w:r>
        <w:rPr>
          <w:rFonts w:ascii="Verdana" w:hAnsi="Verdana"/>
          <w:color w:val="000000"/>
          <w:sz w:val="21"/>
          <w:szCs w:val="21"/>
        </w:rPr>
        <w:t> in front of them. For example, </w:t>
      </w:r>
      <w:r>
        <w:rPr>
          <w:rStyle w:val="HTMLCode"/>
          <w:color w:val="000000"/>
        </w:rPr>
        <w:t>*</w:t>
      </w:r>
      <w:r>
        <w:rPr>
          <w:rFonts w:ascii="Verdana" w:hAnsi="Verdana"/>
          <w:color w:val="000000"/>
          <w:sz w:val="21"/>
          <w:szCs w:val="21"/>
        </w:rPr>
        <w:t> is a special character, but </w:t>
      </w:r>
      <w:r>
        <w:rPr>
          <w:rStyle w:val="HTMLCode"/>
          <w:color w:val="000000"/>
        </w:rPr>
        <w:t>\*</w:t>
      </w:r>
      <w:r>
        <w:rPr>
          <w:rFonts w:ascii="Verdana" w:hAnsi="Verdana"/>
          <w:color w:val="000000"/>
          <w:sz w:val="21"/>
          <w:szCs w:val="21"/>
        </w:rPr>
        <w:t> escapes the special meaning and creates a single-character RE that matches the character </w:t>
      </w:r>
      <w:r>
        <w:rPr>
          <w:rStyle w:val="HTMLCode"/>
          <w:color w:val="000000"/>
        </w:rPr>
        <w:t>*</w:t>
      </w:r>
      <w:r>
        <w:rPr>
          <w:rFonts w:ascii="Verdana" w:hAnsi="Verdana"/>
          <w:color w:val="000000"/>
          <w:sz w:val="21"/>
          <w:szCs w:val="21"/>
        </w:rPr>
        <w:t>.</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Additionally, some ordinary characters can be made special with </w:t>
      </w:r>
      <w:r>
        <w:rPr>
          <w:rStyle w:val="HTMLCode"/>
          <w:color w:val="000000"/>
        </w:rPr>
        <w:t>\</w:t>
      </w:r>
      <w:r>
        <w:rPr>
          <w:rFonts w:ascii="Verdana" w:hAnsi="Verdana"/>
          <w:color w:val="000000"/>
          <w:sz w:val="21"/>
          <w:szCs w:val="21"/>
        </w:rPr>
        <w:t>. For instance </w:t>
      </w:r>
      <w:r>
        <w:rPr>
          <w:rStyle w:val="HTMLCode"/>
          <w:color w:val="000000"/>
        </w:rPr>
        <w:t>\d</w:t>
      </w:r>
      <w:r>
        <w:rPr>
          <w:rFonts w:ascii="Verdana" w:hAnsi="Verdana"/>
          <w:color w:val="000000"/>
          <w:sz w:val="21"/>
          <w:szCs w:val="21"/>
        </w:rPr>
        <w:t> is any digit, </w:t>
      </w:r>
      <w:r>
        <w:rPr>
          <w:rStyle w:val="HTMLCode"/>
          <w:color w:val="000000"/>
        </w:rPr>
        <w:t>\s</w:t>
      </w:r>
      <w:r>
        <w:rPr>
          <w:rFonts w:ascii="Verdana" w:hAnsi="Verdana"/>
          <w:color w:val="000000"/>
          <w:sz w:val="21"/>
          <w:szCs w:val="21"/>
        </w:rPr>
        <w:t> is any whitespace character. </w:t>
      </w:r>
      <w:r>
        <w:rPr>
          <w:rStyle w:val="HTMLCode"/>
          <w:color w:val="000000"/>
        </w:rPr>
        <w:t>\D</w:t>
      </w:r>
      <w:r>
        <w:rPr>
          <w:rFonts w:ascii="Verdana" w:hAnsi="Verdana"/>
          <w:color w:val="000000"/>
          <w:sz w:val="21"/>
          <w:szCs w:val="21"/>
        </w:rPr>
        <w:t> is any non-digit, </w:t>
      </w:r>
      <w:r>
        <w:rPr>
          <w:rStyle w:val="HTMLCode"/>
          <w:color w:val="000000"/>
        </w:rPr>
        <w:t>\S</w:t>
      </w:r>
      <w:r>
        <w:rPr>
          <w:rFonts w:ascii="Verdana" w:hAnsi="Verdana"/>
          <w:color w:val="000000"/>
          <w:sz w:val="21"/>
          <w:szCs w:val="21"/>
        </w:rPr>
        <w:t> is any non-whitespace character.</w:t>
      </w:r>
    </w:p>
    <w:p w:rsidR="000F122A" w:rsidRDefault="000F122A" w:rsidP="000F122A">
      <w:pPr>
        <w:pStyle w:val="NormalWeb"/>
        <w:numPr>
          <w:ilvl w:val="0"/>
          <w:numId w:val="143"/>
        </w:numPr>
        <w:shd w:val="clear" w:color="auto" w:fill="FFFFFF"/>
        <w:rPr>
          <w:rFonts w:ascii="Verdana" w:hAnsi="Verdana"/>
          <w:color w:val="000000"/>
          <w:sz w:val="21"/>
          <w:szCs w:val="21"/>
        </w:rPr>
      </w:pPr>
      <w:r>
        <w:rPr>
          <w:rFonts w:ascii="Verdana" w:hAnsi="Verdana"/>
          <w:b/>
          <w:bCs/>
          <w:color w:val="000000"/>
          <w:sz w:val="21"/>
          <w:szCs w:val="21"/>
        </w:rPr>
        <w:t>The character </w:t>
      </w:r>
      <w:r>
        <w:rPr>
          <w:rStyle w:val="HTMLCode"/>
          <w:b/>
          <w:bCs/>
          <w:color w:val="000000"/>
        </w:rPr>
        <w:t>.</w:t>
      </w:r>
      <w:r>
        <w:rPr>
          <w:rFonts w:ascii="Verdana" w:hAnsi="Verdana"/>
          <w:b/>
          <w:bCs/>
          <w:color w:val="000000"/>
          <w:sz w:val="21"/>
          <w:szCs w:val="21"/>
        </w:rPr>
        <w:t> is an RE that matches any single character. </w:t>
      </w:r>
      <w:r>
        <w:rPr>
          <w:rFonts w:ascii="Verdana" w:hAnsi="Verdana"/>
          <w:color w:val="000000"/>
          <w:sz w:val="21"/>
          <w:szCs w:val="21"/>
        </w:rPr>
        <w:t>Example: </w:t>
      </w:r>
      <w:r>
        <w:rPr>
          <w:rStyle w:val="HTMLCode"/>
          <w:color w:val="000000"/>
        </w:rPr>
        <w:t>"x.z"</w:t>
      </w:r>
      <w:r>
        <w:rPr>
          <w:rFonts w:ascii="Verdana" w:hAnsi="Verdana"/>
          <w:color w:val="000000"/>
          <w:sz w:val="21"/>
          <w:szCs w:val="21"/>
        </w:rPr>
        <w:t> is an RE that matches the strings like </w:t>
      </w:r>
      <w:r>
        <w:rPr>
          <w:rStyle w:val="HTMLCode"/>
          <w:color w:val="000000"/>
        </w:rPr>
        <w:t>xaz</w:t>
      </w:r>
      <w:r>
        <w:rPr>
          <w:rFonts w:ascii="Verdana" w:hAnsi="Verdana"/>
          <w:color w:val="000000"/>
          <w:sz w:val="21"/>
          <w:szCs w:val="21"/>
        </w:rPr>
        <w:t> or </w:t>
      </w:r>
      <w:r>
        <w:rPr>
          <w:rStyle w:val="HTMLCode"/>
          <w:color w:val="000000"/>
        </w:rPr>
        <w:t>xbz</w:t>
      </w:r>
      <w:r>
        <w:rPr>
          <w:rFonts w:ascii="Verdana" w:hAnsi="Verdana"/>
          <w:color w:val="000000"/>
          <w:sz w:val="21"/>
          <w:szCs w:val="21"/>
        </w:rPr>
        <w:t>, but doesn't match strings like </w:t>
      </w:r>
      <w:r>
        <w:rPr>
          <w:rStyle w:val="HTMLCode"/>
          <w:color w:val="000000"/>
        </w:rPr>
        <w:t>xabz</w:t>
      </w:r>
      <w:r>
        <w:rPr>
          <w:rFonts w:ascii="Verdana" w:hAnsi="Verdana"/>
          <w:color w:val="000000"/>
          <w:sz w:val="21"/>
          <w:szCs w:val="21"/>
        </w:rPr>
        <w:t>.</w:t>
      </w:r>
    </w:p>
    <w:p w:rsidR="000F122A" w:rsidRDefault="000F122A" w:rsidP="000F122A">
      <w:pPr>
        <w:pStyle w:val="NormalWeb"/>
        <w:numPr>
          <w:ilvl w:val="0"/>
          <w:numId w:val="143"/>
        </w:numPr>
        <w:shd w:val="clear" w:color="auto" w:fill="FFFFFF"/>
        <w:rPr>
          <w:rFonts w:ascii="Verdana" w:hAnsi="Verdana"/>
          <w:color w:val="000000"/>
          <w:sz w:val="21"/>
          <w:szCs w:val="21"/>
        </w:rPr>
      </w:pPr>
      <w:r>
        <w:rPr>
          <w:rFonts w:ascii="Verdana" w:hAnsi="Verdana"/>
          <w:b/>
          <w:bCs/>
          <w:color w:val="000000"/>
          <w:sz w:val="21"/>
          <w:szCs w:val="21"/>
        </w:rPr>
        <w:t>The brackets, </w:t>
      </w:r>
      <w:r>
        <w:rPr>
          <w:rStyle w:val="HTMLCode"/>
          <w:b/>
          <w:bCs/>
          <w:color w:val="000000"/>
        </w:rPr>
        <w:t>"[...]"</w:t>
      </w:r>
      <w:r>
        <w:rPr>
          <w:rFonts w:ascii="Verdana" w:hAnsi="Verdana"/>
          <w:b/>
          <w:bCs/>
          <w:color w:val="000000"/>
          <w:sz w:val="21"/>
          <w:szCs w:val="21"/>
        </w:rPr>
        <w:t>, create a RE that matches any character between the [ ]'s. </w:t>
      </w:r>
      <w:r>
        <w:rPr>
          <w:rFonts w:ascii="Verdana" w:hAnsi="Verdana"/>
          <w:color w:val="000000"/>
          <w:sz w:val="21"/>
          <w:szCs w:val="21"/>
        </w:rPr>
        <w:t>Example: </w:t>
      </w:r>
      <w:r>
        <w:rPr>
          <w:rStyle w:val="HTMLCode"/>
          <w:color w:val="000000"/>
        </w:rPr>
        <w:t>"x[abc]z"</w:t>
      </w:r>
      <w:r>
        <w:rPr>
          <w:rFonts w:ascii="Verdana" w:hAnsi="Verdana"/>
          <w:color w:val="000000"/>
          <w:sz w:val="21"/>
          <w:szCs w:val="21"/>
        </w:rPr>
        <w:t> matches any of </w:t>
      </w:r>
      <w:r>
        <w:rPr>
          <w:rStyle w:val="HTMLCode"/>
          <w:color w:val="000000"/>
        </w:rPr>
        <w:t>xaz</w:t>
      </w:r>
      <w:r>
        <w:rPr>
          <w:rFonts w:ascii="Verdana" w:hAnsi="Verdana"/>
          <w:color w:val="000000"/>
          <w:sz w:val="21"/>
          <w:szCs w:val="21"/>
        </w:rPr>
        <w:t>, </w:t>
      </w:r>
      <w:r>
        <w:rPr>
          <w:rStyle w:val="HTMLCode"/>
          <w:color w:val="000000"/>
        </w:rPr>
        <w:t>xbz</w:t>
      </w:r>
      <w:r>
        <w:rPr>
          <w:rFonts w:ascii="Verdana" w:hAnsi="Verdana"/>
          <w:color w:val="000000"/>
          <w:sz w:val="21"/>
          <w:szCs w:val="21"/>
        </w:rPr>
        <w:t> or </w:t>
      </w:r>
      <w:r>
        <w:rPr>
          <w:rStyle w:val="HTMLCode"/>
          <w:color w:val="000000"/>
        </w:rPr>
        <w:t>xcz</w:t>
      </w:r>
      <w:r>
        <w:rPr>
          <w:rFonts w:ascii="Verdana" w:hAnsi="Verdana"/>
          <w:color w:val="000000"/>
          <w:sz w:val="21"/>
          <w:szCs w:val="21"/>
        </w:rPr>
        <w:t>. A range of characters can be specified using a -, for example </w:t>
      </w:r>
      <w:r>
        <w:rPr>
          <w:rStyle w:val="HTMLCode"/>
          <w:color w:val="000000"/>
        </w:rPr>
        <w:t>"x[1-9]z"</w:t>
      </w:r>
      <w:r>
        <w:rPr>
          <w:rFonts w:ascii="Verdana" w:hAnsi="Verdana"/>
          <w:color w:val="000000"/>
          <w:sz w:val="21"/>
          <w:szCs w:val="21"/>
        </w:rPr>
        <w:t>. To include a -, it must be first or last. ^ cannot be first. Multiple ranges are allowed, for example </w:t>
      </w:r>
      <w:r>
        <w:rPr>
          <w:rStyle w:val="HTMLCode"/>
          <w:color w:val="000000"/>
        </w:rPr>
        <w:t>"x[A-Za-z]z"</w:t>
      </w:r>
      <w:r>
        <w:rPr>
          <w:rFonts w:ascii="Verdana" w:hAnsi="Verdana"/>
          <w:color w:val="000000"/>
          <w:sz w:val="21"/>
          <w:szCs w:val="21"/>
        </w:rPr>
        <w:t>. Here's a common RE that matches a letter followed by a letter, digit or _: </w:t>
      </w:r>
      <w:r>
        <w:rPr>
          <w:rStyle w:val="HTMLCode"/>
          <w:color w:val="000000"/>
        </w:rPr>
        <w:t>"[A-Za-z][A-Za-z1-9_]"</w:t>
      </w:r>
    </w:p>
    <w:p w:rsidR="000F122A" w:rsidRDefault="000F122A" w:rsidP="000F122A">
      <w:pPr>
        <w:pStyle w:val="NormalWeb"/>
        <w:numPr>
          <w:ilvl w:val="0"/>
          <w:numId w:val="143"/>
        </w:numPr>
        <w:shd w:val="clear" w:color="auto" w:fill="FFFFFF"/>
        <w:rPr>
          <w:rFonts w:ascii="Verdana" w:hAnsi="Verdana"/>
          <w:color w:val="000000"/>
          <w:sz w:val="21"/>
          <w:szCs w:val="21"/>
        </w:rPr>
      </w:pPr>
      <w:r>
        <w:rPr>
          <w:rFonts w:ascii="Verdana" w:hAnsi="Verdana"/>
          <w:b/>
          <w:bCs/>
          <w:color w:val="000000"/>
          <w:sz w:val="21"/>
          <w:szCs w:val="21"/>
        </w:rPr>
        <w:t>The modified brackets, </w:t>
      </w:r>
      <w:r>
        <w:rPr>
          <w:rStyle w:val="HTMLCode"/>
          <w:b/>
          <w:bCs/>
          <w:color w:val="000000"/>
        </w:rPr>
        <w:t>"[^...]"</w:t>
      </w:r>
      <w:r>
        <w:rPr>
          <w:rFonts w:ascii="Verdana" w:hAnsi="Verdana"/>
          <w:b/>
          <w:bCs/>
          <w:color w:val="000000"/>
          <w:sz w:val="21"/>
          <w:szCs w:val="21"/>
        </w:rPr>
        <w:t>, create a regular expression that matches any character</w:t>
      </w:r>
      <w:r>
        <w:rPr>
          <w:rStyle w:val="Emphasis0"/>
          <w:rFonts w:ascii="Verdana" w:hAnsi="Verdana"/>
          <w:b/>
          <w:bCs/>
          <w:color w:val="000000"/>
          <w:sz w:val="21"/>
          <w:szCs w:val="21"/>
        </w:rPr>
        <w:t>except</w:t>
      </w:r>
      <w:r>
        <w:rPr>
          <w:rStyle w:val="emphasis"/>
          <w:rFonts w:ascii="Verdana" w:hAnsi="Verdana"/>
          <w:b/>
          <w:bCs/>
          <w:color w:val="000000"/>
          <w:sz w:val="21"/>
          <w:szCs w:val="21"/>
        </w:rPr>
        <w:t> </w:t>
      </w:r>
      <w:r>
        <w:rPr>
          <w:rFonts w:ascii="Verdana" w:hAnsi="Verdana"/>
          <w:b/>
          <w:bCs/>
          <w:color w:val="000000"/>
          <w:sz w:val="21"/>
          <w:szCs w:val="21"/>
        </w:rPr>
        <w:t>those between the [ ]'s. </w:t>
      </w:r>
      <w:r>
        <w:rPr>
          <w:rFonts w:ascii="Verdana" w:hAnsi="Verdana"/>
          <w:color w:val="000000"/>
          <w:sz w:val="21"/>
          <w:szCs w:val="21"/>
        </w:rPr>
        <w:t>Example: </w:t>
      </w:r>
      <w:r>
        <w:rPr>
          <w:rStyle w:val="HTMLCode"/>
          <w:color w:val="000000"/>
        </w:rPr>
        <w:t>"a[^xyz]b"</w:t>
      </w:r>
      <w:r>
        <w:rPr>
          <w:rFonts w:ascii="Verdana" w:hAnsi="Verdana"/>
          <w:color w:val="000000"/>
          <w:sz w:val="21"/>
          <w:szCs w:val="21"/>
        </w:rPr>
        <w:t> matches strings like </w:t>
      </w:r>
      <w:r>
        <w:rPr>
          <w:rStyle w:val="HTMLCode"/>
          <w:color w:val="000000"/>
        </w:rPr>
        <w:t>a9b</w:t>
      </w:r>
      <w:r>
        <w:rPr>
          <w:rFonts w:ascii="Verdana" w:hAnsi="Verdana"/>
          <w:color w:val="000000"/>
          <w:sz w:val="21"/>
          <w:szCs w:val="21"/>
        </w:rPr>
        <w:t> and </w:t>
      </w:r>
      <w:r>
        <w:rPr>
          <w:rStyle w:val="HTMLCode"/>
          <w:color w:val="000000"/>
        </w:rPr>
        <w:t>a$b</w:t>
      </w:r>
      <w:r>
        <w:rPr>
          <w:rFonts w:ascii="Verdana" w:hAnsi="Verdana"/>
          <w:color w:val="000000"/>
          <w:sz w:val="21"/>
          <w:szCs w:val="21"/>
        </w:rPr>
        <w:t>, but don't match </w:t>
      </w:r>
      <w:r>
        <w:rPr>
          <w:rStyle w:val="HTMLCode"/>
          <w:color w:val="000000"/>
        </w:rPr>
        <w:t>axb</w:t>
      </w:r>
      <w:r>
        <w:rPr>
          <w:rFonts w:ascii="Verdana" w:hAnsi="Verdana"/>
          <w:color w:val="000000"/>
          <w:sz w:val="21"/>
          <w:szCs w:val="21"/>
        </w:rPr>
        <w:t>. As with [ ], a range can be specified and multiple ranges can be specified.</w:t>
      </w:r>
    </w:p>
    <w:p w:rsidR="000F122A" w:rsidRDefault="000F122A" w:rsidP="000F122A">
      <w:pPr>
        <w:pStyle w:val="NormalWeb"/>
        <w:numPr>
          <w:ilvl w:val="0"/>
          <w:numId w:val="143"/>
        </w:numPr>
        <w:shd w:val="clear" w:color="auto" w:fill="FFFFFF"/>
        <w:rPr>
          <w:rFonts w:ascii="Verdana" w:hAnsi="Verdana"/>
          <w:color w:val="000000"/>
          <w:sz w:val="21"/>
          <w:szCs w:val="21"/>
        </w:rPr>
      </w:pPr>
      <w:r>
        <w:rPr>
          <w:rFonts w:ascii="Verdana" w:hAnsi="Verdana"/>
          <w:b/>
          <w:bCs/>
          <w:color w:val="000000"/>
          <w:sz w:val="21"/>
          <w:szCs w:val="21"/>
        </w:rPr>
        <w:t>A regular expression can be formed from concatenating regular expressions. </w:t>
      </w:r>
      <w:r>
        <w:rPr>
          <w:rFonts w:ascii="Verdana" w:hAnsi="Verdana"/>
          <w:color w:val="000000"/>
          <w:sz w:val="21"/>
          <w:szCs w:val="21"/>
        </w:rPr>
        <w:t>Example: </w:t>
      </w:r>
      <w:r>
        <w:rPr>
          <w:rStyle w:val="HTMLCode"/>
          <w:color w:val="000000"/>
        </w:rPr>
        <w:t>"a.b"</w:t>
      </w:r>
      <w:r>
        <w:rPr>
          <w:rFonts w:ascii="Verdana" w:hAnsi="Verdana"/>
          <w:color w:val="000000"/>
          <w:sz w:val="21"/>
          <w:szCs w:val="21"/>
        </w:rPr>
        <w:t>is three regular expressions, the first matches </w:t>
      </w:r>
      <w:r>
        <w:rPr>
          <w:rStyle w:val="HTMLCode"/>
          <w:color w:val="000000"/>
        </w:rPr>
        <w:t>a</w:t>
      </w:r>
      <w:r>
        <w:rPr>
          <w:rFonts w:ascii="Verdana" w:hAnsi="Verdana"/>
          <w:color w:val="000000"/>
          <w:sz w:val="21"/>
          <w:szCs w:val="21"/>
        </w:rPr>
        <w:t>, the second matches any character, the third matches</w:t>
      </w:r>
      <w:r>
        <w:rPr>
          <w:rStyle w:val="HTMLCode"/>
          <w:color w:val="000000"/>
        </w:rPr>
        <w:t>b</w:t>
      </w:r>
      <w:r>
        <w:rPr>
          <w:rFonts w:ascii="Verdana" w:hAnsi="Verdana"/>
          <w:color w:val="000000"/>
          <w:sz w:val="21"/>
          <w:szCs w:val="21"/>
        </w:rPr>
        <w:t>.</w:t>
      </w:r>
    </w:p>
    <w:p w:rsidR="000F122A" w:rsidRDefault="000F122A" w:rsidP="000F122A">
      <w:pPr>
        <w:pStyle w:val="NormalWeb"/>
        <w:numPr>
          <w:ilvl w:val="0"/>
          <w:numId w:val="143"/>
        </w:numPr>
        <w:shd w:val="clear" w:color="auto" w:fill="FFFFFF"/>
        <w:rPr>
          <w:rFonts w:ascii="Verdana" w:hAnsi="Verdana"/>
          <w:color w:val="000000"/>
          <w:sz w:val="21"/>
          <w:szCs w:val="21"/>
        </w:rPr>
      </w:pPr>
      <w:r>
        <w:rPr>
          <w:rFonts w:ascii="Verdana" w:hAnsi="Verdana"/>
          <w:b/>
          <w:bCs/>
          <w:color w:val="000000"/>
          <w:sz w:val="21"/>
          <w:szCs w:val="21"/>
        </w:rPr>
        <w:t>A regular expression can be a group of regular expressions, formed with ()'s. </w:t>
      </w:r>
      <w:r>
        <w:rPr>
          <w:rFonts w:ascii="Verdana" w:hAnsi="Verdana"/>
          <w:color w:val="000000"/>
          <w:sz w:val="21"/>
          <w:szCs w:val="21"/>
        </w:rPr>
        <w:t>Example: </w:t>
      </w:r>
      <w:r>
        <w:rPr>
          <w:rStyle w:val="HTMLCode"/>
          <w:color w:val="000000"/>
        </w:rPr>
        <w:t>"(ab)c"</w:t>
      </w:r>
      <w:r>
        <w:rPr>
          <w:rFonts w:ascii="Verdana" w:hAnsi="Verdana"/>
          <w:color w:val="000000"/>
          <w:sz w:val="21"/>
          <w:szCs w:val="21"/>
        </w:rPr>
        <w:t> is a regular expression composed of two regular expressions: </w:t>
      </w:r>
      <w:r>
        <w:rPr>
          <w:rStyle w:val="HTMLCode"/>
          <w:color w:val="000000"/>
        </w:rPr>
        <w:t>"(ab)"</w:t>
      </w:r>
      <w:r>
        <w:rPr>
          <w:rFonts w:ascii="Verdana" w:hAnsi="Verdana"/>
          <w:color w:val="000000"/>
          <w:sz w:val="21"/>
          <w:szCs w:val="21"/>
        </w:rPr>
        <w:t> (which, in turn, is composed of two RE's) and </w:t>
      </w:r>
      <w:r>
        <w:rPr>
          <w:rStyle w:val="HTMLCode"/>
          <w:color w:val="000000"/>
        </w:rPr>
        <w:t>"c"</w:t>
      </w:r>
      <w:r>
        <w:rPr>
          <w:rFonts w:ascii="Verdana" w:hAnsi="Verdana"/>
          <w:color w:val="000000"/>
          <w:sz w:val="21"/>
          <w:szCs w:val="21"/>
        </w:rPr>
        <w:t>. ()'s also group RE's for extraction purposes. The elements matched within ()'s are remembered by the regular expression processor and set aside in a </w:t>
      </w:r>
      <w:r>
        <w:rPr>
          <w:rStyle w:val="HTMLCode"/>
          <w:color w:val="000000"/>
        </w:rPr>
        <w:t>match</w:t>
      </w:r>
      <w:r>
        <w:rPr>
          <w:rFonts w:ascii="Verdana" w:hAnsi="Verdana"/>
          <w:color w:val="000000"/>
          <w:sz w:val="21"/>
          <w:szCs w:val="21"/>
        </w:rPr>
        <w:t> object.</w:t>
      </w:r>
    </w:p>
    <w:p w:rsidR="000F122A" w:rsidRDefault="000F122A" w:rsidP="000F122A">
      <w:pPr>
        <w:pStyle w:val="NormalWeb"/>
        <w:numPr>
          <w:ilvl w:val="0"/>
          <w:numId w:val="143"/>
        </w:numPr>
        <w:shd w:val="clear" w:color="auto" w:fill="FFFFFF"/>
        <w:rPr>
          <w:rFonts w:ascii="Verdana" w:hAnsi="Verdana"/>
          <w:color w:val="000000"/>
          <w:sz w:val="21"/>
          <w:szCs w:val="21"/>
        </w:rPr>
      </w:pPr>
      <w:r>
        <w:rPr>
          <w:rFonts w:ascii="Verdana" w:hAnsi="Verdana"/>
          <w:b/>
          <w:bCs/>
          <w:color w:val="000000"/>
          <w:sz w:val="21"/>
          <w:szCs w:val="21"/>
        </w:rPr>
        <w:t>A regular expression can be repeated. </w:t>
      </w:r>
      <w:r>
        <w:rPr>
          <w:rFonts w:ascii="Verdana" w:hAnsi="Verdana"/>
          <w:color w:val="000000"/>
          <w:sz w:val="21"/>
          <w:szCs w:val="21"/>
        </w:rPr>
        <w:t>Several repeat constructs are available: </w:t>
      </w:r>
      <w:r>
        <w:rPr>
          <w:rStyle w:val="HTMLCode"/>
          <w:color w:val="000000"/>
        </w:rPr>
        <w:t>"x*"</w:t>
      </w:r>
      <w:r>
        <w:rPr>
          <w:rFonts w:ascii="Verdana" w:hAnsi="Verdana"/>
          <w:color w:val="000000"/>
          <w:sz w:val="21"/>
          <w:szCs w:val="21"/>
        </w:rPr>
        <w:t> repeats </w:t>
      </w:r>
      <w:r>
        <w:rPr>
          <w:rStyle w:val="HTMLCode"/>
          <w:color w:val="000000"/>
        </w:rPr>
        <w:t>"x"</w:t>
      </w:r>
      <w:r>
        <w:rPr>
          <w:rFonts w:ascii="Verdana" w:hAnsi="Verdana"/>
          <w:color w:val="000000"/>
          <w:sz w:val="21"/>
          <w:szCs w:val="21"/>
        </w:rPr>
        <w:t>zero or more times; </w:t>
      </w:r>
      <w:r>
        <w:rPr>
          <w:rStyle w:val="HTMLCode"/>
          <w:color w:val="000000"/>
        </w:rPr>
        <w:t>"x+"</w:t>
      </w:r>
      <w:r>
        <w:rPr>
          <w:rFonts w:ascii="Verdana" w:hAnsi="Verdana"/>
          <w:color w:val="000000"/>
          <w:sz w:val="21"/>
          <w:szCs w:val="21"/>
        </w:rPr>
        <w:t> repeats </w:t>
      </w:r>
      <w:r>
        <w:rPr>
          <w:rStyle w:val="HTMLCode"/>
          <w:color w:val="000000"/>
        </w:rPr>
        <w:t>"x"</w:t>
      </w:r>
      <w:r>
        <w:rPr>
          <w:rFonts w:ascii="Verdana" w:hAnsi="Verdana"/>
          <w:color w:val="000000"/>
          <w:sz w:val="21"/>
          <w:szCs w:val="21"/>
        </w:rPr>
        <w:t> 1 or more times; </w:t>
      </w:r>
      <w:r>
        <w:rPr>
          <w:rStyle w:val="HTMLCode"/>
          <w:color w:val="000000"/>
        </w:rPr>
        <w:t>"x?"</w:t>
      </w:r>
      <w:r>
        <w:rPr>
          <w:rFonts w:ascii="Verdana" w:hAnsi="Verdana"/>
          <w:color w:val="000000"/>
          <w:sz w:val="21"/>
          <w:szCs w:val="21"/>
        </w:rPr>
        <w:t> repeats </w:t>
      </w:r>
      <w:r>
        <w:rPr>
          <w:rStyle w:val="HTMLCode"/>
          <w:color w:val="000000"/>
        </w:rPr>
        <w:t>"x"</w:t>
      </w:r>
      <w:r>
        <w:rPr>
          <w:rFonts w:ascii="Verdana" w:hAnsi="Verdana"/>
          <w:color w:val="000000"/>
          <w:sz w:val="21"/>
          <w:szCs w:val="21"/>
        </w:rPr>
        <w:t> zero or once. Example:</w:t>
      </w:r>
      <w:r>
        <w:rPr>
          <w:rStyle w:val="HTMLCode"/>
          <w:color w:val="000000"/>
        </w:rPr>
        <w:t>"1(abc)*2"</w:t>
      </w:r>
      <w:r>
        <w:rPr>
          <w:rFonts w:ascii="Verdana" w:hAnsi="Verdana"/>
          <w:color w:val="000000"/>
          <w:sz w:val="21"/>
          <w:szCs w:val="21"/>
        </w:rPr>
        <w:t> matches </w:t>
      </w:r>
      <w:r>
        <w:rPr>
          <w:rStyle w:val="HTMLCode"/>
          <w:color w:val="000000"/>
        </w:rPr>
        <w:t>12</w:t>
      </w:r>
      <w:r>
        <w:rPr>
          <w:rFonts w:ascii="Verdana" w:hAnsi="Verdana"/>
          <w:color w:val="000000"/>
          <w:sz w:val="21"/>
          <w:szCs w:val="21"/>
        </w:rPr>
        <w:t> or </w:t>
      </w:r>
      <w:r>
        <w:rPr>
          <w:rStyle w:val="HTMLCode"/>
          <w:color w:val="000000"/>
        </w:rPr>
        <w:t>1abc2</w:t>
      </w:r>
      <w:r>
        <w:rPr>
          <w:rFonts w:ascii="Verdana" w:hAnsi="Verdana"/>
          <w:color w:val="000000"/>
          <w:sz w:val="21"/>
          <w:szCs w:val="21"/>
        </w:rPr>
        <w:t> or </w:t>
      </w:r>
      <w:r>
        <w:rPr>
          <w:rStyle w:val="HTMLCode"/>
          <w:color w:val="000000"/>
        </w:rPr>
        <w:t>1abcabc2</w:t>
      </w:r>
      <w:r>
        <w:rPr>
          <w:rFonts w:ascii="Verdana" w:hAnsi="Verdana"/>
          <w:color w:val="000000"/>
          <w:sz w:val="21"/>
          <w:szCs w:val="21"/>
        </w:rPr>
        <w:t>, etc. The first match, against </w:t>
      </w:r>
      <w:r>
        <w:rPr>
          <w:rStyle w:val="HTMLCode"/>
          <w:color w:val="000000"/>
        </w:rPr>
        <w:t>12</w:t>
      </w:r>
      <w:r>
        <w:rPr>
          <w:rFonts w:ascii="Verdana" w:hAnsi="Verdana"/>
          <w:color w:val="000000"/>
          <w:sz w:val="21"/>
          <w:szCs w:val="21"/>
        </w:rPr>
        <w:t>, is often surprising; but there are zero copies of </w:t>
      </w:r>
      <w:r>
        <w:rPr>
          <w:rStyle w:val="HTMLCode"/>
          <w:color w:val="000000"/>
        </w:rPr>
        <w:t>abc</w:t>
      </w:r>
      <w:r>
        <w:rPr>
          <w:rFonts w:ascii="Verdana" w:hAnsi="Verdana"/>
          <w:color w:val="000000"/>
          <w:sz w:val="21"/>
          <w:szCs w:val="21"/>
        </w:rPr>
        <w:t> between </w:t>
      </w:r>
      <w:r>
        <w:rPr>
          <w:rStyle w:val="HTMLCode"/>
          <w:color w:val="000000"/>
        </w:rPr>
        <w:t>1</w:t>
      </w:r>
      <w:r>
        <w:rPr>
          <w:rFonts w:ascii="Verdana" w:hAnsi="Verdana"/>
          <w:color w:val="000000"/>
          <w:sz w:val="21"/>
          <w:szCs w:val="21"/>
        </w:rPr>
        <w:t> and </w:t>
      </w:r>
      <w:r>
        <w:rPr>
          <w:rStyle w:val="HTMLCode"/>
          <w:color w:val="000000"/>
        </w:rPr>
        <w:t>2</w:t>
      </w:r>
      <w:r>
        <w:rPr>
          <w:rFonts w:ascii="Verdana" w:hAnsi="Verdana"/>
          <w:color w:val="000000"/>
          <w:sz w:val="21"/>
          <w:szCs w:val="21"/>
        </w:rPr>
        <w:t>.</w:t>
      </w:r>
    </w:p>
    <w:p w:rsidR="000F122A" w:rsidRDefault="000F122A" w:rsidP="000F122A">
      <w:pPr>
        <w:pStyle w:val="NormalWeb"/>
        <w:numPr>
          <w:ilvl w:val="0"/>
          <w:numId w:val="143"/>
        </w:numPr>
        <w:shd w:val="clear" w:color="auto" w:fill="FFFFFF"/>
        <w:rPr>
          <w:rFonts w:ascii="Verdana" w:hAnsi="Verdana"/>
          <w:color w:val="000000"/>
          <w:sz w:val="21"/>
          <w:szCs w:val="21"/>
        </w:rPr>
      </w:pPr>
      <w:r>
        <w:rPr>
          <w:rFonts w:ascii="Verdana" w:hAnsi="Verdana"/>
          <w:b/>
          <w:bCs/>
          <w:color w:val="000000"/>
          <w:sz w:val="21"/>
          <w:szCs w:val="21"/>
        </w:rPr>
        <w:t>The character </w:t>
      </w:r>
      <w:r>
        <w:rPr>
          <w:rStyle w:val="HTMLCode"/>
          <w:b/>
          <w:bCs/>
          <w:color w:val="000000"/>
        </w:rPr>
        <w:t>"^"</w:t>
      </w:r>
      <w:r>
        <w:rPr>
          <w:rFonts w:ascii="Verdana" w:hAnsi="Verdana"/>
          <w:b/>
          <w:bCs/>
          <w:color w:val="000000"/>
          <w:sz w:val="21"/>
          <w:szCs w:val="21"/>
        </w:rPr>
        <w:t> is an RE that only matches the beginning of the line, </w:t>
      </w:r>
      <w:r>
        <w:rPr>
          <w:rStyle w:val="HTMLCode"/>
          <w:b/>
          <w:bCs/>
          <w:color w:val="000000"/>
        </w:rPr>
        <w:t>"$"</w:t>
      </w:r>
      <w:r>
        <w:rPr>
          <w:rFonts w:ascii="Verdana" w:hAnsi="Verdana"/>
          <w:b/>
          <w:bCs/>
          <w:color w:val="000000"/>
          <w:sz w:val="21"/>
          <w:szCs w:val="21"/>
        </w:rPr>
        <w:t> is an RE that only matches the end of the line. </w:t>
      </w:r>
      <w:r>
        <w:rPr>
          <w:rFonts w:ascii="Verdana" w:hAnsi="Verdana"/>
          <w:color w:val="000000"/>
          <w:sz w:val="21"/>
          <w:szCs w:val="21"/>
        </w:rPr>
        <w:t>Example: </w:t>
      </w:r>
      <w:r>
        <w:rPr>
          <w:rStyle w:val="HTMLCode"/>
          <w:color w:val="000000"/>
        </w:rPr>
        <w:t>"^$"</w:t>
      </w:r>
      <w:r>
        <w:rPr>
          <w:rFonts w:ascii="Verdana" w:hAnsi="Verdana"/>
          <w:color w:val="000000"/>
          <w:sz w:val="21"/>
          <w:szCs w:val="21"/>
        </w:rPr>
        <w:t> matches a completely empty line.</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lastRenderedPageBreak/>
        <w:t>Here are some examples.</w:t>
      </w:r>
    </w:p>
    <w:p w:rsidR="000F122A" w:rsidRDefault="000F122A" w:rsidP="000F122A">
      <w:pPr>
        <w:shd w:val="clear" w:color="auto" w:fill="FFFFFF"/>
        <w:rPr>
          <w:rFonts w:ascii="Verdana" w:hAnsi="Verdana"/>
          <w:color w:val="000000"/>
          <w:sz w:val="21"/>
          <w:szCs w:val="21"/>
        </w:rPr>
      </w:pPr>
      <w:r>
        <w:rPr>
          <w:rStyle w:val="HTMLCode"/>
          <w:rFonts w:eastAsiaTheme="minorHAnsi"/>
          <w:color w:val="000000"/>
        </w:rPr>
        <w:t>"[_A-Za-z][_A-Za-z1-9]*"</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Matches a Python identifier. This embodies the rule of starting with a letter or </w:t>
      </w:r>
      <w:r>
        <w:rPr>
          <w:rStyle w:val="HTMLCode"/>
          <w:color w:val="000000"/>
        </w:rPr>
        <w:t>_</w:t>
      </w:r>
      <w:r>
        <w:rPr>
          <w:rFonts w:ascii="Verdana" w:hAnsi="Verdana"/>
          <w:color w:val="000000"/>
          <w:sz w:val="21"/>
          <w:szCs w:val="21"/>
        </w:rPr>
        <w:t>, and containing any number of letters, digits or </w:t>
      </w:r>
      <w:r>
        <w:rPr>
          <w:rStyle w:val="HTMLCode"/>
          <w:color w:val="000000"/>
        </w:rPr>
        <w:t>_</w:t>
      </w:r>
      <w:r>
        <w:rPr>
          <w:rFonts w:ascii="Verdana" w:hAnsi="Verdana"/>
          <w:color w:val="000000"/>
          <w:sz w:val="21"/>
          <w:szCs w:val="21"/>
        </w:rPr>
        <w:t>'s. Note that any number includes 0 occurances, so a single letter or </w:t>
      </w:r>
      <w:r>
        <w:rPr>
          <w:rStyle w:val="HTMLCode"/>
          <w:color w:val="000000"/>
        </w:rPr>
        <w:t>_</w:t>
      </w:r>
      <w:r>
        <w:rPr>
          <w:rFonts w:ascii="Verdana" w:hAnsi="Verdana"/>
          <w:color w:val="000000"/>
          <w:sz w:val="21"/>
          <w:szCs w:val="21"/>
        </w:rPr>
        <w:t> is a valid identifier.</w:t>
      </w:r>
    </w:p>
    <w:p w:rsidR="000F122A" w:rsidRDefault="000F122A" w:rsidP="000F122A">
      <w:pPr>
        <w:shd w:val="clear" w:color="auto" w:fill="FFFFFF"/>
        <w:rPr>
          <w:rFonts w:ascii="Verdana" w:hAnsi="Verdana"/>
          <w:color w:val="000000"/>
          <w:sz w:val="21"/>
          <w:szCs w:val="21"/>
        </w:rPr>
      </w:pPr>
      <w:r>
        <w:rPr>
          <w:rStyle w:val="HTMLCode"/>
          <w:rFonts w:eastAsiaTheme="minorHAnsi"/>
          <w:color w:val="000000"/>
        </w:rPr>
        <w:t>"^\s*import\s"</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Matches a simple </w:t>
      </w:r>
      <w:r>
        <w:rPr>
          <w:rStyle w:val="Strong"/>
          <w:rFonts w:ascii="Verdana" w:hAnsi="Verdana"/>
          <w:color w:val="000000"/>
          <w:sz w:val="21"/>
          <w:szCs w:val="21"/>
        </w:rPr>
        <w:t>import</w:t>
      </w:r>
      <w:r>
        <w:rPr>
          <w:rFonts w:ascii="Verdana" w:hAnsi="Verdana"/>
          <w:color w:val="000000"/>
          <w:sz w:val="21"/>
          <w:szCs w:val="21"/>
        </w:rPr>
        <w:t> statement. It matches the beginning of the line with </w:t>
      </w:r>
      <w:r>
        <w:rPr>
          <w:rStyle w:val="HTMLCode"/>
          <w:color w:val="000000"/>
        </w:rPr>
        <w:t>^</w:t>
      </w:r>
      <w:r>
        <w:rPr>
          <w:rFonts w:ascii="Verdana" w:hAnsi="Verdana"/>
          <w:color w:val="000000"/>
          <w:sz w:val="21"/>
          <w:szCs w:val="21"/>
        </w:rPr>
        <w:t>, zero or more whitespace characters with </w:t>
      </w:r>
      <w:r>
        <w:rPr>
          <w:rStyle w:val="HTMLCode"/>
          <w:color w:val="000000"/>
        </w:rPr>
        <w:t>\s*</w:t>
      </w:r>
      <w:r>
        <w:rPr>
          <w:rFonts w:ascii="Verdana" w:hAnsi="Verdana"/>
          <w:color w:val="000000"/>
          <w:sz w:val="21"/>
          <w:szCs w:val="21"/>
        </w:rPr>
        <w:t>, the sequence of letters </w:t>
      </w:r>
      <w:r>
        <w:rPr>
          <w:rStyle w:val="HTMLCode"/>
          <w:color w:val="000000"/>
        </w:rPr>
        <w:t>import</w:t>
      </w:r>
      <w:r>
        <w:rPr>
          <w:rFonts w:ascii="Verdana" w:hAnsi="Verdana"/>
          <w:color w:val="000000"/>
          <w:sz w:val="21"/>
          <w:szCs w:val="21"/>
        </w:rPr>
        <w:t>; and one more whitespace character. This pattern will ignore the rest of the line.</w:t>
      </w:r>
    </w:p>
    <w:p w:rsidR="000F122A" w:rsidRDefault="000F122A" w:rsidP="000F122A">
      <w:pPr>
        <w:shd w:val="clear" w:color="auto" w:fill="FFFFFF"/>
        <w:rPr>
          <w:rFonts w:ascii="Verdana" w:hAnsi="Verdana"/>
          <w:color w:val="000000"/>
          <w:sz w:val="21"/>
          <w:szCs w:val="21"/>
        </w:rPr>
      </w:pPr>
      <w:r>
        <w:rPr>
          <w:rStyle w:val="HTMLCode"/>
          <w:rFonts w:eastAsiaTheme="minorHAnsi"/>
          <w:color w:val="000000"/>
        </w:rPr>
        <w:t>"^\s*from\s+[_A-Za-z][_A-Za-z1-9]*\s+import\s"</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Matches a </w:t>
      </w:r>
      <w:r>
        <w:rPr>
          <w:rStyle w:val="HTMLCode"/>
          <w:color w:val="000000"/>
        </w:rPr>
        <w:t>from </w:t>
      </w:r>
      <w:r>
        <w:rPr>
          <w:rStyle w:val="HTMLCode"/>
          <w:i/>
          <w:iCs/>
          <w:color w:val="000000"/>
        </w:rPr>
        <w:t>module</w:t>
      </w:r>
      <w:r>
        <w:rPr>
          <w:rStyle w:val="Emphasis0"/>
          <w:rFonts w:ascii="Courier New" w:hAnsi="Courier New" w:cs="Courier New"/>
          <w:color w:val="000000"/>
          <w:sz w:val="20"/>
          <w:szCs w:val="20"/>
        </w:rPr>
        <w:t> </w:t>
      </w:r>
      <w:r>
        <w:rPr>
          <w:rStyle w:val="HTMLCode"/>
          <w:color w:val="000000"/>
        </w:rPr>
        <w:t>import</w:t>
      </w:r>
      <w:r>
        <w:rPr>
          <w:rFonts w:ascii="Verdana" w:hAnsi="Verdana"/>
          <w:color w:val="000000"/>
          <w:sz w:val="21"/>
          <w:szCs w:val="21"/>
        </w:rPr>
        <w:t> statement. As with the simple import, it matches the beginning of the line (</w:t>
      </w:r>
      <w:r>
        <w:rPr>
          <w:rStyle w:val="HTMLCode"/>
          <w:color w:val="000000"/>
        </w:rPr>
        <w:t>^</w:t>
      </w:r>
      <w:r>
        <w:rPr>
          <w:rFonts w:ascii="Verdana" w:hAnsi="Verdana"/>
          <w:color w:val="000000"/>
          <w:sz w:val="21"/>
          <w:szCs w:val="21"/>
        </w:rPr>
        <w:t>), zero or more whitespace characters (</w:t>
      </w:r>
      <w:r>
        <w:rPr>
          <w:rStyle w:val="HTMLCode"/>
          <w:color w:val="000000"/>
        </w:rPr>
        <w:t>\s*</w:t>
      </w:r>
      <w:r>
        <w:rPr>
          <w:rFonts w:ascii="Verdana" w:hAnsi="Verdana"/>
          <w:color w:val="000000"/>
          <w:sz w:val="21"/>
          <w:szCs w:val="21"/>
        </w:rPr>
        <w:t>), the sequence of letters </w:t>
      </w:r>
      <w:r>
        <w:rPr>
          <w:rStyle w:val="HTMLCode"/>
          <w:color w:val="000000"/>
        </w:rPr>
        <w:t>from</w:t>
      </w:r>
      <w:r>
        <w:rPr>
          <w:rFonts w:ascii="Verdana" w:hAnsi="Verdana"/>
          <w:color w:val="000000"/>
          <w:sz w:val="21"/>
          <w:szCs w:val="21"/>
        </w:rPr>
        <w:t>, a Python module name, one or more whitespace characters (</w:t>
      </w:r>
      <w:r>
        <w:rPr>
          <w:rStyle w:val="HTMLCode"/>
          <w:color w:val="000000"/>
        </w:rPr>
        <w:t>\s+</w:t>
      </w:r>
      <w:r>
        <w:rPr>
          <w:rFonts w:ascii="Verdana" w:hAnsi="Verdana"/>
          <w:color w:val="000000"/>
          <w:sz w:val="21"/>
          <w:szCs w:val="21"/>
        </w:rPr>
        <w:t>), the sequence </w:t>
      </w:r>
      <w:r>
        <w:rPr>
          <w:rStyle w:val="HTMLCode"/>
          <w:color w:val="000000"/>
        </w:rPr>
        <w:t>import</w:t>
      </w:r>
      <w:r>
        <w:rPr>
          <w:rFonts w:ascii="Verdana" w:hAnsi="Verdana"/>
          <w:color w:val="000000"/>
          <w:sz w:val="21"/>
          <w:szCs w:val="21"/>
        </w:rPr>
        <w:t>, and one more whitespace character.</w:t>
      </w:r>
    </w:p>
    <w:p w:rsidR="000F122A" w:rsidRDefault="000F122A" w:rsidP="000F122A">
      <w:pPr>
        <w:shd w:val="clear" w:color="auto" w:fill="FFFFFF"/>
        <w:rPr>
          <w:rFonts w:ascii="Verdana" w:hAnsi="Verdana"/>
          <w:color w:val="000000"/>
          <w:sz w:val="21"/>
          <w:szCs w:val="21"/>
        </w:rPr>
      </w:pPr>
      <w:r>
        <w:rPr>
          <w:rStyle w:val="HTMLCode"/>
          <w:rFonts w:eastAsiaTheme="minorHAnsi"/>
          <w:color w:val="000000"/>
        </w:rPr>
        <w:t>"(\d+):(\d+):(\d+\.?\d*)"</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Matches a one or more digits, a </w:t>
      </w:r>
      <w:r>
        <w:rPr>
          <w:rStyle w:val="HTMLCode"/>
          <w:color w:val="000000"/>
        </w:rPr>
        <w:t>:</w:t>
      </w:r>
      <w:r>
        <w:rPr>
          <w:rFonts w:ascii="Verdana" w:hAnsi="Verdana"/>
          <w:color w:val="000000"/>
          <w:sz w:val="21"/>
          <w:szCs w:val="21"/>
        </w:rPr>
        <w:t>, one or more digits, a </w:t>
      </w:r>
      <w:r>
        <w:rPr>
          <w:rStyle w:val="HTMLCode"/>
          <w:color w:val="000000"/>
        </w:rPr>
        <w:t>:</w:t>
      </w:r>
      <w:r>
        <w:rPr>
          <w:rFonts w:ascii="Verdana" w:hAnsi="Verdana"/>
          <w:color w:val="000000"/>
          <w:sz w:val="21"/>
          <w:szCs w:val="21"/>
        </w:rPr>
        <w:t>, and digits followed by optional </w:t>
      </w:r>
      <w:r>
        <w:rPr>
          <w:rStyle w:val="HTMLCode"/>
          <w:color w:val="000000"/>
        </w:rPr>
        <w:t>.</w:t>
      </w:r>
      <w:r>
        <w:rPr>
          <w:rFonts w:ascii="Verdana" w:hAnsi="Verdana"/>
          <w:color w:val="000000"/>
          <w:sz w:val="21"/>
          <w:szCs w:val="21"/>
        </w:rPr>
        <w:t> and zero or more other digits. For example </w:t>
      </w:r>
      <w:r>
        <w:rPr>
          <w:rStyle w:val="HTMLCode"/>
          <w:color w:val="000000"/>
        </w:rPr>
        <w:t>20:07:13.2</w:t>
      </w:r>
      <w:r>
        <w:rPr>
          <w:rFonts w:ascii="Verdana" w:hAnsi="Verdana"/>
          <w:color w:val="000000"/>
          <w:sz w:val="21"/>
          <w:szCs w:val="21"/>
        </w:rPr>
        <w:t> would match, as would </w:t>
      </w:r>
      <w:r>
        <w:rPr>
          <w:rStyle w:val="HTMLCode"/>
          <w:color w:val="000000"/>
        </w:rPr>
        <w:t>13:04:05</w:t>
      </w:r>
      <w:r>
        <w:rPr>
          <w:rFonts w:ascii="Verdana" w:hAnsi="Verdana"/>
          <w:color w:val="000000"/>
          <w:sz w:val="21"/>
          <w:szCs w:val="21"/>
        </w:rPr>
        <w:t> Further, the ()'s would allow separating the digit strings for conversion and further processing.</w:t>
      </w:r>
    </w:p>
    <w:p w:rsidR="000F122A" w:rsidRDefault="000F122A" w:rsidP="000F122A">
      <w:pPr>
        <w:shd w:val="clear" w:color="auto" w:fill="FFFFFF"/>
        <w:rPr>
          <w:rFonts w:ascii="Verdana" w:hAnsi="Verdana"/>
          <w:color w:val="000000"/>
          <w:sz w:val="21"/>
          <w:szCs w:val="21"/>
        </w:rPr>
      </w:pPr>
      <w:r>
        <w:rPr>
          <w:rStyle w:val="HTMLCode"/>
          <w:rFonts w:eastAsiaTheme="minorHAnsi"/>
          <w:color w:val="000000"/>
        </w:rPr>
        <w:t>"def\s+([_A-Za-z][_A-Za-z1-9]*)\s+\([^)]*\):"</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Matches Python function definition lines. It matches the letters </w:t>
      </w:r>
      <w:r>
        <w:rPr>
          <w:rStyle w:val="HTMLCode"/>
          <w:color w:val="000000"/>
        </w:rPr>
        <w:t>def</w:t>
      </w:r>
      <w:r>
        <w:rPr>
          <w:rFonts w:ascii="Verdana" w:hAnsi="Verdana"/>
          <w:color w:val="000000"/>
          <w:sz w:val="21"/>
          <w:szCs w:val="21"/>
        </w:rPr>
        <w:t>; a string of 1 or more whitespace characters (</w:t>
      </w:r>
      <w:r>
        <w:rPr>
          <w:rStyle w:val="HTMLCode"/>
          <w:color w:val="000000"/>
        </w:rPr>
        <w:t>\s</w:t>
      </w:r>
      <w:r>
        <w:rPr>
          <w:rFonts w:ascii="Verdana" w:hAnsi="Verdana"/>
          <w:color w:val="000000"/>
          <w:sz w:val="21"/>
          <w:szCs w:val="21"/>
        </w:rPr>
        <w:t>); an identifier, surrounded by ()'s to capture the entire identifier as a match. It matches a </w:t>
      </w:r>
      <w:r>
        <w:rPr>
          <w:rStyle w:val="HTMLCode"/>
          <w:color w:val="000000"/>
        </w:rPr>
        <w:t>(</w:t>
      </w:r>
      <w:r>
        <w:rPr>
          <w:rFonts w:ascii="Verdana" w:hAnsi="Verdana"/>
          <w:color w:val="000000"/>
          <w:sz w:val="21"/>
          <w:szCs w:val="21"/>
        </w:rPr>
        <w:t>; we've used </w:t>
      </w:r>
      <w:r>
        <w:rPr>
          <w:rStyle w:val="HTMLCode"/>
          <w:color w:val="000000"/>
        </w:rPr>
        <w:t>\(</w:t>
      </w:r>
      <w:r>
        <w:rPr>
          <w:rFonts w:ascii="Verdana" w:hAnsi="Verdana"/>
          <w:color w:val="000000"/>
          <w:sz w:val="21"/>
          <w:szCs w:val="21"/>
        </w:rPr>
        <w:t> to escape the meaning of ( and make it an ordinary character. It matches a string of non-</w:t>
      </w:r>
      <w:r>
        <w:rPr>
          <w:rStyle w:val="HTMLCode"/>
          <w:color w:val="000000"/>
        </w:rPr>
        <w:t>)</w:t>
      </w:r>
      <w:r>
        <w:rPr>
          <w:rFonts w:ascii="Verdana" w:hAnsi="Verdana"/>
          <w:color w:val="000000"/>
          <w:sz w:val="21"/>
          <w:szCs w:val="21"/>
        </w:rPr>
        <w:t> characters, which would be the parameter list. The parameter list ends with a </w:t>
      </w:r>
      <w:r>
        <w:rPr>
          <w:rStyle w:val="HTMLCode"/>
          <w:color w:val="000000"/>
        </w:rPr>
        <w:t>)</w:t>
      </w:r>
      <w:r>
        <w:rPr>
          <w:rFonts w:ascii="Verdana" w:hAnsi="Verdana"/>
          <w:color w:val="000000"/>
          <w:sz w:val="21"/>
          <w:szCs w:val="21"/>
        </w:rPr>
        <w:t>; we've used </w:t>
      </w:r>
      <w:r>
        <w:rPr>
          <w:rStyle w:val="HTMLCode"/>
          <w:color w:val="000000"/>
        </w:rPr>
        <w:t>\)</w:t>
      </w:r>
      <w:r>
        <w:rPr>
          <w:rFonts w:ascii="Verdana" w:hAnsi="Verdana"/>
          <w:color w:val="000000"/>
          <w:sz w:val="21"/>
          <w:szCs w:val="21"/>
        </w:rPr>
        <w:t>to make escape the meaning of </w:t>
      </w:r>
      <w:r>
        <w:rPr>
          <w:rStyle w:val="HTMLCode"/>
          <w:color w:val="000000"/>
        </w:rPr>
        <w:t>)</w:t>
      </w:r>
      <w:r>
        <w:rPr>
          <w:rFonts w:ascii="Verdana" w:hAnsi="Verdana"/>
          <w:color w:val="000000"/>
          <w:sz w:val="21"/>
          <w:szCs w:val="21"/>
        </w:rPr>
        <w:t> and make it an ordinary character. Finally, we need tyo see the </w:t>
      </w:r>
      <w:r>
        <w:rPr>
          <w:rStyle w:val="HTMLCode"/>
          <w:color w:val="000000"/>
        </w:rPr>
        <w:t>:</w:t>
      </w:r>
      <w:r>
        <w:rPr>
          <w:rFonts w:ascii="Verdana" w:hAnsi="Verdana"/>
          <w:color w:val="000000"/>
          <w:sz w:val="21"/>
          <w:szCs w:val="21"/>
        </w:rPr>
        <w:t>.</w:t>
      </w:r>
    </w:p>
    <w:p w:rsidR="000F122A" w:rsidRPr="000F122A" w:rsidRDefault="000F122A" w:rsidP="000F122A">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0F122A">
        <w:rPr>
          <w:rFonts w:ascii="Verdana" w:eastAsia="Times New Roman" w:hAnsi="Verdana" w:cs="Times New Roman"/>
          <w:b/>
          <w:bCs/>
          <w:color w:val="2963A6"/>
          <w:sz w:val="26"/>
          <w:szCs w:val="26"/>
        </w:rPr>
        <w:t>Using a Regular Expression</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There are several methods which are commonly used with regular expressions. The most common first step is to compile the RE definition string to make an </w:t>
      </w:r>
      <w:r w:rsidRPr="000F122A">
        <w:rPr>
          <w:rFonts w:ascii="Courier New" w:eastAsia="Times New Roman" w:hAnsi="Courier New" w:cs="Courier New"/>
          <w:color w:val="000000"/>
          <w:sz w:val="20"/>
          <w:szCs w:val="20"/>
        </w:rPr>
        <w:t>Pattern</w:t>
      </w:r>
      <w:r w:rsidRPr="000F122A">
        <w:rPr>
          <w:rFonts w:ascii="Verdana" w:eastAsia="Times New Roman" w:hAnsi="Verdana" w:cs="Times New Roman"/>
          <w:color w:val="000000"/>
          <w:sz w:val="21"/>
          <w:szCs w:val="21"/>
        </w:rPr>
        <w:t> object. The resulting Pattern object can then be used to match or search candidate strings. A successful match returns a </w:t>
      </w:r>
      <w:r w:rsidRPr="000F122A">
        <w:rPr>
          <w:rFonts w:ascii="Courier New" w:eastAsia="Times New Roman" w:hAnsi="Courier New" w:cs="Courier New"/>
          <w:color w:val="000000"/>
          <w:sz w:val="20"/>
          <w:szCs w:val="20"/>
        </w:rPr>
        <w:t>Match</w:t>
      </w:r>
      <w:r w:rsidRPr="000F122A">
        <w:rPr>
          <w:rFonts w:ascii="Verdana" w:eastAsia="Times New Roman" w:hAnsi="Verdana" w:cs="Times New Roman"/>
          <w:color w:val="000000"/>
          <w:sz w:val="21"/>
          <w:szCs w:val="21"/>
        </w:rPr>
        <w:t> object with details of the matching substring.</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w:t>
      </w:r>
      <w:r w:rsidRPr="000F122A">
        <w:rPr>
          <w:rFonts w:ascii="Courier New" w:eastAsia="Times New Roman" w:hAnsi="Courier New" w:cs="Courier New"/>
          <w:color w:val="000000"/>
          <w:sz w:val="20"/>
          <w:szCs w:val="20"/>
        </w:rPr>
        <w:t>re</w:t>
      </w:r>
      <w:r w:rsidRPr="000F122A">
        <w:rPr>
          <w:rFonts w:ascii="Verdana" w:eastAsia="Times New Roman" w:hAnsi="Verdana" w:cs="Times New Roman"/>
          <w:color w:val="000000"/>
          <w:sz w:val="21"/>
          <w:szCs w:val="21"/>
        </w:rPr>
        <w:t> module provides the </w:t>
      </w:r>
      <w:r w:rsidRPr="000F122A">
        <w:rPr>
          <w:rFonts w:ascii="Courier New" w:eastAsia="Times New Roman" w:hAnsi="Courier New" w:cs="Courier New"/>
          <w:color w:val="000000"/>
          <w:sz w:val="20"/>
          <w:szCs w:val="20"/>
        </w:rPr>
        <w:t>compile</w:t>
      </w:r>
      <w:r w:rsidRPr="000F122A">
        <w:rPr>
          <w:rFonts w:ascii="Verdana" w:eastAsia="Times New Roman" w:hAnsi="Verdana" w:cs="Times New Roman"/>
          <w:color w:val="000000"/>
          <w:sz w:val="21"/>
          <w:szCs w:val="21"/>
        </w:rPr>
        <w:t> function.</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lastRenderedPageBreak/>
        <w:t>re.compile </w:t>
      </w:r>
      <w:r w:rsidRPr="000F122A">
        <w:rPr>
          <w:rFonts w:ascii="Verdana" w:eastAsia="Times New Roman" w:hAnsi="Verdana" w:cs="Times New Roman"/>
          <w:color w:val="000000"/>
          <w:sz w:val="21"/>
          <w:szCs w:val="21"/>
        </w:rPr>
        <w:t>(</w:t>
      </w:r>
      <w:r w:rsidRPr="000F122A">
        <w:rPr>
          <w:rFonts w:ascii="Verdana" w:eastAsia="Times New Roman" w:hAnsi="Verdana" w:cs="Times New Roman"/>
          <w:i/>
          <w:iCs/>
          <w:color w:val="000000"/>
          <w:sz w:val="21"/>
          <w:szCs w:val="21"/>
        </w:rPr>
        <w:t> </w:t>
      </w:r>
      <w:r w:rsidRPr="000F122A">
        <w:rPr>
          <w:rFonts w:ascii="Courier New" w:eastAsia="Times New Roman" w:hAnsi="Courier New" w:cs="Courier New"/>
          <w:i/>
          <w:iCs/>
          <w:color w:val="000000"/>
          <w:sz w:val="20"/>
          <w:szCs w:val="20"/>
        </w:rPr>
        <w:t>expr</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xml:space="preserve">) </w:t>
      </w:r>
      <w:r w:rsidRPr="000F122A">
        <w:rPr>
          <w:rFonts w:ascii="Arial" w:eastAsia="Times New Roman" w:hAnsi="Arial" w:cs="Arial"/>
          <w:color w:val="000000"/>
          <w:sz w:val="21"/>
          <w:szCs w:val="21"/>
        </w:rPr>
        <w:t>→</w:t>
      </w:r>
      <w:r w:rsidRPr="000F122A">
        <w:rPr>
          <w:rFonts w:ascii="Verdana" w:eastAsia="Times New Roman" w:hAnsi="Verdana" w:cs="Verdana"/>
          <w:color w:val="000000"/>
          <w:sz w:val="21"/>
          <w:szCs w:val="21"/>
        </w:rPr>
        <w:t> </w:t>
      </w:r>
      <w:r w:rsidRPr="000F122A">
        <w:rPr>
          <w:rFonts w:ascii="Courier New" w:eastAsia="Times New Roman" w:hAnsi="Courier New" w:cs="Courier New"/>
          <w:color w:val="000000"/>
          <w:sz w:val="20"/>
          <w:szCs w:val="20"/>
        </w:rPr>
        <w:t>Pattern</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Create a </w:t>
      </w:r>
      <w:r w:rsidRPr="000F122A">
        <w:rPr>
          <w:rFonts w:ascii="Courier New" w:eastAsia="Times New Roman" w:hAnsi="Courier New" w:cs="Courier New"/>
          <w:color w:val="000000"/>
          <w:sz w:val="20"/>
          <w:szCs w:val="20"/>
        </w:rPr>
        <w:t>Pattern</w:t>
      </w:r>
      <w:r w:rsidRPr="000F122A">
        <w:rPr>
          <w:rFonts w:ascii="Verdana" w:eastAsia="Times New Roman" w:hAnsi="Verdana" w:cs="Times New Roman"/>
          <w:color w:val="000000"/>
          <w:sz w:val="21"/>
          <w:szCs w:val="21"/>
        </w:rPr>
        <w:t> object from an RE string. The Pattern is used for all subsequent searching or matching operations. A Pattern has several methods, including </w:t>
      </w:r>
      <w:r w:rsidRPr="000F122A">
        <w:rPr>
          <w:rFonts w:ascii="Courier New" w:eastAsia="Times New Roman" w:hAnsi="Courier New" w:cs="Courier New"/>
          <w:color w:val="000000"/>
          <w:sz w:val="20"/>
          <w:szCs w:val="20"/>
        </w:rPr>
        <w:t>match</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search</w:t>
      </w:r>
      <w:r w:rsidRPr="000F122A">
        <w:rPr>
          <w:rFonts w:ascii="Verdana" w:eastAsia="Times New Roman" w:hAnsi="Verdana" w:cs="Times New Roman"/>
          <w:color w:val="000000"/>
          <w:sz w:val="21"/>
          <w:szCs w:val="21"/>
        </w:rPr>
        <w:t>.</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Generally, raw string notation (</w:t>
      </w:r>
      <w:r w:rsidRPr="000F122A">
        <w:rPr>
          <w:rFonts w:ascii="Courier New" w:eastAsia="Times New Roman" w:hAnsi="Courier New" w:cs="Courier New"/>
          <w:color w:val="000000"/>
          <w:sz w:val="20"/>
          <w:szCs w:val="20"/>
        </w:rPr>
        <w:t>r"pattern"</w:t>
      </w:r>
      <w:r w:rsidRPr="000F122A">
        <w:rPr>
          <w:rFonts w:ascii="Verdana" w:eastAsia="Times New Roman" w:hAnsi="Verdana" w:cs="Times New Roman"/>
          <w:color w:val="000000"/>
          <w:sz w:val="21"/>
          <w:szCs w:val="21"/>
        </w:rPr>
        <w:t>) is used to write a RE. This simplifies the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's required. Without the raw notation, each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 in the string would have to be escaped by a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 making it </w:t>
      </w:r>
      <w:r w:rsidRPr="000F122A">
        <w:rPr>
          <w:rFonts w:ascii="Courier New" w:eastAsia="Times New Roman" w:hAnsi="Courier New" w:cs="Courier New"/>
          <w:color w:val="000000"/>
          <w:sz w:val="20"/>
          <w:szCs w:val="20"/>
        </w:rPr>
        <w:t>\\</w:t>
      </w:r>
      <w:r w:rsidRPr="000F122A">
        <w:rPr>
          <w:rFonts w:ascii="Verdana" w:eastAsia="Times New Roman" w:hAnsi="Verdana" w:cs="Times New Roman"/>
          <w:color w:val="000000"/>
          <w:sz w:val="21"/>
          <w:szCs w:val="21"/>
        </w:rPr>
        <w:t>. This rapidly gets cumbersome. There are some other options available for </w:t>
      </w:r>
      <w:r w:rsidRPr="000F122A">
        <w:rPr>
          <w:rFonts w:ascii="Courier New" w:eastAsia="Times New Roman" w:hAnsi="Courier New" w:cs="Courier New"/>
          <w:color w:val="000000"/>
          <w:sz w:val="20"/>
          <w:szCs w:val="20"/>
        </w:rPr>
        <w:t>re.compile</w:t>
      </w:r>
      <w:r w:rsidRPr="000F122A">
        <w:rPr>
          <w:rFonts w:ascii="Verdana" w:eastAsia="Times New Roman" w:hAnsi="Verdana" w:cs="Times New Roman"/>
          <w:color w:val="000000"/>
          <w:sz w:val="21"/>
          <w:szCs w:val="21"/>
        </w:rPr>
        <w:t>, see the </w:t>
      </w:r>
      <w:r w:rsidRPr="000F122A">
        <w:rPr>
          <w:rFonts w:ascii="Verdana" w:eastAsia="Times New Roman" w:hAnsi="Verdana" w:cs="Times New Roman"/>
          <w:i/>
          <w:iCs/>
          <w:color w:val="000000"/>
          <w:sz w:val="21"/>
          <w:szCs w:val="21"/>
        </w:rPr>
        <w:t>Python Library Reference</w:t>
      </w:r>
      <w:r w:rsidRPr="000F122A">
        <w:rPr>
          <w:rFonts w:ascii="Verdana" w:eastAsia="Times New Roman" w:hAnsi="Verdana" w:cs="Times New Roman"/>
          <w:color w:val="000000"/>
          <w:sz w:val="21"/>
          <w:szCs w:val="21"/>
        </w:rPr>
        <w:t>, section 4.2, for more information.</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following methods are part of a compiled </w:t>
      </w:r>
      <w:r w:rsidRPr="000F122A">
        <w:rPr>
          <w:rFonts w:ascii="Courier New" w:eastAsia="Times New Roman" w:hAnsi="Courier New" w:cs="Courier New"/>
          <w:color w:val="000000"/>
          <w:sz w:val="20"/>
          <w:szCs w:val="20"/>
        </w:rPr>
        <w:t>Pattern</w:t>
      </w:r>
      <w:r w:rsidRPr="000F122A">
        <w:rPr>
          <w:rFonts w:ascii="Verdana" w:eastAsia="Times New Roman" w:hAnsi="Verdana" w:cs="Times New Roman"/>
          <w:color w:val="000000"/>
          <w:sz w:val="21"/>
          <w:szCs w:val="21"/>
        </w:rPr>
        <w:t>. We'll use the name </w:t>
      </w:r>
      <w:r w:rsidRPr="000F122A">
        <w:rPr>
          <w:rFonts w:ascii="Courier New" w:eastAsia="Times New Roman" w:hAnsi="Courier New" w:cs="Courier New"/>
          <w:i/>
          <w:iCs/>
          <w:color w:val="000000"/>
          <w:sz w:val="20"/>
          <w:szCs w:val="20"/>
        </w:rPr>
        <w:t>pat </w:t>
      </w:r>
      <w:r w:rsidRPr="000F122A">
        <w:rPr>
          <w:rFonts w:ascii="Verdana" w:eastAsia="Times New Roman" w:hAnsi="Verdana" w:cs="Times New Roman"/>
          <w:color w:val="000000"/>
          <w:sz w:val="21"/>
          <w:szCs w:val="21"/>
        </w:rPr>
        <w:t>to refer to some </w:t>
      </w:r>
      <w:r w:rsidRPr="000F122A">
        <w:rPr>
          <w:rFonts w:ascii="Courier New" w:eastAsia="Times New Roman" w:hAnsi="Courier New" w:cs="Courier New"/>
          <w:color w:val="000000"/>
          <w:sz w:val="20"/>
          <w:szCs w:val="20"/>
        </w:rPr>
        <w:t>Pattern</w:t>
      </w:r>
      <w:r w:rsidRPr="000F122A">
        <w:rPr>
          <w:rFonts w:ascii="Verdana" w:eastAsia="Times New Roman" w:hAnsi="Verdana" w:cs="Times New Roman"/>
          <w:color w:val="000000"/>
          <w:sz w:val="21"/>
          <w:szCs w:val="21"/>
        </w:rPr>
        <w:t>object created by the </w:t>
      </w:r>
      <w:r w:rsidRPr="000F122A">
        <w:rPr>
          <w:rFonts w:ascii="Courier New" w:eastAsia="Times New Roman" w:hAnsi="Courier New" w:cs="Courier New"/>
          <w:color w:val="000000"/>
          <w:sz w:val="20"/>
          <w:szCs w:val="20"/>
        </w:rPr>
        <w:t>re.compile</w:t>
      </w:r>
      <w:r w:rsidRPr="000F122A">
        <w:rPr>
          <w:rFonts w:ascii="Verdana" w:eastAsia="Times New Roman" w:hAnsi="Verdana" w:cs="Times New Roman"/>
          <w:color w:val="000000"/>
          <w:sz w:val="21"/>
          <w:szCs w:val="21"/>
        </w:rPr>
        <w:t> function.</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i/>
          <w:iCs/>
          <w:color w:val="000000"/>
          <w:sz w:val="20"/>
          <w:szCs w:val="20"/>
        </w:rPr>
        <w:t>pat. </w:t>
      </w:r>
      <w:r w:rsidRPr="000F122A">
        <w:rPr>
          <w:rFonts w:ascii="Courier New" w:eastAsia="Times New Roman" w:hAnsi="Courier New" w:cs="Courier New"/>
          <w:color w:val="000000"/>
          <w:sz w:val="20"/>
          <w:szCs w:val="20"/>
        </w:rPr>
        <w:t>match </w:t>
      </w:r>
      <w:r w:rsidRPr="000F122A">
        <w:rPr>
          <w:rFonts w:ascii="Verdana" w:eastAsia="Times New Roman" w:hAnsi="Verdana" w:cs="Times New Roman"/>
          <w:color w:val="000000"/>
          <w:sz w:val="21"/>
          <w:szCs w:val="21"/>
        </w:rPr>
        <w:t>(</w:t>
      </w:r>
      <w:r w:rsidRPr="000F122A">
        <w:rPr>
          <w:rFonts w:ascii="Verdana" w:eastAsia="Times New Roman" w:hAnsi="Verdana" w:cs="Times New Roman"/>
          <w:i/>
          <w:iCs/>
          <w:color w:val="000000"/>
          <w:sz w:val="21"/>
          <w:szCs w:val="21"/>
        </w:rPr>
        <w:t> </w:t>
      </w:r>
      <w:r w:rsidRPr="000F122A">
        <w:rPr>
          <w:rFonts w:ascii="Courier New" w:eastAsia="Times New Roman" w:hAnsi="Courier New" w:cs="Courier New"/>
          <w:i/>
          <w:iCs/>
          <w:color w:val="000000"/>
          <w:sz w:val="20"/>
          <w:szCs w:val="20"/>
        </w:rPr>
        <w:t>string</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xml:space="preserve">) </w:t>
      </w:r>
      <w:r w:rsidRPr="000F122A">
        <w:rPr>
          <w:rFonts w:ascii="Arial" w:eastAsia="Times New Roman" w:hAnsi="Arial" w:cs="Arial"/>
          <w:color w:val="000000"/>
          <w:sz w:val="21"/>
          <w:szCs w:val="21"/>
        </w:rPr>
        <w:t>→</w:t>
      </w:r>
      <w:r w:rsidRPr="000F122A">
        <w:rPr>
          <w:rFonts w:ascii="Verdana" w:eastAsia="Times New Roman" w:hAnsi="Verdana" w:cs="Verdana"/>
          <w:color w:val="000000"/>
          <w:sz w:val="21"/>
          <w:szCs w:val="21"/>
        </w:rPr>
        <w:t> </w:t>
      </w:r>
      <w:r w:rsidRPr="000F122A">
        <w:rPr>
          <w:rFonts w:ascii="Courier New" w:eastAsia="Times New Roman" w:hAnsi="Courier New" w:cs="Courier New"/>
          <w:color w:val="000000"/>
          <w:sz w:val="20"/>
          <w:szCs w:val="20"/>
        </w:rPr>
        <w:t>Match</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Match the candidate string against the compiled regular expression, </w:t>
      </w:r>
      <w:r w:rsidRPr="000F122A">
        <w:rPr>
          <w:rFonts w:ascii="Courier New" w:eastAsia="Times New Roman" w:hAnsi="Courier New" w:cs="Courier New"/>
          <w:i/>
          <w:iCs/>
          <w:color w:val="000000"/>
          <w:sz w:val="20"/>
          <w:szCs w:val="20"/>
        </w:rPr>
        <w:t>pat </w:t>
      </w:r>
      <w:r w:rsidRPr="000F122A">
        <w:rPr>
          <w:rFonts w:ascii="Verdana" w:eastAsia="Times New Roman" w:hAnsi="Verdana" w:cs="Times New Roman"/>
          <w:color w:val="000000"/>
          <w:sz w:val="21"/>
          <w:szCs w:val="21"/>
        </w:rPr>
        <w:t>. Matching means that the regular expression and the candidate string must match, starting at the beginning of the candidate string. A </w:t>
      </w:r>
      <w:r w:rsidRPr="000F122A">
        <w:rPr>
          <w:rFonts w:ascii="Courier New" w:eastAsia="Times New Roman" w:hAnsi="Courier New" w:cs="Courier New"/>
          <w:color w:val="000000"/>
          <w:sz w:val="20"/>
          <w:szCs w:val="20"/>
        </w:rPr>
        <w:t>Match</w:t>
      </w:r>
      <w:r w:rsidRPr="000F122A">
        <w:rPr>
          <w:rFonts w:ascii="Verdana" w:eastAsia="Times New Roman" w:hAnsi="Verdana" w:cs="Times New Roman"/>
          <w:color w:val="000000"/>
          <w:sz w:val="21"/>
          <w:szCs w:val="21"/>
        </w:rPr>
        <w:t> object is returned if there is match, otherwise </w:t>
      </w:r>
      <w:r w:rsidRPr="000F122A">
        <w:rPr>
          <w:rFonts w:ascii="Courier New" w:eastAsia="Times New Roman" w:hAnsi="Courier New" w:cs="Courier New"/>
          <w:color w:val="000000"/>
          <w:sz w:val="20"/>
          <w:szCs w:val="20"/>
        </w:rPr>
        <w:t>None</w:t>
      </w:r>
      <w:r w:rsidRPr="000F122A">
        <w:rPr>
          <w:rFonts w:ascii="Verdana" w:eastAsia="Times New Roman" w:hAnsi="Verdana" w:cs="Times New Roman"/>
          <w:color w:val="000000"/>
          <w:sz w:val="21"/>
          <w:szCs w:val="21"/>
        </w:rPr>
        <w:t> is returned.</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i/>
          <w:iCs/>
          <w:color w:val="000000"/>
          <w:sz w:val="20"/>
          <w:szCs w:val="20"/>
        </w:rPr>
        <w:t>pat. </w:t>
      </w:r>
      <w:r w:rsidRPr="000F122A">
        <w:rPr>
          <w:rFonts w:ascii="Courier New" w:eastAsia="Times New Roman" w:hAnsi="Courier New" w:cs="Courier New"/>
          <w:color w:val="000000"/>
          <w:sz w:val="20"/>
          <w:szCs w:val="20"/>
        </w:rPr>
        <w:t>search </w:t>
      </w:r>
      <w:r w:rsidRPr="000F122A">
        <w:rPr>
          <w:rFonts w:ascii="Verdana" w:eastAsia="Times New Roman" w:hAnsi="Verdana" w:cs="Times New Roman"/>
          <w:color w:val="000000"/>
          <w:sz w:val="21"/>
          <w:szCs w:val="21"/>
        </w:rPr>
        <w:t>(</w:t>
      </w:r>
      <w:r w:rsidRPr="000F122A">
        <w:rPr>
          <w:rFonts w:ascii="Verdana" w:eastAsia="Times New Roman" w:hAnsi="Verdana" w:cs="Times New Roman"/>
          <w:i/>
          <w:iCs/>
          <w:color w:val="000000"/>
          <w:sz w:val="21"/>
          <w:szCs w:val="21"/>
        </w:rPr>
        <w:t> </w:t>
      </w:r>
      <w:r w:rsidRPr="000F122A">
        <w:rPr>
          <w:rFonts w:ascii="Courier New" w:eastAsia="Times New Roman" w:hAnsi="Courier New" w:cs="Courier New"/>
          <w:i/>
          <w:iCs/>
          <w:color w:val="000000"/>
          <w:sz w:val="20"/>
          <w:szCs w:val="20"/>
        </w:rPr>
        <w:t>string</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xml:space="preserve">) </w:t>
      </w:r>
      <w:r w:rsidRPr="000F122A">
        <w:rPr>
          <w:rFonts w:ascii="Arial" w:eastAsia="Times New Roman" w:hAnsi="Arial" w:cs="Arial"/>
          <w:color w:val="000000"/>
          <w:sz w:val="21"/>
          <w:szCs w:val="21"/>
        </w:rPr>
        <w:t>→</w:t>
      </w:r>
      <w:r w:rsidRPr="000F122A">
        <w:rPr>
          <w:rFonts w:ascii="Verdana" w:eastAsia="Times New Roman" w:hAnsi="Verdana" w:cs="Verdana"/>
          <w:color w:val="000000"/>
          <w:sz w:val="21"/>
          <w:szCs w:val="21"/>
        </w:rPr>
        <w:t> </w:t>
      </w:r>
      <w:r w:rsidRPr="000F122A">
        <w:rPr>
          <w:rFonts w:ascii="Courier New" w:eastAsia="Times New Roman" w:hAnsi="Courier New" w:cs="Courier New"/>
          <w:color w:val="000000"/>
          <w:sz w:val="20"/>
          <w:szCs w:val="20"/>
        </w:rPr>
        <w:t>Match</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Search a candidate string for the compiled regular expression, </w:t>
      </w:r>
      <w:r w:rsidRPr="000F122A">
        <w:rPr>
          <w:rFonts w:ascii="Courier New" w:eastAsia="Times New Roman" w:hAnsi="Courier New" w:cs="Courier New"/>
          <w:i/>
          <w:iCs/>
          <w:color w:val="000000"/>
          <w:sz w:val="20"/>
          <w:szCs w:val="20"/>
        </w:rPr>
        <w:t>pat </w:t>
      </w:r>
      <w:r w:rsidRPr="000F122A">
        <w:rPr>
          <w:rFonts w:ascii="Verdana" w:eastAsia="Times New Roman" w:hAnsi="Verdana" w:cs="Times New Roman"/>
          <w:color w:val="000000"/>
          <w:sz w:val="21"/>
          <w:szCs w:val="21"/>
        </w:rPr>
        <w:t>. Searching means that the regular expression must be found somewhere in the candidate string. A </w:t>
      </w:r>
      <w:r w:rsidRPr="000F122A">
        <w:rPr>
          <w:rFonts w:ascii="Courier New" w:eastAsia="Times New Roman" w:hAnsi="Courier New" w:cs="Courier New"/>
          <w:color w:val="000000"/>
          <w:sz w:val="20"/>
          <w:szCs w:val="20"/>
        </w:rPr>
        <w:t>Match</w:t>
      </w:r>
      <w:r w:rsidRPr="000F122A">
        <w:rPr>
          <w:rFonts w:ascii="Verdana" w:eastAsia="Times New Roman" w:hAnsi="Verdana" w:cs="Times New Roman"/>
          <w:color w:val="000000"/>
          <w:sz w:val="21"/>
          <w:szCs w:val="21"/>
        </w:rPr>
        <w:t> object is returned if the pattern is found, otherwise </w:t>
      </w:r>
      <w:r w:rsidRPr="000F122A">
        <w:rPr>
          <w:rFonts w:ascii="Courier New" w:eastAsia="Times New Roman" w:hAnsi="Courier New" w:cs="Courier New"/>
          <w:color w:val="000000"/>
          <w:sz w:val="20"/>
          <w:szCs w:val="20"/>
        </w:rPr>
        <w:t>None</w:t>
      </w:r>
      <w:r w:rsidRPr="000F122A">
        <w:rPr>
          <w:rFonts w:ascii="Verdana" w:eastAsia="Times New Roman" w:hAnsi="Verdana" w:cs="Times New Roman"/>
          <w:color w:val="000000"/>
          <w:sz w:val="21"/>
          <w:szCs w:val="21"/>
        </w:rPr>
        <w:t> is returned.</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If </w:t>
      </w:r>
      <w:r w:rsidRPr="000F122A">
        <w:rPr>
          <w:rFonts w:ascii="Courier New" w:eastAsia="Times New Roman" w:hAnsi="Courier New" w:cs="Courier New"/>
          <w:color w:val="000000"/>
          <w:sz w:val="20"/>
          <w:szCs w:val="20"/>
        </w:rPr>
        <w:t>search</w:t>
      </w:r>
      <w:r w:rsidRPr="000F122A">
        <w:rPr>
          <w:rFonts w:ascii="Verdana" w:eastAsia="Times New Roman" w:hAnsi="Verdana" w:cs="Times New Roman"/>
          <w:color w:val="000000"/>
          <w:sz w:val="21"/>
          <w:szCs w:val="21"/>
        </w:rPr>
        <w:t> or </w:t>
      </w:r>
      <w:r w:rsidRPr="000F122A">
        <w:rPr>
          <w:rFonts w:ascii="Courier New" w:eastAsia="Times New Roman" w:hAnsi="Courier New" w:cs="Courier New"/>
          <w:color w:val="000000"/>
          <w:sz w:val="20"/>
          <w:szCs w:val="20"/>
        </w:rPr>
        <w:t>match</w:t>
      </w:r>
      <w:r w:rsidRPr="000F122A">
        <w:rPr>
          <w:rFonts w:ascii="Verdana" w:eastAsia="Times New Roman" w:hAnsi="Verdana" w:cs="Times New Roman"/>
          <w:color w:val="000000"/>
          <w:sz w:val="21"/>
          <w:szCs w:val="21"/>
        </w:rPr>
        <w:t> finds the pattern in the candidate string, a </w:t>
      </w:r>
      <w:r w:rsidRPr="000F122A">
        <w:rPr>
          <w:rFonts w:ascii="Courier New" w:eastAsia="Times New Roman" w:hAnsi="Courier New" w:cs="Courier New"/>
          <w:color w:val="000000"/>
          <w:sz w:val="20"/>
          <w:szCs w:val="20"/>
        </w:rPr>
        <w:t>Match</w:t>
      </w:r>
      <w:r w:rsidRPr="000F122A">
        <w:rPr>
          <w:rFonts w:ascii="Verdana" w:eastAsia="Times New Roman" w:hAnsi="Verdana" w:cs="Times New Roman"/>
          <w:color w:val="000000"/>
          <w:sz w:val="21"/>
          <w:szCs w:val="21"/>
        </w:rPr>
        <w:t> object is created to describe the part of the candidate string which matched. The following methods are part of a </w:t>
      </w:r>
      <w:r w:rsidRPr="000F122A">
        <w:rPr>
          <w:rFonts w:ascii="Courier New" w:eastAsia="Times New Roman" w:hAnsi="Courier New" w:cs="Courier New"/>
          <w:color w:val="000000"/>
          <w:sz w:val="20"/>
          <w:szCs w:val="20"/>
        </w:rPr>
        <w:t>Match</w:t>
      </w:r>
      <w:r w:rsidRPr="000F122A">
        <w:rPr>
          <w:rFonts w:ascii="Verdana" w:eastAsia="Times New Roman" w:hAnsi="Verdana" w:cs="Times New Roman"/>
          <w:color w:val="000000"/>
          <w:sz w:val="21"/>
          <w:szCs w:val="21"/>
        </w:rPr>
        <w:t> object. We'll use the name</w:t>
      </w:r>
      <w:r w:rsidRPr="000F122A">
        <w:rPr>
          <w:rFonts w:ascii="Courier New" w:eastAsia="Times New Roman" w:hAnsi="Courier New" w:cs="Courier New"/>
          <w:i/>
          <w:iCs/>
          <w:color w:val="000000"/>
          <w:sz w:val="20"/>
          <w:szCs w:val="20"/>
        </w:rPr>
        <w:t>match </w:t>
      </w:r>
      <w:r w:rsidRPr="000F122A">
        <w:rPr>
          <w:rFonts w:ascii="Verdana" w:eastAsia="Times New Roman" w:hAnsi="Verdana" w:cs="Times New Roman"/>
          <w:color w:val="000000"/>
          <w:sz w:val="21"/>
          <w:szCs w:val="21"/>
        </w:rPr>
        <w:t>to refer to some </w:t>
      </w:r>
      <w:r w:rsidRPr="000F122A">
        <w:rPr>
          <w:rFonts w:ascii="Courier New" w:eastAsia="Times New Roman" w:hAnsi="Courier New" w:cs="Courier New"/>
          <w:color w:val="000000"/>
          <w:sz w:val="20"/>
          <w:szCs w:val="20"/>
        </w:rPr>
        <w:t>Match</w:t>
      </w:r>
      <w:r w:rsidRPr="000F122A">
        <w:rPr>
          <w:rFonts w:ascii="Verdana" w:eastAsia="Times New Roman" w:hAnsi="Verdana" w:cs="Times New Roman"/>
          <w:color w:val="000000"/>
          <w:sz w:val="21"/>
          <w:szCs w:val="21"/>
        </w:rPr>
        <w:t> object created by a successul search or match operation.</w:t>
      </w:r>
    </w:p>
    <w:p w:rsidR="000F122A" w:rsidRPr="000F122A" w:rsidRDefault="000F122A" w:rsidP="000F122A">
      <w:pPr>
        <w:shd w:val="clear" w:color="auto" w:fill="FFFFFF"/>
        <w:spacing w:after="0" w:line="240" w:lineRule="auto"/>
        <w:rPr>
          <w:rFonts w:ascii="Verdana" w:eastAsia="Times New Roman" w:hAnsi="Verdana" w:cs="Times New Roman"/>
          <w:color w:val="000000"/>
          <w:sz w:val="21"/>
          <w:szCs w:val="21"/>
        </w:rPr>
      </w:pPr>
      <w:r w:rsidRPr="000F122A">
        <w:rPr>
          <w:rFonts w:ascii="Courier New" w:eastAsia="Times New Roman" w:hAnsi="Courier New" w:cs="Courier New"/>
          <w:color w:val="000000"/>
          <w:sz w:val="20"/>
          <w:szCs w:val="20"/>
        </w:rPr>
        <w:t>match.</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group </w:t>
      </w:r>
      <w:r w:rsidRPr="000F122A">
        <w:rPr>
          <w:rFonts w:ascii="Verdana" w:eastAsia="Times New Roman" w:hAnsi="Verdana" w:cs="Times New Roman"/>
          <w:color w:val="000000"/>
          <w:sz w:val="21"/>
          <w:szCs w:val="21"/>
        </w:rPr>
        <w:t>(</w:t>
      </w:r>
      <w:r w:rsidRPr="000F122A">
        <w:rPr>
          <w:rFonts w:ascii="Verdana" w:eastAsia="Times New Roman" w:hAnsi="Verdana" w:cs="Times New Roman"/>
          <w:i/>
          <w:iCs/>
          <w:color w:val="000000"/>
          <w:sz w:val="21"/>
          <w:szCs w:val="21"/>
        </w:rPr>
        <w:t> </w:t>
      </w:r>
      <w:r w:rsidRPr="000F122A">
        <w:rPr>
          <w:rFonts w:ascii="Courier New" w:eastAsia="Times New Roman" w:hAnsi="Courier New" w:cs="Courier New"/>
          <w:i/>
          <w:iCs/>
          <w:color w:val="000000"/>
          <w:sz w:val="20"/>
          <w:szCs w:val="20"/>
        </w:rPr>
        <w:t>number</w:t>
      </w:r>
      <w:r w:rsidRPr="000F122A">
        <w:rPr>
          <w:rFonts w:ascii="Verdana" w:eastAsia="Times New Roman" w:hAnsi="Verdana" w:cs="Times New Roman"/>
          <w:i/>
          <w:iCs/>
          <w:color w:val="000000"/>
          <w:sz w:val="21"/>
          <w:szCs w:val="21"/>
        </w:rPr>
        <w:t> </w:t>
      </w:r>
      <w:r w:rsidRPr="000F122A">
        <w:rPr>
          <w:rFonts w:ascii="Verdana" w:eastAsia="Times New Roman" w:hAnsi="Verdana" w:cs="Times New Roman"/>
          <w:color w:val="000000"/>
          <w:sz w:val="21"/>
          <w:szCs w:val="21"/>
        </w:rPr>
        <w:t xml:space="preserve">) </w:t>
      </w:r>
      <w:r w:rsidRPr="000F122A">
        <w:rPr>
          <w:rFonts w:ascii="Arial" w:eastAsia="Times New Roman" w:hAnsi="Arial" w:cs="Arial"/>
          <w:color w:val="000000"/>
          <w:sz w:val="21"/>
          <w:szCs w:val="21"/>
        </w:rPr>
        <w:t>→</w:t>
      </w:r>
      <w:r w:rsidRPr="000F122A">
        <w:rPr>
          <w:rFonts w:ascii="Verdana" w:eastAsia="Times New Roman" w:hAnsi="Verdana" w:cs="Times New Roman"/>
          <w:color w:val="000000"/>
          <w:sz w:val="21"/>
          <w:szCs w:val="21"/>
        </w:rPr>
        <w:t xml:space="preserve"> string</w:t>
      </w:r>
    </w:p>
    <w:p w:rsidR="000F122A" w:rsidRPr="000F122A" w:rsidRDefault="000F122A" w:rsidP="000F122A">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Retrieve the string that matched a particular () grouping in the regular expression. Group zero is a tuple of everything that matched. Group 1 is the material that matched the first set of ()'s.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Here's a more complete example.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import re</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rawin= "20:07:13.2"</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lastRenderedPageBreak/>
        <w:t>hms_pat= re.compile( r'(\d+):(\d+):(\d+\.?\d*)'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hms_match= hms_pat.match( rawin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print hms_match.group( 0, 1, 2, 3 )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0"/>
          <w:szCs w:val="20"/>
        </w:rPr>
        <w:t>('20:07:13.2', '20', '07', '13.2')</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h,m,s= map( float, hms_match.group(1,2,3)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seconds= ((h*60)+m)*60+s</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color w:val="000000"/>
          <w:sz w:val="20"/>
          <w:szCs w:val="20"/>
        </w:rPr>
        <w:t>&gt;&gt;&gt;</w:t>
      </w:r>
      <w:r w:rsidRPr="000F122A">
        <w:rPr>
          <w:rFonts w:ascii="Courier New" w:eastAsia="Times New Roman" w:hAnsi="Courier New" w:cs="Courier New"/>
          <w:color w:val="000000"/>
          <w:sz w:val="21"/>
          <w:szCs w:val="21"/>
        </w:rPr>
        <w:t xml:space="preserve"> </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0F122A">
        <w:rPr>
          <w:rFonts w:ascii="Courier New" w:eastAsia="Times New Roman" w:hAnsi="Courier New" w:cs="Courier New"/>
          <w:b/>
          <w:bCs/>
          <w:color w:val="000000"/>
          <w:sz w:val="20"/>
          <w:szCs w:val="20"/>
        </w:rPr>
        <w:t>print h, m, s, "=", seconds</w:t>
      </w: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F122A" w:rsidRPr="000F122A" w:rsidRDefault="000F122A" w:rsidP="000F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122A">
        <w:rPr>
          <w:rFonts w:ascii="Courier New" w:eastAsia="Times New Roman" w:hAnsi="Courier New" w:cs="Courier New"/>
          <w:color w:val="000000"/>
          <w:sz w:val="20"/>
          <w:szCs w:val="20"/>
        </w:rPr>
        <w:t>20.0 7.0 13.2 = 72433.2</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This sequence decodes a complex input value into fields and then computes a single result. The </w:t>
      </w:r>
      <w:r w:rsidRPr="000F122A">
        <w:rPr>
          <w:rFonts w:ascii="Verdana" w:eastAsia="Times New Roman" w:hAnsi="Verdana" w:cs="Times New Roman"/>
          <w:b/>
          <w:bCs/>
          <w:color w:val="000000"/>
          <w:sz w:val="21"/>
          <w:szCs w:val="21"/>
        </w:rPr>
        <w:t>import</w:t>
      </w:r>
      <w:r w:rsidRPr="000F122A">
        <w:rPr>
          <w:rFonts w:ascii="Verdana" w:eastAsia="Times New Roman" w:hAnsi="Verdana" w:cs="Times New Roman"/>
          <w:color w:val="000000"/>
          <w:sz w:val="21"/>
          <w:szCs w:val="21"/>
        </w:rPr>
        <w:t>statement incorporates the </w:t>
      </w:r>
      <w:r w:rsidRPr="000F122A">
        <w:rPr>
          <w:rFonts w:ascii="Courier New" w:eastAsia="Times New Roman" w:hAnsi="Courier New" w:cs="Courier New"/>
          <w:color w:val="000000"/>
          <w:sz w:val="20"/>
          <w:szCs w:val="20"/>
        </w:rPr>
        <w:t>re</w:t>
      </w:r>
      <w:r w:rsidRPr="000F122A">
        <w:rPr>
          <w:rFonts w:ascii="Verdana" w:eastAsia="Times New Roman" w:hAnsi="Verdana" w:cs="Times New Roman"/>
          <w:color w:val="000000"/>
          <w:sz w:val="21"/>
          <w:szCs w:val="21"/>
        </w:rPr>
        <w:t> module. The </w:t>
      </w:r>
      <w:r w:rsidRPr="000F122A">
        <w:rPr>
          <w:rFonts w:ascii="Courier New" w:eastAsia="Times New Roman" w:hAnsi="Courier New" w:cs="Courier New"/>
          <w:color w:val="000000"/>
          <w:sz w:val="20"/>
          <w:szCs w:val="20"/>
        </w:rPr>
        <w:t>rawin</w:t>
      </w:r>
      <w:r w:rsidRPr="000F122A">
        <w:rPr>
          <w:rFonts w:ascii="Verdana" w:eastAsia="Times New Roman" w:hAnsi="Verdana" w:cs="Times New Roman"/>
          <w:color w:val="000000"/>
          <w:sz w:val="21"/>
          <w:szCs w:val="21"/>
        </w:rPr>
        <w:t> variable is sample input, perhaps from a file, perhaps from </w:t>
      </w:r>
      <w:r w:rsidRPr="000F122A">
        <w:rPr>
          <w:rFonts w:ascii="Courier New" w:eastAsia="Times New Roman" w:hAnsi="Courier New" w:cs="Courier New"/>
          <w:color w:val="000000"/>
          <w:sz w:val="20"/>
          <w:szCs w:val="20"/>
        </w:rPr>
        <w:t>raw_input</w:t>
      </w:r>
      <w:r w:rsidRPr="000F122A">
        <w:rPr>
          <w:rFonts w:ascii="Verdana" w:eastAsia="Times New Roman" w:hAnsi="Verdana" w:cs="Times New Roman"/>
          <w:color w:val="000000"/>
          <w:sz w:val="21"/>
          <w:szCs w:val="21"/>
        </w:rPr>
        <w:t>. The </w:t>
      </w:r>
      <w:r w:rsidRPr="000F122A">
        <w:rPr>
          <w:rFonts w:ascii="Courier New" w:eastAsia="Times New Roman" w:hAnsi="Courier New" w:cs="Courier New"/>
          <w:color w:val="000000"/>
          <w:sz w:val="20"/>
          <w:szCs w:val="20"/>
        </w:rPr>
        <w:t>hms_pat</w:t>
      </w:r>
      <w:r w:rsidRPr="000F122A">
        <w:rPr>
          <w:rFonts w:ascii="Verdana" w:eastAsia="Times New Roman" w:hAnsi="Verdana" w:cs="Times New Roman"/>
          <w:color w:val="000000"/>
          <w:sz w:val="21"/>
          <w:szCs w:val="21"/>
        </w:rPr>
        <w:t> variable is the compiled regular expression object which matches three numbers, using </w:t>
      </w:r>
      <w:r w:rsidRPr="000F122A">
        <w:rPr>
          <w:rFonts w:ascii="Courier New" w:eastAsia="Times New Roman" w:hAnsi="Courier New" w:cs="Courier New"/>
          <w:color w:val="000000"/>
          <w:sz w:val="20"/>
          <w:szCs w:val="20"/>
        </w:rPr>
        <w:t>"(\d+)"</w:t>
      </w:r>
      <w:r w:rsidRPr="000F122A">
        <w:rPr>
          <w:rFonts w:ascii="Verdana" w:eastAsia="Times New Roman" w:hAnsi="Verdana" w:cs="Times New Roman"/>
          <w:color w:val="000000"/>
          <w:sz w:val="21"/>
          <w:szCs w:val="21"/>
        </w:rPr>
        <w:t>, separated by :'s.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digit-sequence RE's are surround by ()'s so that the material that matched is returned as a group. This will lead to four groups: group 0 is everything that matched, groups 1, 2, and 3 are successive digit strings. The </w:t>
      </w:r>
      <w:r w:rsidRPr="000F122A">
        <w:rPr>
          <w:rFonts w:ascii="Courier New" w:eastAsia="Times New Roman" w:hAnsi="Courier New" w:cs="Courier New"/>
          <w:color w:val="000000"/>
          <w:sz w:val="20"/>
          <w:szCs w:val="20"/>
        </w:rPr>
        <w:t>hms_match</w:t>
      </w:r>
      <w:r w:rsidRPr="000F122A">
        <w:rPr>
          <w:rFonts w:ascii="Verdana" w:eastAsia="Times New Roman" w:hAnsi="Verdana" w:cs="Times New Roman"/>
          <w:color w:val="000000"/>
          <w:sz w:val="21"/>
          <w:szCs w:val="21"/>
        </w:rPr>
        <w:t> variable is a </w:t>
      </w:r>
      <w:r w:rsidRPr="000F122A">
        <w:rPr>
          <w:rFonts w:ascii="Courier New" w:eastAsia="Times New Roman" w:hAnsi="Courier New" w:cs="Courier New"/>
          <w:color w:val="000000"/>
          <w:sz w:val="20"/>
          <w:szCs w:val="20"/>
        </w:rPr>
        <w:t>Match</w:t>
      </w:r>
      <w:r w:rsidRPr="000F122A">
        <w:rPr>
          <w:rFonts w:ascii="Verdana" w:eastAsia="Times New Roman" w:hAnsi="Verdana" w:cs="Times New Roman"/>
          <w:color w:val="000000"/>
          <w:sz w:val="21"/>
          <w:szCs w:val="21"/>
        </w:rPr>
        <w:t> object that indicates success or failure in matching. If </w:t>
      </w:r>
      <w:r w:rsidRPr="000F122A">
        <w:rPr>
          <w:rFonts w:ascii="Courier New" w:eastAsia="Times New Roman" w:hAnsi="Courier New" w:cs="Courier New"/>
          <w:color w:val="000000"/>
          <w:sz w:val="20"/>
          <w:szCs w:val="20"/>
        </w:rPr>
        <w:t>hms_match</w:t>
      </w:r>
      <w:r w:rsidRPr="000F122A">
        <w:rPr>
          <w:rFonts w:ascii="Verdana" w:eastAsia="Times New Roman" w:hAnsi="Verdana" w:cs="Times New Roman"/>
          <w:color w:val="000000"/>
          <w:sz w:val="21"/>
          <w:szCs w:val="21"/>
        </w:rPr>
        <w:t> is </w:t>
      </w:r>
      <w:r w:rsidRPr="000F122A">
        <w:rPr>
          <w:rFonts w:ascii="Courier New" w:eastAsia="Times New Roman" w:hAnsi="Courier New" w:cs="Courier New"/>
          <w:color w:val="000000"/>
          <w:sz w:val="20"/>
          <w:szCs w:val="20"/>
        </w:rPr>
        <w:t>None</w:t>
      </w:r>
      <w:r w:rsidRPr="000F122A">
        <w:rPr>
          <w:rFonts w:ascii="Verdana" w:eastAsia="Times New Roman" w:hAnsi="Verdana" w:cs="Times New Roman"/>
          <w:color w:val="000000"/>
          <w:sz w:val="21"/>
          <w:szCs w:val="21"/>
        </w:rPr>
        <w:t>, no match occurred. Otherwise, the </w:t>
      </w:r>
      <w:r w:rsidRPr="000F122A">
        <w:rPr>
          <w:rFonts w:ascii="Courier New" w:eastAsia="Times New Roman" w:hAnsi="Courier New" w:cs="Courier New"/>
          <w:color w:val="000000"/>
          <w:sz w:val="20"/>
          <w:szCs w:val="20"/>
        </w:rPr>
        <w:t>hms_match.group</w:t>
      </w:r>
      <w:r w:rsidRPr="000F122A">
        <w:rPr>
          <w:rFonts w:ascii="Verdana" w:eastAsia="Times New Roman" w:hAnsi="Verdana" w:cs="Times New Roman"/>
          <w:color w:val="000000"/>
          <w:sz w:val="21"/>
          <w:szCs w:val="21"/>
        </w:rPr>
        <w:t> method will reveal the individually matched input items.</w:t>
      </w:r>
    </w:p>
    <w:p w:rsidR="000F122A" w:rsidRPr="000F122A" w:rsidRDefault="000F122A" w:rsidP="000F12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F122A">
        <w:rPr>
          <w:rFonts w:ascii="Verdana" w:eastAsia="Times New Roman" w:hAnsi="Verdana" w:cs="Times New Roman"/>
          <w:color w:val="000000"/>
          <w:sz w:val="21"/>
          <w:szCs w:val="21"/>
        </w:rPr>
        <w:t>The statement that sets </w:t>
      </w:r>
      <w:r w:rsidRPr="000F122A">
        <w:rPr>
          <w:rFonts w:ascii="Courier New" w:eastAsia="Times New Roman" w:hAnsi="Courier New" w:cs="Courier New"/>
          <w:color w:val="000000"/>
          <w:sz w:val="20"/>
          <w:szCs w:val="20"/>
        </w:rPr>
        <w:t>h</w:t>
      </w:r>
      <w:r w:rsidRPr="000F122A">
        <w:rPr>
          <w:rFonts w:ascii="Verdana" w:eastAsia="Times New Roman" w:hAnsi="Verdana" w:cs="Times New Roman"/>
          <w:color w:val="000000"/>
          <w:sz w:val="21"/>
          <w:szCs w:val="21"/>
        </w:rPr>
        <w:t>, </w:t>
      </w:r>
      <w:r w:rsidRPr="000F122A">
        <w:rPr>
          <w:rFonts w:ascii="Courier New" w:eastAsia="Times New Roman" w:hAnsi="Courier New" w:cs="Courier New"/>
          <w:color w:val="000000"/>
          <w:sz w:val="20"/>
          <w:szCs w:val="20"/>
        </w:rPr>
        <w:t>m</w:t>
      </w:r>
      <w:r w:rsidRPr="000F122A">
        <w:rPr>
          <w:rFonts w:ascii="Verdana" w:eastAsia="Times New Roman" w:hAnsi="Verdana" w:cs="Times New Roman"/>
          <w:color w:val="000000"/>
          <w:sz w:val="21"/>
          <w:szCs w:val="21"/>
        </w:rPr>
        <w:t>, and </w:t>
      </w:r>
      <w:r w:rsidRPr="000F122A">
        <w:rPr>
          <w:rFonts w:ascii="Courier New" w:eastAsia="Times New Roman" w:hAnsi="Courier New" w:cs="Courier New"/>
          <w:color w:val="000000"/>
          <w:sz w:val="20"/>
          <w:szCs w:val="20"/>
        </w:rPr>
        <w:t>s</w:t>
      </w:r>
      <w:r w:rsidRPr="000F122A">
        <w:rPr>
          <w:rFonts w:ascii="Verdana" w:eastAsia="Times New Roman" w:hAnsi="Verdana" w:cs="Times New Roman"/>
          <w:color w:val="000000"/>
          <w:sz w:val="21"/>
          <w:szCs w:val="21"/>
        </w:rPr>
        <w:t> does three things. First is uses </w:t>
      </w:r>
      <w:r w:rsidRPr="000F122A">
        <w:rPr>
          <w:rFonts w:ascii="Courier New" w:eastAsia="Times New Roman" w:hAnsi="Courier New" w:cs="Courier New"/>
          <w:color w:val="000000"/>
          <w:sz w:val="20"/>
          <w:szCs w:val="20"/>
        </w:rPr>
        <w:t>hms_match.group</w:t>
      </w:r>
      <w:r w:rsidRPr="000F122A">
        <w:rPr>
          <w:rFonts w:ascii="Verdana" w:eastAsia="Times New Roman" w:hAnsi="Verdana" w:cs="Times New Roman"/>
          <w:color w:val="000000"/>
          <w:sz w:val="21"/>
          <w:szCs w:val="21"/>
        </w:rPr>
        <w:t> to create a tuple of requested items. Each item in the tuple will be a string, so the </w:t>
      </w:r>
      <w:r w:rsidRPr="000F122A">
        <w:rPr>
          <w:rFonts w:ascii="Courier New" w:eastAsia="Times New Roman" w:hAnsi="Courier New" w:cs="Courier New"/>
          <w:color w:val="000000"/>
          <w:sz w:val="20"/>
          <w:szCs w:val="20"/>
        </w:rPr>
        <w:t>map</w:t>
      </w:r>
      <w:r w:rsidRPr="000F122A">
        <w:rPr>
          <w:rFonts w:ascii="Verdana" w:eastAsia="Times New Roman" w:hAnsi="Verdana" w:cs="Times New Roman"/>
          <w:color w:val="000000"/>
          <w:sz w:val="21"/>
          <w:szCs w:val="21"/>
        </w:rPr>
        <w:t> function is used to apply the built-in </w:t>
      </w:r>
      <w:r w:rsidRPr="000F122A">
        <w:rPr>
          <w:rFonts w:ascii="Courier New" w:eastAsia="Times New Roman" w:hAnsi="Courier New" w:cs="Courier New"/>
          <w:color w:val="000000"/>
          <w:sz w:val="20"/>
          <w:szCs w:val="20"/>
        </w:rPr>
        <w:t>float</w:t>
      </w:r>
      <w:r w:rsidRPr="000F122A">
        <w:rPr>
          <w:rFonts w:ascii="Verdana" w:eastAsia="Times New Roman" w:hAnsi="Verdana" w:cs="Times New Roman"/>
          <w:color w:val="000000"/>
          <w:sz w:val="21"/>
          <w:szCs w:val="21"/>
        </w:rPr>
        <w:t>function against each string to create a tuple of three numbers. Finally, this statement relies on the multiple-assignment feature to set all three variables at once. Finally, </w:t>
      </w:r>
      <w:r w:rsidRPr="000F122A">
        <w:rPr>
          <w:rFonts w:ascii="Courier New" w:eastAsia="Times New Roman" w:hAnsi="Courier New" w:cs="Courier New"/>
          <w:color w:val="000000"/>
          <w:sz w:val="20"/>
          <w:szCs w:val="20"/>
        </w:rPr>
        <w:t>seconds</w:t>
      </w:r>
      <w:r w:rsidRPr="000F122A">
        <w:rPr>
          <w:rFonts w:ascii="Verdana" w:eastAsia="Times New Roman" w:hAnsi="Verdana" w:cs="Times New Roman"/>
          <w:color w:val="000000"/>
          <w:sz w:val="21"/>
          <w:szCs w:val="21"/>
        </w:rPr>
        <w:t> is computed as the number of seconds past midnight for the given time stamp.</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Regular Expression Exercises</w:t>
      </w:r>
    </w:p>
    <w:p w:rsidR="000F122A" w:rsidRDefault="000F122A" w:rsidP="000F122A">
      <w:pPr>
        <w:pStyle w:val="NormalWeb"/>
        <w:numPr>
          <w:ilvl w:val="0"/>
          <w:numId w:val="144"/>
        </w:numPr>
        <w:shd w:val="clear" w:color="auto" w:fill="FFFFFF"/>
        <w:rPr>
          <w:rFonts w:ascii="Verdana" w:hAnsi="Verdana"/>
          <w:color w:val="000000"/>
          <w:sz w:val="21"/>
          <w:szCs w:val="21"/>
        </w:rPr>
      </w:pPr>
      <w:r>
        <w:rPr>
          <w:rFonts w:ascii="Verdana" w:hAnsi="Verdana"/>
          <w:b/>
          <w:bCs/>
          <w:color w:val="000000"/>
          <w:sz w:val="21"/>
          <w:szCs w:val="21"/>
        </w:rPr>
        <w:t>Parse Stock prices. </w:t>
      </w:r>
      <w:r>
        <w:rPr>
          <w:rFonts w:ascii="Verdana" w:hAnsi="Verdana"/>
          <w:color w:val="000000"/>
          <w:sz w:val="21"/>
          <w:szCs w:val="21"/>
        </w:rPr>
        <w:t>Create a function that will decode the old-style fractional stock price. The price can be a simple floating point number or it can be a fraction, for example, </w:t>
      </w:r>
      <w:r>
        <w:rPr>
          <w:rStyle w:val="HTMLCode"/>
          <w:color w:val="000000"/>
        </w:rPr>
        <w:t>4 5/8</w:t>
      </w:r>
      <w:r>
        <w:rPr>
          <w:rFonts w:ascii="Verdana" w:hAnsi="Verdana"/>
          <w:color w:val="000000"/>
          <w:sz w:val="21"/>
          <w:szCs w:val="21"/>
        </w:rPr>
        <w:t>.</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Develop two patterns, one for numbers with optional decimal places and another for a number with a space and a fraction. Write a function that accepts a string and checks both patterns, returning the correct decimal price for whole numbers (e.g., 14), decimal prices (e.g., 5.28) and fractional prices (27 1/4).</w:t>
      </w:r>
    </w:p>
    <w:p w:rsidR="000F122A" w:rsidRDefault="000F122A" w:rsidP="000F122A">
      <w:pPr>
        <w:pStyle w:val="NormalWeb"/>
        <w:numPr>
          <w:ilvl w:val="0"/>
          <w:numId w:val="144"/>
        </w:numPr>
        <w:shd w:val="clear" w:color="auto" w:fill="FFFFFF"/>
        <w:rPr>
          <w:rFonts w:ascii="Verdana" w:hAnsi="Verdana"/>
          <w:color w:val="000000"/>
          <w:sz w:val="21"/>
          <w:szCs w:val="21"/>
        </w:rPr>
      </w:pPr>
      <w:r>
        <w:rPr>
          <w:rFonts w:ascii="Verdana" w:hAnsi="Verdana"/>
          <w:b/>
          <w:bCs/>
          <w:color w:val="000000"/>
          <w:sz w:val="21"/>
          <w:szCs w:val="21"/>
        </w:rPr>
        <w:lastRenderedPageBreak/>
        <w:t>Parse Dates. </w:t>
      </w:r>
      <w:r>
        <w:rPr>
          <w:rFonts w:ascii="Verdana" w:hAnsi="Verdana"/>
          <w:color w:val="000000"/>
          <w:sz w:val="21"/>
          <w:szCs w:val="21"/>
        </w:rPr>
        <w:t>Create a function that will decode a few common American date formats. For example, 3/18/87 is March 18, 1987. You might want to do 18-Mar-87 as an alternative format. Stick to two or three common formats; otherwise, this can become quite complex.</w:t>
      </w:r>
    </w:p>
    <w:p w:rsidR="000F122A" w:rsidRDefault="000F122A" w:rsidP="000F122A">
      <w:pPr>
        <w:pStyle w:val="NormalWeb"/>
        <w:shd w:val="clear" w:color="auto" w:fill="FFFFFF"/>
        <w:ind w:left="720"/>
        <w:rPr>
          <w:rFonts w:ascii="Verdana" w:hAnsi="Verdana"/>
          <w:color w:val="000000"/>
          <w:sz w:val="21"/>
          <w:szCs w:val="21"/>
        </w:rPr>
      </w:pPr>
      <w:r>
        <w:rPr>
          <w:rFonts w:ascii="Verdana" w:hAnsi="Verdana"/>
          <w:color w:val="000000"/>
          <w:sz w:val="21"/>
          <w:szCs w:val="21"/>
        </w:rPr>
        <w:t>Develop the required patterns for the candidate date formats. Write a function that accepts a string and checks all patterns. It will return the date as a tuple of ( year, month, day ).</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32. Dates and Times: the </w:t>
      </w:r>
      <w:r>
        <w:rPr>
          <w:rStyle w:val="HTMLCode"/>
          <w:color w:val="2963A6"/>
        </w:rPr>
        <w:t>time</w:t>
      </w:r>
      <w:r>
        <w:rPr>
          <w:rFonts w:ascii="Verdana" w:hAnsi="Verdana"/>
          <w:color w:val="2963A6"/>
          <w:sz w:val="26"/>
          <w:szCs w:val="26"/>
        </w:rPr>
        <w:t> and </w:t>
      </w:r>
      <w:r>
        <w:rPr>
          <w:rStyle w:val="HTMLCode"/>
          <w:color w:val="2963A6"/>
        </w:rPr>
        <w:t>datetime</w:t>
      </w:r>
      <w:r>
        <w:rPr>
          <w:rFonts w:ascii="Verdana" w:hAnsi="Verdana"/>
          <w:color w:val="2963A6"/>
          <w:sz w:val="26"/>
          <w:szCs w:val="26"/>
        </w:rPr>
        <w:t> Modules</w:t>
      </w:r>
    </w:p>
    <w:p w:rsidR="000F122A" w:rsidRDefault="000F122A" w:rsidP="000F122A">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0F122A" w:rsidRDefault="000F122A" w:rsidP="000F122A">
      <w:pPr>
        <w:shd w:val="clear" w:color="auto" w:fill="FFFFFF"/>
        <w:rPr>
          <w:rFonts w:ascii="Verdana" w:hAnsi="Verdana"/>
          <w:color w:val="000000"/>
          <w:sz w:val="21"/>
          <w:szCs w:val="21"/>
        </w:rPr>
      </w:pPr>
      <w:hyperlink r:id="rId1683" w:anchor="modules.essential.time.about" w:history="1">
        <w:r>
          <w:rPr>
            <w:rStyle w:val="Hyperlink"/>
            <w:rFonts w:ascii="Verdana" w:hAnsi="Verdana"/>
            <w:color w:val="000066"/>
            <w:sz w:val="20"/>
            <w:szCs w:val="20"/>
          </w:rPr>
          <w:t>Semantics: What is Time?</w:t>
        </w:r>
      </w:hyperlink>
    </w:p>
    <w:p w:rsidR="000F122A" w:rsidRDefault="000F122A" w:rsidP="000F122A">
      <w:pPr>
        <w:shd w:val="clear" w:color="auto" w:fill="FFFFFF"/>
        <w:rPr>
          <w:rFonts w:ascii="Verdana" w:hAnsi="Verdana"/>
          <w:color w:val="000000"/>
          <w:sz w:val="21"/>
          <w:szCs w:val="21"/>
        </w:rPr>
      </w:pPr>
      <w:hyperlink r:id="rId1684" w:history="1">
        <w:r>
          <w:rPr>
            <w:rStyle w:val="Hyperlink"/>
            <w:rFonts w:ascii="Verdana" w:hAnsi="Verdana"/>
            <w:color w:val="000066"/>
            <w:sz w:val="20"/>
            <w:szCs w:val="20"/>
          </w:rPr>
          <w:t>Some Class Definitions</w:t>
        </w:r>
      </w:hyperlink>
    </w:p>
    <w:p w:rsidR="000F122A" w:rsidRDefault="000F122A" w:rsidP="000F122A">
      <w:pPr>
        <w:shd w:val="clear" w:color="auto" w:fill="FFFFFF"/>
        <w:rPr>
          <w:rFonts w:ascii="Verdana" w:hAnsi="Verdana"/>
          <w:color w:val="000000"/>
          <w:sz w:val="21"/>
          <w:szCs w:val="21"/>
        </w:rPr>
      </w:pPr>
      <w:hyperlink r:id="rId1685" w:history="1">
        <w:r>
          <w:rPr>
            <w:rStyle w:val="Hyperlink"/>
            <w:rFonts w:ascii="Verdana" w:hAnsi="Verdana"/>
            <w:color w:val="000066"/>
            <w:sz w:val="20"/>
            <w:szCs w:val="20"/>
          </w:rPr>
          <w:t>Creating a Date-Time</w:t>
        </w:r>
      </w:hyperlink>
    </w:p>
    <w:p w:rsidR="000F122A" w:rsidRDefault="000F122A" w:rsidP="000F122A">
      <w:pPr>
        <w:shd w:val="clear" w:color="auto" w:fill="FFFFFF"/>
        <w:rPr>
          <w:rFonts w:ascii="Verdana" w:hAnsi="Verdana"/>
          <w:color w:val="000000"/>
          <w:sz w:val="21"/>
          <w:szCs w:val="21"/>
        </w:rPr>
      </w:pPr>
      <w:hyperlink r:id="rId1686" w:history="1">
        <w:r>
          <w:rPr>
            <w:rStyle w:val="Hyperlink"/>
            <w:rFonts w:ascii="Verdana" w:hAnsi="Verdana"/>
            <w:color w:val="000066"/>
            <w:sz w:val="20"/>
            <w:szCs w:val="20"/>
          </w:rPr>
          <w:t>Date-Time Calculations and Manipulations</w:t>
        </w:r>
      </w:hyperlink>
    </w:p>
    <w:p w:rsidR="000F122A" w:rsidRDefault="000F122A" w:rsidP="000F122A">
      <w:pPr>
        <w:shd w:val="clear" w:color="auto" w:fill="FFFFFF"/>
        <w:rPr>
          <w:rFonts w:ascii="Verdana" w:hAnsi="Verdana"/>
          <w:color w:val="000000"/>
          <w:sz w:val="21"/>
          <w:szCs w:val="21"/>
        </w:rPr>
      </w:pPr>
      <w:hyperlink r:id="rId1687" w:history="1">
        <w:r>
          <w:rPr>
            <w:rStyle w:val="Hyperlink"/>
            <w:rFonts w:ascii="Verdana" w:hAnsi="Verdana"/>
            <w:color w:val="000066"/>
            <w:sz w:val="20"/>
            <w:szCs w:val="20"/>
          </w:rPr>
          <w:t>Presenting a Date-Time</w:t>
        </w:r>
      </w:hyperlink>
    </w:p>
    <w:p w:rsidR="000F122A" w:rsidRDefault="000F122A" w:rsidP="000F122A">
      <w:pPr>
        <w:shd w:val="clear" w:color="auto" w:fill="FFFFFF"/>
        <w:rPr>
          <w:rFonts w:ascii="Verdana" w:hAnsi="Verdana"/>
          <w:color w:val="000000"/>
          <w:sz w:val="21"/>
          <w:szCs w:val="21"/>
        </w:rPr>
      </w:pPr>
      <w:hyperlink r:id="rId1688" w:history="1">
        <w:r>
          <w:rPr>
            <w:rStyle w:val="Hyperlink"/>
            <w:rFonts w:ascii="Verdana" w:hAnsi="Verdana"/>
            <w:color w:val="000066"/>
            <w:sz w:val="20"/>
            <w:szCs w:val="20"/>
          </w:rPr>
          <w:t>Time Exercises</w:t>
        </w:r>
      </w:hyperlink>
    </w:p>
    <w:p w:rsidR="000F122A" w:rsidRDefault="000F122A" w:rsidP="000F122A">
      <w:pPr>
        <w:shd w:val="clear" w:color="auto" w:fill="FFFFFF"/>
        <w:rPr>
          <w:rFonts w:ascii="Verdana" w:hAnsi="Verdana"/>
          <w:color w:val="000000"/>
          <w:sz w:val="21"/>
          <w:szCs w:val="21"/>
        </w:rPr>
      </w:pPr>
      <w:hyperlink r:id="rId1689" w:history="1">
        <w:r>
          <w:rPr>
            <w:rStyle w:val="Hyperlink"/>
            <w:rFonts w:ascii="Verdana" w:hAnsi="Verdana"/>
            <w:color w:val="000066"/>
            <w:sz w:val="20"/>
            <w:szCs w:val="20"/>
          </w:rPr>
          <w:t>Additional </w:t>
        </w:r>
        <w:r>
          <w:rPr>
            <w:rStyle w:val="HTMLCode"/>
            <w:rFonts w:eastAsiaTheme="minorHAnsi"/>
            <w:color w:val="000066"/>
          </w:rPr>
          <w:t>time</w:t>
        </w:r>
        <w:r>
          <w:rPr>
            <w:rStyle w:val="Hyperlink"/>
            <w:rFonts w:ascii="Verdana" w:hAnsi="Verdana"/>
            <w:color w:val="000066"/>
            <w:sz w:val="20"/>
            <w:szCs w:val="20"/>
          </w:rPr>
          <w:t> Module Features</w:t>
        </w:r>
      </w:hyperlink>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When processing dates and times, we have a number of problems. Most of these problems stem from the irregularities and special cases in the units we use to measure time. We generally measure time in a number of compatible as well as incompatible units. For example, weeks, days, hours, minutes and seconds are generally compatible, with the exception of leap-second handling. Months, and years, however are incompatible with days and require sophisticated conversion.</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Problems which mix month-oriented dates and numbers of days are particularly difficult. The number of days between two dates, or a date which is 90 days in the future are notoriously difficult to compute correctly.</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We need to represent a point in time, a date, a time of day or a date-time stamp. We need to be able to do arithmetic on this point in time. And, we need to represent this point in time as a properly-punctuated string.</w:t>
      </w:r>
    </w:p>
    <w:p w:rsidR="000F122A" w:rsidRDefault="000F122A" w:rsidP="000F122A">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time</w:t>
      </w:r>
      <w:r>
        <w:rPr>
          <w:rFonts w:ascii="Verdana" w:hAnsi="Verdana"/>
          <w:color w:val="000000"/>
          <w:sz w:val="21"/>
          <w:szCs w:val="21"/>
        </w:rPr>
        <w:t> module contains a number of portable functions needed to format times and dates. The </w:t>
      </w:r>
      <w:r>
        <w:rPr>
          <w:rStyle w:val="HTMLCode"/>
          <w:color w:val="000000"/>
        </w:rPr>
        <w:t>datetime</w:t>
      </w:r>
      <w:r>
        <w:rPr>
          <w:rFonts w:ascii="Verdana" w:hAnsi="Verdana"/>
          <w:color w:val="000000"/>
          <w:sz w:val="21"/>
          <w:szCs w:val="21"/>
        </w:rPr>
        <w:t>module builds on this to provide a representation that is slightly more convenient for some things. We'll look at the definition of a moment in time in </w:t>
      </w:r>
      <w:hyperlink r:id="rId1690" w:anchor="modules.essential.time.about" w:tooltip="Semantics: What is Time?" w:history="1">
        <w:r>
          <w:rPr>
            <w:rStyle w:val="Hyperlink"/>
            <w:rFonts w:ascii="Verdana" w:hAnsi="Verdana"/>
            <w:color w:val="000066"/>
            <w:sz w:val="20"/>
            <w:szCs w:val="20"/>
          </w:rPr>
          <w:t>the section called “Semantics: What is Time?”</w:t>
        </w:r>
      </w:hyperlink>
      <w:r>
        <w:rPr>
          <w:rFonts w:ascii="Verdana" w:hAnsi="Verdana"/>
          <w:color w:val="000000"/>
          <w:sz w:val="21"/>
          <w:szCs w:val="21"/>
        </w:rPr>
        <w:t>.</w:t>
      </w:r>
    </w:p>
    <w:p w:rsidR="000F122A" w:rsidRDefault="000F122A" w:rsidP="000F122A">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01" w:name="modules.essential.time.about"/>
      <w:bookmarkEnd w:id="301"/>
      <w:r>
        <w:rPr>
          <w:rFonts w:ascii="Verdana" w:hAnsi="Verdana"/>
          <w:color w:val="2963A6"/>
          <w:sz w:val="26"/>
          <w:szCs w:val="26"/>
          <w:lang w:val="en"/>
        </w:rPr>
        <w:t>Semantics: What is Time?</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The Gregorian calendar is extremely complex. Most of that complexity stems from trying to impose a fixed "year" on the wobbly, irregular orbit of our planet. There are several concesssions required to impose a calendar year with integer numbers of days that will match the astronomial year of approximately 365.2425 days. The Gregorian calendar's concession is the periodic addition of a leap day to approximate this fractional day. The error is just under .25, so one leap day each four years gets close to the actual duration of the year.</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Clearly, we have several systems of units available to us for representing a point in time.</w:t>
      </w:r>
    </w:p>
    <w:p w:rsidR="000F122A" w:rsidRDefault="000F122A" w:rsidP="000F122A">
      <w:pPr>
        <w:pStyle w:val="NormalWeb"/>
        <w:numPr>
          <w:ilvl w:val="0"/>
          <w:numId w:val="145"/>
        </w:numPr>
        <w:shd w:val="clear" w:color="auto" w:fill="FFFFFF"/>
        <w:rPr>
          <w:rFonts w:ascii="Verdana" w:hAnsi="Verdana"/>
          <w:color w:val="000000"/>
          <w:sz w:val="21"/>
          <w:szCs w:val="21"/>
          <w:lang w:val="en"/>
        </w:rPr>
      </w:pPr>
      <w:r>
        <w:rPr>
          <w:rFonts w:ascii="Verdana" w:hAnsi="Verdana"/>
          <w:color w:val="000000"/>
          <w:sz w:val="21"/>
          <w:szCs w:val="21"/>
          <w:lang w:val="en"/>
        </w:rPr>
        <w:t>Seconds are the least common denominator. We can easily derive hours and minutes from seconds. There are 24×60×60 = 86,400 seconds in a day. Astronomers will periodically add a leap second, so this is not absolutely true. We can use seconds as a simple representation for a point in time. We can pick some epoch and represent any other point in time as the number of seconds after the epoch. This makes arithmetic very simple. However, it's hard to read; what month contains second number 1,190,805,137?</w:t>
      </w:r>
    </w:p>
    <w:p w:rsidR="000F122A" w:rsidRDefault="000F122A" w:rsidP="000F122A">
      <w:pPr>
        <w:pStyle w:val="NormalWeb"/>
        <w:numPr>
          <w:ilvl w:val="0"/>
          <w:numId w:val="145"/>
        </w:numPr>
        <w:shd w:val="clear" w:color="auto" w:fill="FFFFFF"/>
        <w:rPr>
          <w:rFonts w:ascii="Verdana" w:hAnsi="Verdana"/>
          <w:color w:val="000000"/>
          <w:sz w:val="21"/>
          <w:szCs w:val="21"/>
          <w:lang w:val="en"/>
        </w:rPr>
      </w:pPr>
      <w:r>
        <w:rPr>
          <w:rFonts w:ascii="Verdana" w:hAnsi="Verdana"/>
          <w:color w:val="000000"/>
          <w:sz w:val="21"/>
          <w:szCs w:val="21"/>
          <w:lang w:val="en"/>
        </w:rPr>
        <w:t>Days are another common denominator in the calendar. There are seven days in a week, and (usually) 86,400 seconds in day, so those conversions are simple. We can pick some epoch and represent any other point in time as the number of days after the epoch. This also makes arithmetic very simple. However, it's hard to read; what month contains day number 732,945?</w:t>
      </w:r>
    </w:p>
    <w:p w:rsidR="000F122A" w:rsidRDefault="000F122A" w:rsidP="000F122A">
      <w:pPr>
        <w:pStyle w:val="NormalWeb"/>
        <w:numPr>
          <w:ilvl w:val="0"/>
          <w:numId w:val="145"/>
        </w:numPr>
        <w:shd w:val="clear" w:color="auto" w:fill="FFFFFF"/>
        <w:rPr>
          <w:rFonts w:ascii="Verdana" w:hAnsi="Verdana"/>
          <w:color w:val="000000"/>
          <w:sz w:val="21"/>
          <w:szCs w:val="21"/>
          <w:lang w:val="en"/>
        </w:rPr>
      </w:pPr>
      <w:r>
        <w:rPr>
          <w:rFonts w:ascii="Verdana" w:hAnsi="Verdana"/>
          <w:color w:val="000000"/>
          <w:sz w:val="21"/>
          <w:szCs w:val="21"/>
          <w:lang w:val="en"/>
        </w:rPr>
        <w:t>Months are the real root cause of our problems. If we work with the conventional date triple of year, month, and day, we can't compute intervals between dates very well at all. We can't locate a date 90 days in the future without a rather complex algorithm.</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also to have acknowledge the subtlety of local time and the potential differences between local standard time and local daylight time (or summer time). Since the clock shifts, some time numbers (1:30 AM, for example) will appear to repeat, this can require the timezone hint to decode the time number.</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more general solution is to do all work in UTC. Input is accepted and displayed in local time for the convenience of users. This has the advantage of being timezone neutral, and it makes time values monotonically increasing with no confusing repeats of a given time of day during the hour in which the clock is shifted.</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The </w:t>
      </w:r>
      <w:r>
        <w:rPr>
          <w:rStyle w:val="HTMLCode"/>
          <w:b/>
          <w:bCs/>
          <w:color w:val="000000"/>
          <w:lang w:val="en"/>
        </w:rPr>
        <w:t>time</w:t>
      </w:r>
      <w:r>
        <w:rPr>
          <w:rFonts w:ascii="Verdana" w:hAnsi="Verdana"/>
          <w:b/>
          <w:bCs/>
          <w:color w:val="000000"/>
          <w:sz w:val="21"/>
          <w:szCs w:val="21"/>
          <w:lang w:val="en"/>
        </w:rPr>
        <w:t> Solution. </w:t>
      </w:r>
      <w:r>
        <w:rPr>
          <w:rFonts w:ascii="Verdana" w:hAnsi="Verdana"/>
          <w:color w:val="000000"/>
          <w:sz w:val="21"/>
          <w:szCs w:val="21"/>
          <w:lang w:val="en"/>
        </w:rPr>
        <w:t>The </w:t>
      </w:r>
      <w:r>
        <w:rPr>
          <w:rStyle w:val="HTMLCode"/>
          <w:color w:val="000000"/>
          <w:lang w:val="en"/>
        </w:rPr>
        <w:t>time</w:t>
      </w:r>
      <w:r>
        <w:rPr>
          <w:rFonts w:ascii="Verdana" w:hAnsi="Verdana"/>
          <w:color w:val="000000"/>
          <w:sz w:val="21"/>
          <w:szCs w:val="21"/>
          <w:lang w:val="en"/>
        </w:rPr>
        <w:t> module uses two different representations for a point in time, and provides numerous functions to help us convert back and forth between the two representations.</w:t>
      </w:r>
    </w:p>
    <w:p w:rsidR="000F122A" w:rsidRDefault="000F122A" w:rsidP="000F122A">
      <w:pPr>
        <w:pStyle w:val="NormalWeb"/>
        <w:numPr>
          <w:ilvl w:val="0"/>
          <w:numId w:val="146"/>
        </w:numPr>
        <w:shd w:val="clear" w:color="auto" w:fill="FFFFFF"/>
        <w:rPr>
          <w:rFonts w:ascii="Verdana" w:hAnsi="Verdana"/>
          <w:color w:val="000000"/>
          <w:sz w:val="21"/>
          <w:szCs w:val="21"/>
          <w:lang w:val="en"/>
        </w:rPr>
      </w:pPr>
      <w:r>
        <w:rPr>
          <w:rFonts w:ascii="Verdana" w:hAnsi="Verdana"/>
          <w:color w:val="000000"/>
          <w:sz w:val="21"/>
          <w:szCs w:val="21"/>
          <w:lang w:val="en"/>
        </w:rPr>
        <w:t>A </w:t>
      </w:r>
      <w:r>
        <w:rPr>
          <w:rStyle w:val="HTMLCode"/>
          <w:color w:val="000000"/>
          <w:lang w:val="en"/>
        </w:rPr>
        <w:t>float</w:t>
      </w:r>
      <w:r>
        <w:rPr>
          <w:rFonts w:ascii="Verdana" w:hAnsi="Verdana"/>
          <w:color w:val="000000"/>
          <w:sz w:val="21"/>
          <w:szCs w:val="21"/>
          <w:lang w:val="en"/>
        </w:rPr>
        <w:t> seconds number. This is the UNIX internal representation for time. (The number is seconds past an epoch; the epoch happens to January 1st, 1970.) In this representation, a duration between points in time is also a </w:t>
      </w:r>
      <w:r>
        <w:rPr>
          <w:rStyle w:val="HTMLCode"/>
          <w:color w:val="000000"/>
          <w:lang w:val="en"/>
        </w:rPr>
        <w:t>float</w:t>
      </w:r>
      <w:r>
        <w:rPr>
          <w:rFonts w:ascii="Verdana" w:hAnsi="Verdana"/>
          <w:color w:val="000000"/>
          <w:sz w:val="21"/>
          <w:szCs w:val="21"/>
          <w:lang w:val="en"/>
        </w:rPr>
        <w:t> number.</w:t>
      </w:r>
    </w:p>
    <w:p w:rsidR="000F122A" w:rsidRDefault="000F122A" w:rsidP="000F122A">
      <w:pPr>
        <w:pStyle w:val="NormalWeb"/>
        <w:numPr>
          <w:ilvl w:val="0"/>
          <w:numId w:val="146"/>
        </w:numPr>
        <w:shd w:val="clear" w:color="auto" w:fill="FFFFFF"/>
        <w:rPr>
          <w:rFonts w:ascii="Verdana" w:hAnsi="Verdana"/>
          <w:color w:val="000000"/>
          <w:sz w:val="21"/>
          <w:szCs w:val="21"/>
          <w:lang w:val="en"/>
        </w:rPr>
      </w:pPr>
      <w:r>
        <w:rPr>
          <w:rFonts w:ascii="Verdana" w:hAnsi="Verdana"/>
          <w:color w:val="000000"/>
          <w:sz w:val="21"/>
          <w:szCs w:val="21"/>
          <w:lang w:val="en"/>
        </w:rPr>
        <w:t>A </w:t>
      </w:r>
      <w:r>
        <w:rPr>
          <w:rStyle w:val="HTMLCode"/>
          <w:color w:val="000000"/>
          <w:lang w:val="en"/>
        </w:rPr>
        <w:t>struct_time</w:t>
      </w:r>
      <w:r>
        <w:rPr>
          <w:rFonts w:ascii="Verdana" w:hAnsi="Verdana"/>
          <w:color w:val="000000"/>
          <w:sz w:val="21"/>
          <w:szCs w:val="21"/>
          <w:lang w:val="en"/>
        </w:rPr>
        <w:t xml:space="preserve"> object. This object has nine attributes for representing a point in time as a Gregorian calendar date and time. We'll look at this structure in detail below. In this representation, there is no representation for the duration </w:t>
      </w:r>
      <w:r>
        <w:rPr>
          <w:rFonts w:ascii="Verdana" w:hAnsi="Verdana"/>
          <w:color w:val="000000"/>
          <w:sz w:val="21"/>
          <w:szCs w:val="21"/>
          <w:lang w:val="en"/>
        </w:rPr>
        <w:lastRenderedPageBreak/>
        <w:t>between points in time. You need to convert back and forth between </w:t>
      </w:r>
      <w:r>
        <w:rPr>
          <w:rStyle w:val="HTMLCode"/>
          <w:color w:val="000000"/>
          <w:lang w:val="en"/>
        </w:rPr>
        <w:t>struct_time</w:t>
      </w:r>
      <w:r>
        <w:rPr>
          <w:rFonts w:ascii="Verdana" w:hAnsi="Verdana"/>
          <w:color w:val="000000"/>
          <w:sz w:val="21"/>
          <w:szCs w:val="21"/>
          <w:lang w:val="en"/>
        </w:rPr>
        <w:t> and seconds representations.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The </w:t>
      </w:r>
      <w:r>
        <w:rPr>
          <w:rStyle w:val="HTMLCode"/>
          <w:b/>
          <w:bCs/>
          <w:color w:val="000000"/>
          <w:lang w:val="en"/>
        </w:rPr>
        <w:t>datetime</w:t>
      </w:r>
      <w:r>
        <w:rPr>
          <w:rFonts w:ascii="Verdana" w:hAnsi="Verdana"/>
          <w:b/>
          <w:bCs/>
          <w:color w:val="000000"/>
          <w:sz w:val="21"/>
          <w:szCs w:val="21"/>
          <w:lang w:val="en"/>
        </w:rPr>
        <w:t> Solution. </w:t>
      </w:r>
      <w:r>
        <w:rPr>
          <w:rFonts w:ascii="Verdana" w:hAnsi="Verdana"/>
          <w:color w:val="000000"/>
          <w:sz w:val="21"/>
          <w:szCs w:val="21"/>
          <w:lang w:val="en"/>
        </w:rPr>
        <w:t>The </w:t>
      </w:r>
      <w:r>
        <w:rPr>
          <w:rStyle w:val="HTMLCode"/>
          <w:color w:val="000000"/>
          <w:lang w:val="en"/>
        </w:rPr>
        <w:t>datetime</w:t>
      </w:r>
      <w:r>
        <w:rPr>
          <w:rFonts w:ascii="Verdana" w:hAnsi="Verdana"/>
          <w:color w:val="000000"/>
          <w:sz w:val="21"/>
          <w:szCs w:val="21"/>
          <w:lang w:val="en"/>
        </w:rPr>
        <w:t> module contain all of the objects and methods required to correctly handle the sometimes obscure rules for the Gregorian calendar. Additionally, it is possible to use date information in the </w:t>
      </w:r>
      <w:r>
        <w:rPr>
          <w:rStyle w:val="HTMLCode"/>
          <w:color w:val="000000"/>
          <w:lang w:val="en"/>
        </w:rPr>
        <w:t>datetime</w:t>
      </w:r>
      <w:r>
        <w:rPr>
          <w:rFonts w:ascii="Verdana" w:hAnsi="Verdana"/>
          <w:color w:val="000000"/>
          <w:sz w:val="21"/>
          <w:szCs w:val="21"/>
          <w:lang w:val="en"/>
        </w:rPr>
        <w:t> to usefully conver among the world's calendars. For details on conversions between calendar systems, see </w:t>
      </w:r>
      <w:r>
        <w:rPr>
          <w:rStyle w:val="Emphasis0"/>
          <w:rFonts w:ascii="Verdana" w:hAnsi="Verdana"/>
          <w:color w:val="000000"/>
          <w:sz w:val="21"/>
          <w:szCs w:val="21"/>
          <w:lang w:val="en"/>
        </w:rPr>
        <w:t>Calendrical Calculations</w:t>
      </w:r>
      <w:r>
        <w:rPr>
          <w:rFonts w:ascii="Verdana" w:hAnsi="Verdana"/>
          <w:color w:val="000000"/>
          <w:sz w:val="21"/>
          <w:szCs w:val="21"/>
          <w:lang w:val="en"/>
        </w:rPr>
        <w:t> [</w:t>
      </w:r>
      <w:r>
        <w:rPr>
          <w:rStyle w:val="citation"/>
          <w:rFonts w:ascii="Verdana" w:hAnsi="Verdana"/>
          <w:color w:val="000000"/>
          <w:sz w:val="21"/>
          <w:szCs w:val="21"/>
          <w:lang w:val="en"/>
        </w:rPr>
        <w:t>Deshowitz97</w:t>
      </w:r>
      <w:r>
        <w:rPr>
          <w:rFonts w:ascii="Verdana" w:hAnsi="Verdana"/>
          <w:color w:val="000000"/>
          <w:sz w:val="21"/>
          <w:szCs w:val="21"/>
          <w:lang w:val="en"/>
        </w:rPr>
        <w:t>].</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datetime</w:t>
      </w:r>
      <w:r>
        <w:rPr>
          <w:rFonts w:ascii="Verdana" w:hAnsi="Verdana"/>
          <w:color w:val="000000"/>
          <w:sz w:val="21"/>
          <w:szCs w:val="21"/>
          <w:lang w:val="en"/>
        </w:rPr>
        <w:t> module has just one representation for a point in time. It assigns an ordinal number to each day. The numbers are based on an epochal date, and algorithms to derive the year, month and day information for that ordinal day number. Similarly, this class provides algorithms to convert a calendar date to an ordinal day number. (Note: the Gregorian calendar was not defined until 1582, all dates before the official adoption are termed </w:t>
      </w:r>
      <w:r>
        <w:rPr>
          <w:rStyle w:val="Emphasis0"/>
          <w:rFonts w:ascii="Verdana" w:hAnsi="Verdana"/>
          <w:color w:val="000000"/>
          <w:sz w:val="21"/>
          <w:szCs w:val="21"/>
          <w:lang w:val="en"/>
        </w:rPr>
        <w:t>proleptic</w:t>
      </w:r>
      <w:r>
        <w:rPr>
          <w:rFonts w:ascii="Verdana" w:hAnsi="Verdana"/>
          <w:color w:val="000000"/>
          <w:sz w:val="21"/>
          <w:szCs w:val="21"/>
          <w:lang w:val="en"/>
        </w:rPr>
        <w:t>. Further, the calendar was adopted at different times in different countries.)</w:t>
      </w:r>
    </w:p>
    <w:p w:rsidR="000F122A" w:rsidRDefault="000F122A" w:rsidP="000F122A">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four classes in this module that help us handle dates and times in a uniform and correct manner. We'll skip the more advanced topic of the </w:t>
      </w:r>
      <w:r>
        <w:rPr>
          <w:rStyle w:val="HTMLCode"/>
          <w:color w:val="000000"/>
          <w:lang w:val="en"/>
        </w:rPr>
        <w:t>datetime.tzinfo</w:t>
      </w:r>
      <w:r>
        <w:rPr>
          <w:rFonts w:ascii="Verdana" w:hAnsi="Verdana"/>
          <w:color w:val="000000"/>
          <w:sz w:val="21"/>
          <w:szCs w:val="21"/>
          <w:lang w:val="en"/>
        </w:rPr>
        <w:t> class.</w:t>
      </w:r>
    </w:p>
    <w:p w:rsidR="000F122A" w:rsidRDefault="000F122A" w:rsidP="000F122A">
      <w:pPr>
        <w:pStyle w:val="NormalWeb"/>
        <w:numPr>
          <w:ilvl w:val="0"/>
          <w:numId w:val="147"/>
        </w:numPr>
        <w:shd w:val="clear" w:color="auto" w:fill="FFFFFF"/>
        <w:rPr>
          <w:rFonts w:ascii="Verdana" w:hAnsi="Verdana"/>
          <w:color w:val="000000"/>
          <w:sz w:val="21"/>
          <w:szCs w:val="21"/>
          <w:lang w:val="en"/>
        </w:rPr>
      </w:pPr>
      <w:r>
        <w:rPr>
          <w:rStyle w:val="HTMLCode"/>
          <w:b/>
          <w:bCs/>
          <w:color w:val="000000"/>
          <w:lang w:val="en"/>
        </w:rPr>
        <w:t>datetime.time</w:t>
      </w:r>
      <w:r>
        <w:rPr>
          <w:rFonts w:ascii="Verdana" w:hAnsi="Verdana"/>
          <w:b/>
          <w:bCs/>
          <w:color w:val="000000"/>
          <w:sz w:val="21"/>
          <w:szCs w:val="21"/>
          <w:lang w:val="en"/>
        </w:rPr>
        <w:t>. </w:t>
      </w:r>
      <w:r>
        <w:rPr>
          <w:rFonts w:ascii="Verdana" w:hAnsi="Verdana"/>
          <w:color w:val="000000"/>
          <w:sz w:val="21"/>
          <w:szCs w:val="21"/>
          <w:lang w:val="en"/>
        </w:rPr>
        <w:t>An instance of </w:t>
      </w:r>
      <w:r>
        <w:rPr>
          <w:rStyle w:val="HTMLCode"/>
          <w:color w:val="000000"/>
          <w:lang w:val="en"/>
        </w:rPr>
        <w:t>datetime.time</w:t>
      </w:r>
      <w:r>
        <w:rPr>
          <w:rFonts w:ascii="Verdana" w:hAnsi="Verdana"/>
          <w:color w:val="000000"/>
          <w:sz w:val="21"/>
          <w:szCs w:val="21"/>
          <w:lang w:val="en"/>
        </w:rPr>
        <w:t> has four attributes: hour, minute, second and microsecond. Additionally, it can also carry an instance of </w:t>
      </w:r>
      <w:r>
        <w:rPr>
          <w:rStyle w:val="HTMLCode"/>
          <w:color w:val="000000"/>
          <w:lang w:val="en"/>
        </w:rPr>
        <w:t>tzinfo</w:t>
      </w:r>
      <w:r>
        <w:rPr>
          <w:rFonts w:ascii="Verdana" w:hAnsi="Verdana"/>
          <w:color w:val="000000"/>
          <w:sz w:val="21"/>
          <w:szCs w:val="21"/>
          <w:lang w:val="en"/>
        </w:rPr>
        <w:t> which describes the time zone for this time.</w:t>
      </w:r>
    </w:p>
    <w:p w:rsidR="000F122A" w:rsidRDefault="000F122A" w:rsidP="000F122A">
      <w:pPr>
        <w:pStyle w:val="NormalWeb"/>
        <w:numPr>
          <w:ilvl w:val="0"/>
          <w:numId w:val="147"/>
        </w:numPr>
        <w:shd w:val="clear" w:color="auto" w:fill="FFFFFF"/>
        <w:rPr>
          <w:rFonts w:ascii="Verdana" w:hAnsi="Verdana"/>
          <w:color w:val="000000"/>
          <w:sz w:val="21"/>
          <w:szCs w:val="21"/>
          <w:lang w:val="en"/>
        </w:rPr>
      </w:pPr>
      <w:r>
        <w:rPr>
          <w:rStyle w:val="HTMLCode"/>
          <w:b/>
          <w:bCs/>
          <w:color w:val="000000"/>
          <w:lang w:val="en"/>
        </w:rPr>
        <w:t>datetime.date</w:t>
      </w:r>
      <w:r>
        <w:rPr>
          <w:rFonts w:ascii="Verdana" w:hAnsi="Verdana"/>
          <w:b/>
          <w:bCs/>
          <w:color w:val="000000"/>
          <w:sz w:val="21"/>
          <w:szCs w:val="21"/>
          <w:lang w:val="en"/>
        </w:rPr>
        <w:t>. </w:t>
      </w:r>
      <w:r>
        <w:rPr>
          <w:rFonts w:ascii="Verdana" w:hAnsi="Verdana"/>
          <w:color w:val="000000"/>
          <w:sz w:val="21"/>
          <w:szCs w:val="21"/>
          <w:lang w:val="en"/>
        </w:rPr>
        <w:t>An instance of </w:t>
      </w:r>
      <w:r>
        <w:rPr>
          <w:rStyle w:val="HTMLCode"/>
          <w:color w:val="000000"/>
          <w:lang w:val="en"/>
        </w:rPr>
        <w:t>datetime.date</w:t>
      </w:r>
      <w:r>
        <w:rPr>
          <w:rFonts w:ascii="Verdana" w:hAnsi="Verdana"/>
          <w:color w:val="000000"/>
          <w:sz w:val="21"/>
          <w:szCs w:val="21"/>
          <w:lang w:val="en"/>
        </w:rPr>
        <w:t> has three attributes: year, month and day. There are a number of methods for creating </w:t>
      </w:r>
      <w:r>
        <w:rPr>
          <w:rStyle w:val="HTMLCode"/>
          <w:color w:val="000000"/>
          <w:lang w:val="en"/>
        </w:rPr>
        <w:t>datetime.date</w:t>
      </w:r>
      <w:r>
        <w:rPr>
          <w:rFonts w:ascii="Verdana" w:hAnsi="Verdana"/>
          <w:color w:val="000000"/>
          <w:sz w:val="21"/>
          <w:szCs w:val="21"/>
          <w:lang w:val="en"/>
        </w:rPr>
        <w:t>s, and converting </w:t>
      </w:r>
      <w:r>
        <w:rPr>
          <w:rStyle w:val="HTMLCode"/>
          <w:color w:val="000000"/>
          <w:lang w:val="en"/>
        </w:rPr>
        <w:t>datetime.date</w:t>
      </w:r>
      <w:r>
        <w:rPr>
          <w:rFonts w:ascii="Verdana" w:hAnsi="Verdana"/>
          <w:color w:val="000000"/>
          <w:sz w:val="21"/>
          <w:szCs w:val="21"/>
          <w:lang w:val="en"/>
        </w:rPr>
        <w:t>s to various other forms, like floating-point timestamps, 9-tuples for use with the </w:t>
      </w:r>
      <w:r>
        <w:rPr>
          <w:rStyle w:val="HTMLCode"/>
          <w:color w:val="000000"/>
          <w:lang w:val="en"/>
        </w:rPr>
        <w:t>time</w:t>
      </w:r>
      <w:r>
        <w:rPr>
          <w:rFonts w:ascii="Verdana" w:hAnsi="Verdana"/>
          <w:color w:val="000000"/>
          <w:sz w:val="21"/>
          <w:szCs w:val="21"/>
          <w:lang w:val="en"/>
        </w:rPr>
        <w:t> module, and ordinal day numbers.</w:t>
      </w:r>
    </w:p>
    <w:p w:rsidR="000F122A" w:rsidRDefault="000F122A" w:rsidP="000F122A">
      <w:pPr>
        <w:pStyle w:val="NormalWeb"/>
        <w:numPr>
          <w:ilvl w:val="0"/>
          <w:numId w:val="147"/>
        </w:numPr>
        <w:shd w:val="clear" w:color="auto" w:fill="FFFFFF"/>
        <w:rPr>
          <w:rFonts w:ascii="Verdana" w:hAnsi="Verdana"/>
          <w:color w:val="000000"/>
          <w:sz w:val="21"/>
          <w:szCs w:val="21"/>
          <w:lang w:val="en"/>
        </w:rPr>
      </w:pPr>
      <w:r>
        <w:rPr>
          <w:rStyle w:val="HTMLCode"/>
          <w:b/>
          <w:bCs/>
          <w:color w:val="000000"/>
          <w:lang w:val="en"/>
        </w:rPr>
        <w:t>datetime.datetime</w:t>
      </w:r>
      <w:r>
        <w:rPr>
          <w:rFonts w:ascii="Verdana" w:hAnsi="Verdana"/>
          <w:b/>
          <w:bCs/>
          <w:color w:val="000000"/>
          <w:sz w:val="21"/>
          <w:szCs w:val="21"/>
          <w:lang w:val="en"/>
        </w:rPr>
        <w:t>. </w:t>
      </w:r>
      <w:r>
        <w:rPr>
          <w:rFonts w:ascii="Verdana" w:hAnsi="Verdana"/>
          <w:color w:val="000000"/>
          <w:sz w:val="21"/>
          <w:szCs w:val="21"/>
          <w:lang w:val="en"/>
        </w:rPr>
        <w:t>An instance of </w:t>
      </w:r>
      <w:r>
        <w:rPr>
          <w:rStyle w:val="HTMLCode"/>
          <w:color w:val="000000"/>
          <w:lang w:val="en"/>
        </w:rPr>
        <w:t>datetime.datetime</w:t>
      </w:r>
      <w:r>
        <w:rPr>
          <w:rFonts w:ascii="Verdana" w:hAnsi="Verdana"/>
          <w:color w:val="000000"/>
          <w:sz w:val="21"/>
          <w:szCs w:val="21"/>
          <w:lang w:val="en"/>
        </w:rPr>
        <w:t> combines </w:t>
      </w:r>
      <w:r>
        <w:rPr>
          <w:rStyle w:val="HTMLCode"/>
          <w:color w:val="000000"/>
          <w:lang w:val="en"/>
        </w:rPr>
        <w:t>datetime.date</w:t>
      </w:r>
      <w:r>
        <w:rPr>
          <w:rFonts w:ascii="Verdana" w:hAnsi="Verdana"/>
          <w:color w:val="000000"/>
          <w:sz w:val="21"/>
          <w:szCs w:val="21"/>
          <w:lang w:val="en"/>
        </w:rPr>
        <w:t> and </w:t>
      </w:r>
      <w:r>
        <w:rPr>
          <w:rStyle w:val="HTMLCode"/>
          <w:color w:val="000000"/>
          <w:lang w:val="en"/>
        </w:rPr>
        <w:t>datetime.time</w:t>
      </w:r>
      <w:r>
        <w:rPr>
          <w:rFonts w:ascii="Verdana" w:hAnsi="Verdana"/>
          <w:color w:val="000000"/>
          <w:sz w:val="21"/>
          <w:szCs w:val="21"/>
          <w:lang w:val="en"/>
        </w:rPr>
        <w:t>. There are a number of methods for creating </w:t>
      </w:r>
      <w:r>
        <w:rPr>
          <w:rStyle w:val="HTMLCode"/>
          <w:color w:val="000000"/>
          <w:lang w:val="en"/>
        </w:rPr>
        <w:t>datetime.datetime</w:t>
      </w:r>
      <w:r>
        <w:rPr>
          <w:rFonts w:ascii="Verdana" w:hAnsi="Verdana"/>
          <w:color w:val="000000"/>
          <w:sz w:val="21"/>
          <w:szCs w:val="21"/>
          <w:lang w:val="en"/>
        </w:rPr>
        <w:t>s, and converting </w:t>
      </w:r>
      <w:r>
        <w:rPr>
          <w:rStyle w:val="HTMLCode"/>
          <w:color w:val="000000"/>
          <w:lang w:val="en"/>
        </w:rPr>
        <w:t>datetime.datetime</w:t>
      </w:r>
      <w:r>
        <w:rPr>
          <w:rFonts w:ascii="Verdana" w:hAnsi="Verdana"/>
          <w:color w:val="000000"/>
          <w:sz w:val="21"/>
          <w:szCs w:val="21"/>
          <w:lang w:val="en"/>
        </w:rPr>
        <w:t>s to various other forms, like floating-point timestamps, 9-tuples for use with the </w:t>
      </w:r>
      <w:r>
        <w:rPr>
          <w:rStyle w:val="HTMLCode"/>
          <w:color w:val="000000"/>
          <w:lang w:val="en"/>
        </w:rPr>
        <w:t>time</w:t>
      </w:r>
      <w:r>
        <w:rPr>
          <w:rFonts w:ascii="Verdana" w:hAnsi="Verdana"/>
          <w:color w:val="000000"/>
          <w:sz w:val="21"/>
          <w:szCs w:val="21"/>
          <w:lang w:val="en"/>
        </w:rPr>
        <w:t> module, and ordinal day numbers.</w:t>
      </w:r>
    </w:p>
    <w:p w:rsidR="000F122A" w:rsidRDefault="000F122A" w:rsidP="000F122A">
      <w:pPr>
        <w:pStyle w:val="NormalWeb"/>
        <w:numPr>
          <w:ilvl w:val="0"/>
          <w:numId w:val="147"/>
        </w:numPr>
        <w:shd w:val="clear" w:color="auto" w:fill="FFFFFF"/>
        <w:rPr>
          <w:rFonts w:ascii="Verdana" w:hAnsi="Verdana"/>
          <w:color w:val="000000"/>
          <w:sz w:val="21"/>
          <w:szCs w:val="21"/>
          <w:lang w:val="en"/>
        </w:rPr>
      </w:pPr>
      <w:r>
        <w:rPr>
          <w:rStyle w:val="HTMLCode"/>
          <w:b/>
          <w:bCs/>
          <w:color w:val="000000"/>
          <w:lang w:val="en"/>
        </w:rPr>
        <w:t>datetime.timedelta</w:t>
      </w:r>
      <w:r>
        <w:rPr>
          <w:rFonts w:ascii="Verdana" w:hAnsi="Verdana"/>
          <w:b/>
          <w:bCs/>
          <w:color w:val="000000"/>
          <w:sz w:val="21"/>
          <w:szCs w:val="21"/>
          <w:lang w:val="en"/>
        </w:rPr>
        <w:t>. </w:t>
      </w:r>
      <w:r>
        <w:rPr>
          <w:rFonts w:ascii="Verdana" w:hAnsi="Verdana"/>
          <w:color w:val="000000"/>
          <w:sz w:val="21"/>
          <w:szCs w:val="21"/>
          <w:lang w:val="en"/>
        </w:rPr>
        <w:t>A </w:t>
      </w:r>
      <w:r>
        <w:rPr>
          <w:rStyle w:val="HTMLCode"/>
          <w:color w:val="000000"/>
          <w:lang w:val="en"/>
        </w:rPr>
        <w:t>datetime.timedelta</w:t>
      </w:r>
      <w:r>
        <w:rPr>
          <w:rFonts w:ascii="Verdana" w:hAnsi="Verdana"/>
          <w:color w:val="000000"/>
          <w:sz w:val="21"/>
          <w:szCs w:val="21"/>
          <w:lang w:val="en"/>
        </w:rPr>
        <w:t> is the duration between two dates, times or datetimes. It has a value in days, seconds and microseconds. These can be added to or subtracted from dates, times or datetimes to compute new dates, times or datetimes.</w:t>
      </w:r>
    </w:p>
    <w:p w:rsidR="000F122A" w:rsidRPr="000F122A" w:rsidRDefault="000F122A" w:rsidP="000F122A">
      <w:pPr>
        <w:pBdr>
          <w:bottom w:val="single" w:sz="6" w:space="2" w:color="BFBFBF"/>
        </w:pBdr>
        <w:shd w:val="clear" w:color="auto" w:fill="FFFFFF"/>
        <w:spacing w:before="336" w:after="0" w:line="288" w:lineRule="atLeast"/>
        <w:ind w:left="360"/>
        <w:outlineLvl w:val="1"/>
        <w:rPr>
          <w:rFonts w:ascii="Verdana" w:eastAsia="Times New Roman" w:hAnsi="Verdana" w:cs="Times New Roman"/>
          <w:b/>
          <w:bCs/>
          <w:color w:val="2963A6"/>
          <w:sz w:val="26"/>
          <w:szCs w:val="26"/>
          <w:lang w:val="en"/>
        </w:rPr>
      </w:pPr>
      <w:r w:rsidRPr="000F122A">
        <w:rPr>
          <w:rFonts w:ascii="Verdana" w:eastAsia="Times New Roman" w:hAnsi="Verdana" w:cs="Times New Roman"/>
          <w:b/>
          <w:bCs/>
          <w:color w:val="2963A6"/>
          <w:sz w:val="26"/>
          <w:szCs w:val="26"/>
          <w:lang w:val="en"/>
        </w:rPr>
        <w:t>Some Class Definitions</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A </w:t>
      </w:r>
      <w:r w:rsidRPr="000F122A">
        <w:rPr>
          <w:rFonts w:ascii="Courier New" w:eastAsia="Times New Roman" w:hAnsi="Courier New" w:cs="Courier New"/>
          <w:color w:val="000000"/>
          <w:sz w:val="20"/>
          <w:szCs w:val="20"/>
          <w:lang w:val="en"/>
        </w:rPr>
        <w:t>time.struct_time</w:t>
      </w:r>
      <w:r w:rsidRPr="000F122A">
        <w:rPr>
          <w:rFonts w:ascii="Verdana" w:eastAsia="Times New Roman" w:hAnsi="Verdana" w:cs="Times New Roman"/>
          <w:color w:val="000000"/>
          <w:sz w:val="21"/>
          <w:szCs w:val="21"/>
          <w:lang w:val="en"/>
        </w:rPr>
        <w:t> object behaves like an object as well as a tuple. You can access the attributes of the structure by position as well as by name. Note that this class has no methods of it's own; you manipulate these objects using functions in the </w:t>
      </w:r>
      <w:r w:rsidRPr="000F122A">
        <w:rPr>
          <w:rFonts w:ascii="Courier New" w:eastAsia="Times New Roman" w:hAnsi="Courier New" w:cs="Courier New"/>
          <w:color w:val="000000"/>
          <w:sz w:val="20"/>
          <w:szCs w:val="20"/>
          <w:lang w:val="en"/>
        </w:rPr>
        <w:t>time</w:t>
      </w:r>
      <w:r w:rsidRPr="000F122A">
        <w:rPr>
          <w:rFonts w:ascii="Verdana" w:eastAsia="Times New Roman" w:hAnsi="Verdana" w:cs="Times New Roman"/>
          <w:color w:val="000000"/>
          <w:sz w:val="21"/>
          <w:szCs w:val="21"/>
          <w:lang w:val="en"/>
        </w:rPr>
        <w:t> module.</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tm_year</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year. This will be a full four digit year, e.g. 1998.</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lastRenderedPageBreak/>
        <w:t>tm_mon</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month. This will be in the range of 1 to 12.</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tm_mday</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day of the month. This will be in the range of 1 to the number of days in the given month.</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tm_hour</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hour of the day, in the range 0 to 23.</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tm_min</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minutes of the hour, in the range 0 to 59.</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tm_sec</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seconds of the minute, in the range 0 to 61 because leap seconds may be included. Not all platforms support leap seconds.</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tm_wday</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day of the week. This will be in the range of 0 to 6. 0 is Monday, 6 is Sunday.</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tm_yday</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day of the year, in the range 1 to 366.</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tm_isdst</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Is the time in local daylight savings time. 0 means that this is standard time; 1 means daylight time. If you are creating this object, you can provide -1; the </w:t>
      </w:r>
      <w:r w:rsidRPr="000F122A">
        <w:rPr>
          <w:rFonts w:ascii="Courier New" w:eastAsia="Times New Roman" w:hAnsi="Courier New" w:cs="Courier New"/>
          <w:color w:val="000000"/>
          <w:sz w:val="20"/>
          <w:szCs w:val="20"/>
          <w:lang w:val="en"/>
        </w:rPr>
        <w:t>mktime</w:t>
      </w:r>
      <w:r w:rsidRPr="000F122A">
        <w:rPr>
          <w:rFonts w:ascii="Verdana" w:eastAsia="Times New Roman" w:hAnsi="Verdana" w:cs="Times New Roman"/>
          <w:color w:val="000000"/>
          <w:sz w:val="21"/>
          <w:szCs w:val="21"/>
          <w:lang w:val="en"/>
        </w:rPr>
        <w:t> can then determine DST based on the date and time.</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We'll focus on the </w:t>
      </w:r>
      <w:r w:rsidRPr="000F122A">
        <w:rPr>
          <w:rFonts w:ascii="Courier New" w:eastAsia="Times New Roman" w:hAnsi="Courier New" w:cs="Courier New"/>
          <w:color w:val="000000"/>
          <w:sz w:val="20"/>
          <w:szCs w:val="20"/>
          <w:lang w:val="en"/>
        </w:rPr>
        <w:t>datetime.datetime</w:t>
      </w:r>
      <w:r w:rsidRPr="000F122A">
        <w:rPr>
          <w:rFonts w:ascii="Verdana" w:eastAsia="Times New Roman" w:hAnsi="Verdana" w:cs="Times New Roman"/>
          <w:color w:val="000000"/>
          <w:sz w:val="21"/>
          <w:szCs w:val="21"/>
          <w:lang w:val="en"/>
        </w:rPr>
        <w:t> class, since it includes </w:t>
      </w:r>
      <w:r w:rsidRPr="000F122A">
        <w:rPr>
          <w:rFonts w:ascii="Courier New" w:eastAsia="Times New Roman" w:hAnsi="Courier New" w:cs="Courier New"/>
          <w:color w:val="000000"/>
          <w:sz w:val="20"/>
          <w:szCs w:val="20"/>
          <w:lang w:val="en"/>
        </w:rPr>
        <w:t>datetime.date</w:t>
      </w:r>
      <w:r w:rsidRPr="000F122A">
        <w:rPr>
          <w:rFonts w:ascii="Verdana" w:eastAsia="Times New Roman" w:hAnsi="Verdana" w:cs="Times New Roman"/>
          <w:color w:val="000000"/>
          <w:sz w:val="21"/>
          <w:szCs w:val="21"/>
          <w:lang w:val="en"/>
        </w:rPr>
        <w:t> and </w:t>
      </w:r>
      <w:r w:rsidRPr="000F122A">
        <w:rPr>
          <w:rFonts w:ascii="Courier New" w:eastAsia="Times New Roman" w:hAnsi="Courier New" w:cs="Courier New"/>
          <w:color w:val="000000"/>
          <w:sz w:val="20"/>
          <w:szCs w:val="20"/>
          <w:lang w:val="en"/>
        </w:rPr>
        <w:t>datetime.time</w:t>
      </w:r>
      <w:r w:rsidRPr="000F122A">
        <w:rPr>
          <w:rFonts w:ascii="Verdana" w:eastAsia="Times New Roman" w:hAnsi="Verdana" w:cs="Times New Roman"/>
          <w:color w:val="000000"/>
          <w:sz w:val="21"/>
          <w:szCs w:val="21"/>
          <w:lang w:val="en"/>
        </w:rPr>
        <w:t>. This class has the following attributes.</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MINYEAR</w:t>
      </w:r>
      <w:r w:rsidRPr="000F122A">
        <w:rPr>
          <w:rFonts w:ascii="Verdana" w:eastAsia="Times New Roman" w:hAnsi="Verdana" w:cs="Times New Roman"/>
          <w:color w:val="000000"/>
          <w:sz w:val="21"/>
          <w:szCs w:val="21"/>
          <w:lang w:val="en"/>
        </w:rPr>
        <w:t>, </w:t>
      </w:r>
      <w:r w:rsidRPr="000F122A">
        <w:rPr>
          <w:rFonts w:ascii="Courier New" w:eastAsia="Times New Roman" w:hAnsi="Courier New" w:cs="Courier New"/>
          <w:color w:val="000000"/>
          <w:sz w:val="20"/>
          <w:szCs w:val="20"/>
          <w:lang w:val="en"/>
        </w:rPr>
        <w:t>MAXYEAR</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These two attributes bracket the time span for which datetime works correctly. This is year 1 to year 9999, which covers the forseeable future as well as a past the predates the invention of the Gregorian calendar in 1582.</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min</w:t>
      </w:r>
      <w:r w:rsidRPr="000F122A">
        <w:rPr>
          <w:rFonts w:ascii="Verdana" w:eastAsia="Times New Roman" w:hAnsi="Verdana" w:cs="Times New Roman"/>
          <w:color w:val="000000"/>
          <w:sz w:val="21"/>
          <w:szCs w:val="21"/>
          <w:lang w:val="en"/>
        </w:rPr>
        <w:t>, </w:t>
      </w:r>
      <w:r w:rsidRPr="000F122A">
        <w:rPr>
          <w:rFonts w:ascii="Courier New" w:eastAsia="Times New Roman" w:hAnsi="Courier New" w:cs="Courier New"/>
          <w:color w:val="000000"/>
          <w:sz w:val="20"/>
          <w:szCs w:val="20"/>
          <w:lang w:val="en"/>
        </w:rPr>
        <w:t>max</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lastRenderedPageBreak/>
        <w:t>The earliest and laterst representable </w:t>
      </w:r>
      <w:r w:rsidRPr="000F122A">
        <w:rPr>
          <w:rFonts w:ascii="Courier New" w:eastAsia="Times New Roman" w:hAnsi="Courier New" w:cs="Courier New"/>
          <w:color w:val="000000"/>
          <w:sz w:val="20"/>
          <w:szCs w:val="20"/>
          <w:lang w:val="en"/>
        </w:rPr>
        <w:t>datetime</w:t>
      </w:r>
      <w:r w:rsidRPr="000F122A">
        <w:rPr>
          <w:rFonts w:ascii="Verdana" w:eastAsia="Times New Roman" w:hAnsi="Verdana" w:cs="Times New Roman"/>
          <w:color w:val="000000"/>
          <w:sz w:val="21"/>
          <w:szCs w:val="21"/>
          <w:lang w:val="en"/>
        </w:rPr>
        <w:t>s. In effect these are </w:t>
      </w:r>
      <w:r w:rsidRPr="000F122A">
        <w:rPr>
          <w:rFonts w:ascii="Courier New" w:eastAsia="Times New Roman" w:hAnsi="Courier New" w:cs="Courier New"/>
          <w:color w:val="000000"/>
          <w:sz w:val="20"/>
          <w:szCs w:val="20"/>
          <w:lang w:val="en"/>
        </w:rPr>
        <w:t>datetime(MINYEAR, 1, 1, tzinfo=None)</w:t>
      </w:r>
      <w:r w:rsidRPr="000F122A">
        <w:rPr>
          <w:rFonts w:ascii="Verdana" w:eastAsia="Times New Roman" w:hAnsi="Verdana" w:cs="Times New Roman"/>
          <w:color w:val="000000"/>
          <w:sz w:val="21"/>
          <w:szCs w:val="21"/>
          <w:lang w:val="en"/>
        </w:rPr>
        <w:t> and </w:t>
      </w:r>
      <w:r w:rsidRPr="000F122A">
        <w:rPr>
          <w:rFonts w:ascii="Courier New" w:eastAsia="Times New Roman" w:hAnsi="Courier New" w:cs="Courier New"/>
          <w:color w:val="000000"/>
          <w:sz w:val="20"/>
          <w:szCs w:val="20"/>
          <w:lang w:val="en"/>
        </w:rPr>
        <w:t>(MAXYEAR, 12, 31, 23, 59, 59, 999999, tzinfo=None)</w:t>
      </w:r>
      <w:r w:rsidRPr="000F122A">
        <w:rPr>
          <w:rFonts w:ascii="Verdana" w:eastAsia="Times New Roman" w:hAnsi="Verdana" w:cs="Times New Roman"/>
          <w:color w:val="000000"/>
          <w:sz w:val="21"/>
          <w:szCs w:val="21"/>
          <w:lang w:val="en"/>
        </w:rPr>
        <w:t>.</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resolution</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smallest differences between </w:t>
      </w:r>
      <w:r w:rsidRPr="000F122A">
        <w:rPr>
          <w:rFonts w:ascii="Courier New" w:eastAsia="Times New Roman" w:hAnsi="Courier New" w:cs="Courier New"/>
          <w:color w:val="000000"/>
          <w:sz w:val="20"/>
          <w:szCs w:val="20"/>
          <w:lang w:val="en"/>
        </w:rPr>
        <w:t>datetime</w:t>
      </w:r>
      <w:r w:rsidRPr="000F122A">
        <w:rPr>
          <w:rFonts w:ascii="Verdana" w:eastAsia="Times New Roman" w:hAnsi="Verdana" w:cs="Times New Roman"/>
          <w:color w:val="000000"/>
          <w:sz w:val="21"/>
          <w:szCs w:val="21"/>
          <w:lang w:val="en"/>
        </w:rPr>
        <w:t>s. This is typically equaly to </w:t>
      </w:r>
      <w:r w:rsidRPr="000F122A">
        <w:rPr>
          <w:rFonts w:ascii="Courier New" w:eastAsia="Times New Roman" w:hAnsi="Courier New" w:cs="Courier New"/>
          <w:color w:val="000000"/>
          <w:sz w:val="20"/>
          <w:szCs w:val="20"/>
          <w:lang w:val="en"/>
        </w:rPr>
        <w:t>timedelta(microseconds=1)</w:t>
      </w:r>
      <w:r w:rsidRPr="000F122A">
        <w:rPr>
          <w:rFonts w:ascii="Verdana" w:eastAsia="Times New Roman" w:hAnsi="Verdana" w:cs="Times New Roman"/>
          <w:color w:val="000000"/>
          <w:sz w:val="21"/>
          <w:szCs w:val="21"/>
          <w:lang w:val="en"/>
        </w:rPr>
        <w:t>.</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year</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year. This will be a full four digit year, e.g. 1998. It will always be between </w:t>
      </w:r>
      <w:r w:rsidRPr="000F122A">
        <w:rPr>
          <w:rFonts w:ascii="Courier New" w:eastAsia="Times New Roman" w:hAnsi="Courier New" w:cs="Courier New"/>
          <w:color w:val="000000"/>
          <w:sz w:val="20"/>
          <w:szCs w:val="20"/>
          <w:lang w:val="en"/>
        </w:rPr>
        <w:t>MINYEAR</w:t>
      </w:r>
      <w:r w:rsidRPr="000F122A">
        <w:rPr>
          <w:rFonts w:ascii="Verdana" w:eastAsia="Times New Roman" w:hAnsi="Verdana" w:cs="Times New Roman"/>
          <w:color w:val="000000"/>
          <w:sz w:val="21"/>
          <w:szCs w:val="21"/>
          <w:lang w:val="en"/>
        </w:rPr>
        <w:t> and </w:t>
      </w:r>
      <w:r w:rsidRPr="000F122A">
        <w:rPr>
          <w:rFonts w:ascii="Courier New" w:eastAsia="Times New Roman" w:hAnsi="Courier New" w:cs="Courier New"/>
          <w:color w:val="000000"/>
          <w:sz w:val="20"/>
          <w:szCs w:val="20"/>
          <w:lang w:val="en"/>
        </w:rPr>
        <w:t>MAXYEAR</w:t>
      </w:r>
      <w:r w:rsidRPr="000F122A">
        <w:rPr>
          <w:rFonts w:ascii="Verdana" w:eastAsia="Times New Roman" w:hAnsi="Verdana" w:cs="Times New Roman"/>
          <w:color w:val="000000"/>
          <w:sz w:val="21"/>
          <w:szCs w:val="21"/>
          <w:lang w:val="en"/>
        </w:rPr>
        <w:t>, inclusive.</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month</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month. This will be in the range 1 to 12.</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day</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day. This will be in the range 1 to the number of days in the given month.</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hour</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hour. This will be in the range 0 to 23.</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minute</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minute. This will be in the range 0 to 59.</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second</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second. This will be in the range 0 to 59.</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microsecond</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microsecond (millionths of a second). This will in the range 0 to 999,999. Some platforms don't have a system clock which is this accurate. However, the SQL standard imposes this resolution on most date time values.</w:t>
      </w:r>
    </w:p>
    <w:p w:rsidR="000F122A" w:rsidRPr="000F122A" w:rsidRDefault="000F122A" w:rsidP="000F122A">
      <w:pPr>
        <w:shd w:val="clear" w:color="auto" w:fill="FFFFFF"/>
        <w:spacing w:after="0" w:line="240" w:lineRule="auto"/>
        <w:ind w:left="360"/>
        <w:rPr>
          <w:rFonts w:ascii="Verdana" w:eastAsia="Times New Roman" w:hAnsi="Verdana" w:cs="Times New Roman"/>
          <w:color w:val="000000"/>
          <w:sz w:val="21"/>
          <w:szCs w:val="21"/>
          <w:lang w:val="en"/>
        </w:rPr>
      </w:pPr>
      <w:r w:rsidRPr="000F122A">
        <w:rPr>
          <w:rFonts w:ascii="Courier New" w:eastAsia="Times New Roman" w:hAnsi="Courier New" w:cs="Courier New"/>
          <w:color w:val="000000"/>
          <w:sz w:val="20"/>
          <w:szCs w:val="20"/>
          <w:lang w:val="en"/>
        </w:rPr>
        <w:t>tzinfo</w:t>
      </w:r>
    </w:p>
    <w:p w:rsidR="000F122A" w:rsidRPr="000F122A" w:rsidRDefault="000F122A" w:rsidP="000F122A">
      <w:pPr>
        <w:shd w:val="clear" w:color="auto" w:fill="FFFFFF"/>
        <w:spacing w:before="100" w:beforeAutospacing="1" w:after="100" w:afterAutospacing="1" w:line="240" w:lineRule="auto"/>
        <w:ind w:left="360"/>
        <w:rPr>
          <w:rFonts w:ascii="Verdana" w:eastAsia="Times New Roman" w:hAnsi="Verdana" w:cs="Times New Roman"/>
          <w:color w:val="000000"/>
          <w:sz w:val="21"/>
          <w:szCs w:val="21"/>
          <w:lang w:val="en"/>
        </w:rPr>
      </w:pPr>
      <w:r w:rsidRPr="000F122A">
        <w:rPr>
          <w:rFonts w:ascii="Verdana" w:eastAsia="Times New Roman" w:hAnsi="Verdana" w:cs="Times New Roman"/>
          <w:color w:val="000000"/>
          <w:sz w:val="21"/>
          <w:szCs w:val="21"/>
          <w:lang w:val="en"/>
        </w:rPr>
        <w:t>The </w:t>
      </w:r>
      <w:r w:rsidRPr="000F122A">
        <w:rPr>
          <w:rFonts w:ascii="Courier New" w:eastAsia="Times New Roman" w:hAnsi="Courier New" w:cs="Courier New"/>
          <w:color w:val="000000"/>
          <w:sz w:val="20"/>
          <w:szCs w:val="20"/>
          <w:lang w:val="en"/>
        </w:rPr>
        <w:t>datetime.tzinfo</w:t>
      </w:r>
      <w:r w:rsidRPr="000F122A">
        <w:rPr>
          <w:rFonts w:ascii="Verdana" w:eastAsia="Times New Roman" w:hAnsi="Verdana" w:cs="Times New Roman"/>
          <w:color w:val="000000"/>
          <w:sz w:val="21"/>
          <w:szCs w:val="21"/>
          <w:lang w:val="en"/>
        </w:rPr>
        <w:t> object that was provided to the initial </w:t>
      </w:r>
      <w:r w:rsidRPr="000F122A">
        <w:rPr>
          <w:rFonts w:ascii="Courier New" w:eastAsia="Times New Roman" w:hAnsi="Courier New" w:cs="Courier New"/>
          <w:color w:val="000000"/>
          <w:sz w:val="20"/>
          <w:szCs w:val="20"/>
          <w:lang w:val="en"/>
        </w:rPr>
        <w:t>datetime.datetime</w:t>
      </w:r>
      <w:r w:rsidRPr="000F122A">
        <w:rPr>
          <w:rFonts w:ascii="Verdana" w:eastAsia="Times New Roman" w:hAnsi="Verdana" w:cs="Times New Roman"/>
          <w:color w:val="000000"/>
          <w:sz w:val="21"/>
          <w:szCs w:val="21"/>
          <w:lang w:val="en"/>
        </w:rPr>
        <w:t> constructor. Otherwise it will be </w:t>
      </w:r>
      <w:r w:rsidRPr="000F122A">
        <w:rPr>
          <w:rFonts w:ascii="Courier New" w:eastAsia="Times New Roman" w:hAnsi="Courier New" w:cs="Courier New"/>
          <w:color w:val="000000"/>
          <w:sz w:val="20"/>
          <w:szCs w:val="20"/>
          <w:lang w:val="en"/>
        </w:rPr>
        <w:t>None</w:t>
      </w:r>
      <w:r w:rsidRPr="000F122A">
        <w:rPr>
          <w:rFonts w:ascii="Verdana" w:eastAsia="Times New Roman" w:hAnsi="Verdana" w:cs="Times New Roman"/>
          <w:color w:val="000000"/>
          <w:sz w:val="21"/>
          <w:szCs w:val="21"/>
          <w:lang w:val="en"/>
        </w:rPr>
        <w:t>.</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t>Creating a Date-Time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lastRenderedPageBreak/>
        <w:t>There are two use cases for creating </w:t>
      </w:r>
      <w:r w:rsidRPr="00226EE5">
        <w:rPr>
          <w:rFonts w:ascii="Courier New" w:eastAsia="Times New Roman" w:hAnsi="Courier New" w:cs="Courier New"/>
          <w:color w:val="000000"/>
          <w:sz w:val="20"/>
          <w:szCs w:val="20"/>
        </w:rPr>
        <w:t>date</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time</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struct_time</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datetime</w:t>
      </w:r>
      <w:r w:rsidRPr="00226EE5">
        <w:rPr>
          <w:rFonts w:ascii="Verdana" w:eastAsia="Times New Roman" w:hAnsi="Verdana" w:cs="Times New Roman"/>
          <w:color w:val="000000"/>
          <w:sz w:val="21"/>
          <w:szCs w:val="21"/>
        </w:rPr>
        <w:t> instances. In the simplest case, we're asking our operating system for the current date-time or the date-time associated with some resource or event. In the more complex case, we are asking a user for input (perhaps on an interactive GUI, a web form, or reading a file prepared by a person); we are parsing some user-supplied values to see if they are a valid date-time and using that value.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From The OS. </w:t>
      </w:r>
      <w:r w:rsidRPr="00226EE5">
        <w:rPr>
          <w:rFonts w:ascii="Verdana" w:eastAsia="Times New Roman" w:hAnsi="Verdana" w:cs="Times New Roman"/>
          <w:color w:val="000000"/>
          <w:sz w:val="21"/>
          <w:szCs w:val="21"/>
        </w:rPr>
        <w:t>We often get time from the OS when we want the current time, or we want one of the timestamps associated with a system resource like a file or directory. Here's a sampling of techniques for getting a date-time.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time.time</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float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Returns the current moment in time as a </w:t>
      </w:r>
      <w:r w:rsidRPr="00226EE5">
        <w:rPr>
          <w:rFonts w:ascii="Courier New" w:eastAsia="Times New Roman" w:hAnsi="Courier New" w:cs="Courier New"/>
          <w:color w:val="000000"/>
          <w:sz w:val="20"/>
          <w:szCs w:val="20"/>
        </w:rPr>
        <w:t>float</w:t>
      </w:r>
      <w:r w:rsidRPr="00226EE5">
        <w:rPr>
          <w:rFonts w:ascii="Verdana" w:eastAsia="Times New Roman" w:hAnsi="Verdana" w:cs="Times New Roman"/>
          <w:color w:val="000000"/>
          <w:sz w:val="21"/>
          <w:szCs w:val="21"/>
        </w:rPr>
        <w:t> seconds number. See </w:t>
      </w:r>
      <w:hyperlink r:id="rId1691" w:tooltip="Chapter 33. File Handling Modules" w:history="1">
        <w:r w:rsidRPr="00226EE5">
          <w:rPr>
            <w:rFonts w:ascii="Verdana" w:eastAsia="Times New Roman" w:hAnsi="Verdana" w:cs="Times New Roman"/>
            <w:color w:val="000066"/>
            <w:sz w:val="20"/>
            <w:szCs w:val="20"/>
            <w:u w:val="single"/>
          </w:rPr>
          <w:t>Chapter 33, </w:t>
        </w:r>
        <w:r w:rsidRPr="00226EE5">
          <w:rPr>
            <w:rFonts w:ascii="Verdana" w:eastAsia="Times New Roman" w:hAnsi="Verdana" w:cs="Times New Roman"/>
            <w:i/>
            <w:iCs/>
            <w:color w:val="000066"/>
            <w:sz w:val="20"/>
            <w:szCs w:val="20"/>
            <w:u w:val="single"/>
          </w:rPr>
          <w:t>File Handling Modules</w:t>
        </w:r>
      </w:hyperlink>
      <w:r w:rsidRPr="00226EE5">
        <w:rPr>
          <w:rFonts w:ascii="Verdana" w:eastAsia="Times New Roman" w:hAnsi="Verdana" w:cs="Times New Roman"/>
          <w:color w:val="000000"/>
          <w:sz w:val="21"/>
          <w:szCs w:val="21"/>
        </w:rPr>
        <w:t>for examples of getting file timestamps; these are always a </w:t>
      </w:r>
      <w:r w:rsidRPr="00226EE5">
        <w:rPr>
          <w:rFonts w:ascii="Courier New" w:eastAsia="Times New Roman" w:hAnsi="Courier New" w:cs="Courier New"/>
          <w:color w:val="000000"/>
          <w:sz w:val="20"/>
          <w:szCs w:val="20"/>
        </w:rPr>
        <w:t>float</w:t>
      </w:r>
      <w:r w:rsidRPr="00226EE5">
        <w:rPr>
          <w:rFonts w:ascii="Verdana" w:eastAsia="Times New Roman" w:hAnsi="Verdana" w:cs="Times New Roman"/>
          <w:color w:val="000000"/>
          <w:sz w:val="21"/>
          <w:szCs w:val="21"/>
        </w:rPr>
        <w:t> seconds value. We'll often need to convert this to a </w:t>
      </w:r>
      <w:r w:rsidRPr="00226EE5">
        <w:rPr>
          <w:rFonts w:ascii="Courier New" w:eastAsia="Times New Roman" w:hAnsi="Courier New" w:cs="Courier New"/>
          <w:color w:val="000000"/>
          <w:sz w:val="20"/>
          <w:szCs w:val="20"/>
        </w:rPr>
        <w:t>struct_time</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datetime</w:t>
      </w:r>
      <w:r w:rsidRPr="00226EE5">
        <w:rPr>
          <w:rFonts w:ascii="Verdana" w:eastAsia="Times New Roman" w:hAnsi="Verdana" w:cs="Times New Roman"/>
          <w:color w:val="000000"/>
          <w:sz w:val="21"/>
          <w:szCs w:val="21"/>
        </w:rPr>
        <w:t> object so that we can provide formatted output for users.</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functions </w:t>
      </w:r>
      <w:r w:rsidRPr="00226EE5">
        <w:rPr>
          <w:rFonts w:ascii="Courier New" w:eastAsia="Times New Roman" w:hAnsi="Courier New" w:cs="Courier New"/>
          <w:color w:val="000000"/>
          <w:sz w:val="20"/>
          <w:szCs w:val="20"/>
        </w:rPr>
        <w:t>time.localtime</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time.gmtime</w:t>
      </w:r>
      <w:r w:rsidRPr="00226EE5">
        <w:rPr>
          <w:rFonts w:ascii="Verdana" w:eastAsia="Times New Roman" w:hAnsi="Verdana" w:cs="Times New Roman"/>
          <w:color w:val="000000"/>
          <w:sz w:val="21"/>
          <w:szCs w:val="21"/>
        </w:rPr>
        <w:t> will convert this value to a </w:t>
      </w:r>
      <w:r w:rsidRPr="00226EE5">
        <w:rPr>
          <w:rFonts w:ascii="Courier New" w:eastAsia="Times New Roman" w:hAnsi="Courier New" w:cs="Courier New"/>
          <w:color w:val="000000"/>
          <w:sz w:val="20"/>
          <w:szCs w:val="20"/>
        </w:rPr>
        <w:t>struct_time</w:t>
      </w:r>
      <w:r w:rsidRPr="00226EE5">
        <w:rPr>
          <w:rFonts w:ascii="Verdana" w:eastAsia="Times New Roman" w:hAnsi="Verdana" w:cs="Times New Roman"/>
          <w:color w:val="000000"/>
          <w:sz w:val="21"/>
          <w:szCs w:val="21"/>
        </w:rPr>
        <w:t>. The class methods </w:t>
      </w:r>
      <w:r w:rsidRPr="00226EE5">
        <w:rPr>
          <w:rFonts w:ascii="Courier New" w:eastAsia="Times New Roman" w:hAnsi="Courier New" w:cs="Courier New"/>
          <w:color w:val="000000"/>
          <w:sz w:val="20"/>
          <w:szCs w:val="20"/>
        </w:rPr>
        <w:t>datetime.datetime.fromtimestamp</w:t>
      </w:r>
      <w:r w:rsidRPr="00226EE5">
        <w:rPr>
          <w:rFonts w:ascii="Verdana" w:eastAsia="Times New Roman" w:hAnsi="Verdana" w:cs="Times New Roman"/>
          <w:color w:val="000000"/>
          <w:sz w:val="21"/>
          <w:szCs w:val="21"/>
        </w:rPr>
        <w:t>, and </w:t>
      </w:r>
      <w:r w:rsidRPr="00226EE5">
        <w:rPr>
          <w:rFonts w:ascii="Courier New" w:eastAsia="Times New Roman" w:hAnsi="Courier New" w:cs="Courier New"/>
          <w:color w:val="000000"/>
          <w:sz w:val="20"/>
          <w:szCs w:val="20"/>
        </w:rPr>
        <w:t>datetime.datetime.utcfromtimestamp</w:t>
      </w:r>
      <w:r w:rsidRPr="00226EE5">
        <w:rPr>
          <w:rFonts w:ascii="Verdana" w:eastAsia="Times New Roman" w:hAnsi="Verdana" w:cs="Times New Roman"/>
          <w:color w:val="000000"/>
          <w:sz w:val="21"/>
          <w:szCs w:val="21"/>
        </w:rPr>
        <w:t> will create a </w:t>
      </w:r>
      <w:r w:rsidRPr="00226EE5">
        <w:rPr>
          <w:rFonts w:ascii="Courier New" w:eastAsia="Times New Roman" w:hAnsi="Courier New" w:cs="Courier New"/>
          <w:color w:val="000000"/>
          <w:sz w:val="20"/>
          <w:szCs w:val="20"/>
        </w:rPr>
        <w:t>datetime</w:t>
      </w:r>
      <w:r w:rsidRPr="00226EE5">
        <w:rPr>
          <w:rFonts w:ascii="Verdana" w:eastAsia="Times New Roman" w:hAnsi="Verdana" w:cs="Times New Roman"/>
          <w:color w:val="000000"/>
          <w:sz w:val="21"/>
          <w:szCs w:val="21"/>
        </w:rPr>
        <w:t> object from this time value.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Then, we can use </w:t>
      </w:r>
      <w:r w:rsidRPr="00226EE5">
        <w:rPr>
          <w:rFonts w:ascii="Courier New" w:eastAsia="Times New Roman" w:hAnsi="Courier New" w:cs="Courier New"/>
          <w:color w:val="000000"/>
          <w:sz w:val="20"/>
          <w:szCs w:val="20"/>
        </w:rPr>
        <w:t>time.strftime</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time.asctime</w:t>
      </w:r>
      <w:r w:rsidRPr="00226EE5">
        <w:rPr>
          <w:rFonts w:ascii="Verdana" w:eastAsia="Times New Roman" w:hAnsi="Verdana" w:cs="Times New Roman"/>
          <w:color w:val="000000"/>
          <w:sz w:val="21"/>
          <w:szCs w:val="21"/>
        </w:rPr>
        <w:t> to format and display the time.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time.ctime</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string,</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time.asctime</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string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Returns a string representation of the current time. These values aren't terribly useful for further calculation, but they are handy, standardized timestamp strings.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time.localtime</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struct_time</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time.gmtime</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struct_time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When these functions are evaluated with no argument value, they will create </w:t>
      </w:r>
      <w:r w:rsidRPr="00226EE5">
        <w:rPr>
          <w:rFonts w:ascii="Courier New" w:eastAsia="Times New Roman" w:hAnsi="Courier New" w:cs="Courier New"/>
          <w:color w:val="000000"/>
          <w:sz w:val="20"/>
          <w:szCs w:val="20"/>
        </w:rPr>
        <w:t>struct_time</w:t>
      </w:r>
      <w:r w:rsidRPr="00226EE5">
        <w:rPr>
          <w:rFonts w:ascii="Verdana" w:eastAsia="Times New Roman" w:hAnsi="Verdana" w:cs="Times New Roman"/>
          <w:color w:val="000000"/>
          <w:sz w:val="21"/>
          <w:szCs w:val="21"/>
        </w:rPr>
        <w:t> objects from the current time. Since we can't do arithmetic with these values, we often need to convert them to something more useful.</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time.mktime</w:t>
      </w:r>
      <w:r w:rsidRPr="00226EE5">
        <w:rPr>
          <w:rFonts w:ascii="Verdana" w:eastAsia="Times New Roman" w:hAnsi="Verdana" w:cs="Times New Roman"/>
          <w:color w:val="000000"/>
          <w:sz w:val="21"/>
          <w:szCs w:val="21"/>
        </w:rPr>
        <w:t> function will convert the </w:t>
      </w:r>
      <w:r w:rsidRPr="00226EE5">
        <w:rPr>
          <w:rFonts w:ascii="Courier New" w:eastAsia="Times New Roman" w:hAnsi="Courier New" w:cs="Courier New"/>
          <w:color w:val="000000"/>
          <w:sz w:val="20"/>
          <w:szCs w:val="20"/>
        </w:rPr>
        <w:t>struct_time</w:t>
      </w:r>
      <w:r w:rsidRPr="00226EE5">
        <w:rPr>
          <w:rFonts w:ascii="Verdana" w:eastAsia="Times New Roman" w:hAnsi="Verdana" w:cs="Times New Roman"/>
          <w:color w:val="000000"/>
          <w:sz w:val="21"/>
          <w:szCs w:val="21"/>
        </w:rPr>
        <w:t> to a </w:t>
      </w:r>
      <w:r w:rsidRPr="00226EE5">
        <w:rPr>
          <w:rFonts w:ascii="Courier New" w:eastAsia="Times New Roman" w:hAnsi="Courier New" w:cs="Courier New"/>
          <w:color w:val="000000"/>
          <w:sz w:val="20"/>
          <w:szCs w:val="20"/>
        </w:rPr>
        <w:t>float</w:t>
      </w:r>
      <w:r w:rsidRPr="00226EE5">
        <w:rPr>
          <w:rFonts w:ascii="Verdana" w:eastAsia="Times New Roman" w:hAnsi="Verdana" w:cs="Times New Roman"/>
          <w:color w:val="000000"/>
          <w:sz w:val="21"/>
          <w:szCs w:val="21"/>
        </w:rPr>
        <w:t> seconds time.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We have to use the </w:t>
      </w:r>
      <w:r w:rsidRPr="00226EE5">
        <w:rPr>
          <w:rFonts w:ascii="Courier New" w:eastAsia="Times New Roman" w:hAnsi="Courier New" w:cs="Courier New"/>
          <w:color w:val="000000"/>
          <w:sz w:val="20"/>
          <w:szCs w:val="20"/>
        </w:rPr>
        <w:t>datetime.datetime</w:t>
      </w:r>
      <w:r w:rsidRPr="00226EE5">
        <w:rPr>
          <w:rFonts w:ascii="Verdana" w:eastAsia="Times New Roman" w:hAnsi="Verdana" w:cs="Times New Roman"/>
          <w:color w:val="000000"/>
          <w:sz w:val="21"/>
          <w:szCs w:val="21"/>
        </w:rPr>
        <w:t> constructor to create a datetime from a </w:t>
      </w:r>
      <w:r w:rsidRPr="00226EE5">
        <w:rPr>
          <w:rFonts w:ascii="Courier New" w:eastAsia="Times New Roman" w:hAnsi="Courier New" w:cs="Courier New"/>
          <w:color w:val="000000"/>
          <w:sz w:val="20"/>
          <w:szCs w:val="20"/>
        </w:rPr>
        <w:t>struct_time</w:t>
      </w:r>
      <w:r w:rsidRPr="00226EE5">
        <w:rPr>
          <w:rFonts w:ascii="Verdana" w:eastAsia="Times New Roman" w:hAnsi="Verdana" w:cs="Times New Roman"/>
          <w:color w:val="000000"/>
          <w:sz w:val="21"/>
          <w:szCs w:val="21"/>
        </w:rPr>
        <w:t>. This can be long-winded, it will look like </w:t>
      </w:r>
      <w:r w:rsidRPr="00226EE5">
        <w:rPr>
          <w:rFonts w:ascii="Courier New" w:eastAsia="Times New Roman" w:hAnsi="Courier New" w:cs="Courier New"/>
          <w:color w:val="000000"/>
          <w:sz w:val="20"/>
          <w:szCs w:val="20"/>
        </w:rPr>
        <w:t>datetime.date( ts.tm_year, ts.tm_month, ts.tm_day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datetime.datetime.today</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datetime</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datetime.datetime.now</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datetime</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datetime.datetime.utcnow</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Courier New" w:eastAsia="Times New Roman" w:hAnsi="Courier New" w:cs="Courier New"/>
          <w:color w:val="000000"/>
          <w:sz w:val="20"/>
          <w:szCs w:val="20"/>
        </w:rPr>
        <w:t>datetime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lastRenderedPageBreak/>
        <w:t>All of these are class methods of the </w:t>
      </w:r>
      <w:r w:rsidRPr="00226EE5">
        <w:rPr>
          <w:rFonts w:ascii="Courier New" w:eastAsia="Times New Roman" w:hAnsi="Courier New" w:cs="Courier New"/>
          <w:color w:val="000000"/>
          <w:sz w:val="20"/>
          <w:szCs w:val="20"/>
        </w:rPr>
        <w:t>datetime</w:t>
      </w:r>
      <w:r w:rsidRPr="00226EE5">
        <w:rPr>
          <w:rFonts w:ascii="Verdana" w:eastAsia="Times New Roman" w:hAnsi="Verdana" w:cs="Times New Roman"/>
          <w:color w:val="000000"/>
          <w:sz w:val="21"/>
          <w:szCs w:val="21"/>
        </w:rPr>
        <w:t> class; the create a </w:t>
      </w:r>
      <w:r w:rsidRPr="00226EE5">
        <w:rPr>
          <w:rFonts w:ascii="Courier New" w:eastAsia="Times New Roman" w:hAnsi="Courier New" w:cs="Courier New"/>
          <w:color w:val="000000"/>
          <w:sz w:val="20"/>
          <w:szCs w:val="20"/>
        </w:rPr>
        <w:t>datetime</w:t>
      </w:r>
      <w:r w:rsidRPr="00226EE5">
        <w:rPr>
          <w:rFonts w:ascii="Verdana" w:eastAsia="Times New Roman" w:hAnsi="Verdana" w:cs="Times New Roman"/>
          <w:color w:val="000000"/>
          <w:sz w:val="21"/>
          <w:szCs w:val="21"/>
        </w:rPr>
        <w:t> object. The </w:t>
      </w:r>
      <w:r w:rsidRPr="00226EE5">
        <w:rPr>
          <w:rFonts w:ascii="Courier New" w:eastAsia="Times New Roman" w:hAnsi="Courier New" w:cs="Courier New"/>
          <w:color w:val="000000"/>
          <w:sz w:val="20"/>
          <w:szCs w:val="20"/>
        </w:rPr>
        <w:t>today</w:t>
      </w:r>
      <w:r w:rsidRPr="00226EE5">
        <w:rPr>
          <w:rFonts w:ascii="Verdana" w:eastAsia="Times New Roman" w:hAnsi="Verdana" w:cs="Times New Roman"/>
          <w:color w:val="000000"/>
          <w:sz w:val="21"/>
          <w:szCs w:val="21"/>
        </w:rPr>
        <w:t> function uses the simple time.time() notion of the current moment and returns local time. The </w:t>
      </w:r>
      <w:r w:rsidRPr="00226EE5">
        <w:rPr>
          <w:rFonts w:ascii="Courier New" w:eastAsia="Times New Roman" w:hAnsi="Courier New" w:cs="Courier New"/>
          <w:color w:val="000000"/>
          <w:sz w:val="20"/>
          <w:szCs w:val="20"/>
        </w:rPr>
        <w:t>now</w:t>
      </w:r>
      <w:r w:rsidRPr="00226EE5">
        <w:rPr>
          <w:rFonts w:ascii="Verdana" w:eastAsia="Times New Roman" w:hAnsi="Verdana" w:cs="Times New Roman"/>
          <w:color w:val="000000"/>
          <w:sz w:val="21"/>
          <w:szCs w:val="21"/>
        </w:rPr>
        <w:t> function may use a higher-precision time, but it will be local time. The </w:t>
      </w:r>
      <w:r w:rsidRPr="00226EE5">
        <w:rPr>
          <w:rFonts w:ascii="Courier New" w:eastAsia="Times New Roman" w:hAnsi="Courier New" w:cs="Courier New"/>
          <w:color w:val="000000"/>
          <w:sz w:val="20"/>
          <w:szCs w:val="20"/>
        </w:rPr>
        <w:t>utcnow</w:t>
      </w:r>
      <w:r w:rsidRPr="00226EE5">
        <w:rPr>
          <w:rFonts w:ascii="Verdana" w:eastAsia="Times New Roman" w:hAnsi="Verdana" w:cs="Times New Roman"/>
          <w:color w:val="000000"/>
          <w:sz w:val="21"/>
          <w:szCs w:val="21"/>
        </w:rPr>
        <w:t> function uses high-precision time, and returns UTC time, not local time.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We can't directly get a </w:t>
      </w:r>
      <w:r w:rsidRPr="00226EE5">
        <w:rPr>
          <w:rFonts w:ascii="Courier New" w:eastAsia="Times New Roman" w:hAnsi="Courier New" w:cs="Courier New"/>
          <w:color w:val="000000"/>
          <w:sz w:val="20"/>
          <w:szCs w:val="20"/>
        </w:rPr>
        <w:t>float</w:t>
      </w:r>
      <w:r w:rsidRPr="00226EE5">
        <w:rPr>
          <w:rFonts w:ascii="Verdana" w:eastAsia="Times New Roman" w:hAnsi="Verdana" w:cs="Times New Roman"/>
          <w:color w:val="000000"/>
          <w:sz w:val="21"/>
          <w:szCs w:val="21"/>
        </w:rPr>
        <w:t> seconds number number from a datetime value. However, we can do arithmetic directly with </w:t>
      </w:r>
      <w:r w:rsidRPr="00226EE5">
        <w:rPr>
          <w:rFonts w:ascii="Courier New" w:eastAsia="Times New Roman" w:hAnsi="Courier New" w:cs="Courier New"/>
          <w:color w:val="000000"/>
          <w:sz w:val="20"/>
          <w:szCs w:val="20"/>
        </w:rPr>
        <w:t>datetime</w:t>
      </w:r>
      <w:r w:rsidRPr="00226EE5">
        <w:rPr>
          <w:rFonts w:ascii="Verdana" w:eastAsia="Times New Roman" w:hAnsi="Verdana" w:cs="Times New Roman"/>
          <w:color w:val="000000"/>
          <w:sz w:val="21"/>
          <w:szCs w:val="21"/>
        </w:rPr>
        <w:t> values, making the </w:t>
      </w:r>
      <w:r w:rsidRPr="00226EE5">
        <w:rPr>
          <w:rFonts w:ascii="Courier New" w:eastAsia="Times New Roman" w:hAnsi="Courier New" w:cs="Courier New"/>
          <w:color w:val="000000"/>
          <w:sz w:val="20"/>
          <w:szCs w:val="20"/>
        </w:rPr>
        <w:t>float</w:t>
      </w:r>
      <w:r w:rsidRPr="00226EE5">
        <w:rPr>
          <w:rFonts w:ascii="Verdana" w:eastAsia="Times New Roman" w:hAnsi="Verdana" w:cs="Times New Roman"/>
          <w:color w:val="000000"/>
          <w:sz w:val="21"/>
          <w:szCs w:val="21"/>
        </w:rPr>
        <w:t> seconds value superflous.</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We can get the </w:t>
      </w:r>
      <w:r w:rsidRPr="00226EE5">
        <w:rPr>
          <w:rFonts w:ascii="Courier New" w:eastAsia="Times New Roman" w:hAnsi="Courier New" w:cs="Courier New"/>
          <w:color w:val="000000"/>
          <w:sz w:val="20"/>
          <w:szCs w:val="20"/>
        </w:rPr>
        <w:t>struct_time</w:t>
      </w:r>
      <w:r w:rsidRPr="00226EE5">
        <w:rPr>
          <w:rFonts w:ascii="Verdana" w:eastAsia="Times New Roman" w:hAnsi="Verdana" w:cs="Times New Roman"/>
          <w:color w:val="000000"/>
          <w:sz w:val="21"/>
          <w:szCs w:val="21"/>
        </w:rPr>
        <w:t> value from a </w:t>
      </w:r>
      <w:r w:rsidRPr="00226EE5">
        <w:rPr>
          <w:rFonts w:ascii="Courier New" w:eastAsia="Times New Roman" w:hAnsi="Courier New" w:cs="Courier New"/>
          <w:color w:val="000000"/>
          <w:sz w:val="20"/>
          <w:szCs w:val="20"/>
        </w:rPr>
        <w:t>datetime</w:t>
      </w:r>
      <w:r w:rsidRPr="00226EE5">
        <w:rPr>
          <w:rFonts w:ascii="Verdana" w:eastAsia="Times New Roman" w:hAnsi="Verdana" w:cs="Times New Roman"/>
          <w:color w:val="000000"/>
          <w:sz w:val="21"/>
          <w:szCs w:val="21"/>
        </w:rPr>
        <w:t>, using the </w:t>
      </w:r>
      <w:r w:rsidRPr="00226EE5">
        <w:rPr>
          <w:rFonts w:ascii="Courier New" w:eastAsia="Times New Roman" w:hAnsi="Courier New" w:cs="Courier New"/>
          <w:color w:val="000000"/>
          <w:sz w:val="20"/>
          <w:szCs w:val="20"/>
        </w:rPr>
        <w:t>timetuple</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utctimetuple</w:t>
      </w:r>
      <w:r w:rsidRPr="00226EE5">
        <w:rPr>
          <w:rFonts w:ascii="Verdana" w:eastAsia="Times New Roman" w:hAnsi="Verdana" w:cs="Times New Roman"/>
          <w:color w:val="000000"/>
          <w:sz w:val="21"/>
          <w:szCs w:val="21"/>
        </w:rPr>
        <w:t> method functions of the datetime object.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Getting Time From A User. </w:t>
      </w:r>
      <w:r w:rsidRPr="00226EE5">
        <w:rPr>
          <w:rFonts w:ascii="Verdana" w:eastAsia="Times New Roman" w:hAnsi="Verdana" w:cs="Times New Roman"/>
          <w:color w:val="000000"/>
          <w:sz w:val="21"/>
          <w:szCs w:val="21"/>
        </w:rPr>
        <w:t>Human-readable time information generally has to be parsed from one or more string values. Human-readable time can include any of the endless variety of formats in common use. This will include some combination of years, days, months, hours, minutes and seconds, and timezone names.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There are two general approaches to parsing time. In most cases, it is simplest to use </w:t>
      </w:r>
      <w:r w:rsidRPr="00226EE5">
        <w:rPr>
          <w:rFonts w:ascii="Courier New" w:eastAsia="Times New Roman" w:hAnsi="Courier New" w:cs="Courier New"/>
          <w:color w:val="000000"/>
          <w:sz w:val="20"/>
          <w:szCs w:val="20"/>
        </w:rPr>
        <w:t>datetime.strptime</w:t>
      </w:r>
      <w:r w:rsidRPr="00226EE5">
        <w:rPr>
          <w:rFonts w:ascii="Verdana" w:eastAsia="Times New Roman" w:hAnsi="Verdana" w:cs="Times New Roman"/>
          <w:color w:val="000000"/>
          <w:sz w:val="21"/>
          <w:szCs w:val="21"/>
        </w:rPr>
        <w:t> to parse a string and create a datetime object. In other cases, we can use </w:t>
      </w:r>
      <w:r w:rsidRPr="00226EE5">
        <w:rPr>
          <w:rFonts w:ascii="Courier New" w:eastAsia="Times New Roman" w:hAnsi="Courier New" w:cs="Courier New"/>
          <w:color w:val="000000"/>
          <w:sz w:val="20"/>
          <w:szCs w:val="20"/>
        </w:rPr>
        <w:t>time.strptime</w:t>
      </w:r>
      <w:r w:rsidRPr="00226EE5">
        <w:rPr>
          <w:rFonts w:ascii="Verdana" w:eastAsia="Times New Roman" w:hAnsi="Verdana" w:cs="Times New Roman"/>
          <w:color w:val="000000"/>
          <w:sz w:val="21"/>
          <w:szCs w:val="21"/>
        </w:rPr>
        <w:t>. In the most extreme case, we have to either use the </w:t>
      </w:r>
      <w:r w:rsidRPr="00226EE5">
        <w:rPr>
          <w:rFonts w:ascii="Courier New" w:eastAsia="Times New Roman" w:hAnsi="Courier New" w:cs="Courier New"/>
          <w:color w:val="000000"/>
          <w:sz w:val="20"/>
          <w:szCs w:val="20"/>
        </w:rPr>
        <w:t>re</w:t>
      </w:r>
      <w:r w:rsidRPr="00226EE5">
        <w:rPr>
          <w:rFonts w:ascii="Verdana" w:eastAsia="Times New Roman" w:hAnsi="Verdana" w:cs="Times New Roman"/>
          <w:color w:val="000000"/>
          <w:sz w:val="21"/>
          <w:szCs w:val="21"/>
        </w:rPr>
        <w:t> module (x</w:t>
      </w:r>
      <w:hyperlink r:id="rId1692" w:tooltip="Chapter 31. Complex Strings: the re Module" w:history="1">
        <w:r w:rsidRPr="00226EE5">
          <w:rPr>
            <w:rFonts w:ascii="Verdana" w:eastAsia="Times New Roman" w:hAnsi="Verdana" w:cs="Times New Roman"/>
            <w:color w:val="000066"/>
            <w:sz w:val="20"/>
            <w:szCs w:val="20"/>
            <w:u w:val="single"/>
          </w:rPr>
          <w:t>Chapter 31, </w:t>
        </w:r>
        <w:r w:rsidRPr="00226EE5">
          <w:rPr>
            <w:rFonts w:ascii="Verdana" w:eastAsia="Times New Roman" w:hAnsi="Verdana" w:cs="Times New Roman"/>
            <w:i/>
            <w:iCs/>
            <w:color w:val="000066"/>
            <w:sz w:val="20"/>
            <w:szCs w:val="20"/>
            <w:u w:val="single"/>
          </w:rPr>
          <w:t>Complex Strings: the </w:t>
        </w:r>
        <w:r w:rsidRPr="00226EE5">
          <w:rPr>
            <w:rFonts w:ascii="Courier New" w:eastAsia="Times New Roman" w:hAnsi="Courier New" w:cs="Courier New"/>
            <w:i/>
            <w:iCs/>
            <w:color w:val="000066"/>
            <w:sz w:val="20"/>
            <w:szCs w:val="20"/>
          </w:rPr>
          <w:t>re</w:t>
        </w:r>
        <w:r w:rsidRPr="00226EE5">
          <w:rPr>
            <w:rFonts w:ascii="Verdana" w:eastAsia="Times New Roman" w:hAnsi="Verdana" w:cs="Times New Roman"/>
            <w:i/>
            <w:iCs/>
            <w:color w:val="000066"/>
            <w:sz w:val="20"/>
            <w:szCs w:val="20"/>
            <w:u w:val="single"/>
          </w:rPr>
          <w:t> Module</w:t>
        </w:r>
        <w:r w:rsidRPr="00226EE5">
          <w:rPr>
            <w:rFonts w:ascii="Verdana" w:eastAsia="Times New Roman" w:hAnsi="Verdana" w:cs="Times New Roman"/>
            <w:color w:val="000066"/>
            <w:sz w:val="20"/>
            <w:szCs w:val="20"/>
            <w:u w:val="single"/>
          </w:rPr>
          <w:t> </w:t>
        </w:r>
      </w:hyperlink>
      <w:r w:rsidRPr="00226EE5">
        <w:rPr>
          <w:rFonts w:ascii="Verdana" w:eastAsia="Times New Roman" w:hAnsi="Verdana" w:cs="Times New Roman"/>
          <w:color w:val="000000"/>
          <w:sz w:val="21"/>
          <w:szCs w:val="21"/>
        </w:rPr>
        <w:t>), or some other string manipulation, and then create the date-time object directly.</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datetime.strptime</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string</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format</w:t>
      </w:r>
      <w:r w:rsidRPr="00226EE5">
        <w:rPr>
          <w:rFonts w:ascii="Verdana" w:eastAsia="Times New Roman" w:hAnsi="Verdana" w:cs="Times New Roman"/>
          <w:i/>
          <w:iCs/>
          <w:color w:val="000000"/>
          <w:sz w:val="21"/>
          <w:szCs w:val="21"/>
        </w:rPr>
        <w:t>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datetime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function will use the given format to attempt to parse the input string. If the value doesn't match the format, it will raise a </w:t>
      </w:r>
      <w:r w:rsidRPr="00226EE5">
        <w:rPr>
          <w:rFonts w:ascii="Courier New" w:eastAsia="Times New Roman" w:hAnsi="Courier New" w:cs="Courier New"/>
          <w:color w:val="000000"/>
          <w:sz w:val="20"/>
          <w:szCs w:val="20"/>
        </w:rPr>
        <w:t>ValueError</w:t>
      </w:r>
      <w:r w:rsidRPr="00226EE5">
        <w:rPr>
          <w:rFonts w:ascii="Verdana" w:eastAsia="Times New Roman" w:hAnsi="Verdana" w:cs="Times New Roman"/>
          <w:color w:val="000000"/>
          <w:sz w:val="21"/>
          <w:szCs w:val="21"/>
        </w:rPr>
        <w:t> exception. If the format is not a complete datetime, then defaults are filled in. The default year is 1900, the default month is 1 the default day is 1. The default time values are all zero.</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We'll look at the format string under the </w:t>
      </w:r>
      <w:r w:rsidRPr="00226EE5">
        <w:rPr>
          <w:rFonts w:ascii="Courier New" w:eastAsia="Times New Roman" w:hAnsi="Courier New" w:cs="Courier New"/>
          <w:color w:val="000000"/>
          <w:sz w:val="20"/>
          <w:szCs w:val="20"/>
        </w:rPr>
        <w:t>time.strftime</w:t>
      </w:r>
      <w:r w:rsidRPr="00226EE5">
        <w:rPr>
          <w:rFonts w:ascii="Verdana" w:eastAsia="Times New Roman" w:hAnsi="Verdana" w:cs="Times New Roman"/>
          <w:color w:val="000000"/>
          <w:sz w:val="21"/>
          <w:szCs w:val="21"/>
        </w:rPr>
        <w:t> function, below.</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time.strptime</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string</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format</w:t>
      </w:r>
      <w:r w:rsidRPr="00226EE5">
        <w:rPr>
          <w:rFonts w:ascii="Verdana" w:eastAsia="Times New Roman" w:hAnsi="Verdana" w:cs="Times New Roman"/>
          <w:i/>
          <w:iCs/>
          <w:color w:val="000000"/>
          <w:sz w:val="21"/>
          <w:szCs w:val="21"/>
        </w:rPr>
        <w:t>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struct_time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function will use the given format to attempt to parse the input string. If the value doesn't match the format, it will raise a </w:t>
      </w:r>
      <w:r w:rsidRPr="00226EE5">
        <w:rPr>
          <w:rFonts w:ascii="Courier New" w:eastAsia="Times New Roman" w:hAnsi="Courier New" w:cs="Courier New"/>
          <w:color w:val="000000"/>
          <w:sz w:val="20"/>
          <w:szCs w:val="20"/>
        </w:rPr>
        <w:t>ValueError</w:t>
      </w:r>
      <w:r w:rsidRPr="00226EE5">
        <w:rPr>
          <w:rFonts w:ascii="Verdana" w:eastAsia="Times New Roman" w:hAnsi="Verdana" w:cs="Times New Roman"/>
          <w:color w:val="000000"/>
          <w:sz w:val="21"/>
          <w:szCs w:val="21"/>
        </w:rPr>
        <w:t> exception. If the format is not a complete time, then defaults are filled in. The default year is 1900, the default month is 1 the default day is 1. The default time values are all zero.</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We'll look at the format string under the </w:t>
      </w:r>
      <w:r w:rsidRPr="00226EE5">
        <w:rPr>
          <w:rFonts w:ascii="Courier New" w:eastAsia="Times New Roman" w:hAnsi="Courier New" w:cs="Courier New"/>
          <w:color w:val="000000"/>
          <w:sz w:val="20"/>
          <w:szCs w:val="20"/>
        </w:rPr>
        <w:t>time.strftime</w:t>
      </w:r>
      <w:r w:rsidRPr="00226EE5">
        <w:rPr>
          <w:rFonts w:ascii="Verdana" w:eastAsia="Times New Roman" w:hAnsi="Verdana" w:cs="Times New Roman"/>
          <w:color w:val="000000"/>
          <w:sz w:val="21"/>
          <w:szCs w:val="21"/>
        </w:rPr>
        <w:t> function, below.</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time.struct_time</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9-tuple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struct_time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Creates a </w:t>
      </w:r>
      <w:r w:rsidRPr="00226EE5">
        <w:rPr>
          <w:rFonts w:ascii="Courier New" w:eastAsia="Times New Roman" w:hAnsi="Courier New" w:cs="Courier New"/>
          <w:color w:val="000000"/>
          <w:sz w:val="20"/>
          <w:szCs w:val="20"/>
        </w:rPr>
        <w:t>struct_time</w:t>
      </w:r>
      <w:r w:rsidRPr="00226EE5">
        <w:rPr>
          <w:rFonts w:ascii="Verdana" w:eastAsia="Times New Roman" w:hAnsi="Verdana" w:cs="Times New Roman"/>
          <w:color w:val="000000"/>
          <w:sz w:val="21"/>
          <w:szCs w:val="21"/>
        </w:rPr>
        <w:t xml:space="preserve"> from a 9-valued tuple: ( year, month, day, hour, minute, second, day of week, day of year, dst-flag ). Generally, you can supply 0 for day </w:t>
      </w:r>
      <w:r w:rsidRPr="00226EE5">
        <w:rPr>
          <w:rFonts w:ascii="Verdana" w:eastAsia="Times New Roman" w:hAnsi="Verdana" w:cs="Times New Roman"/>
          <w:color w:val="000000"/>
          <w:sz w:val="21"/>
          <w:szCs w:val="21"/>
        </w:rPr>
        <w:lastRenderedPageBreak/>
        <w:t>of week and day of year. The dst flag is 0 for standard time, 1 for daylight (or summer) time, and -1 when the date itself will define if the time is standard or daylight.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constructor does no validation; it will tolerate invalid values. If we use the </w:t>
      </w:r>
      <w:r w:rsidRPr="00226EE5">
        <w:rPr>
          <w:rFonts w:ascii="Courier New" w:eastAsia="Times New Roman" w:hAnsi="Courier New" w:cs="Courier New"/>
          <w:color w:val="000000"/>
          <w:sz w:val="20"/>
          <w:szCs w:val="20"/>
        </w:rPr>
        <w:t>time.mktime</w:t>
      </w:r>
      <w:r w:rsidRPr="00226EE5">
        <w:rPr>
          <w:rFonts w:ascii="Verdana" w:eastAsia="Times New Roman" w:hAnsi="Verdana" w:cs="Times New Roman"/>
          <w:color w:val="000000"/>
          <w:sz w:val="21"/>
          <w:szCs w:val="21"/>
        </w:rPr>
        <w:t> function to do a conversion, this may raise an </w:t>
      </w:r>
      <w:r w:rsidRPr="00226EE5">
        <w:rPr>
          <w:rFonts w:ascii="Courier New" w:eastAsia="Times New Roman" w:hAnsi="Courier New" w:cs="Courier New"/>
          <w:color w:val="000000"/>
          <w:sz w:val="20"/>
          <w:szCs w:val="20"/>
        </w:rPr>
        <w:t>OverflowError</w:t>
      </w:r>
      <w:r w:rsidRPr="00226EE5">
        <w:rPr>
          <w:rFonts w:ascii="Verdana" w:eastAsia="Times New Roman" w:hAnsi="Verdana" w:cs="Times New Roman"/>
          <w:color w:val="000000"/>
          <w:sz w:val="21"/>
          <w:szCs w:val="21"/>
        </w:rPr>
        <w:t> if the time value is invalid.</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Typically, you'll build this 9-tuple from user-supplied inputs. We could parse a string using the </w:t>
      </w:r>
      <w:r w:rsidRPr="00226EE5">
        <w:rPr>
          <w:rFonts w:ascii="Courier New" w:eastAsia="Times New Roman" w:hAnsi="Courier New" w:cs="Courier New"/>
          <w:color w:val="000000"/>
          <w:sz w:val="20"/>
          <w:szCs w:val="20"/>
        </w:rPr>
        <w:t>re</w:t>
      </w:r>
      <w:r w:rsidRPr="00226EE5">
        <w:rPr>
          <w:rFonts w:ascii="Verdana" w:eastAsia="Times New Roman" w:hAnsi="Verdana" w:cs="Times New Roman"/>
          <w:color w:val="000000"/>
          <w:sz w:val="21"/>
          <w:szCs w:val="21"/>
        </w:rPr>
        <w:t>module, or we could be collecting input from fields in a GUI or the values entered in a web-based form. Then you attempt a </w:t>
      </w:r>
      <w:r w:rsidRPr="00226EE5">
        <w:rPr>
          <w:rFonts w:ascii="Courier New" w:eastAsia="Times New Roman" w:hAnsi="Courier New" w:cs="Courier New"/>
          <w:color w:val="000000"/>
          <w:sz w:val="20"/>
          <w:szCs w:val="20"/>
        </w:rPr>
        <w:t>time.mktime</w:t>
      </w:r>
      <w:r w:rsidRPr="00226EE5">
        <w:rPr>
          <w:rFonts w:ascii="Verdana" w:eastAsia="Times New Roman" w:hAnsi="Verdana" w:cs="Times New Roman"/>
          <w:color w:val="000000"/>
          <w:sz w:val="21"/>
          <w:szCs w:val="21"/>
        </w:rPr>
        <w:t> conversion to see if it is valid.</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datetime.datetime</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year</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month</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day</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MS Gothic" w:eastAsia="MS Gothic" w:hAnsi="MS Gothic" w:cs="MS Gothic" w:hint="eastAsia"/>
          <w:i/>
          <w:iCs/>
          <w:color w:val="000000"/>
          <w:sz w:val="20"/>
          <w:szCs w:val="20"/>
        </w:rPr>
        <w:t>〈</w:t>
      </w:r>
      <w:r w:rsidRPr="00226EE5">
        <w:rPr>
          <w:rFonts w:ascii="Courier New" w:eastAsia="Times New Roman" w:hAnsi="Courier New" w:cs="Courier New"/>
          <w:i/>
          <w:iCs/>
          <w:color w:val="000000"/>
          <w:sz w:val="20"/>
          <w:szCs w:val="20"/>
        </w:rPr>
        <w:t>hour</w:t>
      </w:r>
      <w:r w:rsidRPr="00226EE5">
        <w:rPr>
          <w:rFonts w:ascii="MS Gothic" w:eastAsia="MS Gothic" w:hAnsi="MS Gothic" w:cs="MS Gothic" w:hint="eastAsia"/>
          <w:i/>
          <w:iCs/>
          <w:color w:val="000000"/>
          <w:sz w:val="20"/>
          <w:szCs w:val="20"/>
        </w:rPr>
        <w: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minute</w:t>
      </w:r>
      <w:r w:rsidRPr="00226EE5">
        <w:rPr>
          <w:rFonts w:ascii="Verdana" w:eastAsia="Times New Roman" w:hAnsi="Verdana" w:cs="Times New Roman"/>
          <w:i/>
          <w:iCs/>
          <w:color w:val="000000"/>
          <w:sz w:val="21"/>
          <w:szCs w:val="21"/>
        </w:rPr>
        <w:t> </w:t>
      </w:r>
      <w:r w:rsidRPr="00226EE5">
        <w:rPr>
          <w:rFonts w:ascii="MS Gothic" w:eastAsia="MS Gothic" w:hAnsi="MS Gothic" w:cs="MS Gothic" w:hint="eastAsia"/>
          <w:color w:val="000000"/>
          <w:sz w:val="21"/>
          <w:szCs w:val="21"/>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second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microsecond</w:t>
      </w:r>
      <w:r w:rsidRPr="00226EE5">
        <w:rPr>
          <w:rFonts w:ascii="Verdana" w:eastAsia="Times New Roman" w:hAnsi="Verdana" w:cs="Times New Roman"/>
          <w:i/>
          <w:iCs/>
          <w:color w:val="000000"/>
          <w:sz w:val="21"/>
          <w:szCs w:val="21"/>
        </w:rPr>
        <w:t>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tzinfo</w:t>
      </w:r>
      <w:r w:rsidRPr="00226EE5">
        <w:rPr>
          <w:rFonts w:ascii="Verdana" w:eastAsia="Times New Roman" w:hAnsi="Verdana" w:cs="Times New Roman"/>
          <w:i/>
          <w:iCs/>
          <w:color w:val="000000"/>
          <w:sz w:val="21"/>
          <w:szCs w:val="21"/>
        </w:rPr>
        <w:t>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datetime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Creates a </w:t>
      </w:r>
      <w:r w:rsidRPr="00226EE5">
        <w:rPr>
          <w:rFonts w:ascii="Courier New" w:eastAsia="Times New Roman" w:hAnsi="Courier New" w:cs="Courier New"/>
          <w:color w:val="000000"/>
          <w:sz w:val="20"/>
          <w:szCs w:val="20"/>
        </w:rPr>
        <w:t>datetime</w:t>
      </w:r>
      <w:r w:rsidRPr="00226EE5">
        <w:rPr>
          <w:rFonts w:ascii="Verdana" w:eastAsia="Times New Roman" w:hAnsi="Verdana" w:cs="Times New Roman"/>
          <w:color w:val="000000"/>
          <w:sz w:val="21"/>
          <w:szCs w:val="21"/>
        </w:rPr>
        <w:t> from individual parameter values. Note that the time fields are optional; if omitted the time value is 0:00:00, which is midnight.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constructor will not tolerate a bad date. It will raise a </w:t>
      </w:r>
      <w:r w:rsidRPr="00226EE5">
        <w:rPr>
          <w:rFonts w:ascii="Courier New" w:eastAsia="Times New Roman" w:hAnsi="Courier New" w:cs="Courier New"/>
          <w:color w:val="000000"/>
          <w:sz w:val="20"/>
          <w:szCs w:val="20"/>
        </w:rPr>
        <w:t>ValueError</w:t>
      </w:r>
      <w:r w:rsidRPr="00226EE5">
        <w:rPr>
          <w:rFonts w:ascii="Verdana" w:eastAsia="Times New Roman" w:hAnsi="Verdana" w:cs="Times New Roman"/>
          <w:color w:val="000000"/>
          <w:sz w:val="21"/>
          <w:szCs w:val="21"/>
        </w:rPr>
        <w:t> for an invalid date.</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Date-Time Calculations and Manipulations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There are two classes of date-time calculations.</w:t>
      </w:r>
    </w:p>
    <w:p w:rsidR="00226EE5" w:rsidRDefault="00226EE5" w:rsidP="00226EE5">
      <w:pPr>
        <w:pStyle w:val="NormalWeb"/>
        <w:numPr>
          <w:ilvl w:val="0"/>
          <w:numId w:val="148"/>
        </w:numPr>
        <w:shd w:val="clear" w:color="auto" w:fill="FFFFFF"/>
        <w:rPr>
          <w:rFonts w:ascii="Verdana" w:hAnsi="Verdana"/>
          <w:color w:val="000000"/>
          <w:sz w:val="21"/>
          <w:szCs w:val="21"/>
        </w:rPr>
      </w:pPr>
      <w:r>
        <w:rPr>
          <w:rFonts w:ascii="Verdana" w:hAnsi="Verdana"/>
          <w:color w:val="000000"/>
          <w:sz w:val="21"/>
          <w:szCs w:val="21"/>
        </w:rPr>
        <w:t>Duration or interval calculations in days (or seconds), where the month, week and year boundaries don't matter. For example, the number of hours, days or weeks between two dates doesn't depend on months or year boundaries. Similarly, calculating a date 90 days in the future or past doesn't depen on month or year considerations. Even the difference between two times is properly a date-time calculation so that we can allow for rollover past midnight.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We have two ways to do this.</w:t>
      </w:r>
    </w:p>
    <w:p w:rsidR="00226EE5" w:rsidRDefault="00226EE5" w:rsidP="00226EE5">
      <w:pPr>
        <w:pStyle w:val="NormalWeb"/>
        <w:numPr>
          <w:ilvl w:val="1"/>
          <w:numId w:val="148"/>
        </w:numPr>
        <w:shd w:val="clear" w:color="auto" w:fill="FFFFFF"/>
        <w:rPr>
          <w:rFonts w:ascii="Verdana" w:hAnsi="Verdana"/>
          <w:color w:val="000000"/>
          <w:sz w:val="21"/>
          <w:szCs w:val="21"/>
        </w:rPr>
      </w:pPr>
      <w:r>
        <w:rPr>
          <w:rFonts w:ascii="Verdana" w:hAnsi="Verdana"/>
          <w:color w:val="000000"/>
          <w:sz w:val="21"/>
          <w:szCs w:val="21"/>
        </w:rPr>
        <w:t>We can use </w:t>
      </w:r>
      <w:r>
        <w:rPr>
          <w:rStyle w:val="HTMLCode"/>
          <w:color w:val="000000"/>
        </w:rPr>
        <w:t>float</w:t>
      </w:r>
      <w:r>
        <w:rPr>
          <w:rFonts w:ascii="Verdana" w:hAnsi="Verdana"/>
          <w:color w:val="000000"/>
          <w:sz w:val="21"/>
          <w:szCs w:val="21"/>
        </w:rPr>
        <w:t> seconds information, as produced by the </w:t>
      </w:r>
      <w:r>
        <w:rPr>
          <w:rStyle w:val="HTMLCode"/>
          <w:color w:val="000000"/>
        </w:rPr>
        <w:t>time</w:t>
      </w:r>
      <w:r>
        <w:rPr>
          <w:rFonts w:ascii="Verdana" w:hAnsi="Verdana"/>
          <w:color w:val="000000"/>
          <w:sz w:val="21"/>
          <w:szCs w:val="21"/>
        </w:rPr>
        <w:t> module. When we're using this representation, a day is </w:t>
      </w:r>
      <w:r>
        <w:rPr>
          <w:rStyle w:val="HTMLCode"/>
          <w:color w:val="000000"/>
        </w:rPr>
        <w:t>24*60*60</w:t>
      </w:r>
      <w:r>
        <w:rPr>
          <w:rFonts w:ascii="Verdana" w:hAnsi="Verdana"/>
          <w:color w:val="000000"/>
          <w:sz w:val="21"/>
          <w:szCs w:val="21"/>
        </w:rPr>
        <w:t> (86,400) seconds, and a week is </w:t>
      </w:r>
      <w:r>
        <w:rPr>
          <w:rStyle w:val="HTMLCode"/>
          <w:color w:val="000000"/>
        </w:rPr>
        <w:t>168*24*60*60</w:t>
      </w:r>
      <w:r>
        <w:rPr>
          <w:rFonts w:ascii="Verdana" w:hAnsi="Verdana"/>
          <w:color w:val="000000"/>
          <w:sz w:val="21"/>
          <w:szCs w:val="21"/>
        </w:rPr>
        <w:t> seconds. For the following examples, </w:t>
      </w:r>
      <w:r>
        <w:rPr>
          <w:rStyle w:val="HTMLCode"/>
          <w:color w:val="000000"/>
        </w:rPr>
        <w:t>t1</w:t>
      </w:r>
      <w:r>
        <w:rPr>
          <w:rFonts w:ascii="Verdana" w:hAnsi="Verdana"/>
          <w:color w:val="000000"/>
          <w:sz w:val="21"/>
          <w:szCs w:val="21"/>
        </w:rPr>
        <w:t> and </w:t>
      </w:r>
      <w:r>
        <w:rPr>
          <w:rStyle w:val="HTMLCode"/>
          <w:color w:val="000000"/>
        </w:rPr>
        <w:t>t2</w:t>
      </w:r>
      <w:r>
        <w:rPr>
          <w:rFonts w:ascii="Verdana" w:hAnsi="Verdana"/>
          <w:color w:val="000000"/>
          <w:sz w:val="21"/>
          <w:szCs w:val="21"/>
        </w:rPr>
        <w:t> and </w:t>
      </w:r>
      <w:r>
        <w:rPr>
          <w:rStyle w:val="HTMLCode"/>
          <w:color w:val="000000"/>
        </w:rPr>
        <w:t>float</w:t>
      </w:r>
      <w:r>
        <w:rPr>
          <w:rFonts w:ascii="Verdana" w:hAnsi="Verdana"/>
          <w:color w:val="000000"/>
          <w:sz w:val="21"/>
          <w:szCs w:val="21"/>
        </w:rPr>
        <w:t> seconds times.</w:t>
      </w:r>
    </w:p>
    <w:p w:rsidR="00226EE5" w:rsidRDefault="00226EE5" w:rsidP="00226EE5">
      <w:pPr>
        <w:pStyle w:val="NormalWeb"/>
        <w:shd w:val="clear" w:color="auto" w:fill="FFFFFF"/>
        <w:ind w:left="1440"/>
        <w:rPr>
          <w:rFonts w:ascii="Verdana" w:hAnsi="Verdana"/>
          <w:color w:val="000000"/>
          <w:sz w:val="21"/>
          <w:szCs w:val="21"/>
        </w:rPr>
      </w:pPr>
      <w:r>
        <w:rPr>
          <w:rStyle w:val="HTMLCode"/>
          <w:color w:val="000000"/>
        </w:rPr>
        <w:t>(t2-t1)/3600</w:t>
      </w:r>
      <w:r>
        <w:rPr>
          <w:rFonts w:ascii="Verdana" w:hAnsi="Verdana"/>
          <w:color w:val="000000"/>
          <w:sz w:val="21"/>
          <w:szCs w:val="21"/>
        </w:rPr>
        <w:t> is the number of hours between two times.</w:t>
      </w:r>
    </w:p>
    <w:p w:rsidR="00226EE5" w:rsidRDefault="00226EE5" w:rsidP="00226EE5">
      <w:pPr>
        <w:pStyle w:val="NormalWeb"/>
        <w:shd w:val="clear" w:color="auto" w:fill="FFFFFF"/>
        <w:ind w:left="1440"/>
        <w:rPr>
          <w:rFonts w:ascii="Verdana" w:hAnsi="Verdana"/>
          <w:color w:val="000000"/>
          <w:sz w:val="21"/>
          <w:szCs w:val="21"/>
        </w:rPr>
      </w:pPr>
      <w:r>
        <w:rPr>
          <w:rStyle w:val="HTMLCode"/>
          <w:color w:val="000000"/>
        </w:rPr>
        <w:t>(t2-t1)/86400</w:t>
      </w:r>
      <w:r>
        <w:rPr>
          <w:rFonts w:ascii="Verdana" w:hAnsi="Verdana"/>
          <w:color w:val="000000"/>
          <w:sz w:val="21"/>
          <w:szCs w:val="21"/>
        </w:rPr>
        <w:t> is the days between two dates.</w:t>
      </w:r>
    </w:p>
    <w:p w:rsidR="00226EE5" w:rsidRDefault="00226EE5" w:rsidP="00226EE5">
      <w:pPr>
        <w:pStyle w:val="NormalWeb"/>
        <w:shd w:val="clear" w:color="auto" w:fill="FFFFFF"/>
        <w:ind w:left="1440"/>
        <w:rPr>
          <w:rFonts w:ascii="Verdana" w:hAnsi="Verdana"/>
          <w:color w:val="000000"/>
          <w:sz w:val="21"/>
          <w:szCs w:val="21"/>
        </w:rPr>
      </w:pPr>
      <w:r>
        <w:rPr>
          <w:rStyle w:val="HTMLCode"/>
          <w:color w:val="000000"/>
        </w:rPr>
        <w:t>t1+90*86400</w:t>
      </w:r>
      <w:r>
        <w:rPr>
          <w:rFonts w:ascii="Verdana" w:hAnsi="Verdana"/>
          <w:color w:val="000000"/>
          <w:sz w:val="21"/>
          <w:szCs w:val="21"/>
        </w:rPr>
        <w:t> is the date 90 days in the future.</w:t>
      </w:r>
    </w:p>
    <w:p w:rsidR="00226EE5" w:rsidRDefault="00226EE5" w:rsidP="00226EE5">
      <w:pPr>
        <w:pStyle w:val="NormalWeb"/>
        <w:numPr>
          <w:ilvl w:val="1"/>
          <w:numId w:val="148"/>
        </w:numPr>
        <w:shd w:val="clear" w:color="auto" w:fill="FFFFFF"/>
        <w:rPr>
          <w:rFonts w:ascii="Verdana" w:hAnsi="Verdana"/>
          <w:color w:val="000000"/>
          <w:sz w:val="21"/>
          <w:szCs w:val="21"/>
        </w:rPr>
      </w:pPr>
      <w:r>
        <w:rPr>
          <w:rFonts w:ascii="Verdana" w:hAnsi="Verdana"/>
          <w:color w:val="000000"/>
          <w:sz w:val="21"/>
          <w:szCs w:val="21"/>
        </w:rPr>
        <w:lastRenderedPageBreak/>
        <w:t>We can also use </w:t>
      </w:r>
      <w:r>
        <w:rPr>
          <w:rStyle w:val="HTMLCode"/>
          <w:color w:val="000000"/>
        </w:rPr>
        <w:t>datetime</w:t>
      </w:r>
      <w:r>
        <w:rPr>
          <w:rFonts w:ascii="Verdana" w:hAnsi="Verdana"/>
          <w:color w:val="000000"/>
          <w:sz w:val="21"/>
          <w:szCs w:val="21"/>
        </w:rPr>
        <w:t> objects for this, since </w:t>
      </w:r>
      <w:r>
        <w:rPr>
          <w:rStyle w:val="HTMLCode"/>
          <w:color w:val="000000"/>
        </w:rPr>
        <w:t>datetime</w:t>
      </w:r>
      <w:r>
        <w:rPr>
          <w:rFonts w:ascii="Verdana" w:hAnsi="Verdana"/>
          <w:color w:val="000000"/>
          <w:sz w:val="21"/>
          <w:szCs w:val="21"/>
        </w:rPr>
        <w:t> objects correctly handle arithmetic operations. When we're using this representation, we'll also work with </w:t>
      </w:r>
      <w:r>
        <w:rPr>
          <w:rStyle w:val="HTMLCode"/>
          <w:color w:val="000000"/>
        </w:rPr>
        <w:t>datetime.timedelta</w:t>
      </w:r>
      <w:r>
        <w:rPr>
          <w:rFonts w:ascii="Verdana" w:hAnsi="Verdana"/>
          <w:color w:val="000000"/>
          <w:sz w:val="21"/>
          <w:szCs w:val="21"/>
        </w:rPr>
        <w:t>objects; these have days, seconds and microseconds attributes. For the following examples, </w:t>
      </w:r>
      <w:r>
        <w:rPr>
          <w:rStyle w:val="HTMLCode"/>
          <w:color w:val="000000"/>
        </w:rPr>
        <w:t>t1</w:t>
      </w:r>
      <w:r>
        <w:rPr>
          <w:rFonts w:ascii="Verdana" w:hAnsi="Verdana"/>
          <w:color w:val="000000"/>
          <w:sz w:val="21"/>
          <w:szCs w:val="21"/>
        </w:rPr>
        <w:t>and </w:t>
      </w:r>
      <w:r>
        <w:rPr>
          <w:rStyle w:val="HTMLCode"/>
          <w:color w:val="000000"/>
        </w:rPr>
        <w:t>t2</w:t>
      </w:r>
      <w:r>
        <w:rPr>
          <w:rFonts w:ascii="Verdana" w:hAnsi="Verdana"/>
          <w:color w:val="000000"/>
          <w:sz w:val="21"/>
          <w:szCs w:val="21"/>
        </w:rPr>
        <w:t> and </w:t>
      </w:r>
      <w:r>
        <w:rPr>
          <w:rStyle w:val="HTMLCode"/>
          <w:color w:val="000000"/>
        </w:rPr>
        <w:t>datetime</w:t>
      </w:r>
      <w:r>
        <w:rPr>
          <w:rFonts w:ascii="Verdana" w:hAnsi="Verdana"/>
          <w:color w:val="000000"/>
          <w:sz w:val="21"/>
          <w:szCs w:val="21"/>
        </w:rPr>
        <w:t> objects.</w:t>
      </w:r>
    </w:p>
    <w:p w:rsidR="00226EE5" w:rsidRDefault="00226EE5" w:rsidP="00226EE5">
      <w:pPr>
        <w:pStyle w:val="NormalWeb"/>
        <w:shd w:val="clear" w:color="auto" w:fill="FFFFFF"/>
        <w:ind w:left="1440"/>
        <w:rPr>
          <w:rFonts w:ascii="Verdana" w:hAnsi="Verdana"/>
          <w:color w:val="000000"/>
          <w:sz w:val="21"/>
          <w:szCs w:val="21"/>
        </w:rPr>
      </w:pPr>
      <w:r>
        <w:rPr>
          <w:rFonts w:ascii="Verdana" w:hAnsi="Verdana"/>
          <w:color w:val="000000"/>
          <w:sz w:val="21"/>
          <w:szCs w:val="21"/>
        </w:rPr>
        <w:t>In a relatively simple case, the hours between two datetimes is </w:t>
      </w:r>
      <w:r>
        <w:rPr>
          <w:rStyle w:val="HTMLCode"/>
          <w:color w:val="000000"/>
        </w:rPr>
        <w:t>(t2-t1).seconds/3600</w:t>
      </w:r>
      <w:r>
        <w:rPr>
          <w:rFonts w:ascii="Verdana" w:hAnsi="Verdana"/>
          <w:color w:val="000000"/>
          <w:sz w:val="21"/>
          <w:szCs w:val="21"/>
        </w:rPr>
        <w:t>. This works when we're sure that there sill be less than 24 hours between the two </w:t>
      </w:r>
      <w:r>
        <w:rPr>
          <w:rStyle w:val="HTMLCode"/>
          <w:color w:val="000000"/>
        </w:rPr>
        <w:t>datetimes</w:t>
      </w:r>
      <w:r>
        <w:rPr>
          <w:rFonts w:ascii="Verdana" w:hAnsi="Verdana"/>
          <w:color w:val="000000"/>
          <w:sz w:val="21"/>
          <w:szCs w:val="21"/>
        </w:rPr>
        <w:t>.</w:t>
      </w:r>
    </w:p>
    <w:p w:rsidR="00226EE5" w:rsidRDefault="00226EE5" w:rsidP="00226EE5">
      <w:pPr>
        <w:pStyle w:val="NormalWeb"/>
        <w:shd w:val="clear" w:color="auto" w:fill="FFFFFF"/>
        <w:ind w:left="1440"/>
        <w:rPr>
          <w:rFonts w:ascii="Verdana" w:hAnsi="Verdana"/>
          <w:color w:val="000000"/>
          <w:sz w:val="21"/>
          <w:szCs w:val="21"/>
        </w:rPr>
      </w:pPr>
      <w:r>
        <w:rPr>
          <w:rFonts w:ascii="Verdana" w:hAnsi="Verdana"/>
          <w:color w:val="000000"/>
          <w:sz w:val="21"/>
          <w:szCs w:val="21"/>
        </w:rPr>
        <w:t>In the more general case, we have a two-part calculation: </w:t>
      </w:r>
      <w:r>
        <w:rPr>
          <w:rStyle w:val="HTMLCode"/>
          <w:color w:val="000000"/>
        </w:rPr>
        <w:t>td= (t2-t1); td.days*86400+td.seconds</w:t>
      </w:r>
      <w:r>
        <w:rPr>
          <w:rFonts w:ascii="Verdana" w:hAnsi="Verdana"/>
          <w:color w:val="000000"/>
          <w:sz w:val="21"/>
          <w:szCs w:val="21"/>
        </w:rPr>
        <w:t> is the seconds between two time periods, assuming that there may be more than a whole day between them.</w:t>
      </w:r>
    </w:p>
    <w:p w:rsidR="00226EE5" w:rsidRDefault="00226EE5" w:rsidP="00226EE5">
      <w:pPr>
        <w:pStyle w:val="NormalWeb"/>
        <w:shd w:val="clear" w:color="auto" w:fill="FFFFFF"/>
        <w:ind w:left="1440"/>
        <w:rPr>
          <w:rFonts w:ascii="Verdana" w:hAnsi="Verdana"/>
          <w:color w:val="000000"/>
          <w:sz w:val="21"/>
          <w:szCs w:val="21"/>
        </w:rPr>
      </w:pPr>
      <w:r>
        <w:rPr>
          <w:rStyle w:val="HTMLCode"/>
          <w:color w:val="000000"/>
        </w:rPr>
        <w:t>(t2-t1).days</w:t>
      </w:r>
      <w:r>
        <w:rPr>
          <w:rFonts w:ascii="Verdana" w:hAnsi="Verdana"/>
          <w:color w:val="000000"/>
          <w:sz w:val="21"/>
          <w:szCs w:val="21"/>
        </w:rPr>
        <w:t> will create the </w:t>
      </w:r>
      <w:r>
        <w:rPr>
          <w:rStyle w:val="HTMLCode"/>
          <w:color w:val="000000"/>
        </w:rPr>
        <w:t>timedelta</w:t>
      </w:r>
      <w:r>
        <w:rPr>
          <w:rFonts w:ascii="Verdana" w:hAnsi="Verdana"/>
          <w:color w:val="000000"/>
          <w:sz w:val="21"/>
          <w:szCs w:val="21"/>
        </w:rPr>
        <w:t> between two </w:t>
      </w:r>
      <w:r>
        <w:rPr>
          <w:rStyle w:val="HTMLCode"/>
          <w:color w:val="000000"/>
        </w:rPr>
        <w:t>datetimes</w:t>
      </w:r>
      <w:r>
        <w:rPr>
          <w:rFonts w:ascii="Verdana" w:hAnsi="Verdana"/>
          <w:color w:val="000000"/>
          <w:sz w:val="21"/>
          <w:szCs w:val="21"/>
        </w:rPr>
        <w:t>; it extracts the </w:t>
      </w:r>
      <w:r>
        <w:rPr>
          <w:rStyle w:val="HTMLCode"/>
          <w:color w:val="000000"/>
        </w:rPr>
        <w:t>days</w:t>
      </w:r>
      <w:r>
        <w:rPr>
          <w:rFonts w:ascii="Verdana" w:hAnsi="Verdana"/>
          <w:color w:val="000000"/>
          <w:sz w:val="21"/>
          <w:szCs w:val="21"/>
        </w:rPr>
        <w:t> attribute of that </w:t>
      </w:r>
      <w:r>
        <w:rPr>
          <w:rStyle w:val="HTMLCode"/>
          <w:color w:val="000000"/>
        </w:rPr>
        <w:t>timedelta</w:t>
      </w:r>
      <w:r>
        <w:rPr>
          <w:rFonts w:ascii="Verdana" w:hAnsi="Verdana"/>
          <w:color w:val="000000"/>
          <w:sz w:val="21"/>
          <w:szCs w:val="21"/>
        </w:rPr>
        <w:t> object.</w:t>
      </w:r>
    </w:p>
    <w:p w:rsidR="00226EE5" w:rsidRDefault="00226EE5" w:rsidP="00226EE5">
      <w:pPr>
        <w:pStyle w:val="NormalWeb"/>
        <w:numPr>
          <w:ilvl w:val="0"/>
          <w:numId w:val="148"/>
        </w:numPr>
        <w:shd w:val="clear" w:color="auto" w:fill="FFFFFF"/>
        <w:rPr>
          <w:rFonts w:ascii="Verdana" w:hAnsi="Verdana"/>
          <w:color w:val="000000"/>
          <w:sz w:val="21"/>
          <w:szCs w:val="21"/>
        </w:rPr>
      </w:pPr>
      <w:r>
        <w:rPr>
          <w:rFonts w:ascii="Verdana" w:hAnsi="Verdana"/>
          <w:color w:val="000000"/>
          <w:sz w:val="21"/>
          <w:szCs w:val="21"/>
        </w:rPr>
        <w:t>Calendar calculations where the month, week of month and day of week matter. For example, the number of months between two dates rarely involves the day of the month. A date that is 3 months in the future, will land on the same day of the month, except in unusual cases where it would be the 30th of February. For these situations, highly problem-specific rules have to be applied; there's no general principle.</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We have two ways to do this.</w:t>
      </w:r>
    </w:p>
    <w:p w:rsidR="00226EE5" w:rsidRDefault="00226EE5" w:rsidP="00226EE5">
      <w:pPr>
        <w:pStyle w:val="NormalWeb"/>
        <w:numPr>
          <w:ilvl w:val="1"/>
          <w:numId w:val="148"/>
        </w:numPr>
        <w:shd w:val="clear" w:color="auto" w:fill="FFFFFF"/>
        <w:rPr>
          <w:rFonts w:ascii="Verdana" w:hAnsi="Verdana"/>
          <w:color w:val="000000"/>
          <w:sz w:val="21"/>
          <w:szCs w:val="21"/>
        </w:rPr>
      </w:pPr>
      <w:r>
        <w:rPr>
          <w:rFonts w:ascii="Verdana" w:hAnsi="Verdana"/>
          <w:color w:val="000000"/>
          <w:sz w:val="21"/>
          <w:szCs w:val="21"/>
        </w:rPr>
        <w:t>We can use </w:t>
      </w:r>
      <w:r>
        <w:rPr>
          <w:rStyle w:val="HTMLCode"/>
          <w:color w:val="000000"/>
        </w:rPr>
        <w:t>struct_time</w:t>
      </w:r>
      <w:r>
        <w:rPr>
          <w:rFonts w:ascii="Verdana" w:hAnsi="Verdana"/>
          <w:color w:val="000000"/>
          <w:sz w:val="21"/>
          <w:szCs w:val="21"/>
        </w:rPr>
        <w:t> objects as produced by the </w:t>
      </w:r>
      <w:r>
        <w:rPr>
          <w:rStyle w:val="HTMLCode"/>
          <w:color w:val="000000"/>
        </w:rPr>
        <w:t>time</w:t>
      </w:r>
      <w:r>
        <w:rPr>
          <w:rFonts w:ascii="Verdana" w:hAnsi="Verdana"/>
          <w:color w:val="000000"/>
          <w:sz w:val="21"/>
          <w:szCs w:val="21"/>
        </w:rPr>
        <w:t> module. We can replace any </w:t>
      </w:r>
      <w:r>
        <w:rPr>
          <w:rStyle w:val="HTMLCode"/>
          <w:color w:val="000000"/>
        </w:rPr>
        <w:t>struct_time</w:t>
      </w:r>
      <w:r>
        <w:rPr>
          <w:rFonts w:ascii="Verdana" w:hAnsi="Verdana"/>
          <w:color w:val="000000"/>
          <w:sz w:val="21"/>
          <w:szCs w:val="21"/>
        </w:rPr>
        <w:t> fields, and possibly create an invalid date. We may need to use </w:t>
      </w:r>
      <w:r>
        <w:rPr>
          <w:rStyle w:val="HTMLCode"/>
          <w:color w:val="000000"/>
        </w:rPr>
        <w:t>time.mktime</w:t>
      </w:r>
      <w:r>
        <w:rPr>
          <w:rFonts w:ascii="Verdana" w:hAnsi="Verdana"/>
          <w:color w:val="000000"/>
          <w:sz w:val="21"/>
          <w:szCs w:val="21"/>
        </w:rPr>
        <w:t> to validate the resulting </w:t>
      </w:r>
      <w:r>
        <w:rPr>
          <w:rStyle w:val="HTMLCode"/>
          <w:color w:val="000000"/>
        </w:rPr>
        <w:t>struct_time</w:t>
      </w:r>
      <w:r>
        <w:rPr>
          <w:rFonts w:ascii="Verdana" w:hAnsi="Verdana"/>
          <w:color w:val="000000"/>
          <w:sz w:val="21"/>
          <w:szCs w:val="21"/>
        </w:rPr>
        <w:t> object. In the following examples, </w:t>
      </w:r>
      <w:r>
        <w:rPr>
          <w:rStyle w:val="HTMLCode"/>
          <w:color w:val="000000"/>
        </w:rPr>
        <w:t>t1</w:t>
      </w:r>
      <w:r>
        <w:rPr>
          <w:rFonts w:ascii="Verdana" w:hAnsi="Verdana"/>
          <w:color w:val="000000"/>
          <w:sz w:val="21"/>
          <w:szCs w:val="21"/>
        </w:rPr>
        <w:t> is a </w:t>
      </w:r>
      <w:r>
        <w:rPr>
          <w:rStyle w:val="HTMLCode"/>
          <w:color w:val="000000"/>
        </w:rPr>
        <w:t>struct_time</w:t>
      </w:r>
      <w:r>
        <w:rPr>
          <w:rFonts w:ascii="Verdana" w:hAnsi="Verdana"/>
          <w:color w:val="000000"/>
          <w:sz w:val="21"/>
          <w:szCs w:val="21"/>
        </w:rPr>
        <w:t> object.</w:t>
      </w:r>
    </w:p>
    <w:p w:rsidR="00226EE5" w:rsidRDefault="00226EE5" w:rsidP="00226EE5">
      <w:pPr>
        <w:pStyle w:val="NormalWeb"/>
        <w:shd w:val="clear" w:color="auto" w:fill="FFFFFF"/>
        <w:ind w:left="1440"/>
        <w:rPr>
          <w:rFonts w:ascii="Verdana" w:hAnsi="Verdana"/>
          <w:color w:val="000000"/>
          <w:sz w:val="21"/>
          <w:szCs w:val="21"/>
        </w:rPr>
      </w:pPr>
      <w:r>
        <w:rPr>
          <w:rFonts w:ascii="Verdana" w:hAnsi="Verdana"/>
          <w:color w:val="000000"/>
          <w:sz w:val="21"/>
          <w:szCs w:val="21"/>
        </w:rPr>
        <w:t>Adding some </w:t>
      </w:r>
      <w:r>
        <w:rPr>
          <w:rStyle w:val="HTMLCode"/>
          <w:color w:val="000000"/>
        </w:rPr>
        <w:t>offset</w:t>
      </w:r>
      <w:r>
        <w:rPr>
          <w:rFonts w:ascii="Verdana" w:hAnsi="Verdana"/>
          <w:color w:val="000000"/>
          <w:sz w:val="21"/>
          <w:szCs w:val="21"/>
        </w:rPr>
        <w:t> in months, correctly allowing for year-end rollover, is done as follows.</w:t>
      </w:r>
    </w:p>
    <w:p w:rsidR="00226EE5" w:rsidRDefault="00226EE5" w:rsidP="00226EE5">
      <w:pPr>
        <w:pStyle w:val="HTMLPreformatted"/>
        <w:shd w:val="clear" w:color="auto" w:fill="FFFFFF"/>
        <w:ind w:left="1440"/>
        <w:rPr>
          <w:color w:val="000000"/>
        </w:rPr>
      </w:pPr>
      <w:r>
        <w:rPr>
          <w:color w:val="000000"/>
        </w:rPr>
        <w:t>monthSequence= (t1.tm_year*12 + t1.tm_mon-1) + offset</w:t>
      </w:r>
    </w:p>
    <w:p w:rsidR="00226EE5" w:rsidRDefault="00226EE5" w:rsidP="00226EE5">
      <w:pPr>
        <w:pStyle w:val="HTMLPreformatted"/>
        <w:shd w:val="clear" w:color="auto" w:fill="FFFFFF"/>
        <w:ind w:left="1440"/>
        <w:rPr>
          <w:color w:val="000000"/>
        </w:rPr>
      </w:pPr>
      <w:r>
        <w:rPr>
          <w:color w:val="000000"/>
        </w:rPr>
        <w:t>futureYear, futureMonth0 = divmod( monthSequence, 12 )</w:t>
      </w:r>
    </w:p>
    <w:p w:rsidR="00226EE5" w:rsidRDefault="00226EE5" w:rsidP="00226EE5">
      <w:pPr>
        <w:pStyle w:val="HTMLPreformatted"/>
        <w:shd w:val="clear" w:color="auto" w:fill="FFFFFF"/>
        <w:ind w:left="1440"/>
        <w:rPr>
          <w:color w:val="000000"/>
        </w:rPr>
      </w:pPr>
      <w:r>
        <w:rPr>
          <w:color w:val="000000"/>
        </w:rPr>
        <w:t>t1.tm_year= futureYear</w:t>
      </w:r>
    </w:p>
    <w:p w:rsidR="00226EE5" w:rsidRDefault="00226EE5" w:rsidP="00226EE5">
      <w:pPr>
        <w:pStyle w:val="HTMLPreformatted"/>
        <w:shd w:val="clear" w:color="auto" w:fill="FFFFFF"/>
        <w:ind w:left="1440"/>
        <w:rPr>
          <w:color w:val="000000"/>
        </w:rPr>
      </w:pPr>
      <w:r>
        <w:rPr>
          <w:color w:val="000000"/>
        </w:rPr>
        <w:t>t1.tm_month= futureMonth0 + 1</w:t>
      </w:r>
    </w:p>
    <w:p w:rsidR="00226EE5" w:rsidRDefault="00226EE5" w:rsidP="00226EE5">
      <w:pPr>
        <w:pStyle w:val="NormalWeb"/>
        <w:numPr>
          <w:ilvl w:val="1"/>
          <w:numId w:val="148"/>
        </w:numPr>
        <w:shd w:val="clear" w:color="auto" w:fill="FFFFFF"/>
        <w:rPr>
          <w:rFonts w:ascii="Verdana" w:hAnsi="Verdana"/>
          <w:color w:val="000000"/>
          <w:sz w:val="21"/>
          <w:szCs w:val="21"/>
        </w:rPr>
      </w:pPr>
      <w:r>
        <w:rPr>
          <w:rFonts w:ascii="Verdana" w:hAnsi="Verdana"/>
          <w:color w:val="000000"/>
          <w:sz w:val="21"/>
          <w:szCs w:val="21"/>
        </w:rPr>
        <w:t>We can also use </w:t>
      </w:r>
      <w:r>
        <w:rPr>
          <w:rStyle w:val="HTMLCode"/>
          <w:color w:val="000000"/>
        </w:rPr>
        <w:t>datetime</w:t>
      </w:r>
      <w:r>
        <w:rPr>
          <w:rFonts w:ascii="Verdana" w:hAnsi="Verdana"/>
          <w:color w:val="000000"/>
          <w:sz w:val="21"/>
          <w:szCs w:val="21"/>
        </w:rPr>
        <w:t> objects for this. In this case, we we'll use the </w:t>
      </w:r>
      <w:r>
        <w:rPr>
          <w:rStyle w:val="HTMLCode"/>
          <w:color w:val="000000"/>
        </w:rPr>
        <w:t>replace</w:t>
      </w:r>
      <w:r>
        <w:rPr>
          <w:rFonts w:ascii="Verdana" w:hAnsi="Verdana"/>
          <w:color w:val="000000"/>
          <w:sz w:val="21"/>
          <w:szCs w:val="21"/>
        </w:rPr>
        <w:t> method to replace a value in a </w:t>
      </w:r>
      <w:r>
        <w:rPr>
          <w:rStyle w:val="HTMLCode"/>
          <w:color w:val="000000"/>
        </w:rPr>
        <w:t>datetime</w:t>
      </w:r>
      <w:r>
        <w:rPr>
          <w:rFonts w:ascii="Verdana" w:hAnsi="Verdana"/>
          <w:color w:val="000000"/>
          <w:sz w:val="21"/>
          <w:szCs w:val="21"/>
        </w:rPr>
        <w:t> with other values. In the following examples, </w:t>
      </w:r>
      <w:r>
        <w:rPr>
          <w:rStyle w:val="HTMLCode"/>
          <w:color w:val="000000"/>
        </w:rPr>
        <w:t>t1</w:t>
      </w:r>
      <w:r>
        <w:rPr>
          <w:rFonts w:ascii="Verdana" w:hAnsi="Verdana"/>
          <w:color w:val="000000"/>
          <w:sz w:val="21"/>
          <w:szCs w:val="21"/>
        </w:rPr>
        <w:t> is a </w:t>
      </w:r>
      <w:r>
        <w:rPr>
          <w:rStyle w:val="HTMLCode"/>
          <w:color w:val="000000"/>
        </w:rPr>
        <w:t>datetime</w:t>
      </w:r>
      <w:r>
        <w:rPr>
          <w:rFonts w:ascii="Verdana" w:hAnsi="Verdana"/>
          <w:color w:val="000000"/>
          <w:sz w:val="21"/>
          <w:szCs w:val="21"/>
        </w:rPr>
        <w:t>object.</w:t>
      </w:r>
    </w:p>
    <w:p w:rsidR="00226EE5" w:rsidRDefault="00226EE5" w:rsidP="00226EE5">
      <w:pPr>
        <w:pStyle w:val="NormalWeb"/>
        <w:shd w:val="clear" w:color="auto" w:fill="FFFFFF"/>
        <w:ind w:left="1440"/>
        <w:rPr>
          <w:rFonts w:ascii="Verdana" w:hAnsi="Verdana"/>
          <w:color w:val="000000"/>
          <w:sz w:val="21"/>
          <w:szCs w:val="21"/>
        </w:rPr>
      </w:pPr>
      <w:r>
        <w:rPr>
          <w:rFonts w:ascii="Verdana" w:hAnsi="Verdana"/>
          <w:color w:val="000000"/>
          <w:sz w:val="21"/>
          <w:szCs w:val="21"/>
        </w:rPr>
        <w:t>Adding some </w:t>
      </w:r>
      <w:r>
        <w:rPr>
          <w:rStyle w:val="HTMLCode"/>
          <w:color w:val="000000"/>
        </w:rPr>
        <w:t>offset</w:t>
      </w:r>
      <w:r>
        <w:rPr>
          <w:rFonts w:ascii="Verdana" w:hAnsi="Verdana"/>
          <w:color w:val="000000"/>
          <w:sz w:val="21"/>
          <w:szCs w:val="21"/>
        </w:rPr>
        <w:t> in months, correctly allowing for year-end rollover, is done as follows.</w:t>
      </w:r>
    </w:p>
    <w:p w:rsidR="00226EE5" w:rsidRDefault="00226EE5" w:rsidP="00226EE5">
      <w:pPr>
        <w:pStyle w:val="HTMLPreformatted"/>
        <w:shd w:val="clear" w:color="auto" w:fill="FFFFFF"/>
        <w:ind w:left="1440"/>
        <w:rPr>
          <w:color w:val="000000"/>
        </w:rPr>
      </w:pPr>
      <w:r>
        <w:rPr>
          <w:color w:val="000000"/>
        </w:rPr>
        <w:t>monthSequence= (t1.year*12 + t1.month-1) + offset</w:t>
      </w:r>
    </w:p>
    <w:p w:rsidR="00226EE5" w:rsidRDefault="00226EE5" w:rsidP="00226EE5">
      <w:pPr>
        <w:pStyle w:val="HTMLPreformatted"/>
        <w:shd w:val="clear" w:color="auto" w:fill="FFFFFF"/>
        <w:ind w:left="1440"/>
        <w:rPr>
          <w:color w:val="000000"/>
        </w:rPr>
      </w:pPr>
      <w:r>
        <w:rPr>
          <w:color w:val="000000"/>
        </w:rPr>
        <w:t>futureYear, futureMonth0 = divmod( monthSequence, 12 )</w:t>
      </w:r>
    </w:p>
    <w:p w:rsidR="00226EE5" w:rsidRDefault="00226EE5" w:rsidP="00226EE5">
      <w:pPr>
        <w:pStyle w:val="HTMLPreformatted"/>
        <w:shd w:val="clear" w:color="auto" w:fill="FFFFFF"/>
        <w:ind w:left="1440"/>
        <w:rPr>
          <w:color w:val="000000"/>
        </w:rPr>
      </w:pPr>
      <w:r>
        <w:rPr>
          <w:color w:val="000000"/>
        </w:rPr>
        <w:lastRenderedPageBreak/>
        <w:t>t1= t1.replace( year=futureYear, month=futureMonth0+1 )</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following methods return information about a given </w:t>
      </w:r>
      <w:r>
        <w:rPr>
          <w:rStyle w:val="HTMLCode"/>
          <w:color w:val="000000"/>
        </w:rPr>
        <w:t>datetime</w:t>
      </w:r>
      <w:r>
        <w:rPr>
          <w:rFonts w:ascii="Verdana" w:hAnsi="Verdana"/>
          <w:color w:val="000000"/>
          <w:sz w:val="21"/>
          <w:szCs w:val="21"/>
        </w:rPr>
        <w:t> object. In the following definitions, </w:t>
      </w:r>
      <w:r>
        <w:rPr>
          <w:rStyle w:val="HTMLCode"/>
          <w:color w:val="000000"/>
        </w:rPr>
        <w:t>dt</w:t>
      </w:r>
      <w:r>
        <w:rPr>
          <w:rFonts w:ascii="Verdana" w:hAnsi="Verdana"/>
          <w:color w:val="000000"/>
          <w:sz w:val="21"/>
          <w:szCs w:val="21"/>
        </w:rPr>
        <w:t> is a </w:t>
      </w:r>
      <w:r>
        <w:rPr>
          <w:rStyle w:val="HTMLCode"/>
          <w:color w:val="000000"/>
        </w:rPr>
        <w:t>datetime</w:t>
      </w:r>
      <w:r>
        <w:rPr>
          <w:rFonts w:ascii="Verdana" w:hAnsi="Verdana"/>
          <w:color w:val="000000"/>
          <w:sz w:val="21"/>
          <w:szCs w:val="21"/>
        </w:rPr>
        <w:t> object.</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dt.</w:t>
      </w:r>
      <w:r>
        <w:rPr>
          <w:rStyle w:val="term"/>
          <w:rFonts w:ascii="Verdana" w:hAnsi="Verdana"/>
          <w:color w:val="000000"/>
          <w:sz w:val="21"/>
          <w:szCs w:val="21"/>
        </w:rPr>
        <w:t> </w:t>
      </w:r>
      <w:r>
        <w:rPr>
          <w:rStyle w:val="HTMLCode"/>
          <w:rFonts w:eastAsiaTheme="minorHAnsi"/>
          <w:color w:val="000000"/>
        </w:rPr>
        <w:t>date</w:t>
      </w:r>
      <w:r>
        <w:rPr>
          <w:rStyle w:val="term"/>
          <w:rFonts w:ascii="Verdana" w:hAnsi="Verdana"/>
          <w:color w:val="000000"/>
          <w:sz w:val="21"/>
          <w:szCs w:val="21"/>
        </w:rPr>
        <w:t> </w:t>
      </w:r>
      <w:r>
        <w:rPr>
          <w:rStyle w:val="term"/>
          <w:rFonts w:ascii="Arial" w:hAnsi="Arial" w:cs="Arial"/>
          <w:color w:val="000000"/>
          <w:sz w:val="21"/>
          <w:szCs w:val="21"/>
        </w:rPr>
        <w:t>→</w:t>
      </w:r>
      <w:r>
        <w:rPr>
          <w:rStyle w:val="term"/>
          <w:rFonts w:ascii="Verdana" w:hAnsi="Verdana" w:cs="Verdana"/>
          <w:color w:val="000000"/>
          <w:sz w:val="21"/>
          <w:szCs w:val="21"/>
        </w:rPr>
        <w:t> </w:t>
      </w:r>
      <w:r>
        <w:rPr>
          <w:rStyle w:val="HTMLCode"/>
          <w:rFonts w:eastAsiaTheme="minorHAnsi"/>
          <w:color w:val="000000"/>
        </w:rPr>
        <w:t>date</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Return a new </w:t>
      </w:r>
      <w:r>
        <w:rPr>
          <w:rStyle w:val="HTMLCode"/>
          <w:color w:val="000000"/>
        </w:rPr>
        <w:t>date</w:t>
      </w:r>
      <w:r>
        <w:rPr>
          <w:rFonts w:ascii="Verdana" w:hAnsi="Verdana"/>
          <w:color w:val="000000"/>
          <w:sz w:val="21"/>
          <w:szCs w:val="21"/>
        </w:rPr>
        <w:t> object from the date fields of this </w:t>
      </w:r>
      <w:r>
        <w:rPr>
          <w:rStyle w:val="HTMLCode"/>
          <w:color w:val="000000"/>
        </w:rPr>
        <w:t>datetime</w:t>
      </w:r>
      <w:r>
        <w:rPr>
          <w:rFonts w:ascii="Verdana" w:hAnsi="Verdana"/>
          <w:color w:val="000000"/>
          <w:sz w:val="21"/>
          <w:szCs w:val="21"/>
        </w:rPr>
        <w:t> object.</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dt.</w:t>
      </w:r>
      <w:r>
        <w:rPr>
          <w:rStyle w:val="term"/>
          <w:rFonts w:ascii="Verdana" w:hAnsi="Verdana"/>
          <w:color w:val="000000"/>
          <w:sz w:val="21"/>
          <w:szCs w:val="21"/>
        </w:rPr>
        <w:t> </w:t>
      </w:r>
      <w:r>
        <w:rPr>
          <w:rStyle w:val="HTMLCode"/>
          <w:rFonts w:eastAsiaTheme="minorHAnsi"/>
          <w:color w:val="000000"/>
        </w:rPr>
        <w:t>time</w:t>
      </w:r>
      <w:r>
        <w:rPr>
          <w:rStyle w:val="term"/>
          <w:rFonts w:ascii="Verdana" w:hAnsi="Verdana"/>
          <w:color w:val="000000"/>
          <w:sz w:val="21"/>
          <w:szCs w:val="21"/>
        </w:rPr>
        <w:t> </w:t>
      </w:r>
      <w:r>
        <w:rPr>
          <w:rStyle w:val="term"/>
          <w:rFonts w:ascii="Arial" w:hAnsi="Arial" w:cs="Arial"/>
          <w:color w:val="000000"/>
          <w:sz w:val="21"/>
          <w:szCs w:val="21"/>
        </w:rPr>
        <w:t>→</w:t>
      </w:r>
      <w:r>
        <w:rPr>
          <w:rStyle w:val="term"/>
          <w:rFonts w:ascii="Verdana" w:hAnsi="Verdana" w:cs="Verdana"/>
          <w:color w:val="000000"/>
          <w:sz w:val="21"/>
          <w:szCs w:val="21"/>
        </w:rPr>
        <w:t> </w:t>
      </w:r>
      <w:r>
        <w:rPr>
          <w:rStyle w:val="HTMLCode"/>
          <w:rFonts w:eastAsiaTheme="minorHAnsi"/>
          <w:color w:val="000000"/>
        </w:rPr>
        <w:t>time</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Return a new </w:t>
      </w:r>
      <w:r>
        <w:rPr>
          <w:rStyle w:val="HTMLCode"/>
          <w:color w:val="000000"/>
        </w:rPr>
        <w:t>time</w:t>
      </w:r>
      <w:r>
        <w:rPr>
          <w:rFonts w:ascii="Verdana" w:hAnsi="Verdana"/>
          <w:color w:val="000000"/>
          <w:sz w:val="21"/>
          <w:szCs w:val="21"/>
        </w:rPr>
        <w:t> object from the time fields of this </w:t>
      </w:r>
      <w:r>
        <w:rPr>
          <w:rStyle w:val="HTMLCode"/>
          <w:color w:val="000000"/>
        </w:rPr>
        <w:t>datetime</w:t>
      </w:r>
      <w:r>
        <w:rPr>
          <w:rFonts w:ascii="Verdana" w:hAnsi="Verdana"/>
          <w:color w:val="000000"/>
          <w:sz w:val="21"/>
          <w:szCs w:val="21"/>
        </w:rPr>
        <w:t> object.</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dt.</w:t>
      </w:r>
      <w:r>
        <w:rPr>
          <w:rStyle w:val="term"/>
          <w:rFonts w:ascii="Verdana" w:hAnsi="Verdana"/>
          <w:color w:val="000000"/>
          <w:sz w:val="21"/>
          <w:szCs w:val="21"/>
        </w:rPr>
        <w:t> </w:t>
      </w:r>
      <w:r>
        <w:rPr>
          <w:rStyle w:val="HTMLCode"/>
          <w:rFonts w:eastAsiaTheme="minorHAnsi"/>
          <w:color w:val="000000"/>
        </w:rPr>
        <w:t>replace </w:t>
      </w:r>
      <w:r>
        <w:rPr>
          <w:rStyle w:val="term"/>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year=</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month=</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day=</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hour=</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minute=</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second=</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microsecond=</w:t>
      </w:r>
      <w:r>
        <w:rPr>
          <w:rStyle w:val="Emphasis0"/>
          <w:rFonts w:ascii="Verdana" w:hAnsi="Verdana"/>
          <w:color w:val="000000"/>
          <w:sz w:val="21"/>
          <w:szCs w:val="21"/>
        </w:rPr>
        <w:t> </w:t>
      </w:r>
      <w:r>
        <w:rPr>
          <w:rStyle w:val="term"/>
          <w:rFonts w:ascii="Verdana" w:hAnsi="Verdana"/>
          <w:color w:val="000000"/>
          <w:sz w:val="21"/>
          <w:szCs w:val="21"/>
        </w:rPr>
        <w:t xml:space="preserve">) </w:t>
      </w:r>
      <w:r>
        <w:rPr>
          <w:rStyle w:val="term"/>
          <w:rFonts w:ascii="Arial" w:hAnsi="Arial" w:cs="Arial"/>
          <w:color w:val="000000"/>
          <w:sz w:val="21"/>
          <w:szCs w:val="21"/>
        </w:rPr>
        <w:t>→</w:t>
      </w:r>
      <w:r>
        <w:rPr>
          <w:rStyle w:val="term"/>
          <w:rFonts w:ascii="Verdana" w:hAnsi="Verdana" w:cs="Verdana"/>
          <w:color w:val="000000"/>
          <w:sz w:val="21"/>
          <w:szCs w:val="21"/>
        </w:rPr>
        <w:t> </w:t>
      </w:r>
      <w:r>
        <w:rPr>
          <w:rStyle w:val="HTMLCode"/>
          <w:rFonts w:eastAsiaTheme="minorHAnsi"/>
          <w:color w:val="000000"/>
        </w:rPr>
        <w:t>datetime</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Return a new </w:t>
      </w:r>
      <w:r>
        <w:rPr>
          <w:rStyle w:val="HTMLCode"/>
          <w:color w:val="000000"/>
        </w:rPr>
        <w:t>datetime</w:t>
      </w:r>
      <w:r>
        <w:rPr>
          <w:rFonts w:ascii="Verdana" w:hAnsi="Verdana"/>
          <w:color w:val="000000"/>
          <w:sz w:val="21"/>
          <w:szCs w:val="21"/>
        </w:rPr>
        <w:t> object from the current </w:t>
      </w:r>
      <w:r>
        <w:rPr>
          <w:rStyle w:val="HTMLCode"/>
          <w:color w:val="000000"/>
        </w:rPr>
        <w:t>datetime</w:t>
      </w:r>
      <w:r>
        <w:rPr>
          <w:rFonts w:ascii="Verdana" w:hAnsi="Verdana"/>
          <w:color w:val="000000"/>
          <w:sz w:val="21"/>
          <w:szCs w:val="21"/>
        </w:rPr>
        <w:t> object after replacing any values provided by the keyword arguments.</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dt.</w:t>
      </w:r>
      <w:r>
        <w:rPr>
          <w:rStyle w:val="term"/>
          <w:rFonts w:ascii="Verdana" w:hAnsi="Verdana"/>
          <w:color w:val="000000"/>
          <w:sz w:val="21"/>
          <w:szCs w:val="21"/>
        </w:rPr>
        <w:t> </w:t>
      </w:r>
      <w:r>
        <w:rPr>
          <w:rStyle w:val="HTMLCode"/>
          <w:rFonts w:eastAsiaTheme="minorHAnsi"/>
          <w:color w:val="000000"/>
        </w:rPr>
        <w:t>toordinal</w:t>
      </w:r>
      <w:r>
        <w:rPr>
          <w:rStyle w:val="term"/>
          <w:rFonts w:ascii="Verdana" w:hAnsi="Verdana"/>
          <w:color w:val="000000"/>
          <w:sz w:val="21"/>
          <w:szCs w:val="21"/>
        </w:rPr>
        <w:t> </w:t>
      </w:r>
      <w:r>
        <w:rPr>
          <w:rStyle w:val="term"/>
          <w:rFonts w:ascii="Arial" w:hAnsi="Arial" w:cs="Arial"/>
          <w:color w:val="000000"/>
          <w:sz w:val="21"/>
          <w:szCs w:val="21"/>
        </w:rPr>
        <w:t>→</w:t>
      </w:r>
      <w:r>
        <w:rPr>
          <w:rStyle w:val="term"/>
          <w:rFonts w:ascii="Verdana" w:hAnsi="Verdana"/>
          <w:color w:val="000000"/>
          <w:sz w:val="21"/>
          <w:szCs w:val="21"/>
        </w:rPr>
        <w:t xml:space="preserve"> int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Return the ordinal day number for this </w:t>
      </w:r>
      <w:r>
        <w:rPr>
          <w:rStyle w:val="HTMLCode"/>
          <w:color w:val="000000"/>
        </w:rPr>
        <w:t>datetime</w:t>
      </w:r>
      <w:r>
        <w:rPr>
          <w:rFonts w:ascii="Verdana" w:hAnsi="Verdana"/>
          <w:color w:val="000000"/>
          <w:sz w:val="21"/>
          <w:szCs w:val="21"/>
        </w:rPr>
        <w:t>.</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dt.</w:t>
      </w:r>
      <w:r>
        <w:rPr>
          <w:rStyle w:val="term"/>
          <w:rFonts w:ascii="Verdana" w:hAnsi="Verdana"/>
          <w:color w:val="000000"/>
          <w:sz w:val="21"/>
          <w:szCs w:val="21"/>
        </w:rPr>
        <w:t> </w:t>
      </w:r>
      <w:r>
        <w:rPr>
          <w:rStyle w:val="HTMLCode"/>
          <w:rFonts w:eastAsiaTheme="minorHAnsi"/>
          <w:color w:val="000000"/>
        </w:rPr>
        <w:t>weekday</w:t>
      </w:r>
      <w:r>
        <w:rPr>
          <w:rStyle w:val="term"/>
          <w:rFonts w:ascii="Verdana" w:hAnsi="Verdana"/>
          <w:color w:val="000000"/>
          <w:sz w:val="21"/>
          <w:szCs w:val="21"/>
        </w:rPr>
        <w:t> </w:t>
      </w:r>
      <w:r>
        <w:rPr>
          <w:rStyle w:val="term"/>
          <w:rFonts w:ascii="Arial" w:hAnsi="Arial" w:cs="Arial"/>
          <w:color w:val="000000"/>
          <w:sz w:val="21"/>
          <w:szCs w:val="21"/>
        </w:rPr>
        <w:t>→</w:t>
      </w:r>
      <w:r>
        <w:rPr>
          <w:rStyle w:val="term"/>
          <w:rFonts w:ascii="Verdana" w:hAnsi="Verdana"/>
          <w:color w:val="000000"/>
          <w:sz w:val="21"/>
          <w:szCs w:val="21"/>
        </w:rPr>
        <w:t xml:space="preserve"> int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Return the day of the week. Monday = 0, Sunday = 6.</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dt.</w:t>
      </w:r>
      <w:r>
        <w:rPr>
          <w:rStyle w:val="term"/>
          <w:rFonts w:ascii="Verdana" w:hAnsi="Verdana"/>
          <w:color w:val="000000"/>
          <w:sz w:val="21"/>
          <w:szCs w:val="21"/>
        </w:rPr>
        <w:t> </w:t>
      </w:r>
      <w:r>
        <w:rPr>
          <w:rStyle w:val="HTMLCode"/>
          <w:rFonts w:eastAsiaTheme="minorHAnsi"/>
          <w:color w:val="000000"/>
        </w:rPr>
        <w:t>isoweekday</w:t>
      </w:r>
      <w:r>
        <w:rPr>
          <w:rStyle w:val="term"/>
          <w:rFonts w:ascii="Verdana" w:hAnsi="Verdana"/>
          <w:color w:val="000000"/>
          <w:sz w:val="21"/>
          <w:szCs w:val="21"/>
        </w:rPr>
        <w:t> </w:t>
      </w:r>
      <w:r>
        <w:rPr>
          <w:rStyle w:val="term"/>
          <w:rFonts w:ascii="Arial" w:hAnsi="Arial" w:cs="Arial"/>
          <w:color w:val="000000"/>
          <w:sz w:val="21"/>
          <w:szCs w:val="21"/>
        </w:rPr>
        <w:t>→</w:t>
      </w:r>
      <w:r>
        <w:rPr>
          <w:rStyle w:val="term"/>
          <w:rFonts w:ascii="Verdana" w:hAnsi="Verdana"/>
          <w:color w:val="000000"/>
          <w:sz w:val="21"/>
          <w:szCs w:val="21"/>
        </w:rPr>
        <w:t xml:space="preserve"> int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Return the day of the week. Monday = 1, Sunday = 7.</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dt.</w:t>
      </w:r>
      <w:r>
        <w:rPr>
          <w:rStyle w:val="term"/>
          <w:rFonts w:ascii="Verdana" w:hAnsi="Verdana"/>
          <w:color w:val="000000"/>
          <w:sz w:val="21"/>
          <w:szCs w:val="21"/>
        </w:rPr>
        <w:t> </w:t>
      </w:r>
      <w:r>
        <w:rPr>
          <w:rStyle w:val="HTMLCode"/>
          <w:rFonts w:eastAsiaTheme="minorHAnsi"/>
          <w:color w:val="000000"/>
        </w:rPr>
        <w:t>isocalendar</w:t>
      </w:r>
      <w:r>
        <w:rPr>
          <w:rStyle w:val="term"/>
          <w:rFonts w:ascii="Verdana" w:hAnsi="Verdana"/>
          <w:color w:val="000000"/>
          <w:sz w:val="21"/>
          <w:szCs w:val="21"/>
        </w:rPr>
        <w:t> </w:t>
      </w:r>
      <w:r>
        <w:rPr>
          <w:rStyle w:val="term"/>
          <w:rFonts w:ascii="Arial" w:hAnsi="Arial" w:cs="Arial"/>
          <w:color w:val="000000"/>
          <w:sz w:val="21"/>
          <w:szCs w:val="21"/>
        </w:rPr>
        <w:t>→</w:t>
      </w:r>
      <w:r>
        <w:rPr>
          <w:rStyle w:val="term"/>
          <w:rFonts w:ascii="Verdana" w:hAnsi="Verdana"/>
          <w:color w:val="000000"/>
          <w:sz w:val="21"/>
          <w:szCs w:val="21"/>
        </w:rPr>
        <w:t xml:space="preserve"> tuple</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Return a tuple with ( ISO year, ISO week, ISO week day ).</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t>Presenting a Date-Time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To format human-readable time, we have a number of functions in the </w:t>
      </w:r>
      <w:r w:rsidRPr="00226EE5">
        <w:rPr>
          <w:rFonts w:ascii="Courier New" w:eastAsia="Times New Roman" w:hAnsi="Courier New" w:cs="Courier New"/>
          <w:color w:val="000000"/>
          <w:sz w:val="20"/>
          <w:szCs w:val="20"/>
        </w:rPr>
        <w:t>time</w:t>
      </w:r>
      <w:r w:rsidRPr="00226EE5">
        <w:rPr>
          <w:rFonts w:ascii="Verdana" w:eastAsia="Times New Roman" w:hAnsi="Verdana" w:cs="Times New Roman"/>
          <w:color w:val="000000"/>
          <w:sz w:val="21"/>
          <w:szCs w:val="21"/>
        </w:rPr>
        <w:t> module, and methods of a</w:t>
      </w:r>
      <w:r w:rsidRPr="00226EE5">
        <w:rPr>
          <w:rFonts w:ascii="Courier New" w:eastAsia="Times New Roman" w:hAnsi="Courier New" w:cs="Courier New"/>
          <w:color w:val="000000"/>
          <w:sz w:val="20"/>
          <w:szCs w:val="20"/>
        </w:rPr>
        <w:t>datetime</w:t>
      </w:r>
      <w:r w:rsidRPr="00226EE5">
        <w:rPr>
          <w:rFonts w:ascii="Verdana" w:eastAsia="Times New Roman" w:hAnsi="Verdana" w:cs="Times New Roman"/>
          <w:color w:val="000000"/>
          <w:sz w:val="21"/>
          <w:szCs w:val="21"/>
        </w:rPr>
        <w:t> object. Here are the functions in the </w:t>
      </w:r>
      <w:r w:rsidRPr="00226EE5">
        <w:rPr>
          <w:rFonts w:ascii="Courier New" w:eastAsia="Times New Roman" w:hAnsi="Courier New" w:cs="Courier New"/>
          <w:color w:val="000000"/>
          <w:sz w:val="20"/>
          <w:szCs w:val="20"/>
        </w:rPr>
        <w:t>time</w:t>
      </w:r>
      <w:r w:rsidRPr="00226EE5">
        <w:rPr>
          <w:rFonts w:ascii="Verdana" w:eastAsia="Times New Roman" w:hAnsi="Verdana" w:cs="Times New Roman"/>
          <w:color w:val="000000"/>
          <w:sz w:val="21"/>
          <w:szCs w:val="21"/>
        </w:rPr>
        <w:t> module.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time.strftime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format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struct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string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Convert a </w:t>
      </w:r>
      <w:r w:rsidRPr="00226EE5">
        <w:rPr>
          <w:rFonts w:ascii="Courier New" w:eastAsia="Times New Roman" w:hAnsi="Courier New" w:cs="Courier New"/>
          <w:color w:val="000000"/>
          <w:sz w:val="20"/>
          <w:szCs w:val="20"/>
        </w:rPr>
        <w:t>struct_time</w:t>
      </w:r>
      <w:r w:rsidRPr="00226EE5">
        <w:rPr>
          <w:rFonts w:ascii="Verdana" w:eastAsia="Times New Roman" w:hAnsi="Verdana" w:cs="Times New Roman"/>
          <w:color w:val="000000"/>
          <w:sz w:val="21"/>
          <w:szCs w:val="21"/>
        </w:rPr>
        <w:t> to a string according to a format specification. The specification rules are provided below.</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lastRenderedPageBreak/>
        <w:t>This is an example of how to produce a timestamp with the fewest implicit assumptions.</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time.strftime( "%x %X", time.localtime( time.time() ) )</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line of code shows a standardized and portable way to produce a time stamp. The </w:t>
      </w:r>
      <w:r w:rsidRPr="00226EE5">
        <w:rPr>
          <w:rFonts w:ascii="Courier New" w:eastAsia="Times New Roman" w:hAnsi="Courier New" w:cs="Courier New"/>
          <w:color w:val="000000"/>
          <w:sz w:val="20"/>
          <w:szCs w:val="20"/>
        </w:rPr>
        <w:t>time.time</w:t>
      </w:r>
      <w:r w:rsidRPr="00226EE5">
        <w:rPr>
          <w:rFonts w:ascii="Verdana" w:eastAsia="Times New Roman" w:hAnsi="Verdana" w:cs="Times New Roman"/>
          <w:color w:val="000000"/>
          <w:sz w:val="21"/>
          <w:szCs w:val="21"/>
        </w:rPr>
        <w:t>function produces the current time in UTC (Coordinated Universal Time). Time is represented as a floating point number of seconds after an epoch.</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time.asctime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struct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string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Convert a </w:t>
      </w:r>
      <w:r w:rsidRPr="00226EE5">
        <w:rPr>
          <w:rFonts w:ascii="Courier New" w:eastAsia="Times New Roman" w:hAnsi="Courier New" w:cs="Courier New"/>
          <w:color w:val="000000"/>
          <w:sz w:val="20"/>
          <w:szCs w:val="20"/>
        </w:rPr>
        <w:t>struct_time</w:t>
      </w:r>
      <w:r w:rsidRPr="00226EE5">
        <w:rPr>
          <w:rFonts w:ascii="Verdana" w:eastAsia="Times New Roman" w:hAnsi="Verdana" w:cs="Times New Roman"/>
          <w:color w:val="000000"/>
          <w:sz w:val="21"/>
          <w:szCs w:val="21"/>
        </w:rPr>
        <w:t> to a string, e.g. 'Sat Jun 06 16:26:11 1998'. This is the same as a the format string </w:t>
      </w:r>
      <w:r w:rsidRPr="00226EE5">
        <w:rPr>
          <w:rFonts w:ascii="Courier New" w:eastAsia="Times New Roman" w:hAnsi="Courier New" w:cs="Courier New"/>
          <w:color w:val="000000"/>
          <w:sz w:val="20"/>
          <w:szCs w:val="20"/>
        </w:rPr>
        <w:t>"%a %b %d %H:%M:%S %Y"</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time.ctime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seconds</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string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Convert a time in seconds since the Epoch to a string in local time. This is equivalent to</w:t>
      </w:r>
      <w:r w:rsidRPr="00226EE5">
        <w:rPr>
          <w:rFonts w:ascii="Courier New" w:eastAsia="Times New Roman" w:hAnsi="Courier New" w:cs="Courier New"/>
          <w:color w:val="000000"/>
          <w:sz w:val="20"/>
          <w:szCs w:val="20"/>
        </w:rPr>
        <w:t>asctime(localtime(seconds))</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 </w:t>
      </w:r>
      <w:r w:rsidRPr="00226EE5">
        <w:rPr>
          <w:rFonts w:ascii="Courier New" w:eastAsia="Times New Roman" w:hAnsi="Courier New" w:cs="Courier New"/>
          <w:color w:val="000000"/>
          <w:sz w:val="20"/>
          <w:szCs w:val="20"/>
        </w:rPr>
        <w:t>datetime</w:t>
      </w:r>
      <w:r w:rsidRPr="00226EE5">
        <w:rPr>
          <w:rFonts w:ascii="Verdana" w:eastAsia="Times New Roman" w:hAnsi="Verdana" w:cs="Times New Roman"/>
          <w:color w:val="000000"/>
          <w:sz w:val="21"/>
          <w:szCs w:val="21"/>
        </w:rPr>
        <w:t> object has the following methods for producting formatted output. In the following definitions, </w:t>
      </w:r>
      <w:r w:rsidRPr="00226EE5">
        <w:rPr>
          <w:rFonts w:ascii="Courier New" w:eastAsia="Times New Roman" w:hAnsi="Courier New" w:cs="Courier New"/>
          <w:color w:val="000000"/>
          <w:sz w:val="20"/>
          <w:szCs w:val="20"/>
        </w:rPr>
        <w:t>dt</w:t>
      </w:r>
      <w:r w:rsidRPr="00226EE5">
        <w:rPr>
          <w:rFonts w:ascii="Verdana" w:eastAsia="Times New Roman" w:hAnsi="Verdana" w:cs="Times New Roman"/>
          <w:color w:val="000000"/>
          <w:sz w:val="21"/>
          <w:szCs w:val="21"/>
        </w:rPr>
        <w:t>is a </w:t>
      </w:r>
      <w:r w:rsidRPr="00226EE5">
        <w:rPr>
          <w:rFonts w:ascii="Courier New" w:eastAsia="Times New Roman" w:hAnsi="Courier New" w:cs="Courier New"/>
          <w:color w:val="000000"/>
          <w:sz w:val="20"/>
          <w:szCs w:val="20"/>
        </w:rPr>
        <w:t>datetime</w:t>
      </w:r>
      <w:r w:rsidRPr="00226EE5">
        <w:rPr>
          <w:rFonts w:ascii="Verdana" w:eastAsia="Times New Roman" w:hAnsi="Verdana" w:cs="Times New Roman"/>
          <w:color w:val="000000"/>
          <w:sz w:val="21"/>
          <w:szCs w:val="21"/>
        </w:rPr>
        <w:t> object.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dt.</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isoformat</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separator</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string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Return string representing this date in ISO 8601 standard format. The </w:t>
      </w:r>
      <w:r w:rsidRPr="00226EE5">
        <w:rPr>
          <w:rFonts w:ascii="Courier New" w:eastAsia="Times New Roman" w:hAnsi="Courier New" w:cs="Courier New"/>
          <w:i/>
          <w:iCs/>
          <w:color w:val="000000"/>
          <w:sz w:val="20"/>
          <w:szCs w:val="20"/>
        </w:rPr>
        <w:t>separator</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string is used between the date and the time.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dt.</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ctime</w:t>
      </w:r>
      <w:r w:rsidRPr="00226EE5">
        <w:rPr>
          <w:rFonts w:ascii="Verdana" w:eastAsia="Times New Roman" w:hAnsi="Verdana" w:cs="Times New Roman"/>
          <w:color w:val="000000"/>
          <w:sz w:val="21"/>
          <w:szCs w:val="21"/>
        </w:rPr>
        <w:t>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string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Return string representing this date and time. This is equivalent to </w:t>
      </w:r>
      <w:r w:rsidRPr="00226EE5">
        <w:rPr>
          <w:rFonts w:ascii="Courier New" w:eastAsia="Times New Roman" w:hAnsi="Courier New" w:cs="Courier New"/>
          <w:color w:val="000000"/>
          <w:sz w:val="20"/>
          <w:szCs w:val="20"/>
        </w:rPr>
        <w:t>time.ctime(time.mktime( </w:t>
      </w:r>
      <w:r w:rsidRPr="00226EE5">
        <w:rPr>
          <w:rFonts w:ascii="Courier New" w:eastAsia="Times New Roman" w:hAnsi="Courier New" w:cs="Courier New"/>
          <w:i/>
          <w:iCs/>
          <w:color w:val="000000"/>
          <w:sz w:val="20"/>
          <w:szCs w:val="20"/>
        </w:rPr>
        <w:t>dt</w:t>
      </w:r>
      <w:r w:rsidRPr="00226EE5">
        <w:rPr>
          <w:rFonts w:ascii="Courier New" w:eastAsia="Times New Roman" w:hAnsi="Courier New" w:cs="Courier New"/>
          <w:color w:val="000000"/>
          <w:sz w:val="20"/>
          <w:szCs w:val="20"/>
        </w:rPr>
        <w:t>.timetuple()))</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dt.</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strftime</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format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string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Return string representing this date and time, formatted using the given format string. This is equivalent to </w:t>
      </w:r>
      <w:r w:rsidRPr="00226EE5">
        <w:rPr>
          <w:rFonts w:ascii="Courier New" w:eastAsia="Times New Roman" w:hAnsi="Courier New" w:cs="Courier New"/>
          <w:color w:val="000000"/>
          <w:sz w:val="20"/>
          <w:szCs w:val="20"/>
        </w:rPr>
        <w:t>time.strftime( </w:t>
      </w:r>
      <w:r w:rsidRPr="00226EE5">
        <w:rPr>
          <w:rFonts w:ascii="Courier New" w:eastAsia="Times New Roman" w:hAnsi="Courier New" w:cs="Courier New"/>
          <w:i/>
          <w:iCs/>
          <w:color w:val="000000"/>
          <w:sz w:val="20"/>
          <w:szCs w:val="20"/>
        </w:rPr>
        <w:t>format </w:t>
      </w:r>
      <w:r w:rsidRPr="00226EE5">
        <w:rPr>
          <w:rFonts w:ascii="Courier New" w:eastAsia="Times New Roman" w:hAnsi="Courier New" w:cs="Courier New"/>
          <w:color w:val="000000"/>
          <w:sz w:val="20"/>
          <w:szCs w:val="20"/>
        </w:rPr>
        <w:t>, time.mktime( </w:t>
      </w:r>
      <w:r w:rsidRPr="00226EE5">
        <w:rPr>
          <w:rFonts w:ascii="Courier New" w:eastAsia="Times New Roman" w:hAnsi="Courier New" w:cs="Courier New"/>
          <w:i/>
          <w:iCs/>
          <w:color w:val="000000"/>
          <w:sz w:val="20"/>
          <w:szCs w:val="20"/>
        </w:rPr>
        <w:t>dt. </w:t>
      </w:r>
      <w:r w:rsidRPr="00226EE5">
        <w:rPr>
          <w:rFonts w:ascii="Courier New" w:eastAsia="Times New Roman" w:hAnsi="Courier New" w:cs="Courier New"/>
          <w:color w:val="000000"/>
          <w:sz w:val="20"/>
          <w:szCs w:val="20"/>
        </w:rPr>
        <w:t>timetuple() )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strftime</w:t>
      </w:r>
      <w:r w:rsidRPr="00226EE5">
        <w:rPr>
          <w:rFonts w:ascii="Verdana" w:eastAsia="Times New Roman" w:hAnsi="Verdana" w:cs="Times New Roman"/>
          <w:color w:val="000000"/>
          <w:sz w:val="21"/>
          <w:szCs w:val="21"/>
        </w:rPr>
        <w:t> and </w:t>
      </w:r>
      <w:r w:rsidRPr="00226EE5">
        <w:rPr>
          <w:rFonts w:ascii="Courier New" w:eastAsia="Times New Roman" w:hAnsi="Courier New" w:cs="Courier New"/>
          <w:color w:val="000000"/>
          <w:sz w:val="20"/>
          <w:szCs w:val="20"/>
        </w:rPr>
        <w:t>strptime</w:t>
      </w:r>
      <w:r w:rsidRPr="00226EE5">
        <w:rPr>
          <w:rFonts w:ascii="Verdana" w:eastAsia="Times New Roman" w:hAnsi="Verdana" w:cs="Times New Roman"/>
          <w:color w:val="000000"/>
          <w:sz w:val="21"/>
          <w:szCs w:val="21"/>
        </w:rPr>
        <w:t> functions use the following formatting symbols to convert between 9-tuples and strings. Formatting symbols like </w:t>
      </w:r>
      <w:r w:rsidRPr="00226EE5">
        <w:rPr>
          <w:rFonts w:ascii="Courier New" w:eastAsia="Times New Roman" w:hAnsi="Courier New" w:cs="Courier New"/>
          <w:color w:val="000000"/>
          <w:sz w:val="20"/>
          <w:szCs w:val="20"/>
        </w:rPr>
        <w:t>%c</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%x</w:t>
      </w:r>
      <w:r w:rsidRPr="00226EE5">
        <w:rPr>
          <w:rFonts w:ascii="Verdana" w:eastAsia="Times New Roman" w:hAnsi="Verdana" w:cs="Times New Roman"/>
          <w:color w:val="000000"/>
          <w:sz w:val="21"/>
          <w:szCs w:val="21"/>
        </w:rPr>
        <w:t> and </w:t>
      </w:r>
      <w:r w:rsidRPr="00226EE5">
        <w:rPr>
          <w:rFonts w:ascii="Courier New" w:eastAsia="Times New Roman" w:hAnsi="Courier New" w:cs="Courier New"/>
          <w:color w:val="000000"/>
          <w:sz w:val="20"/>
          <w:szCs w:val="20"/>
        </w:rPr>
        <w:t>%X</w:t>
      </w:r>
      <w:r w:rsidRPr="00226EE5">
        <w:rPr>
          <w:rFonts w:ascii="Verdana" w:eastAsia="Times New Roman" w:hAnsi="Verdana" w:cs="Times New Roman"/>
          <w:color w:val="000000"/>
          <w:sz w:val="21"/>
          <w:szCs w:val="21"/>
        </w:rPr>
        <w:t> produce standard formats for whole date-time stamps, dates or time. Other symbols format parts of the date or time value. The following examples show a particular date (Satuday, August 4th) formatted with each of the formatting strings.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6"/>
        <w:gridCol w:w="5215"/>
        <w:gridCol w:w="3639"/>
      </w:tblGrid>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Locale's 3-letter abbreviated weekday name.</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"Sat"</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Locale's full weekday name.</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"Saturday"</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lastRenderedPageBreak/>
              <w:t>%b</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Locale's 3-letter abbreviated month name.</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"Aug"</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%B</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Locale's full month name.</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"August"</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Locale's appropriate full date and time representation.</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"Saturday August 04 17:11:20 2001"</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%d</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Day of the month as a 2-digit decimal number.</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"04"</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%H</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Hour (24-hour clock) as a 2-digit decimal number.</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"17"</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%I</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Hour (12-hour clock) as a 2-digit decimal number.</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"05"</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%j</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Day of the year as a 3-digit decimal number.</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"216"</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Month as a 2-digit decimal number.</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"08"</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Minute as a 2-digit decimal number.</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"11"</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%p</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Locale's equivalent of either AM or PM.</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"pm"</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%S</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Second as a 2-digit decimal number.</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"20"</w:t>
            </w:r>
          </w:p>
        </w:tc>
      </w:tr>
    </w:tbl>
    <w:p w:rsidR="00226EE5" w:rsidRPr="00226EE5" w:rsidRDefault="00226EE5" w:rsidP="00226EE5">
      <w:pPr>
        <w:spacing w:after="0" w:line="240" w:lineRule="auto"/>
        <w:rPr>
          <w:rFonts w:ascii="Times New Roman" w:eastAsia="Times New Roman" w:hAnsi="Times New Roman" w:cs="Times New Roman"/>
          <w:vanish/>
          <w:sz w:val="24"/>
          <w:szCs w:val="24"/>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27"/>
        <w:gridCol w:w="7031"/>
        <w:gridCol w:w="1802"/>
      </w:tblGrid>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%U</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Week number of the year (Sunday as the first day of the week) as a 2-digit decimal number. All days in a new year preceding the first Sunday are considered to be in week 0.</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"30"</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Weekday as a decimal number, 0 = Sunday.</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"6"</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Week number of the year (Monday as the first day of the week) as a 2-digit decimal number. All days in a new year preceding the first Monday are considered to be in week 0.</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"31"</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%x</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Locale's appropriate date representation.</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"Saturday August 04 2001"</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%X</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Locale's appropriate time representation.</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"17:11:20"</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%y</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Year without century as a 2-digit decimal number.</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"01"</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%Y</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Year with century as a decimal number.</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"2001"</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%Z</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Time zone name (or '' if no time zone exists).</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 literal '%' character.</w:t>
            </w:r>
          </w:p>
        </w:tc>
        <w:tc>
          <w:tcPr>
            <w:tcW w:w="0" w:type="auto"/>
            <w:shd w:val="clear" w:color="auto" w:fill="FFFFFF"/>
            <w:vAlign w:val="center"/>
            <w:hideMark/>
          </w:tcPr>
          <w:p w:rsidR="00226EE5" w:rsidRPr="00226EE5" w:rsidRDefault="00226EE5" w:rsidP="00226EE5">
            <w:pPr>
              <w:spacing w:after="0" w:line="240" w:lineRule="auto"/>
              <w:rPr>
                <w:rFonts w:ascii="Times New Roman" w:eastAsia="Times New Roman" w:hAnsi="Times New Roman" w:cs="Times New Roman"/>
                <w:sz w:val="20"/>
                <w:szCs w:val="20"/>
              </w:rPr>
            </w:pPr>
          </w:p>
        </w:tc>
      </w:tr>
    </w:tbl>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Time Exercises</w:t>
      </w:r>
    </w:p>
    <w:p w:rsidR="00226EE5" w:rsidRDefault="00226EE5" w:rsidP="00226EE5">
      <w:pPr>
        <w:pStyle w:val="NormalWeb"/>
        <w:numPr>
          <w:ilvl w:val="0"/>
          <w:numId w:val="149"/>
        </w:numPr>
        <w:shd w:val="clear" w:color="auto" w:fill="FFFFFF"/>
        <w:rPr>
          <w:rFonts w:ascii="Verdana" w:hAnsi="Verdana"/>
          <w:color w:val="000000"/>
          <w:sz w:val="21"/>
          <w:szCs w:val="21"/>
        </w:rPr>
      </w:pPr>
      <w:r>
        <w:rPr>
          <w:rFonts w:ascii="Verdana" w:hAnsi="Verdana"/>
          <w:b/>
          <w:bCs/>
          <w:color w:val="000000"/>
          <w:sz w:val="21"/>
          <w:szCs w:val="21"/>
        </w:rPr>
        <w:t>Return on Investment. </w:t>
      </w:r>
      <w:r>
        <w:rPr>
          <w:rFonts w:ascii="Verdana" w:hAnsi="Verdana"/>
          <w:color w:val="000000"/>
          <w:sz w:val="21"/>
          <w:szCs w:val="21"/>
        </w:rPr>
        <w:t>Return on investment (ROI) is often stated on an annual basis. If you buy and sell stock over shorter or longer periods of time, the ROI must be adjusted to be a full year's time period. The basic calculation is as follows:</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Given the sale date, purchase date, sale price, </w:t>
      </w:r>
      <w:r>
        <w:rPr>
          <w:rStyle w:val="HTMLCode"/>
          <w:color w:val="000000"/>
        </w:rPr>
        <w:t>sp</w:t>
      </w:r>
      <w:r>
        <w:rPr>
          <w:rFonts w:ascii="Verdana" w:hAnsi="Verdana"/>
          <w:color w:val="000000"/>
          <w:sz w:val="21"/>
          <w:szCs w:val="21"/>
        </w:rPr>
        <w:t>, and purchase price, </w:t>
      </w:r>
      <w:r>
        <w:rPr>
          <w:rStyle w:val="HTMLCode"/>
          <w:color w:val="000000"/>
        </w:rPr>
        <w:t>pp</w:t>
      </w:r>
      <w:r>
        <w:rPr>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Compute the period the asset was held: use </w:t>
      </w:r>
      <w:r>
        <w:rPr>
          <w:rStyle w:val="HTMLCode"/>
          <w:color w:val="000000"/>
        </w:rPr>
        <w:t>time.mktime</w:t>
      </w:r>
      <w:r>
        <w:rPr>
          <w:rFonts w:ascii="Verdana" w:hAnsi="Verdana"/>
          <w:color w:val="000000"/>
          <w:sz w:val="21"/>
          <w:szCs w:val="21"/>
        </w:rPr>
        <w:t> to create floating point time values for sale date, </w:t>
      </w:r>
      <w:r>
        <w:rPr>
          <w:rStyle w:val="HTMLCode"/>
          <w:color w:val="000000"/>
        </w:rPr>
        <w:t>s</w:t>
      </w:r>
      <w:r>
        <w:rPr>
          <w:rFonts w:ascii="Verdana" w:hAnsi="Verdana"/>
          <w:color w:val="000000"/>
          <w:sz w:val="21"/>
          <w:szCs w:val="21"/>
        </w:rPr>
        <w:t>, and purchase date, </w:t>
      </w:r>
      <w:r>
        <w:rPr>
          <w:rStyle w:val="HTMLCode"/>
          <w:color w:val="000000"/>
        </w:rPr>
        <w:t>p</w:t>
      </w:r>
      <w:r>
        <w:rPr>
          <w:rFonts w:ascii="Verdana" w:hAnsi="Verdana"/>
          <w:color w:val="000000"/>
          <w:sz w:val="21"/>
          <w:szCs w:val="21"/>
        </w:rPr>
        <w:t>. The weighting, </w:t>
      </w:r>
      <w:r>
        <w:rPr>
          <w:rStyle w:val="HTMLCode"/>
          <w:color w:val="000000"/>
        </w:rPr>
        <w:t>w</w:t>
      </w:r>
      <w:r>
        <w:rPr>
          <w:rFonts w:ascii="Verdana" w:hAnsi="Verdana"/>
          <w:color w:val="000000"/>
          <w:sz w:val="21"/>
          <w:szCs w:val="21"/>
        </w:rPr>
        <w:t>, is computed as</w:t>
      </w:r>
    </w:p>
    <w:p w:rsidR="00226EE5" w:rsidRDefault="00226EE5" w:rsidP="00226EE5">
      <w:pPr>
        <w:pStyle w:val="NormalWeb"/>
        <w:shd w:val="clear" w:color="auto" w:fill="FFFFFF"/>
        <w:ind w:left="720"/>
        <w:rPr>
          <w:rFonts w:ascii="Verdana" w:hAnsi="Verdana"/>
          <w:color w:val="000000"/>
          <w:sz w:val="21"/>
          <w:szCs w:val="21"/>
        </w:rPr>
      </w:pPr>
      <w:r>
        <w:rPr>
          <w:rStyle w:val="HTMLCode"/>
          <w:color w:val="000000"/>
        </w:rPr>
        <w:t>w</w:t>
      </w:r>
      <w:r>
        <w:rPr>
          <w:rFonts w:ascii="Verdana" w:hAnsi="Verdana"/>
          <w:color w:val="000000"/>
          <w:sz w:val="21"/>
          <w:szCs w:val="21"/>
        </w:rPr>
        <w:t>= (86400*365.2425) / (</w:t>
      </w:r>
      <w:r>
        <w:rPr>
          <w:rStyle w:val="HTMLCode"/>
          <w:color w:val="000000"/>
        </w:rPr>
        <w:t>s</w:t>
      </w:r>
      <w:r>
        <w:rPr>
          <w:rFonts w:ascii="Verdana" w:hAnsi="Verdana"/>
          <w:color w:val="000000"/>
          <w:sz w:val="21"/>
          <w:szCs w:val="21"/>
        </w:rPr>
        <w:t>-</w:t>
      </w:r>
      <w:r>
        <w:rPr>
          <w:rStyle w:val="HTMLCode"/>
          <w:color w:val="000000"/>
        </w:rPr>
        <w:t>p</w:t>
      </w:r>
      <w:r>
        <w:rPr>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Write a program to compute ROI for some fictitious stock holdings. Be sure to include stocks held both more than one year and less than one year. See </w:t>
      </w:r>
      <w:hyperlink r:id="rId1693" w:anchor="objects.class.exercises.stock" w:tooltip="Stock Valuation" w:history="1">
        <w:r>
          <w:rPr>
            <w:rStyle w:val="Hyperlink"/>
            <w:rFonts w:ascii="Verdana" w:hAnsi="Verdana"/>
            <w:color w:val="000066"/>
            <w:sz w:val="20"/>
            <w:szCs w:val="20"/>
          </w:rPr>
          <w:t>the section called “Stock Valuation”</w:t>
        </w:r>
      </w:hyperlink>
      <w:r>
        <w:rPr>
          <w:rFonts w:ascii="Verdana" w:hAnsi="Verdana"/>
          <w:color w:val="000000"/>
          <w:sz w:val="21"/>
          <w:szCs w:val="21"/>
        </w:rPr>
        <w:t> in </w:t>
      </w:r>
      <w:hyperlink r:id="rId1694" w:tooltip="Chapter 21. Classes" w:history="1">
        <w:r>
          <w:rPr>
            <w:rStyle w:val="Hyperlink"/>
            <w:rFonts w:ascii="Verdana" w:hAnsi="Verdana"/>
            <w:color w:val="000066"/>
            <w:sz w:val="20"/>
            <w:szCs w:val="20"/>
          </w:rPr>
          <w:t>Chapter 21, </w:t>
        </w:r>
        <w:r>
          <w:rPr>
            <w:rStyle w:val="Hyperlink"/>
            <w:rFonts w:ascii="Verdana" w:hAnsi="Verdana"/>
            <w:i/>
            <w:iCs/>
            <w:color w:val="000066"/>
            <w:sz w:val="20"/>
            <w:szCs w:val="20"/>
          </w:rPr>
          <w:t>Classes</w:t>
        </w:r>
      </w:hyperlink>
      <w:r>
        <w:rPr>
          <w:rFonts w:ascii="Verdana" w:hAnsi="Verdana"/>
          <w:color w:val="000000"/>
          <w:sz w:val="21"/>
          <w:szCs w:val="21"/>
        </w:rPr>
        <w:t>for some additional information on this kind of calculation.</w:t>
      </w:r>
    </w:p>
    <w:p w:rsidR="00226EE5" w:rsidRDefault="00226EE5" w:rsidP="00226EE5">
      <w:pPr>
        <w:pStyle w:val="NormalWeb"/>
        <w:numPr>
          <w:ilvl w:val="0"/>
          <w:numId w:val="149"/>
        </w:numPr>
        <w:shd w:val="clear" w:color="auto" w:fill="FFFFFF"/>
        <w:rPr>
          <w:rFonts w:ascii="Verdana" w:hAnsi="Verdana"/>
          <w:color w:val="000000"/>
          <w:sz w:val="21"/>
          <w:szCs w:val="21"/>
        </w:rPr>
      </w:pPr>
      <w:r>
        <w:rPr>
          <w:rFonts w:ascii="Verdana" w:hAnsi="Verdana"/>
          <w:b/>
          <w:bCs/>
          <w:color w:val="000000"/>
          <w:sz w:val="21"/>
          <w:szCs w:val="21"/>
        </w:rPr>
        <w:t>Surface Air Consumption Rate. </w:t>
      </w:r>
      <w:r>
        <w:rPr>
          <w:rFonts w:ascii="Verdana" w:hAnsi="Verdana"/>
          <w:color w:val="000000"/>
          <w:sz w:val="21"/>
          <w:szCs w:val="21"/>
        </w:rPr>
        <w:t>When doing SACR calculations (see </w:t>
      </w:r>
      <w:hyperlink r:id="rId1695" w:anchor="lang.expr.exercises.SACR" w:tooltip="Surface Air Consumption Rate" w:history="1">
        <w:r>
          <w:rPr>
            <w:rStyle w:val="Hyperlink"/>
            <w:rFonts w:ascii="Verdana" w:hAnsi="Verdana"/>
            <w:color w:val="000066"/>
            <w:sz w:val="20"/>
            <w:szCs w:val="20"/>
          </w:rPr>
          <w:t>Surface Air Consumption Rate</w:t>
        </w:r>
      </w:hyperlink>
      <w:r>
        <w:rPr>
          <w:rFonts w:ascii="Verdana" w:hAnsi="Verdana"/>
          <w:color w:val="000000"/>
          <w:sz w:val="21"/>
          <w:szCs w:val="21"/>
        </w:rPr>
        <w:t>, and </w:t>
      </w:r>
      <w:hyperlink r:id="rId1696" w:anchor="objects.class.exercises.sacr" w:tooltip="Dive Logging and Surface Air Consumption Rate" w:history="1">
        <w:r>
          <w:rPr>
            <w:rStyle w:val="Hyperlink"/>
            <w:rFonts w:ascii="Verdana" w:hAnsi="Verdana"/>
            <w:color w:val="000066"/>
            <w:sz w:val="20"/>
            <w:szCs w:val="20"/>
          </w:rPr>
          <w:t>the section called “Dive Logging and Surface Air Consumption Rate”</w:t>
        </w:r>
      </w:hyperlink>
      <w:r>
        <w:rPr>
          <w:rFonts w:ascii="Verdana" w:hAnsi="Verdana"/>
          <w:color w:val="000000"/>
          <w:sz w:val="21"/>
          <w:szCs w:val="21"/>
        </w:rPr>
        <w:t>) we've treated the time rather casually. In the event of a night dive that begins before midnight and ends after midnight the next day, our quick and dirty time processing doesn't work correctly.</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Revise your solution to use a more complete date-time stamp for the start and end time of the dive. Use the </w:t>
      </w:r>
      <w:r>
        <w:rPr>
          <w:rStyle w:val="HTMLCode"/>
          <w:color w:val="000000"/>
        </w:rPr>
        <w:t>time</w:t>
      </w:r>
      <w:r>
        <w:rPr>
          <w:rFonts w:ascii="Verdana" w:hAnsi="Verdana"/>
          <w:color w:val="000000"/>
          <w:sz w:val="21"/>
          <w:szCs w:val="21"/>
        </w:rPr>
        <w:t> module to parse those date-time stamps and compute the actual duration of the dive.</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r w:rsidRPr="00226EE5">
        <w:rPr>
          <w:rFonts w:ascii="Verdana" w:eastAsia="Times New Roman" w:hAnsi="Verdana" w:cs="Times New Roman"/>
          <w:b/>
          <w:bCs/>
          <w:color w:val="2963A6"/>
          <w:sz w:val="26"/>
          <w:szCs w:val="26"/>
          <w:lang w:val="en"/>
        </w:rPr>
        <w:t>Additional </w:t>
      </w:r>
      <w:r w:rsidRPr="00226EE5">
        <w:rPr>
          <w:rFonts w:ascii="Courier New" w:eastAsia="Times New Roman" w:hAnsi="Courier New" w:cs="Courier New"/>
          <w:b/>
          <w:bCs/>
          <w:color w:val="2963A6"/>
          <w:sz w:val="20"/>
          <w:szCs w:val="20"/>
          <w:lang w:val="en"/>
        </w:rPr>
        <w:t>time</w:t>
      </w:r>
      <w:r w:rsidRPr="00226EE5">
        <w:rPr>
          <w:rFonts w:ascii="Verdana" w:eastAsia="Times New Roman" w:hAnsi="Verdana" w:cs="Times New Roman"/>
          <w:b/>
          <w:bCs/>
          <w:color w:val="2963A6"/>
          <w:sz w:val="26"/>
          <w:szCs w:val="26"/>
          <w:lang w:val="en"/>
        </w:rPr>
        <w:t> Module Features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Here are some additional functions in the </w:t>
      </w:r>
      <w:r w:rsidRPr="00226EE5">
        <w:rPr>
          <w:rFonts w:ascii="Courier New" w:eastAsia="Times New Roman" w:hAnsi="Courier New" w:cs="Courier New"/>
          <w:color w:val="000000"/>
          <w:sz w:val="20"/>
          <w:szCs w:val="20"/>
          <w:lang w:val="en"/>
        </w:rPr>
        <w:t>time</w:t>
      </w:r>
      <w:r w:rsidRPr="00226EE5">
        <w:rPr>
          <w:rFonts w:ascii="Verdana" w:eastAsia="Times New Roman" w:hAnsi="Verdana" w:cs="Times New Roman"/>
          <w:color w:val="000000"/>
          <w:sz w:val="21"/>
          <w:szCs w:val="21"/>
          <w:lang w:val="en"/>
        </w:rPr>
        <w:t> module.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time.sleep </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seconds</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i/>
          <w:iCs/>
          <w:color w:val="000000"/>
          <w:sz w:val="20"/>
          <w:szCs w:val="20"/>
          <w:lang w:val="en"/>
        </w:rPr>
        <w:t>tuple</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Delay execution for a given number of seconds. The argument may be a floating point number for subsecond precision.</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time.accept2dyear</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If non-zero, 2-digit years are accepted. 69-99 is treated as 1969 to 1999, 0 to 68 is treated as 2000 to 2068. This is 1 by default, unless the </w:t>
      </w:r>
      <w:r w:rsidRPr="00226EE5">
        <w:rPr>
          <w:rFonts w:ascii="Courier New" w:eastAsia="Times New Roman" w:hAnsi="Courier New" w:cs="Courier New"/>
          <w:color w:val="000000"/>
          <w:sz w:val="20"/>
          <w:szCs w:val="20"/>
          <w:lang w:val="en"/>
        </w:rPr>
        <w:t>PYTHONY2K</w:t>
      </w:r>
      <w:r w:rsidRPr="00226EE5">
        <w:rPr>
          <w:rFonts w:ascii="Verdana" w:eastAsia="Times New Roman" w:hAnsi="Verdana" w:cs="Times New Roman"/>
          <w:color w:val="000000"/>
          <w:sz w:val="21"/>
          <w:szCs w:val="21"/>
          <w:lang w:val="en"/>
        </w:rPr>
        <w:t> environment variable is set; then this variable will be zero.</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time.altzone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Difference in seconds between UTC and local Daylight Savings time. Often a multiple of 3600 (all US time zones are in whole hours). For example, Eastern Daylight Time is 14400 (4 hours).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time.daylight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Non-zero if the locale uses daylight savings time. Zero if it does not.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time.timezone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Difference in seconds between UTC and local Standard time. Often a multiple of 3600 (all US timezones are in whole hours).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time.tzname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The name of the timezone.</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lastRenderedPageBreak/>
        <w:t>Chapter 33. File Handling Modules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Table of Contents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697" w:anchor="modules.file1.ospath" w:history="1">
        <w:r w:rsidRPr="00226EE5">
          <w:rPr>
            <w:rFonts w:ascii="Verdana" w:eastAsia="Times New Roman" w:hAnsi="Verdana" w:cs="Times New Roman"/>
            <w:color w:val="000066"/>
            <w:sz w:val="24"/>
            <w:szCs w:val="24"/>
            <w:u w:val="single"/>
          </w:rPr>
          <w:t>The </w:t>
        </w:r>
        <w:r w:rsidRPr="00226EE5">
          <w:rPr>
            <w:rFonts w:ascii="Courier New" w:eastAsia="Times New Roman" w:hAnsi="Courier New" w:cs="Courier New"/>
            <w:color w:val="000066"/>
            <w:sz w:val="20"/>
            <w:szCs w:val="20"/>
          </w:rPr>
          <w:t>os.path</w:t>
        </w:r>
        <w:r w:rsidRPr="00226EE5">
          <w:rPr>
            <w:rFonts w:ascii="Verdana" w:eastAsia="Times New Roman" w:hAnsi="Verdana" w:cs="Times New Roman"/>
            <w:color w:val="000066"/>
            <w:sz w:val="24"/>
            <w:szCs w:val="24"/>
            <w:u w:val="single"/>
          </w:rPr>
          <w:t> Module</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698" w:history="1">
        <w:r w:rsidRPr="00226EE5">
          <w:rPr>
            <w:rFonts w:ascii="Verdana" w:eastAsia="Times New Roman" w:hAnsi="Verdana" w:cs="Times New Roman"/>
            <w:color w:val="000066"/>
            <w:sz w:val="24"/>
            <w:szCs w:val="24"/>
            <w:u w:val="single"/>
          </w:rPr>
          <w:t>The </w:t>
        </w:r>
        <w:r w:rsidRPr="00226EE5">
          <w:rPr>
            <w:rFonts w:ascii="Courier New" w:eastAsia="Times New Roman" w:hAnsi="Courier New" w:cs="Courier New"/>
            <w:color w:val="000066"/>
            <w:sz w:val="20"/>
            <w:szCs w:val="20"/>
          </w:rPr>
          <w:t>os</w:t>
        </w:r>
        <w:r w:rsidRPr="00226EE5">
          <w:rPr>
            <w:rFonts w:ascii="Verdana" w:eastAsia="Times New Roman" w:hAnsi="Verdana" w:cs="Times New Roman"/>
            <w:color w:val="000066"/>
            <w:sz w:val="24"/>
            <w:szCs w:val="24"/>
            <w:u w:val="single"/>
          </w:rPr>
          <w:t> Module</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699" w:history="1">
        <w:r w:rsidRPr="00226EE5">
          <w:rPr>
            <w:rFonts w:ascii="Verdana" w:eastAsia="Times New Roman" w:hAnsi="Verdana" w:cs="Times New Roman"/>
            <w:color w:val="000066"/>
            <w:sz w:val="24"/>
            <w:szCs w:val="24"/>
            <w:u w:val="single"/>
          </w:rPr>
          <w:t>The </w:t>
        </w:r>
        <w:r w:rsidRPr="00226EE5">
          <w:rPr>
            <w:rFonts w:ascii="Courier New" w:eastAsia="Times New Roman" w:hAnsi="Courier New" w:cs="Courier New"/>
            <w:color w:val="000066"/>
            <w:sz w:val="20"/>
            <w:szCs w:val="20"/>
          </w:rPr>
          <w:t>fileinput</w:t>
        </w:r>
        <w:r w:rsidRPr="00226EE5">
          <w:rPr>
            <w:rFonts w:ascii="Verdana" w:eastAsia="Times New Roman" w:hAnsi="Verdana" w:cs="Times New Roman"/>
            <w:color w:val="000066"/>
            <w:sz w:val="24"/>
            <w:szCs w:val="24"/>
            <w:u w:val="single"/>
          </w:rPr>
          <w:t> Module</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700" w:history="1">
        <w:r w:rsidRPr="00226EE5">
          <w:rPr>
            <w:rFonts w:ascii="Verdana" w:eastAsia="Times New Roman" w:hAnsi="Verdana" w:cs="Times New Roman"/>
            <w:color w:val="000066"/>
            <w:sz w:val="24"/>
            <w:szCs w:val="24"/>
            <w:u w:val="single"/>
          </w:rPr>
          <w:t>The </w:t>
        </w:r>
        <w:r w:rsidRPr="00226EE5">
          <w:rPr>
            <w:rFonts w:ascii="Courier New" w:eastAsia="Times New Roman" w:hAnsi="Courier New" w:cs="Courier New"/>
            <w:color w:val="000066"/>
            <w:sz w:val="20"/>
            <w:szCs w:val="20"/>
          </w:rPr>
          <w:t>tempfile</w:t>
        </w:r>
        <w:r w:rsidRPr="00226EE5">
          <w:rPr>
            <w:rFonts w:ascii="Verdana" w:eastAsia="Times New Roman" w:hAnsi="Verdana" w:cs="Times New Roman"/>
            <w:color w:val="000066"/>
            <w:sz w:val="24"/>
            <w:szCs w:val="24"/>
            <w:u w:val="single"/>
          </w:rPr>
          <w:t> Module</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701" w:history="1">
        <w:r w:rsidRPr="00226EE5">
          <w:rPr>
            <w:rFonts w:ascii="Verdana" w:eastAsia="Times New Roman" w:hAnsi="Verdana" w:cs="Times New Roman"/>
            <w:color w:val="000066"/>
            <w:sz w:val="24"/>
            <w:szCs w:val="24"/>
            <w:u w:val="single"/>
          </w:rPr>
          <w:t>The </w:t>
        </w:r>
        <w:r w:rsidRPr="00226EE5">
          <w:rPr>
            <w:rFonts w:ascii="Courier New" w:eastAsia="Times New Roman" w:hAnsi="Courier New" w:cs="Courier New"/>
            <w:color w:val="000066"/>
            <w:sz w:val="20"/>
            <w:szCs w:val="20"/>
          </w:rPr>
          <w:t>glob</w:t>
        </w:r>
        <w:r w:rsidRPr="00226EE5">
          <w:rPr>
            <w:rFonts w:ascii="Verdana" w:eastAsia="Times New Roman" w:hAnsi="Verdana" w:cs="Times New Roman"/>
            <w:color w:val="000066"/>
            <w:sz w:val="24"/>
            <w:szCs w:val="24"/>
            <w:u w:val="single"/>
          </w:rPr>
          <w:t> and </w:t>
        </w:r>
        <w:r w:rsidRPr="00226EE5">
          <w:rPr>
            <w:rFonts w:ascii="Courier New" w:eastAsia="Times New Roman" w:hAnsi="Courier New" w:cs="Courier New"/>
            <w:color w:val="000066"/>
            <w:sz w:val="20"/>
            <w:szCs w:val="20"/>
          </w:rPr>
          <w:t>fnmatch</w:t>
        </w:r>
        <w:r w:rsidRPr="00226EE5">
          <w:rPr>
            <w:rFonts w:ascii="Verdana" w:eastAsia="Times New Roman" w:hAnsi="Verdana" w:cs="Times New Roman"/>
            <w:color w:val="000066"/>
            <w:sz w:val="24"/>
            <w:szCs w:val="24"/>
            <w:u w:val="single"/>
          </w:rPr>
          <w:t> Modules</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702" w:history="1">
        <w:r w:rsidRPr="00226EE5">
          <w:rPr>
            <w:rFonts w:ascii="Verdana" w:eastAsia="Times New Roman" w:hAnsi="Verdana" w:cs="Times New Roman"/>
            <w:color w:val="000066"/>
            <w:sz w:val="24"/>
            <w:szCs w:val="24"/>
            <w:u w:val="single"/>
          </w:rPr>
          <w:t>The </w:t>
        </w:r>
        <w:r w:rsidRPr="00226EE5">
          <w:rPr>
            <w:rFonts w:ascii="Courier New" w:eastAsia="Times New Roman" w:hAnsi="Courier New" w:cs="Courier New"/>
            <w:color w:val="000066"/>
            <w:sz w:val="20"/>
            <w:szCs w:val="20"/>
          </w:rPr>
          <w:t>shutil</w:t>
        </w:r>
        <w:r w:rsidRPr="00226EE5">
          <w:rPr>
            <w:rFonts w:ascii="Verdana" w:eastAsia="Times New Roman" w:hAnsi="Verdana" w:cs="Times New Roman"/>
            <w:color w:val="000066"/>
            <w:sz w:val="24"/>
            <w:szCs w:val="24"/>
            <w:u w:val="single"/>
          </w:rPr>
          <w:t> Module</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703" w:history="1">
        <w:r w:rsidRPr="00226EE5">
          <w:rPr>
            <w:rFonts w:ascii="Verdana" w:eastAsia="Times New Roman" w:hAnsi="Verdana" w:cs="Times New Roman"/>
            <w:color w:val="000066"/>
            <w:sz w:val="24"/>
            <w:szCs w:val="24"/>
            <w:u w:val="single"/>
          </w:rPr>
          <w:t>The File Archive Modules: </w:t>
        </w:r>
        <w:r w:rsidRPr="00226EE5">
          <w:rPr>
            <w:rFonts w:ascii="Courier New" w:eastAsia="Times New Roman" w:hAnsi="Courier New" w:cs="Courier New"/>
            <w:color w:val="000066"/>
            <w:sz w:val="20"/>
            <w:szCs w:val="20"/>
          </w:rPr>
          <w:t>tarfile</w:t>
        </w:r>
        <w:r w:rsidRPr="00226EE5">
          <w:rPr>
            <w:rFonts w:ascii="Verdana" w:eastAsia="Times New Roman" w:hAnsi="Verdana" w:cs="Times New Roman"/>
            <w:color w:val="000066"/>
            <w:sz w:val="24"/>
            <w:szCs w:val="24"/>
            <w:u w:val="single"/>
          </w:rPr>
          <w:t> and </w:t>
        </w:r>
        <w:r w:rsidRPr="00226EE5">
          <w:rPr>
            <w:rFonts w:ascii="Courier New" w:eastAsia="Times New Roman" w:hAnsi="Courier New" w:cs="Courier New"/>
            <w:color w:val="000066"/>
            <w:sz w:val="20"/>
            <w:szCs w:val="20"/>
          </w:rPr>
          <w:t>zipfile</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704" w:history="1">
        <w:r w:rsidRPr="00226EE5">
          <w:rPr>
            <w:rFonts w:ascii="Verdana" w:eastAsia="Times New Roman" w:hAnsi="Verdana" w:cs="Times New Roman"/>
            <w:color w:val="000066"/>
            <w:sz w:val="24"/>
            <w:szCs w:val="24"/>
            <w:u w:val="single"/>
          </w:rPr>
          <w:t>The Data Compression Modules: </w:t>
        </w:r>
        <w:r w:rsidRPr="00226EE5">
          <w:rPr>
            <w:rFonts w:ascii="Courier New" w:eastAsia="Times New Roman" w:hAnsi="Courier New" w:cs="Courier New"/>
            <w:color w:val="000066"/>
            <w:sz w:val="20"/>
            <w:szCs w:val="20"/>
          </w:rPr>
          <w:t>zlib</w:t>
        </w:r>
        <w:r w:rsidRPr="00226EE5">
          <w:rPr>
            <w:rFonts w:ascii="Verdana" w:eastAsia="Times New Roman" w:hAnsi="Verdana" w:cs="Times New Roman"/>
            <w:color w:val="000066"/>
            <w:sz w:val="24"/>
            <w:szCs w:val="24"/>
            <w:u w:val="single"/>
          </w:rPr>
          <w:t>, </w:t>
        </w:r>
        <w:r w:rsidRPr="00226EE5">
          <w:rPr>
            <w:rFonts w:ascii="Courier New" w:eastAsia="Times New Roman" w:hAnsi="Courier New" w:cs="Courier New"/>
            <w:color w:val="000066"/>
            <w:sz w:val="20"/>
            <w:szCs w:val="20"/>
          </w:rPr>
          <w:t>gzip</w:t>
        </w:r>
        <w:r w:rsidRPr="00226EE5">
          <w:rPr>
            <w:rFonts w:ascii="Verdana" w:eastAsia="Times New Roman" w:hAnsi="Verdana" w:cs="Times New Roman"/>
            <w:color w:val="000066"/>
            <w:sz w:val="24"/>
            <w:szCs w:val="24"/>
            <w:u w:val="single"/>
          </w:rPr>
          <w:t>, </w:t>
        </w:r>
        <w:r w:rsidRPr="00226EE5">
          <w:rPr>
            <w:rFonts w:ascii="Courier New" w:eastAsia="Times New Roman" w:hAnsi="Courier New" w:cs="Courier New"/>
            <w:color w:val="000066"/>
            <w:sz w:val="20"/>
            <w:szCs w:val="20"/>
          </w:rPr>
          <w:t>bz2</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705" w:history="1">
        <w:r w:rsidRPr="00226EE5">
          <w:rPr>
            <w:rFonts w:ascii="Verdana" w:eastAsia="Times New Roman" w:hAnsi="Verdana" w:cs="Times New Roman"/>
            <w:color w:val="000066"/>
            <w:sz w:val="24"/>
            <w:szCs w:val="24"/>
            <w:u w:val="single"/>
          </w:rPr>
          <w:t>The </w:t>
        </w:r>
        <w:r w:rsidRPr="00226EE5">
          <w:rPr>
            <w:rFonts w:ascii="Courier New" w:eastAsia="Times New Roman" w:hAnsi="Courier New" w:cs="Courier New"/>
            <w:color w:val="000066"/>
            <w:sz w:val="20"/>
            <w:szCs w:val="20"/>
          </w:rPr>
          <w:t>sys</w:t>
        </w:r>
        <w:r w:rsidRPr="00226EE5">
          <w:rPr>
            <w:rFonts w:ascii="Verdana" w:eastAsia="Times New Roman" w:hAnsi="Verdana" w:cs="Times New Roman"/>
            <w:color w:val="000066"/>
            <w:sz w:val="24"/>
            <w:szCs w:val="24"/>
            <w:u w:val="single"/>
          </w:rPr>
          <w:t> Module</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706" w:history="1">
        <w:r w:rsidRPr="00226EE5">
          <w:rPr>
            <w:rFonts w:ascii="Verdana" w:eastAsia="Times New Roman" w:hAnsi="Verdana" w:cs="Times New Roman"/>
            <w:color w:val="000066"/>
            <w:sz w:val="24"/>
            <w:szCs w:val="24"/>
            <w:u w:val="single"/>
          </w:rPr>
          <w:t>Additional File-Processing Modules</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707" w:history="1">
        <w:r w:rsidRPr="00226EE5">
          <w:rPr>
            <w:rFonts w:ascii="Verdana" w:eastAsia="Times New Roman" w:hAnsi="Verdana" w:cs="Times New Roman"/>
            <w:color w:val="000066"/>
            <w:sz w:val="24"/>
            <w:szCs w:val="24"/>
            <w:u w:val="single"/>
          </w:rPr>
          <w:t>File Module Exercises</w:t>
        </w:r>
      </w:hyperlink>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There are a number of operations closely related to file processing. Deleting and renaming files are examples of operations that change the directory information that the operating system maintains to describe a file. Python provides numerous modules for these operating system operations.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We can't begin to cover all of the various ways in which Python supports file handling. However, we can identify the essential modules that may help you avoid reinventing the wheel. Further, these modules can provide you a view of the Pythonic way of working with data from files.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following modules have features that are essential for supporting file processing. We'll cover selected features of each module that are directly relevant to file processing. We'll present these in the order you'd find them in the Python library documentation.</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Chapter 11 - File and Directory Access. </w:t>
      </w:r>
      <w:r w:rsidRPr="00226EE5">
        <w:rPr>
          <w:rFonts w:ascii="Verdana" w:eastAsia="Times New Roman" w:hAnsi="Verdana" w:cs="Times New Roman"/>
          <w:color w:val="000000"/>
          <w:sz w:val="21"/>
          <w:szCs w:val="21"/>
        </w:rPr>
        <w:t>Chapter 11 of the Library reference covers many modules which are essential for reliable use of files and directories. We'll look closely at the following modules.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os.path</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Common pathname manipulations. Use this to split and join full directory path names. This is operating-system neutral, with a correct implementation for all operating systems.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os</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Miscellaneous OS interfaces. This includes parameters of the current process, additional file object creation, manipluations of file descriptors, managing directories and files, managing subprocesses, and additional details about the current operating system.</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lastRenderedPageBreak/>
        <w:t>fileinput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module has functions which will iterate over lines from multiple input streams. This allows you to write a single, simple loop that processes lines from any number of input files.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tempfile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Generate temporary files and temporary file names.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glob</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UNIX shell style pathname pattern expansion. Unix shells translate name patterns like </w:t>
      </w:r>
      <w:r w:rsidRPr="00226EE5">
        <w:rPr>
          <w:rFonts w:ascii="Courier New" w:eastAsia="Times New Roman" w:hAnsi="Courier New" w:cs="Courier New"/>
          <w:color w:val="000000"/>
          <w:sz w:val="20"/>
          <w:szCs w:val="20"/>
        </w:rPr>
        <w:t>*.py</w:t>
      </w:r>
      <w:r w:rsidRPr="00226EE5">
        <w:rPr>
          <w:rFonts w:ascii="Verdana" w:eastAsia="Times New Roman" w:hAnsi="Verdana" w:cs="Times New Roman"/>
          <w:color w:val="000000"/>
          <w:sz w:val="21"/>
          <w:szCs w:val="21"/>
        </w:rPr>
        <w:t> into a </w:t>
      </w:r>
      <w:r w:rsidRPr="00226EE5">
        <w:rPr>
          <w:rFonts w:ascii="Courier New" w:eastAsia="Times New Roman" w:hAnsi="Courier New" w:cs="Courier New"/>
          <w:color w:val="000000"/>
          <w:sz w:val="20"/>
          <w:szCs w:val="20"/>
        </w:rPr>
        <w:t>list</w:t>
      </w:r>
      <w:r w:rsidRPr="00226EE5">
        <w:rPr>
          <w:rFonts w:ascii="Verdana" w:eastAsia="Times New Roman" w:hAnsi="Verdana" w:cs="Times New Roman"/>
          <w:color w:val="000000"/>
          <w:sz w:val="21"/>
          <w:szCs w:val="21"/>
        </w:rPr>
        <w:t>of files. This is called </w:t>
      </w:r>
      <w:r w:rsidRPr="00226EE5">
        <w:rPr>
          <w:rFonts w:ascii="Verdana" w:eastAsia="Times New Roman" w:hAnsi="Verdana" w:cs="Times New Roman"/>
          <w:i/>
          <w:iCs/>
          <w:color w:val="000000"/>
          <w:sz w:val="21"/>
          <w:szCs w:val="21"/>
        </w:rPr>
        <w:t>globbing</w:t>
      </w:r>
      <w:r w:rsidRPr="00226EE5">
        <w:rPr>
          <w:rFonts w:ascii="Verdana" w:eastAsia="Times New Roman" w:hAnsi="Verdana" w:cs="Times New Roman"/>
          <w:color w:val="000000"/>
          <w:sz w:val="21"/>
          <w:szCs w:val="21"/>
        </w:rPr>
        <w:t>. The </w:t>
      </w:r>
      <w:r w:rsidRPr="00226EE5">
        <w:rPr>
          <w:rFonts w:ascii="Courier New" w:eastAsia="Times New Roman" w:hAnsi="Courier New" w:cs="Courier New"/>
          <w:color w:val="000000"/>
          <w:sz w:val="20"/>
          <w:szCs w:val="20"/>
        </w:rPr>
        <w:t>glob</w:t>
      </w:r>
      <w:r w:rsidRPr="00226EE5">
        <w:rPr>
          <w:rFonts w:ascii="Verdana" w:eastAsia="Times New Roman" w:hAnsi="Verdana" w:cs="Times New Roman"/>
          <w:color w:val="000000"/>
          <w:sz w:val="21"/>
          <w:szCs w:val="21"/>
        </w:rPr>
        <w:t> module implements this within Python, which allows this feature to work even in Windows where it isn't supported by the OS itself.</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fnmatch</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UNIX shell style filename pattern matching. This implements the glob-style rules using *, ? and []. * matches any number of characters, ? matches any single character, [</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chars</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encloses a </w:t>
      </w:r>
      <w:r w:rsidRPr="00226EE5">
        <w:rPr>
          <w:rFonts w:ascii="Courier New" w:eastAsia="Times New Roman" w:hAnsi="Courier New" w:cs="Courier New"/>
          <w:color w:val="000000"/>
          <w:sz w:val="20"/>
          <w:szCs w:val="20"/>
        </w:rPr>
        <w:t>list</w:t>
      </w:r>
      <w:r w:rsidRPr="00226EE5">
        <w:rPr>
          <w:rFonts w:ascii="Verdana" w:eastAsia="Times New Roman" w:hAnsi="Verdana" w:cs="Times New Roman"/>
          <w:color w:val="000000"/>
          <w:sz w:val="21"/>
          <w:szCs w:val="21"/>
        </w:rPr>
        <w:t> of allowed characters, [!</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chars</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encloses a </w:t>
      </w:r>
      <w:r w:rsidRPr="00226EE5">
        <w:rPr>
          <w:rFonts w:ascii="Courier New" w:eastAsia="Times New Roman" w:hAnsi="Courier New" w:cs="Courier New"/>
          <w:color w:val="000000"/>
          <w:sz w:val="20"/>
          <w:szCs w:val="20"/>
        </w:rPr>
        <w:t>list</w:t>
      </w:r>
      <w:r w:rsidRPr="00226EE5">
        <w:rPr>
          <w:rFonts w:ascii="Verdana" w:eastAsia="Times New Roman" w:hAnsi="Verdana" w:cs="Times New Roman"/>
          <w:color w:val="000000"/>
          <w:sz w:val="21"/>
          <w:szCs w:val="21"/>
        </w:rPr>
        <w:t> of disallowed characters.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shutil</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High-level file operations, including copying and removal. The kinds of things that the shell handles with simple commands like </w:t>
      </w:r>
      <w:r w:rsidRPr="00226EE5">
        <w:rPr>
          <w:rFonts w:ascii="Verdana" w:eastAsia="Times New Roman" w:hAnsi="Verdana" w:cs="Times New Roman"/>
          <w:b/>
          <w:bCs/>
          <w:color w:val="000000"/>
          <w:sz w:val="21"/>
          <w:szCs w:val="21"/>
        </w:rPr>
        <w:t>cp</w:t>
      </w:r>
      <w:r w:rsidRPr="00226EE5">
        <w:rPr>
          <w:rFonts w:ascii="Verdana" w:eastAsia="Times New Roman" w:hAnsi="Verdana" w:cs="Times New Roman"/>
          <w:color w:val="000000"/>
          <w:sz w:val="21"/>
          <w:szCs w:val="21"/>
        </w:rPr>
        <w:t> or </w:t>
      </w:r>
      <w:r w:rsidRPr="00226EE5">
        <w:rPr>
          <w:rFonts w:ascii="Verdana" w:eastAsia="Times New Roman" w:hAnsi="Verdana" w:cs="Times New Roman"/>
          <w:b/>
          <w:bCs/>
          <w:color w:val="000000"/>
          <w:sz w:val="21"/>
          <w:szCs w:val="21"/>
        </w:rPr>
        <w:t>rm</w:t>
      </w:r>
      <w:r w:rsidRPr="00226EE5">
        <w:rPr>
          <w:rFonts w:ascii="Verdana" w:eastAsia="Times New Roman" w:hAnsi="Verdana" w:cs="Times New Roman"/>
          <w:color w:val="000000"/>
          <w:sz w:val="21"/>
          <w:szCs w:val="21"/>
        </w:rPr>
        <w:t> become available to a Python program, and are just as simple in Python as they are in the shell.</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Chapter 12 - Data Compression and Archiving. </w:t>
      </w:r>
      <w:r w:rsidRPr="00226EE5">
        <w:rPr>
          <w:rFonts w:ascii="Verdana" w:eastAsia="Times New Roman" w:hAnsi="Verdana" w:cs="Times New Roman"/>
          <w:color w:val="000000"/>
          <w:sz w:val="21"/>
          <w:szCs w:val="21"/>
        </w:rPr>
        <w:t>Data Compression is covered in Chapter 12 of the Library referece. We'll look closely at the following modules.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tarfile</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zipfile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These modules helps you read and write archive files; files which are an archive of a complex directory structure. This includes GNU/Linux tape archive (</w:t>
      </w:r>
      <w:r w:rsidRPr="00226EE5">
        <w:rPr>
          <w:rFonts w:ascii="Courier New" w:eastAsia="Times New Roman" w:hAnsi="Courier New" w:cs="Courier New"/>
          <w:color w:val="000000"/>
          <w:sz w:val="20"/>
          <w:szCs w:val="20"/>
        </w:rPr>
        <w:t>.tar</w:t>
      </w:r>
      <w:r w:rsidRPr="00226EE5">
        <w:rPr>
          <w:rFonts w:ascii="Verdana" w:eastAsia="Times New Roman" w:hAnsi="Verdana" w:cs="Times New Roman"/>
          <w:color w:val="000000"/>
          <w:sz w:val="21"/>
          <w:szCs w:val="21"/>
        </w:rPr>
        <w:t>) files, compressed GZip tar files (</w:t>
      </w:r>
      <w:r w:rsidRPr="00226EE5">
        <w:rPr>
          <w:rFonts w:ascii="Courier New" w:eastAsia="Times New Roman" w:hAnsi="Courier New" w:cs="Courier New"/>
          <w:color w:val="000000"/>
          <w:sz w:val="20"/>
          <w:szCs w:val="20"/>
        </w:rPr>
        <w:t>.tgz</w:t>
      </w:r>
      <w:r w:rsidRPr="00226EE5">
        <w:rPr>
          <w:rFonts w:ascii="Verdana" w:eastAsia="Times New Roman" w:hAnsi="Verdana" w:cs="Times New Roman"/>
          <w:color w:val="000000"/>
          <w:sz w:val="21"/>
          <w:szCs w:val="21"/>
        </w:rPr>
        <w:t> files or</w:t>
      </w:r>
      <w:r w:rsidRPr="00226EE5">
        <w:rPr>
          <w:rFonts w:ascii="Courier New" w:eastAsia="Times New Roman" w:hAnsi="Courier New" w:cs="Courier New"/>
          <w:color w:val="000000"/>
          <w:sz w:val="20"/>
          <w:szCs w:val="20"/>
        </w:rPr>
        <w:t>.tar.gz</w:t>
      </w:r>
      <w:r w:rsidRPr="00226EE5">
        <w:rPr>
          <w:rFonts w:ascii="Verdana" w:eastAsia="Times New Roman" w:hAnsi="Verdana" w:cs="Times New Roman"/>
          <w:color w:val="000000"/>
          <w:sz w:val="21"/>
          <w:szCs w:val="21"/>
        </w:rPr>
        <w:t> files) sometimes called tarballs, and ZIP files.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zlib</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gzip</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bz2</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These modules are all variations on a common theme of reading and writing files which are </w:t>
      </w:r>
      <w:r w:rsidRPr="00226EE5">
        <w:rPr>
          <w:rFonts w:ascii="Verdana" w:eastAsia="Times New Roman" w:hAnsi="Verdana" w:cs="Times New Roman"/>
          <w:i/>
          <w:iCs/>
          <w:color w:val="000000"/>
          <w:sz w:val="21"/>
          <w:szCs w:val="21"/>
        </w:rPr>
        <w:t>compressed</w:t>
      </w:r>
      <w:r w:rsidRPr="00226EE5">
        <w:rPr>
          <w:rFonts w:ascii="Verdana" w:eastAsia="Times New Roman" w:hAnsi="Verdana" w:cs="Times New Roman"/>
          <w:color w:val="000000"/>
          <w:sz w:val="21"/>
          <w:szCs w:val="21"/>
        </w:rPr>
        <w:t> to remove redundant bytes of data. The </w:t>
      </w:r>
      <w:r w:rsidRPr="00226EE5">
        <w:rPr>
          <w:rFonts w:ascii="Courier New" w:eastAsia="Times New Roman" w:hAnsi="Courier New" w:cs="Courier New"/>
          <w:color w:val="000000"/>
          <w:sz w:val="20"/>
          <w:szCs w:val="20"/>
        </w:rPr>
        <w:t>zlib</w:t>
      </w:r>
      <w:r w:rsidRPr="00226EE5">
        <w:rPr>
          <w:rFonts w:ascii="Verdana" w:eastAsia="Times New Roman" w:hAnsi="Verdana" w:cs="Times New Roman"/>
          <w:color w:val="000000"/>
          <w:sz w:val="21"/>
          <w:szCs w:val="21"/>
        </w:rPr>
        <w:t> and </w:t>
      </w:r>
      <w:r w:rsidRPr="00226EE5">
        <w:rPr>
          <w:rFonts w:ascii="Courier New" w:eastAsia="Times New Roman" w:hAnsi="Courier New" w:cs="Courier New"/>
          <w:color w:val="000000"/>
          <w:sz w:val="20"/>
          <w:szCs w:val="20"/>
        </w:rPr>
        <w:t>bz2</w:t>
      </w:r>
      <w:r w:rsidRPr="00226EE5">
        <w:rPr>
          <w:rFonts w:ascii="Verdana" w:eastAsia="Times New Roman" w:hAnsi="Verdana" w:cs="Times New Roman"/>
          <w:color w:val="000000"/>
          <w:sz w:val="21"/>
          <w:szCs w:val="21"/>
        </w:rPr>
        <w:t> modules have a more sophisticated interface, allowing you to use compression selectively within a more complex application. The </w:t>
      </w:r>
      <w:r w:rsidRPr="00226EE5">
        <w:rPr>
          <w:rFonts w:ascii="Courier New" w:eastAsia="Times New Roman" w:hAnsi="Courier New" w:cs="Courier New"/>
          <w:color w:val="000000"/>
          <w:sz w:val="20"/>
          <w:szCs w:val="20"/>
        </w:rPr>
        <w:t>gzip</w:t>
      </w:r>
      <w:r w:rsidRPr="00226EE5">
        <w:rPr>
          <w:rFonts w:ascii="Verdana" w:eastAsia="Times New Roman" w:hAnsi="Verdana" w:cs="Times New Roman"/>
          <w:color w:val="000000"/>
          <w:sz w:val="21"/>
          <w:szCs w:val="21"/>
        </w:rPr>
        <w:t>module has a different (and simpler) interface that only applies only to complete files.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lastRenderedPageBreak/>
        <w:t>Chapter 26 - Python Runtime Services. </w:t>
      </w:r>
      <w:r w:rsidRPr="00226EE5">
        <w:rPr>
          <w:rFonts w:ascii="Verdana" w:eastAsia="Times New Roman" w:hAnsi="Verdana" w:cs="Times New Roman"/>
          <w:color w:val="000000"/>
          <w:sz w:val="21"/>
          <w:szCs w:val="21"/>
        </w:rPr>
        <w:t>These modules described in Chapter 26 of the Library reference include some that are used for handling various kinds of files. We'll look closely as just one.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sys</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module has several system-specific parameters and functions, including definitions of the three standard files that are available to every program.</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302" w:name="modules.file1.ospath"/>
      <w:bookmarkEnd w:id="302"/>
      <w:r w:rsidRPr="00226EE5">
        <w:rPr>
          <w:rFonts w:ascii="Verdana" w:eastAsia="Times New Roman" w:hAnsi="Verdana" w:cs="Times New Roman"/>
          <w:b/>
          <w:bCs/>
          <w:color w:val="2963A6"/>
          <w:sz w:val="26"/>
          <w:szCs w:val="26"/>
          <w:lang w:val="en"/>
        </w:rPr>
        <w:t>The </w:t>
      </w:r>
      <w:r w:rsidRPr="00226EE5">
        <w:rPr>
          <w:rFonts w:ascii="Courier New" w:eastAsia="Times New Roman" w:hAnsi="Courier New" w:cs="Courier New"/>
          <w:b/>
          <w:bCs/>
          <w:color w:val="2963A6"/>
          <w:sz w:val="20"/>
          <w:szCs w:val="20"/>
          <w:lang w:val="en"/>
        </w:rPr>
        <w:t>os.path</w:t>
      </w:r>
      <w:r w:rsidRPr="00226EE5">
        <w:rPr>
          <w:rFonts w:ascii="Verdana" w:eastAsia="Times New Roman" w:hAnsi="Verdana" w:cs="Times New Roman"/>
          <w:b/>
          <w:bCs/>
          <w:color w:val="2963A6"/>
          <w:sz w:val="26"/>
          <w:szCs w:val="26"/>
          <w:lang w:val="en"/>
        </w:rPr>
        <w:t> Module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The </w:t>
      </w:r>
      <w:r w:rsidRPr="00226EE5">
        <w:rPr>
          <w:rFonts w:ascii="Courier New" w:eastAsia="Times New Roman" w:hAnsi="Courier New" w:cs="Courier New"/>
          <w:color w:val="000000"/>
          <w:sz w:val="20"/>
          <w:szCs w:val="20"/>
          <w:lang w:val="en"/>
        </w:rPr>
        <w:t>os.path</w:t>
      </w:r>
      <w:r w:rsidRPr="00226EE5">
        <w:rPr>
          <w:rFonts w:ascii="Verdana" w:eastAsia="Times New Roman" w:hAnsi="Verdana" w:cs="Times New Roman"/>
          <w:color w:val="000000"/>
          <w:sz w:val="21"/>
          <w:szCs w:val="21"/>
          <w:lang w:val="en"/>
        </w:rPr>
        <w:t> module contains more useful functions for managing path and directory names. A serious mistake is to use ordinary </w:t>
      </w:r>
      <w:r w:rsidRPr="00226EE5">
        <w:rPr>
          <w:rFonts w:ascii="Courier New" w:eastAsia="Times New Roman" w:hAnsi="Courier New" w:cs="Courier New"/>
          <w:color w:val="000000"/>
          <w:sz w:val="20"/>
          <w:szCs w:val="20"/>
          <w:lang w:val="en"/>
        </w:rPr>
        <w:t>string</w:t>
      </w:r>
      <w:r w:rsidRPr="00226EE5">
        <w:rPr>
          <w:rFonts w:ascii="Verdana" w:eastAsia="Times New Roman" w:hAnsi="Verdana" w:cs="Times New Roman"/>
          <w:color w:val="000000"/>
          <w:sz w:val="21"/>
          <w:szCs w:val="21"/>
          <w:lang w:val="en"/>
        </w:rPr>
        <w:t> functions with literal </w:t>
      </w:r>
      <w:r w:rsidRPr="00226EE5">
        <w:rPr>
          <w:rFonts w:ascii="Courier New" w:eastAsia="Times New Roman" w:hAnsi="Courier New" w:cs="Courier New"/>
          <w:color w:val="000000"/>
          <w:sz w:val="20"/>
          <w:szCs w:val="20"/>
          <w:lang w:val="en"/>
        </w:rPr>
        <w:t>string</w:t>
      </w:r>
      <w:r w:rsidRPr="00226EE5">
        <w:rPr>
          <w:rFonts w:ascii="Verdana" w:eastAsia="Times New Roman" w:hAnsi="Verdana" w:cs="Times New Roman"/>
          <w:color w:val="000000"/>
          <w:sz w:val="21"/>
          <w:szCs w:val="21"/>
          <w:lang w:val="en"/>
        </w:rPr>
        <w:t>s for the path separators. A Windows program using </w:t>
      </w:r>
      <w:r w:rsidRPr="00226EE5">
        <w:rPr>
          <w:rFonts w:ascii="Courier New" w:eastAsia="Times New Roman" w:hAnsi="Courier New" w:cs="Courier New"/>
          <w:color w:val="000000"/>
          <w:sz w:val="20"/>
          <w:szCs w:val="20"/>
          <w:lang w:val="en"/>
        </w:rPr>
        <w:t>\</w:t>
      </w:r>
      <w:r w:rsidRPr="00226EE5">
        <w:rPr>
          <w:rFonts w:ascii="Verdana" w:eastAsia="Times New Roman" w:hAnsi="Verdana" w:cs="Times New Roman"/>
          <w:color w:val="000000"/>
          <w:sz w:val="21"/>
          <w:szCs w:val="21"/>
          <w:lang w:val="en"/>
        </w:rPr>
        <w:t> as the separator won't work anywhere else. A less serious mistake is to use </w:t>
      </w:r>
      <w:r w:rsidRPr="00226EE5">
        <w:rPr>
          <w:rFonts w:ascii="Courier New" w:eastAsia="Times New Roman" w:hAnsi="Courier New" w:cs="Courier New"/>
          <w:color w:val="000000"/>
          <w:sz w:val="20"/>
          <w:szCs w:val="20"/>
          <w:lang w:val="en"/>
        </w:rPr>
        <w:t>os.pathsep</w:t>
      </w:r>
      <w:r w:rsidRPr="00226EE5">
        <w:rPr>
          <w:rFonts w:ascii="Verdana" w:eastAsia="Times New Roman" w:hAnsi="Verdana" w:cs="Times New Roman"/>
          <w:color w:val="000000"/>
          <w:sz w:val="21"/>
          <w:szCs w:val="21"/>
          <w:lang w:val="en"/>
        </w:rPr>
        <w:t> instead of the routines in the </w:t>
      </w:r>
      <w:r w:rsidRPr="00226EE5">
        <w:rPr>
          <w:rFonts w:ascii="Courier New" w:eastAsia="Times New Roman" w:hAnsi="Courier New" w:cs="Courier New"/>
          <w:color w:val="000000"/>
          <w:sz w:val="20"/>
          <w:szCs w:val="20"/>
          <w:lang w:val="en"/>
        </w:rPr>
        <w:t>os.path</w:t>
      </w:r>
      <w:r w:rsidRPr="00226EE5">
        <w:rPr>
          <w:rFonts w:ascii="Verdana" w:eastAsia="Times New Roman" w:hAnsi="Verdana" w:cs="Times New Roman"/>
          <w:color w:val="000000"/>
          <w:sz w:val="21"/>
          <w:szCs w:val="21"/>
          <w:lang w:val="en"/>
        </w:rPr>
        <w:t> module.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The </w:t>
      </w:r>
      <w:r w:rsidRPr="00226EE5">
        <w:rPr>
          <w:rFonts w:ascii="Courier New" w:eastAsia="Times New Roman" w:hAnsi="Courier New" w:cs="Courier New"/>
          <w:color w:val="000000"/>
          <w:sz w:val="20"/>
          <w:szCs w:val="20"/>
          <w:lang w:val="en"/>
        </w:rPr>
        <w:t>os.path</w:t>
      </w:r>
      <w:r w:rsidRPr="00226EE5">
        <w:rPr>
          <w:rFonts w:ascii="Verdana" w:eastAsia="Times New Roman" w:hAnsi="Verdana" w:cs="Times New Roman"/>
          <w:color w:val="000000"/>
          <w:sz w:val="21"/>
          <w:szCs w:val="21"/>
          <w:lang w:val="en"/>
        </w:rPr>
        <w:t> module contains the following functions for completely portable path and filename manipulation.</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os.path.basename </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path</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xml:space="preserve">) </w:t>
      </w:r>
      <w:r w:rsidRPr="00226EE5">
        <w:rPr>
          <w:rFonts w:ascii="Arial" w:eastAsia="Times New Roman" w:hAnsi="Arial" w:cs="Arial"/>
          <w:color w:val="000000"/>
          <w:sz w:val="21"/>
          <w:szCs w:val="21"/>
          <w:lang w:val="en"/>
        </w:rPr>
        <w:t>→</w:t>
      </w:r>
      <w:r w:rsidRPr="00226EE5">
        <w:rPr>
          <w:rFonts w:ascii="Verdana" w:eastAsia="Times New Roman" w:hAnsi="Verdana" w:cs="Times New Roman"/>
          <w:color w:val="000000"/>
          <w:sz w:val="21"/>
          <w:szCs w:val="21"/>
          <w:lang w:val="en"/>
        </w:rPr>
        <w:t xml:space="preserve"> fileName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Return the base filename, the second half of the result created by </w:t>
      </w:r>
      <w:r w:rsidRPr="00226EE5">
        <w:rPr>
          <w:rFonts w:ascii="Courier New" w:eastAsia="Times New Roman" w:hAnsi="Courier New" w:cs="Courier New"/>
          <w:color w:val="000000"/>
          <w:sz w:val="20"/>
          <w:szCs w:val="20"/>
          <w:lang w:val="en"/>
        </w:rPr>
        <w:t>os.path.split( </w:t>
      </w:r>
      <w:r w:rsidRPr="00226EE5">
        <w:rPr>
          <w:rFonts w:ascii="Courier New" w:eastAsia="Times New Roman" w:hAnsi="Courier New" w:cs="Courier New"/>
          <w:i/>
          <w:iCs/>
          <w:color w:val="000000"/>
          <w:sz w:val="20"/>
          <w:szCs w:val="20"/>
          <w:lang w:val="en"/>
        </w:rPr>
        <w:t>path </w:t>
      </w:r>
      <w:r w:rsidRPr="00226EE5">
        <w:rPr>
          <w:rFonts w:ascii="Courier New" w:eastAsia="Times New Roman" w:hAnsi="Courier New" w:cs="Courier New"/>
          <w:color w:val="000000"/>
          <w:sz w:val="20"/>
          <w:szCs w:val="20"/>
          <w:lang w:val="en"/>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os.path.dirname </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path</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xml:space="preserve">) </w:t>
      </w:r>
      <w:r w:rsidRPr="00226EE5">
        <w:rPr>
          <w:rFonts w:ascii="Arial" w:eastAsia="Times New Roman" w:hAnsi="Arial" w:cs="Arial"/>
          <w:color w:val="000000"/>
          <w:sz w:val="21"/>
          <w:szCs w:val="21"/>
          <w:lang w:val="en"/>
        </w:rPr>
        <w:t>→</w:t>
      </w:r>
      <w:r w:rsidRPr="00226EE5">
        <w:rPr>
          <w:rFonts w:ascii="Verdana" w:eastAsia="Times New Roman" w:hAnsi="Verdana" w:cs="Times New Roman"/>
          <w:color w:val="000000"/>
          <w:sz w:val="21"/>
          <w:szCs w:val="21"/>
          <w:lang w:val="en"/>
        </w:rPr>
        <w:t xml:space="preserve"> dirName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Return the directory name, the first half of the result created by </w:t>
      </w:r>
      <w:r w:rsidRPr="00226EE5">
        <w:rPr>
          <w:rFonts w:ascii="Courier New" w:eastAsia="Times New Roman" w:hAnsi="Courier New" w:cs="Courier New"/>
          <w:color w:val="000000"/>
          <w:sz w:val="20"/>
          <w:szCs w:val="20"/>
          <w:lang w:val="en"/>
        </w:rPr>
        <w:t>os.path.split( </w:t>
      </w:r>
      <w:r w:rsidRPr="00226EE5">
        <w:rPr>
          <w:rFonts w:ascii="Courier New" w:eastAsia="Times New Roman" w:hAnsi="Courier New" w:cs="Courier New"/>
          <w:i/>
          <w:iCs/>
          <w:color w:val="000000"/>
          <w:sz w:val="20"/>
          <w:szCs w:val="20"/>
          <w:lang w:val="en"/>
        </w:rPr>
        <w:t>path </w:t>
      </w:r>
      <w:r w:rsidRPr="00226EE5">
        <w:rPr>
          <w:rFonts w:ascii="Courier New" w:eastAsia="Times New Roman" w:hAnsi="Courier New" w:cs="Courier New"/>
          <w:color w:val="000000"/>
          <w:sz w:val="20"/>
          <w:szCs w:val="20"/>
          <w:lang w:val="en"/>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os.path.exists </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path</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xml:space="preserve">) </w:t>
      </w:r>
      <w:r w:rsidRPr="00226EE5">
        <w:rPr>
          <w:rFonts w:ascii="Arial" w:eastAsia="Times New Roman" w:hAnsi="Arial" w:cs="Arial"/>
          <w:color w:val="000000"/>
          <w:sz w:val="21"/>
          <w:szCs w:val="21"/>
          <w:lang w:val="en"/>
        </w:rPr>
        <w:t>→</w:t>
      </w:r>
      <w:r w:rsidRPr="00226EE5">
        <w:rPr>
          <w:rFonts w:ascii="Verdana" w:eastAsia="Times New Roman" w:hAnsi="Verdana" w:cs="Times New Roman"/>
          <w:color w:val="000000"/>
          <w:sz w:val="21"/>
          <w:szCs w:val="21"/>
          <w:lang w:val="en"/>
        </w:rPr>
        <w:t xml:space="preserve"> boolean</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Return True if the pathname refers to an existing file or directory.</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os.path.getatime </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path</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xml:space="preserve">) </w:t>
      </w:r>
      <w:r w:rsidRPr="00226EE5">
        <w:rPr>
          <w:rFonts w:ascii="Arial" w:eastAsia="Times New Roman" w:hAnsi="Arial" w:cs="Arial"/>
          <w:color w:val="000000"/>
          <w:sz w:val="21"/>
          <w:szCs w:val="21"/>
          <w:lang w:val="en"/>
        </w:rPr>
        <w:t>→</w:t>
      </w:r>
      <w:r w:rsidRPr="00226EE5">
        <w:rPr>
          <w:rFonts w:ascii="Verdana" w:eastAsia="Times New Roman" w:hAnsi="Verdana" w:cs="Times New Roman"/>
          <w:color w:val="000000"/>
          <w:sz w:val="21"/>
          <w:szCs w:val="21"/>
          <w:lang w:val="en"/>
        </w:rPr>
        <w:t xml:space="preserve"> time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Return the last access time of a file, reported by </w:t>
      </w:r>
      <w:r w:rsidRPr="00226EE5">
        <w:rPr>
          <w:rFonts w:ascii="Courier New" w:eastAsia="Times New Roman" w:hAnsi="Courier New" w:cs="Courier New"/>
          <w:color w:val="000000"/>
          <w:sz w:val="20"/>
          <w:szCs w:val="20"/>
          <w:lang w:val="en"/>
        </w:rPr>
        <w:t>os.stat</w:t>
      </w:r>
      <w:r w:rsidRPr="00226EE5">
        <w:rPr>
          <w:rFonts w:ascii="Verdana" w:eastAsia="Times New Roman" w:hAnsi="Verdana" w:cs="Times New Roman"/>
          <w:color w:val="000000"/>
          <w:sz w:val="21"/>
          <w:szCs w:val="21"/>
          <w:lang w:val="en"/>
        </w:rPr>
        <w:t>. See the </w:t>
      </w:r>
      <w:r w:rsidRPr="00226EE5">
        <w:rPr>
          <w:rFonts w:ascii="Courier New" w:eastAsia="Times New Roman" w:hAnsi="Courier New" w:cs="Courier New"/>
          <w:color w:val="000000"/>
          <w:sz w:val="20"/>
          <w:szCs w:val="20"/>
          <w:lang w:val="en"/>
        </w:rPr>
        <w:t>time</w:t>
      </w:r>
      <w:r w:rsidRPr="00226EE5">
        <w:rPr>
          <w:rFonts w:ascii="Verdana" w:eastAsia="Times New Roman" w:hAnsi="Verdana" w:cs="Times New Roman"/>
          <w:color w:val="000000"/>
          <w:sz w:val="21"/>
          <w:szCs w:val="21"/>
          <w:lang w:val="en"/>
        </w:rPr>
        <w:t> module for functions to process the time value.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os.path.getmtime </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path</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xml:space="preserve">) </w:t>
      </w:r>
      <w:r w:rsidRPr="00226EE5">
        <w:rPr>
          <w:rFonts w:ascii="Arial" w:eastAsia="Times New Roman" w:hAnsi="Arial" w:cs="Arial"/>
          <w:color w:val="000000"/>
          <w:sz w:val="21"/>
          <w:szCs w:val="21"/>
          <w:lang w:val="en"/>
        </w:rPr>
        <w:t>→</w:t>
      </w:r>
      <w:r w:rsidRPr="00226EE5">
        <w:rPr>
          <w:rFonts w:ascii="Verdana" w:eastAsia="Times New Roman" w:hAnsi="Verdana" w:cs="Times New Roman"/>
          <w:color w:val="000000"/>
          <w:sz w:val="21"/>
          <w:szCs w:val="21"/>
          <w:lang w:val="en"/>
        </w:rPr>
        <w:t xml:space="preserve"> time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Return the last modification time of a file, reported by </w:t>
      </w:r>
      <w:r w:rsidRPr="00226EE5">
        <w:rPr>
          <w:rFonts w:ascii="Courier New" w:eastAsia="Times New Roman" w:hAnsi="Courier New" w:cs="Courier New"/>
          <w:color w:val="000000"/>
          <w:sz w:val="20"/>
          <w:szCs w:val="20"/>
          <w:lang w:val="en"/>
        </w:rPr>
        <w:t>os.stat</w:t>
      </w:r>
      <w:r w:rsidRPr="00226EE5">
        <w:rPr>
          <w:rFonts w:ascii="Verdana" w:eastAsia="Times New Roman" w:hAnsi="Verdana" w:cs="Times New Roman"/>
          <w:color w:val="000000"/>
          <w:sz w:val="21"/>
          <w:szCs w:val="21"/>
          <w:lang w:val="en"/>
        </w:rPr>
        <w:t>. See the </w:t>
      </w:r>
      <w:r w:rsidRPr="00226EE5">
        <w:rPr>
          <w:rFonts w:ascii="Courier New" w:eastAsia="Times New Roman" w:hAnsi="Courier New" w:cs="Courier New"/>
          <w:color w:val="000000"/>
          <w:sz w:val="20"/>
          <w:szCs w:val="20"/>
          <w:lang w:val="en"/>
        </w:rPr>
        <w:t>time</w:t>
      </w:r>
      <w:r w:rsidRPr="00226EE5">
        <w:rPr>
          <w:rFonts w:ascii="Verdana" w:eastAsia="Times New Roman" w:hAnsi="Verdana" w:cs="Times New Roman"/>
          <w:color w:val="000000"/>
          <w:sz w:val="21"/>
          <w:szCs w:val="21"/>
          <w:lang w:val="en"/>
        </w:rPr>
        <w:t> module for functions to process the time value.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os.path.getsize </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path</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xml:space="preserve">) </w:t>
      </w:r>
      <w:r w:rsidRPr="00226EE5">
        <w:rPr>
          <w:rFonts w:ascii="Arial" w:eastAsia="Times New Roman" w:hAnsi="Arial" w:cs="Arial"/>
          <w:color w:val="000000"/>
          <w:sz w:val="21"/>
          <w:szCs w:val="21"/>
          <w:lang w:val="en"/>
        </w:rPr>
        <w:t>→</w:t>
      </w:r>
      <w:r w:rsidRPr="00226EE5">
        <w:rPr>
          <w:rFonts w:ascii="Verdana" w:eastAsia="Times New Roman" w:hAnsi="Verdana" w:cs="Times New Roman"/>
          <w:color w:val="000000"/>
          <w:sz w:val="21"/>
          <w:szCs w:val="21"/>
          <w:lang w:val="en"/>
        </w:rPr>
        <w:t xml:space="preserve"> int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Return the size of a file, in bytes, reported by </w:t>
      </w:r>
      <w:r w:rsidRPr="00226EE5">
        <w:rPr>
          <w:rFonts w:ascii="Courier New" w:eastAsia="Times New Roman" w:hAnsi="Courier New" w:cs="Courier New"/>
          <w:color w:val="000000"/>
          <w:sz w:val="20"/>
          <w:szCs w:val="20"/>
          <w:lang w:val="en"/>
        </w:rPr>
        <w:t>os.stat</w:t>
      </w:r>
      <w:r w:rsidRPr="00226EE5">
        <w:rPr>
          <w:rFonts w:ascii="Verdana" w:eastAsia="Times New Roman" w:hAnsi="Verdana" w:cs="Times New Roman"/>
          <w:color w:val="000000"/>
          <w:sz w:val="21"/>
          <w:szCs w:val="21"/>
          <w:lang w:val="en"/>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lastRenderedPageBreak/>
        <w:t>os.path.isdir </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path</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xml:space="preserve">) </w:t>
      </w:r>
      <w:r w:rsidRPr="00226EE5">
        <w:rPr>
          <w:rFonts w:ascii="Arial" w:eastAsia="Times New Roman" w:hAnsi="Arial" w:cs="Arial"/>
          <w:color w:val="000000"/>
          <w:sz w:val="21"/>
          <w:szCs w:val="21"/>
          <w:lang w:val="en"/>
        </w:rPr>
        <w:t>→</w:t>
      </w:r>
      <w:r w:rsidRPr="00226EE5">
        <w:rPr>
          <w:rFonts w:ascii="Verdana" w:eastAsia="Times New Roman" w:hAnsi="Verdana" w:cs="Times New Roman"/>
          <w:color w:val="000000"/>
          <w:sz w:val="21"/>
          <w:szCs w:val="21"/>
          <w:lang w:val="en"/>
        </w:rPr>
        <w:t xml:space="preserve"> boolean</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Return True if the pathname refers to an existing directory.</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os.path.isfile </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path</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xml:space="preserve">) </w:t>
      </w:r>
      <w:r w:rsidRPr="00226EE5">
        <w:rPr>
          <w:rFonts w:ascii="Arial" w:eastAsia="Times New Roman" w:hAnsi="Arial" w:cs="Arial"/>
          <w:color w:val="000000"/>
          <w:sz w:val="21"/>
          <w:szCs w:val="21"/>
          <w:lang w:val="en"/>
        </w:rPr>
        <w:t>→</w:t>
      </w:r>
      <w:r w:rsidRPr="00226EE5">
        <w:rPr>
          <w:rFonts w:ascii="Verdana" w:eastAsia="Times New Roman" w:hAnsi="Verdana" w:cs="Times New Roman"/>
          <w:color w:val="000000"/>
          <w:sz w:val="21"/>
          <w:szCs w:val="21"/>
          <w:lang w:val="en"/>
        </w:rPr>
        <w:t xml:space="preserve"> boolean</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Return True if the pathname refers to an existing regular file.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os.path.join </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string</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i/>
          <w:iCs/>
          <w:color w:val="000000"/>
          <w:sz w:val="20"/>
          <w:szCs w:val="20"/>
          <w:lang w:val="en"/>
        </w:rPr>
        <w:t>...</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xml:space="preserve">) </w:t>
      </w:r>
      <w:r w:rsidRPr="00226EE5">
        <w:rPr>
          <w:rFonts w:ascii="Arial" w:eastAsia="Times New Roman" w:hAnsi="Arial" w:cs="Arial"/>
          <w:color w:val="000000"/>
          <w:sz w:val="21"/>
          <w:szCs w:val="21"/>
          <w:lang w:val="en"/>
        </w:rPr>
        <w:t>→</w:t>
      </w:r>
      <w:r w:rsidRPr="00226EE5">
        <w:rPr>
          <w:rFonts w:ascii="Verdana" w:eastAsia="Times New Roman" w:hAnsi="Verdana" w:cs="Times New Roman"/>
          <w:color w:val="000000"/>
          <w:sz w:val="21"/>
          <w:szCs w:val="21"/>
          <w:lang w:val="en"/>
        </w:rPr>
        <w:t xml:space="preserve"> path</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Join path components using the appropriate path separator.</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os.path.split </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path</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xml:space="preserve">) </w:t>
      </w:r>
      <w:r w:rsidRPr="00226EE5">
        <w:rPr>
          <w:rFonts w:ascii="Arial" w:eastAsia="Times New Roman" w:hAnsi="Arial" w:cs="Arial"/>
          <w:color w:val="000000"/>
          <w:sz w:val="21"/>
          <w:szCs w:val="21"/>
          <w:lang w:val="en"/>
        </w:rPr>
        <w:t>→</w:t>
      </w:r>
      <w:r w:rsidRPr="00226EE5">
        <w:rPr>
          <w:rFonts w:ascii="Verdana" w:eastAsia="Times New Roman" w:hAnsi="Verdana" w:cs="Times New Roman"/>
          <w:color w:val="000000"/>
          <w:sz w:val="21"/>
          <w:szCs w:val="21"/>
          <w:lang w:val="en"/>
        </w:rPr>
        <w:t xml:space="preserve"> tuple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Split a pathname into two parts: the directory and the basename (the filename, without path separators, in that directory). The result (s, t) is such that </w:t>
      </w:r>
      <w:r w:rsidRPr="00226EE5">
        <w:rPr>
          <w:rFonts w:ascii="Courier New" w:eastAsia="Times New Roman" w:hAnsi="Courier New" w:cs="Courier New"/>
          <w:color w:val="000000"/>
          <w:sz w:val="20"/>
          <w:szCs w:val="20"/>
          <w:lang w:val="en"/>
        </w:rPr>
        <w:t>os.path.join</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s</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i/>
          <w:iCs/>
          <w:color w:val="000000"/>
          <w:sz w:val="20"/>
          <w:szCs w:val="20"/>
          <w:lang w:val="en"/>
        </w:rPr>
        <w:t>t</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yields the original path.</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os.path.splitdrive </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path</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xml:space="preserve">) </w:t>
      </w:r>
      <w:r w:rsidRPr="00226EE5">
        <w:rPr>
          <w:rFonts w:ascii="Arial" w:eastAsia="Times New Roman" w:hAnsi="Arial" w:cs="Arial"/>
          <w:color w:val="000000"/>
          <w:sz w:val="21"/>
          <w:szCs w:val="21"/>
          <w:lang w:val="en"/>
        </w:rPr>
        <w:t>→</w:t>
      </w:r>
      <w:r w:rsidRPr="00226EE5">
        <w:rPr>
          <w:rFonts w:ascii="Verdana" w:eastAsia="Times New Roman" w:hAnsi="Verdana" w:cs="Times New Roman"/>
          <w:color w:val="000000"/>
          <w:sz w:val="21"/>
          <w:szCs w:val="21"/>
          <w:lang w:val="en"/>
        </w:rPr>
        <w:t xml:space="preserve"> tuple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Split a pathname into a drive specification and the rest of the path. Useful on DOS/Windows/NT.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os.path.splitext </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path</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xml:space="preserve">) </w:t>
      </w:r>
      <w:r w:rsidRPr="00226EE5">
        <w:rPr>
          <w:rFonts w:ascii="Arial" w:eastAsia="Times New Roman" w:hAnsi="Arial" w:cs="Arial"/>
          <w:color w:val="000000"/>
          <w:sz w:val="21"/>
          <w:szCs w:val="21"/>
          <w:lang w:val="en"/>
        </w:rPr>
        <w:t>→</w:t>
      </w:r>
      <w:r w:rsidRPr="00226EE5">
        <w:rPr>
          <w:rFonts w:ascii="Verdana" w:eastAsia="Times New Roman" w:hAnsi="Verdana" w:cs="Times New Roman"/>
          <w:color w:val="000000"/>
          <w:sz w:val="21"/>
          <w:szCs w:val="21"/>
          <w:lang w:val="en"/>
        </w:rPr>
        <w:t xml:space="preserve"> tuple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Split a path into root and extension. The extension is everything starting at the last dot in the last component of the pathname; the root is everything before that. The result (r, e) is such that </w:t>
      </w:r>
      <w:r w:rsidRPr="00226EE5">
        <w:rPr>
          <w:rFonts w:ascii="Courier New" w:eastAsia="Times New Roman" w:hAnsi="Courier New" w:cs="Courier New"/>
          <w:color w:val="000000"/>
          <w:sz w:val="20"/>
          <w:szCs w:val="20"/>
          <w:lang w:val="en"/>
        </w:rPr>
        <w:t>r+e</w:t>
      </w:r>
      <w:r w:rsidRPr="00226EE5">
        <w:rPr>
          <w:rFonts w:ascii="Verdana" w:eastAsia="Times New Roman" w:hAnsi="Verdana" w:cs="Times New Roman"/>
          <w:color w:val="000000"/>
          <w:sz w:val="21"/>
          <w:szCs w:val="21"/>
          <w:lang w:val="en"/>
        </w:rPr>
        <w:t> yields the original path.</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The following example is typical of the manipulations done with </w:t>
      </w:r>
      <w:r w:rsidRPr="00226EE5">
        <w:rPr>
          <w:rFonts w:ascii="Courier New" w:eastAsia="Times New Roman" w:hAnsi="Courier New" w:cs="Courier New"/>
          <w:color w:val="000000"/>
          <w:sz w:val="20"/>
          <w:szCs w:val="20"/>
          <w:lang w:val="en"/>
        </w:rPr>
        <w:t>os.path</w:t>
      </w:r>
      <w:r w:rsidRPr="00226EE5">
        <w:rPr>
          <w:rFonts w:ascii="Verdana" w:eastAsia="Times New Roman" w:hAnsi="Verdana" w:cs="Times New Roman"/>
          <w:color w:val="000000"/>
          <w:sz w:val="21"/>
          <w:szCs w:val="21"/>
          <w:lang w:val="en"/>
        </w:rPr>
        <w:t>.</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import sys, os.path</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def process( oldName, newName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
        </w:rPr>
      </w:pPr>
      <w:r w:rsidRPr="00226EE5">
        <w:rPr>
          <w:rFonts w:ascii="Courier New" w:eastAsia="Times New Roman" w:hAnsi="Courier New" w:cs="Courier New"/>
          <w:color w:val="000000"/>
          <w:sz w:val="20"/>
          <w:szCs w:val="20"/>
          <w:lang w:val="en"/>
        </w:rPr>
        <w:t xml:space="preserve">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val="en"/>
        </w:rPr>
      </w:pPr>
      <w:r w:rsidRPr="00226EE5">
        <w:rPr>
          <w:rFonts w:ascii="Courier New" w:eastAsia="Times New Roman" w:hAnsi="Courier New" w:cs="Courier New"/>
          <w:i/>
          <w:iCs/>
          <w:color w:val="000000"/>
          <w:sz w:val="20"/>
          <w:szCs w:val="20"/>
          <w:lang w:val="en"/>
        </w:rPr>
        <w:t>Some Processing...</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for oldFile in sys.argv[1:]:</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xml:space="preserve">    dir, fileext= os.path.split(oldFile)</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xml:space="preserve">    file, ext= os.path.splitext( fileext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xml:space="preserve">    if ext.upper() == '.RST':</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xml:space="preserve">        newFile= os.path.join( dir, file ) + '.HTML'</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xml:space="preserve">        print oldFile, '-&gt;', newFile</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xml:space="preserve">        process( oldFile, newFile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226EE5" w:rsidRPr="00226EE5" w:rsidTr="00226EE5">
        <w:trPr>
          <w:tblCellSpacing w:w="15" w:type="dxa"/>
        </w:trPr>
        <w:tc>
          <w:tcPr>
            <w:tcW w:w="247" w:type="pct"/>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noProof/>
                <w:color w:val="000000"/>
                <w:sz w:val="21"/>
                <w:szCs w:val="21"/>
              </w:rPr>
              <w:drawing>
                <wp:inline distT="0" distB="0" distL="0" distR="0">
                  <wp:extent cx="114300" cy="114300"/>
                  <wp:effectExtent l="0" t="0" r="0" b="0"/>
                  <wp:docPr id="194" name="Picture 19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Pr="00226EE5" w:rsidRDefault="00226EE5" w:rsidP="00226EE5">
            <w:pPr>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program imports the </w:t>
            </w:r>
            <w:r w:rsidRPr="00226EE5">
              <w:rPr>
                <w:rFonts w:ascii="Courier New" w:eastAsia="Times New Roman" w:hAnsi="Courier New" w:cs="Courier New"/>
                <w:color w:val="000000"/>
                <w:sz w:val="20"/>
                <w:szCs w:val="20"/>
              </w:rPr>
              <w:t>sys</w:t>
            </w:r>
            <w:r w:rsidRPr="00226EE5">
              <w:rPr>
                <w:rFonts w:ascii="Verdana" w:eastAsia="Times New Roman" w:hAnsi="Verdana" w:cs="Times New Roman"/>
                <w:color w:val="000000"/>
                <w:sz w:val="21"/>
                <w:szCs w:val="21"/>
              </w:rPr>
              <w:t> and </w:t>
            </w:r>
            <w:r w:rsidRPr="00226EE5">
              <w:rPr>
                <w:rFonts w:ascii="Courier New" w:eastAsia="Times New Roman" w:hAnsi="Courier New" w:cs="Courier New"/>
                <w:color w:val="000000"/>
                <w:sz w:val="20"/>
                <w:szCs w:val="20"/>
              </w:rPr>
              <w:t>os.path</w:t>
            </w:r>
            <w:r w:rsidRPr="00226EE5">
              <w:rPr>
                <w:rFonts w:ascii="Verdana" w:eastAsia="Times New Roman" w:hAnsi="Verdana" w:cs="Times New Roman"/>
                <w:color w:val="000000"/>
                <w:sz w:val="21"/>
                <w:szCs w:val="21"/>
              </w:rPr>
              <w:t> modules.</w:t>
            </w:r>
          </w:p>
        </w:tc>
      </w:tr>
      <w:tr w:rsidR="00226EE5" w:rsidRPr="00226EE5" w:rsidTr="00226EE5">
        <w:trPr>
          <w:tblCellSpacing w:w="15" w:type="dxa"/>
        </w:trPr>
        <w:tc>
          <w:tcPr>
            <w:tcW w:w="247" w:type="pct"/>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noProof/>
                <w:color w:val="000000"/>
                <w:sz w:val="21"/>
                <w:szCs w:val="21"/>
              </w:rPr>
              <w:drawing>
                <wp:inline distT="0" distB="0" distL="0" distR="0">
                  <wp:extent cx="114300" cy="114300"/>
                  <wp:effectExtent l="0" t="0" r="0" b="0"/>
                  <wp:docPr id="193" name="Picture 19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Pr="00226EE5" w:rsidRDefault="00226EE5" w:rsidP="00226EE5">
            <w:pPr>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process</w:t>
            </w:r>
            <w:r w:rsidRPr="00226EE5">
              <w:rPr>
                <w:rFonts w:ascii="Verdana" w:eastAsia="Times New Roman" w:hAnsi="Verdana" w:cs="Times New Roman"/>
                <w:color w:val="000000"/>
                <w:sz w:val="21"/>
                <w:szCs w:val="21"/>
              </w:rPr>
              <w:t> function does something interesting and useful to the input file. It is the real heart of the program.</w:t>
            </w:r>
          </w:p>
        </w:tc>
      </w:tr>
      <w:tr w:rsidR="00226EE5" w:rsidRPr="00226EE5" w:rsidTr="00226EE5">
        <w:trPr>
          <w:tblCellSpacing w:w="15" w:type="dxa"/>
        </w:trPr>
        <w:tc>
          <w:tcPr>
            <w:tcW w:w="247" w:type="pct"/>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noProof/>
                <w:color w:val="000000"/>
                <w:sz w:val="21"/>
                <w:szCs w:val="21"/>
              </w:rPr>
              <w:drawing>
                <wp:inline distT="0" distB="0" distL="0" distR="0">
                  <wp:extent cx="114300" cy="114300"/>
                  <wp:effectExtent l="0" t="0" r="0" b="0"/>
                  <wp:docPr id="192" name="Picture 19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Pr="00226EE5" w:rsidRDefault="00226EE5" w:rsidP="00226EE5">
            <w:pPr>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Verdana" w:eastAsia="Times New Roman" w:hAnsi="Verdana" w:cs="Times New Roman"/>
                <w:b/>
                <w:bCs/>
                <w:color w:val="000000"/>
                <w:sz w:val="21"/>
                <w:szCs w:val="21"/>
              </w:rPr>
              <w:t>for</w:t>
            </w:r>
            <w:r w:rsidRPr="00226EE5">
              <w:rPr>
                <w:rFonts w:ascii="Verdana" w:eastAsia="Times New Roman" w:hAnsi="Verdana" w:cs="Times New Roman"/>
                <w:color w:val="000000"/>
                <w:sz w:val="21"/>
                <w:szCs w:val="21"/>
              </w:rPr>
              <w:t> statement sets the variable </w:t>
            </w:r>
            <w:r w:rsidRPr="00226EE5">
              <w:rPr>
                <w:rFonts w:ascii="Courier New" w:eastAsia="Times New Roman" w:hAnsi="Courier New" w:cs="Courier New"/>
                <w:color w:val="000000"/>
                <w:sz w:val="20"/>
                <w:szCs w:val="20"/>
              </w:rPr>
              <w:t>oldFile</w:t>
            </w:r>
            <w:r w:rsidRPr="00226EE5">
              <w:rPr>
                <w:rFonts w:ascii="Verdana" w:eastAsia="Times New Roman" w:hAnsi="Verdana" w:cs="Times New Roman"/>
                <w:color w:val="000000"/>
                <w:sz w:val="21"/>
                <w:szCs w:val="21"/>
              </w:rPr>
              <w:t> to each </w:t>
            </w: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 (after the first) in the sequence </w:t>
            </w:r>
            <w:r w:rsidRPr="00226EE5">
              <w:rPr>
                <w:rFonts w:ascii="Courier New" w:eastAsia="Times New Roman" w:hAnsi="Courier New" w:cs="Courier New"/>
                <w:color w:val="000000"/>
                <w:sz w:val="20"/>
                <w:szCs w:val="20"/>
              </w:rPr>
              <w:t>sys.argv</w:t>
            </w:r>
            <w:r w:rsidRPr="00226EE5">
              <w:rPr>
                <w:rFonts w:ascii="Verdana" w:eastAsia="Times New Roman" w:hAnsi="Verdana" w:cs="Times New Roman"/>
                <w:color w:val="000000"/>
                <w:sz w:val="21"/>
                <w:szCs w:val="21"/>
              </w:rPr>
              <w:t>.</w:t>
            </w:r>
          </w:p>
        </w:tc>
      </w:tr>
      <w:tr w:rsidR="00226EE5" w:rsidRPr="00226EE5" w:rsidTr="00226EE5">
        <w:trPr>
          <w:tblCellSpacing w:w="15" w:type="dxa"/>
        </w:trPr>
        <w:tc>
          <w:tcPr>
            <w:tcW w:w="247" w:type="pct"/>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noProof/>
                <w:color w:val="000000"/>
                <w:sz w:val="21"/>
                <w:szCs w:val="21"/>
              </w:rPr>
              <w:lastRenderedPageBreak/>
              <w:drawing>
                <wp:inline distT="0" distB="0" distL="0" distR="0">
                  <wp:extent cx="114300" cy="114300"/>
                  <wp:effectExtent l="0" t="0" r="0" b="0"/>
                  <wp:docPr id="191" name="Picture 19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Pr="00226EE5" w:rsidRDefault="00226EE5" w:rsidP="00226EE5">
            <w:pPr>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Each file name is split into the path name and the base name. The base name is further split to separate the file name from the extension. The </w:t>
            </w:r>
            <w:r w:rsidRPr="00226EE5">
              <w:rPr>
                <w:rFonts w:ascii="Courier New" w:eastAsia="Times New Roman" w:hAnsi="Courier New" w:cs="Courier New"/>
                <w:color w:val="000000"/>
                <w:sz w:val="20"/>
                <w:szCs w:val="20"/>
              </w:rPr>
              <w:t>os.path</w:t>
            </w:r>
            <w:r w:rsidRPr="00226EE5">
              <w:rPr>
                <w:rFonts w:ascii="Verdana" w:eastAsia="Times New Roman" w:hAnsi="Verdana" w:cs="Times New Roman"/>
                <w:color w:val="000000"/>
                <w:sz w:val="21"/>
                <w:szCs w:val="21"/>
              </w:rPr>
              <w:t> does this correctly for all operating systems, saving us having to write platform-specific code. For example, </w:t>
            </w:r>
            <w:r w:rsidRPr="00226EE5">
              <w:rPr>
                <w:rFonts w:ascii="Courier New" w:eastAsia="Times New Roman" w:hAnsi="Courier New" w:cs="Courier New"/>
                <w:color w:val="000000"/>
                <w:sz w:val="20"/>
                <w:szCs w:val="20"/>
              </w:rPr>
              <w:t>splitext</w:t>
            </w:r>
            <w:r w:rsidRPr="00226EE5">
              <w:rPr>
                <w:rFonts w:ascii="Verdana" w:eastAsia="Times New Roman" w:hAnsi="Verdana" w:cs="Times New Roman"/>
                <w:color w:val="000000"/>
                <w:sz w:val="21"/>
                <w:szCs w:val="21"/>
              </w:rPr>
              <w:t> correctly handles the situation where a linux file has multiple '.'s in the file name.</w:t>
            </w:r>
          </w:p>
        </w:tc>
      </w:tr>
      <w:tr w:rsidR="00226EE5" w:rsidRPr="00226EE5" w:rsidTr="00226EE5">
        <w:trPr>
          <w:tblCellSpacing w:w="15" w:type="dxa"/>
        </w:trPr>
        <w:tc>
          <w:tcPr>
            <w:tcW w:w="247" w:type="pct"/>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noProof/>
                <w:color w:val="000000"/>
                <w:sz w:val="21"/>
                <w:szCs w:val="21"/>
              </w:rPr>
              <w:drawing>
                <wp:inline distT="0" distB="0" distL="0" distR="0">
                  <wp:extent cx="114300" cy="114300"/>
                  <wp:effectExtent l="0" t="0" r="0" b="0"/>
                  <wp:docPr id="190" name="Picture 19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Pr="00226EE5" w:rsidRDefault="00226EE5" w:rsidP="00226EE5">
            <w:pPr>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extension is tested to be '.RST'. A new file name is created from the path, base name and a new extension ('.HTML'). The old and new file names are printed and some processing, defined in the </w:t>
            </w:r>
            <w:r w:rsidRPr="00226EE5">
              <w:rPr>
                <w:rFonts w:ascii="Courier New" w:eastAsia="Times New Roman" w:hAnsi="Courier New" w:cs="Courier New"/>
                <w:color w:val="000000"/>
                <w:sz w:val="20"/>
                <w:szCs w:val="20"/>
              </w:rPr>
              <w:t>process</w:t>
            </w:r>
            <w:r w:rsidRPr="00226EE5">
              <w:rPr>
                <w:rFonts w:ascii="Verdana" w:eastAsia="Times New Roman" w:hAnsi="Verdana" w:cs="Times New Roman"/>
                <w:color w:val="000000"/>
                <w:sz w:val="21"/>
                <w:szCs w:val="21"/>
              </w:rPr>
              <w:t>, uses the </w:t>
            </w:r>
            <w:r w:rsidRPr="00226EE5">
              <w:rPr>
                <w:rFonts w:ascii="Courier New" w:eastAsia="Times New Roman" w:hAnsi="Courier New" w:cs="Courier New"/>
                <w:color w:val="000000"/>
                <w:sz w:val="20"/>
                <w:szCs w:val="20"/>
              </w:rPr>
              <w:t>oldFile</w:t>
            </w:r>
            <w:r w:rsidRPr="00226EE5">
              <w:rPr>
                <w:rFonts w:ascii="Verdana" w:eastAsia="Times New Roman" w:hAnsi="Verdana" w:cs="Times New Roman"/>
                <w:color w:val="000000"/>
                <w:sz w:val="21"/>
                <w:szCs w:val="21"/>
              </w:rPr>
              <w:t> and </w:t>
            </w:r>
            <w:r w:rsidRPr="00226EE5">
              <w:rPr>
                <w:rFonts w:ascii="Courier New" w:eastAsia="Times New Roman" w:hAnsi="Courier New" w:cs="Courier New"/>
                <w:color w:val="000000"/>
                <w:sz w:val="20"/>
                <w:szCs w:val="20"/>
              </w:rPr>
              <w:t>newFile</w:t>
            </w:r>
            <w:r w:rsidRPr="00226EE5">
              <w:rPr>
                <w:rFonts w:ascii="Verdana" w:eastAsia="Times New Roman" w:hAnsi="Verdana" w:cs="Times New Roman"/>
                <w:color w:val="000000"/>
                <w:sz w:val="21"/>
                <w:szCs w:val="21"/>
              </w:rPr>
              <w:t> names.</w:t>
            </w:r>
          </w:p>
        </w:tc>
      </w:tr>
    </w:tbl>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t>The </w:t>
      </w:r>
      <w:r w:rsidRPr="00226EE5">
        <w:rPr>
          <w:rFonts w:ascii="Courier New" w:eastAsia="Times New Roman" w:hAnsi="Courier New" w:cs="Courier New"/>
          <w:b/>
          <w:bCs/>
          <w:color w:val="2963A6"/>
          <w:sz w:val="20"/>
          <w:szCs w:val="20"/>
        </w:rPr>
        <w:t>os</w:t>
      </w:r>
      <w:r w:rsidRPr="00226EE5">
        <w:rPr>
          <w:rFonts w:ascii="Verdana" w:eastAsia="Times New Roman" w:hAnsi="Verdana" w:cs="Times New Roman"/>
          <w:b/>
          <w:bCs/>
          <w:color w:val="2963A6"/>
          <w:sz w:val="26"/>
          <w:szCs w:val="26"/>
        </w:rPr>
        <w:t> Module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os</w:t>
      </w:r>
      <w:r w:rsidRPr="00226EE5">
        <w:rPr>
          <w:rFonts w:ascii="Verdana" w:eastAsia="Times New Roman" w:hAnsi="Verdana" w:cs="Times New Roman"/>
          <w:color w:val="000000"/>
          <w:sz w:val="21"/>
          <w:szCs w:val="21"/>
        </w:rPr>
        <w:t> module contains an interface to many operating system-specific functions to manipulate processes, files, file descriptors, directories and other “low level” features of the OS. Programs that import and use </w:t>
      </w:r>
      <w:r w:rsidRPr="00226EE5">
        <w:rPr>
          <w:rFonts w:ascii="Courier New" w:eastAsia="Times New Roman" w:hAnsi="Courier New" w:cs="Courier New"/>
          <w:color w:val="000000"/>
          <w:sz w:val="20"/>
          <w:szCs w:val="20"/>
        </w:rPr>
        <w:t>os</w:t>
      </w:r>
      <w:r w:rsidRPr="00226EE5">
        <w:rPr>
          <w:rFonts w:ascii="Verdana" w:eastAsia="Times New Roman" w:hAnsi="Verdana" w:cs="Times New Roman"/>
          <w:color w:val="000000"/>
          <w:sz w:val="21"/>
          <w:szCs w:val="21"/>
        </w:rPr>
        <w:t>stand a better chance of being portable between different platforms. Portable programs must depend only on functions that are supported for all platforms (e.g., </w:t>
      </w:r>
      <w:r w:rsidRPr="00226EE5">
        <w:rPr>
          <w:rFonts w:ascii="Courier New" w:eastAsia="Times New Roman" w:hAnsi="Courier New" w:cs="Courier New"/>
          <w:color w:val="000000"/>
          <w:sz w:val="20"/>
          <w:szCs w:val="20"/>
        </w:rPr>
        <w:t>unlink</w:t>
      </w:r>
      <w:r w:rsidRPr="00226EE5">
        <w:rPr>
          <w:rFonts w:ascii="Verdana" w:eastAsia="Times New Roman" w:hAnsi="Verdana" w:cs="Times New Roman"/>
          <w:color w:val="000000"/>
          <w:sz w:val="21"/>
          <w:szCs w:val="21"/>
        </w:rPr>
        <w:t> and </w:t>
      </w:r>
      <w:r w:rsidRPr="00226EE5">
        <w:rPr>
          <w:rFonts w:ascii="Courier New" w:eastAsia="Times New Roman" w:hAnsi="Courier New" w:cs="Courier New"/>
          <w:color w:val="000000"/>
          <w:sz w:val="20"/>
          <w:szCs w:val="20"/>
        </w:rPr>
        <w:t>opendir</w:t>
      </w:r>
      <w:r w:rsidRPr="00226EE5">
        <w:rPr>
          <w:rFonts w:ascii="Verdana" w:eastAsia="Times New Roman" w:hAnsi="Verdana" w:cs="Times New Roman"/>
          <w:color w:val="000000"/>
          <w:sz w:val="21"/>
          <w:szCs w:val="21"/>
        </w:rPr>
        <w:t>), and perform all pathname manipulation with </w:t>
      </w:r>
      <w:r w:rsidRPr="00226EE5">
        <w:rPr>
          <w:rFonts w:ascii="Courier New" w:eastAsia="Times New Roman" w:hAnsi="Courier New" w:cs="Courier New"/>
          <w:color w:val="000000"/>
          <w:sz w:val="20"/>
          <w:szCs w:val="20"/>
        </w:rPr>
        <w:t>os.path</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os</w:t>
      </w:r>
      <w:r w:rsidRPr="00226EE5">
        <w:rPr>
          <w:rFonts w:ascii="Verdana" w:eastAsia="Times New Roman" w:hAnsi="Verdana" w:cs="Times New Roman"/>
          <w:color w:val="000000"/>
          <w:sz w:val="21"/>
          <w:szCs w:val="21"/>
        </w:rPr>
        <w:t> module exports the following variables that characterize your operating system.</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os.name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 name for the operating system, for example </w:t>
      </w:r>
      <w:r w:rsidRPr="00226EE5">
        <w:rPr>
          <w:rFonts w:ascii="Courier New" w:eastAsia="Times New Roman" w:hAnsi="Courier New" w:cs="Courier New"/>
          <w:color w:val="000000"/>
          <w:sz w:val="20"/>
          <w:szCs w:val="20"/>
        </w:rPr>
        <w:t>'posix'</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'nt'</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'dos'</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'os2'</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'mac'</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'ce'</w:t>
      </w:r>
      <w:r w:rsidRPr="00226EE5">
        <w:rPr>
          <w:rFonts w:ascii="Verdana" w:eastAsia="Times New Roman" w:hAnsi="Verdana" w:cs="Times New Roman"/>
          <w:color w:val="000000"/>
          <w:sz w:val="21"/>
          <w:szCs w:val="21"/>
        </w:rPr>
        <w:t>. Note that Mac OS X has an </w:t>
      </w:r>
      <w:r w:rsidRPr="00226EE5">
        <w:rPr>
          <w:rFonts w:ascii="Courier New" w:eastAsia="Times New Roman" w:hAnsi="Courier New" w:cs="Courier New"/>
          <w:color w:val="000000"/>
          <w:sz w:val="20"/>
          <w:szCs w:val="20"/>
        </w:rPr>
        <w:t>os.name</w:t>
      </w:r>
      <w:r w:rsidRPr="00226EE5">
        <w:rPr>
          <w:rFonts w:ascii="Verdana" w:eastAsia="Times New Roman" w:hAnsi="Verdana" w:cs="Times New Roman"/>
          <w:color w:val="000000"/>
          <w:sz w:val="21"/>
          <w:szCs w:val="21"/>
        </w:rPr>
        <w:t> of </w:t>
      </w:r>
      <w:r w:rsidRPr="00226EE5">
        <w:rPr>
          <w:rFonts w:ascii="Courier New" w:eastAsia="Times New Roman" w:hAnsi="Courier New" w:cs="Courier New"/>
          <w:color w:val="000000"/>
          <w:sz w:val="20"/>
          <w:szCs w:val="20"/>
        </w:rPr>
        <w:t>'posix'</w:t>
      </w:r>
      <w:r w:rsidRPr="00226EE5">
        <w:rPr>
          <w:rFonts w:ascii="Verdana" w:eastAsia="Times New Roman" w:hAnsi="Verdana" w:cs="Times New Roman"/>
          <w:color w:val="000000"/>
          <w:sz w:val="21"/>
          <w:szCs w:val="21"/>
        </w:rPr>
        <w:t>; but </w:t>
      </w:r>
      <w:r w:rsidRPr="00226EE5">
        <w:rPr>
          <w:rFonts w:ascii="Courier New" w:eastAsia="Times New Roman" w:hAnsi="Courier New" w:cs="Courier New"/>
          <w:color w:val="000000"/>
          <w:sz w:val="20"/>
          <w:szCs w:val="20"/>
        </w:rPr>
        <w:t>sys.platform</w:t>
      </w:r>
      <w:r w:rsidRPr="00226EE5">
        <w:rPr>
          <w:rFonts w:ascii="Verdana" w:eastAsia="Times New Roman" w:hAnsi="Verdana" w:cs="Times New Roman"/>
          <w:color w:val="000000"/>
          <w:sz w:val="21"/>
          <w:szCs w:val="21"/>
        </w:rPr>
        <w:t> is </w:t>
      </w:r>
      <w:r w:rsidRPr="00226EE5">
        <w:rPr>
          <w:rFonts w:ascii="Courier New" w:eastAsia="Times New Roman" w:hAnsi="Courier New" w:cs="Courier New"/>
          <w:color w:val="000000"/>
          <w:sz w:val="20"/>
          <w:szCs w:val="20"/>
        </w:rPr>
        <w:t>'darwin'</w:t>
      </w:r>
      <w:r w:rsidRPr="00226EE5">
        <w:rPr>
          <w:rFonts w:ascii="Verdana" w:eastAsia="Times New Roman" w:hAnsi="Verdana" w:cs="Times New Roman"/>
          <w:color w:val="000000"/>
          <w:sz w:val="21"/>
          <w:szCs w:val="21"/>
        </w:rPr>
        <w:t>. Windows XP has an </w:t>
      </w:r>
      <w:r w:rsidRPr="00226EE5">
        <w:rPr>
          <w:rFonts w:ascii="Courier New" w:eastAsia="Times New Roman" w:hAnsi="Courier New" w:cs="Courier New"/>
          <w:color w:val="000000"/>
          <w:sz w:val="20"/>
          <w:szCs w:val="20"/>
        </w:rPr>
        <w:t>os.name</w:t>
      </w:r>
      <w:r w:rsidRPr="00226EE5">
        <w:rPr>
          <w:rFonts w:ascii="Verdana" w:eastAsia="Times New Roman" w:hAnsi="Verdana" w:cs="Times New Roman"/>
          <w:color w:val="000000"/>
          <w:sz w:val="21"/>
          <w:szCs w:val="21"/>
        </w:rPr>
        <w:t> of </w:t>
      </w:r>
      <w:r w:rsidRPr="00226EE5">
        <w:rPr>
          <w:rFonts w:ascii="Courier New" w:eastAsia="Times New Roman" w:hAnsi="Courier New" w:cs="Courier New"/>
          <w:color w:val="000000"/>
          <w:sz w:val="20"/>
          <w:szCs w:val="20"/>
        </w:rPr>
        <w:t>'nt'</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os.curdir</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 representing the current directory (</w:t>
      </w:r>
      <w:r w:rsidRPr="00226EE5">
        <w:rPr>
          <w:rFonts w:ascii="Courier New" w:eastAsia="Times New Roman" w:hAnsi="Courier New" w:cs="Courier New"/>
          <w:color w:val="000000"/>
          <w:sz w:val="20"/>
          <w:szCs w:val="20"/>
        </w:rPr>
        <w:t>'.'</w:t>
      </w:r>
      <w:r w:rsidRPr="00226EE5">
        <w:rPr>
          <w:rFonts w:ascii="Verdana" w:eastAsia="Times New Roman" w:hAnsi="Verdana" w:cs="Times New Roman"/>
          <w:color w:val="000000"/>
          <w:sz w:val="21"/>
          <w:szCs w:val="21"/>
        </w:rPr>
        <w:t>, generally).</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os.pardir</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 representing the parent directory (</w:t>
      </w:r>
      <w:r w:rsidRPr="00226EE5">
        <w:rPr>
          <w:rFonts w:ascii="Courier New" w:eastAsia="Times New Roman" w:hAnsi="Courier New" w:cs="Courier New"/>
          <w:color w:val="000000"/>
          <w:sz w:val="20"/>
          <w:szCs w:val="20"/>
        </w:rPr>
        <w:t>'..'</w:t>
      </w:r>
      <w:r w:rsidRPr="00226EE5">
        <w:rPr>
          <w:rFonts w:ascii="Verdana" w:eastAsia="Times New Roman" w:hAnsi="Verdana" w:cs="Times New Roman"/>
          <w:color w:val="000000"/>
          <w:sz w:val="21"/>
          <w:szCs w:val="21"/>
        </w:rPr>
        <w:t>, generally).</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os.sep</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os</w:t>
      </w:r>
      <w:r w:rsidRPr="00226EE5">
        <w:rPr>
          <w:rFonts w:ascii="Verdana" w:eastAsia="Times New Roman" w:hAnsi="Verdana" w:cs="Times New Roman"/>
          <w:color w:val="000000"/>
          <w:sz w:val="21"/>
          <w:szCs w:val="21"/>
        </w:rPr>
        <w:t>.</w:t>
      </w:r>
      <w:r w:rsidRPr="00226EE5">
        <w:rPr>
          <w:rFonts w:ascii="Courier New" w:eastAsia="Times New Roman" w:hAnsi="Courier New" w:cs="Courier New"/>
          <w:color w:val="000000"/>
          <w:sz w:val="20"/>
          <w:szCs w:val="20"/>
        </w:rPr>
        <w:t>altsep</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(or a most common) pathname separator (</w:t>
      </w:r>
      <w:r w:rsidRPr="00226EE5">
        <w:rPr>
          <w:rFonts w:ascii="Courier New" w:eastAsia="Times New Roman" w:hAnsi="Courier New" w:cs="Courier New"/>
          <w:color w:val="000000"/>
          <w:sz w:val="20"/>
          <w:szCs w:val="20"/>
        </w:rPr>
        <w:t>'/'</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w:t>
      </w:r>
      <w:r w:rsidRPr="00226EE5">
        <w:rPr>
          <w:rFonts w:ascii="Verdana" w:eastAsia="Times New Roman" w:hAnsi="Verdana" w:cs="Times New Roman"/>
          <w:color w:val="000000"/>
          <w:sz w:val="21"/>
          <w:szCs w:val="21"/>
        </w:rPr>
        <w:t>) and the alternate pathname separator (</w:t>
      </w:r>
      <w:r w:rsidRPr="00226EE5">
        <w:rPr>
          <w:rFonts w:ascii="Courier New" w:eastAsia="Times New Roman" w:hAnsi="Courier New" w:cs="Courier New"/>
          <w:color w:val="000000"/>
          <w:sz w:val="20"/>
          <w:szCs w:val="20"/>
        </w:rPr>
        <w:t>None</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w:t>
      </w:r>
      <w:r w:rsidRPr="00226EE5">
        <w:rPr>
          <w:rFonts w:ascii="Verdana" w:eastAsia="Times New Roman" w:hAnsi="Verdana" w:cs="Times New Roman"/>
          <w:color w:val="000000"/>
          <w:sz w:val="21"/>
          <w:szCs w:val="21"/>
        </w:rPr>
        <w:t>). Most of the Python library routines will translate </w:t>
      </w:r>
      <w:r w:rsidRPr="00226EE5">
        <w:rPr>
          <w:rFonts w:ascii="Courier New" w:eastAsia="Times New Roman" w:hAnsi="Courier New" w:cs="Courier New"/>
          <w:color w:val="000000"/>
          <w:sz w:val="20"/>
          <w:szCs w:val="20"/>
        </w:rPr>
        <w:t>'/'</w:t>
      </w:r>
      <w:r w:rsidRPr="00226EE5">
        <w:rPr>
          <w:rFonts w:ascii="Verdana" w:eastAsia="Times New Roman" w:hAnsi="Verdana" w:cs="Times New Roman"/>
          <w:color w:val="000000"/>
          <w:sz w:val="21"/>
          <w:szCs w:val="21"/>
        </w:rPr>
        <w:t> to the correct value for the operating system (typically, </w:t>
      </w:r>
      <w:r w:rsidRPr="00226EE5">
        <w:rPr>
          <w:rFonts w:ascii="Courier New" w:eastAsia="Times New Roman" w:hAnsi="Courier New" w:cs="Courier New"/>
          <w:color w:val="000000"/>
          <w:sz w:val="20"/>
          <w:szCs w:val="20"/>
        </w:rPr>
        <w:t>'\'</w:t>
      </w:r>
      <w:r w:rsidRPr="00226EE5">
        <w:rPr>
          <w:rFonts w:ascii="Verdana" w:eastAsia="Times New Roman" w:hAnsi="Verdana" w:cs="Times New Roman"/>
          <w:color w:val="000000"/>
          <w:sz w:val="21"/>
          <w:szCs w:val="21"/>
        </w:rPr>
        <w:t> on Windows. It is best to always use </w:t>
      </w:r>
      <w:r w:rsidRPr="00226EE5">
        <w:rPr>
          <w:rFonts w:ascii="Courier New" w:eastAsia="Times New Roman" w:hAnsi="Courier New" w:cs="Courier New"/>
          <w:color w:val="000000"/>
          <w:sz w:val="20"/>
          <w:szCs w:val="20"/>
        </w:rPr>
        <w:t>os.path</w:t>
      </w:r>
      <w:r w:rsidRPr="00226EE5">
        <w:rPr>
          <w:rFonts w:ascii="Verdana" w:eastAsia="Times New Roman" w:hAnsi="Verdana" w:cs="Times New Roman"/>
          <w:color w:val="000000"/>
          <w:sz w:val="21"/>
          <w:szCs w:val="21"/>
        </w:rPr>
        <w:t> rather than these low-level constants.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os.pathsep</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component separator used in </w:t>
      </w:r>
      <w:r w:rsidRPr="00226EE5">
        <w:rPr>
          <w:rFonts w:ascii="Courier New" w:eastAsia="Times New Roman" w:hAnsi="Courier New" w:cs="Courier New"/>
          <w:color w:val="000000"/>
          <w:sz w:val="20"/>
          <w:szCs w:val="20"/>
        </w:rPr>
        <w:t>$PATH</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w:t>
      </w:r>
      <w:r w:rsidRPr="00226EE5">
        <w:rPr>
          <w:rFonts w:ascii="Verdana" w:eastAsia="Times New Roman" w:hAnsi="Verdana" w:cs="Times New Roman"/>
          <w:color w:val="000000"/>
          <w:sz w:val="21"/>
          <w:szCs w:val="21"/>
        </w:rPr>
        <w:t>, generally).</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lastRenderedPageBreak/>
        <w:t>os.linesep</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line separator in text files (</w:t>
      </w:r>
      <w:r w:rsidRPr="00226EE5">
        <w:rPr>
          <w:rFonts w:ascii="Courier New" w:eastAsia="Times New Roman" w:hAnsi="Courier New" w:cs="Courier New"/>
          <w:color w:val="000000"/>
          <w:sz w:val="20"/>
          <w:szCs w:val="20"/>
        </w:rPr>
        <w:t>'\n'</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'\015\012'</w:t>
      </w:r>
      <w:r w:rsidRPr="00226EE5">
        <w:rPr>
          <w:rFonts w:ascii="Verdana" w:eastAsia="Times New Roman" w:hAnsi="Verdana" w:cs="Times New Roman"/>
          <w:color w:val="000000"/>
          <w:sz w:val="21"/>
          <w:szCs w:val="21"/>
        </w:rPr>
        <w:t>). This is already part of the </w:t>
      </w:r>
      <w:r w:rsidRPr="00226EE5">
        <w:rPr>
          <w:rFonts w:ascii="Courier New" w:eastAsia="Times New Roman" w:hAnsi="Courier New" w:cs="Courier New"/>
          <w:color w:val="000000"/>
          <w:sz w:val="20"/>
          <w:szCs w:val="20"/>
        </w:rPr>
        <w:t>readlines</w:t>
      </w:r>
      <w:r w:rsidRPr="00226EE5">
        <w:rPr>
          <w:rFonts w:ascii="Verdana" w:eastAsia="Times New Roman" w:hAnsi="Verdana" w:cs="Times New Roman"/>
          <w:color w:val="000000"/>
          <w:sz w:val="21"/>
          <w:szCs w:val="21"/>
        </w:rPr>
        <w:t> function.</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os.defpath</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default search path for executables, for example, </w:t>
      </w:r>
      <w:r w:rsidRPr="00226EE5">
        <w:rPr>
          <w:rFonts w:ascii="Courier New" w:eastAsia="Times New Roman" w:hAnsi="Courier New" w:cs="Courier New"/>
          <w:color w:val="000000"/>
          <w:sz w:val="20"/>
          <w:szCs w:val="20"/>
        </w:rPr>
        <w:t>':/bin:/usr/bin'</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'.;C:\\bin'</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os</w:t>
      </w:r>
      <w:r w:rsidRPr="00226EE5">
        <w:rPr>
          <w:rFonts w:ascii="Verdana" w:eastAsia="Times New Roman" w:hAnsi="Verdana" w:cs="Times New Roman"/>
          <w:color w:val="000000"/>
          <w:sz w:val="21"/>
          <w:szCs w:val="21"/>
        </w:rPr>
        <w:t> module has a large number of functions. Many of these are not directly related to file manipulation. However, a few are commonly used to create and remove files and directories. Beyond these basic manipulations, the </w:t>
      </w:r>
      <w:r w:rsidRPr="00226EE5">
        <w:rPr>
          <w:rFonts w:ascii="Courier New" w:eastAsia="Times New Roman" w:hAnsi="Courier New" w:cs="Courier New"/>
          <w:color w:val="000000"/>
          <w:sz w:val="20"/>
          <w:szCs w:val="20"/>
        </w:rPr>
        <w:t>shutil</w:t>
      </w:r>
      <w:r w:rsidRPr="00226EE5">
        <w:rPr>
          <w:rFonts w:ascii="Verdana" w:eastAsia="Times New Roman" w:hAnsi="Verdana" w:cs="Times New Roman"/>
          <w:color w:val="000000"/>
          <w:sz w:val="21"/>
          <w:szCs w:val="21"/>
        </w:rPr>
        <w:t> module supports a variety of file copy operations.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os.chdir</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path</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Change the current working directory to the given path. This is the directory which the OS uses to transform a relative file name into an absolute file name.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os.getcwd</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Returns the path to the current working directory. This is the directory which the OS use to transform a relative file name into an absolute file name.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os.listdir</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path</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Returns a </w:t>
      </w:r>
      <w:r w:rsidRPr="00226EE5">
        <w:rPr>
          <w:rFonts w:ascii="Courier New" w:eastAsia="Times New Roman" w:hAnsi="Courier New" w:cs="Courier New"/>
          <w:color w:val="000000"/>
          <w:sz w:val="20"/>
          <w:szCs w:val="20"/>
        </w:rPr>
        <w:t>list</w:t>
      </w:r>
      <w:r w:rsidRPr="00226EE5">
        <w:rPr>
          <w:rFonts w:ascii="Verdana" w:eastAsia="Times New Roman" w:hAnsi="Verdana" w:cs="Times New Roman"/>
          <w:color w:val="000000"/>
          <w:sz w:val="21"/>
          <w:szCs w:val="21"/>
        </w:rPr>
        <w:t> of all entries in the given directory.</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os.mkdir</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path</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[mode]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Create the given directory. In GU/Linux, the mode can be given to specify the permissions; usually this is an octal number. If not provided, the default of 0777 is used, after being updated by the OS umask value.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os.rename</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source</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destination</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Rename the source filename to the destination filename. There are a number of errors that can occur if the source file doesn't exist or the destination file already exists or if the two paths are on different devices. Each OS handles the situations slightly differently.</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os.</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remove</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file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Remove (also known as delete or unlink) the file. If you attempt to remove a directory, this will raise</w:t>
      </w:r>
      <w:r w:rsidRPr="00226EE5">
        <w:rPr>
          <w:rFonts w:ascii="Courier New" w:eastAsia="Times New Roman" w:hAnsi="Courier New" w:cs="Courier New"/>
          <w:color w:val="000000"/>
          <w:sz w:val="20"/>
          <w:szCs w:val="20"/>
        </w:rPr>
        <w:t>OSError</w:t>
      </w:r>
      <w:r w:rsidRPr="00226EE5">
        <w:rPr>
          <w:rFonts w:ascii="Verdana" w:eastAsia="Times New Roman" w:hAnsi="Verdana" w:cs="Times New Roman"/>
          <w:color w:val="000000"/>
          <w:sz w:val="21"/>
          <w:szCs w:val="21"/>
        </w:rPr>
        <w:t>. If the file is in use, the standard behavior is to remove the file when it is finally closed; Windows, however, will raise an exception.</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lastRenderedPageBreak/>
        <w:t>os.rmdir</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path</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Remove (also known as delete or unlink) the directory. if you attempt to remove an ordinary file, this will raise </w:t>
      </w:r>
      <w:r w:rsidRPr="00226EE5">
        <w:rPr>
          <w:rFonts w:ascii="Courier New" w:eastAsia="Times New Roman" w:hAnsi="Courier New" w:cs="Courier New"/>
          <w:color w:val="000000"/>
          <w:sz w:val="20"/>
          <w:szCs w:val="20"/>
        </w:rPr>
        <w:t>OSError</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Here's a short example showing some of the functions in the </w:t>
      </w:r>
      <w:r w:rsidRPr="00226EE5">
        <w:rPr>
          <w:rFonts w:ascii="Courier New" w:eastAsia="Times New Roman" w:hAnsi="Courier New" w:cs="Courier New"/>
          <w:color w:val="000000"/>
          <w:sz w:val="20"/>
          <w:szCs w:val="20"/>
        </w:rPr>
        <w:t>os</w:t>
      </w:r>
      <w:r w:rsidRPr="00226EE5">
        <w:rPr>
          <w:rFonts w:ascii="Verdana" w:eastAsia="Times New Roman" w:hAnsi="Verdana" w:cs="Times New Roman"/>
          <w:color w:val="000000"/>
          <w:sz w:val="21"/>
          <w:szCs w:val="21"/>
        </w:rPr>
        <w:t> module.</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226EE5">
        <w:rPr>
          <w:rFonts w:ascii="Courier New" w:eastAsia="Times New Roman" w:hAnsi="Courier New" w:cs="Courier New"/>
          <w:color w:val="000000"/>
          <w:sz w:val="20"/>
          <w:szCs w:val="20"/>
        </w:rPr>
        <w:t>&gt;&gt;&gt;</w:t>
      </w:r>
      <w:r w:rsidRPr="00226EE5">
        <w:rPr>
          <w:rFonts w:ascii="Courier New" w:eastAsia="Times New Roman" w:hAnsi="Courier New" w:cs="Courier New"/>
          <w:color w:val="000000"/>
          <w:sz w:val="21"/>
          <w:szCs w:val="21"/>
        </w:rPr>
        <w:t xml:space="preserve">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226EE5">
        <w:rPr>
          <w:rFonts w:ascii="Courier New" w:eastAsia="Times New Roman" w:hAnsi="Courier New" w:cs="Courier New"/>
          <w:b/>
          <w:bCs/>
          <w:color w:val="000000"/>
          <w:sz w:val="20"/>
          <w:szCs w:val="20"/>
        </w:rPr>
        <w:t>import os</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226EE5">
        <w:rPr>
          <w:rFonts w:ascii="Courier New" w:eastAsia="Times New Roman" w:hAnsi="Courier New" w:cs="Courier New"/>
          <w:color w:val="000000"/>
          <w:sz w:val="20"/>
          <w:szCs w:val="20"/>
        </w:rPr>
        <w:t>&gt;&gt;&gt;</w:t>
      </w:r>
      <w:r w:rsidRPr="00226EE5">
        <w:rPr>
          <w:rFonts w:ascii="Courier New" w:eastAsia="Times New Roman" w:hAnsi="Courier New" w:cs="Courier New"/>
          <w:color w:val="000000"/>
          <w:sz w:val="21"/>
          <w:szCs w:val="21"/>
        </w:rPr>
        <w:t xml:space="preserve">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226EE5">
        <w:rPr>
          <w:rFonts w:ascii="Courier New" w:eastAsia="Times New Roman" w:hAnsi="Courier New" w:cs="Courier New"/>
          <w:b/>
          <w:bCs/>
          <w:color w:val="000000"/>
          <w:sz w:val="20"/>
          <w:szCs w:val="20"/>
        </w:rPr>
        <w:t>os.chdir("/Users/slott")</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226EE5">
        <w:rPr>
          <w:rFonts w:ascii="Courier New" w:eastAsia="Times New Roman" w:hAnsi="Courier New" w:cs="Courier New"/>
          <w:color w:val="000000"/>
          <w:sz w:val="20"/>
          <w:szCs w:val="20"/>
        </w:rPr>
        <w:t>&gt;&gt;&gt;</w:t>
      </w:r>
      <w:r w:rsidRPr="00226EE5">
        <w:rPr>
          <w:rFonts w:ascii="Courier New" w:eastAsia="Times New Roman" w:hAnsi="Courier New" w:cs="Courier New"/>
          <w:color w:val="000000"/>
          <w:sz w:val="21"/>
          <w:szCs w:val="21"/>
        </w:rPr>
        <w:t xml:space="preserve">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226EE5">
        <w:rPr>
          <w:rFonts w:ascii="Courier New" w:eastAsia="Times New Roman" w:hAnsi="Courier New" w:cs="Courier New"/>
          <w:b/>
          <w:bCs/>
          <w:color w:val="000000"/>
          <w:sz w:val="20"/>
          <w:szCs w:val="20"/>
        </w:rPr>
        <w:t>os.getcwd()</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EE5">
        <w:rPr>
          <w:rFonts w:ascii="Courier New" w:eastAsia="Times New Roman" w:hAnsi="Courier New" w:cs="Courier New"/>
          <w:color w:val="000000"/>
          <w:sz w:val="20"/>
          <w:szCs w:val="20"/>
        </w:rPr>
        <w:t>'/Users/slott'</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226EE5">
        <w:rPr>
          <w:rFonts w:ascii="Courier New" w:eastAsia="Times New Roman" w:hAnsi="Courier New" w:cs="Courier New"/>
          <w:color w:val="000000"/>
          <w:sz w:val="20"/>
          <w:szCs w:val="20"/>
        </w:rPr>
        <w:t>&gt;&gt;&gt;</w:t>
      </w:r>
      <w:r w:rsidRPr="00226EE5">
        <w:rPr>
          <w:rFonts w:ascii="Courier New" w:eastAsia="Times New Roman" w:hAnsi="Courier New" w:cs="Courier New"/>
          <w:color w:val="000000"/>
          <w:sz w:val="21"/>
          <w:szCs w:val="21"/>
        </w:rPr>
        <w:t xml:space="preserve">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226EE5">
        <w:rPr>
          <w:rFonts w:ascii="Courier New" w:eastAsia="Times New Roman" w:hAnsi="Courier New" w:cs="Courier New"/>
          <w:b/>
          <w:bCs/>
          <w:color w:val="000000"/>
          <w:sz w:val="20"/>
          <w:szCs w:val="20"/>
        </w:rPr>
        <w:t>os.listdir(os.getcwd())</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['.bash_history', '.bash_profile', '.CFUserTextEncoding', '.DS_Store',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'.fonts.cache-1', '.idlerc', '.jedit', '.leoRecentFiles.txt', '.lpoptions',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'.sqlite_history', '.ssh', '.subversion', '.Trash', '.viminfo', '.xxe',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'argo.user.properties', 'Desktop', 'Documents', 'idletest', 'Library',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EE5">
        <w:rPr>
          <w:rFonts w:ascii="Courier New" w:eastAsia="Times New Roman" w:hAnsi="Courier New" w:cs="Courier New"/>
          <w:color w:val="000000"/>
          <w:sz w:val="20"/>
          <w:szCs w:val="20"/>
        </w:rPr>
        <w:t>'Movies', 'Music', 'Pictures', 'Public', 'Sites']</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t>The </w:t>
      </w:r>
      <w:r w:rsidRPr="00226EE5">
        <w:rPr>
          <w:rFonts w:ascii="Courier New" w:eastAsia="Times New Roman" w:hAnsi="Courier New" w:cs="Courier New"/>
          <w:b/>
          <w:bCs/>
          <w:color w:val="2963A6"/>
          <w:sz w:val="20"/>
          <w:szCs w:val="20"/>
        </w:rPr>
        <w:t>fileinput</w:t>
      </w:r>
      <w:r w:rsidRPr="00226EE5">
        <w:rPr>
          <w:rFonts w:ascii="Verdana" w:eastAsia="Times New Roman" w:hAnsi="Verdana" w:cs="Times New Roman"/>
          <w:b/>
          <w:bCs/>
          <w:color w:val="2963A6"/>
          <w:sz w:val="26"/>
          <w:szCs w:val="26"/>
        </w:rPr>
        <w:t> Module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fileinput</w:t>
      </w:r>
      <w:r w:rsidRPr="00226EE5">
        <w:rPr>
          <w:rFonts w:ascii="Verdana" w:eastAsia="Times New Roman" w:hAnsi="Verdana" w:cs="Times New Roman"/>
          <w:color w:val="000000"/>
          <w:sz w:val="21"/>
          <w:szCs w:val="21"/>
        </w:rPr>
        <w:t> module interacts with </w:t>
      </w:r>
      <w:r w:rsidRPr="00226EE5">
        <w:rPr>
          <w:rFonts w:ascii="Courier New" w:eastAsia="Times New Roman" w:hAnsi="Courier New" w:cs="Courier New"/>
          <w:color w:val="000000"/>
          <w:sz w:val="20"/>
          <w:szCs w:val="20"/>
        </w:rPr>
        <w:t>sys.argv</w:t>
      </w:r>
      <w:r w:rsidRPr="00226EE5">
        <w:rPr>
          <w:rFonts w:ascii="Verdana" w:eastAsia="Times New Roman" w:hAnsi="Verdana" w:cs="Times New Roman"/>
          <w:color w:val="000000"/>
          <w:sz w:val="21"/>
          <w:szCs w:val="21"/>
        </w:rPr>
        <w:t>. The </w:t>
      </w:r>
      <w:r w:rsidRPr="00226EE5">
        <w:rPr>
          <w:rFonts w:ascii="Courier New" w:eastAsia="Times New Roman" w:hAnsi="Courier New" w:cs="Courier New"/>
          <w:color w:val="000000"/>
          <w:sz w:val="20"/>
          <w:szCs w:val="20"/>
        </w:rPr>
        <w:t>fileinput.input</w:t>
      </w:r>
      <w:r w:rsidRPr="00226EE5">
        <w:rPr>
          <w:rFonts w:ascii="Verdana" w:eastAsia="Times New Roman" w:hAnsi="Verdana" w:cs="Times New Roman"/>
          <w:color w:val="000000"/>
          <w:sz w:val="21"/>
          <w:szCs w:val="21"/>
        </w:rPr>
        <w:t> function opens files based on all the values of </w:t>
      </w:r>
      <w:r w:rsidRPr="00226EE5">
        <w:rPr>
          <w:rFonts w:ascii="Courier New" w:eastAsia="Times New Roman" w:hAnsi="Courier New" w:cs="Courier New"/>
          <w:color w:val="000000"/>
          <w:sz w:val="20"/>
          <w:szCs w:val="20"/>
        </w:rPr>
        <w:t>sys.argv[1:]</w:t>
      </w:r>
      <w:r w:rsidRPr="00226EE5">
        <w:rPr>
          <w:rFonts w:ascii="Verdana" w:eastAsia="Times New Roman" w:hAnsi="Verdana" w:cs="Times New Roman"/>
          <w:color w:val="000000"/>
          <w:sz w:val="21"/>
          <w:szCs w:val="21"/>
        </w:rPr>
        <w:t>. It carefully skips </w:t>
      </w:r>
      <w:r w:rsidRPr="00226EE5">
        <w:rPr>
          <w:rFonts w:ascii="Courier New" w:eastAsia="Times New Roman" w:hAnsi="Courier New" w:cs="Courier New"/>
          <w:color w:val="000000"/>
          <w:sz w:val="20"/>
          <w:szCs w:val="20"/>
        </w:rPr>
        <w:t>sys.argv[0]</w:t>
      </w:r>
      <w:r w:rsidRPr="00226EE5">
        <w:rPr>
          <w:rFonts w:ascii="Verdana" w:eastAsia="Times New Roman" w:hAnsi="Verdana" w:cs="Times New Roman"/>
          <w:color w:val="000000"/>
          <w:sz w:val="21"/>
          <w:szCs w:val="21"/>
        </w:rPr>
        <w:t>, which is the name of the Python script file. For each file, it reads all of the lines as text, allowing a program to read and process multiple files, like many standard Unix utilities.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typical use case is:</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EE5">
        <w:rPr>
          <w:rFonts w:ascii="Courier New" w:eastAsia="Times New Roman" w:hAnsi="Courier New" w:cs="Courier New"/>
          <w:color w:val="000000"/>
          <w:sz w:val="21"/>
          <w:szCs w:val="21"/>
        </w:rPr>
        <w:t>import fileinput</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EE5">
        <w:rPr>
          <w:rFonts w:ascii="Courier New" w:eastAsia="Times New Roman" w:hAnsi="Courier New" w:cs="Courier New"/>
          <w:color w:val="000000"/>
          <w:sz w:val="21"/>
          <w:szCs w:val="21"/>
        </w:rPr>
        <w:t>for line in fileinput.input():</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EE5">
        <w:rPr>
          <w:rFonts w:ascii="Courier New" w:eastAsia="Times New Roman" w:hAnsi="Courier New" w:cs="Courier New"/>
          <w:color w:val="000000"/>
          <w:sz w:val="21"/>
          <w:szCs w:val="21"/>
        </w:rPr>
        <w:t xml:space="preserve">    process(line)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iterates over the lines of all files listed in </w:t>
      </w:r>
      <w:r w:rsidRPr="00226EE5">
        <w:rPr>
          <w:rFonts w:ascii="Courier New" w:eastAsia="Times New Roman" w:hAnsi="Courier New" w:cs="Courier New"/>
          <w:color w:val="000000"/>
          <w:sz w:val="20"/>
          <w:szCs w:val="20"/>
        </w:rPr>
        <w:t>sys.argv[1:]</w:t>
      </w:r>
      <w:r w:rsidRPr="00226EE5">
        <w:rPr>
          <w:rFonts w:ascii="Verdana" w:eastAsia="Times New Roman" w:hAnsi="Verdana" w:cs="Times New Roman"/>
          <w:color w:val="000000"/>
          <w:sz w:val="21"/>
          <w:szCs w:val="21"/>
        </w:rPr>
        <w:t>, with a default of </w:t>
      </w:r>
      <w:r w:rsidRPr="00226EE5">
        <w:rPr>
          <w:rFonts w:ascii="Courier New" w:eastAsia="Times New Roman" w:hAnsi="Courier New" w:cs="Courier New"/>
          <w:color w:val="000000"/>
          <w:sz w:val="20"/>
          <w:szCs w:val="20"/>
        </w:rPr>
        <w:t>sys.stdin</w:t>
      </w:r>
      <w:r w:rsidRPr="00226EE5">
        <w:rPr>
          <w:rFonts w:ascii="Verdana" w:eastAsia="Times New Roman" w:hAnsi="Verdana" w:cs="Times New Roman"/>
          <w:color w:val="000000"/>
          <w:sz w:val="21"/>
          <w:szCs w:val="21"/>
        </w:rPr>
        <w:t> if the </w:t>
      </w:r>
      <w:r w:rsidRPr="00226EE5">
        <w:rPr>
          <w:rFonts w:ascii="Courier New" w:eastAsia="Times New Roman" w:hAnsi="Courier New" w:cs="Courier New"/>
          <w:color w:val="000000"/>
          <w:sz w:val="20"/>
          <w:szCs w:val="20"/>
        </w:rPr>
        <w:t>list</w:t>
      </w:r>
      <w:r w:rsidRPr="00226EE5">
        <w:rPr>
          <w:rFonts w:ascii="Verdana" w:eastAsia="Times New Roman" w:hAnsi="Verdana" w:cs="Times New Roman"/>
          <w:color w:val="000000"/>
          <w:sz w:val="21"/>
          <w:szCs w:val="21"/>
        </w:rPr>
        <w:t> is empty. If a filename is </w:t>
      </w:r>
      <w:r w:rsidRPr="00226EE5">
        <w:rPr>
          <w:rFonts w:ascii="Courier New" w:eastAsia="Times New Roman" w:hAnsi="Courier New" w:cs="Courier New"/>
          <w:color w:val="000000"/>
          <w:sz w:val="20"/>
          <w:szCs w:val="20"/>
        </w:rPr>
        <w:t>-</w:t>
      </w:r>
      <w:r w:rsidRPr="00226EE5">
        <w:rPr>
          <w:rFonts w:ascii="Verdana" w:eastAsia="Times New Roman" w:hAnsi="Verdana" w:cs="Times New Roman"/>
          <w:color w:val="000000"/>
          <w:sz w:val="21"/>
          <w:szCs w:val="21"/>
        </w:rPr>
        <w:t> it is also replaced by </w:t>
      </w:r>
      <w:r w:rsidRPr="00226EE5">
        <w:rPr>
          <w:rFonts w:ascii="Courier New" w:eastAsia="Times New Roman" w:hAnsi="Courier New" w:cs="Courier New"/>
          <w:color w:val="000000"/>
          <w:sz w:val="20"/>
          <w:szCs w:val="20"/>
        </w:rPr>
        <w:t>sys.stdin</w:t>
      </w:r>
      <w:r w:rsidRPr="00226EE5">
        <w:rPr>
          <w:rFonts w:ascii="Verdana" w:eastAsia="Times New Roman" w:hAnsi="Verdana" w:cs="Times New Roman"/>
          <w:color w:val="000000"/>
          <w:sz w:val="21"/>
          <w:szCs w:val="21"/>
        </w:rPr>
        <w:t> at that position in the list of files. To specify an alternative list of filenames, pass it as the argument to </w:t>
      </w:r>
      <w:r w:rsidRPr="00226EE5">
        <w:rPr>
          <w:rFonts w:ascii="Courier New" w:eastAsia="Times New Roman" w:hAnsi="Courier New" w:cs="Courier New"/>
          <w:color w:val="000000"/>
          <w:sz w:val="20"/>
          <w:szCs w:val="20"/>
        </w:rPr>
        <w:t>input</w:t>
      </w:r>
      <w:r w:rsidRPr="00226EE5">
        <w:rPr>
          <w:rFonts w:ascii="Verdana" w:eastAsia="Times New Roman" w:hAnsi="Verdana" w:cs="Times New Roman"/>
          <w:color w:val="000000"/>
          <w:sz w:val="21"/>
          <w:szCs w:val="21"/>
        </w:rPr>
        <w:t>. A single file name is also allowed in addition to a list of file names.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While processing input, several functions are available in the </w:t>
      </w:r>
      <w:r w:rsidRPr="00226EE5">
        <w:rPr>
          <w:rFonts w:ascii="Courier New" w:eastAsia="Times New Roman" w:hAnsi="Courier New" w:cs="Courier New"/>
          <w:color w:val="000000"/>
          <w:sz w:val="20"/>
          <w:szCs w:val="20"/>
        </w:rPr>
        <w:t>fileinput</w:t>
      </w:r>
      <w:r w:rsidRPr="00226EE5">
        <w:rPr>
          <w:rFonts w:ascii="Verdana" w:eastAsia="Times New Roman" w:hAnsi="Verdana" w:cs="Times New Roman"/>
          <w:color w:val="000000"/>
          <w:sz w:val="21"/>
          <w:szCs w:val="21"/>
        </w:rPr>
        <w:t> module: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fileinput.filename</w:t>
      </w:r>
      <w:r w:rsidRPr="00226EE5">
        <w:rPr>
          <w:rFonts w:ascii="Verdana" w:eastAsia="Times New Roman" w:hAnsi="Verdana" w:cs="Times New Roman"/>
          <w:color w:val="000000"/>
          <w:sz w:val="21"/>
          <w:szCs w:val="21"/>
        </w:rPr>
        <w:t>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string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filename of the line that has just been read.</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lastRenderedPageBreak/>
        <w:t>fileinput.lineno</w:t>
      </w:r>
      <w:r w:rsidRPr="00226EE5">
        <w:rPr>
          <w:rFonts w:ascii="Verdana" w:eastAsia="Times New Roman" w:hAnsi="Verdana" w:cs="Times New Roman"/>
          <w:color w:val="000000"/>
          <w:sz w:val="21"/>
          <w:szCs w:val="21"/>
        </w:rPr>
        <w:t>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int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cumulative line number of the line that has just been read.</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fileinput.filelineno</w:t>
      </w:r>
      <w:r w:rsidRPr="00226EE5">
        <w:rPr>
          <w:rFonts w:ascii="Verdana" w:eastAsia="Times New Roman" w:hAnsi="Verdana" w:cs="Times New Roman"/>
          <w:color w:val="000000"/>
          <w:sz w:val="21"/>
          <w:szCs w:val="21"/>
        </w:rPr>
        <w:t>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int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line number in the current file.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fileinput.isfirstline</w:t>
      </w:r>
      <w:r w:rsidRPr="00226EE5">
        <w:rPr>
          <w:rFonts w:ascii="Verdana" w:eastAsia="Times New Roman" w:hAnsi="Verdana" w:cs="Times New Roman"/>
          <w:color w:val="000000"/>
          <w:sz w:val="21"/>
          <w:szCs w:val="21"/>
        </w:rPr>
        <w:t>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int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true if the line just read is the first line of its file.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fileinput.isstdin</w:t>
      </w:r>
      <w:r w:rsidRPr="00226EE5">
        <w:rPr>
          <w:rFonts w:ascii="Verdana" w:eastAsia="Times New Roman" w:hAnsi="Verdana" w:cs="Times New Roman"/>
          <w:color w:val="000000"/>
          <w:sz w:val="21"/>
          <w:szCs w:val="21"/>
        </w:rPr>
        <w:t>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int true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if the line was read from </w:t>
      </w:r>
      <w:r w:rsidRPr="00226EE5">
        <w:rPr>
          <w:rFonts w:ascii="Courier New" w:eastAsia="Times New Roman" w:hAnsi="Courier New" w:cs="Courier New"/>
          <w:color w:val="000000"/>
          <w:sz w:val="20"/>
          <w:szCs w:val="20"/>
        </w:rPr>
        <w:t>sys.stdin</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fileinput.nextfile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close the current file so that the next iteration will read the first line from the next file (if any); lines not read from the file will not count towards the cumulative line count; the filename is not changed until after the first line of the next file has been read.</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fileinput.close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closes the sequence.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All files are opened in text mode. If an I/O error occurs during opening or reading a file, the </w:t>
      </w:r>
      <w:r w:rsidRPr="00226EE5">
        <w:rPr>
          <w:rFonts w:ascii="Courier New" w:eastAsia="Times New Roman" w:hAnsi="Courier New" w:cs="Courier New"/>
          <w:color w:val="000000"/>
          <w:sz w:val="20"/>
          <w:szCs w:val="20"/>
        </w:rPr>
        <w:t>IOError</w:t>
      </w:r>
      <w:r w:rsidRPr="00226EE5">
        <w:rPr>
          <w:rFonts w:ascii="Verdana" w:eastAsia="Times New Roman" w:hAnsi="Verdana" w:cs="Times New Roman"/>
          <w:color w:val="000000"/>
          <w:sz w:val="21"/>
          <w:szCs w:val="21"/>
        </w:rPr>
        <w:t>exception is raised.</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makes it easy to write a Python version of the common Unix utility, </w:t>
      </w:r>
      <w:r w:rsidRPr="00226EE5">
        <w:rPr>
          <w:rFonts w:ascii="Verdana" w:eastAsia="Times New Roman" w:hAnsi="Verdana" w:cs="Times New Roman"/>
          <w:b/>
          <w:bCs/>
          <w:color w:val="000000"/>
          <w:sz w:val="21"/>
          <w:szCs w:val="21"/>
        </w:rPr>
        <w:t>grep</w:t>
      </w:r>
      <w:r w:rsidRPr="00226EE5">
        <w:rPr>
          <w:rFonts w:ascii="Verdana" w:eastAsia="Times New Roman" w:hAnsi="Verdana" w:cs="Times New Roman"/>
          <w:color w:val="000000"/>
          <w:sz w:val="21"/>
          <w:szCs w:val="21"/>
        </w:rPr>
        <w:t> . The </w:t>
      </w:r>
      <w:r w:rsidRPr="00226EE5">
        <w:rPr>
          <w:rFonts w:ascii="Verdana" w:eastAsia="Times New Roman" w:hAnsi="Verdana" w:cs="Times New Roman"/>
          <w:b/>
          <w:bCs/>
          <w:color w:val="000000"/>
          <w:sz w:val="21"/>
          <w:szCs w:val="21"/>
        </w:rPr>
        <w:t>grep</w:t>
      </w:r>
      <w:r w:rsidRPr="00226EE5">
        <w:rPr>
          <w:rFonts w:ascii="Verdana" w:eastAsia="Times New Roman" w:hAnsi="Verdana" w:cs="Times New Roman"/>
          <w:color w:val="000000"/>
          <w:sz w:val="21"/>
          <w:szCs w:val="21"/>
        </w:rPr>
        <w:t> utility searches a </w:t>
      </w:r>
      <w:r w:rsidRPr="00226EE5">
        <w:rPr>
          <w:rFonts w:ascii="Courier New" w:eastAsia="Times New Roman" w:hAnsi="Courier New" w:cs="Courier New"/>
          <w:color w:val="000000"/>
          <w:sz w:val="20"/>
          <w:szCs w:val="20"/>
        </w:rPr>
        <w:t>list</w:t>
      </w:r>
      <w:r w:rsidRPr="00226EE5">
        <w:rPr>
          <w:rFonts w:ascii="Verdana" w:eastAsia="Times New Roman" w:hAnsi="Verdana" w:cs="Times New Roman"/>
          <w:color w:val="000000"/>
          <w:sz w:val="21"/>
          <w:szCs w:val="21"/>
        </w:rPr>
        <w:t> of files for a given pattern.</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03" w:name="d0e47098"/>
      <w:bookmarkEnd w:id="303"/>
      <w:r w:rsidRPr="00226EE5">
        <w:rPr>
          <w:rFonts w:ascii="Verdana" w:eastAsia="Times New Roman" w:hAnsi="Verdana" w:cs="Times New Roman"/>
          <w:b/>
          <w:bCs/>
          <w:color w:val="000000"/>
          <w:sz w:val="21"/>
          <w:szCs w:val="21"/>
        </w:rPr>
        <w:t>Example 33.1. greppy.py</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#!/usr/bin/env python</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import sys, re, fileinput</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pattern= re.compile( sys.argv[1]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for line in fileinput.input(sys.argv[2:]):</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if pattern.match( line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print fileinput.filename(), fileinput.filelineno(), line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contains the essential features of the </w:t>
      </w:r>
      <w:r w:rsidRPr="00226EE5">
        <w:rPr>
          <w:rFonts w:ascii="Verdana" w:eastAsia="Times New Roman" w:hAnsi="Verdana" w:cs="Times New Roman"/>
          <w:b/>
          <w:bCs/>
          <w:color w:val="000000"/>
          <w:sz w:val="21"/>
          <w:szCs w:val="21"/>
        </w:rPr>
        <w:t>grep</w:t>
      </w:r>
      <w:r w:rsidRPr="00226EE5">
        <w:rPr>
          <w:rFonts w:ascii="Verdana" w:eastAsia="Times New Roman" w:hAnsi="Verdana" w:cs="Times New Roman"/>
          <w:color w:val="000000"/>
          <w:sz w:val="21"/>
          <w:szCs w:val="21"/>
        </w:rPr>
        <w:t> . For non-Unix users, the </w:t>
      </w:r>
      <w:r w:rsidRPr="00226EE5">
        <w:rPr>
          <w:rFonts w:ascii="Verdana" w:eastAsia="Times New Roman" w:hAnsi="Verdana" w:cs="Times New Roman"/>
          <w:b/>
          <w:bCs/>
          <w:color w:val="000000"/>
          <w:sz w:val="21"/>
          <w:szCs w:val="21"/>
        </w:rPr>
        <w:t>grep</w:t>
      </w:r>
      <w:r w:rsidRPr="00226EE5">
        <w:rPr>
          <w:rFonts w:ascii="Verdana" w:eastAsia="Times New Roman" w:hAnsi="Verdana" w:cs="Times New Roman"/>
          <w:color w:val="000000"/>
          <w:sz w:val="21"/>
          <w:szCs w:val="21"/>
        </w:rPr>
        <w:t> utility looks for the given regular expression in any number of files. The name grep is an acronym of Global Regular Expression Print.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re</w:t>
      </w:r>
      <w:r w:rsidRPr="00226EE5">
        <w:rPr>
          <w:rFonts w:ascii="Verdana" w:eastAsia="Times New Roman" w:hAnsi="Verdana" w:cs="Times New Roman"/>
          <w:color w:val="000000"/>
          <w:sz w:val="21"/>
          <w:szCs w:val="21"/>
        </w:rPr>
        <w:t> module provides the pattern matching, and the </w:t>
      </w:r>
      <w:r w:rsidRPr="00226EE5">
        <w:rPr>
          <w:rFonts w:ascii="Courier New" w:eastAsia="Times New Roman" w:hAnsi="Courier New" w:cs="Courier New"/>
          <w:color w:val="000000"/>
          <w:sz w:val="20"/>
          <w:szCs w:val="20"/>
        </w:rPr>
        <w:t>fileinput</w:t>
      </w:r>
      <w:r w:rsidRPr="00226EE5">
        <w:rPr>
          <w:rFonts w:ascii="Verdana" w:eastAsia="Times New Roman" w:hAnsi="Verdana" w:cs="Times New Roman"/>
          <w:color w:val="000000"/>
          <w:sz w:val="21"/>
          <w:szCs w:val="21"/>
        </w:rPr>
        <w:t> module makes searching an arbitrary </w:t>
      </w:r>
      <w:r w:rsidRPr="00226EE5">
        <w:rPr>
          <w:rFonts w:ascii="Courier New" w:eastAsia="Times New Roman" w:hAnsi="Courier New" w:cs="Courier New"/>
          <w:color w:val="000000"/>
          <w:sz w:val="20"/>
          <w:szCs w:val="20"/>
        </w:rPr>
        <w:t>list</w:t>
      </w:r>
      <w:r w:rsidRPr="00226EE5">
        <w:rPr>
          <w:rFonts w:ascii="Verdana" w:eastAsia="Times New Roman" w:hAnsi="Verdana" w:cs="Times New Roman"/>
          <w:color w:val="000000"/>
          <w:sz w:val="21"/>
          <w:szCs w:val="21"/>
        </w:rPr>
        <w:t>of files simple. We cover the </w:t>
      </w:r>
      <w:r w:rsidRPr="00226EE5">
        <w:rPr>
          <w:rFonts w:ascii="Courier New" w:eastAsia="Times New Roman" w:hAnsi="Courier New" w:cs="Courier New"/>
          <w:color w:val="000000"/>
          <w:sz w:val="20"/>
          <w:szCs w:val="20"/>
        </w:rPr>
        <w:t>re</w:t>
      </w:r>
      <w:r w:rsidRPr="00226EE5">
        <w:rPr>
          <w:rFonts w:ascii="Verdana" w:eastAsia="Times New Roman" w:hAnsi="Verdana" w:cs="Times New Roman"/>
          <w:color w:val="000000"/>
          <w:sz w:val="21"/>
          <w:szCs w:val="21"/>
        </w:rPr>
        <w:t> module in more depth in </w:t>
      </w:r>
      <w:hyperlink r:id="rId1708" w:tooltip="Chapter 31. Complex Strings: the re Module" w:history="1">
        <w:r w:rsidRPr="00226EE5">
          <w:rPr>
            <w:rFonts w:ascii="Verdana" w:eastAsia="Times New Roman" w:hAnsi="Verdana" w:cs="Times New Roman"/>
            <w:color w:val="000066"/>
            <w:sz w:val="20"/>
            <w:szCs w:val="20"/>
            <w:u w:val="single"/>
          </w:rPr>
          <w:t>Chapter 31, </w:t>
        </w:r>
        <w:r w:rsidRPr="00226EE5">
          <w:rPr>
            <w:rFonts w:ascii="Verdana" w:eastAsia="Times New Roman" w:hAnsi="Verdana" w:cs="Times New Roman"/>
            <w:i/>
            <w:iCs/>
            <w:color w:val="000066"/>
            <w:sz w:val="20"/>
            <w:szCs w:val="20"/>
            <w:u w:val="single"/>
          </w:rPr>
          <w:t>Complex Strings: the </w:t>
        </w:r>
        <w:r w:rsidRPr="00226EE5">
          <w:rPr>
            <w:rFonts w:ascii="Courier New" w:eastAsia="Times New Roman" w:hAnsi="Courier New" w:cs="Courier New"/>
            <w:i/>
            <w:iCs/>
            <w:color w:val="000066"/>
            <w:sz w:val="20"/>
            <w:szCs w:val="20"/>
          </w:rPr>
          <w:t>re</w:t>
        </w:r>
        <w:r w:rsidRPr="00226EE5">
          <w:rPr>
            <w:rFonts w:ascii="Verdana" w:eastAsia="Times New Roman" w:hAnsi="Verdana" w:cs="Times New Roman"/>
            <w:i/>
            <w:iCs/>
            <w:color w:val="000066"/>
            <w:sz w:val="20"/>
            <w:szCs w:val="20"/>
            <w:u w:val="single"/>
          </w:rPr>
          <w:t> Module</w:t>
        </w:r>
        <w:r w:rsidRPr="00226EE5">
          <w:rPr>
            <w:rFonts w:ascii="Verdana" w:eastAsia="Times New Roman" w:hAnsi="Verdana" w:cs="Times New Roman"/>
            <w:color w:val="000066"/>
            <w:sz w:val="20"/>
            <w:szCs w:val="20"/>
            <w:u w:val="single"/>
          </w:rPr>
          <w:t> </w:t>
        </w:r>
      </w:hyperlink>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lastRenderedPageBreak/>
        <w:t>The first command line argument (</w:t>
      </w:r>
      <w:r w:rsidRPr="00226EE5">
        <w:rPr>
          <w:rFonts w:ascii="Courier New" w:eastAsia="Times New Roman" w:hAnsi="Courier New" w:cs="Courier New"/>
          <w:color w:val="000000"/>
          <w:sz w:val="20"/>
          <w:szCs w:val="20"/>
        </w:rPr>
        <w:t>sys.argv[0]</w:t>
      </w:r>
      <w:r w:rsidRPr="00226EE5">
        <w:rPr>
          <w:rFonts w:ascii="Verdana" w:eastAsia="Times New Roman" w:hAnsi="Verdana" w:cs="Times New Roman"/>
          <w:color w:val="000000"/>
          <w:sz w:val="21"/>
          <w:szCs w:val="21"/>
        </w:rPr>
        <w:t>) is the name of the script, which this program ignores. This program uses the second command-line argument as the pattern that defines the target of the search. The remaining command-line arguments are given to </w:t>
      </w:r>
      <w:r w:rsidRPr="00226EE5">
        <w:rPr>
          <w:rFonts w:ascii="Courier New" w:eastAsia="Times New Roman" w:hAnsi="Courier New" w:cs="Courier New"/>
          <w:color w:val="000000"/>
          <w:sz w:val="20"/>
          <w:szCs w:val="20"/>
        </w:rPr>
        <w:t>fileinput.input</w:t>
      </w:r>
      <w:r w:rsidRPr="00226EE5">
        <w:rPr>
          <w:rFonts w:ascii="Verdana" w:eastAsia="Times New Roman" w:hAnsi="Verdana" w:cs="Times New Roman"/>
          <w:color w:val="000000"/>
          <w:sz w:val="21"/>
          <w:szCs w:val="21"/>
        </w:rPr>
        <w:t> so that all files will be examined. The pattern regular expression is matched against each individual input line. If </w:t>
      </w:r>
      <w:r w:rsidRPr="00226EE5">
        <w:rPr>
          <w:rFonts w:ascii="Courier New" w:eastAsia="Times New Roman" w:hAnsi="Courier New" w:cs="Courier New"/>
          <w:color w:val="000000"/>
          <w:sz w:val="20"/>
          <w:szCs w:val="20"/>
        </w:rPr>
        <w:t>match</w:t>
      </w:r>
      <w:r w:rsidRPr="00226EE5">
        <w:rPr>
          <w:rFonts w:ascii="Verdana" w:eastAsia="Times New Roman" w:hAnsi="Verdana" w:cs="Times New Roman"/>
          <w:color w:val="000000"/>
          <w:sz w:val="21"/>
          <w:szCs w:val="21"/>
        </w:rPr>
        <w:t> returns </w:t>
      </w:r>
      <w:r w:rsidRPr="00226EE5">
        <w:rPr>
          <w:rFonts w:ascii="Courier New" w:eastAsia="Times New Roman" w:hAnsi="Courier New" w:cs="Courier New"/>
          <w:color w:val="000000"/>
          <w:sz w:val="20"/>
          <w:szCs w:val="20"/>
        </w:rPr>
        <w:t>None</w:t>
      </w:r>
      <w:r w:rsidRPr="00226EE5">
        <w:rPr>
          <w:rFonts w:ascii="Verdana" w:eastAsia="Times New Roman" w:hAnsi="Verdana" w:cs="Times New Roman"/>
          <w:color w:val="000000"/>
          <w:sz w:val="21"/>
          <w:szCs w:val="21"/>
        </w:rPr>
        <w:t>, the line did not match. If </w:t>
      </w:r>
      <w:r w:rsidRPr="00226EE5">
        <w:rPr>
          <w:rFonts w:ascii="Courier New" w:eastAsia="Times New Roman" w:hAnsi="Courier New" w:cs="Courier New"/>
          <w:color w:val="000000"/>
          <w:sz w:val="20"/>
          <w:szCs w:val="20"/>
        </w:rPr>
        <w:t>match</w:t>
      </w:r>
      <w:r w:rsidRPr="00226EE5">
        <w:rPr>
          <w:rFonts w:ascii="Verdana" w:eastAsia="Times New Roman" w:hAnsi="Verdana" w:cs="Times New Roman"/>
          <w:color w:val="000000"/>
          <w:sz w:val="21"/>
          <w:szCs w:val="21"/>
        </w:rPr>
        <w:t> returns an object, the program prints the current file name, the current line number of the file and the actual input line that matched.</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After we do a </w:t>
      </w:r>
      <w:r w:rsidRPr="00226EE5">
        <w:rPr>
          <w:rFonts w:ascii="Courier New" w:eastAsia="Times New Roman" w:hAnsi="Courier New" w:cs="Courier New"/>
          <w:color w:val="000000"/>
          <w:sz w:val="20"/>
          <w:szCs w:val="20"/>
        </w:rPr>
        <w:t>chmod +x greppy.py</w:t>
      </w:r>
      <w:r w:rsidRPr="00226EE5">
        <w:rPr>
          <w:rFonts w:ascii="Verdana" w:eastAsia="Times New Roman" w:hAnsi="Verdana" w:cs="Times New Roman"/>
          <w:color w:val="000000"/>
          <w:sz w:val="21"/>
          <w:szCs w:val="21"/>
        </w:rPr>
        <w:t>, we can use this program as follows. Note that we have to provide quotes to prevent the shell from doing globbing on our pattern </w:t>
      </w: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EE5">
        <w:rPr>
          <w:rFonts w:ascii="Courier New" w:eastAsia="Times New Roman" w:hAnsi="Courier New" w:cs="Courier New"/>
          <w:color w:val="000000"/>
          <w:sz w:val="20"/>
          <w:szCs w:val="20"/>
        </w:rPr>
        <w:t xml:space="preserve">$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rPr>
      </w:pPr>
      <w:r w:rsidRPr="00226EE5">
        <w:rPr>
          <w:rFonts w:ascii="Courier New" w:eastAsia="Times New Roman" w:hAnsi="Courier New" w:cs="Courier New"/>
          <w:b/>
          <w:bCs/>
          <w:color w:val="000000"/>
          <w:sz w:val="20"/>
          <w:szCs w:val="20"/>
        </w:rPr>
        <w:t>greppy.py 'import.*random' *.py</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demorandom.py 2 import random</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dice.py 1 import random</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functions.py 2 import random</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Windows users will be disappointed in attempting to use something like this for practical work. The GNU/Linux shell languages all handle file wild-card processing (“globbing”) automatically. The shell uses the file-name patterns to create a complete list of file names that match the pattern to the application. Windows does not supply lists of file names that match patterns to application programs. Therefore, we have to use the </w:t>
      </w:r>
      <w:r w:rsidRPr="00226EE5">
        <w:rPr>
          <w:rFonts w:ascii="Courier New" w:eastAsia="Times New Roman" w:hAnsi="Courier New" w:cs="Courier New"/>
          <w:color w:val="000000"/>
          <w:sz w:val="20"/>
          <w:szCs w:val="20"/>
        </w:rPr>
        <w:t>glob</w:t>
      </w:r>
      <w:r w:rsidRPr="00226EE5">
        <w:rPr>
          <w:rFonts w:ascii="Verdana" w:eastAsia="Times New Roman" w:hAnsi="Verdana" w:cs="Times New Roman"/>
          <w:color w:val="000000"/>
          <w:sz w:val="21"/>
          <w:szCs w:val="21"/>
        </w:rPr>
        <w:t> module to transform </w:t>
      </w:r>
      <w:r w:rsidRPr="00226EE5">
        <w:rPr>
          <w:rFonts w:ascii="Courier New" w:eastAsia="Times New Roman" w:hAnsi="Courier New" w:cs="Courier New"/>
          <w:color w:val="000000"/>
          <w:sz w:val="20"/>
          <w:szCs w:val="20"/>
        </w:rPr>
        <w:t>sys.argv[2:]</w:t>
      </w:r>
      <w:r w:rsidRPr="00226EE5">
        <w:rPr>
          <w:rFonts w:ascii="Verdana" w:eastAsia="Times New Roman" w:hAnsi="Verdana" w:cs="Times New Roman"/>
          <w:color w:val="000000"/>
          <w:sz w:val="21"/>
          <w:szCs w:val="21"/>
        </w:rPr>
        <w:t> from a pattern to lists of files.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Also, Windows users will have to use </w:t>
      </w:r>
      <w:r w:rsidRPr="00226EE5">
        <w:rPr>
          <w:rFonts w:ascii="Courier New" w:eastAsia="Times New Roman" w:hAnsi="Courier New" w:cs="Courier New"/>
          <w:color w:val="000000"/>
          <w:sz w:val="20"/>
          <w:szCs w:val="20"/>
        </w:rPr>
        <w:t>""</w:t>
      </w:r>
      <w:r w:rsidRPr="00226EE5">
        <w:rPr>
          <w:rFonts w:ascii="Verdana" w:eastAsia="Times New Roman" w:hAnsi="Verdana" w:cs="Times New Roman"/>
          <w:color w:val="000000"/>
          <w:sz w:val="21"/>
          <w:szCs w:val="21"/>
        </w:rPr>
        <w:t> around the pattern, where Unix and Mac OS shell users will typically use </w:t>
      </w:r>
      <w:r w:rsidRPr="00226EE5">
        <w:rPr>
          <w:rFonts w:ascii="Courier New" w:eastAsia="Times New Roman" w:hAnsi="Courier New" w:cs="Courier New"/>
          <w:color w:val="000000"/>
          <w:sz w:val="20"/>
          <w:szCs w:val="20"/>
        </w:rPr>
        <w:t>''</w:t>
      </w:r>
      <w:r w:rsidRPr="00226EE5">
        <w:rPr>
          <w:rFonts w:ascii="Verdana" w:eastAsia="Times New Roman" w:hAnsi="Verdana" w:cs="Times New Roman"/>
          <w:color w:val="000000"/>
          <w:sz w:val="21"/>
          <w:szCs w:val="21"/>
        </w:rPr>
        <w:t>. This is a difference between the Unix shell quoting rules and the Windows quoting rules.</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t>The </w:t>
      </w:r>
      <w:r w:rsidRPr="00226EE5">
        <w:rPr>
          <w:rFonts w:ascii="Courier New" w:eastAsia="Times New Roman" w:hAnsi="Courier New" w:cs="Courier New"/>
          <w:b/>
          <w:bCs/>
          <w:color w:val="2963A6"/>
          <w:sz w:val="20"/>
          <w:szCs w:val="20"/>
        </w:rPr>
        <w:t>tempfile</w:t>
      </w:r>
      <w:r w:rsidRPr="00226EE5">
        <w:rPr>
          <w:rFonts w:ascii="Verdana" w:eastAsia="Times New Roman" w:hAnsi="Verdana" w:cs="Times New Roman"/>
          <w:b/>
          <w:bCs/>
          <w:color w:val="2963A6"/>
          <w:sz w:val="26"/>
          <w:szCs w:val="26"/>
        </w:rPr>
        <w:t> Module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One common problem is to open a unique temporary file to hold intermediate results. There are two ways to do this: the </w:t>
      </w:r>
      <w:r w:rsidRPr="00226EE5">
        <w:rPr>
          <w:rFonts w:ascii="Courier New" w:eastAsia="Times New Roman" w:hAnsi="Courier New" w:cs="Courier New"/>
          <w:color w:val="000000"/>
          <w:sz w:val="20"/>
          <w:szCs w:val="20"/>
        </w:rPr>
        <w:t>os</w:t>
      </w:r>
      <w:r w:rsidRPr="00226EE5">
        <w:rPr>
          <w:rFonts w:ascii="Verdana" w:eastAsia="Times New Roman" w:hAnsi="Verdana" w:cs="Times New Roman"/>
          <w:color w:val="000000"/>
          <w:sz w:val="21"/>
          <w:szCs w:val="21"/>
        </w:rPr>
        <w:t> module and the </w:t>
      </w:r>
      <w:r w:rsidRPr="00226EE5">
        <w:rPr>
          <w:rFonts w:ascii="Courier New" w:eastAsia="Times New Roman" w:hAnsi="Courier New" w:cs="Courier New"/>
          <w:color w:val="000000"/>
          <w:sz w:val="20"/>
          <w:szCs w:val="20"/>
        </w:rPr>
        <w:t>tempfile</w:t>
      </w:r>
      <w:r w:rsidRPr="00226EE5">
        <w:rPr>
          <w:rFonts w:ascii="Verdana" w:eastAsia="Times New Roman" w:hAnsi="Verdana" w:cs="Times New Roman"/>
          <w:color w:val="000000"/>
          <w:sz w:val="21"/>
          <w:szCs w:val="21"/>
        </w:rPr>
        <w:t> module. The </w:t>
      </w:r>
      <w:r w:rsidRPr="00226EE5">
        <w:rPr>
          <w:rFonts w:ascii="Courier New" w:eastAsia="Times New Roman" w:hAnsi="Courier New" w:cs="Courier New"/>
          <w:color w:val="000000"/>
          <w:sz w:val="20"/>
          <w:szCs w:val="20"/>
        </w:rPr>
        <w:t>os</w:t>
      </w:r>
      <w:r w:rsidRPr="00226EE5">
        <w:rPr>
          <w:rFonts w:ascii="Verdana" w:eastAsia="Times New Roman" w:hAnsi="Verdana" w:cs="Times New Roman"/>
          <w:color w:val="000000"/>
          <w:sz w:val="21"/>
          <w:szCs w:val="21"/>
        </w:rPr>
        <w:t> module has a subtle security flaw, so it isn't recommended.</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tempfile</w:t>
      </w:r>
      <w:r w:rsidRPr="00226EE5">
        <w:rPr>
          <w:rFonts w:ascii="Verdana" w:eastAsia="Times New Roman" w:hAnsi="Verdana" w:cs="Times New Roman"/>
          <w:color w:val="000000"/>
          <w:sz w:val="21"/>
          <w:szCs w:val="21"/>
        </w:rPr>
        <w:t> module creates a temporary file in the most secure and reliable manner. The </w:t>
      </w:r>
      <w:r w:rsidRPr="00226EE5">
        <w:rPr>
          <w:rFonts w:ascii="Courier New" w:eastAsia="Times New Roman" w:hAnsi="Courier New" w:cs="Courier New"/>
          <w:color w:val="000000"/>
          <w:sz w:val="20"/>
          <w:szCs w:val="20"/>
        </w:rPr>
        <w:t>tempfile</w:t>
      </w:r>
      <w:r w:rsidRPr="00226EE5">
        <w:rPr>
          <w:rFonts w:ascii="Verdana" w:eastAsia="Times New Roman" w:hAnsi="Verdana" w:cs="Times New Roman"/>
          <w:color w:val="000000"/>
          <w:sz w:val="21"/>
          <w:szCs w:val="21"/>
        </w:rPr>
        <w:t> module includes an internal function, </w:t>
      </w:r>
      <w:r w:rsidRPr="00226EE5">
        <w:rPr>
          <w:rFonts w:ascii="Courier New" w:eastAsia="Times New Roman" w:hAnsi="Courier New" w:cs="Courier New"/>
          <w:color w:val="000000"/>
          <w:sz w:val="20"/>
          <w:szCs w:val="20"/>
        </w:rPr>
        <w:t>mkstemp</w:t>
      </w:r>
      <w:r w:rsidRPr="00226EE5">
        <w:rPr>
          <w:rFonts w:ascii="Verdana" w:eastAsia="Times New Roman" w:hAnsi="Verdana" w:cs="Times New Roman"/>
          <w:color w:val="000000"/>
          <w:sz w:val="21"/>
          <w:szCs w:val="21"/>
        </w:rPr>
        <w:t> which dioes the hard work of creating a unique temporary file.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tempfile.TemporaryFile</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mode </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suffix </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prefix </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directory </w:t>
      </w:r>
      <w:r w:rsidRPr="00226EE5">
        <w:rPr>
          <w:rFonts w:ascii="MS Gothic" w:eastAsia="MS Gothic" w:hAnsi="MS Gothic" w:cs="MS Gothic" w:hint="eastAsia"/>
          <w:color w:val="000000"/>
          <w:sz w:val="20"/>
          <w:szCs w:val="20"/>
        </w:rPr>
        <w:t>〉</w:t>
      </w:r>
      <w:r w:rsidRPr="00226EE5">
        <w:rPr>
          <w:rFonts w:ascii="Verdana" w:eastAsia="Times New Roman" w:hAnsi="Verdana" w:cs="Times New Roman"/>
          <w:color w:val="000000"/>
          <w:sz w:val="21"/>
          <w:szCs w:val="21"/>
        </w:rPr>
        <w:t>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file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function creates a file which is automatically deleted when it is closed. All of the parameters are optional. By default, the mode is </w:t>
      </w:r>
      <w:r w:rsidRPr="00226EE5">
        <w:rPr>
          <w:rFonts w:ascii="Courier New" w:eastAsia="Times New Roman" w:hAnsi="Courier New" w:cs="Courier New"/>
          <w:color w:val="000000"/>
          <w:sz w:val="20"/>
          <w:szCs w:val="20"/>
        </w:rPr>
        <w:t>'w+b'</w:t>
      </w:r>
      <w:r w:rsidRPr="00226EE5">
        <w:rPr>
          <w:rFonts w:ascii="Verdana" w:eastAsia="Times New Roman" w:hAnsi="Verdana" w:cs="Times New Roman"/>
          <w:color w:val="000000"/>
          <w:sz w:val="21"/>
          <w:szCs w:val="21"/>
        </w:rPr>
        <w:t>, allowing updating. The keyword parameters </w:t>
      </w:r>
      <w:r w:rsidRPr="00226EE5">
        <w:rPr>
          <w:rFonts w:ascii="Courier New" w:eastAsia="Times New Roman" w:hAnsi="Courier New" w:cs="Courier New"/>
          <w:i/>
          <w:iCs/>
          <w:color w:val="000000"/>
          <w:sz w:val="20"/>
          <w:szCs w:val="20"/>
        </w:rPr>
        <w:t>suffix</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prefix</w:t>
      </w:r>
      <w:r w:rsidRPr="00226EE5">
        <w:rPr>
          <w:rFonts w:ascii="Verdana" w:eastAsia="Times New Roman" w:hAnsi="Verdana" w:cs="Times New Roman"/>
          <w:color w:val="000000"/>
          <w:sz w:val="21"/>
          <w:szCs w:val="21"/>
        </w:rPr>
        <w:t>and </w:t>
      </w:r>
      <w:r w:rsidRPr="00226EE5">
        <w:rPr>
          <w:rFonts w:ascii="Courier New" w:eastAsia="Times New Roman" w:hAnsi="Courier New" w:cs="Courier New"/>
          <w:i/>
          <w:iCs/>
          <w:color w:val="000000"/>
          <w:sz w:val="20"/>
          <w:szCs w:val="20"/>
        </w:rPr>
        <w:t>directory</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provide some structure </w:t>
      </w:r>
      <w:r w:rsidRPr="00226EE5">
        <w:rPr>
          <w:rFonts w:ascii="Verdana" w:eastAsia="Times New Roman" w:hAnsi="Verdana" w:cs="Times New Roman"/>
          <w:color w:val="000000"/>
          <w:sz w:val="21"/>
          <w:szCs w:val="21"/>
        </w:rPr>
        <w:lastRenderedPageBreak/>
        <w:t>to the name assigned to the file. The </w:t>
      </w:r>
      <w:r w:rsidRPr="00226EE5">
        <w:rPr>
          <w:rFonts w:ascii="Courier New" w:eastAsia="Times New Roman" w:hAnsi="Courier New" w:cs="Courier New"/>
          <w:i/>
          <w:iCs/>
          <w:color w:val="000000"/>
          <w:sz w:val="20"/>
          <w:szCs w:val="20"/>
        </w:rPr>
        <w:t>suffix</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should include the dot, for example </w:t>
      </w:r>
      <w:r w:rsidRPr="00226EE5">
        <w:rPr>
          <w:rFonts w:ascii="Courier New" w:eastAsia="Times New Roman" w:hAnsi="Courier New" w:cs="Courier New"/>
          <w:color w:val="000000"/>
          <w:sz w:val="20"/>
          <w:szCs w:val="20"/>
        </w:rPr>
        <w:t>suffix='.tmp'</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tempfile.NamedTemporaryFile</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mode </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suffix </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prefix </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directory </w:t>
      </w:r>
      <w:r w:rsidRPr="00226EE5">
        <w:rPr>
          <w:rFonts w:ascii="MS Gothic" w:eastAsia="MS Gothic" w:hAnsi="MS Gothic" w:cs="MS Gothic" w:hint="eastAsia"/>
          <w:color w:val="000000"/>
          <w:sz w:val="20"/>
          <w:szCs w:val="20"/>
        </w:rPr>
        <w:t>〉</w:t>
      </w:r>
      <w:r w:rsidRPr="00226EE5">
        <w:rPr>
          <w:rFonts w:ascii="Verdana" w:eastAsia="Times New Roman" w:hAnsi="Verdana" w:cs="Times New Roman"/>
          <w:color w:val="000000"/>
          <w:sz w:val="21"/>
          <w:szCs w:val="21"/>
        </w:rPr>
        <w:t>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file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function is similar to </w:t>
      </w:r>
      <w:r w:rsidRPr="00226EE5">
        <w:rPr>
          <w:rFonts w:ascii="Courier New" w:eastAsia="Times New Roman" w:hAnsi="Courier New" w:cs="Courier New"/>
          <w:color w:val="000000"/>
          <w:sz w:val="20"/>
          <w:szCs w:val="20"/>
        </w:rPr>
        <w:t>TemporaryFile</w:t>
      </w:r>
      <w:r w:rsidRPr="00226EE5">
        <w:rPr>
          <w:rFonts w:ascii="Verdana" w:eastAsia="Times New Roman" w:hAnsi="Verdana" w:cs="Times New Roman"/>
          <w:color w:val="000000"/>
          <w:sz w:val="21"/>
          <w:szCs w:val="21"/>
        </w:rPr>
        <w:t>; it creates a file which is automatically deleted when it is closed. The temporary file, however, is guaranteed to be visible on the file system while the file is open.</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tempfile.mkstemp</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suffix </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prefix </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directory </w:t>
      </w:r>
      <w:r w:rsidRPr="00226EE5">
        <w:rPr>
          <w:rFonts w:ascii="MS Gothic" w:eastAsia="MS Gothic" w:hAnsi="MS Gothic" w:cs="MS Gothic" w:hint="eastAsia"/>
          <w:color w:val="000000"/>
          <w:sz w:val="20"/>
          <w:szCs w:val="20"/>
        </w:rPr>
        <w:t>〉</w:t>
      </w:r>
      <w:r w:rsidRPr="00226EE5">
        <w:rPr>
          <w:rFonts w:ascii="Verdana" w:eastAsia="Times New Roman" w:hAnsi="Verdana" w:cs="Times New Roman"/>
          <w:color w:val="000000"/>
          <w:sz w:val="21"/>
          <w:szCs w:val="21"/>
        </w:rPr>
        <w:t>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i/>
          <w:iCs/>
          <w:color w:val="000000"/>
          <w:sz w:val="20"/>
          <w:szCs w:val="20"/>
        </w:rPr>
        <w:t>fd</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file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function does the essential job of creating a temporary file. It returns a file descriptor as well as the name of the file. The file is not automatically deleted. If necessary, the file created by this function can be explicitly deleted with </w:t>
      </w:r>
      <w:r w:rsidRPr="00226EE5">
        <w:rPr>
          <w:rFonts w:ascii="Courier New" w:eastAsia="Times New Roman" w:hAnsi="Courier New" w:cs="Courier New"/>
          <w:color w:val="000000"/>
          <w:sz w:val="20"/>
          <w:szCs w:val="20"/>
        </w:rPr>
        <w:t>os.remove</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EE5">
        <w:rPr>
          <w:rFonts w:ascii="Courier New" w:eastAsia="Times New Roman" w:hAnsi="Courier New" w:cs="Courier New"/>
          <w:color w:val="000000"/>
          <w:sz w:val="21"/>
          <w:szCs w:val="21"/>
        </w:rPr>
        <w:t>import tempfile, os</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EE5">
        <w:rPr>
          <w:rFonts w:ascii="Courier New" w:eastAsia="Times New Roman" w:hAnsi="Courier New" w:cs="Courier New"/>
          <w:color w:val="000000"/>
          <w:sz w:val="21"/>
          <w:szCs w:val="21"/>
        </w:rPr>
        <w:t>fd, tempName = tempfile.mkstemp( '.d1'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EE5">
        <w:rPr>
          <w:rFonts w:ascii="Courier New" w:eastAsia="Times New Roman" w:hAnsi="Courier New" w:cs="Courier New"/>
          <w:color w:val="000000"/>
          <w:sz w:val="21"/>
          <w:szCs w:val="21"/>
        </w:rPr>
        <w:t>temp= open( tempName, 'w+'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1"/>
          <w:szCs w:val="21"/>
        </w:rPr>
      </w:pPr>
      <w:r w:rsidRPr="00226EE5">
        <w:rPr>
          <w:rFonts w:ascii="Courier New" w:eastAsia="Times New Roman" w:hAnsi="Courier New" w:cs="Courier New"/>
          <w:i/>
          <w:iCs/>
          <w:color w:val="000000"/>
          <w:sz w:val="21"/>
          <w:szCs w:val="21"/>
        </w:rPr>
        <w:t>Some Processing...</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fragment will create a unique temporary file name with an extension of </w:t>
      </w:r>
      <w:r w:rsidRPr="00226EE5">
        <w:rPr>
          <w:rFonts w:ascii="Courier New" w:eastAsia="Times New Roman" w:hAnsi="Courier New" w:cs="Courier New"/>
          <w:color w:val="000000"/>
          <w:sz w:val="20"/>
          <w:szCs w:val="20"/>
        </w:rPr>
        <w:t>.d1</w:t>
      </w:r>
      <w:r w:rsidRPr="00226EE5">
        <w:rPr>
          <w:rFonts w:ascii="Verdana" w:eastAsia="Times New Roman" w:hAnsi="Verdana" w:cs="Times New Roman"/>
          <w:color w:val="000000"/>
          <w:sz w:val="21"/>
          <w:szCs w:val="21"/>
        </w:rPr>
        <w:t>. Since the name is guaranteed to be unique, this can be used without fear of damaging or overwriting any other file.</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r w:rsidRPr="00226EE5">
        <w:rPr>
          <w:rFonts w:ascii="Verdana" w:eastAsia="Times New Roman" w:hAnsi="Verdana" w:cs="Times New Roman"/>
          <w:b/>
          <w:bCs/>
          <w:color w:val="2963A6"/>
          <w:sz w:val="26"/>
          <w:szCs w:val="26"/>
          <w:lang w:val="en"/>
        </w:rPr>
        <w:t>The </w:t>
      </w:r>
      <w:r w:rsidRPr="00226EE5">
        <w:rPr>
          <w:rFonts w:ascii="Courier New" w:eastAsia="Times New Roman" w:hAnsi="Courier New" w:cs="Courier New"/>
          <w:b/>
          <w:bCs/>
          <w:color w:val="2963A6"/>
          <w:sz w:val="20"/>
          <w:szCs w:val="20"/>
          <w:lang w:val="en"/>
        </w:rPr>
        <w:t>glob</w:t>
      </w:r>
      <w:r w:rsidRPr="00226EE5">
        <w:rPr>
          <w:rFonts w:ascii="Verdana" w:eastAsia="Times New Roman" w:hAnsi="Verdana" w:cs="Times New Roman"/>
          <w:b/>
          <w:bCs/>
          <w:color w:val="2963A6"/>
          <w:sz w:val="26"/>
          <w:szCs w:val="26"/>
          <w:lang w:val="en"/>
        </w:rPr>
        <w:t> and </w:t>
      </w:r>
      <w:r w:rsidRPr="00226EE5">
        <w:rPr>
          <w:rFonts w:ascii="Courier New" w:eastAsia="Times New Roman" w:hAnsi="Courier New" w:cs="Courier New"/>
          <w:b/>
          <w:bCs/>
          <w:color w:val="2963A6"/>
          <w:sz w:val="20"/>
          <w:szCs w:val="20"/>
          <w:lang w:val="en"/>
        </w:rPr>
        <w:t>fnmatch</w:t>
      </w:r>
      <w:r w:rsidRPr="00226EE5">
        <w:rPr>
          <w:rFonts w:ascii="Verdana" w:eastAsia="Times New Roman" w:hAnsi="Verdana" w:cs="Times New Roman"/>
          <w:b/>
          <w:bCs/>
          <w:color w:val="2963A6"/>
          <w:sz w:val="26"/>
          <w:szCs w:val="26"/>
          <w:lang w:val="en"/>
        </w:rPr>
        <w:t> Modules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The </w:t>
      </w:r>
      <w:r w:rsidRPr="00226EE5">
        <w:rPr>
          <w:rFonts w:ascii="Courier New" w:eastAsia="Times New Roman" w:hAnsi="Courier New" w:cs="Courier New"/>
          <w:color w:val="000000"/>
          <w:sz w:val="20"/>
          <w:szCs w:val="20"/>
          <w:lang w:val="en"/>
        </w:rPr>
        <w:t>glob</w:t>
      </w:r>
      <w:r w:rsidRPr="00226EE5">
        <w:rPr>
          <w:rFonts w:ascii="Verdana" w:eastAsia="Times New Roman" w:hAnsi="Verdana" w:cs="Times New Roman"/>
          <w:color w:val="000000"/>
          <w:sz w:val="21"/>
          <w:szCs w:val="21"/>
          <w:lang w:val="en"/>
        </w:rPr>
        <w:t> module adds a necessary Unix shell capability to Windows programmers. The </w:t>
      </w:r>
      <w:r w:rsidRPr="00226EE5">
        <w:rPr>
          <w:rFonts w:ascii="Courier New" w:eastAsia="Times New Roman" w:hAnsi="Courier New" w:cs="Courier New"/>
          <w:color w:val="000000"/>
          <w:sz w:val="20"/>
          <w:szCs w:val="20"/>
          <w:lang w:val="en"/>
        </w:rPr>
        <w:t>glob</w:t>
      </w:r>
      <w:r w:rsidRPr="00226EE5">
        <w:rPr>
          <w:rFonts w:ascii="Verdana" w:eastAsia="Times New Roman" w:hAnsi="Verdana" w:cs="Times New Roman"/>
          <w:color w:val="000000"/>
          <w:sz w:val="21"/>
          <w:szCs w:val="21"/>
          <w:lang w:val="en"/>
        </w:rPr>
        <w:t> module includes the following function</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glob.glob</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wildcard</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xml:space="preserve">) </w:t>
      </w:r>
      <w:r w:rsidRPr="00226EE5">
        <w:rPr>
          <w:rFonts w:ascii="Arial" w:eastAsia="Times New Roman" w:hAnsi="Arial" w:cs="Arial"/>
          <w:color w:val="000000"/>
          <w:sz w:val="21"/>
          <w:szCs w:val="21"/>
          <w:lang w:val="en"/>
        </w:rPr>
        <w:t>→</w:t>
      </w:r>
      <w:r w:rsidRPr="00226EE5">
        <w:rPr>
          <w:rFonts w:ascii="Verdana" w:eastAsia="Times New Roman" w:hAnsi="Verdana" w:cs="Times New Roman"/>
          <w:color w:val="000000"/>
          <w:sz w:val="21"/>
          <w:szCs w:val="21"/>
          <w:lang w:val="en"/>
        </w:rPr>
        <w:t xml:space="preserve"> list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Return a </w:t>
      </w:r>
      <w:r w:rsidRPr="00226EE5">
        <w:rPr>
          <w:rFonts w:ascii="Courier New" w:eastAsia="Times New Roman" w:hAnsi="Courier New" w:cs="Courier New"/>
          <w:color w:val="000000"/>
          <w:sz w:val="20"/>
          <w:szCs w:val="20"/>
          <w:lang w:val="en"/>
        </w:rPr>
        <w:t>list</w:t>
      </w:r>
      <w:r w:rsidRPr="00226EE5">
        <w:rPr>
          <w:rFonts w:ascii="Verdana" w:eastAsia="Times New Roman" w:hAnsi="Verdana" w:cs="Times New Roman"/>
          <w:color w:val="000000"/>
          <w:sz w:val="21"/>
          <w:szCs w:val="21"/>
          <w:lang w:val="en"/>
        </w:rPr>
        <w:t> of filenames that match the given wild-card pattern. The </w:t>
      </w:r>
      <w:r w:rsidRPr="00226EE5">
        <w:rPr>
          <w:rFonts w:ascii="Courier New" w:eastAsia="Times New Roman" w:hAnsi="Courier New" w:cs="Courier New"/>
          <w:color w:val="000000"/>
          <w:sz w:val="20"/>
          <w:szCs w:val="20"/>
          <w:lang w:val="en"/>
        </w:rPr>
        <w:t>fnmatch</w:t>
      </w:r>
      <w:r w:rsidRPr="00226EE5">
        <w:rPr>
          <w:rFonts w:ascii="Verdana" w:eastAsia="Times New Roman" w:hAnsi="Verdana" w:cs="Times New Roman"/>
          <w:color w:val="000000"/>
          <w:sz w:val="21"/>
          <w:szCs w:val="21"/>
          <w:lang w:val="en"/>
        </w:rPr>
        <w:t> module is used for the wild-card pattern matching.</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A common use for </w:t>
      </w:r>
      <w:r w:rsidRPr="00226EE5">
        <w:rPr>
          <w:rFonts w:ascii="Courier New" w:eastAsia="Times New Roman" w:hAnsi="Courier New" w:cs="Courier New"/>
          <w:color w:val="000000"/>
          <w:sz w:val="20"/>
          <w:szCs w:val="20"/>
          <w:lang w:val="en"/>
        </w:rPr>
        <w:t>glob</w:t>
      </w:r>
      <w:r w:rsidRPr="00226EE5">
        <w:rPr>
          <w:rFonts w:ascii="Verdana" w:eastAsia="Times New Roman" w:hAnsi="Verdana" w:cs="Times New Roman"/>
          <w:color w:val="000000"/>
          <w:sz w:val="21"/>
          <w:szCs w:val="21"/>
          <w:lang w:val="en"/>
        </w:rPr>
        <w:t> is something like the following under Windows.</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import glob, sys</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for arg in sys.argv[1:]:</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xml:space="preserve">    for f in glob.glob(arg):</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xml:space="preserve">        process( f )</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This makes Windows programs process command line arguments somewhat like Unix programs. Each argument is passed to </w:t>
      </w:r>
      <w:r w:rsidRPr="00226EE5">
        <w:rPr>
          <w:rFonts w:ascii="Courier New" w:eastAsia="Times New Roman" w:hAnsi="Courier New" w:cs="Courier New"/>
          <w:color w:val="000000"/>
          <w:sz w:val="20"/>
          <w:szCs w:val="20"/>
          <w:lang w:val="en"/>
        </w:rPr>
        <w:t>glob.glob</w:t>
      </w:r>
      <w:r w:rsidRPr="00226EE5">
        <w:rPr>
          <w:rFonts w:ascii="Verdana" w:eastAsia="Times New Roman" w:hAnsi="Verdana" w:cs="Times New Roman"/>
          <w:color w:val="000000"/>
          <w:sz w:val="21"/>
          <w:szCs w:val="21"/>
          <w:lang w:val="en"/>
        </w:rPr>
        <w:t> to expand any patterns into a </w:t>
      </w:r>
      <w:r w:rsidRPr="00226EE5">
        <w:rPr>
          <w:rFonts w:ascii="Courier New" w:eastAsia="Times New Roman" w:hAnsi="Courier New" w:cs="Courier New"/>
          <w:color w:val="000000"/>
          <w:sz w:val="20"/>
          <w:szCs w:val="20"/>
          <w:lang w:val="en"/>
        </w:rPr>
        <w:t>list</w:t>
      </w:r>
      <w:r w:rsidRPr="00226EE5">
        <w:rPr>
          <w:rFonts w:ascii="Verdana" w:eastAsia="Times New Roman" w:hAnsi="Verdana" w:cs="Times New Roman"/>
          <w:color w:val="000000"/>
          <w:sz w:val="21"/>
          <w:szCs w:val="21"/>
          <w:lang w:val="en"/>
        </w:rPr>
        <w:t xml:space="preserve"> of </w:t>
      </w:r>
      <w:r w:rsidRPr="00226EE5">
        <w:rPr>
          <w:rFonts w:ascii="Verdana" w:eastAsia="Times New Roman" w:hAnsi="Verdana" w:cs="Times New Roman"/>
          <w:color w:val="000000"/>
          <w:sz w:val="21"/>
          <w:szCs w:val="21"/>
          <w:lang w:val="en"/>
        </w:rPr>
        <w:lastRenderedPageBreak/>
        <w:t>matching files. If the argument is not a wild-card pattern, glob simply returns a </w:t>
      </w:r>
      <w:r w:rsidRPr="00226EE5">
        <w:rPr>
          <w:rFonts w:ascii="Courier New" w:eastAsia="Times New Roman" w:hAnsi="Courier New" w:cs="Courier New"/>
          <w:color w:val="000000"/>
          <w:sz w:val="20"/>
          <w:szCs w:val="20"/>
          <w:lang w:val="en"/>
        </w:rPr>
        <w:t>list</w:t>
      </w:r>
      <w:r w:rsidRPr="00226EE5">
        <w:rPr>
          <w:rFonts w:ascii="Verdana" w:eastAsia="Times New Roman" w:hAnsi="Verdana" w:cs="Times New Roman"/>
          <w:color w:val="000000"/>
          <w:sz w:val="21"/>
          <w:szCs w:val="21"/>
          <w:lang w:val="en"/>
        </w:rPr>
        <w:t> containing this one file name.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The </w:t>
      </w:r>
      <w:r w:rsidRPr="00226EE5">
        <w:rPr>
          <w:rFonts w:ascii="Courier New" w:eastAsia="Times New Roman" w:hAnsi="Courier New" w:cs="Courier New"/>
          <w:color w:val="000000"/>
          <w:sz w:val="20"/>
          <w:szCs w:val="20"/>
          <w:lang w:val="en"/>
        </w:rPr>
        <w:t>fnmatch</w:t>
      </w:r>
      <w:r w:rsidRPr="00226EE5">
        <w:rPr>
          <w:rFonts w:ascii="Verdana" w:eastAsia="Times New Roman" w:hAnsi="Verdana" w:cs="Times New Roman"/>
          <w:color w:val="000000"/>
          <w:sz w:val="21"/>
          <w:szCs w:val="21"/>
          <w:lang w:val="en"/>
        </w:rPr>
        <w:t> module has the algorithm for actually matching a wild-card pattern against specific file names. This module implements the Unix shell wild-card rules. These are not the same as the more sophisticated regular expression rules. The module contains the following function:</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Courier New" w:eastAsia="Times New Roman" w:hAnsi="Courier New" w:cs="Courier New"/>
          <w:color w:val="000000"/>
          <w:sz w:val="20"/>
          <w:szCs w:val="20"/>
          <w:lang w:val="en"/>
        </w:rPr>
        <w:t>fnmatch.fnmatch </w:t>
      </w:r>
      <w:r w:rsidRPr="00226EE5">
        <w:rPr>
          <w:rFonts w:ascii="Verdana" w:eastAsia="Times New Roman" w:hAnsi="Verdana" w:cs="Times New Roman"/>
          <w:color w:val="000000"/>
          <w:sz w:val="21"/>
          <w:szCs w:val="21"/>
          <w:lang w:val="en"/>
        </w:rPr>
        <w:t>(</w:t>
      </w:r>
      <w:r w:rsidRPr="00226EE5">
        <w:rPr>
          <w:rFonts w:ascii="Verdana" w:eastAsia="Times New Roman" w:hAnsi="Verdana" w:cs="Times New Roman"/>
          <w:i/>
          <w:iCs/>
          <w:color w:val="000000"/>
          <w:sz w:val="21"/>
          <w:szCs w:val="21"/>
          <w:lang w:val="en"/>
        </w:rPr>
        <w:t> </w:t>
      </w:r>
      <w:r w:rsidRPr="00226EE5">
        <w:rPr>
          <w:rFonts w:ascii="Courier New" w:eastAsia="Times New Roman" w:hAnsi="Courier New" w:cs="Courier New"/>
          <w:i/>
          <w:iCs/>
          <w:color w:val="000000"/>
          <w:sz w:val="20"/>
          <w:szCs w:val="20"/>
          <w:lang w:val="en"/>
        </w:rPr>
        <w:t>file</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i/>
          <w:iCs/>
          <w:color w:val="000000"/>
          <w:sz w:val="20"/>
          <w:szCs w:val="20"/>
          <w:lang w:val="en"/>
        </w:rPr>
        <w:t>pattern</w:t>
      </w:r>
      <w:r w:rsidRPr="00226EE5">
        <w:rPr>
          <w:rFonts w:ascii="Verdana" w:eastAsia="Times New Roman" w:hAnsi="Verdana" w:cs="Times New Roman"/>
          <w:i/>
          <w:iCs/>
          <w:color w:val="000000"/>
          <w:sz w:val="21"/>
          <w:szCs w:val="21"/>
          <w:lang w:val="en"/>
        </w:rPr>
        <w:t> </w:t>
      </w:r>
      <w:r w:rsidRPr="00226EE5">
        <w:rPr>
          <w:rFonts w:ascii="Verdana" w:eastAsia="Times New Roman" w:hAnsi="Verdana" w:cs="Times New Roman"/>
          <w:color w:val="000000"/>
          <w:sz w:val="21"/>
          <w:szCs w:val="21"/>
          <w:lang w:val="en"/>
        </w:rPr>
        <w:t xml:space="preserve">) </w:t>
      </w:r>
      <w:r w:rsidRPr="00226EE5">
        <w:rPr>
          <w:rFonts w:ascii="Arial" w:eastAsia="Times New Roman" w:hAnsi="Arial" w:cs="Arial"/>
          <w:color w:val="000000"/>
          <w:sz w:val="21"/>
          <w:szCs w:val="21"/>
          <w:lang w:val="en"/>
        </w:rPr>
        <w:t>→</w:t>
      </w:r>
      <w:r w:rsidRPr="00226EE5">
        <w:rPr>
          <w:rFonts w:ascii="Verdana" w:eastAsia="Times New Roman" w:hAnsi="Verdana" w:cs="Times New Roman"/>
          <w:color w:val="000000"/>
          <w:sz w:val="21"/>
          <w:szCs w:val="21"/>
          <w:lang w:val="en"/>
        </w:rPr>
        <w:t xml:space="preserve"> boolean</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Return True if the file matches the pattern.</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The patterns use </w:t>
      </w:r>
      <w:r w:rsidRPr="00226EE5">
        <w:rPr>
          <w:rFonts w:ascii="Courier New" w:eastAsia="Times New Roman" w:hAnsi="Courier New" w:cs="Courier New"/>
          <w:color w:val="000000"/>
          <w:sz w:val="20"/>
          <w:szCs w:val="20"/>
          <w:lang w:val="en"/>
        </w:rPr>
        <w:t>*</w:t>
      </w:r>
      <w:r w:rsidRPr="00226EE5">
        <w:rPr>
          <w:rFonts w:ascii="Verdana" w:eastAsia="Times New Roman" w:hAnsi="Verdana" w:cs="Times New Roman"/>
          <w:color w:val="000000"/>
          <w:sz w:val="21"/>
          <w:szCs w:val="21"/>
          <w:lang w:val="en"/>
        </w:rPr>
        <w:t> to match any number of characters, </w:t>
      </w:r>
      <w:r w:rsidRPr="00226EE5">
        <w:rPr>
          <w:rFonts w:ascii="Courier New" w:eastAsia="Times New Roman" w:hAnsi="Courier New" w:cs="Courier New"/>
          <w:color w:val="000000"/>
          <w:sz w:val="20"/>
          <w:szCs w:val="20"/>
          <w:lang w:val="en"/>
        </w:rPr>
        <w:t>?</w:t>
      </w:r>
      <w:r w:rsidRPr="00226EE5">
        <w:rPr>
          <w:rFonts w:ascii="Verdana" w:eastAsia="Times New Roman" w:hAnsi="Verdana" w:cs="Times New Roman"/>
          <w:color w:val="000000"/>
          <w:sz w:val="21"/>
          <w:szCs w:val="21"/>
          <w:lang w:val="en"/>
        </w:rPr>
        <w:t> to match any single character. </w:t>
      </w:r>
      <w:r w:rsidRPr="00226EE5">
        <w:rPr>
          <w:rFonts w:ascii="Courier New" w:eastAsia="Times New Roman" w:hAnsi="Courier New" w:cs="Courier New"/>
          <w:color w:val="000000"/>
          <w:sz w:val="20"/>
          <w:szCs w:val="20"/>
          <w:lang w:val="en"/>
        </w:rPr>
        <w:t>[letters]</w:t>
      </w:r>
      <w:r w:rsidRPr="00226EE5">
        <w:rPr>
          <w:rFonts w:ascii="Verdana" w:eastAsia="Times New Roman" w:hAnsi="Verdana" w:cs="Times New Roman"/>
          <w:color w:val="000000"/>
          <w:sz w:val="21"/>
          <w:szCs w:val="21"/>
          <w:lang w:val="en"/>
        </w:rPr>
        <w:t> matches any of these letters, and </w:t>
      </w:r>
      <w:r w:rsidRPr="00226EE5">
        <w:rPr>
          <w:rFonts w:ascii="Courier New" w:eastAsia="Times New Roman" w:hAnsi="Courier New" w:cs="Courier New"/>
          <w:color w:val="000000"/>
          <w:sz w:val="20"/>
          <w:szCs w:val="20"/>
          <w:lang w:val="en"/>
        </w:rPr>
        <w:t>[!letters]</w:t>
      </w:r>
      <w:r w:rsidRPr="00226EE5">
        <w:rPr>
          <w:rFonts w:ascii="Verdana" w:eastAsia="Times New Roman" w:hAnsi="Verdana" w:cs="Times New Roman"/>
          <w:color w:val="000000"/>
          <w:sz w:val="21"/>
          <w:szCs w:val="21"/>
          <w:lang w:val="en"/>
        </w:rPr>
        <w:t> matches any letter that is not in the given set of letters.</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226EE5">
        <w:rPr>
          <w:rFonts w:ascii="Courier New" w:eastAsia="Times New Roman" w:hAnsi="Courier New" w:cs="Courier New"/>
          <w:color w:val="000000"/>
          <w:sz w:val="20"/>
          <w:szCs w:val="20"/>
          <w:lang w:val="en"/>
        </w:rPr>
        <w:t xml:space="preserve">&gt;&gt;&gt;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226EE5">
        <w:rPr>
          <w:rFonts w:ascii="Courier New" w:eastAsia="Times New Roman" w:hAnsi="Courier New" w:cs="Courier New"/>
          <w:b/>
          <w:bCs/>
          <w:color w:val="000000"/>
          <w:sz w:val="20"/>
          <w:szCs w:val="20"/>
          <w:lang w:val="en"/>
        </w:rPr>
        <w:t>import fnmatch</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226EE5">
        <w:rPr>
          <w:rFonts w:ascii="Courier New" w:eastAsia="Times New Roman" w:hAnsi="Courier New" w:cs="Courier New"/>
          <w:color w:val="000000"/>
          <w:sz w:val="20"/>
          <w:szCs w:val="20"/>
          <w:lang w:val="en"/>
        </w:rPr>
        <w:t xml:space="preserve">&gt;&gt;&gt;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226EE5">
        <w:rPr>
          <w:rFonts w:ascii="Courier New" w:eastAsia="Times New Roman" w:hAnsi="Courier New" w:cs="Courier New"/>
          <w:b/>
          <w:bCs/>
          <w:color w:val="000000"/>
          <w:sz w:val="20"/>
          <w:szCs w:val="20"/>
          <w:lang w:val="en"/>
        </w:rPr>
        <w:t>fnmatch.fnmatch('greppy.py','*.py')</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True</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226EE5">
        <w:rPr>
          <w:rFonts w:ascii="Courier New" w:eastAsia="Times New Roman" w:hAnsi="Courier New" w:cs="Courier New"/>
          <w:color w:val="000000"/>
          <w:sz w:val="20"/>
          <w:szCs w:val="20"/>
          <w:lang w:val="en"/>
        </w:rPr>
        <w:t xml:space="preserve">&gt;&gt;&gt;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226EE5">
        <w:rPr>
          <w:rFonts w:ascii="Courier New" w:eastAsia="Times New Roman" w:hAnsi="Courier New" w:cs="Courier New"/>
          <w:b/>
          <w:bCs/>
          <w:color w:val="000000"/>
          <w:sz w:val="20"/>
          <w:szCs w:val="20"/>
          <w:lang w:val="en"/>
        </w:rPr>
        <w:t>fnmatch.fnmatch('README','*.py')</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False</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t>The </w:t>
      </w:r>
      <w:r w:rsidRPr="00226EE5">
        <w:rPr>
          <w:rFonts w:ascii="Courier New" w:eastAsia="Times New Roman" w:hAnsi="Courier New" w:cs="Courier New"/>
          <w:b/>
          <w:bCs/>
          <w:color w:val="2963A6"/>
          <w:sz w:val="20"/>
          <w:szCs w:val="20"/>
        </w:rPr>
        <w:t>shutil</w:t>
      </w:r>
      <w:r w:rsidRPr="00226EE5">
        <w:rPr>
          <w:rFonts w:ascii="Verdana" w:eastAsia="Times New Roman" w:hAnsi="Verdana" w:cs="Times New Roman"/>
          <w:b/>
          <w:bCs/>
          <w:color w:val="2963A6"/>
          <w:sz w:val="26"/>
          <w:szCs w:val="26"/>
        </w:rPr>
        <w:t> Module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shutil</w:t>
      </w:r>
      <w:r w:rsidRPr="00226EE5">
        <w:rPr>
          <w:rFonts w:ascii="Verdana" w:eastAsia="Times New Roman" w:hAnsi="Verdana" w:cs="Times New Roman"/>
          <w:color w:val="000000"/>
          <w:sz w:val="21"/>
          <w:szCs w:val="21"/>
        </w:rPr>
        <w:t> module helps you automate copying files and directories. This saves the steps of opening, reading, writing and closing files when there is no actual processing, simply moving files.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shutil.</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copy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src</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dest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Copy data and mode bits, basically the unix command </w:t>
      </w:r>
      <w:r w:rsidRPr="00226EE5">
        <w:rPr>
          <w:rFonts w:ascii="Courier New" w:eastAsia="Times New Roman" w:hAnsi="Courier New" w:cs="Courier New"/>
          <w:color w:val="000000"/>
          <w:sz w:val="20"/>
          <w:szCs w:val="20"/>
        </w:rPr>
        <w:t>cp src dst</w:t>
      </w:r>
      <w:r w:rsidRPr="00226EE5">
        <w:rPr>
          <w:rFonts w:ascii="Verdana" w:eastAsia="Times New Roman" w:hAnsi="Verdana" w:cs="Times New Roman"/>
          <w:color w:val="000000"/>
          <w:sz w:val="21"/>
          <w:szCs w:val="21"/>
        </w:rPr>
        <w:t>. If </w:t>
      </w:r>
      <w:r w:rsidRPr="00226EE5">
        <w:rPr>
          <w:rFonts w:ascii="Courier New" w:eastAsia="Times New Roman" w:hAnsi="Courier New" w:cs="Courier New"/>
          <w:i/>
          <w:iCs/>
          <w:color w:val="000000"/>
          <w:sz w:val="20"/>
          <w:szCs w:val="20"/>
        </w:rPr>
        <w:t>dest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directory, a file with the same base name as </w:t>
      </w:r>
      <w:r w:rsidRPr="00226EE5">
        <w:rPr>
          <w:rFonts w:ascii="Courier New" w:eastAsia="Times New Roman" w:hAnsi="Courier New" w:cs="Courier New"/>
          <w:i/>
          <w:iCs/>
          <w:color w:val="000000"/>
          <w:sz w:val="20"/>
          <w:szCs w:val="20"/>
        </w:rPr>
        <w:t>src</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created. If </w:t>
      </w:r>
      <w:r w:rsidRPr="00226EE5">
        <w:rPr>
          <w:rFonts w:ascii="Courier New" w:eastAsia="Times New Roman" w:hAnsi="Courier New" w:cs="Courier New"/>
          <w:i/>
          <w:iCs/>
          <w:color w:val="000000"/>
          <w:sz w:val="20"/>
          <w:szCs w:val="20"/>
        </w:rPr>
        <w:t>dest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full file name, this is the destination file.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shutil.copyfile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src</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dest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Copy data from </w:t>
      </w:r>
      <w:r w:rsidRPr="00226EE5">
        <w:rPr>
          <w:rFonts w:ascii="Courier New" w:eastAsia="Times New Roman" w:hAnsi="Courier New" w:cs="Courier New"/>
          <w:i/>
          <w:iCs/>
          <w:color w:val="000000"/>
          <w:sz w:val="20"/>
          <w:szCs w:val="20"/>
        </w:rPr>
        <w:t>src</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to </w:t>
      </w:r>
      <w:r w:rsidRPr="00226EE5">
        <w:rPr>
          <w:rFonts w:ascii="Courier New" w:eastAsia="Times New Roman" w:hAnsi="Courier New" w:cs="Courier New"/>
          <w:i/>
          <w:iCs/>
          <w:color w:val="000000"/>
          <w:sz w:val="20"/>
          <w:szCs w:val="20"/>
        </w:rPr>
        <w:t>dest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Both names must be files.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shutil.copytree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src</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dest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Recursively copy the entire directory tree rooted at </w:t>
      </w:r>
      <w:r w:rsidRPr="00226EE5">
        <w:rPr>
          <w:rFonts w:ascii="Courier New" w:eastAsia="Times New Roman" w:hAnsi="Courier New" w:cs="Courier New"/>
          <w:i/>
          <w:iCs/>
          <w:color w:val="000000"/>
          <w:sz w:val="20"/>
          <w:szCs w:val="20"/>
        </w:rPr>
        <w:t>src</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to </w:t>
      </w:r>
      <w:r w:rsidRPr="00226EE5">
        <w:rPr>
          <w:rFonts w:ascii="Courier New" w:eastAsia="Times New Roman" w:hAnsi="Courier New" w:cs="Courier New"/>
          <w:i/>
          <w:iCs/>
          <w:color w:val="000000"/>
          <w:sz w:val="20"/>
          <w:szCs w:val="20"/>
        </w:rPr>
        <w:t>dest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dest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must not already exist. Errors are reported to standard output.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lastRenderedPageBreak/>
        <w:t>shutil.rmtree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path</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Recursively delete a directory tree rooted at </w:t>
      </w:r>
      <w:r w:rsidRPr="00226EE5">
        <w:rPr>
          <w:rFonts w:ascii="Courier New" w:eastAsia="Times New Roman" w:hAnsi="Courier New" w:cs="Courier New"/>
          <w:i/>
          <w:iCs/>
          <w:color w:val="000000"/>
          <w:sz w:val="20"/>
          <w:szCs w:val="20"/>
        </w:rPr>
        <w:t>path</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Note that this allows us to build Python applications that are like shell scripts. There are a lot of advantages to writing Python programs rather than shell scripts to automate mundane tasks.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First, Python programs are easier to read than shell scripts. This is because the language did not evolve in way that emphasized tersness; the shell script languages use a minimum of punctuation, which make them hard to read.</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Second, Python programs have a more sophisticated programming model, with class definitions, and numerous sophisticated data structures. The shell works with simple argument lists; it has to resort to running the </w:t>
      </w:r>
      <w:r w:rsidRPr="00226EE5">
        <w:rPr>
          <w:rFonts w:ascii="Verdana" w:eastAsia="Times New Roman" w:hAnsi="Verdana" w:cs="Times New Roman"/>
          <w:b/>
          <w:bCs/>
          <w:color w:val="000000"/>
          <w:sz w:val="21"/>
          <w:szCs w:val="21"/>
        </w:rPr>
        <w:t>test</w:t>
      </w:r>
      <w:r w:rsidRPr="00226EE5">
        <w:rPr>
          <w:rFonts w:ascii="Verdana" w:eastAsia="Times New Roman" w:hAnsi="Verdana" w:cs="Times New Roman"/>
          <w:color w:val="000000"/>
          <w:sz w:val="21"/>
          <w:szCs w:val="21"/>
        </w:rPr>
        <w:t> or </w:t>
      </w:r>
      <w:r w:rsidRPr="00226EE5">
        <w:rPr>
          <w:rFonts w:ascii="Verdana" w:eastAsia="Times New Roman" w:hAnsi="Verdana" w:cs="Times New Roman"/>
          <w:b/>
          <w:bCs/>
          <w:color w:val="000000"/>
          <w:sz w:val="21"/>
          <w:szCs w:val="21"/>
        </w:rPr>
        <w:t>expr</w:t>
      </w:r>
      <w:r w:rsidRPr="00226EE5">
        <w:rPr>
          <w:rFonts w:ascii="Verdana" w:eastAsia="Times New Roman" w:hAnsi="Verdana" w:cs="Times New Roman"/>
          <w:color w:val="000000"/>
          <w:sz w:val="21"/>
          <w:szCs w:val="21"/>
        </w:rPr>
        <w:t> programs to process </w:t>
      </w: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s or numbers.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Finally, Python programs have direct access to more of the operating system's features than the shell. Generally, many of the basic GNU/Linux API calls are provided via innumerable small programs. Rather than having the shell run a small program to make an API call, Python can simply make the API call.</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t>The File Archive Modules: </w:t>
      </w:r>
      <w:r w:rsidRPr="00226EE5">
        <w:rPr>
          <w:rFonts w:ascii="Courier New" w:eastAsia="Times New Roman" w:hAnsi="Courier New" w:cs="Courier New"/>
          <w:b/>
          <w:bCs/>
          <w:color w:val="2963A6"/>
          <w:sz w:val="20"/>
          <w:szCs w:val="20"/>
        </w:rPr>
        <w:t>tarfile</w:t>
      </w:r>
      <w:r w:rsidRPr="00226EE5">
        <w:rPr>
          <w:rFonts w:ascii="Verdana" w:eastAsia="Times New Roman" w:hAnsi="Verdana" w:cs="Times New Roman"/>
          <w:b/>
          <w:bCs/>
          <w:color w:val="2963A6"/>
          <w:sz w:val="26"/>
          <w:szCs w:val="26"/>
        </w:rPr>
        <w:t> and </w:t>
      </w:r>
      <w:r w:rsidRPr="00226EE5">
        <w:rPr>
          <w:rFonts w:ascii="Courier New" w:eastAsia="Times New Roman" w:hAnsi="Courier New" w:cs="Courier New"/>
          <w:b/>
          <w:bCs/>
          <w:color w:val="2963A6"/>
          <w:sz w:val="20"/>
          <w:szCs w:val="20"/>
        </w:rPr>
        <w:t>zipfile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An archive file contains a complex, hierarchical file directory in a single sequential file. The archive file includes the original directory information as well as a the contents of all of the files in those directories. There are a number of archive file formats, Python directory supports two: tar and zip archives.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tar (Tape Archive) format is widely used in the GNU/Linux world to distribute files. It is a POSIX standard, making it usable on a wide variety of operating systems. A tar file can also be compressed, often with the GZip utility, leading to </w:t>
      </w:r>
      <w:r w:rsidRPr="00226EE5">
        <w:rPr>
          <w:rFonts w:ascii="Courier New" w:eastAsia="Times New Roman" w:hAnsi="Courier New" w:cs="Courier New"/>
          <w:color w:val="000000"/>
          <w:sz w:val="20"/>
          <w:szCs w:val="20"/>
        </w:rPr>
        <w:t>.tgz</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.tar.gz</w:t>
      </w:r>
      <w:r w:rsidRPr="00226EE5">
        <w:rPr>
          <w:rFonts w:ascii="Verdana" w:eastAsia="Times New Roman" w:hAnsi="Verdana" w:cs="Times New Roman"/>
          <w:color w:val="000000"/>
          <w:sz w:val="21"/>
          <w:szCs w:val="21"/>
        </w:rPr>
        <w:t> files which are compressed archives.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Zip file format was invented by Phil Katz at PKWare as a way to archive a complex, hierarchical file directory into a compact sequential file. The Zip format is widely used but is not a POSIX standard. Zip file processing includes a choice of compression algorithms; the exact algorithm used is encoded in the header of the file, not in the name of file.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Creating a </w:t>
      </w:r>
      <w:r w:rsidRPr="00226EE5">
        <w:rPr>
          <w:rFonts w:ascii="Courier New" w:eastAsia="Times New Roman" w:hAnsi="Courier New" w:cs="Courier New"/>
          <w:b/>
          <w:bCs/>
          <w:color w:val="000000"/>
          <w:sz w:val="20"/>
          <w:szCs w:val="20"/>
        </w:rPr>
        <w:t>TarFile</w:t>
      </w:r>
      <w:r w:rsidRPr="00226EE5">
        <w:rPr>
          <w:rFonts w:ascii="Verdana" w:eastAsia="Times New Roman" w:hAnsi="Verdana" w:cs="Times New Roman"/>
          <w:b/>
          <w:bCs/>
          <w:color w:val="000000"/>
          <w:sz w:val="21"/>
          <w:szCs w:val="21"/>
        </w:rPr>
        <w:t> or a </w:t>
      </w:r>
      <w:r w:rsidRPr="00226EE5">
        <w:rPr>
          <w:rFonts w:ascii="Courier New" w:eastAsia="Times New Roman" w:hAnsi="Courier New" w:cs="Courier New"/>
          <w:b/>
          <w:bCs/>
          <w:color w:val="000000"/>
          <w:sz w:val="20"/>
          <w:szCs w:val="20"/>
        </w:rPr>
        <w:t>ZipFile</w:t>
      </w:r>
      <w:r w:rsidRPr="00226EE5">
        <w:rPr>
          <w:rFonts w:ascii="Verdana" w:eastAsia="Times New Roman" w:hAnsi="Verdana" w:cs="Times New Roman"/>
          <w:b/>
          <w:bCs/>
          <w:color w:val="000000"/>
          <w:sz w:val="21"/>
          <w:szCs w:val="21"/>
        </w:rPr>
        <w:t>. </w:t>
      </w:r>
      <w:r w:rsidRPr="00226EE5">
        <w:rPr>
          <w:rFonts w:ascii="Verdana" w:eastAsia="Times New Roman" w:hAnsi="Verdana" w:cs="Times New Roman"/>
          <w:color w:val="000000"/>
          <w:sz w:val="21"/>
          <w:szCs w:val="21"/>
        </w:rPr>
        <w:t>Since an archive file is still, essentially a file, it is opened with a variation on the </w:t>
      </w:r>
      <w:r w:rsidRPr="00226EE5">
        <w:rPr>
          <w:rFonts w:ascii="Courier New" w:eastAsia="Times New Roman" w:hAnsi="Courier New" w:cs="Courier New"/>
          <w:color w:val="000000"/>
          <w:sz w:val="20"/>
          <w:szCs w:val="20"/>
        </w:rPr>
        <w:t>open</w:t>
      </w:r>
      <w:r w:rsidRPr="00226EE5">
        <w:rPr>
          <w:rFonts w:ascii="Verdana" w:eastAsia="Times New Roman" w:hAnsi="Verdana" w:cs="Times New Roman"/>
          <w:color w:val="000000"/>
          <w:sz w:val="21"/>
          <w:szCs w:val="21"/>
        </w:rPr>
        <w:t> function. Since an archive file contains directory and file contents, it has a number of methods above and beyond what a simple file has.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tarfile.open</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name </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mode </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fileobj </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buffersize </w:t>
      </w:r>
      <w:r w:rsidRPr="00226EE5">
        <w:rPr>
          <w:rFonts w:ascii="MS Gothic" w:eastAsia="MS Gothic" w:hAnsi="MS Gothic" w:cs="MS Gothic" w:hint="eastAsia"/>
          <w:color w:val="000000"/>
          <w:sz w:val="20"/>
          <w:szCs w:val="20"/>
        </w:rPr>
        <w:t>〉</w:t>
      </w:r>
      <w:r w:rsidRPr="00226EE5">
        <w:rPr>
          <w:rFonts w:ascii="Verdana" w:eastAsia="Times New Roman" w:hAnsi="Verdana" w:cs="Times New Roman"/>
          <w:color w:val="000000"/>
          <w:sz w:val="21"/>
          <w:szCs w:val="21"/>
        </w:rPr>
        <w:t>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TarFile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module-level function opens the given tar file for processing. The </w:t>
      </w:r>
      <w:r w:rsidRPr="00226EE5">
        <w:rPr>
          <w:rFonts w:ascii="Courier New" w:eastAsia="Times New Roman" w:hAnsi="Courier New" w:cs="Courier New"/>
          <w:i/>
          <w:iCs/>
          <w:color w:val="000000"/>
          <w:sz w:val="20"/>
          <w:szCs w:val="20"/>
        </w:rPr>
        <w:t>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file name </w:t>
      </w: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 it is optional because the </w:t>
      </w:r>
      <w:r w:rsidRPr="00226EE5">
        <w:rPr>
          <w:rFonts w:ascii="Courier New" w:eastAsia="Times New Roman" w:hAnsi="Courier New" w:cs="Courier New"/>
          <w:i/>
          <w:iCs/>
          <w:color w:val="000000"/>
          <w:sz w:val="20"/>
          <w:szCs w:val="20"/>
        </w:rPr>
        <w:t>fileobj</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can be used instead. </w:t>
      </w:r>
      <w:r w:rsidRPr="00226EE5">
        <w:rPr>
          <w:rFonts w:ascii="Verdana" w:eastAsia="Times New Roman" w:hAnsi="Verdana" w:cs="Times New Roman"/>
          <w:color w:val="000000"/>
          <w:sz w:val="21"/>
          <w:szCs w:val="21"/>
        </w:rPr>
        <w:lastRenderedPageBreak/>
        <w:t>The </w:t>
      </w:r>
      <w:r w:rsidRPr="00226EE5">
        <w:rPr>
          <w:rFonts w:ascii="Courier New" w:eastAsia="Times New Roman" w:hAnsi="Courier New" w:cs="Courier New"/>
          <w:i/>
          <w:iCs/>
          <w:color w:val="000000"/>
          <w:sz w:val="20"/>
          <w:szCs w:val="20"/>
        </w:rPr>
        <w:t>mode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similar to the built-in </w:t>
      </w:r>
      <w:r w:rsidRPr="00226EE5">
        <w:rPr>
          <w:rFonts w:ascii="Courier New" w:eastAsia="Times New Roman" w:hAnsi="Courier New" w:cs="Courier New"/>
          <w:color w:val="000000"/>
          <w:sz w:val="20"/>
          <w:szCs w:val="20"/>
        </w:rPr>
        <w:t>open</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file</w:t>
      </w:r>
      <w:r w:rsidRPr="00226EE5">
        <w:rPr>
          <w:rFonts w:ascii="Verdana" w:eastAsia="Times New Roman" w:hAnsi="Verdana" w:cs="Times New Roman"/>
          <w:color w:val="000000"/>
          <w:sz w:val="21"/>
          <w:szCs w:val="21"/>
        </w:rPr>
        <w:t>) function; it has additional characters to specify the compression algorithms, if any. The </w:t>
      </w:r>
      <w:r w:rsidRPr="00226EE5">
        <w:rPr>
          <w:rFonts w:ascii="Courier New" w:eastAsia="Times New Roman" w:hAnsi="Courier New" w:cs="Courier New"/>
          <w:i/>
          <w:iCs/>
          <w:color w:val="000000"/>
          <w:sz w:val="20"/>
          <w:szCs w:val="20"/>
        </w:rPr>
        <w:t>fileobject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conventional file object, which can be used instead of the </w:t>
      </w:r>
      <w:r w:rsidRPr="00226EE5">
        <w:rPr>
          <w:rFonts w:ascii="Courier New" w:eastAsia="Times New Roman" w:hAnsi="Courier New" w:cs="Courier New"/>
          <w:i/>
          <w:iCs/>
          <w:color w:val="000000"/>
          <w:sz w:val="20"/>
          <w:szCs w:val="20"/>
        </w:rPr>
        <w:t>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it can be a standard file like </w:t>
      </w:r>
      <w:r w:rsidRPr="00226EE5">
        <w:rPr>
          <w:rFonts w:ascii="Courier New" w:eastAsia="Times New Roman" w:hAnsi="Courier New" w:cs="Courier New"/>
          <w:color w:val="000000"/>
          <w:sz w:val="20"/>
          <w:szCs w:val="20"/>
        </w:rPr>
        <w:t>sys.stdin</w:t>
      </w:r>
      <w:r w:rsidRPr="00226EE5">
        <w:rPr>
          <w:rFonts w:ascii="Verdana" w:eastAsia="Times New Roman" w:hAnsi="Verdana" w:cs="Times New Roman"/>
          <w:color w:val="000000"/>
          <w:sz w:val="21"/>
          <w:szCs w:val="21"/>
        </w:rPr>
        <w:t>. The </w:t>
      </w:r>
      <w:r w:rsidRPr="00226EE5">
        <w:rPr>
          <w:rFonts w:ascii="Courier New" w:eastAsia="Times New Roman" w:hAnsi="Courier New" w:cs="Courier New"/>
          <w:i/>
          <w:iCs/>
          <w:color w:val="000000"/>
          <w:sz w:val="20"/>
          <w:szCs w:val="20"/>
        </w:rPr>
        <w:t>buffersize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like the built-in </w:t>
      </w:r>
      <w:r w:rsidRPr="00226EE5">
        <w:rPr>
          <w:rFonts w:ascii="Courier New" w:eastAsia="Times New Roman" w:hAnsi="Courier New" w:cs="Courier New"/>
          <w:color w:val="000000"/>
          <w:sz w:val="20"/>
          <w:szCs w:val="20"/>
        </w:rPr>
        <w:t>open</w:t>
      </w:r>
      <w:r w:rsidRPr="00226EE5">
        <w:rPr>
          <w:rFonts w:ascii="Verdana" w:eastAsia="Times New Roman" w:hAnsi="Verdana" w:cs="Times New Roman"/>
          <w:color w:val="000000"/>
          <w:sz w:val="21"/>
          <w:szCs w:val="21"/>
        </w:rPr>
        <w:t> function.</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zipfile.</w:t>
      </w:r>
      <w:r w:rsidRPr="00226EE5">
        <w:rPr>
          <w:rFonts w:ascii="Verdana" w:eastAsia="Times New Roman" w:hAnsi="Verdana" w:cs="Times New Roman"/>
          <w:color w:val="000000"/>
          <w:sz w:val="21"/>
          <w:szCs w:val="21"/>
        </w:rPr>
        <w:t>(</w:t>
      </w:r>
      <w:r w:rsidRPr="00226EE5">
        <w:rPr>
          <w:rFonts w:ascii="Courier New" w:eastAsia="Times New Roman" w:hAnsi="Courier New" w:cs="Courier New"/>
          <w:color w:val="000000"/>
          <w:sz w:val="20"/>
          <w:szCs w:val="20"/>
        </w:rPr>
        <w:t>ZipFile</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mode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compression</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ZipFile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class constructor opens the given zip file for processing. The </w:t>
      </w:r>
      <w:r w:rsidRPr="00226EE5">
        <w:rPr>
          <w:rFonts w:ascii="Courier New" w:eastAsia="Times New Roman" w:hAnsi="Courier New" w:cs="Courier New"/>
          <w:i/>
          <w:iCs/>
          <w:color w:val="000000"/>
          <w:sz w:val="20"/>
          <w:szCs w:val="20"/>
        </w:rPr>
        <w:t>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file name </w:t>
      </w: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 The mode is similar to the built-in </w:t>
      </w:r>
      <w:r w:rsidRPr="00226EE5">
        <w:rPr>
          <w:rFonts w:ascii="Courier New" w:eastAsia="Times New Roman" w:hAnsi="Courier New" w:cs="Courier New"/>
          <w:color w:val="000000"/>
          <w:sz w:val="20"/>
          <w:szCs w:val="20"/>
        </w:rPr>
        <w:t>open</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file</w:t>
      </w:r>
      <w:r w:rsidRPr="00226EE5">
        <w:rPr>
          <w:rFonts w:ascii="Verdana" w:eastAsia="Times New Roman" w:hAnsi="Verdana" w:cs="Times New Roman"/>
          <w:color w:val="000000"/>
          <w:sz w:val="21"/>
          <w:szCs w:val="21"/>
        </w:rPr>
        <w:t>) function. The </w:t>
      </w:r>
      <w:r w:rsidRPr="00226EE5">
        <w:rPr>
          <w:rFonts w:ascii="Courier New" w:eastAsia="Times New Roman" w:hAnsi="Courier New" w:cs="Courier New"/>
          <w:i/>
          <w:iCs/>
          <w:color w:val="000000"/>
          <w:sz w:val="20"/>
          <w:szCs w:val="20"/>
        </w:rPr>
        <w:t>compression</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the compression code. It can be </w:t>
      </w:r>
      <w:r w:rsidRPr="00226EE5">
        <w:rPr>
          <w:rFonts w:ascii="Courier New" w:eastAsia="Times New Roman" w:hAnsi="Courier New" w:cs="Courier New"/>
          <w:color w:val="000000"/>
          <w:sz w:val="20"/>
          <w:szCs w:val="20"/>
        </w:rPr>
        <w:t>zipfile.ZIP_STORED</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zipfile.ZIP_DEFLATED</w:t>
      </w:r>
      <w:r w:rsidRPr="00226EE5">
        <w:rPr>
          <w:rFonts w:ascii="Verdana" w:eastAsia="Times New Roman" w:hAnsi="Verdana" w:cs="Times New Roman"/>
          <w:color w:val="000000"/>
          <w:sz w:val="21"/>
          <w:szCs w:val="21"/>
        </w:rPr>
        <w:t>. A </w:t>
      </w:r>
      <w:r w:rsidRPr="00226EE5">
        <w:rPr>
          <w:rFonts w:ascii="Courier New" w:eastAsia="Times New Roman" w:hAnsi="Courier New" w:cs="Courier New"/>
          <w:i/>
          <w:iCs/>
          <w:color w:val="000000"/>
          <w:sz w:val="20"/>
          <w:szCs w:val="20"/>
        </w:rPr>
        <w:t>compression</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of </w:t>
      </w:r>
      <w:r w:rsidRPr="00226EE5">
        <w:rPr>
          <w:rFonts w:ascii="Courier New" w:eastAsia="Times New Roman" w:hAnsi="Courier New" w:cs="Courier New"/>
          <w:color w:val="000000"/>
          <w:sz w:val="20"/>
          <w:szCs w:val="20"/>
        </w:rPr>
        <w:t>ZIP_STORED</w:t>
      </w:r>
      <w:r w:rsidRPr="00226EE5">
        <w:rPr>
          <w:rFonts w:ascii="Verdana" w:eastAsia="Times New Roman" w:hAnsi="Verdana" w:cs="Times New Roman"/>
          <w:color w:val="000000"/>
          <w:sz w:val="21"/>
          <w:szCs w:val="21"/>
        </w:rPr>
        <w:t> uses no compression; a value of </w:t>
      </w:r>
      <w:r w:rsidRPr="00226EE5">
        <w:rPr>
          <w:rFonts w:ascii="Courier New" w:eastAsia="Times New Roman" w:hAnsi="Courier New" w:cs="Courier New"/>
          <w:color w:val="000000"/>
          <w:sz w:val="20"/>
          <w:szCs w:val="20"/>
        </w:rPr>
        <w:t>ZIP_DEFLATED</w:t>
      </w:r>
      <w:r w:rsidRPr="00226EE5">
        <w:rPr>
          <w:rFonts w:ascii="Verdana" w:eastAsia="Times New Roman" w:hAnsi="Verdana" w:cs="Times New Roman"/>
          <w:color w:val="000000"/>
          <w:sz w:val="21"/>
          <w:szCs w:val="21"/>
        </w:rPr>
        <w:t> uses the Zlib compression algorithms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open function can be used to read or write the archive file. It can be used to process a simple disk file, using the filename. Or, more importantly, it can be used to process a non-disk file: this includes tape devices and network sockets. In the non-disk case, a file object is given to tarfile.open.</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For tar files, the mode information is rather complex because we can do more than simply read, write and append. The mode </w:t>
      </w: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 adresses three issues: the kind of opening (reading, writing, appending), the kind of access (block or stream) and the kind of compression.</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For zip files, however, the mode is simply the kind of opening that is done.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Opening - Both zip and tar files. </w:t>
      </w:r>
      <w:r w:rsidRPr="00226EE5">
        <w:rPr>
          <w:rFonts w:ascii="Verdana" w:eastAsia="Times New Roman" w:hAnsi="Verdana" w:cs="Times New Roman"/>
          <w:color w:val="000000"/>
          <w:sz w:val="21"/>
          <w:szCs w:val="21"/>
        </w:rPr>
        <w:t>A zip or tar file can be opened in any of three modes.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r</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Open the file for reading.</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w</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Open the file for writing.</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a</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Open the file for appending.</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Access - tar files only. </w:t>
      </w:r>
      <w:r w:rsidRPr="00226EE5">
        <w:rPr>
          <w:rFonts w:ascii="Verdana" w:eastAsia="Times New Roman" w:hAnsi="Verdana" w:cs="Times New Roman"/>
          <w:color w:val="000000"/>
          <w:sz w:val="21"/>
          <w:szCs w:val="21"/>
        </w:rPr>
        <w:t>A tar file can have either of two fundamentally different kinds of access. If a tar file is a disk file, which supports seek and tell operations, then you we access the tar file in block mode. If the tar file is a stream, network connection or a pipeline, which does not support seek or tell operations, then we must access the archive in stream mode.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lastRenderedPageBreak/>
        <w:t>Block mode. The tar file is an disk file, and seek and tell operations are supported. This is the assumed default, if neither </w:t>
      </w:r>
      <w:r w:rsidRPr="00226EE5">
        <w:rPr>
          <w:rFonts w:ascii="Courier New" w:eastAsia="Times New Roman" w:hAnsi="Courier New" w:cs="Courier New"/>
          <w:color w:val="000000"/>
          <w:sz w:val="20"/>
          <w:szCs w:val="20"/>
        </w:rPr>
        <w:t>:</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w:t>
      </w:r>
      <w:r w:rsidRPr="00226EE5">
        <w:rPr>
          <w:rFonts w:ascii="Verdana" w:eastAsia="Times New Roman" w:hAnsi="Verdana" w:cs="Times New Roman"/>
          <w:color w:val="000000"/>
          <w:sz w:val="21"/>
          <w:szCs w:val="21"/>
        </w:rPr>
        <w:t> are specified.</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Stream mode. The tar file is a stream, socket or pipeline, and cannot respond to seek or tell operations. Note that you cannot append to a stream, so the </w:t>
      </w:r>
      <w:r w:rsidRPr="00226EE5">
        <w:rPr>
          <w:rFonts w:ascii="Courier New" w:eastAsia="Times New Roman" w:hAnsi="Courier New" w:cs="Courier New"/>
          <w:color w:val="000000"/>
          <w:sz w:val="20"/>
          <w:szCs w:val="20"/>
        </w:rPr>
        <w:t>'a|'</w:t>
      </w:r>
      <w:r w:rsidRPr="00226EE5">
        <w:rPr>
          <w:rFonts w:ascii="Verdana" w:eastAsia="Times New Roman" w:hAnsi="Verdana" w:cs="Times New Roman"/>
          <w:color w:val="000000"/>
          <w:sz w:val="21"/>
          <w:szCs w:val="21"/>
        </w:rPr>
        <w:t> combination is illegal.</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access distinction isn't meaningful for zip files.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Compression - tar files only. </w:t>
      </w:r>
      <w:r w:rsidRPr="00226EE5">
        <w:rPr>
          <w:rFonts w:ascii="Verdana" w:eastAsia="Times New Roman" w:hAnsi="Verdana" w:cs="Times New Roman"/>
          <w:color w:val="000000"/>
          <w:sz w:val="21"/>
          <w:szCs w:val="21"/>
        </w:rPr>
        <w:t>A tar file may be compressed with GZip or BZip2 algorithms, or it may be uncompressed. Generally, you only need to select compression when writing. It doesn't make sense to attempt to select compression when appending to an existing file, or when reading a file.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(nothing)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tar file will not be compressed.</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gz</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tar file will be compressed with GZip.</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bz2</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tar file will be compressed with BZip2.</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compression distinction isn't meaningful for zip files. Zip file compression is specified in the</w:t>
      </w:r>
      <w:r w:rsidRPr="00226EE5">
        <w:rPr>
          <w:rFonts w:ascii="Courier New" w:eastAsia="Times New Roman" w:hAnsi="Courier New" w:cs="Courier New"/>
          <w:color w:val="000000"/>
          <w:sz w:val="20"/>
          <w:szCs w:val="20"/>
        </w:rPr>
        <w:t>zipfile.ZipFile</w:t>
      </w:r>
      <w:r w:rsidRPr="00226EE5">
        <w:rPr>
          <w:rFonts w:ascii="Verdana" w:eastAsia="Times New Roman" w:hAnsi="Verdana" w:cs="Times New Roman"/>
          <w:color w:val="000000"/>
          <w:sz w:val="21"/>
          <w:szCs w:val="21"/>
        </w:rPr>
        <w:t> constructor.</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Tar File Examples. </w:t>
      </w:r>
      <w:r w:rsidRPr="00226EE5">
        <w:rPr>
          <w:rFonts w:ascii="Verdana" w:eastAsia="Times New Roman" w:hAnsi="Verdana" w:cs="Times New Roman"/>
          <w:color w:val="000000"/>
          <w:sz w:val="21"/>
          <w:szCs w:val="21"/>
        </w:rPr>
        <w:t>The most common block modes for tar files are </w:t>
      </w:r>
      <w:r w:rsidRPr="00226EE5">
        <w:rPr>
          <w:rFonts w:ascii="Courier New" w:eastAsia="Times New Roman" w:hAnsi="Courier New" w:cs="Courier New"/>
          <w:color w:val="000000"/>
          <w:sz w:val="20"/>
          <w:szCs w:val="20"/>
        </w:rPr>
        <w:t>r</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a</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w:</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w:gz</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w:bz2</w:t>
      </w:r>
      <w:r w:rsidRPr="00226EE5">
        <w:rPr>
          <w:rFonts w:ascii="Verdana" w:eastAsia="Times New Roman" w:hAnsi="Verdana" w:cs="Times New Roman"/>
          <w:color w:val="000000"/>
          <w:sz w:val="21"/>
          <w:szCs w:val="21"/>
        </w:rPr>
        <w:t>. Note that read and append modes cannot meaningfully provide compression information, since it's obvious from the file if it was compressed, and which algorithm was used.</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For stream modes, however, the compression information must be provided. The modes include all six combinations: </w:t>
      </w:r>
      <w:r w:rsidRPr="00226EE5">
        <w:rPr>
          <w:rFonts w:ascii="Courier New" w:eastAsia="Times New Roman" w:hAnsi="Courier New" w:cs="Courier New"/>
          <w:color w:val="000000"/>
          <w:sz w:val="20"/>
          <w:szCs w:val="20"/>
        </w:rPr>
        <w:t>r|</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r|gz</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r|bz2</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w|</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w|gz</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w|bz2</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Directory Information. </w:t>
      </w:r>
      <w:r w:rsidRPr="00226EE5">
        <w:rPr>
          <w:rFonts w:ascii="Verdana" w:eastAsia="Times New Roman" w:hAnsi="Verdana" w:cs="Times New Roman"/>
          <w:color w:val="000000"/>
          <w:sz w:val="21"/>
          <w:szCs w:val="21"/>
        </w:rPr>
        <w:t>Each individual file in a tar archive is described with a </w:t>
      </w:r>
      <w:r w:rsidRPr="00226EE5">
        <w:rPr>
          <w:rFonts w:ascii="Courier New" w:eastAsia="Times New Roman" w:hAnsi="Courier New" w:cs="Courier New"/>
          <w:color w:val="000000"/>
          <w:sz w:val="20"/>
          <w:szCs w:val="20"/>
        </w:rPr>
        <w:t>TarInfo</w:t>
      </w:r>
      <w:r w:rsidRPr="00226EE5">
        <w:rPr>
          <w:rFonts w:ascii="Verdana" w:eastAsia="Times New Roman" w:hAnsi="Verdana" w:cs="Times New Roman"/>
          <w:color w:val="000000"/>
          <w:sz w:val="21"/>
          <w:szCs w:val="21"/>
        </w:rPr>
        <w:t> object. This has name, size, access mode, ownership and other OS information on the file. A number of methods will retrieve member information from an archive. In the following summaries, </w:t>
      </w:r>
      <w:r w:rsidRPr="00226EE5">
        <w:rPr>
          <w:rFonts w:ascii="Courier New" w:eastAsia="Times New Roman" w:hAnsi="Courier New" w:cs="Courier New"/>
          <w:i/>
          <w:iCs/>
          <w:color w:val="000000"/>
          <w:sz w:val="20"/>
          <w:szCs w:val="20"/>
        </w:rPr>
        <w:t>tf</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tar file, created with </w:t>
      </w:r>
      <w:r w:rsidRPr="00226EE5">
        <w:rPr>
          <w:rFonts w:ascii="Courier New" w:eastAsia="Times New Roman" w:hAnsi="Courier New" w:cs="Courier New"/>
          <w:color w:val="000000"/>
          <w:sz w:val="20"/>
          <w:szCs w:val="20"/>
        </w:rPr>
        <w:t>tarfile.open</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tf. </w:t>
      </w:r>
      <w:r w:rsidRPr="00226EE5">
        <w:rPr>
          <w:rFonts w:ascii="Courier New" w:eastAsia="Times New Roman" w:hAnsi="Courier New" w:cs="Courier New"/>
          <w:color w:val="000000"/>
          <w:sz w:val="20"/>
          <w:szCs w:val="20"/>
        </w:rPr>
        <w:t>getmember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TarInfo</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Reads through the archive index looking for the given member </w:t>
      </w:r>
      <w:r w:rsidRPr="00226EE5">
        <w:rPr>
          <w:rFonts w:ascii="Courier New" w:eastAsia="Times New Roman" w:hAnsi="Courier New" w:cs="Courier New"/>
          <w:i/>
          <w:iCs/>
          <w:color w:val="000000"/>
          <w:sz w:val="20"/>
          <w:szCs w:val="20"/>
        </w:rPr>
        <w:t>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Returns a </w:t>
      </w:r>
      <w:r w:rsidRPr="00226EE5">
        <w:rPr>
          <w:rFonts w:ascii="Courier New" w:eastAsia="Times New Roman" w:hAnsi="Courier New" w:cs="Courier New"/>
          <w:color w:val="000000"/>
          <w:sz w:val="20"/>
          <w:szCs w:val="20"/>
        </w:rPr>
        <w:t>TarInfo</w:t>
      </w:r>
      <w:r w:rsidRPr="00226EE5">
        <w:rPr>
          <w:rFonts w:ascii="Verdana" w:eastAsia="Times New Roman" w:hAnsi="Verdana" w:cs="Times New Roman"/>
          <w:color w:val="000000"/>
          <w:sz w:val="21"/>
          <w:szCs w:val="21"/>
        </w:rPr>
        <w:t> object for the named member, or raises a </w:t>
      </w:r>
      <w:r w:rsidRPr="00226EE5">
        <w:rPr>
          <w:rFonts w:ascii="Courier New" w:eastAsia="Times New Roman" w:hAnsi="Courier New" w:cs="Courier New"/>
          <w:color w:val="000000"/>
          <w:sz w:val="20"/>
          <w:szCs w:val="20"/>
        </w:rPr>
        <w:t>KeyError</w:t>
      </w:r>
      <w:r w:rsidRPr="00226EE5">
        <w:rPr>
          <w:rFonts w:ascii="Verdana" w:eastAsia="Times New Roman" w:hAnsi="Verdana" w:cs="Times New Roman"/>
          <w:color w:val="000000"/>
          <w:sz w:val="21"/>
          <w:szCs w:val="21"/>
        </w:rPr>
        <w:t> exception.</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lastRenderedPageBreak/>
        <w:t>tf. </w:t>
      </w:r>
      <w:r w:rsidRPr="00226EE5">
        <w:rPr>
          <w:rFonts w:ascii="Courier New" w:eastAsia="Times New Roman" w:hAnsi="Courier New" w:cs="Courier New"/>
          <w:color w:val="000000"/>
          <w:sz w:val="20"/>
          <w:szCs w:val="20"/>
        </w:rPr>
        <w:t>getmembers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list of</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TarInfo</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Returns a </w:t>
      </w:r>
      <w:r w:rsidRPr="00226EE5">
        <w:rPr>
          <w:rFonts w:ascii="Courier New" w:eastAsia="Times New Roman" w:hAnsi="Courier New" w:cs="Courier New"/>
          <w:color w:val="000000"/>
          <w:sz w:val="20"/>
          <w:szCs w:val="20"/>
        </w:rPr>
        <w:t>list</w:t>
      </w:r>
      <w:r w:rsidRPr="00226EE5">
        <w:rPr>
          <w:rFonts w:ascii="Verdana" w:eastAsia="Times New Roman" w:hAnsi="Verdana" w:cs="Times New Roman"/>
          <w:color w:val="000000"/>
          <w:sz w:val="21"/>
          <w:szCs w:val="21"/>
        </w:rPr>
        <w:t> of </w:t>
      </w:r>
      <w:r w:rsidRPr="00226EE5">
        <w:rPr>
          <w:rFonts w:ascii="Courier New" w:eastAsia="Times New Roman" w:hAnsi="Courier New" w:cs="Courier New"/>
          <w:color w:val="000000"/>
          <w:sz w:val="20"/>
          <w:szCs w:val="20"/>
        </w:rPr>
        <w:t>TarInfo</w:t>
      </w:r>
      <w:r w:rsidRPr="00226EE5">
        <w:rPr>
          <w:rFonts w:ascii="Verdana" w:eastAsia="Times New Roman" w:hAnsi="Verdana" w:cs="Times New Roman"/>
          <w:color w:val="000000"/>
          <w:sz w:val="21"/>
          <w:szCs w:val="21"/>
        </w:rPr>
        <w:t> objects for all of the members in the archive.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tf. </w:t>
      </w:r>
      <w:r w:rsidRPr="00226EE5">
        <w:rPr>
          <w:rFonts w:ascii="Courier New" w:eastAsia="Times New Roman" w:hAnsi="Courier New" w:cs="Courier New"/>
          <w:color w:val="000000"/>
          <w:sz w:val="20"/>
          <w:szCs w:val="20"/>
        </w:rPr>
        <w:t>next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TarInfo</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Returns a </w:t>
      </w:r>
      <w:r w:rsidRPr="00226EE5">
        <w:rPr>
          <w:rFonts w:ascii="Courier New" w:eastAsia="Times New Roman" w:hAnsi="Courier New" w:cs="Courier New"/>
          <w:color w:val="000000"/>
          <w:sz w:val="20"/>
          <w:szCs w:val="20"/>
        </w:rPr>
        <w:t>TarInfo</w:t>
      </w:r>
      <w:r w:rsidRPr="00226EE5">
        <w:rPr>
          <w:rFonts w:ascii="Verdana" w:eastAsia="Times New Roman" w:hAnsi="Verdana" w:cs="Times New Roman"/>
          <w:color w:val="000000"/>
          <w:sz w:val="21"/>
          <w:szCs w:val="21"/>
        </w:rPr>
        <w:t> object for the next member of the archive.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tf. </w:t>
      </w:r>
      <w:r w:rsidRPr="00226EE5">
        <w:rPr>
          <w:rFonts w:ascii="Courier New" w:eastAsia="Times New Roman" w:hAnsi="Courier New" w:cs="Courier New"/>
          <w:color w:val="000000"/>
          <w:sz w:val="20"/>
          <w:szCs w:val="20"/>
        </w:rPr>
        <w:t>getnames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list of strings</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Returns a </w:t>
      </w:r>
      <w:r w:rsidRPr="00226EE5">
        <w:rPr>
          <w:rFonts w:ascii="Courier New" w:eastAsia="Times New Roman" w:hAnsi="Courier New" w:cs="Courier New"/>
          <w:color w:val="000000"/>
          <w:sz w:val="20"/>
          <w:szCs w:val="20"/>
        </w:rPr>
        <w:t>list</w:t>
      </w:r>
      <w:r w:rsidRPr="00226EE5">
        <w:rPr>
          <w:rFonts w:ascii="Verdana" w:eastAsia="Times New Roman" w:hAnsi="Verdana" w:cs="Times New Roman"/>
          <w:color w:val="000000"/>
          <w:sz w:val="21"/>
          <w:szCs w:val="21"/>
        </w:rPr>
        <w:t> of member names.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Each individual file in a zip archive is described with a </w:t>
      </w:r>
      <w:r w:rsidRPr="00226EE5">
        <w:rPr>
          <w:rFonts w:ascii="Courier New" w:eastAsia="Times New Roman" w:hAnsi="Courier New" w:cs="Courier New"/>
          <w:color w:val="000000"/>
          <w:sz w:val="20"/>
          <w:szCs w:val="20"/>
        </w:rPr>
        <w:t>ZipInfo</w:t>
      </w:r>
      <w:r w:rsidRPr="00226EE5">
        <w:rPr>
          <w:rFonts w:ascii="Verdana" w:eastAsia="Times New Roman" w:hAnsi="Verdana" w:cs="Times New Roman"/>
          <w:color w:val="000000"/>
          <w:sz w:val="21"/>
          <w:szCs w:val="21"/>
        </w:rPr>
        <w:t> object. This has name, size, access mode, ownership and other OS information on the file. A number of methods will retrieve member information from an archive. In the following summaries, </w:t>
      </w:r>
      <w:r w:rsidRPr="00226EE5">
        <w:rPr>
          <w:rFonts w:ascii="Courier New" w:eastAsia="Times New Roman" w:hAnsi="Courier New" w:cs="Courier New"/>
          <w:i/>
          <w:iCs/>
          <w:color w:val="000000"/>
          <w:sz w:val="20"/>
          <w:szCs w:val="20"/>
        </w:rPr>
        <w:t>zf</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zip file, created with </w:t>
      </w:r>
      <w:r w:rsidRPr="00226EE5">
        <w:rPr>
          <w:rFonts w:ascii="Courier New" w:eastAsia="Times New Roman" w:hAnsi="Courier New" w:cs="Courier New"/>
          <w:color w:val="000000"/>
          <w:sz w:val="20"/>
          <w:szCs w:val="20"/>
        </w:rPr>
        <w:t>zipfile.ZipFile</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zf. </w:t>
      </w:r>
      <w:r w:rsidRPr="00226EE5">
        <w:rPr>
          <w:rFonts w:ascii="Courier New" w:eastAsia="Times New Roman" w:hAnsi="Courier New" w:cs="Courier New"/>
          <w:color w:val="000000"/>
          <w:sz w:val="20"/>
          <w:szCs w:val="20"/>
        </w:rPr>
        <w:t>, </w:t>
      </w:r>
      <w:r w:rsidRPr="00226EE5">
        <w:rPr>
          <w:rFonts w:ascii="Verdana" w:eastAsia="Times New Roman" w:hAnsi="Verdana" w:cs="Times New Roman"/>
          <w:color w:val="000000"/>
          <w:sz w:val="21"/>
          <w:szCs w:val="21"/>
        </w:rPr>
        <w:t>(</w:t>
      </w:r>
      <w:r w:rsidRPr="00226EE5">
        <w:rPr>
          <w:rFonts w:ascii="Courier New" w:eastAsia="Times New Roman" w:hAnsi="Courier New" w:cs="Courier New"/>
          <w:color w:val="000000"/>
          <w:sz w:val="20"/>
          <w:szCs w:val="20"/>
        </w:rPr>
        <w:t>getinfo</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ZipInfo</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Locates information about the given member </w:t>
      </w:r>
      <w:r w:rsidRPr="00226EE5">
        <w:rPr>
          <w:rFonts w:ascii="Courier New" w:eastAsia="Times New Roman" w:hAnsi="Courier New" w:cs="Courier New"/>
          <w:i/>
          <w:iCs/>
          <w:color w:val="000000"/>
          <w:sz w:val="20"/>
          <w:szCs w:val="20"/>
        </w:rPr>
        <w:t>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Returns a </w:t>
      </w:r>
      <w:r w:rsidRPr="00226EE5">
        <w:rPr>
          <w:rFonts w:ascii="Courier New" w:eastAsia="Times New Roman" w:hAnsi="Courier New" w:cs="Courier New"/>
          <w:color w:val="000000"/>
          <w:sz w:val="20"/>
          <w:szCs w:val="20"/>
        </w:rPr>
        <w:t>ZipInfo</w:t>
      </w:r>
      <w:r w:rsidRPr="00226EE5">
        <w:rPr>
          <w:rFonts w:ascii="Verdana" w:eastAsia="Times New Roman" w:hAnsi="Verdana" w:cs="Times New Roman"/>
          <w:color w:val="000000"/>
          <w:sz w:val="21"/>
          <w:szCs w:val="21"/>
        </w:rPr>
        <w:t> object for the named member, or raises a </w:t>
      </w:r>
      <w:r w:rsidRPr="00226EE5">
        <w:rPr>
          <w:rFonts w:ascii="Courier New" w:eastAsia="Times New Roman" w:hAnsi="Courier New" w:cs="Courier New"/>
          <w:color w:val="000000"/>
          <w:sz w:val="20"/>
          <w:szCs w:val="20"/>
        </w:rPr>
        <w:t>KeyError</w:t>
      </w:r>
      <w:r w:rsidRPr="00226EE5">
        <w:rPr>
          <w:rFonts w:ascii="Verdana" w:eastAsia="Times New Roman" w:hAnsi="Verdana" w:cs="Times New Roman"/>
          <w:color w:val="000000"/>
          <w:sz w:val="21"/>
          <w:szCs w:val="21"/>
        </w:rPr>
        <w:t> exception.</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zf. </w:t>
      </w:r>
      <w:r w:rsidRPr="00226EE5">
        <w:rPr>
          <w:rFonts w:ascii="Courier New" w:eastAsia="Times New Roman" w:hAnsi="Courier New" w:cs="Courier New"/>
          <w:color w:val="000000"/>
          <w:sz w:val="20"/>
          <w:szCs w:val="20"/>
        </w:rPr>
        <w:t>, </w:t>
      </w:r>
      <w:r w:rsidRPr="00226EE5">
        <w:rPr>
          <w:rFonts w:ascii="Verdana" w:eastAsia="Times New Roman" w:hAnsi="Verdana" w:cs="Times New Roman"/>
          <w:color w:val="000000"/>
          <w:sz w:val="21"/>
          <w:szCs w:val="21"/>
        </w:rPr>
        <w:t>(</w:t>
      </w:r>
      <w:r w:rsidRPr="00226EE5">
        <w:rPr>
          <w:rFonts w:ascii="Courier New" w:eastAsia="Times New Roman" w:hAnsi="Courier New" w:cs="Courier New"/>
          <w:color w:val="000000"/>
          <w:sz w:val="20"/>
          <w:szCs w:val="20"/>
        </w:rPr>
        <w:t>infolist</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list of</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ZipInfo</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Returns a </w:t>
      </w:r>
      <w:r w:rsidRPr="00226EE5">
        <w:rPr>
          <w:rFonts w:ascii="Courier New" w:eastAsia="Times New Roman" w:hAnsi="Courier New" w:cs="Courier New"/>
          <w:color w:val="000000"/>
          <w:sz w:val="20"/>
          <w:szCs w:val="20"/>
        </w:rPr>
        <w:t>list</w:t>
      </w:r>
      <w:r w:rsidRPr="00226EE5">
        <w:rPr>
          <w:rFonts w:ascii="Verdana" w:eastAsia="Times New Roman" w:hAnsi="Verdana" w:cs="Times New Roman"/>
          <w:color w:val="000000"/>
          <w:sz w:val="21"/>
          <w:szCs w:val="21"/>
        </w:rPr>
        <w:t> of </w:t>
      </w:r>
      <w:r w:rsidRPr="00226EE5">
        <w:rPr>
          <w:rFonts w:ascii="Courier New" w:eastAsia="Times New Roman" w:hAnsi="Courier New" w:cs="Courier New"/>
          <w:color w:val="000000"/>
          <w:sz w:val="20"/>
          <w:szCs w:val="20"/>
        </w:rPr>
        <w:t>ZipInfo</w:t>
      </w:r>
      <w:r w:rsidRPr="00226EE5">
        <w:rPr>
          <w:rFonts w:ascii="Verdana" w:eastAsia="Times New Roman" w:hAnsi="Verdana" w:cs="Times New Roman"/>
          <w:color w:val="000000"/>
          <w:sz w:val="21"/>
          <w:szCs w:val="21"/>
        </w:rPr>
        <w:t> objects for all of the members in the archive.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zf. </w:t>
      </w:r>
      <w:r w:rsidRPr="00226EE5">
        <w:rPr>
          <w:rFonts w:ascii="Courier New" w:eastAsia="Times New Roman" w:hAnsi="Courier New" w:cs="Courier New"/>
          <w:color w:val="000000"/>
          <w:sz w:val="20"/>
          <w:szCs w:val="20"/>
        </w:rPr>
        <w:t>namelist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list of strings</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Returns a </w:t>
      </w:r>
      <w:r w:rsidRPr="00226EE5">
        <w:rPr>
          <w:rFonts w:ascii="Courier New" w:eastAsia="Times New Roman" w:hAnsi="Courier New" w:cs="Courier New"/>
          <w:color w:val="000000"/>
          <w:sz w:val="20"/>
          <w:szCs w:val="20"/>
        </w:rPr>
        <w:t>list</w:t>
      </w:r>
      <w:r w:rsidRPr="00226EE5">
        <w:rPr>
          <w:rFonts w:ascii="Verdana" w:eastAsia="Times New Roman" w:hAnsi="Verdana" w:cs="Times New Roman"/>
          <w:color w:val="000000"/>
          <w:sz w:val="21"/>
          <w:szCs w:val="21"/>
        </w:rPr>
        <w:t> of member names.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Extracting Files From an Archive. </w:t>
      </w:r>
      <w:r w:rsidRPr="00226EE5">
        <w:rPr>
          <w:rFonts w:ascii="Verdana" w:eastAsia="Times New Roman" w:hAnsi="Verdana" w:cs="Times New Roman"/>
          <w:color w:val="000000"/>
          <w:sz w:val="21"/>
          <w:szCs w:val="21"/>
        </w:rPr>
        <w:t>If a tar archive is opened with </w:t>
      </w:r>
      <w:r w:rsidRPr="00226EE5">
        <w:rPr>
          <w:rFonts w:ascii="Courier New" w:eastAsia="Times New Roman" w:hAnsi="Courier New" w:cs="Courier New"/>
          <w:color w:val="000000"/>
          <w:sz w:val="20"/>
          <w:szCs w:val="20"/>
        </w:rPr>
        <w:t>r</w:t>
      </w:r>
      <w:r w:rsidRPr="00226EE5">
        <w:rPr>
          <w:rFonts w:ascii="Verdana" w:eastAsia="Times New Roman" w:hAnsi="Verdana" w:cs="Times New Roman"/>
          <w:color w:val="000000"/>
          <w:sz w:val="21"/>
          <w:szCs w:val="21"/>
        </w:rPr>
        <w:t>, then you can read the archive and extract files from it. The following methods will extract member files from an archive. In these summaries,</w:t>
      </w:r>
      <w:r w:rsidRPr="00226EE5">
        <w:rPr>
          <w:rFonts w:ascii="Courier New" w:eastAsia="Times New Roman" w:hAnsi="Courier New" w:cs="Courier New"/>
          <w:i/>
          <w:iCs/>
          <w:color w:val="000000"/>
          <w:sz w:val="20"/>
          <w:szCs w:val="20"/>
        </w:rPr>
        <w:t>tf</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tar file, created with </w:t>
      </w:r>
      <w:r w:rsidRPr="00226EE5">
        <w:rPr>
          <w:rFonts w:ascii="Courier New" w:eastAsia="Times New Roman" w:hAnsi="Courier New" w:cs="Courier New"/>
          <w:color w:val="000000"/>
          <w:sz w:val="20"/>
          <w:szCs w:val="20"/>
        </w:rPr>
        <w:t>tarfile.open</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tf. </w:t>
      </w:r>
      <w:r w:rsidRPr="00226EE5">
        <w:rPr>
          <w:rFonts w:ascii="Courier New" w:eastAsia="Times New Roman" w:hAnsi="Courier New" w:cs="Courier New"/>
          <w:color w:val="000000"/>
          <w:sz w:val="20"/>
          <w:szCs w:val="20"/>
        </w:rPr>
        <w:t>extract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member</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path</w:t>
      </w:r>
      <w:r w:rsidRPr="00226EE5">
        <w:rPr>
          <w:rFonts w:ascii="Verdana" w:eastAsia="Times New Roman" w:hAnsi="Verdana" w:cs="Times New Roman"/>
          <w:i/>
          <w:iCs/>
          <w:color w:val="000000"/>
          <w:sz w:val="21"/>
          <w:szCs w:val="21"/>
        </w:rPr>
        <w:t>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i/>
          <w:iCs/>
          <w:color w:val="000000"/>
          <w:sz w:val="20"/>
          <w:szCs w:val="20"/>
        </w:rPr>
        <w:t>member</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can be either a </w:t>
      </w: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 member name or a </w:t>
      </w:r>
      <w:r w:rsidRPr="00226EE5">
        <w:rPr>
          <w:rFonts w:ascii="Courier New" w:eastAsia="Times New Roman" w:hAnsi="Courier New" w:cs="Courier New"/>
          <w:color w:val="000000"/>
          <w:sz w:val="20"/>
          <w:szCs w:val="20"/>
        </w:rPr>
        <w:t>TarInfo</w:t>
      </w:r>
      <w:r w:rsidRPr="00226EE5">
        <w:rPr>
          <w:rFonts w:ascii="Verdana" w:eastAsia="Times New Roman" w:hAnsi="Verdana" w:cs="Times New Roman"/>
          <w:color w:val="000000"/>
          <w:sz w:val="21"/>
          <w:szCs w:val="21"/>
        </w:rPr>
        <w:t> for a member. This will extract the file's contents and reconstruct the original file. If </w:t>
      </w:r>
      <w:r w:rsidRPr="00226EE5">
        <w:rPr>
          <w:rFonts w:ascii="Courier New" w:eastAsia="Times New Roman" w:hAnsi="Courier New" w:cs="Courier New"/>
          <w:i/>
          <w:iCs/>
          <w:color w:val="000000"/>
          <w:sz w:val="20"/>
          <w:szCs w:val="20"/>
        </w:rPr>
        <w:t>path</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given, this is the new location for the file.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tf. </w:t>
      </w:r>
      <w:r w:rsidRPr="00226EE5">
        <w:rPr>
          <w:rFonts w:ascii="Courier New" w:eastAsia="Times New Roman" w:hAnsi="Courier New" w:cs="Courier New"/>
          <w:color w:val="000000"/>
          <w:sz w:val="20"/>
          <w:szCs w:val="20"/>
        </w:rPr>
        <w:t>extractfile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member</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file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i/>
          <w:iCs/>
          <w:color w:val="000000"/>
          <w:sz w:val="20"/>
          <w:szCs w:val="20"/>
        </w:rPr>
        <w:t>member</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can be either a </w:t>
      </w: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 member name or a </w:t>
      </w:r>
      <w:r w:rsidRPr="00226EE5">
        <w:rPr>
          <w:rFonts w:ascii="Courier New" w:eastAsia="Times New Roman" w:hAnsi="Courier New" w:cs="Courier New"/>
          <w:color w:val="000000"/>
          <w:sz w:val="20"/>
          <w:szCs w:val="20"/>
        </w:rPr>
        <w:t>TarInfo</w:t>
      </w:r>
      <w:r w:rsidRPr="00226EE5">
        <w:rPr>
          <w:rFonts w:ascii="Verdana" w:eastAsia="Times New Roman" w:hAnsi="Verdana" w:cs="Times New Roman"/>
          <w:color w:val="000000"/>
          <w:sz w:val="21"/>
          <w:szCs w:val="21"/>
        </w:rPr>
        <w:t> for a member. This will open a simple file for access to this member's contents. The member access file has only read-oriented methods, limited to </w:t>
      </w:r>
      <w:r w:rsidRPr="00226EE5">
        <w:rPr>
          <w:rFonts w:ascii="Courier New" w:eastAsia="Times New Roman" w:hAnsi="Courier New" w:cs="Courier New"/>
          <w:color w:val="000000"/>
          <w:sz w:val="20"/>
          <w:szCs w:val="20"/>
        </w:rPr>
        <w:t>read</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readline</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readlines</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seek</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tell</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lastRenderedPageBreak/>
        <w:t>If a zip archive is opened with r, then you can read the archive and extract the contents of a file from it. In these summaries, </w:t>
      </w:r>
      <w:r w:rsidRPr="00226EE5">
        <w:rPr>
          <w:rFonts w:ascii="Courier New" w:eastAsia="Times New Roman" w:hAnsi="Courier New" w:cs="Courier New"/>
          <w:i/>
          <w:iCs/>
          <w:color w:val="000000"/>
          <w:sz w:val="20"/>
          <w:szCs w:val="20"/>
        </w:rPr>
        <w:t>zf</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zip file, created with </w:t>
      </w:r>
      <w:r w:rsidRPr="00226EE5">
        <w:rPr>
          <w:rFonts w:ascii="Courier New" w:eastAsia="Times New Roman" w:hAnsi="Courier New" w:cs="Courier New"/>
          <w:color w:val="000000"/>
          <w:sz w:val="20"/>
          <w:szCs w:val="20"/>
        </w:rPr>
        <w:t>zipfile.ZipFile</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zf. </w:t>
      </w:r>
      <w:r w:rsidRPr="00226EE5">
        <w:rPr>
          <w:rFonts w:ascii="Courier New" w:eastAsia="Times New Roman" w:hAnsi="Courier New" w:cs="Courier New"/>
          <w:color w:val="000000"/>
          <w:sz w:val="20"/>
          <w:szCs w:val="20"/>
        </w:rPr>
        <w:t>read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member</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string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i/>
          <w:iCs/>
          <w:color w:val="000000"/>
          <w:sz w:val="20"/>
          <w:szCs w:val="20"/>
        </w:rPr>
        <w:t>member</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w:t>
      </w: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 member name. This will extract the member's contents, decompress them if necessary, and return the bytes that consitute the member.</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Creating or Extending an Archive. </w:t>
      </w:r>
      <w:r w:rsidRPr="00226EE5">
        <w:rPr>
          <w:rFonts w:ascii="Verdana" w:eastAsia="Times New Roman" w:hAnsi="Verdana" w:cs="Times New Roman"/>
          <w:color w:val="000000"/>
          <w:sz w:val="21"/>
          <w:szCs w:val="21"/>
        </w:rPr>
        <w:t>If a tar archive is opened with </w:t>
      </w:r>
      <w:r w:rsidRPr="00226EE5">
        <w:rPr>
          <w:rFonts w:ascii="Courier New" w:eastAsia="Times New Roman" w:hAnsi="Courier New" w:cs="Courier New"/>
          <w:color w:val="000000"/>
          <w:sz w:val="20"/>
          <w:szCs w:val="20"/>
        </w:rPr>
        <w:t>w</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a</w:t>
      </w:r>
      <w:r w:rsidRPr="00226EE5">
        <w:rPr>
          <w:rFonts w:ascii="Verdana" w:eastAsia="Times New Roman" w:hAnsi="Verdana" w:cs="Times New Roman"/>
          <w:color w:val="000000"/>
          <w:sz w:val="21"/>
          <w:szCs w:val="21"/>
        </w:rPr>
        <w:t>, then you can add files to it. The following methods will add member files to an archive. In the following summaries, </w:t>
      </w:r>
      <w:r w:rsidRPr="00226EE5">
        <w:rPr>
          <w:rFonts w:ascii="Courier New" w:eastAsia="Times New Roman" w:hAnsi="Courier New" w:cs="Courier New"/>
          <w:i/>
          <w:iCs/>
          <w:color w:val="000000"/>
          <w:sz w:val="20"/>
          <w:szCs w:val="20"/>
        </w:rPr>
        <w:t>tf</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tar file, created with </w:t>
      </w:r>
      <w:r w:rsidRPr="00226EE5">
        <w:rPr>
          <w:rFonts w:ascii="Courier New" w:eastAsia="Times New Roman" w:hAnsi="Courier New" w:cs="Courier New"/>
          <w:color w:val="000000"/>
          <w:sz w:val="20"/>
          <w:szCs w:val="20"/>
        </w:rPr>
        <w:t>tarfile.open</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tf. </w:t>
      </w:r>
      <w:r w:rsidRPr="00226EE5">
        <w:rPr>
          <w:rFonts w:ascii="Courier New" w:eastAsia="Times New Roman" w:hAnsi="Courier New" w:cs="Courier New"/>
          <w:color w:val="000000"/>
          <w:sz w:val="20"/>
          <w:szCs w:val="20"/>
        </w:rPr>
        <w:t>add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arcname</w:t>
      </w:r>
      <w:r w:rsidRPr="00226EE5">
        <w:rPr>
          <w:rFonts w:ascii="Verdana" w:eastAsia="Times New Roman" w:hAnsi="Verdana" w:cs="Times New Roman"/>
          <w:i/>
          <w:iCs/>
          <w:color w:val="000000"/>
          <w:sz w:val="21"/>
          <w:szCs w:val="21"/>
        </w:rPr>
        <w:t>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recursive</w:t>
      </w:r>
      <w:r w:rsidRPr="00226EE5">
        <w:rPr>
          <w:rFonts w:ascii="Verdana" w:eastAsia="Times New Roman" w:hAnsi="Verdana" w:cs="Times New Roman"/>
          <w:i/>
          <w:iCs/>
          <w:color w:val="000000"/>
          <w:sz w:val="21"/>
          <w:szCs w:val="21"/>
        </w:rPr>
        <w:t>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Adds the file with the given </w:t>
      </w:r>
      <w:r w:rsidRPr="00226EE5">
        <w:rPr>
          <w:rFonts w:ascii="Courier New" w:eastAsia="Times New Roman" w:hAnsi="Courier New" w:cs="Courier New"/>
          <w:i/>
          <w:iCs/>
          <w:color w:val="000000"/>
          <w:sz w:val="20"/>
          <w:szCs w:val="20"/>
        </w:rPr>
        <w:t>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to the current archive file. If </w:t>
      </w:r>
      <w:r w:rsidRPr="00226EE5">
        <w:rPr>
          <w:rFonts w:ascii="Courier New" w:eastAsia="Times New Roman" w:hAnsi="Courier New" w:cs="Courier New"/>
          <w:i/>
          <w:iCs/>
          <w:color w:val="000000"/>
          <w:sz w:val="20"/>
          <w:szCs w:val="20"/>
        </w:rPr>
        <w:t>arcname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provided, this is the name the file will have in the archive; this allows you to build an archive which doesn't reflect the source structure. Generally, directories are expanded; using </w:t>
      </w:r>
      <w:r w:rsidRPr="00226EE5">
        <w:rPr>
          <w:rFonts w:ascii="Courier New" w:eastAsia="Times New Roman" w:hAnsi="Courier New" w:cs="Courier New"/>
          <w:color w:val="000000"/>
          <w:sz w:val="20"/>
          <w:szCs w:val="20"/>
        </w:rPr>
        <w:t>recursive=False</w:t>
      </w:r>
      <w:r w:rsidRPr="00226EE5">
        <w:rPr>
          <w:rFonts w:ascii="Verdana" w:eastAsia="Times New Roman" w:hAnsi="Verdana" w:cs="Times New Roman"/>
          <w:color w:val="000000"/>
          <w:sz w:val="21"/>
          <w:szCs w:val="21"/>
        </w:rPr>
        <w:t> prevents expanding directories.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tf. </w:t>
      </w:r>
      <w:r w:rsidRPr="00226EE5">
        <w:rPr>
          <w:rFonts w:ascii="Courier New" w:eastAsia="Times New Roman" w:hAnsi="Courier New" w:cs="Courier New"/>
          <w:color w:val="000000"/>
          <w:sz w:val="20"/>
          <w:szCs w:val="20"/>
        </w:rPr>
        <w:t>addfile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tarinfo</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fileobj</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Creates an entry in the archive. The description comes from the </w:t>
      </w:r>
      <w:r w:rsidRPr="00226EE5">
        <w:rPr>
          <w:rFonts w:ascii="Courier New" w:eastAsia="Times New Roman" w:hAnsi="Courier New" w:cs="Courier New"/>
          <w:i/>
          <w:iCs/>
          <w:color w:val="000000"/>
          <w:sz w:val="20"/>
          <w:szCs w:val="20"/>
        </w:rPr>
        <w:t>tarinfo</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an instance of </w:t>
      </w:r>
      <w:r w:rsidRPr="00226EE5">
        <w:rPr>
          <w:rFonts w:ascii="Courier New" w:eastAsia="Times New Roman" w:hAnsi="Courier New" w:cs="Courier New"/>
          <w:color w:val="000000"/>
          <w:sz w:val="20"/>
          <w:szCs w:val="20"/>
        </w:rPr>
        <w:t>TarInfo</w:t>
      </w:r>
      <w:r w:rsidRPr="00226EE5">
        <w:rPr>
          <w:rFonts w:ascii="Verdana" w:eastAsia="Times New Roman" w:hAnsi="Verdana" w:cs="Times New Roman"/>
          <w:color w:val="000000"/>
          <w:sz w:val="21"/>
          <w:szCs w:val="21"/>
        </w:rPr>
        <w:t>, created with the </w:t>
      </w:r>
      <w:r w:rsidRPr="00226EE5">
        <w:rPr>
          <w:rFonts w:ascii="Courier New" w:eastAsia="Times New Roman" w:hAnsi="Courier New" w:cs="Courier New"/>
          <w:color w:val="000000"/>
          <w:sz w:val="20"/>
          <w:szCs w:val="20"/>
        </w:rPr>
        <w:t>gettarinfo</w:t>
      </w:r>
      <w:r w:rsidRPr="00226EE5">
        <w:rPr>
          <w:rFonts w:ascii="Verdana" w:eastAsia="Times New Roman" w:hAnsi="Verdana" w:cs="Times New Roman"/>
          <w:color w:val="000000"/>
          <w:sz w:val="21"/>
          <w:szCs w:val="21"/>
        </w:rPr>
        <w:t> function. The </w:t>
      </w:r>
      <w:r w:rsidRPr="00226EE5">
        <w:rPr>
          <w:rFonts w:ascii="Courier New" w:eastAsia="Times New Roman" w:hAnsi="Courier New" w:cs="Courier New"/>
          <w:i/>
          <w:iCs/>
          <w:color w:val="000000"/>
          <w:sz w:val="20"/>
          <w:szCs w:val="20"/>
        </w:rPr>
        <w:t>fileobj</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an open file, from which the content is read. Note that the </w:t>
      </w:r>
      <w:r w:rsidRPr="00226EE5">
        <w:rPr>
          <w:rFonts w:ascii="Courier New" w:eastAsia="Times New Roman" w:hAnsi="Courier New" w:cs="Courier New"/>
          <w:color w:val="000000"/>
          <w:sz w:val="20"/>
          <w:szCs w:val="20"/>
        </w:rPr>
        <w:t>TarInfo.size</w:t>
      </w:r>
      <w:r w:rsidRPr="00226EE5">
        <w:rPr>
          <w:rFonts w:ascii="Verdana" w:eastAsia="Times New Roman" w:hAnsi="Verdana" w:cs="Times New Roman"/>
          <w:color w:val="000000"/>
          <w:sz w:val="21"/>
          <w:szCs w:val="21"/>
        </w:rPr>
        <w:t> field can override the actual size of the file. For a given filename, </w:t>
      </w:r>
      <w:r w:rsidRPr="00226EE5">
        <w:rPr>
          <w:rFonts w:ascii="Courier New" w:eastAsia="Times New Roman" w:hAnsi="Courier New" w:cs="Courier New"/>
          <w:color w:val="000000"/>
          <w:sz w:val="20"/>
          <w:szCs w:val="20"/>
        </w:rPr>
        <w:t>fn</w:t>
      </w:r>
      <w:r w:rsidRPr="00226EE5">
        <w:rPr>
          <w:rFonts w:ascii="Verdana" w:eastAsia="Times New Roman" w:hAnsi="Verdana" w:cs="Times New Roman"/>
          <w:color w:val="000000"/>
          <w:sz w:val="21"/>
          <w:szCs w:val="21"/>
        </w:rPr>
        <w:t>, this might look like the following: </w:t>
      </w:r>
      <w:r w:rsidRPr="00226EE5">
        <w:rPr>
          <w:rFonts w:ascii="Courier New" w:eastAsia="Times New Roman" w:hAnsi="Courier New" w:cs="Courier New"/>
          <w:color w:val="000000"/>
          <w:sz w:val="20"/>
          <w:szCs w:val="20"/>
        </w:rPr>
        <w:t>tf.addfile( tf.gettarinfo(fn), open(fn,"r")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tf. </w:t>
      </w:r>
      <w:r w:rsidRPr="00226EE5">
        <w:rPr>
          <w:rFonts w:ascii="Verdana" w:eastAsia="Times New Roman" w:hAnsi="Verdana" w:cs="Times New Roman"/>
          <w:color w:val="000000"/>
          <w:sz w:val="21"/>
          <w:szCs w:val="21"/>
        </w:rPr>
        <w:t>(close)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Closes the archive. For archives being written or appended, this adds the block of zeroes that defines the end of the file.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tf. </w:t>
      </w:r>
      <w:r w:rsidRPr="00226EE5">
        <w:rPr>
          <w:rFonts w:ascii="Courier New" w:eastAsia="Times New Roman" w:hAnsi="Courier New" w:cs="Courier New"/>
          <w:color w:val="000000"/>
          <w:sz w:val="20"/>
          <w:szCs w:val="20"/>
        </w:rPr>
        <w:t>gettarinfo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MS Gothic" w:eastAsia="MS Gothic" w:hAnsi="MS Gothic" w:cs="MS Gothic" w:hint="eastAsia"/>
          <w:i/>
          <w:iCs/>
          <w:color w:val="000000"/>
          <w:sz w:val="20"/>
          <w:szCs w:val="20"/>
        </w:rPr>
        <w:t>〈</w:t>
      </w:r>
      <w:r w:rsidRPr="00226EE5">
        <w:rPr>
          <w:rFonts w:ascii="Courier New" w:eastAsia="Times New Roman" w:hAnsi="Courier New" w:cs="Courier New"/>
          <w:i/>
          <w:iCs/>
          <w:color w:val="000000"/>
          <w:sz w:val="20"/>
          <w:szCs w:val="20"/>
        </w:rPr>
        <w:t>arcname</w:t>
      </w:r>
      <w:r w:rsidRPr="00226EE5">
        <w:rPr>
          <w:rFonts w:ascii="MS Gothic" w:eastAsia="MS Gothic" w:hAnsi="MS Gothic" w:cs="MS Gothic" w:hint="eastAsia"/>
          <w:i/>
          <w:iCs/>
          <w:color w:val="000000"/>
          <w:sz w:val="20"/>
          <w:szCs w:val="20"/>
        </w:rPr>
        <w: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MS Gothic" w:eastAsia="MS Gothic" w:hAnsi="MS Gothic" w:cs="MS Gothic" w:hint="eastAsia"/>
          <w:i/>
          <w:iCs/>
          <w:color w:val="000000"/>
          <w:sz w:val="20"/>
          <w:szCs w:val="20"/>
        </w:rPr>
        <w:t>〈</w:t>
      </w:r>
      <w:r w:rsidRPr="00226EE5">
        <w:rPr>
          <w:rFonts w:ascii="Courier New" w:eastAsia="Times New Roman" w:hAnsi="Courier New" w:cs="Courier New"/>
          <w:i/>
          <w:iCs/>
          <w:color w:val="000000"/>
          <w:sz w:val="20"/>
          <w:szCs w:val="20"/>
        </w:rPr>
        <w:t>fileobj</w:t>
      </w:r>
      <w:r w:rsidRPr="00226EE5">
        <w:rPr>
          <w:rFonts w:ascii="MS Gothic" w:eastAsia="MS Gothic" w:hAnsi="MS Gothic" w:cs="MS Gothic" w:hint="eastAsia"/>
          <w:i/>
          <w:iCs/>
          <w:color w:val="000000"/>
          <w:sz w:val="20"/>
          <w:szCs w:val="20"/>
        </w:rPr>
        <w: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TarInfo</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Creates a </w:t>
      </w:r>
      <w:r w:rsidRPr="00226EE5">
        <w:rPr>
          <w:rFonts w:ascii="Courier New" w:eastAsia="Times New Roman" w:hAnsi="Courier New" w:cs="Courier New"/>
          <w:color w:val="000000"/>
          <w:sz w:val="20"/>
          <w:szCs w:val="20"/>
        </w:rPr>
        <w:t>TarInfo</w:t>
      </w:r>
      <w:r w:rsidRPr="00226EE5">
        <w:rPr>
          <w:rFonts w:ascii="Verdana" w:eastAsia="Times New Roman" w:hAnsi="Verdana" w:cs="Times New Roman"/>
          <w:color w:val="000000"/>
          <w:sz w:val="21"/>
          <w:szCs w:val="21"/>
        </w:rPr>
        <w:t> object for a file based either on </w:t>
      </w:r>
      <w:r w:rsidRPr="00226EE5">
        <w:rPr>
          <w:rFonts w:ascii="Courier New" w:eastAsia="Times New Roman" w:hAnsi="Courier New" w:cs="Courier New"/>
          <w:i/>
          <w:iCs/>
          <w:color w:val="000000"/>
          <w:sz w:val="20"/>
          <w:szCs w:val="20"/>
        </w:rPr>
        <w:t>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or the </w:t>
      </w:r>
      <w:r w:rsidRPr="00226EE5">
        <w:rPr>
          <w:rFonts w:ascii="Courier New" w:eastAsia="Times New Roman" w:hAnsi="Courier New" w:cs="Courier New"/>
          <w:i/>
          <w:iCs/>
          <w:color w:val="000000"/>
          <w:sz w:val="20"/>
          <w:szCs w:val="20"/>
        </w:rPr>
        <w:t>fileobj</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If a </w:t>
      </w:r>
      <w:r w:rsidRPr="00226EE5">
        <w:rPr>
          <w:rFonts w:ascii="Courier New" w:eastAsia="Times New Roman" w:hAnsi="Courier New" w:cs="Courier New"/>
          <w:i/>
          <w:iCs/>
          <w:color w:val="000000"/>
          <w:sz w:val="20"/>
          <w:szCs w:val="20"/>
        </w:rPr>
        <w:t>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given, this is a local filename. The </w:t>
      </w:r>
      <w:r w:rsidRPr="00226EE5">
        <w:rPr>
          <w:rFonts w:ascii="Courier New" w:eastAsia="Times New Roman" w:hAnsi="Courier New" w:cs="Courier New"/>
          <w:i/>
          <w:iCs/>
          <w:color w:val="000000"/>
          <w:sz w:val="20"/>
          <w:szCs w:val="20"/>
        </w:rPr>
        <w:t>arcname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the name that will be used in the archive, allowing you to modify local filesystem names. If the </w:t>
      </w:r>
      <w:r w:rsidRPr="00226EE5">
        <w:rPr>
          <w:rFonts w:ascii="Courier New" w:eastAsia="Times New Roman" w:hAnsi="Courier New" w:cs="Courier New"/>
          <w:i/>
          <w:iCs/>
          <w:color w:val="000000"/>
          <w:sz w:val="20"/>
          <w:szCs w:val="20"/>
        </w:rPr>
        <w:t>fileobj</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given, this file is interrogated to gather required information.</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If a zip archive is opened with </w:t>
      </w:r>
      <w:r w:rsidRPr="00226EE5">
        <w:rPr>
          <w:rFonts w:ascii="Courier New" w:eastAsia="Times New Roman" w:hAnsi="Courier New" w:cs="Courier New"/>
          <w:color w:val="000000"/>
          <w:sz w:val="20"/>
          <w:szCs w:val="20"/>
        </w:rPr>
        <w:t>w</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a</w:t>
      </w:r>
      <w:r w:rsidRPr="00226EE5">
        <w:rPr>
          <w:rFonts w:ascii="Verdana" w:eastAsia="Times New Roman" w:hAnsi="Verdana" w:cs="Times New Roman"/>
          <w:color w:val="000000"/>
          <w:sz w:val="21"/>
          <w:szCs w:val="21"/>
        </w:rPr>
        <w:t>, then you can add files to it. The following methods will add member files to an archive. In the following summaries, </w:t>
      </w:r>
      <w:r w:rsidRPr="00226EE5">
        <w:rPr>
          <w:rFonts w:ascii="Courier New" w:eastAsia="Times New Roman" w:hAnsi="Courier New" w:cs="Courier New"/>
          <w:i/>
          <w:iCs/>
          <w:color w:val="000000"/>
          <w:sz w:val="20"/>
          <w:szCs w:val="20"/>
        </w:rPr>
        <w:t>zf</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zip file, created with </w:t>
      </w:r>
      <w:r w:rsidRPr="00226EE5">
        <w:rPr>
          <w:rFonts w:ascii="Courier New" w:eastAsia="Times New Roman" w:hAnsi="Courier New" w:cs="Courier New"/>
          <w:color w:val="000000"/>
          <w:sz w:val="20"/>
          <w:szCs w:val="20"/>
        </w:rPr>
        <w:t>zipfile.ZipFile</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zf. </w:t>
      </w:r>
      <w:r w:rsidRPr="00226EE5">
        <w:rPr>
          <w:rFonts w:ascii="Courier New" w:eastAsia="Times New Roman" w:hAnsi="Courier New" w:cs="Courier New"/>
          <w:color w:val="000000"/>
          <w:sz w:val="20"/>
          <w:szCs w:val="20"/>
        </w:rPr>
        <w:t>write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filename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MS Gothic" w:eastAsia="MS Gothic" w:hAnsi="MS Gothic" w:cs="MS Gothic" w:hint="eastAsia"/>
          <w:i/>
          <w:iCs/>
          <w:color w:val="000000"/>
          <w:sz w:val="20"/>
          <w:szCs w:val="20"/>
        </w:rPr>
        <w:t>〈</w:t>
      </w:r>
      <w:r w:rsidRPr="00226EE5">
        <w:rPr>
          <w:rFonts w:ascii="Courier New" w:eastAsia="Times New Roman" w:hAnsi="Courier New" w:cs="Courier New"/>
          <w:i/>
          <w:iCs/>
          <w:color w:val="000000"/>
          <w:sz w:val="20"/>
          <w:szCs w:val="20"/>
        </w:rPr>
        <w:t>arcname</w:t>
      </w:r>
      <w:r w:rsidRPr="00226EE5">
        <w:rPr>
          <w:rFonts w:ascii="MS Gothic" w:eastAsia="MS Gothic" w:hAnsi="MS Gothic" w:cs="MS Gothic" w:hint="eastAsia"/>
          <w:i/>
          <w:iCs/>
          <w:color w:val="000000"/>
          <w:sz w:val="20"/>
          <w:szCs w:val="20"/>
        </w:rPr>
        <w: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MS Gothic" w:eastAsia="MS Gothic" w:hAnsi="MS Gothic" w:cs="MS Gothic" w:hint="eastAsia"/>
          <w:i/>
          <w:iCs/>
          <w:color w:val="000000"/>
          <w:sz w:val="20"/>
          <w:szCs w:val="20"/>
        </w:rPr>
        <w:t>〈</w:t>
      </w:r>
      <w:r w:rsidRPr="00226EE5">
        <w:rPr>
          <w:rFonts w:ascii="Courier New" w:eastAsia="Times New Roman" w:hAnsi="Courier New" w:cs="Courier New"/>
          <w:i/>
          <w:iCs/>
          <w:color w:val="000000"/>
          <w:sz w:val="20"/>
          <w:szCs w:val="20"/>
        </w:rPr>
        <w:t>compress</w:t>
      </w:r>
      <w:r w:rsidRPr="00226EE5">
        <w:rPr>
          <w:rFonts w:ascii="MS Gothic" w:eastAsia="MS Gothic" w:hAnsi="MS Gothic" w:cs="MS Gothic" w:hint="eastAsia"/>
          <w:i/>
          <w:iCs/>
          <w:color w:val="000000"/>
          <w:sz w:val="20"/>
          <w:szCs w:val="20"/>
        </w:rPr>
        <w:t>〉</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string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i/>
          <w:iCs/>
          <w:color w:val="000000"/>
          <w:sz w:val="20"/>
          <w:szCs w:val="20"/>
        </w:rPr>
        <w:t>filename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w:t>
      </w: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 file name. This will read the file, compress it, and write it to the archive. If the</w:t>
      </w:r>
      <w:r w:rsidRPr="00226EE5">
        <w:rPr>
          <w:rFonts w:ascii="Courier New" w:eastAsia="Times New Roman" w:hAnsi="Courier New" w:cs="Courier New"/>
          <w:i/>
          <w:iCs/>
          <w:color w:val="000000"/>
          <w:sz w:val="20"/>
          <w:szCs w:val="20"/>
        </w:rPr>
        <w:t>arcname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is given, this will be the name in the archive; </w:t>
      </w:r>
      <w:r w:rsidRPr="00226EE5">
        <w:rPr>
          <w:rFonts w:ascii="Verdana" w:eastAsia="Times New Roman" w:hAnsi="Verdana" w:cs="Times New Roman"/>
          <w:color w:val="000000"/>
          <w:sz w:val="21"/>
          <w:szCs w:val="21"/>
        </w:rPr>
        <w:lastRenderedPageBreak/>
        <w:t>otherwise it will use the original </w:t>
      </w:r>
      <w:r w:rsidRPr="00226EE5">
        <w:rPr>
          <w:rFonts w:ascii="Courier New" w:eastAsia="Times New Roman" w:hAnsi="Courier New" w:cs="Courier New"/>
          <w:i/>
          <w:iCs/>
          <w:color w:val="000000"/>
          <w:sz w:val="20"/>
          <w:szCs w:val="20"/>
        </w:rPr>
        <w:t>filename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The</w:t>
      </w:r>
      <w:r w:rsidRPr="00226EE5">
        <w:rPr>
          <w:rFonts w:ascii="Courier New" w:eastAsia="Times New Roman" w:hAnsi="Courier New" w:cs="Courier New"/>
          <w:i/>
          <w:iCs/>
          <w:color w:val="000000"/>
          <w:sz w:val="20"/>
          <w:szCs w:val="20"/>
        </w:rPr>
        <w:t>compress</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parameter overrides the default compression specified when the </w:t>
      </w:r>
      <w:r w:rsidRPr="00226EE5">
        <w:rPr>
          <w:rFonts w:ascii="Courier New" w:eastAsia="Times New Roman" w:hAnsi="Courier New" w:cs="Courier New"/>
          <w:color w:val="000000"/>
          <w:sz w:val="20"/>
          <w:szCs w:val="20"/>
        </w:rPr>
        <w:t>ZipFile</w:t>
      </w:r>
      <w:r w:rsidRPr="00226EE5">
        <w:rPr>
          <w:rFonts w:ascii="Verdana" w:eastAsia="Times New Roman" w:hAnsi="Verdana" w:cs="Times New Roman"/>
          <w:color w:val="000000"/>
          <w:sz w:val="21"/>
          <w:szCs w:val="21"/>
        </w:rPr>
        <w:t> was created.</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zf. </w:t>
      </w:r>
      <w:r w:rsidRPr="00226EE5">
        <w:rPr>
          <w:rFonts w:ascii="Courier New" w:eastAsia="Times New Roman" w:hAnsi="Courier New" w:cs="Courier New"/>
          <w:color w:val="000000"/>
          <w:sz w:val="20"/>
          <w:szCs w:val="20"/>
        </w:rPr>
        <w:t>writestr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arcname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bytes</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string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i/>
          <w:iCs/>
          <w:color w:val="000000"/>
          <w:sz w:val="20"/>
          <w:szCs w:val="20"/>
        </w:rPr>
        <w:t>arcname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w:t>
      </w: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 file name or a </w:t>
      </w:r>
      <w:r w:rsidRPr="00226EE5">
        <w:rPr>
          <w:rFonts w:ascii="Courier New" w:eastAsia="Times New Roman" w:hAnsi="Courier New" w:cs="Courier New"/>
          <w:color w:val="000000"/>
          <w:sz w:val="20"/>
          <w:szCs w:val="20"/>
        </w:rPr>
        <w:t>ZipInfo</w:t>
      </w:r>
      <w:r w:rsidRPr="00226EE5">
        <w:rPr>
          <w:rFonts w:ascii="Verdana" w:eastAsia="Times New Roman" w:hAnsi="Verdana" w:cs="Times New Roman"/>
          <w:color w:val="000000"/>
          <w:sz w:val="21"/>
          <w:szCs w:val="21"/>
        </w:rPr>
        <w:t> object that will be used to create a new member in the archive. This will write the given bytes to the archive. The compression used is specified when the</w:t>
      </w:r>
      <w:r w:rsidRPr="00226EE5">
        <w:rPr>
          <w:rFonts w:ascii="Courier New" w:eastAsia="Times New Roman" w:hAnsi="Courier New" w:cs="Courier New"/>
          <w:color w:val="000000"/>
          <w:sz w:val="20"/>
          <w:szCs w:val="20"/>
        </w:rPr>
        <w:t>ZipFile</w:t>
      </w:r>
      <w:r w:rsidRPr="00226EE5">
        <w:rPr>
          <w:rFonts w:ascii="Verdana" w:eastAsia="Times New Roman" w:hAnsi="Verdana" w:cs="Times New Roman"/>
          <w:color w:val="000000"/>
          <w:sz w:val="21"/>
          <w:szCs w:val="21"/>
        </w:rPr>
        <w:t> is created.</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A </w:t>
      </w:r>
      <w:r w:rsidRPr="00226EE5">
        <w:rPr>
          <w:rFonts w:ascii="Courier New" w:eastAsia="Times New Roman" w:hAnsi="Courier New" w:cs="Courier New"/>
          <w:b/>
          <w:bCs/>
          <w:color w:val="000000"/>
          <w:sz w:val="20"/>
          <w:szCs w:val="20"/>
        </w:rPr>
        <w:t>tarfile</w:t>
      </w:r>
      <w:r w:rsidRPr="00226EE5">
        <w:rPr>
          <w:rFonts w:ascii="Verdana" w:eastAsia="Times New Roman" w:hAnsi="Verdana" w:cs="Times New Roman"/>
          <w:b/>
          <w:bCs/>
          <w:color w:val="000000"/>
          <w:sz w:val="21"/>
          <w:szCs w:val="21"/>
        </w:rPr>
        <w:t> Example. </w:t>
      </w:r>
      <w:r w:rsidRPr="00226EE5">
        <w:rPr>
          <w:rFonts w:ascii="Verdana" w:eastAsia="Times New Roman" w:hAnsi="Verdana" w:cs="Times New Roman"/>
          <w:color w:val="000000"/>
          <w:sz w:val="21"/>
          <w:szCs w:val="21"/>
        </w:rPr>
        <w:t>Here's an example of a program to examine a tarfile, looking for documentation like </w:t>
      </w:r>
      <w:r w:rsidRPr="00226EE5">
        <w:rPr>
          <w:rFonts w:ascii="Courier New" w:eastAsia="Times New Roman" w:hAnsi="Courier New" w:cs="Courier New"/>
          <w:color w:val="000000"/>
          <w:sz w:val="20"/>
          <w:szCs w:val="20"/>
        </w:rPr>
        <w:t>.html</w:t>
      </w:r>
      <w:r w:rsidRPr="00226EE5">
        <w:rPr>
          <w:rFonts w:ascii="Verdana" w:eastAsia="Times New Roman" w:hAnsi="Verdana" w:cs="Times New Roman"/>
          <w:color w:val="000000"/>
          <w:sz w:val="21"/>
          <w:szCs w:val="21"/>
        </w:rPr>
        <w:t> files or </w:t>
      </w:r>
      <w:r w:rsidRPr="00226EE5">
        <w:rPr>
          <w:rFonts w:ascii="Courier New" w:eastAsia="Times New Roman" w:hAnsi="Courier New" w:cs="Courier New"/>
          <w:color w:val="000000"/>
          <w:sz w:val="20"/>
          <w:szCs w:val="20"/>
        </w:rPr>
        <w:t>README</w:t>
      </w:r>
      <w:r w:rsidRPr="00226EE5">
        <w:rPr>
          <w:rFonts w:ascii="Verdana" w:eastAsia="Times New Roman" w:hAnsi="Verdana" w:cs="Times New Roman"/>
          <w:color w:val="000000"/>
          <w:sz w:val="21"/>
          <w:szCs w:val="21"/>
        </w:rPr>
        <w:t> files. It will provide a list of </w:t>
      </w:r>
      <w:r w:rsidRPr="00226EE5">
        <w:rPr>
          <w:rFonts w:ascii="Courier New" w:eastAsia="Times New Roman" w:hAnsi="Courier New" w:cs="Courier New"/>
          <w:color w:val="000000"/>
          <w:sz w:val="20"/>
          <w:szCs w:val="20"/>
        </w:rPr>
        <w:t>.html</w:t>
      </w:r>
      <w:r w:rsidRPr="00226EE5">
        <w:rPr>
          <w:rFonts w:ascii="Verdana" w:eastAsia="Times New Roman" w:hAnsi="Verdana" w:cs="Times New Roman"/>
          <w:color w:val="000000"/>
          <w:sz w:val="21"/>
          <w:szCs w:val="21"/>
        </w:rPr>
        <w:t> files, and actually show the contents of the </w:t>
      </w:r>
      <w:r w:rsidRPr="00226EE5">
        <w:rPr>
          <w:rFonts w:ascii="Courier New" w:eastAsia="Times New Roman" w:hAnsi="Courier New" w:cs="Courier New"/>
          <w:color w:val="000000"/>
          <w:sz w:val="20"/>
          <w:szCs w:val="20"/>
        </w:rPr>
        <w:t>README</w:t>
      </w:r>
      <w:r w:rsidRPr="00226EE5">
        <w:rPr>
          <w:rFonts w:ascii="Verdana" w:eastAsia="Times New Roman" w:hAnsi="Verdana" w:cs="Times New Roman"/>
          <w:color w:val="000000"/>
          <w:sz w:val="21"/>
          <w:szCs w:val="21"/>
        </w:rPr>
        <w:t>files.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04" w:name="d0e48304"/>
      <w:bookmarkEnd w:id="304"/>
      <w:r w:rsidRPr="00226EE5">
        <w:rPr>
          <w:rFonts w:ascii="Verdana" w:eastAsia="Times New Roman" w:hAnsi="Verdana" w:cs="Times New Roman"/>
          <w:b/>
          <w:bCs/>
          <w:color w:val="000000"/>
          <w:sz w:val="21"/>
          <w:szCs w:val="21"/>
        </w:rPr>
        <w:t>Example 33.2. readtar.py</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#!/usr/bin/env python</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"""Scan a tarfile looking for *.html and a README."""</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import tarfile</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import fnmatch</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archive= tarfile.open( "SQLAlchemy-0.3.5.tar.gz", "r"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for mem in archive.getmembers():</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if fnmatch.fnmatch( mem.name, "*.html"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print mem.name</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elif fnmatch.fnmatch( mem.name.upper(), "*README*"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print mem.name</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docFile= archive.extractfile( mem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print docFile.read()</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A zipfile Example. </w:t>
      </w:r>
      <w:r w:rsidRPr="00226EE5">
        <w:rPr>
          <w:rFonts w:ascii="Verdana" w:eastAsia="Times New Roman" w:hAnsi="Verdana" w:cs="Times New Roman"/>
          <w:color w:val="000000"/>
          <w:sz w:val="21"/>
          <w:szCs w:val="21"/>
        </w:rPr>
        <w:t>Here's an example of a program to create a zipfile based on the </w:t>
      </w:r>
      <w:r w:rsidRPr="00226EE5">
        <w:rPr>
          <w:rFonts w:ascii="Courier New" w:eastAsia="Times New Roman" w:hAnsi="Courier New" w:cs="Courier New"/>
          <w:color w:val="000000"/>
          <w:sz w:val="20"/>
          <w:szCs w:val="20"/>
        </w:rPr>
        <w:t>.xml</w:t>
      </w:r>
      <w:r w:rsidRPr="00226EE5">
        <w:rPr>
          <w:rFonts w:ascii="Verdana" w:eastAsia="Times New Roman" w:hAnsi="Verdana" w:cs="Times New Roman"/>
          <w:color w:val="000000"/>
          <w:sz w:val="21"/>
          <w:szCs w:val="21"/>
        </w:rPr>
        <w:t> files in a particular directory.</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05" w:name="d0e48317"/>
      <w:bookmarkEnd w:id="305"/>
      <w:r w:rsidRPr="00226EE5">
        <w:rPr>
          <w:rFonts w:ascii="Verdana" w:eastAsia="Times New Roman" w:hAnsi="Verdana" w:cs="Times New Roman"/>
          <w:b/>
          <w:bCs/>
          <w:color w:val="000000"/>
          <w:sz w:val="21"/>
          <w:szCs w:val="21"/>
        </w:rPr>
        <w:t>Example 33.3. writezip.py</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import zipfile, os, fnmatch</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bookDistro= zipfile.ZipFile( 'book.zip', 'w', zipfile.ZIP_DEFLATED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for nm in os.listdir('..'):</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if fnmatch.fnmatch(nm,'*.xml'):</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full= os.path.join( '..', nm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bookDistro.write( full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bookDistro.close()</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t>The Data Compression Modules: </w:t>
      </w:r>
      <w:r w:rsidRPr="00226EE5">
        <w:rPr>
          <w:rFonts w:ascii="Courier New" w:eastAsia="Times New Roman" w:hAnsi="Courier New" w:cs="Courier New"/>
          <w:b/>
          <w:bCs/>
          <w:color w:val="2963A6"/>
          <w:sz w:val="20"/>
          <w:szCs w:val="20"/>
        </w:rPr>
        <w:t>zlib</w:t>
      </w:r>
      <w:r w:rsidRPr="00226EE5">
        <w:rPr>
          <w:rFonts w:ascii="Verdana" w:eastAsia="Times New Roman" w:hAnsi="Verdana" w:cs="Times New Roman"/>
          <w:b/>
          <w:bCs/>
          <w:color w:val="2963A6"/>
          <w:sz w:val="26"/>
          <w:szCs w:val="26"/>
        </w:rPr>
        <w:t>, </w:t>
      </w:r>
      <w:r w:rsidRPr="00226EE5">
        <w:rPr>
          <w:rFonts w:ascii="Courier New" w:eastAsia="Times New Roman" w:hAnsi="Courier New" w:cs="Courier New"/>
          <w:b/>
          <w:bCs/>
          <w:color w:val="2963A6"/>
          <w:sz w:val="20"/>
          <w:szCs w:val="20"/>
        </w:rPr>
        <w:t>gzip</w:t>
      </w:r>
      <w:r w:rsidRPr="00226EE5">
        <w:rPr>
          <w:rFonts w:ascii="Verdana" w:eastAsia="Times New Roman" w:hAnsi="Verdana" w:cs="Times New Roman"/>
          <w:b/>
          <w:bCs/>
          <w:color w:val="2963A6"/>
          <w:sz w:val="26"/>
          <w:szCs w:val="26"/>
        </w:rPr>
        <w:t>, </w:t>
      </w:r>
      <w:r w:rsidRPr="00226EE5">
        <w:rPr>
          <w:rFonts w:ascii="Courier New" w:eastAsia="Times New Roman" w:hAnsi="Courier New" w:cs="Courier New"/>
          <w:b/>
          <w:bCs/>
          <w:color w:val="2963A6"/>
          <w:sz w:val="20"/>
          <w:szCs w:val="20"/>
        </w:rPr>
        <w:t>bz2</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zlib</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gzip</w:t>
      </w:r>
      <w:r w:rsidRPr="00226EE5">
        <w:rPr>
          <w:rFonts w:ascii="Verdana" w:eastAsia="Times New Roman" w:hAnsi="Verdana" w:cs="Times New Roman"/>
          <w:color w:val="000000"/>
          <w:sz w:val="21"/>
          <w:szCs w:val="21"/>
        </w:rPr>
        <w:t> and </w:t>
      </w:r>
      <w:r w:rsidRPr="00226EE5">
        <w:rPr>
          <w:rFonts w:ascii="Courier New" w:eastAsia="Times New Roman" w:hAnsi="Courier New" w:cs="Courier New"/>
          <w:color w:val="000000"/>
          <w:sz w:val="20"/>
          <w:szCs w:val="20"/>
        </w:rPr>
        <w:t>bz2</w:t>
      </w:r>
      <w:r w:rsidRPr="00226EE5">
        <w:rPr>
          <w:rFonts w:ascii="Verdana" w:eastAsia="Times New Roman" w:hAnsi="Verdana" w:cs="Times New Roman"/>
          <w:color w:val="000000"/>
          <w:sz w:val="21"/>
          <w:szCs w:val="21"/>
        </w:rPr>
        <w:t> modules provide essential data and file compression tools. Data files are often built for speedy processing, and may contain characters which are meaningless spacing. This extraneous data can be reduced in size, or compressed.</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lastRenderedPageBreak/>
        <w:t>For example, a </w:t>
      </w:r>
      <w:r w:rsidRPr="00226EE5">
        <w:rPr>
          <w:rFonts w:ascii="Courier New" w:eastAsia="Times New Roman" w:hAnsi="Courier New" w:cs="Courier New"/>
          <w:color w:val="000000"/>
          <w:sz w:val="20"/>
          <w:szCs w:val="20"/>
        </w:rPr>
        <w:t>.tar</w:t>
      </w:r>
      <w:r w:rsidRPr="00226EE5">
        <w:rPr>
          <w:rFonts w:ascii="Verdana" w:eastAsia="Times New Roman" w:hAnsi="Verdana" w:cs="Times New Roman"/>
          <w:color w:val="000000"/>
          <w:sz w:val="21"/>
          <w:szCs w:val="21"/>
        </w:rPr>
        <w:t> file is often compressed using GZip to create a </w:t>
      </w:r>
      <w:r w:rsidRPr="00226EE5">
        <w:rPr>
          <w:rFonts w:ascii="Courier New" w:eastAsia="Times New Roman" w:hAnsi="Courier New" w:cs="Courier New"/>
          <w:color w:val="000000"/>
          <w:sz w:val="20"/>
          <w:szCs w:val="20"/>
        </w:rPr>
        <w:t>.tar.gz</w:t>
      </w:r>
      <w:r w:rsidRPr="00226EE5">
        <w:rPr>
          <w:rFonts w:ascii="Verdana" w:eastAsia="Times New Roman" w:hAnsi="Verdana" w:cs="Times New Roman"/>
          <w:color w:val="000000"/>
          <w:sz w:val="21"/>
          <w:szCs w:val="21"/>
        </w:rPr>
        <w:t> file, sometimes called a </w:t>
      </w:r>
      <w:r w:rsidRPr="00226EE5">
        <w:rPr>
          <w:rFonts w:ascii="Courier New" w:eastAsia="Times New Roman" w:hAnsi="Courier New" w:cs="Courier New"/>
          <w:color w:val="000000"/>
          <w:sz w:val="20"/>
          <w:szCs w:val="20"/>
        </w:rPr>
        <w:t>.tgz</w:t>
      </w:r>
      <w:r w:rsidRPr="00226EE5">
        <w:rPr>
          <w:rFonts w:ascii="Verdana" w:eastAsia="Times New Roman" w:hAnsi="Verdana" w:cs="Times New Roman"/>
          <w:color w:val="000000"/>
          <w:sz w:val="21"/>
          <w:szCs w:val="21"/>
        </w:rPr>
        <w:t> file. In the case of the ZIP file archive, the compression algorithms are already part of the </w:t>
      </w:r>
      <w:r w:rsidRPr="00226EE5">
        <w:rPr>
          <w:rFonts w:ascii="Courier New" w:eastAsia="Times New Roman" w:hAnsi="Courier New" w:cs="Courier New"/>
          <w:color w:val="000000"/>
          <w:sz w:val="20"/>
          <w:szCs w:val="20"/>
        </w:rPr>
        <w:t>zipfile</w:t>
      </w:r>
      <w:r w:rsidRPr="00226EE5">
        <w:rPr>
          <w:rFonts w:ascii="Verdana" w:eastAsia="Times New Roman" w:hAnsi="Verdana" w:cs="Times New Roman"/>
          <w:color w:val="000000"/>
          <w:sz w:val="21"/>
          <w:szCs w:val="21"/>
        </w:rPr>
        <w:t> module.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These modules are very flexible and can be used in a variety of ways by an application program. The interface to zlib and bz2 are very similar. The interface to gzip is greatly simplified.</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Data Compression and Decompression. </w:t>
      </w: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zlib</w:t>
      </w:r>
      <w:r w:rsidRPr="00226EE5">
        <w:rPr>
          <w:rFonts w:ascii="Verdana" w:eastAsia="Times New Roman" w:hAnsi="Verdana" w:cs="Times New Roman"/>
          <w:color w:val="000000"/>
          <w:sz w:val="21"/>
          <w:szCs w:val="21"/>
        </w:rPr>
        <w:t> and </w:t>
      </w:r>
      <w:r w:rsidRPr="00226EE5">
        <w:rPr>
          <w:rFonts w:ascii="Courier New" w:eastAsia="Times New Roman" w:hAnsi="Courier New" w:cs="Courier New"/>
          <w:color w:val="000000"/>
          <w:sz w:val="20"/>
          <w:szCs w:val="20"/>
        </w:rPr>
        <w:t>bz2</w:t>
      </w:r>
      <w:r w:rsidRPr="00226EE5">
        <w:rPr>
          <w:rFonts w:ascii="Verdana" w:eastAsia="Times New Roman" w:hAnsi="Verdana" w:cs="Times New Roman"/>
          <w:color w:val="000000"/>
          <w:sz w:val="21"/>
          <w:szCs w:val="21"/>
        </w:rPr>
        <w:t> modules provide essential data compression and decompression algorithms. Each module provides a </w:t>
      </w:r>
      <w:r w:rsidRPr="00226EE5">
        <w:rPr>
          <w:rFonts w:ascii="Courier New" w:eastAsia="Times New Roman" w:hAnsi="Courier New" w:cs="Courier New"/>
          <w:color w:val="000000"/>
          <w:sz w:val="20"/>
          <w:szCs w:val="20"/>
        </w:rPr>
        <w:t>compress</w:t>
      </w:r>
      <w:r w:rsidRPr="00226EE5">
        <w:rPr>
          <w:rFonts w:ascii="Verdana" w:eastAsia="Times New Roman" w:hAnsi="Verdana" w:cs="Times New Roman"/>
          <w:color w:val="000000"/>
          <w:sz w:val="21"/>
          <w:szCs w:val="21"/>
        </w:rPr>
        <w:t> and </w:t>
      </w:r>
      <w:r w:rsidRPr="00226EE5">
        <w:rPr>
          <w:rFonts w:ascii="Courier New" w:eastAsia="Times New Roman" w:hAnsi="Courier New" w:cs="Courier New"/>
          <w:color w:val="000000"/>
          <w:sz w:val="20"/>
          <w:szCs w:val="20"/>
        </w:rPr>
        <w:t>decompress</w:t>
      </w:r>
      <w:r w:rsidRPr="00226EE5">
        <w:rPr>
          <w:rFonts w:ascii="Verdana" w:eastAsia="Times New Roman" w:hAnsi="Verdana" w:cs="Times New Roman"/>
          <w:color w:val="000000"/>
          <w:sz w:val="21"/>
          <w:szCs w:val="21"/>
        </w:rPr>
        <w:t> function which will compress a </w:t>
      </w: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 into a sequence of bytes. For relatively short </w:t>
      </w: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s, there may be no reduction in size.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Note that the interfaces for the </w:t>
      </w:r>
      <w:r w:rsidRPr="00226EE5">
        <w:rPr>
          <w:rFonts w:ascii="Courier New" w:eastAsia="Times New Roman" w:hAnsi="Courier New" w:cs="Courier New"/>
          <w:color w:val="000000"/>
          <w:sz w:val="20"/>
          <w:szCs w:val="20"/>
        </w:rPr>
        <w:t>zlib</w:t>
      </w:r>
      <w:r w:rsidRPr="00226EE5">
        <w:rPr>
          <w:rFonts w:ascii="Verdana" w:eastAsia="Times New Roman" w:hAnsi="Verdana" w:cs="Times New Roman"/>
          <w:color w:val="000000"/>
          <w:sz w:val="21"/>
          <w:szCs w:val="21"/>
        </w:rPr>
        <w:t> and </w:t>
      </w:r>
      <w:r w:rsidRPr="00226EE5">
        <w:rPr>
          <w:rFonts w:ascii="Courier New" w:eastAsia="Times New Roman" w:hAnsi="Courier New" w:cs="Courier New"/>
          <w:color w:val="000000"/>
          <w:sz w:val="20"/>
          <w:szCs w:val="20"/>
        </w:rPr>
        <w:t>bz2</w:t>
      </w:r>
      <w:r w:rsidRPr="00226EE5">
        <w:rPr>
          <w:rFonts w:ascii="Verdana" w:eastAsia="Times New Roman" w:hAnsi="Verdana" w:cs="Times New Roman"/>
          <w:color w:val="000000"/>
          <w:sz w:val="21"/>
          <w:szCs w:val="21"/>
        </w:rPr>
        <w:t> modules are designed to be nearly identical. The results, however, are not compatible at all; these are different algorithms for data compression.</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zlib.compress</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string</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level</w:t>
      </w:r>
      <w:r w:rsidRPr="00226EE5">
        <w:rPr>
          <w:rFonts w:ascii="Verdana" w:eastAsia="Times New Roman" w:hAnsi="Verdana" w:cs="Times New Roman"/>
          <w:i/>
          <w:iCs/>
          <w:color w:val="000000"/>
          <w:sz w:val="21"/>
          <w:szCs w:val="21"/>
        </w:rPr>
        <w:t>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string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Compress the given </w:t>
      </w:r>
      <w:r w:rsidRPr="00226EE5">
        <w:rPr>
          <w:rFonts w:ascii="Courier New" w:eastAsia="Times New Roman" w:hAnsi="Courier New" w:cs="Courier New"/>
          <w:i/>
          <w:iCs/>
          <w:color w:val="000000"/>
          <w:sz w:val="20"/>
          <w:szCs w:val="20"/>
        </w:rPr>
        <w:t>string</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The </w:t>
      </w:r>
      <w:r w:rsidRPr="00226EE5">
        <w:rPr>
          <w:rFonts w:ascii="Courier New" w:eastAsia="Times New Roman" w:hAnsi="Courier New" w:cs="Courier New"/>
          <w:i/>
          <w:iCs/>
          <w:color w:val="000000"/>
          <w:sz w:val="20"/>
          <w:szCs w:val="20"/>
        </w:rPr>
        <w:t>level</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provides a speed vs. size tradeoff: a value of 1 is very fast, but may not compress very well; a value of 9 will be slower but provide the best compression. The default value for </w:t>
      </w:r>
      <w:r w:rsidRPr="00226EE5">
        <w:rPr>
          <w:rFonts w:ascii="Courier New" w:eastAsia="Times New Roman" w:hAnsi="Courier New" w:cs="Courier New"/>
          <w:i/>
          <w:iCs/>
          <w:color w:val="000000"/>
          <w:sz w:val="20"/>
          <w:szCs w:val="20"/>
        </w:rPr>
        <w:t>level</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6.</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zlib.decompress</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string → string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Decompress the given </w:t>
      </w:r>
      <w:r w:rsidRPr="00226EE5">
        <w:rPr>
          <w:rFonts w:ascii="Courier New" w:eastAsia="Times New Roman" w:hAnsi="Courier New" w:cs="Courier New"/>
          <w:i/>
          <w:iCs/>
          <w:color w:val="000000"/>
          <w:sz w:val="20"/>
          <w:szCs w:val="20"/>
        </w:rPr>
        <w:t>string</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bz2.compress → string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Compress the given </w:t>
      </w:r>
      <w:r w:rsidRPr="00226EE5">
        <w:rPr>
          <w:rFonts w:ascii="Courier New" w:eastAsia="Times New Roman" w:hAnsi="Courier New" w:cs="Courier New"/>
          <w:i/>
          <w:iCs/>
          <w:color w:val="000000"/>
          <w:sz w:val="20"/>
          <w:szCs w:val="20"/>
        </w:rPr>
        <w:t>string</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The </w:t>
      </w:r>
      <w:r w:rsidRPr="00226EE5">
        <w:rPr>
          <w:rFonts w:ascii="Courier New" w:eastAsia="Times New Roman" w:hAnsi="Courier New" w:cs="Courier New"/>
          <w:i/>
          <w:iCs/>
          <w:color w:val="000000"/>
          <w:sz w:val="20"/>
          <w:szCs w:val="20"/>
        </w:rPr>
        <w:t>level</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provides a speed vs. size tradeoff: a value of 1 is very fast, but may not compress very well; a value of 9 will be slower but provide the best compression. The default value for </w:t>
      </w:r>
      <w:r w:rsidRPr="00226EE5">
        <w:rPr>
          <w:rFonts w:ascii="Courier New" w:eastAsia="Times New Roman" w:hAnsi="Courier New" w:cs="Courier New"/>
          <w:i/>
          <w:iCs/>
          <w:color w:val="000000"/>
          <w:sz w:val="20"/>
          <w:szCs w:val="20"/>
        </w:rPr>
        <w:t>level</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9.</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bz2.decompress → string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Decompress the given </w:t>
      </w:r>
      <w:r w:rsidRPr="00226EE5">
        <w:rPr>
          <w:rFonts w:ascii="Courier New" w:eastAsia="Times New Roman" w:hAnsi="Courier New" w:cs="Courier New"/>
          <w:i/>
          <w:iCs/>
          <w:color w:val="000000"/>
          <w:sz w:val="20"/>
          <w:szCs w:val="20"/>
        </w:rPr>
        <w:t>string</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In addition to simple compression and decompression, </w:t>
      </w:r>
      <w:r w:rsidRPr="00226EE5">
        <w:rPr>
          <w:rFonts w:ascii="Courier New" w:eastAsia="Times New Roman" w:hAnsi="Courier New" w:cs="Courier New"/>
          <w:color w:val="000000"/>
          <w:sz w:val="20"/>
          <w:szCs w:val="20"/>
        </w:rPr>
        <w:t>zlib</w:t>
      </w:r>
      <w:r w:rsidRPr="00226EE5">
        <w:rPr>
          <w:rFonts w:ascii="Verdana" w:eastAsia="Times New Roman" w:hAnsi="Verdana" w:cs="Times New Roman"/>
          <w:color w:val="000000"/>
          <w:sz w:val="21"/>
          <w:szCs w:val="21"/>
        </w:rPr>
        <w:t> provides some additional features for computing various kinds of checksums of the data.</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zlib.adler32</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string</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number</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Compute the 32-bit Adler checksum of the given </w:t>
      </w:r>
      <w:r w:rsidRPr="00226EE5">
        <w:rPr>
          <w:rFonts w:ascii="Courier New" w:eastAsia="Times New Roman" w:hAnsi="Courier New" w:cs="Courier New"/>
          <w:i/>
          <w:iCs/>
          <w:color w:val="000000"/>
          <w:sz w:val="20"/>
          <w:szCs w:val="20"/>
        </w:rPr>
        <w:t>string</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zlib.crc32</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string → number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Compute the 32-bit CRC (Cyclic Redundancy Check) checksum the given </w:t>
      </w:r>
      <w:r w:rsidRPr="00226EE5">
        <w:rPr>
          <w:rFonts w:ascii="Courier New" w:eastAsia="Times New Roman" w:hAnsi="Courier New" w:cs="Courier New"/>
          <w:i/>
          <w:iCs/>
          <w:color w:val="000000"/>
          <w:sz w:val="20"/>
          <w:szCs w:val="20"/>
        </w:rPr>
        <w:t>string</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lastRenderedPageBreak/>
        <w:t>Simple File Compression and Decompression. </w:t>
      </w: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zlib</w:t>
      </w:r>
      <w:r w:rsidRPr="00226EE5">
        <w:rPr>
          <w:rFonts w:ascii="Verdana" w:eastAsia="Times New Roman" w:hAnsi="Verdana" w:cs="Times New Roman"/>
          <w:color w:val="000000"/>
          <w:sz w:val="21"/>
          <w:szCs w:val="21"/>
        </w:rPr>
        <w:t> and </w:t>
      </w:r>
      <w:r w:rsidRPr="00226EE5">
        <w:rPr>
          <w:rFonts w:ascii="Courier New" w:eastAsia="Times New Roman" w:hAnsi="Courier New" w:cs="Courier New"/>
          <w:color w:val="000000"/>
          <w:sz w:val="20"/>
          <w:szCs w:val="20"/>
        </w:rPr>
        <w:t>bz2</w:t>
      </w:r>
      <w:r w:rsidRPr="00226EE5">
        <w:rPr>
          <w:rFonts w:ascii="Verdana" w:eastAsia="Times New Roman" w:hAnsi="Verdana" w:cs="Times New Roman"/>
          <w:color w:val="000000"/>
          <w:sz w:val="21"/>
          <w:szCs w:val="21"/>
        </w:rPr>
        <w:t> modules provide functions for compression and decompression of files or streams. Each module provides a way to create a compressor object, as well as process a file while compressing or decompressing it.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following methods will create a compressor object or a decompressor object. A compressor objects has methods which will compress a sequence of bytes incrementally. A decompressor object, conversely, has methods to uncomress a sequence of bytes. These objects can work with chunks of data rather than the complete contents of a file, making it possible to compress or uncompress large amounts of data.</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zlib.compressobj</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level </w:t>
      </w:r>
      <w:r w:rsidRPr="00226EE5">
        <w:rPr>
          <w:rFonts w:ascii="MS Gothic" w:eastAsia="MS Gothic" w:hAnsi="MS Gothic" w:cs="MS Gothic" w:hint="eastAsia"/>
          <w:color w:val="000000"/>
          <w:sz w:val="20"/>
          <w:szCs w:val="20"/>
        </w:rPr>
        <w:t>〉</w:t>
      </w:r>
      <w:r w:rsidRPr="00226EE5">
        <w:rPr>
          <w:rFonts w:ascii="Verdana" w:eastAsia="Times New Roman" w:hAnsi="Verdana" w:cs="Times New Roman"/>
          <w:color w:val="000000"/>
          <w:sz w:val="21"/>
          <w:szCs w:val="21"/>
        </w:rPr>
        <w:t>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Compress</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Creates a ew compressor object, an instance of class </w:t>
      </w:r>
      <w:r w:rsidRPr="00226EE5">
        <w:rPr>
          <w:rFonts w:ascii="Courier New" w:eastAsia="Times New Roman" w:hAnsi="Courier New" w:cs="Courier New"/>
          <w:color w:val="000000"/>
          <w:sz w:val="20"/>
          <w:szCs w:val="20"/>
        </w:rPr>
        <w:t>Compress</w:t>
      </w:r>
      <w:r w:rsidRPr="00226EE5">
        <w:rPr>
          <w:rFonts w:ascii="Verdana" w:eastAsia="Times New Roman" w:hAnsi="Verdana" w:cs="Times New Roman"/>
          <w:color w:val="000000"/>
          <w:sz w:val="21"/>
          <w:szCs w:val="21"/>
        </w:rPr>
        <w:t>. A compressor object has two methods that can be used to incrementally compress a sequence of bytes. The </w:t>
      </w:r>
      <w:r w:rsidRPr="00226EE5">
        <w:rPr>
          <w:rFonts w:ascii="Courier New" w:eastAsia="Times New Roman" w:hAnsi="Courier New" w:cs="Courier New"/>
          <w:i/>
          <w:iCs/>
          <w:color w:val="000000"/>
          <w:sz w:val="20"/>
          <w:szCs w:val="20"/>
        </w:rPr>
        <w:t>level</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the integer compression level, between 1 and 9. In the following summaries, </w:t>
      </w:r>
      <w:r w:rsidRPr="00226EE5">
        <w:rPr>
          <w:rFonts w:ascii="Courier New" w:eastAsia="Times New Roman" w:hAnsi="Courier New" w:cs="Courier New"/>
          <w:i/>
          <w:iCs/>
          <w:color w:val="000000"/>
          <w:sz w:val="20"/>
          <w:szCs w:val="20"/>
        </w:rPr>
        <w:t>c</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 compressor.</w:t>
      </w:r>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c. </w:t>
      </w:r>
      <w:r w:rsidRPr="00226EE5">
        <w:rPr>
          <w:rFonts w:ascii="Courier New" w:eastAsia="Times New Roman" w:hAnsi="Courier New" w:cs="Courier New"/>
          <w:color w:val="000000"/>
          <w:sz w:val="20"/>
          <w:szCs w:val="20"/>
        </w:rPr>
        <w:t>compress </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bytes</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bytes</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Compresses the given sequence of bytes; returns the next sequence of compressed bytes. The idea is to feed blocks of data into the compressor, getting blocks of compressed data out. Some data is retained as part of the compression, so </w:t>
      </w:r>
      <w:r w:rsidRPr="00226EE5">
        <w:rPr>
          <w:rFonts w:ascii="Courier New" w:eastAsia="Times New Roman" w:hAnsi="Courier New" w:cs="Courier New"/>
          <w:color w:val="000000"/>
          <w:sz w:val="20"/>
          <w:szCs w:val="20"/>
        </w:rPr>
        <w:t>flush</w:t>
      </w:r>
      <w:r w:rsidRPr="00226EE5">
        <w:rPr>
          <w:rFonts w:ascii="Verdana" w:eastAsia="Times New Roman" w:hAnsi="Verdana" w:cs="Times New Roman"/>
          <w:color w:val="000000"/>
          <w:sz w:val="21"/>
          <w:szCs w:val="21"/>
        </w:rPr>
        <w:t> must be called to finalize the compression and get the last of the bytes.</w:t>
      </w:r>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c. </w:t>
      </w:r>
      <w:r w:rsidRPr="00226EE5">
        <w:rPr>
          <w:rFonts w:ascii="Courier New" w:eastAsia="Times New Roman" w:hAnsi="Courier New" w:cs="Courier New"/>
          <w:color w:val="000000"/>
          <w:sz w:val="20"/>
          <w:szCs w:val="20"/>
        </w:rPr>
        <w:t>flush</w:t>
      </w:r>
      <w:r w:rsidRPr="00226EE5">
        <w:rPr>
          <w:rFonts w:ascii="MS Gothic" w:eastAsia="MS Gothic" w:hAnsi="MS Gothic" w:cs="MS Gothic" w:hint="eastAsia"/>
          <w:color w:val="000000"/>
          <w:sz w:val="20"/>
          <w:szCs w:val="20"/>
        </w:rPr>
        <w:t>〈</w:t>
      </w:r>
      <w:r w:rsidRPr="00226EE5">
        <w:rPr>
          <w:rFonts w:ascii="Courier New" w:eastAsia="Times New Roman" w:hAnsi="Courier New" w:cs="Courier New"/>
          <w:color w:val="000000"/>
          <w:sz w:val="20"/>
          <w:szCs w:val="20"/>
        </w:rPr>
        <w:t> </w:t>
      </w:r>
      <w:r w:rsidRPr="00226EE5">
        <w:rPr>
          <w:rFonts w:ascii="Courier New" w:eastAsia="Times New Roman" w:hAnsi="Courier New" w:cs="Courier New"/>
          <w:i/>
          <w:iCs/>
          <w:color w:val="000000"/>
          <w:sz w:val="20"/>
          <w:szCs w:val="20"/>
        </w:rPr>
        <w:t>mode </w:t>
      </w:r>
      <w:r w:rsidRPr="00226EE5">
        <w:rPr>
          <w:rFonts w:ascii="MS Gothic" w:eastAsia="MS Gothic" w:hAnsi="MS Gothic" w:cs="MS Gothic" w:hint="eastAsia"/>
          <w:color w:val="000000"/>
          <w:sz w:val="20"/>
          <w:szCs w:val="20"/>
        </w:rPr>
        <w:t>〉</w:t>
      </w:r>
      <w:r w:rsidRPr="00226EE5">
        <w:rPr>
          <w:rFonts w:ascii="Verdana" w:eastAsia="Times New Roman" w:hAnsi="Verdana" w:cs="Times New Roman"/>
          <w:color w:val="000000"/>
          <w:sz w:val="21"/>
          <w:szCs w:val="21"/>
        </w:rPr>
        <w:t>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bytes</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Finishes compression processing, returning the remaining bytes. While there are three values for</w:t>
      </w:r>
      <w:r w:rsidRPr="00226EE5">
        <w:rPr>
          <w:rFonts w:ascii="Courier New" w:eastAsia="Times New Roman" w:hAnsi="Courier New" w:cs="Courier New"/>
          <w:i/>
          <w:iCs/>
          <w:color w:val="000000"/>
          <w:sz w:val="20"/>
          <w:szCs w:val="20"/>
        </w:rPr>
        <w:t>mode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offering some data recovery capability, the default is </w:t>
      </w:r>
      <w:r w:rsidRPr="00226EE5">
        <w:rPr>
          <w:rFonts w:ascii="Courier New" w:eastAsia="Times New Roman" w:hAnsi="Courier New" w:cs="Courier New"/>
          <w:color w:val="000000"/>
          <w:sz w:val="20"/>
          <w:szCs w:val="20"/>
        </w:rPr>
        <w:t>zlib.Z_FINISH</w:t>
      </w:r>
      <w:r w:rsidRPr="00226EE5">
        <w:rPr>
          <w:rFonts w:ascii="Verdana" w:eastAsia="Times New Roman" w:hAnsi="Verdana" w:cs="Times New Roman"/>
          <w:color w:val="000000"/>
          <w:sz w:val="21"/>
          <w:szCs w:val="21"/>
        </w:rPr>
        <w:t>, which completely finishes all compression. Providing no </w:t>
      </w:r>
      <w:r w:rsidRPr="00226EE5">
        <w:rPr>
          <w:rFonts w:ascii="Courier New" w:eastAsia="Times New Roman" w:hAnsi="Courier New" w:cs="Courier New"/>
          <w:i/>
          <w:iCs/>
          <w:color w:val="000000"/>
          <w:sz w:val="20"/>
          <w:szCs w:val="20"/>
        </w:rPr>
        <w:t>mode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compatible with the </w:t>
      </w:r>
      <w:r w:rsidRPr="00226EE5">
        <w:rPr>
          <w:rFonts w:ascii="Courier New" w:eastAsia="Times New Roman" w:hAnsi="Courier New" w:cs="Courier New"/>
          <w:color w:val="000000"/>
          <w:sz w:val="20"/>
          <w:szCs w:val="20"/>
        </w:rPr>
        <w:t>BZ2Compressor</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zlib.decompressobj</w:t>
      </w:r>
      <w:r w:rsidRPr="00226EE5">
        <w:rPr>
          <w:rFonts w:ascii="Verdana" w:eastAsia="Times New Roman" w:hAnsi="Verdana" w:cs="Times New Roman"/>
          <w:color w:val="000000"/>
          <w:sz w:val="21"/>
          <w:szCs w:val="21"/>
        </w:rPr>
        <w:t>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Decompress</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Creates a new decompressor object, an instance of class </w:t>
      </w:r>
      <w:r w:rsidRPr="00226EE5">
        <w:rPr>
          <w:rFonts w:ascii="Courier New" w:eastAsia="Times New Roman" w:hAnsi="Courier New" w:cs="Courier New"/>
          <w:color w:val="000000"/>
          <w:sz w:val="20"/>
          <w:szCs w:val="20"/>
        </w:rPr>
        <w:t>Decompress</w:t>
      </w:r>
      <w:r w:rsidRPr="00226EE5">
        <w:rPr>
          <w:rFonts w:ascii="Verdana" w:eastAsia="Times New Roman" w:hAnsi="Verdana" w:cs="Times New Roman"/>
          <w:color w:val="000000"/>
          <w:sz w:val="21"/>
          <w:szCs w:val="21"/>
        </w:rPr>
        <w:t>. A decompressor object has two methods that can be used to decompress a sequence of bytes.</w:t>
      </w:r>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t>d. </w:t>
      </w:r>
      <w:r w:rsidRPr="00226EE5">
        <w:rPr>
          <w:rFonts w:ascii="Courier New" w:eastAsia="Times New Roman" w:hAnsi="Courier New" w:cs="Courier New"/>
          <w:color w:val="000000"/>
          <w:sz w:val="20"/>
          <w:szCs w:val="20"/>
        </w:rPr>
        <w:t>, </w:t>
      </w:r>
      <w:r w:rsidRPr="00226EE5">
        <w:rPr>
          <w:rFonts w:ascii="Verdana" w:eastAsia="Times New Roman" w:hAnsi="Verdana" w:cs="Times New Roman"/>
          <w:color w:val="000000"/>
          <w:sz w:val="21"/>
          <w:szCs w:val="21"/>
        </w:rPr>
        <w:t>(decompress</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bytes</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bytes</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Decompresses the given sequence of bytes; returns the next sequence of uncompressed bytes. The idea is to feed blocks of compressed data into the decompressor, getting blocks of uncompressed data out. Some data is retained as part of the compression, so </w:t>
      </w:r>
      <w:r w:rsidRPr="00226EE5">
        <w:rPr>
          <w:rFonts w:ascii="Courier New" w:eastAsia="Times New Roman" w:hAnsi="Courier New" w:cs="Courier New"/>
          <w:color w:val="000000"/>
          <w:sz w:val="20"/>
          <w:szCs w:val="20"/>
        </w:rPr>
        <w:t>flush</w:t>
      </w:r>
      <w:r w:rsidRPr="00226EE5">
        <w:rPr>
          <w:rFonts w:ascii="Verdana" w:eastAsia="Times New Roman" w:hAnsi="Verdana" w:cs="Times New Roman"/>
          <w:color w:val="000000"/>
          <w:sz w:val="21"/>
          <w:szCs w:val="21"/>
        </w:rPr>
        <w:t> must be called to finalize the decompression and get the last of the bytes.</w:t>
      </w:r>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rPr>
      </w:pPr>
      <w:r w:rsidRPr="00226EE5">
        <w:rPr>
          <w:rFonts w:ascii="Courier New" w:eastAsia="Times New Roman" w:hAnsi="Courier New" w:cs="Courier New"/>
          <w:i/>
          <w:iCs/>
          <w:color w:val="000000"/>
          <w:sz w:val="20"/>
          <w:szCs w:val="20"/>
        </w:rPr>
        <w:lastRenderedPageBreak/>
        <w:t>d. </w:t>
      </w:r>
      <w:r w:rsidRPr="00226EE5">
        <w:rPr>
          <w:rFonts w:ascii="Verdana" w:eastAsia="Times New Roman" w:hAnsi="Verdana" w:cs="Times New Roman"/>
          <w:color w:val="000000"/>
          <w:sz w:val="21"/>
          <w:szCs w:val="21"/>
        </w:rPr>
        <w:t xml:space="preserve">(flush) </w:t>
      </w:r>
      <w:r w:rsidRPr="00226EE5">
        <w:rPr>
          <w:rFonts w:ascii="Arial" w:eastAsia="Times New Roman" w:hAnsi="Arial" w:cs="Arial"/>
          <w:color w:val="000000"/>
          <w:sz w:val="21"/>
          <w:szCs w:val="21"/>
        </w:rPr>
        <w:t>→</w:t>
      </w:r>
      <w:r w:rsidRPr="00226EE5">
        <w:rPr>
          <w:rFonts w:ascii="Verdana" w:eastAsia="Times New Roman" w:hAnsi="Verdana" w:cs="Times New Roman"/>
          <w:color w:val="000000"/>
          <w:sz w:val="21"/>
          <w:szCs w:val="21"/>
        </w:rPr>
        <w:t xml:space="preserve"> bytes</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Finishes decompression processing, returning the remaining bytes.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bz2.</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BZ2Compressor</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level</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Creates a new compressor object, an instance of class </w:t>
      </w:r>
      <w:r w:rsidRPr="00226EE5">
        <w:rPr>
          <w:rFonts w:ascii="Courier New" w:eastAsia="Times New Roman" w:hAnsi="Courier New" w:cs="Courier New"/>
          <w:color w:val="000000"/>
          <w:sz w:val="20"/>
          <w:szCs w:val="20"/>
        </w:rPr>
        <w:t>BZ2Compressor</w:t>
      </w:r>
      <w:r w:rsidRPr="00226EE5">
        <w:rPr>
          <w:rFonts w:ascii="Verdana" w:eastAsia="Times New Roman" w:hAnsi="Verdana" w:cs="Times New Roman"/>
          <w:color w:val="000000"/>
          <w:sz w:val="21"/>
          <w:szCs w:val="21"/>
        </w:rPr>
        <w:t>. A compressor object has two methods that can be used to incrementally compress a sequence of bytes. The </w:t>
      </w:r>
      <w:r w:rsidRPr="00226EE5">
        <w:rPr>
          <w:rFonts w:ascii="Courier New" w:eastAsia="Times New Roman" w:hAnsi="Courier New" w:cs="Courier New"/>
          <w:i/>
          <w:iCs/>
          <w:color w:val="000000"/>
          <w:sz w:val="20"/>
          <w:szCs w:val="20"/>
        </w:rPr>
        <w:t>level</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the integer compression level, between 1 and 9. A </w:t>
      </w:r>
      <w:r w:rsidRPr="00226EE5">
        <w:rPr>
          <w:rFonts w:ascii="Courier New" w:eastAsia="Times New Roman" w:hAnsi="Courier New" w:cs="Courier New"/>
          <w:color w:val="000000"/>
          <w:sz w:val="20"/>
          <w:szCs w:val="20"/>
        </w:rPr>
        <w:t>bz2.</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BZ2Compressor</w:t>
      </w:r>
      <w:r w:rsidRPr="00226EE5">
        <w:rPr>
          <w:rFonts w:ascii="Verdana" w:eastAsia="Times New Roman" w:hAnsi="Verdana" w:cs="Times New Roman"/>
          <w:color w:val="000000"/>
          <w:sz w:val="21"/>
          <w:szCs w:val="21"/>
        </w:rPr>
        <w:t> has the same methods as a </w:t>
      </w:r>
      <w:r w:rsidRPr="00226EE5">
        <w:rPr>
          <w:rFonts w:ascii="Courier New" w:eastAsia="Times New Roman" w:hAnsi="Courier New" w:cs="Courier New"/>
          <w:color w:val="000000"/>
          <w:sz w:val="20"/>
          <w:szCs w:val="20"/>
        </w:rPr>
        <w:t>zlib.</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Compress</w:t>
      </w:r>
      <w:r w:rsidRPr="00226EE5">
        <w:rPr>
          <w:rFonts w:ascii="Verdana" w:eastAsia="Times New Roman" w:hAnsi="Verdana" w:cs="Times New Roman"/>
          <w:color w:val="000000"/>
          <w:sz w:val="21"/>
          <w:szCs w:val="21"/>
        </w:rPr>
        <w:t>, described above.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bz2.</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BZ2Decompressor</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Creates a new decompressor object, an instance of class </w:t>
      </w:r>
      <w:r w:rsidRPr="00226EE5">
        <w:rPr>
          <w:rFonts w:ascii="Courier New" w:eastAsia="Times New Roman" w:hAnsi="Courier New" w:cs="Courier New"/>
          <w:color w:val="000000"/>
          <w:sz w:val="20"/>
          <w:szCs w:val="20"/>
        </w:rPr>
        <w:t>BZ2Decompressor</w:t>
      </w:r>
      <w:r w:rsidRPr="00226EE5">
        <w:rPr>
          <w:rFonts w:ascii="Verdana" w:eastAsia="Times New Roman" w:hAnsi="Verdana" w:cs="Times New Roman"/>
          <w:color w:val="000000"/>
          <w:sz w:val="21"/>
          <w:szCs w:val="21"/>
        </w:rPr>
        <w:t>. A decompressor object has two methods that can be used to decompress a sequence of bytes. A </w:t>
      </w:r>
      <w:r w:rsidRPr="00226EE5">
        <w:rPr>
          <w:rFonts w:ascii="Courier New" w:eastAsia="Times New Roman" w:hAnsi="Courier New" w:cs="Courier New"/>
          <w:color w:val="000000"/>
          <w:sz w:val="20"/>
          <w:szCs w:val="20"/>
        </w:rPr>
        <w:t>bz2.</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BZ2Decompressor</w:t>
      </w:r>
      <w:r w:rsidRPr="00226EE5">
        <w:rPr>
          <w:rFonts w:ascii="Verdana" w:eastAsia="Times New Roman" w:hAnsi="Verdana" w:cs="Times New Roman"/>
          <w:color w:val="000000"/>
          <w:sz w:val="21"/>
          <w:szCs w:val="21"/>
        </w:rPr>
        <w:t> has the same methods as a </w:t>
      </w:r>
      <w:r w:rsidRPr="00226EE5">
        <w:rPr>
          <w:rFonts w:ascii="Courier New" w:eastAsia="Times New Roman" w:hAnsi="Courier New" w:cs="Courier New"/>
          <w:color w:val="000000"/>
          <w:sz w:val="20"/>
          <w:szCs w:val="20"/>
        </w:rPr>
        <w:t>zlib.</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Decompress</w:t>
      </w:r>
      <w:r w:rsidRPr="00226EE5">
        <w:rPr>
          <w:rFonts w:ascii="Verdana" w:eastAsia="Times New Roman" w:hAnsi="Verdana" w:cs="Times New Roman"/>
          <w:color w:val="000000"/>
          <w:sz w:val="21"/>
          <w:szCs w:val="21"/>
        </w:rPr>
        <w:t>, described above.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06" w:name="data.file.modules.zip.ex1"/>
      <w:bookmarkEnd w:id="306"/>
      <w:r w:rsidRPr="00226EE5">
        <w:rPr>
          <w:rFonts w:ascii="Verdana" w:eastAsia="Times New Roman" w:hAnsi="Verdana" w:cs="Times New Roman"/>
          <w:b/>
          <w:bCs/>
          <w:color w:val="000000"/>
          <w:sz w:val="21"/>
          <w:szCs w:val="21"/>
        </w:rPr>
        <w:t>Example 33.4. compdecomp.py</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#/usr/bin/env python</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"""Compress a file using a compressor object."""</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import zlib, bz2, os</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def compDecomp( compObj, srcName, dstName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source= file( srcName, "r"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dest= file( dstName, "w"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block= source.read( 2048 )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while block:</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cBlock= compObj.compress( block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dest.write(cBlock)</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block= source.read( 2048 )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cBlock= compObj.flush()</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dest.write( cBlock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source.close()</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dest.close()</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compObj1= zlib.compressobj()</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compDecomp( compObj1, "../python.xml", "python.xml.gz"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print "source", os.stat("../python.xml").st_size/1024, "k"</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print "dest", os.stat("python.xml.gz").st_size/1024, "k"</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compObj2= bz2.BZ2Compressor()</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compDecomp( compObj2, "../python.xml", "python.xml.bz"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print "source", os.stat("../python.xml").st_size/1024, "k"</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print "dest", os.stat("python.xml.bz").st_size/1024, "k"</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26EE5" w:rsidRPr="00226EE5" w:rsidTr="00226EE5">
        <w:trPr>
          <w:tblCellSpacing w:w="15" w:type="dxa"/>
        </w:trPr>
        <w:tc>
          <w:tcPr>
            <w:tcW w:w="250" w:type="pct"/>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noProof/>
                <w:color w:val="000000"/>
                <w:sz w:val="21"/>
                <w:szCs w:val="21"/>
              </w:rPr>
              <w:drawing>
                <wp:inline distT="0" distB="0" distL="0" distR="0">
                  <wp:extent cx="114300" cy="114300"/>
                  <wp:effectExtent l="0" t="0" r="0" b="0"/>
                  <wp:docPr id="197" name="Picture 19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Pr="00226EE5" w:rsidRDefault="00226EE5" w:rsidP="00226EE5">
            <w:pPr>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We define a function, </w:t>
            </w:r>
            <w:r w:rsidRPr="00226EE5">
              <w:rPr>
                <w:rFonts w:ascii="Courier New" w:eastAsia="Times New Roman" w:hAnsi="Courier New" w:cs="Courier New"/>
                <w:color w:val="000000"/>
                <w:sz w:val="20"/>
                <w:szCs w:val="20"/>
              </w:rPr>
              <w:t>compdecomp</w:t>
            </w:r>
            <w:r w:rsidRPr="00226EE5">
              <w:rPr>
                <w:rFonts w:ascii="Verdana" w:eastAsia="Times New Roman" w:hAnsi="Verdana" w:cs="Times New Roman"/>
                <w:color w:val="000000"/>
                <w:sz w:val="21"/>
                <w:szCs w:val="21"/>
              </w:rPr>
              <w:t>, which applies a compressor object to a source file and produces a destination file. This reads the file in small blocks of 2048 bytes, compresses each block, and writes the compressed block to the destination file.</w:t>
            </w:r>
          </w:p>
          <w:p w:rsidR="00226EE5" w:rsidRPr="00226EE5" w:rsidRDefault="00226EE5" w:rsidP="00226EE5">
            <w:pPr>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lastRenderedPageBreak/>
              <w:t>The final block will generally be less than 2048 bytes. The final call to </w:t>
            </w:r>
            <w:r w:rsidRPr="00226EE5">
              <w:rPr>
                <w:rFonts w:ascii="Courier New" w:eastAsia="Times New Roman" w:hAnsi="Courier New" w:cs="Courier New"/>
                <w:color w:val="000000"/>
                <w:sz w:val="20"/>
                <w:szCs w:val="20"/>
              </w:rPr>
              <w:t>compObj.flush</w:t>
            </w:r>
            <w:r w:rsidRPr="00226EE5">
              <w:rPr>
                <w:rFonts w:ascii="Verdana" w:eastAsia="Times New Roman" w:hAnsi="Verdana" w:cs="Times New Roman"/>
                <w:color w:val="000000"/>
                <w:sz w:val="21"/>
                <w:szCs w:val="21"/>
              </w:rPr>
              <w:t> notifies the compressor object that there will be no more data; the value returned is the tail end of the compressed data.</w:t>
            </w:r>
          </w:p>
        </w:tc>
      </w:tr>
      <w:tr w:rsidR="00226EE5" w:rsidRPr="00226EE5" w:rsidTr="00226EE5">
        <w:trPr>
          <w:tblCellSpacing w:w="15" w:type="dxa"/>
        </w:trPr>
        <w:tc>
          <w:tcPr>
            <w:tcW w:w="250" w:type="pct"/>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noProof/>
                <w:color w:val="000000"/>
                <w:sz w:val="21"/>
                <w:szCs w:val="21"/>
              </w:rPr>
              <w:lastRenderedPageBreak/>
              <w:drawing>
                <wp:inline distT="0" distB="0" distL="0" distR="0">
                  <wp:extent cx="114300" cy="114300"/>
                  <wp:effectExtent l="0" t="0" r="0" b="0"/>
                  <wp:docPr id="196" name="Picture 19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Pr="00226EE5" w:rsidRDefault="00226EE5" w:rsidP="00226EE5">
            <w:pPr>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We create a compressor, </w:t>
            </w:r>
            <w:r w:rsidRPr="00226EE5">
              <w:rPr>
                <w:rFonts w:ascii="Courier New" w:eastAsia="Times New Roman" w:hAnsi="Courier New" w:cs="Courier New"/>
                <w:color w:val="000000"/>
                <w:sz w:val="20"/>
                <w:szCs w:val="20"/>
              </w:rPr>
              <w:t>compObj1</w:t>
            </w:r>
            <w:r w:rsidRPr="00226EE5">
              <w:rPr>
                <w:rFonts w:ascii="Verdana" w:eastAsia="Times New Roman" w:hAnsi="Verdana" w:cs="Times New Roman"/>
                <w:color w:val="000000"/>
                <w:sz w:val="21"/>
                <w:szCs w:val="21"/>
              </w:rPr>
              <w:t>, from the </w:t>
            </w:r>
            <w:r w:rsidRPr="00226EE5">
              <w:rPr>
                <w:rFonts w:ascii="Courier New" w:eastAsia="Times New Roman" w:hAnsi="Courier New" w:cs="Courier New"/>
                <w:color w:val="000000"/>
                <w:sz w:val="20"/>
                <w:szCs w:val="20"/>
              </w:rPr>
              <w:t>zlib.compressobj</w:t>
            </w:r>
            <w:r w:rsidRPr="00226EE5">
              <w:rPr>
                <w:rFonts w:ascii="Verdana" w:eastAsia="Times New Roman" w:hAnsi="Verdana" w:cs="Times New Roman"/>
                <w:color w:val="000000"/>
                <w:sz w:val="21"/>
                <w:szCs w:val="21"/>
              </w:rPr>
              <w:t> function. This object is used by our </w:t>
            </w:r>
            <w:r w:rsidRPr="00226EE5">
              <w:rPr>
                <w:rFonts w:ascii="Courier New" w:eastAsia="Times New Roman" w:hAnsi="Courier New" w:cs="Courier New"/>
                <w:color w:val="000000"/>
                <w:sz w:val="20"/>
                <w:szCs w:val="20"/>
              </w:rPr>
              <w:t>compDecomp</w:t>
            </w:r>
            <w:r w:rsidRPr="00226EE5">
              <w:rPr>
                <w:rFonts w:ascii="Verdana" w:eastAsia="Times New Roman" w:hAnsi="Verdana" w:cs="Times New Roman"/>
                <w:color w:val="000000"/>
                <w:sz w:val="21"/>
                <w:szCs w:val="21"/>
              </w:rPr>
              <w:t> function to compress a sample file. In this case, the sample file is 1,208K, the resulting file is 301K, about ¼ the original size.</w:t>
            </w:r>
          </w:p>
        </w:tc>
      </w:tr>
      <w:tr w:rsidR="00226EE5" w:rsidRPr="00226EE5" w:rsidTr="00226EE5">
        <w:trPr>
          <w:tblCellSpacing w:w="15" w:type="dxa"/>
        </w:trPr>
        <w:tc>
          <w:tcPr>
            <w:tcW w:w="250" w:type="pct"/>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noProof/>
                <w:color w:val="000000"/>
                <w:sz w:val="21"/>
                <w:szCs w:val="21"/>
              </w:rPr>
              <w:drawing>
                <wp:inline distT="0" distB="0" distL="0" distR="0">
                  <wp:extent cx="114300" cy="114300"/>
                  <wp:effectExtent l="0" t="0" r="0" b="0"/>
                  <wp:docPr id="195" name="Picture 19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Pr="00226EE5" w:rsidRDefault="00226EE5" w:rsidP="00226EE5">
            <w:pPr>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We create a compressor, </w:t>
            </w:r>
            <w:r w:rsidRPr="00226EE5">
              <w:rPr>
                <w:rFonts w:ascii="Courier New" w:eastAsia="Times New Roman" w:hAnsi="Courier New" w:cs="Courier New"/>
                <w:color w:val="000000"/>
                <w:sz w:val="20"/>
                <w:szCs w:val="20"/>
              </w:rPr>
              <w:t>compObj2</w:t>
            </w:r>
            <w:r w:rsidRPr="00226EE5">
              <w:rPr>
                <w:rFonts w:ascii="Verdana" w:eastAsia="Times New Roman" w:hAnsi="Verdana" w:cs="Times New Roman"/>
                <w:color w:val="000000"/>
                <w:sz w:val="21"/>
                <w:szCs w:val="21"/>
              </w:rPr>
              <w:t>, from the </w:t>
            </w:r>
            <w:r w:rsidRPr="00226EE5">
              <w:rPr>
                <w:rFonts w:ascii="Courier New" w:eastAsia="Times New Roman" w:hAnsi="Courier New" w:cs="Courier New"/>
                <w:color w:val="000000"/>
                <w:sz w:val="20"/>
                <w:szCs w:val="20"/>
              </w:rPr>
              <w:t>bz2.BZ2Compressor</w:t>
            </w:r>
            <w:r w:rsidRPr="00226EE5">
              <w:rPr>
                <w:rFonts w:ascii="Verdana" w:eastAsia="Times New Roman" w:hAnsi="Verdana" w:cs="Times New Roman"/>
                <w:color w:val="000000"/>
                <w:sz w:val="21"/>
                <w:szCs w:val="21"/>
              </w:rPr>
              <w:t> class. This object is used by our </w:t>
            </w:r>
            <w:r w:rsidRPr="00226EE5">
              <w:rPr>
                <w:rFonts w:ascii="Courier New" w:eastAsia="Times New Roman" w:hAnsi="Courier New" w:cs="Courier New"/>
                <w:color w:val="000000"/>
                <w:sz w:val="20"/>
                <w:szCs w:val="20"/>
              </w:rPr>
              <w:t>compDecomp</w:t>
            </w:r>
            <w:r w:rsidRPr="00226EE5">
              <w:rPr>
                <w:rFonts w:ascii="Verdana" w:eastAsia="Times New Roman" w:hAnsi="Verdana" w:cs="Times New Roman"/>
                <w:color w:val="000000"/>
                <w:sz w:val="21"/>
                <w:szCs w:val="21"/>
              </w:rPr>
              <w:t xml:space="preserve"> function to compress a sample file. The resulting file is 228K, about </w:t>
            </w:r>
            <w:r w:rsidRPr="00226EE5">
              <w:rPr>
                <w:rFonts w:ascii="Cambria Math" w:eastAsia="Times New Roman" w:hAnsi="Cambria Math" w:cs="Cambria Math"/>
                <w:color w:val="000000"/>
                <w:sz w:val="21"/>
                <w:szCs w:val="21"/>
              </w:rPr>
              <w:t>⅕</w:t>
            </w:r>
            <w:r w:rsidRPr="00226EE5">
              <w:rPr>
                <w:rFonts w:ascii="Verdana" w:eastAsia="Times New Roman" w:hAnsi="Verdana" w:cs="Times New Roman"/>
                <w:color w:val="000000"/>
                <w:sz w:val="21"/>
                <w:szCs w:val="21"/>
              </w:rPr>
              <w:t xml:space="preserve"> the original size.</w:t>
            </w:r>
          </w:p>
        </w:tc>
      </w:tr>
    </w:tbl>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Decompression uses a function nearly identical to the </w:t>
      </w:r>
      <w:r w:rsidRPr="00226EE5">
        <w:rPr>
          <w:rFonts w:ascii="Courier New" w:eastAsia="Times New Roman" w:hAnsi="Courier New" w:cs="Courier New"/>
          <w:color w:val="000000"/>
          <w:sz w:val="20"/>
          <w:szCs w:val="20"/>
        </w:rPr>
        <w:t>compDecomp</w:t>
      </w:r>
      <w:r w:rsidRPr="00226EE5">
        <w:rPr>
          <w:rFonts w:ascii="Verdana" w:eastAsia="Times New Roman" w:hAnsi="Verdana" w:cs="Times New Roman"/>
          <w:color w:val="000000"/>
          <w:sz w:val="21"/>
          <w:szCs w:val="21"/>
        </w:rPr>
        <w:t> function. The decompress version calls the </w:t>
      </w:r>
      <w:r w:rsidRPr="00226EE5">
        <w:rPr>
          <w:rFonts w:ascii="Courier New" w:eastAsia="Times New Roman" w:hAnsi="Courier New" w:cs="Courier New"/>
          <w:color w:val="000000"/>
          <w:sz w:val="20"/>
          <w:szCs w:val="20"/>
        </w:rPr>
        <w:t>decompress</w:t>
      </w:r>
      <w:r w:rsidRPr="00226EE5">
        <w:rPr>
          <w:rFonts w:ascii="Verdana" w:eastAsia="Times New Roman" w:hAnsi="Verdana" w:cs="Times New Roman"/>
          <w:color w:val="000000"/>
          <w:sz w:val="21"/>
          <w:szCs w:val="21"/>
        </w:rPr>
        <w:t> method of a </w:t>
      </w:r>
      <w:r w:rsidRPr="00226EE5">
        <w:rPr>
          <w:rFonts w:ascii="Courier New" w:eastAsia="Times New Roman" w:hAnsi="Courier New" w:cs="Courier New"/>
          <w:color w:val="000000"/>
          <w:sz w:val="20"/>
          <w:szCs w:val="20"/>
        </w:rPr>
        <w:t>decompObj</w:t>
      </w:r>
      <w:r w:rsidRPr="00226EE5">
        <w:rPr>
          <w:rFonts w:ascii="Verdana" w:eastAsia="Times New Roman" w:hAnsi="Verdana" w:cs="Times New Roman"/>
          <w:color w:val="000000"/>
          <w:sz w:val="21"/>
          <w:szCs w:val="21"/>
        </w:rPr>
        <w:t> instead of the </w:t>
      </w:r>
      <w:r w:rsidRPr="00226EE5">
        <w:rPr>
          <w:rFonts w:ascii="Courier New" w:eastAsia="Times New Roman" w:hAnsi="Courier New" w:cs="Courier New"/>
          <w:color w:val="000000"/>
          <w:sz w:val="20"/>
          <w:szCs w:val="20"/>
        </w:rPr>
        <w:t>compress</w:t>
      </w:r>
      <w:r w:rsidRPr="00226EE5">
        <w:rPr>
          <w:rFonts w:ascii="Verdana" w:eastAsia="Times New Roman" w:hAnsi="Verdana" w:cs="Times New Roman"/>
          <w:color w:val="000000"/>
          <w:sz w:val="21"/>
          <w:szCs w:val="21"/>
        </w:rPr>
        <w:t> method of a </w:t>
      </w:r>
      <w:r w:rsidRPr="00226EE5">
        <w:rPr>
          <w:rFonts w:ascii="Courier New" w:eastAsia="Times New Roman" w:hAnsi="Courier New" w:cs="Courier New"/>
          <w:color w:val="000000"/>
          <w:sz w:val="20"/>
          <w:szCs w:val="20"/>
        </w:rPr>
        <w:t>compObj</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Gzip File Handling. </w:t>
      </w: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gzip</w:t>
      </w:r>
      <w:r w:rsidRPr="00226EE5">
        <w:rPr>
          <w:rFonts w:ascii="Verdana" w:eastAsia="Times New Roman" w:hAnsi="Verdana" w:cs="Times New Roman"/>
          <w:color w:val="000000"/>
          <w:sz w:val="21"/>
          <w:szCs w:val="21"/>
        </w:rPr>
        <w:t> module provides function and class definitions that make it easy to handle simple Gzip files. These allow you to open a compressed file and read it as if it were already decompressed. They also allow you to open a file and write to it, having the data automatically compressed as you write.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gzip.open</w:t>
      </w:r>
      <w:r w:rsidRPr="00226EE5">
        <w:rPr>
          <w:rFonts w:ascii="Verdana" w:eastAsia="Times New Roman" w:hAnsi="Verdana" w:cs="Times New Roman"/>
          <w:color w:val="000000"/>
          <w:sz w:val="21"/>
          <w:szCs w:val="21"/>
        </w:rPr>
        <w:t>(</w:t>
      </w:r>
      <w:r w:rsidRPr="00226EE5">
        <w:rPr>
          <w:rFonts w:ascii="Verdana" w:eastAsia="Times New Roman" w:hAnsi="Verdana" w:cs="Times New Roman"/>
          <w:i/>
          <w:iCs/>
          <w:color w:val="000000"/>
          <w:sz w:val="21"/>
          <w:szCs w:val="21"/>
        </w:rPr>
        <w:t> </w:t>
      </w:r>
      <w:r w:rsidRPr="00226EE5">
        <w:rPr>
          <w:rFonts w:ascii="Courier New" w:eastAsia="Times New Roman" w:hAnsi="Courier New" w:cs="Courier New"/>
          <w:i/>
          <w:iCs/>
          <w:color w:val="000000"/>
          <w:sz w:val="20"/>
          <w:szCs w:val="20"/>
        </w:rPr>
        <w:t>filename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mode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level</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w:t>
      </w:r>
      <w:r w:rsidRPr="00226EE5">
        <w:rPr>
          <w:rFonts w:ascii="Courier New" w:eastAsia="Times New Roman" w:hAnsi="Courier New" w:cs="Courier New"/>
          <w:i/>
          <w:iCs/>
          <w:color w:val="000000"/>
          <w:sz w:val="20"/>
          <w:szCs w:val="20"/>
        </w:rPr>
        <w:t>fileobj</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xml:space="preserve">) </w:t>
      </w:r>
      <w:r w:rsidRPr="00226EE5">
        <w:rPr>
          <w:rFonts w:ascii="Arial" w:eastAsia="Times New Roman" w:hAnsi="Arial" w:cs="Arial"/>
          <w:color w:val="000000"/>
          <w:sz w:val="21"/>
          <w:szCs w:val="21"/>
        </w:rPr>
        <w:t>→</w:t>
      </w:r>
      <w:r w:rsidRPr="00226EE5">
        <w:rPr>
          <w:rFonts w:ascii="Verdana" w:eastAsia="Times New Roman" w:hAnsi="Verdana" w:cs="Verdana"/>
          <w:color w:val="000000"/>
          <w:sz w:val="21"/>
          <w:szCs w:val="21"/>
        </w:rPr>
        <w:t> </w:t>
      </w:r>
      <w:r w:rsidRPr="00226EE5">
        <w:rPr>
          <w:rFonts w:ascii="Courier New" w:eastAsia="Times New Roman" w:hAnsi="Courier New" w:cs="Courier New"/>
          <w:color w:val="000000"/>
          <w:sz w:val="20"/>
          <w:szCs w:val="20"/>
        </w:rPr>
        <w:t>gzip.GzipFile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Open the file named </w:t>
      </w:r>
      <w:r w:rsidRPr="00226EE5">
        <w:rPr>
          <w:rFonts w:ascii="Courier New" w:eastAsia="Times New Roman" w:hAnsi="Courier New" w:cs="Courier New"/>
          <w:i/>
          <w:iCs/>
          <w:color w:val="000000"/>
          <w:sz w:val="20"/>
          <w:szCs w:val="20"/>
        </w:rPr>
        <w:t>filename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with the given </w:t>
      </w:r>
      <w:r w:rsidRPr="00226EE5">
        <w:rPr>
          <w:rFonts w:ascii="Courier New" w:eastAsia="Times New Roman" w:hAnsi="Courier New" w:cs="Courier New"/>
          <w:i/>
          <w:iCs/>
          <w:color w:val="000000"/>
          <w:sz w:val="20"/>
          <w:szCs w:val="20"/>
        </w:rPr>
        <w:t>mode</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w:t>
      </w:r>
      <w:r w:rsidRPr="00226EE5">
        <w:rPr>
          <w:rFonts w:ascii="Courier New" w:eastAsia="Times New Roman" w:hAnsi="Courier New" w:cs="Courier New"/>
          <w:color w:val="000000"/>
          <w:sz w:val="20"/>
          <w:szCs w:val="20"/>
        </w:rPr>
        <w:t>'r'</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'w'</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'a'</w:t>
      </w:r>
      <w:r w:rsidRPr="00226EE5">
        <w:rPr>
          <w:rFonts w:ascii="Verdana" w:eastAsia="Times New Roman" w:hAnsi="Verdana" w:cs="Times New Roman"/>
          <w:color w:val="000000"/>
          <w:sz w:val="21"/>
          <w:szCs w:val="21"/>
        </w:rPr>
        <w:t>). The compression </w:t>
      </w:r>
      <w:r w:rsidRPr="00226EE5">
        <w:rPr>
          <w:rFonts w:ascii="Courier New" w:eastAsia="Times New Roman" w:hAnsi="Courier New" w:cs="Courier New"/>
          <w:i/>
          <w:iCs/>
          <w:color w:val="000000"/>
          <w:sz w:val="20"/>
          <w:szCs w:val="20"/>
        </w:rPr>
        <w:t>level</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is an integer that provides a preference for speed versus size. As an alternative, you can open a file or socket separately and provide a </w:t>
      </w:r>
      <w:r w:rsidRPr="00226EE5">
        <w:rPr>
          <w:rFonts w:ascii="Courier New" w:eastAsia="Times New Roman" w:hAnsi="Courier New" w:cs="Courier New"/>
          <w:i/>
          <w:iCs/>
          <w:color w:val="000000"/>
          <w:sz w:val="20"/>
          <w:szCs w:val="20"/>
        </w:rPr>
        <w:t>fileobj</w:t>
      </w:r>
      <w:r w:rsidRPr="00226EE5">
        <w:rPr>
          <w:rFonts w:ascii="Verdana" w:eastAsia="Times New Roman" w:hAnsi="Verdana" w:cs="Times New Roman"/>
          <w:i/>
          <w:iCs/>
          <w:color w:val="000000"/>
          <w:sz w:val="21"/>
          <w:szCs w:val="21"/>
        </w:rPr>
        <w:t> </w:t>
      </w:r>
      <w:r w:rsidRPr="00226EE5">
        <w:rPr>
          <w:rFonts w:ascii="Verdana" w:eastAsia="Times New Roman" w:hAnsi="Verdana" w:cs="Times New Roman"/>
          <w:color w:val="000000"/>
          <w:sz w:val="21"/>
          <w:szCs w:val="21"/>
        </w:rPr>
        <w:t>, for example, </w:t>
      </w:r>
      <w:r w:rsidRPr="00226EE5">
        <w:rPr>
          <w:rFonts w:ascii="Courier New" w:eastAsia="Times New Roman" w:hAnsi="Courier New" w:cs="Courier New"/>
          <w:color w:val="000000"/>
          <w:sz w:val="20"/>
          <w:szCs w:val="20"/>
        </w:rPr>
        <w:t>f= open('somefile','r'); zf= gzip.open( fileobj=f )</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Once this file is open, it can perform ordinary </w:t>
      </w:r>
      <w:r w:rsidRPr="00226EE5">
        <w:rPr>
          <w:rFonts w:ascii="Courier New" w:eastAsia="Times New Roman" w:hAnsi="Courier New" w:cs="Courier New"/>
          <w:color w:val="000000"/>
          <w:sz w:val="20"/>
          <w:szCs w:val="20"/>
        </w:rPr>
        <w:t>read</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readline</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readlines</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write</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writeline</w:t>
      </w:r>
      <w:r w:rsidRPr="00226EE5">
        <w:rPr>
          <w:rFonts w:ascii="Verdana" w:eastAsia="Times New Roman" w:hAnsi="Verdana" w:cs="Times New Roman"/>
          <w:color w:val="000000"/>
          <w:sz w:val="21"/>
          <w:szCs w:val="21"/>
        </w:rPr>
        <w:t>, and </w:t>
      </w:r>
      <w:r w:rsidRPr="00226EE5">
        <w:rPr>
          <w:rFonts w:ascii="Courier New" w:eastAsia="Times New Roman" w:hAnsi="Courier New" w:cs="Courier New"/>
          <w:color w:val="000000"/>
          <w:sz w:val="20"/>
          <w:szCs w:val="20"/>
        </w:rPr>
        <w:t>writelines</w:t>
      </w:r>
      <w:r w:rsidRPr="00226EE5">
        <w:rPr>
          <w:rFonts w:ascii="Verdana" w:eastAsia="Times New Roman" w:hAnsi="Verdana" w:cs="Times New Roman"/>
          <w:color w:val="000000"/>
          <w:sz w:val="21"/>
          <w:szCs w:val="21"/>
        </w:rPr>
        <w:t>operations. If you open the file with </w:t>
      </w:r>
      <w:r w:rsidRPr="00226EE5">
        <w:rPr>
          <w:rFonts w:ascii="Courier New" w:eastAsia="Times New Roman" w:hAnsi="Courier New" w:cs="Courier New"/>
          <w:color w:val="000000"/>
          <w:sz w:val="20"/>
          <w:szCs w:val="20"/>
        </w:rPr>
        <w:t>'rb'</w:t>
      </w:r>
      <w:r w:rsidRPr="00226EE5">
        <w:rPr>
          <w:rFonts w:ascii="Verdana" w:eastAsia="Times New Roman" w:hAnsi="Verdana" w:cs="Times New Roman"/>
          <w:color w:val="000000"/>
          <w:sz w:val="21"/>
          <w:szCs w:val="21"/>
        </w:rPr>
        <w:t> mode, the various read functions will decompress the file's contents as the file is read. If you open the file with </w:t>
      </w:r>
      <w:r w:rsidRPr="00226EE5">
        <w:rPr>
          <w:rFonts w:ascii="Courier New" w:eastAsia="Times New Roman" w:hAnsi="Courier New" w:cs="Courier New"/>
          <w:color w:val="000000"/>
          <w:sz w:val="20"/>
          <w:szCs w:val="20"/>
        </w:rPr>
        <w:t>'wb'</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'ab'</w:t>
      </w:r>
      <w:r w:rsidRPr="00226EE5">
        <w:rPr>
          <w:rFonts w:ascii="Verdana" w:eastAsia="Times New Roman" w:hAnsi="Verdana" w:cs="Times New Roman"/>
          <w:color w:val="000000"/>
          <w:sz w:val="21"/>
          <w:szCs w:val="21"/>
        </w:rPr>
        <w:t> modes, the various write functions will compress the data as they write to the file.</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t>The </w:t>
      </w:r>
      <w:r w:rsidRPr="00226EE5">
        <w:rPr>
          <w:rFonts w:ascii="Courier New" w:eastAsia="Times New Roman" w:hAnsi="Courier New" w:cs="Courier New"/>
          <w:b/>
          <w:bCs/>
          <w:color w:val="2963A6"/>
          <w:sz w:val="20"/>
          <w:szCs w:val="20"/>
        </w:rPr>
        <w:t>sys</w:t>
      </w:r>
      <w:r w:rsidRPr="00226EE5">
        <w:rPr>
          <w:rFonts w:ascii="Verdana" w:eastAsia="Times New Roman" w:hAnsi="Verdana" w:cs="Times New Roman"/>
          <w:b/>
          <w:bCs/>
          <w:color w:val="2963A6"/>
          <w:sz w:val="26"/>
          <w:szCs w:val="26"/>
        </w:rPr>
        <w:t> Module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sys</w:t>
      </w:r>
      <w:r w:rsidRPr="00226EE5">
        <w:rPr>
          <w:rFonts w:ascii="Verdana" w:eastAsia="Times New Roman" w:hAnsi="Verdana" w:cs="Times New Roman"/>
          <w:color w:val="000000"/>
          <w:sz w:val="21"/>
          <w:szCs w:val="21"/>
        </w:rPr>
        <w:t> module provides access to some objects used or maintained by the interpreter and to functions that interact strongly with the interpreter.</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sys</w:t>
      </w:r>
      <w:r w:rsidRPr="00226EE5">
        <w:rPr>
          <w:rFonts w:ascii="Verdana" w:eastAsia="Times New Roman" w:hAnsi="Verdana" w:cs="Times New Roman"/>
          <w:color w:val="000000"/>
          <w:sz w:val="21"/>
          <w:szCs w:val="21"/>
        </w:rPr>
        <w:t> module also provides the three standard files used by Python.</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sys.stdin</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Standard input file object; used by </w:t>
      </w:r>
      <w:r w:rsidRPr="00226EE5">
        <w:rPr>
          <w:rFonts w:ascii="Courier New" w:eastAsia="Times New Roman" w:hAnsi="Courier New" w:cs="Courier New"/>
          <w:color w:val="000000"/>
          <w:sz w:val="20"/>
          <w:szCs w:val="20"/>
        </w:rPr>
        <w:t>raw_input</w:t>
      </w:r>
      <w:r w:rsidRPr="00226EE5">
        <w:rPr>
          <w:rFonts w:ascii="Verdana" w:eastAsia="Times New Roman" w:hAnsi="Verdana" w:cs="Times New Roman"/>
          <w:color w:val="000000"/>
          <w:sz w:val="21"/>
          <w:szCs w:val="21"/>
        </w:rPr>
        <w:t> and </w:t>
      </w:r>
      <w:r w:rsidRPr="00226EE5">
        <w:rPr>
          <w:rFonts w:ascii="Courier New" w:eastAsia="Times New Roman" w:hAnsi="Courier New" w:cs="Courier New"/>
          <w:color w:val="000000"/>
          <w:sz w:val="20"/>
          <w:szCs w:val="20"/>
        </w:rPr>
        <w:t>input</w:t>
      </w:r>
      <w:r w:rsidRPr="00226EE5">
        <w:rPr>
          <w:rFonts w:ascii="Verdana" w:eastAsia="Times New Roman" w:hAnsi="Verdana" w:cs="Times New Roman"/>
          <w:color w:val="000000"/>
          <w:sz w:val="21"/>
          <w:szCs w:val="21"/>
        </w:rPr>
        <w:t>. Also available via </w:t>
      </w:r>
      <w:r w:rsidRPr="00226EE5">
        <w:rPr>
          <w:rFonts w:ascii="Courier New" w:eastAsia="Times New Roman" w:hAnsi="Courier New" w:cs="Courier New"/>
          <w:color w:val="000000"/>
          <w:sz w:val="20"/>
          <w:szCs w:val="20"/>
        </w:rPr>
        <w:t>sys.stdin.read()</w:t>
      </w:r>
      <w:r w:rsidRPr="00226EE5">
        <w:rPr>
          <w:rFonts w:ascii="Verdana" w:eastAsia="Times New Roman" w:hAnsi="Verdana" w:cs="Times New Roman"/>
          <w:color w:val="000000"/>
          <w:sz w:val="21"/>
          <w:szCs w:val="21"/>
        </w:rPr>
        <w:t> and related methods of the file object.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sys.stdout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lastRenderedPageBreak/>
        <w:t>Standard output file object; used by the </w:t>
      </w:r>
      <w:r w:rsidRPr="00226EE5">
        <w:rPr>
          <w:rFonts w:ascii="Verdana" w:eastAsia="Times New Roman" w:hAnsi="Verdana" w:cs="Times New Roman"/>
          <w:b/>
          <w:bCs/>
          <w:color w:val="000000"/>
          <w:sz w:val="21"/>
          <w:szCs w:val="21"/>
        </w:rPr>
        <w:t>print</w:t>
      </w:r>
      <w:r w:rsidRPr="00226EE5">
        <w:rPr>
          <w:rFonts w:ascii="Verdana" w:eastAsia="Times New Roman" w:hAnsi="Verdana" w:cs="Times New Roman"/>
          <w:color w:val="000000"/>
          <w:sz w:val="21"/>
          <w:szCs w:val="21"/>
        </w:rPr>
        <w:t> statement. Also available via </w:t>
      </w:r>
      <w:r w:rsidRPr="00226EE5">
        <w:rPr>
          <w:rFonts w:ascii="Courier New" w:eastAsia="Times New Roman" w:hAnsi="Courier New" w:cs="Courier New"/>
          <w:color w:val="000000"/>
          <w:sz w:val="20"/>
          <w:szCs w:val="20"/>
        </w:rPr>
        <w:t>sys.stdout.write()</w:t>
      </w:r>
      <w:r w:rsidRPr="00226EE5">
        <w:rPr>
          <w:rFonts w:ascii="Verdana" w:eastAsia="Times New Roman" w:hAnsi="Verdana" w:cs="Times New Roman"/>
          <w:color w:val="000000"/>
          <w:sz w:val="21"/>
          <w:szCs w:val="21"/>
        </w:rPr>
        <w:t> and related methods of the file object.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sys.stderr</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Standard error object; used for error messages, typically unhandled exceptions. Available via</w:t>
      </w:r>
      <w:r w:rsidRPr="00226EE5">
        <w:rPr>
          <w:rFonts w:ascii="Courier New" w:eastAsia="Times New Roman" w:hAnsi="Courier New" w:cs="Courier New"/>
          <w:color w:val="000000"/>
          <w:sz w:val="20"/>
          <w:szCs w:val="20"/>
        </w:rPr>
        <w:t>sys.stderr.write()</w:t>
      </w:r>
      <w:r w:rsidRPr="00226EE5">
        <w:rPr>
          <w:rFonts w:ascii="Verdana" w:eastAsia="Times New Roman" w:hAnsi="Verdana" w:cs="Times New Roman"/>
          <w:color w:val="000000"/>
          <w:sz w:val="21"/>
          <w:szCs w:val="21"/>
        </w:rPr>
        <w:t> and related methods of the file object.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 program can assign another file object to one of these global variables. When you change the file for these globals, this will redirect all of the interpreter's I/O.</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One important object made available by this module is the variable </w:t>
      </w:r>
      <w:r w:rsidRPr="00226EE5">
        <w:rPr>
          <w:rFonts w:ascii="Courier New" w:eastAsia="Times New Roman" w:hAnsi="Courier New" w:cs="Courier New"/>
          <w:color w:val="000000"/>
          <w:sz w:val="20"/>
          <w:szCs w:val="20"/>
        </w:rPr>
        <w:t>sys.argv</w:t>
      </w:r>
      <w:r w:rsidRPr="00226EE5">
        <w:rPr>
          <w:rFonts w:ascii="Verdana" w:eastAsia="Times New Roman" w:hAnsi="Verdana" w:cs="Times New Roman"/>
          <w:color w:val="000000"/>
          <w:sz w:val="21"/>
          <w:szCs w:val="21"/>
        </w:rPr>
        <w:t>. This variable has the command line arguments used to run this script. For example, if we had a python script called portfolio.py, and executed it with the following command:</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6EE5">
        <w:rPr>
          <w:rFonts w:ascii="Courier New" w:eastAsia="Times New Roman" w:hAnsi="Courier New" w:cs="Courier New"/>
          <w:color w:val="000000"/>
          <w:sz w:val="21"/>
          <w:szCs w:val="21"/>
        </w:rPr>
        <w:t>python portfolio.py -xvb display.csv</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Then the </w:t>
      </w:r>
      <w:r w:rsidRPr="00226EE5">
        <w:rPr>
          <w:rFonts w:ascii="Courier New" w:eastAsia="Times New Roman" w:hAnsi="Courier New" w:cs="Courier New"/>
          <w:color w:val="000000"/>
          <w:sz w:val="20"/>
          <w:szCs w:val="20"/>
        </w:rPr>
        <w:t>sys.argv</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list</w:t>
      </w:r>
      <w:r w:rsidRPr="00226EE5">
        <w:rPr>
          <w:rFonts w:ascii="Verdana" w:eastAsia="Times New Roman" w:hAnsi="Verdana" w:cs="Times New Roman"/>
          <w:color w:val="000000"/>
          <w:sz w:val="21"/>
          <w:szCs w:val="21"/>
        </w:rPr>
        <w:t> would be </w:t>
      </w:r>
      <w:r w:rsidRPr="00226EE5">
        <w:rPr>
          <w:rFonts w:ascii="Courier New" w:eastAsia="Times New Roman" w:hAnsi="Courier New" w:cs="Courier New"/>
          <w:color w:val="000000"/>
          <w:sz w:val="20"/>
          <w:szCs w:val="20"/>
        </w:rPr>
        <w:t>["portfolio.py", "-xvb", "display.csv"]</w:t>
      </w:r>
      <w:r w:rsidRPr="00226EE5">
        <w:rPr>
          <w:rFonts w:ascii="Verdana" w:eastAsia="Times New Roman" w:hAnsi="Verdana" w:cs="Times New Roman"/>
          <w:color w:val="000000"/>
          <w:sz w:val="21"/>
          <w:szCs w:val="21"/>
        </w:rPr>
        <w:t>. Sophisticated argument processing is done with the </w:t>
      </w:r>
      <w:r w:rsidRPr="00226EE5">
        <w:rPr>
          <w:rFonts w:ascii="Courier New" w:eastAsia="Times New Roman" w:hAnsi="Courier New" w:cs="Courier New"/>
          <w:color w:val="000000"/>
          <w:sz w:val="20"/>
          <w:szCs w:val="20"/>
        </w:rPr>
        <w:t>getopt</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optparse</w:t>
      </w:r>
      <w:r w:rsidRPr="00226EE5">
        <w:rPr>
          <w:rFonts w:ascii="Verdana" w:eastAsia="Times New Roman" w:hAnsi="Verdana" w:cs="Times New Roman"/>
          <w:color w:val="000000"/>
          <w:sz w:val="21"/>
          <w:szCs w:val="21"/>
        </w:rPr>
        <w:t> modules.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 few other interesting objects in the </w:t>
      </w:r>
      <w:r w:rsidRPr="00226EE5">
        <w:rPr>
          <w:rFonts w:ascii="Courier New" w:eastAsia="Times New Roman" w:hAnsi="Courier New" w:cs="Courier New"/>
          <w:color w:val="000000"/>
          <w:sz w:val="20"/>
          <w:szCs w:val="20"/>
        </w:rPr>
        <w:t>sys</w:t>
      </w:r>
      <w:r w:rsidRPr="00226EE5">
        <w:rPr>
          <w:rFonts w:ascii="Verdana" w:eastAsia="Times New Roman" w:hAnsi="Verdana" w:cs="Times New Roman"/>
          <w:color w:val="000000"/>
          <w:sz w:val="21"/>
          <w:szCs w:val="21"/>
        </w:rPr>
        <w:t> module are the following variables.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sys.version</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version of this interpreter as a </w:t>
      </w:r>
      <w:r w:rsidRPr="00226EE5">
        <w:rPr>
          <w:rFonts w:ascii="Courier New" w:eastAsia="Times New Roman" w:hAnsi="Courier New" w:cs="Courier New"/>
          <w:color w:val="000000"/>
          <w:sz w:val="20"/>
          <w:szCs w:val="20"/>
        </w:rPr>
        <w:t>string</w:t>
      </w:r>
      <w:r w:rsidRPr="00226EE5">
        <w:rPr>
          <w:rFonts w:ascii="Verdana" w:eastAsia="Times New Roman" w:hAnsi="Verdana" w:cs="Times New Roman"/>
          <w:color w:val="000000"/>
          <w:sz w:val="21"/>
          <w:szCs w:val="21"/>
        </w:rPr>
        <w:t>. For example, </w:t>
      </w:r>
      <w:r w:rsidRPr="00226EE5">
        <w:rPr>
          <w:rFonts w:ascii="Courier New" w:eastAsia="Times New Roman" w:hAnsi="Courier New" w:cs="Courier New"/>
          <w:color w:val="000000"/>
          <w:sz w:val="20"/>
          <w:szCs w:val="20"/>
        </w:rPr>
        <w:t>'2.5.1 (r251:54863, Apr 18 2007, 08:51:08) [MSC v.1310 32 bit (Intel)]'</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sys.version_info</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Version information as a </w:t>
      </w:r>
      <w:r w:rsidRPr="00226EE5">
        <w:rPr>
          <w:rFonts w:ascii="Courier New" w:eastAsia="Times New Roman" w:hAnsi="Courier New" w:cs="Courier New"/>
          <w:color w:val="000000"/>
          <w:sz w:val="20"/>
          <w:szCs w:val="20"/>
        </w:rPr>
        <w:t>tuple</w:t>
      </w:r>
      <w:r w:rsidRPr="00226EE5">
        <w:rPr>
          <w:rFonts w:ascii="Verdana" w:eastAsia="Times New Roman" w:hAnsi="Verdana" w:cs="Times New Roman"/>
          <w:color w:val="000000"/>
          <w:sz w:val="21"/>
          <w:szCs w:val="21"/>
        </w:rPr>
        <w:t>, for example: </w:t>
      </w:r>
      <w:r w:rsidRPr="00226EE5">
        <w:rPr>
          <w:rFonts w:ascii="Courier New" w:eastAsia="Times New Roman" w:hAnsi="Courier New" w:cs="Courier New"/>
          <w:color w:val="000000"/>
          <w:sz w:val="20"/>
          <w:szCs w:val="20"/>
        </w:rPr>
        <w:t>(2, 5, 1, 'final', 0)</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sys.hexversion</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Version information encoded as a single integer. Evaluating </w:t>
      </w:r>
      <w:r w:rsidRPr="00226EE5">
        <w:rPr>
          <w:rFonts w:ascii="Courier New" w:eastAsia="Times New Roman" w:hAnsi="Courier New" w:cs="Courier New"/>
          <w:color w:val="000000"/>
          <w:sz w:val="20"/>
          <w:szCs w:val="20"/>
        </w:rPr>
        <w:t>hex(sys.hexversion)</w:t>
      </w:r>
      <w:r w:rsidRPr="00226EE5">
        <w:rPr>
          <w:rFonts w:ascii="Verdana" w:eastAsia="Times New Roman" w:hAnsi="Verdana" w:cs="Times New Roman"/>
          <w:color w:val="000000"/>
          <w:sz w:val="21"/>
          <w:szCs w:val="21"/>
        </w:rPr>
        <w:t> yields </w:t>
      </w:r>
      <w:r w:rsidRPr="00226EE5">
        <w:rPr>
          <w:rFonts w:ascii="Courier New" w:eastAsia="Times New Roman" w:hAnsi="Courier New" w:cs="Courier New"/>
          <w:color w:val="000000"/>
          <w:sz w:val="20"/>
          <w:szCs w:val="20"/>
        </w:rPr>
        <w:t>'0x20501f0'</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sys.copyright</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Copyright notice pertaining to this interpreter.</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sys.platform</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Platform identifier, for example, </w:t>
      </w:r>
      <w:r w:rsidRPr="00226EE5">
        <w:rPr>
          <w:rFonts w:ascii="Courier New" w:eastAsia="Times New Roman" w:hAnsi="Courier New" w:cs="Courier New"/>
          <w:color w:val="000000"/>
          <w:sz w:val="20"/>
          <w:szCs w:val="20"/>
        </w:rPr>
        <w:t>'darwin'</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'win32'</w:t>
      </w:r>
      <w:r w:rsidRPr="00226EE5">
        <w:rPr>
          <w:rFonts w:ascii="Verdana" w:eastAsia="Times New Roman" w:hAnsi="Verdana" w:cs="Times New Roman"/>
          <w:color w:val="000000"/>
          <w:sz w:val="21"/>
          <w:szCs w:val="21"/>
        </w:rPr>
        <w:t> or </w:t>
      </w:r>
      <w:r w:rsidRPr="00226EE5">
        <w:rPr>
          <w:rFonts w:ascii="Courier New" w:eastAsia="Times New Roman" w:hAnsi="Courier New" w:cs="Courier New"/>
          <w:color w:val="000000"/>
          <w:sz w:val="20"/>
          <w:szCs w:val="20"/>
        </w:rPr>
        <w:t>'linux2'</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sys.prefix</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Prefix used to find the Python library, for example </w:t>
      </w:r>
      <w:r w:rsidRPr="00226EE5">
        <w:rPr>
          <w:rFonts w:ascii="Courier New" w:eastAsia="Times New Roman" w:hAnsi="Courier New" w:cs="Courier New"/>
          <w:color w:val="000000"/>
          <w:sz w:val="20"/>
          <w:szCs w:val="20"/>
        </w:rPr>
        <w:t>'/usr'</w:t>
      </w:r>
      <w:r w:rsidRPr="00226EE5">
        <w:rPr>
          <w:rFonts w:ascii="Verdana" w:eastAsia="Times New Roman" w:hAnsi="Verdana" w:cs="Times New Roman"/>
          <w:color w:val="000000"/>
          <w:sz w:val="21"/>
          <w:szCs w:val="21"/>
        </w:rPr>
        <w:t>,</w:t>
      </w:r>
      <w:r w:rsidRPr="00226EE5">
        <w:rPr>
          <w:rFonts w:ascii="Courier New" w:eastAsia="Times New Roman" w:hAnsi="Courier New" w:cs="Courier New"/>
          <w:color w:val="000000"/>
          <w:sz w:val="20"/>
          <w:szCs w:val="20"/>
        </w:rPr>
        <w:t>'/Library/Frameworks/Python.framework/Versions/2.5'</w:t>
      </w:r>
      <w:r w:rsidRPr="00226EE5">
        <w:rPr>
          <w:rFonts w:ascii="Verdana" w:eastAsia="Times New Roman" w:hAnsi="Verdana" w:cs="Times New Roman"/>
          <w:color w:val="000000"/>
          <w:sz w:val="21"/>
          <w:szCs w:val="21"/>
        </w:rPr>
        <w:t>, </w:t>
      </w:r>
      <w:r w:rsidRPr="00226EE5">
        <w:rPr>
          <w:rFonts w:ascii="Courier New" w:eastAsia="Times New Roman" w:hAnsi="Courier New" w:cs="Courier New"/>
          <w:color w:val="000000"/>
          <w:sz w:val="20"/>
          <w:szCs w:val="20"/>
        </w:rPr>
        <w:t>'c:\\Python25'</w:t>
      </w:r>
      <w:r w:rsidRPr="00226EE5">
        <w:rPr>
          <w:rFonts w:ascii="Verdana" w:eastAsia="Times New Roman" w:hAnsi="Verdana" w:cs="Times New Roman"/>
          <w:color w:val="000000"/>
          <w:sz w:val="21"/>
          <w:szCs w:val="21"/>
        </w:rPr>
        <w:t>.</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lastRenderedPageBreak/>
        <w:t>Additional File-Processing Modules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There are several other chapters of the Python Library Reference that cover with even more file formats. We'll identify them briefly here.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Chapter 7 - Internet Data Handling. </w:t>
      </w:r>
      <w:r w:rsidRPr="00226EE5">
        <w:rPr>
          <w:rFonts w:ascii="Verdana" w:eastAsia="Times New Roman" w:hAnsi="Verdana" w:cs="Times New Roman"/>
          <w:color w:val="000000"/>
          <w:sz w:val="21"/>
          <w:szCs w:val="21"/>
        </w:rPr>
        <w:t>Reading and processing files of Internet data types is very common. Internet data types have formal definitions governed by the internet standards, called Requests for Comment (RFC's). The following modules are for handling Internet data structures. These modules and the related standards are beyond the scope of this book.</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email</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Helps you handle email MIME attachments.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mailcap</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Mailcap file handling.</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mailbox</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Read various mailbox formats.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mhlib</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Manipulate MH mailboxes from Python.</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mimetools</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Tools for parsing MIME-style message bodies.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mimetypes</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Mapping of filename extensions to MIME types.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MimeWriter</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Generic MIME file writer.</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mimify</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Mimification and unmimification of mail messages.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multifile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Support for reading files which contain distinct parts, such as some MIME data.</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rfc822</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lastRenderedPageBreak/>
        <w:t>Parse RFC 822 style mail headers.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base64</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Encode and decode files using the MIME base64 data.</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binhex</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Encode and decode files in binhex4 format.</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binascii</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Tools for converting between binary and various ASCII-encoded binary representations.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quopri</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Encode and decode files using the MIME quoted-printable encoding.</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uu</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Encode and decode files in uuencode format.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Chapter 13 - Data Persistence. </w:t>
      </w:r>
      <w:r w:rsidRPr="00226EE5">
        <w:rPr>
          <w:rFonts w:ascii="Verdana" w:eastAsia="Times New Roman" w:hAnsi="Verdana" w:cs="Times New Roman"/>
          <w:color w:val="000000"/>
          <w:sz w:val="21"/>
          <w:szCs w:val="21"/>
        </w:rPr>
        <w:t>Many Python programs will also deal with Python objects that are exported from memory to external files or retrieved from files to memory. Since an external file is more persistent than the volatile working memory of a computer, this process makes an object persistent or retrieves a persistent object. One mechanism for creating a persistent object is called serialization, and is supported by several modules, which are beyond the scope of this book.</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pickle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Convert Python objects to streams of bytes and back.</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cPickle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Faster version of pickle, but not subclassable.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copy_reg</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Register pickle support functions.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shelve</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Python object persistence.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marshal</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lastRenderedPageBreak/>
        <w:t>Convert Python objects to streams of bytes and back (with different constraints).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More complex file structures can be processed using the standard modules available with Python. The widely-used DBM database manager is available, plus additional modules are available on the web to provide ODBC access or to connect to a platform-specific database access routine. The following Python modules deal with these kinds of files. These modules are beyond the scope of this book.</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anydbm</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Generic interface to DBM-style database modules.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whichdb</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Guess which DBM-style module created a given database.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dbm</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standard database interface, based on the ndbm library.</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gdbm</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GNU's reinterpretation of dbm.</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dbhash</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DBM-style interface to the BSD database library.</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bsddb</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Interface to Berkeley DB database library</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dumbdbm</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Portable implementation of the simple DBM interface.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sqlite3</w:t>
      </w:r>
    </w:p>
    <w:p w:rsidR="00226EE5" w:rsidRPr="00226EE5" w:rsidRDefault="00226EE5" w:rsidP="00226EE5">
      <w:pPr>
        <w:shd w:val="clear" w:color="auto" w:fill="FFFFFF"/>
        <w:spacing w:before="100" w:beforeAutospacing="1" w:after="100" w:afterAutospacing="1" w:line="240" w:lineRule="auto"/>
        <w:ind w:left="720"/>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 very pleasant, easy-to-use relational database (RDBMS).</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File Module Exercises</w:t>
      </w:r>
    </w:p>
    <w:p w:rsidR="00226EE5" w:rsidRDefault="00226EE5" w:rsidP="00226EE5">
      <w:pPr>
        <w:pStyle w:val="NormalWeb"/>
        <w:numPr>
          <w:ilvl w:val="0"/>
          <w:numId w:val="150"/>
        </w:numPr>
        <w:shd w:val="clear" w:color="auto" w:fill="FFFFFF"/>
        <w:rPr>
          <w:rFonts w:ascii="Verdana" w:hAnsi="Verdana"/>
          <w:color w:val="000000"/>
          <w:sz w:val="21"/>
          <w:szCs w:val="21"/>
        </w:rPr>
      </w:pPr>
      <w:r>
        <w:rPr>
          <w:rFonts w:ascii="Verdana" w:hAnsi="Verdana"/>
          <w:b/>
          <w:bCs/>
          <w:color w:val="000000"/>
          <w:sz w:val="21"/>
          <w:szCs w:val="21"/>
        </w:rPr>
        <w:t>Source Lines of Code. </w:t>
      </w:r>
      <w:r>
        <w:rPr>
          <w:rFonts w:ascii="Verdana" w:hAnsi="Verdana"/>
          <w:color w:val="000000"/>
          <w:sz w:val="21"/>
          <w:szCs w:val="21"/>
        </w:rPr>
        <w:t>One measure of the complexity of an application is the count of the number of lines of source code. Often, this count discards comment lines. We'll write an application to read Python source files, discarding blank lines and lines beginning with </w:t>
      </w:r>
      <w:r>
        <w:rPr>
          <w:rStyle w:val="HTMLCode"/>
          <w:color w:val="000000"/>
        </w:rPr>
        <w:t>#</w:t>
      </w:r>
      <w:r>
        <w:rPr>
          <w:rFonts w:ascii="Verdana" w:hAnsi="Verdana"/>
          <w:color w:val="000000"/>
          <w:sz w:val="21"/>
          <w:szCs w:val="21"/>
        </w:rPr>
        <w:t>, and producing a count of source lines.</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We'll develop a function to process a single file. We'll use the </w:t>
      </w:r>
      <w:r>
        <w:rPr>
          <w:rStyle w:val="HTMLCode"/>
          <w:color w:val="000000"/>
        </w:rPr>
        <w:t>glob</w:t>
      </w:r>
      <w:r>
        <w:rPr>
          <w:rFonts w:ascii="Verdana" w:hAnsi="Verdana"/>
          <w:color w:val="000000"/>
          <w:sz w:val="21"/>
          <w:szCs w:val="21"/>
        </w:rPr>
        <w:t> module to locate all of the </w:t>
      </w:r>
      <w:r>
        <w:rPr>
          <w:rStyle w:val="HTMLCode"/>
          <w:color w:val="000000"/>
        </w:rPr>
        <w:t>*.py</w:t>
      </w:r>
      <w:r>
        <w:rPr>
          <w:rFonts w:ascii="Verdana" w:hAnsi="Verdana"/>
          <w:color w:val="000000"/>
          <w:sz w:val="21"/>
          <w:szCs w:val="21"/>
        </w:rPr>
        <w:t> files in a given directory.</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Develop a </w:t>
      </w:r>
      <w:r>
        <w:rPr>
          <w:rStyle w:val="HTMLCode"/>
          <w:color w:val="000000"/>
        </w:rPr>
        <w:t>fileLineCount</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name</w:t>
      </w:r>
      <w:r>
        <w:rPr>
          <w:rStyle w:val="Emphasis0"/>
          <w:rFonts w:ascii="Verdana" w:hAnsi="Verdana"/>
          <w:color w:val="000000"/>
          <w:sz w:val="21"/>
          <w:szCs w:val="21"/>
        </w:rPr>
        <w:t> </w:t>
      </w:r>
      <w:r>
        <w:rPr>
          <w:rFonts w:ascii="Verdana" w:hAnsi="Verdana"/>
          <w:color w:val="000000"/>
          <w:sz w:val="21"/>
          <w:szCs w:val="21"/>
        </w:rPr>
        <w:t>) which opens a file with the given </w:t>
      </w:r>
      <w:r>
        <w:rPr>
          <w:rStyle w:val="HTMLCode"/>
          <w:i/>
          <w:iCs/>
          <w:color w:val="000000"/>
        </w:rPr>
        <w:t>name</w:t>
      </w:r>
      <w:r>
        <w:rPr>
          <w:rStyle w:val="Emphasis0"/>
          <w:rFonts w:ascii="Verdana" w:hAnsi="Verdana"/>
          <w:color w:val="000000"/>
          <w:sz w:val="21"/>
          <w:szCs w:val="21"/>
        </w:rPr>
        <w:t> </w:t>
      </w:r>
      <w:r>
        <w:rPr>
          <w:rFonts w:ascii="Verdana" w:hAnsi="Verdana"/>
          <w:color w:val="000000"/>
          <w:sz w:val="21"/>
          <w:szCs w:val="21"/>
        </w:rPr>
        <w:t>and examines all of the lines of the file. Each line should have </w:t>
      </w:r>
      <w:r>
        <w:rPr>
          <w:rStyle w:val="HTMLCode"/>
          <w:color w:val="000000"/>
        </w:rPr>
        <w:t>strip</w:t>
      </w:r>
      <w:r>
        <w:rPr>
          <w:rFonts w:ascii="Verdana" w:hAnsi="Verdana"/>
          <w:color w:val="000000"/>
          <w:sz w:val="21"/>
          <w:szCs w:val="21"/>
        </w:rPr>
        <w:t> applied to remove leading and trailing spaces. If the resulting line is of length zero, it was effectively blank, and can be skipped. If the resulting line begins with </w:t>
      </w:r>
      <w:r>
        <w:rPr>
          <w:rStyle w:val="HTMLCode"/>
          <w:color w:val="000000"/>
        </w:rPr>
        <w:t>#</w:t>
      </w:r>
      <w:r>
        <w:rPr>
          <w:rFonts w:ascii="Verdana" w:hAnsi="Verdana"/>
          <w:color w:val="000000"/>
          <w:sz w:val="21"/>
          <w:szCs w:val="21"/>
        </w:rPr>
        <w:t> the line is entirely a comment, and can be skipped. All remaining lines should be counted, and </w:t>
      </w:r>
      <w:r>
        <w:rPr>
          <w:rStyle w:val="HTMLCode"/>
          <w:color w:val="000000"/>
        </w:rPr>
        <w:t>fileLineCount</w:t>
      </w:r>
      <w:r>
        <w:rPr>
          <w:rFonts w:ascii="Verdana" w:hAnsi="Verdana"/>
          <w:color w:val="000000"/>
          <w:sz w:val="21"/>
          <w:szCs w:val="21"/>
        </w:rPr>
        <w:t>(</w:t>
      </w:r>
      <w:r>
        <w:rPr>
          <w:rStyle w:val="HTMLCode"/>
          <w:i/>
          <w:iCs/>
          <w:color w:val="000000"/>
        </w:rPr>
        <w:t>name</w:t>
      </w:r>
      <w:r>
        <w:rPr>
          <w:rStyle w:val="Emphasis0"/>
          <w:rFonts w:ascii="Verdana" w:hAnsi="Verdana"/>
          <w:color w:val="000000"/>
          <w:sz w:val="21"/>
          <w:szCs w:val="21"/>
        </w:rPr>
        <w:t> </w:t>
      </w:r>
      <w:r>
        <w:rPr>
          <w:rFonts w:ascii="Verdana" w:hAnsi="Verdana"/>
          <w:color w:val="000000"/>
          <w:sz w:val="21"/>
          <w:szCs w:val="21"/>
        </w:rPr>
        <w:t>) returns this count.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Develop a </w:t>
      </w:r>
      <w:r>
        <w:rPr>
          <w:rStyle w:val="HTMLCode"/>
          <w:color w:val="000000"/>
        </w:rPr>
        <w:t>directoryLineCount</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path</w:t>
      </w:r>
      <w:r>
        <w:rPr>
          <w:rStyle w:val="Emphasis0"/>
          <w:rFonts w:ascii="Verdana" w:hAnsi="Verdana"/>
          <w:color w:val="000000"/>
          <w:sz w:val="21"/>
          <w:szCs w:val="21"/>
        </w:rPr>
        <w:t> </w:t>
      </w:r>
      <w:r>
        <w:rPr>
          <w:rFonts w:ascii="Verdana" w:hAnsi="Verdana"/>
          <w:color w:val="000000"/>
          <w:sz w:val="21"/>
          <w:szCs w:val="21"/>
        </w:rPr>
        <w:t>) function which uses the path with the </w:t>
      </w:r>
      <w:r>
        <w:rPr>
          <w:rStyle w:val="HTMLCode"/>
          <w:color w:val="000000"/>
        </w:rPr>
        <w:t>glob.glob</w:t>
      </w:r>
      <w:r>
        <w:rPr>
          <w:rFonts w:ascii="Verdana" w:hAnsi="Verdana"/>
          <w:color w:val="000000"/>
          <w:sz w:val="21"/>
          <w:szCs w:val="21"/>
        </w:rPr>
        <w:t> to expand all matching file names. Each file name is processed with </w:t>
      </w:r>
      <w:r>
        <w:rPr>
          <w:rStyle w:val="HTMLCode"/>
          <w:color w:val="000000"/>
        </w:rPr>
        <w:t>fileLineCount</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name</w:t>
      </w:r>
      <w:r>
        <w:rPr>
          <w:rStyle w:val="Emphasis0"/>
          <w:rFonts w:ascii="Verdana" w:hAnsi="Verdana"/>
          <w:color w:val="000000"/>
          <w:sz w:val="21"/>
          <w:szCs w:val="21"/>
        </w:rPr>
        <w:t> </w:t>
      </w:r>
      <w:r>
        <w:rPr>
          <w:rFonts w:ascii="Verdana" w:hAnsi="Verdana"/>
          <w:color w:val="000000"/>
          <w:sz w:val="21"/>
          <w:szCs w:val="21"/>
        </w:rPr>
        <w:t>) to get the number of non-comment source lines. Write this to a tab-delimited file; each line should have the form “</w:t>
      </w:r>
      <w:r>
        <w:rPr>
          <w:rStyle w:val="quote"/>
          <w:rFonts w:ascii="Verdana" w:hAnsi="Verdana"/>
          <w:color w:val="000000"/>
          <w:sz w:val="21"/>
          <w:szCs w:val="21"/>
        </w:rPr>
        <w:t> </w:t>
      </w:r>
      <w:r>
        <w:rPr>
          <w:rStyle w:val="HTMLCode"/>
          <w:i/>
          <w:iCs/>
          <w:color w:val="000000"/>
        </w:rPr>
        <w:t>filename</w:t>
      </w:r>
      <w:r>
        <w:rPr>
          <w:rStyle w:val="Emphasis0"/>
          <w:rFonts w:ascii="Courier New" w:hAnsi="Courier New" w:cs="Courier New"/>
          <w:color w:val="000000"/>
          <w:sz w:val="20"/>
          <w:szCs w:val="20"/>
        </w:rPr>
        <w:t> </w:t>
      </w:r>
      <w:r>
        <w:rPr>
          <w:rStyle w:val="HTMLCode"/>
          <w:color w:val="000000"/>
        </w:rPr>
        <w:t>\t</w:t>
      </w:r>
      <w:r>
        <w:rPr>
          <w:rStyle w:val="HTMLCode"/>
          <w:i/>
          <w:iCs/>
          <w:color w:val="000000"/>
        </w:rPr>
        <w:t>lines</w:t>
      </w:r>
      <w:r>
        <w:rPr>
          <w:rStyle w:val="Emphasis0"/>
          <w:rFonts w:ascii="Courier New" w:hAnsi="Courier New" w:cs="Courier New"/>
          <w:color w:val="000000"/>
          <w:sz w:val="20"/>
          <w:szCs w:val="20"/>
        </w:rPr>
        <w:t> </w:t>
      </w:r>
      <w:r>
        <w:rPr>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For a sample application, look in your Python distribution for </w:t>
      </w:r>
      <w:r>
        <w:rPr>
          <w:rStyle w:val="HTMLCode"/>
          <w:color w:val="000000"/>
        </w:rPr>
        <w:t>Lib/idelib/*.py</w:t>
      </w:r>
      <w:r>
        <w:rPr>
          <w:rFonts w:ascii="Verdana" w:hAnsi="Verdana"/>
          <w:color w:val="000000"/>
          <w:sz w:val="21"/>
          <w:szCs w:val="21"/>
        </w:rPr>
        <w:t>.</w:t>
      </w:r>
    </w:p>
    <w:p w:rsidR="00226EE5" w:rsidRDefault="00226EE5" w:rsidP="00226EE5">
      <w:pPr>
        <w:pStyle w:val="NormalWeb"/>
        <w:numPr>
          <w:ilvl w:val="0"/>
          <w:numId w:val="150"/>
        </w:numPr>
        <w:shd w:val="clear" w:color="auto" w:fill="FFFFFF"/>
        <w:rPr>
          <w:rFonts w:ascii="Verdana" w:hAnsi="Verdana"/>
          <w:color w:val="000000"/>
          <w:sz w:val="21"/>
          <w:szCs w:val="21"/>
        </w:rPr>
      </w:pPr>
      <w:r>
        <w:rPr>
          <w:rFonts w:ascii="Verdana" w:hAnsi="Verdana"/>
          <w:b/>
          <w:bCs/>
          <w:color w:val="000000"/>
          <w:sz w:val="21"/>
          <w:szCs w:val="21"/>
        </w:rPr>
        <w:t>Summarize a Tab-Delimited File. </w:t>
      </w:r>
      <w:r>
        <w:rPr>
          <w:rFonts w:ascii="Verdana" w:hAnsi="Verdana"/>
          <w:color w:val="000000"/>
          <w:sz w:val="21"/>
          <w:szCs w:val="21"/>
        </w:rPr>
        <w:t>The previous exercise produced a file where each line has the form “</w:t>
      </w:r>
      <w:r>
        <w:rPr>
          <w:rStyle w:val="quote"/>
          <w:rFonts w:ascii="Verdana" w:hAnsi="Verdana"/>
          <w:color w:val="000000"/>
          <w:sz w:val="21"/>
          <w:szCs w:val="21"/>
        </w:rPr>
        <w:t> </w:t>
      </w:r>
      <w:r>
        <w:rPr>
          <w:rStyle w:val="HTMLCode"/>
          <w:i/>
          <w:iCs/>
          <w:color w:val="000000"/>
        </w:rPr>
        <w:t>filename</w:t>
      </w:r>
      <w:r>
        <w:rPr>
          <w:rStyle w:val="Emphasis0"/>
          <w:rFonts w:ascii="Courier New" w:hAnsi="Courier New" w:cs="Courier New"/>
          <w:color w:val="000000"/>
          <w:sz w:val="20"/>
          <w:szCs w:val="20"/>
        </w:rPr>
        <w:t> </w:t>
      </w:r>
      <w:r>
        <w:rPr>
          <w:rStyle w:val="HTMLCode"/>
          <w:color w:val="000000"/>
        </w:rPr>
        <w:t>\t </w:t>
      </w:r>
      <w:r>
        <w:rPr>
          <w:rStyle w:val="HTMLCode"/>
          <w:i/>
          <w:iCs/>
          <w:color w:val="000000"/>
        </w:rPr>
        <w:t>lines</w:t>
      </w:r>
      <w:r>
        <w:rPr>
          <w:rStyle w:val="Emphasis0"/>
          <w:rFonts w:ascii="Courier New" w:hAnsi="Courier New" w:cs="Courier New"/>
          <w:color w:val="000000"/>
          <w:sz w:val="20"/>
          <w:szCs w:val="20"/>
        </w:rPr>
        <w:t> </w:t>
      </w:r>
      <w:r>
        <w:rPr>
          <w:rFonts w:ascii="Verdana" w:hAnsi="Verdana"/>
          <w:color w:val="000000"/>
          <w:sz w:val="21"/>
          <w:szCs w:val="21"/>
        </w:rPr>
        <w:t>”. Read this tab-delimited file, producing a nicer-looking report that has column titles, file and line counts, and a total line count at the end of the report.</w:t>
      </w:r>
    </w:p>
    <w:p w:rsidR="00226EE5" w:rsidRDefault="00226EE5" w:rsidP="00226EE5">
      <w:pPr>
        <w:pStyle w:val="NormalWeb"/>
        <w:numPr>
          <w:ilvl w:val="0"/>
          <w:numId w:val="150"/>
        </w:numPr>
        <w:shd w:val="clear" w:color="auto" w:fill="FFFFFF"/>
        <w:rPr>
          <w:rFonts w:ascii="Verdana" w:hAnsi="Verdana"/>
          <w:color w:val="000000"/>
          <w:sz w:val="21"/>
          <w:szCs w:val="21"/>
        </w:rPr>
      </w:pPr>
      <w:r>
        <w:rPr>
          <w:rFonts w:ascii="Verdana" w:hAnsi="Verdana"/>
          <w:b/>
          <w:bCs/>
          <w:color w:val="000000"/>
          <w:sz w:val="21"/>
          <w:szCs w:val="21"/>
        </w:rPr>
        <w:t>File Processing Pipeline. </w:t>
      </w:r>
      <w:r>
        <w:rPr>
          <w:rFonts w:ascii="Verdana" w:hAnsi="Verdana"/>
          <w:color w:val="000000"/>
          <w:sz w:val="21"/>
          <w:szCs w:val="21"/>
        </w:rPr>
        <w:t>The previous two exercises produced programs which can be part of a processing pipeline. The first exercise should p should produce it's output on </w:t>
      </w:r>
      <w:r>
        <w:rPr>
          <w:rStyle w:val="HTMLCode"/>
          <w:color w:val="000000"/>
        </w:rPr>
        <w:t>sys.stdout</w:t>
      </w:r>
      <w:r>
        <w:rPr>
          <w:rFonts w:ascii="Verdana" w:hAnsi="Verdana"/>
          <w:color w:val="000000"/>
          <w:sz w:val="21"/>
          <w:szCs w:val="21"/>
        </w:rPr>
        <w:t>. The second exercise should gather it's input from </w:t>
      </w:r>
      <w:r>
        <w:rPr>
          <w:rStyle w:val="HTMLCode"/>
          <w:color w:val="000000"/>
        </w:rPr>
        <w:t>sys.stdin</w:t>
      </w:r>
      <w:r>
        <w:rPr>
          <w:rFonts w:ascii="Verdana" w:hAnsi="Verdana"/>
          <w:color w:val="000000"/>
          <w:sz w:val="21"/>
          <w:szCs w:val="21"/>
        </w:rPr>
        <w:t>. Once this capability is in place, the pipeline can be invoked using a command like the following:</w:t>
      </w:r>
    </w:p>
    <w:p w:rsidR="00226EE5" w:rsidRDefault="00226EE5" w:rsidP="00226EE5">
      <w:pPr>
        <w:pStyle w:val="HTMLPreformatted"/>
        <w:shd w:val="clear" w:color="auto" w:fill="FFFFFF"/>
        <w:ind w:left="720"/>
        <w:rPr>
          <w:color w:val="000000"/>
        </w:rPr>
      </w:pPr>
      <w:r>
        <w:rPr>
          <w:color w:val="000000"/>
        </w:rPr>
        <w:t>$ python lineCounter.py | python lineSummary.py</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34. File Formats: CSV, Tab, XML, Logs and Others</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226EE5" w:rsidRDefault="00226EE5" w:rsidP="00226EE5">
      <w:pPr>
        <w:shd w:val="clear" w:color="auto" w:fill="FFFFFF"/>
        <w:rPr>
          <w:rFonts w:ascii="Verdana" w:hAnsi="Verdana"/>
          <w:color w:val="000000"/>
          <w:sz w:val="21"/>
          <w:szCs w:val="21"/>
        </w:rPr>
      </w:pPr>
      <w:hyperlink r:id="rId1709" w:anchor="modules.file.overview" w:history="1">
        <w:r>
          <w:rPr>
            <w:rStyle w:val="Hyperlink"/>
            <w:rFonts w:ascii="Verdana" w:hAnsi="Verdana"/>
            <w:color w:val="000066"/>
            <w:sz w:val="20"/>
            <w:szCs w:val="20"/>
          </w:rPr>
          <w:t>Overview</w:t>
        </w:r>
      </w:hyperlink>
    </w:p>
    <w:p w:rsidR="00226EE5" w:rsidRDefault="00226EE5" w:rsidP="00226EE5">
      <w:pPr>
        <w:shd w:val="clear" w:color="auto" w:fill="FFFFFF"/>
        <w:rPr>
          <w:rFonts w:ascii="Verdana" w:hAnsi="Verdana"/>
          <w:color w:val="000000"/>
          <w:sz w:val="21"/>
          <w:szCs w:val="21"/>
        </w:rPr>
      </w:pPr>
      <w:hyperlink r:id="rId1710" w:history="1">
        <w:r>
          <w:rPr>
            <w:rStyle w:val="Hyperlink"/>
            <w:rFonts w:ascii="Verdana" w:hAnsi="Verdana"/>
            <w:color w:val="000066"/>
            <w:sz w:val="20"/>
            <w:szCs w:val="20"/>
          </w:rPr>
          <w:t>Comma-Separated Values: The </w:t>
        </w:r>
        <w:r>
          <w:rPr>
            <w:rStyle w:val="HTMLCode"/>
            <w:rFonts w:eastAsiaTheme="minorHAnsi"/>
            <w:color w:val="000066"/>
          </w:rPr>
          <w:t>csv</w:t>
        </w:r>
        <w:r>
          <w:rPr>
            <w:rStyle w:val="Hyperlink"/>
            <w:rFonts w:ascii="Verdana" w:hAnsi="Verdana"/>
            <w:color w:val="000066"/>
            <w:sz w:val="20"/>
            <w:szCs w:val="20"/>
          </w:rPr>
          <w:t> Module</w:t>
        </w:r>
      </w:hyperlink>
    </w:p>
    <w:p w:rsidR="00226EE5" w:rsidRDefault="00226EE5" w:rsidP="00226EE5">
      <w:pPr>
        <w:shd w:val="clear" w:color="auto" w:fill="FFFFFF"/>
        <w:ind w:left="720"/>
        <w:rPr>
          <w:rFonts w:ascii="Verdana" w:hAnsi="Verdana"/>
          <w:color w:val="000000"/>
          <w:sz w:val="21"/>
          <w:szCs w:val="21"/>
        </w:rPr>
      </w:pPr>
      <w:hyperlink r:id="rId1711" w:anchor="d0e49361" w:history="1">
        <w:r>
          <w:rPr>
            <w:rStyle w:val="Hyperlink"/>
            <w:rFonts w:ascii="Verdana" w:hAnsi="Verdana"/>
            <w:color w:val="000066"/>
            <w:sz w:val="20"/>
            <w:szCs w:val="20"/>
          </w:rPr>
          <w:t>About CSV Files</w:t>
        </w:r>
      </w:hyperlink>
    </w:p>
    <w:p w:rsidR="00226EE5" w:rsidRDefault="00226EE5" w:rsidP="00226EE5">
      <w:pPr>
        <w:shd w:val="clear" w:color="auto" w:fill="FFFFFF"/>
        <w:ind w:left="720"/>
        <w:rPr>
          <w:rFonts w:ascii="Verdana" w:hAnsi="Verdana"/>
          <w:color w:val="000000"/>
          <w:sz w:val="21"/>
          <w:szCs w:val="21"/>
        </w:rPr>
      </w:pPr>
      <w:hyperlink r:id="rId1712" w:anchor="d0e49396" w:history="1">
        <w:r>
          <w:rPr>
            <w:rStyle w:val="Hyperlink"/>
            <w:rFonts w:ascii="Verdana" w:hAnsi="Verdana"/>
            <w:color w:val="000066"/>
            <w:sz w:val="20"/>
            <w:szCs w:val="20"/>
          </w:rPr>
          <w:t>The CSV Module</w:t>
        </w:r>
      </w:hyperlink>
    </w:p>
    <w:p w:rsidR="00226EE5" w:rsidRDefault="00226EE5" w:rsidP="00226EE5">
      <w:pPr>
        <w:shd w:val="clear" w:color="auto" w:fill="FFFFFF"/>
        <w:ind w:left="720"/>
        <w:rPr>
          <w:rFonts w:ascii="Verdana" w:hAnsi="Verdana"/>
          <w:color w:val="000000"/>
          <w:sz w:val="21"/>
          <w:szCs w:val="21"/>
        </w:rPr>
      </w:pPr>
      <w:hyperlink r:id="rId1713" w:anchor="d0e49639" w:history="1">
        <w:r>
          <w:rPr>
            <w:rStyle w:val="Hyperlink"/>
            <w:rFonts w:ascii="Verdana" w:hAnsi="Verdana"/>
            <w:color w:val="000066"/>
            <w:sz w:val="20"/>
            <w:szCs w:val="20"/>
          </w:rPr>
          <w:t>Basic CSV Reading</w:t>
        </w:r>
      </w:hyperlink>
    </w:p>
    <w:p w:rsidR="00226EE5" w:rsidRDefault="00226EE5" w:rsidP="00226EE5">
      <w:pPr>
        <w:shd w:val="clear" w:color="auto" w:fill="FFFFFF"/>
        <w:ind w:left="720"/>
        <w:rPr>
          <w:rFonts w:ascii="Verdana" w:hAnsi="Verdana"/>
          <w:color w:val="000000"/>
          <w:sz w:val="21"/>
          <w:szCs w:val="21"/>
        </w:rPr>
      </w:pPr>
      <w:hyperlink r:id="rId1714" w:anchor="d0e49710" w:history="1">
        <w:r>
          <w:rPr>
            <w:rStyle w:val="Hyperlink"/>
            <w:rFonts w:ascii="Verdana" w:hAnsi="Verdana"/>
            <w:color w:val="000066"/>
            <w:sz w:val="20"/>
            <w:szCs w:val="20"/>
          </w:rPr>
          <w:t>Consistent Columns as Dictionaries</w:t>
        </w:r>
      </w:hyperlink>
    </w:p>
    <w:p w:rsidR="00226EE5" w:rsidRDefault="00226EE5" w:rsidP="00226EE5">
      <w:pPr>
        <w:shd w:val="clear" w:color="auto" w:fill="FFFFFF"/>
        <w:ind w:left="720"/>
        <w:rPr>
          <w:rFonts w:ascii="Verdana" w:hAnsi="Verdana"/>
          <w:color w:val="000000"/>
          <w:sz w:val="21"/>
          <w:szCs w:val="21"/>
        </w:rPr>
      </w:pPr>
      <w:hyperlink r:id="rId1715" w:anchor="d0e49826" w:history="1">
        <w:r>
          <w:rPr>
            <w:rStyle w:val="Hyperlink"/>
            <w:rFonts w:ascii="Verdana" w:hAnsi="Verdana"/>
            <w:color w:val="000066"/>
            <w:sz w:val="20"/>
            <w:szCs w:val="20"/>
          </w:rPr>
          <w:t>Writing CSV Files</w:t>
        </w:r>
      </w:hyperlink>
    </w:p>
    <w:p w:rsidR="00226EE5" w:rsidRDefault="00226EE5" w:rsidP="00226EE5">
      <w:pPr>
        <w:shd w:val="clear" w:color="auto" w:fill="FFFFFF"/>
        <w:rPr>
          <w:rFonts w:ascii="Verdana" w:hAnsi="Verdana"/>
          <w:color w:val="000000"/>
          <w:sz w:val="21"/>
          <w:szCs w:val="21"/>
        </w:rPr>
      </w:pPr>
      <w:hyperlink r:id="rId1716" w:history="1">
        <w:r>
          <w:rPr>
            <w:rStyle w:val="Hyperlink"/>
            <w:rFonts w:ascii="Verdana" w:hAnsi="Verdana"/>
            <w:color w:val="000066"/>
            <w:sz w:val="20"/>
            <w:szCs w:val="20"/>
          </w:rPr>
          <w:t>Tab Files: Nothing Special</w:t>
        </w:r>
      </w:hyperlink>
    </w:p>
    <w:p w:rsidR="00226EE5" w:rsidRDefault="00226EE5" w:rsidP="00226EE5">
      <w:pPr>
        <w:shd w:val="clear" w:color="auto" w:fill="FFFFFF"/>
        <w:rPr>
          <w:rFonts w:ascii="Verdana" w:hAnsi="Verdana"/>
          <w:color w:val="000000"/>
          <w:sz w:val="21"/>
          <w:szCs w:val="21"/>
        </w:rPr>
      </w:pPr>
      <w:hyperlink r:id="rId1717" w:history="1">
        <w:r>
          <w:rPr>
            <w:rStyle w:val="Hyperlink"/>
            <w:rFonts w:ascii="Verdana" w:hAnsi="Verdana"/>
            <w:color w:val="000066"/>
            <w:sz w:val="20"/>
            <w:szCs w:val="20"/>
          </w:rPr>
          <w:t>Property Files and Configuration (or</w:t>
        </w:r>
        <w:r>
          <w:rPr>
            <w:rStyle w:val="HTMLCode"/>
            <w:rFonts w:eastAsiaTheme="minorHAnsi"/>
            <w:color w:val="000066"/>
          </w:rPr>
          <w:t>.INI</w:t>
        </w:r>
        <w:r>
          <w:rPr>
            <w:rStyle w:val="Hyperlink"/>
            <w:rFonts w:ascii="Verdana" w:hAnsi="Verdana"/>
            <w:color w:val="000066"/>
            <w:sz w:val="20"/>
            <w:szCs w:val="20"/>
          </w:rPr>
          <w:t>) Files: The </w:t>
        </w:r>
        <w:r>
          <w:rPr>
            <w:rStyle w:val="HTMLCode"/>
            <w:rFonts w:eastAsiaTheme="minorHAnsi"/>
            <w:color w:val="000066"/>
          </w:rPr>
          <w:t>ConfigParser</w:t>
        </w:r>
        <w:r>
          <w:rPr>
            <w:rStyle w:val="Hyperlink"/>
            <w:rFonts w:ascii="Verdana" w:hAnsi="Verdana"/>
            <w:color w:val="000066"/>
            <w:sz w:val="20"/>
            <w:szCs w:val="20"/>
          </w:rPr>
          <w:t> Module</w:t>
        </w:r>
      </w:hyperlink>
    </w:p>
    <w:p w:rsidR="00226EE5" w:rsidRDefault="00226EE5" w:rsidP="00226EE5">
      <w:pPr>
        <w:shd w:val="clear" w:color="auto" w:fill="FFFFFF"/>
        <w:rPr>
          <w:rFonts w:ascii="Verdana" w:hAnsi="Verdana"/>
          <w:color w:val="000000"/>
          <w:sz w:val="21"/>
          <w:szCs w:val="21"/>
        </w:rPr>
      </w:pPr>
      <w:hyperlink r:id="rId1718" w:history="1">
        <w:r>
          <w:rPr>
            <w:rStyle w:val="Hyperlink"/>
            <w:rFonts w:ascii="Verdana" w:hAnsi="Verdana"/>
            <w:color w:val="000066"/>
            <w:sz w:val="20"/>
            <w:szCs w:val="20"/>
          </w:rPr>
          <w:t>Fixed Format Files, A COBOL Legacy: The </w:t>
        </w:r>
        <w:r>
          <w:rPr>
            <w:rStyle w:val="HTMLCode"/>
            <w:rFonts w:eastAsiaTheme="minorHAnsi"/>
            <w:color w:val="000066"/>
          </w:rPr>
          <w:t>codecs</w:t>
        </w:r>
        <w:r>
          <w:rPr>
            <w:rStyle w:val="Hyperlink"/>
            <w:rFonts w:ascii="Verdana" w:hAnsi="Verdana"/>
            <w:color w:val="000066"/>
            <w:sz w:val="20"/>
            <w:szCs w:val="20"/>
          </w:rPr>
          <w:t> Module</w:t>
        </w:r>
      </w:hyperlink>
    </w:p>
    <w:p w:rsidR="00226EE5" w:rsidRDefault="00226EE5" w:rsidP="00226EE5">
      <w:pPr>
        <w:shd w:val="clear" w:color="auto" w:fill="FFFFFF"/>
        <w:rPr>
          <w:rFonts w:ascii="Verdana" w:hAnsi="Verdana"/>
          <w:color w:val="000000"/>
          <w:sz w:val="21"/>
          <w:szCs w:val="21"/>
        </w:rPr>
      </w:pPr>
      <w:hyperlink r:id="rId1719" w:history="1">
        <w:r>
          <w:rPr>
            <w:rStyle w:val="Hyperlink"/>
            <w:rFonts w:ascii="Verdana" w:hAnsi="Verdana"/>
            <w:color w:val="000066"/>
            <w:sz w:val="20"/>
            <w:szCs w:val="20"/>
          </w:rPr>
          <w:t>XML Files: The </w:t>
        </w:r>
        <w:r>
          <w:rPr>
            <w:rStyle w:val="HTMLCode"/>
            <w:rFonts w:eastAsiaTheme="minorHAnsi"/>
            <w:color w:val="000066"/>
          </w:rPr>
          <w:t>xml.minidom</w:t>
        </w:r>
        <w:r>
          <w:rPr>
            <w:rStyle w:val="Hyperlink"/>
            <w:rFonts w:ascii="Verdana" w:hAnsi="Verdana"/>
            <w:color w:val="000066"/>
            <w:sz w:val="20"/>
            <w:szCs w:val="20"/>
          </w:rPr>
          <w:t> and </w:t>
        </w:r>
        <w:r>
          <w:rPr>
            <w:rStyle w:val="HTMLCode"/>
            <w:rFonts w:eastAsiaTheme="minorHAnsi"/>
            <w:color w:val="000066"/>
          </w:rPr>
          <w:t>xml.sax</w:t>
        </w:r>
        <w:r>
          <w:rPr>
            <w:rStyle w:val="Hyperlink"/>
            <w:rFonts w:ascii="Verdana" w:hAnsi="Verdana"/>
            <w:color w:val="000066"/>
            <w:sz w:val="20"/>
            <w:szCs w:val="20"/>
          </w:rPr>
          <w:t> Modules</w:t>
        </w:r>
      </w:hyperlink>
    </w:p>
    <w:p w:rsidR="00226EE5" w:rsidRDefault="00226EE5" w:rsidP="00226EE5">
      <w:pPr>
        <w:shd w:val="clear" w:color="auto" w:fill="FFFFFF"/>
        <w:rPr>
          <w:rFonts w:ascii="Verdana" w:hAnsi="Verdana"/>
          <w:color w:val="000000"/>
          <w:sz w:val="21"/>
          <w:szCs w:val="21"/>
        </w:rPr>
      </w:pPr>
      <w:hyperlink r:id="rId1720" w:history="1">
        <w:r>
          <w:rPr>
            <w:rStyle w:val="Hyperlink"/>
            <w:rFonts w:ascii="Verdana" w:hAnsi="Verdana"/>
            <w:color w:val="000066"/>
            <w:sz w:val="20"/>
            <w:szCs w:val="20"/>
          </w:rPr>
          <w:t>Log Files: The </w:t>
        </w:r>
        <w:r>
          <w:rPr>
            <w:rStyle w:val="HTMLCode"/>
            <w:rFonts w:eastAsiaTheme="minorHAnsi"/>
            <w:color w:val="000066"/>
          </w:rPr>
          <w:t>logging</w:t>
        </w:r>
        <w:r>
          <w:rPr>
            <w:rStyle w:val="Hyperlink"/>
            <w:rFonts w:ascii="Verdana" w:hAnsi="Verdana"/>
            <w:color w:val="000066"/>
            <w:sz w:val="20"/>
            <w:szCs w:val="20"/>
          </w:rPr>
          <w:t> Module</w:t>
        </w:r>
      </w:hyperlink>
    </w:p>
    <w:p w:rsidR="00226EE5" w:rsidRDefault="00226EE5" w:rsidP="00226EE5">
      <w:pPr>
        <w:shd w:val="clear" w:color="auto" w:fill="FFFFFF"/>
        <w:rPr>
          <w:rFonts w:ascii="Verdana" w:hAnsi="Verdana"/>
          <w:color w:val="000000"/>
          <w:sz w:val="21"/>
          <w:szCs w:val="21"/>
        </w:rPr>
      </w:pPr>
      <w:hyperlink r:id="rId1721" w:history="1">
        <w:r>
          <w:rPr>
            <w:rStyle w:val="Hyperlink"/>
            <w:rFonts w:ascii="Verdana" w:hAnsi="Verdana"/>
            <w:color w:val="000066"/>
            <w:sz w:val="20"/>
            <w:szCs w:val="20"/>
          </w:rPr>
          <w:t>File Format Exercises</w:t>
        </w:r>
      </w:hyperlink>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 looked at general features of the file system in </w:t>
      </w:r>
      <w:hyperlink r:id="rId1722" w:tooltip="Chapter 19. Files" w:history="1">
        <w:r>
          <w:rPr>
            <w:rStyle w:val="Hyperlink"/>
            <w:rFonts w:ascii="Verdana" w:hAnsi="Verdana"/>
            <w:color w:val="000066"/>
            <w:sz w:val="20"/>
            <w:szCs w:val="20"/>
          </w:rPr>
          <w:t>Chapter 19, </w:t>
        </w:r>
        <w:r>
          <w:rPr>
            <w:rStyle w:val="Hyperlink"/>
            <w:rFonts w:ascii="Verdana" w:hAnsi="Verdana"/>
            <w:i/>
            <w:iCs/>
            <w:color w:val="000066"/>
            <w:sz w:val="20"/>
            <w:szCs w:val="20"/>
          </w:rPr>
          <w:t>Files</w:t>
        </w:r>
        <w:r>
          <w:rPr>
            <w:rStyle w:val="Hyperlink"/>
            <w:rFonts w:ascii="Verdana" w:hAnsi="Verdana"/>
            <w:color w:val="000066"/>
            <w:sz w:val="20"/>
            <w:szCs w:val="20"/>
          </w:rPr>
          <w:t> </w:t>
        </w:r>
      </w:hyperlink>
      <w:r>
        <w:rPr>
          <w:rFonts w:ascii="Verdana" w:hAnsi="Verdana"/>
          <w:color w:val="000000"/>
          <w:sz w:val="21"/>
          <w:szCs w:val="21"/>
        </w:rPr>
        <w:t>. In this chapter we'll look at Python techniques for handling files in a few of the innumeraable formats that are in common use. Most file formats are relatively easy to handle with Python techniques we've already seen. Comma-Separated Values (CSV) files, XML files and packed binary files, however, are a little more sophisticated.</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This only the tip of the iceberg in the far larger problem called “</w:t>
      </w:r>
      <w:r>
        <w:rPr>
          <w:rStyle w:val="quote"/>
          <w:rFonts w:ascii="Verdana" w:hAnsi="Verdana"/>
          <w:color w:val="000000"/>
          <w:sz w:val="21"/>
          <w:szCs w:val="21"/>
        </w:rPr>
        <w:t>persistence</w:t>
      </w:r>
      <w:r>
        <w:rPr>
          <w:rFonts w:ascii="Verdana" w:hAnsi="Verdana"/>
          <w:color w:val="000000"/>
          <w:sz w:val="21"/>
          <w:szCs w:val="21"/>
        </w:rPr>
        <w:t>”. In addition to simple file system persistence, we also have the possibility of object persistence using an object database. In this case, the databse processing lies between our program and the file system on which the database resides. This area also includes object-relational mapping, where our program relies on a mapper; the mapper uses to database, and the database manages the file system. We can't explore the whole persistence problem in this chapter.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In this chapter we'll present a conceptual overview of the various approaches to reading and writing files in </w:t>
      </w:r>
      <w:hyperlink r:id="rId1723" w:anchor="modules.file.overview" w:tooltip="Overview" w:history="1">
        <w:r>
          <w:rPr>
            <w:rStyle w:val="Hyperlink"/>
            <w:rFonts w:ascii="Verdana" w:hAnsi="Verdana"/>
            <w:color w:val="000066"/>
            <w:sz w:val="20"/>
            <w:szCs w:val="20"/>
          </w:rPr>
          <w:t>the section called “Overview”</w:t>
        </w:r>
      </w:hyperlink>
      <w:r>
        <w:rPr>
          <w:rFonts w:ascii="Verdana" w:hAnsi="Verdana"/>
          <w:color w:val="000000"/>
          <w:sz w:val="21"/>
          <w:szCs w:val="21"/>
        </w:rPr>
        <w:t>. We'll look at reading and writing CSV files in </w:t>
      </w:r>
      <w:hyperlink r:id="rId1724" w:tooltip="Comma-Separated Values: The csv&#10;      Module" w:history="1">
        <w:r>
          <w:rPr>
            <w:rStyle w:val="Hyperlink"/>
            <w:rFonts w:ascii="Verdana" w:hAnsi="Verdana"/>
            <w:color w:val="000066"/>
            <w:sz w:val="20"/>
            <w:szCs w:val="20"/>
          </w:rPr>
          <w:t>the section called “Comma-Separated Values: The </w:t>
        </w:r>
        <w:r>
          <w:rPr>
            <w:rStyle w:val="HTMLCode"/>
            <w:color w:val="000066"/>
          </w:rPr>
          <w:t>csv</w:t>
        </w:r>
        <w:r>
          <w:rPr>
            <w:rStyle w:val="Hyperlink"/>
            <w:rFonts w:ascii="Verdana" w:hAnsi="Verdana"/>
            <w:color w:val="000066"/>
            <w:sz w:val="20"/>
            <w:szCs w:val="20"/>
          </w:rPr>
          <w:t> Module”</w:t>
        </w:r>
      </w:hyperlink>
      <w:r>
        <w:rPr>
          <w:rFonts w:ascii="Verdana" w:hAnsi="Verdana"/>
          <w:color w:val="000000"/>
          <w:sz w:val="21"/>
          <w:szCs w:val="21"/>
        </w:rPr>
        <w:t>, tab-delimited files in </w:t>
      </w:r>
      <w:hyperlink r:id="rId1725" w:tooltip="Tab Files: Nothing Special" w:history="1">
        <w:r>
          <w:rPr>
            <w:rStyle w:val="Hyperlink"/>
            <w:rFonts w:ascii="Verdana" w:hAnsi="Verdana"/>
            <w:color w:val="000066"/>
            <w:sz w:val="20"/>
            <w:szCs w:val="20"/>
          </w:rPr>
          <w:t>the section called “Tab Files: Nothing Special”</w:t>
        </w:r>
      </w:hyperlink>
      <w:r>
        <w:rPr>
          <w:rFonts w:ascii="Verdana" w:hAnsi="Verdana"/>
          <w:color w:val="000000"/>
          <w:sz w:val="21"/>
          <w:szCs w:val="21"/>
        </w:rPr>
        <w:t>. We'll look reading property files in </w:t>
      </w:r>
      <w:hyperlink r:id="rId1726" w:tooltip="Property Files and Configuration (or.INI)&#10;      Files: The ConfigParser Module" w:history="1">
        <w:r>
          <w:rPr>
            <w:rStyle w:val="Hyperlink"/>
            <w:rFonts w:ascii="Verdana" w:hAnsi="Verdana"/>
            <w:color w:val="000066"/>
            <w:sz w:val="20"/>
            <w:szCs w:val="20"/>
          </w:rPr>
          <w:t>the section called “Property Files and Configuration (or</w:t>
        </w:r>
        <w:r>
          <w:rPr>
            <w:rStyle w:val="HTMLCode"/>
            <w:color w:val="000066"/>
          </w:rPr>
          <w:t>.INI</w:t>
        </w:r>
        <w:r>
          <w:rPr>
            <w:rStyle w:val="Hyperlink"/>
            <w:rFonts w:ascii="Verdana" w:hAnsi="Verdana"/>
            <w:color w:val="000066"/>
            <w:sz w:val="20"/>
            <w:szCs w:val="20"/>
          </w:rPr>
          <w:t>) Files: The </w:t>
        </w:r>
        <w:r>
          <w:rPr>
            <w:rStyle w:val="HTMLCode"/>
            <w:color w:val="000066"/>
          </w:rPr>
          <w:t>ConfigParser</w:t>
        </w:r>
        <w:r>
          <w:rPr>
            <w:rStyle w:val="Hyperlink"/>
            <w:rFonts w:ascii="Verdana" w:hAnsi="Verdana"/>
            <w:color w:val="000066"/>
            <w:sz w:val="20"/>
            <w:szCs w:val="20"/>
          </w:rPr>
          <w:t> Module”</w:t>
        </w:r>
      </w:hyperlink>
      <w:r>
        <w:rPr>
          <w:rFonts w:ascii="Verdana" w:hAnsi="Verdana"/>
          <w:color w:val="000000"/>
          <w:sz w:val="21"/>
          <w:szCs w:val="21"/>
        </w:rPr>
        <w:t>. We'll look at the subleties of processing legacy COBOL files in </w:t>
      </w:r>
      <w:hyperlink r:id="rId1727" w:tooltip="Fixed Format Files, A COBOL Legacy: The&#10;      codecs Module" w:history="1">
        <w:r>
          <w:rPr>
            <w:rStyle w:val="Hyperlink"/>
            <w:rFonts w:ascii="Verdana" w:hAnsi="Verdana"/>
            <w:color w:val="000066"/>
            <w:sz w:val="20"/>
            <w:szCs w:val="20"/>
          </w:rPr>
          <w:t>the section called “Fixed Format Files, A COBOL Legacy: The </w:t>
        </w:r>
        <w:r>
          <w:rPr>
            <w:rStyle w:val="HTMLCode"/>
            <w:color w:val="000066"/>
          </w:rPr>
          <w:t>codecs</w:t>
        </w:r>
        <w:r>
          <w:rPr>
            <w:rStyle w:val="Hyperlink"/>
            <w:rFonts w:ascii="Verdana" w:hAnsi="Verdana"/>
            <w:color w:val="000066"/>
            <w:sz w:val="20"/>
            <w:szCs w:val="20"/>
          </w:rPr>
          <w:t> Module”</w:t>
        </w:r>
      </w:hyperlink>
      <w:r>
        <w:rPr>
          <w:rFonts w:ascii="Verdana" w:hAnsi="Verdana"/>
          <w:color w:val="000000"/>
          <w:sz w:val="21"/>
          <w:szCs w:val="21"/>
        </w:rPr>
        <w:t>. We'll cover the basics of reading XML files in </w:t>
      </w:r>
      <w:hyperlink r:id="rId1728" w:anchor="modules.essential.xml" w:history="1">
        <w:r>
          <w:rPr>
            <w:rStyle w:val="Hyperlink"/>
            <w:rFonts w:ascii="Verdana" w:hAnsi="Verdana"/>
            <w:color w:val="000066"/>
            <w:sz w:val="20"/>
            <w:szCs w:val="20"/>
          </w:rPr>
          <w:t>the section called “XML Files: The </w:t>
        </w:r>
        <w:r>
          <w:rPr>
            <w:rStyle w:val="HTMLCode"/>
            <w:color w:val="000066"/>
          </w:rPr>
          <w:t>xml.minidom</w:t>
        </w:r>
        <w:r>
          <w:rPr>
            <w:rStyle w:val="Hyperlink"/>
            <w:rFonts w:ascii="Verdana" w:hAnsi="Verdana"/>
            <w:color w:val="000066"/>
            <w:sz w:val="20"/>
            <w:szCs w:val="20"/>
          </w:rPr>
          <w:t>and </w:t>
        </w:r>
        <w:r>
          <w:rPr>
            <w:rStyle w:val="HTMLCode"/>
            <w:color w:val="000066"/>
          </w:rPr>
          <w:t>xml.sax</w:t>
        </w:r>
        <w:r>
          <w:rPr>
            <w:rStyle w:val="Hyperlink"/>
            <w:rFonts w:ascii="Verdana" w:hAnsi="Verdana"/>
            <w:color w:val="000066"/>
            <w:sz w:val="20"/>
            <w:szCs w:val="20"/>
          </w:rPr>
          <w:t> Modules”</w:t>
        </w:r>
      </w:hyperlink>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Most programs need a way to write sophisticated, easy-to-control log files what contain status and debugging information. For simple one-page programs, the </w:t>
      </w:r>
      <w:r>
        <w:rPr>
          <w:rStyle w:val="Strong"/>
          <w:rFonts w:ascii="Verdana" w:hAnsi="Verdana"/>
          <w:color w:val="000000"/>
          <w:sz w:val="21"/>
          <w:szCs w:val="21"/>
        </w:rPr>
        <w:t>print</w:t>
      </w:r>
      <w:r>
        <w:rPr>
          <w:rFonts w:ascii="Verdana" w:hAnsi="Verdana"/>
          <w:color w:val="000000"/>
          <w:sz w:val="21"/>
          <w:szCs w:val="21"/>
        </w:rPr>
        <w:t> statement is fine. As soon as we have multiple modules, where we need more sophisticated debugging, we find a need for the </w:t>
      </w:r>
      <w:r>
        <w:rPr>
          <w:rStyle w:val="HTMLCode"/>
          <w:color w:val="000000"/>
        </w:rPr>
        <w:t>logging</w:t>
      </w:r>
      <w:r>
        <w:rPr>
          <w:rFonts w:ascii="Verdana" w:hAnsi="Verdana"/>
          <w:color w:val="000000"/>
          <w:sz w:val="21"/>
          <w:szCs w:val="21"/>
        </w:rPr>
        <w:t> module. Of course, any program that requires careful auditing will benefit from the </w:t>
      </w:r>
      <w:r>
        <w:rPr>
          <w:rStyle w:val="HTMLCode"/>
          <w:color w:val="000000"/>
        </w:rPr>
        <w:t>logging</w:t>
      </w:r>
      <w:r>
        <w:rPr>
          <w:rFonts w:ascii="Verdana" w:hAnsi="Verdana"/>
          <w:color w:val="000000"/>
          <w:sz w:val="21"/>
          <w:szCs w:val="21"/>
        </w:rPr>
        <w:t> module. We'll look at creating standard logs in </w:t>
      </w:r>
      <w:hyperlink r:id="rId1729" w:tooltip="Log Files: The logging Module" w:history="1">
        <w:r>
          <w:rPr>
            <w:rStyle w:val="Hyperlink"/>
            <w:rFonts w:ascii="Verdana" w:hAnsi="Verdana"/>
            <w:color w:val="000066"/>
            <w:sz w:val="20"/>
            <w:szCs w:val="20"/>
          </w:rPr>
          <w:t>the section called “Log Files: The </w:t>
        </w:r>
        <w:r>
          <w:rPr>
            <w:rStyle w:val="HTMLCode"/>
            <w:color w:val="000066"/>
          </w:rPr>
          <w:t>logging</w:t>
        </w:r>
        <w:r>
          <w:rPr>
            <w:rStyle w:val="Hyperlink"/>
            <w:rFonts w:ascii="Verdana" w:hAnsi="Verdana"/>
            <w:color w:val="000066"/>
            <w:sz w:val="20"/>
            <w:szCs w:val="20"/>
          </w:rPr>
          <w:t> Module”</w:t>
        </w:r>
      </w:hyperlink>
      <w:r>
        <w:rPr>
          <w:rFonts w:ascii="Verdana" w:hAnsi="Verdana"/>
          <w:color w:val="000000"/>
          <w:sz w:val="21"/>
          <w:szCs w:val="21"/>
        </w:rPr>
        <w:t>.</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07" w:name="modules.file.overview"/>
      <w:bookmarkEnd w:id="307"/>
      <w:r>
        <w:rPr>
          <w:rFonts w:ascii="Verdana" w:hAnsi="Verdana"/>
          <w:color w:val="2963A6"/>
          <w:sz w:val="26"/>
          <w:szCs w:val="26"/>
          <w:lang w:val="en"/>
        </w:rPr>
        <w:t>Overview</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we introduced the concept of file we mentioned that we could look at a file on two levels.</w:t>
      </w:r>
    </w:p>
    <w:p w:rsidR="00226EE5" w:rsidRDefault="00226EE5" w:rsidP="00226EE5">
      <w:pPr>
        <w:pStyle w:val="NormalWeb"/>
        <w:numPr>
          <w:ilvl w:val="0"/>
          <w:numId w:val="151"/>
        </w:numPr>
        <w:shd w:val="clear" w:color="auto" w:fill="FFFFFF"/>
        <w:rPr>
          <w:rFonts w:ascii="Verdana" w:hAnsi="Verdana"/>
          <w:color w:val="000000"/>
          <w:sz w:val="21"/>
          <w:szCs w:val="21"/>
          <w:lang w:val="en"/>
        </w:rPr>
      </w:pPr>
      <w:r>
        <w:rPr>
          <w:rFonts w:ascii="Verdana" w:hAnsi="Verdana"/>
          <w:color w:val="000000"/>
          <w:sz w:val="21"/>
          <w:szCs w:val="21"/>
          <w:lang w:val="en"/>
        </w:rPr>
        <w:t>A file is a sequence of bytes. This is the OS's view of views, as it is the lowest-common denominator.</w:t>
      </w:r>
    </w:p>
    <w:p w:rsidR="00226EE5" w:rsidRDefault="00226EE5" w:rsidP="00226EE5">
      <w:pPr>
        <w:pStyle w:val="NormalWeb"/>
        <w:numPr>
          <w:ilvl w:val="0"/>
          <w:numId w:val="151"/>
        </w:numPr>
        <w:shd w:val="clear" w:color="auto" w:fill="FFFFFF"/>
        <w:rPr>
          <w:rFonts w:ascii="Verdana" w:hAnsi="Verdana"/>
          <w:color w:val="000000"/>
          <w:sz w:val="21"/>
          <w:szCs w:val="21"/>
          <w:lang w:val="en"/>
        </w:rPr>
      </w:pPr>
      <w:r>
        <w:rPr>
          <w:rFonts w:ascii="Verdana" w:hAnsi="Verdana"/>
          <w:color w:val="000000"/>
          <w:sz w:val="21"/>
          <w:szCs w:val="21"/>
          <w:lang w:val="en"/>
        </w:rPr>
        <w:t>A file is a sequence of data objects, represented as sequences of bytes.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A </w:t>
      </w:r>
      <w:r>
        <w:rPr>
          <w:rStyle w:val="Emphasis0"/>
          <w:rFonts w:ascii="Verdana" w:hAnsi="Verdana"/>
          <w:color w:val="000000"/>
          <w:sz w:val="21"/>
          <w:szCs w:val="21"/>
          <w:lang w:val="en"/>
        </w:rPr>
        <w:t>file format</w:t>
      </w:r>
      <w:r>
        <w:rPr>
          <w:rFonts w:ascii="Verdana" w:hAnsi="Verdana"/>
          <w:color w:val="000000"/>
          <w:sz w:val="21"/>
          <w:szCs w:val="21"/>
          <w:lang w:val="en"/>
        </w:rPr>
        <w:t> is the processing rules required to translate between usable Python objects and sequences of bytes. People have invented innumerable distinct file formats. We'll look at some techniques which should cover most of the bases.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look at three broad families of files: text, binary and pickled objects. Each has some advantages and processing complexities.</w:t>
      </w:r>
    </w:p>
    <w:p w:rsidR="00226EE5" w:rsidRDefault="00226EE5" w:rsidP="00226EE5">
      <w:pPr>
        <w:pStyle w:val="NormalWeb"/>
        <w:numPr>
          <w:ilvl w:val="0"/>
          <w:numId w:val="152"/>
        </w:numPr>
        <w:shd w:val="clear" w:color="auto" w:fill="FFFFFF"/>
        <w:rPr>
          <w:rFonts w:ascii="Verdana" w:hAnsi="Verdana"/>
          <w:color w:val="000000"/>
          <w:sz w:val="21"/>
          <w:szCs w:val="21"/>
          <w:lang w:val="en"/>
        </w:rPr>
      </w:pPr>
      <w:r>
        <w:rPr>
          <w:rFonts w:ascii="Verdana" w:hAnsi="Verdana"/>
          <w:color w:val="000000"/>
          <w:sz w:val="21"/>
          <w:szCs w:val="21"/>
          <w:lang w:val="en"/>
        </w:rPr>
        <w:t>Text files are designed so that a person can easily read and write them. We'll look at several common text file formats, including CSV, XML, Tab-delimited, property-format, and fixed position. Since text files are intended for human consumption, they are difficult to update in place.</w:t>
      </w:r>
    </w:p>
    <w:p w:rsidR="00226EE5" w:rsidRDefault="00226EE5" w:rsidP="00226EE5">
      <w:pPr>
        <w:pStyle w:val="NormalWeb"/>
        <w:numPr>
          <w:ilvl w:val="0"/>
          <w:numId w:val="152"/>
        </w:numPr>
        <w:shd w:val="clear" w:color="auto" w:fill="FFFFFF"/>
        <w:rPr>
          <w:rFonts w:ascii="Verdana" w:hAnsi="Verdana"/>
          <w:color w:val="000000"/>
          <w:sz w:val="21"/>
          <w:szCs w:val="21"/>
          <w:lang w:val="en"/>
        </w:rPr>
      </w:pPr>
      <w:r>
        <w:rPr>
          <w:rFonts w:ascii="Verdana" w:hAnsi="Verdana"/>
          <w:color w:val="000000"/>
          <w:sz w:val="21"/>
          <w:szCs w:val="21"/>
          <w:lang w:val="en"/>
        </w:rPr>
        <w:t>Binary files are designed to optimize processing speed or the overall size of the file. Most databases use very complex binary file formats for speed. A JPEG file, on the other hand, uses a binary format to minimize the size of the file. A binary-format file will typically place data at known offsets, making it possible to do direct access to any particular byte using the </w:t>
      </w:r>
      <w:r>
        <w:rPr>
          <w:rStyle w:val="HTMLCode"/>
          <w:color w:val="000000"/>
          <w:lang w:val="en"/>
        </w:rPr>
        <w:t>seek</w:t>
      </w:r>
      <w:r>
        <w:rPr>
          <w:rFonts w:ascii="Verdana" w:hAnsi="Verdana"/>
          <w:color w:val="000000"/>
          <w:sz w:val="21"/>
          <w:szCs w:val="21"/>
          <w:lang w:val="en"/>
        </w:rPr>
        <w:t> method of a Python file object.</w:t>
      </w:r>
    </w:p>
    <w:p w:rsidR="00226EE5" w:rsidRDefault="00226EE5" w:rsidP="00226EE5">
      <w:pPr>
        <w:pStyle w:val="NormalWeb"/>
        <w:numPr>
          <w:ilvl w:val="0"/>
          <w:numId w:val="152"/>
        </w:numPr>
        <w:shd w:val="clear" w:color="auto" w:fill="FFFFFF"/>
        <w:rPr>
          <w:rFonts w:ascii="Verdana" w:hAnsi="Verdana"/>
          <w:color w:val="000000"/>
          <w:sz w:val="21"/>
          <w:szCs w:val="21"/>
          <w:lang w:val="en"/>
        </w:rPr>
      </w:pPr>
      <w:r>
        <w:rPr>
          <w:rFonts w:ascii="Verdana" w:hAnsi="Verdana"/>
          <w:color w:val="000000"/>
          <w:sz w:val="21"/>
          <w:szCs w:val="21"/>
          <w:lang w:val="en"/>
        </w:rPr>
        <w:t>Pickled Objects are produced by Python's </w:t>
      </w:r>
      <w:r>
        <w:rPr>
          <w:rStyle w:val="HTMLCode"/>
          <w:color w:val="000000"/>
          <w:lang w:val="en"/>
        </w:rPr>
        <w:t>pickle</w:t>
      </w:r>
      <w:r>
        <w:rPr>
          <w:rFonts w:ascii="Verdana" w:hAnsi="Verdana"/>
          <w:color w:val="000000"/>
          <w:sz w:val="21"/>
          <w:szCs w:val="21"/>
          <w:lang w:val="en"/>
        </w:rPr>
        <w:t> or </w:t>
      </w:r>
      <w:r>
        <w:rPr>
          <w:rStyle w:val="HTMLCode"/>
          <w:color w:val="000000"/>
          <w:lang w:val="en"/>
        </w:rPr>
        <w:t>shelve</w:t>
      </w:r>
      <w:r>
        <w:rPr>
          <w:rFonts w:ascii="Verdana" w:hAnsi="Verdana"/>
          <w:color w:val="000000"/>
          <w:sz w:val="21"/>
          <w:szCs w:val="21"/>
          <w:lang w:val="en"/>
        </w:rPr>
        <w:t> modules. There are several pickle protocols available, including text and binary alternatives. More importantly, a pickled file is not designed to be seen by people, nor have we spent any design effort optimizng performace or size. In a sense, a pickled object requires the least design effort.</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Comma-Separated Values: The </w:t>
      </w:r>
      <w:r>
        <w:rPr>
          <w:rStyle w:val="HTMLCode"/>
          <w:color w:val="2963A6"/>
        </w:rPr>
        <w:t>csv</w:t>
      </w:r>
      <w:r>
        <w:rPr>
          <w:rFonts w:ascii="Verdana" w:hAnsi="Verdana"/>
          <w:color w:val="2963A6"/>
          <w:sz w:val="26"/>
          <w:szCs w:val="26"/>
        </w:rPr>
        <w:t> Module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Often, we have data that is in Comma-Separated Value (CSV) format. This used by many spreadsheets and is a widely-used standard for data files.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In </w:t>
      </w:r>
      <w:hyperlink r:id="rId1730" w:tooltip="Several Examples" w:history="1">
        <w:r>
          <w:rPr>
            <w:rStyle w:val="Hyperlink"/>
            <w:rFonts w:ascii="Verdana" w:hAnsi="Verdana"/>
            <w:color w:val="000066"/>
            <w:sz w:val="20"/>
            <w:szCs w:val="20"/>
          </w:rPr>
          <w:t>the section called “Several Examples”</w:t>
        </w:r>
      </w:hyperlink>
      <w:r>
        <w:rPr>
          <w:rFonts w:ascii="Verdana" w:hAnsi="Verdana"/>
          <w:color w:val="000000"/>
          <w:sz w:val="21"/>
          <w:szCs w:val="21"/>
        </w:rPr>
        <w:t> we parsed CSV files using simple </w:t>
      </w:r>
      <w:r>
        <w:rPr>
          <w:rStyle w:val="HTMLCode"/>
          <w:color w:val="000000"/>
        </w:rPr>
        <w:t>string</w:t>
      </w:r>
      <w:r>
        <w:rPr>
          <w:rFonts w:ascii="Verdana" w:hAnsi="Verdana"/>
          <w:color w:val="000000"/>
          <w:sz w:val="21"/>
          <w:szCs w:val="21"/>
        </w:rPr>
        <w:t> manipulations. The </w:t>
      </w:r>
      <w:r>
        <w:rPr>
          <w:rStyle w:val="HTMLCode"/>
          <w:color w:val="000000"/>
        </w:rPr>
        <w:t>csv</w:t>
      </w:r>
      <w:r>
        <w:rPr>
          <w:rFonts w:ascii="Verdana" w:hAnsi="Verdana"/>
          <w:color w:val="000000"/>
          <w:sz w:val="21"/>
          <w:szCs w:val="21"/>
        </w:rPr>
        <w:t>module does a far better job at parsing and creating CSV files than the programming we showed in those examples.</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08" w:name="d0e49361"/>
      <w:bookmarkEnd w:id="308"/>
      <w:r>
        <w:rPr>
          <w:rFonts w:ascii="Verdana" w:hAnsi="Verdana"/>
          <w:color w:val="2963A6"/>
          <w:sz w:val="26"/>
          <w:szCs w:val="26"/>
          <w:lang w:val="en"/>
        </w:rPr>
        <w:t>About CSV Files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CSV files are text files organized around data that has rows and columns. This format is used to exchange data between spread-sheet programs or databases. A CSV file uses a number of punctuation rules to encode the data.</w:t>
      </w:r>
    </w:p>
    <w:p w:rsidR="00226EE5" w:rsidRDefault="00226EE5" w:rsidP="00226EE5">
      <w:pPr>
        <w:pStyle w:val="NormalWeb"/>
        <w:numPr>
          <w:ilvl w:val="0"/>
          <w:numId w:val="153"/>
        </w:numPr>
        <w:shd w:val="clear" w:color="auto" w:fill="FFFFFF"/>
        <w:rPr>
          <w:rFonts w:ascii="Verdana" w:hAnsi="Verdana"/>
          <w:color w:val="000000"/>
          <w:sz w:val="21"/>
          <w:szCs w:val="21"/>
          <w:lang w:val="en"/>
        </w:rPr>
      </w:pPr>
      <w:r>
        <w:rPr>
          <w:rFonts w:ascii="Verdana" w:hAnsi="Verdana"/>
          <w:color w:val="000000"/>
          <w:sz w:val="21"/>
          <w:szCs w:val="21"/>
          <w:lang w:val="en"/>
        </w:rPr>
        <w:t>Each row is delimited by a line-ending sequence of characters. This is usually the ASCII sequence </w:t>
      </w:r>
      <w:r>
        <w:rPr>
          <w:rStyle w:val="HTMLCode"/>
          <w:color w:val="000000"/>
          <w:lang w:val="en"/>
        </w:rPr>
        <w:t>\r\n</w:t>
      </w:r>
      <w:r>
        <w:rPr>
          <w:rFonts w:ascii="Verdana" w:hAnsi="Verdana"/>
          <w:color w:val="000000"/>
          <w:sz w:val="21"/>
          <w:szCs w:val="21"/>
          <w:lang w:val="en"/>
        </w:rPr>
        <w:t>. Since this may not be the default way to process text files on your platform, you have to open files using the "rb" and "wb" modes.</w:t>
      </w:r>
    </w:p>
    <w:p w:rsidR="00226EE5" w:rsidRDefault="00226EE5" w:rsidP="00226EE5">
      <w:pPr>
        <w:pStyle w:val="NormalWeb"/>
        <w:numPr>
          <w:ilvl w:val="0"/>
          <w:numId w:val="153"/>
        </w:numPr>
        <w:shd w:val="clear" w:color="auto" w:fill="FFFFFF"/>
        <w:rPr>
          <w:rFonts w:ascii="Verdana" w:hAnsi="Verdana"/>
          <w:color w:val="000000"/>
          <w:sz w:val="21"/>
          <w:szCs w:val="21"/>
          <w:lang w:val="en"/>
        </w:rPr>
      </w:pPr>
      <w:r>
        <w:rPr>
          <w:rFonts w:ascii="Verdana" w:hAnsi="Verdana"/>
          <w:color w:val="000000"/>
          <w:sz w:val="21"/>
          <w:szCs w:val="21"/>
          <w:lang w:val="en"/>
        </w:rPr>
        <w:t>Within a row, columns are delimited by a </w:t>
      </w:r>
      <w:r>
        <w:rPr>
          <w:rStyle w:val="HTMLCode"/>
          <w:color w:val="000000"/>
          <w:lang w:val="en"/>
        </w:rPr>
        <w:t>,</w:t>
      </w:r>
      <w:r>
        <w:rPr>
          <w:rFonts w:ascii="Verdana" w:hAnsi="Verdana"/>
          <w:color w:val="000000"/>
          <w:sz w:val="21"/>
          <w:szCs w:val="21"/>
          <w:lang w:val="en"/>
        </w:rPr>
        <w:t>. To handle the situation where a column's data contains a </w:t>
      </w:r>
      <w:r>
        <w:rPr>
          <w:rStyle w:val="HTMLCode"/>
          <w:color w:val="000000"/>
          <w:lang w:val="en"/>
        </w:rPr>
        <w:t>,</w:t>
      </w:r>
      <w:r>
        <w:rPr>
          <w:rFonts w:ascii="Verdana" w:hAnsi="Verdana"/>
          <w:color w:val="000000"/>
          <w:sz w:val="21"/>
          <w:szCs w:val="21"/>
          <w:lang w:val="en"/>
        </w:rPr>
        <w:t>, the column data may be quoted; surrounded by </w:t>
      </w:r>
      <w:r>
        <w:rPr>
          <w:rStyle w:val="HTMLCode"/>
          <w:color w:val="000000"/>
          <w:lang w:val="en"/>
        </w:rPr>
        <w:t>"</w:t>
      </w:r>
      <w:r>
        <w:rPr>
          <w:rFonts w:ascii="Verdana" w:hAnsi="Verdana"/>
          <w:color w:val="000000"/>
          <w:sz w:val="21"/>
          <w:szCs w:val="21"/>
          <w:lang w:val="en"/>
        </w:rPr>
        <w:t>'s. If the column contains a ", there are two common rules used. One CSV dialect uses an escape character, usually </w:t>
      </w:r>
      <w:r>
        <w:rPr>
          <w:rStyle w:val="HTMLCode"/>
          <w:color w:val="000000"/>
          <w:lang w:val="en"/>
        </w:rPr>
        <w:t>\</w:t>
      </w:r>
      <w:r>
        <w:rPr>
          <w:rFonts w:ascii="Verdana" w:hAnsi="Verdana"/>
          <w:color w:val="000000"/>
          <w:sz w:val="21"/>
          <w:szCs w:val="21"/>
          <w:lang w:val="en"/>
        </w:rPr>
        <w:t> for </w:t>
      </w:r>
      <w:r>
        <w:rPr>
          <w:rStyle w:val="HTMLCode"/>
          <w:color w:val="000000"/>
          <w:lang w:val="en"/>
        </w:rPr>
        <w:t>\"</w:t>
      </w:r>
      <w:r>
        <w:rPr>
          <w:rFonts w:ascii="Verdana" w:hAnsi="Verdana"/>
          <w:color w:val="000000"/>
          <w:sz w:val="21"/>
          <w:szCs w:val="21"/>
          <w:lang w:val="en"/>
        </w:rPr>
        <w:t>. The other dialect uses double</w:t>
      </w:r>
      <w:r>
        <w:rPr>
          <w:rStyle w:val="HTMLCode"/>
          <w:color w:val="000000"/>
          <w:lang w:val="en"/>
        </w:rPr>
        <w:t>""</w:t>
      </w:r>
      <w:r>
        <w:rPr>
          <w:rFonts w:ascii="Verdana" w:hAnsi="Verdana"/>
          <w:color w:val="000000"/>
          <w:sz w:val="21"/>
          <w:szCs w:val="21"/>
          <w:lang w:val="en"/>
        </w:rPr>
        <w:t>'s.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 xml:space="preserve">In the ideal case, a CSV file will have the same number of columns in each row, and the first row will be column titles. Almost as pleasant is a file without column titles, but with </w:t>
      </w:r>
      <w:r>
        <w:rPr>
          <w:rFonts w:ascii="Verdana" w:hAnsi="Verdana"/>
          <w:color w:val="000000"/>
          <w:sz w:val="21"/>
          <w:szCs w:val="21"/>
          <w:lang w:val="en"/>
        </w:rPr>
        <w:lastRenderedPageBreak/>
        <w:t>a known sequence of columns. In the more complex cases, the number of columns per row varies.</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09" w:name="d0e49396"/>
      <w:bookmarkEnd w:id="309"/>
      <w:r>
        <w:rPr>
          <w:rFonts w:ascii="Verdana" w:hAnsi="Verdana"/>
          <w:color w:val="2963A6"/>
          <w:sz w:val="26"/>
          <w:szCs w:val="26"/>
          <w:lang w:val="en"/>
        </w:rPr>
        <w:t>The CSV Module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CSV module provides you with readers or writers; these are objects which use an existing </w:t>
      </w:r>
      <w:r>
        <w:rPr>
          <w:rStyle w:val="HTMLCode"/>
          <w:color w:val="000000"/>
          <w:lang w:val="en"/>
        </w:rPr>
        <w:t>file</w:t>
      </w:r>
      <w:r>
        <w:rPr>
          <w:rFonts w:ascii="Verdana" w:hAnsi="Verdana"/>
          <w:color w:val="000000"/>
          <w:sz w:val="21"/>
          <w:szCs w:val="21"/>
          <w:lang w:val="en"/>
        </w:rPr>
        <w:t> object, created with the </w:t>
      </w:r>
      <w:r>
        <w:rPr>
          <w:rStyle w:val="HTMLCode"/>
          <w:color w:val="000000"/>
          <w:lang w:val="en"/>
        </w:rPr>
        <w:t>file</w:t>
      </w:r>
      <w:r>
        <w:rPr>
          <w:rFonts w:ascii="Verdana" w:hAnsi="Verdana"/>
          <w:color w:val="000000"/>
          <w:sz w:val="21"/>
          <w:szCs w:val="21"/>
          <w:lang w:val="en"/>
        </w:rPr>
        <w:t> or </w:t>
      </w:r>
      <w:r>
        <w:rPr>
          <w:rStyle w:val="HTMLCode"/>
          <w:color w:val="000000"/>
          <w:lang w:val="en"/>
        </w:rPr>
        <w:t>open</w:t>
      </w:r>
      <w:r>
        <w:rPr>
          <w:rFonts w:ascii="Verdana" w:hAnsi="Verdana"/>
          <w:color w:val="000000"/>
          <w:sz w:val="21"/>
          <w:szCs w:val="21"/>
          <w:lang w:val="en"/>
        </w:rPr>
        <w:t> function. A CSV reader will read a file, parsing the commas and quotes, delivering you the data elements of each row in a sequence or mapping. A CSV writer will create a file, adding the necessary commas and quotes to create a valid CSV file.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Module-Level Constructors. </w:t>
      </w:r>
      <w:r>
        <w:rPr>
          <w:rFonts w:ascii="Verdana" w:hAnsi="Verdana"/>
          <w:color w:val="000000"/>
          <w:sz w:val="21"/>
          <w:szCs w:val="21"/>
          <w:lang w:val="en"/>
        </w:rPr>
        <w:t>The following constructors within the </w:t>
      </w:r>
      <w:r>
        <w:rPr>
          <w:rStyle w:val="HTMLCode"/>
          <w:color w:val="000000"/>
          <w:lang w:val="en"/>
        </w:rPr>
        <w:t>csv</w:t>
      </w:r>
      <w:r>
        <w:rPr>
          <w:rFonts w:ascii="Verdana" w:hAnsi="Verdana"/>
          <w:color w:val="000000"/>
          <w:sz w:val="21"/>
          <w:szCs w:val="21"/>
          <w:lang w:val="en"/>
        </w:rPr>
        <w:t> module are used to create a </w:t>
      </w:r>
      <w:r>
        <w:rPr>
          <w:rStyle w:val="HTMLCode"/>
          <w:color w:val="000000"/>
          <w:lang w:val="en"/>
        </w:rPr>
        <w:t>reader</w:t>
      </w:r>
      <w:r>
        <w:rPr>
          <w:rFonts w:ascii="Verdana" w:hAnsi="Verdana"/>
          <w:color w:val="000000"/>
          <w:sz w:val="21"/>
          <w:szCs w:val="21"/>
          <w:lang w:val="en"/>
        </w:rPr>
        <w:t>, </w:t>
      </w:r>
      <w:r>
        <w:rPr>
          <w:rStyle w:val="HTMLCode"/>
          <w:color w:val="000000"/>
          <w:lang w:val="en"/>
        </w:rPr>
        <w:t>DictReader</w:t>
      </w:r>
      <w:r>
        <w:rPr>
          <w:rFonts w:ascii="Verdana" w:hAnsi="Verdana"/>
          <w:color w:val="000000"/>
          <w:sz w:val="21"/>
          <w:szCs w:val="21"/>
          <w:lang w:val="en"/>
        </w:rPr>
        <w:t>, </w:t>
      </w:r>
      <w:r>
        <w:rPr>
          <w:rStyle w:val="HTMLCode"/>
          <w:color w:val="000000"/>
          <w:lang w:val="en"/>
        </w:rPr>
        <w:t>writer</w:t>
      </w:r>
      <w:r>
        <w:rPr>
          <w:rFonts w:ascii="Verdana" w:hAnsi="Verdana"/>
          <w:color w:val="000000"/>
          <w:sz w:val="21"/>
          <w:szCs w:val="21"/>
          <w:lang w:val="en"/>
        </w:rPr>
        <w:t> or </w:t>
      </w:r>
      <w:r>
        <w:rPr>
          <w:rStyle w:val="HTMLCode"/>
          <w:color w:val="000000"/>
          <w:lang w:val="en"/>
        </w:rPr>
        <w:t>DictWriter</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csv.</w:t>
      </w:r>
      <w:r>
        <w:rPr>
          <w:rStyle w:val="term"/>
          <w:rFonts w:ascii="Verdana" w:hAnsi="Verdana"/>
          <w:color w:val="000000"/>
          <w:sz w:val="21"/>
          <w:szCs w:val="21"/>
          <w:lang w:val="en"/>
        </w:rPr>
        <w:t> </w:t>
      </w:r>
      <w:r>
        <w:rPr>
          <w:rStyle w:val="HTMLCode"/>
          <w:rFonts w:eastAsiaTheme="minorHAnsi"/>
          <w:color w:val="000000"/>
          <w:lang w:val="en"/>
        </w:rPr>
        <w:t>reader</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csvfile</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Arial" w:hAnsi="Arial" w:cs="Arial"/>
          <w:color w:val="000000"/>
          <w:sz w:val="21"/>
          <w:szCs w:val="21"/>
          <w:lang w:val="en"/>
        </w:rPr>
        <w:t>→</w:t>
      </w:r>
      <w:r>
        <w:rPr>
          <w:rStyle w:val="term"/>
          <w:rFonts w:ascii="Verdana" w:hAnsi="Verdana" w:cs="Verdana"/>
          <w:color w:val="000000"/>
          <w:sz w:val="21"/>
          <w:szCs w:val="21"/>
          <w:lang w:val="en"/>
        </w:rPr>
        <w:t> </w:t>
      </w:r>
      <w:r>
        <w:rPr>
          <w:rStyle w:val="HTMLCode"/>
          <w:rFonts w:eastAsiaTheme="minorHAnsi"/>
          <w:color w:val="000000"/>
          <w:lang w:val="en"/>
        </w:rPr>
        <w:t>reader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Creates a </w:t>
      </w:r>
      <w:r>
        <w:rPr>
          <w:rStyle w:val="HTMLCode"/>
          <w:color w:val="000000"/>
          <w:lang w:val="en"/>
        </w:rPr>
        <w:t>reader</w:t>
      </w:r>
      <w:r>
        <w:rPr>
          <w:rFonts w:ascii="Verdana" w:hAnsi="Verdana"/>
          <w:color w:val="000000"/>
          <w:sz w:val="21"/>
          <w:szCs w:val="21"/>
          <w:lang w:val="en"/>
        </w:rPr>
        <w:t> object which can parse the given file, returning a sequence of values for each line of the file. This can be used as follows: </w:t>
      </w:r>
      <w:r>
        <w:rPr>
          <w:rStyle w:val="HTMLCode"/>
          <w:color w:val="000000"/>
          <w:lang w:val="en"/>
        </w:rPr>
        <w:t>rdr= csv.reader( open( "file.csv", "rb" ) )</w:t>
      </w:r>
      <w:r>
        <w:rPr>
          <w:rFonts w:ascii="Verdana" w:hAnsi="Verdana"/>
          <w:color w:val="000000"/>
          <w:sz w:val="21"/>
          <w:szCs w:val="21"/>
          <w:lang w:val="en"/>
        </w:rPr>
        <w:t>. The </w:t>
      </w:r>
      <w:r>
        <w:rPr>
          <w:rStyle w:val="HTMLCode"/>
          <w:color w:val="000000"/>
          <w:lang w:val="en"/>
        </w:rPr>
        <w:t>csvfile</w:t>
      </w:r>
      <w:r>
        <w:rPr>
          <w:rFonts w:ascii="Verdana" w:hAnsi="Verdana"/>
          <w:color w:val="000000"/>
          <w:sz w:val="21"/>
          <w:szCs w:val="21"/>
          <w:lang w:val="en"/>
        </w:rPr>
        <w:t> can be any iterable object.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csv.</w:t>
      </w:r>
      <w:r>
        <w:rPr>
          <w:rStyle w:val="term"/>
          <w:rFonts w:ascii="Verdana" w:hAnsi="Verdana"/>
          <w:color w:val="000000"/>
          <w:sz w:val="21"/>
          <w:szCs w:val="21"/>
          <w:lang w:val="en"/>
        </w:rPr>
        <w:t> </w:t>
      </w:r>
      <w:r>
        <w:rPr>
          <w:rStyle w:val="HTMLCode"/>
          <w:rFonts w:eastAsiaTheme="minorHAnsi"/>
          <w:color w:val="000000"/>
          <w:lang w:val="en"/>
        </w:rPr>
        <w:t>writer</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csvfile</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Arial" w:hAnsi="Arial" w:cs="Arial"/>
          <w:color w:val="000000"/>
          <w:sz w:val="21"/>
          <w:szCs w:val="21"/>
          <w:lang w:val="en"/>
        </w:rPr>
        <w:t>→</w:t>
      </w:r>
      <w:r>
        <w:rPr>
          <w:rStyle w:val="term"/>
          <w:rFonts w:ascii="Verdana" w:hAnsi="Verdana" w:cs="Verdana"/>
          <w:color w:val="000000"/>
          <w:sz w:val="21"/>
          <w:szCs w:val="21"/>
          <w:lang w:val="en"/>
        </w:rPr>
        <w:t> </w:t>
      </w:r>
      <w:r>
        <w:rPr>
          <w:rStyle w:val="HTMLCode"/>
          <w:rFonts w:eastAsiaTheme="minorHAnsi"/>
          <w:color w:val="000000"/>
          <w:lang w:val="en"/>
        </w:rPr>
        <w:t>writer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Creates a </w:t>
      </w:r>
      <w:r>
        <w:rPr>
          <w:rStyle w:val="HTMLCode"/>
          <w:color w:val="000000"/>
          <w:lang w:val="en"/>
        </w:rPr>
        <w:t>writer</w:t>
      </w:r>
      <w:r>
        <w:rPr>
          <w:rFonts w:ascii="Verdana" w:hAnsi="Verdana"/>
          <w:color w:val="000000"/>
          <w:sz w:val="21"/>
          <w:szCs w:val="21"/>
          <w:lang w:val="en"/>
        </w:rPr>
        <w:t> object which can format a sequence of values and write them to a line of the file. This can be used as follows: </w:t>
      </w:r>
      <w:r>
        <w:rPr>
          <w:rStyle w:val="HTMLCode"/>
          <w:color w:val="000000"/>
          <w:lang w:val="en"/>
        </w:rPr>
        <w:t>wtr= csv.writer( open( "file.csv", "wb" ) )</w:t>
      </w:r>
      <w:r>
        <w:rPr>
          <w:rFonts w:ascii="Verdana" w:hAnsi="Verdana"/>
          <w:color w:val="000000"/>
          <w:sz w:val="21"/>
          <w:szCs w:val="21"/>
          <w:lang w:val="en"/>
        </w:rPr>
        <w:t>. The </w:t>
      </w:r>
      <w:r>
        <w:rPr>
          <w:rStyle w:val="HTMLCode"/>
          <w:color w:val="000000"/>
          <w:lang w:val="en"/>
        </w:rPr>
        <w:t>csvfile</w:t>
      </w:r>
      <w:r>
        <w:rPr>
          <w:rFonts w:ascii="Verdana" w:hAnsi="Verdana"/>
          <w:color w:val="000000"/>
          <w:sz w:val="21"/>
          <w:szCs w:val="21"/>
          <w:lang w:val="en"/>
        </w:rPr>
        <w:t> can be any object which supports </w:t>
      </w:r>
      <w:r>
        <w:rPr>
          <w:rStyle w:val="HTMLCode"/>
          <w:color w:val="000000"/>
          <w:lang w:val="en"/>
        </w:rPr>
        <w:t>write</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csv.</w:t>
      </w:r>
      <w:r>
        <w:rPr>
          <w:rStyle w:val="term"/>
          <w:rFonts w:ascii="Verdana" w:hAnsi="Verdana"/>
          <w:color w:val="000000"/>
          <w:sz w:val="21"/>
          <w:szCs w:val="21"/>
          <w:lang w:val="en"/>
        </w:rPr>
        <w:t> </w:t>
      </w:r>
      <w:r>
        <w:rPr>
          <w:rStyle w:val="HTMLCode"/>
          <w:rFonts w:eastAsiaTheme="minorHAnsi"/>
          <w:color w:val="000000"/>
          <w:lang w:val="en"/>
        </w:rPr>
        <w:t>DictReader</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csvfile</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MS Gothic" w:eastAsia="MS Gothic" w:hAnsi="MS Gothic" w:cs="MS Gothic" w:hint="eastAsia"/>
          <w:color w:val="000000"/>
          <w:sz w:val="21"/>
          <w:szCs w:val="21"/>
          <w:lang w:val="en"/>
        </w:rPr>
        <w:t>〈</w:t>
      </w:r>
      <w:r>
        <w:rPr>
          <w:rStyle w:val="optional"/>
          <w:rFonts w:ascii="Verdana" w:hAnsi="Verdana"/>
          <w:color w:val="000000"/>
          <w:sz w:val="21"/>
          <w:szCs w:val="21"/>
          <w:lang w:val="en"/>
        </w:rPr>
        <w:t> </w:t>
      </w:r>
      <w:r>
        <w:rPr>
          <w:rStyle w:val="HTMLCode"/>
          <w:rFonts w:eastAsiaTheme="minorHAnsi"/>
          <w:i/>
          <w:iCs/>
          <w:color w:val="000000"/>
          <w:lang w:val="en"/>
        </w:rPr>
        <w:t>fieldnames</w:t>
      </w:r>
      <w:r>
        <w:rPr>
          <w:rStyle w:val="Emphasis0"/>
          <w:rFonts w:ascii="Verdana" w:hAnsi="Verdana"/>
          <w:color w:val="000000"/>
          <w:sz w:val="21"/>
          <w:szCs w:val="21"/>
          <w:lang w:val="en"/>
        </w:rPr>
        <w:t> </w:t>
      </w:r>
      <w:r>
        <w:rPr>
          <w:rStyle w:val="term"/>
          <w:rFonts w:ascii="MS Gothic" w:eastAsia="MS Gothic" w:hAnsi="MS Gothic" w:cs="MS Gothic" w:hint="eastAsia"/>
          <w:color w:val="000000"/>
          <w:sz w:val="21"/>
          <w:szCs w:val="21"/>
          <w:lang w:val="en"/>
        </w:rPr>
        <w:t>〉</w:t>
      </w:r>
      <w:r>
        <w:rPr>
          <w:rStyle w:val="term"/>
          <w:rFonts w:ascii="Verdana" w:hAnsi="Verdana"/>
          <w:color w:val="000000"/>
          <w:sz w:val="21"/>
          <w:szCs w:val="21"/>
          <w:lang w:val="en"/>
        </w:rPr>
        <w:t xml:space="preserve">) </w:t>
      </w:r>
      <w:r>
        <w:rPr>
          <w:rStyle w:val="term"/>
          <w:rFonts w:ascii="Arial" w:hAnsi="Arial" w:cs="Arial"/>
          <w:color w:val="000000"/>
          <w:sz w:val="21"/>
          <w:szCs w:val="21"/>
          <w:lang w:val="en"/>
        </w:rPr>
        <w:t>→</w:t>
      </w:r>
      <w:r>
        <w:rPr>
          <w:rStyle w:val="term"/>
          <w:rFonts w:ascii="Verdana" w:hAnsi="Verdana" w:cs="Verdana"/>
          <w:color w:val="000000"/>
          <w:sz w:val="21"/>
          <w:szCs w:val="21"/>
          <w:lang w:val="en"/>
        </w:rPr>
        <w:t> </w:t>
      </w:r>
      <w:r>
        <w:rPr>
          <w:rStyle w:val="HTMLCode"/>
          <w:rFonts w:eastAsiaTheme="minorHAnsi"/>
          <w:color w:val="000000"/>
          <w:lang w:val="en"/>
        </w:rPr>
        <w:t>DictReader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Creates a </w:t>
      </w:r>
      <w:r>
        <w:rPr>
          <w:rStyle w:val="HTMLCode"/>
          <w:color w:val="000000"/>
          <w:lang w:val="en"/>
        </w:rPr>
        <w:t>DictReader</w:t>
      </w:r>
      <w:r>
        <w:rPr>
          <w:rFonts w:ascii="Verdana" w:hAnsi="Verdana"/>
          <w:color w:val="000000"/>
          <w:sz w:val="21"/>
          <w:szCs w:val="21"/>
          <w:lang w:val="en"/>
        </w:rPr>
        <w:t> object which can parse the given file, returning a dictionary of values for each line of the file. The dictionary keys are typically the first line of the file. You can, optionally, provide the field names if they are not the first line of the file. The </w:t>
      </w:r>
      <w:r>
        <w:rPr>
          <w:rStyle w:val="HTMLCode"/>
          <w:color w:val="000000"/>
          <w:lang w:val="en"/>
        </w:rPr>
        <w:t>csvfile</w:t>
      </w:r>
      <w:r>
        <w:rPr>
          <w:rFonts w:ascii="Verdana" w:hAnsi="Verdana"/>
          <w:color w:val="000000"/>
          <w:sz w:val="21"/>
          <w:szCs w:val="21"/>
          <w:lang w:val="en"/>
        </w:rPr>
        <w:t> can be any iterable object.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csv.</w:t>
      </w:r>
      <w:r>
        <w:rPr>
          <w:rStyle w:val="term"/>
          <w:rFonts w:ascii="Verdana" w:hAnsi="Verdana"/>
          <w:color w:val="000000"/>
          <w:sz w:val="21"/>
          <w:szCs w:val="21"/>
          <w:lang w:val="en"/>
        </w:rPr>
        <w:t> </w:t>
      </w:r>
      <w:r>
        <w:rPr>
          <w:rStyle w:val="HTMLCode"/>
          <w:rFonts w:eastAsiaTheme="minorHAnsi"/>
          <w:color w:val="000000"/>
          <w:lang w:val="en"/>
        </w:rPr>
        <w:t>DictWriter</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csvfile</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fieldnames</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Arial" w:hAnsi="Arial" w:cs="Arial"/>
          <w:color w:val="000000"/>
          <w:sz w:val="21"/>
          <w:szCs w:val="21"/>
          <w:lang w:val="en"/>
        </w:rPr>
        <w:t>→</w:t>
      </w:r>
      <w:r>
        <w:rPr>
          <w:rStyle w:val="term"/>
          <w:rFonts w:ascii="Verdana" w:hAnsi="Verdana" w:cs="Verdana"/>
          <w:color w:val="000000"/>
          <w:sz w:val="21"/>
          <w:szCs w:val="21"/>
          <w:lang w:val="en"/>
        </w:rPr>
        <w:t> </w:t>
      </w:r>
      <w:r>
        <w:rPr>
          <w:rStyle w:val="HTMLCode"/>
          <w:rFonts w:eastAsiaTheme="minorHAnsi"/>
          <w:color w:val="000000"/>
          <w:lang w:val="en"/>
        </w:rPr>
        <w:t>DictWriter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Creates a </w:t>
      </w:r>
      <w:r>
        <w:rPr>
          <w:rStyle w:val="HTMLCode"/>
          <w:color w:val="000000"/>
          <w:lang w:val="en"/>
        </w:rPr>
        <w:t>DictWriter</w:t>
      </w:r>
      <w:r>
        <w:rPr>
          <w:rFonts w:ascii="Verdana" w:hAnsi="Verdana"/>
          <w:color w:val="000000"/>
          <w:sz w:val="21"/>
          <w:szCs w:val="21"/>
          <w:lang w:val="en"/>
        </w:rPr>
        <w:t> object which can format a dictionary of values and write them to a line of the file. You must provide a sequence of field names which is used to format each individual dictionary entry. The </w:t>
      </w:r>
      <w:r>
        <w:rPr>
          <w:rStyle w:val="HTMLCode"/>
          <w:color w:val="000000"/>
          <w:lang w:val="en"/>
        </w:rPr>
        <w:t>csvfile</w:t>
      </w:r>
      <w:r>
        <w:rPr>
          <w:rFonts w:ascii="Verdana" w:hAnsi="Verdana"/>
          <w:color w:val="000000"/>
          <w:sz w:val="21"/>
          <w:szCs w:val="21"/>
          <w:lang w:val="en"/>
        </w:rPr>
        <w:t> can be any object which supports </w:t>
      </w:r>
      <w:r>
        <w:rPr>
          <w:rStyle w:val="HTMLCode"/>
          <w:color w:val="000000"/>
          <w:lang w:val="en"/>
        </w:rPr>
        <w:t>write</w:t>
      </w:r>
      <w:r>
        <w:rPr>
          <w:rFonts w:ascii="Verdana" w:hAnsi="Verdana"/>
          <w:color w:val="000000"/>
          <w:sz w:val="21"/>
          <w:szCs w:val="21"/>
          <w:lang w:val="en"/>
        </w:rPr>
        <w: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Reader Functions. </w:t>
      </w:r>
      <w:r>
        <w:rPr>
          <w:rFonts w:ascii="Verdana" w:hAnsi="Verdana"/>
          <w:color w:val="000000"/>
          <w:sz w:val="21"/>
          <w:szCs w:val="21"/>
          <w:lang w:val="en"/>
        </w:rPr>
        <w:t>The following functions within a </w:t>
      </w:r>
      <w:r>
        <w:rPr>
          <w:rStyle w:val="HTMLCode"/>
          <w:color w:val="000000"/>
          <w:lang w:val="en"/>
        </w:rPr>
        <w:t>reader</w:t>
      </w:r>
      <w:r>
        <w:rPr>
          <w:rFonts w:ascii="Verdana" w:hAnsi="Verdana"/>
          <w:color w:val="000000"/>
          <w:sz w:val="21"/>
          <w:szCs w:val="21"/>
          <w:lang w:val="en"/>
        </w:rPr>
        <w:t> (or </w:t>
      </w:r>
      <w:r>
        <w:rPr>
          <w:rStyle w:val="HTMLCode"/>
          <w:color w:val="000000"/>
          <w:lang w:val="en"/>
        </w:rPr>
        <w:t>DictReader</w:t>
      </w:r>
      <w:r>
        <w:rPr>
          <w:rFonts w:ascii="Verdana" w:hAnsi="Verdana"/>
          <w:color w:val="000000"/>
          <w:sz w:val="21"/>
          <w:szCs w:val="21"/>
          <w:lang w:val="en"/>
        </w:rPr>
        <w:t>) object will read and parse the CSV file. In these function definitions </w:t>
      </w:r>
      <w:r>
        <w:rPr>
          <w:rStyle w:val="HTMLCode"/>
          <w:color w:val="000000"/>
          <w:lang w:val="en"/>
        </w:rPr>
        <w:t>cr</w:t>
      </w:r>
      <w:r>
        <w:rPr>
          <w:rFonts w:ascii="Verdana" w:hAnsi="Verdana"/>
          <w:color w:val="000000"/>
          <w:sz w:val="21"/>
          <w:szCs w:val="21"/>
          <w:lang w:val="en"/>
        </w:rPr>
        <w:t> is a </w:t>
      </w:r>
      <w:r>
        <w:rPr>
          <w:rStyle w:val="HTMLCode"/>
          <w:color w:val="000000"/>
          <w:lang w:val="en"/>
        </w:rPr>
        <w:t>csv.reader</w:t>
      </w:r>
      <w:r>
        <w:rPr>
          <w:rFonts w:ascii="Verdana" w:hAnsi="Verdana"/>
          <w:color w:val="000000"/>
          <w:sz w:val="21"/>
          <w:szCs w:val="21"/>
          <w:lang w:val="en"/>
        </w:rPr>
        <w:t> or </w:t>
      </w:r>
      <w:r>
        <w:rPr>
          <w:rStyle w:val="HTMLCode"/>
          <w:color w:val="000000"/>
          <w:lang w:val="en"/>
        </w:rPr>
        <w:t>csv.DictReader</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HTMLCode"/>
          <w:rFonts w:eastAsiaTheme="minorHAnsi"/>
          <w:i/>
          <w:iCs/>
          <w:color w:val="000000"/>
          <w:lang w:val="en"/>
        </w:rPr>
        <w:t>cr.</w:t>
      </w:r>
      <w:r>
        <w:rPr>
          <w:rStyle w:val="Emphasis0"/>
          <w:rFonts w:ascii="Courier New" w:hAnsi="Courier New" w:cs="Courier New"/>
          <w:color w:val="000000"/>
          <w:sz w:val="20"/>
          <w:szCs w:val="20"/>
          <w:lang w:val="en"/>
        </w:rPr>
        <w:t> </w:t>
      </w:r>
      <w:r>
        <w:rPr>
          <w:rStyle w:val="term"/>
          <w:rFonts w:ascii="Verdana" w:hAnsi="Verdana"/>
          <w:color w:val="000000"/>
          <w:sz w:val="21"/>
          <w:szCs w:val="21"/>
          <w:lang w:val="en"/>
        </w:rPr>
        <w:t xml:space="preserve">(next) </w:t>
      </w:r>
      <w:r>
        <w:rPr>
          <w:rStyle w:val="term"/>
          <w:rFonts w:ascii="Arial" w:hAnsi="Arial" w:cs="Arial"/>
          <w:color w:val="000000"/>
          <w:sz w:val="21"/>
          <w:szCs w:val="21"/>
          <w:lang w:val="en"/>
        </w:rPr>
        <w:t>→</w:t>
      </w:r>
      <w:r>
        <w:rPr>
          <w:rStyle w:val="term"/>
          <w:rFonts w:ascii="Verdana" w:hAnsi="Verdana" w:cs="Verdana"/>
          <w:color w:val="000000"/>
          <w:sz w:val="21"/>
          <w:szCs w:val="21"/>
          <w:lang w:val="en"/>
        </w:rPr>
        <w:t> </w:t>
      </w:r>
      <w:r>
        <w:rPr>
          <w:rStyle w:val="HTMLCode"/>
          <w:rFonts w:eastAsiaTheme="minorHAnsi"/>
          <w:color w:val="000000"/>
          <w:lang w:val="en"/>
        </w:rPr>
        <w:t>sequence</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lastRenderedPageBreak/>
        <w:t>Reads the next line of the source file, parses it, and returns a sequence (for </w:t>
      </w:r>
      <w:r>
        <w:rPr>
          <w:rStyle w:val="HTMLCode"/>
          <w:color w:val="000000"/>
          <w:lang w:val="en"/>
        </w:rPr>
        <w:t>reader</w:t>
      </w:r>
      <w:r>
        <w:rPr>
          <w:rFonts w:ascii="Verdana" w:hAnsi="Verdana"/>
          <w:color w:val="000000"/>
          <w:sz w:val="21"/>
          <w:szCs w:val="21"/>
          <w:lang w:val="en"/>
        </w:rPr>
        <w:t>) or dictionary (for </w:t>
      </w:r>
      <w:r>
        <w:rPr>
          <w:rStyle w:val="HTMLCode"/>
          <w:color w:val="000000"/>
          <w:lang w:val="en"/>
        </w:rPr>
        <w:t>DictReader</w:t>
      </w:r>
      <w:r>
        <w:rPr>
          <w:rFonts w:ascii="Verdana" w:hAnsi="Verdana"/>
          <w:color w:val="000000"/>
          <w:sz w:val="21"/>
          <w:szCs w:val="21"/>
          <w:lang w:val="en"/>
        </w:rPr>
        <w:t>) of the individual column values.</w:t>
      </w:r>
    </w:p>
    <w:p w:rsidR="00226EE5" w:rsidRDefault="00226EE5" w:rsidP="00226EE5">
      <w:pPr>
        <w:shd w:val="clear" w:color="auto" w:fill="FFFFFF"/>
        <w:rPr>
          <w:rFonts w:ascii="Verdana" w:hAnsi="Verdana"/>
          <w:color w:val="000000"/>
          <w:sz w:val="21"/>
          <w:szCs w:val="21"/>
          <w:lang w:val="en"/>
        </w:rPr>
      </w:pPr>
      <w:r>
        <w:rPr>
          <w:rStyle w:val="HTMLCode"/>
          <w:rFonts w:eastAsiaTheme="minorHAnsi"/>
          <w:i/>
          <w:iCs/>
          <w:color w:val="000000"/>
          <w:lang w:val="en"/>
        </w:rPr>
        <w:t>cr.</w:t>
      </w:r>
      <w:r>
        <w:rPr>
          <w:rStyle w:val="Emphasis0"/>
          <w:rFonts w:ascii="Courier New" w:hAnsi="Courier New" w:cs="Courier New"/>
          <w:color w:val="000000"/>
          <w:sz w:val="20"/>
          <w:szCs w:val="20"/>
          <w:lang w:val="en"/>
        </w:rPr>
        <w:t> </w:t>
      </w:r>
      <w:r>
        <w:rPr>
          <w:rStyle w:val="HTMLCode"/>
          <w:rFonts w:eastAsiaTheme="minorHAnsi"/>
          <w:color w:val="000000"/>
          <w:lang w:val="en"/>
        </w:rPr>
        <w:t>line_num</w:t>
      </w:r>
      <w:r>
        <w:rPr>
          <w:rStyle w:val="term"/>
          <w:rFonts w:ascii="Verdana" w:hAnsi="Verdana"/>
          <w:color w:val="000000"/>
          <w:sz w:val="21"/>
          <w:szCs w:val="21"/>
          <w:lang w:val="en"/>
        </w:rPr>
        <w:t> </w:t>
      </w:r>
      <w:r>
        <w:rPr>
          <w:rStyle w:val="term"/>
          <w:rFonts w:ascii="Arial" w:hAnsi="Arial" w:cs="Arial"/>
          <w:color w:val="000000"/>
          <w:sz w:val="21"/>
          <w:szCs w:val="21"/>
          <w:lang w:val="en"/>
        </w:rPr>
        <w:t>→</w:t>
      </w:r>
      <w:r>
        <w:rPr>
          <w:rStyle w:val="term"/>
          <w:rFonts w:ascii="Verdana" w:hAnsi="Verdana" w:cs="Verdana"/>
          <w:color w:val="000000"/>
          <w:sz w:val="21"/>
          <w:szCs w:val="21"/>
          <w:lang w:val="en"/>
        </w:rPr>
        <w:t> </w:t>
      </w:r>
      <w:r>
        <w:rPr>
          <w:rStyle w:val="HTMLCode"/>
          <w:rFonts w:eastAsiaTheme="minorHAnsi"/>
          <w:color w:val="000000"/>
          <w:lang w:val="en"/>
        </w:rPr>
        <w:t>number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Returns the line number of the source file.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Writer Functions. </w:t>
      </w:r>
      <w:r>
        <w:rPr>
          <w:rFonts w:ascii="Verdana" w:hAnsi="Verdana"/>
          <w:color w:val="000000"/>
          <w:sz w:val="21"/>
          <w:szCs w:val="21"/>
          <w:lang w:val="en"/>
        </w:rPr>
        <w:t>The following functions with a </w:t>
      </w:r>
      <w:r>
        <w:rPr>
          <w:rStyle w:val="HTMLCode"/>
          <w:color w:val="000000"/>
          <w:lang w:val="en"/>
        </w:rPr>
        <w:t>writer</w:t>
      </w:r>
      <w:r>
        <w:rPr>
          <w:rFonts w:ascii="Verdana" w:hAnsi="Verdana"/>
          <w:color w:val="000000"/>
          <w:sz w:val="21"/>
          <w:szCs w:val="21"/>
          <w:lang w:val="en"/>
        </w:rPr>
        <w:t> (or </w:t>
      </w:r>
      <w:r>
        <w:rPr>
          <w:rStyle w:val="HTMLCode"/>
          <w:color w:val="000000"/>
          <w:lang w:val="en"/>
        </w:rPr>
        <w:t>DictWriter</w:t>
      </w:r>
      <w:r>
        <w:rPr>
          <w:rFonts w:ascii="Verdana" w:hAnsi="Verdana"/>
          <w:color w:val="000000"/>
          <w:sz w:val="21"/>
          <w:szCs w:val="21"/>
          <w:lang w:val="en"/>
        </w:rPr>
        <w:t>) object will format and write a CSV file. In these function definitions </w:t>
      </w:r>
      <w:r>
        <w:rPr>
          <w:rStyle w:val="HTMLCode"/>
          <w:color w:val="000000"/>
          <w:lang w:val="en"/>
        </w:rPr>
        <w:t>cw</w:t>
      </w:r>
      <w:r>
        <w:rPr>
          <w:rFonts w:ascii="Verdana" w:hAnsi="Verdana"/>
          <w:color w:val="000000"/>
          <w:sz w:val="21"/>
          <w:szCs w:val="21"/>
          <w:lang w:val="en"/>
        </w:rPr>
        <w:t> is a </w:t>
      </w:r>
      <w:r>
        <w:rPr>
          <w:rStyle w:val="HTMLCode"/>
          <w:color w:val="000000"/>
          <w:lang w:val="en"/>
        </w:rPr>
        <w:t>csv.writer</w:t>
      </w:r>
      <w:r>
        <w:rPr>
          <w:rFonts w:ascii="Verdana" w:hAnsi="Verdana"/>
          <w:color w:val="000000"/>
          <w:sz w:val="21"/>
          <w:szCs w:val="21"/>
          <w:lang w:val="en"/>
        </w:rPr>
        <w:t> or </w:t>
      </w:r>
      <w:r>
        <w:rPr>
          <w:rStyle w:val="HTMLCode"/>
          <w:color w:val="000000"/>
          <w:lang w:val="en"/>
        </w:rPr>
        <w:t>csv.DictWriter</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HTMLCode"/>
          <w:rFonts w:eastAsiaTheme="minorHAnsi"/>
          <w:i/>
          <w:iCs/>
          <w:color w:val="000000"/>
          <w:lang w:val="en"/>
        </w:rPr>
        <w:t>cw.</w:t>
      </w:r>
      <w:r>
        <w:rPr>
          <w:rStyle w:val="Emphasis0"/>
          <w:rFonts w:ascii="Courier New" w:hAnsi="Courier New" w:cs="Courier New"/>
          <w:color w:val="000000"/>
          <w:sz w:val="20"/>
          <w:szCs w:val="20"/>
          <w:lang w:val="en"/>
        </w:rPr>
        <w:t> </w:t>
      </w:r>
      <w:r>
        <w:rPr>
          <w:rStyle w:val="term"/>
          <w:rFonts w:ascii="Verdana" w:hAnsi="Verdana"/>
          <w:color w:val="000000"/>
          <w:sz w:val="21"/>
          <w:szCs w:val="21"/>
          <w:lang w:val="en"/>
        </w:rPr>
        <w:t>(writerow</w:t>
      </w:r>
      <w:r>
        <w:rPr>
          <w:rStyle w:val="Emphasis0"/>
          <w:rFonts w:ascii="Verdana" w:hAnsi="Verdana"/>
          <w:color w:val="000000"/>
          <w:sz w:val="21"/>
          <w:szCs w:val="21"/>
          <w:lang w:val="en"/>
        </w:rPr>
        <w:t> </w:t>
      </w:r>
      <w:r>
        <w:rPr>
          <w:rStyle w:val="HTMLCode"/>
          <w:rFonts w:eastAsiaTheme="minorHAnsi"/>
          <w:i/>
          <w:iCs/>
          <w:color w:val="000000"/>
          <w:lang w:val="en"/>
        </w:rPr>
        <w:t>row</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Writes the next lines of the destination file from the given sequence (for </w:t>
      </w:r>
      <w:r>
        <w:rPr>
          <w:rStyle w:val="HTMLCode"/>
          <w:color w:val="000000"/>
          <w:lang w:val="en"/>
        </w:rPr>
        <w:t>writer</w:t>
      </w:r>
      <w:r>
        <w:rPr>
          <w:rFonts w:ascii="Verdana" w:hAnsi="Verdana"/>
          <w:color w:val="000000"/>
          <w:sz w:val="21"/>
          <w:szCs w:val="21"/>
          <w:lang w:val="en"/>
        </w:rPr>
        <w:t>) or dictionary (for </w:t>
      </w:r>
      <w:r>
        <w:rPr>
          <w:rStyle w:val="HTMLCode"/>
          <w:color w:val="000000"/>
          <w:lang w:val="en"/>
        </w:rPr>
        <w:t>DictWriter</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HTMLCode"/>
          <w:rFonts w:eastAsiaTheme="minorHAnsi"/>
          <w:i/>
          <w:iCs/>
          <w:color w:val="000000"/>
          <w:lang w:val="en"/>
        </w:rPr>
        <w:t>cw.</w:t>
      </w:r>
      <w:r>
        <w:rPr>
          <w:rStyle w:val="Emphasis0"/>
          <w:rFonts w:ascii="Courier New" w:hAnsi="Courier New" w:cs="Courier New"/>
          <w:color w:val="000000"/>
          <w:sz w:val="20"/>
          <w:szCs w:val="20"/>
          <w:lang w:val="en"/>
        </w:rPr>
        <w:t> </w:t>
      </w:r>
      <w:r>
        <w:rPr>
          <w:rStyle w:val="HTMLCode"/>
          <w:rFonts w:eastAsiaTheme="minorHAnsi"/>
          <w:color w:val="000000"/>
          <w:lang w:val="en"/>
        </w:rPr>
        <w:t>, </w:t>
      </w:r>
      <w:r>
        <w:rPr>
          <w:rStyle w:val="term"/>
          <w:rFonts w:ascii="Verdana" w:hAnsi="Verdana"/>
          <w:color w:val="000000"/>
          <w:sz w:val="21"/>
          <w:szCs w:val="21"/>
          <w:lang w:val="en"/>
        </w:rPr>
        <w:t>(writerows</w:t>
      </w:r>
      <w:r>
        <w:rPr>
          <w:rStyle w:val="Emphasis0"/>
          <w:rFonts w:ascii="Verdana" w:hAnsi="Verdana"/>
          <w:color w:val="000000"/>
          <w:sz w:val="21"/>
          <w:szCs w:val="21"/>
          <w:lang w:val="en"/>
        </w:rPr>
        <w:t> </w:t>
      </w:r>
      <w:r>
        <w:rPr>
          <w:rStyle w:val="HTMLCode"/>
          <w:rFonts w:eastAsiaTheme="minorHAnsi"/>
          <w:i/>
          <w:iCs/>
          <w:color w:val="000000"/>
          <w:lang w:val="en"/>
        </w:rPr>
        <w:t>rowList</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Writes the next lines of the destination file with each sequence (for </w:t>
      </w:r>
      <w:r>
        <w:rPr>
          <w:rStyle w:val="HTMLCode"/>
          <w:color w:val="000000"/>
          <w:lang w:val="en"/>
        </w:rPr>
        <w:t>writer</w:t>
      </w:r>
      <w:r>
        <w:rPr>
          <w:rFonts w:ascii="Verdana" w:hAnsi="Verdana"/>
          <w:color w:val="000000"/>
          <w:sz w:val="21"/>
          <w:szCs w:val="21"/>
          <w:lang w:val="en"/>
        </w:rPr>
        <w:t>) or dictionary (for</w:t>
      </w:r>
      <w:r>
        <w:rPr>
          <w:rStyle w:val="HTMLCode"/>
          <w:color w:val="000000"/>
          <w:lang w:val="en"/>
        </w:rPr>
        <w:t>DictWriter</w:t>
      </w:r>
      <w:r>
        <w:rPr>
          <w:rFonts w:ascii="Verdana" w:hAnsi="Verdana"/>
          <w:color w:val="000000"/>
          <w:sz w:val="21"/>
          <w:szCs w:val="21"/>
          <w:lang w:val="en"/>
        </w:rPr>
        <w:t>) from the list, </w:t>
      </w:r>
      <w:r>
        <w:rPr>
          <w:rStyle w:val="HTMLCode"/>
          <w:color w:val="000000"/>
          <w:lang w:val="en"/>
        </w:rPr>
        <w:t>rowList</w:t>
      </w:r>
      <w:r>
        <w:rPr>
          <w:rFonts w:ascii="Verdana" w:hAnsi="Verdana"/>
          <w:color w:val="000000"/>
          <w:sz w:val="21"/>
          <w:szCs w:val="21"/>
          <w:lang w:val="en"/>
        </w:rPr>
        <w:t>.</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10" w:name="d0e49639"/>
      <w:bookmarkEnd w:id="310"/>
      <w:r>
        <w:rPr>
          <w:rFonts w:ascii="Verdana" w:hAnsi="Verdana"/>
          <w:color w:val="2963A6"/>
          <w:sz w:val="26"/>
          <w:szCs w:val="26"/>
          <w:lang w:val="en"/>
        </w:rPr>
        <w:t>Basic CSV Reading</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basic CSV reader processing treats each line of the file as data. This is typical for files which lack column titles, or files which have such a complex format that special parsing and analysis is required. In some cases, a file has a simple, regular format with a single row of column titles, which can be processed by a special reader we'll look at below.</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revise the </w:t>
      </w:r>
      <w:r>
        <w:rPr>
          <w:rStyle w:val="HTMLCode"/>
          <w:color w:val="000000"/>
          <w:lang w:val="en"/>
        </w:rPr>
        <w:t>readquotes.py</w:t>
      </w:r>
      <w:r>
        <w:rPr>
          <w:rFonts w:ascii="Verdana" w:hAnsi="Verdana"/>
          <w:color w:val="000000"/>
          <w:sz w:val="21"/>
          <w:szCs w:val="21"/>
          <w:lang w:val="en"/>
        </w:rPr>
        <w:t> program from </w:t>
      </w:r>
      <w:hyperlink r:id="rId1731" w:anchor="data.file.ex.ex2" w:tooltip="Reading a File as a Sequence of Strings" w:history="1">
        <w:r>
          <w:rPr>
            <w:rStyle w:val="Hyperlink"/>
            <w:rFonts w:ascii="Verdana" w:hAnsi="Verdana"/>
            <w:color w:val="000066"/>
            <w:sz w:val="20"/>
            <w:szCs w:val="20"/>
            <w:lang w:val="en"/>
          </w:rPr>
          <w:t>the section called “Reading a File as a Sequence of Strings”</w:t>
        </w:r>
      </w:hyperlink>
      <w:r>
        <w:rPr>
          <w:rFonts w:ascii="Verdana" w:hAnsi="Verdana"/>
          <w:color w:val="000000"/>
          <w:sz w:val="21"/>
          <w:szCs w:val="21"/>
          <w:lang w:val="en"/>
        </w:rPr>
        <w:t>. This will properly handle all of the quoting rules, eliminating a number of irritating problems with the example in the previous chapter.</w:t>
      </w:r>
    </w:p>
    <w:p w:rsidR="00226EE5" w:rsidRDefault="00226EE5" w:rsidP="00226EE5">
      <w:pPr>
        <w:pStyle w:val="title"/>
        <w:shd w:val="clear" w:color="auto" w:fill="FFFFFF"/>
        <w:rPr>
          <w:rFonts w:ascii="Verdana" w:hAnsi="Verdana"/>
          <w:color w:val="000000"/>
          <w:sz w:val="21"/>
          <w:szCs w:val="21"/>
          <w:lang w:val="en"/>
        </w:rPr>
      </w:pPr>
      <w:bookmarkStart w:id="311" w:name="data.file.mod.csv.ex1"/>
      <w:bookmarkEnd w:id="311"/>
      <w:r>
        <w:rPr>
          <w:rFonts w:ascii="Verdana" w:hAnsi="Verdana"/>
          <w:b/>
          <w:bCs/>
          <w:color w:val="000000"/>
          <w:sz w:val="21"/>
          <w:szCs w:val="21"/>
          <w:lang w:val="en"/>
        </w:rPr>
        <w:t>Example 34.1. readquotes2.py</w:t>
      </w:r>
    </w:p>
    <w:p w:rsidR="00226EE5" w:rsidRDefault="00226EE5" w:rsidP="00226EE5">
      <w:pPr>
        <w:pStyle w:val="HTMLPreformatted"/>
        <w:shd w:val="clear" w:color="auto" w:fill="FFFFFF"/>
        <w:rPr>
          <w:color w:val="000000"/>
          <w:lang w:val="en"/>
        </w:rPr>
      </w:pPr>
      <w:r>
        <w:rPr>
          <w:color w:val="000000"/>
          <w:lang w:val="en"/>
        </w:rPr>
        <w:t>import csv</w:t>
      </w:r>
    </w:p>
    <w:p w:rsidR="00226EE5" w:rsidRDefault="00226EE5" w:rsidP="00226EE5">
      <w:pPr>
        <w:pStyle w:val="HTMLPreformatted"/>
        <w:shd w:val="clear" w:color="auto" w:fill="FFFFFF"/>
        <w:rPr>
          <w:color w:val="000000"/>
          <w:lang w:val="en"/>
        </w:rPr>
      </w:pPr>
      <w:r>
        <w:rPr>
          <w:color w:val="000000"/>
          <w:lang w:val="en"/>
        </w:rPr>
        <w:t>qFile= file( "quotes.csv", "rb" )</w:t>
      </w:r>
    </w:p>
    <w:p w:rsidR="00226EE5" w:rsidRDefault="00226EE5" w:rsidP="00226EE5">
      <w:pPr>
        <w:pStyle w:val="HTMLPreformatted"/>
        <w:shd w:val="clear" w:color="auto" w:fill="FFFFFF"/>
        <w:rPr>
          <w:color w:val="000000"/>
          <w:lang w:val="en"/>
        </w:rPr>
      </w:pPr>
      <w:r>
        <w:rPr>
          <w:color w:val="000000"/>
          <w:lang w:val="en"/>
        </w:rPr>
        <w:t>csvReader= csv.reader( qFile )</w:t>
      </w:r>
    </w:p>
    <w:p w:rsidR="00226EE5" w:rsidRDefault="00226EE5" w:rsidP="00226EE5">
      <w:pPr>
        <w:pStyle w:val="HTMLPreformatted"/>
        <w:shd w:val="clear" w:color="auto" w:fill="FFFFFF"/>
        <w:rPr>
          <w:color w:val="000000"/>
          <w:lang w:val="en"/>
        </w:rPr>
      </w:pPr>
      <w:r>
        <w:rPr>
          <w:color w:val="000000"/>
          <w:lang w:val="en"/>
        </w:rPr>
        <w:t>for q in csvReader:</w:t>
      </w:r>
    </w:p>
    <w:p w:rsidR="00226EE5" w:rsidRDefault="00226EE5" w:rsidP="00226EE5">
      <w:pPr>
        <w:pStyle w:val="HTMLPreformatted"/>
        <w:shd w:val="clear" w:color="auto" w:fill="FFFFFF"/>
        <w:rPr>
          <w:color w:val="000000"/>
          <w:lang w:val="en"/>
        </w:rPr>
      </w:pPr>
      <w:r>
        <w:rPr>
          <w:color w:val="000000"/>
          <w:lang w:val="en"/>
        </w:rPr>
        <w:t xml:space="preserve">    try:</w:t>
      </w:r>
    </w:p>
    <w:p w:rsidR="00226EE5" w:rsidRDefault="00226EE5" w:rsidP="00226EE5">
      <w:pPr>
        <w:pStyle w:val="HTMLPreformatted"/>
        <w:shd w:val="clear" w:color="auto" w:fill="FFFFFF"/>
        <w:rPr>
          <w:color w:val="000000"/>
          <w:lang w:val="en"/>
        </w:rPr>
      </w:pPr>
      <w:r>
        <w:rPr>
          <w:color w:val="000000"/>
          <w:lang w:val="en"/>
        </w:rPr>
        <w:t xml:space="preserve">        stock, price, date, time, change, opPrc, dHi, dLo, vol = q</w:t>
      </w:r>
    </w:p>
    <w:p w:rsidR="00226EE5" w:rsidRDefault="00226EE5" w:rsidP="00226EE5">
      <w:pPr>
        <w:pStyle w:val="HTMLPreformatted"/>
        <w:shd w:val="clear" w:color="auto" w:fill="FFFFFF"/>
        <w:rPr>
          <w:color w:val="000000"/>
          <w:lang w:val="en"/>
        </w:rPr>
      </w:pPr>
      <w:r>
        <w:rPr>
          <w:color w:val="000000"/>
          <w:lang w:val="en"/>
        </w:rPr>
        <w:t xml:space="preserve">        print stock, float(price), date, time, change, vol</w:t>
      </w:r>
    </w:p>
    <w:p w:rsidR="00226EE5" w:rsidRDefault="00226EE5" w:rsidP="00226EE5">
      <w:pPr>
        <w:pStyle w:val="HTMLPreformatted"/>
        <w:shd w:val="clear" w:color="auto" w:fill="FFFFFF"/>
        <w:rPr>
          <w:color w:val="000000"/>
          <w:lang w:val="en"/>
        </w:rPr>
      </w:pPr>
      <w:r>
        <w:rPr>
          <w:color w:val="000000"/>
          <w:lang w:val="en"/>
        </w:rPr>
        <w:t xml:space="preserve">    except ValueError:</w:t>
      </w:r>
    </w:p>
    <w:p w:rsidR="00226EE5" w:rsidRDefault="00226EE5" w:rsidP="00226EE5">
      <w:pPr>
        <w:pStyle w:val="HTMLPreformatted"/>
        <w:shd w:val="clear" w:color="auto" w:fill="FFFFFF"/>
        <w:rPr>
          <w:color w:val="000000"/>
          <w:lang w:val="en"/>
        </w:rPr>
      </w:pPr>
      <w:r>
        <w:rPr>
          <w:color w:val="000000"/>
          <w:lang w:val="en"/>
        </w:rPr>
        <w:t xml:space="preserve">        pass</w:t>
      </w:r>
    </w:p>
    <w:p w:rsidR="00226EE5" w:rsidRDefault="00226EE5" w:rsidP="00226EE5">
      <w:pPr>
        <w:pStyle w:val="HTMLPreformatted"/>
        <w:shd w:val="clear" w:color="auto" w:fill="FFFFFF"/>
        <w:rPr>
          <w:color w:val="000000"/>
          <w:lang w:val="en"/>
        </w:rPr>
      </w:pPr>
      <w:r>
        <w:rPr>
          <w:color w:val="000000"/>
          <w:lang w:val="en"/>
        </w:rPr>
        <w:t>qFile.close()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10" name="Picture 2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open our quotes file, </w:t>
            </w:r>
            <w:r>
              <w:rPr>
                <w:rStyle w:val="HTMLCode"/>
                <w:color w:val="000000"/>
              </w:rPr>
              <w:t>quotes.csv</w:t>
            </w:r>
            <w:r>
              <w:rPr>
                <w:rFonts w:ascii="Verdana" w:hAnsi="Verdana"/>
                <w:color w:val="000000"/>
                <w:sz w:val="21"/>
                <w:szCs w:val="21"/>
              </w:rPr>
              <w:t>, for reading, creating an object named </w:t>
            </w:r>
            <w:r>
              <w:rPr>
                <w:rStyle w:val="HTMLCode"/>
                <w:color w:val="000000"/>
              </w:rPr>
              <w:t>qFile</w:t>
            </w:r>
            <w:r>
              <w:rPr>
                <w:rFonts w:ascii="Verdana" w:hAnsi="Verdana"/>
                <w:color w:val="000000"/>
                <w:sz w:val="21"/>
                <w:szCs w:val="21"/>
              </w:rPr>
              <w:t>.</w:t>
            </w:r>
          </w:p>
        </w:tc>
      </w:tr>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lastRenderedPageBreak/>
              <w:drawing>
                <wp:inline distT="0" distB="0" distL="0" distR="0">
                  <wp:extent cx="114300" cy="114300"/>
                  <wp:effectExtent l="0" t="0" r="0" b="0"/>
                  <wp:docPr id="209" name="Picture 20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create a </w:t>
            </w:r>
            <w:r>
              <w:rPr>
                <w:rStyle w:val="HTMLCode"/>
                <w:color w:val="000000"/>
              </w:rPr>
              <w:t>csv</w:t>
            </w:r>
            <w:r>
              <w:rPr>
                <w:rFonts w:ascii="Verdana" w:hAnsi="Verdana"/>
                <w:color w:val="000000"/>
                <w:sz w:val="21"/>
                <w:szCs w:val="21"/>
              </w:rPr>
              <w:t> reader object which will parse this file for us, transforming each line into a sequence of individual column values.</w:t>
            </w:r>
          </w:p>
        </w:tc>
      </w:tr>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08" name="Picture 20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use a </w:t>
            </w:r>
            <w:r>
              <w:rPr>
                <w:rStyle w:val="Strong"/>
                <w:rFonts w:ascii="Verdana" w:hAnsi="Verdana"/>
                <w:color w:val="000000"/>
                <w:sz w:val="21"/>
                <w:szCs w:val="21"/>
              </w:rPr>
              <w:t>for</w:t>
            </w:r>
            <w:r>
              <w:rPr>
                <w:rFonts w:ascii="Verdana" w:hAnsi="Verdana"/>
                <w:color w:val="000000"/>
                <w:sz w:val="21"/>
                <w:szCs w:val="21"/>
              </w:rPr>
              <w:t> statement to iterate through the sequence of lines in the file.</w:t>
            </w:r>
          </w:p>
        </w:tc>
      </w:tr>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07" name="Picture 20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In the unlikely event of an invalid number for the price, we surround this with a </w:t>
            </w:r>
            <w:r>
              <w:rPr>
                <w:rStyle w:val="Strong"/>
                <w:rFonts w:ascii="Verdana" w:hAnsi="Verdana"/>
                <w:color w:val="000000"/>
                <w:sz w:val="21"/>
                <w:szCs w:val="21"/>
              </w:rPr>
              <w:t>try</w:t>
            </w:r>
            <w:r>
              <w:rPr>
                <w:rFonts w:ascii="Verdana" w:hAnsi="Verdana"/>
                <w:color w:val="000000"/>
                <w:sz w:val="21"/>
                <w:szCs w:val="21"/>
              </w:rPr>
              <w:t> statement. The invalid number line will raise a </w:t>
            </w:r>
            <w:r>
              <w:rPr>
                <w:rStyle w:val="HTMLCode"/>
                <w:color w:val="000000"/>
              </w:rPr>
              <w:t>ValueError</w:t>
            </w:r>
            <w:r>
              <w:rPr>
                <w:rFonts w:ascii="Verdana" w:hAnsi="Verdana"/>
                <w:color w:val="000000"/>
                <w:sz w:val="21"/>
                <w:szCs w:val="21"/>
              </w:rPr>
              <w:t> exception, which is caught in the </w:t>
            </w:r>
            <w:r>
              <w:rPr>
                <w:rStyle w:val="Strong"/>
                <w:rFonts w:ascii="Verdana" w:hAnsi="Verdana"/>
                <w:color w:val="000000"/>
                <w:sz w:val="21"/>
                <w:szCs w:val="21"/>
              </w:rPr>
              <w:t>except</w:t>
            </w:r>
            <w:r>
              <w:rPr>
                <w:rFonts w:ascii="Verdana" w:hAnsi="Verdana"/>
                <w:color w:val="000000"/>
                <w:sz w:val="21"/>
                <w:szCs w:val="21"/>
              </w:rPr>
              <w:t> clause and quietly ignored.</w:t>
            </w:r>
          </w:p>
        </w:tc>
      </w:tr>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06" name="Picture 20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Each stock quote, </w:t>
            </w:r>
            <w:r>
              <w:rPr>
                <w:rStyle w:val="HTMLCode"/>
                <w:color w:val="000000"/>
              </w:rPr>
              <w:t>q</w:t>
            </w:r>
            <w:r>
              <w:rPr>
                <w:rFonts w:ascii="Verdana" w:hAnsi="Verdana"/>
                <w:color w:val="000000"/>
                <w:sz w:val="21"/>
                <w:szCs w:val="21"/>
              </w:rPr>
              <w:t>, is a sequence of column values. We use multiple assignment to assign each field to a relevant variable. We don't need to strip whitespace, split the string, or handle quotes; the reader already did this.</w:t>
            </w:r>
          </w:p>
        </w:tc>
      </w:tr>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05" name="Picture 20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6"/>
                          <pic:cNvPicPr>
                            <a:picLocks noChangeAspect="1" noChangeArrowheads="1"/>
                          </pic:cNvPicPr>
                        </pic:nvPicPr>
                        <pic:blipFill>
                          <a:blip r:embed="rId8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Since the price is a string, we use the </w:t>
            </w:r>
            <w:r>
              <w:rPr>
                <w:rStyle w:val="HTMLCode"/>
                <w:color w:val="000000"/>
              </w:rPr>
              <w:t>float</w:t>
            </w:r>
            <w:r>
              <w:rPr>
                <w:rFonts w:ascii="Verdana" w:hAnsi="Verdana"/>
                <w:color w:val="000000"/>
                <w:sz w:val="21"/>
                <w:szCs w:val="21"/>
              </w:rPr>
              <w:t> function to convert this string to a proper numeric value for further processing.</w:t>
            </w:r>
          </w:p>
        </w:tc>
      </w:tr>
    </w:tbl>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12" w:name="d0e49710"/>
      <w:bookmarkEnd w:id="312"/>
      <w:r>
        <w:rPr>
          <w:rFonts w:ascii="Verdana" w:hAnsi="Verdana"/>
          <w:color w:val="2963A6"/>
          <w:sz w:val="26"/>
          <w:szCs w:val="26"/>
          <w:lang w:val="en"/>
        </w:rPr>
        <w:t>Consistent Columns as Dictionaries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some cases, you have a simple, regular file with a single line of column titles. In this case, you can transform each line of the file into a dictionary. The key for each field is the column title. This can lead to programs which are more clear, and more flexible. The flexibility comes from not assuming a specific order to the columns.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revise the </w:t>
      </w:r>
      <w:r>
        <w:rPr>
          <w:rStyle w:val="HTMLCode"/>
          <w:color w:val="000000"/>
          <w:lang w:val="en"/>
        </w:rPr>
        <w:t>readportfolio.py</w:t>
      </w:r>
      <w:r>
        <w:rPr>
          <w:rFonts w:ascii="Verdana" w:hAnsi="Verdana"/>
          <w:color w:val="000000"/>
          <w:sz w:val="21"/>
          <w:szCs w:val="21"/>
          <w:lang w:val="en"/>
        </w:rPr>
        <w:t> program from </w:t>
      </w:r>
      <w:hyperlink r:id="rId1732" w:anchor="data.file.ex.ex4" w:tooltip="Reading &quot;Records&quot;" w:history="1">
        <w:r>
          <w:rPr>
            <w:rStyle w:val="Hyperlink"/>
            <w:rFonts w:ascii="Verdana" w:hAnsi="Verdana"/>
            <w:color w:val="000066"/>
            <w:sz w:val="20"/>
            <w:szCs w:val="20"/>
            <w:lang w:val="en"/>
          </w:rPr>
          <w:t>the section called “Reading "Records"”</w:t>
        </w:r>
      </w:hyperlink>
      <w:r>
        <w:rPr>
          <w:rFonts w:ascii="Verdana" w:hAnsi="Verdana"/>
          <w:color w:val="000000"/>
          <w:sz w:val="21"/>
          <w:szCs w:val="21"/>
          <w:lang w:val="en"/>
        </w:rPr>
        <w:t>. This will properly handle all of the quoting rules, eliminating a number of irritating problems with the example in the previous chapter. It will make use of the column titles in the file.</w:t>
      </w:r>
    </w:p>
    <w:p w:rsidR="00226EE5" w:rsidRDefault="00226EE5" w:rsidP="00226EE5">
      <w:pPr>
        <w:pStyle w:val="title"/>
        <w:shd w:val="clear" w:color="auto" w:fill="FFFFFF"/>
        <w:rPr>
          <w:rFonts w:ascii="Verdana" w:hAnsi="Verdana"/>
          <w:color w:val="000000"/>
          <w:sz w:val="21"/>
          <w:szCs w:val="21"/>
          <w:lang w:val="en"/>
        </w:rPr>
      </w:pPr>
      <w:bookmarkStart w:id="313" w:name="data.file.mod.csv.ex2"/>
      <w:bookmarkEnd w:id="313"/>
      <w:r>
        <w:rPr>
          <w:rFonts w:ascii="Verdana" w:hAnsi="Verdana"/>
          <w:b/>
          <w:bCs/>
          <w:color w:val="000000"/>
          <w:sz w:val="21"/>
          <w:szCs w:val="21"/>
          <w:lang w:val="en"/>
        </w:rPr>
        <w:t>Example 34.2. readportfolio2.py</w:t>
      </w:r>
    </w:p>
    <w:p w:rsidR="00226EE5" w:rsidRDefault="00226EE5" w:rsidP="00226EE5">
      <w:pPr>
        <w:pStyle w:val="HTMLPreformatted"/>
        <w:shd w:val="clear" w:color="auto" w:fill="FFFFFF"/>
        <w:rPr>
          <w:color w:val="000000"/>
          <w:lang w:val="en"/>
        </w:rPr>
      </w:pPr>
      <w:r>
        <w:rPr>
          <w:color w:val="000000"/>
          <w:lang w:val="en"/>
        </w:rPr>
        <w:t>import csv</w:t>
      </w:r>
    </w:p>
    <w:p w:rsidR="00226EE5" w:rsidRDefault="00226EE5" w:rsidP="00226EE5">
      <w:pPr>
        <w:pStyle w:val="HTMLPreformatted"/>
        <w:shd w:val="clear" w:color="auto" w:fill="FFFFFF"/>
        <w:rPr>
          <w:color w:val="000000"/>
          <w:lang w:val="en"/>
        </w:rPr>
      </w:pPr>
      <w:r>
        <w:rPr>
          <w:color w:val="000000"/>
          <w:lang w:val="en"/>
        </w:rPr>
        <w:t>quotes=open( "display.csv", "rb" )</w:t>
      </w:r>
    </w:p>
    <w:p w:rsidR="00226EE5" w:rsidRDefault="00226EE5" w:rsidP="00226EE5">
      <w:pPr>
        <w:pStyle w:val="HTMLPreformatted"/>
        <w:shd w:val="clear" w:color="auto" w:fill="FFFFFF"/>
        <w:rPr>
          <w:color w:val="000000"/>
          <w:lang w:val="en"/>
        </w:rPr>
      </w:pPr>
      <w:r>
        <w:rPr>
          <w:color w:val="000000"/>
          <w:lang w:val="en"/>
        </w:rPr>
        <w:t>csvReader= csv.DictReader( quotes )</w:t>
      </w:r>
    </w:p>
    <w:p w:rsidR="00226EE5" w:rsidRDefault="00226EE5" w:rsidP="00226EE5">
      <w:pPr>
        <w:pStyle w:val="HTMLPreformatted"/>
        <w:shd w:val="clear" w:color="auto" w:fill="FFFFFF"/>
        <w:rPr>
          <w:color w:val="000000"/>
          <w:lang w:val="en"/>
        </w:rPr>
      </w:pPr>
      <w:r>
        <w:rPr>
          <w:color w:val="000000"/>
          <w:lang w:val="en"/>
        </w:rPr>
        <w:t>invest= 0</w:t>
      </w:r>
    </w:p>
    <w:p w:rsidR="00226EE5" w:rsidRDefault="00226EE5" w:rsidP="00226EE5">
      <w:pPr>
        <w:pStyle w:val="HTMLPreformatted"/>
        <w:shd w:val="clear" w:color="auto" w:fill="FFFFFF"/>
        <w:rPr>
          <w:color w:val="000000"/>
          <w:lang w:val="en"/>
        </w:rPr>
      </w:pPr>
      <w:r>
        <w:rPr>
          <w:color w:val="000000"/>
          <w:lang w:val="en"/>
        </w:rPr>
        <w:t>current= 0</w:t>
      </w:r>
    </w:p>
    <w:p w:rsidR="00226EE5" w:rsidRDefault="00226EE5" w:rsidP="00226EE5">
      <w:pPr>
        <w:pStyle w:val="HTMLPreformatted"/>
        <w:shd w:val="clear" w:color="auto" w:fill="FFFFFF"/>
        <w:rPr>
          <w:color w:val="000000"/>
          <w:lang w:val="en"/>
        </w:rPr>
      </w:pPr>
      <w:r>
        <w:rPr>
          <w:color w:val="000000"/>
          <w:lang w:val="en"/>
        </w:rPr>
        <w:t>for data in csvReader:</w:t>
      </w:r>
    </w:p>
    <w:p w:rsidR="00226EE5" w:rsidRDefault="00226EE5" w:rsidP="00226EE5">
      <w:pPr>
        <w:pStyle w:val="HTMLPreformatted"/>
        <w:shd w:val="clear" w:color="auto" w:fill="FFFFFF"/>
        <w:rPr>
          <w:color w:val="000000"/>
          <w:lang w:val="en"/>
        </w:rPr>
      </w:pPr>
      <w:r>
        <w:rPr>
          <w:color w:val="000000"/>
          <w:lang w:val="en"/>
        </w:rPr>
        <w:t xml:space="preserve">    print data</w:t>
      </w:r>
    </w:p>
    <w:p w:rsidR="00226EE5" w:rsidRDefault="00226EE5" w:rsidP="00226EE5">
      <w:pPr>
        <w:pStyle w:val="HTMLPreformatted"/>
        <w:shd w:val="clear" w:color="auto" w:fill="FFFFFF"/>
        <w:rPr>
          <w:color w:val="000000"/>
          <w:lang w:val="en"/>
        </w:rPr>
      </w:pPr>
      <w:r>
        <w:rPr>
          <w:color w:val="000000"/>
          <w:lang w:val="en"/>
        </w:rPr>
        <w:t xml:space="preserve">    invest += float(data["Purchase Price"])*float(data["# Shares"])</w:t>
      </w:r>
    </w:p>
    <w:p w:rsidR="00226EE5" w:rsidRDefault="00226EE5" w:rsidP="00226EE5">
      <w:pPr>
        <w:pStyle w:val="HTMLPreformatted"/>
        <w:shd w:val="clear" w:color="auto" w:fill="FFFFFF"/>
        <w:rPr>
          <w:color w:val="000000"/>
          <w:lang w:val="en"/>
        </w:rPr>
      </w:pPr>
      <w:r>
        <w:rPr>
          <w:color w:val="000000"/>
          <w:lang w:val="en"/>
        </w:rPr>
        <w:t xml:space="preserve">    current += float(data["Price"])*float(data["# Shares"])</w:t>
      </w:r>
    </w:p>
    <w:p w:rsidR="00226EE5" w:rsidRDefault="00226EE5" w:rsidP="00226EE5">
      <w:pPr>
        <w:pStyle w:val="HTMLPreformatted"/>
        <w:shd w:val="clear" w:color="auto" w:fill="FFFFFF"/>
        <w:rPr>
          <w:color w:val="000000"/>
          <w:lang w:val="en"/>
        </w:rPr>
      </w:pPr>
      <w:r>
        <w:rPr>
          <w:color w:val="000000"/>
          <w:lang w:val="en"/>
        </w:rPr>
        <w:t>print invest, current, (current-invest)/invest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04" name="Picture 20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open our portfolio file, </w:t>
            </w:r>
            <w:r>
              <w:rPr>
                <w:rStyle w:val="HTMLCode"/>
                <w:color w:val="000000"/>
              </w:rPr>
              <w:t>display.csv</w:t>
            </w:r>
            <w:r>
              <w:rPr>
                <w:rFonts w:ascii="Verdana" w:hAnsi="Verdana"/>
                <w:color w:val="000000"/>
                <w:sz w:val="21"/>
                <w:szCs w:val="21"/>
              </w:rPr>
              <w:t>, for reading, creating a file object named </w:t>
            </w:r>
            <w:r>
              <w:rPr>
                <w:rStyle w:val="HTMLCode"/>
                <w:color w:val="000000"/>
              </w:rPr>
              <w:t>quotes</w:t>
            </w:r>
            <w:r>
              <w:rPr>
                <w:rFonts w:ascii="Verdana" w:hAnsi="Verdana"/>
                <w:color w:val="000000"/>
                <w:sz w:val="21"/>
                <w:szCs w:val="21"/>
              </w:rPr>
              <w:t>.</w:t>
            </w:r>
          </w:p>
        </w:tc>
      </w:tr>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03" name="Picture 20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create a </w:t>
            </w:r>
            <w:r>
              <w:rPr>
                <w:rStyle w:val="HTMLCode"/>
                <w:color w:val="000000"/>
              </w:rPr>
              <w:t>csv</w:t>
            </w:r>
            <w:r>
              <w:rPr>
                <w:rFonts w:ascii="Verdana" w:hAnsi="Verdana"/>
                <w:color w:val="000000"/>
                <w:sz w:val="21"/>
                <w:szCs w:val="21"/>
              </w:rPr>
              <w:t> </w:t>
            </w:r>
            <w:r>
              <w:rPr>
                <w:rStyle w:val="HTMLCode"/>
                <w:color w:val="000000"/>
              </w:rPr>
              <w:t>DictReader</w:t>
            </w:r>
            <w:r>
              <w:rPr>
                <w:rFonts w:ascii="Verdana" w:hAnsi="Verdana"/>
                <w:color w:val="000000"/>
                <w:sz w:val="21"/>
                <w:szCs w:val="21"/>
              </w:rPr>
              <w:t> object from our </w:t>
            </w:r>
            <w:r>
              <w:rPr>
                <w:rStyle w:val="HTMLCode"/>
                <w:color w:val="000000"/>
              </w:rPr>
              <w:t>quotes</w:t>
            </w:r>
            <w:r>
              <w:rPr>
                <w:rFonts w:ascii="Verdana" w:hAnsi="Verdana"/>
                <w:color w:val="000000"/>
                <w:sz w:val="21"/>
                <w:szCs w:val="21"/>
              </w:rPr>
              <w:t> file. This will read the first line of the file to get the column titles; each subsequent line will be parsed and transformed into a dictionary.</w:t>
            </w:r>
          </w:p>
        </w:tc>
      </w:tr>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02" name="Picture 20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initialize two counters, </w:t>
            </w:r>
            <w:r>
              <w:rPr>
                <w:rStyle w:val="HTMLCode"/>
                <w:color w:val="000000"/>
              </w:rPr>
              <w:t>invest</w:t>
            </w:r>
            <w:r>
              <w:rPr>
                <w:rFonts w:ascii="Verdana" w:hAnsi="Verdana"/>
                <w:color w:val="000000"/>
                <w:sz w:val="21"/>
                <w:szCs w:val="21"/>
              </w:rPr>
              <w:t> and </w:t>
            </w:r>
            <w:r>
              <w:rPr>
                <w:rStyle w:val="HTMLCode"/>
                <w:color w:val="000000"/>
              </w:rPr>
              <w:t>current</w:t>
            </w:r>
            <w:r>
              <w:rPr>
                <w:rFonts w:ascii="Verdana" w:hAnsi="Verdana"/>
                <w:color w:val="000000"/>
                <w:sz w:val="21"/>
                <w:szCs w:val="21"/>
              </w:rPr>
              <w:t> to zero. These will accumulate our initial investment and the current value of this portfolio.</w:t>
            </w:r>
          </w:p>
        </w:tc>
      </w:tr>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01" name="Picture 20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use a </w:t>
            </w:r>
            <w:r>
              <w:rPr>
                <w:rStyle w:val="Strong"/>
                <w:rFonts w:ascii="Verdana" w:hAnsi="Verdana"/>
                <w:color w:val="000000"/>
                <w:sz w:val="21"/>
                <w:szCs w:val="21"/>
              </w:rPr>
              <w:t>for</w:t>
            </w:r>
            <w:r>
              <w:rPr>
                <w:rFonts w:ascii="Verdana" w:hAnsi="Verdana"/>
                <w:color w:val="000000"/>
                <w:sz w:val="21"/>
                <w:szCs w:val="21"/>
              </w:rPr>
              <w:t> statement to iterate through the lines in </w:t>
            </w:r>
            <w:r>
              <w:rPr>
                <w:rStyle w:val="HTMLCode"/>
                <w:color w:val="000000"/>
              </w:rPr>
              <w:t>quotes</w:t>
            </w:r>
            <w:r>
              <w:rPr>
                <w:rFonts w:ascii="Verdana" w:hAnsi="Verdana"/>
                <w:color w:val="000000"/>
                <w:sz w:val="21"/>
                <w:szCs w:val="21"/>
              </w:rPr>
              <w:t> file. Each line is parsed, and the column titles are used to create a dictionary, which is assigned to </w:t>
            </w:r>
            <w:r>
              <w:rPr>
                <w:rStyle w:val="HTMLCode"/>
                <w:color w:val="000000"/>
              </w:rPr>
              <w:t>data</w:t>
            </w:r>
            <w:r>
              <w:rPr>
                <w:rFonts w:ascii="Verdana" w:hAnsi="Verdana"/>
                <w:color w:val="000000"/>
                <w:sz w:val="21"/>
                <w:szCs w:val="21"/>
              </w:rPr>
              <w:t>.</w:t>
            </w:r>
          </w:p>
        </w:tc>
      </w:tr>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lastRenderedPageBreak/>
              <w:drawing>
                <wp:inline distT="0" distB="0" distL="0" distR="0">
                  <wp:extent cx="114300" cy="114300"/>
                  <wp:effectExtent l="0" t="0" r="0" b="0"/>
                  <wp:docPr id="200" name="Picture 20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Each stock quote, </w:t>
            </w:r>
            <w:r>
              <w:rPr>
                <w:rStyle w:val="HTMLCode"/>
                <w:color w:val="000000"/>
              </w:rPr>
              <w:t>q</w:t>
            </w:r>
            <w:r>
              <w:rPr>
                <w:rFonts w:ascii="Verdana" w:hAnsi="Verdana"/>
                <w:color w:val="000000"/>
                <w:sz w:val="21"/>
                <w:szCs w:val="21"/>
              </w:rPr>
              <w:t>, is a </w:t>
            </w:r>
            <w:r>
              <w:rPr>
                <w:rStyle w:val="HTMLCode"/>
                <w:color w:val="000000"/>
              </w:rPr>
              <w:t>string</w:t>
            </w:r>
            <w:r>
              <w:rPr>
                <w:rFonts w:ascii="Verdana" w:hAnsi="Verdana"/>
                <w:color w:val="000000"/>
                <w:sz w:val="21"/>
                <w:szCs w:val="21"/>
              </w:rPr>
              <w:t>. We use the </w:t>
            </w:r>
            <w:r>
              <w:rPr>
                <w:rStyle w:val="HTMLCode"/>
                <w:color w:val="000000"/>
              </w:rPr>
              <w:t>strip</w:t>
            </w:r>
            <w:r>
              <w:rPr>
                <w:rFonts w:ascii="Verdana" w:hAnsi="Verdana"/>
                <w:color w:val="000000"/>
                <w:sz w:val="21"/>
                <w:szCs w:val="21"/>
              </w:rPr>
              <w:t> operation to remove excess whitespace characters; the </w:t>
            </w:r>
            <w:r>
              <w:rPr>
                <w:rStyle w:val="HTMLCode"/>
                <w:color w:val="000000"/>
              </w:rPr>
              <w:t>string</w:t>
            </w:r>
            <w:r>
              <w:rPr>
                <w:rFonts w:ascii="Verdana" w:hAnsi="Verdana"/>
                <w:color w:val="000000"/>
                <w:sz w:val="21"/>
                <w:szCs w:val="21"/>
              </w:rPr>
              <w:t> which is created then performs the </w:t>
            </w:r>
            <w:r>
              <w:rPr>
                <w:rStyle w:val="HTMLCode"/>
                <w:color w:val="000000"/>
              </w:rPr>
              <w:t>split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w:t>
            </w:r>
            <w:r>
              <w:rPr>
                <w:rStyle w:val="Emphasis0"/>
                <w:rFonts w:ascii="Verdana" w:hAnsi="Verdana"/>
                <w:color w:val="000000"/>
                <w:sz w:val="21"/>
                <w:szCs w:val="21"/>
              </w:rPr>
              <w:t> </w:t>
            </w:r>
            <w:r>
              <w:rPr>
                <w:rFonts w:ascii="Verdana" w:hAnsi="Verdana"/>
                <w:color w:val="000000"/>
                <w:sz w:val="21"/>
                <w:szCs w:val="21"/>
              </w:rPr>
              <w:t>) operation to separate the fields into a </w:t>
            </w:r>
            <w:r>
              <w:rPr>
                <w:rStyle w:val="HTMLCode"/>
                <w:color w:val="000000"/>
              </w:rPr>
              <w:t>list</w:t>
            </w:r>
            <w:r>
              <w:rPr>
                <w:rFonts w:ascii="Verdana" w:hAnsi="Verdana"/>
                <w:color w:val="000000"/>
                <w:sz w:val="21"/>
                <w:szCs w:val="21"/>
              </w:rPr>
              <w:t>. We assign this </w:t>
            </w:r>
            <w:r>
              <w:rPr>
                <w:rStyle w:val="HTMLCode"/>
                <w:color w:val="000000"/>
              </w:rPr>
              <w:t>list</w:t>
            </w:r>
            <w:r>
              <w:rPr>
                <w:rFonts w:ascii="Verdana" w:hAnsi="Verdana"/>
                <w:color w:val="000000"/>
                <w:sz w:val="21"/>
                <w:szCs w:val="21"/>
              </w:rPr>
              <w:t> to the variable </w:t>
            </w:r>
            <w:r>
              <w:rPr>
                <w:rStyle w:val="HTMLCode"/>
                <w:color w:val="000000"/>
              </w:rPr>
              <w:t>values</w:t>
            </w:r>
            <w:r>
              <w:rPr>
                <w:rFonts w:ascii="Verdana" w:hAnsi="Verdana"/>
                <w:color w:val="000000"/>
                <w:sz w:val="21"/>
                <w:szCs w:val="21"/>
              </w:rPr>
              <w:t>.</w:t>
            </w:r>
          </w:p>
        </w:tc>
      </w:tr>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199" name="Picture 19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perform some simple calculations on each </w:t>
            </w:r>
            <w:r>
              <w:rPr>
                <w:rStyle w:val="HTMLCode"/>
                <w:color w:val="000000"/>
              </w:rPr>
              <w:t>dict</w:t>
            </w:r>
            <w:r>
              <w:rPr>
                <w:rFonts w:ascii="Verdana" w:hAnsi="Verdana"/>
                <w:color w:val="000000"/>
                <w:sz w:val="21"/>
                <w:szCs w:val="21"/>
              </w:rPr>
              <w:t>. In this case, we convert the purchase price to a number, convert the number of shares to a number and multiply to determine how much we spent on this stock. We accumulate the sum of these products into </w:t>
            </w:r>
            <w:r>
              <w:rPr>
                <w:rStyle w:val="HTMLCode"/>
                <w:color w:val="000000"/>
              </w:rPr>
              <w:t>invest</w:t>
            </w:r>
            <w:r>
              <w:rPr>
                <w:rFonts w:ascii="Verdana" w:hAnsi="Verdana"/>
                <w:color w:val="000000"/>
                <w:sz w:val="21"/>
                <w:szCs w:val="21"/>
              </w:rPr>
              <w:t>.</w:t>
            </w:r>
          </w:p>
          <w:p w:rsidR="00226EE5" w:rsidRDefault="00226EE5">
            <w:pPr>
              <w:pStyle w:val="NormalWeb"/>
              <w:rPr>
                <w:rFonts w:ascii="Verdana" w:hAnsi="Verdana"/>
                <w:color w:val="000000"/>
                <w:sz w:val="21"/>
                <w:szCs w:val="21"/>
              </w:rPr>
            </w:pPr>
            <w:r>
              <w:rPr>
                <w:rFonts w:ascii="Verdana" w:hAnsi="Verdana"/>
                <w:color w:val="000000"/>
                <w:sz w:val="21"/>
                <w:szCs w:val="21"/>
              </w:rPr>
              <w:t>We also convert the current price to a number and multiply this by the number of shares to get the current value of this stock. We accumulate the sum of these products into </w:t>
            </w:r>
            <w:r>
              <w:rPr>
                <w:rStyle w:val="HTMLCode"/>
                <w:color w:val="000000"/>
              </w:rPr>
              <w:t>current</w:t>
            </w:r>
            <w:r>
              <w:rPr>
                <w:rFonts w:ascii="Verdana" w:hAnsi="Verdana"/>
                <w:color w:val="000000"/>
                <w:sz w:val="21"/>
                <w:szCs w:val="21"/>
              </w:rPr>
              <w:t>.</w:t>
            </w:r>
          </w:p>
        </w:tc>
      </w:tr>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198" name="Picture 19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6"/>
                          <pic:cNvPicPr>
                            <a:picLocks noChangeAspect="1" noChangeArrowheads="1"/>
                          </pic:cNvPicPr>
                        </pic:nvPicPr>
                        <pic:blipFill>
                          <a:blip r:embed="rId86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When the loop has terminated, we can write out the two numbers, and compute the percent change.</w:t>
            </w:r>
          </w:p>
        </w:tc>
      </w:tr>
    </w:tbl>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14" w:name="d0e49826"/>
      <w:bookmarkEnd w:id="314"/>
      <w:r>
        <w:rPr>
          <w:rFonts w:ascii="Verdana" w:hAnsi="Verdana"/>
          <w:color w:val="2963A6"/>
          <w:sz w:val="26"/>
          <w:szCs w:val="26"/>
          <w:lang w:val="en"/>
        </w:rPr>
        <w:t>Writing CSV Files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most general case for writing CSV is shown in the following example. Assume we've got a list of objects, named </w:t>
      </w:r>
      <w:r>
        <w:rPr>
          <w:rStyle w:val="HTMLCode"/>
          <w:color w:val="000000"/>
          <w:lang w:val="en"/>
        </w:rPr>
        <w:t>someList</w:t>
      </w:r>
      <w:r>
        <w:rPr>
          <w:rFonts w:ascii="Verdana" w:hAnsi="Verdana"/>
          <w:color w:val="000000"/>
          <w:sz w:val="21"/>
          <w:szCs w:val="21"/>
          <w:lang w:val="en"/>
        </w:rPr>
        <w:t>. Further, let's assume that each object has three attributes: </w:t>
      </w:r>
      <w:r>
        <w:rPr>
          <w:rStyle w:val="HTMLCode"/>
          <w:color w:val="000000"/>
          <w:lang w:val="en"/>
        </w:rPr>
        <w:t>this</w:t>
      </w:r>
      <w:r>
        <w:rPr>
          <w:rFonts w:ascii="Verdana" w:hAnsi="Verdana"/>
          <w:color w:val="000000"/>
          <w:sz w:val="21"/>
          <w:szCs w:val="21"/>
          <w:lang w:val="en"/>
        </w:rPr>
        <w:t>, </w:t>
      </w:r>
      <w:r>
        <w:rPr>
          <w:rStyle w:val="HTMLCode"/>
          <w:color w:val="000000"/>
          <w:lang w:val="en"/>
        </w:rPr>
        <w:t>that</w:t>
      </w:r>
      <w:r>
        <w:rPr>
          <w:rFonts w:ascii="Verdana" w:hAnsi="Verdana"/>
          <w:color w:val="000000"/>
          <w:sz w:val="21"/>
          <w:szCs w:val="21"/>
          <w:lang w:val="en"/>
        </w:rPr>
        <w:t> and </w:t>
      </w:r>
      <w:r>
        <w:rPr>
          <w:rStyle w:val="HTMLCode"/>
          <w:color w:val="000000"/>
          <w:lang w:val="en"/>
        </w:rPr>
        <w:t>aKey</w:t>
      </w:r>
      <w:r>
        <w:rPr>
          <w:rFonts w:ascii="Verdana" w:hAnsi="Verdana"/>
          <w:color w:val="000000"/>
          <w:sz w:val="21"/>
          <w:szCs w:val="21"/>
          <w:lang w:val="en"/>
        </w:rPr>
        <w:t>.</w:t>
      </w:r>
    </w:p>
    <w:p w:rsidR="00226EE5" w:rsidRDefault="00226EE5" w:rsidP="00226EE5">
      <w:pPr>
        <w:pStyle w:val="HTMLPreformatted"/>
        <w:shd w:val="clear" w:color="auto" w:fill="FFFFFF"/>
        <w:rPr>
          <w:color w:val="000000"/>
          <w:lang w:val="en"/>
        </w:rPr>
      </w:pPr>
      <w:r>
        <w:rPr>
          <w:color w:val="000000"/>
          <w:lang w:val="en"/>
        </w:rPr>
        <w:t>import csv</w:t>
      </w:r>
    </w:p>
    <w:p w:rsidR="00226EE5" w:rsidRDefault="00226EE5" w:rsidP="00226EE5">
      <w:pPr>
        <w:pStyle w:val="HTMLPreformatted"/>
        <w:shd w:val="clear" w:color="auto" w:fill="FFFFFF"/>
        <w:rPr>
          <w:rStyle w:val="Emphasis0"/>
          <w:color w:val="000000"/>
          <w:lang w:val="en"/>
        </w:rPr>
      </w:pPr>
      <w:r>
        <w:rPr>
          <w:color w:val="000000"/>
          <w:lang w:val="en"/>
        </w:rPr>
        <w:t>myFile= open( "</w:t>
      </w:r>
    </w:p>
    <w:p w:rsidR="00226EE5" w:rsidRDefault="00226EE5" w:rsidP="00226EE5">
      <w:pPr>
        <w:pStyle w:val="HTMLPreformatted"/>
        <w:shd w:val="clear" w:color="auto" w:fill="FFFFFF"/>
        <w:rPr>
          <w:rStyle w:val="Emphasis0"/>
          <w:color w:val="000000"/>
          <w:lang w:val="en"/>
        </w:rPr>
      </w:pPr>
      <w:r>
        <w:rPr>
          <w:rStyle w:val="HTMLCode"/>
          <w:i/>
          <w:iCs/>
          <w:color w:val="000000"/>
          <w:lang w:val="en"/>
        </w:rPr>
        <w:t>result</w:t>
      </w:r>
    </w:p>
    <w:p w:rsidR="00226EE5" w:rsidRDefault="00226EE5" w:rsidP="00226EE5">
      <w:pPr>
        <w:pStyle w:val="HTMLPreformatted"/>
        <w:shd w:val="clear" w:color="auto" w:fill="FFFFFF"/>
        <w:rPr>
          <w:color w:val="000000"/>
          <w:lang w:val="en"/>
        </w:rPr>
      </w:pPr>
      <w:r>
        <w:rPr>
          <w:color w:val="000000"/>
          <w:lang w:val="en"/>
        </w:rPr>
        <w:t>", "wb" )</w:t>
      </w:r>
    </w:p>
    <w:p w:rsidR="00226EE5" w:rsidRDefault="00226EE5" w:rsidP="00226EE5">
      <w:pPr>
        <w:pStyle w:val="HTMLPreformatted"/>
        <w:shd w:val="clear" w:color="auto" w:fill="FFFFFF"/>
        <w:rPr>
          <w:color w:val="000000"/>
          <w:lang w:val="en"/>
        </w:rPr>
      </w:pPr>
      <w:r>
        <w:rPr>
          <w:color w:val="000000"/>
          <w:lang w:val="en"/>
        </w:rPr>
        <w:t>wtr= csv.writer( myFile )</w:t>
      </w:r>
    </w:p>
    <w:p w:rsidR="00226EE5" w:rsidRDefault="00226EE5" w:rsidP="00226EE5">
      <w:pPr>
        <w:pStyle w:val="HTMLPreformatted"/>
        <w:shd w:val="clear" w:color="auto" w:fill="FFFFFF"/>
        <w:rPr>
          <w:rStyle w:val="Emphasis0"/>
          <w:color w:val="000000"/>
          <w:lang w:val="en"/>
        </w:rPr>
      </w:pPr>
      <w:r>
        <w:rPr>
          <w:color w:val="000000"/>
          <w:lang w:val="en"/>
        </w:rPr>
        <w:t xml:space="preserve">for someObject in </w:t>
      </w:r>
    </w:p>
    <w:p w:rsidR="00226EE5" w:rsidRDefault="00226EE5" w:rsidP="00226EE5">
      <w:pPr>
        <w:pStyle w:val="HTMLPreformatted"/>
        <w:shd w:val="clear" w:color="auto" w:fill="FFFFFF"/>
        <w:rPr>
          <w:rStyle w:val="Emphasis0"/>
          <w:color w:val="000000"/>
          <w:lang w:val="en"/>
        </w:rPr>
      </w:pPr>
      <w:r>
        <w:rPr>
          <w:rStyle w:val="HTMLCode"/>
          <w:i/>
          <w:iCs/>
          <w:color w:val="000000"/>
          <w:lang w:val="en"/>
        </w:rPr>
        <w:t>someList</w:t>
      </w:r>
    </w:p>
    <w:p w:rsidR="00226EE5" w:rsidRDefault="00226EE5" w:rsidP="00226EE5">
      <w:pPr>
        <w:pStyle w:val="HTMLPreformatted"/>
        <w:shd w:val="clear" w:color="auto" w:fill="FFFFFF"/>
        <w:rPr>
          <w:color w:val="000000"/>
          <w:lang w:val="en"/>
        </w:rPr>
      </w:pPr>
      <w:r>
        <w:rPr>
          <w:color w:val="000000"/>
          <w:lang w:val="en"/>
        </w:rPr>
        <w:t>:</w:t>
      </w:r>
    </w:p>
    <w:p w:rsidR="00226EE5" w:rsidRDefault="00226EE5" w:rsidP="00226EE5">
      <w:pPr>
        <w:pStyle w:val="HTMLPreformatted"/>
        <w:shd w:val="clear" w:color="auto" w:fill="FFFFFF"/>
        <w:rPr>
          <w:color w:val="000000"/>
          <w:lang w:val="en"/>
        </w:rPr>
      </w:pPr>
      <w:r>
        <w:rPr>
          <w:color w:val="000000"/>
          <w:lang w:val="en"/>
        </w:rPr>
        <w:t xml:space="preserve">    aRow= [ someData.this, someData.that, someData.aKey, ]</w:t>
      </w:r>
    </w:p>
    <w:p w:rsidR="00226EE5" w:rsidRDefault="00226EE5" w:rsidP="00226EE5">
      <w:pPr>
        <w:pStyle w:val="HTMLPreformatted"/>
        <w:shd w:val="clear" w:color="auto" w:fill="FFFFFF"/>
        <w:rPr>
          <w:color w:val="000000"/>
          <w:lang w:val="en"/>
        </w:rPr>
      </w:pPr>
      <w:r>
        <w:rPr>
          <w:color w:val="000000"/>
          <w:lang w:val="en"/>
        </w:rPr>
        <w:t xml:space="preserve">    wtr.writerow( aRow )</w:t>
      </w:r>
    </w:p>
    <w:p w:rsidR="00226EE5" w:rsidRDefault="00226EE5" w:rsidP="00226EE5">
      <w:pPr>
        <w:pStyle w:val="HTMLPreformatted"/>
        <w:shd w:val="clear" w:color="auto" w:fill="FFFFFF"/>
        <w:rPr>
          <w:color w:val="000000"/>
          <w:lang w:val="en"/>
        </w:rPr>
      </w:pPr>
      <w:r>
        <w:rPr>
          <w:color w:val="000000"/>
          <w:lang w:val="en"/>
        </w:rPr>
        <w:t>myFile.close()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this case, we assemble the list of values that becomes a row in the CSV file.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some cases we can provide two methods to allow our classes to participate in CSV writing. We can define a </w:t>
      </w:r>
      <w:r>
        <w:rPr>
          <w:rStyle w:val="HTMLCode"/>
          <w:color w:val="000000"/>
          <w:lang w:val="en"/>
        </w:rPr>
        <w:t>csvRow</w:t>
      </w:r>
      <w:r>
        <w:rPr>
          <w:rFonts w:ascii="Verdana" w:hAnsi="Verdana"/>
          <w:color w:val="000000"/>
          <w:sz w:val="21"/>
          <w:szCs w:val="21"/>
          <w:lang w:val="en"/>
        </w:rPr>
        <w:t> method as well as a </w:t>
      </w:r>
      <w:r>
        <w:rPr>
          <w:rStyle w:val="HTMLCode"/>
          <w:color w:val="000000"/>
          <w:lang w:val="en"/>
        </w:rPr>
        <w:t>csvHeading</w:t>
      </w:r>
      <w:r>
        <w:rPr>
          <w:rFonts w:ascii="Verdana" w:hAnsi="Verdana"/>
          <w:color w:val="000000"/>
          <w:sz w:val="21"/>
          <w:szCs w:val="21"/>
          <w:lang w:val="en"/>
        </w:rPr>
        <w:t> method. These methods will provide the necessary tuples of heading or data to be written to the CSV file.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example, let's look at the following class definition for a small database of sailboats. This class shows how the </w:t>
      </w:r>
      <w:r>
        <w:rPr>
          <w:rStyle w:val="HTMLCode"/>
          <w:color w:val="000000"/>
          <w:lang w:val="en"/>
        </w:rPr>
        <w:t>csvRow</w:t>
      </w:r>
      <w:r>
        <w:rPr>
          <w:rFonts w:ascii="Verdana" w:hAnsi="Verdana"/>
          <w:color w:val="000000"/>
          <w:sz w:val="21"/>
          <w:szCs w:val="21"/>
          <w:lang w:val="en"/>
        </w:rPr>
        <w:t> and </w:t>
      </w:r>
      <w:r>
        <w:rPr>
          <w:rStyle w:val="HTMLCode"/>
          <w:color w:val="000000"/>
          <w:lang w:val="en"/>
        </w:rPr>
        <w:t>csvHeading</w:t>
      </w:r>
      <w:r>
        <w:rPr>
          <w:rFonts w:ascii="Verdana" w:hAnsi="Verdana"/>
          <w:color w:val="000000"/>
          <w:sz w:val="21"/>
          <w:szCs w:val="21"/>
          <w:lang w:val="en"/>
        </w:rPr>
        <w:t> methods might look.</w:t>
      </w:r>
    </w:p>
    <w:p w:rsidR="00226EE5" w:rsidRDefault="00226EE5" w:rsidP="00226EE5">
      <w:pPr>
        <w:pStyle w:val="HTMLPreformatted"/>
        <w:shd w:val="clear" w:color="auto" w:fill="FFFFFF"/>
        <w:rPr>
          <w:color w:val="000000"/>
          <w:lang w:val="en"/>
        </w:rPr>
      </w:pPr>
      <w:r>
        <w:rPr>
          <w:color w:val="000000"/>
          <w:lang w:val="en"/>
        </w:rPr>
        <w:t>class Boat( object ):</w:t>
      </w:r>
    </w:p>
    <w:p w:rsidR="00226EE5" w:rsidRDefault="00226EE5" w:rsidP="00226EE5">
      <w:pPr>
        <w:pStyle w:val="HTMLPreformatted"/>
        <w:shd w:val="clear" w:color="auto" w:fill="FFFFFF"/>
        <w:rPr>
          <w:color w:val="000000"/>
          <w:lang w:val="en"/>
        </w:rPr>
      </w:pPr>
      <w:r>
        <w:rPr>
          <w:color w:val="000000"/>
          <w:lang w:val="en"/>
        </w:rPr>
        <w:t xml:space="preserve">    csvHeading= [ "name", "rig", "sails" ]</w:t>
      </w:r>
    </w:p>
    <w:p w:rsidR="00226EE5" w:rsidRDefault="00226EE5" w:rsidP="00226EE5">
      <w:pPr>
        <w:pStyle w:val="HTMLPreformatted"/>
        <w:shd w:val="clear" w:color="auto" w:fill="FFFFFF"/>
        <w:rPr>
          <w:color w:val="000000"/>
          <w:lang w:val="en"/>
        </w:rPr>
      </w:pPr>
      <w:r>
        <w:rPr>
          <w:color w:val="000000"/>
          <w:lang w:val="en"/>
        </w:rPr>
        <w:t xml:space="preserve">    def __init__( aBoat, name, rig, sails ):</w:t>
      </w:r>
    </w:p>
    <w:p w:rsidR="00226EE5" w:rsidRDefault="00226EE5" w:rsidP="00226EE5">
      <w:pPr>
        <w:pStyle w:val="HTMLPreformatted"/>
        <w:shd w:val="clear" w:color="auto" w:fill="FFFFFF"/>
        <w:rPr>
          <w:color w:val="000000"/>
          <w:lang w:val="en"/>
        </w:rPr>
      </w:pPr>
      <w:r>
        <w:rPr>
          <w:color w:val="000000"/>
          <w:lang w:val="en"/>
        </w:rPr>
        <w:t xml:space="preserve">        self.name= name</w:t>
      </w:r>
    </w:p>
    <w:p w:rsidR="00226EE5" w:rsidRDefault="00226EE5" w:rsidP="00226EE5">
      <w:pPr>
        <w:pStyle w:val="HTMLPreformatted"/>
        <w:shd w:val="clear" w:color="auto" w:fill="FFFFFF"/>
        <w:rPr>
          <w:color w:val="000000"/>
          <w:lang w:val="en"/>
        </w:rPr>
      </w:pPr>
      <w:r>
        <w:rPr>
          <w:color w:val="000000"/>
          <w:lang w:val="en"/>
        </w:rPr>
        <w:t xml:space="preserve">        self.rig= rig</w:t>
      </w:r>
    </w:p>
    <w:p w:rsidR="00226EE5" w:rsidRDefault="00226EE5" w:rsidP="00226EE5">
      <w:pPr>
        <w:pStyle w:val="HTMLPreformatted"/>
        <w:shd w:val="clear" w:color="auto" w:fill="FFFFFF"/>
        <w:rPr>
          <w:color w:val="000000"/>
          <w:lang w:val="en"/>
        </w:rPr>
      </w:pPr>
      <w:r>
        <w:rPr>
          <w:color w:val="000000"/>
          <w:lang w:val="en"/>
        </w:rPr>
        <w:t xml:space="preserve">        self.sails= sails</w:t>
      </w:r>
    </w:p>
    <w:p w:rsidR="00226EE5" w:rsidRDefault="00226EE5" w:rsidP="00226EE5">
      <w:pPr>
        <w:pStyle w:val="HTMLPreformatted"/>
        <w:shd w:val="clear" w:color="auto" w:fill="FFFFFF"/>
        <w:rPr>
          <w:color w:val="000000"/>
          <w:lang w:val="en"/>
        </w:rPr>
      </w:pPr>
      <w:r>
        <w:rPr>
          <w:color w:val="000000"/>
          <w:lang w:val="en"/>
        </w:rPr>
        <w:lastRenderedPageBreak/>
        <w:t xml:space="preserve">    def __str__( self ):</w:t>
      </w:r>
    </w:p>
    <w:p w:rsidR="00226EE5" w:rsidRDefault="00226EE5" w:rsidP="00226EE5">
      <w:pPr>
        <w:pStyle w:val="HTMLPreformatted"/>
        <w:shd w:val="clear" w:color="auto" w:fill="FFFFFF"/>
        <w:rPr>
          <w:color w:val="000000"/>
          <w:lang w:val="en"/>
        </w:rPr>
      </w:pPr>
      <w:r>
        <w:rPr>
          <w:color w:val="000000"/>
          <w:lang w:val="en"/>
        </w:rPr>
        <w:t xml:space="preserve">        return "%s (%s, %r)" % ( self.name, self.rig, self.sails )</w:t>
      </w:r>
    </w:p>
    <w:p w:rsidR="00226EE5" w:rsidRDefault="00226EE5" w:rsidP="00226EE5">
      <w:pPr>
        <w:pStyle w:val="HTMLPreformatted"/>
        <w:shd w:val="clear" w:color="auto" w:fill="FFFFFF"/>
        <w:rPr>
          <w:color w:val="000000"/>
          <w:lang w:val="en"/>
        </w:rPr>
      </w:pPr>
      <w:r>
        <w:rPr>
          <w:color w:val="000000"/>
          <w:lang w:val="en"/>
        </w:rPr>
        <w:t xml:space="preserve">    def csvRow( self ):</w:t>
      </w:r>
    </w:p>
    <w:p w:rsidR="00226EE5" w:rsidRDefault="00226EE5" w:rsidP="00226EE5">
      <w:pPr>
        <w:pStyle w:val="HTMLPreformatted"/>
        <w:shd w:val="clear" w:color="auto" w:fill="FFFFFF"/>
        <w:rPr>
          <w:color w:val="000000"/>
          <w:lang w:val="en"/>
        </w:rPr>
      </w:pPr>
      <w:r>
        <w:rPr>
          <w:color w:val="000000"/>
          <w:lang w:val="en"/>
        </w:rPr>
        <w:t xml:space="preserve">        return [ self.name, self.rig, self.sails ]</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Including these methods in our class definitions simplifies the loop that writes the objects to a CSV file. Instead of building each row as a list, we can do the following: </w:t>
      </w:r>
      <w:r>
        <w:rPr>
          <w:rStyle w:val="HTMLCode"/>
          <w:color w:val="000000"/>
          <w:lang w:val="en"/>
        </w:rPr>
        <w:t>wtr.writerow( someData.csvRow() )</w:t>
      </w:r>
      <w:r>
        <w:rPr>
          <w:rFonts w:ascii="Verdana" w:hAnsi="Verdana"/>
          <w:color w:val="000000"/>
          <w:sz w:val="21"/>
          <w:szCs w:val="21"/>
          <w:lang w:val="en"/>
        </w:rPr>
        <w: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an example that leverages each object's internal dictionary (</w:t>
      </w:r>
      <w:r>
        <w:rPr>
          <w:rStyle w:val="HTMLCode"/>
          <w:color w:val="000000"/>
          <w:lang w:val="en"/>
        </w:rPr>
        <w:t>__dict__</w:t>
      </w:r>
      <w:r>
        <w:rPr>
          <w:rFonts w:ascii="Verdana" w:hAnsi="Verdana"/>
          <w:color w:val="000000"/>
          <w:sz w:val="21"/>
          <w:szCs w:val="21"/>
          <w:lang w:val="en"/>
        </w:rPr>
        <w:t>) to dump objects to a CSV file.</w:t>
      </w:r>
    </w:p>
    <w:p w:rsidR="00226EE5" w:rsidRDefault="00226EE5" w:rsidP="00226EE5">
      <w:pPr>
        <w:pStyle w:val="HTMLPreformatted"/>
        <w:shd w:val="clear" w:color="auto" w:fill="FFFFFF"/>
        <w:rPr>
          <w:color w:val="000000"/>
          <w:lang w:val="en"/>
        </w:rPr>
      </w:pPr>
      <w:r>
        <w:rPr>
          <w:color w:val="000000"/>
          <w:lang w:val="en"/>
        </w:rPr>
        <w:t>db= [</w:t>
      </w:r>
    </w:p>
    <w:p w:rsidR="00226EE5" w:rsidRDefault="00226EE5" w:rsidP="00226EE5">
      <w:pPr>
        <w:pStyle w:val="HTMLPreformatted"/>
        <w:shd w:val="clear" w:color="auto" w:fill="FFFFFF"/>
        <w:rPr>
          <w:color w:val="000000"/>
          <w:lang w:val="en"/>
        </w:rPr>
      </w:pPr>
      <w:r>
        <w:rPr>
          <w:color w:val="000000"/>
          <w:lang w:val="en"/>
        </w:rPr>
        <w:t xml:space="preserve">    Boat( "KaDiMa", "sloop", ( "main", "jib" ) ),</w:t>
      </w:r>
    </w:p>
    <w:p w:rsidR="00226EE5" w:rsidRDefault="00226EE5" w:rsidP="00226EE5">
      <w:pPr>
        <w:pStyle w:val="HTMLPreformatted"/>
        <w:shd w:val="clear" w:color="auto" w:fill="FFFFFF"/>
        <w:rPr>
          <w:color w:val="000000"/>
          <w:lang w:val="en"/>
        </w:rPr>
      </w:pPr>
      <w:r>
        <w:rPr>
          <w:color w:val="000000"/>
          <w:lang w:val="en"/>
        </w:rPr>
        <w:t xml:space="preserve">    Boat( "Glinda", "sloop", ( "main", "jib", "spinnaker" ) ),</w:t>
      </w:r>
    </w:p>
    <w:p w:rsidR="00226EE5" w:rsidRDefault="00226EE5" w:rsidP="00226EE5">
      <w:pPr>
        <w:pStyle w:val="HTMLPreformatted"/>
        <w:shd w:val="clear" w:color="auto" w:fill="FFFFFF"/>
        <w:rPr>
          <w:color w:val="000000"/>
          <w:lang w:val="en"/>
        </w:rPr>
      </w:pPr>
      <w:r>
        <w:rPr>
          <w:color w:val="000000"/>
          <w:lang w:val="en"/>
        </w:rPr>
        <w:t xml:space="preserve">    Boat( "Eillean Glas", "sloop", ( "main", "genoa" ) ),</w:t>
      </w:r>
    </w:p>
    <w:p w:rsidR="00226EE5" w:rsidRDefault="00226EE5" w:rsidP="00226EE5">
      <w:pPr>
        <w:pStyle w:val="HTMLPreformatted"/>
        <w:shd w:val="clear" w:color="auto" w:fill="FFFFFF"/>
        <w:rPr>
          <w:color w:val="000000"/>
          <w:lang w:val="en"/>
        </w:rPr>
      </w:pPr>
      <w:r>
        <w:rPr>
          <w:color w:val="000000"/>
          <w:lang w:val="en"/>
        </w:rPr>
        <w:t xml:space="preserve">    ]</w:t>
      </w:r>
    </w:p>
    <w:p w:rsidR="00226EE5" w:rsidRDefault="00226EE5" w:rsidP="00226EE5">
      <w:pPr>
        <w:pStyle w:val="HTMLPreformatted"/>
        <w:shd w:val="clear" w:color="auto" w:fill="FFFFFF"/>
        <w:rPr>
          <w:color w:val="000000"/>
          <w:lang w:val="en"/>
        </w:rPr>
      </w:pPr>
    </w:p>
    <w:p w:rsidR="00226EE5" w:rsidRDefault="00226EE5" w:rsidP="00226EE5">
      <w:pPr>
        <w:pStyle w:val="HTMLPreformatted"/>
        <w:shd w:val="clear" w:color="auto" w:fill="FFFFFF"/>
        <w:rPr>
          <w:color w:val="000000"/>
          <w:lang w:val="en"/>
        </w:rPr>
      </w:pPr>
      <w:r>
        <w:rPr>
          <w:color w:val="000000"/>
          <w:lang w:val="en"/>
        </w:rPr>
        <w:t>test= file( "boats.csv", "wb" )</w:t>
      </w:r>
    </w:p>
    <w:p w:rsidR="00226EE5" w:rsidRDefault="00226EE5" w:rsidP="00226EE5">
      <w:pPr>
        <w:pStyle w:val="HTMLPreformatted"/>
        <w:shd w:val="clear" w:color="auto" w:fill="FFFFFF"/>
        <w:rPr>
          <w:color w:val="000000"/>
          <w:lang w:val="en"/>
        </w:rPr>
      </w:pPr>
      <w:r>
        <w:rPr>
          <w:color w:val="000000"/>
          <w:lang w:val="en"/>
        </w:rPr>
        <w:t>wtr= csv.DictWriter( test, Boat.csvHeading )</w:t>
      </w:r>
    </w:p>
    <w:p w:rsidR="00226EE5" w:rsidRDefault="00226EE5" w:rsidP="00226EE5">
      <w:pPr>
        <w:pStyle w:val="HTMLPreformatted"/>
        <w:shd w:val="clear" w:color="auto" w:fill="FFFFFF"/>
        <w:rPr>
          <w:color w:val="000000"/>
          <w:lang w:val="en"/>
        </w:rPr>
      </w:pPr>
      <w:r>
        <w:rPr>
          <w:color w:val="000000"/>
          <w:lang w:val="en"/>
        </w:rPr>
        <w:t>wtr.writerow( dict( zip( Boat.csvHeading, Boat.csvHeading ) ) )</w:t>
      </w:r>
    </w:p>
    <w:p w:rsidR="00226EE5" w:rsidRDefault="00226EE5" w:rsidP="00226EE5">
      <w:pPr>
        <w:pStyle w:val="HTMLPreformatted"/>
        <w:shd w:val="clear" w:color="auto" w:fill="FFFFFF"/>
        <w:rPr>
          <w:color w:val="000000"/>
          <w:lang w:val="en"/>
        </w:rPr>
      </w:pPr>
      <w:r>
        <w:rPr>
          <w:color w:val="000000"/>
          <w:lang w:val="en"/>
        </w:rPr>
        <w:t>for d in db:</w:t>
      </w:r>
    </w:p>
    <w:p w:rsidR="00226EE5" w:rsidRDefault="00226EE5" w:rsidP="00226EE5">
      <w:pPr>
        <w:pStyle w:val="HTMLPreformatted"/>
        <w:shd w:val="clear" w:color="auto" w:fill="FFFFFF"/>
        <w:rPr>
          <w:color w:val="000000"/>
          <w:lang w:val="en"/>
        </w:rPr>
      </w:pPr>
      <w:r>
        <w:rPr>
          <w:color w:val="000000"/>
          <w:lang w:val="en"/>
        </w:rPr>
        <w:t xml:space="preserve">    wtr.writerow( d.__dict__ )</w:t>
      </w:r>
    </w:p>
    <w:p w:rsidR="00226EE5" w:rsidRDefault="00226EE5" w:rsidP="00226EE5">
      <w:pPr>
        <w:pStyle w:val="HTMLPreformatted"/>
        <w:shd w:val="clear" w:color="auto" w:fill="FFFFFF"/>
        <w:rPr>
          <w:color w:val="000000"/>
          <w:lang w:val="en"/>
        </w:rPr>
      </w:pPr>
      <w:r>
        <w:rPr>
          <w:color w:val="000000"/>
          <w:lang w:val="en"/>
        </w:rPr>
        <w:t>test.close()</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Tab Files: Nothing Special</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Tab-delimited files are text files organized around data that has rows and columns. This format is used to exchange data between spread-sheet programs or databases. A tab-delimited file uses just rwo punctuation rules to encode the data.</w:t>
      </w:r>
    </w:p>
    <w:p w:rsidR="00226EE5" w:rsidRDefault="00226EE5" w:rsidP="00226EE5">
      <w:pPr>
        <w:pStyle w:val="NormalWeb"/>
        <w:numPr>
          <w:ilvl w:val="0"/>
          <w:numId w:val="154"/>
        </w:numPr>
        <w:shd w:val="clear" w:color="auto" w:fill="FFFFFF"/>
        <w:rPr>
          <w:rFonts w:ascii="Verdana" w:hAnsi="Verdana"/>
          <w:color w:val="000000"/>
          <w:sz w:val="21"/>
          <w:szCs w:val="21"/>
        </w:rPr>
      </w:pPr>
      <w:r>
        <w:rPr>
          <w:rFonts w:ascii="Verdana" w:hAnsi="Verdana"/>
          <w:color w:val="000000"/>
          <w:sz w:val="21"/>
          <w:szCs w:val="21"/>
        </w:rPr>
        <w:t>Each row is delimited by an ordinary newline character. This is usually the standard </w:t>
      </w:r>
      <w:r>
        <w:rPr>
          <w:rStyle w:val="HTMLCode"/>
          <w:color w:val="000000"/>
        </w:rPr>
        <w:t>\n</w:t>
      </w:r>
      <w:r>
        <w:rPr>
          <w:rFonts w:ascii="Verdana" w:hAnsi="Verdana"/>
          <w:color w:val="000000"/>
          <w:sz w:val="21"/>
          <w:szCs w:val="21"/>
        </w:rPr>
        <w:t>. If you are exchanging files across platforms, you may need to open files for reading using the "rU" mode to get universal newline handling.</w:t>
      </w:r>
    </w:p>
    <w:p w:rsidR="00226EE5" w:rsidRDefault="00226EE5" w:rsidP="00226EE5">
      <w:pPr>
        <w:pStyle w:val="NormalWeb"/>
        <w:numPr>
          <w:ilvl w:val="0"/>
          <w:numId w:val="154"/>
        </w:numPr>
        <w:shd w:val="clear" w:color="auto" w:fill="FFFFFF"/>
        <w:rPr>
          <w:rFonts w:ascii="Verdana" w:hAnsi="Verdana"/>
          <w:color w:val="000000"/>
          <w:sz w:val="21"/>
          <w:szCs w:val="21"/>
        </w:rPr>
      </w:pPr>
      <w:r>
        <w:rPr>
          <w:rFonts w:ascii="Verdana" w:hAnsi="Verdana"/>
          <w:color w:val="000000"/>
          <w:sz w:val="21"/>
          <w:szCs w:val="21"/>
        </w:rPr>
        <w:t>Within a row, columns are delimited by a single character, often </w:t>
      </w:r>
      <w:r>
        <w:rPr>
          <w:rStyle w:val="HTMLCode"/>
          <w:color w:val="000000"/>
        </w:rPr>
        <w:t>\t</w:t>
      </w:r>
      <w:r>
        <w:rPr>
          <w:rFonts w:ascii="Verdana" w:hAnsi="Verdana"/>
          <w:color w:val="000000"/>
          <w:sz w:val="21"/>
          <w:szCs w:val="21"/>
        </w:rPr>
        <w:t>. The column punctuation character that is chosen is one that will never occur in the data. It is usually (but not always) an unprintable character like </w:t>
      </w:r>
      <w:r>
        <w:rPr>
          <w:rStyle w:val="HTMLCode"/>
          <w:color w:val="000000"/>
        </w:rPr>
        <w:t>\t</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In the ideal cases, a CSV file will have the same number of columns in each row, and the first row will be column titles. Almost as pleasant is a file without column titles, but with a known sequence of columns. In the more complex cases, the number of columns per row varies.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When we have a single, standard punctuation mark, we can simply use two operations in the </w:t>
      </w:r>
      <w:r>
        <w:rPr>
          <w:rStyle w:val="HTMLCode"/>
          <w:color w:val="000000"/>
        </w:rPr>
        <w:t>string</w:t>
      </w:r>
      <w:r>
        <w:rPr>
          <w:rFonts w:ascii="Verdana" w:hAnsi="Verdana"/>
          <w:color w:val="000000"/>
          <w:sz w:val="21"/>
          <w:szCs w:val="21"/>
        </w:rPr>
        <w:t> and</w:t>
      </w:r>
      <w:r>
        <w:rPr>
          <w:rStyle w:val="HTMLCode"/>
          <w:color w:val="000000"/>
        </w:rPr>
        <w:t>list</w:t>
      </w:r>
      <w:r>
        <w:rPr>
          <w:rFonts w:ascii="Verdana" w:hAnsi="Verdana"/>
          <w:color w:val="000000"/>
          <w:sz w:val="21"/>
          <w:szCs w:val="21"/>
        </w:rPr>
        <w:t> classes to process files. We use the </w:t>
      </w:r>
      <w:r>
        <w:rPr>
          <w:rStyle w:val="HTMLCode"/>
          <w:color w:val="000000"/>
        </w:rPr>
        <w:t>split</w:t>
      </w:r>
      <w:r>
        <w:rPr>
          <w:rFonts w:ascii="Verdana" w:hAnsi="Verdana"/>
          <w:color w:val="000000"/>
          <w:sz w:val="21"/>
          <w:szCs w:val="21"/>
        </w:rPr>
        <w:t> method of a </w:t>
      </w:r>
      <w:r>
        <w:rPr>
          <w:rStyle w:val="HTMLCode"/>
          <w:color w:val="000000"/>
        </w:rPr>
        <w:t>string</w:t>
      </w:r>
      <w:r>
        <w:rPr>
          <w:rFonts w:ascii="Verdana" w:hAnsi="Verdana"/>
          <w:color w:val="000000"/>
          <w:sz w:val="21"/>
          <w:szCs w:val="21"/>
        </w:rPr>
        <w:t> to parse the rows. We use the </w:t>
      </w:r>
      <w:r>
        <w:rPr>
          <w:rStyle w:val="HTMLCode"/>
          <w:color w:val="000000"/>
        </w:rPr>
        <w:t>join</w:t>
      </w:r>
      <w:r>
        <w:rPr>
          <w:rFonts w:ascii="Verdana" w:hAnsi="Verdana"/>
          <w:color w:val="000000"/>
          <w:sz w:val="21"/>
          <w:szCs w:val="21"/>
        </w:rPr>
        <w:t>method of a </w:t>
      </w:r>
      <w:r>
        <w:rPr>
          <w:rStyle w:val="HTMLCode"/>
          <w:color w:val="000000"/>
        </w:rPr>
        <w:t>list</w:t>
      </w:r>
      <w:r>
        <w:rPr>
          <w:rFonts w:ascii="Verdana" w:hAnsi="Verdana"/>
          <w:color w:val="000000"/>
          <w:sz w:val="21"/>
          <w:szCs w:val="21"/>
        </w:rPr>
        <w:t> to assemble the rows.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 don't actually need a separate module to handle tab-delimited files. We looked at a related example in </w:t>
      </w:r>
      <w:hyperlink r:id="rId1733" w:anchor="data.file.ex.text" w:tooltip="Reading a Text File" w:history="1">
        <w:r>
          <w:rPr>
            <w:rStyle w:val="Hyperlink"/>
            <w:rFonts w:ascii="Verdana" w:hAnsi="Verdana"/>
            <w:color w:val="000066"/>
            <w:sz w:val="20"/>
            <w:szCs w:val="20"/>
          </w:rPr>
          <w:t>the section called “Reading a Text File”</w:t>
        </w:r>
      </w:hyperlink>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lastRenderedPageBreak/>
        <w:t>Reading. </w:t>
      </w:r>
      <w:r>
        <w:rPr>
          <w:rFonts w:ascii="Verdana" w:hAnsi="Verdana"/>
          <w:color w:val="000000"/>
          <w:sz w:val="21"/>
          <w:szCs w:val="21"/>
        </w:rPr>
        <w:t>The most general case for reading Tab-delimited data is shown in the following example.</w:t>
      </w:r>
    </w:p>
    <w:p w:rsidR="00226EE5" w:rsidRDefault="00226EE5" w:rsidP="00226EE5">
      <w:pPr>
        <w:pStyle w:val="HTMLPreformatted"/>
        <w:shd w:val="clear" w:color="auto" w:fill="FFFFFF"/>
        <w:rPr>
          <w:rStyle w:val="Emphasis0"/>
          <w:color w:val="000000"/>
          <w:sz w:val="21"/>
          <w:szCs w:val="21"/>
        </w:rPr>
      </w:pPr>
      <w:r>
        <w:rPr>
          <w:color w:val="000000"/>
          <w:sz w:val="21"/>
          <w:szCs w:val="21"/>
        </w:rPr>
        <w:t>myFile= open( "</w:t>
      </w:r>
    </w:p>
    <w:p w:rsidR="00226EE5" w:rsidRDefault="00226EE5" w:rsidP="00226EE5">
      <w:pPr>
        <w:pStyle w:val="HTMLPreformatted"/>
        <w:shd w:val="clear" w:color="auto" w:fill="FFFFFF"/>
        <w:rPr>
          <w:rStyle w:val="Emphasis0"/>
          <w:color w:val="000000"/>
          <w:sz w:val="21"/>
          <w:szCs w:val="21"/>
        </w:rPr>
      </w:pPr>
      <w:r>
        <w:rPr>
          <w:rStyle w:val="HTMLCode"/>
          <w:i/>
          <w:iCs/>
          <w:color w:val="000000"/>
        </w:rPr>
        <w:t>somefile</w:t>
      </w:r>
    </w:p>
    <w:p w:rsidR="00226EE5" w:rsidRDefault="00226EE5" w:rsidP="00226EE5">
      <w:pPr>
        <w:pStyle w:val="HTMLPreformatted"/>
        <w:shd w:val="clear" w:color="auto" w:fill="FFFFFF"/>
        <w:rPr>
          <w:color w:val="000000"/>
          <w:sz w:val="21"/>
          <w:szCs w:val="21"/>
        </w:rPr>
      </w:pPr>
      <w:r>
        <w:rPr>
          <w:color w:val="000000"/>
          <w:sz w:val="21"/>
          <w:szCs w:val="21"/>
        </w:rPr>
        <w:t>", "rU" )</w:t>
      </w:r>
    </w:p>
    <w:p w:rsidR="00226EE5" w:rsidRDefault="00226EE5" w:rsidP="00226EE5">
      <w:pPr>
        <w:pStyle w:val="HTMLPreformatted"/>
        <w:shd w:val="clear" w:color="auto" w:fill="FFFFFF"/>
        <w:rPr>
          <w:color w:val="000000"/>
          <w:sz w:val="21"/>
          <w:szCs w:val="21"/>
        </w:rPr>
      </w:pPr>
      <w:r>
        <w:rPr>
          <w:color w:val="000000"/>
          <w:sz w:val="21"/>
          <w:szCs w:val="21"/>
        </w:rPr>
        <w:t>for aRow in myFile:</w:t>
      </w:r>
    </w:p>
    <w:p w:rsidR="00226EE5" w:rsidRDefault="00226EE5" w:rsidP="00226EE5">
      <w:pPr>
        <w:pStyle w:val="HTMLPreformatted"/>
        <w:shd w:val="clear" w:color="auto" w:fill="FFFFFF"/>
        <w:rPr>
          <w:color w:val="000000"/>
          <w:sz w:val="21"/>
          <w:szCs w:val="21"/>
        </w:rPr>
      </w:pPr>
      <w:r>
        <w:rPr>
          <w:color w:val="000000"/>
          <w:sz w:val="21"/>
          <w:szCs w:val="21"/>
        </w:rPr>
        <w:t xml:space="preserve">    print aRow.split('\t')</w:t>
      </w:r>
    </w:p>
    <w:p w:rsidR="00226EE5" w:rsidRDefault="00226EE5" w:rsidP="00226EE5">
      <w:pPr>
        <w:pStyle w:val="HTMLPreformatted"/>
        <w:shd w:val="clear" w:color="auto" w:fill="FFFFFF"/>
        <w:rPr>
          <w:color w:val="000000"/>
          <w:sz w:val="21"/>
          <w:szCs w:val="21"/>
        </w:rPr>
      </w:pPr>
      <w:r>
        <w:rPr>
          <w:color w:val="000000"/>
          <w:sz w:val="21"/>
          <w:szCs w:val="21"/>
        </w:rPr>
        <w:t>myFile.close()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Each row will be a </w:t>
      </w:r>
      <w:r>
        <w:rPr>
          <w:rStyle w:val="HTMLCode"/>
          <w:color w:val="000000"/>
        </w:rPr>
        <w:t>list</w:t>
      </w:r>
      <w:r>
        <w:rPr>
          <w:rFonts w:ascii="Verdana" w:hAnsi="Verdana"/>
          <w:color w:val="000000"/>
          <w:sz w:val="21"/>
          <w:szCs w:val="21"/>
        </w:rPr>
        <w:t> of column values.</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Writing. </w:t>
      </w:r>
      <w:r>
        <w:rPr>
          <w:rFonts w:ascii="Verdana" w:hAnsi="Verdana"/>
          <w:color w:val="000000"/>
          <w:sz w:val="21"/>
          <w:szCs w:val="21"/>
        </w:rPr>
        <w:t>The writing case is the inverse of the reading case. Essentially, we use a </w:t>
      </w:r>
      <w:r>
        <w:rPr>
          <w:rStyle w:val="HTMLCode"/>
          <w:color w:val="000000"/>
        </w:rPr>
        <w:t>"\t".join( someList )</w:t>
      </w:r>
      <w:r>
        <w:rPr>
          <w:rFonts w:ascii="Verdana" w:hAnsi="Verdana"/>
          <w:color w:val="000000"/>
          <w:sz w:val="21"/>
          <w:szCs w:val="21"/>
        </w:rPr>
        <w:t> to create the tab-delimeted row. Here's our sailboat example, done as tab-delimited data.</w:t>
      </w:r>
    </w:p>
    <w:p w:rsidR="00226EE5" w:rsidRDefault="00226EE5" w:rsidP="00226EE5">
      <w:pPr>
        <w:pStyle w:val="HTMLPreformatted"/>
        <w:shd w:val="clear" w:color="auto" w:fill="FFFFFF"/>
        <w:rPr>
          <w:color w:val="000000"/>
          <w:sz w:val="21"/>
          <w:szCs w:val="21"/>
        </w:rPr>
      </w:pPr>
      <w:r>
        <w:rPr>
          <w:color w:val="000000"/>
          <w:sz w:val="21"/>
          <w:szCs w:val="21"/>
        </w:rPr>
        <w:t>test= file( "boats.tab", "w" )</w:t>
      </w:r>
    </w:p>
    <w:p w:rsidR="00226EE5" w:rsidRDefault="00226EE5" w:rsidP="00226EE5">
      <w:pPr>
        <w:pStyle w:val="HTMLPreformatted"/>
        <w:shd w:val="clear" w:color="auto" w:fill="FFFFFF"/>
        <w:rPr>
          <w:color w:val="000000"/>
          <w:sz w:val="21"/>
          <w:szCs w:val="21"/>
        </w:rPr>
      </w:pPr>
      <w:r>
        <w:rPr>
          <w:color w:val="000000"/>
          <w:sz w:val="21"/>
          <w:szCs w:val="21"/>
        </w:rPr>
        <w:t>test.write( "\t".join( Boat.csvHeading ) )</w:t>
      </w:r>
    </w:p>
    <w:p w:rsidR="00226EE5" w:rsidRDefault="00226EE5" w:rsidP="00226EE5">
      <w:pPr>
        <w:pStyle w:val="HTMLPreformatted"/>
        <w:shd w:val="clear" w:color="auto" w:fill="FFFFFF"/>
        <w:rPr>
          <w:color w:val="000000"/>
          <w:sz w:val="21"/>
          <w:szCs w:val="21"/>
        </w:rPr>
      </w:pPr>
      <w:r>
        <w:rPr>
          <w:color w:val="000000"/>
          <w:sz w:val="21"/>
          <w:szCs w:val="21"/>
        </w:rPr>
        <w:t>test.write( "\n" )</w:t>
      </w:r>
    </w:p>
    <w:p w:rsidR="00226EE5" w:rsidRDefault="00226EE5" w:rsidP="00226EE5">
      <w:pPr>
        <w:pStyle w:val="HTMLPreformatted"/>
        <w:shd w:val="clear" w:color="auto" w:fill="FFFFFF"/>
        <w:rPr>
          <w:color w:val="000000"/>
          <w:sz w:val="21"/>
          <w:szCs w:val="21"/>
        </w:rPr>
      </w:pPr>
      <w:r>
        <w:rPr>
          <w:color w:val="000000"/>
          <w:sz w:val="21"/>
          <w:szCs w:val="21"/>
        </w:rPr>
        <w:t>for d in db:</w:t>
      </w:r>
    </w:p>
    <w:p w:rsidR="00226EE5" w:rsidRDefault="00226EE5" w:rsidP="00226EE5">
      <w:pPr>
        <w:pStyle w:val="HTMLPreformatted"/>
        <w:shd w:val="clear" w:color="auto" w:fill="FFFFFF"/>
        <w:rPr>
          <w:color w:val="000000"/>
          <w:sz w:val="21"/>
          <w:szCs w:val="21"/>
        </w:rPr>
      </w:pPr>
      <w:r>
        <w:rPr>
          <w:color w:val="000000"/>
          <w:sz w:val="21"/>
          <w:szCs w:val="21"/>
        </w:rPr>
        <w:t xml:space="preserve">    test.write( "\t".join( map( str, d.csvRow() ) ) )</w:t>
      </w:r>
    </w:p>
    <w:p w:rsidR="00226EE5" w:rsidRDefault="00226EE5" w:rsidP="00226EE5">
      <w:pPr>
        <w:pStyle w:val="HTMLPreformatted"/>
        <w:shd w:val="clear" w:color="auto" w:fill="FFFFFF"/>
        <w:rPr>
          <w:color w:val="000000"/>
          <w:sz w:val="21"/>
          <w:szCs w:val="21"/>
        </w:rPr>
      </w:pPr>
      <w:r>
        <w:rPr>
          <w:color w:val="000000"/>
          <w:sz w:val="21"/>
          <w:szCs w:val="21"/>
        </w:rPr>
        <w:t xml:space="preserve">    test.write( "\n" )</w:t>
      </w:r>
    </w:p>
    <w:p w:rsidR="00226EE5" w:rsidRDefault="00226EE5" w:rsidP="00226EE5">
      <w:pPr>
        <w:pStyle w:val="HTMLPreformatted"/>
        <w:shd w:val="clear" w:color="auto" w:fill="FFFFFF"/>
        <w:rPr>
          <w:color w:val="000000"/>
          <w:sz w:val="21"/>
          <w:szCs w:val="21"/>
        </w:rPr>
      </w:pPr>
      <w:r>
        <w:rPr>
          <w:color w:val="000000"/>
          <w:sz w:val="21"/>
          <w:szCs w:val="21"/>
        </w:rPr>
        <w:t>test.close()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Note that some elements of our data objects aren't string values. In this case, the value for sails is a tuple, which needs to be converted to a proper string. The expression </w:t>
      </w:r>
      <w:r>
        <w:rPr>
          <w:rStyle w:val="HTMLCode"/>
          <w:color w:val="000000"/>
        </w:rPr>
        <w:t>map(str, </w:t>
      </w:r>
      <w:r>
        <w:rPr>
          <w:rStyle w:val="HTMLCode"/>
          <w:i/>
          <w:iCs/>
          <w:color w:val="000000"/>
        </w:rPr>
        <w:t>someList</w:t>
      </w:r>
      <w:r>
        <w:rPr>
          <w:rStyle w:val="Emphasis0"/>
          <w:rFonts w:ascii="Courier New" w:hAnsi="Courier New" w:cs="Courier New"/>
          <w:color w:val="000000"/>
          <w:sz w:val="20"/>
          <w:szCs w:val="20"/>
        </w:rPr>
        <w:t> </w:t>
      </w:r>
      <w:r>
        <w:rPr>
          <w:rStyle w:val="HTMLCode"/>
          <w:color w:val="000000"/>
        </w:rPr>
        <w:t>)</w:t>
      </w:r>
      <w:r>
        <w:rPr>
          <w:rFonts w:ascii="Verdana" w:hAnsi="Verdana"/>
          <w:color w:val="000000"/>
          <w:sz w:val="21"/>
          <w:szCs w:val="21"/>
        </w:rPr>
        <w:t> applies the </w:t>
      </w:r>
      <w:r>
        <w:rPr>
          <w:rStyle w:val="HTMLCode"/>
          <w:color w:val="000000"/>
        </w:rPr>
        <w:t>str</w:t>
      </w:r>
      <w:r>
        <w:rPr>
          <w:rFonts w:ascii="Verdana" w:hAnsi="Verdana"/>
          <w:color w:val="000000"/>
          <w:sz w:val="21"/>
          <w:szCs w:val="21"/>
        </w:rPr>
        <w:t> function to each element of the original list, creating a new list which will have all string values. See </w:t>
      </w:r>
      <w:hyperlink r:id="rId1734" w:tooltip="Sequence Processing Functions: map,&#10;      filter, reduce and&#10;      zip" w:history="1">
        <w:r>
          <w:rPr>
            <w:rStyle w:val="Hyperlink"/>
            <w:rFonts w:ascii="Verdana" w:hAnsi="Verdana"/>
            <w:color w:val="000066"/>
            <w:sz w:val="20"/>
            <w:szCs w:val="20"/>
          </w:rPr>
          <w:t>the section called “Sequence Processing Functions: </w:t>
        </w:r>
        <w:r>
          <w:rPr>
            <w:rStyle w:val="HTMLCode"/>
            <w:color w:val="000066"/>
          </w:rPr>
          <w:t>map</w:t>
        </w:r>
        <w:r>
          <w:rPr>
            <w:rStyle w:val="Hyperlink"/>
            <w:rFonts w:ascii="Verdana" w:hAnsi="Verdana"/>
            <w:color w:val="000066"/>
            <w:sz w:val="20"/>
            <w:szCs w:val="20"/>
          </w:rPr>
          <w:t>, </w:t>
        </w:r>
        <w:r>
          <w:rPr>
            <w:rStyle w:val="HTMLCode"/>
            <w:color w:val="000066"/>
          </w:rPr>
          <w:t>filter</w:t>
        </w:r>
        <w:r>
          <w:rPr>
            <w:rStyle w:val="Hyperlink"/>
            <w:rFonts w:ascii="Verdana" w:hAnsi="Verdana"/>
            <w:color w:val="000066"/>
            <w:sz w:val="20"/>
            <w:szCs w:val="20"/>
          </w:rPr>
          <w:t>, </w:t>
        </w:r>
        <w:r>
          <w:rPr>
            <w:rStyle w:val="HTMLCode"/>
            <w:color w:val="000066"/>
          </w:rPr>
          <w:t>reduce</w:t>
        </w:r>
        <w:r>
          <w:rPr>
            <w:rStyle w:val="Hyperlink"/>
            <w:rFonts w:ascii="Verdana" w:hAnsi="Verdana"/>
            <w:color w:val="000066"/>
            <w:sz w:val="20"/>
            <w:szCs w:val="20"/>
          </w:rPr>
          <w:t> and </w:t>
        </w:r>
        <w:r>
          <w:rPr>
            <w:rStyle w:val="HTMLCode"/>
            <w:color w:val="000066"/>
          </w:rPr>
          <w:t>zip</w:t>
        </w:r>
        <w:r>
          <w:rPr>
            <w:rStyle w:val="Hyperlink"/>
            <w:rFonts w:ascii="Verdana" w:hAnsi="Verdana"/>
            <w:color w:val="000066"/>
            <w:sz w:val="20"/>
            <w:szCs w:val="20"/>
          </w:rPr>
          <w:t>”</w:t>
        </w:r>
      </w:hyperlink>
      <w:r>
        <w:rPr>
          <w:rFonts w:ascii="Verdana" w:hAnsi="Verdana"/>
          <w:color w:val="000000"/>
          <w:sz w:val="21"/>
          <w:szCs w:val="21"/>
        </w:rPr>
        <w:t>.</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Property Files and Configuration (or</w:t>
      </w:r>
      <w:r>
        <w:rPr>
          <w:rStyle w:val="HTMLCode"/>
          <w:color w:val="2963A6"/>
        </w:rPr>
        <w:t>.INI</w:t>
      </w:r>
      <w:r>
        <w:rPr>
          <w:rFonts w:ascii="Verdana" w:hAnsi="Verdana"/>
          <w:color w:val="2963A6"/>
          <w:sz w:val="26"/>
          <w:szCs w:val="26"/>
        </w:rPr>
        <w:t>) Files: The </w:t>
      </w:r>
      <w:r>
        <w:rPr>
          <w:rStyle w:val="HTMLCode"/>
          <w:color w:val="2963A6"/>
        </w:rPr>
        <w:t>ConfigParser</w:t>
      </w:r>
      <w:r>
        <w:rPr>
          <w:rFonts w:ascii="Verdana" w:hAnsi="Verdana"/>
          <w:color w:val="2963A6"/>
          <w:sz w:val="26"/>
          <w:szCs w:val="26"/>
        </w:rPr>
        <w:t> Module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property file, also known as a configuration (or </w:t>
      </w:r>
      <w:r>
        <w:rPr>
          <w:rStyle w:val="HTMLCode"/>
          <w:color w:val="000000"/>
        </w:rPr>
        <w:t>.INI</w:t>
      </w:r>
      <w:r>
        <w:rPr>
          <w:rFonts w:ascii="Verdana" w:hAnsi="Verdana"/>
          <w:color w:val="000000"/>
          <w:sz w:val="21"/>
          <w:szCs w:val="21"/>
        </w:rPr>
        <w:t>) file defines property or configuration values. It is usually just a collection of settings. The essential property-file format has a simple row-oriented format with only two values in each row. A configuration (or </w:t>
      </w:r>
      <w:r>
        <w:rPr>
          <w:rStyle w:val="HTMLCode"/>
          <w:color w:val="000000"/>
        </w:rPr>
        <w:t>.INI</w:t>
      </w:r>
      <w:r>
        <w:rPr>
          <w:rFonts w:ascii="Verdana" w:hAnsi="Verdana"/>
          <w:color w:val="000000"/>
          <w:sz w:val="21"/>
          <w:szCs w:val="21"/>
        </w:rPr>
        <w:t>) file organizes a simple list of properties into one or more named sections.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property file uses a few punctuation rules to encode the data.</w:t>
      </w:r>
    </w:p>
    <w:p w:rsidR="00226EE5" w:rsidRDefault="00226EE5" w:rsidP="00226EE5">
      <w:pPr>
        <w:pStyle w:val="NormalWeb"/>
        <w:numPr>
          <w:ilvl w:val="0"/>
          <w:numId w:val="155"/>
        </w:numPr>
        <w:shd w:val="clear" w:color="auto" w:fill="FFFFFF"/>
        <w:rPr>
          <w:rFonts w:ascii="Verdana" w:hAnsi="Verdana"/>
          <w:color w:val="000000"/>
          <w:sz w:val="21"/>
          <w:szCs w:val="21"/>
        </w:rPr>
      </w:pPr>
      <w:r>
        <w:rPr>
          <w:rFonts w:ascii="Verdana" w:hAnsi="Verdana"/>
          <w:color w:val="000000"/>
          <w:sz w:val="21"/>
          <w:szCs w:val="21"/>
        </w:rPr>
        <w:t>Lines begining with </w:t>
      </w:r>
      <w:r>
        <w:rPr>
          <w:rStyle w:val="HTMLCode"/>
          <w:color w:val="000000"/>
        </w:rPr>
        <w:t>#</w:t>
      </w:r>
      <w:r>
        <w:rPr>
          <w:rFonts w:ascii="Verdana" w:hAnsi="Verdana"/>
          <w:color w:val="000000"/>
          <w:sz w:val="21"/>
          <w:szCs w:val="21"/>
        </w:rPr>
        <w:t> or </w:t>
      </w:r>
      <w:r>
        <w:rPr>
          <w:rStyle w:val="HTMLCode"/>
          <w:color w:val="000000"/>
        </w:rPr>
        <w:t>;</w:t>
      </w:r>
      <w:r>
        <w:rPr>
          <w:rFonts w:ascii="Verdana" w:hAnsi="Verdana"/>
          <w:color w:val="000000"/>
          <w:sz w:val="21"/>
          <w:szCs w:val="21"/>
        </w:rPr>
        <w:t> are ignored. In some dialects the comments are </w:t>
      </w:r>
      <w:r>
        <w:rPr>
          <w:rStyle w:val="HTMLCode"/>
          <w:color w:val="000000"/>
        </w:rPr>
        <w:t>#</w:t>
      </w:r>
      <w:r>
        <w:rPr>
          <w:rFonts w:ascii="Verdana" w:hAnsi="Verdana"/>
          <w:color w:val="000000"/>
          <w:sz w:val="21"/>
          <w:szCs w:val="21"/>
        </w:rPr>
        <w:t> and </w:t>
      </w:r>
      <w:r>
        <w:rPr>
          <w:rStyle w:val="HTMLCode"/>
          <w:color w:val="000000"/>
        </w:rPr>
        <w:t>!</w:t>
      </w:r>
      <w:r>
        <w:rPr>
          <w:rFonts w:ascii="Verdana" w:hAnsi="Verdana"/>
          <w:color w:val="000000"/>
          <w:sz w:val="21"/>
          <w:szCs w:val="21"/>
        </w:rPr>
        <w:t>.</w:t>
      </w:r>
    </w:p>
    <w:p w:rsidR="00226EE5" w:rsidRDefault="00226EE5" w:rsidP="00226EE5">
      <w:pPr>
        <w:pStyle w:val="NormalWeb"/>
        <w:numPr>
          <w:ilvl w:val="0"/>
          <w:numId w:val="155"/>
        </w:numPr>
        <w:shd w:val="clear" w:color="auto" w:fill="FFFFFF"/>
        <w:rPr>
          <w:rFonts w:ascii="Verdana" w:hAnsi="Verdana"/>
          <w:color w:val="000000"/>
          <w:sz w:val="21"/>
          <w:szCs w:val="21"/>
        </w:rPr>
      </w:pPr>
      <w:r>
        <w:rPr>
          <w:rFonts w:ascii="Verdana" w:hAnsi="Verdana"/>
          <w:color w:val="000000"/>
          <w:sz w:val="21"/>
          <w:szCs w:val="21"/>
        </w:rPr>
        <w:t>Each property setting is delimited by an ordinary newline character. This is usually the standard </w:t>
      </w:r>
      <w:r>
        <w:rPr>
          <w:rStyle w:val="HTMLCode"/>
          <w:color w:val="000000"/>
        </w:rPr>
        <w:t>\n</w:t>
      </w:r>
      <w:r>
        <w:rPr>
          <w:rFonts w:ascii="Verdana" w:hAnsi="Verdana"/>
          <w:color w:val="000000"/>
          <w:sz w:val="21"/>
          <w:szCs w:val="21"/>
        </w:rPr>
        <w:t>. If you are exchanging files across platforms, you may need to open files for reading using the "rU" mode to get universal newline handling.</w:t>
      </w:r>
    </w:p>
    <w:p w:rsidR="00226EE5" w:rsidRDefault="00226EE5" w:rsidP="00226EE5">
      <w:pPr>
        <w:pStyle w:val="NormalWeb"/>
        <w:numPr>
          <w:ilvl w:val="0"/>
          <w:numId w:val="155"/>
        </w:numPr>
        <w:shd w:val="clear" w:color="auto" w:fill="FFFFFF"/>
        <w:rPr>
          <w:rFonts w:ascii="Verdana" w:hAnsi="Verdana"/>
          <w:color w:val="000000"/>
          <w:sz w:val="21"/>
          <w:szCs w:val="21"/>
        </w:rPr>
      </w:pPr>
      <w:r>
        <w:rPr>
          <w:rFonts w:ascii="Verdana" w:hAnsi="Verdana"/>
          <w:color w:val="000000"/>
          <w:sz w:val="21"/>
          <w:szCs w:val="21"/>
        </w:rPr>
        <w:t>Each property is a simple name and a value. The name is a string characters that does not use a separator character of </w:t>
      </w:r>
      <w:r>
        <w:rPr>
          <w:rStyle w:val="HTMLCode"/>
          <w:color w:val="000000"/>
        </w:rPr>
        <w:t>:</w:t>
      </w:r>
      <w:r>
        <w:rPr>
          <w:rFonts w:ascii="Verdana" w:hAnsi="Verdana"/>
          <w:color w:val="000000"/>
          <w:sz w:val="21"/>
          <w:szCs w:val="21"/>
        </w:rPr>
        <w:t> or </w:t>
      </w:r>
      <w:r>
        <w:rPr>
          <w:rStyle w:val="HTMLCode"/>
          <w:color w:val="000000"/>
        </w:rPr>
        <w:t>=</w:t>
      </w:r>
      <w:r>
        <w:rPr>
          <w:rFonts w:ascii="Verdana" w:hAnsi="Verdana"/>
          <w:color w:val="000000"/>
          <w:sz w:val="21"/>
          <w:szCs w:val="21"/>
        </w:rPr>
        <w:t xml:space="preserve">. The value is everything after the </w:t>
      </w:r>
      <w:r>
        <w:rPr>
          <w:rFonts w:ascii="Verdana" w:hAnsi="Verdana"/>
          <w:color w:val="000000"/>
          <w:sz w:val="21"/>
          <w:szCs w:val="21"/>
        </w:rPr>
        <w:lastRenderedPageBreak/>
        <w:t>punctuation mark, with leading and trailing spaces removed. In some dialects space is also a separator character.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Some property file dialects allow a value to continue on to the next line. In this case, a line that ends with </w:t>
      </w:r>
      <w:r>
        <w:rPr>
          <w:rStyle w:val="HTMLCode"/>
          <w:color w:val="000000"/>
        </w:rPr>
        <w:t>\</w:t>
      </w:r>
      <w:r>
        <w:rPr>
          <w:rFonts w:ascii="Verdana" w:hAnsi="Verdana"/>
          <w:color w:val="000000"/>
          <w:sz w:val="21"/>
          <w:szCs w:val="21"/>
        </w:rPr>
        <w:t>(the cwo-character sequence </w:t>
      </w:r>
      <w:r>
        <w:rPr>
          <w:rStyle w:val="HTMLCode"/>
          <w:color w:val="000000"/>
        </w:rPr>
        <w:t>\</w:t>
      </w:r>
      <w:r>
        <w:rPr>
          <w:rFonts w:ascii="Verdana" w:hAnsi="Verdana"/>
          <w:color w:val="000000"/>
          <w:sz w:val="21"/>
          <w:szCs w:val="21"/>
        </w:rPr>
        <w:t> </w:t>
      </w:r>
      <w:r>
        <w:rPr>
          <w:rStyle w:val="HTMLCode"/>
          <w:color w:val="000000"/>
        </w:rPr>
        <w:t>\n</w:t>
      </w:r>
      <w:r>
        <w:rPr>
          <w:rFonts w:ascii="Verdana" w:hAnsi="Verdana"/>
          <w:color w:val="000000"/>
          <w:sz w:val="21"/>
          <w:szCs w:val="21"/>
        </w:rPr>
        <w:t>) escapes the usual meaning of </w:t>
      </w:r>
      <w:r>
        <w:rPr>
          <w:rStyle w:val="HTMLCode"/>
          <w:color w:val="000000"/>
        </w:rPr>
        <w:t>\n</w:t>
      </w:r>
      <w:r>
        <w:rPr>
          <w:rFonts w:ascii="Verdana" w:hAnsi="Verdana"/>
          <w:color w:val="000000"/>
          <w:sz w:val="21"/>
          <w:szCs w:val="21"/>
        </w:rPr>
        <w:t>. Rather being the end of a line, </w:t>
      </w:r>
      <w:r>
        <w:rPr>
          <w:rStyle w:val="HTMLCode"/>
          <w:color w:val="000000"/>
        </w:rPr>
        <w:t>\\n</w:t>
      </w:r>
      <w:r>
        <w:rPr>
          <w:rFonts w:ascii="Verdana" w:hAnsi="Verdana"/>
          <w:color w:val="000000"/>
          <w:sz w:val="21"/>
          <w:szCs w:val="21"/>
        </w:rPr>
        <w:t> is just another whitespace character.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property file is an extension to the basic tab-delimited file. It has just two columns per line, and some space-stripping is done. However, it doesn't have a consistent separator, so it is slightly more complex to parse.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extra feature introduced in a configuration file is named sections.</w:t>
      </w:r>
    </w:p>
    <w:p w:rsidR="00226EE5" w:rsidRDefault="00226EE5" w:rsidP="00226EE5">
      <w:pPr>
        <w:pStyle w:val="NormalWeb"/>
        <w:numPr>
          <w:ilvl w:val="0"/>
          <w:numId w:val="156"/>
        </w:numPr>
        <w:shd w:val="clear" w:color="auto" w:fill="FFFFFF"/>
        <w:rPr>
          <w:rFonts w:ascii="Verdana" w:hAnsi="Verdana"/>
          <w:color w:val="000000"/>
          <w:sz w:val="21"/>
          <w:szCs w:val="21"/>
        </w:rPr>
      </w:pPr>
      <w:r>
        <w:rPr>
          <w:rFonts w:ascii="Verdana" w:hAnsi="Verdana"/>
          <w:color w:val="000000"/>
          <w:sz w:val="21"/>
          <w:szCs w:val="21"/>
        </w:rPr>
        <w:t>A line beginning with </w:t>
      </w:r>
      <w:r>
        <w:rPr>
          <w:rStyle w:val="HTMLCode"/>
          <w:color w:val="000000"/>
        </w:rPr>
        <w:t>[</w:t>
      </w:r>
      <w:r>
        <w:rPr>
          <w:rFonts w:ascii="Verdana" w:hAnsi="Verdana"/>
          <w:color w:val="000000"/>
          <w:sz w:val="21"/>
          <w:szCs w:val="21"/>
        </w:rPr>
        <w:t>, ending with </w:t>
      </w:r>
      <w:r>
        <w:rPr>
          <w:rStyle w:val="HTMLCode"/>
          <w:color w:val="000000"/>
        </w:rPr>
        <w:t>]</w:t>
      </w:r>
      <w:r>
        <w:rPr>
          <w:rFonts w:ascii="Verdana" w:hAnsi="Verdana"/>
          <w:color w:val="000000"/>
          <w:sz w:val="21"/>
          <w:szCs w:val="21"/>
        </w:rPr>
        <w:t>, is the beginning of a section. The </w:t>
      </w:r>
      <w:r>
        <w:rPr>
          <w:rStyle w:val="HTMLCode"/>
          <w:color w:val="000000"/>
        </w:rPr>
        <w:t>[]</w:t>
      </w:r>
      <w:r>
        <w:rPr>
          <w:rFonts w:ascii="Verdana" w:hAnsi="Verdana"/>
          <w:color w:val="000000"/>
          <w:sz w:val="21"/>
          <w:szCs w:val="21"/>
        </w:rPr>
        <w:t>'s surround the section name. All of the lines from here to the next section header are collected together.</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Reading a Simple Property File. </w:t>
      </w:r>
      <w:r>
        <w:rPr>
          <w:rFonts w:ascii="Verdana" w:hAnsi="Verdana"/>
          <w:color w:val="000000"/>
          <w:sz w:val="21"/>
          <w:szCs w:val="21"/>
        </w:rPr>
        <w:t>Here's an example of reading the simplest kind of property file. In this case, we'll turn the entire file into a dictionary. Python doesn't provide a module for doing this. The processing is a sequence string manipulations to parse the file.</w:t>
      </w:r>
    </w:p>
    <w:p w:rsidR="00226EE5" w:rsidRDefault="00226EE5" w:rsidP="00226EE5">
      <w:pPr>
        <w:pStyle w:val="HTMLPreformatted"/>
        <w:shd w:val="clear" w:color="auto" w:fill="FFFFFF"/>
        <w:rPr>
          <w:color w:val="000000"/>
          <w:sz w:val="21"/>
          <w:szCs w:val="21"/>
        </w:rPr>
      </w:pPr>
      <w:r>
        <w:rPr>
          <w:color w:val="000000"/>
          <w:sz w:val="21"/>
          <w:szCs w:val="21"/>
        </w:rPr>
        <w:t>propFile= file( r"C:\Java\jdk1.5.0_06\jre\lib\logging.properties", "rU" )</w:t>
      </w:r>
    </w:p>
    <w:p w:rsidR="00226EE5" w:rsidRDefault="00226EE5" w:rsidP="00226EE5">
      <w:pPr>
        <w:pStyle w:val="HTMLPreformatted"/>
        <w:shd w:val="clear" w:color="auto" w:fill="FFFFFF"/>
        <w:rPr>
          <w:color w:val="000000"/>
          <w:sz w:val="21"/>
          <w:szCs w:val="21"/>
        </w:rPr>
      </w:pPr>
      <w:r>
        <w:rPr>
          <w:color w:val="000000"/>
          <w:sz w:val="21"/>
          <w:szCs w:val="21"/>
        </w:rPr>
        <w:t>propDict= dict()</w:t>
      </w:r>
    </w:p>
    <w:p w:rsidR="00226EE5" w:rsidRDefault="00226EE5" w:rsidP="00226EE5">
      <w:pPr>
        <w:pStyle w:val="HTMLPreformatted"/>
        <w:shd w:val="clear" w:color="auto" w:fill="FFFFFF"/>
        <w:rPr>
          <w:color w:val="000000"/>
          <w:sz w:val="21"/>
          <w:szCs w:val="21"/>
        </w:rPr>
      </w:pPr>
      <w:r>
        <w:rPr>
          <w:color w:val="000000"/>
          <w:sz w:val="21"/>
          <w:szCs w:val="21"/>
        </w:rPr>
        <w:t>for propLine in propFile:</w:t>
      </w:r>
    </w:p>
    <w:p w:rsidR="00226EE5" w:rsidRDefault="00226EE5" w:rsidP="00226EE5">
      <w:pPr>
        <w:pStyle w:val="HTMLPreformatted"/>
        <w:shd w:val="clear" w:color="auto" w:fill="FFFFFF"/>
        <w:rPr>
          <w:color w:val="000000"/>
          <w:sz w:val="21"/>
          <w:szCs w:val="21"/>
        </w:rPr>
      </w:pPr>
      <w:r>
        <w:rPr>
          <w:color w:val="000000"/>
          <w:sz w:val="21"/>
          <w:szCs w:val="21"/>
        </w:rPr>
        <w:t xml:space="preserve">    propDef= propLine.strip()</w:t>
      </w:r>
    </w:p>
    <w:p w:rsidR="00226EE5" w:rsidRDefault="00226EE5" w:rsidP="00226EE5">
      <w:pPr>
        <w:pStyle w:val="HTMLPreformatted"/>
        <w:shd w:val="clear" w:color="auto" w:fill="FFFFFF"/>
        <w:rPr>
          <w:color w:val="000000"/>
          <w:sz w:val="21"/>
          <w:szCs w:val="21"/>
        </w:rPr>
      </w:pPr>
      <w:r>
        <w:rPr>
          <w:color w:val="000000"/>
          <w:sz w:val="21"/>
          <w:szCs w:val="21"/>
        </w:rPr>
        <w:t xml:space="preserve">    if len(propDef) == 0:</w:t>
      </w:r>
    </w:p>
    <w:p w:rsidR="00226EE5" w:rsidRDefault="00226EE5" w:rsidP="00226EE5">
      <w:pPr>
        <w:pStyle w:val="HTMLPreformatted"/>
        <w:shd w:val="clear" w:color="auto" w:fill="FFFFFF"/>
        <w:rPr>
          <w:color w:val="000000"/>
          <w:sz w:val="21"/>
          <w:szCs w:val="21"/>
        </w:rPr>
      </w:pPr>
      <w:r>
        <w:rPr>
          <w:color w:val="000000"/>
          <w:sz w:val="21"/>
          <w:szCs w:val="21"/>
        </w:rPr>
        <w:t xml:space="preserve">        continue</w:t>
      </w:r>
    </w:p>
    <w:p w:rsidR="00226EE5" w:rsidRDefault="00226EE5" w:rsidP="00226EE5">
      <w:pPr>
        <w:pStyle w:val="HTMLPreformatted"/>
        <w:shd w:val="clear" w:color="auto" w:fill="FFFFFF"/>
        <w:rPr>
          <w:color w:val="000000"/>
          <w:sz w:val="21"/>
          <w:szCs w:val="21"/>
        </w:rPr>
      </w:pPr>
      <w:r>
        <w:rPr>
          <w:color w:val="000000"/>
          <w:sz w:val="21"/>
          <w:szCs w:val="21"/>
        </w:rPr>
        <w:t xml:space="preserve">    if propDef[0] in ( '!', '#' ):</w:t>
      </w:r>
    </w:p>
    <w:p w:rsidR="00226EE5" w:rsidRDefault="00226EE5" w:rsidP="00226EE5">
      <w:pPr>
        <w:pStyle w:val="HTMLPreformatted"/>
        <w:shd w:val="clear" w:color="auto" w:fill="FFFFFF"/>
        <w:rPr>
          <w:color w:val="000000"/>
          <w:sz w:val="21"/>
          <w:szCs w:val="21"/>
        </w:rPr>
      </w:pPr>
      <w:r>
        <w:rPr>
          <w:color w:val="000000"/>
          <w:sz w:val="21"/>
          <w:szCs w:val="21"/>
        </w:rPr>
        <w:t xml:space="preserve">        continue</w:t>
      </w:r>
    </w:p>
    <w:p w:rsidR="00226EE5" w:rsidRDefault="00226EE5" w:rsidP="00226EE5">
      <w:pPr>
        <w:pStyle w:val="HTMLPreformatted"/>
        <w:shd w:val="clear" w:color="auto" w:fill="FFFFFF"/>
        <w:rPr>
          <w:color w:val="000000"/>
          <w:sz w:val="21"/>
          <w:szCs w:val="21"/>
        </w:rPr>
      </w:pPr>
      <w:r>
        <w:rPr>
          <w:color w:val="000000"/>
          <w:sz w:val="21"/>
          <w:szCs w:val="21"/>
        </w:rPr>
        <w:t xml:space="preserve">    punctuation= [ propDef.find(c) for c in ':= ' ] + [ len(propDef) ]</w:t>
      </w:r>
    </w:p>
    <w:p w:rsidR="00226EE5" w:rsidRDefault="00226EE5" w:rsidP="00226EE5">
      <w:pPr>
        <w:pStyle w:val="HTMLPreformatted"/>
        <w:shd w:val="clear" w:color="auto" w:fill="FFFFFF"/>
        <w:rPr>
          <w:color w:val="000000"/>
          <w:sz w:val="21"/>
          <w:szCs w:val="21"/>
        </w:rPr>
      </w:pPr>
      <w:r>
        <w:rPr>
          <w:color w:val="000000"/>
          <w:sz w:val="21"/>
          <w:szCs w:val="21"/>
        </w:rPr>
        <w:t xml:space="preserve">    found= min( [ pos for pos in punctuation if pos != -1 ] )</w:t>
      </w:r>
    </w:p>
    <w:p w:rsidR="00226EE5" w:rsidRDefault="00226EE5" w:rsidP="00226EE5">
      <w:pPr>
        <w:pStyle w:val="HTMLPreformatted"/>
        <w:shd w:val="clear" w:color="auto" w:fill="FFFFFF"/>
        <w:rPr>
          <w:color w:val="000000"/>
          <w:sz w:val="21"/>
          <w:szCs w:val="21"/>
        </w:rPr>
      </w:pPr>
      <w:r>
        <w:rPr>
          <w:color w:val="000000"/>
          <w:sz w:val="21"/>
          <w:szCs w:val="21"/>
        </w:rPr>
        <w:t xml:space="preserve">    name= propDef[:found].rstrip()</w:t>
      </w:r>
    </w:p>
    <w:p w:rsidR="00226EE5" w:rsidRDefault="00226EE5" w:rsidP="00226EE5">
      <w:pPr>
        <w:pStyle w:val="HTMLPreformatted"/>
        <w:shd w:val="clear" w:color="auto" w:fill="FFFFFF"/>
        <w:rPr>
          <w:color w:val="000000"/>
          <w:sz w:val="21"/>
          <w:szCs w:val="21"/>
        </w:rPr>
      </w:pPr>
      <w:r>
        <w:rPr>
          <w:color w:val="000000"/>
          <w:sz w:val="21"/>
          <w:szCs w:val="21"/>
        </w:rPr>
        <w:t xml:space="preserve">    value= propDef[found:].lstrip(":= ").rstrip()</w:t>
      </w:r>
    </w:p>
    <w:p w:rsidR="00226EE5" w:rsidRDefault="00226EE5" w:rsidP="00226EE5">
      <w:pPr>
        <w:pStyle w:val="HTMLPreformatted"/>
        <w:shd w:val="clear" w:color="auto" w:fill="FFFFFF"/>
        <w:rPr>
          <w:color w:val="000000"/>
          <w:sz w:val="21"/>
          <w:szCs w:val="21"/>
        </w:rPr>
      </w:pPr>
      <w:r>
        <w:rPr>
          <w:color w:val="000000"/>
          <w:sz w:val="21"/>
          <w:szCs w:val="21"/>
        </w:rPr>
        <w:t xml:space="preserve">    propDict[name]= value</w:t>
      </w:r>
    </w:p>
    <w:p w:rsidR="00226EE5" w:rsidRDefault="00226EE5" w:rsidP="00226EE5">
      <w:pPr>
        <w:pStyle w:val="HTMLPreformatted"/>
        <w:shd w:val="clear" w:color="auto" w:fill="FFFFFF"/>
        <w:rPr>
          <w:color w:val="000000"/>
          <w:sz w:val="21"/>
          <w:szCs w:val="21"/>
        </w:rPr>
      </w:pPr>
      <w:r>
        <w:rPr>
          <w:color w:val="000000"/>
          <w:sz w:val="21"/>
          <w:szCs w:val="21"/>
        </w:rPr>
        <w:t>propFile.close()</w:t>
      </w:r>
    </w:p>
    <w:p w:rsidR="00226EE5" w:rsidRDefault="00226EE5" w:rsidP="00226EE5">
      <w:pPr>
        <w:pStyle w:val="HTMLPreformatted"/>
        <w:shd w:val="clear" w:color="auto" w:fill="FFFFFF"/>
        <w:rPr>
          <w:color w:val="000000"/>
          <w:sz w:val="21"/>
          <w:szCs w:val="21"/>
        </w:rPr>
      </w:pPr>
      <w:r>
        <w:rPr>
          <w:color w:val="000000"/>
          <w:sz w:val="21"/>
          <w:szCs w:val="21"/>
        </w:rPr>
        <w:t>print propDict</w:t>
      </w:r>
    </w:p>
    <w:p w:rsidR="00226EE5" w:rsidRDefault="00226EE5" w:rsidP="00226EE5">
      <w:pPr>
        <w:pStyle w:val="HTMLPreformatted"/>
        <w:shd w:val="clear" w:color="auto" w:fill="FFFFFF"/>
        <w:rPr>
          <w:color w:val="000000"/>
          <w:sz w:val="21"/>
          <w:szCs w:val="21"/>
        </w:rPr>
      </w:pPr>
      <w:r>
        <w:rPr>
          <w:color w:val="000000"/>
          <w:sz w:val="21"/>
          <w:szCs w:val="21"/>
        </w:rPr>
        <w:t>print propDict['handlers']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input line is subject to a number of processing steps.</w:t>
      </w:r>
    </w:p>
    <w:p w:rsidR="00226EE5" w:rsidRDefault="00226EE5" w:rsidP="00226EE5">
      <w:pPr>
        <w:pStyle w:val="NormalWeb"/>
        <w:numPr>
          <w:ilvl w:val="0"/>
          <w:numId w:val="157"/>
        </w:numPr>
        <w:shd w:val="clear" w:color="auto" w:fill="FFFFFF"/>
        <w:rPr>
          <w:rFonts w:ascii="Verdana" w:hAnsi="Verdana"/>
          <w:color w:val="000000"/>
          <w:sz w:val="21"/>
          <w:szCs w:val="21"/>
        </w:rPr>
      </w:pPr>
      <w:r>
        <w:rPr>
          <w:rFonts w:ascii="Verdana" w:hAnsi="Verdana"/>
          <w:color w:val="000000"/>
          <w:sz w:val="21"/>
          <w:szCs w:val="21"/>
        </w:rPr>
        <w:t>First the leading and trailing whitespace is removed. If the line is empty, nothing more needs to be done.</w:t>
      </w:r>
    </w:p>
    <w:p w:rsidR="00226EE5" w:rsidRDefault="00226EE5" w:rsidP="00226EE5">
      <w:pPr>
        <w:pStyle w:val="NormalWeb"/>
        <w:numPr>
          <w:ilvl w:val="0"/>
          <w:numId w:val="157"/>
        </w:numPr>
        <w:shd w:val="clear" w:color="auto" w:fill="FFFFFF"/>
        <w:rPr>
          <w:rFonts w:ascii="Verdana" w:hAnsi="Verdana"/>
          <w:color w:val="000000"/>
          <w:sz w:val="21"/>
          <w:szCs w:val="21"/>
        </w:rPr>
      </w:pPr>
      <w:r>
        <w:rPr>
          <w:rFonts w:ascii="Verdana" w:hAnsi="Verdana"/>
          <w:color w:val="000000"/>
          <w:sz w:val="21"/>
          <w:szCs w:val="21"/>
        </w:rPr>
        <w:t>If the line begins with </w:t>
      </w:r>
      <w:r>
        <w:rPr>
          <w:rStyle w:val="HTMLCode"/>
          <w:color w:val="000000"/>
        </w:rPr>
        <w:t>!</w:t>
      </w:r>
      <w:r>
        <w:rPr>
          <w:rFonts w:ascii="Verdana" w:hAnsi="Verdana"/>
          <w:color w:val="000000"/>
          <w:sz w:val="21"/>
          <w:szCs w:val="21"/>
        </w:rPr>
        <w:t> or </w:t>
      </w:r>
      <w:r>
        <w:rPr>
          <w:rStyle w:val="HTMLCode"/>
          <w:color w:val="000000"/>
        </w:rPr>
        <w:t>#</w:t>
      </w:r>
      <w:r>
        <w:rPr>
          <w:rFonts w:ascii="Verdana" w:hAnsi="Verdana"/>
          <w:color w:val="000000"/>
          <w:sz w:val="21"/>
          <w:szCs w:val="21"/>
        </w:rPr>
        <w:t> (</w:t>
      </w:r>
      <w:r>
        <w:rPr>
          <w:rStyle w:val="HTMLCode"/>
          <w:color w:val="000000"/>
        </w:rPr>
        <w:t>;</w:t>
      </w:r>
      <w:r>
        <w:rPr>
          <w:rFonts w:ascii="Verdana" w:hAnsi="Verdana"/>
          <w:color w:val="000000"/>
          <w:sz w:val="21"/>
          <w:szCs w:val="21"/>
        </w:rPr>
        <w:t> in some dialects) it is ignored.</w:t>
      </w:r>
    </w:p>
    <w:p w:rsidR="00226EE5" w:rsidRDefault="00226EE5" w:rsidP="00226EE5">
      <w:pPr>
        <w:pStyle w:val="NormalWeb"/>
        <w:numPr>
          <w:ilvl w:val="0"/>
          <w:numId w:val="157"/>
        </w:numPr>
        <w:shd w:val="clear" w:color="auto" w:fill="FFFFFF"/>
        <w:rPr>
          <w:rFonts w:ascii="Verdana" w:hAnsi="Verdana"/>
          <w:color w:val="000000"/>
          <w:sz w:val="21"/>
          <w:szCs w:val="21"/>
        </w:rPr>
      </w:pPr>
      <w:r>
        <w:rPr>
          <w:rFonts w:ascii="Verdana" w:hAnsi="Verdana"/>
          <w:color w:val="000000"/>
          <w:sz w:val="21"/>
          <w:szCs w:val="21"/>
        </w:rPr>
        <w:t>We find the location of all relevant puncuation marks. In some dialects, space is not permitted. Note that we through the length of the line on the end to permit a single word to be a valid property name, with an implicit value of a zero-length string.</w:t>
      </w:r>
    </w:p>
    <w:p w:rsidR="00226EE5" w:rsidRDefault="00226EE5" w:rsidP="00226EE5">
      <w:pPr>
        <w:pStyle w:val="NormalWeb"/>
        <w:numPr>
          <w:ilvl w:val="0"/>
          <w:numId w:val="157"/>
        </w:numPr>
        <w:shd w:val="clear" w:color="auto" w:fill="FFFFFF"/>
        <w:rPr>
          <w:rFonts w:ascii="Verdana" w:hAnsi="Verdana"/>
          <w:color w:val="000000"/>
          <w:sz w:val="21"/>
          <w:szCs w:val="21"/>
        </w:rPr>
      </w:pPr>
      <w:r>
        <w:rPr>
          <w:rFonts w:ascii="Verdana" w:hAnsi="Verdana"/>
          <w:color w:val="000000"/>
          <w:sz w:val="21"/>
          <w:szCs w:val="21"/>
        </w:rPr>
        <w:lastRenderedPageBreak/>
        <w:t>By discarding punction positions of -1, we are only processing the positions of punctuation marks which actually occur in the string. The smallest of these positions is the left-most punctuation mark.</w:t>
      </w:r>
    </w:p>
    <w:p w:rsidR="00226EE5" w:rsidRDefault="00226EE5" w:rsidP="00226EE5">
      <w:pPr>
        <w:pStyle w:val="NormalWeb"/>
        <w:numPr>
          <w:ilvl w:val="0"/>
          <w:numId w:val="157"/>
        </w:numPr>
        <w:shd w:val="clear" w:color="auto" w:fill="FFFFFF"/>
        <w:rPr>
          <w:rFonts w:ascii="Verdana" w:hAnsi="Verdana"/>
          <w:color w:val="000000"/>
          <w:sz w:val="21"/>
          <w:szCs w:val="21"/>
        </w:rPr>
      </w:pPr>
      <w:r>
        <w:rPr>
          <w:rFonts w:ascii="Verdana" w:hAnsi="Verdana"/>
          <w:color w:val="000000"/>
          <w:sz w:val="21"/>
          <w:szCs w:val="21"/>
        </w:rPr>
        <w:t>The name is everything before the punctuation mark with whitespace remove.</w:t>
      </w:r>
    </w:p>
    <w:p w:rsidR="00226EE5" w:rsidRDefault="00226EE5" w:rsidP="00226EE5">
      <w:pPr>
        <w:pStyle w:val="NormalWeb"/>
        <w:numPr>
          <w:ilvl w:val="0"/>
          <w:numId w:val="157"/>
        </w:numPr>
        <w:shd w:val="clear" w:color="auto" w:fill="FFFFFF"/>
        <w:rPr>
          <w:rFonts w:ascii="Verdana" w:hAnsi="Verdana"/>
          <w:color w:val="000000"/>
          <w:sz w:val="21"/>
          <w:szCs w:val="21"/>
        </w:rPr>
      </w:pPr>
      <w:r>
        <w:rPr>
          <w:rFonts w:ascii="Verdana" w:hAnsi="Verdana"/>
          <w:color w:val="000000"/>
          <w:sz w:val="21"/>
          <w:szCs w:val="21"/>
        </w:rPr>
        <w:t>The value is everything after the punctuaion mark. Any additional separators are removed, and any trailing whitespace is also removed.</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Reading a Config File. </w:t>
      </w:r>
      <w:r>
        <w:rPr>
          <w:rFonts w:ascii="Verdana" w:hAnsi="Verdana"/>
          <w:color w:val="000000"/>
          <w:sz w:val="21"/>
          <w:szCs w:val="21"/>
        </w:rPr>
        <w:t>The </w:t>
      </w:r>
      <w:r>
        <w:rPr>
          <w:rStyle w:val="HTMLCode"/>
          <w:color w:val="000000"/>
        </w:rPr>
        <w:t>ConfigParser</w:t>
      </w:r>
      <w:r>
        <w:rPr>
          <w:rFonts w:ascii="Verdana" w:hAnsi="Verdana"/>
          <w:color w:val="000000"/>
          <w:sz w:val="21"/>
          <w:szCs w:val="21"/>
        </w:rPr>
        <w:t> module has a number of classes for processing configuration files. You initialize a ConfigParse object with default values. The object can the read one or more a configuration files. You can then use methods to determine what sections were present and what options were defined in a given section.</w:t>
      </w:r>
    </w:p>
    <w:p w:rsidR="00226EE5" w:rsidRDefault="00226EE5" w:rsidP="00226EE5">
      <w:pPr>
        <w:pStyle w:val="HTMLPreformatted"/>
        <w:shd w:val="clear" w:color="auto" w:fill="FFFFFF"/>
        <w:rPr>
          <w:color w:val="000000"/>
          <w:sz w:val="21"/>
          <w:szCs w:val="21"/>
        </w:rPr>
      </w:pPr>
      <w:r>
        <w:rPr>
          <w:color w:val="000000"/>
          <w:sz w:val="21"/>
          <w:szCs w:val="21"/>
        </w:rPr>
        <w:t>import ConfigParser</w:t>
      </w:r>
    </w:p>
    <w:p w:rsidR="00226EE5" w:rsidRDefault="00226EE5" w:rsidP="00226EE5">
      <w:pPr>
        <w:pStyle w:val="HTMLPreformatted"/>
        <w:shd w:val="clear" w:color="auto" w:fill="FFFFFF"/>
        <w:rPr>
          <w:color w:val="000000"/>
          <w:sz w:val="21"/>
          <w:szCs w:val="21"/>
        </w:rPr>
      </w:pPr>
      <w:r>
        <w:rPr>
          <w:color w:val="000000"/>
          <w:sz w:val="21"/>
          <w:szCs w:val="21"/>
        </w:rPr>
        <w:t>cp= ConfigParser.RawConfigParser( )</w:t>
      </w:r>
    </w:p>
    <w:p w:rsidR="00226EE5" w:rsidRDefault="00226EE5" w:rsidP="00226EE5">
      <w:pPr>
        <w:pStyle w:val="HTMLPreformatted"/>
        <w:shd w:val="clear" w:color="auto" w:fill="FFFFFF"/>
        <w:rPr>
          <w:color w:val="000000"/>
          <w:sz w:val="21"/>
          <w:szCs w:val="21"/>
        </w:rPr>
      </w:pPr>
      <w:r>
        <w:rPr>
          <w:color w:val="000000"/>
          <w:sz w:val="21"/>
          <w:szCs w:val="21"/>
        </w:rPr>
        <w:t>cp.read( r"C:\Program Files\Mozilla Firefox\updater.ini" )</w:t>
      </w:r>
    </w:p>
    <w:p w:rsidR="00226EE5" w:rsidRDefault="00226EE5" w:rsidP="00226EE5">
      <w:pPr>
        <w:pStyle w:val="HTMLPreformatted"/>
        <w:shd w:val="clear" w:color="auto" w:fill="FFFFFF"/>
        <w:rPr>
          <w:color w:val="000000"/>
          <w:sz w:val="21"/>
          <w:szCs w:val="21"/>
        </w:rPr>
      </w:pPr>
      <w:r>
        <w:rPr>
          <w:color w:val="000000"/>
          <w:sz w:val="21"/>
          <w:szCs w:val="21"/>
        </w:rPr>
        <w:t>print cp.sections()</w:t>
      </w:r>
    </w:p>
    <w:p w:rsidR="00226EE5" w:rsidRDefault="00226EE5" w:rsidP="00226EE5">
      <w:pPr>
        <w:pStyle w:val="HTMLPreformatted"/>
        <w:shd w:val="clear" w:color="auto" w:fill="FFFFFF"/>
        <w:rPr>
          <w:color w:val="000000"/>
          <w:sz w:val="21"/>
          <w:szCs w:val="21"/>
        </w:rPr>
      </w:pPr>
      <w:r>
        <w:rPr>
          <w:color w:val="000000"/>
          <w:sz w:val="21"/>
          <w:szCs w:val="21"/>
        </w:rPr>
        <w:t>print cp.options('Strings')</w:t>
      </w:r>
    </w:p>
    <w:p w:rsidR="00226EE5" w:rsidRDefault="00226EE5" w:rsidP="00226EE5">
      <w:pPr>
        <w:pStyle w:val="HTMLPreformatted"/>
        <w:shd w:val="clear" w:color="auto" w:fill="FFFFFF"/>
        <w:rPr>
          <w:color w:val="000000"/>
          <w:sz w:val="21"/>
          <w:szCs w:val="21"/>
        </w:rPr>
      </w:pPr>
      <w:r>
        <w:rPr>
          <w:color w:val="000000"/>
          <w:sz w:val="21"/>
          <w:szCs w:val="21"/>
        </w:rPr>
        <w:t>print cp.get('Strings','info')</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Eschewing Obfuscation. </w:t>
      </w:r>
      <w:r>
        <w:rPr>
          <w:rFonts w:ascii="Verdana" w:hAnsi="Verdana"/>
          <w:color w:val="000000"/>
          <w:sz w:val="21"/>
          <w:szCs w:val="21"/>
        </w:rPr>
        <w:t>While a property file is rather simple, it is possible to simplify property files further. The essential property definition syntax is so close to Python's own syntax that some applications use a simple file of Python variable settings. In this case, the settings file would look like this.</w:t>
      </w:r>
    </w:p>
    <w:p w:rsidR="00226EE5" w:rsidRDefault="00226EE5" w:rsidP="00226EE5">
      <w:pPr>
        <w:pStyle w:val="title"/>
        <w:shd w:val="clear" w:color="auto" w:fill="FFFFFF"/>
        <w:rPr>
          <w:rFonts w:ascii="Verdana" w:hAnsi="Verdana"/>
          <w:color w:val="000000"/>
          <w:sz w:val="21"/>
          <w:szCs w:val="21"/>
        </w:rPr>
      </w:pPr>
      <w:bookmarkStart w:id="315" w:name="d0e50104"/>
      <w:bookmarkEnd w:id="315"/>
      <w:r>
        <w:rPr>
          <w:rFonts w:ascii="Verdana" w:hAnsi="Verdana"/>
          <w:b/>
          <w:bCs/>
          <w:color w:val="000000"/>
          <w:sz w:val="21"/>
          <w:szCs w:val="21"/>
        </w:rPr>
        <w:t>Example 34.3. settings.py</w:t>
      </w:r>
    </w:p>
    <w:p w:rsidR="00226EE5" w:rsidRDefault="00226EE5" w:rsidP="00226EE5">
      <w:pPr>
        <w:pStyle w:val="HTMLPreformatted"/>
        <w:shd w:val="clear" w:color="auto" w:fill="FFFFFF"/>
        <w:rPr>
          <w:color w:val="000000"/>
        </w:rPr>
      </w:pPr>
      <w:r>
        <w:rPr>
          <w:color w:val="000000"/>
        </w:rPr>
        <w:t># Some Properties</w:t>
      </w:r>
    </w:p>
    <w:p w:rsidR="00226EE5" w:rsidRDefault="00226EE5" w:rsidP="00226EE5">
      <w:pPr>
        <w:pStyle w:val="HTMLPreformatted"/>
        <w:shd w:val="clear" w:color="auto" w:fill="FFFFFF"/>
        <w:rPr>
          <w:color w:val="000000"/>
        </w:rPr>
      </w:pPr>
      <w:r>
        <w:rPr>
          <w:color w:val="000000"/>
        </w:rPr>
        <w:t>TITLE = "The Title String"</w:t>
      </w:r>
    </w:p>
    <w:p w:rsidR="00226EE5" w:rsidRDefault="00226EE5" w:rsidP="00226EE5">
      <w:pPr>
        <w:pStyle w:val="HTMLPreformatted"/>
        <w:shd w:val="clear" w:color="auto" w:fill="FFFFFF"/>
        <w:rPr>
          <w:color w:val="000000"/>
        </w:rPr>
      </w:pPr>
      <w:r>
        <w:rPr>
          <w:color w:val="000000"/>
        </w:rPr>
        <w:t>INFO = """The information string.</w:t>
      </w:r>
    </w:p>
    <w:p w:rsidR="00226EE5" w:rsidRDefault="00226EE5" w:rsidP="00226EE5">
      <w:pPr>
        <w:pStyle w:val="HTMLPreformatted"/>
        <w:shd w:val="clear" w:color="auto" w:fill="FFFFFF"/>
        <w:rPr>
          <w:color w:val="000000"/>
        </w:rPr>
      </w:pPr>
      <w:r>
        <w:rPr>
          <w:color w:val="000000"/>
        </w:rPr>
        <w:t>Which uses Python's ordinary techniques</w:t>
      </w:r>
    </w:p>
    <w:p w:rsidR="00226EE5" w:rsidRDefault="00226EE5" w:rsidP="00226EE5">
      <w:pPr>
        <w:pStyle w:val="HTMLPreformatted"/>
        <w:shd w:val="clear" w:color="auto" w:fill="FFFFFF"/>
        <w:rPr>
          <w:color w:val="000000"/>
        </w:rPr>
      </w:pPr>
      <w:r>
        <w:rPr>
          <w:color w:val="000000"/>
        </w:rPr>
        <w:t>for long lines."""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This file can be introduced in your program with one statement: </w:t>
      </w:r>
      <w:r>
        <w:rPr>
          <w:rStyle w:val="HTMLCode"/>
          <w:color w:val="000000"/>
        </w:rPr>
        <w:t>import settings</w:t>
      </w:r>
      <w:r>
        <w:rPr>
          <w:rFonts w:ascii="Verdana" w:hAnsi="Verdana"/>
          <w:color w:val="000000"/>
          <w:sz w:val="21"/>
          <w:szCs w:val="21"/>
        </w:rPr>
        <w:t>. This statement will create module-level variables, </w:t>
      </w:r>
      <w:r>
        <w:rPr>
          <w:rStyle w:val="HTMLCode"/>
          <w:color w:val="000000"/>
        </w:rPr>
        <w:t>settings.TITLE</w:t>
      </w:r>
      <w:r>
        <w:rPr>
          <w:rFonts w:ascii="Verdana" w:hAnsi="Verdana"/>
          <w:color w:val="000000"/>
          <w:sz w:val="21"/>
          <w:szCs w:val="21"/>
        </w:rPr>
        <w:t> and </w:t>
      </w:r>
      <w:r>
        <w:rPr>
          <w:rStyle w:val="HTMLCode"/>
          <w:color w:val="000000"/>
        </w:rPr>
        <w:t>settings.INFO</w:t>
      </w:r>
      <w:r>
        <w:rPr>
          <w:rFonts w:ascii="Verdana" w:hAnsi="Verdana"/>
          <w:color w:val="000000"/>
          <w:sz w:val="21"/>
          <w:szCs w:val="21"/>
        </w:rPr>
        <w:t>.</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Fixed Format Files, A COBOL Legacy: The </w:t>
      </w:r>
      <w:r>
        <w:rPr>
          <w:rStyle w:val="HTMLCode"/>
          <w:color w:val="2963A6"/>
        </w:rPr>
        <w:t>codecs</w:t>
      </w:r>
      <w:r>
        <w:rPr>
          <w:rFonts w:ascii="Verdana" w:hAnsi="Verdana"/>
          <w:color w:val="2963A6"/>
          <w:sz w:val="26"/>
          <w:szCs w:val="26"/>
        </w:rPr>
        <w:t> Module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Files that come from COBOL programs have three characteristic features:</w:t>
      </w:r>
    </w:p>
    <w:p w:rsidR="00226EE5" w:rsidRDefault="00226EE5" w:rsidP="00226EE5">
      <w:pPr>
        <w:pStyle w:val="NormalWeb"/>
        <w:numPr>
          <w:ilvl w:val="0"/>
          <w:numId w:val="158"/>
        </w:numPr>
        <w:shd w:val="clear" w:color="auto" w:fill="FFFFFF"/>
        <w:rPr>
          <w:rFonts w:ascii="Verdana" w:hAnsi="Verdana"/>
          <w:color w:val="000000"/>
          <w:sz w:val="21"/>
          <w:szCs w:val="21"/>
        </w:rPr>
      </w:pPr>
      <w:r>
        <w:rPr>
          <w:rFonts w:ascii="Verdana" w:hAnsi="Verdana"/>
          <w:color w:val="000000"/>
          <w:sz w:val="21"/>
          <w:szCs w:val="21"/>
        </w:rPr>
        <w:t>The file layout is defined positionally. There are no delimiters or separators on which to base file parsing. The file may not even have </w:t>
      </w:r>
      <w:r>
        <w:rPr>
          <w:rStyle w:val="HTMLCode"/>
          <w:color w:val="000000"/>
        </w:rPr>
        <w:t>\n</w:t>
      </w:r>
      <w:r>
        <w:rPr>
          <w:rFonts w:ascii="Verdana" w:hAnsi="Verdana"/>
          <w:color w:val="000000"/>
          <w:sz w:val="21"/>
          <w:szCs w:val="21"/>
        </w:rPr>
        <w:t> characters at the end of each record.</w:t>
      </w:r>
    </w:p>
    <w:p w:rsidR="00226EE5" w:rsidRDefault="00226EE5" w:rsidP="00226EE5">
      <w:pPr>
        <w:pStyle w:val="NormalWeb"/>
        <w:numPr>
          <w:ilvl w:val="0"/>
          <w:numId w:val="158"/>
        </w:numPr>
        <w:shd w:val="clear" w:color="auto" w:fill="FFFFFF"/>
        <w:rPr>
          <w:rFonts w:ascii="Verdana" w:hAnsi="Verdana"/>
          <w:color w:val="000000"/>
          <w:sz w:val="21"/>
          <w:szCs w:val="21"/>
        </w:rPr>
      </w:pPr>
      <w:r>
        <w:rPr>
          <w:rFonts w:ascii="Verdana" w:hAnsi="Verdana"/>
          <w:color w:val="000000"/>
          <w:sz w:val="21"/>
          <w:szCs w:val="21"/>
        </w:rPr>
        <w:t>They're usually encoded in EBCDIC, not ASCII or Unicode.</w:t>
      </w:r>
    </w:p>
    <w:p w:rsidR="00226EE5" w:rsidRDefault="00226EE5" w:rsidP="00226EE5">
      <w:pPr>
        <w:pStyle w:val="NormalWeb"/>
        <w:numPr>
          <w:ilvl w:val="0"/>
          <w:numId w:val="158"/>
        </w:numPr>
        <w:shd w:val="clear" w:color="auto" w:fill="FFFFFF"/>
        <w:rPr>
          <w:rFonts w:ascii="Verdana" w:hAnsi="Verdana"/>
          <w:color w:val="000000"/>
          <w:sz w:val="21"/>
          <w:szCs w:val="21"/>
        </w:rPr>
      </w:pPr>
      <w:r>
        <w:rPr>
          <w:rFonts w:ascii="Verdana" w:hAnsi="Verdana"/>
          <w:color w:val="000000"/>
          <w:sz w:val="21"/>
          <w:szCs w:val="21"/>
        </w:rPr>
        <w:t>They may include packed decimal fields; these are numeric values represented with two decimal digits (or a decimal digit and a sign) in each byte of the field.</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 xml:space="preserve">The first problem requires figuring the starting position and size of each field. In some cases, there are no gaps (or filler) between fields; in this case the sizes of each field are </w:t>
      </w:r>
      <w:r>
        <w:rPr>
          <w:rFonts w:ascii="Verdana" w:hAnsi="Verdana"/>
          <w:color w:val="000000"/>
          <w:sz w:val="21"/>
          <w:szCs w:val="21"/>
        </w:rPr>
        <w:lastRenderedPageBreak/>
        <w:t>all that are required. Once we have the position and size, however, we can use a string slice operation to pick those characters out of a record. The code is simply </w:t>
      </w:r>
      <w:r>
        <w:rPr>
          <w:rStyle w:val="HTMLCode"/>
          <w:color w:val="000000"/>
        </w:rPr>
        <w:t>aLine[start:start+size]</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 can tackle the second problem using the </w:t>
      </w:r>
      <w:r>
        <w:rPr>
          <w:rStyle w:val="HTMLCode"/>
          <w:color w:val="000000"/>
        </w:rPr>
        <w:t>codecs</w:t>
      </w:r>
      <w:r>
        <w:rPr>
          <w:rFonts w:ascii="Verdana" w:hAnsi="Verdana"/>
          <w:color w:val="000000"/>
          <w:sz w:val="21"/>
          <w:szCs w:val="21"/>
        </w:rPr>
        <w:t> module to decode the EBCDIC characters. The result of </w:t>
      </w:r>
      <w:r>
        <w:rPr>
          <w:rStyle w:val="HTMLCode"/>
          <w:color w:val="000000"/>
        </w:rPr>
        <w:t>codecs.getdecoder('cp037')</w:t>
      </w:r>
      <w:r>
        <w:rPr>
          <w:rFonts w:ascii="Verdana" w:hAnsi="Verdana"/>
          <w:color w:val="000000"/>
          <w:sz w:val="21"/>
          <w:szCs w:val="21"/>
        </w:rPr>
        <w:t> is a function that you can use as an EBCDIC decoder.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third problem requires that our program know the data type as well as the position and offset of each field. If we know the data type, then we can do EBCDIC conversion or packed decimal conversion as appropriate. This is a much more subtle algorithm, since we have two strategies for converting the data fields. See </w:t>
      </w:r>
      <w:hyperlink r:id="rId1735" w:tooltip="Strategy" w:history="1">
        <w:r>
          <w:rPr>
            <w:rStyle w:val="Hyperlink"/>
            <w:rFonts w:ascii="Verdana" w:hAnsi="Verdana"/>
            <w:color w:val="000066"/>
            <w:sz w:val="20"/>
            <w:szCs w:val="20"/>
          </w:rPr>
          <w:t>the section called “Strategy”</w:t>
        </w:r>
      </w:hyperlink>
      <w:r>
        <w:rPr>
          <w:rFonts w:ascii="Verdana" w:hAnsi="Verdana"/>
          <w:color w:val="000000"/>
          <w:sz w:val="21"/>
          <w:szCs w:val="21"/>
        </w:rPr>
        <w:t> for some reasons why we'd do it this way.</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In order to mirror COBOL's largely decimal world-view, we will need to use the </w:t>
      </w:r>
      <w:r>
        <w:rPr>
          <w:rStyle w:val="HTMLCode"/>
          <w:color w:val="000000"/>
        </w:rPr>
        <w:t>decimal</w:t>
      </w:r>
      <w:r>
        <w:rPr>
          <w:rFonts w:ascii="Verdana" w:hAnsi="Verdana"/>
          <w:color w:val="000000"/>
          <w:sz w:val="21"/>
          <w:szCs w:val="21"/>
        </w:rPr>
        <w:t> module for all numbers and airthmetic.</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 note that the presence of packed decimal data changes the file from text to binary. We'll begin with techniques for handling a text file with a fixed layout. However, since this often slides over to binary file processing, we'll move on to that topic, also.</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Reading an All-Text File. </w:t>
      </w:r>
      <w:r>
        <w:rPr>
          <w:rFonts w:ascii="Verdana" w:hAnsi="Verdana"/>
          <w:color w:val="000000"/>
          <w:sz w:val="21"/>
          <w:szCs w:val="21"/>
        </w:rPr>
        <w:t>If we ignore the EBCDIC and packed decimal problems, we can easily process a fixed-layout file. The way to do this is to define a handy structure that defines our record layout. We can use this structure to parse each record, transforming the record from a string into a dictionary that we can use for further processing.</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In this example, we also use a generator function, </w:t>
      </w:r>
      <w:r>
        <w:rPr>
          <w:rStyle w:val="HTMLCode"/>
          <w:color w:val="000000"/>
        </w:rPr>
        <w:t>yieldRecords</w:t>
      </w:r>
      <w:r>
        <w:rPr>
          <w:rFonts w:ascii="Verdana" w:hAnsi="Verdana"/>
          <w:color w:val="000000"/>
          <w:sz w:val="21"/>
          <w:szCs w:val="21"/>
        </w:rPr>
        <w:t>, to break the file into individual records. We separate this functionality out so that our processing loop is a simple </w:t>
      </w:r>
      <w:r>
        <w:rPr>
          <w:rStyle w:val="Strong"/>
          <w:rFonts w:ascii="Verdana" w:hAnsi="Verdana"/>
          <w:color w:val="000000"/>
          <w:sz w:val="21"/>
          <w:szCs w:val="21"/>
        </w:rPr>
        <w:t>for</w:t>
      </w:r>
      <w:r>
        <w:rPr>
          <w:rFonts w:ascii="Verdana" w:hAnsi="Verdana"/>
          <w:color w:val="000000"/>
          <w:sz w:val="21"/>
          <w:szCs w:val="21"/>
        </w:rPr>
        <w:t> statement, as it is with other kinds of files. In principle, this generator function can also check the length of </w:t>
      </w:r>
      <w:r>
        <w:rPr>
          <w:rStyle w:val="HTMLCode"/>
          <w:color w:val="000000"/>
        </w:rPr>
        <w:t>recBytes</w:t>
      </w:r>
      <w:r>
        <w:rPr>
          <w:rFonts w:ascii="Verdana" w:hAnsi="Verdana"/>
          <w:color w:val="000000"/>
          <w:sz w:val="21"/>
          <w:szCs w:val="21"/>
        </w:rPr>
        <w:t> before it yields it. If the block of data isn't the expected size, the file was damaged and an exception should be raised.</w:t>
      </w:r>
    </w:p>
    <w:p w:rsidR="00226EE5" w:rsidRDefault="00226EE5" w:rsidP="00226EE5">
      <w:pPr>
        <w:pStyle w:val="HTMLPreformatted"/>
        <w:shd w:val="clear" w:color="auto" w:fill="FFFFFF"/>
        <w:rPr>
          <w:color w:val="000000"/>
          <w:sz w:val="21"/>
          <w:szCs w:val="21"/>
        </w:rPr>
      </w:pPr>
      <w:r>
        <w:rPr>
          <w:color w:val="000000"/>
          <w:sz w:val="21"/>
          <w:szCs w:val="21"/>
        </w:rPr>
        <w:t xml:space="preserve">layout = [ </w:t>
      </w:r>
    </w:p>
    <w:p w:rsidR="00226EE5" w:rsidRDefault="00226EE5" w:rsidP="00226EE5">
      <w:pPr>
        <w:pStyle w:val="HTMLPreformatted"/>
        <w:shd w:val="clear" w:color="auto" w:fill="FFFFFF"/>
        <w:rPr>
          <w:color w:val="000000"/>
          <w:sz w:val="21"/>
          <w:szCs w:val="21"/>
        </w:rPr>
      </w:pPr>
      <w:r>
        <w:rPr>
          <w:color w:val="000000"/>
          <w:sz w:val="21"/>
          <w:szCs w:val="21"/>
        </w:rPr>
        <w:t xml:space="preserve">    ( 'field1', 0, 12 ),</w:t>
      </w:r>
    </w:p>
    <w:p w:rsidR="00226EE5" w:rsidRDefault="00226EE5" w:rsidP="00226EE5">
      <w:pPr>
        <w:pStyle w:val="HTMLPreformatted"/>
        <w:shd w:val="clear" w:color="auto" w:fill="FFFFFF"/>
        <w:rPr>
          <w:color w:val="000000"/>
          <w:sz w:val="21"/>
          <w:szCs w:val="21"/>
        </w:rPr>
      </w:pPr>
      <w:r>
        <w:rPr>
          <w:color w:val="000000"/>
          <w:sz w:val="21"/>
          <w:szCs w:val="21"/>
        </w:rPr>
        <w:t xml:space="preserve">    ( 'field2', 12, 4 ),</w:t>
      </w:r>
    </w:p>
    <w:p w:rsidR="00226EE5" w:rsidRDefault="00226EE5" w:rsidP="00226EE5">
      <w:pPr>
        <w:pStyle w:val="HTMLPreformatted"/>
        <w:shd w:val="clear" w:color="auto" w:fill="FFFFFF"/>
        <w:rPr>
          <w:color w:val="000000"/>
          <w:sz w:val="21"/>
          <w:szCs w:val="21"/>
        </w:rPr>
      </w:pPr>
      <w:r>
        <w:rPr>
          <w:color w:val="000000"/>
          <w:sz w:val="21"/>
          <w:szCs w:val="21"/>
        </w:rPr>
        <w:t xml:space="preserve">    ( 'anotherField', 16, 20 ),</w:t>
      </w:r>
    </w:p>
    <w:p w:rsidR="00226EE5" w:rsidRDefault="00226EE5" w:rsidP="00226EE5">
      <w:pPr>
        <w:pStyle w:val="HTMLPreformatted"/>
        <w:shd w:val="clear" w:color="auto" w:fill="FFFFFF"/>
        <w:rPr>
          <w:color w:val="000000"/>
          <w:sz w:val="21"/>
          <w:szCs w:val="21"/>
        </w:rPr>
      </w:pPr>
      <w:r>
        <w:rPr>
          <w:color w:val="000000"/>
          <w:sz w:val="21"/>
          <w:szCs w:val="21"/>
        </w:rPr>
        <w:t xml:space="preserve">    ( 'lastField', 36, 8 ),</w:t>
      </w:r>
    </w:p>
    <w:p w:rsidR="00226EE5" w:rsidRDefault="00226EE5" w:rsidP="00226EE5">
      <w:pPr>
        <w:pStyle w:val="HTMLPreformatted"/>
        <w:shd w:val="clear" w:color="auto" w:fill="FFFFFF"/>
        <w:rPr>
          <w:color w:val="000000"/>
          <w:sz w:val="21"/>
          <w:szCs w:val="21"/>
        </w:rPr>
      </w:pPr>
      <w:r>
        <w:rPr>
          <w:color w:val="000000"/>
          <w:sz w:val="21"/>
          <w:szCs w:val="21"/>
        </w:rPr>
        <w:t>]</w:t>
      </w:r>
    </w:p>
    <w:p w:rsidR="00226EE5" w:rsidRDefault="00226EE5" w:rsidP="00226EE5">
      <w:pPr>
        <w:pStyle w:val="HTMLPreformatted"/>
        <w:shd w:val="clear" w:color="auto" w:fill="FFFFFF"/>
        <w:rPr>
          <w:color w:val="000000"/>
          <w:sz w:val="21"/>
          <w:szCs w:val="21"/>
        </w:rPr>
      </w:pPr>
      <w:r>
        <w:rPr>
          <w:color w:val="000000"/>
          <w:sz w:val="21"/>
          <w:szCs w:val="21"/>
        </w:rPr>
        <w:t>reclen= 44</w:t>
      </w: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r>
        <w:rPr>
          <w:color w:val="000000"/>
          <w:sz w:val="21"/>
          <w:szCs w:val="21"/>
        </w:rPr>
        <w:t>def yieldRecords( aFile, recSize ):</w:t>
      </w:r>
    </w:p>
    <w:p w:rsidR="00226EE5" w:rsidRDefault="00226EE5" w:rsidP="00226EE5">
      <w:pPr>
        <w:pStyle w:val="HTMLPreformatted"/>
        <w:shd w:val="clear" w:color="auto" w:fill="FFFFFF"/>
        <w:rPr>
          <w:color w:val="000000"/>
          <w:sz w:val="21"/>
          <w:szCs w:val="21"/>
        </w:rPr>
      </w:pPr>
      <w:r>
        <w:rPr>
          <w:color w:val="000000"/>
          <w:sz w:val="21"/>
          <w:szCs w:val="21"/>
        </w:rPr>
        <w:t xml:space="preserve">    recBytes= aFile.read(recSize)</w:t>
      </w:r>
    </w:p>
    <w:p w:rsidR="00226EE5" w:rsidRDefault="00226EE5" w:rsidP="00226EE5">
      <w:pPr>
        <w:pStyle w:val="HTMLPreformatted"/>
        <w:shd w:val="clear" w:color="auto" w:fill="FFFFFF"/>
        <w:rPr>
          <w:color w:val="000000"/>
          <w:sz w:val="21"/>
          <w:szCs w:val="21"/>
        </w:rPr>
      </w:pPr>
      <w:r>
        <w:rPr>
          <w:color w:val="000000"/>
          <w:sz w:val="21"/>
          <w:szCs w:val="21"/>
        </w:rPr>
        <w:t xml:space="preserve">    while recBytes:</w:t>
      </w:r>
    </w:p>
    <w:p w:rsidR="00226EE5" w:rsidRDefault="00226EE5" w:rsidP="00226EE5">
      <w:pPr>
        <w:pStyle w:val="HTMLPreformatted"/>
        <w:shd w:val="clear" w:color="auto" w:fill="FFFFFF"/>
        <w:rPr>
          <w:color w:val="000000"/>
          <w:sz w:val="21"/>
          <w:szCs w:val="21"/>
        </w:rPr>
      </w:pPr>
      <w:r>
        <w:rPr>
          <w:color w:val="000000"/>
          <w:sz w:val="21"/>
          <w:szCs w:val="21"/>
        </w:rPr>
        <w:t xml:space="preserve">        yield recBytes</w:t>
      </w:r>
    </w:p>
    <w:p w:rsidR="00226EE5" w:rsidRDefault="00226EE5" w:rsidP="00226EE5">
      <w:pPr>
        <w:pStyle w:val="HTMLPreformatted"/>
        <w:shd w:val="clear" w:color="auto" w:fill="FFFFFF"/>
        <w:rPr>
          <w:color w:val="000000"/>
          <w:sz w:val="21"/>
          <w:szCs w:val="21"/>
        </w:rPr>
      </w:pPr>
      <w:r>
        <w:rPr>
          <w:color w:val="000000"/>
          <w:sz w:val="21"/>
          <w:szCs w:val="21"/>
        </w:rPr>
        <w:t xml:space="preserve">        recBytes= aFile.read(recSize)</w:t>
      </w: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r>
        <w:rPr>
          <w:color w:val="000000"/>
          <w:sz w:val="21"/>
          <w:szCs w:val="21"/>
        </w:rPr>
        <w:t>cobolFile= file( 'my.cobol.file', 'rb' )</w:t>
      </w:r>
    </w:p>
    <w:p w:rsidR="00226EE5" w:rsidRDefault="00226EE5" w:rsidP="00226EE5">
      <w:pPr>
        <w:pStyle w:val="HTMLPreformatted"/>
        <w:shd w:val="clear" w:color="auto" w:fill="FFFFFF"/>
        <w:rPr>
          <w:color w:val="000000"/>
          <w:sz w:val="21"/>
          <w:szCs w:val="21"/>
        </w:rPr>
      </w:pPr>
      <w:r>
        <w:rPr>
          <w:color w:val="000000"/>
          <w:sz w:val="21"/>
          <w:szCs w:val="21"/>
        </w:rPr>
        <w:t>for recBytes in yieldRecords(cobolFile, reclen):</w:t>
      </w:r>
    </w:p>
    <w:p w:rsidR="00226EE5" w:rsidRDefault="00226EE5" w:rsidP="00226EE5">
      <w:pPr>
        <w:pStyle w:val="HTMLPreformatted"/>
        <w:shd w:val="clear" w:color="auto" w:fill="FFFFFF"/>
        <w:rPr>
          <w:color w:val="000000"/>
          <w:sz w:val="21"/>
          <w:szCs w:val="21"/>
        </w:rPr>
      </w:pPr>
      <w:r>
        <w:rPr>
          <w:color w:val="000000"/>
          <w:sz w:val="21"/>
          <w:szCs w:val="21"/>
        </w:rPr>
        <w:t xml:space="preserve">    record = dict()</w:t>
      </w:r>
    </w:p>
    <w:p w:rsidR="00226EE5" w:rsidRDefault="00226EE5" w:rsidP="00226EE5">
      <w:pPr>
        <w:pStyle w:val="HTMLPreformatted"/>
        <w:shd w:val="clear" w:color="auto" w:fill="FFFFFF"/>
        <w:rPr>
          <w:color w:val="000000"/>
          <w:sz w:val="21"/>
          <w:szCs w:val="21"/>
        </w:rPr>
      </w:pPr>
      <w:r>
        <w:rPr>
          <w:color w:val="000000"/>
          <w:sz w:val="21"/>
          <w:szCs w:val="21"/>
        </w:rPr>
        <w:lastRenderedPageBreak/>
        <w:t xml:space="preserve">    for name, start, size in layout:</w:t>
      </w:r>
    </w:p>
    <w:p w:rsidR="00226EE5" w:rsidRDefault="00226EE5" w:rsidP="00226EE5">
      <w:pPr>
        <w:pStyle w:val="HTMLPreformatted"/>
        <w:shd w:val="clear" w:color="auto" w:fill="FFFFFF"/>
        <w:rPr>
          <w:color w:val="000000"/>
          <w:sz w:val="21"/>
          <w:szCs w:val="21"/>
        </w:rPr>
      </w:pPr>
      <w:r>
        <w:rPr>
          <w:color w:val="000000"/>
          <w:sz w:val="21"/>
          <w:szCs w:val="21"/>
        </w:rPr>
        <w:t xml:space="preserve">        record[name]= recBytes[start:start+len]</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Reading Mixed Data Types. </w:t>
      </w:r>
      <w:r>
        <w:rPr>
          <w:rFonts w:ascii="Verdana" w:hAnsi="Verdana"/>
          <w:color w:val="000000"/>
          <w:sz w:val="21"/>
          <w:szCs w:val="21"/>
        </w:rPr>
        <w:t>If we have to tackle the complete EBCDIC and packed decimal problem, we have to use a slightly more sophisticated structure for our file layout definition. First, we need some data conversion functions, then we can use those functions as part of picking apart a record.</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 may need several conversion functions, depending on the kind of data that's present in our file. Minimally, we'll need the following two functions.</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display</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function is used to get character data. In COBOL, this is called display data. It will be in EBCDIC if our files originated on a mainframe.</w:t>
      </w:r>
    </w:p>
    <w:p w:rsidR="00226EE5" w:rsidRDefault="00226EE5" w:rsidP="00226EE5">
      <w:pPr>
        <w:shd w:val="clear" w:color="auto" w:fill="FFFFFF"/>
        <w:rPr>
          <w:rFonts w:ascii="Verdana" w:hAnsi="Verdana"/>
          <w:color w:val="000000"/>
          <w:sz w:val="21"/>
          <w:szCs w:val="21"/>
        </w:rPr>
      </w:pPr>
      <w:r>
        <w:rPr>
          <w:rStyle w:val="term"/>
          <w:rFonts w:ascii="Verdana" w:hAnsi="Verdana"/>
          <w:color w:val="000000"/>
          <w:sz w:val="21"/>
          <w:szCs w:val="21"/>
        </w:rPr>
        <w:t>packed</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function is used to get packed decimal data. In COBOL, this is called "comp-3" data. In our example, we have not dealt with the insert of the decimal point prior to the creation of a</w:t>
      </w:r>
      <w:r>
        <w:rPr>
          <w:rStyle w:val="HTMLCode"/>
          <w:color w:val="000000"/>
        </w:rPr>
        <w:t>decimal.Decimal</w:t>
      </w:r>
      <w:r>
        <w:rPr>
          <w:rFonts w:ascii="Verdana" w:hAnsi="Verdana"/>
          <w:color w:val="000000"/>
          <w:sz w:val="21"/>
          <w:szCs w:val="21"/>
        </w:rPr>
        <w:t> object.</w:t>
      </w:r>
    </w:p>
    <w:p w:rsidR="00226EE5" w:rsidRDefault="00226EE5" w:rsidP="00226EE5">
      <w:pPr>
        <w:pStyle w:val="HTMLPreformatted"/>
        <w:shd w:val="clear" w:color="auto" w:fill="FFFFFF"/>
        <w:rPr>
          <w:color w:val="000000"/>
          <w:sz w:val="21"/>
          <w:szCs w:val="21"/>
        </w:rPr>
      </w:pPr>
      <w:r>
        <w:rPr>
          <w:color w:val="000000"/>
          <w:sz w:val="21"/>
          <w:szCs w:val="21"/>
        </w:rPr>
        <w:t>import codecs</w:t>
      </w:r>
    </w:p>
    <w:p w:rsidR="00226EE5" w:rsidRDefault="00226EE5" w:rsidP="00226EE5">
      <w:pPr>
        <w:pStyle w:val="HTMLPreformatted"/>
        <w:shd w:val="clear" w:color="auto" w:fill="FFFFFF"/>
        <w:rPr>
          <w:color w:val="000000"/>
          <w:sz w:val="21"/>
          <w:szCs w:val="21"/>
        </w:rPr>
      </w:pPr>
      <w:r>
        <w:rPr>
          <w:color w:val="000000"/>
          <w:sz w:val="21"/>
          <w:szCs w:val="21"/>
        </w:rPr>
        <w:t>display = codecs.getdecoder('cp037')</w:t>
      </w: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r>
        <w:rPr>
          <w:color w:val="000000"/>
          <w:sz w:val="21"/>
          <w:szCs w:val="21"/>
        </w:rPr>
        <w:t>def packed( bytes ):</w:t>
      </w:r>
    </w:p>
    <w:p w:rsidR="00226EE5" w:rsidRDefault="00226EE5" w:rsidP="00226EE5">
      <w:pPr>
        <w:pStyle w:val="HTMLPreformatted"/>
        <w:shd w:val="clear" w:color="auto" w:fill="FFFFFF"/>
        <w:rPr>
          <w:color w:val="000000"/>
          <w:sz w:val="21"/>
          <w:szCs w:val="21"/>
        </w:rPr>
      </w:pPr>
      <w:r>
        <w:rPr>
          <w:color w:val="000000"/>
          <w:sz w:val="21"/>
          <w:szCs w:val="21"/>
        </w:rPr>
        <w:t xml:space="preserve">    n= [ '' ]</w:t>
      </w:r>
    </w:p>
    <w:p w:rsidR="00226EE5" w:rsidRDefault="00226EE5" w:rsidP="00226EE5">
      <w:pPr>
        <w:pStyle w:val="HTMLPreformatted"/>
        <w:shd w:val="clear" w:color="auto" w:fill="FFFFFF"/>
        <w:rPr>
          <w:color w:val="000000"/>
          <w:sz w:val="21"/>
          <w:szCs w:val="21"/>
        </w:rPr>
      </w:pPr>
      <w:r>
        <w:rPr>
          <w:color w:val="000000"/>
          <w:sz w:val="21"/>
          <w:szCs w:val="21"/>
        </w:rPr>
        <w:t xml:space="preserve">    for b in bytes[:-1]:</w:t>
      </w:r>
    </w:p>
    <w:p w:rsidR="00226EE5" w:rsidRDefault="00226EE5" w:rsidP="00226EE5">
      <w:pPr>
        <w:pStyle w:val="HTMLPreformatted"/>
        <w:shd w:val="clear" w:color="auto" w:fill="FFFFFF"/>
        <w:rPr>
          <w:color w:val="000000"/>
          <w:sz w:val="21"/>
          <w:szCs w:val="21"/>
        </w:rPr>
      </w:pPr>
      <w:r>
        <w:rPr>
          <w:color w:val="000000"/>
          <w:sz w:val="21"/>
          <w:szCs w:val="21"/>
        </w:rPr>
        <w:t xml:space="preserve">        hi, lo = divmod( ord(b), 16 )</w:t>
      </w:r>
    </w:p>
    <w:p w:rsidR="00226EE5" w:rsidRDefault="00226EE5" w:rsidP="00226EE5">
      <w:pPr>
        <w:pStyle w:val="HTMLPreformatted"/>
        <w:shd w:val="clear" w:color="auto" w:fill="FFFFFF"/>
        <w:rPr>
          <w:color w:val="000000"/>
          <w:sz w:val="21"/>
          <w:szCs w:val="21"/>
        </w:rPr>
      </w:pPr>
      <w:r>
        <w:rPr>
          <w:color w:val="000000"/>
          <w:sz w:val="21"/>
          <w:szCs w:val="21"/>
        </w:rPr>
        <w:t xml:space="preserve">        n.append( str(hi) )</w:t>
      </w:r>
    </w:p>
    <w:p w:rsidR="00226EE5" w:rsidRDefault="00226EE5" w:rsidP="00226EE5">
      <w:pPr>
        <w:pStyle w:val="HTMLPreformatted"/>
        <w:shd w:val="clear" w:color="auto" w:fill="FFFFFF"/>
        <w:rPr>
          <w:color w:val="000000"/>
          <w:sz w:val="21"/>
          <w:szCs w:val="21"/>
        </w:rPr>
      </w:pPr>
      <w:r>
        <w:rPr>
          <w:color w:val="000000"/>
          <w:sz w:val="21"/>
          <w:szCs w:val="21"/>
        </w:rPr>
        <w:t xml:space="preserve">        n.append( str(lo) )</w:t>
      </w:r>
    </w:p>
    <w:p w:rsidR="00226EE5" w:rsidRDefault="00226EE5" w:rsidP="00226EE5">
      <w:pPr>
        <w:pStyle w:val="HTMLPreformatted"/>
        <w:shd w:val="clear" w:color="auto" w:fill="FFFFFF"/>
        <w:rPr>
          <w:color w:val="000000"/>
          <w:sz w:val="21"/>
          <w:szCs w:val="21"/>
        </w:rPr>
      </w:pPr>
      <w:r>
        <w:rPr>
          <w:color w:val="000000"/>
          <w:sz w:val="21"/>
          <w:szCs w:val="21"/>
        </w:rPr>
        <w:t xml:space="preserve">    digit, sign = divmod( ord(bytes[-1]), 16 )</w:t>
      </w:r>
    </w:p>
    <w:p w:rsidR="00226EE5" w:rsidRDefault="00226EE5" w:rsidP="00226EE5">
      <w:pPr>
        <w:pStyle w:val="HTMLPreformatted"/>
        <w:shd w:val="clear" w:color="auto" w:fill="FFFFFF"/>
        <w:rPr>
          <w:color w:val="000000"/>
          <w:sz w:val="21"/>
          <w:szCs w:val="21"/>
        </w:rPr>
      </w:pPr>
      <w:r>
        <w:rPr>
          <w:color w:val="000000"/>
          <w:sz w:val="21"/>
          <w:szCs w:val="21"/>
        </w:rPr>
        <w:t xml:space="preserve">    n.append( str(digit) )</w:t>
      </w:r>
    </w:p>
    <w:p w:rsidR="00226EE5" w:rsidRDefault="00226EE5" w:rsidP="00226EE5">
      <w:pPr>
        <w:pStyle w:val="HTMLPreformatted"/>
        <w:shd w:val="clear" w:color="auto" w:fill="FFFFFF"/>
        <w:rPr>
          <w:color w:val="000000"/>
          <w:sz w:val="21"/>
          <w:szCs w:val="21"/>
        </w:rPr>
      </w:pPr>
      <w:r>
        <w:rPr>
          <w:color w:val="000000"/>
          <w:sz w:val="21"/>
          <w:szCs w:val="21"/>
        </w:rPr>
        <w:t xml:space="preserve">    if sign in (0x0b, 0x0d ):</w:t>
      </w:r>
    </w:p>
    <w:p w:rsidR="00226EE5" w:rsidRDefault="00226EE5" w:rsidP="00226EE5">
      <w:pPr>
        <w:pStyle w:val="HTMLPreformatted"/>
        <w:shd w:val="clear" w:color="auto" w:fill="FFFFFF"/>
        <w:rPr>
          <w:color w:val="000000"/>
          <w:sz w:val="21"/>
          <w:szCs w:val="21"/>
        </w:rPr>
      </w:pPr>
      <w:r>
        <w:rPr>
          <w:color w:val="000000"/>
          <w:sz w:val="21"/>
          <w:szCs w:val="21"/>
        </w:rPr>
        <w:t xml:space="preserve">        n[0]= '-'</w:t>
      </w:r>
    </w:p>
    <w:p w:rsidR="00226EE5" w:rsidRDefault="00226EE5" w:rsidP="00226EE5">
      <w:pPr>
        <w:pStyle w:val="HTMLPreformatted"/>
        <w:shd w:val="clear" w:color="auto" w:fill="FFFFFF"/>
        <w:rPr>
          <w:color w:val="000000"/>
          <w:sz w:val="21"/>
          <w:szCs w:val="21"/>
        </w:rPr>
      </w:pPr>
      <w:r>
        <w:rPr>
          <w:color w:val="000000"/>
          <w:sz w:val="21"/>
          <w:szCs w:val="21"/>
        </w:rPr>
        <w:t xml:space="preserve">    else:</w:t>
      </w:r>
    </w:p>
    <w:p w:rsidR="00226EE5" w:rsidRDefault="00226EE5" w:rsidP="00226EE5">
      <w:pPr>
        <w:pStyle w:val="HTMLPreformatted"/>
        <w:shd w:val="clear" w:color="auto" w:fill="FFFFFF"/>
        <w:rPr>
          <w:color w:val="000000"/>
          <w:sz w:val="21"/>
          <w:szCs w:val="21"/>
        </w:rPr>
      </w:pPr>
      <w:r>
        <w:rPr>
          <w:color w:val="000000"/>
          <w:sz w:val="21"/>
          <w:szCs w:val="21"/>
        </w:rPr>
        <w:t xml:space="preserve">        n[0]= '+'</w:t>
      </w:r>
    </w:p>
    <w:p w:rsidR="00226EE5" w:rsidRDefault="00226EE5" w:rsidP="00226EE5">
      <w:pPr>
        <w:pStyle w:val="HTMLPreformatted"/>
        <w:shd w:val="clear" w:color="auto" w:fill="FFFFFF"/>
        <w:rPr>
          <w:color w:val="000000"/>
          <w:sz w:val="21"/>
          <w:szCs w:val="21"/>
        </w:rPr>
      </w:pPr>
      <w:r>
        <w:rPr>
          <w:color w:val="000000"/>
          <w:sz w:val="21"/>
          <w:szCs w:val="21"/>
        </w:rPr>
        <w:t xml:space="preserve">    return n</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Given these two functions, we can expand our handy record layout structure.</w:t>
      </w:r>
    </w:p>
    <w:p w:rsidR="00226EE5" w:rsidRDefault="00226EE5" w:rsidP="00226EE5">
      <w:pPr>
        <w:pStyle w:val="HTMLPreformatted"/>
        <w:shd w:val="clear" w:color="auto" w:fill="FFFFFF"/>
        <w:rPr>
          <w:color w:val="000000"/>
          <w:sz w:val="21"/>
          <w:szCs w:val="21"/>
        </w:rPr>
      </w:pPr>
      <w:r>
        <w:rPr>
          <w:color w:val="000000"/>
          <w:sz w:val="21"/>
          <w:szCs w:val="21"/>
        </w:rPr>
        <w:t>layout = [</w:t>
      </w:r>
    </w:p>
    <w:p w:rsidR="00226EE5" w:rsidRDefault="00226EE5" w:rsidP="00226EE5">
      <w:pPr>
        <w:pStyle w:val="HTMLPreformatted"/>
        <w:shd w:val="clear" w:color="auto" w:fill="FFFFFF"/>
        <w:rPr>
          <w:color w:val="000000"/>
          <w:sz w:val="21"/>
          <w:szCs w:val="21"/>
        </w:rPr>
      </w:pPr>
      <w:r>
        <w:rPr>
          <w:color w:val="000000"/>
          <w:sz w:val="21"/>
          <w:szCs w:val="21"/>
        </w:rPr>
        <w:t xml:space="preserve">    ( 'field1', 0, 12, display ),</w:t>
      </w:r>
    </w:p>
    <w:p w:rsidR="00226EE5" w:rsidRDefault="00226EE5" w:rsidP="00226EE5">
      <w:pPr>
        <w:pStyle w:val="HTMLPreformatted"/>
        <w:shd w:val="clear" w:color="auto" w:fill="FFFFFF"/>
        <w:rPr>
          <w:color w:val="000000"/>
          <w:sz w:val="21"/>
          <w:szCs w:val="21"/>
        </w:rPr>
      </w:pPr>
      <w:r>
        <w:rPr>
          <w:color w:val="000000"/>
          <w:sz w:val="21"/>
          <w:szCs w:val="21"/>
        </w:rPr>
        <w:t xml:space="preserve">    ( 'field2', 12, 4, packed ),</w:t>
      </w:r>
    </w:p>
    <w:p w:rsidR="00226EE5" w:rsidRDefault="00226EE5" w:rsidP="00226EE5">
      <w:pPr>
        <w:pStyle w:val="HTMLPreformatted"/>
        <w:shd w:val="clear" w:color="auto" w:fill="FFFFFF"/>
        <w:rPr>
          <w:color w:val="000000"/>
          <w:sz w:val="21"/>
          <w:szCs w:val="21"/>
        </w:rPr>
      </w:pPr>
      <w:r>
        <w:rPr>
          <w:color w:val="000000"/>
          <w:sz w:val="21"/>
          <w:szCs w:val="21"/>
        </w:rPr>
        <w:t xml:space="preserve">    ( 'anotherField', 16, 20, display ),</w:t>
      </w:r>
    </w:p>
    <w:p w:rsidR="00226EE5" w:rsidRDefault="00226EE5" w:rsidP="00226EE5">
      <w:pPr>
        <w:pStyle w:val="HTMLPreformatted"/>
        <w:shd w:val="clear" w:color="auto" w:fill="FFFFFF"/>
        <w:rPr>
          <w:color w:val="000000"/>
          <w:sz w:val="21"/>
          <w:szCs w:val="21"/>
        </w:rPr>
      </w:pPr>
      <w:r>
        <w:rPr>
          <w:color w:val="000000"/>
          <w:sz w:val="21"/>
          <w:szCs w:val="21"/>
        </w:rPr>
        <w:t xml:space="preserve">    ( 'lastField', 36, 8, packed ),</w:t>
      </w:r>
    </w:p>
    <w:p w:rsidR="00226EE5" w:rsidRDefault="00226EE5" w:rsidP="00226EE5">
      <w:pPr>
        <w:pStyle w:val="HTMLPreformatted"/>
        <w:shd w:val="clear" w:color="auto" w:fill="FFFFFF"/>
        <w:rPr>
          <w:color w:val="000000"/>
          <w:sz w:val="21"/>
          <w:szCs w:val="21"/>
        </w:rPr>
      </w:pPr>
      <w:r>
        <w:rPr>
          <w:color w:val="000000"/>
          <w:sz w:val="21"/>
          <w:szCs w:val="21"/>
        </w:rPr>
        <w:t>]</w:t>
      </w:r>
    </w:p>
    <w:p w:rsidR="00226EE5" w:rsidRDefault="00226EE5" w:rsidP="00226EE5">
      <w:pPr>
        <w:pStyle w:val="HTMLPreformatted"/>
        <w:shd w:val="clear" w:color="auto" w:fill="FFFFFF"/>
        <w:rPr>
          <w:color w:val="000000"/>
          <w:sz w:val="21"/>
          <w:szCs w:val="21"/>
        </w:rPr>
      </w:pPr>
      <w:r>
        <w:rPr>
          <w:color w:val="000000"/>
          <w:sz w:val="21"/>
          <w:szCs w:val="21"/>
        </w:rPr>
        <w:t>reclen= 44</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This changes our record decoding to the following.</w:t>
      </w:r>
    </w:p>
    <w:p w:rsidR="00226EE5" w:rsidRDefault="00226EE5" w:rsidP="00226EE5">
      <w:pPr>
        <w:pStyle w:val="HTMLPreformatted"/>
        <w:shd w:val="clear" w:color="auto" w:fill="FFFFFF"/>
        <w:rPr>
          <w:color w:val="000000"/>
          <w:sz w:val="21"/>
          <w:szCs w:val="21"/>
        </w:rPr>
      </w:pPr>
      <w:r>
        <w:rPr>
          <w:color w:val="000000"/>
          <w:sz w:val="21"/>
          <w:szCs w:val="21"/>
        </w:rPr>
        <w:lastRenderedPageBreak/>
        <w:t>cobolFile= file( 'my.cobol.file', 'rb' )</w:t>
      </w:r>
    </w:p>
    <w:p w:rsidR="00226EE5" w:rsidRDefault="00226EE5" w:rsidP="00226EE5">
      <w:pPr>
        <w:pStyle w:val="HTMLPreformatted"/>
        <w:shd w:val="clear" w:color="auto" w:fill="FFFFFF"/>
        <w:rPr>
          <w:color w:val="000000"/>
          <w:sz w:val="21"/>
          <w:szCs w:val="21"/>
        </w:rPr>
      </w:pPr>
      <w:r>
        <w:rPr>
          <w:color w:val="000000"/>
          <w:sz w:val="21"/>
          <w:szCs w:val="21"/>
        </w:rPr>
        <w:t>for recBytes in yieldRecords(cobolFile, reclen):</w:t>
      </w:r>
    </w:p>
    <w:p w:rsidR="00226EE5" w:rsidRDefault="00226EE5" w:rsidP="00226EE5">
      <w:pPr>
        <w:pStyle w:val="HTMLPreformatted"/>
        <w:shd w:val="clear" w:color="auto" w:fill="FFFFFF"/>
        <w:rPr>
          <w:color w:val="000000"/>
          <w:sz w:val="21"/>
          <w:szCs w:val="21"/>
        </w:rPr>
      </w:pPr>
      <w:r>
        <w:rPr>
          <w:color w:val="000000"/>
          <w:sz w:val="21"/>
          <w:szCs w:val="21"/>
        </w:rPr>
        <w:t xml:space="preserve">    record = dict()</w:t>
      </w:r>
    </w:p>
    <w:p w:rsidR="00226EE5" w:rsidRDefault="00226EE5" w:rsidP="00226EE5">
      <w:pPr>
        <w:pStyle w:val="HTMLPreformatted"/>
        <w:shd w:val="clear" w:color="auto" w:fill="FFFFFF"/>
        <w:rPr>
          <w:color w:val="000000"/>
          <w:sz w:val="21"/>
          <w:szCs w:val="21"/>
        </w:rPr>
      </w:pPr>
      <w:r>
        <w:rPr>
          <w:color w:val="000000"/>
          <w:sz w:val="21"/>
          <w:szCs w:val="21"/>
        </w:rPr>
        <w:t xml:space="preserve">    for name, start, size, convert in layout:</w:t>
      </w:r>
    </w:p>
    <w:p w:rsidR="00226EE5" w:rsidRDefault="00226EE5" w:rsidP="00226EE5">
      <w:pPr>
        <w:pStyle w:val="HTMLPreformatted"/>
        <w:shd w:val="clear" w:color="auto" w:fill="FFFFFF"/>
        <w:rPr>
          <w:color w:val="000000"/>
          <w:sz w:val="21"/>
          <w:szCs w:val="21"/>
        </w:rPr>
      </w:pPr>
      <w:r>
        <w:rPr>
          <w:color w:val="000000"/>
          <w:sz w:val="21"/>
          <w:szCs w:val="21"/>
        </w:rPr>
        <w:t xml:space="preserve">        record[name]= convert( recBytes[start:start+len] )</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This example underscores some of the key values of Python. Simple things can be kept simple. The layout structure, which describes the data, is both easy to read, and written in Python itself. The evolution of this example shows how adding a sophisticated feature can be done simply and cleanly.</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At some point, our record layout will have to evolve from a simple tuple to a proper class definition. We'll need to take this evolutionary step when we want to convert packed decimal numbers into values that we can use for further processing.</w:t>
      </w:r>
    </w:p>
    <w:p w:rsidR="00226EE5" w:rsidRDefault="00226EE5" w:rsidP="00226EE5">
      <w:pPr>
        <w:pStyle w:val="Heading2"/>
        <w:shd w:val="clear" w:color="auto" w:fill="FFFFFF"/>
        <w:rPr>
          <w:color w:val="000000"/>
        </w:rPr>
      </w:pPr>
      <w:r>
        <w:rPr>
          <w:color w:val="000000"/>
        </w:rPr>
        <w:t>XML Files: The </w:t>
      </w:r>
      <w:r>
        <w:rPr>
          <w:rStyle w:val="HTMLCode"/>
          <w:color w:val="000000"/>
        </w:rPr>
        <w:t>xml.minidom</w:t>
      </w:r>
      <w:r>
        <w:rPr>
          <w:color w:val="000000"/>
        </w:rPr>
        <w:t> and </w:t>
      </w:r>
      <w:r>
        <w:rPr>
          <w:rStyle w:val="HTMLCode"/>
          <w:color w:val="000000"/>
        </w:rPr>
        <w:t>xml.sax</w:t>
      </w:r>
      <w:r>
        <w:rPr>
          <w:color w:val="000000"/>
        </w:rPr>
        <w:t> Modules</w:t>
      </w:r>
    </w:p>
    <w:p w:rsidR="00226EE5" w:rsidRDefault="00226EE5" w:rsidP="00226EE5">
      <w:pPr>
        <w:pStyle w:val="NormalWeb"/>
        <w:shd w:val="clear" w:color="auto" w:fill="FFFFFF"/>
        <w:rPr>
          <w:color w:val="000000"/>
          <w:sz w:val="27"/>
          <w:szCs w:val="27"/>
        </w:rPr>
      </w:pPr>
      <w:r>
        <w:rPr>
          <w:color w:val="000000"/>
          <w:sz w:val="27"/>
          <w:szCs w:val="27"/>
        </w:rPr>
        <w:t>XML files are text files, intended for human consumption, that mix markup with content. The markup uses a number of relatively simple rules. Additionally, there are structural requirements that assure that an XML file has a minimal level of validity. There are additional rules (either a Document Type Defintion, DTD, or an XML Schema Definition, XSD) that provide additional structural rules.</w:t>
      </w:r>
    </w:p>
    <w:p w:rsidR="00226EE5" w:rsidRDefault="00226EE5" w:rsidP="00226EE5">
      <w:pPr>
        <w:pStyle w:val="NormalWeb"/>
        <w:shd w:val="clear" w:color="auto" w:fill="FFFFFF"/>
        <w:rPr>
          <w:color w:val="000000"/>
          <w:sz w:val="27"/>
          <w:szCs w:val="27"/>
        </w:rPr>
      </w:pPr>
      <w:r>
        <w:rPr>
          <w:color w:val="000000"/>
          <w:sz w:val="27"/>
          <w:szCs w:val="27"/>
        </w:rPr>
        <w:t>There are three separate XML parsers available with Python. We'll ignore the </w:t>
      </w:r>
      <w:r>
        <w:rPr>
          <w:rStyle w:val="HTMLCode"/>
          <w:color w:val="000000"/>
        </w:rPr>
        <w:t>xml.expat</w:t>
      </w:r>
      <w:r>
        <w:rPr>
          <w:color w:val="000000"/>
          <w:sz w:val="27"/>
          <w:szCs w:val="27"/>
        </w:rPr>
        <w:t> module (not for any good reason), and focus on the </w:t>
      </w:r>
      <w:r>
        <w:rPr>
          <w:rStyle w:val="HTMLCode"/>
          <w:color w:val="000000"/>
        </w:rPr>
        <w:t>xml.sax</w:t>
      </w:r>
      <w:r>
        <w:rPr>
          <w:color w:val="000000"/>
          <w:sz w:val="27"/>
          <w:szCs w:val="27"/>
        </w:rPr>
        <w:t> and</w:t>
      </w:r>
      <w:r>
        <w:rPr>
          <w:rStyle w:val="HTMLCode"/>
          <w:color w:val="000000"/>
        </w:rPr>
        <w:t>xml.minidom</w:t>
      </w:r>
      <w:r>
        <w:rPr>
          <w:color w:val="000000"/>
          <w:sz w:val="27"/>
          <w:szCs w:val="27"/>
        </w:rPr>
        <w:t> parsers.</w:t>
      </w:r>
    </w:p>
    <w:p w:rsidR="00226EE5" w:rsidRDefault="00226EE5" w:rsidP="00226EE5">
      <w:pPr>
        <w:pStyle w:val="NormalWeb"/>
        <w:shd w:val="clear" w:color="auto" w:fill="FFFFFF"/>
        <w:rPr>
          <w:color w:val="000000"/>
          <w:sz w:val="27"/>
          <w:szCs w:val="27"/>
        </w:rPr>
      </w:pPr>
      <w:r>
        <w:rPr>
          <w:rStyle w:val="HTMLCode"/>
          <w:b/>
          <w:bCs/>
          <w:color w:val="000000"/>
        </w:rPr>
        <w:t>xml.sax</w:t>
      </w:r>
      <w:r>
        <w:rPr>
          <w:b/>
          <w:bCs/>
          <w:color w:val="000000"/>
          <w:sz w:val="27"/>
          <w:szCs w:val="27"/>
        </w:rPr>
        <w:t> Parsing. </w:t>
      </w:r>
      <w:r>
        <w:rPr>
          <w:color w:val="000000"/>
          <w:sz w:val="27"/>
          <w:szCs w:val="27"/>
        </w:rPr>
        <w:t>The Standard API for XML (SAX) parser is described as an event parser. The parser recognizes different elements of an XML document and invokes methods in a handler which you provide. Your handler will be given pieces of the document, and can do appropriate processing with those pieces.</w:t>
      </w:r>
    </w:p>
    <w:p w:rsidR="00226EE5" w:rsidRDefault="00226EE5" w:rsidP="00226EE5">
      <w:pPr>
        <w:pStyle w:val="NormalWeb"/>
        <w:shd w:val="clear" w:color="auto" w:fill="FFFFFF"/>
        <w:rPr>
          <w:color w:val="000000"/>
          <w:sz w:val="27"/>
          <w:szCs w:val="27"/>
        </w:rPr>
      </w:pPr>
      <w:r>
        <w:rPr>
          <w:color w:val="000000"/>
          <w:sz w:val="27"/>
          <w:szCs w:val="27"/>
        </w:rPr>
        <w:t>For most XML processing, your program will have the following outline: This parser will then use your </w:t>
      </w:r>
      <w:r>
        <w:rPr>
          <w:rStyle w:val="HTMLCode"/>
          <w:color w:val="000000"/>
        </w:rPr>
        <w:t>ContentHandler</w:t>
      </w:r>
      <w:r>
        <w:rPr>
          <w:color w:val="000000"/>
          <w:sz w:val="27"/>
          <w:szCs w:val="27"/>
        </w:rPr>
        <w:t> as it parses.</w:t>
      </w:r>
    </w:p>
    <w:p w:rsidR="00226EE5" w:rsidRDefault="00226EE5" w:rsidP="00226EE5">
      <w:pPr>
        <w:pStyle w:val="NormalWeb"/>
        <w:numPr>
          <w:ilvl w:val="0"/>
          <w:numId w:val="159"/>
        </w:numPr>
        <w:shd w:val="clear" w:color="auto" w:fill="FFFFFF"/>
        <w:rPr>
          <w:color w:val="000000"/>
          <w:sz w:val="27"/>
          <w:szCs w:val="27"/>
        </w:rPr>
      </w:pPr>
      <w:r>
        <w:rPr>
          <w:color w:val="000000"/>
          <w:sz w:val="27"/>
          <w:szCs w:val="27"/>
        </w:rPr>
        <w:t>Define a subclass of </w:t>
      </w:r>
      <w:r>
        <w:rPr>
          <w:rStyle w:val="HTMLCode"/>
          <w:color w:val="000000"/>
        </w:rPr>
        <w:t>xml.sax.ContentHandler</w:t>
      </w:r>
      <w:r>
        <w:rPr>
          <w:color w:val="000000"/>
          <w:sz w:val="27"/>
          <w:szCs w:val="27"/>
        </w:rPr>
        <w:t>. The methods of this class will do your unique processing will happen.</w:t>
      </w:r>
    </w:p>
    <w:p w:rsidR="00226EE5" w:rsidRDefault="00226EE5" w:rsidP="00226EE5">
      <w:pPr>
        <w:pStyle w:val="NormalWeb"/>
        <w:numPr>
          <w:ilvl w:val="0"/>
          <w:numId w:val="159"/>
        </w:numPr>
        <w:shd w:val="clear" w:color="auto" w:fill="FFFFFF"/>
        <w:rPr>
          <w:color w:val="000000"/>
          <w:sz w:val="27"/>
          <w:szCs w:val="27"/>
        </w:rPr>
      </w:pPr>
      <w:r>
        <w:rPr>
          <w:color w:val="000000"/>
          <w:sz w:val="27"/>
          <w:szCs w:val="27"/>
        </w:rPr>
        <w:t>Request the module to create an instance of an </w:t>
      </w:r>
      <w:r>
        <w:rPr>
          <w:rStyle w:val="HTMLCode"/>
          <w:color w:val="000000"/>
        </w:rPr>
        <w:t>xml.sax.Parser</w:t>
      </w:r>
      <w:r>
        <w:rPr>
          <w:color w:val="000000"/>
          <w:sz w:val="27"/>
          <w:szCs w:val="27"/>
        </w:rPr>
        <w:t>.</w:t>
      </w:r>
    </w:p>
    <w:p w:rsidR="00226EE5" w:rsidRDefault="00226EE5" w:rsidP="00226EE5">
      <w:pPr>
        <w:pStyle w:val="NormalWeb"/>
        <w:numPr>
          <w:ilvl w:val="0"/>
          <w:numId w:val="159"/>
        </w:numPr>
        <w:shd w:val="clear" w:color="auto" w:fill="FFFFFF"/>
        <w:rPr>
          <w:color w:val="000000"/>
          <w:sz w:val="27"/>
          <w:szCs w:val="27"/>
        </w:rPr>
      </w:pPr>
      <w:r>
        <w:rPr>
          <w:color w:val="000000"/>
          <w:sz w:val="27"/>
          <w:szCs w:val="27"/>
        </w:rPr>
        <w:t>Create an instance of your handler class. Provide this to the parser you created.</w:t>
      </w:r>
    </w:p>
    <w:p w:rsidR="00226EE5" w:rsidRDefault="00226EE5" w:rsidP="00226EE5">
      <w:pPr>
        <w:pStyle w:val="NormalWeb"/>
        <w:numPr>
          <w:ilvl w:val="0"/>
          <w:numId w:val="159"/>
        </w:numPr>
        <w:shd w:val="clear" w:color="auto" w:fill="FFFFFF"/>
        <w:rPr>
          <w:color w:val="000000"/>
          <w:sz w:val="27"/>
          <w:szCs w:val="27"/>
        </w:rPr>
      </w:pPr>
      <w:r>
        <w:rPr>
          <w:color w:val="000000"/>
          <w:sz w:val="27"/>
          <w:szCs w:val="27"/>
        </w:rPr>
        <w:t>Set any features or options in the parser.</w:t>
      </w:r>
    </w:p>
    <w:p w:rsidR="00226EE5" w:rsidRDefault="00226EE5" w:rsidP="00226EE5">
      <w:pPr>
        <w:pStyle w:val="NormalWeb"/>
        <w:numPr>
          <w:ilvl w:val="0"/>
          <w:numId w:val="159"/>
        </w:numPr>
        <w:shd w:val="clear" w:color="auto" w:fill="FFFFFF"/>
        <w:rPr>
          <w:color w:val="000000"/>
          <w:sz w:val="27"/>
          <w:szCs w:val="27"/>
        </w:rPr>
      </w:pPr>
      <w:r>
        <w:rPr>
          <w:color w:val="000000"/>
          <w:sz w:val="27"/>
          <w:szCs w:val="27"/>
        </w:rPr>
        <w:t>Invoke the parser on your document (or incoming stream of data from a network socket).</w:t>
      </w:r>
    </w:p>
    <w:p w:rsidR="00226EE5" w:rsidRDefault="00226EE5" w:rsidP="00226EE5">
      <w:pPr>
        <w:pStyle w:val="NormalWeb"/>
        <w:shd w:val="clear" w:color="auto" w:fill="FFFFFF"/>
        <w:rPr>
          <w:color w:val="000000"/>
          <w:sz w:val="27"/>
          <w:szCs w:val="27"/>
        </w:rPr>
      </w:pPr>
      <w:r>
        <w:rPr>
          <w:color w:val="000000"/>
          <w:sz w:val="27"/>
          <w:szCs w:val="27"/>
        </w:rPr>
        <w:lastRenderedPageBreak/>
        <w:t>Here's a short example that shows the essentials of building a simple XML parser with the </w:t>
      </w:r>
      <w:r>
        <w:rPr>
          <w:rStyle w:val="HTMLCode"/>
          <w:color w:val="000000"/>
        </w:rPr>
        <w:t>xml.sax</w:t>
      </w:r>
      <w:r>
        <w:rPr>
          <w:color w:val="000000"/>
          <w:sz w:val="27"/>
          <w:szCs w:val="27"/>
        </w:rPr>
        <w:t> module. This example defines a simple </w:t>
      </w:r>
      <w:r>
        <w:rPr>
          <w:rStyle w:val="HTMLCode"/>
          <w:color w:val="000000"/>
        </w:rPr>
        <w:t>ContentHandler</w:t>
      </w:r>
      <w:r>
        <w:rPr>
          <w:color w:val="000000"/>
          <w:sz w:val="27"/>
          <w:szCs w:val="27"/>
        </w:rPr>
        <w:t> that prints the tags as well as counting the occurances of the </w:t>
      </w:r>
      <w:r>
        <w:rPr>
          <w:rStyle w:val="HTMLCode"/>
          <w:color w:val="000000"/>
        </w:rPr>
        <w:t>&lt;informaltable&gt;</w:t>
      </w:r>
      <w:r>
        <w:rPr>
          <w:color w:val="000000"/>
          <w:sz w:val="27"/>
          <w:szCs w:val="27"/>
        </w:rPr>
        <w:t> tag.</w:t>
      </w:r>
    </w:p>
    <w:p w:rsidR="00226EE5" w:rsidRDefault="00226EE5" w:rsidP="00226EE5">
      <w:pPr>
        <w:pStyle w:val="HTMLPreformatted"/>
        <w:shd w:val="clear" w:color="auto" w:fill="FFFFFF"/>
        <w:rPr>
          <w:color w:val="000000"/>
        </w:rPr>
      </w:pPr>
      <w:r>
        <w:rPr>
          <w:color w:val="000000"/>
        </w:rPr>
        <w:t>import xml.sax</w:t>
      </w:r>
    </w:p>
    <w:p w:rsidR="00226EE5" w:rsidRDefault="00226EE5" w:rsidP="00226EE5">
      <w:pPr>
        <w:pStyle w:val="HTMLPreformatted"/>
        <w:shd w:val="clear" w:color="auto" w:fill="FFFFFF"/>
        <w:rPr>
          <w:color w:val="000000"/>
        </w:rPr>
      </w:pPr>
    </w:p>
    <w:p w:rsidR="00226EE5" w:rsidRDefault="00226EE5" w:rsidP="00226EE5">
      <w:pPr>
        <w:pStyle w:val="HTMLPreformatted"/>
        <w:shd w:val="clear" w:color="auto" w:fill="FFFFFF"/>
        <w:rPr>
          <w:color w:val="000000"/>
        </w:rPr>
      </w:pPr>
      <w:r>
        <w:rPr>
          <w:color w:val="000000"/>
        </w:rPr>
        <w:t>class DumpDetails( xml.sax.ContentHandler ):</w:t>
      </w:r>
    </w:p>
    <w:p w:rsidR="00226EE5" w:rsidRDefault="00226EE5" w:rsidP="00226EE5">
      <w:pPr>
        <w:pStyle w:val="HTMLPreformatted"/>
        <w:shd w:val="clear" w:color="auto" w:fill="FFFFFF"/>
        <w:rPr>
          <w:color w:val="000000"/>
        </w:rPr>
      </w:pPr>
      <w:r>
        <w:rPr>
          <w:color w:val="000000"/>
        </w:rPr>
        <w:t xml:space="preserve">    def __init__( self ):</w:t>
      </w:r>
    </w:p>
    <w:p w:rsidR="00226EE5" w:rsidRDefault="00226EE5" w:rsidP="00226EE5">
      <w:pPr>
        <w:pStyle w:val="HTMLPreformatted"/>
        <w:shd w:val="clear" w:color="auto" w:fill="FFFFFF"/>
        <w:rPr>
          <w:color w:val="000000"/>
        </w:rPr>
      </w:pPr>
      <w:r>
        <w:rPr>
          <w:color w:val="000000"/>
        </w:rPr>
        <w:t xml:space="preserve">        self.depth= 0</w:t>
      </w:r>
    </w:p>
    <w:p w:rsidR="00226EE5" w:rsidRDefault="00226EE5" w:rsidP="00226EE5">
      <w:pPr>
        <w:pStyle w:val="HTMLPreformatted"/>
        <w:shd w:val="clear" w:color="auto" w:fill="FFFFFF"/>
        <w:rPr>
          <w:color w:val="000000"/>
        </w:rPr>
      </w:pPr>
      <w:r>
        <w:rPr>
          <w:color w:val="000000"/>
        </w:rPr>
        <w:t xml:space="preserve">        self.tableCount= 0</w:t>
      </w:r>
    </w:p>
    <w:p w:rsidR="00226EE5" w:rsidRDefault="00226EE5" w:rsidP="00226EE5">
      <w:pPr>
        <w:pStyle w:val="HTMLPreformatted"/>
        <w:shd w:val="clear" w:color="auto" w:fill="FFFFFF"/>
        <w:rPr>
          <w:color w:val="000000"/>
        </w:rPr>
      </w:pPr>
      <w:r>
        <w:rPr>
          <w:color w:val="000000"/>
        </w:rPr>
        <w:t xml:space="preserve">    def startElement( self, aName, someAttrs ):</w:t>
      </w:r>
    </w:p>
    <w:p w:rsidR="00226EE5" w:rsidRDefault="00226EE5" w:rsidP="00226EE5">
      <w:pPr>
        <w:pStyle w:val="HTMLPreformatted"/>
        <w:shd w:val="clear" w:color="auto" w:fill="FFFFFF"/>
        <w:rPr>
          <w:color w:val="000000"/>
        </w:rPr>
      </w:pPr>
      <w:r>
        <w:rPr>
          <w:color w:val="000000"/>
        </w:rPr>
        <w:t xml:space="preserve">        print self.depth*' ' + aName</w:t>
      </w:r>
    </w:p>
    <w:p w:rsidR="00226EE5" w:rsidRDefault="00226EE5" w:rsidP="00226EE5">
      <w:pPr>
        <w:pStyle w:val="HTMLPreformatted"/>
        <w:shd w:val="clear" w:color="auto" w:fill="FFFFFF"/>
        <w:rPr>
          <w:color w:val="000000"/>
        </w:rPr>
      </w:pPr>
      <w:r>
        <w:rPr>
          <w:color w:val="000000"/>
        </w:rPr>
        <w:t xml:space="preserve">        self.depth += 1</w:t>
      </w:r>
    </w:p>
    <w:p w:rsidR="00226EE5" w:rsidRDefault="00226EE5" w:rsidP="00226EE5">
      <w:pPr>
        <w:pStyle w:val="HTMLPreformatted"/>
        <w:shd w:val="clear" w:color="auto" w:fill="FFFFFF"/>
        <w:rPr>
          <w:color w:val="000000"/>
        </w:rPr>
      </w:pPr>
      <w:r>
        <w:rPr>
          <w:color w:val="000000"/>
        </w:rPr>
        <w:t xml:space="preserve">        if aName == 'informaltable':</w:t>
      </w:r>
    </w:p>
    <w:p w:rsidR="00226EE5" w:rsidRDefault="00226EE5" w:rsidP="00226EE5">
      <w:pPr>
        <w:pStyle w:val="HTMLPreformatted"/>
        <w:shd w:val="clear" w:color="auto" w:fill="FFFFFF"/>
        <w:rPr>
          <w:color w:val="000000"/>
        </w:rPr>
      </w:pPr>
      <w:r>
        <w:rPr>
          <w:color w:val="000000"/>
        </w:rPr>
        <w:t xml:space="preserve">            self.tableCount += 1</w:t>
      </w:r>
    </w:p>
    <w:p w:rsidR="00226EE5" w:rsidRDefault="00226EE5" w:rsidP="00226EE5">
      <w:pPr>
        <w:pStyle w:val="HTMLPreformatted"/>
        <w:shd w:val="clear" w:color="auto" w:fill="FFFFFF"/>
        <w:rPr>
          <w:color w:val="000000"/>
        </w:rPr>
      </w:pPr>
      <w:r>
        <w:rPr>
          <w:color w:val="000000"/>
        </w:rPr>
        <w:t xml:space="preserve">    def endElement( self, aName ):</w:t>
      </w:r>
    </w:p>
    <w:p w:rsidR="00226EE5" w:rsidRDefault="00226EE5" w:rsidP="00226EE5">
      <w:pPr>
        <w:pStyle w:val="HTMLPreformatted"/>
        <w:shd w:val="clear" w:color="auto" w:fill="FFFFFF"/>
        <w:rPr>
          <w:color w:val="000000"/>
        </w:rPr>
      </w:pPr>
      <w:r>
        <w:rPr>
          <w:color w:val="000000"/>
        </w:rPr>
        <w:t xml:space="preserve">        self.depth -= 1</w:t>
      </w:r>
    </w:p>
    <w:p w:rsidR="00226EE5" w:rsidRDefault="00226EE5" w:rsidP="00226EE5">
      <w:pPr>
        <w:pStyle w:val="HTMLPreformatted"/>
        <w:shd w:val="clear" w:color="auto" w:fill="FFFFFF"/>
        <w:rPr>
          <w:color w:val="000000"/>
        </w:rPr>
      </w:pPr>
      <w:r>
        <w:rPr>
          <w:color w:val="000000"/>
        </w:rPr>
        <w:t xml:space="preserve">    def characters( self, content ):</w:t>
      </w:r>
    </w:p>
    <w:p w:rsidR="00226EE5" w:rsidRDefault="00226EE5" w:rsidP="00226EE5">
      <w:pPr>
        <w:pStyle w:val="HTMLPreformatted"/>
        <w:shd w:val="clear" w:color="auto" w:fill="FFFFFF"/>
        <w:rPr>
          <w:color w:val="000000"/>
        </w:rPr>
      </w:pPr>
      <w:r>
        <w:rPr>
          <w:color w:val="000000"/>
        </w:rPr>
        <w:t xml:space="preserve">        pass # ignore the actual data</w:t>
      </w:r>
    </w:p>
    <w:p w:rsidR="00226EE5" w:rsidRDefault="00226EE5" w:rsidP="00226EE5">
      <w:pPr>
        <w:pStyle w:val="HTMLPreformatted"/>
        <w:shd w:val="clear" w:color="auto" w:fill="FFFFFF"/>
        <w:rPr>
          <w:color w:val="000000"/>
        </w:rPr>
      </w:pPr>
    </w:p>
    <w:p w:rsidR="00226EE5" w:rsidRDefault="00226EE5" w:rsidP="00226EE5">
      <w:pPr>
        <w:pStyle w:val="HTMLPreformatted"/>
        <w:shd w:val="clear" w:color="auto" w:fill="FFFFFF"/>
        <w:rPr>
          <w:color w:val="000000"/>
        </w:rPr>
      </w:pPr>
      <w:r>
        <w:rPr>
          <w:color w:val="000000"/>
        </w:rPr>
        <w:t>p= xml.sax.make_parser()</w:t>
      </w:r>
    </w:p>
    <w:p w:rsidR="00226EE5" w:rsidRDefault="00226EE5" w:rsidP="00226EE5">
      <w:pPr>
        <w:pStyle w:val="HTMLPreformatted"/>
        <w:shd w:val="clear" w:color="auto" w:fill="FFFFFF"/>
        <w:rPr>
          <w:color w:val="000000"/>
        </w:rPr>
      </w:pPr>
      <w:r>
        <w:rPr>
          <w:color w:val="000000"/>
        </w:rPr>
        <w:t>myHandler= DumpDetails()</w:t>
      </w:r>
    </w:p>
    <w:p w:rsidR="00226EE5" w:rsidRDefault="00226EE5" w:rsidP="00226EE5">
      <w:pPr>
        <w:pStyle w:val="HTMLPreformatted"/>
        <w:shd w:val="clear" w:color="auto" w:fill="FFFFFF"/>
        <w:rPr>
          <w:color w:val="000000"/>
        </w:rPr>
      </w:pPr>
      <w:r>
        <w:rPr>
          <w:color w:val="000000"/>
        </w:rPr>
        <w:t>p.setContentHandler( myHandler )</w:t>
      </w:r>
    </w:p>
    <w:p w:rsidR="00226EE5" w:rsidRDefault="00226EE5" w:rsidP="00226EE5">
      <w:pPr>
        <w:pStyle w:val="HTMLPreformatted"/>
        <w:shd w:val="clear" w:color="auto" w:fill="FFFFFF"/>
        <w:rPr>
          <w:color w:val="000000"/>
        </w:rPr>
      </w:pPr>
      <w:r>
        <w:rPr>
          <w:color w:val="000000"/>
        </w:rPr>
        <w:t>p.parse( "../p5-projects.xml" )</w:t>
      </w:r>
    </w:p>
    <w:p w:rsidR="00226EE5" w:rsidRDefault="00226EE5" w:rsidP="00226EE5">
      <w:pPr>
        <w:pStyle w:val="HTMLPreformatted"/>
        <w:shd w:val="clear" w:color="auto" w:fill="FFFFFF"/>
        <w:rPr>
          <w:color w:val="000000"/>
        </w:rPr>
      </w:pPr>
      <w:r>
        <w:rPr>
          <w:color w:val="000000"/>
        </w:rPr>
        <w:t>print myHandler.tableCount, "tables"</w:t>
      </w:r>
    </w:p>
    <w:p w:rsidR="00226EE5" w:rsidRDefault="00226EE5" w:rsidP="00226EE5">
      <w:pPr>
        <w:pStyle w:val="NormalWeb"/>
        <w:shd w:val="clear" w:color="auto" w:fill="FFFFFF"/>
        <w:rPr>
          <w:color w:val="000000"/>
          <w:sz w:val="27"/>
          <w:szCs w:val="27"/>
        </w:rPr>
      </w:pPr>
      <w:r>
        <w:rPr>
          <w:color w:val="000000"/>
          <w:sz w:val="27"/>
          <w:szCs w:val="27"/>
        </w:rPr>
        <w:t>Since the parsing is event-driven, your handler must accumulate any context required to determine where the individual tags occur. In some content models (like XHTML and DocBook) there are two levels of markup: structural and semantic. The structural markup includes books, parts, chapters, sections, lists and the like. The semantic markup is sometimes called "inline" markup, and it includes tags to identify function names, class names, exception names, variable names, and the like. When processing this kind of document, you're application must determine the which tag is which.</w:t>
      </w:r>
    </w:p>
    <w:p w:rsidR="00226EE5" w:rsidRDefault="00226EE5" w:rsidP="00226EE5">
      <w:pPr>
        <w:pStyle w:val="NormalWeb"/>
        <w:shd w:val="clear" w:color="auto" w:fill="FFFFFF"/>
        <w:rPr>
          <w:color w:val="000000"/>
          <w:sz w:val="27"/>
          <w:szCs w:val="27"/>
        </w:rPr>
      </w:pPr>
      <w:r>
        <w:rPr>
          <w:b/>
          <w:bCs/>
          <w:color w:val="000000"/>
          <w:sz w:val="27"/>
          <w:szCs w:val="27"/>
        </w:rPr>
        <w:t>A </w:t>
      </w:r>
      <w:r>
        <w:rPr>
          <w:rStyle w:val="HTMLCode"/>
          <w:b/>
          <w:bCs/>
          <w:color w:val="000000"/>
        </w:rPr>
        <w:t>ContentHandler</w:t>
      </w:r>
      <w:r>
        <w:rPr>
          <w:b/>
          <w:bCs/>
          <w:color w:val="000000"/>
          <w:sz w:val="27"/>
          <w:szCs w:val="27"/>
        </w:rPr>
        <w:t> Subclass. </w:t>
      </w:r>
      <w:r>
        <w:rPr>
          <w:color w:val="000000"/>
          <w:sz w:val="27"/>
          <w:szCs w:val="27"/>
        </w:rPr>
        <w:t>The heart of a SAX parser is the subclass of </w:t>
      </w:r>
      <w:r>
        <w:rPr>
          <w:rStyle w:val="HTMLCode"/>
          <w:color w:val="000000"/>
        </w:rPr>
        <w:t>ContentHandler</w:t>
      </w:r>
      <w:r>
        <w:rPr>
          <w:color w:val="000000"/>
          <w:sz w:val="27"/>
          <w:szCs w:val="27"/>
        </w:rPr>
        <w:t> that you define in your application. There are a number of methods which you may want to override. Minimally, you'll override the </w:t>
      </w:r>
      <w:r>
        <w:rPr>
          <w:rStyle w:val="HTMLCode"/>
          <w:color w:val="000000"/>
        </w:rPr>
        <w:t>startElement</w:t>
      </w:r>
      <w:r>
        <w:rPr>
          <w:color w:val="000000"/>
          <w:sz w:val="27"/>
          <w:szCs w:val="27"/>
        </w:rPr>
        <w:t> and </w:t>
      </w:r>
      <w:r>
        <w:rPr>
          <w:rStyle w:val="HTMLCode"/>
          <w:color w:val="000000"/>
        </w:rPr>
        <w:t>characters</w:t>
      </w:r>
      <w:r>
        <w:rPr>
          <w:color w:val="000000"/>
          <w:sz w:val="27"/>
          <w:szCs w:val="27"/>
        </w:rPr>
        <w:t> methods. There are other methods of this class described in section 13.10.1 of the </w:t>
      </w:r>
      <w:r>
        <w:rPr>
          <w:rStyle w:val="Emphasis0"/>
          <w:color w:val="000000"/>
          <w:sz w:val="27"/>
          <w:szCs w:val="27"/>
        </w:rPr>
        <w:t>Python Library Reference</w:t>
      </w:r>
      <w:r>
        <w:rPr>
          <w:color w:val="000000"/>
          <w:sz w:val="27"/>
          <w:szCs w:val="27"/>
        </w:rPr>
        <w:t>.</w:t>
      </w:r>
    </w:p>
    <w:p w:rsidR="00226EE5" w:rsidRDefault="00226EE5" w:rsidP="00226EE5">
      <w:pPr>
        <w:shd w:val="clear" w:color="auto" w:fill="FFFFFF"/>
        <w:rPr>
          <w:color w:val="000000"/>
          <w:sz w:val="27"/>
          <w:szCs w:val="27"/>
        </w:rPr>
      </w:pPr>
      <w:r>
        <w:rPr>
          <w:rStyle w:val="HTMLCode"/>
          <w:rFonts w:eastAsiaTheme="minorHAnsi"/>
          <w:color w:val="000000"/>
        </w:rPr>
        <w:t>setDocumentLocator</w:t>
      </w:r>
      <w:r>
        <w:rPr>
          <w:rStyle w:val="term"/>
          <w:color w:val="000000"/>
          <w:sz w:val="27"/>
          <w:szCs w:val="27"/>
        </w:rPr>
        <w:t>(</w:t>
      </w:r>
      <w:r>
        <w:rPr>
          <w:rStyle w:val="Emphasis0"/>
          <w:color w:val="000000"/>
          <w:sz w:val="27"/>
          <w:szCs w:val="27"/>
        </w:rPr>
        <w:t> </w:t>
      </w:r>
      <w:r>
        <w:rPr>
          <w:rStyle w:val="HTMLCode"/>
          <w:rFonts w:eastAsiaTheme="minorHAnsi"/>
          <w:i/>
          <w:iCs/>
          <w:color w:val="000000"/>
        </w:rPr>
        <w:t>locator</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The parser will call this method to provide an </w:t>
      </w:r>
      <w:r>
        <w:rPr>
          <w:rStyle w:val="HTMLCode"/>
          <w:color w:val="000000"/>
        </w:rPr>
        <w:t>xml.sax.Locator</w:t>
      </w:r>
      <w:r>
        <w:rPr>
          <w:color w:val="000000"/>
          <w:sz w:val="27"/>
          <w:szCs w:val="27"/>
        </w:rPr>
        <w:t> object. This object has the XML document ID information, plus line and column information. The locator will be updated within the parser, so it should only be used within these handler methods.</w:t>
      </w:r>
    </w:p>
    <w:p w:rsidR="00226EE5" w:rsidRDefault="00226EE5" w:rsidP="00226EE5">
      <w:pPr>
        <w:shd w:val="clear" w:color="auto" w:fill="FFFFFF"/>
        <w:rPr>
          <w:color w:val="000000"/>
          <w:sz w:val="27"/>
          <w:szCs w:val="27"/>
        </w:rPr>
      </w:pPr>
      <w:r>
        <w:rPr>
          <w:rStyle w:val="HTMLCode"/>
          <w:rFonts w:eastAsiaTheme="minorHAnsi"/>
          <w:color w:val="000000"/>
        </w:rPr>
        <w:t>startDocument</w:t>
      </w:r>
    </w:p>
    <w:p w:rsidR="00226EE5" w:rsidRDefault="00226EE5" w:rsidP="00226EE5">
      <w:pPr>
        <w:pStyle w:val="NormalWeb"/>
        <w:shd w:val="clear" w:color="auto" w:fill="FFFFFF"/>
        <w:ind w:left="720"/>
        <w:rPr>
          <w:color w:val="000000"/>
          <w:sz w:val="27"/>
          <w:szCs w:val="27"/>
        </w:rPr>
      </w:pPr>
      <w:r>
        <w:rPr>
          <w:color w:val="000000"/>
          <w:sz w:val="27"/>
          <w:szCs w:val="27"/>
        </w:rPr>
        <w:lastRenderedPageBreak/>
        <w:t>The parser will call this method at the start of the document. It can be used for initialization and resetting any context information.</w:t>
      </w:r>
    </w:p>
    <w:p w:rsidR="00226EE5" w:rsidRDefault="00226EE5" w:rsidP="00226EE5">
      <w:pPr>
        <w:shd w:val="clear" w:color="auto" w:fill="FFFFFF"/>
        <w:rPr>
          <w:color w:val="000000"/>
          <w:sz w:val="27"/>
          <w:szCs w:val="27"/>
        </w:rPr>
      </w:pPr>
      <w:r>
        <w:rPr>
          <w:rStyle w:val="HTMLCode"/>
          <w:rFonts w:eastAsiaTheme="minorHAnsi"/>
          <w:color w:val="000000"/>
        </w:rPr>
        <w:t>endDocument</w:t>
      </w:r>
    </w:p>
    <w:p w:rsidR="00226EE5" w:rsidRDefault="00226EE5" w:rsidP="00226EE5">
      <w:pPr>
        <w:pStyle w:val="NormalWeb"/>
        <w:shd w:val="clear" w:color="auto" w:fill="FFFFFF"/>
        <w:ind w:left="720"/>
        <w:rPr>
          <w:color w:val="000000"/>
          <w:sz w:val="27"/>
          <w:szCs w:val="27"/>
        </w:rPr>
      </w:pPr>
      <w:r>
        <w:rPr>
          <w:color w:val="000000"/>
          <w:sz w:val="27"/>
          <w:szCs w:val="27"/>
        </w:rPr>
        <w:t>This method is paired with the </w:t>
      </w:r>
      <w:r>
        <w:rPr>
          <w:rStyle w:val="HTMLCode"/>
          <w:color w:val="000000"/>
        </w:rPr>
        <w:t>startDocument</w:t>
      </w:r>
      <w:r>
        <w:rPr>
          <w:color w:val="000000"/>
          <w:sz w:val="27"/>
          <w:szCs w:val="27"/>
        </w:rPr>
        <w:t> method; it is called once by the parser at the end of the document.</w:t>
      </w:r>
    </w:p>
    <w:p w:rsidR="00226EE5" w:rsidRDefault="00226EE5" w:rsidP="00226EE5">
      <w:pPr>
        <w:shd w:val="clear" w:color="auto" w:fill="FFFFFF"/>
        <w:rPr>
          <w:color w:val="000000"/>
          <w:sz w:val="27"/>
          <w:szCs w:val="27"/>
        </w:rPr>
      </w:pPr>
      <w:r>
        <w:rPr>
          <w:rStyle w:val="HTMLCode"/>
          <w:rFonts w:eastAsiaTheme="minorHAnsi"/>
          <w:color w:val="000000"/>
        </w:rPr>
        <w:t>startElement</w:t>
      </w:r>
      <w:r>
        <w:rPr>
          <w:rStyle w:val="term"/>
          <w:color w:val="000000"/>
          <w:sz w:val="27"/>
          <w:szCs w:val="27"/>
        </w:rPr>
        <w:t>(</w:t>
      </w:r>
      <w:r>
        <w:rPr>
          <w:rStyle w:val="Emphasis0"/>
          <w:color w:val="000000"/>
          <w:sz w:val="27"/>
          <w:szCs w:val="27"/>
        </w:rPr>
        <w:t> </w:t>
      </w:r>
      <w:r>
        <w:rPr>
          <w:rStyle w:val="HTMLCode"/>
          <w:rFonts w:eastAsiaTheme="minorHAnsi"/>
          <w:i/>
          <w:iCs/>
          <w:color w:val="000000"/>
        </w:rPr>
        <w:t>name</w:t>
      </w:r>
      <w:r>
        <w:rPr>
          <w:rStyle w:val="Emphasis0"/>
          <w:color w:val="000000"/>
          <w:sz w:val="27"/>
          <w:szCs w:val="27"/>
        </w:rPr>
        <w:t> </w:t>
      </w:r>
      <w:r>
        <w:rPr>
          <w:rStyle w:val="term"/>
          <w:color w:val="000000"/>
          <w:sz w:val="27"/>
          <w:szCs w:val="27"/>
        </w:rPr>
        <w:t>, </w:t>
      </w:r>
      <w:r>
        <w:rPr>
          <w:rStyle w:val="HTMLCode"/>
          <w:rFonts w:eastAsiaTheme="minorHAnsi"/>
          <w:i/>
          <w:iCs/>
          <w:color w:val="000000"/>
        </w:rPr>
        <w:t>attrs</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The parser calls this method with each tag that is found, in non-namespace mode. The </w:t>
      </w:r>
      <w:r>
        <w:rPr>
          <w:rStyle w:val="HTMLCode"/>
          <w:color w:val="000000"/>
        </w:rPr>
        <w:t>name</w:t>
      </w:r>
      <w:r>
        <w:rPr>
          <w:color w:val="000000"/>
          <w:sz w:val="27"/>
          <w:szCs w:val="27"/>
        </w:rPr>
        <w:t> is the string with the tag name. The </w:t>
      </w:r>
      <w:r>
        <w:rPr>
          <w:rStyle w:val="HTMLCode"/>
          <w:color w:val="000000"/>
        </w:rPr>
        <w:t>attrs</w:t>
      </w:r>
      <w:r>
        <w:rPr>
          <w:color w:val="000000"/>
          <w:sz w:val="27"/>
          <w:szCs w:val="27"/>
        </w:rPr>
        <w:t> parameter is an</w:t>
      </w:r>
      <w:r>
        <w:rPr>
          <w:rStyle w:val="HTMLCode"/>
          <w:color w:val="000000"/>
        </w:rPr>
        <w:t>xml.sax.Attributes</w:t>
      </w:r>
      <w:r>
        <w:rPr>
          <w:color w:val="000000"/>
          <w:sz w:val="27"/>
          <w:szCs w:val="27"/>
        </w:rPr>
        <w:t> object. This object is reused by the parser; your handler cannot save this object. The xml.sax.Attributes object behaves somewhat like a mapping. It doesn't support the </w:t>
      </w:r>
      <w:r>
        <w:rPr>
          <w:rStyle w:val="HTMLCode"/>
          <w:color w:val="000000"/>
        </w:rPr>
        <w:t>[]</w:t>
      </w:r>
      <w:r>
        <w:rPr>
          <w:color w:val="000000"/>
          <w:sz w:val="27"/>
          <w:szCs w:val="27"/>
        </w:rPr>
        <w:t> operator for getting values, but does support </w:t>
      </w:r>
      <w:r>
        <w:rPr>
          <w:rStyle w:val="HTMLCode"/>
          <w:color w:val="000000"/>
        </w:rPr>
        <w:t>get</w:t>
      </w:r>
      <w:r>
        <w:rPr>
          <w:color w:val="000000"/>
          <w:sz w:val="27"/>
          <w:szCs w:val="27"/>
        </w:rPr>
        <w:t>, </w:t>
      </w:r>
      <w:r>
        <w:rPr>
          <w:rStyle w:val="HTMLCode"/>
          <w:color w:val="000000"/>
        </w:rPr>
        <w:t>has_key</w:t>
      </w:r>
      <w:r>
        <w:rPr>
          <w:color w:val="000000"/>
          <w:sz w:val="27"/>
          <w:szCs w:val="27"/>
        </w:rPr>
        <w:t>, </w:t>
      </w:r>
      <w:r>
        <w:rPr>
          <w:rStyle w:val="HTMLCode"/>
          <w:color w:val="000000"/>
        </w:rPr>
        <w:t>items</w:t>
      </w:r>
      <w:r>
        <w:rPr>
          <w:color w:val="000000"/>
          <w:sz w:val="27"/>
          <w:szCs w:val="27"/>
        </w:rPr>
        <w:t>, </w:t>
      </w:r>
      <w:r>
        <w:rPr>
          <w:rStyle w:val="HTMLCode"/>
          <w:color w:val="000000"/>
        </w:rPr>
        <w:t>keys</w:t>
      </w:r>
      <w:r>
        <w:rPr>
          <w:color w:val="000000"/>
          <w:sz w:val="27"/>
          <w:szCs w:val="27"/>
        </w:rPr>
        <w:t>, and </w:t>
      </w:r>
      <w:r>
        <w:rPr>
          <w:rStyle w:val="HTMLCode"/>
          <w:color w:val="000000"/>
        </w:rPr>
        <w:t>values</w:t>
      </w:r>
      <w:r>
        <w:rPr>
          <w:color w:val="000000"/>
          <w:sz w:val="27"/>
          <w:szCs w:val="27"/>
        </w:rPr>
        <w:t> methods.</w:t>
      </w:r>
    </w:p>
    <w:p w:rsidR="00226EE5" w:rsidRDefault="00226EE5" w:rsidP="00226EE5">
      <w:pPr>
        <w:shd w:val="clear" w:color="auto" w:fill="FFFFFF"/>
        <w:rPr>
          <w:color w:val="000000"/>
          <w:sz w:val="27"/>
          <w:szCs w:val="27"/>
        </w:rPr>
      </w:pPr>
      <w:r>
        <w:rPr>
          <w:rStyle w:val="HTMLCode"/>
          <w:rFonts w:eastAsiaTheme="minorHAnsi"/>
          <w:color w:val="000000"/>
        </w:rPr>
        <w:t>endElement</w:t>
      </w:r>
      <w:r>
        <w:rPr>
          <w:rStyle w:val="term"/>
          <w:color w:val="000000"/>
          <w:sz w:val="27"/>
          <w:szCs w:val="27"/>
        </w:rPr>
        <w:t>(</w:t>
      </w:r>
      <w:r>
        <w:rPr>
          <w:rStyle w:val="Emphasis0"/>
          <w:color w:val="000000"/>
          <w:sz w:val="27"/>
          <w:szCs w:val="27"/>
        </w:rPr>
        <w:t> </w:t>
      </w:r>
      <w:r>
        <w:rPr>
          <w:rStyle w:val="HTMLCode"/>
          <w:rFonts w:eastAsiaTheme="minorHAnsi"/>
          <w:i/>
          <w:iCs/>
          <w:color w:val="000000"/>
        </w:rPr>
        <w:t>name</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The parser calls this method with each tag that is found, in non-namespace mode. The </w:t>
      </w:r>
      <w:r>
        <w:rPr>
          <w:rStyle w:val="HTMLCode"/>
          <w:color w:val="000000"/>
        </w:rPr>
        <w:t>name</w:t>
      </w:r>
      <w:r>
        <w:rPr>
          <w:color w:val="000000"/>
          <w:sz w:val="27"/>
          <w:szCs w:val="27"/>
        </w:rPr>
        <w:t> is the string with the tag name.</w:t>
      </w:r>
    </w:p>
    <w:p w:rsidR="00226EE5" w:rsidRDefault="00226EE5" w:rsidP="00226EE5">
      <w:pPr>
        <w:shd w:val="clear" w:color="auto" w:fill="FFFFFF"/>
        <w:rPr>
          <w:color w:val="000000"/>
          <w:sz w:val="27"/>
          <w:szCs w:val="27"/>
        </w:rPr>
      </w:pPr>
      <w:r>
        <w:rPr>
          <w:rStyle w:val="HTMLCode"/>
          <w:rFonts w:eastAsiaTheme="minorHAnsi"/>
          <w:color w:val="000000"/>
        </w:rPr>
        <w:t>startElementNS</w:t>
      </w:r>
      <w:r>
        <w:rPr>
          <w:rStyle w:val="term"/>
          <w:color w:val="000000"/>
          <w:sz w:val="27"/>
          <w:szCs w:val="27"/>
        </w:rPr>
        <w:t>(</w:t>
      </w:r>
      <w:r>
        <w:rPr>
          <w:rStyle w:val="Emphasis0"/>
          <w:color w:val="000000"/>
          <w:sz w:val="27"/>
          <w:szCs w:val="27"/>
        </w:rPr>
        <w:t> </w:t>
      </w:r>
      <w:r>
        <w:rPr>
          <w:rStyle w:val="HTMLCode"/>
          <w:rFonts w:eastAsiaTheme="minorHAnsi"/>
          <w:i/>
          <w:iCs/>
          <w:color w:val="000000"/>
        </w:rPr>
        <w:t>name</w:t>
      </w:r>
      <w:r>
        <w:rPr>
          <w:rStyle w:val="Emphasis0"/>
          <w:color w:val="000000"/>
          <w:sz w:val="27"/>
          <w:szCs w:val="27"/>
        </w:rPr>
        <w:t> </w:t>
      </w:r>
      <w:r>
        <w:rPr>
          <w:rStyle w:val="term"/>
          <w:color w:val="000000"/>
          <w:sz w:val="27"/>
          <w:szCs w:val="27"/>
        </w:rPr>
        <w:t>, </w:t>
      </w:r>
      <w:r>
        <w:rPr>
          <w:rStyle w:val="HTMLCode"/>
          <w:rFonts w:eastAsiaTheme="minorHAnsi"/>
          <w:i/>
          <w:iCs/>
          <w:color w:val="000000"/>
        </w:rPr>
        <w:t>qname</w:t>
      </w:r>
      <w:r>
        <w:rPr>
          <w:rStyle w:val="Emphasis0"/>
          <w:color w:val="000000"/>
          <w:sz w:val="27"/>
          <w:szCs w:val="27"/>
        </w:rPr>
        <w:t> </w:t>
      </w:r>
      <w:r>
        <w:rPr>
          <w:rStyle w:val="term"/>
          <w:color w:val="000000"/>
          <w:sz w:val="27"/>
          <w:szCs w:val="27"/>
        </w:rPr>
        <w:t>, </w:t>
      </w:r>
      <w:r>
        <w:rPr>
          <w:rStyle w:val="HTMLCode"/>
          <w:rFonts w:eastAsiaTheme="minorHAnsi"/>
          <w:i/>
          <w:iCs/>
          <w:color w:val="000000"/>
        </w:rPr>
        <w:t>attrs</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The parser calls this method with each tag that is found, in namespace mode. You set namesace mode by using the parser's </w:t>
      </w:r>
      <w:r>
        <w:rPr>
          <w:rStyle w:val="HTMLCode"/>
          <w:color w:val="000000"/>
        </w:rPr>
        <w:t>p.setFeature( xml.sax.handler.feature_namespaces, True )</w:t>
      </w:r>
      <w:r>
        <w:rPr>
          <w:color w:val="000000"/>
          <w:sz w:val="27"/>
          <w:szCs w:val="27"/>
        </w:rPr>
        <w:t>. The </w:t>
      </w:r>
      <w:r>
        <w:rPr>
          <w:rStyle w:val="HTMLCode"/>
          <w:color w:val="000000"/>
        </w:rPr>
        <w:t>name</w:t>
      </w:r>
      <w:r>
        <w:rPr>
          <w:color w:val="000000"/>
          <w:sz w:val="27"/>
          <w:szCs w:val="27"/>
        </w:rPr>
        <w:t> is a tuple with the URI for the namespace and the tag name. The </w:t>
      </w:r>
      <w:r>
        <w:rPr>
          <w:rStyle w:val="HTMLCode"/>
          <w:color w:val="000000"/>
        </w:rPr>
        <w:t>qname</w:t>
      </w:r>
      <w:r>
        <w:rPr>
          <w:color w:val="000000"/>
          <w:sz w:val="27"/>
          <w:szCs w:val="27"/>
        </w:rPr>
        <w:t> is the fully qualified text name. The </w:t>
      </w:r>
      <w:r>
        <w:rPr>
          <w:rStyle w:val="HTMLCode"/>
          <w:color w:val="000000"/>
        </w:rPr>
        <w:t>attrs</w:t>
      </w:r>
      <w:r>
        <w:rPr>
          <w:color w:val="000000"/>
          <w:sz w:val="27"/>
          <w:szCs w:val="27"/>
        </w:rPr>
        <w:t> parameter is an </w:t>
      </w:r>
      <w:r>
        <w:rPr>
          <w:rStyle w:val="HTMLCode"/>
          <w:color w:val="000000"/>
        </w:rPr>
        <w:t>xml.sax.Attributes</w:t>
      </w:r>
      <w:r>
        <w:rPr>
          <w:color w:val="000000"/>
          <w:sz w:val="27"/>
          <w:szCs w:val="27"/>
        </w:rPr>
        <w:t> object. This object is reused by the parser; your handler cannot save this object. The xml.sax.Attributes object behaves somewhat like a mapping. It doesn't support the </w:t>
      </w:r>
      <w:r>
        <w:rPr>
          <w:rStyle w:val="HTMLCode"/>
          <w:color w:val="000000"/>
        </w:rPr>
        <w:t>[]</w:t>
      </w:r>
      <w:r>
        <w:rPr>
          <w:color w:val="000000"/>
          <w:sz w:val="27"/>
          <w:szCs w:val="27"/>
        </w:rPr>
        <w:t> operator for getting values, but does support </w:t>
      </w:r>
      <w:r>
        <w:rPr>
          <w:rStyle w:val="HTMLCode"/>
          <w:color w:val="000000"/>
        </w:rPr>
        <w:t>get</w:t>
      </w:r>
      <w:r>
        <w:rPr>
          <w:color w:val="000000"/>
          <w:sz w:val="27"/>
          <w:szCs w:val="27"/>
        </w:rPr>
        <w:t>, </w:t>
      </w:r>
      <w:r>
        <w:rPr>
          <w:rStyle w:val="HTMLCode"/>
          <w:color w:val="000000"/>
        </w:rPr>
        <w:t>has_key</w:t>
      </w:r>
      <w:r>
        <w:rPr>
          <w:color w:val="000000"/>
          <w:sz w:val="27"/>
          <w:szCs w:val="27"/>
        </w:rPr>
        <w:t>, </w:t>
      </w:r>
      <w:r>
        <w:rPr>
          <w:rStyle w:val="HTMLCode"/>
          <w:color w:val="000000"/>
        </w:rPr>
        <w:t>items</w:t>
      </w:r>
      <w:r>
        <w:rPr>
          <w:color w:val="000000"/>
          <w:sz w:val="27"/>
          <w:szCs w:val="27"/>
        </w:rPr>
        <w:t>,</w:t>
      </w:r>
      <w:r>
        <w:rPr>
          <w:rStyle w:val="HTMLCode"/>
          <w:color w:val="000000"/>
        </w:rPr>
        <w:t>keys</w:t>
      </w:r>
      <w:r>
        <w:rPr>
          <w:color w:val="000000"/>
          <w:sz w:val="27"/>
          <w:szCs w:val="27"/>
        </w:rPr>
        <w:t>, and </w:t>
      </w:r>
      <w:r>
        <w:rPr>
          <w:rStyle w:val="HTMLCode"/>
          <w:color w:val="000000"/>
        </w:rPr>
        <w:t>values</w:t>
      </w:r>
      <w:r>
        <w:rPr>
          <w:color w:val="000000"/>
          <w:sz w:val="27"/>
          <w:szCs w:val="27"/>
        </w:rPr>
        <w:t> methods.</w:t>
      </w:r>
    </w:p>
    <w:p w:rsidR="00226EE5" w:rsidRDefault="00226EE5" w:rsidP="00226EE5">
      <w:pPr>
        <w:shd w:val="clear" w:color="auto" w:fill="FFFFFF"/>
        <w:rPr>
          <w:color w:val="000000"/>
          <w:sz w:val="27"/>
          <w:szCs w:val="27"/>
        </w:rPr>
      </w:pPr>
      <w:r>
        <w:rPr>
          <w:rStyle w:val="HTMLCode"/>
          <w:rFonts w:eastAsiaTheme="minorHAnsi"/>
          <w:color w:val="000000"/>
        </w:rPr>
        <w:t>endElementNS</w:t>
      </w:r>
      <w:r>
        <w:rPr>
          <w:rStyle w:val="term"/>
          <w:color w:val="000000"/>
          <w:sz w:val="27"/>
          <w:szCs w:val="27"/>
        </w:rPr>
        <w:t>(</w:t>
      </w:r>
      <w:r>
        <w:rPr>
          <w:rStyle w:val="Emphasis0"/>
          <w:color w:val="000000"/>
          <w:sz w:val="27"/>
          <w:szCs w:val="27"/>
        </w:rPr>
        <w:t> </w:t>
      </w:r>
      <w:r>
        <w:rPr>
          <w:rStyle w:val="HTMLCode"/>
          <w:rFonts w:eastAsiaTheme="minorHAnsi"/>
          <w:i/>
          <w:iCs/>
          <w:color w:val="000000"/>
        </w:rPr>
        <w:t>name</w:t>
      </w:r>
      <w:r>
        <w:rPr>
          <w:rStyle w:val="Emphasis0"/>
          <w:color w:val="000000"/>
          <w:sz w:val="27"/>
          <w:szCs w:val="27"/>
        </w:rPr>
        <w:t> </w:t>
      </w:r>
      <w:r>
        <w:rPr>
          <w:rStyle w:val="term"/>
          <w:color w:val="000000"/>
          <w:sz w:val="27"/>
          <w:szCs w:val="27"/>
        </w:rPr>
        <w:t>, </w:t>
      </w:r>
      <w:r>
        <w:rPr>
          <w:rStyle w:val="HTMLCode"/>
          <w:rFonts w:eastAsiaTheme="minorHAnsi"/>
          <w:i/>
          <w:iCs/>
          <w:color w:val="000000"/>
        </w:rPr>
        <w:t>qname</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The parser calls this method with each tag that is found, in namespace mode. The </w:t>
      </w:r>
      <w:r>
        <w:rPr>
          <w:rStyle w:val="HTMLCode"/>
          <w:color w:val="000000"/>
        </w:rPr>
        <w:t>name</w:t>
      </w:r>
      <w:r>
        <w:rPr>
          <w:color w:val="000000"/>
          <w:sz w:val="27"/>
          <w:szCs w:val="27"/>
        </w:rPr>
        <w:t> is a tuple with the URI for the namespace and the tag name. The</w:t>
      </w:r>
      <w:r>
        <w:rPr>
          <w:rStyle w:val="HTMLCode"/>
          <w:color w:val="000000"/>
        </w:rPr>
        <w:t>qname</w:t>
      </w:r>
      <w:r>
        <w:rPr>
          <w:color w:val="000000"/>
          <w:sz w:val="27"/>
          <w:szCs w:val="27"/>
        </w:rPr>
        <w:t> is the fully qualified text name.</w:t>
      </w:r>
    </w:p>
    <w:p w:rsidR="00226EE5" w:rsidRDefault="00226EE5" w:rsidP="00226EE5">
      <w:pPr>
        <w:shd w:val="clear" w:color="auto" w:fill="FFFFFF"/>
        <w:rPr>
          <w:color w:val="000000"/>
          <w:sz w:val="27"/>
          <w:szCs w:val="27"/>
        </w:rPr>
      </w:pPr>
      <w:r>
        <w:rPr>
          <w:rStyle w:val="HTMLCode"/>
          <w:rFonts w:eastAsiaTheme="minorHAnsi"/>
          <w:color w:val="000000"/>
        </w:rPr>
        <w:t>characters</w:t>
      </w:r>
      <w:r>
        <w:rPr>
          <w:rStyle w:val="term"/>
          <w:color w:val="000000"/>
          <w:sz w:val="27"/>
          <w:szCs w:val="27"/>
        </w:rPr>
        <w:t>(</w:t>
      </w:r>
      <w:r>
        <w:rPr>
          <w:rStyle w:val="Emphasis0"/>
          <w:color w:val="000000"/>
          <w:sz w:val="27"/>
          <w:szCs w:val="27"/>
        </w:rPr>
        <w:t> </w:t>
      </w:r>
      <w:r>
        <w:rPr>
          <w:rStyle w:val="HTMLCode"/>
          <w:rFonts w:eastAsiaTheme="minorHAnsi"/>
          <w:i/>
          <w:iCs/>
          <w:color w:val="000000"/>
        </w:rPr>
        <w:t>content</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lastRenderedPageBreak/>
        <w:t>The parser uses this method to provide character data to the </w:t>
      </w:r>
      <w:r>
        <w:rPr>
          <w:rStyle w:val="HTMLCode"/>
          <w:color w:val="000000"/>
        </w:rPr>
        <w:t>ContentHandler</w:t>
      </w:r>
      <w:r>
        <w:rPr>
          <w:color w:val="000000"/>
          <w:sz w:val="27"/>
          <w:szCs w:val="27"/>
        </w:rPr>
        <w:t>. The parser may provide character data in a single chunk, or it may provide the characters in several chunks.</w:t>
      </w:r>
    </w:p>
    <w:p w:rsidR="00226EE5" w:rsidRDefault="00226EE5" w:rsidP="00226EE5">
      <w:pPr>
        <w:shd w:val="clear" w:color="auto" w:fill="FFFFFF"/>
        <w:rPr>
          <w:color w:val="000000"/>
          <w:sz w:val="27"/>
          <w:szCs w:val="27"/>
        </w:rPr>
      </w:pPr>
      <w:r>
        <w:rPr>
          <w:rStyle w:val="HTMLCode"/>
          <w:rFonts w:eastAsiaTheme="minorHAnsi"/>
          <w:color w:val="000000"/>
        </w:rPr>
        <w:t>ignorableWhitespace</w:t>
      </w:r>
      <w:r>
        <w:rPr>
          <w:rStyle w:val="term"/>
          <w:color w:val="000000"/>
          <w:sz w:val="27"/>
          <w:szCs w:val="27"/>
        </w:rPr>
        <w:t>(</w:t>
      </w:r>
      <w:r>
        <w:rPr>
          <w:rStyle w:val="Emphasis0"/>
          <w:color w:val="000000"/>
          <w:sz w:val="27"/>
          <w:szCs w:val="27"/>
        </w:rPr>
        <w:t> </w:t>
      </w:r>
      <w:r>
        <w:rPr>
          <w:rStyle w:val="HTMLCode"/>
          <w:rFonts w:eastAsiaTheme="minorHAnsi"/>
          <w:i/>
          <w:iCs/>
          <w:color w:val="000000"/>
        </w:rPr>
        <w:t>whitespace</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The parser will use this method to provide ignorable whitespace to the </w:t>
      </w:r>
      <w:r>
        <w:rPr>
          <w:rStyle w:val="HTMLCode"/>
          <w:color w:val="000000"/>
        </w:rPr>
        <w:t>ContentHandler</w:t>
      </w:r>
      <w:r>
        <w:rPr>
          <w:color w:val="000000"/>
          <w:sz w:val="27"/>
          <w:szCs w:val="27"/>
        </w:rPr>
        <w:t>. This is whitespace between tags, usually line breaks and indentation. The parser may provide whitespace in a single chunk, or it may provide the characters in several chunks.</w:t>
      </w:r>
    </w:p>
    <w:p w:rsidR="00226EE5" w:rsidRDefault="00226EE5" w:rsidP="00226EE5">
      <w:pPr>
        <w:shd w:val="clear" w:color="auto" w:fill="FFFFFF"/>
        <w:rPr>
          <w:color w:val="000000"/>
          <w:sz w:val="27"/>
          <w:szCs w:val="27"/>
        </w:rPr>
      </w:pPr>
      <w:r>
        <w:rPr>
          <w:rStyle w:val="HTMLCode"/>
          <w:rFonts w:eastAsiaTheme="minorHAnsi"/>
          <w:color w:val="000000"/>
        </w:rPr>
        <w:t>processingInstructions</w:t>
      </w:r>
      <w:r>
        <w:rPr>
          <w:rStyle w:val="term"/>
          <w:color w:val="000000"/>
          <w:sz w:val="27"/>
          <w:szCs w:val="27"/>
        </w:rPr>
        <w:t>(</w:t>
      </w:r>
      <w:r>
        <w:rPr>
          <w:rStyle w:val="Emphasis0"/>
          <w:color w:val="000000"/>
          <w:sz w:val="27"/>
          <w:szCs w:val="27"/>
        </w:rPr>
        <w:t> </w:t>
      </w:r>
      <w:r>
        <w:rPr>
          <w:rStyle w:val="HTMLCode"/>
          <w:rFonts w:eastAsiaTheme="minorHAnsi"/>
          <w:i/>
          <w:iCs/>
          <w:color w:val="000000"/>
        </w:rPr>
        <w:t>target</w:t>
      </w:r>
      <w:r>
        <w:rPr>
          <w:rStyle w:val="Emphasis0"/>
          <w:color w:val="000000"/>
          <w:sz w:val="27"/>
          <w:szCs w:val="27"/>
        </w:rPr>
        <w:t> </w:t>
      </w:r>
      <w:r>
        <w:rPr>
          <w:rStyle w:val="term"/>
          <w:color w:val="000000"/>
          <w:sz w:val="27"/>
          <w:szCs w:val="27"/>
        </w:rPr>
        <w:t>, </w:t>
      </w:r>
      <w:r>
        <w:rPr>
          <w:rStyle w:val="HTMLCode"/>
          <w:rFonts w:eastAsiaTheme="minorHAnsi"/>
          <w:i/>
          <w:iCs/>
          <w:color w:val="000000"/>
        </w:rPr>
        <w:t>data</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The parser will provide all </w:t>
      </w:r>
      <w:r>
        <w:rPr>
          <w:rStyle w:val="HTMLCode"/>
          <w:color w:val="000000"/>
        </w:rPr>
        <w:t>&lt;?</w:t>
      </w:r>
      <w:r>
        <w:rPr>
          <w:rStyle w:val="Emphasis0"/>
          <w:rFonts w:ascii="Courier New" w:hAnsi="Courier New" w:cs="Courier New"/>
          <w:color w:val="000000"/>
          <w:sz w:val="20"/>
          <w:szCs w:val="20"/>
        </w:rPr>
        <w:t> </w:t>
      </w:r>
      <w:r>
        <w:rPr>
          <w:rStyle w:val="HTMLCode"/>
          <w:i/>
          <w:iCs/>
          <w:color w:val="000000"/>
        </w:rPr>
        <w:t>target</w:t>
      </w:r>
      <w:r>
        <w:rPr>
          <w:rStyle w:val="Emphasis0"/>
          <w:rFonts w:ascii="Courier New" w:hAnsi="Courier New" w:cs="Courier New"/>
          <w:color w:val="000000"/>
          <w:sz w:val="20"/>
          <w:szCs w:val="20"/>
        </w:rPr>
        <w:t> </w:t>
      </w:r>
      <w:r>
        <w:rPr>
          <w:rStyle w:val="HTMLCode"/>
          <w:i/>
          <w:iCs/>
          <w:color w:val="000000"/>
        </w:rPr>
        <w:t>data</w:t>
      </w:r>
      <w:r>
        <w:rPr>
          <w:rStyle w:val="Emphasis0"/>
          <w:rFonts w:ascii="Courier New" w:hAnsi="Courier New" w:cs="Courier New"/>
          <w:color w:val="000000"/>
          <w:sz w:val="20"/>
          <w:szCs w:val="20"/>
        </w:rPr>
        <w:t> </w:t>
      </w:r>
      <w:r>
        <w:rPr>
          <w:rStyle w:val="HTMLCode"/>
          <w:color w:val="000000"/>
        </w:rPr>
        <w:t>?&gt;</w:t>
      </w:r>
      <w:r>
        <w:rPr>
          <w:color w:val="000000"/>
          <w:sz w:val="27"/>
          <w:szCs w:val="27"/>
        </w:rPr>
        <w:t> processing instructions to this method. Note that the initial </w:t>
      </w:r>
      <w:r>
        <w:rPr>
          <w:rStyle w:val="HTMLCode"/>
          <w:color w:val="000000"/>
        </w:rPr>
        <w:t>&lt;?xml version="1.0" encoding="UTF-8"?&gt;</w:t>
      </w:r>
      <w:r>
        <w:rPr>
          <w:color w:val="000000"/>
          <w:sz w:val="27"/>
          <w:szCs w:val="27"/>
        </w:rPr>
        <w:t> is not reported.</w:t>
      </w:r>
    </w:p>
    <w:p w:rsidR="00226EE5" w:rsidRDefault="00226EE5" w:rsidP="00226EE5">
      <w:pPr>
        <w:pStyle w:val="NormalWeb"/>
        <w:shd w:val="clear" w:color="auto" w:fill="FFFFFF"/>
        <w:rPr>
          <w:color w:val="000000"/>
          <w:sz w:val="27"/>
          <w:szCs w:val="27"/>
        </w:rPr>
      </w:pPr>
      <w:r>
        <w:rPr>
          <w:rStyle w:val="HTMLCode"/>
          <w:b/>
          <w:bCs/>
          <w:color w:val="000000"/>
        </w:rPr>
        <w:t>xml.minidom</w:t>
      </w:r>
      <w:r>
        <w:rPr>
          <w:b/>
          <w:bCs/>
          <w:color w:val="000000"/>
          <w:sz w:val="27"/>
          <w:szCs w:val="27"/>
        </w:rPr>
        <w:t> Parsing. </w:t>
      </w:r>
      <w:r>
        <w:rPr>
          <w:color w:val="000000"/>
          <w:sz w:val="27"/>
          <w:szCs w:val="27"/>
        </w:rPr>
        <w:t>The Document Object Model (DOM) parser creates a document object model from your XML document. The parser transforms the text of an XML document into a DOM object. Once your program has the DOM object, you can examine that object.</w:t>
      </w:r>
    </w:p>
    <w:p w:rsidR="00226EE5" w:rsidRDefault="00226EE5" w:rsidP="00226EE5">
      <w:pPr>
        <w:pStyle w:val="NormalWeb"/>
        <w:shd w:val="clear" w:color="auto" w:fill="FFFFFF"/>
        <w:rPr>
          <w:color w:val="000000"/>
          <w:sz w:val="27"/>
          <w:szCs w:val="27"/>
        </w:rPr>
      </w:pPr>
      <w:r>
        <w:rPr>
          <w:color w:val="000000"/>
          <w:sz w:val="27"/>
          <w:szCs w:val="27"/>
        </w:rPr>
        <w:t>Here's a short example that shows the essentials of building a simple XML parser with the </w:t>
      </w:r>
      <w:r>
        <w:rPr>
          <w:rStyle w:val="HTMLCode"/>
          <w:color w:val="000000"/>
        </w:rPr>
        <w:t>xml.dom</w:t>
      </w:r>
      <w:r>
        <w:rPr>
          <w:color w:val="000000"/>
          <w:sz w:val="27"/>
          <w:szCs w:val="27"/>
        </w:rPr>
        <w:t> module. This example defines a simple </w:t>
      </w:r>
      <w:r>
        <w:rPr>
          <w:rStyle w:val="HTMLCode"/>
          <w:color w:val="000000"/>
        </w:rPr>
        <w:t>ContentHandler</w:t>
      </w:r>
      <w:r>
        <w:rPr>
          <w:color w:val="000000"/>
          <w:sz w:val="27"/>
          <w:szCs w:val="27"/>
        </w:rPr>
        <w:t> that prints the tags as well as counting the occurances of the </w:t>
      </w:r>
      <w:r>
        <w:rPr>
          <w:rStyle w:val="HTMLCode"/>
          <w:color w:val="000000"/>
        </w:rPr>
        <w:t>&lt;informaltable&gt;</w:t>
      </w:r>
      <w:r>
        <w:rPr>
          <w:color w:val="000000"/>
          <w:sz w:val="27"/>
          <w:szCs w:val="27"/>
        </w:rPr>
        <w:t> tag.</w:t>
      </w:r>
    </w:p>
    <w:p w:rsidR="00226EE5" w:rsidRDefault="00226EE5" w:rsidP="00226EE5">
      <w:pPr>
        <w:pStyle w:val="NormalWeb"/>
        <w:shd w:val="clear" w:color="auto" w:fill="FFFFFF"/>
        <w:rPr>
          <w:color w:val="000000"/>
          <w:sz w:val="27"/>
          <w:szCs w:val="27"/>
        </w:rPr>
      </w:pPr>
      <w:r>
        <w:rPr>
          <w:color w:val="000000"/>
          <w:sz w:val="27"/>
          <w:szCs w:val="27"/>
        </w:rPr>
        <w:t>We defined a </w:t>
      </w:r>
      <w:r>
        <w:rPr>
          <w:rStyle w:val="HTMLCode"/>
          <w:color w:val="000000"/>
        </w:rPr>
        <w:t>walkNode</w:t>
      </w:r>
      <w:r>
        <w:rPr>
          <w:color w:val="000000"/>
          <w:sz w:val="27"/>
          <w:szCs w:val="27"/>
        </w:rPr>
        <w:t> function which does a recursive, depth-first traversal of the elements in the document structure. In many applications, the structure of the XML document is well known, and functions which are tied to the structure of the document can be used. In this example, we're reading a DocBook XML file, which has a complex, highly-nested structure.</w:t>
      </w:r>
    </w:p>
    <w:p w:rsidR="00226EE5" w:rsidRDefault="00226EE5" w:rsidP="00226EE5">
      <w:pPr>
        <w:pStyle w:val="HTMLPreformatted"/>
        <w:shd w:val="clear" w:color="auto" w:fill="FFFFFF"/>
        <w:rPr>
          <w:color w:val="000000"/>
        </w:rPr>
      </w:pPr>
      <w:r>
        <w:rPr>
          <w:color w:val="000000"/>
        </w:rPr>
        <w:t xml:space="preserve">import xml.dom.minidom </w:t>
      </w:r>
    </w:p>
    <w:p w:rsidR="00226EE5" w:rsidRDefault="00226EE5" w:rsidP="00226EE5">
      <w:pPr>
        <w:pStyle w:val="HTMLPreformatted"/>
        <w:shd w:val="clear" w:color="auto" w:fill="FFFFFF"/>
        <w:rPr>
          <w:color w:val="000000"/>
        </w:rPr>
      </w:pPr>
    </w:p>
    <w:p w:rsidR="00226EE5" w:rsidRDefault="00226EE5" w:rsidP="00226EE5">
      <w:pPr>
        <w:pStyle w:val="HTMLPreformatted"/>
        <w:shd w:val="clear" w:color="auto" w:fill="FFFFFF"/>
        <w:rPr>
          <w:color w:val="000000"/>
        </w:rPr>
      </w:pPr>
      <w:r>
        <w:rPr>
          <w:color w:val="000000"/>
        </w:rPr>
        <w:t>tables= []</w:t>
      </w:r>
    </w:p>
    <w:p w:rsidR="00226EE5" w:rsidRDefault="00226EE5" w:rsidP="00226EE5">
      <w:pPr>
        <w:pStyle w:val="HTMLPreformatted"/>
        <w:shd w:val="clear" w:color="auto" w:fill="FFFFFF"/>
        <w:rPr>
          <w:color w:val="000000"/>
        </w:rPr>
      </w:pPr>
      <w:r>
        <w:rPr>
          <w:color w:val="000000"/>
        </w:rPr>
        <w:t>def walkNode( n, depth=0 ):</w:t>
      </w:r>
    </w:p>
    <w:p w:rsidR="00226EE5" w:rsidRDefault="00226EE5" w:rsidP="00226EE5">
      <w:pPr>
        <w:pStyle w:val="HTMLPreformatted"/>
        <w:shd w:val="clear" w:color="auto" w:fill="FFFFFF"/>
        <w:rPr>
          <w:color w:val="000000"/>
        </w:rPr>
      </w:pPr>
      <w:r>
        <w:rPr>
          <w:color w:val="000000"/>
        </w:rPr>
        <w:t xml:space="preserve">    print depth*' ', n.tagName</w:t>
      </w:r>
    </w:p>
    <w:p w:rsidR="00226EE5" w:rsidRDefault="00226EE5" w:rsidP="00226EE5">
      <w:pPr>
        <w:pStyle w:val="HTMLPreformatted"/>
        <w:shd w:val="clear" w:color="auto" w:fill="FFFFFF"/>
        <w:rPr>
          <w:color w:val="000000"/>
        </w:rPr>
      </w:pPr>
      <w:r>
        <w:rPr>
          <w:color w:val="000000"/>
        </w:rPr>
        <w:t xml:space="preserve">    if n.tagName == "informaltable":</w:t>
      </w:r>
    </w:p>
    <w:p w:rsidR="00226EE5" w:rsidRDefault="00226EE5" w:rsidP="00226EE5">
      <w:pPr>
        <w:pStyle w:val="HTMLPreformatted"/>
        <w:shd w:val="clear" w:color="auto" w:fill="FFFFFF"/>
        <w:rPr>
          <w:color w:val="000000"/>
        </w:rPr>
      </w:pPr>
      <w:r>
        <w:rPr>
          <w:color w:val="000000"/>
        </w:rPr>
        <w:t xml:space="preserve">        tables.append( n )</w:t>
      </w:r>
    </w:p>
    <w:p w:rsidR="00226EE5" w:rsidRDefault="00226EE5" w:rsidP="00226EE5">
      <w:pPr>
        <w:pStyle w:val="HTMLPreformatted"/>
        <w:shd w:val="clear" w:color="auto" w:fill="FFFFFF"/>
        <w:rPr>
          <w:color w:val="000000"/>
        </w:rPr>
      </w:pPr>
      <w:r>
        <w:rPr>
          <w:color w:val="000000"/>
        </w:rPr>
        <w:t xml:space="preserve">    for d in n.childNodes:</w:t>
      </w:r>
    </w:p>
    <w:p w:rsidR="00226EE5" w:rsidRDefault="00226EE5" w:rsidP="00226EE5">
      <w:pPr>
        <w:pStyle w:val="HTMLPreformatted"/>
        <w:shd w:val="clear" w:color="auto" w:fill="FFFFFF"/>
        <w:rPr>
          <w:color w:val="000000"/>
        </w:rPr>
      </w:pPr>
      <w:r>
        <w:rPr>
          <w:color w:val="000000"/>
        </w:rPr>
        <w:t xml:space="preserve">        if d.nodeType == xml.dom.Node.ELEMENT_NODE:</w:t>
      </w:r>
    </w:p>
    <w:p w:rsidR="00226EE5" w:rsidRDefault="00226EE5" w:rsidP="00226EE5">
      <w:pPr>
        <w:pStyle w:val="HTMLPreformatted"/>
        <w:shd w:val="clear" w:color="auto" w:fill="FFFFFF"/>
        <w:rPr>
          <w:color w:val="000000"/>
        </w:rPr>
      </w:pPr>
      <w:r>
        <w:rPr>
          <w:color w:val="000000"/>
        </w:rPr>
        <w:t xml:space="preserve">            walkNode( d, depth+1 )</w:t>
      </w:r>
    </w:p>
    <w:p w:rsidR="00226EE5" w:rsidRDefault="00226EE5" w:rsidP="00226EE5">
      <w:pPr>
        <w:pStyle w:val="HTMLPreformatted"/>
        <w:shd w:val="clear" w:color="auto" w:fill="FFFFFF"/>
        <w:rPr>
          <w:color w:val="000000"/>
        </w:rPr>
      </w:pPr>
      <w:r>
        <w:rPr>
          <w:color w:val="000000"/>
        </w:rPr>
        <w:t xml:space="preserve">            </w:t>
      </w:r>
    </w:p>
    <w:p w:rsidR="00226EE5" w:rsidRDefault="00226EE5" w:rsidP="00226EE5">
      <w:pPr>
        <w:pStyle w:val="HTMLPreformatted"/>
        <w:shd w:val="clear" w:color="auto" w:fill="FFFFFF"/>
        <w:rPr>
          <w:color w:val="000000"/>
        </w:rPr>
      </w:pPr>
      <w:r>
        <w:rPr>
          <w:color w:val="000000"/>
        </w:rPr>
        <w:t>dom1 = xml.dom.minidom.parse("../p5-projects.xml")</w:t>
      </w:r>
    </w:p>
    <w:p w:rsidR="00226EE5" w:rsidRDefault="00226EE5" w:rsidP="00226EE5">
      <w:pPr>
        <w:pStyle w:val="HTMLPreformatted"/>
        <w:shd w:val="clear" w:color="auto" w:fill="FFFFFF"/>
        <w:rPr>
          <w:color w:val="000000"/>
        </w:rPr>
      </w:pPr>
      <w:r>
        <w:rPr>
          <w:color w:val="000000"/>
        </w:rPr>
        <w:t>walkNode( dom1.documentElement )</w:t>
      </w:r>
    </w:p>
    <w:p w:rsidR="00226EE5" w:rsidRDefault="00226EE5" w:rsidP="00226EE5">
      <w:pPr>
        <w:pStyle w:val="HTMLPreformatted"/>
        <w:shd w:val="clear" w:color="auto" w:fill="FFFFFF"/>
        <w:rPr>
          <w:color w:val="000000"/>
        </w:rPr>
      </w:pPr>
      <w:r>
        <w:rPr>
          <w:color w:val="000000"/>
        </w:rPr>
        <w:lastRenderedPageBreak/>
        <w:t>print tables</w:t>
      </w:r>
    </w:p>
    <w:p w:rsidR="00226EE5" w:rsidRDefault="00226EE5" w:rsidP="00226EE5">
      <w:pPr>
        <w:pStyle w:val="NormalWeb"/>
        <w:shd w:val="clear" w:color="auto" w:fill="FFFFFF"/>
        <w:rPr>
          <w:color w:val="000000"/>
          <w:sz w:val="27"/>
          <w:szCs w:val="27"/>
        </w:rPr>
      </w:pPr>
      <w:r>
        <w:rPr>
          <w:b/>
          <w:bCs/>
          <w:color w:val="000000"/>
          <w:sz w:val="27"/>
          <w:szCs w:val="27"/>
        </w:rPr>
        <w:t>The DOM Object Model. </w:t>
      </w:r>
      <w:r>
        <w:rPr>
          <w:color w:val="000000"/>
          <w:sz w:val="27"/>
          <w:szCs w:val="27"/>
        </w:rPr>
        <w:t>The heart of a DOM parser is the DOM class hierarchy. Your program will work with a </w:t>
      </w:r>
      <w:r>
        <w:rPr>
          <w:rStyle w:val="HTMLCode"/>
          <w:color w:val="000000"/>
        </w:rPr>
        <w:t>xml.dom.Document</w:t>
      </w:r>
      <w:r>
        <w:rPr>
          <w:color w:val="000000"/>
          <w:sz w:val="27"/>
          <w:szCs w:val="27"/>
        </w:rPr>
        <w:t> object. We'll look at a few essential classes of the DOM. There are other classes in this model, described in section 13.6.2 of the </w:t>
      </w:r>
      <w:r>
        <w:rPr>
          <w:rStyle w:val="Emphasis0"/>
          <w:color w:val="000000"/>
          <w:sz w:val="27"/>
          <w:szCs w:val="27"/>
        </w:rPr>
        <w:t>Python Library Reference</w:t>
      </w:r>
      <w:r>
        <w:rPr>
          <w:color w:val="000000"/>
          <w:sz w:val="27"/>
          <w:szCs w:val="27"/>
        </w:rPr>
        <w:t>. We'll focus on the most commonly-used classes.</w:t>
      </w:r>
    </w:p>
    <w:p w:rsidR="00226EE5" w:rsidRDefault="00226EE5" w:rsidP="00226EE5">
      <w:pPr>
        <w:pStyle w:val="NormalWeb"/>
        <w:shd w:val="clear" w:color="auto" w:fill="FFFFFF"/>
        <w:rPr>
          <w:color w:val="000000"/>
          <w:sz w:val="27"/>
          <w:szCs w:val="27"/>
        </w:rPr>
      </w:pPr>
      <w:r>
        <w:rPr>
          <w:color w:val="000000"/>
          <w:sz w:val="27"/>
          <w:szCs w:val="27"/>
        </w:rPr>
        <w:t>The XML Document Object Model is a standard definition. The standard applies to both Java programs as well as Python. The </w:t>
      </w:r>
      <w:r>
        <w:rPr>
          <w:rStyle w:val="HTMLCode"/>
          <w:color w:val="000000"/>
        </w:rPr>
        <w:t>xml.dom</w:t>
      </w:r>
      <w:r>
        <w:rPr>
          <w:color w:val="000000"/>
          <w:sz w:val="27"/>
          <w:szCs w:val="27"/>
        </w:rPr>
        <w:t> package provides definitions which meet this standard. The standard doesn't address how XML is parsed to create this structure. Consequently, the </w:t>
      </w:r>
      <w:r>
        <w:rPr>
          <w:rStyle w:val="HTMLCode"/>
          <w:color w:val="000000"/>
        </w:rPr>
        <w:t>xml.dom</w:t>
      </w:r>
      <w:r>
        <w:rPr>
          <w:color w:val="000000"/>
          <w:sz w:val="27"/>
          <w:szCs w:val="27"/>
        </w:rPr>
        <w:t> package has no official parser. You could, for example, use a SAX parser to produce a DOM structure. Your handler would create objects from the classes defined in </w:t>
      </w:r>
      <w:r>
        <w:rPr>
          <w:rStyle w:val="HTMLCode"/>
          <w:color w:val="000000"/>
        </w:rPr>
        <w:t>xml.dom</w:t>
      </w:r>
      <w:r>
        <w:rPr>
          <w:color w:val="000000"/>
          <w:sz w:val="27"/>
          <w:szCs w:val="27"/>
        </w:rPr>
        <w:t>.</w:t>
      </w:r>
    </w:p>
    <w:p w:rsidR="00226EE5" w:rsidRDefault="00226EE5" w:rsidP="00226EE5">
      <w:pPr>
        <w:pStyle w:val="NormalWeb"/>
        <w:shd w:val="clear" w:color="auto" w:fill="FFFFFF"/>
        <w:rPr>
          <w:color w:val="000000"/>
          <w:sz w:val="27"/>
          <w:szCs w:val="27"/>
        </w:rPr>
      </w:pPr>
      <w:r>
        <w:rPr>
          <w:color w:val="000000"/>
          <w:sz w:val="27"/>
          <w:szCs w:val="27"/>
        </w:rPr>
        <w:t>The </w:t>
      </w:r>
      <w:r>
        <w:rPr>
          <w:rStyle w:val="HTMLCode"/>
          <w:color w:val="000000"/>
        </w:rPr>
        <w:t>xml.dom.minidom</w:t>
      </w:r>
      <w:r>
        <w:rPr>
          <w:color w:val="000000"/>
          <w:sz w:val="27"/>
          <w:szCs w:val="27"/>
        </w:rPr>
        <w:t> package is an implementation of the DOM standard, which is slightly simplified. This implementation of the standard is extended to include a parser. The essential class definitions, however, come from </w:t>
      </w:r>
      <w:r>
        <w:rPr>
          <w:rStyle w:val="HTMLCode"/>
          <w:color w:val="000000"/>
        </w:rPr>
        <w:t>xml.dom</w:t>
      </w:r>
      <w:r>
        <w:rPr>
          <w:color w:val="000000"/>
          <w:sz w:val="27"/>
          <w:szCs w:val="27"/>
        </w:rPr>
        <w:t>. We'll only look at methods used to get data from an XML document. We'll ignore the additional methods used by a parser to build a DOM object.</w:t>
      </w:r>
    </w:p>
    <w:p w:rsidR="00226EE5" w:rsidRDefault="00226EE5" w:rsidP="00226EE5">
      <w:pPr>
        <w:shd w:val="clear" w:color="auto" w:fill="FFFFFF"/>
        <w:rPr>
          <w:color w:val="000000"/>
          <w:sz w:val="27"/>
          <w:szCs w:val="27"/>
        </w:rPr>
      </w:pPr>
      <w:r>
        <w:rPr>
          <w:rStyle w:val="term"/>
          <w:color w:val="000000"/>
          <w:sz w:val="27"/>
          <w:szCs w:val="27"/>
        </w:rPr>
        <w:t>class Node</w:t>
      </w:r>
    </w:p>
    <w:p w:rsidR="00226EE5" w:rsidRDefault="00226EE5" w:rsidP="00226EE5">
      <w:pPr>
        <w:pStyle w:val="NormalWeb"/>
        <w:shd w:val="clear" w:color="auto" w:fill="FFFFFF"/>
        <w:ind w:left="720"/>
        <w:rPr>
          <w:color w:val="000000"/>
          <w:sz w:val="27"/>
          <w:szCs w:val="27"/>
        </w:rPr>
      </w:pPr>
      <w:r>
        <w:rPr>
          <w:color w:val="000000"/>
          <w:sz w:val="27"/>
          <w:szCs w:val="27"/>
        </w:rPr>
        <w:t>The </w:t>
      </w:r>
      <w:r>
        <w:rPr>
          <w:rStyle w:val="HTMLCode"/>
          <w:color w:val="000000"/>
        </w:rPr>
        <w:t>Node</w:t>
      </w:r>
      <w:r>
        <w:rPr>
          <w:color w:val="000000"/>
          <w:sz w:val="27"/>
          <w:szCs w:val="27"/>
        </w:rPr>
        <w:t> class is the superclass for all of the various DOM classes. It defines a number of attributes and methods which are common to all of the various subclasses. This class should be thought of as abstract: it is not used directly; it exists to provide common features to all of the subclasses.</w:t>
      </w:r>
    </w:p>
    <w:p w:rsidR="00226EE5" w:rsidRDefault="00226EE5" w:rsidP="00226EE5">
      <w:pPr>
        <w:pStyle w:val="NormalWeb"/>
        <w:shd w:val="clear" w:color="auto" w:fill="FFFFFF"/>
        <w:ind w:left="720"/>
        <w:rPr>
          <w:color w:val="000000"/>
          <w:sz w:val="27"/>
          <w:szCs w:val="27"/>
        </w:rPr>
      </w:pPr>
      <w:r>
        <w:rPr>
          <w:color w:val="000000"/>
          <w:sz w:val="27"/>
          <w:szCs w:val="27"/>
        </w:rPr>
        <w:t>Here are the attributes which are common to all of the various kinds of </w:t>
      </w:r>
      <w:r>
        <w:rPr>
          <w:rStyle w:val="HTMLCode"/>
          <w:color w:val="000000"/>
        </w:rPr>
        <w:t>Node</w:t>
      </w:r>
      <w:r>
        <w:rPr>
          <w:color w:val="000000"/>
          <w:sz w:val="27"/>
          <w:szCs w:val="27"/>
        </w:rPr>
        <w:t>s</w:t>
      </w:r>
    </w:p>
    <w:p w:rsidR="00226EE5" w:rsidRDefault="00226EE5" w:rsidP="00226EE5">
      <w:pPr>
        <w:shd w:val="clear" w:color="auto" w:fill="FFFFFF"/>
        <w:ind w:left="720"/>
        <w:rPr>
          <w:color w:val="000000"/>
          <w:sz w:val="27"/>
          <w:szCs w:val="27"/>
        </w:rPr>
      </w:pPr>
      <w:r>
        <w:rPr>
          <w:rStyle w:val="term"/>
          <w:color w:val="000000"/>
          <w:sz w:val="27"/>
          <w:szCs w:val="27"/>
        </w:rPr>
        <w:t>nodeType</w:t>
      </w:r>
    </w:p>
    <w:p w:rsidR="00226EE5" w:rsidRDefault="00226EE5" w:rsidP="00226EE5">
      <w:pPr>
        <w:pStyle w:val="NormalWeb"/>
        <w:shd w:val="clear" w:color="auto" w:fill="FFFFFF"/>
        <w:ind w:left="720"/>
        <w:rPr>
          <w:color w:val="000000"/>
          <w:sz w:val="27"/>
          <w:szCs w:val="27"/>
        </w:rPr>
      </w:pPr>
      <w:r>
        <w:rPr>
          <w:color w:val="000000"/>
          <w:sz w:val="27"/>
          <w:szCs w:val="27"/>
        </w:rPr>
        <w:t>This is an integer code that discriminates among the subclasses of </w:t>
      </w:r>
      <w:r>
        <w:rPr>
          <w:rStyle w:val="HTMLCode"/>
          <w:color w:val="000000"/>
        </w:rPr>
        <w:t>Node</w:t>
      </w:r>
      <w:r>
        <w:rPr>
          <w:color w:val="000000"/>
          <w:sz w:val="27"/>
          <w:szCs w:val="27"/>
        </w:rPr>
        <w:t>. There are a number of helpful symbolic constants which are class variables in xml.dom.Node. These constants define the various types of Nodes. </w:t>
      </w:r>
      <w:r>
        <w:rPr>
          <w:rStyle w:val="HTMLCode"/>
          <w:color w:val="000000"/>
        </w:rPr>
        <w:t>ELEMENT_NODE</w:t>
      </w:r>
      <w:r>
        <w:rPr>
          <w:color w:val="000000"/>
          <w:sz w:val="27"/>
          <w:szCs w:val="27"/>
        </w:rPr>
        <w:t>, </w:t>
      </w:r>
      <w:r>
        <w:rPr>
          <w:rStyle w:val="HTMLCode"/>
          <w:color w:val="000000"/>
        </w:rPr>
        <w:t>ATTRIBUTE_NODE</w:t>
      </w:r>
      <w:r>
        <w:rPr>
          <w:color w:val="000000"/>
          <w:sz w:val="27"/>
          <w:szCs w:val="27"/>
        </w:rPr>
        <w:t>, </w:t>
      </w:r>
      <w:r>
        <w:rPr>
          <w:rStyle w:val="HTMLCode"/>
          <w:color w:val="000000"/>
        </w:rPr>
        <w:t>TEXT_NODE</w:t>
      </w:r>
      <w:r>
        <w:rPr>
          <w:color w:val="000000"/>
          <w:sz w:val="27"/>
          <w:szCs w:val="27"/>
        </w:rPr>
        <w:t>, </w:t>
      </w:r>
      <w:r>
        <w:rPr>
          <w:rStyle w:val="HTMLCode"/>
          <w:color w:val="000000"/>
        </w:rPr>
        <w:t>CDATA_SECTION_NODE</w:t>
      </w:r>
      <w:r>
        <w:rPr>
          <w:color w:val="000000"/>
          <w:sz w:val="27"/>
          <w:szCs w:val="27"/>
        </w:rPr>
        <w:t>,</w:t>
      </w:r>
      <w:r>
        <w:rPr>
          <w:rStyle w:val="HTMLCode"/>
          <w:color w:val="000000"/>
        </w:rPr>
        <w:t>ENTITY_NODE</w:t>
      </w:r>
      <w:r>
        <w:rPr>
          <w:color w:val="000000"/>
          <w:sz w:val="27"/>
          <w:szCs w:val="27"/>
        </w:rPr>
        <w:t>, </w:t>
      </w:r>
      <w:r>
        <w:rPr>
          <w:rStyle w:val="HTMLCode"/>
          <w:color w:val="000000"/>
        </w:rPr>
        <w:t>PROCESSING_INSTRUCTION_NODE</w:t>
      </w:r>
      <w:r>
        <w:rPr>
          <w:color w:val="000000"/>
          <w:sz w:val="27"/>
          <w:szCs w:val="27"/>
        </w:rPr>
        <w:t>, </w:t>
      </w:r>
      <w:r>
        <w:rPr>
          <w:rStyle w:val="HTMLCode"/>
          <w:color w:val="000000"/>
        </w:rPr>
        <w:t>COMMENT_NODE</w:t>
      </w:r>
      <w:r>
        <w:rPr>
          <w:color w:val="000000"/>
          <w:sz w:val="27"/>
          <w:szCs w:val="27"/>
        </w:rPr>
        <w:t>, </w:t>
      </w:r>
      <w:r>
        <w:rPr>
          <w:rStyle w:val="HTMLCode"/>
          <w:color w:val="000000"/>
        </w:rPr>
        <w:t>DOCUMENT_NODE</w:t>
      </w:r>
      <w:r>
        <w:rPr>
          <w:color w:val="000000"/>
          <w:sz w:val="27"/>
          <w:szCs w:val="27"/>
        </w:rPr>
        <w:t>, </w:t>
      </w:r>
      <w:r>
        <w:rPr>
          <w:rStyle w:val="HTMLCode"/>
          <w:color w:val="000000"/>
        </w:rPr>
        <w:t>DOCUMENT_TYPE_NODE</w:t>
      </w:r>
      <w:r>
        <w:rPr>
          <w:color w:val="000000"/>
          <w:sz w:val="27"/>
          <w:szCs w:val="27"/>
        </w:rPr>
        <w:t>, </w:t>
      </w:r>
      <w:r>
        <w:rPr>
          <w:rStyle w:val="HTMLCode"/>
          <w:color w:val="000000"/>
        </w:rPr>
        <w:t>NOTATION_NODE</w:t>
      </w:r>
      <w:r>
        <w:rPr>
          <w:color w:val="000000"/>
          <w:sz w:val="27"/>
          <w:szCs w:val="27"/>
        </w:rPr>
        <w:t>.</w:t>
      </w:r>
    </w:p>
    <w:p w:rsidR="00226EE5" w:rsidRDefault="00226EE5" w:rsidP="00226EE5">
      <w:pPr>
        <w:shd w:val="clear" w:color="auto" w:fill="FFFFFF"/>
        <w:ind w:left="720"/>
        <w:rPr>
          <w:color w:val="000000"/>
          <w:sz w:val="27"/>
          <w:szCs w:val="27"/>
        </w:rPr>
      </w:pPr>
      <w:r>
        <w:rPr>
          <w:rStyle w:val="term"/>
          <w:color w:val="000000"/>
          <w:sz w:val="27"/>
          <w:szCs w:val="27"/>
        </w:rPr>
        <w:t>attributes</w:t>
      </w:r>
    </w:p>
    <w:p w:rsidR="00226EE5" w:rsidRDefault="00226EE5" w:rsidP="00226EE5">
      <w:pPr>
        <w:pStyle w:val="NormalWeb"/>
        <w:shd w:val="clear" w:color="auto" w:fill="FFFFFF"/>
        <w:ind w:left="720"/>
        <w:rPr>
          <w:color w:val="000000"/>
          <w:sz w:val="27"/>
          <w:szCs w:val="27"/>
        </w:rPr>
      </w:pPr>
      <w:r>
        <w:rPr>
          <w:color w:val="000000"/>
          <w:sz w:val="27"/>
          <w:szCs w:val="27"/>
        </w:rPr>
        <w:t>This is a map-like collection of attributes. It is an instance of </w:t>
      </w:r>
      <w:r>
        <w:rPr>
          <w:rStyle w:val="HTMLCode"/>
          <w:color w:val="000000"/>
        </w:rPr>
        <w:t>xml.dom.NamedNodeMap</w:t>
      </w:r>
      <w:r>
        <w:rPr>
          <w:color w:val="000000"/>
          <w:sz w:val="27"/>
          <w:szCs w:val="27"/>
        </w:rPr>
        <w:t xml:space="preserve">. It has method functions </w:t>
      </w:r>
      <w:r>
        <w:rPr>
          <w:color w:val="000000"/>
          <w:sz w:val="27"/>
          <w:szCs w:val="27"/>
        </w:rPr>
        <w:lastRenderedPageBreak/>
        <w:t>including </w:t>
      </w:r>
      <w:r>
        <w:rPr>
          <w:rStyle w:val="HTMLCode"/>
          <w:color w:val="000000"/>
        </w:rPr>
        <w:t>get</w:t>
      </w:r>
      <w:r>
        <w:rPr>
          <w:color w:val="000000"/>
          <w:sz w:val="27"/>
          <w:szCs w:val="27"/>
        </w:rPr>
        <w:t>, </w:t>
      </w:r>
      <w:r>
        <w:rPr>
          <w:rStyle w:val="HTMLCode"/>
          <w:color w:val="000000"/>
        </w:rPr>
        <w:t>getNamedItem</w:t>
      </w:r>
      <w:r>
        <w:rPr>
          <w:color w:val="000000"/>
          <w:sz w:val="27"/>
          <w:szCs w:val="27"/>
        </w:rPr>
        <w:t>,</w:t>
      </w:r>
      <w:r>
        <w:rPr>
          <w:rStyle w:val="HTMLCode"/>
          <w:color w:val="000000"/>
        </w:rPr>
        <w:t>getNamedItemNS</w:t>
      </w:r>
      <w:r>
        <w:rPr>
          <w:color w:val="000000"/>
          <w:sz w:val="27"/>
          <w:szCs w:val="27"/>
        </w:rPr>
        <w:t>, </w:t>
      </w:r>
      <w:r>
        <w:rPr>
          <w:rStyle w:val="HTMLCode"/>
          <w:color w:val="000000"/>
        </w:rPr>
        <w:t>has_key</w:t>
      </w:r>
      <w:r>
        <w:rPr>
          <w:color w:val="000000"/>
          <w:sz w:val="27"/>
          <w:szCs w:val="27"/>
        </w:rPr>
        <w:t>, </w:t>
      </w:r>
      <w:r>
        <w:rPr>
          <w:rStyle w:val="HTMLCode"/>
          <w:color w:val="000000"/>
        </w:rPr>
        <w:t>item</w:t>
      </w:r>
      <w:r>
        <w:rPr>
          <w:color w:val="000000"/>
          <w:sz w:val="27"/>
          <w:szCs w:val="27"/>
        </w:rPr>
        <w:t>, </w:t>
      </w:r>
      <w:r>
        <w:rPr>
          <w:rStyle w:val="HTMLCode"/>
          <w:color w:val="000000"/>
        </w:rPr>
        <w:t>items</w:t>
      </w:r>
      <w:r>
        <w:rPr>
          <w:color w:val="000000"/>
          <w:sz w:val="27"/>
          <w:szCs w:val="27"/>
        </w:rPr>
        <w:t>, </w:t>
      </w:r>
      <w:r>
        <w:rPr>
          <w:rStyle w:val="HTMLCode"/>
          <w:color w:val="000000"/>
        </w:rPr>
        <w:t>itemsNS</w:t>
      </w:r>
      <w:r>
        <w:rPr>
          <w:color w:val="000000"/>
          <w:sz w:val="27"/>
          <w:szCs w:val="27"/>
        </w:rPr>
        <w:t>, </w:t>
      </w:r>
      <w:r>
        <w:rPr>
          <w:rStyle w:val="HTMLCode"/>
          <w:color w:val="000000"/>
        </w:rPr>
        <w:t>keys</w:t>
      </w:r>
      <w:r>
        <w:rPr>
          <w:color w:val="000000"/>
          <w:sz w:val="27"/>
          <w:szCs w:val="27"/>
        </w:rPr>
        <w:t>, </w:t>
      </w:r>
      <w:r>
        <w:rPr>
          <w:rStyle w:val="HTMLCode"/>
          <w:color w:val="000000"/>
        </w:rPr>
        <w:t>keysNS</w:t>
      </w:r>
      <w:r>
        <w:rPr>
          <w:color w:val="000000"/>
          <w:sz w:val="27"/>
          <w:szCs w:val="27"/>
        </w:rPr>
        <w:t>, </w:t>
      </w:r>
      <w:r>
        <w:rPr>
          <w:rStyle w:val="HTMLCode"/>
          <w:color w:val="000000"/>
        </w:rPr>
        <w:t>length</w:t>
      </w:r>
      <w:r>
        <w:rPr>
          <w:color w:val="000000"/>
          <w:sz w:val="27"/>
          <w:szCs w:val="27"/>
        </w:rPr>
        <w:t>, </w:t>
      </w:r>
      <w:r>
        <w:rPr>
          <w:rStyle w:val="HTMLCode"/>
          <w:color w:val="000000"/>
        </w:rPr>
        <w:t>removeNamedItem</w:t>
      </w:r>
      <w:r>
        <w:rPr>
          <w:color w:val="000000"/>
          <w:sz w:val="27"/>
          <w:szCs w:val="27"/>
        </w:rPr>
        <w:t>, </w:t>
      </w:r>
      <w:r>
        <w:rPr>
          <w:rStyle w:val="HTMLCode"/>
          <w:color w:val="000000"/>
        </w:rPr>
        <w:t>removeNamedItemNS</w:t>
      </w:r>
      <w:r>
        <w:rPr>
          <w:color w:val="000000"/>
          <w:sz w:val="27"/>
          <w:szCs w:val="27"/>
        </w:rPr>
        <w:t>, </w:t>
      </w:r>
      <w:r>
        <w:rPr>
          <w:rStyle w:val="HTMLCode"/>
          <w:color w:val="000000"/>
        </w:rPr>
        <w:t>setNamedItem</w:t>
      </w:r>
      <w:r>
        <w:rPr>
          <w:color w:val="000000"/>
          <w:sz w:val="27"/>
          <w:szCs w:val="27"/>
        </w:rPr>
        <w:t>, </w:t>
      </w:r>
      <w:r>
        <w:rPr>
          <w:rStyle w:val="HTMLCode"/>
          <w:color w:val="000000"/>
        </w:rPr>
        <w:t>setNamedItemNS</w:t>
      </w:r>
      <w:r>
        <w:rPr>
          <w:color w:val="000000"/>
          <w:sz w:val="27"/>
          <w:szCs w:val="27"/>
        </w:rPr>
        <w:t>, </w:t>
      </w:r>
      <w:r>
        <w:rPr>
          <w:rStyle w:val="HTMLCode"/>
          <w:color w:val="000000"/>
        </w:rPr>
        <w:t>values</w:t>
      </w:r>
      <w:r>
        <w:rPr>
          <w:color w:val="000000"/>
          <w:sz w:val="27"/>
          <w:szCs w:val="27"/>
        </w:rPr>
        <w:t>. The </w:t>
      </w:r>
      <w:r>
        <w:rPr>
          <w:rStyle w:val="HTMLCode"/>
          <w:color w:val="000000"/>
        </w:rPr>
        <w:t>item</w:t>
      </w:r>
      <w:r>
        <w:rPr>
          <w:color w:val="000000"/>
          <w:sz w:val="27"/>
          <w:szCs w:val="27"/>
        </w:rPr>
        <w:t> and </w:t>
      </w:r>
      <w:r>
        <w:rPr>
          <w:rStyle w:val="HTMLCode"/>
          <w:color w:val="000000"/>
        </w:rPr>
        <w:t>length</w:t>
      </w:r>
      <w:r>
        <w:rPr>
          <w:color w:val="000000"/>
          <w:sz w:val="27"/>
          <w:szCs w:val="27"/>
        </w:rPr>
        <w:t> methods are defined by the standard and provided for Java compatibility.</w:t>
      </w:r>
    </w:p>
    <w:p w:rsidR="00226EE5" w:rsidRDefault="00226EE5" w:rsidP="00226EE5">
      <w:pPr>
        <w:shd w:val="clear" w:color="auto" w:fill="FFFFFF"/>
        <w:ind w:left="720"/>
        <w:rPr>
          <w:color w:val="000000"/>
          <w:sz w:val="27"/>
          <w:szCs w:val="27"/>
        </w:rPr>
      </w:pPr>
      <w:r>
        <w:rPr>
          <w:rStyle w:val="term"/>
          <w:color w:val="000000"/>
          <w:sz w:val="27"/>
          <w:szCs w:val="27"/>
        </w:rPr>
        <w:t>localName</w:t>
      </w:r>
    </w:p>
    <w:p w:rsidR="00226EE5" w:rsidRDefault="00226EE5" w:rsidP="00226EE5">
      <w:pPr>
        <w:pStyle w:val="NormalWeb"/>
        <w:shd w:val="clear" w:color="auto" w:fill="FFFFFF"/>
        <w:ind w:left="720"/>
        <w:rPr>
          <w:color w:val="000000"/>
          <w:sz w:val="27"/>
          <w:szCs w:val="27"/>
        </w:rPr>
      </w:pPr>
      <w:r>
        <w:rPr>
          <w:color w:val="000000"/>
          <w:sz w:val="27"/>
          <w:szCs w:val="27"/>
        </w:rPr>
        <w:t>If there is a namespace, then this is the portion of the name after the colon. If there is no namespace, this is the entire tag name.</w:t>
      </w:r>
    </w:p>
    <w:p w:rsidR="00226EE5" w:rsidRDefault="00226EE5" w:rsidP="00226EE5">
      <w:pPr>
        <w:shd w:val="clear" w:color="auto" w:fill="FFFFFF"/>
        <w:ind w:left="720"/>
        <w:rPr>
          <w:color w:val="000000"/>
          <w:sz w:val="27"/>
          <w:szCs w:val="27"/>
        </w:rPr>
      </w:pPr>
      <w:r>
        <w:rPr>
          <w:rStyle w:val="term"/>
          <w:color w:val="000000"/>
          <w:sz w:val="27"/>
          <w:szCs w:val="27"/>
        </w:rPr>
        <w:t>prefix</w:t>
      </w:r>
    </w:p>
    <w:p w:rsidR="00226EE5" w:rsidRDefault="00226EE5" w:rsidP="00226EE5">
      <w:pPr>
        <w:pStyle w:val="NormalWeb"/>
        <w:shd w:val="clear" w:color="auto" w:fill="FFFFFF"/>
        <w:ind w:left="720"/>
        <w:rPr>
          <w:color w:val="000000"/>
          <w:sz w:val="27"/>
          <w:szCs w:val="27"/>
        </w:rPr>
      </w:pPr>
      <w:r>
        <w:rPr>
          <w:color w:val="000000"/>
          <w:sz w:val="27"/>
          <w:szCs w:val="27"/>
        </w:rPr>
        <w:t>If there is a namespace, then this is the portion of the name before the colon. If there is no namespace, this is an empty string.</w:t>
      </w:r>
    </w:p>
    <w:p w:rsidR="00226EE5" w:rsidRDefault="00226EE5" w:rsidP="00226EE5">
      <w:pPr>
        <w:shd w:val="clear" w:color="auto" w:fill="FFFFFF"/>
        <w:ind w:left="720"/>
        <w:rPr>
          <w:color w:val="000000"/>
          <w:sz w:val="27"/>
          <w:szCs w:val="27"/>
        </w:rPr>
      </w:pPr>
      <w:r>
        <w:rPr>
          <w:rStyle w:val="term"/>
          <w:color w:val="000000"/>
          <w:sz w:val="27"/>
          <w:szCs w:val="27"/>
        </w:rPr>
        <w:t>namespaceURI</w:t>
      </w:r>
    </w:p>
    <w:p w:rsidR="00226EE5" w:rsidRDefault="00226EE5" w:rsidP="00226EE5">
      <w:pPr>
        <w:pStyle w:val="NormalWeb"/>
        <w:shd w:val="clear" w:color="auto" w:fill="FFFFFF"/>
        <w:ind w:left="720"/>
        <w:rPr>
          <w:color w:val="000000"/>
          <w:sz w:val="27"/>
          <w:szCs w:val="27"/>
        </w:rPr>
      </w:pPr>
      <w:r>
        <w:rPr>
          <w:color w:val="000000"/>
          <w:sz w:val="27"/>
          <w:szCs w:val="27"/>
        </w:rPr>
        <w:t>If there is a namespace, this is the URI for that namespace. If there is no namespace, this is </w:t>
      </w:r>
      <w:r>
        <w:rPr>
          <w:rStyle w:val="HTMLCode"/>
          <w:color w:val="000000"/>
        </w:rPr>
        <w:t>None</w:t>
      </w:r>
      <w:r>
        <w:rPr>
          <w:color w:val="000000"/>
          <w:sz w:val="27"/>
          <w:szCs w:val="27"/>
        </w:rPr>
        <w:t>.</w:t>
      </w:r>
    </w:p>
    <w:p w:rsidR="00226EE5" w:rsidRDefault="00226EE5" w:rsidP="00226EE5">
      <w:pPr>
        <w:shd w:val="clear" w:color="auto" w:fill="FFFFFF"/>
        <w:ind w:left="720"/>
        <w:rPr>
          <w:color w:val="000000"/>
          <w:sz w:val="27"/>
          <w:szCs w:val="27"/>
        </w:rPr>
      </w:pPr>
      <w:r>
        <w:rPr>
          <w:rStyle w:val="term"/>
          <w:color w:val="000000"/>
          <w:sz w:val="27"/>
          <w:szCs w:val="27"/>
        </w:rPr>
        <w:t>parentNode</w:t>
      </w:r>
    </w:p>
    <w:p w:rsidR="00226EE5" w:rsidRDefault="00226EE5" w:rsidP="00226EE5">
      <w:pPr>
        <w:pStyle w:val="NormalWeb"/>
        <w:shd w:val="clear" w:color="auto" w:fill="FFFFFF"/>
        <w:ind w:left="720"/>
        <w:rPr>
          <w:color w:val="000000"/>
          <w:sz w:val="27"/>
          <w:szCs w:val="27"/>
        </w:rPr>
      </w:pPr>
      <w:r>
        <w:rPr>
          <w:color w:val="000000"/>
          <w:sz w:val="27"/>
          <w:szCs w:val="27"/>
        </w:rPr>
        <w:t>This is the parent of this </w:t>
      </w:r>
      <w:r>
        <w:rPr>
          <w:rStyle w:val="HTMLCode"/>
          <w:color w:val="000000"/>
        </w:rPr>
        <w:t>Node</w:t>
      </w:r>
      <w:r>
        <w:rPr>
          <w:color w:val="000000"/>
          <w:sz w:val="27"/>
          <w:szCs w:val="27"/>
        </w:rPr>
        <w:t>. The </w:t>
      </w:r>
      <w:r>
        <w:rPr>
          <w:rStyle w:val="HTMLCode"/>
          <w:color w:val="000000"/>
        </w:rPr>
        <w:t>Document</w:t>
      </w:r>
      <w:r>
        <w:rPr>
          <w:color w:val="000000"/>
          <w:sz w:val="27"/>
          <w:szCs w:val="27"/>
        </w:rPr>
        <w:t> </w:t>
      </w:r>
      <w:r>
        <w:rPr>
          <w:rStyle w:val="HTMLCode"/>
          <w:color w:val="000000"/>
        </w:rPr>
        <w:t>Node</w:t>
      </w:r>
      <w:r>
        <w:rPr>
          <w:color w:val="000000"/>
          <w:sz w:val="27"/>
          <w:szCs w:val="27"/>
        </w:rPr>
        <w:t> will have </w:t>
      </w:r>
      <w:r>
        <w:rPr>
          <w:rStyle w:val="HTMLCode"/>
          <w:color w:val="000000"/>
        </w:rPr>
        <w:t>None</w:t>
      </w:r>
      <w:r>
        <w:rPr>
          <w:color w:val="000000"/>
          <w:sz w:val="27"/>
          <w:szCs w:val="27"/>
        </w:rPr>
        <w:t> for this attribute, since it is the parent of all </w:t>
      </w:r>
      <w:r>
        <w:rPr>
          <w:rStyle w:val="HTMLCode"/>
          <w:color w:val="000000"/>
        </w:rPr>
        <w:t>Node</w:t>
      </w:r>
      <w:r>
        <w:rPr>
          <w:color w:val="000000"/>
          <w:sz w:val="27"/>
          <w:szCs w:val="27"/>
        </w:rPr>
        <w:t>s in the document. For all other </w:t>
      </w:r>
      <w:r>
        <w:rPr>
          <w:rStyle w:val="HTMLCode"/>
          <w:color w:val="000000"/>
        </w:rPr>
        <w:t>Node</w:t>
      </w:r>
      <w:r>
        <w:rPr>
          <w:color w:val="000000"/>
          <w:sz w:val="27"/>
          <w:szCs w:val="27"/>
        </w:rPr>
        <w:t>s, this is the context in which the </w:t>
      </w:r>
      <w:r>
        <w:rPr>
          <w:rStyle w:val="HTMLCode"/>
          <w:color w:val="000000"/>
        </w:rPr>
        <w:t>Node</w:t>
      </w:r>
      <w:r>
        <w:rPr>
          <w:color w:val="000000"/>
          <w:sz w:val="27"/>
          <w:szCs w:val="27"/>
        </w:rPr>
        <w:t> appears.</w:t>
      </w:r>
    </w:p>
    <w:p w:rsidR="00226EE5" w:rsidRDefault="00226EE5" w:rsidP="00226EE5">
      <w:pPr>
        <w:shd w:val="clear" w:color="auto" w:fill="FFFFFF"/>
        <w:ind w:left="720"/>
        <w:rPr>
          <w:color w:val="000000"/>
          <w:sz w:val="27"/>
          <w:szCs w:val="27"/>
        </w:rPr>
      </w:pPr>
      <w:r>
        <w:rPr>
          <w:rStyle w:val="term"/>
          <w:color w:val="000000"/>
          <w:sz w:val="27"/>
          <w:szCs w:val="27"/>
        </w:rPr>
        <w:t>previousSibling</w:t>
      </w:r>
    </w:p>
    <w:p w:rsidR="00226EE5" w:rsidRDefault="00226EE5" w:rsidP="00226EE5">
      <w:pPr>
        <w:pStyle w:val="NormalWeb"/>
        <w:shd w:val="clear" w:color="auto" w:fill="FFFFFF"/>
        <w:ind w:left="720"/>
        <w:rPr>
          <w:color w:val="000000"/>
          <w:sz w:val="27"/>
          <w:szCs w:val="27"/>
        </w:rPr>
      </w:pPr>
      <w:r>
        <w:rPr>
          <w:color w:val="000000"/>
          <w:sz w:val="27"/>
          <w:szCs w:val="27"/>
        </w:rPr>
        <w:t>Sibling </w:t>
      </w:r>
      <w:r>
        <w:rPr>
          <w:rStyle w:val="HTMLCode"/>
          <w:color w:val="000000"/>
        </w:rPr>
        <w:t>Node</w:t>
      </w:r>
      <w:r>
        <w:rPr>
          <w:color w:val="000000"/>
          <w:sz w:val="27"/>
          <w:szCs w:val="27"/>
        </w:rPr>
        <w:t>s share a common parent. This attribute of a </w:t>
      </w:r>
      <w:r>
        <w:rPr>
          <w:rStyle w:val="HTMLCode"/>
          <w:color w:val="000000"/>
        </w:rPr>
        <w:t>Node</w:t>
      </w:r>
      <w:r>
        <w:rPr>
          <w:color w:val="000000"/>
          <w:sz w:val="27"/>
          <w:szCs w:val="27"/>
        </w:rPr>
        <w:t> is the </w:t>
      </w:r>
      <w:r>
        <w:rPr>
          <w:rStyle w:val="HTMLCode"/>
          <w:color w:val="000000"/>
        </w:rPr>
        <w:t>Node</w:t>
      </w:r>
      <w:r>
        <w:rPr>
          <w:color w:val="000000"/>
          <w:sz w:val="27"/>
          <w:szCs w:val="27"/>
        </w:rPr>
        <w:t> which precedes it within a parent. If this is the first </w:t>
      </w:r>
      <w:r>
        <w:rPr>
          <w:rStyle w:val="HTMLCode"/>
          <w:color w:val="000000"/>
        </w:rPr>
        <w:t>Node</w:t>
      </w:r>
      <w:r>
        <w:rPr>
          <w:color w:val="000000"/>
          <w:sz w:val="27"/>
          <w:szCs w:val="27"/>
        </w:rPr>
        <w:t> under a parent, the </w:t>
      </w:r>
      <w:r>
        <w:rPr>
          <w:rStyle w:val="HTMLCode"/>
          <w:color w:val="000000"/>
        </w:rPr>
        <w:t>previousSibling</w:t>
      </w:r>
      <w:r>
        <w:rPr>
          <w:color w:val="000000"/>
          <w:sz w:val="27"/>
          <w:szCs w:val="27"/>
        </w:rPr>
        <w:t> will be </w:t>
      </w:r>
      <w:r>
        <w:rPr>
          <w:rStyle w:val="HTMLCode"/>
          <w:color w:val="000000"/>
        </w:rPr>
        <w:t>None</w:t>
      </w:r>
      <w:r>
        <w:rPr>
          <w:color w:val="000000"/>
          <w:sz w:val="27"/>
          <w:szCs w:val="27"/>
        </w:rPr>
        <w:t>. Often, the preceeding </w:t>
      </w:r>
      <w:r>
        <w:rPr>
          <w:rStyle w:val="HTMLCode"/>
          <w:color w:val="000000"/>
        </w:rPr>
        <w:t>Node</w:t>
      </w:r>
      <w:r>
        <w:rPr>
          <w:color w:val="000000"/>
          <w:sz w:val="27"/>
          <w:szCs w:val="27"/>
        </w:rPr>
        <w:t> will be a </w:t>
      </w:r>
      <w:r>
        <w:rPr>
          <w:rStyle w:val="HTMLCode"/>
          <w:color w:val="000000"/>
        </w:rPr>
        <w:t>Text</w:t>
      </w:r>
      <w:r>
        <w:rPr>
          <w:color w:val="000000"/>
          <w:sz w:val="27"/>
          <w:szCs w:val="27"/>
        </w:rPr>
        <w:t> containing whitespace.</w:t>
      </w:r>
    </w:p>
    <w:p w:rsidR="00226EE5" w:rsidRDefault="00226EE5" w:rsidP="00226EE5">
      <w:pPr>
        <w:shd w:val="clear" w:color="auto" w:fill="FFFFFF"/>
        <w:ind w:left="720"/>
        <w:rPr>
          <w:color w:val="000000"/>
          <w:sz w:val="27"/>
          <w:szCs w:val="27"/>
        </w:rPr>
      </w:pPr>
      <w:r>
        <w:rPr>
          <w:rStyle w:val="term"/>
          <w:color w:val="000000"/>
          <w:sz w:val="27"/>
          <w:szCs w:val="27"/>
        </w:rPr>
        <w:t>nextSibling</w:t>
      </w:r>
    </w:p>
    <w:p w:rsidR="00226EE5" w:rsidRDefault="00226EE5" w:rsidP="00226EE5">
      <w:pPr>
        <w:pStyle w:val="NormalWeb"/>
        <w:shd w:val="clear" w:color="auto" w:fill="FFFFFF"/>
        <w:ind w:left="720"/>
        <w:rPr>
          <w:color w:val="000000"/>
          <w:sz w:val="27"/>
          <w:szCs w:val="27"/>
        </w:rPr>
      </w:pPr>
      <w:r>
        <w:rPr>
          <w:color w:val="000000"/>
          <w:sz w:val="27"/>
          <w:szCs w:val="27"/>
        </w:rPr>
        <w:t>Sibling </w:t>
      </w:r>
      <w:r>
        <w:rPr>
          <w:rStyle w:val="HTMLCode"/>
          <w:color w:val="000000"/>
        </w:rPr>
        <w:t>Node</w:t>
      </w:r>
      <w:r>
        <w:rPr>
          <w:color w:val="000000"/>
          <w:sz w:val="27"/>
          <w:szCs w:val="27"/>
        </w:rPr>
        <w:t>s share a common parent. This attribute of a </w:t>
      </w:r>
      <w:r>
        <w:rPr>
          <w:rStyle w:val="HTMLCode"/>
          <w:color w:val="000000"/>
        </w:rPr>
        <w:t>Node</w:t>
      </w:r>
      <w:r>
        <w:rPr>
          <w:color w:val="000000"/>
          <w:sz w:val="27"/>
          <w:szCs w:val="27"/>
        </w:rPr>
        <w:t> is the </w:t>
      </w:r>
      <w:r>
        <w:rPr>
          <w:rStyle w:val="HTMLCode"/>
          <w:color w:val="000000"/>
        </w:rPr>
        <w:t>Node</w:t>
      </w:r>
      <w:r>
        <w:rPr>
          <w:color w:val="000000"/>
          <w:sz w:val="27"/>
          <w:szCs w:val="27"/>
        </w:rPr>
        <w:t> which follows it within a parent. If this is the last </w:t>
      </w:r>
      <w:r>
        <w:rPr>
          <w:rStyle w:val="HTMLCode"/>
          <w:color w:val="000000"/>
        </w:rPr>
        <w:t>Node</w:t>
      </w:r>
      <w:r>
        <w:rPr>
          <w:color w:val="000000"/>
          <w:sz w:val="27"/>
          <w:szCs w:val="27"/>
        </w:rPr>
        <w:t> under a parent, the </w:t>
      </w:r>
      <w:r>
        <w:rPr>
          <w:rStyle w:val="HTMLCode"/>
          <w:color w:val="000000"/>
        </w:rPr>
        <w:t>nextSibling</w:t>
      </w:r>
      <w:r>
        <w:rPr>
          <w:color w:val="000000"/>
          <w:sz w:val="27"/>
          <w:szCs w:val="27"/>
        </w:rPr>
        <w:t> will be </w:t>
      </w:r>
      <w:r>
        <w:rPr>
          <w:rStyle w:val="HTMLCode"/>
          <w:color w:val="000000"/>
        </w:rPr>
        <w:t>None</w:t>
      </w:r>
      <w:r>
        <w:rPr>
          <w:color w:val="000000"/>
          <w:sz w:val="27"/>
          <w:szCs w:val="27"/>
        </w:rPr>
        <w:t>. Often, the following </w:t>
      </w:r>
      <w:r>
        <w:rPr>
          <w:rStyle w:val="HTMLCode"/>
          <w:color w:val="000000"/>
        </w:rPr>
        <w:t>Node</w:t>
      </w:r>
      <w:r>
        <w:rPr>
          <w:color w:val="000000"/>
          <w:sz w:val="27"/>
          <w:szCs w:val="27"/>
        </w:rPr>
        <w:t> will be </w:t>
      </w:r>
      <w:r>
        <w:rPr>
          <w:rStyle w:val="HTMLCode"/>
          <w:color w:val="000000"/>
        </w:rPr>
        <w:t>Text</w:t>
      </w:r>
      <w:r>
        <w:rPr>
          <w:color w:val="000000"/>
          <w:sz w:val="27"/>
          <w:szCs w:val="27"/>
        </w:rPr>
        <w:t> containing whitespace.</w:t>
      </w:r>
    </w:p>
    <w:p w:rsidR="00226EE5" w:rsidRDefault="00226EE5" w:rsidP="00226EE5">
      <w:pPr>
        <w:shd w:val="clear" w:color="auto" w:fill="FFFFFF"/>
        <w:ind w:left="720"/>
        <w:rPr>
          <w:color w:val="000000"/>
          <w:sz w:val="27"/>
          <w:szCs w:val="27"/>
        </w:rPr>
      </w:pPr>
      <w:r>
        <w:rPr>
          <w:rStyle w:val="term"/>
          <w:color w:val="000000"/>
          <w:sz w:val="27"/>
          <w:szCs w:val="27"/>
        </w:rPr>
        <w:t>childNodes</w:t>
      </w:r>
    </w:p>
    <w:p w:rsidR="00226EE5" w:rsidRDefault="00226EE5" w:rsidP="00226EE5">
      <w:pPr>
        <w:pStyle w:val="NormalWeb"/>
        <w:shd w:val="clear" w:color="auto" w:fill="FFFFFF"/>
        <w:ind w:left="720"/>
        <w:rPr>
          <w:color w:val="000000"/>
          <w:sz w:val="27"/>
          <w:szCs w:val="27"/>
        </w:rPr>
      </w:pPr>
      <w:r>
        <w:rPr>
          <w:color w:val="000000"/>
          <w:sz w:val="27"/>
          <w:szCs w:val="27"/>
        </w:rPr>
        <w:lastRenderedPageBreak/>
        <w:t>The list of child Nodes under this Node. Generally, this will be a </w:t>
      </w:r>
      <w:r>
        <w:rPr>
          <w:rStyle w:val="HTMLCode"/>
          <w:color w:val="000000"/>
        </w:rPr>
        <w:t>xml.dom.NodeList</w:t>
      </w:r>
      <w:r>
        <w:rPr>
          <w:color w:val="000000"/>
          <w:sz w:val="27"/>
          <w:szCs w:val="27"/>
        </w:rPr>
        <w:t> instance, not a simple Python </w:t>
      </w:r>
      <w:r>
        <w:rPr>
          <w:rStyle w:val="HTMLCode"/>
          <w:color w:val="000000"/>
        </w:rPr>
        <w:t>list</w:t>
      </w:r>
      <w:r>
        <w:rPr>
          <w:color w:val="000000"/>
          <w:sz w:val="27"/>
          <w:szCs w:val="27"/>
        </w:rPr>
        <w:t>. A </w:t>
      </w:r>
      <w:r>
        <w:rPr>
          <w:rStyle w:val="HTMLCode"/>
          <w:color w:val="000000"/>
        </w:rPr>
        <w:t>NodeList</w:t>
      </w:r>
      <w:r>
        <w:rPr>
          <w:color w:val="000000"/>
          <w:sz w:val="27"/>
          <w:szCs w:val="27"/>
        </w:rPr>
        <w:t> behaves like a</w:t>
      </w:r>
      <w:r>
        <w:rPr>
          <w:rStyle w:val="HTMLCode"/>
          <w:color w:val="000000"/>
        </w:rPr>
        <w:t>list</w:t>
      </w:r>
      <w:r>
        <w:rPr>
          <w:color w:val="000000"/>
          <w:sz w:val="27"/>
          <w:szCs w:val="27"/>
        </w:rPr>
        <w:t>, but has two extra methods: </w:t>
      </w:r>
      <w:r>
        <w:rPr>
          <w:rStyle w:val="HTMLCode"/>
          <w:color w:val="000000"/>
        </w:rPr>
        <w:t>item</w:t>
      </w:r>
      <w:r>
        <w:rPr>
          <w:color w:val="000000"/>
          <w:sz w:val="27"/>
          <w:szCs w:val="27"/>
        </w:rPr>
        <w:t> and </w:t>
      </w:r>
      <w:r>
        <w:rPr>
          <w:rStyle w:val="HTMLCode"/>
          <w:color w:val="000000"/>
        </w:rPr>
        <w:t>length</w:t>
      </w:r>
      <w:r>
        <w:rPr>
          <w:color w:val="000000"/>
          <w:sz w:val="27"/>
          <w:szCs w:val="27"/>
        </w:rPr>
        <w:t>, which are defined by the standard and provided for Java compatibility.</w:t>
      </w:r>
    </w:p>
    <w:p w:rsidR="00226EE5" w:rsidRDefault="00226EE5" w:rsidP="00226EE5">
      <w:pPr>
        <w:shd w:val="clear" w:color="auto" w:fill="FFFFFF"/>
        <w:ind w:left="720"/>
        <w:rPr>
          <w:color w:val="000000"/>
          <w:sz w:val="27"/>
          <w:szCs w:val="27"/>
        </w:rPr>
      </w:pPr>
      <w:r>
        <w:rPr>
          <w:rStyle w:val="term"/>
          <w:color w:val="000000"/>
          <w:sz w:val="27"/>
          <w:szCs w:val="27"/>
        </w:rPr>
        <w:t>firstChild</w:t>
      </w:r>
    </w:p>
    <w:p w:rsidR="00226EE5" w:rsidRDefault="00226EE5" w:rsidP="00226EE5">
      <w:pPr>
        <w:pStyle w:val="NormalWeb"/>
        <w:shd w:val="clear" w:color="auto" w:fill="FFFFFF"/>
        <w:ind w:left="720"/>
        <w:rPr>
          <w:color w:val="000000"/>
          <w:sz w:val="27"/>
          <w:szCs w:val="27"/>
        </w:rPr>
      </w:pPr>
      <w:r>
        <w:rPr>
          <w:color w:val="000000"/>
          <w:sz w:val="27"/>
          <w:szCs w:val="27"/>
        </w:rPr>
        <w:t>The first </w:t>
      </w:r>
      <w:r>
        <w:rPr>
          <w:rStyle w:val="HTMLCode"/>
          <w:color w:val="000000"/>
        </w:rPr>
        <w:t>Node</w:t>
      </w:r>
      <w:r>
        <w:rPr>
          <w:color w:val="000000"/>
          <w:sz w:val="27"/>
          <w:szCs w:val="27"/>
        </w:rPr>
        <w:t> in the </w:t>
      </w:r>
      <w:r>
        <w:rPr>
          <w:rStyle w:val="HTMLCode"/>
          <w:color w:val="000000"/>
        </w:rPr>
        <w:t>childNodes</w:t>
      </w:r>
      <w:r>
        <w:rPr>
          <w:color w:val="000000"/>
          <w:sz w:val="27"/>
          <w:szCs w:val="27"/>
        </w:rPr>
        <w:t> list, similar to childNodes[:1]. It will be </w:t>
      </w:r>
      <w:r>
        <w:rPr>
          <w:rStyle w:val="HTMLCode"/>
          <w:color w:val="000000"/>
        </w:rPr>
        <w:t>None</w:t>
      </w:r>
      <w:r>
        <w:rPr>
          <w:color w:val="000000"/>
          <w:sz w:val="27"/>
          <w:szCs w:val="27"/>
        </w:rPr>
        <w:t> if the </w:t>
      </w:r>
      <w:r>
        <w:rPr>
          <w:rStyle w:val="HTMLCode"/>
          <w:color w:val="000000"/>
        </w:rPr>
        <w:t>childNodes</w:t>
      </w:r>
      <w:r>
        <w:rPr>
          <w:color w:val="000000"/>
          <w:sz w:val="27"/>
          <w:szCs w:val="27"/>
        </w:rPr>
        <w:t> list is also empty.</w:t>
      </w:r>
    </w:p>
    <w:p w:rsidR="00226EE5" w:rsidRDefault="00226EE5" w:rsidP="00226EE5">
      <w:pPr>
        <w:shd w:val="clear" w:color="auto" w:fill="FFFFFF"/>
        <w:ind w:left="720"/>
        <w:rPr>
          <w:color w:val="000000"/>
          <w:sz w:val="27"/>
          <w:szCs w:val="27"/>
        </w:rPr>
      </w:pPr>
      <w:r>
        <w:rPr>
          <w:rStyle w:val="term"/>
          <w:color w:val="000000"/>
          <w:sz w:val="27"/>
          <w:szCs w:val="27"/>
        </w:rPr>
        <w:t>lastChild</w:t>
      </w:r>
    </w:p>
    <w:p w:rsidR="00226EE5" w:rsidRDefault="00226EE5" w:rsidP="00226EE5">
      <w:pPr>
        <w:pStyle w:val="NormalWeb"/>
        <w:shd w:val="clear" w:color="auto" w:fill="FFFFFF"/>
        <w:ind w:left="720"/>
        <w:rPr>
          <w:color w:val="000000"/>
          <w:sz w:val="27"/>
          <w:szCs w:val="27"/>
        </w:rPr>
      </w:pPr>
      <w:r>
        <w:rPr>
          <w:color w:val="000000"/>
          <w:sz w:val="27"/>
          <w:szCs w:val="27"/>
        </w:rPr>
        <w:t>The last </w:t>
      </w:r>
      <w:r>
        <w:rPr>
          <w:rStyle w:val="HTMLCode"/>
          <w:color w:val="000000"/>
        </w:rPr>
        <w:t>Node</w:t>
      </w:r>
      <w:r>
        <w:rPr>
          <w:color w:val="000000"/>
          <w:sz w:val="27"/>
          <w:szCs w:val="27"/>
        </w:rPr>
        <w:t> in the </w:t>
      </w:r>
      <w:r>
        <w:rPr>
          <w:rStyle w:val="HTMLCode"/>
          <w:color w:val="000000"/>
        </w:rPr>
        <w:t>childNodes</w:t>
      </w:r>
      <w:r>
        <w:rPr>
          <w:color w:val="000000"/>
          <w:sz w:val="27"/>
          <w:szCs w:val="27"/>
        </w:rPr>
        <w:t> list, similar to childNodes[-1:]. It will be </w:t>
      </w:r>
      <w:r>
        <w:rPr>
          <w:rStyle w:val="HTMLCode"/>
          <w:color w:val="000000"/>
        </w:rPr>
        <w:t>None</w:t>
      </w:r>
      <w:r>
        <w:rPr>
          <w:color w:val="000000"/>
          <w:sz w:val="27"/>
          <w:szCs w:val="27"/>
        </w:rPr>
        <w:t> if the </w:t>
      </w:r>
      <w:r>
        <w:rPr>
          <w:rStyle w:val="HTMLCode"/>
          <w:color w:val="000000"/>
        </w:rPr>
        <w:t>childNodes</w:t>
      </w:r>
      <w:r>
        <w:rPr>
          <w:color w:val="000000"/>
          <w:sz w:val="27"/>
          <w:szCs w:val="27"/>
        </w:rPr>
        <w:t> list is also empty.</w:t>
      </w:r>
    </w:p>
    <w:p w:rsidR="00226EE5" w:rsidRDefault="00226EE5" w:rsidP="00226EE5">
      <w:pPr>
        <w:pStyle w:val="NormalWeb"/>
        <w:shd w:val="clear" w:color="auto" w:fill="FFFFFF"/>
        <w:ind w:left="720"/>
        <w:rPr>
          <w:color w:val="000000"/>
          <w:sz w:val="27"/>
          <w:szCs w:val="27"/>
        </w:rPr>
      </w:pPr>
      <w:r>
        <w:rPr>
          <w:color w:val="000000"/>
          <w:sz w:val="27"/>
          <w:szCs w:val="27"/>
        </w:rPr>
        <w:t>Here are some attributes which are overridden in each subclass of </w:t>
      </w:r>
      <w:r>
        <w:rPr>
          <w:rStyle w:val="HTMLCode"/>
          <w:color w:val="000000"/>
        </w:rPr>
        <w:t>Node</w:t>
      </w:r>
      <w:r>
        <w:rPr>
          <w:color w:val="000000"/>
          <w:sz w:val="27"/>
          <w:szCs w:val="27"/>
        </w:rPr>
        <w:t>. They have slightly different meanings for each node type.</w:t>
      </w:r>
    </w:p>
    <w:p w:rsidR="00226EE5" w:rsidRDefault="00226EE5" w:rsidP="00226EE5">
      <w:pPr>
        <w:shd w:val="clear" w:color="auto" w:fill="FFFFFF"/>
        <w:ind w:left="720"/>
        <w:rPr>
          <w:color w:val="000000"/>
          <w:sz w:val="27"/>
          <w:szCs w:val="27"/>
        </w:rPr>
      </w:pPr>
      <w:r>
        <w:rPr>
          <w:rStyle w:val="term"/>
          <w:color w:val="000000"/>
          <w:sz w:val="27"/>
          <w:szCs w:val="27"/>
        </w:rPr>
        <w:t>nodeName</w:t>
      </w:r>
    </w:p>
    <w:p w:rsidR="00226EE5" w:rsidRDefault="00226EE5" w:rsidP="00226EE5">
      <w:pPr>
        <w:pStyle w:val="NormalWeb"/>
        <w:shd w:val="clear" w:color="auto" w:fill="FFFFFF"/>
        <w:ind w:left="720"/>
        <w:rPr>
          <w:color w:val="000000"/>
          <w:sz w:val="27"/>
          <w:szCs w:val="27"/>
        </w:rPr>
      </w:pPr>
      <w:r>
        <w:rPr>
          <w:color w:val="000000"/>
          <w:sz w:val="27"/>
          <w:szCs w:val="27"/>
        </w:rPr>
        <w:t>A string with the "name" for this </w:t>
      </w:r>
      <w:r>
        <w:rPr>
          <w:rStyle w:val="HTMLCode"/>
          <w:color w:val="000000"/>
        </w:rPr>
        <w:t>Node</w:t>
      </w:r>
      <w:r>
        <w:rPr>
          <w:color w:val="000000"/>
          <w:sz w:val="27"/>
          <w:szCs w:val="27"/>
        </w:rPr>
        <w:t>. For an </w:t>
      </w:r>
      <w:r>
        <w:rPr>
          <w:rStyle w:val="HTMLCode"/>
          <w:color w:val="000000"/>
        </w:rPr>
        <w:t>Element</w:t>
      </w:r>
      <w:r>
        <w:rPr>
          <w:color w:val="000000"/>
          <w:sz w:val="27"/>
          <w:szCs w:val="27"/>
        </w:rPr>
        <w:t>, this will be the same as the </w:t>
      </w:r>
      <w:r>
        <w:rPr>
          <w:rStyle w:val="HTMLCode"/>
          <w:color w:val="000000"/>
        </w:rPr>
        <w:t>tagName</w:t>
      </w:r>
      <w:r>
        <w:rPr>
          <w:color w:val="000000"/>
          <w:sz w:val="27"/>
          <w:szCs w:val="27"/>
        </w:rPr>
        <w:t> attribute. In some cases, it will be </w:t>
      </w:r>
      <w:r>
        <w:rPr>
          <w:rStyle w:val="HTMLCode"/>
          <w:color w:val="000000"/>
        </w:rPr>
        <w:t>None</w:t>
      </w:r>
      <w:r>
        <w:rPr>
          <w:color w:val="000000"/>
          <w:sz w:val="27"/>
          <w:szCs w:val="27"/>
        </w:rPr>
        <w:t>.</w:t>
      </w:r>
    </w:p>
    <w:p w:rsidR="00226EE5" w:rsidRDefault="00226EE5" w:rsidP="00226EE5">
      <w:pPr>
        <w:shd w:val="clear" w:color="auto" w:fill="FFFFFF"/>
        <w:ind w:left="720"/>
        <w:rPr>
          <w:color w:val="000000"/>
          <w:sz w:val="27"/>
          <w:szCs w:val="27"/>
        </w:rPr>
      </w:pPr>
      <w:r>
        <w:rPr>
          <w:rStyle w:val="term"/>
          <w:color w:val="000000"/>
          <w:sz w:val="27"/>
          <w:szCs w:val="27"/>
        </w:rPr>
        <w:t>nodeValue</w:t>
      </w:r>
    </w:p>
    <w:p w:rsidR="00226EE5" w:rsidRDefault="00226EE5" w:rsidP="00226EE5">
      <w:pPr>
        <w:pStyle w:val="NormalWeb"/>
        <w:shd w:val="clear" w:color="auto" w:fill="FFFFFF"/>
        <w:ind w:left="720"/>
        <w:rPr>
          <w:color w:val="000000"/>
          <w:sz w:val="27"/>
          <w:szCs w:val="27"/>
        </w:rPr>
      </w:pPr>
      <w:r>
        <w:rPr>
          <w:color w:val="000000"/>
          <w:sz w:val="27"/>
          <w:szCs w:val="27"/>
        </w:rPr>
        <w:t>A string with the "value" for this </w:t>
      </w:r>
      <w:r>
        <w:rPr>
          <w:rStyle w:val="HTMLCode"/>
          <w:color w:val="000000"/>
        </w:rPr>
        <w:t>Node</w:t>
      </w:r>
      <w:r>
        <w:rPr>
          <w:color w:val="000000"/>
          <w:sz w:val="27"/>
          <w:szCs w:val="27"/>
        </w:rPr>
        <w:t>. For an </w:t>
      </w:r>
      <w:r>
        <w:rPr>
          <w:rStyle w:val="HTMLCode"/>
          <w:color w:val="000000"/>
        </w:rPr>
        <w:t>Text</w:t>
      </w:r>
      <w:r>
        <w:rPr>
          <w:color w:val="000000"/>
          <w:sz w:val="27"/>
          <w:szCs w:val="27"/>
        </w:rPr>
        <w:t>, this will be the same as the </w:t>
      </w:r>
      <w:r>
        <w:rPr>
          <w:rStyle w:val="HTMLCode"/>
          <w:color w:val="000000"/>
        </w:rPr>
        <w:t>data</w:t>
      </w:r>
      <w:r>
        <w:rPr>
          <w:color w:val="000000"/>
          <w:sz w:val="27"/>
          <w:szCs w:val="27"/>
        </w:rPr>
        <w:t> attribute. In some cases, it will be </w:t>
      </w:r>
      <w:r>
        <w:rPr>
          <w:rStyle w:val="HTMLCode"/>
          <w:color w:val="000000"/>
        </w:rPr>
        <w:t>None</w:t>
      </w:r>
      <w:r>
        <w:rPr>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Here are some methods of a </w:t>
      </w:r>
      <w:r>
        <w:rPr>
          <w:rStyle w:val="HTMLCode"/>
          <w:color w:val="000000"/>
        </w:rPr>
        <w:t>Node</w:t>
      </w:r>
      <w:r>
        <w:rPr>
          <w:color w:val="000000"/>
          <w:sz w:val="27"/>
          <w:szCs w:val="27"/>
        </w:rPr>
        <w:t>.</w:t>
      </w:r>
    </w:p>
    <w:p w:rsidR="00226EE5" w:rsidRDefault="00226EE5" w:rsidP="00226EE5">
      <w:pPr>
        <w:shd w:val="clear" w:color="auto" w:fill="FFFFFF"/>
        <w:ind w:left="720"/>
        <w:rPr>
          <w:color w:val="000000"/>
          <w:sz w:val="27"/>
          <w:szCs w:val="27"/>
        </w:rPr>
      </w:pPr>
      <w:r>
        <w:rPr>
          <w:rStyle w:val="HTMLCode"/>
          <w:rFonts w:eastAsiaTheme="minorHAnsi"/>
          <w:color w:val="000000"/>
        </w:rPr>
        <w:t>hasAttributes</w:t>
      </w:r>
    </w:p>
    <w:p w:rsidR="00226EE5" w:rsidRDefault="00226EE5" w:rsidP="00226EE5">
      <w:pPr>
        <w:pStyle w:val="NormalWeb"/>
        <w:shd w:val="clear" w:color="auto" w:fill="FFFFFF"/>
        <w:ind w:left="720"/>
        <w:rPr>
          <w:color w:val="000000"/>
          <w:sz w:val="27"/>
          <w:szCs w:val="27"/>
        </w:rPr>
      </w:pPr>
      <w:r>
        <w:rPr>
          <w:color w:val="000000"/>
          <w:sz w:val="27"/>
          <w:szCs w:val="27"/>
        </w:rPr>
        <w:t>This function returns </w:t>
      </w:r>
      <w:r>
        <w:rPr>
          <w:rStyle w:val="HTMLCode"/>
          <w:color w:val="000000"/>
        </w:rPr>
        <w:t>True</w:t>
      </w:r>
      <w:r>
        <w:rPr>
          <w:color w:val="000000"/>
          <w:sz w:val="27"/>
          <w:szCs w:val="27"/>
        </w:rPr>
        <w:t> if there are attributes associated with this </w:t>
      </w:r>
      <w:r>
        <w:rPr>
          <w:rStyle w:val="HTMLCode"/>
          <w:color w:val="000000"/>
        </w:rPr>
        <w:t>Node</w:t>
      </w:r>
      <w:r>
        <w:rPr>
          <w:color w:val="000000"/>
          <w:sz w:val="27"/>
          <w:szCs w:val="27"/>
        </w:rPr>
        <w:t>.</w:t>
      </w:r>
    </w:p>
    <w:p w:rsidR="00226EE5" w:rsidRDefault="00226EE5" w:rsidP="00226EE5">
      <w:pPr>
        <w:shd w:val="clear" w:color="auto" w:fill="FFFFFF"/>
        <w:ind w:left="720"/>
        <w:rPr>
          <w:color w:val="000000"/>
          <w:sz w:val="27"/>
          <w:szCs w:val="27"/>
        </w:rPr>
      </w:pPr>
      <w:r>
        <w:rPr>
          <w:rStyle w:val="HTMLCode"/>
          <w:rFonts w:eastAsiaTheme="minorHAnsi"/>
          <w:color w:val="000000"/>
        </w:rPr>
        <w:t>hasChildNodes</w:t>
      </w:r>
    </w:p>
    <w:p w:rsidR="00226EE5" w:rsidRDefault="00226EE5" w:rsidP="00226EE5">
      <w:pPr>
        <w:pStyle w:val="NormalWeb"/>
        <w:shd w:val="clear" w:color="auto" w:fill="FFFFFF"/>
        <w:ind w:left="720"/>
        <w:rPr>
          <w:color w:val="000000"/>
          <w:sz w:val="27"/>
          <w:szCs w:val="27"/>
        </w:rPr>
      </w:pPr>
      <w:r>
        <w:rPr>
          <w:color w:val="000000"/>
          <w:sz w:val="27"/>
          <w:szCs w:val="27"/>
        </w:rPr>
        <w:t>This function returns True if there child </w:t>
      </w:r>
      <w:r>
        <w:rPr>
          <w:rStyle w:val="HTMLCode"/>
          <w:color w:val="000000"/>
        </w:rPr>
        <w:t>Node</w:t>
      </w:r>
      <w:r>
        <w:rPr>
          <w:color w:val="000000"/>
          <w:sz w:val="27"/>
          <w:szCs w:val="27"/>
        </w:rPr>
        <w:t>s associated with this </w:t>
      </w:r>
      <w:r>
        <w:rPr>
          <w:rStyle w:val="HTMLCode"/>
          <w:color w:val="000000"/>
        </w:rPr>
        <w:t>Node</w:t>
      </w:r>
      <w:r>
        <w:rPr>
          <w:color w:val="000000"/>
          <w:sz w:val="27"/>
          <w:szCs w:val="27"/>
        </w:rPr>
        <w:t>.</w:t>
      </w:r>
    </w:p>
    <w:p w:rsidR="00226EE5" w:rsidRDefault="00226EE5" w:rsidP="00226EE5">
      <w:pPr>
        <w:shd w:val="clear" w:color="auto" w:fill="FFFFFF"/>
        <w:rPr>
          <w:color w:val="000000"/>
          <w:sz w:val="27"/>
          <w:szCs w:val="27"/>
        </w:rPr>
      </w:pPr>
      <w:r>
        <w:rPr>
          <w:rStyle w:val="term"/>
          <w:color w:val="000000"/>
          <w:sz w:val="27"/>
          <w:szCs w:val="27"/>
        </w:rPr>
        <w:t>class Document( Node )</w:t>
      </w:r>
    </w:p>
    <w:p w:rsidR="00226EE5" w:rsidRDefault="00226EE5" w:rsidP="00226EE5">
      <w:pPr>
        <w:pStyle w:val="NormalWeb"/>
        <w:shd w:val="clear" w:color="auto" w:fill="FFFFFF"/>
        <w:ind w:left="720"/>
        <w:rPr>
          <w:color w:val="000000"/>
          <w:sz w:val="27"/>
          <w:szCs w:val="27"/>
        </w:rPr>
      </w:pPr>
      <w:r>
        <w:rPr>
          <w:color w:val="000000"/>
          <w:sz w:val="27"/>
          <w:szCs w:val="27"/>
        </w:rPr>
        <w:lastRenderedPageBreak/>
        <w:t>This is the top-level document, the object returned by the parser. It is a subclass of </w:t>
      </w:r>
      <w:r>
        <w:rPr>
          <w:rStyle w:val="HTMLCode"/>
          <w:color w:val="000000"/>
        </w:rPr>
        <w:t>Node</w:t>
      </w:r>
      <w:r>
        <w:rPr>
          <w:color w:val="000000"/>
          <w:sz w:val="27"/>
          <w:szCs w:val="27"/>
        </w:rPr>
        <w:t>, so it inherits all of those attributes and methods. The </w:t>
      </w:r>
      <w:r>
        <w:rPr>
          <w:rStyle w:val="HTMLCode"/>
          <w:color w:val="000000"/>
        </w:rPr>
        <w:t>Document</w:t>
      </w:r>
      <w:r>
        <w:rPr>
          <w:color w:val="000000"/>
          <w:sz w:val="27"/>
          <w:szCs w:val="27"/>
        </w:rPr>
        <w:t>class adds some attributes and method functions to the </w:t>
      </w:r>
      <w:r>
        <w:rPr>
          <w:rStyle w:val="HTMLCode"/>
          <w:color w:val="000000"/>
        </w:rPr>
        <w:t>Node</w:t>
      </w:r>
      <w:r>
        <w:rPr>
          <w:color w:val="000000"/>
          <w:sz w:val="27"/>
          <w:szCs w:val="27"/>
        </w:rPr>
        <w:t> definition.</w:t>
      </w:r>
    </w:p>
    <w:p w:rsidR="00226EE5" w:rsidRDefault="00226EE5" w:rsidP="00226EE5">
      <w:pPr>
        <w:shd w:val="clear" w:color="auto" w:fill="FFFFFF"/>
        <w:ind w:left="720"/>
        <w:rPr>
          <w:color w:val="000000"/>
          <w:sz w:val="27"/>
          <w:szCs w:val="27"/>
        </w:rPr>
      </w:pPr>
      <w:r>
        <w:rPr>
          <w:rStyle w:val="term"/>
          <w:color w:val="000000"/>
          <w:sz w:val="27"/>
          <w:szCs w:val="27"/>
        </w:rPr>
        <w:t>documentElement</w:t>
      </w:r>
    </w:p>
    <w:p w:rsidR="00226EE5" w:rsidRDefault="00226EE5" w:rsidP="00226EE5">
      <w:pPr>
        <w:pStyle w:val="NormalWeb"/>
        <w:shd w:val="clear" w:color="auto" w:fill="FFFFFF"/>
        <w:ind w:left="720"/>
        <w:rPr>
          <w:color w:val="000000"/>
          <w:sz w:val="27"/>
          <w:szCs w:val="27"/>
        </w:rPr>
      </w:pPr>
      <w:r>
        <w:rPr>
          <w:color w:val="000000"/>
          <w:sz w:val="27"/>
          <w:szCs w:val="27"/>
        </w:rPr>
        <w:t>This attribute refers to the top-most </w:t>
      </w:r>
      <w:r>
        <w:rPr>
          <w:rStyle w:val="HTMLCode"/>
          <w:color w:val="000000"/>
        </w:rPr>
        <w:t>Element</w:t>
      </w:r>
      <w:r>
        <w:rPr>
          <w:color w:val="000000"/>
          <w:sz w:val="27"/>
          <w:szCs w:val="27"/>
        </w:rPr>
        <w:t> in the XML document. A </w:t>
      </w:r>
      <w:r>
        <w:rPr>
          <w:rStyle w:val="HTMLCode"/>
          <w:color w:val="000000"/>
        </w:rPr>
        <w:t>Document</w:t>
      </w:r>
      <w:r>
        <w:rPr>
          <w:color w:val="000000"/>
          <w:sz w:val="27"/>
          <w:szCs w:val="27"/>
        </w:rPr>
        <w:t> may contain </w:t>
      </w:r>
      <w:r>
        <w:rPr>
          <w:rStyle w:val="HTMLCode"/>
          <w:color w:val="000000"/>
        </w:rPr>
        <w:t>DocumentType</w:t>
      </w:r>
      <w:r>
        <w:rPr>
          <w:color w:val="000000"/>
          <w:sz w:val="27"/>
          <w:szCs w:val="27"/>
        </w:rPr>
        <w:t>, </w:t>
      </w:r>
      <w:r>
        <w:rPr>
          <w:rStyle w:val="HTMLCode"/>
          <w:color w:val="000000"/>
        </w:rPr>
        <w:t>ProcessingInstruction</w:t>
      </w:r>
      <w:r>
        <w:rPr>
          <w:color w:val="000000"/>
          <w:sz w:val="27"/>
          <w:szCs w:val="27"/>
        </w:rPr>
        <w:t> and </w:t>
      </w:r>
      <w:r>
        <w:rPr>
          <w:rStyle w:val="HTMLCode"/>
          <w:color w:val="000000"/>
        </w:rPr>
        <w:t>CommentNode</w:t>
      </w:r>
      <w:r>
        <w:rPr>
          <w:color w:val="000000"/>
          <w:sz w:val="27"/>
          <w:szCs w:val="27"/>
        </w:rPr>
        <w:t>s, also. This attribute saves you having to dig through the </w:t>
      </w:r>
      <w:r>
        <w:rPr>
          <w:rStyle w:val="HTMLCode"/>
          <w:color w:val="000000"/>
        </w:rPr>
        <w:t>childNodes</w:t>
      </w:r>
      <w:r>
        <w:rPr>
          <w:color w:val="000000"/>
          <w:sz w:val="27"/>
          <w:szCs w:val="27"/>
        </w:rPr>
        <w:t> list for the top </w:t>
      </w:r>
      <w:r>
        <w:rPr>
          <w:rStyle w:val="HTMLCode"/>
          <w:color w:val="000000"/>
        </w:rPr>
        <w:t>Element</w:t>
      </w:r>
      <w:r>
        <w:rPr>
          <w:color w:val="000000"/>
          <w:sz w:val="27"/>
          <w:szCs w:val="27"/>
        </w:rPr>
        <w:t>.</w:t>
      </w:r>
    </w:p>
    <w:p w:rsidR="00226EE5" w:rsidRDefault="00226EE5" w:rsidP="00226EE5">
      <w:pPr>
        <w:shd w:val="clear" w:color="auto" w:fill="FFFFFF"/>
        <w:ind w:left="720"/>
        <w:rPr>
          <w:color w:val="000000"/>
          <w:sz w:val="27"/>
          <w:szCs w:val="27"/>
        </w:rPr>
      </w:pPr>
      <w:r>
        <w:rPr>
          <w:rStyle w:val="HTMLCode"/>
          <w:rFonts w:eastAsiaTheme="minorHAnsi"/>
          <w:color w:val="000000"/>
        </w:rPr>
        <w:t>getElementsByTagName</w:t>
      </w:r>
      <w:r>
        <w:rPr>
          <w:rStyle w:val="term"/>
          <w:color w:val="000000"/>
          <w:sz w:val="27"/>
          <w:szCs w:val="27"/>
        </w:rPr>
        <w:t>(</w:t>
      </w:r>
      <w:r>
        <w:rPr>
          <w:rStyle w:val="Emphasis0"/>
          <w:color w:val="000000"/>
          <w:sz w:val="27"/>
          <w:szCs w:val="27"/>
        </w:rPr>
        <w:t> </w:t>
      </w:r>
      <w:r>
        <w:rPr>
          <w:rStyle w:val="HTMLCode"/>
          <w:rFonts w:eastAsiaTheme="minorHAnsi"/>
          <w:i/>
          <w:iCs/>
          <w:color w:val="000000"/>
        </w:rPr>
        <w:t>tagName</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This function returns a </w:t>
      </w:r>
      <w:r>
        <w:rPr>
          <w:rStyle w:val="HTMLCode"/>
          <w:color w:val="000000"/>
        </w:rPr>
        <w:t>NodeList</w:t>
      </w:r>
      <w:r>
        <w:rPr>
          <w:color w:val="000000"/>
          <w:sz w:val="27"/>
          <w:szCs w:val="27"/>
        </w:rPr>
        <w:t> with each </w:t>
      </w:r>
      <w:r>
        <w:rPr>
          <w:rStyle w:val="HTMLCode"/>
          <w:color w:val="000000"/>
        </w:rPr>
        <w:t>Element</w:t>
      </w:r>
      <w:r>
        <w:rPr>
          <w:color w:val="000000"/>
          <w:sz w:val="27"/>
          <w:szCs w:val="27"/>
        </w:rPr>
        <w:t> in this </w:t>
      </w:r>
      <w:r>
        <w:rPr>
          <w:rStyle w:val="HTMLCode"/>
          <w:color w:val="000000"/>
        </w:rPr>
        <w:t>Document</w:t>
      </w:r>
      <w:r>
        <w:rPr>
          <w:color w:val="000000"/>
          <w:sz w:val="27"/>
          <w:szCs w:val="27"/>
        </w:rPr>
        <w:t> that has the given tag name.</w:t>
      </w:r>
    </w:p>
    <w:p w:rsidR="00226EE5" w:rsidRDefault="00226EE5" w:rsidP="00226EE5">
      <w:pPr>
        <w:shd w:val="clear" w:color="auto" w:fill="FFFFFF"/>
        <w:ind w:left="720"/>
        <w:rPr>
          <w:color w:val="000000"/>
          <w:sz w:val="27"/>
          <w:szCs w:val="27"/>
        </w:rPr>
      </w:pPr>
      <w:r>
        <w:rPr>
          <w:rStyle w:val="HTMLCode"/>
          <w:rFonts w:eastAsiaTheme="minorHAnsi"/>
          <w:color w:val="000000"/>
        </w:rPr>
        <w:t>getElementsByTagNameNS</w:t>
      </w:r>
      <w:r>
        <w:rPr>
          <w:rStyle w:val="term"/>
          <w:color w:val="000000"/>
          <w:sz w:val="27"/>
          <w:szCs w:val="27"/>
        </w:rPr>
        <w:t>(</w:t>
      </w:r>
      <w:r>
        <w:rPr>
          <w:rStyle w:val="Emphasis0"/>
          <w:color w:val="000000"/>
          <w:sz w:val="27"/>
          <w:szCs w:val="27"/>
        </w:rPr>
        <w:t> </w:t>
      </w:r>
      <w:r>
        <w:rPr>
          <w:rStyle w:val="HTMLCode"/>
          <w:rFonts w:eastAsiaTheme="minorHAnsi"/>
          <w:i/>
          <w:iCs/>
          <w:color w:val="000000"/>
        </w:rPr>
        <w:t>namespaceURI</w:t>
      </w:r>
      <w:r>
        <w:rPr>
          <w:rStyle w:val="Emphasis0"/>
          <w:color w:val="000000"/>
          <w:sz w:val="27"/>
          <w:szCs w:val="27"/>
        </w:rPr>
        <w:t> </w:t>
      </w:r>
      <w:r>
        <w:rPr>
          <w:rStyle w:val="term"/>
          <w:color w:val="000000"/>
          <w:sz w:val="27"/>
          <w:szCs w:val="27"/>
        </w:rPr>
        <w:t>, </w:t>
      </w:r>
      <w:r>
        <w:rPr>
          <w:rStyle w:val="HTMLCode"/>
          <w:rFonts w:eastAsiaTheme="minorHAnsi"/>
          <w:i/>
          <w:iCs/>
          <w:color w:val="000000"/>
        </w:rPr>
        <w:t>tagName</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This function returns a </w:t>
      </w:r>
      <w:r>
        <w:rPr>
          <w:rStyle w:val="HTMLCode"/>
          <w:color w:val="000000"/>
        </w:rPr>
        <w:t>NodeList</w:t>
      </w:r>
      <w:r>
        <w:rPr>
          <w:color w:val="000000"/>
          <w:sz w:val="27"/>
          <w:szCs w:val="27"/>
        </w:rPr>
        <w:t> with each </w:t>
      </w:r>
      <w:r>
        <w:rPr>
          <w:rStyle w:val="HTMLCode"/>
          <w:color w:val="000000"/>
        </w:rPr>
        <w:t>Element</w:t>
      </w:r>
      <w:r>
        <w:rPr>
          <w:color w:val="000000"/>
          <w:sz w:val="27"/>
          <w:szCs w:val="27"/>
        </w:rPr>
        <w:t> in this </w:t>
      </w:r>
      <w:r>
        <w:rPr>
          <w:rStyle w:val="HTMLCode"/>
          <w:color w:val="000000"/>
        </w:rPr>
        <w:t>Document</w:t>
      </w:r>
      <w:r>
        <w:rPr>
          <w:color w:val="000000"/>
          <w:sz w:val="27"/>
          <w:szCs w:val="27"/>
        </w:rPr>
        <w:t> that has the given namespace URI and local tag name.</w:t>
      </w:r>
    </w:p>
    <w:p w:rsidR="00226EE5" w:rsidRDefault="00226EE5" w:rsidP="00226EE5">
      <w:pPr>
        <w:shd w:val="clear" w:color="auto" w:fill="FFFFFF"/>
        <w:rPr>
          <w:color w:val="000000"/>
          <w:sz w:val="27"/>
          <w:szCs w:val="27"/>
        </w:rPr>
      </w:pPr>
      <w:r>
        <w:rPr>
          <w:rStyle w:val="term"/>
          <w:color w:val="000000"/>
          <w:sz w:val="27"/>
          <w:szCs w:val="27"/>
        </w:rPr>
        <w:t>class Element( Node )</w:t>
      </w:r>
    </w:p>
    <w:p w:rsidR="00226EE5" w:rsidRDefault="00226EE5" w:rsidP="00226EE5">
      <w:pPr>
        <w:pStyle w:val="NormalWeb"/>
        <w:shd w:val="clear" w:color="auto" w:fill="FFFFFF"/>
        <w:ind w:left="720"/>
        <w:rPr>
          <w:color w:val="000000"/>
          <w:sz w:val="27"/>
          <w:szCs w:val="27"/>
        </w:rPr>
      </w:pPr>
      <w:r>
        <w:rPr>
          <w:color w:val="000000"/>
          <w:sz w:val="27"/>
          <w:szCs w:val="27"/>
        </w:rPr>
        <w:t>This is a specific element within an XML document. An element is surrounded by XML tags. In </w:t>
      </w:r>
      <w:r>
        <w:rPr>
          <w:rStyle w:val="HTMLCode"/>
          <w:color w:val="000000"/>
        </w:rPr>
        <w:t>&lt;para id="sample"&gt;Text&lt;/para&gt;</w:t>
      </w:r>
      <w:r>
        <w:rPr>
          <w:color w:val="000000"/>
          <w:sz w:val="27"/>
          <w:szCs w:val="27"/>
        </w:rPr>
        <w:t>, the tag is </w:t>
      </w:r>
      <w:r>
        <w:rPr>
          <w:rStyle w:val="HTMLCode"/>
          <w:color w:val="000000"/>
        </w:rPr>
        <w:t>&lt;para&gt;</w:t>
      </w:r>
      <w:r>
        <w:rPr>
          <w:color w:val="000000"/>
          <w:sz w:val="27"/>
          <w:szCs w:val="27"/>
        </w:rPr>
        <w:t>, which provides the name for the </w:t>
      </w:r>
      <w:r>
        <w:rPr>
          <w:rStyle w:val="HTMLCode"/>
          <w:color w:val="000000"/>
        </w:rPr>
        <w:t>Element</w:t>
      </w:r>
      <w:r>
        <w:rPr>
          <w:color w:val="000000"/>
          <w:sz w:val="27"/>
          <w:szCs w:val="27"/>
        </w:rPr>
        <w:t>. Most </w:t>
      </w:r>
      <w:r>
        <w:rPr>
          <w:rStyle w:val="HTMLCode"/>
          <w:color w:val="000000"/>
        </w:rPr>
        <w:t>Elements</w:t>
      </w:r>
      <w:r>
        <w:rPr>
          <w:color w:val="000000"/>
          <w:sz w:val="27"/>
          <w:szCs w:val="27"/>
        </w:rPr>
        <w:t> will have children, some will have </w:t>
      </w:r>
      <w:r>
        <w:rPr>
          <w:rStyle w:val="HTMLCode"/>
          <w:color w:val="000000"/>
        </w:rPr>
        <w:t>Attributes</w:t>
      </w:r>
      <w:r>
        <w:rPr>
          <w:color w:val="000000"/>
          <w:sz w:val="27"/>
          <w:szCs w:val="27"/>
        </w:rPr>
        <w:t> as well as children. The </w:t>
      </w:r>
      <w:r>
        <w:rPr>
          <w:rStyle w:val="HTMLCode"/>
          <w:color w:val="000000"/>
        </w:rPr>
        <w:t>Element</w:t>
      </w:r>
      <w:r>
        <w:rPr>
          <w:color w:val="000000"/>
          <w:sz w:val="27"/>
          <w:szCs w:val="27"/>
        </w:rPr>
        <w:t> class adds some attributes and method functions to the </w:t>
      </w:r>
      <w:r>
        <w:rPr>
          <w:rStyle w:val="HTMLCode"/>
          <w:color w:val="000000"/>
        </w:rPr>
        <w:t>Node</w:t>
      </w:r>
      <w:r>
        <w:rPr>
          <w:color w:val="000000"/>
          <w:sz w:val="27"/>
          <w:szCs w:val="27"/>
        </w:rPr>
        <w:t> definition.</w:t>
      </w:r>
    </w:p>
    <w:p w:rsidR="00226EE5" w:rsidRDefault="00226EE5" w:rsidP="00226EE5">
      <w:pPr>
        <w:shd w:val="clear" w:color="auto" w:fill="FFFFFF"/>
        <w:ind w:left="720"/>
        <w:rPr>
          <w:color w:val="000000"/>
          <w:sz w:val="27"/>
          <w:szCs w:val="27"/>
        </w:rPr>
      </w:pPr>
      <w:r>
        <w:rPr>
          <w:rStyle w:val="term"/>
          <w:color w:val="000000"/>
          <w:sz w:val="27"/>
          <w:szCs w:val="27"/>
        </w:rPr>
        <w:t>tagName</w:t>
      </w:r>
    </w:p>
    <w:p w:rsidR="00226EE5" w:rsidRDefault="00226EE5" w:rsidP="00226EE5">
      <w:pPr>
        <w:pStyle w:val="NormalWeb"/>
        <w:shd w:val="clear" w:color="auto" w:fill="FFFFFF"/>
        <w:ind w:left="720"/>
        <w:rPr>
          <w:color w:val="000000"/>
          <w:sz w:val="27"/>
          <w:szCs w:val="27"/>
        </w:rPr>
      </w:pPr>
      <w:r>
        <w:rPr>
          <w:color w:val="000000"/>
          <w:sz w:val="27"/>
          <w:szCs w:val="27"/>
        </w:rPr>
        <w:t>The full name for the tag. If there is a namesace, this will be the complete name, including colons. This will also be in </w:t>
      </w:r>
      <w:r>
        <w:rPr>
          <w:rStyle w:val="HTMLCode"/>
          <w:color w:val="000000"/>
        </w:rPr>
        <w:t>nodeValue</w:t>
      </w:r>
      <w:r>
        <w:rPr>
          <w:color w:val="000000"/>
          <w:sz w:val="27"/>
          <w:szCs w:val="27"/>
        </w:rPr>
        <w:t>.</w:t>
      </w:r>
    </w:p>
    <w:p w:rsidR="00226EE5" w:rsidRDefault="00226EE5" w:rsidP="00226EE5">
      <w:pPr>
        <w:shd w:val="clear" w:color="auto" w:fill="FFFFFF"/>
        <w:ind w:left="720"/>
        <w:rPr>
          <w:color w:val="000000"/>
          <w:sz w:val="27"/>
          <w:szCs w:val="27"/>
        </w:rPr>
      </w:pPr>
      <w:r>
        <w:rPr>
          <w:rStyle w:val="HTMLCode"/>
          <w:rFonts w:eastAsiaTheme="minorHAnsi"/>
          <w:color w:val="000000"/>
        </w:rPr>
        <w:t>getElementsByTagName</w:t>
      </w:r>
      <w:r>
        <w:rPr>
          <w:rStyle w:val="term"/>
          <w:color w:val="000000"/>
          <w:sz w:val="27"/>
          <w:szCs w:val="27"/>
        </w:rPr>
        <w:t>(</w:t>
      </w:r>
      <w:r>
        <w:rPr>
          <w:rStyle w:val="Emphasis0"/>
          <w:color w:val="000000"/>
          <w:sz w:val="27"/>
          <w:szCs w:val="27"/>
        </w:rPr>
        <w:t> </w:t>
      </w:r>
      <w:r>
        <w:rPr>
          <w:rStyle w:val="HTMLCode"/>
          <w:rFonts w:eastAsiaTheme="minorHAnsi"/>
          <w:i/>
          <w:iCs/>
          <w:color w:val="000000"/>
        </w:rPr>
        <w:t>tagName</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This function returns a </w:t>
      </w:r>
      <w:r>
        <w:rPr>
          <w:rStyle w:val="HTMLCode"/>
          <w:color w:val="000000"/>
        </w:rPr>
        <w:t>NodeList</w:t>
      </w:r>
      <w:r>
        <w:rPr>
          <w:color w:val="000000"/>
          <w:sz w:val="27"/>
          <w:szCs w:val="27"/>
        </w:rPr>
        <w:t> with each </w:t>
      </w:r>
      <w:r>
        <w:rPr>
          <w:rStyle w:val="HTMLCode"/>
          <w:color w:val="000000"/>
        </w:rPr>
        <w:t>Element</w:t>
      </w:r>
      <w:r>
        <w:rPr>
          <w:color w:val="000000"/>
          <w:sz w:val="27"/>
          <w:szCs w:val="27"/>
        </w:rPr>
        <w:t> in this </w:t>
      </w:r>
      <w:r>
        <w:rPr>
          <w:rStyle w:val="HTMLCode"/>
          <w:color w:val="000000"/>
        </w:rPr>
        <w:t>Element</w:t>
      </w:r>
      <w:r>
        <w:rPr>
          <w:color w:val="000000"/>
          <w:sz w:val="27"/>
          <w:szCs w:val="27"/>
        </w:rPr>
        <w:t> that has the given tag name.</w:t>
      </w:r>
    </w:p>
    <w:p w:rsidR="00226EE5" w:rsidRDefault="00226EE5" w:rsidP="00226EE5">
      <w:pPr>
        <w:shd w:val="clear" w:color="auto" w:fill="FFFFFF"/>
        <w:ind w:left="720"/>
        <w:rPr>
          <w:color w:val="000000"/>
          <w:sz w:val="27"/>
          <w:szCs w:val="27"/>
        </w:rPr>
      </w:pPr>
      <w:r>
        <w:rPr>
          <w:rStyle w:val="HTMLCode"/>
          <w:rFonts w:eastAsiaTheme="minorHAnsi"/>
          <w:color w:val="000000"/>
        </w:rPr>
        <w:t>getElementsByTagNameNS</w:t>
      </w:r>
      <w:r>
        <w:rPr>
          <w:rStyle w:val="term"/>
          <w:color w:val="000000"/>
          <w:sz w:val="27"/>
          <w:szCs w:val="27"/>
        </w:rPr>
        <w:t>(</w:t>
      </w:r>
      <w:r>
        <w:rPr>
          <w:rStyle w:val="Emphasis0"/>
          <w:color w:val="000000"/>
          <w:sz w:val="27"/>
          <w:szCs w:val="27"/>
        </w:rPr>
        <w:t> </w:t>
      </w:r>
      <w:r>
        <w:rPr>
          <w:rStyle w:val="HTMLCode"/>
          <w:rFonts w:eastAsiaTheme="minorHAnsi"/>
          <w:i/>
          <w:iCs/>
          <w:color w:val="000000"/>
        </w:rPr>
        <w:t>namespaceURI</w:t>
      </w:r>
      <w:r>
        <w:rPr>
          <w:rStyle w:val="Emphasis0"/>
          <w:color w:val="000000"/>
          <w:sz w:val="27"/>
          <w:szCs w:val="27"/>
        </w:rPr>
        <w:t> </w:t>
      </w:r>
      <w:r>
        <w:rPr>
          <w:rStyle w:val="term"/>
          <w:color w:val="000000"/>
          <w:sz w:val="27"/>
          <w:szCs w:val="27"/>
        </w:rPr>
        <w:t>, </w:t>
      </w:r>
      <w:r>
        <w:rPr>
          <w:rStyle w:val="HTMLCode"/>
          <w:rFonts w:eastAsiaTheme="minorHAnsi"/>
          <w:i/>
          <w:iCs/>
          <w:color w:val="000000"/>
        </w:rPr>
        <w:t>tagName</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lastRenderedPageBreak/>
        <w:t>This function returns a </w:t>
      </w:r>
      <w:r>
        <w:rPr>
          <w:rStyle w:val="HTMLCode"/>
          <w:color w:val="000000"/>
        </w:rPr>
        <w:t>NodeList</w:t>
      </w:r>
      <w:r>
        <w:rPr>
          <w:color w:val="000000"/>
          <w:sz w:val="27"/>
          <w:szCs w:val="27"/>
        </w:rPr>
        <w:t> with each </w:t>
      </w:r>
      <w:r>
        <w:rPr>
          <w:rStyle w:val="HTMLCode"/>
          <w:color w:val="000000"/>
        </w:rPr>
        <w:t>Element</w:t>
      </w:r>
      <w:r>
        <w:rPr>
          <w:color w:val="000000"/>
          <w:sz w:val="27"/>
          <w:szCs w:val="27"/>
        </w:rPr>
        <w:t> in this </w:t>
      </w:r>
      <w:r>
        <w:rPr>
          <w:rStyle w:val="HTMLCode"/>
          <w:color w:val="000000"/>
        </w:rPr>
        <w:t>Element</w:t>
      </w:r>
      <w:r>
        <w:rPr>
          <w:color w:val="000000"/>
          <w:sz w:val="27"/>
          <w:szCs w:val="27"/>
        </w:rPr>
        <w:t> that has the given namespace URI and local tag name.</w:t>
      </w:r>
    </w:p>
    <w:p w:rsidR="00226EE5" w:rsidRDefault="00226EE5" w:rsidP="00226EE5">
      <w:pPr>
        <w:shd w:val="clear" w:color="auto" w:fill="FFFFFF"/>
        <w:ind w:left="720"/>
        <w:rPr>
          <w:color w:val="000000"/>
          <w:sz w:val="27"/>
          <w:szCs w:val="27"/>
        </w:rPr>
      </w:pPr>
      <w:r>
        <w:rPr>
          <w:rStyle w:val="HTMLCode"/>
          <w:rFonts w:eastAsiaTheme="minorHAnsi"/>
          <w:color w:val="000000"/>
        </w:rPr>
        <w:t>hasAttribute</w:t>
      </w:r>
      <w:r>
        <w:rPr>
          <w:rStyle w:val="term"/>
          <w:color w:val="000000"/>
          <w:sz w:val="27"/>
          <w:szCs w:val="27"/>
        </w:rPr>
        <w:t>(</w:t>
      </w:r>
      <w:r>
        <w:rPr>
          <w:rStyle w:val="Emphasis0"/>
          <w:color w:val="000000"/>
          <w:sz w:val="27"/>
          <w:szCs w:val="27"/>
        </w:rPr>
        <w:t> </w:t>
      </w:r>
      <w:r>
        <w:rPr>
          <w:rStyle w:val="HTMLCode"/>
          <w:rFonts w:eastAsiaTheme="minorHAnsi"/>
          <w:i/>
          <w:iCs/>
          <w:color w:val="000000"/>
        </w:rPr>
        <w:t>name</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Returns </w:t>
      </w:r>
      <w:r>
        <w:rPr>
          <w:rStyle w:val="HTMLCode"/>
          <w:color w:val="000000"/>
        </w:rPr>
        <w:t>True</w:t>
      </w:r>
      <w:r>
        <w:rPr>
          <w:color w:val="000000"/>
          <w:sz w:val="27"/>
          <w:szCs w:val="27"/>
        </w:rPr>
        <w:t> if this </w:t>
      </w:r>
      <w:r>
        <w:rPr>
          <w:rStyle w:val="HTMLCode"/>
          <w:color w:val="000000"/>
        </w:rPr>
        <w:t>Element</w:t>
      </w:r>
      <w:r>
        <w:rPr>
          <w:color w:val="000000"/>
          <w:sz w:val="27"/>
          <w:szCs w:val="27"/>
        </w:rPr>
        <w:t> has an </w:t>
      </w:r>
      <w:r>
        <w:rPr>
          <w:rStyle w:val="HTMLCode"/>
          <w:color w:val="000000"/>
        </w:rPr>
        <w:t>Attr</w:t>
      </w:r>
      <w:r>
        <w:rPr>
          <w:color w:val="000000"/>
          <w:sz w:val="27"/>
          <w:szCs w:val="27"/>
        </w:rPr>
        <w:t> with the given name.</w:t>
      </w:r>
    </w:p>
    <w:p w:rsidR="00226EE5" w:rsidRDefault="00226EE5" w:rsidP="00226EE5">
      <w:pPr>
        <w:shd w:val="clear" w:color="auto" w:fill="FFFFFF"/>
        <w:ind w:left="720"/>
        <w:rPr>
          <w:color w:val="000000"/>
          <w:sz w:val="27"/>
          <w:szCs w:val="27"/>
        </w:rPr>
      </w:pPr>
      <w:r>
        <w:rPr>
          <w:rStyle w:val="HTMLCode"/>
          <w:rFonts w:eastAsiaTheme="minorHAnsi"/>
          <w:color w:val="000000"/>
        </w:rPr>
        <w:t>hasAttributeNS</w:t>
      </w:r>
      <w:r>
        <w:rPr>
          <w:rStyle w:val="term"/>
          <w:color w:val="000000"/>
          <w:sz w:val="27"/>
          <w:szCs w:val="27"/>
        </w:rPr>
        <w:t>(</w:t>
      </w:r>
      <w:r>
        <w:rPr>
          <w:rStyle w:val="Emphasis0"/>
          <w:color w:val="000000"/>
          <w:sz w:val="27"/>
          <w:szCs w:val="27"/>
        </w:rPr>
        <w:t> </w:t>
      </w:r>
      <w:r>
        <w:rPr>
          <w:rStyle w:val="HTMLCode"/>
          <w:rFonts w:eastAsiaTheme="minorHAnsi"/>
          <w:i/>
          <w:iCs/>
          <w:color w:val="000000"/>
        </w:rPr>
        <w:t>namespaceURI</w:t>
      </w:r>
      <w:r>
        <w:rPr>
          <w:rStyle w:val="Emphasis0"/>
          <w:color w:val="000000"/>
          <w:sz w:val="27"/>
          <w:szCs w:val="27"/>
        </w:rPr>
        <w:t> </w:t>
      </w:r>
      <w:r>
        <w:rPr>
          <w:rStyle w:val="term"/>
          <w:color w:val="000000"/>
          <w:sz w:val="27"/>
          <w:szCs w:val="27"/>
        </w:rPr>
        <w:t>, </w:t>
      </w:r>
      <w:r>
        <w:rPr>
          <w:rStyle w:val="HTMLCode"/>
          <w:rFonts w:eastAsiaTheme="minorHAnsi"/>
          <w:i/>
          <w:iCs/>
          <w:color w:val="000000"/>
        </w:rPr>
        <w:t>localName</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Returns </w:t>
      </w:r>
      <w:r>
        <w:rPr>
          <w:rStyle w:val="HTMLCode"/>
          <w:color w:val="000000"/>
        </w:rPr>
        <w:t>True</w:t>
      </w:r>
      <w:r>
        <w:rPr>
          <w:color w:val="000000"/>
          <w:sz w:val="27"/>
          <w:szCs w:val="27"/>
        </w:rPr>
        <w:t> if this </w:t>
      </w:r>
      <w:r>
        <w:rPr>
          <w:rStyle w:val="HTMLCode"/>
          <w:color w:val="000000"/>
        </w:rPr>
        <w:t>Element</w:t>
      </w:r>
      <w:r>
        <w:rPr>
          <w:color w:val="000000"/>
          <w:sz w:val="27"/>
          <w:szCs w:val="27"/>
        </w:rPr>
        <w:t> has an </w:t>
      </w:r>
      <w:r>
        <w:rPr>
          <w:rStyle w:val="HTMLCode"/>
          <w:color w:val="000000"/>
        </w:rPr>
        <w:t>Attr</w:t>
      </w:r>
      <w:r>
        <w:rPr>
          <w:color w:val="000000"/>
          <w:sz w:val="27"/>
          <w:szCs w:val="27"/>
        </w:rPr>
        <w:t> with the given name based on the namespace and localName.</w:t>
      </w:r>
    </w:p>
    <w:p w:rsidR="00226EE5" w:rsidRDefault="00226EE5" w:rsidP="00226EE5">
      <w:pPr>
        <w:shd w:val="clear" w:color="auto" w:fill="FFFFFF"/>
        <w:ind w:left="720"/>
        <w:rPr>
          <w:color w:val="000000"/>
          <w:sz w:val="27"/>
          <w:szCs w:val="27"/>
        </w:rPr>
      </w:pPr>
      <w:r>
        <w:rPr>
          <w:rStyle w:val="HTMLCode"/>
          <w:rFonts w:eastAsiaTheme="minorHAnsi"/>
          <w:color w:val="000000"/>
        </w:rPr>
        <w:t>getAttribute</w:t>
      </w:r>
      <w:r>
        <w:rPr>
          <w:rStyle w:val="term"/>
          <w:color w:val="000000"/>
          <w:sz w:val="27"/>
          <w:szCs w:val="27"/>
        </w:rPr>
        <w:t>(</w:t>
      </w:r>
      <w:r>
        <w:rPr>
          <w:rStyle w:val="Emphasis0"/>
          <w:color w:val="000000"/>
          <w:sz w:val="27"/>
          <w:szCs w:val="27"/>
        </w:rPr>
        <w:t> </w:t>
      </w:r>
      <w:r>
        <w:rPr>
          <w:rStyle w:val="HTMLCode"/>
          <w:rFonts w:eastAsiaTheme="minorHAnsi"/>
          <w:i/>
          <w:iCs/>
          <w:color w:val="000000"/>
        </w:rPr>
        <w:t>name</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Returns the string value of the </w:t>
      </w:r>
      <w:r>
        <w:rPr>
          <w:rStyle w:val="HTMLCode"/>
          <w:color w:val="000000"/>
        </w:rPr>
        <w:t>Attr</w:t>
      </w:r>
      <w:r>
        <w:rPr>
          <w:color w:val="000000"/>
          <w:sz w:val="27"/>
          <w:szCs w:val="27"/>
        </w:rPr>
        <w:t> with the given name. If the attribute doesn't exist, this will return a zero-length string.</w:t>
      </w:r>
    </w:p>
    <w:p w:rsidR="00226EE5" w:rsidRDefault="00226EE5" w:rsidP="00226EE5">
      <w:pPr>
        <w:shd w:val="clear" w:color="auto" w:fill="FFFFFF"/>
        <w:ind w:left="720"/>
        <w:rPr>
          <w:color w:val="000000"/>
          <w:sz w:val="27"/>
          <w:szCs w:val="27"/>
        </w:rPr>
      </w:pPr>
      <w:r>
        <w:rPr>
          <w:rStyle w:val="HTMLCode"/>
          <w:rFonts w:eastAsiaTheme="minorHAnsi"/>
          <w:color w:val="000000"/>
        </w:rPr>
        <w:t>getAttributeNS</w:t>
      </w:r>
      <w:r>
        <w:rPr>
          <w:rStyle w:val="term"/>
          <w:color w:val="000000"/>
          <w:sz w:val="27"/>
          <w:szCs w:val="27"/>
        </w:rPr>
        <w:t>(</w:t>
      </w:r>
      <w:r>
        <w:rPr>
          <w:rStyle w:val="Emphasis0"/>
          <w:color w:val="000000"/>
          <w:sz w:val="27"/>
          <w:szCs w:val="27"/>
        </w:rPr>
        <w:t> </w:t>
      </w:r>
      <w:r>
        <w:rPr>
          <w:rStyle w:val="HTMLCode"/>
          <w:rFonts w:eastAsiaTheme="minorHAnsi"/>
          <w:i/>
          <w:iCs/>
          <w:color w:val="000000"/>
        </w:rPr>
        <w:t>namespaceURI</w:t>
      </w:r>
      <w:r>
        <w:rPr>
          <w:rStyle w:val="Emphasis0"/>
          <w:color w:val="000000"/>
          <w:sz w:val="27"/>
          <w:szCs w:val="27"/>
        </w:rPr>
        <w:t> </w:t>
      </w:r>
      <w:r>
        <w:rPr>
          <w:rStyle w:val="term"/>
          <w:color w:val="000000"/>
          <w:sz w:val="27"/>
          <w:szCs w:val="27"/>
        </w:rPr>
        <w:t>, </w:t>
      </w:r>
      <w:r>
        <w:rPr>
          <w:rStyle w:val="HTMLCode"/>
          <w:rFonts w:eastAsiaTheme="minorHAnsi"/>
          <w:i/>
          <w:iCs/>
          <w:color w:val="000000"/>
        </w:rPr>
        <w:t>localName</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Returns the string value of the </w:t>
      </w:r>
      <w:r>
        <w:rPr>
          <w:rStyle w:val="HTMLCode"/>
          <w:color w:val="000000"/>
        </w:rPr>
        <w:t>Attr</w:t>
      </w:r>
      <w:r>
        <w:rPr>
          <w:color w:val="000000"/>
          <w:sz w:val="27"/>
          <w:szCs w:val="27"/>
        </w:rPr>
        <w:t> with the given name. If the attribute doesn't exist, this will return a zero-length string.</w:t>
      </w:r>
    </w:p>
    <w:p w:rsidR="00226EE5" w:rsidRDefault="00226EE5" w:rsidP="00226EE5">
      <w:pPr>
        <w:shd w:val="clear" w:color="auto" w:fill="FFFFFF"/>
        <w:ind w:left="720"/>
        <w:rPr>
          <w:color w:val="000000"/>
          <w:sz w:val="27"/>
          <w:szCs w:val="27"/>
        </w:rPr>
      </w:pPr>
      <w:r>
        <w:rPr>
          <w:rStyle w:val="HTMLCode"/>
          <w:rFonts w:eastAsiaTheme="minorHAnsi"/>
          <w:color w:val="000000"/>
        </w:rPr>
        <w:t>getAttributeNode</w:t>
      </w:r>
      <w:r>
        <w:rPr>
          <w:rStyle w:val="term"/>
          <w:color w:val="000000"/>
          <w:sz w:val="27"/>
          <w:szCs w:val="27"/>
        </w:rPr>
        <w:t>(</w:t>
      </w:r>
      <w:r>
        <w:rPr>
          <w:rStyle w:val="Emphasis0"/>
          <w:color w:val="000000"/>
          <w:sz w:val="27"/>
          <w:szCs w:val="27"/>
        </w:rPr>
        <w:t> </w:t>
      </w:r>
      <w:r>
        <w:rPr>
          <w:rStyle w:val="HTMLCode"/>
          <w:rFonts w:eastAsiaTheme="minorHAnsi"/>
          <w:i/>
          <w:iCs/>
          <w:color w:val="000000"/>
        </w:rPr>
        <w:t>name</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Returns the </w:t>
      </w:r>
      <w:r>
        <w:rPr>
          <w:rStyle w:val="HTMLCode"/>
          <w:color w:val="000000"/>
        </w:rPr>
        <w:t>Attr</w:t>
      </w:r>
      <w:r>
        <w:rPr>
          <w:color w:val="000000"/>
          <w:sz w:val="27"/>
          <w:szCs w:val="27"/>
        </w:rPr>
        <w:t> with the given name. If the named attribute doesn't exist, this method returns </w:t>
      </w:r>
      <w:r>
        <w:rPr>
          <w:rStyle w:val="HTMLCode"/>
          <w:color w:val="000000"/>
        </w:rPr>
        <w:t>None</w:t>
      </w:r>
      <w:r>
        <w:rPr>
          <w:color w:val="000000"/>
          <w:sz w:val="27"/>
          <w:szCs w:val="27"/>
        </w:rPr>
        <w:t>.</w:t>
      </w:r>
    </w:p>
    <w:p w:rsidR="00226EE5" w:rsidRDefault="00226EE5" w:rsidP="00226EE5">
      <w:pPr>
        <w:shd w:val="clear" w:color="auto" w:fill="FFFFFF"/>
        <w:ind w:left="720"/>
        <w:rPr>
          <w:color w:val="000000"/>
          <w:sz w:val="27"/>
          <w:szCs w:val="27"/>
        </w:rPr>
      </w:pPr>
      <w:r>
        <w:rPr>
          <w:rStyle w:val="HTMLCode"/>
          <w:rFonts w:eastAsiaTheme="minorHAnsi"/>
          <w:color w:val="000000"/>
        </w:rPr>
        <w:t>getAttributeNodeNS</w:t>
      </w:r>
      <w:r>
        <w:rPr>
          <w:rStyle w:val="term"/>
          <w:color w:val="000000"/>
          <w:sz w:val="27"/>
          <w:szCs w:val="27"/>
        </w:rPr>
        <w:t>(</w:t>
      </w:r>
      <w:r>
        <w:rPr>
          <w:rStyle w:val="Emphasis0"/>
          <w:color w:val="000000"/>
          <w:sz w:val="27"/>
          <w:szCs w:val="27"/>
        </w:rPr>
        <w:t> </w:t>
      </w:r>
      <w:r>
        <w:rPr>
          <w:rStyle w:val="HTMLCode"/>
          <w:rFonts w:eastAsiaTheme="minorHAnsi"/>
          <w:i/>
          <w:iCs/>
          <w:color w:val="000000"/>
        </w:rPr>
        <w:t>namespaceURI</w:t>
      </w:r>
      <w:r>
        <w:rPr>
          <w:rStyle w:val="Emphasis0"/>
          <w:color w:val="000000"/>
          <w:sz w:val="27"/>
          <w:szCs w:val="27"/>
        </w:rPr>
        <w:t> </w:t>
      </w:r>
      <w:r>
        <w:rPr>
          <w:rStyle w:val="term"/>
          <w:color w:val="000000"/>
          <w:sz w:val="27"/>
          <w:szCs w:val="27"/>
        </w:rPr>
        <w:t>, </w:t>
      </w:r>
      <w:r>
        <w:rPr>
          <w:rStyle w:val="HTMLCode"/>
          <w:rFonts w:eastAsiaTheme="minorHAnsi"/>
          <w:i/>
          <w:iCs/>
          <w:color w:val="000000"/>
        </w:rPr>
        <w:t>localName</w:t>
      </w:r>
      <w:r>
        <w:rPr>
          <w:rStyle w:val="Emphasis0"/>
          <w:color w:val="000000"/>
          <w:sz w:val="27"/>
          <w:szCs w:val="27"/>
        </w:rPr>
        <w:t> </w:t>
      </w:r>
      <w:r>
        <w:rPr>
          <w:rStyle w:val="term"/>
          <w:color w:val="000000"/>
          <w:sz w:val="27"/>
          <w:szCs w:val="27"/>
        </w:rPr>
        <w:t>)</w:t>
      </w:r>
    </w:p>
    <w:p w:rsidR="00226EE5" w:rsidRDefault="00226EE5" w:rsidP="00226EE5">
      <w:pPr>
        <w:pStyle w:val="NormalWeb"/>
        <w:shd w:val="clear" w:color="auto" w:fill="FFFFFF"/>
        <w:ind w:left="720"/>
        <w:rPr>
          <w:color w:val="000000"/>
          <w:sz w:val="27"/>
          <w:szCs w:val="27"/>
        </w:rPr>
      </w:pPr>
      <w:r>
        <w:rPr>
          <w:color w:val="000000"/>
          <w:sz w:val="27"/>
          <w:szCs w:val="27"/>
        </w:rPr>
        <w:t>Returns the </w:t>
      </w:r>
      <w:r>
        <w:rPr>
          <w:rStyle w:val="HTMLCode"/>
          <w:color w:val="000000"/>
        </w:rPr>
        <w:t>Attr</w:t>
      </w:r>
      <w:r>
        <w:rPr>
          <w:color w:val="000000"/>
          <w:sz w:val="27"/>
          <w:szCs w:val="27"/>
        </w:rPr>
        <w:t> with the given name. If the named attribute doesn't exist, this method returns </w:t>
      </w:r>
      <w:r>
        <w:rPr>
          <w:rStyle w:val="HTMLCode"/>
          <w:color w:val="000000"/>
        </w:rPr>
        <w:t>None</w:t>
      </w:r>
      <w:r>
        <w:rPr>
          <w:color w:val="000000"/>
          <w:sz w:val="27"/>
          <w:szCs w:val="27"/>
        </w:rPr>
        <w:t>.</w:t>
      </w:r>
    </w:p>
    <w:p w:rsidR="00226EE5" w:rsidRDefault="00226EE5" w:rsidP="00226EE5">
      <w:pPr>
        <w:shd w:val="clear" w:color="auto" w:fill="FFFFFF"/>
        <w:rPr>
          <w:color w:val="000000"/>
          <w:sz w:val="27"/>
          <w:szCs w:val="27"/>
        </w:rPr>
      </w:pPr>
      <w:r>
        <w:rPr>
          <w:rStyle w:val="term"/>
          <w:color w:val="000000"/>
          <w:sz w:val="27"/>
          <w:szCs w:val="27"/>
        </w:rPr>
        <w:t>class Attr( Node )</w:t>
      </w:r>
    </w:p>
    <w:p w:rsidR="00226EE5" w:rsidRDefault="00226EE5" w:rsidP="00226EE5">
      <w:pPr>
        <w:pStyle w:val="NormalWeb"/>
        <w:shd w:val="clear" w:color="auto" w:fill="FFFFFF"/>
        <w:ind w:left="720"/>
        <w:rPr>
          <w:color w:val="000000"/>
          <w:sz w:val="27"/>
          <w:szCs w:val="27"/>
        </w:rPr>
      </w:pPr>
      <w:r>
        <w:rPr>
          <w:color w:val="000000"/>
          <w:sz w:val="27"/>
          <w:szCs w:val="27"/>
        </w:rPr>
        <w:t>This is an attribute, within an Element. In </w:t>
      </w:r>
      <w:r>
        <w:rPr>
          <w:rStyle w:val="HTMLCode"/>
          <w:color w:val="000000"/>
        </w:rPr>
        <w:t>&lt;para id="sample"&gt;Text&lt;/para&gt;</w:t>
      </w:r>
      <w:r>
        <w:rPr>
          <w:color w:val="000000"/>
          <w:sz w:val="27"/>
          <w:szCs w:val="27"/>
        </w:rPr>
        <w:t>, the tag is </w:t>
      </w:r>
      <w:r>
        <w:rPr>
          <w:rStyle w:val="HTMLCode"/>
          <w:color w:val="000000"/>
        </w:rPr>
        <w:t>&lt;para&gt;</w:t>
      </w:r>
      <w:r>
        <w:rPr>
          <w:color w:val="000000"/>
          <w:sz w:val="27"/>
          <w:szCs w:val="27"/>
        </w:rPr>
        <w:t>; this tag has an attribute of </w:t>
      </w:r>
      <w:r>
        <w:rPr>
          <w:rStyle w:val="HTMLCode"/>
          <w:color w:val="000000"/>
        </w:rPr>
        <w:t>id</w:t>
      </w:r>
      <w:r>
        <w:rPr>
          <w:color w:val="000000"/>
          <w:sz w:val="27"/>
          <w:szCs w:val="27"/>
        </w:rPr>
        <w:t> with a value of </w:t>
      </w:r>
      <w:r>
        <w:rPr>
          <w:rStyle w:val="HTMLCode"/>
          <w:color w:val="000000"/>
        </w:rPr>
        <w:t>sample</w:t>
      </w:r>
      <w:r>
        <w:rPr>
          <w:color w:val="000000"/>
          <w:sz w:val="27"/>
          <w:szCs w:val="27"/>
        </w:rPr>
        <w:t>. Generally, the </w:t>
      </w:r>
      <w:r>
        <w:rPr>
          <w:rStyle w:val="HTMLCode"/>
          <w:color w:val="000000"/>
        </w:rPr>
        <w:t>nodeType</w:t>
      </w:r>
      <w:r>
        <w:rPr>
          <w:color w:val="000000"/>
          <w:sz w:val="27"/>
          <w:szCs w:val="27"/>
        </w:rPr>
        <w:t>, </w:t>
      </w:r>
      <w:r>
        <w:rPr>
          <w:rStyle w:val="HTMLCode"/>
          <w:color w:val="000000"/>
        </w:rPr>
        <w:t>nodeName</w:t>
      </w:r>
      <w:r>
        <w:rPr>
          <w:color w:val="000000"/>
          <w:sz w:val="27"/>
          <w:szCs w:val="27"/>
        </w:rPr>
        <w:t> and </w:t>
      </w:r>
      <w:r>
        <w:rPr>
          <w:rStyle w:val="HTMLCode"/>
          <w:color w:val="000000"/>
        </w:rPr>
        <w:t>nodeValue</w:t>
      </w:r>
      <w:r>
        <w:rPr>
          <w:color w:val="000000"/>
          <w:sz w:val="27"/>
          <w:szCs w:val="27"/>
        </w:rPr>
        <w:t> attributes are all that are used. The </w:t>
      </w:r>
      <w:r>
        <w:rPr>
          <w:rStyle w:val="HTMLCode"/>
          <w:color w:val="000000"/>
        </w:rPr>
        <w:t>Attr</w:t>
      </w:r>
      <w:r>
        <w:rPr>
          <w:color w:val="000000"/>
          <w:sz w:val="27"/>
          <w:szCs w:val="27"/>
        </w:rPr>
        <w:t> class adds some attributes to the </w:t>
      </w:r>
      <w:r>
        <w:rPr>
          <w:rStyle w:val="HTMLCode"/>
          <w:color w:val="000000"/>
        </w:rPr>
        <w:t>Node</w:t>
      </w:r>
      <w:r>
        <w:rPr>
          <w:color w:val="000000"/>
          <w:sz w:val="27"/>
          <w:szCs w:val="27"/>
        </w:rPr>
        <w:t> definition.</w:t>
      </w:r>
    </w:p>
    <w:p w:rsidR="00226EE5" w:rsidRDefault="00226EE5" w:rsidP="00226EE5">
      <w:pPr>
        <w:shd w:val="clear" w:color="auto" w:fill="FFFFFF"/>
        <w:ind w:left="720"/>
        <w:rPr>
          <w:color w:val="000000"/>
          <w:sz w:val="27"/>
          <w:szCs w:val="27"/>
        </w:rPr>
      </w:pPr>
      <w:r>
        <w:rPr>
          <w:rStyle w:val="term"/>
          <w:color w:val="000000"/>
          <w:sz w:val="27"/>
          <w:szCs w:val="27"/>
        </w:rPr>
        <w:t>name</w:t>
      </w:r>
    </w:p>
    <w:p w:rsidR="00226EE5" w:rsidRDefault="00226EE5" w:rsidP="00226EE5">
      <w:pPr>
        <w:pStyle w:val="NormalWeb"/>
        <w:shd w:val="clear" w:color="auto" w:fill="FFFFFF"/>
        <w:ind w:left="720"/>
        <w:rPr>
          <w:color w:val="000000"/>
          <w:sz w:val="27"/>
          <w:szCs w:val="27"/>
        </w:rPr>
      </w:pPr>
      <w:r>
        <w:rPr>
          <w:color w:val="000000"/>
          <w:sz w:val="27"/>
          <w:szCs w:val="27"/>
        </w:rPr>
        <w:lastRenderedPageBreak/>
        <w:t>The full name of the attribute, which may include colons. The </w:t>
      </w:r>
      <w:r>
        <w:rPr>
          <w:rStyle w:val="HTMLCode"/>
          <w:color w:val="000000"/>
        </w:rPr>
        <w:t>Node</w:t>
      </w:r>
      <w:r>
        <w:rPr>
          <w:color w:val="000000"/>
          <w:sz w:val="27"/>
          <w:szCs w:val="27"/>
        </w:rPr>
        <w:t> class defines </w:t>
      </w:r>
      <w:r>
        <w:rPr>
          <w:rStyle w:val="HTMLCode"/>
          <w:color w:val="000000"/>
        </w:rPr>
        <w:t>localName</w:t>
      </w:r>
      <w:r>
        <w:rPr>
          <w:color w:val="000000"/>
          <w:sz w:val="27"/>
          <w:szCs w:val="27"/>
        </w:rPr>
        <w:t>, </w:t>
      </w:r>
      <w:r>
        <w:rPr>
          <w:rStyle w:val="HTMLCode"/>
          <w:color w:val="000000"/>
        </w:rPr>
        <w:t>prefix</w:t>
      </w:r>
      <w:r>
        <w:rPr>
          <w:color w:val="000000"/>
          <w:sz w:val="27"/>
          <w:szCs w:val="27"/>
        </w:rPr>
        <w:t> and </w:t>
      </w:r>
      <w:r>
        <w:rPr>
          <w:rStyle w:val="HTMLCode"/>
          <w:color w:val="000000"/>
        </w:rPr>
        <w:t>namespaceURI</w:t>
      </w:r>
      <w:r>
        <w:rPr>
          <w:color w:val="000000"/>
          <w:sz w:val="27"/>
          <w:szCs w:val="27"/>
        </w:rPr>
        <w:t> which may be necessary for correctly processing this attribute.</w:t>
      </w:r>
    </w:p>
    <w:p w:rsidR="00226EE5" w:rsidRDefault="00226EE5" w:rsidP="00226EE5">
      <w:pPr>
        <w:shd w:val="clear" w:color="auto" w:fill="FFFFFF"/>
        <w:ind w:left="720"/>
        <w:rPr>
          <w:color w:val="000000"/>
          <w:sz w:val="27"/>
          <w:szCs w:val="27"/>
        </w:rPr>
      </w:pPr>
      <w:r>
        <w:rPr>
          <w:rStyle w:val="term"/>
          <w:color w:val="000000"/>
          <w:sz w:val="27"/>
          <w:szCs w:val="27"/>
        </w:rPr>
        <w:t>value</w:t>
      </w:r>
    </w:p>
    <w:p w:rsidR="00226EE5" w:rsidRDefault="00226EE5" w:rsidP="00226EE5">
      <w:pPr>
        <w:pStyle w:val="NormalWeb"/>
        <w:shd w:val="clear" w:color="auto" w:fill="FFFFFF"/>
        <w:ind w:left="720"/>
        <w:rPr>
          <w:color w:val="000000"/>
          <w:sz w:val="27"/>
          <w:szCs w:val="27"/>
        </w:rPr>
      </w:pPr>
      <w:r>
        <w:rPr>
          <w:color w:val="000000"/>
          <w:sz w:val="27"/>
          <w:szCs w:val="27"/>
        </w:rPr>
        <w:t>The string value of the attribute. Also note that </w:t>
      </w:r>
      <w:r>
        <w:rPr>
          <w:rStyle w:val="HTMLCode"/>
          <w:color w:val="000000"/>
        </w:rPr>
        <w:t>nodeValue</w:t>
      </w:r>
      <w:r>
        <w:rPr>
          <w:color w:val="000000"/>
          <w:sz w:val="27"/>
          <w:szCs w:val="27"/>
        </w:rPr>
        <w:t> will have a copy of the attribute's value.</w:t>
      </w:r>
    </w:p>
    <w:p w:rsidR="00226EE5" w:rsidRDefault="00226EE5" w:rsidP="00226EE5">
      <w:pPr>
        <w:shd w:val="clear" w:color="auto" w:fill="FFFFFF"/>
        <w:rPr>
          <w:color w:val="000000"/>
          <w:sz w:val="27"/>
          <w:szCs w:val="27"/>
        </w:rPr>
      </w:pPr>
      <w:r>
        <w:rPr>
          <w:rStyle w:val="term"/>
          <w:color w:val="000000"/>
          <w:sz w:val="27"/>
          <w:szCs w:val="27"/>
        </w:rPr>
        <w:t>class Text( Node ) and class CDATASection( Node )</w:t>
      </w:r>
    </w:p>
    <w:p w:rsidR="00226EE5" w:rsidRDefault="00226EE5" w:rsidP="00226EE5">
      <w:pPr>
        <w:pStyle w:val="NormalWeb"/>
        <w:shd w:val="clear" w:color="auto" w:fill="FFFFFF"/>
        <w:ind w:left="720"/>
        <w:rPr>
          <w:color w:val="000000"/>
          <w:sz w:val="27"/>
          <w:szCs w:val="27"/>
        </w:rPr>
      </w:pPr>
      <w:r>
        <w:rPr>
          <w:color w:val="000000"/>
          <w:sz w:val="27"/>
          <w:szCs w:val="27"/>
        </w:rPr>
        <w:t>This is the text within an element. In </w:t>
      </w:r>
      <w:r>
        <w:rPr>
          <w:rStyle w:val="HTMLCode"/>
          <w:color w:val="000000"/>
        </w:rPr>
        <w:t>&lt;para id="sample"&gt;Text&lt;/para&gt;</w:t>
      </w:r>
      <w:r>
        <w:rPr>
          <w:color w:val="000000"/>
          <w:sz w:val="27"/>
          <w:szCs w:val="27"/>
        </w:rPr>
        <w:t>, the text is </w:t>
      </w:r>
      <w:r>
        <w:rPr>
          <w:rStyle w:val="HTMLCode"/>
          <w:color w:val="000000"/>
        </w:rPr>
        <w:t>Text</w:t>
      </w:r>
      <w:r>
        <w:rPr>
          <w:color w:val="000000"/>
          <w:sz w:val="27"/>
          <w:szCs w:val="27"/>
        </w:rPr>
        <w:t>. Note that end of line characters and indentation also count as </w:t>
      </w:r>
      <w:r>
        <w:rPr>
          <w:rStyle w:val="HTMLCode"/>
          <w:color w:val="000000"/>
        </w:rPr>
        <w:t>Text</w:t>
      </w:r>
      <w:r>
        <w:rPr>
          <w:color w:val="000000"/>
          <w:sz w:val="27"/>
          <w:szCs w:val="27"/>
        </w:rPr>
        <w:t>nodes. Further, the parser may break up a large piece of text into a number of smaller </w:t>
      </w:r>
      <w:r>
        <w:rPr>
          <w:rStyle w:val="HTMLCode"/>
          <w:color w:val="000000"/>
        </w:rPr>
        <w:t>Text</w:t>
      </w:r>
      <w:r>
        <w:rPr>
          <w:color w:val="000000"/>
          <w:sz w:val="27"/>
          <w:szCs w:val="27"/>
        </w:rPr>
        <w:t> nodes. The </w:t>
      </w:r>
      <w:r>
        <w:rPr>
          <w:rStyle w:val="HTMLCode"/>
          <w:color w:val="000000"/>
        </w:rPr>
        <w:t>Text</w:t>
      </w:r>
      <w:r>
        <w:rPr>
          <w:color w:val="000000"/>
          <w:sz w:val="27"/>
          <w:szCs w:val="27"/>
        </w:rPr>
        <w:t> class adds an attribute to the </w:t>
      </w:r>
      <w:r>
        <w:rPr>
          <w:rStyle w:val="HTMLCode"/>
          <w:color w:val="000000"/>
        </w:rPr>
        <w:t>Node</w:t>
      </w:r>
      <w:r>
        <w:rPr>
          <w:color w:val="000000"/>
          <w:sz w:val="27"/>
          <w:szCs w:val="27"/>
        </w:rPr>
        <w:t> definition.</w:t>
      </w:r>
    </w:p>
    <w:p w:rsidR="00226EE5" w:rsidRDefault="00226EE5" w:rsidP="00226EE5">
      <w:pPr>
        <w:shd w:val="clear" w:color="auto" w:fill="FFFFFF"/>
        <w:ind w:left="720"/>
        <w:rPr>
          <w:color w:val="000000"/>
          <w:sz w:val="27"/>
          <w:szCs w:val="27"/>
        </w:rPr>
      </w:pPr>
      <w:r>
        <w:rPr>
          <w:rStyle w:val="term"/>
          <w:color w:val="000000"/>
          <w:sz w:val="27"/>
          <w:szCs w:val="27"/>
        </w:rPr>
        <w:t>data</w:t>
      </w:r>
    </w:p>
    <w:p w:rsidR="00226EE5" w:rsidRDefault="00226EE5" w:rsidP="00226EE5">
      <w:pPr>
        <w:pStyle w:val="NormalWeb"/>
        <w:shd w:val="clear" w:color="auto" w:fill="FFFFFF"/>
        <w:ind w:left="720"/>
        <w:rPr>
          <w:color w:val="000000"/>
          <w:sz w:val="27"/>
          <w:szCs w:val="27"/>
        </w:rPr>
      </w:pPr>
      <w:r>
        <w:rPr>
          <w:color w:val="000000"/>
          <w:sz w:val="27"/>
          <w:szCs w:val="27"/>
        </w:rPr>
        <w:t>The text. Also note that </w:t>
      </w:r>
      <w:r>
        <w:rPr>
          <w:rStyle w:val="HTMLCode"/>
          <w:color w:val="000000"/>
        </w:rPr>
        <w:t>nodeValue</w:t>
      </w:r>
      <w:r>
        <w:rPr>
          <w:color w:val="000000"/>
          <w:sz w:val="27"/>
          <w:szCs w:val="27"/>
        </w:rPr>
        <w:t> will have a copy of the text.</w:t>
      </w:r>
    </w:p>
    <w:p w:rsidR="00226EE5" w:rsidRDefault="00226EE5" w:rsidP="00226EE5">
      <w:pPr>
        <w:shd w:val="clear" w:color="auto" w:fill="FFFFFF"/>
        <w:rPr>
          <w:color w:val="000000"/>
          <w:sz w:val="27"/>
          <w:szCs w:val="27"/>
        </w:rPr>
      </w:pPr>
      <w:r>
        <w:rPr>
          <w:rStyle w:val="term"/>
          <w:color w:val="000000"/>
          <w:sz w:val="27"/>
          <w:szCs w:val="27"/>
        </w:rPr>
        <w:t>class Comment( Node )</w:t>
      </w:r>
    </w:p>
    <w:p w:rsidR="00226EE5" w:rsidRDefault="00226EE5" w:rsidP="00226EE5">
      <w:pPr>
        <w:pStyle w:val="NormalWeb"/>
        <w:shd w:val="clear" w:color="auto" w:fill="FFFFFF"/>
        <w:ind w:left="720"/>
        <w:rPr>
          <w:color w:val="000000"/>
          <w:sz w:val="27"/>
          <w:szCs w:val="27"/>
        </w:rPr>
      </w:pPr>
      <w:r>
        <w:rPr>
          <w:color w:val="000000"/>
          <w:sz w:val="27"/>
          <w:szCs w:val="27"/>
        </w:rPr>
        <w:t>This is the text within a comment. The </w:t>
      </w:r>
      <w:r>
        <w:rPr>
          <w:rStyle w:val="HTMLCode"/>
          <w:color w:val="000000"/>
        </w:rPr>
        <w:t>&lt;!--</w:t>
      </w:r>
      <w:r>
        <w:rPr>
          <w:color w:val="000000"/>
          <w:sz w:val="27"/>
          <w:szCs w:val="27"/>
        </w:rPr>
        <w:t> and </w:t>
      </w:r>
      <w:r>
        <w:rPr>
          <w:rStyle w:val="HTMLCode"/>
          <w:color w:val="000000"/>
        </w:rPr>
        <w:t>--&gt;</w:t>
      </w:r>
      <w:r>
        <w:rPr>
          <w:color w:val="000000"/>
          <w:sz w:val="27"/>
          <w:szCs w:val="27"/>
        </w:rPr>
        <w:t> characters are not included. The </w:t>
      </w:r>
      <w:r>
        <w:rPr>
          <w:rStyle w:val="HTMLCode"/>
          <w:color w:val="000000"/>
        </w:rPr>
        <w:t>Comment</w:t>
      </w:r>
      <w:r>
        <w:rPr>
          <w:color w:val="000000"/>
          <w:sz w:val="27"/>
          <w:szCs w:val="27"/>
        </w:rPr>
        <w:t> class adds an attribute to the </w:t>
      </w:r>
      <w:r>
        <w:rPr>
          <w:rStyle w:val="HTMLCode"/>
          <w:color w:val="000000"/>
        </w:rPr>
        <w:t>Node</w:t>
      </w:r>
      <w:r>
        <w:rPr>
          <w:color w:val="000000"/>
          <w:sz w:val="27"/>
          <w:szCs w:val="27"/>
        </w:rPr>
        <w:t> definition.</w:t>
      </w:r>
    </w:p>
    <w:p w:rsidR="00226EE5" w:rsidRDefault="00226EE5" w:rsidP="00226EE5">
      <w:pPr>
        <w:shd w:val="clear" w:color="auto" w:fill="FFFFFF"/>
        <w:ind w:left="720"/>
        <w:rPr>
          <w:color w:val="000000"/>
          <w:sz w:val="27"/>
          <w:szCs w:val="27"/>
        </w:rPr>
      </w:pPr>
      <w:r>
        <w:rPr>
          <w:rStyle w:val="term"/>
          <w:color w:val="000000"/>
          <w:sz w:val="27"/>
          <w:szCs w:val="27"/>
        </w:rPr>
        <w:t>data</w:t>
      </w:r>
    </w:p>
    <w:p w:rsidR="00226EE5" w:rsidRDefault="00226EE5" w:rsidP="00226EE5">
      <w:pPr>
        <w:pStyle w:val="NormalWeb"/>
        <w:shd w:val="clear" w:color="auto" w:fill="FFFFFF"/>
        <w:ind w:left="720"/>
        <w:rPr>
          <w:color w:val="000000"/>
          <w:sz w:val="27"/>
          <w:szCs w:val="27"/>
        </w:rPr>
      </w:pPr>
      <w:r>
        <w:rPr>
          <w:color w:val="000000"/>
          <w:sz w:val="27"/>
          <w:szCs w:val="27"/>
        </w:rPr>
        <w:t>The comment. Also note that </w:t>
      </w:r>
      <w:r>
        <w:rPr>
          <w:rStyle w:val="HTMLCode"/>
          <w:color w:val="000000"/>
        </w:rPr>
        <w:t>nodeValue</w:t>
      </w:r>
      <w:r>
        <w:rPr>
          <w:color w:val="000000"/>
          <w:sz w:val="27"/>
          <w:szCs w:val="27"/>
        </w:rPr>
        <w:t> will have a copy of the comment.</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Log Files: The </w:t>
      </w:r>
      <w:r>
        <w:rPr>
          <w:rStyle w:val="HTMLCode"/>
          <w:color w:val="2963A6"/>
        </w:rPr>
        <w:t>logging</w:t>
      </w:r>
      <w:r>
        <w:rPr>
          <w:rFonts w:ascii="Verdana" w:hAnsi="Verdana"/>
          <w:color w:val="2963A6"/>
          <w:sz w:val="26"/>
          <w:szCs w:val="26"/>
        </w:rPr>
        <w:t> Module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Most programs need a way to write sophisticated, easy-to-control log files what contain status and debugging information. Any program that requires careful auditing will benefit from using the </w:t>
      </w:r>
      <w:r>
        <w:rPr>
          <w:rStyle w:val="HTMLCode"/>
          <w:color w:val="000000"/>
        </w:rPr>
        <w:t>logging</w:t>
      </w:r>
      <w:r>
        <w:rPr>
          <w:rFonts w:ascii="Verdana" w:hAnsi="Verdana"/>
          <w:color w:val="000000"/>
          <w:sz w:val="21"/>
          <w:szCs w:val="21"/>
        </w:rPr>
        <w:t>module to create an easy-to-read permanent log. Also, when we have programs with multiple modules, and need more sophisticated debugging, we'll find a need for the </w:t>
      </w:r>
      <w:r>
        <w:rPr>
          <w:rStyle w:val="HTMLCode"/>
          <w:color w:val="000000"/>
        </w:rPr>
        <w:t>logging</w:t>
      </w:r>
      <w:r>
        <w:rPr>
          <w:rFonts w:ascii="Verdana" w:hAnsi="Verdana"/>
          <w:color w:val="000000"/>
          <w:sz w:val="21"/>
          <w:szCs w:val="21"/>
        </w:rPr>
        <w:t> module.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There are several closely related concepts that define a log. First, your program will have a hierarchical tree of </w:t>
      </w:r>
      <w:r>
        <w:rPr>
          <w:rStyle w:val="HTMLCode"/>
          <w:color w:val="000000"/>
        </w:rPr>
        <w:t>Logger</w:t>
      </w:r>
      <w:r>
        <w:rPr>
          <w:rFonts w:ascii="Verdana" w:hAnsi="Verdana"/>
          <w:color w:val="000000"/>
          <w:sz w:val="21"/>
          <w:szCs w:val="21"/>
        </w:rPr>
        <w:t>s. Each </w:t>
      </w:r>
      <w:r>
        <w:rPr>
          <w:rStyle w:val="HTMLCode"/>
          <w:color w:val="000000"/>
        </w:rPr>
        <w:t>Logger</w:t>
      </w:r>
      <w:r>
        <w:rPr>
          <w:rFonts w:ascii="Verdana" w:hAnsi="Verdana"/>
          <w:color w:val="000000"/>
          <w:sz w:val="21"/>
          <w:szCs w:val="21"/>
        </w:rPr>
        <w:t> is used to do two things. It creates </w:t>
      </w:r>
      <w:r>
        <w:rPr>
          <w:rStyle w:val="HTMLCode"/>
          <w:color w:val="000000"/>
        </w:rPr>
        <w:t>LogRecord</w:t>
      </w:r>
      <w:r>
        <w:rPr>
          <w:rFonts w:ascii="Verdana" w:hAnsi="Verdana"/>
          <w:color w:val="000000"/>
          <w:sz w:val="21"/>
          <w:szCs w:val="21"/>
        </w:rPr>
        <w:t>s with your messages about errors, or debugging information. It provides these </w:t>
      </w:r>
      <w:r>
        <w:rPr>
          <w:rStyle w:val="HTMLCode"/>
          <w:color w:val="000000"/>
        </w:rPr>
        <w:t>LogRecord</w:t>
      </w:r>
      <w:r>
        <w:rPr>
          <w:rFonts w:ascii="Verdana" w:hAnsi="Verdana"/>
          <w:color w:val="000000"/>
          <w:sz w:val="21"/>
          <w:szCs w:val="21"/>
        </w:rPr>
        <w:t>s to </w:t>
      </w:r>
      <w:r>
        <w:rPr>
          <w:rStyle w:val="HTMLCode"/>
          <w:color w:val="000000"/>
        </w:rPr>
        <w:t>Handler</w:t>
      </w:r>
      <w:r>
        <w:rPr>
          <w:rFonts w:ascii="Verdana" w:hAnsi="Verdana"/>
          <w:color w:val="000000"/>
          <w:sz w:val="21"/>
          <w:szCs w:val="21"/>
        </w:rPr>
        <w:t>s which ignore them, write them to files or insert them into databases. Each </w:t>
      </w:r>
      <w:r>
        <w:rPr>
          <w:rStyle w:val="HTMLCode"/>
          <w:color w:val="000000"/>
        </w:rPr>
        <w:t>Handler</w:t>
      </w:r>
      <w:r>
        <w:rPr>
          <w:rFonts w:ascii="Verdana" w:hAnsi="Verdana"/>
          <w:color w:val="000000"/>
          <w:sz w:val="21"/>
          <w:szCs w:val="21"/>
        </w:rPr>
        <w:t> can make use of a </w:t>
      </w:r>
      <w:r>
        <w:rPr>
          <w:rStyle w:val="HTMLCode"/>
          <w:color w:val="000000"/>
        </w:rPr>
        <w:t>Formatter</w:t>
      </w:r>
      <w:r>
        <w:rPr>
          <w:rFonts w:ascii="Verdana" w:hAnsi="Verdana"/>
          <w:color w:val="000000"/>
          <w:sz w:val="21"/>
          <w:szCs w:val="21"/>
        </w:rPr>
        <w:t xml:space="preserve"> to provide a nice, </w:t>
      </w:r>
      <w:r>
        <w:rPr>
          <w:rFonts w:ascii="Verdana" w:hAnsi="Verdana"/>
          <w:color w:val="000000"/>
          <w:sz w:val="21"/>
          <w:szCs w:val="21"/>
        </w:rPr>
        <w:lastRenderedPageBreak/>
        <w:t>readable version of each </w:t>
      </w:r>
      <w:r>
        <w:rPr>
          <w:rStyle w:val="HTMLCode"/>
          <w:color w:val="000000"/>
        </w:rPr>
        <w:t>LogRecord</w:t>
      </w:r>
      <w:r>
        <w:rPr>
          <w:rFonts w:ascii="Verdana" w:hAnsi="Verdana"/>
          <w:color w:val="000000"/>
          <w:sz w:val="21"/>
          <w:szCs w:val="21"/>
        </w:rPr>
        <w:t> message. Also, you can build sophisticated </w:t>
      </w:r>
      <w:r>
        <w:rPr>
          <w:rStyle w:val="HTMLCode"/>
          <w:color w:val="000000"/>
        </w:rPr>
        <w:t>Filter</w:t>
      </w:r>
      <w:r>
        <w:rPr>
          <w:rFonts w:ascii="Verdana" w:hAnsi="Verdana"/>
          <w:color w:val="000000"/>
          <w:sz w:val="21"/>
          <w:szCs w:val="21"/>
        </w:rPr>
        <w:t>s if you need to handle complex situations.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default configuration gives you a single </w:t>
      </w:r>
      <w:r>
        <w:rPr>
          <w:rStyle w:val="HTMLCode"/>
          <w:color w:val="000000"/>
        </w:rPr>
        <w:t>Logger</w:t>
      </w:r>
      <w:r>
        <w:rPr>
          <w:rFonts w:ascii="Verdana" w:hAnsi="Verdana"/>
          <w:color w:val="000000"/>
          <w:sz w:val="21"/>
          <w:szCs w:val="21"/>
        </w:rPr>
        <w:t>, named </w:t>
      </w:r>
      <w:r>
        <w:rPr>
          <w:rStyle w:val="HTMLCode"/>
          <w:color w:val="000000"/>
        </w:rPr>
        <w:t>""</w:t>
      </w:r>
      <w:r>
        <w:rPr>
          <w:rFonts w:ascii="Verdana" w:hAnsi="Verdana"/>
          <w:color w:val="000000"/>
          <w:sz w:val="21"/>
          <w:szCs w:val="21"/>
        </w:rPr>
        <w:t>, which uses a </w:t>
      </w:r>
      <w:r>
        <w:rPr>
          <w:rStyle w:val="HTMLCode"/>
          <w:color w:val="000000"/>
        </w:rPr>
        <w:t>StreamHandler</w:t>
      </w:r>
      <w:r>
        <w:rPr>
          <w:rFonts w:ascii="Verdana" w:hAnsi="Verdana"/>
          <w:color w:val="000000"/>
          <w:sz w:val="21"/>
          <w:szCs w:val="21"/>
        </w:rPr>
        <w:t> configured to write to standard error file, stderr.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While the logging module can appear complex, it gives us a number of distinct advatages.</w:t>
      </w:r>
    </w:p>
    <w:p w:rsidR="00226EE5" w:rsidRDefault="00226EE5" w:rsidP="00226EE5">
      <w:pPr>
        <w:pStyle w:val="NormalWeb"/>
        <w:numPr>
          <w:ilvl w:val="0"/>
          <w:numId w:val="160"/>
        </w:numPr>
        <w:shd w:val="clear" w:color="auto" w:fill="FFFFFF"/>
        <w:rPr>
          <w:rFonts w:ascii="Verdana" w:hAnsi="Verdana"/>
          <w:color w:val="000000"/>
          <w:sz w:val="21"/>
          <w:szCs w:val="21"/>
        </w:rPr>
      </w:pPr>
      <w:r>
        <w:rPr>
          <w:rFonts w:ascii="Verdana" w:hAnsi="Verdana"/>
          <w:b/>
          <w:bCs/>
          <w:color w:val="000000"/>
          <w:sz w:val="21"/>
          <w:szCs w:val="21"/>
        </w:rPr>
        <w:t>Multiple Loggers. </w:t>
      </w:r>
      <w:r>
        <w:rPr>
          <w:rFonts w:ascii="Verdana" w:hAnsi="Verdana"/>
          <w:color w:val="000000"/>
          <w:sz w:val="21"/>
          <w:szCs w:val="21"/>
        </w:rPr>
        <w:t>We can easily create a large number of separate loggers. This helps us to manage large, complex programs. Each component of the program can have it's own, indepenent logger. We can configure the collection of loggers centrally, however, supporting sophisticated auditing and debugging which is independent of each individual component.</w:t>
      </w:r>
    </w:p>
    <w:p w:rsidR="00226EE5" w:rsidRDefault="00226EE5" w:rsidP="00226EE5">
      <w:pPr>
        <w:pStyle w:val="NormalWeb"/>
        <w:numPr>
          <w:ilvl w:val="0"/>
          <w:numId w:val="160"/>
        </w:numPr>
        <w:shd w:val="clear" w:color="auto" w:fill="FFFFFF"/>
        <w:rPr>
          <w:rFonts w:ascii="Verdana" w:hAnsi="Verdana"/>
          <w:color w:val="000000"/>
          <w:sz w:val="21"/>
          <w:szCs w:val="21"/>
        </w:rPr>
      </w:pPr>
      <w:r>
        <w:rPr>
          <w:rFonts w:ascii="Verdana" w:hAnsi="Verdana"/>
          <w:b/>
          <w:bCs/>
          <w:color w:val="000000"/>
          <w:sz w:val="21"/>
          <w:szCs w:val="21"/>
        </w:rPr>
        <w:t>Hierarchy of Loggers. </w:t>
      </w:r>
      <w:r>
        <w:rPr>
          <w:rFonts w:ascii="Verdana" w:hAnsi="Verdana"/>
          <w:color w:val="000000"/>
          <w:sz w:val="21"/>
          <w:szCs w:val="21"/>
        </w:rPr>
        <w:t>Each </w:t>
      </w:r>
      <w:r>
        <w:rPr>
          <w:rStyle w:val="HTMLCode"/>
          <w:color w:val="000000"/>
        </w:rPr>
        <w:t>Logger</w:t>
      </w:r>
      <w:r>
        <w:rPr>
          <w:rFonts w:ascii="Verdana" w:hAnsi="Verdana"/>
          <w:color w:val="000000"/>
          <w:sz w:val="21"/>
          <w:szCs w:val="21"/>
        </w:rPr>
        <w:t> instance has a name, which is a </w:t>
      </w:r>
      <w:r>
        <w:rPr>
          <w:rStyle w:val="HTMLCode"/>
          <w:color w:val="000000"/>
        </w:rPr>
        <w:t>.</w:t>
      </w:r>
      <w:r>
        <w:rPr>
          <w:rFonts w:ascii="Verdana" w:hAnsi="Verdana"/>
          <w:color w:val="000000"/>
          <w:sz w:val="21"/>
          <w:szCs w:val="21"/>
        </w:rPr>
        <w:t>-separated string of names. For example, 'myapp.stock', 'myapp.portfolio'. This forms a natural hierarchy of </w:t>
      </w:r>
      <w:r>
        <w:rPr>
          <w:rStyle w:val="HTMLCode"/>
          <w:color w:val="000000"/>
        </w:rPr>
        <w:t>Logger</w:t>
      </w:r>
      <w:r>
        <w:rPr>
          <w:rFonts w:ascii="Verdana" w:hAnsi="Verdana"/>
          <w:color w:val="000000"/>
          <w:sz w:val="21"/>
          <w:szCs w:val="21"/>
        </w:rPr>
        <w:t>s. Each child inherits the configuration from its parent, which simplifies configuration. If, for example, we have a program which does stock portfolio analysis, we might have a component which does stock prices and another component which does overall portfolio calculations. Each component, then, could have a separate</w:t>
      </w:r>
      <w:r>
        <w:rPr>
          <w:rStyle w:val="HTMLCode"/>
          <w:color w:val="000000"/>
        </w:rPr>
        <w:t>Logger</w:t>
      </w:r>
      <w:r>
        <w:rPr>
          <w:rFonts w:ascii="Verdana" w:hAnsi="Verdana"/>
          <w:color w:val="000000"/>
          <w:sz w:val="21"/>
          <w:szCs w:val="21"/>
        </w:rPr>
        <w:t> which uses component name. Both of these </w:t>
      </w:r>
      <w:r>
        <w:rPr>
          <w:rStyle w:val="HTMLCode"/>
          <w:color w:val="000000"/>
        </w:rPr>
        <w:t>Logger</w:t>
      </w:r>
      <w:r>
        <w:rPr>
          <w:rFonts w:ascii="Verdana" w:hAnsi="Verdana"/>
          <w:color w:val="000000"/>
          <w:sz w:val="21"/>
          <w:szCs w:val="21"/>
        </w:rPr>
        <w:t>s are children of the </w:t>
      </w:r>
      <w:r>
        <w:rPr>
          <w:rStyle w:val="HTMLCode"/>
          <w:color w:val="000000"/>
        </w:rPr>
        <w:t>""</w:t>
      </w:r>
      <w:r>
        <w:rPr>
          <w:rFonts w:ascii="Verdana" w:hAnsi="Verdana"/>
          <w:color w:val="000000"/>
          <w:sz w:val="21"/>
          <w:szCs w:val="21"/>
        </w:rPr>
        <w:t> </w:t>
      </w:r>
      <w:r>
        <w:rPr>
          <w:rStyle w:val="HTMLCode"/>
          <w:color w:val="000000"/>
        </w:rPr>
        <w:t>Logger</w:t>
      </w:r>
      <w:r>
        <w:rPr>
          <w:rFonts w:ascii="Verdana" w:hAnsi="Verdana"/>
          <w:color w:val="000000"/>
          <w:sz w:val="21"/>
          <w:szCs w:val="21"/>
        </w:rPr>
        <w:t>; the configuration for the top-most </w:t>
      </w:r>
      <w:r>
        <w:rPr>
          <w:rStyle w:val="HTMLCode"/>
          <w:color w:val="000000"/>
        </w:rPr>
        <w:t>Logger</w:t>
      </w:r>
      <w:r>
        <w:rPr>
          <w:rFonts w:ascii="Verdana" w:hAnsi="Verdana"/>
          <w:color w:val="000000"/>
          <w:sz w:val="21"/>
          <w:szCs w:val="21"/>
        </w:rPr>
        <w:t> would apply to both children.</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Some components define their own </w:t>
      </w:r>
      <w:r>
        <w:rPr>
          <w:rStyle w:val="HTMLCode"/>
          <w:color w:val="000000"/>
        </w:rPr>
        <w:t>Logger</w:t>
      </w:r>
      <w:r>
        <w:rPr>
          <w:rFonts w:ascii="Verdana" w:hAnsi="Verdana"/>
          <w:color w:val="000000"/>
          <w:sz w:val="21"/>
          <w:szCs w:val="21"/>
        </w:rPr>
        <w:t>s. For example SQLAlchemy, has a set of </w:t>
      </w:r>
      <w:r>
        <w:rPr>
          <w:rStyle w:val="HTMLCode"/>
          <w:color w:val="000000"/>
        </w:rPr>
        <w:t>Logger</w:t>
      </w:r>
      <w:r>
        <w:rPr>
          <w:rFonts w:ascii="Verdana" w:hAnsi="Verdana"/>
          <w:color w:val="000000"/>
          <w:sz w:val="21"/>
          <w:szCs w:val="21"/>
        </w:rPr>
        <w:t>s with </w:t>
      </w:r>
      <w:r>
        <w:rPr>
          <w:rStyle w:val="HTMLCode"/>
          <w:color w:val="000000"/>
        </w:rPr>
        <w:t>'sqlalchemy'</w:t>
      </w:r>
      <w:r>
        <w:rPr>
          <w:rFonts w:ascii="Verdana" w:hAnsi="Verdana"/>
          <w:color w:val="000000"/>
          <w:sz w:val="21"/>
          <w:szCs w:val="21"/>
        </w:rPr>
        <w:t> as the first part of their name. You can configure all of them by using that top-level name. For specific debugging, you might alter the configuration of just one </w:t>
      </w:r>
      <w:r>
        <w:rPr>
          <w:rStyle w:val="HTMLCode"/>
          <w:color w:val="000000"/>
        </w:rPr>
        <w:t>Logger</w:t>
      </w:r>
      <w:r>
        <w:rPr>
          <w:rFonts w:ascii="Verdana" w:hAnsi="Verdana"/>
          <w:color w:val="000000"/>
          <w:sz w:val="21"/>
          <w:szCs w:val="21"/>
        </w:rPr>
        <w:t>, for example, </w:t>
      </w:r>
      <w:r>
        <w:rPr>
          <w:rStyle w:val="HTMLCode"/>
          <w:color w:val="000000"/>
        </w:rPr>
        <w:t>'sqlalchemy.orm.sync'</w:t>
      </w:r>
      <w:r>
        <w:rPr>
          <w:rFonts w:ascii="Verdana" w:hAnsi="Verdana"/>
          <w:color w:val="000000"/>
          <w:sz w:val="21"/>
          <w:szCs w:val="21"/>
        </w:rPr>
        <w:t>.</w:t>
      </w:r>
    </w:p>
    <w:p w:rsidR="00226EE5" w:rsidRDefault="00226EE5" w:rsidP="00226EE5">
      <w:pPr>
        <w:pStyle w:val="NormalWeb"/>
        <w:numPr>
          <w:ilvl w:val="0"/>
          <w:numId w:val="160"/>
        </w:numPr>
        <w:shd w:val="clear" w:color="auto" w:fill="FFFFFF"/>
        <w:rPr>
          <w:rFonts w:ascii="Verdana" w:hAnsi="Verdana"/>
          <w:color w:val="000000"/>
          <w:sz w:val="21"/>
          <w:szCs w:val="21"/>
        </w:rPr>
      </w:pPr>
      <w:r>
        <w:rPr>
          <w:rFonts w:ascii="Verdana" w:hAnsi="Verdana"/>
          <w:b/>
          <w:bCs/>
          <w:color w:val="000000"/>
          <w:sz w:val="21"/>
          <w:szCs w:val="21"/>
        </w:rPr>
        <w:t>Multiple Handlers. </w:t>
      </w:r>
      <w:r>
        <w:rPr>
          <w:rFonts w:ascii="Verdana" w:hAnsi="Verdana"/>
          <w:color w:val="000000"/>
          <w:sz w:val="21"/>
          <w:szCs w:val="21"/>
        </w:rPr>
        <w:t>Each </w:t>
      </w:r>
      <w:r>
        <w:rPr>
          <w:rStyle w:val="HTMLCode"/>
          <w:color w:val="000000"/>
        </w:rPr>
        <w:t>Logger</w:t>
      </w:r>
      <w:r>
        <w:rPr>
          <w:rFonts w:ascii="Verdana" w:hAnsi="Verdana"/>
          <w:color w:val="000000"/>
          <w:sz w:val="21"/>
          <w:szCs w:val="21"/>
        </w:rPr>
        <w:t> can feed a number of </w:t>
      </w:r>
      <w:r>
        <w:rPr>
          <w:rStyle w:val="HTMLCode"/>
          <w:color w:val="000000"/>
        </w:rPr>
        <w:t>Handler</w:t>
      </w:r>
      <w:r>
        <w:rPr>
          <w:rFonts w:ascii="Verdana" w:hAnsi="Verdana"/>
          <w:color w:val="000000"/>
          <w:sz w:val="21"/>
          <w:szCs w:val="21"/>
        </w:rPr>
        <w:t>s. This allows you to assure that a single important log messages can go to multiple destinations. A common setup is to have two </w:t>
      </w:r>
      <w:r>
        <w:rPr>
          <w:rStyle w:val="HTMLCode"/>
          <w:color w:val="000000"/>
        </w:rPr>
        <w:t>Handler</w:t>
      </w:r>
      <w:r>
        <w:rPr>
          <w:rFonts w:ascii="Verdana" w:hAnsi="Verdana"/>
          <w:color w:val="000000"/>
          <w:sz w:val="21"/>
          <w:szCs w:val="21"/>
        </w:rPr>
        <w:t>s for log messages: a </w:t>
      </w:r>
      <w:r>
        <w:rPr>
          <w:rStyle w:val="HTMLCode"/>
          <w:color w:val="000000"/>
        </w:rPr>
        <w:t>FileHandler</w:t>
      </w:r>
      <w:r>
        <w:rPr>
          <w:rFonts w:ascii="Verdana" w:hAnsi="Verdana"/>
          <w:color w:val="000000"/>
          <w:sz w:val="21"/>
          <w:szCs w:val="21"/>
        </w:rPr>
        <w:t> which records everything, and a </w:t>
      </w:r>
      <w:r>
        <w:rPr>
          <w:rStyle w:val="HTMLCode"/>
          <w:color w:val="000000"/>
        </w:rPr>
        <w:t>StreamHandler</w:t>
      </w:r>
      <w:r>
        <w:rPr>
          <w:rFonts w:ascii="Verdana" w:hAnsi="Verdana"/>
          <w:color w:val="000000"/>
          <w:sz w:val="21"/>
          <w:szCs w:val="21"/>
        </w:rPr>
        <w:t> which writes only severe error messages to stderr.</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For some kinds of applications, you may also want to add the </w:t>
      </w:r>
      <w:r>
        <w:rPr>
          <w:rStyle w:val="HTMLCode"/>
          <w:color w:val="000000"/>
        </w:rPr>
        <w:t>SysLogHandler</w:t>
      </w:r>
      <w:r>
        <w:rPr>
          <w:rFonts w:ascii="Verdana" w:hAnsi="Verdana"/>
          <w:color w:val="000000"/>
          <w:sz w:val="21"/>
          <w:szCs w:val="21"/>
        </w:rPr>
        <w:t> (in conjunction with a</w:t>
      </w:r>
      <w:r>
        <w:rPr>
          <w:rStyle w:val="HTMLCode"/>
          <w:color w:val="000000"/>
        </w:rPr>
        <w:t>Filter</w:t>
      </w:r>
      <w:r>
        <w:rPr>
          <w:rFonts w:ascii="Verdana" w:hAnsi="Verdana"/>
          <w:color w:val="000000"/>
          <w:sz w:val="21"/>
          <w:szCs w:val="21"/>
        </w:rPr>
        <w:t>) to send some messages to the operating system-maintained system log as well as the application's internal log. Another example is using the </w:t>
      </w:r>
      <w:r>
        <w:rPr>
          <w:rStyle w:val="HTMLCode"/>
          <w:color w:val="000000"/>
        </w:rPr>
        <w:t>SMTPHandler</w:t>
      </w:r>
      <w:r>
        <w:rPr>
          <w:rFonts w:ascii="Verdana" w:hAnsi="Verdana"/>
          <w:color w:val="000000"/>
          <w:sz w:val="21"/>
          <w:szCs w:val="21"/>
        </w:rPr>
        <w:t> to send selected log messages via email as well as to the application's log and stderr.</w:t>
      </w:r>
    </w:p>
    <w:p w:rsidR="00226EE5" w:rsidRDefault="00226EE5" w:rsidP="00226EE5">
      <w:pPr>
        <w:pStyle w:val="NormalWeb"/>
        <w:numPr>
          <w:ilvl w:val="0"/>
          <w:numId w:val="160"/>
        </w:numPr>
        <w:shd w:val="clear" w:color="auto" w:fill="FFFFFF"/>
        <w:rPr>
          <w:rFonts w:ascii="Verdana" w:hAnsi="Verdana"/>
          <w:color w:val="000000"/>
          <w:sz w:val="21"/>
          <w:szCs w:val="21"/>
        </w:rPr>
      </w:pPr>
      <w:r>
        <w:rPr>
          <w:rFonts w:ascii="Verdana" w:hAnsi="Verdana"/>
          <w:b/>
          <w:bCs/>
          <w:color w:val="000000"/>
          <w:sz w:val="21"/>
          <w:szCs w:val="21"/>
        </w:rPr>
        <w:t>Level Numbers and Filters. </w:t>
      </w:r>
      <w:r>
        <w:rPr>
          <w:rFonts w:ascii="Verdana" w:hAnsi="Verdana"/>
          <w:color w:val="000000"/>
          <w:sz w:val="21"/>
          <w:szCs w:val="21"/>
        </w:rPr>
        <w:t>Each LogRecord includes a message level number, and a destination </w:t>
      </w:r>
      <w:r>
        <w:rPr>
          <w:rStyle w:val="HTMLCode"/>
          <w:color w:val="000000"/>
        </w:rPr>
        <w:t>Logger</w:t>
      </w:r>
      <w:r>
        <w:rPr>
          <w:rFonts w:ascii="Verdana" w:hAnsi="Verdana"/>
          <w:color w:val="000000"/>
          <w:sz w:val="21"/>
          <w:szCs w:val="21"/>
        </w:rPr>
        <w:t> name (as well as the text of the message and arguments with values to insert into the message). There are a number of predefined level numbers which are used for filtering. Additionally, a </w:t>
      </w:r>
      <w:r>
        <w:rPr>
          <w:rStyle w:val="HTMLCode"/>
          <w:color w:val="000000"/>
        </w:rPr>
        <w:t>Filter</w:t>
      </w:r>
      <w:r>
        <w:rPr>
          <w:rFonts w:ascii="Verdana" w:hAnsi="Verdana"/>
          <w:color w:val="000000"/>
          <w:sz w:val="21"/>
          <w:szCs w:val="21"/>
        </w:rPr>
        <w:t> object can be created to filter by destination </w:t>
      </w:r>
      <w:r>
        <w:rPr>
          <w:rStyle w:val="HTMLCode"/>
          <w:color w:val="000000"/>
        </w:rPr>
        <w:t>Logger</w:t>
      </w:r>
      <w:r>
        <w:rPr>
          <w:rFonts w:ascii="Verdana" w:hAnsi="Verdana"/>
          <w:color w:val="000000"/>
          <w:sz w:val="21"/>
          <w:szCs w:val="21"/>
        </w:rPr>
        <w:t> name, or any other criteria.</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The predefined levels are </w:t>
      </w:r>
      <w:r>
        <w:rPr>
          <w:rStyle w:val="HTMLCode"/>
          <w:color w:val="000000"/>
        </w:rPr>
        <w:t>CRITICAL</w:t>
      </w:r>
      <w:r>
        <w:rPr>
          <w:rFonts w:ascii="Verdana" w:hAnsi="Verdana"/>
          <w:color w:val="000000"/>
          <w:sz w:val="21"/>
          <w:szCs w:val="21"/>
        </w:rPr>
        <w:t>, </w:t>
      </w:r>
      <w:r>
        <w:rPr>
          <w:rStyle w:val="HTMLCode"/>
          <w:color w:val="000000"/>
        </w:rPr>
        <w:t>ERROR</w:t>
      </w:r>
      <w:r>
        <w:rPr>
          <w:rFonts w:ascii="Verdana" w:hAnsi="Verdana"/>
          <w:color w:val="000000"/>
          <w:sz w:val="21"/>
          <w:szCs w:val="21"/>
        </w:rPr>
        <w:t>, </w:t>
      </w:r>
      <w:r>
        <w:rPr>
          <w:rStyle w:val="HTMLCode"/>
          <w:color w:val="000000"/>
        </w:rPr>
        <w:t>WARNING</w:t>
      </w:r>
      <w:r>
        <w:rPr>
          <w:rFonts w:ascii="Verdana" w:hAnsi="Verdana"/>
          <w:color w:val="000000"/>
          <w:sz w:val="21"/>
          <w:szCs w:val="21"/>
        </w:rPr>
        <w:t>, </w:t>
      </w:r>
      <w:r>
        <w:rPr>
          <w:rStyle w:val="HTMLCode"/>
          <w:color w:val="000000"/>
        </w:rPr>
        <w:t>INFO</w:t>
      </w:r>
      <w:r>
        <w:rPr>
          <w:rFonts w:ascii="Verdana" w:hAnsi="Verdana"/>
          <w:color w:val="000000"/>
          <w:sz w:val="21"/>
          <w:szCs w:val="21"/>
        </w:rPr>
        <w:t>, and </w:t>
      </w:r>
      <w:r>
        <w:rPr>
          <w:rStyle w:val="HTMLCode"/>
          <w:color w:val="000000"/>
        </w:rPr>
        <w:t>DEBUG</w:t>
      </w:r>
      <w:r>
        <w:rPr>
          <w:rFonts w:ascii="Verdana" w:hAnsi="Verdana"/>
          <w:color w:val="000000"/>
          <w:sz w:val="21"/>
          <w:szCs w:val="21"/>
        </w:rPr>
        <w:t>; these are coded with numeric values from 50 to 10. Critical messages usually indicate a complete failure of the application, they are often the last message sent before it stops running; error messages indicate problems which are not fatal, but preclude the creation of usable results; warnings are questions or notes about the results being produced. The information messages are the standard messages to describe successful processing, and debug messages provide additional details.</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By default, all </w:t>
      </w:r>
      <w:r>
        <w:rPr>
          <w:rStyle w:val="HTMLCode"/>
          <w:color w:val="000000"/>
        </w:rPr>
        <w:t>Logger</w:t>
      </w:r>
      <w:r>
        <w:rPr>
          <w:rFonts w:ascii="Verdana" w:hAnsi="Verdana"/>
          <w:color w:val="000000"/>
          <w:sz w:val="21"/>
          <w:szCs w:val="21"/>
        </w:rPr>
        <w:t>s will show only messages which have a level number greater than or equal to</w:t>
      </w:r>
      <w:r>
        <w:rPr>
          <w:rStyle w:val="HTMLCode"/>
          <w:color w:val="000000"/>
        </w:rPr>
        <w:t>WARNING</w:t>
      </w:r>
      <w:r>
        <w:rPr>
          <w:rFonts w:ascii="Verdana" w:hAnsi="Verdana"/>
          <w:color w:val="000000"/>
          <w:sz w:val="21"/>
          <w:szCs w:val="21"/>
        </w:rPr>
        <w:t>, which is generally 30. When enabling debugging, we rarely want to debug an entire application. Instead, we usually enable debugging on specific modules. We do this by changing the level of a specific </w:t>
      </w:r>
      <w:r>
        <w:rPr>
          <w:rStyle w:val="HTMLCode"/>
          <w:color w:val="000000"/>
        </w:rPr>
        <w:t>Logger</w:t>
      </w:r>
      <w:r>
        <w:rPr>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You can create additional level numbers or change the level numbers. Programmers familiar with Java, for example, might want to change the levels to </w:t>
      </w:r>
      <w:r>
        <w:rPr>
          <w:rStyle w:val="HTMLCode"/>
          <w:color w:val="000000"/>
        </w:rPr>
        <w:t>SEVERE</w:t>
      </w:r>
      <w:r>
        <w:rPr>
          <w:rFonts w:ascii="Verdana" w:hAnsi="Verdana"/>
          <w:color w:val="000000"/>
          <w:sz w:val="21"/>
          <w:szCs w:val="21"/>
        </w:rPr>
        <w:t>, </w:t>
      </w:r>
      <w:r>
        <w:rPr>
          <w:rStyle w:val="HTMLCode"/>
          <w:color w:val="000000"/>
        </w:rPr>
        <w:t>WARNING</w:t>
      </w:r>
      <w:r>
        <w:rPr>
          <w:rFonts w:ascii="Verdana" w:hAnsi="Verdana"/>
          <w:color w:val="000000"/>
          <w:sz w:val="21"/>
          <w:szCs w:val="21"/>
        </w:rPr>
        <w:t>, </w:t>
      </w:r>
      <w:r>
        <w:rPr>
          <w:rStyle w:val="HTMLCode"/>
          <w:color w:val="000000"/>
        </w:rPr>
        <w:t>INFO</w:t>
      </w:r>
      <w:r>
        <w:rPr>
          <w:rFonts w:ascii="Verdana" w:hAnsi="Verdana"/>
          <w:color w:val="000000"/>
          <w:sz w:val="21"/>
          <w:szCs w:val="21"/>
        </w:rPr>
        <w:t>, </w:t>
      </w:r>
      <w:r>
        <w:rPr>
          <w:rStyle w:val="HTMLCode"/>
          <w:color w:val="000000"/>
        </w:rPr>
        <w:t>CONFIG</w:t>
      </w:r>
      <w:r>
        <w:rPr>
          <w:rFonts w:ascii="Verdana" w:hAnsi="Verdana"/>
          <w:color w:val="000000"/>
          <w:sz w:val="21"/>
          <w:szCs w:val="21"/>
        </w:rPr>
        <w:t>, </w:t>
      </w:r>
      <w:r>
        <w:rPr>
          <w:rStyle w:val="HTMLCode"/>
          <w:color w:val="000000"/>
        </w:rPr>
        <w:t>FINE</w:t>
      </w:r>
      <w:r>
        <w:rPr>
          <w:rFonts w:ascii="Verdana" w:hAnsi="Verdana"/>
          <w:color w:val="000000"/>
          <w:sz w:val="21"/>
          <w:szCs w:val="21"/>
        </w:rPr>
        <w:t>, </w:t>
      </w:r>
      <w:r>
        <w:rPr>
          <w:rStyle w:val="HTMLCode"/>
          <w:color w:val="000000"/>
        </w:rPr>
        <w:t>FINER</w:t>
      </w:r>
      <w:r>
        <w:rPr>
          <w:rFonts w:ascii="Verdana" w:hAnsi="Verdana"/>
          <w:color w:val="000000"/>
          <w:sz w:val="21"/>
          <w:szCs w:val="21"/>
        </w:rPr>
        <w:t>, </w:t>
      </w:r>
      <w:r>
        <w:rPr>
          <w:rStyle w:val="HTMLCode"/>
          <w:color w:val="000000"/>
        </w:rPr>
        <w:t>FINEST</w:t>
      </w:r>
      <w:r>
        <w:rPr>
          <w:rFonts w:ascii="Verdana" w:hAnsi="Verdana"/>
          <w:color w:val="000000"/>
          <w:sz w:val="21"/>
          <w:szCs w:val="21"/>
        </w:rPr>
        <w:t>, using level numbers from 70 through 10.</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Module-Level Functions. </w:t>
      </w:r>
      <w:r>
        <w:rPr>
          <w:rFonts w:ascii="Verdana" w:hAnsi="Verdana"/>
          <w:color w:val="000000"/>
          <w:sz w:val="21"/>
          <w:szCs w:val="21"/>
        </w:rPr>
        <w:t>The following module-level functions will get a </w:t>
      </w:r>
      <w:r>
        <w:rPr>
          <w:rStyle w:val="HTMLCode"/>
          <w:color w:val="000000"/>
        </w:rPr>
        <w:t>Logger</w:t>
      </w:r>
      <w:r>
        <w:rPr>
          <w:rFonts w:ascii="Verdana" w:hAnsi="Verdana"/>
          <w:color w:val="000000"/>
          <w:sz w:val="21"/>
          <w:szCs w:val="21"/>
        </w:rPr>
        <w:t> that can be used for logging. Additionally, there are functions can also be used to create </w:t>
      </w:r>
      <w:r>
        <w:rPr>
          <w:rStyle w:val="HTMLCode"/>
          <w:color w:val="000000"/>
        </w:rPr>
        <w:t>Handler</w:t>
      </w:r>
      <w:r>
        <w:rPr>
          <w:rFonts w:ascii="Verdana" w:hAnsi="Verdana"/>
          <w:color w:val="000000"/>
          <w:sz w:val="21"/>
          <w:szCs w:val="21"/>
        </w:rPr>
        <w:t>s, </w:t>
      </w:r>
      <w:r>
        <w:rPr>
          <w:rStyle w:val="HTMLCode"/>
          <w:color w:val="000000"/>
        </w:rPr>
        <w:t>Filter</w:t>
      </w:r>
      <w:r>
        <w:rPr>
          <w:rFonts w:ascii="Verdana" w:hAnsi="Verdana"/>
          <w:color w:val="000000"/>
          <w:sz w:val="21"/>
          <w:szCs w:val="21"/>
        </w:rPr>
        <w:t>s and </w:t>
      </w:r>
      <w:r>
        <w:rPr>
          <w:rStyle w:val="HTMLCode"/>
          <w:color w:val="000000"/>
        </w:rPr>
        <w:t>Formatter</w:t>
      </w:r>
      <w:r>
        <w:rPr>
          <w:rFonts w:ascii="Verdana" w:hAnsi="Verdana"/>
          <w:color w:val="000000"/>
          <w:sz w:val="21"/>
          <w:szCs w:val="21"/>
        </w:rPr>
        <w:t>s that can be used to configure a </w:t>
      </w:r>
      <w:r>
        <w:rPr>
          <w:rStyle w:val="HTMLCode"/>
          <w:color w:val="000000"/>
        </w:rPr>
        <w:t>Logger</w:t>
      </w:r>
      <w:r>
        <w:rPr>
          <w:rFonts w:ascii="Verdana" w:hAnsi="Verdana"/>
          <w:color w:val="000000"/>
          <w:sz w:val="21"/>
          <w:szCs w:val="21"/>
        </w:rPr>
        <w:t>.</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logging.getLogger</w:t>
      </w:r>
      <w:r>
        <w:rPr>
          <w:rStyle w:val="term"/>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name</w:t>
      </w:r>
      <w:r>
        <w:rPr>
          <w:rStyle w:val="Emphasis0"/>
          <w:rFonts w:ascii="Verdana" w:hAnsi="Verdana"/>
          <w:color w:val="000000"/>
          <w:sz w:val="21"/>
          <w:szCs w:val="21"/>
        </w:rPr>
        <w:t> </w:t>
      </w:r>
      <w:r>
        <w:rPr>
          <w:rStyle w:val="term"/>
          <w:rFonts w:ascii="Verdana" w:hAnsi="Verdana"/>
          <w:color w:val="000000"/>
          <w:sz w:val="21"/>
          <w:szCs w:val="21"/>
        </w:rPr>
        <w:t xml:space="preserve">) </w:t>
      </w:r>
      <w:r>
        <w:rPr>
          <w:rStyle w:val="term"/>
          <w:rFonts w:ascii="Arial" w:hAnsi="Arial" w:cs="Arial"/>
          <w:color w:val="000000"/>
          <w:sz w:val="21"/>
          <w:szCs w:val="21"/>
        </w:rPr>
        <w:t>→</w:t>
      </w:r>
      <w:r>
        <w:rPr>
          <w:rStyle w:val="term"/>
          <w:rFonts w:ascii="Verdana" w:hAnsi="Verdana"/>
          <w:color w:val="000000"/>
          <w:sz w:val="21"/>
          <w:szCs w:val="21"/>
        </w:rPr>
        <w:t> </w:t>
      </w:r>
      <w:r>
        <w:rPr>
          <w:rStyle w:val="HTMLCode"/>
          <w:rFonts w:eastAsiaTheme="minorHAnsi"/>
          <w:color w:val="000000"/>
        </w:rPr>
        <w:t>Logger</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Returns a </w:t>
      </w:r>
      <w:r>
        <w:rPr>
          <w:rStyle w:val="HTMLCode"/>
          <w:color w:val="000000"/>
        </w:rPr>
        <w:t>Logger</w:t>
      </w:r>
      <w:r>
        <w:rPr>
          <w:rFonts w:ascii="Verdana" w:hAnsi="Verdana"/>
          <w:color w:val="000000"/>
          <w:sz w:val="21"/>
          <w:szCs w:val="21"/>
        </w:rPr>
        <w:t> with the given name. The name is a </w:t>
      </w:r>
      <w:r>
        <w:rPr>
          <w:rStyle w:val="HTMLCode"/>
          <w:color w:val="000000"/>
        </w:rPr>
        <w:t>.</w:t>
      </w:r>
      <w:r>
        <w:rPr>
          <w:rFonts w:ascii="Verdana" w:hAnsi="Verdana"/>
          <w:color w:val="000000"/>
          <w:sz w:val="21"/>
          <w:szCs w:val="21"/>
        </w:rPr>
        <w:t>-separated string of names (e.g., </w:t>
      </w:r>
      <w:r>
        <w:rPr>
          <w:rStyle w:val="HTMLCode"/>
          <w:color w:val="000000"/>
        </w:rPr>
        <w:t>"x.y.z"</w:t>
      </w:r>
      <w:r>
        <w:rPr>
          <w:rFonts w:ascii="Verdana" w:hAnsi="Verdana"/>
          <w:color w:val="000000"/>
          <w:sz w:val="21"/>
          <w:szCs w:val="21"/>
        </w:rPr>
        <w:t>) If the </w:t>
      </w:r>
      <w:r>
        <w:rPr>
          <w:rStyle w:val="HTMLCode"/>
          <w:color w:val="000000"/>
        </w:rPr>
        <w:t>Logger</w:t>
      </w:r>
      <w:r>
        <w:rPr>
          <w:rFonts w:ascii="Verdana" w:hAnsi="Verdana"/>
          <w:color w:val="000000"/>
          <w:sz w:val="21"/>
          <w:szCs w:val="21"/>
        </w:rPr>
        <w:t> already exists, it is returned. If the </w:t>
      </w:r>
      <w:r>
        <w:rPr>
          <w:rStyle w:val="HTMLCode"/>
          <w:color w:val="000000"/>
        </w:rPr>
        <w:t>Logger</w:t>
      </w:r>
      <w:r>
        <w:rPr>
          <w:rFonts w:ascii="Verdana" w:hAnsi="Verdana"/>
          <w:color w:val="000000"/>
          <w:sz w:val="21"/>
          <w:szCs w:val="21"/>
        </w:rPr>
        <w:t> did not exist, it is created and returned.</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logging.addLevelName</w:t>
      </w:r>
      <w:r>
        <w:rPr>
          <w:rStyle w:val="term"/>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lvl</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levelName</w:t>
      </w:r>
      <w:r>
        <w:rPr>
          <w:rStyle w:val="Emphasis0"/>
          <w:rFonts w:ascii="Verdana" w:hAnsi="Verdana"/>
          <w:color w:val="000000"/>
          <w:sz w:val="21"/>
          <w:szCs w:val="21"/>
        </w:rPr>
        <w:t> </w:t>
      </w:r>
      <w:r>
        <w:rPr>
          <w:rStyle w:val="term"/>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Defines (or redefines) a level number, proving a name that will be displayed for the given level number Generally, you will parallel these definitions with your own constants. For example, </w:t>
      </w:r>
      <w:r>
        <w:rPr>
          <w:rStyle w:val="HTMLCode"/>
          <w:color w:val="000000"/>
        </w:rPr>
        <w:t>CONFIG=20; logging.addLevelName(CONFIG,"CONFIG")</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logging.basicConfig</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Configures the logging system. By default this creates a </w:t>
      </w:r>
      <w:r>
        <w:rPr>
          <w:rStyle w:val="HTMLCode"/>
          <w:color w:val="000000"/>
        </w:rPr>
        <w:t>StreamHandler</w:t>
      </w:r>
      <w:r>
        <w:rPr>
          <w:rFonts w:ascii="Verdana" w:hAnsi="Verdana"/>
          <w:color w:val="000000"/>
          <w:sz w:val="21"/>
          <w:szCs w:val="21"/>
        </w:rPr>
        <w:t> directed to stderr, and a default </w:t>
      </w:r>
      <w:r>
        <w:rPr>
          <w:rStyle w:val="HTMLCode"/>
          <w:color w:val="000000"/>
        </w:rPr>
        <w:t>Formatter</w:t>
      </w:r>
      <w:r>
        <w:rPr>
          <w:rFonts w:ascii="Verdana" w:hAnsi="Verdana"/>
          <w:color w:val="000000"/>
          <w:sz w:val="21"/>
          <w:szCs w:val="21"/>
        </w:rPr>
        <w:t>. Also, by default, all Loggers show only </w:t>
      </w:r>
      <w:r>
        <w:rPr>
          <w:rStyle w:val="HTMLCode"/>
          <w:color w:val="000000"/>
        </w:rPr>
        <w:t>WARNING</w:t>
      </w:r>
      <w:r>
        <w:rPr>
          <w:rFonts w:ascii="Verdana" w:hAnsi="Verdana"/>
          <w:color w:val="000000"/>
          <w:sz w:val="21"/>
          <w:szCs w:val="21"/>
        </w:rPr>
        <w:t> or higher messages. There are a number of keyword parameters that can be given to </w:t>
      </w:r>
      <w:r>
        <w:rPr>
          <w:rStyle w:val="HTMLCode"/>
          <w:color w:val="000000"/>
        </w:rPr>
        <w:t>basicConfig</w:t>
      </w:r>
      <w:r>
        <w:rPr>
          <w:rFonts w:ascii="Verdana" w:hAnsi="Verdana"/>
          <w:color w:val="000000"/>
          <w:sz w:val="21"/>
          <w:szCs w:val="21"/>
        </w:rPr>
        <w:t>.</w:t>
      </w:r>
    </w:p>
    <w:p w:rsidR="00226EE5" w:rsidRDefault="00226EE5" w:rsidP="00226EE5">
      <w:pPr>
        <w:shd w:val="clear" w:color="auto" w:fill="FFFFFF"/>
        <w:ind w:left="720"/>
        <w:rPr>
          <w:rFonts w:ascii="Verdana" w:hAnsi="Verdana"/>
          <w:color w:val="000000"/>
          <w:sz w:val="21"/>
          <w:szCs w:val="21"/>
        </w:rPr>
      </w:pPr>
      <w:r>
        <w:rPr>
          <w:rStyle w:val="HTMLCode"/>
          <w:rFonts w:eastAsiaTheme="minorHAnsi"/>
          <w:i/>
          <w:iCs/>
          <w:color w:val="000000"/>
        </w:rPr>
        <w:t>filename</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keyword provides the filename used to create a </w:t>
      </w:r>
      <w:r>
        <w:rPr>
          <w:rStyle w:val="HTMLCode"/>
          <w:color w:val="000000"/>
        </w:rPr>
        <w:t>FileHandler</w:t>
      </w:r>
      <w:r>
        <w:rPr>
          <w:rFonts w:ascii="Verdana" w:hAnsi="Verdana"/>
          <w:color w:val="000000"/>
          <w:sz w:val="21"/>
          <w:szCs w:val="21"/>
        </w:rPr>
        <w:t> instead of a </w:t>
      </w:r>
      <w:r>
        <w:rPr>
          <w:rStyle w:val="HTMLCode"/>
          <w:color w:val="000000"/>
        </w:rPr>
        <w:t>StreamHandler</w:t>
      </w:r>
      <w:r>
        <w:rPr>
          <w:rFonts w:ascii="Verdana" w:hAnsi="Verdana"/>
          <w:color w:val="000000"/>
          <w:sz w:val="21"/>
          <w:szCs w:val="21"/>
        </w:rPr>
        <w:t>. The log will be written to the given file.</w:t>
      </w:r>
    </w:p>
    <w:p w:rsidR="00226EE5" w:rsidRDefault="00226EE5" w:rsidP="00226EE5">
      <w:pPr>
        <w:shd w:val="clear" w:color="auto" w:fill="FFFFFF"/>
        <w:ind w:left="720"/>
        <w:rPr>
          <w:rFonts w:ascii="Verdana" w:hAnsi="Verdana"/>
          <w:color w:val="000000"/>
          <w:sz w:val="21"/>
          <w:szCs w:val="21"/>
        </w:rPr>
      </w:pPr>
      <w:r>
        <w:rPr>
          <w:rStyle w:val="HTMLCode"/>
          <w:rFonts w:eastAsiaTheme="minorHAnsi"/>
          <w:i/>
          <w:iCs/>
          <w:color w:val="000000"/>
        </w:rPr>
        <w:lastRenderedPageBreak/>
        <w:t>filemode</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If a filename is given, this is the mode to open the file. By default, a file is opened with </w:t>
      </w:r>
      <w:r>
        <w:rPr>
          <w:rStyle w:val="HTMLCode"/>
          <w:color w:val="000000"/>
        </w:rPr>
        <w:t>'a'</w:t>
      </w:r>
      <w:r>
        <w:rPr>
          <w:rFonts w:ascii="Verdana" w:hAnsi="Verdana"/>
          <w:color w:val="000000"/>
          <w:sz w:val="21"/>
          <w:szCs w:val="21"/>
        </w:rPr>
        <w:t>, appending the log file.</w:t>
      </w:r>
    </w:p>
    <w:p w:rsidR="00226EE5" w:rsidRDefault="00226EE5" w:rsidP="00226EE5">
      <w:pPr>
        <w:shd w:val="clear" w:color="auto" w:fill="FFFFFF"/>
        <w:ind w:left="720"/>
        <w:rPr>
          <w:rFonts w:ascii="Verdana" w:hAnsi="Verdana"/>
          <w:color w:val="000000"/>
          <w:sz w:val="21"/>
          <w:szCs w:val="21"/>
        </w:rPr>
      </w:pPr>
      <w:r>
        <w:rPr>
          <w:rStyle w:val="HTMLCode"/>
          <w:rFonts w:eastAsiaTheme="minorHAnsi"/>
          <w:i/>
          <w:iCs/>
          <w:color w:val="000000"/>
        </w:rPr>
        <w:t>format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is the format string for the </w:t>
      </w:r>
      <w:r>
        <w:rPr>
          <w:rStyle w:val="HTMLCode"/>
          <w:color w:val="000000"/>
        </w:rPr>
        <w:t>Handler</w:t>
      </w:r>
      <w:r>
        <w:rPr>
          <w:rFonts w:ascii="Verdana" w:hAnsi="Verdana"/>
          <w:color w:val="000000"/>
          <w:sz w:val="21"/>
          <w:szCs w:val="21"/>
        </w:rPr>
        <w:t> that is created. A </w:t>
      </w:r>
      <w:r>
        <w:rPr>
          <w:rStyle w:val="HTMLCode"/>
          <w:color w:val="000000"/>
        </w:rPr>
        <w:t>Formatter</w:t>
      </w:r>
      <w:r>
        <w:rPr>
          <w:rFonts w:ascii="Verdana" w:hAnsi="Verdana"/>
          <w:color w:val="000000"/>
          <w:sz w:val="21"/>
          <w:szCs w:val="21"/>
        </w:rPr>
        <w:t> object has a </w:t>
      </w:r>
      <w:r>
        <w:rPr>
          <w:rStyle w:val="HTMLCode"/>
          <w:color w:val="000000"/>
        </w:rPr>
        <w:t>format</w:t>
      </w:r>
      <w:r>
        <w:rPr>
          <w:rFonts w:ascii="Verdana" w:hAnsi="Verdana"/>
          <w:color w:val="000000"/>
          <w:sz w:val="21"/>
          <w:szCs w:val="21"/>
        </w:rPr>
        <w:t> method which expects a dictionary of values; the format string uses </w:t>
      </w:r>
      <w:r>
        <w:rPr>
          <w:rStyle w:val="HTMLCode"/>
          <w:color w:val="000000"/>
        </w:rPr>
        <w:t>%(</w:t>
      </w:r>
      <w:r>
        <w:rPr>
          <w:rStyle w:val="Emphasis0"/>
          <w:rFonts w:ascii="Courier New" w:hAnsi="Courier New" w:cs="Courier New"/>
          <w:color w:val="000000"/>
          <w:sz w:val="20"/>
          <w:szCs w:val="20"/>
        </w:rPr>
        <w:t> </w:t>
      </w:r>
      <w:r>
        <w:rPr>
          <w:rStyle w:val="HTMLCode"/>
          <w:i/>
          <w:iCs/>
          <w:color w:val="000000"/>
        </w:rPr>
        <w:t>key</w:t>
      </w:r>
      <w:r>
        <w:rPr>
          <w:rStyle w:val="Emphasis0"/>
          <w:rFonts w:ascii="Courier New" w:hAnsi="Courier New" w:cs="Courier New"/>
          <w:color w:val="000000"/>
          <w:sz w:val="20"/>
          <w:szCs w:val="20"/>
        </w:rPr>
        <w:t> </w:t>
      </w:r>
      <w:r>
        <w:rPr>
          <w:rStyle w:val="HTMLCode"/>
          <w:color w:val="000000"/>
        </w:rPr>
        <w:t>)s</w:t>
      </w:r>
      <w:r>
        <w:rPr>
          <w:rFonts w:ascii="Verdana" w:hAnsi="Verdana"/>
          <w:color w:val="000000"/>
          <w:sz w:val="21"/>
          <w:szCs w:val="21"/>
        </w:rPr>
        <w:t> conversion specifications. See </w:t>
      </w:r>
      <w:hyperlink r:id="rId1736" w:anchor="data.map.op.format" w:tooltip="String Formatting with Dictionaries" w:history="1">
        <w:r>
          <w:rPr>
            <w:rStyle w:val="Hyperlink"/>
            <w:rFonts w:ascii="Verdana" w:hAnsi="Verdana"/>
            <w:color w:val="000066"/>
            <w:sz w:val="20"/>
            <w:szCs w:val="20"/>
          </w:rPr>
          <w:t>String Formatting with Dictionaries</w:t>
        </w:r>
      </w:hyperlink>
      <w:r>
        <w:rPr>
          <w:rFonts w:ascii="Verdana" w:hAnsi="Verdana"/>
          <w:color w:val="000000"/>
          <w:sz w:val="21"/>
          <w:szCs w:val="21"/>
        </w:rPr>
        <w:t> for more information. The dictionary provided to a</w:t>
      </w:r>
      <w:r>
        <w:rPr>
          <w:rStyle w:val="HTMLCode"/>
          <w:color w:val="000000"/>
        </w:rPr>
        <w:t>Formatter</w:t>
      </w:r>
      <w:r>
        <w:rPr>
          <w:rFonts w:ascii="Verdana" w:hAnsi="Verdana"/>
          <w:color w:val="000000"/>
          <w:sz w:val="21"/>
          <w:szCs w:val="21"/>
        </w:rPr>
        <w:t> is the </w:t>
      </w:r>
      <w:r>
        <w:rPr>
          <w:rStyle w:val="HTMLCode"/>
          <w:color w:val="000000"/>
        </w:rPr>
        <w:t>LogRecord</w:t>
      </w:r>
      <w:r>
        <w:rPr>
          <w:rFonts w:ascii="Verdana" w:hAnsi="Verdana"/>
          <w:color w:val="000000"/>
          <w:sz w:val="21"/>
          <w:szCs w:val="21"/>
        </w:rPr>
        <w:t>, which has a number of fields that can be interpolated into a log string.</w:t>
      </w:r>
    </w:p>
    <w:p w:rsidR="00226EE5" w:rsidRDefault="00226EE5" w:rsidP="00226EE5">
      <w:pPr>
        <w:shd w:val="clear" w:color="auto" w:fill="FFFFFF"/>
        <w:ind w:left="720"/>
        <w:rPr>
          <w:rFonts w:ascii="Verdana" w:hAnsi="Verdana"/>
          <w:color w:val="000000"/>
          <w:sz w:val="21"/>
          <w:szCs w:val="21"/>
        </w:rPr>
      </w:pPr>
      <w:r>
        <w:rPr>
          <w:rStyle w:val="HTMLCode"/>
          <w:rFonts w:eastAsiaTheme="minorHAnsi"/>
          <w:i/>
          <w:iCs/>
          <w:color w:val="000000"/>
        </w:rPr>
        <w:t>datefmt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The date/time format to use for the asctime attribute of a </w:t>
      </w:r>
      <w:r>
        <w:rPr>
          <w:rStyle w:val="HTMLCode"/>
          <w:color w:val="000000"/>
        </w:rPr>
        <w:t>LogRecord</w:t>
      </w:r>
      <w:r>
        <w:rPr>
          <w:rFonts w:ascii="Verdana" w:hAnsi="Verdana"/>
          <w:color w:val="000000"/>
          <w:sz w:val="21"/>
          <w:szCs w:val="21"/>
        </w:rPr>
        <w:t>. This is a format string based on the time package </w:t>
      </w:r>
      <w:r>
        <w:rPr>
          <w:rStyle w:val="HTMLCode"/>
          <w:color w:val="000000"/>
        </w:rPr>
        <w:t>strftime</w:t>
      </w:r>
      <w:r>
        <w:rPr>
          <w:rFonts w:ascii="Verdana" w:hAnsi="Verdana"/>
          <w:color w:val="000000"/>
          <w:sz w:val="21"/>
          <w:szCs w:val="21"/>
        </w:rPr>
        <w:t> function. See </w:t>
      </w:r>
      <w:hyperlink r:id="rId1737" w:tooltip="Chapter 32. Dates and Times: the time and&#10;    datetime Modules" w:history="1">
        <w:r>
          <w:rPr>
            <w:rStyle w:val="Hyperlink"/>
            <w:rFonts w:ascii="Verdana" w:hAnsi="Verdana"/>
            <w:color w:val="000066"/>
            <w:sz w:val="20"/>
            <w:szCs w:val="20"/>
          </w:rPr>
          <w:t>Chapter 32, </w:t>
        </w:r>
        <w:r>
          <w:rPr>
            <w:rStyle w:val="Hyperlink"/>
            <w:rFonts w:ascii="Verdana" w:hAnsi="Verdana"/>
            <w:i/>
            <w:iCs/>
            <w:color w:val="000066"/>
            <w:sz w:val="20"/>
            <w:szCs w:val="20"/>
          </w:rPr>
          <w:t>Dates and Times: the </w:t>
        </w:r>
        <w:r>
          <w:rPr>
            <w:rStyle w:val="HTMLCode"/>
            <w:i/>
            <w:iCs/>
            <w:color w:val="000066"/>
          </w:rPr>
          <w:t>time</w:t>
        </w:r>
        <w:r>
          <w:rPr>
            <w:rStyle w:val="Hyperlink"/>
            <w:rFonts w:ascii="Verdana" w:hAnsi="Verdana"/>
            <w:i/>
            <w:iCs/>
            <w:color w:val="000066"/>
            <w:sz w:val="20"/>
            <w:szCs w:val="20"/>
          </w:rPr>
          <w:t> and</w:t>
        </w:r>
        <w:r>
          <w:rPr>
            <w:rStyle w:val="HTMLCode"/>
            <w:i/>
            <w:iCs/>
            <w:color w:val="000066"/>
          </w:rPr>
          <w:t>datetime</w:t>
        </w:r>
        <w:r>
          <w:rPr>
            <w:rStyle w:val="Hyperlink"/>
            <w:rFonts w:ascii="Verdana" w:hAnsi="Verdana"/>
            <w:i/>
            <w:iCs/>
            <w:color w:val="000066"/>
            <w:sz w:val="20"/>
            <w:szCs w:val="20"/>
          </w:rPr>
          <w:t> Modules</w:t>
        </w:r>
        <w:r>
          <w:rPr>
            <w:rStyle w:val="Hyperlink"/>
            <w:rFonts w:ascii="Verdana" w:hAnsi="Verdana"/>
            <w:color w:val="000066"/>
            <w:sz w:val="20"/>
            <w:szCs w:val="20"/>
          </w:rPr>
          <w:t> </w:t>
        </w:r>
      </w:hyperlink>
      <w:r>
        <w:rPr>
          <w:rFonts w:ascii="Verdana" w:hAnsi="Verdana"/>
          <w:color w:val="000000"/>
          <w:sz w:val="21"/>
          <w:szCs w:val="21"/>
        </w:rPr>
        <w:t>for more information on this format string.</w:t>
      </w:r>
    </w:p>
    <w:p w:rsidR="00226EE5" w:rsidRDefault="00226EE5" w:rsidP="00226EE5">
      <w:pPr>
        <w:shd w:val="clear" w:color="auto" w:fill="FFFFFF"/>
        <w:ind w:left="720"/>
        <w:rPr>
          <w:rFonts w:ascii="Verdana" w:hAnsi="Verdana"/>
          <w:color w:val="000000"/>
          <w:sz w:val="21"/>
          <w:szCs w:val="21"/>
        </w:rPr>
      </w:pPr>
      <w:r>
        <w:rPr>
          <w:rStyle w:val="HTMLCode"/>
          <w:rFonts w:eastAsiaTheme="minorHAnsi"/>
          <w:i/>
          <w:iCs/>
          <w:color w:val="000000"/>
        </w:rPr>
        <w:t>level</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is the default message level for all loggers. The default is </w:t>
      </w:r>
      <w:r>
        <w:rPr>
          <w:rStyle w:val="HTMLCode"/>
          <w:color w:val="000000"/>
        </w:rPr>
        <w:t>WARNING</w:t>
      </w:r>
      <w:r>
        <w:rPr>
          <w:rFonts w:ascii="Verdana" w:hAnsi="Verdana"/>
          <w:color w:val="000000"/>
          <w:sz w:val="21"/>
          <w:szCs w:val="21"/>
        </w:rPr>
        <w:t>, 30.</w:t>
      </w:r>
    </w:p>
    <w:p w:rsidR="00226EE5" w:rsidRDefault="00226EE5" w:rsidP="00226EE5">
      <w:pPr>
        <w:shd w:val="clear" w:color="auto" w:fill="FFFFFF"/>
        <w:ind w:left="720"/>
        <w:rPr>
          <w:rFonts w:ascii="Verdana" w:hAnsi="Verdana"/>
          <w:color w:val="000000"/>
          <w:sz w:val="21"/>
          <w:szCs w:val="21"/>
        </w:rPr>
      </w:pPr>
      <w:r>
        <w:rPr>
          <w:rStyle w:val="HTMLCode"/>
          <w:rFonts w:eastAsiaTheme="minorHAnsi"/>
          <w:i/>
          <w:iCs/>
          <w:color w:val="000000"/>
        </w:rPr>
        <w:t>stream</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is a stream that will be used to initialize a </w:t>
      </w:r>
      <w:r>
        <w:rPr>
          <w:rStyle w:val="HTMLCode"/>
          <w:color w:val="000000"/>
        </w:rPr>
        <w:t>StreamHandler</w:t>
      </w:r>
      <w:r>
        <w:rPr>
          <w:rFonts w:ascii="Verdana" w:hAnsi="Verdana"/>
          <w:color w:val="000000"/>
          <w:sz w:val="21"/>
          <w:szCs w:val="21"/>
        </w:rPr>
        <w:t> instead of a </w:t>
      </w:r>
      <w:r>
        <w:rPr>
          <w:rStyle w:val="HTMLCode"/>
          <w:color w:val="000000"/>
        </w:rPr>
        <w:t>FileHandler</w:t>
      </w:r>
      <w:r>
        <w:rPr>
          <w:rFonts w:ascii="Verdana" w:hAnsi="Verdana"/>
          <w:color w:val="000000"/>
          <w:sz w:val="21"/>
          <w:szCs w:val="21"/>
        </w:rPr>
        <w:t>. This is incompatible with </w:t>
      </w:r>
      <w:r>
        <w:rPr>
          <w:rStyle w:val="HTMLCode"/>
          <w:i/>
          <w:iCs/>
          <w:color w:val="000000"/>
        </w:rPr>
        <w:t>filename</w:t>
      </w:r>
      <w:r>
        <w:rPr>
          <w:rStyle w:val="Emphasis0"/>
          <w:rFonts w:ascii="Verdana" w:hAnsi="Verdana"/>
          <w:color w:val="000000"/>
          <w:sz w:val="21"/>
          <w:szCs w:val="21"/>
        </w:rPr>
        <w:t> </w:t>
      </w:r>
      <w:r>
        <w:rPr>
          <w:rFonts w:ascii="Verdana" w:hAnsi="Verdana"/>
          <w:color w:val="000000"/>
          <w:sz w:val="21"/>
          <w:szCs w:val="21"/>
        </w:rPr>
        <w:t>. If both </w:t>
      </w:r>
      <w:r>
        <w:rPr>
          <w:rStyle w:val="HTMLCode"/>
          <w:i/>
          <w:iCs/>
          <w:color w:val="000000"/>
        </w:rPr>
        <w:t>filename</w:t>
      </w:r>
      <w:r>
        <w:rPr>
          <w:rStyle w:val="Emphasis0"/>
          <w:rFonts w:ascii="Verdana" w:hAnsi="Verdana"/>
          <w:color w:val="000000"/>
          <w:sz w:val="21"/>
          <w:szCs w:val="21"/>
        </w:rPr>
        <w:t> </w:t>
      </w:r>
      <w:r>
        <w:rPr>
          <w:rFonts w:ascii="Verdana" w:hAnsi="Verdana"/>
          <w:color w:val="000000"/>
          <w:sz w:val="21"/>
          <w:szCs w:val="21"/>
        </w:rPr>
        <w:t>and </w:t>
      </w:r>
      <w:r>
        <w:rPr>
          <w:rStyle w:val="HTMLCode"/>
          <w:i/>
          <w:iCs/>
          <w:color w:val="000000"/>
        </w:rPr>
        <w:t>stream</w:t>
      </w:r>
      <w:r>
        <w:rPr>
          <w:rStyle w:val="Emphasis0"/>
          <w:rFonts w:ascii="Verdana" w:hAnsi="Verdana"/>
          <w:color w:val="000000"/>
          <w:sz w:val="21"/>
          <w:szCs w:val="21"/>
        </w:rPr>
        <w:t> </w:t>
      </w:r>
      <w:r>
        <w:rPr>
          <w:rFonts w:ascii="Verdana" w:hAnsi="Verdana"/>
          <w:color w:val="000000"/>
          <w:sz w:val="21"/>
          <w:szCs w:val="21"/>
        </w:rPr>
        <w:t>are provided, stream is ignored.</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Typically, you'll use this in the following form: </w:t>
      </w:r>
      <w:r>
        <w:rPr>
          <w:rStyle w:val="HTMLCode"/>
          <w:color w:val="000000"/>
        </w:rPr>
        <w:t>logging.basicConfig( level=logging.INFO )</w:t>
      </w:r>
      <w:r>
        <w:rPr>
          <w:rFonts w:ascii="Verdana" w:hAnsi="Verdana"/>
          <w:color w:val="000000"/>
          <w:sz w:val="21"/>
          <w:szCs w:val="21"/>
        </w:rPr>
        <w:t>.</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logging.fileConfig</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Configures the logging system. This will read a configuration file, which defines the loggers, handlers and formatters that will be built initially. Once the loggers are built by the configuration, then the</w:t>
      </w:r>
      <w:r>
        <w:rPr>
          <w:rStyle w:val="HTMLCode"/>
          <w:color w:val="000000"/>
        </w:rPr>
        <w:t>logging.getLogger</w:t>
      </w:r>
      <w:r>
        <w:rPr>
          <w:rFonts w:ascii="Verdana" w:hAnsi="Verdana"/>
          <w:color w:val="000000"/>
          <w:sz w:val="21"/>
          <w:szCs w:val="21"/>
        </w:rPr>
        <w:t> function will return one of these pre-built loggers.</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logging.shutdown</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Finishes logging by flushing all buffers and closing all handlers, which generally closes any internally created files and streams. An application must do this last to assure that all log messages are properly recorded in the log.</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lastRenderedPageBreak/>
        <w:t>Logger Functions. </w:t>
      </w:r>
      <w:r>
        <w:rPr>
          <w:rFonts w:ascii="Verdana" w:hAnsi="Verdana"/>
          <w:color w:val="000000"/>
          <w:sz w:val="21"/>
          <w:szCs w:val="21"/>
        </w:rPr>
        <w:t>The following functions are used to create a </w:t>
      </w:r>
      <w:r>
        <w:rPr>
          <w:rStyle w:val="HTMLCode"/>
          <w:color w:val="000000"/>
        </w:rPr>
        <w:t>LogRecord</w:t>
      </w:r>
      <w:r>
        <w:rPr>
          <w:rFonts w:ascii="Verdana" w:hAnsi="Verdana"/>
          <w:color w:val="000000"/>
          <w:sz w:val="21"/>
          <w:szCs w:val="21"/>
        </w:rPr>
        <w:t> in a </w:t>
      </w:r>
      <w:r>
        <w:rPr>
          <w:rStyle w:val="HTMLCode"/>
          <w:color w:val="000000"/>
        </w:rPr>
        <w:t>Logger</w:t>
      </w:r>
      <w:r>
        <w:rPr>
          <w:rFonts w:ascii="Verdana" w:hAnsi="Verdana"/>
          <w:color w:val="000000"/>
          <w:sz w:val="21"/>
          <w:szCs w:val="21"/>
        </w:rPr>
        <w:t>; a </w:t>
      </w:r>
      <w:r>
        <w:rPr>
          <w:rStyle w:val="HTMLCode"/>
          <w:color w:val="000000"/>
        </w:rPr>
        <w:t>LogRecord</w:t>
      </w:r>
      <w:r>
        <w:rPr>
          <w:rFonts w:ascii="Verdana" w:hAnsi="Verdana"/>
          <w:color w:val="000000"/>
          <w:sz w:val="21"/>
          <w:szCs w:val="21"/>
        </w:rPr>
        <w:t> is then processed by the </w:t>
      </w:r>
      <w:r>
        <w:rPr>
          <w:rStyle w:val="HTMLCode"/>
          <w:color w:val="000000"/>
        </w:rPr>
        <w:t>Handler</w:t>
      </w:r>
      <w:r>
        <w:rPr>
          <w:rFonts w:ascii="Verdana" w:hAnsi="Verdana"/>
          <w:color w:val="000000"/>
          <w:sz w:val="21"/>
          <w:szCs w:val="21"/>
        </w:rPr>
        <w:t>s associated with the </w:t>
      </w:r>
      <w:r>
        <w:rPr>
          <w:rStyle w:val="HTMLCode"/>
          <w:color w:val="000000"/>
        </w:rPr>
        <w:t>Logger</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Many of these functions have essentially the same signature. They accept the text for a message as the first argument. This message can have string conversion specifications, which are filled in from the various arguments. In effect, the logger does </w:t>
      </w:r>
      <w:r>
        <w:rPr>
          <w:rStyle w:val="HTMLCode"/>
          <w:i/>
          <w:iCs/>
          <w:color w:val="000000"/>
        </w:rPr>
        <w:t>message</w:t>
      </w:r>
      <w:r>
        <w:rPr>
          <w:rStyle w:val="Emphasis0"/>
          <w:rFonts w:ascii="Courier New" w:hAnsi="Courier New" w:cs="Courier New"/>
          <w:color w:val="000000"/>
          <w:sz w:val="20"/>
          <w:szCs w:val="20"/>
        </w:rPr>
        <w:t> </w:t>
      </w:r>
      <w:r>
        <w:rPr>
          <w:rStyle w:val="HTMLCode"/>
          <w:color w:val="000000"/>
        </w:rPr>
        <w:t>% ( </w:t>
      </w:r>
      <w:r>
        <w:rPr>
          <w:rStyle w:val="HTMLCode"/>
          <w:i/>
          <w:iCs/>
          <w:color w:val="000000"/>
        </w:rPr>
        <w:t>args</w:t>
      </w:r>
      <w:r>
        <w:rPr>
          <w:rStyle w:val="Emphasis0"/>
          <w:rFonts w:ascii="Courier New" w:hAnsi="Courier New" w:cs="Courier New"/>
          <w:color w:val="000000"/>
          <w:sz w:val="20"/>
          <w:szCs w:val="20"/>
        </w:rPr>
        <w:t> </w:t>
      </w:r>
      <w:r>
        <w:rPr>
          <w:rStyle w:val="HTMLCode"/>
          <w:color w:val="000000"/>
        </w:rPr>
        <w:t>)</w:t>
      </w:r>
      <w:r>
        <w:rPr>
          <w:rFonts w:ascii="Verdana" w:hAnsi="Verdana"/>
          <w:color w:val="000000"/>
          <w:sz w:val="21"/>
          <w:szCs w:val="21"/>
        </w:rPr>
        <w:t> for you.</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You can provide a number of argument values, or you can provide a single argument which is a dictionary. This gives us two principle methods for producing log messages.</w:t>
      </w:r>
    </w:p>
    <w:p w:rsidR="00226EE5" w:rsidRDefault="00226EE5" w:rsidP="00226EE5">
      <w:pPr>
        <w:pStyle w:val="NormalWeb"/>
        <w:numPr>
          <w:ilvl w:val="0"/>
          <w:numId w:val="161"/>
        </w:numPr>
        <w:shd w:val="clear" w:color="auto" w:fill="FFFFFF"/>
        <w:rPr>
          <w:rFonts w:ascii="Verdana" w:hAnsi="Verdana"/>
          <w:color w:val="000000"/>
          <w:sz w:val="21"/>
          <w:szCs w:val="21"/>
        </w:rPr>
      </w:pPr>
      <w:r>
        <w:rPr>
          <w:rStyle w:val="HTMLCode"/>
          <w:color w:val="000000"/>
        </w:rPr>
        <w:t>log.info( "message %s, %d", "some string", 2 )</w:t>
      </w:r>
    </w:p>
    <w:p w:rsidR="00226EE5" w:rsidRDefault="00226EE5" w:rsidP="00226EE5">
      <w:pPr>
        <w:pStyle w:val="NormalWeb"/>
        <w:numPr>
          <w:ilvl w:val="0"/>
          <w:numId w:val="161"/>
        </w:numPr>
        <w:shd w:val="clear" w:color="auto" w:fill="FFFFFF"/>
        <w:rPr>
          <w:rFonts w:ascii="Verdana" w:hAnsi="Verdana"/>
          <w:color w:val="000000"/>
          <w:sz w:val="21"/>
          <w:szCs w:val="21"/>
        </w:rPr>
      </w:pPr>
      <w:r>
        <w:rPr>
          <w:rStyle w:val="HTMLCode"/>
          <w:color w:val="000000"/>
        </w:rPr>
        <w:t>log.info( "message %(part1)s, %(anotherpart)d", { "part1" : "some string", "anotherpart": 2 } )</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These functions also have an optional argument, </w:t>
      </w:r>
      <w:r>
        <w:rPr>
          <w:rStyle w:val="HTMLCode"/>
          <w:i/>
          <w:iCs/>
          <w:color w:val="000000"/>
        </w:rPr>
        <w:t>exc_info</w:t>
      </w:r>
      <w:r>
        <w:rPr>
          <w:rStyle w:val="Emphasis0"/>
          <w:rFonts w:ascii="Verdana" w:hAnsi="Verdana"/>
          <w:color w:val="000000"/>
          <w:sz w:val="21"/>
          <w:szCs w:val="21"/>
        </w:rPr>
        <w:t> </w:t>
      </w:r>
      <w:r>
        <w:rPr>
          <w:rFonts w:ascii="Verdana" w:hAnsi="Verdana"/>
          <w:color w:val="000000"/>
          <w:sz w:val="21"/>
          <w:szCs w:val="21"/>
        </w:rPr>
        <w:t>, which can have either of two values. You can provide the keyword argument </w:t>
      </w:r>
      <w:r>
        <w:rPr>
          <w:rStyle w:val="HTMLCode"/>
          <w:color w:val="000000"/>
        </w:rPr>
        <w:t>exc_info= sys.exc_info()</w:t>
      </w:r>
      <w:r>
        <w:rPr>
          <w:rFonts w:ascii="Verdana" w:hAnsi="Verdana"/>
          <w:color w:val="000000"/>
          <w:sz w:val="21"/>
          <w:szCs w:val="21"/>
        </w:rPr>
        <w:t>. As an alternative, you can provide </w:t>
      </w:r>
      <w:r>
        <w:rPr>
          <w:rStyle w:val="HTMLCode"/>
          <w:color w:val="000000"/>
        </w:rPr>
        <w:t>exc_info=True</w:t>
      </w:r>
      <w:r>
        <w:rPr>
          <w:rFonts w:ascii="Verdana" w:hAnsi="Verdana"/>
          <w:color w:val="000000"/>
          <w:sz w:val="21"/>
          <w:szCs w:val="21"/>
        </w:rPr>
        <w:t>, in which case the logging module will call </w:t>
      </w:r>
      <w:r>
        <w:rPr>
          <w:rStyle w:val="HTMLCode"/>
          <w:color w:val="000000"/>
        </w:rPr>
        <w:t>sys.exc_info</w:t>
      </w:r>
      <w:r>
        <w:rPr>
          <w:rFonts w:ascii="Verdana" w:hAnsi="Verdana"/>
          <w:color w:val="000000"/>
          <w:sz w:val="21"/>
          <w:szCs w:val="21"/>
        </w:rPr>
        <w:t> for you.</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In the following definitions, we'll assume that we've created a </w:t>
      </w:r>
      <w:r>
        <w:rPr>
          <w:rStyle w:val="HTMLCode"/>
          <w:color w:val="000000"/>
        </w:rPr>
        <w:t>Logger</w:t>
      </w:r>
      <w:r>
        <w:rPr>
          <w:rFonts w:ascii="Verdana" w:hAnsi="Verdana"/>
          <w:color w:val="000000"/>
          <w:sz w:val="21"/>
          <w:szCs w:val="21"/>
        </w:rPr>
        <w:t> named </w:t>
      </w:r>
      <w:r>
        <w:rPr>
          <w:rStyle w:val="HTMLCode"/>
          <w:color w:val="000000"/>
        </w:rPr>
        <w:t>log</w:t>
      </w:r>
      <w:r>
        <w:rPr>
          <w:rFonts w:ascii="Verdana" w:hAnsi="Verdana"/>
          <w:color w:val="000000"/>
          <w:sz w:val="21"/>
          <w:szCs w:val="21"/>
        </w:rPr>
        <w:t>.</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HTMLCode"/>
          <w:rFonts w:eastAsiaTheme="minorHAnsi"/>
          <w:color w:val="000000"/>
        </w:rPr>
        <w:t>, </w:t>
      </w:r>
      <w:r>
        <w:rPr>
          <w:rStyle w:val="term"/>
          <w:rFonts w:ascii="Verdana" w:hAnsi="Verdana"/>
          <w:color w:val="000000"/>
          <w:sz w:val="21"/>
          <w:szCs w:val="21"/>
        </w:rPr>
        <w:t>(debug</w:t>
      </w:r>
      <w:r>
        <w:rPr>
          <w:rStyle w:val="Emphasis0"/>
          <w:rFonts w:ascii="Verdana" w:hAnsi="Verdana"/>
          <w:color w:val="000000"/>
          <w:sz w:val="21"/>
          <w:szCs w:val="21"/>
        </w:rPr>
        <w:t> </w:t>
      </w:r>
      <w:r>
        <w:rPr>
          <w:rStyle w:val="HTMLCode"/>
          <w:rFonts w:eastAsiaTheme="minorHAnsi"/>
          <w:i/>
          <w:iCs/>
          <w:color w:val="000000"/>
        </w:rPr>
        <w:t>message</w:t>
      </w:r>
      <w:r>
        <w:rPr>
          <w:rStyle w:val="Emphasis0"/>
          <w:rFonts w:ascii="Verdana" w:hAnsi="Verdana"/>
          <w:color w:val="000000"/>
          <w:sz w:val="21"/>
          <w:szCs w:val="21"/>
        </w:rPr>
        <w:t> </w:t>
      </w:r>
      <w:r>
        <w:rPr>
          <w:rStyle w:val="term"/>
          <w:rFonts w:ascii="Verdana" w:hAnsi="Verdana"/>
          <w:color w:val="000000"/>
          <w:sz w:val="21"/>
          <w:szCs w:val="21"/>
        </w:rPr>
        <w:t xml:space="preserve">, </w:t>
      </w:r>
      <w:r>
        <w:rPr>
          <w:rStyle w:val="term"/>
          <w:rFonts w:ascii="MS Gothic" w:eastAsia="MS Gothic" w:hAnsi="MS Gothic" w:cs="MS Gothic" w:hint="eastAsia"/>
          <w:color w:val="000000"/>
          <w:sz w:val="21"/>
          <w:szCs w:val="21"/>
        </w:rPr>
        <w:t>〈</w:t>
      </w:r>
      <w:r>
        <w:rPr>
          <w:rStyle w:val="optional"/>
          <w:rFonts w:ascii="Verdana" w:hAnsi="Verdana"/>
          <w:color w:val="000000"/>
          <w:sz w:val="21"/>
          <w:szCs w:val="21"/>
        </w:rPr>
        <w:t> </w:t>
      </w:r>
      <w:r>
        <w:rPr>
          <w:rStyle w:val="HTMLCode"/>
          <w:rFonts w:eastAsiaTheme="minorHAnsi"/>
          <w:i/>
          <w:iCs/>
          <w:color w:val="000000"/>
        </w:rPr>
        <w:t>args</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r>
        <w:rPr>
          <w:rStyle w:val="optional"/>
          <w:rFonts w:ascii="Verdana" w:hAnsi="Verdana"/>
          <w:color w:val="000000"/>
          <w:sz w:val="21"/>
          <w:szCs w:val="21"/>
        </w:rPr>
        <w:t> </w:t>
      </w:r>
      <w:r>
        <w:rPr>
          <w:rStyle w:val="HTMLCode"/>
          <w:rFonts w:eastAsiaTheme="minorHAnsi"/>
          <w:i/>
          <w:iCs/>
          <w:color w:val="000000"/>
        </w:rPr>
        <w:t>exc_info</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r>
        <w:rPr>
          <w:rStyle w:val="term"/>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Creates a </w:t>
      </w:r>
      <w:r>
        <w:rPr>
          <w:rStyle w:val="HTMLCode"/>
          <w:color w:val="000000"/>
        </w:rPr>
        <w:t>LogRecord</w:t>
      </w:r>
      <w:r>
        <w:rPr>
          <w:rFonts w:ascii="Verdana" w:hAnsi="Verdana"/>
          <w:color w:val="000000"/>
          <w:sz w:val="21"/>
          <w:szCs w:val="21"/>
        </w:rPr>
        <w:t> with level </w:t>
      </w:r>
      <w:r>
        <w:rPr>
          <w:rStyle w:val="HTMLCode"/>
          <w:color w:val="000000"/>
        </w:rPr>
        <w:t>DEBUG</w:t>
      </w:r>
      <w:r>
        <w:rPr>
          <w:rFonts w:ascii="Verdana" w:hAnsi="Verdana"/>
          <w:color w:val="000000"/>
          <w:sz w:val="21"/>
          <w:szCs w:val="21"/>
        </w:rPr>
        <w:t>, then processes this </w:t>
      </w:r>
      <w:r>
        <w:rPr>
          <w:rStyle w:val="HTMLCode"/>
          <w:color w:val="000000"/>
        </w:rPr>
        <w:t>LogRecord</w:t>
      </w:r>
      <w:r>
        <w:rPr>
          <w:rFonts w:ascii="Verdana" w:hAnsi="Verdana"/>
          <w:color w:val="000000"/>
          <w:sz w:val="21"/>
          <w:szCs w:val="21"/>
        </w:rPr>
        <w:t> on this </w:t>
      </w:r>
      <w:r>
        <w:rPr>
          <w:rStyle w:val="HTMLCode"/>
          <w:color w:val="000000"/>
        </w:rPr>
        <w:t>Logger</w:t>
      </w:r>
      <w:r>
        <w:rPr>
          <w:rFonts w:ascii="Verdana" w:hAnsi="Verdana"/>
          <w:color w:val="000000"/>
          <w:sz w:val="21"/>
          <w:szCs w:val="21"/>
        </w:rPr>
        <w:t>. The </w:t>
      </w:r>
      <w:r>
        <w:rPr>
          <w:rStyle w:val="HTMLCode"/>
          <w:i/>
          <w:iCs/>
          <w:color w:val="000000"/>
        </w:rPr>
        <w:t>message</w:t>
      </w:r>
      <w:r>
        <w:rPr>
          <w:rStyle w:val="Emphasis0"/>
          <w:rFonts w:ascii="Verdana" w:hAnsi="Verdana"/>
          <w:color w:val="000000"/>
          <w:sz w:val="21"/>
          <w:szCs w:val="21"/>
        </w:rPr>
        <w:t> </w:t>
      </w:r>
      <w:r>
        <w:rPr>
          <w:rFonts w:ascii="Verdana" w:hAnsi="Verdana"/>
          <w:color w:val="000000"/>
          <w:sz w:val="21"/>
          <w:szCs w:val="21"/>
        </w:rPr>
        <w:t>is the message test; the </w:t>
      </w:r>
      <w:r>
        <w:rPr>
          <w:rStyle w:val="HTMLCode"/>
          <w:i/>
          <w:iCs/>
          <w:color w:val="000000"/>
        </w:rPr>
        <w:t>args</w:t>
      </w:r>
      <w:r>
        <w:rPr>
          <w:rStyle w:val="Emphasis0"/>
          <w:rFonts w:ascii="Verdana" w:hAnsi="Verdana"/>
          <w:color w:val="000000"/>
          <w:sz w:val="21"/>
          <w:szCs w:val="21"/>
        </w:rPr>
        <w:t> </w:t>
      </w:r>
      <w:r>
        <w:rPr>
          <w:rFonts w:ascii="Verdana" w:hAnsi="Verdana"/>
          <w:color w:val="000000"/>
          <w:sz w:val="21"/>
          <w:szCs w:val="21"/>
        </w:rPr>
        <w:t>are the arguments which are provided to the formatting operator, </w:t>
      </w:r>
      <w:r>
        <w:rPr>
          <w:rStyle w:val="HTMLCode"/>
          <w:color w:val="000000"/>
        </w:rPr>
        <w:t>%</w:t>
      </w:r>
      <w:r>
        <w:rPr>
          <w:rFonts w:ascii="Verdana" w:hAnsi="Verdana"/>
          <w:color w:val="000000"/>
          <w:sz w:val="21"/>
          <w:szCs w:val="21"/>
        </w:rPr>
        <w:t>. If the </w:t>
      </w:r>
      <w:r>
        <w:rPr>
          <w:rStyle w:val="HTMLCode"/>
          <w:color w:val="000000"/>
        </w:rPr>
        <w:t>exc_info</w:t>
      </w:r>
      <w:r>
        <w:rPr>
          <w:rFonts w:ascii="Verdana" w:hAnsi="Verdana"/>
          <w:color w:val="000000"/>
          <w:sz w:val="21"/>
          <w:szCs w:val="21"/>
        </w:rPr>
        <w:t> keyword argument is provided, then exception information will be added to the logging message. The value of exc_info can be an exception tuple (as provided by </w:t>
      </w:r>
      <w:r>
        <w:rPr>
          <w:rStyle w:val="HTMLCode"/>
          <w:color w:val="000000"/>
        </w:rPr>
        <w:t>sys.exc_info</w:t>
      </w:r>
      <w:r>
        <w:rPr>
          <w:rFonts w:ascii="Verdana" w:hAnsi="Verdana"/>
          <w:color w:val="000000"/>
          <w:sz w:val="21"/>
          <w:szCs w:val="21"/>
        </w:rPr>
        <w:t>); otherwise, </w:t>
      </w:r>
      <w:r>
        <w:rPr>
          <w:rStyle w:val="HTMLCode"/>
          <w:color w:val="000000"/>
        </w:rPr>
        <w:t>sys.exc_info</w:t>
      </w:r>
      <w:r>
        <w:rPr>
          <w:rFonts w:ascii="Verdana" w:hAnsi="Verdana"/>
          <w:color w:val="000000"/>
          <w:sz w:val="21"/>
          <w:szCs w:val="21"/>
        </w:rPr>
        <w:t> will be called to get the exception information.</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HTMLCode"/>
          <w:rFonts w:eastAsiaTheme="minorHAnsi"/>
          <w:color w:val="000000"/>
        </w:rPr>
        <w:t>, </w:t>
      </w:r>
      <w:r>
        <w:rPr>
          <w:rStyle w:val="term"/>
          <w:rFonts w:ascii="Verdana" w:hAnsi="Verdana"/>
          <w:color w:val="000000"/>
          <w:sz w:val="21"/>
          <w:szCs w:val="21"/>
        </w:rPr>
        <w:t>(info</w:t>
      </w:r>
      <w:r>
        <w:rPr>
          <w:rStyle w:val="Emphasis0"/>
          <w:rFonts w:ascii="Verdana" w:hAnsi="Verdana"/>
          <w:color w:val="000000"/>
          <w:sz w:val="21"/>
          <w:szCs w:val="21"/>
        </w:rPr>
        <w:t> </w:t>
      </w:r>
      <w:r>
        <w:rPr>
          <w:rStyle w:val="HTMLCode"/>
          <w:rFonts w:eastAsiaTheme="minorHAnsi"/>
          <w:i/>
          <w:iCs/>
          <w:color w:val="000000"/>
        </w:rPr>
        <w:t>message</w:t>
      </w:r>
      <w:r>
        <w:rPr>
          <w:rStyle w:val="Emphasis0"/>
          <w:rFonts w:ascii="Verdana" w:hAnsi="Verdana"/>
          <w:color w:val="000000"/>
          <w:sz w:val="21"/>
          <w:szCs w:val="21"/>
        </w:rPr>
        <w:t> </w:t>
      </w:r>
      <w:r>
        <w:rPr>
          <w:rStyle w:val="term"/>
          <w:rFonts w:ascii="Verdana" w:hAnsi="Verdana"/>
          <w:color w:val="000000"/>
          <w:sz w:val="21"/>
          <w:szCs w:val="21"/>
        </w:rPr>
        <w:t xml:space="preserve">, </w:t>
      </w:r>
      <w:r>
        <w:rPr>
          <w:rStyle w:val="term"/>
          <w:rFonts w:ascii="MS Gothic" w:eastAsia="MS Gothic" w:hAnsi="MS Gothic" w:cs="MS Gothic" w:hint="eastAsia"/>
          <w:color w:val="000000"/>
          <w:sz w:val="21"/>
          <w:szCs w:val="21"/>
        </w:rPr>
        <w:t>〈</w:t>
      </w:r>
      <w:r>
        <w:rPr>
          <w:rStyle w:val="optional"/>
          <w:rFonts w:ascii="Verdana" w:hAnsi="Verdana"/>
          <w:color w:val="000000"/>
          <w:sz w:val="21"/>
          <w:szCs w:val="21"/>
        </w:rPr>
        <w:t> </w:t>
      </w:r>
      <w:r>
        <w:rPr>
          <w:rStyle w:val="HTMLCode"/>
          <w:rFonts w:eastAsiaTheme="minorHAnsi"/>
          <w:i/>
          <w:iCs/>
          <w:color w:val="000000"/>
        </w:rPr>
        <w:t>args</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r>
        <w:rPr>
          <w:rStyle w:val="optional"/>
          <w:rFonts w:ascii="Verdana" w:hAnsi="Verdana"/>
          <w:color w:val="000000"/>
          <w:sz w:val="21"/>
          <w:szCs w:val="21"/>
        </w:rPr>
        <w:t> </w:t>
      </w:r>
      <w:r>
        <w:rPr>
          <w:rStyle w:val="HTMLCode"/>
          <w:rFonts w:eastAsiaTheme="minorHAnsi"/>
          <w:i/>
          <w:iCs/>
          <w:color w:val="000000"/>
        </w:rPr>
        <w:t>exc_info</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r>
        <w:rPr>
          <w:rStyle w:val="term"/>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Creates a </w:t>
      </w:r>
      <w:r>
        <w:rPr>
          <w:rStyle w:val="HTMLCode"/>
          <w:color w:val="000000"/>
        </w:rPr>
        <w:t>LogRecord</w:t>
      </w:r>
      <w:r>
        <w:rPr>
          <w:rFonts w:ascii="Verdana" w:hAnsi="Verdana"/>
          <w:color w:val="000000"/>
          <w:sz w:val="21"/>
          <w:szCs w:val="21"/>
        </w:rPr>
        <w:t> with level </w:t>
      </w:r>
      <w:r>
        <w:rPr>
          <w:rStyle w:val="HTMLCode"/>
          <w:color w:val="000000"/>
        </w:rPr>
        <w:t>INFO</w:t>
      </w:r>
      <w:r>
        <w:rPr>
          <w:rFonts w:ascii="Verdana" w:hAnsi="Verdana"/>
          <w:color w:val="000000"/>
          <w:sz w:val="21"/>
          <w:szCs w:val="21"/>
        </w:rPr>
        <w:t> on this logger. The positional arguments fill in the message; a single positional argument can be a dictionary. The exc_info keyword argument can provide exception information.</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HTMLCode"/>
          <w:rFonts w:eastAsiaTheme="minorHAnsi"/>
          <w:color w:val="000000"/>
        </w:rPr>
        <w:t>, </w:t>
      </w:r>
      <w:r>
        <w:rPr>
          <w:rStyle w:val="term"/>
          <w:rFonts w:ascii="Verdana" w:hAnsi="Verdana"/>
          <w:color w:val="000000"/>
          <w:sz w:val="21"/>
          <w:szCs w:val="21"/>
        </w:rPr>
        <w:t>(warning</w:t>
      </w:r>
      <w:r>
        <w:rPr>
          <w:rStyle w:val="Emphasis0"/>
          <w:rFonts w:ascii="Verdana" w:hAnsi="Verdana"/>
          <w:color w:val="000000"/>
          <w:sz w:val="21"/>
          <w:szCs w:val="21"/>
        </w:rPr>
        <w:t> </w:t>
      </w:r>
      <w:r>
        <w:rPr>
          <w:rStyle w:val="HTMLCode"/>
          <w:rFonts w:eastAsiaTheme="minorHAnsi"/>
          <w:i/>
          <w:iCs/>
          <w:color w:val="000000"/>
        </w:rPr>
        <w:t>message</w:t>
      </w:r>
      <w:r>
        <w:rPr>
          <w:rStyle w:val="Emphasis0"/>
          <w:rFonts w:ascii="Verdana" w:hAnsi="Verdana"/>
          <w:color w:val="000000"/>
          <w:sz w:val="21"/>
          <w:szCs w:val="21"/>
        </w:rPr>
        <w:t> </w:t>
      </w:r>
      <w:r>
        <w:rPr>
          <w:rStyle w:val="term"/>
          <w:rFonts w:ascii="Verdana" w:hAnsi="Verdana"/>
          <w:color w:val="000000"/>
          <w:sz w:val="21"/>
          <w:szCs w:val="21"/>
        </w:rPr>
        <w:t xml:space="preserve">, </w:t>
      </w:r>
      <w:r>
        <w:rPr>
          <w:rStyle w:val="term"/>
          <w:rFonts w:ascii="MS Gothic" w:eastAsia="MS Gothic" w:hAnsi="MS Gothic" w:cs="MS Gothic" w:hint="eastAsia"/>
          <w:color w:val="000000"/>
          <w:sz w:val="21"/>
          <w:szCs w:val="21"/>
        </w:rPr>
        <w:t>〈</w:t>
      </w:r>
      <w:r>
        <w:rPr>
          <w:rStyle w:val="optional"/>
          <w:rFonts w:ascii="Verdana" w:hAnsi="Verdana"/>
          <w:color w:val="000000"/>
          <w:sz w:val="21"/>
          <w:szCs w:val="21"/>
        </w:rPr>
        <w:t> </w:t>
      </w:r>
      <w:r>
        <w:rPr>
          <w:rStyle w:val="HTMLCode"/>
          <w:rFonts w:eastAsiaTheme="minorHAnsi"/>
          <w:i/>
          <w:iCs/>
          <w:color w:val="000000"/>
        </w:rPr>
        <w:t>args</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r>
        <w:rPr>
          <w:rStyle w:val="optional"/>
          <w:rFonts w:ascii="Verdana" w:hAnsi="Verdana"/>
          <w:color w:val="000000"/>
          <w:sz w:val="21"/>
          <w:szCs w:val="21"/>
        </w:rPr>
        <w:t> </w:t>
      </w:r>
      <w:r>
        <w:rPr>
          <w:rStyle w:val="HTMLCode"/>
          <w:rFonts w:eastAsiaTheme="minorHAnsi"/>
          <w:i/>
          <w:iCs/>
          <w:color w:val="000000"/>
        </w:rPr>
        <w:t>exc_info</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r>
        <w:rPr>
          <w:rStyle w:val="term"/>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Creates a </w:t>
      </w:r>
      <w:r>
        <w:rPr>
          <w:rStyle w:val="HTMLCode"/>
          <w:color w:val="000000"/>
        </w:rPr>
        <w:t>LogRecord</w:t>
      </w:r>
      <w:r>
        <w:rPr>
          <w:rFonts w:ascii="Verdana" w:hAnsi="Verdana"/>
          <w:color w:val="000000"/>
          <w:sz w:val="21"/>
          <w:szCs w:val="21"/>
        </w:rPr>
        <w:t> with level </w:t>
      </w:r>
      <w:r>
        <w:rPr>
          <w:rStyle w:val="HTMLCode"/>
          <w:color w:val="000000"/>
        </w:rPr>
        <w:t>WARNING</w:t>
      </w:r>
      <w:r>
        <w:rPr>
          <w:rFonts w:ascii="Verdana" w:hAnsi="Verdana"/>
          <w:color w:val="000000"/>
          <w:sz w:val="21"/>
          <w:szCs w:val="21"/>
        </w:rPr>
        <w:t> on this logger. The positional arguments fill in the message; a single positional argument can be a dictionary. The exc_info keyword argument can provide exception information.</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HTMLCode"/>
          <w:rFonts w:eastAsiaTheme="minorHAnsi"/>
          <w:color w:val="000000"/>
        </w:rPr>
        <w:t>, </w:t>
      </w:r>
      <w:r>
        <w:rPr>
          <w:rStyle w:val="term"/>
          <w:rFonts w:ascii="Verdana" w:hAnsi="Verdana"/>
          <w:color w:val="000000"/>
          <w:sz w:val="21"/>
          <w:szCs w:val="21"/>
        </w:rPr>
        <w:t>(error</w:t>
      </w:r>
      <w:r>
        <w:rPr>
          <w:rStyle w:val="Emphasis0"/>
          <w:rFonts w:ascii="Verdana" w:hAnsi="Verdana"/>
          <w:color w:val="000000"/>
          <w:sz w:val="21"/>
          <w:szCs w:val="21"/>
        </w:rPr>
        <w:t> </w:t>
      </w:r>
      <w:r>
        <w:rPr>
          <w:rStyle w:val="HTMLCode"/>
          <w:rFonts w:eastAsiaTheme="minorHAnsi"/>
          <w:i/>
          <w:iCs/>
          <w:color w:val="000000"/>
        </w:rPr>
        <w:t>message</w:t>
      </w:r>
      <w:r>
        <w:rPr>
          <w:rStyle w:val="Emphasis0"/>
          <w:rFonts w:ascii="Verdana" w:hAnsi="Verdana"/>
          <w:color w:val="000000"/>
          <w:sz w:val="21"/>
          <w:szCs w:val="21"/>
        </w:rPr>
        <w:t> </w:t>
      </w:r>
      <w:r>
        <w:rPr>
          <w:rStyle w:val="term"/>
          <w:rFonts w:ascii="Verdana" w:hAnsi="Verdana"/>
          <w:color w:val="000000"/>
          <w:sz w:val="21"/>
          <w:szCs w:val="21"/>
        </w:rPr>
        <w:t xml:space="preserve">, </w:t>
      </w:r>
      <w:r>
        <w:rPr>
          <w:rStyle w:val="term"/>
          <w:rFonts w:ascii="MS Gothic" w:eastAsia="MS Gothic" w:hAnsi="MS Gothic" w:cs="MS Gothic" w:hint="eastAsia"/>
          <w:color w:val="000000"/>
          <w:sz w:val="21"/>
          <w:szCs w:val="21"/>
        </w:rPr>
        <w:t>〈</w:t>
      </w:r>
      <w:r>
        <w:rPr>
          <w:rStyle w:val="optional"/>
          <w:rFonts w:ascii="Verdana" w:hAnsi="Verdana"/>
          <w:color w:val="000000"/>
          <w:sz w:val="21"/>
          <w:szCs w:val="21"/>
        </w:rPr>
        <w:t> </w:t>
      </w:r>
      <w:r>
        <w:rPr>
          <w:rStyle w:val="HTMLCode"/>
          <w:rFonts w:eastAsiaTheme="minorHAnsi"/>
          <w:i/>
          <w:iCs/>
          <w:color w:val="000000"/>
        </w:rPr>
        <w:t>args</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r>
        <w:rPr>
          <w:rStyle w:val="optional"/>
          <w:rFonts w:ascii="Verdana" w:hAnsi="Verdana"/>
          <w:color w:val="000000"/>
          <w:sz w:val="21"/>
          <w:szCs w:val="21"/>
        </w:rPr>
        <w:t> </w:t>
      </w:r>
      <w:r>
        <w:rPr>
          <w:rStyle w:val="HTMLCode"/>
          <w:rFonts w:eastAsiaTheme="minorHAnsi"/>
          <w:i/>
          <w:iCs/>
          <w:color w:val="000000"/>
        </w:rPr>
        <w:t>exc_info</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r>
        <w:rPr>
          <w:rStyle w:val="term"/>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Creates a </w:t>
      </w:r>
      <w:r>
        <w:rPr>
          <w:rStyle w:val="HTMLCode"/>
          <w:color w:val="000000"/>
        </w:rPr>
        <w:t>LogRecord</w:t>
      </w:r>
      <w:r>
        <w:rPr>
          <w:rFonts w:ascii="Verdana" w:hAnsi="Verdana"/>
          <w:color w:val="000000"/>
          <w:sz w:val="21"/>
          <w:szCs w:val="21"/>
        </w:rPr>
        <w:t> with level </w:t>
      </w:r>
      <w:r>
        <w:rPr>
          <w:rStyle w:val="HTMLCode"/>
          <w:color w:val="000000"/>
        </w:rPr>
        <w:t>ERROR</w:t>
      </w:r>
      <w:r>
        <w:rPr>
          <w:rFonts w:ascii="Verdana" w:hAnsi="Verdana"/>
          <w:color w:val="000000"/>
          <w:sz w:val="21"/>
          <w:szCs w:val="21"/>
        </w:rPr>
        <w:t> on this logger. The positional arguments fill in the message; a single positional argument can be a dictionary. The exc_info keyword argument can provide exception information.</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term"/>
          <w:rFonts w:ascii="Verdana" w:hAnsi="Verdana"/>
          <w:color w:val="000000"/>
          <w:sz w:val="21"/>
          <w:szCs w:val="21"/>
        </w:rPr>
        <w:t>(critical</w:t>
      </w:r>
      <w:r>
        <w:rPr>
          <w:rStyle w:val="Emphasis0"/>
          <w:rFonts w:ascii="Verdana" w:hAnsi="Verdana"/>
          <w:color w:val="000000"/>
          <w:sz w:val="21"/>
          <w:szCs w:val="21"/>
        </w:rPr>
        <w:t> </w:t>
      </w:r>
      <w:r>
        <w:rPr>
          <w:rStyle w:val="HTMLCode"/>
          <w:rFonts w:eastAsiaTheme="minorHAnsi"/>
          <w:i/>
          <w:iCs/>
          <w:color w:val="000000"/>
        </w:rPr>
        <w:t>message</w:t>
      </w:r>
      <w:r>
        <w:rPr>
          <w:rStyle w:val="Emphasis0"/>
          <w:rFonts w:ascii="Verdana" w:hAnsi="Verdana"/>
          <w:color w:val="000000"/>
          <w:sz w:val="21"/>
          <w:szCs w:val="21"/>
        </w:rPr>
        <w:t> </w:t>
      </w:r>
      <w:r>
        <w:rPr>
          <w:rStyle w:val="term"/>
          <w:rFonts w:ascii="Verdana" w:hAnsi="Verdana"/>
          <w:color w:val="000000"/>
          <w:sz w:val="21"/>
          <w:szCs w:val="21"/>
        </w:rPr>
        <w:t xml:space="preserve">, </w:t>
      </w:r>
      <w:r>
        <w:rPr>
          <w:rStyle w:val="term"/>
          <w:rFonts w:ascii="MS Gothic" w:eastAsia="MS Gothic" w:hAnsi="MS Gothic" w:cs="MS Gothic" w:hint="eastAsia"/>
          <w:color w:val="000000"/>
          <w:sz w:val="21"/>
          <w:szCs w:val="21"/>
        </w:rPr>
        <w:t>〈</w:t>
      </w:r>
      <w:r>
        <w:rPr>
          <w:rStyle w:val="optional"/>
          <w:rFonts w:ascii="Verdana" w:hAnsi="Verdana"/>
          <w:color w:val="000000"/>
          <w:sz w:val="21"/>
          <w:szCs w:val="21"/>
        </w:rPr>
        <w:t> </w:t>
      </w:r>
      <w:r>
        <w:rPr>
          <w:rStyle w:val="HTMLCode"/>
          <w:rFonts w:eastAsiaTheme="minorHAnsi"/>
          <w:i/>
          <w:iCs/>
          <w:color w:val="000000"/>
        </w:rPr>
        <w:t>args</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r>
        <w:rPr>
          <w:rStyle w:val="optional"/>
          <w:rFonts w:ascii="Verdana" w:hAnsi="Verdana"/>
          <w:color w:val="000000"/>
          <w:sz w:val="21"/>
          <w:szCs w:val="21"/>
        </w:rPr>
        <w:t> </w:t>
      </w:r>
      <w:r>
        <w:rPr>
          <w:rStyle w:val="HTMLCode"/>
          <w:rFonts w:eastAsiaTheme="minorHAnsi"/>
          <w:i/>
          <w:iCs/>
          <w:color w:val="000000"/>
        </w:rPr>
        <w:t>exc_info</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r>
        <w:rPr>
          <w:rStyle w:val="term"/>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Creates a </w:t>
      </w:r>
      <w:r>
        <w:rPr>
          <w:rStyle w:val="HTMLCode"/>
          <w:color w:val="000000"/>
        </w:rPr>
        <w:t>LogRecord</w:t>
      </w:r>
      <w:r>
        <w:rPr>
          <w:rFonts w:ascii="Verdana" w:hAnsi="Verdana"/>
          <w:color w:val="000000"/>
          <w:sz w:val="21"/>
          <w:szCs w:val="21"/>
        </w:rPr>
        <w:t> with level </w:t>
      </w:r>
      <w:r>
        <w:rPr>
          <w:rStyle w:val="HTMLCode"/>
          <w:color w:val="000000"/>
        </w:rPr>
        <w:t>CRITICAL</w:t>
      </w:r>
      <w:r>
        <w:rPr>
          <w:rFonts w:ascii="Verdana" w:hAnsi="Verdana"/>
          <w:color w:val="000000"/>
          <w:sz w:val="21"/>
          <w:szCs w:val="21"/>
        </w:rPr>
        <w:t> on this logger. The positional arguments fill in the message; a single positional argument can be a dictionary. The exc_info keyword argument can provide exception information.</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HTMLCode"/>
          <w:rFonts w:eastAsiaTheme="minorHAnsi"/>
          <w:color w:val="000000"/>
        </w:rPr>
        <w:t>log</w:t>
      </w:r>
      <w:r>
        <w:rPr>
          <w:rStyle w:val="term"/>
          <w:rFonts w:ascii="Verdana" w:hAnsi="Verdana"/>
          <w:color w:val="000000"/>
          <w:sz w:val="21"/>
          <w:szCs w:val="21"/>
        </w:rPr>
        <w:t> </w:t>
      </w:r>
      <w:r>
        <w:rPr>
          <w:rStyle w:val="HTMLCode"/>
          <w:rFonts w:eastAsiaTheme="minorHAnsi"/>
          <w:i/>
          <w:iCs/>
          <w:color w:val="000000"/>
        </w:rPr>
        <w:t>lvl</w:t>
      </w:r>
      <w:r>
        <w:rPr>
          <w:rStyle w:val="Emphasis0"/>
          <w:rFonts w:ascii="Verdana" w:hAnsi="Verdana"/>
          <w:color w:val="000000"/>
          <w:sz w:val="21"/>
          <w:szCs w:val="21"/>
        </w:rPr>
        <w:t> </w:t>
      </w:r>
      <w:r>
        <w:rPr>
          <w:rStyle w:val="HTMLCode"/>
          <w:rFonts w:eastAsiaTheme="minorHAnsi"/>
          <w:i/>
          <w:iCs/>
          <w:color w:val="000000"/>
        </w:rPr>
        <w:t>message</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r>
        <w:rPr>
          <w:rStyle w:val="optional"/>
          <w:rFonts w:ascii="Verdana" w:hAnsi="Verdana"/>
          <w:color w:val="000000"/>
          <w:sz w:val="21"/>
          <w:szCs w:val="21"/>
        </w:rPr>
        <w:t> </w:t>
      </w:r>
      <w:r>
        <w:rPr>
          <w:rStyle w:val="HTMLCode"/>
          <w:rFonts w:eastAsiaTheme="minorHAnsi"/>
          <w:i/>
          <w:iCs/>
          <w:color w:val="000000"/>
        </w:rPr>
        <w:t>args</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r>
        <w:rPr>
          <w:rStyle w:val="optional"/>
          <w:rFonts w:ascii="Verdana" w:hAnsi="Verdana"/>
          <w:color w:val="000000"/>
          <w:sz w:val="21"/>
          <w:szCs w:val="21"/>
        </w:rPr>
        <w:t> </w:t>
      </w:r>
      <w:r>
        <w:rPr>
          <w:rStyle w:val="HTMLCode"/>
          <w:rFonts w:eastAsiaTheme="minorHAnsi"/>
          <w:i/>
          <w:iCs/>
          <w:color w:val="000000"/>
        </w:rPr>
        <w:t>exc_info</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Creates a </w:t>
      </w:r>
      <w:r>
        <w:rPr>
          <w:rStyle w:val="HTMLCode"/>
          <w:color w:val="000000"/>
        </w:rPr>
        <w:t>LogRecord</w:t>
      </w:r>
      <w:r>
        <w:rPr>
          <w:rFonts w:ascii="Verdana" w:hAnsi="Verdana"/>
          <w:color w:val="000000"/>
          <w:sz w:val="21"/>
          <w:szCs w:val="21"/>
        </w:rPr>
        <w:t> with the given </w:t>
      </w:r>
      <w:r>
        <w:rPr>
          <w:rStyle w:val="HTMLCode"/>
          <w:i/>
          <w:iCs/>
          <w:color w:val="000000"/>
        </w:rPr>
        <w:t>lvl</w:t>
      </w:r>
      <w:r>
        <w:rPr>
          <w:rStyle w:val="Emphasis0"/>
          <w:rFonts w:ascii="Verdana" w:hAnsi="Verdana"/>
          <w:color w:val="000000"/>
          <w:sz w:val="21"/>
          <w:szCs w:val="21"/>
        </w:rPr>
        <w:t> </w:t>
      </w:r>
      <w:r>
        <w:rPr>
          <w:rFonts w:ascii="Verdana" w:hAnsi="Verdana"/>
          <w:color w:val="000000"/>
          <w:sz w:val="21"/>
          <w:szCs w:val="21"/>
        </w:rPr>
        <w:t>on this logger. The positional arguments fill in the message; a single positional argument can be a dictionary. The exc_info keyword argument can provide exception information.</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term"/>
          <w:rFonts w:ascii="Verdana" w:hAnsi="Verdana"/>
          <w:color w:val="000000"/>
          <w:sz w:val="21"/>
          <w:szCs w:val="21"/>
        </w:rPr>
        <w:t>(exception</w:t>
      </w:r>
      <w:r>
        <w:rPr>
          <w:rStyle w:val="Emphasis0"/>
          <w:rFonts w:ascii="Verdana" w:hAnsi="Verdana"/>
          <w:color w:val="000000"/>
          <w:sz w:val="21"/>
          <w:szCs w:val="21"/>
        </w:rPr>
        <w:t> </w:t>
      </w:r>
      <w:r>
        <w:rPr>
          <w:rStyle w:val="HTMLCode"/>
          <w:rFonts w:eastAsiaTheme="minorHAnsi"/>
          <w:i/>
          <w:iCs/>
          <w:color w:val="000000"/>
        </w:rPr>
        <w:t>message</w:t>
      </w:r>
      <w:r>
        <w:rPr>
          <w:rStyle w:val="Emphasis0"/>
          <w:rFonts w:ascii="Verdana" w:hAnsi="Verdana"/>
          <w:color w:val="000000"/>
          <w:sz w:val="21"/>
          <w:szCs w:val="21"/>
        </w:rPr>
        <w:t> </w:t>
      </w:r>
      <w:r>
        <w:rPr>
          <w:rStyle w:val="term"/>
          <w:rFonts w:ascii="Verdana" w:hAnsi="Verdana"/>
          <w:color w:val="000000"/>
          <w:sz w:val="21"/>
          <w:szCs w:val="21"/>
        </w:rPr>
        <w:t xml:space="preserve">, </w:t>
      </w:r>
      <w:r>
        <w:rPr>
          <w:rStyle w:val="term"/>
          <w:rFonts w:ascii="MS Gothic" w:eastAsia="MS Gothic" w:hAnsi="MS Gothic" w:cs="MS Gothic" w:hint="eastAsia"/>
          <w:color w:val="000000"/>
          <w:sz w:val="21"/>
          <w:szCs w:val="21"/>
        </w:rPr>
        <w:t>〈</w:t>
      </w:r>
      <w:r>
        <w:rPr>
          <w:rStyle w:val="optional"/>
          <w:rFonts w:ascii="Verdana" w:hAnsi="Verdana"/>
          <w:color w:val="000000"/>
          <w:sz w:val="21"/>
          <w:szCs w:val="21"/>
        </w:rPr>
        <w:t> </w:t>
      </w:r>
      <w:r>
        <w:rPr>
          <w:rStyle w:val="HTMLCode"/>
          <w:rFonts w:eastAsiaTheme="minorHAnsi"/>
          <w:i/>
          <w:iCs/>
          <w:color w:val="000000"/>
        </w:rPr>
        <w:t>args</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r>
        <w:rPr>
          <w:rStyle w:val="term"/>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Creates a </w:t>
      </w:r>
      <w:r>
        <w:rPr>
          <w:rStyle w:val="HTMLCode"/>
          <w:color w:val="000000"/>
        </w:rPr>
        <w:t>LogRecord</w:t>
      </w:r>
      <w:r>
        <w:rPr>
          <w:rFonts w:ascii="Verdana" w:hAnsi="Verdana"/>
          <w:color w:val="000000"/>
          <w:sz w:val="21"/>
          <w:szCs w:val="21"/>
        </w:rPr>
        <w:t> with level </w:t>
      </w:r>
      <w:r>
        <w:rPr>
          <w:rStyle w:val="HTMLCode"/>
          <w:color w:val="000000"/>
        </w:rPr>
        <w:t>ERROR</w:t>
      </w:r>
      <w:r>
        <w:rPr>
          <w:rFonts w:ascii="Verdana" w:hAnsi="Verdana"/>
          <w:color w:val="000000"/>
          <w:sz w:val="21"/>
          <w:szCs w:val="21"/>
        </w:rPr>
        <w:t> on this logger. The positional arguments fill in the message; a single positional argument can be a dictionary. Exception info is added to the logging message, as if the keyword parameter </w:t>
      </w:r>
      <w:r>
        <w:rPr>
          <w:rStyle w:val="HTMLCode"/>
          <w:color w:val="000000"/>
        </w:rPr>
        <w:t>exc_info=True</w:t>
      </w:r>
      <w:r>
        <w:rPr>
          <w:rFonts w:ascii="Verdana" w:hAnsi="Verdana"/>
          <w:color w:val="000000"/>
          <w:sz w:val="21"/>
          <w:szCs w:val="21"/>
        </w:rPr>
        <w:t>. This method should only be called from an exception handler.</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term"/>
          <w:rFonts w:ascii="Verdana" w:hAnsi="Verdana"/>
          <w:color w:val="000000"/>
          <w:sz w:val="21"/>
          <w:szCs w:val="21"/>
        </w:rPr>
        <w:t>(isEnabledFor</w:t>
      </w:r>
      <w:r>
        <w:rPr>
          <w:rStyle w:val="Emphasis0"/>
          <w:rFonts w:ascii="Verdana" w:hAnsi="Verdana"/>
          <w:color w:val="000000"/>
          <w:sz w:val="21"/>
          <w:szCs w:val="21"/>
        </w:rPr>
        <w:t> </w:t>
      </w:r>
      <w:r>
        <w:rPr>
          <w:rStyle w:val="HTMLCode"/>
          <w:rFonts w:eastAsiaTheme="minorHAnsi"/>
          <w:i/>
          <w:iCs/>
          <w:color w:val="000000"/>
        </w:rPr>
        <w:t>level</w:t>
      </w:r>
      <w:r>
        <w:rPr>
          <w:rStyle w:val="Emphasis0"/>
          <w:rFonts w:ascii="Verdana" w:hAnsi="Verdana"/>
          <w:color w:val="000000"/>
          <w:sz w:val="21"/>
          <w:szCs w:val="21"/>
        </w:rPr>
        <w:t> </w:t>
      </w:r>
      <w:r>
        <w:rPr>
          <w:rStyle w:val="term"/>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Returns </w:t>
      </w:r>
      <w:r>
        <w:rPr>
          <w:rStyle w:val="HTMLCode"/>
          <w:color w:val="000000"/>
        </w:rPr>
        <w:t>True</w:t>
      </w:r>
      <w:r>
        <w:rPr>
          <w:rFonts w:ascii="Verdana" w:hAnsi="Verdana"/>
          <w:color w:val="000000"/>
          <w:sz w:val="21"/>
          <w:szCs w:val="21"/>
        </w:rPr>
        <w:t> if this </w:t>
      </w:r>
      <w:r>
        <w:rPr>
          <w:rStyle w:val="HTMLCode"/>
          <w:color w:val="000000"/>
        </w:rPr>
        <w:t>Logger</w:t>
      </w:r>
      <w:r>
        <w:rPr>
          <w:rFonts w:ascii="Verdana" w:hAnsi="Verdana"/>
          <w:color w:val="000000"/>
          <w:sz w:val="21"/>
          <w:szCs w:val="21"/>
        </w:rPr>
        <w:t> will handle messages of this level or higher. This can be handy to prevent creating really complex debugging output that would only get ignored by the logger. This is rarely needed, and is used in the following structure: </w:t>
      </w:r>
      <w:r>
        <w:rPr>
          <w:rStyle w:val="HTMLCode"/>
          <w:color w:val="000000"/>
        </w:rPr>
        <w:t>if log.isEnabledFor(logging.DEBUG): log.debug( "some complex message" )</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These functions are used to configure a </w:t>
      </w:r>
      <w:r>
        <w:rPr>
          <w:rStyle w:val="HTMLCode"/>
          <w:color w:val="000000"/>
        </w:rPr>
        <w:t>Logger</w:t>
      </w:r>
      <w:r>
        <w:rPr>
          <w:rFonts w:ascii="Verdana" w:hAnsi="Verdana"/>
          <w:color w:val="000000"/>
          <w:sz w:val="21"/>
          <w:szCs w:val="21"/>
        </w:rPr>
        <w:t>. Generally, you'll configure Loggers using the module level </w:t>
      </w:r>
      <w:r>
        <w:rPr>
          <w:rStyle w:val="HTMLCode"/>
          <w:color w:val="000000"/>
        </w:rPr>
        <w:t>basicConfig</w:t>
      </w:r>
      <w:r>
        <w:rPr>
          <w:rFonts w:ascii="Verdana" w:hAnsi="Verdana"/>
          <w:color w:val="000000"/>
          <w:sz w:val="21"/>
          <w:szCs w:val="21"/>
        </w:rPr>
        <w:t> and </w:t>
      </w:r>
      <w:r>
        <w:rPr>
          <w:rStyle w:val="HTMLCode"/>
          <w:color w:val="000000"/>
        </w:rPr>
        <w:t>fileConfig</w:t>
      </w:r>
      <w:r>
        <w:rPr>
          <w:rFonts w:ascii="Verdana" w:hAnsi="Verdana"/>
          <w:color w:val="000000"/>
          <w:sz w:val="21"/>
          <w:szCs w:val="21"/>
        </w:rPr>
        <w:t> functions. However, in some specialized circumstances (like unit testing), you may want finer control without the overhead of a configuration file. In the following definitions, we'll assume that we've created a </w:t>
      </w:r>
      <w:r>
        <w:rPr>
          <w:rStyle w:val="HTMLCode"/>
          <w:color w:val="000000"/>
        </w:rPr>
        <w:t>Logger</w:t>
      </w:r>
      <w:r>
        <w:rPr>
          <w:rFonts w:ascii="Verdana" w:hAnsi="Verdana"/>
          <w:color w:val="000000"/>
          <w:sz w:val="21"/>
          <w:szCs w:val="21"/>
        </w:rPr>
        <w:t> named </w:t>
      </w:r>
      <w:r>
        <w:rPr>
          <w:rStyle w:val="HTMLCode"/>
          <w:color w:val="000000"/>
        </w:rPr>
        <w:t>log</w:t>
      </w:r>
      <w:r>
        <w:rPr>
          <w:rFonts w:ascii="Verdana" w:hAnsi="Verdana"/>
          <w:color w:val="000000"/>
          <w:sz w:val="21"/>
          <w:szCs w:val="21"/>
        </w:rPr>
        <w:t>.</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HTMLCode"/>
          <w:rFonts w:eastAsiaTheme="minorHAnsi"/>
          <w:color w:val="000000"/>
        </w:rPr>
        <w:t>propagate</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When </w:t>
      </w:r>
      <w:r>
        <w:rPr>
          <w:rStyle w:val="HTMLCode"/>
          <w:color w:val="000000"/>
        </w:rPr>
        <w:t>True</w:t>
      </w:r>
      <w:r>
        <w:rPr>
          <w:rFonts w:ascii="Verdana" w:hAnsi="Verdana"/>
          <w:color w:val="000000"/>
          <w:sz w:val="21"/>
          <w:szCs w:val="21"/>
        </w:rPr>
        <w:t>, all the parents of a given </w:t>
      </w:r>
      <w:r>
        <w:rPr>
          <w:rStyle w:val="HTMLCode"/>
          <w:color w:val="000000"/>
        </w:rPr>
        <w:t>Logger</w:t>
      </w:r>
      <w:r>
        <w:rPr>
          <w:rFonts w:ascii="Verdana" w:hAnsi="Verdana"/>
          <w:color w:val="000000"/>
          <w:sz w:val="21"/>
          <w:szCs w:val="21"/>
        </w:rPr>
        <w:t> must also handle the message. This assures consistency for audit purposes. When </w:t>
      </w:r>
      <w:r>
        <w:rPr>
          <w:rStyle w:val="HTMLCode"/>
          <w:color w:val="000000"/>
        </w:rPr>
        <w:t>False</w:t>
      </w:r>
      <w:r>
        <w:rPr>
          <w:rFonts w:ascii="Verdana" w:hAnsi="Verdana"/>
          <w:color w:val="000000"/>
          <w:sz w:val="21"/>
          <w:szCs w:val="21"/>
        </w:rPr>
        <w:t>, the parents will not handle the message. A </w:t>
      </w:r>
      <w:r>
        <w:rPr>
          <w:rStyle w:val="HTMLCode"/>
          <w:color w:val="000000"/>
        </w:rPr>
        <w:t>False</w:t>
      </w:r>
      <w:r>
        <w:rPr>
          <w:rFonts w:ascii="Verdana" w:hAnsi="Verdana"/>
          <w:color w:val="000000"/>
          <w:sz w:val="21"/>
          <w:szCs w:val="21"/>
        </w:rPr>
        <w:t> value might be used for keeping debugging messages separate from other messages. By default this is a </w:t>
      </w:r>
      <w:r>
        <w:rPr>
          <w:rStyle w:val="HTMLCode"/>
          <w:color w:val="000000"/>
        </w:rPr>
        <w:t>True</w:t>
      </w:r>
      <w:r>
        <w:rPr>
          <w:rFonts w:ascii="Verdana" w:hAnsi="Verdana"/>
          <w:color w:val="000000"/>
          <w:sz w:val="21"/>
          <w:szCs w:val="21"/>
        </w:rPr>
        <w:t> value.</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term"/>
          <w:rFonts w:ascii="Verdana" w:hAnsi="Verdana"/>
          <w:color w:val="000000"/>
          <w:sz w:val="21"/>
          <w:szCs w:val="21"/>
        </w:rPr>
        <w:t>(setLevel</w:t>
      </w:r>
      <w:r>
        <w:rPr>
          <w:rStyle w:val="Emphasis0"/>
          <w:rFonts w:ascii="Verdana" w:hAnsi="Verdana"/>
          <w:color w:val="000000"/>
          <w:sz w:val="21"/>
          <w:szCs w:val="21"/>
        </w:rPr>
        <w:t> </w:t>
      </w:r>
      <w:r>
        <w:rPr>
          <w:rStyle w:val="HTMLCode"/>
          <w:rFonts w:eastAsiaTheme="minorHAnsi"/>
          <w:i/>
          <w:iCs/>
          <w:color w:val="000000"/>
        </w:rPr>
        <w:t>level</w:t>
      </w:r>
      <w:r>
        <w:rPr>
          <w:rStyle w:val="Emphasis0"/>
          <w:rFonts w:ascii="Verdana" w:hAnsi="Verdana"/>
          <w:color w:val="000000"/>
          <w:sz w:val="21"/>
          <w:szCs w:val="21"/>
        </w:rPr>
        <w:t> </w:t>
      </w:r>
      <w:r>
        <w:rPr>
          <w:rStyle w:val="term"/>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Sets the level for this </w:t>
      </w:r>
      <w:r>
        <w:rPr>
          <w:rStyle w:val="HTMLCode"/>
          <w:color w:val="000000"/>
        </w:rPr>
        <w:t>Logger</w:t>
      </w:r>
      <w:r>
        <w:rPr>
          <w:rFonts w:ascii="Verdana" w:hAnsi="Verdana"/>
          <w:color w:val="000000"/>
          <w:sz w:val="21"/>
          <w:szCs w:val="21"/>
        </w:rPr>
        <w:t>; messages less severe are ignored. Messages of this severity or higher are handled. The special value of </w:t>
      </w:r>
      <w:r>
        <w:rPr>
          <w:rStyle w:val="HTMLCode"/>
          <w:color w:val="000000"/>
        </w:rPr>
        <w:t>logging.NOTSET</w:t>
      </w:r>
      <w:r>
        <w:rPr>
          <w:rFonts w:ascii="Verdana" w:hAnsi="Verdana"/>
          <w:color w:val="000000"/>
          <w:sz w:val="21"/>
          <w:szCs w:val="21"/>
        </w:rPr>
        <w:t> indicates that this </w:t>
      </w:r>
      <w:r>
        <w:rPr>
          <w:rStyle w:val="HTMLCode"/>
          <w:color w:val="000000"/>
        </w:rPr>
        <w:t>Logger</w:t>
      </w:r>
      <w:r>
        <w:rPr>
          <w:rFonts w:ascii="Verdana" w:hAnsi="Verdana"/>
          <w:color w:val="000000"/>
          <w:sz w:val="21"/>
          <w:szCs w:val="21"/>
        </w:rPr>
        <w:t> inherits the setting from the parent. The root logger has a default value of </w:t>
      </w:r>
      <w:r>
        <w:rPr>
          <w:rStyle w:val="HTMLCode"/>
          <w:color w:val="000000"/>
        </w:rPr>
        <w:t>logging.WARNING</w:t>
      </w:r>
      <w:r>
        <w:rPr>
          <w:rFonts w:ascii="Verdana" w:hAnsi="Verdana"/>
          <w:color w:val="000000"/>
          <w:sz w:val="21"/>
          <w:szCs w:val="21"/>
        </w:rPr>
        <w:t>.</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HTMLCode"/>
          <w:rFonts w:eastAsiaTheme="minorHAnsi"/>
          <w:color w:val="000000"/>
        </w:rPr>
        <w:t>getEffectiveLevel</w:t>
      </w:r>
      <w:r>
        <w:rPr>
          <w:rStyle w:val="term"/>
          <w:rFonts w:ascii="Verdana" w:hAnsi="Verdana"/>
          <w:color w:val="000000"/>
          <w:sz w:val="21"/>
          <w:szCs w:val="21"/>
        </w:rPr>
        <w:t> </w:t>
      </w:r>
      <w:r>
        <w:rPr>
          <w:rStyle w:val="term"/>
          <w:rFonts w:ascii="Arial" w:hAnsi="Arial" w:cs="Arial"/>
          <w:color w:val="000000"/>
          <w:sz w:val="21"/>
          <w:szCs w:val="21"/>
        </w:rPr>
        <w:t>→</w:t>
      </w:r>
      <w:r>
        <w:rPr>
          <w:rStyle w:val="term"/>
          <w:rFonts w:ascii="Verdana" w:hAnsi="Verdana" w:cs="Verdana"/>
          <w:color w:val="000000"/>
          <w:sz w:val="21"/>
          <w:szCs w:val="21"/>
        </w:rPr>
        <w:t> </w:t>
      </w:r>
      <w:r>
        <w:rPr>
          <w:rStyle w:val="HTMLCode"/>
          <w:rFonts w:eastAsiaTheme="minorHAnsi"/>
          <w:color w:val="000000"/>
        </w:rPr>
        <w:t>number</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Gets the level for this </w:t>
      </w:r>
      <w:r>
        <w:rPr>
          <w:rStyle w:val="HTMLCode"/>
          <w:color w:val="000000"/>
        </w:rPr>
        <w:t>Logger</w:t>
      </w:r>
      <w:r>
        <w:rPr>
          <w:rFonts w:ascii="Verdana" w:hAnsi="Verdana"/>
          <w:color w:val="000000"/>
          <w:sz w:val="21"/>
          <w:szCs w:val="21"/>
        </w:rPr>
        <w:t>. If this </w:t>
      </w:r>
      <w:r>
        <w:rPr>
          <w:rStyle w:val="HTMLCode"/>
          <w:color w:val="000000"/>
        </w:rPr>
        <w:t>Logger</w:t>
      </w:r>
      <w:r>
        <w:rPr>
          <w:rFonts w:ascii="Verdana" w:hAnsi="Verdana"/>
          <w:color w:val="000000"/>
          <w:sz w:val="21"/>
          <w:szCs w:val="21"/>
        </w:rPr>
        <w:t> has a setting of </w:t>
      </w:r>
      <w:r>
        <w:rPr>
          <w:rStyle w:val="HTMLCode"/>
          <w:color w:val="000000"/>
        </w:rPr>
        <w:t>logging.NOTSET</w:t>
      </w:r>
      <w:r>
        <w:rPr>
          <w:rFonts w:ascii="Verdana" w:hAnsi="Verdana"/>
          <w:color w:val="000000"/>
          <w:sz w:val="21"/>
          <w:szCs w:val="21"/>
        </w:rPr>
        <w:t> (the default for all </w:t>
      </w:r>
      <w:r>
        <w:rPr>
          <w:rStyle w:val="HTMLCode"/>
          <w:color w:val="000000"/>
        </w:rPr>
        <w:t>Loggers</w:t>
      </w:r>
      <w:r>
        <w:rPr>
          <w:rFonts w:ascii="Verdana" w:hAnsi="Verdana"/>
          <w:color w:val="000000"/>
          <w:sz w:val="21"/>
          <w:szCs w:val="21"/>
        </w:rPr>
        <w:t>) then it inherits the level from its parent.</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term"/>
          <w:rFonts w:ascii="Verdana" w:hAnsi="Verdana"/>
          <w:color w:val="000000"/>
          <w:sz w:val="21"/>
          <w:szCs w:val="21"/>
        </w:rPr>
        <w:t>(addFilter</w:t>
      </w:r>
      <w:r>
        <w:rPr>
          <w:rStyle w:val="Emphasis0"/>
          <w:rFonts w:ascii="Verdana" w:hAnsi="Verdana"/>
          <w:color w:val="000000"/>
          <w:sz w:val="21"/>
          <w:szCs w:val="21"/>
        </w:rPr>
        <w:t> </w:t>
      </w:r>
      <w:r>
        <w:rPr>
          <w:rStyle w:val="HTMLCode"/>
          <w:rFonts w:eastAsiaTheme="minorHAnsi"/>
          <w:i/>
          <w:iCs/>
          <w:color w:val="000000"/>
        </w:rPr>
        <w:t>filter</w:t>
      </w:r>
      <w:r>
        <w:rPr>
          <w:rStyle w:val="Emphasis0"/>
          <w:rFonts w:ascii="Verdana" w:hAnsi="Verdana"/>
          <w:color w:val="000000"/>
          <w:sz w:val="21"/>
          <w:szCs w:val="21"/>
        </w:rPr>
        <w:t> </w:t>
      </w:r>
      <w:r>
        <w:rPr>
          <w:rStyle w:val="term"/>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Adds the given </w:t>
      </w:r>
      <w:r>
        <w:rPr>
          <w:rStyle w:val="HTMLCode"/>
          <w:color w:val="000000"/>
        </w:rPr>
        <w:t>Filter</w:t>
      </w:r>
      <w:r>
        <w:rPr>
          <w:rFonts w:ascii="Verdana" w:hAnsi="Verdana"/>
          <w:color w:val="000000"/>
          <w:sz w:val="21"/>
          <w:szCs w:val="21"/>
        </w:rPr>
        <w:t> object to this </w:t>
      </w:r>
      <w:r>
        <w:rPr>
          <w:rStyle w:val="HTMLCode"/>
          <w:color w:val="000000"/>
        </w:rPr>
        <w:t>Logger</w:t>
      </w:r>
      <w:r>
        <w:rPr>
          <w:rFonts w:ascii="Verdana" w:hAnsi="Verdana"/>
          <w:color w:val="000000"/>
          <w:sz w:val="21"/>
          <w:szCs w:val="21"/>
        </w:rPr>
        <w:t>.</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term"/>
          <w:rFonts w:ascii="Verdana" w:hAnsi="Verdana"/>
          <w:color w:val="000000"/>
          <w:sz w:val="21"/>
          <w:szCs w:val="21"/>
        </w:rPr>
        <w:t>(removeFilter</w:t>
      </w:r>
      <w:r>
        <w:rPr>
          <w:rStyle w:val="Emphasis0"/>
          <w:rFonts w:ascii="Verdana" w:hAnsi="Verdana"/>
          <w:color w:val="000000"/>
          <w:sz w:val="21"/>
          <w:szCs w:val="21"/>
        </w:rPr>
        <w:t> </w:t>
      </w:r>
      <w:r>
        <w:rPr>
          <w:rStyle w:val="HTMLCode"/>
          <w:rFonts w:eastAsiaTheme="minorHAnsi"/>
          <w:i/>
          <w:iCs/>
          <w:color w:val="000000"/>
        </w:rPr>
        <w:t>filter</w:t>
      </w:r>
      <w:r>
        <w:rPr>
          <w:rStyle w:val="Emphasis0"/>
          <w:rFonts w:ascii="Verdana" w:hAnsi="Verdana"/>
          <w:color w:val="000000"/>
          <w:sz w:val="21"/>
          <w:szCs w:val="21"/>
        </w:rPr>
        <w:t> </w:t>
      </w:r>
      <w:r>
        <w:rPr>
          <w:rStyle w:val="term"/>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Removes the given </w:t>
      </w:r>
      <w:r>
        <w:rPr>
          <w:rStyle w:val="HTMLCode"/>
          <w:color w:val="000000"/>
        </w:rPr>
        <w:t>Filter</w:t>
      </w:r>
      <w:r>
        <w:rPr>
          <w:rFonts w:ascii="Verdana" w:hAnsi="Verdana"/>
          <w:color w:val="000000"/>
          <w:sz w:val="21"/>
          <w:szCs w:val="21"/>
        </w:rPr>
        <w:t> object from this </w:t>
      </w:r>
      <w:r>
        <w:rPr>
          <w:rStyle w:val="HTMLCode"/>
          <w:color w:val="000000"/>
        </w:rPr>
        <w:t>Logger</w:t>
      </w:r>
      <w:r>
        <w:rPr>
          <w:rFonts w:ascii="Verdana" w:hAnsi="Verdana"/>
          <w:color w:val="000000"/>
          <w:sz w:val="21"/>
          <w:szCs w:val="21"/>
        </w:rPr>
        <w:t>.</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HTMLCode"/>
          <w:rFonts w:eastAsiaTheme="minorHAnsi"/>
          <w:color w:val="000000"/>
        </w:rPr>
        <w:t>addHandler</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Adds the given </w:t>
      </w:r>
      <w:r>
        <w:rPr>
          <w:rStyle w:val="HTMLCode"/>
          <w:color w:val="000000"/>
        </w:rPr>
        <w:t>Handler</w:t>
      </w:r>
      <w:r>
        <w:rPr>
          <w:rFonts w:ascii="Verdana" w:hAnsi="Verdana"/>
          <w:color w:val="000000"/>
          <w:sz w:val="21"/>
          <w:szCs w:val="21"/>
        </w:rPr>
        <w:t> object to this </w:t>
      </w:r>
      <w:r>
        <w:rPr>
          <w:rStyle w:val="HTMLCode"/>
          <w:color w:val="000000"/>
        </w:rPr>
        <w:t>Logger</w:t>
      </w:r>
      <w:r>
        <w:rPr>
          <w:rFonts w:ascii="Verdana" w:hAnsi="Verdana"/>
          <w:color w:val="000000"/>
          <w:sz w:val="21"/>
          <w:szCs w:val="21"/>
        </w:rPr>
        <w:t>.</w:t>
      </w:r>
    </w:p>
    <w:p w:rsidR="00226EE5" w:rsidRDefault="00226EE5" w:rsidP="00226EE5">
      <w:pPr>
        <w:shd w:val="clear" w:color="auto" w:fill="FFFFFF"/>
        <w:rPr>
          <w:rFonts w:ascii="Verdana" w:hAnsi="Verdana"/>
          <w:color w:val="000000"/>
          <w:sz w:val="21"/>
          <w:szCs w:val="21"/>
        </w:rPr>
      </w:pPr>
      <w:r>
        <w:rPr>
          <w:rStyle w:val="HTMLCode"/>
          <w:rFonts w:eastAsiaTheme="minorHAnsi"/>
          <w:i/>
          <w:iCs/>
          <w:color w:val="000000"/>
        </w:rPr>
        <w:t>log.</w:t>
      </w:r>
      <w:r>
        <w:rPr>
          <w:rStyle w:val="Emphasis0"/>
          <w:rFonts w:ascii="Courier New" w:hAnsi="Courier New" w:cs="Courier New"/>
          <w:color w:val="000000"/>
          <w:sz w:val="20"/>
          <w:szCs w:val="20"/>
        </w:rPr>
        <w:t> </w:t>
      </w:r>
      <w:r>
        <w:rPr>
          <w:rStyle w:val="HTMLCode"/>
          <w:rFonts w:eastAsiaTheme="minorHAnsi"/>
          <w:color w:val="000000"/>
        </w:rPr>
        <w:t>removeHander</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Removes the given </w:t>
      </w:r>
      <w:r>
        <w:rPr>
          <w:rStyle w:val="HTMLCode"/>
          <w:color w:val="000000"/>
        </w:rPr>
        <w:t>Handler</w:t>
      </w:r>
      <w:r>
        <w:rPr>
          <w:rFonts w:ascii="Verdana" w:hAnsi="Verdana"/>
          <w:color w:val="000000"/>
          <w:sz w:val="21"/>
          <w:szCs w:val="21"/>
        </w:rPr>
        <w:t> object from this </w:t>
      </w:r>
      <w:r>
        <w:rPr>
          <w:rStyle w:val="HTMLCode"/>
          <w:color w:val="000000"/>
        </w:rPr>
        <w:t>Logger</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There are also some functions which would be used if you were creating your own subclass of </w:t>
      </w:r>
      <w:r>
        <w:rPr>
          <w:rStyle w:val="HTMLCode"/>
          <w:color w:val="000000"/>
        </w:rPr>
        <w:t>Logger</w:t>
      </w:r>
      <w:r>
        <w:rPr>
          <w:rFonts w:ascii="Verdana" w:hAnsi="Verdana"/>
          <w:color w:val="000000"/>
          <w:sz w:val="21"/>
          <w:szCs w:val="21"/>
        </w:rPr>
        <w:t> for more specialized logging purposes. These methods include </w:t>
      </w:r>
      <w:r>
        <w:rPr>
          <w:rStyle w:val="HTMLCode"/>
          <w:color w:val="000000"/>
        </w:rPr>
        <w:t>log.filter</w:t>
      </w:r>
      <w:r>
        <w:rPr>
          <w:rFonts w:ascii="Verdana" w:hAnsi="Verdana"/>
          <w:color w:val="000000"/>
          <w:sz w:val="21"/>
          <w:szCs w:val="21"/>
        </w:rPr>
        <w:t>, </w:t>
      </w:r>
      <w:r>
        <w:rPr>
          <w:rStyle w:val="HTMLCode"/>
          <w:color w:val="000000"/>
        </w:rPr>
        <w:t>log.handle</w:t>
      </w:r>
      <w:r>
        <w:rPr>
          <w:rFonts w:ascii="Verdana" w:hAnsi="Verdana"/>
          <w:color w:val="000000"/>
          <w:sz w:val="21"/>
          <w:szCs w:val="21"/>
        </w:rPr>
        <w:t> and </w:t>
      </w:r>
      <w:r>
        <w:rPr>
          <w:rStyle w:val="HTMLCode"/>
          <w:color w:val="000000"/>
        </w:rPr>
        <w:t>log.findCaller</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Using the Logger. </w:t>
      </w:r>
      <w:r>
        <w:rPr>
          <w:rFonts w:ascii="Verdana" w:hAnsi="Verdana"/>
          <w:color w:val="000000"/>
          <w:sz w:val="21"/>
          <w:szCs w:val="21"/>
        </w:rPr>
        <w:t>Generally, there are a number of ways of using a </w:t>
      </w:r>
      <w:r>
        <w:rPr>
          <w:rStyle w:val="HTMLCode"/>
          <w:color w:val="000000"/>
        </w:rPr>
        <w:t>Logger</w:t>
      </w:r>
      <w:r>
        <w:rPr>
          <w:rFonts w:ascii="Verdana" w:hAnsi="Verdana"/>
          <w:color w:val="000000"/>
          <w:sz w:val="21"/>
          <w:szCs w:val="21"/>
        </w:rPr>
        <w:t>. In a module that is part of a larger application, we will get an instance of a </w:t>
      </w:r>
      <w:r>
        <w:rPr>
          <w:rStyle w:val="HTMLCode"/>
          <w:color w:val="000000"/>
        </w:rPr>
        <w:t>Logger</w:t>
      </w:r>
      <w:r>
        <w:rPr>
          <w:rFonts w:ascii="Verdana" w:hAnsi="Verdana"/>
          <w:color w:val="000000"/>
          <w:sz w:val="21"/>
          <w:szCs w:val="21"/>
        </w:rPr>
        <w:t>, and trust that it was configured correctly by the overall application. In the top-level application we may both configure and use a </w:t>
      </w:r>
      <w:r>
        <w:rPr>
          <w:rStyle w:val="HTMLCode"/>
          <w:color w:val="000000"/>
        </w:rPr>
        <w:t>Logger</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This example shows a simple module file which uses a Logger.</w:t>
      </w:r>
    </w:p>
    <w:p w:rsidR="00226EE5" w:rsidRDefault="00226EE5" w:rsidP="00226EE5">
      <w:pPr>
        <w:pStyle w:val="title"/>
        <w:shd w:val="clear" w:color="auto" w:fill="FFFFFF"/>
        <w:rPr>
          <w:rFonts w:ascii="Verdana" w:hAnsi="Verdana"/>
          <w:color w:val="000000"/>
          <w:sz w:val="21"/>
          <w:szCs w:val="21"/>
        </w:rPr>
      </w:pPr>
      <w:bookmarkStart w:id="316" w:name="data.file.mod.log.ex1"/>
      <w:bookmarkEnd w:id="316"/>
      <w:r>
        <w:rPr>
          <w:rFonts w:ascii="Verdana" w:hAnsi="Verdana"/>
          <w:b/>
          <w:bCs/>
          <w:color w:val="000000"/>
          <w:sz w:val="21"/>
          <w:szCs w:val="21"/>
        </w:rPr>
        <w:t>Example 34.4. logmodule.py</w:t>
      </w:r>
    </w:p>
    <w:p w:rsidR="00226EE5" w:rsidRDefault="00226EE5" w:rsidP="00226EE5">
      <w:pPr>
        <w:pStyle w:val="HTMLPreformatted"/>
        <w:shd w:val="clear" w:color="auto" w:fill="FFFFFF"/>
        <w:rPr>
          <w:color w:val="000000"/>
        </w:rPr>
      </w:pPr>
      <w:r>
        <w:rPr>
          <w:color w:val="000000"/>
        </w:rPr>
        <w:t>import logging, sys</w:t>
      </w:r>
    </w:p>
    <w:p w:rsidR="00226EE5" w:rsidRDefault="00226EE5" w:rsidP="00226EE5">
      <w:pPr>
        <w:pStyle w:val="HTMLPreformatted"/>
        <w:shd w:val="clear" w:color="auto" w:fill="FFFFFF"/>
        <w:rPr>
          <w:color w:val="000000"/>
        </w:rPr>
      </w:pPr>
    </w:p>
    <w:p w:rsidR="00226EE5" w:rsidRDefault="00226EE5" w:rsidP="00226EE5">
      <w:pPr>
        <w:pStyle w:val="HTMLPreformatted"/>
        <w:shd w:val="clear" w:color="auto" w:fill="FFFFFF"/>
        <w:rPr>
          <w:color w:val="000000"/>
        </w:rPr>
      </w:pPr>
      <w:r>
        <w:rPr>
          <w:color w:val="000000"/>
        </w:rPr>
        <w:t>log= logging.getLogger('logmodule')</w:t>
      </w:r>
    </w:p>
    <w:p w:rsidR="00226EE5" w:rsidRDefault="00226EE5" w:rsidP="00226EE5">
      <w:pPr>
        <w:pStyle w:val="HTMLPreformatted"/>
        <w:shd w:val="clear" w:color="auto" w:fill="FFFFFF"/>
        <w:rPr>
          <w:color w:val="000000"/>
        </w:rPr>
      </w:pPr>
    </w:p>
    <w:p w:rsidR="00226EE5" w:rsidRDefault="00226EE5" w:rsidP="00226EE5">
      <w:pPr>
        <w:pStyle w:val="HTMLPreformatted"/>
        <w:shd w:val="clear" w:color="auto" w:fill="FFFFFF"/>
        <w:rPr>
          <w:color w:val="000000"/>
        </w:rPr>
      </w:pPr>
      <w:r>
        <w:rPr>
          <w:color w:val="000000"/>
        </w:rPr>
        <w:t>def someFunc( a, b ):</w:t>
      </w:r>
    </w:p>
    <w:p w:rsidR="00226EE5" w:rsidRDefault="00226EE5" w:rsidP="00226EE5">
      <w:pPr>
        <w:pStyle w:val="HTMLPreformatted"/>
        <w:shd w:val="clear" w:color="auto" w:fill="FFFFFF"/>
        <w:rPr>
          <w:color w:val="000000"/>
        </w:rPr>
      </w:pPr>
      <w:r>
        <w:rPr>
          <w:color w:val="000000"/>
        </w:rPr>
        <w:t xml:space="preserve">    log.debug( "someFunc( %d, %d )", a, b )</w:t>
      </w:r>
    </w:p>
    <w:p w:rsidR="00226EE5" w:rsidRDefault="00226EE5" w:rsidP="00226EE5">
      <w:pPr>
        <w:pStyle w:val="HTMLPreformatted"/>
        <w:shd w:val="clear" w:color="auto" w:fill="FFFFFF"/>
        <w:rPr>
          <w:color w:val="000000"/>
        </w:rPr>
      </w:pPr>
      <w:r>
        <w:rPr>
          <w:color w:val="000000"/>
        </w:rPr>
        <w:t xml:space="preserve">    try:</w:t>
      </w:r>
    </w:p>
    <w:p w:rsidR="00226EE5" w:rsidRDefault="00226EE5" w:rsidP="00226EE5">
      <w:pPr>
        <w:pStyle w:val="HTMLPreformatted"/>
        <w:shd w:val="clear" w:color="auto" w:fill="FFFFFF"/>
        <w:rPr>
          <w:color w:val="000000"/>
        </w:rPr>
      </w:pPr>
      <w:r>
        <w:rPr>
          <w:color w:val="000000"/>
        </w:rPr>
        <w:t xml:space="preserve">        return 2*int(a) + int(b)</w:t>
      </w:r>
    </w:p>
    <w:p w:rsidR="00226EE5" w:rsidRDefault="00226EE5" w:rsidP="00226EE5">
      <w:pPr>
        <w:pStyle w:val="HTMLPreformatted"/>
        <w:shd w:val="clear" w:color="auto" w:fill="FFFFFF"/>
        <w:rPr>
          <w:color w:val="000000"/>
        </w:rPr>
      </w:pPr>
      <w:r>
        <w:rPr>
          <w:color w:val="000000"/>
        </w:rPr>
        <w:t xml:space="preserve">    except ValueError, e:</w:t>
      </w:r>
    </w:p>
    <w:p w:rsidR="00226EE5" w:rsidRDefault="00226EE5" w:rsidP="00226EE5">
      <w:pPr>
        <w:pStyle w:val="HTMLPreformatted"/>
        <w:shd w:val="clear" w:color="auto" w:fill="FFFFFF"/>
        <w:rPr>
          <w:color w:val="000000"/>
        </w:rPr>
      </w:pPr>
      <w:r>
        <w:rPr>
          <w:color w:val="000000"/>
        </w:rPr>
        <w:lastRenderedPageBreak/>
        <w:t xml:space="preserve">        log.warning( "ValueError in someFunc( %r, %r )", a, b, exc_info=True )</w:t>
      </w:r>
    </w:p>
    <w:p w:rsidR="00226EE5" w:rsidRDefault="00226EE5" w:rsidP="00226EE5">
      <w:pPr>
        <w:pStyle w:val="HTMLPreformatted"/>
        <w:shd w:val="clear" w:color="auto" w:fill="FFFFFF"/>
        <w:rPr>
          <w:color w:val="000000"/>
        </w:rPr>
      </w:pPr>
    </w:p>
    <w:p w:rsidR="00226EE5" w:rsidRDefault="00226EE5" w:rsidP="00226EE5">
      <w:pPr>
        <w:pStyle w:val="HTMLPreformatted"/>
        <w:shd w:val="clear" w:color="auto" w:fill="FFFFFF"/>
        <w:rPr>
          <w:color w:val="000000"/>
        </w:rPr>
      </w:pPr>
      <w:r>
        <w:rPr>
          <w:color w:val="000000"/>
        </w:rPr>
        <w:t>def mainFunc( *args ):</w:t>
      </w:r>
    </w:p>
    <w:p w:rsidR="00226EE5" w:rsidRDefault="00226EE5" w:rsidP="00226EE5">
      <w:pPr>
        <w:pStyle w:val="HTMLPreformatted"/>
        <w:shd w:val="clear" w:color="auto" w:fill="FFFFFF"/>
        <w:rPr>
          <w:color w:val="000000"/>
        </w:rPr>
      </w:pPr>
      <w:r>
        <w:rPr>
          <w:color w:val="000000"/>
        </w:rPr>
        <w:t xml:space="preserve">    log.info( "Starting mainFunc" )</w:t>
      </w:r>
    </w:p>
    <w:p w:rsidR="00226EE5" w:rsidRDefault="00226EE5" w:rsidP="00226EE5">
      <w:pPr>
        <w:pStyle w:val="HTMLPreformatted"/>
        <w:shd w:val="clear" w:color="auto" w:fill="FFFFFF"/>
        <w:rPr>
          <w:color w:val="000000"/>
        </w:rPr>
      </w:pPr>
      <w:r>
        <w:rPr>
          <w:color w:val="000000"/>
        </w:rPr>
        <w:t xml:space="preserve">    z= someFunc( args[0], args[1] )</w:t>
      </w:r>
    </w:p>
    <w:p w:rsidR="00226EE5" w:rsidRDefault="00226EE5" w:rsidP="00226EE5">
      <w:pPr>
        <w:pStyle w:val="HTMLPreformatted"/>
        <w:shd w:val="clear" w:color="auto" w:fill="FFFFFF"/>
        <w:rPr>
          <w:color w:val="000000"/>
        </w:rPr>
      </w:pPr>
      <w:r>
        <w:rPr>
          <w:color w:val="000000"/>
        </w:rPr>
        <w:t xml:space="preserve">    print z</w:t>
      </w:r>
    </w:p>
    <w:p w:rsidR="00226EE5" w:rsidRDefault="00226EE5" w:rsidP="00226EE5">
      <w:pPr>
        <w:pStyle w:val="HTMLPreformatted"/>
        <w:shd w:val="clear" w:color="auto" w:fill="FFFFFF"/>
        <w:rPr>
          <w:color w:val="000000"/>
        </w:rPr>
      </w:pPr>
      <w:r>
        <w:rPr>
          <w:color w:val="000000"/>
        </w:rPr>
        <w:t xml:space="preserve">    log.info( "Ending mainFunc" )</w:t>
      </w:r>
    </w:p>
    <w:p w:rsidR="00226EE5" w:rsidRDefault="00226EE5" w:rsidP="00226EE5">
      <w:pPr>
        <w:pStyle w:val="HTMLPreformatted"/>
        <w:shd w:val="clear" w:color="auto" w:fill="FFFFFF"/>
        <w:rPr>
          <w:color w:val="000000"/>
        </w:rPr>
      </w:pPr>
    </w:p>
    <w:p w:rsidR="00226EE5" w:rsidRDefault="00226EE5" w:rsidP="00226EE5">
      <w:pPr>
        <w:pStyle w:val="HTMLPreformatted"/>
        <w:shd w:val="clear" w:color="auto" w:fill="FFFFFF"/>
        <w:rPr>
          <w:color w:val="000000"/>
        </w:rPr>
      </w:pPr>
      <w:r>
        <w:rPr>
          <w:color w:val="000000"/>
        </w:rPr>
        <w:t>if __name__ == "__main__":</w:t>
      </w:r>
    </w:p>
    <w:p w:rsidR="00226EE5" w:rsidRDefault="00226EE5" w:rsidP="00226EE5">
      <w:pPr>
        <w:pStyle w:val="HTMLPreformatted"/>
        <w:shd w:val="clear" w:color="auto" w:fill="FFFFFF"/>
        <w:rPr>
          <w:color w:val="000000"/>
        </w:rPr>
      </w:pPr>
      <w:r>
        <w:rPr>
          <w:color w:val="000000"/>
        </w:rPr>
        <w:t xml:space="preserve">    logging.fileConfig( "logmodule_log.init" )</w:t>
      </w:r>
    </w:p>
    <w:p w:rsidR="00226EE5" w:rsidRDefault="00226EE5" w:rsidP="00226EE5">
      <w:pPr>
        <w:pStyle w:val="HTMLPreformatted"/>
        <w:shd w:val="clear" w:color="auto" w:fill="FFFFFF"/>
        <w:rPr>
          <w:color w:val="000000"/>
        </w:rPr>
      </w:pPr>
      <w:r>
        <w:rPr>
          <w:color w:val="000000"/>
        </w:rPr>
        <w:t xml:space="preserve">    mainFunc( sys.argv[1:]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14" name="Picture 2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import the </w:t>
            </w:r>
            <w:r>
              <w:rPr>
                <w:rStyle w:val="HTMLCode"/>
                <w:color w:val="000000"/>
              </w:rPr>
              <w:t>logging</w:t>
            </w:r>
            <w:r>
              <w:rPr>
                <w:rFonts w:ascii="Verdana" w:hAnsi="Verdana"/>
                <w:color w:val="000000"/>
                <w:sz w:val="21"/>
                <w:szCs w:val="21"/>
              </w:rPr>
              <w:t> module and the </w:t>
            </w:r>
            <w:r>
              <w:rPr>
                <w:rStyle w:val="HTMLCode"/>
                <w:color w:val="000000"/>
              </w:rPr>
              <w:t>sys</w:t>
            </w:r>
            <w:r>
              <w:rPr>
                <w:rFonts w:ascii="Verdana" w:hAnsi="Verdana"/>
                <w:color w:val="000000"/>
                <w:sz w:val="21"/>
                <w:szCs w:val="21"/>
              </w:rPr>
              <w:t> module.</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13" name="Picture 2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ask the logging module to create a </w:t>
            </w:r>
            <w:r>
              <w:rPr>
                <w:rStyle w:val="HTMLCode"/>
                <w:color w:val="000000"/>
              </w:rPr>
              <w:t>Logger</w:t>
            </w:r>
            <w:r>
              <w:rPr>
                <w:rFonts w:ascii="Verdana" w:hAnsi="Verdana"/>
                <w:color w:val="000000"/>
                <w:sz w:val="21"/>
                <w:szCs w:val="21"/>
              </w:rPr>
              <w:t> with the given name. We do this through a factory function to assure that the logger is configured correctly. The logging module actually keeps a pool of </w:t>
            </w:r>
            <w:r>
              <w:rPr>
                <w:rStyle w:val="HTMLCode"/>
                <w:color w:val="000000"/>
              </w:rPr>
              <w:t>Logger</w:t>
            </w:r>
            <w:r>
              <w:rPr>
                <w:rFonts w:ascii="Verdana" w:hAnsi="Verdana"/>
                <w:color w:val="000000"/>
                <w:sz w:val="21"/>
                <w:szCs w:val="21"/>
              </w:rPr>
              <w:t>s, and will assure that there is only one instance of each named </w:t>
            </w:r>
            <w:r>
              <w:rPr>
                <w:rStyle w:val="HTMLCode"/>
                <w:color w:val="000000"/>
              </w:rPr>
              <w:t>Logger</w:t>
            </w:r>
            <w:r>
              <w:rPr>
                <w:rFonts w:ascii="Verdana" w:hAnsi="Verdana"/>
                <w:color w:val="000000"/>
                <w:sz w:val="21"/>
                <w:szCs w:val="21"/>
              </w:rPr>
              <w:t>.</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12" name="Picture 2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This function has a debugging message and a warning message. This is typical of most function definitions. Ordinarily, the debug message will not show up in the log; we can only see it if we provide a configuration which sets the log level to </w:t>
            </w:r>
            <w:r>
              <w:rPr>
                <w:rStyle w:val="HTMLCode"/>
                <w:color w:val="000000"/>
              </w:rPr>
              <w:t>DEBUG</w:t>
            </w:r>
            <w:r>
              <w:rPr>
                <w:rFonts w:ascii="Verdana" w:hAnsi="Verdana"/>
                <w:color w:val="000000"/>
                <w:sz w:val="21"/>
                <w:szCs w:val="21"/>
              </w:rPr>
              <w:t> for the root logger or the </w:t>
            </w:r>
            <w:r>
              <w:rPr>
                <w:rStyle w:val="HTMLCode"/>
                <w:color w:val="000000"/>
              </w:rPr>
              <w:t>logmodule</w:t>
            </w:r>
            <w:r>
              <w:rPr>
                <w:rFonts w:ascii="Verdana" w:hAnsi="Verdana"/>
                <w:color w:val="000000"/>
                <w:sz w:val="21"/>
                <w:szCs w:val="21"/>
              </w:rPr>
              <w:t> </w:t>
            </w:r>
            <w:r>
              <w:rPr>
                <w:rStyle w:val="HTMLCode"/>
                <w:color w:val="000000"/>
              </w:rPr>
              <w:t>Logger</w:t>
            </w:r>
            <w:r>
              <w:rPr>
                <w:rFonts w:ascii="Verdana" w:hAnsi="Verdana"/>
                <w:color w:val="000000"/>
                <w:sz w:val="21"/>
                <w:szCs w:val="21"/>
              </w:rPr>
              <w:t>.</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11" name="Picture 2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This function has a pair of informational messages. This is typical of "main" functions which drive an overall application program. Applications which have several logical steps might have informational messages for each step. Since informational messages are lower level than warnings, these don't show up by default; however, the main program that uses this module will often set the overall level to logging.INFO to enable informational messages.</w:t>
            </w:r>
          </w:p>
        </w:tc>
      </w:tr>
    </w:tbl>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File Format Exercises</w:t>
      </w:r>
    </w:p>
    <w:p w:rsidR="00226EE5" w:rsidRDefault="00226EE5" w:rsidP="00226EE5">
      <w:pPr>
        <w:pStyle w:val="NormalWeb"/>
        <w:numPr>
          <w:ilvl w:val="0"/>
          <w:numId w:val="162"/>
        </w:numPr>
        <w:shd w:val="clear" w:color="auto" w:fill="FFFFFF"/>
        <w:rPr>
          <w:rFonts w:ascii="Verdana" w:hAnsi="Verdana"/>
          <w:color w:val="000000"/>
          <w:sz w:val="21"/>
          <w:szCs w:val="21"/>
        </w:rPr>
      </w:pPr>
      <w:r>
        <w:rPr>
          <w:rFonts w:ascii="Verdana" w:hAnsi="Verdana"/>
          <w:b/>
          <w:bCs/>
          <w:color w:val="000000"/>
          <w:sz w:val="21"/>
          <w:szCs w:val="21"/>
        </w:rPr>
        <w:t>Create An Office Suite Result. </w:t>
      </w:r>
      <w:r>
        <w:rPr>
          <w:rFonts w:ascii="Verdana" w:hAnsi="Verdana"/>
          <w:color w:val="000000"/>
          <w:sz w:val="21"/>
          <w:szCs w:val="21"/>
        </w:rPr>
        <w:t>Back in </w:t>
      </w:r>
      <w:hyperlink r:id="rId1738" w:tooltip="Iteration Exercises" w:history="1">
        <w:r>
          <w:rPr>
            <w:rStyle w:val="Hyperlink"/>
            <w:rFonts w:ascii="Verdana" w:hAnsi="Verdana"/>
            <w:color w:val="000066"/>
            <w:sz w:val="20"/>
            <w:szCs w:val="20"/>
          </w:rPr>
          <w:t>the section called “Iteration Exercises”</w:t>
        </w:r>
      </w:hyperlink>
      <w:r>
        <w:rPr>
          <w:rFonts w:ascii="Verdana" w:hAnsi="Verdana"/>
          <w:color w:val="000000"/>
          <w:sz w:val="21"/>
          <w:szCs w:val="21"/>
        </w:rPr>
        <w:t> we used the </w:t>
      </w:r>
      <w:r>
        <w:rPr>
          <w:rStyle w:val="Strong"/>
          <w:rFonts w:ascii="Verdana" w:hAnsi="Verdana"/>
          <w:color w:val="000000"/>
          <w:sz w:val="21"/>
          <w:szCs w:val="21"/>
        </w:rPr>
        <w:t>for</w:t>
      </w:r>
      <w:r>
        <w:rPr>
          <w:rFonts w:ascii="Verdana" w:hAnsi="Verdana"/>
          <w:color w:val="000000"/>
          <w:sz w:val="21"/>
          <w:szCs w:val="21"/>
        </w:rPr>
        <w:t>statement to produce tabular displays of data. This included </w:t>
      </w:r>
      <w:hyperlink r:id="rId1739" w:anchor="lang.cond.iter.exercises.cocomo" w:tooltip="How Much Effort to Produce Software?" w:history="1">
        <w:r>
          <w:rPr>
            <w:rStyle w:val="Hyperlink"/>
            <w:rFonts w:ascii="Verdana" w:hAnsi="Verdana"/>
            <w:color w:val="000066"/>
            <w:sz w:val="20"/>
            <w:szCs w:val="20"/>
          </w:rPr>
          <w:t>How Much Effort to Produce Software?</w:t>
        </w:r>
      </w:hyperlink>
      <w:r>
        <w:rPr>
          <w:rFonts w:ascii="Verdana" w:hAnsi="Verdana"/>
          <w:color w:val="000000"/>
          <w:sz w:val="21"/>
          <w:szCs w:val="21"/>
        </w:rPr>
        <w:t>, </w:t>
      </w:r>
      <w:hyperlink r:id="rId1740" w:anchor="lang.cond.iter.exercises.windchill" w:tooltip="Wind Chill Table" w:history="1">
        <w:r>
          <w:rPr>
            <w:rStyle w:val="Hyperlink"/>
            <w:rFonts w:ascii="Verdana" w:hAnsi="Verdana"/>
            <w:color w:val="000066"/>
            <w:sz w:val="20"/>
            <w:szCs w:val="20"/>
          </w:rPr>
          <w:t>Wind Chill Table</w:t>
        </w:r>
      </w:hyperlink>
      <w:r>
        <w:rPr>
          <w:rFonts w:ascii="Verdana" w:hAnsi="Verdana"/>
          <w:color w:val="000000"/>
          <w:sz w:val="21"/>
          <w:szCs w:val="21"/>
        </w:rPr>
        <w:t>, </w:t>
      </w:r>
      <w:hyperlink r:id="rId1741" w:anchor="lang.cond.iter.exercises.temp" w:tooltip="Celsius to Fahrenheit Conversion Tables" w:history="1">
        <w:r>
          <w:rPr>
            <w:rStyle w:val="Hyperlink"/>
            <w:rFonts w:ascii="Verdana" w:hAnsi="Verdana"/>
            <w:color w:val="000066"/>
            <w:sz w:val="20"/>
            <w:szCs w:val="20"/>
          </w:rPr>
          <w:t>Celsius to Fahrenheit Conversion Tables</w:t>
        </w:r>
      </w:hyperlink>
      <w:r>
        <w:rPr>
          <w:rFonts w:ascii="Verdana" w:hAnsi="Verdana"/>
          <w:color w:val="000000"/>
          <w:sz w:val="21"/>
          <w:szCs w:val="21"/>
        </w:rPr>
        <w:t> and </w:t>
      </w:r>
      <w:hyperlink r:id="rId1742" w:anchor="lang.cond.iter.exercises.sacr" w:tooltip="Dive Planning Table" w:history="1">
        <w:r>
          <w:rPr>
            <w:rStyle w:val="Hyperlink"/>
            <w:rFonts w:ascii="Verdana" w:hAnsi="Verdana"/>
            <w:color w:val="000066"/>
            <w:sz w:val="20"/>
            <w:szCs w:val="20"/>
          </w:rPr>
          <w:t>Dive Planning Table</w:t>
        </w:r>
      </w:hyperlink>
      <w:r>
        <w:rPr>
          <w:rFonts w:ascii="Verdana" w:hAnsi="Verdana"/>
          <w:color w:val="000000"/>
          <w:sz w:val="21"/>
          <w:szCs w:val="21"/>
        </w:rPr>
        <w:t>. Update one of these programs to produce a CSV file. If you have a desktop office suite, be sure to load the CSV file into a spreadsheet program to be sure it looks correct.</w:t>
      </w:r>
    </w:p>
    <w:p w:rsidR="00226EE5" w:rsidRDefault="00226EE5" w:rsidP="00226EE5">
      <w:pPr>
        <w:pStyle w:val="NormalWeb"/>
        <w:numPr>
          <w:ilvl w:val="0"/>
          <w:numId w:val="162"/>
        </w:numPr>
        <w:shd w:val="clear" w:color="auto" w:fill="FFFFFF"/>
        <w:rPr>
          <w:rFonts w:ascii="Verdana" w:hAnsi="Verdana"/>
          <w:color w:val="000000"/>
          <w:sz w:val="21"/>
          <w:szCs w:val="21"/>
        </w:rPr>
      </w:pPr>
      <w:r>
        <w:rPr>
          <w:rFonts w:ascii="Verdana" w:hAnsi="Verdana"/>
          <w:b/>
          <w:bCs/>
          <w:color w:val="000000"/>
          <w:sz w:val="21"/>
          <w:szCs w:val="21"/>
        </w:rPr>
        <w:t>Proper File Parsing. </w:t>
      </w:r>
      <w:r>
        <w:rPr>
          <w:rFonts w:ascii="Verdana" w:hAnsi="Verdana"/>
          <w:color w:val="000000"/>
          <w:sz w:val="21"/>
          <w:szCs w:val="21"/>
        </w:rPr>
        <w:t>Back in </w:t>
      </w:r>
      <w:hyperlink r:id="rId1743" w:tooltip="File Exercises" w:history="1">
        <w:r>
          <w:rPr>
            <w:rStyle w:val="Hyperlink"/>
            <w:rFonts w:ascii="Verdana" w:hAnsi="Verdana"/>
            <w:color w:val="000066"/>
            <w:sz w:val="20"/>
            <w:szCs w:val="20"/>
          </w:rPr>
          <w:t>the section called “File Exercises”</w:t>
        </w:r>
      </w:hyperlink>
      <w:r>
        <w:rPr>
          <w:rFonts w:ascii="Verdana" w:hAnsi="Verdana"/>
          <w:color w:val="000000"/>
          <w:sz w:val="21"/>
          <w:szCs w:val="21"/>
        </w:rPr>
        <w:t> we built a quick and dirty CSV parser. Fix these programs to use the CSV module properly.</w:t>
      </w:r>
    </w:p>
    <w:p w:rsidR="00226EE5" w:rsidRDefault="00226EE5" w:rsidP="00226EE5">
      <w:pPr>
        <w:pStyle w:val="NormalWeb"/>
        <w:numPr>
          <w:ilvl w:val="0"/>
          <w:numId w:val="162"/>
        </w:numPr>
        <w:shd w:val="clear" w:color="auto" w:fill="FFFFFF"/>
        <w:rPr>
          <w:rFonts w:ascii="Verdana" w:hAnsi="Verdana"/>
          <w:color w:val="000000"/>
          <w:sz w:val="21"/>
          <w:szCs w:val="21"/>
        </w:rPr>
      </w:pPr>
      <w:r>
        <w:rPr>
          <w:rFonts w:ascii="Verdana" w:hAnsi="Verdana"/>
          <w:b/>
          <w:bCs/>
          <w:color w:val="000000"/>
          <w:sz w:val="21"/>
          <w:szCs w:val="21"/>
        </w:rPr>
        <w:t>Configuration Processing. </w:t>
      </w:r>
      <w:r>
        <w:rPr>
          <w:rFonts w:ascii="Verdana" w:hAnsi="Verdana"/>
          <w:color w:val="000000"/>
          <w:sz w:val="21"/>
          <w:szCs w:val="21"/>
        </w:rPr>
        <w:t>In </w:t>
      </w:r>
      <w:hyperlink r:id="rId1744" w:anchor="objects.class.exercises.stock" w:tooltip="Stock Valuation" w:history="1">
        <w:r>
          <w:rPr>
            <w:rStyle w:val="Hyperlink"/>
            <w:rFonts w:ascii="Verdana" w:hAnsi="Verdana"/>
            <w:color w:val="000066"/>
            <w:sz w:val="20"/>
            <w:szCs w:val="20"/>
          </w:rPr>
          <w:t>the section called “Stock Valuation”</w:t>
        </w:r>
      </w:hyperlink>
      <w:r>
        <w:rPr>
          <w:rFonts w:ascii="Verdana" w:hAnsi="Verdana"/>
          <w:color w:val="000000"/>
          <w:sz w:val="21"/>
          <w:szCs w:val="21"/>
        </w:rPr>
        <w:t>, we looked at a program which processed blocks of stock. One of the specific programs was an analysis report which showed the value of the portfolio on a given date at a given price. We make this program more flexible by having it read a configuration file with the current date and stock prices.</w:t>
      </w:r>
    </w:p>
    <w:p w:rsidR="00226EE5" w:rsidRDefault="00226EE5" w:rsidP="00226EE5">
      <w:pPr>
        <w:pStyle w:val="NormalWeb"/>
        <w:numPr>
          <w:ilvl w:val="0"/>
          <w:numId w:val="162"/>
        </w:numPr>
        <w:shd w:val="clear" w:color="auto" w:fill="FFFFFF"/>
        <w:rPr>
          <w:rFonts w:ascii="Verdana" w:hAnsi="Verdana"/>
          <w:color w:val="000000"/>
          <w:sz w:val="21"/>
          <w:szCs w:val="21"/>
        </w:rPr>
      </w:pPr>
      <w:r>
        <w:rPr>
          <w:rFonts w:ascii="Verdana" w:hAnsi="Verdana"/>
          <w:b/>
          <w:bCs/>
          <w:color w:val="000000"/>
          <w:sz w:val="21"/>
          <w:szCs w:val="21"/>
        </w:rPr>
        <w:t>Office Suite Extraction. </w:t>
      </w:r>
      <w:r>
        <w:rPr>
          <w:rFonts w:ascii="Verdana" w:hAnsi="Verdana"/>
          <w:color w:val="000000"/>
          <w:sz w:val="21"/>
          <w:szCs w:val="21"/>
        </w:rPr>
        <w:t>Most office suite software can save files in XML format as well as their own proprietary format. The XML is complex, but you can examine it in pieces using Python programs. It helps to work with highly structured data, like an XML version of a spreadsheet. For example, your spreadsheet may use tags like </w:t>
      </w:r>
      <w:r>
        <w:rPr>
          <w:rStyle w:val="HTMLCode"/>
          <w:color w:val="000000"/>
        </w:rPr>
        <w:t>&lt;Table&gt;</w:t>
      </w:r>
      <w:r>
        <w:rPr>
          <w:rFonts w:ascii="Verdana" w:hAnsi="Verdana"/>
          <w:color w:val="000000"/>
          <w:sz w:val="21"/>
          <w:szCs w:val="21"/>
        </w:rPr>
        <w:t>, </w:t>
      </w:r>
      <w:r>
        <w:rPr>
          <w:rStyle w:val="HTMLCode"/>
          <w:color w:val="000000"/>
        </w:rPr>
        <w:t>&lt;Row&gt;</w:t>
      </w:r>
      <w:r>
        <w:rPr>
          <w:rFonts w:ascii="Verdana" w:hAnsi="Verdana"/>
          <w:color w:val="000000"/>
          <w:sz w:val="21"/>
          <w:szCs w:val="21"/>
        </w:rPr>
        <w:t> and </w:t>
      </w:r>
      <w:r>
        <w:rPr>
          <w:rStyle w:val="HTMLCode"/>
          <w:color w:val="000000"/>
        </w:rPr>
        <w:t>&lt;Cell&gt;</w:t>
      </w:r>
      <w:r>
        <w:rPr>
          <w:rFonts w:ascii="Verdana" w:hAnsi="Verdana"/>
          <w:color w:val="000000"/>
          <w:sz w:val="21"/>
          <w:szCs w:val="21"/>
        </w:rPr>
        <w:t> to organize the content of the spreadsheet.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First, write a simple program to show the top-level elements of the document. It often helps to show the text within those elements so that you can correlate the XML structure with the original document contents.</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Once you can display the top-level elements, you can focus on the elements that have meaningful data. For example, if you are parsing spreadsheet XML, you can assembled the values of all of the</w:t>
      </w:r>
      <w:r>
        <w:rPr>
          <w:rStyle w:val="HTMLCode"/>
          <w:color w:val="000000"/>
        </w:rPr>
        <w:t>&lt;Cell&gt;</w:t>
      </w:r>
      <w:r>
        <w:rPr>
          <w:rFonts w:ascii="Verdana" w:hAnsi="Verdana"/>
          <w:color w:val="000000"/>
          <w:sz w:val="21"/>
          <w:szCs w:val="21"/>
        </w:rPr>
        <w:t>'s in a </w:t>
      </w:r>
      <w:r>
        <w:rPr>
          <w:rStyle w:val="HTMLCode"/>
          <w:color w:val="000000"/>
        </w:rPr>
        <w:t>&lt;Row&gt;</w:t>
      </w:r>
      <w:r>
        <w:rPr>
          <w:rFonts w:ascii="Verdana" w:hAnsi="Verdana"/>
          <w:color w:val="000000"/>
          <w:sz w:val="21"/>
          <w:szCs w:val="21"/>
        </w:rPr>
        <w:t> into a proper row of data, perhaps using a simple Python </w:t>
      </w:r>
      <w:r>
        <w:rPr>
          <w:rStyle w:val="HTMLCode"/>
          <w:color w:val="000000"/>
        </w:rPr>
        <w:t>list</w:t>
      </w:r>
      <w:r>
        <w:rPr>
          <w:rFonts w:ascii="Verdana" w:hAnsi="Verdana"/>
          <w:color w:val="000000"/>
          <w:sz w:val="21"/>
          <w:szCs w:val="21"/>
        </w:rPr>
        <w:t>.</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35. Programs: Standing Alone</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226EE5" w:rsidRDefault="00226EE5" w:rsidP="00226EE5">
      <w:pPr>
        <w:shd w:val="clear" w:color="auto" w:fill="FFFFFF"/>
        <w:rPr>
          <w:rFonts w:ascii="Verdana" w:hAnsi="Verdana"/>
          <w:color w:val="000000"/>
          <w:sz w:val="21"/>
          <w:szCs w:val="21"/>
        </w:rPr>
      </w:pPr>
      <w:hyperlink r:id="rId1745" w:anchor="modules.programs.kinds" w:history="1">
        <w:r>
          <w:rPr>
            <w:rStyle w:val="Hyperlink"/>
            <w:rFonts w:ascii="Verdana" w:hAnsi="Verdana"/>
            <w:color w:val="000066"/>
            <w:sz w:val="20"/>
            <w:szCs w:val="20"/>
          </w:rPr>
          <w:t>Kinds of Programs</w:t>
        </w:r>
      </w:hyperlink>
    </w:p>
    <w:p w:rsidR="00226EE5" w:rsidRDefault="00226EE5" w:rsidP="00226EE5">
      <w:pPr>
        <w:shd w:val="clear" w:color="auto" w:fill="FFFFFF"/>
        <w:rPr>
          <w:rFonts w:ascii="Verdana" w:hAnsi="Verdana"/>
          <w:color w:val="000000"/>
          <w:sz w:val="21"/>
          <w:szCs w:val="21"/>
        </w:rPr>
      </w:pPr>
      <w:hyperlink r:id="rId1746" w:history="1">
        <w:r>
          <w:rPr>
            <w:rStyle w:val="Hyperlink"/>
            <w:rFonts w:ascii="Verdana" w:hAnsi="Verdana"/>
            <w:color w:val="000066"/>
            <w:sz w:val="20"/>
            <w:szCs w:val="20"/>
          </w:rPr>
          <w:t>Command-Line Programs: Servers and Batch Processing</w:t>
        </w:r>
      </w:hyperlink>
    </w:p>
    <w:p w:rsidR="00226EE5" w:rsidRDefault="00226EE5" w:rsidP="00226EE5">
      <w:pPr>
        <w:shd w:val="clear" w:color="auto" w:fill="FFFFFF"/>
        <w:rPr>
          <w:rFonts w:ascii="Verdana" w:hAnsi="Verdana"/>
          <w:color w:val="000000"/>
          <w:sz w:val="21"/>
          <w:szCs w:val="21"/>
        </w:rPr>
      </w:pPr>
      <w:hyperlink r:id="rId1747" w:history="1">
        <w:r>
          <w:rPr>
            <w:rStyle w:val="Hyperlink"/>
            <w:rFonts w:ascii="Verdana" w:hAnsi="Verdana"/>
            <w:color w:val="000066"/>
            <w:sz w:val="20"/>
            <w:szCs w:val="20"/>
          </w:rPr>
          <w:t>The </w:t>
        </w:r>
        <w:r>
          <w:rPr>
            <w:rStyle w:val="HTMLCode"/>
            <w:rFonts w:eastAsiaTheme="minorHAnsi"/>
            <w:color w:val="000066"/>
          </w:rPr>
          <w:t>getopt</w:t>
        </w:r>
        <w:r>
          <w:rPr>
            <w:rStyle w:val="Hyperlink"/>
            <w:rFonts w:ascii="Verdana" w:hAnsi="Verdana"/>
            <w:color w:val="000066"/>
            <w:sz w:val="20"/>
            <w:szCs w:val="20"/>
          </w:rPr>
          <w:t> Module</w:t>
        </w:r>
      </w:hyperlink>
    </w:p>
    <w:p w:rsidR="00226EE5" w:rsidRDefault="00226EE5" w:rsidP="00226EE5">
      <w:pPr>
        <w:shd w:val="clear" w:color="auto" w:fill="FFFFFF"/>
        <w:rPr>
          <w:rFonts w:ascii="Verdana" w:hAnsi="Verdana"/>
          <w:color w:val="000000"/>
          <w:sz w:val="21"/>
          <w:szCs w:val="21"/>
        </w:rPr>
      </w:pPr>
      <w:hyperlink r:id="rId1748" w:history="1">
        <w:r>
          <w:rPr>
            <w:rStyle w:val="Hyperlink"/>
            <w:rFonts w:ascii="Verdana" w:hAnsi="Verdana"/>
            <w:color w:val="000066"/>
            <w:sz w:val="20"/>
            <w:szCs w:val="20"/>
          </w:rPr>
          <w:t>The </w:t>
        </w:r>
        <w:r>
          <w:rPr>
            <w:rStyle w:val="HTMLCode"/>
            <w:rFonts w:eastAsiaTheme="minorHAnsi"/>
            <w:color w:val="000066"/>
          </w:rPr>
          <w:t>optparse</w:t>
        </w:r>
        <w:r>
          <w:rPr>
            <w:rStyle w:val="Hyperlink"/>
            <w:rFonts w:ascii="Verdana" w:hAnsi="Verdana"/>
            <w:color w:val="000066"/>
            <w:sz w:val="20"/>
            <w:szCs w:val="20"/>
          </w:rPr>
          <w:t> Module</w:t>
        </w:r>
      </w:hyperlink>
    </w:p>
    <w:p w:rsidR="00226EE5" w:rsidRDefault="00226EE5" w:rsidP="00226EE5">
      <w:pPr>
        <w:shd w:val="clear" w:color="auto" w:fill="FFFFFF"/>
        <w:rPr>
          <w:rFonts w:ascii="Verdana" w:hAnsi="Verdana"/>
          <w:color w:val="000000"/>
          <w:sz w:val="21"/>
          <w:szCs w:val="21"/>
        </w:rPr>
      </w:pPr>
      <w:hyperlink r:id="rId1749" w:history="1">
        <w:r>
          <w:rPr>
            <w:rStyle w:val="Hyperlink"/>
            <w:rFonts w:ascii="Verdana" w:hAnsi="Verdana"/>
            <w:color w:val="000066"/>
            <w:sz w:val="20"/>
            <w:szCs w:val="20"/>
          </w:rPr>
          <w:t>Command-Line Examples</w:t>
        </w:r>
      </w:hyperlink>
    </w:p>
    <w:p w:rsidR="00226EE5" w:rsidRDefault="00226EE5" w:rsidP="00226EE5">
      <w:pPr>
        <w:shd w:val="clear" w:color="auto" w:fill="FFFFFF"/>
        <w:rPr>
          <w:rFonts w:ascii="Verdana" w:hAnsi="Verdana"/>
          <w:color w:val="000000"/>
          <w:sz w:val="21"/>
          <w:szCs w:val="21"/>
        </w:rPr>
      </w:pPr>
      <w:hyperlink r:id="rId1750" w:history="1">
        <w:r>
          <w:rPr>
            <w:rStyle w:val="Hyperlink"/>
            <w:rFonts w:ascii="Verdana" w:hAnsi="Verdana"/>
            <w:color w:val="000066"/>
            <w:sz w:val="20"/>
            <w:szCs w:val="20"/>
          </w:rPr>
          <w:t>Other Command-Line Features</w:t>
        </w:r>
      </w:hyperlink>
    </w:p>
    <w:p w:rsidR="00226EE5" w:rsidRDefault="00226EE5" w:rsidP="00226EE5">
      <w:pPr>
        <w:shd w:val="clear" w:color="auto" w:fill="FFFFFF"/>
        <w:rPr>
          <w:rFonts w:ascii="Verdana" w:hAnsi="Verdana"/>
          <w:color w:val="000000"/>
          <w:sz w:val="21"/>
          <w:szCs w:val="21"/>
        </w:rPr>
      </w:pPr>
      <w:hyperlink r:id="rId1751" w:history="1">
        <w:r>
          <w:rPr>
            <w:rStyle w:val="Hyperlink"/>
            <w:rFonts w:ascii="Verdana" w:hAnsi="Verdana"/>
            <w:color w:val="000066"/>
            <w:sz w:val="20"/>
            <w:szCs w:val="20"/>
          </w:rPr>
          <w:t>Command-Line Exercises</w:t>
        </w:r>
      </w:hyperlink>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This chapter will cover additional aspects of creating some common kinds of programs in Python. We'll survey the landscape in </w:t>
      </w:r>
      <w:hyperlink r:id="rId1752" w:anchor="modules.programs.kinds" w:tooltip="Kinds of Programs" w:history="1">
        <w:r>
          <w:rPr>
            <w:rStyle w:val="Hyperlink"/>
            <w:rFonts w:ascii="Verdana" w:hAnsi="Verdana"/>
            <w:color w:val="000066"/>
            <w:sz w:val="20"/>
            <w:szCs w:val="20"/>
          </w:rPr>
          <w:t>the section called “Kinds of Programs”</w:t>
        </w:r>
      </w:hyperlink>
      <w:r>
        <w:rPr>
          <w:rFonts w:ascii="Verdana" w:hAnsi="Verdana"/>
          <w:color w:val="000000"/>
          <w:sz w:val="21"/>
          <w:szCs w:val="21"/>
        </w:rPr>
        <w:t>. Then, in </w:t>
      </w:r>
      <w:hyperlink r:id="rId1753" w:tooltip="Command-Line Programs: Servers and Batch Processing" w:history="1">
        <w:r>
          <w:rPr>
            <w:rStyle w:val="Hyperlink"/>
            <w:rFonts w:ascii="Verdana" w:hAnsi="Verdana"/>
            <w:color w:val="000066"/>
            <w:sz w:val="20"/>
            <w:szCs w:val="20"/>
          </w:rPr>
          <w:t>the section called “Command-Line Programs: Servers and Batch Processing”</w:t>
        </w:r>
      </w:hyperlink>
      <w:r>
        <w:rPr>
          <w:rFonts w:ascii="Verdana" w:hAnsi="Verdana"/>
          <w:color w:val="000000"/>
          <w:sz w:val="21"/>
          <w:szCs w:val="21"/>
        </w:rPr>
        <w:t> will the essence of program startup using command-line options and operands. In the </w:t>
      </w:r>
      <w:r>
        <w:rPr>
          <w:rStyle w:val="HTMLCode"/>
          <w:color w:val="000000"/>
        </w:rPr>
        <w:t>getopt</w:t>
      </w:r>
      <w:r>
        <w:rPr>
          <w:rFonts w:ascii="Verdana" w:hAnsi="Verdana"/>
          <w:color w:val="000000"/>
          <w:sz w:val="21"/>
          <w:szCs w:val="21"/>
        </w:rPr>
        <w:t> module and show how to properly control the startup of programs of every kind. In </w:t>
      </w:r>
      <w:hyperlink r:id="rId1754" w:tooltip="The getopt Module" w:history="1">
        <w:r>
          <w:rPr>
            <w:rStyle w:val="Hyperlink"/>
            <w:rFonts w:ascii="Verdana" w:hAnsi="Verdana"/>
            <w:color w:val="000066"/>
            <w:sz w:val="20"/>
            <w:szCs w:val="20"/>
          </w:rPr>
          <w:t>the section called “The </w:t>
        </w:r>
        <w:r>
          <w:rPr>
            <w:rStyle w:val="HTMLCode"/>
            <w:color w:val="000066"/>
          </w:rPr>
          <w:t>getopt</w:t>
        </w:r>
        <w:r>
          <w:rPr>
            <w:rStyle w:val="Hyperlink"/>
            <w:rFonts w:ascii="Verdana" w:hAnsi="Verdana"/>
            <w:color w:val="000066"/>
            <w:sz w:val="20"/>
            <w:szCs w:val="20"/>
          </w:rPr>
          <w:t> Module”</w:t>
        </w:r>
      </w:hyperlink>
      <w:r>
        <w:rPr>
          <w:rFonts w:ascii="Verdana" w:hAnsi="Verdana"/>
          <w:color w:val="000000"/>
          <w:sz w:val="21"/>
          <w:szCs w:val="21"/>
        </w:rPr>
        <w:t> we'll look at parsing command line options with </w:t>
      </w:r>
      <w:r>
        <w:rPr>
          <w:rStyle w:val="HTMLCode"/>
          <w:color w:val="000000"/>
        </w:rPr>
        <w:t>getopt</w:t>
      </w:r>
      <w:r>
        <w:rPr>
          <w:rFonts w:ascii="Verdana" w:hAnsi="Verdana"/>
          <w:color w:val="000000"/>
          <w:sz w:val="21"/>
          <w:szCs w:val="21"/>
        </w:rPr>
        <w:t>. In x</w:t>
      </w:r>
      <w:hyperlink r:id="rId1755" w:tooltip="The optparse Module" w:history="1">
        <w:r>
          <w:rPr>
            <w:rStyle w:val="Hyperlink"/>
            <w:rFonts w:ascii="Verdana" w:hAnsi="Verdana"/>
            <w:color w:val="000066"/>
            <w:sz w:val="20"/>
            <w:szCs w:val="20"/>
          </w:rPr>
          <w:t>the section called “The </w:t>
        </w:r>
        <w:r>
          <w:rPr>
            <w:rStyle w:val="HTMLCode"/>
            <w:color w:val="000066"/>
          </w:rPr>
          <w:t>optparse</w:t>
        </w:r>
        <w:r>
          <w:rPr>
            <w:rStyle w:val="Hyperlink"/>
            <w:rFonts w:ascii="Verdana" w:hAnsi="Verdana"/>
            <w:color w:val="000066"/>
            <w:sz w:val="20"/>
            <w:szCs w:val="20"/>
          </w:rPr>
          <w:t> Module”</w:t>
        </w:r>
      </w:hyperlink>
      <w:r>
        <w:rPr>
          <w:rFonts w:ascii="Verdana" w:hAnsi="Verdana"/>
          <w:color w:val="000000"/>
          <w:sz w:val="21"/>
          <w:szCs w:val="21"/>
        </w:rPr>
        <w:t> we'll look at parsing command-line options with </w:t>
      </w:r>
      <w:r>
        <w:rPr>
          <w:rStyle w:val="HTMLCode"/>
          <w:color w:val="000000"/>
        </w:rPr>
        <w:t>optparse</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Interactive graphical user interfaces are beyond the scope of this book. There are several handy graphic frameworks, including Tkinter and GTK that help you write graphical user interfaces. However, GUI programs are still started from the command line, so this section is relevant for those kinds of programs.</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17" w:name="modules.programs.kinds"/>
      <w:bookmarkEnd w:id="317"/>
      <w:r>
        <w:rPr>
          <w:rFonts w:ascii="Verdana" w:hAnsi="Verdana"/>
          <w:color w:val="2963A6"/>
          <w:sz w:val="26"/>
          <w:szCs w:val="26"/>
          <w:lang w:val="en"/>
        </w:rPr>
        <w:t>Kinds of Programs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many design patterns for our application programs. We can identify a number of features that distinguish different kinds of programs. We can create a taxonomy of program designs based on how we interact with them. We could also create a taxonomy based on the program's internal structure or its interfaces.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look at a program based on the type of interaction that it has with a person. There's a spectrum of interaction.</w:t>
      </w:r>
    </w:p>
    <w:p w:rsidR="00226EE5" w:rsidRDefault="00226EE5" w:rsidP="00226EE5">
      <w:pPr>
        <w:pStyle w:val="NormalWeb"/>
        <w:numPr>
          <w:ilvl w:val="0"/>
          <w:numId w:val="163"/>
        </w:numPr>
        <w:shd w:val="clear" w:color="auto" w:fill="FFFFFF"/>
        <w:rPr>
          <w:rFonts w:ascii="Verdana" w:hAnsi="Verdana"/>
          <w:color w:val="000000"/>
          <w:sz w:val="21"/>
          <w:szCs w:val="21"/>
          <w:lang w:val="en"/>
        </w:rPr>
      </w:pPr>
      <w:r>
        <w:rPr>
          <w:rFonts w:ascii="Verdana" w:hAnsi="Verdana"/>
          <w:color w:val="000000"/>
          <w:sz w:val="21"/>
          <w:szCs w:val="21"/>
          <w:lang w:val="en"/>
        </w:rPr>
        <w:lastRenderedPageBreak/>
        <w:t>A program can be started from the command line and have no further interaction with the human user. We can call these batch programs because they usually process a batch of individual transactions. We can also call them command-line programs because our only interaction is at the command prompt. A large number of data analysis and business-oriented programs work with batches of data. Additionally, we can describe servers as being similar to batch programs. This is a focus for this chapter.</w:t>
      </w:r>
    </w:p>
    <w:p w:rsidR="00226EE5" w:rsidRDefault="00226EE5" w:rsidP="00226EE5">
      <w:pPr>
        <w:pStyle w:val="NormalWeb"/>
        <w:numPr>
          <w:ilvl w:val="0"/>
          <w:numId w:val="163"/>
        </w:numPr>
        <w:shd w:val="clear" w:color="auto" w:fill="FFFFFF"/>
        <w:rPr>
          <w:rFonts w:ascii="Verdana" w:hAnsi="Verdana"/>
          <w:color w:val="000000"/>
          <w:sz w:val="21"/>
          <w:szCs w:val="21"/>
          <w:lang w:val="en"/>
        </w:rPr>
      </w:pPr>
      <w:r>
        <w:rPr>
          <w:rFonts w:ascii="Verdana" w:hAnsi="Verdana"/>
          <w:color w:val="000000"/>
          <w:sz w:val="21"/>
          <w:szCs w:val="21"/>
          <w:lang w:val="en"/>
        </w:rPr>
        <w:t>A program can have very sophisticated interaction with the human user. The interaction may be character-oriented, or it can have a graphic user interface (GUI) and be started by double-clicking an icon. What's important is that the user drives the processing, not the batch of data. Typically, a program with rich user interaction will be a client of one or more services. These programs are beyond the scope of this book.</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also look at programs based on their structure and how the interact with other programs.</w:t>
      </w:r>
    </w:p>
    <w:p w:rsidR="00226EE5" w:rsidRDefault="00226EE5" w:rsidP="00226EE5">
      <w:pPr>
        <w:pStyle w:val="NormalWeb"/>
        <w:numPr>
          <w:ilvl w:val="0"/>
          <w:numId w:val="164"/>
        </w:numPr>
        <w:shd w:val="clear" w:color="auto" w:fill="FFFFFF"/>
        <w:rPr>
          <w:rFonts w:ascii="Verdana" w:hAnsi="Verdana"/>
          <w:color w:val="000000"/>
          <w:sz w:val="21"/>
          <w:szCs w:val="21"/>
          <w:lang w:val="en"/>
        </w:rPr>
      </w:pPr>
      <w:r>
        <w:rPr>
          <w:rFonts w:ascii="Verdana" w:hAnsi="Verdana"/>
          <w:color w:val="000000"/>
          <w:sz w:val="21"/>
          <w:szCs w:val="21"/>
          <w:lang w:val="en"/>
        </w:rPr>
        <w:t>Some programs stand alone. They have an executable file which starts things off, and perhaps includes some libraries. Often a client program is a stand-alone program that runs on someone's desktop. This is a focus for this chapter.</w:t>
      </w:r>
    </w:p>
    <w:p w:rsidR="00226EE5" w:rsidRDefault="00226EE5" w:rsidP="00226EE5">
      <w:pPr>
        <w:pStyle w:val="NormalWeb"/>
        <w:numPr>
          <w:ilvl w:val="0"/>
          <w:numId w:val="164"/>
        </w:numPr>
        <w:shd w:val="clear" w:color="auto" w:fill="FFFFFF"/>
        <w:rPr>
          <w:rFonts w:ascii="Verdana" w:hAnsi="Verdana"/>
          <w:color w:val="000000"/>
          <w:sz w:val="21"/>
          <w:szCs w:val="21"/>
          <w:lang w:val="en"/>
        </w:rPr>
      </w:pPr>
      <w:r>
        <w:rPr>
          <w:rFonts w:ascii="Verdana" w:hAnsi="Verdana"/>
          <w:color w:val="000000"/>
          <w:sz w:val="21"/>
          <w:szCs w:val="21"/>
          <w:lang w:val="en"/>
        </w:rPr>
        <w:t>Some programs plug into a larger and more sophisticated frameworks. The framework is, essentially, a closely related collection of libraries and interfaces. Most web applications are built as programs which plug into a web server framework. There is a tremendous amount of very common processing in handling a web transaction. There's little value in repeating this programming, so we inherit it from the framework.</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 distinguish programs in how they interact with other programs to create a larger system. We'll turn to this topic in the next chapter, </w:t>
      </w:r>
      <w:hyperlink r:id="rId1756" w:tooltip="Chapter 36. Programs: Clients, Servers, the Internet and the World Wide&#10;    Web" w:history="1">
        <w:r>
          <w:rPr>
            <w:rStyle w:val="Hyperlink"/>
            <w:rFonts w:ascii="Verdana" w:hAnsi="Verdana"/>
            <w:color w:val="000066"/>
            <w:sz w:val="20"/>
            <w:szCs w:val="20"/>
            <w:lang w:val="en"/>
          </w:rPr>
          <w:t>Chapter 36, </w:t>
        </w:r>
        <w:r>
          <w:rPr>
            <w:rStyle w:val="Hyperlink"/>
            <w:rFonts w:ascii="Verdana" w:hAnsi="Verdana"/>
            <w:i/>
            <w:iCs/>
            <w:color w:val="000066"/>
            <w:sz w:val="20"/>
            <w:szCs w:val="20"/>
            <w:lang w:val="en"/>
          </w:rPr>
          <w:t>Programs: Clients, Servers, the Internet and the World Wide Web</w:t>
        </w:r>
        <w:r>
          <w:rPr>
            <w:rStyle w:val="Hyperlink"/>
            <w:rFonts w:ascii="Verdana" w:hAnsi="Verdana"/>
            <w:color w:val="000066"/>
            <w:sz w:val="20"/>
            <w:szCs w:val="20"/>
            <w:lang w:val="en"/>
          </w:rPr>
          <w:t> </w:t>
        </w:r>
      </w:hyperlink>
      <w:r>
        <w:rPr>
          <w:rFonts w:ascii="Verdana" w:hAnsi="Verdana"/>
          <w:color w:val="000000"/>
          <w:sz w:val="21"/>
          <w:szCs w:val="21"/>
          <w:lang w:val="en"/>
        </w:rPr>
        <w:t>.</w:t>
      </w:r>
    </w:p>
    <w:p w:rsidR="00226EE5" w:rsidRDefault="00226EE5" w:rsidP="00226EE5">
      <w:pPr>
        <w:pStyle w:val="NormalWeb"/>
        <w:numPr>
          <w:ilvl w:val="0"/>
          <w:numId w:val="165"/>
        </w:numPr>
        <w:shd w:val="clear" w:color="auto" w:fill="FFFFFF"/>
        <w:rPr>
          <w:rFonts w:ascii="Verdana" w:hAnsi="Verdana"/>
          <w:color w:val="000000"/>
          <w:sz w:val="21"/>
          <w:szCs w:val="21"/>
          <w:lang w:val="en"/>
        </w:rPr>
      </w:pPr>
      <w:r>
        <w:rPr>
          <w:rFonts w:ascii="Verdana" w:hAnsi="Verdana"/>
          <w:color w:val="000000"/>
          <w:sz w:val="21"/>
          <w:szCs w:val="21"/>
          <w:lang w:val="en"/>
        </w:rPr>
        <w:t>Some programs are clients. They rely on services provided by other programs. The service it relies on might be a web server or a database server. In some cases, the client program has rich user interaction and stands alone.</w:t>
      </w:r>
    </w:p>
    <w:p w:rsidR="00226EE5" w:rsidRDefault="00226EE5" w:rsidP="00226EE5">
      <w:pPr>
        <w:pStyle w:val="NormalWeb"/>
        <w:numPr>
          <w:ilvl w:val="0"/>
          <w:numId w:val="165"/>
        </w:numPr>
        <w:shd w:val="clear" w:color="auto" w:fill="FFFFFF"/>
        <w:rPr>
          <w:rFonts w:ascii="Verdana" w:hAnsi="Verdana"/>
          <w:color w:val="000000"/>
          <w:sz w:val="21"/>
          <w:szCs w:val="21"/>
          <w:lang w:val="en"/>
        </w:rPr>
      </w:pPr>
      <w:r>
        <w:rPr>
          <w:rFonts w:ascii="Verdana" w:hAnsi="Verdana"/>
          <w:color w:val="000000"/>
          <w:sz w:val="21"/>
          <w:szCs w:val="21"/>
          <w:lang w:val="en"/>
        </w:rPr>
        <w:t>Some programs are servers. They provide services to other programs. The service might be domain names, time, or any of a myriad of services that are an essential part of Linux and other operating systems.</w:t>
      </w:r>
    </w:p>
    <w:p w:rsidR="00226EE5" w:rsidRDefault="00226EE5" w:rsidP="00226EE5">
      <w:pPr>
        <w:pStyle w:val="NormalWeb"/>
        <w:numPr>
          <w:ilvl w:val="0"/>
          <w:numId w:val="165"/>
        </w:numPr>
        <w:shd w:val="clear" w:color="auto" w:fill="FFFFFF"/>
        <w:rPr>
          <w:rFonts w:ascii="Verdana" w:hAnsi="Verdana"/>
          <w:color w:val="000000"/>
          <w:sz w:val="21"/>
          <w:szCs w:val="21"/>
          <w:lang w:val="en"/>
        </w:rPr>
      </w:pPr>
      <w:r>
        <w:rPr>
          <w:rFonts w:ascii="Verdana" w:hAnsi="Verdana"/>
          <w:color w:val="000000"/>
          <w:sz w:val="21"/>
          <w:szCs w:val="21"/>
          <w:lang w:val="en"/>
        </w:rPr>
        <w:t>Some programs are both servers and clients of other services. Most servers have no interaction; they are command-line programs which are clients of other command-line programs. A web server typically has plug in web applications which use database servers. A database server may make use of other services within an operating system.</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Some Subspecies. </w:t>
      </w:r>
      <w:r>
        <w:rPr>
          <w:rFonts w:ascii="Verdana" w:hAnsi="Verdana"/>
          <w:color w:val="000000"/>
          <w:sz w:val="21"/>
          <w:szCs w:val="21"/>
          <w:lang w:val="en"/>
        </w:rPr>
        <w:t>Stand-alone, command-line programs have a number of design patterns. Some programs are </w:t>
      </w:r>
      <w:r>
        <w:rPr>
          <w:rStyle w:val="Emphasis0"/>
          <w:rFonts w:ascii="Verdana" w:hAnsi="Verdana"/>
          <w:color w:val="000000"/>
          <w:sz w:val="21"/>
          <w:szCs w:val="21"/>
          <w:lang w:val="en"/>
        </w:rPr>
        <w:t>filters</w:t>
      </w:r>
      <w:r>
        <w:rPr>
          <w:rFonts w:ascii="Verdana" w:hAnsi="Verdana"/>
          <w:color w:val="000000"/>
          <w:sz w:val="21"/>
          <w:szCs w:val="21"/>
          <w:lang w:val="en"/>
        </w:rPr>
        <w:t> that read an input file, perform an extract or a calculation and produce a result file that is derived from the input. Programs can be </w:t>
      </w:r>
      <w:r>
        <w:rPr>
          <w:rStyle w:val="Emphasis0"/>
          <w:rFonts w:ascii="Verdana" w:hAnsi="Verdana"/>
          <w:color w:val="000000"/>
          <w:sz w:val="21"/>
          <w:szCs w:val="21"/>
          <w:lang w:val="en"/>
        </w:rPr>
        <w:t>compilers</w:t>
      </w:r>
      <w:r>
        <w:rPr>
          <w:rFonts w:ascii="Verdana" w:hAnsi="Verdana"/>
          <w:color w:val="000000"/>
          <w:sz w:val="21"/>
          <w:szCs w:val="21"/>
          <w:lang w:val="en"/>
        </w:rPr>
        <w:t>, performing extremely complex transformations from one or more input files to create an output file. Programs can be </w:t>
      </w:r>
      <w:r>
        <w:rPr>
          <w:rStyle w:val="Emphasis0"/>
          <w:rFonts w:ascii="Verdana" w:hAnsi="Verdana"/>
          <w:color w:val="000000"/>
          <w:sz w:val="21"/>
          <w:szCs w:val="21"/>
          <w:lang w:val="en"/>
        </w:rPr>
        <w:t>interpreters</w:t>
      </w:r>
      <w:r>
        <w:rPr>
          <w:rFonts w:ascii="Verdana" w:hAnsi="Verdana"/>
          <w:color w:val="000000"/>
          <w:sz w:val="21"/>
          <w:szCs w:val="21"/>
          <w:lang w:val="en"/>
        </w:rPr>
        <w:t>, where statements in a language are read and processed. Some programs, like the Unix </w:t>
      </w:r>
      <w:r>
        <w:rPr>
          <w:rStyle w:val="application"/>
          <w:rFonts w:ascii="Verdana" w:hAnsi="Verdana"/>
          <w:color w:val="000000"/>
          <w:sz w:val="21"/>
          <w:szCs w:val="21"/>
          <w:lang w:val="en"/>
        </w:rPr>
        <w:t>awk</w:t>
      </w:r>
      <w:r>
        <w:rPr>
          <w:rFonts w:ascii="Verdana" w:hAnsi="Verdana"/>
          <w:color w:val="000000"/>
          <w:sz w:val="21"/>
          <w:szCs w:val="21"/>
          <w:lang w:val="en"/>
        </w:rPr>
        <w:t> utility, combine filtering and interpreting.</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Stand-alone, iteractive programs allow a user to create and manipulate data objects. Interactive programs often have sophisticated graphics. All games are interactive progams. The software often characterized as the </w:t>
      </w:r>
      <w:r>
        <w:rPr>
          <w:rStyle w:val="Emphasis0"/>
          <w:rFonts w:ascii="Verdana" w:hAnsi="Verdana"/>
          <w:color w:val="000000"/>
          <w:sz w:val="21"/>
          <w:szCs w:val="21"/>
          <w:lang w:val="en"/>
        </w:rPr>
        <w:t>office suite</w:t>
      </w:r>
      <w:r>
        <w:rPr>
          <w:rFonts w:ascii="Verdana" w:hAnsi="Verdana"/>
          <w:color w:val="000000"/>
          <w:sz w:val="21"/>
          <w:szCs w:val="21"/>
          <w:lang w:val="en"/>
        </w:rPr>
        <w:t>, including word processors, spread sheets, graphics programs, schedule managers and contact managers are interactive programs.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Some programs are </w:t>
      </w:r>
      <w:r>
        <w:rPr>
          <w:rStyle w:val="Emphasis0"/>
          <w:rFonts w:ascii="Verdana" w:hAnsi="Verdana"/>
          <w:color w:val="000000"/>
          <w:sz w:val="21"/>
          <w:szCs w:val="21"/>
          <w:lang w:val="en"/>
        </w:rPr>
        <w:t>clients</w:t>
      </w:r>
      <w:r>
        <w:rPr>
          <w:rFonts w:ascii="Verdana" w:hAnsi="Verdana"/>
          <w:color w:val="000000"/>
          <w:sz w:val="21"/>
          <w:szCs w:val="21"/>
          <w:lang w:val="en"/>
        </w:rPr>
        <w:t> of services. For example, browsers take user queries, fetch and format data, and present the data to the user. An FTP client program may display contents of an FTP server, accepting user commands through a graphical user interface (GUI) and transferring files. An IMAP client program may display mailboxes on a mail server, accepting commands and transferring or displaying mail messages.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Many programs combine interaction with being a client of one or more services. Most browsers, like Firefox, are clients for servers which use a number of protocols, including HTTP, POP3, IMAP4, FTP, NNTP, and GOPHER. Besides being a client, a browser also provides graphics, handling numerous MIME data types for different kinds of images and sounds.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Yet another common type of program is a </w:t>
      </w:r>
      <w:r>
        <w:rPr>
          <w:rStyle w:val="Emphasis0"/>
          <w:rFonts w:ascii="Verdana" w:hAnsi="Verdana"/>
          <w:color w:val="000000"/>
          <w:sz w:val="21"/>
          <w:szCs w:val="21"/>
          <w:lang w:val="en"/>
        </w:rPr>
        <w:t>server</w:t>
      </w:r>
      <w:r>
        <w:rPr>
          <w:rFonts w:ascii="Verdana" w:hAnsi="Verdana"/>
          <w:color w:val="000000"/>
          <w:sz w:val="21"/>
          <w:szCs w:val="21"/>
          <w:lang w:val="en"/>
        </w:rPr>
        <w:t>. These programs are also interactive, but they interact with client programs, not a person through a GUI. An HTTP server like Apache, for instance, responds to browser requests for web pages. An FTP server responds to FTP client requests for file transfers. A server is often a kind of batch program, since it is left running for indefinite periods of time, and has no user interaction.</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Command-Line Programs: Servers and Batch Processing</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Many programs have minimal or no user interaction at all. They are run from a command-line prompt, perform their function, and exit gracefully. They may produce a log; they may return a status code to the operating system to indicate success for failure.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Almost all of the core Linux utilities (</w:t>
      </w:r>
      <w:r>
        <w:rPr>
          <w:rStyle w:val="application"/>
          <w:rFonts w:ascii="Verdana" w:hAnsi="Verdana"/>
          <w:color w:val="000000"/>
          <w:sz w:val="21"/>
          <w:szCs w:val="21"/>
        </w:rPr>
        <w:t>cp</w:t>
      </w:r>
      <w:r>
        <w:rPr>
          <w:rFonts w:ascii="Verdana" w:hAnsi="Verdana"/>
          <w:color w:val="000000"/>
          <w:sz w:val="21"/>
          <w:szCs w:val="21"/>
        </w:rPr>
        <w:t>, </w:t>
      </w:r>
      <w:r>
        <w:rPr>
          <w:rStyle w:val="application"/>
          <w:rFonts w:ascii="Verdana" w:hAnsi="Verdana"/>
          <w:color w:val="000000"/>
          <w:sz w:val="21"/>
          <w:szCs w:val="21"/>
        </w:rPr>
        <w:t>rm</w:t>
      </w:r>
      <w:r>
        <w:rPr>
          <w:rFonts w:ascii="Verdana" w:hAnsi="Verdana"/>
          <w:color w:val="000000"/>
          <w:sz w:val="21"/>
          <w:szCs w:val="21"/>
        </w:rPr>
        <w:t>, </w:t>
      </w:r>
      <w:r>
        <w:rPr>
          <w:rStyle w:val="application"/>
          <w:rFonts w:ascii="Verdana" w:hAnsi="Verdana"/>
          <w:color w:val="000000"/>
          <w:sz w:val="21"/>
          <w:szCs w:val="21"/>
        </w:rPr>
        <w:t>mv</w:t>
      </w:r>
      <w:r>
        <w:rPr>
          <w:rFonts w:ascii="Verdana" w:hAnsi="Verdana"/>
          <w:color w:val="000000"/>
          <w:sz w:val="21"/>
          <w:szCs w:val="21"/>
        </w:rPr>
        <w:t>, </w:t>
      </w:r>
      <w:r>
        <w:rPr>
          <w:rStyle w:val="application"/>
          <w:rFonts w:ascii="Verdana" w:hAnsi="Verdana"/>
          <w:color w:val="000000"/>
          <w:sz w:val="21"/>
          <w:szCs w:val="21"/>
        </w:rPr>
        <w:t>ln</w:t>
      </w:r>
      <w:r>
        <w:rPr>
          <w:rFonts w:ascii="Verdana" w:hAnsi="Verdana"/>
          <w:color w:val="000000"/>
          <w:sz w:val="21"/>
          <w:szCs w:val="21"/>
        </w:rPr>
        <w:t>, </w:t>
      </w:r>
      <w:r>
        <w:rPr>
          <w:rStyle w:val="application"/>
          <w:rFonts w:ascii="Verdana" w:hAnsi="Verdana"/>
          <w:color w:val="000000"/>
          <w:sz w:val="21"/>
          <w:szCs w:val="21"/>
        </w:rPr>
        <w:t>ls</w:t>
      </w:r>
      <w:r>
        <w:rPr>
          <w:rFonts w:ascii="Verdana" w:hAnsi="Verdana"/>
          <w:color w:val="000000"/>
          <w:sz w:val="21"/>
          <w:szCs w:val="21"/>
        </w:rPr>
        <w:t>, </w:t>
      </w:r>
      <w:r>
        <w:rPr>
          <w:rStyle w:val="application"/>
          <w:rFonts w:ascii="Verdana" w:hAnsi="Verdana"/>
          <w:color w:val="000000"/>
          <w:sz w:val="21"/>
          <w:szCs w:val="21"/>
        </w:rPr>
        <w:t>df</w:t>
      </w:r>
      <w:r>
        <w:rPr>
          <w:rFonts w:ascii="Verdana" w:hAnsi="Verdana"/>
          <w:color w:val="000000"/>
          <w:sz w:val="21"/>
          <w:szCs w:val="21"/>
        </w:rPr>
        <w:t>, </w:t>
      </w:r>
      <w:r>
        <w:rPr>
          <w:rStyle w:val="application"/>
          <w:rFonts w:ascii="Verdana" w:hAnsi="Verdana"/>
          <w:color w:val="000000"/>
          <w:sz w:val="21"/>
          <w:szCs w:val="21"/>
        </w:rPr>
        <w:t>du</w:t>
      </w:r>
      <w:r>
        <w:rPr>
          <w:rFonts w:ascii="Verdana" w:hAnsi="Verdana"/>
          <w:color w:val="000000"/>
          <w:sz w:val="21"/>
          <w:szCs w:val="21"/>
        </w:rPr>
        <w:t>, etc.) are programs that decode command-line parameters, perform their processing function and return a status code. Except for a few explicitly interactive programs like editors (</w:t>
      </w:r>
      <w:r>
        <w:rPr>
          <w:rStyle w:val="application"/>
          <w:rFonts w:ascii="Verdana" w:hAnsi="Verdana"/>
          <w:color w:val="000000"/>
          <w:sz w:val="21"/>
          <w:szCs w:val="21"/>
        </w:rPr>
        <w:t>ex</w:t>
      </w:r>
      <w:r>
        <w:rPr>
          <w:rFonts w:ascii="Verdana" w:hAnsi="Verdana"/>
          <w:color w:val="000000"/>
          <w:sz w:val="21"/>
          <w:szCs w:val="21"/>
        </w:rPr>
        <w:t>, </w:t>
      </w:r>
      <w:r>
        <w:rPr>
          <w:rStyle w:val="application"/>
          <w:rFonts w:ascii="Verdana" w:hAnsi="Verdana"/>
          <w:color w:val="000000"/>
          <w:sz w:val="21"/>
          <w:szCs w:val="21"/>
        </w:rPr>
        <w:t>vi</w:t>
      </w:r>
      <w:r>
        <w:rPr>
          <w:rFonts w:ascii="Verdana" w:hAnsi="Verdana"/>
          <w:color w:val="000000"/>
          <w:sz w:val="21"/>
          <w:szCs w:val="21"/>
        </w:rPr>
        <w:t>, </w:t>
      </w:r>
      <w:r>
        <w:rPr>
          <w:rStyle w:val="application"/>
          <w:rFonts w:ascii="Verdana" w:hAnsi="Verdana"/>
          <w:color w:val="000000"/>
          <w:sz w:val="21"/>
          <w:szCs w:val="21"/>
        </w:rPr>
        <w:t>emacs</w:t>
      </w:r>
      <w:r>
        <w:rPr>
          <w:rFonts w:ascii="Verdana" w:hAnsi="Verdana"/>
          <w:color w:val="000000"/>
          <w:sz w:val="21"/>
          <w:szCs w:val="21"/>
        </w:rPr>
        <w:t>, etc.), almost all of the core elements of Linux are filter-like programs.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There are two critical features that make a command-line program well-behaved. First, the program should accept the arguments in a standard manner. Second the program should generally limit output to the standard output and standard error files created by the environment. When any other files are written it must be by user request and possibly require interactive confirmation.</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Command Line Options and Operands. </w:t>
      </w:r>
      <w:r>
        <w:rPr>
          <w:rFonts w:ascii="Verdana" w:hAnsi="Verdana"/>
          <w:color w:val="000000"/>
          <w:sz w:val="21"/>
          <w:szCs w:val="21"/>
        </w:rPr>
        <w:t>The standard handling of command-line arguments is given as 13 rules for UNIX commands, as shown in the </w:t>
      </w:r>
      <w:r>
        <w:rPr>
          <w:rStyle w:val="Emphasis0"/>
          <w:rFonts w:ascii="Verdana" w:hAnsi="Verdana"/>
          <w:color w:val="000000"/>
          <w:sz w:val="21"/>
          <w:szCs w:val="21"/>
        </w:rPr>
        <w:t>intro</w:t>
      </w:r>
      <w:r>
        <w:rPr>
          <w:rFonts w:ascii="Verdana" w:hAnsi="Verdana"/>
          <w:color w:val="000000"/>
          <w:sz w:val="21"/>
          <w:szCs w:val="21"/>
        </w:rPr>
        <w:t> section of UNIX man pages. These rules describe the program names (rules 1-2), simple options (rules 3-5), options that take argument values (rules 6-8) and operands (rules 9 and 10) for the program.</w:t>
      </w:r>
    </w:p>
    <w:p w:rsidR="00226EE5" w:rsidRDefault="00226EE5" w:rsidP="00226EE5">
      <w:pPr>
        <w:pStyle w:val="NormalWeb"/>
        <w:numPr>
          <w:ilvl w:val="0"/>
          <w:numId w:val="166"/>
        </w:numPr>
        <w:shd w:val="clear" w:color="auto" w:fill="FFFFFF"/>
        <w:rPr>
          <w:rFonts w:ascii="Verdana" w:hAnsi="Verdana"/>
          <w:color w:val="000000"/>
          <w:sz w:val="21"/>
          <w:szCs w:val="21"/>
        </w:rPr>
      </w:pPr>
      <w:r>
        <w:rPr>
          <w:rFonts w:ascii="Verdana" w:hAnsi="Verdana"/>
          <w:color w:val="000000"/>
          <w:sz w:val="21"/>
          <w:szCs w:val="21"/>
        </w:rPr>
        <w:lastRenderedPageBreak/>
        <w:t>The program name should be between two and nine characters. This is consistent with most file systems where the program name is a file name. In the Python environment, the program file must have extension of </w:t>
      </w:r>
      <w:r>
        <w:rPr>
          <w:rStyle w:val="HTMLCode"/>
          <w:color w:val="000000"/>
        </w:rPr>
        <w:t>.py</w:t>
      </w:r>
      <w:r>
        <w:rPr>
          <w:rFonts w:ascii="Verdana" w:hAnsi="Verdana"/>
          <w:color w:val="000000"/>
          <w:sz w:val="21"/>
          <w:szCs w:val="21"/>
        </w:rPr>
        <w:t>.</w:t>
      </w:r>
    </w:p>
    <w:p w:rsidR="00226EE5" w:rsidRDefault="00226EE5" w:rsidP="00226EE5">
      <w:pPr>
        <w:pStyle w:val="NormalWeb"/>
        <w:numPr>
          <w:ilvl w:val="0"/>
          <w:numId w:val="166"/>
        </w:numPr>
        <w:shd w:val="clear" w:color="auto" w:fill="FFFFFF"/>
        <w:rPr>
          <w:rFonts w:ascii="Verdana" w:hAnsi="Verdana"/>
          <w:color w:val="000000"/>
          <w:sz w:val="21"/>
          <w:szCs w:val="21"/>
        </w:rPr>
      </w:pPr>
      <w:r>
        <w:rPr>
          <w:rFonts w:ascii="Verdana" w:hAnsi="Verdana"/>
          <w:color w:val="000000"/>
          <w:sz w:val="21"/>
          <w:szCs w:val="21"/>
        </w:rPr>
        <w:t>The program name should include only lower-case letters and digits. The objective is to keep names relatively simple and easy to type correctly. Mixed-case names and names with punctuation marks can introduce difficulties in typing the program name correctly. To be used as a module or package in Python, the program file name </w:t>
      </w:r>
      <w:r>
        <w:rPr>
          <w:rStyle w:val="Emphasis0"/>
          <w:rFonts w:ascii="Verdana" w:hAnsi="Verdana"/>
          <w:color w:val="000000"/>
          <w:sz w:val="21"/>
          <w:szCs w:val="21"/>
        </w:rPr>
        <w:t>must</w:t>
      </w:r>
      <w:r>
        <w:rPr>
          <w:rStyle w:val="emphasis"/>
          <w:rFonts w:ascii="Verdana" w:hAnsi="Verdana"/>
          <w:color w:val="000000"/>
          <w:sz w:val="21"/>
          <w:szCs w:val="21"/>
        </w:rPr>
        <w:t> </w:t>
      </w:r>
      <w:r>
        <w:rPr>
          <w:rFonts w:ascii="Verdana" w:hAnsi="Verdana"/>
          <w:color w:val="000000"/>
          <w:sz w:val="21"/>
          <w:szCs w:val="21"/>
        </w:rPr>
        <w:t>be just letters, digits and </w:t>
      </w:r>
      <w:r>
        <w:rPr>
          <w:rStyle w:val="HTMLCode"/>
          <w:color w:val="000000"/>
        </w:rPr>
        <w:t>_</w:t>
      </w:r>
      <w:r>
        <w:rPr>
          <w:rFonts w:ascii="Verdana" w:hAnsi="Verdana"/>
          <w:color w:val="000000"/>
          <w:sz w:val="21"/>
          <w:szCs w:val="21"/>
        </w:rPr>
        <w:t>'s.</w:t>
      </w:r>
    </w:p>
    <w:p w:rsidR="00226EE5" w:rsidRDefault="00226EE5" w:rsidP="00226EE5">
      <w:pPr>
        <w:pStyle w:val="NormalWeb"/>
        <w:numPr>
          <w:ilvl w:val="0"/>
          <w:numId w:val="166"/>
        </w:numPr>
        <w:shd w:val="clear" w:color="auto" w:fill="FFFFFF"/>
        <w:rPr>
          <w:rFonts w:ascii="Verdana" w:hAnsi="Verdana"/>
          <w:color w:val="000000"/>
          <w:sz w:val="21"/>
          <w:szCs w:val="21"/>
        </w:rPr>
      </w:pPr>
      <w:r>
        <w:rPr>
          <w:rFonts w:ascii="Verdana" w:hAnsi="Verdana"/>
          <w:color w:val="000000"/>
          <w:sz w:val="21"/>
          <w:szCs w:val="21"/>
        </w:rPr>
        <w:t>Option names should be one character long. This is difficult to achieve in complex programs. Often, options have two forms: a single-character short form and a multi-character long form.</w:t>
      </w:r>
    </w:p>
    <w:p w:rsidR="00226EE5" w:rsidRDefault="00226EE5" w:rsidP="00226EE5">
      <w:pPr>
        <w:pStyle w:val="NormalWeb"/>
        <w:numPr>
          <w:ilvl w:val="0"/>
          <w:numId w:val="166"/>
        </w:numPr>
        <w:shd w:val="clear" w:color="auto" w:fill="FFFFFF"/>
        <w:rPr>
          <w:rFonts w:ascii="Verdana" w:hAnsi="Verdana"/>
          <w:color w:val="000000"/>
          <w:sz w:val="21"/>
          <w:szCs w:val="21"/>
        </w:rPr>
      </w:pPr>
      <w:r>
        <w:rPr>
          <w:rFonts w:ascii="Verdana" w:hAnsi="Verdana"/>
          <w:color w:val="000000"/>
          <w:sz w:val="21"/>
          <w:szCs w:val="21"/>
        </w:rPr>
        <w:t>Single-character options are preceded by </w:t>
      </w:r>
      <w:r>
        <w:rPr>
          <w:rStyle w:val="HTMLCode"/>
          <w:color w:val="000000"/>
        </w:rPr>
        <w:t>-</w:t>
      </w:r>
      <w:r>
        <w:rPr>
          <w:rFonts w:ascii="Verdana" w:hAnsi="Verdana"/>
          <w:color w:val="000000"/>
          <w:sz w:val="21"/>
          <w:szCs w:val="21"/>
        </w:rPr>
        <w:t>. Multiple-character options are preceeded by </w:t>
      </w:r>
      <w:r>
        <w:rPr>
          <w:rStyle w:val="HTMLCode"/>
          <w:color w:val="000000"/>
        </w:rPr>
        <w:t>--</w:t>
      </w:r>
      <w:r>
        <w:rPr>
          <w:rFonts w:ascii="Verdana" w:hAnsi="Verdana"/>
          <w:color w:val="000000"/>
          <w:sz w:val="21"/>
          <w:szCs w:val="21"/>
        </w:rPr>
        <w:t>. All options have a flag that indicates that this is an option, not an operand. Single character options, again, are easier to type, but may be hard to remember for new users of a program.</w:t>
      </w:r>
    </w:p>
    <w:p w:rsidR="00226EE5" w:rsidRDefault="00226EE5" w:rsidP="00226EE5">
      <w:pPr>
        <w:pStyle w:val="NormalWeb"/>
        <w:numPr>
          <w:ilvl w:val="0"/>
          <w:numId w:val="166"/>
        </w:numPr>
        <w:shd w:val="clear" w:color="auto" w:fill="FFFFFF"/>
        <w:rPr>
          <w:rFonts w:ascii="Verdana" w:hAnsi="Verdana"/>
          <w:color w:val="000000"/>
          <w:sz w:val="21"/>
          <w:szCs w:val="21"/>
        </w:rPr>
      </w:pPr>
      <w:r>
        <w:rPr>
          <w:rFonts w:ascii="Verdana" w:hAnsi="Verdana"/>
          <w:color w:val="000000"/>
          <w:sz w:val="21"/>
          <w:szCs w:val="21"/>
        </w:rPr>
        <w:t>Options with no arguments may be grouped after a single </w:t>
      </w:r>
      <w:r>
        <w:rPr>
          <w:rStyle w:val="HTMLCode"/>
          <w:color w:val="000000"/>
        </w:rPr>
        <w:t>-</w:t>
      </w:r>
      <w:r>
        <w:rPr>
          <w:rFonts w:ascii="Verdana" w:hAnsi="Verdana"/>
          <w:color w:val="000000"/>
          <w:sz w:val="21"/>
          <w:szCs w:val="21"/>
        </w:rPr>
        <w:t>. This allows a series of one-character options to be given in a simple cluster, for example </w:t>
      </w:r>
      <w:r>
        <w:rPr>
          <w:rStyle w:val="HTMLCode"/>
          <w:color w:val="000000"/>
        </w:rPr>
        <w:t>ls -ldai bin</w:t>
      </w:r>
      <w:r>
        <w:rPr>
          <w:rFonts w:ascii="Verdana" w:hAnsi="Verdana"/>
          <w:color w:val="000000"/>
          <w:sz w:val="21"/>
          <w:szCs w:val="21"/>
        </w:rPr>
        <w:t> clusters the </w:t>
      </w:r>
      <w:r>
        <w:rPr>
          <w:rStyle w:val="HTMLCode"/>
          <w:color w:val="000000"/>
        </w:rPr>
        <w:t>-l</w:t>
      </w:r>
      <w:r>
        <w:rPr>
          <w:rFonts w:ascii="Verdana" w:hAnsi="Verdana"/>
          <w:color w:val="000000"/>
          <w:sz w:val="21"/>
          <w:szCs w:val="21"/>
        </w:rPr>
        <w:t>, </w:t>
      </w:r>
      <w:r>
        <w:rPr>
          <w:rStyle w:val="HTMLCode"/>
          <w:color w:val="000000"/>
        </w:rPr>
        <w:t>-d</w:t>
      </w:r>
      <w:r>
        <w:rPr>
          <w:rFonts w:ascii="Verdana" w:hAnsi="Verdana"/>
          <w:color w:val="000000"/>
          <w:sz w:val="21"/>
          <w:szCs w:val="21"/>
        </w:rPr>
        <w:t>, </w:t>
      </w:r>
      <w:r>
        <w:rPr>
          <w:rStyle w:val="HTMLCode"/>
          <w:color w:val="000000"/>
        </w:rPr>
        <w:t>-a</w:t>
      </w:r>
      <w:r>
        <w:rPr>
          <w:rFonts w:ascii="Verdana" w:hAnsi="Verdana"/>
          <w:color w:val="000000"/>
          <w:sz w:val="21"/>
          <w:szCs w:val="21"/>
        </w:rPr>
        <w:t> and </w:t>
      </w:r>
      <w:r>
        <w:rPr>
          <w:rStyle w:val="HTMLCode"/>
          <w:color w:val="000000"/>
        </w:rPr>
        <w:t>-i</w:t>
      </w:r>
      <w:r>
        <w:rPr>
          <w:rFonts w:ascii="Verdana" w:hAnsi="Verdana"/>
          <w:color w:val="000000"/>
          <w:sz w:val="21"/>
          <w:szCs w:val="21"/>
        </w:rPr>
        <w:t> options.</w:t>
      </w:r>
    </w:p>
    <w:p w:rsidR="00226EE5" w:rsidRDefault="00226EE5" w:rsidP="00226EE5">
      <w:pPr>
        <w:pStyle w:val="NormalWeb"/>
        <w:numPr>
          <w:ilvl w:val="0"/>
          <w:numId w:val="166"/>
        </w:numPr>
        <w:shd w:val="clear" w:color="auto" w:fill="FFFFFF"/>
        <w:rPr>
          <w:rFonts w:ascii="Verdana" w:hAnsi="Verdana"/>
          <w:color w:val="000000"/>
          <w:sz w:val="21"/>
          <w:szCs w:val="21"/>
        </w:rPr>
      </w:pPr>
      <w:r>
        <w:rPr>
          <w:rFonts w:ascii="Verdana" w:hAnsi="Verdana"/>
          <w:color w:val="000000"/>
          <w:sz w:val="21"/>
          <w:szCs w:val="21"/>
        </w:rPr>
        <w:t>Options that accept an argument value use a space separator. The option arguments are not run together with the option. Without this rule, it might be difficult to tell a option cluster from an option with arguments. Without this rule </w:t>
      </w:r>
      <w:r>
        <w:rPr>
          <w:rStyle w:val="HTMLCode"/>
          <w:color w:val="000000"/>
        </w:rPr>
        <w:t>cut -ds</w:t>
      </w:r>
      <w:r>
        <w:rPr>
          <w:rFonts w:ascii="Verdana" w:hAnsi="Verdana"/>
          <w:color w:val="000000"/>
          <w:sz w:val="21"/>
          <w:szCs w:val="21"/>
        </w:rPr>
        <w:t> could be an argument value of </w:t>
      </w:r>
      <w:r>
        <w:rPr>
          <w:rStyle w:val="HTMLCode"/>
          <w:color w:val="000000"/>
        </w:rPr>
        <w:t>s</w:t>
      </w:r>
      <w:r>
        <w:rPr>
          <w:rFonts w:ascii="Verdana" w:hAnsi="Verdana"/>
          <w:color w:val="000000"/>
          <w:sz w:val="21"/>
          <w:szCs w:val="21"/>
        </w:rPr>
        <w:t> for the </w:t>
      </w:r>
      <w:r>
        <w:rPr>
          <w:rStyle w:val="HTMLCode"/>
          <w:color w:val="000000"/>
        </w:rPr>
        <w:t>-d</w:t>
      </w:r>
      <w:r>
        <w:rPr>
          <w:rFonts w:ascii="Verdana" w:hAnsi="Verdana"/>
          <w:color w:val="000000"/>
          <w:sz w:val="21"/>
          <w:szCs w:val="21"/>
        </w:rPr>
        <w:t> option, or it could be clustered single-character options </w:t>
      </w:r>
      <w:r>
        <w:rPr>
          <w:rStyle w:val="HTMLCode"/>
          <w:color w:val="000000"/>
        </w:rPr>
        <w:t>-d</w:t>
      </w:r>
      <w:r>
        <w:rPr>
          <w:rFonts w:ascii="Verdana" w:hAnsi="Verdana"/>
          <w:color w:val="000000"/>
          <w:sz w:val="21"/>
          <w:szCs w:val="21"/>
        </w:rPr>
        <w:t> and </w:t>
      </w:r>
      <w:r>
        <w:rPr>
          <w:rStyle w:val="HTMLCode"/>
          <w:color w:val="000000"/>
        </w:rPr>
        <w:t>-s</w:t>
      </w:r>
      <w:r>
        <w:rPr>
          <w:rFonts w:ascii="Verdana" w:hAnsi="Verdana"/>
          <w:color w:val="000000"/>
          <w:sz w:val="21"/>
          <w:szCs w:val="21"/>
        </w:rPr>
        <w:t>.</w:t>
      </w:r>
    </w:p>
    <w:p w:rsidR="00226EE5" w:rsidRDefault="00226EE5" w:rsidP="00226EE5">
      <w:pPr>
        <w:pStyle w:val="NormalWeb"/>
        <w:numPr>
          <w:ilvl w:val="0"/>
          <w:numId w:val="166"/>
        </w:numPr>
        <w:shd w:val="clear" w:color="auto" w:fill="FFFFFF"/>
        <w:rPr>
          <w:rFonts w:ascii="Verdana" w:hAnsi="Verdana"/>
          <w:color w:val="000000"/>
          <w:sz w:val="21"/>
          <w:szCs w:val="21"/>
        </w:rPr>
      </w:pPr>
      <w:r>
        <w:rPr>
          <w:rFonts w:ascii="Verdana" w:hAnsi="Verdana"/>
          <w:color w:val="000000"/>
          <w:sz w:val="21"/>
          <w:szCs w:val="21"/>
        </w:rPr>
        <w:t>Option-arguments cannot be optional. If an option requires an argument value, presence of the option means that an argument value will follow. If the presence of an option is somehow different from supplying a value for the option, two separate options must be used to specify these various conditions.</w:t>
      </w:r>
    </w:p>
    <w:p w:rsidR="00226EE5" w:rsidRDefault="00226EE5" w:rsidP="00226EE5">
      <w:pPr>
        <w:pStyle w:val="NormalWeb"/>
        <w:numPr>
          <w:ilvl w:val="0"/>
          <w:numId w:val="166"/>
        </w:numPr>
        <w:shd w:val="clear" w:color="auto" w:fill="FFFFFF"/>
        <w:rPr>
          <w:rFonts w:ascii="Verdana" w:hAnsi="Verdana"/>
          <w:color w:val="000000"/>
          <w:sz w:val="21"/>
          <w:szCs w:val="21"/>
        </w:rPr>
      </w:pPr>
      <w:r>
        <w:rPr>
          <w:rFonts w:ascii="Verdana" w:hAnsi="Verdana"/>
          <w:color w:val="000000"/>
          <w:sz w:val="21"/>
          <w:szCs w:val="21"/>
        </w:rPr>
        <w:t>Groups of option-arguments following an option must be a single word; either separated by commas or quoted. For example: </w:t>
      </w:r>
      <w:r>
        <w:rPr>
          <w:rStyle w:val="HTMLCode"/>
          <w:color w:val="000000"/>
        </w:rPr>
        <w:t>-d "9,10,56"</w:t>
      </w:r>
      <w:r>
        <w:rPr>
          <w:rFonts w:ascii="Verdana" w:hAnsi="Verdana"/>
          <w:color w:val="000000"/>
          <w:sz w:val="21"/>
          <w:szCs w:val="21"/>
        </w:rPr>
        <w:t>. A space would mean another option or the beginning of the operands.</w:t>
      </w:r>
    </w:p>
    <w:p w:rsidR="00226EE5" w:rsidRDefault="00226EE5" w:rsidP="00226EE5">
      <w:pPr>
        <w:pStyle w:val="NormalWeb"/>
        <w:numPr>
          <w:ilvl w:val="0"/>
          <w:numId w:val="166"/>
        </w:numPr>
        <w:shd w:val="clear" w:color="auto" w:fill="FFFFFF"/>
        <w:rPr>
          <w:rFonts w:ascii="Verdana" w:hAnsi="Verdana"/>
          <w:color w:val="000000"/>
          <w:sz w:val="21"/>
          <w:szCs w:val="21"/>
        </w:rPr>
      </w:pPr>
      <w:r>
        <w:rPr>
          <w:rFonts w:ascii="Verdana" w:hAnsi="Verdana"/>
          <w:color w:val="000000"/>
          <w:sz w:val="21"/>
          <w:szCs w:val="21"/>
        </w:rPr>
        <w:t>All options must precede any operands on the command line. This basic principle assures a simple, easy to understand uniformity to command processing.</w:t>
      </w:r>
    </w:p>
    <w:p w:rsidR="00226EE5" w:rsidRDefault="00226EE5" w:rsidP="00226EE5">
      <w:pPr>
        <w:pStyle w:val="NormalWeb"/>
        <w:numPr>
          <w:ilvl w:val="0"/>
          <w:numId w:val="166"/>
        </w:numPr>
        <w:shd w:val="clear" w:color="auto" w:fill="FFFFFF"/>
        <w:rPr>
          <w:rFonts w:ascii="Verdana" w:hAnsi="Verdana"/>
          <w:color w:val="000000"/>
          <w:sz w:val="21"/>
          <w:szCs w:val="21"/>
        </w:rPr>
      </w:pPr>
      <w:r>
        <w:rPr>
          <w:rFonts w:ascii="Verdana" w:hAnsi="Verdana"/>
          <w:color w:val="000000"/>
          <w:sz w:val="21"/>
          <w:szCs w:val="21"/>
        </w:rPr>
        <w:t>The string </w:t>
      </w:r>
      <w:r>
        <w:rPr>
          <w:rStyle w:val="HTMLCode"/>
          <w:color w:val="000000"/>
        </w:rPr>
        <w:t>--</w:t>
      </w:r>
      <w:r>
        <w:rPr>
          <w:rFonts w:ascii="Verdana" w:hAnsi="Verdana"/>
          <w:color w:val="000000"/>
          <w:sz w:val="21"/>
          <w:szCs w:val="21"/>
        </w:rPr>
        <w:t> may be used to indicate the end of the options. This is particularly important when any of the operands begin with </w:t>
      </w:r>
      <w:r>
        <w:rPr>
          <w:rStyle w:val="HTMLCode"/>
          <w:color w:val="000000"/>
        </w:rPr>
        <w:t>-</w:t>
      </w:r>
      <w:r>
        <w:rPr>
          <w:rFonts w:ascii="Verdana" w:hAnsi="Verdana"/>
          <w:color w:val="000000"/>
          <w:sz w:val="21"/>
          <w:szCs w:val="21"/>
        </w:rPr>
        <w:t> and might be mistaken for an option.</w:t>
      </w:r>
    </w:p>
    <w:p w:rsidR="00226EE5" w:rsidRDefault="00226EE5" w:rsidP="00226EE5">
      <w:pPr>
        <w:pStyle w:val="NormalWeb"/>
        <w:numPr>
          <w:ilvl w:val="0"/>
          <w:numId w:val="166"/>
        </w:numPr>
        <w:shd w:val="clear" w:color="auto" w:fill="FFFFFF"/>
        <w:rPr>
          <w:rFonts w:ascii="Verdana" w:hAnsi="Verdana"/>
          <w:color w:val="000000"/>
          <w:sz w:val="21"/>
          <w:szCs w:val="21"/>
        </w:rPr>
      </w:pPr>
      <w:r>
        <w:rPr>
          <w:rFonts w:ascii="Verdana" w:hAnsi="Verdana"/>
          <w:color w:val="000000"/>
          <w:sz w:val="21"/>
          <w:szCs w:val="21"/>
        </w:rPr>
        <w:t>The order of the options relative to one another should not matter. Generally, a program should absorb all of the options to set up the processing.</w:t>
      </w:r>
    </w:p>
    <w:p w:rsidR="00226EE5" w:rsidRDefault="00226EE5" w:rsidP="00226EE5">
      <w:pPr>
        <w:pStyle w:val="NormalWeb"/>
        <w:numPr>
          <w:ilvl w:val="0"/>
          <w:numId w:val="166"/>
        </w:numPr>
        <w:shd w:val="clear" w:color="auto" w:fill="FFFFFF"/>
        <w:rPr>
          <w:rFonts w:ascii="Verdana" w:hAnsi="Verdana"/>
          <w:color w:val="000000"/>
          <w:sz w:val="21"/>
          <w:szCs w:val="21"/>
        </w:rPr>
      </w:pPr>
      <w:r>
        <w:rPr>
          <w:rFonts w:ascii="Verdana" w:hAnsi="Verdana"/>
          <w:color w:val="000000"/>
          <w:sz w:val="21"/>
          <w:szCs w:val="21"/>
        </w:rPr>
        <w:t>The relative order of the operands may be significant. This depends on what the operands mean and what the program does.</w:t>
      </w:r>
    </w:p>
    <w:p w:rsidR="00226EE5" w:rsidRDefault="00226EE5" w:rsidP="00226EE5">
      <w:pPr>
        <w:pStyle w:val="NormalWeb"/>
        <w:numPr>
          <w:ilvl w:val="0"/>
          <w:numId w:val="166"/>
        </w:numPr>
        <w:shd w:val="clear" w:color="auto" w:fill="FFFFFF"/>
        <w:rPr>
          <w:rFonts w:ascii="Verdana" w:hAnsi="Verdana"/>
          <w:color w:val="000000"/>
          <w:sz w:val="21"/>
          <w:szCs w:val="21"/>
        </w:rPr>
      </w:pPr>
      <w:r>
        <w:rPr>
          <w:rFonts w:ascii="Verdana" w:hAnsi="Verdana"/>
          <w:color w:val="000000"/>
          <w:sz w:val="21"/>
          <w:szCs w:val="21"/>
        </w:rPr>
        <w:t>The operand </w:t>
      </w:r>
      <w:r>
        <w:rPr>
          <w:rStyle w:val="HTMLCode"/>
          <w:color w:val="000000"/>
        </w:rPr>
        <w:t>-</w:t>
      </w:r>
      <w:r>
        <w:rPr>
          <w:rFonts w:ascii="Verdana" w:hAnsi="Verdana"/>
          <w:color w:val="000000"/>
          <w:sz w:val="21"/>
          <w:szCs w:val="21"/>
        </w:rPr>
        <w:t> preceded and followed by a space character should only be used to mean standard input. This may be passed as an operand, to indicate that the standard input file is processed at this time. For example, </w:t>
      </w:r>
      <w:r>
        <w:rPr>
          <w:rStyle w:val="HTMLCode"/>
          <w:color w:val="000000"/>
        </w:rPr>
        <w:t>cat file1 - file2</w:t>
      </w:r>
      <w:r>
        <w:rPr>
          <w:rFonts w:ascii="Verdana" w:hAnsi="Verdana"/>
          <w:color w:val="000000"/>
          <w:sz w:val="21"/>
          <w:szCs w:val="21"/>
        </w:rPr>
        <w:t> will process file1, standard input and file2.</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These rules are handled by the </w:t>
      </w:r>
      <w:r>
        <w:rPr>
          <w:rStyle w:val="HTMLCode"/>
          <w:color w:val="000000"/>
        </w:rPr>
        <w:t>getopt</w:t>
      </w:r>
      <w:r>
        <w:rPr>
          <w:rFonts w:ascii="Verdana" w:hAnsi="Verdana"/>
          <w:color w:val="000000"/>
          <w:sz w:val="21"/>
          <w:szCs w:val="21"/>
        </w:rPr>
        <w:t> (or </w:t>
      </w:r>
      <w:r>
        <w:rPr>
          <w:rStyle w:val="HTMLCode"/>
          <w:color w:val="000000"/>
        </w:rPr>
        <w:t>optparse</w:t>
      </w:r>
      <w:r>
        <w:rPr>
          <w:rFonts w:ascii="Verdana" w:hAnsi="Verdana"/>
          <w:color w:val="000000"/>
          <w:sz w:val="21"/>
          <w:szCs w:val="21"/>
        </w:rPr>
        <w:t>) module and the </w:t>
      </w:r>
      <w:r>
        <w:rPr>
          <w:rStyle w:val="HTMLCode"/>
          <w:color w:val="000000"/>
        </w:rPr>
        <w:t>sys.argv</w:t>
      </w:r>
      <w:r>
        <w:rPr>
          <w:rFonts w:ascii="Verdana" w:hAnsi="Verdana"/>
          <w:color w:val="000000"/>
          <w:sz w:val="21"/>
          <w:szCs w:val="21"/>
        </w:rPr>
        <w:t> variable in the </w:t>
      </w:r>
      <w:r>
        <w:rPr>
          <w:rStyle w:val="HTMLCode"/>
          <w:color w:val="000000"/>
        </w:rPr>
        <w:t>sys</w:t>
      </w:r>
      <w:r>
        <w:rPr>
          <w:rFonts w:ascii="Verdana" w:hAnsi="Verdana"/>
          <w:color w:val="000000"/>
          <w:sz w:val="21"/>
          <w:szCs w:val="21"/>
        </w:rPr>
        <w:t> module.</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lastRenderedPageBreak/>
        <w:t>Output Control. </w:t>
      </w:r>
      <w:r>
        <w:rPr>
          <w:rFonts w:ascii="Verdana" w:hAnsi="Verdana"/>
          <w:color w:val="000000"/>
          <w:sz w:val="21"/>
          <w:szCs w:val="21"/>
        </w:rPr>
        <w:t>A well-behaved program does not overwrite data without an explicit demand from a user. Programs with a assumed, default or implicit output file are a pronblem waiting to happen. A well-behaved program should work as follows.</w:t>
      </w:r>
    </w:p>
    <w:p w:rsidR="00226EE5" w:rsidRDefault="00226EE5" w:rsidP="00226EE5">
      <w:pPr>
        <w:pStyle w:val="NormalWeb"/>
        <w:numPr>
          <w:ilvl w:val="0"/>
          <w:numId w:val="167"/>
        </w:numPr>
        <w:shd w:val="clear" w:color="auto" w:fill="FFFFFF"/>
        <w:rPr>
          <w:rFonts w:ascii="Verdana" w:hAnsi="Verdana"/>
          <w:color w:val="000000"/>
          <w:sz w:val="21"/>
          <w:szCs w:val="21"/>
        </w:rPr>
      </w:pPr>
      <w:r>
        <w:rPr>
          <w:rFonts w:ascii="Verdana" w:hAnsi="Verdana"/>
          <w:color w:val="000000"/>
          <w:sz w:val="21"/>
          <w:szCs w:val="21"/>
        </w:rPr>
        <w:t>A well-designed program has an obvious responsibility that is usually tied to creating one specific output. This can be a report, or a file of some kind. In a few cases we may find it necessary to optimize processing so that a number of unrelated outputs are produced by a single program.</w:t>
      </w:r>
    </w:p>
    <w:p w:rsidR="00226EE5" w:rsidRDefault="00226EE5" w:rsidP="00226EE5">
      <w:pPr>
        <w:pStyle w:val="NormalWeb"/>
        <w:numPr>
          <w:ilvl w:val="0"/>
          <w:numId w:val="167"/>
        </w:numPr>
        <w:shd w:val="clear" w:color="auto" w:fill="FFFFFF"/>
        <w:rPr>
          <w:rFonts w:ascii="Verdana" w:hAnsi="Verdana"/>
          <w:color w:val="000000"/>
          <w:sz w:val="21"/>
          <w:szCs w:val="21"/>
        </w:rPr>
      </w:pPr>
      <w:r>
        <w:rPr>
          <w:rFonts w:ascii="Verdana" w:hAnsi="Verdana"/>
          <w:color w:val="000000"/>
          <w:sz w:val="21"/>
          <w:szCs w:val="21"/>
        </w:rPr>
        <w:t>The best policy for this output is to write the resulting file to standard output (</w:t>
      </w:r>
      <w:r>
        <w:rPr>
          <w:rStyle w:val="HTMLCode"/>
          <w:color w:val="000000"/>
        </w:rPr>
        <w:t>sys.stdout</w:t>
      </w:r>
      <w:r>
        <w:rPr>
          <w:rFonts w:ascii="Verdana" w:hAnsi="Verdana"/>
          <w:color w:val="000000"/>
          <w:sz w:val="21"/>
          <w:szCs w:val="21"/>
        </w:rPr>
        <w:t>, which is the destination for the </w:t>
      </w:r>
      <w:r>
        <w:rPr>
          <w:rStyle w:val="Strong"/>
          <w:rFonts w:ascii="Verdana" w:hAnsi="Verdana"/>
          <w:color w:val="000000"/>
          <w:sz w:val="21"/>
          <w:szCs w:val="21"/>
        </w:rPr>
        <w:t>print</w:t>
      </w:r>
      <w:r>
        <w:rPr>
          <w:rFonts w:ascii="Verdana" w:hAnsi="Verdana"/>
          <w:color w:val="000000"/>
          <w:sz w:val="21"/>
          <w:szCs w:val="21"/>
        </w:rPr>
        <w:t> statement.) Any logging, status or error reporting is sent to </w:t>
      </w:r>
      <w:r>
        <w:rPr>
          <w:rStyle w:val="HTMLCode"/>
          <w:color w:val="000000"/>
        </w:rPr>
        <w:t>sys.stderr</w:t>
      </w:r>
      <w:r>
        <w:rPr>
          <w:rFonts w:ascii="Verdana" w:hAnsi="Verdana"/>
          <w:color w:val="000000"/>
          <w:sz w:val="21"/>
          <w:szCs w:val="21"/>
        </w:rPr>
        <w:t>. If this is done, then simple shell redirection operators can be used to collect this output in an obvious way.</w:t>
      </w:r>
    </w:p>
    <w:p w:rsidR="00226EE5" w:rsidRDefault="00226EE5" w:rsidP="00226EE5">
      <w:pPr>
        <w:pStyle w:val="HTMLPreformatted"/>
        <w:shd w:val="clear" w:color="auto" w:fill="FFFFFF"/>
        <w:ind w:left="720"/>
        <w:rPr>
          <w:color w:val="000000"/>
        </w:rPr>
      </w:pPr>
      <w:r>
        <w:rPr>
          <w:color w:val="000000"/>
        </w:rPr>
        <w:t>python someProgram.py &gt;this_file_gets_written</w:t>
      </w:r>
    </w:p>
    <w:p w:rsidR="00226EE5" w:rsidRDefault="00226EE5" w:rsidP="00226EE5">
      <w:pPr>
        <w:pStyle w:val="NormalWeb"/>
        <w:numPr>
          <w:ilvl w:val="0"/>
          <w:numId w:val="167"/>
        </w:numPr>
        <w:shd w:val="clear" w:color="auto" w:fill="FFFFFF"/>
        <w:rPr>
          <w:rFonts w:ascii="Verdana" w:hAnsi="Verdana"/>
          <w:color w:val="000000"/>
          <w:sz w:val="21"/>
          <w:szCs w:val="21"/>
        </w:rPr>
      </w:pPr>
      <w:r>
        <w:rPr>
          <w:rFonts w:ascii="Verdana" w:hAnsi="Verdana"/>
          <w:color w:val="000000"/>
          <w:sz w:val="21"/>
          <w:szCs w:val="21"/>
        </w:rPr>
        <w:t>In some cases, there are actually two outputs: details and a useful summary. In this case, the summary should go to standard output, and an option specifies the destination of the details.</w:t>
      </w:r>
    </w:p>
    <w:p w:rsidR="00226EE5" w:rsidRDefault="00226EE5" w:rsidP="00226EE5">
      <w:pPr>
        <w:pStyle w:val="HTMLPreformatted"/>
        <w:shd w:val="clear" w:color="auto" w:fill="FFFFFF"/>
        <w:ind w:left="720"/>
        <w:rPr>
          <w:color w:val="000000"/>
        </w:rPr>
      </w:pPr>
      <w:r>
        <w:rPr>
          <w:color w:val="000000"/>
        </w:rPr>
        <w:t>python aProgram.py -o details.dat &gt;summary.txt</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Program Startup and the Operating System Interface. </w:t>
      </w:r>
      <w:r>
        <w:rPr>
          <w:rFonts w:ascii="Verdana" w:hAnsi="Verdana"/>
          <w:color w:val="000000"/>
          <w:sz w:val="21"/>
          <w:szCs w:val="21"/>
        </w:rPr>
        <w:t>The essential operating system interface to our programs is relatively simple. The operating system will start the Python program, providing it with the three standard files (stdin, stdout, stderr; see </w:t>
      </w:r>
      <w:hyperlink r:id="rId1757" w:anchor="data.file.semantics" w:tooltip="File Semantics" w:history="1">
        <w:r>
          <w:rPr>
            <w:rStyle w:val="Hyperlink"/>
            <w:rFonts w:ascii="Verdana" w:hAnsi="Verdana"/>
            <w:color w:val="000066"/>
            <w:sz w:val="20"/>
            <w:szCs w:val="20"/>
            <w:u w:val="none"/>
          </w:rPr>
          <w:t>the section called “File Semantics”</w:t>
        </w:r>
      </w:hyperlink>
      <w:r>
        <w:rPr>
          <w:rFonts w:ascii="Verdana" w:hAnsi="Verdana"/>
          <w:color w:val="000000"/>
          <w:sz w:val="21"/>
          <w:szCs w:val="21"/>
        </w:rPr>
        <w:t> for more information), and the command line arguments. In response, Python provides a status code back to the operating system. Generally a status code of 0 means things worked perfectly. Status codes which are non-zero indicate some kind of problem or failure.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When we run something like</w:t>
      </w:r>
    </w:p>
    <w:p w:rsidR="00226EE5" w:rsidRDefault="00226EE5" w:rsidP="00226EE5">
      <w:pPr>
        <w:pStyle w:val="HTMLPreformatted"/>
        <w:shd w:val="clear" w:color="auto" w:fill="FFFFFF"/>
        <w:rPr>
          <w:color w:val="000000"/>
          <w:sz w:val="21"/>
          <w:szCs w:val="21"/>
        </w:rPr>
      </w:pPr>
      <w:r>
        <w:rPr>
          <w:color w:val="000000"/>
          <w:sz w:val="21"/>
          <w:szCs w:val="21"/>
        </w:rPr>
        <w:t xml:space="preserve">python casinosim.py -g craps </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operating system command processor (the Linux </w:t>
      </w:r>
      <w:r>
        <w:rPr>
          <w:rStyle w:val="application"/>
          <w:rFonts w:ascii="Verdana" w:hAnsi="Verdana"/>
          <w:color w:val="000000"/>
          <w:sz w:val="21"/>
          <w:szCs w:val="21"/>
        </w:rPr>
        <w:t>shell</w:t>
      </w:r>
      <w:r>
        <w:rPr>
          <w:rFonts w:ascii="Verdana" w:hAnsi="Verdana"/>
          <w:color w:val="000000"/>
          <w:sz w:val="21"/>
          <w:szCs w:val="21"/>
        </w:rPr>
        <w:t> or Windows </w:t>
      </w:r>
      <w:r>
        <w:rPr>
          <w:rStyle w:val="application"/>
          <w:rFonts w:ascii="Verdana" w:hAnsi="Verdana"/>
          <w:color w:val="000000"/>
          <w:sz w:val="21"/>
          <w:szCs w:val="21"/>
        </w:rPr>
        <w:t>cmd.exe</w:t>
      </w:r>
      <w:r>
        <w:rPr>
          <w:rFonts w:ascii="Verdana" w:hAnsi="Verdana"/>
          <w:color w:val="000000"/>
          <w:sz w:val="21"/>
          <w:szCs w:val="21"/>
        </w:rPr>
        <w:t>) breaks this line into a command ( </w:t>
      </w:r>
      <w:r>
        <w:rPr>
          <w:rStyle w:val="Strong"/>
          <w:rFonts w:ascii="Verdana" w:hAnsi="Verdana"/>
          <w:color w:val="000000"/>
          <w:sz w:val="21"/>
          <w:szCs w:val="21"/>
        </w:rPr>
        <w:t>python</w:t>
      </w:r>
      <w:r>
        <w:rPr>
          <w:rFonts w:ascii="Verdana" w:hAnsi="Verdana"/>
          <w:color w:val="000000"/>
          <w:sz w:val="21"/>
          <w:szCs w:val="21"/>
        </w:rPr>
        <w:t> ) and a sequence of argument values. The shell finds the relevant executable file by searching it's </w:t>
      </w:r>
      <w:r>
        <w:rPr>
          <w:rStyle w:val="HTMLCode"/>
          <w:color w:val="000000"/>
        </w:rPr>
        <w:t>PATH</w:t>
      </w:r>
      <w:r>
        <w:rPr>
          <w:rFonts w:ascii="Verdana" w:hAnsi="Verdana"/>
          <w:color w:val="000000"/>
          <w:sz w:val="21"/>
          <w:szCs w:val="21"/>
        </w:rPr>
        <w:t>, and then starts the program, providing the rest of the command line as argument values to that program.</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Python program will see that the command line arguments are assigned to </w:t>
      </w:r>
      <w:r>
        <w:rPr>
          <w:rStyle w:val="HTMLCode"/>
          <w:color w:val="000000"/>
        </w:rPr>
        <w:t>sys.argv</w:t>
      </w:r>
      <w:r>
        <w:rPr>
          <w:rFonts w:ascii="Verdana" w:hAnsi="Verdana"/>
          <w:color w:val="000000"/>
          <w:sz w:val="21"/>
          <w:szCs w:val="21"/>
        </w:rPr>
        <w:t> as </w:t>
      </w:r>
      <w:r>
        <w:rPr>
          <w:rStyle w:val="HTMLCode"/>
          <w:color w:val="000000"/>
        </w:rPr>
        <w:t>["casinosim.py", "-g", "craps"]</w:t>
      </w:r>
      <w:r>
        <w:rPr>
          <w:rFonts w:ascii="Verdana" w:hAnsi="Verdana"/>
          <w:color w:val="000000"/>
          <w:sz w:val="21"/>
          <w:szCs w:val="21"/>
        </w:rPr>
        <w:t>. </w:t>
      </w:r>
      <w:r>
        <w:rPr>
          <w:rStyle w:val="HTMLCode"/>
          <w:color w:val="000000"/>
        </w:rPr>
        <w:t>argv[0]</w:t>
      </w:r>
      <w:r>
        <w:rPr>
          <w:rFonts w:ascii="Verdana" w:hAnsi="Verdana"/>
          <w:color w:val="000000"/>
          <w:sz w:val="21"/>
          <w:szCs w:val="21"/>
        </w:rPr>
        <w:t> is the name of the main module, the script Python is currently running.</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When the script in </w:t>
      </w:r>
      <w:r>
        <w:rPr>
          <w:rStyle w:val="HTMLCode"/>
          <w:color w:val="000000"/>
        </w:rPr>
        <w:t>casinosym.py</w:t>
      </w:r>
      <w:r>
        <w:rPr>
          <w:rFonts w:ascii="Verdana" w:hAnsi="Verdana"/>
          <w:color w:val="000000"/>
          <w:sz w:val="21"/>
          <w:szCs w:val="21"/>
        </w:rPr>
        <w:t> finishes running, the Python interpreter also finishes, and returns a status code of 0 to the operating system.</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To return a non-zero status code, use the </w:t>
      </w:r>
      <w:r>
        <w:rPr>
          <w:rStyle w:val="HTMLCode"/>
          <w:color w:val="000000"/>
        </w:rPr>
        <w:t>sys.exit</w:t>
      </w:r>
      <w:r>
        <w:rPr>
          <w:rFonts w:ascii="Verdana" w:hAnsi="Verdana"/>
          <w:color w:val="000000"/>
          <w:sz w:val="21"/>
          <w:szCs w:val="21"/>
        </w:rPr>
        <w:t> function.</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Reuse and The Main-Import Switch. </w:t>
      </w:r>
      <w:r>
        <w:rPr>
          <w:rFonts w:ascii="Verdana" w:hAnsi="Verdana"/>
          <w:color w:val="000000"/>
          <w:sz w:val="21"/>
          <w:szCs w:val="21"/>
        </w:rPr>
        <w:t>In </w:t>
      </w:r>
      <w:hyperlink r:id="rId1758" w:tooltip="Module Use: The import Statement" w:history="1">
        <w:r>
          <w:rPr>
            <w:rStyle w:val="Hyperlink"/>
            <w:rFonts w:ascii="Verdana" w:hAnsi="Verdana"/>
            <w:color w:val="000066"/>
            <w:sz w:val="20"/>
            <w:szCs w:val="20"/>
            <w:u w:val="none"/>
          </w:rPr>
          <w:t>the section called “Module Use: The </w:t>
        </w:r>
        <w:r>
          <w:rPr>
            <w:rStyle w:val="Strong"/>
            <w:rFonts w:ascii="Verdana" w:hAnsi="Verdana"/>
            <w:color w:val="000066"/>
            <w:sz w:val="20"/>
            <w:szCs w:val="20"/>
          </w:rPr>
          <w:t>import</w:t>
        </w:r>
        <w:r>
          <w:rPr>
            <w:rStyle w:val="Hyperlink"/>
            <w:rFonts w:ascii="Verdana" w:hAnsi="Verdana"/>
            <w:color w:val="000066"/>
            <w:sz w:val="20"/>
            <w:szCs w:val="20"/>
            <w:u w:val="none"/>
          </w:rPr>
          <w:t> Statement”</w:t>
        </w:r>
      </w:hyperlink>
      <w:r>
        <w:rPr>
          <w:rFonts w:ascii="Verdana" w:hAnsi="Verdana"/>
          <w:color w:val="000000"/>
          <w:sz w:val="21"/>
          <w:szCs w:val="21"/>
        </w:rPr>
        <w:t xml:space="preserve"> we talked about the Main-Import switch. The </w:t>
      </w:r>
      <w:r>
        <w:rPr>
          <w:rFonts w:ascii="Verdana" w:hAnsi="Verdana"/>
          <w:color w:val="000000"/>
          <w:sz w:val="21"/>
          <w:szCs w:val="21"/>
        </w:rPr>
        <w:lastRenderedPageBreak/>
        <w:t>global </w:t>
      </w:r>
      <w:r>
        <w:rPr>
          <w:rStyle w:val="HTMLCode"/>
          <w:color w:val="000000"/>
        </w:rPr>
        <w:t>__name__</w:t>
      </w:r>
      <w:r>
        <w:rPr>
          <w:rFonts w:ascii="Verdana" w:hAnsi="Verdana"/>
          <w:color w:val="000000"/>
          <w:sz w:val="21"/>
          <w:szCs w:val="21"/>
        </w:rPr>
        <w:t> variable is essential for determing the context in which a module is used.</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well-written application module often includes numerous useful class and function definitions. When combining modules to create application programs, it may be desirable to take a module that had been originally designed as a stand-alone program and combine it with others to make a larger and more sophisticated program. In some cases, a module may be both a main program for some use cases and a library module for other use cases.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__name__</w:t>
      </w:r>
      <w:r>
        <w:rPr>
          <w:rFonts w:ascii="Verdana" w:hAnsi="Verdana"/>
          <w:color w:val="000000"/>
          <w:sz w:val="21"/>
          <w:szCs w:val="21"/>
        </w:rPr>
        <w:t> variable defines the context in which a module is being used. During evaluation of a file, when</w:t>
      </w:r>
      <w:r>
        <w:rPr>
          <w:rStyle w:val="HTMLCode"/>
          <w:color w:val="000000"/>
        </w:rPr>
        <w:t>__name__ == "__main__"</w:t>
      </w:r>
      <w:r>
        <w:rPr>
          <w:rFonts w:ascii="Verdana" w:hAnsi="Verdana"/>
          <w:color w:val="000000"/>
          <w:sz w:val="21"/>
          <w:szCs w:val="21"/>
        </w:rPr>
        <w:t>, this module is the </w:t>
      </w:r>
      <w:r>
        <w:rPr>
          <w:rStyle w:val="Emphasis0"/>
          <w:rFonts w:ascii="Verdana" w:hAnsi="Verdana"/>
          <w:color w:val="000000"/>
          <w:sz w:val="21"/>
          <w:szCs w:val="21"/>
        </w:rPr>
        <w:t>main</w:t>
      </w:r>
      <w:r>
        <w:rPr>
          <w:rStyle w:val="emphasis"/>
          <w:rFonts w:ascii="Verdana" w:hAnsi="Verdana"/>
          <w:color w:val="000000"/>
          <w:sz w:val="21"/>
          <w:szCs w:val="21"/>
        </w:rPr>
        <w:t> </w:t>
      </w:r>
      <w:r>
        <w:rPr>
          <w:rFonts w:ascii="Verdana" w:hAnsi="Verdana"/>
          <w:color w:val="000000"/>
          <w:sz w:val="21"/>
          <w:szCs w:val="21"/>
        </w:rPr>
        <w:t>module, started by the Python interpreter. Otherwise, </w:t>
      </w:r>
      <w:r>
        <w:rPr>
          <w:rStyle w:val="HTMLCode"/>
          <w:color w:val="000000"/>
        </w:rPr>
        <w:t>__name__</w:t>
      </w:r>
      <w:r>
        <w:rPr>
          <w:rFonts w:ascii="Verdana" w:hAnsi="Verdana"/>
          <w:color w:val="000000"/>
          <w:sz w:val="21"/>
          <w:szCs w:val="21"/>
        </w:rPr>
        <w:t> will be the name of the file being imported. If </w:t>
      </w:r>
      <w:r>
        <w:rPr>
          <w:rStyle w:val="HTMLCode"/>
          <w:color w:val="000000"/>
        </w:rPr>
        <w:t>__name__</w:t>
      </w:r>
      <w:r>
        <w:rPr>
          <w:rFonts w:ascii="Verdana" w:hAnsi="Verdana"/>
          <w:color w:val="000000"/>
          <w:sz w:val="21"/>
          <w:szCs w:val="21"/>
        </w:rPr>
        <w:t> is not the string </w:t>
      </w:r>
      <w:r>
        <w:rPr>
          <w:rStyle w:val="HTMLCode"/>
          <w:color w:val="000000"/>
        </w:rPr>
        <w:t>"__main__"</w:t>
      </w:r>
      <w:r>
        <w:rPr>
          <w:rFonts w:ascii="Verdana" w:hAnsi="Verdana"/>
          <w:color w:val="000000"/>
          <w:sz w:val="21"/>
          <w:szCs w:val="21"/>
        </w:rPr>
        <w:t>, this module is being imported, and should take no action of any kind.</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This test is done with the as follows:</w:t>
      </w:r>
    </w:p>
    <w:p w:rsidR="00226EE5" w:rsidRDefault="00226EE5" w:rsidP="00226EE5">
      <w:pPr>
        <w:pStyle w:val="HTMLPreformatted"/>
        <w:shd w:val="clear" w:color="auto" w:fill="FFFFFF"/>
        <w:rPr>
          <w:color w:val="000000"/>
          <w:sz w:val="21"/>
          <w:szCs w:val="21"/>
        </w:rPr>
      </w:pPr>
      <w:r>
        <w:rPr>
          <w:color w:val="000000"/>
          <w:sz w:val="21"/>
          <w:szCs w:val="21"/>
        </w:rPr>
        <w:t>if __name__ == "__main__":</w:t>
      </w:r>
    </w:p>
    <w:p w:rsidR="00226EE5" w:rsidRDefault="00226EE5" w:rsidP="00226EE5">
      <w:pPr>
        <w:pStyle w:val="HTMLPreformatted"/>
        <w:shd w:val="clear" w:color="auto" w:fill="FFFFFF"/>
        <w:rPr>
          <w:color w:val="000000"/>
          <w:sz w:val="21"/>
          <w:szCs w:val="21"/>
        </w:rPr>
      </w:pPr>
      <w:r>
        <w:rPr>
          <w:color w:val="000000"/>
          <w:sz w:val="21"/>
          <w:szCs w:val="21"/>
        </w:rPr>
        <w:t xml:space="preserve">    main()</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This kind of reuse assures that programming is not duplicated. It is notoriously difficult to maintain two separate files that are supposed to contain the same program text. This kind of "cut and paste reuse" is a terrible burden on programmers. Python encourages reuse through both classes and modules. All modules can be cofigured as importable and reusable programming.</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The </w:t>
      </w:r>
      <w:r>
        <w:rPr>
          <w:rStyle w:val="HTMLCode"/>
          <w:color w:val="2963A6"/>
        </w:rPr>
        <w:t>getopt</w:t>
      </w:r>
      <w:r>
        <w:rPr>
          <w:rFonts w:ascii="Verdana" w:hAnsi="Verdana"/>
          <w:color w:val="2963A6"/>
          <w:sz w:val="26"/>
          <w:szCs w:val="26"/>
        </w:rPr>
        <w:t> Module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command line arguments from the operating system are put into the </w:t>
      </w:r>
      <w:r>
        <w:rPr>
          <w:rStyle w:val="HTMLCode"/>
          <w:color w:val="000000"/>
        </w:rPr>
        <w:t>sys.argv</w:t>
      </w:r>
      <w:r>
        <w:rPr>
          <w:rFonts w:ascii="Verdana" w:hAnsi="Verdana"/>
          <w:color w:val="000000"/>
          <w:sz w:val="21"/>
          <w:szCs w:val="21"/>
        </w:rPr>
        <w:t> variable as a sequence of strings. Looking at the syntax rules for command line options and operands in the previous section we can see that it can be challenging to parse this sequence of strings.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getopt</w:t>
      </w:r>
      <w:r>
        <w:rPr>
          <w:rFonts w:ascii="Verdana" w:hAnsi="Verdana"/>
          <w:color w:val="000000"/>
          <w:sz w:val="21"/>
          <w:szCs w:val="21"/>
        </w:rPr>
        <w:t> module helps us parse the options and operands that are provided to our program on the command line. This module has one very important function, also named </w:t>
      </w:r>
      <w:r>
        <w:rPr>
          <w:rStyle w:val="HTMLCode"/>
          <w:color w:val="000000"/>
        </w:rPr>
        <w:t>getopt</w:t>
      </w:r>
      <w:r>
        <w:rPr>
          <w:rFonts w:ascii="Verdana" w:hAnsi="Verdana"/>
          <w:color w:val="000000"/>
          <w:sz w:val="21"/>
          <w:szCs w:val="21"/>
        </w:rPr>
        <w:t>.</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getopt.getopt</w:t>
      </w:r>
      <w:r>
        <w:rPr>
          <w:rStyle w:val="term"/>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args</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options</w:t>
      </w:r>
      <w:r>
        <w:rPr>
          <w:rStyle w:val="Emphasis0"/>
          <w:rFonts w:ascii="Verdana" w:hAnsi="Verdana"/>
          <w:color w:val="000000"/>
          <w:sz w:val="21"/>
          <w:szCs w:val="21"/>
        </w:rPr>
        <w:t> </w:t>
      </w:r>
      <w:r>
        <w:rPr>
          <w:rStyle w:val="term"/>
          <w:rFonts w:ascii="Verdana" w:hAnsi="Verdana"/>
          <w:color w:val="000000"/>
          <w:sz w:val="21"/>
          <w:szCs w:val="21"/>
        </w:rPr>
        <w:t xml:space="preserve">, </w:t>
      </w:r>
      <w:r>
        <w:rPr>
          <w:rStyle w:val="term"/>
          <w:rFonts w:ascii="MS Gothic" w:eastAsia="MS Gothic" w:hAnsi="MS Gothic" w:cs="MS Gothic" w:hint="eastAsia"/>
          <w:color w:val="000000"/>
          <w:sz w:val="21"/>
          <w:szCs w:val="21"/>
        </w:rPr>
        <w:t>〈</w:t>
      </w:r>
      <w:r>
        <w:rPr>
          <w:rStyle w:val="optional"/>
          <w:rFonts w:ascii="Verdana" w:hAnsi="Verdana"/>
          <w:color w:val="000000"/>
          <w:sz w:val="21"/>
          <w:szCs w:val="21"/>
        </w:rPr>
        <w:t> </w:t>
      </w:r>
      <w:r>
        <w:rPr>
          <w:rStyle w:val="HTMLCode"/>
          <w:rFonts w:eastAsiaTheme="minorHAnsi"/>
          <w:i/>
          <w:iCs/>
          <w:color w:val="000000"/>
        </w:rPr>
        <w:t>long_options</w:t>
      </w:r>
      <w:r>
        <w:rPr>
          <w:rStyle w:val="Emphasis0"/>
          <w:rFonts w:ascii="Verdana" w:hAnsi="Verdana"/>
          <w:color w:val="000000"/>
          <w:sz w:val="21"/>
          <w:szCs w:val="21"/>
        </w:rPr>
        <w:t> </w:t>
      </w:r>
      <w:r>
        <w:rPr>
          <w:rStyle w:val="term"/>
          <w:rFonts w:ascii="MS Gothic" w:eastAsia="MS Gothic" w:hAnsi="MS Gothic" w:cs="MS Gothic" w:hint="eastAsia"/>
          <w:color w:val="000000"/>
          <w:sz w:val="21"/>
          <w:szCs w:val="21"/>
        </w:rPr>
        <w:t>〉</w:t>
      </w:r>
      <w:r>
        <w:rPr>
          <w:rStyle w:val="term"/>
          <w:rFonts w:ascii="Verdana" w:hAnsi="Verdana"/>
          <w:color w:val="000000"/>
          <w:sz w:val="21"/>
          <w:szCs w:val="21"/>
        </w:rPr>
        <w:t xml:space="preserve">) </w:t>
      </w:r>
      <w:r>
        <w:rPr>
          <w:rStyle w:val="term"/>
          <w:rFonts w:ascii="Arial" w:hAnsi="Arial" w:cs="Arial"/>
          <w:color w:val="000000"/>
          <w:sz w:val="21"/>
          <w:szCs w:val="21"/>
        </w:rPr>
        <w:t>→</w:t>
      </w:r>
      <w:r>
        <w:rPr>
          <w:rStyle w:val="term"/>
          <w:rFonts w:ascii="Verdana" w:hAnsi="Verdana"/>
          <w:color w:val="000000"/>
          <w:sz w:val="21"/>
          <w:szCs w:val="21"/>
        </w:rPr>
        <w:t xml:space="preserve"> ( options, operands )</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Decode the given sequence of arguments, </w:t>
      </w:r>
      <w:r>
        <w:rPr>
          <w:rStyle w:val="HTMLCode"/>
          <w:i/>
          <w:iCs/>
          <w:color w:val="000000"/>
        </w:rPr>
        <w:t>args</w:t>
      </w:r>
      <w:r>
        <w:rPr>
          <w:rStyle w:val="Emphasis0"/>
          <w:rFonts w:ascii="Verdana" w:hAnsi="Verdana"/>
          <w:color w:val="000000"/>
          <w:sz w:val="21"/>
          <w:szCs w:val="21"/>
        </w:rPr>
        <w:t> </w:t>
      </w:r>
      <w:r>
        <w:rPr>
          <w:rFonts w:ascii="Verdana" w:hAnsi="Verdana"/>
          <w:color w:val="000000"/>
          <w:sz w:val="21"/>
          <w:szCs w:val="21"/>
        </w:rPr>
        <w:t>, using the given set of </w:t>
      </w:r>
      <w:r>
        <w:rPr>
          <w:rStyle w:val="HTMLCode"/>
          <w:i/>
          <w:iCs/>
          <w:color w:val="000000"/>
        </w:rPr>
        <w:t>options</w:t>
      </w:r>
      <w:r>
        <w:rPr>
          <w:rStyle w:val="Emphasis0"/>
          <w:rFonts w:ascii="Verdana" w:hAnsi="Verdana"/>
          <w:color w:val="000000"/>
          <w:sz w:val="21"/>
          <w:szCs w:val="21"/>
        </w:rPr>
        <w:t> </w:t>
      </w:r>
      <w:r>
        <w:rPr>
          <w:rFonts w:ascii="Verdana" w:hAnsi="Verdana"/>
          <w:color w:val="000000"/>
          <w:sz w:val="21"/>
          <w:szCs w:val="21"/>
        </w:rPr>
        <w:t>and </w:t>
      </w:r>
      <w:r>
        <w:rPr>
          <w:rStyle w:val="HTMLCode"/>
          <w:i/>
          <w:iCs/>
          <w:color w:val="000000"/>
        </w:rPr>
        <w:t>long_options</w:t>
      </w:r>
      <w:r>
        <w:rPr>
          <w:rStyle w:val="Emphasis0"/>
          <w:rFonts w:ascii="Verdana" w:hAnsi="Verdana"/>
          <w:color w:val="000000"/>
          <w:sz w:val="21"/>
          <w:szCs w:val="21"/>
        </w:rPr>
        <w:t> </w:t>
      </w:r>
      <w:r>
        <w:rPr>
          <w:rFonts w:ascii="Verdana" w:hAnsi="Verdana"/>
          <w:color w:val="000000"/>
          <w:sz w:val="21"/>
          <w:szCs w:val="21"/>
        </w:rPr>
        <w:t>. Returns a tuple with a sequence of normalized (option,value) pairs plus a sequence of the program's operand values.</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The </w:t>
      </w:r>
      <w:r>
        <w:rPr>
          <w:rStyle w:val="HTMLCode"/>
          <w:i/>
          <w:iCs/>
          <w:color w:val="000000"/>
        </w:rPr>
        <w:t>args</w:t>
      </w:r>
      <w:r>
        <w:rPr>
          <w:rStyle w:val="Emphasis0"/>
          <w:rFonts w:ascii="Verdana" w:hAnsi="Verdana"/>
          <w:color w:val="000000"/>
          <w:sz w:val="21"/>
          <w:szCs w:val="21"/>
        </w:rPr>
        <w:t> </w:t>
      </w:r>
      <w:r>
        <w:rPr>
          <w:rFonts w:ascii="Verdana" w:hAnsi="Verdana"/>
          <w:color w:val="000000"/>
          <w:sz w:val="21"/>
          <w:szCs w:val="21"/>
        </w:rPr>
        <w:t>value should not include </w:t>
      </w:r>
      <w:r>
        <w:rPr>
          <w:rStyle w:val="HTMLCode"/>
          <w:color w:val="000000"/>
        </w:rPr>
        <w:t>sys.argv[0]</w:t>
      </w:r>
      <w:r>
        <w:rPr>
          <w:rFonts w:ascii="Verdana" w:hAnsi="Verdana"/>
          <w:color w:val="000000"/>
          <w:sz w:val="21"/>
          <w:szCs w:val="21"/>
        </w:rPr>
        <w:t>, the program name. Therefore, the argument value for </w:t>
      </w:r>
      <w:r>
        <w:rPr>
          <w:rStyle w:val="HTMLCode"/>
          <w:i/>
          <w:iCs/>
          <w:color w:val="000000"/>
        </w:rPr>
        <w:t>args</w:t>
      </w:r>
      <w:r>
        <w:rPr>
          <w:rStyle w:val="Emphasis0"/>
          <w:rFonts w:ascii="Verdana" w:hAnsi="Verdana"/>
          <w:color w:val="000000"/>
          <w:sz w:val="21"/>
          <w:szCs w:val="21"/>
        </w:rPr>
        <w:t> </w:t>
      </w:r>
      <w:r>
        <w:rPr>
          <w:rFonts w:ascii="Verdana" w:hAnsi="Verdana"/>
          <w:color w:val="000000"/>
          <w:sz w:val="21"/>
          <w:szCs w:val="21"/>
        </w:rPr>
        <w:t>is almost always </w:t>
      </w:r>
      <w:r>
        <w:rPr>
          <w:rStyle w:val="HTMLCode"/>
          <w:color w:val="000000"/>
        </w:rPr>
        <w:t>sys.argv[1:]</w:t>
      </w:r>
      <w:r>
        <w:rPr>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The </w:t>
      </w:r>
      <w:r>
        <w:rPr>
          <w:rStyle w:val="HTMLCode"/>
          <w:i/>
          <w:iCs/>
          <w:color w:val="000000"/>
        </w:rPr>
        <w:t>options</w:t>
      </w:r>
      <w:r>
        <w:rPr>
          <w:rStyle w:val="Emphasis0"/>
          <w:rFonts w:ascii="Verdana" w:hAnsi="Verdana"/>
          <w:color w:val="000000"/>
          <w:sz w:val="21"/>
          <w:szCs w:val="21"/>
        </w:rPr>
        <w:t> </w:t>
      </w:r>
      <w:r>
        <w:rPr>
          <w:rFonts w:ascii="Verdana" w:hAnsi="Verdana"/>
          <w:color w:val="000000"/>
          <w:sz w:val="21"/>
          <w:szCs w:val="21"/>
        </w:rPr>
        <w:t>value is a string of the one-letter options. Any options which require argument values are followed by a </w:t>
      </w:r>
      <w:r>
        <w:rPr>
          <w:rStyle w:val="HTMLCode"/>
          <w:color w:val="000000"/>
        </w:rPr>
        <w:t>:</w:t>
      </w:r>
      <w:r>
        <w:rPr>
          <w:rFonts w:ascii="Verdana" w:hAnsi="Verdana"/>
          <w:color w:val="000000"/>
          <w:sz w:val="21"/>
          <w:szCs w:val="21"/>
        </w:rPr>
        <w:t>. For example, </w:t>
      </w:r>
      <w:r>
        <w:rPr>
          <w:rStyle w:val="HTMLCode"/>
          <w:color w:val="000000"/>
        </w:rPr>
        <w:t>"ab:c"</w:t>
      </w:r>
      <w:r>
        <w:rPr>
          <w:rFonts w:ascii="Verdana" w:hAnsi="Verdana"/>
          <w:color w:val="000000"/>
          <w:sz w:val="21"/>
          <w:szCs w:val="21"/>
        </w:rPr>
        <w:t> means that the program will accept </w:t>
      </w:r>
      <w:r>
        <w:rPr>
          <w:rStyle w:val="HTMLCode"/>
          <w:color w:val="000000"/>
        </w:rPr>
        <w:t>-a</w:t>
      </w:r>
      <w:r>
        <w:rPr>
          <w:rFonts w:ascii="Verdana" w:hAnsi="Verdana"/>
          <w:color w:val="000000"/>
          <w:sz w:val="21"/>
          <w:szCs w:val="21"/>
        </w:rPr>
        <w:t>, </w:t>
      </w:r>
      <w:r>
        <w:rPr>
          <w:rStyle w:val="HTMLCode"/>
          <w:color w:val="000000"/>
        </w:rPr>
        <w:t>-c</w:t>
      </w:r>
      <w:r>
        <w:rPr>
          <w:rFonts w:ascii="Verdana" w:hAnsi="Verdana"/>
          <w:color w:val="000000"/>
          <w:sz w:val="21"/>
          <w:szCs w:val="21"/>
        </w:rPr>
        <w:t>, </w:t>
      </w:r>
      <w:r>
        <w:rPr>
          <w:rStyle w:val="HTMLCode"/>
          <w:color w:val="000000"/>
        </w:rPr>
        <w:t>-ac</w:t>
      </w:r>
      <w:r>
        <w:rPr>
          <w:rFonts w:ascii="Verdana" w:hAnsi="Verdana"/>
          <w:color w:val="000000"/>
          <w:sz w:val="21"/>
          <w:szCs w:val="21"/>
        </w:rPr>
        <w:t>, </w:t>
      </w:r>
      <w:r>
        <w:rPr>
          <w:rStyle w:val="HTMLCode"/>
          <w:color w:val="000000"/>
        </w:rPr>
        <w:t>-b value</w:t>
      </w:r>
      <w:r>
        <w:rPr>
          <w:rFonts w:ascii="Verdana" w:hAnsi="Verdana"/>
          <w:color w:val="000000"/>
          <w:sz w:val="21"/>
          <w:szCs w:val="21"/>
        </w:rPr>
        <w:t> as options.</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The </w:t>
      </w:r>
      <w:r>
        <w:rPr>
          <w:rStyle w:val="HTMLCode"/>
          <w:i/>
          <w:iCs/>
          <w:color w:val="000000"/>
        </w:rPr>
        <w:t>long_options</w:t>
      </w:r>
      <w:r>
        <w:rPr>
          <w:rStyle w:val="Emphasis0"/>
          <w:rFonts w:ascii="Verdana" w:hAnsi="Verdana"/>
          <w:color w:val="000000"/>
          <w:sz w:val="21"/>
          <w:szCs w:val="21"/>
        </w:rPr>
        <w:t> </w:t>
      </w:r>
      <w:r>
        <w:rPr>
          <w:rFonts w:ascii="Verdana" w:hAnsi="Verdana"/>
          <w:color w:val="000000"/>
          <w:sz w:val="21"/>
          <w:szCs w:val="21"/>
        </w:rPr>
        <w:t>value is optional, if present it is a list of the long options. If a long option requires a parameter value, it's name must end in </w:t>
      </w:r>
      <w:r>
        <w:rPr>
          <w:rStyle w:val="HTMLCode"/>
          <w:color w:val="000000"/>
        </w:rPr>
        <w:t>=</w:t>
      </w:r>
      <w:r>
        <w:rPr>
          <w:rFonts w:ascii="Verdana" w:hAnsi="Verdana"/>
          <w:color w:val="000000"/>
          <w:sz w:val="21"/>
          <w:szCs w:val="21"/>
        </w:rPr>
        <w:t>. For example, </w:t>
      </w:r>
      <w:r>
        <w:rPr>
          <w:rStyle w:val="HTMLCode"/>
          <w:color w:val="000000"/>
        </w:rPr>
        <w:t>("silent","debug","log=")</w:t>
      </w:r>
      <w:r>
        <w:rPr>
          <w:rFonts w:ascii="Verdana" w:hAnsi="Verdana"/>
          <w:color w:val="000000"/>
          <w:sz w:val="21"/>
          <w:szCs w:val="21"/>
        </w:rPr>
        <w:t> means that options like </w:t>
      </w:r>
      <w:r>
        <w:rPr>
          <w:rStyle w:val="HTMLCode"/>
          <w:color w:val="000000"/>
        </w:rPr>
        <w:t>--silent</w:t>
      </w:r>
      <w:r>
        <w:rPr>
          <w:rFonts w:ascii="Verdana" w:hAnsi="Verdana"/>
          <w:color w:val="000000"/>
          <w:sz w:val="21"/>
          <w:szCs w:val="21"/>
        </w:rPr>
        <w:t>, </w:t>
      </w:r>
      <w:r>
        <w:rPr>
          <w:rStyle w:val="HTMLCode"/>
          <w:color w:val="000000"/>
        </w:rPr>
        <w:t>--debug</w:t>
      </w:r>
      <w:r>
        <w:rPr>
          <w:rFonts w:ascii="Verdana" w:hAnsi="Verdana"/>
          <w:color w:val="000000"/>
          <w:sz w:val="21"/>
          <w:szCs w:val="21"/>
        </w:rPr>
        <w:t>, and </w:t>
      </w:r>
      <w:r>
        <w:rPr>
          <w:rStyle w:val="HTMLCode"/>
          <w:color w:val="000000"/>
        </w:rPr>
        <w:t>--log=myfile.log</w:t>
      </w:r>
      <w:r>
        <w:rPr>
          <w:rFonts w:ascii="Verdana" w:hAnsi="Verdana"/>
          <w:color w:val="000000"/>
          <w:sz w:val="21"/>
          <w:szCs w:val="21"/>
        </w:rPr>
        <w:t> are accepted as options.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There are two results of </w:t>
      </w:r>
      <w:r>
        <w:rPr>
          <w:rStyle w:val="HTMLCode"/>
          <w:color w:val="000000"/>
        </w:rPr>
        <w:t>getopt</w:t>
      </w:r>
      <w:r>
        <w:rPr>
          <w:rFonts w:ascii="Verdana" w:hAnsi="Verdana"/>
          <w:color w:val="000000"/>
          <w:sz w:val="21"/>
          <w:szCs w:val="21"/>
        </w:rPr>
        <w:t>: the options and the operands. The options is a list of </w:t>
      </w:r>
      <w:r>
        <w:rPr>
          <w:rStyle w:val="HTMLCode"/>
          <w:color w:val="000000"/>
        </w:rPr>
        <w:t>(</w:t>
      </w:r>
      <w:r>
        <w:rPr>
          <w:rStyle w:val="Emphasis0"/>
          <w:rFonts w:ascii="Courier New" w:hAnsi="Courier New" w:cs="Courier New"/>
          <w:color w:val="000000"/>
          <w:sz w:val="20"/>
          <w:szCs w:val="20"/>
        </w:rPr>
        <w:t> </w:t>
      </w:r>
      <w:r>
        <w:rPr>
          <w:rStyle w:val="HTMLCode"/>
          <w:i/>
          <w:iCs/>
          <w:color w:val="000000"/>
        </w:rPr>
        <w:t>name</w:t>
      </w:r>
      <w:r>
        <w:rPr>
          <w:rStyle w:val="Emphasis0"/>
          <w:rFonts w:ascii="Courier New" w:hAnsi="Courier New" w:cs="Courier New"/>
          <w:color w:val="000000"/>
          <w:sz w:val="20"/>
          <w:szCs w:val="20"/>
        </w:rPr>
        <w:t> </w:t>
      </w:r>
      <w:r>
        <w:rPr>
          <w:rStyle w:val="HTMLCode"/>
          <w:color w:val="000000"/>
        </w:rPr>
        <w:t>, </w:t>
      </w:r>
      <w:r>
        <w:rPr>
          <w:rStyle w:val="HTMLCode"/>
          <w:i/>
          <w:iCs/>
          <w:color w:val="000000"/>
        </w:rPr>
        <w:t>value</w:t>
      </w:r>
      <w:r>
        <w:rPr>
          <w:rStyle w:val="Emphasis0"/>
          <w:rFonts w:ascii="Courier New" w:hAnsi="Courier New" w:cs="Courier New"/>
          <w:color w:val="000000"/>
          <w:sz w:val="20"/>
          <w:szCs w:val="20"/>
        </w:rPr>
        <w:t> </w:t>
      </w:r>
      <w:r>
        <w:rPr>
          <w:rStyle w:val="HTMLCode"/>
          <w:color w:val="000000"/>
        </w:rPr>
        <w:t>)</w:t>
      </w:r>
      <w:r>
        <w:rPr>
          <w:rFonts w:ascii="Verdana" w:hAnsi="Verdana"/>
          <w:color w:val="000000"/>
          <w:sz w:val="21"/>
          <w:szCs w:val="21"/>
        </w:rPr>
        <w:t>pairs. The operands is the list of names which follow the last option. In most cases, this list is a list of file names to be used as input.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There are several ways to handle the options list.</w:t>
      </w:r>
    </w:p>
    <w:p w:rsidR="00226EE5" w:rsidRDefault="00226EE5" w:rsidP="00226EE5">
      <w:pPr>
        <w:pStyle w:val="NormalWeb"/>
        <w:numPr>
          <w:ilvl w:val="0"/>
          <w:numId w:val="168"/>
        </w:numPr>
        <w:shd w:val="clear" w:color="auto" w:fill="FFFFFF"/>
        <w:rPr>
          <w:rFonts w:ascii="Verdana" w:hAnsi="Verdana"/>
          <w:color w:val="000000"/>
          <w:sz w:val="21"/>
          <w:szCs w:val="21"/>
        </w:rPr>
      </w:pPr>
      <w:r>
        <w:rPr>
          <w:rFonts w:ascii="Verdana" w:hAnsi="Verdana"/>
          <w:color w:val="000000"/>
          <w:sz w:val="21"/>
          <w:szCs w:val="21"/>
        </w:rPr>
        <w:t>We can iterate through this list, setting global variables, or configuring some processing object. This works well when we have both short and long option names for the same configuration setting.</w:t>
      </w:r>
    </w:p>
    <w:p w:rsidR="00226EE5" w:rsidRDefault="00226EE5" w:rsidP="00226EE5">
      <w:pPr>
        <w:pStyle w:val="HTMLPreformatted"/>
        <w:numPr>
          <w:ilvl w:val="0"/>
          <w:numId w:val="168"/>
        </w:numPr>
        <w:shd w:val="clear" w:color="auto" w:fill="FFFFFF"/>
        <w:tabs>
          <w:tab w:val="clear" w:pos="720"/>
        </w:tabs>
        <w:rPr>
          <w:color w:val="000000"/>
        </w:rPr>
      </w:pPr>
      <w:r>
        <w:rPr>
          <w:color w:val="000000"/>
        </w:rPr>
        <w:t>options, operands = getopt.getopt( sys.argv[1:], ... )</w:t>
      </w:r>
    </w:p>
    <w:p w:rsidR="00226EE5" w:rsidRDefault="00226EE5" w:rsidP="00226EE5">
      <w:pPr>
        <w:pStyle w:val="HTMLPreformatted"/>
        <w:numPr>
          <w:ilvl w:val="0"/>
          <w:numId w:val="168"/>
        </w:numPr>
        <w:shd w:val="clear" w:color="auto" w:fill="FFFFFF"/>
        <w:tabs>
          <w:tab w:val="clear" w:pos="720"/>
        </w:tabs>
        <w:rPr>
          <w:color w:val="000000"/>
        </w:rPr>
      </w:pPr>
      <w:r>
        <w:rPr>
          <w:color w:val="000000"/>
        </w:rPr>
        <w:t>for name, value in options:</w:t>
      </w:r>
    </w:p>
    <w:p w:rsidR="00226EE5" w:rsidRDefault="00226EE5" w:rsidP="00226EE5">
      <w:pPr>
        <w:pStyle w:val="HTMLPreformatted"/>
        <w:numPr>
          <w:ilvl w:val="0"/>
          <w:numId w:val="168"/>
        </w:numPr>
        <w:shd w:val="clear" w:color="auto" w:fill="FFFFFF"/>
        <w:tabs>
          <w:tab w:val="clear" w:pos="720"/>
        </w:tabs>
        <w:rPr>
          <w:color w:val="000000"/>
        </w:rPr>
      </w:pPr>
      <w:r>
        <w:rPr>
          <w:color w:val="000000"/>
        </w:rPr>
        <w:t xml:space="preserve">    if name == "-X" or name == "--long":</w:t>
      </w:r>
    </w:p>
    <w:p w:rsidR="00226EE5" w:rsidRDefault="00226EE5" w:rsidP="00226EE5">
      <w:pPr>
        <w:pStyle w:val="HTMLPreformatted"/>
        <w:numPr>
          <w:ilvl w:val="0"/>
          <w:numId w:val="168"/>
        </w:numPr>
        <w:shd w:val="clear" w:color="auto" w:fill="FFFFFF"/>
        <w:tabs>
          <w:tab w:val="clear" w:pos="720"/>
        </w:tabs>
        <w:rPr>
          <w:rStyle w:val="Emphasis0"/>
          <w:color w:val="000000"/>
        </w:rPr>
      </w:pPr>
      <w:r>
        <w:rPr>
          <w:color w:val="000000"/>
        </w:rPr>
        <w:t xml:space="preserve">        </w:t>
      </w:r>
    </w:p>
    <w:p w:rsidR="00226EE5" w:rsidRDefault="00226EE5" w:rsidP="00226EE5">
      <w:pPr>
        <w:pStyle w:val="HTMLPreformatted"/>
        <w:numPr>
          <w:ilvl w:val="0"/>
          <w:numId w:val="168"/>
        </w:numPr>
        <w:shd w:val="clear" w:color="auto" w:fill="FFFFFF"/>
        <w:tabs>
          <w:tab w:val="clear" w:pos="720"/>
        </w:tabs>
        <w:rPr>
          <w:rStyle w:val="Emphasis0"/>
          <w:color w:val="000000"/>
        </w:rPr>
      </w:pPr>
      <w:r>
        <w:rPr>
          <w:rStyle w:val="lineannotation"/>
          <w:i/>
          <w:iCs/>
          <w:color w:val="000000"/>
        </w:rPr>
        <w:t>set some global variable</w:t>
      </w:r>
    </w:p>
    <w:p w:rsidR="00226EE5" w:rsidRDefault="00226EE5" w:rsidP="00226EE5">
      <w:pPr>
        <w:pStyle w:val="HTMLPreformatted"/>
        <w:numPr>
          <w:ilvl w:val="0"/>
          <w:numId w:val="168"/>
        </w:numPr>
        <w:shd w:val="clear" w:color="auto" w:fill="FFFFFF"/>
        <w:tabs>
          <w:tab w:val="clear" w:pos="720"/>
        </w:tabs>
        <w:rPr>
          <w:color w:val="000000"/>
        </w:rPr>
      </w:pPr>
    </w:p>
    <w:p w:rsidR="00226EE5" w:rsidRDefault="00226EE5" w:rsidP="00226EE5">
      <w:pPr>
        <w:pStyle w:val="NormalWeb"/>
        <w:numPr>
          <w:ilvl w:val="0"/>
          <w:numId w:val="168"/>
        </w:numPr>
        <w:shd w:val="clear" w:color="auto" w:fill="FFFFFF"/>
        <w:rPr>
          <w:rFonts w:ascii="Verdana" w:hAnsi="Verdana"/>
          <w:color w:val="000000"/>
          <w:sz w:val="21"/>
          <w:szCs w:val="21"/>
        </w:rPr>
      </w:pPr>
      <w:r>
        <w:rPr>
          <w:rFonts w:ascii="Verdana" w:hAnsi="Verdana"/>
          <w:color w:val="000000"/>
          <w:sz w:val="21"/>
          <w:szCs w:val="21"/>
        </w:rPr>
        <w:t>We can define our configuration as a dictionary. We can then update this dictionary with the options. This forces the rest of our program to handle the </w:t>
      </w:r>
      <w:r>
        <w:rPr>
          <w:rStyle w:val="HTMLCode"/>
          <w:color w:val="000000"/>
        </w:rPr>
        <w:t>-X</w:t>
      </w:r>
      <w:r>
        <w:rPr>
          <w:rFonts w:ascii="Verdana" w:hAnsi="Verdana"/>
          <w:color w:val="000000"/>
          <w:sz w:val="21"/>
          <w:szCs w:val="21"/>
        </w:rPr>
        <w:t> or </w:t>
      </w:r>
      <w:r>
        <w:rPr>
          <w:rStyle w:val="HTMLCode"/>
          <w:color w:val="000000"/>
        </w:rPr>
        <w:t>--long</w:t>
      </w:r>
      <w:r>
        <w:rPr>
          <w:rFonts w:ascii="Verdana" w:hAnsi="Verdana"/>
          <w:color w:val="000000"/>
          <w:sz w:val="21"/>
          <w:szCs w:val="21"/>
        </w:rPr>
        <w:t> names for cofiguration parameters.</w:t>
      </w:r>
    </w:p>
    <w:p w:rsidR="00226EE5" w:rsidRDefault="00226EE5" w:rsidP="00226EE5">
      <w:pPr>
        <w:pStyle w:val="HTMLPreformatted"/>
        <w:numPr>
          <w:ilvl w:val="0"/>
          <w:numId w:val="168"/>
        </w:numPr>
        <w:shd w:val="clear" w:color="auto" w:fill="FFFFFF"/>
        <w:tabs>
          <w:tab w:val="clear" w:pos="720"/>
        </w:tabs>
        <w:rPr>
          <w:color w:val="000000"/>
        </w:rPr>
      </w:pPr>
      <w:r>
        <w:rPr>
          <w:color w:val="000000"/>
        </w:rPr>
        <w:t>config = { "-X" : default, "--long": default }</w:t>
      </w:r>
    </w:p>
    <w:p w:rsidR="00226EE5" w:rsidRDefault="00226EE5" w:rsidP="00226EE5">
      <w:pPr>
        <w:pStyle w:val="HTMLPreformatted"/>
        <w:numPr>
          <w:ilvl w:val="0"/>
          <w:numId w:val="168"/>
        </w:numPr>
        <w:shd w:val="clear" w:color="auto" w:fill="FFFFFF"/>
        <w:tabs>
          <w:tab w:val="clear" w:pos="720"/>
        </w:tabs>
        <w:rPr>
          <w:color w:val="000000"/>
        </w:rPr>
      </w:pPr>
      <w:r>
        <w:rPr>
          <w:color w:val="000000"/>
        </w:rPr>
        <w:t>options, operands = getopt.getopt( sys.argv[1:], ... )</w:t>
      </w:r>
    </w:p>
    <w:p w:rsidR="00226EE5" w:rsidRDefault="00226EE5" w:rsidP="00226EE5">
      <w:pPr>
        <w:pStyle w:val="HTMLPreformatted"/>
        <w:numPr>
          <w:ilvl w:val="0"/>
          <w:numId w:val="168"/>
        </w:numPr>
        <w:shd w:val="clear" w:color="auto" w:fill="FFFFFF"/>
        <w:tabs>
          <w:tab w:val="clear" w:pos="720"/>
        </w:tabs>
        <w:rPr>
          <w:color w:val="000000"/>
        </w:rPr>
      </w:pPr>
      <w:r>
        <w:rPr>
          <w:color w:val="000000"/>
        </w:rPr>
        <w:t>config.update( dict(options) )</w:t>
      </w:r>
    </w:p>
    <w:p w:rsidR="00226EE5" w:rsidRDefault="00226EE5" w:rsidP="00226EE5">
      <w:pPr>
        <w:pStyle w:val="NormalWeb"/>
        <w:numPr>
          <w:ilvl w:val="0"/>
          <w:numId w:val="168"/>
        </w:numPr>
        <w:shd w:val="clear" w:color="auto" w:fill="FFFFFF"/>
        <w:rPr>
          <w:rFonts w:ascii="Verdana" w:hAnsi="Verdana"/>
          <w:color w:val="000000"/>
          <w:sz w:val="21"/>
          <w:szCs w:val="21"/>
        </w:rPr>
      </w:pPr>
      <w:r>
        <w:rPr>
          <w:rFonts w:ascii="Verdana" w:hAnsi="Verdana"/>
          <w:color w:val="000000"/>
          <w:sz w:val="21"/>
          <w:szCs w:val="21"/>
        </w:rPr>
        <w:t>We can define our configuration as a dictionary. We can initialize that configuration dictionary with the given options then fold in default values. While pleasantly obvious, it still makes the </w:t>
      </w:r>
      <w:r>
        <w:rPr>
          <w:rStyle w:val="HTMLCode"/>
          <w:color w:val="000000"/>
        </w:rPr>
        <w:t>-X</w:t>
      </w:r>
      <w:r>
        <w:rPr>
          <w:rFonts w:ascii="Verdana" w:hAnsi="Verdana"/>
          <w:color w:val="000000"/>
          <w:sz w:val="21"/>
          <w:szCs w:val="21"/>
        </w:rPr>
        <w:t> and </w:t>
      </w:r>
      <w:r>
        <w:rPr>
          <w:rStyle w:val="HTMLCode"/>
          <w:color w:val="000000"/>
        </w:rPr>
        <w:t>--long</w:t>
      </w:r>
      <w:r>
        <w:rPr>
          <w:rFonts w:ascii="Verdana" w:hAnsi="Verdana"/>
          <w:color w:val="000000"/>
          <w:sz w:val="21"/>
          <w:szCs w:val="21"/>
        </w:rPr>
        <w:t>options visible throughout our program.</w:t>
      </w:r>
    </w:p>
    <w:p w:rsidR="00226EE5" w:rsidRDefault="00226EE5" w:rsidP="00226EE5">
      <w:pPr>
        <w:pStyle w:val="HTMLPreformatted"/>
        <w:numPr>
          <w:ilvl w:val="0"/>
          <w:numId w:val="168"/>
        </w:numPr>
        <w:shd w:val="clear" w:color="auto" w:fill="FFFFFF"/>
        <w:tabs>
          <w:tab w:val="clear" w:pos="720"/>
        </w:tabs>
        <w:rPr>
          <w:color w:val="000000"/>
        </w:rPr>
      </w:pPr>
      <w:r>
        <w:rPr>
          <w:color w:val="000000"/>
        </w:rPr>
        <w:t>options, operands = getopt.getopt( sys.argv[1:], ... )</w:t>
      </w:r>
    </w:p>
    <w:p w:rsidR="00226EE5" w:rsidRDefault="00226EE5" w:rsidP="00226EE5">
      <w:pPr>
        <w:pStyle w:val="HTMLPreformatted"/>
        <w:numPr>
          <w:ilvl w:val="0"/>
          <w:numId w:val="168"/>
        </w:numPr>
        <w:shd w:val="clear" w:color="auto" w:fill="FFFFFF"/>
        <w:tabs>
          <w:tab w:val="clear" w:pos="720"/>
        </w:tabs>
        <w:rPr>
          <w:color w:val="000000"/>
        </w:rPr>
      </w:pPr>
      <w:r>
        <w:rPr>
          <w:color w:val="000000"/>
        </w:rPr>
        <w:t>config= dict(options)</w:t>
      </w:r>
    </w:p>
    <w:p w:rsidR="00226EE5" w:rsidRDefault="00226EE5" w:rsidP="00226EE5">
      <w:pPr>
        <w:pStyle w:val="HTMLPreformatted"/>
        <w:numPr>
          <w:ilvl w:val="0"/>
          <w:numId w:val="168"/>
        </w:numPr>
        <w:shd w:val="clear" w:color="auto" w:fill="FFFFFF"/>
        <w:tabs>
          <w:tab w:val="clear" w:pos="720"/>
        </w:tabs>
        <w:rPr>
          <w:color w:val="000000"/>
        </w:rPr>
      </w:pPr>
      <w:r>
        <w:rPr>
          <w:color w:val="000000"/>
        </w:rPr>
        <w:t>config.setdefault( "-X", value )</w:t>
      </w:r>
    </w:p>
    <w:p w:rsidR="00226EE5" w:rsidRDefault="00226EE5" w:rsidP="00226EE5">
      <w:pPr>
        <w:pStyle w:val="HTMLPreformatted"/>
        <w:shd w:val="clear" w:color="auto" w:fill="FFFFFF"/>
        <w:ind w:left="720"/>
        <w:rPr>
          <w:color w:val="000000"/>
        </w:rPr>
      </w:pPr>
      <w:r>
        <w:rPr>
          <w:color w:val="000000"/>
        </w:rPr>
        <w:t>config.setdefault( "--long", value )</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One very adaptable and reusable structure is the following.</w:t>
      </w:r>
    </w:p>
    <w:p w:rsidR="00226EE5" w:rsidRDefault="00226EE5" w:rsidP="00226EE5">
      <w:pPr>
        <w:pStyle w:val="HTMLPreformatted"/>
        <w:shd w:val="clear" w:color="auto" w:fill="FFFFFF"/>
        <w:rPr>
          <w:color w:val="000000"/>
          <w:sz w:val="21"/>
          <w:szCs w:val="21"/>
        </w:rPr>
      </w:pPr>
      <w:r>
        <w:rPr>
          <w:color w:val="000000"/>
          <w:sz w:val="21"/>
          <w:szCs w:val="21"/>
        </w:rPr>
        <w:t>class MyApplication( object ):</w:t>
      </w:r>
    </w:p>
    <w:p w:rsidR="00226EE5" w:rsidRDefault="00226EE5" w:rsidP="00226EE5">
      <w:pPr>
        <w:pStyle w:val="HTMLPreformatted"/>
        <w:shd w:val="clear" w:color="auto" w:fill="FFFFFF"/>
        <w:rPr>
          <w:color w:val="000000"/>
          <w:sz w:val="21"/>
          <w:szCs w:val="21"/>
        </w:rPr>
      </w:pPr>
      <w:r>
        <w:rPr>
          <w:color w:val="000000"/>
          <w:sz w:val="21"/>
          <w:szCs w:val="21"/>
        </w:rPr>
        <w:t xml:space="preserve">    def __init__( self ):</w:t>
      </w:r>
    </w:p>
    <w:p w:rsidR="00226EE5" w:rsidRDefault="00226EE5" w:rsidP="00226EE5">
      <w:pPr>
        <w:pStyle w:val="HTMLPreformatted"/>
        <w:shd w:val="clear" w:color="auto" w:fill="FFFFFF"/>
        <w:rPr>
          <w:rStyle w:val="Emphasis0"/>
          <w:color w:val="000000"/>
          <w:sz w:val="21"/>
          <w:szCs w:val="21"/>
        </w:rPr>
      </w:pPr>
      <w:r>
        <w:rPr>
          <w:color w:val="000000"/>
          <w:sz w:val="21"/>
          <w:szCs w:val="21"/>
        </w:rPr>
        <w:t xml:space="preserve">        self.someProperty= </w:t>
      </w:r>
    </w:p>
    <w:p w:rsidR="00226EE5" w:rsidRDefault="00226EE5" w:rsidP="00226EE5">
      <w:pPr>
        <w:pStyle w:val="HTMLPreformatted"/>
        <w:shd w:val="clear" w:color="auto" w:fill="FFFFFF"/>
        <w:rPr>
          <w:rStyle w:val="Emphasis0"/>
          <w:color w:val="000000"/>
          <w:sz w:val="21"/>
          <w:szCs w:val="21"/>
        </w:rPr>
      </w:pPr>
      <w:r>
        <w:rPr>
          <w:rStyle w:val="HTMLCode"/>
          <w:i/>
          <w:iCs/>
          <w:color w:val="000000"/>
        </w:rPr>
        <w:t>default</w:t>
      </w: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r>
        <w:rPr>
          <w:color w:val="000000"/>
          <w:sz w:val="21"/>
          <w:szCs w:val="21"/>
        </w:rPr>
        <w:t xml:space="preserve">    def process( aFileName ):</w:t>
      </w:r>
    </w:p>
    <w:p w:rsidR="00226EE5" w:rsidRDefault="00226EE5" w:rsidP="00226EE5">
      <w:pPr>
        <w:pStyle w:val="HTMLPreformatted"/>
        <w:shd w:val="clear" w:color="auto" w:fill="FFFFFF"/>
        <w:rPr>
          <w:color w:val="000000"/>
          <w:sz w:val="21"/>
          <w:szCs w:val="21"/>
        </w:rPr>
      </w:pPr>
      <w:r>
        <w:rPr>
          <w:color w:val="000000"/>
          <w:sz w:val="21"/>
          <w:szCs w:val="21"/>
        </w:rPr>
        <w:t xml:space="preserve">        """ The Real Work. """</w:t>
      </w:r>
    </w:p>
    <w:p w:rsidR="00226EE5" w:rsidRDefault="00226EE5" w:rsidP="00226EE5">
      <w:pPr>
        <w:pStyle w:val="HTMLPreformatted"/>
        <w:shd w:val="clear" w:color="auto" w:fill="FFFFFF"/>
        <w:rPr>
          <w:rStyle w:val="Emphasis0"/>
          <w:color w:val="000000"/>
          <w:sz w:val="21"/>
          <w:szCs w:val="21"/>
        </w:rPr>
      </w:pPr>
      <w:r>
        <w:rPr>
          <w:color w:val="000000"/>
          <w:sz w:val="21"/>
          <w:szCs w:val="21"/>
        </w:rPr>
        <w:t xml:space="preserve">    </w:t>
      </w:r>
    </w:p>
    <w:p w:rsidR="00226EE5" w:rsidRDefault="00226EE5" w:rsidP="00226EE5">
      <w:pPr>
        <w:pStyle w:val="HTMLPreformatted"/>
        <w:shd w:val="clear" w:color="auto" w:fill="FFFFFF"/>
        <w:rPr>
          <w:rStyle w:val="lineannotation"/>
          <w:i/>
          <w:iCs/>
          <w:color w:val="000000"/>
          <w:sz w:val="21"/>
          <w:szCs w:val="21"/>
        </w:rPr>
      </w:pPr>
      <w:r>
        <w:rPr>
          <w:rStyle w:val="lineannotation"/>
          <w:i/>
          <w:iCs/>
          <w:color w:val="000000"/>
          <w:sz w:val="21"/>
          <w:szCs w:val="21"/>
        </w:rPr>
        <w:lastRenderedPageBreak/>
        <w:t xml:space="preserve">    This is the real work of this applications</w:t>
      </w:r>
    </w:p>
    <w:p w:rsidR="00226EE5" w:rsidRDefault="00226EE5" w:rsidP="00226EE5">
      <w:pPr>
        <w:pStyle w:val="HTMLPreformatted"/>
        <w:shd w:val="clear" w:color="auto" w:fill="FFFFFF"/>
        <w:rPr>
          <w:rStyle w:val="Emphasis0"/>
          <w:color w:val="000000"/>
          <w:sz w:val="21"/>
          <w:szCs w:val="21"/>
        </w:rPr>
      </w:pP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r>
        <w:rPr>
          <w:color w:val="000000"/>
          <w:sz w:val="21"/>
          <w:szCs w:val="21"/>
        </w:rPr>
        <w:t>def main():</w:t>
      </w:r>
    </w:p>
    <w:p w:rsidR="00226EE5" w:rsidRDefault="00226EE5" w:rsidP="00226EE5">
      <w:pPr>
        <w:pStyle w:val="HTMLPreformatted"/>
        <w:shd w:val="clear" w:color="auto" w:fill="FFFFFF"/>
        <w:rPr>
          <w:color w:val="000000"/>
          <w:sz w:val="21"/>
          <w:szCs w:val="21"/>
        </w:rPr>
      </w:pPr>
      <w:r>
        <w:rPr>
          <w:color w:val="000000"/>
          <w:sz w:val="21"/>
          <w:szCs w:val="21"/>
        </w:rPr>
        <w:t xml:space="preserve">    theApp= MyApplication()</w:t>
      </w:r>
    </w:p>
    <w:p w:rsidR="00226EE5" w:rsidRDefault="00226EE5" w:rsidP="00226EE5">
      <w:pPr>
        <w:pStyle w:val="HTMLPreformatted"/>
        <w:shd w:val="clear" w:color="auto" w:fill="FFFFFF"/>
        <w:rPr>
          <w:color w:val="000000"/>
          <w:sz w:val="21"/>
          <w:szCs w:val="21"/>
        </w:rPr>
      </w:pPr>
      <w:r>
        <w:rPr>
          <w:color w:val="000000"/>
          <w:sz w:val="21"/>
          <w:szCs w:val="21"/>
        </w:rPr>
        <w:t xml:space="preserve">    options, operands = getopt.getopt( sys.argv[1:], "..." )</w:t>
      </w:r>
    </w:p>
    <w:p w:rsidR="00226EE5" w:rsidRDefault="00226EE5" w:rsidP="00226EE5">
      <w:pPr>
        <w:pStyle w:val="HTMLPreformatted"/>
        <w:shd w:val="clear" w:color="auto" w:fill="FFFFFF"/>
        <w:rPr>
          <w:color w:val="000000"/>
          <w:sz w:val="21"/>
          <w:szCs w:val="21"/>
        </w:rPr>
      </w:pPr>
      <w:r>
        <w:rPr>
          <w:color w:val="000000"/>
          <w:sz w:val="21"/>
          <w:szCs w:val="21"/>
        </w:rPr>
        <w:t xml:space="preserve">    for name, value in options:</w:t>
      </w:r>
    </w:p>
    <w:p w:rsidR="00226EE5" w:rsidRDefault="00226EE5" w:rsidP="00226EE5">
      <w:pPr>
        <w:pStyle w:val="HTMLPreformatted"/>
        <w:shd w:val="clear" w:color="auto" w:fill="FFFFFF"/>
        <w:rPr>
          <w:color w:val="000000"/>
          <w:sz w:val="21"/>
          <w:szCs w:val="21"/>
        </w:rPr>
      </w:pPr>
      <w:r>
        <w:rPr>
          <w:color w:val="000000"/>
          <w:sz w:val="21"/>
          <w:szCs w:val="21"/>
        </w:rPr>
        <w:t xml:space="preserve">        if name == "-X" or name == "--long":</w:t>
      </w:r>
    </w:p>
    <w:p w:rsidR="00226EE5" w:rsidRDefault="00226EE5" w:rsidP="00226EE5">
      <w:pPr>
        <w:pStyle w:val="HTMLPreformatted"/>
        <w:shd w:val="clear" w:color="auto" w:fill="FFFFFF"/>
        <w:rPr>
          <w:rStyle w:val="Emphasis0"/>
          <w:color w:val="000000"/>
          <w:sz w:val="21"/>
          <w:szCs w:val="21"/>
        </w:rPr>
      </w:pPr>
      <w:r>
        <w:rPr>
          <w:color w:val="000000"/>
          <w:sz w:val="21"/>
          <w:szCs w:val="21"/>
        </w:rPr>
        <w:t xml:space="preserve">            </w:t>
      </w:r>
    </w:p>
    <w:p w:rsidR="00226EE5" w:rsidRDefault="00226EE5" w:rsidP="00226EE5">
      <w:pPr>
        <w:pStyle w:val="HTMLPreformatted"/>
        <w:shd w:val="clear" w:color="auto" w:fill="FFFFFF"/>
        <w:rPr>
          <w:rStyle w:val="Emphasis0"/>
          <w:color w:val="000000"/>
          <w:sz w:val="21"/>
          <w:szCs w:val="21"/>
        </w:rPr>
      </w:pPr>
      <w:r>
        <w:rPr>
          <w:rStyle w:val="lineannotation"/>
          <w:i/>
          <w:iCs/>
          <w:color w:val="000000"/>
          <w:sz w:val="21"/>
          <w:szCs w:val="21"/>
        </w:rPr>
        <w:t>set properties in theApp</w:t>
      </w: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r>
        <w:rPr>
          <w:color w:val="000000"/>
          <w:sz w:val="21"/>
          <w:szCs w:val="21"/>
        </w:rPr>
        <w:t xml:space="preserve">    for fileName in operaands:</w:t>
      </w:r>
    </w:p>
    <w:p w:rsidR="00226EE5" w:rsidRDefault="00226EE5" w:rsidP="00226EE5">
      <w:pPr>
        <w:pStyle w:val="HTMLPreformatted"/>
        <w:shd w:val="clear" w:color="auto" w:fill="FFFFFF"/>
        <w:rPr>
          <w:color w:val="000000"/>
          <w:sz w:val="21"/>
          <w:szCs w:val="21"/>
        </w:rPr>
      </w:pPr>
      <w:r>
        <w:rPr>
          <w:color w:val="000000"/>
          <w:sz w:val="21"/>
          <w:szCs w:val="21"/>
        </w:rPr>
        <w:t xml:space="preserve">        theApp.process( aFileName )</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A Complete Example. </w:t>
      </w:r>
      <w:r>
        <w:rPr>
          <w:rFonts w:ascii="Verdana" w:hAnsi="Verdana"/>
          <w:color w:val="000000"/>
          <w:sz w:val="21"/>
          <w:szCs w:val="21"/>
        </w:rPr>
        <w:t>Here's a more complete example of using </w:t>
      </w:r>
      <w:r>
        <w:rPr>
          <w:rStyle w:val="HTMLCode"/>
          <w:color w:val="000000"/>
        </w:rPr>
        <w:t>getopt</w:t>
      </w:r>
      <w:r>
        <w:rPr>
          <w:rFonts w:ascii="Verdana" w:hAnsi="Verdana"/>
          <w:color w:val="000000"/>
          <w:sz w:val="21"/>
          <w:szCs w:val="21"/>
        </w:rPr>
        <w:t>. Assume we have a program with the following synopsis.</w:t>
      </w:r>
    </w:p>
    <w:p w:rsidR="00226EE5" w:rsidRDefault="00226EE5" w:rsidP="00226EE5">
      <w:pPr>
        <w:pStyle w:val="NormalWeb"/>
        <w:shd w:val="clear" w:color="auto" w:fill="FFFFFF"/>
        <w:rPr>
          <w:rFonts w:ascii="Verdana" w:hAnsi="Verdana"/>
          <w:color w:val="000000"/>
          <w:sz w:val="21"/>
          <w:szCs w:val="21"/>
        </w:rPr>
      </w:pPr>
      <w:r>
        <w:rPr>
          <w:rStyle w:val="HTMLCode"/>
          <w:color w:val="000000"/>
        </w:rPr>
        <w:t>portfolio.py</w:t>
      </w:r>
      <w:r>
        <w:rPr>
          <w:rFonts w:ascii="Verdana" w:hAnsi="Verdana"/>
          <w:color w:val="000000"/>
          <w:sz w:val="21"/>
          <w:szCs w:val="21"/>
        </w:rPr>
        <w:t> </w:t>
      </w:r>
      <w:r>
        <w:rPr>
          <w:rFonts w:ascii="MS Gothic" w:eastAsia="MS Gothic" w:hAnsi="MS Gothic" w:cs="MS Gothic" w:hint="eastAsia"/>
          <w:color w:val="000000"/>
          <w:sz w:val="21"/>
          <w:szCs w:val="21"/>
        </w:rPr>
        <w:t>〈</w:t>
      </w:r>
      <w:r>
        <w:rPr>
          <w:rFonts w:ascii="Verdana" w:hAnsi="Verdana"/>
          <w:color w:val="000000"/>
          <w:sz w:val="21"/>
          <w:szCs w:val="21"/>
        </w:rPr>
        <w:t>-v</w:t>
      </w:r>
      <w:r>
        <w:rPr>
          <w:rFonts w:ascii="MS Gothic" w:eastAsia="MS Gothic" w:hAnsi="MS Gothic" w:cs="MS Gothic" w:hint="eastAsia"/>
          <w:color w:val="000000"/>
          <w:sz w:val="21"/>
          <w:szCs w:val="21"/>
        </w:rPr>
        <w:t>〉</w:t>
      </w:r>
      <w:r>
        <w:rPr>
          <w:rFonts w:ascii="Verdana" w:hAnsi="Verdana"/>
          <w:color w:val="000000"/>
          <w:sz w:val="21"/>
          <w:szCs w:val="21"/>
        </w:rPr>
        <w:t xml:space="preserve"> </w:t>
      </w:r>
      <w:r>
        <w:rPr>
          <w:rFonts w:ascii="MS Gothic" w:eastAsia="MS Gothic" w:hAnsi="MS Gothic" w:cs="MS Gothic" w:hint="eastAsia"/>
          <w:color w:val="000000"/>
          <w:sz w:val="21"/>
          <w:szCs w:val="21"/>
        </w:rPr>
        <w:t>〈</w:t>
      </w:r>
      <w:r>
        <w:rPr>
          <w:rFonts w:ascii="Verdana" w:hAnsi="Verdana"/>
          <w:color w:val="000000"/>
          <w:sz w:val="21"/>
          <w:szCs w:val="21"/>
        </w:rPr>
        <w:t>-h</w:t>
      </w:r>
      <w:r>
        <w:rPr>
          <w:rFonts w:ascii="MS Gothic" w:eastAsia="MS Gothic" w:hAnsi="MS Gothic" w:cs="MS Gothic" w:hint="eastAsia"/>
          <w:color w:val="000000"/>
          <w:sz w:val="21"/>
          <w:szCs w:val="21"/>
        </w:rPr>
        <w:t>〉</w:t>
      </w:r>
      <w:r>
        <w:rPr>
          <w:rFonts w:ascii="Verdana" w:hAnsi="Verdana"/>
          <w:color w:val="000000"/>
          <w:sz w:val="21"/>
          <w:szCs w:val="21"/>
        </w:rPr>
        <w:t xml:space="preserve"> </w:t>
      </w:r>
      <w:r>
        <w:rPr>
          <w:rFonts w:ascii="MS Gothic" w:eastAsia="MS Gothic" w:hAnsi="MS Gothic" w:cs="MS Gothic" w:hint="eastAsia"/>
          <w:color w:val="000000"/>
          <w:sz w:val="21"/>
          <w:szCs w:val="21"/>
        </w:rPr>
        <w:t>〈</w:t>
      </w:r>
      <w:r>
        <w:rPr>
          <w:rFonts w:ascii="Verdana" w:hAnsi="Verdana"/>
          <w:color w:val="000000"/>
          <w:sz w:val="21"/>
          <w:szCs w:val="21"/>
        </w:rPr>
        <w:t>-d</w:t>
      </w:r>
      <w:r>
        <w:rPr>
          <w:rFonts w:ascii="Verdana" w:hAnsi="Verdana" w:cs="Verdana"/>
          <w:color w:val="000000"/>
          <w:sz w:val="21"/>
          <w:szCs w:val="21"/>
        </w:rPr>
        <w:t> </w:t>
      </w:r>
      <w:r>
        <w:rPr>
          <w:rStyle w:val="HTMLCode"/>
          <w:i/>
          <w:iCs/>
          <w:color w:val="000000"/>
        </w:rPr>
        <w:t>mm/dd/yy</w:t>
      </w:r>
      <w:r>
        <w:rPr>
          <w:rStyle w:val="Emphasis0"/>
          <w:rFonts w:ascii="Verdana" w:hAnsi="Verdana"/>
          <w:color w:val="000000"/>
          <w:sz w:val="21"/>
          <w:szCs w:val="21"/>
        </w:rPr>
        <w:t> </w:t>
      </w:r>
      <w:r>
        <w:rPr>
          <w:rFonts w:ascii="MS Gothic" w:eastAsia="MS Gothic" w:hAnsi="MS Gothic" w:cs="MS Gothic" w:hint="eastAsia"/>
          <w:color w:val="000000"/>
          <w:sz w:val="21"/>
          <w:szCs w:val="21"/>
        </w:rPr>
        <w:t>〉</w:t>
      </w:r>
      <w:r>
        <w:rPr>
          <w:rFonts w:ascii="Verdana" w:hAnsi="Verdana"/>
          <w:color w:val="000000"/>
          <w:sz w:val="21"/>
          <w:szCs w:val="21"/>
        </w:rPr>
        <w:t xml:space="preserve"> </w:t>
      </w:r>
      <w:r>
        <w:rPr>
          <w:rFonts w:ascii="MS Gothic" w:eastAsia="MS Gothic" w:hAnsi="MS Gothic" w:cs="MS Gothic" w:hint="eastAsia"/>
          <w:color w:val="000000"/>
          <w:sz w:val="21"/>
          <w:szCs w:val="21"/>
        </w:rPr>
        <w:t>〈</w:t>
      </w:r>
      <w:r>
        <w:rPr>
          <w:rFonts w:ascii="Verdana" w:hAnsi="Verdana"/>
          <w:color w:val="000000"/>
          <w:sz w:val="21"/>
          <w:szCs w:val="21"/>
        </w:rPr>
        <w:t>-s</w:t>
      </w:r>
      <w:r>
        <w:rPr>
          <w:rFonts w:ascii="Verdana" w:hAnsi="Verdana" w:cs="Verdana"/>
          <w:color w:val="000000"/>
          <w:sz w:val="21"/>
          <w:szCs w:val="21"/>
        </w:rPr>
        <w:t> </w:t>
      </w:r>
      <w:r>
        <w:rPr>
          <w:rStyle w:val="HTMLCode"/>
          <w:i/>
          <w:iCs/>
          <w:color w:val="000000"/>
        </w:rPr>
        <w:t>symbol</w:t>
      </w:r>
      <w:r>
        <w:rPr>
          <w:rStyle w:val="Emphasis0"/>
          <w:rFonts w:ascii="Verdana" w:hAnsi="Verdana"/>
          <w:color w:val="000000"/>
          <w:sz w:val="21"/>
          <w:szCs w:val="21"/>
        </w:rPr>
        <w:t> </w:t>
      </w:r>
      <w:r>
        <w:rPr>
          <w:rFonts w:ascii="Verdana" w:hAnsi="Verdana"/>
          <w:color w:val="000000"/>
          <w:sz w:val="21"/>
          <w:szCs w:val="21"/>
        </w:rPr>
        <w:t>...</w:t>
      </w:r>
      <w:r>
        <w:rPr>
          <w:rFonts w:ascii="MS Gothic" w:eastAsia="MS Gothic" w:hAnsi="MS Gothic" w:cs="MS Gothic" w:hint="eastAsia"/>
          <w:color w:val="000000"/>
          <w:sz w:val="21"/>
          <w:szCs w:val="21"/>
        </w:rPr>
        <w:t>〉</w:t>
      </w:r>
      <w:r>
        <w:rPr>
          <w:rFonts w:ascii="Verdana" w:hAnsi="Verdana"/>
          <w:color w:val="000000"/>
          <w:sz w:val="21"/>
          <w:szCs w:val="21"/>
        </w:rPr>
        <w:t xml:space="preserve"> file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This program has two single-letter options: </w:t>
      </w:r>
      <w:r>
        <w:rPr>
          <w:rStyle w:val="HTMLCode"/>
          <w:color w:val="000000"/>
        </w:rPr>
        <w:t>-v</w:t>
      </w:r>
      <w:r>
        <w:rPr>
          <w:rFonts w:ascii="Verdana" w:hAnsi="Verdana"/>
          <w:color w:val="000000"/>
          <w:sz w:val="21"/>
          <w:szCs w:val="21"/>
        </w:rPr>
        <w:t> and </w:t>
      </w:r>
      <w:r>
        <w:rPr>
          <w:rStyle w:val="HTMLCode"/>
          <w:color w:val="000000"/>
        </w:rPr>
        <w:t>-h</w:t>
      </w:r>
      <w:r>
        <w:rPr>
          <w:rFonts w:ascii="Verdana" w:hAnsi="Verdana"/>
          <w:color w:val="000000"/>
          <w:sz w:val="21"/>
          <w:szCs w:val="21"/>
        </w:rPr>
        <w:t>. It has two options which take argument values, </w:t>
      </w:r>
      <w:r>
        <w:rPr>
          <w:rStyle w:val="HTMLCode"/>
          <w:color w:val="000000"/>
        </w:rPr>
        <w:t>-d</w:t>
      </w:r>
      <w:r>
        <w:rPr>
          <w:rFonts w:ascii="Verdana" w:hAnsi="Verdana"/>
          <w:color w:val="000000"/>
          <w:sz w:val="21"/>
          <w:szCs w:val="21"/>
        </w:rPr>
        <w:t>and </w:t>
      </w:r>
      <w:r>
        <w:rPr>
          <w:rStyle w:val="HTMLCode"/>
          <w:color w:val="000000"/>
        </w:rPr>
        <w:t>-s</w:t>
      </w:r>
      <w:r>
        <w:rPr>
          <w:rFonts w:ascii="Verdana" w:hAnsi="Verdana"/>
          <w:color w:val="000000"/>
          <w:sz w:val="21"/>
          <w:szCs w:val="21"/>
        </w:rPr>
        <w:t>. Finally, it accepts an operand of a file name.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These options can be processed as follows:</w:t>
      </w:r>
    </w:p>
    <w:p w:rsidR="00226EE5" w:rsidRDefault="00226EE5" w:rsidP="00226EE5">
      <w:pPr>
        <w:pStyle w:val="HTMLPreformatted"/>
        <w:shd w:val="clear" w:color="auto" w:fill="FFFFFF"/>
        <w:rPr>
          <w:color w:val="000000"/>
          <w:sz w:val="21"/>
          <w:szCs w:val="21"/>
        </w:rPr>
      </w:pPr>
      <w:r>
        <w:rPr>
          <w:color w:val="000000"/>
          <w:sz w:val="21"/>
          <w:szCs w:val="21"/>
        </w:rPr>
        <w:t>"""portfolio.py -- examines a portfolio file</w:t>
      </w:r>
    </w:p>
    <w:p w:rsidR="00226EE5" w:rsidRDefault="00226EE5" w:rsidP="00226EE5">
      <w:pPr>
        <w:pStyle w:val="HTMLPreformatted"/>
        <w:shd w:val="clear" w:color="auto" w:fill="FFFFFF"/>
        <w:rPr>
          <w:color w:val="000000"/>
          <w:sz w:val="21"/>
          <w:szCs w:val="21"/>
        </w:rPr>
      </w:pPr>
      <w:r>
        <w:rPr>
          <w:color w:val="000000"/>
          <w:sz w:val="21"/>
          <w:szCs w:val="21"/>
        </w:rPr>
        <w:t>"""</w:t>
      </w:r>
    </w:p>
    <w:p w:rsidR="00226EE5" w:rsidRDefault="00226EE5" w:rsidP="00226EE5">
      <w:pPr>
        <w:pStyle w:val="HTMLPreformatted"/>
        <w:shd w:val="clear" w:color="auto" w:fill="FFFFFF"/>
        <w:rPr>
          <w:color w:val="000000"/>
          <w:sz w:val="21"/>
          <w:szCs w:val="21"/>
        </w:rPr>
      </w:pPr>
      <w:r>
        <w:rPr>
          <w:color w:val="000000"/>
          <w:sz w:val="21"/>
          <w:szCs w:val="21"/>
        </w:rPr>
        <w:t>import getopt</w:t>
      </w:r>
    </w:p>
    <w:p w:rsidR="00226EE5" w:rsidRDefault="00226EE5" w:rsidP="00226EE5">
      <w:pPr>
        <w:pStyle w:val="HTMLPreformatted"/>
        <w:shd w:val="clear" w:color="auto" w:fill="FFFFFF"/>
        <w:rPr>
          <w:color w:val="000000"/>
          <w:sz w:val="21"/>
          <w:szCs w:val="21"/>
        </w:rPr>
      </w:pPr>
      <w:r>
        <w:rPr>
          <w:color w:val="000000"/>
          <w:sz w:val="21"/>
          <w:szCs w:val="21"/>
        </w:rPr>
        <w:t>class Portfolio( object ):</w:t>
      </w:r>
    </w:p>
    <w:p w:rsidR="00226EE5" w:rsidRDefault="00226EE5" w:rsidP="00226EE5">
      <w:pPr>
        <w:pStyle w:val="HTMLPreformatted"/>
        <w:shd w:val="clear" w:color="auto" w:fill="FFFFFF"/>
        <w:rPr>
          <w:color w:val="000000"/>
          <w:sz w:val="21"/>
          <w:szCs w:val="21"/>
        </w:rPr>
      </w:pPr>
      <w:r>
        <w:rPr>
          <w:color w:val="000000"/>
          <w:sz w:val="21"/>
          <w:szCs w:val="21"/>
        </w:rPr>
        <w:t xml:space="preserve">    ...</w:t>
      </w: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r>
        <w:rPr>
          <w:color w:val="000000"/>
          <w:sz w:val="21"/>
          <w:szCs w:val="21"/>
        </w:rPr>
        <w:t>def main():</w:t>
      </w:r>
    </w:p>
    <w:p w:rsidR="00226EE5" w:rsidRDefault="00226EE5" w:rsidP="00226EE5">
      <w:pPr>
        <w:pStyle w:val="HTMLPreformatted"/>
        <w:shd w:val="clear" w:color="auto" w:fill="FFFFFF"/>
        <w:rPr>
          <w:color w:val="000000"/>
          <w:sz w:val="21"/>
          <w:szCs w:val="21"/>
        </w:rPr>
      </w:pPr>
      <w:r>
        <w:rPr>
          <w:color w:val="000000"/>
          <w:sz w:val="21"/>
          <w:szCs w:val="21"/>
        </w:rPr>
        <w:t xml:space="preserve">    portfolio= Portfolio()</w:t>
      </w:r>
    </w:p>
    <w:p w:rsidR="00226EE5" w:rsidRDefault="00226EE5" w:rsidP="00226EE5">
      <w:pPr>
        <w:pStyle w:val="HTMLPreformatted"/>
        <w:shd w:val="clear" w:color="auto" w:fill="FFFFFF"/>
        <w:rPr>
          <w:color w:val="000000"/>
          <w:sz w:val="21"/>
          <w:szCs w:val="21"/>
        </w:rPr>
      </w:pPr>
      <w:r>
        <w:rPr>
          <w:color w:val="000000"/>
          <w:sz w:val="21"/>
          <w:szCs w:val="21"/>
        </w:rPr>
        <w:t xml:space="preserve">    opts, operands = getopt( sys.argv[1:], "vhd:s:" )</w:t>
      </w:r>
    </w:p>
    <w:p w:rsidR="00226EE5" w:rsidRDefault="00226EE5" w:rsidP="00226EE5">
      <w:pPr>
        <w:pStyle w:val="HTMLPreformatted"/>
        <w:shd w:val="clear" w:color="auto" w:fill="FFFFFF"/>
        <w:rPr>
          <w:color w:val="000000"/>
          <w:sz w:val="21"/>
          <w:szCs w:val="21"/>
        </w:rPr>
      </w:pPr>
      <w:r>
        <w:rPr>
          <w:color w:val="000000"/>
          <w:sz w:val="21"/>
          <w:szCs w:val="21"/>
        </w:rPr>
        <w:t xml:space="preserve">    for o,v in opts:</w:t>
      </w:r>
    </w:p>
    <w:p w:rsidR="00226EE5" w:rsidRDefault="00226EE5" w:rsidP="00226EE5">
      <w:pPr>
        <w:pStyle w:val="HTMLPreformatted"/>
        <w:shd w:val="clear" w:color="auto" w:fill="FFFFFF"/>
        <w:rPr>
          <w:color w:val="000000"/>
          <w:sz w:val="21"/>
          <w:szCs w:val="21"/>
        </w:rPr>
      </w:pPr>
      <w:r>
        <w:rPr>
          <w:color w:val="000000"/>
          <w:sz w:val="21"/>
          <w:szCs w:val="21"/>
        </w:rPr>
        <w:t xml:space="preserve">        if o == "-v": portfolio.verbose= True</w:t>
      </w:r>
    </w:p>
    <w:p w:rsidR="00226EE5" w:rsidRDefault="00226EE5" w:rsidP="00226EE5">
      <w:pPr>
        <w:pStyle w:val="HTMLPreformatted"/>
        <w:shd w:val="clear" w:color="auto" w:fill="FFFFFF"/>
        <w:rPr>
          <w:color w:val="000000"/>
          <w:sz w:val="21"/>
          <w:szCs w:val="21"/>
        </w:rPr>
      </w:pPr>
      <w:r>
        <w:rPr>
          <w:color w:val="000000"/>
          <w:sz w:val="21"/>
          <w:szCs w:val="21"/>
        </w:rPr>
        <w:t xml:space="preserve">        elif o == "-h": </w:t>
      </w:r>
    </w:p>
    <w:p w:rsidR="00226EE5" w:rsidRDefault="00226EE5" w:rsidP="00226EE5">
      <w:pPr>
        <w:pStyle w:val="HTMLPreformatted"/>
        <w:shd w:val="clear" w:color="auto" w:fill="FFFFFF"/>
        <w:rPr>
          <w:color w:val="000000"/>
          <w:sz w:val="21"/>
          <w:szCs w:val="21"/>
        </w:rPr>
      </w:pPr>
      <w:r>
        <w:rPr>
          <w:color w:val="000000"/>
          <w:sz w:val="21"/>
          <w:szCs w:val="21"/>
        </w:rPr>
        <w:t xml:space="preserve">            print __doc__</w:t>
      </w:r>
    </w:p>
    <w:p w:rsidR="00226EE5" w:rsidRDefault="00226EE5" w:rsidP="00226EE5">
      <w:pPr>
        <w:pStyle w:val="HTMLPreformatted"/>
        <w:shd w:val="clear" w:color="auto" w:fill="FFFFFF"/>
        <w:rPr>
          <w:color w:val="000000"/>
          <w:sz w:val="21"/>
          <w:szCs w:val="21"/>
        </w:rPr>
      </w:pPr>
      <w:r>
        <w:rPr>
          <w:color w:val="000000"/>
          <w:sz w:val="21"/>
          <w:szCs w:val="21"/>
        </w:rPr>
        <w:t xml:space="preserve">            return</w:t>
      </w:r>
    </w:p>
    <w:p w:rsidR="00226EE5" w:rsidRDefault="00226EE5" w:rsidP="00226EE5">
      <w:pPr>
        <w:pStyle w:val="HTMLPreformatted"/>
        <w:shd w:val="clear" w:color="auto" w:fill="FFFFFF"/>
        <w:rPr>
          <w:color w:val="000000"/>
          <w:sz w:val="21"/>
          <w:szCs w:val="21"/>
        </w:rPr>
      </w:pPr>
      <w:r>
        <w:rPr>
          <w:color w:val="000000"/>
          <w:sz w:val="21"/>
          <w:szCs w:val="21"/>
        </w:rPr>
        <w:t xml:space="preserve">        elif o == "-d": portfolio.date= v</w:t>
      </w:r>
    </w:p>
    <w:p w:rsidR="00226EE5" w:rsidRDefault="00226EE5" w:rsidP="00226EE5">
      <w:pPr>
        <w:pStyle w:val="HTMLPreformatted"/>
        <w:shd w:val="clear" w:color="auto" w:fill="FFFFFF"/>
        <w:rPr>
          <w:color w:val="000000"/>
          <w:sz w:val="21"/>
          <w:szCs w:val="21"/>
        </w:rPr>
      </w:pPr>
      <w:r>
        <w:rPr>
          <w:color w:val="000000"/>
          <w:sz w:val="21"/>
          <w:szCs w:val="21"/>
        </w:rPr>
        <w:t xml:space="preserve">        elif o == "-s": portfolio.symbol= v</w:t>
      </w:r>
    </w:p>
    <w:p w:rsidR="00226EE5" w:rsidRDefault="00226EE5" w:rsidP="00226EE5">
      <w:pPr>
        <w:pStyle w:val="HTMLPreformatted"/>
        <w:shd w:val="clear" w:color="auto" w:fill="FFFFFF"/>
        <w:rPr>
          <w:color w:val="000000"/>
          <w:sz w:val="21"/>
          <w:szCs w:val="21"/>
        </w:rPr>
      </w:pPr>
      <w:r>
        <w:rPr>
          <w:color w:val="000000"/>
          <w:sz w:val="21"/>
          <w:szCs w:val="21"/>
        </w:rPr>
        <w:t xml:space="preserve">    for f in operands:</w:t>
      </w:r>
    </w:p>
    <w:p w:rsidR="00226EE5" w:rsidRDefault="00226EE5" w:rsidP="00226EE5">
      <w:pPr>
        <w:pStyle w:val="HTMLPreformatted"/>
        <w:shd w:val="clear" w:color="auto" w:fill="FFFFFF"/>
        <w:rPr>
          <w:color w:val="000000"/>
          <w:sz w:val="21"/>
          <w:szCs w:val="21"/>
        </w:rPr>
      </w:pPr>
      <w:r>
        <w:rPr>
          <w:color w:val="000000"/>
          <w:sz w:val="21"/>
          <w:szCs w:val="21"/>
        </w:rPr>
        <w:t xml:space="preserve">        portfolio.process( f )</w:t>
      </w: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r>
        <w:rPr>
          <w:color w:val="000000"/>
          <w:sz w:val="21"/>
          <w:szCs w:val="21"/>
        </w:rPr>
        <w:t>if __name__ == "__main__":</w:t>
      </w:r>
    </w:p>
    <w:p w:rsidR="00226EE5" w:rsidRDefault="00226EE5" w:rsidP="00226EE5">
      <w:pPr>
        <w:pStyle w:val="HTMLPreformatted"/>
        <w:shd w:val="clear" w:color="auto" w:fill="FFFFFF"/>
        <w:rPr>
          <w:color w:val="000000"/>
          <w:sz w:val="21"/>
          <w:szCs w:val="21"/>
        </w:rPr>
      </w:pPr>
      <w:r>
        <w:rPr>
          <w:color w:val="000000"/>
          <w:sz w:val="21"/>
          <w:szCs w:val="21"/>
        </w:rPr>
        <w:t xml:space="preserve">    main()</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program's options are coded as </w:t>
      </w:r>
      <w:r>
        <w:rPr>
          <w:rStyle w:val="HTMLCode"/>
          <w:color w:val="000000"/>
        </w:rPr>
        <w:t>"vhd:s:"</w:t>
      </w:r>
      <w:r>
        <w:rPr>
          <w:rFonts w:ascii="Verdana" w:hAnsi="Verdana"/>
          <w:color w:val="000000"/>
          <w:sz w:val="21"/>
          <w:szCs w:val="21"/>
        </w:rPr>
        <w:t>: the single-letter options (</w:t>
      </w:r>
      <w:r>
        <w:rPr>
          <w:rStyle w:val="HTMLCode"/>
          <w:color w:val="000000"/>
        </w:rPr>
        <w:t>-v</w:t>
      </w:r>
      <w:r>
        <w:rPr>
          <w:rFonts w:ascii="Verdana" w:hAnsi="Verdana"/>
          <w:color w:val="000000"/>
          <w:sz w:val="21"/>
          <w:szCs w:val="21"/>
        </w:rPr>
        <w:t> and </w:t>
      </w:r>
      <w:r>
        <w:rPr>
          <w:rStyle w:val="HTMLCode"/>
          <w:color w:val="000000"/>
        </w:rPr>
        <w:t>-h</w:t>
      </w:r>
      <w:r>
        <w:rPr>
          <w:rFonts w:ascii="Verdana" w:hAnsi="Verdana"/>
          <w:color w:val="000000"/>
          <w:sz w:val="21"/>
          <w:szCs w:val="21"/>
        </w:rPr>
        <w:t>) and the value options (</w:t>
      </w:r>
      <w:r>
        <w:rPr>
          <w:rStyle w:val="HTMLCode"/>
          <w:color w:val="000000"/>
        </w:rPr>
        <w:t>-d</w:t>
      </w:r>
      <w:r>
        <w:rPr>
          <w:rFonts w:ascii="Verdana" w:hAnsi="Verdana"/>
          <w:color w:val="000000"/>
          <w:sz w:val="21"/>
          <w:szCs w:val="21"/>
        </w:rPr>
        <w:t>and </w:t>
      </w:r>
      <w:r>
        <w:rPr>
          <w:rStyle w:val="HTMLCode"/>
          <w:color w:val="000000"/>
        </w:rPr>
        <w:t>-s</w:t>
      </w:r>
      <w:r>
        <w:rPr>
          <w:rFonts w:ascii="Verdana" w:hAnsi="Verdana"/>
          <w:color w:val="000000"/>
          <w:sz w:val="21"/>
          <w:szCs w:val="21"/>
        </w:rPr>
        <w:t>). The </w:t>
      </w:r>
      <w:r>
        <w:rPr>
          <w:rStyle w:val="HTMLCode"/>
          <w:color w:val="000000"/>
        </w:rPr>
        <w:t>getopt</w:t>
      </w:r>
      <w:r>
        <w:rPr>
          <w:rFonts w:ascii="Verdana" w:hAnsi="Verdana"/>
          <w:color w:val="000000"/>
          <w:sz w:val="21"/>
          <w:szCs w:val="21"/>
        </w:rPr>
        <w:t> function separates the the options from the arguments, and returns the options as a sequence of option flags and values. The </w:t>
      </w:r>
      <w:r>
        <w:rPr>
          <w:rStyle w:val="HTMLCode"/>
          <w:color w:val="000000"/>
        </w:rPr>
        <w:t>process</w:t>
      </w:r>
      <w:r>
        <w:rPr>
          <w:rFonts w:ascii="Verdana" w:hAnsi="Verdana"/>
          <w:color w:val="000000"/>
          <w:sz w:val="21"/>
          <w:szCs w:val="21"/>
        </w:rPr>
        <w:t> function performs the real work of the program, using the options and operands extracted from the command line.</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lastRenderedPageBreak/>
        <w:t>The </w:t>
      </w:r>
      <w:r>
        <w:rPr>
          <w:rStyle w:val="HTMLCode"/>
          <w:color w:val="2963A6"/>
        </w:rPr>
        <w:t>optparse</w:t>
      </w:r>
      <w:r>
        <w:rPr>
          <w:rFonts w:ascii="Verdana" w:hAnsi="Verdana"/>
          <w:color w:val="2963A6"/>
          <w:sz w:val="26"/>
          <w:szCs w:val="26"/>
        </w:rPr>
        <w:t> Module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command line arguments from the operating system are put into the </w:t>
      </w:r>
      <w:r>
        <w:rPr>
          <w:rStyle w:val="HTMLCode"/>
          <w:color w:val="000000"/>
        </w:rPr>
        <w:t>sys.argv</w:t>
      </w:r>
      <w:r>
        <w:rPr>
          <w:rFonts w:ascii="Verdana" w:hAnsi="Verdana"/>
          <w:color w:val="000000"/>
          <w:sz w:val="21"/>
          <w:szCs w:val="21"/>
        </w:rPr>
        <w:t> variable as a sequence of strings. Looking at the syntax rules for command line options and operands in the previous section we can see that it can be challenging to parse this sequence of strings.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optparse</w:t>
      </w:r>
      <w:r>
        <w:rPr>
          <w:rFonts w:ascii="Verdana" w:hAnsi="Verdana"/>
          <w:color w:val="000000"/>
          <w:sz w:val="21"/>
          <w:szCs w:val="21"/>
        </w:rPr>
        <w:t> module helps us parse the options and operands that are provided to our program on the command line. This module has two very important class definitions: </w:t>
      </w:r>
      <w:r>
        <w:rPr>
          <w:rStyle w:val="HTMLCode"/>
          <w:color w:val="000000"/>
        </w:rPr>
        <w:t>OptionParser</w:t>
      </w:r>
      <w:r>
        <w:rPr>
          <w:rFonts w:ascii="Verdana" w:hAnsi="Verdana"/>
          <w:color w:val="000000"/>
          <w:sz w:val="21"/>
          <w:szCs w:val="21"/>
        </w:rPr>
        <w:t> and </w:t>
      </w:r>
      <w:r>
        <w:rPr>
          <w:rStyle w:val="HTMLCode"/>
          <w:color w:val="000000"/>
        </w:rPr>
        <w:t>Values</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An </w:t>
      </w:r>
      <w:r>
        <w:rPr>
          <w:rStyle w:val="HTMLCode"/>
          <w:color w:val="000000"/>
        </w:rPr>
        <w:t>OptionParser</w:t>
      </w:r>
      <w:r>
        <w:rPr>
          <w:rFonts w:ascii="Verdana" w:hAnsi="Verdana"/>
          <w:color w:val="000000"/>
          <w:sz w:val="21"/>
          <w:szCs w:val="21"/>
        </w:rPr>
        <w:t> object does two things:</w:t>
      </w:r>
    </w:p>
    <w:p w:rsidR="00226EE5" w:rsidRDefault="00226EE5" w:rsidP="00226EE5">
      <w:pPr>
        <w:pStyle w:val="NormalWeb"/>
        <w:numPr>
          <w:ilvl w:val="0"/>
          <w:numId w:val="169"/>
        </w:numPr>
        <w:shd w:val="clear" w:color="auto" w:fill="FFFFFF"/>
        <w:rPr>
          <w:rFonts w:ascii="Verdana" w:hAnsi="Verdana"/>
          <w:color w:val="000000"/>
          <w:sz w:val="21"/>
          <w:szCs w:val="21"/>
        </w:rPr>
      </w:pPr>
      <w:r>
        <w:rPr>
          <w:rFonts w:ascii="Verdana" w:hAnsi="Verdana"/>
          <w:color w:val="000000"/>
          <w:sz w:val="21"/>
          <w:szCs w:val="21"/>
        </w:rPr>
        <w:t>It contais a complete map of your options, operands and any help strings or documentation. This module can, therefore, produce a complete, standard-looking command synopsis. The </w:t>
      </w:r>
      <w:r>
        <w:rPr>
          <w:rStyle w:val="HTMLCode"/>
          <w:color w:val="000000"/>
        </w:rPr>
        <w:t>-h</w:t>
      </w:r>
      <w:r>
        <w:rPr>
          <w:rFonts w:ascii="Verdana" w:hAnsi="Verdana"/>
          <w:color w:val="000000"/>
          <w:sz w:val="21"/>
          <w:szCs w:val="21"/>
        </w:rPr>
        <w:t> and </w:t>
      </w:r>
      <w:r>
        <w:rPr>
          <w:rStyle w:val="HTMLCode"/>
          <w:color w:val="000000"/>
        </w:rPr>
        <w:t>--help</w:t>
      </w:r>
      <w:r>
        <w:rPr>
          <w:rFonts w:ascii="Verdana" w:hAnsi="Verdana"/>
          <w:color w:val="000000"/>
          <w:sz w:val="21"/>
          <w:szCs w:val="21"/>
        </w:rPr>
        <w:t>options will do this by default.</w:t>
      </w:r>
    </w:p>
    <w:p w:rsidR="00226EE5" w:rsidRDefault="00226EE5" w:rsidP="00226EE5">
      <w:pPr>
        <w:pStyle w:val="NormalWeb"/>
        <w:numPr>
          <w:ilvl w:val="0"/>
          <w:numId w:val="169"/>
        </w:numPr>
        <w:shd w:val="clear" w:color="auto" w:fill="FFFFFF"/>
        <w:rPr>
          <w:rFonts w:ascii="Verdana" w:hAnsi="Verdana"/>
          <w:color w:val="000000"/>
          <w:sz w:val="21"/>
          <w:szCs w:val="21"/>
        </w:rPr>
      </w:pPr>
      <w:r>
        <w:rPr>
          <w:rFonts w:ascii="Verdana" w:hAnsi="Verdana"/>
          <w:color w:val="000000"/>
          <w:sz w:val="21"/>
          <w:szCs w:val="21"/>
        </w:rPr>
        <w:t>It parses the </w:t>
      </w:r>
      <w:r>
        <w:rPr>
          <w:rStyle w:val="HTMLCode"/>
          <w:color w:val="000000"/>
        </w:rPr>
        <w:t>sys.argv[1:]</w:t>
      </w:r>
      <w:r>
        <w:rPr>
          <w:rFonts w:ascii="Verdana" w:hAnsi="Verdana"/>
          <w:color w:val="000000"/>
          <w:sz w:val="21"/>
          <w:szCs w:val="21"/>
        </w:rPr>
        <w:t> list of strings and creates a </w:t>
      </w:r>
      <w:r>
        <w:rPr>
          <w:rStyle w:val="HTMLCode"/>
          <w:color w:val="000000"/>
        </w:rPr>
        <w:t>Values</w:t>
      </w:r>
      <w:r>
        <w:rPr>
          <w:rFonts w:ascii="Verdana" w:hAnsi="Verdana"/>
          <w:color w:val="000000"/>
          <w:sz w:val="21"/>
          <w:szCs w:val="21"/>
        </w:rPr>
        <w:t> object with the resulting option values.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OptionParser</w:t>
      </w:r>
      <w:r>
        <w:rPr>
          <w:rFonts w:ascii="Verdana" w:hAnsi="Verdana"/>
          <w:color w:val="000000"/>
          <w:sz w:val="21"/>
          <w:szCs w:val="21"/>
        </w:rPr>
        <w:t> has the following methods and attributes. There are a number of features which are used by applications which need to create a specialized subclass. We'll focus on the basic use case and ignore some of the features focused on extensibility.</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OptionParser</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The constructor for an </w:t>
      </w:r>
      <w:r>
        <w:rPr>
          <w:rStyle w:val="HTMLCode"/>
          <w:color w:val="000000"/>
        </w:rPr>
        <w:t>optparse.OptionParser</w:t>
      </w:r>
      <w:r>
        <w:rPr>
          <w:rFonts w:ascii="Verdana" w:hAnsi="Verdana"/>
          <w:color w:val="000000"/>
          <w:sz w:val="21"/>
          <w:szCs w:val="21"/>
        </w:rPr>
        <w:t> has a number of keyword arguments that can be used to define the program's options.</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t>usage</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keyword parameter sets the usage summary that will print when the options cannot be parsed, or help is requested. If you don't provide this, then your program's name will be taken from </w:t>
      </w:r>
      <w:r>
        <w:rPr>
          <w:rStyle w:val="HTMLCode"/>
          <w:color w:val="000000"/>
        </w:rPr>
        <w:t>sys.argv[0]</w:t>
      </w:r>
      <w:r>
        <w:rPr>
          <w:rFonts w:ascii="Verdana" w:hAnsi="Verdana"/>
          <w:color w:val="000000"/>
          <w:sz w:val="21"/>
          <w:szCs w:val="21"/>
        </w:rPr>
        <w:t>. You can suppress the usage information by setting this to the special constant</w:t>
      </w:r>
      <w:r>
        <w:rPr>
          <w:rStyle w:val="HTMLCode"/>
          <w:color w:val="000000"/>
        </w:rPr>
        <w:t>optparse.SUPPRESS_USAGE</w:t>
      </w:r>
      <w:r>
        <w:rPr>
          <w:rFonts w:ascii="Verdana" w:hAnsi="Verdana"/>
          <w:color w:val="000000"/>
          <w:sz w:val="21"/>
          <w:szCs w:val="21"/>
        </w:rPr>
        <w:t>.</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t>version</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keyword parameter provides a version string. It also adds the option of </w:t>
      </w:r>
      <w:r>
        <w:rPr>
          <w:rStyle w:val="HTMLCode"/>
          <w:color w:val="000000"/>
        </w:rPr>
        <w:t>-version</w:t>
      </w:r>
      <w:r>
        <w:rPr>
          <w:rFonts w:ascii="Verdana" w:hAnsi="Verdana"/>
          <w:color w:val="000000"/>
          <w:sz w:val="21"/>
          <w:szCs w:val="21"/>
        </w:rPr>
        <w:t> which displays this string. This string can contain the formatting characters </w:t>
      </w:r>
      <w:r>
        <w:rPr>
          <w:rStyle w:val="HTMLCode"/>
          <w:color w:val="000000"/>
        </w:rPr>
        <w:t>%prog</w:t>
      </w:r>
      <w:r>
        <w:rPr>
          <w:rFonts w:ascii="Verdana" w:hAnsi="Verdana"/>
          <w:color w:val="000000"/>
          <w:sz w:val="21"/>
          <w:szCs w:val="21"/>
        </w:rPr>
        <w:t> which will be replaced with the program's name.</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t>description</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A paragraph of text with an overview of your program. This is displayed in respose to a help request.</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lastRenderedPageBreak/>
        <w:t>add_help_option</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is </w:t>
      </w:r>
      <w:r>
        <w:rPr>
          <w:rStyle w:val="HTMLCode"/>
          <w:color w:val="000000"/>
        </w:rPr>
        <w:t>True</w:t>
      </w:r>
      <w:r>
        <w:rPr>
          <w:rFonts w:ascii="Verdana" w:hAnsi="Verdana"/>
          <w:color w:val="000000"/>
          <w:sz w:val="21"/>
          <w:szCs w:val="21"/>
        </w:rPr>
        <w:t> by default; it adds the </w:t>
      </w:r>
      <w:r>
        <w:rPr>
          <w:rStyle w:val="HTMLCode"/>
          <w:color w:val="000000"/>
        </w:rPr>
        <w:t>-h</w:t>
      </w:r>
      <w:r>
        <w:rPr>
          <w:rFonts w:ascii="Verdana" w:hAnsi="Verdana"/>
          <w:color w:val="000000"/>
          <w:sz w:val="21"/>
          <w:szCs w:val="21"/>
        </w:rPr>
        <w:t> and </w:t>
      </w:r>
      <w:r>
        <w:rPr>
          <w:rStyle w:val="HTMLCode"/>
          <w:color w:val="000000"/>
        </w:rPr>
        <w:t>-help</w:t>
      </w:r>
      <w:r>
        <w:rPr>
          <w:rFonts w:ascii="Verdana" w:hAnsi="Verdana"/>
          <w:color w:val="000000"/>
          <w:sz w:val="21"/>
          <w:szCs w:val="21"/>
        </w:rPr>
        <w:t> options. You can set this to </w:t>
      </w:r>
      <w:r>
        <w:rPr>
          <w:rStyle w:val="HTMLCode"/>
          <w:color w:val="000000"/>
        </w:rPr>
        <w:t>False</w:t>
      </w:r>
      <w:r>
        <w:rPr>
          <w:rFonts w:ascii="Verdana" w:hAnsi="Verdana"/>
          <w:color w:val="000000"/>
          <w:sz w:val="21"/>
          <w:szCs w:val="21"/>
        </w:rPr>
        <w:t> to prevent adding the help options.</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t>prog</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The name of your program. Use this if you don't want </w:t>
      </w:r>
      <w:r>
        <w:rPr>
          <w:rStyle w:val="HTMLCode"/>
          <w:color w:val="000000"/>
        </w:rPr>
        <w:t>sys.argv[0]</w:t>
      </w:r>
      <w:r>
        <w:rPr>
          <w:rFonts w:ascii="Verdana" w:hAnsi="Verdana"/>
          <w:color w:val="000000"/>
          <w:sz w:val="21"/>
          <w:szCs w:val="21"/>
        </w:rPr>
        <w:t> to be used.</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add_option</w:t>
      </w:r>
      <w:r>
        <w:rPr>
          <w:rStyle w:val="term"/>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string</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eastAsiaTheme="minorHAnsi"/>
          <w:i/>
          <w:iCs/>
          <w:color w:val="000000"/>
        </w:rPr>
        <w:t>keywords</w:t>
      </w:r>
      <w:r>
        <w:rPr>
          <w:rStyle w:val="Emphasis0"/>
          <w:rFonts w:ascii="Verdana" w:hAnsi="Verdana"/>
          <w:color w:val="000000"/>
          <w:sz w:val="21"/>
          <w:szCs w:val="21"/>
        </w:rPr>
        <w:t> </w:t>
      </w:r>
      <w:r>
        <w:rPr>
          <w:rStyle w:val="term"/>
          <w:rFonts w:ascii="Verdana" w:hAnsi="Verdana"/>
          <w:color w:val="000000"/>
          <w:sz w:val="21"/>
          <w:szCs w:val="21"/>
        </w:rPr>
        <w: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method of an </w:t>
      </w:r>
      <w:r>
        <w:rPr>
          <w:rStyle w:val="HTMLCode"/>
          <w:color w:val="000000"/>
        </w:rPr>
        <w:t>OptionParser</w:t>
      </w:r>
      <w:r>
        <w:rPr>
          <w:rFonts w:ascii="Verdana" w:hAnsi="Verdana"/>
          <w:color w:val="000000"/>
          <w:sz w:val="21"/>
          <w:szCs w:val="21"/>
        </w:rPr>
        <w:t> defines an option. The positional argument values are the various option strings for this option. There can be any mixture of short (</w:t>
      </w:r>
      <w:r>
        <w:rPr>
          <w:rStyle w:val="HTMLCode"/>
          <w:color w:val="000000"/>
        </w:rPr>
        <w:t>-X</w:t>
      </w:r>
      <w:r>
        <w:rPr>
          <w:rFonts w:ascii="Verdana" w:hAnsi="Verdana"/>
          <w:color w:val="000000"/>
          <w:sz w:val="21"/>
          <w:szCs w:val="21"/>
        </w:rPr>
        <w:t>) and long (</w:t>
      </w:r>
      <w:r>
        <w:rPr>
          <w:rStyle w:val="HTMLCode"/>
          <w:color w:val="000000"/>
        </w:rPr>
        <w:t>--long</w:t>
      </w:r>
      <w:r>
        <w:rPr>
          <w:rFonts w:ascii="Verdana" w:hAnsi="Verdana"/>
          <w:color w:val="000000"/>
          <w:sz w:val="21"/>
          <w:szCs w:val="21"/>
        </w:rPr>
        <w:t>) option strings. This is followed by any number of keyword arguments to provide additional details about this option. It is rare to have multiple short option strings for the same option.</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For example, </w:t>
      </w:r>
      <w:r>
        <w:rPr>
          <w:rStyle w:val="HTMLCode"/>
          <w:color w:val="000000"/>
        </w:rPr>
        <w:t>add_option( "-o", "--output", "-w", dest="output_file", metavar="output" )</w:t>
      </w:r>
      <w:r>
        <w:rPr>
          <w:rFonts w:ascii="Verdana" w:hAnsi="Verdana"/>
          <w:color w:val="000000"/>
          <w:sz w:val="21"/>
          <w:szCs w:val="21"/>
        </w:rPr>
        <w:t> defines three different variations that set a single destination value, </w:t>
      </w:r>
      <w:r>
        <w:rPr>
          <w:rStyle w:val="HTMLCode"/>
          <w:color w:val="000000"/>
        </w:rPr>
        <w:t>output_file</w:t>
      </w:r>
      <w:r>
        <w:rPr>
          <w:rFonts w:ascii="Verdana" w:hAnsi="Verdana"/>
          <w:color w:val="000000"/>
          <w:sz w:val="21"/>
          <w:szCs w:val="21"/>
        </w:rPr>
        <w:t>. In the help test, the string "</w:t>
      </w:r>
      <w:r>
        <w:rPr>
          <w:rStyle w:val="HTMLCode"/>
          <w:color w:val="000000"/>
        </w:rPr>
        <w:t>output</w:t>
      </w:r>
      <w:r>
        <w:rPr>
          <w:rFonts w:ascii="Verdana" w:hAnsi="Verdana"/>
          <w:color w:val="000000"/>
          <w:sz w:val="21"/>
          <w:szCs w:val="21"/>
        </w:rPr>
        <w:t>" will be used to identify the three alternative option strings.</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t>action</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keyword parameter defines what to do when this option appears on the command line. The default action is </w:t>
      </w:r>
      <w:r>
        <w:rPr>
          <w:rStyle w:val="HTMLCode"/>
          <w:color w:val="000000"/>
        </w:rPr>
        <w:t>"store"</w:t>
      </w:r>
      <w:r>
        <w:rPr>
          <w:rFonts w:ascii="Verdana" w:hAnsi="Verdana"/>
          <w:color w:val="000000"/>
          <w:sz w:val="21"/>
          <w:szCs w:val="21"/>
        </w:rPr>
        <w:t>. Choices include </w:t>
      </w:r>
      <w:r>
        <w:rPr>
          <w:rStyle w:val="HTMLCode"/>
          <w:color w:val="000000"/>
        </w:rPr>
        <w:t>"store"</w:t>
      </w:r>
      <w:r>
        <w:rPr>
          <w:rFonts w:ascii="Verdana" w:hAnsi="Verdana"/>
          <w:color w:val="000000"/>
          <w:sz w:val="21"/>
          <w:szCs w:val="21"/>
        </w:rPr>
        <w:t>, </w:t>
      </w:r>
      <w:r>
        <w:rPr>
          <w:rStyle w:val="HTMLCode"/>
          <w:color w:val="000000"/>
        </w:rPr>
        <w:t>"store_const"</w:t>
      </w:r>
      <w:r>
        <w:rPr>
          <w:rFonts w:ascii="Verdana" w:hAnsi="Verdana"/>
          <w:color w:val="000000"/>
          <w:sz w:val="21"/>
          <w:szCs w:val="21"/>
        </w:rPr>
        <w:t>, </w:t>
      </w:r>
      <w:r>
        <w:rPr>
          <w:rStyle w:val="HTMLCode"/>
          <w:color w:val="000000"/>
        </w:rPr>
        <w:t>"store_true"</w:t>
      </w:r>
      <w:r>
        <w:rPr>
          <w:rFonts w:ascii="Verdana" w:hAnsi="Verdana"/>
          <w:color w:val="000000"/>
          <w:sz w:val="21"/>
          <w:szCs w:val="21"/>
        </w:rPr>
        <w:t>, </w:t>
      </w:r>
      <w:r>
        <w:rPr>
          <w:rStyle w:val="HTMLCode"/>
          <w:color w:val="000000"/>
        </w:rPr>
        <w:t>"store_false"</w:t>
      </w:r>
      <w:r>
        <w:rPr>
          <w:rFonts w:ascii="Verdana" w:hAnsi="Verdana"/>
          <w:color w:val="000000"/>
          <w:sz w:val="21"/>
          <w:szCs w:val="21"/>
        </w:rPr>
        <w:t>,</w:t>
      </w:r>
      <w:r>
        <w:rPr>
          <w:rStyle w:val="HTMLCode"/>
          <w:color w:val="000000"/>
        </w:rPr>
        <w:t>"append"</w:t>
      </w:r>
      <w:r>
        <w:rPr>
          <w:rFonts w:ascii="Verdana" w:hAnsi="Verdana"/>
          <w:color w:val="000000"/>
          <w:sz w:val="21"/>
          <w:szCs w:val="21"/>
        </w:rPr>
        <w:t>, </w:t>
      </w:r>
      <w:r>
        <w:rPr>
          <w:rStyle w:val="HTMLCode"/>
          <w:color w:val="000000"/>
        </w:rPr>
        <w:t>"count"</w:t>
      </w:r>
      <w:r>
        <w:rPr>
          <w:rFonts w:ascii="Verdana" w:hAnsi="Verdana"/>
          <w:color w:val="000000"/>
          <w:sz w:val="21"/>
          <w:szCs w:val="21"/>
        </w:rPr>
        <w:t>, </w:t>
      </w:r>
      <w:r>
        <w:rPr>
          <w:rStyle w:val="HTMLCode"/>
          <w:color w:val="000000"/>
        </w:rPr>
        <w:t>"callback"</w:t>
      </w:r>
      <w:r>
        <w:rPr>
          <w:rFonts w:ascii="Verdana" w:hAnsi="Verdana"/>
          <w:color w:val="000000"/>
          <w:sz w:val="21"/>
          <w:szCs w:val="21"/>
        </w:rPr>
        <w:t> and </w:t>
      </w:r>
      <w:r>
        <w:rPr>
          <w:rStyle w:val="HTMLCode"/>
          <w:color w:val="000000"/>
        </w:rPr>
        <w:t>"help"</w:t>
      </w:r>
      <w:r>
        <w:rPr>
          <w:rFonts w:ascii="Verdana" w:hAnsi="Verdana"/>
          <w:color w:val="000000"/>
          <w:sz w:val="21"/>
          <w:szCs w:val="21"/>
        </w:rPr>
        <w:t>. The store actions store the option's value. The append action accumulates a list of values. The count simply counts occurances of the option. Count is often used so that </w:t>
      </w:r>
      <w:r>
        <w:rPr>
          <w:rStyle w:val="HTMLCode"/>
          <w:color w:val="000000"/>
        </w:rPr>
        <w:t>-v</w:t>
      </w:r>
      <w:r>
        <w:rPr>
          <w:rFonts w:ascii="Verdana" w:hAnsi="Verdana"/>
          <w:color w:val="000000"/>
          <w:sz w:val="21"/>
          <w:szCs w:val="21"/>
        </w:rPr>
        <w:t> is verbose and </w:t>
      </w:r>
      <w:r>
        <w:rPr>
          <w:rStyle w:val="HTMLCode"/>
          <w:color w:val="000000"/>
        </w:rPr>
        <w:t>-vv</w:t>
      </w:r>
      <w:r>
        <w:rPr>
          <w:rFonts w:ascii="Verdana" w:hAnsi="Verdana"/>
          <w:color w:val="000000"/>
          <w:sz w:val="21"/>
          <w:szCs w:val="21"/>
        </w:rPr>
        <w:t> is even more verbose.</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t>type</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keyword parameter defines what type of value this option uses. The default type is "string". Choices include </w:t>
      </w:r>
      <w:r>
        <w:rPr>
          <w:rStyle w:val="HTMLCode"/>
          <w:color w:val="000000"/>
        </w:rPr>
        <w:t>"string"</w:t>
      </w:r>
      <w:r>
        <w:rPr>
          <w:rFonts w:ascii="Verdana" w:hAnsi="Verdana"/>
          <w:color w:val="000000"/>
          <w:sz w:val="21"/>
          <w:szCs w:val="21"/>
        </w:rPr>
        <w:t>, </w:t>
      </w:r>
      <w:r>
        <w:rPr>
          <w:rStyle w:val="HTMLCode"/>
          <w:color w:val="000000"/>
        </w:rPr>
        <w:t>"int"</w:t>
      </w:r>
      <w:r>
        <w:rPr>
          <w:rFonts w:ascii="Verdana" w:hAnsi="Verdana"/>
          <w:color w:val="000000"/>
          <w:sz w:val="21"/>
          <w:szCs w:val="21"/>
        </w:rPr>
        <w:t>, </w:t>
      </w:r>
      <w:r>
        <w:rPr>
          <w:rStyle w:val="HTMLCode"/>
          <w:color w:val="000000"/>
        </w:rPr>
        <w:t>"long"</w:t>
      </w:r>
      <w:r>
        <w:rPr>
          <w:rFonts w:ascii="Verdana" w:hAnsi="Verdana"/>
          <w:color w:val="000000"/>
          <w:sz w:val="21"/>
          <w:szCs w:val="21"/>
        </w:rPr>
        <w:t>, </w:t>
      </w:r>
      <w:r>
        <w:rPr>
          <w:rStyle w:val="HTMLCode"/>
          <w:color w:val="000000"/>
        </w:rPr>
        <w:t>"choice"</w:t>
      </w:r>
      <w:r>
        <w:rPr>
          <w:rFonts w:ascii="Verdana" w:hAnsi="Verdana"/>
          <w:color w:val="000000"/>
          <w:sz w:val="21"/>
          <w:szCs w:val="21"/>
        </w:rPr>
        <w:t>, </w:t>
      </w:r>
      <w:r>
        <w:rPr>
          <w:rStyle w:val="HTMLCode"/>
          <w:color w:val="000000"/>
        </w:rPr>
        <w:t>"float"</w:t>
      </w:r>
      <w:r>
        <w:rPr>
          <w:rFonts w:ascii="Verdana" w:hAnsi="Verdana"/>
          <w:color w:val="000000"/>
          <w:sz w:val="21"/>
          <w:szCs w:val="21"/>
        </w:rPr>
        <w:t> and </w:t>
      </w:r>
      <w:r>
        <w:rPr>
          <w:rStyle w:val="HTMLCode"/>
          <w:color w:val="000000"/>
        </w:rPr>
        <w:t>"complex"</w:t>
      </w:r>
      <w:r>
        <w:rPr>
          <w:rFonts w:ascii="Verdana" w:hAnsi="Verdana"/>
          <w:color w:val="000000"/>
          <w:sz w:val="21"/>
          <w:szCs w:val="21"/>
        </w:rPr>
        <w:t>.</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t>dest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keyword parameter defines the attribute name in the </w:t>
      </w:r>
      <w:r>
        <w:rPr>
          <w:rStyle w:val="HTMLCode"/>
          <w:color w:val="000000"/>
        </w:rPr>
        <w:t>OptionParse</w:t>
      </w:r>
      <w:r>
        <w:rPr>
          <w:rFonts w:ascii="Verdana" w:hAnsi="Verdana"/>
          <w:color w:val="000000"/>
          <w:sz w:val="21"/>
          <w:szCs w:val="21"/>
        </w:rPr>
        <w:t> object that will have the final value. If you don't provide a value, then the first long option name will be used. If you didn't provide any long option names, then the first short option name will be used.</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t>nargs</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lastRenderedPageBreak/>
        <w:t>This keyword parameter defines how many values are permitted for this option. The default value is 1. If this value is more than 1, then a tuple is created to contain the sequence of values.</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t>const</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If the action was </w:t>
      </w:r>
      <w:r>
        <w:rPr>
          <w:rStyle w:val="HTMLCode"/>
          <w:color w:val="000000"/>
        </w:rPr>
        <w:t>"store_const"</w:t>
      </w:r>
      <w:r>
        <w:rPr>
          <w:rFonts w:ascii="Verdana" w:hAnsi="Verdana"/>
          <w:color w:val="000000"/>
          <w:sz w:val="21"/>
          <w:szCs w:val="21"/>
        </w:rPr>
        <w:t>, this keyword parameter provides the constant value which is stored.</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t>choice</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If the type was </w:t>
      </w:r>
      <w:r>
        <w:rPr>
          <w:rStyle w:val="HTMLCode"/>
          <w:color w:val="000000"/>
        </w:rPr>
        <w:t>"choice"</w:t>
      </w:r>
      <w:r>
        <w:rPr>
          <w:rFonts w:ascii="Verdana" w:hAnsi="Verdana"/>
          <w:color w:val="000000"/>
          <w:sz w:val="21"/>
          <w:szCs w:val="21"/>
        </w:rPr>
        <w:t>, this is a list of strings that contain the valid choices. If the option's value is not in this list, then this is a run-time error. This set of choices is displayed as the help for this option.</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t>help</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keyword parameter provides the help text for this option.</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t>metavar</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keyword parameter provides the option's name as shown to the user in the help documentation. This may be different than the abbreviations chosen for the option.</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t>callback</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If the action was </w:t>
      </w:r>
      <w:r>
        <w:rPr>
          <w:rStyle w:val="HTMLCode"/>
          <w:color w:val="000000"/>
        </w:rPr>
        <w:t>"callback"</w:t>
      </w:r>
      <w:r>
        <w:rPr>
          <w:rFonts w:ascii="Verdana" w:hAnsi="Verdana"/>
          <w:color w:val="000000"/>
          <w:sz w:val="21"/>
          <w:szCs w:val="21"/>
        </w:rPr>
        <w:t>, this is a callable (either a function or a class with a </w:t>
      </w:r>
      <w:r>
        <w:rPr>
          <w:rStyle w:val="HTMLCode"/>
          <w:color w:val="000000"/>
        </w:rPr>
        <w:t>__call__</w:t>
      </w:r>
      <w:r>
        <w:rPr>
          <w:rFonts w:ascii="Verdana" w:hAnsi="Verdana"/>
          <w:color w:val="000000"/>
          <w:sz w:val="21"/>
          <w:szCs w:val="21"/>
        </w:rPr>
        <w:t>method) that is called. This is called with four positional values: the </w:t>
      </w:r>
      <w:r>
        <w:rPr>
          <w:rStyle w:val="HTMLCode"/>
          <w:color w:val="000000"/>
        </w:rPr>
        <w:t>Option</w:t>
      </w:r>
      <w:r>
        <w:rPr>
          <w:rFonts w:ascii="Verdana" w:hAnsi="Verdana"/>
          <w:color w:val="000000"/>
          <w:sz w:val="21"/>
          <w:szCs w:val="21"/>
        </w:rPr>
        <w:t> object which requested the callback, the command line option string, the option's value string, and the overall </w:t>
      </w:r>
      <w:r>
        <w:rPr>
          <w:rStyle w:val="HTMLCode"/>
          <w:color w:val="000000"/>
        </w:rPr>
        <w:t>OptionParser</w:t>
      </w:r>
      <w:r>
        <w:rPr>
          <w:rFonts w:ascii="Verdana" w:hAnsi="Verdana"/>
          <w:color w:val="000000"/>
          <w:sz w:val="21"/>
          <w:szCs w:val="21"/>
        </w:rPr>
        <w:t> object.</w:t>
      </w:r>
    </w:p>
    <w:p w:rsidR="00226EE5" w:rsidRDefault="00226EE5" w:rsidP="00226EE5">
      <w:pPr>
        <w:shd w:val="clear" w:color="auto" w:fill="FFFFFF"/>
        <w:ind w:left="720"/>
        <w:rPr>
          <w:rFonts w:ascii="Verdana" w:hAnsi="Verdana"/>
          <w:color w:val="000000"/>
          <w:sz w:val="21"/>
          <w:szCs w:val="21"/>
        </w:rPr>
      </w:pPr>
      <w:r>
        <w:rPr>
          <w:rStyle w:val="term"/>
          <w:rFonts w:ascii="Verdana" w:hAnsi="Verdana"/>
          <w:color w:val="000000"/>
          <w:sz w:val="21"/>
          <w:szCs w:val="21"/>
        </w:rPr>
        <w:t>callback_args, callback_kwargs</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If the action was </w:t>
      </w:r>
      <w:r>
        <w:rPr>
          <w:rStyle w:val="HTMLCode"/>
          <w:color w:val="000000"/>
        </w:rPr>
        <w:t>"callback"</w:t>
      </w:r>
      <w:r>
        <w:rPr>
          <w:rFonts w:ascii="Verdana" w:hAnsi="Verdana"/>
          <w:color w:val="000000"/>
          <w:sz w:val="21"/>
          <w:szCs w:val="21"/>
        </w:rPr>
        <w:t>, these keyword parameters provide the additional arguments and keywords used when calling the given function or object.</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set_defaults</w:t>
      </w:r>
      <w:r>
        <w:rPr>
          <w:rStyle w:val="term"/>
          <w:rFonts w:ascii="Verdana" w:hAnsi="Verdana"/>
          <w:color w:val="000000"/>
          <w:sz w:val="21"/>
          <w:szCs w:val="21"/>
        </w:rPr>
        <w:t> </w:t>
      </w:r>
      <w:r>
        <w:rPr>
          <w:rStyle w:val="HTMLCode"/>
          <w:rFonts w:eastAsiaTheme="minorHAnsi"/>
          <w:i/>
          <w:iCs/>
          <w:color w:val="000000"/>
        </w:rPr>
        <w:t>keywords</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method of an </w:t>
      </w:r>
      <w:r>
        <w:rPr>
          <w:rStyle w:val="HTMLCode"/>
          <w:color w:val="000000"/>
        </w:rPr>
        <w:t>OptionParser</w:t>
      </w:r>
      <w:r>
        <w:rPr>
          <w:rFonts w:ascii="Verdana" w:hAnsi="Verdana"/>
          <w:color w:val="000000"/>
          <w:sz w:val="21"/>
          <w:szCs w:val="21"/>
        </w:rPr>
        <w:t> provides an option's default value. Each keyword parameter is a destination name. These must match the </w:t>
      </w:r>
      <w:r>
        <w:rPr>
          <w:rStyle w:val="HTMLCode"/>
          <w:i/>
          <w:iCs/>
          <w:color w:val="000000"/>
        </w:rPr>
        <w:t>dest</w:t>
      </w:r>
      <w:r>
        <w:rPr>
          <w:rStyle w:val="Emphasis0"/>
          <w:rFonts w:ascii="Verdana" w:hAnsi="Verdana"/>
          <w:color w:val="000000"/>
          <w:sz w:val="21"/>
          <w:szCs w:val="21"/>
        </w:rPr>
        <w:t> </w:t>
      </w:r>
      <w:r>
        <w:rPr>
          <w:rFonts w:ascii="Verdana" w:hAnsi="Verdana"/>
          <w:color w:val="000000"/>
          <w:sz w:val="21"/>
          <w:szCs w:val="21"/>
        </w:rPr>
        <w:t>names (or the the option string) for each option that you are providing a default value.</w:t>
      </w:r>
    </w:p>
    <w:p w:rsidR="00226EE5" w:rsidRDefault="00226EE5" w:rsidP="00226EE5">
      <w:pPr>
        <w:shd w:val="clear" w:color="auto" w:fill="FFFFFF"/>
        <w:rPr>
          <w:rFonts w:ascii="Verdana" w:hAnsi="Verdana"/>
          <w:color w:val="000000"/>
          <w:sz w:val="21"/>
          <w:szCs w:val="21"/>
        </w:rPr>
      </w:pPr>
      <w:r>
        <w:rPr>
          <w:rStyle w:val="HTMLCode"/>
          <w:rFonts w:eastAsiaTheme="minorHAnsi"/>
          <w:color w:val="000000"/>
        </w:rPr>
        <w:t>parse_args</w:t>
      </w:r>
      <w:r>
        <w:rPr>
          <w:rStyle w:val="term"/>
          <w:rFonts w:ascii="Verdana" w:hAnsi="Verdana"/>
          <w:color w:val="000000"/>
          <w:sz w:val="21"/>
          <w:szCs w:val="21"/>
        </w:rPr>
        <w:t>(</w:t>
      </w:r>
      <w:r>
        <w:rPr>
          <w:rStyle w:val="Emphasis0"/>
          <w:rFonts w:ascii="Verdana" w:hAnsi="Verdana"/>
          <w:color w:val="000000"/>
          <w:sz w:val="21"/>
          <w:szCs w:val="21"/>
        </w:rPr>
        <w:t> </w:t>
      </w:r>
      <w:r>
        <w:rPr>
          <w:rStyle w:val="HTMLCode"/>
          <w:rFonts w:eastAsiaTheme="minorHAnsi"/>
          <w:i/>
          <w:iCs/>
          <w:color w:val="000000"/>
        </w:rPr>
        <w:t>args</w:t>
      </w:r>
      <w:r>
        <w:rPr>
          <w:rStyle w:val="Emphasis0"/>
          <w:rFonts w:ascii="Verdana" w:hAnsi="Verdana"/>
          <w:color w:val="000000"/>
          <w:sz w:val="21"/>
          <w:szCs w:val="21"/>
        </w:rPr>
        <w:t> </w:t>
      </w:r>
      <w:r>
        <w:rPr>
          <w:rStyle w:val="term"/>
          <w:rFonts w:ascii="Verdana" w:hAnsi="Verdana"/>
          <w:color w:val="000000"/>
          <w:sz w:val="21"/>
          <w:szCs w:val="21"/>
        </w:rPr>
        <w:t>, </w:t>
      </w:r>
      <w:r>
        <w:rPr>
          <w:rStyle w:val="HTMLCode"/>
          <w:rFonts w:ascii="MS Gothic" w:eastAsia="MS Gothic" w:hAnsi="MS Gothic" w:cs="MS Gothic" w:hint="eastAsia"/>
          <w:i/>
          <w:iCs/>
          <w:color w:val="000000"/>
        </w:rPr>
        <w:t>〈</w:t>
      </w:r>
      <w:r>
        <w:rPr>
          <w:rStyle w:val="optional"/>
          <w:rFonts w:ascii="Courier New" w:hAnsi="Courier New" w:cs="Courier New"/>
          <w:i/>
          <w:iCs/>
          <w:color w:val="000000"/>
          <w:sz w:val="20"/>
          <w:szCs w:val="20"/>
        </w:rPr>
        <w:t>values</w:t>
      </w:r>
      <w:r>
        <w:rPr>
          <w:rStyle w:val="HTMLCode"/>
          <w:rFonts w:ascii="MS Gothic" w:eastAsia="MS Gothic" w:hAnsi="MS Gothic" w:cs="MS Gothic" w:hint="eastAsia"/>
          <w:i/>
          <w:iCs/>
          <w:color w:val="000000"/>
        </w:rPr>
        <w:t>〉</w:t>
      </w:r>
      <w:r>
        <w:rPr>
          <w:rStyle w:val="Emphasis0"/>
          <w:rFonts w:ascii="Verdana" w:hAnsi="Verdana"/>
          <w:color w:val="000000"/>
          <w:sz w:val="21"/>
          <w:szCs w:val="21"/>
        </w:rPr>
        <w:t> </w:t>
      </w:r>
      <w:r>
        <w:rPr>
          <w:rStyle w:val="term"/>
          <w:rFonts w:ascii="Verdana" w:hAnsi="Verdana"/>
          <w:color w:val="000000"/>
          <w:sz w:val="21"/>
          <w:szCs w:val="21"/>
        </w:rPr>
        <w:t xml:space="preserve">) </w:t>
      </w:r>
      <w:r>
        <w:rPr>
          <w:rStyle w:val="term"/>
          <w:rFonts w:ascii="Arial" w:hAnsi="Arial" w:cs="Arial"/>
          <w:color w:val="000000"/>
          <w:sz w:val="21"/>
          <w:szCs w:val="21"/>
        </w:rPr>
        <w:t>→</w:t>
      </w:r>
      <w:r>
        <w:rPr>
          <w:rStyle w:val="term"/>
          <w:rFonts w:ascii="Verdana" w:hAnsi="Verdana"/>
          <w:color w:val="000000"/>
          <w:sz w:val="21"/>
          <w:szCs w:val="21"/>
        </w:rPr>
        <w:t xml:space="preserve"> ( options, operands )</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This method will parse the provided command-line argument strings and update a given </w:t>
      </w:r>
      <w:r>
        <w:rPr>
          <w:rStyle w:val="HTMLCode"/>
          <w:color w:val="000000"/>
        </w:rPr>
        <w:t>optparse.Values</w:t>
      </w:r>
      <w:r>
        <w:rPr>
          <w:rFonts w:ascii="Verdana" w:hAnsi="Verdana"/>
          <w:color w:val="000000"/>
          <w:sz w:val="21"/>
          <w:szCs w:val="21"/>
        </w:rPr>
        <w:t> object. By default, this will parse </w:t>
      </w:r>
      <w:r>
        <w:rPr>
          <w:rStyle w:val="HTMLCode"/>
          <w:color w:val="000000"/>
        </w:rPr>
        <w:t>sys.argv[1:]</w:t>
      </w:r>
      <w:r>
        <w:rPr>
          <w:rFonts w:ascii="Verdana" w:hAnsi="Verdana"/>
          <w:color w:val="000000"/>
          <w:sz w:val="21"/>
          <w:szCs w:val="21"/>
        </w:rPr>
        <w:t xml:space="preserve"> so you </w:t>
      </w:r>
      <w:r>
        <w:rPr>
          <w:rFonts w:ascii="Verdana" w:hAnsi="Verdana"/>
          <w:color w:val="000000"/>
          <w:sz w:val="21"/>
          <w:szCs w:val="21"/>
        </w:rPr>
        <w:lastRenderedPageBreak/>
        <w:t>don't need to provide a value for the </w:t>
      </w:r>
      <w:r>
        <w:rPr>
          <w:rStyle w:val="HTMLCode"/>
          <w:i/>
          <w:iCs/>
          <w:color w:val="000000"/>
        </w:rPr>
        <w:t>args</w:t>
      </w:r>
      <w:r>
        <w:rPr>
          <w:rStyle w:val="Emphasis0"/>
          <w:rFonts w:ascii="Verdana" w:hAnsi="Verdana"/>
          <w:color w:val="000000"/>
          <w:sz w:val="21"/>
          <w:szCs w:val="21"/>
        </w:rPr>
        <w:t> </w:t>
      </w:r>
      <w:r>
        <w:rPr>
          <w:rFonts w:ascii="Verdana" w:hAnsi="Verdana"/>
          <w:color w:val="000000"/>
          <w:sz w:val="21"/>
          <w:szCs w:val="21"/>
        </w:rPr>
        <w:t>parameter. Also, this will create and populate a fresh </w:t>
      </w:r>
      <w:r>
        <w:rPr>
          <w:rStyle w:val="HTMLCode"/>
          <w:color w:val="000000"/>
        </w:rPr>
        <w:t>optparse.Values</w:t>
      </w:r>
      <w:r>
        <w:rPr>
          <w:rFonts w:ascii="Verdana" w:hAnsi="Verdana"/>
          <w:color w:val="000000"/>
          <w:sz w:val="21"/>
          <w:szCs w:val="21"/>
        </w:rPr>
        <w:t> object, so you don't need to provide a value for the </w:t>
      </w:r>
      <w:r>
        <w:rPr>
          <w:rStyle w:val="HTMLCode"/>
          <w:i/>
          <w:iCs/>
          <w:color w:val="000000"/>
        </w:rPr>
        <w:t>values</w:t>
      </w:r>
      <w:r>
        <w:rPr>
          <w:rStyle w:val="Emphasis0"/>
          <w:rFonts w:ascii="Verdana" w:hAnsi="Verdana"/>
          <w:color w:val="000000"/>
          <w:sz w:val="21"/>
          <w:szCs w:val="21"/>
        </w:rPr>
        <w:t> </w:t>
      </w:r>
      <w:r>
        <w:rPr>
          <w:rFonts w:ascii="Verdana" w:hAnsi="Verdana"/>
          <w:color w:val="000000"/>
          <w:sz w:val="21"/>
          <w:szCs w:val="21"/>
        </w:rPr>
        <w:t>parameter.</w:t>
      </w:r>
    </w:p>
    <w:p w:rsidR="00226EE5" w:rsidRDefault="00226EE5" w:rsidP="00226EE5">
      <w:pPr>
        <w:pStyle w:val="NormalWeb"/>
        <w:shd w:val="clear" w:color="auto" w:fill="FFFFFF"/>
        <w:ind w:left="720"/>
        <w:rPr>
          <w:rFonts w:ascii="Verdana" w:hAnsi="Verdana"/>
          <w:color w:val="000000"/>
          <w:sz w:val="21"/>
          <w:szCs w:val="21"/>
        </w:rPr>
      </w:pPr>
      <w:r>
        <w:rPr>
          <w:rFonts w:ascii="Verdana" w:hAnsi="Verdana"/>
          <w:color w:val="000000"/>
          <w:sz w:val="21"/>
          <w:szCs w:val="21"/>
        </w:rPr>
        <w:t>The usual call form is </w:t>
      </w:r>
      <w:r>
        <w:rPr>
          <w:rStyle w:val="HTMLCode"/>
          <w:color w:val="000000"/>
        </w:rPr>
        <w:t>options, operands = myParser.parse_args()</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w:t>
      </w:r>
      <w:r>
        <w:rPr>
          <w:rStyle w:val="HTMLCode"/>
          <w:color w:val="000000"/>
        </w:rPr>
        <w:t>Values</w:t>
      </w:r>
      <w:r>
        <w:rPr>
          <w:rFonts w:ascii="Verdana" w:hAnsi="Verdana"/>
          <w:color w:val="000000"/>
          <w:sz w:val="21"/>
          <w:szCs w:val="21"/>
        </w:rPr>
        <w:t> object is created by an </w:t>
      </w:r>
      <w:r>
        <w:rPr>
          <w:rStyle w:val="HTMLCode"/>
          <w:color w:val="000000"/>
        </w:rPr>
        <w:t>OptionParser</w:t>
      </w:r>
      <w:r>
        <w:rPr>
          <w:rFonts w:ascii="Verdana" w:hAnsi="Verdana"/>
          <w:color w:val="000000"/>
          <w:sz w:val="21"/>
          <w:szCs w:val="21"/>
        </w:rPr>
        <w:t>. It only has attribute values. The attributes are defined by the options seen during parsing and any default settings that were provided to the </w:t>
      </w:r>
      <w:r>
        <w:rPr>
          <w:rStyle w:val="HTMLCode"/>
          <w:color w:val="000000"/>
        </w:rPr>
        <w:t>OptionParser</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A Complete Example. </w:t>
      </w:r>
      <w:r>
        <w:rPr>
          <w:rFonts w:ascii="Verdana" w:hAnsi="Verdana"/>
          <w:color w:val="000000"/>
          <w:sz w:val="21"/>
          <w:szCs w:val="21"/>
        </w:rPr>
        <w:t>Here's a more complete example of using </w:t>
      </w:r>
      <w:r>
        <w:rPr>
          <w:rStyle w:val="HTMLCode"/>
          <w:color w:val="000000"/>
        </w:rPr>
        <w:t>optparse</w:t>
      </w:r>
      <w:r>
        <w:rPr>
          <w:rFonts w:ascii="Verdana" w:hAnsi="Verdana"/>
          <w:color w:val="000000"/>
          <w:sz w:val="21"/>
          <w:szCs w:val="21"/>
        </w:rPr>
        <w:t>. Assume we have a program with the following synopsis.</w:t>
      </w:r>
    </w:p>
    <w:p w:rsidR="00226EE5" w:rsidRDefault="00226EE5" w:rsidP="00226EE5">
      <w:pPr>
        <w:pStyle w:val="NormalWeb"/>
        <w:shd w:val="clear" w:color="auto" w:fill="FFFFFF"/>
        <w:rPr>
          <w:rFonts w:ascii="Verdana" w:hAnsi="Verdana"/>
          <w:color w:val="000000"/>
          <w:sz w:val="21"/>
          <w:szCs w:val="21"/>
        </w:rPr>
      </w:pPr>
      <w:r>
        <w:rPr>
          <w:rStyle w:val="HTMLCode"/>
          <w:color w:val="000000"/>
        </w:rPr>
        <w:t>portfolio.py</w:t>
      </w:r>
      <w:r>
        <w:rPr>
          <w:rFonts w:ascii="Verdana" w:hAnsi="Verdana"/>
          <w:color w:val="000000"/>
          <w:sz w:val="21"/>
          <w:szCs w:val="21"/>
        </w:rPr>
        <w:t> </w:t>
      </w:r>
      <w:r>
        <w:rPr>
          <w:rFonts w:ascii="MS Gothic" w:eastAsia="MS Gothic" w:hAnsi="MS Gothic" w:cs="MS Gothic" w:hint="eastAsia"/>
          <w:color w:val="000000"/>
          <w:sz w:val="21"/>
          <w:szCs w:val="21"/>
        </w:rPr>
        <w:t>〈</w:t>
      </w:r>
      <w:r>
        <w:rPr>
          <w:rFonts w:ascii="Verdana" w:hAnsi="Verdana"/>
          <w:color w:val="000000"/>
          <w:sz w:val="21"/>
          <w:szCs w:val="21"/>
        </w:rPr>
        <w:t>-v</w:t>
      </w:r>
      <w:r>
        <w:rPr>
          <w:rFonts w:ascii="MS Gothic" w:eastAsia="MS Gothic" w:hAnsi="MS Gothic" w:cs="MS Gothic" w:hint="eastAsia"/>
          <w:color w:val="000000"/>
          <w:sz w:val="21"/>
          <w:szCs w:val="21"/>
        </w:rPr>
        <w:t>〉</w:t>
      </w:r>
      <w:r>
        <w:rPr>
          <w:rFonts w:ascii="Verdana" w:hAnsi="Verdana"/>
          <w:color w:val="000000"/>
          <w:sz w:val="21"/>
          <w:szCs w:val="21"/>
        </w:rPr>
        <w:t xml:space="preserve"> </w:t>
      </w:r>
      <w:r>
        <w:rPr>
          <w:rFonts w:ascii="MS Gothic" w:eastAsia="MS Gothic" w:hAnsi="MS Gothic" w:cs="MS Gothic" w:hint="eastAsia"/>
          <w:color w:val="000000"/>
          <w:sz w:val="21"/>
          <w:szCs w:val="21"/>
        </w:rPr>
        <w:t>〈</w:t>
      </w:r>
      <w:r>
        <w:rPr>
          <w:rFonts w:ascii="Verdana" w:hAnsi="Verdana"/>
          <w:color w:val="000000"/>
          <w:sz w:val="21"/>
          <w:szCs w:val="21"/>
        </w:rPr>
        <w:t>-h</w:t>
      </w:r>
      <w:r>
        <w:rPr>
          <w:rFonts w:ascii="MS Gothic" w:eastAsia="MS Gothic" w:hAnsi="MS Gothic" w:cs="MS Gothic" w:hint="eastAsia"/>
          <w:color w:val="000000"/>
          <w:sz w:val="21"/>
          <w:szCs w:val="21"/>
        </w:rPr>
        <w:t>〉</w:t>
      </w:r>
      <w:r>
        <w:rPr>
          <w:rFonts w:ascii="Verdana" w:hAnsi="Verdana"/>
          <w:color w:val="000000"/>
          <w:sz w:val="21"/>
          <w:szCs w:val="21"/>
        </w:rPr>
        <w:t xml:space="preserve"> </w:t>
      </w:r>
      <w:r>
        <w:rPr>
          <w:rFonts w:ascii="MS Gothic" w:eastAsia="MS Gothic" w:hAnsi="MS Gothic" w:cs="MS Gothic" w:hint="eastAsia"/>
          <w:color w:val="000000"/>
          <w:sz w:val="21"/>
          <w:szCs w:val="21"/>
        </w:rPr>
        <w:t>〈</w:t>
      </w:r>
      <w:r>
        <w:rPr>
          <w:rFonts w:ascii="Verdana" w:hAnsi="Verdana"/>
          <w:color w:val="000000"/>
          <w:sz w:val="21"/>
          <w:szCs w:val="21"/>
        </w:rPr>
        <w:t>-d</w:t>
      </w:r>
      <w:r>
        <w:rPr>
          <w:rFonts w:ascii="Verdana" w:hAnsi="Verdana" w:cs="Verdana"/>
          <w:color w:val="000000"/>
          <w:sz w:val="21"/>
          <w:szCs w:val="21"/>
        </w:rPr>
        <w:t> </w:t>
      </w:r>
      <w:r>
        <w:rPr>
          <w:rStyle w:val="HTMLCode"/>
          <w:i/>
          <w:iCs/>
          <w:color w:val="000000"/>
        </w:rPr>
        <w:t>mm/dd/yy</w:t>
      </w:r>
      <w:r>
        <w:rPr>
          <w:rStyle w:val="Emphasis0"/>
          <w:rFonts w:ascii="Verdana" w:hAnsi="Verdana"/>
          <w:color w:val="000000"/>
          <w:sz w:val="21"/>
          <w:szCs w:val="21"/>
        </w:rPr>
        <w:t> </w:t>
      </w:r>
      <w:r>
        <w:rPr>
          <w:rFonts w:ascii="MS Gothic" w:eastAsia="MS Gothic" w:hAnsi="MS Gothic" w:cs="MS Gothic" w:hint="eastAsia"/>
          <w:color w:val="000000"/>
          <w:sz w:val="21"/>
          <w:szCs w:val="21"/>
        </w:rPr>
        <w:t>〉</w:t>
      </w:r>
      <w:r>
        <w:rPr>
          <w:rFonts w:ascii="Verdana" w:hAnsi="Verdana"/>
          <w:color w:val="000000"/>
          <w:sz w:val="21"/>
          <w:szCs w:val="21"/>
        </w:rPr>
        <w:t xml:space="preserve"> </w:t>
      </w:r>
      <w:r>
        <w:rPr>
          <w:rFonts w:ascii="MS Gothic" w:eastAsia="MS Gothic" w:hAnsi="MS Gothic" w:cs="MS Gothic" w:hint="eastAsia"/>
          <w:color w:val="000000"/>
          <w:sz w:val="21"/>
          <w:szCs w:val="21"/>
        </w:rPr>
        <w:t>〈</w:t>
      </w:r>
      <w:r>
        <w:rPr>
          <w:rFonts w:ascii="Verdana" w:hAnsi="Verdana"/>
          <w:color w:val="000000"/>
          <w:sz w:val="21"/>
          <w:szCs w:val="21"/>
        </w:rPr>
        <w:t>-s</w:t>
      </w:r>
      <w:r>
        <w:rPr>
          <w:rFonts w:ascii="Verdana" w:hAnsi="Verdana" w:cs="Verdana"/>
          <w:color w:val="000000"/>
          <w:sz w:val="21"/>
          <w:szCs w:val="21"/>
        </w:rPr>
        <w:t> </w:t>
      </w:r>
      <w:r>
        <w:rPr>
          <w:rStyle w:val="HTMLCode"/>
          <w:i/>
          <w:iCs/>
          <w:color w:val="000000"/>
        </w:rPr>
        <w:t>symbol</w:t>
      </w:r>
      <w:r>
        <w:rPr>
          <w:rStyle w:val="Emphasis0"/>
          <w:rFonts w:ascii="Verdana" w:hAnsi="Verdana"/>
          <w:color w:val="000000"/>
          <w:sz w:val="21"/>
          <w:szCs w:val="21"/>
        </w:rPr>
        <w:t> </w:t>
      </w:r>
      <w:r>
        <w:rPr>
          <w:rFonts w:ascii="Verdana" w:hAnsi="Verdana"/>
          <w:color w:val="000000"/>
          <w:sz w:val="21"/>
          <w:szCs w:val="21"/>
        </w:rPr>
        <w:t>...</w:t>
      </w:r>
      <w:r>
        <w:rPr>
          <w:rFonts w:ascii="MS Gothic" w:eastAsia="MS Gothic" w:hAnsi="MS Gothic" w:cs="MS Gothic" w:hint="eastAsia"/>
          <w:color w:val="000000"/>
          <w:sz w:val="21"/>
          <w:szCs w:val="21"/>
        </w:rPr>
        <w:t>〉</w:t>
      </w:r>
      <w:r>
        <w:rPr>
          <w:rFonts w:ascii="Verdana" w:hAnsi="Verdana"/>
          <w:color w:val="000000"/>
          <w:sz w:val="21"/>
          <w:szCs w:val="21"/>
        </w:rPr>
        <w:t xml:space="preserve"> file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This program has two single-letter options: </w:t>
      </w:r>
      <w:r>
        <w:rPr>
          <w:rStyle w:val="HTMLCode"/>
          <w:color w:val="000000"/>
        </w:rPr>
        <w:t>-v</w:t>
      </w:r>
      <w:r>
        <w:rPr>
          <w:rFonts w:ascii="Verdana" w:hAnsi="Verdana"/>
          <w:color w:val="000000"/>
          <w:sz w:val="21"/>
          <w:szCs w:val="21"/>
        </w:rPr>
        <w:t> and </w:t>
      </w:r>
      <w:r>
        <w:rPr>
          <w:rStyle w:val="HTMLCode"/>
          <w:color w:val="000000"/>
        </w:rPr>
        <w:t>-h</w:t>
      </w:r>
      <w:r>
        <w:rPr>
          <w:rFonts w:ascii="Verdana" w:hAnsi="Verdana"/>
          <w:color w:val="000000"/>
          <w:sz w:val="21"/>
          <w:szCs w:val="21"/>
        </w:rPr>
        <w:t>. It has two options which take argument values, </w:t>
      </w:r>
      <w:r>
        <w:rPr>
          <w:rStyle w:val="HTMLCode"/>
          <w:color w:val="000000"/>
        </w:rPr>
        <w:t>-d</w:t>
      </w:r>
      <w:r>
        <w:rPr>
          <w:rFonts w:ascii="Verdana" w:hAnsi="Verdana"/>
          <w:color w:val="000000"/>
          <w:sz w:val="21"/>
          <w:szCs w:val="21"/>
        </w:rPr>
        <w:t>and </w:t>
      </w:r>
      <w:r>
        <w:rPr>
          <w:rStyle w:val="HTMLCode"/>
          <w:color w:val="000000"/>
        </w:rPr>
        <w:t>-s</w:t>
      </w:r>
      <w:r>
        <w:rPr>
          <w:rFonts w:ascii="Verdana" w:hAnsi="Verdana"/>
          <w:color w:val="000000"/>
          <w:sz w:val="21"/>
          <w:szCs w:val="21"/>
        </w:rPr>
        <w:t>. Finally, it accepts an operand of a file name.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These options can be processed as follows:</w:t>
      </w:r>
    </w:p>
    <w:p w:rsidR="00226EE5" w:rsidRDefault="00226EE5" w:rsidP="00226EE5">
      <w:pPr>
        <w:pStyle w:val="HTMLPreformatted"/>
        <w:shd w:val="clear" w:color="auto" w:fill="FFFFFF"/>
        <w:rPr>
          <w:color w:val="000000"/>
          <w:sz w:val="21"/>
          <w:szCs w:val="21"/>
        </w:rPr>
      </w:pPr>
      <w:r>
        <w:rPr>
          <w:color w:val="000000"/>
          <w:sz w:val="21"/>
          <w:szCs w:val="21"/>
        </w:rPr>
        <w:t>"""portfolio.py -- examines a portfolio file</w:t>
      </w:r>
    </w:p>
    <w:p w:rsidR="00226EE5" w:rsidRDefault="00226EE5" w:rsidP="00226EE5">
      <w:pPr>
        <w:pStyle w:val="HTMLPreformatted"/>
        <w:shd w:val="clear" w:color="auto" w:fill="FFFFFF"/>
        <w:rPr>
          <w:color w:val="000000"/>
          <w:sz w:val="21"/>
          <w:szCs w:val="21"/>
        </w:rPr>
      </w:pPr>
      <w:r>
        <w:rPr>
          <w:color w:val="000000"/>
          <w:sz w:val="21"/>
          <w:szCs w:val="21"/>
        </w:rPr>
        <w:t>"""</w:t>
      </w:r>
    </w:p>
    <w:p w:rsidR="00226EE5" w:rsidRDefault="00226EE5" w:rsidP="00226EE5">
      <w:pPr>
        <w:pStyle w:val="HTMLPreformatted"/>
        <w:shd w:val="clear" w:color="auto" w:fill="FFFFFF"/>
        <w:rPr>
          <w:color w:val="000000"/>
          <w:sz w:val="21"/>
          <w:szCs w:val="21"/>
        </w:rPr>
      </w:pPr>
      <w:r>
        <w:rPr>
          <w:color w:val="000000"/>
          <w:sz w:val="21"/>
          <w:szCs w:val="21"/>
        </w:rPr>
        <w:t>import optparse</w:t>
      </w:r>
    </w:p>
    <w:p w:rsidR="00226EE5" w:rsidRDefault="00226EE5" w:rsidP="00226EE5">
      <w:pPr>
        <w:pStyle w:val="HTMLPreformatted"/>
        <w:shd w:val="clear" w:color="auto" w:fill="FFFFFF"/>
        <w:rPr>
          <w:color w:val="000000"/>
          <w:sz w:val="21"/>
          <w:szCs w:val="21"/>
        </w:rPr>
      </w:pPr>
      <w:r>
        <w:rPr>
          <w:color w:val="000000"/>
          <w:sz w:val="21"/>
          <w:szCs w:val="21"/>
        </w:rPr>
        <w:t>class Portfolio( object ):</w:t>
      </w:r>
    </w:p>
    <w:p w:rsidR="00226EE5" w:rsidRDefault="00226EE5" w:rsidP="00226EE5">
      <w:pPr>
        <w:pStyle w:val="HTMLPreformatted"/>
        <w:shd w:val="clear" w:color="auto" w:fill="FFFFFF"/>
        <w:rPr>
          <w:color w:val="000000"/>
          <w:sz w:val="21"/>
          <w:szCs w:val="21"/>
        </w:rPr>
      </w:pPr>
      <w:r>
        <w:rPr>
          <w:color w:val="000000"/>
          <w:sz w:val="21"/>
          <w:szCs w:val="21"/>
        </w:rPr>
        <w:t xml:space="preserve">    ...</w:t>
      </w: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r>
        <w:rPr>
          <w:color w:val="000000"/>
          <w:sz w:val="21"/>
          <w:szCs w:val="21"/>
        </w:rPr>
        <w:t>def main():</w:t>
      </w:r>
    </w:p>
    <w:p w:rsidR="00226EE5" w:rsidRDefault="00226EE5" w:rsidP="00226EE5">
      <w:pPr>
        <w:pStyle w:val="HTMLPreformatted"/>
        <w:shd w:val="clear" w:color="auto" w:fill="FFFFFF"/>
        <w:rPr>
          <w:color w:val="000000"/>
          <w:sz w:val="21"/>
          <w:szCs w:val="21"/>
        </w:rPr>
      </w:pPr>
      <w:r>
        <w:rPr>
          <w:color w:val="000000"/>
          <w:sz w:val="21"/>
          <w:szCs w:val="21"/>
        </w:rPr>
        <w:t xml:space="preserve">    portfolio= Portfolio()</w:t>
      </w:r>
    </w:p>
    <w:p w:rsidR="00226EE5" w:rsidRDefault="00226EE5" w:rsidP="00226EE5">
      <w:pPr>
        <w:pStyle w:val="HTMLPreformatted"/>
        <w:shd w:val="clear" w:color="auto" w:fill="FFFFFF"/>
        <w:rPr>
          <w:color w:val="000000"/>
          <w:sz w:val="21"/>
          <w:szCs w:val="21"/>
        </w:rPr>
      </w:pPr>
      <w:r>
        <w:rPr>
          <w:color w:val="000000"/>
          <w:sz w:val="21"/>
          <w:szCs w:val="21"/>
        </w:rPr>
        <w:t xml:space="preserve">    oparser= optparse.OptionParser( usage=__doc__ )</w:t>
      </w:r>
    </w:p>
    <w:p w:rsidR="00226EE5" w:rsidRDefault="00226EE5" w:rsidP="00226EE5">
      <w:pPr>
        <w:pStyle w:val="HTMLPreformatted"/>
        <w:shd w:val="clear" w:color="auto" w:fill="FFFFFF"/>
        <w:rPr>
          <w:color w:val="000000"/>
          <w:sz w:val="21"/>
          <w:szCs w:val="21"/>
        </w:rPr>
      </w:pPr>
      <w:r>
        <w:rPr>
          <w:color w:val="000000"/>
          <w:sz w:val="21"/>
          <w:szCs w:val="21"/>
        </w:rPr>
        <w:t xml:space="preserve">    oparser.add_option( "-v", action="count", dest="verbose" )</w:t>
      </w:r>
    </w:p>
    <w:p w:rsidR="00226EE5" w:rsidRDefault="00226EE5" w:rsidP="00226EE5">
      <w:pPr>
        <w:pStyle w:val="HTMLPreformatted"/>
        <w:shd w:val="clear" w:color="auto" w:fill="FFFFFF"/>
        <w:rPr>
          <w:color w:val="000000"/>
          <w:sz w:val="21"/>
          <w:szCs w:val="21"/>
        </w:rPr>
      </w:pPr>
      <w:r>
        <w:rPr>
          <w:color w:val="000000"/>
          <w:sz w:val="21"/>
          <w:szCs w:val="21"/>
        </w:rPr>
        <w:t xml:space="preserve">    oparser.add_option( "-d", dest="date" )</w:t>
      </w:r>
    </w:p>
    <w:p w:rsidR="00226EE5" w:rsidRDefault="00226EE5" w:rsidP="00226EE5">
      <w:pPr>
        <w:pStyle w:val="HTMLPreformatted"/>
        <w:shd w:val="clear" w:color="auto" w:fill="FFFFFF"/>
        <w:rPr>
          <w:color w:val="000000"/>
          <w:sz w:val="21"/>
          <w:szCs w:val="21"/>
        </w:rPr>
      </w:pPr>
      <w:r>
        <w:rPr>
          <w:color w:val="000000"/>
          <w:sz w:val="21"/>
          <w:szCs w:val="21"/>
        </w:rPr>
        <w:t xml:space="preserve">    oparser.add_option( "-s", dest="symbol" )</w:t>
      </w:r>
    </w:p>
    <w:p w:rsidR="00226EE5" w:rsidRDefault="00226EE5" w:rsidP="00226EE5">
      <w:pPr>
        <w:pStyle w:val="HTMLPreformatted"/>
        <w:shd w:val="clear" w:color="auto" w:fill="FFFFFF"/>
        <w:rPr>
          <w:color w:val="000000"/>
          <w:sz w:val="21"/>
          <w:szCs w:val="21"/>
        </w:rPr>
      </w:pPr>
      <w:r>
        <w:rPr>
          <w:color w:val="000000"/>
          <w:sz w:val="21"/>
          <w:szCs w:val="21"/>
        </w:rPr>
        <w:t xml:space="preserve">    oparser.set_defaults( verbose=0, date=None, symbol="GE" )</w:t>
      </w:r>
    </w:p>
    <w:p w:rsidR="00226EE5" w:rsidRDefault="00226EE5" w:rsidP="00226EE5">
      <w:pPr>
        <w:pStyle w:val="HTMLPreformatted"/>
        <w:shd w:val="clear" w:color="auto" w:fill="FFFFFF"/>
        <w:rPr>
          <w:color w:val="000000"/>
          <w:sz w:val="21"/>
          <w:szCs w:val="21"/>
        </w:rPr>
      </w:pPr>
      <w:r>
        <w:rPr>
          <w:color w:val="000000"/>
          <w:sz w:val="21"/>
          <w:szCs w:val="21"/>
        </w:rPr>
        <w:t xml:space="preserve">    options, operands = oparser.parse_args()</w:t>
      </w:r>
    </w:p>
    <w:p w:rsidR="00226EE5" w:rsidRDefault="00226EE5" w:rsidP="00226EE5">
      <w:pPr>
        <w:pStyle w:val="HTMLPreformatted"/>
        <w:shd w:val="clear" w:color="auto" w:fill="FFFFFF"/>
        <w:rPr>
          <w:color w:val="000000"/>
          <w:sz w:val="21"/>
          <w:szCs w:val="21"/>
        </w:rPr>
      </w:pPr>
      <w:r>
        <w:rPr>
          <w:color w:val="000000"/>
          <w:sz w:val="21"/>
          <w:szCs w:val="21"/>
        </w:rPr>
        <w:t xml:space="preserve">    portfolio.date= options.date</w:t>
      </w:r>
    </w:p>
    <w:p w:rsidR="00226EE5" w:rsidRDefault="00226EE5" w:rsidP="00226EE5">
      <w:pPr>
        <w:pStyle w:val="HTMLPreformatted"/>
        <w:shd w:val="clear" w:color="auto" w:fill="FFFFFF"/>
        <w:rPr>
          <w:color w:val="000000"/>
          <w:sz w:val="21"/>
          <w:szCs w:val="21"/>
        </w:rPr>
      </w:pPr>
      <w:r>
        <w:rPr>
          <w:color w:val="000000"/>
          <w:sz w:val="21"/>
          <w:szCs w:val="21"/>
        </w:rPr>
        <w:t xml:space="preserve">    portfolio.symbol= options.symbol</w:t>
      </w:r>
    </w:p>
    <w:p w:rsidR="00226EE5" w:rsidRDefault="00226EE5" w:rsidP="00226EE5">
      <w:pPr>
        <w:pStyle w:val="HTMLPreformatted"/>
        <w:shd w:val="clear" w:color="auto" w:fill="FFFFFF"/>
        <w:rPr>
          <w:color w:val="000000"/>
          <w:sz w:val="21"/>
          <w:szCs w:val="21"/>
        </w:rPr>
      </w:pPr>
      <w:r>
        <w:rPr>
          <w:color w:val="000000"/>
          <w:sz w:val="21"/>
          <w:szCs w:val="21"/>
        </w:rPr>
        <w:t xml:space="preserve">    for f in operands:</w:t>
      </w:r>
    </w:p>
    <w:p w:rsidR="00226EE5" w:rsidRDefault="00226EE5" w:rsidP="00226EE5">
      <w:pPr>
        <w:pStyle w:val="HTMLPreformatted"/>
        <w:shd w:val="clear" w:color="auto" w:fill="FFFFFF"/>
        <w:rPr>
          <w:color w:val="000000"/>
          <w:sz w:val="21"/>
          <w:szCs w:val="21"/>
        </w:rPr>
      </w:pPr>
      <w:r>
        <w:rPr>
          <w:color w:val="000000"/>
          <w:sz w:val="21"/>
          <w:szCs w:val="21"/>
        </w:rPr>
        <w:t xml:space="preserve">        portfolio.process( f )</w:t>
      </w: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r>
        <w:rPr>
          <w:color w:val="000000"/>
          <w:sz w:val="21"/>
          <w:szCs w:val="21"/>
        </w:rPr>
        <w:t>if __name__ == "__main__":</w:t>
      </w:r>
    </w:p>
    <w:p w:rsidR="00226EE5" w:rsidRDefault="00226EE5" w:rsidP="00226EE5">
      <w:pPr>
        <w:pStyle w:val="HTMLPreformatted"/>
        <w:shd w:val="clear" w:color="auto" w:fill="FFFFFF"/>
        <w:rPr>
          <w:color w:val="000000"/>
          <w:sz w:val="21"/>
          <w:szCs w:val="21"/>
        </w:rPr>
      </w:pPr>
      <w:r>
        <w:rPr>
          <w:color w:val="000000"/>
          <w:sz w:val="21"/>
          <w:szCs w:val="21"/>
        </w:rPr>
        <w:t xml:space="preserve">    main()</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program's options are added to the parser. The default values, similarly are set in the parser. The </w:t>
      </w:r>
      <w:r>
        <w:rPr>
          <w:rStyle w:val="HTMLCode"/>
          <w:color w:val="000000"/>
        </w:rPr>
        <w:t>parse_args</w:t>
      </w:r>
      <w:r>
        <w:rPr>
          <w:rFonts w:ascii="Verdana" w:hAnsi="Verdana"/>
          <w:color w:val="000000"/>
          <w:sz w:val="21"/>
          <w:szCs w:val="21"/>
        </w:rPr>
        <w:t> function separates the the options from the arguments, and builds the options object with the defaults and the parsed options. The </w:t>
      </w:r>
      <w:r>
        <w:rPr>
          <w:rStyle w:val="HTMLCode"/>
          <w:color w:val="000000"/>
        </w:rPr>
        <w:t>process</w:t>
      </w:r>
      <w:r>
        <w:rPr>
          <w:rFonts w:ascii="Verdana" w:hAnsi="Verdana"/>
          <w:color w:val="000000"/>
          <w:sz w:val="21"/>
          <w:szCs w:val="21"/>
        </w:rPr>
        <w:t> function performs the real work of the program, using the options and operands extracted from the command line.</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t>Command-Line Examples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lastRenderedPageBreak/>
        <w:t>Let's look at a simple, but complete program file. The program simulates several dice throws. We've decided that the command-line synopsis should be: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Courier New" w:eastAsia="Times New Roman" w:hAnsi="Courier New" w:cs="Courier New"/>
          <w:color w:val="000000"/>
          <w:sz w:val="20"/>
          <w:szCs w:val="20"/>
        </w:rPr>
        <w:t>dicesim.py</w:t>
      </w:r>
      <w:r w:rsidRPr="00226EE5">
        <w:rPr>
          <w:rFonts w:ascii="Verdana" w:eastAsia="Times New Roman" w:hAnsi="Verdana" w:cs="Times New Roman"/>
          <w:color w:val="000000"/>
          <w:sz w:val="21"/>
          <w:szCs w:val="21"/>
        </w:rPr>
        <w:t>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-v</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 xml:space="preserve"> </w:t>
      </w:r>
      <w:r w:rsidRPr="00226EE5">
        <w:rPr>
          <w:rFonts w:ascii="MS Gothic" w:eastAsia="MS Gothic" w:hAnsi="MS Gothic" w:cs="MS Gothic" w:hint="eastAsia"/>
          <w:color w:val="000000"/>
          <w:sz w:val="21"/>
          <w:szCs w:val="21"/>
        </w:rPr>
        <w:t>〈</w:t>
      </w:r>
      <w:r w:rsidRPr="00226EE5">
        <w:rPr>
          <w:rFonts w:ascii="Verdana" w:eastAsia="Times New Roman" w:hAnsi="Verdana" w:cs="Times New Roman"/>
          <w:color w:val="000000"/>
          <w:sz w:val="21"/>
          <w:szCs w:val="21"/>
        </w:rPr>
        <w:t>-s</w:t>
      </w:r>
      <w:r w:rsidRPr="00226EE5">
        <w:rPr>
          <w:rFonts w:ascii="Verdana" w:eastAsia="Times New Roman" w:hAnsi="Verdana" w:cs="Verdana"/>
          <w:color w:val="000000"/>
          <w:sz w:val="21"/>
          <w:szCs w:val="21"/>
        </w:rPr>
        <w:t> </w:t>
      </w:r>
      <w:r w:rsidRPr="00226EE5">
        <w:rPr>
          <w:rFonts w:ascii="Courier New" w:eastAsia="Times New Roman" w:hAnsi="Courier New" w:cs="Courier New"/>
          <w:i/>
          <w:iCs/>
          <w:color w:val="000000"/>
          <w:sz w:val="20"/>
          <w:szCs w:val="20"/>
        </w:rPr>
        <w:t>samples</w:t>
      </w:r>
      <w:r w:rsidRPr="00226EE5">
        <w:rPr>
          <w:rFonts w:ascii="Verdana" w:eastAsia="Times New Roman" w:hAnsi="Verdana" w:cs="Times New Roman"/>
          <w:i/>
          <w:iCs/>
          <w:color w:val="000000"/>
          <w:sz w:val="21"/>
          <w:szCs w:val="21"/>
        </w:rPr>
        <w:t> </w:t>
      </w:r>
      <w:r w:rsidRPr="00226EE5">
        <w:rPr>
          <w:rFonts w:ascii="MS Gothic" w:eastAsia="MS Gothic" w:hAnsi="MS Gothic" w:cs="MS Gothic"/>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t>
      </w:r>
      <w:r w:rsidRPr="00226EE5">
        <w:rPr>
          <w:rFonts w:ascii="Courier New" w:eastAsia="Times New Roman" w:hAnsi="Courier New" w:cs="Courier New"/>
          <w:color w:val="000000"/>
          <w:sz w:val="20"/>
          <w:szCs w:val="20"/>
        </w:rPr>
        <w:t>-v</w:t>
      </w:r>
      <w:r w:rsidRPr="00226EE5">
        <w:rPr>
          <w:rFonts w:ascii="Verdana" w:eastAsia="Times New Roman" w:hAnsi="Verdana" w:cs="Times New Roman"/>
          <w:color w:val="000000"/>
          <w:sz w:val="21"/>
          <w:szCs w:val="21"/>
        </w:rPr>
        <w:t> option leads to </w:t>
      </w:r>
      <w:r w:rsidRPr="00226EE5">
        <w:rPr>
          <w:rFonts w:ascii="Verdana" w:eastAsia="Times New Roman" w:hAnsi="Verdana" w:cs="Times New Roman"/>
          <w:i/>
          <w:iCs/>
          <w:color w:val="000000"/>
          <w:sz w:val="21"/>
          <w:szCs w:val="21"/>
        </w:rPr>
        <w:t>verbose</w:t>
      </w:r>
      <w:r w:rsidRPr="00226EE5">
        <w:rPr>
          <w:rFonts w:ascii="Verdana" w:eastAsia="Times New Roman" w:hAnsi="Verdana" w:cs="Times New Roman"/>
          <w:color w:val="000000"/>
          <w:sz w:val="21"/>
          <w:szCs w:val="21"/>
        </w:rPr>
        <w:t> output, where every individual toss of the dice is shown. Without the </w:t>
      </w:r>
      <w:r w:rsidRPr="00226EE5">
        <w:rPr>
          <w:rFonts w:ascii="Courier New" w:eastAsia="Times New Roman" w:hAnsi="Courier New" w:cs="Courier New"/>
          <w:color w:val="000000"/>
          <w:sz w:val="20"/>
          <w:szCs w:val="20"/>
        </w:rPr>
        <w:t>-v</w:t>
      </w:r>
      <w:r w:rsidRPr="00226EE5">
        <w:rPr>
          <w:rFonts w:ascii="Verdana" w:eastAsia="Times New Roman" w:hAnsi="Verdana" w:cs="Times New Roman"/>
          <w:color w:val="000000"/>
          <w:sz w:val="21"/>
          <w:szCs w:val="21"/>
        </w:rPr>
        <w:t>option, only the summary statistics are shown. The </w:t>
      </w:r>
      <w:r w:rsidRPr="00226EE5">
        <w:rPr>
          <w:rFonts w:ascii="Courier New" w:eastAsia="Times New Roman" w:hAnsi="Courier New" w:cs="Courier New"/>
          <w:color w:val="000000"/>
          <w:sz w:val="20"/>
          <w:szCs w:val="20"/>
        </w:rPr>
        <w:t>-s</w:t>
      </w:r>
      <w:r w:rsidRPr="00226EE5">
        <w:rPr>
          <w:rFonts w:ascii="Verdana" w:eastAsia="Times New Roman" w:hAnsi="Verdana" w:cs="Times New Roman"/>
          <w:color w:val="000000"/>
          <w:sz w:val="21"/>
          <w:szCs w:val="21"/>
        </w:rPr>
        <w:t> option tells how many samples to create. If this is omitted, 100 samples are used.</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Here is the entire file. This program has a five-part design pattern that we've grouped into three sections.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18" w:name="d0e53308"/>
      <w:bookmarkEnd w:id="318"/>
      <w:r w:rsidRPr="00226EE5">
        <w:rPr>
          <w:rFonts w:ascii="Verdana" w:eastAsia="Times New Roman" w:hAnsi="Verdana" w:cs="Times New Roman"/>
          <w:b/>
          <w:bCs/>
          <w:color w:val="000000"/>
          <w:sz w:val="21"/>
          <w:szCs w:val="21"/>
        </w:rPr>
        <w:t>Example 35.1. dicesim.py</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#!/usr/bin/env python</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"""dicesim.py</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Synopsis:</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dicesim.py [-v] [-s samples]</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-v is for verbose output (show each sample)</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-s is the number of samples (default 100)</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import dice, getopt, sys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26EE5" w:rsidRPr="00226EE5" w:rsidTr="00226EE5">
        <w:trPr>
          <w:tblCellSpacing w:w="15" w:type="dxa"/>
        </w:trPr>
        <w:tc>
          <w:tcPr>
            <w:tcW w:w="250" w:type="pct"/>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noProof/>
                <w:color w:val="000000"/>
                <w:sz w:val="21"/>
                <w:szCs w:val="21"/>
              </w:rPr>
              <w:drawing>
                <wp:inline distT="0" distB="0" distL="0" distR="0">
                  <wp:extent cx="114300" cy="114300"/>
                  <wp:effectExtent l="0" t="0" r="0" b="0"/>
                  <wp:docPr id="219" name="Picture 2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Pr="00226EE5" w:rsidRDefault="00226EE5" w:rsidP="00226EE5">
            <w:pPr>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Docstring. </w:t>
            </w:r>
            <w:r w:rsidRPr="00226EE5">
              <w:rPr>
                <w:rFonts w:ascii="Verdana" w:eastAsia="Times New Roman" w:hAnsi="Verdana" w:cs="Times New Roman"/>
                <w:color w:val="000000"/>
                <w:sz w:val="21"/>
                <w:szCs w:val="21"/>
              </w:rPr>
              <w:t>The docstring provides the synopsis of the program, plus any other relevant documentation. This should be reasonably complete. Each element of the documentation is separated by blank lines. Several standard document extract utilities expect this kind of formatting.</w:t>
            </w:r>
          </w:p>
        </w:tc>
      </w:tr>
      <w:tr w:rsidR="00226EE5" w:rsidRPr="00226EE5" w:rsidTr="00226EE5">
        <w:trPr>
          <w:tblCellSpacing w:w="15" w:type="dxa"/>
        </w:trPr>
        <w:tc>
          <w:tcPr>
            <w:tcW w:w="250" w:type="pct"/>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noProof/>
                <w:color w:val="000000"/>
                <w:sz w:val="21"/>
                <w:szCs w:val="21"/>
              </w:rPr>
              <w:drawing>
                <wp:inline distT="0" distB="0" distL="0" distR="0">
                  <wp:extent cx="114300" cy="114300"/>
                  <wp:effectExtent l="0" t="0" r="0" b="0"/>
                  <wp:docPr id="218" name="Picture 2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Pr="00226EE5" w:rsidRDefault="00226EE5" w:rsidP="00226EE5">
            <w:pPr>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Imports. </w:t>
            </w:r>
            <w:r w:rsidRPr="00226EE5">
              <w:rPr>
                <w:rFonts w:ascii="Verdana" w:eastAsia="Times New Roman" w:hAnsi="Verdana" w:cs="Times New Roman"/>
                <w:color w:val="000000"/>
                <w:sz w:val="21"/>
                <w:szCs w:val="21"/>
              </w:rPr>
              <w:t>The imports line lists the other modules on which this program depends. Each of these modules might have the main-import switch and a separate main program. Our objective is to reuse the imported classes and functions, not the main function.</w:t>
            </w:r>
          </w:p>
        </w:tc>
      </w:tr>
    </w:tbl>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def dicesim( samples=100, verbose=0 ):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d= dice.Dice()</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t= 0</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for s in range(samples):</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n= d.roll()</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if verbose: print n</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t += n</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print "%s samples, average is %s" % ( samples, t/float(samples)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26EE5" w:rsidRPr="00226EE5" w:rsidTr="00226EE5">
        <w:trPr>
          <w:tblCellSpacing w:w="15" w:type="dxa"/>
        </w:trPr>
        <w:tc>
          <w:tcPr>
            <w:tcW w:w="250" w:type="pct"/>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noProof/>
                <w:color w:val="000000"/>
                <w:sz w:val="21"/>
                <w:szCs w:val="21"/>
              </w:rPr>
              <w:drawing>
                <wp:inline distT="0" distB="0" distL="0" distR="0">
                  <wp:extent cx="114300" cy="114300"/>
                  <wp:effectExtent l="0" t="0" r="0" b="0"/>
                  <wp:docPr id="217" name="Picture 2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Pr="00226EE5" w:rsidRDefault="00226EE5" w:rsidP="00226EE5">
            <w:pPr>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Actual processing in dicesym. </w:t>
            </w:r>
            <w:r w:rsidRPr="00226EE5">
              <w:rPr>
                <w:rFonts w:ascii="Verdana" w:eastAsia="Times New Roman" w:hAnsi="Verdana" w:cs="Times New Roman"/>
                <w:color w:val="000000"/>
                <w:sz w:val="21"/>
                <w:szCs w:val="21"/>
              </w:rPr>
              <w:t>This is the actual heart of the program. It is a pure function with no dependencies on a particular operating system. It can be imported by some other program and reused.</w:t>
            </w:r>
          </w:p>
        </w:tc>
      </w:tr>
    </w:tbl>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def main():</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samples= 100</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verbose= 0</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opts,operands= getopt.getopt( sys.argv[1:], "vs:"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for o,v in opts:</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if o == "-v": verbose = 1</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elif o == "-s": samples= int(v)</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dicesim( samples, verbose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lastRenderedPageBreak/>
        <w:t>if __name__ == "__main__":</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6EE5">
        <w:rPr>
          <w:rFonts w:ascii="Courier New" w:eastAsia="Times New Roman" w:hAnsi="Courier New" w:cs="Courier New"/>
          <w:color w:val="000000"/>
          <w:sz w:val="20"/>
          <w:szCs w:val="20"/>
        </w:rPr>
        <w:t xml:space="preserve">    main()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26EE5" w:rsidRPr="00226EE5" w:rsidTr="00226EE5">
        <w:trPr>
          <w:tblCellSpacing w:w="15" w:type="dxa"/>
        </w:trPr>
        <w:tc>
          <w:tcPr>
            <w:tcW w:w="250" w:type="pct"/>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noProof/>
                <w:color w:val="000000"/>
                <w:sz w:val="21"/>
                <w:szCs w:val="21"/>
              </w:rPr>
              <w:drawing>
                <wp:inline distT="0" distB="0" distL="0" distR="0">
                  <wp:extent cx="114300" cy="114300"/>
                  <wp:effectExtent l="0" t="0" r="0" b="0"/>
                  <wp:docPr id="216" name="Picture 2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Pr="00226EE5" w:rsidRDefault="00226EE5" w:rsidP="00226EE5">
            <w:pPr>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Argument decoding in main. </w:t>
            </w:r>
            <w:r w:rsidRPr="00226EE5">
              <w:rPr>
                <w:rFonts w:ascii="Verdana" w:eastAsia="Times New Roman" w:hAnsi="Verdana" w:cs="Times New Roman"/>
                <w:color w:val="000000"/>
                <w:sz w:val="21"/>
                <w:szCs w:val="21"/>
              </w:rPr>
              <w:t>This is the interface between the operating system that initiates this program and the actual work in </w:t>
            </w:r>
            <w:r w:rsidRPr="00226EE5">
              <w:rPr>
                <w:rFonts w:ascii="Courier New" w:eastAsia="Times New Roman" w:hAnsi="Courier New" w:cs="Courier New"/>
                <w:color w:val="000000"/>
                <w:sz w:val="20"/>
                <w:szCs w:val="20"/>
              </w:rPr>
              <w:t>dicesym</w:t>
            </w:r>
            <w:r w:rsidRPr="00226EE5">
              <w:rPr>
                <w:rFonts w:ascii="Verdana" w:eastAsia="Times New Roman" w:hAnsi="Verdana" w:cs="Times New Roman"/>
                <w:color w:val="000000"/>
                <w:sz w:val="21"/>
                <w:szCs w:val="21"/>
              </w:rPr>
              <w:t>. This does not have much reuse potential.</w:t>
            </w:r>
          </w:p>
        </w:tc>
      </w:tr>
      <w:tr w:rsidR="00226EE5" w:rsidRPr="00226EE5" w:rsidTr="00226EE5">
        <w:trPr>
          <w:tblCellSpacing w:w="15" w:type="dxa"/>
        </w:trPr>
        <w:tc>
          <w:tcPr>
            <w:tcW w:w="250" w:type="pct"/>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noProof/>
                <w:color w:val="000000"/>
                <w:sz w:val="21"/>
                <w:szCs w:val="21"/>
              </w:rPr>
              <w:drawing>
                <wp:inline distT="0" distB="0" distL="0" distR="0">
                  <wp:extent cx="114300" cy="114300"/>
                  <wp:effectExtent l="0" t="0" r="0" b="0"/>
                  <wp:docPr id="215" name="Picture 2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Pr="00226EE5" w:rsidRDefault="00226EE5" w:rsidP="00226EE5">
            <w:pPr>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Program vs. import switch. </w:t>
            </w:r>
            <w:r w:rsidRPr="00226EE5">
              <w:rPr>
                <w:rFonts w:ascii="Verdana" w:eastAsia="Times New Roman" w:hAnsi="Verdana" w:cs="Times New Roman"/>
                <w:color w:val="000000"/>
                <w:sz w:val="21"/>
                <w:szCs w:val="21"/>
              </w:rPr>
              <w:t>This makes the determination if this is a main program or an import. If it is an import, then </w:t>
            </w:r>
            <w:r w:rsidRPr="00226EE5">
              <w:rPr>
                <w:rFonts w:ascii="Courier New" w:eastAsia="Times New Roman" w:hAnsi="Courier New" w:cs="Courier New"/>
                <w:color w:val="000000"/>
                <w:sz w:val="20"/>
                <w:szCs w:val="20"/>
              </w:rPr>
              <w:t>__name__</w:t>
            </w:r>
            <w:r w:rsidRPr="00226EE5">
              <w:rPr>
                <w:rFonts w:ascii="Verdana" w:eastAsia="Times New Roman" w:hAnsi="Verdana" w:cs="Times New Roman"/>
                <w:color w:val="000000"/>
                <w:sz w:val="21"/>
                <w:szCs w:val="21"/>
              </w:rPr>
              <w:t> is not </w:t>
            </w:r>
            <w:r w:rsidRPr="00226EE5">
              <w:rPr>
                <w:rFonts w:ascii="Courier New" w:eastAsia="Times New Roman" w:hAnsi="Courier New" w:cs="Courier New"/>
                <w:color w:val="000000"/>
                <w:sz w:val="20"/>
                <w:szCs w:val="20"/>
              </w:rPr>
              <w:t>"__main__"</w:t>
            </w:r>
            <w:r w:rsidRPr="00226EE5">
              <w:rPr>
                <w:rFonts w:ascii="Verdana" w:eastAsia="Times New Roman" w:hAnsi="Verdana" w:cs="Times New Roman"/>
                <w:color w:val="000000"/>
                <w:sz w:val="21"/>
                <w:szCs w:val="21"/>
              </w:rPr>
              <w:t>, and no additional processing happens beyond the definitions. If it is the main program, the </w:t>
            </w:r>
            <w:r w:rsidRPr="00226EE5">
              <w:rPr>
                <w:rFonts w:ascii="Courier New" w:eastAsia="Times New Roman" w:hAnsi="Courier New" w:cs="Courier New"/>
                <w:color w:val="000000"/>
                <w:sz w:val="20"/>
                <w:szCs w:val="20"/>
              </w:rPr>
              <w:t>__name__</w:t>
            </w:r>
            <w:r w:rsidRPr="00226EE5">
              <w:rPr>
                <w:rFonts w:ascii="Verdana" w:eastAsia="Times New Roman" w:hAnsi="Verdana" w:cs="Times New Roman"/>
                <w:color w:val="000000"/>
                <w:sz w:val="21"/>
                <w:szCs w:val="21"/>
              </w:rPr>
              <w:t> is </w:t>
            </w:r>
            <w:r w:rsidRPr="00226EE5">
              <w:rPr>
                <w:rFonts w:ascii="Courier New" w:eastAsia="Times New Roman" w:hAnsi="Courier New" w:cs="Courier New"/>
                <w:color w:val="000000"/>
                <w:sz w:val="20"/>
                <w:szCs w:val="20"/>
              </w:rPr>
              <w:t>"__main__"</w:t>
            </w:r>
            <w:r w:rsidRPr="00226EE5">
              <w:rPr>
                <w:rFonts w:ascii="Verdana" w:eastAsia="Times New Roman" w:hAnsi="Verdana" w:cs="Times New Roman"/>
                <w:color w:val="000000"/>
                <w:sz w:val="21"/>
                <w:szCs w:val="21"/>
              </w:rPr>
              <w:t>; the arguments are parsed by </w:t>
            </w:r>
            <w:r w:rsidRPr="00226EE5">
              <w:rPr>
                <w:rFonts w:ascii="Courier New" w:eastAsia="Times New Roman" w:hAnsi="Courier New" w:cs="Courier New"/>
                <w:color w:val="000000"/>
                <w:sz w:val="20"/>
                <w:szCs w:val="20"/>
              </w:rPr>
              <w:t>main</w:t>
            </w:r>
            <w:r w:rsidRPr="00226EE5">
              <w:rPr>
                <w:rFonts w:ascii="Verdana" w:eastAsia="Times New Roman" w:hAnsi="Verdana" w:cs="Times New Roman"/>
                <w:color w:val="000000"/>
                <w:sz w:val="21"/>
                <w:szCs w:val="21"/>
              </w:rPr>
              <w:t>, which calls </w:t>
            </w:r>
            <w:r w:rsidRPr="00226EE5">
              <w:rPr>
                <w:rFonts w:ascii="Courier New" w:eastAsia="Times New Roman" w:hAnsi="Courier New" w:cs="Courier New"/>
                <w:color w:val="000000"/>
                <w:sz w:val="20"/>
                <w:szCs w:val="20"/>
              </w:rPr>
              <w:t>dicesym</w:t>
            </w:r>
            <w:r w:rsidRPr="00226EE5">
              <w:rPr>
                <w:rFonts w:ascii="Verdana" w:eastAsia="Times New Roman" w:hAnsi="Verdana" w:cs="Times New Roman"/>
                <w:color w:val="000000"/>
                <w:sz w:val="21"/>
                <w:szCs w:val="21"/>
              </w:rPr>
              <w:t> to do the real work.</w:t>
            </w:r>
          </w:p>
        </w:tc>
      </w:tr>
    </w:tbl>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This is a typical layout for a complete Python main progam. There are two clear objecives. First, keep the </w:t>
      </w:r>
      <w:r w:rsidRPr="00226EE5">
        <w:rPr>
          <w:rFonts w:ascii="Courier New" w:eastAsia="Times New Roman" w:hAnsi="Courier New" w:cs="Courier New"/>
          <w:color w:val="000000"/>
          <w:sz w:val="20"/>
          <w:szCs w:val="20"/>
        </w:rPr>
        <w:t>main</w:t>
      </w:r>
      <w:r w:rsidRPr="00226EE5">
        <w:rPr>
          <w:rFonts w:ascii="Verdana" w:eastAsia="Times New Roman" w:hAnsi="Verdana" w:cs="Times New Roman"/>
          <w:color w:val="000000"/>
          <w:sz w:val="21"/>
          <w:szCs w:val="21"/>
        </w:rPr>
        <w:t> program focused; second, provide as many opportunities for reuse as possible.</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Other Command-Line Features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Python, primarily, is a programming language. However, Python is also a family of related programs which interpret the Python language. While we can generally assume that the Python language is the same as the Python interpreter, there are some subtleties that are features of the interpreter, separate from the language.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Generally, the CPython interpreter is the baseline against which others are compared, and from which others are derived. Other interpreters include Jython, Iron Python and Python for .Net.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Python interpreter has a fairly simple command-line interface. We looked at it briefly in </w:t>
      </w:r>
      <w:hyperlink r:id="rId1759" w:tooltip="Script Mode" w:history="1">
        <w:r>
          <w:rPr>
            <w:rStyle w:val="Hyperlink"/>
            <w:rFonts w:ascii="Verdana" w:hAnsi="Verdana"/>
            <w:color w:val="000066"/>
            <w:sz w:val="20"/>
            <w:szCs w:val="20"/>
            <w:lang w:val="en"/>
          </w:rPr>
          <w:t>the section called “Script Mode”</w:t>
        </w:r>
      </w:hyperlink>
      <w:r>
        <w:rPr>
          <w:rFonts w:ascii="Verdana" w:hAnsi="Verdana"/>
          <w:color w:val="000000"/>
          <w:sz w:val="21"/>
          <w:szCs w:val="21"/>
          <w:lang w:val="en"/>
        </w:rPr>
        <w:t>. In non-Windows environments, you can use the man command to see the full set of command-line options. In all cases, you can run </w:t>
      </w:r>
      <w:r>
        <w:rPr>
          <w:rStyle w:val="Strong"/>
          <w:rFonts w:ascii="Verdana" w:hAnsi="Verdana"/>
          <w:color w:val="000000"/>
          <w:sz w:val="21"/>
          <w:szCs w:val="21"/>
          <w:lang w:val="en"/>
        </w:rPr>
        <w:t>python -h</w:t>
      </w:r>
      <w:r>
        <w:rPr>
          <w:rFonts w:ascii="Verdana" w:hAnsi="Verdana"/>
          <w:color w:val="000000"/>
          <w:sz w:val="21"/>
          <w:szCs w:val="21"/>
          <w:lang w:val="en"/>
        </w:rPr>
        <w:t> or </w:t>
      </w:r>
      <w:r>
        <w:rPr>
          <w:rStyle w:val="Strong"/>
          <w:rFonts w:ascii="Verdana" w:hAnsi="Verdana"/>
          <w:color w:val="000000"/>
          <w:sz w:val="21"/>
          <w:szCs w:val="21"/>
          <w:lang w:val="en"/>
        </w:rPr>
        <w:t>python --help</w:t>
      </w:r>
      <w:r>
        <w:rPr>
          <w:rFonts w:ascii="Verdana" w:hAnsi="Verdana"/>
          <w:color w:val="000000"/>
          <w:sz w:val="21"/>
          <w:szCs w:val="21"/>
          <w:lang w:val="en"/>
        </w:rPr>
        <w:t> to get a summary of the options.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Generally there are four kinds of command-line options.</w:t>
      </w:r>
    </w:p>
    <w:p w:rsidR="00226EE5" w:rsidRDefault="00226EE5" w:rsidP="00226EE5">
      <w:pPr>
        <w:pStyle w:val="NormalWeb"/>
        <w:numPr>
          <w:ilvl w:val="0"/>
          <w:numId w:val="170"/>
        </w:numPr>
        <w:shd w:val="clear" w:color="auto" w:fill="FFFFFF"/>
        <w:rPr>
          <w:rFonts w:ascii="Verdana" w:hAnsi="Verdana"/>
          <w:color w:val="000000"/>
          <w:sz w:val="21"/>
          <w:szCs w:val="21"/>
          <w:lang w:val="en"/>
        </w:rPr>
      </w:pPr>
      <w:r>
        <w:rPr>
          <w:rFonts w:ascii="Verdana" w:hAnsi="Verdana"/>
          <w:b/>
          <w:bCs/>
          <w:color w:val="000000"/>
          <w:sz w:val="21"/>
          <w:szCs w:val="21"/>
          <w:lang w:val="en"/>
        </w:rPr>
        <w:t>Identify The Program (</w:t>
      </w:r>
      <w:r>
        <w:rPr>
          <w:rStyle w:val="HTMLCode"/>
          <w:b/>
          <w:bCs/>
          <w:color w:val="000000"/>
          <w:lang w:val="en"/>
        </w:rPr>
        <w:t>-c</w:t>
      </w:r>
      <w:r>
        <w:rPr>
          <w:rFonts w:ascii="Verdana" w:hAnsi="Verdana"/>
          <w:b/>
          <w:bCs/>
          <w:color w:val="000000"/>
          <w:sz w:val="21"/>
          <w:szCs w:val="21"/>
          <w:lang w:val="en"/>
        </w:rPr>
        <w:t>, </w:t>
      </w:r>
      <w:r>
        <w:rPr>
          <w:rStyle w:val="HTMLCode"/>
          <w:b/>
          <w:bCs/>
          <w:color w:val="000000"/>
          <w:lang w:val="en"/>
        </w:rPr>
        <w:t>-m</w:t>
      </w:r>
      <w:r>
        <w:rPr>
          <w:rFonts w:ascii="Verdana" w:hAnsi="Verdana"/>
          <w:b/>
          <w:bCs/>
          <w:color w:val="000000"/>
          <w:sz w:val="21"/>
          <w:szCs w:val="21"/>
          <w:lang w:val="en"/>
        </w:rPr>
        <w:t>, </w:t>
      </w:r>
      <w:r>
        <w:rPr>
          <w:rStyle w:val="HTMLCode"/>
          <w:b/>
          <w:bCs/>
          <w:color w:val="000000"/>
          <w:lang w:val="en"/>
        </w:rPr>
        <w:t>-</w:t>
      </w:r>
      <w:r>
        <w:rPr>
          <w:rFonts w:ascii="Verdana" w:hAnsi="Verdana"/>
          <w:b/>
          <w:bCs/>
          <w:color w:val="000000"/>
          <w:sz w:val="21"/>
          <w:szCs w:val="21"/>
          <w:lang w:val="en"/>
        </w:rPr>
        <w:t>, </w:t>
      </w:r>
      <w:r>
        <w:rPr>
          <w:rStyle w:val="HTMLCode"/>
          <w:b/>
          <w:bCs/>
          <w:i/>
          <w:iCs/>
          <w:color w:val="000000"/>
          <w:lang w:val="en"/>
        </w:rPr>
        <w:t>file</w:t>
      </w:r>
      <w:r>
        <w:rPr>
          <w:rStyle w:val="Emphasis0"/>
          <w:rFonts w:ascii="Verdana" w:hAnsi="Verdana"/>
          <w:b/>
          <w:bCs/>
          <w:color w:val="000000"/>
          <w:sz w:val="21"/>
          <w:szCs w:val="21"/>
          <w:lang w:val="en"/>
        </w:rPr>
        <w:t> </w:t>
      </w:r>
      <w:r>
        <w:rPr>
          <w:rFonts w:ascii="Verdana" w:hAnsi="Verdana"/>
          <w:b/>
          <w:bCs/>
          <w:color w:val="000000"/>
          <w:sz w:val="21"/>
          <w:szCs w:val="21"/>
          <w:lang w:val="en"/>
        </w:rPr>
        <w:t>). </w:t>
      </w:r>
      <w:r>
        <w:rPr>
          <w:rFonts w:ascii="Verdana" w:hAnsi="Verdana"/>
          <w:color w:val="000000"/>
          <w:sz w:val="21"/>
          <w:szCs w:val="21"/>
          <w:lang w:val="en"/>
        </w:rPr>
        <w:t>The </w:t>
      </w:r>
      <w:r>
        <w:rPr>
          <w:rStyle w:val="HTMLCode"/>
          <w:color w:val="000000"/>
          <w:lang w:val="en"/>
        </w:rPr>
        <w:t>-c</w:t>
      </w:r>
      <w:r>
        <w:rPr>
          <w:rFonts w:ascii="Verdana" w:hAnsi="Verdana"/>
          <w:color w:val="000000"/>
          <w:sz w:val="21"/>
          <w:szCs w:val="21"/>
          <w:lang w:val="en"/>
        </w:rPr>
        <w:t> option provides the Python program on the command line as a quoted string. This isn't terribly useful. However, we can use it for things like the following.</w:t>
      </w:r>
    </w:p>
    <w:p w:rsidR="00226EE5" w:rsidRDefault="00226EE5" w:rsidP="00226EE5">
      <w:pPr>
        <w:pStyle w:val="HTMLPreformatted"/>
        <w:shd w:val="clear" w:color="auto" w:fill="FFFFFF"/>
        <w:ind w:left="720"/>
        <w:rPr>
          <w:color w:val="000000"/>
          <w:lang w:val="en"/>
        </w:rPr>
      </w:pPr>
      <w:r>
        <w:rPr>
          <w:color w:val="000000"/>
          <w:lang w:val="en"/>
        </w:rPr>
        <w:t>python -c 'import sys; print sys.version'</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Note the rarely-used </w:t>
      </w:r>
      <w:r>
        <w:rPr>
          <w:rStyle w:val="HTMLCode"/>
          <w:color w:val="000000"/>
          <w:lang w:val="en"/>
        </w:rPr>
        <w:t>;</w:t>
      </w:r>
      <w:r>
        <w:rPr>
          <w:rFonts w:ascii="Verdana" w:hAnsi="Verdana"/>
          <w:color w:val="000000"/>
          <w:sz w:val="21"/>
          <w:szCs w:val="21"/>
          <w:lang w:val="en"/>
        </w:rPr>
        <w:t> to terminate a statement.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-m</w:t>
      </w:r>
      <w:r>
        <w:rPr>
          <w:rFonts w:ascii="Verdana" w:hAnsi="Verdana"/>
          <w:color w:val="000000"/>
          <w:sz w:val="21"/>
          <w:szCs w:val="21"/>
          <w:lang w:val="en"/>
        </w:rPr>
        <w:t> option will locate a module on the </w:t>
      </w:r>
      <w:r>
        <w:rPr>
          <w:rStyle w:val="HTMLCode"/>
          <w:color w:val="000000"/>
          <w:lang w:val="en"/>
        </w:rPr>
        <w:t>PYTHONPATH</w:t>
      </w:r>
      <w:r>
        <w:rPr>
          <w:rFonts w:ascii="Verdana" w:hAnsi="Verdana"/>
          <w:color w:val="000000"/>
          <w:sz w:val="21"/>
          <w:szCs w:val="21"/>
          <w:lang w:val="en"/>
        </w:rPr>
        <w:t> and execute that module. This allows you to install a complete application in the Python library and execute the top-level "main program" script.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As we noted in </w:t>
      </w:r>
      <w:hyperlink r:id="rId1760" w:tooltip="Script Mode" w:history="1">
        <w:r>
          <w:rPr>
            <w:rStyle w:val="Hyperlink"/>
            <w:rFonts w:ascii="Verdana" w:hAnsi="Verdana"/>
            <w:color w:val="000066"/>
            <w:sz w:val="20"/>
            <w:szCs w:val="20"/>
            <w:lang w:val="en"/>
          </w:rPr>
          <w:t>the section called “Script Mode”</w:t>
        </w:r>
      </w:hyperlink>
      <w:r>
        <w:rPr>
          <w:rFonts w:ascii="Verdana" w:hAnsi="Verdana"/>
          <w:color w:val="000000"/>
          <w:sz w:val="21"/>
          <w:szCs w:val="21"/>
          <w:lang w:val="en"/>
        </w:rPr>
        <w:t xml:space="preserve">, the command-line argument to the Python interpreter is expected to be a Python program file. Additionally, we </w:t>
      </w:r>
      <w:r>
        <w:rPr>
          <w:rFonts w:ascii="Verdana" w:hAnsi="Verdana"/>
          <w:color w:val="000000"/>
          <w:sz w:val="21"/>
          <w:szCs w:val="21"/>
          <w:lang w:val="en"/>
        </w:rPr>
        <w:lastRenderedPageBreak/>
        <w:t>can provide a Python program on standard input and use </w:t>
      </w:r>
      <w:r>
        <w:rPr>
          <w:rStyle w:val="Strong"/>
          <w:rFonts w:ascii="Verdana" w:hAnsi="Verdana"/>
          <w:color w:val="000000"/>
          <w:sz w:val="21"/>
          <w:szCs w:val="21"/>
          <w:lang w:val="en"/>
        </w:rPr>
        <w:t>python -</w:t>
      </w:r>
      <w:r>
        <w:rPr>
          <w:rFonts w:ascii="Verdana" w:hAnsi="Verdana"/>
          <w:color w:val="000000"/>
          <w:sz w:val="21"/>
          <w:szCs w:val="21"/>
          <w:lang w:val="en"/>
        </w:rPr>
        <w:t> to read and process that program.</w:t>
      </w:r>
    </w:p>
    <w:p w:rsidR="00226EE5" w:rsidRDefault="00226EE5" w:rsidP="00226EE5">
      <w:pPr>
        <w:pStyle w:val="NormalWeb"/>
        <w:numPr>
          <w:ilvl w:val="0"/>
          <w:numId w:val="170"/>
        </w:numPr>
        <w:shd w:val="clear" w:color="auto" w:fill="FFFFFF"/>
        <w:rPr>
          <w:rFonts w:ascii="Verdana" w:hAnsi="Verdana"/>
          <w:color w:val="000000"/>
          <w:sz w:val="21"/>
          <w:szCs w:val="21"/>
          <w:lang w:val="en"/>
        </w:rPr>
      </w:pPr>
      <w:r>
        <w:rPr>
          <w:rFonts w:ascii="Verdana" w:hAnsi="Verdana"/>
          <w:b/>
          <w:bCs/>
          <w:color w:val="000000"/>
          <w:sz w:val="21"/>
          <w:szCs w:val="21"/>
          <w:lang w:val="en"/>
        </w:rPr>
        <w:t>Select the Division Operator Semantics (</w:t>
      </w:r>
      <w:r>
        <w:rPr>
          <w:rStyle w:val="HTMLCode"/>
          <w:b/>
          <w:bCs/>
          <w:color w:val="000000"/>
          <w:lang w:val="en"/>
        </w:rPr>
        <w:t>-Q</w:t>
      </w:r>
      <w:r>
        <w:rPr>
          <w:rFonts w:ascii="Verdana" w:hAnsi="Verdana"/>
          <w:b/>
          <w:bCs/>
          <w:color w:val="000000"/>
          <w:sz w:val="21"/>
          <w:szCs w:val="21"/>
          <w:lang w:val="en"/>
        </w:rPr>
        <w:t>). </w:t>
      </w:r>
      <w:r>
        <w:rPr>
          <w:rFonts w:ascii="Verdana" w:hAnsi="Verdana"/>
          <w:color w:val="000000"/>
          <w:sz w:val="21"/>
          <w:szCs w:val="21"/>
          <w:lang w:val="en"/>
        </w:rPr>
        <w:t>As we noted in </w:t>
      </w:r>
      <w:hyperlink r:id="rId1761" w:tooltip="Division Operators" w:history="1">
        <w:r>
          <w:rPr>
            <w:rStyle w:val="Hyperlink"/>
            <w:rFonts w:ascii="Verdana" w:hAnsi="Verdana"/>
            <w:color w:val="000066"/>
            <w:sz w:val="20"/>
            <w:szCs w:val="20"/>
            <w:lang w:val="en"/>
          </w:rPr>
          <w:t>the section called “Division Operators”</w:t>
        </w:r>
      </w:hyperlink>
      <w:r>
        <w:rPr>
          <w:rFonts w:ascii="Verdana" w:hAnsi="Verdana"/>
          <w:color w:val="000000"/>
          <w:sz w:val="21"/>
          <w:szCs w:val="21"/>
          <w:lang w:val="en"/>
        </w:rPr>
        <w:t>, there are two senses for division. You can control the meaning of </w:t>
      </w:r>
      <w:r>
        <w:rPr>
          <w:rStyle w:val="HTMLCode"/>
          <w:color w:val="000000"/>
          <w:lang w:val="en"/>
        </w:rPr>
        <w:t>/</w:t>
      </w:r>
      <w:r>
        <w:rPr>
          <w:rFonts w:ascii="Verdana" w:hAnsi="Verdana"/>
          <w:color w:val="000000"/>
          <w:sz w:val="21"/>
          <w:szCs w:val="21"/>
          <w:lang w:val="en"/>
        </w:rPr>
        <w:t> using </w:t>
      </w:r>
      <w:r>
        <w:rPr>
          <w:rStyle w:val="HTMLCode"/>
          <w:color w:val="000000"/>
          <w:lang w:val="en"/>
        </w:rPr>
        <w:t>-Qnew</w:t>
      </w:r>
      <w:r>
        <w:rPr>
          <w:rFonts w:ascii="Verdana" w:hAnsi="Verdana"/>
          <w:color w:val="000000"/>
          <w:sz w:val="21"/>
          <w:szCs w:val="21"/>
          <w:lang w:val="en"/>
        </w:rPr>
        <w:t> and </w:t>
      </w:r>
      <w:r>
        <w:rPr>
          <w:rStyle w:val="HTMLCode"/>
          <w:color w:val="000000"/>
          <w:lang w:val="en"/>
        </w:rPr>
        <w:t>-Qold</w:t>
      </w:r>
      <w:r>
        <w:rPr>
          <w:rFonts w:ascii="Verdana" w:hAnsi="Verdana"/>
          <w:color w:val="000000"/>
          <w:sz w:val="21"/>
          <w:szCs w:val="21"/>
          <w:lang w:val="en"/>
        </w:rPr>
        <w:t>. You can also debug problems with </w:t>
      </w:r>
      <w:r>
        <w:rPr>
          <w:rStyle w:val="HTMLCode"/>
          <w:color w:val="000000"/>
          <w:lang w:val="en"/>
        </w:rPr>
        <w:t>-Qwarn</w:t>
      </w:r>
      <w:r>
        <w:rPr>
          <w:rFonts w:ascii="Verdana" w:hAnsi="Verdana"/>
          <w:color w:val="000000"/>
          <w:sz w:val="21"/>
          <w:szCs w:val="21"/>
          <w:lang w:val="en"/>
        </w:rPr>
        <w:t> or </w:t>
      </w:r>
      <w:r>
        <w:rPr>
          <w:rStyle w:val="HTMLCode"/>
          <w:color w:val="000000"/>
          <w:lang w:val="en"/>
        </w:rPr>
        <w:t>-Qwarnall</w:t>
      </w:r>
      <w:r>
        <w:rPr>
          <w:rFonts w:ascii="Verdana" w:hAnsi="Verdana"/>
          <w:color w:val="000000"/>
          <w:sz w:val="21"/>
          <w:szCs w:val="21"/>
          <w:lang w:val="en"/>
        </w:rPr>
        <w:t>. Rather than rely on </w:t>
      </w:r>
      <w:r>
        <w:rPr>
          <w:rStyle w:val="HTMLCode"/>
          <w:color w:val="000000"/>
          <w:lang w:val="en"/>
        </w:rPr>
        <w:t>-Qnew</w:t>
      </w:r>
      <w:r>
        <w:rPr>
          <w:rFonts w:ascii="Verdana" w:hAnsi="Verdana"/>
          <w:color w:val="000000"/>
          <w:sz w:val="21"/>
          <w:szCs w:val="21"/>
          <w:lang w:val="en"/>
        </w:rPr>
        <w:t>, you should include </w:t>
      </w:r>
      <w:r>
        <w:rPr>
          <w:rStyle w:val="HTMLCode"/>
          <w:color w:val="000000"/>
          <w:lang w:val="en"/>
        </w:rPr>
        <w:t>from __future__ import division</w:t>
      </w:r>
      <w:r>
        <w:rPr>
          <w:rFonts w:ascii="Verdana" w:hAnsi="Verdana"/>
          <w:color w:val="000000"/>
          <w:sz w:val="21"/>
          <w:szCs w:val="21"/>
          <w:lang w:val="en"/>
        </w:rPr>
        <w:t> in every program that uses the new </w:t>
      </w:r>
      <w:r>
        <w:rPr>
          <w:rStyle w:val="HTMLCode"/>
          <w:color w:val="000000"/>
          <w:lang w:val="en"/>
        </w:rPr>
        <w:t>//</w:t>
      </w:r>
      <w:r>
        <w:rPr>
          <w:rFonts w:ascii="Verdana" w:hAnsi="Verdana"/>
          <w:color w:val="000000"/>
          <w:sz w:val="21"/>
          <w:szCs w:val="21"/>
          <w:lang w:val="en"/>
        </w:rPr>
        <w:t> operator and the new sense of the</w:t>
      </w:r>
      <w:r>
        <w:rPr>
          <w:rStyle w:val="HTMLCode"/>
          <w:color w:val="000000"/>
          <w:lang w:val="en"/>
        </w:rPr>
        <w:t>/</w:t>
      </w:r>
      <w:r>
        <w:rPr>
          <w:rFonts w:ascii="Verdana" w:hAnsi="Verdana"/>
          <w:color w:val="000000"/>
          <w:sz w:val="21"/>
          <w:szCs w:val="21"/>
          <w:lang w:val="en"/>
        </w:rPr>
        <w:t> operator.</w:t>
      </w:r>
    </w:p>
    <w:p w:rsidR="00226EE5" w:rsidRDefault="00226EE5" w:rsidP="00226EE5">
      <w:pPr>
        <w:pStyle w:val="NormalWeb"/>
        <w:numPr>
          <w:ilvl w:val="0"/>
          <w:numId w:val="170"/>
        </w:numPr>
        <w:shd w:val="clear" w:color="auto" w:fill="FFFFFF"/>
        <w:rPr>
          <w:rFonts w:ascii="Verdana" w:hAnsi="Verdana"/>
          <w:color w:val="000000"/>
          <w:sz w:val="21"/>
          <w:szCs w:val="21"/>
          <w:lang w:val="en"/>
        </w:rPr>
      </w:pPr>
      <w:r>
        <w:rPr>
          <w:rFonts w:ascii="Verdana" w:hAnsi="Verdana"/>
          <w:b/>
          <w:bCs/>
          <w:color w:val="000000"/>
          <w:sz w:val="21"/>
          <w:szCs w:val="21"/>
          <w:lang w:val="en"/>
        </w:rPr>
        <w:t>Optimization (</w:t>
      </w:r>
      <w:r>
        <w:rPr>
          <w:rStyle w:val="HTMLCode"/>
          <w:b/>
          <w:bCs/>
          <w:color w:val="000000"/>
          <w:lang w:val="en"/>
        </w:rPr>
        <w:t>-O</w:t>
      </w:r>
      <w:r>
        <w:rPr>
          <w:rFonts w:ascii="Verdana" w:hAnsi="Verdana"/>
          <w:b/>
          <w:bCs/>
          <w:color w:val="000000"/>
          <w:sz w:val="21"/>
          <w:szCs w:val="21"/>
          <w:lang w:val="en"/>
        </w:rPr>
        <w:t>). </w:t>
      </w:r>
      <w:r>
        <w:rPr>
          <w:rFonts w:ascii="Verdana" w:hAnsi="Verdana"/>
          <w:color w:val="000000"/>
          <w:sz w:val="21"/>
          <w:szCs w:val="21"/>
          <w:lang w:val="en"/>
        </w:rPr>
        <w:t>We can use </w:t>
      </w:r>
      <w:r>
        <w:rPr>
          <w:rStyle w:val="HTMLCode"/>
          <w:color w:val="000000"/>
          <w:lang w:val="en"/>
        </w:rPr>
        <w:t>-O</w:t>
      </w:r>
      <w:r>
        <w:rPr>
          <w:rFonts w:ascii="Verdana" w:hAnsi="Verdana"/>
          <w:color w:val="000000"/>
          <w:sz w:val="21"/>
          <w:szCs w:val="21"/>
          <w:lang w:val="en"/>
        </w:rPr>
        <w:t> and </w:t>
      </w:r>
      <w:r>
        <w:rPr>
          <w:rStyle w:val="HTMLCode"/>
          <w:color w:val="000000"/>
          <w:lang w:val="en"/>
        </w:rPr>
        <w:t>-OO</w:t>
      </w:r>
      <w:r>
        <w:rPr>
          <w:rFonts w:ascii="Verdana" w:hAnsi="Verdana"/>
          <w:color w:val="000000"/>
          <w:sz w:val="21"/>
          <w:szCs w:val="21"/>
          <w:lang w:val="en"/>
        </w:rPr>
        <w:t> to permit some optimization of the Python bytecode. This may lead to small performance improvements.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Generally, there are two sources for performance improvements that are far more important than optimization. First, and most fundamentally, correct choices of data structures and algorithms have the most profound influence on performance. Second, modules can be written in C and use the Python API's. These C-language modules can dramatically improve performance, also.</w:t>
      </w:r>
    </w:p>
    <w:p w:rsidR="00226EE5" w:rsidRDefault="00226EE5" w:rsidP="00226EE5">
      <w:pPr>
        <w:pStyle w:val="NormalWeb"/>
        <w:numPr>
          <w:ilvl w:val="0"/>
          <w:numId w:val="170"/>
        </w:numPr>
        <w:shd w:val="clear" w:color="auto" w:fill="FFFFFF"/>
        <w:rPr>
          <w:rFonts w:ascii="Verdana" w:hAnsi="Verdana"/>
          <w:color w:val="000000"/>
          <w:sz w:val="21"/>
          <w:szCs w:val="21"/>
          <w:lang w:val="en"/>
        </w:rPr>
      </w:pPr>
      <w:r>
        <w:rPr>
          <w:rFonts w:ascii="Verdana" w:hAnsi="Verdana"/>
          <w:b/>
          <w:bCs/>
          <w:color w:val="000000"/>
          <w:sz w:val="21"/>
          <w:szCs w:val="21"/>
          <w:lang w:val="en"/>
        </w:rPr>
        <w:t>Startup and Loading (</w:t>
      </w:r>
      <w:r>
        <w:rPr>
          <w:rStyle w:val="HTMLCode"/>
          <w:b/>
          <w:bCs/>
          <w:color w:val="000000"/>
          <w:lang w:val="en"/>
        </w:rPr>
        <w:t>-S</w:t>
      </w:r>
      <w:r>
        <w:rPr>
          <w:rFonts w:ascii="Verdana" w:hAnsi="Verdana"/>
          <w:b/>
          <w:bCs/>
          <w:color w:val="000000"/>
          <w:sz w:val="21"/>
          <w:szCs w:val="21"/>
          <w:lang w:val="en"/>
        </w:rPr>
        <w:t>, </w:t>
      </w:r>
      <w:r>
        <w:rPr>
          <w:rStyle w:val="HTMLCode"/>
          <w:b/>
          <w:bCs/>
          <w:color w:val="000000"/>
          <w:lang w:val="en"/>
        </w:rPr>
        <w:t>-E</w:t>
      </w:r>
      <w:r>
        <w:rPr>
          <w:rFonts w:ascii="Verdana" w:hAnsi="Verdana"/>
          <w:b/>
          <w:bCs/>
          <w:color w:val="000000"/>
          <w:sz w:val="21"/>
          <w:szCs w:val="21"/>
          <w:lang w:val="en"/>
        </w:rPr>
        <w:t>). </w:t>
      </w:r>
      <w:r>
        <w:rPr>
          <w:rFonts w:ascii="Verdana" w:hAnsi="Verdana"/>
          <w:color w:val="000000"/>
          <w:sz w:val="21"/>
          <w:szCs w:val="21"/>
          <w:lang w:val="en"/>
        </w:rPr>
        <w:t>There are several ways to control the way Python starts and which modules it loads.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-E</w:t>
      </w:r>
      <w:r>
        <w:rPr>
          <w:rFonts w:ascii="Verdana" w:hAnsi="Verdana"/>
          <w:color w:val="000000"/>
          <w:sz w:val="21"/>
          <w:szCs w:val="21"/>
          <w:lang w:val="en"/>
        </w:rPr>
        <w:t> option ignores all environment variables (</w:t>
      </w:r>
      <w:r>
        <w:rPr>
          <w:rStyle w:val="HTMLCode"/>
          <w:color w:val="000000"/>
          <w:lang w:val="en"/>
        </w:rPr>
        <w:t>PYTHONPATH</w:t>
      </w:r>
      <w:r>
        <w:rPr>
          <w:rFonts w:ascii="Verdana" w:hAnsi="Verdana"/>
          <w:color w:val="000000"/>
          <w:sz w:val="21"/>
          <w:szCs w:val="21"/>
          <w:lang w:val="en"/>
        </w:rPr>
        <w:t> is the most commonly used environment variable.)</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Ordinarily Python executes an implicit </w:t>
      </w:r>
      <w:r>
        <w:rPr>
          <w:rStyle w:val="HTMLCode"/>
          <w:color w:val="000000"/>
          <w:lang w:val="en"/>
        </w:rPr>
        <w:t>import site</w:t>
      </w:r>
      <w:r>
        <w:rPr>
          <w:rFonts w:ascii="Verdana" w:hAnsi="Verdana"/>
          <w:color w:val="000000"/>
          <w:sz w:val="21"/>
          <w:szCs w:val="21"/>
          <w:lang w:val="en"/>
        </w:rPr>
        <w:t> when it starts executing. The </w:t>
      </w:r>
      <w:r>
        <w:rPr>
          <w:rStyle w:val="HTMLCode"/>
          <w:color w:val="000000"/>
          <w:lang w:val="en"/>
        </w:rPr>
        <w:t>site</w:t>
      </w:r>
      <w:r>
        <w:rPr>
          <w:rFonts w:ascii="Verdana" w:hAnsi="Verdana"/>
          <w:color w:val="000000"/>
          <w:sz w:val="21"/>
          <w:szCs w:val="21"/>
          <w:lang w:val="en"/>
        </w:rPr>
        <w:t> module populates</w:t>
      </w:r>
      <w:r>
        <w:rPr>
          <w:rStyle w:val="HTMLCode"/>
          <w:color w:val="000000"/>
          <w:lang w:val="en"/>
        </w:rPr>
        <w:t>sys.path</w:t>
      </w:r>
      <w:r>
        <w:rPr>
          <w:rFonts w:ascii="Verdana" w:hAnsi="Verdana"/>
          <w:color w:val="000000"/>
          <w:sz w:val="21"/>
          <w:szCs w:val="21"/>
          <w:lang w:val="en"/>
        </w:rPr>
        <w:t> with standard locations for packages and modules. The </w:t>
      </w:r>
      <w:r>
        <w:rPr>
          <w:rStyle w:val="HTMLCode"/>
          <w:color w:val="000000"/>
          <w:lang w:val="en"/>
        </w:rPr>
        <w:t>-S</w:t>
      </w:r>
      <w:r>
        <w:rPr>
          <w:rFonts w:ascii="Verdana" w:hAnsi="Verdana"/>
          <w:color w:val="000000"/>
          <w:sz w:val="21"/>
          <w:szCs w:val="21"/>
          <w:lang w:val="en"/>
        </w:rPr>
        <w:t> option will suppress this behavior.</w:t>
      </w:r>
    </w:p>
    <w:p w:rsidR="00226EE5" w:rsidRDefault="00226EE5" w:rsidP="00226EE5">
      <w:pPr>
        <w:pStyle w:val="NormalWeb"/>
        <w:numPr>
          <w:ilvl w:val="0"/>
          <w:numId w:val="170"/>
        </w:numPr>
        <w:shd w:val="clear" w:color="auto" w:fill="FFFFFF"/>
        <w:rPr>
          <w:rFonts w:ascii="Verdana" w:hAnsi="Verdana"/>
          <w:color w:val="000000"/>
          <w:sz w:val="21"/>
          <w:szCs w:val="21"/>
          <w:lang w:val="en"/>
        </w:rPr>
      </w:pPr>
      <w:r>
        <w:rPr>
          <w:rFonts w:ascii="Verdana" w:hAnsi="Verdana"/>
          <w:b/>
          <w:bCs/>
          <w:color w:val="000000"/>
          <w:sz w:val="21"/>
          <w:szCs w:val="21"/>
          <w:lang w:val="en"/>
        </w:rPr>
        <w:t>Debugging (</w:t>
      </w:r>
      <w:r>
        <w:rPr>
          <w:rStyle w:val="HTMLCode"/>
          <w:b/>
          <w:bCs/>
          <w:color w:val="000000"/>
          <w:lang w:val="en"/>
        </w:rPr>
        <w:t>-d</w:t>
      </w:r>
      <w:r>
        <w:rPr>
          <w:rFonts w:ascii="Verdana" w:hAnsi="Verdana"/>
          <w:b/>
          <w:bCs/>
          <w:color w:val="000000"/>
          <w:sz w:val="21"/>
          <w:szCs w:val="21"/>
          <w:lang w:val="en"/>
        </w:rPr>
        <w:t>, </w:t>
      </w:r>
      <w:r>
        <w:rPr>
          <w:rStyle w:val="HTMLCode"/>
          <w:b/>
          <w:bCs/>
          <w:color w:val="000000"/>
          <w:lang w:val="en"/>
        </w:rPr>
        <w:t>-i</w:t>
      </w:r>
      <w:r>
        <w:rPr>
          <w:rFonts w:ascii="Verdana" w:hAnsi="Verdana"/>
          <w:b/>
          <w:bCs/>
          <w:color w:val="000000"/>
          <w:sz w:val="21"/>
          <w:szCs w:val="21"/>
          <w:lang w:val="en"/>
        </w:rPr>
        <w:t>, </w:t>
      </w:r>
      <w:r>
        <w:rPr>
          <w:rStyle w:val="HTMLCode"/>
          <w:b/>
          <w:bCs/>
          <w:color w:val="000000"/>
          <w:lang w:val="en"/>
        </w:rPr>
        <w:t>-v</w:t>
      </w:r>
      <w:r>
        <w:rPr>
          <w:rFonts w:ascii="Verdana" w:hAnsi="Verdana"/>
          <w:b/>
          <w:bCs/>
          <w:color w:val="000000"/>
          <w:sz w:val="21"/>
          <w:szCs w:val="21"/>
          <w:lang w:val="en"/>
        </w:rPr>
        <w:t>, </w:t>
      </w:r>
      <w:r>
        <w:rPr>
          <w:rStyle w:val="HTMLCode"/>
          <w:b/>
          <w:bCs/>
          <w:color w:val="000000"/>
          <w:lang w:val="en"/>
        </w:rPr>
        <w:t>-u</w:t>
      </w:r>
      <w:r>
        <w:rPr>
          <w:rFonts w:ascii="Verdana" w:hAnsi="Verdana"/>
          <w:b/>
          <w:bCs/>
          <w:color w:val="000000"/>
          <w:sz w:val="21"/>
          <w:szCs w:val="21"/>
          <w:lang w:val="en"/>
        </w:rPr>
        <w:t>). </w:t>
      </w:r>
      <w:r>
        <w:rPr>
          <w:rFonts w:ascii="Verdana" w:hAnsi="Verdana"/>
          <w:color w:val="000000"/>
          <w:sz w:val="21"/>
          <w:szCs w:val="21"/>
          <w:lang w:val="en"/>
        </w:rPr>
        <w:t>Python has some additional debugging information that you can access with the </w:t>
      </w:r>
      <w:r>
        <w:rPr>
          <w:rStyle w:val="HTMLCode"/>
          <w:color w:val="000000"/>
          <w:lang w:val="en"/>
        </w:rPr>
        <w:t>-d</w:t>
      </w:r>
      <w:r>
        <w:rPr>
          <w:rFonts w:ascii="Verdana" w:hAnsi="Verdana"/>
          <w:color w:val="000000"/>
          <w:sz w:val="21"/>
          <w:szCs w:val="21"/>
          <w:lang w:val="en"/>
        </w:rPr>
        <w:t> option. The </w:t>
      </w:r>
      <w:r>
        <w:rPr>
          <w:rStyle w:val="HTMLCode"/>
          <w:color w:val="000000"/>
          <w:lang w:val="en"/>
        </w:rPr>
        <w:t>-i</w:t>
      </w:r>
      <w:r>
        <w:rPr>
          <w:rFonts w:ascii="Verdana" w:hAnsi="Verdana"/>
          <w:color w:val="000000"/>
          <w:sz w:val="21"/>
          <w:szCs w:val="21"/>
          <w:lang w:val="en"/>
        </w:rPr>
        <w:t> option will allow you to execute a script and then interact with the Python intrpreter. The </w:t>
      </w:r>
      <w:r>
        <w:rPr>
          <w:rStyle w:val="HTMLCode"/>
          <w:color w:val="000000"/>
          <w:lang w:val="en"/>
        </w:rPr>
        <w:t>-v</w:t>
      </w:r>
      <w:r>
        <w:rPr>
          <w:rFonts w:ascii="Verdana" w:hAnsi="Verdana"/>
          <w:color w:val="000000"/>
          <w:sz w:val="21"/>
          <w:szCs w:val="21"/>
          <w:lang w:val="en"/>
        </w:rPr>
        <w:t> option will display verbose information on the </w:t>
      </w:r>
      <w:r>
        <w:rPr>
          <w:rStyle w:val="Strong"/>
          <w:rFonts w:ascii="Verdana" w:hAnsi="Verdana"/>
          <w:color w:val="000000"/>
          <w:sz w:val="21"/>
          <w:szCs w:val="21"/>
          <w:lang w:val="en"/>
        </w:rPr>
        <w:t>import</w:t>
      </w:r>
      <w:r>
        <w:rPr>
          <w:rFonts w:ascii="Verdana" w:hAnsi="Verdana"/>
          <w:color w:val="000000"/>
          <w:sz w:val="21"/>
          <w:szCs w:val="21"/>
          <w:lang w:val="en"/>
        </w:rPr>
        <w:t> processing.</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Sometimes it will help to remove the automatic buffering of standard output. If you use the </w:t>
      </w:r>
      <w:r>
        <w:rPr>
          <w:rStyle w:val="HTMLCode"/>
          <w:color w:val="000000"/>
          <w:lang w:val="en"/>
        </w:rPr>
        <w:t>-u</w:t>
      </w:r>
      <w:r>
        <w:rPr>
          <w:rFonts w:ascii="Verdana" w:hAnsi="Verdana"/>
          <w:color w:val="000000"/>
          <w:sz w:val="21"/>
          <w:szCs w:val="21"/>
          <w:lang w:val="en"/>
        </w:rPr>
        <w:t> option, mixed stderr and stdout streams may be easier to read.</w:t>
      </w:r>
    </w:p>
    <w:p w:rsidR="00226EE5" w:rsidRDefault="00226EE5" w:rsidP="00226EE5">
      <w:pPr>
        <w:pStyle w:val="NormalWeb"/>
        <w:numPr>
          <w:ilvl w:val="0"/>
          <w:numId w:val="170"/>
        </w:numPr>
        <w:shd w:val="clear" w:color="auto" w:fill="FFFFFF"/>
        <w:rPr>
          <w:rFonts w:ascii="Verdana" w:hAnsi="Verdana"/>
          <w:color w:val="000000"/>
          <w:sz w:val="21"/>
          <w:szCs w:val="21"/>
          <w:lang w:val="en"/>
        </w:rPr>
      </w:pPr>
      <w:r>
        <w:rPr>
          <w:rFonts w:ascii="Verdana" w:hAnsi="Verdana"/>
          <w:b/>
          <w:bCs/>
          <w:color w:val="000000"/>
          <w:sz w:val="21"/>
          <w:szCs w:val="21"/>
          <w:lang w:val="en"/>
        </w:rPr>
        <w:t>Indentation Problem-Solving (</w:t>
      </w:r>
      <w:r>
        <w:rPr>
          <w:rStyle w:val="HTMLCode"/>
          <w:b/>
          <w:bCs/>
          <w:color w:val="000000"/>
          <w:lang w:val="en"/>
        </w:rPr>
        <w:t>-t</w:t>
      </w:r>
      <w:r>
        <w:rPr>
          <w:rFonts w:ascii="Verdana" w:hAnsi="Verdana"/>
          <w:b/>
          <w:bCs/>
          <w:color w:val="000000"/>
          <w:sz w:val="21"/>
          <w:szCs w:val="21"/>
          <w:lang w:val="en"/>
        </w:rPr>
        <w:t>, the TabNanny, and </w:t>
      </w:r>
      <w:r>
        <w:rPr>
          <w:rStyle w:val="HTMLCode"/>
          <w:b/>
          <w:bCs/>
          <w:color w:val="000000"/>
          <w:lang w:val="en"/>
        </w:rPr>
        <w:t>-x</w:t>
      </w:r>
      <w:r>
        <w:rPr>
          <w:rFonts w:ascii="Verdana" w:hAnsi="Verdana"/>
          <w:b/>
          <w:bCs/>
          <w:color w:val="000000"/>
          <w:sz w:val="21"/>
          <w:szCs w:val="21"/>
          <w:lang w:val="en"/>
        </w:rPr>
        <w:t>). </w:t>
      </w:r>
      <w:r>
        <w:rPr>
          <w:rFonts w:ascii="Verdana" w:hAnsi="Verdana"/>
          <w:color w:val="000000"/>
          <w:sz w:val="21"/>
          <w:szCs w:val="21"/>
          <w:lang w:val="en"/>
        </w:rPr>
        <w:t>The </w:t>
      </w:r>
      <w:r>
        <w:rPr>
          <w:rStyle w:val="HTMLCode"/>
          <w:color w:val="000000"/>
          <w:lang w:val="en"/>
        </w:rPr>
        <w:t>-t</w:t>
      </w:r>
      <w:r>
        <w:rPr>
          <w:rFonts w:ascii="Verdana" w:hAnsi="Verdana"/>
          <w:color w:val="000000"/>
          <w:sz w:val="21"/>
          <w:szCs w:val="21"/>
          <w:lang w:val="en"/>
        </w:rPr>
        <w:t> option gives warning on inconsistent use of tabs and spaces. The </w:t>
      </w:r>
      <w:r>
        <w:rPr>
          <w:rStyle w:val="HTMLCode"/>
          <w:color w:val="000000"/>
          <w:lang w:val="en"/>
        </w:rPr>
        <w:t>-tt</w:t>
      </w:r>
      <w:r>
        <w:rPr>
          <w:rFonts w:ascii="Verdana" w:hAnsi="Verdana"/>
          <w:color w:val="000000"/>
          <w:sz w:val="21"/>
          <w:szCs w:val="21"/>
          <w:lang w:val="en"/>
        </w:rPr>
        <w:t> option makes these warnings into errors, stopping your program from running.</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-x</w:t>
      </w:r>
      <w:r>
        <w:rPr>
          <w:rFonts w:ascii="Verdana" w:hAnsi="Verdana"/>
          <w:color w:val="000000"/>
          <w:sz w:val="21"/>
          <w:szCs w:val="21"/>
          <w:lang w:val="en"/>
        </w:rPr>
        <w:t> option skips the first line of a file. This can be used for situations where the first line of a Python file can't be a simple </w:t>
      </w:r>
      <w:r>
        <w:rPr>
          <w:rStyle w:val="HTMLCode"/>
          <w:color w:val="000000"/>
          <w:lang w:val="en"/>
        </w:rPr>
        <w:t>#!</w:t>
      </w:r>
      <w:r>
        <w:rPr>
          <w:rFonts w:ascii="Verdana" w:hAnsi="Verdana"/>
          <w:color w:val="000000"/>
          <w:sz w:val="21"/>
          <w:szCs w:val="21"/>
          <w:lang w:val="en"/>
        </w:rPr>
        <w:t> line. If the first line can't be a comment to Python, this will skip that line.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a number of environment variables that Python uses. We'll look at just a few.</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PYTHONPATH</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lastRenderedPageBreak/>
        <w:t>This defines the set of directories searched for modules. This is in addition to the directories placed on to </w:t>
      </w:r>
      <w:r>
        <w:rPr>
          <w:rStyle w:val="HTMLCode"/>
          <w:color w:val="000000"/>
          <w:lang w:val="en"/>
        </w:rPr>
        <w:t>sys.path</w:t>
      </w:r>
      <w:r>
        <w:rPr>
          <w:rFonts w:ascii="Verdana" w:hAnsi="Verdana"/>
          <w:color w:val="000000"/>
          <w:sz w:val="21"/>
          <w:szCs w:val="21"/>
          <w:lang w:val="en"/>
        </w:rPr>
        <w:t> by the </w:t>
      </w:r>
      <w:r>
        <w:rPr>
          <w:rStyle w:val="HTMLCode"/>
          <w:color w:val="000000"/>
          <w:lang w:val="en"/>
        </w:rPr>
        <w:t>site</w:t>
      </w:r>
      <w:r>
        <w:rPr>
          <w:rFonts w:ascii="Verdana" w:hAnsi="Verdana"/>
          <w:color w:val="000000"/>
          <w:sz w:val="21"/>
          <w:szCs w:val="21"/>
          <w:lang w:val="en"/>
        </w:rPr>
        <w:t> module.</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PYTHONSTARTUP</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file is executed when you start Python for interactive use. You can use the script executed at startup time to import useful modules, define handy functions or alter your working environment in other ways.</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Command-Line Exercises</w:t>
      </w:r>
    </w:p>
    <w:p w:rsidR="00226EE5" w:rsidRDefault="00226EE5" w:rsidP="00226EE5">
      <w:pPr>
        <w:pStyle w:val="NormalWeb"/>
        <w:numPr>
          <w:ilvl w:val="0"/>
          <w:numId w:val="171"/>
        </w:numPr>
        <w:shd w:val="clear" w:color="auto" w:fill="FFFFFF"/>
        <w:rPr>
          <w:rFonts w:ascii="Verdana" w:hAnsi="Verdana"/>
          <w:color w:val="000000"/>
          <w:sz w:val="21"/>
          <w:szCs w:val="21"/>
          <w:lang w:val="en"/>
        </w:rPr>
      </w:pPr>
      <w:r>
        <w:rPr>
          <w:rFonts w:ascii="Verdana" w:hAnsi="Verdana"/>
          <w:b/>
          <w:bCs/>
          <w:color w:val="000000"/>
          <w:sz w:val="21"/>
          <w:szCs w:val="21"/>
          <w:lang w:val="en"/>
        </w:rPr>
        <w:t>Create Programs. </w:t>
      </w:r>
      <w:r>
        <w:rPr>
          <w:rFonts w:ascii="Verdana" w:hAnsi="Verdana"/>
          <w:color w:val="000000"/>
          <w:sz w:val="21"/>
          <w:szCs w:val="21"/>
          <w:lang w:val="en"/>
        </w:rPr>
        <w:t>Refer back to exercises in </w:t>
      </w:r>
      <w:hyperlink r:id="rId1762" w:tooltip="Part I. Language Basics" w:history="1">
        <w:r>
          <w:rPr>
            <w:rStyle w:val="Hyperlink"/>
            <w:rFonts w:ascii="Verdana" w:hAnsi="Verdana"/>
            <w:color w:val="000066"/>
            <w:sz w:val="20"/>
            <w:szCs w:val="20"/>
            <w:lang w:val="en"/>
          </w:rPr>
          <w:t>Part I, “Language Basics”</w:t>
        </w:r>
      </w:hyperlink>
      <w:r>
        <w:rPr>
          <w:rFonts w:ascii="Verdana" w:hAnsi="Verdana"/>
          <w:color w:val="000000"/>
          <w:sz w:val="21"/>
          <w:szCs w:val="21"/>
          <w:lang w:val="en"/>
        </w:rPr>
        <w:t>. See sections </w:t>
      </w:r>
      <w:hyperlink r:id="rId1763" w:anchor="lang.expr.exer.numeric" w:tooltip="Numeric Types and Expressions" w:history="1">
        <w:r>
          <w:rPr>
            <w:rStyle w:val="Hyperlink"/>
            <w:rFonts w:ascii="Verdana" w:hAnsi="Verdana"/>
            <w:color w:val="000066"/>
            <w:sz w:val="20"/>
            <w:szCs w:val="20"/>
            <w:lang w:val="en"/>
          </w:rPr>
          <w:t>the section called “Numeric Types and Expressions”</w:t>
        </w:r>
      </w:hyperlink>
      <w:r>
        <w:rPr>
          <w:rFonts w:ascii="Verdana" w:hAnsi="Verdana"/>
          <w:color w:val="000000"/>
          <w:sz w:val="21"/>
          <w:szCs w:val="21"/>
          <w:lang w:val="en"/>
        </w:rPr>
        <w:t>, </w:t>
      </w:r>
      <w:hyperlink r:id="rId1764" w:tooltip="Condition Exercises" w:history="1">
        <w:r>
          <w:rPr>
            <w:rStyle w:val="Hyperlink"/>
            <w:rFonts w:ascii="Verdana" w:hAnsi="Verdana"/>
            <w:color w:val="000066"/>
            <w:sz w:val="20"/>
            <w:szCs w:val="20"/>
            <w:lang w:val="en"/>
          </w:rPr>
          <w:t>the section called “Condition Exercises”</w:t>
        </w:r>
      </w:hyperlink>
      <w:r>
        <w:rPr>
          <w:rFonts w:ascii="Verdana" w:hAnsi="Verdana"/>
          <w:color w:val="000000"/>
          <w:sz w:val="21"/>
          <w:szCs w:val="21"/>
          <w:lang w:val="en"/>
        </w:rPr>
        <w:t>, </w:t>
      </w:r>
      <w:hyperlink r:id="rId1765" w:tooltip="Iteration Exercises" w:history="1">
        <w:r>
          <w:rPr>
            <w:rStyle w:val="Hyperlink"/>
            <w:rFonts w:ascii="Verdana" w:hAnsi="Verdana"/>
            <w:color w:val="000066"/>
            <w:sz w:val="20"/>
            <w:szCs w:val="20"/>
            <w:lang w:val="en"/>
          </w:rPr>
          <w:t>the section called “Iteration Exercises”</w:t>
        </w:r>
      </w:hyperlink>
      <w:r>
        <w:rPr>
          <w:rFonts w:ascii="Verdana" w:hAnsi="Verdana"/>
          <w:color w:val="000000"/>
          <w:sz w:val="21"/>
          <w:szCs w:val="21"/>
          <w:lang w:val="en"/>
        </w:rPr>
        <w:t>, </w:t>
      </w:r>
      <w:hyperlink r:id="rId1766" w:tooltip="Function Exercises" w:history="1">
        <w:r>
          <w:rPr>
            <w:rStyle w:val="Hyperlink"/>
            <w:rFonts w:ascii="Verdana" w:hAnsi="Verdana"/>
            <w:color w:val="000066"/>
            <w:sz w:val="20"/>
            <w:szCs w:val="20"/>
            <w:lang w:val="en"/>
          </w:rPr>
          <w:t>the section called “Function Exercises”</w:t>
        </w:r>
      </w:hyperlink>
      <w:r>
        <w:rPr>
          <w:rFonts w:ascii="Verdana" w:hAnsi="Verdana"/>
          <w:color w:val="000000"/>
          <w:sz w:val="21"/>
          <w:szCs w:val="21"/>
          <w:lang w:val="en"/>
        </w:rPr>
        <w:t>. Modify these scripts to be stand-alone programs. In particular, they should get their input via </w:t>
      </w:r>
      <w:r>
        <w:rPr>
          <w:rStyle w:val="HTMLCode"/>
          <w:color w:val="000000"/>
          <w:lang w:val="en"/>
        </w:rPr>
        <w:t>getopt</w:t>
      </w:r>
      <w:r>
        <w:rPr>
          <w:rFonts w:ascii="Verdana" w:hAnsi="Verdana"/>
          <w:color w:val="000000"/>
          <w:sz w:val="21"/>
          <w:szCs w:val="21"/>
          <w:lang w:val="en"/>
        </w:rPr>
        <w:t> from the command line instead of </w:t>
      </w:r>
      <w:r>
        <w:rPr>
          <w:rStyle w:val="HTMLCode"/>
          <w:color w:val="000000"/>
          <w:lang w:val="en"/>
        </w:rPr>
        <w:t>raw_input</w:t>
      </w:r>
      <w:r>
        <w:rPr>
          <w:rFonts w:ascii="Verdana" w:hAnsi="Verdana"/>
          <w:color w:val="000000"/>
          <w:sz w:val="21"/>
          <w:szCs w:val="21"/>
          <w:lang w:val="en"/>
        </w:rPr>
        <w:t> or other mechanism.</w:t>
      </w:r>
    </w:p>
    <w:p w:rsidR="00226EE5" w:rsidRDefault="00226EE5" w:rsidP="00226EE5">
      <w:pPr>
        <w:pStyle w:val="NormalWeb"/>
        <w:numPr>
          <w:ilvl w:val="0"/>
          <w:numId w:val="171"/>
        </w:numPr>
        <w:shd w:val="clear" w:color="auto" w:fill="FFFFFF"/>
        <w:rPr>
          <w:rFonts w:ascii="Verdana" w:hAnsi="Verdana"/>
          <w:color w:val="000000"/>
          <w:sz w:val="21"/>
          <w:szCs w:val="21"/>
          <w:lang w:val="en"/>
        </w:rPr>
      </w:pPr>
      <w:r>
        <w:rPr>
          <w:rFonts w:ascii="Verdana" w:hAnsi="Verdana"/>
          <w:b/>
          <w:bCs/>
          <w:color w:val="000000"/>
          <w:sz w:val="21"/>
          <w:szCs w:val="21"/>
          <w:lang w:val="en"/>
        </w:rPr>
        <w:t>Larger Programs. </w:t>
      </w:r>
      <w:r>
        <w:rPr>
          <w:rFonts w:ascii="Verdana" w:hAnsi="Verdana"/>
          <w:color w:val="000000"/>
          <w:sz w:val="21"/>
          <w:szCs w:val="21"/>
          <w:lang w:val="en"/>
        </w:rPr>
        <w:t>Refer back to exercises in </w:t>
      </w:r>
      <w:hyperlink r:id="rId1767" w:tooltip="Part II. Data Structures" w:history="1">
        <w:r>
          <w:rPr>
            <w:rStyle w:val="Hyperlink"/>
            <w:rFonts w:ascii="Verdana" w:hAnsi="Verdana"/>
            <w:color w:val="000066"/>
            <w:sz w:val="20"/>
            <w:szCs w:val="20"/>
            <w:lang w:val="en"/>
          </w:rPr>
          <w:t>Part II, “Data Structures”</w:t>
        </w:r>
      </w:hyperlink>
      <w:r>
        <w:rPr>
          <w:rFonts w:ascii="Verdana" w:hAnsi="Verdana"/>
          <w:color w:val="000000"/>
          <w:sz w:val="21"/>
          <w:szCs w:val="21"/>
          <w:lang w:val="en"/>
        </w:rPr>
        <w:t>. See sections </w:t>
      </w:r>
      <w:hyperlink r:id="rId1768" w:tooltip="String Exercises" w:history="1">
        <w:r>
          <w:rPr>
            <w:rStyle w:val="Hyperlink"/>
            <w:rFonts w:ascii="Verdana" w:hAnsi="Verdana"/>
            <w:color w:val="000066"/>
            <w:sz w:val="20"/>
            <w:szCs w:val="20"/>
            <w:lang w:val="en"/>
          </w:rPr>
          <w:t>the section called “String Exercises”</w:t>
        </w:r>
      </w:hyperlink>
      <w:r>
        <w:rPr>
          <w:rFonts w:ascii="Verdana" w:hAnsi="Verdana"/>
          <w:color w:val="000000"/>
          <w:sz w:val="21"/>
          <w:szCs w:val="21"/>
          <w:lang w:val="en"/>
        </w:rPr>
        <w:t>, </w:t>
      </w:r>
      <w:hyperlink r:id="rId1769" w:tooltip="Tuple Exercises" w:history="1">
        <w:r>
          <w:rPr>
            <w:rStyle w:val="Hyperlink"/>
            <w:rFonts w:ascii="Verdana" w:hAnsi="Verdana"/>
            <w:color w:val="000066"/>
            <w:sz w:val="20"/>
            <w:szCs w:val="20"/>
            <w:lang w:val="en"/>
          </w:rPr>
          <w:t>the section called “Tuple Exercises”</w:t>
        </w:r>
      </w:hyperlink>
      <w:r>
        <w:rPr>
          <w:rFonts w:ascii="Verdana" w:hAnsi="Verdana"/>
          <w:color w:val="000000"/>
          <w:sz w:val="21"/>
          <w:szCs w:val="21"/>
          <w:lang w:val="en"/>
        </w:rPr>
        <w:t>, </w:t>
      </w:r>
      <w:hyperlink r:id="rId1770" w:tooltip="List Exercises" w:history="1">
        <w:r>
          <w:rPr>
            <w:rStyle w:val="Hyperlink"/>
            <w:rFonts w:ascii="Verdana" w:hAnsi="Verdana"/>
            <w:color w:val="000066"/>
            <w:sz w:val="20"/>
            <w:szCs w:val="20"/>
            <w:lang w:val="en"/>
          </w:rPr>
          <w:t>the section called “List Exercises”</w:t>
        </w:r>
      </w:hyperlink>
      <w:r>
        <w:rPr>
          <w:rFonts w:ascii="Verdana" w:hAnsi="Verdana"/>
          <w:color w:val="000000"/>
          <w:sz w:val="21"/>
          <w:szCs w:val="21"/>
          <w:lang w:val="en"/>
        </w:rPr>
        <w:t>, </w:t>
      </w:r>
      <w:hyperlink r:id="rId1771" w:tooltip="Dictionary Exercises" w:history="1">
        <w:r>
          <w:rPr>
            <w:rStyle w:val="Hyperlink"/>
            <w:rFonts w:ascii="Verdana" w:hAnsi="Verdana"/>
            <w:color w:val="000066"/>
            <w:sz w:val="20"/>
            <w:szCs w:val="20"/>
            <w:lang w:val="en"/>
          </w:rPr>
          <w:t>the section called “Dictionary Exercises”</w:t>
        </w:r>
      </w:hyperlink>
      <w:r>
        <w:rPr>
          <w:rFonts w:ascii="Verdana" w:hAnsi="Verdana"/>
          <w:color w:val="000000"/>
          <w:sz w:val="21"/>
          <w:szCs w:val="21"/>
          <w:lang w:val="en"/>
        </w:rPr>
        <w:t>, </w:t>
      </w:r>
      <w:hyperlink r:id="rId1772" w:tooltip="Exception Exercises" w:history="1">
        <w:r>
          <w:rPr>
            <w:rStyle w:val="Hyperlink"/>
            <w:rFonts w:ascii="Verdana" w:hAnsi="Verdana"/>
            <w:color w:val="000066"/>
            <w:sz w:val="20"/>
            <w:szCs w:val="20"/>
            <w:lang w:val="en"/>
          </w:rPr>
          <w:t>the section called “Exception Exercises”</w:t>
        </w:r>
      </w:hyperlink>
      <w:r>
        <w:rPr>
          <w:rFonts w:ascii="Verdana" w:hAnsi="Verdana"/>
          <w:color w:val="000000"/>
          <w:sz w:val="21"/>
          <w:szCs w:val="21"/>
          <w:lang w:val="en"/>
        </w:rPr>
        <w:t>. Modify these scripts to be stand-alone programs. In many cases, these programs will need input from files. The file names should be taken from the command line using </w:t>
      </w:r>
      <w:r>
        <w:rPr>
          <w:rStyle w:val="HTMLCode"/>
          <w:color w:val="000000"/>
          <w:lang w:val="en"/>
        </w:rPr>
        <w:t>getopt</w:t>
      </w:r>
      <w:r>
        <w:rPr>
          <w:rFonts w:ascii="Verdana" w:hAnsi="Verdana"/>
          <w:color w:val="000000"/>
          <w:sz w:val="21"/>
          <w:szCs w:val="21"/>
          <w:lang w:val="en"/>
        </w:rPr>
        <w:t>.</w:t>
      </w:r>
    </w:p>
    <w:p w:rsidR="00226EE5" w:rsidRDefault="00226EE5" w:rsidP="00226EE5">
      <w:pPr>
        <w:pStyle w:val="NormalWeb"/>
        <w:numPr>
          <w:ilvl w:val="0"/>
          <w:numId w:val="171"/>
        </w:numPr>
        <w:shd w:val="clear" w:color="auto" w:fill="FFFFFF"/>
        <w:rPr>
          <w:rFonts w:ascii="Verdana" w:hAnsi="Verdana"/>
          <w:color w:val="000000"/>
          <w:sz w:val="21"/>
          <w:szCs w:val="21"/>
          <w:lang w:val="en"/>
        </w:rPr>
      </w:pPr>
      <w:r>
        <w:rPr>
          <w:rFonts w:ascii="Verdana" w:hAnsi="Verdana"/>
          <w:b/>
          <w:bCs/>
          <w:color w:val="000000"/>
          <w:sz w:val="21"/>
          <w:szCs w:val="21"/>
          <w:lang w:val="en"/>
        </w:rPr>
        <w:t>Object-Oriented Programs. </w:t>
      </w:r>
      <w:r>
        <w:rPr>
          <w:rFonts w:ascii="Verdana" w:hAnsi="Verdana"/>
          <w:color w:val="000000"/>
          <w:sz w:val="21"/>
          <w:szCs w:val="21"/>
          <w:lang w:val="en"/>
        </w:rPr>
        <w:t>Refer back to exercises in </w:t>
      </w:r>
      <w:hyperlink r:id="rId1773" w:tooltip="Class Definition Exercises" w:history="1">
        <w:r>
          <w:rPr>
            <w:rStyle w:val="Hyperlink"/>
            <w:rFonts w:ascii="Verdana" w:hAnsi="Verdana"/>
            <w:color w:val="000066"/>
            <w:sz w:val="20"/>
            <w:szCs w:val="20"/>
            <w:lang w:val="en"/>
          </w:rPr>
          <w:t>the section called “Class Definition Exercises”</w:t>
        </w:r>
      </w:hyperlink>
      <w:r>
        <w:rPr>
          <w:rFonts w:ascii="Verdana" w:hAnsi="Verdana"/>
          <w:color w:val="000000"/>
          <w:sz w:val="21"/>
          <w:szCs w:val="21"/>
          <w:lang w:val="en"/>
        </w:rPr>
        <w:t>, </w:t>
      </w:r>
      <w:hyperlink r:id="rId1774" w:tooltip="Advanced Class Definition Exercises" w:history="1">
        <w:r>
          <w:rPr>
            <w:rStyle w:val="Hyperlink"/>
            <w:rFonts w:ascii="Verdana" w:hAnsi="Verdana"/>
            <w:color w:val="000066"/>
            <w:sz w:val="20"/>
            <w:szCs w:val="20"/>
            <w:lang w:val="en"/>
          </w:rPr>
          <w:t>the section called “Advanced Class Definition Exercises”</w:t>
        </w:r>
      </w:hyperlink>
      <w:r>
        <w:rPr>
          <w:rFonts w:ascii="Verdana" w:hAnsi="Verdana"/>
          <w:color w:val="000000"/>
          <w:sz w:val="21"/>
          <w:szCs w:val="21"/>
          <w:lang w:val="en"/>
        </w:rPr>
        <w:t>. Modify these scripts to be stand-alone programs.</w:t>
      </w:r>
    </w:p>
    <w:p w:rsidR="00226EE5" w:rsidRPr="00226EE5" w:rsidRDefault="00226EE5" w:rsidP="00226EE5">
      <w:pPr>
        <w:pStyle w:val="ListParagraph"/>
        <w:numPr>
          <w:ilvl w:val="0"/>
          <w:numId w:val="171"/>
        </w:num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r w:rsidRPr="00226EE5">
        <w:rPr>
          <w:rFonts w:ascii="Verdana" w:eastAsia="Times New Roman" w:hAnsi="Verdana" w:cs="Times New Roman"/>
          <w:b/>
          <w:bCs/>
          <w:color w:val="2963A6"/>
          <w:sz w:val="26"/>
          <w:szCs w:val="26"/>
          <w:lang w:val="en"/>
        </w:rPr>
        <w:t>Chapter 36. Programs: Clients, Servers, the Internet and the World Wide Web</w:t>
      </w:r>
    </w:p>
    <w:p w:rsidR="00226EE5" w:rsidRPr="00226EE5" w:rsidRDefault="00226EE5" w:rsidP="00226EE5">
      <w:pPr>
        <w:pStyle w:val="ListParagraph"/>
        <w:numPr>
          <w:ilvl w:val="0"/>
          <w:numId w:val="17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b/>
          <w:bCs/>
          <w:color w:val="000000"/>
          <w:sz w:val="21"/>
          <w:szCs w:val="21"/>
          <w:lang w:val="en"/>
        </w:rPr>
        <w:t>Table of Contents</w:t>
      </w:r>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75" w:anchor="modules.net.tcpip" w:history="1">
        <w:r w:rsidRPr="00226EE5">
          <w:rPr>
            <w:rFonts w:ascii="Verdana" w:eastAsia="Times New Roman" w:hAnsi="Verdana" w:cs="Times New Roman"/>
            <w:color w:val="000066"/>
            <w:sz w:val="24"/>
            <w:szCs w:val="24"/>
            <w:u w:val="single"/>
            <w:lang w:val="en"/>
          </w:rPr>
          <w:t>About TCP/IP</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76" w:history="1">
        <w:r w:rsidRPr="00226EE5">
          <w:rPr>
            <w:rFonts w:ascii="Verdana" w:eastAsia="Times New Roman" w:hAnsi="Verdana" w:cs="Times New Roman"/>
            <w:color w:val="000066"/>
            <w:sz w:val="24"/>
            <w:szCs w:val="24"/>
            <w:u w:val="single"/>
            <w:lang w:val="en"/>
          </w:rPr>
          <w:t>Web Servers and the HTTP protocol</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77" w:anchor="modules.net.http.about" w:history="1">
        <w:r w:rsidRPr="00226EE5">
          <w:rPr>
            <w:rFonts w:ascii="Verdana" w:eastAsia="Times New Roman" w:hAnsi="Verdana" w:cs="Times New Roman"/>
            <w:color w:val="000066"/>
            <w:sz w:val="24"/>
            <w:szCs w:val="24"/>
            <w:u w:val="single"/>
            <w:lang w:val="en"/>
          </w:rPr>
          <w:t>About HTTP</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78" w:anchor="modules.net.http.building" w:history="1">
        <w:r w:rsidRPr="00226EE5">
          <w:rPr>
            <w:rFonts w:ascii="Verdana" w:eastAsia="Times New Roman" w:hAnsi="Verdana" w:cs="Times New Roman"/>
            <w:color w:val="000066"/>
            <w:sz w:val="24"/>
            <w:szCs w:val="24"/>
            <w:u w:val="single"/>
            <w:lang w:val="en"/>
          </w:rPr>
          <w:t>Building an HTTP Server</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79" w:anchor="modules.net.http.example" w:history="1">
        <w:r w:rsidRPr="00226EE5">
          <w:rPr>
            <w:rFonts w:ascii="Verdana" w:eastAsia="Times New Roman" w:hAnsi="Verdana" w:cs="Times New Roman"/>
            <w:color w:val="000066"/>
            <w:sz w:val="24"/>
            <w:szCs w:val="24"/>
            <w:u w:val="single"/>
            <w:lang w:val="en"/>
          </w:rPr>
          <w:t>Example HTTP Server</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80" w:history="1">
        <w:r w:rsidRPr="00226EE5">
          <w:rPr>
            <w:rFonts w:ascii="Verdana" w:eastAsia="Times New Roman" w:hAnsi="Verdana" w:cs="Times New Roman"/>
            <w:color w:val="000066"/>
            <w:sz w:val="24"/>
            <w:szCs w:val="24"/>
            <w:u w:val="single"/>
            <w:lang w:val="en"/>
          </w:rPr>
          <w:t>Web Services: The </w:t>
        </w:r>
        <w:r w:rsidRPr="00226EE5">
          <w:rPr>
            <w:rFonts w:ascii="Courier New" w:eastAsia="Times New Roman" w:hAnsi="Courier New" w:cs="Courier New"/>
            <w:color w:val="000066"/>
            <w:sz w:val="20"/>
            <w:szCs w:val="20"/>
            <w:lang w:val="en"/>
          </w:rPr>
          <w:t>xmlrpclib</w:t>
        </w:r>
        <w:r w:rsidRPr="00226EE5">
          <w:rPr>
            <w:rFonts w:ascii="Verdana" w:eastAsia="Times New Roman" w:hAnsi="Verdana" w:cs="Times New Roman"/>
            <w:color w:val="000066"/>
            <w:sz w:val="24"/>
            <w:szCs w:val="24"/>
            <w:u w:val="single"/>
            <w:lang w:val="en"/>
          </w:rPr>
          <w:t> Module</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81" w:anchor="modules.net.xmlrpc.overview" w:history="1">
        <w:r w:rsidRPr="00226EE5">
          <w:rPr>
            <w:rFonts w:ascii="Verdana" w:eastAsia="Times New Roman" w:hAnsi="Verdana" w:cs="Times New Roman"/>
            <w:color w:val="000066"/>
            <w:sz w:val="24"/>
            <w:szCs w:val="24"/>
            <w:u w:val="single"/>
            <w:lang w:val="en"/>
          </w:rPr>
          <w:t>Web Services Overview</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82" w:anchor="modules.net.xmlrpc.client" w:history="1">
        <w:r w:rsidRPr="00226EE5">
          <w:rPr>
            <w:rFonts w:ascii="Verdana" w:eastAsia="Times New Roman" w:hAnsi="Verdana" w:cs="Times New Roman"/>
            <w:color w:val="000066"/>
            <w:sz w:val="24"/>
            <w:szCs w:val="24"/>
            <w:u w:val="single"/>
            <w:lang w:val="en"/>
          </w:rPr>
          <w:t>Web Services Client</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83" w:anchor="modules.net.xmlrpc.server" w:history="1">
        <w:r w:rsidRPr="00226EE5">
          <w:rPr>
            <w:rFonts w:ascii="Verdana" w:eastAsia="Times New Roman" w:hAnsi="Verdana" w:cs="Times New Roman"/>
            <w:color w:val="000066"/>
            <w:sz w:val="24"/>
            <w:szCs w:val="24"/>
            <w:u w:val="single"/>
            <w:lang w:val="en"/>
          </w:rPr>
          <w:t>Web Services Server</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84" w:history="1">
        <w:r w:rsidRPr="00226EE5">
          <w:rPr>
            <w:rFonts w:ascii="Verdana" w:eastAsia="Times New Roman" w:hAnsi="Verdana" w:cs="Times New Roman"/>
            <w:color w:val="000066"/>
            <w:sz w:val="24"/>
            <w:szCs w:val="24"/>
            <w:u w:val="single"/>
            <w:lang w:val="en"/>
          </w:rPr>
          <w:t>Mid-Level Protocols: The </w:t>
        </w:r>
        <w:r w:rsidRPr="00226EE5">
          <w:rPr>
            <w:rFonts w:ascii="Courier New" w:eastAsia="Times New Roman" w:hAnsi="Courier New" w:cs="Courier New"/>
            <w:color w:val="000066"/>
            <w:sz w:val="20"/>
            <w:szCs w:val="20"/>
            <w:lang w:val="en"/>
          </w:rPr>
          <w:t>urllib2</w:t>
        </w:r>
        <w:r w:rsidRPr="00226EE5">
          <w:rPr>
            <w:rFonts w:ascii="Verdana" w:eastAsia="Times New Roman" w:hAnsi="Verdana" w:cs="Times New Roman"/>
            <w:color w:val="000066"/>
            <w:sz w:val="24"/>
            <w:szCs w:val="24"/>
            <w:u w:val="single"/>
            <w:lang w:val="en"/>
          </w:rPr>
          <w:t> Module</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85" w:history="1">
        <w:r w:rsidRPr="00226EE5">
          <w:rPr>
            <w:rFonts w:ascii="Verdana" w:eastAsia="Times New Roman" w:hAnsi="Verdana" w:cs="Times New Roman"/>
            <w:color w:val="000066"/>
            <w:sz w:val="24"/>
            <w:szCs w:val="24"/>
            <w:u w:val="single"/>
            <w:lang w:val="en"/>
          </w:rPr>
          <w:t>Client-Server Exercises</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86" w:history="1">
        <w:r w:rsidRPr="00226EE5">
          <w:rPr>
            <w:rFonts w:ascii="Verdana" w:eastAsia="Times New Roman" w:hAnsi="Verdana" w:cs="Times New Roman"/>
            <w:color w:val="000066"/>
            <w:sz w:val="24"/>
            <w:szCs w:val="24"/>
            <w:u w:val="single"/>
            <w:lang w:val="en"/>
          </w:rPr>
          <w:t>Socket Programming</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87" w:anchor="modules.net.socket.client" w:history="1">
        <w:r w:rsidRPr="00226EE5">
          <w:rPr>
            <w:rFonts w:ascii="Verdana" w:eastAsia="Times New Roman" w:hAnsi="Verdana" w:cs="Times New Roman"/>
            <w:color w:val="000066"/>
            <w:sz w:val="24"/>
            <w:szCs w:val="24"/>
            <w:u w:val="single"/>
            <w:lang w:val="en"/>
          </w:rPr>
          <w:t>Client Programs</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88" w:anchor="d0e55738" w:history="1">
        <w:r w:rsidRPr="00226EE5">
          <w:rPr>
            <w:rFonts w:ascii="Verdana" w:eastAsia="Times New Roman" w:hAnsi="Verdana" w:cs="Times New Roman"/>
            <w:color w:val="000066"/>
            <w:sz w:val="24"/>
            <w:szCs w:val="24"/>
            <w:u w:val="single"/>
            <w:lang w:val="en"/>
          </w:rPr>
          <w:t>Server Programs</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89" w:anchor="modules.net.socket.server" w:history="1">
        <w:r w:rsidRPr="00226EE5">
          <w:rPr>
            <w:rFonts w:ascii="Verdana" w:eastAsia="Times New Roman" w:hAnsi="Verdana" w:cs="Times New Roman"/>
            <w:color w:val="000066"/>
            <w:sz w:val="24"/>
            <w:szCs w:val="24"/>
            <w:u w:val="single"/>
            <w:lang w:val="en"/>
          </w:rPr>
          <w:t>Practical Server Programs with SocketServer</w:t>
        </w:r>
      </w:hyperlink>
    </w:p>
    <w:p w:rsidR="00226EE5" w:rsidRPr="00226EE5" w:rsidRDefault="00226EE5" w:rsidP="00226EE5">
      <w:pPr>
        <w:pStyle w:val="ListParagraph"/>
        <w:numPr>
          <w:ilvl w:val="0"/>
          <w:numId w:val="171"/>
        </w:numPr>
        <w:shd w:val="clear" w:color="auto" w:fill="FFFFFF"/>
        <w:spacing w:after="0" w:line="240" w:lineRule="auto"/>
        <w:rPr>
          <w:rFonts w:ascii="Verdana" w:eastAsia="Times New Roman" w:hAnsi="Verdana" w:cs="Times New Roman"/>
          <w:color w:val="000000"/>
          <w:sz w:val="21"/>
          <w:szCs w:val="21"/>
          <w:lang w:val="en"/>
        </w:rPr>
      </w:pPr>
      <w:hyperlink r:id="rId1790" w:anchor="d0e55964" w:history="1">
        <w:r w:rsidRPr="00226EE5">
          <w:rPr>
            <w:rFonts w:ascii="Verdana" w:eastAsia="Times New Roman" w:hAnsi="Verdana" w:cs="Times New Roman"/>
            <w:color w:val="000066"/>
            <w:sz w:val="24"/>
            <w:szCs w:val="24"/>
            <w:u w:val="single"/>
            <w:lang w:val="en"/>
          </w:rPr>
          <w:t>Protocol Design Notes</w:t>
        </w:r>
      </w:hyperlink>
    </w:p>
    <w:p w:rsidR="00226EE5" w:rsidRPr="00226EE5" w:rsidRDefault="00226EE5" w:rsidP="00226EE5">
      <w:pPr>
        <w:pStyle w:val="ListParagraph"/>
        <w:numPr>
          <w:ilvl w:val="0"/>
          <w:numId w:val="17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lastRenderedPageBreak/>
        <w:t>The </w:t>
      </w:r>
      <w:r w:rsidRPr="00226EE5">
        <w:rPr>
          <w:rFonts w:ascii="Verdana" w:eastAsia="Times New Roman" w:hAnsi="Verdana" w:cs="Times New Roman"/>
          <w:i/>
          <w:iCs/>
          <w:color w:val="000000"/>
          <w:sz w:val="21"/>
          <w:szCs w:val="21"/>
          <w:lang w:val="en"/>
        </w:rPr>
        <w:t>World-Wide Web</w:t>
      </w:r>
      <w:r w:rsidRPr="00226EE5">
        <w:rPr>
          <w:rFonts w:ascii="Verdana" w:eastAsia="Times New Roman" w:hAnsi="Verdana" w:cs="Times New Roman"/>
          <w:color w:val="000000"/>
          <w:sz w:val="21"/>
          <w:szCs w:val="21"/>
          <w:lang w:val="en"/>
        </w:rPr>
        <w:t> is a metaphorical description for the sophisticated interactions among computers. The core technology that creates this phenomenon is the Internetworking Protocol suite, sometimes called </w:t>
      </w:r>
      <w:r w:rsidRPr="00226EE5">
        <w:rPr>
          <w:rFonts w:ascii="Verdana" w:eastAsia="Times New Roman" w:hAnsi="Verdana" w:cs="Times New Roman"/>
          <w:i/>
          <w:iCs/>
          <w:color w:val="000000"/>
          <w:sz w:val="21"/>
          <w:szCs w:val="21"/>
          <w:lang w:val="en"/>
        </w:rPr>
        <w:t>The Internet</w:t>
      </w:r>
      <w:r w:rsidRPr="00226EE5">
        <w:rPr>
          <w:rFonts w:ascii="Verdana" w:eastAsia="Times New Roman" w:hAnsi="Verdana" w:cs="Times New Roman"/>
          <w:color w:val="000000"/>
          <w:sz w:val="21"/>
          <w:szCs w:val="21"/>
          <w:lang w:val="en"/>
        </w:rPr>
        <w:t>. Fundamentally, the internetworking protocols define a relationship between pieces of software called the </w:t>
      </w:r>
      <w:r w:rsidRPr="00226EE5">
        <w:rPr>
          <w:rFonts w:ascii="Verdana" w:eastAsia="Times New Roman" w:hAnsi="Verdana" w:cs="Times New Roman"/>
          <w:i/>
          <w:iCs/>
          <w:color w:val="000000"/>
          <w:sz w:val="21"/>
          <w:szCs w:val="21"/>
          <w:lang w:val="en"/>
        </w:rPr>
        <w:t>client-server model</w:t>
      </w:r>
      <w:r w:rsidRPr="00226EE5">
        <w:rPr>
          <w:rFonts w:ascii="Verdana" w:eastAsia="Times New Roman" w:hAnsi="Verdana" w:cs="Times New Roman"/>
          <w:color w:val="000000"/>
          <w:sz w:val="21"/>
          <w:szCs w:val="21"/>
          <w:lang w:val="en"/>
        </w:rPr>
        <w:t> . In this case some programs (like browsers) are clients. Other programs (like web servers, databases, etc.) are servers.</w:t>
      </w:r>
    </w:p>
    <w:p w:rsidR="00226EE5" w:rsidRPr="00226EE5" w:rsidRDefault="00226EE5" w:rsidP="00226EE5">
      <w:pPr>
        <w:pStyle w:val="ListParagraph"/>
        <w:numPr>
          <w:ilvl w:val="0"/>
          <w:numId w:val="17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This client-server model of programming is very powerful and adaptable. It is powerful because it makes giant, centralized servers available to large numbers of remote, widely distributed users. It is adaptable because we don't need to send software to everyone's computer to make a change to the centralized service.</w:t>
      </w:r>
    </w:p>
    <w:p w:rsidR="00226EE5" w:rsidRPr="00226EE5" w:rsidRDefault="00226EE5" w:rsidP="00226EE5">
      <w:pPr>
        <w:pStyle w:val="ListParagraph"/>
        <w:numPr>
          <w:ilvl w:val="0"/>
          <w:numId w:val="17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Essentially, every client-server application involves a client application program, a server application, and a protocol for communication betweem the two processes. In most cases, these protocols are part of the popular and enduring suite of internetworking protocols based on TCP/IP. For more information in TCP/IP, see</w:t>
      </w:r>
      <w:r w:rsidRPr="00226EE5">
        <w:rPr>
          <w:rFonts w:ascii="Verdana" w:eastAsia="Times New Roman" w:hAnsi="Verdana" w:cs="Times New Roman"/>
          <w:i/>
          <w:iCs/>
          <w:color w:val="000000"/>
          <w:sz w:val="21"/>
          <w:szCs w:val="21"/>
          <w:lang w:val="en"/>
        </w:rPr>
        <w:t>Internetworking with TCP/IP</w:t>
      </w:r>
      <w:r w:rsidRPr="00226EE5">
        <w:rPr>
          <w:rFonts w:ascii="Verdana" w:eastAsia="Times New Roman" w:hAnsi="Verdana" w:cs="Times New Roman"/>
          <w:color w:val="000000"/>
          <w:sz w:val="21"/>
          <w:szCs w:val="21"/>
          <w:lang w:val="en"/>
        </w:rPr>
        <w:t> [Comer95].</w:t>
      </w:r>
    </w:p>
    <w:p w:rsidR="00226EE5" w:rsidRPr="00226EE5" w:rsidRDefault="00226EE5" w:rsidP="00226EE5">
      <w:pPr>
        <w:pStyle w:val="ListParagraph"/>
        <w:numPr>
          <w:ilvl w:val="0"/>
          <w:numId w:val="17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We'll digress into the fundamentals of TCP/IP in </w:t>
      </w:r>
      <w:hyperlink r:id="rId1791" w:anchor="modules.net.tcpip" w:tooltip="About TCP/IP" w:history="1">
        <w:r w:rsidRPr="00226EE5">
          <w:rPr>
            <w:rFonts w:ascii="Verdana" w:eastAsia="Times New Roman" w:hAnsi="Verdana" w:cs="Times New Roman"/>
            <w:color w:val="000066"/>
            <w:sz w:val="24"/>
            <w:szCs w:val="24"/>
            <w:u w:val="single"/>
            <w:lang w:val="en"/>
          </w:rPr>
          <w:t>the section called “About TCP/IP”</w:t>
        </w:r>
      </w:hyperlink>
      <w:r w:rsidRPr="00226EE5">
        <w:rPr>
          <w:rFonts w:ascii="Verdana" w:eastAsia="Times New Roman" w:hAnsi="Verdana" w:cs="Times New Roman"/>
          <w:color w:val="000000"/>
          <w:sz w:val="21"/>
          <w:szCs w:val="21"/>
          <w:lang w:val="en"/>
        </w:rPr>
        <w:t>. We'll look at what's involved in a web server in </w:t>
      </w:r>
      <w:hyperlink r:id="rId1792" w:tooltip="Web Servers and the HTTP protocol" w:history="1">
        <w:r w:rsidRPr="00226EE5">
          <w:rPr>
            <w:rFonts w:ascii="Verdana" w:eastAsia="Times New Roman" w:hAnsi="Verdana" w:cs="Times New Roman"/>
            <w:color w:val="000066"/>
            <w:sz w:val="24"/>
            <w:szCs w:val="24"/>
            <w:u w:val="single"/>
            <w:lang w:val="en"/>
          </w:rPr>
          <w:t>the section called “Web Servers and the HTTP protocol”</w:t>
        </w:r>
      </w:hyperlink>
      <w:r w:rsidRPr="00226EE5">
        <w:rPr>
          <w:rFonts w:ascii="Verdana" w:eastAsia="Times New Roman" w:hAnsi="Verdana" w:cs="Times New Roman"/>
          <w:color w:val="000000"/>
          <w:sz w:val="21"/>
          <w:szCs w:val="21"/>
          <w:lang w:val="en"/>
        </w:rPr>
        <w:t>. We'll look briefly at web services in </w:t>
      </w:r>
      <w:hyperlink r:id="rId1793" w:tooltip="Web Services: The xmlrpclib Module" w:history="1">
        <w:r w:rsidRPr="00226EE5">
          <w:rPr>
            <w:rFonts w:ascii="Verdana" w:eastAsia="Times New Roman" w:hAnsi="Verdana" w:cs="Times New Roman"/>
            <w:color w:val="000066"/>
            <w:sz w:val="24"/>
            <w:szCs w:val="24"/>
            <w:u w:val="single"/>
            <w:lang w:val="en"/>
          </w:rPr>
          <w:t>the section called “Web Services: The </w:t>
        </w:r>
        <w:r w:rsidRPr="00226EE5">
          <w:rPr>
            <w:rFonts w:ascii="Courier New" w:eastAsia="Times New Roman" w:hAnsi="Courier New" w:cs="Courier New"/>
            <w:color w:val="000066"/>
            <w:sz w:val="20"/>
            <w:szCs w:val="20"/>
            <w:lang w:val="en"/>
          </w:rPr>
          <w:t>xmlrpclib</w:t>
        </w:r>
        <w:r w:rsidRPr="00226EE5">
          <w:rPr>
            <w:rFonts w:ascii="Verdana" w:eastAsia="Times New Roman" w:hAnsi="Verdana" w:cs="Times New Roman"/>
            <w:color w:val="000066"/>
            <w:sz w:val="24"/>
            <w:szCs w:val="24"/>
            <w:u w:val="single"/>
            <w:lang w:val="en"/>
          </w:rPr>
          <w:t> Module”</w:t>
        </w:r>
      </w:hyperlink>
      <w:r w:rsidRPr="00226EE5">
        <w:rPr>
          <w:rFonts w:ascii="Verdana" w:eastAsia="Times New Roman" w:hAnsi="Verdana" w:cs="Times New Roman"/>
          <w:color w:val="000000"/>
          <w:sz w:val="21"/>
          <w:szCs w:val="21"/>
          <w:lang w:val="en"/>
        </w:rPr>
        <w:t>. We'll look at slightly lower-level protocols in </w:t>
      </w:r>
      <w:hyperlink r:id="rId1794" w:tooltip="Mid-Level Protocols: The urllib2&#10;      Module" w:history="1">
        <w:r w:rsidRPr="00226EE5">
          <w:rPr>
            <w:rFonts w:ascii="Verdana" w:eastAsia="Times New Roman" w:hAnsi="Verdana" w:cs="Times New Roman"/>
            <w:color w:val="000066"/>
            <w:sz w:val="24"/>
            <w:szCs w:val="24"/>
            <w:u w:val="single"/>
            <w:lang w:val="en"/>
          </w:rPr>
          <w:t>the section called “Mid-Level Protocols: The </w:t>
        </w:r>
        <w:r w:rsidRPr="00226EE5">
          <w:rPr>
            <w:rFonts w:ascii="Courier New" w:eastAsia="Times New Roman" w:hAnsi="Courier New" w:cs="Courier New"/>
            <w:color w:val="000066"/>
            <w:sz w:val="20"/>
            <w:szCs w:val="20"/>
            <w:lang w:val="en"/>
          </w:rPr>
          <w:t>urllib2</w:t>
        </w:r>
        <w:r w:rsidRPr="00226EE5">
          <w:rPr>
            <w:rFonts w:ascii="Verdana" w:eastAsia="Times New Roman" w:hAnsi="Verdana" w:cs="Times New Roman"/>
            <w:color w:val="000066"/>
            <w:sz w:val="24"/>
            <w:szCs w:val="24"/>
            <w:u w:val="single"/>
            <w:lang w:val="en"/>
          </w:rPr>
          <w:t> Module”</w:t>
        </w:r>
      </w:hyperlink>
      <w:r w:rsidRPr="00226EE5">
        <w:rPr>
          <w:rFonts w:ascii="Verdana" w:eastAsia="Times New Roman" w:hAnsi="Verdana" w:cs="Times New Roman"/>
          <w:color w:val="000000"/>
          <w:sz w:val="21"/>
          <w:szCs w:val="21"/>
          <w:lang w:val="en"/>
        </w:rPr>
        <w:t>. Finally, we'll show how you can use low-level sockets in </w:t>
      </w:r>
      <w:hyperlink r:id="rId1795" w:tooltip="Socket Programming" w:history="1">
        <w:r w:rsidRPr="00226EE5">
          <w:rPr>
            <w:rFonts w:ascii="Verdana" w:eastAsia="Times New Roman" w:hAnsi="Verdana" w:cs="Times New Roman"/>
            <w:color w:val="000066"/>
            <w:sz w:val="24"/>
            <w:szCs w:val="24"/>
            <w:u w:val="single"/>
            <w:lang w:val="en"/>
          </w:rPr>
          <w:t>the section called “Socket Programming”</w:t>
        </w:r>
      </w:hyperlink>
      <w:r w:rsidRPr="00226EE5">
        <w:rPr>
          <w:rFonts w:ascii="Verdana" w:eastAsia="Times New Roman" w:hAnsi="Verdana" w:cs="Times New Roman"/>
          <w:color w:val="000000"/>
          <w:sz w:val="21"/>
          <w:szCs w:val="21"/>
          <w:lang w:val="en"/>
        </w:rPr>
        <w:t>. Generally, you can almost always leverage an existing protocol; but it's still relatively simple to invent your own.</w:t>
      </w:r>
    </w:p>
    <w:p w:rsidR="00226EE5" w:rsidRPr="00226EE5" w:rsidRDefault="00226EE5" w:rsidP="00226EE5">
      <w:pPr>
        <w:pStyle w:val="ListParagraph"/>
        <w:numPr>
          <w:ilvl w:val="0"/>
          <w:numId w:val="171"/>
        </w:num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319" w:name="modules.net.tcpip"/>
      <w:bookmarkEnd w:id="319"/>
      <w:r w:rsidRPr="00226EE5">
        <w:rPr>
          <w:rFonts w:ascii="Verdana" w:eastAsia="Times New Roman" w:hAnsi="Verdana" w:cs="Times New Roman"/>
          <w:b/>
          <w:bCs/>
          <w:color w:val="2963A6"/>
          <w:sz w:val="26"/>
          <w:szCs w:val="26"/>
          <w:lang w:val="en"/>
        </w:rPr>
        <w:t>About TCP/IP</w:t>
      </w:r>
    </w:p>
    <w:p w:rsidR="00226EE5" w:rsidRPr="00226EE5" w:rsidRDefault="00226EE5" w:rsidP="00226EE5">
      <w:pPr>
        <w:pStyle w:val="ListParagraph"/>
        <w:numPr>
          <w:ilvl w:val="0"/>
          <w:numId w:val="17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The essence of TCP/IP is a multi-layered view of the world. This view separates the mechanics of operating a simple Local Area Network (LAN) from the interconnection between networks, called </w:t>
      </w:r>
      <w:r w:rsidRPr="00226EE5">
        <w:rPr>
          <w:rFonts w:ascii="Verdana" w:eastAsia="Times New Roman" w:hAnsi="Verdana" w:cs="Times New Roman"/>
          <w:i/>
          <w:iCs/>
          <w:color w:val="000000"/>
          <w:sz w:val="21"/>
          <w:szCs w:val="21"/>
          <w:lang w:val="en"/>
        </w:rPr>
        <w:t>internetworking</w:t>
      </w:r>
      <w:r w:rsidRPr="00226EE5">
        <w:rPr>
          <w:rFonts w:ascii="Verdana" w:eastAsia="Times New Roman" w:hAnsi="Verdana" w:cs="Times New Roman"/>
          <w:color w:val="000000"/>
          <w:sz w:val="21"/>
          <w:szCs w:val="21"/>
          <w:lang w:val="en"/>
        </w:rPr>
        <w:t> .</w:t>
      </w:r>
    </w:p>
    <w:p w:rsidR="00226EE5" w:rsidRPr="00226EE5" w:rsidRDefault="00226EE5" w:rsidP="00226EE5">
      <w:pPr>
        <w:pStyle w:val="ListParagraph"/>
        <w:numPr>
          <w:ilvl w:val="0"/>
          <w:numId w:val="17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The lowest level of network services are provided by mechanisms like Ethernet (see the IEEE 802.3 standards) that covers wiring between computers. The Ethernet standards include things like 10BaseT (for twisted pairs of thin wires), 10Base2 (for thicker coaxial cabling). Network services may also be wireless, using the IEEE 802.11 standards. In all cases, though, these network services provide for simple naming of devices and moving bits from device to device. These services are limited by having to know the hardware name of the receiving device; usually called the MAC address. When you buy a new network card for your computer, you change your computer's hardware name.</w:t>
      </w:r>
    </w:p>
    <w:p w:rsidR="00226EE5" w:rsidRPr="00226EE5" w:rsidRDefault="00226EE5" w:rsidP="00226EE5">
      <w:pPr>
        <w:pStyle w:val="ListParagraph"/>
        <w:numPr>
          <w:ilvl w:val="0"/>
          <w:numId w:val="17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 xml:space="preserve">The TCP/IP standards put several layers of control on top of these data passing mechanisms. While these additional layers allow interconnection between networks, they also provide a standard library for using all of the various kinds of network hardware that is available. First, the Internet Protocol (IP) standard specifies addresses that are independent of the underlying hardware. The IP also breaks messages into packets and reassembles the packets in order to be independent of any network limitations on transmission lengths. The IP standard specifies how to handle errors. Additionally, the IP standard specifies how to route packets among networks, allowing packets to pass over bridges and routers between networks. Finally, IP provides a formal Network Interface Layer </w:t>
      </w:r>
      <w:r w:rsidRPr="00226EE5">
        <w:rPr>
          <w:rFonts w:ascii="Verdana" w:eastAsia="Times New Roman" w:hAnsi="Verdana" w:cs="Times New Roman"/>
          <w:color w:val="000000"/>
          <w:sz w:val="21"/>
          <w:szCs w:val="21"/>
          <w:lang w:val="en"/>
        </w:rPr>
        <w:lastRenderedPageBreak/>
        <w:t>to divorce IP and all higher level protocols from the mechanics of the actual network.</w:t>
      </w:r>
    </w:p>
    <w:p w:rsidR="00226EE5" w:rsidRPr="00226EE5" w:rsidRDefault="00226EE5" w:rsidP="00226EE5">
      <w:pPr>
        <w:pStyle w:val="ListParagraph"/>
        <w:numPr>
          <w:ilvl w:val="0"/>
          <w:numId w:val="17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The Transport Control Protocol (TCP) protocol relies on IP. It provides a reliable stream of bytes from one application process to another. It does this by breaking the data into packets and using IP to route those packets from source to receiver. It also uses IP to send status information and retry lost or corrupted packets. TCP keeps complete control so that the bytes that are sent are recieved exactly once and in the correct order.</w:t>
      </w:r>
    </w:p>
    <w:p w:rsidR="00226EE5" w:rsidRPr="00226EE5" w:rsidRDefault="00226EE5" w:rsidP="00226EE5">
      <w:pPr>
        <w:pStyle w:val="ListParagraph"/>
        <w:numPr>
          <w:ilvl w:val="0"/>
          <w:numId w:val="17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Many applications, in turn, depend on the TCP/IP protocol capabilities. The Hypertext Transport Protocol (HTTP), used to view a web page, works by creating a TCP/IP connection (called a </w:t>
      </w:r>
      <w:r w:rsidRPr="00226EE5">
        <w:rPr>
          <w:rFonts w:ascii="Verdana" w:eastAsia="Times New Roman" w:hAnsi="Verdana" w:cs="Times New Roman"/>
          <w:i/>
          <w:iCs/>
          <w:color w:val="000000"/>
          <w:sz w:val="21"/>
          <w:szCs w:val="21"/>
          <w:lang w:val="en"/>
        </w:rPr>
        <w:t>socket</w:t>
      </w:r>
      <w:r w:rsidRPr="00226EE5">
        <w:rPr>
          <w:rFonts w:ascii="Verdana" w:eastAsia="Times New Roman" w:hAnsi="Verdana" w:cs="Times New Roman"/>
          <w:color w:val="000000"/>
          <w:sz w:val="21"/>
          <w:szCs w:val="21"/>
          <w:lang w:val="en"/>
        </w:rPr>
        <w:t>) between browser and web server. A request is sent from browser to web server. The web server responds to the browser request. When the web page content is complete, the socket is closed and the socket connection can be discarded.</w:t>
      </w:r>
    </w:p>
    <w:p w:rsidR="00226EE5" w:rsidRPr="00226EE5" w:rsidRDefault="00226EE5" w:rsidP="00226EE5">
      <w:pPr>
        <w:pStyle w:val="ListParagraph"/>
        <w:numPr>
          <w:ilvl w:val="0"/>
          <w:numId w:val="17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Python provides a number of complete client protocols that are built on TCP/IP in the following modules: </w:t>
      </w:r>
      <w:r w:rsidRPr="00226EE5">
        <w:rPr>
          <w:rFonts w:ascii="Courier New" w:eastAsia="Times New Roman" w:hAnsi="Courier New" w:cs="Courier New"/>
          <w:color w:val="000000"/>
          <w:sz w:val="20"/>
          <w:szCs w:val="20"/>
          <w:lang w:val="en"/>
        </w:rPr>
        <w:t>urllib</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color w:val="000000"/>
          <w:sz w:val="20"/>
          <w:szCs w:val="20"/>
          <w:lang w:val="en"/>
        </w:rPr>
        <w:t>httplib</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color w:val="000000"/>
          <w:sz w:val="20"/>
          <w:szCs w:val="20"/>
          <w:lang w:val="en"/>
        </w:rPr>
        <w:t>ftplib</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color w:val="000000"/>
          <w:sz w:val="20"/>
          <w:szCs w:val="20"/>
          <w:lang w:val="en"/>
        </w:rPr>
        <w:t>gopherlib</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color w:val="000000"/>
          <w:sz w:val="20"/>
          <w:szCs w:val="20"/>
          <w:lang w:val="en"/>
        </w:rPr>
        <w:t>poplib</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color w:val="000000"/>
          <w:sz w:val="20"/>
          <w:szCs w:val="20"/>
          <w:lang w:val="en"/>
        </w:rPr>
        <w:t>imaplib</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color w:val="000000"/>
          <w:sz w:val="20"/>
          <w:szCs w:val="20"/>
          <w:lang w:val="en"/>
        </w:rPr>
        <w:t>nntplib</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color w:val="000000"/>
          <w:sz w:val="20"/>
          <w:szCs w:val="20"/>
          <w:lang w:val="en"/>
        </w:rPr>
        <w:t>smtplib</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color w:val="000000"/>
          <w:sz w:val="20"/>
          <w:szCs w:val="20"/>
          <w:lang w:val="en"/>
        </w:rPr>
        <w:t>telnetlib</w:t>
      </w:r>
      <w:r w:rsidRPr="00226EE5">
        <w:rPr>
          <w:rFonts w:ascii="Verdana" w:eastAsia="Times New Roman" w:hAnsi="Verdana" w:cs="Times New Roman"/>
          <w:color w:val="000000"/>
          <w:sz w:val="21"/>
          <w:szCs w:val="21"/>
          <w:lang w:val="en"/>
        </w:rPr>
        <w:t>. Each of these exploits one or more protocols in the TCP/IP family, including HTTP, FTP, GOPHER, POP, IMAP, NNTP, SMTP and Telnet. The</w:t>
      </w:r>
      <w:r w:rsidRPr="00226EE5">
        <w:rPr>
          <w:rFonts w:ascii="Courier New" w:eastAsia="Times New Roman" w:hAnsi="Courier New" w:cs="Courier New"/>
          <w:color w:val="000000"/>
          <w:sz w:val="20"/>
          <w:szCs w:val="20"/>
          <w:lang w:val="en"/>
        </w:rPr>
        <w:t>urllib</w:t>
      </w:r>
      <w:r w:rsidRPr="00226EE5">
        <w:rPr>
          <w:rFonts w:ascii="Verdana" w:eastAsia="Times New Roman" w:hAnsi="Verdana" w:cs="Times New Roman"/>
          <w:color w:val="000000"/>
          <w:sz w:val="21"/>
          <w:szCs w:val="21"/>
          <w:lang w:val="en"/>
        </w:rPr>
        <w:t> and </w:t>
      </w:r>
      <w:r w:rsidRPr="00226EE5">
        <w:rPr>
          <w:rFonts w:ascii="Courier New" w:eastAsia="Times New Roman" w:hAnsi="Courier New" w:cs="Courier New"/>
          <w:color w:val="000000"/>
          <w:sz w:val="20"/>
          <w:szCs w:val="20"/>
          <w:lang w:val="en"/>
        </w:rPr>
        <w:t>urllib2</w:t>
      </w:r>
      <w:r w:rsidRPr="00226EE5">
        <w:rPr>
          <w:rFonts w:ascii="Verdana" w:eastAsia="Times New Roman" w:hAnsi="Verdana" w:cs="Times New Roman"/>
          <w:color w:val="000000"/>
          <w:sz w:val="21"/>
          <w:szCs w:val="21"/>
          <w:lang w:val="en"/>
        </w:rPr>
        <w:t> modules make use of multiple protocols, including HTTP and FTP, which are commonly provided by web servers.</w:t>
      </w:r>
    </w:p>
    <w:p w:rsidR="00226EE5" w:rsidRPr="00226EE5" w:rsidRDefault="00226EE5" w:rsidP="00226EE5">
      <w:pPr>
        <w:pStyle w:val="ListParagraph"/>
        <w:numPr>
          <w:ilvl w:val="0"/>
          <w:numId w:val="17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We'll start with the high-level procotols: HTTP and how this serves web pages for people. We'll look at using this to create a web service, also. Then we'll look at lower-level protocols like FTP. Finally, we'll look at how Python deals with the low-level socket abstraction for network communications. Then we'll look at some higher-level modules that depend on sockets implicitly.</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Web Servers and the HTTP protocol</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most widely-used protocol is probably HTTP. It is the backbone of the World Wide Web. The HTTP protocol defines two parties: the client (or browser) and the server. The browser is generally some piece of software like FireFox, Opera or Safari. These products handle half the HTTP conversation.</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web server handles the other half of the HTTP conversation. We have a number of choices of how to handle this.</w:t>
      </w:r>
    </w:p>
    <w:p w:rsidR="00226EE5" w:rsidRDefault="00226EE5" w:rsidP="00226EE5">
      <w:pPr>
        <w:pStyle w:val="NormalWeb"/>
        <w:numPr>
          <w:ilvl w:val="0"/>
          <w:numId w:val="172"/>
        </w:numPr>
        <w:shd w:val="clear" w:color="auto" w:fill="FFFFFF"/>
        <w:rPr>
          <w:rFonts w:ascii="Verdana" w:hAnsi="Verdana"/>
          <w:color w:val="000000"/>
          <w:sz w:val="21"/>
          <w:szCs w:val="21"/>
          <w:lang w:val="en"/>
        </w:rPr>
      </w:pPr>
      <w:r>
        <w:rPr>
          <w:rFonts w:ascii="Verdana" w:hAnsi="Verdana"/>
          <w:color w:val="000000"/>
          <w:sz w:val="21"/>
          <w:szCs w:val="21"/>
          <w:lang w:val="en"/>
        </w:rPr>
        <w:t>We can write our own from scratch. Python provides us three seed modules from which we can build a working server. In some applications, where the volume is low, this is entirely appropriate. See the </w:t>
      </w:r>
      <w:r>
        <w:rPr>
          <w:rStyle w:val="HTMLCode"/>
          <w:color w:val="000000"/>
          <w:lang w:val="en"/>
        </w:rPr>
        <w:t>BaseHTTPServer</w:t>
      </w:r>
      <w:r>
        <w:rPr>
          <w:rFonts w:ascii="Verdana" w:hAnsi="Verdana"/>
          <w:color w:val="000000"/>
          <w:sz w:val="21"/>
          <w:szCs w:val="21"/>
          <w:lang w:val="en"/>
        </w:rPr>
        <w:t>, </w:t>
      </w:r>
      <w:r>
        <w:rPr>
          <w:rStyle w:val="HTMLCode"/>
          <w:color w:val="000000"/>
          <w:lang w:val="en"/>
        </w:rPr>
        <w:t>SimpleHTTPServer</w:t>
      </w:r>
      <w:r>
        <w:rPr>
          <w:rFonts w:ascii="Verdana" w:hAnsi="Verdana"/>
          <w:color w:val="000000"/>
          <w:sz w:val="21"/>
          <w:szCs w:val="21"/>
          <w:lang w:val="en"/>
        </w:rPr>
        <w:t> and </w:t>
      </w:r>
      <w:r>
        <w:rPr>
          <w:rStyle w:val="HTMLCode"/>
          <w:color w:val="000000"/>
          <w:lang w:val="en"/>
        </w:rPr>
        <w:t>CGIHTTPServer</w:t>
      </w:r>
      <w:r>
        <w:rPr>
          <w:rFonts w:ascii="Verdana" w:hAnsi="Verdana"/>
          <w:color w:val="000000"/>
          <w:sz w:val="21"/>
          <w:szCs w:val="21"/>
          <w:lang w:val="en"/>
        </w:rPr>
        <w:t> modules.</w:t>
      </w:r>
    </w:p>
    <w:p w:rsidR="00226EE5" w:rsidRDefault="00226EE5" w:rsidP="00226EE5">
      <w:pPr>
        <w:pStyle w:val="NormalWeb"/>
        <w:numPr>
          <w:ilvl w:val="0"/>
          <w:numId w:val="172"/>
        </w:numPr>
        <w:shd w:val="clear" w:color="auto" w:fill="FFFFFF"/>
        <w:rPr>
          <w:rFonts w:ascii="Verdana" w:hAnsi="Verdana"/>
          <w:color w:val="000000"/>
          <w:sz w:val="21"/>
          <w:szCs w:val="21"/>
          <w:lang w:val="en"/>
        </w:rPr>
      </w:pPr>
      <w:r>
        <w:rPr>
          <w:rFonts w:ascii="Verdana" w:hAnsi="Verdana"/>
          <w:color w:val="000000"/>
          <w:sz w:val="21"/>
          <w:szCs w:val="21"/>
          <w:lang w:val="en"/>
        </w:rPr>
        <w:t>We can plug into the Apache server. Apache supports a wide variety of plug-in technologies, including CGI, SCGI, FCGI.</w:t>
      </w:r>
    </w:p>
    <w:p w:rsidR="00226EE5" w:rsidRDefault="00226EE5" w:rsidP="00226EE5">
      <w:pPr>
        <w:pStyle w:val="NormalWeb"/>
        <w:numPr>
          <w:ilvl w:val="0"/>
          <w:numId w:val="172"/>
        </w:numPr>
        <w:shd w:val="clear" w:color="auto" w:fill="FFFFFF"/>
        <w:rPr>
          <w:rFonts w:ascii="Verdana" w:hAnsi="Verdana"/>
          <w:color w:val="000000"/>
          <w:sz w:val="21"/>
          <w:szCs w:val="21"/>
          <w:lang w:val="en"/>
        </w:rPr>
      </w:pPr>
      <w:r>
        <w:rPr>
          <w:rFonts w:ascii="Verdana" w:hAnsi="Verdana"/>
          <w:color w:val="000000"/>
          <w:sz w:val="21"/>
          <w:szCs w:val="21"/>
          <w:lang w:val="en"/>
        </w:rPr>
        <w:t>We can plug into Apache using ModPython. The </w:t>
      </w:r>
      <w:r>
        <w:rPr>
          <w:rStyle w:val="application"/>
          <w:rFonts w:ascii="Verdana" w:hAnsi="Verdana"/>
          <w:color w:val="000000"/>
          <w:sz w:val="21"/>
          <w:szCs w:val="21"/>
          <w:lang w:val="en"/>
        </w:rPr>
        <w:t>ModPython</w:t>
      </w:r>
      <w:r>
        <w:rPr>
          <w:rFonts w:ascii="Verdana" w:hAnsi="Verdana"/>
          <w:color w:val="000000"/>
          <w:sz w:val="21"/>
          <w:szCs w:val="21"/>
          <w:lang w:val="en"/>
        </w:rPr>
        <w:t> project on Source Forge contains a module which embeds a Python interpreter directly in Apache. This embedded interpreter then runs your Python programs as part of Apache's response to HTTP requests. This is very secure and very fast.</w:t>
      </w:r>
    </w:p>
    <w:p w:rsidR="00226EE5" w:rsidRDefault="00226EE5" w:rsidP="00226EE5">
      <w:pPr>
        <w:pStyle w:val="NormalWeb"/>
        <w:numPr>
          <w:ilvl w:val="0"/>
          <w:numId w:val="172"/>
        </w:numPr>
        <w:shd w:val="clear" w:color="auto" w:fill="FFFFFF"/>
        <w:rPr>
          <w:rFonts w:ascii="Verdana" w:hAnsi="Verdana"/>
          <w:color w:val="000000"/>
          <w:sz w:val="21"/>
          <w:szCs w:val="21"/>
          <w:lang w:val="en"/>
        </w:rPr>
      </w:pPr>
      <w:r>
        <w:rPr>
          <w:rFonts w:ascii="Verdana" w:hAnsi="Verdana"/>
          <w:color w:val="000000"/>
          <w:sz w:val="21"/>
          <w:szCs w:val="21"/>
          <w:lang w:val="en"/>
        </w:rPr>
        <w:t xml:space="preserve">We can use a web framework. In this case, the web framework plugs into Apache, and the framework handles much of the details of a web request. Using </w:t>
      </w:r>
      <w:r>
        <w:rPr>
          <w:rFonts w:ascii="Verdana" w:hAnsi="Verdana"/>
          <w:color w:val="000000"/>
          <w:sz w:val="21"/>
          <w:szCs w:val="21"/>
          <w:lang w:val="en"/>
        </w:rPr>
        <w:lastRenderedPageBreak/>
        <w:t>a web framework means that we do much, much less programming. Python has dozens of popular, successful web frameworks. You can look at </w:t>
      </w:r>
      <w:r>
        <w:rPr>
          <w:rStyle w:val="application"/>
          <w:rFonts w:ascii="Verdana" w:hAnsi="Verdana"/>
          <w:color w:val="000000"/>
          <w:sz w:val="21"/>
          <w:szCs w:val="21"/>
          <w:lang w:val="en"/>
        </w:rPr>
        <w:t>Zope</w:t>
      </w:r>
      <w:r>
        <w:rPr>
          <w:rFonts w:ascii="Verdana" w:hAnsi="Verdana"/>
          <w:color w:val="000000"/>
          <w:sz w:val="21"/>
          <w:szCs w:val="21"/>
          <w:lang w:val="en"/>
        </w:rPr>
        <w:t>,</w:t>
      </w:r>
      <w:r>
        <w:rPr>
          <w:rStyle w:val="application"/>
          <w:rFonts w:ascii="Verdana" w:hAnsi="Verdana"/>
          <w:color w:val="000000"/>
          <w:sz w:val="21"/>
          <w:szCs w:val="21"/>
          <w:lang w:val="en"/>
        </w:rPr>
        <w:t>Django</w:t>
      </w:r>
      <w:r>
        <w:rPr>
          <w:rFonts w:ascii="Verdana" w:hAnsi="Verdana"/>
          <w:color w:val="000000"/>
          <w:sz w:val="21"/>
          <w:szCs w:val="21"/>
          <w:lang w:val="en"/>
        </w:rPr>
        <w:t> and </w:t>
      </w:r>
      <w:r>
        <w:rPr>
          <w:rStyle w:val="application"/>
          <w:rFonts w:ascii="Verdana" w:hAnsi="Verdana"/>
          <w:color w:val="000000"/>
          <w:sz w:val="21"/>
          <w:szCs w:val="21"/>
          <w:lang w:val="en"/>
        </w:rPr>
        <w:t>TurboGears</w:t>
      </w:r>
      <w:r>
        <w:rPr>
          <w:rFonts w:ascii="Verdana" w:hAnsi="Verdana"/>
          <w:color w:val="000000"/>
          <w:sz w:val="21"/>
          <w:szCs w:val="21"/>
          <w:lang w:val="en"/>
        </w:rPr>
        <w:t> for just three examples of dozens of ways that the Python community has simplified the construction of web applications.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can't easily cover ModPython or any of the web frameworks in this book. But we can take a quick look at</w:t>
      </w:r>
      <w:r>
        <w:rPr>
          <w:rStyle w:val="HTMLCode"/>
          <w:color w:val="000000"/>
          <w:lang w:val="en"/>
        </w:rPr>
        <w:t>SImpleHTTPServer</w:t>
      </w:r>
      <w:r>
        <w:rPr>
          <w:rFonts w:ascii="Verdana" w:hAnsi="Verdana"/>
          <w:color w:val="000000"/>
          <w:sz w:val="21"/>
          <w:szCs w:val="21"/>
          <w:lang w:val="en"/>
        </w:rPr>
        <w:t>, just to show what's involved in HTTP. We'll leverage this example to handle some additional requests in subsequent sections.</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20" w:name="modules.net.http.about"/>
      <w:bookmarkEnd w:id="320"/>
      <w:r>
        <w:rPr>
          <w:rFonts w:ascii="Verdana" w:hAnsi="Verdana"/>
          <w:color w:val="2963A6"/>
          <w:sz w:val="26"/>
          <w:szCs w:val="26"/>
          <w:lang w:val="en"/>
        </w:rPr>
        <w:t>About HTTP</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two versions of HTTP, both widely used. Version 1.0 doesn't include cookies or some other features that are essential for modern, interactive web applications. Version 1.1, however, requires some more care in creating the response to the web browser.</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 HTTP request includes a number of pieces of information. A few of these pieces of information are of particular interest to a web application.</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command</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command is generally GET or POST. There are other commands specified in the protocol (like HEAD or INDEX), but they are rarely provided by browsers.</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path</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is the path (after the host name and port). This can include a query string, separated from the main part of the URI by a "?".</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headers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There are a number of headers which are included in the query; these describe the browser, and what the browser is capable of. The headers summarize some of the browser's preferences, like the language which is preferred. They also describe any additional data that is attached to the request. The "content-length" header, in particular, tells you that form input or a file upload is attached.</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An HTTP reply includes a number of pieces of information. It always begins with a MIME-type string that tells the browser what kind of document will follow. This string us often </w:t>
      </w:r>
      <w:r>
        <w:rPr>
          <w:rStyle w:val="HTMLCode"/>
          <w:color w:val="000000"/>
          <w:lang w:val="en"/>
        </w:rPr>
        <w:t>TEXT/HTML</w:t>
      </w:r>
      <w:r>
        <w:rPr>
          <w:rFonts w:ascii="Verdana" w:hAnsi="Verdana"/>
          <w:color w:val="000000"/>
          <w:sz w:val="21"/>
          <w:szCs w:val="21"/>
          <w:lang w:val="en"/>
        </w:rPr>
        <w:t> or </w:t>
      </w:r>
      <w:r>
        <w:rPr>
          <w:rStyle w:val="HTMLCode"/>
          <w:color w:val="000000"/>
          <w:lang w:val="en"/>
        </w:rPr>
        <w:t>TEXT/PLAIN</w:t>
      </w:r>
      <w:r>
        <w:rPr>
          <w:rFonts w:ascii="Verdana" w:hAnsi="Verdana"/>
          <w:color w:val="000000"/>
          <w:sz w:val="21"/>
          <w:szCs w:val="21"/>
          <w:lang w:val="en"/>
        </w:rPr>
        <w:t>. The reply also includes the status code and a number of headers. Often the headers are version infromation that the browser can reveal via the </w:t>
      </w:r>
      <w:r>
        <w:rPr>
          <w:rStyle w:val="guimenuitem"/>
          <w:rFonts w:ascii="Verdana" w:hAnsi="Verdana"/>
          <w:color w:val="000000"/>
          <w:sz w:val="21"/>
          <w:szCs w:val="21"/>
          <w:lang w:val="en"/>
        </w:rPr>
        <w:t>Page Info</w:t>
      </w:r>
      <w:r>
        <w:rPr>
          <w:rFonts w:ascii="Verdana" w:hAnsi="Verdana"/>
          <w:color w:val="000000"/>
          <w:sz w:val="21"/>
          <w:szCs w:val="21"/>
          <w:lang w:val="en"/>
        </w:rPr>
        <w:t> menu item in the browser. Finally, the reply includes the actual document, either plain text, HTML or an image.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a number of HTTP status codes. Generally, a simple page includes a status code of 200, indicating that request is complete, and the page is being sent. The 30x status codes indicate that the page was moved, the </w:t>
      </w:r>
      <w:r>
        <w:rPr>
          <w:rStyle w:val="HTMLCode"/>
          <w:color w:val="000000"/>
          <w:lang w:val="en"/>
        </w:rPr>
        <w:t>"Location"</w:t>
      </w:r>
      <w:r>
        <w:rPr>
          <w:rFonts w:ascii="Verdana" w:hAnsi="Verdana"/>
          <w:color w:val="000000"/>
          <w:sz w:val="21"/>
          <w:szCs w:val="21"/>
          <w:lang w:val="en"/>
        </w:rPr>
        <w:t xml:space="preserve"> header provides the URL to which the browser will redirect. The 40x status codes indicate problems with the </w:t>
      </w:r>
      <w:r>
        <w:rPr>
          <w:rFonts w:ascii="Verdana" w:hAnsi="Verdana"/>
          <w:color w:val="000000"/>
          <w:sz w:val="21"/>
          <w:szCs w:val="21"/>
          <w:lang w:val="en"/>
        </w:rPr>
        <w:lastRenderedPageBreak/>
        <w:t>request. The 50x status codes indicate problems with the server, problems that might clear up in the future.</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21" w:name="modules.net.http.building"/>
      <w:bookmarkEnd w:id="321"/>
      <w:r>
        <w:rPr>
          <w:rFonts w:ascii="Verdana" w:hAnsi="Verdana"/>
          <w:color w:val="2963A6"/>
          <w:sz w:val="26"/>
          <w:szCs w:val="26"/>
          <w:lang w:val="en"/>
        </w:rPr>
        <w:t>Building an HTTP Server</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Your HTTP server has two parts. The control of services in general is handled by </w:t>
      </w:r>
      <w:r>
        <w:rPr>
          <w:rStyle w:val="HTMLCode"/>
          <w:color w:val="000000"/>
          <w:lang w:val="en"/>
        </w:rPr>
        <w:t>BaseHTTPServer.HTTPServer</w:t>
      </w:r>
      <w:r>
        <w:rPr>
          <w:rFonts w:ascii="Verdana" w:hAnsi="Verdana"/>
          <w:color w:val="000000"/>
          <w:sz w:val="21"/>
          <w:szCs w:val="21"/>
          <w:lang w:val="en"/>
        </w:rPr>
        <w:t>. This class has two methods that are commonly used. In the following examples, </w:t>
      </w:r>
      <w:r>
        <w:rPr>
          <w:rStyle w:val="HTMLCode"/>
          <w:color w:val="000000"/>
          <w:lang w:val="en"/>
        </w:rPr>
        <w:t>srvr</w:t>
      </w:r>
      <w:r>
        <w:rPr>
          <w:rFonts w:ascii="Verdana" w:hAnsi="Verdana"/>
          <w:color w:val="000000"/>
          <w:sz w:val="21"/>
          <w:szCs w:val="21"/>
          <w:lang w:val="en"/>
        </w:rPr>
        <w:t> is an instance of</w:t>
      </w:r>
      <w:r>
        <w:rPr>
          <w:rStyle w:val="HTMLCode"/>
          <w:color w:val="000000"/>
          <w:lang w:val="en"/>
        </w:rPr>
        <w:t>BaseHTTPServer.HTTPServer</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HTTPServer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address</w:t>
      </w:r>
      <w:r>
        <w:rPr>
          <w:rStyle w:val="Emphasis0"/>
          <w:rFonts w:ascii="Courier New" w:hAnsi="Courier New" w:cs="Courier New"/>
          <w:color w:val="000000"/>
          <w:sz w:val="20"/>
          <w:szCs w:val="20"/>
          <w:lang w:val="en"/>
        </w:rPr>
        <w:t> </w:t>
      </w:r>
      <w:r>
        <w:rPr>
          <w:rStyle w:val="HTMLCode"/>
          <w:rFonts w:eastAsiaTheme="minorHAnsi"/>
          <w:i/>
          <w:iCs/>
          <w:color w:val="000000"/>
          <w:lang w:val="en"/>
        </w:rPr>
        <w:t>handlerClass</w:t>
      </w:r>
      <w:r>
        <w:rPr>
          <w:rStyle w:val="Emphasis0"/>
          <w:rFonts w:ascii="Courier New" w:hAnsi="Courier New" w:cs="Courier New"/>
          <w:color w:val="000000"/>
          <w:sz w:val="20"/>
          <w:szCs w:val="20"/>
          <w:lang w:val="en"/>
        </w:rPr>
        <w:t> </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address</w:t>
      </w:r>
      <w:r>
        <w:rPr>
          <w:rFonts w:ascii="Verdana" w:hAnsi="Verdana"/>
          <w:color w:val="000000"/>
          <w:sz w:val="21"/>
          <w:szCs w:val="21"/>
          <w:lang w:val="en"/>
        </w:rPr>
        <w:t> is a two-tuple, with server name and port number, usually something like </w:t>
      </w:r>
      <w:r>
        <w:rPr>
          <w:rStyle w:val="HTMLCode"/>
          <w:color w:val="000000"/>
          <w:lang w:val="en"/>
        </w:rPr>
        <w:t>('',8008)</w:t>
      </w:r>
      <w:r>
        <w:rPr>
          <w:rFonts w:ascii="Verdana" w:hAnsi="Verdana"/>
          <w:color w:val="000000"/>
          <w:sz w:val="21"/>
          <w:szCs w:val="21"/>
          <w:lang w:val="en"/>
        </w:rPr>
        <w:t>. The handlerClass is the name of a subclass of </w:t>
      </w:r>
      <w:r>
        <w:rPr>
          <w:rStyle w:val="HTMLCode"/>
          <w:color w:val="000000"/>
          <w:lang w:val="en"/>
        </w:rPr>
        <w:t>BaseHTTPServer.BaseHTTPRequestHandler</w:t>
      </w:r>
      <w:r>
        <w:rPr>
          <w:rFonts w:ascii="Verdana" w:hAnsi="Verdana"/>
          <w:color w:val="000000"/>
          <w:sz w:val="21"/>
          <w:szCs w:val="21"/>
          <w:lang w:val="en"/>
        </w:rPr>
        <w:t>. This server will create an instance of this class, and invoke appropriate methods of that class to serve the requests.</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srvr.handle_request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method of a server will handle just one request. It's handy for debugging.</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srvr.serve_forever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method of a server will handle requests until the server is stopped.</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server requires a subclass of </w:t>
      </w:r>
      <w:r>
        <w:rPr>
          <w:rStyle w:val="HTMLCode"/>
          <w:color w:val="000000"/>
          <w:lang w:val="en"/>
        </w:rPr>
        <w:t>BaseHTTPServer.BaseHTTPRequestHandler</w:t>
      </w:r>
      <w:r>
        <w:rPr>
          <w:rFonts w:ascii="Verdana" w:hAnsi="Verdana"/>
          <w:color w:val="000000"/>
          <w:sz w:val="21"/>
          <w:szCs w:val="21"/>
          <w:lang w:val="en"/>
        </w:rPr>
        <w:t>. The base class does a number of standard operations related to handling web service requests. Generally, you'll need to override just a few methods. Since most browsers will only send </w:t>
      </w:r>
      <w:r>
        <w:rPr>
          <w:rStyle w:val="HTMLCode"/>
          <w:color w:val="000000"/>
          <w:lang w:val="en"/>
        </w:rPr>
        <w:t>GET</w:t>
      </w:r>
      <w:r>
        <w:rPr>
          <w:rFonts w:ascii="Verdana" w:hAnsi="Verdana"/>
          <w:color w:val="000000"/>
          <w:sz w:val="21"/>
          <w:szCs w:val="21"/>
          <w:lang w:val="en"/>
        </w:rPr>
        <w:t> or </w:t>
      </w:r>
      <w:r>
        <w:rPr>
          <w:rStyle w:val="HTMLCode"/>
          <w:color w:val="000000"/>
          <w:lang w:val="en"/>
        </w:rPr>
        <w:t>POST</w:t>
      </w:r>
      <w:r>
        <w:rPr>
          <w:rFonts w:ascii="Verdana" w:hAnsi="Verdana"/>
          <w:color w:val="000000"/>
          <w:sz w:val="21"/>
          <w:szCs w:val="21"/>
          <w:lang w:val="en"/>
        </w:rPr>
        <w:t> requests, you only need to provide </w:t>
      </w:r>
      <w:r>
        <w:rPr>
          <w:rStyle w:val="HTMLCode"/>
          <w:color w:val="000000"/>
          <w:lang w:val="en"/>
        </w:rPr>
        <w:t>do_GET</w:t>
      </w:r>
      <w:r>
        <w:rPr>
          <w:rFonts w:ascii="Verdana" w:hAnsi="Verdana"/>
          <w:color w:val="000000"/>
          <w:sz w:val="21"/>
          <w:szCs w:val="21"/>
          <w:lang w:val="en"/>
        </w:rPr>
        <w:t> and </w:t>
      </w:r>
      <w:r>
        <w:rPr>
          <w:rStyle w:val="HTMLCode"/>
          <w:color w:val="000000"/>
          <w:lang w:val="en"/>
        </w:rPr>
        <w:t>do_POST</w:t>
      </w:r>
      <w:r>
        <w:rPr>
          <w:rFonts w:ascii="Verdana" w:hAnsi="Verdana"/>
          <w:color w:val="000000"/>
          <w:sz w:val="21"/>
          <w:szCs w:val="21"/>
          <w:lang w:val="en"/>
        </w:rPr>
        <w:t> methods. For each request, you'll need to provide a matching </w:t>
      </w:r>
      <w:r>
        <w:rPr>
          <w:rStyle w:val="HTMLCode"/>
          <w:color w:val="000000"/>
          <w:lang w:val="en"/>
        </w:rPr>
        <w:t>do_X</w:t>
      </w:r>
      <w:r>
        <w:rPr>
          <w:rFonts w:ascii="Verdana" w:hAnsi="Verdana"/>
          <w:color w:val="000000"/>
          <w:sz w:val="21"/>
          <w:szCs w:val="21"/>
          <w:lang w:val="en"/>
        </w:rPr>
        <w:t> method function.</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do_GET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Handle a GET request from a browser.</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do_POST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Handle a POST request from a browser.</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class has several class variables. Generally, you'll want to override </w:t>
      </w:r>
      <w:r>
        <w:rPr>
          <w:rStyle w:val="HTMLCode"/>
          <w:color w:val="000000"/>
          <w:lang w:val="en"/>
        </w:rPr>
        <w:t>server_version</w:t>
      </w:r>
      <w:r>
        <w:rPr>
          <w:rFonts w:ascii="Verdana" w:hAnsi="Verdana"/>
          <w:color w:val="000000"/>
          <w:sz w:val="21"/>
          <w:szCs w:val="21"/>
          <w:lang w:val="en"/>
        </w:rPr>
        <w:t>, with some identification for your server. There are some additional class variables that you might want to use. When using these, the instance qualifier, </w:t>
      </w:r>
      <w:r>
        <w:rPr>
          <w:rStyle w:val="HTMLCode"/>
          <w:color w:val="000000"/>
          <w:lang w:val="en"/>
        </w:rPr>
        <w:t>self.</w:t>
      </w:r>
      <w:r>
        <w:rPr>
          <w:rFonts w:ascii="Verdana" w:hAnsi="Verdana"/>
          <w:color w:val="000000"/>
          <w:sz w:val="21"/>
          <w:szCs w:val="21"/>
          <w:lang w:val="en"/>
        </w:rPr>
        <w:t>, is required.</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self.server_version</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lastRenderedPageBreak/>
        <w:t>A string to identify your server and version. This string can have multiple clauses, each separated by whitespace. Each clause is of the form product/version. The default is </w:t>
      </w:r>
      <w:r>
        <w:rPr>
          <w:rStyle w:val="HTMLCode"/>
          <w:color w:val="000000"/>
          <w:lang w:val="en"/>
        </w:rPr>
        <w:t>'BaseHTTP/0.3'</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self.sys_version</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a version string to identify the overall system. It has the form product/version. The default is</w:t>
      </w:r>
      <w:r>
        <w:rPr>
          <w:rStyle w:val="HTMLCode"/>
          <w:color w:val="000000"/>
          <w:lang w:val="en"/>
        </w:rPr>
        <w:t>'Python/2.5.1'</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self.error_message_format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is the web page to send back by the send_error method. The send_error method uses the error code to create a dictionary with three keys: </w:t>
      </w:r>
      <w:r>
        <w:rPr>
          <w:rStyle w:val="HTMLCode"/>
          <w:color w:val="000000"/>
          <w:lang w:val="en"/>
        </w:rPr>
        <w:t>"code"</w:t>
      </w:r>
      <w:r>
        <w:rPr>
          <w:rFonts w:ascii="Verdana" w:hAnsi="Verdana"/>
          <w:color w:val="000000"/>
          <w:sz w:val="21"/>
          <w:szCs w:val="21"/>
          <w:lang w:val="en"/>
        </w:rPr>
        <w:t>, </w:t>
      </w:r>
      <w:r>
        <w:rPr>
          <w:rStyle w:val="HTMLCode"/>
          <w:color w:val="000000"/>
          <w:lang w:val="en"/>
        </w:rPr>
        <w:t>"message"</w:t>
      </w:r>
      <w:r>
        <w:rPr>
          <w:rFonts w:ascii="Verdana" w:hAnsi="Verdana"/>
          <w:color w:val="000000"/>
          <w:sz w:val="21"/>
          <w:szCs w:val="21"/>
          <w:lang w:val="en"/>
        </w:rPr>
        <w:t> and </w:t>
      </w:r>
      <w:r>
        <w:rPr>
          <w:rStyle w:val="HTMLCode"/>
          <w:color w:val="000000"/>
          <w:lang w:val="en"/>
        </w:rPr>
        <w:t>"explain"</w:t>
      </w:r>
      <w:r>
        <w:rPr>
          <w:rFonts w:ascii="Verdana" w:hAnsi="Verdana"/>
          <w:color w:val="000000"/>
          <w:sz w:val="21"/>
          <w:szCs w:val="21"/>
          <w:lang w:val="en"/>
        </w:rPr>
        <w:t>. The </w:t>
      </w:r>
      <w:r>
        <w:rPr>
          <w:rStyle w:val="HTMLCode"/>
          <w:color w:val="000000"/>
          <w:lang w:val="en"/>
        </w:rPr>
        <w:t>"code"</w:t>
      </w:r>
      <w:r>
        <w:rPr>
          <w:rFonts w:ascii="Verdana" w:hAnsi="Verdana"/>
          <w:color w:val="000000"/>
          <w:sz w:val="21"/>
          <w:szCs w:val="21"/>
          <w:lang w:val="en"/>
        </w:rPr>
        <w:t> item in the dictionary has the numeric error code. The </w:t>
      </w:r>
      <w:r>
        <w:rPr>
          <w:rStyle w:val="HTMLCode"/>
          <w:color w:val="000000"/>
          <w:lang w:val="en"/>
        </w:rPr>
        <w:t>"message"</w:t>
      </w:r>
      <w:r>
        <w:rPr>
          <w:rFonts w:ascii="Verdana" w:hAnsi="Verdana"/>
          <w:color w:val="000000"/>
          <w:sz w:val="21"/>
          <w:szCs w:val="21"/>
          <w:lang w:val="en"/>
        </w:rPr>
        <w:t> item is the short message from the </w:t>
      </w:r>
      <w:r>
        <w:rPr>
          <w:rStyle w:val="HTMLCode"/>
          <w:color w:val="000000"/>
          <w:lang w:val="en"/>
        </w:rPr>
        <w:t>self.responses</w:t>
      </w:r>
      <w:r>
        <w:rPr>
          <w:rFonts w:ascii="Verdana" w:hAnsi="Verdana"/>
          <w:color w:val="000000"/>
          <w:sz w:val="21"/>
          <w:szCs w:val="21"/>
          <w:lang w:val="en"/>
        </w:rPr>
        <w:t> dictionary. The "explain" method is the long message from the </w:t>
      </w:r>
      <w:r>
        <w:rPr>
          <w:rStyle w:val="HTMLCode"/>
          <w:color w:val="000000"/>
          <w:lang w:val="en"/>
        </w:rPr>
        <w:t>self.responses</w:t>
      </w:r>
      <w:r>
        <w:rPr>
          <w:rFonts w:ascii="Verdana" w:hAnsi="Verdana"/>
          <w:color w:val="000000"/>
          <w:sz w:val="21"/>
          <w:szCs w:val="21"/>
          <w:lang w:val="en"/>
        </w:rPr>
        <w:t>dictionary. Since a dictionary is provided, the formatting string for his error message can include conversion strings: </w:t>
      </w:r>
      <w:r>
        <w:rPr>
          <w:rStyle w:val="HTMLCode"/>
          <w:color w:val="000000"/>
          <w:lang w:val="en"/>
        </w:rPr>
        <w:t>%(code)d</w:t>
      </w:r>
      <w:r>
        <w:rPr>
          <w:rFonts w:ascii="Verdana" w:hAnsi="Verdana"/>
          <w:color w:val="000000"/>
          <w:sz w:val="21"/>
          <w:szCs w:val="21"/>
          <w:lang w:val="en"/>
        </w:rPr>
        <w:t>, </w:t>
      </w:r>
      <w:r>
        <w:rPr>
          <w:rStyle w:val="HTMLCode"/>
          <w:color w:val="000000"/>
          <w:lang w:val="en"/>
        </w:rPr>
        <w:t>%(message)s</w:t>
      </w:r>
      <w:r>
        <w:rPr>
          <w:rFonts w:ascii="Verdana" w:hAnsi="Verdana"/>
          <w:color w:val="000000"/>
          <w:sz w:val="21"/>
          <w:szCs w:val="21"/>
          <w:lang w:val="en"/>
        </w:rPr>
        <w:t> and </w:t>
      </w:r>
      <w:r>
        <w:rPr>
          <w:rStyle w:val="HTMLCode"/>
          <w:color w:val="000000"/>
          <w:lang w:val="en"/>
        </w:rPr>
        <w:t>%(explain)s</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self.protocol_version</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is the HTTP version being used. This defaults to </w:t>
      </w:r>
      <w:r>
        <w:rPr>
          <w:rStyle w:val="HTMLCode"/>
          <w:color w:val="000000"/>
          <w:lang w:val="en"/>
        </w:rPr>
        <w:t>'HTTP/1.0'</w:t>
      </w:r>
      <w:r>
        <w:rPr>
          <w:rFonts w:ascii="Verdana" w:hAnsi="Verdana"/>
          <w:color w:val="000000"/>
          <w:sz w:val="21"/>
          <w:szCs w:val="21"/>
          <w:lang w:val="en"/>
        </w:rPr>
        <w:t>. If you set this to </w:t>
      </w:r>
      <w:r>
        <w:rPr>
          <w:rStyle w:val="HTMLCode"/>
          <w:color w:val="000000"/>
          <w:lang w:val="en"/>
        </w:rPr>
        <w:t>'HTTP/1.1'</w:t>
      </w:r>
      <w:r>
        <w:rPr>
          <w:rFonts w:ascii="Verdana" w:hAnsi="Verdana"/>
          <w:color w:val="000000"/>
          <w:sz w:val="21"/>
          <w:szCs w:val="21"/>
          <w:lang w:val="en"/>
        </w:rPr>
        <w:t>, then you should also use the </w:t>
      </w:r>
      <w:r>
        <w:rPr>
          <w:rStyle w:val="HTMLCode"/>
          <w:color w:val="000000"/>
          <w:lang w:val="en"/>
        </w:rPr>
        <w:t>"Content-Length"</w:t>
      </w:r>
      <w:r>
        <w:rPr>
          <w:rFonts w:ascii="Verdana" w:hAnsi="Verdana"/>
          <w:color w:val="000000"/>
          <w:sz w:val="21"/>
          <w:szCs w:val="21"/>
          <w:lang w:val="en"/>
        </w:rPr>
        <w:t> header to provide the browser with the precise size of the page being sent.</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self.responses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 dictionary, keyed by status code. Each entry is a two-tuple with a short message and a long explanation. The message for status code 200, for example, is </w:t>
      </w:r>
      <w:r>
        <w:rPr>
          <w:rStyle w:val="HTMLCode"/>
          <w:color w:val="000000"/>
          <w:lang w:val="en"/>
        </w:rPr>
        <w:t>'OK'</w:t>
      </w:r>
      <w:r>
        <w:rPr>
          <w:rFonts w:ascii="Verdana" w:hAnsi="Verdana"/>
          <w:color w:val="000000"/>
          <w:sz w:val="21"/>
          <w:szCs w:val="21"/>
          <w:lang w:val="en"/>
        </w:rPr>
        <w:t>. The explanation is somewhat longer.</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class has a number of instance variables which characterize the specific request that is currently being handled. These are proper instance variables, so the instance qualifier, </w:t>
      </w:r>
      <w:r>
        <w:rPr>
          <w:rStyle w:val="HTMLCode"/>
          <w:color w:val="000000"/>
          <w:lang w:val="en"/>
        </w:rPr>
        <w:t>self.</w:t>
      </w:r>
      <w:r>
        <w:rPr>
          <w:rFonts w:ascii="Verdana" w:hAnsi="Verdana"/>
          <w:color w:val="000000"/>
          <w:sz w:val="21"/>
          <w:szCs w:val="21"/>
          <w:lang w:val="en"/>
        </w:rPr>
        <w:t>, is required.</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self.client_address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An internet address as used by Python. This is a 2-tuple: (host address, port number).</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self.command</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command in the request. This will usually be GET or POST.</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self.path</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requested path.</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lastRenderedPageBreak/>
        <w:t>self.request_version</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protocol version string sent by the browser. Generally it will be </w:t>
      </w:r>
      <w:r>
        <w:rPr>
          <w:rStyle w:val="HTMLCode"/>
          <w:color w:val="000000"/>
          <w:lang w:val="en"/>
        </w:rPr>
        <w:t>'HTTP/1.0'</w:t>
      </w:r>
      <w:r>
        <w:rPr>
          <w:rFonts w:ascii="Verdana" w:hAnsi="Verdana"/>
          <w:color w:val="000000"/>
          <w:sz w:val="21"/>
          <w:szCs w:val="21"/>
          <w:lang w:val="en"/>
        </w:rPr>
        <w:t> or </w:t>
      </w:r>
      <w:r>
        <w:rPr>
          <w:rStyle w:val="HTMLCode"/>
          <w:color w:val="000000"/>
          <w:lang w:val="en"/>
        </w:rPr>
        <w:t>'HTTP/1.1'</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self.headers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is a collection of headers, usually an instance of </w:t>
      </w:r>
      <w:r>
        <w:rPr>
          <w:rStyle w:val="HTMLCode"/>
          <w:color w:val="000000"/>
          <w:lang w:val="en"/>
        </w:rPr>
        <w:t>mimetools.Message</w:t>
      </w:r>
      <w:r>
        <w:rPr>
          <w:rFonts w:ascii="Verdana" w:hAnsi="Verdana"/>
          <w:color w:val="000000"/>
          <w:sz w:val="21"/>
          <w:szCs w:val="21"/>
          <w:lang w:val="en"/>
        </w:rPr>
        <w:t>. This is a mapping-like class that gives you access to the individual headers in the request. The header </w:t>
      </w:r>
      <w:r>
        <w:rPr>
          <w:rStyle w:val="HTMLCode"/>
          <w:color w:val="000000"/>
          <w:lang w:val="en"/>
        </w:rPr>
        <w:t>"cookie"</w:t>
      </w:r>
      <w:r>
        <w:rPr>
          <w:rFonts w:ascii="Verdana" w:hAnsi="Verdana"/>
          <w:color w:val="000000"/>
          <w:sz w:val="21"/>
          <w:szCs w:val="21"/>
          <w:lang w:val="en"/>
        </w:rPr>
        <w:t>, for instance, will have the cookies being sent back by the browser. You will need to decode the value of the cookie, usually using the </w:t>
      </w:r>
      <w:r>
        <w:rPr>
          <w:rStyle w:val="HTMLCode"/>
          <w:color w:val="000000"/>
          <w:lang w:val="en"/>
        </w:rPr>
        <w:t>Cookie</w:t>
      </w:r>
      <w:r>
        <w:rPr>
          <w:rFonts w:ascii="Verdana" w:hAnsi="Verdana"/>
          <w:color w:val="000000"/>
          <w:sz w:val="21"/>
          <w:szCs w:val="21"/>
          <w:lang w:val="en"/>
        </w:rPr>
        <w:t> module.</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self.rfile</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If there is an input stream, this is a file-like object that can read that stream. Do not read this without providing a specific size to read. Generally, you want to get </w:t>
      </w:r>
      <w:r>
        <w:rPr>
          <w:rStyle w:val="HTMLCode"/>
          <w:color w:val="000000"/>
          <w:lang w:val="en"/>
        </w:rPr>
        <w:t>headers['Content-Length'] </w:t>
      </w:r>
      <w:r>
        <w:rPr>
          <w:rFonts w:ascii="Verdana" w:hAnsi="Verdana"/>
          <w:color w:val="000000"/>
          <w:sz w:val="21"/>
          <w:szCs w:val="21"/>
          <w:lang w:val="en"/>
        </w:rPr>
        <w:t>and read this number of bytes. If you do not specify the number of bytes to read, and there is no supplemental data, your program will wait for data on the underlying socket. Data which will never appear.</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self.wfile</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is the response socket, which the browser is reading. The response protocol requires that it be used as follows:</w:t>
      </w:r>
    </w:p>
    <w:p w:rsidR="00226EE5" w:rsidRDefault="00226EE5" w:rsidP="00226EE5">
      <w:pPr>
        <w:pStyle w:val="NormalWeb"/>
        <w:numPr>
          <w:ilvl w:val="0"/>
          <w:numId w:val="173"/>
        </w:numPr>
        <w:shd w:val="clear" w:color="auto" w:fill="FFFFFF"/>
        <w:ind w:left="1440"/>
        <w:rPr>
          <w:rFonts w:ascii="Verdana" w:hAnsi="Verdana"/>
          <w:color w:val="000000"/>
          <w:sz w:val="21"/>
          <w:szCs w:val="21"/>
          <w:lang w:val="en"/>
        </w:rPr>
      </w:pPr>
      <w:r>
        <w:rPr>
          <w:rFonts w:ascii="Verdana" w:hAnsi="Verdana"/>
          <w:color w:val="000000"/>
          <w:sz w:val="21"/>
          <w:szCs w:val="21"/>
          <w:lang w:val="en"/>
        </w:rPr>
        <w:t>Use </w:t>
      </w:r>
      <w:r>
        <w:rPr>
          <w:rStyle w:val="HTMLCode"/>
          <w:color w:val="000000"/>
          <w:lang w:val="en"/>
        </w:rPr>
        <w:t>self.send_response( number )</w:t>
      </w:r>
      <w:r>
        <w:rPr>
          <w:rFonts w:ascii="Verdana" w:hAnsi="Verdana"/>
          <w:color w:val="000000"/>
          <w:sz w:val="21"/>
          <w:szCs w:val="21"/>
          <w:lang w:val="en"/>
        </w:rPr>
        <w:t> or </w:t>
      </w:r>
      <w:r>
        <w:rPr>
          <w:rStyle w:val="HTMLCode"/>
          <w:color w:val="000000"/>
          <w:lang w:val="en"/>
        </w:rPr>
        <w:t>self.send_response( number, text )</w:t>
      </w:r>
      <w:r>
        <w:rPr>
          <w:rFonts w:ascii="Verdana" w:hAnsi="Verdana"/>
          <w:color w:val="000000"/>
          <w:sz w:val="21"/>
          <w:szCs w:val="21"/>
          <w:lang w:val="en"/>
        </w:rPr>
        <w:t>. Usually you simply send 200.</w:t>
      </w:r>
    </w:p>
    <w:p w:rsidR="00226EE5" w:rsidRDefault="00226EE5" w:rsidP="00226EE5">
      <w:pPr>
        <w:pStyle w:val="NormalWeb"/>
        <w:numPr>
          <w:ilvl w:val="0"/>
          <w:numId w:val="173"/>
        </w:numPr>
        <w:shd w:val="clear" w:color="auto" w:fill="FFFFFF"/>
        <w:ind w:left="1440"/>
        <w:rPr>
          <w:rFonts w:ascii="Verdana" w:hAnsi="Verdana"/>
          <w:color w:val="000000"/>
          <w:sz w:val="21"/>
          <w:szCs w:val="21"/>
          <w:lang w:val="en"/>
        </w:rPr>
      </w:pPr>
      <w:r>
        <w:rPr>
          <w:rFonts w:ascii="Verdana" w:hAnsi="Verdana"/>
          <w:color w:val="000000"/>
          <w:sz w:val="21"/>
          <w:szCs w:val="21"/>
          <w:lang w:val="en"/>
        </w:rPr>
        <w:t>Use </w:t>
      </w:r>
      <w:r>
        <w:rPr>
          <w:rStyle w:val="HTMLCode"/>
          <w:color w:val="000000"/>
          <w:lang w:val="en"/>
        </w:rPr>
        <w:t>self.send_header( header, value )</w:t>
      </w:r>
      <w:r>
        <w:rPr>
          <w:rFonts w:ascii="Verdana" w:hAnsi="Verdana"/>
          <w:color w:val="000000"/>
          <w:sz w:val="21"/>
          <w:szCs w:val="21"/>
          <w:lang w:val="en"/>
        </w:rPr>
        <w:t> to send specific headers, like </w:t>
      </w:r>
      <w:r>
        <w:rPr>
          <w:rStyle w:val="HTMLCode"/>
          <w:color w:val="000000"/>
          <w:lang w:val="en"/>
        </w:rPr>
        <w:t>"Content-type"</w:t>
      </w:r>
      <w:r>
        <w:rPr>
          <w:rFonts w:ascii="Verdana" w:hAnsi="Verdana"/>
          <w:color w:val="000000"/>
          <w:sz w:val="21"/>
          <w:szCs w:val="21"/>
          <w:lang w:val="en"/>
        </w:rPr>
        <w:t> or</w:t>
      </w:r>
      <w:r>
        <w:rPr>
          <w:rStyle w:val="HTMLCode"/>
          <w:color w:val="000000"/>
          <w:lang w:val="en"/>
        </w:rPr>
        <w:t>"Content-length"</w:t>
      </w:r>
      <w:r>
        <w:rPr>
          <w:rFonts w:ascii="Verdana" w:hAnsi="Verdana"/>
          <w:color w:val="000000"/>
          <w:sz w:val="21"/>
          <w:szCs w:val="21"/>
          <w:lang w:val="en"/>
        </w:rPr>
        <w:t>. The </w:t>
      </w:r>
      <w:r>
        <w:rPr>
          <w:rStyle w:val="HTMLCode"/>
          <w:color w:val="000000"/>
          <w:lang w:val="en"/>
        </w:rPr>
        <w:t>"Set-cookie"</w:t>
      </w:r>
      <w:r>
        <w:rPr>
          <w:rFonts w:ascii="Verdana" w:hAnsi="Verdana"/>
          <w:color w:val="000000"/>
          <w:sz w:val="21"/>
          <w:szCs w:val="21"/>
          <w:lang w:val="en"/>
        </w:rPr>
        <w:t> header provides cookie values to the browser. The </w:t>
      </w:r>
      <w:r>
        <w:rPr>
          <w:rStyle w:val="HTMLCode"/>
          <w:color w:val="000000"/>
          <w:lang w:val="en"/>
        </w:rPr>
        <w:t>"Location"</w:t>
      </w:r>
      <w:r>
        <w:rPr>
          <w:rFonts w:ascii="Verdana" w:hAnsi="Verdana"/>
          <w:color w:val="000000"/>
          <w:sz w:val="21"/>
          <w:szCs w:val="21"/>
          <w:lang w:val="en"/>
        </w:rPr>
        <w:t> header is used for a 30x redirect response.</w:t>
      </w:r>
    </w:p>
    <w:p w:rsidR="00226EE5" w:rsidRDefault="00226EE5" w:rsidP="00226EE5">
      <w:pPr>
        <w:pStyle w:val="NormalWeb"/>
        <w:numPr>
          <w:ilvl w:val="0"/>
          <w:numId w:val="173"/>
        </w:numPr>
        <w:shd w:val="clear" w:color="auto" w:fill="FFFFFF"/>
        <w:ind w:left="1440"/>
        <w:rPr>
          <w:rFonts w:ascii="Verdana" w:hAnsi="Verdana"/>
          <w:color w:val="000000"/>
          <w:sz w:val="21"/>
          <w:szCs w:val="21"/>
          <w:lang w:val="en"/>
        </w:rPr>
      </w:pPr>
      <w:r>
        <w:rPr>
          <w:rFonts w:ascii="Verdana" w:hAnsi="Verdana"/>
          <w:color w:val="000000"/>
          <w:sz w:val="21"/>
          <w:szCs w:val="21"/>
          <w:lang w:val="en"/>
        </w:rPr>
        <w:t>Use </w:t>
      </w:r>
      <w:r>
        <w:rPr>
          <w:rStyle w:val="HTMLCode"/>
          <w:color w:val="000000"/>
          <w:lang w:val="en"/>
        </w:rPr>
        <w:t>self.end_headers()</w:t>
      </w:r>
      <w:r>
        <w:rPr>
          <w:rFonts w:ascii="Verdana" w:hAnsi="Verdana"/>
          <w:color w:val="000000"/>
          <w:sz w:val="21"/>
          <w:szCs w:val="21"/>
          <w:lang w:val="en"/>
        </w:rPr>
        <w:t> to finish sending headers and start sending the resulting page.</w:t>
      </w:r>
    </w:p>
    <w:p w:rsidR="00226EE5" w:rsidRDefault="00226EE5" w:rsidP="00226EE5">
      <w:pPr>
        <w:pStyle w:val="NormalWeb"/>
        <w:numPr>
          <w:ilvl w:val="0"/>
          <w:numId w:val="173"/>
        </w:numPr>
        <w:shd w:val="clear" w:color="auto" w:fill="FFFFFF"/>
        <w:ind w:left="1440"/>
        <w:rPr>
          <w:rFonts w:ascii="Verdana" w:hAnsi="Verdana"/>
          <w:color w:val="000000"/>
          <w:sz w:val="21"/>
          <w:szCs w:val="21"/>
          <w:lang w:val="en"/>
        </w:rPr>
      </w:pPr>
      <w:r>
        <w:rPr>
          <w:rFonts w:ascii="Verdana" w:hAnsi="Verdana"/>
          <w:color w:val="000000"/>
          <w:sz w:val="21"/>
          <w:szCs w:val="21"/>
          <w:lang w:val="en"/>
        </w:rPr>
        <w:t>Then (and only then) you can use </w:t>
      </w:r>
      <w:r>
        <w:rPr>
          <w:rStyle w:val="HTMLCode"/>
          <w:color w:val="000000"/>
          <w:lang w:val="en"/>
        </w:rPr>
        <w:t>self.wfile.write</w:t>
      </w:r>
      <w:r>
        <w:rPr>
          <w:rFonts w:ascii="Verdana" w:hAnsi="Verdana"/>
          <w:color w:val="000000"/>
          <w:sz w:val="21"/>
          <w:szCs w:val="21"/>
          <w:lang w:val="en"/>
        </w:rPr>
        <w:t> to send the page content.</w:t>
      </w:r>
    </w:p>
    <w:p w:rsidR="00226EE5" w:rsidRDefault="00226EE5" w:rsidP="00226EE5">
      <w:pPr>
        <w:pStyle w:val="NormalWeb"/>
        <w:numPr>
          <w:ilvl w:val="0"/>
          <w:numId w:val="173"/>
        </w:numPr>
        <w:shd w:val="clear" w:color="auto" w:fill="FFFFFF"/>
        <w:ind w:left="1440"/>
        <w:rPr>
          <w:rFonts w:ascii="Verdana" w:hAnsi="Verdana"/>
          <w:color w:val="000000"/>
          <w:sz w:val="21"/>
          <w:szCs w:val="21"/>
          <w:lang w:val="en"/>
        </w:rPr>
      </w:pPr>
      <w:r>
        <w:rPr>
          <w:rFonts w:ascii="Verdana" w:hAnsi="Verdana"/>
          <w:color w:val="000000"/>
          <w:sz w:val="21"/>
          <w:szCs w:val="21"/>
          <w:lang w:val="en"/>
        </w:rPr>
        <w:t>Use </w:t>
      </w:r>
      <w:r>
        <w:rPr>
          <w:rStyle w:val="HTMLCode"/>
          <w:color w:val="000000"/>
          <w:lang w:val="en"/>
        </w:rPr>
        <w:t>self.wfile.close()</w:t>
      </w:r>
      <w:r>
        <w:rPr>
          <w:rFonts w:ascii="Verdana" w:hAnsi="Verdana"/>
          <w:color w:val="000000"/>
          <w:sz w:val="21"/>
          <w:szCs w:val="21"/>
          <w:lang w:val="en"/>
        </w:rPr>
        <w:t> if this is a HTTP/1.0 connection.</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class has a number of methods which you'll want to use from within your </w:t>
      </w:r>
      <w:r>
        <w:rPr>
          <w:rStyle w:val="HTMLCode"/>
          <w:color w:val="000000"/>
          <w:lang w:val="en"/>
        </w:rPr>
        <w:t>do_GET</w:t>
      </w:r>
      <w:r>
        <w:rPr>
          <w:rFonts w:ascii="Verdana" w:hAnsi="Verdana"/>
          <w:color w:val="000000"/>
          <w:sz w:val="21"/>
          <w:szCs w:val="21"/>
          <w:lang w:val="en"/>
        </w:rPr>
        <w:t> and </w:t>
      </w:r>
      <w:r>
        <w:rPr>
          <w:rStyle w:val="HTMLCode"/>
          <w:color w:val="000000"/>
          <w:lang w:val="en"/>
        </w:rPr>
        <w:t>do_POST</w:t>
      </w:r>
      <w:r>
        <w:rPr>
          <w:rFonts w:ascii="Verdana" w:hAnsi="Verdana"/>
          <w:color w:val="000000"/>
          <w:sz w:val="21"/>
          <w:szCs w:val="21"/>
          <w:lang w:val="en"/>
        </w:rPr>
        <w:t> methods. Since these are used from within your methods, we'll use </w:t>
      </w:r>
      <w:r>
        <w:rPr>
          <w:rStyle w:val="HTMLCode"/>
          <w:color w:val="000000"/>
          <w:lang w:val="en"/>
        </w:rPr>
        <w:t>self.</w:t>
      </w:r>
      <w:r>
        <w:rPr>
          <w:rFonts w:ascii="Verdana" w:hAnsi="Verdana"/>
          <w:color w:val="000000"/>
          <w:sz w:val="21"/>
          <w:szCs w:val="21"/>
          <w:lang w:val="en"/>
        </w:rPr>
        <w:t> as the instance qualifier.</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self </w:t>
      </w:r>
      <w:r>
        <w:rPr>
          <w:rStyle w:val="term"/>
          <w:rFonts w:ascii="Verdana" w:hAnsi="Verdana"/>
          <w:color w:val="000000"/>
          <w:sz w:val="21"/>
          <w:szCs w:val="21"/>
          <w:lang w:val="en"/>
        </w:rPr>
        <w:t>(.</w:t>
      </w:r>
      <w:r>
        <w:rPr>
          <w:rStyle w:val="HTMLCode"/>
          <w:rFonts w:eastAsiaTheme="minorHAnsi"/>
          <w:color w:val="000000"/>
          <w:lang w:val="en"/>
        </w:rPr>
        <w:t>send_error</w:t>
      </w:r>
      <w:r>
        <w:rPr>
          <w:rStyle w:val="term"/>
          <w:rFonts w:ascii="Verdana" w:hAnsi="Verdana"/>
          <w:color w:val="000000"/>
          <w:sz w:val="21"/>
          <w:szCs w:val="21"/>
          <w:lang w:val="en"/>
        </w:rPr>
        <w:t> </w:t>
      </w:r>
      <w:r>
        <w:rPr>
          <w:rStyle w:val="HTMLCode"/>
          <w:rFonts w:eastAsiaTheme="minorHAnsi"/>
          <w:i/>
          <w:iCs/>
          <w:color w:val="000000"/>
          <w:lang w:val="en"/>
        </w:rPr>
        <w:t>number</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MS Gothic" w:eastAsia="MS Gothic" w:hAnsi="MS Gothic" w:cs="MS Gothic" w:hint="eastAsia"/>
          <w:color w:val="000000"/>
          <w:sz w:val="21"/>
          <w:szCs w:val="21"/>
          <w:lang w:val="en"/>
        </w:rPr>
        <w:t>〈</w:t>
      </w:r>
      <w:r>
        <w:rPr>
          <w:rStyle w:val="optional"/>
          <w:rFonts w:ascii="Verdana" w:hAnsi="Verdana"/>
          <w:color w:val="000000"/>
          <w:sz w:val="21"/>
          <w:szCs w:val="21"/>
          <w:lang w:val="en"/>
        </w:rPr>
        <w:t> </w:t>
      </w:r>
      <w:r>
        <w:rPr>
          <w:rStyle w:val="HTMLCode"/>
          <w:rFonts w:eastAsiaTheme="minorHAnsi"/>
          <w:i/>
          <w:iCs/>
          <w:color w:val="000000"/>
          <w:lang w:val="en"/>
        </w:rPr>
        <w:t>message</w:t>
      </w:r>
      <w:r>
        <w:rPr>
          <w:rStyle w:val="Emphasis0"/>
          <w:rFonts w:ascii="Verdana" w:hAnsi="Verdana"/>
          <w:color w:val="000000"/>
          <w:sz w:val="21"/>
          <w:szCs w:val="21"/>
          <w:lang w:val="en"/>
        </w:rPr>
        <w:t> </w:t>
      </w:r>
      <w:r>
        <w:rPr>
          <w:rStyle w:val="term"/>
          <w:rFonts w:ascii="MS Gothic" w:eastAsia="MS Gothic" w:hAnsi="MS Gothic" w:cs="MS Gothic" w:hint="eastAsia"/>
          <w:color w:val="000000"/>
          <w:sz w:val="21"/>
          <w:szCs w:val="21"/>
          <w:lang w:val="en"/>
        </w:rPr>
        <w:t>〉</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Send an error response. By default, this is a complete, small page that shows the code, message and explanation. If you do not provide a </w:t>
      </w:r>
      <w:r>
        <w:rPr>
          <w:rStyle w:val="HTMLCode"/>
          <w:color w:val="000000"/>
          <w:lang w:val="en"/>
        </w:rPr>
        <w:t>message</w:t>
      </w:r>
      <w:r>
        <w:rPr>
          <w:rFonts w:ascii="Verdana" w:hAnsi="Verdana"/>
          <w:color w:val="000000"/>
          <w:sz w:val="21"/>
          <w:szCs w:val="21"/>
          <w:lang w:val="en"/>
        </w:rPr>
        <w:t>, the short message from the </w:t>
      </w:r>
      <w:r>
        <w:rPr>
          <w:rStyle w:val="HTMLCode"/>
          <w:color w:val="000000"/>
          <w:lang w:val="en"/>
        </w:rPr>
        <w:t>self.responses[</w:t>
      </w:r>
      <w:r>
        <w:rPr>
          <w:rStyle w:val="Emphasis0"/>
          <w:rFonts w:ascii="Courier New" w:hAnsi="Courier New" w:cs="Courier New"/>
          <w:color w:val="000000"/>
          <w:sz w:val="20"/>
          <w:szCs w:val="20"/>
          <w:lang w:val="en"/>
        </w:rPr>
        <w:t> </w:t>
      </w:r>
      <w:r>
        <w:rPr>
          <w:rStyle w:val="HTMLCode"/>
          <w:i/>
          <w:iCs/>
          <w:color w:val="000000"/>
          <w:lang w:val="en"/>
        </w:rPr>
        <w:t>number</w:t>
      </w:r>
      <w:r>
        <w:rPr>
          <w:rStyle w:val="Emphasis0"/>
          <w:rFonts w:ascii="Courier New" w:hAnsi="Courier New" w:cs="Courier New"/>
          <w:color w:val="000000"/>
          <w:sz w:val="20"/>
          <w:szCs w:val="20"/>
          <w:lang w:val="en"/>
        </w:rPr>
        <w:t> </w:t>
      </w:r>
      <w:r>
        <w:rPr>
          <w:rStyle w:val="HTMLCode"/>
          <w:color w:val="000000"/>
          <w:lang w:val="en"/>
        </w:rPr>
        <w:t>]</w:t>
      </w:r>
      <w:r>
        <w:rPr>
          <w:rFonts w:ascii="Verdana" w:hAnsi="Verdana"/>
          <w:color w:val="000000"/>
          <w:sz w:val="21"/>
          <w:szCs w:val="21"/>
          <w:lang w:val="en"/>
        </w:rPr>
        <w:t>mapping will be used.</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lastRenderedPageBreak/>
        <w:t>self (.send_r</w:t>
      </w:r>
      <w:r>
        <w:rPr>
          <w:rStyle w:val="Emphasis0"/>
          <w:rFonts w:ascii="Courier New" w:hAnsi="Courier New" w:cs="Courier New"/>
          <w:color w:val="000000"/>
          <w:sz w:val="20"/>
          <w:szCs w:val="20"/>
          <w:lang w:val="en"/>
        </w:rPr>
        <w:t> </w:t>
      </w:r>
      <w:r>
        <w:rPr>
          <w:rStyle w:val="HTMLCode"/>
          <w:rFonts w:eastAsiaTheme="minorHAnsi"/>
          <w:i/>
          <w:iCs/>
          <w:color w:val="000000"/>
          <w:lang w:val="en"/>
        </w:rPr>
        <w:t>esponsenumber</w:t>
      </w:r>
      <w:r>
        <w:rPr>
          <w:rStyle w:val="Emphasis0"/>
          <w:rFonts w:ascii="Courier New" w:hAnsi="Courier New" w:cs="Courier New"/>
          <w:color w:val="000000"/>
          <w:sz w:val="20"/>
          <w:szCs w:val="20"/>
          <w:lang w:val="en"/>
        </w:rPr>
        <w:t> </w:t>
      </w:r>
      <w:r>
        <w:rPr>
          <w:rStyle w:val="HTMLCode"/>
          <w:rFonts w:eastAsiaTheme="minorHAnsi"/>
          <w:color w:val="000000"/>
          <w:lang w:val="en"/>
        </w:rPr>
        <w:t xml:space="preserve">, </w:t>
      </w:r>
      <w:r>
        <w:rPr>
          <w:rStyle w:val="HTMLCode"/>
          <w:rFonts w:ascii="MS Gothic" w:eastAsia="MS Gothic" w:hAnsi="MS Gothic" w:cs="MS Gothic" w:hint="eastAsia"/>
          <w:color w:val="000000"/>
          <w:lang w:val="en"/>
        </w:rPr>
        <w:t>〈</w:t>
      </w:r>
      <w:r>
        <w:rPr>
          <w:rStyle w:val="optional"/>
          <w:rFonts w:ascii="Courier New" w:hAnsi="Courier New" w:cs="Courier New"/>
          <w:color w:val="000000"/>
          <w:sz w:val="20"/>
          <w:szCs w:val="20"/>
          <w:lang w:val="en"/>
        </w:rPr>
        <w:t> </w:t>
      </w:r>
      <w:r>
        <w:rPr>
          <w:rStyle w:val="HTMLCode"/>
          <w:rFonts w:eastAsiaTheme="minorHAnsi"/>
          <w:i/>
          <w:iCs/>
          <w:color w:val="000000"/>
          <w:lang w:val="en"/>
        </w:rPr>
        <w:t>message</w:t>
      </w:r>
      <w:r>
        <w:rPr>
          <w:rStyle w:val="Emphasis0"/>
          <w:rFonts w:ascii="Courier New" w:hAnsi="Courier New" w:cs="Courier New"/>
          <w:color w:val="000000"/>
          <w:sz w:val="20"/>
          <w:szCs w:val="20"/>
          <w:lang w:val="en"/>
        </w:rPr>
        <w:t> </w:t>
      </w:r>
      <w:r>
        <w:rPr>
          <w:rStyle w:val="HTMLCode"/>
          <w:rFonts w:ascii="MS Gothic" w:eastAsia="MS Gothic" w:hAnsi="MS Gothic" w:cs="MS Gothic" w:hint="eastAsia"/>
          <w:color w:val="000000"/>
          <w:lang w:val="en"/>
        </w:rPr>
        <w:t>〉</w:t>
      </w:r>
      <w:r>
        <w:rPr>
          <w:rStyle w:val="HTMLCode"/>
          <w:rFonts w:eastAsiaTheme="minorHAnsi"/>
          <w:color w:val="000000"/>
          <w:lang w:val="en"/>
        </w:rPr>
        <w:t>)</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Sends a response in pieces. If you do not provide a </w:t>
      </w:r>
      <w:r>
        <w:rPr>
          <w:rStyle w:val="HTMLCode"/>
          <w:color w:val="000000"/>
          <w:lang w:val="en"/>
        </w:rPr>
        <w:t>message</w:t>
      </w:r>
      <w:r>
        <w:rPr>
          <w:rFonts w:ascii="Verdana" w:hAnsi="Verdana"/>
          <w:color w:val="000000"/>
          <w:sz w:val="21"/>
          <w:szCs w:val="21"/>
          <w:lang w:val="en"/>
        </w:rPr>
        <w:t>, the short message from the</w:t>
      </w:r>
      <w:r>
        <w:rPr>
          <w:rStyle w:val="HTMLCode"/>
          <w:color w:val="000000"/>
          <w:lang w:val="en"/>
        </w:rPr>
        <w:t>self.responses[</w:t>
      </w:r>
      <w:r>
        <w:rPr>
          <w:rStyle w:val="Emphasis0"/>
          <w:rFonts w:ascii="Courier New" w:hAnsi="Courier New" w:cs="Courier New"/>
          <w:color w:val="000000"/>
          <w:sz w:val="20"/>
          <w:szCs w:val="20"/>
          <w:lang w:val="en"/>
        </w:rPr>
        <w:t> </w:t>
      </w:r>
      <w:r>
        <w:rPr>
          <w:rStyle w:val="HTMLCode"/>
          <w:i/>
          <w:iCs/>
          <w:color w:val="000000"/>
          <w:lang w:val="en"/>
        </w:rPr>
        <w:t>number</w:t>
      </w:r>
      <w:r>
        <w:rPr>
          <w:rStyle w:val="Emphasis0"/>
          <w:rFonts w:ascii="Courier New" w:hAnsi="Courier New" w:cs="Courier New"/>
          <w:color w:val="000000"/>
          <w:sz w:val="20"/>
          <w:szCs w:val="20"/>
          <w:lang w:val="en"/>
        </w:rPr>
        <w:t> </w:t>
      </w:r>
      <w:r>
        <w:rPr>
          <w:rStyle w:val="HTMLCode"/>
          <w:color w:val="000000"/>
          <w:lang w:val="en"/>
        </w:rPr>
        <w:t>]</w:t>
      </w:r>
      <w:r>
        <w:rPr>
          <w:rFonts w:ascii="Verdana" w:hAnsi="Verdana"/>
          <w:color w:val="000000"/>
          <w:sz w:val="21"/>
          <w:szCs w:val="21"/>
          <w:lang w:val="en"/>
        </w:rPr>
        <w:t> mapping will be used. This method is the first step in sending a response. This must be followed by </w:t>
      </w:r>
      <w:r>
        <w:rPr>
          <w:rStyle w:val="HTMLCode"/>
          <w:color w:val="000000"/>
          <w:lang w:val="en"/>
        </w:rPr>
        <w:t>self.send_header</w:t>
      </w:r>
      <w:r>
        <w:rPr>
          <w:rFonts w:ascii="Verdana" w:hAnsi="Verdana"/>
          <w:color w:val="000000"/>
          <w:sz w:val="21"/>
          <w:szCs w:val="21"/>
          <w:lang w:val="en"/>
        </w:rPr>
        <w:t> if any headers are present. It must be followed by</w:t>
      </w:r>
      <w:r>
        <w:rPr>
          <w:rStyle w:val="HTMLCode"/>
          <w:color w:val="000000"/>
          <w:lang w:val="en"/>
        </w:rPr>
        <w:t>self.end_headers</w:t>
      </w:r>
      <w:r>
        <w:rPr>
          <w:rFonts w:ascii="Verdana" w:hAnsi="Verdana"/>
          <w:color w:val="000000"/>
          <w:sz w:val="21"/>
          <w:szCs w:val="21"/>
          <w:lang w:val="en"/>
        </w:rPr>
        <w:t>. Then the page content can be sent.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self </w:t>
      </w:r>
      <w:r>
        <w:rPr>
          <w:rStyle w:val="term"/>
          <w:rFonts w:ascii="Verdana" w:hAnsi="Verdana"/>
          <w:color w:val="000000"/>
          <w:sz w:val="21"/>
          <w:szCs w:val="21"/>
          <w:lang w:val="en"/>
        </w:rPr>
        <w:t>(.</w:t>
      </w:r>
      <w:r>
        <w:rPr>
          <w:rStyle w:val="HTMLCode"/>
          <w:rFonts w:eastAsiaTheme="minorHAnsi"/>
          <w:color w:val="000000"/>
          <w:lang w:val="en"/>
        </w:rPr>
        <w:t>send_header</w:t>
      </w:r>
      <w:r>
        <w:rPr>
          <w:rStyle w:val="term"/>
          <w:rFonts w:ascii="Verdana" w:hAnsi="Verdana"/>
          <w:color w:val="000000"/>
          <w:sz w:val="21"/>
          <w:szCs w:val="21"/>
          <w:lang w:val="en"/>
        </w:rPr>
        <w:t> </w:t>
      </w:r>
      <w:r>
        <w:rPr>
          <w:rStyle w:val="HTMLCode"/>
          <w:rFonts w:eastAsiaTheme="minorHAnsi"/>
          <w:i/>
          <w:iCs/>
          <w:color w:val="000000"/>
          <w:lang w:val="en"/>
        </w:rPr>
        <w:t>name</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value</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Send one HTTP header and it's value. Use this to send specific headers, like </w:t>
      </w:r>
      <w:r>
        <w:rPr>
          <w:rStyle w:val="HTMLCode"/>
          <w:color w:val="000000"/>
          <w:lang w:val="en"/>
        </w:rPr>
        <w:t>"Content-type"</w:t>
      </w:r>
      <w:r>
        <w:rPr>
          <w:rFonts w:ascii="Verdana" w:hAnsi="Verdana"/>
          <w:color w:val="000000"/>
          <w:sz w:val="21"/>
          <w:szCs w:val="21"/>
          <w:lang w:val="en"/>
        </w:rPr>
        <w:t> or</w:t>
      </w:r>
      <w:r>
        <w:rPr>
          <w:rStyle w:val="HTMLCode"/>
          <w:color w:val="000000"/>
          <w:lang w:val="en"/>
        </w:rPr>
        <w:t>"Content-length"</w:t>
      </w:r>
      <w:r>
        <w:rPr>
          <w:rFonts w:ascii="Verdana" w:hAnsi="Verdana"/>
          <w:color w:val="000000"/>
          <w:sz w:val="21"/>
          <w:szCs w:val="21"/>
          <w:lang w:val="en"/>
        </w:rPr>
        <w:t>. If you are doing a redirect, you'll need to include the </w:t>
      </w:r>
      <w:r>
        <w:rPr>
          <w:rStyle w:val="HTMLCode"/>
          <w:color w:val="000000"/>
          <w:lang w:val="en"/>
        </w:rPr>
        <w:t>"Location"</w:t>
      </w:r>
      <w:r>
        <w:rPr>
          <w:rFonts w:ascii="Verdana" w:hAnsi="Verdana"/>
          <w:color w:val="000000"/>
          <w:sz w:val="21"/>
          <w:szCs w:val="21"/>
          <w:lang w:val="en"/>
        </w:rPr>
        <w:t> header.</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self.end_headers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Finish sending the headers; get ready to send the page content. Generally, this is followed by writing to</w:t>
      </w:r>
      <w:r>
        <w:rPr>
          <w:rStyle w:val="HTMLCode"/>
          <w:color w:val="000000"/>
          <w:lang w:val="en"/>
        </w:rPr>
        <w:t>self.wfile</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self </w:t>
      </w:r>
      <w:r>
        <w:rPr>
          <w:rStyle w:val="term"/>
          <w:rFonts w:ascii="Verdana" w:hAnsi="Verdana"/>
          <w:color w:val="000000"/>
          <w:sz w:val="21"/>
          <w:szCs w:val="21"/>
          <w:lang w:val="en"/>
        </w:rPr>
        <w:t>(.</w:t>
      </w:r>
      <w:r>
        <w:rPr>
          <w:rStyle w:val="HTMLCode"/>
          <w:rFonts w:eastAsiaTheme="minorHAnsi"/>
          <w:color w:val="000000"/>
          <w:lang w:val="en"/>
        </w:rPr>
        <w:t>log_request</w:t>
      </w:r>
      <w:r>
        <w:rPr>
          <w:rStyle w:val="term"/>
          <w:rFonts w:ascii="Verdana" w:hAnsi="Verdana"/>
          <w:color w:val="000000"/>
          <w:sz w:val="21"/>
          <w:szCs w:val="21"/>
          <w:lang w:val="en"/>
        </w:rPr>
        <w:t> </w:t>
      </w:r>
      <w:r>
        <w:rPr>
          <w:rStyle w:val="HTMLCode"/>
          <w:rFonts w:eastAsiaTheme="minorHAnsi"/>
          <w:i/>
          <w:iCs/>
          <w:color w:val="000000"/>
          <w:lang w:val="en"/>
        </w:rPr>
        <w:t>status</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MS Gothic" w:eastAsia="MS Gothic" w:hAnsi="MS Gothic" w:cs="MS Gothic" w:hint="eastAsia"/>
          <w:color w:val="000000"/>
          <w:sz w:val="21"/>
          <w:szCs w:val="21"/>
          <w:lang w:val="en"/>
        </w:rPr>
        <w:t>〈</w:t>
      </w:r>
      <w:r>
        <w:rPr>
          <w:rStyle w:val="optional"/>
          <w:rFonts w:ascii="Verdana" w:hAnsi="Verdana"/>
          <w:color w:val="000000"/>
          <w:sz w:val="21"/>
          <w:szCs w:val="21"/>
          <w:lang w:val="en"/>
        </w:rPr>
        <w:t> </w:t>
      </w:r>
      <w:r>
        <w:rPr>
          <w:rStyle w:val="HTMLCode"/>
          <w:rFonts w:eastAsiaTheme="minorHAnsi"/>
          <w:i/>
          <w:iCs/>
          <w:color w:val="000000"/>
          <w:lang w:val="en"/>
        </w:rPr>
        <w:t>size</w:t>
      </w:r>
      <w:r>
        <w:rPr>
          <w:rStyle w:val="Emphasis0"/>
          <w:rFonts w:ascii="Verdana" w:hAnsi="Verdana"/>
          <w:color w:val="000000"/>
          <w:sz w:val="21"/>
          <w:szCs w:val="21"/>
          <w:lang w:val="en"/>
        </w:rPr>
        <w:t> </w:t>
      </w:r>
      <w:r>
        <w:rPr>
          <w:rStyle w:val="term"/>
          <w:rFonts w:ascii="MS Gothic" w:eastAsia="MS Gothic" w:hAnsi="MS Gothic" w:cs="MS Gothic" w:hint="eastAsia"/>
          <w:color w:val="000000"/>
          <w:sz w:val="21"/>
          <w:szCs w:val="21"/>
          <w:lang w:val="en"/>
        </w:rPr>
        <w:t>〉</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Uses </w:t>
      </w:r>
      <w:r>
        <w:rPr>
          <w:rStyle w:val="HTMLCode"/>
          <w:color w:val="000000"/>
          <w:lang w:val="en"/>
        </w:rPr>
        <w:t>self.log_message</w:t>
      </w:r>
      <w:r>
        <w:rPr>
          <w:rFonts w:ascii="Verdana" w:hAnsi="Verdana"/>
          <w:color w:val="000000"/>
          <w:sz w:val="21"/>
          <w:szCs w:val="21"/>
          <w:lang w:val="en"/>
        </w:rPr>
        <w:t> to write an entry into the log file fo\r a normal response. This is done automatically by </w:t>
      </w:r>
      <w:r>
        <w:rPr>
          <w:rStyle w:val="HTMLCode"/>
          <w:color w:val="000000"/>
          <w:lang w:val="en"/>
        </w:rPr>
        <w:t>send_headers</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self.</w:t>
      </w:r>
      <w:r>
        <w:rPr>
          <w:rStyle w:val="term"/>
          <w:rFonts w:ascii="Verdana" w:hAnsi="Verdana"/>
          <w:color w:val="000000"/>
          <w:sz w:val="21"/>
          <w:szCs w:val="21"/>
          <w:lang w:val="en"/>
        </w:rPr>
        <w:t>(</w:t>
      </w:r>
      <w:r>
        <w:rPr>
          <w:rStyle w:val="HTMLCode"/>
          <w:rFonts w:eastAsiaTheme="minorHAnsi"/>
          <w:color w:val="000000"/>
          <w:lang w:val="en"/>
        </w:rPr>
        <w:t>log_error</w:t>
      </w:r>
      <w:r>
        <w:rPr>
          <w:rStyle w:val="term"/>
          <w:rFonts w:ascii="Verdana" w:hAnsi="Verdana"/>
          <w:color w:val="000000"/>
          <w:sz w:val="21"/>
          <w:szCs w:val="21"/>
          <w:lang w:val="en"/>
        </w:rPr>
        <w:t> </w:t>
      </w:r>
      <w:r>
        <w:rPr>
          <w:rStyle w:val="HTMLCode"/>
          <w:rFonts w:eastAsiaTheme="minorHAnsi"/>
          <w:i/>
          <w:iCs/>
          <w:color w:val="000000"/>
          <w:lang w:val="en"/>
        </w:rPr>
        <w:t>format</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args...</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Uses </w:t>
      </w:r>
      <w:r>
        <w:rPr>
          <w:rStyle w:val="HTMLCode"/>
          <w:color w:val="000000"/>
          <w:lang w:val="en"/>
        </w:rPr>
        <w:t>self.log_message</w:t>
      </w:r>
      <w:r>
        <w:rPr>
          <w:rFonts w:ascii="Verdana" w:hAnsi="Verdana"/>
          <w:color w:val="000000"/>
          <w:sz w:val="21"/>
          <w:szCs w:val="21"/>
          <w:lang w:val="en"/>
        </w:rPr>
        <w:t> to write an entry into the log file for an error response. This is done automatically by </w:t>
      </w:r>
      <w:r>
        <w:rPr>
          <w:rStyle w:val="HTMLCode"/>
          <w:color w:val="000000"/>
          <w:lang w:val="en"/>
        </w:rPr>
        <w:t>send_error</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self.</w:t>
      </w:r>
      <w:r>
        <w:rPr>
          <w:rStyle w:val="term"/>
          <w:rFonts w:ascii="Verdana" w:hAnsi="Verdana"/>
          <w:color w:val="000000"/>
          <w:sz w:val="21"/>
          <w:szCs w:val="21"/>
          <w:lang w:val="en"/>
        </w:rPr>
        <w:t>(</w:t>
      </w:r>
      <w:r>
        <w:rPr>
          <w:rStyle w:val="HTMLCode"/>
          <w:rFonts w:eastAsiaTheme="minorHAnsi"/>
          <w:color w:val="000000"/>
          <w:lang w:val="en"/>
        </w:rPr>
        <w:t>log_message</w:t>
      </w:r>
      <w:r>
        <w:rPr>
          <w:rStyle w:val="term"/>
          <w:rFonts w:ascii="Verdana" w:hAnsi="Verdana"/>
          <w:color w:val="000000"/>
          <w:sz w:val="21"/>
          <w:szCs w:val="21"/>
          <w:lang w:val="en"/>
        </w:rPr>
        <w:t> </w:t>
      </w:r>
      <w:r>
        <w:rPr>
          <w:rStyle w:val="HTMLCode"/>
          <w:rFonts w:eastAsiaTheme="minorHAnsi"/>
          <w:i/>
          <w:iCs/>
          <w:color w:val="000000"/>
          <w:lang w:val="en"/>
        </w:rPr>
        <w:t>format</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args...</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Writes an entry into the log file. You might want to override this if you want a different format for the error log, or you want it to go to a different destination than </w:t>
      </w:r>
      <w:r>
        <w:rPr>
          <w:rStyle w:val="HTMLCode"/>
          <w:color w:val="000000"/>
          <w:lang w:val="en"/>
        </w:rPr>
        <w:t>sys.stderr</w:t>
      </w:r>
      <w:r>
        <w:rPr>
          <w:rFonts w:ascii="Verdana" w:hAnsi="Verdana"/>
          <w:color w:val="000000"/>
          <w:sz w:val="21"/>
          <w:szCs w:val="21"/>
          <w:lang w:val="en"/>
        </w:rPr>
        <w:t>.</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22" w:name="modules.net.http.example"/>
      <w:bookmarkEnd w:id="322"/>
      <w:r>
        <w:rPr>
          <w:rFonts w:ascii="Verdana" w:hAnsi="Verdana"/>
          <w:color w:val="2963A6"/>
          <w:sz w:val="26"/>
          <w:szCs w:val="26"/>
          <w:lang w:val="en"/>
        </w:rPr>
        <w:t>Example HTTP Server</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following example shows the skeleton for a simple HTTP server. This sever merely displays the GET or POST request that it receives. A Python-based web server can't ever be fast enough to replace Apache. However, for some applications, you might find it convenient to develop a small, simple application which handles HTTP.</w:t>
      </w:r>
    </w:p>
    <w:p w:rsidR="00226EE5" w:rsidRDefault="00226EE5" w:rsidP="00226EE5">
      <w:pPr>
        <w:pStyle w:val="title"/>
        <w:shd w:val="clear" w:color="auto" w:fill="FFFFFF"/>
        <w:rPr>
          <w:rFonts w:ascii="Verdana" w:hAnsi="Verdana"/>
          <w:color w:val="000000"/>
          <w:sz w:val="21"/>
          <w:szCs w:val="21"/>
          <w:lang w:val="en"/>
        </w:rPr>
      </w:pPr>
      <w:bookmarkStart w:id="323" w:name="modules.net.http.ex1"/>
      <w:bookmarkEnd w:id="323"/>
      <w:r>
        <w:rPr>
          <w:rFonts w:ascii="Verdana" w:hAnsi="Verdana"/>
          <w:b/>
          <w:bCs/>
          <w:color w:val="000000"/>
          <w:sz w:val="21"/>
          <w:szCs w:val="21"/>
          <w:lang w:val="en"/>
        </w:rPr>
        <w:t>Example 36.1. webserver.py</w:t>
      </w:r>
    </w:p>
    <w:p w:rsidR="00226EE5" w:rsidRDefault="00226EE5" w:rsidP="00226EE5">
      <w:pPr>
        <w:pStyle w:val="HTMLPreformatted"/>
        <w:shd w:val="clear" w:color="auto" w:fill="FFFFFF"/>
        <w:rPr>
          <w:color w:val="000000"/>
          <w:lang w:val="en"/>
        </w:rPr>
      </w:pPr>
      <w:r>
        <w:rPr>
          <w:color w:val="000000"/>
          <w:lang w:val="en"/>
        </w:rPr>
        <w:t>import BaseHTTPServer</w:t>
      </w:r>
    </w:p>
    <w:p w:rsidR="00226EE5" w:rsidRDefault="00226EE5" w:rsidP="00226EE5">
      <w:pPr>
        <w:pStyle w:val="HTMLPreformatted"/>
        <w:shd w:val="clear" w:color="auto" w:fill="FFFFFF"/>
        <w:rPr>
          <w:color w:val="000000"/>
          <w:lang w:val="en"/>
        </w:rPr>
      </w:pPr>
    </w:p>
    <w:p w:rsidR="00226EE5" w:rsidRDefault="00226EE5" w:rsidP="00226EE5">
      <w:pPr>
        <w:pStyle w:val="HTMLPreformatted"/>
        <w:shd w:val="clear" w:color="auto" w:fill="FFFFFF"/>
        <w:rPr>
          <w:color w:val="000000"/>
          <w:lang w:val="en"/>
        </w:rPr>
      </w:pPr>
      <w:r>
        <w:rPr>
          <w:color w:val="000000"/>
          <w:lang w:val="en"/>
        </w:rPr>
        <w:t>class MyHandler( BaseHTTPServer.BaseHTTPRequestHandler ):</w:t>
      </w:r>
    </w:p>
    <w:p w:rsidR="00226EE5" w:rsidRDefault="00226EE5" w:rsidP="00226EE5">
      <w:pPr>
        <w:pStyle w:val="HTMLPreformatted"/>
        <w:shd w:val="clear" w:color="auto" w:fill="FFFFFF"/>
        <w:rPr>
          <w:color w:val="000000"/>
          <w:lang w:val="en"/>
        </w:rPr>
      </w:pPr>
      <w:r>
        <w:rPr>
          <w:color w:val="000000"/>
          <w:lang w:val="en"/>
        </w:rPr>
        <w:lastRenderedPageBreak/>
        <w:t xml:space="preserve">    server_version= "MyHandler/1.1"</w:t>
      </w:r>
    </w:p>
    <w:p w:rsidR="00226EE5" w:rsidRDefault="00226EE5" w:rsidP="00226EE5">
      <w:pPr>
        <w:pStyle w:val="HTMLPreformatted"/>
        <w:shd w:val="clear" w:color="auto" w:fill="FFFFFF"/>
        <w:rPr>
          <w:color w:val="000000"/>
          <w:lang w:val="en"/>
        </w:rPr>
      </w:pPr>
      <w:r>
        <w:rPr>
          <w:color w:val="000000"/>
          <w:lang w:val="en"/>
        </w:rPr>
        <w:t xml:space="preserve">    def do_GET( self ):</w:t>
      </w:r>
    </w:p>
    <w:p w:rsidR="00226EE5" w:rsidRDefault="00226EE5" w:rsidP="00226EE5">
      <w:pPr>
        <w:pStyle w:val="HTMLPreformatted"/>
        <w:shd w:val="clear" w:color="auto" w:fill="FFFFFF"/>
        <w:rPr>
          <w:color w:val="000000"/>
          <w:lang w:val="en"/>
        </w:rPr>
      </w:pPr>
      <w:r>
        <w:rPr>
          <w:color w:val="000000"/>
          <w:lang w:val="en"/>
        </w:rPr>
        <w:t xml:space="preserve">        self.log_message( "Command: %s Path: %s Headers: %r"</w:t>
      </w:r>
    </w:p>
    <w:p w:rsidR="00226EE5" w:rsidRDefault="00226EE5" w:rsidP="00226EE5">
      <w:pPr>
        <w:pStyle w:val="HTMLPreformatted"/>
        <w:shd w:val="clear" w:color="auto" w:fill="FFFFFF"/>
        <w:rPr>
          <w:color w:val="000000"/>
          <w:lang w:val="en"/>
        </w:rPr>
      </w:pPr>
      <w:r>
        <w:rPr>
          <w:color w:val="000000"/>
          <w:lang w:val="en"/>
        </w:rPr>
        <w:t xml:space="preserve">                          % ( self.command, self.path, self.headers.items() ) )</w:t>
      </w:r>
    </w:p>
    <w:p w:rsidR="00226EE5" w:rsidRDefault="00226EE5" w:rsidP="00226EE5">
      <w:pPr>
        <w:pStyle w:val="HTMLPreformatted"/>
        <w:shd w:val="clear" w:color="auto" w:fill="FFFFFF"/>
        <w:rPr>
          <w:color w:val="000000"/>
          <w:lang w:val="en"/>
        </w:rPr>
      </w:pPr>
      <w:r>
        <w:rPr>
          <w:color w:val="000000"/>
          <w:lang w:val="en"/>
        </w:rPr>
        <w:t xml:space="preserve">        self.dumpReq( None )</w:t>
      </w:r>
    </w:p>
    <w:p w:rsidR="00226EE5" w:rsidRDefault="00226EE5" w:rsidP="00226EE5">
      <w:pPr>
        <w:pStyle w:val="HTMLPreformatted"/>
        <w:shd w:val="clear" w:color="auto" w:fill="FFFFFF"/>
        <w:rPr>
          <w:color w:val="000000"/>
          <w:lang w:val="en"/>
        </w:rPr>
      </w:pPr>
      <w:r>
        <w:rPr>
          <w:color w:val="000000"/>
          <w:lang w:val="en"/>
        </w:rPr>
        <w:t xml:space="preserve">    def do_POST( self ):</w:t>
      </w:r>
    </w:p>
    <w:p w:rsidR="00226EE5" w:rsidRDefault="00226EE5" w:rsidP="00226EE5">
      <w:pPr>
        <w:pStyle w:val="HTMLPreformatted"/>
        <w:shd w:val="clear" w:color="auto" w:fill="FFFFFF"/>
        <w:rPr>
          <w:color w:val="000000"/>
          <w:lang w:val="en"/>
        </w:rPr>
      </w:pPr>
      <w:r>
        <w:rPr>
          <w:color w:val="000000"/>
          <w:lang w:val="en"/>
        </w:rPr>
        <w:t xml:space="preserve">        self.log_message( "Command: %s Path: %s Headers: %r"</w:t>
      </w:r>
    </w:p>
    <w:p w:rsidR="00226EE5" w:rsidRDefault="00226EE5" w:rsidP="00226EE5">
      <w:pPr>
        <w:pStyle w:val="HTMLPreformatted"/>
        <w:shd w:val="clear" w:color="auto" w:fill="FFFFFF"/>
        <w:rPr>
          <w:color w:val="000000"/>
          <w:lang w:val="en"/>
        </w:rPr>
      </w:pPr>
      <w:r>
        <w:rPr>
          <w:color w:val="000000"/>
          <w:lang w:val="en"/>
        </w:rPr>
        <w:t xml:space="preserve">                          % ( self.command, self.path, self.headers.items() ) )</w:t>
      </w:r>
    </w:p>
    <w:p w:rsidR="00226EE5" w:rsidRDefault="00226EE5" w:rsidP="00226EE5">
      <w:pPr>
        <w:pStyle w:val="HTMLPreformatted"/>
        <w:shd w:val="clear" w:color="auto" w:fill="FFFFFF"/>
        <w:rPr>
          <w:color w:val="000000"/>
          <w:lang w:val="en"/>
        </w:rPr>
      </w:pPr>
      <w:r>
        <w:rPr>
          <w:color w:val="000000"/>
          <w:lang w:val="en"/>
        </w:rPr>
        <w:t xml:space="preserve">        if self.headers.has_key('content-length'):</w:t>
      </w:r>
    </w:p>
    <w:p w:rsidR="00226EE5" w:rsidRDefault="00226EE5" w:rsidP="00226EE5">
      <w:pPr>
        <w:pStyle w:val="HTMLPreformatted"/>
        <w:shd w:val="clear" w:color="auto" w:fill="FFFFFF"/>
        <w:rPr>
          <w:color w:val="000000"/>
          <w:lang w:val="en"/>
        </w:rPr>
      </w:pPr>
      <w:r>
        <w:rPr>
          <w:color w:val="000000"/>
          <w:lang w:val="en"/>
        </w:rPr>
        <w:t xml:space="preserve">            length= int( self.headers['content-length'] )</w:t>
      </w:r>
    </w:p>
    <w:p w:rsidR="00226EE5" w:rsidRDefault="00226EE5" w:rsidP="00226EE5">
      <w:pPr>
        <w:pStyle w:val="HTMLPreformatted"/>
        <w:shd w:val="clear" w:color="auto" w:fill="FFFFFF"/>
        <w:rPr>
          <w:color w:val="000000"/>
          <w:lang w:val="en"/>
        </w:rPr>
      </w:pPr>
      <w:r>
        <w:rPr>
          <w:color w:val="000000"/>
          <w:lang w:val="en"/>
        </w:rPr>
        <w:t xml:space="preserve">            self.dumpReq( self.rfile.read( length ) )</w:t>
      </w:r>
    </w:p>
    <w:p w:rsidR="00226EE5" w:rsidRDefault="00226EE5" w:rsidP="00226EE5">
      <w:pPr>
        <w:pStyle w:val="HTMLPreformatted"/>
        <w:shd w:val="clear" w:color="auto" w:fill="FFFFFF"/>
        <w:rPr>
          <w:color w:val="000000"/>
          <w:lang w:val="en"/>
        </w:rPr>
      </w:pPr>
      <w:r>
        <w:rPr>
          <w:color w:val="000000"/>
          <w:lang w:val="en"/>
        </w:rPr>
        <w:t xml:space="preserve">        else:</w:t>
      </w:r>
    </w:p>
    <w:p w:rsidR="00226EE5" w:rsidRDefault="00226EE5" w:rsidP="00226EE5">
      <w:pPr>
        <w:pStyle w:val="HTMLPreformatted"/>
        <w:shd w:val="clear" w:color="auto" w:fill="FFFFFF"/>
        <w:rPr>
          <w:color w:val="000000"/>
          <w:lang w:val="en"/>
        </w:rPr>
      </w:pPr>
      <w:r>
        <w:rPr>
          <w:color w:val="000000"/>
          <w:lang w:val="en"/>
        </w:rPr>
        <w:t xml:space="preserve">            self.dumpReq( None )</w:t>
      </w:r>
    </w:p>
    <w:p w:rsidR="00226EE5" w:rsidRDefault="00226EE5" w:rsidP="00226EE5">
      <w:pPr>
        <w:pStyle w:val="HTMLPreformatted"/>
        <w:shd w:val="clear" w:color="auto" w:fill="FFFFFF"/>
        <w:rPr>
          <w:color w:val="000000"/>
          <w:lang w:val="en"/>
        </w:rPr>
      </w:pPr>
      <w:r>
        <w:rPr>
          <w:color w:val="000000"/>
          <w:lang w:val="en"/>
        </w:rPr>
        <w:t xml:space="preserve">    def dumpReq( self, formInput=None ):</w:t>
      </w:r>
    </w:p>
    <w:p w:rsidR="00226EE5" w:rsidRDefault="00226EE5" w:rsidP="00226EE5">
      <w:pPr>
        <w:pStyle w:val="HTMLPreformatted"/>
        <w:shd w:val="clear" w:color="auto" w:fill="FFFFFF"/>
        <w:rPr>
          <w:color w:val="000000"/>
          <w:lang w:val="en"/>
        </w:rPr>
      </w:pPr>
      <w:r>
        <w:rPr>
          <w:color w:val="000000"/>
          <w:lang w:val="en"/>
        </w:rPr>
        <w:t xml:space="preserve">        response= "&lt;html&gt;&lt;head&gt;&lt;/head&gt;&lt;body&gt;"</w:t>
      </w:r>
    </w:p>
    <w:p w:rsidR="00226EE5" w:rsidRDefault="00226EE5" w:rsidP="00226EE5">
      <w:pPr>
        <w:pStyle w:val="HTMLPreformatted"/>
        <w:shd w:val="clear" w:color="auto" w:fill="FFFFFF"/>
        <w:rPr>
          <w:color w:val="000000"/>
          <w:lang w:val="en"/>
        </w:rPr>
      </w:pPr>
      <w:r>
        <w:rPr>
          <w:color w:val="000000"/>
          <w:lang w:val="en"/>
        </w:rPr>
        <w:t xml:space="preserve">        response+= "&lt;p&gt;HTTP Request&lt;/p&gt;"</w:t>
      </w:r>
    </w:p>
    <w:p w:rsidR="00226EE5" w:rsidRDefault="00226EE5" w:rsidP="00226EE5">
      <w:pPr>
        <w:pStyle w:val="HTMLPreformatted"/>
        <w:shd w:val="clear" w:color="auto" w:fill="FFFFFF"/>
        <w:rPr>
          <w:color w:val="000000"/>
          <w:lang w:val="en"/>
        </w:rPr>
      </w:pPr>
      <w:r>
        <w:rPr>
          <w:color w:val="000000"/>
          <w:lang w:val="en"/>
        </w:rPr>
        <w:t xml:space="preserve">        response+= "&lt;p&gt;self.command= &lt;tt&gt;%s&lt;/tt&gt;&lt;/p&gt;" % ( self.command )</w:t>
      </w:r>
    </w:p>
    <w:p w:rsidR="00226EE5" w:rsidRDefault="00226EE5" w:rsidP="00226EE5">
      <w:pPr>
        <w:pStyle w:val="HTMLPreformatted"/>
        <w:shd w:val="clear" w:color="auto" w:fill="FFFFFF"/>
        <w:rPr>
          <w:color w:val="000000"/>
          <w:lang w:val="en"/>
        </w:rPr>
      </w:pPr>
      <w:r>
        <w:rPr>
          <w:color w:val="000000"/>
          <w:lang w:val="en"/>
        </w:rPr>
        <w:t xml:space="preserve">        response+= "&lt;p&gt;self.path= &lt;tt&gt;%s&lt;/tt&gt;&lt;/p&gt;" % ( self.path )</w:t>
      </w:r>
    </w:p>
    <w:p w:rsidR="00226EE5" w:rsidRDefault="00226EE5" w:rsidP="00226EE5">
      <w:pPr>
        <w:pStyle w:val="HTMLPreformatted"/>
        <w:shd w:val="clear" w:color="auto" w:fill="FFFFFF"/>
        <w:rPr>
          <w:color w:val="000000"/>
          <w:lang w:val="en"/>
        </w:rPr>
      </w:pPr>
      <w:r>
        <w:rPr>
          <w:color w:val="000000"/>
          <w:lang w:val="en"/>
        </w:rPr>
        <w:t xml:space="preserve">        response+= "&lt;/body&gt;&lt;/html&gt;"</w:t>
      </w:r>
    </w:p>
    <w:p w:rsidR="00226EE5" w:rsidRDefault="00226EE5" w:rsidP="00226EE5">
      <w:pPr>
        <w:pStyle w:val="HTMLPreformatted"/>
        <w:shd w:val="clear" w:color="auto" w:fill="FFFFFF"/>
        <w:rPr>
          <w:color w:val="000000"/>
          <w:lang w:val="en"/>
        </w:rPr>
      </w:pPr>
      <w:r>
        <w:rPr>
          <w:color w:val="000000"/>
          <w:lang w:val="en"/>
        </w:rPr>
        <w:t xml:space="preserve">        self.sendPage( "text/html", response )</w:t>
      </w:r>
    </w:p>
    <w:p w:rsidR="00226EE5" w:rsidRDefault="00226EE5" w:rsidP="00226EE5">
      <w:pPr>
        <w:pStyle w:val="HTMLPreformatted"/>
        <w:shd w:val="clear" w:color="auto" w:fill="FFFFFF"/>
        <w:rPr>
          <w:color w:val="000000"/>
          <w:lang w:val="en"/>
        </w:rPr>
      </w:pPr>
      <w:r>
        <w:rPr>
          <w:color w:val="000000"/>
          <w:lang w:val="en"/>
        </w:rPr>
        <w:t xml:space="preserve">    def sendPage( self, type, body ):</w:t>
      </w:r>
    </w:p>
    <w:p w:rsidR="00226EE5" w:rsidRDefault="00226EE5" w:rsidP="00226EE5">
      <w:pPr>
        <w:pStyle w:val="HTMLPreformatted"/>
        <w:shd w:val="clear" w:color="auto" w:fill="FFFFFF"/>
        <w:rPr>
          <w:color w:val="000000"/>
          <w:lang w:val="en"/>
        </w:rPr>
      </w:pPr>
      <w:r>
        <w:rPr>
          <w:color w:val="000000"/>
          <w:lang w:val="en"/>
        </w:rPr>
        <w:t xml:space="preserve">        self.send_response( 200 )</w:t>
      </w:r>
    </w:p>
    <w:p w:rsidR="00226EE5" w:rsidRDefault="00226EE5" w:rsidP="00226EE5">
      <w:pPr>
        <w:pStyle w:val="HTMLPreformatted"/>
        <w:shd w:val="clear" w:color="auto" w:fill="FFFFFF"/>
        <w:rPr>
          <w:color w:val="000000"/>
          <w:lang w:val="en"/>
        </w:rPr>
      </w:pPr>
      <w:r>
        <w:rPr>
          <w:color w:val="000000"/>
          <w:lang w:val="en"/>
        </w:rPr>
        <w:t xml:space="preserve">        self.send_header( "Content-type", type )</w:t>
      </w:r>
    </w:p>
    <w:p w:rsidR="00226EE5" w:rsidRDefault="00226EE5" w:rsidP="00226EE5">
      <w:pPr>
        <w:pStyle w:val="HTMLPreformatted"/>
        <w:shd w:val="clear" w:color="auto" w:fill="FFFFFF"/>
        <w:rPr>
          <w:color w:val="000000"/>
          <w:lang w:val="en"/>
        </w:rPr>
      </w:pPr>
      <w:r>
        <w:rPr>
          <w:color w:val="000000"/>
          <w:lang w:val="en"/>
        </w:rPr>
        <w:t xml:space="preserve">        self.send_header( "Content-length", str(len(body)) )</w:t>
      </w:r>
    </w:p>
    <w:p w:rsidR="00226EE5" w:rsidRDefault="00226EE5" w:rsidP="00226EE5">
      <w:pPr>
        <w:pStyle w:val="HTMLPreformatted"/>
        <w:shd w:val="clear" w:color="auto" w:fill="FFFFFF"/>
        <w:rPr>
          <w:color w:val="000000"/>
          <w:lang w:val="en"/>
        </w:rPr>
      </w:pPr>
      <w:r>
        <w:rPr>
          <w:color w:val="000000"/>
          <w:lang w:val="en"/>
        </w:rPr>
        <w:t xml:space="preserve">        self.end_headers()</w:t>
      </w:r>
    </w:p>
    <w:p w:rsidR="00226EE5" w:rsidRDefault="00226EE5" w:rsidP="00226EE5">
      <w:pPr>
        <w:pStyle w:val="HTMLPreformatted"/>
        <w:shd w:val="clear" w:color="auto" w:fill="FFFFFF"/>
        <w:rPr>
          <w:color w:val="000000"/>
          <w:lang w:val="en"/>
        </w:rPr>
      </w:pPr>
      <w:r>
        <w:rPr>
          <w:color w:val="000000"/>
          <w:lang w:val="en"/>
        </w:rPr>
        <w:t xml:space="preserve">        self.wfile.write( body )</w:t>
      </w:r>
    </w:p>
    <w:p w:rsidR="00226EE5" w:rsidRDefault="00226EE5" w:rsidP="00226EE5">
      <w:pPr>
        <w:pStyle w:val="HTMLPreformatted"/>
        <w:shd w:val="clear" w:color="auto" w:fill="FFFFFF"/>
        <w:rPr>
          <w:color w:val="000000"/>
          <w:lang w:val="en"/>
        </w:rPr>
      </w:pPr>
    </w:p>
    <w:p w:rsidR="00226EE5" w:rsidRDefault="00226EE5" w:rsidP="00226EE5">
      <w:pPr>
        <w:pStyle w:val="HTMLPreformatted"/>
        <w:shd w:val="clear" w:color="auto" w:fill="FFFFFF"/>
        <w:rPr>
          <w:color w:val="000000"/>
          <w:lang w:val="en"/>
        </w:rPr>
      </w:pPr>
      <w:r>
        <w:rPr>
          <w:color w:val="000000"/>
          <w:lang w:val="en"/>
        </w:rPr>
        <w:t>def httpd(handler_class=MyHandler, server_address = ('', 8008), ):</w:t>
      </w:r>
    </w:p>
    <w:p w:rsidR="00226EE5" w:rsidRDefault="00226EE5" w:rsidP="00226EE5">
      <w:pPr>
        <w:pStyle w:val="HTMLPreformatted"/>
        <w:shd w:val="clear" w:color="auto" w:fill="FFFFFF"/>
        <w:rPr>
          <w:color w:val="000000"/>
          <w:lang w:val="en"/>
        </w:rPr>
      </w:pPr>
      <w:r>
        <w:rPr>
          <w:color w:val="000000"/>
          <w:lang w:val="en"/>
        </w:rPr>
        <w:t xml:space="preserve">    srvr = BaseHTTPServer.HTTPServer(server_address, handler_class)</w:t>
      </w:r>
    </w:p>
    <w:p w:rsidR="00226EE5" w:rsidRDefault="00226EE5" w:rsidP="00226EE5">
      <w:pPr>
        <w:pStyle w:val="HTMLPreformatted"/>
        <w:shd w:val="clear" w:color="auto" w:fill="FFFFFF"/>
        <w:rPr>
          <w:color w:val="000000"/>
          <w:lang w:val="en"/>
        </w:rPr>
      </w:pPr>
      <w:r>
        <w:rPr>
          <w:color w:val="000000"/>
          <w:lang w:val="en"/>
        </w:rPr>
        <w:t xml:space="preserve">    srvr.handle_request() # serve_forever</w:t>
      </w:r>
    </w:p>
    <w:p w:rsidR="00226EE5" w:rsidRDefault="00226EE5" w:rsidP="00226EE5">
      <w:pPr>
        <w:pStyle w:val="HTMLPreformatted"/>
        <w:shd w:val="clear" w:color="auto" w:fill="FFFFFF"/>
        <w:rPr>
          <w:color w:val="000000"/>
          <w:lang w:val="en"/>
        </w:rPr>
      </w:pPr>
    </w:p>
    <w:p w:rsidR="00226EE5" w:rsidRDefault="00226EE5" w:rsidP="00226EE5">
      <w:pPr>
        <w:pStyle w:val="HTMLPreformatted"/>
        <w:shd w:val="clear" w:color="auto" w:fill="FFFFFF"/>
        <w:rPr>
          <w:color w:val="000000"/>
          <w:lang w:val="en"/>
        </w:rPr>
      </w:pPr>
      <w:r>
        <w:rPr>
          <w:color w:val="000000"/>
          <w:lang w:val="en"/>
        </w:rPr>
        <w:t>if __name__ == "__main__":</w:t>
      </w:r>
    </w:p>
    <w:p w:rsidR="00226EE5" w:rsidRDefault="00226EE5" w:rsidP="00226EE5">
      <w:pPr>
        <w:pStyle w:val="HTMLPreformatted"/>
        <w:shd w:val="clear" w:color="auto" w:fill="FFFFFF"/>
        <w:rPr>
          <w:color w:val="000000"/>
          <w:lang w:val="en"/>
        </w:rPr>
      </w:pPr>
      <w:r>
        <w:rPr>
          <w:color w:val="000000"/>
          <w:lang w:val="en"/>
        </w:rPr>
        <w:t xml:space="preserve">    httpd(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24" name="Picture 2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You must create a subclass of </w:t>
            </w:r>
            <w:r>
              <w:rPr>
                <w:rStyle w:val="HTMLCode"/>
                <w:color w:val="000000"/>
              </w:rPr>
              <w:t>BaseHTTPServer.BaseHTTPRequestHandler</w:t>
            </w:r>
            <w:r>
              <w:rPr>
                <w:rFonts w:ascii="Verdana" w:hAnsi="Verdana"/>
                <w:color w:val="000000"/>
                <w:sz w:val="21"/>
                <w:szCs w:val="21"/>
              </w:rPr>
              <w:t>. Since most browsers will only send </w:t>
            </w:r>
            <w:r>
              <w:rPr>
                <w:rStyle w:val="HTMLCode"/>
                <w:color w:val="000000"/>
              </w:rPr>
              <w:t>GET</w:t>
            </w:r>
            <w:r>
              <w:rPr>
                <w:rFonts w:ascii="Verdana" w:hAnsi="Verdana"/>
                <w:color w:val="000000"/>
                <w:sz w:val="21"/>
                <w:szCs w:val="21"/>
              </w:rPr>
              <w:t> or </w:t>
            </w:r>
            <w:r>
              <w:rPr>
                <w:rStyle w:val="HTMLCode"/>
                <w:color w:val="000000"/>
              </w:rPr>
              <w:t>POST</w:t>
            </w:r>
            <w:r>
              <w:rPr>
                <w:rFonts w:ascii="Verdana" w:hAnsi="Verdana"/>
                <w:color w:val="000000"/>
                <w:sz w:val="21"/>
                <w:szCs w:val="21"/>
              </w:rPr>
              <w:t> requests, we only provide </w:t>
            </w:r>
            <w:r>
              <w:rPr>
                <w:rStyle w:val="HTMLCode"/>
                <w:color w:val="000000"/>
              </w:rPr>
              <w:t>do_GET</w:t>
            </w:r>
            <w:r>
              <w:rPr>
                <w:rFonts w:ascii="Verdana" w:hAnsi="Verdana"/>
                <w:color w:val="000000"/>
                <w:sz w:val="21"/>
                <w:szCs w:val="21"/>
              </w:rPr>
              <w:t> and </w:t>
            </w:r>
            <w:r>
              <w:rPr>
                <w:rStyle w:val="HTMLCode"/>
                <w:color w:val="000000"/>
              </w:rPr>
              <w:t>do_POST</w:t>
            </w:r>
            <w:r>
              <w:rPr>
                <w:rFonts w:ascii="Verdana" w:hAnsi="Verdana"/>
                <w:color w:val="000000"/>
                <w:sz w:val="21"/>
                <w:szCs w:val="21"/>
              </w:rPr>
              <w:t> methods. Additionally, we provide a value of </w:t>
            </w:r>
            <w:r>
              <w:rPr>
                <w:rStyle w:val="HTMLCode"/>
                <w:color w:val="000000"/>
              </w:rPr>
              <w:t>server_version</w:t>
            </w:r>
            <w:r>
              <w:rPr>
                <w:rFonts w:ascii="Verdana" w:hAnsi="Verdana"/>
                <w:color w:val="000000"/>
                <w:sz w:val="21"/>
                <w:szCs w:val="21"/>
              </w:rPr>
              <w:t> which will be sent back to the browser.</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23" name="Picture 22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The HTTP protocol allows our application to put the input to a form either in the URL or in a separate data stream. Generally, a forms will use a POST request; the data is available</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22" name="Picture 2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This is the start of a debugging routine that dumps the complete request. This is handy for learning how HTTP works.</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21" name="Picture 2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4"/>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This shows the proper sequence for sending a simple page back to a browser. Thi s technique will work for files of all types, including images. This method doesn't handle complex headers, particularly cookies, very well.</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20" name="Picture 22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5"/>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This creates the server, </w:t>
            </w:r>
            <w:r>
              <w:rPr>
                <w:rStyle w:val="HTMLCode"/>
                <w:color w:val="000000"/>
              </w:rPr>
              <w:t>srvr</w:t>
            </w:r>
            <w:r>
              <w:rPr>
                <w:rFonts w:ascii="Verdana" w:hAnsi="Verdana"/>
                <w:color w:val="000000"/>
                <w:sz w:val="21"/>
                <w:szCs w:val="21"/>
              </w:rPr>
              <w:t>, as an instance of </w:t>
            </w:r>
            <w:r>
              <w:rPr>
                <w:rStyle w:val="HTMLCode"/>
                <w:color w:val="000000"/>
              </w:rPr>
              <w:t>BaseHTTPServer.HTTPServer</w:t>
            </w:r>
            <w:r>
              <w:rPr>
                <w:rFonts w:ascii="Verdana" w:hAnsi="Verdana"/>
                <w:color w:val="000000"/>
                <w:sz w:val="21"/>
                <w:szCs w:val="21"/>
              </w:rPr>
              <w:t> which uses </w:t>
            </w:r>
            <w:r>
              <w:rPr>
                <w:rStyle w:val="HTMLCode"/>
                <w:color w:val="000000"/>
              </w:rPr>
              <w:t>MyHandler</w:t>
            </w:r>
            <w:r>
              <w:rPr>
                <w:rFonts w:ascii="Verdana" w:hAnsi="Verdana"/>
                <w:color w:val="000000"/>
                <w:sz w:val="21"/>
                <w:szCs w:val="21"/>
              </w:rPr>
              <w:t> to process each request.</w:t>
            </w:r>
          </w:p>
        </w:tc>
      </w:tr>
    </w:tbl>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Web Services: The </w:t>
      </w:r>
      <w:r>
        <w:rPr>
          <w:rStyle w:val="HTMLCode"/>
          <w:color w:val="2963A6"/>
        </w:rPr>
        <w:t>xmlrpclib</w:t>
      </w:r>
      <w:r>
        <w:rPr>
          <w:rFonts w:ascii="Verdana" w:hAnsi="Verdana"/>
          <w:color w:val="2963A6"/>
          <w:sz w:val="26"/>
          <w:szCs w:val="26"/>
        </w:rPr>
        <w:t> Module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lastRenderedPageBreak/>
        <w:t>When we looked at HTTP in </w:t>
      </w:r>
      <w:hyperlink r:id="rId1796" w:tooltip="Web Servers and the HTTP protocol" w:history="1">
        <w:r>
          <w:rPr>
            <w:rStyle w:val="Hyperlink"/>
            <w:rFonts w:ascii="Verdana" w:hAnsi="Verdana"/>
            <w:color w:val="000066"/>
            <w:sz w:val="20"/>
            <w:szCs w:val="20"/>
          </w:rPr>
          <w:t>the section called “Web Servers and the HTTP protocol”</w:t>
        </w:r>
      </w:hyperlink>
      <w:r>
        <w:rPr>
          <w:rFonts w:ascii="Verdana" w:hAnsi="Verdana"/>
          <w:color w:val="000000"/>
          <w:sz w:val="21"/>
          <w:szCs w:val="21"/>
        </w:rPr>
        <w:t>, we were interested in its original use case of serving web pages for people. We can build on HTTP, creating an interface between software components, something called a </w:t>
      </w:r>
      <w:r>
        <w:rPr>
          <w:rStyle w:val="Emphasis0"/>
          <w:rFonts w:ascii="Verdana" w:hAnsi="Verdana"/>
          <w:color w:val="000000"/>
          <w:sz w:val="21"/>
          <w:szCs w:val="21"/>
        </w:rPr>
        <w:t>web service</w:t>
      </w:r>
      <w:r>
        <w:rPr>
          <w:rFonts w:ascii="Verdana" w:hAnsi="Verdana"/>
          <w:color w:val="000000"/>
          <w:sz w:val="21"/>
          <w:szCs w:val="21"/>
        </w:rPr>
        <w:t>. A web service leverages the essential request-reply nature of HTTP, but takes the elaborate human-centric HTML web page out of the response. Instead of sending back something for people to read, web services use XML to send just the facts.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Web services allow us to have a multi-server architecture. A central web server provides interaction with people. When a person's browser makes a request, this central web server can make web service requests of other servers to gather the information. After gathering the information, the central server aggregates it and builds the final HTML-based presentation, which is the reply sent to the human user.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Web services are an adaptation of HTTP; see </w:t>
      </w:r>
      <w:hyperlink r:id="rId1797" w:anchor="modules.net.http.about" w:tooltip="About HTTP" w:history="1">
        <w:r>
          <w:rPr>
            <w:rStyle w:val="Hyperlink"/>
            <w:rFonts w:ascii="Verdana" w:hAnsi="Verdana"/>
            <w:color w:val="000066"/>
            <w:sz w:val="20"/>
            <w:szCs w:val="20"/>
          </w:rPr>
          <w:t>the section called “About HTTP”</w:t>
        </w:r>
      </w:hyperlink>
      <w:r>
        <w:rPr>
          <w:rFonts w:ascii="Verdana" w:hAnsi="Verdana"/>
          <w:color w:val="000000"/>
          <w:sz w:val="21"/>
          <w:szCs w:val="21"/>
        </w:rPr>
        <w:t> for a summary. Web services rely on a number of other technologies. There are several competing alternatives, so we'll look at web services in general before looking at the </w:t>
      </w:r>
      <w:r>
        <w:rPr>
          <w:rStyle w:val="HTMLCode"/>
          <w:color w:val="000000"/>
        </w:rPr>
        <w:t>xmlrpclib</w:t>
      </w:r>
      <w:r>
        <w:rPr>
          <w:rFonts w:ascii="Verdana" w:hAnsi="Verdana"/>
          <w:color w:val="000000"/>
          <w:sz w:val="21"/>
          <w:szCs w:val="21"/>
        </w:rPr>
        <w:t> module in particular.</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24" w:name="modules.net.xmlrpc.overview"/>
      <w:bookmarkEnd w:id="324"/>
      <w:r>
        <w:rPr>
          <w:rFonts w:ascii="Verdana" w:hAnsi="Verdana"/>
          <w:color w:val="2963A6"/>
          <w:sz w:val="26"/>
          <w:szCs w:val="26"/>
          <w:lang w:val="en"/>
        </w:rPr>
        <w:t>Web Services Overview</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a number of ways of approaching the problem of coordinating work between clients and servers. All of these alternatives have their advantages and disadvantages.</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XML-RPC</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XML-RPC protcol uses XML notation to make a remote procedure call (RPC). It works by sending an HTTP request that contains the name of the procedure to call and the arguments to that procedure. This protocol uses HTTP "POST" requests to provide the XML document.</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SOAP</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There are two variations on the Simple Object Access Protocol (SOAP): remote procedure call variation and document. The RPC variant is basically the next generation of XML-RPC, where an XML document encodes the name of the procedure and the arguments. The document variant merely sends an XML document; the document provides all the information required by the server. This protocol is heavily supported by additional standards like Web Services Definition Language (WSDL).</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REST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Representational State Transfer (REST) protcol uses the HTTP operations (POST, GET, PUT, DELETE) and Uniform Resource Identifiers (URI) to manipulate remote objects. This protocol is perhaps the simplest of the web services protocols; for this reason it is very popular.</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We'll focus on the XML-RPC since it is relatively simple and well-supported by Python. REST is also very popular because it can be done largely using </w:t>
      </w:r>
      <w:r>
        <w:rPr>
          <w:rStyle w:val="HTMLCode"/>
          <w:color w:val="000000"/>
          <w:lang w:val="en"/>
        </w:rPr>
        <w:t>urllib2</w:t>
      </w:r>
      <w:r>
        <w:rPr>
          <w:rFonts w:ascii="Verdana" w:hAnsi="Verdana"/>
          <w:color w:val="000000"/>
          <w:sz w:val="21"/>
          <w:szCs w:val="21"/>
          <w:lang w:val="en"/>
        </w:rPr>
        <w:t> features (see </w:t>
      </w:r>
      <w:hyperlink r:id="rId1798" w:tooltip="Mid-Level Protocols: The urllib2&#10;      Module" w:history="1">
        <w:r>
          <w:rPr>
            <w:rStyle w:val="Hyperlink"/>
            <w:rFonts w:ascii="Verdana" w:hAnsi="Verdana"/>
            <w:color w:val="000066"/>
            <w:sz w:val="20"/>
            <w:szCs w:val="20"/>
            <w:lang w:val="en"/>
          </w:rPr>
          <w:t>the section called “Mid-Level Protocols: The </w:t>
        </w:r>
        <w:r>
          <w:rPr>
            <w:rStyle w:val="HTMLCode"/>
            <w:color w:val="000066"/>
            <w:lang w:val="en"/>
          </w:rPr>
          <w:t>urllib2</w:t>
        </w:r>
        <w:r>
          <w:rPr>
            <w:rStyle w:val="Hyperlink"/>
            <w:rFonts w:ascii="Verdana" w:hAnsi="Verdana"/>
            <w:color w:val="000066"/>
            <w:sz w:val="20"/>
            <w:szCs w:val="20"/>
            <w:lang w:val="en"/>
          </w:rPr>
          <w:t> Module”</w:t>
        </w:r>
      </w:hyperlink>
      <w:r>
        <w:rPr>
          <w:rFonts w:ascii="Verdana" w:hAnsi="Verdana"/>
          <w:color w:val="000000"/>
          <w:sz w:val="21"/>
          <w:szCs w:val="21"/>
          <w:lang w:val="en"/>
        </w:rPr>
        <w: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essence of RPC is that we are calling a procedure that resides on another, remote computer. In order to do this, the argument values on our local computer must be marshalled and sent through the internet to this remote service. The service must unmarshall the argument values, evaluate the procedure, marshall the results, and send them back to the original requester. Finally, the requester must unmarshall the response.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have, therefore, three separate issues that we have to address.</w:t>
      </w:r>
    </w:p>
    <w:p w:rsidR="00226EE5" w:rsidRDefault="00226EE5" w:rsidP="00226EE5">
      <w:pPr>
        <w:pStyle w:val="NormalWeb"/>
        <w:numPr>
          <w:ilvl w:val="0"/>
          <w:numId w:val="174"/>
        </w:numPr>
        <w:shd w:val="clear" w:color="auto" w:fill="FFFFFF"/>
        <w:rPr>
          <w:rFonts w:ascii="Verdana" w:hAnsi="Verdana"/>
          <w:color w:val="000000"/>
          <w:sz w:val="21"/>
          <w:szCs w:val="21"/>
          <w:lang w:val="en"/>
        </w:rPr>
      </w:pPr>
      <w:r>
        <w:rPr>
          <w:rFonts w:ascii="Verdana" w:hAnsi="Verdana"/>
          <w:color w:val="000000"/>
          <w:sz w:val="21"/>
          <w:szCs w:val="21"/>
          <w:lang w:val="en"/>
        </w:rPr>
        <w:t>Packaging the data. This means writing the argument values in XML notation. We'll see how the</w:t>
      </w:r>
      <w:r>
        <w:rPr>
          <w:rStyle w:val="HTMLCode"/>
          <w:color w:val="000000"/>
          <w:lang w:val="en"/>
        </w:rPr>
        <w:t>xmlrpclib</w:t>
      </w:r>
      <w:r>
        <w:rPr>
          <w:rFonts w:ascii="Verdana" w:hAnsi="Verdana"/>
          <w:color w:val="000000"/>
          <w:sz w:val="21"/>
          <w:szCs w:val="21"/>
          <w:lang w:val="en"/>
        </w:rPr>
        <w:t> module handles this transformation between XML and Python. The Simple Object Access Protocol (SOAP) is an alternative to the XMLRPC approach to sending objects from one computer to another; it is not widely used in the Python community.</w:t>
      </w:r>
    </w:p>
    <w:p w:rsidR="00226EE5" w:rsidRDefault="00226EE5" w:rsidP="00226EE5">
      <w:pPr>
        <w:pStyle w:val="NormalWeb"/>
        <w:numPr>
          <w:ilvl w:val="0"/>
          <w:numId w:val="174"/>
        </w:numPr>
        <w:shd w:val="clear" w:color="auto" w:fill="FFFFFF"/>
        <w:rPr>
          <w:rFonts w:ascii="Verdana" w:hAnsi="Verdana"/>
          <w:color w:val="000000"/>
          <w:sz w:val="21"/>
          <w:szCs w:val="21"/>
          <w:lang w:val="en"/>
        </w:rPr>
      </w:pPr>
      <w:r>
        <w:rPr>
          <w:rFonts w:ascii="Verdana" w:hAnsi="Verdana"/>
          <w:color w:val="000000"/>
          <w:sz w:val="21"/>
          <w:szCs w:val="21"/>
          <w:lang w:val="en"/>
        </w:rPr>
        <w:t>Making the client request. This means marshalling the arguments, making the request, and unmarshalling the response. Since this is based on HTTP, this is a kind of HTTP client, akin to what a browser does when it makes a POST request.</w:t>
      </w:r>
    </w:p>
    <w:p w:rsidR="00226EE5" w:rsidRDefault="00226EE5" w:rsidP="00226EE5">
      <w:pPr>
        <w:pStyle w:val="NormalWeb"/>
        <w:numPr>
          <w:ilvl w:val="0"/>
          <w:numId w:val="174"/>
        </w:numPr>
        <w:shd w:val="clear" w:color="auto" w:fill="FFFFFF"/>
        <w:rPr>
          <w:rFonts w:ascii="Verdana" w:hAnsi="Verdana"/>
          <w:color w:val="000000"/>
          <w:sz w:val="21"/>
          <w:szCs w:val="21"/>
          <w:lang w:val="en"/>
        </w:rPr>
      </w:pPr>
      <w:r>
        <w:rPr>
          <w:rFonts w:ascii="Verdana" w:hAnsi="Verdana"/>
          <w:color w:val="000000"/>
          <w:sz w:val="21"/>
          <w:szCs w:val="21"/>
          <w:lang w:val="en"/>
        </w:rPr>
        <w:t>Serving requests. This means unmarshalling arguments, doing something useful, and marshalling a response. Since this is based on HTTP, this is handling a POST request with an XML request, and providing an XML reply.</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essential ingredient in making RPC work is to have a local object which acts as a proxy for the remote service. This </w:t>
      </w:r>
      <w:r>
        <w:rPr>
          <w:rStyle w:val="HTMLCode"/>
          <w:color w:val="000000"/>
          <w:lang w:val="en"/>
        </w:rPr>
        <w:t>ServerProxy</w:t>
      </w:r>
      <w:r>
        <w:rPr>
          <w:rFonts w:ascii="Verdana" w:hAnsi="Verdana"/>
          <w:color w:val="000000"/>
          <w:sz w:val="21"/>
          <w:szCs w:val="21"/>
          <w:lang w:val="en"/>
        </w:rPr>
        <w:t> appears as if it is doing the work. In fact, it is merely marshalling arguments, transmitting the request via HTTP and unmarshalling the response.</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25" w:name="modules.net.xmlrpc.client"/>
      <w:bookmarkEnd w:id="325"/>
      <w:r>
        <w:rPr>
          <w:rFonts w:ascii="Verdana" w:hAnsi="Verdana"/>
          <w:color w:val="2963A6"/>
          <w:sz w:val="26"/>
          <w:szCs w:val="26"/>
          <w:lang w:val="en"/>
        </w:rPr>
        <w:t>Web Services Client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Let's imagine that a colleague has built a web service which provides us with an extremely good simulation of a roulette wheel. (We'll actually build this in the next section.) Our colleague has provided us with the following summary of this web service.</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host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10.0.1.5. While IP address numbers are the lowest-common denominator in naming, some people will create Domain Name Servers (DNS) which provide interesting names instead of numeric addresses.</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port number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8008. While the basic HTTP service is defined to run on port 80, you may have other web services which, for security reasons, aren't available on port 80. Port numbers from 1024 and up may be allocated for other purposes, so port numbers are often changed as part of the configuration of a program.</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lastRenderedPageBreak/>
        <w:t>path</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 Your HTTP handler may have different families or collections of web services, each with a different path.</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method name</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spin</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return</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Python tuple with the outcome. The tuple includes number, color, even/odd, high/low for the result.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To create a web services client, we can use the </w:t>
      </w:r>
      <w:r>
        <w:rPr>
          <w:rStyle w:val="HTMLCode"/>
          <w:color w:val="000000"/>
          <w:lang w:val="en"/>
        </w:rPr>
        <w:t>xmlrpclib</w:t>
      </w:r>
      <w:r>
        <w:rPr>
          <w:rFonts w:ascii="Verdana" w:hAnsi="Verdana"/>
          <w:color w:val="000000"/>
          <w:sz w:val="21"/>
          <w:szCs w:val="21"/>
          <w:lang w:val="en"/>
        </w:rPr>
        <w:t> module to access an XML-RPC protocol web service. We'll need to define a proxy for this service.</w:t>
      </w:r>
    </w:p>
    <w:p w:rsidR="00226EE5" w:rsidRDefault="00226EE5" w:rsidP="00226EE5">
      <w:pPr>
        <w:pStyle w:val="title"/>
        <w:shd w:val="clear" w:color="auto" w:fill="FFFFFF"/>
        <w:rPr>
          <w:rFonts w:ascii="Verdana" w:hAnsi="Verdana"/>
          <w:color w:val="000000"/>
          <w:sz w:val="21"/>
          <w:szCs w:val="21"/>
          <w:lang w:val="en"/>
        </w:rPr>
      </w:pPr>
      <w:bookmarkStart w:id="326" w:name="modules.net.xmlrpc.ex1"/>
      <w:bookmarkEnd w:id="326"/>
      <w:r>
        <w:rPr>
          <w:rFonts w:ascii="Verdana" w:hAnsi="Verdana"/>
          <w:b/>
          <w:bCs/>
          <w:color w:val="000000"/>
          <w:sz w:val="21"/>
          <w:szCs w:val="21"/>
          <w:lang w:val="en"/>
        </w:rPr>
        <w:t>Example 36.2. wheelclient.py</w:t>
      </w:r>
    </w:p>
    <w:p w:rsidR="00226EE5" w:rsidRDefault="00226EE5" w:rsidP="00226EE5">
      <w:pPr>
        <w:pStyle w:val="HTMLPreformatted"/>
        <w:shd w:val="clear" w:color="auto" w:fill="FFFFFF"/>
        <w:rPr>
          <w:color w:val="000000"/>
          <w:lang w:val="en"/>
        </w:rPr>
      </w:pPr>
      <w:r>
        <w:rPr>
          <w:color w:val="000000"/>
          <w:lang w:val="en"/>
        </w:rPr>
        <w:t>#!/usr/bin/env python</w:t>
      </w:r>
    </w:p>
    <w:p w:rsidR="00226EE5" w:rsidRDefault="00226EE5" w:rsidP="00226EE5">
      <w:pPr>
        <w:pStyle w:val="HTMLPreformatted"/>
        <w:shd w:val="clear" w:color="auto" w:fill="FFFFFF"/>
        <w:rPr>
          <w:color w:val="000000"/>
          <w:lang w:val="en"/>
        </w:rPr>
      </w:pPr>
      <w:r>
        <w:rPr>
          <w:color w:val="000000"/>
          <w:lang w:val="en"/>
        </w:rPr>
        <w:t>""" Quick Demo of the spin service.</w:t>
      </w:r>
    </w:p>
    <w:p w:rsidR="00226EE5" w:rsidRDefault="00226EE5" w:rsidP="00226EE5">
      <w:pPr>
        <w:pStyle w:val="HTMLPreformatted"/>
        <w:shd w:val="clear" w:color="auto" w:fill="FFFFFF"/>
        <w:rPr>
          <w:color w:val="000000"/>
          <w:lang w:val="en"/>
        </w:rPr>
      </w:pPr>
      <w:r>
        <w:rPr>
          <w:color w:val="000000"/>
          <w:lang w:val="en"/>
        </w:rPr>
        <w:t>"""</w:t>
      </w:r>
    </w:p>
    <w:p w:rsidR="00226EE5" w:rsidRDefault="00226EE5" w:rsidP="00226EE5">
      <w:pPr>
        <w:pStyle w:val="HTMLPreformatted"/>
        <w:shd w:val="clear" w:color="auto" w:fill="FFFFFF"/>
        <w:rPr>
          <w:color w:val="000000"/>
          <w:lang w:val="en"/>
        </w:rPr>
      </w:pPr>
      <w:r>
        <w:rPr>
          <w:color w:val="000000"/>
          <w:lang w:val="en"/>
        </w:rPr>
        <w:t>import xmlrpclib</w:t>
      </w:r>
    </w:p>
    <w:p w:rsidR="00226EE5" w:rsidRDefault="00226EE5" w:rsidP="00226EE5">
      <w:pPr>
        <w:pStyle w:val="HTMLPreformatted"/>
        <w:shd w:val="clear" w:color="auto" w:fill="FFFFFF"/>
        <w:rPr>
          <w:color w:val="000000"/>
          <w:lang w:val="en"/>
        </w:rPr>
      </w:pPr>
    </w:p>
    <w:p w:rsidR="00226EE5" w:rsidRDefault="00226EE5" w:rsidP="00226EE5">
      <w:pPr>
        <w:pStyle w:val="HTMLPreformatted"/>
        <w:shd w:val="clear" w:color="auto" w:fill="FFFFFF"/>
        <w:rPr>
          <w:color w:val="000000"/>
          <w:lang w:val="en"/>
        </w:rPr>
      </w:pPr>
      <w:r>
        <w:rPr>
          <w:color w:val="000000"/>
          <w:lang w:val="en"/>
        </w:rPr>
        <w:t>server= xmlrpclib.ServerProxy( "https://10.0.1.5:8008/" )</w:t>
      </w:r>
    </w:p>
    <w:p w:rsidR="00226EE5" w:rsidRDefault="00226EE5" w:rsidP="00226EE5">
      <w:pPr>
        <w:pStyle w:val="HTMLPreformatted"/>
        <w:shd w:val="clear" w:color="auto" w:fill="FFFFFF"/>
        <w:rPr>
          <w:color w:val="000000"/>
          <w:lang w:val="en"/>
        </w:rPr>
      </w:pPr>
      <w:r>
        <w:rPr>
          <w:color w:val="000000"/>
          <w:lang w:val="en"/>
        </w:rPr>
        <w:t>for i in range(10):</w:t>
      </w:r>
    </w:p>
    <w:p w:rsidR="00226EE5" w:rsidRDefault="00226EE5" w:rsidP="00226EE5">
      <w:pPr>
        <w:pStyle w:val="HTMLPreformatted"/>
        <w:shd w:val="clear" w:color="auto" w:fill="FFFFFF"/>
        <w:rPr>
          <w:color w:val="000000"/>
          <w:lang w:val="en"/>
        </w:rPr>
      </w:pPr>
      <w:r>
        <w:rPr>
          <w:color w:val="000000"/>
          <w:lang w:val="en"/>
        </w:rPr>
        <w:t xml:space="preserve">    print server.spin()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34" name="Picture 2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import the </w:t>
            </w:r>
            <w:r>
              <w:rPr>
                <w:rStyle w:val="HTMLCode"/>
                <w:color w:val="000000"/>
              </w:rPr>
              <w:t>xmlrpclib</w:t>
            </w:r>
            <w:r>
              <w:rPr>
                <w:rFonts w:ascii="Verdana" w:hAnsi="Verdana"/>
                <w:color w:val="000000"/>
                <w:sz w:val="21"/>
                <w:szCs w:val="21"/>
              </w:rPr>
              <w:t> module.</w:t>
            </w:r>
          </w:p>
        </w:tc>
      </w:tr>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33" name="Picture 2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synthesize the interface information (protocol, host, port and path) into a URI which identifies the web service. This statement creates a local object that appears to have all of the methods that are part of the remote service.</w:t>
            </w:r>
          </w:p>
        </w:tc>
      </w:tr>
      <w:tr w:rsidR="00226EE5" w:rsidTr="00226EE5">
        <w:trPr>
          <w:tblCellSpacing w:w="15" w:type="dxa"/>
        </w:trPr>
        <w:tc>
          <w:tcPr>
            <w:tcW w:w="250"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32" name="Picture 2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evalulate the spin method on the remote server, and we get back a result that we simply print. In this case, we expect to get a tuple with number, color, even/odd and high/low attributes of the number.</w:t>
            </w:r>
          </w:p>
        </w:tc>
      </w:tr>
    </w:tbl>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some limitations on what kind of structures can be marshalled by the XML-RPC protocol. For example, Python makes a distinction between tuple and list. The XML-RPC protocol, however, can only create lists.</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27" w:name="modules.net.xmlrpc.server"/>
      <w:bookmarkEnd w:id="327"/>
      <w:r>
        <w:rPr>
          <w:rFonts w:ascii="Verdana" w:hAnsi="Verdana"/>
          <w:color w:val="2963A6"/>
          <w:sz w:val="26"/>
          <w:szCs w:val="26"/>
          <w:lang w:val="en"/>
        </w:rPr>
        <w:t>Web Services Server</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web services is usually built into a more complete web application framework. Often the server will have a human interface as well as a web service interface. The human interface will use HTML and port 80. The web service interface will use XML and some other port number, usually a number above 8000. Since web services are built in HTTP, we can adapt our </w:t>
      </w:r>
      <w:r>
        <w:rPr>
          <w:rStyle w:val="HTMLCode"/>
          <w:color w:val="000000"/>
          <w:lang w:val="en"/>
        </w:rPr>
        <w:t>SimpleHTTPServer</w:t>
      </w:r>
      <w:r>
        <w:rPr>
          <w:rFonts w:ascii="Verdana" w:hAnsi="Verdana"/>
          <w:color w:val="000000"/>
          <w:sz w:val="21"/>
          <w:szCs w:val="21"/>
          <w:lang w:val="en"/>
        </w:rPr>
        <w:t> example toward providing web services.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A common technique is to have a single server process that includes a dispatcher. The dispatch method examines the path of the request to determine which group of web services are being invoked. In this example, we won't include any path dispatching.</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following example shows how to implement the wheel service.</w:t>
      </w:r>
    </w:p>
    <w:p w:rsidR="00226EE5" w:rsidRDefault="00226EE5" w:rsidP="00226EE5">
      <w:pPr>
        <w:pStyle w:val="title"/>
        <w:shd w:val="clear" w:color="auto" w:fill="FFFFFF"/>
        <w:rPr>
          <w:rFonts w:ascii="Verdana" w:hAnsi="Verdana"/>
          <w:color w:val="000000"/>
          <w:sz w:val="21"/>
          <w:szCs w:val="21"/>
          <w:lang w:val="en"/>
        </w:rPr>
      </w:pPr>
      <w:bookmarkStart w:id="328" w:name="modules.net.xmlrpc.ex2"/>
      <w:bookmarkEnd w:id="328"/>
      <w:r>
        <w:rPr>
          <w:rFonts w:ascii="Verdana" w:hAnsi="Verdana"/>
          <w:b/>
          <w:bCs/>
          <w:color w:val="000000"/>
          <w:sz w:val="21"/>
          <w:szCs w:val="21"/>
          <w:lang w:val="en"/>
        </w:rPr>
        <w:t>Example 36.3. wheelservice.py</w:t>
      </w:r>
    </w:p>
    <w:p w:rsidR="00226EE5" w:rsidRDefault="00226EE5" w:rsidP="00226EE5">
      <w:pPr>
        <w:pStyle w:val="HTMLPreformatted"/>
        <w:shd w:val="clear" w:color="auto" w:fill="FFFFFF"/>
        <w:rPr>
          <w:color w:val="000000"/>
          <w:lang w:val="en"/>
        </w:rPr>
      </w:pPr>
      <w:r>
        <w:rPr>
          <w:color w:val="000000"/>
          <w:lang w:val="en"/>
        </w:rPr>
        <w:t>#!/usr/bin/env python</w:t>
      </w:r>
    </w:p>
    <w:p w:rsidR="00226EE5" w:rsidRDefault="00226EE5" w:rsidP="00226EE5">
      <w:pPr>
        <w:pStyle w:val="HTMLPreformatted"/>
        <w:shd w:val="clear" w:color="auto" w:fill="FFFFFF"/>
        <w:rPr>
          <w:color w:val="000000"/>
          <w:lang w:val="en"/>
        </w:rPr>
      </w:pPr>
      <w:r>
        <w:rPr>
          <w:color w:val="000000"/>
          <w:lang w:val="en"/>
        </w:rPr>
        <w:t>"""Wheel Server.</w:t>
      </w:r>
    </w:p>
    <w:p w:rsidR="00226EE5" w:rsidRDefault="00226EE5" w:rsidP="00226EE5">
      <w:pPr>
        <w:pStyle w:val="HTMLPreformatted"/>
        <w:shd w:val="clear" w:color="auto" w:fill="FFFFFF"/>
        <w:rPr>
          <w:color w:val="000000"/>
          <w:lang w:val="en"/>
        </w:rPr>
      </w:pPr>
      <w:r>
        <w:rPr>
          <w:color w:val="000000"/>
          <w:lang w:val="en"/>
        </w:rPr>
        <w:t>"""</w:t>
      </w:r>
    </w:p>
    <w:p w:rsidR="00226EE5" w:rsidRDefault="00226EE5" w:rsidP="00226EE5">
      <w:pPr>
        <w:pStyle w:val="HTMLPreformatted"/>
        <w:shd w:val="clear" w:color="auto" w:fill="FFFFFF"/>
        <w:rPr>
          <w:color w:val="000000"/>
          <w:lang w:val="en"/>
        </w:rPr>
      </w:pPr>
      <w:r>
        <w:rPr>
          <w:color w:val="000000"/>
          <w:lang w:val="en"/>
        </w:rPr>
        <w:t>import SimpleXMLRPCServer as xmlrpc</w:t>
      </w:r>
    </w:p>
    <w:p w:rsidR="00226EE5" w:rsidRDefault="00226EE5" w:rsidP="00226EE5">
      <w:pPr>
        <w:pStyle w:val="HTMLPreformatted"/>
        <w:shd w:val="clear" w:color="auto" w:fill="FFFFFF"/>
        <w:rPr>
          <w:color w:val="000000"/>
          <w:lang w:val="en"/>
        </w:rPr>
      </w:pPr>
      <w:r>
        <w:rPr>
          <w:color w:val="000000"/>
          <w:lang w:val="en"/>
        </w:rPr>
        <w:t>import random</w:t>
      </w:r>
    </w:p>
    <w:p w:rsidR="00226EE5" w:rsidRDefault="00226EE5" w:rsidP="00226EE5">
      <w:pPr>
        <w:pStyle w:val="HTMLPreformatted"/>
        <w:shd w:val="clear" w:color="auto" w:fill="FFFFFF"/>
        <w:rPr>
          <w:color w:val="000000"/>
          <w:lang w:val="en"/>
        </w:rPr>
      </w:pPr>
    </w:p>
    <w:p w:rsidR="00226EE5" w:rsidRDefault="00226EE5" w:rsidP="00226EE5">
      <w:pPr>
        <w:pStyle w:val="HTMLPreformatted"/>
        <w:shd w:val="clear" w:color="auto" w:fill="FFFFFF"/>
        <w:rPr>
          <w:color w:val="000000"/>
          <w:lang w:val="en"/>
        </w:rPr>
      </w:pPr>
      <w:r>
        <w:rPr>
          <w:color w:val="000000"/>
          <w:lang w:val="en"/>
        </w:rPr>
        <w:t>class Wheel( object ):</w:t>
      </w:r>
    </w:p>
    <w:p w:rsidR="00226EE5" w:rsidRDefault="00226EE5" w:rsidP="00226EE5">
      <w:pPr>
        <w:pStyle w:val="HTMLPreformatted"/>
        <w:shd w:val="clear" w:color="auto" w:fill="FFFFFF"/>
        <w:rPr>
          <w:color w:val="000000"/>
          <w:lang w:val="en"/>
        </w:rPr>
      </w:pPr>
      <w:r>
        <w:rPr>
          <w:color w:val="000000"/>
          <w:lang w:val="en"/>
        </w:rPr>
        <w:t xml:space="preserve">    redSet= [1,3,5,7,9,12,14,16,18,19,21,23,25,27,30,32,34,36]</w:t>
      </w:r>
    </w:p>
    <w:p w:rsidR="00226EE5" w:rsidRDefault="00226EE5" w:rsidP="00226EE5">
      <w:pPr>
        <w:pStyle w:val="HTMLPreformatted"/>
        <w:shd w:val="clear" w:color="auto" w:fill="FFFFFF"/>
        <w:rPr>
          <w:color w:val="000000"/>
          <w:lang w:val="en"/>
        </w:rPr>
      </w:pPr>
      <w:r>
        <w:rPr>
          <w:color w:val="000000"/>
          <w:lang w:val="en"/>
        </w:rPr>
        <w:t xml:space="preserve">    def _color( self, number ):</w:t>
      </w:r>
    </w:p>
    <w:p w:rsidR="00226EE5" w:rsidRDefault="00226EE5" w:rsidP="00226EE5">
      <w:pPr>
        <w:pStyle w:val="HTMLPreformatted"/>
        <w:shd w:val="clear" w:color="auto" w:fill="FFFFFF"/>
        <w:rPr>
          <w:color w:val="000000"/>
          <w:lang w:val="en"/>
        </w:rPr>
      </w:pPr>
      <w:r>
        <w:rPr>
          <w:color w:val="000000"/>
          <w:lang w:val="en"/>
        </w:rPr>
        <w:t xml:space="preserve">        if number in ("0", "00"): return "GREEN"</w:t>
      </w:r>
    </w:p>
    <w:p w:rsidR="00226EE5" w:rsidRDefault="00226EE5" w:rsidP="00226EE5">
      <w:pPr>
        <w:pStyle w:val="HTMLPreformatted"/>
        <w:shd w:val="clear" w:color="auto" w:fill="FFFFFF"/>
        <w:rPr>
          <w:color w:val="000000"/>
          <w:lang w:val="en"/>
        </w:rPr>
      </w:pPr>
      <w:r>
        <w:rPr>
          <w:color w:val="000000"/>
          <w:lang w:val="en"/>
        </w:rPr>
        <w:t xml:space="preserve">        elif int(number) in self.redSet: return "RED"</w:t>
      </w:r>
    </w:p>
    <w:p w:rsidR="00226EE5" w:rsidRDefault="00226EE5" w:rsidP="00226EE5">
      <w:pPr>
        <w:pStyle w:val="HTMLPreformatted"/>
        <w:shd w:val="clear" w:color="auto" w:fill="FFFFFF"/>
        <w:rPr>
          <w:color w:val="000000"/>
          <w:lang w:val="en"/>
        </w:rPr>
      </w:pPr>
      <w:r>
        <w:rPr>
          <w:color w:val="000000"/>
          <w:lang w:val="en"/>
        </w:rPr>
        <w:t xml:space="preserve">        else: return "BLACK"</w:t>
      </w:r>
    </w:p>
    <w:p w:rsidR="00226EE5" w:rsidRDefault="00226EE5" w:rsidP="00226EE5">
      <w:pPr>
        <w:pStyle w:val="HTMLPreformatted"/>
        <w:shd w:val="clear" w:color="auto" w:fill="FFFFFF"/>
        <w:rPr>
          <w:color w:val="000000"/>
          <w:lang w:val="en"/>
        </w:rPr>
      </w:pPr>
      <w:r>
        <w:rPr>
          <w:color w:val="000000"/>
          <w:lang w:val="en"/>
        </w:rPr>
        <w:t xml:space="preserve">    def _even( self, number ):</w:t>
      </w:r>
    </w:p>
    <w:p w:rsidR="00226EE5" w:rsidRDefault="00226EE5" w:rsidP="00226EE5">
      <w:pPr>
        <w:pStyle w:val="HTMLPreformatted"/>
        <w:shd w:val="clear" w:color="auto" w:fill="FFFFFF"/>
        <w:rPr>
          <w:color w:val="000000"/>
          <w:lang w:val="en"/>
        </w:rPr>
      </w:pPr>
      <w:r>
        <w:rPr>
          <w:color w:val="000000"/>
          <w:lang w:val="en"/>
        </w:rPr>
        <w:t xml:space="preserve">        if number in ("0", "00"): return "ZERO"</w:t>
      </w:r>
    </w:p>
    <w:p w:rsidR="00226EE5" w:rsidRDefault="00226EE5" w:rsidP="00226EE5">
      <w:pPr>
        <w:pStyle w:val="HTMLPreformatted"/>
        <w:shd w:val="clear" w:color="auto" w:fill="FFFFFF"/>
        <w:rPr>
          <w:color w:val="000000"/>
          <w:lang w:val="en"/>
        </w:rPr>
      </w:pPr>
      <w:r>
        <w:rPr>
          <w:color w:val="000000"/>
          <w:lang w:val="en"/>
        </w:rPr>
        <w:t xml:space="preserve">        elif int(number) % 2 == 0: return "EVEN"</w:t>
      </w:r>
    </w:p>
    <w:p w:rsidR="00226EE5" w:rsidRDefault="00226EE5" w:rsidP="00226EE5">
      <w:pPr>
        <w:pStyle w:val="HTMLPreformatted"/>
        <w:shd w:val="clear" w:color="auto" w:fill="FFFFFF"/>
        <w:rPr>
          <w:color w:val="000000"/>
          <w:lang w:val="en"/>
        </w:rPr>
      </w:pPr>
      <w:r>
        <w:rPr>
          <w:color w:val="000000"/>
          <w:lang w:val="en"/>
        </w:rPr>
        <w:t xml:space="preserve">        else: return "ODD"</w:t>
      </w:r>
    </w:p>
    <w:p w:rsidR="00226EE5" w:rsidRDefault="00226EE5" w:rsidP="00226EE5">
      <w:pPr>
        <w:pStyle w:val="HTMLPreformatted"/>
        <w:shd w:val="clear" w:color="auto" w:fill="FFFFFF"/>
        <w:rPr>
          <w:color w:val="000000"/>
          <w:lang w:val="en"/>
        </w:rPr>
      </w:pPr>
      <w:r>
        <w:rPr>
          <w:color w:val="000000"/>
          <w:lang w:val="en"/>
        </w:rPr>
        <w:t xml:space="preserve">    def _high( self, number ):</w:t>
      </w:r>
    </w:p>
    <w:p w:rsidR="00226EE5" w:rsidRDefault="00226EE5" w:rsidP="00226EE5">
      <w:pPr>
        <w:pStyle w:val="HTMLPreformatted"/>
        <w:shd w:val="clear" w:color="auto" w:fill="FFFFFF"/>
        <w:rPr>
          <w:color w:val="000000"/>
          <w:lang w:val="en"/>
        </w:rPr>
      </w:pPr>
      <w:r>
        <w:rPr>
          <w:color w:val="000000"/>
          <w:lang w:val="en"/>
        </w:rPr>
        <w:t xml:space="preserve">        if number in ("0", "00"): return "ZERO"</w:t>
      </w:r>
    </w:p>
    <w:p w:rsidR="00226EE5" w:rsidRDefault="00226EE5" w:rsidP="00226EE5">
      <w:pPr>
        <w:pStyle w:val="HTMLPreformatted"/>
        <w:shd w:val="clear" w:color="auto" w:fill="FFFFFF"/>
        <w:rPr>
          <w:color w:val="000000"/>
          <w:lang w:val="en"/>
        </w:rPr>
      </w:pPr>
      <w:r>
        <w:rPr>
          <w:color w:val="000000"/>
          <w:lang w:val="en"/>
        </w:rPr>
        <w:t xml:space="preserve">        elif int(number) &lt;= 18: return "LOW"</w:t>
      </w:r>
    </w:p>
    <w:p w:rsidR="00226EE5" w:rsidRDefault="00226EE5" w:rsidP="00226EE5">
      <w:pPr>
        <w:pStyle w:val="HTMLPreformatted"/>
        <w:shd w:val="clear" w:color="auto" w:fill="FFFFFF"/>
        <w:rPr>
          <w:color w:val="000000"/>
          <w:lang w:val="en"/>
        </w:rPr>
      </w:pPr>
      <w:r>
        <w:rPr>
          <w:color w:val="000000"/>
          <w:lang w:val="en"/>
        </w:rPr>
        <w:t xml:space="preserve">        else: return "HIGH"</w:t>
      </w:r>
    </w:p>
    <w:p w:rsidR="00226EE5" w:rsidRDefault="00226EE5" w:rsidP="00226EE5">
      <w:pPr>
        <w:pStyle w:val="HTMLPreformatted"/>
        <w:shd w:val="clear" w:color="auto" w:fill="FFFFFF"/>
        <w:rPr>
          <w:color w:val="000000"/>
          <w:lang w:val="en"/>
        </w:rPr>
      </w:pPr>
      <w:r>
        <w:rPr>
          <w:color w:val="000000"/>
          <w:lang w:val="en"/>
        </w:rPr>
        <w:t xml:space="preserve">    def __init__( self ):</w:t>
      </w:r>
    </w:p>
    <w:p w:rsidR="00226EE5" w:rsidRDefault="00226EE5" w:rsidP="00226EE5">
      <w:pPr>
        <w:pStyle w:val="HTMLPreformatted"/>
        <w:shd w:val="clear" w:color="auto" w:fill="FFFFFF"/>
        <w:rPr>
          <w:color w:val="000000"/>
          <w:lang w:val="en"/>
        </w:rPr>
      </w:pPr>
      <w:r>
        <w:rPr>
          <w:color w:val="000000"/>
          <w:lang w:val="en"/>
        </w:rPr>
        <w:t xml:space="preserve">        self.rng= random.Random()</w:t>
      </w:r>
    </w:p>
    <w:p w:rsidR="00226EE5" w:rsidRDefault="00226EE5" w:rsidP="00226EE5">
      <w:pPr>
        <w:pStyle w:val="HTMLPreformatted"/>
        <w:shd w:val="clear" w:color="auto" w:fill="FFFFFF"/>
        <w:rPr>
          <w:color w:val="000000"/>
          <w:lang w:val="en"/>
        </w:rPr>
      </w:pPr>
      <w:r>
        <w:rPr>
          <w:color w:val="000000"/>
          <w:lang w:val="en"/>
        </w:rPr>
        <w:t xml:space="preserve">        self.wheel= map( str, range(0,37) ) + ["00"]</w:t>
      </w:r>
    </w:p>
    <w:p w:rsidR="00226EE5" w:rsidRDefault="00226EE5" w:rsidP="00226EE5">
      <w:pPr>
        <w:pStyle w:val="HTMLPreformatted"/>
        <w:shd w:val="clear" w:color="auto" w:fill="FFFFFF"/>
        <w:rPr>
          <w:color w:val="000000"/>
          <w:lang w:val="en"/>
        </w:rPr>
      </w:pPr>
      <w:r>
        <w:rPr>
          <w:color w:val="000000"/>
          <w:lang w:val="en"/>
        </w:rPr>
        <w:t xml:space="preserve">    def spin( self ):</w:t>
      </w:r>
    </w:p>
    <w:p w:rsidR="00226EE5" w:rsidRDefault="00226EE5" w:rsidP="00226EE5">
      <w:pPr>
        <w:pStyle w:val="HTMLPreformatted"/>
        <w:shd w:val="clear" w:color="auto" w:fill="FFFFFF"/>
        <w:rPr>
          <w:color w:val="000000"/>
          <w:lang w:val="en"/>
        </w:rPr>
      </w:pPr>
      <w:r>
        <w:rPr>
          <w:color w:val="000000"/>
          <w:lang w:val="en"/>
        </w:rPr>
        <w:t xml:space="preserve">        number= self.rng.choice( self.wheel )</w:t>
      </w:r>
    </w:p>
    <w:p w:rsidR="00226EE5" w:rsidRDefault="00226EE5" w:rsidP="00226EE5">
      <w:pPr>
        <w:pStyle w:val="HTMLPreformatted"/>
        <w:shd w:val="clear" w:color="auto" w:fill="FFFFFF"/>
        <w:rPr>
          <w:color w:val="000000"/>
          <w:lang w:val="en"/>
        </w:rPr>
      </w:pPr>
      <w:r>
        <w:rPr>
          <w:color w:val="000000"/>
          <w:lang w:val="en"/>
        </w:rPr>
        <w:t xml:space="preserve">        return ( number, self._color(number), self._even(number), self._high(number) )</w:t>
      </w:r>
    </w:p>
    <w:p w:rsidR="00226EE5" w:rsidRDefault="00226EE5" w:rsidP="00226EE5">
      <w:pPr>
        <w:pStyle w:val="HTMLPreformatted"/>
        <w:shd w:val="clear" w:color="auto" w:fill="FFFFFF"/>
        <w:rPr>
          <w:color w:val="000000"/>
          <w:lang w:val="en"/>
        </w:rPr>
      </w:pPr>
      <w:r>
        <w:rPr>
          <w:color w:val="000000"/>
          <w:lang w:val="en"/>
        </w:rPr>
        <w:t xml:space="preserve">    def spinList( self, spins=1 ):</w:t>
      </w:r>
    </w:p>
    <w:p w:rsidR="00226EE5" w:rsidRDefault="00226EE5" w:rsidP="00226EE5">
      <w:pPr>
        <w:pStyle w:val="HTMLPreformatted"/>
        <w:shd w:val="clear" w:color="auto" w:fill="FFFFFF"/>
        <w:rPr>
          <w:color w:val="000000"/>
          <w:lang w:val="en"/>
        </w:rPr>
      </w:pPr>
      <w:r>
        <w:rPr>
          <w:color w:val="000000"/>
          <w:lang w:val="en"/>
        </w:rPr>
        <w:t xml:space="preserve">        return [ self.spin() for i in range(spins) ]</w:t>
      </w:r>
    </w:p>
    <w:p w:rsidR="00226EE5" w:rsidRDefault="00226EE5" w:rsidP="00226EE5">
      <w:pPr>
        <w:pStyle w:val="HTMLPreformatted"/>
        <w:shd w:val="clear" w:color="auto" w:fill="FFFFFF"/>
        <w:rPr>
          <w:color w:val="000000"/>
          <w:lang w:val="en"/>
        </w:rPr>
      </w:pPr>
    </w:p>
    <w:p w:rsidR="00226EE5" w:rsidRDefault="00226EE5" w:rsidP="00226EE5">
      <w:pPr>
        <w:pStyle w:val="HTMLPreformatted"/>
        <w:shd w:val="clear" w:color="auto" w:fill="FFFFFF"/>
        <w:rPr>
          <w:color w:val="000000"/>
          <w:lang w:val="en"/>
        </w:rPr>
      </w:pPr>
      <w:r>
        <w:rPr>
          <w:color w:val="000000"/>
          <w:lang w:val="en"/>
        </w:rPr>
        <w:t>def server():</w:t>
      </w:r>
    </w:p>
    <w:p w:rsidR="00226EE5" w:rsidRDefault="00226EE5" w:rsidP="00226EE5">
      <w:pPr>
        <w:pStyle w:val="HTMLPreformatted"/>
        <w:shd w:val="clear" w:color="auto" w:fill="FFFFFF"/>
        <w:rPr>
          <w:color w:val="000000"/>
          <w:lang w:val="en"/>
        </w:rPr>
      </w:pPr>
      <w:r>
        <w:rPr>
          <w:color w:val="000000"/>
          <w:lang w:val="en"/>
        </w:rPr>
        <w:t xml:space="preserve">    theWheel= Wheel()</w:t>
      </w:r>
    </w:p>
    <w:p w:rsidR="00226EE5" w:rsidRDefault="00226EE5" w:rsidP="00226EE5">
      <w:pPr>
        <w:pStyle w:val="HTMLPreformatted"/>
        <w:shd w:val="clear" w:color="auto" w:fill="FFFFFF"/>
        <w:rPr>
          <w:color w:val="000000"/>
          <w:lang w:val="en"/>
        </w:rPr>
      </w:pPr>
      <w:r>
        <w:rPr>
          <w:color w:val="000000"/>
          <w:lang w:val="en"/>
        </w:rPr>
        <w:t xml:space="preserve">    service = xmlrpc.SimpleXMLRPCServer(("", 8008))</w:t>
      </w:r>
    </w:p>
    <w:p w:rsidR="00226EE5" w:rsidRDefault="00226EE5" w:rsidP="00226EE5">
      <w:pPr>
        <w:pStyle w:val="HTMLPreformatted"/>
        <w:shd w:val="clear" w:color="auto" w:fill="FFFFFF"/>
        <w:rPr>
          <w:color w:val="000000"/>
          <w:lang w:val="en"/>
        </w:rPr>
      </w:pPr>
      <w:r>
        <w:rPr>
          <w:color w:val="000000"/>
          <w:lang w:val="en"/>
        </w:rPr>
        <w:t xml:space="preserve">    service.register_instance( theWheel )</w:t>
      </w:r>
    </w:p>
    <w:p w:rsidR="00226EE5" w:rsidRDefault="00226EE5" w:rsidP="00226EE5">
      <w:pPr>
        <w:pStyle w:val="HTMLPreformatted"/>
        <w:shd w:val="clear" w:color="auto" w:fill="FFFFFF"/>
        <w:rPr>
          <w:color w:val="000000"/>
          <w:lang w:val="en"/>
        </w:rPr>
      </w:pPr>
      <w:r>
        <w:rPr>
          <w:color w:val="000000"/>
          <w:lang w:val="en"/>
        </w:rPr>
        <w:t xml:space="preserve">    service.serve_forever()</w:t>
      </w:r>
    </w:p>
    <w:p w:rsidR="00226EE5" w:rsidRDefault="00226EE5" w:rsidP="00226EE5">
      <w:pPr>
        <w:pStyle w:val="HTMLPreformatted"/>
        <w:shd w:val="clear" w:color="auto" w:fill="FFFFFF"/>
        <w:rPr>
          <w:color w:val="000000"/>
          <w:lang w:val="en"/>
        </w:rPr>
      </w:pPr>
    </w:p>
    <w:p w:rsidR="00226EE5" w:rsidRDefault="00226EE5" w:rsidP="00226EE5">
      <w:pPr>
        <w:pStyle w:val="HTMLPreformatted"/>
        <w:shd w:val="clear" w:color="auto" w:fill="FFFFFF"/>
        <w:rPr>
          <w:color w:val="000000"/>
          <w:lang w:val="en"/>
        </w:rPr>
      </w:pPr>
      <w:r>
        <w:rPr>
          <w:color w:val="000000"/>
          <w:lang w:val="en"/>
        </w:rPr>
        <w:t>if __name__ == "__main__":</w:t>
      </w:r>
    </w:p>
    <w:p w:rsidR="00226EE5" w:rsidRDefault="00226EE5" w:rsidP="00226EE5">
      <w:pPr>
        <w:pStyle w:val="HTMLPreformatted"/>
        <w:shd w:val="clear" w:color="auto" w:fill="FFFFFF"/>
        <w:rPr>
          <w:color w:val="000000"/>
          <w:lang w:val="en"/>
        </w:rPr>
      </w:pPr>
      <w:r>
        <w:rPr>
          <w:color w:val="000000"/>
          <w:lang w:val="en"/>
        </w:rPr>
        <w:t xml:space="preserve">    server()</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31" name="Picture 2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import the </w:t>
            </w:r>
            <w:r>
              <w:rPr>
                <w:rStyle w:val="HTMLCode"/>
                <w:color w:val="000000"/>
              </w:rPr>
              <w:t>SimpleXMLRPCServer</w:t>
            </w:r>
            <w:r>
              <w:rPr>
                <w:rFonts w:ascii="Verdana" w:hAnsi="Verdana"/>
                <w:color w:val="000000"/>
                <w:sz w:val="21"/>
                <w:szCs w:val="21"/>
              </w:rPr>
              <w:t> module. Since the name is so long, we provide an alias, </w:t>
            </w:r>
            <w:r>
              <w:rPr>
                <w:rStyle w:val="HTMLCode"/>
                <w:color w:val="000000"/>
              </w:rPr>
              <w:t>xmlrpc</w:t>
            </w:r>
            <w:r>
              <w:rPr>
                <w:rFonts w:ascii="Verdana" w:hAnsi="Verdana"/>
                <w:color w:val="000000"/>
                <w:sz w:val="21"/>
                <w:szCs w:val="21"/>
              </w:rPr>
              <w:t>, to make it easier to type. We also import the </w:t>
            </w:r>
            <w:r>
              <w:rPr>
                <w:rStyle w:val="HTMLCode"/>
                <w:color w:val="000000"/>
              </w:rPr>
              <w:t>random</w:t>
            </w:r>
            <w:r>
              <w:rPr>
                <w:rFonts w:ascii="Verdana" w:hAnsi="Verdana"/>
                <w:color w:val="000000"/>
                <w:sz w:val="21"/>
                <w:szCs w:val="21"/>
              </w:rPr>
              <w:t> module.</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30" name="Picture 23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This class contains the state and methods that we will expose as a web service. We included some private methods, with names prefaced by </w:t>
            </w:r>
            <w:r>
              <w:rPr>
                <w:rStyle w:val="HTMLCode"/>
                <w:color w:val="000000"/>
              </w:rPr>
              <w:t>_</w:t>
            </w:r>
            <w:r>
              <w:rPr>
                <w:rFonts w:ascii="Verdana" w:hAnsi="Verdana"/>
                <w:color w:val="000000"/>
                <w:sz w:val="21"/>
                <w:szCs w:val="21"/>
              </w:rPr>
              <w:t>. The </w:t>
            </w:r>
            <w:r>
              <w:rPr>
                <w:rStyle w:val="HTMLCode"/>
                <w:color w:val="000000"/>
              </w:rPr>
              <w:t>SimpleXMLRPCServer</w:t>
            </w:r>
            <w:r>
              <w:rPr>
                <w:rFonts w:ascii="Verdana" w:hAnsi="Verdana"/>
                <w:color w:val="000000"/>
                <w:sz w:val="21"/>
                <w:szCs w:val="21"/>
              </w:rPr>
              <w:t> class uses this "leading </w:t>
            </w:r>
            <w:r>
              <w:rPr>
                <w:rStyle w:val="HTMLCode"/>
                <w:color w:val="000000"/>
              </w:rPr>
              <w:t>_</w:t>
            </w:r>
            <w:r>
              <w:rPr>
                <w:rFonts w:ascii="Verdana" w:hAnsi="Verdana"/>
                <w:color w:val="000000"/>
                <w:sz w:val="21"/>
                <w:szCs w:val="21"/>
              </w:rPr>
              <w:t>" convention to identify a private method that isn't published on the web.</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lastRenderedPageBreak/>
              <w:drawing>
                <wp:inline distT="0" distB="0" distL="0" distR="0">
                  <wp:extent cx="114300" cy="114300"/>
                  <wp:effectExtent l="0" t="0" r="0" b="0"/>
                  <wp:docPr id="229" name="Picture 2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We've defined three private methods, </w:t>
            </w:r>
            <w:r>
              <w:rPr>
                <w:rStyle w:val="HTMLCode"/>
                <w:color w:val="000000"/>
              </w:rPr>
              <w:t>_color</w:t>
            </w:r>
            <w:r>
              <w:rPr>
                <w:rFonts w:ascii="Verdana" w:hAnsi="Verdana"/>
                <w:color w:val="000000"/>
                <w:sz w:val="21"/>
                <w:szCs w:val="21"/>
              </w:rPr>
              <w:t>, </w:t>
            </w:r>
            <w:r>
              <w:rPr>
                <w:rStyle w:val="HTMLCode"/>
                <w:color w:val="000000"/>
              </w:rPr>
              <w:t>_even</w:t>
            </w:r>
            <w:r>
              <w:rPr>
                <w:rFonts w:ascii="Verdana" w:hAnsi="Verdana"/>
                <w:color w:val="000000"/>
                <w:sz w:val="21"/>
                <w:szCs w:val="21"/>
              </w:rPr>
              <w:t>, and </w:t>
            </w:r>
            <w:r>
              <w:rPr>
                <w:rStyle w:val="HTMLCode"/>
                <w:color w:val="000000"/>
              </w:rPr>
              <w:t>_high</w:t>
            </w:r>
            <w:r>
              <w:rPr>
                <w:rFonts w:ascii="Verdana" w:hAnsi="Verdana"/>
                <w:color w:val="000000"/>
                <w:sz w:val="21"/>
                <w:szCs w:val="21"/>
              </w:rPr>
              <w:t>. These methods will be used as part of responding to web service requests.</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28" name="Picture 2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initialize an instance of Wheel by creating a random number generator. We also initialize the set of numbers on the wheel. In this case, we are folding in double zero to make an American-style wheel. A subclass could modify this initialization to create a European wheel with only a single zero.</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27" name="Picture 2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The </w:t>
            </w:r>
            <w:r>
              <w:rPr>
                <w:rStyle w:val="HTMLCode"/>
                <w:color w:val="000000"/>
              </w:rPr>
              <w:t>spin</w:t>
            </w:r>
            <w:r>
              <w:rPr>
                <w:rFonts w:ascii="Verdana" w:hAnsi="Verdana"/>
                <w:color w:val="000000"/>
                <w:sz w:val="21"/>
                <w:szCs w:val="21"/>
              </w:rPr>
              <w:t> and </w:t>
            </w:r>
            <w:r>
              <w:rPr>
                <w:rStyle w:val="HTMLCode"/>
                <w:color w:val="000000"/>
              </w:rPr>
              <w:t>spinList</w:t>
            </w:r>
            <w:r>
              <w:rPr>
                <w:rFonts w:ascii="Verdana" w:hAnsi="Verdana"/>
                <w:color w:val="000000"/>
                <w:sz w:val="21"/>
                <w:szCs w:val="21"/>
              </w:rPr>
              <w:t> methods are the public interface to this class. The </w:t>
            </w:r>
            <w:r>
              <w:rPr>
                <w:rStyle w:val="HTMLCode"/>
                <w:color w:val="000000"/>
              </w:rPr>
              <w:t>spin</w:t>
            </w:r>
            <w:r>
              <w:rPr>
                <w:rFonts w:ascii="Verdana" w:hAnsi="Verdana"/>
                <w:color w:val="000000"/>
                <w:sz w:val="21"/>
                <w:szCs w:val="21"/>
              </w:rPr>
              <w:t> method makes a random choice of the numbers on the wheel. It then creates a tuple with the number, the color, the even/odd and the high/low values. The </w:t>
            </w:r>
            <w:r>
              <w:rPr>
                <w:rStyle w:val="HTMLCode"/>
                <w:color w:val="000000"/>
              </w:rPr>
              <w:t>spinList</w:t>
            </w:r>
            <w:r>
              <w:rPr>
                <w:rFonts w:ascii="Verdana" w:hAnsi="Verdana"/>
                <w:color w:val="000000"/>
                <w:sz w:val="21"/>
                <w:szCs w:val="21"/>
              </w:rPr>
              <w:t> method returns a list of tuples by calling </w:t>
            </w:r>
            <w:r>
              <w:rPr>
                <w:rStyle w:val="HTMLCode"/>
                <w:color w:val="000000"/>
              </w:rPr>
              <w:t>spin</w:t>
            </w:r>
            <w:r>
              <w:rPr>
                <w:rFonts w:ascii="Verdana" w:hAnsi="Verdana"/>
                <w:color w:val="000000"/>
                <w:sz w:val="21"/>
                <w:szCs w:val="21"/>
              </w:rPr>
              <w:t>repeatedly.</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26" name="Picture 2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The </w:t>
            </w:r>
            <w:r>
              <w:rPr>
                <w:rStyle w:val="HTMLCode"/>
                <w:color w:val="000000"/>
              </w:rPr>
              <w:t>server</w:t>
            </w:r>
            <w:r>
              <w:rPr>
                <w:rFonts w:ascii="Verdana" w:hAnsi="Verdana"/>
                <w:color w:val="000000"/>
                <w:sz w:val="21"/>
                <w:szCs w:val="21"/>
              </w:rPr>
              <w:t> function creates and runs the web server. First, it creates the </w:t>
            </w:r>
            <w:r>
              <w:rPr>
                <w:rStyle w:val="HTMLCode"/>
                <w:color w:val="000000"/>
              </w:rPr>
              <w:t>Wheel</w:t>
            </w:r>
            <w:r>
              <w:rPr>
                <w:rFonts w:ascii="Verdana" w:hAnsi="Verdana"/>
                <w:color w:val="000000"/>
                <w:sz w:val="21"/>
                <w:szCs w:val="21"/>
              </w:rPr>
              <w:t> object, </w:t>
            </w:r>
            <w:r>
              <w:rPr>
                <w:rStyle w:val="HTMLCode"/>
                <w:color w:val="000000"/>
              </w:rPr>
              <w:t>theWheel</w:t>
            </w:r>
            <w:r>
              <w:rPr>
                <w:rFonts w:ascii="Verdana" w:hAnsi="Verdana"/>
                <w:color w:val="000000"/>
                <w:sz w:val="21"/>
                <w:szCs w:val="21"/>
              </w:rPr>
              <w:t>, that we'll use. Second, it creates the server, </w:t>
            </w:r>
            <w:r>
              <w:rPr>
                <w:rStyle w:val="HTMLCode"/>
                <w:color w:val="000000"/>
              </w:rPr>
              <w:t>service</w:t>
            </w:r>
            <w:r>
              <w:rPr>
                <w:rFonts w:ascii="Verdana" w:hAnsi="Verdana"/>
                <w:color w:val="000000"/>
                <w:sz w:val="21"/>
                <w:szCs w:val="21"/>
              </w:rPr>
              <w:t>, using the server's web address and port number. The empty string is a special short-hand meaning "this host's IP address". We register all public methods of </w:t>
            </w:r>
            <w:r>
              <w:rPr>
                <w:rStyle w:val="HTMLCode"/>
                <w:color w:val="000000"/>
              </w:rPr>
              <w:t>theWheel</w:t>
            </w:r>
            <w:r>
              <w:rPr>
                <w:rFonts w:ascii="Verdana" w:hAnsi="Verdana"/>
                <w:color w:val="000000"/>
                <w:sz w:val="21"/>
                <w:szCs w:val="21"/>
              </w:rPr>
              <w:t>. The </w:t>
            </w:r>
            <w:r>
              <w:rPr>
                <w:rStyle w:val="HTMLCode"/>
                <w:color w:val="000000"/>
              </w:rPr>
              <w:t>server_forever</w:t>
            </w:r>
            <w:r>
              <w:rPr>
                <w:rFonts w:ascii="Verdana" w:hAnsi="Verdana"/>
                <w:color w:val="000000"/>
                <w:sz w:val="21"/>
                <w:szCs w:val="21"/>
              </w:rPr>
              <w:t> method handles requests until we stop the Python interpreter by killing the process.</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25" name="Picture 22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use the main switch so that we can easily reuse this </w:t>
            </w:r>
            <w:r>
              <w:rPr>
                <w:rStyle w:val="HTMLCode"/>
                <w:color w:val="000000"/>
              </w:rPr>
              <w:t>Wheel</w:t>
            </w:r>
            <w:r>
              <w:rPr>
                <w:rFonts w:ascii="Verdana" w:hAnsi="Verdana"/>
                <w:color w:val="000000"/>
                <w:sz w:val="21"/>
                <w:szCs w:val="21"/>
              </w:rPr>
              <w:t> class definition.</w:t>
            </w:r>
          </w:p>
        </w:tc>
      </w:tr>
    </w:tbl>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Mid-Level Protocols: The </w:t>
      </w:r>
      <w:r>
        <w:rPr>
          <w:rStyle w:val="HTMLCode"/>
          <w:color w:val="2963A6"/>
        </w:rPr>
        <w:t>urllib2</w:t>
      </w:r>
      <w:r>
        <w:rPr>
          <w:rFonts w:ascii="Verdana" w:hAnsi="Verdana"/>
          <w:color w:val="2963A6"/>
          <w:sz w:val="26"/>
          <w:szCs w:val="26"/>
        </w:rPr>
        <w:t> Module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central piece of the design for the World-Wide Web is the concept of a Uniform Resource Locator (URL) and Uniform Resource Identifier (URI). A URL provides several pieces of information for getting at a piece of data located somewhere on the internet. A URL has several data elements. Here's an example URL:</w:t>
      </w:r>
      <w:r>
        <w:rPr>
          <w:rStyle w:val="HTMLCode"/>
          <w:color w:val="000000"/>
        </w:rPr>
        <w:t>https://www.python.org/download/</w:t>
      </w:r>
      <w:r>
        <w:rPr>
          <w:rFonts w:ascii="Verdana" w:hAnsi="Verdana"/>
          <w:color w:val="000000"/>
          <w:sz w:val="21"/>
          <w:szCs w:val="21"/>
        </w:rPr>
        <w:t>.</w:t>
      </w:r>
    </w:p>
    <w:p w:rsidR="00226EE5" w:rsidRDefault="00226EE5" w:rsidP="00226EE5">
      <w:pPr>
        <w:pStyle w:val="NormalWeb"/>
        <w:numPr>
          <w:ilvl w:val="0"/>
          <w:numId w:val="175"/>
        </w:numPr>
        <w:shd w:val="clear" w:color="auto" w:fill="FFFFFF"/>
        <w:rPr>
          <w:rFonts w:ascii="Verdana" w:hAnsi="Verdana"/>
          <w:color w:val="000000"/>
          <w:sz w:val="21"/>
          <w:szCs w:val="21"/>
        </w:rPr>
      </w:pPr>
      <w:r>
        <w:rPr>
          <w:rFonts w:ascii="Verdana" w:hAnsi="Verdana"/>
          <w:color w:val="000000"/>
          <w:sz w:val="21"/>
          <w:szCs w:val="21"/>
        </w:rPr>
        <w:t>A protocol (http)</w:t>
      </w:r>
    </w:p>
    <w:p w:rsidR="00226EE5" w:rsidRDefault="00226EE5" w:rsidP="00226EE5">
      <w:pPr>
        <w:pStyle w:val="NormalWeb"/>
        <w:numPr>
          <w:ilvl w:val="0"/>
          <w:numId w:val="175"/>
        </w:numPr>
        <w:shd w:val="clear" w:color="auto" w:fill="FFFFFF"/>
        <w:rPr>
          <w:rFonts w:ascii="Verdana" w:hAnsi="Verdana"/>
          <w:color w:val="000000"/>
          <w:sz w:val="21"/>
          <w:szCs w:val="21"/>
        </w:rPr>
      </w:pPr>
      <w:r>
        <w:rPr>
          <w:rFonts w:ascii="Verdana" w:hAnsi="Verdana"/>
          <w:color w:val="000000"/>
          <w:sz w:val="21"/>
          <w:szCs w:val="21"/>
        </w:rPr>
        <w:t>A server (www.python.org)</w:t>
      </w:r>
    </w:p>
    <w:p w:rsidR="00226EE5" w:rsidRDefault="00226EE5" w:rsidP="00226EE5">
      <w:pPr>
        <w:pStyle w:val="NormalWeb"/>
        <w:numPr>
          <w:ilvl w:val="0"/>
          <w:numId w:val="175"/>
        </w:numPr>
        <w:shd w:val="clear" w:color="auto" w:fill="FFFFFF"/>
        <w:rPr>
          <w:rFonts w:ascii="Verdana" w:hAnsi="Verdana"/>
          <w:color w:val="000000"/>
          <w:sz w:val="21"/>
          <w:szCs w:val="21"/>
        </w:rPr>
      </w:pPr>
      <w:r>
        <w:rPr>
          <w:rFonts w:ascii="Verdana" w:hAnsi="Verdana"/>
          <w:color w:val="000000"/>
          <w:sz w:val="21"/>
          <w:szCs w:val="21"/>
        </w:rPr>
        <w:t>A port number (80 is implied if no other port number is given)</w:t>
      </w:r>
    </w:p>
    <w:p w:rsidR="00226EE5" w:rsidRDefault="00226EE5" w:rsidP="00226EE5">
      <w:pPr>
        <w:pStyle w:val="NormalWeb"/>
        <w:numPr>
          <w:ilvl w:val="0"/>
          <w:numId w:val="175"/>
        </w:numPr>
        <w:shd w:val="clear" w:color="auto" w:fill="FFFFFF"/>
        <w:rPr>
          <w:rFonts w:ascii="Verdana" w:hAnsi="Verdana"/>
          <w:color w:val="000000"/>
          <w:sz w:val="21"/>
          <w:szCs w:val="21"/>
        </w:rPr>
      </w:pPr>
      <w:r>
        <w:rPr>
          <w:rFonts w:ascii="Verdana" w:hAnsi="Verdana"/>
          <w:color w:val="000000"/>
          <w:sz w:val="21"/>
          <w:szCs w:val="21"/>
        </w:rPr>
        <w:t>A path (download)</w:t>
      </w:r>
    </w:p>
    <w:p w:rsidR="00226EE5" w:rsidRDefault="00226EE5" w:rsidP="00226EE5">
      <w:pPr>
        <w:pStyle w:val="NormalWeb"/>
        <w:numPr>
          <w:ilvl w:val="0"/>
          <w:numId w:val="175"/>
        </w:numPr>
        <w:shd w:val="clear" w:color="auto" w:fill="FFFFFF"/>
        <w:rPr>
          <w:rFonts w:ascii="Verdana" w:hAnsi="Verdana"/>
          <w:color w:val="000000"/>
          <w:sz w:val="21"/>
          <w:szCs w:val="21"/>
        </w:rPr>
      </w:pPr>
      <w:r>
        <w:rPr>
          <w:rFonts w:ascii="Verdana" w:hAnsi="Verdana"/>
          <w:color w:val="000000"/>
          <w:sz w:val="21"/>
          <w:szCs w:val="21"/>
        </w:rPr>
        <w:t>An operation (browsers use GET or POST, some web services use PUT and DELETE, also)</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It turns out that we have a choice of several protocols, making it very pleasant to use URL's. The protocols include</w:t>
      </w:r>
    </w:p>
    <w:p w:rsidR="00226EE5" w:rsidRDefault="00226EE5" w:rsidP="00226EE5">
      <w:pPr>
        <w:pStyle w:val="NormalWeb"/>
        <w:numPr>
          <w:ilvl w:val="0"/>
          <w:numId w:val="176"/>
        </w:numPr>
        <w:shd w:val="clear" w:color="auto" w:fill="FFFFFF"/>
        <w:rPr>
          <w:rFonts w:ascii="Verdana" w:hAnsi="Verdana"/>
          <w:color w:val="000000"/>
          <w:sz w:val="21"/>
          <w:szCs w:val="21"/>
        </w:rPr>
      </w:pPr>
      <w:r>
        <w:rPr>
          <w:rFonts w:ascii="Verdana" w:hAnsi="Verdana"/>
          <w:color w:val="000000"/>
          <w:sz w:val="21"/>
          <w:szCs w:val="21"/>
        </w:rPr>
        <w:t>FTP - the File Transfer Protocol. This will send a single file from an FTP server to our client. For example, </w:t>
      </w:r>
      <w:r>
        <w:rPr>
          <w:rStyle w:val="HTMLCode"/>
          <w:color w:val="000000"/>
        </w:rPr>
        <w:t>ftp://aeneas.mit.edu/pub/gnu/dictionary/cide.a</w:t>
      </w:r>
      <w:r>
        <w:rPr>
          <w:rFonts w:ascii="Verdana" w:hAnsi="Verdana"/>
          <w:color w:val="000000"/>
          <w:sz w:val="21"/>
          <w:szCs w:val="21"/>
        </w:rPr>
        <w:t> is the identifier for a specific file.</w:t>
      </w:r>
    </w:p>
    <w:p w:rsidR="00226EE5" w:rsidRDefault="00226EE5" w:rsidP="00226EE5">
      <w:pPr>
        <w:pStyle w:val="NormalWeb"/>
        <w:numPr>
          <w:ilvl w:val="0"/>
          <w:numId w:val="176"/>
        </w:numPr>
        <w:shd w:val="clear" w:color="auto" w:fill="FFFFFF"/>
        <w:rPr>
          <w:rFonts w:ascii="Verdana" w:hAnsi="Verdana"/>
          <w:color w:val="000000"/>
          <w:sz w:val="21"/>
          <w:szCs w:val="21"/>
        </w:rPr>
      </w:pPr>
      <w:r>
        <w:rPr>
          <w:rFonts w:ascii="Verdana" w:hAnsi="Verdana"/>
          <w:color w:val="000000"/>
          <w:sz w:val="21"/>
          <w:szCs w:val="21"/>
        </w:rPr>
        <w:t>HTTP - the Hypertext Transfer Protocol. Amongst other things that HTTP can do, it can send a single file from a web server to our client. For example,</w:t>
      </w:r>
      <w:r>
        <w:rPr>
          <w:rStyle w:val="HTMLCode"/>
          <w:color w:val="000000"/>
        </w:rPr>
        <w:t>https://www.crummy.com/software/BeautifulSoup/download/BeautifulSoup.py</w:t>
      </w:r>
      <w:r>
        <w:rPr>
          <w:rFonts w:ascii="Verdana" w:hAnsi="Verdana"/>
          <w:color w:val="000000"/>
          <w:sz w:val="21"/>
          <w:szCs w:val="21"/>
        </w:rPr>
        <w:t> retrieves the current release of the Beautiful Soup module.</w:t>
      </w:r>
    </w:p>
    <w:p w:rsidR="00226EE5" w:rsidRDefault="00226EE5" w:rsidP="00226EE5">
      <w:pPr>
        <w:pStyle w:val="NormalWeb"/>
        <w:numPr>
          <w:ilvl w:val="0"/>
          <w:numId w:val="176"/>
        </w:numPr>
        <w:shd w:val="clear" w:color="auto" w:fill="FFFFFF"/>
        <w:rPr>
          <w:rFonts w:ascii="Verdana" w:hAnsi="Verdana"/>
          <w:color w:val="000000"/>
          <w:sz w:val="21"/>
          <w:szCs w:val="21"/>
        </w:rPr>
      </w:pPr>
      <w:r>
        <w:rPr>
          <w:rFonts w:ascii="Verdana" w:hAnsi="Verdana"/>
          <w:color w:val="000000"/>
          <w:sz w:val="21"/>
          <w:szCs w:val="21"/>
        </w:rPr>
        <w:t>FILE - the local file protocol. We can use a URL beginning with </w:t>
      </w:r>
      <w:r>
        <w:rPr>
          <w:rStyle w:val="HTMLCode"/>
          <w:color w:val="000000"/>
        </w:rPr>
        <w:t>file:///</w:t>
      </w:r>
      <w:r>
        <w:rPr>
          <w:rFonts w:ascii="Verdana" w:hAnsi="Verdana"/>
          <w:color w:val="000000"/>
          <w:sz w:val="21"/>
          <w:szCs w:val="21"/>
        </w:rPr>
        <w:t> to access files on our local computer.</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lastRenderedPageBreak/>
        <w:t>HTTP Interaction. </w:t>
      </w:r>
      <w:r>
        <w:rPr>
          <w:rFonts w:ascii="Verdana" w:hAnsi="Verdana"/>
          <w:color w:val="000000"/>
          <w:sz w:val="21"/>
          <w:szCs w:val="21"/>
        </w:rPr>
        <w:t>A great deal of information on the World Wide Web is available using simple URI's. In any well-design web site, we can simply GET the resource that the URL identifies.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large number of transactions are available through HTTP requests. Many web pages provide HTML that will be presented to a person using a browser.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In some cases, a web page provides an HTML form to a person. The person may fill in a form and click a button. This executes an HTTP </w:t>
      </w:r>
      <w:r>
        <w:rPr>
          <w:rStyle w:val="HTMLCode"/>
          <w:color w:val="000000"/>
        </w:rPr>
        <w:t>POST</w:t>
      </w:r>
      <w:r>
        <w:rPr>
          <w:rFonts w:ascii="Verdana" w:hAnsi="Verdana"/>
          <w:color w:val="000000"/>
          <w:sz w:val="21"/>
          <w:szCs w:val="21"/>
        </w:rPr>
        <w:t> transaction. The </w:t>
      </w:r>
      <w:r>
        <w:rPr>
          <w:rStyle w:val="HTMLCode"/>
          <w:color w:val="000000"/>
        </w:rPr>
        <w:t>urllib2</w:t>
      </w:r>
      <w:r>
        <w:rPr>
          <w:rFonts w:ascii="Verdana" w:hAnsi="Verdana"/>
          <w:color w:val="000000"/>
          <w:sz w:val="21"/>
          <w:szCs w:val="21"/>
        </w:rPr>
        <w:t> module allows us to write Python programs which, in effect, fill in the blanks on a form and submit that request to a web server.</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Example. </w:t>
      </w:r>
      <w:r>
        <w:rPr>
          <w:rFonts w:ascii="Verdana" w:hAnsi="Verdana"/>
          <w:color w:val="000000"/>
          <w:sz w:val="21"/>
          <w:szCs w:val="21"/>
        </w:rPr>
        <w:t>By using URL's in our programs, we can write software that reads local files as well as it reads remote files. We'll show just a simple situation where a file of content can be read by our application. In this case, we located a file provided by an HTTP server and an FTP server. We can download this file and read it from our own local computer, also.</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As an example, we'll look at the </w:t>
      </w:r>
      <w:r>
        <w:rPr>
          <w:rStyle w:val="Emphasis0"/>
          <w:rFonts w:ascii="Verdana" w:hAnsi="Verdana"/>
          <w:color w:val="000000"/>
          <w:sz w:val="21"/>
          <w:szCs w:val="21"/>
        </w:rPr>
        <w:t>Collaborative International Dictionary of English</w:t>
      </w:r>
      <w:r>
        <w:rPr>
          <w:rFonts w:ascii="Verdana" w:hAnsi="Verdana"/>
          <w:color w:val="000000"/>
          <w:sz w:val="21"/>
          <w:szCs w:val="21"/>
        </w:rPr>
        <w:t>, CIDE. Here are three places that these files can be found, each using different protocols. However, using the </w:t>
      </w:r>
      <w:r>
        <w:rPr>
          <w:rStyle w:val="HTMLCode"/>
          <w:color w:val="000000"/>
        </w:rPr>
        <w:t>urrllb2</w:t>
      </w:r>
      <w:r>
        <w:rPr>
          <w:rFonts w:ascii="Verdana" w:hAnsi="Verdana"/>
          <w:color w:val="000000"/>
          <w:sz w:val="21"/>
          <w:szCs w:val="21"/>
        </w:rPr>
        <w:t> module, we can read and process this file using any protocol and any server.</w:t>
      </w:r>
    </w:p>
    <w:p w:rsidR="00226EE5" w:rsidRDefault="00226EE5" w:rsidP="00226EE5">
      <w:pPr>
        <w:shd w:val="clear" w:color="auto" w:fill="FFFFFF"/>
        <w:rPr>
          <w:rFonts w:ascii="Verdana" w:hAnsi="Verdana"/>
          <w:color w:val="000000"/>
          <w:sz w:val="21"/>
          <w:szCs w:val="21"/>
        </w:rPr>
      </w:pPr>
      <w:r>
        <w:rPr>
          <w:rStyle w:val="term"/>
          <w:rFonts w:ascii="Verdana" w:hAnsi="Verdana"/>
          <w:color w:val="000000"/>
          <w:sz w:val="21"/>
          <w:szCs w:val="21"/>
        </w:rPr>
        <w:t>FTP</w:t>
      </w:r>
    </w:p>
    <w:p w:rsidR="00226EE5" w:rsidRDefault="00226EE5" w:rsidP="00226EE5">
      <w:pPr>
        <w:pStyle w:val="NormalWeb"/>
        <w:shd w:val="clear" w:color="auto" w:fill="FFFFFF"/>
        <w:ind w:left="720"/>
        <w:rPr>
          <w:rFonts w:ascii="Verdana" w:hAnsi="Verdana"/>
          <w:color w:val="000000"/>
          <w:sz w:val="21"/>
          <w:szCs w:val="21"/>
        </w:rPr>
      </w:pPr>
      <w:r>
        <w:rPr>
          <w:rStyle w:val="HTMLCode"/>
          <w:color w:val="000000"/>
        </w:rPr>
        <w:t>ftp://aeneas.mit.edu/pub/gnu/dictionary/cide.a</w:t>
      </w:r>
      <w:r>
        <w:rPr>
          <w:rFonts w:ascii="Verdana" w:hAnsi="Verdana"/>
          <w:color w:val="000000"/>
          <w:sz w:val="21"/>
          <w:szCs w:val="21"/>
        </w:rPr>
        <w:t> This URL describes the </w:t>
      </w:r>
      <w:r>
        <w:rPr>
          <w:rStyle w:val="HTMLCode"/>
          <w:color w:val="000000"/>
        </w:rPr>
        <w:t>aeneas.mit.edu</w:t>
      </w:r>
      <w:r>
        <w:rPr>
          <w:rFonts w:ascii="Verdana" w:hAnsi="Verdana"/>
          <w:color w:val="000000"/>
          <w:sz w:val="21"/>
          <w:szCs w:val="21"/>
        </w:rPr>
        <w:t> server that has the CIDE files, and will respond to the FTP protocol.</w:t>
      </w:r>
    </w:p>
    <w:p w:rsidR="00226EE5" w:rsidRDefault="00226EE5" w:rsidP="00226EE5">
      <w:pPr>
        <w:shd w:val="clear" w:color="auto" w:fill="FFFFFF"/>
        <w:rPr>
          <w:rFonts w:ascii="Verdana" w:hAnsi="Verdana"/>
          <w:color w:val="000000"/>
          <w:sz w:val="21"/>
          <w:szCs w:val="21"/>
        </w:rPr>
      </w:pPr>
      <w:r>
        <w:rPr>
          <w:rStyle w:val="term"/>
          <w:rFonts w:ascii="Verdana" w:hAnsi="Verdana"/>
          <w:color w:val="000000"/>
          <w:sz w:val="21"/>
          <w:szCs w:val="21"/>
        </w:rPr>
        <w:t>HTTP</w:t>
      </w:r>
    </w:p>
    <w:p w:rsidR="00226EE5" w:rsidRDefault="00226EE5" w:rsidP="00226EE5">
      <w:pPr>
        <w:pStyle w:val="NormalWeb"/>
        <w:shd w:val="clear" w:color="auto" w:fill="FFFFFF"/>
        <w:ind w:left="720"/>
        <w:rPr>
          <w:rFonts w:ascii="Verdana" w:hAnsi="Verdana"/>
          <w:color w:val="000000"/>
          <w:sz w:val="21"/>
          <w:szCs w:val="21"/>
        </w:rPr>
      </w:pPr>
      <w:r>
        <w:rPr>
          <w:rStyle w:val="HTMLCode"/>
          <w:color w:val="000000"/>
        </w:rPr>
        <w:t>https://ftp.gnu.org/gnu/gcide/gcide-0.46/cide.a</w:t>
      </w:r>
      <w:r>
        <w:rPr>
          <w:rFonts w:ascii="Verdana" w:hAnsi="Verdana"/>
          <w:color w:val="000000"/>
          <w:sz w:val="21"/>
          <w:szCs w:val="21"/>
        </w:rPr>
        <w:t> This URL names the </w:t>
      </w:r>
      <w:r>
        <w:rPr>
          <w:rStyle w:val="HTMLCode"/>
          <w:color w:val="000000"/>
        </w:rPr>
        <w:t>ftp.gnu.org</w:t>
      </w:r>
      <w:r>
        <w:rPr>
          <w:rFonts w:ascii="Verdana" w:hAnsi="Verdana"/>
          <w:color w:val="000000"/>
          <w:sz w:val="21"/>
          <w:szCs w:val="21"/>
        </w:rPr>
        <w:t> server that has the CIDE files, and responds to the HTTP protocol.</w:t>
      </w:r>
    </w:p>
    <w:p w:rsidR="00226EE5" w:rsidRDefault="00226EE5" w:rsidP="00226EE5">
      <w:pPr>
        <w:shd w:val="clear" w:color="auto" w:fill="FFFFFF"/>
        <w:rPr>
          <w:rFonts w:ascii="Verdana" w:hAnsi="Verdana"/>
          <w:color w:val="000000"/>
          <w:sz w:val="21"/>
          <w:szCs w:val="21"/>
        </w:rPr>
      </w:pPr>
      <w:r>
        <w:rPr>
          <w:rStyle w:val="term"/>
          <w:rFonts w:ascii="Verdana" w:hAnsi="Verdana"/>
          <w:color w:val="000000"/>
          <w:sz w:val="21"/>
          <w:szCs w:val="21"/>
        </w:rPr>
        <w:t>FILE</w:t>
      </w:r>
    </w:p>
    <w:p w:rsidR="00226EE5" w:rsidRDefault="00226EE5" w:rsidP="00226EE5">
      <w:pPr>
        <w:pStyle w:val="NormalWeb"/>
        <w:shd w:val="clear" w:color="auto" w:fill="FFFFFF"/>
        <w:ind w:left="720"/>
        <w:rPr>
          <w:rFonts w:ascii="Verdana" w:hAnsi="Verdana"/>
          <w:color w:val="000000"/>
          <w:sz w:val="21"/>
          <w:szCs w:val="21"/>
        </w:rPr>
      </w:pPr>
      <w:r>
        <w:rPr>
          <w:rStyle w:val="HTMLCode"/>
          <w:color w:val="000000"/>
        </w:rPr>
        <w:t>file:///Users/slott/Documents/dictionary/cide.a</w:t>
      </w:r>
      <w:r>
        <w:rPr>
          <w:rFonts w:ascii="Verdana" w:hAnsi="Verdana"/>
          <w:color w:val="000000"/>
          <w:sz w:val="21"/>
          <w:szCs w:val="21"/>
        </w:rPr>
        <w:t> This URL names a file on my local computer.</w:t>
      </w:r>
    </w:p>
    <w:p w:rsidR="00226EE5" w:rsidRDefault="00226EE5" w:rsidP="00226EE5">
      <w:pPr>
        <w:pStyle w:val="title"/>
        <w:shd w:val="clear" w:color="auto" w:fill="FFFFFF"/>
        <w:rPr>
          <w:rFonts w:ascii="Verdana" w:hAnsi="Verdana"/>
          <w:color w:val="000000"/>
          <w:sz w:val="21"/>
          <w:szCs w:val="21"/>
        </w:rPr>
      </w:pPr>
      <w:bookmarkStart w:id="329" w:name="modules.net.urllib.ex1"/>
      <w:bookmarkEnd w:id="329"/>
      <w:r>
        <w:rPr>
          <w:rFonts w:ascii="Verdana" w:hAnsi="Verdana"/>
          <w:b/>
          <w:bCs/>
          <w:color w:val="000000"/>
          <w:sz w:val="21"/>
          <w:szCs w:val="21"/>
        </w:rPr>
        <w:t>Example 36.4. urlreader.py</w:t>
      </w:r>
    </w:p>
    <w:p w:rsidR="00226EE5" w:rsidRDefault="00226EE5" w:rsidP="00226EE5">
      <w:pPr>
        <w:pStyle w:val="HTMLPreformatted"/>
        <w:shd w:val="clear" w:color="auto" w:fill="FFFFFF"/>
        <w:rPr>
          <w:color w:val="000000"/>
        </w:rPr>
      </w:pPr>
      <w:r>
        <w:rPr>
          <w:color w:val="000000"/>
        </w:rPr>
        <w:t>#!/usr/bin/env python</w:t>
      </w:r>
    </w:p>
    <w:p w:rsidR="00226EE5" w:rsidRDefault="00226EE5" w:rsidP="00226EE5">
      <w:pPr>
        <w:pStyle w:val="HTMLPreformatted"/>
        <w:shd w:val="clear" w:color="auto" w:fill="FFFFFF"/>
        <w:rPr>
          <w:color w:val="000000"/>
        </w:rPr>
      </w:pPr>
      <w:r>
        <w:rPr>
          <w:color w:val="000000"/>
        </w:rPr>
        <w:t>"""Get the "A" section of the GNU CIDE Collaborative International Dictionary of English</w:t>
      </w:r>
    </w:p>
    <w:p w:rsidR="00226EE5" w:rsidRDefault="00226EE5" w:rsidP="00226EE5">
      <w:pPr>
        <w:pStyle w:val="HTMLPreformatted"/>
        <w:shd w:val="clear" w:color="auto" w:fill="FFFFFF"/>
        <w:rPr>
          <w:color w:val="000000"/>
        </w:rPr>
      </w:pPr>
      <w:r>
        <w:rPr>
          <w:color w:val="000000"/>
        </w:rPr>
        <w:t>"""</w:t>
      </w:r>
    </w:p>
    <w:p w:rsidR="00226EE5" w:rsidRDefault="00226EE5" w:rsidP="00226EE5">
      <w:pPr>
        <w:pStyle w:val="HTMLPreformatted"/>
        <w:shd w:val="clear" w:color="auto" w:fill="FFFFFF"/>
        <w:rPr>
          <w:color w:val="000000"/>
        </w:rPr>
      </w:pPr>
      <w:r>
        <w:rPr>
          <w:color w:val="000000"/>
        </w:rPr>
        <w:t>import urllib2</w:t>
      </w:r>
    </w:p>
    <w:p w:rsidR="00226EE5" w:rsidRDefault="00226EE5" w:rsidP="00226EE5">
      <w:pPr>
        <w:pStyle w:val="HTMLPreformatted"/>
        <w:shd w:val="clear" w:color="auto" w:fill="FFFFFF"/>
        <w:rPr>
          <w:color w:val="000000"/>
        </w:rPr>
      </w:pPr>
    </w:p>
    <w:p w:rsidR="00226EE5" w:rsidRDefault="00226EE5" w:rsidP="00226EE5">
      <w:pPr>
        <w:pStyle w:val="HTMLPreformatted"/>
        <w:shd w:val="clear" w:color="auto" w:fill="FFFFFF"/>
        <w:rPr>
          <w:color w:val="000000"/>
        </w:rPr>
      </w:pPr>
      <w:r>
        <w:rPr>
          <w:color w:val="000000"/>
        </w:rPr>
        <w:t>#baseURL= "ftp://aeneas.mit.edu/pub/gnu/dictionary/cide.a"</w:t>
      </w:r>
    </w:p>
    <w:p w:rsidR="00226EE5" w:rsidRDefault="00226EE5" w:rsidP="00226EE5">
      <w:pPr>
        <w:pStyle w:val="HTMLPreformatted"/>
        <w:shd w:val="clear" w:color="auto" w:fill="FFFFFF"/>
        <w:rPr>
          <w:color w:val="000000"/>
        </w:rPr>
      </w:pPr>
      <w:r>
        <w:rPr>
          <w:color w:val="000000"/>
        </w:rPr>
        <w:lastRenderedPageBreak/>
        <w:t>baseURL= "https://ftp.gnu.org/gnu/gcide/gcide-0.46/cide.a"</w:t>
      </w:r>
    </w:p>
    <w:p w:rsidR="00226EE5" w:rsidRDefault="00226EE5" w:rsidP="00226EE5">
      <w:pPr>
        <w:pStyle w:val="HTMLPreformatted"/>
        <w:shd w:val="clear" w:color="auto" w:fill="FFFFFF"/>
        <w:rPr>
          <w:color w:val="000000"/>
        </w:rPr>
      </w:pPr>
      <w:r>
        <w:rPr>
          <w:color w:val="000000"/>
        </w:rPr>
        <w:t>#baseURL= "file:///Users/slott/Documents/dictionary/cide.a"</w:t>
      </w:r>
    </w:p>
    <w:p w:rsidR="00226EE5" w:rsidRDefault="00226EE5" w:rsidP="00226EE5">
      <w:pPr>
        <w:pStyle w:val="HTMLPreformatted"/>
        <w:shd w:val="clear" w:color="auto" w:fill="FFFFFF"/>
        <w:rPr>
          <w:color w:val="000000"/>
        </w:rPr>
      </w:pPr>
    </w:p>
    <w:p w:rsidR="00226EE5" w:rsidRDefault="00226EE5" w:rsidP="00226EE5">
      <w:pPr>
        <w:pStyle w:val="HTMLPreformatted"/>
        <w:shd w:val="clear" w:color="auto" w:fill="FFFFFF"/>
        <w:rPr>
          <w:color w:val="000000"/>
        </w:rPr>
      </w:pPr>
      <w:r>
        <w:rPr>
          <w:color w:val="000000"/>
        </w:rPr>
        <w:t>dictXML= urllib2.urlopen( baseURL, "r" )</w:t>
      </w:r>
    </w:p>
    <w:p w:rsidR="00226EE5" w:rsidRDefault="00226EE5" w:rsidP="00226EE5">
      <w:pPr>
        <w:pStyle w:val="HTMLPreformatted"/>
        <w:shd w:val="clear" w:color="auto" w:fill="FFFFFF"/>
        <w:rPr>
          <w:color w:val="000000"/>
        </w:rPr>
      </w:pPr>
      <w:r>
        <w:rPr>
          <w:color w:val="000000"/>
        </w:rPr>
        <w:t>print len(dictXML.read())</w:t>
      </w:r>
    </w:p>
    <w:p w:rsidR="00226EE5" w:rsidRDefault="00226EE5" w:rsidP="00226EE5">
      <w:pPr>
        <w:pStyle w:val="HTMLPreformatted"/>
        <w:shd w:val="clear" w:color="auto" w:fill="FFFFFF"/>
        <w:rPr>
          <w:color w:val="000000"/>
        </w:rPr>
      </w:pPr>
      <w:r>
        <w:rPr>
          <w:color w:val="000000"/>
        </w:rPr>
        <w:t>dictXML.close()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3"/>
        <w:gridCol w:w="8857"/>
      </w:tblGrid>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37" name="Picture 23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1"/>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import the </w:t>
            </w:r>
            <w:r>
              <w:rPr>
                <w:rStyle w:val="HTMLCode"/>
                <w:color w:val="000000"/>
              </w:rPr>
              <w:t>urllib2</w:t>
            </w:r>
            <w:r>
              <w:rPr>
                <w:rFonts w:ascii="Verdana" w:hAnsi="Verdana"/>
                <w:color w:val="000000"/>
                <w:sz w:val="21"/>
                <w:szCs w:val="21"/>
              </w:rPr>
              <w:t> module.</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36" name="Picture 23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2"/>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We name the URL's we'll be reading. In this case, any of these URL's will provide the file.</w:t>
            </w:r>
          </w:p>
        </w:tc>
      </w:tr>
      <w:tr w:rsidR="00226EE5" w:rsidTr="00226EE5">
        <w:trPr>
          <w:tblCellSpacing w:w="15" w:type="dxa"/>
        </w:trPr>
        <w:tc>
          <w:tcPr>
            <w:tcW w:w="247" w:type="pct"/>
            <w:hideMark/>
          </w:tcPr>
          <w:p w:rsidR="00226EE5" w:rsidRDefault="00226EE5">
            <w:pPr>
              <w:rPr>
                <w:rFonts w:ascii="Verdana" w:hAnsi="Verdana"/>
                <w:color w:val="000000"/>
                <w:sz w:val="21"/>
                <w:szCs w:val="21"/>
              </w:rPr>
            </w:pPr>
            <w:r>
              <w:rPr>
                <w:rFonts w:ascii="Verdana" w:hAnsi="Verdana"/>
                <w:noProof/>
                <w:color w:val="000000"/>
                <w:sz w:val="21"/>
                <w:szCs w:val="21"/>
              </w:rPr>
              <w:drawing>
                <wp:inline distT="0" distB="0" distL="0" distR="0">
                  <wp:extent cx="114300" cy="114300"/>
                  <wp:effectExtent l="0" t="0" r="0" b="0"/>
                  <wp:docPr id="235" name="Picture 23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3"/>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226EE5" w:rsidRDefault="00226EE5">
            <w:pPr>
              <w:pStyle w:val="NormalWeb"/>
              <w:rPr>
                <w:rFonts w:ascii="Verdana" w:hAnsi="Verdana"/>
                <w:color w:val="000000"/>
                <w:sz w:val="21"/>
                <w:szCs w:val="21"/>
              </w:rPr>
            </w:pPr>
            <w:r>
              <w:rPr>
                <w:rFonts w:ascii="Verdana" w:hAnsi="Verdana"/>
                <w:color w:val="000000"/>
                <w:sz w:val="21"/>
                <w:szCs w:val="21"/>
              </w:rPr>
              <w:t>When we open the URL, we can read the file.</w:t>
            </w:r>
          </w:p>
        </w:tc>
      </w:tr>
    </w:tbl>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Client-Server Exercises</w:t>
      </w:r>
    </w:p>
    <w:p w:rsidR="00226EE5" w:rsidRDefault="00226EE5" w:rsidP="00226EE5">
      <w:pPr>
        <w:pStyle w:val="NormalWeb"/>
        <w:numPr>
          <w:ilvl w:val="0"/>
          <w:numId w:val="177"/>
        </w:numPr>
        <w:shd w:val="clear" w:color="auto" w:fill="FFFFFF"/>
        <w:rPr>
          <w:rFonts w:ascii="Verdana" w:hAnsi="Verdana"/>
          <w:color w:val="000000"/>
          <w:sz w:val="21"/>
          <w:szCs w:val="21"/>
          <w:lang w:val="en"/>
        </w:rPr>
      </w:pPr>
      <w:r>
        <w:rPr>
          <w:rFonts w:ascii="Verdana" w:hAnsi="Verdana"/>
          <w:b/>
          <w:bCs/>
          <w:color w:val="000000"/>
          <w:sz w:val="21"/>
          <w:szCs w:val="21"/>
          <w:lang w:val="en"/>
        </w:rPr>
        <w:t>HTTP Client. </w:t>
      </w:r>
      <w:r>
        <w:rPr>
          <w:rFonts w:ascii="Verdana" w:hAnsi="Verdana"/>
          <w:color w:val="000000"/>
          <w:sz w:val="21"/>
          <w:szCs w:val="21"/>
          <w:lang w:val="en"/>
        </w:rPr>
        <w:t>Write a simple client that can make HTTP requests. An HTTP request consists of three elements: a </w:t>
      </w:r>
      <w:r>
        <w:rPr>
          <w:rStyle w:val="Emphasis0"/>
          <w:rFonts w:ascii="Verdana" w:hAnsi="Verdana"/>
          <w:color w:val="000000"/>
          <w:sz w:val="21"/>
          <w:szCs w:val="21"/>
          <w:lang w:val="en"/>
        </w:rPr>
        <w:t>method</w:t>
      </w:r>
      <w:r>
        <w:rPr>
          <w:rFonts w:ascii="Verdana" w:hAnsi="Verdana"/>
          <w:color w:val="000000"/>
          <w:sz w:val="21"/>
          <w:szCs w:val="21"/>
          <w:lang w:val="en"/>
        </w:rPr>
        <w:t>, URI and a protocol name. The request header may be followed by one or more lines of header fields. RFC 2068 has all of the details of this protocol.</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OPTIONS request returns information about the server.</w:t>
      </w:r>
    </w:p>
    <w:p w:rsidR="00226EE5" w:rsidRDefault="00226EE5" w:rsidP="00226EE5">
      <w:pPr>
        <w:pStyle w:val="HTMLPreformatted"/>
        <w:shd w:val="clear" w:color="auto" w:fill="FFFFFF"/>
        <w:ind w:left="720"/>
        <w:rPr>
          <w:color w:val="000000"/>
          <w:lang w:val="en"/>
        </w:rPr>
      </w:pPr>
      <w:r>
        <w:rPr>
          <w:color w:val="000000"/>
          <w:lang w:val="en"/>
        </w:rPr>
        <w:t xml:space="preserve">OPTIONS * HTTP/1.1 </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GET request returns a particular HTML page from a server.</w:t>
      </w:r>
    </w:p>
    <w:p w:rsidR="00226EE5" w:rsidRDefault="00226EE5" w:rsidP="00226EE5">
      <w:pPr>
        <w:pStyle w:val="HTMLPreformatted"/>
        <w:shd w:val="clear" w:color="auto" w:fill="FFFFFF"/>
        <w:ind w:left="720"/>
        <w:rPr>
          <w:color w:val="000000"/>
          <w:lang w:val="en"/>
        </w:rPr>
      </w:pPr>
      <w:r>
        <w:rPr>
          <w:color w:val="000000"/>
          <w:lang w:val="en"/>
        </w:rPr>
        <w:t>GET https://www.python.org/index.html HTTP/1.1</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following request is two lines, with a header field that specifies the host.</w:t>
      </w:r>
    </w:p>
    <w:p w:rsidR="00226EE5" w:rsidRDefault="00226EE5" w:rsidP="00226EE5">
      <w:pPr>
        <w:pStyle w:val="HTMLPreformatted"/>
        <w:shd w:val="clear" w:color="auto" w:fill="FFFFFF"/>
        <w:ind w:left="720"/>
        <w:rPr>
          <w:color w:val="000000"/>
          <w:lang w:val="en"/>
        </w:rPr>
      </w:pPr>
      <w:r>
        <w:rPr>
          <w:color w:val="000000"/>
          <w:lang w:val="en"/>
        </w:rPr>
        <w:t xml:space="preserve">GET /pub/WWW/ HTTP/1.1 </w:t>
      </w:r>
    </w:p>
    <w:p w:rsidR="00226EE5" w:rsidRDefault="00226EE5" w:rsidP="00226EE5">
      <w:pPr>
        <w:pStyle w:val="HTMLPreformatted"/>
        <w:shd w:val="clear" w:color="auto" w:fill="FFFFFF"/>
        <w:ind w:left="720"/>
        <w:rPr>
          <w:color w:val="000000"/>
          <w:lang w:val="en"/>
        </w:rPr>
      </w:pPr>
      <w:r>
        <w:rPr>
          <w:color w:val="000000"/>
          <w:lang w:val="en"/>
        </w:rPr>
        <w:t>Host: www.w3.org</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Your client will need to open a socket on port 80. It will send the request line, and then read and print all of the reply information.</w:t>
      </w:r>
    </w:p>
    <w:p w:rsidR="00226EE5" w:rsidRDefault="00226EE5" w:rsidP="00226EE5">
      <w:pPr>
        <w:pStyle w:val="NormalWeb"/>
        <w:numPr>
          <w:ilvl w:val="0"/>
          <w:numId w:val="177"/>
        </w:numPr>
        <w:shd w:val="clear" w:color="auto" w:fill="FFFFFF"/>
        <w:rPr>
          <w:rFonts w:ascii="Verdana" w:hAnsi="Verdana"/>
          <w:color w:val="000000"/>
          <w:sz w:val="21"/>
          <w:szCs w:val="21"/>
          <w:lang w:val="en"/>
        </w:rPr>
      </w:pPr>
      <w:r>
        <w:rPr>
          <w:rFonts w:ascii="Verdana" w:hAnsi="Verdana"/>
          <w:b/>
          <w:bCs/>
          <w:color w:val="000000"/>
          <w:sz w:val="21"/>
          <w:szCs w:val="21"/>
          <w:lang w:val="en"/>
        </w:rPr>
        <w:t>FTP Client. </w:t>
      </w:r>
      <w:r>
        <w:rPr>
          <w:rFonts w:ascii="Verdana" w:hAnsi="Verdana"/>
          <w:color w:val="000000"/>
          <w:sz w:val="21"/>
          <w:szCs w:val="21"/>
          <w:lang w:val="en"/>
        </w:rPr>
        <w:t>Write a simple, special-purpose FTP client that establishes a connection with an FTP server, gets a directory and ends the connection. The FTP directory commands are "DIR" and "LS". The responses may be long and complex, so this program must be prepared to read many lines of a response.</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For more information, RFC 959 has complete information on all of the commands an FTP server should handle. Generally, the DIR or LS command, the GET and PUT commands are sufficient to do simple FTP transfers.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Your client will need to open a socket on port 21. It will send the command line, and then read and print all of the reply information. In many cases, you will need to provide additional header fields in order to get a satisfactory response from a web server.</w:t>
      </w:r>
    </w:p>
    <w:p w:rsidR="00226EE5" w:rsidRDefault="00226EE5" w:rsidP="00226EE5">
      <w:pPr>
        <w:pStyle w:val="NormalWeb"/>
        <w:numPr>
          <w:ilvl w:val="0"/>
          <w:numId w:val="177"/>
        </w:numPr>
        <w:shd w:val="clear" w:color="auto" w:fill="FFFFFF"/>
        <w:rPr>
          <w:rFonts w:ascii="Verdana" w:hAnsi="Verdana"/>
          <w:color w:val="000000"/>
          <w:sz w:val="21"/>
          <w:szCs w:val="21"/>
          <w:lang w:val="en"/>
        </w:rPr>
      </w:pPr>
      <w:r>
        <w:rPr>
          <w:rFonts w:ascii="Verdana" w:hAnsi="Verdana"/>
          <w:b/>
          <w:bCs/>
          <w:color w:val="000000"/>
          <w:sz w:val="21"/>
          <w:szCs w:val="21"/>
          <w:lang w:val="en"/>
        </w:rPr>
        <w:lastRenderedPageBreak/>
        <w:t>Stand-Alone Web Application. </w:t>
      </w:r>
      <w:r>
        <w:rPr>
          <w:rFonts w:ascii="Verdana" w:hAnsi="Verdana"/>
          <w:color w:val="000000"/>
          <w:sz w:val="21"/>
          <w:szCs w:val="21"/>
          <w:lang w:val="en"/>
        </w:rPr>
        <w:t>You can easily write a desktop application that uses web technology, but doesn't use the Internet. Here's how it would work.</w:t>
      </w:r>
    </w:p>
    <w:p w:rsidR="00226EE5" w:rsidRDefault="00226EE5" w:rsidP="00226EE5">
      <w:pPr>
        <w:pStyle w:val="NormalWeb"/>
        <w:numPr>
          <w:ilvl w:val="1"/>
          <w:numId w:val="177"/>
        </w:numPr>
        <w:shd w:val="clear" w:color="auto" w:fill="FFFFFF"/>
        <w:rPr>
          <w:rFonts w:ascii="Verdana" w:hAnsi="Verdana"/>
          <w:color w:val="000000"/>
          <w:sz w:val="21"/>
          <w:szCs w:val="21"/>
          <w:lang w:val="en"/>
        </w:rPr>
      </w:pPr>
      <w:r>
        <w:rPr>
          <w:rFonts w:ascii="Verdana" w:hAnsi="Verdana"/>
          <w:color w:val="000000"/>
          <w:sz w:val="21"/>
          <w:szCs w:val="21"/>
          <w:lang w:val="en"/>
        </w:rPr>
        <w:t>Your application is built as a very small web server, based on </w:t>
      </w:r>
      <w:r>
        <w:rPr>
          <w:rStyle w:val="HTMLCode"/>
          <w:color w:val="000000"/>
          <w:lang w:val="en"/>
        </w:rPr>
        <w:t>BaseHTTPServer.HTTPServer</w:t>
      </w:r>
      <w:r>
        <w:rPr>
          <w:rFonts w:ascii="Verdana" w:hAnsi="Verdana"/>
          <w:color w:val="000000"/>
          <w:sz w:val="21"/>
          <w:szCs w:val="21"/>
          <w:lang w:val="en"/>
        </w:rPr>
        <w:t>. This application prepares HTML pages and forms for the user.</w:t>
      </w:r>
    </w:p>
    <w:p w:rsidR="00226EE5" w:rsidRDefault="00226EE5" w:rsidP="00226EE5">
      <w:pPr>
        <w:pStyle w:val="NormalWeb"/>
        <w:numPr>
          <w:ilvl w:val="1"/>
          <w:numId w:val="177"/>
        </w:numPr>
        <w:shd w:val="clear" w:color="auto" w:fill="FFFFFF"/>
        <w:rPr>
          <w:rFonts w:ascii="Verdana" w:hAnsi="Verdana"/>
          <w:color w:val="000000"/>
          <w:sz w:val="21"/>
          <w:szCs w:val="21"/>
          <w:lang w:val="en"/>
        </w:rPr>
      </w:pPr>
      <w:r>
        <w:rPr>
          <w:rFonts w:ascii="Verdana" w:hAnsi="Verdana"/>
          <w:color w:val="000000"/>
          <w:sz w:val="21"/>
          <w:szCs w:val="21"/>
          <w:lang w:val="en"/>
        </w:rPr>
        <w:t>The user will interact with the application through a standard browser like Firefox, Opera or Safari. Rather than connect to a remote web server somewhere in the Internet, this browser will connect to a small web server running on your desktop.</w:t>
      </w:r>
    </w:p>
    <w:p w:rsidR="00226EE5" w:rsidRDefault="00226EE5" w:rsidP="00226EE5">
      <w:pPr>
        <w:pStyle w:val="NormalWeb"/>
        <w:numPr>
          <w:ilvl w:val="1"/>
          <w:numId w:val="177"/>
        </w:numPr>
        <w:shd w:val="clear" w:color="auto" w:fill="FFFFFF"/>
        <w:rPr>
          <w:rFonts w:ascii="Verdana" w:hAnsi="Verdana"/>
          <w:color w:val="000000"/>
          <w:sz w:val="21"/>
          <w:szCs w:val="21"/>
          <w:lang w:val="en"/>
        </w:rPr>
      </w:pPr>
      <w:r>
        <w:rPr>
          <w:rFonts w:ascii="Verdana" w:hAnsi="Verdana"/>
          <w:color w:val="000000"/>
          <w:sz w:val="21"/>
          <w:szCs w:val="21"/>
          <w:lang w:val="en"/>
        </w:rPr>
        <w:t>You can package your application with a simple shell script (or </w:t>
      </w:r>
      <w:r>
        <w:rPr>
          <w:rStyle w:val="HTMLCode"/>
          <w:color w:val="000000"/>
          <w:lang w:val="en"/>
        </w:rPr>
        <w:t>.BAT</w:t>
      </w:r>
      <w:r>
        <w:rPr>
          <w:rFonts w:ascii="Verdana" w:hAnsi="Verdana"/>
          <w:color w:val="000000"/>
          <w:sz w:val="21"/>
          <w:szCs w:val="21"/>
          <w:lang w:val="en"/>
        </w:rPr>
        <w:t> file) which does two things. (This can also be done as a simple Python program using the </w:t>
      </w:r>
      <w:r>
        <w:rPr>
          <w:rStyle w:val="HTMLCode"/>
          <w:color w:val="000000"/>
          <w:lang w:val="en"/>
        </w:rPr>
        <w:t>subprocess</w:t>
      </w:r>
      <w:r>
        <w:rPr>
          <w:rFonts w:ascii="Verdana" w:hAnsi="Verdana"/>
          <w:color w:val="000000"/>
          <w:sz w:val="21"/>
          <w:szCs w:val="21"/>
          <w:lang w:val="en"/>
        </w:rPr>
        <w:t> module.)</w:t>
      </w:r>
    </w:p>
    <w:p w:rsidR="00226EE5" w:rsidRDefault="00226EE5" w:rsidP="00226EE5">
      <w:pPr>
        <w:pStyle w:val="NormalWeb"/>
        <w:numPr>
          <w:ilvl w:val="2"/>
          <w:numId w:val="177"/>
        </w:numPr>
        <w:shd w:val="clear" w:color="auto" w:fill="FFFFFF"/>
        <w:rPr>
          <w:rFonts w:ascii="Verdana" w:hAnsi="Verdana"/>
          <w:color w:val="000000"/>
          <w:sz w:val="21"/>
          <w:szCs w:val="21"/>
          <w:lang w:val="en"/>
        </w:rPr>
      </w:pPr>
      <w:r>
        <w:rPr>
          <w:rFonts w:ascii="Verdana" w:hAnsi="Verdana"/>
          <w:color w:val="000000"/>
          <w:sz w:val="21"/>
          <w:szCs w:val="21"/>
          <w:lang w:val="en"/>
        </w:rPr>
        <w:t>It starts a subprocess to run the HTTP server side of your application.</w:t>
      </w:r>
    </w:p>
    <w:p w:rsidR="00226EE5" w:rsidRDefault="00226EE5" w:rsidP="00226EE5">
      <w:pPr>
        <w:pStyle w:val="NormalWeb"/>
        <w:numPr>
          <w:ilvl w:val="2"/>
          <w:numId w:val="177"/>
        </w:numPr>
        <w:shd w:val="clear" w:color="auto" w:fill="FFFFFF"/>
        <w:rPr>
          <w:rFonts w:ascii="Verdana" w:hAnsi="Verdana"/>
          <w:color w:val="000000"/>
          <w:sz w:val="21"/>
          <w:szCs w:val="21"/>
          <w:lang w:val="en"/>
        </w:rPr>
      </w:pPr>
      <w:r>
        <w:rPr>
          <w:rFonts w:ascii="Verdana" w:hAnsi="Verdana"/>
          <w:color w:val="000000"/>
          <w:sz w:val="21"/>
          <w:szCs w:val="21"/>
          <w:lang w:val="en"/>
        </w:rPr>
        <w:t>It starts another subprocess to run the browser, providing an initial link of</w:t>
      </w:r>
      <w:r>
        <w:rPr>
          <w:rStyle w:val="HTMLCode"/>
          <w:color w:val="000000"/>
          <w:lang w:val="en"/>
        </w:rPr>
        <w:t>'https://localhost:8008'</w:t>
      </w:r>
      <w:r>
        <w:rPr>
          <w:rFonts w:ascii="Verdana" w:hAnsi="Verdana"/>
          <w:color w:val="000000"/>
          <w:sz w:val="21"/>
          <w:szCs w:val="21"/>
          <w:lang w:val="en"/>
        </w:rPr>
        <w:t> to point the browser at your application server.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assures that your desktop application has a web browser look and feel.</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b/>
          <w:bCs/>
          <w:color w:val="000000"/>
          <w:sz w:val="21"/>
          <w:szCs w:val="21"/>
          <w:lang w:val="en"/>
        </w:rPr>
        <w:t>The Input Form. </w:t>
      </w:r>
      <w:r>
        <w:rPr>
          <w:rFonts w:ascii="Verdana" w:hAnsi="Verdana"/>
          <w:color w:val="000000"/>
          <w:sz w:val="21"/>
          <w:szCs w:val="21"/>
          <w:lang w:val="en"/>
        </w:rPr>
        <w:t>While the full power of HTML is beyond the scope of this book, we'll provide a simple form using the </w:t>
      </w:r>
      <w:r>
        <w:rPr>
          <w:rStyle w:val="HTMLCode"/>
          <w:color w:val="000000"/>
          <w:lang w:val="en"/>
        </w:rPr>
        <w:t>&lt;form&gt;</w:t>
      </w:r>
      <w:r>
        <w:rPr>
          <w:rFonts w:ascii="Verdana" w:hAnsi="Verdana"/>
          <w:color w:val="000000"/>
          <w:sz w:val="21"/>
          <w:szCs w:val="21"/>
          <w:lang w:val="en"/>
        </w:rPr>
        <w:t>, </w:t>
      </w:r>
      <w:r>
        <w:rPr>
          <w:rStyle w:val="HTMLCode"/>
          <w:color w:val="000000"/>
          <w:lang w:val="en"/>
        </w:rPr>
        <w:t>&lt;label&gt;</w:t>
      </w:r>
      <w:r>
        <w:rPr>
          <w:rFonts w:ascii="Verdana" w:hAnsi="Verdana"/>
          <w:color w:val="000000"/>
          <w:sz w:val="21"/>
          <w:szCs w:val="21"/>
          <w:lang w:val="en"/>
        </w:rPr>
        <w:t>, </w:t>
      </w:r>
      <w:r>
        <w:rPr>
          <w:rStyle w:val="HTMLCode"/>
          <w:color w:val="000000"/>
          <w:lang w:val="en"/>
        </w:rPr>
        <w:t>&lt;button&gt;</w:t>
      </w:r>
      <w:r>
        <w:rPr>
          <w:rFonts w:ascii="Verdana" w:hAnsi="Verdana"/>
          <w:color w:val="000000"/>
          <w:sz w:val="21"/>
          <w:szCs w:val="21"/>
          <w:lang w:val="en"/>
        </w:rPr>
        <w:t> and </w:t>
      </w:r>
      <w:r>
        <w:rPr>
          <w:rStyle w:val="HTMLCode"/>
          <w:color w:val="000000"/>
          <w:lang w:val="en"/>
        </w:rPr>
        <w:t>&lt;input&gt;</w:t>
      </w:r>
      <w:r>
        <w:rPr>
          <w:rFonts w:ascii="Verdana" w:hAnsi="Verdana"/>
          <w:color w:val="000000"/>
          <w:sz w:val="21"/>
          <w:szCs w:val="21"/>
          <w:lang w:val="en"/>
        </w:rPr>
        <w:t> tags. Here's an example of a simple form. This form will send a POST request to the path </w:t>
      </w:r>
      <w:r>
        <w:rPr>
          <w:rStyle w:val="HTMLCode"/>
          <w:color w:val="000000"/>
          <w:lang w:val="en"/>
        </w:rPr>
        <w:t>/response</w:t>
      </w:r>
      <w:r>
        <w:rPr>
          <w:rFonts w:ascii="Verdana" w:hAnsi="Verdana"/>
          <w:color w:val="000000"/>
          <w:sz w:val="21"/>
          <w:szCs w:val="21"/>
          <w:lang w:val="en"/>
        </w:rPr>
        <w:t> when the user clicks the </w:t>
      </w:r>
      <w:r>
        <w:rPr>
          <w:rStyle w:val="guibutton"/>
          <w:rFonts w:ascii="Verdana" w:hAnsi="Verdana"/>
          <w:color w:val="000000"/>
          <w:sz w:val="21"/>
          <w:szCs w:val="21"/>
          <w:lang w:val="en"/>
        </w:rPr>
        <w:t>Submit</w:t>
      </w:r>
      <w:r>
        <w:rPr>
          <w:rFonts w:ascii="Verdana" w:hAnsi="Verdana"/>
          <w:color w:val="000000"/>
          <w:sz w:val="21"/>
          <w:szCs w:val="21"/>
          <w:lang w:val="en"/>
        </w:rPr>
        <w:t> button. The input will include two name-value pairs with keys of </w:t>
      </w:r>
      <w:r>
        <w:rPr>
          <w:rStyle w:val="HTMLCode"/>
          <w:color w:val="000000"/>
          <w:lang w:val="en"/>
        </w:rPr>
        <w:t>field</w:t>
      </w:r>
      <w:r>
        <w:rPr>
          <w:rFonts w:ascii="Verdana" w:hAnsi="Verdana"/>
          <w:color w:val="000000"/>
          <w:sz w:val="21"/>
          <w:szCs w:val="21"/>
          <w:lang w:val="en"/>
        </w:rPr>
        <w:t> (from the </w:t>
      </w:r>
      <w:r>
        <w:rPr>
          <w:rStyle w:val="HTMLCode"/>
          <w:color w:val="000000"/>
          <w:lang w:val="en"/>
        </w:rPr>
        <w:t>&lt;input type="text"&gt;</w:t>
      </w:r>
      <w:r>
        <w:rPr>
          <w:rFonts w:ascii="Verdana" w:hAnsi="Verdana"/>
          <w:color w:val="000000"/>
          <w:sz w:val="21"/>
          <w:szCs w:val="21"/>
          <w:lang w:val="en"/>
        </w:rPr>
        <w:t>) and </w:t>
      </w:r>
      <w:r>
        <w:rPr>
          <w:rStyle w:val="HTMLCode"/>
          <w:color w:val="000000"/>
          <w:lang w:val="en"/>
        </w:rPr>
        <w:t>action</w:t>
      </w:r>
      <w:r>
        <w:rPr>
          <w:rFonts w:ascii="Verdana" w:hAnsi="Verdana"/>
          <w:color w:val="000000"/>
          <w:sz w:val="21"/>
          <w:szCs w:val="21"/>
          <w:lang w:val="en"/>
        </w:rPr>
        <w:t> (from the </w:t>
      </w:r>
      <w:r>
        <w:rPr>
          <w:rStyle w:val="HTMLCode"/>
          <w:color w:val="000000"/>
          <w:lang w:val="en"/>
        </w:rPr>
        <w:t>&lt;button type="submit"&gt;</w:t>
      </w:r>
      <w:r>
        <w:rPr>
          <w:rFonts w:ascii="Verdana" w:hAnsi="Verdana"/>
          <w:color w:val="000000"/>
          <w:sz w:val="21"/>
          <w:szCs w:val="21"/>
          <w:lang w:val="en"/>
        </w:rPr>
        <w:t>).</w:t>
      </w:r>
    </w:p>
    <w:p w:rsidR="00226EE5" w:rsidRDefault="00226EE5" w:rsidP="00226EE5">
      <w:pPr>
        <w:pStyle w:val="HTMLPreformatted"/>
        <w:shd w:val="clear" w:color="auto" w:fill="FFFFFF"/>
        <w:ind w:left="720"/>
        <w:rPr>
          <w:color w:val="000000"/>
          <w:lang w:val="en"/>
        </w:rPr>
      </w:pPr>
      <w:r>
        <w:rPr>
          <w:color w:val="000000"/>
          <w:lang w:val="en"/>
        </w:rPr>
        <w:t>&lt;html&gt;&lt;head&gt;&lt;title&gt;Test&lt;/title&gt;&lt;head&gt;</w:t>
      </w:r>
    </w:p>
    <w:p w:rsidR="00226EE5" w:rsidRDefault="00226EE5" w:rsidP="00226EE5">
      <w:pPr>
        <w:pStyle w:val="HTMLPreformatted"/>
        <w:shd w:val="clear" w:color="auto" w:fill="FFFFFF"/>
        <w:ind w:left="720"/>
        <w:rPr>
          <w:color w:val="000000"/>
          <w:lang w:val="en"/>
        </w:rPr>
      </w:pPr>
      <w:r>
        <w:rPr>
          <w:color w:val="000000"/>
          <w:lang w:val="en"/>
        </w:rPr>
        <w:t>&lt;body&gt;&lt;form action="/response" method="POST"&gt;</w:t>
      </w:r>
    </w:p>
    <w:p w:rsidR="00226EE5" w:rsidRDefault="00226EE5" w:rsidP="00226EE5">
      <w:pPr>
        <w:pStyle w:val="HTMLPreformatted"/>
        <w:shd w:val="clear" w:color="auto" w:fill="FFFFFF"/>
        <w:ind w:left="720"/>
        <w:rPr>
          <w:color w:val="000000"/>
          <w:lang w:val="en"/>
        </w:rPr>
      </w:pPr>
      <w:r>
        <w:rPr>
          <w:color w:val="000000"/>
          <w:lang w:val="en"/>
        </w:rPr>
        <w:t>&lt;label&gt;Field&lt;/label&gt; &lt;input type="text" name="field"/&gt;</w:t>
      </w:r>
    </w:p>
    <w:p w:rsidR="00226EE5" w:rsidRDefault="00226EE5" w:rsidP="00226EE5">
      <w:pPr>
        <w:pStyle w:val="HTMLPreformatted"/>
        <w:shd w:val="clear" w:color="auto" w:fill="FFFFFF"/>
        <w:ind w:left="720"/>
        <w:rPr>
          <w:color w:val="000000"/>
          <w:lang w:val="en"/>
        </w:rPr>
      </w:pPr>
      <w:r>
        <w:rPr>
          <w:color w:val="000000"/>
          <w:lang w:val="en"/>
        </w:rPr>
        <w:t>&lt;br/&gt;</w:t>
      </w:r>
    </w:p>
    <w:p w:rsidR="00226EE5" w:rsidRDefault="00226EE5" w:rsidP="00226EE5">
      <w:pPr>
        <w:pStyle w:val="HTMLPreformatted"/>
        <w:shd w:val="clear" w:color="auto" w:fill="FFFFFF"/>
        <w:ind w:left="720"/>
        <w:rPr>
          <w:color w:val="000000"/>
          <w:lang w:val="en"/>
        </w:rPr>
      </w:pPr>
      <w:r>
        <w:rPr>
          <w:color w:val="000000"/>
          <w:lang w:val="en"/>
        </w:rPr>
        <w:t>&lt;button type="submit" name="action" value="submit"&gt;Submit&lt;/button&gt;</w:t>
      </w:r>
    </w:p>
    <w:p w:rsidR="00226EE5" w:rsidRDefault="00226EE5" w:rsidP="00226EE5">
      <w:pPr>
        <w:pStyle w:val="HTMLPreformatted"/>
        <w:shd w:val="clear" w:color="auto" w:fill="FFFFFF"/>
        <w:ind w:left="720"/>
        <w:rPr>
          <w:color w:val="000000"/>
          <w:lang w:val="en"/>
        </w:rPr>
      </w:pPr>
      <w:r>
        <w:rPr>
          <w:color w:val="000000"/>
          <w:lang w:val="en"/>
        </w:rPr>
        <w:t>&lt;/form&gt;</w:t>
      </w:r>
    </w:p>
    <w:p w:rsidR="00226EE5" w:rsidRDefault="00226EE5" w:rsidP="00226EE5">
      <w:pPr>
        <w:pStyle w:val="HTMLPreformatted"/>
        <w:shd w:val="clear" w:color="auto" w:fill="FFFFFF"/>
        <w:ind w:left="720"/>
        <w:rPr>
          <w:color w:val="000000"/>
          <w:lang w:val="en"/>
        </w:rPr>
      </w:pPr>
      <w:r>
        <w:rPr>
          <w:color w:val="000000"/>
          <w:lang w:val="en"/>
        </w:rPr>
        <w:t>&lt;/body&gt;</w:t>
      </w:r>
    </w:p>
    <w:p w:rsidR="00226EE5" w:rsidRDefault="00226EE5" w:rsidP="00226EE5">
      <w:pPr>
        <w:pStyle w:val="HTMLPreformatted"/>
        <w:shd w:val="clear" w:color="auto" w:fill="FFFFFF"/>
        <w:ind w:left="720"/>
        <w:rPr>
          <w:color w:val="000000"/>
          <w:lang w:val="en"/>
        </w:rPr>
      </w:pPr>
      <w:r>
        <w:rPr>
          <w:color w:val="000000"/>
          <w:lang w:val="en"/>
        </w:rPr>
        <w:t>&lt;/html&gt;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b/>
          <w:bCs/>
          <w:color w:val="000000"/>
          <w:sz w:val="21"/>
          <w:szCs w:val="21"/>
          <w:lang w:val="en"/>
        </w:rPr>
        <w:t>An Overview of the Server. </w:t>
      </w:r>
      <w:r>
        <w:rPr>
          <w:rFonts w:ascii="Verdana" w:hAnsi="Verdana"/>
          <w:color w:val="000000"/>
          <w:sz w:val="21"/>
          <w:szCs w:val="21"/>
          <w:lang w:val="en"/>
        </w:rPr>
        <w:t>You'll create a subclass of </w:t>
      </w:r>
      <w:r>
        <w:rPr>
          <w:rStyle w:val="HTMLCode"/>
          <w:color w:val="000000"/>
          <w:lang w:val="en"/>
        </w:rPr>
        <w:t>BaseHTTPServer.BaseHTTPRequestHandler</w:t>
      </w:r>
      <w:r>
        <w:rPr>
          <w:rFonts w:ascii="Verdana" w:hAnsi="Verdana"/>
          <w:color w:val="000000"/>
          <w:sz w:val="21"/>
          <w:szCs w:val="21"/>
          <w:lang w:val="en"/>
        </w:rPr>
        <w:t> which provides definitions for </w:t>
      </w:r>
      <w:r>
        <w:rPr>
          <w:rStyle w:val="HTMLCode"/>
          <w:color w:val="000000"/>
          <w:lang w:val="en"/>
        </w:rPr>
        <w:t>do_GET</w:t>
      </w:r>
      <w:r>
        <w:rPr>
          <w:rFonts w:ascii="Verdana" w:hAnsi="Verdana"/>
          <w:color w:val="000000"/>
          <w:sz w:val="21"/>
          <w:szCs w:val="21"/>
          <w:lang w:val="en"/>
        </w:rPr>
        <w:t> and </w:t>
      </w:r>
      <w:r>
        <w:rPr>
          <w:rStyle w:val="HTMLCode"/>
          <w:color w:val="000000"/>
          <w:lang w:val="en"/>
        </w:rPr>
        <w:t>do_POST</w:t>
      </w:r>
      <w:r>
        <w:rPr>
          <w:rFonts w:ascii="Verdana" w:hAnsi="Verdana"/>
          <w:color w:val="000000"/>
          <w:sz w:val="21"/>
          <w:szCs w:val="21"/>
          <w:lang w:val="en"/>
        </w:rPr>
        <w:t> methods.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Your main script will create an instance of </w:t>
      </w:r>
      <w:r>
        <w:rPr>
          <w:rStyle w:val="HTMLCode"/>
          <w:color w:val="000000"/>
          <w:lang w:val="en"/>
        </w:rPr>
        <w:t>BaseHTTPServer.HTTPServer</w:t>
      </w:r>
      <w:r>
        <w:rPr>
          <w:rFonts w:ascii="Verdana" w:hAnsi="Verdana"/>
          <w:color w:val="000000"/>
          <w:sz w:val="21"/>
          <w:szCs w:val="21"/>
          <w:lang w:val="en"/>
        </w:rPr>
        <w:t>, provide it an address like </w:t>
      </w:r>
      <w:r>
        <w:rPr>
          <w:rStyle w:val="HTMLCode"/>
          <w:color w:val="000000"/>
          <w:lang w:val="en"/>
        </w:rPr>
        <w:t>('', 8008)</w:t>
      </w:r>
      <w:r>
        <w:rPr>
          <w:rFonts w:ascii="Verdana" w:hAnsi="Verdana"/>
          <w:color w:val="000000"/>
          <w:sz w:val="21"/>
          <w:szCs w:val="21"/>
          <w:lang w:val="en"/>
        </w:rPr>
        <w:t>, and the name of your subclass of </w:t>
      </w:r>
      <w:r>
        <w:rPr>
          <w:rStyle w:val="HTMLCode"/>
          <w:color w:val="000000"/>
          <w:lang w:val="en"/>
        </w:rPr>
        <w:t>BaseHTTPRequestHandler</w:t>
      </w:r>
      <w:r>
        <w:rPr>
          <w:rFonts w:ascii="Verdana" w:hAnsi="Verdana"/>
          <w:color w:val="000000"/>
          <w:sz w:val="21"/>
          <w:szCs w:val="21"/>
          <w:lang w:val="en"/>
        </w:rPr>
        <w:t>. This object's </w:t>
      </w:r>
      <w:r>
        <w:rPr>
          <w:rStyle w:val="HTMLCode"/>
          <w:color w:val="000000"/>
          <w:lang w:val="en"/>
        </w:rPr>
        <w:t>serve_forever</w:t>
      </w:r>
      <w:r>
        <w:rPr>
          <w:rFonts w:ascii="Verdana" w:hAnsi="Verdana"/>
          <w:color w:val="000000"/>
          <w:sz w:val="21"/>
          <w:szCs w:val="21"/>
          <w:lang w:val="en"/>
        </w:rPr>
        <w:t> method will then handle HTTP requests on port 8008.</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Your subclass of </w:t>
      </w:r>
      <w:r>
        <w:rPr>
          <w:rStyle w:val="HTMLCode"/>
          <w:color w:val="000000"/>
          <w:lang w:val="en"/>
        </w:rPr>
        <w:t>BaseHTTPRequestHandler</w:t>
      </w:r>
      <w:r>
        <w:rPr>
          <w:rFonts w:ascii="Verdana" w:hAnsi="Verdana"/>
          <w:color w:val="000000"/>
          <w:sz w:val="21"/>
          <w:szCs w:val="21"/>
          <w:lang w:val="en"/>
        </w:rPr>
        <w:t> will have </w:t>
      </w:r>
      <w:r>
        <w:rPr>
          <w:rStyle w:val="HTMLCode"/>
          <w:color w:val="000000"/>
          <w:lang w:val="en"/>
        </w:rPr>
        <w:t>do_GET</w:t>
      </w:r>
      <w:r>
        <w:rPr>
          <w:rFonts w:ascii="Verdana" w:hAnsi="Verdana"/>
          <w:color w:val="000000"/>
          <w:sz w:val="21"/>
          <w:szCs w:val="21"/>
          <w:lang w:val="en"/>
        </w:rPr>
        <w:t> and </w:t>
      </w:r>
      <w:r>
        <w:rPr>
          <w:rStyle w:val="HTMLCode"/>
          <w:color w:val="000000"/>
          <w:lang w:val="en"/>
        </w:rPr>
        <w:t>do_POST</w:t>
      </w:r>
      <w:r>
        <w:rPr>
          <w:rFonts w:ascii="Verdana" w:hAnsi="Verdana"/>
          <w:color w:val="000000"/>
          <w:sz w:val="21"/>
          <w:szCs w:val="21"/>
          <w:lang w:val="en"/>
        </w:rPr>
        <w:t xml:space="preserve"> methods. Both methods need to examine the path to determine the name of the form they are responding to. For example, if you are going to do a celsius to farenheit conversion, a GET for a path </w:t>
      </w:r>
      <w:r>
        <w:rPr>
          <w:rFonts w:ascii="Verdana" w:hAnsi="Verdana"/>
          <w:color w:val="000000"/>
          <w:sz w:val="21"/>
          <w:szCs w:val="21"/>
          <w:lang w:val="en"/>
        </w:rPr>
        <w:lastRenderedPageBreak/>
        <w:t>of </w:t>
      </w:r>
      <w:r>
        <w:rPr>
          <w:rStyle w:val="HTMLCode"/>
          <w:color w:val="000000"/>
          <w:lang w:val="en"/>
        </w:rPr>
        <w:t>/farenheit</w:t>
      </w:r>
      <w:r>
        <w:rPr>
          <w:rFonts w:ascii="Verdana" w:hAnsi="Verdana"/>
          <w:color w:val="000000"/>
          <w:sz w:val="21"/>
          <w:szCs w:val="21"/>
          <w:lang w:val="en"/>
        </w:rPr>
        <w:t> would present a form that accepts a celsius temperature. A POST for a path of </w:t>
      </w:r>
      <w:r>
        <w:rPr>
          <w:rStyle w:val="HTMLCode"/>
          <w:color w:val="000000"/>
          <w:lang w:val="en"/>
        </w:rPr>
        <w:t>/farenheit</w:t>
      </w:r>
      <w:r>
        <w:rPr>
          <w:rFonts w:ascii="Verdana" w:hAnsi="Verdana"/>
          <w:color w:val="000000"/>
          <w:sz w:val="21"/>
          <w:szCs w:val="21"/>
          <w:lang w:val="en"/>
        </w:rPr>
        <w:t> would check that the input is a number, and would produce a form with the farenheit value.</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b/>
          <w:bCs/>
          <w:color w:val="000000"/>
          <w:sz w:val="21"/>
          <w:szCs w:val="21"/>
          <w:lang w:val="en"/>
        </w:rPr>
        <w:t>Handling Form Input. </w:t>
      </w:r>
      <w:r>
        <w:rPr>
          <w:rFonts w:ascii="Verdana" w:hAnsi="Verdana"/>
          <w:color w:val="000000"/>
          <w:sz w:val="21"/>
          <w:szCs w:val="21"/>
          <w:lang w:val="en"/>
        </w:rPr>
        <w:t>By making our form's method is </w:t>
      </w:r>
      <w:r>
        <w:rPr>
          <w:rStyle w:val="HTMLCode"/>
          <w:color w:val="000000"/>
          <w:lang w:val="en"/>
        </w:rPr>
        <w:t>"POST"</w:t>
      </w:r>
      <w:r>
        <w:rPr>
          <w:rFonts w:ascii="Verdana" w:hAnsi="Verdana"/>
          <w:color w:val="000000"/>
          <w:sz w:val="21"/>
          <w:szCs w:val="21"/>
          <w:lang w:val="en"/>
        </w:rPr>
        <w:t>, we've assured that the </w:t>
      </w:r>
      <w:r>
        <w:rPr>
          <w:rStyle w:val="HTMLCode"/>
          <w:color w:val="000000"/>
          <w:lang w:val="en"/>
        </w:rPr>
        <w:t>do_POST</w:t>
      </w:r>
      <w:r>
        <w:rPr>
          <w:rFonts w:ascii="Verdana" w:hAnsi="Verdana"/>
          <w:color w:val="000000"/>
          <w:sz w:val="21"/>
          <w:szCs w:val="21"/>
          <w:lang w:val="en"/>
        </w:rPr>
        <w:t>method will be called when someone clicks the </w:t>
      </w:r>
      <w:r>
        <w:rPr>
          <w:rStyle w:val="guibutton"/>
          <w:rFonts w:ascii="Verdana" w:hAnsi="Verdana"/>
          <w:color w:val="000000"/>
          <w:sz w:val="21"/>
          <w:szCs w:val="21"/>
          <w:lang w:val="en"/>
        </w:rPr>
        <w:t>Submit</w:t>
      </w:r>
      <w:r>
        <w:rPr>
          <w:rFonts w:ascii="Verdana" w:hAnsi="Verdana"/>
          <w:color w:val="000000"/>
          <w:sz w:val="21"/>
          <w:szCs w:val="21"/>
          <w:lang w:val="en"/>
        </w:rPr>
        <w:t> button. The user's input is made available to your program in the form of a data stream, available from the socket through a file object, </w:t>
      </w:r>
      <w:r>
        <w:rPr>
          <w:rStyle w:val="HTMLCode"/>
          <w:color w:val="000000"/>
          <w:lang w:val="en"/>
        </w:rPr>
        <w:t>self.rfile</w:t>
      </w:r>
      <w:r>
        <w:rPr>
          <w:rFonts w:ascii="Verdana" w:hAnsi="Verdana"/>
          <w:color w:val="000000"/>
          <w:sz w:val="21"/>
          <w:szCs w:val="21"/>
          <w:lang w:val="en"/>
        </w:rPr>
        <w:t>. The </w:t>
      </w:r>
      <w:r>
        <w:rPr>
          <w:rStyle w:val="HTMLCode"/>
          <w:color w:val="000000"/>
          <w:lang w:val="en"/>
        </w:rPr>
        <w:t>do_POST</w:t>
      </w:r>
      <w:r>
        <w:rPr>
          <w:rFonts w:ascii="Verdana" w:hAnsi="Verdana"/>
          <w:color w:val="000000"/>
          <w:sz w:val="21"/>
          <w:szCs w:val="21"/>
          <w:lang w:val="en"/>
        </w:rPr>
        <w:t> method must read the data waiting in this file.</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Because of the HTTP protocol rules, this socket is left open. It cannot be simply read to end of file. The</w:t>
      </w:r>
      <w:r>
        <w:rPr>
          <w:rStyle w:val="HTMLCode"/>
          <w:color w:val="000000"/>
          <w:lang w:val="en"/>
        </w:rPr>
        <w:t>do_POST</w:t>
      </w:r>
      <w:r>
        <w:rPr>
          <w:rFonts w:ascii="Verdana" w:hAnsi="Verdana"/>
          <w:color w:val="000000"/>
          <w:sz w:val="21"/>
          <w:szCs w:val="21"/>
          <w:lang w:val="en"/>
        </w:rPr>
        <w:t> method must first determine how much data is there, then read just that number of bytes and no more.</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formText</w:t>
      </w:r>
      <w:r>
        <w:rPr>
          <w:rFonts w:ascii="Verdana" w:hAnsi="Verdana"/>
          <w:color w:val="000000"/>
          <w:sz w:val="21"/>
          <w:szCs w:val="21"/>
          <w:lang w:val="en"/>
        </w:rPr>
        <w:t> received from the browser will contain the user's input encoded as a single, long string that includes all of the form's field (and button) names and input values. The </w:t>
      </w:r>
      <w:r>
        <w:rPr>
          <w:rStyle w:val="HTMLCode"/>
          <w:color w:val="000000"/>
          <w:lang w:val="en"/>
        </w:rPr>
        <w:t>cgi</w:t>
      </w:r>
      <w:r>
        <w:rPr>
          <w:rFonts w:ascii="Verdana" w:hAnsi="Verdana"/>
          <w:color w:val="000000"/>
          <w:sz w:val="21"/>
          <w:szCs w:val="21"/>
          <w:lang w:val="en"/>
        </w:rPr>
        <w:t> module has functions for parsing this. Specifically </w:t>
      </w:r>
      <w:r>
        <w:rPr>
          <w:rStyle w:val="HTMLCode"/>
          <w:color w:val="000000"/>
          <w:lang w:val="en"/>
        </w:rPr>
        <w:t>cgi.parse_qs</w:t>
      </w:r>
      <w:r>
        <w:rPr>
          <w:rFonts w:ascii="Verdana" w:hAnsi="Verdana"/>
          <w:color w:val="000000"/>
          <w:sz w:val="21"/>
          <w:szCs w:val="21"/>
          <w:lang w:val="en"/>
        </w:rPr>
        <w:t> and </w:t>
      </w:r>
      <w:r>
        <w:rPr>
          <w:rStyle w:val="HTMLCode"/>
          <w:color w:val="000000"/>
          <w:lang w:val="en"/>
        </w:rPr>
        <w:t>cgi.parse_multipart</w:t>
      </w:r>
      <w:r>
        <w:rPr>
          <w:rFonts w:ascii="Verdana" w:hAnsi="Verdana"/>
          <w:color w:val="000000"/>
          <w:sz w:val="21"/>
          <w:szCs w:val="21"/>
          <w:lang w:val="en"/>
        </w:rPr>
        <w:t> functions handle this parsing nicely.</w:t>
      </w:r>
    </w:p>
    <w:p w:rsidR="00226EE5" w:rsidRDefault="00226EE5" w:rsidP="00226EE5">
      <w:pPr>
        <w:pStyle w:val="HTMLPreformatted"/>
        <w:shd w:val="clear" w:color="auto" w:fill="FFFFFF"/>
        <w:ind w:left="720"/>
        <w:rPr>
          <w:color w:val="000000"/>
          <w:lang w:val="en"/>
        </w:rPr>
      </w:pPr>
      <w:r>
        <w:rPr>
          <w:color w:val="000000"/>
          <w:lang w:val="en"/>
        </w:rPr>
        <w:t>length= int( self.headers['content-length'] )</w:t>
      </w:r>
    </w:p>
    <w:p w:rsidR="00226EE5" w:rsidRDefault="00226EE5" w:rsidP="00226EE5">
      <w:pPr>
        <w:pStyle w:val="HTMLPreformatted"/>
        <w:shd w:val="clear" w:color="auto" w:fill="FFFFFF"/>
        <w:ind w:left="720"/>
        <w:rPr>
          <w:color w:val="000000"/>
          <w:lang w:val="en"/>
        </w:rPr>
      </w:pPr>
      <w:r>
        <w:rPr>
          <w:color w:val="000000"/>
          <w:lang w:val="en"/>
        </w:rPr>
        <w:t>formText= self.rfile.read( length )</w:t>
      </w:r>
    </w:p>
    <w:p w:rsidR="00226EE5" w:rsidRDefault="00226EE5" w:rsidP="00226EE5">
      <w:pPr>
        <w:pStyle w:val="HTMLPreformatted"/>
        <w:shd w:val="clear" w:color="auto" w:fill="FFFFFF"/>
        <w:ind w:left="720"/>
        <w:rPr>
          <w:color w:val="000000"/>
          <w:lang w:val="en"/>
        </w:rPr>
      </w:pPr>
      <w:r>
        <w:rPr>
          <w:color w:val="000000"/>
          <w:lang w:val="en"/>
        </w:rPr>
        <w:t>formInput= cgi.parse_qs( formText )</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resulting </w:t>
      </w:r>
      <w:r>
        <w:rPr>
          <w:rStyle w:val="HTMLCode"/>
          <w:color w:val="000000"/>
          <w:lang w:val="en"/>
        </w:rPr>
        <w:t>formInput</w:t>
      </w:r>
      <w:r>
        <w:rPr>
          <w:rFonts w:ascii="Verdana" w:hAnsi="Verdana"/>
          <w:color w:val="000000"/>
          <w:sz w:val="21"/>
          <w:szCs w:val="21"/>
          <w:lang w:val="en"/>
        </w:rPr>
        <w:t> object is a dictionary with all of the various input fields and button names as keys.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b/>
          <w:bCs/>
          <w:color w:val="000000"/>
          <w:sz w:val="21"/>
          <w:szCs w:val="21"/>
          <w:lang w:val="en"/>
        </w:rPr>
        <w:t>Sending HTML Output. </w:t>
      </w:r>
      <w:r>
        <w:rPr>
          <w:rFonts w:ascii="Verdana" w:hAnsi="Verdana"/>
          <w:color w:val="000000"/>
          <w:sz w:val="21"/>
          <w:szCs w:val="21"/>
          <w:lang w:val="en"/>
        </w:rPr>
        <w:t>The response from a web server is a kind of MIME message. It has a status line, some headers, and the "payload" or content from the web server. There are some methods defined in </w:t>
      </w:r>
      <w:r>
        <w:rPr>
          <w:rStyle w:val="HTMLCode"/>
          <w:color w:val="000000"/>
          <w:lang w:val="en"/>
        </w:rPr>
        <w:t>BaseHTTPRequestHandler</w:t>
      </w:r>
      <w:r>
        <w:rPr>
          <w:rFonts w:ascii="Verdana" w:hAnsi="Verdana"/>
          <w:color w:val="000000"/>
          <w:sz w:val="21"/>
          <w:szCs w:val="21"/>
          <w:lang w:val="en"/>
        </w:rPr>
        <w:t> that help us create this response correctly. Specifically,</w:t>
      </w:r>
      <w:r>
        <w:rPr>
          <w:rStyle w:val="HTMLCode"/>
          <w:color w:val="000000"/>
          <w:lang w:val="en"/>
        </w:rPr>
        <w:t>send_response</w:t>
      </w:r>
      <w:r>
        <w:rPr>
          <w:rFonts w:ascii="Verdana" w:hAnsi="Verdana"/>
          <w:color w:val="000000"/>
          <w:sz w:val="21"/>
          <w:szCs w:val="21"/>
          <w:lang w:val="en"/>
        </w:rPr>
        <w:t>, </w:t>
      </w:r>
      <w:r>
        <w:rPr>
          <w:rStyle w:val="HTMLCode"/>
          <w:color w:val="000000"/>
          <w:lang w:val="en"/>
        </w:rPr>
        <w:t>send_header</w:t>
      </w:r>
      <w:r>
        <w:rPr>
          <w:rFonts w:ascii="Verdana" w:hAnsi="Verdana"/>
          <w:color w:val="000000"/>
          <w:sz w:val="21"/>
          <w:szCs w:val="21"/>
          <w:lang w:val="en"/>
        </w:rPr>
        <w:t> and </w:t>
      </w:r>
      <w:r>
        <w:rPr>
          <w:rStyle w:val="HTMLCode"/>
          <w:color w:val="000000"/>
          <w:lang w:val="en"/>
        </w:rPr>
        <w:t>end_headers</w:t>
      </w:r>
      <w:r>
        <w:rPr>
          <w:rFonts w:ascii="Verdana" w:hAnsi="Verdana"/>
          <w:color w:val="000000"/>
          <w:sz w:val="21"/>
          <w:szCs w:val="21"/>
          <w:lang w:val="en"/>
        </w:rPr>
        <w:t> are used to create the message header, including the proper MIME type.</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Here's an example of the correct way to send an HTML page back to a browser. It shows just two headers, </w:t>
      </w:r>
      <w:r>
        <w:rPr>
          <w:rStyle w:val="HTMLCode"/>
          <w:color w:val="000000"/>
          <w:lang w:val="en"/>
        </w:rPr>
        <w:t>content-type</w:t>
      </w:r>
      <w:r>
        <w:rPr>
          <w:rFonts w:ascii="Verdana" w:hAnsi="Verdana"/>
          <w:color w:val="000000"/>
          <w:sz w:val="21"/>
          <w:szCs w:val="21"/>
          <w:lang w:val="en"/>
        </w:rPr>
        <w:t> and </w:t>
      </w:r>
      <w:r>
        <w:rPr>
          <w:rStyle w:val="HTMLCode"/>
          <w:color w:val="000000"/>
          <w:lang w:val="en"/>
        </w:rPr>
        <w:t>content-length</w:t>
      </w:r>
      <w:r>
        <w:rPr>
          <w:rFonts w:ascii="Verdana" w:hAnsi="Verdana"/>
          <w:color w:val="000000"/>
          <w:sz w:val="21"/>
          <w:szCs w:val="21"/>
          <w:lang w:val="en"/>
        </w:rPr>
        <w:t>. This example also shows where any cookie information would be included in the headers. The </w:t>
      </w:r>
      <w:r>
        <w:rPr>
          <w:rStyle w:val="HTMLCode"/>
          <w:color w:val="000000"/>
          <w:lang w:val="en"/>
        </w:rPr>
        <w:t>Cookie</w:t>
      </w:r>
      <w:r>
        <w:rPr>
          <w:rFonts w:ascii="Verdana" w:hAnsi="Verdana"/>
          <w:color w:val="000000"/>
          <w:sz w:val="21"/>
          <w:szCs w:val="21"/>
          <w:lang w:val="en"/>
        </w:rPr>
        <w:t> module helps to encode and decode cookies.</w:t>
      </w:r>
    </w:p>
    <w:p w:rsidR="00226EE5" w:rsidRDefault="00226EE5" w:rsidP="00226EE5">
      <w:pPr>
        <w:pStyle w:val="HTMLPreformatted"/>
        <w:shd w:val="clear" w:color="auto" w:fill="FFFFFF"/>
        <w:ind w:left="720"/>
        <w:rPr>
          <w:color w:val="000000"/>
          <w:lang w:val="en"/>
        </w:rPr>
      </w:pPr>
      <w:r>
        <w:rPr>
          <w:color w:val="000000"/>
          <w:lang w:val="en"/>
        </w:rPr>
        <w:t>self.send_response( 200 )</w:t>
      </w:r>
    </w:p>
    <w:p w:rsidR="00226EE5" w:rsidRDefault="00226EE5" w:rsidP="00226EE5">
      <w:pPr>
        <w:pStyle w:val="HTMLPreformatted"/>
        <w:shd w:val="clear" w:color="auto" w:fill="FFFFFF"/>
        <w:ind w:left="720"/>
        <w:rPr>
          <w:color w:val="000000"/>
          <w:lang w:val="en"/>
        </w:rPr>
      </w:pPr>
      <w:r>
        <w:rPr>
          <w:color w:val="000000"/>
          <w:lang w:val="en"/>
        </w:rPr>
        <w:t>self.send_header( "Content-type",  type )</w:t>
      </w:r>
    </w:p>
    <w:p w:rsidR="00226EE5" w:rsidRDefault="00226EE5" w:rsidP="00226EE5">
      <w:pPr>
        <w:pStyle w:val="HTMLPreformatted"/>
        <w:shd w:val="clear" w:color="auto" w:fill="FFFFFF"/>
        <w:ind w:left="720"/>
        <w:rPr>
          <w:color w:val="000000"/>
          <w:lang w:val="en"/>
        </w:rPr>
      </w:pPr>
      <w:r>
        <w:rPr>
          <w:color w:val="000000"/>
          <w:lang w:val="en"/>
        </w:rPr>
        <w:t>self.send_header( "Content-length", str(len(body)) )</w:t>
      </w:r>
    </w:p>
    <w:p w:rsidR="00226EE5" w:rsidRDefault="00226EE5" w:rsidP="00226EE5">
      <w:pPr>
        <w:pStyle w:val="HTMLPreformatted"/>
        <w:shd w:val="clear" w:color="auto" w:fill="FFFFFF"/>
        <w:ind w:left="720"/>
        <w:rPr>
          <w:color w:val="000000"/>
          <w:lang w:val="en"/>
        </w:rPr>
      </w:pPr>
      <w:r>
        <w:rPr>
          <w:color w:val="000000"/>
          <w:lang w:val="en"/>
        </w:rPr>
        <w:t>self.wfile.write( theCookie.output() + "\n" )</w:t>
      </w:r>
    </w:p>
    <w:p w:rsidR="00226EE5" w:rsidRDefault="00226EE5" w:rsidP="00226EE5">
      <w:pPr>
        <w:pStyle w:val="HTMLPreformatted"/>
        <w:shd w:val="clear" w:color="auto" w:fill="FFFFFF"/>
        <w:ind w:left="720"/>
        <w:rPr>
          <w:color w:val="000000"/>
          <w:lang w:val="en"/>
        </w:rPr>
      </w:pPr>
      <w:r>
        <w:rPr>
          <w:color w:val="000000"/>
          <w:lang w:val="en"/>
        </w:rPr>
        <w:t>self.end_headers()</w:t>
      </w:r>
    </w:p>
    <w:p w:rsidR="00226EE5" w:rsidRDefault="00226EE5" w:rsidP="00226EE5">
      <w:pPr>
        <w:pStyle w:val="HTMLPreformatted"/>
        <w:shd w:val="clear" w:color="auto" w:fill="FFFFFF"/>
        <w:ind w:left="720"/>
        <w:rPr>
          <w:color w:val="000000"/>
          <w:lang w:val="en"/>
        </w:rPr>
      </w:pPr>
      <w:r>
        <w:rPr>
          <w:color w:val="000000"/>
          <w:lang w:val="en"/>
        </w:rPr>
        <w:t>self.wfile.write( body )</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 xml:space="preserve">When the content type is "text/html", the body is expected to be an HTML document; the browser will format the document using the HTML markup. For a content type of "text/plain" the browser will not format the document. Other content types will lead to other kinds of processing. For example, a content type </w:t>
      </w:r>
      <w:r>
        <w:rPr>
          <w:rFonts w:ascii="Verdana" w:hAnsi="Verdana"/>
          <w:color w:val="000000"/>
          <w:sz w:val="21"/>
          <w:szCs w:val="21"/>
          <w:lang w:val="en"/>
        </w:rPr>
        <w:lastRenderedPageBreak/>
        <w:t>of "image/jpeg" would describe a JPEG file being sent as the response, the browser will display the image. A content type of "audio/x-aiff" would describe an AIFF file being sent; most browsers will start playing the audio file.</w:t>
      </w:r>
    </w:p>
    <w:p w:rsidR="00226EE5" w:rsidRDefault="00226EE5" w:rsidP="00226EE5">
      <w:pPr>
        <w:pStyle w:val="NormalWeb"/>
        <w:numPr>
          <w:ilvl w:val="0"/>
          <w:numId w:val="177"/>
        </w:numPr>
        <w:shd w:val="clear" w:color="auto" w:fill="FFFFFF"/>
        <w:rPr>
          <w:rFonts w:ascii="Verdana" w:hAnsi="Verdana"/>
          <w:color w:val="000000"/>
          <w:sz w:val="21"/>
          <w:szCs w:val="21"/>
          <w:lang w:val="en"/>
        </w:rPr>
      </w:pPr>
      <w:r>
        <w:rPr>
          <w:rFonts w:ascii="Verdana" w:hAnsi="Verdana"/>
          <w:b/>
          <w:bCs/>
          <w:color w:val="000000"/>
          <w:sz w:val="21"/>
          <w:szCs w:val="21"/>
          <w:lang w:val="en"/>
        </w:rPr>
        <w:t>Roulette Server. </w:t>
      </w:r>
      <w:r>
        <w:rPr>
          <w:rFonts w:ascii="Verdana" w:hAnsi="Verdana"/>
          <w:color w:val="000000"/>
          <w:sz w:val="21"/>
          <w:szCs w:val="21"/>
          <w:lang w:val="en"/>
        </w:rPr>
        <w:t>We'll create an alternative implementation of the simple Roulette server shown in </w:t>
      </w:r>
      <w:hyperlink r:id="rId1799" w:anchor="modules.net.xmlrpc.server" w:tooltip="Web Services Server" w:history="1">
        <w:r>
          <w:rPr>
            <w:rStyle w:val="Hyperlink"/>
            <w:rFonts w:ascii="Verdana" w:hAnsi="Verdana"/>
            <w:color w:val="000066"/>
            <w:sz w:val="20"/>
            <w:szCs w:val="20"/>
            <w:lang w:val="en"/>
          </w:rPr>
          <w:t>the section called “Web Services Server”</w:t>
        </w:r>
      </w:hyperlink>
      <w:r>
        <w:rPr>
          <w:rFonts w:ascii="Verdana" w:hAnsi="Verdana"/>
          <w:color w:val="000000"/>
          <w:sz w:val="21"/>
          <w:szCs w:val="21"/>
          <w:lang w:val="en"/>
        </w:rPr>
        <w:t>. Rather than use web services, we'll create a new protocol and use sockets to interact with the server.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Our new protocol will involve a stream of commands from the client to the server. This protocol will be limited to a single client at a time -- it isn't appropriate for games like chess or poker where there will be multiple, interacting clients.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We'll define three commands that a client can send to the server.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bet</w:t>
      </w:r>
      <w:r>
        <w:rPr>
          <w:rFonts w:ascii="Verdana" w:hAnsi="Verdana"/>
          <w:color w:val="000000"/>
          <w:sz w:val="21"/>
          <w:szCs w:val="21"/>
          <w:lang w:val="en"/>
        </w:rPr>
        <w:t> command will define a bet placed by a client. It will save the proposition and the amount being bet. The proposition is any of the available Roulette bets: a specific number, a color, high or low, even or odd. If the bet and amount are valid, the server should respond with a "201" message. For example,</w:t>
      </w:r>
      <w:r>
        <w:rPr>
          <w:rStyle w:val="HTMLCode"/>
          <w:color w:val="000000"/>
          <w:lang w:val="en"/>
        </w:rPr>
        <w:t>"201 Bet $5.00 BLACK accepted"</w:t>
      </w:r>
      <w:r>
        <w:rPr>
          <w:rFonts w:ascii="Verdana" w:hAnsi="Verdana"/>
          <w:color w:val="000000"/>
          <w:sz w:val="21"/>
          <w:szCs w:val="21"/>
          <w:lang w:val="en"/>
        </w:rPr>
        <w:t>. If the bet or amount are invalid, the server should respond with a "501" message. For example, </w:t>
      </w:r>
      <w:r>
        <w:rPr>
          <w:rStyle w:val="HTMLCode"/>
          <w:color w:val="000000"/>
          <w:lang w:val="en"/>
        </w:rPr>
        <w:t>"501 'BET asd EVEN' has invalid amount"</w:t>
      </w:r>
      <w:r>
        <w:rPr>
          <w:rFonts w:ascii="Verdana" w:hAnsi="Verdana"/>
          <w:color w:val="000000"/>
          <w:sz w:val="21"/>
          <w:szCs w:val="21"/>
          <w:lang w:val="en"/>
        </w:rPr>
        <w:t>. Additionally, a bet over the table maximum will also get a "501" message.</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client can send as many bet requests as necessary. For example </w:t>
      </w:r>
      <w:r>
        <w:rPr>
          <w:rStyle w:val="HTMLCode"/>
          <w:color w:val="000000"/>
          <w:lang w:val="en"/>
        </w:rPr>
        <w:t>"BET BLACK 5"</w:t>
      </w:r>
      <w:r>
        <w:rPr>
          <w:rFonts w:ascii="Verdana" w:hAnsi="Verdana"/>
          <w:color w:val="000000"/>
          <w:sz w:val="21"/>
          <w:szCs w:val="21"/>
          <w:lang w:val="en"/>
        </w:rPr>
        <w:t> and </w:t>
      </w:r>
      <w:r>
        <w:rPr>
          <w:rStyle w:val="HTMLCode"/>
          <w:color w:val="000000"/>
          <w:lang w:val="en"/>
        </w:rPr>
        <w:t>"BET EVEN 5"</w:t>
      </w:r>
      <w:r>
        <w:rPr>
          <w:rFonts w:ascii="Verdana" w:hAnsi="Verdana"/>
          <w:color w:val="000000"/>
          <w:sz w:val="21"/>
          <w:szCs w:val="21"/>
          <w:lang w:val="en"/>
        </w:rPr>
        <w:t>. Each bet will receive a confirmation. The table minimum and maximum might be $10 and $500.</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command to spin the wheel will be </w:t>
      </w:r>
      <w:r>
        <w:rPr>
          <w:rStyle w:val="HTMLCode"/>
          <w:color w:val="000000"/>
          <w:lang w:val="en"/>
        </w:rPr>
        <w:t>spin</w:t>
      </w:r>
      <w:r>
        <w:rPr>
          <w:rFonts w:ascii="Verdana" w:hAnsi="Verdana"/>
          <w:color w:val="000000"/>
          <w:sz w:val="21"/>
          <w:szCs w:val="21"/>
          <w:lang w:val="en"/>
        </w:rPr>
        <w:t>. There are two possible responses. If the total value of the bets is less than the table minimum, a "401" status is sent with a message that includes the table minimum and the amount bet. For example </w:t>
      </w:r>
      <w:r>
        <w:rPr>
          <w:rStyle w:val="HTMLCode"/>
          <w:color w:val="000000"/>
          <w:lang w:val="en"/>
        </w:rPr>
        <w:t>"401 only $8.00 bet at a $10.00 table"</w:t>
      </w:r>
      <w:r>
        <w:rPr>
          <w:rFonts w:ascii="Verdana" w:hAnsi="Verdana"/>
          <w:color w:val="000000"/>
          <w:sz w:val="21"/>
          <w:szCs w:val="21"/>
          <w:lang w:val="en"/>
        </w:rPr>
        <w:t>. If the total of the bets is greater than the table minimum, a "203" status code is sent. This message includes the result, and the list of bets placed and the result for each bet. This can be quite a long message. For example, it might be </w:t>
      </w:r>
      <w:r>
        <w:rPr>
          <w:rStyle w:val="HTMLCode"/>
          <w:color w:val="000000"/>
          <w:lang w:val="en"/>
        </w:rPr>
        <w:t>"203 Spin (14, RED, LOW, EVEN). Bet $5.00 on BLACK: lose. Bet $5 on EVEN: win."</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Checking the status of bets will be </w:t>
      </w:r>
      <w:r>
        <w:rPr>
          <w:rStyle w:val="HTMLCode"/>
          <w:color w:val="000000"/>
          <w:lang w:val="en"/>
        </w:rPr>
        <w:t>show</w:t>
      </w:r>
      <w:r>
        <w:rPr>
          <w:rFonts w:ascii="Verdana" w:hAnsi="Verdana"/>
          <w:color w:val="000000"/>
          <w:sz w:val="21"/>
          <w:szCs w:val="21"/>
          <w:lang w:val="en"/>
        </w:rPr>
        <w:t>. This command will get an 202 status code with all of the possible bets and the amounts placed. This can be a single long line of data, or multiple lines using indentation to show that this is a multiple-line response. For example </w:t>
      </w:r>
      <w:r>
        <w:rPr>
          <w:rStyle w:val="HTMLCode"/>
          <w:color w:val="000000"/>
          <w:lang w:val="en"/>
        </w:rPr>
        <w:t>"202 EVEN 0, BLACK 5, ODD 0, EVEN 5, HIGH 0, LOW 0"</w:t>
      </w:r>
      <w:r>
        <w:rPr>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We can leverage the </w:t>
      </w:r>
      <w:r>
        <w:rPr>
          <w:rStyle w:val="HTMLCode"/>
          <w:color w:val="000000"/>
          <w:lang w:val="en"/>
        </w:rPr>
        <w:t>handle</w:t>
      </w:r>
      <w:r>
        <w:rPr>
          <w:rFonts w:ascii="Verdana" w:hAnsi="Verdana"/>
          <w:color w:val="000000"/>
          <w:sz w:val="21"/>
          <w:szCs w:val="21"/>
          <w:lang w:val="en"/>
        </w:rPr>
        <w:t> method of a handler to parse the input command. We would send a "505" response if the message cannot be interpreted.</w:t>
      </w:r>
    </w:p>
    <w:p w:rsidR="00226EE5" w:rsidRDefault="00226EE5" w:rsidP="00226EE5">
      <w:pPr>
        <w:pStyle w:val="HTMLPreformatted"/>
        <w:shd w:val="clear" w:color="auto" w:fill="FFFFFF"/>
        <w:ind w:left="720"/>
        <w:rPr>
          <w:color w:val="000000"/>
          <w:lang w:val="en"/>
        </w:rPr>
      </w:pPr>
      <w:r>
        <w:rPr>
          <w:color w:val="000000"/>
          <w:lang w:val="en"/>
        </w:rPr>
        <w:t>class RouletteHandler( StreamRequestHandler ):</w:t>
      </w:r>
    </w:p>
    <w:p w:rsidR="00226EE5" w:rsidRDefault="00226EE5" w:rsidP="00226EE5">
      <w:pPr>
        <w:pStyle w:val="HTMLPreformatted"/>
        <w:shd w:val="clear" w:color="auto" w:fill="FFFFFF"/>
        <w:ind w:left="720"/>
        <w:rPr>
          <w:color w:val="000000"/>
          <w:lang w:val="en"/>
        </w:rPr>
      </w:pPr>
      <w:r>
        <w:rPr>
          <w:color w:val="000000"/>
          <w:lang w:val="en"/>
        </w:rPr>
        <w:t xml:space="preserve">    def handle():</w:t>
      </w:r>
    </w:p>
    <w:p w:rsidR="00226EE5" w:rsidRDefault="00226EE5" w:rsidP="00226EE5">
      <w:pPr>
        <w:pStyle w:val="HTMLPreformatted"/>
        <w:shd w:val="clear" w:color="auto" w:fill="FFFFFF"/>
        <w:ind w:left="720"/>
        <w:rPr>
          <w:color w:val="000000"/>
          <w:lang w:val="en"/>
        </w:rPr>
      </w:pPr>
      <w:r>
        <w:rPr>
          <w:color w:val="000000"/>
          <w:lang w:val="en"/>
        </w:rPr>
        <w:lastRenderedPageBreak/>
        <w:t xml:space="preserve">        input= self.rfile.read()</w:t>
      </w:r>
    </w:p>
    <w:p w:rsidR="00226EE5" w:rsidRDefault="00226EE5" w:rsidP="00226EE5">
      <w:pPr>
        <w:pStyle w:val="HTMLPreformatted"/>
        <w:shd w:val="clear" w:color="auto" w:fill="FFFFFF"/>
        <w:ind w:left="720"/>
        <w:rPr>
          <w:color w:val="000000"/>
          <w:lang w:val="en"/>
        </w:rPr>
      </w:pPr>
      <w:r>
        <w:rPr>
          <w:color w:val="000000"/>
          <w:lang w:val="en"/>
        </w:rPr>
        <w:t xml:space="preserve">        if input[:3] == "bet":</w:t>
      </w:r>
    </w:p>
    <w:p w:rsidR="00226EE5" w:rsidRDefault="00226EE5" w:rsidP="00226EE5">
      <w:pPr>
        <w:pStyle w:val="HTMLPreformatted"/>
        <w:shd w:val="clear" w:color="auto" w:fill="FFFFFF"/>
        <w:ind w:left="720"/>
        <w:rPr>
          <w:color w:val="000000"/>
          <w:lang w:val="en"/>
        </w:rPr>
      </w:pPr>
      <w:r>
        <w:rPr>
          <w:color w:val="000000"/>
          <w:lang w:val="en"/>
        </w:rPr>
        <w:t xml:space="preserve">            reply= self.placeBet(input)</w:t>
      </w:r>
    </w:p>
    <w:p w:rsidR="00226EE5" w:rsidRDefault="00226EE5" w:rsidP="00226EE5">
      <w:pPr>
        <w:pStyle w:val="HTMLPreformatted"/>
        <w:shd w:val="clear" w:color="auto" w:fill="FFFFFF"/>
        <w:ind w:left="720"/>
        <w:rPr>
          <w:color w:val="000000"/>
          <w:lang w:val="en"/>
        </w:rPr>
      </w:pPr>
      <w:r>
        <w:rPr>
          <w:color w:val="000000"/>
          <w:lang w:val="en"/>
        </w:rPr>
        <w:t xml:space="preserve">        elif input[:4] == "show":</w:t>
      </w:r>
    </w:p>
    <w:p w:rsidR="00226EE5" w:rsidRDefault="00226EE5" w:rsidP="00226EE5">
      <w:pPr>
        <w:pStyle w:val="HTMLPreformatted"/>
        <w:shd w:val="clear" w:color="auto" w:fill="FFFFFF"/>
        <w:ind w:left="720"/>
        <w:rPr>
          <w:color w:val="000000"/>
          <w:lang w:val="en"/>
        </w:rPr>
      </w:pPr>
      <w:r>
        <w:rPr>
          <w:color w:val="000000"/>
          <w:lang w:val="en"/>
        </w:rPr>
        <w:t xml:space="preserve">            reply= self.showBets(input)</w:t>
      </w:r>
    </w:p>
    <w:p w:rsidR="00226EE5" w:rsidRDefault="00226EE5" w:rsidP="00226EE5">
      <w:pPr>
        <w:pStyle w:val="HTMLPreformatted"/>
        <w:shd w:val="clear" w:color="auto" w:fill="FFFFFF"/>
        <w:ind w:left="720"/>
        <w:rPr>
          <w:color w:val="000000"/>
          <w:lang w:val="en"/>
        </w:rPr>
      </w:pPr>
      <w:r>
        <w:rPr>
          <w:color w:val="000000"/>
          <w:lang w:val="en"/>
        </w:rPr>
        <w:t xml:space="preserve">        elif input[:4] == "spin":</w:t>
      </w:r>
    </w:p>
    <w:p w:rsidR="00226EE5" w:rsidRDefault="00226EE5" w:rsidP="00226EE5">
      <w:pPr>
        <w:pStyle w:val="HTMLPreformatted"/>
        <w:shd w:val="clear" w:color="auto" w:fill="FFFFFF"/>
        <w:ind w:left="720"/>
        <w:rPr>
          <w:color w:val="000000"/>
          <w:lang w:val="en"/>
        </w:rPr>
      </w:pPr>
      <w:r>
        <w:rPr>
          <w:color w:val="000000"/>
          <w:lang w:val="en"/>
        </w:rPr>
        <w:t xml:space="preserve">            reply= self.spinWheel()</w:t>
      </w:r>
    </w:p>
    <w:p w:rsidR="00226EE5" w:rsidRDefault="00226EE5" w:rsidP="00226EE5">
      <w:pPr>
        <w:pStyle w:val="HTMLPreformatted"/>
        <w:shd w:val="clear" w:color="auto" w:fill="FFFFFF"/>
        <w:ind w:left="720"/>
        <w:rPr>
          <w:color w:val="000000"/>
          <w:lang w:val="en"/>
        </w:rPr>
      </w:pPr>
      <w:r>
        <w:rPr>
          <w:color w:val="000000"/>
          <w:lang w:val="en"/>
        </w:rPr>
        <w:t xml:space="preserve">        else:</w:t>
      </w:r>
    </w:p>
    <w:p w:rsidR="00226EE5" w:rsidRDefault="00226EE5" w:rsidP="00226EE5">
      <w:pPr>
        <w:pStyle w:val="HTMLPreformatted"/>
        <w:shd w:val="clear" w:color="auto" w:fill="FFFFFF"/>
        <w:ind w:left="720"/>
        <w:rPr>
          <w:color w:val="000000"/>
          <w:lang w:val="en"/>
        </w:rPr>
      </w:pPr>
      <w:r>
        <w:rPr>
          <w:color w:val="000000"/>
          <w:lang w:val="en"/>
        </w:rPr>
        <w:t xml:space="preserve">            reply= "505 unknown request: " + input</w:t>
      </w:r>
    </w:p>
    <w:p w:rsidR="00226EE5" w:rsidRDefault="00226EE5" w:rsidP="00226EE5">
      <w:pPr>
        <w:pStyle w:val="HTMLPreformatted"/>
        <w:shd w:val="clear" w:color="auto" w:fill="FFFFFF"/>
        <w:ind w:left="720"/>
        <w:rPr>
          <w:color w:val="000000"/>
          <w:lang w:val="en"/>
        </w:rPr>
      </w:pPr>
      <w:r>
        <w:rPr>
          <w:color w:val="000000"/>
          <w:lang w:val="en"/>
        </w:rPr>
        <w:t xml:space="preserve">        self.wfile.write(reply)</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You'll need to assign this to some suitable port number, for example, 36000.</w:t>
      </w:r>
    </w:p>
    <w:p w:rsidR="00226EE5" w:rsidRDefault="00226EE5" w:rsidP="00226EE5">
      <w:pPr>
        <w:pStyle w:val="NormalWeb"/>
        <w:numPr>
          <w:ilvl w:val="0"/>
          <w:numId w:val="177"/>
        </w:numPr>
        <w:shd w:val="clear" w:color="auto" w:fill="FFFFFF"/>
        <w:rPr>
          <w:rFonts w:ascii="Verdana" w:hAnsi="Verdana"/>
          <w:color w:val="000000"/>
          <w:sz w:val="21"/>
          <w:szCs w:val="21"/>
          <w:lang w:val="en"/>
        </w:rPr>
      </w:pPr>
      <w:r>
        <w:rPr>
          <w:rFonts w:ascii="Verdana" w:hAnsi="Verdana"/>
          <w:b/>
          <w:bCs/>
          <w:color w:val="000000"/>
          <w:sz w:val="21"/>
          <w:szCs w:val="21"/>
          <w:lang w:val="en"/>
        </w:rPr>
        <w:t>Roulette Client. </w:t>
      </w:r>
      <w:r>
        <w:rPr>
          <w:rFonts w:ascii="Verdana" w:hAnsi="Verdana"/>
          <w:color w:val="000000"/>
          <w:sz w:val="21"/>
          <w:szCs w:val="21"/>
          <w:lang w:val="en"/>
        </w:rPr>
        <w:t>Write a simple client which places a number of bets on the Roulette server, using the Martingale betting strategy. The strategy is relatively simple. First, each bet will be placed on just one proposition (Red, Black, Even, Odd, High or Low). A base betting amount (the table minimum) is used. If a spin is a winner, the betting amount is reset to the base. If a spin is a loser, the betting amount is doubled.</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Note that bet doubling will lead to situations where the ideal bet is beyond the table maximum. In that case, your simulation can simply stop playing, or adjust the bets to be the table maximum.</w:t>
      </w:r>
    </w:p>
    <w:p w:rsidR="00226EE5" w:rsidRDefault="00226EE5" w:rsidP="00226EE5">
      <w:pPr>
        <w:pStyle w:val="NormalWeb"/>
        <w:numPr>
          <w:ilvl w:val="0"/>
          <w:numId w:val="177"/>
        </w:numPr>
        <w:shd w:val="clear" w:color="auto" w:fill="FFFFFF"/>
        <w:rPr>
          <w:rFonts w:ascii="Verdana" w:hAnsi="Verdana"/>
          <w:color w:val="000000"/>
          <w:sz w:val="21"/>
          <w:szCs w:val="21"/>
          <w:lang w:val="en"/>
        </w:rPr>
      </w:pPr>
      <w:r>
        <w:rPr>
          <w:rFonts w:ascii="Verdana" w:hAnsi="Verdana"/>
          <w:b/>
          <w:bCs/>
          <w:color w:val="000000"/>
          <w:sz w:val="21"/>
          <w:szCs w:val="21"/>
          <w:lang w:val="en"/>
        </w:rPr>
        <w:t>Roulette Web Application. </w:t>
      </w:r>
      <w:r>
        <w:rPr>
          <w:rFonts w:ascii="Verdana" w:hAnsi="Verdana"/>
          <w:color w:val="000000"/>
          <w:sz w:val="21"/>
          <w:szCs w:val="21"/>
          <w:lang w:val="en"/>
        </w:rPr>
        <w:t>We can write a web application which uses our Roulette Server. This will lead to a fairly complex (but typical) architecture, with two servers and a client.</w:t>
      </w:r>
    </w:p>
    <w:p w:rsidR="00226EE5" w:rsidRDefault="00226EE5" w:rsidP="00226EE5">
      <w:pPr>
        <w:pStyle w:val="NormalWeb"/>
        <w:numPr>
          <w:ilvl w:val="1"/>
          <w:numId w:val="177"/>
        </w:numPr>
        <w:shd w:val="clear" w:color="auto" w:fill="FFFFFF"/>
        <w:rPr>
          <w:rFonts w:ascii="Verdana" w:hAnsi="Verdana"/>
          <w:color w:val="000000"/>
          <w:sz w:val="21"/>
          <w:szCs w:val="21"/>
          <w:lang w:val="en"/>
        </w:rPr>
      </w:pPr>
      <w:r>
        <w:rPr>
          <w:rFonts w:ascii="Verdana" w:hAnsi="Verdana"/>
          <w:color w:val="000000"/>
          <w:sz w:val="21"/>
          <w:szCs w:val="21"/>
          <w:lang w:val="en"/>
        </w:rPr>
        <w:t>We'll have the Roulette Server from exercise 4, running on port 36000. This server accepts bets and spins the wheel on behalf of a client process. It has no user interaction, it simply maintains state, in the form of bets placed.</w:t>
      </w:r>
    </w:p>
    <w:p w:rsidR="00226EE5" w:rsidRDefault="00226EE5" w:rsidP="00226EE5">
      <w:pPr>
        <w:pStyle w:val="NormalWeb"/>
        <w:numPr>
          <w:ilvl w:val="1"/>
          <w:numId w:val="177"/>
        </w:numPr>
        <w:shd w:val="clear" w:color="auto" w:fill="FFFFFF"/>
        <w:rPr>
          <w:rFonts w:ascii="Verdana" w:hAnsi="Verdana"/>
          <w:color w:val="000000"/>
          <w:sz w:val="21"/>
          <w:szCs w:val="21"/>
          <w:lang w:val="en"/>
        </w:rPr>
      </w:pPr>
      <w:r>
        <w:rPr>
          <w:rFonts w:ascii="Verdana" w:hAnsi="Verdana"/>
          <w:color w:val="000000"/>
          <w:sz w:val="21"/>
          <w:szCs w:val="21"/>
          <w:lang w:val="en"/>
        </w:rPr>
        <w:t>We'll have a web server, similar to exercise 3, running on port 8008. This application can present a simple form for placing a bet or spinning the wheel. If the user filled in the fields and clicked the </w:t>
      </w:r>
      <w:r>
        <w:rPr>
          <w:rStyle w:val="guibutton"/>
          <w:rFonts w:ascii="Verdana" w:hAnsi="Verdana"/>
          <w:color w:val="000000"/>
          <w:sz w:val="21"/>
          <w:szCs w:val="21"/>
          <w:lang w:val="en"/>
        </w:rPr>
        <w:t>Bet</w:t>
      </w:r>
      <w:r>
        <w:rPr>
          <w:rFonts w:ascii="Verdana" w:hAnsi="Verdana"/>
          <w:color w:val="000000"/>
          <w:sz w:val="21"/>
          <w:szCs w:val="21"/>
          <w:lang w:val="en"/>
        </w:rPr>
        <w:t> button, the web application will make a request to the Roulette Server and present the results in the HTML page that is returned to the user. If the user clicked the </w:t>
      </w:r>
      <w:r>
        <w:rPr>
          <w:rStyle w:val="guibutton"/>
          <w:rFonts w:ascii="Verdana" w:hAnsi="Verdana"/>
          <w:color w:val="000000"/>
          <w:sz w:val="21"/>
          <w:szCs w:val="21"/>
          <w:lang w:val="en"/>
        </w:rPr>
        <w:t>Spin</w:t>
      </w:r>
      <w:r>
        <w:rPr>
          <w:rFonts w:ascii="Verdana" w:hAnsi="Verdana"/>
          <w:color w:val="000000"/>
          <w:sz w:val="21"/>
          <w:szCs w:val="21"/>
          <w:lang w:val="en"/>
        </w:rPr>
        <w:t> button, the web application will make a request to the Roulette Server and present th eresults in the HTML page. This application will include a large amount of fancy HTML presentation.</w:t>
      </w:r>
    </w:p>
    <w:p w:rsidR="00226EE5" w:rsidRDefault="00226EE5" w:rsidP="00226EE5">
      <w:pPr>
        <w:pStyle w:val="NormalWeb"/>
        <w:numPr>
          <w:ilvl w:val="1"/>
          <w:numId w:val="177"/>
        </w:numPr>
        <w:shd w:val="clear" w:color="auto" w:fill="FFFFFF"/>
        <w:rPr>
          <w:rFonts w:ascii="Verdana" w:hAnsi="Verdana"/>
          <w:color w:val="000000"/>
          <w:sz w:val="21"/>
          <w:szCs w:val="21"/>
          <w:lang w:val="en"/>
        </w:rPr>
      </w:pPr>
      <w:r>
        <w:rPr>
          <w:rFonts w:ascii="Verdana" w:hAnsi="Verdana"/>
          <w:color w:val="000000"/>
          <w:sz w:val="21"/>
          <w:szCs w:val="21"/>
          <w:lang w:val="en"/>
        </w:rPr>
        <w:t>We'll use a browser to contact our web server. This client will browse "https://localhost:8008" to get a web page with a simple form for placing a bet or spinning the wheel.</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 simple HTML form might look like the following.</w:t>
      </w:r>
    </w:p>
    <w:p w:rsidR="00226EE5" w:rsidRDefault="00226EE5" w:rsidP="00226EE5">
      <w:pPr>
        <w:pStyle w:val="HTMLPreformatted"/>
        <w:shd w:val="clear" w:color="auto" w:fill="FFFFFF"/>
        <w:ind w:left="720"/>
        <w:rPr>
          <w:color w:val="000000"/>
          <w:lang w:val="en"/>
        </w:rPr>
      </w:pPr>
      <w:r>
        <w:rPr>
          <w:color w:val="000000"/>
          <w:lang w:val="en"/>
        </w:rPr>
        <w:t>&lt;html&gt;&lt;head&gt;&lt;title&gt;Roulette&lt;/title&gt;&lt;/head&gt;</w:t>
      </w:r>
    </w:p>
    <w:p w:rsidR="00226EE5" w:rsidRDefault="00226EE5" w:rsidP="00226EE5">
      <w:pPr>
        <w:pStyle w:val="HTMLPreformatted"/>
        <w:shd w:val="clear" w:color="auto" w:fill="FFFFFF"/>
        <w:ind w:left="720"/>
        <w:rPr>
          <w:color w:val="000000"/>
          <w:lang w:val="en"/>
        </w:rPr>
      </w:pPr>
      <w:r>
        <w:rPr>
          <w:color w:val="000000"/>
          <w:lang w:val="en"/>
        </w:rPr>
        <w:t>&lt;body&gt;</w:t>
      </w:r>
    </w:p>
    <w:p w:rsidR="00226EE5" w:rsidRDefault="00226EE5" w:rsidP="00226EE5">
      <w:pPr>
        <w:pStyle w:val="HTMLPreformatted"/>
        <w:shd w:val="clear" w:color="auto" w:fill="FFFFFF"/>
        <w:ind w:left="720"/>
        <w:rPr>
          <w:color w:val="000000"/>
          <w:lang w:val="en"/>
        </w:rPr>
      </w:pPr>
      <w:r>
        <w:rPr>
          <w:color w:val="000000"/>
          <w:lang w:val="en"/>
        </w:rPr>
        <w:t>&lt;p&gt;Results from previous request go here&lt;/p&gt;</w:t>
      </w:r>
    </w:p>
    <w:p w:rsidR="00226EE5" w:rsidRDefault="00226EE5" w:rsidP="00226EE5">
      <w:pPr>
        <w:pStyle w:val="HTMLPreformatted"/>
        <w:shd w:val="clear" w:color="auto" w:fill="FFFFFF"/>
        <w:ind w:left="720"/>
        <w:rPr>
          <w:color w:val="000000"/>
          <w:lang w:val="en"/>
        </w:rPr>
      </w:pPr>
      <w:r>
        <w:rPr>
          <w:color w:val="000000"/>
          <w:lang w:val="en"/>
        </w:rPr>
        <w:t>&lt;form action="/roulette" method="POST"&gt;</w:t>
      </w:r>
    </w:p>
    <w:p w:rsidR="00226EE5" w:rsidRDefault="00226EE5" w:rsidP="00226EE5">
      <w:pPr>
        <w:pStyle w:val="HTMLPreformatted"/>
        <w:shd w:val="clear" w:color="auto" w:fill="FFFFFF"/>
        <w:ind w:left="720"/>
        <w:rPr>
          <w:color w:val="000000"/>
          <w:lang w:val="en"/>
        </w:rPr>
      </w:pPr>
      <w:r>
        <w:rPr>
          <w:color w:val="000000"/>
          <w:lang w:val="en"/>
        </w:rPr>
        <w:t>&lt;label&gt;Amount&lt;/label&gt; &lt;input type="text" name="amount"/&gt;</w:t>
      </w:r>
    </w:p>
    <w:p w:rsidR="00226EE5" w:rsidRDefault="00226EE5" w:rsidP="00226EE5">
      <w:pPr>
        <w:pStyle w:val="HTMLPreformatted"/>
        <w:shd w:val="clear" w:color="auto" w:fill="FFFFFF"/>
        <w:ind w:left="720"/>
        <w:rPr>
          <w:color w:val="000000"/>
          <w:lang w:val="en"/>
        </w:rPr>
      </w:pPr>
      <w:r>
        <w:rPr>
          <w:color w:val="000000"/>
          <w:lang w:val="en"/>
        </w:rPr>
        <w:t>&lt;br/&gt;</w:t>
      </w:r>
    </w:p>
    <w:p w:rsidR="00226EE5" w:rsidRDefault="00226EE5" w:rsidP="00226EE5">
      <w:pPr>
        <w:pStyle w:val="HTMLPreformatted"/>
        <w:shd w:val="clear" w:color="auto" w:fill="FFFFFF"/>
        <w:ind w:left="720"/>
        <w:rPr>
          <w:color w:val="000000"/>
          <w:lang w:val="en"/>
        </w:rPr>
      </w:pPr>
      <w:r>
        <w:rPr>
          <w:color w:val="000000"/>
          <w:lang w:val="en"/>
        </w:rPr>
        <w:t>&lt;label&gt;Proposition&lt;/label&gt; &lt;select name="proposition"&gt;</w:t>
      </w:r>
    </w:p>
    <w:p w:rsidR="00226EE5" w:rsidRDefault="00226EE5" w:rsidP="00226EE5">
      <w:pPr>
        <w:pStyle w:val="HTMLPreformatted"/>
        <w:shd w:val="clear" w:color="auto" w:fill="FFFFFF"/>
        <w:ind w:left="720"/>
        <w:rPr>
          <w:color w:val="000000"/>
          <w:lang w:val="en"/>
        </w:rPr>
      </w:pPr>
      <w:r>
        <w:rPr>
          <w:color w:val="000000"/>
          <w:lang w:val="en"/>
        </w:rPr>
        <w:lastRenderedPageBreak/>
        <w:t>&lt;option&gt;Red&lt;/option&gt;</w:t>
      </w:r>
    </w:p>
    <w:p w:rsidR="00226EE5" w:rsidRDefault="00226EE5" w:rsidP="00226EE5">
      <w:pPr>
        <w:pStyle w:val="HTMLPreformatted"/>
        <w:shd w:val="clear" w:color="auto" w:fill="FFFFFF"/>
        <w:ind w:left="720"/>
        <w:rPr>
          <w:color w:val="000000"/>
          <w:lang w:val="en"/>
        </w:rPr>
      </w:pPr>
      <w:r>
        <w:rPr>
          <w:color w:val="000000"/>
          <w:lang w:val="en"/>
        </w:rPr>
        <w:t>&lt;option&gt;Black&lt;/option&gt;</w:t>
      </w:r>
    </w:p>
    <w:p w:rsidR="00226EE5" w:rsidRDefault="00226EE5" w:rsidP="00226EE5">
      <w:pPr>
        <w:pStyle w:val="HTMLPreformatted"/>
        <w:shd w:val="clear" w:color="auto" w:fill="FFFFFF"/>
        <w:ind w:left="720"/>
        <w:rPr>
          <w:color w:val="000000"/>
          <w:lang w:val="en"/>
        </w:rPr>
      </w:pPr>
      <w:r>
        <w:rPr>
          <w:color w:val="000000"/>
          <w:lang w:val="en"/>
        </w:rPr>
        <w:t>&lt;option&gt;Even&lt;/option&gt;</w:t>
      </w:r>
    </w:p>
    <w:p w:rsidR="00226EE5" w:rsidRDefault="00226EE5" w:rsidP="00226EE5">
      <w:pPr>
        <w:pStyle w:val="HTMLPreformatted"/>
        <w:shd w:val="clear" w:color="auto" w:fill="FFFFFF"/>
        <w:ind w:left="720"/>
        <w:rPr>
          <w:color w:val="000000"/>
          <w:lang w:val="en"/>
        </w:rPr>
      </w:pPr>
      <w:r>
        <w:rPr>
          <w:color w:val="000000"/>
          <w:lang w:val="en"/>
        </w:rPr>
        <w:t>&lt;option&gt;Odd&lt;/option&gt;</w:t>
      </w:r>
    </w:p>
    <w:p w:rsidR="00226EE5" w:rsidRDefault="00226EE5" w:rsidP="00226EE5">
      <w:pPr>
        <w:pStyle w:val="HTMLPreformatted"/>
        <w:shd w:val="clear" w:color="auto" w:fill="FFFFFF"/>
        <w:ind w:left="720"/>
        <w:rPr>
          <w:color w:val="000000"/>
          <w:lang w:val="en"/>
        </w:rPr>
      </w:pPr>
      <w:r>
        <w:rPr>
          <w:color w:val="000000"/>
          <w:lang w:val="en"/>
        </w:rPr>
        <w:t>&lt;option&gt;High&lt;/option&gt;</w:t>
      </w:r>
    </w:p>
    <w:p w:rsidR="00226EE5" w:rsidRDefault="00226EE5" w:rsidP="00226EE5">
      <w:pPr>
        <w:pStyle w:val="HTMLPreformatted"/>
        <w:shd w:val="clear" w:color="auto" w:fill="FFFFFF"/>
        <w:ind w:left="720"/>
        <w:rPr>
          <w:color w:val="000000"/>
          <w:lang w:val="en"/>
        </w:rPr>
      </w:pPr>
      <w:r>
        <w:rPr>
          <w:color w:val="000000"/>
          <w:lang w:val="en"/>
        </w:rPr>
        <w:t>&lt;option&gt;Low&lt;/option&gt;</w:t>
      </w:r>
    </w:p>
    <w:p w:rsidR="00226EE5" w:rsidRDefault="00226EE5" w:rsidP="00226EE5">
      <w:pPr>
        <w:pStyle w:val="HTMLPreformatted"/>
        <w:shd w:val="clear" w:color="auto" w:fill="FFFFFF"/>
        <w:ind w:left="720"/>
        <w:rPr>
          <w:color w:val="000000"/>
          <w:lang w:val="en"/>
        </w:rPr>
      </w:pPr>
      <w:r>
        <w:rPr>
          <w:color w:val="000000"/>
          <w:lang w:val="en"/>
        </w:rPr>
        <w:t>&lt;/select&gt;</w:t>
      </w:r>
    </w:p>
    <w:p w:rsidR="00226EE5" w:rsidRDefault="00226EE5" w:rsidP="00226EE5">
      <w:pPr>
        <w:pStyle w:val="HTMLPreformatted"/>
        <w:shd w:val="clear" w:color="auto" w:fill="FFFFFF"/>
        <w:ind w:left="720"/>
        <w:rPr>
          <w:color w:val="000000"/>
          <w:lang w:val="en"/>
        </w:rPr>
      </w:pPr>
      <w:r>
        <w:rPr>
          <w:color w:val="000000"/>
          <w:lang w:val="en"/>
        </w:rPr>
        <w:t>&lt;br/&gt;</w:t>
      </w:r>
    </w:p>
    <w:p w:rsidR="00226EE5" w:rsidRDefault="00226EE5" w:rsidP="00226EE5">
      <w:pPr>
        <w:pStyle w:val="HTMLPreformatted"/>
        <w:shd w:val="clear" w:color="auto" w:fill="FFFFFF"/>
        <w:ind w:left="720"/>
        <w:rPr>
          <w:color w:val="000000"/>
          <w:lang w:val="en"/>
        </w:rPr>
      </w:pPr>
      <w:r>
        <w:rPr>
          <w:color w:val="000000"/>
          <w:lang w:val="en"/>
        </w:rPr>
        <w:t>&lt;button type="submit" name="action" value="bet"&gt;Bet&lt;/button&gt;</w:t>
      </w:r>
    </w:p>
    <w:p w:rsidR="00226EE5" w:rsidRDefault="00226EE5" w:rsidP="00226EE5">
      <w:pPr>
        <w:pStyle w:val="HTMLPreformatted"/>
        <w:shd w:val="clear" w:color="auto" w:fill="FFFFFF"/>
        <w:ind w:left="720"/>
        <w:rPr>
          <w:color w:val="000000"/>
          <w:lang w:val="en"/>
        </w:rPr>
      </w:pPr>
      <w:r>
        <w:rPr>
          <w:color w:val="000000"/>
          <w:lang w:val="en"/>
        </w:rPr>
        <w:t>&lt;button type="submit" name="action" value="spin"&gt;Spin&lt;/button&gt;</w:t>
      </w:r>
    </w:p>
    <w:p w:rsidR="00226EE5" w:rsidRDefault="00226EE5" w:rsidP="00226EE5">
      <w:pPr>
        <w:pStyle w:val="HTMLPreformatted"/>
        <w:shd w:val="clear" w:color="auto" w:fill="FFFFFF"/>
        <w:ind w:left="720"/>
        <w:rPr>
          <w:color w:val="000000"/>
          <w:lang w:val="en"/>
        </w:rPr>
      </w:pPr>
      <w:r>
        <w:rPr>
          <w:color w:val="000000"/>
          <w:lang w:val="en"/>
        </w:rPr>
        <w:t>&lt;/form&gt;</w:t>
      </w:r>
    </w:p>
    <w:p w:rsidR="00226EE5" w:rsidRDefault="00226EE5" w:rsidP="00226EE5">
      <w:pPr>
        <w:pStyle w:val="HTMLPreformatted"/>
        <w:shd w:val="clear" w:color="auto" w:fill="FFFFFF"/>
        <w:ind w:left="720"/>
        <w:rPr>
          <w:color w:val="000000"/>
          <w:lang w:val="en"/>
        </w:rPr>
      </w:pPr>
      <w:r>
        <w:rPr>
          <w:color w:val="000000"/>
          <w:lang w:val="en"/>
        </w:rPr>
        <w:t>&lt;/body&gt;</w:t>
      </w:r>
    </w:p>
    <w:p w:rsidR="00226EE5" w:rsidRDefault="00226EE5" w:rsidP="00226EE5">
      <w:pPr>
        <w:pStyle w:val="HTMLPreformatted"/>
        <w:shd w:val="clear" w:color="auto" w:fill="FFFFFF"/>
        <w:ind w:left="720"/>
        <w:rPr>
          <w:color w:val="000000"/>
          <w:lang w:val="en"/>
        </w:rPr>
      </w:pPr>
      <w:r>
        <w:rPr>
          <w:color w:val="000000"/>
          <w:lang w:val="en"/>
        </w:rPr>
        <w:t>&lt;/html&gt;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Your web server will see requests with a path of </w:t>
      </w:r>
      <w:r>
        <w:rPr>
          <w:rStyle w:val="HTMLCode"/>
          <w:color w:val="000000"/>
          <w:lang w:val="en"/>
        </w:rPr>
        <w:t>"/roulette"</w:t>
      </w:r>
      <w:r>
        <w:rPr>
          <w:rFonts w:ascii="Verdana" w:hAnsi="Verdana"/>
          <w:color w:val="000000"/>
          <w:sz w:val="21"/>
          <w:szCs w:val="21"/>
          <w:lang w:val="en"/>
        </w:rPr>
        <w:t>, the action on the form. The input will include three name/value pairs, named </w:t>
      </w:r>
      <w:r>
        <w:rPr>
          <w:rStyle w:val="HTMLCode"/>
          <w:color w:val="000000"/>
          <w:lang w:val="en"/>
        </w:rPr>
        <w:t>amount</w:t>
      </w:r>
      <w:r>
        <w:rPr>
          <w:rFonts w:ascii="Verdana" w:hAnsi="Verdana"/>
          <w:color w:val="000000"/>
          <w:sz w:val="21"/>
          <w:szCs w:val="21"/>
          <w:lang w:val="en"/>
        </w:rPr>
        <w:t>, </w:t>
      </w:r>
      <w:r>
        <w:rPr>
          <w:rStyle w:val="HTMLCode"/>
          <w:color w:val="000000"/>
          <w:lang w:val="en"/>
        </w:rPr>
        <w:t>proposition</w:t>
      </w:r>
      <w:r>
        <w:rPr>
          <w:rFonts w:ascii="Verdana" w:hAnsi="Verdana"/>
          <w:color w:val="000000"/>
          <w:sz w:val="21"/>
          <w:szCs w:val="21"/>
          <w:lang w:val="en"/>
        </w:rPr>
        <w:t> and </w:t>
      </w:r>
      <w:r>
        <w:rPr>
          <w:rStyle w:val="HTMLCode"/>
          <w:color w:val="000000"/>
          <w:lang w:val="en"/>
        </w:rPr>
        <w:t>action</w:t>
      </w:r>
      <w:r>
        <w:rPr>
          <w:rFonts w:ascii="Verdana" w:hAnsi="Verdana"/>
          <w:color w:val="000000"/>
          <w:sz w:val="21"/>
          <w:szCs w:val="21"/>
          <w:lang w:val="en"/>
        </w:rPr>
        <w:t>. When the </w:t>
      </w:r>
      <w:r>
        <w:rPr>
          <w:rStyle w:val="HTMLCode"/>
          <w:color w:val="000000"/>
          <w:lang w:val="en"/>
        </w:rPr>
        <w:t>action</w:t>
      </w:r>
      <w:r>
        <w:rPr>
          <w:rFonts w:ascii="Verdana" w:hAnsi="Verdana"/>
          <w:color w:val="000000"/>
          <w:sz w:val="21"/>
          <w:szCs w:val="21"/>
          <w:lang w:val="en"/>
        </w:rPr>
        <w:t> field is "bet", then the </w:t>
      </w:r>
      <w:r>
        <w:rPr>
          <w:rStyle w:val="HTMLCode"/>
          <w:color w:val="000000"/>
          <w:lang w:val="en"/>
        </w:rPr>
        <w:t>amount</w:t>
      </w:r>
      <w:r>
        <w:rPr>
          <w:rFonts w:ascii="Verdana" w:hAnsi="Verdana"/>
          <w:color w:val="000000"/>
          <w:sz w:val="21"/>
          <w:szCs w:val="21"/>
          <w:lang w:val="en"/>
        </w:rPr>
        <w:t> and </w:t>
      </w:r>
      <w:r>
        <w:rPr>
          <w:rStyle w:val="HTMLCode"/>
          <w:color w:val="000000"/>
          <w:lang w:val="en"/>
        </w:rPr>
        <w:t>proposition</w:t>
      </w:r>
      <w:r>
        <w:rPr>
          <w:rFonts w:ascii="Verdana" w:hAnsi="Verdana"/>
          <w:color w:val="000000"/>
          <w:sz w:val="21"/>
          <w:szCs w:val="21"/>
          <w:lang w:val="en"/>
        </w:rPr>
        <w:t> will define the bet request sent to the Roulette server. When the action field is "spin", then the spin request should be sent to the Roulette server.</w:t>
      </w:r>
    </w:p>
    <w:p w:rsidR="00226EE5" w:rsidRDefault="00226EE5" w:rsidP="00226EE5">
      <w:pPr>
        <w:pStyle w:val="NormalWeb"/>
        <w:numPr>
          <w:ilvl w:val="0"/>
          <w:numId w:val="177"/>
        </w:numPr>
        <w:shd w:val="clear" w:color="auto" w:fill="FFFFFF"/>
        <w:rPr>
          <w:rFonts w:ascii="Verdana" w:hAnsi="Verdana"/>
          <w:color w:val="000000"/>
          <w:sz w:val="21"/>
          <w:szCs w:val="21"/>
          <w:lang w:val="en"/>
        </w:rPr>
      </w:pPr>
      <w:r>
        <w:rPr>
          <w:rFonts w:ascii="Verdana" w:hAnsi="Verdana"/>
          <w:b/>
          <w:bCs/>
          <w:color w:val="000000"/>
          <w:sz w:val="21"/>
          <w:szCs w:val="21"/>
          <w:lang w:val="en"/>
        </w:rPr>
        <w:t>Chess Server. </w:t>
      </w:r>
      <w:r>
        <w:rPr>
          <w:rFonts w:ascii="Verdana" w:hAnsi="Verdana"/>
          <w:color w:val="000000"/>
          <w:sz w:val="21"/>
          <w:szCs w:val="21"/>
          <w:lang w:val="en"/>
        </w:rPr>
        <w:t>In </w:t>
      </w:r>
      <w:hyperlink r:id="rId1800" w:anchor="objects.type.exer.chessboard" w:history="1">
        <w:r>
          <w:rPr>
            <w:rStyle w:val="Hyperlink"/>
            <w:rFonts w:ascii="Verdana" w:hAnsi="Verdana"/>
            <w:color w:val="000066"/>
            <w:sz w:val="20"/>
            <w:szCs w:val="20"/>
            <w:lang w:val="en"/>
          </w:rPr>
          <w:t>the section called “Chessboard Locations”</w:t>
        </w:r>
      </w:hyperlink>
      <w:r>
        <w:rPr>
          <w:rFonts w:ascii="Verdana" w:hAnsi="Verdana"/>
          <w:color w:val="000000"/>
          <w:sz w:val="21"/>
          <w:szCs w:val="21"/>
          <w:lang w:val="en"/>
        </w:rPr>
        <w:t> we described some of the basic mechanics of chess play. A chess server would allow exactly two clients to establish a connection. It would then a chess moves from each client and respond to both clients with the new board position.</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We'll create a web service, using XML-RPC, that has a number of methods for handling chess moves. To do this, we'll need to create a basic ChessBoard class which has a number of methods that establish players, move pieces, and report on the board's status.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It's essential that the ChessBoard be a single object that maintains the state of the game. When two players are connected, each will need to see a common version of the chessboard.</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Here are some of the methods that are essential to making this work.</w:t>
      </w:r>
    </w:p>
    <w:p w:rsidR="00226EE5" w:rsidRDefault="00226EE5" w:rsidP="00226EE5">
      <w:pPr>
        <w:shd w:val="clear" w:color="auto" w:fill="FFFFFF"/>
        <w:ind w:left="720"/>
        <w:rPr>
          <w:rFonts w:ascii="Verdana" w:hAnsi="Verdana"/>
          <w:color w:val="000000"/>
          <w:sz w:val="21"/>
          <w:szCs w:val="21"/>
          <w:lang w:val="en"/>
        </w:rPr>
      </w:pPr>
      <w:r>
        <w:rPr>
          <w:rStyle w:val="HTMLCode"/>
          <w:rFonts w:eastAsiaTheme="minorHAnsi"/>
          <w:color w:val="000000"/>
          <w:lang w:val="en"/>
        </w:rPr>
        <w:t>__ini__</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method will initialize the chessboard with all pieces in the starting position. It will also create two variables to store the player names. These two player names will initially be None, since no player has connected.</w:t>
      </w:r>
    </w:p>
    <w:p w:rsidR="00226EE5" w:rsidRDefault="00226EE5" w:rsidP="00226EE5">
      <w:pPr>
        <w:shd w:val="clear" w:color="auto" w:fill="FFFFFF"/>
        <w:ind w:left="720"/>
        <w:rPr>
          <w:rFonts w:ascii="Verdana" w:hAnsi="Verdana"/>
          <w:color w:val="000000"/>
          <w:sz w:val="21"/>
          <w:szCs w:val="21"/>
          <w:lang w:val="en"/>
        </w:rPr>
      </w:pPr>
      <w:r>
        <w:rPr>
          <w:rStyle w:val="HTMLCode"/>
          <w:rFonts w:eastAsiaTheme="minorHAnsi"/>
          <w:color w:val="000000"/>
          <w:lang w:val="en"/>
        </w:rPr>
        <w:t>connect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name</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message string</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This method will allow a player to connect to the chess server. If two players are already connected, this will return an Error message. Otherwise, this will return an acceptance message that includes the player's assigned color (White or Black.)</w:t>
      </w:r>
    </w:p>
    <w:p w:rsidR="00226EE5" w:rsidRDefault="00226EE5" w:rsidP="00226EE5">
      <w:pPr>
        <w:shd w:val="clear" w:color="auto" w:fill="FFFFFF"/>
        <w:ind w:left="720"/>
        <w:rPr>
          <w:rFonts w:ascii="Verdana" w:hAnsi="Verdana"/>
          <w:color w:val="000000"/>
          <w:sz w:val="21"/>
          <w:szCs w:val="21"/>
          <w:lang w:val="en"/>
        </w:rPr>
      </w:pPr>
      <w:r>
        <w:rPr>
          <w:rStyle w:val="HTMLCode"/>
          <w:rFonts w:eastAsiaTheme="minorHAnsi"/>
          <w:color w:val="000000"/>
          <w:lang w:val="en"/>
        </w:rPr>
        <w:lastRenderedPageBreak/>
        <w:t>move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player</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from</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to</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message string</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 request by a player to move a piece from one location to another location. Both locations are simply file (a-h) and rank (1-8). If the move is allowed, the response is an acknowledgement. Otherwise, an error response is sent. The chess server will need to track the moves to be sure they players are alternating moves properly.</w:t>
      </w:r>
    </w:p>
    <w:p w:rsidR="00226EE5" w:rsidRDefault="00226EE5" w:rsidP="00226EE5">
      <w:pPr>
        <w:shd w:val="clear" w:color="auto" w:fill="FFFFFF"/>
        <w:ind w:left="720"/>
        <w:rPr>
          <w:rFonts w:ascii="Verdana" w:hAnsi="Verdana"/>
          <w:color w:val="000000"/>
          <w:sz w:val="21"/>
          <w:szCs w:val="21"/>
          <w:lang w:val="en"/>
        </w:rPr>
      </w:pPr>
      <w:r>
        <w:rPr>
          <w:rStyle w:val="HTMLCode"/>
          <w:rFonts w:eastAsiaTheme="minorHAnsi"/>
          <w:color w:val="000000"/>
          <w:lang w:val="en"/>
        </w:rPr>
        <w:t>board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position string</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response is a 128-character string that reports the state of the board. It has each rank in order from 8 to 1; within each rank is each file from a to h. Each position is two characters with a piece code or spaces if the position is empty.</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 client process for this web service will attempt a connection. If that succeeds, the client will provide moves from the given player. Periodically, the client will also ask for the status of the board.</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If the client program is a desktop application, it may poll the chess server's </w:t>
      </w:r>
      <w:r>
        <w:rPr>
          <w:rStyle w:val="HTMLCode"/>
          <w:color w:val="000000"/>
          <w:lang w:val="en"/>
        </w:rPr>
        <w:t>board</w:t>
      </w:r>
      <w:r>
        <w:rPr>
          <w:rFonts w:ascii="Verdana" w:hAnsi="Verdana"/>
          <w:color w:val="000000"/>
          <w:sz w:val="21"/>
          <w:szCs w:val="21"/>
          <w:lang w:val="en"/>
        </w:rPr>
        <w:t> method fairly often to provide a response to one player as soon as the other player has moved.</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If the client program is a web application, there may be a JavaScript prorgam which is polling the board periodically. The HTML may include an automatic refresh via </w:t>
      </w:r>
      <w:r>
        <w:rPr>
          <w:rStyle w:val="HTMLCode"/>
          <w:color w:val="000000"/>
          <w:lang w:val="en"/>
        </w:rPr>
        <w:t>&lt;meta http-equiv="refresh" content="120"&gt;</w:t>
      </w:r>
      <w:r>
        <w:rPr>
          <w:rFonts w:ascii="Verdana" w:hAnsi="Verdana"/>
          <w:color w:val="000000"/>
          <w:sz w:val="21"/>
          <w:szCs w:val="21"/>
          <w:lang w:val="en"/>
        </w:rPr>
        <w:t> with the </w:t>
      </w:r>
      <w:r>
        <w:rPr>
          <w:rStyle w:val="HTMLCode"/>
          <w:color w:val="000000"/>
          <w:lang w:val="en"/>
        </w:rPr>
        <w:t>&lt;head&gt;</w:t>
      </w:r>
      <w:r>
        <w:rPr>
          <w:rFonts w:ascii="Verdana" w:hAnsi="Verdana"/>
          <w:color w:val="000000"/>
          <w:sz w:val="21"/>
          <w:szCs w:val="21"/>
          <w:lang w:val="en"/>
        </w:rPr>
        <w:t> tags. Or the user may be expected to refresh the page manually to check for any change to the board.</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Socket Programming</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Socket-level programming isn't our first choice for solving client-server problems. Sockets are nicely supported by Python, however, giving us a way to create a new protocol when the vast collection of existing internetworking protocols are inadequate.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Client-server applications include a client-side program, a server, a connection and a protocol for communication betweem the two processes. One of the most popular and enduring suite of client-server protocols is based on the Internetworking protocol: TCP/IP. For more information in TCP/IP, see </w:t>
      </w:r>
      <w:r>
        <w:rPr>
          <w:rStyle w:val="Emphasis0"/>
          <w:rFonts w:ascii="Verdana" w:hAnsi="Verdana"/>
          <w:color w:val="000000"/>
          <w:sz w:val="21"/>
          <w:szCs w:val="21"/>
        </w:rPr>
        <w:t>Internetworking with TCP/IP</w:t>
      </w:r>
      <w:r>
        <w:rPr>
          <w:rFonts w:ascii="Verdana" w:hAnsi="Verdana"/>
          <w:color w:val="000000"/>
          <w:sz w:val="21"/>
          <w:szCs w:val="21"/>
        </w:rPr>
        <w:t> [</w:t>
      </w:r>
      <w:r>
        <w:rPr>
          <w:rStyle w:val="citation"/>
          <w:rFonts w:ascii="Verdana" w:hAnsi="Verdana"/>
          <w:color w:val="000000"/>
          <w:sz w:val="21"/>
          <w:szCs w:val="21"/>
        </w:rPr>
        <w:t>Comer95</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All of the TCP/IP protocols are based on the basic </w:t>
      </w:r>
      <w:r>
        <w:rPr>
          <w:rStyle w:val="Emphasis0"/>
          <w:rFonts w:ascii="Verdana" w:hAnsi="Verdana"/>
          <w:color w:val="000000"/>
          <w:sz w:val="21"/>
          <w:szCs w:val="21"/>
        </w:rPr>
        <w:t>socket</w:t>
      </w:r>
      <w:r>
        <w:rPr>
          <w:rFonts w:ascii="Verdana" w:hAnsi="Verdana"/>
          <w:color w:val="000000"/>
          <w:sz w:val="21"/>
          <w:szCs w:val="21"/>
        </w:rPr>
        <w:t>. A socket is a handy metaphor for the way that the Transport Control Protocol (TCP) reliably moves a stream of bytes between two processes.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socket</w:t>
      </w:r>
      <w:r>
        <w:rPr>
          <w:rFonts w:ascii="Verdana" w:hAnsi="Verdana"/>
          <w:color w:val="000000"/>
          <w:sz w:val="21"/>
          <w:szCs w:val="21"/>
        </w:rPr>
        <w:t> module includes a number of functions to create and connect sockets. Once connected, a socket behaves essentially like a file: it can be read from and written to. When we are finished with a socket, we can close it, releasing the network resources that were tied up by our processing.</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30" w:name="modules.net.socket.client"/>
      <w:bookmarkEnd w:id="330"/>
      <w:r>
        <w:rPr>
          <w:rFonts w:ascii="Verdana" w:hAnsi="Verdana"/>
          <w:color w:val="2963A6"/>
          <w:sz w:val="26"/>
          <w:szCs w:val="26"/>
          <w:lang w:val="en"/>
        </w:rPr>
        <w:lastRenderedPageBreak/>
        <w:t>Client Programs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When a client application communicates with a server, the client does three things: it establishes the connection, it sends the request and it reads the reply from the server. For some client-server relationships, like a databsae server, there may be multiple requests and replies. For other client-server requests, for example, the HTTP protocol, a single request may involve a number of replies.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To establish a connection, the client needs two basic facts about the server: the IP address and a port number. The IP address identifies the specific computer (or host) that will handle the request. The port number identifies the application program that will process the request on that host. A typical host will respond to requests on numerous ports. The port numbers prevent requests from being sent to the wrong application program. Port numbers are defined by several standards. Examples include FTP (port 21) and HTTP (port 80).</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client program makes requests to a server by using the following outline of processing.</w:t>
      </w:r>
    </w:p>
    <w:p w:rsidR="00226EE5" w:rsidRDefault="00226EE5" w:rsidP="00226EE5">
      <w:pPr>
        <w:pStyle w:val="NormalWeb"/>
        <w:numPr>
          <w:ilvl w:val="0"/>
          <w:numId w:val="178"/>
        </w:numPr>
        <w:shd w:val="clear" w:color="auto" w:fill="FFFFFF"/>
        <w:rPr>
          <w:rFonts w:ascii="Verdana" w:hAnsi="Verdana"/>
          <w:color w:val="000000"/>
          <w:sz w:val="21"/>
          <w:szCs w:val="21"/>
          <w:lang w:val="en"/>
        </w:rPr>
      </w:pPr>
      <w:r>
        <w:rPr>
          <w:rFonts w:ascii="Verdana" w:hAnsi="Verdana"/>
          <w:b/>
          <w:bCs/>
          <w:color w:val="000000"/>
          <w:sz w:val="21"/>
          <w:szCs w:val="21"/>
          <w:lang w:val="en"/>
        </w:rPr>
        <w:t>Develop the server's address. </w:t>
      </w:r>
      <w:r>
        <w:rPr>
          <w:rFonts w:ascii="Verdana" w:hAnsi="Verdana"/>
          <w:color w:val="000000"/>
          <w:sz w:val="21"/>
          <w:szCs w:val="21"/>
          <w:lang w:val="en"/>
        </w:rPr>
        <w:t>Fundamentally, an IP address is a 32-bit host number and a 16-bit port number. Since these are difficult to manage, a variety of coding schemes are used. In Python, an address is a 2-tuple with a string and a number. The string representes the IP address in dotted notation (</w:t>
      </w:r>
      <w:r>
        <w:rPr>
          <w:rStyle w:val="HTMLCode"/>
          <w:color w:val="000000"/>
          <w:lang w:val="en"/>
        </w:rPr>
        <w:t>"194.109.137.226"</w:t>
      </w:r>
      <w:r>
        <w:rPr>
          <w:rFonts w:ascii="Verdana" w:hAnsi="Verdana"/>
          <w:color w:val="000000"/>
          <w:sz w:val="21"/>
          <w:szCs w:val="21"/>
          <w:lang w:val="en"/>
        </w:rPr>
        <w:t>) or as a domain name (</w:t>
      </w:r>
      <w:r>
        <w:rPr>
          <w:rStyle w:val="HTMLCode"/>
          <w:color w:val="000000"/>
          <w:lang w:val="en"/>
        </w:rPr>
        <w:t>"www.python.org"</w:t>
      </w:r>
      <w:r>
        <w:rPr>
          <w:rFonts w:ascii="Verdana" w:hAnsi="Verdana"/>
          <w:color w:val="000000"/>
          <w:sz w:val="21"/>
          <w:szCs w:val="21"/>
          <w:lang w:val="en"/>
        </w:rPr>
        <w:t>); the number is the port number from 0 to 65535.</w:t>
      </w:r>
    </w:p>
    <w:p w:rsidR="00226EE5" w:rsidRDefault="00226EE5" w:rsidP="00226EE5">
      <w:pPr>
        <w:pStyle w:val="NormalWeb"/>
        <w:numPr>
          <w:ilvl w:val="0"/>
          <w:numId w:val="178"/>
        </w:numPr>
        <w:shd w:val="clear" w:color="auto" w:fill="FFFFFF"/>
        <w:rPr>
          <w:rFonts w:ascii="Verdana" w:hAnsi="Verdana"/>
          <w:color w:val="000000"/>
          <w:sz w:val="21"/>
          <w:szCs w:val="21"/>
          <w:lang w:val="en"/>
        </w:rPr>
      </w:pPr>
      <w:r>
        <w:rPr>
          <w:rFonts w:ascii="Verdana" w:hAnsi="Verdana"/>
          <w:b/>
          <w:bCs/>
          <w:color w:val="000000"/>
          <w:sz w:val="21"/>
          <w:szCs w:val="21"/>
          <w:lang w:val="en"/>
        </w:rPr>
        <w:t>Create a socket and connect it to this address. </w:t>
      </w:r>
      <w:r>
        <w:rPr>
          <w:rFonts w:ascii="Verdana" w:hAnsi="Verdana"/>
          <w:color w:val="000000"/>
          <w:sz w:val="21"/>
          <w:szCs w:val="21"/>
          <w:lang w:val="en"/>
        </w:rPr>
        <w:t>This is a series of function calls to the </w:t>
      </w:r>
      <w:r>
        <w:rPr>
          <w:rStyle w:val="HTMLCode"/>
          <w:color w:val="000000"/>
          <w:lang w:val="en"/>
        </w:rPr>
        <w:t>socket</w:t>
      </w:r>
      <w:r>
        <w:rPr>
          <w:rFonts w:ascii="Verdana" w:hAnsi="Verdana"/>
          <w:color w:val="000000"/>
          <w:sz w:val="21"/>
          <w:szCs w:val="21"/>
          <w:lang w:val="en"/>
        </w:rPr>
        <w:t>module. When this is complete, the socket is connected to the remote IP address and port and the server has accepted the connection.</w:t>
      </w:r>
    </w:p>
    <w:p w:rsidR="00226EE5" w:rsidRDefault="00226EE5" w:rsidP="00226EE5">
      <w:pPr>
        <w:pStyle w:val="NormalWeb"/>
        <w:numPr>
          <w:ilvl w:val="0"/>
          <w:numId w:val="178"/>
        </w:numPr>
        <w:shd w:val="clear" w:color="auto" w:fill="FFFFFF"/>
        <w:rPr>
          <w:rFonts w:ascii="Verdana" w:hAnsi="Verdana"/>
          <w:color w:val="000000"/>
          <w:sz w:val="21"/>
          <w:szCs w:val="21"/>
          <w:lang w:val="en"/>
        </w:rPr>
      </w:pPr>
      <w:r>
        <w:rPr>
          <w:rFonts w:ascii="Verdana" w:hAnsi="Verdana"/>
          <w:b/>
          <w:bCs/>
          <w:color w:val="000000"/>
          <w:sz w:val="21"/>
          <w:szCs w:val="21"/>
          <w:lang w:val="en"/>
        </w:rPr>
        <w:t>Send the request. </w:t>
      </w:r>
      <w:r>
        <w:rPr>
          <w:rFonts w:ascii="Verdana" w:hAnsi="Verdana"/>
          <w:color w:val="000000"/>
          <w:sz w:val="21"/>
          <w:szCs w:val="21"/>
          <w:lang w:val="en"/>
        </w:rPr>
        <w:t>Many of the standard TCP/IP protocols expect the commands to be sent as strings of text, terminated with the </w:t>
      </w:r>
      <w:r>
        <w:rPr>
          <w:rStyle w:val="HTMLCode"/>
          <w:color w:val="000000"/>
          <w:lang w:val="en"/>
        </w:rPr>
        <w:t>\n</w:t>
      </w:r>
      <w:r>
        <w:rPr>
          <w:rFonts w:ascii="Verdana" w:hAnsi="Verdana"/>
          <w:color w:val="000000"/>
          <w:sz w:val="21"/>
          <w:szCs w:val="21"/>
          <w:lang w:val="en"/>
        </w:rPr>
        <w:t> character. Often a Python file object is created from the socket so that the complete set of file method functions for reading and writing are available.</w:t>
      </w:r>
    </w:p>
    <w:p w:rsidR="00226EE5" w:rsidRDefault="00226EE5" w:rsidP="00226EE5">
      <w:pPr>
        <w:pStyle w:val="NormalWeb"/>
        <w:numPr>
          <w:ilvl w:val="0"/>
          <w:numId w:val="178"/>
        </w:numPr>
        <w:shd w:val="clear" w:color="auto" w:fill="FFFFFF"/>
        <w:rPr>
          <w:rFonts w:ascii="Verdana" w:hAnsi="Verdana"/>
          <w:color w:val="000000"/>
          <w:sz w:val="21"/>
          <w:szCs w:val="21"/>
          <w:lang w:val="en"/>
        </w:rPr>
      </w:pPr>
      <w:r>
        <w:rPr>
          <w:rFonts w:ascii="Verdana" w:hAnsi="Verdana"/>
          <w:b/>
          <w:bCs/>
          <w:color w:val="000000"/>
          <w:sz w:val="21"/>
          <w:szCs w:val="21"/>
          <w:lang w:val="en"/>
        </w:rPr>
        <w:t>Read the reply. </w:t>
      </w:r>
      <w:r>
        <w:rPr>
          <w:rFonts w:ascii="Verdana" w:hAnsi="Verdana"/>
          <w:color w:val="000000"/>
          <w:sz w:val="21"/>
          <w:szCs w:val="21"/>
          <w:lang w:val="en"/>
        </w:rPr>
        <w:t>Many of the standard protocols will respond with a 3-digit numeric code indicating the status of the request. We'll review some common variations on these codes, below.</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Developing an Address. </w:t>
      </w:r>
      <w:r>
        <w:rPr>
          <w:rFonts w:ascii="Verdana" w:hAnsi="Verdana"/>
          <w:color w:val="000000"/>
          <w:sz w:val="21"/>
          <w:szCs w:val="21"/>
          <w:lang w:val="en"/>
        </w:rPr>
        <w:t>An IP address is numeric. However, the Internet provides </w:t>
      </w:r>
      <w:r>
        <w:rPr>
          <w:rStyle w:val="Emphasis0"/>
          <w:rFonts w:ascii="Verdana" w:hAnsi="Verdana"/>
          <w:color w:val="000000"/>
          <w:sz w:val="21"/>
          <w:szCs w:val="21"/>
          <w:lang w:val="en"/>
        </w:rPr>
        <w:t>domain names</w:t>
      </w:r>
      <w:r>
        <w:rPr>
          <w:rFonts w:ascii="Verdana" w:hAnsi="Verdana"/>
          <w:color w:val="000000"/>
          <w:sz w:val="21"/>
          <w:szCs w:val="21"/>
          <w:lang w:val="en"/>
        </w:rPr>
        <w:t>, via Domain Name Services (DNS). This permits useful text names to be associated with numeric IP addresses. We're more used to </w:t>
      </w:r>
      <w:r>
        <w:rPr>
          <w:rStyle w:val="HTMLCode"/>
          <w:color w:val="000000"/>
          <w:lang w:val="en"/>
        </w:rPr>
        <w:t>"www.python.org"</w:t>
      </w:r>
      <w:r>
        <w:rPr>
          <w:rFonts w:ascii="Verdana" w:hAnsi="Verdana"/>
          <w:color w:val="000000"/>
          <w:sz w:val="21"/>
          <w:szCs w:val="21"/>
          <w:lang w:val="en"/>
        </w:rPr>
        <w:t>. DNS resolves this to an IP address. The </w:t>
      </w:r>
      <w:r>
        <w:rPr>
          <w:rStyle w:val="HTMLCode"/>
          <w:color w:val="000000"/>
          <w:lang w:val="en"/>
        </w:rPr>
        <w:t>socket</w:t>
      </w:r>
      <w:r>
        <w:rPr>
          <w:rFonts w:ascii="Verdana" w:hAnsi="Verdana"/>
          <w:color w:val="000000"/>
          <w:sz w:val="21"/>
          <w:szCs w:val="21"/>
          <w:lang w:val="en"/>
        </w:rPr>
        <w:t> module provides functions for DNS name resolution.</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most common operation in developing an address is decoding a host name to create the numeric IP address. The </w:t>
      </w:r>
      <w:r>
        <w:rPr>
          <w:rStyle w:val="HTMLCode"/>
          <w:color w:val="000000"/>
          <w:lang w:val="en"/>
        </w:rPr>
        <w:t>socket</w:t>
      </w:r>
      <w:r>
        <w:rPr>
          <w:rFonts w:ascii="Verdana" w:hAnsi="Verdana"/>
          <w:color w:val="000000"/>
          <w:sz w:val="21"/>
          <w:szCs w:val="21"/>
          <w:lang w:val="en"/>
        </w:rPr>
        <w:t> module provides several functions for working with host names and IP addresses.</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gethostname</w:t>
      </w:r>
      <w:r>
        <w:rPr>
          <w:rStyle w:val="term"/>
          <w:rFonts w:ascii="Verdana" w:hAnsi="Verdana"/>
          <w:color w:val="000000"/>
          <w:sz w:val="21"/>
          <w:szCs w:val="21"/>
          <w:lang w:val="en"/>
        </w:rPr>
        <w:t>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string</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Returns the current host name.</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lastRenderedPageBreak/>
        <w:t>gethostbyname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host</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address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Returns the IP address (a string of the form '255.255.255.255') for a host.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gethostbyaddr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address</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(name, aliaslist, addresslist)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Return the true host name, a list of aliases, and a list of IP addresses, for a host. The host argument is a string giving a host name or IP number.</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getservbyname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servicename</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protocolname</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integer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Return a port number from a service name and protocol name. The protocol name should be 'tcp' or 'udp'.</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Typically, the </w:t>
      </w:r>
      <w:r>
        <w:rPr>
          <w:rStyle w:val="HTMLCode"/>
          <w:color w:val="000000"/>
          <w:lang w:val="en"/>
        </w:rPr>
        <w:t>socket.gethostbyname</w:t>
      </w:r>
      <w:r>
        <w:rPr>
          <w:rFonts w:ascii="Verdana" w:hAnsi="Verdana"/>
          <w:color w:val="000000"/>
          <w:sz w:val="21"/>
          <w:szCs w:val="21"/>
          <w:lang w:val="en"/>
        </w:rPr>
        <w:t> function is used to develop the IP address of a specific server name. It does this by makig a DNS inquiry to transform the host name into an IP address.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Port Numbers. </w:t>
      </w:r>
      <w:r>
        <w:rPr>
          <w:rFonts w:ascii="Verdana" w:hAnsi="Verdana"/>
          <w:color w:val="000000"/>
          <w:sz w:val="21"/>
          <w:szCs w:val="21"/>
          <w:lang w:val="en"/>
        </w:rPr>
        <w:t>The port number is usually defined by your application. For instance, the FTP application uses port number 21. Port numbers from 0 to 1023 are assigned by RFC 1700 standard and are called the</w:t>
      </w:r>
      <w:r>
        <w:rPr>
          <w:rStyle w:val="Emphasis0"/>
          <w:rFonts w:ascii="Verdana" w:hAnsi="Verdana"/>
          <w:color w:val="000000"/>
          <w:sz w:val="21"/>
          <w:szCs w:val="21"/>
          <w:lang w:val="en"/>
        </w:rPr>
        <w:t>well known ports</w:t>
      </w:r>
      <w:r>
        <w:rPr>
          <w:rFonts w:ascii="Verdana" w:hAnsi="Verdana"/>
          <w:color w:val="000000"/>
          <w:sz w:val="21"/>
          <w:szCs w:val="21"/>
          <w:lang w:val="en"/>
        </w:rPr>
        <w:t>. Port numbers from 1024 to 49151 are available to be registered for use by specific applications. The Internet Assigned Numbers Authority (IANA) tracks these assigned port numbers. See </w:t>
      </w:r>
      <w:hyperlink r:id="rId1801" w:tgtFrame="_top" w:history="1">
        <w:r>
          <w:rPr>
            <w:rStyle w:val="Hyperlink"/>
            <w:rFonts w:ascii="Verdana" w:hAnsi="Verdana"/>
            <w:color w:val="000066"/>
            <w:sz w:val="20"/>
            <w:szCs w:val="20"/>
            <w:lang w:val="en"/>
          </w:rPr>
          <w:t>https://www.iana.org/assignments/port-numbers</w:t>
        </w:r>
      </w:hyperlink>
      <w:r>
        <w:rPr>
          <w:rFonts w:ascii="Verdana" w:hAnsi="Verdana"/>
          <w:color w:val="000000"/>
          <w:sz w:val="21"/>
          <w:szCs w:val="21"/>
          <w:lang w:val="en"/>
        </w:rPr>
        <w:t>. You can use the private port numbers, from 49152 to 65535, without fear of running into any conflicts. Port numbers above 1024 may conflict with installed software on your host, but are generally safe.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Port numbers below 1024 are restricted so that only priviledged programs can use them. This means that you must have root or administrator access to run a program which provides services on one of these ports. Consequently, many application programs which are not run by root, but run by ordinary users, will use port numbers starting with 1024.</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It is very common to use ports from 8000 and above for services that don't require root or administrator privileges to run. Technically, port 8000 has a defined use, and that use has nothing to do with HTTP. Port 8008 and 8080 are the official alternatives to port 80, used for developing web applications. However, port 8000 is often used for web applications.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usual approach is to have a standard port number for your application, but allow users to override this in the event of conflicts. This can be a command-line parameter or it can be in a configuration file.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Generally, a client program must accept an IP address as a command-line parameter. A network is a dynamic thing: computers are brought online and offline constantly. A "hard-wired" IP address is an inexcusable mistake.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lastRenderedPageBreak/>
        <w:t>Create and Connect a Socket. </w:t>
      </w:r>
      <w:r>
        <w:rPr>
          <w:rFonts w:ascii="Verdana" w:hAnsi="Verdana"/>
          <w:color w:val="000000"/>
          <w:sz w:val="21"/>
          <w:szCs w:val="21"/>
          <w:lang w:val="en"/>
        </w:rPr>
        <w:t>A socket is one end of a network connection. Data passes bidirectionally through a socket between client and server. The </w:t>
      </w:r>
      <w:r>
        <w:rPr>
          <w:rStyle w:val="HTMLCode"/>
          <w:color w:val="000000"/>
          <w:lang w:val="en"/>
        </w:rPr>
        <w:t>socket</w:t>
      </w:r>
      <w:r>
        <w:rPr>
          <w:rFonts w:ascii="Verdana" w:hAnsi="Verdana"/>
          <w:color w:val="000000"/>
          <w:sz w:val="21"/>
          <w:szCs w:val="21"/>
          <w:lang w:val="en"/>
        </w:rPr>
        <w:t> module defines the </w:t>
      </w:r>
      <w:r>
        <w:rPr>
          <w:rStyle w:val="HTMLCode"/>
          <w:color w:val="000000"/>
          <w:lang w:val="en"/>
        </w:rPr>
        <w:t>SocketType</w:t>
      </w:r>
      <w:r>
        <w:rPr>
          <w:rFonts w:ascii="Verdana" w:hAnsi="Verdana"/>
          <w:color w:val="000000"/>
          <w:sz w:val="21"/>
          <w:szCs w:val="21"/>
          <w:lang w:val="en"/>
        </w:rPr>
        <w:t>, which is the class for all sockets. The </w:t>
      </w:r>
      <w:r>
        <w:rPr>
          <w:rStyle w:val="HTMLCode"/>
          <w:color w:val="000000"/>
          <w:lang w:val="en"/>
        </w:rPr>
        <w:t>socket</w:t>
      </w:r>
      <w:r>
        <w:rPr>
          <w:rFonts w:ascii="Verdana" w:hAnsi="Verdana"/>
          <w:color w:val="000000"/>
          <w:sz w:val="21"/>
          <w:szCs w:val="21"/>
          <w:lang w:val="en"/>
        </w:rPr>
        <w:t> function creates a socket object.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socket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family</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type</w:t>
      </w:r>
      <w:r>
        <w:rPr>
          <w:rStyle w:val="Emphasis0"/>
          <w:rFonts w:ascii="Verdana" w:hAnsi="Verdana"/>
          <w:color w:val="000000"/>
          <w:sz w:val="21"/>
          <w:szCs w:val="21"/>
          <w:lang w:val="en"/>
        </w:rPr>
        <w:t> </w:t>
      </w:r>
      <w:r>
        <w:rPr>
          <w:rStyle w:val="term"/>
          <w:rFonts w:ascii="Verdana" w:hAnsi="Verdana"/>
          <w:color w:val="000000"/>
          <w:sz w:val="21"/>
          <w:szCs w:val="21"/>
          <w:lang w:val="en"/>
        </w:rPr>
        <w:t>, [ </w:t>
      </w:r>
      <w:r>
        <w:rPr>
          <w:rStyle w:val="HTMLCode"/>
          <w:rFonts w:eastAsiaTheme="minorHAnsi"/>
          <w:i/>
          <w:iCs/>
          <w:color w:val="000000"/>
          <w:lang w:val="en"/>
        </w:rPr>
        <w:t>protocol</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Arial" w:hAnsi="Arial" w:cs="Arial"/>
          <w:color w:val="000000"/>
          <w:sz w:val="21"/>
          <w:szCs w:val="21"/>
          <w:lang w:val="en"/>
        </w:rPr>
        <w:t>→</w:t>
      </w:r>
      <w:r>
        <w:rPr>
          <w:rStyle w:val="term"/>
          <w:rFonts w:ascii="Verdana" w:hAnsi="Verdana" w:cs="Verdana"/>
          <w:color w:val="000000"/>
          <w:sz w:val="21"/>
          <w:szCs w:val="21"/>
          <w:lang w:val="en"/>
        </w:rPr>
        <w:t> </w:t>
      </w:r>
      <w:r>
        <w:rPr>
          <w:rStyle w:val="HTMLCode"/>
          <w:rFonts w:eastAsiaTheme="minorHAnsi"/>
          <w:color w:val="000000"/>
          <w:lang w:val="en"/>
        </w:rPr>
        <w:t>SocketType</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Open a socket of the given type. The </w:t>
      </w:r>
      <w:r>
        <w:rPr>
          <w:rStyle w:val="HTMLCode"/>
          <w:i/>
          <w:iCs/>
          <w:color w:val="000000"/>
          <w:lang w:val="en"/>
        </w:rPr>
        <w:t>family</w:t>
      </w:r>
      <w:r>
        <w:rPr>
          <w:rStyle w:val="Emphasis0"/>
          <w:rFonts w:ascii="Verdana" w:hAnsi="Verdana"/>
          <w:color w:val="000000"/>
          <w:sz w:val="21"/>
          <w:szCs w:val="21"/>
          <w:lang w:val="en"/>
        </w:rPr>
        <w:t> </w:t>
      </w:r>
      <w:r>
        <w:rPr>
          <w:rFonts w:ascii="Verdana" w:hAnsi="Verdana"/>
          <w:color w:val="000000"/>
          <w:sz w:val="21"/>
          <w:szCs w:val="21"/>
          <w:lang w:val="en"/>
        </w:rPr>
        <w:t>argument specifies the address family; it is normally </w:t>
      </w:r>
      <w:r>
        <w:rPr>
          <w:rStyle w:val="HTMLCode"/>
          <w:color w:val="000000"/>
          <w:lang w:val="en"/>
        </w:rPr>
        <w:t>socket.AF_INET</w:t>
      </w:r>
      <w:r>
        <w:rPr>
          <w:rFonts w:ascii="Verdana" w:hAnsi="Verdana"/>
          <w:color w:val="000000"/>
          <w:sz w:val="21"/>
          <w:szCs w:val="21"/>
          <w:lang w:val="en"/>
        </w:rPr>
        <w:t>. The </w:t>
      </w:r>
      <w:r>
        <w:rPr>
          <w:rStyle w:val="HTMLCode"/>
          <w:i/>
          <w:iCs/>
          <w:color w:val="000000"/>
          <w:lang w:val="en"/>
        </w:rPr>
        <w:t>type</w:t>
      </w:r>
      <w:r>
        <w:rPr>
          <w:rStyle w:val="Emphasis0"/>
          <w:rFonts w:ascii="Verdana" w:hAnsi="Verdana"/>
          <w:color w:val="000000"/>
          <w:sz w:val="21"/>
          <w:szCs w:val="21"/>
          <w:lang w:val="en"/>
        </w:rPr>
        <w:t> </w:t>
      </w:r>
      <w:r>
        <w:rPr>
          <w:rFonts w:ascii="Verdana" w:hAnsi="Verdana"/>
          <w:color w:val="000000"/>
          <w:sz w:val="21"/>
          <w:szCs w:val="21"/>
          <w:lang w:val="en"/>
        </w:rPr>
        <w:t>argument specifies whether this is a TCP/IP stream (</w:t>
      </w:r>
      <w:r>
        <w:rPr>
          <w:rStyle w:val="HTMLCode"/>
          <w:color w:val="000000"/>
          <w:lang w:val="en"/>
        </w:rPr>
        <w:t>socket.SOCK_STREAM</w:t>
      </w:r>
      <w:r>
        <w:rPr>
          <w:rFonts w:ascii="Verdana" w:hAnsi="Verdana"/>
          <w:color w:val="000000"/>
          <w:sz w:val="21"/>
          <w:szCs w:val="21"/>
          <w:lang w:val="en"/>
        </w:rPr>
        <w:t>) or UDP/IP datagram (</w:t>
      </w:r>
      <w:r>
        <w:rPr>
          <w:rStyle w:val="HTMLCode"/>
          <w:color w:val="000000"/>
          <w:lang w:val="en"/>
        </w:rPr>
        <w:t>socket.SOCK_DGRAM</w:t>
      </w:r>
      <w:r>
        <w:rPr>
          <w:rFonts w:ascii="Verdana" w:hAnsi="Verdana"/>
          <w:color w:val="000000"/>
          <w:sz w:val="21"/>
          <w:szCs w:val="21"/>
          <w:lang w:val="en"/>
        </w:rPr>
        <w:t>) socket. The protocol argument is not used for standard TCP/IP or UDP/IP.</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w:t>
      </w:r>
      <w:r>
        <w:rPr>
          <w:rStyle w:val="HTMLCode"/>
          <w:color w:val="000000"/>
          <w:lang w:val="en"/>
        </w:rPr>
        <w:t>SocketType</w:t>
      </w:r>
      <w:r>
        <w:rPr>
          <w:rFonts w:ascii="Verdana" w:hAnsi="Verdana"/>
          <w:color w:val="000000"/>
          <w:sz w:val="21"/>
          <w:szCs w:val="21"/>
          <w:lang w:val="en"/>
        </w:rPr>
        <w:t> object has a number of method functions. Some of these are relevant for server-side processing and some for client-side processing. The client side method functions for establishing a connection include the following. In each definition, the variable </w:t>
      </w:r>
      <w:r>
        <w:rPr>
          <w:rStyle w:val="HTMLCode"/>
          <w:color w:val="000000"/>
          <w:lang w:val="en"/>
        </w:rPr>
        <w:t>s</w:t>
      </w:r>
      <w:r>
        <w:rPr>
          <w:rFonts w:ascii="Verdana" w:hAnsi="Verdana"/>
          <w:color w:val="000000"/>
          <w:sz w:val="21"/>
          <w:szCs w:val="21"/>
          <w:lang w:val="en"/>
        </w:rPr>
        <w:t> is a socket object.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connect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address</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Connect the socket to a remote address; the address is usually a (host address, port #) tuple. In the event of a problem, this will raise an exception.</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connect_ex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address</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integer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Connect the socket to a remote address; the address is usually a (host address, port #) tuple. This will return an error code instead of raising an exception. A value of 0 means success.</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fileno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integer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Return underlying file descriptor, usable by the </w:t>
      </w:r>
      <w:r>
        <w:rPr>
          <w:rStyle w:val="HTMLCode"/>
          <w:color w:val="000000"/>
          <w:lang w:val="en"/>
        </w:rPr>
        <w:t>select</w:t>
      </w:r>
      <w:r>
        <w:rPr>
          <w:rFonts w:ascii="Verdana" w:hAnsi="Verdana"/>
          <w:color w:val="000000"/>
          <w:sz w:val="21"/>
          <w:szCs w:val="21"/>
          <w:lang w:val="en"/>
        </w:rPr>
        <w:t> module or the </w:t>
      </w:r>
      <w:r>
        <w:rPr>
          <w:rStyle w:val="HTMLCode"/>
          <w:color w:val="000000"/>
          <w:lang w:val="en"/>
        </w:rPr>
        <w:t>os.read</w:t>
      </w:r>
      <w:r>
        <w:rPr>
          <w:rFonts w:ascii="Verdana" w:hAnsi="Verdana"/>
          <w:color w:val="000000"/>
          <w:sz w:val="21"/>
          <w:szCs w:val="21"/>
          <w:lang w:val="en"/>
        </w:rPr>
        <w:t> and </w:t>
      </w:r>
      <w:r>
        <w:rPr>
          <w:rStyle w:val="HTMLCode"/>
          <w:color w:val="000000"/>
          <w:lang w:val="en"/>
        </w:rPr>
        <w:t>os.write</w:t>
      </w:r>
      <w:r>
        <w:rPr>
          <w:rFonts w:ascii="Verdana" w:hAnsi="Verdana"/>
          <w:color w:val="000000"/>
          <w:sz w:val="21"/>
          <w:szCs w:val="21"/>
          <w:lang w:val="en"/>
        </w:rPr>
        <w:t> functions.</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getpeername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address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Return the remote address bound to this socket; not supported on all platforms.</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getsockname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address</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Return the local address bound to this socket.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getsockopt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level</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opt</w:t>
      </w:r>
      <w:r>
        <w:rPr>
          <w:rStyle w:val="Emphasis0"/>
          <w:rFonts w:ascii="Verdana" w:hAnsi="Verdana"/>
          <w:color w:val="000000"/>
          <w:sz w:val="21"/>
          <w:szCs w:val="21"/>
          <w:lang w:val="en"/>
        </w:rPr>
        <w:t> </w:t>
      </w:r>
      <w:r>
        <w:rPr>
          <w:rStyle w:val="term"/>
          <w:rFonts w:ascii="Verdana" w:hAnsi="Verdana"/>
          <w:color w:val="000000"/>
          <w:sz w:val="21"/>
          <w:szCs w:val="21"/>
          <w:lang w:val="en"/>
        </w:rPr>
        <w:t>, [ </w:t>
      </w:r>
      <w:r>
        <w:rPr>
          <w:rStyle w:val="HTMLCode"/>
          <w:rFonts w:eastAsiaTheme="minorHAnsi"/>
          <w:i/>
          <w:iCs/>
          <w:color w:val="000000"/>
          <w:lang w:val="en"/>
        </w:rPr>
        <w:t>buflen</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string</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Get socket options. See the UNIX man pages for more information. The level is usually </w:t>
      </w:r>
      <w:r>
        <w:rPr>
          <w:rStyle w:val="HTMLCode"/>
          <w:color w:val="000000"/>
          <w:lang w:val="en"/>
        </w:rPr>
        <w:t>SOL_SOCKET</w:t>
      </w:r>
      <w:r>
        <w:rPr>
          <w:rFonts w:ascii="Verdana" w:hAnsi="Verdana"/>
          <w:color w:val="000000"/>
          <w:sz w:val="21"/>
          <w:szCs w:val="21"/>
          <w:lang w:val="en"/>
        </w:rPr>
        <w:t>. The option names all begin with </w:t>
      </w:r>
      <w:r>
        <w:rPr>
          <w:rStyle w:val="HTMLCode"/>
          <w:color w:val="000000"/>
          <w:lang w:val="en"/>
        </w:rPr>
        <w:t>SO_</w:t>
      </w:r>
      <w:r>
        <w:rPr>
          <w:rFonts w:ascii="Verdana" w:hAnsi="Verdana"/>
          <w:color w:val="000000"/>
          <w:sz w:val="21"/>
          <w:szCs w:val="21"/>
          <w:lang w:val="en"/>
        </w:rPr>
        <w:t> and are defined in the module. You will have to use the </w:t>
      </w:r>
      <w:r>
        <w:rPr>
          <w:rStyle w:val="HTMLCode"/>
          <w:color w:val="000000"/>
          <w:lang w:val="en"/>
        </w:rPr>
        <w:t>struct</w:t>
      </w:r>
      <w:r>
        <w:rPr>
          <w:rFonts w:ascii="Verdana" w:hAnsi="Verdana"/>
          <w:color w:val="000000"/>
          <w:sz w:val="21"/>
          <w:szCs w:val="21"/>
          <w:lang w:val="en"/>
        </w:rPr>
        <w:t> module to decode results.</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lastRenderedPageBreak/>
        <w:t>s.</w:t>
      </w:r>
      <w:r>
        <w:rPr>
          <w:rStyle w:val="term"/>
          <w:rFonts w:ascii="Verdana" w:hAnsi="Verdana"/>
          <w:color w:val="000000"/>
          <w:sz w:val="21"/>
          <w:szCs w:val="21"/>
          <w:lang w:val="en"/>
        </w:rPr>
        <w:t> </w:t>
      </w:r>
      <w:r>
        <w:rPr>
          <w:rStyle w:val="HTMLCode"/>
          <w:rFonts w:eastAsiaTheme="minorHAnsi"/>
          <w:color w:val="000000"/>
          <w:lang w:val="en"/>
        </w:rPr>
        <w:t>setblocking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flag</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Set or clear the blocking I/O flag.</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setsockopt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level</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opt</w:t>
      </w:r>
      <w:r>
        <w:rPr>
          <w:rStyle w:val="Emphasis0"/>
          <w:rFonts w:ascii="Verdana" w:hAnsi="Verdana"/>
          <w:color w:val="000000"/>
          <w:sz w:val="21"/>
          <w:szCs w:val="21"/>
          <w:lang w:val="en"/>
        </w:rPr>
        <w:t> </w:t>
      </w:r>
      <w:r>
        <w:rPr>
          <w:rStyle w:val="term"/>
          <w:rFonts w:ascii="Verdana" w:hAnsi="Verdana"/>
          <w:color w:val="000000"/>
          <w:sz w:val="21"/>
          <w:szCs w:val="21"/>
          <w:lang w:val="en"/>
        </w:rPr>
        <w:t>, </w:t>
      </w:r>
      <w:r>
        <w:rPr>
          <w:rStyle w:val="HTMLCode"/>
          <w:rFonts w:eastAsiaTheme="minorHAnsi"/>
          <w:i/>
          <w:iCs/>
          <w:color w:val="000000"/>
          <w:lang w:val="en"/>
        </w:rPr>
        <w:t>value</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Set socket options. See the UNIX man pages for more information. The </w:t>
      </w:r>
      <w:r>
        <w:rPr>
          <w:rStyle w:val="HTMLCode"/>
          <w:i/>
          <w:iCs/>
          <w:color w:val="000000"/>
          <w:lang w:val="en"/>
        </w:rPr>
        <w:t>level</w:t>
      </w:r>
      <w:r>
        <w:rPr>
          <w:rStyle w:val="Emphasis0"/>
          <w:rFonts w:ascii="Verdana" w:hAnsi="Verdana"/>
          <w:color w:val="000000"/>
          <w:sz w:val="21"/>
          <w:szCs w:val="21"/>
          <w:lang w:val="en"/>
        </w:rPr>
        <w:t> </w:t>
      </w:r>
      <w:r>
        <w:rPr>
          <w:rFonts w:ascii="Verdana" w:hAnsi="Verdana"/>
          <w:color w:val="000000"/>
          <w:sz w:val="21"/>
          <w:szCs w:val="21"/>
          <w:lang w:val="en"/>
        </w:rPr>
        <w:t>is usual </w:t>
      </w:r>
      <w:r>
        <w:rPr>
          <w:rStyle w:val="HTMLCode"/>
          <w:color w:val="000000"/>
          <w:lang w:val="en"/>
        </w:rPr>
        <w:t>SOL_SOCKET</w:t>
      </w:r>
      <w:r>
        <w:rPr>
          <w:rFonts w:ascii="Verdana" w:hAnsi="Verdana"/>
          <w:color w:val="000000"/>
          <w:sz w:val="21"/>
          <w:szCs w:val="21"/>
          <w:lang w:val="en"/>
        </w:rPr>
        <w:t>. The option names all begin with </w:t>
      </w:r>
      <w:r>
        <w:rPr>
          <w:rStyle w:val="HTMLCode"/>
          <w:color w:val="000000"/>
          <w:lang w:val="en"/>
        </w:rPr>
        <w:t>SO_</w:t>
      </w:r>
      <w:r>
        <w:rPr>
          <w:rFonts w:ascii="Verdana" w:hAnsi="Verdana"/>
          <w:color w:val="000000"/>
          <w:sz w:val="21"/>
          <w:szCs w:val="21"/>
          <w:lang w:val="en"/>
        </w:rPr>
        <w:t> and are defined in the module. You will have to use the </w:t>
      </w:r>
      <w:r>
        <w:rPr>
          <w:rStyle w:val="HTMLCode"/>
          <w:color w:val="000000"/>
          <w:lang w:val="en"/>
        </w:rPr>
        <w:t>struct</w:t>
      </w:r>
      <w:r>
        <w:rPr>
          <w:rFonts w:ascii="Verdana" w:hAnsi="Verdana"/>
          <w:color w:val="000000"/>
          <w:sz w:val="21"/>
          <w:szCs w:val="21"/>
          <w:lang w:val="en"/>
        </w:rPr>
        <w:t> module to encode parameters.</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shutdown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how</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Shutdown traffic on this socket. If how is 0, receives are disallowed; if how is 1, sends are disallowed. Usually this is 2 to disallow both reads and writes. Generally, this should be done before the </w:t>
      </w:r>
      <w:r>
        <w:rPr>
          <w:rStyle w:val="HTMLCode"/>
          <w:color w:val="000000"/>
          <w:lang w:val="en"/>
        </w:rPr>
        <w:t>close</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close</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Close the socket. It's usually best to use the </w:t>
      </w:r>
      <w:r>
        <w:rPr>
          <w:rStyle w:val="HTMLCode"/>
          <w:color w:val="000000"/>
          <w:lang w:val="en"/>
        </w:rPr>
        <w:t>shutdown</w:t>
      </w:r>
      <w:r>
        <w:rPr>
          <w:rFonts w:ascii="Verdana" w:hAnsi="Verdana"/>
          <w:color w:val="000000"/>
          <w:sz w:val="21"/>
          <w:szCs w:val="21"/>
          <w:lang w:val="en"/>
        </w:rPr>
        <w:t> method before closing the socket.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Sending the Request and Receiving the Reply. </w:t>
      </w:r>
      <w:r>
        <w:rPr>
          <w:rFonts w:ascii="Verdana" w:hAnsi="Verdana"/>
          <w:color w:val="000000"/>
          <w:sz w:val="21"/>
          <w:szCs w:val="21"/>
          <w:lang w:val="en"/>
        </w:rPr>
        <w:t>Sending requests and processing replies is done by writing to the socket and reading data from the socket. Often, the response processing is done by reading the </w:t>
      </w:r>
      <w:r>
        <w:rPr>
          <w:rStyle w:val="HTMLCode"/>
          <w:color w:val="000000"/>
          <w:lang w:val="en"/>
        </w:rPr>
        <w:t>file</w:t>
      </w:r>
      <w:r>
        <w:rPr>
          <w:rFonts w:ascii="Verdana" w:hAnsi="Verdana"/>
          <w:color w:val="000000"/>
          <w:sz w:val="21"/>
          <w:szCs w:val="21"/>
          <w:lang w:val="en"/>
        </w:rPr>
        <w:t> object that is created by a socket's </w:t>
      </w:r>
      <w:r>
        <w:rPr>
          <w:rStyle w:val="HTMLCode"/>
          <w:color w:val="000000"/>
          <w:lang w:val="en"/>
        </w:rPr>
        <w:t>makefile</w:t>
      </w:r>
      <w:r>
        <w:rPr>
          <w:rFonts w:ascii="Verdana" w:hAnsi="Verdana"/>
          <w:color w:val="000000"/>
          <w:sz w:val="21"/>
          <w:szCs w:val="21"/>
          <w:lang w:val="en"/>
        </w:rPr>
        <w:t> method. Since the value returned by </w:t>
      </w:r>
      <w:r>
        <w:rPr>
          <w:rStyle w:val="HTMLCode"/>
          <w:color w:val="000000"/>
          <w:lang w:val="en"/>
        </w:rPr>
        <w:t>makefile</w:t>
      </w:r>
      <w:r>
        <w:rPr>
          <w:rFonts w:ascii="Verdana" w:hAnsi="Verdana"/>
          <w:color w:val="000000"/>
          <w:sz w:val="21"/>
          <w:szCs w:val="21"/>
          <w:lang w:val="en"/>
        </w:rPr>
        <w:t> is a conventional file, then </w:t>
      </w:r>
      <w:r>
        <w:rPr>
          <w:rStyle w:val="HTMLCode"/>
          <w:color w:val="000000"/>
          <w:lang w:val="en"/>
        </w:rPr>
        <w:t>readlines</w:t>
      </w:r>
      <w:r>
        <w:rPr>
          <w:rFonts w:ascii="Verdana" w:hAnsi="Verdana"/>
          <w:color w:val="000000"/>
          <w:sz w:val="21"/>
          <w:szCs w:val="21"/>
          <w:lang w:val="en"/>
        </w:rPr>
        <w:t> and </w:t>
      </w:r>
      <w:r>
        <w:rPr>
          <w:rStyle w:val="HTMLCode"/>
          <w:color w:val="000000"/>
          <w:lang w:val="en"/>
        </w:rPr>
        <w:t>writelines</w:t>
      </w:r>
      <w:r>
        <w:rPr>
          <w:rFonts w:ascii="Verdana" w:hAnsi="Verdana"/>
          <w:color w:val="000000"/>
          <w:sz w:val="21"/>
          <w:szCs w:val="21"/>
          <w:lang w:val="en"/>
        </w:rPr>
        <w:t> methods can be used on this file object.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w:t>
      </w:r>
      <w:r>
        <w:rPr>
          <w:rStyle w:val="HTMLCode"/>
          <w:color w:val="000000"/>
          <w:lang w:val="en"/>
        </w:rPr>
        <w:t>SocketType</w:t>
      </w:r>
      <w:r>
        <w:rPr>
          <w:rFonts w:ascii="Verdana" w:hAnsi="Verdana"/>
          <w:color w:val="000000"/>
          <w:sz w:val="21"/>
          <w:szCs w:val="21"/>
          <w:lang w:val="en"/>
        </w:rPr>
        <w:t> object has a number of method functions. Some of these are relevant for server-side processing and some for client-side processing. The client side method functions for sending (and receiving) data include the following. In each definition, the variable </w:t>
      </w:r>
      <w:r>
        <w:rPr>
          <w:rStyle w:val="HTMLCode"/>
          <w:color w:val="000000"/>
          <w:lang w:val="en"/>
        </w:rPr>
        <w:t>s</w:t>
      </w:r>
      <w:r>
        <w:rPr>
          <w:rFonts w:ascii="Verdana" w:hAnsi="Verdana"/>
          <w:color w:val="000000"/>
          <w:sz w:val="21"/>
          <w:szCs w:val="21"/>
          <w:lang w:val="en"/>
        </w:rPr>
        <w:t> is a socket object.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recv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bufsize</w:t>
      </w:r>
      <w:r>
        <w:rPr>
          <w:rStyle w:val="Emphasis0"/>
          <w:rFonts w:ascii="Verdana" w:hAnsi="Verdana"/>
          <w:color w:val="000000"/>
          <w:sz w:val="21"/>
          <w:szCs w:val="21"/>
          <w:lang w:val="en"/>
        </w:rPr>
        <w:t> </w:t>
      </w:r>
      <w:r>
        <w:rPr>
          <w:rStyle w:val="term"/>
          <w:rFonts w:ascii="Verdana" w:hAnsi="Verdana"/>
          <w:color w:val="000000"/>
          <w:sz w:val="21"/>
          <w:szCs w:val="21"/>
          <w:lang w:val="en"/>
        </w:rPr>
        <w:t>, [ </w:t>
      </w:r>
      <w:r>
        <w:rPr>
          <w:rStyle w:val="HTMLCode"/>
          <w:rFonts w:eastAsiaTheme="minorHAnsi"/>
          <w:i/>
          <w:iCs/>
          <w:color w:val="000000"/>
          <w:lang w:val="en"/>
        </w:rPr>
        <w:t>flags</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string</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Receive data, limited by </w:t>
      </w:r>
      <w:r>
        <w:rPr>
          <w:rStyle w:val="HTMLCode"/>
          <w:i/>
          <w:iCs/>
          <w:color w:val="000000"/>
          <w:lang w:val="en"/>
        </w:rPr>
        <w:t>bufsize</w:t>
      </w:r>
      <w:r>
        <w:rPr>
          <w:rStyle w:val="Emphasis0"/>
          <w:rFonts w:ascii="Verdana" w:hAnsi="Verdana"/>
          <w:color w:val="000000"/>
          <w:sz w:val="21"/>
          <w:szCs w:val="21"/>
          <w:lang w:val="en"/>
        </w:rPr>
        <w:t> </w:t>
      </w:r>
      <w:r>
        <w:rPr>
          <w:rFonts w:ascii="Verdana" w:hAnsi="Verdana"/>
          <w:color w:val="000000"/>
          <w:sz w:val="21"/>
          <w:szCs w:val="21"/>
          <w:lang w:val="en"/>
        </w:rPr>
        <w:t>. </w:t>
      </w:r>
      <w:r>
        <w:rPr>
          <w:rStyle w:val="HTMLCode"/>
          <w:i/>
          <w:iCs/>
          <w:color w:val="000000"/>
          <w:lang w:val="en"/>
        </w:rPr>
        <w:t>flags</w:t>
      </w:r>
      <w:r>
        <w:rPr>
          <w:rStyle w:val="Emphasis0"/>
          <w:rFonts w:ascii="Verdana" w:hAnsi="Verdana"/>
          <w:color w:val="000000"/>
          <w:sz w:val="21"/>
          <w:szCs w:val="21"/>
          <w:lang w:val="en"/>
        </w:rPr>
        <w:t> </w:t>
      </w:r>
      <w:r>
        <w:rPr>
          <w:rFonts w:ascii="Verdana" w:hAnsi="Verdana"/>
          <w:color w:val="000000"/>
          <w:sz w:val="21"/>
          <w:szCs w:val="21"/>
          <w:lang w:val="en"/>
        </w:rPr>
        <w:t>are </w:t>
      </w:r>
      <w:r>
        <w:rPr>
          <w:rStyle w:val="HTMLCode"/>
          <w:color w:val="000000"/>
          <w:lang w:val="en"/>
        </w:rPr>
        <w:t>MSG_OOB</w:t>
      </w:r>
      <w:r>
        <w:rPr>
          <w:rFonts w:ascii="Verdana" w:hAnsi="Verdana"/>
          <w:color w:val="000000"/>
          <w:sz w:val="21"/>
          <w:szCs w:val="21"/>
          <w:lang w:val="en"/>
        </w:rPr>
        <w:t> (read out-of-band data) or </w:t>
      </w:r>
      <w:r>
        <w:rPr>
          <w:rStyle w:val="HTMLCode"/>
          <w:color w:val="000000"/>
          <w:lang w:val="en"/>
        </w:rPr>
        <w:t>MSG_PEEK</w:t>
      </w:r>
      <w:r>
        <w:rPr>
          <w:rFonts w:ascii="Verdana" w:hAnsi="Verdana"/>
          <w:color w:val="000000"/>
          <w:sz w:val="21"/>
          <w:szCs w:val="21"/>
          <w:lang w:val="en"/>
        </w:rPr>
        <w:t> (examine the data without consuming it; a subsequent </w:t>
      </w:r>
      <w:r>
        <w:rPr>
          <w:rStyle w:val="HTMLCode"/>
          <w:color w:val="000000"/>
          <w:lang w:val="en"/>
        </w:rPr>
        <w:t>recv</w:t>
      </w:r>
      <w:r>
        <w:rPr>
          <w:rFonts w:ascii="Verdana" w:hAnsi="Verdana"/>
          <w:color w:val="000000"/>
          <w:sz w:val="21"/>
          <w:szCs w:val="21"/>
          <w:lang w:val="en"/>
        </w:rPr>
        <w:t> will read the data again).</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recvfrom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bufsize</w:t>
      </w:r>
      <w:r>
        <w:rPr>
          <w:rStyle w:val="Emphasis0"/>
          <w:rFonts w:ascii="Verdana" w:hAnsi="Verdana"/>
          <w:color w:val="000000"/>
          <w:sz w:val="21"/>
          <w:szCs w:val="21"/>
          <w:lang w:val="en"/>
        </w:rPr>
        <w:t> </w:t>
      </w:r>
      <w:r>
        <w:rPr>
          <w:rStyle w:val="term"/>
          <w:rFonts w:ascii="Verdana" w:hAnsi="Verdana"/>
          <w:color w:val="000000"/>
          <w:sz w:val="21"/>
          <w:szCs w:val="21"/>
          <w:lang w:val="en"/>
        </w:rPr>
        <w:t>, [ </w:t>
      </w:r>
      <w:r>
        <w:rPr>
          <w:rStyle w:val="HTMLCode"/>
          <w:rFonts w:eastAsiaTheme="minorHAnsi"/>
          <w:i/>
          <w:iCs/>
          <w:color w:val="000000"/>
          <w:lang w:val="en"/>
        </w:rPr>
        <w:t>flags</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 string, address )</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Receive data and sender's address, arguments are the same as </w:t>
      </w:r>
      <w:r>
        <w:rPr>
          <w:rStyle w:val="HTMLCode"/>
          <w:color w:val="000000"/>
          <w:lang w:val="en"/>
        </w:rPr>
        <w:t>recv</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send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string</w:t>
      </w:r>
      <w:r>
        <w:rPr>
          <w:rStyle w:val="Emphasis0"/>
          <w:rFonts w:ascii="Verdana" w:hAnsi="Verdana"/>
          <w:color w:val="000000"/>
          <w:sz w:val="21"/>
          <w:szCs w:val="21"/>
          <w:lang w:val="en"/>
        </w:rPr>
        <w:t> </w:t>
      </w:r>
      <w:r>
        <w:rPr>
          <w:rStyle w:val="term"/>
          <w:rFonts w:ascii="Verdana" w:hAnsi="Verdana"/>
          <w:color w:val="000000"/>
          <w:sz w:val="21"/>
          <w:szCs w:val="21"/>
          <w:lang w:val="en"/>
        </w:rPr>
        <w:t>, [ </w:t>
      </w:r>
      <w:r>
        <w:rPr>
          <w:rStyle w:val="HTMLCode"/>
          <w:rFonts w:eastAsiaTheme="minorHAnsi"/>
          <w:i/>
          <w:iCs/>
          <w:color w:val="000000"/>
          <w:lang w:val="en"/>
        </w:rPr>
        <w:t>flags</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 string, address )</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Send data to a connected socket. The </w:t>
      </w:r>
      <w:r>
        <w:rPr>
          <w:rStyle w:val="HTMLCode"/>
          <w:color w:val="000000"/>
          <w:lang w:val="en"/>
        </w:rPr>
        <w:t>MSG_OOB</w:t>
      </w:r>
      <w:r>
        <w:rPr>
          <w:rFonts w:ascii="Verdana" w:hAnsi="Verdana"/>
          <w:color w:val="000000"/>
          <w:sz w:val="21"/>
          <w:szCs w:val="21"/>
          <w:lang w:val="en"/>
        </w:rPr>
        <w:t> flag is supported for sending out-of-band data.</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lastRenderedPageBreak/>
        <w:t>s.</w:t>
      </w:r>
      <w:r>
        <w:rPr>
          <w:rStyle w:val="term"/>
          <w:rFonts w:ascii="Verdana" w:hAnsi="Verdana"/>
          <w:color w:val="000000"/>
          <w:sz w:val="21"/>
          <w:szCs w:val="21"/>
          <w:lang w:val="en"/>
        </w:rPr>
        <w:t> </w:t>
      </w:r>
      <w:r>
        <w:rPr>
          <w:rStyle w:val="HTMLCode"/>
          <w:rFonts w:eastAsiaTheme="minorHAnsi"/>
          <w:color w:val="000000"/>
          <w:lang w:val="en"/>
        </w:rPr>
        <w:t>sendto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string</w:t>
      </w:r>
      <w:r>
        <w:rPr>
          <w:rStyle w:val="Emphasis0"/>
          <w:rFonts w:ascii="Verdana" w:hAnsi="Verdana"/>
          <w:color w:val="000000"/>
          <w:sz w:val="21"/>
          <w:szCs w:val="21"/>
          <w:lang w:val="en"/>
        </w:rPr>
        <w:t> </w:t>
      </w:r>
      <w:r>
        <w:rPr>
          <w:rStyle w:val="term"/>
          <w:rFonts w:ascii="Verdana" w:hAnsi="Verdana"/>
          <w:color w:val="000000"/>
          <w:sz w:val="21"/>
          <w:szCs w:val="21"/>
          <w:lang w:val="en"/>
        </w:rPr>
        <w:t>, [ </w:t>
      </w:r>
      <w:r>
        <w:rPr>
          <w:rStyle w:val="HTMLCode"/>
          <w:rFonts w:eastAsiaTheme="minorHAnsi"/>
          <w:i/>
          <w:iCs/>
          <w:color w:val="000000"/>
          <w:lang w:val="en"/>
        </w:rPr>
        <w:t>flags</w:t>
      </w:r>
      <w:r>
        <w:rPr>
          <w:rStyle w:val="Emphasis0"/>
          <w:rFonts w:ascii="Verdana" w:hAnsi="Verdana"/>
          <w:color w:val="000000"/>
          <w:sz w:val="21"/>
          <w:szCs w:val="21"/>
          <w:lang w:val="en"/>
        </w:rPr>
        <w:t> </w:t>
      </w:r>
      <w:r>
        <w:rPr>
          <w:rStyle w:val="term"/>
          <w:rFonts w:ascii="Verdana" w:hAnsi="Verdana"/>
          <w:color w:val="000000"/>
          <w:sz w:val="21"/>
          <w:szCs w:val="21"/>
          <w:lang w:val="en"/>
        </w:rPr>
        <w:t>, ] </w:t>
      </w:r>
      <w:r>
        <w:rPr>
          <w:rStyle w:val="HTMLCode"/>
          <w:rFonts w:eastAsiaTheme="minorHAnsi"/>
          <w:i/>
          <w:iCs/>
          <w:color w:val="000000"/>
          <w:lang w:val="en"/>
        </w:rPr>
        <w:t>address</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integer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Send data to a given address, using an unconnected socket. The flags option is the same as </w:t>
      </w:r>
      <w:r>
        <w:rPr>
          <w:rStyle w:val="HTMLCode"/>
          <w:color w:val="000000"/>
          <w:lang w:val="en"/>
        </w:rPr>
        <w:t>send</w:t>
      </w:r>
      <w:r>
        <w:rPr>
          <w:rFonts w:ascii="Verdana" w:hAnsi="Verdana"/>
          <w:color w:val="000000"/>
          <w:sz w:val="21"/>
          <w:szCs w:val="21"/>
          <w:lang w:val="en"/>
        </w:rPr>
        <w:t>. Return value is the number of bytes actually sent.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makefile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mode</w:t>
      </w:r>
      <w:r>
        <w:rPr>
          <w:rStyle w:val="Emphasis0"/>
          <w:rFonts w:ascii="Verdana" w:hAnsi="Verdana"/>
          <w:color w:val="000000"/>
          <w:sz w:val="21"/>
          <w:szCs w:val="21"/>
          <w:lang w:val="en"/>
        </w:rPr>
        <w:t> </w:t>
      </w:r>
      <w:r>
        <w:rPr>
          <w:rStyle w:val="term"/>
          <w:rFonts w:ascii="Verdana" w:hAnsi="Verdana"/>
          <w:color w:val="000000"/>
          <w:sz w:val="21"/>
          <w:szCs w:val="21"/>
          <w:lang w:val="en"/>
        </w:rPr>
        <w:t>, [ </w:t>
      </w:r>
      <w:r>
        <w:rPr>
          <w:rStyle w:val="HTMLCode"/>
          <w:rFonts w:eastAsiaTheme="minorHAnsi"/>
          <w:i/>
          <w:iCs/>
          <w:color w:val="000000"/>
          <w:lang w:val="en"/>
        </w:rPr>
        <w:t>bufsize</w:t>
      </w:r>
      <w:r>
        <w:rPr>
          <w:rStyle w:val="Emphasis0"/>
          <w:rFonts w:ascii="Verdana" w:hAnsi="Verdana"/>
          <w:color w:val="000000"/>
          <w:sz w:val="21"/>
          <w:szCs w:val="21"/>
          <w:lang w:val="en"/>
        </w:rPr>
        <w:t> </w:t>
      </w:r>
      <w:r>
        <w:rPr>
          <w:rStyle w:val="term"/>
          <w:rFonts w:ascii="Verdana" w:hAnsi="Verdana"/>
          <w:color w:val="000000"/>
          <w:sz w:val="21"/>
          <w:szCs w:val="21"/>
          <w:lang w:val="en"/>
        </w:rPr>
        <w:t xml:space="preserve">] ) </w:t>
      </w:r>
      <w:r>
        <w:rPr>
          <w:rStyle w:val="term"/>
          <w:rFonts w:ascii="Arial" w:hAnsi="Arial" w:cs="Arial"/>
          <w:color w:val="000000"/>
          <w:sz w:val="21"/>
          <w:szCs w:val="21"/>
          <w:lang w:val="en"/>
        </w:rPr>
        <w:t>→</w:t>
      </w:r>
      <w:r>
        <w:rPr>
          <w:rStyle w:val="term"/>
          <w:rFonts w:ascii="Verdana" w:hAnsi="Verdana" w:cs="Verdana"/>
          <w:color w:val="000000"/>
          <w:sz w:val="21"/>
          <w:szCs w:val="21"/>
          <w:lang w:val="en"/>
        </w:rPr>
        <w:t> </w:t>
      </w:r>
      <w:r>
        <w:rPr>
          <w:rStyle w:val="HTMLCode"/>
          <w:rFonts w:eastAsiaTheme="minorHAnsi"/>
          <w:color w:val="000000"/>
          <w:lang w:val="en"/>
        </w:rPr>
        <w:t>file</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Return a file object corresponding to this socket. The </w:t>
      </w:r>
      <w:r>
        <w:rPr>
          <w:rStyle w:val="HTMLCode"/>
          <w:i/>
          <w:iCs/>
          <w:color w:val="000000"/>
          <w:lang w:val="en"/>
        </w:rPr>
        <w:t>mode</w:t>
      </w:r>
      <w:r>
        <w:rPr>
          <w:rStyle w:val="Emphasis0"/>
          <w:rFonts w:ascii="Verdana" w:hAnsi="Verdana"/>
          <w:color w:val="000000"/>
          <w:sz w:val="21"/>
          <w:szCs w:val="21"/>
          <w:lang w:val="en"/>
        </w:rPr>
        <w:t> </w:t>
      </w:r>
      <w:r>
        <w:rPr>
          <w:rFonts w:ascii="Verdana" w:hAnsi="Verdana"/>
          <w:color w:val="000000"/>
          <w:sz w:val="21"/>
          <w:szCs w:val="21"/>
          <w:lang w:val="en"/>
        </w:rPr>
        <w:t>and </w:t>
      </w:r>
      <w:r>
        <w:rPr>
          <w:rStyle w:val="HTMLCode"/>
          <w:i/>
          <w:iCs/>
          <w:color w:val="000000"/>
          <w:lang w:val="en"/>
        </w:rPr>
        <w:t>bufsize</w:t>
      </w:r>
      <w:r>
        <w:rPr>
          <w:rStyle w:val="Emphasis0"/>
          <w:rFonts w:ascii="Verdana" w:hAnsi="Verdana"/>
          <w:color w:val="000000"/>
          <w:sz w:val="21"/>
          <w:szCs w:val="21"/>
          <w:lang w:val="en"/>
        </w:rPr>
        <w:t> </w:t>
      </w:r>
      <w:r>
        <w:rPr>
          <w:rFonts w:ascii="Verdana" w:hAnsi="Verdana"/>
          <w:color w:val="000000"/>
          <w:sz w:val="21"/>
          <w:szCs w:val="21"/>
          <w:lang w:val="en"/>
        </w:rPr>
        <w:t>options are the same as used in the built in </w:t>
      </w:r>
      <w:r>
        <w:rPr>
          <w:rStyle w:val="HTMLCode"/>
          <w:color w:val="000000"/>
          <w:lang w:val="en"/>
        </w:rPr>
        <w:t>file</w:t>
      </w:r>
      <w:r>
        <w:rPr>
          <w:rFonts w:ascii="Verdana" w:hAnsi="Verdana"/>
          <w:color w:val="000000"/>
          <w:sz w:val="21"/>
          <w:szCs w:val="21"/>
          <w:lang w:val="en"/>
        </w:rPr>
        <w:t> function.</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Example. </w:t>
      </w:r>
      <w:r>
        <w:rPr>
          <w:rFonts w:ascii="Verdana" w:hAnsi="Verdana"/>
          <w:color w:val="000000"/>
          <w:sz w:val="21"/>
          <w:szCs w:val="21"/>
          <w:lang w:val="en"/>
        </w:rPr>
        <w:t>The following examples show a simple client application using the </w:t>
      </w:r>
      <w:r>
        <w:rPr>
          <w:rStyle w:val="HTMLCode"/>
          <w:color w:val="000000"/>
          <w:lang w:val="en"/>
        </w:rPr>
        <w:t>socket</w:t>
      </w:r>
      <w:r>
        <w:rPr>
          <w:rFonts w:ascii="Verdana" w:hAnsi="Verdana"/>
          <w:color w:val="000000"/>
          <w:sz w:val="21"/>
          <w:szCs w:val="21"/>
          <w:lang w:val="en"/>
        </w:rPr>
        <w:t> module.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is the </w:t>
      </w:r>
      <w:r>
        <w:rPr>
          <w:rStyle w:val="HTMLCode"/>
          <w:color w:val="000000"/>
          <w:lang w:val="en"/>
        </w:rPr>
        <w:t>Client</w:t>
      </w:r>
      <w:r>
        <w:rPr>
          <w:rFonts w:ascii="Verdana" w:hAnsi="Verdana"/>
          <w:color w:val="000000"/>
          <w:sz w:val="21"/>
          <w:szCs w:val="21"/>
          <w:lang w:val="en"/>
        </w:rPr>
        <w:t> class definition.</w:t>
      </w:r>
    </w:p>
    <w:p w:rsidR="00226EE5" w:rsidRDefault="00226EE5" w:rsidP="00226EE5">
      <w:pPr>
        <w:pStyle w:val="HTMLPreformatted"/>
        <w:shd w:val="clear" w:color="auto" w:fill="FFFFFF"/>
        <w:rPr>
          <w:color w:val="000000"/>
          <w:lang w:val="en"/>
        </w:rPr>
      </w:pPr>
      <w:r>
        <w:rPr>
          <w:color w:val="000000"/>
          <w:lang w:val="en"/>
        </w:rPr>
        <w:t>#!/usr/bin/env python</w:t>
      </w:r>
    </w:p>
    <w:p w:rsidR="00226EE5" w:rsidRDefault="00226EE5" w:rsidP="00226EE5">
      <w:pPr>
        <w:pStyle w:val="HTMLPreformatted"/>
        <w:shd w:val="clear" w:color="auto" w:fill="FFFFFF"/>
        <w:rPr>
          <w:color w:val="000000"/>
          <w:lang w:val="en"/>
        </w:rPr>
      </w:pPr>
      <w:r>
        <w:rPr>
          <w:color w:val="000000"/>
          <w:lang w:val="en"/>
        </w:rPr>
        <w:t>import socket</w:t>
      </w:r>
    </w:p>
    <w:p w:rsidR="00226EE5" w:rsidRDefault="00226EE5" w:rsidP="00226EE5">
      <w:pPr>
        <w:pStyle w:val="HTMLPreformatted"/>
        <w:shd w:val="clear" w:color="auto" w:fill="FFFFFF"/>
        <w:rPr>
          <w:color w:val="000000"/>
          <w:lang w:val="en"/>
        </w:rPr>
      </w:pPr>
    </w:p>
    <w:p w:rsidR="00226EE5" w:rsidRDefault="00226EE5" w:rsidP="00226EE5">
      <w:pPr>
        <w:pStyle w:val="HTMLPreformatted"/>
        <w:shd w:val="clear" w:color="auto" w:fill="FFFFFF"/>
        <w:rPr>
          <w:color w:val="000000"/>
          <w:lang w:val="en"/>
        </w:rPr>
      </w:pPr>
      <w:r>
        <w:rPr>
          <w:color w:val="000000"/>
          <w:lang w:val="en"/>
        </w:rPr>
        <w:t>class Client( object ):</w:t>
      </w:r>
    </w:p>
    <w:p w:rsidR="00226EE5" w:rsidRDefault="00226EE5" w:rsidP="00226EE5">
      <w:pPr>
        <w:pStyle w:val="HTMLPreformatted"/>
        <w:shd w:val="clear" w:color="auto" w:fill="FFFFFF"/>
        <w:rPr>
          <w:color w:val="000000"/>
          <w:lang w:val="en"/>
        </w:rPr>
      </w:pPr>
      <w:r>
        <w:rPr>
          <w:color w:val="000000"/>
          <w:lang w:val="en"/>
        </w:rPr>
        <w:t xml:space="preserve">    rbufsize= -1</w:t>
      </w:r>
    </w:p>
    <w:p w:rsidR="00226EE5" w:rsidRDefault="00226EE5" w:rsidP="00226EE5">
      <w:pPr>
        <w:pStyle w:val="HTMLPreformatted"/>
        <w:shd w:val="clear" w:color="auto" w:fill="FFFFFF"/>
        <w:rPr>
          <w:color w:val="000000"/>
          <w:lang w:val="en"/>
        </w:rPr>
      </w:pPr>
      <w:r>
        <w:rPr>
          <w:color w:val="000000"/>
          <w:lang w:val="en"/>
        </w:rPr>
        <w:t xml:space="preserve">    wbufsize= 0</w:t>
      </w:r>
    </w:p>
    <w:p w:rsidR="00226EE5" w:rsidRDefault="00226EE5" w:rsidP="00226EE5">
      <w:pPr>
        <w:pStyle w:val="HTMLPreformatted"/>
        <w:shd w:val="clear" w:color="auto" w:fill="FFFFFF"/>
        <w:rPr>
          <w:color w:val="000000"/>
          <w:lang w:val="en"/>
        </w:rPr>
      </w:pPr>
      <w:r>
        <w:rPr>
          <w:color w:val="000000"/>
          <w:lang w:val="en"/>
        </w:rPr>
        <w:t xml:space="preserve">    def __init__( self, address=('localhost',7000) ):</w:t>
      </w:r>
    </w:p>
    <w:p w:rsidR="00226EE5" w:rsidRDefault="00226EE5" w:rsidP="00226EE5">
      <w:pPr>
        <w:pStyle w:val="HTMLPreformatted"/>
        <w:shd w:val="clear" w:color="auto" w:fill="FFFFFF"/>
        <w:rPr>
          <w:color w:val="000000"/>
          <w:lang w:val="en"/>
        </w:rPr>
      </w:pPr>
      <w:r>
        <w:rPr>
          <w:color w:val="000000"/>
          <w:lang w:val="en"/>
        </w:rPr>
        <w:t xml:space="preserve">        self.server=socket.socket( socket.AF_INET, socket.SOCK_STREAM )</w:t>
      </w:r>
    </w:p>
    <w:p w:rsidR="00226EE5" w:rsidRDefault="00226EE5" w:rsidP="00226EE5">
      <w:pPr>
        <w:pStyle w:val="HTMLPreformatted"/>
        <w:shd w:val="clear" w:color="auto" w:fill="FFFFFF"/>
        <w:rPr>
          <w:color w:val="000000"/>
          <w:lang w:val="en"/>
        </w:rPr>
      </w:pPr>
      <w:r>
        <w:rPr>
          <w:color w:val="000000"/>
          <w:lang w:val="en"/>
        </w:rPr>
        <w:t xml:space="preserve">        self.server.connect( address )</w:t>
      </w:r>
    </w:p>
    <w:p w:rsidR="00226EE5" w:rsidRDefault="00226EE5" w:rsidP="00226EE5">
      <w:pPr>
        <w:pStyle w:val="HTMLPreformatted"/>
        <w:shd w:val="clear" w:color="auto" w:fill="FFFFFF"/>
        <w:rPr>
          <w:color w:val="000000"/>
          <w:lang w:val="en"/>
        </w:rPr>
      </w:pPr>
      <w:r>
        <w:rPr>
          <w:color w:val="000000"/>
          <w:lang w:val="en"/>
        </w:rPr>
        <w:t xml:space="preserve">        self.rfile = self.server.makefile('rb', self.rbufsize)</w:t>
      </w:r>
    </w:p>
    <w:p w:rsidR="00226EE5" w:rsidRDefault="00226EE5" w:rsidP="00226EE5">
      <w:pPr>
        <w:pStyle w:val="HTMLPreformatted"/>
        <w:shd w:val="clear" w:color="auto" w:fill="FFFFFF"/>
        <w:rPr>
          <w:color w:val="000000"/>
          <w:lang w:val="en"/>
        </w:rPr>
      </w:pPr>
      <w:r>
        <w:rPr>
          <w:color w:val="000000"/>
          <w:lang w:val="en"/>
        </w:rPr>
        <w:t xml:space="preserve">        self.wfile = self.server.makefile('wb', self.wbufsize)</w:t>
      </w:r>
    </w:p>
    <w:p w:rsidR="00226EE5" w:rsidRDefault="00226EE5" w:rsidP="00226EE5">
      <w:pPr>
        <w:pStyle w:val="HTMLPreformatted"/>
        <w:shd w:val="clear" w:color="auto" w:fill="FFFFFF"/>
        <w:rPr>
          <w:color w:val="000000"/>
          <w:lang w:val="en"/>
        </w:rPr>
      </w:pPr>
      <w:r>
        <w:rPr>
          <w:color w:val="000000"/>
          <w:lang w:val="en"/>
        </w:rPr>
        <w:t xml:space="preserve">    def makeRequest( self, text ):</w:t>
      </w:r>
    </w:p>
    <w:p w:rsidR="00226EE5" w:rsidRDefault="00226EE5" w:rsidP="00226EE5">
      <w:pPr>
        <w:pStyle w:val="HTMLPreformatted"/>
        <w:shd w:val="clear" w:color="auto" w:fill="FFFFFF"/>
        <w:rPr>
          <w:color w:val="000000"/>
          <w:lang w:val="en"/>
        </w:rPr>
      </w:pPr>
      <w:r>
        <w:rPr>
          <w:color w:val="000000"/>
          <w:lang w:val="en"/>
        </w:rPr>
        <w:t xml:space="preserve">        """send a message and get a 1-line reply"""</w:t>
      </w:r>
    </w:p>
    <w:p w:rsidR="00226EE5" w:rsidRDefault="00226EE5" w:rsidP="00226EE5">
      <w:pPr>
        <w:pStyle w:val="HTMLPreformatted"/>
        <w:shd w:val="clear" w:color="auto" w:fill="FFFFFF"/>
        <w:rPr>
          <w:color w:val="000000"/>
          <w:lang w:val="en"/>
        </w:rPr>
      </w:pPr>
      <w:r>
        <w:rPr>
          <w:color w:val="000000"/>
          <w:lang w:val="en"/>
        </w:rPr>
        <w:t xml:space="preserve">        self.wfile.write( text + '\n' )</w:t>
      </w:r>
    </w:p>
    <w:p w:rsidR="00226EE5" w:rsidRDefault="00226EE5" w:rsidP="00226EE5">
      <w:pPr>
        <w:pStyle w:val="HTMLPreformatted"/>
        <w:shd w:val="clear" w:color="auto" w:fill="FFFFFF"/>
        <w:rPr>
          <w:color w:val="000000"/>
          <w:lang w:val="en"/>
        </w:rPr>
      </w:pPr>
      <w:r>
        <w:rPr>
          <w:color w:val="000000"/>
          <w:lang w:val="en"/>
        </w:rPr>
        <w:t xml:space="preserve">        data= self.rfile.read()</w:t>
      </w:r>
    </w:p>
    <w:p w:rsidR="00226EE5" w:rsidRDefault="00226EE5" w:rsidP="00226EE5">
      <w:pPr>
        <w:pStyle w:val="HTMLPreformatted"/>
        <w:shd w:val="clear" w:color="auto" w:fill="FFFFFF"/>
        <w:rPr>
          <w:color w:val="000000"/>
          <w:lang w:val="en"/>
        </w:rPr>
      </w:pPr>
      <w:r>
        <w:rPr>
          <w:color w:val="000000"/>
          <w:lang w:val="en"/>
        </w:rPr>
        <w:t xml:space="preserve">        self.server.close()</w:t>
      </w:r>
    </w:p>
    <w:p w:rsidR="00226EE5" w:rsidRDefault="00226EE5" w:rsidP="00226EE5">
      <w:pPr>
        <w:pStyle w:val="HTMLPreformatted"/>
        <w:shd w:val="clear" w:color="auto" w:fill="FFFFFF"/>
        <w:rPr>
          <w:color w:val="000000"/>
          <w:lang w:val="en"/>
        </w:rPr>
      </w:pPr>
      <w:r>
        <w:rPr>
          <w:color w:val="000000"/>
          <w:lang w:val="en"/>
        </w:rPr>
        <w:t xml:space="preserve">        return data</w:t>
      </w:r>
    </w:p>
    <w:p w:rsidR="00226EE5" w:rsidRDefault="00226EE5" w:rsidP="00226EE5">
      <w:pPr>
        <w:pStyle w:val="HTMLPreformatted"/>
        <w:shd w:val="clear" w:color="auto" w:fill="FFFFFF"/>
        <w:rPr>
          <w:color w:val="000000"/>
          <w:lang w:val="en"/>
        </w:rPr>
      </w:pPr>
    </w:p>
    <w:p w:rsidR="00226EE5" w:rsidRDefault="00226EE5" w:rsidP="00226EE5">
      <w:pPr>
        <w:pStyle w:val="HTMLPreformatted"/>
        <w:shd w:val="clear" w:color="auto" w:fill="FFFFFF"/>
        <w:rPr>
          <w:color w:val="000000"/>
          <w:lang w:val="en"/>
        </w:rPr>
      </w:pPr>
      <w:r>
        <w:rPr>
          <w:color w:val="000000"/>
          <w:lang w:val="en"/>
        </w:rPr>
        <w:t>print "Connecting to Echo Server"</w:t>
      </w:r>
    </w:p>
    <w:p w:rsidR="00226EE5" w:rsidRDefault="00226EE5" w:rsidP="00226EE5">
      <w:pPr>
        <w:pStyle w:val="HTMLPreformatted"/>
        <w:shd w:val="clear" w:color="auto" w:fill="FFFFFF"/>
        <w:rPr>
          <w:color w:val="000000"/>
          <w:lang w:val="en"/>
        </w:rPr>
      </w:pPr>
      <w:r>
        <w:rPr>
          <w:color w:val="000000"/>
          <w:lang w:val="en"/>
        </w:rPr>
        <w:t>c= Client()</w:t>
      </w:r>
    </w:p>
    <w:p w:rsidR="00226EE5" w:rsidRDefault="00226EE5" w:rsidP="00226EE5">
      <w:pPr>
        <w:pStyle w:val="HTMLPreformatted"/>
        <w:shd w:val="clear" w:color="auto" w:fill="FFFFFF"/>
        <w:rPr>
          <w:color w:val="000000"/>
          <w:lang w:val="en"/>
        </w:rPr>
      </w:pPr>
      <w:r>
        <w:rPr>
          <w:color w:val="000000"/>
          <w:lang w:val="en"/>
        </w:rPr>
        <w:t>response= c.makeRequest( "Greetings" )</w:t>
      </w:r>
    </w:p>
    <w:p w:rsidR="00226EE5" w:rsidRDefault="00226EE5" w:rsidP="00226EE5">
      <w:pPr>
        <w:pStyle w:val="HTMLPreformatted"/>
        <w:shd w:val="clear" w:color="auto" w:fill="FFFFFF"/>
        <w:rPr>
          <w:color w:val="000000"/>
          <w:lang w:val="en"/>
        </w:rPr>
      </w:pPr>
      <w:r>
        <w:rPr>
          <w:color w:val="000000"/>
          <w:lang w:val="en"/>
        </w:rPr>
        <w:t>print repr(response)</w:t>
      </w:r>
    </w:p>
    <w:p w:rsidR="00226EE5" w:rsidRDefault="00226EE5" w:rsidP="00226EE5">
      <w:pPr>
        <w:pStyle w:val="HTMLPreformatted"/>
        <w:shd w:val="clear" w:color="auto" w:fill="FFFFFF"/>
        <w:rPr>
          <w:color w:val="000000"/>
          <w:lang w:val="en"/>
        </w:rPr>
      </w:pPr>
      <w:r>
        <w:rPr>
          <w:color w:val="000000"/>
          <w:lang w:val="en"/>
        </w:rPr>
        <w:t>print "Finished"</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w:t>
      </w:r>
      <w:r>
        <w:rPr>
          <w:rStyle w:val="HTMLCode"/>
          <w:color w:val="000000"/>
          <w:lang w:val="en"/>
        </w:rPr>
        <w:t>Client</w:t>
      </w:r>
      <w:r>
        <w:rPr>
          <w:rFonts w:ascii="Verdana" w:hAnsi="Verdana"/>
          <w:color w:val="000000"/>
          <w:sz w:val="21"/>
          <w:szCs w:val="21"/>
          <w:lang w:val="en"/>
        </w:rPr>
        <w:t> object is initialized with a specific server name. The host (</w:t>
      </w:r>
      <w:r>
        <w:rPr>
          <w:rStyle w:val="HTMLCode"/>
          <w:color w:val="000000"/>
          <w:lang w:val="en"/>
        </w:rPr>
        <w:t>"localhost"</w:t>
      </w:r>
      <w:r>
        <w:rPr>
          <w:rFonts w:ascii="Verdana" w:hAnsi="Verdana"/>
          <w:color w:val="000000"/>
          <w:sz w:val="21"/>
          <w:szCs w:val="21"/>
          <w:lang w:val="en"/>
        </w:rPr>
        <w:t>) and port number (</w:t>
      </w:r>
      <w:r>
        <w:rPr>
          <w:rStyle w:val="HTMLCode"/>
          <w:color w:val="000000"/>
          <w:lang w:val="en"/>
        </w:rPr>
        <w:t>8000</w:t>
      </w:r>
      <w:r>
        <w:rPr>
          <w:rFonts w:ascii="Verdana" w:hAnsi="Verdana"/>
          <w:color w:val="000000"/>
          <w:sz w:val="21"/>
          <w:szCs w:val="21"/>
          <w:lang w:val="en"/>
        </w:rPr>
        <w:t>) are default values in the class </w:t>
      </w:r>
      <w:r>
        <w:rPr>
          <w:rStyle w:val="HTMLCode"/>
          <w:color w:val="000000"/>
          <w:lang w:val="en"/>
        </w:rPr>
        <w:t>__init__</w:t>
      </w:r>
      <w:r>
        <w:rPr>
          <w:rFonts w:ascii="Verdana" w:hAnsi="Verdana"/>
          <w:color w:val="000000"/>
          <w:sz w:val="21"/>
          <w:szCs w:val="21"/>
          <w:lang w:val="en"/>
        </w:rPr>
        <w:t> function. The address of </w:t>
      </w:r>
      <w:r>
        <w:rPr>
          <w:rStyle w:val="HTMLCode"/>
          <w:color w:val="000000"/>
          <w:lang w:val="en"/>
        </w:rPr>
        <w:t>"localhost"</w:t>
      </w:r>
      <w:r>
        <w:rPr>
          <w:rFonts w:ascii="Verdana" w:hAnsi="Verdana"/>
          <w:color w:val="000000"/>
          <w:sz w:val="21"/>
          <w:szCs w:val="21"/>
          <w:lang w:val="en"/>
        </w:rPr>
        <w:t> is handy for testing a client and a server on your PC. First the socket is created, then it is bound to an address. If no exceptions are raised, then an input and output file are created to use this socket.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makeRequet</w:t>
      </w:r>
      <w:r>
        <w:rPr>
          <w:rFonts w:ascii="Verdana" w:hAnsi="Verdana"/>
          <w:color w:val="000000"/>
          <w:sz w:val="21"/>
          <w:szCs w:val="21"/>
          <w:lang w:val="en"/>
        </w:rPr>
        <w:t> function sends a message and then reads the reply.</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31" w:name="d0e55738"/>
      <w:bookmarkEnd w:id="331"/>
      <w:r>
        <w:rPr>
          <w:rFonts w:ascii="Verdana" w:hAnsi="Verdana"/>
          <w:color w:val="2963A6"/>
          <w:sz w:val="26"/>
          <w:szCs w:val="26"/>
          <w:lang w:val="en"/>
        </w:rPr>
        <w:t>Server Programs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When a server program starts, it creates a socket on which it listens for requests. The server has a three-step response to a client. First, it accepts the connection, then it reads and processes the client's request. Finally, it sends a reply to the client. For some client-server relationships, like a database server, there may be multiple requests and replies. Since database requests may take a long time to process, the server must be multi-threaded in order to handle concurrent requests. In the case of HTTP, a single request will lead to multiple replies.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server program handles requests from a client by using the following outline of processing.</w:t>
      </w:r>
    </w:p>
    <w:p w:rsidR="00226EE5" w:rsidRDefault="00226EE5" w:rsidP="00226EE5">
      <w:pPr>
        <w:pStyle w:val="NormalWeb"/>
        <w:numPr>
          <w:ilvl w:val="0"/>
          <w:numId w:val="179"/>
        </w:numPr>
        <w:shd w:val="clear" w:color="auto" w:fill="FFFFFF"/>
        <w:rPr>
          <w:rFonts w:ascii="Verdana" w:hAnsi="Verdana"/>
          <w:color w:val="000000"/>
          <w:sz w:val="21"/>
          <w:szCs w:val="21"/>
          <w:lang w:val="en"/>
        </w:rPr>
      </w:pPr>
      <w:r>
        <w:rPr>
          <w:rFonts w:ascii="Verdana" w:hAnsi="Verdana"/>
          <w:b/>
          <w:bCs/>
          <w:color w:val="000000"/>
          <w:sz w:val="21"/>
          <w:szCs w:val="21"/>
          <w:lang w:val="en"/>
        </w:rPr>
        <w:t>Create a Listener Socket. </w:t>
      </w:r>
      <w:r>
        <w:rPr>
          <w:rFonts w:ascii="Verdana" w:hAnsi="Verdana"/>
          <w:color w:val="000000"/>
          <w:sz w:val="21"/>
          <w:szCs w:val="21"/>
          <w:lang w:val="en"/>
        </w:rPr>
        <w:t>A listener socket is waiting for client connection requests.</w:t>
      </w:r>
    </w:p>
    <w:p w:rsidR="00226EE5" w:rsidRDefault="00226EE5" w:rsidP="00226EE5">
      <w:pPr>
        <w:pStyle w:val="NormalWeb"/>
        <w:numPr>
          <w:ilvl w:val="0"/>
          <w:numId w:val="179"/>
        </w:numPr>
        <w:shd w:val="clear" w:color="auto" w:fill="FFFFFF"/>
        <w:rPr>
          <w:rFonts w:ascii="Verdana" w:hAnsi="Verdana"/>
          <w:color w:val="000000"/>
          <w:sz w:val="21"/>
          <w:szCs w:val="21"/>
          <w:lang w:val="en"/>
        </w:rPr>
      </w:pPr>
      <w:r>
        <w:rPr>
          <w:rFonts w:ascii="Verdana" w:hAnsi="Verdana"/>
          <w:b/>
          <w:bCs/>
          <w:color w:val="000000"/>
          <w:sz w:val="21"/>
          <w:szCs w:val="21"/>
          <w:lang w:val="en"/>
        </w:rPr>
        <w:t>Accept a Client Connection. </w:t>
      </w:r>
      <w:r>
        <w:rPr>
          <w:rFonts w:ascii="Verdana" w:hAnsi="Verdana"/>
          <w:color w:val="000000"/>
          <w:sz w:val="21"/>
          <w:szCs w:val="21"/>
          <w:lang w:val="en"/>
        </w:rPr>
        <w:t>When a client attempts a connection, the socket's </w:t>
      </w:r>
      <w:r>
        <w:rPr>
          <w:rStyle w:val="HTMLCode"/>
          <w:color w:val="000000"/>
          <w:lang w:val="en"/>
        </w:rPr>
        <w:t>accept</w:t>
      </w:r>
      <w:r>
        <w:rPr>
          <w:rFonts w:ascii="Verdana" w:hAnsi="Verdana"/>
          <w:color w:val="000000"/>
          <w:sz w:val="21"/>
          <w:szCs w:val="21"/>
          <w:lang w:val="en"/>
        </w:rPr>
        <w:t> method will return a "daughter" socket connected to the client. This daughter socket is used for all subsequent processing.</w:t>
      </w:r>
    </w:p>
    <w:p w:rsidR="00226EE5" w:rsidRDefault="00226EE5" w:rsidP="00226EE5">
      <w:pPr>
        <w:pStyle w:val="NormalWeb"/>
        <w:numPr>
          <w:ilvl w:val="0"/>
          <w:numId w:val="179"/>
        </w:numPr>
        <w:shd w:val="clear" w:color="auto" w:fill="FFFFFF"/>
        <w:rPr>
          <w:rFonts w:ascii="Verdana" w:hAnsi="Verdana"/>
          <w:color w:val="000000"/>
          <w:sz w:val="21"/>
          <w:szCs w:val="21"/>
          <w:lang w:val="en"/>
        </w:rPr>
      </w:pPr>
      <w:r>
        <w:rPr>
          <w:rFonts w:ascii="Verdana" w:hAnsi="Verdana"/>
          <w:b/>
          <w:bCs/>
          <w:color w:val="000000"/>
          <w:sz w:val="21"/>
          <w:szCs w:val="21"/>
          <w:lang w:val="en"/>
        </w:rPr>
        <w:t>Read the request. </w:t>
      </w:r>
      <w:r>
        <w:rPr>
          <w:rFonts w:ascii="Verdana" w:hAnsi="Verdana"/>
          <w:color w:val="000000"/>
          <w:sz w:val="21"/>
          <w:szCs w:val="21"/>
          <w:lang w:val="en"/>
        </w:rPr>
        <w:t>Many of the standard TCP/IP protocols expect the commands to be sent as strings of text, terminated with the </w:t>
      </w:r>
      <w:r>
        <w:rPr>
          <w:rStyle w:val="HTMLCode"/>
          <w:color w:val="000000"/>
          <w:lang w:val="en"/>
        </w:rPr>
        <w:t>\n</w:t>
      </w:r>
      <w:r>
        <w:rPr>
          <w:rFonts w:ascii="Verdana" w:hAnsi="Verdana"/>
          <w:color w:val="000000"/>
          <w:sz w:val="21"/>
          <w:szCs w:val="21"/>
          <w:lang w:val="en"/>
        </w:rPr>
        <w:t> character. Often a Python file object is created from the socket so that the complete set of file method functions for reading and writing are available.</w:t>
      </w:r>
    </w:p>
    <w:p w:rsidR="00226EE5" w:rsidRDefault="00226EE5" w:rsidP="00226EE5">
      <w:pPr>
        <w:pStyle w:val="NormalWeb"/>
        <w:numPr>
          <w:ilvl w:val="0"/>
          <w:numId w:val="179"/>
        </w:numPr>
        <w:shd w:val="clear" w:color="auto" w:fill="FFFFFF"/>
        <w:rPr>
          <w:rFonts w:ascii="Verdana" w:hAnsi="Verdana"/>
          <w:color w:val="000000"/>
          <w:sz w:val="21"/>
          <w:szCs w:val="21"/>
          <w:lang w:val="en"/>
        </w:rPr>
      </w:pPr>
      <w:r>
        <w:rPr>
          <w:rFonts w:ascii="Verdana" w:hAnsi="Verdana"/>
          <w:b/>
          <w:bCs/>
          <w:color w:val="000000"/>
          <w:sz w:val="21"/>
          <w:szCs w:val="21"/>
          <w:lang w:val="en"/>
        </w:rPr>
        <w:t>Send the reply. </w:t>
      </w:r>
      <w:r>
        <w:rPr>
          <w:rFonts w:ascii="Verdana" w:hAnsi="Verdana"/>
          <w:color w:val="000000"/>
          <w:sz w:val="21"/>
          <w:szCs w:val="21"/>
          <w:lang w:val="en"/>
        </w:rPr>
        <w:t>Many of the standard protocols will respond with a 3-digit numeric code indicating the status of the request. We'll review some common variations on these codes, below.</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Create and Listen on a Socket. </w:t>
      </w:r>
      <w:r>
        <w:rPr>
          <w:rFonts w:ascii="Verdana" w:hAnsi="Verdana"/>
          <w:color w:val="000000"/>
          <w:sz w:val="21"/>
          <w:szCs w:val="21"/>
          <w:lang w:val="en"/>
        </w:rPr>
        <w:t>The following methods are relevant when creating server-side sockets. These server side method functions are used for establishing the public socket that is waiting for client connections. In each definition, the variable </w:t>
      </w:r>
      <w:r>
        <w:rPr>
          <w:rStyle w:val="HTMLCode"/>
          <w:color w:val="000000"/>
          <w:lang w:val="en"/>
        </w:rPr>
        <w:t>s</w:t>
      </w:r>
      <w:r>
        <w:rPr>
          <w:rFonts w:ascii="Verdana" w:hAnsi="Verdana"/>
          <w:color w:val="000000"/>
          <w:sz w:val="21"/>
          <w:szCs w:val="21"/>
          <w:lang w:val="en"/>
        </w:rPr>
        <w:t> is a socket object.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bind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address</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Bind the socket to a local address tuple of ( IP Address and port number ). This tuple is the address and port that will be used by clients to connect with this server. Generally, the first part of the tuple is simply "" to indicate that this server uses the address of the computer on which it is running.</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listen </w:t>
      </w:r>
      <w:r>
        <w:rPr>
          <w:rStyle w:val="term"/>
          <w:rFonts w:ascii="Verdana" w:hAnsi="Verdana"/>
          <w:color w:val="000000"/>
          <w:sz w:val="21"/>
          <w:szCs w:val="21"/>
          <w:lang w:val="en"/>
        </w:rPr>
        <w:t>(</w:t>
      </w:r>
      <w:r>
        <w:rPr>
          <w:rStyle w:val="Emphasis0"/>
          <w:rFonts w:ascii="Verdana" w:hAnsi="Verdana"/>
          <w:color w:val="000000"/>
          <w:sz w:val="21"/>
          <w:szCs w:val="21"/>
          <w:lang w:val="en"/>
        </w:rPr>
        <w:t> </w:t>
      </w:r>
      <w:r>
        <w:rPr>
          <w:rStyle w:val="HTMLCode"/>
          <w:rFonts w:eastAsiaTheme="minorHAnsi"/>
          <w:i/>
          <w:iCs/>
          <w:color w:val="000000"/>
          <w:lang w:val="en"/>
        </w:rPr>
        <w:t>queueSize</w:t>
      </w:r>
      <w:r>
        <w:rPr>
          <w:rStyle w:val="Emphasis0"/>
          <w:rFonts w:ascii="Verdana" w:hAnsi="Verdana"/>
          <w:color w:val="000000"/>
          <w:sz w:val="21"/>
          <w:szCs w:val="21"/>
          <w:lang w:val="en"/>
        </w:rPr>
        <w:t> </w:t>
      </w:r>
      <w:r>
        <w:rPr>
          <w:rStyle w:val="term"/>
          <w:rFonts w:ascii="Verdana" w:hAnsi="Verdana"/>
          <w:color w:val="000000"/>
          <w:sz w:val="21"/>
          <w:szCs w:val="21"/>
          <w:lang w:val="en"/>
        </w:rPr>
        <w: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Start listening for incoming connections, queueSize specifies the number of queued connections.</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accept </w:t>
      </w:r>
      <w:r>
        <w:rPr>
          <w:rStyle w:val="term"/>
          <w:rFonts w:ascii="Arial" w:hAnsi="Arial" w:cs="Arial"/>
          <w:color w:val="000000"/>
          <w:sz w:val="21"/>
          <w:szCs w:val="21"/>
          <w:lang w:val="en"/>
        </w:rPr>
        <w:t>→</w:t>
      </w:r>
      <w:r>
        <w:rPr>
          <w:rStyle w:val="term"/>
          <w:rFonts w:ascii="Verdana" w:hAnsi="Verdana"/>
          <w:color w:val="000000"/>
          <w:sz w:val="21"/>
          <w:szCs w:val="21"/>
          <w:lang w:val="en"/>
        </w:rPr>
        <w:t xml:space="preserve"> ( socket, address )</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Accept a client connection, returning a socket connected to the client and client address.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Once the socket connection has been accepted, processing is a simple matter of reading and writing on the daughter socket.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We won't show an example of writing a server program using simple sockets. The best way to make use of server-side sockets is to use the </w:t>
      </w:r>
      <w:r>
        <w:rPr>
          <w:rStyle w:val="HTMLCode"/>
          <w:color w:val="000000"/>
          <w:lang w:val="en"/>
        </w:rPr>
        <w:t>SocketServer</w:t>
      </w:r>
      <w:r>
        <w:rPr>
          <w:rFonts w:ascii="Verdana" w:hAnsi="Verdana"/>
          <w:color w:val="000000"/>
          <w:sz w:val="21"/>
          <w:szCs w:val="21"/>
          <w:lang w:val="en"/>
        </w:rPr>
        <w:t> module.</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32" w:name="modules.net.socket.server"/>
      <w:bookmarkEnd w:id="332"/>
      <w:r>
        <w:rPr>
          <w:rFonts w:ascii="Verdana" w:hAnsi="Verdana"/>
          <w:color w:val="2963A6"/>
          <w:sz w:val="26"/>
          <w:szCs w:val="26"/>
          <w:lang w:val="en"/>
        </w:rPr>
        <w:t>Practical Server Programs with SocketServer</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Generally, we use the </w:t>
      </w:r>
      <w:r>
        <w:rPr>
          <w:rStyle w:val="HTMLCode"/>
          <w:color w:val="000000"/>
          <w:lang w:val="en"/>
        </w:rPr>
        <w:t>SocketServer</w:t>
      </w:r>
      <w:r>
        <w:rPr>
          <w:rFonts w:ascii="Verdana" w:hAnsi="Verdana"/>
          <w:color w:val="000000"/>
          <w:sz w:val="21"/>
          <w:szCs w:val="21"/>
          <w:lang w:val="en"/>
        </w:rPr>
        <w:t> module for simple socket processing. Usually, we create a </w:t>
      </w:r>
      <w:r>
        <w:rPr>
          <w:rStyle w:val="HTMLCode"/>
          <w:color w:val="000000"/>
          <w:lang w:val="en"/>
        </w:rPr>
        <w:t>TCPSocket</w:t>
      </w:r>
      <w:r>
        <w:rPr>
          <w:rFonts w:ascii="Verdana" w:hAnsi="Verdana"/>
          <w:color w:val="000000"/>
          <w:sz w:val="21"/>
          <w:szCs w:val="21"/>
          <w:lang w:val="en"/>
        </w:rPr>
        <w:t>using this module. This can simplify the processing of requests and replies. The SocketServer module, for example, is the basis for the </w:t>
      </w:r>
      <w:r>
        <w:rPr>
          <w:rStyle w:val="HTMLCode"/>
          <w:color w:val="000000"/>
          <w:lang w:val="en"/>
        </w:rPr>
        <w:t>SimpleHTTPServer</w:t>
      </w:r>
      <w:r>
        <w:rPr>
          <w:rFonts w:ascii="Verdana" w:hAnsi="Verdana"/>
          <w:color w:val="000000"/>
          <w:sz w:val="21"/>
          <w:szCs w:val="21"/>
          <w:lang w:val="en"/>
        </w:rPr>
        <w:t> (see </w:t>
      </w:r>
      <w:hyperlink r:id="rId1802" w:tooltip="Web Servers and the HTTP protocol" w:history="1">
        <w:r>
          <w:rPr>
            <w:rStyle w:val="Hyperlink"/>
            <w:rFonts w:ascii="Verdana" w:hAnsi="Verdana"/>
            <w:color w:val="000066"/>
            <w:sz w:val="20"/>
            <w:szCs w:val="20"/>
            <w:lang w:val="en"/>
          </w:rPr>
          <w:t>the section called “Web Servers and the HTTP protocol”</w:t>
        </w:r>
      </w:hyperlink>
      <w:r>
        <w:rPr>
          <w:rFonts w:ascii="Verdana" w:hAnsi="Verdana"/>
          <w:color w:val="000000"/>
          <w:sz w:val="21"/>
          <w:szCs w:val="21"/>
          <w:lang w:val="en"/>
        </w:rPr>
        <w:t>) and</w:t>
      </w:r>
      <w:r>
        <w:rPr>
          <w:rStyle w:val="HTMLCode"/>
          <w:color w:val="000000"/>
          <w:lang w:val="en"/>
        </w:rPr>
        <w:t>SimpleXMLRPCServer</w:t>
      </w:r>
      <w:r>
        <w:rPr>
          <w:rFonts w:ascii="Verdana" w:hAnsi="Verdana"/>
          <w:color w:val="000000"/>
          <w:sz w:val="21"/>
          <w:szCs w:val="21"/>
          <w:lang w:val="en"/>
        </w:rPr>
        <w:t> (see </w:t>
      </w:r>
      <w:hyperlink r:id="rId1803" w:tooltip="Web Services: The xmlrpclib Module" w:history="1">
        <w:r>
          <w:rPr>
            <w:rStyle w:val="Hyperlink"/>
            <w:rFonts w:ascii="Verdana" w:hAnsi="Verdana"/>
            <w:color w:val="000066"/>
            <w:sz w:val="20"/>
            <w:szCs w:val="20"/>
            <w:lang w:val="en"/>
          </w:rPr>
          <w:t>the section called “Web Services: The </w:t>
        </w:r>
        <w:r>
          <w:rPr>
            <w:rStyle w:val="HTMLCode"/>
            <w:color w:val="000066"/>
            <w:lang w:val="en"/>
          </w:rPr>
          <w:t>xmlrpclib</w:t>
        </w:r>
        <w:r>
          <w:rPr>
            <w:rStyle w:val="Hyperlink"/>
            <w:rFonts w:ascii="Verdana" w:hAnsi="Verdana"/>
            <w:color w:val="000066"/>
            <w:sz w:val="20"/>
            <w:szCs w:val="20"/>
            <w:lang w:val="en"/>
          </w:rPr>
          <w:t> Module”</w:t>
        </w:r>
      </w:hyperlink>
      <w:r>
        <w:rPr>
          <w:rFonts w:ascii="Verdana" w:hAnsi="Verdana"/>
          <w:color w:val="000000"/>
          <w:sz w:val="21"/>
          <w:szCs w:val="21"/>
          <w:lang w:val="en"/>
        </w:rPr>
        <w:t>) modules.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Much of server-side processing is encapsulated in two classes of the </w:t>
      </w:r>
      <w:r>
        <w:rPr>
          <w:rStyle w:val="HTMLCode"/>
          <w:color w:val="000000"/>
          <w:lang w:val="en"/>
        </w:rPr>
        <w:t>SocketServer</w:t>
      </w:r>
      <w:r>
        <w:rPr>
          <w:rFonts w:ascii="Verdana" w:hAnsi="Verdana"/>
          <w:color w:val="000000"/>
          <w:sz w:val="21"/>
          <w:szCs w:val="21"/>
          <w:lang w:val="en"/>
        </w:rPr>
        <w:t> module. You will subclass the </w:t>
      </w:r>
      <w:r>
        <w:rPr>
          <w:rStyle w:val="HTMLCode"/>
          <w:color w:val="000000"/>
          <w:lang w:val="en"/>
        </w:rPr>
        <w:t>StreamRequestHandler</w:t>
      </w:r>
      <w:r>
        <w:rPr>
          <w:rFonts w:ascii="Verdana" w:hAnsi="Verdana"/>
          <w:color w:val="000000"/>
          <w:sz w:val="21"/>
          <w:szCs w:val="21"/>
          <w:lang w:val="en"/>
        </w:rPr>
        <w:t> class to process TCP/IP requests. This subclass will include the methods that do the essential work of the program.</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will then create an instance of the </w:t>
      </w:r>
      <w:r>
        <w:rPr>
          <w:rStyle w:val="HTMLCode"/>
          <w:color w:val="000000"/>
          <w:lang w:val="en"/>
        </w:rPr>
        <w:t>TCPServer</w:t>
      </w:r>
      <w:r>
        <w:rPr>
          <w:rFonts w:ascii="Verdana" w:hAnsi="Verdana"/>
          <w:color w:val="000000"/>
          <w:sz w:val="21"/>
          <w:szCs w:val="21"/>
          <w:lang w:val="en"/>
        </w:rPr>
        <w:t> class and give it your </w:t>
      </w:r>
      <w:r>
        <w:rPr>
          <w:rStyle w:val="HTMLCode"/>
          <w:color w:val="000000"/>
          <w:lang w:val="en"/>
        </w:rPr>
        <w:t>RequestHandler</w:t>
      </w:r>
      <w:r>
        <w:rPr>
          <w:rFonts w:ascii="Verdana" w:hAnsi="Verdana"/>
          <w:color w:val="000000"/>
          <w:sz w:val="21"/>
          <w:szCs w:val="21"/>
          <w:lang w:val="en"/>
        </w:rPr>
        <w:t> subclass. The instance of </w:t>
      </w:r>
      <w:r>
        <w:rPr>
          <w:rStyle w:val="HTMLCode"/>
          <w:color w:val="000000"/>
          <w:lang w:val="en"/>
        </w:rPr>
        <w:t>TCPServer</w:t>
      </w:r>
      <w:r>
        <w:rPr>
          <w:rFonts w:ascii="Verdana" w:hAnsi="Verdana"/>
          <w:color w:val="000000"/>
          <w:sz w:val="21"/>
          <w:szCs w:val="21"/>
          <w:lang w:val="en"/>
        </w:rPr>
        <w:t> will to manage the public socket, and all of the basic processing. For each connection, it will create an instance of your subclass of </w:t>
      </w:r>
      <w:r>
        <w:rPr>
          <w:rStyle w:val="HTMLCode"/>
          <w:color w:val="000000"/>
          <w:lang w:val="en"/>
        </w:rPr>
        <w:t>StreamRequestHandler</w:t>
      </w:r>
      <w:r>
        <w:rPr>
          <w:rFonts w:ascii="Verdana" w:hAnsi="Verdana"/>
          <w:color w:val="000000"/>
          <w:sz w:val="21"/>
          <w:szCs w:val="21"/>
          <w:lang w:val="en"/>
        </w:rPr>
        <w:t> to handle the connection.</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Define a </w:t>
      </w:r>
      <w:r>
        <w:rPr>
          <w:rStyle w:val="HTMLCode"/>
          <w:b/>
          <w:bCs/>
          <w:color w:val="000000"/>
          <w:lang w:val="en"/>
        </w:rPr>
        <w:t>RequestHandler</w:t>
      </w:r>
      <w:r>
        <w:rPr>
          <w:rFonts w:ascii="Verdana" w:hAnsi="Verdana"/>
          <w:b/>
          <w:bCs/>
          <w:color w:val="000000"/>
          <w:sz w:val="21"/>
          <w:szCs w:val="21"/>
          <w:lang w:val="en"/>
        </w:rPr>
        <w:t>. </w:t>
      </w:r>
      <w:r>
        <w:rPr>
          <w:rFonts w:ascii="Verdana" w:hAnsi="Verdana"/>
          <w:color w:val="000000"/>
          <w:sz w:val="21"/>
          <w:szCs w:val="21"/>
          <w:lang w:val="en"/>
        </w:rPr>
        <w:t>Defining a handler is done by creating a subclass of </w:t>
      </w:r>
      <w:r>
        <w:rPr>
          <w:rStyle w:val="HTMLCode"/>
          <w:color w:val="000000"/>
          <w:lang w:val="en"/>
        </w:rPr>
        <w:t>StreamRequestHandler</w:t>
      </w:r>
      <w:r>
        <w:rPr>
          <w:rFonts w:ascii="Verdana" w:hAnsi="Verdana"/>
          <w:color w:val="000000"/>
          <w:sz w:val="21"/>
          <w:szCs w:val="21"/>
          <w:lang w:val="en"/>
        </w:rPr>
        <w:t> or</w:t>
      </w:r>
      <w:r>
        <w:rPr>
          <w:rStyle w:val="HTMLCode"/>
          <w:color w:val="000000"/>
          <w:lang w:val="en"/>
        </w:rPr>
        <w:t>BaseRequestHandler</w:t>
      </w:r>
      <w:r>
        <w:rPr>
          <w:rFonts w:ascii="Verdana" w:hAnsi="Verdana"/>
          <w:color w:val="000000"/>
          <w:sz w:val="21"/>
          <w:szCs w:val="21"/>
          <w:lang w:val="en"/>
        </w:rPr>
        <w:t> and adding a </w:t>
      </w:r>
      <w:r>
        <w:rPr>
          <w:rStyle w:val="HTMLCode"/>
          <w:color w:val="000000"/>
          <w:lang w:val="en"/>
        </w:rPr>
        <w:t>handle</w:t>
      </w:r>
      <w:r>
        <w:rPr>
          <w:rFonts w:ascii="Verdana" w:hAnsi="Verdana"/>
          <w:color w:val="000000"/>
          <w:sz w:val="21"/>
          <w:szCs w:val="21"/>
          <w:lang w:val="en"/>
        </w:rPr>
        <w:t> method function. The </w:t>
      </w:r>
      <w:r>
        <w:rPr>
          <w:rStyle w:val="HTMLCode"/>
          <w:color w:val="000000"/>
          <w:lang w:val="en"/>
        </w:rPr>
        <w:t>BaseRequestHandler</w:t>
      </w:r>
      <w:r>
        <w:rPr>
          <w:rFonts w:ascii="Verdana" w:hAnsi="Verdana"/>
          <w:color w:val="000000"/>
          <w:sz w:val="21"/>
          <w:szCs w:val="21"/>
          <w:lang w:val="en"/>
        </w:rPr>
        <w:t> defines a simple framework that </w:t>
      </w:r>
      <w:r>
        <w:rPr>
          <w:rStyle w:val="HTMLCode"/>
          <w:color w:val="000000"/>
          <w:lang w:val="en"/>
        </w:rPr>
        <w:t>TCPServer</w:t>
      </w:r>
      <w:r>
        <w:rPr>
          <w:rFonts w:ascii="Verdana" w:hAnsi="Verdana"/>
          <w:color w:val="000000"/>
          <w:sz w:val="21"/>
          <w:szCs w:val="21"/>
          <w:lang w:val="en"/>
        </w:rPr>
        <w:t> can use when data is received on a socket.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Generally, we use a subclass of </w:t>
      </w:r>
      <w:r>
        <w:rPr>
          <w:rStyle w:val="HTMLCode"/>
          <w:color w:val="000000"/>
          <w:lang w:val="en"/>
        </w:rPr>
        <w:t>StreamRequestHandler</w:t>
      </w:r>
      <w:r>
        <w:rPr>
          <w:rFonts w:ascii="Verdana" w:hAnsi="Verdana"/>
          <w:color w:val="000000"/>
          <w:sz w:val="21"/>
          <w:szCs w:val="21"/>
          <w:lang w:val="en"/>
        </w:rPr>
        <w:t>. This class has methods that create files from the socket. This alliows the </w:t>
      </w:r>
      <w:r>
        <w:rPr>
          <w:rStyle w:val="HTMLCode"/>
          <w:color w:val="000000"/>
          <w:lang w:val="en"/>
        </w:rPr>
        <w:t>handle</w:t>
      </w:r>
      <w:r>
        <w:rPr>
          <w:rFonts w:ascii="Verdana" w:hAnsi="Verdana"/>
          <w:color w:val="000000"/>
          <w:sz w:val="21"/>
          <w:szCs w:val="21"/>
          <w:lang w:val="en"/>
        </w:rPr>
        <w:t> method function to simply read and write files. Specifically, the superclass will assure that the variables </w:t>
      </w:r>
      <w:r>
        <w:rPr>
          <w:rStyle w:val="HTMLCode"/>
          <w:color w:val="000000"/>
          <w:lang w:val="en"/>
        </w:rPr>
        <w:t>self.rfile</w:t>
      </w:r>
      <w:r>
        <w:rPr>
          <w:rFonts w:ascii="Verdana" w:hAnsi="Verdana"/>
          <w:color w:val="000000"/>
          <w:sz w:val="21"/>
          <w:szCs w:val="21"/>
          <w:lang w:val="en"/>
        </w:rPr>
        <w:t> and </w:t>
      </w:r>
      <w:r>
        <w:rPr>
          <w:rStyle w:val="HTMLCode"/>
          <w:color w:val="000000"/>
          <w:lang w:val="en"/>
        </w:rPr>
        <w:t>self.wfile</w:t>
      </w:r>
      <w:r>
        <w:rPr>
          <w:rFonts w:ascii="Verdana" w:hAnsi="Verdana"/>
          <w:color w:val="000000"/>
          <w:sz w:val="21"/>
          <w:szCs w:val="21"/>
          <w:lang w:val="en"/>
        </w:rPr>
        <w:t> are available.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For example, the echo service runs in port 7. The echo service simply reads the data provided in the socket, and echoes it back to the sender. Many Linux boxes have this service enabled by default. We can build the basic echo handler by creating a subclass of </w:t>
      </w:r>
      <w:r>
        <w:rPr>
          <w:rStyle w:val="HTMLCode"/>
          <w:color w:val="000000"/>
          <w:lang w:val="en"/>
        </w:rPr>
        <w:t>StreamRequestHandler</w:t>
      </w:r>
      <w:r>
        <w:rPr>
          <w:rFonts w:ascii="Verdana" w:hAnsi="Verdana"/>
          <w:color w:val="000000"/>
          <w:sz w:val="21"/>
          <w:szCs w:val="21"/>
          <w:lang w:val="en"/>
        </w:rPr>
        <w:t>.</w:t>
      </w:r>
    </w:p>
    <w:p w:rsidR="00226EE5" w:rsidRDefault="00226EE5" w:rsidP="00226EE5">
      <w:pPr>
        <w:pStyle w:val="HTMLPreformatted"/>
        <w:shd w:val="clear" w:color="auto" w:fill="FFFFFF"/>
        <w:rPr>
          <w:color w:val="000000"/>
          <w:lang w:val="en"/>
        </w:rPr>
      </w:pPr>
      <w:r>
        <w:rPr>
          <w:color w:val="000000"/>
          <w:lang w:val="en"/>
        </w:rPr>
        <w:t>#!/usr/bin/env python</w:t>
      </w:r>
    </w:p>
    <w:p w:rsidR="00226EE5" w:rsidRDefault="00226EE5" w:rsidP="00226EE5">
      <w:pPr>
        <w:pStyle w:val="HTMLPreformatted"/>
        <w:shd w:val="clear" w:color="auto" w:fill="FFFFFF"/>
        <w:rPr>
          <w:color w:val="000000"/>
          <w:lang w:val="en"/>
        </w:rPr>
      </w:pPr>
      <w:r>
        <w:rPr>
          <w:color w:val="000000"/>
          <w:lang w:val="en"/>
        </w:rPr>
        <w:t>"""My Echo"""</w:t>
      </w:r>
    </w:p>
    <w:p w:rsidR="00226EE5" w:rsidRDefault="00226EE5" w:rsidP="00226EE5">
      <w:pPr>
        <w:pStyle w:val="HTMLPreformatted"/>
        <w:shd w:val="clear" w:color="auto" w:fill="FFFFFF"/>
        <w:rPr>
          <w:color w:val="000000"/>
          <w:lang w:val="en"/>
        </w:rPr>
      </w:pPr>
      <w:r>
        <w:rPr>
          <w:color w:val="000000"/>
          <w:lang w:val="en"/>
        </w:rPr>
        <w:t>import SocketServer</w:t>
      </w:r>
    </w:p>
    <w:p w:rsidR="00226EE5" w:rsidRDefault="00226EE5" w:rsidP="00226EE5">
      <w:pPr>
        <w:pStyle w:val="HTMLPreformatted"/>
        <w:shd w:val="clear" w:color="auto" w:fill="FFFFFF"/>
        <w:rPr>
          <w:color w:val="000000"/>
          <w:lang w:val="en"/>
        </w:rPr>
      </w:pPr>
    </w:p>
    <w:p w:rsidR="00226EE5" w:rsidRDefault="00226EE5" w:rsidP="00226EE5">
      <w:pPr>
        <w:pStyle w:val="HTMLPreformatted"/>
        <w:shd w:val="clear" w:color="auto" w:fill="FFFFFF"/>
        <w:rPr>
          <w:color w:val="000000"/>
          <w:lang w:val="en"/>
        </w:rPr>
      </w:pPr>
      <w:r>
        <w:rPr>
          <w:color w:val="000000"/>
          <w:lang w:val="en"/>
        </w:rPr>
        <w:t>class EchoHandler( SocketServer.StreamRequestHandler ):</w:t>
      </w:r>
    </w:p>
    <w:p w:rsidR="00226EE5" w:rsidRDefault="00226EE5" w:rsidP="00226EE5">
      <w:pPr>
        <w:pStyle w:val="HTMLPreformatted"/>
        <w:shd w:val="clear" w:color="auto" w:fill="FFFFFF"/>
        <w:rPr>
          <w:color w:val="000000"/>
          <w:lang w:val="en"/>
        </w:rPr>
      </w:pPr>
      <w:r>
        <w:rPr>
          <w:color w:val="000000"/>
          <w:lang w:val="en"/>
        </w:rPr>
        <w:t xml:space="preserve">    def handle(self):</w:t>
      </w:r>
    </w:p>
    <w:p w:rsidR="00226EE5" w:rsidRDefault="00226EE5" w:rsidP="00226EE5">
      <w:pPr>
        <w:pStyle w:val="HTMLPreformatted"/>
        <w:shd w:val="clear" w:color="auto" w:fill="FFFFFF"/>
        <w:rPr>
          <w:color w:val="000000"/>
          <w:lang w:val="en"/>
        </w:rPr>
      </w:pPr>
      <w:r>
        <w:rPr>
          <w:color w:val="000000"/>
          <w:lang w:val="en"/>
        </w:rPr>
        <w:t xml:space="preserve">        input= self.request.recv(1024)</w:t>
      </w:r>
    </w:p>
    <w:p w:rsidR="00226EE5" w:rsidRDefault="00226EE5" w:rsidP="00226EE5">
      <w:pPr>
        <w:pStyle w:val="HTMLPreformatted"/>
        <w:shd w:val="clear" w:color="auto" w:fill="FFFFFF"/>
        <w:rPr>
          <w:color w:val="000000"/>
          <w:lang w:val="en"/>
        </w:rPr>
      </w:pPr>
      <w:r>
        <w:rPr>
          <w:color w:val="000000"/>
          <w:lang w:val="en"/>
        </w:rPr>
        <w:t xml:space="preserve">        print "Input: %r" % ( input, )</w:t>
      </w:r>
    </w:p>
    <w:p w:rsidR="00226EE5" w:rsidRDefault="00226EE5" w:rsidP="00226EE5">
      <w:pPr>
        <w:pStyle w:val="HTMLPreformatted"/>
        <w:shd w:val="clear" w:color="auto" w:fill="FFFFFF"/>
        <w:rPr>
          <w:color w:val="000000"/>
          <w:lang w:val="en"/>
        </w:rPr>
      </w:pPr>
      <w:r>
        <w:rPr>
          <w:color w:val="000000"/>
          <w:lang w:val="en"/>
        </w:rPr>
        <w:t xml:space="preserve">        self.request.send("Heard: %r\n" % ( input, ) )</w:t>
      </w:r>
    </w:p>
    <w:p w:rsidR="00226EE5" w:rsidRDefault="00226EE5" w:rsidP="00226EE5">
      <w:pPr>
        <w:pStyle w:val="HTMLPreformatted"/>
        <w:shd w:val="clear" w:color="auto" w:fill="FFFFFF"/>
        <w:rPr>
          <w:color w:val="000000"/>
          <w:lang w:val="en"/>
        </w:rPr>
      </w:pPr>
    </w:p>
    <w:p w:rsidR="00226EE5" w:rsidRDefault="00226EE5" w:rsidP="00226EE5">
      <w:pPr>
        <w:pStyle w:val="HTMLPreformatted"/>
        <w:shd w:val="clear" w:color="auto" w:fill="FFFFFF"/>
        <w:rPr>
          <w:color w:val="000000"/>
          <w:lang w:val="en"/>
        </w:rPr>
      </w:pPr>
      <w:r>
        <w:rPr>
          <w:color w:val="000000"/>
          <w:lang w:val="en"/>
        </w:rPr>
        <w:t>server= SocketServer.TCPServer( ("",7000), EchoHandler )</w:t>
      </w:r>
    </w:p>
    <w:p w:rsidR="00226EE5" w:rsidRDefault="00226EE5" w:rsidP="00226EE5">
      <w:pPr>
        <w:pStyle w:val="HTMLPreformatted"/>
        <w:shd w:val="clear" w:color="auto" w:fill="FFFFFF"/>
        <w:rPr>
          <w:color w:val="000000"/>
          <w:lang w:val="en"/>
        </w:rPr>
      </w:pPr>
      <w:r>
        <w:rPr>
          <w:color w:val="000000"/>
          <w:lang w:val="en"/>
        </w:rPr>
        <w:t>print "Starting Server"</w:t>
      </w:r>
    </w:p>
    <w:p w:rsidR="00226EE5" w:rsidRDefault="00226EE5" w:rsidP="00226EE5">
      <w:pPr>
        <w:pStyle w:val="HTMLPreformatted"/>
        <w:shd w:val="clear" w:color="auto" w:fill="FFFFFF"/>
        <w:rPr>
          <w:color w:val="000000"/>
          <w:lang w:val="en"/>
        </w:rPr>
      </w:pPr>
      <w:r>
        <w:rPr>
          <w:color w:val="000000"/>
          <w:lang w:val="en"/>
        </w:rPr>
        <w:lastRenderedPageBreak/>
        <w:t>server.serve_forever()</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This class can be used by a </w:t>
      </w:r>
      <w:r>
        <w:rPr>
          <w:rStyle w:val="HTMLCode"/>
          <w:color w:val="000000"/>
          <w:lang w:val="en"/>
        </w:rPr>
        <w:t>TCPServer</w:t>
      </w:r>
      <w:r>
        <w:rPr>
          <w:rFonts w:ascii="Verdana" w:hAnsi="Verdana"/>
          <w:color w:val="000000"/>
          <w:sz w:val="21"/>
          <w:szCs w:val="21"/>
          <w:lang w:val="en"/>
        </w:rPr>
        <w:t> instance to handle requests. In this, the </w:t>
      </w:r>
      <w:r>
        <w:rPr>
          <w:rStyle w:val="HTMLCode"/>
          <w:color w:val="000000"/>
          <w:lang w:val="en"/>
        </w:rPr>
        <w:t>TCPServer</w:t>
      </w:r>
      <w:r>
        <w:rPr>
          <w:rFonts w:ascii="Verdana" w:hAnsi="Verdana"/>
          <w:color w:val="000000"/>
          <w:sz w:val="21"/>
          <w:szCs w:val="21"/>
          <w:lang w:val="en"/>
        </w:rPr>
        <w:t> instance named</w:t>
      </w:r>
      <w:r>
        <w:rPr>
          <w:rStyle w:val="HTMLCode"/>
          <w:color w:val="000000"/>
          <w:lang w:val="en"/>
        </w:rPr>
        <w:t>server</w:t>
      </w:r>
      <w:r>
        <w:rPr>
          <w:rFonts w:ascii="Verdana" w:hAnsi="Verdana"/>
          <w:color w:val="000000"/>
          <w:sz w:val="21"/>
          <w:szCs w:val="21"/>
          <w:lang w:val="en"/>
        </w:rPr>
        <w:t> creates an instance of </w:t>
      </w:r>
      <w:r>
        <w:rPr>
          <w:rStyle w:val="HTMLCode"/>
          <w:color w:val="000000"/>
          <w:lang w:val="en"/>
        </w:rPr>
        <w:t>EchoHandler</w:t>
      </w:r>
      <w:r>
        <w:rPr>
          <w:rFonts w:ascii="Verdana" w:hAnsi="Verdana"/>
          <w:color w:val="000000"/>
          <w:sz w:val="21"/>
          <w:szCs w:val="21"/>
          <w:lang w:val="en"/>
        </w:rPr>
        <w:t> each time a connection is made on port 7. The derived socket is given to the handler instance, as the instance variable </w:t>
      </w:r>
      <w:r>
        <w:rPr>
          <w:rStyle w:val="HTMLCode"/>
          <w:color w:val="000000"/>
          <w:lang w:val="en"/>
        </w:rPr>
        <w:t>self.request</w:t>
      </w:r>
      <w:r>
        <w:rPr>
          <w:rFonts w:ascii="Verdana" w:hAnsi="Verdana"/>
          <w:color w:val="000000"/>
          <w:sz w:val="21"/>
          <w:szCs w:val="21"/>
          <w:lang w:val="en"/>
        </w:rPr>
        <w: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more sophisticated handler might decode input commands and perform unique processing for each command. For example, if we were building an on-line Roulette server, there might be three basic commands: a place bet command, a show status command and a spin the wheel command. There might be additional commands to join a table, chat with other players, perform credit checks, etc.</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Methods of TCPServer. </w:t>
      </w:r>
      <w:r>
        <w:rPr>
          <w:rFonts w:ascii="Verdana" w:hAnsi="Verdana"/>
          <w:color w:val="000000"/>
          <w:sz w:val="21"/>
          <w:szCs w:val="21"/>
          <w:lang w:val="en"/>
        </w:rPr>
        <w:t>In order to process requests, there are two methods of a </w:t>
      </w:r>
      <w:r>
        <w:rPr>
          <w:rStyle w:val="HTMLCode"/>
          <w:color w:val="000000"/>
          <w:lang w:val="en"/>
        </w:rPr>
        <w:t>TCPServer</w:t>
      </w:r>
      <w:r>
        <w:rPr>
          <w:rFonts w:ascii="Verdana" w:hAnsi="Verdana"/>
          <w:color w:val="000000"/>
          <w:sz w:val="21"/>
          <w:szCs w:val="21"/>
          <w:lang w:val="en"/>
        </w:rPr>
        <w:t> that are of interest. In the following examples the </w:t>
      </w:r>
      <w:r>
        <w:rPr>
          <w:rStyle w:val="HTMLCode"/>
          <w:color w:val="000000"/>
          <w:lang w:val="en"/>
        </w:rPr>
        <w:t>TCPServer</w:t>
      </w:r>
      <w:r>
        <w:rPr>
          <w:rFonts w:ascii="Verdana" w:hAnsi="Verdana"/>
          <w:color w:val="000000"/>
          <w:sz w:val="21"/>
          <w:szCs w:val="21"/>
          <w:lang w:val="en"/>
        </w:rPr>
        <w:t> instance is the variable </w:t>
      </w:r>
      <w:r>
        <w:rPr>
          <w:rStyle w:val="HTMLCode"/>
          <w:color w:val="000000"/>
          <w:lang w:val="en"/>
        </w:rPr>
        <w:t>s</w:t>
      </w:r>
      <w:r>
        <w:rPr>
          <w:rFonts w:ascii="Verdana" w:hAnsi="Verdana"/>
          <w:color w:val="000000"/>
          <w:sz w:val="21"/>
          <w:szCs w:val="21"/>
          <w:lang w:val="en"/>
        </w:rPr>
        <w: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handle_request</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Handle a single request: wait for input, create the handler object to process the request.</w:t>
      </w:r>
    </w:p>
    <w:p w:rsidR="00226EE5" w:rsidRDefault="00226EE5" w:rsidP="00226EE5">
      <w:pPr>
        <w:shd w:val="clear" w:color="auto" w:fill="FFFFFF"/>
        <w:rPr>
          <w:rFonts w:ascii="Verdana" w:hAnsi="Verdana"/>
          <w:color w:val="000000"/>
          <w:sz w:val="21"/>
          <w:szCs w:val="21"/>
          <w:lang w:val="en"/>
        </w:rPr>
      </w:pPr>
      <w:r>
        <w:rPr>
          <w:rStyle w:val="HTMLCode"/>
          <w:rFonts w:eastAsiaTheme="minorHAnsi"/>
          <w:color w:val="000000"/>
          <w:lang w:val="en"/>
        </w:rPr>
        <w:t>s.</w:t>
      </w:r>
      <w:r>
        <w:rPr>
          <w:rStyle w:val="term"/>
          <w:rFonts w:ascii="Verdana" w:hAnsi="Verdana"/>
          <w:color w:val="000000"/>
          <w:sz w:val="21"/>
          <w:szCs w:val="21"/>
          <w:lang w:val="en"/>
        </w:rPr>
        <w:t> </w:t>
      </w:r>
      <w:r>
        <w:rPr>
          <w:rStyle w:val="HTMLCode"/>
          <w:rFonts w:eastAsiaTheme="minorHAnsi"/>
          <w:color w:val="000000"/>
          <w:lang w:val="en"/>
        </w:rPr>
        <w:t>serve_forever</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Handle requests in an infinite loop. Runs until the loop is broken with an exception.</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33" w:name="d0e55964"/>
      <w:bookmarkEnd w:id="333"/>
      <w:r>
        <w:rPr>
          <w:rFonts w:ascii="Verdana" w:hAnsi="Verdana"/>
          <w:color w:val="2963A6"/>
          <w:sz w:val="26"/>
          <w:szCs w:val="26"/>
          <w:lang w:val="en"/>
        </w:rPr>
        <w:t>Protocol Design Notes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Generally, basic web services do almost everything we need; and they do this kind of thing in a simple and standard way. Using sockets is done either to invent something knew or to cope with something very old. Generally, using web services is a better choice than inventing your own protocol.</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If you can't, for some reason, make suitable use of web services, here are some lessons gleaned from the reading the Internetworking Requests for Comments (RFCs).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Many protocols involve a request-reply conversational style. The client connects to the server and makes requests. The server replies to each request. Some protocols (for example, FTP) may involve a long conversation. Other protocols (for example, HTTP) involve a single request and (sometimes) a single reply. Many web sites leverate HTTP's ability to send multiple replies, but some web sites send a single, tidy response.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Many of the Internet standard requests are short 1- to 4-character commands. The syntax is kept intentionally very simple, using spaces for delimeters. Complex syntax with optional clauses and sophisticated punctuation is often an aid for people. In most web protocols, a sequence of simple commands are used instead of a single, complex statement.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The responses are often 3-digit numbers plus explanatory comments. The application depends on the 3-digit number. The explanatory comments can be written to a log or displayed for a human user. The status numbers are often coded as follows:</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1yz</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Preliminary reply, more replies will follow.</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2yz</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Completed.</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3yz</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More information required. This is typically the start of a dialog.</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4yz</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Request not completed; trying again makes sense. This is a transient problem like a deadlock, timeout, or file system problem.</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5yz</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Request not completed because it's in error; trying again doesn't make sense. This a syntax problem or other error with the request.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middle digit within the response provides some additional information.</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x0z</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response message is syntax-related.</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x1z</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response message is informational.</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x2z</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response message is about the connection.</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x3z</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response message is about accounting or authentication.</w:t>
      </w:r>
    </w:p>
    <w:p w:rsidR="00226EE5" w:rsidRDefault="00226EE5" w:rsidP="00226EE5">
      <w:pPr>
        <w:shd w:val="clear" w:color="auto" w:fill="FFFFFF"/>
        <w:rPr>
          <w:rFonts w:ascii="Verdana" w:hAnsi="Verdana"/>
          <w:color w:val="000000"/>
          <w:sz w:val="21"/>
          <w:szCs w:val="21"/>
          <w:lang w:val="en"/>
        </w:rPr>
      </w:pPr>
      <w:r>
        <w:rPr>
          <w:rStyle w:val="term"/>
          <w:rFonts w:ascii="Verdana" w:hAnsi="Verdana"/>
          <w:color w:val="000000"/>
          <w:sz w:val="21"/>
          <w:szCs w:val="21"/>
          <w:lang w:val="en"/>
        </w:rPr>
        <w:t>x5z</w:t>
      </w:r>
    </w:p>
    <w:p w:rsidR="00226EE5" w:rsidRDefault="00226EE5" w:rsidP="00226EE5">
      <w:pPr>
        <w:pStyle w:val="NormalWeb"/>
        <w:shd w:val="clear" w:color="auto" w:fill="FFFFFF"/>
        <w:ind w:left="720"/>
        <w:rPr>
          <w:rFonts w:ascii="Verdana" w:hAnsi="Verdana"/>
          <w:color w:val="000000"/>
          <w:sz w:val="21"/>
          <w:szCs w:val="21"/>
          <w:lang w:val="en"/>
        </w:rPr>
      </w:pPr>
      <w:r>
        <w:rPr>
          <w:rFonts w:ascii="Verdana" w:hAnsi="Verdana"/>
          <w:color w:val="000000"/>
          <w:sz w:val="21"/>
          <w:szCs w:val="21"/>
          <w:lang w:val="en"/>
        </w:rPr>
        <w:t>The response message is file-system related.</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These codes allow a program to specify multi-part replies using 1</w:t>
      </w:r>
      <w:r>
        <w:rPr>
          <w:rStyle w:val="emphasis"/>
          <w:rFonts w:ascii="Verdana" w:hAnsi="Verdana"/>
          <w:color w:val="000000"/>
          <w:sz w:val="21"/>
          <w:szCs w:val="21"/>
          <w:lang w:val="en"/>
        </w:rPr>
        <w:t> </w:t>
      </w:r>
      <w:r>
        <w:rPr>
          <w:rStyle w:val="Emphasis0"/>
          <w:rFonts w:ascii="Verdana" w:hAnsi="Verdana"/>
          <w:color w:val="000000"/>
          <w:sz w:val="21"/>
          <w:szCs w:val="21"/>
          <w:lang w:val="en"/>
        </w:rPr>
        <w:t>yz</w:t>
      </w:r>
      <w:r>
        <w:rPr>
          <w:rStyle w:val="emphasis"/>
          <w:rFonts w:ascii="Verdana" w:hAnsi="Verdana"/>
          <w:color w:val="000000"/>
          <w:sz w:val="21"/>
          <w:szCs w:val="21"/>
          <w:lang w:val="en"/>
        </w:rPr>
        <w:t> </w:t>
      </w:r>
      <w:r>
        <w:rPr>
          <w:rFonts w:ascii="Verdana" w:hAnsi="Verdana"/>
          <w:color w:val="000000"/>
          <w:sz w:val="21"/>
          <w:szCs w:val="21"/>
          <w:lang w:val="en"/>
        </w:rPr>
        <w:t>codes. The status of a client-server dialog is managed with 3</w:t>
      </w:r>
      <w:r>
        <w:rPr>
          <w:rStyle w:val="emphasis"/>
          <w:rFonts w:ascii="Verdana" w:hAnsi="Verdana"/>
          <w:color w:val="000000"/>
          <w:sz w:val="21"/>
          <w:szCs w:val="21"/>
          <w:lang w:val="en"/>
        </w:rPr>
        <w:t> </w:t>
      </w:r>
      <w:r>
        <w:rPr>
          <w:rStyle w:val="Emphasis0"/>
          <w:rFonts w:ascii="Verdana" w:hAnsi="Verdana"/>
          <w:color w:val="000000"/>
          <w:sz w:val="21"/>
          <w:szCs w:val="21"/>
          <w:lang w:val="en"/>
        </w:rPr>
        <w:t>yz</w:t>
      </w:r>
      <w:r>
        <w:rPr>
          <w:rStyle w:val="emphasis"/>
          <w:rFonts w:ascii="Verdana" w:hAnsi="Verdana"/>
          <w:color w:val="000000"/>
          <w:sz w:val="21"/>
          <w:szCs w:val="21"/>
          <w:lang w:val="en"/>
        </w:rPr>
        <w:t> </w:t>
      </w:r>
      <w:r>
        <w:rPr>
          <w:rFonts w:ascii="Verdana" w:hAnsi="Verdana"/>
          <w:color w:val="000000"/>
          <w:sz w:val="21"/>
          <w:szCs w:val="21"/>
          <w:lang w:val="en"/>
        </w:rPr>
        <w:t>codes that request additional information. 4</w:t>
      </w:r>
      <w:r>
        <w:rPr>
          <w:rStyle w:val="emphasis"/>
          <w:rFonts w:ascii="Verdana" w:hAnsi="Verdana"/>
          <w:color w:val="000000"/>
          <w:sz w:val="21"/>
          <w:szCs w:val="21"/>
          <w:lang w:val="en"/>
        </w:rPr>
        <w:t> </w:t>
      </w:r>
      <w:r>
        <w:rPr>
          <w:rStyle w:val="Emphasis0"/>
          <w:rFonts w:ascii="Verdana" w:hAnsi="Verdana"/>
          <w:color w:val="000000"/>
          <w:sz w:val="21"/>
          <w:szCs w:val="21"/>
          <w:lang w:val="en"/>
        </w:rPr>
        <w:t>yz</w:t>
      </w:r>
      <w:r>
        <w:rPr>
          <w:rStyle w:val="emphasis"/>
          <w:rFonts w:ascii="Verdana" w:hAnsi="Verdana"/>
          <w:color w:val="000000"/>
          <w:sz w:val="21"/>
          <w:szCs w:val="21"/>
          <w:lang w:val="en"/>
        </w:rPr>
        <w:t> </w:t>
      </w:r>
      <w:r>
        <w:rPr>
          <w:rFonts w:ascii="Verdana" w:hAnsi="Verdana"/>
          <w:color w:val="000000"/>
          <w:sz w:val="21"/>
          <w:szCs w:val="21"/>
          <w:lang w:val="en"/>
        </w:rPr>
        <w:t>codes are problems that might get fixed. 5</w:t>
      </w:r>
      <w:r>
        <w:rPr>
          <w:rStyle w:val="emphasis"/>
          <w:rFonts w:ascii="Verdana" w:hAnsi="Verdana"/>
          <w:color w:val="000000"/>
          <w:sz w:val="21"/>
          <w:szCs w:val="21"/>
          <w:lang w:val="en"/>
        </w:rPr>
        <w:t> </w:t>
      </w:r>
      <w:r>
        <w:rPr>
          <w:rStyle w:val="Emphasis0"/>
          <w:rFonts w:ascii="Verdana" w:hAnsi="Verdana"/>
          <w:color w:val="000000"/>
          <w:sz w:val="21"/>
          <w:szCs w:val="21"/>
          <w:lang w:val="en"/>
        </w:rPr>
        <w:t>yz</w:t>
      </w:r>
      <w:r>
        <w:rPr>
          <w:rStyle w:val="emphasis"/>
          <w:rFonts w:ascii="Verdana" w:hAnsi="Verdana"/>
          <w:color w:val="000000"/>
          <w:sz w:val="21"/>
          <w:szCs w:val="21"/>
          <w:lang w:val="en"/>
        </w:rPr>
        <w:t> </w:t>
      </w:r>
      <w:r>
        <w:rPr>
          <w:rFonts w:ascii="Verdana" w:hAnsi="Verdana"/>
          <w:color w:val="000000"/>
          <w:sz w:val="21"/>
          <w:szCs w:val="21"/>
          <w:lang w:val="en"/>
        </w:rPr>
        <w:t>codes are problems that can never be fixed (the request doesn't make sense, has illegal options, etc.)</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Note that protocols like FTP (RFC 959) provide a useful convention for handling multi-line replies: the first line has a </w:t>
      </w:r>
      <w:r>
        <w:rPr>
          <w:rStyle w:val="HTMLCode"/>
          <w:color w:val="000000"/>
          <w:lang w:val="en"/>
        </w:rPr>
        <w:t>-</w:t>
      </w:r>
      <w:r>
        <w:rPr>
          <w:rFonts w:ascii="Verdana" w:hAnsi="Verdana"/>
          <w:color w:val="000000"/>
          <w:sz w:val="21"/>
          <w:szCs w:val="21"/>
          <w:lang w:val="en"/>
        </w:rPr>
        <w:t> after the status number to indicate that additional lines follow; each subsequent lines are indented. The final line repeats the status number. This rule allows us to detect the first of many lines, and absorb all lines until the matching status number is read.</w:t>
      </w:r>
    </w:p>
    <w:p w:rsidR="00226EE5" w:rsidRPr="00226EE5" w:rsidRDefault="00226EE5" w:rsidP="00226EE5">
      <w:pPr>
        <w:pBdr>
          <w:bottom w:val="single" w:sz="6" w:space="2" w:color="BFBFBF"/>
        </w:pBdr>
        <w:shd w:val="clear" w:color="auto" w:fill="FFFFFF"/>
        <w:spacing w:before="336" w:after="0" w:line="288" w:lineRule="atLeast"/>
        <w:outlineLvl w:val="0"/>
        <w:rPr>
          <w:rFonts w:ascii="Verdana" w:eastAsia="Times New Roman" w:hAnsi="Verdana" w:cs="Times New Roman"/>
          <w:b/>
          <w:bCs/>
          <w:color w:val="2963A6"/>
          <w:kern w:val="36"/>
          <w:sz w:val="48"/>
          <w:szCs w:val="48"/>
        </w:rPr>
      </w:pPr>
      <w:r w:rsidRPr="00226EE5">
        <w:rPr>
          <w:rFonts w:ascii="Verdana" w:eastAsia="Times New Roman" w:hAnsi="Verdana" w:cs="Times New Roman"/>
          <w:b/>
          <w:bCs/>
          <w:color w:val="2963A6"/>
          <w:kern w:val="36"/>
          <w:sz w:val="48"/>
          <w:szCs w:val="48"/>
        </w:rPr>
        <w:t>Projects</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t>Projects to Build Skills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Programming language skills begin with the basic syntax and semantics of the language. They advance through the solution of small exercises and are refined through solving more complete problems.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“Real-world” applications, used every day in business and research, are less than ideal for learning a programming language. The business-oriented problems often have a very narrow in focus; the solutions are dictated by odd budgetary constraints or departmental politics. Reasearch problems are also narrowly focused, often lacking a final “application” to surround the interesting parts of the programming and create a final, finished product.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This part provides several large exercises that provide for more advanced programming than the smaller exercises at the end of each section. These aren't real-world in scope, but they are quite a bit larger than the small exercises at the end of each chapter.</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We cover several problems that have interesting algorithms. These are ranked in order of difficulty.</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hyperlink r:id="rId1804" w:tooltip="Chapter 37. Areas of the Flag" w:history="1">
        <w:r w:rsidRPr="00226EE5">
          <w:rPr>
            <w:rFonts w:ascii="Verdana" w:eastAsia="Times New Roman" w:hAnsi="Verdana" w:cs="Times New Roman"/>
            <w:color w:val="000066"/>
            <w:sz w:val="20"/>
            <w:szCs w:val="20"/>
            <w:u w:val="single"/>
            <w:lang w:val="en"/>
          </w:rPr>
          <w:t>Chapter 37, </w:t>
        </w:r>
        <w:r w:rsidRPr="00226EE5">
          <w:rPr>
            <w:rFonts w:ascii="Verdana" w:eastAsia="Times New Roman" w:hAnsi="Verdana" w:cs="Times New Roman"/>
            <w:i/>
            <w:iCs/>
            <w:color w:val="000066"/>
            <w:sz w:val="20"/>
            <w:szCs w:val="20"/>
            <w:u w:val="single"/>
            <w:lang w:val="en"/>
          </w:rPr>
          <w:t>Areas of the Flag</w:t>
        </w:r>
        <w:r w:rsidRPr="00226EE5">
          <w:rPr>
            <w:rFonts w:ascii="Verdana" w:eastAsia="Times New Roman" w:hAnsi="Verdana" w:cs="Times New Roman"/>
            <w:color w:val="000066"/>
            <w:sz w:val="20"/>
            <w:szCs w:val="20"/>
            <w:u w:val="single"/>
            <w:lang w:val="en"/>
          </w:rPr>
          <w:t> </w:t>
        </w:r>
      </w:hyperlink>
      <w:r w:rsidRPr="00226EE5">
        <w:rPr>
          <w:rFonts w:ascii="Verdana" w:eastAsia="Times New Roman" w:hAnsi="Verdana" w:cs="Times New Roman"/>
          <w:color w:val="000000"/>
          <w:sz w:val="21"/>
          <w:szCs w:val="21"/>
          <w:lang w:val="en"/>
        </w:rPr>
        <w:t>. Computing the area of the symbols on the American flag.</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hyperlink r:id="rId1805" w:tooltip="Chapter 38. The Date of Easter" w:history="1">
        <w:r w:rsidRPr="00226EE5">
          <w:rPr>
            <w:rFonts w:ascii="Verdana" w:eastAsia="Times New Roman" w:hAnsi="Verdana" w:cs="Times New Roman"/>
            <w:color w:val="000066"/>
            <w:sz w:val="20"/>
            <w:szCs w:val="20"/>
            <w:u w:val="single"/>
            <w:lang w:val="en"/>
          </w:rPr>
          <w:t>Chapter 38, </w:t>
        </w:r>
        <w:r w:rsidRPr="00226EE5">
          <w:rPr>
            <w:rFonts w:ascii="Verdana" w:eastAsia="Times New Roman" w:hAnsi="Verdana" w:cs="Times New Roman"/>
            <w:i/>
            <w:iCs/>
            <w:color w:val="000066"/>
            <w:sz w:val="20"/>
            <w:szCs w:val="20"/>
            <w:u w:val="single"/>
            <w:lang w:val="en"/>
          </w:rPr>
          <w:t>The Date of Easter</w:t>
        </w:r>
        <w:r w:rsidRPr="00226EE5">
          <w:rPr>
            <w:rFonts w:ascii="Verdana" w:eastAsia="Times New Roman" w:hAnsi="Verdana" w:cs="Times New Roman"/>
            <w:color w:val="000066"/>
            <w:sz w:val="20"/>
            <w:szCs w:val="20"/>
            <w:u w:val="single"/>
            <w:lang w:val="en"/>
          </w:rPr>
          <w:t> </w:t>
        </w:r>
      </w:hyperlink>
      <w:r w:rsidRPr="00226EE5">
        <w:rPr>
          <w:rFonts w:ascii="Verdana" w:eastAsia="Times New Roman" w:hAnsi="Verdana" w:cs="Times New Roman"/>
          <w:color w:val="000000"/>
          <w:sz w:val="21"/>
          <w:szCs w:val="21"/>
          <w:lang w:val="en"/>
        </w:rPr>
        <w:t>. Finding the date for Easter in a given year.</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hyperlink r:id="rId1806" w:tooltip="Chapter 39. Musical Pitches" w:history="1">
        <w:r w:rsidRPr="00226EE5">
          <w:rPr>
            <w:rFonts w:ascii="Verdana" w:eastAsia="Times New Roman" w:hAnsi="Verdana" w:cs="Times New Roman"/>
            <w:color w:val="000066"/>
            <w:sz w:val="20"/>
            <w:szCs w:val="20"/>
            <w:u w:val="single"/>
            <w:lang w:val="en"/>
          </w:rPr>
          <w:t>Chapter 39, </w:t>
        </w:r>
        <w:r w:rsidRPr="00226EE5">
          <w:rPr>
            <w:rFonts w:ascii="Verdana" w:eastAsia="Times New Roman" w:hAnsi="Verdana" w:cs="Times New Roman"/>
            <w:i/>
            <w:iCs/>
            <w:color w:val="000066"/>
            <w:sz w:val="20"/>
            <w:szCs w:val="20"/>
            <w:u w:val="single"/>
            <w:lang w:val="en"/>
          </w:rPr>
          <w:t>Musical Pitches</w:t>
        </w:r>
        <w:r w:rsidRPr="00226EE5">
          <w:rPr>
            <w:rFonts w:ascii="Verdana" w:eastAsia="Times New Roman" w:hAnsi="Verdana" w:cs="Times New Roman"/>
            <w:color w:val="000066"/>
            <w:sz w:val="20"/>
            <w:szCs w:val="20"/>
            <w:u w:val="single"/>
            <w:lang w:val="en"/>
          </w:rPr>
          <w:t> </w:t>
        </w:r>
      </w:hyperlink>
      <w:r w:rsidRPr="00226EE5">
        <w:rPr>
          <w:rFonts w:ascii="Verdana" w:eastAsia="Times New Roman" w:hAnsi="Verdana" w:cs="Times New Roman"/>
          <w:color w:val="000000"/>
          <w:sz w:val="21"/>
          <w:szCs w:val="21"/>
          <w:lang w:val="en"/>
        </w:rPr>
        <w:t>. Computing the frequencies of various musical pitches.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hyperlink r:id="rId1807" w:tooltip="Chapter 40. Bowling Scores" w:history="1">
        <w:r w:rsidRPr="00226EE5">
          <w:rPr>
            <w:rFonts w:ascii="Verdana" w:eastAsia="Times New Roman" w:hAnsi="Verdana" w:cs="Times New Roman"/>
            <w:color w:val="000066"/>
            <w:sz w:val="20"/>
            <w:szCs w:val="20"/>
            <w:u w:val="single"/>
            <w:lang w:val="en"/>
          </w:rPr>
          <w:t>Chapter 40, </w:t>
        </w:r>
        <w:r w:rsidRPr="00226EE5">
          <w:rPr>
            <w:rFonts w:ascii="Verdana" w:eastAsia="Times New Roman" w:hAnsi="Verdana" w:cs="Times New Roman"/>
            <w:i/>
            <w:iCs/>
            <w:color w:val="000066"/>
            <w:sz w:val="20"/>
            <w:szCs w:val="20"/>
            <w:u w:val="single"/>
            <w:lang w:val="en"/>
          </w:rPr>
          <w:t>Bowling Scores</w:t>
        </w:r>
        <w:r w:rsidRPr="00226EE5">
          <w:rPr>
            <w:rFonts w:ascii="Verdana" w:eastAsia="Times New Roman" w:hAnsi="Verdana" w:cs="Times New Roman"/>
            <w:color w:val="000066"/>
            <w:sz w:val="20"/>
            <w:szCs w:val="20"/>
            <w:u w:val="single"/>
            <w:lang w:val="en"/>
          </w:rPr>
          <w:t> </w:t>
        </w:r>
      </w:hyperlink>
      <w:r w:rsidRPr="00226EE5">
        <w:rPr>
          <w:rFonts w:ascii="Verdana" w:eastAsia="Times New Roman" w:hAnsi="Verdana" w:cs="Times New Roman"/>
          <w:color w:val="000000"/>
          <w:sz w:val="21"/>
          <w:szCs w:val="21"/>
          <w:lang w:val="en"/>
        </w:rPr>
        <w:t>. Computing the score in a game of bowling.</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hyperlink r:id="rId1808" w:tooltip="Chapter 41. Mah Jongg Hands" w:history="1">
        <w:r w:rsidRPr="00226EE5">
          <w:rPr>
            <w:rFonts w:ascii="Verdana" w:eastAsia="Times New Roman" w:hAnsi="Verdana" w:cs="Times New Roman"/>
            <w:color w:val="000066"/>
            <w:sz w:val="20"/>
            <w:szCs w:val="20"/>
            <w:u w:val="single"/>
            <w:lang w:val="en"/>
          </w:rPr>
          <w:t>Chapter 41, </w:t>
        </w:r>
        <w:r w:rsidRPr="00226EE5">
          <w:rPr>
            <w:rFonts w:ascii="Verdana" w:eastAsia="Times New Roman" w:hAnsi="Verdana" w:cs="Times New Roman"/>
            <w:i/>
            <w:iCs/>
            <w:color w:val="000066"/>
            <w:sz w:val="20"/>
            <w:szCs w:val="20"/>
            <w:u w:val="single"/>
            <w:lang w:val="en"/>
          </w:rPr>
          <w:t>Mah Jongg Hands</w:t>
        </w:r>
        <w:r w:rsidRPr="00226EE5">
          <w:rPr>
            <w:rFonts w:ascii="Verdana" w:eastAsia="Times New Roman" w:hAnsi="Verdana" w:cs="Times New Roman"/>
            <w:color w:val="000066"/>
            <w:sz w:val="20"/>
            <w:szCs w:val="20"/>
            <w:u w:val="single"/>
            <w:lang w:val="en"/>
          </w:rPr>
          <w:t> </w:t>
        </w:r>
      </w:hyperlink>
      <w:r w:rsidRPr="00226EE5">
        <w:rPr>
          <w:rFonts w:ascii="Verdana" w:eastAsia="Times New Roman" w:hAnsi="Verdana" w:cs="Times New Roman"/>
          <w:color w:val="000000"/>
          <w:sz w:val="21"/>
          <w:szCs w:val="21"/>
          <w:lang w:val="en"/>
        </w:rPr>
        <w:t>. Evaluate a winning Mah Jongg hand.</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hyperlink r:id="rId1809" w:tooltip="Chapter 42. Chess Game Notation" w:history="1">
        <w:r w:rsidRPr="00226EE5">
          <w:rPr>
            <w:rFonts w:ascii="Verdana" w:eastAsia="Times New Roman" w:hAnsi="Verdana" w:cs="Times New Roman"/>
            <w:color w:val="000066"/>
            <w:sz w:val="20"/>
            <w:szCs w:val="20"/>
            <w:u w:val="single"/>
            <w:lang w:val="en"/>
          </w:rPr>
          <w:t>Chapter 42, </w:t>
        </w:r>
        <w:r w:rsidRPr="00226EE5">
          <w:rPr>
            <w:rFonts w:ascii="Verdana" w:eastAsia="Times New Roman" w:hAnsi="Verdana" w:cs="Times New Roman"/>
            <w:i/>
            <w:iCs/>
            <w:color w:val="000066"/>
            <w:sz w:val="20"/>
            <w:szCs w:val="20"/>
            <w:u w:val="single"/>
            <w:lang w:val="en"/>
          </w:rPr>
          <w:t>Chess Game Notation</w:t>
        </w:r>
        <w:r w:rsidRPr="00226EE5">
          <w:rPr>
            <w:rFonts w:ascii="Verdana" w:eastAsia="Times New Roman" w:hAnsi="Verdana" w:cs="Times New Roman"/>
            <w:color w:val="000066"/>
            <w:sz w:val="20"/>
            <w:szCs w:val="20"/>
            <w:u w:val="single"/>
            <w:lang w:val="en"/>
          </w:rPr>
          <w:t> </w:t>
        </w:r>
      </w:hyperlink>
      <w:r w:rsidRPr="00226EE5">
        <w:rPr>
          <w:rFonts w:ascii="Verdana" w:eastAsia="Times New Roman" w:hAnsi="Verdana" w:cs="Times New Roman"/>
          <w:color w:val="000000"/>
          <w:sz w:val="21"/>
          <w:szCs w:val="21"/>
          <w:lang w:val="en"/>
        </w:rPr>
        <w:t>. Interpreting the log from a game of chess.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b/>
          <w:bCs/>
          <w:color w:val="000000"/>
          <w:sz w:val="21"/>
          <w:szCs w:val="21"/>
          <w:lang w:val="en"/>
        </w:rPr>
        <w:t>Table of Contents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hyperlink r:id="rId1810" w:history="1">
        <w:r w:rsidRPr="00226EE5">
          <w:rPr>
            <w:rFonts w:ascii="Verdana" w:eastAsia="Times New Roman" w:hAnsi="Verdana" w:cs="Times New Roman"/>
            <w:color w:val="000066"/>
            <w:sz w:val="20"/>
            <w:szCs w:val="20"/>
            <w:u w:val="single"/>
            <w:lang w:val="en"/>
          </w:rPr>
          <w:t>37. Areas of the Flag</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hyperlink r:id="rId1811" w:history="1">
        <w:r w:rsidRPr="00226EE5">
          <w:rPr>
            <w:rFonts w:ascii="Verdana" w:eastAsia="Times New Roman" w:hAnsi="Verdana" w:cs="Times New Roman"/>
            <w:color w:val="000066"/>
            <w:sz w:val="20"/>
            <w:szCs w:val="20"/>
            <w:u w:val="single"/>
            <w:lang w:val="en"/>
          </w:rPr>
          <w:t>38. The Date of Easter</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hyperlink r:id="rId1812" w:history="1">
        <w:r w:rsidRPr="00226EE5">
          <w:rPr>
            <w:rFonts w:ascii="Verdana" w:eastAsia="Times New Roman" w:hAnsi="Verdana" w:cs="Times New Roman"/>
            <w:color w:val="000066"/>
            <w:sz w:val="20"/>
            <w:szCs w:val="20"/>
            <w:u w:val="single"/>
            <w:lang w:val="en"/>
          </w:rPr>
          <w:t>39. Musical Pitches</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13" w:anchor="projects.pitches.equal" w:history="1">
        <w:r w:rsidRPr="00226EE5">
          <w:rPr>
            <w:rFonts w:ascii="Verdana" w:eastAsia="Times New Roman" w:hAnsi="Verdana" w:cs="Times New Roman"/>
            <w:color w:val="000066"/>
            <w:sz w:val="20"/>
            <w:szCs w:val="20"/>
            <w:u w:val="single"/>
            <w:lang w:val="en"/>
          </w:rPr>
          <w:t>Equal Temperament</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14" w:history="1">
        <w:r w:rsidRPr="00226EE5">
          <w:rPr>
            <w:rFonts w:ascii="Verdana" w:eastAsia="Times New Roman" w:hAnsi="Verdana" w:cs="Times New Roman"/>
            <w:color w:val="000066"/>
            <w:sz w:val="20"/>
            <w:szCs w:val="20"/>
            <w:u w:val="single"/>
            <w:lang w:val="en"/>
          </w:rPr>
          <w:t>Overtones</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15" w:history="1">
        <w:r w:rsidRPr="00226EE5">
          <w:rPr>
            <w:rFonts w:ascii="Verdana" w:eastAsia="Times New Roman" w:hAnsi="Verdana" w:cs="Times New Roman"/>
            <w:color w:val="000066"/>
            <w:sz w:val="20"/>
            <w:szCs w:val="20"/>
            <w:u w:val="single"/>
            <w:lang w:val="en"/>
          </w:rPr>
          <w:t>Circle of Fifths</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16" w:history="1">
        <w:r w:rsidRPr="00226EE5">
          <w:rPr>
            <w:rFonts w:ascii="Verdana" w:eastAsia="Times New Roman" w:hAnsi="Verdana" w:cs="Times New Roman"/>
            <w:color w:val="000066"/>
            <w:sz w:val="20"/>
            <w:szCs w:val="20"/>
            <w:u w:val="single"/>
            <w:lang w:val="en"/>
          </w:rPr>
          <w:t>Pythagorean Tuning</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17" w:history="1">
        <w:r w:rsidRPr="00226EE5">
          <w:rPr>
            <w:rFonts w:ascii="Verdana" w:eastAsia="Times New Roman" w:hAnsi="Verdana" w:cs="Times New Roman"/>
            <w:color w:val="000066"/>
            <w:sz w:val="20"/>
            <w:szCs w:val="20"/>
            <w:u w:val="single"/>
            <w:lang w:val="en"/>
          </w:rPr>
          <w:t>Five-Tone Tuning</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hyperlink r:id="rId1818" w:history="1">
        <w:r w:rsidRPr="00226EE5">
          <w:rPr>
            <w:rFonts w:ascii="Verdana" w:eastAsia="Times New Roman" w:hAnsi="Verdana" w:cs="Times New Roman"/>
            <w:color w:val="000066"/>
            <w:sz w:val="20"/>
            <w:szCs w:val="20"/>
            <w:u w:val="single"/>
            <w:lang w:val="en"/>
          </w:rPr>
          <w:t>40. Bowling Scores</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hyperlink r:id="rId1819" w:history="1">
        <w:r w:rsidRPr="00226EE5">
          <w:rPr>
            <w:rFonts w:ascii="Verdana" w:eastAsia="Times New Roman" w:hAnsi="Verdana" w:cs="Times New Roman"/>
            <w:color w:val="000066"/>
            <w:sz w:val="20"/>
            <w:szCs w:val="20"/>
            <w:u w:val="single"/>
            <w:lang w:val="en"/>
          </w:rPr>
          <w:t>41. Mah Jongg Hands</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20" w:anchor="projects.mahjongg.tile" w:history="1">
        <w:r w:rsidRPr="00226EE5">
          <w:rPr>
            <w:rFonts w:ascii="Verdana" w:eastAsia="Times New Roman" w:hAnsi="Verdana" w:cs="Times New Roman"/>
            <w:color w:val="000066"/>
            <w:sz w:val="20"/>
            <w:szCs w:val="20"/>
            <w:u w:val="single"/>
            <w:lang w:val="en"/>
          </w:rPr>
          <w:t>Tile Class Hierarchy</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21" w:history="1">
        <w:r w:rsidRPr="00226EE5">
          <w:rPr>
            <w:rFonts w:ascii="Verdana" w:eastAsia="Times New Roman" w:hAnsi="Verdana" w:cs="Times New Roman"/>
            <w:color w:val="000066"/>
            <w:sz w:val="20"/>
            <w:szCs w:val="20"/>
            <w:u w:val="single"/>
            <w:lang w:val="en"/>
          </w:rPr>
          <w:t>Wall Class</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22" w:history="1">
        <w:r w:rsidRPr="00226EE5">
          <w:rPr>
            <w:rFonts w:ascii="Verdana" w:eastAsia="Times New Roman" w:hAnsi="Verdana" w:cs="Times New Roman"/>
            <w:color w:val="000066"/>
            <w:sz w:val="20"/>
            <w:szCs w:val="20"/>
            <w:u w:val="single"/>
            <w:lang w:val="en"/>
          </w:rPr>
          <w:t>Set Class Hierarchy</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23" w:history="1">
        <w:r w:rsidRPr="00226EE5">
          <w:rPr>
            <w:rFonts w:ascii="Verdana" w:eastAsia="Times New Roman" w:hAnsi="Verdana" w:cs="Times New Roman"/>
            <w:color w:val="000066"/>
            <w:sz w:val="20"/>
            <w:szCs w:val="20"/>
            <w:u w:val="single"/>
            <w:lang w:val="en"/>
          </w:rPr>
          <w:t>Hand Class</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24" w:history="1">
        <w:r w:rsidRPr="00226EE5">
          <w:rPr>
            <w:rFonts w:ascii="Verdana" w:eastAsia="Times New Roman" w:hAnsi="Verdana" w:cs="Times New Roman"/>
            <w:color w:val="000066"/>
            <w:sz w:val="20"/>
            <w:szCs w:val="20"/>
            <w:u w:val="single"/>
            <w:lang w:val="en"/>
          </w:rPr>
          <w:t>Some Test Cases</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25" w:history="1">
        <w:r w:rsidRPr="00226EE5">
          <w:rPr>
            <w:rFonts w:ascii="Verdana" w:eastAsia="Times New Roman" w:hAnsi="Verdana" w:cs="Times New Roman"/>
            <w:color w:val="000066"/>
            <w:sz w:val="20"/>
            <w:szCs w:val="20"/>
            <w:u w:val="single"/>
            <w:lang w:val="en"/>
          </w:rPr>
          <w:t>Hand Scoring - Points</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26" w:history="1">
        <w:r w:rsidRPr="00226EE5">
          <w:rPr>
            <w:rFonts w:ascii="Verdana" w:eastAsia="Times New Roman" w:hAnsi="Verdana" w:cs="Times New Roman"/>
            <w:color w:val="000066"/>
            <w:sz w:val="20"/>
            <w:szCs w:val="20"/>
            <w:u w:val="single"/>
            <w:lang w:val="en"/>
          </w:rPr>
          <w:t>Hand Scoring - Doubles</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27" w:history="1">
        <w:r w:rsidRPr="00226EE5">
          <w:rPr>
            <w:rFonts w:ascii="Verdana" w:eastAsia="Times New Roman" w:hAnsi="Verdana" w:cs="Times New Roman"/>
            <w:color w:val="000066"/>
            <w:sz w:val="20"/>
            <w:szCs w:val="20"/>
            <w:u w:val="single"/>
            <w:lang w:val="en"/>
          </w:rPr>
          <w:t>Limit Hands</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hyperlink r:id="rId1828" w:history="1">
        <w:r w:rsidRPr="00226EE5">
          <w:rPr>
            <w:rFonts w:ascii="Verdana" w:eastAsia="Times New Roman" w:hAnsi="Verdana" w:cs="Times New Roman"/>
            <w:color w:val="000066"/>
            <w:sz w:val="20"/>
            <w:szCs w:val="20"/>
            <w:u w:val="single"/>
            <w:lang w:val="en"/>
          </w:rPr>
          <w:t>42. Chess Game Notation</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29" w:anchor="projects.chess.algebraic" w:history="1">
        <w:r w:rsidRPr="00226EE5">
          <w:rPr>
            <w:rFonts w:ascii="Verdana" w:eastAsia="Times New Roman" w:hAnsi="Verdana" w:cs="Times New Roman"/>
            <w:color w:val="000066"/>
            <w:sz w:val="20"/>
            <w:szCs w:val="20"/>
            <w:u w:val="single"/>
            <w:lang w:val="en"/>
          </w:rPr>
          <w:t>Algebraic Notation</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30" w:anchor="d0e61113" w:history="1">
        <w:r w:rsidRPr="00226EE5">
          <w:rPr>
            <w:rFonts w:ascii="Verdana" w:eastAsia="Times New Roman" w:hAnsi="Verdana" w:cs="Times New Roman"/>
            <w:color w:val="000066"/>
            <w:sz w:val="20"/>
            <w:szCs w:val="20"/>
            <w:u w:val="single"/>
            <w:lang w:val="en"/>
          </w:rPr>
          <w:t>Definition</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31" w:anchor="d0e61494" w:history="1">
        <w:r w:rsidRPr="00226EE5">
          <w:rPr>
            <w:rFonts w:ascii="Verdana" w:eastAsia="Times New Roman" w:hAnsi="Verdana" w:cs="Times New Roman"/>
            <w:color w:val="000066"/>
            <w:sz w:val="20"/>
            <w:szCs w:val="20"/>
            <w:u w:val="single"/>
            <w:lang w:val="en"/>
          </w:rPr>
          <w:t>Summary and Examples</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32" w:anchor="d0e61665" w:history="1">
        <w:r w:rsidRPr="00226EE5">
          <w:rPr>
            <w:rFonts w:ascii="Verdana" w:eastAsia="Times New Roman" w:hAnsi="Verdana" w:cs="Times New Roman"/>
            <w:color w:val="000066"/>
            <w:sz w:val="20"/>
            <w:szCs w:val="20"/>
            <w:u w:val="single"/>
            <w:lang w:val="en"/>
          </w:rPr>
          <w:t>Algorithms for Resolving Moves</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33" w:history="1">
        <w:r w:rsidRPr="00226EE5">
          <w:rPr>
            <w:rFonts w:ascii="Verdana" w:eastAsia="Times New Roman" w:hAnsi="Verdana" w:cs="Times New Roman"/>
            <w:color w:val="000066"/>
            <w:sz w:val="20"/>
            <w:szCs w:val="20"/>
            <w:u w:val="single"/>
            <w:lang w:val="en"/>
          </w:rPr>
          <w:t>Descriptive Notation</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34" w:history="1">
        <w:r w:rsidRPr="00226EE5">
          <w:rPr>
            <w:rFonts w:ascii="Verdana" w:eastAsia="Times New Roman" w:hAnsi="Verdana" w:cs="Times New Roman"/>
            <w:color w:val="000066"/>
            <w:sz w:val="20"/>
            <w:szCs w:val="20"/>
            <w:u w:val="single"/>
            <w:lang w:val="en"/>
          </w:rPr>
          <w:t>Game State</w:t>
        </w:r>
      </w:hyperlink>
    </w:p>
    <w:p w:rsidR="00226EE5" w:rsidRPr="00226EE5" w:rsidRDefault="00226EE5" w:rsidP="00226EE5">
      <w:pPr>
        <w:shd w:val="clear" w:color="auto" w:fill="FFFFFF"/>
        <w:spacing w:after="0" w:line="240" w:lineRule="auto"/>
        <w:ind w:left="720"/>
        <w:rPr>
          <w:rFonts w:ascii="Verdana" w:eastAsia="Times New Roman" w:hAnsi="Verdana" w:cs="Times New Roman"/>
          <w:color w:val="000000"/>
          <w:sz w:val="21"/>
          <w:szCs w:val="21"/>
          <w:lang w:val="en"/>
        </w:rPr>
      </w:pPr>
      <w:hyperlink r:id="rId1835" w:history="1">
        <w:r w:rsidRPr="00226EE5">
          <w:rPr>
            <w:rFonts w:ascii="Verdana" w:eastAsia="Times New Roman" w:hAnsi="Verdana" w:cs="Times New Roman"/>
            <w:color w:val="000066"/>
            <w:sz w:val="20"/>
            <w:szCs w:val="20"/>
            <w:u w:val="single"/>
            <w:lang w:val="en"/>
          </w:rPr>
          <w:t>PGN Processing Specifications</w:t>
        </w:r>
      </w:hyperlink>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37. Areas of the Flag</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From Robert Banks, </w:t>
      </w:r>
      <w:r>
        <w:rPr>
          <w:rStyle w:val="Emphasis0"/>
          <w:rFonts w:ascii="Verdana" w:hAnsi="Verdana"/>
          <w:color w:val="000000"/>
          <w:sz w:val="21"/>
          <w:szCs w:val="21"/>
        </w:rPr>
        <w:t>Slicing Pizzas, Racing Turtles, and Further Adventures in Applied Mathematics</w:t>
      </w:r>
      <w:r>
        <w:rPr>
          <w:rFonts w:ascii="Verdana" w:hAnsi="Verdana"/>
          <w:color w:val="000000"/>
          <w:sz w:val="21"/>
          <w:szCs w:val="21"/>
        </w:rPr>
        <w:t>[</w:t>
      </w:r>
      <w:r>
        <w:rPr>
          <w:rStyle w:val="citation"/>
          <w:rFonts w:ascii="Verdana" w:hAnsi="Verdana"/>
          <w:color w:val="000000"/>
          <w:sz w:val="21"/>
          <w:szCs w:val="21"/>
        </w:rPr>
        <w:t>Banks02</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This project is simple: it does not use loops, if-statements or any data structures. This exercise focuses on expressions and assignment statements.</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Facts about the American flag. </w:t>
      </w:r>
      <w:r>
        <w:rPr>
          <w:rFonts w:ascii="Verdana" w:hAnsi="Verdana"/>
          <w:color w:val="000000"/>
          <w:sz w:val="21"/>
          <w:szCs w:val="21"/>
        </w:rPr>
        <w:t>The standard dimension is the </w:t>
      </w:r>
      <w:r>
        <w:rPr>
          <w:rStyle w:val="Emphasis0"/>
          <w:rFonts w:ascii="Verdana" w:hAnsi="Verdana"/>
          <w:color w:val="000000"/>
          <w:sz w:val="21"/>
          <w:szCs w:val="21"/>
        </w:rPr>
        <w:t>width</w:t>
      </w:r>
      <w:r>
        <w:rPr>
          <w:rStyle w:val="emphasis"/>
          <w:rFonts w:ascii="Verdana" w:hAnsi="Verdana"/>
          <w:color w:val="000000"/>
          <w:sz w:val="21"/>
          <w:szCs w:val="21"/>
        </w:rPr>
        <w:t> </w:t>
      </w:r>
      <w:r>
        <w:rPr>
          <w:rFonts w:ascii="Verdana" w:hAnsi="Verdana"/>
          <w:color w:val="000000"/>
          <w:sz w:val="21"/>
          <w:szCs w:val="21"/>
        </w:rPr>
        <w:t>(or hoist). This is the basic unit that all others are multiplied by. A flag that is 30 inches wide will simply have 30 inches multiplied by all of the other measurements.</w:t>
      </w:r>
    </w:p>
    <w:p w:rsidR="00226EE5" w:rsidRDefault="00226EE5" w:rsidP="00226EE5">
      <w:pPr>
        <w:numPr>
          <w:ilvl w:val="0"/>
          <w:numId w:val="180"/>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Width (or </w:t>
      </w:r>
      <w:r>
        <w:rPr>
          <w:rStyle w:val="Emphasis0"/>
          <w:rFonts w:ascii="Verdana" w:hAnsi="Verdana"/>
          <w:color w:val="000000"/>
          <w:sz w:val="21"/>
          <w:szCs w:val="21"/>
        </w:rPr>
        <w:t>hoist</w:t>
      </w:r>
      <w:r>
        <w:rPr>
          <w:rStyle w:val="emphasis"/>
          <w:rFonts w:ascii="Verdana" w:hAnsi="Verdana"/>
          <w:color w:val="000000"/>
          <w:sz w:val="21"/>
          <w:szCs w:val="21"/>
        </w:rPr>
        <w:t> </w:t>
      </w:r>
      <w:r>
        <w:rPr>
          <w:rFonts w:ascii="Verdana" w:hAnsi="Verdana"/>
          <w:color w:val="000000"/>
          <w:sz w:val="21"/>
          <w:szCs w:val="21"/>
        </w:rPr>
        <w:t>) Wf=1.0</w:t>
      </w:r>
    </w:p>
    <w:p w:rsidR="00226EE5" w:rsidRDefault="00226EE5" w:rsidP="00226EE5">
      <w:pPr>
        <w:numPr>
          <w:ilvl w:val="0"/>
          <w:numId w:val="180"/>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Length (or </w:t>
      </w:r>
      <w:r>
        <w:rPr>
          <w:rStyle w:val="Emphasis0"/>
          <w:rFonts w:ascii="Verdana" w:hAnsi="Verdana"/>
          <w:color w:val="000000"/>
          <w:sz w:val="21"/>
          <w:szCs w:val="21"/>
        </w:rPr>
        <w:t>fly</w:t>
      </w:r>
      <w:r>
        <w:rPr>
          <w:rStyle w:val="emphasis"/>
          <w:rFonts w:ascii="Verdana" w:hAnsi="Verdana"/>
          <w:color w:val="000000"/>
          <w:sz w:val="21"/>
          <w:szCs w:val="21"/>
        </w:rPr>
        <w:t> </w:t>
      </w:r>
      <w:r>
        <w:rPr>
          <w:rFonts w:ascii="Verdana" w:hAnsi="Verdana"/>
          <w:color w:val="000000"/>
          <w:sz w:val="21"/>
          <w:szCs w:val="21"/>
        </w:rPr>
        <w:t>) Lf=1.9 × Wf</w:t>
      </w:r>
    </w:p>
    <w:p w:rsidR="00226EE5" w:rsidRDefault="00226EE5" w:rsidP="00226EE5">
      <w:pPr>
        <w:numPr>
          <w:ilvl w:val="0"/>
          <w:numId w:val="180"/>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Width of union (or </w:t>
      </w:r>
      <w:r>
        <w:rPr>
          <w:rStyle w:val="Emphasis0"/>
          <w:rFonts w:ascii="Verdana" w:hAnsi="Verdana"/>
          <w:color w:val="000000"/>
          <w:sz w:val="21"/>
          <w:szCs w:val="21"/>
        </w:rPr>
        <w:t>canton</w:t>
      </w:r>
      <w:r>
        <w:rPr>
          <w:rStyle w:val="emphasis"/>
          <w:rFonts w:ascii="Verdana" w:hAnsi="Verdana"/>
          <w:color w:val="000000"/>
          <w:sz w:val="21"/>
          <w:szCs w:val="21"/>
        </w:rPr>
        <w:t> </w:t>
      </w:r>
      <w:r>
        <w:rPr>
          <w:rFonts w:ascii="Verdana" w:hAnsi="Verdana"/>
          <w:color w:val="000000"/>
          <w:sz w:val="21"/>
          <w:szCs w:val="21"/>
        </w:rPr>
        <w:t>) Wu=7/13 × Wf</w:t>
      </w:r>
    </w:p>
    <w:p w:rsidR="00226EE5" w:rsidRDefault="00226EE5" w:rsidP="00226EE5">
      <w:pPr>
        <w:numPr>
          <w:ilvl w:val="0"/>
          <w:numId w:val="180"/>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Length of union Lu=0.76 × Wf</w:t>
      </w:r>
    </w:p>
    <w:p w:rsidR="00226EE5" w:rsidRDefault="00226EE5" w:rsidP="00226EE5">
      <w:pPr>
        <w:numPr>
          <w:ilvl w:val="0"/>
          <w:numId w:val="180"/>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Radius of a star R=0.0308 × Wf</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These are other facts; they are counts, not measurements.</w:t>
      </w:r>
    </w:p>
    <w:p w:rsidR="00226EE5" w:rsidRDefault="00226EE5" w:rsidP="00226EE5">
      <w:pPr>
        <w:numPr>
          <w:ilvl w:val="0"/>
          <w:numId w:val="181"/>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Number of red stripes Sr=7</w:t>
      </w:r>
    </w:p>
    <w:p w:rsidR="00226EE5" w:rsidRDefault="00226EE5" w:rsidP="00226EE5">
      <w:pPr>
        <w:numPr>
          <w:ilvl w:val="0"/>
          <w:numId w:val="181"/>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Number of white stripes Sw=6</w:t>
      </w:r>
    </w:p>
    <w:p w:rsidR="00226EE5" w:rsidRDefault="00226EE5" w:rsidP="00226EE5">
      <w:pPr>
        <w:numPr>
          <w:ilvl w:val="0"/>
          <w:numId w:val="181"/>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Number white stars Ns=50</w:t>
      </w:r>
    </w:p>
    <w:p w:rsidR="00226EE5" w:rsidRDefault="00226EE5" w:rsidP="00226EE5">
      <w:pPr>
        <w:numPr>
          <w:ilvl w:val="0"/>
          <w:numId w:val="181"/>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lastRenderedPageBreak/>
        <w:t>Width of a stripe Ws=1/(Sr+Sw) × Wf</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Red Area. </w:t>
      </w:r>
      <w:r>
        <w:rPr>
          <w:rFonts w:ascii="Verdana" w:hAnsi="Verdana"/>
          <w:color w:val="000000"/>
          <w:sz w:val="21"/>
          <w:szCs w:val="21"/>
        </w:rPr>
        <w:t>There are 4 red stripes which abut the blue field and 3 red stripes run the full length of the flag.</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 can compute the area of the red, since it is 4 short rectangles and 3 long rectangles. The short rectangle areas are the width of a stripe (Ws) times the whole length (length of the fly, Lf) less the width of the blue union (Wu). The long rectangle areas are simply the width of the stripe (Ws) times the length of the fly (Lf).</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Red = 4×Ws×(Lf-Lu) + 3×Ws×(Lf).</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White Area. </w:t>
      </w:r>
      <w:r>
        <w:rPr>
          <w:rFonts w:ascii="Verdana" w:hAnsi="Verdana"/>
          <w:color w:val="000000"/>
          <w:sz w:val="21"/>
          <w:szCs w:val="21"/>
        </w:rPr>
        <w:t>There are 3 white stripes which abut the blue field, 3 whie stripes run the full length of the flag, plus there are the 50 stars.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 can compute the basic area of the white using a similar analysis as area of the red, and adding in the areas of the stars, 50</w:t>
      </w:r>
      <w:r>
        <w:rPr>
          <w:rStyle w:val="emphasis"/>
          <w:rFonts w:ascii="Verdana" w:hAnsi="Verdana"/>
          <w:color w:val="000000"/>
          <w:sz w:val="21"/>
          <w:szCs w:val="21"/>
        </w:rPr>
        <w:t> </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 We'll return to the area of the stars, 50</w:t>
      </w:r>
      <w:r>
        <w:rPr>
          <w:rStyle w:val="emphasis"/>
          <w:rFonts w:ascii="Verdana" w:hAnsi="Verdana"/>
          <w:color w:val="000000"/>
          <w:sz w:val="21"/>
          <w:szCs w:val="21"/>
        </w:rPr>
        <w:t> </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 last.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White = 3×Ws×(Lf-Lu) + 3×Ws×(Lf) + 50S.</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Blue Area. </w:t>
      </w:r>
      <w:r>
        <w:rPr>
          <w:rFonts w:ascii="Verdana" w:hAnsi="Verdana"/>
          <w:color w:val="000000"/>
          <w:sz w:val="21"/>
          <w:szCs w:val="21"/>
        </w:rPr>
        <w:t>The blue area is the area of the union, less the area of the stars, 50</w:t>
      </w:r>
      <w:r>
        <w:rPr>
          <w:rStyle w:val="emphasis"/>
          <w:rFonts w:ascii="Verdana" w:hAnsi="Verdana"/>
          <w:color w:val="000000"/>
          <w:sz w:val="21"/>
          <w:szCs w:val="21"/>
        </w:rPr>
        <w:t> </w:t>
      </w:r>
      <w:r>
        <w:rPr>
          <w:rStyle w:val="Emphasis0"/>
          <w:rFonts w:ascii="Verdana" w:hAnsi="Verdana"/>
          <w:color w:val="000000"/>
          <w:sz w:val="21"/>
          <w:szCs w:val="21"/>
        </w:rPr>
        <w:t>S</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Blue = (Lu-Wu) - 50S.</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Area of the Stars. </w:t>
      </w:r>
      <w:r>
        <w:rPr>
          <w:rFonts w:ascii="Verdana" w:hAnsi="Verdana"/>
          <w:color w:val="000000"/>
          <w:sz w:val="21"/>
          <w:szCs w:val="21"/>
        </w:rPr>
        <w:t>A 5-sided star (pentagram) can be analyzed as 5 kites of 2 triangles. The area of each kite, </w:t>
      </w:r>
      <w:r>
        <w:rPr>
          <w:rStyle w:val="Emphasis0"/>
          <w:rFonts w:ascii="Verdana" w:hAnsi="Verdana"/>
          <w:color w:val="000000"/>
          <w:sz w:val="21"/>
          <w:szCs w:val="21"/>
        </w:rPr>
        <w:t>K</w:t>
      </w:r>
      <w:r>
        <w:rPr>
          <w:rStyle w:val="emphasis"/>
          <w:rFonts w:ascii="Verdana" w:hAnsi="Verdana"/>
          <w:color w:val="000000"/>
          <w:sz w:val="21"/>
          <w:szCs w:val="21"/>
        </w:rPr>
        <w:t> </w:t>
      </w:r>
      <w:r>
        <w:rPr>
          <w:rFonts w:ascii="Verdana" w:hAnsi="Verdana"/>
          <w:color w:val="000000"/>
          <w:sz w:val="21"/>
          <w:szCs w:val="21"/>
        </w:rPr>
        <w:t>, is computed as follows.</w:t>
      </w:r>
    </w:p>
    <w:p w:rsidR="00226EE5" w:rsidRDefault="00226EE5" w:rsidP="00226EE5">
      <w:pPr>
        <w:pStyle w:val="title"/>
        <w:shd w:val="clear" w:color="auto" w:fill="FFFFFF"/>
        <w:rPr>
          <w:rFonts w:ascii="Verdana" w:hAnsi="Verdana"/>
          <w:color w:val="000000"/>
          <w:sz w:val="21"/>
          <w:szCs w:val="21"/>
        </w:rPr>
      </w:pPr>
      <w:bookmarkStart w:id="334" w:name="projects.flag.kite.figure"/>
      <w:bookmarkEnd w:id="334"/>
      <w:r>
        <w:rPr>
          <w:rFonts w:ascii="Verdana" w:hAnsi="Verdana"/>
          <w:b/>
          <w:bCs/>
          <w:color w:val="000000"/>
          <w:sz w:val="21"/>
          <w:szCs w:val="21"/>
        </w:rPr>
        <w:t>Figure 37.1. Kite and Star</w:t>
      </w:r>
    </w:p>
    <w:p w:rsidR="00226EE5" w:rsidRDefault="00226EE5" w:rsidP="00226EE5">
      <w:pPr>
        <w:shd w:val="clear" w:color="auto" w:fill="FFFFFF"/>
        <w:rPr>
          <w:rFonts w:ascii="Verdana" w:hAnsi="Verdana"/>
          <w:color w:val="000000"/>
          <w:sz w:val="21"/>
          <w:szCs w:val="21"/>
        </w:rPr>
      </w:pPr>
      <w:r>
        <w:rPr>
          <w:rFonts w:ascii="Verdana" w:hAnsi="Verdana"/>
          <w:noProof/>
          <w:color w:val="000000"/>
          <w:sz w:val="21"/>
          <w:szCs w:val="21"/>
        </w:rPr>
        <w:drawing>
          <wp:inline distT="0" distB="0" distL="0" distR="0">
            <wp:extent cx="1685925" cy="1200150"/>
            <wp:effectExtent l="0" t="0" r="9525" b="0"/>
            <wp:docPr id="241" name="Picture 241" descr="Kite and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Kite and Star"/>
                    <pic:cNvPicPr>
                      <a:picLocks noChangeAspect="1" noChangeArrowheads="1"/>
                    </pic:cNvPicPr>
                  </pic:nvPicPr>
                  <pic:blipFill>
                    <a:blip r:embed="rId1836">
                      <a:extLst>
                        <a:ext uri="{28A0092B-C50C-407E-A947-70E740481C1C}">
                          <a14:useLocalDpi xmlns:a14="http://schemas.microsoft.com/office/drawing/2010/main" val="0"/>
                        </a:ext>
                      </a:extLst>
                    </a:blip>
                    <a:srcRect/>
                    <a:stretch>
                      <a:fillRect/>
                    </a:stretch>
                  </pic:blipFill>
                  <pic:spPr bwMode="auto">
                    <a:xfrm>
                      <a:off x="0" y="0"/>
                      <a:ext cx="1685925" cy="1200150"/>
                    </a:xfrm>
                    <a:prstGeom prst="rect">
                      <a:avLst/>
                    </a:prstGeom>
                    <a:noFill/>
                    <a:ln>
                      <a:noFill/>
                    </a:ln>
                  </pic:spPr>
                </pic:pic>
              </a:graphicData>
            </a:graphic>
          </wp:inline>
        </w:drawing>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inner angles of all five kites fill the inside of the pentagram, and the angles must sum to 360°, therefore each inner angle is 72°. Angles of a triangle sum to 180°, therefore the lower triangle has two side angles of (180°-72°)/2 = 54°.</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 see some straight lines that contain an outer triangle and two inner triangles. We know the inner triangles add to 108°, a straight line is 180° so the outer triangle has two 72° corners and a 36° peak. The area of the two triangles can be computed as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a=36°, b=72°</w:t>
      </w:r>
    </w:p>
    <w:p w:rsidR="00226EE5" w:rsidRDefault="00226EE5" w:rsidP="00226EE5">
      <w:pPr>
        <w:pStyle w:val="title"/>
        <w:shd w:val="clear" w:color="auto" w:fill="FFFFFF"/>
        <w:rPr>
          <w:rFonts w:ascii="Verdana" w:hAnsi="Verdana"/>
          <w:color w:val="000000"/>
          <w:sz w:val="21"/>
          <w:szCs w:val="21"/>
        </w:rPr>
      </w:pPr>
      <w:bookmarkStart w:id="335" w:name="d0e56212"/>
      <w:bookmarkEnd w:id="335"/>
      <w:r>
        <w:rPr>
          <w:rFonts w:ascii="Verdana" w:hAnsi="Verdana"/>
          <w:b/>
          <w:bCs/>
          <w:color w:val="000000"/>
          <w:sz w:val="21"/>
          <w:szCs w:val="21"/>
        </w:rPr>
        <w:lastRenderedPageBreak/>
        <w:t>Equation 37.1. Area of a triangle, version 1</w:t>
      </w:r>
    </w:p>
    <w:p w:rsidR="00226EE5" w:rsidRDefault="00226EE5" w:rsidP="00226EE5">
      <w:pPr>
        <w:shd w:val="clear" w:color="auto" w:fill="FFFFFF"/>
        <w:rPr>
          <w:rFonts w:ascii="Verdana" w:hAnsi="Verdana"/>
          <w:color w:val="000000"/>
          <w:sz w:val="21"/>
          <w:szCs w:val="21"/>
        </w:rPr>
      </w:pPr>
      <w:r>
        <w:rPr>
          <w:rFonts w:ascii="Verdana" w:hAnsi="Verdana"/>
          <w:noProof/>
          <w:color w:val="000000"/>
          <w:sz w:val="21"/>
          <w:szCs w:val="21"/>
        </w:rPr>
        <w:drawing>
          <wp:inline distT="0" distB="0" distL="0" distR="0">
            <wp:extent cx="1238250" cy="495300"/>
            <wp:effectExtent l="0" t="0" r="0" b="0"/>
            <wp:docPr id="240" name="Picture 240" descr="https://www.linuxtopia.org/online_books/programming_books/python_programming/images/kit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https://www.linuxtopia.org/online_books/programming_books/python_programming/images/kite1.bmp"/>
                    <pic:cNvPicPr>
                      <a:picLocks noChangeAspect="1" noChangeArrowheads="1"/>
                    </pic:cNvPicPr>
                  </pic:nvPicPr>
                  <pic:blipFill>
                    <a:blip r:embed="rId1837">
                      <a:extLst>
                        <a:ext uri="{28A0092B-C50C-407E-A947-70E740481C1C}">
                          <a14:useLocalDpi xmlns:a14="http://schemas.microsoft.com/office/drawing/2010/main" val="0"/>
                        </a:ext>
                      </a:extLst>
                    </a:blip>
                    <a:srcRect/>
                    <a:stretch>
                      <a:fillRect/>
                    </a:stretch>
                  </pic:blipFill>
                  <pic:spPr bwMode="auto">
                    <a:xfrm>
                      <a:off x="0" y="0"/>
                      <a:ext cx="1238250" cy="495300"/>
                    </a:xfrm>
                    <a:prstGeom prst="rect">
                      <a:avLst/>
                    </a:prstGeom>
                    <a:noFill/>
                    <a:ln>
                      <a:noFill/>
                    </a:ln>
                  </pic:spPr>
                </pic:pic>
              </a:graphicData>
            </a:graphic>
          </wp:inline>
        </w:drawing>
      </w:r>
    </w:p>
    <w:p w:rsidR="00226EE5" w:rsidRDefault="00226EE5" w:rsidP="00226EE5">
      <w:pPr>
        <w:pStyle w:val="title"/>
        <w:shd w:val="clear" w:color="auto" w:fill="FFFFFF"/>
        <w:rPr>
          <w:rFonts w:ascii="Verdana" w:hAnsi="Verdana"/>
          <w:color w:val="000000"/>
          <w:sz w:val="21"/>
          <w:szCs w:val="21"/>
        </w:rPr>
      </w:pPr>
      <w:bookmarkStart w:id="336" w:name="d0e56219"/>
      <w:bookmarkEnd w:id="336"/>
      <w:r>
        <w:rPr>
          <w:rFonts w:ascii="Verdana" w:hAnsi="Verdana"/>
          <w:b/>
          <w:bCs/>
          <w:color w:val="000000"/>
          <w:sz w:val="21"/>
          <w:szCs w:val="21"/>
        </w:rPr>
        <w:t>Equation 37.2. Area of a triangle, version 2</w:t>
      </w:r>
    </w:p>
    <w:p w:rsidR="00226EE5" w:rsidRDefault="00226EE5" w:rsidP="00226EE5">
      <w:pPr>
        <w:shd w:val="clear" w:color="auto" w:fill="FFFFFF"/>
        <w:rPr>
          <w:rFonts w:ascii="Verdana" w:hAnsi="Verdana"/>
          <w:color w:val="000000"/>
          <w:sz w:val="21"/>
          <w:szCs w:val="21"/>
        </w:rPr>
      </w:pPr>
      <w:r>
        <w:rPr>
          <w:rFonts w:ascii="Verdana" w:hAnsi="Verdana"/>
          <w:noProof/>
          <w:color w:val="000000"/>
          <w:sz w:val="21"/>
          <w:szCs w:val="21"/>
        </w:rPr>
        <w:drawing>
          <wp:inline distT="0" distB="0" distL="0" distR="0">
            <wp:extent cx="819150" cy="457200"/>
            <wp:effectExtent l="0" t="0" r="0" b="0"/>
            <wp:docPr id="239" name="Picture 239" descr="https://www.linuxtopia.org/online_books/programming_books/python_programming/images/kit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https://www.linuxtopia.org/online_books/programming_books/python_programming/images/kite2.bmp"/>
                    <pic:cNvPicPr>
                      <a:picLocks noChangeAspect="1" noChangeArrowheads="1"/>
                    </pic:cNvPicPr>
                  </pic:nvPicPr>
                  <pic:blipFill>
                    <a:blip r:embed="rId1838">
                      <a:extLst>
                        <a:ext uri="{28A0092B-C50C-407E-A947-70E740481C1C}">
                          <a14:useLocalDpi xmlns:a14="http://schemas.microsoft.com/office/drawing/2010/main" val="0"/>
                        </a:ext>
                      </a:extLst>
                    </a:blip>
                    <a:srcRect/>
                    <a:stretch>
                      <a:fillRect/>
                    </a:stretch>
                  </pic:blipFill>
                  <pic:spPr bwMode="auto">
                    <a:xfrm>
                      <a:off x="0" y="0"/>
                      <a:ext cx="819150" cy="457200"/>
                    </a:xfrm>
                    <a:prstGeom prst="rect">
                      <a:avLst/>
                    </a:prstGeom>
                    <a:noFill/>
                    <a:ln>
                      <a:noFill/>
                    </a:ln>
                  </pic:spPr>
                </pic:pic>
              </a:graphicData>
            </a:graphic>
          </wp:inline>
        </w:drawing>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Note that the math library </w:t>
      </w:r>
      <w:r>
        <w:rPr>
          <w:rStyle w:val="HTMLCode"/>
          <w:color w:val="000000"/>
        </w:rPr>
        <w:t>sin</w:t>
      </w:r>
      <w:r>
        <w:rPr>
          <w:rFonts w:ascii="Verdana" w:hAnsi="Verdana"/>
          <w:color w:val="000000"/>
          <w:sz w:val="21"/>
          <w:szCs w:val="21"/>
        </w:rPr>
        <w:t> and </w:t>
      </w:r>
      <w:r>
        <w:rPr>
          <w:rStyle w:val="HTMLCode"/>
          <w:color w:val="000000"/>
        </w:rPr>
        <w:t>cos</w:t>
      </w:r>
      <w:r>
        <w:rPr>
          <w:rFonts w:ascii="Verdana" w:hAnsi="Verdana"/>
          <w:color w:val="000000"/>
          <w:sz w:val="21"/>
          <w:szCs w:val="21"/>
        </w:rPr>
        <w:t> functions operate in radians, not degrees. The conversion rule is π radians = 180 degrees. Therefore, we often see something like </w:t>
      </w:r>
      <w:r>
        <w:rPr>
          <w:rStyle w:val="HTMLCode"/>
          <w:color w:val="000000"/>
        </w:rPr>
        <w:t>sin </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a</w:t>
      </w:r>
      <w:r>
        <w:rPr>
          <w:rStyle w:val="Emphasis0"/>
          <w:rFonts w:ascii="Courier New" w:hAnsi="Courier New" w:cs="Courier New"/>
          <w:color w:val="000000"/>
          <w:sz w:val="20"/>
          <w:szCs w:val="20"/>
        </w:rPr>
        <w:t> </w:t>
      </w:r>
      <w:r>
        <w:rPr>
          <w:rStyle w:val="HTMLCode"/>
          <w:i/>
          <w:iCs/>
          <w:color w:val="000000"/>
        </w:rPr>
        <w:t>×π/180 </w:t>
      </w:r>
      <w:r>
        <w:rPr>
          <w:rFonts w:ascii="Verdana" w:hAnsi="Verdana"/>
          <w:color w:val="000000"/>
          <w:sz w:val="21"/>
          <w:szCs w:val="21"/>
        </w:rPr>
        <w:t>) to convert </w:t>
      </w:r>
      <w:r>
        <w:rPr>
          <w:rStyle w:val="HTMLCode"/>
          <w:color w:val="000000"/>
        </w:rPr>
        <w:t>a</w:t>
      </w:r>
      <w:r>
        <w:rPr>
          <w:rFonts w:ascii="Verdana" w:hAnsi="Verdana"/>
          <w:color w:val="000000"/>
          <w:sz w:val="21"/>
          <w:szCs w:val="21"/>
        </w:rPr>
        <w:t> degrees to radians.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Golden Ratio is </w:t>
      </w:r>
      <w:r>
        <w:rPr>
          <w:rFonts w:ascii="Verdana" w:hAnsi="Verdana"/>
          <w:noProof/>
          <w:color w:val="000000"/>
          <w:sz w:val="21"/>
          <w:szCs w:val="21"/>
        </w:rPr>
        <w:drawing>
          <wp:inline distT="0" distB="0" distL="0" distR="0">
            <wp:extent cx="771525" cy="371475"/>
            <wp:effectExtent l="0" t="0" r="9525" b="9525"/>
            <wp:docPr id="238" name="Picture 238" descr="https://www.linuxtopia.org/online_books/programming_books/python_programming/images/gold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https://www.linuxtopia.org/online_books/programming_books/python_programming/images/golden.bmp"/>
                    <pic:cNvPicPr>
                      <a:picLocks noChangeAspect="1" noChangeArrowheads="1"/>
                    </pic:cNvPicPr>
                  </pic:nvPicPr>
                  <pic:blipFill>
                    <a:blip r:embed="rId1839">
                      <a:extLst>
                        <a:ext uri="{28A0092B-C50C-407E-A947-70E740481C1C}">
                          <a14:useLocalDpi xmlns:a14="http://schemas.microsoft.com/office/drawing/2010/main" val="0"/>
                        </a:ext>
                      </a:extLst>
                    </a:blip>
                    <a:srcRect/>
                    <a:stretch>
                      <a:fillRect/>
                    </a:stretch>
                  </pic:blipFill>
                  <pic:spPr bwMode="auto">
                    <a:xfrm>
                      <a:off x="0" y="0"/>
                      <a:ext cx="771525" cy="371475"/>
                    </a:xfrm>
                    <a:prstGeom prst="rect">
                      <a:avLst/>
                    </a:prstGeom>
                    <a:noFill/>
                    <a:ln>
                      <a:noFill/>
                    </a:ln>
                  </pic:spPr>
                </pic:pic>
              </a:graphicData>
            </a:graphic>
          </wp:inline>
        </w:drawing>
      </w:r>
      <w:r>
        <w:rPr>
          <w:rStyle w:val="inlinemediaobject"/>
          <w:rFonts w:ascii="Verdana" w:hAnsi="Verdana"/>
          <w:color w:val="000000"/>
          <w:sz w:val="21"/>
          <w:szCs w:val="21"/>
        </w:rPr>
        <w:t> </w:t>
      </w:r>
      <w:r>
        <w:rPr>
          <w:rFonts w:ascii="Verdana" w:hAnsi="Verdana"/>
          <w:color w:val="000000"/>
          <w:sz w:val="21"/>
          <w:szCs w:val="21"/>
        </w:rPr>
        <w:t>(about 1.61803).</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total area of a star is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S=5×K.</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Given a specific width of a flag (in feet), we can compute the actual areas of each color.</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Check Your Results. </w:t>
      </w:r>
      <w:r>
        <w:rPr>
          <w:rFonts w:ascii="Verdana" w:hAnsi="Verdana"/>
          <w:color w:val="000000"/>
          <w:sz w:val="21"/>
          <w:szCs w:val="21"/>
        </w:rPr>
        <w:t>Blue is 18.73% of the total area.</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38. The Date of Easter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Don Knuth, in the </w:t>
      </w:r>
      <w:r>
        <w:rPr>
          <w:rStyle w:val="Emphasis0"/>
          <w:rFonts w:ascii="Verdana" w:hAnsi="Verdana"/>
          <w:color w:val="000000"/>
          <w:sz w:val="21"/>
          <w:szCs w:val="21"/>
        </w:rPr>
        <w:t>Art of Computer Programming, Volume I, Fundamental Algorithms</w:t>
      </w:r>
      <w:r>
        <w:rPr>
          <w:rFonts w:ascii="Verdana" w:hAnsi="Verdana"/>
          <w:color w:val="000000"/>
          <w:sz w:val="21"/>
          <w:szCs w:val="21"/>
        </w:rPr>
        <w:t>, suggests, “</w:t>
      </w:r>
      <w:r>
        <w:rPr>
          <w:rStyle w:val="quote"/>
          <w:rFonts w:ascii="Verdana" w:hAnsi="Verdana"/>
          <w:color w:val="000000"/>
          <w:sz w:val="21"/>
          <w:szCs w:val="21"/>
        </w:rPr>
        <w:t>There are many indications that the sole important application of arithmetic in Europe during the Middle Ages was the calculation of Easter date, and so such algorithms are historically significant.</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 present several variants on the basic problem of finding the date of Easter. We will not delve into the history and politics of this Christian holiday, but merely observe the huge intellectual effort put forth into locating the correct date.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In 1582, Pope Gregory decreed the change from the old Julian calendar to the Gregorian calendar. The most significant changes were dropping 10 days, fixing the leap year rules and fixing the rule for finding Easter. This was not adopted in England (and its colonies like the U.S. colonies) until 1782.</w:t>
      </w:r>
    </w:p>
    <w:p w:rsidR="00226EE5" w:rsidRDefault="00226EE5" w:rsidP="00226EE5">
      <w:pPr>
        <w:pStyle w:val="NormalWeb"/>
        <w:shd w:val="clear" w:color="auto" w:fill="FFFFFF"/>
        <w:rPr>
          <w:rFonts w:ascii="Verdana" w:hAnsi="Verdana"/>
          <w:color w:val="000000"/>
          <w:sz w:val="21"/>
          <w:szCs w:val="21"/>
        </w:rPr>
      </w:pP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Cambria Math" w:hAnsi="Cambria Math" w:cs="Cambria Math"/>
          <w:color w:val="000000"/>
          <w:sz w:val="21"/>
          <w:szCs w:val="21"/>
        </w:rPr>
        <w:t>⌋</w:t>
      </w:r>
      <w:r>
        <w:rPr>
          <w:rFonts w:ascii="Verdana" w:hAnsi="Verdana"/>
          <w:color w:val="000000"/>
          <w:sz w:val="21"/>
          <w:szCs w:val="21"/>
        </w:rPr>
        <w:t xml:space="preserve"> means round down, which is the usual rule for integer division.</w:t>
      </w:r>
      <w:r>
        <w:rPr>
          <w:rFonts w:ascii="Verdana" w:hAnsi="Verdana" w:cs="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mod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is the remainder when dividing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by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lastRenderedPageBreak/>
        <w:t>Algorithm E dates from the sixteenth century, and will find Easter for years after 1582. The author is D. Knuth, and it is published in </w:t>
      </w:r>
      <w:r>
        <w:rPr>
          <w:rStyle w:val="Emphasis0"/>
          <w:rFonts w:ascii="Verdana" w:hAnsi="Verdana"/>
          <w:color w:val="000000"/>
          <w:sz w:val="21"/>
          <w:szCs w:val="21"/>
        </w:rPr>
        <w:t>Art of Computer Programming, Volume I, Fundamental Algorithms</w:t>
      </w:r>
      <w:r>
        <w:rPr>
          <w:rFonts w:ascii="Verdana" w:hAnsi="Verdana"/>
          <w:color w:val="000000"/>
          <w:sz w:val="21"/>
          <w:szCs w:val="21"/>
        </w:rPr>
        <w:t> [</w:t>
      </w:r>
      <w:r>
        <w:rPr>
          <w:rStyle w:val="citation"/>
          <w:rFonts w:ascii="Verdana" w:hAnsi="Verdana"/>
          <w:color w:val="000000"/>
          <w:sz w:val="21"/>
          <w:szCs w:val="21"/>
        </w:rPr>
        <w:t>Knuth73</w:t>
      </w:r>
      <w:r>
        <w:rPr>
          <w:rFonts w:ascii="Verdana" w:hAnsi="Verdana"/>
          <w:color w:val="000000"/>
          <w:sz w:val="21"/>
          <w:szCs w:val="21"/>
        </w:rPr>
        <w:t>].</w:t>
      </w:r>
    </w:p>
    <w:p w:rsidR="00226EE5" w:rsidRDefault="00226EE5" w:rsidP="00226EE5">
      <w:pPr>
        <w:pStyle w:val="title"/>
        <w:shd w:val="clear" w:color="auto" w:fill="FFFFFF"/>
        <w:rPr>
          <w:rFonts w:ascii="Verdana" w:hAnsi="Verdana"/>
          <w:color w:val="000000"/>
          <w:sz w:val="21"/>
          <w:szCs w:val="21"/>
        </w:rPr>
      </w:pPr>
      <w:bookmarkStart w:id="337" w:name="d0e56304"/>
      <w:bookmarkEnd w:id="337"/>
      <w:r>
        <w:rPr>
          <w:rFonts w:ascii="Verdana" w:hAnsi="Verdana"/>
          <w:b/>
          <w:bCs/>
          <w:color w:val="000000"/>
          <w:sz w:val="21"/>
          <w:szCs w:val="21"/>
        </w:rPr>
        <w:t>Procedure 38.1. Algorithm 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(Date of Easter after 1582.) Let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be the year for which the date of Easter is desired.</w:t>
      </w:r>
    </w:p>
    <w:p w:rsidR="00226EE5" w:rsidRDefault="00226EE5" w:rsidP="00226EE5">
      <w:pPr>
        <w:pStyle w:val="NormalWeb"/>
        <w:numPr>
          <w:ilvl w:val="0"/>
          <w:numId w:val="182"/>
        </w:numPr>
        <w:shd w:val="clear" w:color="auto" w:fill="FFFFFF"/>
        <w:rPr>
          <w:rFonts w:ascii="Verdana" w:hAnsi="Verdana"/>
          <w:color w:val="000000"/>
          <w:sz w:val="21"/>
          <w:szCs w:val="21"/>
        </w:rPr>
      </w:pPr>
      <w:r>
        <w:rPr>
          <w:rFonts w:ascii="Verdana" w:hAnsi="Verdana"/>
          <w:b/>
          <w:bCs/>
          <w:color w:val="000000"/>
          <w:sz w:val="21"/>
          <w:szCs w:val="21"/>
        </w:rPr>
        <w:t>Golden Number. </w:t>
      </w:r>
      <w:r>
        <w:rPr>
          <w:rFonts w:ascii="Verdana" w:hAnsi="Verdana"/>
          <w:color w:val="000000"/>
          <w:sz w:val="21"/>
          <w:szCs w:val="21"/>
        </w:rPr>
        <w:t>Set </w:t>
      </w:r>
      <w:r>
        <w:rPr>
          <w:rStyle w:val="Emphasis0"/>
          <w:rFonts w:ascii="Verdana" w:hAnsi="Verdana"/>
          <w:color w:val="000000"/>
          <w:sz w:val="21"/>
          <w:szCs w:val="21"/>
        </w:rPr>
        <w:t>G</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19) + 1. (</w:t>
      </w:r>
      <w:r>
        <w:rPr>
          <w:rStyle w:val="emphasis"/>
          <w:rFonts w:ascii="Verdana" w:hAnsi="Verdana"/>
          <w:color w:val="000000"/>
          <w:sz w:val="21"/>
          <w:szCs w:val="21"/>
        </w:rPr>
        <w:t> </w:t>
      </w:r>
      <w:r>
        <w:rPr>
          <w:rStyle w:val="Emphasis0"/>
          <w:rFonts w:ascii="Verdana" w:hAnsi="Verdana"/>
          <w:color w:val="000000"/>
          <w:sz w:val="21"/>
          <w:szCs w:val="21"/>
        </w:rPr>
        <w:t>G</w:t>
      </w:r>
      <w:r>
        <w:rPr>
          <w:rStyle w:val="emphasis"/>
          <w:rFonts w:ascii="Verdana" w:hAnsi="Verdana"/>
          <w:color w:val="000000"/>
          <w:sz w:val="21"/>
          <w:szCs w:val="21"/>
        </w:rPr>
        <w:t> </w:t>
      </w:r>
      <w:r>
        <w:rPr>
          <w:rFonts w:ascii="Verdana" w:hAnsi="Verdana"/>
          <w:color w:val="000000"/>
          <w:sz w:val="21"/>
          <w:szCs w:val="21"/>
        </w:rPr>
        <w:t>is the “</w:t>
      </w:r>
      <w:r>
        <w:rPr>
          <w:rStyle w:val="quote"/>
          <w:rFonts w:ascii="Verdana" w:hAnsi="Verdana"/>
          <w:color w:val="000000"/>
          <w:sz w:val="21"/>
          <w:szCs w:val="21"/>
        </w:rPr>
        <w:t>golden number</w:t>
      </w:r>
      <w:r>
        <w:rPr>
          <w:rFonts w:ascii="Verdana" w:hAnsi="Verdana"/>
          <w:color w:val="000000"/>
          <w:sz w:val="21"/>
          <w:szCs w:val="21"/>
        </w:rPr>
        <w:t>” of the year in the 19-year Metonic cycle.)</w:t>
      </w:r>
    </w:p>
    <w:p w:rsidR="00226EE5" w:rsidRDefault="00226EE5" w:rsidP="00226EE5">
      <w:pPr>
        <w:pStyle w:val="NormalWeb"/>
        <w:numPr>
          <w:ilvl w:val="0"/>
          <w:numId w:val="182"/>
        </w:numPr>
        <w:shd w:val="clear" w:color="auto" w:fill="FFFFFF"/>
        <w:rPr>
          <w:rFonts w:ascii="Verdana" w:hAnsi="Verdana"/>
          <w:color w:val="000000"/>
          <w:sz w:val="21"/>
          <w:szCs w:val="21"/>
        </w:rPr>
      </w:pPr>
      <w:r>
        <w:rPr>
          <w:rFonts w:ascii="Verdana" w:hAnsi="Verdana"/>
          <w:b/>
          <w:bCs/>
          <w:color w:val="000000"/>
          <w:sz w:val="21"/>
          <w:szCs w:val="21"/>
        </w:rPr>
        <w:t>Century. </w:t>
      </w:r>
      <w:r>
        <w:rPr>
          <w:rFonts w:ascii="Verdana" w:hAnsi="Verdana"/>
          <w:color w:val="000000"/>
          <w:sz w:val="21"/>
          <w:szCs w:val="21"/>
        </w:rPr>
        <w:t>Set </w:t>
      </w:r>
      <w:r>
        <w:rPr>
          <w:rStyle w:val="Emphasis0"/>
          <w:rFonts w:ascii="Verdana" w:hAnsi="Verdana"/>
          <w:color w:val="000000"/>
          <w:sz w:val="21"/>
          <w:szCs w:val="21"/>
        </w:rPr>
        <w:t>C</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100</w:t>
      </w:r>
      <w:r>
        <w:rPr>
          <w:rFonts w:ascii="Cambria Math" w:hAnsi="Cambria Math" w:cs="Cambria Math"/>
          <w:color w:val="000000"/>
          <w:sz w:val="21"/>
          <w:szCs w:val="21"/>
        </w:rPr>
        <w:t>⌋</w:t>
      </w:r>
      <w:r>
        <w:rPr>
          <w:rFonts w:ascii="Verdana" w:hAnsi="Verdana"/>
          <w:color w:val="000000"/>
          <w:sz w:val="21"/>
          <w:szCs w:val="21"/>
        </w:rPr>
        <w:t xml:space="preserve"> + 1. (When</w:t>
      </w:r>
      <w:r>
        <w:rPr>
          <w:rFonts w:ascii="Verdana" w:hAnsi="Verdana" w:cs="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is not a multiple of 100,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is the century number; i.e., 1984 is in the twentieth century.)</w:t>
      </w:r>
    </w:p>
    <w:p w:rsidR="00226EE5" w:rsidRDefault="00226EE5" w:rsidP="00226EE5">
      <w:pPr>
        <w:pStyle w:val="NormalWeb"/>
        <w:numPr>
          <w:ilvl w:val="0"/>
          <w:numId w:val="182"/>
        </w:numPr>
        <w:shd w:val="clear" w:color="auto" w:fill="FFFFFF"/>
        <w:rPr>
          <w:rFonts w:ascii="Verdana" w:hAnsi="Verdana"/>
          <w:color w:val="000000"/>
          <w:sz w:val="21"/>
          <w:szCs w:val="21"/>
        </w:rPr>
      </w:pPr>
      <w:r>
        <w:rPr>
          <w:rFonts w:ascii="Verdana" w:hAnsi="Verdana"/>
          <w:b/>
          <w:bCs/>
          <w:color w:val="000000"/>
          <w:sz w:val="21"/>
          <w:szCs w:val="21"/>
        </w:rPr>
        <w:t>Corrections. </w:t>
      </w:r>
      <w:r>
        <w:rPr>
          <w:rFonts w:ascii="Verdana" w:hAnsi="Verdana"/>
          <w:color w:val="000000"/>
          <w:sz w:val="21"/>
          <w:szCs w:val="21"/>
        </w:rPr>
        <w:t>Set </w:t>
      </w:r>
      <w:r>
        <w:rPr>
          <w:rStyle w:val="Emphasis0"/>
          <w:rFonts w:ascii="Verdana" w:hAnsi="Verdana"/>
          <w:color w:val="000000"/>
          <w:sz w:val="21"/>
          <w:szCs w:val="21"/>
        </w:rPr>
        <w:t>X</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3</w:t>
      </w:r>
      <w:r>
        <w:rPr>
          <w:rStyle w:val="emphasis"/>
          <w:rFonts w:ascii="Verdana" w:hAnsi="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4</w:t>
      </w:r>
      <w:r>
        <w:rPr>
          <w:rFonts w:ascii="Cambria Math" w:hAnsi="Cambria Math" w:cs="Cambria Math"/>
          <w:color w:val="000000"/>
          <w:sz w:val="21"/>
          <w:szCs w:val="21"/>
        </w:rPr>
        <w:t>⌋</w:t>
      </w:r>
      <w:r>
        <w:rPr>
          <w:rFonts w:ascii="Verdana" w:hAnsi="Verdana"/>
          <w:color w:val="000000"/>
          <w:sz w:val="21"/>
          <w:szCs w:val="21"/>
        </w:rPr>
        <w:t xml:space="preserve"> </w:t>
      </w:r>
      <w:r>
        <w:rPr>
          <w:rFonts w:ascii="Verdana" w:hAnsi="Verdana" w:cs="Verdana"/>
          <w:color w:val="000000"/>
          <w:sz w:val="21"/>
          <w:szCs w:val="21"/>
        </w:rPr>
        <w:t>−</w:t>
      </w:r>
      <w:r>
        <w:rPr>
          <w:rFonts w:ascii="Verdana" w:hAnsi="Verdana"/>
          <w:color w:val="000000"/>
          <w:sz w:val="21"/>
          <w:szCs w:val="21"/>
        </w:rPr>
        <w:t xml:space="preserve"> 12,</w:t>
      </w:r>
      <w:r>
        <w:rPr>
          <w:rFonts w:ascii="Verdana" w:hAnsi="Verdana" w:cs="Verdana"/>
          <w:color w:val="000000"/>
          <w:sz w:val="21"/>
          <w:szCs w:val="21"/>
        </w:rPr>
        <w:t> </w:t>
      </w:r>
      <w:r>
        <w:rPr>
          <w:rStyle w:val="Emphasis0"/>
          <w:rFonts w:ascii="Verdana" w:hAnsi="Verdana"/>
          <w:color w:val="000000"/>
          <w:sz w:val="21"/>
          <w:szCs w:val="21"/>
        </w:rPr>
        <w:t>Z</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(8</w:t>
      </w:r>
      <w:r>
        <w:rPr>
          <w:rStyle w:val="emphasis"/>
          <w:rFonts w:ascii="Verdana" w:hAnsi="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+5) ÷ 25</w:t>
      </w:r>
      <w:r>
        <w:rPr>
          <w:rFonts w:ascii="Cambria Math" w:hAnsi="Cambria Math" w:cs="Cambria Math"/>
          <w:color w:val="000000"/>
          <w:sz w:val="21"/>
          <w:szCs w:val="21"/>
        </w:rPr>
        <w:t>⌋</w:t>
      </w:r>
      <w:r>
        <w:rPr>
          <w:rFonts w:ascii="Verdana" w:hAnsi="Verdana"/>
          <w:color w:val="000000"/>
          <w:sz w:val="21"/>
          <w:szCs w:val="21"/>
        </w:rPr>
        <w:t xml:space="preserve"> </w:t>
      </w:r>
      <w:r>
        <w:rPr>
          <w:rFonts w:ascii="Verdana" w:hAnsi="Verdana" w:cs="Verdana"/>
          <w:color w:val="000000"/>
          <w:sz w:val="21"/>
          <w:szCs w:val="21"/>
        </w:rPr>
        <w:t>−</w:t>
      </w:r>
      <w:r>
        <w:rPr>
          <w:rFonts w:ascii="Verdana" w:hAnsi="Verdana"/>
          <w:color w:val="000000"/>
          <w:sz w:val="21"/>
          <w:szCs w:val="21"/>
        </w:rPr>
        <w:t xml:space="preserve"> 5. (</w:t>
      </w:r>
      <w:r>
        <w:rPr>
          <w:rStyle w:val="emphasis"/>
          <w:rFonts w:ascii="Verdana" w:hAnsi="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is the number of years, such as 1900, in which leap year was dropped in order to keep in step with the sun. </w:t>
      </w:r>
      <w:r>
        <w:rPr>
          <w:rStyle w:val="Emphasis0"/>
          <w:rFonts w:ascii="Verdana" w:hAnsi="Verdana"/>
          <w:color w:val="000000"/>
          <w:sz w:val="21"/>
          <w:szCs w:val="21"/>
        </w:rPr>
        <w:t>Z</w:t>
      </w:r>
      <w:r>
        <w:rPr>
          <w:rStyle w:val="emphasis"/>
          <w:rFonts w:ascii="Verdana" w:hAnsi="Verdana"/>
          <w:color w:val="000000"/>
          <w:sz w:val="21"/>
          <w:szCs w:val="21"/>
        </w:rPr>
        <w:t> </w:t>
      </w:r>
      <w:r>
        <w:rPr>
          <w:rFonts w:ascii="Verdana" w:hAnsi="Verdana"/>
          <w:color w:val="000000"/>
          <w:sz w:val="21"/>
          <w:szCs w:val="21"/>
        </w:rPr>
        <w:t>is a special correction designed to synchronize Easter with the moon's orbit.)</w:t>
      </w:r>
    </w:p>
    <w:p w:rsidR="00226EE5" w:rsidRDefault="00226EE5" w:rsidP="00226EE5">
      <w:pPr>
        <w:pStyle w:val="NormalWeb"/>
        <w:numPr>
          <w:ilvl w:val="0"/>
          <w:numId w:val="182"/>
        </w:numPr>
        <w:shd w:val="clear" w:color="auto" w:fill="FFFFFF"/>
        <w:rPr>
          <w:rFonts w:ascii="Verdana" w:hAnsi="Verdana"/>
          <w:color w:val="000000"/>
          <w:sz w:val="21"/>
          <w:szCs w:val="21"/>
        </w:rPr>
      </w:pPr>
      <w:r>
        <w:rPr>
          <w:rFonts w:ascii="Verdana" w:hAnsi="Verdana"/>
          <w:b/>
          <w:bCs/>
          <w:color w:val="000000"/>
          <w:sz w:val="21"/>
          <w:szCs w:val="21"/>
        </w:rPr>
        <w:t>Find Sunday. </w:t>
      </w:r>
      <w:r>
        <w:rPr>
          <w:rFonts w:ascii="Verdana" w:hAnsi="Verdana"/>
          <w:color w:val="000000"/>
          <w:sz w:val="21"/>
          <w:szCs w:val="21"/>
        </w:rPr>
        <w:t>Set </w:t>
      </w:r>
      <w:r>
        <w:rPr>
          <w:rStyle w:val="Emphasis0"/>
          <w:rFonts w:ascii="Verdana" w:hAnsi="Verdana"/>
          <w:color w:val="000000"/>
          <w:sz w:val="21"/>
          <w:szCs w:val="21"/>
        </w:rPr>
        <w:t>D</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5</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4</w:t>
      </w:r>
      <w:r>
        <w:rPr>
          <w:rFonts w:ascii="Cambria Math" w:hAnsi="Cambria Math" w:cs="Cambria Math"/>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− 10. (March ((−</w:t>
      </w:r>
      <w:r>
        <w:rPr>
          <w:rStyle w:val="emphasis"/>
          <w:rFonts w:ascii="Verdana" w:hAnsi="Verdana"/>
          <w:color w:val="000000"/>
          <w:sz w:val="21"/>
          <w:szCs w:val="21"/>
        </w:rPr>
        <w:t>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 mod 7) actually will be a Sunday.)</w:t>
      </w:r>
    </w:p>
    <w:p w:rsidR="00226EE5" w:rsidRDefault="00226EE5" w:rsidP="00226EE5">
      <w:pPr>
        <w:pStyle w:val="NormalWeb"/>
        <w:numPr>
          <w:ilvl w:val="0"/>
          <w:numId w:val="182"/>
        </w:numPr>
        <w:shd w:val="clear" w:color="auto" w:fill="FFFFFF"/>
        <w:rPr>
          <w:rFonts w:ascii="Verdana" w:hAnsi="Verdana"/>
          <w:color w:val="000000"/>
          <w:sz w:val="21"/>
          <w:szCs w:val="21"/>
        </w:rPr>
      </w:pPr>
      <w:r>
        <w:rPr>
          <w:rFonts w:ascii="Verdana" w:hAnsi="Verdana"/>
          <w:b/>
          <w:bCs/>
          <w:color w:val="000000"/>
          <w:sz w:val="21"/>
          <w:szCs w:val="21"/>
        </w:rPr>
        <w:t>Epact. </w:t>
      </w:r>
      <w:r>
        <w:rPr>
          <w:rFonts w:ascii="Verdana" w:hAnsi="Verdana"/>
          <w:color w:val="000000"/>
          <w:sz w:val="21"/>
          <w:szCs w:val="21"/>
        </w:rPr>
        <w:t>Set </w:t>
      </w:r>
      <w:r>
        <w:rPr>
          <w:rStyle w:val="Emphasis0"/>
          <w:rFonts w:ascii="Verdana" w:hAnsi="Verdana"/>
          <w:color w:val="000000"/>
          <w:sz w:val="21"/>
          <w:szCs w:val="21"/>
        </w:rPr>
        <w:t>E</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(11</w:t>
      </w:r>
      <w:r>
        <w:rPr>
          <w:rStyle w:val="emphasis"/>
          <w:rFonts w:ascii="Verdana" w:hAnsi="Verdana"/>
          <w:color w:val="000000"/>
          <w:sz w:val="21"/>
          <w:szCs w:val="21"/>
        </w:rPr>
        <w:t> </w:t>
      </w:r>
      <w:r>
        <w:rPr>
          <w:rStyle w:val="Emphasis0"/>
          <w:rFonts w:ascii="Verdana" w:hAnsi="Verdana"/>
          <w:color w:val="000000"/>
          <w:sz w:val="21"/>
          <w:szCs w:val="21"/>
        </w:rPr>
        <w:t>G</w:t>
      </w:r>
      <w:r>
        <w:rPr>
          <w:rStyle w:val="emphasis"/>
          <w:rFonts w:ascii="Verdana" w:hAnsi="Verdana"/>
          <w:color w:val="000000"/>
          <w:sz w:val="21"/>
          <w:szCs w:val="21"/>
        </w:rPr>
        <w:t> </w:t>
      </w:r>
      <w:r>
        <w:rPr>
          <w:rFonts w:ascii="Verdana" w:hAnsi="Verdana"/>
          <w:color w:val="000000"/>
          <w:sz w:val="21"/>
          <w:szCs w:val="21"/>
        </w:rPr>
        <w:t>+ 20 + </w:t>
      </w:r>
      <w:r>
        <w:rPr>
          <w:rStyle w:val="Emphasis0"/>
          <w:rFonts w:ascii="Verdana" w:hAnsi="Verdana"/>
          <w:color w:val="000000"/>
          <w:sz w:val="21"/>
          <w:szCs w:val="21"/>
        </w:rPr>
        <w:t>Z</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 mod 30. If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 25 and the golden number </w:t>
      </w:r>
      <w:r>
        <w:rPr>
          <w:rStyle w:val="Emphasis0"/>
          <w:rFonts w:ascii="Verdana" w:hAnsi="Verdana"/>
          <w:color w:val="000000"/>
          <w:sz w:val="21"/>
          <w:szCs w:val="21"/>
        </w:rPr>
        <w:t>G</w:t>
      </w:r>
      <w:r>
        <w:rPr>
          <w:rStyle w:val="emphasis"/>
          <w:rFonts w:ascii="Verdana" w:hAnsi="Verdana"/>
          <w:color w:val="000000"/>
          <w:sz w:val="21"/>
          <w:szCs w:val="21"/>
        </w:rPr>
        <w:t> </w:t>
      </w:r>
      <w:r>
        <w:rPr>
          <w:rFonts w:ascii="Verdana" w:hAnsi="Verdana"/>
          <w:color w:val="000000"/>
          <w:sz w:val="21"/>
          <w:szCs w:val="21"/>
        </w:rPr>
        <w:t>is greater than 11, or if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 24, then increase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by 1. (</w:t>
      </w:r>
      <w:r>
        <w:rPr>
          <w:rStyle w:val="emphasis"/>
          <w:rFonts w:ascii="Verdana" w:hAnsi="Verdana"/>
          <w:color w:val="000000"/>
          <w:sz w:val="21"/>
          <w:szCs w:val="21"/>
        </w:rPr>
        <w:t>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is the “</w:t>
      </w:r>
      <w:r>
        <w:rPr>
          <w:rStyle w:val="quote"/>
          <w:rFonts w:ascii="Verdana" w:hAnsi="Verdana"/>
          <w:color w:val="000000"/>
          <w:sz w:val="21"/>
          <w:szCs w:val="21"/>
        </w:rPr>
        <w:t>epact,</w:t>
      </w:r>
      <w:r>
        <w:rPr>
          <w:rFonts w:ascii="Verdana" w:hAnsi="Verdana"/>
          <w:color w:val="000000"/>
          <w:sz w:val="21"/>
          <w:szCs w:val="21"/>
        </w:rPr>
        <w:t>” which specifies when the full moon occurs.)</w:t>
      </w:r>
    </w:p>
    <w:p w:rsidR="00226EE5" w:rsidRDefault="00226EE5" w:rsidP="00226EE5">
      <w:pPr>
        <w:pStyle w:val="NormalWeb"/>
        <w:numPr>
          <w:ilvl w:val="0"/>
          <w:numId w:val="182"/>
        </w:numPr>
        <w:shd w:val="clear" w:color="auto" w:fill="FFFFFF"/>
        <w:rPr>
          <w:rFonts w:ascii="Verdana" w:hAnsi="Verdana"/>
          <w:color w:val="000000"/>
          <w:sz w:val="21"/>
          <w:szCs w:val="21"/>
        </w:rPr>
      </w:pPr>
      <w:r>
        <w:rPr>
          <w:rFonts w:ascii="Verdana" w:hAnsi="Verdana"/>
          <w:b/>
          <w:bCs/>
          <w:color w:val="000000"/>
          <w:sz w:val="21"/>
          <w:szCs w:val="21"/>
        </w:rPr>
        <w:t>Find full moon. </w:t>
      </w:r>
      <w:r>
        <w:rPr>
          <w:rFonts w:ascii="Verdana" w:hAnsi="Verdana"/>
          <w:color w:val="000000"/>
          <w:sz w:val="21"/>
          <w:szCs w:val="21"/>
        </w:rPr>
        <w:t>Set </w:t>
      </w:r>
      <w:r>
        <w:rPr>
          <w:rStyle w:val="Emphasis0"/>
          <w:rFonts w:ascii="Verdana" w:hAnsi="Verdana"/>
          <w:color w:val="000000"/>
          <w:sz w:val="21"/>
          <w:szCs w:val="21"/>
        </w:rPr>
        <w:t>N</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44 </w:t>
      </w:r>
      <w:r>
        <w:rPr>
          <w:rFonts w:ascii="Verdana" w:hAnsi="Verdana" w:cs="Verdana"/>
          <w:color w:val="000000"/>
          <w:sz w:val="21"/>
          <w:szCs w:val="21"/>
        </w:rPr>
        <w:t>−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 If N &lt; 21 then set </w:t>
      </w:r>
      <w:r>
        <w:rPr>
          <w:rStyle w:val="Emphasis0"/>
          <w:rFonts w:ascii="Verdana" w:hAnsi="Verdana"/>
          <w:color w:val="000000"/>
          <w:sz w:val="21"/>
          <w:szCs w:val="21"/>
        </w:rPr>
        <w:t>N</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+ 30. (Easter is supposedly the “</w:t>
      </w:r>
      <w:r>
        <w:rPr>
          <w:rStyle w:val="quote"/>
          <w:rFonts w:ascii="Verdana" w:hAnsi="Verdana"/>
          <w:color w:val="000000"/>
          <w:sz w:val="21"/>
          <w:szCs w:val="21"/>
        </w:rPr>
        <w:t>first Sunday following the first full moon which occurs on or after March 21.</w:t>
      </w:r>
      <w:r>
        <w:rPr>
          <w:rFonts w:ascii="Verdana" w:hAnsi="Verdana"/>
          <w:color w:val="000000"/>
          <w:sz w:val="21"/>
          <w:szCs w:val="21"/>
        </w:rPr>
        <w:t>” Actually perturbations in the moon's orbit do not make this strictly true, but we are concerned here with the “</w:t>
      </w:r>
      <w:r>
        <w:rPr>
          <w:rStyle w:val="quote"/>
          <w:rFonts w:ascii="Verdana" w:hAnsi="Verdana"/>
          <w:color w:val="000000"/>
          <w:sz w:val="21"/>
          <w:szCs w:val="21"/>
        </w:rPr>
        <w:t>calendar moon</w:t>
      </w:r>
      <w:r>
        <w:rPr>
          <w:rFonts w:ascii="Verdana" w:hAnsi="Verdana"/>
          <w:color w:val="000000"/>
          <w:sz w:val="21"/>
          <w:szCs w:val="21"/>
        </w:rPr>
        <w:t>” rather than the actual moon. The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th of March is a calendar full moon.</w:t>
      </w:r>
    </w:p>
    <w:p w:rsidR="00226EE5" w:rsidRDefault="00226EE5" w:rsidP="00226EE5">
      <w:pPr>
        <w:pStyle w:val="NormalWeb"/>
        <w:numPr>
          <w:ilvl w:val="0"/>
          <w:numId w:val="182"/>
        </w:numPr>
        <w:shd w:val="clear" w:color="auto" w:fill="FFFFFF"/>
        <w:rPr>
          <w:rFonts w:ascii="Verdana" w:hAnsi="Verdana"/>
          <w:color w:val="000000"/>
          <w:sz w:val="21"/>
          <w:szCs w:val="21"/>
        </w:rPr>
      </w:pPr>
      <w:r>
        <w:rPr>
          <w:rFonts w:ascii="Verdana" w:hAnsi="Verdana"/>
          <w:b/>
          <w:bCs/>
          <w:color w:val="000000"/>
          <w:sz w:val="21"/>
          <w:szCs w:val="21"/>
        </w:rPr>
        <w:t>Advance to Sunday. </w:t>
      </w:r>
      <w:r>
        <w:rPr>
          <w:rFonts w:ascii="Verdana" w:hAnsi="Verdana"/>
          <w:color w:val="000000"/>
          <w:sz w:val="21"/>
          <w:szCs w:val="21"/>
        </w:rPr>
        <w:t>Set </w:t>
      </w:r>
      <w:r>
        <w:rPr>
          <w:rStyle w:val="Emphasis0"/>
          <w:rFonts w:ascii="Verdana" w:hAnsi="Verdana"/>
          <w:color w:val="000000"/>
          <w:sz w:val="21"/>
          <w:szCs w:val="21"/>
        </w:rPr>
        <w:t>N</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+ 7 − ((</w:t>
      </w:r>
      <w:r>
        <w:rPr>
          <w:rStyle w:val="emphasis"/>
          <w:rFonts w:ascii="Verdana" w:hAnsi="Verdana"/>
          <w:color w:val="000000"/>
          <w:sz w:val="21"/>
          <w:szCs w:val="21"/>
        </w:rPr>
        <w:t>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mod 7).</w:t>
      </w:r>
    </w:p>
    <w:p w:rsidR="00226EE5" w:rsidRDefault="00226EE5" w:rsidP="00226EE5">
      <w:pPr>
        <w:pStyle w:val="NormalWeb"/>
        <w:numPr>
          <w:ilvl w:val="0"/>
          <w:numId w:val="182"/>
        </w:numPr>
        <w:shd w:val="clear" w:color="auto" w:fill="FFFFFF"/>
        <w:rPr>
          <w:rFonts w:ascii="Verdana" w:hAnsi="Verdana"/>
          <w:color w:val="000000"/>
          <w:sz w:val="21"/>
          <w:szCs w:val="21"/>
        </w:rPr>
      </w:pPr>
      <w:r>
        <w:rPr>
          <w:rFonts w:ascii="Verdana" w:hAnsi="Verdana"/>
          <w:b/>
          <w:bCs/>
          <w:color w:val="000000"/>
          <w:sz w:val="21"/>
          <w:szCs w:val="21"/>
        </w:rPr>
        <w:t>Get month. </w:t>
      </w:r>
      <w:r>
        <w:rPr>
          <w:rFonts w:ascii="Verdana" w:hAnsi="Verdana"/>
          <w:color w:val="000000"/>
          <w:sz w:val="21"/>
          <w:szCs w:val="21"/>
        </w:rPr>
        <w:t>If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&gt; 31, the date is (</w:t>
      </w:r>
      <w:r>
        <w:rPr>
          <w:rStyle w:val="emphasis"/>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− 31) April; otherwise the date is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March.</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Knuth also observes the following:</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fairly common error in the coding of this algorithm is to fail to realize that the quantity (11G + 20 + Z − X) in step E5 may be negative, and so the positive remainder mod 30 is sometimes not computed. For example, in the year 14250, we would find G=1, X=95, Z=40; so if we had E=−24 instead of E=+6 we would get the ridiculous answer “</w:t>
      </w:r>
      <w:r>
        <w:rPr>
          <w:rStyle w:val="quote"/>
          <w:rFonts w:ascii="Verdana" w:hAnsi="Verdana"/>
          <w:color w:val="000000"/>
          <w:sz w:val="21"/>
          <w:szCs w:val="21"/>
        </w:rPr>
        <w:t>42 April</w:t>
      </w:r>
      <w:r>
        <w:rPr>
          <w:rFonts w:ascii="Verdana" w:hAnsi="Verdana"/>
          <w:color w:val="000000"/>
          <w:sz w:val="21"/>
          <w:szCs w:val="21"/>
        </w:rPr>
        <w:t>”. An interesting variation on this algorithm is to find the earliest year for which this remainder problem would cause the wrong date to be calculated for Easter.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For dates between 464 and 1582, the Julian calendar was in use, with different leap year rules, algorithm J computes Easter according to that calendar. The author is D. Knuth, and it is published in </w:t>
      </w:r>
      <w:r>
        <w:rPr>
          <w:rStyle w:val="Emphasis0"/>
          <w:rFonts w:ascii="Verdana" w:hAnsi="Verdana"/>
          <w:color w:val="000000"/>
          <w:sz w:val="21"/>
          <w:szCs w:val="21"/>
        </w:rPr>
        <w:t>The Art of Computer Programming, Volume I, Fundamental Algorithms</w:t>
      </w:r>
      <w:r>
        <w:rPr>
          <w:rFonts w:ascii="Verdana" w:hAnsi="Verdana"/>
          <w:color w:val="000000"/>
          <w:sz w:val="21"/>
          <w:szCs w:val="21"/>
        </w:rPr>
        <w:t> [</w:t>
      </w:r>
      <w:r>
        <w:rPr>
          <w:rStyle w:val="citation"/>
          <w:rFonts w:ascii="Verdana" w:hAnsi="Verdana"/>
          <w:color w:val="000000"/>
          <w:sz w:val="21"/>
          <w:szCs w:val="21"/>
        </w:rPr>
        <w:t>Knuth73</w:t>
      </w:r>
      <w:r>
        <w:rPr>
          <w:rFonts w:ascii="Verdana" w:hAnsi="Verdana"/>
          <w:color w:val="000000"/>
          <w:sz w:val="21"/>
          <w:szCs w:val="21"/>
        </w:rPr>
        <w:t>].</w:t>
      </w:r>
    </w:p>
    <w:p w:rsidR="00226EE5" w:rsidRDefault="00226EE5" w:rsidP="00226EE5">
      <w:pPr>
        <w:pStyle w:val="title"/>
        <w:shd w:val="clear" w:color="auto" w:fill="FFFFFF"/>
        <w:rPr>
          <w:rFonts w:ascii="Verdana" w:hAnsi="Verdana"/>
          <w:color w:val="000000"/>
          <w:sz w:val="21"/>
          <w:szCs w:val="21"/>
        </w:rPr>
      </w:pPr>
      <w:bookmarkStart w:id="338" w:name="d0e56502"/>
      <w:bookmarkEnd w:id="338"/>
      <w:r>
        <w:rPr>
          <w:rFonts w:ascii="Verdana" w:hAnsi="Verdana"/>
          <w:b/>
          <w:bCs/>
          <w:color w:val="000000"/>
          <w:sz w:val="21"/>
          <w:szCs w:val="21"/>
        </w:rPr>
        <w:t>Procedure 38.2. Algorithm J.</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(Date of Easter between 464 and 1582.) Let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be the year for which the date of Easter is desired.</w:t>
      </w:r>
    </w:p>
    <w:p w:rsidR="00226EE5" w:rsidRDefault="00226EE5" w:rsidP="00226EE5">
      <w:pPr>
        <w:pStyle w:val="NormalWeb"/>
        <w:numPr>
          <w:ilvl w:val="0"/>
          <w:numId w:val="183"/>
        </w:numPr>
        <w:shd w:val="clear" w:color="auto" w:fill="FFFFFF"/>
        <w:rPr>
          <w:rFonts w:ascii="Verdana" w:hAnsi="Verdana"/>
          <w:color w:val="000000"/>
          <w:sz w:val="21"/>
          <w:szCs w:val="21"/>
        </w:rPr>
      </w:pPr>
      <w:r>
        <w:rPr>
          <w:rFonts w:ascii="Verdana" w:hAnsi="Verdana"/>
          <w:b/>
          <w:bCs/>
          <w:color w:val="000000"/>
          <w:sz w:val="21"/>
          <w:szCs w:val="21"/>
        </w:rPr>
        <w:lastRenderedPageBreak/>
        <w:t>Golden Number. </w:t>
      </w:r>
      <w:r>
        <w:rPr>
          <w:rFonts w:ascii="Verdana" w:hAnsi="Verdana"/>
          <w:color w:val="000000"/>
          <w:sz w:val="21"/>
          <w:szCs w:val="21"/>
        </w:rPr>
        <w:t>Set </w:t>
      </w:r>
      <w:r>
        <w:rPr>
          <w:rStyle w:val="Emphasis0"/>
          <w:rFonts w:ascii="Verdana" w:hAnsi="Verdana"/>
          <w:color w:val="000000"/>
          <w:sz w:val="21"/>
          <w:szCs w:val="21"/>
        </w:rPr>
        <w:t>G</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19) + 1. (</w:t>
      </w:r>
      <w:r>
        <w:rPr>
          <w:rStyle w:val="emphasis"/>
          <w:rFonts w:ascii="Verdana" w:hAnsi="Verdana"/>
          <w:color w:val="000000"/>
          <w:sz w:val="21"/>
          <w:szCs w:val="21"/>
        </w:rPr>
        <w:t> </w:t>
      </w:r>
      <w:r>
        <w:rPr>
          <w:rStyle w:val="Emphasis0"/>
          <w:rFonts w:ascii="Verdana" w:hAnsi="Verdana"/>
          <w:color w:val="000000"/>
          <w:sz w:val="21"/>
          <w:szCs w:val="21"/>
        </w:rPr>
        <w:t>G</w:t>
      </w:r>
      <w:r>
        <w:rPr>
          <w:rStyle w:val="emphasis"/>
          <w:rFonts w:ascii="Verdana" w:hAnsi="Verdana"/>
          <w:color w:val="000000"/>
          <w:sz w:val="21"/>
          <w:szCs w:val="21"/>
        </w:rPr>
        <w:t> </w:t>
      </w:r>
      <w:r>
        <w:rPr>
          <w:rFonts w:ascii="Verdana" w:hAnsi="Verdana"/>
          <w:color w:val="000000"/>
          <w:sz w:val="21"/>
          <w:szCs w:val="21"/>
        </w:rPr>
        <w:t>is the “</w:t>
      </w:r>
      <w:r>
        <w:rPr>
          <w:rStyle w:val="quote"/>
          <w:rFonts w:ascii="Verdana" w:hAnsi="Verdana"/>
          <w:color w:val="000000"/>
          <w:sz w:val="21"/>
          <w:szCs w:val="21"/>
        </w:rPr>
        <w:t>golden number</w:t>
      </w:r>
      <w:r>
        <w:rPr>
          <w:rFonts w:ascii="Verdana" w:hAnsi="Verdana"/>
          <w:color w:val="000000"/>
          <w:sz w:val="21"/>
          <w:szCs w:val="21"/>
        </w:rPr>
        <w:t>” of the year in the 19-year Metonic cycle.)</w:t>
      </w:r>
    </w:p>
    <w:p w:rsidR="00226EE5" w:rsidRDefault="00226EE5" w:rsidP="00226EE5">
      <w:pPr>
        <w:pStyle w:val="NormalWeb"/>
        <w:numPr>
          <w:ilvl w:val="0"/>
          <w:numId w:val="183"/>
        </w:numPr>
        <w:shd w:val="clear" w:color="auto" w:fill="FFFFFF"/>
        <w:rPr>
          <w:rFonts w:ascii="Verdana" w:hAnsi="Verdana"/>
          <w:color w:val="000000"/>
          <w:sz w:val="21"/>
          <w:szCs w:val="21"/>
        </w:rPr>
      </w:pPr>
      <w:r>
        <w:rPr>
          <w:rFonts w:ascii="Verdana" w:hAnsi="Verdana"/>
          <w:b/>
          <w:bCs/>
          <w:color w:val="000000"/>
          <w:sz w:val="21"/>
          <w:szCs w:val="21"/>
        </w:rPr>
        <w:t>Find Sunday. </w:t>
      </w:r>
      <w:r>
        <w:rPr>
          <w:rFonts w:ascii="Verdana" w:hAnsi="Verdana"/>
          <w:color w:val="000000"/>
          <w:sz w:val="21"/>
          <w:szCs w:val="21"/>
        </w:rPr>
        <w:t>Set </w:t>
      </w:r>
      <w:r>
        <w:rPr>
          <w:rStyle w:val="Emphasis0"/>
          <w:rFonts w:ascii="Verdana" w:hAnsi="Verdana"/>
          <w:color w:val="000000"/>
          <w:sz w:val="21"/>
          <w:szCs w:val="21"/>
        </w:rPr>
        <w:t>D</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5</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4</w:t>
      </w:r>
      <w:r>
        <w:rPr>
          <w:rFonts w:ascii="Cambria Math" w:hAnsi="Cambria Math" w:cs="Cambria Math"/>
          <w:color w:val="000000"/>
          <w:sz w:val="21"/>
          <w:szCs w:val="21"/>
        </w:rPr>
        <w:t>⌋</w:t>
      </w:r>
      <w:r>
        <w:rPr>
          <w:rFonts w:ascii="Verdana" w:hAnsi="Verdana"/>
          <w:color w:val="000000"/>
          <w:sz w:val="21"/>
          <w:szCs w:val="21"/>
        </w:rPr>
        <w:t>. (March ((</w:t>
      </w:r>
      <w:r>
        <w:rPr>
          <w:rFonts w:ascii="Verdana" w:hAnsi="Verdana" w:cs="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 mod 7) actually will be a Sunday.)</w:t>
      </w:r>
    </w:p>
    <w:p w:rsidR="00226EE5" w:rsidRDefault="00226EE5" w:rsidP="00226EE5">
      <w:pPr>
        <w:pStyle w:val="NormalWeb"/>
        <w:numPr>
          <w:ilvl w:val="0"/>
          <w:numId w:val="183"/>
        </w:numPr>
        <w:shd w:val="clear" w:color="auto" w:fill="FFFFFF"/>
        <w:rPr>
          <w:rFonts w:ascii="Verdana" w:hAnsi="Verdana"/>
          <w:color w:val="000000"/>
          <w:sz w:val="21"/>
          <w:szCs w:val="21"/>
        </w:rPr>
      </w:pPr>
      <w:r>
        <w:rPr>
          <w:rFonts w:ascii="Verdana" w:hAnsi="Verdana"/>
          <w:b/>
          <w:bCs/>
          <w:color w:val="000000"/>
          <w:sz w:val="21"/>
          <w:szCs w:val="21"/>
        </w:rPr>
        <w:t>Epact. </w:t>
      </w:r>
      <w:r>
        <w:rPr>
          <w:rFonts w:ascii="Verdana" w:hAnsi="Verdana"/>
          <w:color w:val="000000"/>
          <w:sz w:val="21"/>
          <w:szCs w:val="21"/>
        </w:rPr>
        <w:t>Set </w:t>
      </w:r>
      <w:r>
        <w:rPr>
          <w:rStyle w:val="Emphasis0"/>
          <w:rFonts w:ascii="Verdana" w:hAnsi="Verdana"/>
          <w:color w:val="000000"/>
          <w:sz w:val="21"/>
          <w:szCs w:val="21"/>
        </w:rPr>
        <w:t>E</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(11</w:t>
      </w:r>
      <w:r>
        <w:rPr>
          <w:rStyle w:val="emphasis"/>
          <w:rFonts w:ascii="Verdana" w:hAnsi="Verdana"/>
          <w:color w:val="000000"/>
          <w:sz w:val="21"/>
          <w:szCs w:val="21"/>
        </w:rPr>
        <w:t> </w:t>
      </w:r>
      <w:r>
        <w:rPr>
          <w:rStyle w:val="Emphasis0"/>
          <w:rFonts w:ascii="Verdana" w:hAnsi="Verdana"/>
          <w:color w:val="000000"/>
          <w:sz w:val="21"/>
          <w:szCs w:val="21"/>
        </w:rPr>
        <w:t>G</w:t>
      </w:r>
      <w:r>
        <w:rPr>
          <w:rStyle w:val="emphasis"/>
          <w:rFonts w:ascii="Verdana" w:hAnsi="Verdana"/>
          <w:color w:val="000000"/>
          <w:sz w:val="21"/>
          <w:szCs w:val="21"/>
        </w:rPr>
        <w:t> </w:t>
      </w:r>
      <w:r>
        <w:rPr>
          <w:rFonts w:ascii="Verdana" w:hAnsi="Verdana"/>
          <w:color w:val="000000"/>
          <w:sz w:val="21"/>
          <w:szCs w:val="21"/>
        </w:rPr>
        <w:t>− 4) mod 30 + 1. (</w:t>
      </w:r>
      <w:r>
        <w:rPr>
          <w:rStyle w:val="emphasis"/>
          <w:rFonts w:ascii="Verdana" w:hAnsi="Verdana"/>
          <w:color w:val="000000"/>
          <w:sz w:val="21"/>
          <w:szCs w:val="21"/>
        </w:rPr>
        <w:t>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is the “</w:t>
      </w:r>
      <w:r>
        <w:rPr>
          <w:rStyle w:val="quote"/>
          <w:rFonts w:ascii="Verdana" w:hAnsi="Verdana"/>
          <w:color w:val="000000"/>
          <w:sz w:val="21"/>
          <w:szCs w:val="21"/>
        </w:rPr>
        <w:t>epact,</w:t>
      </w:r>
      <w:r>
        <w:rPr>
          <w:rFonts w:ascii="Verdana" w:hAnsi="Verdana"/>
          <w:color w:val="000000"/>
          <w:sz w:val="21"/>
          <w:szCs w:val="21"/>
        </w:rPr>
        <w:t>” which specifies when the full moon occurs.)</w:t>
      </w:r>
    </w:p>
    <w:p w:rsidR="00226EE5" w:rsidRDefault="00226EE5" w:rsidP="00226EE5">
      <w:pPr>
        <w:pStyle w:val="NormalWeb"/>
        <w:numPr>
          <w:ilvl w:val="0"/>
          <w:numId w:val="183"/>
        </w:numPr>
        <w:shd w:val="clear" w:color="auto" w:fill="FFFFFF"/>
        <w:rPr>
          <w:rFonts w:ascii="Verdana" w:hAnsi="Verdana"/>
          <w:color w:val="000000"/>
          <w:sz w:val="21"/>
          <w:szCs w:val="21"/>
        </w:rPr>
      </w:pPr>
      <w:r>
        <w:rPr>
          <w:rFonts w:ascii="Verdana" w:hAnsi="Verdana"/>
          <w:b/>
          <w:bCs/>
          <w:color w:val="000000"/>
          <w:sz w:val="21"/>
          <w:szCs w:val="21"/>
        </w:rPr>
        <w:t>Find full moon. </w:t>
      </w:r>
      <w:r>
        <w:rPr>
          <w:rFonts w:ascii="Verdana" w:hAnsi="Verdana"/>
          <w:color w:val="000000"/>
          <w:sz w:val="21"/>
          <w:szCs w:val="21"/>
        </w:rPr>
        <w:t>Set </w:t>
      </w:r>
      <w:r>
        <w:rPr>
          <w:rStyle w:val="Emphasis0"/>
          <w:rFonts w:ascii="Verdana" w:hAnsi="Verdana"/>
          <w:color w:val="000000"/>
          <w:sz w:val="21"/>
          <w:szCs w:val="21"/>
        </w:rPr>
        <w:t>N</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44 </w:t>
      </w:r>
      <w:r>
        <w:rPr>
          <w:rFonts w:ascii="Verdana" w:hAnsi="Verdana" w:cs="Verdana"/>
          <w:color w:val="000000"/>
          <w:sz w:val="21"/>
          <w:szCs w:val="21"/>
        </w:rPr>
        <w:t>−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 If N &lt; 21 then set </w:t>
      </w:r>
      <w:r>
        <w:rPr>
          <w:rStyle w:val="Emphasis0"/>
          <w:rFonts w:ascii="Verdana" w:hAnsi="Verdana"/>
          <w:color w:val="000000"/>
          <w:sz w:val="21"/>
          <w:szCs w:val="21"/>
        </w:rPr>
        <w:t>N</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+ 30. (Easter is supposedly the “</w:t>
      </w:r>
      <w:r>
        <w:rPr>
          <w:rStyle w:val="quote"/>
          <w:rFonts w:ascii="Verdana" w:hAnsi="Verdana"/>
          <w:color w:val="000000"/>
          <w:sz w:val="21"/>
          <w:szCs w:val="21"/>
        </w:rPr>
        <w:t>first Sunday following the first full moon which occurs on or after March 21.</w:t>
      </w:r>
      <w:r>
        <w:rPr>
          <w:rFonts w:ascii="Verdana" w:hAnsi="Verdana"/>
          <w:color w:val="000000"/>
          <w:sz w:val="21"/>
          <w:szCs w:val="21"/>
        </w:rPr>
        <w:t>” Actually perturbations in the moon's orbit do not make this strictly true, but we are concerned here with the “</w:t>
      </w:r>
      <w:r>
        <w:rPr>
          <w:rStyle w:val="quote"/>
          <w:rFonts w:ascii="Verdana" w:hAnsi="Verdana"/>
          <w:color w:val="000000"/>
          <w:sz w:val="21"/>
          <w:szCs w:val="21"/>
        </w:rPr>
        <w:t>calendar moon</w:t>
      </w:r>
      <w:r>
        <w:rPr>
          <w:rFonts w:ascii="Verdana" w:hAnsi="Verdana"/>
          <w:color w:val="000000"/>
          <w:sz w:val="21"/>
          <w:szCs w:val="21"/>
        </w:rPr>
        <w:t>” rather than the actual moon. The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th of March is a calendar full moon.</w:t>
      </w:r>
    </w:p>
    <w:p w:rsidR="00226EE5" w:rsidRDefault="00226EE5" w:rsidP="00226EE5">
      <w:pPr>
        <w:pStyle w:val="NormalWeb"/>
        <w:numPr>
          <w:ilvl w:val="0"/>
          <w:numId w:val="183"/>
        </w:numPr>
        <w:shd w:val="clear" w:color="auto" w:fill="FFFFFF"/>
        <w:rPr>
          <w:rFonts w:ascii="Verdana" w:hAnsi="Verdana"/>
          <w:color w:val="000000"/>
          <w:sz w:val="21"/>
          <w:szCs w:val="21"/>
        </w:rPr>
      </w:pPr>
      <w:r>
        <w:rPr>
          <w:rFonts w:ascii="Verdana" w:hAnsi="Verdana"/>
          <w:b/>
          <w:bCs/>
          <w:color w:val="000000"/>
          <w:sz w:val="21"/>
          <w:szCs w:val="21"/>
        </w:rPr>
        <w:t>Advance to Sunday. </w:t>
      </w:r>
      <w:r>
        <w:rPr>
          <w:rFonts w:ascii="Verdana" w:hAnsi="Verdana"/>
          <w:color w:val="000000"/>
          <w:sz w:val="21"/>
          <w:szCs w:val="21"/>
        </w:rPr>
        <w:t>Set </w:t>
      </w:r>
      <w:r>
        <w:rPr>
          <w:rStyle w:val="Emphasis0"/>
          <w:rFonts w:ascii="Verdana" w:hAnsi="Verdana"/>
          <w:color w:val="000000"/>
          <w:sz w:val="21"/>
          <w:szCs w:val="21"/>
        </w:rPr>
        <w:t>N</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+ 7 − ((</w:t>
      </w:r>
      <w:r>
        <w:rPr>
          <w:rStyle w:val="emphasis"/>
          <w:rFonts w:ascii="Verdana" w:hAnsi="Verdana"/>
          <w:color w:val="000000"/>
          <w:sz w:val="21"/>
          <w:szCs w:val="21"/>
        </w:rPr>
        <w:t>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mod 7).</w:t>
      </w:r>
    </w:p>
    <w:p w:rsidR="00226EE5" w:rsidRDefault="00226EE5" w:rsidP="00226EE5">
      <w:pPr>
        <w:pStyle w:val="NormalWeb"/>
        <w:numPr>
          <w:ilvl w:val="0"/>
          <w:numId w:val="183"/>
        </w:numPr>
        <w:shd w:val="clear" w:color="auto" w:fill="FFFFFF"/>
        <w:rPr>
          <w:rFonts w:ascii="Verdana" w:hAnsi="Verdana"/>
          <w:color w:val="000000"/>
          <w:sz w:val="21"/>
          <w:szCs w:val="21"/>
        </w:rPr>
      </w:pPr>
      <w:r>
        <w:rPr>
          <w:rFonts w:ascii="Verdana" w:hAnsi="Verdana"/>
          <w:b/>
          <w:bCs/>
          <w:color w:val="000000"/>
          <w:sz w:val="21"/>
          <w:szCs w:val="21"/>
        </w:rPr>
        <w:t>Get month. </w:t>
      </w:r>
      <w:r>
        <w:rPr>
          <w:rFonts w:ascii="Verdana" w:hAnsi="Verdana"/>
          <w:color w:val="000000"/>
          <w:sz w:val="21"/>
          <w:szCs w:val="21"/>
        </w:rPr>
        <w:t>If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&gt; 31, the date is (</w:t>
      </w:r>
      <w:r>
        <w:rPr>
          <w:rStyle w:val="emphasis"/>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− 31) April; otherwise the date is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March.</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Algorithm A was first published in 1876. The author is Jean Meeus and it is published in </w:t>
      </w:r>
      <w:r>
        <w:rPr>
          <w:rStyle w:val="Emphasis0"/>
          <w:rFonts w:ascii="Verdana" w:hAnsi="Verdana"/>
          <w:color w:val="000000"/>
          <w:sz w:val="21"/>
          <w:szCs w:val="21"/>
        </w:rPr>
        <w:t>Astronomical Algorithms</w:t>
      </w:r>
      <w:r>
        <w:rPr>
          <w:rFonts w:ascii="Verdana" w:hAnsi="Verdana"/>
          <w:color w:val="000000"/>
          <w:sz w:val="21"/>
          <w:szCs w:val="21"/>
        </w:rPr>
        <w:t> [</w:t>
      </w:r>
      <w:r>
        <w:rPr>
          <w:rStyle w:val="citation"/>
          <w:rFonts w:ascii="Verdana" w:hAnsi="Verdana"/>
          <w:color w:val="000000"/>
          <w:sz w:val="21"/>
          <w:szCs w:val="21"/>
        </w:rPr>
        <w:t>Meeus91</w:t>
      </w:r>
      <w:r>
        <w:rPr>
          <w:rFonts w:ascii="Verdana" w:hAnsi="Verdana"/>
          <w:color w:val="000000"/>
          <w:sz w:val="21"/>
          <w:szCs w:val="21"/>
        </w:rPr>
        <w:t>].</w:t>
      </w:r>
    </w:p>
    <w:p w:rsidR="00226EE5" w:rsidRDefault="00226EE5" w:rsidP="00226EE5">
      <w:pPr>
        <w:pStyle w:val="title"/>
        <w:shd w:val="clear" w:color="auto" w:fill="FFFFFF"/>
        <w:rPr>
          <w:rFonts w:ascii="Verdana" w:hAnsi="Verdana"/>
          <w:color w:val="000000"/>
          <w:sz w:val="21"/>
          <w:szCs w:val="21"/>
        </w:rPr>
      </w:pPr>
      <w:bookmarkStart w:id="339" w:name="d0e56629"/>
      <w:bookmarkEnd w:id="339"/>
      <w:r>
        <w:rPr>
          <w:rFonts w:ascii="Verdana" w:hAnsi="Verdana"/>
          <w:b/>
          <w:bCs/>
          <w:color w:val="000000"/>
          <w:sz w:val="21"/>
          <w:szCs w:val="21"/>
        </w:rPr>
        <w:t>Procedure 38.3. Algorithm A.</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(Date of Easter after 1582.) Let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be the year for which the date of Easter is desired.</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A</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19).</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B</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100</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C</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100).</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D</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 xml:space="preserve">/ 4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E</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mod 4.</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F</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 xml:space="preserve">+ 8 ) / 25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G</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F</w:t>
      </w:r>
      <w:r>
        <w:rPr>
          <w:rStyle w:val="emphasis"/>
          <w:rFonts w:ascii="Verdana" w:hAnsi="Verdana"/>
          <w:color w:val="000000"/>
          <w:sz w:val="21"/>
          <w:szCs w:val="21"/>
        </w:rPr>
        <w:t> </w:t>
      </w:r>
      <w:r>
        <w:rPr>
          <w:rFonts w:ascii="Verdana" w:hAnsi="Verdana"/>
          <w:color w:val="000000"/>
          <w:sz w:val="21"/>
          <w:szCs w:val="21"/>
        </w:rPr>
        <w:t xml:space="preserve">+ 1 ) / 3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H</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 ( 19</w:t>
      </w:r>
      <w:r>
        <w:rPr>
          <w:rStyle w:val="emphasis"/>
          <w:rFonts w:ascii="Verdana" w:hAnsi="Verdana"/>
          <w:color w:val="000000"/>
          <w:sz w:val="21"/>
          <w:szCs w:val="21"/>
        </w:rPr>
        <w:t> </w:t>
      </w:r>
      <w:r>
        <w:rPr>
          <w:rStyle w:val="Emphasis0"/>
          <w:rFonts w:ascii="Verdana" w:hAnsi="Verdana"/>
          <w:color w:val="000000"/>
          <w:sz w:val="21"/>
          <w:szCs w:val="21"/>
        </w:rPr>
        <w:t>A</w:t>
      </w:r>
      <w:r>
        <w:rPr>
          <w:rStyle w:val="emphasis"/>
          <w:rFonts w:ascii="Verdana" w:hAnsi="Verdana"/>
          <w:color w:val="000000"/>
          <w:sz w:val="21"/>
          <w:szCs w:val="21"/>
        </w:rPr>
        <w:t> </w:t>
      </w:r>
      <w:r>
        <w:rPr>
          <w:rFonts w:ascii="Verdana" w:hAnsi="Verdana"/>
          <w:color w:val="000000"/>
          <w:sz w:val="21"/>
          <w:szCs w:val="21"/>
        </w:rPr>
        <w:t>) +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G</w:t>
      </w:r>
      <w:r>
        <w:rPr>
          <w:rStyle w:val="emphasis"/>
          <w:rFonts w:ascii="Verdana" w:hAnsi="Verdana"/>
          <w:color w:val="000000"/>
          <w:sz w:val="21"/>
          <w:szCs w:val="21"/>
        </w:rPr>
        <w:t> </w:t>
      </w:r>
      <w:r>
        <w:rPr>
          <w:rFonts w:ascii="Verdana" w:hAnsi="Verdana"/>
          <w:color w:val="000000"/>
          <w:sz w:val="21"/>
          <w:szCs w:val="21"/>
        </w:rPr>
        <w:t>+ 15 ) mod 30.</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I</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xml:space="preserve">/ 4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K</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mod 4.</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X</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( 32 + ( 2</w:t>
      </w:r>
      <w:r>
        <w:rPr>
          <w:rStyle w:val="emphasis"/>
          <w:rFonts w:ascii="Verdana" w:hAnsi="Verdana"/>
          <w:color w:val="000000"/>
          <w:sz w:val="21"/>
          <w:szCs w:val="21"/>
        </w:rPr>
        <w:t>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 + (2</w:t>
      </w:r>
      <w:r>
        <w:rPr>
          <w:rStyle w:val="emphasis"/>
          <w:rFonts w:ascii="Verdana" w:hAnsi="Verdana"/>
          <w:color w:val="000000"/>
          <w:sz w:val="21"/>
          <w:szCs w:val="21"/>
        </w:rPr>
        <w:t> </w:t>
      </w:r>
      <w:r>
        <w:rPr>
          <w:rStyle w:val="Emphasis0"/>
          <w:rFonts w:ascii="Verdana" w:hAnsi="Verdana"/>
          <w:color w:val="000000"/>
          <w:sz w:val="21"/>
          <w:szCs w:val="21"/>
        </w:rPr>
        <w:t>I</w:t>
      </w:r>
      <w:r>
        <w:rPr>
          <w:rStyle w:val="emphasis"/>
          <w:rFonts w:ascii="Verdana" w:hAnsi="Verdana"/>
          <w:color w:val="000000"/>
          <w:sz w:val="21"/>
          <w:szCs w:val="21"/>
        </w:rPr>
        <w:t> </w:t>
      </w:r>
      <w:r>
        <w:rPr>
          <w:rFonts w:ascii="Verdana" w:hAnsi="Verdana"/>
          <w:color w:val="000000"/>
          <w:sz w:val="21"/>
          <w:szCs w:val="21"/>
        </w:rPr>
        <w:t>) −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K</w:t>
      </w:r>
      <w:r>
        <w:rPr>
          <w:rStyle w:val="emphasis"/>
          <w:rFonts w:ascii="Verdana" w:hAnsi="Verdana"/>
          <w:color w:val="000000"/>
          <w:sz w:val="21"/>
          <w:szCs w:val="21"/>
        </w:rPr>
        <w:t> </w:t>
      </w:r>
      <w:r>
        <w:rPr>
          <w:rFonts w:ascii="Verdana" w:hAnsi="Verdana"/>
          <w:color w:val="000000"/>
          <w:sz w:val="21"/>
          <w:szCs w:val="21"/>
        </w:rPr>
        <w:t>) mod 7.</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M</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Emphasis0"/>
          <w:rFonts w:ascii="Verdana" w:hAnsi="Verdana"/>
          <w:color w:val="000000"/>
          <w:sz w:val="21"/>
          <w:szCs w:val="21"/>
        </w:rPr>
        <w:t>A</w:t>
      </w:r>
      <w:r>
        <w:rPr>
          <w:rStyle w:val="emphasis"/>
          <w:rFonts w:ascii="Verdana" w:hAnsi="Verdana"/>
          <w:color w:val="000000"/>
          <w:sz w:val="21"/>
          <w:szCs w:val="21"/>
        </w:rPr>
        <w:t> </w:t>
      </w:r>
      <w:r>
        <w:rPr>
          <w:rFonts w:ascii="Verdana" w:hAnsi="Verdana"/>
          <w:color w:val="000000"/>
          <w:sz w:val="21"/>
          <w:szCs w:val="21"/>
        </w:rPr>
        <w:t>+ ( 11</w:t>
      </w:r>
      <w:r>
        <w:rPr>
          <w:rStyle w:val="emphasis"/>
          <w:rFonts w:ascii="Verdana" w:hAnsi="Verdana"/>
          <w:color w:val="000000"/>
          <w:sz w:val="21"/>
          <w:szCs w:val="21"/>
        </w:rPr>
        <w:t>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 + (22</w:t>
      </w:r>
      <w:r>
        <w:rPr>
          <w:rStyle w:val="emphasis"/>
          <w:rFonts w:ascii="Verdana" w:hAnsi="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 xml:space="preserve">) ) / 451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Q</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− 7</w:t>
      </w:r>
      <w:r>
        <w:rPr>
          <w:rStyle w:val="emphasis"/>
          <w:rFonts w:ascii="Verdana" w:hAnsi="Verdana"/>
          <w:color w:val="000000"/>
          <w:sz w:val="21"/>
          <w:szCs w:val="21"/>
        </w:rPr>
        <w:t>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+ 114.</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N</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Q</w:t>
      </w:r>
      <w:r>
        <w:rPr>
          <w:rStyle w:val="emphasis"/>
          <w:rFonts w:ascii="Verdana" w:hAnsi="Verdana"/>
          <w:color w:val="000000"/>
          <w:sz w:val="21"/>
          <w:szCs w:val="21"/>
        </w:rPr>
        <w:t> </w:t>
      </w:r>
      <w:r>
        <w:rPr>
          <w:rFonts w:ascii="Verdana" w:hAnsi="Verdana"/>
          <w:color w:val="000000"/>
          <w:sz w:val="21"/>
          <w:szCs w:val="21"/>
        </w:rPr>
        <w:t xml:space="preserve">/ 31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4"/>
        </w:numPr>
        <w:shd w:val="clear" w:color="auto" w:fill="FFFFFF"/>
        <w:rPr>
          <w:rFonts w:ascii="Verdana" w:hAnsi="Verdana"/>
          <w:color w:val="000000"/>
          <w:sz w:val="21"/>
          <w:szCs w:val="21"/>
        </w:rPr>
      </w:pPr>
      <w:r>
        <w:rPr>
          <w:rStyle w:val="Emphasis0"/>
          <w:rFonts w:ascii="Verdana" w:hAnsi="Verdana"/>
          <w:color w:val="000000"/>
          <w:sz w:val="21"/>
          <w:szCs w:val="21"/>
        </w:rPr>
        <w:t>P</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Q</w:t>
      </w:r>
      <w:r>
        <w:rPr>
          <w:rStyle w:val="emphasis"/>
          <w:rFonts w:ascii="Verdana" w:hAnsi="Verdana"/>
          <w:color w:val="000000"/>
          <w:sz w:val="21"/>
          <w:szCs w:val="21"/>
        </w:rPr>
        <w:t> </w:t>
      </w:r>
      <w:r>
        <w:rPr>
          <w:rFonts w:ascii="Verdana" w:hAnsi="Verdana"/>
          <w:color w:val="000000"/>
          <w:sz w:val="21"/>
          <w:szCs w:val="21"/>
        </w:rPr>
        <w:t>mod 31.</w:t>
      </w:r>
    </w:p>
    <w:p w:rsidR="00226EE5" w:rsidRDefault="00226EE5" w:rsidP="00226EE5">
      <w:pPr>
        <w:pStyle w:val="NormalWeb"/>
        <w:numPr>
          <w:ilvl w:val="0"/>
          <w:numId w:val="184"/>
        </w:numPr>
        <w:shd w:val="clear" w:color="auto" w:fill="FFFFFF"/>
        <w:rPr>
          <w:rFonts w:ascii="Verdana" w:hAnsi="Verdana"/>
          <w:color w:val="000000"/>
          <w:sz w:val="21"/>
          <w:szCs w:val="21"/>
        </w:rPr>
      </w:pPr>
      <w:r>
        <w:rPr>
          <w:rFonts w:ascii="Verdana" w:hAnsi="Verdana"/>
          <w:color w:val="000000"/>
          <w:sz w:val="21"/>
          <w:szCs w:val="21"/>
        </w:rPr>
        <w:t>Easter is day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+1 of month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Algorithm N is a variant on Algorithm A, but gives Easter prior to 1583. The rules for Easter are somewhat unclear prior to 325, but the author states that Easter is April 12 for 179, 711 and 1243. The author is Jean Meeus and it is published in </w:t>
      </w:r>
      <w:r>
        <w:rPr>
          <w:rStyle w:val="Emphasis0"/>
          <w:rFonts w:ascii="Verdana" w:hAnsi="Verdana"/>
          <w:color w:val="000000"/>
          <w:sz w:val="21"/>
          <w:szCs w:val="21"/>
        </w:rPr>
        <w:t>Astronomical Algorithms</w:t>
      </w:r>
      <w:r>
        <w:rPr>
          <w:rFonts w:ascii="Verdana" w:hAnsi="Verdana"/>
          <w:color w:val="000000"/>
          <w:sz w:val="21"/>
          <w:szCs w:val="21"/>
        </w:rPr>
        <w:t> [</w:t>
      </w:r>
      <w:r>
        <w:rPr>
          <w:rStyle w:val="citation"/>
          <w:rFonts w:ascii="Verdana" w:hAnsi="Verdana"/>
          <w:color w:val="000000"/>
          <w:sz w:val="21"/>
          <w:szCs w:val="21"/>
        </w:rPr>
        <w:t>Meeus91</w:t>
      </w:r>
      <w:r>
        <w:rPr>
          <w:rFonts w:ascii="Verdana" w:hAnsi="Verdana"/>
          <w:color w:val="000000"/>
          <w:sz w:val="21"/>
          <w:szCs w:val="21"/>
        </w:rPr>
        <w:t>].</w:t>
      </w:r>
    </w:p>
    <w:p w:rsidR="00226EE5" w:rsidRDefault="00226EE5" w:rsidP="00226EE5">
      <w:pPr>
        <w:pStyle w:val="title"/>
        <w:shd w:val="clear" w:color="auto" w:fill="FFFFFF"/>
        <w:rPr>
          <w:rFonts w:ascii="Verdana" w:hAnsi="Verdana"/>
          <w:color w:val="000000"/>
          <w:sz w:val="21"/>
          <w:szCs w:val="21"/>
        </w:rPr>
      </w:pPr>
      <w:bookmarkStart w:id="340" w:name="d0e56807"/>
      <w:bookmarkEnd w:id="340"/>
      <w:r>
        <w:rPr>
          <w:rFonts w:ascii="Verdana" w:hAnsi="Verdana"/>
          <w:b/>
          <w:bCs/>
          <w:color w:val="000000"/>
          <w:sz w:val="21"/>
          <w:szCs w:val="21"/>
        </w:rPr>
        <w:t>Procedure 38.4. Algorithm B.</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(Date of Easter prior to 1583.) Let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be the year for which the date of Easter is desired.</w:t>
      </w:r>
    </w:p>
    <w:p w:rsidR="00226EE5" w:rsidRDefault="00226EE5" w:rsidP="00226EE5">
      <w:pPr>
        <w:pStyle w:val="NormalWeb"/>
        <w:numPr>
          <w:ilvl w:val="0"/>
          <w:numId w:val="185"/>
        </w:numPr>
        <w:shd w:val="clear" w:color="auto" w:fill="FFFFFF"/>
        <w:rPr>
          <w:rFonts w:ascii="Verdana" w:hAnsi="Verdana"/>
          <w:color w:val="000000"/>
          <w:sz w:val="21"/>
          <w:szCs w:val="21"/>
        </w:rPr>
      </w:pPr>
      <w:r>
        <w:rPr>
          <w:rStyle w:val="Emphasis0"/>
          <w:rFonts w:ascii="Verdana" w:hAnsi="Verdana"/>
          <w:color w:val="000000"/>
          <w:sz w:val="21"/>
          <w:szCs w:val="21"/>
        </w:rPr>
        <w:t>A</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4).</w:t>
      </w:r>
    </w:p>
    <w:p w:rsidR="00226EE5" w:rsidRDefault="00226EE5" w:rsidP="00226EE5">
      <w:pPr>
        <w:pStyle w:val="NormalWeb"/>
        <w:numPr>
          <w:ilvl w:val="0"/>
          <w:numId w:val="185"/>
        </w:numPr>
        <w:shd w:val="clear" w:color="auto" w:fill="FFFFFF"/>
        <w:rPr>
          <w:rFonts w:ascii="Verdana" w:hAnsi="Verdana"/>
          <w:color w:val="000000"/>
          <w:sz w:val="21"/>
          <w:szCs w:val="21"/>
        </w:rPr>
      </w:pPr>
      <w:r>
        <w:rPr>
          <w:rStyle w:val="Emphasis0"/>
          <w:rFonts w:ascii="Verdana" w:hAnsi="Verdana"/>
          <w:color w:val="000000"/>
          <w:sz w:val="21"/>
          <w:szCs w:val="21"/>
        </w:rPr>
        <w:lastRenderedPageBreak/>
        <w:t>B</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7).</w:t>
      </w:r>
    </w:p>
    <w:p w:rsidR="00226EE5" w:rsidRDefault="00226EE5" w:rsidP="00226EE5">
      <w:pPr>
        <w:pStyle w:val="NormalWeb"/>
        <w:numPr>
          <w:ilvl w:val="0"/>
          <w:numId w:val="185"/>
        </w:numPr>
        <w:shd w:val="clear" w:color="auto" w:fill="FFFFFF"/>
        <w:rPr>
          <w:rFonts w:ascii="Verdana" w:hAnsi="Verdana"/>
          <w:color w:val="000000"/>
          <w:sz w:val="21"/>
          <w:szCs w:val="21"/>
        </w:rPr>
      </w:pPr>
      <w:r>
        <w:rPr>
          <w:rStyle w:val="Emphasis0"/>
          <w:rFonts w:ascii="Verdana" w:hAnsi="Verdana"/>
          <w:color w:val="000000"/>
          <w:sz w:val="21"/>
          <w:szCs w:val="21"/>
        </w:rPr>
        <w:t>C</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19).</w:t>
      </w:r>
    </w:p>
    <w:p w:rsidR="00226EE5" w:rsidRDefault="00226EE5" w:rsidP="00226EE5">
      <w:pPr>
        <w:pStyle w:val="NormalWeb"/>
        <w:numPr>
          <w:ilvl w:val="0"/>
          <w:numId w:val="185"/>
        </w:numPr>
        <w:shd w:val="clear" w:color="auto" w:fill="FFFFFF"/>
        <w:rPr>
          <w:rFonts w:ascii="Verdana" w:hAnsi="Verdana"/>
          <w:color w:val="000000"/>
          <w:sz w:val="21"/>
          <w:szCs w:val="21"/>
        </w:rPr>
      </w:pPr>
      <w:r>
        <w:rPr>
          <w:rStyle w:val="Emphasis0"/>
          <w:rFonts w:ascii="Verdana" w:hAnsi="Verdana"/>
          <w:color w:val="000000"/>
          <w:sz w:val="21"/>
          <w:szCs w:val="21"/>
        </w:rPr>
        <w:t>D</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(19</w:t>
      </w:r>
      <w:r>
        <w:rPr>
          <w:rStyle w:val="emphasis"/>
          <w:rFonts w:ascii="Verdana" w:hAnsi="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+ 15) mod 30.</w:t>
      </w:r>
    </w:p>
    <w:p w:rsidR="00226EE5" w:rsidRDefault="00226EE5" w:rsidP="00226EE5">
      <w:pPr>
        <w:pStyle w:val="NormalWeb"/>
        <w:numPr>
          <w:ilvl w:val="0"/>
          <w:numId w:val="185"/>
        </w:numPr>
        <w:shd w:val="clear" w:color="auto" w:fill="FFFFFF"/>
        <w:rPr>
          <w:rFonts w:ascii="Verdana" w:hAnsi="Verdana"/>
          <w:color w:val="000000"/>
          <w:sz w:val="21"/>
          <w:szCs w:val="21"/>
        </w:rPr>
      </w:pPr>
      <w:r>
        <w:rPr>
          <w:rStyle w:val="Emphasis0"/>
          <w:rFonts w:ascii="Verdana" w:hAnsi="Verdana"/>
          <w:color w:val="000000"/>
          <w:sz w:val="21"/>
          <w:szCs w:val="21"/>
        </w:rPr>
        <w:t>E</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(2</w:t>
      </w:r>
      <w:r>
        <w:rPr>
          <w:rStyle w:val="emphasis"/>
          <w:rFonts w:ascii="Verdana" w:hAnsi="Verdana"/>
          <w:color w:val="000000"/>
          <w:sz w:val="21"/>
          <w:szCs w:val="21"/>
        </w:rPr>
        <w:t> </w:t>
      </w:r>
      <w:r>
        <w:rPr>
          <w:rStyle w:val="Emphasis0"/>
          <w:rFonts w:ascii="Verdana" w:hAnsi="Verdana"/>
          <w:color w:val="000000"/>
          <w:sz w:val="21"/>
          <w:szCs w:val="21"/>
        </w:rPr>
        <w:t>A</w:t>
      </w:r>
      <w:r>
        <w:rPr>
          <w:rStyle w:val="emphasis"/>
          <w:rFonts w:ascii="Verdana" w:hAnsi="Verdana"/>
          <w:color w:val="000000"/>
          <w:sz w:val="21"/>
          <w:szCs w:val="21"/>
        </w:rPr>
        <w:t> </w:t>
      </w:r>
      <w:r>
        <w:rPr>
          <w:rFonts w:ascii="Verdana" w:hAnsi="Verdana"/>
          <w:color w:val="000000"/>
          <w:sz w:val="21"/>
          <w:szCs w:val="21"/>
        </w:rPr>
        <w:t>+ 4</w:t>
      </w:r>
      <w:r>
        <w:rPr>
          <w:rStyle w:val="emphasis"/>
          <w:rFonts w:ascii="Verdana" w:hAnsi="Verdana"/>
          <w:color w:val="000000"/>
          <w:sz w:val="21"/>
          <w:szCs w:val="21"/>
        </w:rPr>
        <w: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+ 34) mod 7.</w:t>
      </w:r>
    </w:p>
    <w:p w:rsidR="00226EE5" w:rsidRDefault="00226EE5" w:rsidP="00226EE5">
      <w:pPr>
        <w:pStyle w:val="NormalWeb"/>
        <w:numPr>
          <w:ilvl w:val="0"/>
          <w:numId w:val="185"/>
        </w:numPr>
        <w:shd w:val="clear" w:color="auto" w:fill="FFFFFF"/>
        <w:rPr>
          <w:rFonts w:ascii="Verdana" w:hAnsi="Verdana"/>
          <w:color w:val="000000"/>
          <w:sz w:val="21"/>
          <w:szCs w:val="21"/>
        </w:rPr>
      </w:pPr>
      <w:r>
        <w:rPr>
          <w:rStyle w:val="Emphasis0"/>
          <w:rFonts w:ascii="Verdana" w:hAnsi="Verdana"/>
          <w:color w:val="000000"/>
          <w:sz w:val="21"/>
          <w:szCs w:val="21"/>
        </w:rPr>
        <w:t>H</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+ 114.</w:t>
      </w:r>
    </w:p>
    <w:p w:rsidR="00226EE5" w:rsidRDefault="00226EE5" w:rsidP="00226EE5">
      <w:pPr>
        <w:pStyle w:val="NormalWeb"/>
        <w:numPr>
          <w:ilvl w:val="0"/>
          <w:numId w:val="185"/>
        </w:numPr>
        <w:shd w:val="clear" w:color="auto" w:fill="FFFFFF"/>
        <w:rPr>
          <w:rFonts w:ascii="Verdana" w:hAnsi="Verdana"/>
          <w:color w:val="000000"/>
          <w:sz w:val="21"/>
          <w:szCs w:val="21"/>
        </w:rPr>
      </w:pPr>
      <w:r>
        <w:rPr>
          <w:rStyle w:val="Emphasis0"/>
          <w:rFonts w:ascii="Verdana" w:hAnsi="Verdana"/>
          <w:color w:val="000000"/>
          <w:sz w:val="21"/>
          <w:szCs w:val="21"/>
        </w:rPr>
        <w:t>F</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 xml:space="preserve">/ 31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5"/>
        </w:numPr>
        <w:shd w:val="clear" w:color="auto" w:fill="FFFFFF"/>
        <w:rPr>
          <w:rFonts w:ascii="Verdana" w:hAnsi="Verdana"/>
          <w:color w:val="000000"/>
          <w:sz w:val="21"/>
          <w:szCs w:val="21"/>
        </w:rPr>
      </w:pPr>
      <w:r>
        <w:rPr>
          <w:rStyle w:val="Emphasis0"/>
          <w:rFonts w:ascii="Verdana" w:hAnsi="Verdana"/>
          <w:color w:val="000000"/>
          <w:sz w:val="21"/>
          <w:szCs w:val="21"/>
        </w:rPr>
        <w:t>G</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mod 31.</w:t>
      </w:r>
    </w:p>
    <w:p w:rsidR="00226EE5" w:rsidRDefault="00226EE5" w:rsidP="00226EE5">
      <w:pPr>
        <w:pStyle w:val="NormalWeb"/>
        <w:numPr>
          <w:ilvl w:val="0"/>
          <w:numId w:val="185"/>
        </w:numPr>
        <w:shd w:val="clear" w:color="auto" w:fill="FFFFFF"/>
        <w:rPr>
          <w:rFonts w:ascii="Verdana" w:hAnsi="Verdana"/>
          <w:color w:val="000000"/>
          <w:sz w:val="21"/>
          <w:szCs w:val="21"/>
        </w:rPr>
      </w:pPr>
      <w:r>
        <w:rPr>
          <w:rFonts w:ascii="Verdana" w:hAnsi="Verdana"/>
          <w:color w:val="000000"/>
          <w:sz w:val="21"/>
          <w:szCs w:val="21"/>
        </w:rPr>
        <w:t>Easter is day </w:t>
      </w:r>
      <w:r>
        <w:rPr>
          <w:rStyle w:val="Emphasis0"/>
          <w:rFonts w:ascii="Verdana" w:hAnsi="Verdana"/>
          <w:color w:val="000000"/>
          <w:sz w:val="21"/>
          <w:szCs w:val="21"/>
        </w:rPr>
        <w:t>G</w:t>
      </w:r>
      <w:r>
        <w:rPr>
          <w:rStyle w:val="emphasis"/>
          <w:rFonts w:ascii="Verdana" w:hAnsi="Verdana"/>
          <w:color w:val="000000"/>
          <w:sz w:val="21"/>
          <w:szCs w:val="21"/>
        </w:rPr>
        <w:t> </w:t>
      </w:r>
      <w:r>
        <w:rPr>
          <w:rFonts w:ascii="Verdana" w:hAnsi="Verdana"/>
          <w:color w:val="000000"/>
          <w:sz w:val="21"/>
          <w:szCs w:val="21"/>
        </w:rPr>
        <w:t>+1 of month </w:t>
      </w:r>
      <w:r>
        <w:rPr>
          <w:rStyle w:val="Emphasis0"/>
          <w:rFonts w:ascii="Verdana" w:hAnsi="Verdana"/>
          <w:color w:val="000000"/>
          <w:sz w:val="21"/>
          <w:szCs w:val="21"/>
        </w:rPr>
        <w:t>F</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following algorithm is from T. M. O'Beirne, it is published in </w:t>
      </w:r>
      <w:r>
        <w:rPr>
          <w:rStyle w:val="Emphasis0"/>
          <w:rFonts w:ascii="Verdana" w:hAnsi="Verdana"/>
          <w:color w:val="000000"/>
          <w:sz w:val="21"/>
          <w:szCs w:val="21"/>
        </w:rPr>
        <w:t>Puzzles and Paradoxes</w:t>
      </w:r>
      <w:r>
        <w:rPr>
          <w:rFonts w:ascii="Verdana" w:hAnsi="Verdana"/>
          <w:color w:val="000000"/>
          <w:sz w:val="21"/>
          <w:szCs w:val="21"/>
        </w:rPr>
        <w:t> [</w:t>
      </w:r>
      <w:r>
        <w:rPr>
          <w:rStyle w:val="citation"/>
          <w:rFonts w:ascii="Verdana" w:hAnsi="Verdana"/>
          <w:color w:val="000000"/>
          <w:sz w:val="21"/>
          <w:szCs w:val="21"/>
        </w:rPr>
        <w:t>OBeirne65</w:t>
      </w:r>
      <w:r>
        <w:rPr>
          <w:rFonts w:ascii="Verdana" w:hAnsi="Verdana"/>
          <w:color w:val="000000"/>
          <w:sz w:val="21"/>
          <w:szCs w:val="21"/>
        </w:rPr>
        <w:t>].</w:t>
      </w:r>
    </w:p>
    <w:p w:rsidR="00226EE5" w:rsidRDefault="00226EE5" w:rsidP="00226EE5">
      <w:pPr>
        <w:pStyle w:val="title"/>
        <w:shd w:val="clear" w:color="auto" w:fill="FFFFFF"/>
        <w:rPr>
          <w:rFonts w:ascii="Verdana" w:hAnsi="Verdana"/>
          <w:color w:val="000000"/>
          <w:sz w:val="21"/>
          <w:szCs w:val="21"/>
        </w:rPr>
      </w:pPr>
      <w:bookmarkStart w:id="341" w:name="d0e56905"/>
      <w:bookmarkEnd w:id="341"/>
      <w:r>
        <w:rPr>
          <w:rFonts w:ascii="Verdana" w:hAnsi="Verdana"/>
          <w:b/>
          <w:bCs/>
          <w:color w:val="000000"/>
          <w:sz w:val="21"/>
          <w:szCs w:val="21"/>
        </w:rPr>
        <w:t>Procedure 38.5. Algorithm O.</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(Date of Easter after 1582.) Let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be the year for which the date of Easter is desired.</w:t>
      </w:r>
    </w:p>
    <w:p w:rsidR="00226EE5" w:rsidRDefault="00226EE5" w:rsidP="00226EE5">
      <w:pPr>
        <w:pStyle w:val="NormalWeb"/>
        <w:numPr>
          <w:ilvl w:val="0"/>
          <w:numId w:val="186"/>
        </w:numPr>
        <w:shd w:val="clear" w:color="auto" w:fill="FFFFFF"/>
        <w:rPr>
          <w:rFonts w:ascii="Verdana" w:hAnsi="Verdana"/>
          <w:color w:val="000000"/>
          <w:sz w:val="21"/>
          <w:szCs w:val="21"/>
        </w:rPr>
      </w:pPr>
      <w:r>
        <w:rPr>
          <w:rStyle w:val="Emphasis0"/>
          <w:rFonts w:ascii="Verdana" w:hAnsi="Verdana"/>
          <w:color w:val="000000"/>
          <w:sz w:val="21"/>
          <w:szCs w:val="21"/>
        </w:rPr>
        <w:t>A</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19).</w:t>
      </w:r>
    </w:p>
    <w:p w:rsidR="00226EE5" w:rsidRDefault="00226EE5" w:rsidP="00226EE5">
      <w:pPr>
        <w:pStyle w:val="NormalWeb"/>
        <w:numPr>
          <w:ilvl w:val="0"/>
          <w:numId w:val="186"/>
        </w:numPr>
        <w:shd w:val="clear" w:color="auto" w:fill="FFFFFF"/>
        <w:rPr>
          <w:rFonts w:ascii="Verdana" w:hAnsi="Verdana"/>
          <w:color w:val="000000"/>
          <w:sz w:val="21"/>
          <w:szCs w:val="21"/>
        </w:rPr>
      </w:pPr>
      <w:r>
        <w:rPr>
          <w:rStyle w:val="Emphasis0"/>
          <w:rFonts w:ascii="Verdana" w:hAnsi="Verdana"/>
          <w:color w:val="000000"/>
          <w:sz w:val="21"/>
          <w:szCs w:val="21"/>
        </w:rPr>
        <w:t>B</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100</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6"/>
        </w:numPr>
        <w:shd w:val="clear" w:color="auto" w:fill="FFFFFF"/>
        <w:rPr>
          <w:rFonts w:ascii="Verdana" w:hAnsi="Verdana"/>
          <w:color w:val="000000"/>
          <w:sz w:val="21"/>
          <w:szCs w:val="21"/>
        </w:rPr>
      </w:pPr>
      <w:r>
        <w:rPr>
          <w:rStyle w:val="Emphasis0"/>
          <w:rFonts w:ascii="Verdana" w:hAnsi="Verdana"/>
          <w:color w:val="000000"/>
          <w:sz w:val="21"/>
          <w:szCs w:val="21"/>
        </w:rPr>
        <w:t>C</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100).</w:t>
      </w:r>
    </w:p>
    <w:p w:rsidR="00226EE5" w:rsidRDefault="00226EE5" w:rsidP="00226EE5">
      <w:pPr>
        <w:pStyle w:val="NormalWeb"/>
        <w:numPr>
          <w:ilvl w:val="0"/>
          <w:numId w:val="186"/>
        </w:numPr>
        <w:shd w:val="clear" w:color="auto" w:fill="FFFFFF"/>
        <w:rPr>
          <w:rFonts w:ascii="Verdana" w:hAnsi="Verdana"/>
          <w:color w:val="000000"/>
          <w:sz w:val="21"/>
          <w:szCs w:val="21"/>
        </w:rPr>
      </w:pPr>
      <w:r>
        <w:rPr>
          <w:rStyle w:val="Emphasis0"/>
          <w:rFonts w:ascii="Verdana" w:hAnsi="Verdana"/>
          <w:color w:val="000000"/>
          <w:sz w:val="21"/>
          <w:szCs w:val="21"/>
        </w:rPr>
        <w:t>D</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 xml:space="preserve">/ 4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6"/>
        </w:numPr>
        <w:shd w:val="clear" w:color="auto" w:fill="FFFFFF"/>
        <w:rPr>
          <w:rFonts w:ascii="Verdana" w:hAnsi="Verdana"/>
          <w:color w:val="000000"/>
          <w:sz w:val="21"/>
          <w:szCs w:val="21"/>
        </w:rPr>
      </w:pPr>
      <w:r>
        <w:rPr>
          <w:rStyle w:val="Emphasis0"/>
          <w:rFonts w:ascii="Verdana" w:hAnsi="Verdana"/>
          <w:color w:val="000000"/>
          <w:sz w:val="21"/>
          <w:szCs w:val="21"/>
        </w:rPr>
        <w:t>E</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mod 4.</w:t>
      </w:r>
    </w:p>
    <w:p w:rsidR="00226EE5" w:rsidRDefault="00226EE5" w:rsidP="00226EE5">
      <w:pPr>
        <w:pStyle w:val="NormalWeb"/>
        <w:numPr>
          <w:ilvl w:val="0"/>
          <w:numId w:val="186"/>
        </w:numPr>
        <w:shd w:val="clear" w:color="auto" w:fill="FFFFFF"/>
        <w:rPr>
          <w:rFonts w:ascii="Verdana" w:hAnsi="Verdana"/>
          <w:color w:val="000000"/>
          <w:sz w:val="21"/>
          <w:szCs w:val="21"/>
        </w:rPr>
      </w:pPr>
      <w:r>
        <w:rPr>
          <w:rStyle w:val="Emphasis0"/>
          <w:rFonts w:ascii="Verdana" w:hAnsi="Verdana"/>
          <w:color w:val="000000"/>
          <w:sz w:val="21"/>
          <w:szCs w:val="21"/>
        </w:rPr>
        <w:t>G</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 xml:space="preserve"> (8</w:t>
      </w:r>
      <w:r>
        <w:rPr>
          <w:rStyle w:val="emphasis"/>
          <w:rFonts w:ascii="Verdana" w:hAnsi="Verdana"/>
          <w:color w:val="000000"/>
          <w:sz w:val="21"/>
          <w:szCs w:val="21"/>
        </w:rPr>
        <w: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 xml:space="preserve">+ 13 ) / 25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6"/>
        </w:numPr>
        <w:shd w:val="clear" w:color="auto" w:fill="FFFFFF"/>
        <w:rPr>
          <w:rFonts w:ascii="Verdana" w:hAnsi="Verdana"/>
          <w:color w:val="000000"/>
          <w:sz w:val="21"/>
          <w:szCs w:val="21"/>
        </w:rPr>
      </w:pPr>
      <w:r>
        <w:rPr>
          <w:rStyle w:val="Emphasis0"/>
          <w:rFonts w:ascii="Verdana" w:hAnsi="Verdana"/>
          <w:color w:val="000000"/>
          <w:sz w:val="21"/>
          <w:szCs w:val="21"/>
        </w:rPr>
        <w:t>H</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 ( 19</w:t>
      </w:r>
      <w:r>
        <w:rPr>
          <w:rStyle w:val="emphasis"/>
          <w:rFonts w:ascii="Verdana" w:hAnsi="Verdana"/>
          <w:color w:val="000000"/>
          <w:sz w:val="21"/>
          <w:szCs w:val="21"/>
        </w:rPr>
        <w:t> </w:t>
      </w:r>
      <w:r>
        <w:rPr>
          <w:rStyle w:val="Emphasis0"/>
          <w:rFonts w:ascii="Verdana" w:hAnsi="Verdana"/>
          <w:color w:val="000000"/>
          <w:sz w:val="21"/>
          <w:szCs w:val="21"/>
        </w:rPr>
        <w:t>A</w:t>
      </w:r>
      <w:r>
        <w:rPr>
          <w:rStyle w:val="emphasis"/>
          <w:rFonts w:ascii="Verdana" w:hAnsi="Verdana"/>
          <w:color w:val="000000"/>
          <w:sz w:val="21"/>
          <w:szCs w:val="21"/>
        </w:rPr>
        <w:t> </w:t>
      </w:r>
      <w:r>
        <w:rPr>
          <w:rFonts w:ascii="Verdana" w:hAnsi="Verdana"/>
          <w:color w:val="000000"/>
          <w:sz w:val="21"/>
          <w:szCs w:val="21"/>
        </w:rPr>
        <w:t>) +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G</w:t>
      </w:r>
      <w:r>
        <w:rPr>
          <w:rStyle w:val="emphasis"/>
          <w:rFonts w:ascii="Verdana" w:hAnsi="Verdana"/>
          <w:color w:val="000000"/>
          <w:sz w:val="21"/>
          <w:szCs w:val="21"/>
        </w:rPr>
        <w:t> </w:t>
      </w:r>
      <w:r>
        <w:rPr>
          <w:rFonts w:ascii="Verdana" w:hAnsi="Verdana"/>
          <w:color w:val="000000"/>
          <w:sz w:val="21"/>
          <w:szCs w:val="21"/>
        </w:rPr>
        <w:t>+ 15 ) mod 30.</w:t>
      </w:r>
    </w:p>
    <w:p w:rsidR="00226EE5" w:rsidRDefault="00226EE5" w:rsidP="00226EE5">
      <w:pPr>
        <w:pStyle w:val="NormalWeb"/>
        <w:numPr>
          <w:ilvl w:val="0"/>
          <w:numId w:val="186"/>
        </w:numPr>
        <w:shd w:val="clear" w:color="auto" w:fill="FFFFFF"/>
        <w:rPr>
          <w:rFonts w:ascii="Verdana" w:hAnsi="Verdana"/>
          <w:color w:val="000000"/>
          <w:sz w:val="21"/>
          <w:szCs w:val="21"/>
        </w:rPr>
      </w:pPr>
      <w:r>
        <w:rPr>
          <w:rStyle w:val="Emphasis0"/>
          <w:rFonts w:ascii="Verdana" w:hAnsi="Verdana"/>
          <w:color w:val="000000"/>
          <w:sz w:val="21"/>
          <w:szCs w:val="21"/>
        </w:rPr>
        <w:t>M</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Emphasis0"/>
          <w:rFonts w:ascii="Verdana" w:hAnsi="Verdana"/>
          <w:color w:val="000000"/>
          <w:sz w:val="21"/>
          <w:szCs w:val="21"/>
        </w:rPr>
        <w:t>A</w:t>
      </w:r>
      <w:r>
        <w:rPr>
          <w:rStyle w:val="emphasis"/>
          <w:rFonts w:ascii="Verdana" w:hAnsi="Verdana"/>
          <w:color w:val="000000"/>
          <w:sz w:val="21"/>
          <w:szCs w:val="21"/>
        </w:rPr>
        <w:t> </w:t>
      </w:r>
      <w:r>
        <w:rPr>
          <w:rFonts w:ascii="Verdana" w:hAnsi="Verdana"/>
          <w:color w:val="000000"/>
          <w:sz w:val="21"/>
          <w:szCs w:val="21"/>
        </w:rPr>
        <w:t>+ 11</w:t>
      </w:r>
      <w:r>
        <w:rPr>
          <w:rStyle w:val="emphasis"/>
          <w:rFonts w:ascii="Verdana" w:hAnsi="Verdana"/>
          <w:color w:val="000000"/>
          <w:sz w:val="21"/>
          <w:szCs w:val="21"/>
        </w:rPr>
        <w:t>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 xml:space="preserve">) / 319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6"/>
        </w:numPr>
        <w:shd w:val="clear" w:color="auto" w:fill="FFFFFF"/>
        <w:rPr>
          <w:rFonts w:ascii="Verdana" w:hAnsi="Verdana"/>
          <w:color w:val="000000"/>
          <w:sz w:val="21"/>
          <w:szCs w:val="21"/>
        </w:rPr>
      </w:pPr>
      <w:r>
        <w:rPr>
          <w:rStyle w:val="Emphasis0"/>
          <w:rFonts w:ascii="Verdana" w:hAnsi="Verdana"/>
          <w:color w:val="000000"/>
          <w:sz w:val="21"/>
          <w:szCs w:val="21"/>
        </w:rPr>
        <w:t>I</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xml:space="preserve">/ 4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6"/>
        </w:numPr>
        <w:shd w:val="clear" w:color="auto" w:fill="FFFFFF"/>
        <w:rPr>
          <w:rFonts w:ascii="Verdana" w:hAnsi="Verdana"/>
          <w:color w:val="000000"/>
          <w:sz w:val="21"/>
          <w:szCs w:val="21"/>
        </w:rPr>
      </w:pPr>
      <w:r>
        <w:rPr>
          <w:rStyle w:val="Emphasis0"/>
          <w:rFonts w:ascii="Verdana" w:hAnsi="Verdana"/>
          <w:color w:val="000000"/>
          <w:sz w:val="21"/>
          <w:szCs w:val="21"/>
        </w:rPr>
        <w:t>K</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mod 4.</w:t>
      </w:r>
    </w:p>
    <w:p w:rsidR="00226EE5" w:rsidRDefault="00226EE5" w:rsidP="00226EE5">
      <w:pPr>
        <w:pStyle w:val="NormalWeb"/>
        <w:numPr>
          <w:ilvl w:val="0"/>
          <w:numId w:val="186"/>
        </w:numPr>
        <w:shd w:val="clear" w:color="auto" w:fill="FFFFFF"/>
        <w:rPr>
          <w:rFonts w:ascii="Verdana" w:hAnsi="Verdana"/>
          <w:color w:val="000000"/>
          <w:sz w:val="21"/>
          <w:szCs w:val="21"/>
        </w:rPr>
      </w:pPr>
      <w:r>
        <w:rPr>
          <w:rStyle w:val="Emphasis0"/>
          <w:rFonts w:ascii="Verdana" w:hAnsi="Verdana"/>
          <w:color w:val="000000"/>
          <w:sz w:val="21"/>
          <w:szCs w:val="21"/>
        </w:rPr>
        <w:t>F</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( 2</w:t>
      </w:r>
      <w:r>
        <w:rPr>
          <w:rStyle w:val="emphasis"/>
          <w:rFonts w:ascii="Verdana" w:hAnsi="Verdana"/>
          <w:color w:val="000000"/>
          <w:sz w:val="21"/>
          <w:szCs w:val="21"/>
        </w:rPr>
        <w:t>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+ 2</w:t>
      </w:r>
      <w:r>
        <w:rPr>
          <w:rStyle w:val="emphasis"/>
          <w:rFonts w:ascii="Verdana" w:hAnsi="Verdana"/>
          <w:color w:val="000000"/>
          <w:sz w:val="21"/>
          <w:szCs w:val="21"/>
        </w:rPr>
        <w:t> </w:t>
      </w:r>
      <w:r>
        <w:rPr>
          <w:rStyle w:val="Emphasis0"/>
          <w:rFonts w:ascii="Verdana" w:hAnsi="Verdana"/>
          <w:color w:val="000000"/>
          <w:sz w:val="21"/>
          <w:szCs w:val="21"/>
        </w:rPr>
        <w:t>I</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K</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+ 32 ) mod 7.</w:t>
      </w:r>
    </w:p>
    <w:p w:rsidR="00226EE5" w:rsidRDefault="00226EE5" w:rsidP="00226EE5">
      <w:pPr>
        <w:pStyle w:val="NormalWeb"/>
        <w:numPr>
          <w:ilvl w:val="0"/>
          <w:numId w:val="186"/>
        </w:numPr>
        <w:shd w:val="clear" w:color="auto" w:fill="FFFFFF"/>
        <w:rPr>
          <w:rFonts w:ascii="Verdana" w:hAnsi="Verdana"/>
          <w:color w:val="000000"/>
          <w:sz w:val="21"/>
          <w:szCs w:val="21"/>
        </w:rPr>
      </w:pPr>
      <w:r>
        <w:rPr>
          <w:rStyle w:val="Emphasis0"/>
          <w:rFonts w:ascii="Verdana" w:hAnsi="Verdana"/>
          <w:color w:val="000000"/>
          <w:sz w:val="21"/>
          <w:szCs w:val="21"/>
        </w:rPr>
        <w:t>N</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F</w:t>
      </w:r>
      <w:r>
        <w:rPr>
          <w:rStyle w:val="emphasis"/>
          <w:rFonts w:ascii="Verdana" w:hAnsi="Verdana"/>
          <w:color w:val="000000"/>
          <w:sz w:val="21"/>
          <w:szCs w:val="21"/>
        </w:rPr>
        <w:t> </w:t>
      </w:r>
      <w:r>
        <w:rPr>
          <w:rFonts w:ascii="Verdana" w:hAnsi="Verdana"/>
          <w:color w:val="000000"/>
          <w:sz w:val="21"/>
          <w:szCs w:val="21"/>
        </w:rPr>
        <w:t xml:space="preserve">+ 90 ) / 25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6"/>
        </w:numPr>
        <w:shd w:val="clear" w:color="auto" w:fill="FFFFFF"/>
        <w:rPr>
          <w:rFonts w:ascii="Verdana" w:hAnsi="Verdana"/>
          <w:color w:val="000000"/>
          <w:sz w:val="21"/>
          <w:szCs w:val="21"/>
        </w:rPr>
      </w:pPr>
      <w:r>
        <w:rPr>
          <w:rStyle w:val="Emphasis0"/>
          <w:rFonts w:ascii="Verdana" w:hAnsi="Verdana"/>
          <w:color w:val="000000"/>
          <w:sz w:val="21"/>
          <w:szCs w:val="21"/>
        </w:rPr>
        <w:t>P</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F</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+ 19 ) mod 32.</w:t>
      </w:r>
    </w:p>
    <w:p w:rsidR="00226EE5" w:rsidRDefault="00226EE5" w:rsidP="00226EE5">
      <w:pPr>
        <w:pStyle w:val="NormalWeb"/>
        <w:numPr>
          <w:ilvl w:val="0"/>
          <w:numId w:val="186"/>
        </w:numPr>
        <w:shd w:val="clear" w:color="auto" w:fill="FFFFFF"/>
        <w:rPr>
          <w:rFonts w:ascii="Verdana" w:hAnsi="Verdana"/>
          <w:color w:val="000000"/>
          <w:sz w:val="21"/>
          <w:szCs w:val="21"/>
        </w:rPr>
      </w:pPr>
      <w:r>
        <w:rPr>
          <w:rFonts w:ascii="Verdana" w:hAnsi="Verdana"/>
          <w:color w:val="000000"/>
          <w:sz w:val="21"/>
          <w:szCs w:val="21"/>
        </w:rPr>
        <w:t>Easter is day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of month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following algorithm is from T. M. O'Beirne, it is published in </w:t>
      </w:r>
      <w:r>
        <w:rPr>
          <w:rStyle w:val="Emphasis0"/>
          <w:rFonts w:ascii="Verdana" w:hAnsi="Verdana"/>
          <w:color w:val="000000"/>
          <w:sz w:val="21"/>
          <w:szCs w:val="21"/>
        </w:rPr>
        <w:t>Puzzles and Paradoxes</w:t>
      </w:r>
      <w:r>
        <w:rPr>
          <w:rFonts w:ascii="Verdana" w:hAnsi="Verdana"/>
          <w:color w:val="000000"/>
          <w:sz w:val="21"/>
          <w:szCs w:val="21"/>
        </w:rPr>
        <w:t> [</w:t>
      </w:r>
      <w:r>
        <w:rPr>
          <w:rStyle w:val="citation"/>
          <w:rFonts w:ascii="Verdana" w:hAnsi="Verdana"/>
          <w:color w:val="000000"/>
          <w:sz w:val="21"/>
          <w:szCs w:val="21"/>
        </w:rPr>
        <w:t>OBeirne65</w:t>
      </w:r>
      <w:r>
        <w:rPr>
          <w:rFonts w:ascii="Verdana" w:hAnsi="Verdana"/>
          <w:color w:val="000000"/>
          <w:sz w:val="21"/>
          <w:szCs w:val="21"/>
        </w:rPr>
        <w:t>].</w:t>
      </w:r>
    </w:p>
    <w:p w:rsidR="00226EE5" w:rsidRDefault="00226EE5" w:rsidP="00226EE5">
      <w:pPr>
        <w:pStyle w:val="title"/>
        <w:shd w:val="clear" w:color="auto" w:fill="FFFFFF"/>
        <w:rPr>
          <w:rFonts w:ascii="Verdana" w:hAnsi="Verdana"/>
          <w:color w:val="000000"/>
          <w:sz w:val="21"/>
          <w:szCs w:val="21"/>
        </w:rPr>
      </w:pPr>
      <w:bookmarkStart w:id="342" w:name="d0e57073"/>
      <w:bookmarkEnd w:id="342"/>
      <w:r>
        <w:rPr>
          <w:rFonts w:ascii="Verdana" w:hAnsi="Verdana"/>
          <w:b/>
          <w:bCs/>
          <w:color w:val="000000"/>
          <w:sz w:val="21"/>
          <w:szCs w:val="21"/>
        </w:rPr>
        <w:t>Procedure 38.6. Algorithm P.</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(Date of Easter after 1582.) Let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be the year for which the date of Easter is desired.</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B</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100</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C</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100).</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A</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( 5</w:t>
      </w:r>
      <w:r>
        <w:rPr>
          <w:rStyle w:val="emphasis"/>
          <w:rFonts w:ascii="Verdana" w:hAnsi="Verdana"/>
          <w:color w:val="000000"/>
          <w:sz w:val="21"/>
          <w:szCs w:val="21"/>
        </w:rPr>
        <w: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mod 19.</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T</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3</w:t>
      </w:r>
      <w:r>
        <w:rPr>
          <w:rStyle w:val="emphasis"/>
          <w:rFonts w:ascii="Verdana" w:hAnsi="Verdana"/>
          <w:color w:val="000000"/>
          <w:sz w:val="21"/>
          <w:szCs w:val="21"/>
        </w:rPr>
        <w: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+ 75.</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D</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T</w:t>
      </w:r>
      <w:r>
        <w:rPr>
          <w:rStyle w:val="emphasis"/>
          <w:rFonts w:ascii="Verdana" w:hAnsi="Verdana"/>
          <w:color w:val="000000"/>
          <w:sz w:val="21"/>
          <w:szCs w:val="21"/>
        </w:rPr>
        <w:t> </w:t>
      </w:r>
      <w:r>
        <w:rPr>
          <w:rFonts w:ascii="Verdana" w:hAnsi="Verdana"/>
          <w:color w:val="000000"/>
          <w:sz w:val="21"/>
          <w:szCs w:val="21"/>
        </w:rPr>
        <w:t xml:space="preserve">/ 4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E</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T</w:t>
      </w:r>
      <w:r>
        <w:rPr>
          <w:rStyle w:val="emphasis"/>
          <w:rFonts w:ascii="Verdana" w:hAnsi="Verdana"/>
          <w:color w:val="000000"/>
          <w:sz w:val="21"/>
          <w:szCs w:val="21"/>
        </w:rPr>
        <w:t> </w:t>
      </w:r>
      <w:r>
        <w:rPr>
          <w:rFonts w:ascii="Verdana" w:hAnsi="Verdana"/>
          <w:color w:val="000000"/>
          <w:sz w:val="21"/>
          <w:szCs w:val="21"/>
        </w:rPr>
        <w:t>mod 4.</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G</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 xml:space="preserve"> (8</w:t>
      </w:r>
      <w:r>
        <w:rPr>
          <w:rStyle w:val="emphasis"/>
          <w:rFonts w:ascii="Verdana" w:hAnsi="Verdana"/>
          <w:color w:val="000000"/>
          <w:sz w:val="21"/>
          <w:szCs w:val="21"/>
        </w:rPr>
        <w: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 xml:space="preserve">+ 88 ) / 25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H</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 ( 19</w:t>
      </w:r>
      <w:r>
        <w:rPr>
          <w:rStyle w:val="emphasis"/>
          <w:rFonts w:ascii="Verdana" w:hAnsi="Verdana"/>
          <w:color w:val="000000"/>
          <w:sz w:val="21"/>
          <w:szCs w:val="21"/>
        </w:rPr>
        <w:t> </w:t>
      </w:r>
      <w:r>
        <w:rPr>
          <w:rStyle w:val="Emphasis0"/>
          <w:rFonts w:ascii="Verdana" w:hAnsi="Verdana"/>
          <w:color w:val="000000"/>
          <w:sz w:val="21"/>
          <w:szCs w:val="21"/>
        </w:rPr>
        <w:t>A</w:t>
      </w:r>
      <w:r>
        <w:rPr>
          <w:rStyle w:val="emphasis"/>
          <w:rFonts w:ascii="Verdana" w:hAnsi="Verdana"/>
          <w:color w:val="000000"/>
          <w:sz w:val="21"/>
          <w:szCs w:val="21"/>
        </w:rPr>
        <w:t> </w:t>
      </w:r>
      <w:r>
        <w:rPr>
          <w:rFonts w:ascii="Verdana" w:hAnsi="Verdana"/>
          <w:color w:val="000000"/>
          <w:sz w:val="21"/>
          <w:szCs w:val="21"/>
        </w:rPr>
        <w:t>) +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G</w:t>
      </w:r>
      <w:r>
        <w:rPr>
          <w:rStyle w:val="emphasis"/>
          <w:rFonts w:ascii="Verdana" w:hAnsi="Verdana"/>
          <w:color w:val="000000"/>
          <w:sz w:val="21"/>
          <w:szCs w:val="21"/>
        </w:rPr>
        <w:t> </w:t>
      </w:r>
      <w:r>
        <w:rPr>
          <w:rFonts w:ascii="Verdana" w:hAnsi="Verdana"/>
          <w:color w:val="000000"/>
          <w:sz w:val="21"/>
          <w:szCs w:val="21"/>
        </w:rPr>
        <w:t>) mod 30.</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M</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Emphasis0"/>
          <w:rFonts w:ascii="Verdana" w:hAnsi="Verdana"/>
          <w:color w:val="000000"/>
          <w:sz w:val="21"/>
          <w:szCs w:val="21"/>
        </w:rPr>
        <w:t>A</w:t>
      </w:r>
      <w:r>
        <w:rPr>
          <w:rStyle w:val="emphasis"/>
          <w:rFonts w:ascii="Verdana" w:hAnsi="Verdana"/>
          <w:color w:val="000000"/>
          <w:sz w:val="21"/>
          <w:szCs w:val="21"/>
        </w:rPr>
        <w:t> </w:t>
      </w:r>
      <w:r>
        <w:rPr>
          <w:rFonts w:ascii="Verdana" w:hAnsi="Verdana"/>
          <w:color w:val="000000"/>
          <w:sz w:val="21"/>
          <w:szCs w:val="21"/>
        </w:rPr>
        <w:t>+ 11</w:t>
      </w:r>
      <w:r>
        <w:rPr>
          <w:rStyle w:val="emphasis"/>
          <w:rFonts w:ascii="Verdana" w:hAnsi="Verdana"/>
          <w:color w:val="000000"/>
          <w:sz w:val="21"/>
          <w:szCs w:val="21"/>
        </w:rPr>
        <w:t>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 xml:space="preserve">) / 319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T</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300 </w:t>
      </w:r>
      <w:r>
        <w:rPr>
          <w:rFonts w:ascii="Verdana" w:hAnsi="Verdana" w:cs="Verdana"/>
          <w:color w:val="000000"/>
          <w:sz w:val="21"/>
          <w:szCs w:val="21"/>
        </w:rPr>
        <w:t>−</w:t>
      </w:r>
      <w:r>
        <w:rPr>
          <w:rFonts w:ascii="Verdana" w:hAnsi="Verdana"/>
          <w:color w:val="000000"/>
          <w:sz w:val="21"/>
          <w:szCs w:val="21"/>
        </w:rPr>
        <w:t xml:space="preserve"> 60</w:t>
      </w:r>
      <w:r>
        <w:rPr>
          <w:rStyle w:val="emphasis"/>
          <w:rFonts w:ascii="Verdana" w:hAnsi="Verdana"/>
          <w:color w:val="000000"/>
          <w:sz w:val="21"/>
          <w:szCs w:val="21"/>
        </w:rPr>
        <w:t>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J</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T</w:t>
      </w:r>
      <w:r>
        <w:rPr>
          <w:rStyle w:val="emphasis"/>
          <w:rFonts w:ascii="Verdana" w:hAnsi="Verdana"/>
          <w:color w:val="000000"/>
          <w:sz w:val="21"/>
          <w:szCs w:val="21"/>
        </w:rPr>
        <w:t> </w:t>
      </w:r>
      <w:r>
        <w:rPr>
          <w:rFonts w:ascii="Verdana" w:hAnsi="Verdana"/>
          <w:color w:val="000000"/>
          <w:sz w:val="21"/>
          <w:szCs w:val="21"/>
        </w:rPr>
        <w:t xml:space="preserve">/ 4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lastRenderedPageBreak/>
        <w:t>K</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T</w:t>
      </w:r>
      <w:r>
        <w:rPr>
          <w:rStyle w:val="emphasis"/>
          <w:rFonts w:ascii="Verdana" w:hAnsi="Verdana"/>
          <w:color w:val="000000"/>
          <w:sz w:val="21"/>
          <w:szCs w:val="21"/>
        </w:rPr>
        <w:t> </w:t>
      </w:r>
      <w:r>
        <w:rPr>
          <w:rFonts w:ascii="Verdana" w:hAnsi="Verdana"/>
          <w:color w:val="000000"/>
          <w:sz w:val="21"/>
          <w:szCs w:val="21"/>
        </w:rPr>
        <w:t>mod 4.</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F</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( 2</w:t>
      </w:r>
      <w:r>
        <w:rPr>
          <w:rStyle w:val="emphasis"/>
          <w:rFonts w:ascii="Verdana" w:hAnsi="Verdana"/>
          <w:color w:val="000000"/>
          <w:sz w:val="21"/>
          <w:szCs w:val="21"/>
        </w:rPr>
        <w:t> </w:t>
      </w:r>
      <w:r>
        <w:rPr>
          <w:rStyle w:val="Emphasis0"/>
          <w:rFonts w:ascii="Verdana" w:hAnsi="Verdana"/>
          <w:color w:val="000000"/>
          <w:sz w:val="21"/>
          <w:szCs w:val="21"/>
        </w:rPr>
        <w:t>J</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K</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 mod 7.</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T</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F</w:t>
      </w:r>
      <w:r>
        <w:rPr>
          <w:rStyle w:val="emphasis"/>
          <w:rFonts w:ascii="Verdana" w:hAnsi="Verdana"/>
          <w:color w:val="000000"/>
          <w:sz w:val="21"/>
          <w:szCs w:val="21"/>
        </w:rPr>
        <w:t> </w:t>
      </w:r>
      <w:r>
        <w:rPr>
          <w:rFonts w:ascii="Verdana" w:hAnsi="Verdana"/>
          <w:color w:val="000000"/>
          <w:sz w:val="21"/>
          <w:szCs w:val="21"/>
        </w:rPr>
        <w:t>+ 110.</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N</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 xml:space="preserve"> T / 30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Q</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T</w:t>
      </w:r>
      <w:r>
        <w:rPr>
          <w:rStyle w:val="emphasis"/>
          <w:rFonts w:ascii="Verdana" w:hAnsi="Verdana"/>
          <w:color w:val="000000"/>
          <w:sz w:val="21"/>
          <w:szCs w:val="21"/>
        </w:rPr>
        <w:t> </w:t>
      </w:r>
      <w:r>
        <w:rPr>
          <w:rFonts w:ascii="Verdana" w:hAnsi="Verdana"/>
          <w:color w:val="000000"/>
          <w:sz w:val="21"/>
          <w:szCs w:val="21"/>
        </w:rPr>
        <w:t>mod 30.</w:t>
      </w:r>
    </w:p>
    <w:p w:rsidR="00226EE5" w:rsidRDefault="00226EE5" w:rsidP="00226EE5">
      <w:pPr>
        <w:pStyle w:val="NormalWeb"/>
        <w:numPr>
          <w:ilvl w:val="0"/>
          <w:numId w:val="187"/>
        </w:numPr>
        <w:shd w:val="clear" w:color="auto" w:fill="FFFFFF"/>
        <w:rPr>
          <w:rFonts w:ascii="Verdana" w:hAnsi="Verdana"/>
          <w:color w:val="000000"/>
          <w:sz w:val="21"/>
          <w:szCs w:val="21"/>
        </w:rPr>
      </w:pPr>
      <w:r>
        <w:rPr>
          <w:rStyle w:val="Emphasis0"/>
          <w:rFonts w:ascii="Verdana" w:hAnsi="Verdana"/>
          <w:color w:val="000000"/>
          <w:sz w:val="21"/>
          <w:szCs w:val="21"/>
        </w:rPr>
        <w:t>P</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Emphasis0"/>
          <w:rFonts w:ascii="Verdana" w:hAnsi="Verdana"/>
          <w:color w:val="000000"/>
          <w:sz w:val="21"/>
          <w:szCs w:val="21"/>
        </w:rPr>
        <w:t>Q</w:t>
      </w:r>
      <w:r>
        <w:rPr>
          <w:rStyle w:val="emphasis"/>
          <w:rFonts w:ascii="Verdana" w:hAnsi="Verdana"/>
          <w:color w:val="000000"/>
          <w:sz w:val="21"/>
          <w:szCs w:val="21"/>
        </w:rPr>
        <w:t> </w:t>
      </w:r>
      <w:r>
        <w:rPr>
          <w:rFonts w:ascii="Verdana" w:hAnsi="Verdana"/>
          <w:color w:val="000000"/>
          <w:sz w:val="21"/>
          <w:szCs w:val="21"/>
        </w:rPr>
        <w:t>+ 5 −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mod 32.</w:t>
      </w:r>
    </w:p>
    <w:p w:rsidR="00226EE5" w:rsidRDefault="00226EE5" w:rsidP="00226EE5">
      <w:pPr>
        <w:pStyle w:val="NormalWeb"/>
        <w:numPr>
          <w:ilvl w:val="0"/>
          <w:numId w:val="187"/>
        </w:numPr>
        <w:shd w:val="clear" w:color="auto" w:fill="FFFFFF"/>
        <w:rPr>
          <w:rFonts w:ascii="Verdana" w:hAnsi="Verdana"/>
          <w:color w:val="000000"/>
          <w:sz w:val="21"/>
          <w:szCs w:val="21"/>
        </w:rPr>
      </w:pPr>
      <w:r>
        <w:rPr>
          <w:rFonts w:ascii="Verdana" w:hAnsi="Verdana"/>
          <w:color w:val="000000"/>
          <w:sz w:val="21"/>
          <w:szCs w:val="21"/>
        </w:rPr>
        <w:t>Easter is day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of month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following algorithm is from J.-M. Oudin. It is published in </w:t>
      </w:r>
      <w:r>
        <w:rPr>
          <w:rStyle w:val="Emphasis0"/>
          <w:rFonts w:ascii="Verdana" w:hAnsi="Verdana"/>
          <w:color w:val="000000"/>
          <w:sz w:val="21"/>
          <w:szCs w:val="21"/>
        </w:rPr>
        <w:t>Standard C Date/Time Library</w:t>
      </w:r>
      <w:r>
        <w:rPr>
          <w:rFonts w:ascii="Verdana" w:hAnsi="Verdana"/>
          <w:color w:val="000000"/>
          <w:sz w:val="21"/>
          <w:szCs w:val="21"/>
        </w:rPr>
        <w:t> [</w:t>
      </w:r>
      <w:r>
        <w:rPr>
          <w:rStyle w:val="citation"/>
          <w:rFonts w:ascii="Verdana" w:hAnsi="Verdana"/>
          <w:color w:val="000000"/>
          <w:sz w:val="21"/>
          <w:szCs w:val="21"/>
        </w:rPr>
        <w:t>Latham98</w:t>
      </w:r>
      <w:r>
        <w:rPr>
          <w:rFonts w:ascii="Verdana" w:hAnsi="Verdana"/>
          <w:color w:val="000000"/>
          <w:sz w:val="21"/>
          <w:szCs w:val="21"/>
        </w:rPr>
        <w:t>].</w:t>
      </w:r>
    </w:p>
    <w:p w:rsidR="00226EE5" w:rsidRDefault="00226EE5" w:rsidP="00226EE5">
      <w:pPr>
        <w:pStyle w:val="title"/>
        <w:shd w:val="clear" w:color="auto" w:fill="FFFFFF"/>
        <w:rPr>
          <w:rFonts w:ascii="Verdana" w:hAnsi="Verdana"/>
          <w:color w:val="000000"/>
          <w:sz w:val="21"/>
          <w:szCs w:val="21"/>
        </w:rPr>
      </w:pPr>
      <w:bookmarkStart w:id="343" w:name="d0e57264"/>
      <w:bookmarkEnd w:id="343"/>
      <w:r>
        <w:rPr>
          <w:rFonts w:ascii="Verdana" w:hAnsi="Verdana"/>
          <w:b/>
          <w:bCs/>
          <w:color w:val="000000"/>
          <w:sz w:val="21"/>
          <w:szCs w:val="21"/>
        </w:rPr>
        <w:t>Procedure 38.7. Algorithm F.</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(Date of Easter after 1582.) Let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be the year for which the date of Easter is desired.</w:t>
      </w:r>
    </w:p>
    <w:p w:rsidR="00226EE5" w:rsidRDefault="00226EE5" w:rsidP="00226EE5">
      <w:pPr>
        <w:pStyle w:val="NormalWeb"/>
        <w:numPr>
          <w:ilvl w:val="0"/>
          <w:numId w:val="188"/>
        </w:numPr>
        <w:shd w:val="clear" w:color="auto" w:fill="FFFFFF"/>
        <w:rPr>
          <w:rFonts w:ascii="Verdana" w:hAnsi="Verdana"/>
          <w:color w:val="000000"/>
          <w:sz w:val="21"/>
          <w:szCs w:val="21"/>
        </w:rPr>
      </w:pPr>
      <w:r>
        <w:rPr>
          <w:rStyle w:val="Emphasis0"/>
          <w:rFonts w:ascii="Verdana" w:hAnsi="Verdana"/>
          <w:color w:val="000000"/>
          <w:sz w:val="21"/>
          <w:szCs w:val="21"/>
        </w:rPr>
        <w:t>C</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100</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8"/>
        </w:numPr>
        <w:shd w:val="clear" w:color="auto" w:fill="FFFFFF"/>
        <w:rPr>
          <w:rFonts w:ascii="Verdana" w:hAnsi="Verdana"/>
          <w:color w:val="000000"/>
          <w:sz w:val="21"/>
          <w:szCs w:val="21"/>
        </w:rPr>
      </w:pPr>
      <w:r>
        <w:rPr>
          <w:rStyle w:val="Emphasis0"/>
          <w:rFonts w:ascii="Verdana" w:hAnsi="Verdana"/>
          <w:color w:val="000000"/>
          <w:sz w:val="21"/>
          <w:szCs w:val="21"/>
        </w:rPr>
        <w:t>N</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19).</w:t>
      </w:r>
    </w:p>
    <w:p w:rsidR="00226EE5" w:rsidRDefault="00226EE5" w:rsidP="00226EE5">
      <w:pPr>
        <w:pStyle w:val="NormalWeb"/>
        <w:numPr>
          <w:ilvl w:val="0"/>
          <w:numId w:val="188"/>
        </w:numPr>
        <w:shd w:val="clear" w:color="auto" w:fill="FFFFFF"/>
        <w:rPr>
          <w:rFonts w:ascii="Verdana" w:hAnsi="Verdana"/>
          <w:color w:val="000000"/>
          <w:sz w:val="21"/>
          <w:szCs w:val="21"/>
        </w:rPr>
      </w:pPr>
      <w:r>
        <w:rPr>
          <w:rStyle w:val="Emphasis0"/>
          <w:rFonts w:ascii="Verdana" w:hAnsi="Verdana"/>
          <w:color w:val="000000"/>
          <w:sz w:val="21"/>
          <w:szCs w:val="21"/>
        </w:rPr>
        <w:t>K</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xml:space="preserve">− 17) / 25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8"/>
        </w:numPr>
        <w:shd w:val="clear" w:color="auto" w:fill="FFFFFF"/>
        <w:rPr>
          <w:rFonts w:ascii="Verdana" w:hAnsi="Verdana"/>
          <w:color w:val="000000"/>
          <w:sz w:val="21"/>
          <w:szCs w:val="21"/>
        </w:rPr>
      </w:pPr>
      <w:r>
        <w:rPr>
          <w:rStyle w:val="Emphasis0"/>
          <w:rFonts w:ascii="Verdana" w:hAnsi="Verdana"/>
          <w:color w:val="000000"/>
          <w:sz w:val="21"/>
          <w:szCs w:val="21"/>
        </w:rPr>
        <w:t>I</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xml:space="preserve">/ 4 </w:t>
      </w:r>
      <w:r>
        <w:rPr>
          <w:rFonts w:ascii="Cambria Math" w:hAnsi="Cambria Math" w:cs="Cambria Math"/>
          <w:color w:val="000000"/>
          <w:sz w:val="21"/>
          <w:szCs w:val="21"/>
        </w:rPr>
        <w:t>⌋</w:t>
      </w:r>
      <w:r>
        <w:rPr>
          <w:rFonts w:ascii="Verdana" w:hAnsi="Verdana"/>
          <w:color w:val="000000"/>
          <w:sz w:val="21"/>
          <w:szCs w:val="21"/>
        </w:rPr>
        <w:t xml:space="preserve"> </w:t>
      </w:r>
      <w:r>
        <w:rPr>
          <w:rFonts w:ascii="Verdana" w:hAnsi="Verdana" w:cs="Verdana"/>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K</w:t>
      </w:r>
      <w:r>
        <w:rPr>
          <w:rStyle w:val="emphasis"/>
          <w:rFonts w:ascii="Verdana" w:hAnsi="Verdana"/>
          <w:color w:val="000000"/>
          <w:sz w:val="21"/>
          <w:szCs w:val="21"/>
        </w:rPr>
        <w:t> </w:t>
      </w:r>
      <w:r>
        <w:rPr>
          <w:rFonts w:ascii="Verdana" w:hAnsi="Verdana"/>
          <w:color w:val="000000"/>
          <w:sz w:val="21"/>
          <w:szCs w:val="21"/>
        </w:rPr>
        <w:t xml:space="preserve">) / 3 </w:t>
      </w:r>
      <w:r>
        <w:rPr>
          <w:rFonts w:ascii="Cambria Math" w:hAnsi="Cambria Math" w:cs="Cambria Math"/>
          <w:color w:val="000000"/>
          <w:sz w:val="21"/>
          <w:szCs w:val="21"/>
        </w:rPr>
        <w:t>⌋</w:t>
      </w:r>
      <w:r>
        <w:rPr>
          <w:rFonts w:ascii="Verdana" w:hAnsi="Verdana"/>
          <w:color w:val="000000"/>
          <w:sz w:val="21"/>
          <w:szCs w:val="21"/>
        </w:rPr>
        <w:t xml:space="preserve"> + 19</w:t>
      </w:r>
      <w:r>
        <w:rPr>
          <w:rStyle w:val="emphasis"/>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+ 15 ) mod 30.</w:t>
      </w:r>
    </w:p>
    <w:p w:rsidR="00226EE5" w:rsidRDefault="00226EE5" w:rsidP="00226EE5">
      <w:pPr>
        <w:pStyle w:val="NormalWeb"/>
        <w:numPr>
          <w:ilvl w:val="0"/>
          <w:numId w:val="188"/>
        </w:numPr>
        <w:shd w:val="clear" w:color="auto" w:fill="FFFFFF"/>
        <w:rPr>
          <w:rFonts w:ascii="Verdana" w:hAnsi="Verdana"/>
          <w:color w:val="000000"/>
          <w:sz w:val="21"/>
          <w:szCs w:val="21"/>
        </w:rPr>
      </w:pPr>
      <w:r>
        <w:rPr>
          <w:rStyle w:val="Emphasis0"/>
          <w:rFonts w:ascii="Verdana" w:hAnsi="Verdana"/>
          <w:color w:val="000000"/>
          <w:sz w:val="21"/>
          <w:szCs w:val="21"/>
        </w:rPr>
        <w:t>I</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I</w:t>
      </w:r>
      <w:r>
        <w:rPr>
          <w:rStyle w:val="emphasis"/>
          <w:rFonts w:ascii="Verdana" w:hAnsi="Verdana"/>
          <w:color w:val="000000"/>
          <w:sz w:val="21"/>
          <w:szCs w:val="21"/>
        </w:rPr>
        <w:t> </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I</w:t>
      </w:r>
      <w:r>
        <w:rPr>
          <w:rStyle w:val="emphasis"/>
          <w:rFonts w:ascii="Verdana" w:hAnsi="Verdana"/>
          <w:color w:val="000000"/>
          <w:sz w:val="21"/>
          <w:szCs w:val="21"/>
        </w:rPr>
        <w:t> </w:t>
      </w:r>
      <w:r>
        <w:rPr>
          <w:rFonts w:ascii="Verdana" w:hAnsi="Verdana"/>
          <w:color w:val="000000"/>
          <w:sz w:val="21"/>
          <w:szCs w:val="21"/>
        </w:rPr>
        <w:t>/28</w:t>
      </w:r>
      <w:r>
        <w:rPr>
          <w:rFonts w:ascii="Cambria Math" w:hAnsi="Cambria Math" w:cs="Cambria Math"/>
          <w:color w:val="000000"/>
          <w:sz w:val="21"/>
          <w:szCs w:val="21"/>
        </w:rPr>
        <w:t>⌋</w:t>
      </w:r>
      <w:r>
        <w:rPr>
          <w:rFonts w:ascii="Verdana" w:hAnsi="Verdana"/>
          <w:color w:val="000000"/>
          <w:sz w:val="21"/>
          <w:szCs w:val="21"/>
        </w:rPr>
        <w:t xml:space="preserve">(1 </w:t>
      </w:r>
      <w:r>
        <w:rPr>
          <w:rFonts w:ascii="Verdana" w:hAnsi="Verdana" w:cs="Verdana"/>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I</w:t>
      </w:r>
      <w:r>
        <w:rPr>
          <w:rStyle w:val="emphasis"/>
          <w:rFonts w:ascii="Verdana" w:hAnsi="Verdana"/>
          <w:color w:val="000000"/>
          <w:sz w:val="21"/>
          <w:szCs w:val="21"/>
        </w:rPr>
        <w:t> </w:t>
      </w:r>
      <w:r>
        <w:rPr>
          <w:rFonts w:ascii="Verdana" w:hAnsi="Verdana"/>
          <w:color w:val="000000"/>
          <w:sz w:val="21"/>
          <w:szCs w:val="21"/>
        </w:rPr>
        <w:t>/28</w:t>
      </w:r>
      <w:r>
        <w:rPr>
          <w:rFonts w:ascii="Cambria Math" w:hAnsi="Cambria Math" w:cs="Cambria Math"/>
          <w:color w:val="000000"/>
          <w:sz w:val="21"/>
          <w:szCs w:val="21"/>
        </w:rPr>
        <w:t>⌋</w:t>
      </w:r>
      <w:r>
        <w:rPr>
          <w:rFonts w:ascii="Verdana" w:hAnsi="Verdana" w:cs="Verdana"/>
          <w:color w:val="000000"/>
          <w:sz w:val="21"/>
          <w:szCs w:val="21"/>
        </w:rPr>
        <w:t>×</w:t>
      </w:r>
      <w:r>
        <w:rPr>
          <w:rFonts w:ascii="Cambria Math" w:hAnsi="Cambria Math" w:cs="Cambria Math"/>
          <w:color w:val="000000"/>
          <w:sz w:val="21"/>
          <w:szCs w:val="21"/>
        </w:rPr>
        <w:t>⌊</w:t>
      </w:r>
      <w:r>
        <w:rPr>
          <w:rFonts w:ascii="Verdana" w:hAnsi="Verdana"/>
          <w:color w:val="000000"/>
          <w:sz w:val="21"/>
          <w:szCs w:val="21"/>
        </w:rPr>
        <w:t>29/(</w:t>
      </w:r>
      <w:r>
        <w:rPr>
          <w:rStyle w:val="emphasis"/>
          <w:rFonts w:ascii="Verdana" w:hAnsi="Verdana"/>
          <w:color w:val="000000"/>
          <w:sz w:val="21"/>
          <w:szCs w:val="21"/>
        </w:rPr>
        <w:t> </w:t>
      </w:r>
      <w:r>
        <w:rPr>
          <w:rStyle w:val="Emphasis0"/>
          <w:rFonts w:ascii="Verdana" w:hAnsi="Verdana"/>
          <w:color w:val="000000"/>
          <w:sz w:val="21"/>
          <w:szCs w:val="21"/>
        </w:rPr>
        <w:t>I</w:t>
      </w:r>
      <w:r>
        <w:rPr>
          <w:rStyle w:val="emphasis"/>
          <w:rFonts w:ascii="Verdana" w:hAnsi="Verdana"/>
          <w:color w:val="000000"/>
          <w:sz w:val="21"/>
          <w:szCs w:val="21"/>
        </w:rPr>
        <w:t> </w:t>
      </w:r>
      <w:r>
        <w:rPr>
          <w:rFonts w:ascii="Verdana" w:hAnsi="Verdana"/>
          <w:color w:val="000000"/>
          <w:sz w:val="21"/>
          <w:szCs w:val="21"/>
        </w:rPr>
        <w:t>+1)</w:t>
      </w:r>
      <w:r>
        <w:rPr>
          <w:rFonts w:ascii="Cambria Math" w:hAnsi="Cambria Math" w:cs="Cambria Math"/>
          <w:color w:val="000000"/>
          <w:sz w:val="21"/>
          <w:szCs w:val="21"/>
        </w:rPr>
        <w:t>⌋</w:t>
      </w:r>
      <w:r>
        <w:rPr>
          <w:rFonts w:ascii="Verdana" w:hAnsi="Verdana" w:cs="Verdana"/>
          <w:color w:val="000000"/>
          <w:sz w:val="21"/>
          <w:szCs w:val="21"/>
        </w:rPr>
        <w:t>×</w:t>
      </w:r>
      <w:r>
        <w:rPr>
          <w:rFonts w:ascii="Cambria Math" w:hAnsi="Cambria Math" w:cs="Cambria Math"/>
          <w:color w:val="000000"/>
          <w:sz w:val="21"/>
          <w:szCs w:val="21"/>
        </w:rPr>
        <w:t>⌊</w:t>
      </w:r>
      <w:r>
        <w:rPr>
          <w:rFonts w:ascii="Verdana" w:hAnsi="Verdana"/>
          <w:color w:val="000000"/>
          <w:sz w:val="21"/>
          <w:szCs w:val="21"/>
        </w:rPr>
        <w:t>(21</w:t>
      </w:r>
      <w:r>
        <w:rPr>
          <w:rFonts w:ascii="Verdana" w:hAnsi="Verdana" w:cs="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N</w:t>
      </w:r>
      <w:r>
        <w:rPr>
          <w:rStyle w:val="emphasis"/>
          <w:rFonts w:ascii="Verdana" w:hAnsi="Verdana"/>
          <w:color w:val="000000"/>
          <w:sz w:val="21"/>
          <w:szCs w:val="21"/>
        </w:rPr>
        <w:t> </w:t>
      </w:r>
      <w:r>
        <w:rPr>
          <w:rFonts w:ascii="Verdana" w:hAnsi="Verdana"/>
          <w:color w:val="000000"/>
          <w:sz w:val="21"/>
          <w:szCs w:val="21"/>
        </w:rPr>
        <w:t>)/11</w:t>
      </w:r>
      <w:r>
        <w:rPr>
          <w:rFonts w:ascii="Cambria Math" w:hAnsi="Cambria Math" w:cs="Cambria Math"/>
          <w:color w:val="000000"/>
          <w:sz w:val="21"/>
          <w:szCs w:val="21"/>
        </w:rPr>
        <w:t>⌋</w:t>
      </w:r>
      <w:r>
        <w:rPr>
          <w:rFonts w:ascii="Verdana" w:hAnsi="Verdana"/>
          <w:color w:val="000000"/>
          <w:sz w:val="21"/>
          <w:szCs w:val="21"/>
        </w:rPr>
        <w:t xml:space="preserve"> ).</w:t>
      </w:r>
    </w:p>
    <w:p w:rsidR="00226EE5" w:rsidRDefault="00226EE5" w:rsidP="00226EE5">
      <w:pPr>
        <w:pStyle w:val="NormalWeb"/>
        <w:numPr>
          <w:ilvl w:val="0"/>
          <w:numId w:val="188"/>
        </w:numPr>
        <w:shd w:val="clear" w:color="auto" w:fill="FFFFFF"/>
        <w:rPr>
          <w:rFonts w:ascii="Verdana" w:hAnsi="Verdana"/>
          <w:color w:val="000000"/>
          <w:sz w:val="21"/>
          <w:szCs w:val="21"/>
        </w:rPr>
      </w:pPr>
      <w:r>
        <w:rPr>
          <w:rStyle w:val="Emphasis0"/>
          <w:rFonts w:ascii="Verdana" w:hAnsi="Verdana"/>
          <w:color w:val="000000"/>
          <w:sz w:val="21"/>
          <w:szCs w:val="21"/>
        </w:rPr>
        <w:t>J</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xml:space="preserve">/ 4 </w:t>
      </w:r>
      <w:r>
        <w:rPr>
          <w:rFonts w:ascii="Cambria Math" w:hAnsi="Cambria Math" w:cs="Cambria Math"/>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Emphasis0"/>
          <w:rFonts w:ascii="Verdana" w:hAnsi="Verdana"/>
          <w:color w:val="000000"/>
          <w:sz w:val="21"/>
          <w:szCs w:val="21"/>
        </w:rPr>
        <w:t>I</w:t>
      </w:r>
      <w:r>
        <w:rPr>
          <w:rStyle w:val="emphasis"/>
          <w:rFonts w:ascii="Verdana" w:hAnsi="Verdana"/>
          <w:color w:val="000000"/>
          <w:sz w:val="21"/>
          <w:szCs w:val="21"/>
        </w:rPr>
        <w:t> </w:t>
      </w:r>
      <w:r>
        <w:rPr>
          <w:rFonts w:ascii="Verdana" w:hAnsi="Verdana"/>
          <w:color w:val="000000"/>
          <w:sz w:val="21"/>
          <w:szCs w:val="21"/>
        </w:rPr>
        <w:t>+ 2 −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xml:space="preserve">/ 4 </w:t>
      </w:r>
      <w:r>
        <w:rPr>
          <w:rFonts w:ascii="Cambria Math" w:hAnsi="Cambria Math" w:cs="Cambria Math"/>
          <w:color w:val="000000"/>
          <w:sz w:val="21"/>
          <w:szCs w:val="21"/>
        </w:rPr>
        <w:t>⌋</w:t>
      </w:r>
      <w:r>
        <w:rPr>
          <w:rFonts w:ascii="Verdana" w:hAnsi="Verdana"/>
          <w:color w:val="000000"/>
          <w:sz w:val="21"/>
          <w:szCs w:val="21"/>
        </w:rPr>
        <w:t>) mod 7.</w:t>
      </w:r>
    </w:p>
    <w:p w:rsidR="00226EE5" w:rsidRDefault="00226EE5" w:rsidP="00226EE5">
      <w:pPr>
        <w:pStyle w:val="NormalWeb"/>
        <w:numPr>
          <w:ilvl w:val="0"/>
          <w:numId w:val="188"/>
        </w:numPr>
        <w:shd w:val="clear" w:color="auto" w:fill="FFFFFF"/>
        <w:rPr>
          <w:rFonts w:ascii="Verdana" w:hAnsi="Verdana"/>
          <w:color w:val="000000"/>
          <w:sz w:val="21"/>
          <w:szCs w:val="21"/>
        </w:rPr>
      </w:pPr>
      <w:r>
        <w:rPr>
          <w:rStyle w:val="Emphasis0"/>
          <w:rFonts w:ascii="Verdana" w:hAnsi="Verdana"/>
          <w:color w:val="000000"/>
          <w:sz w:val="21"/>
          <w:szCs w:val="21"/>
        </w:rPr>
        <w:t>X</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I</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J</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numPr>
          <w:ilvl w:val="0"/>
          <w:numId w:val="188"/>
        </w:numPr>
        <w:shd w:val="clear" w:color="auto" w:fill="FFFFFF"/>
        <w:rPr>
          <w:rFonts w:ascii="Verdana" w:hAnsi="Verdana"/>
          <w:color w:val="000000"/>
          <w:sz w:val="21"/>
          <w:szCs w:val="21"/>
        </w:rPr>
      </w:pPr>
      <w:r>
        <w:rPr>
          <w:rStyle w:val="Emphasis0"/>
          <w:rFonts w:ascii="Verdana" w:hAnsi="Verdana"/>
          <w:color w:val="000000"/>
          <w:sz w:val="21"/>
          <w:szCs w:val="21"/>
        </w:rPr>
        <w:t>M</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3 + </w:t>
      </w:r>
      <w:r>
        <w:rPr>
          <w:rFonts w:ascii="Cambria Math" w:hAnsi="Cambria Math" w:cs="Cambria Math"/>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Emphasis0"/>
          <w:rFonts w:ascii="Verdana" w:hAnsi="Verdana"/>
          <w:color w:val="000000"/>
          <w:sz w:val="21"/>
          <w:szCs w:val="21"/>
        </w:rPr>
        <w:t>X</w:t>
      </w:r>
      <w:r>
        <w:rPr>
          <w:rStyle w:val="emphasis"/>
          <w:rFonts w:ascii="Verdana" w:hAnsi="Verdana"/>
          <w:color w:val="000000"/>
          <w:sz w:val="21"/>
          <w:szCs w:val="21"/>
        </w:rPr>
        <w:t> </w:t>
      </w:r>
      <w:r>
        <w:rPr>
          <w:rFonts w:ascii="Verdana" w:hAnsi="Verdana"/>
          <w:color w:val="000000"/>
          <w:sz w:val="21"/>
          <w:szCs w:val="21"/>
        </w:rPr>
        <w:t xml:space="preserve">+ 40 ) / 44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8"/>
        </w:numPr>
        <w:shd w:val="clear" w:color="auto" w:fill="FFFFFF"/>
        <w:rPr>
          <w:rFonts w:ascii="Verdana" w:hAnsi="Verdana"/>
          <w:color w:val="000000"/>
          <w:sz w:val="21"/>
          <w:szCs w:val="21"/>
        </w:rPr>
      </w:pPr>
      <w:r>
        <w:rPr>
          <w:rStyle w:val="Emphasis0"/>
          <w:rFonts w:ascii="Verdana" w:hAnsi="Verdana"/>
          <w:color w:val="000000"/>
          <w:sz w:val="21"/>
          <w:szCs w:val="21"/>
        </w:rPr>
        <w:t>D</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X + 28 </w:t>
      </w:r>
      <w:r>
        <w:rPr>
          <w:rFonts w:ascii="Verdana" w:hAnsi="Verdana" w:cs="Verdana"/>
          <w:color w:val="000000"/>
          <w:sz w:val="21"/>
          <w:szCs w:val="21"/>
        </w:rPr>
        <w:t>−</w:t>
      </w:r>
      <w:r>
        <w:rPr>
          <w:rFonts w:ascii="Verdana" w:hAnsi="Verdana"/>
          <w:color w:val="000000"/>
          <w:sz w:val="21"/>
          <w:szCs w:val="21"/>
        </w:rPr>
        <w:t xml:space="preserve"> 31 </w:t>
      </w:r>
      <w:r>
        <w:rPr>
          <w:rFonts w:ascii="Cambria Math" w:hAnsi="Cambria Math" w:cs="Cambria Math"/>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 xml:space="preserve">/ 4 </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8"/>
        </w:numPr>
        <w:shd w:val="clear" w:color="auto" w:fill="FFFFFF"/>
        <w:rPr>
          <w:rFonts w:ascii="Verdana" w:hAnsi="Verdana"/>
          <w:color w:val="000000"/>
          <w:sz w:val="21"/>
          <w:szCs w:val="21"/>
        </w:rPr>
      </w:pPr>
      <w:r>
        <w:rPr>
          <w:rFonts w:ascii="Verdana" w:hAnsi="Verdana"/>
          <w:color w:val="000000"/>
          <w:sz w:val="21"/>
          <w:szCs w:val="21"/>
        </w:rPr>
        <w:t>Easter is day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of month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following algorithm is from Gauss. It is published in </w:t>
      </w:r>
      <w:r>
        <w:rPr>
          <w:rStyle w:val="Emphasis0"/>
          <w:rFonts w:ascii="Verdana" w:hAnsi="Verdana"/>
          <w:color w:val="000000"/>
          <w:sz w:val="21"/>
          <w:szCs w:val="21"/>
        </w:rPr>
        <w:t>Standard C Date/Time Library</w:t>
      </w:r>
      <w:r>
        <w:rPr>
          <w:rFonts w:ascii="Verdana" w:hAnsi="Verdana"/>
          <w:color w:val="000000"/>
          <w:sz w:val="21"/>
          <w:szCs w:val="21"/>
        </w:rPr>
        <w:t> [</w:t>
      </w:r>
      <w:r>
        <w:rPr>
          <w:rStyle w:val="citation"/>
          <w:rFonts w:ascii="Verdana" w:hAnsi="Verdana"/>
          <w:color w:val="000000"/>
          <w:sz w:val="21"/>
          <w:szCs w:val="21"/>
        </w:rPr>
        <w:t>Latham98</w:t>
      </w:r>
      <w:r>
        <w:rPr>
          <w:rFonts w:ascii="Verdana" w:hAnsi="Verdana"/>
          <w:color w:val="000000"/>
          <w:sz w:val="21"/>
          <w:szCs w:val="21"/>
        </w:rPr>
        <w:t>].</w:t>
      </w:r>
    </w:p>
    <w:p w:rsidR="00226EE5" w:rsidRDefault="00226EE5" w:rsidP="00226EE5">
      <w:pPr>
        <w:pStyle w:val="title"/>
        <w:shd w:val="clear" w:color="auto" w:fill="FFFFFF"/>
        <w:rPr>
          <w:rFonts w:ascii="Verdana" w:hAnsi="Verdana"/>
          <w:color w:val="000000"/>
          <w:sz w:val="21"/>
          <w:szCs w:val="21"/>
        </w:rPr>
      </w:pPr>
      <w:bookmarkStart w:id="344" w:name="d0e57400"/>
      <w:bookmarkEnd w:id="344"/>
      <w:r>
        <w:rPr>
          <w:rFonts w:ascii="Verdana" w:hAnsi="Verdana"/>
          <w:b/>
          <w:bCs/>
          <w:color w:val="000000"/>
          <w:sz w:val="21"/>
          <w:szCs w:val="21"/>
        </w:rPr>
        <w:t>Procedure 38.8. Algorithm G.</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(Date of Easter between 1583 and 2199.) Let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be the year for which the date of Easter is desired.</w:t>
      </w:r>
    </w:p>
    <w:p w:rsidR="00226EE5" w:rsidRDefault="00226EE5" w:rsidP="00226EE5">
      <w:pPr>
        <w:pStyle w:val="NormalWeb"/>
        <w:numPr>
          <w:ilvl w:val="0"/>
          <w:numId w:val="189"/>
        </w:numPr>
        <w:shd w:val="clear" w:color="auto" w:fill="FFFFFF"/>
        <w:rPr>
          <w:rFonts w:ascii="Verdana" w:hAnsi="Verdana"/>
          <w:color w:val="000000"/>
          <w:sz w:val="21"/>
          <w:szCs w:val="21"/>
        </w:rPr>
      </w:pPr>
      <w:r>
        <w:rPr>
          <w:rStyle w:val="Emphasis0"/>
          <w:rFonts w:ascii="Verdana" w:hAnsi="Verdana"/>
          <w:color w:val="000000"/>
          <w:sz w:val="21"/>
          <w:szCs w:val="21"/>
        </w:rPr>
        <w:t>H</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100</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89"/>
        </w:numPr>
        <w:shd w:val="clear" w:color="auto" w:fill="FFFFFF"/>
        <w:rPr>
          <w:rFonts w:ascii="Verdana" w:hAnsi="Verdana"/>
          <w:color w:val="000000"/>
          <w:sz w:val="21"/>
          <w:szCs w:val="21"/>
        </w:rPr>
      </w:pPr>
      <w:r>
        <w:rPr>
          <w:rFonts w:ascii="Verdana" w:hAnsi="Verdana"/>
          <w:color w:val="000000"/>
          <w:sz w:val="21"/>
          <w:szCs w:val="21"/>
        </w:rPr>
        <w:t>When </w:t>
      </w:r>
      <w:r>
        <w:rPr>
          <w:rStyle w:val="Emphasis0"/>
          <w:rFonts w:ascii="Verdana" w:hAnsi="Verdana"/>
          <w:color w:val="000000"/>
          <w:sz w:val="21"/>
          <w:szCs w:val="21"/>
        </w:rPr>
        <w:t>H</w:t>
      </w:r>
      <w:r>
        <w:rPr>
          <w:rStyle w:val="emphasis"/>
          <w:rFonts w:ascii="Verdana" w:hAnsi="Verdana"/>
          <w:color w:val="000000"/>
          <w:sz w:val="21"/>
          <w:szCs w:val="21"/>
        </w:rPr>
        <w:t> </w:t>
      </w:r>
      <w:r>
        <w:rPr>
          <w:rFonts w:ascii="Verdana" w:hAnsi="Verdana"/>
          <w:color w:val="000000"/>
          <w:sz w:val="21"/>
          <w:szCs w:val="21"/>
        </w:rPr>
        <w:t>is then </w:t>
      </w:r>
      <w:r>
        <w:rPr>
          <w:rStyle w:val="Emphasis0"/>
          <w:rFonts w:ascii="Verdana" w:hAnsi="Verdana"/>
          <w:color w:val="000000"/>
          <w:sz w:val="21"/>
          <w:szCs w:val="21"/>
        </w:rPr>
        <w:t>A</w:t>
      </w:r>
      <w:r>
        <w:rPr>
          <w:rStyle w:val="emphasis"/>
          <w:rFonts w:ascii="Verdana" w:hAnsi="Verdana"/>
          <w:color w:val="000000"/>
          <w:sz w:val="21"/>
          <w:szCs w:val="21"/>
        </w:rPr>
        <w:t> </w:t>
      </w:r>
      <w:r>
        <w:rPr>
          <w:rFonts w:ascii="Verdana" w:hAnsi="Verdana"/>
          <w:color w:val="000000"/>
          <w:sz w:val="21"/>
          <w:szCs w:val="21"/>
        </w:rPr>
        <w:t>is and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is</w:t>
      </w: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9360"/>
      </w:tblGrid>
      <w:tr w:rsidR="00226EE5" w:rsidTr="00226EE5">
        <w:trPr>
          <w:tblHeader/>
          <w:tblCellSpacing w:w="15" w:type="dxa"/>
        </w:trPr>
        <w:tc>
          <w:tcPr>
            <w:tcW w:w="0" w:type="auto"/>
            <w:vAlign w:val="center"/>
            <w:hideMark/>
          </w:tcPr>
          <w:p w:rsidR="00226EE5" w:rsidRDefault="00226EE5">
            <w:pPr>
              <w:jc w:val="center"/>
              <w:rPr>
                <w:rFonts w:ascii="Times New Roman" w:hAnsi="Times New Roman"/>
                <w:b/>
                <w:bCs/>
                <w:sz w:val="24"/>
                <w:szCs w:val="24"/>
              </w:rPr>
            </w:pPr>
            <w:r>
              <w:rPr>
                <w:b/>
                <w:bCs/>
              </w:rPr>
              <w:t>H A B</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15 22 2</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16 22 2</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17 23 3</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18 23 4</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19 24 5</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lastRenderedPageBreak/>
              <w:t>20 24 5</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21 24 6</w:t>
            </w:r>
          </w:p>
        </w:tc>
      </w:tr>
    </w:tbl>
    <w:p w:rsidR="00226EE5" w:rsidRDefault="00226EE5" w:rsidP="00226EE5">
      <w:pPr>
        <w:pStyle w:val="NormalWeb"/>
        <w:numPr>
          <w:ilvl w:val="0"/>
          <w:numId w:val="189"/>
        </w:numPr>
        <w:shd w:val="clear" w:color="auto" w:fill="FFFFFF"/>
        <w:rPr>
          <w:rFonts w:ascii="Verdana" w:hAnsi="Verdana"/>
          <w:color w:val="000000"/>
          <w:sz w:val="21"/>
          <w:szCs w:val="21"/>
        </w:rPr>
      </w:pPr>
      <w:r>
        <w:rPr>
          <w:rStyle w:val="Emphasis0"/>
          <w:rFonts w:ascii="Verdana" w:hAnsi="Verdana"/>
          <w:color w:val="000000"/>
          <w:sz w:val="21"/>
          <w:szCs w:val="21"/>
        </w:rPr>
        <w:t>C</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( 19(</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19) + </w:t>
      </w:r>
      <w:r>
        <w:rPr>
          <w:rStyle w:val="Emphasis0"/>
          <w:rFonts w:ascii="Verdana" w:hAnsi="Verdana"/>
          <w:color w:val="000000"/>
          <w:sz w:val="21"/>
          <w:szCs w:val="21"/>
        </w:rPr>
        <w:t>A</w:t>
      </w:r>
      <w:r>
        <w:rPr>
          <w:rStyle w:val="emphasis"/>
          <w:rFonts w:ascii="Verdana" w:hAnsi="Verdana"/>
          <w:color w:val="000000"/>
          <w:sz w:val="21"/>
          <w:szCs w:val="21"/>
        </w:rPr>
        <w:t> </w:t>
      </w:r>
      <w:r>
        <w:rPr>
          <w:rFonts w:ascii="Verdana" w:hAnsi="Verdana"/>
          <w:color w:val="000000"/>
          <w:sz w:val="21"/>
          <w:szCs w:val="21"/>
        </w:rPr>
        <w:t>) mod 30.</w:t>
      </w:r>
    </w:p>
    <w:p w:rsidR="00226EE5" w:rsidRDefault="00226EE5" w:rsidP="00226EE5">
      <w:pPr>
        <w:pStyle w:val="NormalWeb"/>
        <w:numPr>
          <w:ilvl w:val="0"/>
          <w:numId w:val="189"/>
        </w:numPr>
        <w:shd w:val="clear" w:color="auto" w:fill="FFFFFF"/>
        <w:rPr>
          <w:rFonts w:ascii="Verdana" w:hAnsi="Verdana"/>
          <w:color w:val="000000"/>
          <w:sz w:val="21"/>
          <w:szCs w:val="21"/>
        </w:rPr>
      </w:pPr>
      <w:r>
        <w:rPr>
          <w:rStyle w:val="Emphasis0"/>
          <w:rFonts w:ascii="Verdana" w:hAnsi="Verdana"/>
          <w:color w:val="000000"/>
          <w:sz w:val="21"/>
          <w:szCs w:val="21"/>
        </w:rPr>
        <w:t>D</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( 2(</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4) + 4(</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7) + 6</w:t>
      </w:r>
      <w:r>
        <w:rPr>
          <w:rStyle w:val="emphasis"/>
          <w:rFonts w:ascii="Verdana" w:hAnsi="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B</w:t>
      </w:r>
      <w:r>
        <w:rPr>
          <w:rStyle w:val="emphasis"/>
          <w:rFonts w:ascii="Verdana" w:hAnsi="Verdana"/>
          <w:color w:val="000000"/>
          <w:sz w:val="21"/>
          <w:szCs w:val="21"/>
        </w:rPr>
        <w:t> </w:t>
      </w:r>
      <w:r>
        <w:rPr>
          <w:rFonts w:ascii="Verdana" w:hAnsi="Verdana"/>
          <w:color w:val="000000"/>
          <w:sz w:val="21"/>
          <w:szCs w:val="21"/>
        </w:rPr>
        <w:t>) mod 7.</w:t>
      </w:r>
    </w:p>
    <w:p w:rsidR="00226EE5" w:rsidRDefault="00226EE5" w:rsidP="00226EE5">
      <w:pPr>
        <w:pStyle w:val="NormalWeb"/>
        <w:numPr>
          <w:ilvl w:val="0"/>
          <w:numId w:val="189"/>
        </w:numPr>
        <w:shd w:val="clear" w:color="auto" w:fill="FFFFFF"/>
        <w:rPr>
          <w:rFonts w:ascii="Verdana" w:hAnsi="Verdana"/>
          <w:color w:val="000000"/>
          <w:sz w:val="21"/>
          <w:szCs w:val="21"/>
        </w:rPr>
      </w:pPr>
      <w:r>
        <w:rPr>
          <w:rStyle w:val="Emphasis0"/>
          <w:rFonts w:ascii="Verdana" w:hAnsi="Verdana"/>
          <w:color w:val="000000"/>
          <w:sz w:val="21"/>
          <w:szCs w:val="21"/>
        </w:rPr>
        <w:t>day</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22 +</w:t>
      </w:r>
      <w:r>
        <w:rPr>
          <w:rFonts w:ascii="Verdana" w:hAnsi="Verdana" w:cs="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month</w:t>
      </w:r>
      <w:r>
        <w:rPr>
          <w:rStyle w:val="emphasis"/>
          <w:rFonts w:ascii="Verdana" w:hAnsi="Verdana"/>
          <w:color w:val="000000"/>
          <w:sz w:val="21"/>
          <w:szCs w:val="21"/>
        </w:rPr>
        <w:t> </w:t>
      </w:r>
      <w:r>
        <w:rPr>
          <w:rFonts w:ascii="Verdana" w:hAnsi="Verdana"/>
          <w:color w:val="000000"/>
          <w:sz w:val="21"/>
          <w:szCs w:val="21"/>
        </w:rPr>
        <w:t>¬ 3.</w:t>
      </w:r>
    </w:p>
    <w:p w:rsidR="00226EE5" w:rsidRDefault="00226EE5" w:rsidP="00226EE5">
      <w:pPr>
        <w:pStyle w:val="NormalWeb"/>
        <w:numPr>
          <w:ilvl w:val="0"/>
          <w:numId w:val="189"/>
        </w:numPr>
        <w:shd w:val="clear" w:color="auto" w:fill="FFFFFF"/>
        <w:rPr>
          <w:rFonts w:ascii="Verdana" w:hAnsi="Verdana"/>
          <w:color w:val="000000"/>
          <w:sz w:val="21"/>
          <w:szCs w:val="21"/>
        </w:rPr>
      </w:pPr>
      <w:r>
        <w:rPr>
          <w:rFonts w:ascii="Verdana" w:hAnsi="Verdana"/>
          <w:color w:val="000000"/>
          <w:sz w:val="21"/>
          <w:szCs w:val="21"/>
        </w:rPr>
        <w:t>If </w:t>
      </w:r>
      <w:r>
        <w:rPr>
          <w:rStyle w:val="Emphasis0"/>
          <w:rFonts w:ascii="Verdana" w:hAnsi="Verdana"/>
          <w:color w:val="000000"/>
          <w:sz w:val="21"/>
          <w:szCs w:val="21"/>
        </w:rPr>
        <w:t>day</w:t>
      </w:r>
      <w:r>
        <w:rPr>
          <w:rStyle w:val="emphasis"/>
          <w:rFonts w:ascii="Verdana" w:hAnsi="Verdana"/>
          <w:color w:val="000000"/>
          <w:sz w:val="21"/>
          <w:szCs w:val="21"/>
        </w:rPr>
        <w:t> </w:t>
      </w:r>
      <w:r>
        <w:rPr>
          <w:rFonts w:ascii="Verdana" w:hAnsi="Verdana"/>
          <w:color w:val="000000"/>
          <w:sz w:val="21"/>
          <w:szCs w:val="21"/>
        </w:rPr>
        <w:t>&gt; 31, set </w:t>
      </w:r>
      <w:r>
        <w:rPr>
          <w:rStyle w:val="Emphasis0"/>
          <w:rFonts w:ascii="Verdana" w:hAnsi="Verdana"/>
          <w:color w:val="000000"/>
          <w:sz w:val="21"/>
          <w:szCs w:val="21"/>
        </w:rPr>
        <w:t>day</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− 9, increment </w:t>
      </w:r>
      <w:r>
        <w:rPr>
          <w:rStyle w:val="Emphasis0"/>
          <w:rFonts w:ascii="Verdana" w:hAnsi="Verdana"/>
          <w:color w:val="000000"/>
          <w:sz w:val="21"/>
          <w:szCs w:val="21"/>
        </w:rPr>
        <w:t>month</w:t>
      </w:r>
      <w:r>
        <w:rPr>
          <w:rStyle w:val="emphasis"/>
          <w:rFonts w:ascii="Verdana" w:hAnsi="Verdana"/>
          <w:color w:val="000000"/>
          <w:sz w:val="21"/>
          <w:szCs w:val="21"/>
        </w:rPr>
        <w:t> </w:t>
      </w:r>
      <w:r>
        <w:rPr>
          <w:rStyle w:val="Emphasis0"/>
          <w:rFonts w:ascii="Verdana" w:hAnsi="Verdana"/>
          <w:color w:val="000000"/>
          <w:sz w:val="21"/>
          <w:szCs w:val="21"/>
        </w:rPr>
        <w:t>.</w:t>
      </w:r>
    </w:p>
    <w:p w:rsidR="00226EE5" w:rsidRDefault="00226EE5" w:rsidP="00226EE5">
      <w:pPr>
        <w:pStyle w:val="NormalWeb"/>
        <w:numPr>
          <w:ilvl w:val="0"/>
          <w:numId w:val="189"/>
        </w:numPr>
        <w:shd w:val="clear" w:color="auto" w:fill="FFFFFF"/>
        <w:rPr>
          <w:rFonts w:ascii="Verdana" w:hAnsi="Verdana"/>
          <w:color w:val="000000"/>
          <w:sz w:val="21"/>
          <w:szCs w:val="21"/>
        </w:rPr>
      </w:pPr>
      <w:r>
        <w:rPr>
          <w:rFonts w:ascii="Verdana" w:hAnsi="Verdana"/>
          <w:color w:val="000000"/>
          <w:sz w:val="21"/>
          <w:szCs w:val="21"/>
        </w:rPr>
        <w:t>If </w:t>
      </w:r>
      <w:r>
        <w:rPr>
          <w:rStyle w:val="Emphasis0"/>
          <w:rFonts w:ascii="Verdana" w:hAnsi="Verdana"/>
          <w:color w:val="000000"/>
          <w:sz w:val="21"/>
          <w:szCs w:val="21"/>
        </w:rPr>
        <w:t>month</w:t>
      </w:r>
      <w:r>
        <w:rPr>
          <w:rStyle w:val="emphasis"/>
          <w:rFonts w:ascii="Verdana" w:hAnsi="Verdana"/>
          <w:color w:val="000000"/>
          <w:sz w:val="21"/>
          <w:szCs w:val="21"/>
        </w:rPr>
        <w:t> </w:t>
      </w:r>
      <w:r>
        <w:rPr>
          <w:rFonts w:ascii="Verdana" w:hAnsi="Verdana"/>
          <w:color w:val="000000"/>
          <w:sz w:val="21"/>
          <w:szCs w:val="21"/>
        </w:rPr>
        <w:t>= 4 and </w:t>
      </w:r>
      <w:r>
        <w:rPr>
          <w:rStyle w:val="Emphasis0"/>
          <w:rFonts w:ascii="Verdana" w:hAnsi="Verdana"/>
          <w:color w:val="000000"/>
          <w:sz w:val="21"/>
          <w:szCs w:val="21"/>
        </w:rPr>
        <w:t>day</w:t>
      </w:r>
      <w:r>
        <w:rPr>
          <w:rStyle w:val="emphasis"/>
          <w:rFonts w:ascii="Verdana" w:hAnsi="Verdana"/>
          <w:color w:val="000000"/>
          <w:sz w:val="21"/>
          <w:szCs w:val="21"/>
        </w:rPr>
        <w:t> </w:t>
      </w:r>
      <w:r>
        <w:rPr>
          <w:rFonts w:ascii="Verdana" w:hAnsi="Verdana"/>
          <w:color w:val="000000"/>
          <w:sz w:val="21"/>
          <w:szCs w:val="21"/>
        </w:rPr>
        <w:t>= 26, set </w:t>
      </w:r>
      <w:r>
        <w:rPr>
          <w:rStyle w:val="Emphasis0"/>
          <w:rFonts w:ascii="Verdana" w:hAnsi="Verdana"/>
          <w:color w:val="000000"/>
          <w:sz w:val="21"/>
          <w:szCs w:val="21"/>
        </w:rPr>
        <w:t>day</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19</w:t>
      </w:r>
      <w:r>
        <w:rPr>
          <w:rStyle w:val="emphasis"/>
          <w:rFonts w:ascii="Verdana" w:hAnsi="Verdana"/>
          <w:color w:val="000000"/>
          <w:sz w:val="21"/>
          <w:szCs w:val="21"/>
        </w:rPr>
        <w:t> </w:t>
      </w:r>
      <w:r>
        <w:rPr>
          <w:rStyle w:val="Emphasis0"/>
          <w:rFonts w:ascii="Verdana" w:hAnsi="Verdana"/>
          <w:color w:val="000000"/>
          <w:sz w:val="21"/>
          <w:szCs w:val="21"/>
        </w:rPr>
        <w:t>.</w:t>
      </w:r>
    </w:p>
    <w:p w:rsidR="00226EE5" w:rsidRDefault="00226EE5" w:rsidP="00226EE5">
      <w:pPr>
        <w:pStyle w:val="NormalWeb"/>
        <w:numPr>
          <w:ilvl w:val="0"/>
          <w:numId w:val="189"/>
        </w:numPr>
        <w:shd w:val="clear" w:color="auto" w:fill="FFFFFF"/>
        <w:rPr>
          <w:rFonts w:ascii="Verdana" w:hAnsi="Verdana"/>
          <w:color w:val="000000"/>
          <w:sz w:val="21"/>
          <w:szCs w:val="21"/>
        </w:rPr>
      </w:pPr>
      <w:r>
        <w:rPr>
          <w:rFonts w:ascii="Verdana" w:hAnsi="Verdana"/>
          <w:color w:val="000000"/>
          <w:sz w:val="21"/>
          <w:szCs w:val="21"/>
        </w:rPr>
        <w:t>If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38 and (</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19) &gt; 10 and </w:t>
      </w:r>
      <w:r>
        <w:rPr>
          <w:rStyle w:val="Emphasis0"/>
          <w:rFonts w:ascii="Verdana" w:hAnsi="Verdana"/>
          <w:color w:val="000000"/>
          <w:sz w:val="21"/>
          <w:szCs w:val="21"/>
        </w:rPr>
        <w:t>month</w:t>
      </w:r>
      <w:r>
        <w:rPr>
          <w:rStyle w:val="emphasis"/>
          <w:rFonts w:ascii="Verdana" w:hAnsi="Verdana"/>
          <w:color w:val="000000"/>
          <w:sz w:val="21"/>
          <w:szCs w:val="21"/>
        </w:rPr>
        <w:t> </w:t>
      </w:r>
      <w:r>
        <w:rPr>
          <w:rFonts w:ascii="Verdana" w:hAnsi="Verdana"/>
          <w:color w:val="000000"/>
          <w:sz w:val="21"/>
          <w:szCs w:val="21"/>
        </w:rPr>
        <w:t>= 4 and </w:t>
      </w:r>
      <w:r>
        <w:rPr>
          <w:rStyle w:val="Emphasis0"/>
          <w:rFonts w:ascii="Verdana" w:hAnsi="Verdana"/>
          <w:color w:val="000000"/>
          <w:sz w:val="21"/>
          <w:szCs w:val="21"/>
        </w:rPr>
        <w:t>day</w:t>
      </w:r>
      <w:r>
        <w:rPr>
          <w:rStyle w:val="emphasis"/>
          <w:rFonts w:ascii="Verdana" w:hAnsi="Verdana"/>
          <w:color w:val="000000"/>
          <w:sz w:val="21"/>
          <w:szCs w:val="21"/>
        </w:rPr>
        <w:t> </w:t>
      </w:r>
      <w:r>
        <w:rPr>
          <w:rFonts w:ascii="Verdana" w:hAnsi="Verdana"/>
          <w:color w:val="000000"/>
          <w:sz w:val="21"/>
          <w:szCs w:val="21"/>
        </w:rPr>
        <w:t>= 25, set </w:t>
      </w:r>
      <w:r>
        <w:rPr>
          <w:rStyle w:val="Emphasis0"/>
          <w:rFonts w:ascii="Verdana" w:hAnsi="Verdana"/>
          <w:color w:val="000000"/>
          <w:sz w:val="21"/>
          <w:szCs w:val="21"/>
        </w:rPr>
        <w:t>day</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18</w:t>
      </w:r>
      <w:r>
        <w:rPr>
          <w:rStyle w:val="emphasis"/>
          <w:rFonts w:ascii="Verdana" w:hAnsi="Verdana"/>
          <w:color w:val="000000"/>
          <w:sz w:val="21"/>
          <w:szCs w:val="21"/>
        </w:rPr>
        <w:t> </w:t>
      </w:r>
      <w:r>
        <w:rPr>
          <w:rStyle w:val="Emphasis0"/>
          <w:rFonts w:ascii="Verdana" w:hAnsi="Verdana"/>
          <w:color w:val="000000"/>
          <w:sz w:val="21"/>
          <w:szCs w:val="21"/>
        </w:rPr>
        <w:t>.</w:t>
      </w:r>
    </w:p>
    <w:p w:rsidR="00226EE5" w:rsidRDefault="00226EE5" w:rsidP="00226EE5">
      <w:pPr>
        <w:pStyle w:val="NormalWeb"/>
        <w:numPr>
          <w:ilvl w:val="0"/>
          <w:numId w:val="189"/>
        </w:numPr>
        <w:shd w:val="clear" w:color="auto" w:fill="FFFFFF"/>
        <w:rPr>
          <w:rFonts w:ascii="Verdana" w:hAnsi="Verdana"/>
          <w:color w:val="000000"/>
          <w:sz w:val="21"/>
          <w:szCs w:val="21"/>
        </w:rPr>
      </w:pPr>
      <w:r>
        <w:rPr>
          <w:rFonts w:ascii="Verdana" w:hAnsi="Verdana"/>
          <w:color w:val="000000"/>
          <w:sz w:val="21"/>
          <w:szCs w:val="21"/>
        </w:rPr>
        <w:t>Easter is day </w:t>
      </w:r>
      <w:r>
        <w:rPr>
          <w:rStyle w:val="Emphasis0"/>
          <w:rFonts w:ascii="Verdana" w:hAnsi="Verdana"/>
          <w:color w:val="000000"/>
          <w:sz w:val="21"/>
          <w:szCs w:val="21"/>
        </w:rPr>
        <w:t>day</w:t>
      </w:r>
      <w:r>
        <w:rPr>
          <w:rStyle w:val="emphasis"/>
          <w:rFonts w:ascii="Verdana" w:hAnsi="Verdana"/>
          <w:color w:val="000000"/>
          <w:sz w:val="21"/>
          <w:szCs w:val="21"/>
        </w:rPr>
        <w:t> </w:t>
      </w:r>
      <w:r>
        <w:rPr>
          <w:rFonts w:ascii="Verdana" w:hAnsi="Verdana"/>
          <w:color w:val="000000"/>
          <w:sz w:val="21"/>
          <w:szCs w:val="21"/>
        </w:rPr>
        <w:t>of month </w:t>
      </w:r>
      <w:r>
        <w:rPr>
          <w:rStyle w:val="Emphasis0"/>
          <w:rFonts w:ascii="Verdana" w:hAnsi="Verdana"/>
          <w:color w:val="000000"/>
          <w:sz w:val="21"/>
          <w:szCs w:val="21"/>
        </w:rPr>
        <w:t>month</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following variation on algorithm G is from Dershowitz and Reingold, </w:t>
      </w:r>
      <w:r>
        <w:rPr>
          <w:rStyle w:val="Emphasis0"/>
          <w:rFonts w:ascii="Verdana" w:hAnsi="Verdana"/>
          <w:color w:val="000000"/>
          <w:sz w:val="21"/>
          <w:szCs w:val="21"/>
        </w:rPr>
        <w:t>Calendrical Calculations</w:t>
      </w:r>
      <w:r>
        <w:rPr>
          <w:rFonts w:ascii="Verdana" w:hAnsi="Verdana"/>
          <w:color w:val="000000"/>
          <w:sz w:val="21"/>
          <w:szCs w:val="21"/>
        </w:rPr>
        <w:t>[</w:t>
      </w:r>
      <w:r>
        <w:rPr>
          <w:rStyle w:val="citation"/>
          <w:rFonts w:ascii="Verdana" w:hAnsi="Verdana"/>
          <w:color w:val="000000"/>
          <w:sz w:val="21"/>
          <w:szCs w:val="21"/>
        </w:rPr>
        <w:t>Dershowitz97</w:t>
      </w:r>
      <w:r>
        <w:rPr>
          <w:rFonts w:ascii="Verdana" w:hAnsi="Verdana"/>
          <w:color w:val="000000"/>
          <w:sz w:val="21"/>
          <w:szCs w:val="21"/>
        </w:rPr>
        <w:t>]. This depends on a very clever idea of doing the calculation strictly as a number of days offset from a Gregorian Epoch date. This day number is called a </w:t>
      </w:r>
      <w:r>
        <w:rPr>
          <w:rStyle w:val="Emphasis0"/>
          <w:rFonts w:ascii="Verdana" w:hAnsi="Verdana"/>
          <w:color w:val="000000"/>
          <w:sz w:val="21"/>
          <w:szCs w:val="21"/>
        </w:rPr>
        <w:t>Rata Die</w:t>
      </w:r>
      <w:r>
        <w:rPr>
          <w:rFonts w:ascii="Verdana" w:hAnsi="Verdana"/>
          <w:color w:val="000000"/>
          <w:sz w:val="21"/>
          <w:szCs w:val="21"/>
        </w:rPr>
        <w:t>, RD. Once computed, the RD for Easter is simply converted to a Gregorian date. This algorithm requires the Gregorian to RD algorithm and the RD to Gregorian algorithm.</w:t>
      </w:r>
    </w:p>
    <w:p w:rsidR="00226EE5" w:rsidRDefault="00226EE5" w:rsidP="00226EE5">
      <w:pPr>
        <w:pStyle w:val="title"/>
        <w:shd w:val="clear" w:color="auto" w:fill="FFFFFF"/>
        <w:rPr>
          <w:rFonts w:ascii="Verdana" w:hAnsi="Verdana"/>
          <w:color w:val="000000"/>
          <w:sz w:val="21"/>
          <w:szCs w:val="21"/>
        </w:rPr>
      </w:pPr>
      <w:bookmarkStart w:id="345" w:name="d0e57587"/>
      <w:bookmarkEnd w:id="345"/>
      <w:r>
        <w:rPr>
          <w:rFonts w:ascii="Verdana" w:hAnsi="Verdana"/>
          <w:b/>
          <w:bCs/>
          <w:color w:val="000000"/>
          <w:sz w:val="21"/>
          <w:szCs w:val="21"/>
        </w:rPr>
        <w:t>Procedure 38.9. Algorithm 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(Date of Easter after 1582.) Let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be the year for which the date of Easter is desired.</w:t>
      </w:r>
    </w:p>
    <w:p w:rsidR="00226EE5" w:rsidRDefault="00226EE5" w:rsidP="00226EE5">
      <w:pPr>
        <w:pStyle w:val="NormalWeb"/>
        <w:numPr>
          <w:ilvl w:val="0"/>
          <w:numId w:val="190"/>
        </w:numPr>
        <w:shd w:val="clear" w:color="auto" w:fill="FFFFFF"/>
        <w:rPr>
          <w:rFonts w:ascii="Verdana" w:hAnsi="Verdana"/>
          <w:color w:val="000000"/>
          <w:sz w:val="21"/>
          <w:szCs w:val="21"/>
        </w:rPr>
      </w:pPr>
      <w:r>
        <w:rPr>
          <w:rFonts w:ascii="Verdana" w:hAnsi="Verdana"/>
          <w:b/>
          <w:bCs/>
          <w:color w:val="000000"/>
          <w:sz w:val="21"/>
          <w:szCs w:val="21"/>
        </w:rPr>
        <w:t>Century. </w:t>
      </w:r>
      <w:r>
        <w:rPr>
          <w:rFonts w:ascii="Verdana" w:hAnsi="Verdana"/>
          <w:color w:val="000000"/>
          <w:sz w:val="21"/>
          <w:szCs w:val="21"/>
        </w:rPr>
        <w:t>Set </w:t>
      </w:r>
      <w:r>
        <w:rPr>
          <w:rStyle w:val="Emphasis0"/>
          <w:rFonts w:ascii="Verdana" w:hAnsi="Verdana"/>
          <w:color w:val="000000"/>
          <w:sz w:val="21"/>
          <w:szCs w:val="21"/>
        </w:rPr>
        <w:t>C</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100</w:t>
      </w:r>
      <w:r>
        <w:rPr>
          <w:rFonts w:ascii="Cambria Math" w:hAnsi="Cambria Math" w:cs="Cambria Math"/>
          <w:color w:val="000000"/>
          <w:sz w:val="21"/>
          <w:szCs w:val="21"/>
        </w:rPr>
        <w:t>⌋</w:t>
      </w:r>
      <w:r>
        <w:rPr>
          <w:rFonts w:ascii="Verdana" w:hAnsi="Verdana"/>
          <w:color w:val="000000"/>
          <w:sz w:val="21"/>
          <w:szCs w:val="21"/>
        </w:rPr>
        <w:t xml:space="preserve"> + 1. (When</w:t>
      </w:r>
      <w:r>
        <w:rPr>
          <w:rFonts w:ascii="Verdana" w:hAnsi="Verdana" w:cs="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is not a multiple of 100,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is the century number; i.e., 1984 is in the twentieth century.)</w:t>
      </w:r>
    </w:p>
    <w:p w:rsidR="00226EE5" w:rsidRDefault="00226EE5" w:rsidP="00226EE5">
      <w:pPr>
        <w:pStyle w:val="NormalWeb"/>
        <w:numPr>
          <w:ilvl w:val="0"/>
          <w:numId w:val="190"/>
        </w:numPr>
        <w:shd w:val="clear" w:color="auto" w:fill="FFFFFF"/>
        <w:rPr>
          <w:rFonts w:ascii="Verdana" w:hAnsi="Verdana"/>
          <w:color w:val="000000"/>
          <w:sz w:val="21"/>
          <w:szCs w:val="21"/>
        </w:rPr>
      </w:pPr>
      <w:r>
        <w:rPr>
          <w:rFonts w:ascii="Verdana" w:hAnsi="Verdana"/>
          <w:b/>
          <w:bCs/>
          <w:color w:val="000000"/>
          <w:sz w:val="21"/>
          <w:szCs w:val="21"/>
        </w:rPr>
        <w:t>Shifted Epact. </w:t>
      </w:r>
      <w:r>
        <w:rPr>
          <w:rFonts w:ascii="Verdana" w:hAnsi="Verdana"/>
          <w:color w:val="000000"/>
          <w:sz w:val="21"/>
          <w:szCs w:val="21"/>
        </w:rPr>
        <w:t>Set </w:t>
      </w:r>
      <w:r>
        <w:rPr>
          <w:rStyle w:val="Emphasis0"/>
          <w:rFonts w:ascii="Verdana" w:hAnsi="Verdana"/>
          <w:color w:val="000000"/>
          <w:sz w:val="21"/>
          <w:szCs w:val="21"/>
        </w:rPr>
        <w:t>E</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( 14 + 11(</w:t>
      </w:r>
      <w:r>
        <w:rPr>
          <w:rFonts w:ascii="Verdana" w:hAnsi="Verdana" w:cs="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xml:space="preserve">mod 19 ) − </w:t>
      </w:r>
      <w:r>
        <w:rPr>
          <w:rFonts w:ascii="Cambria Math" w:hAnsi="Cambria Math" w:cs="Cambria Math"/>
          <w:color w:val="000000"/>
          <w:sz w:val="21"/>
          <w:szCs w:val="21"/>
        </w:rPr>
        <w:t>⌊</w:t>
      </w:r>
      <w:r>
        <w:rPr>
          <w:rFonts w:ascii="Verdana" w:hAnsi="Verdana"/>
          <w:color w:val="000000"/>
          <w:sz w:val="21"/>
          <w:szCs w:val="21"/>
        </w:rPr>
        <w:t>3</w:t>
      </w:r>
      <w:r>
        <w:rPr>
          <w:rStyle w:val="emphasis"/>
          <w:rFonts w:ascii="Verdana" w:hAnsi="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4</w:t>
      </w:r>
      <w:r>
        <w:rPr>
          <w:rFonts w:ascii="Cambria Math" w:hAnsi="Cambria Math" w:cs="Cambria Math"/>
          <w:color w:val="000000"/>
          <w:sz w:val="21"/>
          <w:szCs w:val="21"/>
        </w:rPr>
        <w:t>⌋</w:t>
      </w:r>
      <w:r>
        <w:rPr>
          <w:rFonts w:ascii="Verdana" w:hAnsi="Verdana"/>
          <w:color w:val="000000"/>
          <w:sz w:val="21"/>
          <w:szCs w:val="21"/>
        </w:rPr>
        <w:t xml:space="preserve"> + </w:t>
      </w:r>
      <w:r>
        <w:rPr>
          <w:rFonts w:ascii="Cambria Math" w:hAnsi="Cambria Math" w:cs="Cambria Math"/>
          <w:color w:val="000000"/>
          <w:sz w:val="21"/>
          <w:szCs w:val="21"/>
        </w:rPr>
        <w:t>⌊</w:t>
      </w:r>
      <w:r>
        <w:rPr>
          <w:rFonts w:ascii="Verdana" w:hAnsi="Verdana"/>
          <w:color w:val="000000"/>
          <w:sz w:val="21"/>
          <w:szCs w:val="21"/>
        </w:rPr>
        <w:t>(5+8</w:t>
      </w:r>
      <w:r>
        <w:rPr>
          <w:rStyle w:val="emphasis"/>
          <w:rFonts w:ascii="Verdana" w:hAnsi="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 25</w:t>
      </w:r>
      <w:r>
        <w:rPr>
          <w:rFonts w:ascii="Cambria Math" w:hAnsi="Cambria Math" w:cs="Cambria Math"/>
          <w:color w:val="000000"/>
          <w:sz w:val="21"/>
          <w:szCs w:val="21"/>
        </w:rPr>
        <w:t>⌋</w:t>
      </w:r>
      <w:r>
        <w:rPr>
          <w:rFonts w:ascii="Verdana" w:hAnsi="Verdana"/>
          <w:color w:val="000000"/>
          <w:sz w:val="21"/>
          <w:szCs w:val="21"/>
        </w:rPr>
        <w:t xml:space="preserve"> ) mod 30.</w:t>
      </w:r>
    </w:p>
    <w:p w:rsidR="00226EE5" w:rsidRDefault="00226EE5" w:rsidP="00226EE5">
      <w:pPr>
        <w:pStyle w:val="NormalWeb"/>
        <w:numPr>
          <w:ilvl w:val="0"/>
          <w:numId w:val="190"/>
        </w:numPr>
        <w:shd w:val="clear" w:color="auto" w:fill="FFFFFF"/>
        <w:rPr>
          <w:rFonts w:ascii="Verdana" w:hAnsi="Verdana"/>
          <w:color w:val="000000"/>
          <w:sz w:val="21"/>
          <w:szCs w:val="21"/>
        </w:rPr>
      </w:pPr>
      <w:r>
        <w:rPr>
          <w:rFonts w:ascii="Verdana" w:hAnsi="Verdana"/>
          <w:b/>
          <w:bCs/>
          <w:color w:val="000000"/>
          <w:sz w:val="21"/>
          <w:szCs w:val="21"/>
        </w:rPr>
        <w:t>Adjust Epact. </w:t>
      </w:r>
      <w:r>
        <w:rPr>
          <w:rFonts w:ascii="Verdana" w:hAnsi="Verdana"/>
          <w:color w:val="000000"/>
          <w:sz w:val="21"/>
          <w:szCs w:val="21"/>
        </w:rPr>
        <w:t>If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 0 or (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 1 and 10 &lt; (</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19) ), then add 1 to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numPr>
          <w:ilvl w:val="0"/>
          <w:numId w:val="190"/>
        </w:numPr>
        <w:shd w:val="clear" w:color="auto" w:fill="FFFFFF"/>
        <w:rPr>
          <w:rFonts w:ascii="Verdana" w:hAnsi="Verdana"/>
          <w:color w:val="000000"/>
          <w:sz w:val="21"/>
          <w:szCs w:val="21"/>
        </w:rPr>
      </w:pPr>
      <w:r>
        <w:rPr>
          <w:rFonts w:ascii="Verdana" w:hAnsi="Verdana"/>
          <w:b/>
          <w:bCs/>
          <w:color w:val="000000"/>
          <w:sz w:val="21"/>
          <w:szCs w:val="21"/>
        </w:rPr>
        <w:t>Paschal Moon. </w:t>
      </w:r>
      <w:r>
        <w:rPr>
          <w:rFonts w:ascii="Verdana" w:hAnsi="Verdana"/>
          <w:color w:val="000000"/>
          <w:sz w:val="21"/>
          <w:szCs w:val="21"/>
        </w:rPr>
        <w:t>Set </w:t>
      </w:r>
      <w:r>
        <w:rPr>
          <w:rStyle w:val="Emphasis0"/>
          <w:rFonts w:ascii="Verdana" w:hAnsi="Verdana"/>
          <w:color w:val="000000"/>
          <w:sz w:val="21"/>
          <w:szCs w:val="21"/>
        </w:rPr>
        <w:t>R</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the RD for April 19 of year</w:t>
      </w:r>
      <w:r>
        <w:rPr>
          <w:rFonts w:ascii="Verdana" w:hAnsi="Verdana" w:cs="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Set </w:t>
      </w:r>
      <w:r>
        <w:rPr>
          <w:rStyle w:val="Emphasis0"/>
          <w:rFonts w:ascii="Verdana" w:hAnsi="Verdana"/>
          <w:color w:val="000000"/>
          <w:sz w:val="21"/>
          <w:szCs w:val="21"/>
        </w:rPr>
        <w:t>P</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R</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E</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numPr>
          <w:ilvl w:val="0"/>
          <w:numId w:val="190"/>
        </w:numPr>
        <w:shd w:val="clear" w:color="auto" w:fill="FFFFFF"/>
        <w:rPr>
          <w:rFonts w:ascii="Verdana" w:hAnsi="Verdana"/>
          <w:color w:val="000000"/>
          <w:sz w:val="21"/>
          <w:szCs w:val="21"/>
        </w:rPr>
      </w:pPr>
      <w:r>
        <w:rPr>
          <w:rFonts w:ascii="Verdana" w:hAnsi="Verdana"/>
          <w:b/>
          <w:bCs/>
          <w:color w:val="000000"/>
          <w:sz w:val="21"/>
          <w:szCs w:val="21"/>
        </w:rPr>
        <w:t>Easter. </w:t>
      </w:r>
      <w:r>
        <w:rPr>
          <w:rFonts w:ascii="Verdana" w:hAnsi="Verdana"/>
          <w:color w:val="000000"/>
          <w:sz w:val="21"/>
          <w:szCs w:val="21"/>
        </w:rPr>
        <w:t>Locate the Sunday after the Paschal Moon. Set </w:t>
      </w:r>
      <w:r>
        <w:rPr>
          <w:rStyle w:val="Emphasis0"/>
          <w:rFonts w:ascii="Verdana" w:hAnsi="Verdana"/>
          <w:color w:val="000000"/>
          <w:sz w:val="21"/>
          <w:szCs w:val="21"/>
        </w:rPr>
        <w:t>Q</w:t>
      </w:r>
      <w:r>
        <w:rPr>
          <w:rStyle w:val="emphasis"/>
          <w:rFonts w:ascii="Verdana" w:hAnsi="Verdana"/>
          <w:color w:val="000000"/>
          <w:sz w:val="21"/>
          <w:szCs w:val="21"/>
        </w:rPr>
        <w:t> </w:t>
      </w:r>
      <w:r>
        <w:rPr>
          <w:rFonts w:ascii="Arial" w:hAnsi="Arial" w:cs="Arial"/>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+ 7 − (</w:t>
      </w:r>
      <w:r>
        <w:rPr>
          <w:rStyle w:val="emphasis"/>
          <w:rFonts w:ascii="Verdana" w:hAnsi="Verdana"/>
          <w:color w:val="000000"/>
          <w:sz w:val="21"/>
          <w:szCs w:val="21"/>
        </w:rPr>
        <w:t>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mod 7).</w:t>
      </w:r>
    </w:p>
    <w:p w:rsidR="00226EE5" w:rsidRDefault="00226EE5" w:rsidP="00226EE5">
      <w:pPr>
        <w:pStyle w:val="NormalWeb"/>
        <w:numPr>
          <w:ilvl w:val="0"/>
          <w:numId w:val="190"/>
        </w:numPr>
        <w:shd w:val="clear" w:color="auto" w:fill="FFFFFF"/>
        <w:rPr>
          <w:rFonts w:ascii="Verdana" w:hAnsi="Verdana"/>
          <w:color w:val="000000"/>
          <w:sz w:val="21"/>
          <w:szCs w:val="21"/>
        </w:rPr>
      </w:pPr>
      <w:r>
        <w:rPr>
          <w:rFonts w:ascii="Verdana" w:hAnsi="Verdana"/>
          <w:b/>
          <w:bCs/>
          <w:color w:val="000000"/>
          <w:sz w:val="21"/>
          <w:szCs w:val="21"/>
        </w:rPr>
        <w:t>Get Date. </w:t>
      </w:r>
      <w:r>
        <w:rPr>
          <w:rFonts w:ascii="Verdana" w:hAnsi="Verdana"/>
          <w:color w:val="000000"/>
          <w:sz w:val="21"/>
          <w:szCs w:val="21"/>
        </w:rPr>
        <w:t>Compute the gregorian date for RD number </w:t>
      </w:r>
      <w:r>
        <w:rPr>
          <w:rStyle w:val="Emphasis0"/>
          <w:rFonts w:ascii="Verdana" w:hAnsi="Verdana"/>
          <w:color w:val="000000"/>
          <w:sz w:val="21"/>
          <w:szCs w:val="21"/>
        </w:rPr>
        <w:t>Q</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In order to recover the actual date from the RD, the following algorithms must be used to get the year, the month and the day. These, in turn depend on another algorithm, given below, to compute the RD for a given date.</w:t>
      </w:r>
    </w:p>
    <w:p w:rsidR="00226EE5" w:rsidRDefault="00226EE5" w:rsidP="00226EE5">
      <w:pPr>
        <w:pStyle w:val="title"/>
        <w:shd w:val="clear" w:color="auto" w:fill="FFFFFF"/>
        <w:rPr>
          <w:rFonts w:ascii="Verdana" w:hAnsi="Verdana"/>
          <w:color w:val="000000"/>
          <w:sz w:val="21"/>
          <w:szCs w:val="21"/>
        </w:rPr>
      </w:pPr>
      <w:bookmarkStart w:id="346" w:name="d0e57696"/>
      <w:bookmarkEnd w:id="346"/>
      <w:r>
        <w:rPr>
          <w:rFonts w:ascii="Verdana" w:hAnsi="Verdana"/>
          <w:b/>
          <w:bCs/>
          <w:color w:val="000000"/>
          <w:sz w:val="21"/>
          <w:szCs w:val="21"/>
        </w:rPr>
        <w:t>Procedure 38.10. Algorithm L.</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(Leap Year Test.) Let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be the year for which a leap day test should be done.</w:t>
      </w:r>
    </w:p>
    <w:p w:rsidR="00226EE5" w:rsidRDefault="00226EE5" w:rsidP="00226EE5">
      <w:pPr>
        <w:pStyle w:val="NormalWeb"/>
        <w:numPr>
          <w:ilvl w:val="0"/>
          <w:numId w:val="191"/>
        </w:numPr>
        <w:shd w:val="clear" w:color="auto" w:fill="FFFFFF"/>
        <w:rPr>
          <w:rFonts w:ascii="Verdana" w:hAnsi="Verdana"/>
          <w:color w:val="000000"/>
          <w:sz w:val="21"/>
          <w:szCs w:val="21"/>
        </w:rPr>
      </w:pPr>
      <w:r>
        <w:rPr>
          <w:rFonts w:ascii="Verdana" w:hAnsi="Verdana"/>
          <w:b/>
          <w:bCs/>
          <w:color w:val="000000"/>
          <w:sz w:val="21"/>
          <w:szCs w:val="21"/>
        </w:rPr>
        <w:t>Year Test. </w:t>
      </w:r>
      <w:r>
        <w:rPr>
          <w:rFonts w:ascii="Verdana" w:hAnsi="Verdana"/>
          <w:color w:val="000000"/>
          <w:sz w:val="21"/>
          <w:szCs w:val="21"/>
        </w:rPr>
        <w:t>Set </w:t>
      </w:r>
      <w:r>
        <w:rPr>
          <w:rStyle w:val="Emphasis0"/>
          <w:rFonts w:ascii="Verdana" w:hAnsi="Verdana"/>
          <w:color w:val="000000"/>
          <w:sz w:val="21"/>
          <w:szCs w:val="21"/>
        </w:rPr>
        <w:t>R</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4.</w:t>
      </w:r>
    </w:p>
    <w:p w:rsidR="00226EE5" w:rsidRDefault="00226EE5" w:rsidP="00226EE5">
      <w:pPr>
        <w:pStyle w:val="NormalWeb"/>
        <w:numPr>
          <w:ilvl w:val="0"/>
          <w:numId w:val="191"/>
        </w:numPr>
        <w:shd w:val="clear" w:color="auto" w:fill="FFFFFF"/>
        <w:rPr>
          <w:rFonts w:ascii="Verdana" w:hAnsi="Verdana"/>
          <w:color w:val="000000"/>
          <w:sz w:val="21"/>
          <w:szCs w:val="21"/>
        </w:rPr>
      </w:pPr>
      <w:r>
        <w:rPr>
          <w:rFonts w:ascii="Verdana" w:hAnsi="Verdana"/>
          <w:b/>
          <w:bCs/>
          <w:color w:val="000000"/>
          <w:sz w:val="21"/>
          <w:szCs w:val="21"/>
        </w:rPr>
        <w:t>400-Year Test. </w:t>
      </w:r>
      <w:r>
        <w:rPr>
          <w:rFonts w:ascii="Verdana" w:hAnsi="Verdana"/>
          <w:color w:val="000000"/>
          <w:sz w:val="21"/>
          <w:szCs w:val="21"/>
        </w:rPr>
        <w:t>Set </w:t>
      </w:r>
      <w:r>
        <w:rPr>
          <w:rStyle w:val="Emphasis0"/>
          <w:rFonts w:ascii="Verdana" w:hAnsi="Verdana"/>
          <w:color w:val="000000"/>
          <w:sz w:val="21"/>
          <w:szCs w:val="21"/>
        </w:rPr>
        <w:t>C</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mod 400.</w:t>
      </w:r>
    </w:p>
    <w:p w:rsidR="00226EE5" w:rsidRDefault="00226EE5" w:rsidP="00226EE5">
      <w:pPr>
        <w:pStyle w:val="NormalWeb"/>
        <w:numPr>
          <w:ilvl w:val="0"/>
          <w:numId w:val="191"/>
        </w:numPr>
        <w:shd w:val="clear" w:color="auto" w:fill="FFFFFF"/>
        <w:rPr>
          <w:rFonts w:ascii="Verdana" w:hAnsi="Verdana"/>
          <w:color w:val="000000"/>
          <w:sz w:val="21"/>
          <w:szCs w:val="21"/>
        </w:rPr>
      </w:pPr>
      <w:r>
        <w:rPr>
          <w:rFonts w:ascii="Verdana" w:hAnsi="Verdana"/>
          <w:b/>
          <w:bCs/>
          <w:color w:val="000000"/>
          <w:sz w:val="21"/>
          <w:szCs w:val="21"/>
        </w:rPr>
        <w:t>Final Rule. </w:t>
      </w:r>
      <w:r>
        <w:rPr>
          <w:rFonts w:ascii="Verdana" w:hAnsi="Verdana"/>
          <w:color w:val="000000"/>
          <w:sz w:val="21"/>
          <w:szCs w:val="21"/>
        </w:rPr>
        <w:t>If </w:t>
      </w:r>
      <w:r>
        <w:rPr>
          <w:rStyle w:val="Emphasis0"/>
          <w:rFonts w:ascii="Verdana" w:hAnsi="Verdana"/>
          <w:color w:val="000000"/>
          <w:sz w:val="21"/>
          <w:szCs w:val="21"/>
        </w:rPr>
        <w:t>R</w:t>
      </w:r>
      <w:r>
        <w:rPr>
          <w:rStyle w:val="emphasis"/>
          <w:rFonts w:ascii="Verdana" w:hAnsi="Verdana"/>
          <w:color w:val="000000"/>
          <w:sz w:val="21"/>
          <w:szCs w:val="21"/>
        </w:rPr>
        <w:t> </w:t>
      </w:r>
      <w:r>
        <w:rPr>
          <w:rFonts w:ascii="Verdana" w:hAnsi="Verdana"/>
          <w:color w:val="000000"/>
          <w:sz w:val="21"/>
          <w:szCs w:val="21"/>
        </w:rPr>
        <w:t>= 0 and not (</w:t>
      </w:r>
      <w:r>
        <w:rPr>
          <w:rStyle w:val="emphasis"/>
          <w:rFonts w:ascii="Verdana" w:hAnsi="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=100 or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=200 or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=300), then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is a leap year; otherwise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is a standard year.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lastRenderedPageBreak/>
        <w:t>We can build up a RD from a Gregorian date with a relatively simple algorithm. This depends on a number of subtle observations, detailed by Dershowitz and Reingold in their book. This algorithm relies on Algorithm L to determine if a leap day is required.</w:t>
      </w:r>
    </w:p>
    <w:p w:rsidR="00226EE5" w:rsidRDefault="00226EE5" w:rsidP="00226EE5">
      <w:pPr>
        <w:pStyle w:val="title"/>
        <w:shd w:val="clear" w:color="auto" w:fill="FFFFFF"/>
        <w:rPr>
          <w:rFonts w:ascii="Verdana" w:hAnsi="Verdana"/>
          <w:color w:val="000000"/>
          <w:sz w:val="21"/>
          <w:szCs w:val="21"/>
        </w:rPr>
      </w:pPr>
      <w:bookmarkStart w:id="347" w:name="d0e57754"/>
      <w:bookmarkEnd w:id="347"/>
      <w:r>
        <w:rPr>
          <w:rFonts w:ascii="Verdana" w:hAnsi="Verdana"/>
          <w:b/>
          <w:bCs/>
          <w:color w:val="000000"/>
          <w:sz w:val="21"/>
          <w:szCs w:val="21"/>
        </w:rPr>
        <w:t>Procedure 38.11. Algorithm RD.</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(RD from a Gregorian Date.) Let Y, M and D be the year, month and day of a Gregorian date for which an RD is required.</w:t>
      </w:r>
    </w:p>
    <w:p w:rsidR="00226EE5" w:rsidRDefault="00226EE5" w:rsidP="00226EE5">
      <w:pPr>
        <w:pStyle w:val="NormalWeb"/>
        <w:numPr>
          <w:ilvl w:val="0"/>
          <w:numId w:val="192"/>
        </w:numPr>
        <w:shd w:val="clear" w:color="auto" w:fill="FFFFFF"/>
        <w:rPr>
          <w:rFonts w:ascii="Verdana" w:hAnsi="Verdana"/>
          <w:color w:val="000000"/>
          <w:sz w:val="21"/>
          <w:szCs w:val="21"/>
        </w:rPr>
      </w:pPr>
      <w:r>
        <w:rPr>
          <w:rFonts w:ascii="Verdana" w:hAnsi="Verdana"/>
          <w:b/>
          <w:bCs/>
          <w:color w:val="000000"/>
          <w:sz w:val="21"/>
          <w:szCs w:val="21"/>
        </w:rPr>
        <w:t>Days for all Years. </w:t>
      </w:r>
      <w:r>
        <w:rPr>
          <w:rFonts w:ascii="Verdana" w:hAnsi="Verdana"/>
          <w:color w:val="000000"/>
          <w:sz w:val="21"/>
          <w:szCs w:val="21"/>
        </w:rPr>
        <w:t>Set </w:t>
      </w:r>
      <w:r>
        <w:rPr>
          <w:rStyle w:val="Emphasis0"/>
          <w:rFonts w:ascii="Verdana" w:hAnsi="Verdana"/>
          <w:color w:val="000000"/>
          <w:sz w:val="21"/>
          <w:szCs w:val="21"/>
        </w:rPr>
        <w:t>R</w:t>
      </w:r>
      <w:r>
        <w:rPr>
          <w:rStyle w:val="Emphasis0"/>
          <w:rFonts w:ascii="Verdana" w:hAnsi="Verdana"/>
          <w:color w:val="000000"/>
          <w:sz w:val="21"/>
          <w:szCs w:val="21"/>
          <w:vertAlign w:val="subscript"/>
        </w:rPr>
        <w:t>1</w:t>
      </w:r>
      <w:r>
        <w:rPr>
          <w:rStyle w:val="Emphasis0"/>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Fonts w:ascii="Verdana" w:hAnsi="Verdana"/>
          <w:color w:val="000000"/>
          <w:sz w:val="21"/>
          <w:szCs w:val="21"/>
        </w:rPr>
        <w:t>365(</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xml:space="preserve">−1) + </w:t>
      </w:r>
      <w:r>
        <w:rPr>
          <w:rFonts w:ascii="Cambria Math" w:hAnsi="Cambria Math" w:cs="Cambria Math"/>
          <w:color w:val="000000"/>
          <w:sz w:val="21"/>
          <w:szCs w:val="21"/>
        </w:rPr>
        <w:t>⌊</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−1)/4</w:t>
      </w:r>
      <w:r>
        <w:rPr>
          <w:rFonts w:ascii="Cambria Math" w:hAnsi="Cambria Math" w:cs="Cambria Math"/>
          <w:color w:val="000000"/>
          <w:sz w:val="21"/>
          <w:szCs w:val="21"/>
        </w:rPr>
        <w:t>⌋</w:t>
      </w:r>
      <w:r>
        <w:rPr>
          <w:rFonts w:ascii="Verdana" w:hAnsi="Verdana"/>
          <w:color w:val="000000"/>
          <w:sz w:val="21"/>
          <w:szCs w:val="21"/>
        </w:rPr>
        <w:t xml:space="preserve"> </w:t>
      </w:r>
      <w:r>
        <w:rPr>
          <w:rFonts w:ascii="Verdana" w:hAnsi="Verdana" w:cs="Verdana"/>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−1)/100</w:t>
      </w:r>
      <w:r>
        <w:rPr>
          <w:rFonts w:ascii="Cambria Math" w:hAnsi="Cambria Math" w:cs="Cambria Math"/>
          <w:color w:val="000000"/>
          <w:sz w:val="21"/>
          <w:szCs w:val="21"/>
        </w:rPr>
        <w:t>⌋</w:t>
      </w:r>
      <w:r>
        <w:rPr>
          <w:rFonts w:ascii="Verdana" w:hAnsi="Verdana"/>
          <w:color w:val="000000"/>
          <w:sz w:val="21"/>
          <w:szCs w:val="21"/>
        </w:rPr>
        <w:t xml:space="preserve"> + </w:t>
      </w:r>
      <w:r>
        <w:rPr>
          <w:rFonts w:ascii="Cambria Math" w:hAnsi="Cambria Math" w:cs="Cambria Math"/>
          <w:color w:val="000000"/>
          <w:sz w:val="21"/>
          <w:szCs w:val="21"/>
        </w:rPr>
        <w:t>⌊</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−1)/400</w:t>
      </w:r>
      <w:r>
        <w:rPr>
          <w:rFonts w:ascii="Cambria Math" w:hAnsi="Cambria Math" w:cs="Cambria Math"/>
          <w:color w:val="000000"/>
          <w:sz w:val="21"/>
          <w:szCs w:val="21"/>
        </w:rPr>
        <w:t>⌋</w:t>
      </w:r>
      <w:r>
        <w:rPr>
          <w:rFonts w:ascii="Verdana" w:hAnsi="Verdana"/>
          <w:color w:val="000000"/>
          <w:sz w:val="21"/>
          <w:szCs w:val="21"/>
        </w:rPr>
        <w:t>.</w:t>
      </w:r>
    </w:p>
    <w:p w:rsidR="00226EE5" w:rsidRDefault="00226EE5" w:rsidP="00226EE5">
      <w:pPr>
        <w:pStyle w:val="NormalWeb"/>
        <w:numPr>
          <w:ilvl w:val="0"/>
          <w:numId w:val="192"/>
        </w:numPr>
        <w:shd w:val="clear" w:color="auto" w:fill="FFFFFF"/>
        <w:rPr>
          <w:rFonts w:ascii="Verdana" w:hAnsi="Verdana"/>
          <w:color w:val="000000"/>
          <w:sz w:val="21"/>
          <w:szCs w:val="21"/>
        </w:rPr>
      </w:pPr>
      <w:r>
        <w:rPr>
          <w:rFonts w:ascii="Verdana" w:hAnsi="Verdana"/>
          <w:b/>
          <w:bCs/>
          <w:color w:val="000000"/>
          <w:sz w:val="21"/>
          <w:szCs w:val="21"/>
        </w:rPr>
        <w:t>February Adjustment. </w:t>
      </w:r>
      <w:r>
        <w:rPr>
          <w:rFonts w:ascii="Verdana" w:hAnsi="Verdana"/>
          <w:color w:val="000000"/>
          <w:sz w:val="21"/>
          <w:szCs w:val="21"/>
        </w:rPr>
        <w:t>If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 2, then set </w:t>
      </w:r>
      <w:r>
        <w:rPr>
          <w:rStyle w:val="Emphasis0"/>
          <w:rFonts w:ascii="Verdana" w:hAnsi="Verdana"/>
          <w:color w:val="000000"/>
          <w:sz w:val="21"/>
          <w:szCs w:val="21"/>
        </w:rPr>
        <w:t>f</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0. If</w:t>
      </w:r>
      <w:r>
        <w:rPr>
          <w:rFonts w:ascii="Verdana" w:hAnsi="Verdana" w:cs="Verdana"/>
          <w:color w:val="000000"/>
          <w:sz w:val="21"/>
          <w:szCs w:val="21"/>
        </w:rPr>
        <w:t>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&gt; 2 and this year is a leap year, then set </w:t>
      </w:r>
      <w:r>
        <w:rPr>
          <w:rStyle w:val="Emphasis0"/>
          <w:rFonts w:ascii="Verdana" w:hAnsi="Verdana"/>
          <w:color w:val="000000"/>
          <w:sz w:val="21"/>
          <w:szCs w:val="21"/>
        </w:rPr>
        <w:t>f</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Verdana" w:hAnsi="Verdana" w:cs="Verdana"/>
          <w:color w:val="000000"/>
          <w:sz w:val="21"/>
          <w:szCs w:val="21"/>
        </w:rPr>
        <w:t>−</w:t>
      </w:r>
      <w:r>
        <w:rPr>
          <w:rFonts w:ascii="Verdana" w:hAnsi="Verdana"/>
          <w:color w:val="000000"/>
          <w:sz w:val="21"/>
          <w:szCs w:val="21"/>
        </w:rPr>
        <w:t>1. If</w:t>
      </w:r>
      <w:r>
        <w:rPr>
          <w:rFonts w:ascii="Verdana" w:hAnsi="Verdana" w:cs="Verdana"/>
          <w:color w:val="000000"/>
          <w:sz w:val="21"/>
          <w:szCs w:val="21"/>
        </w:rPr>
        <w:t>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&gt; 2 and this year is not a leap year, then set </w:t>
      </w:r>
      <w:r>
        <w:rPr>
          <w:rStyle w:val="Emphasis0"/>
          <w:rFonts w:ascii="Verdana" w:hAnsi="Verdana"/>
          <w:color w:val="000000"/>
          <w:sz w:val="21"/>
          <w:szCs w:val="21"/>
        </w:rPr>
        <w:t>f</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Verdana" w:hAnsi="Verdana" w:cs="Verdana"/>
          <w:color w:val="000000"/>
          <w:sz w:val="21"/>
          <w:szCs w:val="21"/>
        </w:rPr>
        <w:t>−</w:t>
      </w:r>
      <w:r>
        <w:rPr>
          <w:rFonts w:ascii="Verdana" w:hAnsi="Verdana"/>
          <w:color w:val="000000"/>
          <w:sz w:val="21"/>
          <w:szCs w:val="21"/>
        </w:rPr>
        <w:t>2.</w:t>
      </w:r>
    </w:p>
    <w:p w:rsidR="00226EE5" w:rsidRDefault="00226EE5" w:rsidP="00226EE5">
      <w:pPr>
        <w:pStyle w:val="NormalWeb"/>
        <w:numPr>
          <w:ilvl w:val="0"/>
          <w:numId w:val="192"/>
        </w:numPr>
        <w:shd w:val="clear" w:color="auto" w:fill="FFFFFF"/>
        <w:rPr>
          <w:rFonts w:ascii="Verdana" w:hAnsi="Verdana"/>
          <w:color w:val="000000"/>
          <w:sz w:val="21"/>
          <w:szCs w:val="21"/>
        </w:rPr>
      </w:pPr>
      <w:r>
        <w:rPr>
          <w:rFonts w:ascii="Verdana" w:hAnsi="Verdana"/>
          <w:b/>
          <w:bCs/>
          <w:color w:val="000000"/>
          <w:sz w:val="21"/>
          <w:szCs w:val="21"/>
        </w:rPr>
        <w:t>Days for this year. </w:t>
      </w:r>
      <w:r>
        <w:rPr>
          <w:rFonts w:ascii="Verdana" w:hAnsi="Verdana"/>
          <w:color w:val="000000"/>
          <w:sz w:val="21"/>
          <w:szCs w:val="21"/>
        </w:rPr>
        <w:t>Set </w:t>
      </w:r>
      <w:r>
        <w:rPr>
          <w:rStyle w:val="Emphasis0"/>
          <w:rFonts w:ascii="Verdana" w:hAnsi="Verdana"/>
          <w:color w:val="000000"/>
          <w:sz w:val="21"/>
          <w:szCs w:val="21"/>
        </w:rPr>
        <w:t>R</w:t>
      </w:r>
      <w:r>
        <w:rPr>
          <w:rStyle w:val="Emphasis0"/>
          <w:rFonts w:ascii="Verdana" w:hAnsi="Verdana"/>
          <w:color w:val="000000"/>
          <w:sz w:val="21"/>
          <w:szCs w:val="21"/>
          <w:vertAlign w:val="subscript"/>
        </w:rPr>
        <w:t>2</w:t>
      </w:r>
      <w:r>
        <w:rPr>
          <w:rStyle w:val="Emphasis0"/>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 xml:space="preserve"> (367*</w:t>
      </w:r>
      <w:r>
        <w:rPr>
          <w:rStyle w:val="emphasis"/>
          <w:rFonts w:ascii="Verdana" w:hAnsi="Verdana"/>
          <w:color w:val="000000"/>
          <w:sz w:val="21"/>
          <w:szCs w:val="21"/>
        </w:rPr>
        <w:t>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 xml:space="preserve">−362) / 12 </w:t>
      </w:r>
      <w:r>
        <w:rPr>
          <w:rFonts w:ascii="Cambria Math" w:hAnsi="Cambria Math" w:cs="Cambria Math"/>
          <w:color w:val="000000"/>
          <w:sz w:val="21"/>
          <w:szCs w:val="21"/>
        </w:rPr>
        <w:t>⌋</w:t>
      </w:r>
      <w:r>
        <w:rPr>
          <w:rFonts w:ascii="Verdana" w:hAnsi="Verdana"/>
          <w:color w:val="000000"/>
          <w:sz w:val="21"/>
          <w:szCs w:val="21"/>
        </w:rPr>
        <w:t xml:space="preserve"> +</w:t>
      </w:r>
      <w:r>
        <w:rPr>
          <w:rFonts w:ascii="Verdana" w:hAnsi="Verdana" w:cs="Verdana"/>
          <w:color w:val="000000"/>
          <w:sz w:val="21"/>
          <w:szCs w:val="21"/>
        </w:rPr>
        <w:t> </w:t>
      </w:r>
      <w:r>
        <w:rPr>
          <w:rStyle w:val="Emphasis0"/>
          <w:rFonts w:ascii="Verdana" w:hAnsi="Verdana"/>
          <w:color w:val="000000"/>
          <w:sz w:val="21"/>
          <w:szCs w:val="21"/>
        </w:rPr>
        <w:t>f</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numPr>
          <w:ilvl w:val="0"/>
          <w:numId w:val="192"/>
        </w:numPr>
        <w:shd w:val="clear" w:color="auto" w:fill="FFFFFF"/>
        <w:rPr>
          <w:rFonts w:ascii="Verdana" w:hAnsi="Verdana"/>
          <w:color w:val="000000"/>
          <w:sz w:val="21"/>
          <w:szCs w:val="21"/>
        </w:rPr>
      </w:pPr>
      <w:r>
        <w:rPr>
          <w:rFonts w:ascii="Verdana" w:hAnsi="Verdana"/>
          <w:b/>
          <w:bCs/>
          <w:color w:val="000000"/>
          <w:sz w:val="21"/>
          <w:szCs w:val="21"/>
        </w:rPr>
        <w:t>Final RD. </w:t>
      </w:r>
      <w:r>
        <w:rPr>
          <w:rFonts w:ascii="Verdana" w:hAnsi="Verdana"/>
          <w:color w:val="000000"/>
          <w:sz w:val="21"/>
          <w:szCs w:val="21"/>
        </w:rPr>
        <w:t>Set RD</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R</w:t>
      </w:r>
      <w:r>
        <w:rPr>
          <w:rStyle w:val="Emphasis0"/>
          <w:rFonts w:ascii="Verdana" w:hAnsi="Verdana"/>
          <w:color w:val="000000"/>
          <w:sz w:val="21"/>
          <w:szCs w:val="21"/>
          <w:vertAlign w:val="subscript"/>
        </w:rPr>
        <w:t>1</w:t>
      </w:r>
      <w:r>
        <w:rPr>
          <w:rStyle w:val="Emphasis0"/>
          <w:rFonts w:ascii="Verdana" w:hAnsi="Verdana"/>
          <w:color w:val="000000"/>
          <w:sz w:val="21"/>
          <w:szCs w:val="21"/>
        </w:rPr>
        <w:t>+ R</w:t>
      </w:r>
      <w:r>
        <w:rPr>
          <w:rStyle w:val="Emphasis0"/>
          <w:rFonts w:ascii="Verdana" w:hAnsi="Verdana"/>
          <w:color w:val="000000"/>
          <w:sz w:val="21"/>
          <w:szCs w:val="21"/>
          <w:vertAlign w:val="subscript"/>
        </w:rPr>
        <w:t>2</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Now that we can convert a Gregorian date to an RD, we can use algorithm RD to convert an RD back to a Gregorian date.</w:t>
      </w:r>
    </w:p>
    <w:p w:rsidR="00226EE5" w:rsidRDefault="00226EE5" w:rsidP="00226EE5">
      <w:pPr>
        <w:pStyle w:val="title"/>
        <w:shd w:val="clear" w:color="auto" w:fill="FFFFFF"/>
        <w:rPr>
          <w:rFonts w:ascii="Verdana" w:hAnsi="Verdana"/>
          <w:color w:val="000000"/>
          <w:sz w:val="21"/>
          <w:szCs w:val="21"/>
        </w:rPr>
      </w:pPr>
      <w:bookmarkStart w:id="348" w:name="d0e57842"/>
      <w:bookmarkEnd w:id="348"/>
      <w:r>
        <w:rPr>
          <w:rFonts w:ascii="Verdana" w:hAnsi="Verdana"/>
          <w:b/>
          <w:bCs/>
          <w:color w:val="000000"/>
          <w:sz w:val="21"/>
          <w:szCs w:val="21"/>
        </w:rPr>
        <w:t>Procedure 38.12. Algorithm Y.</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(Extract Gregorian year from RD number.) Let </w:t>
      </w:r>
      <w:r>
        <w:rPr>
          <w:rStyle w:val="Emphasis0"/>
          <w:rFonts w:ascii="Verdana" w:hAnsi="Verdana"/>
          <w:color w:val="000000"/>
          <w:sz w:val="21"/>
          <w:szCs w:val="21"/>
        </w:rPr>
        <w:t>RD</w:t>
      </w:r>
      <w:r>
        <w:rPr>
          <w:rStyle w:val="emphasis"/>
          <w:rFonts w:ascii="Verdana" w:hAnsi="Verdana"/>
          <w:color w:val="000000"/>
          <w:sz w:val="21"/>
          <w:szCs w:val="21"/>
        </w:rPr>
        <w:t> </w:t>
      </w:r>
      <w:r>
        <w:rPr>
          <w:rFonts w:ascii="Verdana" w:hAnsi="Verdana"/>
          <w:color w:val="000000"/>
          <w:sz w:val="21"/>
          <w:szCs w:val="21"/>
        </w:rPr>
        <w:t>be the </w:t>
      </w:r>
      <w:r>
        <w:rPr>
          <w:rStyle w:val="Emphasis0"/>
          <w:rFonts w:ascii="Verdana" w:hAnsi="Verdana"/>
          <w:color w:val="000000"/>
          <w:sz w:val="21"/>
          <w:szCs w:val="21"/>
        </w:rPr>
        <w:t>Rata Die</w:t>
      </w:r>
      <w:r>
        <w:rPr>
          <w:rStyle w:val="emphasis"/>
          <w:rFonts w:ascii="Verdana" w:hAnsi="Verdana"/>
          <w:color w:val="000000"/>
          <w:sz w:val="21"/>
          <w:szCs w:val="21"/>
        </w:rPr>
        <w:t> </w:t>
      </w:r>
      <w:r>
        <w:rPr>
          <w:rFonts w:ascii="Verdana" w:hAnsi="Verdana"/>
          <w:color w:val="000000"/>
          <w:sz w:val="21"/>
          <w:szCs w:val="21"/>
        </w:rPr>
        <w:t>date for which we want the Gregorian Year.</w:t>
      </w:r>
    </w:p>
    <w:p w:rsidR="00226EE5" w:rsidRDefault="00226EE5" w:rsidP="00226EE5">
      <w:pPr>
        <w:pStyle w:val="NormalWeb"/>
        <w:numPr>
          <w:ilvl w:val="0"/>
          <w:numId w:val="193"/>
        </w:numPr>
        <w:shd w:val="clear" w:color="auto" w:fill="FFFFFF"/>
        <w:rPr>
          <w:rFonts w:ascii="Verdana" w:hAnsi="Verdana"/>
          <w:color w:val="000000"/>
          <w:sz w:val="21"/>
          <w:szCs w:val="21"/>
        </w:rPr>
      </w:pPr>
      <w:r>
        <w:rPr>
          <w:rFonts w:ascii="Verdana" w:hAnsi="Verdana"/>
          <w:b/>
          <w:bCs/>
          <w:color w:val="000000"/>
          <w:sz w:val="21"/>
          <w:szCs w:val="21"/>
        </w:rPr>
        <w:t>Offset by Gregorian Start Date. </w:t>
      </w:r>
      <w:r>
        <w:rPr>
          <w:rFonts w:ascii="Verdana" w:hAnsi="Verdana"/>
          <w:color w:val="000000"/>
          <w:sz w:val="21"/>
          <w:szCs w:val="21"/>
        </w:rPr>
        <w:t>Set </w:t>
      </w:r>
      <w:r>
        <w:rPr>
          <w:rStyle w:val="Emphasis0"/>
          <w:rFonts w:ascii="Verdana" w:hAnsi="Verdana"/>
          <w:color w:val="000000"/>
          <w:sz w:val="21"/>
          <w:szCs w:val="21"/>
        </w:rPr>
        <w:t>d0</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RD</w:t>
      </w:r>
      <w:r>
        <w:rPr>
          <w:rStyle w:val="emphasis"/>
          <w:rFonts w:ascii="Verdana" w:hAnsi="Verdana"/>
          <w:color w:val="000000"/>
          <w:sz w:val="21"/>
          <w:szCs w:val="21"/>
        </w:rPr>
        <w:t> </w:t>
      </w:r>
      <w:r>
        <w:rPr>
          <w:rFonts w:ascii="Verdana" w:hAnsi="Verdana"/>
          <w:color w:val="000000"/>
          <w:sz w:val="21"/>
          <w:szCs w:val="21"/>
        </w:rPr>
        <w:t>−1.</w:t>
      </w:r>
    </w:p>
    <w:p w:rsidR="00226EE5" w:rsidRDefault="00226EE5" w:rsidP="00226EE5">
      <w:pPr>
        <w:pStyle w:val="NormalWeb"/>
        <w:numPr>
          <w:ilvl w:val="0"/>
          <w:numId w:val="193"/>
        </w:numPr>
        <w:shd w:val="clear" w:color="auto" w:fill="FFFFFF"/>
        <w:rPr>
          <w:rFonts w:ascii="Verdana" w:hAnsi="Verdana"/>
          <w:color w:val="000000"/>
          <w:sz w:val="21"/>
          <w:szCs w:val="21"/>
        </w:rPr>
      </w:pPr>
      <w:r>
        <w:rPr>
          <w:rFonts w:ascii="Verdana" w:hAnsi="Verdana"/>
          <w:b/>
          <w:bCs/>
          <w:color w:val="000000"/>
          <w:sz w:val="21"/>
          <w:szCs w:val="21"/>
        </w:rPr>
        <w:t>400 year cycles. </w:t>
      </w:r>
      <w:r>
        <w:rPr>
          <w:rFonts w:ascii="Verdana" w:hAnsi="Verdana"/>
          <w:color w:val="000000"/>
          <w:sz w:val="21"/>
          <w:szCs w:val="21"/>
        </w:rPr>
        <w:t>Set </w:t>
      </w:r>
      <w:r>
        <w:rPr>
          <w:rStyle w:val="Emphasis0"/>
          <w:rFonts w:ascii="Verdana" w:hAnsi="Verdana"/>
          <w:color w:val="000000"/>
          <w:sz w:val="21"/>
          <w:szCs w:val="21"/>
        </w:rPr>
        <w:t>n</w:t>
      </w:r>
      <w:r>
        <w:rPr>
          <w:rStyle w:val="Emphasis0"/>
          <w:rFonts w:ascii="Verdana" w:hAnsi="Verdana"/>
          <w:color w:val="000000"/>
          <w:sz w:val="21"/>
          <w:szCs w:val="21"/>
          <w:vertAlign w:val="subscript"/>
        </w:rPr>
        <w:t>400</w:t>
      </w:r>
      <w:r>
        <w:rPr>
          <w:rStyle w:val="Emphasis0"/>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d0</w:t>
      </w:r>
      <w:r>
        <w:rPr>
          <w:rStyle w:val="emphasis"/>
          <w:rFonts w:ascii="Verdana" w:hAnsi="Verdana"/>
          <w:color w:val="000000"/>
          <w:sz w:val="21"/>
          <w:szCs w:val="21"/>
        </w:rPr>
        <w:t> </w:t>
      </w:r>
      <w:r>
        <w:rPr>
          <w:rFonts w:ascii="Verdana" w:hAnsi="Verdana"/>
          <w:color w:val="000000"/>
          <w:sz w:val="21"/>
          <w:szCs w:val="21"/>
        </w:rPr>
        <w:t xml:space="preserve">/ 146097 </w:t>
      </w:r>
      <w:r>
        <w:rPr>
          <w:rFonts w:ascii="Cambria Math" w:hAnsi="Cambria Math" w:cs="Cambria Math"/>
          <w:color w:val="000000"/>
          <w:sz w:val="21"/>
          <w:szCs w:val="21"/>
        </w:rPr>
        <w:t>⌋</w:t>
      </w:r>
      <w:r>
        <w:rPr>
          <w:rFonts w:ascii="Verdana" w:hAnsi="Verdana"/>
          <w:color w:val="000000"/>
          <w:sz w:val="21"/>
          <w:szCs w:val="21"/>
        </w:rPr>
        <w:t xml:space="preserve"> , set</w:t>
      </w:r>
      <w:r>
        <w:rPr>
          <w:rFonts w:ascii="Verdana" w:hAnsi="Verdana" w:cs="Verdana"/>
          <w:color w:val="000000"/>
          <w:sz w:val="21"/>
          <w:szCs w:val="21"/>
        </w:rPr>
        <w:t> </w:t>
      </w:r>
      <w:r>
        <w:rPr>
          <w:rStyle w:val="Emphasis0"/>
          <w:rFonts w:ascii="Verdana" w:hAnsi="Verdana"/>
          <w:color w:val="000000"/>
          <w:sz w:val="21"/>
          <w:szCs w:val="21"/>
        </w:rPr>
        <w:t>d1</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d0</w:t>
      </w:r>
      <w:r>
        <w:rPr>
          <w:rStyle w:val="emphasis"/>
          <w:rFonts w:ascii="Verdana" w:hAnsi="Verdana"/>
          <w:color w:val="000000"/>
          <w:sz w:val="21"/>
          <w:szCs w:val="21"/>
        </w:rPr>
        <w:t> </w:t>
      </w:r>
      <w:r>
        <w:rPr>
          <w:rFonts w:ascii="Verdana" w:hAnsi="Verdana"/>
          <w:color w:val="000000"/>
          <w:sz w:val="21"/>
          <w:szCs w:val="21"/>
        </w:rPr>
        <w:t>mod 146097.</w:t>
      </w:r>
    </w:p>
    <w:p w:rsidR="00226EE5" w:rsidRDefault="00226EE5" w:rsidP="00226EE5">
      <w:pPr>
        <w:pStyle w:val="NormalWeb"/>
        <w:numPr>
          <w:ilvl w:val="0"/>
          <w:numId w:val="193"/>
        </w:numPr>
        <w:shd w:val="clear" w:color="auto" w:fill="FFFFFF"/>
        <w:rPr>
          <w:rFonts w:ascii="Verdana" w:hAnsi="Verdana"/>
          <w:color w:val="000000"/>
          <w:sz w:val="21"/>
          <w:szCs w:val="21"/>
        </w:rPr>
      </w:pPr>
      <w:r>
        <w:rPr>
          <w:rFonts w:ascii="Verdana" w:hAnsi="Verdana"/>
          <w:b/>
          <w:bCs/>
          <w:color w:val="000000"/>
          <w:sz w:val="21"/>
          <w:szCs w:val="21"/>
        </w:rPr>
        <w:t>100 year cycles. </w:t>
      </w:r>
      <w:r>
        <w:rPr>
          <w:rFonts w:ascii="Verdana" w:hAnsi="Verdana"/>
          <w:color w:val="000000"/>
          <w:sz w:val="21"/>
          <w:szCs w:val="21"/>
        </w:rPr>
        <w:t>Set </w:t>
      </w:r>
      <w:r>
        <w:rPr>
          <w:rStyle w:val="Emphasis0"/>
          <w:rFonts w:ascii="Verdana" w:hAnsi="Verdana"/>
          <w:color w:val="000000"/>
          <w:sz w:val="21"/>
          <w:szCs w:val="21"/>
        </w:rPr>
        <w:t>n</w:t>
      </w:r>
      <w:r>
        <w:rPr>
          <w:rStyle w:val="Emphasis0"/>
          <w:rFonts w:ascii="Verdana" w:hAnsi="Verdana"/>
          <w:color w:val="000000"/>
          <w:sz w:val="21"/>
          <w:szCs w:val="21"/>
          <w:vertAlign w:val="subscript"/>
        </w:rPr>
        <w:t>100</w:t>
      </w:r>
      <w:r>
        <w:rPr>
          <w:rStyle w:val="Emphasis0"/>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d1</w:t>
      </w:r>
      <w:r>
        <w:rPr>
          <w:rStyle w:val="emphasis"/>
          <w:rFonts w:ascii="Verdana" w:hAnsi="Verdana"/>
          <w:color w:val="000000"/>
          <w:sz w:val="21"/>
          <w:szCs w:val="21"/>
        </w:rPr>
        <w:t> </w:t>
      </w:r>
      <w:r>
        <w:rPr>
          <w:rFonts w:ascii="Verdana" w:hAnsi="Verdana"/>
          <w:color w:val="000000"/>
          <w:sz w:val="21"/>
          <w:szCs w:val="21"/>
        </w:rPr>
        <w:t xml:space="preserve">/ 36524 </w:t>
      </w:r>
      <w:r>
        <w:rPr>
          <w:rFonts w:ascii="Cambria Math" w:hAnsi="Cambria Math" w:cs="Cambria Math"/>
          <w:color w:val="000000"/>
          <w:sz w:val="21"/>
          <w:szCs w:val="21"/>
        </w:rPr>
        <w:t>⌋</w:t>
      </w:r>
      <w:r>
        <w:rPr>
          <w:rFonts w:ascii="Verdana" w:hAnsi="Verdana"/>
          <w:color w:val="000000"/>
          <w:sz w:val="21"/>
          <w:szCs w:val="21"/>
        </w:rPr>
        <w:t xml:space="preserve"> , set</w:t>
      </w:r>
      <w:r>
        <w:rPr>
          <w:rFonts w:ascii="Verdana" w:hAnsi="Verdana" w:cs="Verdana"/>
          <w:color w:val="000000"/>
          <w:sz w:val="21"/>
          <w:szCs w:val="21"/>
        </w:rPr>
        <w:t> </w:t>
      </w:r>
      <w:r>
        <w:rPr>
          <w:rStyle w:val="Emphasis0"/>
          <w:rFonts w:ascii="Verdana" w:hAnsi="Verdana"/>
          <w:color w:val="000000"/>
          <w:sz w:val="21"/>
          <w:szCs w:val="21"/>
        </w:rPr>
        <w:t>d2</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d1</w:t>
      </w:r>
      <w:r>
        <w:rPr>
          <w:rStyle w:val="emphasis"/>
          <w:rFonts w:ascii="Verdana" w:hAnsi="Verdana"/>
          <w:color w:val="000000"/>
          <w:sz w:val="21"/>
          <w:szCs w:val="21"/>
        </w:rPr>
        <w:t> </w:t>
      </w:r>
      <w:r>
        <w:rPr>
          <w:rFonts w:ascii="Verdana" w:hAnsi="Verdana"/>
          <w:color w:val="000000"/>
          <w:sz w:val="21"/>
          <w:szCs w:val="21"/>
        </w:rPr>
        <w:t>mod 35624.</w:t>
      </w:r>
    </w:p>
    <w:p w:rsidR="00226EE5" w:rsidRDefault="00226EE5" w:rsidP="00226EE5">
      <w:pPr>
        <w:pStyle w:val="NormalWeb"/>
        <w:numPr>
          <w:ilvl w:val="0"/>
          <w:numId w:val="193"/>
        </w:numPr>
        <w:shd w:val="clear" w:color="auto" w:fill="FFFFFF"/>
        <w:rPr>
          <w:rFonts w:ascii="Verdana" w:hAnsi="Verdana"/>
          <w:color w:val="000000"/>
          <w:sz w:val="21"/>
          <w:szCs w:val="21"/>
        </w:rPr>
      </w:pPr>
      <w:r>
        <w:rPr>
          <w:rFonts w:ascii="Verdana" w:hAnsi="Verdana"/>
          <w:b/>
          <w:bCs/>
          <w:color w:val="000000"/>
          <w:sz w:val="21"/>
          <w:szCs w:val="21"/>
        </w:rPr>
        <w:t>4 year cycles. </w:t>
      </w:r>
      <w:r>
        <w:rPr>
          <w:rFonts w:ascii="Verdana" w:hAnsi="Verdana"/>
          <w:color w:val="000000"/>
          <w:sz w:val="21"/>
          <w:szCs w:val="21"/>
        </w:rPr>
        <w:t>Set </w:t>
      </w:r>
      <w:r>
        <w:rPr>
          <w:rStyle w:val="Emphasis0"/>
          <w:rFonts w:ascii="Verdana" w:hAnsi="Verdana"/>
          <w:color w:val="000000"/>
          <w:sz w:val="21"/>
          <w:szCs w:val="21"/>
        </w:rPr>
        <w:t>n</w:t>
      </w:r>
      <w:r>
        <w:rPr>
          <w:rStyle w:val="Emphasis0"/>
          <w:rFonts w:ascii="Verdana" w:hAnsi="Verdana"/>
          <w:color w:val="000000"/>
          <w:sz w:val="21"/>
          <w:szCs w:val="21"/>
          <w:vertAlign w:val="subscript"/>
        </w:rPr>
        <w:t>4</w:t>
      </w:r>
      <w:r>
        <w:rPr>
          <w:rStyle w:val="Emphasis0"/>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d2</w:t>
      </w:r>
      <w:r>
        <w:rPr>
          <w:rStyle w:val="emphasis"/>
          <w:rFonts w:ascii="Verdana" w:hAnsi="Verdana"/>
          <w:color w:val="000000"/>
          <w:sz w:val="21"/>
          <w:szCs w:val="21"/>
        </w:rPr>
        <w:t> </w:t>
      </w:r>
      <w:r>
        <w:rPr>
          <w:rFonts w:ascii="Verdana" w:hAnsi="Verdana"/>
          <w:color w:val="000000"/>
          <w:sz w:val="21"/>
          <w:szCs w:val="21"/>
        </w:rPr>
        <w:t xml:space="preserve">/ 1461 </w:t>
      </w:r>
      <w:r>
        <w:rPr>
          <w:rFonts w:ascii="Cambria Math" w:hAnsi="Cambria Math" w:cs="Cambria Math"/>
          <w:color w:val="000000"/>
          <w:sz w:val="21"/>
          <w:szCs w:val="21"/>
        </w:rPr>
        <w:t>⌋</w:t>
      </w:r>
      <w:r>
        <w:rPr>
          <w:rFonts w:ascii="Verdana" w:hAnsi="Verdana"/>
          <w:color w:val="000000"/>
          <w:sz w:val="21"/>
          <w:szCs w:val="21"/>
        </w:rPr>
        <w:t xml:space="preserve"> , set</w:t>
      </w:r>
      <w:r>
        <w:rPr>
          <w:rFonts w:ascii="Verdana" w:hAnsi="Verdana" w:cs="Verdana"/>
          <w:color w:val="000000"/>
          <w:sz w:val="21"/>
          <w:szCs w:val="21"/>
        </w:rPr>
        <w:t> </w:t>
      </w:r>
      <w:r>
        <w:rPr>
          <w:rStyle w:val="Emphasis0"/>
          <w:rFonts w:ascii="Verdana" w:hAnsi="Verdana"/>
          <w:color w:val="000000"/>
          <w:sz w:val="21"/>
          <w:szCs w:val="21"/>
        </w:rPr>
        <w:t>d3</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d2</w:t>
      </w:r>
      <w:r>
        <w:rPr>
          <w:rStyle w:val="emphasis"/>
          <w:rFonts w:ascii="Verdana" w:hAnsi="Verdana"/>
          <w:color w:val="000000"/>
          <w:sz w:val="21"/>
          <w:szCs w:val="21"/>
        </w:rPr>
        <w:t> </w:t>
      </w:r>
      <w:r>
        <w:rPr>
          <w:rFonts w:ascii="Verdana" w:hAnsi="Verdana"/>
          <w:color w:val="000000"/>
          <w:sz w:val="21"/>
          <w:szCs w:val="21"/>
        </w:rPr>
        <w:t>mod 1461.</w:t>
      </w:r>
    </w:p>
    <w:p w:rsidR="00226EE5" w:rsidRDefault="00226EE5" w:rsidP="00226EE5">
      <w:pPr>
        <w:pStyle w:val="NormalWeb"/>
        <w:numPr>
          <w:ilvl w:val="0"/>
          <w:numId w:val="193"/>
        </w:numPr>
        <w:shd w:val="clear" w:color="auto" w:fill="FFFFFF"/>
        <w:rPr>
          <w:rFonts w:ascii="Verdana" w:hAnsi="Verdana"/>
          <w:color w:val="000000"/>
          <w:sz w:val="21"/>
          <w:szCs w:val="21"/>
        </w:rPr>
      </w:pPr>
      <w:r>
        <w:rPr>
          <w:rFonts w:ascii="Verdana" w:hAnsi="Verdana"/>
          <w:b/>
          <w:bCs/>
          <w:color w:val="000000"/>
          <w:sz w:val="21"/>
          <w:szCs w:val="21"/>
        </w:rPr>
        <w:t>1 year cycles. </w:t>
      </w:r>
      <w:r>
        <w:rPr>
          <w:rFonts w:ascii="Verdana" w:hAnsi="Verdana"/>
          <w:color w:val="000000"/>
          <w:sz w:val="21"/>
          <w:szCs w:val="21"/>
        </w:rPr>
        <w:t>Set </w:t>
      </w:r>
      <w:r>
        <w:rPr>
          <w:rStyle w:val="Emphasis0"/>
          <w:rFonts w:ascii="Verdana" w:hAnsi="Verdana"/>
          <w:color w:val="000000"/>
          <w:sz w:val="21"/>
          <w:szCs w:val="21"/>
        </w:rPr>
        <w:t>n</w:t>
      </w:r>
      <w:r>
        <w:rPr>
          <w:rStyle w:val="Emphasis0"/>
          <w:rFonts w:ascii="Verdana" w:hAnsi="Verdana"/>
          <w:color w:val="000000"/>
          <w:sz w:val="21"/>
          <w:szCs w:val="21"/>
          <w:vertAlign w:val="subscript"/>
        </w:rPr>
        <w:t>1</w:t>
      </w:r>
      <w:r>
        <w:rPr>
          <w:rStyle w:val="Emphasis0"/>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d3</w:t>
      </w:r>
      <w:r>
        <w:rPr>
          <w:rStyle w:val="emphasis"/>
          <w:rFonts w:ascii="Verdana" w:hAnsi="Verdana"/>
          <w:color w:val="000000"/>
          <w:sz w:val="21"/>
          <w:szCs w:val="21"/>
        </w:rPr>
        <w:t> </w:t>
      </w:r>
      <w:r>
        <w:rPr>
          <w:rFonts w:ascii="Verdana" w:hAnsi="Verdana"/>
          <w:color w:val="000000"/>
          <w:sz w:val="21"/>
          <w:szCs w:val="21"/>
        </w:rPr>
        <w:t xml:space="preserve">/ 365 </w:t>
      </w:r>
      <w:r>
        <w:rPr>
          <w:rFonts w:ascii="Cambria Math" w:hAnsi="Cambria Math" w:cs="Cambria Math"/>
          <w:color w:val="000000"/>
          <w:sz w:val="21"/>
          <w:szCs w:val="21"/>
        </w:rPr>
        <w:t>⌋</w:t>
      </w:r>
      <w:r>
        <w:rPr>
          <w:rFonts w:ascii="Verdana" w:hAnsi="Verdana"/>
          <w:color w:val="000000"/>
          <w:sz w:val="21"/>
          <w:szCs w:val="21"/>
        </w:rPr>
        <w:t xml:space="preserve"> , set</w:t>
      </w:r>
      <w:r>
        <w:rPr>
          <w:rFonts w:ascii="Verdana" w:hAnsi="Verdana" w:cs="Verdana"/>
          <w:color w:val="000000"/>
          <w:sz w:val="21"/>
          <w:szCs w:val="21"/>
        </w:rPr>
        <w:t> </w:t>
      </w:r>
      <w:r>
        <w:rPr>
          <w:rStyle w:val="Emphasis0"/>
          <w:rFonts w:ascii="Verdana" w:hAnsi="Verdana"/>
          <w:color w:val="000000"/>
          <w:sz w:val="21"/>
          <w:szCs w:val="21"/>
        </w:rPr>
        <w:t>d4</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d3</w:t>
      </w:r>
      <w:r>
        <w:rPr>
          <w:rStyle w:val="emphasis"/>
          <w:rFonts w:ascii="Verdana" w:hAnsi="Verdana"/>
          <w:color w:val="000000"/>
          <w:sz w:val="21"/>
          <w:szCs w:val="21"/>
        </w:rPr>
        <w:t> </w:t>
      </w:r>
      <w:r>
        <w:rPr>
          <w:rFonts w:ascii="Verdana" w:hAnsi="Verdana"/>
          <w:color w:val="000000"/>
          <w:sz w:val="21"/>
          <w:szCs w:val="21"/>
        </w:rPr>
        <w:t>mod 365 + 1.</w:t>
      </w:r>
    </w:p>
    <w:p w:rsidR="00226EE5" w:rsidRDefault="00226EE5" w:rsidP="00226EE5">
      <w:pPr>
        <w:pStyle w:val="NormalWeb"/>
        <w:numPr>
          <w:ilvl w:val="0"/>
          <w:numId w:val="193"/>
        </w:numPr>
        <w:shd w:val="clear" w:color="auto" w:fill="FFFFFF"/>
        <w:rPr>
          <w:rFonts w:ascii="Verdana" w:hAnsi="Verdana"/>
          <w:color w:val="000000"/>
          <w:sz w:val="21"/>
          <w:szCs w:val="21"/>
        </w:rPr>
      </w:pPr>
      <w:r>
        <w:rPr>
          <w:rFonts w:ascii="Verdana" w:hAnsi="Verdana"/>
          <w:b/>
          <w:bCs/>
          <w:color w:val="000000"/>
          <w:sz w:val="21"/>
          <w:szCs w:val="21"/>
        </w:rPr>
        <w:t>Year. </w:t>
      </w:r>
      <w:r>
        <w:rPr>
          <w:rFonts w:ascii="Verdana" w:hAnsi="Verdana"/>
          <w:color w:val="000000"/>
          <w:sz w:val="21"/>
          <w:szCs w:val="21"/>
        </w:rPr>
        <w:t>Set Y</w:t>
      </w:r>
      <w:r>
        <w:rPr>
          <w:rFonts w:ascii="Arial" w:hAnsi="Arial" w:cs="Arial"/>
          <w:color w:val="000000"/>
          <w:sz w:val="21"/>
          <w:szCs w:val="21"/>
        </w:rPr>
        <w:t>←</w:t>
      </w:r>
      <w:r>
        <w:rPr>
          <w:rFonts w:ascii="Verdana" w:hAnsi="Verdana"/>
          <w:color w:val="000000"/>
          <w:sz w:val="21"/>
          <w:szCs w:val="21"/>
        </w:rPr>
        <w:t>400</w:t>
      </w:r>
      <w:r>
        <w:rPr>
          <w:rStyle w:val="emphasis"/>
          <w:rFonts w:ascii="Verdana" w:hAnsi="Verdana"/>
          <w:color w:val="000000"/>
          <w:sz w:val="21"/>
          <w:szCs w:val="21"/>
        </w:rPr>
        <w:t> </w:t>
      </w:r>
      <w:r>
        <w:rPr>
          <w:rStyle w:val="Emphasis0"/>
          <w:rFonts w:ascii="Verdana" w:hAnsi="Verdana"/>
          <w:color w:val="000000"/>
          <w:sz w:val="21"/>
          <w:szCs w:val="21"/>
        </w:rPr>
        <w:t>n</w:t>
      </w:r>
      <w:r>
        <w:rPr>
          <w:rStyle w:val="Emphasis0"/>
          <w:rFonts w:ascii="Verdana" w:hAnsi="Verdana"/>
          <w:color w:val="000000"/>
          <w:sz w:val="21"/>
          <w:szCs w:val="21"/>
          <w:vertAlign w:val="subscript"/>
        </w:rPr>
        <w:t>400</w:t>
      </w:r>
      <w:r>
        <w:rPr>
          <w:rStyle w:val="Emphasis0"/>
          <w:rFonts w:ascii="Verdana" w:hAnsi="Verdana"/>
          <w:color w:val="000000"/>
          <w:sz w:val="21"/>
          <w:szCs w:val="21"/>
        </w:rPr>
        <w:t> </w:t>
      </w:r>
      <w:r>
        <w:rPr>
          <w:rFonts w:ascii="Verdana" w:hAnsi="Verdana"/>
          <w:color w:val="000000"/>
          <w:sz w:val="21"/>
          <w:szCs w:val="21"/>
        </w:rPr>
        <w:t>+ 100</w:t>
      </w:r>
      <w:r>
        <w:rPr>
          <w:rStyle w:val="emphasis"/>
          <w:rFonts w:ascii="Verdana" w:hAnsi="Verdana"/>
          <w:color w:val="000000"/>
          <w:sz w:val="21"/>
          <w:szCs w:val="21"/>
        </w:rPr>
        <w:t> </w:t>
      </w:r>
      <w:r>
        <w:rPr>
          <w:rStyle w:val="Emphasis0"/>
          <w:rFonts w:ascii="Verdana" w:hAnsi="Verdana"/>
          <w:color w:val="000000"/>
          <w:sz w:val="21"/>
          <w:szCs w:val="21"/>
        </w:rPr>
        <w:t>n</w:t>
      </w:r>
      <w:r>
        <w:rPr>
          <w:rStyle w:val="Emphasis0"/>
          <w:rFonts w:ascii="Verdana" w:hAnsi="Verdana"/>
          <w:color w:val="000000"/>
          <w:sz w:val="21"/>
          <w:szCs w:val="21"/>
          <w:vertAlign w:val="subscript"/>
        </w:rPr>
        <w:t>100</w:t>
      </w:r>
      <w:r>
        <w:rPr>
          <w:rStyle w:val="Emphasis0"/>
          <w:rFonts w:ascii="Verdana" w:hAnsi="Verdana"/>
          <w:color w:val="000000"/>
          <w:sz w:val="21"/>
          <w:szCs w:val="21"/>
        </w:rPr>
        <w:t> </w:t>
      </w:r>
      <w:r>
        <w:rPr>
          <w:rFonts w:ascii="Verdana" w:hAnsi="Verdana"/>
          <w:color w:val="000000"/>
          <w:sz w:val="21"/>
          <w:szCs w:val="21"/>
        </w:rPr>
        <w:t>+ 4</w:t>
      </w:r>
      <w:r>
        <w:rPr>
          <w:rStyle w:val="emphasis"/>
          <w:rFonts w:ascii="Verdana" w:hAnsi="Verdana"/>
          <w:color w:val="000000"/>
          <w:sz w:val="21"/>
          <w:szCs w:val="21"/>
        </w:rPr>
        <w:t> </w:t>
      </w:r>
      <w:r>
        <w:rPr>
          <w:rStyle w:val="Emphasis0"/>
          <w:rFonts w:ascii="Verdana" w:hAnsi="Verdana"/>
          <w:color w:val="000000"/>
          <w:sz w:val="21"/>
          <w:szCs w:val="21"/>
        </w:rPr>
        <w:t>n</w:t>
      </w:r>
      <w:r>
        <w:rPr>
          <w:rStyle w:val="Emphasis0"/>
          <w:rFonts w:ascii="Verdana" w:hAnsi="Verdana"/>
          <w:color w:val="000000"/>
          <w:sz w:val="21"/>
          <w:szCs w:val="21"/>
          <w:vertAlign w:val="subscript"/>
        </w:rPr>
        <w:t>4</w:t>
      </w:r>
      <w:r>
        <w:rPr>
          <w:rStyle w:val="Emphasis0"/>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n</w:t>
      </w:r>
      <w:r>
        <w:rPr>
          <w:rStyle w:val="Emphasis0"/>
          <w:rFonts w:ascii="Verdana" w:hAnsi="Verdana"/>
          <w:color w:val="000000"/>
          <w:sz w:val="21"/>
          <w:szCs w:val="21"/>
          <w:vertAlign w:val="subscript"/>
        </w:rPr>
        <w:t>1</w:t>
      </w:r>
      <w:r>
        <w:rPr>
          <w:rStyle w:val="Emphasis0"/>
          <w:rFonts w:ascii="Verdana" w:hAnsi="Verdana"/>
          <w:color w:val="000000"/>
          <w:sz w:val="21"/>
          <w:szCs w:val="21"/>
        </w:rPr>
        <w:t> </w:t>
      </w:r>
      <w:r>
        <w:rPr>
          <w:rFonts w:ascii="Verdana" w:hAnsi="Verdana"/>
          <w:color w:val="000000"/>
          <w:sz w:val="21"/>
          <w:szCs w:val="21"/>
        </w:rPr>
        <w:t>. If </w:t>
      </w:r>
      <w:r>
        <w:rPr>
          <w:rStyle w:val="Emphasis0"/>
          <w:rFonts w:ascii="Verdana" w:hAnsi="Verdana"/>
          <w:color w:val="000000"/>
          <w:sz w:val="21"/>
          <w:szCs w:val="21"/>
        </w:rPr>
        <w:t>n</w:t>
      </w:r>
      <w:r>
        <w:rPr>
          <w:rStyle w:val="Emphasis0"/>
          <w:rFonts w:ascii="Verdana" w:hAnsi="Verdana"/>
          <w:color w:val="000000"/>
          <w:sz w:val="21"/>
          <w:szCs w:val="21"/>
          <w:vertAlign w:val="subscript"/>
        </w:rPr>
        <w:t>100</w:t>
      </w:r>
      <w:r>
        <w:rPr>
          <w:rStyle w:val="Emphasis0"/>
          <w:rFonts w:ascii="Verdana" w:hAnsi="Verdana"/>
          <w:color w:val="000000"/>
          <w:sz w:val="21"/>
          <w:szCs w:val="21"/>
        </w:rPr>
        <w:t> </w:t>
      </w:r>
      <w:r>
        <w:rPr>
          <w:rFonts w:ascii="Verdana" w:hAnsi="Verdana"/>
          <w:color w:val="000000"/>
          <w:sz w:val="21"/>
          <w:szCs w:val="21"/>
        </w:rPr>
        <w:t>=4 or </w:t>
      </w:r>
      <w:r>
        <w:rPr>
          <w:rStyle w:val="Emphasis0"/>
          <w:rFonts w:ascii="Verdana" w:hAnsi="Verdana"/>
          <w:color w:val="000000"/>
          <w:sz w:val="21"/>
          <w:szCs w:val="21"/>
        </w:rPr>
        <w:t>n</w:t>
      </w:r>
      <w:r>
        <w:rPr>
          <w:rStyle w:val="Emphasis0"/>
          <w:rFonts w:ascii="Verdana" w:hAnsi="Verdana"/>
          <w:color w:val="000000"/>
          <w:sz w:val="21"/>
          <w:szCs w:val="21"/>
          <w:vertAlign w:val="subscript"/>
        </w:rPr>
        <w:t>1</w:t>
      </w:r>
      <w:r>
        <w:rPr>
          <w:rStyle w:val="Emphasis0"/>
          <w:rFonts w:ascii="Verdana" w:hAnsi="Verdana"/>
          <w:color w:val="000000"/>
          <w:sz w:val="21"/>
          <w:szCs w:val="21"/>
        </w:rPr>
        <w:t> </w:t>
      </w:r>
      <w:r>
        <w:rPr>
          <w:rFonts w:ascii="Verdana" w:hAnsi="Verdana"/>
          <w:color w:val="000000"/>
          <w:sz w:val="21"/>
          <w:szCs w:val="21"/>
        </w:rPr>
        <w:t>=4,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is the Gregorian year. Otherwise,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+1 is the Gregorian year.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Given a Gregorian year for an RD number, we can compute the RD number of the first day of the year, and subtract to find the day number. A bit more math will yield the month within the year. This relies on Algorithm Y and Algorithm L as well as Algorithm RD.</w:t>
      </w:r>
    </w:p>
    <w:p w:rsidR="00226EE5" w:rsidRDefault="00226EE5" w:rsidP="00226EE5">
      <w:pPr>
        <w:pStyle w:val="title"/>
        <w:shd w:val="clear" w:color="auto" w:fill="FFFFFF"/>
        <w:rPr>
          <w:rFonts w:ascii="Verdana" w:hAnsi="Verdana"/>
          <w:color w:val="000000"/>
          <w:sz w:val="21"/>
          <w:szCs w:val="21"/>
        </w:rPr>
      </w:pPr>
      <w:bookmarkStart w:id="349" w:name="d0e57991"/>
      <w:bookmarkEnd w:id="349"/>
      <w:r>
        <w:rPr>
          <w:rFonts w:ascii="Verdana" w:hAnsi="Verdana"/>
          <w:b/>
          <w:bCs/>
          <w:color w:val="000000"/>
          <w:sz w:val="21"/>
          <w:szCs w:val="21"/>
        </w:rPr>
        <w:t>Procedure 38.13. Algorithm M.</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(Extract month from the RD number.) Let </w:t>
      </w:r>
      <w:r>
        <w:rPr>
          <w:rStyle w:val="Emphasis0"/>
          <w:rFonts w:ascii="Verdana" w:hAnsi="Verdana"/>
          <w:color w:val="000000"/>
          <w:sz w:val="21"/>
          <w:szCs w:val="21"/>
        </w:rPr>
        <w:t>RD</w:t>
      </w:r>
      <w:r>
        <w:rPr>
          <w:rStyle w:val="emphasis"/>
          <w:rFonts w:ascii="Verdana" w:hAnsi="Verdana"/>
          <w:color w:val="000000"/>
          <w:sz w:val="21"/>
          <w:szCs w:val="21"/>
        </w:rPr>
        <w:t> </w:t>
      </w:r>
      <w:r>
        <w:rPr>
          <w:rFonts w:ascii="Verdana" w:hAnsi="Verdana"/>
          <w:color w:val="000000"/>
          <w:sz w:val="21"/>
          <w:szCs w:val="21"/>
        </w:rPr>
        <w:t>by the </w:t>
      </w:r>
      <w:r>
        <w:rPr>
          <w:rStyle w:val="Emphasis0"/>
          <w:rFonts w:ascii="Verdana" w:hAnsi="Verdana"/>
          <w:color w:val="000000"/>
          <w:sz w:val="21"/>
          <w:szCs w:val="21"/>
        </w:rPr>
        <w:t>Rata Die</w:t>
      </w:r>
      <w:r>
        <w:rPr>
          <w:rStyle w:val="emphasis"/>
          <w:rFonts w:ascii="Verdana" w:hAnsi="Verdana"/>
          <w:color w:val="000000"/>
          <w:sz w:val="21"/>
          <w:szCs w:val="21"/>
        </w:rPr>
        <w:t> </w:t>
      </w:r>
      <w:r>
        <w:rPr>
          <w:rFonts w:ascii="Verdana" w:hAnsi="Verdana"/>
          <w:color w:val="000000"/>
          <w:sz w:val="21"/>
          <w:szCs w:val="21"/>
        </w:rPr>
        <w:t>date for which we want the Gregorian month.</w:t>
      </w:r>
    </w:p>
    <w:p w:rsidR="00226EE5" w:rsidRDefault="00226EE5" w:rsidP="00226EE5">
      <w:pPr>
        <w:pStyle w:val="NormalWeb"/>
        <w:numPr>
          <w:ilvl w:val="0"/>
          <w:numId w:val="194"/>
        </w:numPr>
        <w:shd w:val="clear" w:color="auto" w:fill="FFFFFF"/>
        <w:rPr>
          <w:rFonts w:ascii="Verdana" w:hAnsi="Verdana"/>
          <w:color w:val="000000"/>
          <w:sz w:val="21"/>
          <w:szCs w:val="21"/>
        </w:rPr>
      </w:pPr>
      <w:r>
        <w:rPr>
          <w:rFonts w:ascii="Verdana" w:hAnsi="Verdana"/>
          <w:b/>
          <w:bCs/>
          <w:color w:val="000000"/>
          <w:sz w:val="21"/>
          <w:szCs w:val="21"/>
        </w:rPr>
        <w:t>Get key dates. </w:t>
      </w:r>
      <w:r>
        <w:rPr>
          <w:rFonts w:ascii="Verdana" w:hAnsi="Verdana"/>
          <w:color w:val="000000"/>
          <w:sz w:val="21"/>
          <w:szCs w:val="21"/>
        </w:rPr>
        <w:t>Use algorithm Y to set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to the year for </w:t>
      </w:r>
      <w:r>
        <w:rPr>
          <w:rStyle w:val="Emphasis0"/>
          <w:rFonts w:ascii="Verdana" w:hAnsi="Verdana"/>
          <w:color w:val="000000"/>
          <w:sz w:val="21"/>
          <w:szCs w:val="21"/>
        </w:rPr>
        <w:t>RD</w:t>
      </w:r>
      <w:r>
        <w:rPr>
          <w:rStyle w:val="emphasis"/>
          <w:rFonts w:ascii="Verdana" w:hAnsi="Verdana"/>
          <w:color w:val="000000"/>
          <w:sz w:val="21"/>
          <w:szCs w:val="21"/>
        </w:rPr>
        <w:t> </w:t>
      </w:r>
      <w:r>
        <w:rPr>
          <w:rFonts w:ascii="Verdana" w:hAnsi="Verdana"/>
          <w:color w:val="000000"/>
          <w:sz w:val="21"/>
          <w:szCs w:val="21"/>
        </w:rPr>
        <w:t>. Use algorithm RD to set </w:t>
      </w:r>
      <w:r>
        <w:rPr>
          <w:rStyle w:val="Emphasis0"/>
          <w:rFonts w:ascii="Verdana" w:hAnsi="Verdana"/>
          <w:color w:val="000000"/>
          <w:sz w:val="21"/>
          <w:szCs w:val="21"/>
        </w:rPr>
        <w:t>jan1</w:t>
      </w:r>
      <w:r>
        <w:rPr>
          <w:rStyle w:val="emphasis"/>
          <w:rFonts w:ascii="Verdana" w:hAnsi="Verdana"/>
          <w:color w:val="000000"/>
          <w:sz w:val="21"/>
          <w:szCs w:val="21"/>
        </w:rPr>
        <w:t> </w:t>
      </w:r>
      <w:r>
        <w:rPr>
          <w:rFonts w:ascii="Verdana" w:hAnsi="Verdana"/>
          <w:color w:val="000000"/>
          <w:sz w:val="21"/>
          <w:szCs w:val="21"/>
        </w:rPr>
        <w:t>to the RD number for Jan. 1 of year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 Use algorithm RD to set </w:t>
      </w:r>
      <w:r>
        <w:rPr>
          <w:rStyle w:val="Emphasis0"/>
          <w:rFonts w:ascii="Verdana" w:hAnsi="Verdana"/>
          <w:color w:val="000000"/>
          <w:sz w:val="21"/>
          <w:szCs w:val="21"/>
        </w:rPr>
        <w:t>mar1</w:t>
      </w:r>
      <w:r>
        <w:rPr>
          <w:rStyle w:val="emphasis"/>
          <w:rFonts w:ascii="Verdana" w:hAnsi="Verdana"/>
          <w:color w:val="000000"/>
          <w:sz w:val="21"/>
          <w:szCs w:val="21"/>
        </w:rPr>
        <w:t> </w:t>
      </w:r>
      <w:r>
        <w:rPr>
          <w:rFonts w:ascii="Verdana" w:hAnsi="Verdana"/>
          <w:color w:val="000000"/>
          <w:sz w:val="21"/>
          <w:szCs w:val="21"/>
        </w:rPr>
        <w:t>to the RD number for Mar. 1 of year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numPr>
          <w:ilvl w:val="0"/>
          <w:numId w:val="194"/>
        </w:numPr>
        <w:shd w:val="clear" w:color="auto" w:fill="FFFFFF"/>
        <w:rPr>
          <w:rFonts w:ascii="Verdana" w:hAnsi="Verdana"/>
          <w:color w:val="000000"/>
          <w:sz w:val="21"/>
          <w:szCs w:val="21"/>
        </w:rPr>
      </w:pPr>
      <w:r>
        <w:rPr>
          <w:rFonts w:ascii="Verdana" w:hAnsi="Verdana"/>
          <w:b/>
          <w:bCs/>
          <w:color w:val="000000"/>
          <w:sz w:val="21"/>
          <w:szCs w:val="21"/>
        </w:rPr>
        <w:t>Get prior days in this year. </w:t>
      </w:r>
      <w:r>
        <w:rPr>
          <w:rFonts w:ascii="Verdana" w:hAnsi="Verdana"/>
          <w:color w:val="000000"/>
          <w:sz w:val="21"/>
          <w:szCs w:val="21"/>
        </w:rPr>
        <w:t>Set </w:t>
      </w:r>
      <w:r>
        <w:rPr>
          <w:rStyle w:val="Emphasis0"/>
          <w:rFonts w:ascii="Verdana" w:hAnsi="Verdana"/>
          <w:color w:val="000000"/>
          <w:sz w:val="21"/>
          <w:szCs w:val="21"/>
        </w:rPr>
        <w:t>P</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RD</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jan1</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numPr>
          <w:ilvl w:val="0"/>
          <w:numId w:val="194"/>
        </w:numPr>
        <w:shd w:val="clear" w:color="auto" w:fill="FFFFFF"/>
        <w:rPr>
          <w:rFonts w:ascii="Verdana" w:hAnsi="Verdana"/>
          <w:color w:val="000000"/>
          <w:sz w:val="21"/>
          <w:szCs w:val="21"/>
        </w:rPr>
      </w:pPr>
      <w:r>
        <w:rPr>
          <w:rFonts w:ascii="Verdana" w:hAnsi="Verdana"/>
          <w:b/>
          <w:bCs/>
          <w:color w:val="000000"/>
          <w:sz w:val="21"/>
          <w:szCs w:val="21"/>
        </w:rPr>
        <w:t>Leap year correction. </w:t>
      </w:r>
      <w:r>
        <w:rPr>
          <w:rFonts w:ascii="Verdana" w:hAnsi="Verdana"/>
          <w:color w:val="000000"/>
          <w:sz w:val="21"/>
          <w:szCs w:val="21"/>
        </w:rPr>
        <w:t>If </w:t>
      </w:r>
      <w:r>
        <w:rPr>
          <w:rStyle w:val="Emphasis0"/>
          <w:rFonts w:ascii="Verdana" w:hAnsi="Verdana"/>
          <w:color w:val="000000"/>
          <w:sz w:val="21"/>
          <w:szCs w:val="21"/>
        </w:rPr>
        <w:t>RD</w:t>
      </w:r>
      <w:r>
        <w:rPr>
          <w:rStyle w:val="emphasis"/>
          <w:rFonts w:ascii="Verdana" w:hAnsi="Verdana"/>
          <w:color w:val="000000"/>
          <w:sz w:val="21"/>
          <w:szCs w:val="21"/>
        </w:rPr>
        <w:t> </w:t>
      </w:r>
      <w:r>
        <w:rPr>
          <w:rFonts w:ascii="Verdana" w:hAnsi="Verdana"/>
          <w:color w:val="000000"/>
          <w:sz w:val="21"/>
          <w:szCs w:val="21"/>
        </w:rPr>
        <w:t>&lt; </w:t>
      </w:r>
      <w:r>
        <w:rPr>
          <w:rStyle w:val="Emphasis0"/>
          <w:rFonts w:ascii="Verdana" w:hAnsi="Verdana"/>
          <w:color w:val="000000"/>
          <w:sz w:val="21"/>
          <w:szCs w:val="21"/>
        </w:rPr>
        <w:t>mar1</w:t>
      </w:r>
      <w:r>
        <w:rPr>
          <w:rStyle w:val="emphasis"/>
          <w:rFonts w:ascii="Verdana" w:hAnsi="Verdana"/>
          <w:color w:val="000000"/>
          <w:sz w:val="21"/>
          <w:szCs w:val="21"/>
        </w:rPr>
        <w:t> </w:t>
      </w:r>
      <w:r>
        <w:rPr>
          <w:rFonts w:ascii="Verdana" w:hAnsi="Verdana"/>
          <w:color w:val="000000"/>
          <w:sz w:val="21"/>
          <w:szCs w:val="21"/>
        </w:rPr>
        <w:t>, then set </w:t>
      </w:r>
      <w:r>
        <w:rPr>
          <w:rStyle w:val="Emphasis0"/>
          <w:rFonts w:ascii="Verdana" w:hAnsi="Verdana"/>
          <w:color w:val="000000"/>
          <w:sz w:val="21"/>
          <w:szCs w:val="21"/>
        </w:rPr>
        <w:t>c</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0. If</w:t>
      </w:r>
      <w:r>
        <w:rPr>
          <w:rFonts w:ascii="Verdana" w:hAnsi="Verdana" w:cs="Verdana"/>
          <w:color w:val="000000"/>
          <w:sz w:val="21"/>
          <w:szCs w:val="21"/>
        </w:rPr>
        <w:t> </w:t>
      </w:r>
      <w:r>
        <w:rPr>
          <w:rStyle w:val="Emphasis0"/>
          <w:rFonts w:ascii="Verdana" w:hAnsi="Verdana"/>
          <w:color w:val="000000"/>
          <w:sz w:val="21"/>
          <w:szCs w:val="21"/>
        </w:rPr>
        <w:t>RD</w:t>
      </w:r>
      <w:r>
        <w:rPr>
          <w:rStyle w:val="emphasis"/>
          <w:rFonts w:ascii="Verdana" w:hAnsi="Verdana"/>
          <w:color w:val="000000"/>
          <w:sz w:val="21"/>
          <w:szCs w:val="21"/>
        </w:rPr>
        <w:t> </w:t>
      </w:r>
      <w:r>
        <w:rPr>
          <w:rFonts w:ascii="Verdana" w:hAnsi="Verdana"/>
          <w:color w:val="000000"/>
          <w:sz w:val="21"/>
          <w:szCs w:val="21"/>
        </w:rPr>
        <w:t>&gt; </w:t>
      </w:r>
      <w:r>
        <w:rPr>
          <w:rStyle w:val="Emphasis0"/>
          <w:rFonts w:ascii="Verdana" w:hAnsi="Verdana"/>
          <w:color w:val="000000"/>
          <w:sz w:val="21"/>
          <w:szCs w:val="21"/>
        </w:rPr>
        <w:t>mar1</w:t>
      </w:r>
      <w:r>
        <w:rPr>
          <w:rStyle w:val="emphasis"/>
          <w:rFonts w:ascii="Verdana" w:hAnsi="Verdana"/>
          <w:color w:val="000000"/>
          <w:sz w:val="21"/>
          <w:szCs w:val="21"/>
        </w:rPr>
        <w:t> </w:t>
      </w:r>
      <w:r>
        <w:rPr>
          <w:rFonts w:ascii="Verdana" w:hAnsi="Verdana"/>
          <w:color w:val="000000"/>
          <w:sz w:val="21"/>
          <w:szCs w:val="21"/>
        </w:rPr>
        <w:t>and year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is a leap year, then set </w:t>
      </w:r>
      <w:r>
        <w:rPr>
          <w:rStyle w:val="Emphasis0"/>
          <w:rFonts w:ascii="Verdana" w:hAnsi="Verdana"/>
          <w:color w:val="000000"/>
          <w:sz w:val="21"/>
          <w:szCs w:val="21"/>
        </w:rPr>
        <w:t>c</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1. If</w:t>
      </w:r>
      <w:r>
        <w:rPr>
          <w:rFonts w:ascii="Verdana" w:hAnsi="Verdana" w:cs="Verdana"/>
          <w:color w:val="000000"/>
          <w:sz w:val="21"/>
          <w:szCs w:val="21"/>
        </w:rPr>
        <w:t> </w:t>
      </w:r>
      <w:r>
        <w:rPr>
          <w:rStyle w:val="Emphasis0"/>
          <w:rFonts w:ascii="Verdana" w:hAnsi="Verdana"/>
          <w:color w:val="000000"/>
          <w:sz w:val="21"/>
          <w:szCs w:val="21"/>
        </w:rPr>
        <w:t>RD</w:t>
      </w:r>
      <w:r>
        <w:rPr>
          <w:rStyle w:val="emphasis"/>
          <w:rFonts w:ascii="Verdana" w:hAnsi="Verdana"/>
          <w:color w:val="000000"/>
          <w:sz w:val="21"/>
          <w:szCs w:val="21"/>
        </w:rPr>
        <w:t> </w:t>
      </w:r>
      <w:r>
        <w:rPr>
          <w:rFonts w:ascii="Verdana" w:hAnsi="Verdana"/>
          <w:color w:val="000000"/>
          <w:sz w:val="21"/>
          <w:szCs w:val="21"/>
        </w:rPr>
        <w:t>&gt; </w:t>
      </w:r>
      <w:r>
        <w:rPr>
          <w:rStyle w:val="Emphasis0"/>
          <w:rFonts w:ascii="Verdana" w:hAnsi="Verdana"/>
          <w:color w:val="000000"/>
          <w:sz w:val="21"/>
          <w:szCs w:val="21"/>
        </w:rPr>
        <w:t>mar1</w:t>
      </w:r>
      <w:r>
        <w:rPr>
          <w:rStyle w:val="emphasis"/>
          <w:rFonts w:ascii="Verdana" w:hAnsi="Verdana"/>
          <w:color w:val="000000"/>
          <w:sz w:val="21"/>
          <w:szCs w:val="21"/>
        </w:rPr>
        <w:t> </w:t>
      </w:r>
      <w:r>
        <w:rPr>
          <w:rFonts w:ascii="Verdana" w:hAnsi="Verdana"/>
          <w:color w:val="000000"/>
          <w:sz w:val="21"/>
          <w:szCs w:val="21"/>
        </w:rPr>
        <w:t>and year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is not a leap year, set </w:t>
      </w:r>
      <w:r>
        <w:rPr>
          <w:rStyle w:val="Emphasis0"/>
          <w:rFonts w:ascii="Verdana" w:hAnsi="Verdana"/>
          <w:color w:val="000000"/>
          <w:sz w:val="21"/>
          <w:szCs w:val="21"/>
        </w:rPr>
        <w:t>c</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2.</w:t>
      </w:r>
    </w:p>
    <w:p w:rsidR="00226EE5" w:rsidRDefault="00226EE5" w:rsidP="00226EE5">
      <w:pPr>
        <w:pStyle w:val="NormalWeb"/>
        <w:numPr>
          <w:ilvl w:val="0"/>
          <w:numId w:val="194"/>
        </w:numPr>
        <w:shd w:val="clear" w:color="auto" w:fill="FFFFFF"/>
        <w:rPr>
          <w:rFonts w:ascii="Verdana" w:hAnsi="Verdana"/>
          <w:color w:val="000000"/>
          <w:sz w:val="21"/>
          <w:szCs w:val="21"/>
        </w:rPr>
      </w:pPr>
      <w:r>
        <w:rPr>
          <w:rFonts w:ascii="Verdana" w:hAnsi="Verdana"/>
          <w:b/>
          <w:bCs/>
          <w:color w:val="000000"/>
          <w:sz w:val="21"/>
          <w:szCs w:val="21"/>
        </w:rPr>
        <w:lastRenderedPageBreak/>
        <w:t>Compute month. </w:t>
      </w:r>
      <w:r>
        <w:rPr>
          <w:rFonts w:ascii="Verdana" w:hAnsi="Verdana"/>
          <w:color w:val="000000"/>
          <w:sz w:val="21"/>
          <w:szCs w:val="21"/>
        </w:rPr>
        <w:t>Set </w:t>
      </w:r>
      <w:r>
        <w:rPr>
          <w:rStyle w:val="Emphasis0"/>
          <w:rFonts w:ascii="Verdana" w:hAnsi="Verdana"/>
          <w:color w:val="000000"/>
          <w:sz w:val="21"/>
          <w:szCs w:val="21"/>
        </w:rPr>
        <w:t>M</w:t>
      </w:r>
      <w:r>
        <w:rPr>
          <w:rStyle w:val="emphasis"/>
          <w:rFonts w:ascii="Verdana" w:hAnsi="Verdana"/>
          <w:color w:val="000000"/>
          <w:sz w:val="21"/>
          <w:szCs w:val="21"/>
        </w:rPr>
        <w:t> </w:t>
      </w:r>
      <w:r>
        <w:rPr>
          <w:rFonts w:ascii="Arial" w:hAnsi="Arial" w:cs="Arial"/>
          <w:color w:val="000000"/>
          <w:sz w:val="21"/>
          <w:szCs w:val="21"/>
        </w:rPr>
        <w:t>←</w:t>
      </w:r>
      <w:r>
        <w:rPr>
          <w:rFonts w:ascii="Verdana" w:hAnsi="Verdana"/>
          <w:color w:val="000000"/>
          <w:sz w:val="21"/>
          <w:szCs w:val="21"/>
        </w:rPr>
        <w:t xml:space="preserve"> </w:t>
      </w:r>
      <w:r>
        <w:rPr>
          <w:rFonts w:ascii="Cambria Math" w:hAnsi="Cambria Math" w:cs="Cambria Math"/>
          <w:color w:val="000000"/>
          <w:sz w:val="21"/>
          <w:szCs w:val="21"/>
        </w:rPr>
        <w:t>⌊</w:t>
      </w:r>
      <w:r>
        <w:rPr>
          <w:rFonts w:ascii="Verdana" w:hAnsi="Verdana"/>
          <w:color w:val="000000"/>
          <w:sz w:val="21"/>
          <w:szCs w:val="21"/>
        </w:rPr>
        <w:t>(12*(</w:t>
      </w:r>
      <w:r>
        <w:rPr>
          <w:rStyle w:val="emphasis"/>
          <w:rFonts w:ascii="Verdana" w:hAnsi="Verdana"/>
          <w:color w:val="000000"/>
          <w:sz w:val="21"/>
          <w:szCs w:val="21"/>
        </w:rPr>
        <w:t> </w:t>
      </w:r>
      <w:r>
        <w:rPr>
          <w:rStyle w:val="Emphasis0"/>
          <w:rFonts w:ascii="Verdana" w:hAnsi="Verdana"/>
          <w:color w:val="000000"/>
          <w:sz w:val="21"/>
          <w:szCs w:val="21"/>
        </w:rPr>
        <w:t>P</w:t>
      </w:r>
      <w:r>
        <w:rPr>
          <w:rStyle w:val="emphasis"/>
          <w:rFonts w:ascii="Verdana" w:hAnsi="Verdana"/>
          <w:color w:val="000000"/>
          <w:sz w:val="21"/>
          <w:szCs w:val="21"/>
        </w:rPr>
        <w:t> </w:t>
      </w:r>
      <w:r>
        <w:rPr>
          <w:rFonts w:ascii="Verdana" w:hAnsi="Verdana"/>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c</w:t>
      </w:r>
      <w:r>
        <w:rPr>
          <w:rStyle w:val="emphasis"/>
          <w:rFonts w:ascii="Verdana" w:hAnsi="Verdana"/>
          <w:color w:val="000000"/>
          <w:sz w:val="21"/>
          <w:szCs w:val="21"/>
        </w:rPr>
        <w:t> </w:t>
      </w:r>
      <w:r>
        <w:rPr>
          <w:rFonts w:ascii="Verdana" w:hAnsi="Verdana"/>
          <w:color w:val="000000"/>
          <w:sz w:val="21"/>
          <w:szCs w:val="21"/>
        </w:rPr>
        <w:t>)+373) / 367</w:t>
      </w:r>
      <w:r>
        <w:rPr>
          <w:rFonts w:ascii="Cambria Math" w:hAnsi="Cambria Math" w:cs="Cambria Math"/>
          <w:color w:val="000000"/>
          <w:sz w:val="21"/>
          <w:szCs w:val="21"/>
        </w:rPr>
        <w:t>⌋</w:t>
      </w:r>
      <w:r>
        <w:rPr>
          <w:rFonts w:ascii="Verdana" w:hAnsi="Verdana"/>
          <w:color w:val="000000"/>
          <w:sz w:val="21"/>
          <w:szCs w:val="21"/>
        </w:rPr>
        <w:t>.</w:t>
      </w:r>
      <w:r>
        <w:rPr>
          <w:rFonts w:ascii="Verdana" w:hAnsi="Verdana" w:cs="Verdana"/>
          <w:color w:val="000000"/>
          <w:sz w:val="21"/>
          <w:szCs w:val="21"/>
        </w:rPr>
        <w:t>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is the month.</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Finally, we can combine algorithm Y and M (along with L and RD) to compute the day of the month for an RD number. This is done by getting the year and month, and then finding the RD number for the first of the month. We then subtract the RD number from the RD number for the first of the month. The remainder is the number of days after the first.</w:t>
      </w:r>
    </w:p>
    <w:p w:rsidR="00226EE5" w:rsidRDefault="00226EE5" w:rsidP="00226EE5">
      <w:pPr>
        <w:pStyle w:val="title"/>
        <w:shd w:val="clear" w:color="auto" w:fill="FFFFFF"/>
        <w:rPr>
          <w:rFonts w:ascii="Verdana" w:hAnsi="Verdana"/>
          <w:color w:val="000000"/>
          <w:sz w:val="21"/>
          <w:szCs w:val="21"/>
        </w:rPr>
      </w:pPr>
      <w:bookmarkStart w:id="350" w:name="d0e58100"/>
      <w:bookmarkEnd w:id="350"/>
      <w:r>
        <w:rPr>
          <w:rFonts w:ascii="Verdana" w:hAnsi="Verdana"/>
          <w:b/>
          <w:bCs/>
          <w:color w:val="000000"/>
          <w:sz w:val="21"/>
          <w:szCs w:val="21"/>
        </w:rPr>
        <w:t>Procedure 38.14. Algorithm D.</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(Extract day from the RD number.) Let </w:t>
      </w:r>
      <w:r>
        <w:rPr>
          <w:rStyle w:val="Emphasis0"/>
          <w:rFonts w:ascii="Verdana" w:hAnsi="Verdana"/>
          <w:color w:val="000000"/>
          <w:sz w:val="21"/>
          <w:szCs w:val="21"/>
        </w:rPr>
        <w:t>RD</w:t>
      </w:r>
      <w:r>
        <w:rPr>
          <w:rStyle w:val="emphasis"/>
          <w:rFonts w:ascii="Verdana" w:hAnsi="Verdana"/>
          <w:color w:val="000000"/>
          <w:sz w:val="21"/>
          <w:szCs w:val="21"/>
        </w:rPr>
        <w:t> </w:t>
      </w:r>
      <w:r>
        <w:rPr>
          <w:rFonts w:ascii="Verdana" w:hAnsi="Verdana"/>
          <w:color w:val="000000"/>
          <w:sz w:val="21"/>
          <w:szCs w:val="21"/>
        </w:rPr>
        <w:t>by the </w:t>
      </w:r>
      <w:r>
        <w:rPr>
          <w:rStyle w:val="Emphasis0"/>
          <w:rFonts w:ascii="Verdana" w:hAnsi="Verdana"/>
          <w:color w:val="000000"/>
          <w:sz w:val="21"/>
          <w:szCs w:val="21"/>
        </w:rPr>
        <w:t>Rata Die</w:t>
      </w:r>
      <w:r>
        <w:rPr>
          <w:rStyle w:val="emphasis"/>
          <w:rFonts w:ascii="Verdana" w:hAnsi="Verdana"/>
          <w:color w:val="000000"/>
          <w:sz w:val="21"/>
          <w:szCs w:val="21"/>
        </w:rPr>
        <w:t> </w:t>
      </w:r>
      <w:r>
        <w:rPr>
          <w:rFonts w:ascii="Verdana" w:hAnsi="Verdana"/>
          <w:color w:val="000000"/>
          <w:sz w:val="21"/>
          <w:szCs w:val="21"/>
        </w:rPr>
        <w:t>date for which we want the day of the Gregorian month.</w:t>
      </w:r>
    </w:p>
    <w:p w:rsidR="00226EE5" w:rsidRDefault="00226EE5" w:rsidP="00226EE5">
      <w:pPr>
        <w:pStyle w:val="NormalWeb"/>
        <w:numPr>
          <w:ilvl w:val="0"/>
          <w:numId w:val="195"/>
        </w:numPr>
        <w:shd w:val="clear" w:color="auto" w:fill="FFFFFF"/>
        <w:rPr>
          <w:rFonts w:ascii="Verdana" w:hAnsi="Verdana"/>
          <w:color w:val="000000"/>
          <w:sz w:val="21"/>
          <w:szCs w:val="21"/>
        </w:rPr>
      </w:pPr>
      <w:r>
        <w:rPr>
          <w:rFonts w:ascii="Verdana" w:hAnsi="Verdana"/>
          <w:b/>
          <w:bCs/>
          <w:color w:val="000000"/>
          <w:sz w:val="21"/>
          <w:szCs w:val="21"/>
        </w:rPr>
        <w:t>Get key date. </w:t>
      </w:r>
      <w:r>
        <w:rPr>
          <w:rFonts w:ascii="Verdana" w:hAnsi="Verdana"/>
          <w:color w:val="000000"/>
          <w:sz w:val="21"/>
          <w:szCs w:val="21"/>
        </w:rPr>
        <w:t>Use algorithm Y to set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to the year for </w:t>
      </w:r>
      <w:r>
        <w:rPr>
          <w:rStyle w:val="Emphasis0"/>
          <w:rFonts w:ascii="Verdana" w:hAnsi="Verdana"/>
          <w:color w:val="000000"/>
          <w:sz w:val="21"/>
          <w:szCs w:val="21"/>
        </w:rPr>
        <w:t>RD</w:t>
      </w:r>
      <w:r>
        <w:rPr>
          <w:rStyle w:val="emphasis"/>
          <w:rFonts w:ascii="Verdana" w:hAnsi="Verdana"/>
          <w:color w:val="000000"/>
          <w:sz w:val="21"/>
          <w:szCs w:val="21"/>
        </w:rPr>
        <w:t> </w:t>
      </w:r>
      <w:r>
        <w:rPr>
          <w:rFonts w:ascii="Verdana" w:hAnsi="Verdana"/>
          <w:color w:val="000000"/>
          <w:sz w:val="21"/>
          <w:szCs w:val="21"/>
        </w:rPr>
        <w:t>. Use algorithm M to set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to the month for </w:t>
      </w:r>
      <w:r>
        <w:rPr>
          <w:rStyle w:val="Emphasis0"/>
          <w:rFonts w:ascii="Verdana" w:hAnsi="Verdana"/>
          <w:color w:val="000000"/>
          <w:sz w:val="21"/>
          <w:szCs w:val="21"/>
        </w:rPr>
        <w:t>RD</w:t>
      </w:r>
      <w:r>
        <w:rPr>
          <w:rStyle w:val="emphasis"/>
          <w:rFonts w:ascii="Verdana" w:hAnsi="Verdana"/>
          <w:color w:val="000000"/>
          <w:sz w:val="21"/>
          <w:szCs w:val="21"/>
        </w:rPr>
        <w:t> </w:t>
      </w:r>
      <w:r>
        <w:rPr>
          <w:rFonts w:ascii="Verdana" w:hAnsi="Verdana"/>
          <w:color w:val="000000"/>
          <w:sz w:val="21"/>
          <w:szCs w:val="21"/>
        </w:rPr>
        <w:t>. Use algorithm RD to set </w:t>
      </w:r>
      <w:r>
        <w:rPr>
          <w:rStyle w:val="Emphasis0"/>
          <w:rFonts w:ascii="Verdana" w:hAnsi="Verdana"/>
          <w:color w:val="000000"/>
          <w:sz w:val="21"/>
          <w:szCs w:val="21"/>
        </w:rPr>
        <w:t>mon1</w:t>
      </w:r>
      <w:r>
        <w:rPr>
          <w:rStyle w:val="emphasis"/>
          <w:rFonts w:ascii="Verdana" w:hAnsi="Verdana"/>
          <w:color w:val="000000"/>
          <w:sz w:val="21"/>
          <w:szCs w:val="21"/>
        </w:rPr>
        <w:t> </w:t>
      </w:r>
      <w:r>
        <w:rPr>
          <w:rFonts w:ascii="Verdana" w:hAnsi="Verdana"/>
          <w:color w:val="000000"/>
          <w:sz w:val="21"/>
          <w:szCs w:val="21"/>
        </w:rPr>
        <w:t>to the first day of month </w:t>
      </w:r>
      <w:r>
        <w:rPr>
          <w:rStyle w:val="Emphasis0"/>
          <w:rFonts w:ascii="Verdana" w:hAnsi="Verdana"/>
          <w:color w:val="000000"/>
          <w:sz w:val="21"/>
          <w:szCs w:val="21"/>
        </w:rPr>
        <w:t>M</w:t>
      </w:r>
      <w:r>
        <w:rPr>
          <w:rStyle w:val="emphasis"/>
          <w:rFonts w:ascii="Verdana" w:hAnsi="Verdana"/>
          <w:color w:val="000000"/>
          <w:sz w:val="21"/>
          <w:szCs w:val="21"/>
        </w:rPr>
        <w:t> </w:t>
      </w:r>
      <w:r>
        <w:rPr>
          <w:rFonts w:ascii="Verdana" w:hAnsi="Verdana"/>
          <w:color w:val="000000"/>
          <w:sz w:val="21"/>
          <w:szCs w:val="21"/>
        </w:rPr>
        <w:t>, year </w:t>
      </w:r>
      <w:r>
        <w:rPr>
          <w:rStyle w:val="Emphasis0"/>
          <w:rFonts w:ascii="Verdana" w:hAnsi="Verdana"/>
          <w:color w:val="000000"/>
          <w:sz w:val="21"/>
          <w:szCs w:val="21"/>
        </w:rPr>
        <w:t>Y</w:t>
      </w:r>
      <w:r>
        <w:rPr>
          <w:rStyle w:val="emphasis"/>
          <w:rFonts w:ascii="Verdana" w:hAnsi="Verdana"/>
          <w:color w:val="000000"/>
          <w:sz w:val="21"/>
          <w:szCs w:val="21"/>
        </w:rPr>
        <w:t> </w:t>
      </w:r>
      <w:r>
        <w:rPr>
          <w:rFonts w:ascii="Verdana" w:hAnsi="Verdana"/>
          <w:color w:val="000000"/>
          <w:sz w:val="21"/>
          <w:szCs w:val="21"/>
        </w:rPr>
        <w:t>.</w:t>
      </w:r>
    </w:p>
    <w:p w:rsidR="00226EE5" w:rsidRDefault="00226EE5" w:rsidP="00226EE5">
      <w:pPr>
        <w:pStyle w:val="NormalWeb"/>
        <w:numPr>
          <w:ilvl w:val="0"/>
          <w:numId w:val="195"/>
        </w:numPr>
        <w:shd w:val="clear" w:color="auto" w:fill="FFFFFF"/>
        <w:rPr>
          <w:rFonts w:ascii="Verdana" w:hAnsi="Verdana"/>
          <w:color w:val="000000"/>
          <w:sz w:val="21"/>
          <w:szCs w:val="21"/>
        </w:rPr>
      </w:pPr>
      <w:r>
        <w:rPr>
          <w:rFonts w:ascii="Verdana" w:hAnsi="Verdana"/>
          <w:b/>
          <w:bCs/>
          <w:color w:val="000000"/>
          <w:sz w:val="21"/>
          <w:szCs w:val="21"/>
        </w:rPr>
        <w:t>Get day of this month. </w:t>
      </w:r>
      <w:r>
        <w:rPr>
          <w:rFonts w:ascii="Verdana" w:hAnsi="Verdana"/>
          <w:color w:val="000000"/>
          <w:sz w:val="21"/>
          <w:szCs w:val="21"/>
        </w:rPr>
        <w:t>Set </w:t>
      </w:r>
      <w:r>
        <w:rPr>
          <w:rStyle w:val="Emphasis0"/>
          <w:rFonts w:ascii="Verdana" w:hAnsi="Verdana"/>
          <w:color w:val="000000"/>
          <w:sz w:val="21"/>
          <w:szCs w:val="21"/>
        </w:rPr>
        <w:t>D</w:t>
      </w:r>
      <w:r>
        <w:rPr>
          <w:rStyle w:val="emphasis"/>
          <w:rFonts w:ascii="Verdana" w:hAnsi="Verdana"/>
          <w:color w:val="000000"/>
          <w:sz w:val="21"/>
          <w:szCs w:val="21"/>
        </w:rPr>
        <w:t> </w:t>
      </w:r>
      <w:r>
        <w:rPr>
          <w:rFonts w:ascii="Arial" w:hAnsi="Arial" w:cs="Arial"/>
          <w:color w:val="000000"/>
          <w:sz w:val="21"/>
          <w:szCs w:val="21"/>
        </w:rPr>
        <w:t>←</w:t>
      </w:r>
      <w:r>
        <w:rPr>
          <w:rStyle w:val="emphasis"/>
          <w:rFonts w:ascii="Verdana" w:hAnsi="Verdana"/>
          <w:color w:val="000000"/>
          <w:sz w:val="21"/>
          <w:szCs w:val="21"/>
        </w:rPr>
        <w:t> </w:t>
      </w:r>
      <w:r>
        <w:rPr>
          <w:rStyle w:val="Emphasis0"/>
          <w:rFonts w:ascii="Verdana" w:hAnsi="Verdana"/>
          <w:color w:val="000000"/>
          <w:sz w:val="21"/>
          <w:szCs w:val="21"/>
        </w:rPr>
        <w:t>RD</w:t>
      </w:r>
      <w:r>
        <w:rPr>
          <w:rStyle w:val="emphasis"/>
          <w:rFonts w:ascii="Verdana" w:hAnsi="Verdana"/>
          <w:color w:val="000000"/>
          <w:sz w:val="21"/>
          <w:szCs w:val="21"/>
        </w:rPr>
        <w:t> </w:t>
      </w:r>
      <w:r>
        <w:rPr>
          <w:rFonts w:ascii="Verdana" w:hAnsi="Verdana"/>
          <w:color w:val="000000"/>
          <w:sz w:val="21"/>
          <w:szCs w:val="21"/>
        </w:rPr>
        <w:t>− </w:t>
      </w:r>
      <w:r>
        <w:rPr>
          <w:rStyle w:val="Emphasis0"/>
          <w:rFonts w:ascii="Verdana" w:hAnsi="Verdana"/>
          <w:color w:val="000000"/>
          <w:sz w:val="21"/>
          <w:szCs w:val="21"/>
        </w:rPr>
        <w:t>mon1</w:t>
      </w:r>
      <w:r>
        <w:rPr>
          <w:rStyle w:val="emphasis"/>
          <w:rFonts w:ascii="Verdana" w:hAnsi="Verdana"/>
          <w:color w:val="000000"/>
          <w:sz w:val="21"/>
          <w:szCs w:val="21"/>
        </w:rPr>
        <w:t> </w:t>
      </w:r>
      <w:r>
        <w:rPr>
          <w:rFonts w:ascii="Verdana" w:hAnsi="Verdana"/>
          <w:color w:val="000000"/>
          <w:sz w:val="21"/>
          <w:szCs w:val="21"/>
        </w:rPr>
        <w:t>+ 1. </w:t>
      </w:r>
      <w:r>
        <w:rPr>
          <w:rStyle w:val="Emphasis0"/>
          <w:rFonts w:ascii="Verdana" w:hAnsi="Verdana"/>
          <w:color w:val="000000"/>
          <w:sz w:val="21"/>
          <w:szCs w:val="21"/>
        </w:rPr>
        <w:t>D</w:t>
      </w:r>
      <w:r>
        <w:rPr>
          <w:rStyle w:val="emphasis"/>
          <w:rFonts w:ascii="Verdana" w:hAnsi="Verdana"/>
          <w:color w:val="000000"/>
          <w:sz w:val="21"/>
          <w:szCs w:val="21"/>
        </w:rPr>
        <w:t> </w:t>
      </w:r>
      <w:r>
        <w:rPr>
          <w:rFonts w:ascii="Verdana" w:hAnsi="Verdana"/>
          <w:color w:val="000000"/>
          <w:sz w:val="21"/>
          <w:szCs w:val="21"/>
        </w:rPr>
        <w:t>is the day of the month.</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Check Your Results. </w:t>
      </w:r>
      <w:r>
        <w:rPr>
          <w:rFonts w:ascii="Verdana" w:hAnsi="Verdana"/>
          <w:color w:val="000000"/>
          <w:sz w:val="21"/>
          <w:szCs w:val="21"/>
        </w:rPr>
        <w:t>Find a calendar or web site with dates for Easter.</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t>Chapter 39. Musical Pitches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Table of Contents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840" w:anchor="projects.pitches.equal" w:history="1">
        <w:r w:rsidRPr="00226EE5">
          <w:rPr>
            <w:rFonts w:ascii="Verdana" w:eastAsia="Times New Roman" w:hAnsi="Verdana" w:cs="Times New Roman"/>
            <w:color w:val="000066"/>
            <w:sz w:val="20"/>
            <w:szCs w:val="20"/>
            <w:u w:val="single"/>
          </w:rPr>
          <w:t>Equal Temperament</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841" w:history="1">
        <w:r w:rsidRPr="00226EE5">
          <w:rPr>
            <w:rFonts w:ascii="Verdana" w:eastAsia="Times New Roman" w:hAnsi="Verdana" w:cs="Times New Roman"/>
            <w:color w:val="000066"/>
            <w:sz w:val="20"/>
            <w:szCs w:val="20"/>
            <w:u w:val="single"/>
          </w:rPr>
          <w:t>Overtones</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842" w:history="1">
        <w:r w:rsidRPr="00226EE5">
          <w:rPr>
            <w:rFonts w:ascii="Verdana" w:eastAsia="Times New Roman" w:hAnsi="Verdana" w:cs="Times New Roman"/>
            <w:color w:val="000066"/>
            <w:sz w:val="20"/>
            <w:szCs w:val="20"/>
            <w:u w:val="single"/>
          </w:rPr>
          <w:t>Circle of Fifths</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843" w:history="1">
        <w:r w:rsidRPr="00226EE5">
          <w:rPr>
            <w:rFonts w:ascii="Verdana" w:eastAsia="Times New Roman" w:hAnsi="Verdana" w:cs="Times New Roman"/>
            <w:color w:val="000066"/>
            <w:sz w:val="20"/>
            <w:szCs w:val="20"/>
            <w:u w:val="single"/>
          </w:rPr>
          <w:t>Pythagorean Tuning</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844" w:history="1">
        <w:r w:rsidRPr="00226EE5">
          <w:rPr>
            <w:rFonts w:ascii="Verdana" w:eastAsia="Times New Roman" w:hAnsi="Verdana" w:cs="Times New Roman"/>
            <w:color w:val="000066"/>
            <w:sz w:val="20"/>
            <w:szCs w:val="20"/>
            <w:u w:val="single"/>
          </w:rPr>
          <w:t>Five-Tone Tuning</w:t>
        </w:r>
      </w:hyperlink>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 musician will call the frequency of a sound its </w:t>
      </w:r>
      <w:r w:rsidRPr="00226EE5">
        <w:rPr>
          <w:rFonts w:ascii="Verdana" w:eastAsia="Times New Roman" w:hAnsi="Verdana" w:cs="Times New Roman"/>
          <w:i/>
          <w:iCs/>
          <w:color w:val="000000"/>
          <w:sz w:val="21"/>
          <w:szCs w:val="21"/>
        </w:rPr>
        <w:t>pitch</w:t>
      </w:r>
      <w:r w:rsidRPr="00226EE5">
        <w:rPr>
          <w:rFonts w:ascii="Verdana" w:eastAsia="Times New Roman" w:hAnsi="Verdana" w:cs="Times New Roman"/>
          <w:color w:val="000000"/>
          <w:sz w:val="21"/>
          <w:szCs w:val="21"/>
        </w:rPr>
        <w:t>. When the frequencies of two pitches differ by a factor of two, we say they harmonize. This perception of harmony happens because the two sounds reinforce each other completely. Indeed, some people have trouble telling two notes apart when they differ by an octave.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Classical European music divided that perfectly harmonious “factor of two” interval into eight asymetric steps; for this historical reason, it is called an octave. Other cultures divide this same interval into different numbers of steps with different intervals.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More modern European music further subdivides the octave, creating a 12-step system. The modern system has 12 equally spaced intervals, a net simplification over the older 8-step system. The pitches are assigned names using </w:t>
      </w:r>
      <w:r w:rsidRPr="00226EE5">
        <w:rPr>
          <w:rFonts w:ascii="Verdana" w:eastAsia="Times New Roman" w:hAnsi="Verdana" w:cs="Times New Roman"/>
          <w:i/>
          <w:iCs/>
          <w:color w:val="000000"/>
          <w:sz w:val="21"/>
          <w:szCs w:val="21"/>
        </w:rPr>
        <w:t>flats</w:t>
      </w:r>
      <w:r w:rsidRPr="00226EE5">
        <w:rPr>
          <w:rFonts w:ascii="Verdana" w:eastAsia="Times New Roman" w:hAnsi="Verdana" w:cs="Times New Roman"/>
          <w:color w:val="000000"/>
          <w:sz w:val="21"/>
          <w:szCs w:val="21"/>
        </w:rPr>
        <w:t> (</w:t>
      </w:r>
      <w:r w:rsidRPr="00226EE5">
        <w:rPr>
          <w:rFonts w:ascii="Segoe UI Symbol" w:eastAsia="Times New Roman" w:hAnsi="Segoe UI Symbol" w:cs="Segoe UI Symbol"/>
          <w:color w:val="000000"/>
          <w:sz w:val="21"/>
          <w:szCs w:val="21"/>
        </w:rPr>
        <w:t>♭</w:t>
      </w:r>
      <w:r w:rsidRPr="00226EE5">
        <w:rPr>
          <w:rFonts w:ascii="Verdana" w:eastAsia="Times New Roman" w:hAnsi="Verdana" w:cs="Times New Roman"/>
          <w:color w:val="000000"/>
          <w:sz w:val="21"/>
          <w:szCs w:val="21"/>
        </w:rPr>
        <w:t>) and</w:t>
      </w:r>
      <w:r w:rsidRPr="00226EE5">
        <w:rPr>
          <w:rFonts w:ascii="Verdana" w:eastAsia="Times New Roman" w:hAnsi="Verdana" w:cs="Verdana"/>
          <w:color w:val="000000"/>
          <w:sz w:val="21"/>
          <w:szCs w:val="21"/>
        </w:rPr>
        <w:t> </w:t>
      </w:r>
      <w:r w:rsidRPr="00226EE5">
        <w:rPr>
          <w:rFonts w:ascii="Verdana" w:eastAsia="Times New Roman" w:hAnsi="Verdana" w:cs="Times New Roman"/>
          <w:i/>
          <w:iCs/>
          <w:color w:val="000000"/>
          <w:sz w:val="21"/>
          <w:szCs w:val="21"/>
        </w:rPr>
        <w:t>sharps</w:t>
      </w:r>
      <w:r w:rsidRPr="00226EE5">
        <w:rPr>
          <w:rFonts w:ascii="Verdana" w:eastAsia="Times New Roman" w:hAnsi="Verdana" w:cs="Times New Roman"/>
          <w:color w:val="000000"/>
          <w:sz w:val="21"/>
          <w:szCs w:val="21"/>
        </w:rPr>
        <w:t> (</w:t>
      </w:r>
      <w:r w:rsidRPr="00226EE5">
        <w:rPr>
          <w:rFonts w:ascii="Segoe UI Symbol" w:eastAsia="Times New Roman" w:hAnsi="Segoe UI Symbol" w:cs="Segoe UI Symbol"/>
          <w:color w:val="000000"/>
          <w:sz w:val="21"/>
          <w:szCs w:val="21"/>
        </w:rPr>
        <w:t>♯</w:t>
      </w:r>
      <w:r w:rsidRPr="00226EE5">
        <w:rPr>
          <w:rFonts w:ascii="Verdana" w:eastAsia="Times New Roman" w:hAnsi="Verdana" w:cs="Times New Roman"/>
          <w:color w:val="000000"/>
          <w:sz w:val="21"/>
          <w:szCs w:val="21"/>
        </w:rPr>
        <w:t>), leading to each pitch having several names. We'll simplify this system slightly, and use the following 12 names for the pitches within a single octave: A, A#, B, C, C#, D, D#, E, F, F#, G, G#.</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 xml:space="preserve">The eight undecorated names (A through G and the next A) form our basic octave; the additional notes highlight the interesting asymetries. For example, the interval from A </w:t>
      </w:r>
      <w:r w:rsidRPr="00226EE5">
        <w:rPr>
          <w:rFonts w:ascii="Verdana" w:eastAsia="Times New Roman" w:hAnsi="Verdana" w:cs="Times New Roman"/>
          <w:color w:val="000000"/>
          <w:sz w:val="21"/>
          <w:szCs w:val="21"/>
        </w:rPr>
        <w:lastRenderedPageBreak/>
        <w:t>to B is called a whole step or a second, with A</w:t>
      </w:r>
      <w:r w:rsidRPr="00226EE5">
        <w:rPr>
          <w:rFonts w:ascii="Segoe UI Symbol" w:eastAsia="Times New Roman" w:hAnsi="Segoe UI Symbol" w:cs="Segoe UI Symbol"/>
          <w:color w:val="000000"/>
          <w:sz w:val="21"/>
          <w:szCs w:val="21"/>
        </w:rPr>
        <w:t>♯</w:t>
      </w:r>
      <w:r w:rsidRPr="00226EE5">
        <w:rPr>
          <w:rFonts w:ascii="Verdana" w:eastAsia="Times New Roman" w:hAnsi="Verdana" w:cs="Times New Roman"/>
          <w:color w:val="000000"/>
          <w:sz w:val="21"/>
          <w:szCs w:val="21"/>
        </w:rPr>
        <w:t xml:space="preserve"> being half-way between. The interval from B to C, however is only a half step to begin with. Also, it is common to number the various octaves as though the octaves begin with the C, not the A. So, some musicians consider the basic scale to be C, D, E, F, G, A, B, and the C is in the next higher octave. The higher C is twice the frequency of the lower C.</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tuning of an instrument to play these pitches is called its </w:t>
      </w:r>
      <w:r w:rsidRPr="00226EE5">
        <w:rPr>
          <w:rFonts w:ascii="Verdana" w:eastAsia="Times New Roman" w:hAnsi="Verdana" w:cs="Times New Roman"/>
          <w:i/>
          <w:iCs/>
          <w:color w:val="000000"/>
          <w:sz w:val="21"/>
          <w:szCs w:val="21"/>
        </w:rPr>
        <w:t>temperament</w:t>
      </w:r>
      <w:r w:rsidRPr="00226EE5">
        <w:rPr>
          <w:rFonts w:ascii="Verdana" w:eastAsia="Times New Roman" w:hAnsi="Verdana" w:cs="Times New Roman"/>
          <w:color w:val="000000"/>
          <w:sz w:val="21"/>
          <w:szCs w:val="21"/>
        </w:rPr>
        <w:t>. A check on the web for reference material on tuning and temperament will reveal some interesting ways to arrive at the tuning of a musical instrument. It is suprising to learn that there are many other ways to arrive at the 12 steps of the scale. This demonstrates that our ear is either remarkably inaccurate or remarkably forgiving of errors in tuning. We'll explore a number of alternate systems for deriving the 12 pitches of a scale. We'll use the simple equal-temperament rules, plus we'll derive the pitches from the overtones we hear, plus a more musical rule called the </w:t>
      </w:r>
      <w:r w:rsidRPr="00226EE5">
        <w:rPr>
          <w:rFonts w:ascii="Verdana" w:eastAsia="Times New Roman" w:hAnsi="Verdana" w:cs="Times New Roman"/>
          <w:i/>
          <w:iCs/>
          <w:color w:val="000000"/>
          <w:sz w:val="21"/>
          <w:szCs w:val="21"/>
        </w:rPr>
        <w:t>circle of fifths</w:t>
      </w:r>
      <w:r w:rsidRPr="00226EE5">
        <w:rPr>
          <w:rFonts w:ascii="Verdana" w:eastAsia="Times New Roman" w:hAnsi="Verdana" w:cs="Times New Roman"/>
          <w:color w:val="000000"/>
          <w:sz w:val="21"/>
          <w:szCs w:val="21"/>
        </w:rPr>
        <w:t>, as well as a system called </w:t>
      </w:r>
      <w:r w:rsidRPr="00226EE5">
        <w:rPr>
          <w:rFonts w:ascii="Verdana" w:eastAsia="Times New Roman" w:hAnsi="Verdana" w:cs="Times New Roman"/>
          <w:i/>
          <w:iCs/>
          <w:color w:val="000000"/>
          <w:sz w:val="21"/>
          <w:szCs w:val="21"/>
        </w:rPr>
        <w:t>Pythagorean Tuning</w:t>
      </w:r>
      <w:r w:rsidRPr="00226EE5">
        <w:rPr>
          <w:rFonts w:ascii="Verdana" w:eastAsia="Times New Roman" w:hAnsi="Verdana" w:cs="Times New Roman"/>
          <w:color w:val="000000"/>
          <w:sz w:val="21"/>
          <w:szCs w:val="21"/>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Interesting side topics are the questions of how accurate the human ear really is, and can we really hear the differences? Clearly, professional musicians will spend time on ear training to spot fine gradations of pitch. However, even non-musicians have remarkably accurate hearing and are easily bothered by small discrepencies in tuning. The musicians will divide the octave into 1200 cents. Errors on the order of 50 cents, 1/24 of the octave, are noticable even to people who claim they are “tone deaf”. When two tunings produce pitches with a ratio larger than 1.0293, it is easily recognized as out of tune.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These exercises will make extensive use of loops and the list data structure.</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351" w:name="projects.pitches.equal"/>
      <w:bookmarkEnd w:id="351"/>
      <w:r w:rsidRPr="00226EE5">
        <w:rPr>
          <w:rFonts w:ascii="Verdana" w:eastAsia="Times New Roman" w:hAnsi="Verdana" w:cs="Times New Roman"/>
          <w:b/>
          <w:bCs/>
          <w:color w:val="2963A6"/>
          <w:sz w:val="26"/>
          <w:szCs w:val="26"/>
          <w:lang w:val="en"/>
        </w:rPr>
        <w:t>Equal Temperament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The equal temperament tuning divides the octave into twelve equally sized steps. Moving up the scale is done by multiplying the base frequency by some amount between 1 and 2. If we multiply a base frequency by 2 or more, we have jumped to another octave. If we multiply a base frequency by a value between 0 and 0.5, we have jumped into a lower octave. When we multiply a frequency by values between 0.5 and 1, we are computing lower pitches in the same octave. Similarly, multiplying a frequency by values between 1 and 2 computes a higher pitch in the same octave.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We want to divide the octave into twelve steps: when we do a sequence of twelve multiplies by this step, we should arrive at an exact doubling of the base frequency. The steps of the octave, then, would be </w:t>
      </w:r>
      <w:r w:rsidRPr="00226EE5">
        <w:rPr>
          <w:rFonts w:ascii="Verdana" w:eastAsia="Times New Roman" w:hAnsi="Verdana" w:cs="Times New Roman"/>
          <w:i/>
          <w:iCs/>
          <w:color w:val="000000"/>
          <w:sz w:val="21"/>
          <w:szCs w:val="21"/>
          <w:lang w:val="en"/>
        </w:rPr>
        <w:t>b</w:t>
      </w:r>
      <w:r w:rsidRPr="00226EE5">
        <w:rPr>
          <w:rFonts w:ascii="Verdana" w:eastAsia="Times New Roman" w:hAnsi="Verdana" w:cs="Times New Roman"/>
          <w:color w:val="000000"/>
          <w:sz w:val="21"/>
          <w:szCs w:val="21"/>
          <w:lang w:val="en"/>
        </w:rPr>
        <w:t> , </w:t>
      </w:r>
      <w:r w:rsidRPr="00226EE5">
        <w:rPr>
          <w:rFonts w:ascii="Verdana" w:eastAsia="Times New Roman" w:hAnsi="Verdana" w:cs="Times New Roman"/>
          <w:i/>
          <w:iCs/>
          <w:color w:val="000000"/>
          <w:sz w:val="21"/>
          <w:szCs w:val="21"/>
          <w:lang w:val="en"/>
        </w:rPr>
        <w:t>b</w:t>
      </w:r>
      <w:r w:rsidRPr="00226EE5">
        <w:rPr>
          <w:rFonts w:ascii="Verdana" w:eastAsia="Times New Roman" w:hAnsi="Verdana" w:cs="Times New Roman"/>
          <w:color w:val="000000"/>
          <w:sz w:val="21"/>
          <w:szCs w:val="21"/>
          <w:lang w:val="en"/>
        </w:rPr>
        <w:t> × </w:t>
      </w:r>
      <w:r w:rsidRPr="00226EE5">
        <w:rPr>
          <w:rFonts w:ascii="Verdana" w:eastAsia="Times New Roman" w:hAnsi="Verdana" w:cs="Times New Roman"/>
          <w:i/>
          <w:iCs/>
          <w:color w:val="000000"/>
          <w:sz w:val="21"/>
          <w:szCs w:val="21"/>
          <w:lang w:val="en"/>
        </w:rPr>
        <w:t>s</w:t>
      </w:r>
      <w:r w:rsidRPr="00226EE5">
        <w:rPr>
          <w:rFonts w:ascii="Verdana" w:eastAsia="Times New Roman" w:hAnsi="Verdana" w:cs="Times New Roman"/>
          <w:color w:val="000000"/>
          <w:sz w:val="21"/>
          <w:szCs w:val="21"/>
          <w:lang w:val="en"/>
        </w:rPr>
        <w:t> ,</w:t>
      </w:r>
      <w:r w:rsidRPr="00226EE5">
        <w:rPr>
          <w:rFonts w:ascii="Verdana" w:eastAsia="Times New Roman" w:hAnsi="Verdana" w:cs="Times New Roman"/>
          <w:i/>
          <w:iCs/>
          <w:color w:val="000000"/>
          <w:sz w:val="21"/>
          <w:szCs w:val="21"/>
          <w:lang w:val="en"/>
        </w:rPr>
        <w:t>b</w:t>
      </w:r>
      <w:r w:rsidRPr="00226EE5">
        <w:rPr>
          <w:rFonts w:ascii="Verdana" w:eastAsia="Times New Roman" w:hAnsi="Verdana" w:cs="Times New Roman"/>
          <w:color w:val="000000"/>
          <w:sz w:val="21"/>
          <w:szCs w:val="21"/>
          <w:lang w:val="en"/>
        </w:rPr>
        <w:t> × </w:t>
      </w:r>
      <w:r w:rsidRPr="00226EE5">
        <w:rPr>
          <w:rFonts w:ascii="Verdana" w:eastAsia="Times New Roman" w:hAnsi="Verdana" w:cs="Times New Roman"/>
          <w:i/>
          <w:iCs/>
          <w:color w:val="000000"/>
          <w:sz w:val="21"/>
          <w:szCs w:val="21"/>
          <w:lang w:val="en"/>
        </w:rPr>
        <w:t>s</w:t>
      </w:r>
      <w:r w:rsidRPr="00226EE5">
        <w:rPr>
          <w:rFonts w:ascii="Verdana" w:eastAsia="Times New Roman" w:hAnsi="Verdana" w:cs="Times New Roman"/>
          <w:color w:val="000000"/>
          <w:sz w:val="21"/>
          <w:szCs w:val="21"/>
          <w:lang w:val="en"/>
        </w:rPr>
        <w:t> × </w:t>
      </w:r>
      <w:r w:rsidRPr="00226EE5">
        <w:rPr>
          <w:rFonts w:ascii="Verdana" w:eastAsia="Times New Roman" w:hAnsi="Verdana" w:cs="Times New Roman"/>
          <w:i/>
          <w:iCs/>
          <w:color w:val="000000"/>
          <w:sz w:val="21"/>
          <w:szCs w:val="21"/>
          <w:lang w:val="en"/>
        </w:rPr>
        <w:t>s</w:t>
      </w:r>
      <w:r w:rsidRPr="00226EE5">
        <w:rPr>
          <w:rFonts w:ascii="Verdana" w:eastAsia="Times New Roman" w:hAnsi="Verdana" w:cs="Times New Roman"/>
          <w:color w:val="000000"/>
          <w:sz w:val="21"/>
          <w:szCs w:val="21"/>
          <w:lang w:val="en"/>
        </w:rPr>
        <w:t> , ... up to </w:t>
      </w:r>
      <w:r w:rsidRPr="00226EE5">
        <w:rPr>
          <w:rFonts w:ascii="Verdana" w:eastAsia="Times New Roman" w:hAnsi="Verdana" w:cs="Times New Roman"/>
          <w:i/>
          <w:iCs/>
          <w:color w:val="000000"/>
          <w:sz w:val="21"/>
          <w:szCs w:val="21"/>
          <w:lang w:val="en"/>
        </w:rPr>
        <w:t>b</w:t>
      </w:r>
      <w:r w:rsidRPr="00226EE5">
        <w:rPr>
          <w:rFonts w:ascii="Verdana" w:eastAsia="Times New Roman" w:hAnsi="Verdana" w:cs="Times New Roman"/>
          <w:color w:val="000000"/>
          <w:sz w:val="21"/>
          <w:szCs w:val="21"/>
          <w:lang w:val="en"/>
        </w:rPr>
        <w:t> × </w:t>
      </w:r>
      <w:r w:rsidRPr="00226EE5">
        <w:rPr>
          <w:rFonts w:ascii="Verdana" w:eastAsia="Times New Roman" w:hAnsi="Verdana" w:cs="Times New Roman"/>
          <w:i/>
          <w:iCs/>
          <w:color w:val="000000"/>
          <w:sz w:val="21"/>
          <w:szCs w:val="21"/>
          <w:lang w:val="en"/>
        </w:rPr>
        <w:t>s</w:t>
      </w:r>
      <w:r w:rsidRPr="00226EE5">
        <w:rPr>
          <w:rFonts w:ascii="Verdana" w:eastAsia="Times New Roman" w:hAnsi="Verdana" w:cs="Times New Roman"/>
          <w:color w:val="000000"/>
          <w:sz w:val="21"/>
          <w:szCs w:val="21"/>
          <w:lang w:val="en"/>
        </w:rPr>
        <w:t> </w:t>
      </w:r>
      <w:r w:rsidRPr="00226EE5">
        <w:rPr>
          <w:rFonts w:ascii="Verdana" w:eastAsia="Times New Roman" w:hAnsi="Verdana" w:cs="Times New Roman"/>
          <w:color w:val="000000"/>
          <w:sz w:val="21"/>
          <w:szCs w:val="21"/>
          <w:vertAlign w:val="superscript"/>
          <w:lang w:val="en"/>
        </w:rPr>
        <w:t>12</w:t>
      </w:r>
      <w:r w:rsidRPr="00226EE5">
        <w:rPr>
          <w:rFonts w:ascii="Verdana" w:eastAsia="Times New Roman" w:hAnsi="Verdana" w:cs="Times New Roman"/>
          <w:color w:val="000000"/>
          <w:sz w:val="21"/>
          <w:szCs w:val="21"/>
          <w:lang w:val="en"/>
        </w:rPr>
        <w:t> = 2× </w:t>
      </w:r>
      <w:r w:rsidRPr="00226EE5">
        <w:rPr>
          <w:rFonts w:ascii="Verdana" w:eastAsia="Times New Roman" w:hAnsi="Verdana" w:cs="Times New Roman"/>
          <w:i/>
          <w:iCs/>
          <w:color w:val="000000"/>
          <w:sz w:val="21"/>
          <w:szCs w:val="21"/>
          <w:lang w:val="en"/>
        </w:rPr>
        <w:t>b</w:t>
      </w:r>
      <w:r w:rsidRPr="00226EE5">
        <w:rPr>
          <w:rFonts w:ascii="Verdana" w:eastAsia="Times New Roman" w:hAnsi="Verdana" w:cs="Times New Roman"/>
          <w:color w:val="000000"/>
          <w:sz w:val="21"/>
          <w:szCs w:val="21"/>
          <w:lang w:val="en"/>
        </w:rPr>
        <w:t> . This step value, therefore is the following value.</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noProof/>
          <w:color w:val="000000"/>
          <w:sz w:val="21"/>
          <w:szCs w:val="21"/>
        </w:rPr>
        <w:drawing>
          <wp:inline distT="0" distB="0" distL="0" distR="0">
            <wp:extent cx="609600" cy="266700"/>
            <wp:effectExtent l="0" t="0" r="0" b="0"/>
            <wp:docPr id="244" name="Picture 244" descr="https://www.linuxtopia.org/online_books/programming_books/python_programming/images/pitch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https://www.linuxtopia.org/online_books/programming_books/python_programming/images/pitchs.bmp"/>
                    <pic:cNvPicPr>
                      <a:picLocks noChangeAspect="1" noChangeArrowheads="1"/>
                    </pic:cNvPicPr>
                  </pic:nvPicPr>
                  <pic:blipFill>
                    <a:blip r:embed="rId1845">
                      <a:extLst>
                        <a:ext uri="{28A0092B-C50C-407E-A947-70E740481C1C}">
                          <a14:useLocalDpi xmlns:a14="http://schemas.microsoft.com/office/drawing/2010/main" val="0"/>
                        </a:ext>
                      </a:extLst>
                    </a:blip>
                    <a:srcRect/>
                    <a:stretch>
                      <a:fillRect/>
                    </a:stretch>
                  </pic:blipFill>
                  <pic:spPr bwMode="auto">
                    <a:xfrm>
                      <a:off x="0" y="0"/>
                      <a:ext cx="609600" cy="266700"/>
                    </a:xfrm>
                    <a:prstGeom prst="rect">
                      <a:avLst/>
                    </a:prstGeom>
                    <a:noFill/>
                    <a:ln>
                      <a:noFill/>
                    </a:ln>
                  </pic:spPr>
                </pic:pic>
              </a:graphicData>
            </a:graphic>
          </wp:inline>
        </w:drawing>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If we multiply this 12 times for each of the 12 steps, we find the following.</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noProof/>
          <w:color w:val="000000"/>
          <w:sz w:val="21"/>
          <w:szCs w:val="21"/>
        </w:rPr>
        <w:drawing>
          <wp:inline distT="0" distB="0" distL="0" distR="0">
            <wp:extent cx="762000" cy="266700"/>
            <wp:effectExtent l="0" t="0" r="0" b="0"/>
            <wp:docPr id="243" name="Picture 243" descr="https://www.linuxtopia.org/online_books/programming_books/python_programming/images/pitch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https://www.linuxtopia.org/online_books/programming_books/python_programming/images/pitch2.bmp"/>
                    <pic:cNvPicPr>
                      <a:picLocks noChangeAspect="1" noChangeArrowheads="1"/>
                    </pic:cNvPicPr>
                  </pic:nvPicPr>
                  <pic:blipFill>
                    <a:blip r:embed="rId1846">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lastRenderedPageBreak/>
        <w:t>For a given pitch, </w:t>
      </w:r>
      <w:r w:rsidRPr="00226EE5">
        <w:rPr>
          <w:rFonts w:ascii="Verdana" w:eastAsia="Times New Roman" w:hAnsi="Verdana" w:cs="Times New Roman"/>
          <w:i/>
          <w:iCs/>
          <w:color w:val="000000"/>
          <w:sz w:val="21"/>
          <w:szCs w:val="21"/>
          <w:lang w:val="en"/>
        </w:rPr>
        <w:t>p</w:t>
      </w:r>
      <w:r w:rsidRPr="00226EE5">
        <w:rPr>
          <w:rFonts w:ascii="Verdana" w:eastAsia="Times New Roman" w:hAnsi="Verdana" w:cs="Times New Roman"/>
          <w:color w:val="000000"/>
          <w:sz w:val="21"/>
          <w:szCs w:val="21"/>
          <w:lang w:val="en"/>
        </w:rPr>
        <w:t> , from 0 to 88, the following formula gives us the frequency. We can plug in a base frequency, </w:t>
      </w:r>
      <w:r w:rsidRPr="00226EE5">
        <w:rPr>
          <w:rFonts w:ascii="Verdana" w:eastAsia="Times New Roman" w:hAnsi="Verdana" w:cs="Times New Roman"/>
          <w:i/>
          <w:iCs/>
          <w:color w:val="000000"/>
          <w:sz w:val="21"/>
          <w:szCs w:val="21"/>
          <w:lang w:val="en"/>
        </w:rPr>
        <w:t>b</w:t>
      </w:r>
      <w:r w:rsidRPr="00226EE5">
        <w:rPr>
          <w:rFonts w:ascii="Verdana" w:eastAsia="Times New Roman" w:hAnsi="Verdana" w:cs="Times New Roman"/>
          <w:color w:val="000000"/>
          <w:sz w:val="21"/>
          <w:szCs w:val="21"/>
          <w:lang w:val="en"/>
        </w:rPr>
        <w:t> of 27.5 Hz for the low A on a piano and get the individual pitches for each of the 88 keys.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bookmarkStart w:id="352" w:name="projects.pitches.equal.eq1"/>
      <w:bookmarkEnd w:id="352"/>
      <w:r w:rsidRPr="00226EE5">
        <w:rPr>
          <w:rFonts w:ascii="Verdana" w:eastAsia="Times New Roman" w:hAnsi="Verdana" w:cs="Times New Roman"/>
          <w:b/>
          <w:bCs/>
          <w:color w:val="000000"/>
          <w:sz w:val="21"/>
          <w:szCs w:val="21"/>
          <w:lang w:val="en"/>
        </w:rPr>
        <w:t>Equation 39.1. Musical Pitches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noProof/>
          <w:color w:val="000000"/>
          <w:sz w:val="21"/>
          <w:szCs w:val="21"/>
        </w:rPr>
        <w:drawing>
          <wp:inline distT="0" distB="0" distL="0" distR="0">
            <wp:extent cx="838200" cy="295275"/>
            <wp:effectExtent l="0" t="0" r="0" b="9525"/>
            <wp:docPr id="242" name="Picture 242" descr="https://www.linuxtopia.org/online_books/programming_books/python_programming/images/pitch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s://www.linuxtopia.org/online_books/programming_books/python_programming/images/pitch1.bmp"/>
                    <pic:cNvPicPr>
                      <a:picLocks noChangeAspect="1" noChangeArrowheads="1"/>
                    </pic:cNvPicPr>
                  </pic:nvPicPr>
                  <pic:blipFill>
                    <a:blip r:embed="rId184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b/>
          <w:bCs/>
          <w:color w:val="000000"/>
          <w:sz w:val="21"/>
          <w:szCs w:val="21"/>
          <w:lang w:val="en"/>
        </w:rPr>
        <w:t>Equal Temperament Pitches. </w:t>
      </w:r>
      <w:r w:rsidRPr="00226EE5">
        <w:rPr>
          <w:rFonts w:ascii="Verdana" w:eastAsia="Times New Roman" w:hAnsi="Verdana" w:cs="Times New Roman"/>
          <w:color w:val="000000"/>
          <w:sz w:val="21"/>
          <w:szCs w:val="21"/>
          <w:lang w:val="en"/>
        </w:rPr>
        <w:t>Develop a loop to generate these pitches and their names. If you create a simple tuple of the twelve names shown above (from "A" to "G#"), you can pick out the proper name from the tuple for a given step, </w:t>
      </w:r>
      <w:r w:rsidRPr="00226EE5">
        <w:rPr>
          <w:rFonts w:ascii="Courier New" w:eastAsia="Times New Roman" w:hAnsi="Courier New" w:cs="Courier New"/>
          <w:color w:val="000000"/>
          <w:sz w:val="20"/>
          <w:szCs w:val="20"/>
          <w:lang w:val="en"/>
        </w:rPr>
        <w:t>s</w:t>
      </w:r>
      <w:r w:rsidRPr="00226EE5">
        <w:rPr>
          <w:rFonts w:ascii="Verdana" w:eastAsia="Times New Roman" w:hAnsi="Verdana" w:cs="Times New Roman"/>
          <w:color w:val="000000"/>
          <w:sz w:val="21"/>
          <w:szCs w:val="21"/>
          <w:lang w:val="en"/>
        </w:rPr>
        <w:t>, using </w:t>
      </w:r>
      <w:r w:rsidRPr="00226EE5">
        <w:rPr>
          <w:rFonts w:ascii="Courier New" w:eastAsia="Times New Roman" w:hAnsi="Courier New" w:cs="Courier New"/>
          <w:color w:val="000000"/>
          <w:sz w:val="20"/>
          <w:szCs w:val="20"/>
          <w:lang w:val="en"/>
        </w:rPr>
        <w:t>int( s % 12 )</w:t>
      </w:r>
      <w:r w:rsidRPr="00226EE5">
        <w:rPr>
          <w:rFonts w:ascii="Verdana" w:eastAsia="Times New Roman" w:hAnsi="Verdana" w:cs="Times New Roman"/>
          <w:color w:val="000000"/>
          <w:sz w:val="21"/>
          <w:szCs w:val="21"/>
          <w:lang w:val="en"/>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b/>
          <w:bCs/>
          <w:color w:val="000000"/>
          <w:sz w:val="21"/>
          <w:szCs w:val="21"/>
          <w:lang w:val="en"/>
        </w:rPr>
        <w:t>Check Your Results. </w:t>
      </w:r>
      <w:r w:rsidRPr="00226EE5">
        <w:rPr>
          <w:rFonts w:ascii="Verdana" w:eastAsia="Times New Roman" w:hAnsi="Verdana" w:cs="Times New Roman"/>
          <w:color w:val="000000"/>
          <w:sz w:val="21"/>
          <w:szCs w:val="21"/>
          <w:lang w:val="en"/>
        </w:rPr>
        <w:t>You should find that an "A" has a pitch of 440, and the "G" ten steps above it will be 783.99 Hz. This 440 Hz "A" is the most widely used reference pitch for tuning musical instruments.</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r w:rsidRPr="00226EE5">
        <w:rPr>
          <w:rFonts w:ascii="Verdana" w:eastAsia="Times New Roman" w:hAnsi="Verdana" w:cs="Times New Roman"/>
          <w:b/>
          <w:bCs/>
          <w:color w:val="2963A6"/>
          <w:sz w:val="26"/>
          <w:szCs w:val="26"/>
          <w:lang w:val="en"/>
        </w:rPr>
        <w:t>Overtones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A particular musical sound consists of the fundamental pitch, plus a sequence of </w:t>
      </w:r>
      <w:r w:rsidRPr="00226EE5">
        <w:rPr>
          <w:rFonts w:ascii="Verdana" w:eastAsia="Times New Roman" w:hAnsi="Verdana" w:cs="Times New Roman"/>
          <w:i/>
          <w:iCs/>
          <w:color w:val="000000"/>
          <w:sz w:val="21"/>
          <w:szCs w:val="21"/>
          <w:lang w:val="en"/>
        </w:rPr>
        <w:t>overtones</w:t>
      </w:r>
      <w:r w:rsidRPr="00226EE5">
        <w:rPr>
          <w:rFonts w:ascii="Verdana" w:eastAsia="Times New Roman" w:hAnsi="Verdana" w:cs="Times New Roman"/>
          <w:color w:val="000000"/>
          <w:sz w:val="21"/>
          <w:szCs w:val="21"/>
          <w:lang w:val="en"/>
        </w:rPr>
        <w:t> of higher frequency, but lower power. The distribution of power among these overtones determines the kind of instrument we hear. We can call the overtones the spectrum of frequencies created by an instrument. A violin's frequency spectrum is distinct from the frequency spectrum of a clarinet. The overtones are usually integer multiples of the base frequency. When any instrument plays an A at 440 Hz, it also plays A's at 880 Hz, 1760 Hz, 3520 Hz, and on to higher and higher frequencies. While we are not often consciously aware of these overtones, they are profound, and determine the pitches that we find harmonious and discordant.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If we expand the frequency spectrum through the first 24 overtones, we find almost all of the musical pitches in our equal tempered scale. Some pitches (the octaves, for example) match precisely, while other pitches don't match very well at all. This is a spread of almost five octaves of overtones, about the limit of human hearing.</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Even if we use a low base frequency, </w:t>
      </w:r>
      <w:r w:rsidRPr="00226EE5">
        <w:rPr>
          <w:rFonts w:ascii="Verdana" w:eastAsia="Times New Roman" w:hAnsi="Verdana" w:cs="Times New Roman"/>
          <w:i/>
          <w:iCs/>
          <w:color w:val="000000"/>
          <w:sz w:val="21"/>
          <w:szCs w:val="21"/>
          <w:lang w:val="en"/>
        </w:rPr>
        <w:t>b</w:t>
      </w:r>
      <w:r w:rsidRPr="00226EE5">
        <w:rPr>
          <w:rFonts w:ascii="Verdana" w:eastAsia="Times New Roman" w:hAnsi="Verdana" w:cs="Times New Roman"/>
          <w:color w:val="000000"/>
          <w:sz w:val="21"/>
          <w:szCs w:val="21"/>
          <w:lang w:val="en"/>
        </w:rPr>
        <w:t> , of 27.5 Hz, it isn't easy to compare the pitches for the top overtone,</w:t>
      </w:r>
      <w:r w:rsidRPr="00226EE5">
        <w:rPr>
          <w:rFonts w:ascii="Verdana" w:eastAsia="Times New Roman" w:hAnsi="Verdana" w:cs="Times New Roman"/>
          <w:i/>
          <w:iCs/>
          <w:color w:val="000000"/>
          <w:sz w:val="21"/>
          <w:szCs w:val="21"/>
          <w:lang w:val="en"/>
        </w:rPr>
        <w:t>b</w:t>
      </w:r>
      <w:r w:rsidRPr="00226EE5">
        <w:rPr>
          <w:rFonts w:ascii="Verdana" w:eastAsia="Times New Roman" w:hAnsi="Verdana" w:cs="Times New Roman"/>
          <w:color w:val="000000"/>
          <w:sz w:val="21"/>
          <w:szCs w:val="21"/>
          <w:lang w:val="en"/>
        </w:rPr>
        <w:t> ×24, with a lower overtone like </w:t>
      </w:r>
      <w:r w:rsidRPr="00226EE5">
        <w:rPr>
          <w:rFonts w:ascii="Verdana" w:eastAsia="Times New Roman" w:hAnsi="Verdana" w:cs="Times New Roman"/>
          <w:i/>
          <w:iCs/>
          <w:color w:val="000000"/>
          <w:sz w:val="21"/>
          <w:szCs w:val="21"/>
          <w:lang w:val="en"/>
        </w:rPr>
        <w:t>b</w:t>
      </w:r>
      <w:r w:rsidRPr="00226EE5">
        <w:rPr>
          <w:rFonts w:ascii="Verdana" w:eastAsia="Times New Roman" w:hAnsi="Verdana" w:cs="Times New Roman"/>
          <w:color w:val="000000"/>
          <w:sz w:val="21"/>
          <w:szCs w:val="21"/>
          <w:lang w:val="en"/>
        </w:rPr>
        <w:t> ×8: they're in two different octaves. However, we divide each frequency by a power of 2, which will normalize it into the lowest octave. Once we have the lowest octave version of each overtone pitch, we can compare them against the equal temperament pitch for the same octave.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The following equation computes the highest power of 2, </w:t>
      </w:r>
      <w:r w:rsidRPr="00226EE5">
        <w:rPr>
          <w:rFonts w:ascii="Verdana" w:eastAsia="Times New Roman" w:hAnsi="Verdana" w:cs="Times New Roman"/>
          <w:i/>
          <w:iCs/>
          <w:color w:val="000000"/>
          <w:sz w:val="21"/>
          <w:szCs w:val="21"/>
          <w:lang w:val="en"/>
        </w:rPr>
        <w:t>p</w:t>
      </w:r>
      <w:r w:rsidRPr="00226EE5">
        <w:rPr>
          <w:rFonts w:ascii="Verdana" w:eastAsia="Times New Roman" w:hAnsi="Verdana" w:cs="Times New Roman"/>
          <w:color w:val="000000"/>
          <w:sz w:val="21"/>
          <w:szCs w:val="21"/>
          <w:lang w:val="en"/>
        </w:rPr>
        <w:t> </w:t>
      </w:r>
      <w:r w:rsidRPr="00226EE5">
        <w:rPr>
          <w:rFonts w:ascii="Verdana" w:eastAsia="Times New Roman" w:hAnsi="Verdana" w:cs="Times New Roman"/>
          <w:color w:val="000000"/>
          <w:sz w:val="21"/>
          <w:szCs w:val="21"/>
          <w:vertAlign w:val="subscript"/>
          <w:lang w:val="en"/>
        </w:rPr>
        <w:t>2</w:t>
      </w:r>
      <w:r w:rsidRPr="00226EE5">
        <w:rPr>
          <w:rFonts w:ascii="Verdana" w:eastAsia="Times New Roman" w:hAnsi="Verdana" w:cs="Times New Roman"/>
          <w:color w:val="000000"/>
          <w:sz w:val="21"/>
          <w:szCs w:val="21"/>
          <w:lang w:val="en"/>
        </w:rPr>
        <w:t>, less than or equal to some frequency, </w:t>
      </w:r>
      <w:r w:rsidRPr="00226EE5">
        <w:rPr>
          <w:rFonts w:ascii="Verdana" w:eastAsia="Times New Roman" w:hAnsi="Verdana" w:cs="Times New Roman"/>
          <w:i/>
          <w:iCs/>
          <w:color w:val="000000"/>
          <w:sz w:val="21"/>
          <w:szCs w:val="21"/>
          <w:lang w:val="en"/>
        </w:rPr>
        <w:t>f</w:t>
      </w:r>
      <w:r w:rsidRPr="00226EE5">
        <w:rPr>
          <w:rFonts w:ascii="Verdana" w:eastAsia="Times New Roman" w:hAnsi="Verdana" w:cs="Times New Roman"/>
          <w:color w:val="000000"/>
          <w:sz w:val="21"/>
          <w:szCs w:val="21"/>
          <w:lang w:val="en"/>
        </w:rPr>
        <w:t>compared against our base frequency, </w:t>
      </w:r>
      <w:r w:rsidRPr="00226EE5">
        <w:rPr>
          <w:rFonts w:ascii="Verdana" w:eastAsia="Times New Roman" w:hAnsi="Verdana" w:cs="Times New Roman"/>
          <w:i/>
          <w:iCs/>
          <w:color w:val="000000"/>
          <w:sz w:val="21"/>
          <w:szCs w:val="21"/>
          <w:lang w:val="en"/>
        </w:rPr>
        <w:t>b</w:t>
      </w:r>
      <w:r w:rsidRPr="00226EE5">
        <w:rPr>
          <w:rFonts w:ascii="Verdana" w:eastAsia="Times New Roman" w:hAnsi="Verdana" w:cs="Times New Roman"/>
          <w:color w:val="000000"/>
          <w:sz w:val="21"/>
          <w:szCs w:val="21"/>
          <w:lang w:val="en"/>
        </w:rPr>
        <w:t> , of 27.5 Hz.</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bookmarkStart w:id="353" w:name="projects.pitches.overtones.power2"/>
      <w:bookmarkEnd w:id="353"/>
      <w:r w:rsidRPr="00226EE5">
        <w:rPr>
          <w:rFonts w:ascii="Verdana" w:eastAsia="Times New Roman" w:hAnsi="Verdana" w:cs="Times New Roman"/>
          <w:b/>
          <w:bCs/>
          <w:color w:val="000000"/>
          <w:sz w:val="21"/>
          <w:szCs w:val="21"/>
          <w:lang w:val="en"/>
        </w:rPr>
        <w:t>Equation 39.2. Highest Power of 2, </w:t>
      </w:r>
      <w:r w:rsidRPr="00226EE5">
        <w:rPr>
          <w:rFonts w:ascii="Verdana" w:eastAsia="Times New Roman" w:hAnsi="Verdana" w:cs="Times New Roman"/>
          <w:b/>
          <w:bCs/>
          <w:i/>
          <w:iCs/>
          <w:color w:val="000000"/>
          <w:sz w:val="21"/>
          <w:szCs w:val="21"/>
          <w:lang w:val="en"/>
        </w:rPr>
        <w:t>p</w:t>
      </w:r>
      <w:r w:rsidRPr="00226EE5">
        <w:rPr>
          <w:rFonts w:ascii="Verdana" w:eastAsia="Times New Roman" w:hAnsi="Verdana" w:cs="Times New Roman"/>
          <w:b/>
          <w:bCs/>
          <w:color w:val="000000"/>
          <w:sz w:val="21"/>
          <w:szCs w:val="21"/>
          <w:lang w:val="en"/>
        </w:rPr>
        <w:t> </w:t>
      </w:r>
      <w:r w:rsidRPr="00226EE5">
        <w:rPr>
          <w:rFonts w:ascii="Verdana" w:eastAsia="Times New Roman" w:hAnsi="Verdana" w:cs="Times New Roman"/>
          <w:b/>
          <w:bCs/>
          <w:color w:val="000000"/>
          <w:sz w:val="21"/>
          <w:szCs w:val="21"/>
          <w:vertAlign w:val="subscript"/>
          <w:lang w:val="en"/>
        </w:rPr>
        <w:t>2</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noProof/>
          <w:color w:val="000000"/>
          <w:sz w:val="21"/>
          <w:szCs w:val="21"/>
        </w:rPr>
        <w:lastRenderedPageBreak/>
        <w:drawing>
          <wp:inline distT="0" distB="0" distL="0" distR="0">
            <wp:extent cx="1314450" cy="504825"/>
            <wp:effectExtent l="0" t="0" r="0" b="9525"/>
            <wp:docPr id="246" name="Picture 246" descr="https://www.linuxtopia.org/online_books/programming_books/python_programming/images/pitch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https://www.linuxtopia.org/online_books/programming_books/python_programming/images/pitchp2.bmp"/>
                    <pic:cNvPicPr>
                      <a:picLocks noChangeAspect="1" noChangeArrowheads="1"/>
                    </pic:cNvPicPr>
                  </pic:nvPicPr>
                  <pic:blipFill>
                    <a:blip r:embed="rId1848">
                      <a:extLst>
                        <a:ext uri="{28A0092B-C50C-407E-A947-70E740481C1C}">
                          <a14:useLocalDpi xmlns:a14="http://schemas.microsoft.com/office/drawing/2010/main" val="0"/>
                        </a:ext>
                      </a:extLst>
                    </a:blip>
                    <a:srcRect/>
                    <a:stretch>
                      <a:fillRect/>
                    </a:stretch>
                  </pic:blipFill>
                  <pic:spPr bwMode="auto">
                    <a:xfrm>
                      <a:off x="0" y="0"/>
                      <a:ext cx="1314450" cy="504825"/>
                    </a:xfrm>
                    <a:prstGeom prst="rect">
                      <a:avLst/>
                    </a:prstGeom>
                    <a:noFill/>
                    <a:ln>
                      <a:noFill/>
                    </a:ln>
                  </pic:spPr>
                </pic:pic>
              </a:graphicData>
            </a:graphic>
          </wp:inline>
        </w:drawing>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Given this highest power of highest power of 2, </w:t>
      </w:r>
      <w:r w:rsidRPr="00226EE5">
        <w:rPr>
          <w:rFonts w:ascii="Verdana" w:eastAsia="Times New Roman" w:hAnsi="Verdana" w:cs="Times New Roman"/>
          <w:i/>
          <w:iCs/>
          <w:color w:val="000000"/>
          <w:sz w:val="21"/>
          <w:szCs w:val="21"/>
          <w:lang w:val="en"/>
        </w:rPr>
        <w:t>p</w:t>
      </w:r>
      <w:r w:rsidRPr="00226EE5">
        <w:rPr>
          <w:rFonts w:ascii="Verdana" w:eastAsia="Times New Roman" w:hAnsi="Verdana" w:cs="Times New Roman"/>
          <w:color w:val="000000"/>
          <w:sz w:val="21"/>
          <w:szCs w:val="21"/>
          <w:lang w:val="en"/>
        </w:rPr>
        <w:t> </w:t>
      </w:r>
      <w:r w:rsidRPr="00226EE5">
        <w:rPr>
          <w:rFonts w:ascii="Verdana" w:eastAsia="Times New Roman" w:hAnsi="Verdana" w:cs="Times New Roman"/>
          <w:color w:val="000000"/>
          <w:sz w:val="21"/>
          <w:szCs w:val="21"/>
          <w:vertAlign w:val="subscript"/>
          <w:lang w:val="en"/>
        </w:rPr>
        <w:t>2</w:t>
      </w:r>
      <w:r w:rsidRPr="00226EE5">
        <w:rPr>
          <w:rFonts w:ascii="Verdana" w:eastAsia="Times New Roman" w:hAnsi="Verdana" w:cs="Times New Roman"/>
          <w:color w:val="000000"/>
          <w:sz w:val="21"/>
          <w:szCs w:val="21"/>
          <w:lang w:val="en"/>
        </w:rPr>
        <w:t>, we can normalize a frequency by this simple division. This will create what we'll call the </w:t>
      </w:r>
      <w:r w:rsidRPr="00226EE5">
        <w:rPr>
          <w:rFonts w:ascii="Verdana" w:eastAsia="Times New Roman" w:hAnsi="Verdana" w:cs="Times New Roman"/>
          <w:i/>
          <w:iCs/>
          <w:color w:val="000000"/>
          <w:sz w:val="21"/>
          <w:szCs w:val="21"/>
          <w:lang w:val="en"/>
        </w:rPr>
        <w:t>first octave pitch</w:t>
      </w:r>
      <w:r w:rsidRPr="00226EE5">
        <w:rPr>
          <w:rFonts w:ascii="Verdana" w:eastAsia="Times New Roman" w:hAnsi="Verdana" w:cs="Times New Roman"/>
          <w:color w:val="000000"/>
          <w:sz w:val="21"/>
          <w:szCs w:val="21"/>
          <w:lang w:val="en"/>
        </w:rPr>
        <w:t>, </w:t>
      </w:r>
      <w:r w:rsidRPr="00226EE5">
        <w:rPr>
          <w:rFonts w:ascii="Verdana" w:eastAsia="Times New Roman" w:hAnsi="Verdana" w:cs="Times New Roman"/>
          <w:i/>
          <w:iCs/>
          <w:color w:val="000000"/>
          <w:sz w:val="21"/>
          <w:szCs w:val="21"/>
          <w:lang w:val="en"/>
        </w:rPr>
        <w:t>f</w:t>
      </w:r>
      <w:r w:rsidRPr="00226EE5">
        <w:rPr>
          <w:rFonts w:ascii="Verdana" w:eastAsia="Times New Roman" w:hAnsi="Verdana" w:cs="Times New Roman"/>
          <w:color w:val="000000"/>
          <w:sz w:val="21"/>
          <w:szCs w:val="21"/>
          <w:lang w:val="en"/>
        </w:rPr>
        <w:t> </w:t>
      </w:r>
      <w:r w:rsidRPr="00226EE5">
        <w:rPr>
          <w:rFonts w:ascii="Verdana" w:eastAsia="Times New Roman" w:hAnsi="Verdana" w:cs="Times New Roman"/>
          <w:color w:val="000000"/>
          <w:sz w:val="21"/>
          <w:szCs w:val="21"/>
          <w:vertAlign w:val="subscript"/>
          <w:lang w:val="en"/>
        </w:rPr>
        <w:t>0</w:t>
      </w:r>
      <w:r w:rsidRPr="00226EE5">
        <w:rPr>
          <w:rFonts w:ascii="Verdana" w:eastAsia="Times New Roman" w:hAnsi="Verdana" w:cs="Times New Roman"/>
          <w:color w:val="000000"/>
          <w:sz w:val="21"/>
          <w:szCs w:val="21"/>
          <w:lang w:val="en"/>
        </w:rPr>
        <w: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bookmarkStart w:id="354" w:name="projects.pitches.overtones.octavezero"/>
      <w:bookmarkEnd w:id="354"/>
      <w:r w:rsidRPr="00226EE5">
        <w:rPr>
          <w:rFonts w:ascii="Verdana" w:eastAsia="Times New Roman" w:hAnsi="Verdana" w:cs="Times New Roman"/>
          <w:b/>
          <w:bCs/>
          <w:color w:val="000000"/>
          <w:sz w:val="21"/>
          <w:szCs w:val="21"/>
          <w:lang w:val="en"/>
        </w:rPr>
        <w:t>Equation 39.3. First Octave Pitch</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noProof/>
          <w:color w:val="000000"/>
          <w:sz w:val="21"/>
          <w:szCs w:val="21"/>
        </w:rPr>
        <w:drawing>
          <wp:inline distT="0" distB="0" distL="0" distR="0">
            <wp:extent cx="619125" cy="342900"/>
            <wp:effectExtent l="0" t="0" r="9525" b="0"/>
            <wp:docPr id="245" name="Picture 245" descr="https://www.linuxtopia.org/online_books/programming_books/python_programming/images/pitchf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https://www.linuxtopia.org/online_books/programming_books/python_programming/images/pitchf0.bmp"/>
                    <pic:cNvPicPr>
                      <a:picLocks noChangeAspect="1" noChangeArrowheads="1"/>
                    </pic:cNvPicPr>
                  </pic:nvPicPr>
                  <pic:blipFill>
                    <a:blip r:embed="rId1849">
                      <a:extLst>
                        <a:ext uri="{28A0092B-C50C-407E-A947-70E740481C1C}">
                          <a14:useLocalDpi xmlns:a14="http://schemas.microsoft.com/office/drawing/2010/main" val="0"/>
                        </a:ext>
                      </a:extLst>
                    </a:blip>
                    <a:srcRect/>
                    <a:stretch>
                      <a:fillRect/>
                    </a:stretch>
                  </pic:blipFill>
                  <pic:spPr bwMode="auto">
                    <a:xfrm>
                      <a:off x="0" y="0"/>
                      <a:ext cx="619125" cy="342900"/>
                    </a:xfrm>
                    <a:prstGeom prst="rect">
                      <a:avLst/>
                    </a:prstGeom>
                    <a:noFill/>
                    <a:ln>
                      <a:noFill/>
                    </a:ln>
                  </pic:spPr>
                </pic:pic>
              </a:graphicData>
            </a:graphic>
          </wp:inline>
        </w:drawing>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The list of first octave pitches arrives in a peculiar order. You'll need to collect the values into a list and sort that list. You can then produce a table showing the 12 pitches of a scale using the equal temperament and the overtones method. They don't match precisely, which leads us to an interesting musical question of which sounds “better” to most listeners.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b/>
          <w:bCs/>
          <w:color w:val="000000"/>
          <w:sz w:val="21"/>
          <w:szCs w:val="21"/>
          <w:lang w:val="en"/>
        </w:rPr>
        <w:t>Overtone Pitches. </w:t>
      </w:r>
      <w:r w:rsidRPr="00226EE5">
        <w:rPr>
          <w:rFonts w:ascii="Verdana" w:eastAsia="Times New Roman" w:hAnsi="Verdana" w:cs="Times New Roman"/>
          <w:color w:val="000000"/>
          <w:sz w:val="21"/>
          <w:szCs w:val="21"/>
          <w:lang w:val="en"/>
        </w:rPr>
        <w:t>Develop a loop to multiply the base frequency of 27.5 Hz by values from 3 to 24, compute the highest power of 2 required to normalize this back into the first octave, </w:t>
      </w:r>
      <w:r w:rsidRPr="00226EE5">
        <w:rPr>
          <w:rFonts w:ascii="Verdana" w:eastAsia="Times New Roman" w:hAnsi="Verdana" w:cs="Times New Roman"/>
          <w:i/>
          <w:iCs/>
          <w:color w:val="000000"/>
          <w:sz w:val="21"/>
          <w:szCs w:val="21"/>
          <w:lang w:val="en"/>
        </w:rPr>
        <w:t>p</w:t>
      </w:r>
      <w:r w:rsidRPr="00226EE5">
        <w:rPr>
          <w:rFonts w:ascii="Verdana" w:eastAsia="Times New Roman" w:hAnsi="Verdana" w:cs="Times New Roman"/>
          <w:color w:val="000000"/>
          <w:sz w:val="21"/>
          <w:szCs w:val="21"/>
          <w:lang w:val="en"/>
        </w:rPr>
        <w:t> </w:t>
      </w:r>
      <w:r w:rsidRPr="00226EE5">
        <w:rPr>
          <w:rFonts w:ascii="Verdana" w:eastAsia="Times New Roman" w:hAnsi="Verdana" w:cs="Times New Roman"/>
          <w:color w:val="000000"/>
          <w:sz w:val="21"/>
          <w:szCs w:val="21"/>
          <w:vertAlign w:val="subscript"/>
          <w:lang w:val="en"/>
        </w:rPr>
        <w:t>2</w:t>
      </w:r>
      <w:r w:rsidRPr="00226EE5">
        <w:rPr>
          <w:rFonts w:ascii="Verdana" w:eastAsia="Times New Roman" w:hAnsi="Verdana" w:cs="Times New Roman"/>
          <w:color w:val="000000"/>
          <w:sz w:val="21"/>
          <w:szCs w:val="21"/>
          <w:lang w:val="en"/>
        </w:rPr>
        <w:t>, and compute the first octave values, </w:t>
      </w:r>
      <w:r w:rsidRPr="00226EE5">
        <w:rPr>
          <w:rFonts w:ascii="Verdana" w:eastAsia="Times New Roman" w:hAnsi="Verdana" w:cs="Times New Roman"/>
          <w:i/>
          <w:iCs/>
          <w:color w:val="000000"/>
          <w:sz w:val="21"/>
          <w:szCs w:val="21"/>
          <w:lang w:val="en"/>
        </w:rPr>
        <w:t>f</w:t>
      </w:r>
      <w:r w:rsidRPr="00226EE5">
        <w:rPr>
          <w:rFonts w:ascii="Verdana" w:eastAsia="Times New Roman" w:hAnsi="Verdana" w:cs="Times New Roman"/>
          <w:color w:val="000000"/>
          <w:sz w:val="21"/>
          <w:szCs w:val="21"/>
          <w:lang w:val="en"/>
        </w:rPr>
        <w:t> </w:t>
      </w:r>
      <w:r w:rsidRPr="00226EE5">
        <w:rPr>
          <w:rFonts w:ascii="Verdana" w:eastAsia="Times New Roman" w:hAnsi="Verdana" w:cs="Times New Roman"/>
          <w:color w:val="000000"/>
          <w:sz w:val="21"/>
          <w:szCs w:val="21"/>
          <w:vertAlign w:val="subscript"/>
          <w:lang w:val="en"/>
        </w:rPr>
        <w:t>0</w:t>
      </w:r>
      <w:r w:rsidRPr="00226EE5">
        <w:rPr>
          <w:rFonts w:ascii="Verdana" w:eastAsia="Times New Roman" w:hAnsi="Verdana" w:cs="Times New Roman"/>
          <w:color w:val="000000"/>
          <w:sz w:val="21"/>
          <w:szCs w:val="21"/>
          <w:lang w:val="en"/>
        </w:rPr>
        <w:t>. Save these first octave values in a list, sort it, and produce a report comparing these values with the closest matching equal temperament values.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Note that you will be using 22 overtone multipliers to compute twelve scale values. You will need to discard duplicates from your list of overtone frequencies.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b/>
          <w:bCs/>
          <w:color w:val="000000"/>
          <w:sz w:val="21"/>
          <w:szCs w:val="21"/>
          <w:lang w:val="en"/>
        </w:rPr>
        <w:t>Check Your Results. </w:t>
      </w:r>
      <w:r w:rsidRPr="00226EE5">
        <w:rPr>
          <w:rFonts w:ascii="Verdana" w:eastAsia="Times New Roman" w:hAnsi="Verdana" w:cs="Times New Roman"/>
          <w:color w:val="000000"/>
          <w:sz w:val="21"/>
          <w:szCs w:val="21"/>
          <w:lang w:val="en"/>
        </w:rPr>
        <w:t>You should find that the 6th overtone is 192.5 Hz, which noralizes to 48.125 in the fist octave. The nearest comparable equal-tempered pitch is 48.99 Hz. This is an audible difference to some people; the threshold for most people to say something sounds wrong is a ratio of 1.029, these two differ by 1.018.</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Circle of Fifths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When we look at the overtone analysis, the second overtone is three times the base frequency. When we normalize this back into the first octave, it produces a note with the frequency ratio of 3/2. This is almost as harmonious as the octave, which had a frequency ratio of exactly 2. In the original 8-step scale, this was the 5th step; the interval is called a </w:t>
      </w:r>
      <w:r>
        <w:rPr>
          <w:rStyle w:val="Emphasis0"/>
          <w:rFonts w:ascii="Verdana" w:hAnsi="Verdana"/>
          <w:color w:val="000000"/>
          <w:sz w:val="21"/>
          <w:szCs w:val="21"/>
        </w:rPr>
        <w:t>fifth</w:t>
      </w:r>
      <w:r>
        <w:rPr>
          <w:rFonts w:ascii="Verdana" w:hAnsi="Verdana"/>
          <w:color w:val="000000"/>
          <w:sz w:val="21"/>
          <w:szCs w:val="21"/>
        </w:rPr>
        <w:t> for this historical reason. It is also called a </w:t>
      </w:r>
      <w:r>
        <w:rPr>
          <w:rStyle w:val="Emphasis0"/>
          <w:rFonts w:ascii="Verdana" w:hAnsi="Verdana"/>
          <w:color w:val="000000"/>
          <w:sz w:val="21"/>
          <w:szCs w:val="21"/>
        </w:rPr>
        <w:t>dominant</w:t>
      </w:r>
      <w:r>
        <w:rPr>
          <w:rFonts w:ascii="Verdana" w:hAnsi="Verdana"/>
          <w:color w:val="000000"/>
          <w:sz w:val="21"/>
          <w:szCs w:val="21"/>
        </w:rPr>
        <w:t>. Looking at the names of our notes, this is "E", the 7th step of the more modern 12-step scale.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This pitch has an interesting mathematical property. When we look at the 12-step tuning, we see that numbers like 1, 2, 3, 4, and 6 divide the 12-step octave evenly. However, numbers like 5 and 7 don't divide the octave evenly. This leads to an interesting cycle of notes that are separated by seven steps: A, E, B, F#, C#, .... We can see this clearly by writing the notes around the outside of a circle, and walking around the circle in groups of seven pitches. This is called the </w:t>
      </w:r>
      <w:r>
        <w:rPr>
          <w:rStyle w:val="Emphasis0"/>
          <w:rFonts w:ascii="Verdana" w:hAnsi="Verdana"/>
          <w:color w:val="000000"/>
          <w:sz w:val="21"/>
          <w:szCs w:val="21"/>
        </w:rPr>
        <w:t>Circle of Fifths</w:t>
      </w:r>
      <w:r>
        <w:rPr>
          <w:rFonts w:ascii="Verdana" w:hAnsi="Verdana"/>
          <w:color w:val="000000"/>
          <w:sz w:val="21"/>
          <w:szCs w:val="21"/>
        </w:rPr>
        <w:t> because we see all 12 pitches by stepping through the names in intervals of a fifth.</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lastRenderedPageBreak/>
        <w:t>This also works for the 5th step of the 12-step scale; the interval is called a </w:t>
      </w:r>
      <w:r>
        <w:rPr>
          <w:rStyle w:val="Emphasis0"/>
          <w:rFonts w:ascii="Verdana" w:hAnsi="Verdana"/>
          <w:color w:val="000000"/>
          <w:sz w:val="21"/>
          <w:szCs w:val="21"/>
        </w:rPr>
        <w:t>fourth</w:t>
      </w:r>
      <w:r>
        <w:rPr>
          <w:rFonts w:ascii="Verdana" w:hAnsi="Verdana"/>
          <w:color w:val="000000"/>
          <w:sz w:val="21"/>
          <w:szCs w:val="21"/>
        </w:rPr>
        <w:t> in the old 8-step scale. Looking at our note names, it is the "D". If we use this interval, we create a </w:t>
      </w:r>
      <w:r>
        <w:rPr>
          <w:rStyle w:val="Emphasis0"/>
          <w:rFonts w:ascii="Verdana" w:hAnsi="Verdana"/>
          <w:color w:val="000000"/>
          <w:sz w:val="21"/>
          <w:szCs w:val="21"/>
        </w:rPr>
        <w:t>Circle of Fourths</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Write two loops to step around the names of notes in steps of 7 and steps of 5. You can use something like </w:t>
      </w:r>
      <w:r>
        <w:rPr>
          <w:rStyle w:val="HTMLCode"/>
          <w:color w:val="000000"/>
        </w:rPr>
        <w:t>range( 0, 12*7, 7 )</w:t>
      </w:r>
      <w:r>
        <w:rPr>
          <w:rFonts w:ascii="Verdana" w:hAnsi="Verdana"/>
          <w:color w:val="000000"/>
          <w:sz w:val="21"/>
          <w:szCs w:val="21"/>
        </w:rPr>
        <w:t> or </w:t>
      </w:r>
      <w:r>
        <w:rPr>
          <w:rStyle w:val="HTMLCode"/>
          <w:color w:val="000000"/>
        </w:rPr>
        <w:t>range( 0, 12*5, 5 )</w:t>
      </w:r>
      <w:r>
        <w:rPr>
          <w:rFonts w:ascii="Verdana" w:hAnsi="Verdana"/>
          <w:color w:val="000000"/>
          <w:sz w:val="21"/>
          <w:szCs w:val="21"/>
        </w:rPr>
        <w:t> to get the steps, </w:t>
      </w:r>
      <w:r>
        <w:rPr>
          <w:rStyle w:val="HTMLCode"/>
          <w:color w:val="000000"/>
        </w:rPr>
        <w:t>s</w:t>
      </w:r>
      <w:r>
        <w:rPr>
          <w:rFonts w:ascii="Verdana" w:hAnsi="Verdana"/>
          <w:color w:val="000000"/>
          <w:sz w:val="21"/>
          <w:szCs w:val="21"/>
        </w:rPr>
        <w:t>. You can then use </w:t>
      </w:r>
      <w:r>
        <w:rPr>
          <w:rStyle w:val="HTMLCode"/>
          <w:color w:val="000000"/>
        </w:rPr>
        <w:t>names[s % 12]</w:t>
      </w:r>
      <w:r>
        <w:rPr>
          <w:rFonts w:ascii="Verdana" w:hAnsi="Verdana"/>
          <w:color w:val="000000"/>
          <w:sz w:val="21"/>
          <w:szCs w:val="21"/>
        </w:rPr>
        <w:t> to get the specific names for each pitch.</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You'll know these both work when you see that the two sequences are the same things in opposite orders.</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Circle of Fifths Pitches. </w:t>
      </w:r>
      <w:r>
        <w:rPr>
          <w:rFonts w:ascii="Verdana" w:hAnsi="Verdana"/>
          <w:color w:val="000000"/>
          <w:sz w:val="21"/>
          <w:szCs w:val="21"/>
        </w:rPr>
        <w:t>Develop a loop similar to the one in the overtones exercise; use multipliers based on 3/2: 3/2, 6/2, 9/2, .... to compute the 12 pitches around the circle of fifths. You'll need to compute the highest power of 2, using </w:t>
      </w:r>
      <w:hyperlink r:id="rId1850" w:anchor="projects.pitches.overtones.power2" w:tooltip="Equation 39.2. Highest Power of 2,&#10;        p2" w:history="1">
        <w:r>
          <w:rPr>
            <w:rStyle w:val="Hyperlink"/>
            <w:rFonts w:ascii="Verdana" w:hAnsi="Verdana"/>
            <w:color w:val="000066"/>
            <w:sz w:val="20"/>
            <w:szCs w:val="20"/>
          </w:rPr>
          <w:t>Equation 39.2, “Highest Power of 2, </w:t>
        </w:r>
        <w:r>
          <w:rPr>
            <w:rStyle w:val="Emphasis0"/>
            <w:rFonts w:ascii="Verdana" w:hAnsi="Verdana"/>
            <w:color w:val="000066"/>
            <w:sz w:val="20"/>
            <w:szCs w:val="20"/>
          </w:rPr>
          <w:t>p</w:t>
        </w:r>
        <w:r>
          <w:rPr>
            <w:rStyle w:val="emphasis"/>
            <w:rFonts w:ascii="Verdana" w:hAnsi="Verdana"/>
            <w:color w:val="000066"/>
            <w:sz w:val="20"/>
            <w:szCs w:val="20"/>
          </w:rPr>
          <w:t> </w:t>
        </w:r>
        <w:r>
          <w:rPr>
            <w:rStyle w:val="Hyperlink"/>
            <w:rFonts w:ascii="Verdana" w:hAnsi="Verdana"/>
            <w:color w:val="000066"/>
            <w:sz w:val="20"/>
            <w:szCs w:val="20"/>
            <w:vertAlign w:val="subscript"/>
          </w:rPr>
          <w:t>2</w:t>
        </w:r>
        <w:r>
          <w:rPr>
            <w:rStyle w:val="Hyperlink"/>
            <w:rFonts w:ascii="Verdana" w:hAnsi="Verdana"/>
            <w:color w:val="000066"/>
            <w:sz w:val="20"/>
            <w:szCs w:val="20"/>
          </w:rPr>
          <w:t>”</w:t>
        </w:r>
      </w:hyperlink>
      <w:r>
        <w:rPr>
          <w:rFonts w:ascii="Verdana" w:hAnsi="Verdana"/>
          <w:color w:val="000000"/>
          <w:sz w:val="21"/>
          <w:szCs w:val="21"/>
        </w:rPr>
        <w:t>, and normalize the pitches into the first octave using </w:t>
      </w:r>
      <w:hyperlink r:id="rId1851" w:anchor="projects.pitches.overtones.octavezero" w:tooltip="Equation 39.3. First Octave Pitch" w:history="1">
        <w:r>
          <w:rPr>
            <w:rStyle w:val="Hyperlink"/>
            <w:rFonts w:ascii="Verdana" w:hAnsi="Verdana"/>
            <w:color w:val="000066"/>
            <w:sz w:val="20"/>
            <w:szCs w:val="20"/>
          </w:rPr>
          <w:t>Equation 39.3, “First Octave Pitch”</w:t>
        </w:r>
      </w:hyperlink>
      <w:r>
        <w:rPr>
          <w:rFonts w:ascii="Verdana" w:hAnsi="Verdana"/>
          <w:color w:val="000000"/>
          <w:sz w:val="21"/>
          <w:szCs w:val="21"/>
        </w:rPr>
        <w:t>. Save these first octave values in a list, indexed by </w:t>
      </w:r>
      <w:r>
        <w:rPr>
          <w:rStyle w:val="HTMLCode"/>
          <w:color w:val="000000"/>
        </w:rPr>
        <w:t>s % 12</w:t>
      </w:r>
      <w:r>
        <w:rPr>
          <w:rFonts w:ascii="Verdana" w:hAnsi="Verdana"/>
          <w:color w:val="000000"/>
          <w:sz w:val="21"/>
          <w:szCs w:val="21"/>
        </w:rPr>
        <w:t>; you don't need to sort a list, since the pitch can be computed directly from the step.</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Check Your Results. </w:t>
      </w:r>
      <w:r>
        <w:rPr>
          <w:rFonts w:ascii="Verdana" w:hAnsi="Verdana"/>
          <w:color w:val="000000"/>
          <w:sz w:val="21"/>
          <w:szCs w:val="21"/>
        </w:rPr>
        <w:t>Using this method, you'll find that "G" could be defined as 49.55 Hz. The overtones suggested 48.125 Hz. The equal temperament suggested 48.99 Hz.</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r w:rsidRPr="00226EE5">
        <w:rPr>
          <w:rFonts w:ascii="Verdana" w:eastAsia="Times New Roman" w:hAnsi="Verdana" w:cs="Times New Roman"/>
          <w:b/>
          <w:bCs/>
          <w:color w:val="2963A6"/>
          <w:sz w:val="26"/>
          <w:szCs w:val="26"/>
          <w:lang w:val="en"/>
        </w:rPr>
        <w:t>Pythagorean Tuning</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When we do the circle of fifths calculations using rational numbers instead of floating point numbers, we find a number of simple-looking fractions like 3/2, 4/3, 9/8, 16/9 in our results. These fractions lead to a geometrical interpretation of the musical intervals. These fractions correspond with some early writings on music by the mathematician Pythagoras.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We'll provide one set of commonly-used list of fractions for Pythagorean tuning. These can be compared with other results to make the whole question of scale tuning even more complex.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6"/>
        <w:gridCol w:w="5564"/>
      </w:tblGrid>
      <w:tr w:rsidR="00226EE5" w:rsidRPr="00226EE5" w:rsidTr="00226EE5">
        <w:trPr>
          <w:tblHeader/>
          <w:tblCellSpacing w:w="15" w:type="dxa"/>
        </w:trPr>
        <w:tc>
          <w:tcPr>
            <w:tcW w:w="0" w:type="auto"/>
            <w:vAlign w:val="center"/>
            <w:hideMark/>
          </w:tcPr>
          <w:p w:rsidR="00226EE5" w:rsidRPr="00226EE5" w:rsidRDefault="00226EE5" w:rsidP="00226EE5">
            <w:pPr>
              <w:spacing w:after="0" w:line="240" w:lineRule="auto"/>
              <w:jc w:val="center"/>
              <w:rPr>
                <w:rFonts w:ascii="Times New Roman" w:eastAsia="Times New Roman" w:hAnsi="Times New Roman" w:cs="Times New Roman"/>
                <w:b/>
                <w:bCs/>
                <w:sz w:val="24"/>
                <w:szCs w:val="24"/>
              </w:rPr>
            </w:pPr>
            <w:r w:rsidRPr="00226EE5">
              <w:rPr>
                <w:rFonts w:ascii="Times New Roman" w:eastAsia="Times New Roman" w:hAnsi="Times New Roman" w:cs="Times New Roman"/>
                <w:b/>
                <w:bCs/>
                <w:sz w:val="24"/>
                <w:szCs w:val="24"/>
              </w:rPr>
              <w:t>Name</w:t>
            </w:r>
          </w:p>
        </w:tc>
        <w:tc>
          <w:tcPr>
            <w:tcW w:w="0" w:type="auto"/>
            <w:vAlign w:val="center"/>
            <w:hideMark/>
          </w:tcPr>
          <w:p w:rsidR="00226EE5" w:rsidRPr="00226EE5" w:rsidRDefault="00226EE5" w:rsidP="00226EE5">
            <w:pPr>
              <w:spacing w:after="0" w:line="240" w:lineRule="auto"/>
              <w:jc w:val="center"/>
              <w:rPr>
                <w:rFonts w:ascii="Times New Roman" w:eastAsia="Times New Roman" w:hAnsi="Times New Roman" w:cs="Times New Roman"/>
                <w:b/>
                <w:bCs/>
                <w:sz w:val="24"/>
                <w:szCs w:val="24"/>
              </w:rPr>
            </w:pPr>
            <w:r w:rsidRPr="00226EE5">
              <w:rPr>
                <w:rFonts w:ascii="Times New Roman" w:eastAsia="Times New Roman" w:hAnsi="Times New Roman" w:cs="Times New Roman"/>
                <w:b/>
                <w:bCs/>
                <w:sz w:val="24"/>
                <w:szCs w:val="24"/>
              </w:rPr>
              <w:t>Ratio</w:t>
            </w:r>
          </w:p>
        </w:tc>
      </w:tr>
      <w:tr w:rsidR="00226EE5" w:rsidRPr="00226EE5" w:rsidTr="00226EE5">
        <w:trPr>
          <w:tblCellSpacing w:w="15" w:type="dxa"/>
        </w:trPr>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w:t>
            </w:r>
          </w:p>
        </w:tc>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1:1</w:t>
            </w:r>
          </w:p>
        </w:tc>
      </w:tr>
      <w:tr w:rsidR="00226EE5" w:rsidRPr="00226EE5" w:rsidTr="00226EE5">
        <w:trPr>
          <w:tblCellSpacing w:w="15" w:type="dxa"/>
        </w:trPr>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w:t>
            </w:r>
          </w:p>
        </w:tc>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256:243</w:t>
            </w:r>
          </w:p>
        </w:tc>
      </w:tr>
      <w:tr w:rsidR="00226EE5" w:rsidRPr="00226EE5" w:rsidTr="00226EE5">
        <w:trPr>
          <w:tblCellSpacing w:w="15" w:type="dxa"/>
        </w:trPr>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B</w:t>
            </w:r>
          </w:p>
        </w:tc>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9:8</w:t>
            </w:r>
          </w:p>
        </w:tc>
      </w:tr>
      <w:tr w:rsidR="00226EE5" w:rsidRPr="00226EE5" w:rsidTr="00226EE5">
        <w:trPr>
          <w:tblCellSpacing w:w="15" w:type="dxa"/>
        </w:trPr>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w:t>
            </w:r>
          </w:p>
        </w:tc>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32:27</w:t>
            </w:r>
          </w:p>
        </w:tc>
      </w:tr>
      <w:tr w:rsidR="00226EE5" w:rsidRPr="00226EE5" w:rsidTr="00226EE5">
        <w:trPr>
          <w:tblCellSpacing w:w="15" w:type="dxa"/>
        </w:trPr>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C#</w:t>
            </w:r>
          </w:p>
        </w:tc>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81:64</w:t>
            </w:r>
          </w:p>
        </w:tc>
      </w:tr>
      <w:tr w:rsidR="00226EE5" w:rsidRPr="00226EE5" w:rsidTr="00226EE5">
        <w:trPr>
          <w:tblCellSpacing w:w="15" w:type="dxa"/>
        </w:trPr>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D</w:t>
            </w:r>
          </w:p>
        </w:tc>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4:3</w:t>
            </w:r>
          </w:p>
        </w:tc>
      </w:tr>
      <w:tr w:rsidR="00226EE5" w:rsidRPr="00226EE5" w:rsidTr="00226EE5">
        <w:trPr>
          <w:tblCellSpacing w:w="15" w:type="dxa"/>
        </w:trPr>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D#</w:t>
            </w:r>
          </w:p>
        </w:tc>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729:512</w:t>
            </w:r>
          </w:p>
        </w:tc>
      </w:tr>
      <w:tr w:rsidR="00226EE5" w:rsidRPr="00226EE5" w:rsidTr="00226EE5">
        <w:trPr>
          <w:tblCellSpacing w:w="15" w:type="dxa"/>
        </w:trPr>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E</w:t>
            </w:r>
          </w:p>
        </w:tc>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3:2</w:t>
            </w:r>
          </w:p>
        </w:tc>
      </w:tr>
      <w:tr w:rsidR="00226EE5" w:rsidRPr="00226EE5" w:rsidTr="00226EE5">
        <w:trPr>
          <w:tblCellSpacing w:w="15" w:type="dxa"/>
        </w:trPr>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F</w:t>
            </w:r>
          </w:p>
        </w:tc>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128:81</w:t>
            </w:r>
          </w:p>
        </w:tc>
      </w:tr>
      <w:tr w:rsidR="00226EE5" w:rsidRPr="00226EE5" w:rsidTr="00226EE5">
        <w:trPr>
          <w:tblCellSpacing w:w="15" w:type="dxa"/>
        </w:trPr>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F#</w:t>
            </w:r>
          </w:p>
        </w:tc>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27:16</w:t>
            </w:r>
          </w:p>
        </w:tc>
      </w:tr>
      <w:tr w:rsidR="00226EE5" w:rsidRPr="00226EE5" w:rsidTr="00226EE5">
        <w:trPr>
          <w:tblCellSpacing w:w="15" w:type="dxa"/>
        </w:trPr>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G</w:t>
            </w:r>
          </w:p>
        </w:tc>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16:9</w:t>
            </w:r>
          </w:p>
        </w:tc>
      </w:tr>
      <w:tr w:rsidR="00226EE5" w:rsidRPr="00226EE5" w:rsidTr="00226EE5">
        <w:trPr>
          <w:tblCellSpacing w:w="15" w:type="dxa"/>
        </w:trPr>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lastRenderedPageBreak/>
              <w:t>G#</w:t>
            </w:r>
          </w:p>
        </w:tc>
        <w:tc>
          <w:tcPr>
            <w:tcW w:w="0" w:type="auto"/>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243:128</w:t>
            </w:r>
          </w:p>
        </w:tc>
      </w:tr>
    </w:tbl>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b/>
          <w:bCs/>
          <w:color w:val="000000"/>
          <w:sz w:val="21"/>
          <w:szCs w:val="21"/>
          <w:lang w:val="en"/>
        </w:rPr>
        <w:t>Pythagorean Pitches. </w:t>
      </w:r>
      <w:r w:rsidRPr="00226EE5">
        <w:rPr>
          <w:rFonts w:ascii="Verdana" w:eastAsia="Times New Roman" w:hAnsi="Verdana" w:cs="Times New Roman"/>
          <w:color w:val="000000"/>
          <w:sz w:val="21"/>
          <w:szCs w:val="21"/>
          <w:lang w:val="en"/>
        </w:rPr>
        <w:t>Develop a simple representation for the above ratios. A list of tuples works well, for example. Use the ratio to compute the frequencies for the various pitches, using 27.5 Hz for the base frequency of the low "A". Compare these values with equal temperament, overtones and circle of fifths tuning.</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b/>
          <w:bCs/>
          <w:color w:val="000000"/>
          <w:sz w:val="21"/>
          <w:szCs w:val="21"/>
          <w:lang w:val="en"/>
        </w:rPr>
        <w:t>Check Your Results. </w:t>
      </w:r>
      <w:r w:rsidRPr="00226EE5">
        <w:rPr>
          <w:rFonts w:ascii="Verdana" w:eastAsia="Times New Roman" w:hAnsi="Verdana" w:cs="Times New Roman"/>
          <w:color w:val="000000"/>
          <w:sz w:val="21"/>
          <w:szCs w:val="21"/>
          <w:lang w:val="en"/>
        </w:rPr>
        <w:t>The value for "G" is 27.5 * 16 / 9 = 48.88Hz.</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t>Five-Tone Tuning</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subject of music is rich with cultural and political overtones. We'll try to avoid delving too deeply into anything outside the basic accoustic properties of pitches. One of the most popular alternative scales divides the octave into five equally-spaced steps. This tuning produces pitches that are distinct from those in the 12 pitches available in European music.</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original musical tradition behind the blues once used a five step scale. You can revise the formula in </w:t>
      </w:r>
      <w:hyperlink r:id="rId1852" w:anchor="projects.pitches.equal.eq1" w:tooltip="Equation 39.1. Musical Pitches" w:history="1">
        <w:r w:rsidRPr="00226EE5">
          <w:rPr>
            <w:rFonts w:ascii="Verdana" w:eastAsia="Times New Roman" w:hAnsi="Verdana" w:cs="Times New Roman"/>
            <w:color w:val="000066"/>
            <w:sz w:val="20"/>
            <w:szCs w:val="20"/>
            <w:u w:val="single"/>
          </w:rPr>
          <w:t>Equation 39.1, “Musical Pitches”</w:t>
        </w:r>
      </w:hyperlink>
      <w:r w:rsidRPr="00226EE5">
        <w:rPr>
          <w:rFonts w:ascii="Verdana" w:eastAsia="Times New Roman" w:hAnsi="Verdana" w:cs="Times New Roman"/>
          <w:color w:val="000000"/>
          <w:sz w:val="21"/>
          <w:szCs w:val="21"/>
        </w:rPr>
        <w:t> to use five steps instead of twelve. This will provide a new table of frequencies. The intervals should be called something distinctive like "V", "W", "X", "Y", "Z" and "V" in the second octave.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Five-Tone Pitches. </w:t>
      </w:r>
      <w:r w:rsidRPr="00226EE5">
        <w:rPr>
          <w:rFonts w:ascii="Verdana" w:eastAsia="Times New Roman" w:hAnsi="Verdana" w:cs="Times New Roman"/>
          <w:color w:val="000000"/>
          <w:sz w:val="21"/>
          <w:szCs w:val="21"/>
        </w:rPr>
        <w:t>Develop a loop similar to the 12-tone Equal Temperament (</w:t>
      </w:r>
      <w:hyperlink r:id="rId1853" w:anchor="projects.pitches.equal" w:tooltip="Equal Temperament" w:history="1">
        <w:r w:rsidRPr="00226EE5">
          <w:rPr>
            <w:rFonts w:ascii="Verdana" w:eastAsia="Times New Roman" w:hAnsi="Verdana" w:cs="Times New Roman"/>
            <w:color w:val="000066"/>
            <w:sz w:val="20"/>
            <w:szCs w:val="20"/>
            <w:u w:val="single"/>
          </w:rPr>
          <w:t>the section called “Equal Temperament”</w:t>
        </w:r>
      </w:hyperlink>
      <w:r w:rsidRPr="00226EE5">
        <w:rPr>
          <w:rFonts w:ascii="Verdana" w:eastAsia="Times New Roman" w:hAnsi="Verdana" w:cs="Times New Roman"/>
          <w:color w:val="000000"/>
          <w:sz w:val="21"/>
          <w:szCs w:val="21"/>
        </w:rPr>
        <w:t>) to create the 5-tone scale pitches. Note that the 12-tone scale leads to 88 distinct pitches on a piano; this 5-tone scale only needs 36.</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Compare 12-Tone and 5-Tone Scales. </w:t>
      </w:r>
      <w:r w:rsidRPr="00226EE5">
        <w:rPr>
          <w:rFonts w:ascii="Verdana" w:eastAsia="Times New Roman" w:hAnsi="Verdana" w:cs="Times New Roman"/>
          <w:color w:val="000000"/>
          <w:sz w:val="21"/>
          <w:szCs w:val="21"/>
        </w:rPr>
        <w:t>Produce a three column table with the 12-tone pitch names and frequencies aligned with the 5-tone frequencies. You will have to do some clever sorting and matching. The frequencies for "V" will match the frequencies for "A" precisely. The other pitches, however, will fall into gaps.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resulting table should look like the following</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15"/>
        <w:gridCol w:w="3647"/>
        <w:gridCol w:w="3098"/>
      </w:tblGrid>
      <w:tr w:rsidR="00226EE5" w:rsidRPr="00226EE5" w:rsidTr="00226EE5">
        <w:trPr>
          <w:tblHeader/>
          <w:tblCellSpacing w:w="15" w:type="dxa"/>
        </w:trPr>
        <w:tc>
          <w:tcPr>
            <w:tcW w:w="0" w:type="auto"/>
            <w:shd w:val="clear" w:color="auto" w:fill="FFFFFF"/>
            <w:vAlign w:val="center"/>
            <w:hideMark/>
          </w:tcPr>
          <w:p w:rsidR="00226EE5" w:rsidRPr="00226EE5" w:rsidRDefault="00226EE5" w:rsidP="00226EE5">
            <w:pPr>
              <w:spacing w:after="0" w:line="240" w:lineRule="auto"/>
              <w:jc w:val="center"/>
              <w:rPr>
                <w:rFonts w:ascii="Verdana" w:eastAsia="Times New Roman" w:hAnsi="Verdana" w:cs="Times New Roman"/>
                <w:b/>
                <w:bCs/>
                <w:sz w:val="24"/>
                <w:szCs w:val="24"/>
              </w:rPr>
            </w:pPr>
            <w:r w:rsidRPr="00226EE5">
              <w:rPr>
                <w:rFonts w:ascii="Verdana" w:eastAsia="Times New Roman" w:hAnsi="Verdana" w:cs="Times New Roman"/>
                <w:b/>
                <w:bCs/>
                <w:sz w:val="24"/>
                <w:szCs w:val="24"/>
              </w:rPr>
              <w:t>name</w:t>
            </w:r>
          </w:p>
        </w:tc>
        <w:tc>
          <w:tcPr>
            <w:tcW w:w="0" w:type="auto"/>
            <w:shd w:val="clear" w:color="auto" w:fill="FFFFFF"/>
            <w:vAlign w:val="center"/>
            <w:hideMark/>
          </w:tcPr>
          <w:p w:rsidR="00226EE5" w:rsidRPr="00226EE5" w:rsidRDefault="00226EE5" w:rsidP="00226EE5">
            <w:pPr>
              <w:spacing w:after="0" w:line="240" w:lineRule="auto"/>
              <w:jc w:val="center"/>
              <w:rPr>
                <w:rFonts w:ascii="Verdana" w:eastAsia="Times New Roman" w:hAnsi="Verdana" w:cs="Times New Roman"/>
                <w:b/>
                <w:bCs/>
                <w:sz w:val="24"/>
                <w:szCs w:val="24"/>
              </w:rPr>
            </w:pPr>
            <w:r w:rsidRPr="00226EE5">
              <w:rPr>
                <w:rFonts w:ascii="Verdana" w:eastAsia="Times New Roman" w:hAnsi="Verdana" w:cs="Times New Roman"/>
                <w:b/>
                <w:bCs/>
                <w:sz w:val="24"/>
                <w:szCs w:val="24"/>
              </w:rPr>
              <w:t>12-tone</w:t>
            </w:r>
          </w:p>
        </w:tc>
        <w:tc>
          <w:tcPr>
            <w:tcW w:w="0" w:type="auto"/>
            <w:shd w:val="clear" w:color="auto" w:fill="FFFFFF"/>
            <w:vAlign w:val="center"/>
            <w:hideMark/>
          </w:tcPr>
          <w:p w:rsidR="00226EE5" w:rsidRPr="00226EE5" w:rsidRDefault="00226EE5" w:rsidP="00226EE5">
            <w:pPr>
              <w:spacing w:after="0" w:line="240" w:lineRule="auto"/>
              <w:jc w:val="center"/>
              <w:rPr>
                <w:rFonts w:ascii="Verdana" w:eastAsia="Times New Roman" w:hAnsi="Verdana" w:cs="Times New Roman"/>
                <w:b/>
                <w:bCs/>
                <w:sz w:val="24"/>
                <w:szCs w:val="24"/>
              </w:rPr>
            </w:pPr>
            <w:r w:rsidRPr="00226EE5">
              <w:rPr>
                <w:rFonts w:ascii="Verdana" w:eastAsia="Times New Roman" w:hAnsi="Verdana" w:cs="Times New Roman"/>
                <w:b/>
                <w:bCs/>
                <w:sz w:val="24"/>
                <w:szCs w:val="24"/>
              </w:rPr>
              <w:t>5-tone</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440.0</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440.0</w:t>
            </w: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A#</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466.16</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B</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493.88</w:t>
            </w: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p>
        </w:tc>
      </w:tr>
      <w:tr w:rsidR="00226EE5" w:rsidRPr="00226EE5" w:rsidTr="00226EE5">
        <w:trPr>
          <w:tblCellSpacing w:w="15" w:type="dxa"/>
        </w:trPr>
        <w:tc>
          <w:tcPr>
            <w:tcW w:w="0" w:type="auto"/>
            <w:shd w:val="clear" w:color="auto" w:fill="FFFFFF"/>
            <w:vAlign w:val="center"/>
            <w:hideMark/>
          </w:tcPr>
          <w:p w:rsidR="00226EE5" w:rsidRPr="00226EE5" w:rsidRDefault="00226EE5" w:rsidP="00226EE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26EE5" w:rsidRPr="00226EE5" w:rsidRDefault="00226EE5" w:rsidP="00226EE5">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505.42</w:t>
            </w:r>
          </w:p>
        </w:tc>
      </w:tr>
      <w:tr w:rsidR="00226EE5" w:rsidRPr="00226EE5" w:rsidTr="00226EE5">
        <w:trPr>
          <w:tblCellSpacing w:w="15" w:type="dxa"/>
        </w:trPr>
        <w:tc>
          <w:tcPr>
            <w:tcW w:w="0" w:type="auto"/>
            <w:gridSpan w:val="3"/>
            <w:shd w:val="clear" w:color="auto" w:fill="FFFFFF"/>
            <w:vAlign w:val="center"/>
            <w:hideMark/>
          </w:tcPr>
          <w:p w:rsidR="00226EE5" w:rsidRPr="00226EE5" w:rsidRDefault="00226EE5" w:rsidP="00226EE5">
            <w:pPr>
              <w:spacing w:after="0"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w:t>
            </w:r>
          </w:p>
        </w:tc>
      </w:tr>
    </w:tbl>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40. Bowling Scores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Bowling is played in ten frames, each of which allows one or two deliveries. If all ten pins are bowled over in the first delivery, there is no second delivery.</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lastRenderedPageBreak/>
        <w:t>Each frame has a score based on the delivery in that frame, as well as the next one or two deliveries. This means that the score for a frame may not necessarily be posted at the end of the frame. It also means that the tenth frame may require a total of three deliveries to resolve the scoring.</w:t>
      </w:r>
    </w:p>
    <w:p w:rsidR="00226EE5" w:rsidRDefault="00226EE5" w:rsidP="00226EE5">
      <w:pPr>
        <w:pStyle w:val="NormalWeb"/>
        <w:numPr>
          <w:ilvl w:val="0"/>
          <w:numId w:val="196"/>
        </w:numPr>
        <w:shd w:val="clear" w:color="auto" w:fill="FFFFFF"/>
        <w:rPr>
          <w:rFonts w:ascii="Verdana" w:hAnsi="Verdana"/>
          <w:color w:val="000000"/>
          <w:sz w:val="21"/>
          <w:szCs w:val="21"/>
        </w:rPr>
      </w:pPr>
      <w:r>
        <w:rPr>
          <w:rFonts w:ascii="Verdana" w:hAnsi="Verdana"/>
          <w:b/>
          <w:bCs/>
          <w:color w:val="000000"/>
          <w:sz w:val="21"/>
          <w:szCs w:val="21"/>
        </w:rPr>
        <w:t>Rule A. </w:t>
      </w:r>
      <w:r>
        <w:rPr>
          <w:rFonts w:ascii="Verdana" w:hAnsi="Verdana"/>
          <w:color w:val="000000"/>
          <w:sz w:val="21"/>
          <w:szCs w:val="21"/>
        </w:rPr>
        <w:t>The score for a frame is the total pins bowled over during that frame, if the number is less than ten (an open frame, or error or split depending some other rules beyond the scope of this problem).</w:t>
      </w:r>
    </w:p>
    <w:p w:rsidR="00226EE5" w:rsidRDefault="00226EE5" w:rsidP="00226EE5">
      <w:pPr>
        <w:pStyle w:val="NormalWeb"/>
        <w:numPr>
          <w:ilvl w:val="0"/>
          <w:numId w:val="196"/>
        </w:numPr>
        <w:shd w:val="clear" w:color="auto" w:fill="FFFFFF"/>
        <w:rPr>
          <w:rFonts w:ascii="Verdana" w:hAnsi="Verdana"/>
          <w:color w:val="000000"/>
          <w:sz w:val="21"/>
          <w:szCs w:val="21"/>
        </w:rPr>
      </w:pPr>
      <w:r>
        <w:rPr>
          <w:rFonts w:ascii="Verdana" w:hAnsi="Verdana"/>
          <w:b/>
          <w:bCs/>
          <w:color w:val="000000"/>
          <w:sz w:val="21"/>
          <w:szCs w:val="21"/>
        </w:rPr>
        <w:t>Rule B. </w:t>
      </w:r>
      <w:r>
        <w:rPr>
          <w:rFonts w:ascii="Verdana" w:hAnsi="Verdana"/>
          <w:color w:val="000000"/>
          <w:sz w:val="21"/>
          <w:szCs w:val="21"/>
        </w:rPr>
        <w:t>If all ten pins are bowled over on the first delivery (a strike), the score for that frame is 10 + the next two deliveries.</w:t>
      </w:r>
    </w:p>
    <w:p w:rsidR="00226EE5" w:rsidRDefault="00226EE5" w:rsidP="00226EE5">
      <w:pPr>
        <w:pStyle w:val="NormalWeb"/>
        <w:numPr>
          <w:ilvl w:val="0"/>
          <w:numId w:val="196"/>
        </w:numPr>
        <w:shd w:val="clear" w:color="auto" w:fill="FFFFFF"/>
        <w:rPr>
          <w:rFonts w:ascii="Verdana" w:hAnsi="Verdana"/>
          <w:color w:val="000000"/>
          <w:sz w:val="21"/>
          <w:szCs w:val="21"/>
        </w:rPr>
      </w:pPr>
      <w:r>
        <w:rPr>
          <w:rFonts w:ascii="Verdana" w:hAnsi="Verdana"/>
          <w:b/>
          <w:bCs/>
          <w:color w:val="000000"/>
          <w:sz w:val="21"/>
          <w:szCs w:val="21"/>
        </w:rPr>
        <w:t>Rule C. </w:t>
      </w:r>
      <w:r>
        <w:rPr>
          <w:rFonts w:ascii="Verdana" w:hAnsi="Verdana"/>
          <w:color w:val="000000"/>
          <w:sz w:val="21"/>
          <w:szCs w:val="21"/>
        </w:rPr>
        <w:t>If all ten pins are bowled over between the first two deliveries (a spare), the score for that frame is 10 + the next delivery.</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game can be as few as twelve deliveries: ten frames plus two additional deliveries in the tenth frame to resolve the rule B scoring. A game can be as many as twenty deliveries: ten open frames of less than 10 pins bowled over during the frame.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There is a relatively straight-forward annotation for play. Each frame has two characters to describe the pins bowled during the delivery. The final frame has three characters for a total of 21 characters.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Rule A: If the frame is open, the two characters are the two deliveries; the total will be less than 10. If a delivery fails to bowl over any pins, a </w:t>
      </w:r>
      <w:r>
        <w:rPr>
          <w:rStyle w:val="HTMLCode"/>
          <w:color w:val="000000"/>
        </w:rPr>
        <w:t>-</w:t>
      </w:r>
      <w:r>
        <w:rPr>
          <w:rFonts w:ascii="Verdana" w:hAnsi="Verdana"/>
          <w:color w:val="000000"/>
          <w:sz w:val="21"/>
          <w:szCs w:val="21"/>
        </w:rPr>
        <w:t> is used instead of a number.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Rule B: If the frame is strike, the two characters are </w:t>
      </w:r>
      <w:r>
        <w:rPr>
          <w:rStyle w:val="HTMLCode"/>
          <w:color w:val="000000"/>
        </w:rPr>
        <w:t>X</w:t>
      </w:r>
      <w:r>
        <w:rPr>
          <w:rStyle w:val="HTMLCode"/>
          <w:rFonts w:ascii="MS Gothic" w:eastAsia="MS Gothic" w:hAnsi="MS Gothic" w:cs="MS Gothic" w:hint="eastAsia"/>
          <w:color w:val="000000"/>
        </w:rPr>
        <w:t>␣</w:t>
      </w:r>
      <w:r>
        <w:rPr>
          <w:rFonts w:ascii="Verdana" w:hAnsi="Verdana"/>
          <w:color w:val="000000"/>
          <w:sz w:val="21"/>
          <w:szCs w:val="21"/>
        </w:rPr>
        <w:t>. No second delivery was made.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Rule C: If the frame is a spare, the first character is the number of pins on the first delivery. The second character is a </w:t>
      </w:r>
      <w:r>
        <w:rPr>
          <w:rStyle w:val="HTMLCode"/>
          <w:color w:val="000000"/>
        </w:rPr>
        <w:t>/</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For example:</w:t>
      </w:r>
    </w:p>
    <w:p w:rsidR="00226EE5" w:rsidRDefault="00226EE5" w:rsidP="00226EE5">
      <w:pPr>
        <w:pStyle w:val="HTMLPreformatted"/>
        <w:shd w:val="clear" w:color="auto" w:fill="FFFFFF"/>
        <w:rPr>
          <w:color w:val="000000"/>
          <w:sz w:val="21"/>
          <w:szCs w:val="21"/>
        </w:rPr>
      </w:pPr>
      <w:r>
        <w:rPr>
          <w:color w:val="000000"/>
          <w:sz w:val="21"/>
          <w:szCs w:val="21"/>
        </w:rPr>
        <w:t>8/9-X</w:t>
      </w:r>
      <w:r>
        <w:rPr>
          <w:rFonts w:ascii="MS Gothic" w:eastAsia="MS Gothic" w:hAnsi="MS Gothic" w:cs="MS Gothic" w:hint="eastAsia"/>
          <w:color w:val="000000"/>
          <w:sz w:val="21"/>
          <w:szCs w:val="21"/>
        </w:rPr>
        <w:t>␣</w:t>
      </w:r>
      <w:r>
        <w:rPr>
          <w:color w:val="000000"/>
          <w:sz w:val="21"/>
          <w:szCs w:val="21"/>
        </w:rPr>
        <w:t>X</w:t>
      </w:r>
      <w:r>
        <w:rPr>
          <w:rFonts w:ascii="MS Gothic" w:eastAsia="MS Gothic" w:hAnsi="MS Gothic" w:cs="MS Gothic" w:hint="eastAsia"/>
          <w:color w:val="000000"/>
          <w:sz w:val="21"/>
          <w:szCs w:val="21"/>
        </w:rPr>
        <w:t>␣</w:t>
      </w:r>
      <w:r>
        <w:rPr>
          <w:color w:val="000000"/>
          <w:sz w:val="21"/>
          <w:szCs w:val="21"/>
        </w:rPr>
        <w:t>6/4/X</w:t>
      </w:r>
      <w:r>
        <w:rPr>
          <w:rFonts w:ascii="MS Gothic" w:eastAsia="MS Gothic" w:hAnsi="MS Gothic" w:cs="MS Gothic" w:hint="eastAsia"/>
          <w:color w:val="000000"/>
          <w:sz w:val="21"/>
          <w:szCs w:val="21"/>
        </w:rPr>
        <w:t>␣</w:t>
      </w:r>
      <w:r>
        <w:rPr>
          <w:color w:val="000000"/>
          <w:sz w:val="21"/>
          <w:szCs w:val="21"/>
        </w:rPr>
        <w:t>8-X</w:t>
      </w:r>
      <w:r>
        <w:rPr>
          <w:rFonts w:ascii="MS Gothic" w:eastAsia="MS Gothic" w:hAnsi="MS Gothic" w:cs="MS Gothic" w:hint="eastAsia"/>
          <w:color w:val="000000"/>
          <w:sz w:val="21"/>
          <w:szCs w:val="21"/>
        </w:rPr>
        <w:t>␣</w:t>
      </w:r>
      <w:r>
        <w:rPr>
          <w:color w:val="000000"/>
          <w:sz w:val="21"/>
          <w:szCs w:val="21"/>
        </w:rPr>
        <w:t>XXX</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This can be analyzed into ten frames as follows: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85"/>
        <w:gridCol w:w="1291"/>
        <w:gridCol w:w="1402"/>
        <w:gridCol w:w="3915"/>
        <w:gridCol w:w="1122"/>
        <w:gridCol w:w="729"/>
      </w:tblGrid>
      <w:tr w:rsidR="00226EE5" w:rsidTr="00226EE5">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jc w:val="center"/>
              <w:rPr>
                <w:rFonts w:ascii="Verdana" w:hAnsi="Verdana"/>
                <w:b/>
                <w:bCs/>
                <w:sz w:val="24"/>
                <w:szCs w:val="24"/>
              </w:rPr>
            </w:pPr>
            <w:r>
              <w:rPr>
                <w:rFonts w:ascii="Verdana" w:hAnsi="Verdana"/>
                <w:b/>
                <w:bCs/>
              </w:rPr>
              <w:t>Frame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jc w:val="center"/>
              <w:rPr>
                <w:rFonts w:ascii="Verdana" w:hAnsi="Verdana"/>
                <w:b/>
                <w:bCs/>
              </w:rPr>
            </w:pPr>
            <w:r>
              <w:rPr>
                <w:rFonts w:ascii="Verdana" w:hAnsi="Verdana"/>
                <w:b/>
                <w:bCs/>
              </w:rPr>
              <w:t>First delivery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jc w:val="center"/>
              <w:rPr>
                <w:rFonts w:ascii="Verdana" w:hAnsi="Verdana"/>
                <w:b/>
                <w:bCs/>
              </w:rPr>
            </w:pPr>
            <w:r>
              <w:rPr>
                <w:rFonts w:ascii="Verdana" w:hAnsi="Verdana"/>
                <w:b/>
                <w:bCs/>
              </w:rPr>
              <w:t>Second delivery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jc w:val="center"/>
              <w:rPr>
                <w:rFonts w:ascii="Verdana" w:hAnsi="Verdana"/>
                <w:b/>
                <w:bCs/>
              </w:rPr>
            </w:pPr>
            <w:r>
              <w:rPr>
                <w:rFonts w:ascii="Verdana" w:hAnsi="Verdana"/>
                <w:b/>
                <w:bCs/>
              </w:rPr>
              <w:t>Scoring rule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jc w:val="center"/>
              <w:rPr>
                <w:rFonts w:ascii="Verdana" w:hAnsi="Verdana"/>
                <w:b/>
                <w:bCs/>
              </w:rPr>
            </w:pPr>
            <w:r>
              <w:rPr>
                <w:rFonts w:ascii="Verdana" w:hAnsi="Verdana"/>
                <w:b/>
                <w:bCs/>
              </w:rPr>
              <w:t>Frame Score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jc w:val="center"/>
              <w:rPr>
                <w:rFonts w:ascii="Verdana" w:hAnsi="Verdana"/>
                <w:b/>
                <w:bCs/>
              </w:rPr>
            </w:pPr>
            <w:r>
              <w:rPr>
                <w:rFonts w:ascii="Verdana" w:hAnsi="Verdana"/>
                <w:b/>
                <w:bCs/>
              </w:rPr>
              <w:t>Total</w:t>
            </w:r>
          </w:p>
        </w:tc>
      </w:tr>
      <w:tr w:rsidR="00226EE5" w:rsidTr="00226EE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C- spare = 10 + next delivery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19</w:t>
            </w:r>
          </w:p>
        </w:tc>
      </w:tr>
      <w:tr w:rsidR="00226EE5" w:rsidTr="00226EE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A- open = 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28</w:t>
            </w:r>
          </w:p>
        </w:tc>
      </w:tr>
      <w:tr w:rsidR="00226EE5" w:rsidTr="00226EE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(not taken)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B- strike = 10 + next 2 deliveries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54</w:t>
            </w:r>
          </w:p>
        </w:tc>
      </w:tr>
      <w:tr w:rsidR="00226EE5" w:rsidTr="00226EE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(not taken)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B- strike = 10 + next 2 deliveries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74</w:t>
            </w:r>
          </w:p>
        </w:tc>
      </w:tr>
      <w:tr w:rsidR="00226EE5" w:rsidTr="00226EE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C- spare = 10 + next delivery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88</w:t>
            </w:r>
          </w:p>
        </w:tc>
      </w:tr>
      <w:tr w:rsidR="00226EE5" w:rsidTr="00226EE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C- spare = 10 + next delivery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108</w:t>
            </w:r>
          </w:p>
        </w:tc>
      </w:tr>
      <w:tr w:rsidR="00226EE5" w:rsidTr="00226EE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(not taken)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B- strike = 10 + next 2 deliveries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126</w:t>
            </w:r>
          </w:p>
        </w:tc>
      </w:tr>
      <w:tr w:rsidR="00226EE5" w:rsidTr="00226EE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A- open = 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134</w:t>
            </w:r>
          </w:p>
        </w:tc>
      </w:tr>
      <w:tr w:rsidR="00226EE5" w:rsidTr="00226EE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(not taken)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B- strike = 10 + next 2 deliveries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164</w:t>
            </w:r>
          </w:p>
        </w:tc>
      </w:tr>
      <w:tr w:rsidR="00226EE5" w:rsidTr="00226EE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10 and 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B- strike = 10 + next 2 deliveries, two extra deliveries are taken during this 10th frame.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194</w:t>
            </w:r>
          </w:p>
        </w:tc>
      </w:tr>
    </w:tbl>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Each of the first nine frames has a two-character code for each delivery. There are three forms:</w:t>
      </w:r>
    </w:p>
    <w:p w:rsidR="00226EE5" w:rsidRDefault="00226EE5" w:rsidP="00226EE5">
      <w:pPr>
        <w:pStyle w:val="NormalWeb"/>
        <w:numPr>
          <w:ilvl w:val="0"/>
          <w:numId w:val="197"/>
        </w:numPr>
        <w:shd w:val="clear" w:color="auto" w:fill="FFFFFF"/>
        <w:rPr>
          <w:rFonts w:ascii="Verdana" w:hAnsi="Verdana"/>
          <w:color w:val="000000"/>
          <w:sz w:val="21"/>
          <w:szCs w:val="21"/>
        </w:rPr>
      </w:pPr>
      <w:r>
        <w:rPr>
          <w:rStyle w:val="HTMLCode"/>
          <w:b/>
          <w:bCs/>
          <w:color w:val="000000"/>
        </w:rPr>
        <w:t>X</w:t>
      </w:r>
      <w:r>
        <w:rPr>
          <w:rStyle w:val="HTMLCode"/>
          <w:rFonts w:ascii="MS Gothic" w:eastAsia="MS Gothic" w:hAnsi="MS Gothic" w:cs="MS Gothic" w:hint="eastAsia"/>
          <w:b/>
          <w:bCs/>
          <w:color w:val="000000"/>
        </w:rPr>
        <w:t>␣</w:t>
      </w:r>
      <w:r>
        <w:rPr>
          <w:rStyle w:val="Strong"/>
          <w:rFonts w:ascii="Verdana" w:hAnsi="Verdana"/>
          <w:color w:val="000000"/>
          <w:sz w:val="21"/>
          <w:szCs w:val="21"/>
        </w:rPr>
        <w:t> </w:t>
      </w:r>
      <w:r>
        <w:rPr>
          <w:rFonts w:ascii="Verdana" w:hAnsi="Verdana"/>
          <w:color w:val="000000"/>
          <w:sz w:val="21"/>
          <w:szCs w:val="21"/>
        </w:rPr>
        <w:t>.</w:t>
      </w:r>
    </w:p>
    <w:p w:rsidR="00226EE5" w:rsidRDefault="00226EE5" w:rsidP="00226EE5">
      <w:pPr>
        <w:pStyle w:val="NormalWeb"/>
        <w:numPr>
          <w:ilvl w:val="0"/>
          <w:numId w:val="197"/>
        </w:numPr>
        <w:shd w:val="clear" w:color="auto" w:fill="FFFFFF"/>
        <w:rPr>
          <w:rFonts w:ascii="Verdana" w:hAnsi="Verdana"/>
          <w:color w:val="000000"/>
          <w:sz w:val="21"/>
          <w:szCs w:val="21"/>
        </w:rPr>
      </w:pPr>
      <w:r>
        <w:rPr>
          <w:rStyle w:val="HTMLCode"/>
          <w:b/>
          <w:bCs/>
          <w:i/>
          <w:iCs/>
          <w:color w:val="000000"/>
        </w:rPr>
        <w:t>n</w:t>
      </w:r>
      <w:r>
        <w:rPr>
          <w:rStyle w:val="Emphasis0"/>
          <w:rFonts w:ascii="Courier New" w:hAnsi="Courier New" w:cs="Courier New"/>
          <w:b/>
          <w:bCs/>
          <w:color w:val="000000"/>
          <w:sz w:val="20"/>
          <w:szCs w:val="20"/>
        </w:rPr>
        <w:t> </w:t>
      </w:r>
      <w:r>
        <w:rPr>
          <w:rStyle w:val="HTMLCode"/>
          <w:b/>
          <w:bCs/>
          <w:color w:val="000000"/>
        </w:rPr>
        <w:t>/</w:t>
      </w:r>
      <w:r>
        <w:rPr>
          <w:rStyle w:val="Strong"/>
          <w:rFonts w:ascii="Verdana" w:hAnsi="Verdana"/>
          <w:color w:val="000000"/>
          <w:sz w:val="21"/>
          <w:szCs w:val="21"/>
        </w:rPr>
        <w:t> </w:t>
      </w:r>
      <w:r>
        <w:rPr>
          <w:rFonts w:ascii="Verdana" w:hAnsi="Verdana"/>
          <w:color w:val="000000"/>
          <w:sz w:val="21"/>
          <w:szCs w:val="21"/>
        </w:rPr>
        <w:t>where </w:t>
      </w:r>
      <w:r>
        <w:rPr>
          <w:rStyle w:val="HTMLCode"/>
          <w:i/>
          <w:iCs/>
          <w:color w:val="000000"/>
        </w:rPr>
        <w:t>n</w:t>
      </w:r>
      <w:r>
        <w:rPr>
          <w:rStyle w:val="Emphasis0"/>
          <w:rFonts w:ascii="Verdana" w:hAnsi="Verdana"/>
          <w:color w:val="000000"/>
          <w:sz w:val="21"/>
          <w:szCs w:val="21"/>
        </w:rPr>
        <w:t> </w:t>
      </w:r>
      <w:r>
        <w:rPr>
          <w:rFonts w:ascii="Verdana" w:hAnsi="Verdana"/>
          <w:color w:val="000000"/>
          <w:sz w:val="21"/>
          <w:szCs w:val="21"/>
        </w:rPr>
        <w:t>is </w:t>
      </w:r>
      <w:r>
        <w:rPr>
          <w:rStyle w:val="HTMLCode"/>
          <w:color w:val="000000"/>
        </w:rPr>
        <w:t>-</w:t>
      </w:r>
      <w:r>
        <w:rPr>
          <w:rFonts w:ascii="Verdana" w:hAnsi="Verdana"/>
          <w:color w:val="000000"/>
          <w:sz w:val="21"/>
          <w:szCs w:val="21"/>
        </w:rPr>
        <w:t> or 1-9.</w:t>
      </w:r>
    </w:p>
    <w:p w:rsidR="00226EE5" w:rsidRDefault="00226EE5" w:rsidP="00226EE5">
      <w:pPr>
        <w:pStyle w:val="NormalWeb"/>
        <w:numPr>
          <w:ilvl w:val="0"/>
          <w:numId w:val="197"/>
        </w:numPr>
        <w:shd w:val="clear" w:color="auto" w:fill="FFFFFF"/>
        <w:rPr>
          <w:rFonts w:ascii="Verdana" w:hAnsi="Verdana"/>
          <w:color w:val="000000"/>
          <w:sz w:val="21"/>
          <w:szCs w:val="21"/>
        </w:rPr>
      </w:pPr>
      <w:r>
        <w:rPr>
          <w:rStyle w:val="HTMLCode"/>
          <w:b/>
          <w:bCs/>
          <w:i/>
          <w:iCs/>
          <w:color w:val="000000"/>
        </w:rPr>
        <w:t>mm</w:t>
      </w:r>
      <w:r>
        <w:rPr>
          <w:rStyle w:val="Emphasis0"/>
          <w:rFonts w:ascii="Courier New" w:hAnsi="Courier New" w:cs="Courier New"/>
          <w:b/>
          <w:bCs/>
          <w:color w:val="000000"/>
          <w:sz w:val="20"/>
          <w:szCs w:val="20"/>
        </w:rPr>
        <w:t> </w:t>
      </w:r>
      <w:r>
        <w:rPr>
          <w:rFonts w:ascii="Verdana" w:hAnsi="Verdana"/>
          <w:color w:val="000000"/>
          <w:sz w:val="21"/>
          <w:szCs w:val="21"/>
        </w:rPr>
        <w:t>where </w:t>
      </w:r>
      <w:r>
        <w:rPr>
          <w:rStyle w:val="HTMLCode"/>
          <w:i/>
          <w:iCs/>
          <w:color w:val="000000"/>
        </w:rPr>
        <w:t>m</w:t>
      </w:r>
      <w:r>
        <w:rPr>
          <w:rStyle w:val="Emphasis0"/>
          <w:rFonts w:ascii="Verdana" w:hAnsi="Verdana"/>
          <w:color w:val="000000"/>
          <w:sz w:val="21"/>
          <w:szCs w:val="21"/>
        </w:rPr>
        <w:t> </w:t>
      </w:r>
      <w:r>
        <w:rPr>
          <w:rFonts w:ascii="Verdana" w:hAnsi="Verdana"/>
          <w:color w:val="000000"/>
          <w:sz w:val="21"/>
          <w:szCs w:val="21"/>
        </w:rPr>
        <w:t>is </w:t>
      </w:r>
      <w:r>
        <w:rPr>
          <w:rStyle w:val="HTMLCode"/>
          <w:color w:val="000000"/>
        </w:rPr>
        <w:t>-</w:t>
      </w:r>
      <w:r>
        <w:rPr>
          <w:rFonts w:ascii="Verdana" w:hAnsi="Verdana"/>
          <w:color w:val="000000"/>
          <w:sz w:val="21"/>
          <w:szCs w:val="21"/>
        </w:rPr>
        <w:t> or 1-9. The two values cannot total to 10.</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tenth frame has a three-character code for each of the deliveries. There are three forms:</w:t>
      </w:r>
    </w:p>
    <w:p w:rsidR="00226EE5" w:rsidRDefault="00226EE5" w:rsidP="00226EE5">
      <w:pPr>
        <w:pStyle w:val="NormalWeb"/>
        <w:numPr>
          <w:ilvl w:val="0"/>
          <w:numId w:val="198"/>
        </w:numPr>
        <w:shd w:val="clear" w:color="auto" w:fill="FFFFFF"/>
        <w:rPr>
          <w:rFonts w:ascii="Verdana" w:hAnsi="Verdana"/>
          <w:color w:val="000000"/>
          <w:sz w:val="21"/>
          <w:szCs w:val="21"/>
        </w:rPr>
      </w:pPr>
      <w:r>
        <w:rPr>
          <w:rStyle w:val="HTMLCode"/>
          <w:b/>
          <w:bCs/>
          <w:color w:val="000000"/>
        </w:rPr>
        <w:t>XXX</w:t>
      </w:r>
    </w:p>
    <w:p w:rsidR="00226EE5" w:rsidRDefault="00226EE5" w:rsidP="00226EE5">
      <w:pPr>
        <w:pStyle w:val="NormalWeb"/>
        <w:numPr>
          <w:ilvl w:val="0"/>
          <w:numId w:val="198"/>
        </w:numPr>
        <w:shd w:val="clear" w:color="auto" w:fill="FFFFFF"/>
        <w:rPr>
          <w:rFonts w:ascii="Verdana" w:hAnsi="Verdana"/>
          <w:color w:val="000000"/>
          <w:sz w:val="21"/>
          <w:szCs w:val="21"/>
        </w:rPr>
      </w:pPr>
      <w:r>
        <w:rPr>
          <w:rStyle w:val="HTMLCode"/>
          <w:b/>
          <w:bCs/>
          <w:i/>
          <w:iCs/>
          <w:color w:val="000000"/>
        </w:rPr>
        <w:t>n</w:t>
      </w:r>
      <w:r>
        <w:rPr>
          <w:rStyle w:val="Emphasis0"/>
          <w:rFonts w:ascii="Courier New" w:hAnsi="Courier New" w:cs="Courier New"/>
          <w:b/>
          <w:bCs/>
          <w:color w:val="000000"/>
          <w:sz w:val="20"/>
          <w:szCs w:val="20"/>
        </w:rPr>
        <w:t> </w:t>
      </w:r>
      <w:r>
        <w:rPr>
          <w:rStyle w:val="HTMLCode"/>
          <w:b/>
          <w:bCs/>
          <w:color w:val="000000"/>
        </w:rPr>
        <w:t>/</w:t>
      </w:r>
      <w:r>
        <w:rPr>
          <w:rStyle w:val="Emphasis0"/>
          <w:rFonts w:ascii="Courier New" w:hAnsi="Courier New" w:cs="Courier New"/>
          <w:b/>
          <w:bCs/>
          <w:color w:val="000000"/>
          <w:sz w:val="20"/>
          <w:szCs w:val="20"/>
        </w:rPr>
        <w:t> </w:t>
      </w:r>
      <w:r>
        <w:rPr>
          <w:rStyle w:val="HTMLCode"/>
          <w:b/>
          <w:bCs/>
          <w:i/>
          <w:iCs/>
          <w:color w:val="000000"/>
        </w:rPr>
        <w:t>r</w:t>
      </w:r>
      <w:r>
        <w:rPr>
          <w:rStyle w:val="Emphasis0"/>
          <w:rFonts w:ascii="Courier New" w:hAnsi="Courier New" w:cs="Courier New"/>
          <w:b/>
          <w:bCs/>
          <w:color w:val="000000"/>
          <w:sz w:val="20"/>
          <w:szCs w:val="20"/>
        </w:rPr>
        <w:t> </w:t>
      </w:r>
      <w:r>
        <w:rPr>
          <w:rFonts w:ascii="Verdana" w:hAnsi="Verdana"/>
          <w:color w:val="000000"/>
          <w:sz w:val="21"/>
          <w:szCs w:val="21"/>
        </w:rPr>
        <w:t>where </w:t>
      </w:r>
      <w:r>
        <w:rPr>
          <w:rStyle w:val="HTMLCode"/>
          <w:i/>
          <w:iCs/>
          <w:color w:val="000000"/>
        </w:rPr>
        <w:t>n</w:t>
      </w:r>
      <w:r>
        <w:rPr>
          <w:rStyle w:val="Emphasis0"/>
          <w:rFonts w:ascii="Verdana" w:hAnsi="Verdana"/>
          <w:color w:val="000000"/>
          <w:sz w:val="21"/>
          <w:szCs w:val="21"/>
        </w:rPr>
        <w:t> </w:t>
      </w:r>
      <w:r>
        <w:rPr>
          <w:rFonts w:ascii="Verdana" w:hAnsi="Verdana"/>
          <w:color w:val="000000"/>
          <w:sz w:val="21"/>
          <w:szCs w:val="21"/>
        </w:rPr>
        <w:t>is </w:t>
      </w:r>
      <w:r>
        <w:rPr>
          <w:rStyle w:val="HTMLCode"/>
          <w:color w:val="000000"/>
        </w:rPr>
        <w:t>-</w:t>
      </w:r>
      <w:r>
        <w:rPr>
          <w:rFonts w:ascii="Verdana" w:hAnsi="Verdana"/>
          <w:color w:val="000000"/>
          <w:sz w:val="21"/>
          <w:szCs w:val="21"/>
        </w:rPr>
        <w:t>, 1-9 and </w:t>
      </w:r>
      <w:r>
        <w:rPr>
          <w:rStyle w:val="HTMLCode"/>
          <w:i/>
          <w:iCs/>
          <w:color w:val="000000"/>
        </w:rPr>
        <w:t>r</w:t>
      </w:r>
      <w:r>
        <w:rPr>
          <w:rStyle w:val="Emphasis0"/>
          <w:rFonts w:ascii="Verdana" w:hAnsi="Verdana"/>
          <w:color w:val="000000"/>
          <w:sz w:val="21"/>
          <w:szCs w:val="21"/>
        </w:rPr>
        <w:t> </w:t>
      </w:r>
      <w:r>
        <w:rPr>
          <w:rFonts w:ascii="Verdana" w:hAnsi="Verdana"/>
          <w:color w:val="000000"/>
          <w:sz w:val="21"/>
          <w:szCs w:val="21"/>
        </w:rPr>
        <w:t>is </w:t>
      </w:r>
      <w:r>
        <w:rPr>
          <w:rStyle w:val="HTMLCode"/>
          <w:color w:val="000000"/>
        </w:rPr>
        <w:t>X</w:t>
      </w:r>
      <w:r>
        <w:rPr>
          <w:rFonts w:ascii="Verdana" w:hAnsi="Verdana"/>
          <w:color w:val="000000"/>
          <w:sz w:val="21"/>
          <w:szCs w:val="21"/>
        </w:rPr>
        <w:t>, </w:t>
      </w:r>
      <w:r>
        <w:rPr>
          <w:rStyle w:val="HTMLCode"/>
          <w:color w:val="000000"/>
        </w:rPr>
        <w:t>-</w:t>
      </w:r>
      <w:r>
        <w:rPr>
          <w:rFonts w:ascii="Verdana" w:hAnsi="Verdana"/>
          <w:color w:val="000000"/>
          <w:sz w:val="21"/>
          <w:szCs w:val="21"/>
        </w:rPr>
        <w:t>, 1-9.</w:t>
      </w:r>
    </w:p>
    <w:p w:rsidR="00226EE5" w:rsidRDefault="00226EE5" w:rsidP="00226EE5">
      <w:pPr>
        <w:pStyle w:val="NormalWeb"/>
        <w:numPr>
          <w:ilvl w:val="0"/>
          <w:numId w:val="198"/>
        </w:numPr>
        <w:shd w:val="clear" w:color="auto" w:fill="FFFFFF"/>
        <w:rPr>
          <w:rFonts w:ascii="Verdana" w:hAnsi="Verdana"/>
          <w:color w:val="000000"/>
          <w:sz w:val="21"/>
          <w:szCs w:val="21"/>
        </w:rPr>
      </w:pPr>
      <w:r>
        <w:rPr>
          <w:rStyle w:val="HTMLCode"/>
          <w:b/>
          <w:bCs/>
          <w:i/>
          <w:iCs/>
          <w:color w:val="000000"/>
        </w:rPr>
        <w:t>mm</w:t>
      </w:r>
      <w:r>
        <w:rPr>
          <w:rStyle w:val="Emphasis0"/>
          <w:rFonts w:ascii="Courier New" w:hAnsi="Courier New" w:cs="Courier New"/>
          <w:b/>
          <w:bCs/>
          <w:color w:val="000000"/>
          <w:sz w:val="20"/>
          <w:szCs w:val="20"/>
        </w:rPr>
        <w:t> </w:t>
      </w:r>
      <w:r>
        <w:rPr>
          <w:rStyle w:val="HTMLCode"/>
          <w:rFonts w:ascii="MS Gothic" w:eastAsia="MS Gothic" w:hAnsi="MS Gothic" w:cs="MS Gothic" w:hint="eastAsia"/>
          <w:b/>
          <w:bCs/>
          <w:color w:val="000000"/>
        </w:rPr>
        <w:t>␣</w:t>
      </w:r>
      <w:r>
        <w:rPr>
          <w:rStyle w:val="Strong"/>
          <w:rFonts w:ascii="Verdana" w:hAnsi="Verdana"/>
          <w:color w:val="000000"/>
          <w:sz w:val="21"/>
          <w:szCs w:val="21"/>
        </w:rPr>
        <w:t> </w:t>
      </w:r>
      <w:r>
        <w:rPr>
          <w:rFonts w:ascii="Verdana" w:hAnsi="Verdana"/>
          <w:color w:val="000000"/>
          <w:sz w:val="21"/>
          <w:szCs w:val="21"/>
        </w:rPr>
        <w:t>where </w:t>
      </w:r>
      <w:r>
        <w:rPr>
          <w:rStyle w:val="HTMLCode"/>
          <w:i/>
          <w:iCs/>
          <w:color w:val="000000"/>
        </w:rPr>
        <w:t>m</w:t>
      </w:r>
      <w:r>
        <w:rPr>
          <w:rStyle w:val="Emphasis0"/>
          <w:rFonts w:ascii="Verdana" w:hAnsi="Verdana"/>
          <w:color w:val="000000"/>
          <w:sz w:val="21"/>
          <w:szCs w:val="21"/>
        </w:rPr>
        <w:t> </w:t>
      </w:r>
      <w:r>
        <w:rPr>
          <w:rFonts w:ascii="Verdana" w:hAnsi="Verdana"/>
          <w:color w:val="000000"/>
          <w:sz w:val="21"/>
          <w:szCs w:val="21"/>
        </w:rPr>
        <w:t>is </w:t>
      </w:r>
      <w:r>
        <w:rPr>
          <w:rStyle w:val="HTMLCode"/>
          <w:color w:val="000000"/>
        </w:rPr>
        <w:t>-</w:t>
      </w:r>
      <w:r>
        <w:rPr>
          <w:rFonts w:ascii="Verdana" w:hAnsi="Verdana"/>
          <w:color w:val="000000"/>
          <w:sz w:val="21"/>
          <w:szCs w:val="21"/>
        </w:rPr>
        <w:t> or 1-9. The two values cannot total to 10.</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Write a </w:t>
      </w:r>
      <w:r>
        <w:rPr>
          <w:rStyle w:val="HTMLCode"/>
          <w:color w:val="000000"/>
        </w:rPr>
        <w:t>valid</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game</w:t>
      </w:r>
      <w:r>
        <w:rPr>
          <w:rStyle w:val="Emphasis0"/>
          <w:rFonts w:ascii="Verdana" w:hAnsi="Verdana"/>
          <w:color w:val="000000"/>
          <w:sz w:val="21"/>
          <w:szCs w:val="21"/>
        </w:rPr>
        <w:t> </w:t>
      </w:r>
      <w:r>
        <w:rPr>
          <w:rFonts w:ascii="Verdana" w:hAnsi="Verdana"/>
          <w:color w:val="000000"/>
          <w:sz w:val="21"/>
          <w:szCs w:val="21"/>
        </w:rPr>
        <w:t>) function that will validate a 21-character string as describing a legal game.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Write a scoring function, </w:t>
      </w:r>
      <w:r>
        <w:rPr>
          <w:rStyle w:val="HTMLCode"/>
          <w:color w:val="000000"/>
        </w:rPr>
        <w:t>scores</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game</w:t>
      </w:r>
      <w:r>
        <w:rPr>
          <w:rStyle w:val="Emphasis0"/>
          <w:rFonts w:ascii="Verdana" w:hAnsi="Verdana"/>
          <w:color w:val="000000"/>
          <w:sz w:val="21"/>
          <w:szCs w:val="21"/>
        </w:rPr>
        <w:t> </w:t>
      </w:r>
      <w:r>
        <w:rPr>
          <w:rFonts w:ascii="Verdana" w:hAnsi="Verdana"/>
          <w:color w:val="000000"/>
          <w:sz w:val="21"/>
          <w:szCs w:val="21"/>
        </w:rPr>
        <w:t>), that will accept the 21-character scoring string and produce a sequence of frame-by-frame totals.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Write a reporting function, </w:t>
      </w:r>
      <w:r>
        <w:rPr>
          <w:rStyle w:val="HTMLCode"/>
          <w:color w:val="000000"/>
        </w:rPr>
        <w:t>scoreCard</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game</w:t>
      </w:r>
      <w:r>
        <w:rPr>
          <w:rStyle w:val="Emphasis0"/>
          <w:rFonts w:ascii="Verdana" w:hAnsi="Verdana"/>
          <w:color w:val="000000"/>
          <w:sz w:val="21"/>
          <w:szCs w:val="21"/>
        </w:rPr>
        <w:t> </w:t>
      </w:r>
      <w:r>
        <w:rPr>
          <w:rFonts w:ascii="Verdana" w:hAnsi="Verdana"/>
          <w:color w:val="000000"/>
          <w:sz w:val="21"/>
          <w:szCs w:val="21"/>
        </w:rPr>
        <w:t>) will use the validation and scoring functions to produce a scorecard. The scorecard shows three lines of output with 5 character positions for each frame.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top line has the ten frame numbers: 2 digits and 3 spaces for each frame.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second line has the character codes for the delivery: 2 or 3 characters and 3 or 2 spaces for each of the ten frames.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third line has the cumulative score for each frame: 3 digit number and 2 spaces.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game shown above would have the following output.</w:t>
      </w:r>
    </w:p>
    <w:p w:rsidR="00226EE5" w:rsidRDefault="00226EE5" w:rsidP="00226EE5">
      <w:pPr>
        <w:pStyle w:val="HTMLPreformatted"/>
        <w:shd w:val="clear" w:color="auto" w:fill="FFFFFF"/>
        <w:rPr>
          <w:color w:val="000000"/>
          <w:sz w:val="21"/>
          <w:szCs w:val="21"/>
        </w:rPr>
      </w:pPr>
      <w:r>
        <w:rPr>
          <w:color w:val="000000"/>
          <w:sz w:val="21"/>
          <w:szCs w:val="21"/>
        </w:rPr>
        <w:lastRenderedPageBreak/>
        <w:t xml:space="preserve"> 1    2    3    4    5    6    7    8    9   10   </w:t>
      </w:r>
    </w:p>
    <w:p w:rsidR="00226EE5" w:rsidRDefault="00226EE5" w:rsidP="00226EE5">
      <w:pPr>
        <w:pStyle w:val="HTMLPreformatted"/>
        <w:shd w:val="clear" w:color="auto" w:fill="FFFFFF"/>
        <w:rPr>
          <w:color w:val="000000"/>
          <w:sz w:val="21"/>
          <w:szCs w:val="21"/>
        </w:rPr>
      </w:pPr>
      <w:r>
        <w:rPr>
          <w:color w:val="000000"/>
          <w:sz w:val="21"/>
          <w:szCs w:val="21"/>
        </w:rPr>
        <w:t>8/   9-   X    X    6/   4/   X    8-   X    XXX</w:t>
      </w:r>
    </w:p>
    <w:p w:rsidR="00226EE5" w:rsidRDefault="00226EE5" w:rsidP="00226EE5">
      <w:pPr>
        <w:pStyle w:val="HTMLPreformatted"/>
        <w:shd w:val="clear" w:color="auto" w:fill="FFFFFF"/>
        <w:rPr>
          <w:color w:val="000000"/>
          <w:sz w:val="21"/>
          <w:szCs w:val="21"/>
        </w:rPr>
      </w:pPr>
      <w:r>
        <w:rPr>
          <w:color w:val="000000"/>
          <w:sz w:val="21"/>
          <w:szCs w:val="21"/>
        </w:rPr>
        <w:t xml:space="preserve"> 19   28   54   74   88  108  126  134  164  194</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226EE5">
        <w:rPr>
          <w:rFonts w:ascii="Verdana" w:eastAsia="Times New Roman" w:hAnsi="Verdana" w:cs="Times New Roman"/>
          <w:b/>
          <w:bCs/>
          <w:color w:val="2963A6"/>
          <w:sz w:val="26"/>
          <w:szCs w:val="26"/>
        </w:rPr>
        <w:t>Chapter 41. Mah Jongg Hands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b/>
          <w:bCs/>
          <w:color w:val="000000"/>
          <w:sz w:val="21"/>
          <w:szCs w:val="21"/>
        </w:rPr>
        <w:t>Table of Contents</w:t>
      </w:r>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854" w:anchor="projects.mahjongg.tile" w:history="1">
        <w:r w:rsidRPr="00226EE5">
          <w:rPr>
            <w:rFonts w:ascii="Verdana" w:eastAsia="Times New Roman" w:hAnsi="Verdana" w:cs="Times New Roman"/>
            <w:color w:val="000066"/>
            <w:sz w:val="20"/>
            <w:szCs w:val="20"/>
            <w:u w:val="single"/>
          </w:rPr>
          <w:t>Tile Class Hierarchy</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855" w:history="1">
        <w:r w:rsidRPr="00226EE5">
          <w:rPr>
            <w:rFonts w:ascii="Verdana" w:eastAsia="Times New Roman" w:hAnsi="Verdana" w:cs="Times New Roman"/>
            <w:color w:val="000066"/>
            <w:sz w:val="20"/>
            <w:szCs w:val="20"/>
            <w:u w:val="single"/>
          </w:rPr>
          <w:t>Wall Class</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856" w:history="1">
        <w:r w:rsidRPr="00226EE5">
          <w:rPr>
            <w:rFonts w:ascii="Verdana" w:eastAsia="Times New Roman" w:hAnsi="Verdana" w:cs="Times New Roman"/>
            <w:color w:val="000066"/>
            <w:sz w:val="20"/>
            <w:szCs w:val="20"/>
            <w:u w:val="single"/>
          </w:rPr>
          <w:t>Set Class Hierarchy</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857" w:history="1">
        <w:r w:rsidRPr="00226EE5">
          <w:rPr>
            <w:rFonts w:ascii="Verdana" w:eastAsia="Times New Roman" w:hAnsi="Verdana" w:cs="Times New Roman"/>
            <w:color w:val="000066"/>
            <w:sz w:val="20"/>
            <w:szCs w:val="20"/>
            <w:u w:val="single"/>
          </w:rPr>
          <w:t>Hand Class</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858" w:history="1">
        <w:r w:rsidRPr="00226EE5">
          <w:rPr>
            <w:rFonts w:ascii="Verdana" w:eastAsia="Times New Roman" w:hAnsi="Verdana" w:cs="Times New Roman"/>
            <w:color w:val="000066"/>
            <w:sz w:val="20"/>
            <w:szCs w:val="20"/>
            <w:u w:val="single"/>
          </w:rPr>
          <w:t>Some Test Cases</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859" w:history="1">
        <w:r w:rsidRPr="00226EE5">
          <w:rPr>
            <w:rFonts w:ascii="Verdana" w:eastAsia="Times New Roman" w:hAnsi="Verdana" w:cs="Times New Roman"/>
            <w:color w:val="000066"/>
            <w:sz w:val="20"/>
            <w:szCs w:val="20"/>
            <w:u w:val="single"/>
          </w:rPr>
          <w:t>Hand Scoring - Points</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860" w:history="1">
        <w:r w:rsidRPr="00226EE5">
          <w:rPr>
            <w:rFonts w:ascii="Verdana" w:eastAsia="Times New Roman" w:hAnsi="Verdana" w:cs="Times New Roman"/>
            <w:color w:val="000066"/>
            <w:sz w:val="20"/>
            <w:szCs w:val="20"/>
            <w:u w:val="single"/>
          </w:rPr>
          <w:t>Hand Scoring - Doubles</w:t>
        </w:r>
      </w:hyperlink>
    </w:p>
    <w:p w:rsidR="00226EE5" w:rsidRPr="00226EE5" w:rsidRDefault="00226EE5" w:rsidP="00226EE5">
      <w:pPr>
        <w:shd w:val="clear" w:color="auto" w:fill="FFFFFF"/>
        <w:spacing w:after="0" w:line="240" w:lineRule="auto"/>
        <w:rPr>
          <w:rFonts w:ascii="Verdana" w:eastAsia="Times New Roman" w:hAnsi="Verdana" w:cs="Times New Roman"/>
          <w:color w:val="000000"/>
          <w:sz w:val="21"/>
          <w:szCs w:val="21"/>
        </w:rPr>
      </w:pPr>
      <w:hyperlink r:id="rId1861" w:history="1">
        <w:r w:rsidRPr="00226EE5">
          <w:rPr>
            <w:rFonts w:ascii="Verdana" w:eastAsia="Times New Roman" w:hAnsi="Verdana" w:cs="Times New Roman"/>
            <w:color w:val="000066"/>
            <w:sz w:val="20"/>
            <w:szCs w:val="20"/>
            <w:u w:val="single"/>
          </w:rPr>
          <w:t>Limit Hands</w:t>
        </w:r>
      </w:hyperlink>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game of Mah Jongg is played with a deck of tiles with three suits with ranks from one to nine. There are four sets of these 27 tiles. Additionally there are four copies of the four winds and three dragons. This gives a deck of 136 tiles.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three suits are bamboo, “characters” (wan, </w:t>
      </w:r>
      <w:r w:rsidRPr="00226EE5">
        <w:rPr>
          <w:rFonts w:ascii="MS Gothic" w:eastAsia="MS Gothic" w:hAnsi="MS Gothic" w:cs="MS Gothic" w:hint="eastAsia"/>
          <w:i/>
          <w:iCs/>
          <w:color w:val="000000"/>
          <w:sz w:val="21"/>
          <w:szCs w:val="21"/>
        </w:rPr>
        <w:t>万</w:t>
      </w:r>
      <w:r w:rsidRPr="00226EE5">
        <w:rPr>
          <w:rFonts w:ascii="Verdana" w:eastAsia="Times New Roman" w:hAnsi="Verdana" w:cs="Times New Roman"/>
          <w:color w:val="000000"/>
          <w:sz w:val="21"/>
          <w:szCs w:val="21"/>
        </w:rPr>
        <w:t> simplified or </w:t>
      </w:r>
      <w:r w:rsidRPr="00226EE5">
        <w:rPr>
          <w:rFonts w:ascii="MS Gothic" w:eastAsia="MS Gothic" w:hAnsi="MS Gothic" w:cs="MS Gothic" w:hint="eastAsia"/>
          <w:i/>
          <w:iCs/>
          <w:color w:val="000000"/>
          <w:sz w:val="21"/>
          <w:szCs w:val="21"/>
        </w:rPr>
        <w:t>萬</w:t>
      </w:r>
      <w:r w:rsidRPr="00226EE5">
        <w:rPr>
          <w:rFonts w:ascii="Verdana" w:eastAsia="Times New Roman" w:hAnsi="Verdana" w:cs="Times New Roman"/>
          <w:color w:val="000000"/>
          <w:sz w:val="21"/>
          <w:szCs w:val="21"/>
        </w:rPr>
        <w:t> traditional), and dots. The ranks are the numbers one to nine.</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The winds and dragons are collectively called “honors”. There are four winds: East ( </w:t>
      </w:r>
      <w:r w:rsidRPr="00226EE5">
        <w:rPr>
          <w:rFonts w:ascii="MS Gothic" w:eastAsia="MS Gothic" w:hAnsi="MS Gothic" w:cs="MS Gothic" w:hint="eastAsia"/>
          <w:i/>
          <w:iCs/>
          <w:color w:val="000000"/>
          <w:sz w:val="21"/>
          <w:szCs w:val="21"/>
        </w:rPr>
        <w:t>東</w:t>
      </w:r>
      <w:r w:rsidRPr="00226EE5">
        <w:rPr>
          <w:rFonts w:ascii="Verdana" w:eastAsia="Times New Roman" w:hAnsi="Verdana" w:cs="Times New Roman"/>
          <w:color w:val="000000"/>
          <w:sz w:val="21"/>
          <w:szCs w:val="21"/>
        </w:rPr>
        <w:t> ), South ( </w:t>
      </w:r>
      <w:r w:rsidRPr="00226EE5">
        <w:rPr>
          <w:rFonts w:ascii="MS Gothic" w:eastAsia="MS Gothic" w:hAnsi="MS Gothic" w:cs="MS Gothic" w:hint="eastAsia"/>
          <w:i/>
          <w:iCs/>
          <w:color w:val="000000"/>
          <w:sz w:val="21"/>
          <w:szCs w:val="21"/>
        </w:rPr>
        <w:t>南</w:t>
      </w:r>
      <w:r w:rsidRPr="00226EE5">
        <w:rPr>
          <w:rFonts w:ascii="Verdana" w:eastAsia="Times New Roman" w:hAnsi="Verdana" w:cs="Times New Roman"/>
          <w:color w:val="000000"/>
          <w:sz w:val="21"/>
          <w:szCs w:val="21"/>
        </w:rPr>
        <w:t> ), West (</w:t>
      </w:r>
      <w:r w:rsidRPr="00226EE5">
        <w:rPr>
          <w:rFonts w:ascii="MS Gothic" w:eastAsia="MS Gothic" w:hAnsi="MS Gothic" w:cs="MS Gothic" w:hint="eastAsia"/>
          <w:i/>
          <w:iCs/>
          <w:color w:val="000000"/>
          <w:sz w:val="21"/>
          <w:szCs w:val="21"/>
        </w:rPr>
        <w:t>西</w:t>
      </w:r>
      <w:r w:rsidRPr="00226EE5">
        <w:rPr>
          <w:rFonts w:ascii="Verdana" w:eastAsia="Times New Roman" w:hAnsi="Verdana" w:cs="Times New Roman"/>
          <w:color w:val="000000"/>
          <w:sz w:val="21"/>
          <w:szCs w:val="21"/>
        </w:rPr>
        <w:t> ), and North ( </w:t>
      </w:r>
      <w:r w:rsidRPr="00226EE5">
        <w:rPr>
          <w:rFonts w:ascii="MS Gothic" w:eastAsia="MS Gothic" w:hAnsi="MS Gothic" w:cs="MS Gothic" w:hint="eastAsia"/>
          <w:i/>
          <w:iCs/>
          <w:color w:val="000000"/>
          <w:sz w:val="21"/>
          <w:szCs w:val="21"/>
        </w:rPr>
        <w:t>北</w:t>
      </w:r>
      <w:r w:rsidRPr="00226EE5">
        <w:rPr>
          <w:rFonts w:ascii="Verdana" w:eastAsia="Times New Roman" w:hAnsi="Verdana" w:cs="Times New Roman"/>
          <w:color w:val="000000"/>
          <w:sz w:val="21"/>
          <w:szCs w:val="21"/>
        </w:rPr>
        <w:t> ). There are three dragons: White ( </w:t>
      </w:r>
      <w:r w:rsidRPr="00226EE5">
        <w:rPr>
          <w:rFonts w:ascii="MS Gothic" w:eastAsia="MS Gothic" w:hAnsi="MS Gothic" w:cs="MS Gothic" w:hint="eastAsia"/>
          <w:i/>
          <w:iCs/>
          <w:color w:val="000000"/>
          <w:sz w:val="21"/>
          <w:szCs w:val="21"/>
        </w:rPr>
        <w:t>白</w:t>
      </w:r>
      <w:r w:rsidRPr="00226EE5">
        <w:rPr>
          <w:rFonts w:ascii="Verdana" w:eastAsia="Times New Roman" w:hAnsi="Verdana" w:cs="Times New Roman"/>
          <w:color w:val="000000"/>
          <w:sz w:val="21"/>
          <w:szCs w:val="21"/>
        </w:rPr>
        <w:t> ), Red ( </w:t>
      </w:r>
      <w:r w:rsidRPr="00226EE5">
        <w:rPr>
          <w:rFonts w:ascii="MS Gothic" w:eastAsia="MS Gothic" w:hAnsi="MS Gothic" w:cs="MS Gothic" w:hint="eastAsia"/>
          <w:i/>
          <w:iCs/>
          <w:color w:val="000000"/>
          <w:sz w:val="21"/>
          <w:szCs w:val="21"/>
        </w:rPr>
        <w:t>中</w:t>
      </w:r>
      <w:r w:rsidRPr="00226EE5">
        <w:rPr>
          <w:rFonts w:ascii="Verdana" w:eastAsia="Times New Roman" w:hAnsi="Verdana" w:cs="Times New Roman"/>
          <w:color w:val="000000"/>
          <w:sz w:val="21"/>
          <w:szCs w:val="21"/>
        </w:rPr>
        <w:t> ), and Green ( </w:t>
      </w:r>
      <w:r w:rsidRPr="00226EE5">
        <w:rPr>
          <w:rFonts w:ascii="MS Gothic" w:eastAsia="MS Gothic" w:hAnsi="MS Gothic" w:cs="MS Gothic" w:hint="eastAsia"/>
          <w:i/>
          <w:iCs/>
          <w:color w:val="000000"/>
          <w:sz w:val="21"/>
          <w:szCs w:val="21"/>
        </w:rPr>
        <w:t>發</w:t>
      </w:r>
      <w:r w:rsidRPr="00226EE5">
        <w:rPr>
          <w:rFonts w:ascii="Verdana" w:eastAsia="Times New Roman" w:hAnsi="Verdana" w:cs="Times New Roman"/>
          <w:color w:val="000000"/>
          <w:sz w:val="21"/>
          <w:szCs w:val="21"/>
        </w:rPr>
        <w:t> ). These tiles don't have ranks, merely names.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26EE5">
        <w:rPr>
          <w:rFonts w:ascii="Verdana" w:eastAsia="Times New Roman" w:hAnsi="Verdana" w:cs="Times New Roman"/>
          <w:color w:val="000000"/>
          <w:sz w:val="21"/>
          <w:szCs w:val="21"/>
        </w:rPr>
        <w:t>In some variations of the game there are also jokers, seasons and flowers. We'll leave these out of our analysis for the moment.</w:t>
      </w:r>
    </w:p>
    <w:p w:rsidR="00226EE5" w:rsidRPr="00226EE5" w:rsidRDefault="00226EE5" w:rsidP="00226EE5">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lang w:val="en"/>
        </w:rPr>
      </w:pPr>
      <w:bookmarkStart w:id="355" w:name="projects.mahjongg.tile"/>
      <w:bookmarkEnd w:id="355"/>
      <w:r w:rsidRPr="00226EE5">
        <w:rPr>
          <w:rFonts w:ascii="Verdana" w:eastAsia="Times New Roman" w:hAnsi="Verdana" w:cs="Times New Roman"/>
          <w:b/>
          <w:bCs/>
          <w:color w:val="2963A6"/>
          <w:sz w:val="26"/>
          <w:szCs w:val="26"/>
          <w:lang w:val="en"/>
        </w:rPr>
        <w:t>Tile Class Hierarchy</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We can define a parent class of </w:t>
      </w:r>
      <w:r w:rsidRPr="00226EE5">
        <w:rPr>
          <w:rFonts w:ascii="Courier New" w:eastAsia="Times New Roman" w:hAnsi="Courier New" w:cs="Courier New"/>
          <w:color w:val="000000"/>
          <w:sz w:val="20"/>
          <w:szCs w:val="20"/>
          <w:lang w:val="en"/>
        </w:rPr>
        <w:t>Tile</w:t>
      </w:r>
      <w:r w:rsidRPr="00226EE5">
        <w:rPr>
          <w:rFonts w:ascii="Verdana" w:eastAsia="Times New Roman" w:hAnsi="Verdana" w:cs="Times New Roman"/>
          <w:color w:val="000000"/>
          <w:sz w:val="21"/>
          <w:szCs w:val="21"/>
          <w:lang w:val="en"/>
        </w:rPr>
        <w:t>, and two subclasses: </w:t>
      </w:r>
      <w:r w:rsidRPr="00226EE5">
        <w:rPr>
          <w:rFonts w:ascii="Courier New" w:eastAsia="Times New Roman" w:hAnsi="Courier New" w:cs="Courier New"/>
          <w:color w:val="000000"/>
          <w:sz w:val="20"/>
          <w:szCs w:val="20"/>
          <w:lang w:val="en"/>
        </w:rPr>
        <w:t>SuitTile</w:t>
      </w:r>
      <w:r w:rsidRPr="00226EE5">
        <w:rPr>
          <w:rFonts w:ascii="Verdana" w:eastAsia="Times New Roman" w:hAnsi="Verdana" w:cs="Times New Roman"/>
          <w:color w:val="000000"/>
          <w:sz w:val="21"/>
          <w:szCs w:val="21"/>
          <w:lang w:val="en"/>
        </w:rPr>
        <w:t> and </w:t>
      </w:r>
      <w:r w:rsidRPr="00226EE5">
        <w:rPr>
          <w:rFonts w:ascii="Courier New" w:eastAsia="Times New Roman" w:hAnsi="Courier New" w:cs="Courier New"/>
          <w:color w:val="000000"/>
          <w:sz w:val="20"/>
          <w:szCs w:val="20"/>
          <w:lang w:val="en"/>
        </w:rPr>
        <w:t>HonorTile</w:t>
      </w:r>
      <w:r w:rsidRPr="00226EE5">
        <w:rPr>
          <w:rFonts w:ascii="Verdana" w:eastAsia="Times New Roman" w:hAnsi="Verdana" w:cs="Times New Roman"/>
          <w:color w:val="000000"/>
          <w:sz w:val="21"/>
          <w:szCs w:val="21"/>
          <w:lang w:val="en"/>
        </w:rPr>
        <w:t>. These have slightly different attributes. The </w:t>
      </w:r>
      <w:r w:rsidRPr="00226EE5">
        <w:rPr>
          <w:rFonts w:ascii="Courier New" w:eastAsia="Times New Roman" w:hAnsi="Courier New" w:cs="Courier New"/>
          <w:color w:val="000000"/>
          <w:sz w:val="20"/>
          <w:szCs w:val="20"/>
          <w:lang w:val="en"/>
        </w:rPr>
        <w:t>SuitTile</w:t>
      </w:r>
      <w:r w:rsidRPr="00226EE5">
        <w:rPr>
          <w:rFonts w:ascii="Verdana" w:eastAsia="Times New Roman" w:hAnsi="Verdana" w:cs="Times New Roman"/>
          <w:color w:val="000000"/>
          <w:sz w:val="21"/>
          <w:szCs w:val="21"/>
          <w:lang w:val="en"/>
        </w:rPr>
        <w:t> has suit and rank information. The </w:t>
      </w:r>
      <w:r w:rsidRPr="00226EE5">
        <w:rPr>
          <w:rFonts w:ascii="Courier New" w:eastAsia="Times New Roman" w:hAnsi="Courier New" w:cs="Courier New"/>
          <w:color w:val="000000"/>
          <w:sz w:val="20"/>
          <w:szCs w:val="20"/>
          <w:lang w:val="en"/>
        </w:rPr>
        <w:t>HonorTile</w:t>
      </w:r>
      <w:r w:rsidRPr="00226EE5">
        <w:rPr>
          <w:rFonts w:ascii="Verdana" w:eastAsia="Times New Roman" w:hAnsi="Verdana" w:cs="Times New Roman"/>
          <w:color w:val="000000"/>
          <w:sz w:val="21"/>
          <w:szCs w:val="21"/>
          <w:lang w:val="en"/>
        </w:rPr>
        <w:t> merely has a unique name. The comparison function, </w:t>
      </w:r>
      <w:r w:rsidRPr="00226EE5">
        <w:rPr>
          <w:rFonts w:ascii="Courier New" w:eastAsia="Times New Roman" w:hAnsi="Courier New" w:cs="Courier New"/>
          <w:color w:val="000000"/>
          <w:sz w:val="20"/>
          <w:szCs w:val="20"/>
          <w:lang w:val="en"/>
        </w:rPr>
        <w:t>__cmp__</w:t>
      </w:r>
      <w:r w:rsidRPr="00226EE5">
        <w:rPr>
          <w:rFonts w:ascii="Verdana" w:eastAsia="Times New Roman" w:hAnsi="Verdana" w:cs="Times New Roman"/>
          <w:color w:val="000000"/>
          <w:sz w:val="21"/>
          <w:szCs w:val="21"/>
          <w:lang w:val="en"/>
        </w:rPr>
        <w:t>, must compare </w:t>
      </w:r>
      <w:r w:rsidRPr="00226EE5">
        <w:rPr>
          <w:rFonts w:ascii="Courier New" w:eastAsia="Times New Roman" w:hAnsi="Courier New" w:cs="Courier New"/>
          <w:color w:val="000000"/>
          <w:sz w:val="20"/>
          <w:szCs w:val="20"/>
          <w:lang w:val="en"/>
        </w:rPr>
        <w:t>self.getName</w:t>
      </w:r>
      <w:r w:rsidRPr="00226EE5">
        <w:rPr>
          <w:rFonts w:ascii="Verdana" w:eastAsia="Times New Roman" w:hAnsi="Verdana" w:cs="Times New Roman"/>
          <w:color w:val="000000"/>
          <w:sz w:val="21"/>
          <w:szCs w:val="21"/>
          <w:lang w:val="en"/>
        </w:rPr>
        <w:t> to </w:t>
      </w:r>
      <w:r w:rsidRPr="00226EE5">
        <w:rPr>
          <w:rFonts w:ascii="Courier New" w:eastAsia="Times New Roman" w:hAnsi="Courier New" w:cs="Courier New"/>
          <w:color w:val="000000"/>
          <w:sz w:val="20"/>
          <w:szCs w:val="20"/>
          <w:lang w:val="en"/>
        </w:rPr>
        <w:t>other.getName</w:t>
      </w:r>
      <w:r w:rsidRPr="00226EE5">
        <w:rPr>
          <w:rFonts w:ascii="Verdana" w:eastAsia="Times New Roman" w:hAnsi="Verdana" w:cs="Times New Roman"/>
          <w:color w:val="000000"/>
          <w:sz w:val="21"/>
          <w:szCs w:val="21"/>
          <w:lang w:val="en"/>
        </w:rPr>
        <w:t> to see if the other tile has the same name. Additionally, </w:t>
      </w:r>
      <w:r w:rsidRPr="00226EE5">
        <w:rPr>
          <w:rFonts w:ascii="Courier New" w:eastAsia="Times New Roman" w:hAnsi="Courier New" w:cs="Courier New"/>
          <w:color w:val="000000"/>
          <w:sz w:val="20"/>
          <w:szCs w:val="20"/>
          <w:lang w:val="en"/>
        </w:rPr>
        <w:t>SuitTile</w:t>
      </w:r>
      <w:r w:rsidRPr="00226EE5">
        <w:rPr>
          <w:rFonts w:ascii="Verdana" w:eastAsia="Times New Roman" w:hAnsi="Verdana" w:cs="Times New Roman"/>
          <w:color w:val="000000"/>
          <w:sz w:val="21"/>
          <w:szCs w:val="21"/>
          <w:lang w:val="en"/>
        </w:rPr>
        <w:t> objects should return a suit and rank information. Honors tiles should return None for these methods.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We'll define </w:t>
      </w:r>
      <w:r w:rsidRPr="00226EE5">
        <w:rPr>
          <w:rFonts w:ascii="Courier New" w:eastAsia="Times New Roman" w:hAnsi="Courier New" w:cs="Courier New"/>
          <w:color w:val="000000"/>
          <w:sz w:val="20"/>
          <w:szCs w:val="20"/>
          <w:lang w:val="en"/>
        </w:rPr>
        <w:t>Tile</w:t>
      </w:r>
      <w:r w:rsidRPr="00226EE5">
        <w:rPr>
          <w:rFonts w:ascii="Verdana" w:eastAsia="Times New Roman" w:hAnsi="Verdana" w:cs="Times New Roman"/>
          <w:color w:val="000000"/>
          <w:sz w:val="21"/>
          <w:szCs w:val="21"/>
          <w:lang w:val="en"/>
        </w:rPr>
        <w:t> as an </w:t>
      </w:r>
      <w:r w:rsidRPr="00226EE5">
        <w:rPr>
          <w:rFonts w:ascii="Verdana" w:eastAsia="Times New Roman" w:hAnsi="Verdana" w:cs="Times New Roman"/>
          <w:i/>
          <w:iCs/>
          <w:color w:val="000000"/>
          <w:sz w:val="21"/>
          <w:szCs w:val="21"/>
          <w:lang w:val="en"/>
        </w:rPr>
        <w:t>abstract superclass</w:t>
      </w:r>
      <w:r w:rsidRPr="00226EE5">
        <w:rPr>
          <w:rFonts w:ascii="Verdana" w:eastAsia="Times New Roman" w:hAnsi="Verdana" w:cs="Times New Roman"/>
          <w:color w:val="000000"/>
          <w:sz w:val="21"/>
          <w:szCs w:val="21"/>
          <w:lang w:val="en"/>
        </w:rPr>
        <w:t>. Some of the methods in the superclass will either raise </w:t>
      </w:r>
      <w:r w:rsidRPr="00226EE5">
        <w:rPr>
          <w:rFonts w:ascii="Courier New" w:eastAsia="Times New Roman" w:hAnsi="Courier New" w:cs="Courier New"/>
          <w:color w:val="000000"/>
          <w:sz w:val="20"/>
          <w:szCs w:val="20"/>
          <w:lang w:val="en"/>
        </w:rPr>
        <w:t>NotImplementedError</w:t>
      </w:r>
      <w:r w:rsidRPr="00226EE5">
        <w:rPr>
          <w:rFonts w:ascii="Verdana" w:eastAsia="Times New Roman" w:hAnsi="Verdana" w:cs="Times New Roman"/>
          <w:color w:val="000000"/>
          <w:sz w:val="21"/>
          <w:szCs w:val="21"/>
          <w:lang w:val="en"/>
        </w:rPr>
        <w:t> or return </w:t>
      </w:r>
      <w:r w:rsidRPr="00226EE5">
        <w:rPr>
          <w:rFonts w:ascii="Courier New" w:eastAsia="Times New Roman" w:hAnsi="Courier New" w:cs="Courier New"/>
          <w:color w:val="000000"/>
          <w:sz w:val="20"/>
          <w:szCs w:val="20"/>
          <w:lang w:val="en"/>
        </w:rPr>
        <w:t>NotImplemented</w:t>
      </w:r>
      <w:r w:rsidRPr="00226EE5">
        <w:rPr>
          <w:rFonts w:ascii="Verdana" w:eastAsia="Times New Roman" w:hAnsi="Verdana" w:cs="Times New Roman"/>
          <w:color w:val="000000"/>
          <w:sz w:val="21"/>
          <w:szCs w:val="21"/>
          <w:lang w:val="en"/>
        </w:rPr>
        <w:t>. The superclass can provide any common functions that are shared by all of the subclasses. Each subclass will provide overriding method definitions that actually do useful work and are specialized for that particular family of tiles.</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xml:space="preserve">class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Tile</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lastRenderedPageBreak/>
        <w:t>: </w:t>
      </w:r>
      <w:r w:rsidRPr="00226EE5">
        <w:rPr>
          <w:rFonts w:ascii="Courier New" w:eastAsia="Times New Roman" w:hAnsi="Courier New" w:cs="Courier New"/>
          <w:color w:val="000000"/>
          <w:sz w:val="20"/>
          <w:szCs w:val="20"/>
          <w:lang w:val="en"/>
        </w:rPr>
        <w:br/>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xml:space="preserve">  def __init__(self,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name</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br/>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def __str__(self):</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br/>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xml:space="preserve">  def __cmp__(self, </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other</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br/>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def getSuit(self):</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br/>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def getRank(self):</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br/>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t>  def getName(self):</w:t>
      </w:r>
    </w:p>
    <w:p w:rsidR="00226EE5" w:rsidRPr="00226EE5" w:rsidRDefault="00226EE5" w:rsidP="00226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26EE5">
        <w:rPr>
          <w:rFonts w:ascii="Courier New" w:eastAsia="Times New Roman" w:hAnsi="Courier New" w:cs="Courier New"/>
          <w:color w:val="000000"/>
          <w:sz w:val="20"/>
          <w:szCs w:val="20"/>
          <w:lang w:val="en"/>
        </w:rPr>
        <w:br/>
        <w:t> </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For </w:t>
      </w:r>
      <w:r w:rsidRPr="00226EE5">
        <w:rPr>
          <w:rFonts w:ascii="Courier New" w:eastAsia="Times New Roman" w:hAnsi="Courier New" w:cs="Courier New"/>
          <w:color w:val="000000"/>
          <w:sz w:val="20"/>
          <w:szCs w:val="20"/>
          <w:lang w:val="en"/>
        </w:rPr>
        <w:t>HonorsTile</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color w:val="000000"/>
          <w:sz w:val="20"/>
          <w:szCs w:val="20"/>
          <w:lang w:val="en"/>
        </w:rPr>
        <w:t>getSuit</w:t>
      </w:r>
      <w:r w:rsidRPr="00226EE5">
        <w:rPr>
          <w:rFonts w:ascii="Verdana" w:eastAsia="Times New Roman" w:hAnsi="Verdana" w:cs="Times New Roman"/>
          <w:color w:val="000000"/>
          <w:sz w:val="21"/>
          <w:szCs w:val="21"/>
          <w:lang w:val="en"/>
        </w:rPr>
        <w:t> and </w:t>
      </w:r>
      <w:r w:rsidRPr="00226EE5">
        <w:rPr>
          <w:rFonts w:ascii="Courier New" w:eastAsia="Times New Roman" w:hAnsi="Courier New" w:cs="Courier New"/>
          <w:color w:val="000000"/>
          <w:sz w:val="20"/>
          <w:szCs w:val="20"/>
          <w:lang w:val="en"/>
        </w:rPr>
        <w:t>getRank</w:t>
      </w:r>
      <w:r w:rsidRPr="00226EE5">
        <w:rPr>
          <w:rFonts w:ascii="Verdana" w:eastAsia="Times New Roman" w:hAnsi="Verdana" w:cs="Times New Roman"/>
          <w:color w:val="000000"/>
          <w:sz w:val="21"/>
          <w:szCs w:val="21"/>
          <w:lang w:val="en"/>
        </w:rPr>
        <w:t> must return </w:t>
      </w:r>
      <w:r w:rsidRPr="00226EE5">
        <w:rPr>
          <w:rFonts w:ascii="Courier New" w:eastAsia="Times New Roman" w:hAnsi="Courier New" w:cs="Courier New"/>
          <w:color w:val="000000"/>
          <w:sz w:val="20"/>
          <w:szCs w:val="20"/>
          <w:lang w:val="en"/>
        </w:rPr>
        <w:t>None</w:t>
      </w:r>
      <w:r w:rsidRPr="00226EE5">
        <w:rPr>
          <w:rFonts w:ascii="Verdana" w:eastAsia="Times New Roman" w:hAnsi="Verdana" w:cs="Times New Roman"/>
          <w:color w:val="000000"/>
          <w:sz w:val="21"/>
          <w:szCs w:val="21"/>
          <w:lang w:val="en"/>
        </w:rPr>
        <w:t>. However, for </w:t>
      </w:r>
      <w:r w:rsidRPr="00226EE5">
        <w:rPr>
          <w:rFonts w:ascii="Courier New" w:eastAsia="Times New Roman" w:hAnsi="Courier New" w:cs="Courier New"/>
          <w:color w:val="000000"/>
          <w:sz w:val="20"/>
          <w:szCs w:val="20"/>
          <w:lang w:val="en"/>
        </w:rPr>
        <w:t>getSuit</w:t>
      </w:r>
      <w:r w:rsidRPr="00226EE5">
        <w:rPr>
          <w:rFonts w:ascii="Verdana" w:eastAsia="Times New Roman" w:hAnsi="Verdana" w:cs="Times New Roman"/>
          <w:color w:val="000000"/>
          <w:sz w:val="21"/>
          <w:szCs w:val="21"/>
          <w:lang w:val="en"/>
        </w:rPr>
        <w:t>, it should return the tile's name. The </w:t>
      </w:r>
      <w:r w:rsidRPr="00226EE5">
        <w:rPr>
          <w:rFonts w:ascii="Courier New" w:eastAsia="Times New Roman" w:hAnsi="Courier New" w:cs="Courier New"/>
          <w:color w:val="000000"/>
          <w:sz w:val="20"/>
          <w:szCs w:val="20"/>
          <w:lang w:val="en"/>
        </w:rPr>
        <w:t>__cmp__</w:t>
      </w:r>
      <w:r w:rsidRPr="00226EE5">
        <w:rPr>
          <w:rFonts w:ascii="Verdana" w:eastAsia="Times New Roman" w:hAnsi="Verdana" w:cs="Times New Roman"/>
          <w:color w:val="000000"/>
          <w:sz w:val="21"/>
          <w:szCs w:val="21"/>
          <w:lang w:val="en"/>
        </w:rPr>
        <w:t> is inherited from the superclass.</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For </w:t>
      </w:r>
      <w:r w:rsidRPr="00226EE5">
        <w:rPr>
          <w:rFonts w:ascii="Courier New" w:eastAsia="Times New Roman" w:hAnsi="Courier New" w:cs="Courier New"/>
          <w:color w:val="000000"/>
          <w:sz w:val="20"/>
          <w:szCs w:val="20"/>
          <w:lang w:val="en"/>
        </w:rPr>
        <w:t>SuitTile</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color w:val="000000"/>
          <w:sz w:val="20"/>
          <w:szCs w:val="20"/>
          <w:lang w:val="en"/>
        </w:rPr>
        <w:t>getSuit</w:t>
      </w:r>
      <w:r w:rsidRPr="00226EE5">
        <w:rPr>
          <w:rFonts w:ascii="Verdana" w:eastAsia="Times New Roman" w:hAnsi="Verdana" w:cs="Times New Roman"/>
          <w:color w:val="000000"/>
          <w:sz w:val="21"/>
          <w:szCs w:val="21"/>
          <w:lang w:val="en"/>
        </w:rPr>
        <w:t> and </w:t>
      </w:r>
      <w:r w:rsidRPr="00226EE5">
        <w:rPr>
          <w:rFonts w:ascii="Courier New" w:eastAsia="Times New Roman" w:hAnsi="Courier New" w:cs="Courier New"/>
          <w:color w:val="000000"/>
          <w:sz w:val="20"/>
          <w:szCs w:val="20"/>
          <w:lang w:val="en"/>
        </w:rPr>
        <w:t>getRank</w:t>
      </w:r>
      <w:r w:rsidRPr="00226EE5">
        <w:rPr>
          <w:rFonts w:ascii="Verdana" w:eastAsia="Times New Roman" w:hAnsi="Verdana" w:cs="Times New Roman"/>
          <w:color w:val="000000"/>
          <w:sz w:val="21"/>
          <w:szCs w:val="21"/>
          <w:lang w:val="en"/>
        </w:rPr>
        <w:t> return the proper suit and rank values. However, for </w:t>
      </w:r>
      <w:r w:rsidRPr="00226EE5">
        <w:rPr>
          <w:rFonts w:ascii="Courier New" w:eastAsia="Times New Roman" w:hAnsi="Courier New" w:cs="Courier New"/>
          <w:color w:val="000000"/>
          <w:sz w:val="20"/>
          <w:szCs w:val="20"/>
          <w:lang w:val="en"/>
        </w:rPr>
        <w:t>getName</w:t>
      </w:r>
      <w:r w:rsidRPr="00226EE5">
        <w:rPr>
          <w:rFonts w:ascii="Verdana" w:eastAsia="Times New Roman" w:hAnsi="Verdana" w:cs="Times New Roman"/>
          <w:color w:val="000000"/>
          <w:sz w:val="21"/>
          <w:szCs w:val="21"/>
          <w:lang w:val="en"/>
        </w:rPr>
        <w:t>, it should return </w:t>
      </w:r>
      <w:r w:rsidRPr="00226EE5">
        <w:rPr>
          <w:rFonts w:ascii="Courier New" w:eastAsia="Times New Roman" w:hAnsi="Courier New" w:cs="Courier New"/>
          <w:color w:val="000000"/>
          <w:sz w:val="20"/>
          <w:szCs w:val="20"/>
          <w:lang w:val="en"/>
        </w:rPr>
        <w:t>None</w:t>
      </w:r>
      <w:r w:rsidRPr="00226EE5">
        <w:rPr>
          <w:rFonts w:ascii="Verdana" w:eastAsia="Times New Roman" w:hAnsi="Verdana" w:cs="Times New Roman"/>
          <w:color w:val="000000"/>
          <w:sz w:val="21"/>
          <w:szCs w:val="21"/>
          <w:lang w:val="en"/>
        </w:rPr>
        <w:t>. The function </w:t>
      </w:r>
      <w:r w:rsidRPr="00226EE5">
        <w:rPr>
          <w:rFonts w:ascii="Courier New" w:eastAsia="Times New Roman" w:hAnsi="Courier New" w:cs="Courier New"/>
          <w:color w:val="000000"/>
          <w:sz w:val="20"/>
          <w:szCs w:val="20"/>
          <w:lang w:val="en"/>
        </w:rPr>
        <w:t>__cmp__</w:t>
      </w:r>
      <w:r w:rsidRPr="00226EE5">
        <w:rPr>
          <w:rFonts w:ascii="Verdana" w:eastAsia="Times New Roman" w:hAnsi="Verdana" w:cs="Times New Roman"/>
          <w:color w:val="000000"/>
          <w:sz w:val="21"/>
          <w:szCs w:val="21"/>
          <w:lang w:val="en"/>
        </w:rPr>
        <w:t> function must compare </w:t>
      </w:r>
      <w:r w:rsidRPr="00226EE5">
        <w:rPr>
          <w:rFonts w:ascii="Courier New" w:eastAsia="Times New Roman" w:hAnsi="Courier New" w:cs="Courier New"/>
          <w:color w:val="000000"/>
          <w:sz w:val="20"/>
          <w:szCs w:val="20"/>
          <w:lang w:val="en"/>
        </w:rPr>
        <w:t>self.getSuit</w:t>
      </w:r>
      <w:r w:rsidRPr="00226EE5">
        <w:rPr>
          <w:rFonts w:ascii="Verdana" w:eastAsia="Times New Roman" w:hAnsi="Verdana" w:cs="Times New Roman"/>
          <w:color w:val="000000"/>
          <w:sz w:val="21"/>
          <w:szCs w:val="21"/>
          <w:lang w:val="en"/>
        </w:rPr>
        <w:t> to </w:t>
      </w:r>
      <w:r w:rsidRPr="00226EE5">
        <w:rPr>
          <w:rFonts w:ascii="Courier New" w:eastAsia="Times New Roman" w:hAnsi="Courier New" w:cs="Courier New"/>
          <w:color w:val="000000"/>
          <w:sz w:val="20"/>
          <w:szCs w:val="20"/>
          <w:lang w:val="en"/>
        </w:rPr>
        <w:t>other.getSuit</w:t>
      </w:r>
      <w:r w:rsidRPr="00226EE5">
        <w:rPr>
          <w:rFonts w:ascii="Verdana" w:eastAsia="Times New Roman" w:hAnsi="Verdana" w:cs="Times New Roman"/>
          <w:color w:val="000000"/>
          <w:sz w:val="21"/>
          <w:szCs w:val="21"/>
          <w:lang w:val="en"/>
        </w:rPr>
        <w:t>; if those are equal, it must compare </w:t>
      </w:r>
      <w:r w:rsidRPr="00226EE5">
        <w:rPr>
          <w:rFonts w:ascii="Courier New" w:eastAsia="Times New Roman" w:hAnsi="Courier New" w:cs="Courier New"/>
          <w:color w:val="000000"/>
          <w:sz w:val="20"/>
          <w:szCs w:val="20"/>
          <w:lang w:val="en"/>
        </w:rPr>
        <w:t>self.getRank</w:t>
      </w:r>
      <w:r w:rsidRPr="00226EE5">
        <w:rPr>
          <w:rFonts w:ascii="Verdana" w:eastAsia="Times New Roman" w:hAnsi="Verdana" w:cs="Times New Roman"/>
          <w:color w:val="000000"/>
          <w:sz w:val="21"/>
          <w:szCs w:val="21"/>
          <w:lang w:val="en"/>
        </w:rPr>
        <w:t> to </w:t>
      </w:r>
      <w:r w:rsidRPr="00226EE5">
        <w:rPr>
          <w:rFonts w:ascii="Courier New" w:eastAsia="Times New Roman" w:hAnsi="Courier New" w:cs="Courier New"/>
          <w:color w:val="000000"/>
          <w:sz w:val="20"/>
          <w:szCs w:val="20"/>
          <w:lang w:val="en"/>
        </w:rPr>
        <w:t>other.getRank</w:t>
      </w:r>
      <w:r w:rsidRPr="00226EE5">
        <w:rPr>
          <w:rFonts w:ascii="Verdana" w:eastAsia="Times New Roman" w:hAnsi="Verdana" w:cs="Times New Roman"/>
          <w:color w:val="000000"/>
          <w:sz w:val="21"/>
          <w:szCs w:val="21"/>
          <w:lang w:val="en"/>
        </w:rPr>
        <w:t>. In the case of matching suit, it can compare the ranks, which will tend to put the suit tiles into order properly.</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Note that we defined the </w:t>
      </w:r>
      <w:r w:rsidRPr="00226EE5">
        <w:rPr>
          <w:rFonts w:ascii="Courier New" w:eastAsia="Times New Roman" w:hAnsi="Courier New" w:cs="Courier New"/>
          <w:color w:val="000000"/>
          <w:sz w:val="20"/>
          <w:szCs w:val="20"/>
          <w:lang w:val="en"/>
        </w:rPr>
        <w:t>Tile</w:t>
      </w:r>
      <w:r w:rsidRPr="00226EE5">
        <w:rPr>
          <w:rFonts w:ascii="Verdana" w:eastAsia="Times New Roman" w:hAnsi="Verdana" w:cs="Times New Roman"/>
          <w:color w:val="000000"/>
          <w:sz w:val="21"/>
          <w:szCs w:val="21"/>
          <w:lang w:val="en"/>
        </w:rPr>
        <w:t> superclass with a </w:t>
      </w:r>
      <w:r w:rsidRPr="00226EE5">
        <w:rPr>
          <w:rFonts w:ascii="Courier New" w:eastAsia="Times New Roman" w:hAnsi="Courier New" w:cs="Courier New"/>
          <w:color w:val="000000"/>
          <w:sz w:val="20"/>
          <w:szCs w:val="20"/>
          <w:lang w:val="en"/>
        </w:rPr>
        <w:t>name</w:t>
      </w:r>
      <w:r w:rsidRPr="00226EE5">
        <w:rPr>
          <w:rFonts w:ascii="Verdana" w:eastAsia="Times New Roman" w:hAnsi="Verdana" w:cs="Times New Roman"/>
          <w:color w:val="000000"/>
          <w:sz w:val="21"/>
          <w:szCs w:val="21"/>
          <w:lang w:val="en"/>
        </w:rPr>
        <w:t> attribute. We can use this to keep the suit information for </w:t>
      </w:r>
      <w:r w:rsidRPr="00226EE5">
        <w:rPr>
          <w:rFonts w:ascii="Courier New" w:eastAsia="Times New Roman" w:hAnsi="Courier New" w:cs="Courier New"/>
          <w:color w:val="000000"/>
          <w:sz w:val="20"/>
          <w:szCs w:val="20"/>
          <w:lang w:val="en"/>
        </w:rPr>
        <w:t>SuitTile</w:t>
      </w:r>
      <w:r w:rsidRPr="00226EE5">
        <w:rPr>
          <w:rFonts w:ascii="Verdana" w:eastAsia="Times New Roman" w:hAnsi="Verdana" w:cs="Times New Roman"/>
          <w:color w:val="000000"/>
          <w:sz w:val="21"/>
          <w:szCs w:val="21"/>
          <w:lang w:val="en"/>
        </w:rPr>
        <w:t>. We must be sure, however, that </w:t>
      </w:r>
      <w:r w:rsidRPr="00226EE5">
        <w:rPr>
          <w:rFonts w:ascii="Courier New" w:eastAsia="Times New Roman" w:hAnsi="Courier New" w:cs="Courier New"/>
          <w:color w:val="000000"/>
          <w:sz w:val="20"/>
          <w:szCs w:val="20"/>
          <w:lang w:val="en"/>
        </w:rPr>
        <w:t>getName</w:t>
      </w:r>
      <w:r w:rsidRPr="00226EE5">
        <w:rPr>
          <w:rFonts w:ascii="Verdana" w:eastAsia="Times New Roman" w:hAnsi="Verdana" w:cs="Times New Roman"/>
          <w:color w:val="000000"/>
          <w:sz w:val="21"/>
          <w:szCs w:val="21"/>
          <w:lang w:val="en"/>
        </w:rPr>
        <w:t> returns </w:t>
      </w:r>
      <w:r w:rsidRPr="00226EE5">
        <w:rPr>
          <w:rFonts w:ascii="Courier New" w:eastAsia="Times New Roman" w:hAnsi="Courier New" w:cs="Courier New"/>
          <w:color w:val="000000"/>
          <w:sz w:val="20"/>
          <w:szCs w:val="20"/>
          <w:lang w:val="en"/>
        </w:rPr>
        <w:t>None</w:t>
      </w:r>
      <w:r w:rsidRPr="00226EE5">
        <w:rPr>
          <w:rFonts w:ascii="Verdana" w:eastAsia="Times New Roman" w:hAnsi="Verdana" w:cs="Times New Roman"/>
          <w:color w:val="000000"/>
          <w:sz w:val="21"/>
          <w:szCs w:val="21"/>
          <w:lang w:val="en"/>
        </w:rPr>
        <w:t>, not the suit.</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Also, if we use the names </w:t>
      </w:r>
      <w:r w:rsidRPr="00226EE5">
        <w:rPr>
          <w:rFonts w:ascii="Courier New" w:eastAsia="Times New Roman" w:hAnsi="Courier New" w:cs="Courier New"/>
          <w:color w:val="000000"/>
          <w:sz w:val="20"/>
          <w:szCs w:val="20"/>
          <w:lang w:val="en"/>
        </w:rPr>
        <w:t>"Bamboo"</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color w:val="000000"/>
          <w:sz w:val="20"/>
          <w:szCs w:val="20"/>
          <w:lang w:val="en"/>
        </w:rPr>
        <w:t>"Character"</w:t>
      </w:r>
      <w:r w:rsidRPr="00226EE5">
        <w:rPr>
          <w:rFonts w:ascii="Verdana" w:eastAsia="Times New Roman" w:hAnsi="Verdana" w:cs="Times New Roman"/>
          <w:color w:val="000000"/>
          <w:sz w:val="21"/>
          <w:szCs w:val="21"/>
          <w:lang w:val="en"/>
        </w:rPr>
        <w:t> and </w:t>
      </w:r>
      <w:r w:rsidRPr="00226EE5">
        <w:rPr>
          <w:rFonts w:ascii="Courier New" w:eastAsia="Times New Roman" w:hAnsi="Courier New" w:cs="Courier New"/>
          <w:color w:val="000000"/>
          <w:sz w:val="20"/>
          <w:szCs w:val="20"/>
          <w:lang w:val="en"/>
        </w:rPr>
        <w:t>"Dots"</w:t>
      </w:r>
      <w:r w:rsidRPr="00226EE5">
        <w:rPr>
          <w:rFonts w:ascii="Verdana" w:eastAsia="Times New Roman" w:hAnsi="Verdana" w:cs="Times New Roman"/>
          <w:color w:val="000000"/>
          <w:sz w:val="21"/>
          <w:szCs w:val="21"/>
          <w:lang w:val="en"/>
        </w:rPr>
        <w:t>, this makes the suits occur alphabetically in front of the honors without any further special processing. If, on the other hand, we want to use Unicode characters for the suits, we should add an additional sort key to the </w:t>
      </w:r>
      <w:r w:rsidRPr="00226EE5">
        <w:rPr>
          <w:rFonts w:ascii="Courier New" w:eastAsia="Times New Roman" w:hAnsi="Courier New" w:cs="Courier New"/>
          <w:color w:val="000000"/>
          <w:sz w:val="20"/>
          <w:szCs w:val="20"/>
          <w:lang w:val="en"/>
        </w:rPr>
        <w:t>Tile</w:t>
      </w:r>
      <w:r w:rsidRPr="00226EE5">
        <w:rPr>
          <w:rFonts w:ascii="Verdana" w:eastAsia="Times New Roman" w:hAnsi="Verdana" w:cs="Times New Roman"/>
          <w:color w:val="000000"/>
          <w:sz w:val="21"/>
          <w:szCs w:val="21"/>
          <w:lang w:val="en"/>
        </w:rPr>
        <w:t> that can be overridden by </w:t>
      </w:r>
      <w:r w:rsidRPr="00226EE5">
        <w:rPr>
          <w:rFonts w:ascii="Courier New" w:eastAsia="Times New Roman" w:hAnsi="Courier New" w:cs="Courier New"/>
          <w:color w:val="000000"/>
          <w:sz w:val="20"/>
          <w:szCs w:val="20"/>
          <w:lang w:val="en"/>
        </w:rPr>
        <w:t>SuitTile</w:t>
      </w:r>
      <w:r w:rsidRPr="00226EE5">
        <w:rPr>
          <w:rFonts w:ascii="Verdana" w:eastAsia="Times New Roman" w:hAnsi="Verdana" w:cs="Times New Roman"/>
          <w:color w:val="000000"/>
          <w:sz w:val="21"/>
          <w:szCs w:val="21"/>
          <w:lang w:val="en"/>
        </w:rPr>
        <w:t>and </w:t>
      </w:r>
      <w:r w:rsidRPr="00226EE5">
        <w:rPr>
          <w:rFonts w:ascii="Courier New" w:eastAsia="Times New Roman" w:hAnsi="Courier New" w:cs="Courier New"/>
          <w:color w:val="000000"/>
          <w:sz w:val="20"/>
          <w:szCs w:val="20"/>
          <w:lang w:val="en"/>
        </w:rPr>
        <w:t>HonorsTile</w:t>
      </w:r>
      <w:r w:rsidRPr="00226EE5">
        <w:rPr>
          <w:rFonts w:ascii="Verdana" w:eastAsia="Times New Roman" w:hAnsi="Verdana" w:cs="Times New Roman"/>
          <w:color w:val="000000"/>
          <w:sz w:val="21"/>
          <w:szCs w:val="21"/>
          <w:lang w:val="en"/>
        </w:rPr>
        <w:t> to force a particular sort order.</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color w:val="000000"/>
          <w:sz w:val="21"/>
          <w:szCs w:val="21"/>
          <w:lang w:val="en"/>
        </w:rPr>
        <w:t>Note that the ranks of one and nine have special status among the suit tiles. These are called terminals, ranks two through eight are called simples. Currently, we don't have a need for this distinction.</w:t>
      </w:r>
    </w:p>
    <w:p w:rsidR="00226EE5" w:rsidRPr="00226EE5" w:rsidRDefault="00226EE5" w:rsidP="00226EE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226EE5">
        <w:rPr>
          <w:rFonts w:ascii="Verdana" w:eastAsia="Times New Roman" w:hAnsi="Verdana" w:cs="Times New Roman"/>
          <w:b/>
          <w:bCs/>
          <w:color w:val="000000"/>
          <w:sz w:val="21"/>
          <w:szCs w:val="21"/>
          <w:lang w:val="en"/>
        </w:rPr>
        <w:t>Build The Tile Class Hierarchy. </w:t>
      </w:r>
      <w:r w:rsidRPr="00226EE5">
        <w:rPr>
          <w:rFonts w:ascii="Verdana" w:eastAsia="Times New Roman" w:hAnsi="Verdana" w:cs="Times New Roman"/>
          <w:color w:val="000000"/>
          <w:sz w:val="21"/>
          <w:szCs w:val="21"/>
          <w:lang w:val="en"/>
        </w:rPr>
        <w:t>First, build the tile class hierarchy. This includes the </w:t>
      </w:r>
      <w:r w:rsidRPr="00226EE5">
        <w:rPr>
          <w:rFonts w:ascii="Courier New" w:eastAsia="Times New Roman" w:hAnsi="Courier New" w:cs="Courier New"/>
          <w:color w:val="000000"/>
          <w:sz w:val="20"/>
          <w:szCs w:val="20"/>
          <w:lang w:val="en"/>
        </w:rPr>
        <w:t>Tile</w:t>
      </w:r>
      <w:r w:rsidRPr="00226EE5">
        <w:rPr>
          <w:rFonts w:ascii="Verdana" w:eastAsia="Times New Roman" w:hAnsi="Verdana" w:cs="Times New Roman"/>
          <w:color w:val="000000"/>
          <w:sz w:val="21"/>
          <w:szCs w:val="21"/>
          <w:lang w:val="en"/>
        </w:rPr>
        <w:t>, </w:t>
      </w:r>
      <w:r w:rsidRPr="00226EE5">
        <w:rPr>
          <w:rFonts w:ascii="Courier New" w:eastAsia="Times New Roman" w:hAnsi="Courier New" w:cs="Courier New"/>
          <w:color w:val="000000"/>
          <w:sz w:val="20"/>
          <w:szCs w:val="20"/>
          <w:lang w:val="en"/>
        </w:rPr>
        <w:t>SuitTile</w:t>
      </w:r>
      <w:r w:rsidRPr="00226EE5">
        <w:rPr>
          <w:rFonts w:ascii="Verdana" w:eastAsia="Times New Roman" w:hAnsi="Verdana" w:cs="Times New Roman"/>
          <w:color w:val="000000"/>
          <w:sz w:val="21"/>
          <w:szCs w:val="21"/>
          <w:lang w:val="en"/>
        </w:rPr>
        <w:t>,</w:t>
      </w:r>
      <w:r w:rsidRPr="00226EE5">
        <w:rPr>
          <w:rFonts w:ascii="Courier New" w:eastAsia="Times New Roman" w:hAnsi="Courier New" w:cs="Courier New"/>
          <w:color w:val="000000"/>
          <w:sz w:val="20"/>
          <w:szCs w:val="20"/>
          <w:lang w:val="en"/>
        </w:rPr>
        <w:t>HonorTile</w:t>
      </w:r>
      <w:r w:rsidRPr="00226EE5">
        <w:rPr>
          <w:rFonts w:ascii="Verdana" w:eastAsia="Times New Roman" w:hAnsi="Verdana" w:cs="Times New Roman"/>
          <w:color w:val="000000"/>
          <w:sz w:val="21"/>
          <w:szCs w:val="21"/>
          <w:lang w:val="en"/>
        </w:rPr>
        <w:t> classes. Write a short test that will be sure that the equality tests work correctly among tiles.</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lastRenderedPageBreak/>
        <w:t>Wall Class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You hould also define a Mah Jongg </w:t>
      </w:r>
      <w:r>
        <w:rPr>
          <w:rStyle w:val="HTMLCode"/>
          <w:color w:val="000000"/>
          <w:lang w:val="en"/>
        </w:rPr>
        <w:t>Wall</w:t>
      </w:r>
      <w:r>
        <w:rPr>
          <w:rFonts w:ascii="Verdana" w:hAnsi="Verdana"/>
          <w:color w:val="000000"/>
          <w:sz w:val="21"/>
          <w:szCs w:val="21"/>
          <w:lang w:val="en"/>
        </w:rPr>
        <w:t> class which holds the initial set of 136 tiles. We can create additional subclasses to add as many as a dozen more tiles to include jokers, flowers and seasons.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Mah Jongg tiles are too large to manipulate like playing cards. They are shuffled by stirring them face down in the middle of the table. Then the tiles are stacked to make a wall with four sides. Each side is a row 17 tiles long and two tiles tall. Since this is a gambling game, there are fairly colorful procedures for establishing where people will sit, who will deal first, which of the four sides will be dealt from and where along the side the dealing will begin.</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Wall</w:t>
      </w:r>
      <w:r>
        <w:rPr>
          <w:rFonts w:ascii="Verdana" w:hAnsi="Verdana"/>
          <w:color w:val="000000"/>
          <w:sz w:val="21"/>
          <w:szCs w:val="21"/>
          <w:lang w:val="en"/>
        </w:rPr>
        <w:t> will need an </w:t>
      </w:r>
      <w:r>
        <w:rPr>
          <w:rStyle w:val="HTMLCode"/>
          <w:color w:val="000000"/>
          <w:lang w:val="en"/>
        </w:rPr>
        <w:t>__init__</w:t>
      </w:r>
      <w:r>
        <w:rPr>
          <w:rFonts w:ascii="Verdana" w:hAnsi="Verdana"/>
          <w:color w:val="000000"/>
          <w:sz w:val="21"/>
          <w:szCs w:val="21"/>
          <w:lang w:val="en"/>
        </w:rPr>
        <w:t> that enumerates four copies of each of the following tiles: the twenty-seven combinations of each suit (dot, bamboo, and character) and each rank (one through nine). It also needs to enumerate four copies of each honor tile (east, south, west, north, red, white, green).</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addition to creating the set of tiles, this class will need methods to shuffle and deal. In this way the wall is nearly identical with a deck of playing cards. See </w:t>
      </w:r>
      <w:hyperlink r:id="rId1862" w:tooltip="Advanced Class Definition Exercises" w:history="1">
        <w:r>
          <w:rPr>
            <w:rStyle w:val="Hyperlink"/>
            <w:rFonts w:ascii="Verdana" w:hAnsi="Verdana"/>
            <w:color w:val="000066"/>
            <w:sz w:val="20"/>
            <w:szCs w:val="20"/>
            <w:lang w:val="en"/>
          </w:rPr>
          <w:t>the section called “Advanced Class Definition Exercises”</w:t>
        </w:r>
      </w:hyperlink>
      <w:r>
        <w:rPr>
          <w:rFonts w:ascii="Verdana" w:hAnsi="Verdana"/>
          <w:color w:val="000000"/>
          <w:sz w:val="21"/>
          <w:szCs w:val="21"/>
          <w:lang w:val="en"/>
        </w:rPr>
        <w:t> for more guidance on this class design.</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b/>
          <w:bCs/>
          <w:color w:val="000000"/>
          <w:sz w:val="21"/>
          <w:szCs w:val="21"/>
          <w:lang w:val="en"/>
        </w:rPr>
        <w:t>Build The Wall Class. </w:t>
      </w:r>
      <w:r>
        <w:rPr>
          <w:rFonts w:ascii="Verdana" w:hAnsi="Verdana"/>
          <w:color w:val="000000"/>
          <w:sz w:val="21"/>
          <w:szCs w:val="21"/>
          <w:lang w:val="en"/>
        </w:rPr>
        <w:t>Second, build the </w:t>
      </w:r>
      <w:r>
        <w:rPr>
          <w:rStyle w:val="HTMLCode"/>
          <w:color w:val="000000"/>
          <w:lang w:val="en"/>
        </w:rPr>
        <w:t>Wall</w:t>
      </w:r>
      <w:r>
        <w:rPr>
          <w:rFonts w:ascii="Verdana" w:hAnsi="Verdana"/>
          <w:color w:val="000000"/>
          <w:sz w:val="21"/>
          <w:szCs w:val="21"/>
          <w:lang w:val="en"/>
        </w:rPr>
        <w:t>. Write a short test that will be sure that it shuffles and deals tiles properly.</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Set Class Hierarchy</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winning Mah Jongg hand has five scoring </w:t>
      </w:r>
      <w:r>
        <w:rPr>
          <w:rStyle w:val="Emphasis0"/>
          <w:rFonts w:ascii="Verdana" w:hAnsi="Verdana"/>
          <w:color w:val="000000"/>
          <w:sz w:val="21"/>
          <w:szCs w:val="21"/>
        </w:rPr>
        <w:t>sets</w:t>
      </w:r>
      <w:r>
        <w:rPr>
          <w:rFonts w:ascii="Verdana" w:hAnsi="Verdana"/>
          <w:color w:val="000000"/>
          <w:sz w:val="21"/>
          <w:szCs w:val="21"/>
        </w:rPr>
        <w:t> exactly one of which is a pair. There are four varieties of set: pair, three of a kind, three in a row of the same suit, and four of a kind. The most common winning hands have 14 tiles: 4 sets of three and a pair. Each four of a kind extends the hand by one tile to accomodate the larger set.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Mah Jongg </w:t>
      </w:r>
      <w:r>
        <w:rPr>
          <w:rStyle w:val="HTMLCode"/>
          <w:color w:val="000000"/>
        </w:rPr>
        <w:t>Hand</w:t>
      </w:r>
      <w:r>
        <w:rPr>
          <w:rFonts w:ascii="Verdana" w:hAnsi="Verdana"/>
          <w:color w:val="000000"/>
          <w:sz w:val="21"/>
          <w:szCs w:val="21"/>
        </w:rPr>
        <w:t> object, then, is a list of </w:t>
      </w:r>
      <w:r>
        <w:rPr>
          <w:rStyle w:val="HTMLCode"/>
          <w:color w:val="000000"/>
        </w:rPr>
        <w:t>Tile</w:t>
      </w:r>
      <w:r>
        <w:rPr>
          <w:rFonts w:ascii="Verdana" w:hAnsi="Verdana"/>
          <w:color w:val="000000"/>
          <w:sz w:val="21"/>
          <w:szCs w:val="21"/>
        </w:rPr>
        <w:t>s. This class needs a method, </w:t>
      </w:r>
      <w:r>
        <w:rPr>
          <w:rStyle w:val="HTMLCode"/>
          <w:color w:val="000000"/>
        </w:rPr>
        <w:t>mahjongg</w:t>
      </w:r>
      <w:r>
        <w:rPr>
          <w:rFonts w:ascii="Verdana" w:hAnsi="Verdana"/>
          <w:color w:val="000000"/>
          <w:sz w:val="21"/>
          <w:szCs w:val="21"/>
        </w:rPr>
        <w:t> that returns </w:t>
      </w:r>
      <w:r>
        <w:rPr>
          <w:rStyle w:val="HTMLCode"/>
          <w:color w:val="000000"/>
        </w:rPr>
        <w:t>True</w:t>
      </w:r>
      <w:r>
        <w:rPr>
          <w:rFonts w:ascii="Verdana" w:hAnsi="Verdana"/>
          <w:color w:val="000000"/>
          <w:sz w:val="21"/>
          <w:szCs w:val="21"/>
        </w:rPr>
        <w:t> is the hand is a winning hand. The evaluation is rather complex, because a tile can participate in a number of sets, and several alternative interpretations may be necessary to determine the appropriate use for a given tile.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Consider a hand with 2, 2, 2, 3, 4 of bamboo. This is either a set of three 2's and a non-scoring 3 and 4, or it is a pair of 2's and a sequence of 2, 3, 4.</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mahjongg</w:t>
      </w:r>
      <w:r>
        <w:rPr>
          <w:rFonts w:ascii="Verdana" w:hAnsi="Verdana"/>
          <w:color w:val="000000"/>
          <w:sz w:val="21"/>
          <w:szCs w:val="21"/>
        </w:rPr>
        <w:t> method, then must create five </w:t>
      </w:r>
      <w:r>
        <w:rPr>
          <w:rStyle w:val="HTMLCode"/>
          <w:color w:val="000000"/>
        </w:rPr>
        <w:t>Set</w:t>
      </w:r>
      <w:r>
        <w:rPr>
          <w:rFonts w:ascii="Verdana" w:hAnsi="Verdana"/>
          <w:color w:val="000000"/>
          <w:sz w:val="21"/>
          <w:szCs w:val="21"/>
        </w:rPr>
        <w:t> objects, assigning individual </w:t>
      </w:r>
      <w:r>
        <w:rPr>
          <w:rStyle w:val="HTMLCode"/>
          <w:color w:val="000000"/>
        </w:rPr>
        <w:t>Tile</w:t>
      </w:r>
      <w:r>
        <w:rPr>
          <w:rFonts w:ascii="Verdana" w:hAnsi="Verdana"/>
          <w:color w:val="000000"/>
          <w:sz w:val="21"/>
          <w:szCs w:val="21"/>
        </w:rPr>
        <w:t>s to the </w:t>
      </w:r>
      <w:r>
        <w:rPr>
          <w:rStyle w:val="HTMLCode"/>
          <w:color w:val="000000"/>
        </w:rPr>
        <w:t>Set</w:t>
      </w:r>
      <w:r>
        <w:rPr>
          <w:rFonts w:ascii="Verdana" w:hAnsi="Verdana"/>
          <w:color w:val="000000"/>
          <w:sz w:val="21"/>
          <w:szCs w:val="21"/>
        </w:rPr>
        <w:t>s until all of the </w:t>
      </w:r>
      <w:r>
        <w:rPr>
          <w:rStyle w:val="HTMLCode"/>
          <w:color w:val="000000"/>
        </w:rPr>
        <w:t>Tile</w:t>
      </w:r>
      <w:r>
        <w:rPr>
          <w:rFonts w:ascii="Verdana" w:hAnsi="Verdana"/>
          <w:color w:val="000000"/>
          <w:sz w:val="21"/>
          <w:szCs w:val="21"/>
        </w:rPr>
        <w:t>s find a home. The hand is a winning hand if all sets are full, there are five sets, and one set is a pair.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We'll cover the design of the </w:t>
      </w:r>
      <w:r>
        <w:rPr>
          <w:rStyle w:val="HTMLCode"/>
          <w:color w:val="000000"/>
        </w:rPr>
        <w:t>Set</w:t>
      </w:r>
      <w:r>
        <w:rPr>
          <w:rFonts w:ascii="Verdana" w:hAnsi="Verdana"/>
          <w:color w:val="000000"/>
          <w:sz w:val="21"/>
          <w:szCs w:val="21"/>
        </w:rPr>
        <w:t> classes in this section, and return to the design of the </w:t>
      </w:r>
      <w:r>
        <w:rPr>
          <w:rStyle w:val="HTMLCode"/>
          <w:color w:val="000000"/>
        </w:rPr>
        <w:t>Hand</w:t>
      </w:r>
      <w:r>
        <w:rPr>
          <w:rFonts w:ascii="Verdana" w:hAnsi="Verdana"/>
          <w:color w:val="000000"/>
          <w:sz w:val="21"/>
          <w:szCs w:val="21"/>
        </w:rPr>
        <w:t> class in the next section.</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lastRenderedPageBreak/>
        <w:t>We can create a class hierarchy around the four varieties of </w:t>
      </w:r>
      <w:r>
        <w:rPr>
          <w:rStyle w:val="HTMLCode"/>
          <w:color w:val="000000"/>
        </w:rPr>
        <w:t>Set</w:t>
      </w:r>
      <w:r>
        <w:rPr>
          <w:rFonts w:ascii="Verdana" w:hAnsi="Verdana"/>
          <w:color w:val="000000"/>
          <w:sz w:val="21"/>
          <w:szCs w:val="21"/>
        </w:rPr>
        <w:t>: pairs, threes, fours and straights. A </w:t>
      </w:r>
      <w:r>
        <w:rPr>
          <w:rStyle w:val="HTMLCode"/>
          <w:color w:val="000000"/>
        </w:rPr>
        <w:t>PairSet</w:t>
      </w:r>
      <w:r>
        <w:rPr>
          <w:rFonts w:ascii="Verdana" w:hAnsi="Verdana"/>
          <w:color w:val="000000"/>
          <w:sz w:val="21"/>
          <w:szCs w:val="21"/>
        </w:rPr>
        <w:t>holds two of a kind: both of the tiles have the same name or the same suit and rank. A </w:t>
      </w:r>
      <w:r>
        <w:rPr>
          <w:rStyle w:val="HTMLCode"/>
          <w:color w:val="000000"/>
        </w:rPr>
        <w:t>ThreeSet</w:t>
      </w:r>
      <w:r>
        <w:rPr>
          <w:rFonts w:ascii="Verdana" w:hAnsi="Verdana"/>
          <w:color w:val="000000"/>
          <w:sz w:val="21"/>
          <w:szCs w:val="21"/>
        </w:rPr>
        <w:t> and </w:t>
      </w:r>
      <w:r>
        <w:rPr>
          <w:rStyle w:val="HTMLCode"/>
          <w:color w:val="000000"/>
        </w:rPr>
        <w:t>FourSet</w:t>
      </w:r>
      <w:r>
        <w:rPr>
          <w:rFonts w:ascii="Verdana" w:hAnsi="Verdana"/>
          <w:color w:val="000000"/>
          <w:sz w:val="21"/>
          <w:szCs w:val="21"/>
        </w:rPr>
        <w:t>are similar, but have a different expectation for being full. A </w:t>
      </w:r>
      <w:r>
        <w:rPr>
          <w:rStyle w:val="HTMLCode"/>
          <w:color w:val="000000"/>
        </w:rPr>
        <w:t>SequenceSet</w:t>
      </w:r>
      <w:r>
        <w:rPr>
          <w:rFonts w:ascii="Verdana" w:hAnsi="Verdana"/>
          <w:color w:val="000000"/>
          <w:sz w:val="21"/>
          <w:szCs w:val="21"/>
        </w:rPr>
        <w:t> holds three suit tiles of the same suit with adjacent ranks. Since we will sort the tiles into ascending order, this set will be built in ascending order, making the comparison rules slightly simpler.</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We'll define a </w:t>
      </w:r>
      <w:r>
        <w:rPr>
          <w:rStyle w:val="HTMLCode"/>
          <w:color w:val="000000"/>
        </w:rPr>
        <w:t>Set</w:t>
      </w:r>
      <w:r>
        <w:rPr>
          <w:rFonts w:ascii="Verdana" w:hAnsi="Verdana"/>
          <w:color w:val="000000"/>
          <w:sz w:val="21"/>
          <w:szCs w:val="21"/>
        </w:rPr>
        <w:t> superclass to hold a sequence of </w:t>
      </w:r>
      <w:r>
        <w:rPr>
          <w:rStyle w:val="HTMLCode"/>
          <w:color w:val="000000"/>
        </w:rPr>
        <w:t>Tile</w:t>
      </w:r>
      <w:r>
        <w:rPr>
          <w:rFonts w:ascii="Verdana" w:hAnsi="Verdana"/>
          <w:color w:val="000000"/>
          <w:sz w:val="21"/>
          <w:szCs w:val="21"/>
        </w:rPr>
        <w:t>s. We will be able to add new tiles to a </w:t>
      </w:r>
      <w:r>
        <w:rPr>
          <w:rStyle w:val="HTMLCode"/>
          <w:color w:val="000000"/>
        </w:rPr>
        <w:t>Set</w:t>
      </w:r>
      <w:r>
        <w:rPr>
          <w:rFonts w:ascii="Verdana" w:hAnsi="Verdana"/>
          <w:color w:val="000000"/>
          <w:sz w:val="21"/>
          <w:szCs w:val="21"/>
        </w:rPr>
        <w:t>, as well as check to see if a tile could possibly belong to a </w:t>
      </w:r>
      <w:r>
        <w:rPr>
          <w:rStyle w:val="HTMLCode"/>
          <w:color w:val="000000"/>
        </w:rPr>
        <w:t>Set</w:t>
      </w:r>
      <w:r>
        <w:rPr>
          <w:rFonts w:ascii="Verdana" w:hAnsi="Verdana"/>
          <w:color w:val="000000"/>
          <w:sz w:val="21"/>
          <w:szCs w:val="21"/>
        </w:rPr>
        <w:t>. Finally, we can check to see if the </w:t>
      </w:r>
      <w:r>
        <w:rPr>
          <w:rStyle w:val="HTMLCode"/>
          <w:color w:val="000000"/>
        </w:rPr>
        <w:t>Set</w:t>
      </w:r>
      <w:r>
        <w:rPr>
          <w:rFonts w:ascii="Verdana" w:hAnsi="Verdana"/>
          <w:color w:val="000000"/>
          <w:sz w:val="21"/>
          <w:szCs w:val="21"/>
        </w:rPr>
        <w:t> is full. The superclass, </w:t>
      </w:r>
      <w:r>
        <w:rPr>
          <w:rStyle w:val="HTMLCode"/>
          <w:color w:val="000000"/>
        </w:rPr>
        <w:t>Set</w:t>
      </w:r>
      <w:r>
        <w:rPr>
          <w:rFonts w:ascii="Verdana" w:hAnsi="Verdana"/>
          <w:color w:val="000000"/>
          <w:sz w:val="21"/>
          <w:szCs w:val="21"/>
        </w:rPr>
        <w:t>, is abstract and returns </w:t>
      </w:r>
      <w:r>
        <w:rPr>
          <w:rStyle w:val="HTMLCode"/>
          <w:color w:val="000000"/>
        </w:rPr>
        <w:t>NotImplemented</w:t>
      </w:r>
      <w:r>
        <w:rPr>
          <w:rFonts w:ascii="Verdana" w:hAnsi="Verdana"/>
          <w:color w:val="000000"/>
          <w:sz w:val="21"/>
          <w:szCs w:val="21"/>
        </w:rPr>
        <w:t> for the </w:t>
      </w:r>
      <w:r>
        <w:rPr>
          <w:rStyle w:val="HTMLCode"/>
          <w:color w:val="000000"/>
        </w:rPr>
        <w:t>full</w:t>
      </w:r>
      <w:r>
        <w:rPr>
          <w:rFonts w:ascii="Verdana" w:hAnsi="Verdana"/>
          <w:color w:val="000000"/>
          <w:sz w:val="21"/>
          <w:szCs w:val="21"/>
        </w:rPr>
        <w:t>. The sublasses will override this methods with specific rules appropriate to the kind of set.</w:t>
      </w:r>
    </w:p>
    <w:p w:rsidR="00226EE5" w:rsidRDefault="00226EE5" w:rsidP="00226EE5">
      <w:pPr>
        <w:pStyle w:val="HTMLPreformatted"/>
        <w:shd w:val="clear" w:color="auto" w:fill="FFFFFF"/>
        <w:rPr>
          <w:rStyle w:val="ooclass"/>
          <w:color w:val="000000"/>
          <w:sz w:val="21"/>
          <w:szCs w:val="21"/>
        </w:rPr>
      </w:pPr>
      <w:r>
        <w:rPr>
          <w:color w:val="000000"/>
          <w:sz w:val="21"/>
          <w:szCs w:val="21"/>
        </w:rPr>
        <w:t xml:space="preserve">class  </w:t>
      </w:r>
    </w:p>
    <w:p w:rsidR="00226EE5" w:rsidRDefault="00226EE5" w:rsidP="00226EE5">
      <w:pPr>
        <w:pStyle w:val="HTMLPreformatted"/>
        <w:shd w:val="clear" w:color="auto" w:fill="FFFFFF"/>
        <w:rPr>
          <w:rStyle w:val="ooclass"/>
          <w:color w:val="000000"/>
          <w:sz w:val="21"/>
          <w:szCs w:val="21"/>
        </w:rPr>
      </w:pPr>
      <w:r>
        <w:rPr>
          <w:rStyle w:val="classname"/>
          <w:color w:val="000000"/>
          <w:sz w:val="21"/>
          <w:szCs w:val="21"/>
        </w:rPr>
        <w:t>Set</w:t>
      </w:r>
    </w:p>
    <w:p w:rsidR="00226EE5" w:rsidRDefault="00226EE5" w:rsidP="00226EE5">
      <w:pPr>
        <w:pStyle w:val="HTMLPreformatted"/>
        <w:shd w:val="clear" w:color="auto" w:fill="FFFFFF"/>
        <w:rPr>
          <w:color w:val="000000"/>
          <w:sz w:val="21"/>
          <w:szCs w:val="21"/>
        </w:rPr>
      </w:pPr>
      <w:r>
        <w:rPr>
          <w:color w:val="000000"/>
          <w:sz w:val="21"/>
          <w:szCs w:val="21"/>
        </w:rPr>
        <w:t>: </w:t>
      </w:r>
      <w:r>
        <w:rPr>
          <w:color w:val="000000"/>
          <w:sz w:val="21"/>
          <w:szCs w:val="21"/>
        </w:rPr>
        <w:br/>
      </w:r>
    </w:p>
    <w:p w:rsidR="00226EE5" w:rsidRDefault="00226EE5" w:rsidP="00226EE5">
      <w:pPr>
        <w:pStyle w:val="HTMLPreformatted"/>
        <w:shd w:val="clear" w:color="auto" w:fill="FFFFFF"/>
        <w:rPr>
          <w:color w:val="000000"/>
          <w:sz w:val="21"/>
          <w:szCs w:val="21"/>
        </w:rPr>
      </w:pPr>
      <w:r>
        <w:rPr>
          <w:rStyle w:val="HTMLCode"/>
          <w:color w:val="000000"/>
        </w:rPr>
        <w:t>  def </w:t>
      </w:r>
      <w:r>
        <w:rPr>
          <w:rStyle w:val="methodname"/>
          <w:color w:val="000000"/>
        </w:rPr>
        <w:t>__init__</w:t>
      </w:r>
      <w:r>
        <w:rPr>
          <w:rStyle w:val="HTMLCode"/>
          <w:color w:val="000000"/>
        </w:rPr>
        <w:t>(self):</w:t>
      </w:r>
    </w:p>
    <w:p w:rsidR="00226EE5" w:rsidRDefault="00226EE5" w:rsidP="00226EE5">
      <w:pPr>
        <w:pStyle w:val="HTMLPreformatted"/>
        <w:shd w:val="clear" w:color="auto" w:fill="FFFFFF"/>
        <w:rPr>
          <w:color w:val="000000"/>
          <w:sz w:val="21"/>
          <w:szCs w:val="21"/>
        </w:rPr>
      </w:pPr>
      <w:r>
        <w:rPr>
          <w:color w:val="000000"/>
          <w:sz w:val="21"/>
          <w:szCs w:val="21"/>
        </w:rPr>
        <w:br/>
      </w:r>
    </w:p>
    <w:p w:rsidR="00226EE5" w:rsidRDefault="00226EE5" w:rsidP="00226EE5">
      <w:pPr>
        <w:pStyle w:val="HTMLPreformatted"/>
        <w:shd w:val="clear" w:color="auto" w:fill="FFFFFF"/>
        <w:rPr>
          <w:color w:val="000000"/>
          <w:sz w:val="21"/>
          <w:szCs w:val="21"/>
        </w:rPr>
      </w:pPr>
      <w:r>
        <w:rPr>
          <w:rStyle w:val="HTMLCode"/>
          <w:color w:val="000000"/>
        </w:rPr>
        <w:t>  def </w:t>
      </w:r>
      <w:r>
        <w:rPr>
          <w:rStyle w:val="methodname"/>
          <w:color w:val="000000"/>
        </w:rPr>
        <w:t>__str__</w:t>
      </w:r>
      <w:r>
        <w:rPr>
          <w:rStyle w:val="HTMLCode"/>
          <w:color w:val="000000"/>
        </w:rPr>
        <w:t>(self):</w:t>
      </w:r>
    </w:p>
    <w:p w:rsidR="00226EE5" w:rsidRDefault="00226EE5" w:rsidP="00226EE5">
      <w:pPr>
        <w:pStyle w:val="HTMLPreformatted"/>
        <w:shd w:val="clear" w:color="auto" w:fill="FFFFFF"/>
        <w:rPr>
          <w:color w:val="000000"/>
          <w:sz w:val="21"/>
          <w:szCs w:val="21"/>
        </w:rPr>
      </w:pPr>
      <w:r>
        <w:rPr>
          <w:color w:val="000000"/>
          <w:sz w:val="21"/>
          <w:szCs w:val="21"/>
        </w:rPr>
        <w:br/>
      </w:r>
    </w:p>
    <w:p w:rsidR="00226EE5" w:rsidRDefault="00226EE5" w:rsidP="00226EE5">
      <w:pPr>
        <w:pStyle w:val="HTMLPreformatted"/>
        <w:shd w:val="clear" w:color="auto" w:fill="FFFFFF"/>
        <w:rPr>
          <w:rStyle w:val="methodparam"/>
          <w:color w:val="000000"/>
        </w:rPr>
      </w:pPr>
      <w:r>
        <w:rPr>
          <w:rStyle w:val="HTMLCode"/>
          <w:color w:val="000000"/>
        </w:rPr>
        <w:t>  def </w:t>
      </w:r>
      <w:r>
        <w:rPr>
          <w:rStyle w:val="methodname"/>
          <w:color w:val="000000"/>
        </w:rPr>
        <w:t>canContain</w:t>
      </w:r>
      <w:r>
        <w:rPr>
          <w:rStyle w:val="HTMLCode"/>
          <w:color w:val="000000"/>
        </w:rPr>
        <w:t xml:space="preserve">(self, </w:t>
      </w:r>
    </w:p>
    <w:p w:rsidR="00226EE5" w:rsidRDefault="00226EE5" w:rsidP="00226EE5">
      <w:pPr>
        <w:pStyle w:val="HTMLPreformatted"/>
        <w:shd w:val="clear" w:color="auto" w:fill="FFFFFF"/>
        <w:rPr>
          <w:rStyle w:val="methodparam"/>
          <w:color w:val="000000"/>
        </w:rPr>
      </w:pPr>
      <w:r>
        <w:rPr>
          <w:rStyle w:val="parameter"/>
          <w:color w:val="000000"/>
        </w:rPr>
        <w:t>aTile</w:t>
      </w:r>
    </w:p>
    <w:p w:rsidR="00226EE5" w:rsidRDefault="00226EE5" w:rsidP="00226EE5">
      <w:pPr>
        <w:pStyle w:val="HTMLPreformatted"/>
        <w:shd w:val="clear" w:color="auto" w:fill="FFFFFF"/>
        <w:rPr>
          <w:color w:val="000000"/>
          <w:sz w:val="21"/>
          <w:szCs w:val="21"/>
        </w:rPr>
      </w:pPr>
      <w:r>
        <w:rPr>
          <w:rStyle w:val="HTMLCode"/>
          <w:color w:val="000000"/>
        </w:rPr>
        <w:t>):</w:t>
      </w:r>
    </w:p>
    <w:p w:rsidR="00226EE5" w:rsidRDefault="00226EE5" w:rsidP="00226EE5">
      <w:pPr>
        <w:pStyle w:val="HTMLPreformatted"/>
        <w:shd w:val="clear" w:color="auto" w:fill="FFFFFF"/>
        <w:rPr>
          <w:color w:val="000000"/>
          <w:sz w:val="21"/>
          <w:szCs w:val="21"/>
        </w:rPr>
      </w:pPr>
      <w:r>
        <w:rPr>
          <w:color w:val="000000"/>
          <w:sz w:val="21"/>
          <w:szCs w:val="21"/>
        </w:rPr>
        <w:br/>
      </w:r>
    </w:p>
    <w:p w:rsidR="00226EE5" w:rsidRDefault="00226EE5" w:rsidP="00226EE5">
      <w:pPr>
        <w:pStyle w:val="HTMLPreformatted"/>
        <w:shd w:val="clear" w:color="auto" w:fill="FFFFFF"/>
        <w:rPr>
          <w:rStyle w:val="methodparam"/>
          <w:color w:val="000000"/>
        </w:rPr>
      </w:pPr>
      <w:r>
        <w:rPr>
          <w:rStyle w:val="HTMLCode"/>
          <w:color w:val="000000"/>
        </w:rPr>
        <w:t>  def </w:t>
      </w:r>
      <w:r>
        <w:rPr>
          <w:rStyle w:val="methodname"/>
          <w:color w:val="000000"/>
        </w:rPr>
        <w:t>add</w:t>
      </w:r>
      <w:r>
        <w:rPr>
          <w:rStyle w:val="HTMLCode"/>
          <w:color w:val="000000"/>
        </w:rPr>
        <w:t xml:space="preserve">(self, </w:t>
      </w:r>
    </w:p>
    <w:p w:rsidR="00226EE5" w:rsidRDefault="00226EE5" w:rsidP="00226EE5">
      <w:pPr>
        <w:pStyle w:val="HTMLPreformatted"/>
        <w:shd w:val="clear" w:color="auto" w:fill="FFFFFF"/>
        <w:rPr>
          <w:rStyle w:val="methodparam"/>
          <w:color w:val="000000"/>
        </w:rPr>
      </w:pPr>
      <w:r>
        <w:rPr>
          <w:rStyle w:val="parameter"/>
          <w:color w:val="000000"/>
        </w:rPr>
        <w:t>aTile</w:t>
      </w:r>
    </w:p>
    <w:p w:rsidR="00226EE5" w:rsidRDefault="00226EE5" w:rsidP="00226EE5">
      <w:pPr>
        <w:pStyle w:val="HTMLPreformatted"/>
        <w:shd w:val="clear" w:color="auto" w:fill="FFFFFF"/>
        <w:rPr>
          <w:color w:val="000000"/>
          <w:sz w:val="21"/>
          <w:szCs w:val="21"/>
        </w:rPr>
      </w:pPr>
      <w:r>
        <w:rPr>
          <w:rStyle w:val="HTMLCode"/>
          <w:color w:val="000000"/>
        </w:rPr>
        <w:t>):</w:t>
      </w:r>
    </w:p>
    <w:p w:rsidR="00226EE5" w:rsidRDefault="00226EE5" w:rsidP="00226EE5">
      <w:pPr>
        <w:pStyle w:val="HTMLPreformatted"/>
        <w:shd w:val="clear" w:color="auto" w:fill="FFFFFF"/>
        <w:rPr>
          <w:color w:val="000000"/>
          <w:sz w:val="21"/>
          <w:szCs w:val="21"/>
        </w:rPr>
      </w:pPr>
      <w:r>
        <w:rPr>
          <w:color w:val="000000"/>
          <w:sz w:val="21"/>
          <w:szCs w:val="21"/>
        </w:rPr>
        <w:br/>
      </w:r>
    </w:p>
    <w:p w:rsidR="00226EE5" w:rsidRDefault="00226EE5" w:rsidP="00226EE5">
      <w:pPr>
        <w:pStyle w:val="HTMLPreformatted"/>
        <w:shd w:val="clear" w:color="auto" w:fill="FFFFFF"/>
        <w:rPr>
          <w:color w:val="000000"/>
          <w:sz w:val="21"/>
          <w:szCs w:val="21"/>
        </w:rPr>
      </w:pPr>
      <w:r>
        <w:rPr>
          <w:rStyle w:val="HTMLCode"/>
          <w:color w:val="000000"/>
        </w:rPr>
        <w:t>  def </w:t>
      </w:r>
      <w:r>
        <w:rPr>
          <w:rStyle w:val="methodname"/>
          <w:color w:val="000000"/>
        </w:rPr>
        <w:t>full</w:t>
      </w:r>
      <w:r>
        <w:rPr>
          <w:rStyle w:val="HTMLCode"/>
          <w:color w:val="000000"/>
        </w:rPr>
        <w:t>(self):</w:t>
      </w:r>
    </w:p>
    <w:p w:rsidR="00226EE5" w:rsidRDefault="00226EE5" w:rsidP="00226EE5">
      <w:pPr>
        <w:pStyle w:val="HTMLPreformatted"/>
        <w:shd w:val="clear" w:color="auto" w:fill="FFFFFF"/>
        <w:rPr>
          <w:color w:val="000000"/>
          <w:sz w:val="21"/>
          <w:szCs w:val="21"/>
        </w:rPr>
      </w:pPr>
      <w:r>
        <w:rPr>
          <w:color w:val="000000"/>
          <w:sz w:val="21"/>
          <w:szCs w:val="21"/>
        </w:rPr>
        <w:br/>
      </w:r>
    </w:p>
    <w:p w:rsidR="00226EE5" w:rsidRDefault="00226EE5" w:rsidP="00226EE5">
      <w:pPr>
        <w:pStyle w:val="HTMLPreformatted"/>
        <w:shd w:val="clear" w:color="auto" w:fill="FFFFFF"/>
        <w:rPr>
          <w:rStyle w:val="methodparam"/>
          <w:color w:val="000000"/>
        </w:rPr>
      </w:pPr>
      <w:r>
        <w:rPr>
          <w:rStyle w:val="HTMLCode"/>
          <w:color w:val="000000"/>
        </w:rPr>
        <w:t>  def </w:t>
      </w:r>
      <w:r>
        <w:rPr>
          <w:rStyle w:val="methodname"/>
          <w:color w:val="000000"/>
        </w:rPr>
        <w:t>fallback</w:t>
      </w:r>
      <w:r>
        <w:rPr>
          <w:rStyle w:val="HTMLCode"/>
          <w:color w:val="000000"/>
        </w:rPr>
        <w:t xml:space="preserve">(self, </w:t>
      </w:r>
    </w:p>
    <w:p w:rsidR="00226EE5" w:rsidRDefault="00226EE5" w:rsidP="00226EE5">
      <w:pPr>
        <w:pStyle w:val="HTMLPreformatted"/>
        <w:shd w:val="clear" w:color="auto" w:fill="FFFFFF"/>
        <w:rPr>
          <w:rStyle w:val="methodparam"/>
          <w:color w:val="000000"/>
        </w:rPr>
      </w:pPr>
      <w:r>
        <w:rPr>
          <w:rStyle w:val="parameter"/>
          <w:color w:val="000000"/>
        </w:rPr>
        <w:t>tileStack</w:t>
      </w:r>
    </w:p>
    <w:p w:rsidR="00226EE5" w:rsidRDefault="00226EE5" w:rsidP="00226EE5">
      <w:pPr>
        <w:pStyle w:val="HTMLPreformatted"/>
        <w:shd w:val="clear" w:color="auto" w:fill="FFFFFF"/>
        <w:rPr>
          <w:color w:val="000000"/>
          <w:sz w:val="21"/>
          <w:szCs w:val="21"/>
        </w:rPr>
      </w:pPr>
      <w:r>
        <w:rPr>
          <w:rStyle w:val="HTMLCode"/>
          <w:color w:val="000000"/>
        </w:rPr>
        <w:t>):</w:t>
      </w:r>
    </w:p>
    <w:p w:rsidR="00226EE5" w:rsidRDefault="00226EE5" w:rsidP="00226EE5">
      <w:pPr>
        <w:pStyle w:val="HTMLPreformatted"/>
        <w:shd w:val="clear" w:color="auto" w:fill="FFFFFF"/>
        <w:rPr>
          <w:color w:val="000000"/>
          <w:sz w:val="21"/>
          <w:szCs w:val="21"/>
        </w:rPr>
      </w:pPr>
      <w:r>
        <w:rPr>
          <w:color w:val="000000"/>
          <w:sz w:val="21"/>
          <w:szCs w:val="21"/>
        </w:rPr>
        <w:br/>
      </w:r>
    </w:p>
    <w:p w:rsidR="00226EE5" w:rsidRDefault="00226EE5" w:rsidP="00226EE5">
      <w:pPr>
        <w:pStyle w:val="HTMLPreformatted"/>
        <w:shd w:val="clear" w:color="auto" w:fill="FFFFFF"/>
        <w:rPr>
          <w:color w:val="000000"/>
          <w:sz w:val="21"/>
          <w:szCs w:val="21"/>
        </w:rPr>
      </w:pPr>
      <w:r>
        <w:rPr>
          <w:rStyle w:val="HTMLCode"/>
          <w:color w:val="000000"/>
        </w:rPr>
        <w:t>  def </w:t>
      </w:r>
      <w:r>
        <w:rPr>
          <w:rStyle w:val="methodname"/>
          <w:color w:val="000000"/>
        </w:rPr>
        <w:t>pair</w:t>
      </w:r>
      <w:r>
        <w:rPr>
          <w:rStyle w:val="HTMLCode"/>
          <w:color w:val="000000"/>
        </w:rPr>
        <w:t>(self):</w:t>
      </w:r>
    </w:p>
    <w:p w:rsidR="00226EE5" w:rsidRDefault="00226EE5" w:rsidP="00226EE5">
      <w:pPr>
        <w:pStyle w:val="HTMLPreformatted"/>
        <w:shd w:val="clear" w:color="auto" w:fill="FFFFFF"/>
        <w:rPr>
          <w:color w:val="000000"/>
          <w:sz w:val="21"/>
          <w:szCs w:val="21"/>
        </w:rPr>
      </w:pPr>
      <w:r>
        <w:rPr>
          <w:color w:val="000000"/>
          <w:sz w:val="21"/>
          <w:szCs w:val="21"/>
        </w:rPr>
        <w:br/>
        <w:t> </w:t>
      </w:r>
    </w:p>
    <w:p w:rsidR="00226EE5" w:rsidRDefault="00226EE5" w:rsidP="00226EE5">
      <w:pPr>
        <w:pStyle w:val="NormalWeb"/>
        <w:numPr>
          <w:ilvl w:val="0"/>
          <w:numId w:val="199"/>
        </w:numPr>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Set</w:t>
      </w:r>
      <w:r>
        <w:rPr>
          <w:rFonts w:ascii="Verdana" w:hAnsi="Verdana"/>
          <w:color w:val="000000"/>
          <w:sz w:val="21"/>
          <w:szCs w:val="21"/>
        </w:rPr>
        <w:t> </w:t>
      </w:r>
      <w:r>
        <w:rPr>
          <w:rStyle w:val="HTMLCode"/>
          <w:color w:val="000000"/>
        </w:rPr>
        <w:t>__init__</w:t>
      </w:r>
      <w:r>
        <w:rPr>
          <w:rFonts w:ascii="Verdana" w:hAnsi="Verdana"/>
          <w:color w:val="000000"/>
          <w:sz w:val="21"/>
          <w:szCs w:val="21"/>
        </w:rPr>
        <w:t> function should create an internal list to store the tiles.</w:t>
      </w:r>
    </w:p>
    <w:p w:rsidR="00226EE5" w:rsidRDefault="00226EE5" w:rsidP="00226EE5">
      <w:pPr>
        <w:pStyle w:val="NormalWeb"/>
        <w:numPr>
          <w:ilvl w:val="0"/>
          <w:numId w:val="199"/>
        </w:numPr>
        <w:shd w:val="clear" w:color="auto" w:fill="FFFFFF"/>
        <w:rPr>
          <w:rFonts w:ascii="Verdana" w:hAnsi="Verdana"/>
          <w:color w:val="000000"/>
          <w:sz w:val="21"/>
          <w:szCs w:val="21"/>
        </w:rPr>
      </w:pPr>
      <w:r>
        <w:rPr>
          <w:rFonts w:ascii="Verdana" w:hAnsi="Verdana"/>
          <w:color w:val="000000"/>
          <w:sz w:val="21"/>
          <w:szCs w:val="21"/>
        </w:rPr>
        <w:t>The </w:t>
      </w:r>
      <w:r>
        <w:rPr>
          <w:rStyle w:val="HTMLCode"/>
          <w:color w:val="000000"/>
        </w:rPr>
        <w:t>add</w:t>
      </w:r>
      <w:r>
        <w:rPr>
          <w:rFonts w:ascii="Verdana" w:hAnsi="Verdana"/>
          <w:color w:val="000000"/>
          <w:sz w:val="21"/>
          <w:szCs w:val="21"/>
        </w:rPr>
        <w:t> method appends the new tile to the internal list. A pop function can remove the last tile appended to the list.</w:t>
      </w:r>
    </w:p>
    <w:p w:rsidR="00226EE5" w:rsidRDefault="00226EE5" w:rsidP="00226EE5">
      <w:pPr>
        <w:pStyle w:val="NormalWeb"/>
        <w:numPr>
          <w:ilvl w:val="0"/>
          <w:numId w:val="199"/>
        </w:numPr>
        <w:shd w:val="clear" w:color="auto" w:fill="FFFFFF"/>
        <w:rPr>
          <w:rFonts w:ascii="Verdana" w:hAnsi="Verdana"/>
          <w:color w:val="000000"/>
          <w:sz w:val="21"/>
          <w:szCs w:val="21"/>
        </w:rPr>
      </w:pPr>
      <w:r>
        <w:rPr>
          <w:rFonts w:ascii="Verdana" w:hAnsi="Verdana"/>
          <w:color w:val="000000"/>
          <w:sz w:val="21"/>
          <w:szCs w:val="21"/>
        </w:rPr>
        <w:t>The superclass </w:t>
      </w:r>
      <w:r>
        <w:rPr>
          <w:rStyle w:val="HTMLCode"/>
          <w:color w:val="000000"/>
        </w:rPr>
        <w:t>canContain</w:t>
      </w:r>
      <w:r>
        <w:rPr>
          <w:rFonts w:ascii="Verdana" w:hAnsi="Verdana"/>
          <w:color w:val="000000"/>
          <w:sz w:val="21"/>
          <w:szCs w:val="21"/>
        </w:rPr>
        <w:t> method returns </w:t>
      </w:r>
      <w:r>
        <w:rPr>
          <w:rStyle w:val="HTMLCode"/>
          <w:color w:val="000000"/>
        </w:rPr>
        <w:t>True</w:t>
      </w:r>
      <w:r>
        <w:rPr>
          <w:rFonts w:ascii="Verdana" w:hAnsi="Verdana"/>
          <w:color w:val="000000"/>
          <w:sz w:val="21"/>
          <w:szCs w:val="21"/>
        </w:rPr>
        <w:t> if the list is empty; it returns </w:t>
      </w:r>
      <w:r>
        <w:rPr>
          <w:rStyle w:val="HTMLCode"/>
          <w:color w:val="000000"/>
        </w:rPr>
        <w:t>False</w:t>
      </w:r>
      <w:r>
        <w:rPr>
          <w:rFonts w:ascii="Verdana" w:hAnsi="Verdana"/>
          <w:color w:val="000000"/>
          <w:sz w:val="21"/>
          <w:szCs w:val="21"/>
        </w:rPr>
        <w:t xml:space="preserve"> if the list is full. Otherwise it compares the new tile against the last tile in the list to see if they are equal. Since most of the subclasses must match </w:t>
      </w:r>
      <w:r>
        <w:rPr>
          <w:rFonts w:ascii="Verdana" w:hAnsi="Verdana"/>
          <w:color w:val="000000"/>
          <w:sz w:val="21"/>
          <w:szCs w:val="21"/>
        </w:rPr>
        <w:lastRenderedPageBreak/>
        <w:t>exactly, this rule is what is used. The straight subclass must override this to compare suit and rank correctly.</w:t>
      </w:r>
    </w:p>
    <w:p w:rsidR="00226EE5" w:rsidRDefault="00226EE5" w:rsidP="00226EE5">
      <w:pPr>
        <w:pStyle w:val="NormalWeb"/>
        <w:numPr>
          <w:ilvl w:val="0"/>
          <w:numId w:val="199"/>
        </w:numPr>
        <w:shd w:val="clear" w:color="auto" w:fill="FFFFFF"/>
        <w:rPr>
          <w:rFonts w:ascii="Verdana" w:hAnsi="Verdana"/>
          <w:color w:val="000000"/>
          <w:sz w:val="21"/>
          <w:szCs w:val="21"/>
        </w:rPr>
      </w:pPr>
      <w:r>
        <w:rPr>
          <w:rFonts w:ascii="Verdana" w:hAnsi="Verdana"/>
          <w:color w:val="000000"/>
          <w:sz w:val="21"/>
          <w:szCs w:val="21"/>
        </w:rPr>
        <w:t>The superclass </w:t>
      </w:r>
      <w:r>
        <w:rPr>
          <w:rStyle w:val="HTMLCode"/>
          <w:color w:val="000000"/>
        </w:rPr>
        <w:t>fallback</w:t>
      </w:r>
      <w:r>
        <w:rPr>
          <w:rFonts w:ascii="Verdana" w:hAnsi="Verdana"/>
          <w:color w:val="000000"/>
          <w:sz w:val="21"/>
          <w:szCs w:val="21"/>
        </w:rPr>
        <w:t> pushes all of the tiles from the </w:t>
      </w:r>
      <w:r>
        <w:rPr>
          <w:rStyle w:val="HTMLCode"/>
          <w:color w:val="000000"/>
        </w:rPr>
        <w:t>Set</w:t>
      </w:r>
      <w:r>
        <w:rPr>
          <w:rFonts w:ascii="Verdana" w:hAnsi="Verdana"/>
          <w:color w:val="000000"/>
          <w:sz w:val="21"/>
          <w:szCs w:val="21"/>
        </w:rPr>
        <w:t> back onto the given stack. The superclass version pushes the tiles and then returns </w:t>
      </w:r>
      <w:r>
        <w:rPr>
          <w:rStyle w:val="HTMLCode"/>
          <w:color w:val="000000"/>
        </w:rPr>
        <w:t>None</w:t>
      </w:r>
      <w:r>
        <w:rPr>
          <w:rFonts w:ascii="Verdana" w:hAnsi="Verdana"/>
          <w:color w:val="000000"/>
          <w:sz w:val="21"/>
          <w:szCs w:val="21"/>
        </w:rPr>
        <w:t>. Each subclass must override this to return a different fallback Set instance.</w:t>
      </w:r>
    </w:p>
    <w:p w:rsidR="00226EE5" w:rsidRDefault="00226EE5" w:rsidP="00226EE5">
      <w:pPr>
        <w:pStyle w:val="NormalWeb"/>
        <w:numPr>
          <w:ilvl w:val="0"/>
          <w:numId w:val="199"/>
        </w:numPr>
        <w:shd w:val="clear" w:color="auto" w:fill="FFFFFF"/>
        <w:rPr>
          <w:rFonts w:ascii="Verdana" w:hAnsi="Verdana"/>
          <w:color w:val="000000"/>
          <w:sz w:val="21"/>
          <w:szCs w:val="21"/>
        </w:rPr>
      </w:pPr>
      <w:r>
        <w:rPr>
          <w:rFonts w:ascii="Verdana" w:hAnsi="Verdana"/>
          <w:color w:val="000000"/>
          <w:sz w:val="21"/>
          <w:szCs w:val="21"/>
        </w:rPr>
        <w:t>The superclass </w:t>
      </w:r>
      <w:r>
        <w:rPr>
          <w:rStyle w:val="HTMLCode"/>
          <w:color w:val="000000"/>
        </w:rPr>
        <w:t>pair</w:t>
      </w:r>
      <w:r>
        <w:rPr>
          <w:rFonts w:ascii="Verdana" w:hAnsi="Verdana"/>
          <w:color w:val="000000"/>
          <w:sz w:val="21"/>
          <w:szCs w:val="21"/>
        </w:rPr>
        <w:t> returns </w:t>
      </w:r>
      <w:r>
        <w:rPr>
          <w:rStyle w:val="HTMLCode"/>
          <w:color w:val="000000"/>
        </w:rPr>
        <w:t>False</w:t>
      </w:r>
      <w:r>
        <w:rPr>
          <w:rFonts w:ascii="Verdana" w:hAnsi="Verdana"/>
          <w:color w:val="000000"/>
          <w:sz w:val="21"/>
          <w:szCs w:val="21"/>
        </w:rPr>
        <w:t>. The </w:t>
      </w:r>
      <w:r>
        <w:rPr>
          <w:rStyle w:val="HTMLCode"/>
          <w:color w:val="000000"/>
        </w:rPr>
        <w:t>PairSet</w:t>
      </w:r>
      <w:r>
        <w:rPr>
          <w:rFonts w:ascii="Verdana" w:hAnsi="Verdana"/>
          <w:color w:val="000000"/>
          <w:sz w:val="21"/>
          <w:szCs w:val="21"/>
        </w:rPr>
        <w:t> subclass must override this to return </w:t>
      </w:r>
      <w:r>
        <w:rPr>
          <w:rStyle w:val="HTMLCode"/>
          <w:color w:val="000000"/>
        </w:rPr>
        <w:t>True</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An important note about the </w:t>
      </w:r>
      <w:r>
        <w:rPr>
          <w:rStyle w:val="HTMLCode"/>
          <w:color w:val="000000"/>
        </w:rPr>
        <w:t>fallback</w:t>
      </w:r>
      <w:r>
        <w:rPr>
          <w:rFonts w:ascii="Verdana" w:hAnsi="Verdana"/>
          <w:color w:val="000000"/>
          <w:sz w:val="21"/>
          <w:szCs w:val="21"/>
        </w:rPr>
        <w:t> is that the stack that will be given as an argument in </w:t>
      </w:r>
      <w:r>
        <w:rPr>
          <w:rStyle w:val="HTMLCode"/>
          <w:color w:val="000000"/>
        </w:rPr>
        <w:t>tileStack</w:t>
      </w:r>
      <w:r>
        <w:rPr>
          <w:rFonts w:ascii="Verdana" w:hAnsi="Verdana"/>
          <w:color w:val="000000"/>
          <w:sz w:val="21"/>
          <w:szCs w:val="21"/>
        </w:rPr>
        <w:t> is part of the </w:t>
      </w:r>
      <w:r>
        <w:rPr>
          <w:rStyle w:val="HTMLCode"/>
          <w:color w:val="000000"/>
        </w:rPr>
        <w:t>Hand</w:t>
      </w:r>
      <w:r>
        <w:rPr>
          <w:rFonts w:ascii="Verdana" w:hAnsi="Verdana"/>
          <w:color w:val="000000"/>
          <w:sz w:val="21"/>
          <w:szCs w:val="21"/>
        </w:rPr>
        <w:t>, and is using is maintainted by doing </w:t>
      </w:r>
      <w:r>
        <w:rPr>
          <w:rStyle w:val="HTMLCode"/>
          <w:color w:val="000000"/>
        </w:rPr>
        <w:t>tileStack.pop(0)</w:t>
      </w:r>
      <w:r>
        <w:rPr>
          <w:rFonts w:ascii="Verdana" w:hAnsi="Verdana"/>
          <w:color w:val="000000"/>
          <w:sz w:val="21"/>
          <w:szCs w:val="21"/>
        </w:rPr>
        <w:t> to get the first tile, and </w:t>
      </w:r>
      <w:r>
        <w:rPr>
          <w:rStyle w:val="HTMLCode"/>
          <w:color w:val="000000"/>
        </w:rPr>
        <w:t>tileStack.insert( 0, aTile )</w:t>
      </w:r>
      <w:r>
        <w:rPr>
          <w:rFonts w:ascii="Verdana" w:hAnsi="Verdana"/>
          <w:color w:val="000000"/>
          <w:sz w:val="21"/>
          <w:szCs w:val="21"/>
        </w:rPr>
        <w:t> to push a tile back onto the front of the hand of tiles.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We'll need the following four subclasses of </w:t>
      </w:r>
      <w:r>
        <w:rPr>
          <w:rStyle w:val="HTMLCode"/>
          <w:color w:val="000000"/>
        </w:rPr>
        <w:t>Set</w:t>
      </w:r>
      <w:r>
        <w:rPr>
          <w:rFonts w:ascii="Verdana" w:hAnsi="Verdana"/>
          <w:color w:val="000000"/>
          <w:sz w:val="21"/>
          <w:szCs w:val="21"/>
        </w:rPr>
        <w:t>.</w:t>
      </w:r>
    </w:p>
    <w:p w:rsidR="00226EE5" w:rsidRDefault="00226EE5" w:rsidP="00226EE5">
      <w:pPr>
        <w:pStyle w:val="NormalWeb"/>
        <w:numPr>
          <w:ilvl w:val="0"/>
          <w:numId w:val="200"/>
        </w:numPr>
        <w:shd w:val="clear" w:color="auto" w:fill="FFFFFF"/>
        <w:rPr>
          <w:rFonts w:ascii="Verdana" w:hAnsi="Verdana"/>
          <w:color w:val="000000"/>
          <w:sz w:val="21"/>
          <w:szCs w:val="21"/>
        </w:rPr>
      </w:pPr>
      <w:r>
        <w:rPr>
          <w:rStyle w:val="HTMLCode"/>
          <w:b/>
          <w:bCs/>
          <w:color w:val="000000"/>
        </w:rPr>
        <w:t>FourSet</w:t>
      </w:r>
      <w:r>
        <w:rPr>
          <w:rFonts w:ascii="Verdana" w:hAnsi="Verdana"/>
          <w:b/>
          <w:bCs/>
          <w:color w:val="000000"/>
          <w:sz w:val="21"/>
          <w:szCs w:val="21"/>
        </w:rPr>
        <w:t>. </w:t>
      </w:r>
      <w:r>
        <w:rPr>
          <w:rFonts w:ascii="Verdana" w:hAnsi="Verdana"/>
          <w:color w:val="000000"/>
          <w:sz w:val="21"/>
          <w:szCs w:val="21"/>
        </w:rPr>
        <w:t>Specializes </w:t>
      </w:r>
      <w:r>
        <w:rPr>
          <w:rStyle w:val="HTMLCode"/>
          <w:color w:val="000000"/>
        </w:rPr>
        <w:t>Set</w:t>
      </w:r>
      <w:r>
        <w:rPr>
          <w:rFonts w:ascii="Verdana" w:hAnsi="Verdana"/>
          <w:color w:val="000000"/>
          <w:sz w:val="21"/>
          <w:szCs w:val="21"/>
        </w:rPr>
        <w:t> for sets of four matching tiles. The </w:t>
      </w:r>
      <w:r>
        <w:rPr>
          <w:rStyle w:val="HTMLCode"/>
          <w:color w:val="000000"/>
        </w:rPr>
        <w:t>full</w:t>
      </w:r>
      <w:r>
        <w:rPr>
          <w:rFonts w:ascii="Verdana" w:hAnsi="Verdana"/>
          <w:color w:val="000000"/>
          <w:sz w:val="21"/>
          <w:szCs w:val="21"/>
        </w:rPr>
        <w:t> method returns </w:t>
      </w:r>
      <w:r>
        <w:rPr>
          <w:rStyle w:val="HTMLCode"/>
          <w:color w:val="000000"/>
        </w:rPr>
        <w:t>True</w:t>
      </w:r>
      <w:r>
        <w:rPr>
          <w:rFonts w:ascii="Verdana" w:hAnsi="Verdana"/>
          <w:color w:val="000000"/>
          <w:sz w:val="21"/>
          <w:szCs w:val="21"/>
        </w:rPr>
        <w:t> when there are four elements in the list. The </w:t>
      </w:r>
      <w:r>
        <w:rPr>
          <w:rStyle w:val="HTMLCode"/>
          <w:color w:val="000000"/>
        </w:rPr>
        <w:t>fallback</w:t>
      </w:r>
      <w:r>
        <w:rPr>
          <w:rFonts w:ascii="Verdana" w:hAnsi="Verdana"/>
          <w:color w:val="000000"/>
          <w:sz w:val="21"/>
          <w:szCs w:val="21"/>
        </w:rPr>
        <w:t> method pushes the set's tiles onto the given </w:t>
      </w:r>
      <w:r>
        <w:rPr>
          <w:rStyle w:val="HTMLCode"/>
          <w:color w:val="000000"/>
        </w:rPr>
        <w:t>tileStack</w:t>
      </w:r>
      <w:r>
        <w:rPr>
          <w:rFonts w:ascii="Verdana" w:hAnsi="Verdana"/>
          <w:color w:val="000000"/>
          <w:sz w:val="21"/>
          <w:szCs w:val="21"/>
        </w:rPr>
        <w:t>; it returns a new </w:t>
      </w:r>
      <w:r>
        <w:rPr>
          <w:rStyle w:val="HTMLCode"/>
          <w:color w:val="000000"/>
        </w:rPr>
        <w:t>ThreeSet</w:t>
      </w:r>
      <w:r>
        <w:rPr>
          <w:rFonts w:ascii="Verdana" w:hAnsi="Verdana"/>
          <w:color w:val="000000"/>
          <w:sz w:val="21"/>
          <w:szCs w:val="21"/>
        </w:rPr>
        <w:t> with the first tile from the </w:t>
      </w:r>
      <w:r>
        <w:rPr>
          <w:rStyle w:val="HTMLCode"/>
          <w:color w:val="000000"/>
        </w:rPr>
        <w:t>tileStack</w:t>
      </w:r>
      <w:r>
        <w:rPr>
          <w:rFonts w:ascii="Verdana" w:hAnsi="Verdana"/>
          <w:color w:val="000000"/>
          <w:sz w:val="21"/>
          <w:szCs w:val="21"/>
        </w:rPr>
        <w:t>.</w:t>
      </w:r>
    </w:p>
    <w:p w:rsidR="00226EE5" w:rsidRDefault="00226EE5" w:rsidP="00226EE5">
      <w:pPr>
        <w:pStyle w:val="NormalWeb"/>
        <w:numPr>
          <w:ilvl w:val="0"/>
          <w:numId w:val="200"/>
        </w:numPr>
        <w:shd w:val="clear" w:color="auto" w:fill="FFFFFF"/>
        <w:rPr>
          <w:rFonts w:ascii="Verdana" w:hAnsi="Verdana"/>
          <w:color w:val="000000"/>
          <w:sz w:val="21"/>
          <w:szCs w:val="21"/>
        </w:rPr>
      </w:pPr>
      <w:r>
        <w:rPr>
          <w:rStyle w:val="HTMLCode"/>
          <w:b/>
          <w:bCs/>
          <w:color w:val="000000"/>
        </w:rPr>
        <w:t>ThreeSet</w:t>
      </w:r>
      <w:r>
        <w:rPr>
          <w:rFonts w:ascii="Verdana" w:hAnsi="Verdana"/>
          <w:b/>
          <w:bCs/>
          <w:color w:val="000000"/>
          <w:sz w:val="21"/>
          <w:szCs w:val="21"/>
        </w:rPr>
        <w:t>. </w:t>
      </w:r>
      <w:r>
        <w:rPr>
          <w:rFonts w:ascii="Verdana" w:hAnsi="Verdana"/>
          <w:color w:val="000000"/>
          <w:sz w:val="21"/>
          <w:szCs w:val="21"/>
        </w:rPr>
        <w:t>Specializes </w:t>
      </w:r>
      <w:r>
        <w:rPr>
          <w:rStyle w:val="HTMLCode"/>
          <w:color w:val="000000"/>
        </w:rPr>
        <w:t>Set</w:t>
      </w:r>
      <w:r>
        <w:rPr>
          <w:rFonts w:ascii="Verdana" w:hAnsi="Verdana"/>
          <w:color w:val="000000"/>
          <w:sz w:val="21"/>
          <w:szCs w:val="21"/>
        </w:rPr>
        <w:t> for sets of three matching tiles. The </w:t>
      </w:r>
      <w:r>
        <w:rPr>
          <w:rStyle w:val="HTMLCode"/>
          <w:color w:val="000000"/>
        </w:rPr>
        <w:t>full</w:t>
      </w:r>
      <w:r>
        <w:rPr>
          <w:rFonts w:ascii="Verdana" w:hAnsi="Verdana"/>
          <w:color w:val="000000"/>
          <w:sz w:val="21"/>
          <w:szCs w:val="21"/>
        </w:rPr>
        <w:t> method returns </w:t>
      </w:r>
      <w:r>
        <w:rPr>
          <w:rStyle w:val="HTMLCode"/>
          <w:color w:val="000000"/>
        </w:rPr>
        <w:t>True</w:t>
      </w:r>
      <w:r>
        <w:rPr>
          <w:rFonts w:ascii="Verdana" w:hAnsi="Verdana"/>
          <w:color w:val="000000"/>
          <w:sz w:val="21"/>
          <w:szCs w:val="21"/>
        </w:rPr>
        <w:t> when there are three elements in the list. The </w:t>
      </w:r>
      <w:r>
        <w:rPr>
          <w:rStyle w:val="HTMLCode"/>
          <w:color w:val="000000"/>
        </w:rPr>
        <w:t>fallback</w:t>
      </w:r>
      <w:r>
        <w:rPr>
          <w:rFonts w:ascii="Verdana" w:hAnsi="Verdana"/>
          <w:color w:val="000000"/>
          <w:sz w:val="21"/>
          <w:szCs w:val="21"/>
        </w:rPr>
        <w:t> method pushes the set's tiles onto the given </w:t>
      </w:r>
      <w:r>
        <w:rPr>
          <w:rStyle w:val="HTMLCode"/>
          <w:color w:val="000000"/>
        </w:rPr>
        <w:t>tileStack</w:t>
      </w:r>
      <w:r>
        <w:rPr>
          <w:rFonts w:ascii="Verdana" w:hAnsi="Verdana"/>
          <w:color w:val="000000"/>
          <w:sz w:val="21"/>
          <w:szCs w:val="21"/>
        </w:rPr>
        <w:t>; it returns a new </w:t>
      </w:r>
      <w:r>
        <w:rPr>
          <w:rStyle w:val="HTMLCode"/>
          <w:color w:val="000000"/>
        </w:rPr>
        <w:t>SequenceSet</w:t>
      </w:r>
      <w:r>
        <w:rPr>
          <w:rFonts w:ascii="Verdana" w:hAnsi="Verdana"/>
          <w:color w:val="000000"/>
          <w:sz w:val="21"/>
          <w:szCs w:val="21"/>
        </w:rPr>
        <w:t> with the first tile from the </w:t>
      </w:r>
      <w:r>
        <w:rPr>
          <w:rStyle w:val="HTMLCode"/>
          <w:color w:val="000000"/>
        </w:rPr>
        <w:t>tileStack</w:t>
      </w:r>
      <w:r>
        <w:rPr>
          <w:rFonts w:ascii="Verdana" w:hAnsi="Verdana"/>
          <w:color w:val="000000"/>
          <w:sz w:val="21"/>
          <w:szCs w:val="21"/>
        </w:rPr>
        <w:t>.</w:t>
      </w:r>
    </w:p>
    <w:p w:rsidR="00226EE5" w:rsidRDefault="00226EE5" w:rsidP="00226EE5">
      <w:pPr>
        <w:pStyle w:val="NormalWeb"/>
        <w:numPr>
          <w:ilvl w:val="0"/>
          <w:numId w:val="200"/>
        </w:numPr>
        <w:shd w:val="clear" w:color="auto" w:fill="FFFFFF"/>
        <w:rPr>
          <w:rFonts w:ascii="Verdana" w:hAnsi="Verdana"/>
          <w:color w:val="000000"/>
          <w:sz w:val="21"/>
          <w:szCs w:val="21"/>
        </w:rPr>
      </w:pPr>
      <w:r>
        <w:rPr>
          <w:rStyle w:val="HTMLCode"/>
          <w:b/>
          <w:bCs/>
          <w:color w:val="000000"/>
        </w:rPr>
        <w:t>SequenceSet</w:t>
      </w:r>
      <w:r>
        <w:rPr>
          <w:rFonts w:ascii="Verdana" w:hAnsi="Verdana"/>
          <w:b/>
          <w:bCs/>
          <w:color w:val="000000"/>
          <w:sz w:val="21"/>
          <w:szCs w:val="21"/>
        </w:rPr>
        <w:t>. </w:t>
      </w:r>
      <w:r>
        <w:rPr>
          <w:rFonts w:ascii="Verdana" w:hAnsi="Verdana"/>
          <w:color w:val="000000"/>
          <w:sz w:val="21"/>
          <w:szCs w:val="21"/>
        </w:rPr>
        <w:t>Specializes </w:t>
      </w:r>
      <w:r>
        <w:rPr>
          <w:rStyle w:val="HTMLCode"/>
          <w:color w:val="000000"/>
        </w:rPr>
        <w:t>Set</w:t>
      </w:r>
      <w:r>
        <w:rPr>
          <w:rFonts w:ascii="Verdana" w:hAnsi="Verdana"/>
          <w:color w:val="000000"/>
          <w:sz w:val="21"/>
          <w:szCs w:val="21"/>
        </w:rPr>
        <w:t> for sets of three tiles of the same suit and ascending rank. The </w:t>
      </w:r>
      <w:r>
        <w:rPr>
          <w:rStyle w:val="HTMLCode"/>
          <w:color w:val="000000"/>
        </w:rPr>
        <w:t>belongs</w:t>
      </w:r>
      <w:r>
        <w:rPr>
          <w:rFonts w:ascii="Verdana" w:hAnsi="Verdana"/>
          <w:color w:val="000000"/>
          <w:sz w:val="21"/>
          <w:szCs w:val="21"/>
        </w:rPr>
        <w:t>returns </w:t>
      </w:r>
      <w:r>
        <w:rPr>
          <w:rStyle w:val="HTMLCode"/>
          <w:color w:val="000000"/>
        </w:rPr>
        <w:t>True</w:t>
      </w:r>
      <w:r>
        <w:rPr>
          <w:rFonts w:ascii="Verdana" w:hAnsi="Verdana"/>
          <w:color w:val="000000"/>
          <w:sz w:val="21"/>
          <w:szCs w:val="21"/>
        </w:rPr>
        <w:t> for an empty list of tiles, </w:t>
      </w:r>
      <w:r>
        <w:rPr>
          <w:rStyle w:val="HTMLCode"/>
          <w:color w:val="000000"/>
        </w:rPr>
        <w:t>False</w:t>
      </w:r>
      <w:r>
        <w:rPr>
          <w:rFonts w:ascii="Verdana" w:hAnsi="Verdana"/>
          <w:color w:val="000000"/>
          <w:sz w:val="21"/>
          <w:szCs w:val="21"/>
        </w:rPr>
        <w:t> for a full list of tiles, otherwise it compares the suit and rank of the last tile in the list with the new tile to see if the suits match and the new tile's rank is one more than the last tile in the list. The </w:t>
      </w:r>
      <w:r>
        <w:rPr>
          <w:rStyle w:val="HTMLCode"/>
          <w:color w:val="000000"/>
        </w:rPr>
        <w:t>full</w:t>
      </w:r>
      <w:r>
        <w:rPr>
          <w:rFonts w:ascii="Verdana" w:hAnsi="Verdana"/>
          <w:color w:val="000000"/>
          <w:sz w:val="21"/>
          <w:szCs w:val="21"/>
        </w:rPr>
        <w:t> method returns </w:t>
      </w:r>
      <w:r>
        <w:rPr>
          <w:rStyle w:val="HTMLCode"/>
          <w:color w:val="000000"/>
        </w:rPr>
        <w:t>True</w:t>
      </w:r>
      <w:r>
        <w:rPr>
          <w:rFonts w:ascii="Verdana" w:hAnsi="Verdana"/>
          <w:color w:val="000000"/>
          <w:sz w:val="21"/>
          <w:szCs w:val="21"/>
        </w:rPr>
        <w:t> when there are three elements in the list. The </w:t>
      </w:r>
      <w:r>
        <w:rPr>
          <w:rStyle w:val="HTMLCode"/>
          <w:color w:val="000000"/>
        </w:rPr>
        <w:t>fallback</w:t>
      </w:r>
      <w:r>
        <w:rPr>
          <w:rFonts w:ascii="Verdana" w:hAnsi="Verdana"/>
          <w:color w:val="000000"/>
          <w:sz w:val="21"/>
          <w:szCs w:val="21"/>
        </w:rPr>
        <w:t> method pushes the set's tiles onto the given </w:t>
      </w:r>
      <w:r>
        <w:rPr>
          <w:rStyle w:val="HTMLCode"/>
          <w:color w:val="000000"/>
        </w:rPr>
        <w:t>tileStack</w:t>
      </w:r>
      <w:r>
        <w:rPr>
          <w:rFonts w:ascii="Verdana" w:hAnsi="Verdana"/>
          <w:color w:val="000000"/>
          <w:sz w:val="21"/>
          <w:szCs w:val="21"/>
        </w:rPr>
        <w:t>; it returns a new </w:t>
      </w:r>
      <w:r>
        <w:rPr>
          <w:rStyle w:val="HTMLCode"/>
          <w:color w:val="000000"/>
        </w:rPr>
        <w:t>PairSet</w:t>
      </w:r>
      <w:r>
        <w:rPr>
          <w:rFonts w:ascii="Verdana" w:hAnsi="Verdana"/>
          <w:color w:val="000000"/>
          <w:sz w:val="21"/>
          <w:szCs w:val="21"/>
        </w:rPr>
        <w:t> with the first tile from the </w:t>
      </w:r>
      <w:r>
        <w:rPr>
          <w:rStyle w:val="HTMLCode"/>
          <w:color w:val="000000"/>
        </w:rPr>
        <w:t>tileStack</w:t>
      </w:r>
      <w:r>
        <w:rPr>
          <w:rFonts w:ascii="Verdana" w:hAnsi="Verdana"/>
          <w:color w:val="000000"/>
          <w:sz w:val="21"/>
          <w:szCs w:val="21"/>
        </w:rPr>
        <w:t>.</w:t>
      </w:r>
    </w:p>
    <w:p w:rsidR="00226EE5" w:rsidRDefault="00226EE5" w:rsidP="00226EE5">
      <w:pPr>
        <w:pStyle w:val="NormalWeb"/>
        <w:numPr>
          <w:ilvl w:val="0"/>
          <w:numId w:val="200"/>
        </w:numPr>
        <w:shd w:val="clear" w:color="auto" w:fill="FFFFFF"/>
        <w:rPr>
          <w:rFonts w:ascii="Verdana" w:hAnsi="Verdana"/>
          <w:color w:val="000000"/>
          <w:sz w:val="21"/>
          <w:szCs w:val="21"/>
        </w:rPr>
      </w:pPr>
      <w:r>
        <w:rPr>
          <w:rStyle w:val="HTMLCode"/>
          <w:b/>
          <w:bCs/>
          <w:color w:val="000000"/>
        </w:rPr>
        <w:t>PairSet</w:t>
      </w:r>
      <w:r>
        <w:rPr>
          <w:rFonts w:ascii="Verdana" w:hAnsi="Verdana"/>
          <w:b/>
          <w:bCs/>
          <w:color w:val="000000"/>
          <w:sz w:val="21"/>
          <w:szCs w:val="21"/>
        </w:rPr>
        <w:t>. </w:t>
      </w:r>
      <w:r>
        <w:rPr>
          <w:rFonts w:ascii="Verdana" w:hAnsi="Verdana"/>
          <w:color w:val="000000"/>
          <w:sz w:val="21"/>
          <w:szCs w:val="21"/>
        </w:rPr>
        <w:t>The </w:t>
      </w:r>
      <w:r>
        <w:rPr>
          <w:rStyle w:val="HTMLCode"/>
          <w:color w:val="000000"/>
        </w:rPr>
        <w:t>full</w:t>
      </w:r>
      <w:r>
        <w:rPr>
          <w:rFonts w:ascii="Verdana" w:hAnsi="Verdana"/>
          <w:color w:val="000000"/>
          <w:sz w:val="21"/>
          <w:szCs w:val="21"/>
        </w:rPr>
        <w:t> method returns </w:t>
      </w:r>
      <w:r>
        <w:rPr>
          <w:rStyle w:val="HTMLCode"/>
          <w:color w:val="000000"/>
        </w:rPr>
        <w:t>True</w:t>
      </w:r>
      <w:r>
        <w:rPr>
          <w:rFonts w:ascii="Verdana" w:hAnsi="Verdana"/>
          <w:color w:val="000000"/>
          <w:sz w:val="21"/>
          <w:szCs w:val="21"/>
        </w:rPr>
        <w:t> when there are two elements in the list. The </w:t>
      </w:r>
      <w:r>
        <w:rPr>
          <w:rStyle w:val="HTMLCode"/>
          <w:color w:val="000000"/>
        </w:rPr>
        <w:t>fallback</w:t>
      </w:r>
      <w:r>
        <w:rPr>
          <w:rFonts w:ascii="Verdana" w:hAnsi="Verdana"/>
          <w:color w:val="000000"/>
          <w:sz w:val="21"/>
          <w:szCs w:val="21"/>
        </w:rPr>
        <w:t> method is inherited from the superclass method in </w:t>
      </w:r>
      <w:r>
        <w:rPr>
          <w:rStyle w:val="HTMLCode"/>
          <w:color w:val="000000"/>
        </w:rPr>
        <w:t>Set</w:t>
      </w:r>
      <w:r>
        <w:rPr>
          <w:rFonts w:ascii="Verdana" w:hAnsi="Verdana"/>
          <w:color w:val="000000"/>
          <w:sz w:val="21"/>
          <w:szCs w:val="21"/>
        </w:rPr>
        <w:t>; this method returns None, since there is no fallback from a pair. This subclass also returns </w:t>
      </w:r>
      <w:r>
        <w:rPr>
          <w:rStyle w:val="HTMLCode"/>
          <w:color w:val="000000"/>
        </w:rPr>
        <w:t>True</w:t>
      </w:r>
      <w:r>
        <w:rPr>
          <w:rFonts w:ascii="Verdana" w:hAnsi="Verdana"/>
          <w:color w:val="000000"/>
          <w:sz w:val="21"/>
          <w:szCs w:val="21"/>
        </w:rPr>
        <w:t> for the </w:t>
      </w:r>
      <w:r>
        <w:rPr>
          <w:rStyle w:val="HTMLCode"/>
          <w:color w:val="000000"/>
        </w:rPr>
        <w:t>pair</w:t>
      </w:r>
      <w:r>
        <w:rPr>
          <w:rFonts w:ascii="Verdana" w:hAnsi="Verdana"/>
          <w:color w:val="000000"/>
          <w:sz w:val="21"/>
          <w:szCs w:val="21"/>
        </w:rPr>
        <w:t> method.</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idea is to attempt to use a </w:t>
      </w:r>
      <w:r>
        <w:rPr>
          <w:rStyle w:val="HTMLCode"/>
          <w:color w:val="000000"/>
        </w:rPr>
        <w:t>FourSet</w:t>
      </w:r>
      <w:r>
        <w:rPr>
          <w:rFonts w:ascii="Verdana" w:hAnsi="Verdana"/>
          <w:color w:val="000000"/>
          <w:sz w:val="21"/>
          <w:szCs w:val="21"/>
        </w:rPr>
        <w:t> to collect a group of tiles. If this doesn't work out, we put the tiles back into the hand, and try a </w:t>
      </w:r>
      <w:r>
        <w:rPr>
          <w:rStyle w:val="HTMLCode"/>
          <w:color w:val="000000"/>
        </w:rPr>
        <w:t>ThreeSet</w:t>
      </w:r>
      <w:r>
        <w:rPr>
          <w:rFonts w:ascii="Verdana" w:hAnsi="Verdana"/>
          <w:color w:val="000000"/>
          <w:sz w:val="21"/>
          <w:szCs w:val="21"/>
        </w:rPr>
        <w:t>. If this doesn't work out, we put the tiles back and try a </w:t>
      </w:r>
      <w:r>
        <w:rPr>
          <w:rStyle w:val="HTMLCode"/>
          <w:color w:val="000000"/>
        </w:rPr>
        <w:t>SequenceSet</w:t>
      </w:r>
      <w:r>
        <w:rPr>
          <w:rFonts w:ascii="Verdana" w:hAnsi="Verdana"/>
          <w:color w:val="000000"/>
          <w:sz w:val="21"/>
          <w:szCs w:val="21"/>
        </w:rPr>
        <w:t>. The last resort is to try a </w:t>
      </w:r>
      <w:r>
        <w:rPr>
          <w:rStyle w:val="HTMLCode"/>
          <w:color w:val="000000"/>
        </w:rPr>
        <w:t>PairSet</w:t>
      </w:r>
      <w:r>
        <w:rPr>
          <w:rFonts w:ascii="Verdana" w:hAnsi="Verdana"/>
          <w:color w:val="000000"/>
          <w:sz w:val="21"/>
          <w:szCs w:val="21"/>
        </w:rPr>
        <w:t>. There is no fallback after a pair set, and the hand cannot be a winner.</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r>
        <w:rPr>
          <w:rFonts w:ascii="Verdana" w:hAnsi="Verdana"/>
          <w:color w:val="2963A6"/>
          <w:sz w:val="26"/>
          <w:szCs w:val="26"/>
          <w:lang w:val="en"/>
        </w:rPr>
        <w:t>Hand Class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Mah Jongg </w:t>
      </w:r>
      <w:r>
        <w:rPr>
          <w:rStyle w:val="HTMLCode"/>
          <w:color w:val="000000"/>
          <w:lang w:val="en"/>
        </w:rPr>
        <w:t>Hand</w:t>
      </w:r>
      <w:r>
        <w:rPr>
          <w:rFonts w:ascii="Verdana" w:hAnsi="Verdana"/>
          <w:color w:val="000000"/>
          <w:sz w:val="21"/>
          <w:szCs w:val="21"/>
          <w:lang w:val="en"/>
        </w:rPr>
        <w:t> object, then, is a list of </w:t>
      </w:r>
      <w:r>
        <w:rPr>
          <w:rStyle w:val="HTMLCode"/>
          <w:color w:val="000000"/>
          <w:lang w:val="en"/>
        </w:rPr>
        <w:t>Tile</w:t>
      </w:r>
      <w:r>
        <w:rPr>
          <w:rFonts w:ascii="Verdana" w:hAnsi="Verdana"/>
          <w:color w:val="000000"/>
          <w:sz w:val="21"/>
          <w:szCs w:val="21"/>
          <w:lang w:val="en"/>
        </w:rPr>
        <w:t>s. The </w:t>
      </w:r>
      <w:r>
        <w:rPr>
          <w:rStyle w:val="HTMLCode"/>
          <w:color w:val="000000"/>
          <w:lang w:val="en"/>
        </w:rPr>
        <w:t>mahjongg</w:t>
      </w:r>
      <w:r>
        <w:rPr>
          <w:rFonts w:ascii="Verdana" w:hAnsi="Verdana"/>
          <w:color w:val="000000"/>
          <w:sz w:val="21"/>
          <w:szCs w:val="21"/>
          <w:lang w:val="en"/>
        </w:rPr>
        <w:t> creates an assignment of individual </w:t>
      </w:r>
      <w:r>
        <w:rPr>
          <w:rStyle w:val="HTMLCode"/>
          <w:color w:val="000000"/>
          <w:lang w:val="en"/>
        </w:rPr>
        <w:t>Set</w:t>
      </w:r>
      <w:r>
        <w:rPr>
          <w:rFonts w:ascii="Verdana" w:hAnsi="Verdana"/>
          <w:color w:val="000000"/>
          <w:sz w:val="21"/>
          <w:szCs w:val="21"/>
          <w:lang w:val="en"/>
        </w:rPr>
        <w:t>s. It checks these sets to see if all of them are full, if there are five of them and if one of the five is a pair. If so, it returns </w:t>
      </w:r>
      <w:r>
        <w:rPr>
          <w:rStyle w:val="HTMLCode"/>
          <w:color w:val="000000"/>
          <w:lang w:val="en"/>
        </w:rPr>
        <w:t>True</w:t>
      </w:r>
      <w:r>
        <w:rPr>
          <w:rFonts w:ascii="Verdana" w:hAnsi="Verdana"/>
          <w:color w:val="000000"/>
          <w:sz w:val="21"/>
          <w:szCs w:val="21"/>
          <w:lang w:val="en"/>
        </w:rPr>
        <w:t> because the hand is a winning hand.</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If we sort the tiles by name or suit, we can more effectively assign tiles to sets. The first step in the </w:t>
      </w:r>
      <w:r>
        <w:rPr>
          <w:rStyle w:val="HTMLCode"/>
          <w:color w:val="000000"/>
          <w:lang w:val="en"/>
        </w:rPr>
        <w:t>mahjongg</w:t>
      </w:r>
      <w:r>
        <w:rPr>
          <w:rFonts w:ascii="Verdana" w:hAnsi="Verdana"/>
          <w:color w:val="000000"/>
          <w:sz w:val="21"/>
          <w:szCs w:val="21"/>
          <w:lang w:val="en"/>
        </w:rPr>
        <w:t>function is to sort the tiles into order. Then the tiles can be broken into sets based on what matches between the tiles.</w:t>
      </w:r>
    </w:p>
    <w:p w:rsidR="00226EE5" w:rsidRDefault="00226EE5" w:rsidP="00226EE5">
      <w:pPr>
        <w:pStyle w:val="title"/>
        <w:shd w:val="clear" w:color="auto" w:fill="FFFFFF"/>
        <w:rPr>
          <w:rFonts w:ascii="Verdana" w:hAnsi="Verdana"/>
          <w:color w:val="000000"/>
          <w:sz w:val="21"/>
          <w:szCs w:val="21"/>
          <w:lang w:val="en"/>
        </w:rPr>
      </w:pPr>
      <w:bookmarkStart w:id="356" w:name="d0e59661"/>
      <w:bookmarkEnd w:id="356"/>
      <w:r>
        <w:rPr>
          <w:rFonts w:ascii="Verdana" w:hAnsi="Verdana"/>
          <w:b/>
          <w:bCs/>
          <w:color w:val="000000"/>
          <w:sz w:val="21"/>
          <w:szCs w:val="21"/>
          <w:lang w:val="en"/>
        </w:rPr>
        <w:t>Procedure 41.1. Hand Scoring</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mahjongg</w:t>
      </w:r>
      <w:r>
        <w:rPr>
          <w:rFonts w:ascii="Verdana" w:hAnsi="Verdana"/>
          <w:color w:val="000000"/>
          <w:sz w:val="21"/>
          <w:szCs w:val="21"/>
          <w:lang w:val="en"/>
        </w:rPr>
        <w:t> function examines a hand to determine if the tiles can be assigned to five scoring sets, one of which is a pair.</w:t>
      </w:r>
    </w:p>
    <w:p w:rsidR="00226EE5" w:rsidRDefault="00226EE5" w:rsidP="00226EE5">
      <w:pPr>
        <w:pStyle w:val="NormalWeb"/>
        <w:numPr>
          <w:ilvl w:val="0"/>
          <w:numId w:val="201"/>
        </w:numPr>
        <w:shd w:val="clear" w:color="auto" w:fill="FFFFFF"/>
        <w:rPr>
          <w:rFonts w:ascii="Verdana" w:hAnsi="Verdana"/>
          <w:color w:val="000000"/>
          <w:sz w:val="21"/>
          <w:szCs w:val="21"/>
          <w:lang w:val="en"/>
        </w:rPr>
      </w:pPr>
      <w:r>
        <w:rPr>
          <w:rFonts w:ascii="Verdana" w:hAnsi="Verdana"/>
          <w:b/>
          <w:bCs/>
          <w:color w:val="000000"/>
          <w:sz w:val="21"/>
          <w:szCs w:val="21"/>
          <w:lang w:val="en"/>
        </w:rPr>
        <w:t>Sort Tiles. </w:t>
      </w:r>
      <w:r>
        <w:rPr>
          <w:rFonts w:ascii="Verdana" w:hAnsi="Verdana"/>
          <w:color w:val="000000"/>
          <w:sz w:val="21"/>
          <w:szCs w:val="21"/>
          <w:lang w:val="en"/>
        </w:rPr>
        <w:t>Sort the tiles by name (or suit) and by rank for suit tiles where the suit matches. We will treat the hand of tiles as a the tile stack, popping and pushing tiles from position 0 using </w:t>
      </w:r>
      <w:r>
        <w:rPr>
          <w:rStyle w:val="HTMLCode"/>
          <w:color w:val="000000"/>
          <w:lang w:val="en"/>
        </w:rPr>
        <w:t>pop(0)</w:t>
      </w:r>
      <w:r>
        <w:rPr>
          <w:rFonts w:ascii="Verdana" w:hAnsi="Verdana"/>
          <w:color w:val="000000"/>
          <w:sz w:val="21"/>
          <w:szCs w:val="21"/>
          <w:lang w:val="en"/>
        </w:rPr>
        <w:t> and </w:t>
      </w:r>
      <w:r>
        <w:rPr>
          <w:rStyle w:val="HTMLCode"/>
          <w:color w:val="000000"/>
          <w:lang w:val="en"/>
        </w:rPr>
        <w:t>insert(0,tile)</w:t>
      </w:r>
      <w:r>
        <w:rPr>
          <w:rFonts w:ascii="Verdana" w:hAnsi="Verdana"/>
          <w:color w:val="000000"/>
          <w:sz w:val="21"/>
          <w:szCs w:val="21"/>
          <w:lang w:val="en"/>
        </w:rPr>
        <w:t>.</w:t>
      </w:r>
    </w:p>
    <w:p w:rsidR="00226EE5" w:rsidRDefault="00226EE5" w:rsidP="00226EE5">
      <w:pPr>
        <w:pStyle w:val="NormalWeb"/>
        <w:numPr>
          <w:ilvl w:val="0"/>
          <w:numId w:val="201"/>
        </w:numPr>
        <w:shd w:val="clear" w:color="auto" w:fill="FFFFFF"/>
        <w:rPr>
          <w:rFonts w:ascii="Verdana" w:hAnsi="Verdana"/>
          <w:color w:val="000000"/>
          <w:sz w:val="21"/>
          <w:szCs w:val="21"/>
          <w:lang w:val="en"/>
        </w:rPr>
      </w:pPr>
      <w:r>
        <w:rPr>
          <w:rFonts w:ascii="Verdana" w:hAnsi="Verdana"/>
          <w:b/>
          <w:bCs/>
          <w:color w:val="000000"/>
          <w:sz w:val="21"/>
          <w:szCs w:val="21"/>
          <w:lang w:val="en"/>
        </w:rPr>
        <w:t>Stack of Sets. </w:t>
      </w:r>
      <w:r>
        <w:rPr>
          <w:rFonts w:ascii="Verdana" w:hAnsi="Verdana"/>
          <w:color w:val="000000"/>
          <w:sz w:val="21"/>
          <w:szCs w:val="21"/>
          <w:lang w:val="en"/>
        </w:rPr>
        <w:t>The candidate set definition is a stack of </w:t>
      </w:r>
      <w:r>
        <w:rPr>
          <w:rStyle w:val="HTMLCode"/>
          <w:color w:val="000000"/>
          <w:lang w:val="en"/>
        </w:rPr>
        <w:t>Set</w:t>
      </w:r>
      <w:r>
        <w:rPr>
          <w:rFonts w:ascii="Verdana" w:hAnsi="Verdana"/>
          <w:color w:val="000000"/>
          <w:sz w:val="21"/>
          <w:szCs w:val="21"/>
          <w:lang w:val="en"/>
        </w:rPr>
        <w:t> objects. Create an empty list to be used as the candidate stack. Create a new, empty </w:t>
      </w:r>
      <w:r>
        <w:rPr>
          <w:rStyle w:val="HTMLCode"/>
          <w:color w:val="000000"/>
          <w:lang w:val="en"/>
        </w:rPr>
        <w:t>FourSet</w:t>
      </w:r>
      <w:r>
        <w:rPr>
          <w:rFonts w:ascii="Verdana" w:hAnsi="Verdana"/>
          <w:color w:val="000000"/>
          <w:sz w:val="21"/>
          <w:szCs w:val="21"/>
          <w:lang w:val="en"/>
        </w:rPr>
        <w:t> and push this onto the top of the candidate stack.</w:t>
      </w:r>
    </w:p>
    <w:p w:rsidR="00226EE5" w:rsidRDefault="00226EE5" w:rsidP="00226EE5">
      <w:pPr>
        <w:pStyle w:val="NormalWeb"/>
        <w:numPr>
          <w:ilvl w:val="0"/>
          <w:numId w:val="201"/>
        </w:numPr>
        <w:shd w:val="clear" w:color="auto" w:fill="FFFFFF"/>
        <w:rPr>
          <w:rFonts w:ascii="Verdana" w:hAnsi="Verdana"/>
          <w:color w:val="000000"/>
          <w:sz w:val="21"/>
          <w:szCs w:val="21"/>
          <w:lang w:val="en"/>
        </w:rPr>
      </w:pPr>
      <w:r>
        <w:rPr>
          <w:rFonts w:ascii="Verdana" w:hAnsi="Verdana"/>
          <w:b/>
          <w:bCs/>
          <w:color w:val="000000"/>
          <w:sz w:val="21"/>
          <w:szCs w:val="21"/>
          <w:lang w:val="en"/>
        </w:rPr>
        <w:t>Examine Tiles. </w:t>
      </w:r>
      <w:r>
        <w:rPr>
          <w:rFonts w:ascii="Verdana" w:hAnsi="Verdana"/>
          <w:color w:val="000000"/>
          <w:sz w:val="21"/>
          <w:szCs w:val="21"/>
          <w:lang w:val="en"/>
        </w:rPr>
        <w:t>Use the </w:t>
      </w:r>
      <w:r>
        <w:rPr>
          <w:rStyle w:val="HTMLCode"/>
          <w:color w:val="000000"/>
          <w:lang w:val="en"/>
        </w:rPr>
        <w:t>examine</w:t>
      </w:r>
      <w:r>
        <w:rPr>
          <w:rFonts w:ascii="Verdana" w:hAnsi="Verdana"/>
          <w:color w:val="000000"/>
          <w:sz w:val="21"/>
          <w:szCs w:val="21"/>
          <w:lang w:val="en"/>
        </w:rPr>
        <w:t> function to examine the tiles of the hand, assigning tiles to </w:t>
      </w:r>
      <w:r>
        <w:rPr>
          <w:rStyle w:val="HTMLCode"/>
          <w:color w:val="000000"/>
          <w:lang w:val="en"/>
        </w:rPr>
        <w:t>Set</w:t>
      </w:r>
      <w:r>
        <w:rPr>
          <w:rFonts w:ascii="Verdana" w:hAnsi="Verdana"/>
          <w:color w:val="000000"/>
          <w:sz w:val="21"/>
          <w:szCs w:val="21"/>
          <w:lang w:val="en"/>
        </w:rPr>
        <w:t>s in the candidate stack. When this operation is complete, we may have a candidate assignment that will contain a number of </w:t>
      </w:r>
      <w:r>
        <w:rPr>
          <w:rStyle w:val="HTMLCode"/>
          <w:color w:val="000000"/>
          <w:lang w:val="en"/>
        </w:rPr>
        <w:t>Set</w:t>
      </w:r>
      <w:r>
        <w:rPr>
          <w:rFonts w:ascii="Verdana" w:hAnsi="Verdana"/>
          <w:color w:val="000000"/>
          <w:sz w:val="21"/>
          <w:szCs w:val="21"/>
          <w:lang w:val="en"/>
        </w:rPr>
        <w:t>s, some of which are full, and some are incomplete. We may also have an empty stack because we have run out of fallback </w:t>
      </w:r>
      <w:r>
        <w:rPr>
          <w:rStyle w:val="HTMLCode"/>
          <w:color w:val="000000"/>
          <w:lang w:val="en"/>
        </w:rPr>
        <w:t>Set</w:t>
      </w:r>
      <w:r>
        <w:rPr>
          <w:rFonts w:ascii="Verdana" w:hAnsi="Verdana"/>
          <w:color w:val="000000"/>
          <w:sz w:val="21"/>
          <w:szCs w:val="21"/>
          <w:lang w:val="en"/>
        </w:rPr>
        <w:t>s.</w:t>
      </w:r>
    </w:p>
    <w:p w:rsidR="00226EE5" w:rsidRDefault="00226EE5" w:rsidP="00226EE5">
      <w:pPr>
        <w:pStyle w:val="NormalWeb"/>
        <w:numPr>
          <w:ilvl w:val="0"/>
          <w:numId w:val="201"/>
        </w:numPr>
        <w:shd w:val="clear" w:color="auto" w:fill="FFFFFF"/>
        <w:rPr>
          <w:rFonts w:ascii="Verdana" w:hAnsi="Verdana"/>
          <w:color w:val="000000"/>
          <w:sz w:val="21"/>
          <w:szCs w:val="21"/>
          <w:lang w:val="en"/>
        </w:rPr>
      </w:pPr>
      <w:r>
        <w:rPr>
          <w:rFonts w:ascii="Verdana" w:hAnsi="Verdana"/>
          <w:b/>
          <w:bCs/>
          <w:color w:val="000000"/>
          <w:sz w:val="21"/>
          <w:szCs w:val="21"/>
          <w:lang w:val="en"/>
        </w:rPr>
        <w:t>While Not A Winner. </w:t>
      </w:r>
      <w:r>
        <w:rPr>
          <w:rFonts w:ascii="Verdana" w:hAnsi="Verdana"/>
          <w:color w:val="000000"/>
          <w:sz w:val="21"/>
          <w:szCs w:val="21"/>
          <w:lang w:val="en"/>
        </w:rPr>
        <w:t>While we have </w:t>
      </w:r>
      <w:r>
        <w:rPr>
          <w:rStyle w:val="HTMLCode"/>
          <w:color w:val="000000"/>
          <w:lang w:val="en"/>
        </w:rPr>
        <w:t>Set</w:t>
      </w:r>
      <w:r>
        <w:rPr>
          <w:rFonts w:ascii="Verdana" w:hAnsi="Verdana"/>
          <w:color w:val="000000"/>
          <w:sz w:val="21"/>
          <w:szCs w:val="21"/>
          <w:lang w:val="en"/>
        </w:rPr>
        <w:t>s in the candidate stack, use the </w:t>
      </w:r>
      <w:r>
        <w:rPr>
          <w:rStyle w:val="HTMLCode"/>
          <w:color w:val="000000"/>
          <w:lang w:val="en"/>
        </w:rPr>
        <w:t>allFull</w:t>
      </w:r>
      <w:r>
        <w:rPr>
          <w:rFonts w:ascii="Verdana" w:hAnsi="Verdana"/>
          <w:color w:val="000000"/>
          <w:sz w:val="21"/>
          <w:szCs w:val="21"/>
          <w:lang w:val="en"/>
        </w:rPr>
        <w:t> to see if all </w:t>
      </w:r>
      <w:r>
        <w:rPr>
          <w:rStyle w:val="HTMLCode"/>
          <w:color w:val="000000"/>
          <w:lang w:val="en"/>
        </w:rPr>
        <w:t>Set</w:t>
      </w:r>
      <w:r>
        <w:rPr>
          <w:rFonts w:ascii="Verdana" w:hAnsi="Verdana"/>
          <w:color w:val="000000"/>
          <w:sz w:val="21"/>
          <w:szCs w:val="21"/>
          <w:lang w:val="en"/>
        </w:rPr>
        <w:t>s are full, there are five sets, and there is exactly one pair. If we do not have five full </w:t>
      </w:r>
      <w:r>
        <w:rPr>
          <w:rStyle w:val="HTMLCode"/>
          <w:color w:val="000000"/>
          <w:lang w:val="en"/>
        </w:rPr>
        <w:t>Set</w:t>
      </w:r>
      <w:r>
        <w:rPr>
          <w:rFonts w:ascii="Verdana" w:hAnsi="Verdana"/>
          <w:color w:val="000000"/>
          <w:sz w:val="21"/>
          <w:szCs w:val="21"/>
          <w:lang w:val="en"/>
        </w:rPr>
        <w:t>s and a single pair, then we must fallback to another subclass of </w:t>
      </w:r>
      <w:r>
        <w:rPr>
          <w:rStyle w:val="HTMLCode"/>
          <w:color w:val="000000"/>
          <w:lang w:val="en"/>
        </w:rPr>
        <w:t>Set</w:t>
      </w:r>
      <w:r>
        <w:rPr>
          <w:rFonts w:ascii="Verdana" w:hAnsi="Verdana"/>
          <w:color w:val="000000"/>
          <w:sz w:val="21"/>
          <w:szCs w:val="21"/>
          <w:lang w:val="en"/>
        </w:rPr>
        <w:t>.</w:t>
      </w:r>
    </w:p>
    <w:p w:rsidR="00226EE5" w:rsidRDefault="00226EE5" w:rsidP="00226EE5">
      <w:pPr>
        <w:pStyle w:val="NormalWeb"/>
        <w:numPr>
          <w:ilvl w:val="1"/>
          <w:numId w:val="201"/>
        </w:numPr>
        <w:shd w:val="clear" w:color="auto" w:fill="FFFFFF"/>
        <w:rPr>
          <w:rFonts w:ascii="Verdana" w:hAnsi="Verdana"/>
          <w:color w:val="000000"/>
          <w:sz w:val="21"/>
          <w:szCs w:val="21"/>
          <w:lang w:val="en"/>
        </w:rPr>
      </w:pPr>
      <w:r>
        <w:rPr>
          <w:rFonts w:ascii="Verdana" w:hAnsi="Verdana"/>
          <w:b/>
          <w:bCs/>
          <w:color w:val="000000"/>
          <w:sz w:val="21"/>
          <w:szCs w:val="21"/>
          <w:lang w:val="en"/>
        </w:rPr>
        <w:t>Retry. </w:t>
      </w:r>
      <w:r>
        <w:rPr>
          <w:rFonts w:ascii="Verdana" w:hAnsi="Verdana"/>
          <w:color w:val="000000"/>
          <w:sz w:val="21"/>
          <w:szCs w:val="21"/>
          <w:lang w:val="en"/>
        </w:rPr>
        <w:t>Use the </w:t>
      </w:r>
      <w:r>
        <w:rPr>
          <w:rStyle w:val="HTMLCode"/>
          <w:color w:val="000000"/>
          <w:lang w:val="en"/>
        </w:rPr>
        <w:t>retry</w:t>
      </w:r>
      <w:r>
        <w:rPr>
          <w:rFonts w:ascii="Verdana" w:hAnsi="Verdana"/>
          <w:color w:val="000000"/>
          <w:sz w:val="21"/>
          <w:szCs w:val="21"/>
          <w:lang w:val="en"/>
        </w:rPr>
        <w:t> method to pop the last candidate </w:t>
      </w:r>
      <w:r>
        <w:rPr>
          <w:rStyle w:val="HTMLCode"/>
          <w:color w:val="000000"/>
          <w:lang w:val="en"/>
        </w:rPr>
        <w:t>Set</w:t>
      </w:r>
      <w:r>
        <w:rPr>
          <w:rFonts w:ascii="Verdana" w:hAnsi="Verdana"/>
          <w:color w:val="000000"/>
          <w:sz w:val="21"/>
          <w:szCs w:val="21"/>
          <w:lang w:val="en"/>
        </w:rPr>
        <w:t>, and use that </w:t>
      </w:r>
      <w:r>
        <w:rPr>
          <w:rStyle w:val="HTMLCode"/>
          <w:color w:val="000000"/>
          <w:lang w:val="en"/>
        </w:rPr>
        <w:t>Set</w:t>
      </w:r>
      <w:r>
        <w:rPr>
          <w:rFonts w:ascii="Verdana" w:hAnsi="Verdana"/>
          <w:color w:val="000000"/>
          <w:sz w:val="21"/>
          <w:szCs w:val="21"/>
          <w:lang w:val="en"/>
        </w:rPr>
        <w:t>'s </w:t>
      </w:r>
      <w:r>
        <w:rPr>
          <w:rStyle w:val="HTMLCode"/>
          <w:color w:val="000000"/>
          <w:lang w:val="en"/>
        </w:rPr>
        <w:t>fallback</w:t>
      </w:r>
      <w:r>
        <w:rPr>
          <w:rFonts w:ascii="Verdana" w:hAnsi="Verdana"/>
          <w:color w:val="000000"/>
          <w:sz w:val="21"/>
          <w:szCs w:val="21"/>
          <w:lang w:val="en"/>
        </w:rPr>
        <w:t> to create a different </w:t>
      </w:r>
      <w:r>
        <w:rPr>
          <w:rStyle w:val="HTMLCode"/>
          <w:color w:val="000000"/>
          <w:lang w:val="en"/>
        </w:rPr>
        <w:t>Set</w:t>
      </w:r>
      <w:r>
        <w:rPr>
          <w:rFonts w:ascii="Verdana" w:hAnsi="Verdana"/>
          <w:color w:val="000000"/>
          <w:sz w:val="21"/>
          <w:szCs w:val="21"/>
          <w:lang w:val="en"/>
        </w:rPr>
        <w:t> for examination. Save this </w:t>
      </w:r>
      <w:r>
        <w:rPr>
          <w:rStyle w:val="HTMLCode"/>
          <w:color w:val="000000"/>
          <w:lang w:val="en"/>
        </w:rPr>
        <w:t>Set</w:t>
      </w:r>
      <w:r>
        <w:rPr>
          <w:rFonts w:ascii="Verdana" w:hAnsi="Verdana"/>
          <w:color w:val="000000"/>
          <w:sz w:val="21"/>
          <w:szCs w:val="21"/>
          <w:lang w:val="en"/>
        </w:rPr>
        <w:t> in </w:t>
      </w:r>
      <w:r>
        <w:rPr>
          <w:rStyle w:val="HTMLCode"/>
          <w:color w:val="000000"/>
          <w:lang w:val="en"/>
        </w:rPr>
        <w:t>n</w:t>
      </w:r>
      <w:r>
        <w:rPr>
          <w:rFonts w:ascii="Verdana" w:hAnsi="Verdana"/>
          <w:color w:val="000000"/>
          <w:sz w:val="21"/>
          <w:szCs w:val="21"/>
          <w:lang w:val="en"/>
        </w:rPr>
        <w:t>.</w:t>
      </w:r>
    </w:p>
    <w:p w:rsidR="00226EE5" w:rsidRDefault="00226EE5" w:rsidP="00226EE5">
      <w:pPr>
        <w:pStyle w:val="NormalWeb"/>
        <w:numPr>
          <w:ilvl w:val="1"/>
          <w:numId w:val="201"/>
        </w:numPr>
        <w:shd w:val="clear" w:color="auto" w:fill="FFFFFF"/>
        <w:rPr>
          <w:rFonts w:ascii="Verdana" w:hAnsi="Verdana"/>
          <w:color w:val="000000"/>
          <w:sz w:val="21"/>
          <w:szCs w:val="21"/>
          <w:lang w:val="en"/>
        </w:rPr>
      </w:pPr>
      <w:r>
        <w:rPr>
          <w:rFonts w:ascii="Verdana" w:hAnsi="Verdana"/>
          <w:b/>
          <w:bCs/>
          <w:color w:val="000000"/>
          <w:sz w:val="21"/>
          <w:szCs w:val="21"/>
          <w:lang w:val="en"/>
        </w:rPr>
        <w:t>Any More Assignments? </w:t>
      </w:r>
      <w:r>
        <w:rPr>
          <w:rFonts w:ascii="Verdana" w:hAnsi="Verdana"/>
          <w:color w:val="000000"/>
          <w:sz w:val="21"/>
          <w:szCs w:val="21"/>
          <w:lang w:val="en"/>
        </w:rPr>
        <w:t>If the result of </w:t>
      </w:r>
      <w:r>
        <w:rPr>
          <w:rStyle w:val="HTMLCode"/>
          <w:color w:val="000000"/>
          <w:lang w:val="en"/>
        </w:rPr>
        <w:t>retry</w:t>
      </w:r>
      <w:r>
        <w:rPr>
          <w:rFonts w:ascii="Verdana" w:hAnsi="Verdana"/>
          <w:color w:val="000000"/>
          <w:sz w:val="21"/>
          <w:szCs w:val="21"/>
          <w:lang w:val="en"/>
        </w:rPr>
        <w:t> is </w:t>
      </w:r>
      <w:r>
        <w:rPr>
          <w:rStyle w:val="HTMLCode"/>
          <w:color w:val="000000"/>
          <w:lang w:val="en"/>
        </w:rPr>
        <w:t>None</w:t>
      </w:r>
      <w:r>
        <w:rPr>
          <w:rFonts w:ascii="Verdana" w:hAnsi="Verdana"/>
          <w:color w:val="000000"/>
          <w:sz w:val="21"/>
          <w:szCs w:val="21"/>
          <w:lang w:val="en"/>
        </w:rPr>
        <w:t>, there are no more fallbacks; we can return </w:t>
      </w:r>
      <w:r>
        <w:rPr>
          <w:rStyle w:val="HTMLCode"/>
          <w:color w:val="000000"/>
          <w:lang w:val="en"/>
        </w:rPr>
        <w:t>False</w:t>
      </w:r>
      <w:r>
        <w:rPr>
          <w:rFonts w:ascii="Verdana" w:hAnsi="Verdana"/>
          <w:color w:val="000000"/>
          <w:sz w:val="21"/>
          <w:szCs w:val="21"/>
          <w:lang w:val="en"/>
        </w:rPr>
        <w:t>.</w:t>
      </w:r>
    </w:p>
    <w:p w:rsidR="00226EE5" w:rsidRDefault="00226EE5" w:rsidP="00226EE5">
      <w:pPr>
        <w:pStyle w:val="NormalWeb"/>
        <w:numPr>
          <w:ilvl w:val="1"/>
          <w:numId w:val="201"/>
        </w:numPr>
        <w:shd w:val="clear" w:color="auto" w:fill="FFFFFF"/>
        <w:rPr>
          <w:rFonts w:ascii="Verdana" w:hAnsi="Verdana"/>
          <w:color w:val="000000"/>
          <w:sz w:val="21"/>
          <w:szCs w:val="21"/>
          <w:lang w:val="en"/>
        </w:rPr>
      </w:pPr>
      <w:r>
        <w:rPr>
          <w:rFonts w:ascii="Verdana" w:hAnsi="Verdana"/>
          <w:b/>
          <w:bCs/>
          <w:color w:val="000000"/>
          <w:sz w:val="21"/>
          <w:szCs w:val="21"/>
          <w:lang w:val="en"/>
        </w:rPr>
        <w:t>Examine Tiles. </w:t>
      </w:r>
      <w:r>
        <w:rPr>
          <w:rFonts w:ascii="Verdana" w:hAnsi="Verdana"/>
          <w:color w:val="000000"/>
          <w:sz w:val="21"/>
          <w:szCs w:val="21"/>
          <w:lang w:val="en"/>
        </w:rPr>
        <w:t>Append the </w:t>
      </w:r>
      <w:r>
        <w:rPr>
          <w:rStyle w:val="HTMLCode"/>
          <w:color w:val="000000"/>
          <w:lang w:val="en"/>
        </w:rPr>
        <w:t>Set</w:t>
      </w:r>
      <w:r>
        <w:rPr>
          <w:rFonts w:ascii="Verdana" w:hAnsi="Verdana"/>
          <w:color w:val="000000"/>
          <w:sz w:val="21"/>
          <w:szCs w:val="21"/>
          <w:lang w:val="en"/>
        </w:rPr>
        <w:t>, </w:t>
      </w:r>
      <w:r>
        <w:rPr>
          <w:rStyle w:val="HTMLCode"/>
          <w:color w:val="000000"/>
          <w:lang w:val="en"/>
        </w:rPr>
        <w:t>n</w:t>
      </w:r>
      <w:r>
        <w:rPr>
          <w:rFonts w:ascii="Verdana" w:hAnsi="Verdana"/>
          <w:color w:val="000000"/>
          <w:sz w:val="21"/>
          <w:szCs w:val="21"/>
          <w:lang w:val="en"/>
        </w:rPr>
        <w:t>, returned by retry to the candidate stack. Use the </w:t>
      </w:r>
      <w:r>
        <w:rPr>
          <w:rStyle w:val="HTMLCode"/>
          <w:color w:val="000000"/>
          <w:lang w:val="en"/>
        </w:rPr>
        <w:t>examine</w:t>
      </w:r>
      <w:r>
        <w:rPr>
          <w:rFonts w:ascii="Verdana" w:hAnsi="Verdana"/>
          <w:color w:val="000000"/>
          <w:sz w:val="21"/>
          <w:szCs w:val="21"/>
          <w:lang w:val="en"/>
        </w:rPr>
        <w:t>function to examine the tiles of the hand, assigning tiles to </w:t>
      </w:r>
      <w:r>
        <w:rPr>
          <w:rStyle w:val="HTMLCode"/>
          <w:color w:val="000000"/>
          <w:lang w:val="en"/>
        </w:rPr>
        <w:t>Set</w:t>
      </w:r>
      <w:r>
        <w:rPr>
          <w:rFonts w:ascii="Verdana" w:hAnsi="Verdana"/>
          <w:color w:val="000000"/>
          <w:sz w:val="21"/>
          <w:szCs w:val="21"/>
          <w:lang w:val="en"/>
        </w:rPr>
        <w:t>s. When this operation is complete, we may have a candidate assignment that will contain a number of </w:t>
      </w:r>
      <w:r>
        <w:rPr>
          <w:rStyle w:val="HTMLCode"/>
          <w:color w:val="000000"/>
          <w:lang w:val="en"/>
        </w:rPr>
        <w:t>Set</w:t>
      </w:r>
      <w:r>
        <w:rPr>
          <w:rFonts w:ascii="Verdana" w:hAnsi="Verdana"/>
          <w:color w:val="000000"/>
          <w:sz w:val="21"/>
          <w:szCs w:val="21"/>
          <w:lang w:val="en"/>
        </w:rPr>
        <w:t>s, some of which are full, and some are incomplete.</w:t>
      </w:r>
    </w:p>
    <w:p w:rsidR="00226EE5" w:rsidRDefault="00226EE5" w:rsidP="00226EE5">
      <w:pPr>
        <w:pStyle w:val="NormalWeb"/>
        <w:numPr>
          <w:ilvl w:val="0"/>
          <w:numId w:val="201"/>
        </w:numPr>
        <w:shd w:val="clear" w:color="auto" w:fill="FFFFFF"/>
        <w:rPr>
          <w:rFonts w:ascii="Verdana" w:hAnsi="Verdana"/>
          <w:color w:val="000000"/>
          <w:sz w:val="21"/>
          <w:szCs w:val="21"/>
          <w:lang w:val="en"/>
        </w:rPr>
      </w:pPr>
      <w:r>
        <w:rPr>
          <w:rFonts w:ascii="Verdana" w:hAnsi="Verdana"/>
          <w:b/>
          <w:bCs/>
          <w:color w:val="000000"/>
          <w:sz w:val="21"/>
          <w:szCs w:val="21"/>
          <w:lang w:val="en"/>
        </w:rPr>
        <w:t>Winner? </w:t>
      </w:r>
      <w:r>
        <w:rPr>
          <w:rFonts w:ascii="Verdana" w:hAnsi="Verdana"/>
          <w:color w:val="000000"/>
          <w:sz w:val="21"/>
          <w:szCs w:val="21"/>
          <w:lang w:val="en"/>
        </w:rPr>
        <w:t>If we finish the loop normally, it means we have a candidate set assignment which has five full sets, one of which is a pair. For some hands, there can be multiple winners; however, we won't continue the examination to locate additional winning assignments.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allFull</w:t>
      </w:r>
      <w:r>
        <w:rPr>
          <w:rFonts w:ascii="Verdana" w:hAnsi="Verdana"/>
          <w:color w:val="000000"/>
          <w:sz w:val="21"/>
          <w:szCs w:val="21"/>
          <w:lang w:val="en"/>
        </w:rPr>
        <w:t> function checks three conditions: all </w:t>
      </w:r>
      <w:r>
        <w:rPr>
          <w:rStyle w:val="HTMLCode"/>
          <w:color w:val="000000"/>
          <w:lang w:val="en"/>
        </w:rPr>
        <w:t>Set</w:t>
      </w:r>
      <w:r>
        <w:rPr>
          <w:rFonts w:ascii="Verdana" w:hAnsi="Verdana"/>
          <w:color w:val="000000"/>
          <w:sz w:val="21"/>
          <w:szCs w:val="21"/>
          <w:lang w:val="en"/>
        </w:rPr>
        <w:t>s are full, there are five </w:t>
      </w:r>
      <w:r>
        <w:rPr>
          <w:rStyle w:val="HTMLCode"/>
          <w:color w:val="000000"/>
          <w:lang w:val="en"/>
        </w:rPr>
        <w:t>Set</w:t>
      </w:r>
      <w:r>
        <w:rPr>
          <w:rFonts w:ascii="Verdana" w:hAnsi="Verdana"/>
          <w:color w:val="000000"/>
          <w:sz w:val="21"/>
          <w:szCs w:val="21"/>
          <w:lang w:val="en"/>
        </w:rPr>
        <w:t>s, and is one </w:t>
      </w:r>
      <w:r>
        <w:rPr>
          <w:rStyle w:val="HTMLCode"/>
          <w:color w:val="000000"/>
          <w:lang w:val="en"/>
        </w:rPr>
        <w:t>Set</w:t>
      </w:r>
      <w:r>
        <w:rPr>
          <w:rFonts w:ascii="Verdana" w:hAnsi="Verdana"/>
          <w:color w:val="000000"/>
          <w:sz w:val="21"/>
          <w:szCs w:val="21"/>
          <w:lang w:val="en"/>
        </w:rPr>
        <w:t> is a pair. The first test, all </w:t>
      </w:r>
      <w:r>
        <w:rPr>
          <w:rStyle w:val="HTMLCode"/>
          <w:color w:val="000000"/>
          <w:lang w:val="en"/>
        </w:rPr>
        <w:t>Set</w:t>
      </w:r>
      <w:r>
        <w:rPr>
          <w:rFonts w:ascii="Verdana" w:hAnsi="Verdana"/>
          <w:color w:val="000000"/>
          <w:sz w:val="21"/>
          <w:szCs w:val="21"/>
          <w:lang w:val="en"/>
        </w:rPr>
        <w:t>s full, is an “</w:t>
      </w:r>
      <w:r>
        <w:rPr>
          <w:rStyle w:val="quote"/>
          <w:rFonts w:ascii="Verdana" w:hAnsi="Verdana"/>
          <w:color w:val="000000"/>
          <w:sz w:val="21"/>
          <w:szCs w:val="21"/>
          <w:lang w:val="en"/>
        </w:rPr>
        <w:t>and-reduce</w:t>
      </w:r>
      <w:r>
        <w:rPr>
          <w:rFonts w:ascii="Verdana" w:hAnsi="Verdana"/>
          <w:color w:val="000000"/>
          <w:sz w:val="21"/>
          <w:szCs w:val="21"/>
          <w:lang w:val="en"/>
        </w:rPr>
        <w:t>”, using something like the following </w:t>
      </w:r>
      <w:r>
        <w:rPr>
          <w:rStyle w:val="HTMLCode"/>
          <w:color w:val="000000"/>
          <w:lang w:val="en"/>
        </w:rPr>
        <w:t>reduce( lambda a,b: a and b, [s.full() for s in </w:t>
      </w:r>
      <w:r>
        <w:rPr>
          <w:rStyle w:val="HTMLCode"/>
          <w:i/>
          <w:iCs/>
          <w:color w:val="000000"/>
          <w:lang w:val="en"/>
        </w:rPr>
        <w:t>sets</w:t>
      </w:r>
      <w:r>
        <w:rPr>
          <w:rStyle w:val="Emphasis0"/>
          <w:rFonts w:ascii="Courier New" w:hAnsi="Courier New" w:cs="Courier New"/>
          <w:color w:val="000000"/>
          <w:sz w:val="20"/>
          <w:szCs w:val="20"/>
          <w:lang w:val="en"/>
        </w:rPr>
        <w:t> </w:t>
      </w:r>
      <w:r>
        <w:rPr>
          <w:rStyle w:val="HTMLCode"/>
          <w:color w:val="000000"/>
          <w:lang w:val="en"/>
        </w:rPr>
        <w:t>], True )</w:t>
      </w:r>
      <w:r>
        <w:rPr>
          <w:rFonts w:ascii="Verdana" w:hAnsi="Verdana"/>
          <w:color w:val="000000"/>
          <w:sz w:val="21"/>
          <w:szCs w:val="21"/>
          <w:lang w:val="en"/>
        </w:rPr>
        <w:t>.</w:t>
      </w:r>
    </w:p>
    <w:p w:rsidR="00226EE5" w:rsidRDefault="00226EE5" w:rsidP="00226EE5">
      <w:pPr>
        <w:pStyle w:val="title"/>
        <w:shd w:val="clear" w:color="auto" w:fill="FFFFFF"/>
        <w:rPr>
          <w:rFonts w:ascii="Verdana" w:hAnsi="Verdana"/>
          <w:color w:val="000000"/>
          <w:sz w:val="21"/>
          <w:szCs w:val="21"/>
          <w:lang w:val="en"/>
        </w:rPr>
      </w:pPr>
      <w:bookmarkStart w:id="357" w:name="d0e59828"/>
      <w:bookmarkEnd w:id="357"/>
      <w:r>
        <w:rPr>
          <w:rFonts w:ascii="Verdana" w:hAnsi="Verdana"/>
          <w:b/>
          <w:bCs/>
          <w:color w:val="000000"/>
          <w:sz w:val="21"/>
          <w:szCs w:val="21"/>
          <w:lang w:val="en"/>
        </w:rPr>
        <w:t>Procedure 41.2. Examine All Tiles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examine</w:t>
      </w:r>
      <w:r>
        <w:rPr>
          <w:rFonts w:ascii="Verdana" w:hAnsi="Verdana"/>
          <w:color w:val="000000"/>
          <w:sz w:val="21"/>
          <w:szCs w:val="21"/>
          <w:lang w:val="en"/>
        </w:rPr>
        <w:t> function requires a non-empty stack of candidate </w:t>
      </w:r>
      <w:r>
        <w:rPr>
          <w:rStyle w:val="HTMLCode"/>
          <w:color w:val="000000"/>
          <w:lang w:val="en"/>
        </w:rPr>
        <w:t>Set</w:t>
      </w:r>
      <w:r>
        <w:rPr>
          <w:rFonts w:ascii="Verdana" w:hAnsi="Verdana"/>
          <w:color w:val="000000"/>
          <w:sz w:val="21"/>
          <w:szCs w:val="21"/>
          <w:lang w:val="en"/>
        </w:rPr>
        <w:t>s, created by the </w:t>
      </w:r>
      <w:r>
        <w:rPr>
          <w:rStyle w:val="HTMLCode"/>
          <w:color w:val="000000"/>
          <w:lang w:val="en"/>
        </w:rPr>
        <w:t>mahjongg</w:t>
      </w:r>
      <w:r>
        <w:rPr>
          <w:rFonts w:ascii="Verdana" w:hAnsi="Verdana"/>
          <w:color w:val="000000"/>
          <w:sz w:val="21"/>
          <w:szCs w:val="21"/>
          <w:lang w:val="en"/>
        </w:rPr>
        <w:t xml:space="preserve"> method. It assigns all of the remaining tiles beginning with the top-most </w:t>
      </w:r>
      <w:r>
        <w:rPr>
          <w:rFonts w:ascii="Verdana" w:hAnsi="Verdana"/>
          <w:color w:val="000000"/>
          <w:sz w:val="21"/>
          <w:szCs w:val="21"/>
          <w:lang w:val="en"/>
        </w:rPr>
        <w:lastRenderedPageBreak/>
        <w:t>candidate </w:t>
      </w:r>
      <w:r>
        <w:rPr>
          <w:rStyle w:val="HTMLCode"/>
          <w:color w:val="000000"/>
          <w:lang w:val="en"/>
        </w:rPr>
        <w:t>Set</w:t>
      </w:r>
      <w:r>
        <w:rPr>
          <w:rFonts w:ascii="Verdana" w:hAnsi="Verdana"/>
          <w:color w:val="000000"/>
          <w:sz w:val="21"/>
          <w:szCs w:val="21"/>
          <w:lang w:val="en"/>
        </w:rPr>
        <w:t>. Initially, the entire hand is examined. After each retry, some number of tiles will have been pushed back into the hand for re-examination.</w:t>
      </w:r>
    </w:p>
    <w:p w:rsidR="00226EE5" w:rsidRDefault="00226EE5" w:rsidP="00226EE5">
      <w:pPr>
        <w:pStyle w:val="NormalWeb"/>
        <w:numPr>
          <w:ilvl w:val="0"/>
          <w:numId w:val="202"/>
        </w:numPr>
        <w:shd w:val="clear" w:color="auto" w:fill="FFFFFF"/>
        <w:rPr>
          <w:rFonts w:ascii="Verdana" w:hAnsi="Verdana"/>
          <w:color w:val="000000"/>
          <w:sz w:val="21"/>
          <w:szCs w:val="21"/>
          <w:lang w:val="en"/>
        </w:rPr>
      </w:pPr>
      <w:r>
        <w:rPr>
          <w:rFonts w:ascii="Verdana" w:hAnsi="Verdana"/>
          <w:b/>
          <w:bCs/>
          <w:color w:val="000000"/>
          <w:sz w:val="21"/>
          <w:szCs w:val="21"/>
          <w:lang w:val="en"/>
        </w:rPr>
        <w:t>While More Tiles. </w:t>
      </w:r>
      <w:r>
        <w:rPr>
          <w:rFonts w:ascii="Verdana" w:hAnsi="Verdana"/>
          <w:color w:val="000000"/>
          <w:sz w:val="21"/>
          <w:szCs w:val="21"/>
          <w:lang w:val="en"/>
        </w:rPr>
        <w:t>If the tile stack is empty, we are done.</w:t>
      </w:r>
    </w:p>
    <w:p w:rsidR="00226EE5" w:rsidRDefault="00226EE5" w:rsidP="00226EE5">
      <w:pPr>
        <w:pStyle w:val="NormalWeb"/>
        <w:numPr>
          <w:ilvl w:val="1"/>
          <w:numId w:val="202"/>
        </w:numPr>
        <w:shd w:val="clear" w:color="auto" w:fill="FFFFFF"/>
        <w:rPr>
          <w:rFonts w:ascii="Verdana" w:hAnsi="Verdana"/>
          <w:color w:val="000000"/>
          <w:sz w:val="21"/>
          <w:szCs w:val="21"/>
          <w:lang w:val="en"/>
        </w:rPr>
      </w:pPr>
      <w:r>
        <w:rPr>
          <w:rFonts w:ascii="Verdana" w:hAnsi="Verdana"/>
          <w:b/>
          <w:bCs/>
          <w:color w:val="000000"/>
          <w:sz w:val="21"/>
          <w:szCs w:val="21"/>
          <w:lang w:val="en"/>
        </w:rPr>
        <w:t>Next Tile. </w:t>
      </w:r>
      <w:r>
        <w:rPr>
          <w:rFonts w:ascii="Verdana" w:hAnsi="Verdana"/>
          <w:color w:val="000000"/>
          <w:sz w:val="21"/>
          <w:szCs w:val="21"/>
          <w:lang w:val="en"/>
        </w:rPr>
        <w:t>Pop the next unexamined tile from the tile stack, assigning it to the variable </w:t>
      </w:r>
      <w:r>
        <w:rPr>
          <w:rStyle w:val="HTMLCode"/>
          <w:color w:val="000000"/>
          <w:lang w:val="en"/>
        </w:rPr>
        <w:t>t</w:t>
      </w:r>
      <w:r>
        <w:rPr>
          <w:rFonts w:ascii="Verdana" w:hAnsi="Verdana"/>
          <w:color w:val="000000"/>
          <w:sz w:val="21"/>
          <w:szCs w:val="21"/>
          <w:lang w:val="en"/>
        </w:rPr>
        <w:t>.</w:t>
      </w:r>
    </w:p>
    <w:p w:rsidR="00226EE5" w:rsidRDefault="00226EE5" w:rsidP="00226EE5">
      <w:pPr>
        <w:pStyle w:val="NormalWeb"/>
        <w:numPr>
          <w:ilvl w:val="1"/>
          <w:numId w:val="202"/>
        </w:numPr>
        <w:shd w:val="clear" w:color="auto" w:fill="FFFFFF"/>
        <w:rPr>
          <w:rFonts w:ascii="Verdana" w:hAnsi="Verdana"/>
          <w:color w:val="000000"/>
          <w:sz w:val="21"/>
          <w:szCs w:val="21"/>
          <w:lang w:val="en"/>
        </w:rPr>
      </w:pPr>
      <w:r>
        <w:rPr>
          <w:rFonts w:ascii="Verdana" w:hAnsi="Verdana"/>
          <w:b/>
          <w:bCs/>
          <w:color w:val="000000"/>
          <w:sz w:val="21"/>
          <w:szCs w:val="21"/>
          <w:lang w:val="en"/>
        </w:rPr>
        <w:t>Topmost Set Full? </w:t>
      </w:r>
      <w:r>
        <w:rPr>
          <w:rFonts w:ascii="Verdana" w:hAnsi="Verdana"/>
          <w:color w:val="000000"/>
          <w:sz w:val="21"/>
          <w:szCs w:val="21"/>
          <w:lang w:val="en"/>
        </w:rPr>
        <w:t>If the topmost set on the set stack is full, push a new, empty </w:t>
      </w:r>
      <w:r>
        <w:rPr>
          <w:rStyle w:val="HTMLCode"/>
          <w:color w:val="000000"/>
          <w:lang w:val="en"/>
        </w:rPr>
        <w:t>FourSet</w:t>
      </w:r>
      <w:r>
        <w:rPr>
          <w:rFonts w:ascii="Verdana" w:hAnsi="Verdana"/>
          <w:color w:val="000000"/>
          <w:sz w:val="21"/>
          <w:szCs w:val="21"/>
          <w:lang w:val="en"/>
        </w:rPr>
        <w:t> onto the top of the set stack. This is also a handy place to use a </w:t>
      </w:r>
      <w:r>
        <w:rPr>
          <w:rStyle w:val="Strong"/>
          <w:rFonts w:ascii="Verdana" w:hAnsi="Verdana"/>
          <w:color w:val="000000"/>
          <w:sz w:val="21"/>
          <w:szCs w:val="21"/>
          <w:lang w:val="en"/>
        </w:rPr>
        <w:t>print</w:t>
      </w:r>
      <w:r>
        <w:rPr>
          <w:rFonts w:ascii="Verdana" w:hAnsi="Verdana"/>
          <w:color w:val="000000"/>
          <w:sz w:val="21"/>
          <w:szCs w:val="21"/>
          <w:lang w:val="en"/>
        </w:rPr>
        <w:t> statement to watch the progress of the evaluation.</w:t>
      </w:r>
    </w:p>
    <w:p w:rsidR="00226EE5" w:rsidRDefault="00226EE5" w:rsidP="00226EE5">
      <w:pPr>
        <w:pStyle w:val="NormalWeb"/>
        <w:numPr>
          <w:ilvl w:val="1"/>
          <w:numId w:val="202"/>
        </w:numPr>
        <w:shd w:val="clear" w:color="auto" w:fill="FFFFFF"/>
        <w:rPr>
          <w:rFonts w:ascii="Verdana" w:hAnsi="Verdana"/>
          <w:color w:val="000000"/>
          <w:sz w:val="21"/>
          <w:szCs w:val="21"/>
          <w:lang w:val="en"/>
        </w:rPr>
      </w:pPr>
      <w:r>
        <w:rPr>
          <w:rFonts w:ascii="Verdana" w:hAnsi="Verdana"/>
          <w:b/>
          <w:bCs/>
          <w:color w:val="000000"/>
          <w:sz w:val="21"/>
          <w:szCs w:val="21"/>
          <w:lang w:val="en"/>
        </w:rPr>
        <w:t>Topmost Set Can Contain? </w:t>
      </w:r>
      <w:r>
        <w:rPr>
          <w:rFonts w:ascii="Verdana" w:hAnsi="Verdana"/>
          <w:color w:val="000000"/>
          <w:sz w:val="21"/>
          <w:szCs w:val="21"/>
          <w:lang w:val="en"/>
        </w:rPr>
        <w:t>If the top-most </w:t>
      </w:r>
      <w:r>
        <w:rPr>
          <w:rStyle w:val="HTMLCode"/>
          <w:color w:val="000000"/>
          <w:lang w:val="en"/>
        </w:rPr>
        <w:t>Set</w:t>
      </w:r>
      <w:r>
        <w:rPr>
          <w:rFonts w:ascii="Verdana" w:hAnsi="Verdana"/>
          <w:color w:val="000000"/>
          <w:sz w:val="21"/>
          <w:szCs w:val="21"/>
          <w:lang w:val="en"/>
        </w:rPr>
        <w:t> can contain </w:t>
      </w:r>
      <w:r>
        <w:rPr>
          <w:rStyle w:val="HTMLCode"/>
          <w:color w:val="000000"/>
          <w:lang w:val="en"/>
        </w:rPr>
        <w:t>t</w:t>
      </w:r>
      <w:r>
        <w:rPr>
          <w:rFonts w:ascii="Verdana" w:hAnsi="Verdana"/>
          <w:color w:val="000000"/>
          <w:sz w:val="21"/>
          <w:szCs w:val="21"/>
          <w:lang w:val="en"/>
        </w:rPr>
        <w:t>, add this tile to the set. We're done examining this tile.</w:t>
      </w:r>
    </w:p>
    <w:p w:rsidR="00226EE5" w:rsidRDefault="00226EE5" w:rsidP="00226EE5">
      <w:pPr>
        <w:pStyle w:val="NormalWeb"/>
        <w:numPr>
          <w:ilvl w:val="1"/>
          <w:numId w:val="202"/>
        </w:numPr>
        <w:shd w:val="clear" w:color="auto" w:fill="FFFFFF"/>
        <w:rPr>
          <w:rFonts w:ascii="Verdana" w:hAnsi="Verdana"/>
          <w:color w:val="000000"/>
          <w:sz w:val="21"/>
          <w:szCs w:val="21"/>
          <w:lang w:val="en"/>
        </w:rPr>
      </w:pPr>
      <w:r>
        <w:rPr>
          <w:rFonts w:ascii="Verdana" w:hAnsi="Verdana"/>
          <w:b/>
          <w:bCs/>
          <w:color w:val="000000"/>
          <w:sz w:val="21"/>
          <w:szCs w:val="21"/>
          <w:lang w:val="en"/>
        </w:rPr>
        <w:t>Topmost Set Can't Contain. </w:t>
      </w:r>
      <w:r>
        <w:rPr>
          <w:rFonts w:ascii="Verdana" w:hAnsi="Verdana"/>
          <w:color w:val="000000"/>
          <w:sz w:val="21"/>
          <w:szCs w:val="21"/>
          <w:lang w:val="en"/>
        </w:rPr>
        <w:t>Put the tile </w:t>
      </w:r>
      <w:r>
        <w:rPr>
          <w:rStyle w:val="HTMLCode"/>
          <w:color w:val="000000"/>
          <w:lang w:val="en"/>
        </w:rPr>
        <w:t>t</w:t>
      </w:r>
      <w:r>
        <w:rPr>
          <w:rFonts w:ascii="Verdana" w:hAnsi="Verdana"/>
          <w:color w:val="000000"/>
          <w:sz w:val="21"/>
          <w:szCs w:val="21"/>
          <w:lang w:val="en"/>
        </w:rPr>
        <w:t> back into the stack of tiles to be examined. Use the </w:t>
      </w:r>
      <w:r>
        <w:rPr>
          <w:rStyle w:val="HTMLCode"/>
          <w:color w:val="000000"/>
          <w:lang w:val="en"/>
        </w:rPr>
        <w:t>retry</w:t>
      </w:r>
      <w:r>
        <w:rPr>
          <w:rFonts w:ascii="Verdana" w:hAnsi="Verdana"/>
          <w:color w:val="000000"/>
          <w:sz w:val="21"/>
          <w:szCs w:val="21"/>
          <w:lang w:val="en"/>
        </w:rPr>
        <w:t> function to pop the </w:t>
      </w:r>
      <w:r>
        <w:rPr>
          <w:rStyle w:val="HTMLCode"/>
          <w:color w:val="000000"/>
          <w:lang w:val="en"/>
        </w:rPr>
        <w:t>Set</w:t>
      </w:r>
      <w:r>
        <w:rPr>
          <w:rFonts w:ascii="Verdana" w:hAnsi="Verdana"/>
          <w:color w:val="000000"/>
          <w:sz w:val="21"/>
          <w:szCs w:val="21"/>
          <w:lang w:val="en"/>
        </w:rPr>
        <w:t> from the stack, and fallback to another subclass of </w:t>
      </w:r>
      <w:r>
        <w:rPr>
          <w:rStyle w:val="HTMLCode"/>
          <w:color w:val="000000"/>
          <w:lang w:val="en"/>
        </w:rPr>
        <w:t>Set</w:t>
      </w:r>
      <w:r>
        <w:rPr>
          <w:rFonts w:ascii="Verdana" w:hAnsi="Verdana"/>
          <w:color w:val="000000"/>
          <w:sz w:val="21"/>
          <w:szCs w:val="21"/>
          <w:lang w:val="en"/>
        </w:rPr>
        <w:t>.</w:t>
      </w:r>
    </w:p>
    <w:p w:rsidR="00226EE5" w:rsidRDefault="00226EE5" w:rsidP="00226EE5">
      <w:pPr>
        <w:pStyle w:val="NormalWeb"/>
        <w:numPr>
          <w:ilvl w:val="1"/>
          <w:numId w:val="202"/>
        </w:numPr>
        <w:shd w:val="clear" w:color="auto" w:fill="FFFFFF"/>
        <w:rPr>
          <w:rFonts w:ascii="Verdana" w:hAnsi="Verdana"/>
          <w:color w:val="000000"/>
          <w:sz w:val="21"/>
          <w:szCs w:val="21"/>
          <w:lang w:val="en"/>
        </w:rPr>
      </w:pPr>
      <w:r>
        <w:rPr>
          <w:rFonts w:ascii="Verdana" w:hAnsi="Verdana"/>
          <w:b/>
          <w:bCs/>
          <w:color w:val="000000"/>
          <w:sz w:val="21"/>
          <w:szCs w:val="21"/>
          <w:lang w:val="en"/>
        </w:rPr>
        <w:t>Another Retry? </w:t>
      </w:r>
      <w:r>
        <w:rPr>
          <w:rFonts w:ascii="Verdana" w:hAnsi="Verdana"/>
          <w:color w:val="000000"/>
          <w:sz w:val="21"/>
          <w:szCs w:val="21"/>
          <w:lang w:val="en"/>
        </w:rPr>
        <w:t>If the result of the </w:t>
      </w:r>
      <w:r>
        <w:rPr>
          <w:rStyle w:val="HTMLCode"/>
          <w:color w:val="000000"/>
          <w:lang w:val="en"/>
        </w:rPr>
        <w:t>retry</w:t>
      </w:r>
      <w:r>
        <w:rPr>
          <w:rFonts w:ascii="Verdana" w:hAnsi="Verdana"/>
          <w:color w:val="000000"/>
          <w:sz w:val="21"/>
          <w:szCs w:val="21"/>
          <w:lang w:val="en"/>
        </w:rPr>
        <w:t> is </w:t>
      </w:r>
      <w:r>
        <w:rPr>
          <w:rStyle w:val="HTMLCode"/>
          <w:color w:val="000000"/>
          <w:lang w:val="en"/>
        </w:rPr>
        <w:t>None</w:t>
      </w:r>
      <w:r>
        <w:rPr>
          <w:rFonts w:ascii="Verdana" w:hAnsi="Verdana"/>
          <w:color w:val="000000"/>
          <w:sz w:val="21"/>
          <w:szCs w:val="21"/>
          <w:lang w:val="en"/>
        </w:rPr>
        <w:t>, we've run of alternatives, return from this function. Otherwise, append the new </w:t>
      </w:r>
      <w:r>
        <w:rPr>
          <w:rStyle w:val="HTMLCode"/>
          <w:color w:val="000000"/>
          <w:lang w:val="en"/>
        </w:rPr>
        <w:t>Set</w:t>
      </w:r>
      <w:r>
        <w:rPr>
          <w:rFonts w:ascii="Verdana" w:hAnsi="Verdana"/>
          <w:color w:val="000000"/>
          <w:sz w:val="21"/>
          <w:szCs w:val="21"/>
          <w:lang w:val="en"/>
        </w:rPr>
        <w:t> created by </w:t>
      </w:r>
      <w:r>
        <w:rPr>
          <w:rStyle w:val="HTMLCode"/>
          <w:color w:val="000000"/>
          <w:lang w:val="en"/>
        </w:rPr>
        <w:t>retry</w:t>
      </w:r>
      <w:r>
        <w:rPr>
          <w:rFonts w:ascii="Verdana" w:hAnsi="Verdana"/>
          <w:color w:val="000000"/>
          <w:sz w:val="21"/>
          <w:szCs w:val="21"/>
          <w:lang w:val="en"/>
        </w:rPr>
        <w:t> to the stack of candidate sets.</w:t>
      </w:r>
    </w:p>
    <w:p w:rsidR="00226EE5" w:rsidRDefault="00226EE5" w:rsidP="00226EE5">
      <w:pPr>
        <w:pStyle w:val="title"/>
        <w:shd w:val="clear" w:color="auto" w:fill="FFFFFF"/>
        <w:rPr>
          <w:rFonts w:ascii="Verdana" w:hAnsi="Verdana"/>
          <w:color w:val="000000"/>
          <w:sz w:val="21"/>
          <w:szCs w:val="21"/>
          <w:lang w:val="en"/>
        </w:rPr>
      </w:pPr>
      <w:bookmarkStart w:id="358" w:name="d0e59921"/>
      <w:bookmarkEnd w:id="358"/>
      <w:r>
        <w:rPr>
          <w:rFonts w:ascii="Verdana" w:hAnsi="Verdana"/>
          <w:b/>
          <w:bCs/>
          <w:color w:val="000000"/>
          <w:sz w:val="21"/>
          <w:szCs w:val="21"/>
          <w:lang w:val="en"/>
        </w:rPr>
        <w:t>Procedure 41.3. Retry a Set Assignment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w:t>
      </w:r>
      <w:r>
        <w:rPr>
          <w:rStyle w:val="HTMLCode"/>
          <w:color w:val="000000"/>
          <w:lang w:val="en"/>
        </w:rPr>
        <w:t>retry</w:t>
      </w:r>
      <w:r>
        <w:rPr>
          <w:rFonts w:ascii="Verdana" w:hAnsi="Verdana"/>
          <w:color w:val="000000"/>
          <w:sz w:val="21"/>
          <w:szCs w:val="21"/>
          <w:lang w:val="en"/>
        </w:rPr>
        <w:t> function requires at least one </w:t>
      </w:r>
      <w:r>
        <w:rPr>
          <w:rStyle w:val="HTMLCode"/>
          <w:color w:val="000000"/>
          <w:lang w:val="en"/>
        </w:rPr>
        <w:t>Set</w:t>
      </w:r>
      <w:r>
        <w:rPr>
          <w:rFonts w:ascii="Verdana" w:hAnsi="Verdana"/>
          <w:color w:val="000000"/>
          <w:sz w:val="21"/>
          <w:szCs w:val="21"/>
          <w:lang w:val="en"/>
        </w:rPr>
        <w:t> in the assignments. This will pop that </w:t>
      </w:r>
      <w:r>
        <w:rPr>
          <w:rStyle w:val="HTMLCode"/>
          <w:color w:val="000000"/>
          <w:lang w:val="en"/>
        </w:rPr>
        <w:t>Set</w:t>
      </w:r>
      <w:r>
        <w:rPr>
          <w:rFonts w:ascii="Verdana" w:hAnsi="Verdana"/>
          <w:color w:val="000000"/>
          <w:sz w:val="21"/>
          <w:szCs w:val="21"/>
          <w:lang w:val="en"/>
        </w:rPr>
        <w:t>, pushing the tiles back into the hand. It will then use the popped </w:t>
      </w:r>
      <w:r>
        <w:rPr>
          <w:rStyle w:val="HTMLCode"/>
          <w:color w:val="000000"/>
          <w:lang w:val="en"/>
        </w:rPr>
        <w:t>Set</w:t>
      </w:r>
      <w:r>
        <w:rPr>
          <w:rFonts w:ascii="Verdana" w:hAnsi="Verdana"/>
          <w:color w:val="000000"/>
          <w:sz w:val="21"/>
          <w:szCs w:val="21"/>
          <w:lang w:val="en"/>
        </w:rPr>
        <w:t>'s </w:t>
      </w:r>
      <w:r>
        <w:rPr>
          <w:rStyle w:val="HTMLCode"/>
          <w:color w:val="000000"/>
          <w:lang w:val="en"/>
        </w:rPr>
        <w:t>fallback</w:t>
      </w:r>
      <w:r>
        <w:rPr>
          <w:rFonts w:ascii="Verdana" w:hAnsi="Verdana"/>
          <w:color w:val="000000"/>
          <w:sz w:val="21"/>
          <w:szCs w:val="21"/>
          <w:lang w:val="en"/>
        </w:rPr>
        <w:t> method to get another flavor of </w:t>
      </w:r>
      <w:r>
        <w:rPr>
          <w:rStyle w:val="HTMLCode"/>
          <w:color w:val="000000"/>
          <w:lang w:val="en"/>
        </w:rPr>
        <w:t>Set</w:t>
      </w:r>
      <w:r>
        <w:rPr>
          <w:rFonts w:ascii="Verdana" w:hAnsi="Verdana"/>
          <w:color w:val="000000"/>
          <w:sz w:val="21"/>
          <w:szCs w:val="21"/>
          <w:lang w:val="en"/>
        </w:rPr>
        <w:t> to try.</w:t>
      </w:r>
    </w:p>
    <w:p w:rsidR="00226EE5" w:rsidRDefault="00226EE5" w:rsidP="00226EE5">
      <w:pPr>
        <w:pStyle w:val="NormalWeb"/>
        <w:numPr>
          <w:ilvl w:val="0"/>
          <w:numId w:val="203"/>
        </w:numPr>
        <w:shd w:val="clear" w:color="auto" w:fill="FFFFFF"/>
        <w:rPr>
          <w:rFonts w:ascii="Verdana" w:hAnsi="Verdana"/>
          <w:color w:val="000000"/>
          <w:sz w:val="21"/>
          <w:szCs w:val="21"/>
          <w:lang w:val="en"/>
        </w:rPr>
      </w:pPr>
      <w:r>
        <w:rPr>
          <w:rFonts w:ascii="Verdana" w:hAnsi="Verdana"/>
          <w:b/>
          <w:bCs/>
          <w:color w:val="000000"/>
          <w:sz w:val="21"/>
          <w:szCs w:val="21"/>
          <w:lang w:val="en"/>
        </w:rPr>
        <w:t>Pop. </w:t>
      </w:r>
      <w:r>
        <w:rPr>
          <w:rFonts w:ascii="Verdana" w:hAnsi="Verdana"/>
          <w:color w:val="000000"/>
          <w:sz w:val="21"/>
          <w:szCs w:val="21"/>
          <w:lang w:val="en"/>
        </w:rPr>
        <w:t>Pop the top-most set from the set stack, assign it to </w:t>
      </w:r>
      <w:r>
        <w:rPr>
          <w:rStyle w:val="HTMLCode"/>
          <w:color w:val="000000"/>
          <w:lang w:val="en"/>
        </w:rPr>
        <w:t>s</w:t>
      </w:r>
      <w:r>
        <w:rPr>
          <w:rFonts w:ascii="Verdana" w:hAnsi="Verdana"/>
          <w:color w:val="000000"/>
          <w:sz w:val="21"/>
          <w:szCs w:val="21"/>
          <w:lang w:val="en"/>
        </w:rPr>
        <w:t>. Call </w:t>
      </w:r>
      <w:r>
        <w:rPr>
          <w:rStyle w:val="HTMLCode"/>
          <w:color w:val="000000"/>
          <w:lang w:val="en"/>
        </w:rPr>
        <w:t>s</w:t>
      </w:r>
      <w:r>
        <w:rPr>
          <w:rFonts w:ascii="Verdana" w:hAnsi="Verdana"/>
          <w:color w:val="000000"/>
          <w:sz w:val="21"/>
          <w:szCs w:val="21"/>
          <w:lang w:val="en"/>
        </w:rPr>
        <w:t> </w:t>
      </w:r>
      <w:r>
        <w:rPr>
          <w:rStyle w:val="HTMLCode"/>
          <w:color w:val="000000"/>
          <w:lang w:val="en"/>
        </w:rPr>
        <w:t>fallback</w:t>
      </w:r>
      <w:r>
        <w:rPr>
          <w:rFonts w:ascii="Verdana" w:hAnsi="Verdana"/>
          <w:color w:val="000000"/>
          <w:sz w:val="21"/>
          <w:szCs w:val="21"/>
          <w:lang w:val="en"/>
        </w:rPr>
        <w:t> method to get a new top-most </w:t>
      </w:r>
      <w:r>
        <w:rPr>
          <w:rStyle w:val="HTMLCode"/>
          <w:color w:val="000000"/>
          <w:lang w:val="en"/>
        </w:rPr>
        <w:t>Set</w:t>
      </w:r>
      <w:r>
        <w:rPr>
          <w:rFonts w:ascii="Verdana" w:hAnsi="Verdana"/>
          <w:color w:val="000000"/>
          <w:sz w:val="21"/>
          <w:szCs w:val="21"/>
          <w:lang w:val="en"/>
        </w:rPr>
        <w:t>, assign this to </w:t>
      </w:r>
      <w:r>
        <w:rPr>
          <w:rStyle w:val="HTMLCode"/>
          <w:color w:val="000000"/>
          <w:lang w:val="en"/>
        </w:rPr>
        <w:t>n</w:t>
      </w:r>
      <w:r>
        <w:rPr>
          <w:rFonts w:ascii="Verdana" w:hAnsi="Verdana"/>
          <w:color w:val="000000"/>
          <w:sz w:val="21"/>
          <w:szCs w:val="21"/>
          <w:lang w:val="en"/>
        </w:rPr>
        <w:t>.</w:t>
      </w:r>
    </w:p>
    <w:p w:rsidR="00226EE5" w:rsidRDefault="00226EE5" w:rsidP="00226EE5">
      <w:pPr>
        <w:pStyle w:val="NormalWeb"/>
        <w:numPr>
          <w:ilvl w:val="0"/>
          <w:numId w:val="203"/>
        </w:numPr>
        <w:shd w:val="clear" w:color="auto" w:fill="FFFFFF"/>
        <w:rPr>
          <w:rFonts w:ascii="Verdana" w:hAnsi="Verdana"/>
          <w:color w:val="000000"/>
          <w:sz w:val="21"/>
          <w:szCs w:val="21"/>
          <w:lang w:val="en"/>
        </w:rPr>
      </w:pPr>
      <w:r>
        <w:rPr>
          <w:rFonts w:ascii="Verdana" w:hAnsi="Verdana"/>
          <w:b/>
          <w:bCs/>
          <w:color w:val="000000"/>
          <w:sz w:val="21"/>
          <w:szCs w:val="21"/>
          <w:lang w:val="en"/>
        </w:rPr>
        <w:t>Out Of Fallbacks? </w:t>
      </w:r>
      <w:r>
        <w:rPr>
          <w:rFonts w:ascii="Verdana" w:hAnsi="Verdana"/>
          <w:color w:val="000000"/>
          <w:sz w:val="21"/>
          <w:szCs w:val="21"/>
          <w:lang w:val="en"/>
        </w:rPr>
        <w:t>While the set stack is not empty and </w:t>
      </w:r>
      <w:r>
        <w:rPr>
          <w:rStyle w:val="HTMLCode"/>
          <w:color w:val="000000"/>
          <w:lang w:val="en"/>
        </w:rPr>
        <w:t>n</w:t>
      </w:r>
      <w:r>
        <w:rPr>
          <w:rFonts w:ascii="Verdana" w:hAnsi="Verdana"/>
          <w:color w:val="000000"/>
          <w:sz w:val="21"/>
          <w:szCs w:val="21"/>
          <w:lang w:val="en"/>
        </w:rPr>
        <w:t> is </w:t>
      </w:r>
      <w:r>
        <w:rPr>
          <w:rStyle w:val="HTMLCode"/>
          <w:color w:val="000000"/>
          <w:lang w:val="en"/>
        </w:rPr>
        <w:t>None</w:t>
      </w:r>
      <w:r>
        <w:rPr>
          <w:rFonts w:ascii="Verdana" w:hAnsi="Verdana"/>
          <w:color w:val="000000"/>
          <w:sz w:val="21"/>
          <w:szCs w:val="21"/>
          <w:lang w:val="en"/>
        </w:rPr>
        <w:t>, there was no fallback.</w:t>
      </w:r>
    </w:p>
    <w:p w:rsidR="00226EE5" w:rsidRDefault="00226EE5" w:rsidP="00226EE5">
      <w:pPr>
        <w:pStyle w:val="NormalWeb"/>
        <w:numPr>
          <w:ilvl w:val="1"/>
          <w:numId w:val="203"/>
        </w:numPr>
        <w:shd w:val="clear" w:color="auto" w:fill="FFFFFF"/>
        <w:rPr>
          <w:rFonts w:ascii="Verdana" w:hAnsi="Verdana"/>
          <w:color w:val="000000"/>
          <w:sz w:val="21"/>
          <w:szCs w:val="21"/>
          <w:lang w:val="en"/>
        </w:rPr>
      </w:pPr>
      <w:r>
        <w:rPr>
          <w:rFonts w:ascii="Verdana" w:hAnsi="Verdana"/>
          <w:b/>
          <w:bCs/>
          <w:color w:val="000000"/>
          <w:sz w:val="21"/>
          <w:szCs w:val="21"/>
          <w:lang w:val="en"/>
        </w:rPr>
        <w:t>Pop Another. </w:t>
      </w:r>
      <w:r>
        <w:rPr>
          <w:rFonts w:ascii="Verdana" w:hAnsi="Verdana"/>
          <w:color w:val="000000"/>
          <w:sz w:val="21"/>
          <w:szCs w:val="21"/>
          <w:lang w:val="en"/>
        </w:rPr>
        <w:t>Pop the top-most set from the set stack, assign it to </w:t>
      </w:r>
      <w:r>
        <w:rPr>
          <w:rStyle w:val="HTMLCode"/>
          <w:color w:val="000000"/>
          <w:lang w:val="en"/>
        </w:rPr>
        <w:t>s</w:t>
      </w:r>
      <w:r>
        <w:rPr>
          <w:rFonts w:ascii="Verdana" w:hAnsi="Verdana"/>
          <w:color w:val="000000"/>
          <w:sz w:val="21"/>
          <w:szCs w:val="21"/>
          <w:lang w:val="en"/>
        </w:rPr>
        <w:t>. Call </w:t>
      </w:r>
      <w:r>
        <w:rPr>
          <w:rStyle w:val="HTMLCode"/>
          <w:color w:val="000000"/>
          <w:lang w:val="en"/>
        </w:rPr>
        <w:t>s</w:t>
      </w:r>
      <w:r>
        <w:rPr>
          <w:rFonts w:ascii="Verdana" w:hAnsi="Verdana"/>
          <w:color w:val="000000"/>
          <w:sz w:val="21"/>
          <w:szCs w:val="21"/>
          <w:lang w:val="en"/>
        </w:rPr>
        <w:t> </w:t>
      </w:r>
      <w:r>
        <w:rPr>
          <w:rStyle w:val="HTMLCode"/>
          <w:color w:val="000000"/>
          <w:lang w:val="en"/>
        </w:rPr>
        <w:t>fallback</w:t>
      </w:r>
      <w:r>
        <w:rPr>
          <w:rFonts w:ascii="Verdana" w:hAnsi="Verdana"/>
          <w:color w:val="000000"/>
          <w:sz w:val="21"/>
          <w:szCs w:val="21"/>
          <w:lang w:val="en"/>
        </w:rPr>
        <w:t> method to get a new top-most </w:t>
      </w:r>
      <w:r>
        <w:rPr>
          <w:rStyle w:val="HTMLCode"/>
          <w:color w:val="000000"/>
          <w:lang w:val="en"/>
        </w:rPr>
        <w:t>Set</w:t>
      </w:r>
      <w:r>
        <w:rPr>
          <w:rFonts w:ascii="Verdana" w:hAnsi="Verdana"/>
          <w:color w:val="000000"/>
          <w:sz w:val="21"/>
          <w:szCs w:val="21"/>
          <w:lang w:val="en"/>
        </w:rPr>
        <w:t>, assign this to </w:t>
      </w:r>
      <w:r>
        <w:rPr>
          <w:rStyle w:val="HTMLCode"/>
          <w:color w:val="000000"/>
          <w:lang w:val="en"/>
        </w:rPr>
        <w:t>n</w:t>
      </w:r>
      <w:r>
        <w:rPr>
          <w:rFonts w:ascii="Verdana" w:hAnsi="Verdana"/>
          <w:color w:val="000000"/>
          <w:sz w:val="21"/>
          <w:szCs w:val="21"/>
          <w:lang w:val="en"/>
        </w:rPr>
        <w:t>.</w:t>
      </w:r>
    </w:p>
    <w:p w:rsidR="00226EE5" w:rsidRDefault="00226EE5" w:rsidP="00226EE5">
      <w:pPr>
        <w:pStyle w:val="NormalWeb"/>
        <w:numPr>
          <w:ilvl w:val="0"/>
          <w:numId w:val="203"/>
        </w:numPr>
        <w:shd w:val="clear" w:color="auto" w:fill="FFFFFF"/>
        <w:rPr>
          <w:rFonts w:ascii="Verdana" w:hAnsi="Verdana"/>
          <w:color w:val="000000"/>
          <w:sz w:val="21"/>
          <w:szCs w:val="21"/>
          <w:lang w:val="en"/>
        </w:rPr>
      </w:pPr>
      <w:r>
        <w:rPr>
          <w:rFonts w:ascii="Verdana" w:hAnsi="Verdana"/>
          <w:b/>
          <w:bCs/>
          <w:color w:val="000000"/>
          <w:sz w:val="21"/>
          <w:szCs w:val="21"/>
          <w:lang w:val="en"/>
        </w:rPr>
        <w:t>Done? </w:t>
      </w:r>
      <w:r>
        <w:rPr>
          <w:rFonts w:ascii="Verdana" w:hAnsi="Verdana"/>
          <w:color w:val="000000"/>
          <w:sz w:val="21"/>
          <w:szCs w:val="21"/>
          <w:lang w:val="en"/>
        </w:rPr>
        <w:t>If </w:t>
      </w:r>
      <w:r>
        <w:rPr>
          <w:rStyle w:val="HTMLCode"/>
          <w:color w:val="000000"/>
          <w:lang w:val="en"/>
        </w:rPr>
        <w:t>n</w:t>
      </w:r>
      <w:r>
        <w:rPr>
          <w:rFonts w:ascii="Verdana" w:hAnsi="Verdana"/>
          <w:color w:val="000000"/>
          <w:sz w:val="21"/>
          <w:szCs w:val="21"/>
          <w:lang w:val="en"/>
        </w:rPr>
        <w:t> is </w:t>
      </w:r>
      <w:r>
        <w:rPr>
          <w:rStyle w:val="HTMLCode"/>
          <w:color w:val="000000"/>
          <w:lang w:val="en"/>
        </w:rPr>
        <w:t>None</w:t>
      </w:r>
      <w:r>
        <w:rPr>
          <w:rFonts w:ascii="Verdana" w:hAnsi="Verdana"/>
          <w:color w:val="000000"/>
          <w:sz w:val="21"/>
          <w:szCs w:val="21"/>
          <w:lang w:val="en"/>
        </w:rPr>
        <w:t> and the set stack is empty, the hand is incomplete and we are out of fallback sets. Otherwise, append </w:t>
      </w:r>
      <w:r>
        <w:rPr>
          <w:rStyle w:val="HTMLCode"/>
          <w:color w:val="000000"/>
          <w:lang w:val="en"/>
        </w:rPr>
        <w:t>n</w:t>
      </w:r>
      <w:r>
        <w:rPr>
          <w:rFonts w:ascii="Verdana" w:hAnsi="Verdana"/>
          <w:color w:val="000000"/>
          <w:sz w:val="21"/>
          <w:szCs w:val="21"/>
          <w:lang w:val="en"/>
        </w:rPr>
        <w:t> to the stack of sets.</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Some Test Cases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following test case is typical. Bamboo: 2, 2, 2, 3, 4, 5, 5, 5; dots: 2, 2, 2; green dragon, green dragon, green dragon. In this case, we will attempt to put the three 2 bamboo tiles into a set of four, pop that set, and put them into a set of three. The 3 will be put into a set of four, a set of three and then a straight with the 4 and 5. The next two fives will be put into a set of four, a set of three, a straight and a pair. The 2 dots tiles and the green dragon tiles will both be put into four sets and three sets. The final set stack will have a three set, a straight, a pair, and two three sets.</w:t>
      </w:r>
    </w:p>
    <w:p w:rsidR="00226EE5" w:rsidRDefault="00226EE5" w:rsidP="00226EE5">
      <w:pPr>
        <w:pStyle w:val="HTMLPreformatted"/>
        <w:shd w:val="clear" w:color="auto" w:fill="FFFFFF"/>
        <w:rPr>
          <w:color w:val="000000"/>
          <w:sz w:val="21"/>
          <w:szCs w:val="21"/>
        </w:rPr>
      </w:pPr>
      <w:r>
        <w:rPr>
          <w:color w:val="000000"/>
          <w:sz w:val="21"/>
          <w:szCs w:val="21"/>
        </w:rPr>
        <w:t>def testHand1():</w:t>
      </w:r>
    </w:p>
    <w:p w:rsidR="00226EE5" w:rsidRDefault="00226EE5" w:rsidP="00226EE5">
      <w:pPr>
        <w:pStyle w:val="HTMLPreformatted"/>
        <w:shd w:val="clear" w:color="auto" w:fill="FFFFFF"/>
        <w:rPr>
          <w:color w:val="000000"/>
          <w:sz w:val="21"/>
          <w:szCs w:val="21"/>
        </w:rPr>
      </w:pPr>
      <w:r>
        <w:rPr>
          <w:color w:val="000000"/>
          <w:sz w:val="21"/>
          <w:szCs w:val="21"/>
        </w:rPr>
        <w:t xml:space="preserve">    t1= [ SuitTile( 2, "Bamboo" ), SuitTile( 2, "Bamboo" ), </w:t>
      </w:r>
    </w:p>
    <w:p w:rsidR="00226EE5" w:rsidRDefault="00226EE5" w:rsidP="00226EE5">
      <w:pPr>
        <w:pStyle w:val="HTMLPreformatted"/>
        <w:shd w:val="clear" w:color="auto" w:fill="FFFFFF"/>
        <w:rPr>
          <w:color w:val="000000"/>
          <w:sz w:val="21"/>
          <w:szCs w:val="21"/>
        </w:rPr>
      </w:pPr>
      <w:r>
        <w:rPr>
          <w:color w:val="000000"/>
          <w:sz w:val="21"/>
          <w:szCs w:val="21"/>
        </w:rPr>
        <w:t xml:space="preserve">        SuitTile( 2, "Bamboo" ), SuitTile( 3, "Bamboo" ), </w:t>
      </w:r>
    </w:p>
    <w:p w:rsidR="00226EE5" w:rsidRDefault="00226EE5" w:rsidP="00226EE5">
      <w:pPr>
        <w:pStyle w:val="HTMLPreformatted"/>
        <w:shd w:val="clear" w:color="auto" w:fill="FFFFFF"/>
        <w:rPr>
          <w:color w:val="000000"/>
          <w:sz w:val="21"/>
          <w:szCs w:val="21"/>
        </w:rPr>
      </w:pPr>
      <w:r>
        <w:rPr>
          <w:color w:val="000000"/>
          <w:sz w:val="21"/>
          <w:szCs w:val="21"/>
        </w:rPr>
        <w:t xml:space="preserve">        SuitTile( 4, "Bamboo" ), SuitTile( 5, "Bamboo" ), </w:t>
      </w:r>
    </w:p>
    <w:p w:rsidR="00226EE5" w:rsidRDefault="00226EE5" w:rsidP="00226EE5">
      <w:pPr>
        <w:pStyle w:val="HTMLPreformatted"/>
        <w:shd w:val="clear" w:color="auto" w:fill="FFFFFF"/>
        <w:rPr>
          <w:color w:val="000000"/>
          <w:sz w:val="21"/>
          <w:szCs w:val="21"/>
        </w:rPr>
      </w:pPr>
      <w:r>
        <w:rPr>
          <w:color w:val="000000"/>
          <w:sz w:val="21"/>
          <w:szCs w:val="21"/>
        </w:rPr>
        <w:t xml:space="preserve">        SuitTile( 5, "Bamboo" ), SuitTile( 5, "Bamboo" ), </w:t>
      </w:r>
    </w:p>
    <w:p w:rsidR="00226EE5" w:rsidRDefault="00226EE5" w:rsidP="00226EE5">
      <w:pPr>
        <w:pStyle w:val="HTMLPreformatted"/>
        <w:shd w:val="clear" w:color="auto" w:fill="FFFFFF"/>
        <w:rPr>
          <w:color w:val="000000"/>
          <w:sz w:val="21"/>
          <w:szCs w:val="21"/>
        </w:rPr>
      </w:pPr>
      <w:r>
        <w:rPr>
          <w:color w:val="000000"/>
          <w:sz w:val="21"/>
          <w:szCs w:val="21"/>
        </w:rPr>
        <w:lastRenderedPageBreak/>
        <w:t xml:space="preserve">        SuitTile( 2, "Dot" ), SuitTile( 2, "Dot" ), </w:t>
      </w:r>
    </w:p>
    <w:p w:rsidR="00226EE5" w:rsidRDefault="00226EE5" w:rsidP="00226EE5">
      <w:pPr>
        <w:pStyle w:val="HTMLPreformatted"/>
        <w:shd w:val="clear" w:color="auto" w:fill="FFFFFF"/>
        <w:rPr>
          <w:color w:val="000000"/>
          <w:sz w:val="21"/>
          <w:szCs w:val="21"/>
        </w:rPr>
      </w:pPr>
      <w:r>
        <w:rPr>
          <w:color w:val="000000"/>
          <w:sz w:val="21"/>
          <w:szCs w:val="21"/>
        </w:rPr>
        <w:t xml:space="preserve">        SuitTile( 2, "Dot" ), HonorsTile( "Green" ), </w:t>
      </w:r>
    </w:p>
    <w:p w:rsidR="00226EE5" w:rsidRDefault="00226EE5" w:rsidP="00226EE5">
      <w:pPr>
        <w:pStyle w:val="HTMLPreformatted"/>
        <w:shd w:val="clear" w:color="auto" w:fill="FFFFFF"/>
        <w:rPr>
          <w:color w:val="000000"/>
          <w:sz w:val="21"/>
          <w:szCs w:val="21"/>
        </w:rPr>
      </w:pPr>
      <w:r>
        <w:rPr>
          <w:color w:val="000000"/>
          <w:sz w:val="21"/>
          <w:szCs w:val="21"/>
        </w:rPr>
        <w:t xml:space="preserve">        HonorsTile( "Green" ), HonorsTile( "Green" ), ]</w:t>
      </w:r>
    </w:p>
    <w:p w:rsidR="00226EE5" w:rsidRDefault="00226EE5" w:rsidP="00226EE5">
      <w:pPr>
        <w:pStyle w:val="HTMLPreformatted"/>
        <w:shd w:val="clear" w:color="auto" w:fill="FFFFFF"/>
        <w:rPr>
          <w:color w:val="000000"/>
          <w:sz w:val="21"/>
          <w:szCs w:val="21"/>
        </w:rPr>
      </w:pPr>
      <w:r>
        <w:rPr>
          <w:color w:val="000000"/>
          <w:sz w:val="21"/>
          <w:szCs w:val="21"/>
        </w:rPr>
        <w:t xml:space="preserve">    h1=  Hand( *t1 )</w:t>
      </w:r>
    </w:p>
    <w:p w:rsidR="00226EE5" w:rsidRDefault="00226EE5" w:rsidP="00226EE5">
      <w:pPr>
        <w:pStyle w:val="HTMLPreformatted"/>
        <w:shd w:val="clear" w:color="auto" w:fill="FFFFFF"/>
        <w:rPr>
          <w:color w:val="000000"/>
          <w:sz w:val="21"/>
          <w:szCs w:val="21"/>
        </w:rPr>
      </w:pPr>
      <w:r>
        <w:rPr>
          <w:color w:val="000000"/>
          <w:sz w:val="21"/>
          <w:szCs w:val="21"/>
        </w:rPr>
        <w:t xml:space="preserve">    print h1.mahjongg()</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following test case is a little more difficult. Bamboo: 2, 2, 2, 2, 3, 4, 3 × green dragon, 3 × red dragon, 3 × north wind. The initial run of four 2 bamboo tiles will be put into a set of four. The next 3 bamboo and 4 bamboo will be put into a four set, three set and straight. The first green dragon won't fit into the straight, causing us to pop the straight, attempt a pair, and pop this. We then pop the initial set of four two's and replace that with a set of three. The 2 bamboo and 3 bamboo will be checked against a four set and a three set before being put into a straight.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Here's a challenging test case with two groups of tiles that require multiple retries.</w:t>
      </w:r>
    </w:p>
    <w:p w:rsidR="00226EE5" w:rsidRDefault="00226EE5" w:rsidP="00226EE5">
      <w:pPr>
        <w:pStyle w:val="HTMLPreformatted"/>
        <w:shd w:val="clear" w:color="auto" w:fill="FFFFFF"/>
        <w:rPr>
          <w:color w:val="000000"/>
          <w:sz w:val="21"/>
          <w:szCs w:val="21"/>
        </w:rPr>
      </w:pPr>
      <w:r>
        <w:rPr>
          <w:color w:val="000000"/>
          <w:sz w:val="21"/>
          <w:szCs w:val="21"/>
        </w:rPr>
        <w:t>def testHand2():</w:t>
      </w:r>
    </w:p>
    <w:p w:rsidR="00226EE5" w:rsidRDefault="00226EE5" w:rsidP="00226EE5">
      <w:pPr>
        <w:pStyle w:val="HTMLPreformatted"/>
        <w:shd w:val="clear" w:color="auto" w:fill="FFFFFF"/>
        <w:rPr>
          <w:color w:val="000000"/>
          <w:sz w:val="21"/>
          <w:szCs w:val="21"/>
        </w:rPr>
      </w:pPr>
      <w:r>
        <w:rPr>
          <w:color w:val="000000"/>
          <w:sz w:val="21"/>
          <w:szCs w:val="21"/>
        </w:rPr>
        <w:t xml:space="preserve">    t2= [ SuitTile( 2, "Bamboo" ), SuitTile( 2, "Bamboo" ), </w:t>
      </w:r>
    </w:p>
    <w:p w:rsidR="00226EE5" w:rsidRDefault="00226EE5" w:rsidP="00226EE5">
      <w:pPr>
        <w:pStyle w:val="HTMLPreformatted"/>
        <w:shd w:val="clear" w:color="auto" w:fill="FFFFFF"/>
        <w:rPr>
          <w:color w:val="000000"/>
          <w:sz w:val="21"/>
          <w:szCs w:val="21"/>
        </w:rPr>
      </w:pPr>
      <w:r>
        <w:rPr>
          <w:color w:val="000000"/>
          <w:sz w:val="21"/>
          <w:szCs w:val="21"/>
        </w:rPr>
        <w:t xml:space="preserve">        SuitTile( 2, "Bamboo" ), SuitTile( 3, "Bamboo" ), </w:t>
      </w:r>
    </w:p>
    <w:p w:rsidR="00226EE5" w:rsidRDefault="00226EE5" w:rsidP="00226EE5">
      <w:pPr>
        <w:pStyle w:val="HTMLPreformatted"/>
        <w:shd w:val="clear" w:color="auto" w:fill="FFFFFF"/>
        <w:rPr>
          <w:color w:val="000000"/>
          <w:sz w:val="21"/>
          <w:szCs w:val="21"/>
        </w:rPr>
      </w:pPr>
      <w:r>
        <w:rPr>
          <w:color w:val="000000"/>
          <w:sz w:val="21"/>
          <w:szCs w:val="21"/>
        </w:rPr>
        <w:t xml:space="preserve">        SuitTile( 4, "Bamboo" ), SuitTile( 5, "Bamboo" ), </w:t>
      </w:r>
    </w:p>
    <w:p w:rsidR="00226EE5" w:rsidRDefault="00226EE5" w:rsidP="00226EE5">
      <w:pPr>
        <w:pStyle w:val="HTMLPreformatted"/>
        <w:shd w:val="clear" w:color="auto" w:fill="FFFFFF"/>
        <w:rPr>
          <w:color w:val="000000"/>
          <w:sz w:val="21"/>
          <w:szCs w:val="21"/>
        </w:rPr>
      </w:pPr>
      <w:r>
        <w:rPr>
          <w:color w:val="000000"/>
          <w:sz w:val="21"/>
          <w:szCs w:val="21"/>
        </w:rPr>
        <w:t xml:space="preserve">        SuitTile( 5, "Bamboo" ), SuitTile( 5, "Bamboo" ),</w:t>
      </w:r>
    </w:p>
    <w:p w:rsidR="00226EE5" w:rsidRDefault="00226EE5" w:rsidP="00226EE5">
      <w:pPr>
        <w:pStyle w:val="HTMLPreformatted"/>
        <w:shd w:val="clear" w:color="auto" w:fill="FFFFFF"/>
        <w:rPr>
          <w:color w:val="000000"/>
          <w:sz w:val="21"/>
          <w:szCs w:val="21"/>
        </w:rPr>
      </w:pPr>
      <w:r>
        <w:rPr>
          <w:color w:val="000000"/>
          <w:sz w:val="21"/>
          <w:szCs w:val="21"/>
        </w:rPr>
        <w:t xml:space="preserve">        SuitTile( 2, "Dot" ), SuitTile( 2, "Dot" ), </w:t>
      </w:r>
    </w:p>
    <w:p w:rsidR="00226EE5" w:rsidRDefault="00226EE5" w:rsidP="00226EE5">
      <w:pPr>
        <w:pStyle w:val="HTMLPreformatted"/>
        <w:shd w:val="clear" w:color="auto" w:fill="FFFFFF"/>
        <w:rPr>
          <w:color w:val="000000"/>
          <w:sz w:val="21"/>
          <w:szCs w:val="21"/>
        </w:rPr>
      </w:pPr>
      <w:r>
        <w:rPr>
          <w:color w:val="000000"/>
          <w:sz w:val="21"/>
          <w:szCs w:val="21"/>
        </w:rPr>
        <w:t xml:space="preserve">        SuitTile( 2, "Dot" ), SuitTile( 2, "Dot" ), </w:t>
      </w:r>
    </w:p>
    <w:p w:rsidR="00226EE5" w:rsidRDefault="00226EE5" w:rsidP="00226EE5">
      <w:pPr>
        <w:pStyle w:val="HTMLPreformatted"/>
        <w:shd w:val="clear" w:color="auto" w:fill="FFFFFF"/>
        <w:rPr>
          <w:color w:val="000000"/>
          <w:sz w:val="21"/>
          <w:szCs w:val="21"/>
        </w:rPr>
      </w:pPr>
      <w:r>
        <w:rPr>
          <w:color w:val="000000"/>
          <w:sz w:val="21"/>
          <w:szCs w:val="21"/>
        </w:rPr>
        <w:t xml:space="preserve">        SuitTile( 3, "Dot" ), SuitTile( 4, "Dot" ), ]</w:t>
      </w:r>
    </w:p>
    <w:p w:rsidR="00226EE5" w:rsidRDefault="00226EE5" w:rsidP="00226EE5">
      <w:pPr>
        <w:pStyle w:val="HTMLPreformatted"/>
        <w:shd w:val="clear" w:color="auto" w:fill="FFFFFF"/>
        <w:rPr>
          <w:color w:val="000000"/>
          <w:sz w:val="21"/>
          <w:szCs w:val="21"/>
        </w:rPr>
      </w:pPr>
      <w:r>
        <w:rPr>
          <w:color w:val="000000"/>
          <w:sz w:val="21"/>
          <w:szCs w:val="21"/>
        </w:rPr>
        <w:t xml:space="preserve">    h2=  Hand( *t2 )</w:t>
      </w:r>
    </w:p>
    <w:p w:rsidR="00226EE5" w:rsidRDefault="00226EE5" w:rsidP="00226EE5">
      <w:pPr>
        <w:pStyle w:val="HTMLPreformatted"/>
        <w:shd w:val="clear" w:color="auto" w:fill="FFFFFF"/>
        <w:rPr>
          <w:color w:val="000000"/>
          <w:sz w:val="21"/>
          <w:szCs w:val="21"/>
        </w:rPr>
      </w:pPr>
      <w:r>
        <w:rPr>
          <w:color w:val="000000"/>
          <w:sz w:val="21"/>
          <w:szCs w:val="21"/>
        </w:rPr>
        <w:t xml:space="preserve">    print h2.mahjongg()</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Ideally, your overall unit test looks something like the following.</w:t>
      </w:r>
    </w:p>
    <w:p w:rsidR="00226EE5" w:rsidRDefault="00226EE5" w:rsidP="00226EE5">
      <w:pPr>
        <w:pStyle w:val="HTMLPreformatted"/>
        <w:shd w:val="clear" w:color="auto" w:fill="FFFFFF"/>
        <w:rPr>
          <w:color w:val="000000"/>
          <w:sz w:val="21"/>
          <w:szCs w:val="21"/>
        </w:rPr>
      </w:pPr>
      <w:r>
        <w:rPr>
          <w:color w:val="000000"/>
          <w:sz w:val="21"/>
          <w:szCs w:val="21"/>
        </w:rPr>
        <w:t>import unittest</w:t>
      </w: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r>
        <w:rPr>
          <w:color w:val="000000"/>
          <w:sz w:val="21"/>
          <w:szCs w:val="21"/>
        </w:rPr>
        <w:t>class TestHand(unittest.TestCase):</w:t>
      </w:r>
    </w:p>
    <w:p w:rsidR="00226EE5" w:rsidRDefault="00226EE5" w:rsidP="00226EE5">
      <w:pPr>
        <w:pStyle w:val="HTMLPreformatted"/>
        <w:shd w:val="clear" w:color="auto" w:fill="FFFFFF"/>
        <w:rPr>
          <w:color w:val="000000"/>
          <w:sz w:val="21"/>
          <w:szCs w:val="21"/>
        </w:rPr>
      </w:pPr>
      <w:r>
        <w:rPr>
          <w:color w:val="000000"/>
          <w:sz w:val="21"/>
          <w:szCs w:val="21"/>
        </w:rPr>
        <w:t xml:space="preserve">    def testHand1( self ):</w:t>
      </w:r>
    </w:p>
    <w:p w:rsidR="00226EE5" w:rsidRDefault="00226EE5" w:rsidP="00226EE5">
      <w:pPr>
        <w:pStyle w:val="HTMLPreformatted"/>
        <w:shd w:val="clear" w:color="auto" w:fill="FFFFFF"/>
        <w:rPr>
          <w:rStyle w:val="Emphasis0"/>
          <w:color w:val="000000"/>
          <w:sz w:val="21"/>
          <w:szCs w:val="21"/>
        </w:rPr>
      </w:pPr>
      <w:r>
        <w:rPr>
          <w:color w:val="000000"/>
          <w:sz w:val="21"/>
          <w:szCs w:val="21"/>
        </w:rPr>
        <w:t xml:space="preserve">        </w:t>
      </w:r>
    </w:p>
    <w:p w:rsidR="00226EE5" w:rsidRDefault="00226EE5" w:rsidP="00226EE5">
      <w:pPr>
        <w:pStyle w:val="HTMLPreformatted"/>
        <w:shd w:val="clear" w:color="auto" w:fill="FFFFFF"/>
        <w:rPr>
          <w:rStyle w:val="Emphasis0"/>
          <w:color w:val="000000"/>
          <w:sz w:val="21"/>
          <w:szCs w:val="21"/>
        </w:rPr>
      </w:pPr>
      <w:r>
        <w:rPr>
          <w:rStyle w:val="lineannotation"/>
          <w:i/>
          <w:iCs/>
          <w:color w:val="000000"/>
          <w:sz w:val="21"/>
          <w:szCs w:val="21"/>
        </w:rPr>
        <w:t>body of testHand1</w:t>
      </w: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r>
        <w:rPr>
          <w:color w:val="000000"/>
          <w:sz w:val="21"/>
          <w:szCs w:val="21"/>
        </w:rPr>
        <w:t xml:space="preserve">        self.assert_( h1.mahjongg() )</w:t>
      </w:r>
    </w:p>
    <w:p w:rsidR="00226EE5" w:rsidRDefault="00226EE5" w:rsidP="00226EE5">
      <w:pPr>
        <w:pStyle w:val="HTMLPreformatted"/>
        <w:shd w:val="clear" w:color="auto" w:fill="FFFFFF"/>
        <w:rPr>
          <w:color w:val="000000"/>
          <w:sz w:val="21"/>
          <w:szCs w:val="21"/>
        </w:rPr>
      </w:pPr>
      <w:r>
        <w:rPr>
          <w:color w:val="000000"/>
          <w:sz w:val="21"/>
          <w:szCs w:val="21"/>
        </w:rPr>
        <w:t xml:space="preserve">        self.assertEqual( str(h1.sets[0]), </w:t>
      </w:r>
    </w:p>
    <w:p w:rsidR="00226EE5" w:rsidRDefault="00226EE5" w:rsidP="00226EE5">
      <w:pPr>
        <w:pStyle w:val="HTMLPreformatted"/>
        <w:shd w:val="clear" w:color="auto" w:fill="FFFFFF"/>
        <w:rPr>
          <w:color w:val="000000"/>
          <w:sz w:val="21"/>
          <w:szCs w:val="21"/>
        </w:rPr>
      </w:pPr>
      <w:r>
        <w:rPr>
          <w:color w:val="000000"/>
          <w:sz w:val="21"/>
          <w:szCs w:val="21"/>
        </w:rPr>
        <w:t xml:space="preserve">            "ThreeSet['2B', '2B', '2B']" )</w:t>
      </w:r>
    </w:p>
    <w:p w:rsidR="00226EE5" w:rsidRDefault="00226EE5" w:rsidP="00226EE5">
      <w:pPr>
        <w:pStyle w:val="HTMLPreformatted"/>
        <w:shd w:val="clear" w:color="auto" w:fill="FFFFFF"/>
        <w:rPr>
          <w:color w:val="000000"/>
          <w:sz w:val="21"/>
          <w:szCs w:val="21"/>
        </w:rPr>
      </w:pPr>
      <w:r>
        <w:rPr>
          <w:color w:val="000000"/>
          <w:sz w:val="21"/>
          <w:szCs w:val="21"/>
        </w:rPr>
        <w:t xml:space="preserve">        self.assertEqual( str(h1.sets[1]), </w:t>
      </w:r>
    </w:p>
    <w:p w:rsidR="00226EE5" w:rsidRDefault="00226EE5" w:rsidP="00226EE5">
      <w:pPr>
        <w:pStyle w:val="HTMLPreformatted"/>
        <w:shd w:val="clear" w:color="auto" w:fill="FFFFFF"/>
        <w:rPr>
          <w:color w:val="000000"/>
          <w:sz w:val="21"/>
          <w:szCs w:val="21"/>
        </w:rPr>
      </w:pPr>
      <w:r>
        <w:rPr>
          <w:color w:val="000000"/>
          <w:sz w:val="21"/>
          <w:szCs w:val="21"/>
        </w:rPr>
        <w:t xml:space="preserve">            "SequenceSet['3B', '4B', '5B']" )</w:t>
      </w:r>
    </w:p>
    <w:p w:rsidR="00226EE5" w:rsidRDefault="00226EE5" w:rsidP="00226EE5">
      <w:pPr>
        <w:pStyle w:val="HTMLPreformatted"/>
        <w:shd w:val="clear" w:color="auto" w:fill="FFFFFF"/>
        <w:rPr>
          <w:color w:val="000000"/>
          <w:sz w:val="21"/>
          <w:szCs w:val="21"/>
        </w:rPr>
      </w:pPr>
      <w:r>
        <w:rPr>
          <w:color w:val="000000"/>
          <w:sz w:val="21"/>
          <w:szCs w:val="21"/>
        </w:rPr>
        <w:t xml:space="preserve">        self.assertEqual( str(h1.sets[2]), </w:t>
      </w:r>
    </w:p>
    <w:p w:rsidR="00226EE5" w:rsidRDefault="00226EE5" w:rsidP="00226EE5">
      <w:pPr>
        <w:pStyle w:val="HTMLPreformatted"/>
        <w:shd w:val="clear" w:color="auto" w:fill="FFFFFF"/>
        <w:rPr>
          <w:color w:val="000000"/>
          <w:sz w:val="21"/>
          <w:szCs w:val="21"/>
        </w:rPr>
      </w:pPr>
      <w:r>
        <w:rPr>
          <w:color w:val="000000"/>
          <w:sz w:val="21"/>
          <w:szCs w:val="21"/>
        </w:rPr>
        <w:t xml:space="preserve">            "PairSet['5B', '5B']" )</w:t>
      </w:r>
    </w:p>
    <w:p w:rsidR="00226EE5" w:rsidRDefault="00226EE5" w:rsidP="00226EE5">
      <w:pPr>
        <w:pStyle w:val="HTMLPreformatted"/>
        <w:shd w:val="clear" w:color="auto" w:fill="FFFFFF"/>
        <w:rPr>
          <w:color w:val="000000"/>
          <w:sz w:val="21"/>
          <w:szCs w:val="21"/>
        </w:rPr>
      </w:pPr>
      <w:r>
        <w:rPr>
          <w:color w:val="000000"/>
          <w:sz w:val="21"/>
          <w:szCs w:val="21"/>
        </w:rPr>
        <w:t xml:space="preserve">        self.assertEqual( str(h1.sets[3]), </w:t>
      </w:r>
    </w:p>
    <w:p w:rsidR="00226EE5" w:rsidRDefault="00226EE5" w:rsidP="00226EE5">
      <w:pPr>
        <w:pStyle w:val="HTMLPreformatted"/>
        <w:shd w:val="clear" w:color="auto" w:fill="FFFFFF"/>
        <w:rPr>
          <w:color w:val="000000"/>
          <w:sz w:val="21"/>
          <w:szCs w:val="21"/>
        </w:rPr>
      </w:pPr>
      <w:r>
        <w:rPr>
          <w:color w:val="000000"/>
          <w:sz w:val="21"/>
          <w:szCs w:val="21"/>
        </w:rPr>
        <w:t xml:space="preserve">            "ThreeSet['2D', '2D', '2D']" )</w:t>
      </w:r>
    </w:p>
    <w:p w:rsidR="00226EE5" w:rsidRDefault="00226EE5" w:rsidP="00226EE5">
      <w:pPr>
        <w:pStyle w:val="HTMLPreformatted"/>
        <w:shd w:val="clear" w:color="auto" w:fill="FFFFFF"/>
        <w:rPr>
          <w:color w:val="000000"/>
          <w:sz w:val="21"/>
          <w:szCs w:val="21"/>
        </w:rPr>
      </w:pPr>
      <w:r>
        <w:rPr>
          <w:color w:val="000000"/>
          <w:sz w:val="21"/>
          <w:szCs w:val="21"/>
        </w:rPr>
        <w:t xml:space="preserve">        self.assertEqual( str(h1.sets[4]), </w:t>
      </w:r>
    </w:p>
    <w:p w:rsidR="00226EE5" w:rsidRDefault="00226EE5" w:rsidP="00226EE5">
      <w:pPr>
        <w:pStyle w:val="HTMLPreformatted"/>
        <w:shd w:val="clear" w:color="auto" w:fill="FFFFFF"/>
        <w:rPr>
          <w:color w:val="000000"/>
          <w:sz w:val="21"/>
          <w:szCs w:val="21"/>
        </w:rPr>
      </w:pPr>
      <w:r>
        <w:rPr>
          <w:color w:val="000000"/>
          <w:sz w:val="21"/>
          <w:szCs w:val="21"/>
        </w:rPr>
        <w:t xml:space="preserve">            "ThreeSet['Green', 'Green', 'Green']" )</w:t>
      </w:r>
    </w:p>
    <w:p w:rsidR="00226EE5" w:rsidRDefault="00226EE5" w:rsidP="00226EE5">
      <w:pPr>
        <w:pStyle w:val="HTMLPreformatted"/>
        <w:shd w:val="clear" w:color="auto" w:fill="FFFFFF"/>
        <w:rPr>
          <w:color w:val="000000"/>
          <w:sz w:val="21"/>
          <w:szCs w:val="21"/>
        </w:rPr>
      </w:pPr>
      <w:r>
        <w:rPr>
          <w:color w:val="000000"/>
          <w:sz w:val="21"/>
          <w:szCs w:val="21"/>
        </w:rPr>
        <w:t xml:space="preserve">    def testHand2( self ):</w:t>
      </w:r>
    </w:p>
    <w:p w:rsidR="00226EE5" w:rsidRDefault="00226EE5" w:rsidP="00226EE5">
      <w:pPr>
        <w:pStyle w:val="HTMLPreformatted"/>
        <w:shd w:val="clear" w:color="auto" w:fill="FFFFFF"/>
        <w:rPr>
          <w:rStyle w:val="Emphasis0"/>
          <w:color w:val="000000"/>
          <w:sz w:val="21"/>
          <w:szCs w:val="21"/>
        </w:rPr>
      </w:pPr>
      <w:r>
        <w:rPr>
          <w:color w:val="000000"/>
          <w:sz w:val="21"/>
          <w:szCs w:val="21"/>
        </w:rPr>
        <w:t xml:space="preserve">        </w:t>
      </w:r>
    </w:p>
    <w:p w:rsidR="00226EE5" w:rsidRDefault="00226EE5" w:rsidP="00226EE5">
      <w:pPr>
        <w:pStyle w:val="HTMLPreformatted"/>
        <w:shd w:val="clear" w:color="auto" w:fill="FFFFFF"/>
        <w:rPr>
          <w:rStyle w:val="Emphasis0"/>
          <w:color w:val="000000"/>
          <w:sz w:val="21"/>
          <w:szCs w:val="21"/>
        </w:rPr>
      </w:pPr>
      <w:r>
        <w:rPr>
          <w:rStyle w:val="lineannotation"/>
          <w:i/>
          <w:iCs/>
          <w:color w:val="000000"/>
          <w:sz w:val="21"/>
          <w:szCs w:val="21"/>
        </w:rPr>
        <w:t>body of testHand2</w:t>
      </w: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r>
        <w:rPr>
          <w:color w:val="000000"/>
          <w:sz w:val="21"/>
          <w:szCs w:val="21"/>
        </w:rPr>
        <w:t xml:space="preserve">        self.assert_( h2.mahjongg() )</w:t>
      </w:r>
    </w:p>
    <w:p w:rsidR="00226EE5" w:rsidRDefault="00226EE5" w:rsidP="00226EE5">
      <w:pPr>
        <w:pStyle w:val="HTMLPreformatted"/>
        <w:shd w:val="clear" w:color="auto" w:fill="FFFFFF"/>
        <w:rPr>
          <w:rStyle w:val="Emphasis0"/>
          <w:color w:val="000000"/>
          <w:sz w:val="21"/>
          <w:szCs w:val="21"/>
        </w:rPr>
      </w:pPr>
      <w:r>
        <w:rPr>
          <w:color w:val="000000"/>
          <w:sz w:val="21"/>
          <w:szCs w:val="21"/>
        </w:rPr>
        <w:lastRenderedPageBreak/>
        <w:t xml:space="preserve">        </w:t>
      </w:r>
    </w:p>
    <w:p w:rsidR="00226EE5" w:rsidRDefault="00226EE5" w:rsidP="00226EE5">
      <w:pPr>
        <w:pStyle w:val="HTMLPreformatted"/>
        <w:shd w:val="clear" w:color="auto" w:fill="FFFFFF"/>
        <w:rPr>
          <w:rStyle w:val="Emphasis0"/>
          <w:color w:val="000000"/>
          <w:sz w:val="21"/>
          <w:szCs w:val="21"/>
        </w:rPr>
      </w:pPr>
      <w:r>
        <w:rPr>
          <w:rStyle w:val="lineannotation"/>
          <w:i/>
          <w:iCs/>
          <w:color w:val="000000"/>
          <w:sz w:val="21"/>
          <w:szCs w:val="21"/>
        </w:rPr>
        <w:t>check individual Sets</w:t>
      </w: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p>
    <w:p w:rsidR="00226EE5" w:rsidRDefault="00226EE5" w:rsidP="00226EE5">
      <w:pPr>
        <w:pStyle w:val="HTMLPreformatted"/>
        <w:shd w:val="clear" w:color="auto" w:fill="FFFFFF"/>
        <w:rPr>
          <w:color w:val="000000"/>
          <w:sz w:val="21"/>
          <w:szCs w:val="21"/>
        </w:rPr>
      </w:pPr>
      <w:r>
        <w:rPr>
          <w:color w:val="000000"/>
          <w:sz w:val="21"/>
          <w:szCs w:val="21"/>
        </w:rPr>
        <w:t>if __name__ == "__main__":</w:t>
      </w:r>
    </w:p>
    <w:p w:rsidR="00226EE5" w:rsidRDefault="00226EE5" w:rsidP="00226EE5">
      <w:pPr>
        <w:pStyle w:val="HTMLPreformatted"/>
        <w:shd w:val="clear" w:color="auto" w:fill="FFFFFF"/>
        <w:rPr>
          <w:color w:val="000000"/>
          <w:sz w:val="21"/>
          <w:szCs w:val="21"/>
        </w:rPr>
      </w:pPr>
      <w:r>
        <w:rPr>
          <w:color w:val="000000"/>
          <w:sz w:val="21"/>
          <w:szCs w:val="21"/>
        </w:rPr>
        <w:t xml:space="preserve">    unittest.main()</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set of nine interesting test cases can be built around the following set of tiles: 3×1's, 2, 3, 4, 5, 6, 7, 8, and 3×9's all of the same suit. Adding any number tile of the same suit to this set of 13 will create a winning hand. Develop a test function that iterates through the nine possible hands and prints the results.</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Hand Scoring - Points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hand has a point value, based on the mixture of </w:t>
      </w:r>
      <w:r>
        <w:rPr>
          <w:rStyle w:val="HTMLCode"/>
          <w:color w:val="000000"/>
        </w:rPr>
        <w:t>Set</w:t>
      </w:r>
      <w:r>
        <w:rPr>
          <w:rFonts w:ascii="Verdana" w:hAnsi="Verdana"/>
          <w:color w:val="000000"/>
          <w:sz w:val="21"/>
          <w:szCs w:val="21"/>
        </w:rPr>
        <w:t>s. This point value is used to resolve the amount owed to the winner by the losers in the game. There is a subtlety to this evaluation that we have to gloss over, and that is the rules about for </w:t>
      </w:r>
      <w:r>
        <w:rPr>
          <w:rStyle w:val="Emphasis0"/>
          <w:rFonts w:ascii="Verdana" w:hAnsi="Verdana"/>
          <w:color w:val="000000"/>
          <w:sz w:val="21"/>
          <w:szCs w:val="21"/>
        </w:rPr>
        <w:t>concealed</w:t>
      </w:r>
      <w:r>
        <w:rPr>
          <w:rFonts w:ascii="Verdana" w:hAnsi="Verdana"/>
          <w:color w:val="000000"/>
          <w:sz w:val="21"/>
          <w:szCs w:val="21"/>
        </w:rPr>
        <w:t> and </w:t>
      </w:r>
      <w:r>
        <w:rPr>
          <w:rStyle w:val="Emphasis0"/>
          <w:rFonts w:ascii="Verdana" w:hAnsi="Verdana"/>
          <w:color w:val="000000"/>
          <w:sz w:val="21"/>
          <w:szCs w:val="21"/>
        </w:rPr>
        <w:t>exposed</w:t>
      </w:r>
      <w:r>
        <w:rPr>
          <w:rFonts w:ascii="Verdana" w:hAnsi="Verdana"/>
          <w:color w:val="000000"/>
          <w:sz w:val="21"/>
          <w:szCs w:val="21"/>
        </w:rPr>
        <w:t> or </w:t>
      </w:r>
      <w:r>
        <w:rPr>
          <w:rStyle w:val="Emphasis0"/>
          <w:rFonts w:ascii="Verdana" w:hAnsi="Verdana"/>
          <w:color w:val="000000"/>
          <w:sz w:val="21"/>
          <w:szCs w:val="21"/>
        </w:rPr>
        <w:t>melded</w:t>
      </w:r>
      <w:r>
        <w:rPr>
          <w:rFonts w:ascii="Verdana" w:hAnsi="Verdana"/>
          <w:color w:val="000000"/>
          <w:sz w:val="21"/>
          <w:szCs w:val="21"/>
        </w:rPr>
        <w:t> sets. For now, we will assume that all sets are concealed.</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During the play of Mah Jongg, a player will drawn a tile from the </w:t>
      </w:r>
      <w:r>
        <w:rPr>
          <w:rStyle w:val="HTMLCode"/>
          <w:color w:val="000000"/>
        </w:rPr>
        <w:t>Wall</w:t>
      </w:r>
      <w:r>
        <w:rPr>
          <w:rFonts w:ascii="Verdana" w:hAnsi="Verdana"/>
          <w:color w:val="000000"/>
          <w:sz w:val="21"/>
          <w:szCs w:val="21"/>
        </w:rPr>
        <w:t> and evaluate their hand. If the hand is a winner, the game is over. Otherwise, the player will discard a tile. With some additional considerations, a player can draw the last discarded tile to make a complete set; the player must expose the set to do this. If the player completes a set with a tile drawn from the wall, they do not have to expose it, so the set is concealed. Concealed sets are worth more than exposed sets, for obvious reasons.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There are number of variations in the rules for drawing discarded tiles and exposing sets. We'll avoid much of this complexity, and focus on assigning point values to the sets using just the rules for concealed sets.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We need to expand our definition of </w:t>
      </w:r>
      <w:r>
        <w:rPr>
          <w:rStyle w:val="HTMLCode"/>
          <w:color w:val="000000"/>
        </w:rPr>
        <w:t>SuitTile</w:t>
      </w:r>
      <w:r>
        <w:rPr>
          <w:rFonts w:ascii="Verdana" w:hAnsi="Verdana"/>
          <w:color w:val="000000"/>
          <w:sz w:val="21"/>
          <w:szCs w:val="21"/>
        </w:rPr>
        <w:t>. There are two different score values for </w:t>
      </w:r>
      <w:r>
        <w:rPr>
          <w:rStyle w:val="HTMLCode"/>
          <w:color w:val="000000"/>
        </w:rPr>
        <w:t>SuitTile</w:t>
      </w:r>
      <w:r>
        <w:rPr>
          <w:rFonts w:ascii="Verdana" w:hAnsi="Verdana"/>
          <w:color w:val="000000"/>
          <w:sz w:val="21"/>
          <w:szCs w:val="21"/>
        </w:rPr>
        <w:t>s: the terminals (one and nine) have one score, and the simples (two through eight) have a different score. This will lead to two subclasses of </w:t>
      </w:r>
      <w:r>
        <w:rPr>
          <w:rStyle w:val="HTMLCode"/>
          <w:color w:val="000000"/>
        </w:rPr>
        <w:t>SuitTile</w:t>
      </w:r>
      <w:r>
        <w:rPr>
          <w:rFonts w:ascii="Verdana" w:hAnsi="Verdana"/>
          <w:color w:val="000000"/>
          <w:sz w:val="21"/>
          <w:szCs w:val="21"/>
        </w:rPr>
        <w:t>: </w:t>
      </w:r>
      <w:r>
        <w:rPr>
          <w:rStyle w:val="HTMLCode"/>
          <w:color w:val="000000"/>
        </w:rPr>
        <w:t>TerminalSuitTile</w:t>
      </w:r>
      <w:r>
        <w:rPr>
          <w:rFonts w:ascii="Verdana" w:hAnsi="Verdana"/>
          <w:color w:val="000000"/>
          <w:sz w:val="21"/>
          <w:szCs w:val="21"/>
        </w:rPr>
        <w:t> and </w:t>
      </w:r>
      <w:r>
        <w:rPr>
          <w:rStyle w:val="HTMLCode"/>
          <w:color w:val="000000"/>
        </w:rPr>
        <w:t>SimpleSuitTile</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winning hand has a base value of 20 points plus points assigned for each of the four scoring sets and the pair.</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94"/>
        <w:gridCol w:w="1916"/>
        <w:gridCol w:w="4850"/>
      </w:tblGrid>
      <w:tr w:rsidR="00226EE5" w:rsidTr="00226EE5">
        <w:trPr>
          <w:tblHeader/>
          <w:tblCellSpacing w:w="15" w:type="dxa"/>
        </w:trPr>
        <w:tc>
          <w:tcPr>
            <w:tcW w:w="0" w:type="auto"/>
            <w:shd w:val="clear" w:color="auto" w:fill="FFFFFF"/>
            <w:vAlign w:val="center"/>
            <w:hideMark/>
          </w:tcPr>
          <w:p w:rsidR="00226EE5" w:rsidRDefault="00226EE5">
            <w:pPr>
              <w:jc w:val="center"/>
              <w:rPr>
                <w:rFonts w:ascii="Verdana" w:hAnsi="Verdana"/>
                <w:b/>
                <w:bCs/>
                <w:sz w:val="24"/>
                <w:szCs w:val="24"/>
              </w:rPr>
            </w:pPr>
            <w:r>
              <w:rPr>
                <w:rFonts w:ascii="Verdana" w:hAnsi="Verdana"/>
                <w:b/>
                <w:bCs/>
              </w:rPr>
              <w:t>Set</w:t>
            </w:r>
          </w:p>
        </w:tc>
        <w:tc>
          <w:tcPr>
            <w:tcW w:w="0" w:type="auto"/>
            <w:shd w:val="clear" w:color="auto" w:fill="FFFFFF"/>
            <w:vAlign w:val="center"/>
            <w:hideMark/>
          </w:tcPr>
          <w:p w:rsidR="00226EE5" w:rsidRDefault="00226EE5">
            <w:pPr>
              <w:jc w:val="center"/>
              <w:rPr>
                <w:rFonts w:ascii="Verdana" w:hAnsi="Verdana"/>
                <w:b/>
                <w:bCs/>
              </w:rPr>
            </w:pPr>
            <w:r>
              <w:rPr>
                <w:rFonts w:ascii="Verdana" w:hAnsi="Verdana"/>
                <w:b/>
                <w:bCs/>
              </w:rPr>
              <w:t>Simples</w:t>
            </w:r>
          </w:p>
        </w:tc>
        <w:tc>
          <w:tcPr>
            <w:tcW w:w="0" w:type="auto"/>
            <w:shd w:val="clear" w:color="auto" w:fill="FFFFFF"/>
            <w:vAlign w:val="center"/>
            <w:hideMark/>
          </w:tcPr>
          <w:p w:rsidR="00226EE5" w:rsidRDefault="00226EE5">
            <w:pPr>
              <w:jc w:val="center"/>
              <w:rPr>
                <w:rFonts w:ascii="Verdana" w:hAnsi="Verdana"/>
                <w:b/>
                <w:bCs/>
              </w:rPr>
            </w:pPr>
            <w:r>
              <w:rPr>
                <w:rFonts w:ascii="Verdana" w:hAnsi="Verdana"/>
                <w:b/>
                <w:bCs/>
              </w:rPr>
              <w:t>Terminals or Honors</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Style w:val="HTMLCode"/>
                <w:rFonts w:eastAsiaTheme="minorHAnsi"/>
                <w:color w:val="000000"/>
              </w:rPr>
              <w:t>SequenceSet</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0</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0</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Style w:val="HTMLCode"/>
                <w:rFonts w:eastAsiaTheme="minorHAnsi"/>
                <w:color w:val="000000"/>
              </w:rPr>
              <w:t>ThreeSet</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4</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8</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Style w:val="HTMLCode"/>
                <w:rFonts w:eastAsiaTheme="minorHAnsi"/>
                <w:color w:val="000000"/>
              </w:rPr>
              <w:t>FourSet</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16</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32</w:t>
            </w:r>
          </w:p>
        </w:tc>
      </w:tr>
    </w:tbl>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lastRenderedPageBreak/>
        <w:t>The </w:t>
      </w:r>
      <w:r>
        <w:rPr>
          <w:rStyle w:val="HTMLCode"/>
          <w:color w:val="000000"/>
        </w:rPr>
        <w:t>PairSet</w:t>
      </w:r>
      <w:r>
        <w:rPr>
          <w:rFonts w:ascii="Verdana" w:hAnsi="Verdana"/>
          <w:color w:val="000000"/>
          <w:sz w:val="21"/>
          <w:szCs w:val="21"/>
        </w:rPr>
        <w:t> is typically worth zero points. However, the following kinds of pairs can add points to a hand.</w:t>
      </w:r>
    </w:p>
    <w:p w:rsidR="00226EE5" w:rsidRDefault="00226EE5" w:rsidP="00226EE5">
      <w:pPr>
        <w:pStyle w:val="NormalWeb"/>
        <w:numPr>
          <w:ilvl w:val="0"/>
          <w:numId w:val="204"/>
        </w:numPr>
        <w:shd w:val="clear" w:color="auto" w:fill="FFFFFF"/>
        <w:rPr>
          <w:rFonts w:ascii="Verdana" w:hAnsi="Verdana"/>
          <w:color w:val="000000"/>
          <w:sz w:val="21"/>
          <w:szCs w:val="21"/>
        </w:rPr>
      </w:pPr>
      <w:r>
        <w:rPr>
          <w:rFonts w:ascii="Verdana" w:hAnsi="Verdana"/>
          <w:color w:val="000000"/>
          <w:sz w:val="21"/>
          <w:szCs w:val="21"/>
        </w:rPr>
        <w:t>A pair of dragons is worth 2 points.</w:t>
      </w:r>
    </w:p>
    <w:p w:rsidR="00226EE5" w:rsidRDefault="00226EE5" w:rsidP="00226EE5">
      <w:pPr>
        <w:pStyle w:val="NormalWeb"/>
        <w:numPr>
          <w:ilvl w:val="0"/>
          <w:numId w:val="204"/>
        </w:numPr>
        <w:shd w:val="clear" w:color="auto" w:fill="FFFFFF"/>
        <w:rPr>
          <w:rFonts w:ascii="Verdana" w:hAnsi="Verdana"/>
          <w:color w:val="000000"/>
          <w:sz w:val="21"/>
          <w:szCs w:val="21"/>
        </w:rPr>
      </w:pPr>
      <w:r>
        <w:rPr>
          <w:rFonts w:ascii="Verdana" w:hAnsi="Verdana"/>
          <w:color w:val="000000"/>
          <w:sz w:val="21"/>
          <w:szCs w:val="21"/>
        </w:rPr>
        <w:t>A pair of winds associated with your seat at the table is worth 2 points.</w:t>
      </w:r>
    </w:p>
    <w:p w:rsidR="00226EE5" w:rsidRDefault="00226EE5" w:rsidP="00226EE5">
      <w:pPr>
        <w:pStyle w:val="NormalWeb"/>
        <w:numPr>
          <w:ilvl w:val="0"/>
          <w:numId w:val="204"/>
        </w:numPr>
        <w:shd w:val="clear" w:color="auto" w:fill="FFFFFF"/>
        <w:rPr>
          <w:rFonts w:ascii="Verdana" w:hAnsi="Verdana"/>
          <w:color w:val="000000"/>
          <w:sz w:val="21"/>
          <w:szCs w:val="21"/>
        </w:rPr>
      </w:pPr>
      <w:r>
        <w:rPr>
          <w:rFonts w:ascii="Verdana" w:hAnsi="Verdana"/>
          <w:color w:val="000000"/>
          <w:sz w:val="21"/>
          <w:szCs w:val="21"/>
        </w:rPr>
        <w:t>A full game consists of four rounds. Each round has a </w:t>
      </w:r>
      <w:r>
        <w:rPr>
          <w:rStyle w:val="Emphasis0"/>
          <w:rFonts w:ascii="Verdana" w:hAnsi="Verdana"/>
          <w:color w:val="000000"/>
          <w:sz w:val="21"/>
          <w:szCs w:val="21"/>
        </w:rPr>
        <w:t>prevailing</w:t>
      </w:r>
      <w:r>
        <w:rPr>
          <w:rFonts w:ascii="Verdana" w:hAnsi="Verdana"/>
          <w:color w:val="000000"/>
          <w:sz w:val="21"/>
          <w:szCs w:val="21"/>
        </w:rPr>
        <w:t> wind. Within each round, each of the players will be the dealer. A pair of the round's prevailing winds is worth 2 points.</w:t>
      </w:r>
    </w:p>
    <w:p w:rsidR="00226EE5" w:rsidRDefault="00226EE5" w:rsidP="00226EE5">
      <w:pPr>
        <w:pStyle w:val="NormalWeb"/>
        <w:numPr>
          <w:ilvl w:val="0"/>
          <w:numId w:val="204"/>
        </w:numPr>
        <w:shd w:val="clear" w:color="auto" w:fill="FFFFFF"/>
        <w:rPr>
          <w:rFonts w:ascii="Verdana" w:hAnsi="Verdana"/>
          <w:color w:val="000000"/>
          <w:sz w:val="21"/>
          <w:szCs w:val="21"/>
        </w:rPr>
      </w:pPr>
      <w:r>
        <w:rPr>
          <w:rFonts w:ascii="Verdana" w:hAnsi="Verdana"/>
          <w:color w:val="000000"/>
          <w:sz w:val="21"/>
          <w:szCs w:val="21"/>
        </w:rPr>
        <w:t>A </w:t>
      </w:r>
      <w:r>
        <w:rPr>
          <w:rStyle w:val="Emphasis0"/>
          <w:rFonts w:ascii="Verdana" w:hAnsi="Verdana"/>
          <w:color w:val="000000"/>
          <w:sz w:val="21"/>
          <w:szCs w:val="21"/>
        </w:rPr>
        <w:t>double wind</w:t>
      </w:r>
      <w:r>
        <w:rPr>
          <w:rFonts w:ascii="Verdana" w:hAnsi="Verdana"/>
          <w:color w:val="000000"/>
          <w:sz w:val="21"/>
          <w:szCs w:val="21"/>
        </w:rPr>
        <w:t> pair occurs when your seat's wind is also the prevailing wind. A pair of this wind is worth 4 points.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There are a few more ways to add points, all related to the mechanics of play, not to the hand itself.</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Update the Tile Class Hierarchy. </w:t>
      </w:r>
      <w:r>
        <w:rPr>
          <w:rFonts w:ascii="Verdana" w:hAnsi="Verdana"/>
          <w:color w:val="000000"/>
          <w:sz w:val="21"/>
          <w:szCs w:val="21"/>
        </w:rPr>
        <w:t>You will need to add two new subclass of </w:t>
      </w:r>
      <w:r>
        <w:rPr>
          <w:rStyle w:val="HTMLCode"/>
          <w:color w:val="000000"/>
        </w:rPr>
        <w:t>SuitTile</w:t>
      </w:r>
      <w:r>
        <w:rPr>
          <w:rFonts w:ascii="Verdana" w:hAnsi="Verdana"/>
          <w:color w:val="000000"/>
          <w:sz w:val="21"/>
          <w:szCs w:val="21"/>
        </w:rPr>
        <w:t>: </w:t>
      </w:r>
      <w:r>
        <w:rPr>
          <w:rStyle w:val="HTMLCode"/>
          <w:color w:val="000000"/>
        </w:rPr>
        <w:t>TerminalSuitTile</w:t>
      </w:r>
      <w:r>
        <w:rPr>
          <w:rFonts w:ascii="Verdana" w:hAnsi="Verdana"/>
          <w:color w:val="000000"/>
          <w:sz w:val="21"/>
          <w:szCs w:val="21"/>
        </w:rPr>
        <w:t>and </w:t>
      </w:r>
      <w:r>
        <w:rPr>
          <w:rStyle w:val="HTMLCode"/>
          <w:color w:val="000000"/>
        </w:rPr>
        <w:t>SimpleSuitTile</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You will need to add a </w:t>
      </w:r>
      <w:r>
        <w:rPr>
          <w:rStyle w:val="HTMLCode"/>
          <w:color w:val="000000"/>
        </w:rPr>
        <w:t>simple</w:t>
      </w:r>
      <w:r>
        <w:rPr>
          <w:rFonts w:ascii="Verdana" w:hAnsi="Verdana"/>
          <w:color w:val="000000"/>
          <w:sz w:val="21"/>
          <w:szCs w:val="21"/>
        </w:rPr>
        <w:t> method to the </w:t>
      </w:r>
      <w:r>
        <w:rPr>
          <w:rStyle w:val="HTMLCode"/>
          <w:color w:val="000000"/>
        </w:rPr>
        <w:t>Tile</w:t>
      </w:r>
      <w:r>
        <w:rPr>
          <w:rFonts w:ascii="Verdana" w:hAnsi="Verdana"/>
          <w:color w:val="000000"/>
          <w:sz w:val="21"/>
          <w:szCs w:val="21"/>
        </w:rPr>
        <w:t> class which returns </w:t>
      </w:r>
      <w:r>
        <w:rPr>
          <w:rStyle w:val="HTMLCode"/>
          <w:color w:val="000000"/>
        </w:rPr>
        <w:t>False</w:t>
      </w:r>
      <w:r>
        <w:rPr>
          <w:rFonts w:ascii="Verdana" w:hAnsi="Verdana"/>
          <w:color w:val="000000"/>
          <w:sz w:val="21"/>
          <w:szCs w:val="21"/>
        </w:rPr>
        <w:t>. The </w:t>
      </w:r>
      <w:r>
        <w:rPr>
          <w:rStyle w:val="HTMLCode"/>
          <w:color w:val="000000"/>
        </w:rPr>
        <w:t>SimpleSuitTile</w:t>
      </w:r>
      <w:r>
        <w:rPr>
          <w:rFonts w:ascii="Verdana" w:hAnsi="Verdana"/>
          <w:color w:val="000000"/>
          <w:sz w:val="21"/>
          <w:szCs w:val="21"/>
        </w:rPr>
        <w:t> (ranks 2 to 8), however, will override this method to return </w:t>
      </w:r>
      <w:r>
        <w:rPr>
          <w:rStyle w:val="HTMLCode"/>
          <w:color w:val="000000"/>
        </w:rPr>
        <w:t>True</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You will need to add a </w:t>
      </w:r>
      <w:r>
        <w:rPr>
          <w:rStyle w:val="HTMLCode"/>
          <w:color w:val="000000"/>
        </w:rPr>
        <w:t>lucky</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prevalingWind</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myWind</w:t>
      </w:r>
      <w:r>
        <w:rPr>
          <w:rStyle w:val="Emphasis0"/>
          <w:rFonts w:ascii="Verdana" w:hAnsi="Verdana"/>
          <w:color w:val="000000"/>
          <w:sz w:val="21"/>
          <w:szCs w:val="21"/>
        </w:rPr>
        <w:t> </w:t>
      </w:r>
      <w:r>
        <w:rPr>
          <w:rFonts w:ascii="Verdana" w:hAnsi="Verdana"/>
          <w:color w:val="000000"/>
          <w:sz w:val="21"/>
          <w:szCs w:val="21"/>
        </w:rPr>
        <w:t>) method to the </w:t>
      </w:r>
      <w:r>
        <w:rPr>
          <w:rStyle w:val="HTMLCode"/>
          <w:color w:val="000000"/>
        </w:rPr>
        <w:t>Tile</w:t>
      </w:r>
      <w:r>
        <w:rPr>
          <w:rFonts w:ascii="Verdana" w:hAnsi="Verdana"/>
          <w:color w:val="000000"/>
          <w:sz w:val="21"/>
          <w:szCs w:val="21"/>
        </w:rPr>
        <w:t> class which returns </w:t>
      </w:r>
      <w:r>
        <w:rPr>
          <w:rStyle w:val="HTMLCode"/>
          <w:color w:val="000000"/>
        </w:rPr>
        <w:t>False</w:t>
      </w:r>
      <w:r>
        <w:rPr>
          <w:rFonts w:ascii="Verdana" w:hAnsi="Verdana"/>
          <w:color w:val="000000"/>
          <w:sz w:val="21"/>
          <w:szCs w:val="21"/>
        </w:rPr>
        <w:t>. The </w:t>
      </w:r>
      <w:r>
        <w:rPr>
          <w:rStyle w:val="HTMLCode"/>
          <w:color w:val="000000"/>
        </w:rPr>
        <w:t>HonorsTile</w:t>
      </w:r>
      <w:r>
        <w:rPr>
          <w:rFonts w:ascii="Verdana" w:hAnsi="Verdana"/>
          <w:color w:val="000000"/>
          <w:sz w:val="21"/>
          <w:szCs w:val="21"/>
        </w:rPr>
        <w:t> will override this method to return </w:t>
      </w:r>
      <w:r>
        <w:rPr>
          <w:rStyle w:val="HTMLCode"/>
          <w:color w:val="000000"/>
        </w:rPr>
        <w:t>True</w:t>
      </w:r>
      <w:r>
        <w:rPr>
          <w:rFonts w:ascii="Verdana" w:hAnsi="Verdana"/>
          <w:color w:val="000000"/>
          <w:sz w:val="21"/>
          <w:szCs w:val="21"/>
        </w:rPr>
        <w:t> if the name is a dragon ("Red", "Green" or "White") or</w:t>
      </w:r>
      <w:r>
        <w:rPr>
          <w:rStyle w:val="HTMLCode"/>
          <w:i/>
          <w:iCs/>
          <w:color w:val="000000"/>
        </w:rPr>
        <w:t>prevalingWind</w:t>
      </w:r>
      <w:r>
        <w:rPr>
          <w:rStyle w:val="Emphasis0"/>
          <w:rFonts w:ascii="Verdana" w:hAnsi="Verdana"/>
          <w:color w:val="000000"/>
          <w:sz w:val="21"/>
          <w:szCs w:val="21"/>
        </w:rPr>
        <w:t> </w:t>
      </w:r>
      <w:r>
        <w:rPr>
          <w:rFonts w:ascii="Verdana" w:hAnsi="Verdana"/>
          <w:color w:val="000000"/>
          <w:sz w:val="21"/>
          <w:szCs w:val="21"/>
        </w:rPr>
        <w:t>or </w:t>
      </w:r>
      <w:r>
        <w:rPr>
          <w:rStyle w:val="HTMLCode"/>
          <w:i/>
          <w:iCs/>
          <w:color w:val="000000"/>
        </w:rPr>
        <w:t>myWind</w:t>
      </w:r>
      <w:r>
        <w:rPr>
          <w:rStyle w:val="Emphasis0"/>
          <w:rFonts w:ascii="Verdana" w:hAnsi="Verdana"/>
          <w:color w:val="000000"/>
          <w:sz w:val="21"/>
          <w:szCs w:val="21"/>
        </w:rPr>
        <w:t> </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You will want to upgrade </w:t>
      </w:r>
      <w:r>
        <w:rPr>
          <w:rStyle w:val="HTMLCode"/>
          <w:color w:val="000000"/>
        </w:rPr>
        <w:t>Wall</w:t>
      </w:r>
      <w:r>
        <w:rPr>
          <w:rFonts w:ascii="Verdana" w:hAnsi="Verdana"/>
          <w:color w:val="000000"/>
          <w:sz w:val="21"/>
          <w:szCs w:val="21"/>
        </w:rPr>
        <w:t> to correctly generate the various </w:t>
      </w:r>
      <w:r>
        <w:rPr>
          <w:rStyle w:val="HTMLCode"/>
          <w:color w:val="000000"/>
        </w:rPr>
        <w:t>HonorsTile</w:t>
      </w:r>
      <w:r>
        <w:rPr>
          <w:rFonts w:ascii="Verdana" w:hAnsi="Verdana"/>
          <w:color w:val="000000"/>
          <w:sz w:val="21"/>
          <w:szCs w:val="21"/>
        </w:rPr>
        <w:t>, </w:t>
      </w:r>
      <w:r>
        <w:rPr>
          <w:rStyle w:val="HTMLCode"/>
          <w:color w:val="000000"/>
        </w:rPr>
        <w:t>TerminalSuitTile</w:t>
      </w:r>
      <w:r>
        <w:rPr>
          <w:rFonts w:ascii="Verdana" w:hAnsi="Verdana"/>
          <w:color w:val="000000"/>
          <w:sz w:val="21"/>
          <w:szCs w:val="21"/>
        </w:rPr>
        <w:t> and</w:t>
      </w:r>
      <w:r>
        <w:rPr>
          <w:rStyle w:val="HTMLCode"/>
          <w:color w:val="000000"/>
        </w:rPr>
        <w:t>SimpleSuitTile</w:t>
      </w:r>
      <w:r>
        <w:rPr>
          <w:rFonts w:ascii="Verdana" w:hAnsi="Verdana"/>
          <w:color w:val="000000"/>
          <w:sz w:val="21"/>
          <w:szCs w:val="21"/>
        </w:rPr>
        <w:t> instances.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You may also want to create a </w:t>
      </w:r>
      <w:r>
        <w:rPr>
          <w:rStyle w:val="Strong"/>
          <w:rFonts w:ascii="Verdana" w:hAnsi="Verdana"/>
          <w:color w:val="000000"/>
          <w:sz w:val="21"/>
          <w:szCs w:val="21"/>
        </w:rPr>
        <w:t>Generator</w:t>
      </w:r>
      <w:r>
        <w:rPr>
          <w:rStyle w:val="bold"/>
          <w:rFonts w:ascii="Verdana" w:hAnsi="Verdana"/>
          <w:color w:val="000000"/>
          <w:sz w:val="21"/>
          <w:szCs w:val="21"/>
        </w:rPr>
        <w:t> </w:t>
      </w:r>
      <w:r>
        <w:rPr>
          <w:rFonts w:ascii="Verdana" w:hAnsi="Verdana"/>
          <w:color w:val="000000"/>
          <w:sz w:val="21"/>
          <w:szCs w:val="21"/>
        </w:rPr>
        <w:t>for tiles. A function similar to the following can make programs somewhat easier to read.</w:t>
      </w:r>
    </w:p>
    <w:p w:rsidR="00226EE5" w:rsidRDefault="00226EE5" w:rsidP="00226EE5">
      <w:pPr>
        <w:pStyle w:val="HTMLPreformatted"/>
        <w:shd w:val="clear" w:color="auto" w:fill="FFFFFF"/>
        <w:rPr>
          <w:color w:val="000000"/>
          <w:sz w:val="21"/>
          <w:szCs w:val="21"/>
        </w:rPr>
      </w:pPr>
      <w:r>
        <w:rPr>
          <w:color w:val="000000"/>
          <w:sz w:val="21"/>
          <w:szCs w:val="21"/>
        </w:rPr>
        <w:t>def tile( *args ):</w:t>
      </w:r>
    </w:p>
    <w:p w:rsidR="00226EE5" w:rsidRDefault="00226EE5" w:rsidP="00226EE5">
      <w:pPr>
        <w:pStyle w:val="HTMLPreformatted"/>
        <w:shd w:val="clear" w:color="auto" w:fill="FFFFFF"/>
        <w:rPr>
          <w:color w:val="000000"/>
          <w:sz w:val="21"/>
          <w:szCs w:val="21"/>
        </w:rPr>
      </w:pPr>
      <w:r>
        <w:rPr>
          <w:color w:val="000000"/>
          <w:sz w:val="21"/>
          <w:szCs w:val="21"/>
        </w:rPr>
        <w:t xml:space="preserve">    """tile(name) -&gt; HonorsTile</w:t>
      </w:r>
    </w:p>
    <w:p w:rsidR="00226EE5" w:rsidRDefault="00226EE5" w:rsidP="00226EE5">
      <w:pPr>
        <w:pStyle w:val="HTMLPreformatted"/>
        <w:shd w:val="clear" w:color="auto" w:fill="FFFFFF"/>
        <w:rPr>
          <w:color w:val="000000"/>
          <w:sz w:val="21"/>
          <w:szCs w:val="21"/>
        </w:rPr>
      </w:pPr>
      <w:r>
        <w:rPr>
          <w:color w:val="000000"/>
          <w:sz w:val="21"/>
          <w:szCs w:val="21"/>
        </w:rPr>
        <w:t xml:space="preserve">    tile( rank, suit ) -&gt; SuitTile</w:t>
      </w:r>
    </w:p>
    <w:p w:rsidR="00226EE5" w:rsidRDefault="00226EE5" w:rsidP="00226EE5">
      <w:pPr>
        <w:pStyle w:val="HTMLPreformatted"/>
        <w:shd w:val="clear" w:color="auto" w:fill="FFFFFF"/>
        <w:rPr>
          <w:color w:val="000000"/>
          <w:sz w:val="21"/>
          <w:szCs w:val="21"/>
        </w:rPr>
      </w:pPr>
      <w:r>
        <w:rPr>
          <w:color w:val="000000"/>
          <w:sz w:val="21"/>
          <w:szCs w:val="21"/>
        </w:rPr>
        <w:t xml:space="preserve">    """</w:t>
      </w:r>
    </w:p>
    <w:p w:rsidR="00226EE5" w:rsidRDefault="00226EE5" w:rsidP="00226EE5">
      <w:pPr>
        <w:pStyle w:val="HTMLPreformatted"/>
        <w:shd w:val="clear" w:color="auto" w:fill="FFFFFF"/>
        <w:rPr>
          <w:color w:val="000000"/>
          <w:sz w:val="21"/>
          <w:szCs w:val="21"/>
        </w:rPr>
      </w:pPr>
      <w:r>
        <w:rPr>
          <w:color w:val="000000"/>
          <w:sz w:val="21"/>
          <w:szCs w:val="21"/>
        </w:rPr>
        <w:t xml:space="preserve">    if len(args) == 1:</w:t>
      </w:r>
    </w:p>
    <w:p w:rsidR="00226EE5" w:rsidRDefault="00226EE5" w:rsidP="00226EE5">
      <w:pPr>
        <w:pStyle w:val="HTMLPreformatted"/>
        <w:shd w:val="clear" w:color="auto" w:fill="FFFFFF"/>
        <w:rPr>
          <w:color w:val="000000"/>
          <w:sz w:val="21"/>
          <w:szCs w:val="21"/>
        </w:rPr>
      </w:pPr>
      <w:r>
        <w:rPr>
          <w:color w:val="000000"/>
          <w:sz w:val="21"/>
          <w:szCs w:val="21"/>
        </w:rPr>
        <w:t xml:space="preserve">        return HonorsTile( *args )</w:t>
      </w:r>
    </w:p>
    <w:p w:rsidR="00226EE5" w:rsidRDefault="00226EE5" w:rsidP="00226EE5">
      <w:pPr>
        <w:pStyle w:val="HTMLPreformatted"/>
        <w:shd w:val="clear" w:color="auto" w:fill="FFFFFF"/>
        <w:rPr>
          <w:color w:val="000000"/>
          <w:sz w:val="21"/>
          <w:szCs w:val="21"/>
        </w:rPr>
      </w:pPr>
      <w:r>
        <w:rPr>
          <w:color w:val="000000"/>
          <w:sz w:val="21"/>
          <w:szCs w:val="21"/>
        </w:rPr>
        <w:t xml:space="preserve">    elif args[0] in ( 1, 9 ):</w:t>
      </w:r>
    </w:p>
    <w:p w:rsidR="00226EE5" w:rsidRDefault="00226EE5" w:rsidP="00226EE5">
      <w:pPr>
        <w:pStyle w:val="HTMLPreformatted"/>
        <w:shd w:val="clear" w:color="auto" w:fill="FFFFFF"/>
        <w:rPr>
          <w:color w:val="000000"/>
          <w:sz w:val="21"/>
          <w:szCs w:val="21"/>
        </w:rPr>
      </w:pPr>
      <w:r>
        <w:rPr>
          <w:color w:val="000000"/>
          <w:sz w:val="21"/>
          <w:szCs w:val="21"/>
        </w:rPr>
        <w:t xml:space="preserve">        return TerminalSuitTile( *args )</w:t>
      </w:r>
    </w:p>
    <w:p w:rsidR="00226EE5" w:rsidRDefault="00226EE5" w:rsidP="00226EE5">
      <w:pPr>
        <w:pStyle w:val="HTMLPreformatted"/>
        <w:shd w:val="clear" w:color="auto" w:fill="FFFFFF"/>
        <w:rPr>
          <w:color w:val="000000"/>
          <w:sz w:val="21"/>
          <w:szCs w:val="21"/>
        </w:rPr>
      </w:pPr>
      <w:r>
        <w:rPr>
          <w:color w:val="000000"/>
          <w:sz w:val="21"/>
          <w:szCs w:val="21"/>
        </w:rPr>
        <w:t xml:space="preserve">    else:</w:t>
      </w:r>
    </w:p>
    <w:p w:rsidR="00226EE5" w:rsidRDefault="00226EE5" w:rsidP="00226EE5">
      <w:pPr>
        <w:pStyle w:val="HTMLPreformatted"/>
        <w:shd w:val="clear" w:color="auto" w:fill="FFFFFF"/>
        <w:rPr>
          <w:color w:val="000000"/>
          <w:sz w:val="21"/>
          <w:szCs w:val="21"/>
        </w:rPr>
      </w:pPr>
      <w:r>
        <w:rPr>
          <w:color w:val="000000"/>
          <w:sz w:val="21"/>
          <w:szCs w:val="21"/>
        </w:rPr>
        <w:t xml:space="preserve">        return SimpleSuitTile( *args )</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Update the Set Class Hierarchy. </w:t>
      </w:r>
      <w:r>
        <w:rPr>
          <w:rFonts w:ascii="Verdana" w:hAnsi="Verdana"/>
          <w:color w:val="000000"/>
          <w:sz w:val="21"/>
          <w:szCs w:val="21"/>
        </w:rPr>
        <w:t>You can then add a </w:t>
      </w:r>
      <w:r>
        <w:rPr>
          <w:rStyle w:val="HTMLCode"/>
          <w:color w:val="000000"/>
        </w:rPr>
        <w:t>points</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prevailingWind</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myWind</w:t>
      </w:r>
      <w:r>
        <w:rPr>
          <w:rStyle w:val="Emphasis0"/>
          <w:rFonts w:ascii="Verdana" w:hAnsi="Verdana"/>
          <w:color w:val="000000"/>
          <w:sz w:val="21"/>
          <w:szCs w:val="21"/>
        </w:rPr>
        <w:t> </w:t>
      </w:r>
      <w:r>
        <w:rPr>
          <w:rFonts w:ascii="Verdana" w:hAnsi="Verdana"/>
          <w:color w:val="000000"/>
          <w:sz w:val="21"/>
          <w:szCs w:val="21"/>
        </w:rPr>
        <w:t>) to the </w:t>
      </w:r>
      <w:r>
        <w:rPr>
          <w:rStyle w:val="HTMLCode"/>
          <w:color w:val="000000"/>
        </w:rPr>
        <w:t>Set</w:t>
      </w:r>
      <w:r>
        <w:rPr>
          <w:rFonts w:ascii="Verdana" w:hAnsi="Verdana"/>
          <w:color w:val="000000"/>
          <w:sz w:val="21"/>
          <w:szCs w:val="21"/>
        </w:rPr>
        <w:t> class hierarchy. This function will examine the first </w:t>
      </w:r>
      <w:r>
        <w:rPr>
          <w:rStyle w:val="HTMLCode"/>
          <w:color w:val="000000"/>
        </w:rPr>
        <w:t>Tile</w:t>
      </w:r>
      <w:r>
        <w:rPr>
          <w:rFonts w:ascii="Verdana" w:hAnsi="Verdana"/>
          <w:color w:val="000000"/>
          <w:sz w:val="21"/>
          <w:szCs w:val="21"/>
        </w:rPr>
        <w:t> of the </w:t>
      </w:r>
      <w:r>
        <w:rPr>
          <w:rStyle w:val="HTMLCode"/>
          <w:color w:val="000000"/>
        </w:rPr>
        <w:t>Set</w:t>
      </w:r>
      <w:r>
        <w:rPr>
          <w:rFonts w:ascii="Verdana" w:hAnsi="Verdana"/>
          <w:color w:val="000000"/>
          <w:sz w:val="21"/>
          <w:szCs w:val="21"/>
        </w:rPr>
        <w:t> to see if it is </w:t>
      </w:r>
      <w:r>
        <w:rPr>
          <w:rStyle w:val="HTMLCode"/>
          <w:color w:val="000000"/>
        </w:rPr>
        <w:t>simple</w:t>
      </w:r>
      <w:r>
        <w:rPr>
          <w:rFonts w:ascii="Verdana" w:hAnsi="Verdana"/>
          <w:color w:val="000000"/>
          <w:sz w:val="21"/>
          <w:szCs w:val="21"/>
        </w:rPr>
        <w:t> or not, and return the proper number of points. The wind isn't used for most </w:t>
      </w:r>
      <w:r>
        <w:rPr>
          <w:rStyle w:val="HTMLCode"/>
          <w:color w:val="000000"/>
        </w:rPr>
        <w:t>Set</w:t>
      </w:r>
      <w:r>
        <w:rPr>
          <w:rFonts w:ascii="Verdana" w:hAnsi="Verdana"/>
          <w:color w:val="000000"/>
          <w:sz w:val="21"/>
          <w:szCs w:val="21"/>
        </w:rPr>
        <w:t>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In the case of </w:t>
      </w:r>
      <w:r>
        <w:rPr>
          <w:rStyle w:val="HTMLCode"/>
          <w:color w:val="000000"/>
        </w:rPr>
        <w:t>PairSet</w:t>
      </w:r>
      <w:r>
        <w:rPr>
          <w:rFonts w:ascii="Verdana" w:hAnsi="Verdana"/>
          <w:color w:val="000000"/>
          <w:sz w:val="21"/>
          <w:szCs w:val="21"/>
        </w:rPr>
        <w:t>, however, the first </w:t>
      </w:r>
      <w:r>
        <w:rPr>
          <w:rStyle w:val="HTMLCode"/>
          <w:color w:val="000000"/>
        </w:rPr>
        <w:t>Tile</w:t>
      </w:r>
      <w:r>
        <w:rPr>
          <w:rFonts w:ascii="Verdana" w:hAnsi="Verdana"/>
          <w:color w:val="000000"/>
          <w:sz w:val="21"/>
          <w:szCs w:val="21"/>
        </w:rPr>
        <w:t> must be checked against two rules. If </w:t>
      </w:r>
      <w:r>
        <w:rPr>
          <w:rStyle w:val="HTMLCode"/>
          <w:i/>
          <w:iCs/>
          <w:color w:val="000000"/>
        </w:rPr>
        <w:t>prevailingWind</w:t>
      </w:r>
      <w:r>
        <w:rPr>
          <w:rStyle w:val="Emphasis0"/>
          <w:rFonts w:ascii="Verdana" w:hAnsi="Verdana"/>
          <w:color w:val="000000"/>
          <w:sz w:val="21"/>
          <w:szCs w:val="21"/>
        </w:rPr>
        <w:t> </w:t>
      </w:r>
      <w:r>
        <w:rPr>
          <w:rFonts w:ascii="Verdana" w:hAnsi="Verdana"/>
          <w:color w:val="000000"/>
          <w:sz w:val="21"/>
          <w:szCs w:val="21"/>
        </w:rPr>
        <w:t>is the same as </w:t>
      </w:r>
      <w:r>
        <w:rPr>
          <w:rStyle w:val="HTMLCode"/>
          <w:i/>
          <w:iCs/>
          <w:color w:val="000000"/>
        </w:rPr>
        <w:t>myWind</w:t>
      </w:r>
      <w:r>
        <w:rPr>
          <w:rStyle w:val="Emphasis0"/>
          <w:rFonts w:ascii="Verdana" w:hAnsi="Verdana"/>
          <w:color w:val="000000"/>
          <w:sz w:val="21"/>
          <w:szCs w:val="21"/>
        </w:rPr>
        <w:t> </w:t>
      </w:r>
      <w:r>
        <w:rPr>
          <w:rFonts w:ascii="Verdana" w:hAnsi="Verdana"/>
          <w:color w:val="000000"/>
          <w:sz w:val="21"/>
          <w:szCs w:val="21"/>
        </w:rPr>
        <w:t xml:space="preserve">and the same as the tile's name, this is worth </w:t>
      </w:r>
      <w:r>
        <w:rPr>
          <w:rFonts w:ascii="Verdana" w:hAnsi="Verdana"/>
          <w:color w:val="000000"/>
          <w:sz w:val="21"/>
          <w:szCs w:val="21"/>
        </w:rPr>
        <w:lastRenderedPageBreak/>
        <w:t>4 points. If the tile's </w:t>
      </w:r>
      <w:r>
        <w:rPr>
          <w:rStyle w:val="HTMLCode"/>
          <w:color w:val="000000"/>
        </w:rPr>
        <w:t>lucky</w:t>
      </w:r>
      <w:r>
        <w:rPr>
          <w:rFonts w:ascii="Verdana" w:hAnsi="Verdana"/>
          <w:color w:val="000000"/>
          <w:sz w:val="21"/>
          <w:szCs w:val="21"/>
        </w:rPr>
        <w:t> method is </w:t>
      </w:r>
      <w:r>
        <w:rPr>
          <w:rStyle w:val="HTMLCode"/>
          <w:color w:val="000000"/>
        </w:rPr>
        <w:t>True</w:t>
      </w:r>
      <w:r>
        <w:rPr>
          <w:rFonts w:ascii="Verdana" w:hAnsi="Verdana"/>
          <w:color w:val="000000"/>
          <w:sz w:val="21"/>
          <w:szCs w:val="21"/>
        </w:rPr>
        <w:t> (a dragon, or one of the two winds), then the value is 2 points.</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Update the Hand Class. </w:t>
      </w:r>
      <w:r>
        <w:rPr>
          <w:rFonts w:ascii="Verdana" w:hAnsi="Verdana"/>
          <w:color w:val="000000"/>
          <w:sz w:val="21"/>
          <w:szCs w:val="21"/>
        </w:rPr>
        <w:t>You'll want to add a </w:t>
      </w:r>
      <w:r>
        <w:rPr>
          <w:rStyle w:val="HTMLCode"/>
          <w:color w:val="000000"/>
        </w:rPr>
        <w:t>points</w:t>
      </w:r>
      <w:r>
        <w:rPr>
          <w:rFonts w:ascii="Verdana" w:hAnsi="Verdana"/>
          <w:color w:val="000000"/>
          <w:sz w:val="21"/>
          <w:szCs w:val="21"/>
        </w:rPr>
        <w:t> function which computes the total number of points for a hand. You may also want to write a </w:t>
      </w:r>
      <w:r>
        <w:rPr>
          <w:rStyle w:val="HTMLCode"/>
          <w:color w:val="000000"/>
        </w:rPr>
        <w:t>pointReport</w:t>
      </w:r>
      <w:r>
        <w:rPr>
          <w:rFonts w:ascii="Verdana" w:hAnsi="Verdana"/>
          <w:color w:val="000000"/>
          <w:sz w:val="21"/>
          <w:szCs w:val="21"/>
        </w:rPr>
        <w:t> which prints a small scorecard for the hand, showing each set and the points awarded.</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You will want to revise your unit tests, also, to reflect these changes. You'll also need to add additional unit tests to check the number of points in each hand.</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For the first test cases in the previous </w:t>
      </w:r>
      <w:hyperlink r:id="rId1863" w:tooltip="Some Test Cases" w:history="1">
        <w:r>
          <w:rPr>
            <w:rStyle w:val="Hyperlink"/>
            <w:rFonts w:ascii="Verdana" w:hAnsi="Verdana"/>
            <w:color w:val="000066"/>
            <w:sz w:val="20"/>
            <w:szCs w:val="20"/>
            <w:u w:val="none"/>
          </w:rPr>
          <w:t>the section called “Some Test Cases”</w:t>
        </w:r>
      </w:hyperlink>
      <w:r>
        <w:rPr>
          <w:rFonts w:ascii="Verdana" w:hAnsi="Verdana"/>
          <w:color w:val="000000"/>
          <w:sz w:val="21"/>
          <w:szCs w:val="21"/>
        </w:rPr>
        <w:t>, here are the scores.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66"/>
        <w:gridCol w:w="1694"/>
      </w:tblGrid>
      <w:tr w:rsidR="00226EE5" w:rsidTr="00226EE5">
        <w:trPr>
          <w:tblHeader/>
          <w:tblCellSpacing w:w="15" w:type="dxa"/>
        </w:trPr>
        <w:tc>
          <w:tcPr>
            <w:tcW w:w="0" w:type="auto"/>
            <w:shd w:val="clear" w:color="auto" w:fill="FFFFFF"/>
            <w:vAlign w:val="center"/>
            <w:hideMark/>
          </w:tcPr>
          <w:p w:rsidR="00226EE5" w:rsidRDefault="00226EE5">
            <w:pPr>
              <w:jc w:val="center"/>
              <w:rPr>
                <w:rFonts w:ascii="Verdana" w:hAnsi="Verdana"/>
                <w:b/>
                <w:bCs/>
                <w:sz w:val="24"/>
                <w:szCs w:val="24"/>
              </w:rPr>
            </w:pPr>
            <w:r>
              <w:rPr>
                <w:rFonts w:ascii="Verdana" w:hAnsi="Verdana"/>
                <w:b/>
                <w:bCs/>
              </w:rPr>
              <w:t>Set</w:t>
            </w:r>
          </w:p>
        </w:tc>
        <w:tc>
          <w:tcPr>
            <w:tcW w:w="0" w:type="auto"/>
            <w:shd w:val="clear" w:color="auto" w:fill="FFFFFF"/>
            <w:vAlign w:val="center"/>
            <w:hideMark/>
          </w:tcPr>
          <w:p w:rsidR="00226EE5" w:rsidRDefault="00226EE5">
            <w:pPr>
              <w:jc w:val="center"/>
              <w:rPr>
                <w:rFonts w:ascii="Verdana" w:hAnsi="Verdana"/>
                <w:b/>
                <w:bCs/>
              </w:rPr>
            </w:pPr>
            <w:r>
              <w:rPr>
                <w:rFonts w:ascii="Verdana" w:hAnsi="Verdana"/>
                <w:b/>
                <w:bCs/>
              </w:rPr>
              <w:t>Points</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Winning</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20</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ThreeSet['2B', '2B', '2B']</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4</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StraightSet['3B', '4B', '5B']</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0</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PairSet['5B', '5B']</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0</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ThreeSet['2D', '2D', '2D']</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4</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ThreeSet['Green', 'Green', 'Green']</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8</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Points</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36</w:t>
            </w:r>
          </w:p>
        </w:tc>
      </w:tr>
    </w:tbl>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For the second test cases in </w:t>
      </w:r>
      <w:hyperlink r:id="rId1864" w:tooltip="Some Test Cases" w:history="1">
        <w:r>
          <w:rPr>
            <w:rStyle w:val="Hyperlink"/>
            <w:rFonts w:ascii="Verdana" w:hAnsi="Verdana"/>
            <w:color w:val="000066"/>
            <w:sz w:val="20"/>
            <w:szCs w:val="20"/>
            <w:u w:val="none"/>
          </w:rPr>
          <w:t>the section called “Some Test Cases”</w:t>
        </w:r>
      </w:hyperlink>
      <w:r>
        <w:rPr>
          <w:rFonts w:ascii="Verdana" w:hAnsi="Verdana"/>
          <w:color w:val="000000"/>
          <w:sz w:val="21"/>
          <w:szCs w:val="21"/>
        </w:rPr>
        <w:t>, here are the scores.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325"/>
        <w:gridCol w:w="2035"/>
      </w:tblGrid>
      <w:tr w:rsidR="00226EE5" w:rsidTr="00226EE5">
        <w:trPr>
          <w:tblHeader/>
          <w:tblCellSpacing w:w="15" w:type="dxa"/>
        </w:trPr>
        <w:tc>
          <w:tcPr>
            <w:tcW w:w="0" w:type="auto"/>
            <w:shd w:val="clear" w:color="auto" w:fill="FFFFFF"/>
            <w:vAlign w:val="center"/>
            <w:hideMark/>
          </w:tcPr>
          <w:p w:rsidR="00226EE5" w:rsidRDefault="00226EE5">
            <w:pPr>
              <w:jc w:val="center"/>
              <w:rPr>
                <w:rFonts w:ascii="Verdana" w:hAnsi="Verdana"/>
                <w:b/>
                <w:bCs/>
                <w:sz w:val="24"/>
                <w:szCs w:val="24"/>
              </w:rPr>
            </w:pPr>
            <w:r>
              <w:rPr>
                <w:rFonts w:ascii="Verdana" w:hAnsi="Verdana"/>
                <w:b/>
                <w:bCs/>
              </w:rPr>
              <w:t>Set</w:t>
            </w:r>
          </w:p>
        </w:tc>
        <w:tc>
          <w:tcPr>
            <w:tcW w:w="0" w:type="auto"/>
            <w:shd w:val="clear" w:color="auto" w:fill="FFFFFF"/>
            <w:vAlign w:val="center"/>
            <w:hideMark/>
          </w:tcPr>
          <w:p w:rsidR="00226EE5" w:rsidRDefault="00226EE5">
            <w:pPr>
              <w:jc w:val="center"/>
              <w:rPr>
                <w:rFonts w:ascii="Verdana" w:hAnsi="Verdana"/>
                <w:b/>
                <w:bCs/>
              </w:rPr>
            </w:pPr>
            <w:r>
              <w:rPr>
                <w:rFonts w:ascii="Verdana" w:hAnsi="Verdana"/>
                <w:b/>
                <w:bCs/>
              </w:rPr>
              <w:t>Points</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Winning</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20</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ThreeSet['2B', '2B', '2B']</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4</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StraightSet['3B', '4B', '5B']</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0</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PairSet['5B', '5B']</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0</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ThreeSet['2D', '2D', '2D']</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4</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StraightSet['2D', '3D', '4D']</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0</w:t>
            </w:r>
          </w:p>
        </w:tc>
      </w:tr>
      <w:tr w:rsidR="00226EE5" w:rsidTr="00226EE5">
        <w:trPr>
          <w:tblCellSpacing w:w="15" w:type="dxa"/>
        </w:trPr>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Points</w:t>
            </w:r>
          </w:p>
        </w:tc>
        <w:tc>
          <w:tcPr>
            <w:tcW w:w="0" w:type="auto"/>
            <w:shd w:val="clear" w:color="auto" w:fill="FFFFFF"/>
            <w:vAlign w:val="center"/>
            <w:hideMark/>
          </w:tcPr>
          <w:p w:rsidR="00226EE5" w:rsidRDefault="00226EE5">
            <w:pPr>
              <w:rPr>
                <w:rFonts w:ascii="Verdana" w:hAnsi="Verdana"/>
                <w:color w:val="000000"/>
                <w:sz w:val="21"/>
                <w:szCs w:val="21"/>
              </w:rPr>
            </w:pPr>
            <w:r>
              <w:rPr>
                <w:rFonts w:ascii="Verdana" w:hAnsi="Verdana"/>
                <w:color w:val="000000"/>
                <w:sz w:val="21"/>
                <w:szCs w:val="21"/>
              </w:rPr>
              <w:t>28</w:t>
            </w:r>
          </w:p>
        </w:tc>
      </w:tr>
    </w:tbl>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Be sure to add a test case with </w:t>
      </w:r>
      <w:r>
        <w:rPr>
          <w:rStyle w:val="Emphasis0"/>
          <w:rFonts w:ascii="Verdana" w:hAnsi="Verdana"/>
          <w:color w:val="000000"/>
          <w:sz w:val="21"/>
          <w:szCs w:val="21"/>
        </w:rPr>
        <w:t>lucky tiles</w:t>
      </w:r>
      <w:r>
        <w:rPr>
          <w:rFonts w:ascii="Verdana" w:hAnsi="Verdana"/>
          <w:color w:val="000000"/>
          <w:sz w:val="21"/>
          <w:szCs w:val="21"/>
        </w:rPr>
        <w:t> (dragons or winds) as the pair.</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lastRenderedPageBreak/>
        <w:t>Hand Scoring - Doubles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point value for a hand can be doubled a number of times for a variety of rare achievements. Most of these rules of these are additional properties of </w:t>
      </w:r>
      <w:r>
        <w:rPr>
          <w:rStyle w:val="HTMLCode"/>
          <w:color w:val="000000"/>
        </w:rPr>
        <w:t>Set</w:t>
      </w:r>
      <w:r>
        <w:rPr>
          <w:rFonts w:ascii="Verdana" w:hAnsi="Verdana"/>
          <w:color w:val="000000"/>
          <w:sz w:val="21"/>
          <w:szCs w:val="21"/>
        </w:rPr>
        <w:t>s that are summarized by the </w:t>
      </w:r>
      <w:r>
        <w:rPr>
          <w:rStyle w:val="HTMLCode"/>
          <w:color w:val="000000"/>
        </w:rPr>
        <w:t>Hand</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Each non-pair </w:t>
      </w:r>
      <w:r>
        <w:rPr>
          <w:rStyle w:val="HTMLCode"/>
          <w:color w:val="000000"/>
        </w:rPr>
        <w:t>Set</w:t>
      </w:r>
      <w:r>
        <w:rPr>
          <w:rFonts w:ascii="Verdana" w:hAnsi="Verdana"/>
          <w:color w:val="000000"/>
          <w:sz w:val="21"/>
          <w:szCs w:val="21"/>
        </w:rPr>
        <w:t> that contains lucky tiles is worth 1 double (2×). In the case of the player's wind being the prevailing wind, a </w:t>
      </w:r>
      <w:r>
        <w:rPr>
          <w:rStyle w:val="HTMLCode"/>
          <w:color w:val="000000"/>
        </w:rPr>
        <w:t>Set</w:t>
      </w:r>
      <w:r>
        <w:rPr>
          <w:rFonts w:ascii="Verdana" w:hAnsi="Verdana"/>
          <w:color w:val="000000"/>
          <w:sz w:val="21"/>
          <w:szCs w:val="21"/>
        </w:rPr>
        <w:t> of this wind is worth 2 doubles (4×)</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hand of four </w:t>
      </w:r>
      <w:r>
        <w:rPr>
          <w:rStyle w:val="HTMLCode"/>
          <w:color w:val="000000"/>
        </w:rPr>
        <w:t>ThreeSet</w:t>
      </w:r>
      <w:r>
        <w:rPr>
          <w:rFonts w:ascii="Verdana" w:hAnsi="Verdana"/>
          <w:color w:val="000000"/>
          <w:sz w:val="21"/>
          <w:szCs w:val="21"/>
        </w:rPr>
        <w:t> or </w:t>
      </w:r>
      <w:r>
        <w:rPr>
          <w:rStyle w:val="HTMLCode"/>
          <w:color w:val="000000"/>
        </w:rPr>
        <w:t>FourSet</w:t>
      </w:r>
      <w:r>
        <w:rPr>
          <w:rFonts w:ascii="Verdana" w:hAnsi="Verdana"/>
          <w:color w:val="000000"/>
          <w:sz w:val="21"/>
          <w:szCs w:val="21"/>
        </w:rPr>
        <w:t> (i.e., no </w:t>
      </w:r>
      <w:r>
        <w:rPr>
          <w:rStyle w:val="HTMLCode"/>
          <w:color w:val="000000"/>
        </w:rPr>
        <w:t>SequenceSet</w:t>
      </w:r>
      <w:r>
        <w:rPr>
          <w:rFonts w:ascii="Verdana" w:hAnsi="Verdana"/>
          <w:color w:val="000000"/>
          <w:sz w:val="21"/>
          <w:szCs w:val="21"/>
        </w:rPr>
        <w:t>) merits a double. Depending on how the hand was played and how many of these triples were concealed or melded, the hand can have a second double, or possibly even pay the house limit, something we'll look into in </w:t>
      </w:r>
      <w:hyperlink r:id="rId1865" w:tooltip="Limit Hands" w:history="1">
        <w:r>
          <w:rPr>
            <w:rStyle w:val="Hyperlink"/>
            <w:rFonts w:ascii="Verdana" w:hAnsi="Verdana"/>
            <w:color w:val="000066"/>
            <w:sz w:val="20"/>
            <w:szCs w:val="20"/>
          </w:rPr>
          <w:t>the section called “Limit Hands”</w:t>
        </w:r>
      </w:hyperlink>
      <w:r>
        <w:rPr>
          <w:rFonts w:ascii="Verdana" w:hAnsi="Verdana"/>
          <w:color w:val="000000"/>
          <w:sz w:val="21"/>
          <w:szCs w:val="21"/>
        </w:rPr>
        <w:t>. For now, we are ignoring these mechanics of play issues, and will simply double the score if there are no </w:t>
      </w:r>
      <w:r>
        <w:rPr>
          <w:rStyle w:val="HTMLCode"/>
          <w:color w:val="000000"/>
        </w:rPr>
        <w:t>SequenceSet</w:t>
      </w:r>
      <w:r>
        <w:rPr>
          <w:rFonts w:ascii="Verdana" w:hAnsi="Verdana"/>
          <w:color w:val="000000"/>
          <w:sz w:val="21"/>
          <w:szCs w:val="21"/>
        </w:rPr>
        <w:t>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hand that has three consecutive </w:t>
      </w:r>
      <w:r>
        <w:rPr>
          <w:rStyle w:val="HTMLCode"/>
          <w:color w:val="000000"/>
        </w:rPr>
        <w:t>SequenceSet</w:t>
      </w:r>
      <w:r>
        <w:rPr>
          <w:rFonts w:ascii="Verdana" w:hAnsi="Verdana"/>
          <w:color w:val="000000"/>
          <w:sz w:val="21"/>
          <w:szCs w:val="21"/>
        </w:rPr>
        <w:t>s in the same suit is doubled. There are many rule variations on this theme, including same-rank sequences from all three suits, same-rank </w:t>
      </w:r>
      <w:r>
        <w:rPr>
          <w:rStyle w:val="HTMLCode"/>
          <w:color w:val="000000"/>
        </w:rPr>
        <w:t>ThreeSet</w:t>
      </w:r>
      <w:r>
        <w:rPr>
          <w:rFonts w:ascii="Verdana" w:hAnsi="Verdana"/>
          <w:color w:val="000000"/>
          <w:sz w:val="21"/>
          <w:szCs w:val="21"/>
        </w:rPr>
        <w:t>s or </w:t>
      </w:r>
      <w:r>
        <w:rPr>
          <w:rStyle w:val="HTMLCode"/>
          <w:color w:val="000000"/>
        </w:rPr>
        <w:t>FourSet</w:t>
      </w:r>
      <w:r>
        <w:rPr>
          <w:rFonts w:ascii="Verdana" w:hAnsi="Verdana"/>
          <w:color w:val="000000"/>
          <w:sz w:val="21"/>
          <w:szCs w:val="21"/>
        </w:rPr>
        <w:t>s from all three suits. We'll focus on the three-consecutive rule for now.</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If the hand is worth exactly 20 points (it is all </w:t>
      </w:r>
      <w:r>
        <w:rPr>
          <w:rStyle w:val="HTMLCode"/>
          <w:color w:val="000000"/>
        </w:rPr>
        <w:t>SequenceSet</w:t>
      </w:r>
      <w:r>
        <w:rPr>
          <w:rFonts w:ascii="Verdana" w:hAnsi="Verdana"/>
          <w:color w:val="000000"/>
          <w:sz w:val="21"/>
          <w:szCs w:val="21"/>
        </w:rPr>
        <w:t>s and an unlucky </w:t>
      </w:r>
      <w:r>
        <w:rPr>
          <w:rStyle w:val="HTMLCode"/>
          <w:color w:val="000000"/>
        </w:rPr>
        <w:t>PairSet</w:t>
      </w:r>
      <w:r>
        <w:rPr>
          <w:rFonts w:ascii="Verdana" w:hAnsi="Verdana"/>
          <w:color w:val="000000"/>
          <w:sz w:val="21"/>
          <w:szCs w:val="21"/>
        </w:rPr>
        <w:t>), then it merits one double.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There are six different consistency tests. These are exclusive and at most one of these conditions will be true.</w:t>
      </w:r>
    </w:p>
    <w:p w:rsidR="00226EE5" w:rsidRDefault="00226EE5" w:rsidP="00226EE5">
      <w:pPr>
        <w:pStyle w:val="NormalWeb"/>
        <w:numPr>
          <w:ilvl w:val="0"/>
          <w:numId w:val="205"/>
        </w:numPr>
        <w:shd w:val="clear" w:color="auto" w:fill="FFFFFF"/>
        <w:rPr>
          <w:rFonts w:ascii="Verdana" w:hAnsi="Verdana"/>
          <w:color w:val="000000"/>
          <w:sz w:val="21"/>
          <w:szCs w:val="21"/>
        </w:rPr>
      </w:pPr>
      <w:r>
        <w:rPr>
          <w:rFonts w:ascii="Verdana" w:hAnsi="Verdana"/>
          <w:color w:val="000000"/>
          <w:sz w:val="21"/>
          <w:szCs w:val="21"/>
        </w:rPr>
        <w:t>If the hand is all terminals and honors (no simples), it is doubled.</w:t>
      </w:r>
    </w:p>
    <w:p w:rsidR="00226EE5" w:rsidRDefault="00226EE5" w:rsidP="00226EE5">
      <w:pPr>
        <w:pStyle w:val="NormalWeb"/>
        <w:numPr>
          <w:ilvl w:val="0"/>
          <w:numId w:val="205"/>
        </w:numPr>
        <w:shd w:val="clear" w:color="auto" w:fill="FFFFFF"/>
        <w:rPr>
          <w:rFonts w:ascii="Verdana" w:hAnsi="Verdana"/>
          <w:color w:val="000000"/>
          <w:sz w:val="21"/>
          <w:szCs w:val="21"/>
        </w:rPr>
      </w:pPr>
      <w:r>
        <w:rPr>
          <w:rFonts w:ascii="Verdana" w:hAnsi="Verdana"/>
          <w:color w:val="000000"/>
          <w:sz w:val="21"/>
          <w:szCs w:val="21"/>
        </w:rPr>
        <w:t>If each set in the hand has one terminal or an honor in it, the hand is doubled. A hand could have four</w:t>
      </w:r>
      <w:r>
        <w:rPr>
          <w:rStyle w:val="HTMLCode"/>
          <w:color w:val="000000"/>
        </w:rPr>
        <w:t>SequenceSet</w:t>
      </w:r>
      <w:r>
        <w:rPr>
          <w:rFonts w:ascii="Verdana" w:hAnsi="Verdana"/>
          <w:color w:val="000000"/>
          <w:sz w:val="21"/>
          <w:szCs w:val="21"/>
        </w:rPr>
        <w:t>s, each of which begins with one or ends with nine, and a pair of honors or terminals to qualify for this double.</w:t>
      </w:r>
    </w:p>
    <w:p w:rsidR="00226EE5" w:rsidRDefault="00226EE5" w:rsidP="00226EE5">
      <w:pPr>
        <w:pStyle w:val="NormalWeb"/>
        <w:numPr>
          <w:ilvl w:val="0"/>
          <w:numId w:val="205"/>
        </w:numPr>
        <w:shd w:val="clear" w:color="auto" w:fill="FFFFFF"/>
        <w:rPr>
          <w:rFonts w:ascii="Verdana" w:hAnsi="Verdana"/>
          <w:color w:val="000000"/>
          <w:sz w:val="21"/>
          <w:szCs w:val="21"/>
        </w:rPr>
      </w:pPr>
      <w:r>
        <w:rPr>
          <w:rFonts w:ascii="Verdana" w:hAnsi="Verdana"/>
          <w:color w:val="000000"/>
          <w:sz w:val="21"/>
          <w:szCs w:val="21"/>
        </w:rPr>
        <w:t>If the hand is all simples (no terminals or honors), it is doubled.</w:t>
      </w:r>
    </w:p>
    <w:p w:rsidR="00226EE5" w:rsidRDefault="00226EE5" w:rsidP="00226EE5">
      <w:pPr>
        <w:pStyle w:val="NormalWeb"/>
        <w:numPr>
          <w:ilvl w:val="0"/>
          <w:numId w:val="205"/>
        </w:numPr>
        <w:shd w:val="clear" w:color="auto" w:fill="FFFFFF"/>
        <w:rPr>
          <w:rFonts w:ascii="Verdana" w:hAnsi="Verdana"/>
          <w:color w:val="000000"/>
          <w:sz w:val="21"/>
          <w:szCs w:val="21"/>
        </w:rPr>
      </w:pPr>
      <w:r>
        <w:rPr>
          <w:rFonts w:ascii="Verdana" w:hAnsi="Verdana"/>
          <w:color w:val="000000"/>
          <w:sz w:val="21"/>
          <w:szCs w:val="21"/>
        </w:rPr>
        <w:t>If all of the </w:t>
      </w:r>
      <w:r>
        <w:rPr>
          <w:rStyle w:val="HTMLCode"/>
          <w:color w:val="000000"/>
        </w:rPr>
        <w:t>SuitTile</w:t>
      </w:r>
      <w:r>
        <w:rPr>
          <w:rFonts w:ascii="Verdana" w:hAnsi="Verdana"/>
          <w:color w:val="000000"/>
          <w:sz w:val="21"/>
          <w:szCs w:val="21"/>
        </w:rPr>
        <w:t>s are of the same suit, and all other tiles are </w:t>
      </w:r>
      <w:r>
        <w:rPr>
          <w:rStyle w:val="HTMLCode"/>
          <w:color w:val="000000"/>
        </w:rPr>
        <w:t>HonorsTile</w:t>
      </w:r>
      <w:r>
        <w:rPr>
          <w:rFonts w:ascii="Verdana" w:hAnsi="Verdana"/>
          <w:color w:val="000000"/>
          <w:sz w:val="21"/>
          <w:szCs w:val="21"/>
        </w:rPr>
        <w:t>s, this is doubled.</w:t>
      </w:r>
    </w:p>
    <w:p w:rsidR="00226EE5" w:rsidRDefault="00226EE5" w:rsidP="00226EE5">
      <w:pPr>
        <w:pStyle w:val="NormalWeb"/>
        <w:numPr>
          <w:ilvl w:val="0"/>
          <w:numId w:val="205"/>
        </w:numPr>
        <w:shd w:val="clear" w:color="auto" w:fill="FFFFFF"/>
        <w:rPr>
          <w:rFonts w:ascii="Verdana" w:hAnsi="Verdana"/>
          <w:color w:val="000000"/>
          <w:sz w:val="21"/>
          <w:szCs w:val="21"/>
        </w:rPr>
      </w:pPr>
      <w:r>
        <w:rPr>
          <w:rFonts w:ascii="Verdana" w:hAnsi="Verdana"/>
          <w:color w:val="000000"/>
          <w:sz w:val="21"/>
          <w:szCs w:val="21"/>
        </w:rPr>
        <w:t>If all of the </w:t>
      </w:r>
      <w:r>
        <w:rPr>
          <w:rStyle w:val="HTMLCode"/>
          <w:color w:val="000000"/>
        </w:rPr>
        <w:t>SuitTile</w:t>
      </w:r>
      <w:r>
        <w:rPr>
          <w:rFonts w:ascii="Verdana" w:hAnsi="Verdana"/>
          <w:color w:val="000000"/>
          <w:sz w:val="21"/>
          <w:szCs w:val="21"/>
        </w:rPr>
        <w:t>s are of the same suit, and there are no </w:t>
      </w:r>
      <w:r>
        <w:rPr>
          <w:rStyle w:val="HTMLCode"/>
          <w:color w:val="000000"/>
        </w:rPr>
        <w:t>HonorsTile</w:t>
      </w:r>
      <w:r>
        <w:rPr>
          <w:rFonts w:ascii="Verdana" w:hAnsi="Verdana"/>
          <w:color w:val="000000"/>
          <w:sz w:val="21"/>
          <w:szCs w:val="21"/>
        </w:rPr>
        <w:t>s, this is doubled four times (16×).</w:t>
      </w:r>
    </w:p>
    <w:p w:rsidR="00226EE5" w:rsidRDefault="00226EE5" w:rsidP="00226EE5">
      <w:pPr>
        <w:pStyle w:val="NormalWeb"/>
        <w:numPr>
          <w:ilvl w:val="0"/>
          <w:numId w:val="205"/>
        </w:numPr>
        <w:shd w:val="clear" w:color="auto" w:fill="FFFFFF"/>
        <w:rPr>
          <w:rFonts w:ascii="Verdana" w:hAnsi="Verdana"/>
          <w:color w:val="000000"/>
          <w:sz w:val="21"/>
          <w:szCs w:val="21"/>
        </w:rPr>
      </w:pPr>
      <w:r>
        <w:rPr>
          <w:rFonts w:ascii="Verdana" w:hAnsi="Verdana"/>
          <w:color w:val="000000"/>
          <w:sz w:val="21"/>
          <w:szCs w:val="21"/>
        </w:rPr>
        <w:t>If the hand contains </w:t>
      </w:r>
      <w:r>
        <w:rPr>
          <w:rStyle w:val="HTMLCode"/>
          <w:color w:val="000000"/>
        </w:rPr>
        <w:t>Set</w:t>
      </w:r>
      <w:r>
        <w:rPr>
          <w:rFonts w:ascii="Verdana" w:hAnsi="Verdana"/>
          <w:color w:val="000000"/>
          <w:sz w:val="21"/>
          <w:szCs w:val="21"/>
        </w:rPr>
        <w:t>s of all three dragons, and one of those sets is a </w:t>
      </w:r>
      <w:r>
        <w:rPr>
          <w:rStyle w:val="HTMLCode"/>
          <w:color w:val="000000"/>
        </w:rPr>
        <w:t>PairSet</w:t>
      </w:r>
      <w:r>
        <w:rPr>
          <w:rFonts w:ascii="Verdana" w:hAnsi="Verdana"/>
          <w:color w:val="000000"/>
          <w:sz w:val="21"/>
          <w:szCs w:val="21"/>
        </w:rPr>
        <w:t>, this is called the </w:t>
      </w:r>
      <w:r>
        <w:rPr>
          <w:rStyle w:val="Emphasis0"/>
          <w:rFonts w:ascii="Verdana" w:hAnsi="Verdana"/>
          <w:color w:val="000000"/>
          <w:sz w:val="21"/>
          <w:szCs w:val="21"/>
        </w:rPr>
        <w:t>Little Three Dragons</w:t>
      </w:r>
      <w:r>
        <w:rPr>
          <w:rFonts w:ascii="Verdana" w:hAnsi="Verdana"/>
          <w:color w:val="000000"/>
          <w:sz w:val="21"/>
          <w:szCs w:val="21"/>
        </w:rPr>
        <w:t>, and the hand's points are doubled.</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There are a few more ways to add doubles, all related to the mechanics of play, not to the hand itself.</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Update Set Class Hierarchy. </w:t>
      </w:r>
      <w:r>
        <w:rPr>
          <w:rFonts w:ascii="Verdana" w:hAnsi="Verdana"/>
          <w:color w:val="000000"/>
          <w:sz w:val="21"/>
          <w:szCs w:val="21"/>
        </w:rPr>
        <w:t>You'll need to add the following functions to the </w:t>
      </w:r>
      <w:r>
        <w:rPr>
          <w:rStyle w:val="HTMLCode"/>
          <w:color w:val="000000"/>
        </w:rPr>
        <w:t>Set</w:t>
      </w:r>
      <w:r>
        <w:rPr>
          <w:rFonts w:ascii="Verdana" w:hAnsi="Verdana"/>
          <w:color w:val="000000"/>
          <w:sz w:val="21"/>
          <w:szCs w:val="21"/>
        </w:rPr>
        <w:t> classes.</w:t>
      </w:r>
    </w:p>
    <w:p w:rsidR="00226EE5" w:rsidRDefault="00226EE5" w:rsidP="00226EE5">
      <w:pPr>
        <w:pStyle w:val="NormalWeb"/>
        <w:numPr>
          <w:ilvl w:val="0"/>
          <w:numId w:val="206"/>
        </w:numPr>
        <w:shd w:val="clear" w:color="auto" w:fill="FFFFFF"/>
        <w:rPr>
          <w:rFonts w:ascii="Verdana" w:hAnsi="Verdana"/>
          <w:color w:val="000000"/>
          <w:sz w:val="21"/>
          <w:szCs w:val="21"/>
        </w:rPr>
      </w:pPr>
      <w:r>
        <w:rPr>
          <w:rFonts w:ascii="Verdana" w:hAnsi="Verdana"/>
          <w:color w:val="000000"/>
          <w:sz w:val="21"/>
          <w:szCs w:val="21"/>
        </w:rPr>
        <w:t>A </w:t>
      </w:r>
      <w:r>
        <w:rPr>
          <w:rStyle w:val="HTMLCode"/>
          <w:color w:val="000000"/>
        </w:rPr>
        <w:t>lucky</w:t>
      </w:r>
      <w:r>
        <w:rPr>
          <w:rFonts w:ascii="Verdana" w:hAnsi="Verdana"/>
          <w:color w:val="000000"/>
          <w:sz w:val="21"/>
          <w:szCs w:val="21"/>
        </w:rPr>
        <w:t> function that returns </w:t>
      </w:r>
      <w:r>
        <w:rPr>
          <w:rStyle w:val="HTMLCode"/>
          <w:color w:val="000000"/>
        </w:rPr>
        <w:t>True</w:t>
      </w:r>
      <w:r>
        <w:rPr>
          <w:rFonts w:ascii="Verdana" w:hAnsi="Verdana"/>
          <w:color w:val="000000"/>
          <w:sz w:val="21"/>
          <w:szCs w:val="21"/>
        </w:rPr>
        <w:t> for a </w:t>
      </w:r>
      <w:r>
        <w:rPr>
          <w:rStyle w:val="HTMLCode"/>
          <w:color w:val="000000"/>
        </w:rPr>
        <w:t>ThreeSet</w:t>
      </w:r>
      <w:r>
        <w:rPr>
          <w:rFonts w:ascii="Verdana" w:hAnsi="Verdana"/>
          <w:color w:val="000000"/>
          <w:sz w:val="21"/>
          <w:szCs w:val="21"/>
        </w:rPr>
        <w:t> or </w:t>
      </w:r>
      <w:r>
        <w:rPr>
          <w:rStyle w:val="HTMLCode"/>
          <w:color w:val="000000"/>
        </w:rPr>
        <w:t>FourSet</w:t>
      </w:r>
      <w:r>
        <w:rPr>
          <w:rFonts w:ascii="Verdana" w:hAnsi="Verdana"/>
          <w:color w:val="000000"/>
          <w:sz w:val="21"/>
          <w:szCs w:val="21"/>
        </w:rPr>
        <w:t> with lucky tiles (dragons, the prevailing wind or the player's wind. It returns </w:t>
      </w:r>
      <w:r>
        <w:rPr>
          <w:rStyle w:val="HTMLCode"/>
          <w:color w:val="000000"/>
        </w:rPr>
        <w:t>False</w:t>
      </w:r>
      <w:r>
        <w:rPr>
          <w:rFonts w:ascii="Verdana" w:hAnsi="Verdana"/>
          <w:color w:val="000000"/>
          <w:sz w:val="21"/>
          <w:szCs w:val="21"/>
        </w:rPr>
        <w:t> for other kinds of </w:t>
      </w:r>
      <w:r>
        <w:rPr>
          <w:rStyle w:val="HTMLCode"/>
          <w:color w:val="000000"/>
        </w:rPr>
        <w:t>Set</w:t>
      </w:r>
      <w:r>
        <w:rPr>
          <w:rFonts w:ascii="Verdana" w:hAnsi="Verdana"/>
          <w:color w:val="000000"/>
          <w:sz w:val="21"/>
          <w:szCs w:val="21"/>
        </w:rPr>
        <w:t>s or </w:t>
      </w:r>
      <w:r>
        <w:rPr>
          <w:rStyle w:val="HTMLCode"/>
          <w:color w:val="000000"/>
        </w:rPr>
        <w:t>Set</w:t>
      </w:r>
      <w:r>
        <w:rPr>
          <w:rFonts w:ascii="Verdana" w:hAnsi="Verdana"/>
          <w:color w:val="000000"/>
          <w:sz w:val="21"/>
          <w:szCs w:val="21"/>
        </w:rPr>
        <w:t>s without lucky tiles.</w:t>
      </w:r>
    </w:p>
    <w:p w:rsidR="00226EE5" w:rsidRDefault="00226EE5" w:rsidP="00226EE5">
      <w:pPr>
        <w:pStyle w:val="NormalWeb"/>
        <w:numPr>
          <w:ilvl w:val="0"/>
          <w:numId w:val="206"/>
        </w:numPr>
        <w:shd w:val="clear" w:color="auto" w:fill="FFFFFF"/>
        <w:rPr>
          <w:rFonts w:ascii="Verdana" w:hAnsi="Verdana"/>
          <w:color w:val="000000"/>
          <w:sz w:val="21"/>
          <w:szCs w:val="21"/>
        </w:rPr>
      </w:pPr>
      <w:r>
        <w:rPr>
          <w:rFonts w:ascii="Verdana" w:hAnsi="Verdana"/>
          <w:color w:val="000000"/>
          <w:sz w:val="21"/>
          <w:szCs w:val="21"/>
        </w:rPr>
        <w:lastRenderedPageBreak/>
        <w:t>A </w:t>
      </w:r>
      <w:r>
        <w:rPr>
          <w:rStyle w:val="HTMLCode"/>
          <w:color w:val="000000"/>
        </w:rPr>
        <w:t>triplet</w:t>
      </w:r>
      <w:r>
        <w:rPr>
          <w:rFonts w:ascii="Verdana" w:hAnsi="Verdana"/>
          <w:color w:val="000000"/>
          <w:sz w:val="21"/>
          <w:szCs w:val="21"/>
        </w:rPr>
        <w:t> function that returns </w:t>
      </w:r>
      <w:r>
        <w:rPr>
          <w:rStyle w:val="HTMLCode"/>
          <w:color w:val="000000"/>
        </w:rPr>
        <w:t>True</w:t>
      </w:r>
      <w:r>
        <w:rPr>
          <w:rFonts w:ascii="Verdana" w:hAnsi="Verdana"/>
          <w:color w:val="000000"/>
          <w:sz w:val="21"/>
          <w:szCs w:val="21"/>
        </w:rPr>
        <w:t> for a </w:t>
      </w:r>
      <w:r>
        <w:rPr>
          <w:rStyle w:val="HTMLCode"/>
          <w:color w:val="000000"/>
        </w:rPr>
        <w:t>ThreeSet</w:t>
      </w:r>
      <w:r>
        <w:rPr>
          <w:rFonts w:ascii="Verdana" w:hAnsi="Verdana"/>
          <w:color w:val="000000"/>
          <w:sz w:val="21"/>
          <w:szCs w:val="21"/>
        </w:rPr>
        <w:t> or </w:t>
      </w:r>
      <w:r>
        <w:rPr>
          <w:rStyle w:val="HTMLCode"/>
          <w:color w:val="000000"/>
        </w:rPr>
        <w:t>FourSet</w:t>
      </w:r>
      <w:r>
        <w:rPr>
          <w:rFonts w:ascii="Verdana" w:hAnsi="Verdana"/>
          <w:color w:val="000000"/>
          <w:sz w:val="21"/>
          <w:szCs w:val="21"/>
        </w:rPr>
        <w:t>. It returns </w:t>
      </w:r>
      <w:r>
        <w:rPr>
          <w:rStyle w:val="HTMLCode"/>
          <w:color w:val="000000"/>
        </w:rPr>
        <w:t>False</w:t>
      </w:r>
      <w:r>
        <w:rPr>
          <w:rFonts w:ascii="Verdana" w:hAnsi="Verdana"/>
          <w:color w:val="000000"/>
          <w:sz w:val="21"/>
          <w:szCs w:val="21"/>
        </w:rPr>
        <w:t> for other kinds of </w:t>
      </w:r>
      <w:r>
        <w:rPr>
          <w:rStyle w:val="HTMLCode"/>
          <w:color w:val="000000"/>
        </w:rPr>
        <w:t>Set</w:t>
      </w:r>
      <w:r>
        <w:rPr>
          <w:rFonts w:ascii="Verdana" w:hAnsi="Verdana"/>
          <w:color w:val="000000"/>
          <w:sz w:val="21"/>
          <w:szCs w:val="21"/>
        </w:rPr>
        <w:t>s.</w:t>
      </w:r>
    </w:p>
    <w:p w:rsidR="00226EE5" w:rsidRDefault="00226EE5" w:rsidP="00226EE5">
      <w:pPr>
        <w:pStyle w:val="NormalWeb"/>
        <w:numPr>
          <w:ilvl w:val="0"/>
          <w:numId w:val="206"/>
        </w:numPr>
        <w:shd w:val="clear" w:color="auto" w:fill="FFFFFF"/>
        <w:rPr>
          <w:rFonts w:ascii="Verdana" w:hAnsi="Verdana"/>
          <w:color w:val="000000"/>
          <w:sz w:val="21"/>
          <w:szCs w:val="21"/>
        </w:rPr>
      </w:pPr>
      <w:r>
        <w:rPr>
          <w:rFonts w:ascii="Verdana" w:hAnsi="Verdana"/>
          <w:color w:val="000000"/>
          <w:sz w:val="21"/>
          <w:szCs w:val="21"/>
        </w:rPr>
        <w:t>A </w:t>
      </w:r>
      <w:r>
        <w:rPr>
          <w:rStyle w:val="HTMLCode"/>
          <w:color w:val="000000"/>
        </w:rPr>
        <w:t>sequenceSuit</w:t>
      </w:r>
      <w:r>
        <w:rPr>
          <w:rFonts w:ascii="Verdana" w:hAnsi="Verdana"/>
          <w:color w:val="000000"/>
          <w:sz w:val="21"/>
          <w:szCs w:val="21"/>
        </w:rPr>
        <w:t> function that returns the suit of a </w:t>
      </w:r>
      <w:r>
        <w:rPr>
          <w:rStyle w:val="HTMLCode"/>
          <w:color w:val="000000"/>
        </w:rPr>
        <w:t>SequenceSet</w:t>
      </w:r>
      <w:r>
        <w:rPr>
          <w:rFonts w:ascii="Verdana" w:hAnsi="Verdana"/>
          <w:color w:val="000000"/>
          <w:sz w:val="21"/>
          <w:szCs w:val="21"/>
        </w:rPr>
        <w:t>. It returns </w:t>
      </w:r>
      <w:r>
        <w:rPr>
          <w:rStyle w:val="HTMLCode"/>
          <w:color w:val="000000"/>
        </w:rPr>
        <w:t>None</w:t>
      </w:r>
      <w:r>
        <w:rPr>
          <w:rFonts w:ascii="Verdana" w:hAnsi="Verdana"/>
          <w:color w:val="000000"/>
          <w:sz w:val="21"/>
          <w:szCs w:val="21"/>
        </w:rPr>
        <w:t> for other kinds of </w:t>
      </w:r>
      <w:r>
        <w:rPr>
          <w:rStyle w:val="HTMLCode"/>
          <w:color w:val="000000"/>
        </w:rPr>
        <w:t>Set</w:t>
      </w:r>
      <w:r>
        <w:rPr>
          <w:rFonts w:ascii="Verdana" w:hAnsi="Verdana"/>
          <w:color w:val="000000"/>
          <w:sz w:val="21"/>
          <w:szCs w:val="21"/>
        </w:rPr>
        <w:t>s.</w:t>
      </w:r>
    </w:p>
    <w:p w:rsidR="00226EE5" w:rsidRDefault="00226EE5" w:rsidP="00226EE5">
      <w:pPr>
        <w:pStyle w:val="NormalWeb"/>
        <w:numPr>
          <w:ilvl w:val="0"/>
          <w:numId w:val="206"/>
        </w:numPr>
        <w:shd w:val="clear" w:color="auto" w:fill="FFFFFF"/>
        <w:rPr>
          <w:rFonts w:ascii="Verdana" w:hAnsi="Verdana"/>
          <w:color w:val="000000"/>
          <w:sz w:val="21"/>
          <w:szCs w:val="21"/>
        </w:rPr>
      </w:pPr>
      <w:r>
        <w:rPr>
          <w:rFonts w:ascii="Verdana" w:hAnsi="Verdana"/>
          <w:color w:val="000000"/>
          <w:sz w:val="21"/>
          <w:szCs w:val="21"/>
        </w:rPr>
        <w:t>A </w:t>
      </w:r>
      <w:r>
        <w:rPr>
          <w:rStyle w:val="HTMLCode"/>
          <w:color w:val="000000"/>
        </w:rPr>
        <w:t>sequenceRank</w:t>
      </w:r>
      <w:r>
        <w:rPr>
          <w:rFonts w:ascii="Verdana" w:hAnsi="Verdana"/>
          <w:color w:val="000000"/>
          <w:sz w:val="21"/>
          <w:szCs w:val="21"/>
        </w:rPr>
        <w:t> function that returns the lowest rank of a </w:t>
      </w:r>
      <w:r>
        <w:rPr>
          <w:rStyle w:val="HTMLCode"/>
          <w:color w:val="000000"/>
        </w:rPr>
        <w:t>SequenceSet</w:t>
      </w:r>
      <w:r>
        <w:rPr>
          <w:rFonts w:ascii="Verdana" w:hAnsi="Verdana"/>
          <w:color w:val="000000"/>
          <w:sz w:val="21"/>
          <w:szCs w:val="21"/>
        </w:rPr>
        <w:t>. It returns </w:t>
      </w:r>
      <w:r>
        <w:rPr>
          <w:rStyle w:val="HTMLCode"/>
          <w:color w:val="000000"/>
        </w:rPr>
        <w:t>None</w:t>
      </w:r>
      <w:r>
        <w:rPr>
          <w:rFonts w:ascii="Verdana" w:hAnsi="Verdana"/>
          <w:color w:val="000000"/>
          <w:sz w:val="21"/>
          <w:szCs w:val="21"/>
        </w:rPr>
        <w:t> for other kinds of</w:t>
      </w:r>
      <w:r>
        <w:rPr>
          <w:rStyle w:val="HTMLCode"/>
          <w:color w:val="000000"/>
        </w:rPr>
        <w:t>Set</w:t>
      </w:r>
      <w:r>
        <w:rPr>
          <w:rFonts w:ascii="Verdana" w:hAnsi="Verdana"/>
          <w:color w:val="000000"/>
          <w:sz w:val="21"/>
          <w:szCs w:val="21"/>
        </w:rPr>
        <w:t>s.</w:t>
      </w:r>
    </w:p>
    <w:p w:rsidR="00226EE5" w:rsidRDefault="00226EE5" w:rsidP="00226EE5">
      <w:pPr>
        <w:pStyle w:val="NormalWeb"/>
        <w:numPr>
          <w:ilvl w:val="0"/>
          <w:numId w:val="206"/>
        </w:numPr>
        <w:shd w:val="clear" w:color="auto" w:fill="FFFFFF"/>
        <w:rPr>
          <w:rFonts w:ascii="Verdana" w:hAnsi="Verdana"/>
          <w:color w:val="000000"/>
          <w:sz w:val="21"/>
          <w:szCs w:val="21"/>
        </w:rPr>
      </w:pPr>
      <w:r>
        <w:rPr>
          <w:rFonts w:ascii="Verdana" w:hAnsi="Verdana"/>
          <w:color w:val="000000"/>
          <w:sz w:val="21"/>
          <w:szCs w:val="21"/>
        </w:rPr>
        <w:t>An </w:t>
      </w:r>
      <w:r>
        <w:rPr>
          <w:rStyle w:val="HTMLCode"/>
          <w:color w:val="000000"/>
        </w:rPr>
        <w:t>allSimple</w:t>
      </w:r>
      <w:r>
        <w:rPr>
          <w:rFonts w:ascii="Verdana" w:hAnsi="Verdana"/>
          <w:color w:val="000000"/>
          <w:sz w:val="21"/>
          <w:szCs w:val="21"/>
        </w:rPr>
        <w:t> function that returns </w:t>
      </w:r>
      <w:r>
        <w:rPr>
          <w:rStyle w:val="HTMLCode"/>
          <w:color w:val="000000"/>
        </w:rPr>
        <w:t>True</w:t>
      </w:r>
      <w:r>
        <w:rPr>
          <w:rFonts w:ascii="Verdana" w:hAnsi="Verdana"/>
          <w:color w:val="000000"/>
          <w:sz w:val="21"/>
          <w:szCs w:val="21"/>
        </w:rPr>
        <w:t> if the </w:t>
      </w:r>
      <w:r>
        <w:rPr>
          <w:rStyle w:val="HTMLCode"/>
          <w:color w:val="000000"/>
        </w:rPr>
        <w:t>Set</w:t>
      </w:r>
      <w:r>
        <w:rPr>
          <w:rFonts w:ascii="Verdana" w:hAnsi="Verdana"/>
          <w:color w:val="000000"/>
          <w:sz w:val="21"/>
          <w:szCs w:val="21"/>
        </w:rPr>
        <w:t> contains only simple tiles.</w:t>
      </w:r>
    </w:p>
    <w:p w:rsidR="00226EE5" w:rsidRDefault="00226EE5" w:rsidP="00226EE5">
      <w:pPr>
        <w:pStyle w:val="NormalWeb"/>
        <w:numPr>
          <w:ilvl w:val="0"/>
          <w:numId w:val="206"/>
        </w:numPr>
        <w:shd w:val="clear" w:color="auto" w:fill="FFFFFF"/>
        <w:rPr>
          <w:rFonts w:ascii="Verdana" w:hAnsi="Verdana"/>
          <w:color w:val="000000"/>
          <w:sz w:val="21"/>
          <w:szCs w:val="21"/>
        </w:rPr>
      </w:pPr>
      <w:r>
        <w:rPr>
          <w:rFonts w:ascii="Verdana" w:hAnsi="Verdana"/>
          <w:color w:val="000000"/>
          <w:sz w:val="21"/>
          <w:szCs w:val="21"/>
        </w:rPr>
        <w:t>An </w:t>
      </w:r>
      <w:r>
        <w:rPr>
          <w:rStyle w:val="HTMLCode"/>
          <w:color w:val="000000"/>
        </w:rPr>
        <w:t>noSimple</w:t>
      </w:r>
      <w:r>
        <w:rPr>
          <w:rFonts w:ascii="Verdana" w:hAnsi="Verdana"/>
          <w:color w:val="000000"/>
          <w:sz w:val="21"/>
          <w:szCs w:val="21"/>
        </w:rPr>
        <w:t> function that returns </w:t>
      </w:r>
      <w:r>
        <w:rPr>
          <w:rStyle w:val="HTMLCode"/>
          <w:color w:val="000000"/>
        </w:rPr>
        <w:t>True</w:t>
      </w:r>
      <w:r>
        <w:rPr>
          <w:rFonts w:ascii="Verdana" w:hAnsi="Verdana"/>
          <w:color w:val="000000"/>
          <w:sz w:val="21"/>
          <w:szCs w:val="21"/>
        </w:rPr>
        <w:t> if the </w:t>
      </w:r>
      <w:r>
        <w:rPr>
          <w:rStyle w:val="HTMLCode"/>
          <w:color w:val="000000"/>
        </w:rPr>
        <w:t>Set</w:t>
      </w:r>
      <w:r>
        <w:rPr>
          <w:rFonts w:ascii="Verdana" w:hAnsi="Verdana"/>
          <w:color w:val="000000"/>
          <w:sz w:val="21"/>
          <w:szCs w:val="21"/>
        </w:rPr>
        <w:t> contains no simple tiles. This is an all terminals and honors </w:t>
      </w:r>
      <w:r>
        <w:rPr>
          <w:rStyle w:val="HTMLCode"/>
          <w:color w:val="000000"/>
        </w:rPr>
        <w:t>Set</w:t>
      </w:r>
      <w:r>
        <w:rPr>
          <w:rFonts w:ascii="Verdana" w:hAnsi="Verdana"/>
          <w:color w:val="000000"/>
          <w:sz w:val="21"/>
          <w:szCs w:val="21"/>
        </w:rPr>
        <w:t>.</w:t>
      </w:r>
    </w:p>
    <w:p w:rsidR="00226EE5" w:rsidRDefault="00226EE5" w:rsidP="00226EE5">
      <w:pPr>
        <w:pStyle w:val="NormalWeb"/>
        <w:numPr>
          <w:ilvl w:val="0"/>
          <w:numId w:val="206"/>
        </w:numPr>
        <w:shd w:val="clear" w:color="auto" w:fill="FFFFFF"/>
        <w:rPr>
          <w:rFonts w:ascii="Verdana" w:hAnsi="Verdana"/>
          <w:color w:val="000000"/>
          <w:sz w:val="21"/>
          <w:szCs w:val="21"/>
        </w:rPr>
      </w:pPr>
      <w:r>
        <w:rPr>
          <w:rFonts w:ascii="Verdana" w:hAnsi="Verdana"/>
          <w:color w:val="000000"/>
          <w:sz w:val="21"/>
          <w:szCs w:val="21"/>
        </w:rPr>
        <w:t>An </w:t>
      </w:r>
      <w:r>
        <w:rPr>
          <w:rStyle w:val="HTMLCode"/>
          <w:color w:val="000000"/>
        </w:rPr>
        <w:t>oneTermHonor</w:t>
      </w:r>
      <w:r>
        <w:rPr>
          <w:rFonts w:ascii="Verdana" w:hAnsi="Verdana"/>
          <w:color w:val="000000"/>
          <w:sz w:val="21"/>
          <w:szCs w:val="21"/>
        </w:rPr>
        <w:t> function that returns </w:t>
      </w:r>
      <w:r>
        <w:rPr>
          <w:rStyle w:val="HTMLCode"/>
          <w:color w:val="000000"/>
        </w:rPr>
        <w:t>True</w:t>
      </w:r>
      <w:r>
        <w:rPr>
          <w:rFonts w:ascii="Verdana" w:hAnsi="Verdana"/>
          <w:color w:val="000000"/>
          <w:sz w:val="21"/>
          <w:szCs w:val="21"/>
        </w:rPr>
        <w:t> if the </w:t>
      </w:r>
      <w:r>
        <w:rPr>
          <w:rStyle w:val="HTMLCode"/>
          <w:color w:val="000000"/>
        </w:rPr>
        <w:t>Set</w:t>
      </w:r>
      <w:r>
        <w:rPr>
          <w:rFonts w:ascii="Verdana" w:hAnsi="Verdana"/>
          <w:color w:val="000000"/>
          <w:sz w:val="21"/>
          <w:szCs w:val="21"/>
        </w:rPr>
        <w:t> contains one terminal or honor. Since we only have a </w:t>
      </w:r>
      <w:r>
        <w:rPr>
          <w:rStyle w:val="HTMLCode"/>
          <w:color w:val="000000"/>
        </w:rPr>
        <w:t>simple</w:t>
      </w:r>
      <w:r>
        <w:rPr>
          <w:rFonts w:ascii="Verdana" w:hAnsi="Verdana"/>
          <w:color w:val="000000"/>
          <w:sz w:val="21"/>
          <w:szCs w:val="21"/>
        </w:rPr>
        <w:t> function, this is one non-simple </w:t>
      </w:r>
      <w:r>
        <w:rPr>
          <w:rStyle w:val="HTMLCode"/>
          <w:color w:val="000000"/>
        </w:rPr>
        <w:t>Tile</w:t>
      </w:r>
      <w:r>
        <w:rPr>
          <w:rFonts w:ascii="Verdana" w:hAnsi="Verdana"/>
          <w:color w:val="000000"/>
          <w:sz w:val="21"/>
          <w:szCs w:val="21"/>
        </w:rPr>
        <w:t> in the </w:t>
      </w:r>
      <w:r>
        <w:rPr>
          <w:rStyle w:val="HTMLCode"/>
          <w:color w:val="000000"/>
        </w:rPr>
        <w:t>Set</w:t>
      </w:r>
      <w:r>
        <w:rPr>
          <w:rFonts w:ascii="Verdana" w:hAnsi="Verdana"/>
          <w:color w:val="000000"/>
          <w:sz w:val="21"/>
          <w:szCs w:val="21"/>
        </w:rPr>
        <w:t>.</w:t>
      </w:r>
    </w:p>
    <w:p w:rsidR="00226EE5" w:rsidRDefault="00226EE5" w:rsidP="00226EE5">
      <w:pPr>
        <w:pStyle w:val="NormalWeb"/>
        <w:numPr>
          <w:ilvl w:val="0"/>
          <w:numId w:val="206"/>
        </w:numPr>
        <w:shd w:val="clear" w:color="auto" w:fill="FFFFFF"/>
        <w:rPr>
          <w:rFonts w:ascii="Verdana" w:hAnsi="Verdana"/>
          <w:color w:val="000000"/>
          <w:sz w:val="21"/>
          <w:szCs w:val="21"/>
        </w:rPr>
      </w:pPr>
      <w:r>
        <w:rPr>
          <w:rFonts w:ascii="Verdana" w:hAnsi="Verdana"/>
          <w:color w:val="000000"/>
          <w:sz w:val="21"/>
          <w:szCs w:val="21"/>
        </w:rPr>
        <w:t>An </w:t>
      </w:r>
      <w:r>
        <w:rPr>
          <w:rStyle w:val="HTMLCode"/>
          <w:color w:val="000000"/>
        </w:rPr>
        <w:t>suit</w:t>
      </w:r>
      <w:r>
        <w:rPr>
          <w:rFonts w:ascii="Verdana" w:hAnsi="Verdana"/>
          <w:color w:val="000000"/>
          <w:sz w:val="21"/>
          <w:szCs w:val="21"/>
        </w:rPr>
        <w:t> function that returns the suit for a </w:t>
      </w:r>
      <w:r>
        <w:rPr>
          <w:rStyle w:val="HTMLCode"/>
          <w:color w:val="000000"/>
        </w:rPr>
        <w:t>Set</w:t>
      </w:r>
      <w:r>
        <w:rPr>
          <w:rFonts w:ascii="Verdana" w:hAnsi="Verdana"/>
          <w:color w:val="000000"/>
          <w:sz w:val="21"/>
          <w:szCs w:val="21"/>
        </w:rPr>
        <w:t> of all </w:t>
      </w:r>
      <w:r>
        <w:rPr>
          <w:rStyle w:val="HTMLCode"/>
          <w:color w:val="000000"/>
        </w:rPr>
        <w:t>SuitTile</w:t>
      </w:r>
      <w:r>
        <w:rPr>
          <w:rFonts w:ascii="Verdana" w:hAnsi="Verdana"/>
          <w:color w:val="000000"/>
          <w:sz w:val="21"/>
          <w:szCs w:val="21"/>
        </w:rPr>
        <w:t>s (either </w:t>
      </w:r>
      <w:r>
        <w:rPr>
          <w:rStyle w:val="HTMLCode"/>
          <w:color w:val="000000"/>
        </w:rPr>
        <w:t>SimpleSuitTile</w:t>
      </w:r>
      <w:r>
        <w:rPr>
          <w:rFonts w:ascii="Verdana" w:hAnsi="Verdana"/>
          <w:color w:val="000000"/>
          <w:sz w:val="21"/>
          <w:szCs w:val="21"/>
        </w:rPr>
        <w:t>s or</w:t>
      </w:r>
      <w:r>
        <w:rPr>
          <w:rStyle w:val="HTMLCode"/>
          <w:color w:val="000000"/>
        </w:rPr>
        <w:t>TerminalSuitTile</w:t>
      </w:r>
      <w:r>
        <w:rPr>
          <w:rFonts w:ascii="Verdana" w:hAnsi="Verdana"/>
          <w:color w:val="000000"/>
          <w:sz w:val="21"/>
          <w:szCs w:val="21"/>
        </w:rPr>
        <w:t>s). It returns </w:t>
      </w:r>
      <w:r>
        <w:rPr>
          <w:rStyle w:val="HTMLCode"/>
          <w:color w:val="000000"/>
        </w:rPr>
        <w:t>None</w:t>
      </w:r>
      <w:r>
        <w:rPr>
          <w:rFonts w:ascii="Verdana" w:hAnsi="Verdana"/>
          <w:color w:val="000000"/>
          <w:sz w:val="21"/>
          <w:szCs w:val="21"/>
        </w:rPr>
        <w:t> if the </w:t>
      </w:r>
      <w:r>
        <w:rPr>
          <w:rStyle w:val="HTMLCode"/>
          <w:color w:val="000000"/>
        </w:rPr>
        <w:t>Set</w:t>
      </w:r>
      <w:r>
        <w:rPr>
          <w:rFonts w:ascii="Verdana" w:hAnsi="Verdana"/>
          <w:color w:val="000000"/>
          <w:sz w:val="21"/>
          <w:szCs w:val="21"/>
        </w:rPr>
        <w:t> contains </w:t>
      </w:r>
      <w:r>
        <w:rPr>
          <w:rStyle w:val="HTMLCode"/>
          <w:color w:val="000000"/>
        </w:rPr>
        <w:t>HonorsTile</w:t>
      </w:r>
      <w:r>
        <w:rPr>
          <w:rFonts w:ascii="Verdana" w:hAnsi="Verdana"/>
          <w:color w:val="000000"/>
          <w:sz w:val="21"/>
          <w:szCs w:val="21"/>
        </w:rPr>
        <w:t>s.</w:t>
      </w:r>
    </w:p>
    <w:p w:rsidR="00226EE5" w:rsidRDefault="00226EE5" w:rsidP="00226EE5">
      <w:pPr>
        <w:pStyle w:val="NormalWeb"/>
        <w:numPr>
          <w:ilvl w:val="0"/>
          <w:numId w:val="206"/>
        </w:numPr>
        <w:shd w:val="clear" w:color="auto" w:fill="FFFFFF"/>
        <w:rPr>
          <w:rFonts w:ascii="Verdana" w:hAnsi="Verdana"/>
          <w:color w:val="000000"/>
          <w:sz w:val="21"/>
          <w:szCs w:val="21"/>
        </w:rPr>
      </w:pPr>
      <w:r>
        <w:rPr>
          <w:rFonts w:ascii="Verdana" w:hAnsi="Verdana"/>
          <w:color w:val="000000"/>
          <w:sz w:val="21"/>
          <w:szCs w:val="21"/>
        </w:rPr>
        <w:t>An </w:t>
      </w:r>
      <w:r>
        <w:rPr>
          <w:rStyle w:val="HTMLCode"/>
          <w:color w:val="000000"/>
        </w:rPr>
        <w:t>bigDragon</w:t>
      </w:r>
      <w:r>
        <w:rPr>
          <w:rFonts w:ascii="Verdana" w:hAnsi="Verdana"/>
          <w:color w:val="000000"/>
          <w:sz w:val="21"/>
          <w:szCs w:val="21"/>
        </w:rPr>
        <w:t> function that returns </w:t>
      </w:r>
      <w:r>
        <w:rPr>
          <w:rStyle w:val="HTMLCode"/>
          <w:color w:val="000000"/>
        </w:rPr>
        <w:t>True</w:t>
      </w:r>
      <w:r>
        <w:rPr>
          <w:rFonts w:ascii="Verdana" w:hAnsi="Verdana"/>
          <w:color w:val="000000"/>
          <w:sz w:val="21"/>
          <w:szCs w:val="21"/>
        </w:rPr>
        <w:t> for a </w:t>
      </w:r>
      <w:r>
        <w:rPr>
          <w:rStyle w:val="HTMLCode"/>
          <w:color w:val="000000"/>
        </w:rPr>
        <w:t>TreeSet</w:t>
      </w:r>
      <w:r>
        <w:rPr>
          <w:rFonts w:ascii="Verdana" w:hAnsi="Verdana"/>
          <w:color w:val="000000"/>
          <w:sz w:val="21"/>
          <w:szCs w:val="21"/>
        </w:rPr>
        <w:t> or </w:t>
      </w:r>
      <w:r>
        <w:rPr>
          <w:rStyle w:val="HTMLCode"/>
          <w:color w:val="000000"/>
        </w:rPr>
        <w:t>FourSet</w:t>
      </w:r>
      <w:r>
        <w:rPr>
          <w:rFonts w:ascii="Verdana" w:hAnsi="Verdana"/>
          <w:color w:val="000000"/>
          <w:sz w:val="21"/>
          <w:szCs w:val="21"/>
        </w:rPr>
        <w:t> of dragons.</w:t>
      </w:r>
    </w:p>
    <w:p w:rsidR="00226EE5" w:rsidRDefault="00226EE5" w:rsidP="00226EE5">
      <w:pPr>
        <w:pStyle w:val="NormalWeb"/>
        <w:numPr>
          <w:ilvl w:val="0"/>
          <w:numId w:val="206"/>
        </w:numPr>
        <w:shd w:val="clear" w:color="auto" w:fill="FFFFFF"/>
        <w:rPr>
          <w:rFonts w:ascii="Verdana" w:hAnsi="Verdana"/>
          <w:color w:val="000000"/>
          <w:sz w:val="21"/>
          <w:szCs w:val="21"/>
        </w:rPr>
      </w:pPr>
      <w:r>
        <w:rPr>
          <w:rFonts w:ascii="Verdana" w:hAnsi="Verdana"/>
          <w:color w:val="000000"/>
          <w:sz w:val="21"/>
          <w:szCs w:val="21"/>
        </w:rPr>
        <w:t>An </w:t>
      </w:r>
      <w:r>
        <w:rPr>
          <w:rStyle w:val="HTMLCode"/>
          <w:color w:val="000000"/>
        </w:rPr>
        <w:t>littleDragon</w:t>
      </w:r>
      <w:r>
        <w:rPr>
          <w:rFonts w:ascii="Verdana" w:hAnsi="Verdana"/>
          <w:color w:val="000000"/>
          <w:sz w:val="21"/>
          <w:szCs w:val="21"/>
        </w:rPr>
        <w:t> function that returns </w:t>
      </w:r>
      <w:r>
        <w:rPr>
          <w:rStyle w:val="HTMLCode"/>
          <w:color w:val="000000"/>
        </w:rPr>
        <w:t>True</w:t>
      </w:r>
      <w:r>
        <w:rPr>
          <w:rFonts w:ascii="Verdana" w:hAnsi="Verdana"/>
          <w:color w:val="000000"/>
          <w:sz w:val="21"/>
          <w:szCs w:val="21"/>
        </w:rPr>
        <w:t> for a </w:t>
      </w:r>
      <w:r>
        <w:rPr>
          <w:rStyle w:val="HTMLCode"/>
          <w:color w:val="000000"/>
        </w:rPr>
        <w:t>PairSet</w:t>
      </w:r>
      <w:r>
        <w:rPr>
          <w:rFonts w:ascii="Verdana" w:hAnsi="Verdana"/>
          <w:color w:val="000000"/>
          <w:sz w:val="21"/>
          <w:szCs w:val="21"/>
        </w:rPr>
        <w:t> of dragons.</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Update Hand Class. </w:t>
      </w:r>
      <w:r>
        <w:rPr>
          <w:rFonts w:ascii="Verdana" w:hAnsi="Verdana"/>
          <w:color w:val="000000"/>
          <w:sz w:val="21"/>
          <w:szCs w:val="21"/>
        </w:rPr>
        <w:t>You'll need to add the following functions to the </w:t>
      </w:r>
      <w:r>
        <w:rPr>
          <w:rStyle w:val="HTMLCode"/>
          <w:color w:val="000000"/>
        </w:rPr>
        <w:t>Set</w:t>
      </w:r>
      <w:r>
        <w:rPr>
          <w:rFonts w:ascii="Verdana" w:hAnsi="Verdana"/>
          <w:color w:val="000000"/>
          <w:sz w:val="21"/>
          <w:szCs w:val="21"/>
        </w:rPr>
        <w:t> classes.</w:t>
      </w:r>
    </w:p>
    <w:p w:rsidR="00226EE5" w:rsidRDefault="00226EE5" w:rsidP="00226EE5">
      <w:pPr>
        <w:pStyle w:val="NormalWeb"/>
        <w:numPr>
          <w:ilvl w:val="0"/>
          <w:numId w:val="207"/>
        </w:numPr>
        <w:shd w:val="clear" w:color="auto" w:fill="FFFFFF"/>
        <w:rPr>
          <w:rFonts w:ascii="Verdana" w:hAnsi="Verdana"/>
          <w:color w:val="000000"/>
          <w:sz w:val="21"/>
          <w:szCs w:val="21"/>
        </w:rPr>
      </w:pPr>
      <w:r>
        <w:rPr>
          <w:rStyle w:val="HTMLCode"/>
          <w:color w:val="000000"/>
        </w:rPr>
        <w:t>luckySets</w:t>
      </w:r>
      <w:r>
        <w:rPr>
          <w:rFonts w:ascii="Verdana" w:hAnsi="Verdana"/>
          <w:color w:val="000000"/>
          <w:sz w:val="21"/>
          <w:szCs w:val="21"/>
        </w:rPr>
        <w:t>(</w:t>
      </w:r>
      <w:r>
        <w:rPr>
          <w:rStyle w:val="Emphasis0"/>
          <w:rFonts w:ascii="Verdana" w:hAnsi="Verdana"/>
          <w:color w:val="000000"/>
          <w:sz w:val="21"/>
          <w:szCs w:val="21"/>
        </w:rPr>
        <w:t> </w:t>
      </w:r>
      <w:r>
        <w:rPr>
          <w:rStyle w:val="HTMLCode"/>
          <w:i/>
          <w:iCs/>
          <w:color w:val="000000"/>
        </w:rPr>
        <w:t>prevailWind</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myWind</w:t>
      </w:r>
      <w:r>
        <w:rPr>
          <w:rStyle w:val="Emphasis0"/>
          <w:rFonts w:ascii="Verdana" w:hAnsi="Verdana"/>
          <w:color w:val="000000"/>
          <w:sz w:val="21"/>
          <w:szCs w:val="21"/>
        </w:rPr>
        <w:t> </w:t>
      </w:r>
      <w:r>
        <w:rPr>
          <w:rFonts w:ascii="Verdana" w:hAnsi="Verdana"/>
          <w:color w:val="000000"/>
          <w:sz w:val="21"/>
          <w:szCs w:val="21"/>
        </w:rPr>
        <w:t>) returns the number of lucky sets. This function also checks for the double wind conditions where </w:t>
      </w:r>
      <w:r>
        <w:rPr>
          <w:rStyle w:val="HTMLCode"/>
          <w:i/>
          <w:iCs/>
          <w:color w:val="000000"/>
        </w:rPr>
        <w:t>prevailWind</w:t>
      </w:r>
      <w:r>
        <w:rPr>
          <w:rStyle w:val="Emphasis0"/>
          <w:rFonts w:ascii="Verdana" w:hAnsi="Verdana"/>
          <w:color w:val="000000"/>
          <w:sz w:val="21"/>
          <w:szCs w:val="21"/>
        </w:rPr>
        <w:t> </w:t>
      </w:r>
      <w:r>
        <w:rPr>
          <w:rFonts w:ascii="Verdana" w:hAnsi="Verdana"/>
          <w:color w:val="000000"/>
          <w:sz w:val="21"/>
          <w:szCs w:val="21"/>
        </w:rPr>
        <w:t>is the same as </w:t>
      </w:r>
      <w:r>
        <w:rPr>
          <w:rStyle w:val="HTMLCode"/>
          <w:i/>
          <w:iCs/>
          <w:color w:val="000000"/>
        </w:rPr>
        <w:t>myWind</w:t>
      </w:r>
      <w:r>
        <w:rPr>
          <w:rStyle w:val="Emphasis0"/>
          <w:rFonts w:ascii="Verdana" w:hAnsi="Verdana"/>
          <w:color w:val="000000"/>
          <w:sz w:val="21"/>
          <w:szCs w:val="21"/>
        </w:rPr>
        <w:t> </w:t>
      </w:r>
      <w:r>
        <w:rPr>
          <w:rFonts w:ascii="Verdana" w:hAnsi="Verdana"/>
          <w:color w:val="000000"/>
          <w:sz w:val="21"/>
          <w:szCs w:val="21"/>
        </w:rPr>
        <w:t>and one of the </w:t>
      </w:r>
      <w:r>
        <w:rPr>
          <w:rStyle w:val="HTMLCode"/>
          <w:color w:val="000000"/>
        </w:rPr>
        <w:t>Set</w:t>
      </w:r>
      <w:r>
        <w:rPr>
          <w:rFonts w:ascii="Verdana" w:hAnsi="Verdana"/>
          <w:color w:val="000000"/>
          <w:sz w:val="21"/>
          <w:szCs w:val="21"/>
        </w:rPr>
        <w:t>s has this condition and throws an additional doubling in for this.</w:t>
      </w:r>
    </w:p>
    <w:p w:rsidR="00226EE5" w:rsidRDefault="00226EE5" w:rsidP="00226EE5">
      <w:pPr>
        <w:pStyle w:val="NormalWeb"/>
        <w:numPr>
          <w:ilvl w:val="0"/>
          <w:numId w:val="207"/>
        </w:numPr>
        <w:shd w:val="clear" w:color="auto" w:fill="FFFFFF"/>
        <w:rPr>
          <w:rFonts w:ascii="Verdana" w:hAnsi="Verdana"/>
          <w:color w:val="000000"/>
          <w:sz w:val="21"/>
          <w:szCs w:val="21"/>
        </w:rPr>
      </w:pPr>
      <w:r>
        <w:rPr>
          <w:rStyle w:val="HTMLCode"/>
          <w:color w:val="000000"/>
        </w:rPr>
        <w:t>groups </w:t>
      </w:r>
      <w:r>
        <w:rPr>
          <w:rFonts w:ascii="Verdana" w:hAnsi="Verdana"/>
          <w:color w:val="000000"/>
          <w:sz w:val="21"/>
          <w:szCs w:val="21"/>
        </w:rPr>
        <w:t>returns </w:t>
      </w:r>
      <w:r>
        <w:rPr>
          <w:rStyle w:val="HTMLCode"/>
          <w:color w:val="000000"/>
        </w:rPr>
        <w:t>1</w:t>
      </w:r>
      <w:r>
        <w:rPr>
          <w:rFonts w:ascii="Verdana" w:hAnsi="Verdana"/>
          <w:color w:val="000000"/>
          <w:sz w:val="21"/>
          <w:szCs w:val="21"/>
        </w:rPr>
        <w:t> if all </w:t>
      </w:r>
      <w:r>
        <w:rPr>
          <w:rStyle w:val="HTMLCode"/>
          <w:color w:val="000000"/>
        </w:rPr>
        <w:t>Set</w:t>
      </w:r>
      <w:r>
        <w:rPr>
          <w:rFonts w:ascii="Verdana" w:hAnsi="Verdana"/>
          <w:color w:val="000000"/>
          <w:sz w:val="21"/>
          <w:szCs w:val="21"/>
        </w:rPr>
        <w:t>s have the </w:t>
      </w:r>
      <w:r>
        <w:rPr>
          <w:rStyle w:val="HTMLCode"/>
          <w:color w:val="000000"/>
        </w:rPr>
        <w:t>triple</w:t>
      </w:r>
      <w:r>
        <w:rPr>
          <w:rFonts w:ascii="Verdana" w:hAnsi="Verdana"/>
          <w:color w:val="000000"/>
          <w:sz w:val="21"/>
          <w:szCs w:val="21"/>
        </w:rPr>
        <w:t> property </w:t>
      </w:r>
      <w:r>
        <w:rPr>
          <w:rStyle w:val="HTMLCode"/>
          <w:color w:val="000000"/>
        </w:rPr>
        <w:t>True</w:t>
      </w:r>
      <w:r>
        <w:rPr>
          <w:rFonts w:ascii="Verdana" w:hAnsi="Verdana"/>
          <w:color w:val="000000"/>
          <w:sz w:val="21"/>
          <w:szCs w:val="21"/>
        </w:rPr>
        <w:t>.</w:t>
      </w:r>
    </w:p>
    <w:p w:rsidR="00226EE5" w:rsidRDefault="00226EE5" w:rsidP="00226EE5">
      <w:pPr>
        <w:pStyle w:val="NormalWeb"/>
        <w:numPr>
          <w:ilvl w:val="0"/>
          <w:numId w:val="207"/>
        </w:numPr>
        <w:shd w:val="clear" w:color="auto" w:fill="FFFFFF"/>
        <w:rPr>
          <w:rFonts w:ascii="Verdana" w:hAnsi="Verdana"/>
          <w:color w:val="000000"/>
          <w:sz w:val="21"/>
          <w:szCs w:val="21"/>
        </w:rPr>
      </w:pPr>
      <w:r>
        <w:rPr>
          <w:rStyle w:val="HTMLCode"/>
          <w:color w:val="000000"/>
        </w:rPr>
        <w:t>sequences </w:t>
      </w:r>
      <w:r>
        <w:rPr>
          <w:rFonts w:ascii="Verdana" w:hAnsi="Verdana"/>
          <w:color w:val="000000"/>
          <w:sz w:val="21"/>
          <w:szCs w:val="21"/>
        </w:rPr>
        <w:t>returns </w:t>
      </w:r>
      <w:r>
        <w:rPr>
          <w:rStyle w:val="HTMLCode"/>
          <w:color w:val="000000"/>
        </w:rPr>
        <w:t>1</w:t>
      </w:r>
      <w:r>
        <w:rPr>
          <w:rFonts w:ascii="Verdana" w:hAnsi="Verdana"/>
          <w:color w:val="000000"/>
          <w:sz w:val="21"/>
          <w:szCs w:val="21"/>
        </w:rPr>
        <w:t> if three of the </w:t>
      </w:r>
      <w:r>
        <w:rPr>
          <w:rStyle w:val="HTMLCode"/>
          <w:color w:val="000000"/>
        </w:rPr>
        <w:t>Set</w:t>
      </w:r>
      <w:r>
        <w:rPr>
          <w:rFonts w:ascii="Verdana" w:hAnsi="Verdana"/>
          <w:color w:val="000000"/>
          <w:sz w:val="21"/>
          <w:szCs w:val="21"/>
        </w:rPr>
        <w:t>s have the same value for </w:t>
      </w:r>
      <w:r>
        <w:rPr>
          <w:rStyle w:val="HTMLCode"/>
          <w:color w:val="000000"/>
        </w:rPr>
        <w:t>sequenceSuit</w:t>
      </w:r>
      <w:r>
        <w:rPr>
          <w:rFonts w:ascii="Verdana" w:hAnsi="Verdana"/>
          <w:color w:val="000000"/>
          <w:sz w:val="21"/>
          <w:szCs w:val="21"/>
        </w:rPr>
        <w:t>, and the values for</w:t>
      </w:r>
      <w:r>
        <w:rPr>
          <w:rStyle w:val="HTMLCode"/>
          <w:color w:val="000000"/>
        </w:rPr>
        <w:t>sequenceRank</w:t>
      </w:r>
      <w:r>
        <w:rPr>
          <w:rFonts w:ascii="Verdana" w:hAnsi="Verdana"/>
          <w:color w:val="000000"/>
          <w:sz w:val="21"/>
          <w:szCs w:val="21"/>
        </w:rPr>
        <w:t> are 1, 4, and 7.</w:t>
      </w:r>
    </w:p>
    <w:p w:rsidR="00226EE5" w:rsidRDefault="00226EE5" w:rsidP="00226EE5">
      <w:pPr>
        <w:pStyle w:val="NormalWeb"/>
        <w:numPr>
          <w:ilvl w:val="0"/>
          <w:numId w:val="207"/>
        </w:numPr>
        <w:shd w:val="clear" w:color="auto" w:fill="FFFFFF"/>
        <w:rPr>
          <w:rFonts w:ascii="Verdana" w:hAnsi="Verdana"/>
          <w:color w:val="000000"/>
          <w:sz w:val="21"/>
          <w:szCs w:val="21"/>
        </w:rPr>
      </w:pPr>
      <w:r>
        <w:rPr>
          <w:rStyle w:val="HTMLCode"/>
          <w:color w:val="000000"/>
        </w:rPr>
        <w:t>noPoints </w:t>
      </w:r>
      <w:r>
        <w:rPr>
          <w:rFonts w:ascii="Verdana" w:hAnsi="Verdana"/>
          <w:color w:val="000000"/>
          <w:sz w:val="21"/>
          <w:szCs w:val="21"/>
        </w:rPr>
        <w:t>returns </w:t>
      </w:r>
      <w:r>
        <w:rPr>
          <w:rStyle w:val="HTMLCode"/>
          <w:color w:val="000000"/>
        </w:rPr>
        <w:t>1</w:t>
      </w:r>
      <w:r>
        <w:rPr>
          <w:rFonts w:ascii="Verdana" w:hAnsi="Verdana"/>
          <w:color w:val="000000"/>
          <w:sz w:val="21"/>
          <w:szCs w:val="21"/>
        </w:rPr>
        <w:t> all of the </w:t>
      </w:r>
      <w:r>
        <w:rPr>
          <w:rStyle w:val="HTMLCode"/>
          <w:color w:val="000000"/>
        </w:rPr>
        <w:t>Set</w:t>
      </w:r>
      <w:r>
        <w:rPr>
          <w:rFonts w:ascii="Verdana" w:hAnsi="Verdana"/>
          <w:color w:val="000000"/>
          <w:sz w:val="21"/>
          <w:szCs w:val="21"/>
        </w:rPr>
        <w:t>s are worth zero points.</w:t>
      </w:r>
    </w:p>
    <w:p w:rsidR="00226EE5" w:rsidRDefault="00226EE5" w:rsidP="00226EE5">
      <w:pPr>
        <w:pStyle w:val="NormalWeb"/>
        <w:numPr>
          <w:ilvl w:val="0"/>
          <w:numId w:val="207"/>
        </w:numPr>
        <w:shd w:val="clear" w:color="auto" w:fill="FFFFFF"/>
        <w:rPr>
          <w:rFonts w:ascii="Verdana" w:hAnsi="Verdana"/>
          <w:color w:val="000000"/>
          <w:sz w:val="21"/>
          <w:szCs w:val="21"/>
        </w:rPr>
      </w:pPr>
      <w:r>
        <w:rPr>
          <w:rStyle w:val="HTMLCode"/>
          <w:color w:val="000000"/>
        </w:rPr>
        <w:t>consistency </w:t>
      </w:r>
      <w:r>
        <w:rPr>
          <w:rFonts w:ascii="Verdana" w:hAnsi="Verdana"/>
          <w:color w:val="000000"/>
          <w:sz w:val="21"/>
          <w:szCs w:val="21"/>
        </w:rPr>
        <w:t>returns </w:t>
      </w:r>
      <w:r>
        <w:rPr>
          <w:rStyle w:val="HTMLCode"/>
          <w:color w:val="000000"/>
        </w:rPr>
        <w:t>1</w:t>
      </w:r>
      <w:r>
        <w:rPr>
          <w:rFonts w:ascii="Verdana" w:hAnsi="Verdana"/>
          <w:color w:val="000000"/>
          <w:sz w:val="21"/>
          <w:szCs w:val="21"/>
        </w:rPr>
        <w:t> or </w:t>
      </w:r>
      <w:r>
        <w:rPr>
          <w:rStyle w:val="HTMLCode"/>
          <w:color w:val="000000"/>
        </w:rPr>
        <w:t>4</w:t>
      </w:r>
      <w:r>
        <w:rPr>
          <w:rFonts w:ascii="Verdana" w:hAnsi="Verdana"/>
          <w:color w:val="000000"/>
          <w:sz w:val="21"/>
          <w:szCs w:val="21"/>
        </w:rPr>
        <w:t> after checking for the following conditions. If </w:t>
      </w:r>
      <w:r>
        <w:rPr>
          <w:rStyle w:val="HTMLCode"/>
          <w:color w:val="000000"/>
        </w:rPr>
        <w:t>allSimple</w:t>
      </w:r>
      <w:r>
        <w:rPr>
          <w:rFonts w:ascii="Verdana" w:hAnsi="Verdana"/>
          <w:color w:val="000000"/>
          <w:sz w:val="21"/>
          <w:szCs w:val="21"/>
        </w:rPr>
        <w:t> is true for all </w:t>
      </w:r>
      <w:r>
        <w:rPr>
          <w:rStyle w:val="HTMLCode"/>
          <w:color w:val="000000"/>
        </w:rPr>
        <w:t>Set</w:t>
      </w:r>
      <w:r>
        <w:rPr>
          <w:rFonts w:ascii="Verdana" w:hAnsi="Verdana"/>
          <w:color w:val="000000"/>
          <w:sz w:val="21"/>
          <w:szCs w:val="21"/>
        </w:rPr>
        <w:t>s, return </w:t>
      </w:r>
      <w:r>
        <w:rPr>
          <w:rStyle w:val="HTMLCode"/>
          <w:color w:val="000000"/>
        </w:rPr>
        <w:t>1</w:t>
      </w:r>
      <w:r>
        <w:rPr>
          <w:rFonts w:ascii="Verdana" w:hAnsi="Verdana"/>
          <w:color w:val="000000"/>
          <w:sz w:val="21"/>
          <w:szCs w:val="21"/>
        </w:rPr>
        <w:t>. If </w:t>
      </w:r>
      <w:r>
        <w:rPr>
          <w:rStyle w:val="HTMLCode"/>
          <w:color w:val="000000"/>
        </w:rPr>
        <w:t>noSimple</w:t>
      </w:r>
      <w:r>
        <w:rPr>
          <w:rFonts w:ascii="Verdana" w:hAnsi="Verdana"/>
          <w:color w:val="000000"/>
          <w:sz w:val="21"/>
          <w:szCs w:val="21"/>
        </w:rPr>
        <w:t> is true for all </w:t>
      </w:r>
      <w:r>
        <w:rPr>
          <w:rStyle w:val="HTMLCode"/>
          <w:color w:val="000000"/>
        </w:rPr>
        <w:t>Set</w:t>
      </w:r>
      <w:r>
        <w:rPr>
          <w:rFonts w:ascii="Verdana" w:hAnsi="Verdana"/>
          <w:color w:val="000000"/>
          <w:sz w:val="21"/>
          <w:szCs w:val="21"/>
        </w:rPr>
        <w:t>s, return </w:t>
      </w:r>
      <w:r>
        <w:rPr>
          <w:rStyle w:val="HTMLCode"/>
          <w:color w:val="000000"/>
        </w:rPr>
        <w:t>1</w:t>
      </w:r>
      <w:r>
        <w:rPr>
          <w:rFonts w:ascii="Verdana" w:hAnsi="Verdana"/>
          <w:color w:val="000000"/>
          <w:sz w:val="21"/>
          <w:szCs w:val="21"/>
        </w:rPr>
        <w:t>. If </w:t>
      </w:r>
      <w:r>
        <w:rPr>
          <w:rStyle w:val="HTMLCode"/>
          <w:color w:val="000000"/>
        </w:rPr>
        <w:t>oneTermHonor</w:t>
      </w:r>
      <w:r>
        <w:rPr>
          <w:rFonts w:ascii="Verdana" w:hAnsi="Verdana"/>
          <w:color w:val="000000"/>
          <w:sz w:val="21"/>
          <w:szCs w:val="21"/>
        </w:rPr>
        <w:t> is true for all </w:t>
      </w:r>
      <w:r>
        <w:rPr>
          <w:rStyle w:val="HTMLCode"/>
          <w:color w:val="000000"/>
        </w:rPr>
        <w:t>Set</w:t>
      </w:r>
      <w:r>
        <w:rPr>
          <w:rFonts w:ascii="Verdana" w:hAnsi="Verdana"/>
          <w:color w:val="000000"/>
          <w:sz w:val="21"/>
          <w:szCs w:val="21"/>
        </w:rPr>
        <w:t>s, return </w:t>
      </w:r>
      <w:r>
        <w:rPr>
          <w:rStyle w:val="HTMLCode"/>
          <w:color w:val="000000"/>
        </w:rPr>
        <w:t>1</w:t>
      </w:r>
      <w:r>
        <w:rPr>
          <w:rFonts w:ascii="Verdana" w:hAnsi="Verdana"/>
          <w:color w:val="000000"/>
          <w:sz w:val="21"/>
          <w:szCs w:val="21"/>
        </w:rPr>
        <w:t>. If every</w:t>
      </w:r>
      <w:r>
        <w:rPr>
          <w:rStyle w:val="HTMLCode"/>
          <w:color w:val="000000"/>
        </w:rPr>
        <w:t>Set</w:t>
      </w:r>
      <w:r>
        <w:rPr>
          <w:rFonts w:ascii="Verdana" w:hAnsi="Verdana"/>
          <w:color w:val="000000"/>
          <w:sz w:val="21"/>
          <w:szCs w:val="21"/>
        </w:rPr>
        <w:t> has the same value for </w:t>
      </w:r>
      <w:r>
        <w:rPr>
          <w:rStyle w:val="HTMLCode"/>
          <w:color w:val="000000"/>
        </w:rPr>
        <w:t>suit</w:t>
      </w:r>
      <w:r>
        <w:rPr>
          <w:rFonts w:ascii="Verdana" w:hAnsi="Verdana"/>
          <w:color w:val="000000"/>
          <w:sz w:val="21"/>
          <w:szCs w:val="21"/>
        </w:rPr>
        <w:t> and there are no </w:t>
      </w:r>
      <w:r>
        <w:rPr>
          <w:rStyle w:val="HTMLCode"/>
          <w:color w:val="000000"/>
        </w:rPr>
        <w:t>Set</w:t>
      </w:r>
      <w:r>
        <w:rPr>
          <w:rFonts w:ascii="Verdana" w:hAnsi="Verdana"/>
          <w:color w:val="000000"/>
          <w:sz w:val="21"/>
          <w:szCs w:val="21"/>
        </w:rPr>
        <w:t> where </w:t>
      </w:r>
      <w:r>
        <w:rPr>
          <w:rStyle w:val="HTMLCode"/>
          <w:color w:val="000000"/>
        </w:rPr>
        <w:t>suit</w:t>
      </w:r>
      <w:r>
        <w:rPr>
          <w:rFonts w:ascii="Verdana" w:hAnsi="Verdana"/>
          <w:color w:val="000000"/>
          <w:sz w:val="21"/>
          <w:szCs w:val="21"/>
        </w:rPr>
        <w:t> is None, return </w:t>
      </w:r>
      <w:r>
        <w:rPr>
          <w:rStyle w:val="HTMLCode"/>
          <w:color w:val="000000"/>
        </w:rPr>
        <w:t>4</w:t>
      </w:r>
      <w:r>
        <w:rPr>
          <w:rFonts w:ascii="Verdana" w:hAnsi="Verdana"/>
          <w:color w:val="000000"/>
          <w:sz w:val="21"/>
          <w:szCs w:val="21"/>
        </w:rPr>
        <w:t>. If every </w:t>
      </w:r>
      <w:r>
        <w:rPr>
          <w:rStyle w:val="HTMLCode"/>
          <w:color w:val="000000"/>
        </w:rPr>
        <w:t>Set</w:t>
      </w:r>
      <w:r>
        <w:rPr>
          <w:rFonts w:ascii="Verdana" w:hAnsi="Verdana"/>
          <w:color w:val="000000"/>
          <w:sz w:val="21"/>
          <w:szCs w:val="21"/>
        </w:rPr>
        <w:t> has the same value for </w:t>
      </w:r>
      <w:r>
        <w:rPr>
          <w:rStyle w:val="HTMLCode"/>
          <w:color w:val="000000"/>
        </w:rPr>
        <w:t>suit</w:t>
      </w:r>
      <w:r>
        <w:rPr>
          <w:rFonts w:ascii="Verdana" w:hAnsi="Verdana"/>
          <w:color w:val="000000"/>
          <w:sz w:val="21"/>
          <w:szCs w:val="21"/>
        </w:rPr>
        <w:t> or the value for </w:t>
      </w:r>
      <w:r>
        <w:rPr>
          <w:rStyle w:val="HTMLCode"/>
          <w:color w:val="000000"/>
        </w:rPr>
        <w:t>suit</w:t>
      </w:r>
      <w:r>
        <w:rPr>
          <w:rFonts w:ascii="Verdana" w:hAnsi="Verdana"/>
          <w:color w:val="000000"/>
          <w:sz w:val="21"/>
          <w:szCs w:val="21"/>
        </w:rPr>
        <w:t> is None, return </w:t>
      </w:r>
      <w:r>
        <w:rPr>
          <w:rStyle w:val="HTMLCode"/>
          <w:color w:val="000000"/>
        </w:rPr>
        <w:t>1</w:t>
      </w:r>
      <w:r>
        <w:rPr>
          <w:rFonts w:ascii="Verdana" w:hAnsi="Verdana"/>
          <w:color w:val="000000"/>
          <w:sz w:val="21"/>
          <w:szCs w:val="21"/>
        </w:rPr>
        <w:t>. If there are two </w:t>
      </w:r>
      <w:r>
        <w:rPr>
          <w:rStyle w:val="HTMLCode"/>
          <w:color w:val="000000"/>
        </w:rPr>
        <w:t>Set</w:t>
      </w:r>
      <w:r>
        <w:rPr>
          <w:rFonts w:ascii="Verdana" w:hAnsi="Verdana"/>
          <w:color w:val="000000"/>
          <w:sz w:val="21"/>
          <w:szCs w:val="21"/>
        </w:rPr>
        <w:t>s for which </w:t>
      </w:r>
      <w:r>
        <w:rPr>
          <w:rStyle w:val="HTMLCode"/>
          <w:color w:val="000000"/>
        </w:rPr>
        <w:t>bigDragon</w:t>
      </w:r>
      <w:r>
        <w:rPr>
          <w:rFonts w:ascii="Verdana" w:hAnsi="Verdana"/>
          <w:color w:val="000000"/>
          <w:sz w:val="21"/>
          <w:szCs w:val="21"/>
        </w:rPr>
        <w:t> is true, and one </w:t>
      </w:r>
      <w:r>
        <w:rPr>
          <w:rStyle w:val="HTMLCode"/>
          <w:color w:val="000000"/>
        </w:rPr>
        <w:t>Set</w:t>
      </w:r>
      <w:r>
        <w:rPr>
          <w:rFonts w:ascii="Verdana" w:hAnsi="Verdana"/>
          <w:color w:val="000000"/>
          <w:sz w:val="21"/>
          <w:szCs w:val="21"/>
        </w:rPr>
        <w:t>s for which </w:t>
      </w:r>
      <w:r>
        <w:rPr>
          <w:rStyle w:val="HTMLCode"/>
          <w:color w:val="000000"/>
        </w:rPr>
        <w:t>littleDragon</w:t>
      </w:r>
      <w:r>
        <w:rPr>
          <w:rFonts w:ascii="Verdana" w:hAnsi="Verdana"/>
          <w:color w:val="000000"/>
          <w:sz w:val="21"/>
          <w:szCs w:val="21"/>
        </w:rPr>
        <w:t> is true, return </w:t>
      </w:r>
      <w:r>
        <w:rPr>
          <w:rStyle w:val="HTMLCode"/>
          <w:color w:val="000000"/>
        </w:rPr>
        <w:t>1</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sum of the double functions is the total number of doubles for the hand. This is </w:t>
      </w:r>
      <w:r>
        <w:rPr>
          <w:rStyle w:val="HTMLCode"/>
          <w:color w:val="000000"/>
        </w:rPr>
        <w:t>d</w:t>
      </w:r>
      <w:r>
        <w:rPr>
          <w:rFonts w:ascii="Verdana" w:hAnsi="Verdana"/>
          <w:color w:val="000000"/>
          <w:sz w:val="21"/>
          <w:szCs w:val="21"/>
        </w:rPr>
        <w:t> = </w:t>
      </w:r>
      <w:r>
        <w:rPr>
          <w:rStyle w:val="HTMLCode"/>
          <w:color w:val="000000"/>
        </w:rPr>
        <w:t>luckySets</w:t>
      </w:r>
      <w:r>
        <w:rPr>
          <w:rFonts w:ascii="Verdana" w:hAnsi="Verdana"/>
          <w:color w:val="000000"/>
          <w:sz w:val="21"/>
          <w:szCs w:val="21"/>
        </w:rPr>
        <w:t>(</w:t>
      </w:r>
      <w:r>
        <w:rPr>
          <w:rStyle w:val="HTMLCode"/>
          <w:i/>
          <w:iCs/>
          <w:color w:val="000000"/>
        </w:rPr>
        <w:t>prevailWind</w:t>
      </w:r>
      <w:r>
        <w:rPr>
          <w:rStyle w:val="Emphasis0"/>
          <w:rFonts w:ascii="Verdana" w:hAnsi="Verdana"/>
          <w:color w:val="000000"/>
          <w:sz w:val="21"/>
          <w:szCs w:val="21"/>
        </w:rPr>
        <w:t> </w:t>
      </w:r>
      <w:r>
        <w:rPr>
          <w:rFonts w:ascii="Verdana" w:hAnsi="Verdana"/>
          <w:color w:val="000000"/>
          <w:sz w:val="21"/>
          <w:szCs w:val="21"/>
        </w:rPr>
        <w:t>, </w:t>
      </w:r>
      <w:r>
        <w:rPr>
          <w:rStyle w:val="HTMLCode"/>
          <w:i/>
          <w:iCs/>
          <w:color w:val="000000"/>
        </w:rPr>
        <w:t>myWind</w:t>
      </w:r>
      <w:r>
        <w:rPr>
          <w:rStyle w:val="Emphasis0"/>
          <w:rFonts w:ascii="Verdana" w:hAnsi="Verdana"/>
          <w:color w:val="000000"/>
          <w:sz w:val="21"/>
          <w:szCs w:val="21"/>
        </w:rPr>
        <w:t> </w:t>
      </w:r>
      <w:r>
        <w:rPr>
          <w:rFonts w:ascii="Verdana" w:hAnsi="Verdana"/>
          <w:color w:val="000000"/>
          <w:sz w:val="21"/>
          <w:szCs w:val="21"/>
        </w:rPr>
        <w:t>) + </w:t>
      </w:r>
      <w:r>
        <w:rPr>
          <w:rStyle w:val="HTMLCode"/>
          <w:color w:val="000000"/>
        </w:rPr>
        <w:t>groups </w:t>
      </w:r>
      <w:r>
        <w:rPr>
          <w:rFonts w:ascii="Verdana" w:hAnsi="Verdana"/>
          <w:color w:val="000000"/>
          <w:sz w:val="21"/>
          <w:szCs w:val="21"/>
        </w:rPr>
        <w:t>+ </w:t>
      </w:r>
      <w:r>
        <w:rPr>
          <w:rStyle w:val="HTMLCode"/>
          <w:color w:val="000000"/>
        </w:rPr>
        <w:t>sequences </w:t>
      </w:r>
      <w:r>
        <w:rPr>
          <w:rFonts w:ascii="Verdana" w:hAnsi="Verdana"/>
          <w:color w:val="000000"/>
          <w:sz w:val="21"/>
          <w:szCs w:val="21"/>
        </w:rPr>
        <w:t>+ </w:t>
      </w:r>
      <w:r>
        <w:rPr>
          <w:rStyle w:val="HTMLCode"/>
          <w:color w:val="000000"/>
        </w:rPr>
        <w:t>noPoints </w:t>
      </w:r>
      <w:r>
        <w:rPr>
          <w:rFonts w:ascii="Verdana" w:hAnsi="Verdana"/>
          <w:color w:val="000000"/>
          <w:sz w:val="21"/>
          <w:szCs w:val="21"/>
        </w:rPr>
        <w:t>+ </w:t>
      </w:r>
      <w:r>
        <w:rPr>
          <w:rStyle w:val="HTMLCode"/>
          <w:color w:val="000000"/>
        </w:rPr>
        <w:t>consistency </w:t>
      </w:r>
      <w:r>
        <w:rPr>
          <w:rFonts w:ascii="Verdana" w:hAnsi="Verdana"/>
          <w:color w:val="000000"/>
          <w:sz w:val="21"/>
          <w:szCs w:val="21"/>
        </w:rPr>
        <w:t>. This sum is the power of 2 to use: the score is multiplied by 2</w:t>
      </w:r>
      <w:r>
        <w:rPr>
          <w:rFonts w:ascii="Verdana" w:hAnsi="Verdana"/>
          <w:color w:val="000000"/>
          <w:sz w:val="21"/>
          <w:szCs w:val="21"/>
          <w:vertAlign w:val="superscript"/>
        </w:rPr>
        <w:t> </w:t>
      </w:r>
      <w:r>
        <w:rPr>
          <w:rStyle w:val="Emphasis0"/>
          <w:rFonts w:ascii="Verdana" w:hAnsi="Verdana"/>
          <w:color w:val="000000"/>
          <w:sz w:val="21"/>
          <w:szCs w:val="21"/>
          <w:vertAlign w:val="superscript"/>
        </w:rPr>
        <w:t>d</w:t>
      </w:r>
      <w:r>
        <w:rPr>
          <w:rStyle w:val="emphasis"/>
          <w:rFonts w:ascii="Verdana" w:hAnsi="Verdana"/>
          <w:color w:val="000000"/>
          <w:sz w:val="21"/>
          <w:szCs w:val="21"/>
          <w:vertAlign w:val="superscript"/>
        </w:rPr>
        <w:t> </w:t>
      </w:r>
      <w:r>
        <w:rPr>
          <w:rFonts w:ascii="Verdana" w:hAnsi="Verdana"/>
          <w:color w:val="000000"/>
          <w:sz w:val="21"/>
          <w:szCs w:val="21"/>
        </w:rPr>
        <w:t>. An amazing hand of all one suit with three consecutive sequences leads to 5 doubles, 32× the base number of points.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You'll want to add a </w:t>
      </w:r>
      <w:r>
        <w:rPr>
          <w:rStyle w:val="HTMLCode"/>
          <w:color w:val="000000"/>
        </w:rPr>
        <w:t>doubleReport</w:t>
      </w:r>
      <w:r>
        <w:rPr>
          <w:rFonts w:ascii="Verdana" w:hAnsi="Verdana"/>
          <w:color w:val="000000"/>
          <w:sz w:val="21"/>
          <w:szCs w:val="21"/>
        </w:rPr>
        <w:t> which prints a small scorecard for the hand, showing each double that was awarded. You can then write a </w:t>
      </w:r>
      <w:r>
        <w:rPr>
          <w:rStyle w:val="HTMLCode"/>
          <w:color w:val="000000"/>
        </w:rPr>
        <w:t>scoreCard</w:t>
      </w:r>
      <w:r>
        <w:rPr>
          <w:rFonts w:ascii="Verdana" w:hAnsi="Verdana"/>
          <w:color w:val="000000"/>
          <w:sz w:val="21"/>
          <w:szCs w:val="21"/>
        </w:rPr>
        <w:t> which products the </w:t>
      </w:r>
      <w:r>
        <w:rPr>
          <w:rStyle w:val="HTMLCode"/>
          <w:color w:val="000000"/>
        </w:rPr>
        <w:t>pointReport</w:t>
      </w:r>
      <w:r>
        <w:rPr>
          <w:rFonts w:ascii="Verdana" w:hAnsi="Verdana"/>
          <w:color w:val="000000"/>
          <w:sz w:val="21"/>
          <w:szCs w:val="21"/>
        </w:rPr>
        <w:t>, the </w:t>
      </w:r>
      <w:r>
        <w:rPr>
          <w:rStyle w:val="HTMLCode"/>
          <w:color w:val="000000"/>
        </w:rPr>
        <w:t>doubleReport</w:t>
      </w:r>
      <w:r>
        <w:rPr>
          <w:rFonts w:ascii="Verdana" w:hAnsi="Verdana"/>
          <w:color w:val="000000"/>
          <w:sz w:val="21"/>
          <w:szCs w:val="21"/>
        </w:rPr>
        <w:t> and the final score of </w:t>
      </w:r>
      <w:r>
        <w:rPr>
          <w:rStyle w:val="Emphasis0"/>
          <w:rFonts w:ascii="Verdana" w:hAnsi="Verdana"/>
          <w:color w:val="000000"/>
          <w:sz w:val="21"/>
          <w:szCs w:val="21"/>
        </w:rPr>
        <w:t>points</w:t>
      </w:r>
      <w:r>
        <w:rPr>
          <w:rStyle w:val="emphasis"/>
          <w:rFonts w:ascii="Verdana" w:hAnsi="Verdana"/>
          <w:color w:val="000000"/>
          <w:sz w:val="21"/>
          <w:szCs w:val="21"/>
        </w:rPr>
        <w:t> </w:t>
      </w:r>
      <w:r>
        <w:rPr>
          <w:rFonts w:ascii="Verdana" w:hAnsi="Verdana"/>
          <w:color w:val="000000"/>
          <w:sz w:val="21"/>
          <w:szCs w:val="21"/>
        </w:rPr>
        <w:t>× 2</w:t>
      </w:r>
      <w:r>
        <w:rPr>
          <w:rFonts w:ascii="Verdana" w:hAnsi="Verdana"/>
          <w:color w:val="000000"/>
          <w:sz w:val="21"/>
          <w:szCs w:val="21"/>
          <w:vertAlign w:val="superscript"/>
        </w:rPr>
        <w:t> </w:t>
      </w:r>
      <w:r>
        <w:rPr>
          <w:rStyle w:val="Emphasis0"/>
          <w:rFonts w:ascii="Verdana" w:hAnsi="Verdana"/>
          <w:color w:val="000000"/>
          <w:sz w:val="21"/>
          <w:szCs w:val="21"/>
          <w:vertAlign w:val="superscript"/>
        </w:rPr>
        <w:t>doubles</w:t>
      </w:r>
      <w:r>
        <w:rPr>
          <w:rStyle w:val="emphasis"/>
          <w:rFonts w:ascii="Verdana" w:hAnsi="Verdana"/>
          <w:color w:val="000000"/>
          <w:sz w:val="21"/>
          <w:szCs w:val="21"/>
          <w:vertAlign w:val="superscript"/>
        </w:rPr>
        <w:t> </w:t>
      </w:r>
      <w:r>
        <w:rPr>
          <w:rFonts w:ascii="Verdana" w:hAnsi="Verdana"/>
          <w:color w:val="000000"/>
          <w:sz w:val="21"/>
          <w:szCs w:val="21"/>
        </w:rPr>
        <w: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lastRenderedPageBreak/>
        <w:t>The total score is often rounded to the nearest 10, as well as limited to 500 or less to produce a final score. This final score is used to settle up the payments at the end of the game.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There are a number of variations on the payments at the end of the game. The simplest version has all losers paying an equal amount to the winner. There are number of variations which, for example, penalizes the player who's discard allowed another player to win. Generally, if the dealer wins, the payments to the dealer are doubled, and when the dealer loses, the payment to the winner is doubled.</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Limit Hands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At the end of a hand of Mah Jongg, the winner is paid based on the final score of the hand. Generally, the final score is limited to 500 points. There are, however, some extraordinary hands which simply score this limit amount. These conditions are checked first; if none of these are true, then the normal hand scoring is performed.</w:t>
      </w:r>
    </w:p>
    <w:p w:rsidR="00226EE5" w:rsidRDefault="00226EE5" w:rsidP="00226EE5">
      <w:pPr>
        <w:pStyle w:val="NormalWeb"/>
        <w:numPr>
          <w:ilvl w:val="0"/>
          <w:numId w:val="208"/>
        </w:numPr>
        <w:shd w:val="clear" w:color="auto" w:fill="FFFFFF"/>
        <w:rPr>
          <w:rFonts w:ascii="Verdana" w:hAnsi="Verdana"/>
          <w:color w:val="000000"/>
          <w:sz w:val="21"/>
          <w:szCs w:val="21"/>
        </w:rPr>
      </w:pPr>
      <w:r>
        <w:rPr>
          <w:rFonts w:ascii="Verdana" w:hAnsi="Verdana"/>
          <w:color w:val="000000"/>
          <w:sz w:val="21"/>
          <w:szCs w:val="21"/>
        </w:rPr>
        <w:t>The </w:t>
      </w:r>
      <w:r>
        <w:rPr>
          <w:rStyle w:val="Emphasis0"/>
          <w:rFonts w:ascii="Verdana" w:hAnsi="Verdana"/>
          <w:color w:val="000000"/>
          <w:sz w:val="21"/>
          <w:szCs w:val="21"/>
        </w:rPr>
        <w:t>Big Three Dragons</w:t>
      </w:r>
      <w:r>
        <w:rPr>
          <w:rFonts w:ascii="Verdana" w:hAnsi="Verdana"/>
          <w:color w:val="000000"/>
          <w:sz w:val="21"/>
          <w:szCs w:val="21"/>
        </w:rPr>
        <w:t> hand has three </w:t>
      </w:r>
      <w:r>
        <w:rPr>
          <w:rStyle w:val="HTMLCode"/>
          <w:color w:val="000000"/>
        </w:rPr>
        <w:t>Set</w:t>
      </w:r>
      <w:r>
        <w:rPr>
          <w:rFonts w:ascii="Verdana" w:hAnsi="Verdana"/>
          <w:color w:val="000000"/>
          <w:sz w:val="21"/>
          <w:szCs w:val="21"/>
        </w:rPr>
        <w:t>s for which the </w:t>
      </w:r>
      <w:r>
        <w:rPr>
          <w:rStyle w:val="HTMLCode"/>
          <w:color w:val="000000"/>
        </w:rPr>
        <w:t>bigDragon</w:t>
      </w:r>
      <w:r>
        <w:rPr>
          <w:rFonts w:ascii="Verdana" w:hAnsi="Verdana"/>
          <w:color w:val="000000"/>
          <w:sz w:val="21"/>
          <w:szCs w:val="21"/>
        </w:rPr>
        <w:t> function is true.</w:t>
      </w:r>
    </w:p>
    <w:p w:rsidR="00226EE5" w:rsidRDefault="00226EE5" w:rsidP="00226EE5">
      <w:pPr>
        <w:pStyle w:val="NormalWeb"/>
        <w:numPr>
          <w:ilvl w:val="0"/>
          <w:numId w:val="208"/>
        </w:numPr>
        <w:shd w:val="clear" w:color="auto" w:fill="FFFFFF"/>
        <w:rPr>
          <w:rFonts w:ascii="Verdana" w:hAnsi="Verdana"/>
          <w:color w:val="000000"/>
          <w:sz w:val="21"/>
          <w:szCs w:val="21"/>
        </w:rPr>
      </w:pPr>
      <w:r>
        <w:rPr>
          <w:rFonts w:ascii="Verdana" w:hAnsi="Verdana"/>
          <w:color w:val="000000"/>
          <w:sz w:val="21"/>
          <w:szCs w:val="21"/>
        </w:rPr>
        <w:t>The </w:t>
      </w:r>
      <w:r>
        <w:rPr>
          <w:rStyle w:val="Emphasis0"/>
          <w:rFonts w:ascii="Verdana" w:hAnsi="Verdana"/>
          <w:color w:val="000000"/>
          <w:sz w:val="21"/>
          <w:szCs w:val="21"/>
        </w:rPr>
        <w:t>Little Four Winds</w:t>
      </w:r>
      <w:r>
        <w:rPr>
          <w:rFonts w:ascii="Verdana" w:hAnsi="Verdana"/>
          <w:color w:val="000000"/>
          <w:sz w:val="21"/>
          <w:szCs w:val="21"/>
        </w:rPr>
        <w:t> hand has three </w:t>
      </w:r>
      <w:r>
        <w:rPr>
          <w:rStyle w:val="HTMLCode"/>
          <w:color w:val="000000"/>
        </w:rPr>
        <w:t>ThreeSet</w:t>
      </w:r>
      <w:r>
        <w:rPr>
          <w:rFonts w:ascii="Verdana" w:hAnsi="Verdana"/>
          <w:color w:val="000000"/>
          <w:sz w:val="21"/>
          <w:szCs w:val="21"/>
        </w:rPr>
        <w:t>s or </w:t>
      </w:r>
      <w:r>
        <w:rPr>
          <w:rStyle w:val="HTMLCode"/>
          <w:color w:val="000000"/>
        </w:rPr>
        <w:t>FourSets</w:t>
      </w:r>
      <w:r>
        <w:rPr>
          <w:rFonts w:ascii="Verdana" w:hAnsi="Verdana"/>
          <w:color w:val="000000"/>
          <w:sz w:val="21"/>
          <w:szCs w:val="21"/>
        </w:rPr>
        <w:t>s for which the </w:t>
      </w:r>
      <w:r>
        <w:rPr>
          <w:rStyle w:val="HTMLCode"/>
          <w:color w:val="000000"/>
        </w:rPr>
        <w:t>wind</w:t>
      </w:r>
      <w:r>
        <w:rPr>
          <w:rFonts w:ascii="Verdana" w:hAnsi="Verdana"/>
          <w:color w:val="000000"/>
          <w:sz w:val="21"/>
          <w:szCs w:val="21"/>
        </w:rPr>
        <w:t> function is true and a</w:t>
      </w:r>
      <w:r>
        <w:rPr>
          <w:rStyle w:val="HTMLCode"/>
          <w:color w:val="000000"/>
        </w:rPr>
        <w:t>PairSet</w:t>
      </w:r>
      <w:r>
        <w:rPr>
          <w:rFonts w:ascii="Verdana" w:hAnsi="Verdana"/>
          <w:color w:val="000000"/>
          <w:sz w:val="21"/>
          <w:szCs w:val="21"/>
        </w:rPr>
        <w:t> for which </w:t>
      </w:r>
      <w:r>
        <w:rPr>
          <w:rStyle w:val="HTMLCode"/>
          <w:color w:val="000000"/>
        </w:rPr>
        <w:t>wind</w:t>
      </w:r>
      <w:r>
        <w:rPr>
          <w:rFonts w:ascii="Verdana" w:hAnsi="Verdana"/>
          <w:color w:val="000000"/>
          <w:sz w:val="21"/>
          <w:szCs w:val="21"/>
        </w:rPr>
        <w:t> is true.</w:t>
      </w:r>
    </w:p>
    <w:p w:rsidR="00226EE5" w:rsidRDefault="00226EE5" w:rsidP="00226EE5">
      <w:pPr>
        <w:pStyle w:val="NormalWeb"/>
        <w:numPr>
          <w:ilvl w:val="0"/>
          <w:numId w:val="208"/>
        </w:numPr>
        <w:shd w:val="clear" w:color="auto" w:fill="FFFFFF"/>
        <w:rPr>
          <w:rFonts w:ascii="Verdana" w:hAnsi="Verdana"/>
          <w:color w:val="000000"/>
          <w:sz w:val="21"/>
          <w:szCs w:val="21"/>
        </w:rPr>
      </w:pPr>
      <w:r>
        <w:rPr>
          <w:rFonts w:ascii="Verdana" w:hAnsi="Verdana"/>
          <w:color w:val="000000"/>
          <w:sz w:val="21"/>
          <w:szCs w:val="21"/>
        </w:rPr>
        <w:t>The </w:t>
      </w:r>
      <w:r>
        <w:rPr>
          <w:rStyle w:val="Emphasis0"/>
          <w:rFonts w:ascii="Verdana" w:hAnsi="Verdana"/>
          <w:color w:val="000000"/>
          <w:sz w:val="21"/>
          <w:szCs w:val="21"/>
        </w:rPr>
        <w:t>Big Four Winds</w:t>
      </w:r>
      <w:r>
        <w:rPr>
          <w:rFonts w:ascii="Verdana" w:hAnsi="Verdana"/>
          <w:color w:val="000000"/>
          <w:sz w:val="21"/>
          <w:szCs w:val="21"/>
        </w:rPr>
        <w:t> hand has four </w:t>
      </w:r>
      <w:r>
        <w:rPr>
          <w:rStyle w:val="HTMLCode"/>
          <w:color w:val="000000"/>
        </w:rPr>
        <w:t>ThreeSet</w:t>
      </w:r>
      <w:r>
        <w:rPr>
          <w:rFonts w:ascii="Verdana" w:hAnsi="Verdana"/>
          <w:color w:val="000000"/>
          <w:sz w:val="21"/>
          <w:szCs w:val="21"/>
        </w:rPr>
        <w:t>s or </w:t>
      </w:r>
      <w:r>
        <w:rPr>
          <w:rStyle w:val="HTMLCode"/>
          <w:color w:val="000000"/>
        </w:rPr>
        <w:t>FourSets</w:t>
      </w:r>
      <w:r>
        <w:rPr>
          <w:rFonts w:ascii="Verdana" w:hAnsi="Verdana"/>
          <w:color w:val="000000"/>
          <w:sz w:val="21"/>
          <w:szCs w:val="21"/>
        </w:rPr>
        <w:t>s for which the </w:t>
      </w:r>
      <w:r>
        <w:rPr>
          <w:rStyle w:val="HTMLCode"/>
          <w:color w:val="000000"/>
        </w:rPr>
        <w:t>wind</w:t>
      </w:r>
      <w:r>
        <w:rPr>
          <w:rFonts w:ascii="Verdana" w:hAnsi="Verdana"/>
          <w:color w:val="000000"/>
          <w:sz w:val="21"/>
          <w:szCs w:val="21"/>
        </w:rPr>
        <w:t> function is true.</w:t>
      </w:r>
    </w:p>
    <w:p w:rsidR="00226EE5" w:rsidRDefault="00226EE5" w:rsidP="00226EE5">
      <w:pPr>
        <w:pStyle w:val="NormalWeb"/>
        <w:numPr>
          <w:ilvl w:val="0"/>
          <w:numId w:val="208"/>
        </w:numPr>
        <w:shd w:val="clear" w:color="auto" w:fill="FFFFFF"/>
        <w:rPr>
          <w:rFonts w:ascii="Verdana" w:hAnsi="Verdana"/>
          <w:color w:val="000000"/>
          <w:sz w:val="21"/>
          <w:szCs w:val="21"/>
        </w:rPr>
      </w:pPr>
      <w:r>
        <w:rPr>
          <w:rFonts w:ascii="Verdana" w:hAnsi="Verdana"/>
          <w:color w:val="000000"/>
          <w:sz w:val="21"/>
          <w:szCs w:val="21"/>
        </w:rPr>
        <w:t>The </w:t>
      </w:r>
      <w:r>
        <w:rPr>
          <w:rStyle w:val="Emphasis0"/>
          <w:rFonts w:ascii="Verdana" w:hAnsi="Verdana"/>
          <w:color w:val="000000"/>
          <w:sz w:val="21"/>
          <w:szCs w:val="21"/>
        </w:rPr>
        <w:t>All Honors</w:t>
      </w:r>
      <w:r>
        <w:rPr>
          <w:rFonts w:ascii="Verdana" w:hAnsi="Verdana"/>
          <w:color w:val="000000"/>
          <w:sz w:val="21"/>
          <w:szCs w:val="21"/>
        </w:rPr>
        <w:t> hand has all </w:t>
      </w:r>
      <w:r>
        <w:rPr>
          <w:rStyle w:val="HTMLCode"/>
          <w:color w:val="000000"/>
        </w:rPr>
        <w:t>Set</w:t>
      </w:r>
      <w:r>
        <w:rPr>
          <w:rFonts w:ascii="Verdana" w:hAnsi="Verdana"/>
          <w:color w:val="000000"/>
          <w:sz w:val="21"/>
          <w:szCs w:val="21"/>
        </w:rPr>
        <w:t>s composed of </w:t>
      </w:r>
      <w:r>
        <w:rPr>
          <w:rStyle w:val="HTMLCode"/>
          <w:color w:val="000000"/>
        </w:rPr>
        <w:t>HonorsTile</w:t>
      </w:r>
      <w:r>
        <w:rPr>
          <w:rFonts w:ascii="Verdana" w:hAnsi="Verdana"/>
          <w:color w:val="000000"/>
          <w:sz w:val="21"/>
          <w:szCs w:val="21"/>
        </w:rPr>
        <w:t>s; these will all have either </w:t>
      </w:r>
      <w:r>
        <w:rPr>
          <w:rStyle w:val="HTMLCode"/>
          <w:color w:val="000000"/>
        </w:rPr>
        <w:t>wind</w:t>
      </w:r>
      <w:r>
        <w:rPr>
          <w:rFonts w:ascii="Verdana" w:hAnsi="Verdana"/>
          <w:color w:val="000000"/>
          <w:sz w:val="21"/>
          <w:szCs w:val="21"/>
        </w:rPr>
        <w:t> or </w:t>
      </w:r>
      <w:r>
        <w:rPr>
          <w:rStyle w:val="HTMLCode"/>
          <w:color w:val="000000"/>
        </w:rPr>
        <w:t>dragon</w:t>
      </w:r>
      <w:r>
        <w:rPr>
          <w:rFonts w:ascii="Verdana" w:hAnsi="Verdana"/>
          <w:color w:val="000000"/>
          <w:sz w:val="21"/>
          <w:szCs w:val="21"/>
        </w:rPr>
        <w:t>true.</w:t>
      </w:r>
    </w:p>
    <w:p w:rsidR="00226EE5" w:rsidRDefault="00226EE5" w:rsidP="00226EE5">
      <w:pPr>
        <w:pStyle w:val="NormalWeb"/>
        <w:numPr>
          <w:ilvl w:val="0"/>
          <w:numId w:val="208"/>
        </w:numPr>
        <w:shd w:val="clear" w:color="auto" w:fill="FFFFFF"/>
        <w:rPr>
          <w:rFonts w:ascii="Verdana" w:hAnsi="Verdana"/>
          <w:color w:val="000000"/>
          <w:sz w:val="21"/>
          <w:szCs w:val="21"/>
        </w:rPr>
      </w:pPr>
      <w:r>
        <w:rPr>
          <w:rFonts w:ascii="Verdana" w:hAnsi="Verdana"/>
          <w:color w:val="000000"/>
          <w:sz w:val="21"/>
          <w:szCs w:val="21"/>
        </w:rPr>
        <w:t>The </w:t>
      </w:r>
      <w:r>
        <w:rPr>
          <w:rStyle w:val="Emphasis0"/>
          <w:rFonts w:ascii="Verdana" w:hAnsi="Verdana"/>
          <w:color w:val="000000"/>
          <w:sz w:val="21"/>
          <w:szCs w:val="21"/>
        </w:rPr>
        <w:t>All Terminals</w:t>
      </w:r>
      <w:r>
        <w:rPr>
          <w:rFonts w:ascii="Verdana" w:hAnsi="Verdana"/>
          <w:color w:val="000000"/>
          <w:sz w:val="21"/>
          <w:szCs w:val="21"/>
        </w:rPr>
        <w:t> hand has all </w:t>
      </w:r>
      <w:r>
        <w:rPr>
          <w:rStyle w:val="HTMLCode"/>
          <w:color w:val="000000"/>
        </w:rPr>
        <w:t>Set</w:t>
      </w:r>
      <w:r>
        <w:rPr>
          <w:rFonts w:ascii="Verdana" w:hAnsi="Verdana"/>
          <w:color w:val="000000"/>
          <w:sz w:val="21"/>
          <w:szCs w:val="21"/>
        </w:rPr>
        <w:t>s composed of </w:t>
      </w:r>
      <w:r>
        <w:rPr>
          <w:rStyle w:val="HTMLCode"/>
          <w:color w:val="000000"/>
        </w:rPr>
        <w:t>TerminalSuitTile</w:t>
      </w:r>
      <w:r>
        <w:rPr>
          <w:rFonts w:ascii="Verdana" w:hAnsi="Verdana"/>
          <w:color w:val="000000"/>
          <w:sz w:val="21"/>
          <w:szCs w:val="21"/>
        </w:rPr>
        <w:t>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An additional hand that pays the limit also breaks many of the rules for a winning hand. This is the </w:t>
      </w:r>
      <w:r>
        <w:rPr>
          <w:rStyle w:val="Emphasis0"/>
          <w:rFonts w:ascii="Verdana" w:hAnsi="Verdana"/>
          <w:color w:val="000000"/>
          <w:sz w:val="21"/>
          <w:szCs w:val="21"/>
        </w:rPr>
        <w:t>Thirteen Orphans</w:t>
      </w:r>
      <w:r>
        <w:rPr>
          <w:rFonts w:ascii="Verdana" w:hAnsi="Verdana"/>
          <w:color w:val="000000"/>
          <w:sz w:val="21"/>
          <w:szCs w:val="21"/>
        </w:rPr>
        <w:t> hand, which is one each of the various terminals and honors: three dragons, four winds, three one's, three nine's and any other of the thirteen terminal and honor tiles. This requires a special-case test in </w:t>
      </w:r>
      <w:r>
        <w:rPr>
          <w:rStyle w:val="HTMLCode"/>
          <w:color w:val="000000"/>
        </w:rPr>
        <w:t>Hand</w:t>
      </w:r>
      <w:r>
        <w:rPr>
          <w:rFonts w:ascii="Verdana" w:hAnsi="Verdana"/>
          <w:color w:val="000000"/>
          <w:sz w:val="21"/>
          <w:szCs w:val="21"/>
        </w:rPr>
        <w:t> that short-cuts all of the evaluation algorithm.</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An interesting limit hand is the </w:t>
      </w:r>
      <w:r>
        <w:rPr>
          <w:rStyle w:val="Emphasis0"/>
          <w:rFonts w:ascii="Verdana" w:hAnsi="Verdana"/>
          <w:color w:val="000000"/>
          <w:sz w:val="21"/>
          <w:szCs w:val="21"/>
        </w:rPr>
        <w:t>Nine Gates</w:t>
      </w:r>
      <w:r>
        <w:rPr>
          <w:rFonts w:ascii="Verdana" w:hAnsi="Verdana"/>
          <w:color w:val="000000"/>
          <w:sz w:val="21"/>
          <w:szCs w:val="21"/>
        </w:rPr>
        <w:t> hand, which is 3×1's, 2, 3, 4, 5, 6, 7, 8, and 3×9's all of the same suit. Any other tile of this suit will create a winning hand that pays the limit. Just considering the hand outside the mechanics of play, it would get four doubles because it is all one suit, plus the possibility of an additional double for consecutive sequences. The Nine Gates hand is only a limit hand if the player draws it as a completely concealed hand.</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There are a few other limit hands, including all concealed triplets, or being dealt a winning hand. These, however, depend on the mechanics of play, not the hand itself.</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Update Set Class Hierarchy. </w:t>
      </w:r>
      <w:r>
        <w:rPr>
          <w:rFonts w:ascii="Verdana" w:hAnsi="Verdana"/>
          <w:color w:val="000000"/>
          <w:sz w:val="21"/>
          <w:szCs w:val="21"/>
        </w:rPr>
        <w:t>You'll want to add </w:t>
      </w:r>
      <w:r>
        <w:rPr>
          <w:rStyle w:val="HTMLCode"/>
          <w:color w:val="000000"/>
        </w:rPr>
        <w:t>wind</w:t>
      </w:r>
      <w:r>
        <w:rPr>
          <w:rFonts w:ascii="Verdana" w:hAnsi="Verdana"/>
          <w:color w:val="000000"/>
          <w:sz w:val="21"/>
          <w:szCs w:val="21"/>
        </w:rPr>
        <w:t> and </w:t>
      </w:r>
      <w:r>
        <w:rPr>
          <w:rStyle w:val="HTMLCode"/>
          <w:color w:val="000000"/>
        </w:rPr>
        <w:t>dragon</w:t>
      </w:r>
      <w:r>
        <w:rPr>
          <w:rFonts w:ascii="Verdana" w:hAnsi="Verdana"/>
          <w:color w:val="000000"/>
          <w:sz w:val="21"/>
          <w:szCs w:val="21"/>
        </w:rPr>
        <w:t> functions to the </w:t>
      </w:r>
      <w:r>
        <w:rPr>
          <w:rStyle w:val="HTMLCode"/>
          <w:color w:val="000000"/>
        </w:rPr>
        <w:t>Set</w:t>
      </w:r>
      <w:r>
        <w:rPr>
          <w:rFonts w:ascii="Verdana" w:hAnsi="Verdana"/>
          <w:color w:val="000000"/>
          <w:sz w:val="21"/>
          <w:szCs w:val="21"/>
        </w:rPr>
        <w:t> hierarchy. These return </w:t>
      </w:r>
      <w:r>
        <w:rPr>
          <w:rStyle w:val="HTMLCode"/>
          <w:color w:val="000000"/>
        </w:rPr>
        <w:t>True</w:t>
      </w:r>
      <w:r>
        <w:rPr>
          <w:rFonts w:ascii="Verdana" w:hAnsi="Verdana"/>
          <w:color w:val="000000"/>
          <w:sz w:val="21"/>
          <w:szCs w:val="21"/>
        </w:rPr>
        <w:t> if all </w:t>
      </w:r>
      <w:r>
        <w:rPr>
          <w:rStyle w:val="HTMLCode"/>
          <w:color w:val="000000"/>
        </w:rPr>
        <w:t>Tile</w:t>
      </w:r>
      <w:r>
        <w:rPr>
          <w:rFonts w:ascii="Verdana" w:hAnsi="Verdana"/>
          <w:color w:val="000000"/>
          <w:sz w:val="21"/>
          <w:szCs w:val="21"/>
        </w:rPr>
        <w:t>s in the </w:t>
      </w:r>
      <w:r>
        <w:rPr>
          <w:rStyle w:val="HTMLCode"/>
          <w:color w:val="000000"/>
        </w:rPr>
        <w:t>Set</w:t>
      </w:r>
      <w:r>
        <w:rPr>
          <w:rFonts w:ascii="Verdana" w:hAnsi="Verdana"/>
          <w:color w:val="000000"/>
          <w:sz w:val="21"/>
          <w:szCs w:val="21"/>
        </w:rPr>
        <w:t> are a wind or a dragon, respectively.</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lastRenderedPageBreak/>
        <w:t>Update Hand Class. </w:t>
      </w:r>
      <w:r>
        <w:rPr>
          <w:rFonts w:ascii="Verdana" w:hAnsi="Verdana"/>
          <w:color w:val="000000"/>
          <w:sz w:val="21"/>
          <w:szCs w:val="21"/>
        </w:rPr>
        <w:t>You can add six additional functions to </w:t>
      </w:r>
      <w:r>
        <w:rPr>
          <w:rStyle w:val="HTMLCode"/>
          <w:color w:val="000000"/>
        </w:rPr>
        <w:t>Hand</w:t>
      </w:r>
      <w:r>
        <w:rPr>
          <w:rFonts w:ascii="Verdana" w:hAnsi="Verdana"/>
          <w:color w:val="000000"/>
          <w:sz w:val="21"/>
          <w:szCs w:val="21"/>
        </w:rPr>
        <w:t> to check for each of these limit hands.</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 final step is to update the </w:t>
      </w:r>
      <w:r>
        <w:rPr>
          <w:rStyle w:val="HTMLCode"/>
          <w:color w:val="000000"/>
        </w:rPr>
        <w:t>finalScore</w:t>
      </w:r>
      <w:r>
        <w:rPr>
          <w:rFonts w:ascii="Verdana" w:hAnsi="Verdana"/>
          <w:color w:val="000000"/>
          <w:sz w:val="21"/>
          <w:szCs w:val="21"/>
        </w:rPr>
        <w:t> to check for limit hands prior to computing points and doubles.</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Chapter 42. Chess Game Notation</w:t>
      </w:r>
    </w:p>
    <w:p w:rsidR="00226EE5" w:rsidRDefault="00226EE5" w:rsidP="00226EE5">
      <w:pPr>
        <w:pStyle w:val="NormalWeb"/>
        <w:shd w:val="clear" w:color="auto" w:fill="FFFFFF"/>
        <w:rPr>
          <w:rFonts w:ascii="Verdana" w:hAnsi="Verdana"/>
          <w:color w:val="000000"/>
          <w:sz w:val="21"/>
          <w:szCs w:val="21"/>
        </w:rPr>
      </w:pPr>
      <w:r>
        <w:rPr>
          <w:rFonts w:ascii="Verdana" w:hAnsi="Verdana"/>
          <w:b/>
          <w:bCs/>
          <w:color w:val="000000"/>
          <w:sz w:val="21"/>
          <w:szCs w:val="21"/>
        </w:rPr>
        <w:t>Table of Contents</w:t>
      </w:r>
    </w:p>
    <w:p w:rsidR="00226EE5" w:rsidRDefault="00226EE5" w:rsidP="00226EE5">
      <w:pPr>
        <w:shd w:val="clear" w:color="auto" w:fill="FFFFFF"/>
        <w:rPr>
          <w:rFonts w:ascii="Verdana" w:hAnsi="Verdana"/>
          <w:color w:val="000000"/>
          <w:sz w:val="21"/>
          <w:szCs w:val="21"/>
        </w:rPr>
      </w:pPr>
      <w:hyperlink r:id="rId1866" w:anchor="projects.chess.algebraic" w:history="1">
        <w:r>
          <w:rPr>
            <w:rStyle w:val="Hyperlink"/>
            <w:rFonts w:ascii="Verdana" w:hAnsi="Verdana"/>
            <w:color w:val="000066"/>
            <w:sz w:val="20"/>
            <w:szCs w:val="20"/>
          </w:rPr>
          <w:t>Algebraic Notation</w:t>
        </w:r>
      </w:hyperlink>
    </w:p>
    <w:p w:rsidR="00226EE5" w:rsidRDefault="00226EE5" w:rsidP="00226EE5">
      <w:pPr>
        <w:shd w:val="clear" w:color="auto" w:fill="FFFFFF"/>
        <w:ind w:left="720"/>
        <w:rPr>
          <w:rFonts w:ascii="Verdana" w:hAnsi="Verdana"/>
          <w:color w:val="000000"/>
          <w:sz w:val="21"/>
          <w:szCs w:val="21"/>
        </w:rPr>
      </w:pPr>
      <w:hyperlink r:id="rId1867" w:anchor="d0e61113" w:history="1">
        <w:r>
          <w:rPr>
            <w:rStyle w:val="Hyperlink"/>
            <w:rFonts w:ascii="Verdana" w:hAnsi="Verdana"/>
            <w:color w:val="000066"/>
            <w:sz w:val="20"/>
            <w:szCs w:val="20"/>
          </w:rPr>
          <w:t>Definition</w:t>
        </w:r>
      </w:hyperlink>
    </w:p>
    <w:p w:rsidR="00226EE5" w:rsidRDefault="00226EE5" w:rsidP="00226EE5">
      <w:pPr>
        <w:shd w:val="clear" w:color="auto" w:fill="FFFFFF"/>
        <w:ind w:left="720"/>
        <w:rPr>
          <w:rFonts w:ascii="Verdana" w:hAnsi="Verdana"/>
          <w:color w:val="000000"/>
          <w:sz w:val="21"/>
          <w:szCs w:val="21"/>
        </w:rPr>
      </w:pPr>
      <w:hyperlink r:id="rId1868" w:anchor="d0e61494" w:history="1">
        <w:r>
          <w:rPr>
            <w:rStyle w:val="Hyperlink"/>
            <w:rFonts w:ascii="Verdana" w:hAnsi="Verdana"/>
            <w:color w:val="000066"/>
            <w:sz w:val="20"/>
            <w:szCs w:val="20"/>
          </w:rPr>
          <w:t>Summary and Examples</w:t>
        </w:r>
      </w:hyperlink>
    </w:p>
    <w:p w:rsidR="00226EE5" w:rsidRDefault="00226EE5" w:rsidP="00226EE5">
      <w:pPr>
        <w:shd w:val="clear" w:color="auto" w:fill="FFFFFF"/>
        <w:ind w:left="720"/>
        <w:rPr>
          <w:rFonts w:ascii="Verdana" w:hAnsi="Verdana"/>
          <w:color w:val="000000"/>
          <w:sz w:val="21"/>
          <w:szCs w:val="21"/>
        </w:rPr>
      </w:pPr>
      <w:hyperlink r:id="rId1869" w:anchor="d0e61665" w:history="1">
        <w:r>
          <w:rPr>
            <w:rStyle w:val="Hyperlink"/>
            <w:rFonts w:ascii="Verdana" w:hAnsi="Verdana"/>
            <w:color w:val="000066"/>
            <w:sz w:val="20"/>
            <w:szCs w:val="20"/>
          </w:rPr>
          <w:t>Algorithms for Resolving Moves</w:t>
        </w:r>
      </w:hyperlink>
    </w:p>
    <w:p w:rsidR="00226EE5" w:rsidRDefault="00226EE5" w:rsidP="00226EE5">
      <w:pPr>
        <w:shd w:val="clear" w:color="auto" w:fill="FFFFFF"/>
        <w:rPr>
          <w:rFonts w:ascii="Verdana" w:hAnsi="Verdana"/>
          <w:color w:val="000000"/>
          <w:sz w:val="21"/>
          <w:szCs w:val="21"/>
        </w:rPr>
      </w:pPr>
      <w:hyperlink r:id="rId1870" w:history="1">
        <w:r>
          <w:rPr>
            <w:rStyle w:val="Hyperlink"/>
            <w:rFonts w:ascii="Verdana" w:hAnsi="Verdana"/>
            <w:color w:val="000066"/>
            <w:sz w:val="20"/>
            <w:szCs w:val="20"/>
          </w:rPr>
          <w:t>Descriptive Notation</w:t>
        </w:r>
      </w:hyperlink>
    </w:p>
    <w:p w:rsidR="00226EE5" w:rsidRDefault="00226EE5" w:rsidP="00226EE5">
      <w:pPr>
        <w:shd w:val="clear" w:color="auto" w:fill="FFFFFF"/>
        <w:rPr>
          <w:rFonts w:ascii="Verdana" w:hAnsi="Verdana"/>
          <w:color w:val="000000"/>
          <w:sz w:val="21"/>
          <w:szCs w:val="21"/>
        </w:rPr>
      </w:pPr>
      <w:hyperlink r:id="rId1871" w:history="1">
        <w:r>
          <w:rPr>
            <w:rStyle w:val="Hyperlink"/>
            <w:rFonts w:ascii="Verdana" w:hAnsi="Verdana"/>
            <w:color w:val="000066"/>
            <w:sz w:val="20"/>
            <w:szCs w:val="20"/>
          </w:rPr>
          <w:t>Game State</w:t>
        </w:r>
      </w:hyperlink>
    </w:p>
    <w:p w:rsidR="00226EE5" w:rsidRDefault="00226EE5" w:rsidP="00226EE5">
      <w:pPr>
        <w:shd w:val="clear" w:color="auto" w:fill="FFFFFF"/>
        <w:rPr>
          <w:rFonts w:ascii="Verdana" w:hAnsi="Verdana"/>
          <w:color w:val="000000"/>
          <w:sz w:val="21"/>
          <w:szCs w:val="21"/>
        </w:rPr>
      </w:pPr>
      <w:hyperlink r:id="rId1872" w:history="1">
        <w:r>
          <w:rPr>
            <w:rStyle w:val="Hyperlink"/>
            <w:rFonts w:ascii="Verdana" w:hAnsi="Verdana"/>
            <w:color w:val="000066"/>
            <w:sz w:val="20"/>
            <w:szCs w:val="20"/>
          </w:rPr>
          <w:t>PGN Processing Specifications</w:t>
        </w:r>
      </w:hyperlink>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See </w:t>
      </w:r>
      <w:hyperlink r:id="rId1873" w:anchor="objects.type.exer.chessboard" w:history="1">
        <w:r>
          <w:rPr>
            <w:rStyle w:val="Hyperlink"/>
            <w:rFonts w:ascii="Verdana" w:hAnsi="Verdana"/>
            <w:color w:val="000066"/>
            <w:sz w:val="20"/>
            <w:szCs w:val="20"/>
          </w:rPr>
          <w:t>the section called “Chessboard Locations”</w:t>
        </w:r>
      </w:hyperlink>
      <w:r>
        <w:rPr>
          <w:rFonts w:ascii="Verdana" w:hAnsi="Verdana"/>
          <w:color w:val="000000"/>
          <w:sz w:val="21"/>
          <w:szCs w:val="21"/>
        </w:rPr>
        <w:t> for some additional background.</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Chess is played on an 8x8 board. One player has white pieces, one has black pieces. Each player's pieces include eight pawns, two rooks, two knights, two bishops, a king and a queen. The various pieces have different rules for movement. Players move alternately until one player's king is in a position from which it cannot escape but must be taken, or there is a draw. There are a number of rules that lead to a draw, all beyond the scope of this problem. White moves first.</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A game is recorded as a log of the numbered moves of pieces, first white then black. The Portable Game Notation (PGN) standard includes additional descriptive information about the players and venue.</w:t>
      </w:r>
    </w:p>
    <w:p w:rsidR="00226EE5" w:rsidRDefault="00226EE5" w:rsidP="00226EE5">
      <w:pPr>
        <w:pStyle w:val="NormalWeb"/>
        <w:shd w:val="clear" w:color="auto" w:fill="FFFFFF"/>
        <w:rPr>
          <w:rFonts w:ascii="Verdana" w:hAnsi="Verdana"/>
          <w:color w:val="000000"/>
          <w:sz w:val="21"/>
          <w:szCs w:val="21"/>
        </w:rPr>
      </w:pPr>
      <w:r>
        <w:rPr>
          <w:rFonts w:ascii="Verdana" w:hAnsi="Verdana"/>
          <w:color w:val="000000"/>
          <w:sz w:val="21"/>
          <w:szCs w:val="21"/>
        </w:rPr>
        <w:t>There are two notations for logging a chess game. The newer, </w:t>
      </w:r>
      <w:r>
        <w:rPr>
          <w:rStyle w:val="Emphasis0"/>
          <w:rFonts w:ascii="Verdana" w:hAnsi="Verdana"/>
          <w:color w:val="000000"/>
          <w:sz w:val="21"/>
          <w:szCs w:val="21"/>
        </w:rPr>
        <w:t>algebraic</w:t>
      </w:r>
      <w:r>
        <w:rPr>
          <w:rFonts w:ascii="Verdana" w:hAnsi="Verdana"/>
          <w:color w:val="000000"/>
          <w:sz w:val="21"/>
          <w:szCs w:val="21"/>
        </w:rPr>
        <w:t> notation and the older </w:t>
      </w:r>
      <w:r>
        <w:rPr>
          <w:rStyle w:val="Emphasis0"/>
          <w:rFonts w:ascii="Verdana" w:hAnsi="Verdana"/>
          <w:color w:val="000000"/>
          <w:sz w:val="21"/>
          <w:szCs w:val="21"/>
        </w:rPr>
        <w:t>descriptive</w:t>
      </w:r>
      <w:r>
        <w:rPr>
          <w:rFonts w:ascii="Verdana" w:hAnsi="Verdana"/>
          <w:color w:val="000000"/>
          <w:sz w:val="21"/>
          <w:szCs w:val="21"/>
        </w:rPr>
        <w:t>notation. We will write a program that will process a log in either notation and play out the game, showing the chess board after each of black's moves. It can also be extended to convert logs to completely standard PGN notation.</w:t>
      </w:r>
    </w:p>
    <w:p w:rsidR="00226EE5" w:rsidRDefault="00226EE5" w:rsidP="00226EE5">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59" w:name="projects.chess.algebraic"/>
      <w:bookmarkEnd w:id="359"/>
      <w:r>
        <w:rPr>
          <w:rFonts w:ascii="Verdana" w:hAnsi="Verdana"/>
          <w:color w:val="2963A6"/>
          <w:sz w:val="26"/>
          <w:szCs w:val="26"/>
          <w:lang w:val="en"/>
        </w:rPr>
        <w:t>Algebraic Notation</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We'll present the formal definition of algebraic notation including Algebraic Notation (</w:t>
      </w:r>
      <w:r>
        <w:rPr>
          <w:rStyle w:val="abbrev"/>
          <w:rFonts w:ascii="Verdana" w:hAnsi="Verdana"/>
          <w:color w:val="000000"/>
          <w:sz w:val="21"/>
          <w:szCs w:val="21"/>
          <w:lang w:val="en"/>
        </w:rPr>
        <w:t>LAN</w:t>
      </w:r>
      <w:r>
        <w:rPr>
          <w:rFonts w:ascii="Verdana" w:hAnsi="Verdana"/>
          <w:color w:val="000000"/>
          <w:sz w:val="21"/>
          <w:szCs w:val="21"/>
          <w:lang w:val="en"/>
        </w:rPr>
        <w:t>) and Short Algebraic Notation (</w:t>
      </w:r>
      <w:r>
        <w:rPr>
          <w:rStyle w:val="abbrev"/>
          <w:rFonts w:ascii="Verdana" w:hAnsi="Verdana"/>
          <w:color w:val="000000"/>
          <w:sz w:val="21"/>
          <w:szCs w:val="21"/>
          <w:lang w:val="en"/>
        </w:rPr>
        <w:t>SAN</w:t>
      </w:r>
      <w:r>
        <w:rPr>
          <w:rFonts w:ascii="Verdana" w:hAnsi="Verdana"/>
          <w:color w:val="000000"/>
          <w:sz w:val="21"/>
          <w:szCs w:val="21"/>
          <w:lang w:val="en"/>
        </w:rPr>
        <w:t>). We'll follow this with a summary and some examples. This section will end with some Algorithm R, used to resolve which of the available pieces could perform a legal move.</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60" w:name="d0e61113"/>
      <w:bookmarkEnd w:id="360"/>
      <w:r>
        <w:rPr>
          <w:rFonts w:ascii="Verdana" w:hAnsi="Verdana"/>
          <w:color w:val="2963A6"/>
          <w:sz w:val="26"/>
          <w:szCs w:val="26"/>
          <w:lang w:val="en"/>
        </w:rPr>
        <w:lastRenderedPageBreak/>
        <w:t>Definition</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Algebraic notations uses letters </w:t>
      </w:r>
      <w:r>
        <w:rPr>
          <w:rStyle w:val="HTMLCode"/>
          <w:color w:val="000000"/>
          <w:lang w:val="en"/>
        </w:rPr>
        <w:t>a-h</w:t>
      </w:r>
      <w:r>
        <w:rPr>
          <w:rFonts w:ascii="Verdana" w:hAnsi="Verdana"/>
          <w:color w:val="000000"/>
          <w:sz w:val="21"/>
          <w:szCs w:val="21"/>
          <w:lang w:val="en"/>
        </w:rPr>
        <w:t> for the files (columns across the board) from white's left to right, and numbers for the ranks (rows of the board) from white (1) to black (8).</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Piece symbols in the log are as follows: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3"/>
        <w:gridCol w:w="1421"/>
        <w:gridCol w:w="6906"/>
      </w:tblGrid>
      <w:tr w:rsidR="00226EE5" w:rsidTr="00226EE5">
        <w:trPr>
          <w:tblHeader/>
          <w:tblCellSpacing w:w="15" w:type="dxa"/>
        </w:trPr>
        <w:tc>
          <w:tcPr>
            <w:tcW w:w="0" w:type="auto"/>
            <w:vAlign w:val="center"/>
            <w:hideMark/>
          </w:tcPr>
          <w:p w:rsidR="00226EE5" w:rsidRDefault="00226EE5">
            <w:pPr>
              <w:jc w:val="center"/>
              <w:rPr>
                <w:rFonts w:ascii="Times New Roman" w:hAnsi="Times New Roman"/>
                <w:b/>
                <w:bCs/>
                <w:sz w:val="24"/>
                <w:szCs w:val="24"/>
              </w:rPr>
            </w:pPr>
            <w:r>
              <w:rPr>
                <w:b/>
                <w:bCs/>
              </w:rPr>
              <w:t>Piece</w:t>
            </w:r>
          </w:p>
        </w:tc>
        <w:tc>
          <w:tcPr>
            <w:tcW w:w="0" w:type="auto"/>
            <w:vAlign w:val="center"/>
            <w:hideMark/>
          </w:tcPr>
          <w:p w:rsidR="00226EE5" w:rsidRDefault="00226EE5">
            <w:pPr>
              <w:jc w:val="center"/>
              <w:rPr>
                <w:b/>
                <w:bCs/>
              </w:rPr>
            </w:pPr>
            <w:r>
              <w:rPr>
                <w:b/>
                <w:bCs/>
              </w:rPr>
              <w:t>Symbol</w:t>
            </w:r>
          </w:p>
        </w:tc>
        <w:tc>
          <w:tcPr>
            <w:tcW w:w="0" w:type="auto"/>
            <w:vAlign w:val="center"/>
            <w:hideMark/>
          </w:tcPr>
          <w:p w:rsidR="00226EE5" w:rsidRDefault="00226EE5">
            <w:pPr>
              <w:jc w:val="center"/>
              <w:rPr>
                <w:b/>
                <w:bCs/>
              </w:rPr>
            </w:pPr>
            <w:r>
              <w:rPr>
                <w:b/>
                <w:bCs/>
              </w:rPr>
              <w:t>Move Summary</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Pawn</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(omitted)</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1 or 2 spaces forward</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Rook</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R</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anywhere in the same rank or same file</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Knight</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N</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2 in one direction and 1 in the other “</w:t>
            </w:r>
            <w:r>
              <w:rPr>
                <w:rStyle w:val="quote"/>
                <w:rFonts w:ascii="Verdana" w:hAnsi="Verdana"/>
                <w:color w:val="000000"/>
                <w:sz w:val="21"/>
                <w:szCs w:val="21"/>
              </w:rPr>
              <w:t>L-shaped</w:t>
            </w:r>
            <w:r>
              <w:rPr>
                <w:rFonts w:ascii="Verdana" w:hAnsi="Verdana"/>
                <w:color w:val="000000"/>
                <w:sz w:val="21"/>
                <w:szCs w:val="21"/>
              </w:rPr>
              <w:t>”</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Bishop</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B</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diagonally, any distance</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Queen</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Q</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horizontal, vertical or diagonal, any distance</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King</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K</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1 space in any direction</w:t>
            </w:r>
          </w:p>
        </w:tc>
      </w:tr>
    </w:tbl>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game beings in the following starting position. For white the pieces are arranged as follows: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1"/>
        <w:gridCol w:w="3007"/>
        <w:gridCol w:w="3332"/>
      </w:tblGrid>
      <w:tr w:rsidR="00226EE5" w:rsidTr="00226EE5">
        <w:trPr>
          <w:tblHeader/>
          <w:tblCellSpacing w:w="15" w:type="dxa"/>
        </w:trPr>
        <w:tc>
          <w:tcPr>
            <w:tcW w:w="0" w:type="auto"/>
            <w:vAlign w:val="center"/>
            <w:hideMark/>
          </w:tcPr>
          <w:p w:rsidR="00226EE5" w:rsidRDefault="00226EE5">
            <w:pPr>
              <w:jc w:val="center"/>
              <w:rPr>
                <w:rFonts w:ascii="Times New Roman" w:hAnsi="Times New Roman"/>
                <w:b/>
                <w:bCs/>
                <w:sz w:val="24"/>
                <w:szCs w:val="24"/>
              </w:rPr>
            </w:pPr>
            <w:r>
              <w:rPr>
                <w:b/>
                <w:bCs/>
              </w:rPr>
              <w:t>White</w:t>
            </w:r>
          </w:p>
        </w:tc>
        <w:tc>
          <w:tcPr>
            <w:tcW w:w="0" w:type="auto"/>
            <w:vAlign w:val="center"/>
            <w:hideMark/>
          </w:tcPr>
          <w:p w:rsidR="00226EE5" w:rsidRDefault="00226EE5">
            <w:pPr>
              <w:jc w:val="center"/>
              <w:rPr>
                <w:b/>
                <w:bCs/>
              </w:rPr>
            </w:pPr>
            <w:r>
              <w:rPr>
                <w:b/>
                <w:bCs/>
              </w:rPr>
              <w:t>Black</w:t>
            </w:r>
          </w:p>
        </w:tc>
        <w:tc>
          <w:tcPr>
            <w:tcW w:w="0" w:type="auto"/>
            <w:vAlign w:val="center"/>
            <w:hideMark/>
          </w:tcPr>
          <w:p w:rsidR="00226EE5" w:rsidRDefault="00226EE5">
            <w:pPr>
              <w:jc w:val="center"/>
              <w:rPr>
                <w:b/>
                <w:bCs/>
              </w:rPr>
            </w:pPr>
            <w:r>
              <w:rPr>
                <w:b/>
                <w:bCs/>
              </w:rPr>
              <w:t>Piece</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a1</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a8</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rook</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b1</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b8</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knight</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c1</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c8</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bishop</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d1</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d8</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queen</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e1</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e8</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king</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f1</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f8</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bishop</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g1</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g8</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knight</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h1</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h8</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rook</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a2-h2</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a7-h7</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pawns</w:t>
            </w:r>
          </w:p>
        </w:tc>
      </w:tr>
    </w:tbl>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There are two forms of algebraic notation: short (or standard) algebraic notation (SAN), where only the destination is shown, and long algebraic notation (LAN) that shows the piece, the starting location and the destination.</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The basic syntax for LAN is as follows:</w:t>
      </w:r>
    </w:p>
    <w:p w:rsidR="00226EE5" w:rsidRDefault="00226EE5" w:rsidP="00226EE5">
      <w:pPr>
        <w:pStyle w:val="NormalWeb"/>
        <w:shd w:val="clear" w:color="auto" w:fill="FFFFFF"/>
        <w:rPr>
          <w:rFonts w:ascii="Verdana" w:hAnsi="Verdana"/>
          <w:color w:val="000000"/>
          <w:sz w:val="21"/>
          <w:szCs w:val="21"/>
          <w:lang w:val="en"/>
        </w:rPr>
      </w:pPr>
      <w:r>
        <w:rPr>
          <w:rStyle w:val="Strong"/>
          <w:rFonts w:ascii="Verdana" w:hAnsi="Verdana"/>
          <w:color w:val="000000"/>
          <w:sz w:val="21"/>
          <w:szCs w:val="21"/>
          <w:lang w:val="en"/>
        </w:rPr>
        <w:t>[</w:t>
      </w:r>
      <w:r>
        <w:rPr>
          <w:rStyle w:val="Emphasis0"/>
          <w:rFonts w:ascii="Verdana" w:hAnsi="Verdana"/>
          <w:b/>
          <w:bCs/>
          <w:color w:val="000000"/>
          <w:sz w:val="21"/>
          <w:szCs w:val="21"/>
          <w:lang w:val="en"/>
        </w:rPr>
        <w:t> </w:t>
      </w:r>
      <w:r>
        <w:rPr>
          <w:rStyle w:val="HTMLCode"/>
          <w:b/>
          <w:bCs/>
          <w:i/>
          <w:iCs/>
          <w:color w:val="000000"/>
          <w:lang w:val="en"/>
        </w:rPr>
        <w:t>P</w:t>
      </w:r>
      <w:r>
        <w:rPr>
          <w:rStyle w:val="Emphasis0"/>
          <w:rFonts w:ascii="Verdana" w:hAnsi="Verdana"/>
          <w:b/>
          <w:bCs/>
          <w:color w:val="000000"/>
          <w:sz w:val="21"/>
          <w:szCs w:val="21"/>
          <w:lang w:val="en"/>
        </w:rPr>
        <w:t> </w:t>
      </w:r>
      <w:r>
        <w:rPr>
          <w:rStyle w:val="Strong"/>
          <w:rFonts w:ascii="Verdana" w:hAnsi="Verdana"/>
          <w:color w:val="000000"/>
          <w:sz w:val="21"/>
          <w:szCs w:val="21"/>
          <w:lang w:val="en"/>
        </w:rPr>
        <w:t>]</w:t>
      </w:r>
      <w:r>
        <w:rPr>
          <w:rStyle w:val="Emphasis0"/>
          <w:rFonts w:ascii="Verdana" w:hAnsi="Verdana"/>
          <w:b/>
          <w:bCs/>
          <w:color w:val="000000"/>
          <w:sz w:val="21"/>
          <w:szCs w:val="21"/>
          <w:lang w:val="en"/>
        </w:rPr>
        <w:t> </w:t>
      </w:r>
      <w:r>
        <w:rPr>
          <w:rStyle w:val="HTMLCode"/>
          <w:b/>
          <w:bCs/>
          <w:i/>
          <w:iCs/>
          <w:color w:val="000000"/>
          <w:lang w:val="en"/>
        </w:rPr>
        <w:t>frmfr</w:t>
      </w:r>
      <w:r>
        <w:rPr>
          <w:rStyle w:val="Emphasis0"/>
          <w:rFonts w:ascii="Verdana" w:hAnsi="Verdana"/>
          <w:b/>
          <w:bCs/>
          <w:color w:val="000000"/>
          <w:sz w:val="21"/>
          <w:szCs w:val="21"/>
          <w:lang w:val="en"/>
        </w:rPr>
        <w:t> </w:t>
      </w:r>
      <w:r>
        <w:rPr>
          <w:rStyle w:val="Strong"/>
          <w:rFonts w:ascii="Verdana" w:hAnsi="Verdana"/>
          <w:color w:val="000000"/>
          <w:sz w:val="21"/>
          <w:szCs w:val="21"/>
          <w:lang w:val="en"/>
        </w:rPr>
        <w:t>[</w:t>
      </w:r>
      <w:r>
        <w:rPr>
          <w:rStyle w:val="Emphasis0"/>
          <w:rFonts w:ascii="Verdana" w:hAnsi="Verdana"/>
          <w:b/>
          <w:bCs/>
          <w:color w:val="000000"/>
          <w:sz w:val="21"/>
          <w:szCs w:val="21"/>
          <w:lang w:val="en"/>
        </w:rPr>
        <w:t> </w:t>
      </w:r>
      <w:r>
        <w:rPr>
          <w:rStyle w:val="HTMLCode"/>
          <w:b/>
          <w:bCs/>
          <w:i/>
          <w:iCs/>
          <w:color w:val="000000"/>
          <w:lang w:val="en"/>
        </w:rPr>
        <w:t>n</w:t>
      </w:r>
      <w:r>
        <w:rPr>
          <w:rStyle w:val="Emphasis0"/>
          <w:rFonts w:ascii="Verdana" w:hAnsi="Verdana"/>
          <w:b/>
          <w:bCs/>
          <w:color w:val="000000"/>
          <w:sz w:val="21"/>
          <w:szCs w:val="21"/>
          <w:lang w:val="en"/>
        </w:rPr>
        <w:t> </w:t>
      </w:r>
      <w:r>
        <w:rPr>
          <w:rStyle w:val="Strong"/>
          <w:rFonts w:ascii="Verdana" w:hAnsi="Verdana"/>
          <w:color w:val="000000"/>
          <w:sz w:val="21"/>
          <w:szCs w:val="21"/>
          <w:lang w:val="en"/>
        </w:rPr>
        <w:t>]</w:t>
      </w:r>
    </w:p>
    <w:p w:rsidR="00226EE5" w:rsidRDefault="00226EE5" w:rsidP="00226EE5">
      <w:pPr>
        <w:pStyle w:val="NormalWeb"/>
        <w:shd w:val="clear" w:color="auto" w:fill="FFFFFF"/>
        <w:rPr>
          <w:rFonts w:ascii="Verdana" w:hAnsi="Verdana"/>
          <w:color w:val="000000"/>
          <w:sz w:val="21"/>
          <w:szCs w:val="21"/>
          <w:lang w:val="en"/>
        </w:rPr>
      </w:pPr>
      <w:r>
        <w:rPr>
          <w:rStyle w:val="HTMLCode"/>
          <w:i/>
          <w:iCs/>
          <w:color w:val="000000"/>
          <w:lang w:val="en"/>
        </w:rPr>
        <w:t>P</w:t>
      </w:r>
      <w:r>
        <w:rPr>
          <w:rStyle w:val="Emphasis0"/>
          <w:rFonts w:ascii="Verdana" w:hAnsi="Verdana"/>
          <w:color w:val="000000"/>
          <w:sz w:val="21"/>
          <w:szCs w:val="21"/>
          <w:lang w:val="en"/>
        </w:rPr>
        <w:t> </w:t>
      </w:r>
      <w:r>
        <w:rPr>
          <w:rFonts w:ascii="Verdana" w:hAnsi="Verdana"/>
          <w:color w:val="000000"/>
          <w:sz w:val="21"/>
          <w:szCs w:val="21"/>
          <w:lang w:val="en"/>
        </w:rPr>
        <w:t>is the piece name (omitted for pawns), </w:t>
      </w:r>
      <w:r>
        <w:rPr>
          <w:rStyle w:val="HTMLCode"/>
          <w:i/>
          <w:iCs/>
          <w:color w:val="000000"/>
          <w:lang w:val="en"/>
        </w:rPr>
        <w:t>f</w:t>
      </w:r>
      <w:r>
        <w:rPr>
          <w:rStyle w:val="Emphasis0"/>
          <w:rFonts w:ascii="Verdana" w:hAnsi="Verdana"/>
          <w:color w:val="000000"/>
          <w:sz w:val="21"/>
          <w:szCs w:val="21"/>
          <w:lang w:val="en"/>
        </w:rPr>
        <w:t> </w:t>
      </w:r>
      <w:r>
        <w:rPr>
          <w:rFonts w:ascii="Verdana" w:hAnsi="Verdana"/>
          <w:color w:val="000000"/>
          <w:sz w:val="21"/>
          <w:szCs w:val="21"/>
          <w:lang w:val="en"/>
        </w:rPr>
        <w:t>is file (a-h), </w:t>
      </w:r>
      <w:r>
        <w:rPr>
          <w:rStyle w:val="HTMLCode"/>
          <w:i/>
          <w:iCs/>
          <w:color w:val="000000"/>
          <w:lang w:val="en"/>
        </w:rPr>
        <w:t>r</w:t>
      </w:r>
      <w:r>
        <w:rPr>
          <w:rStyle w:val="Emphasis0"/>
          <w:rFonts w:ascii="Verdana" w:hAnsi="Verdana"/>
          <w:color w:val="000000"/>
          <w:sz w:val="21"/>
          <w:szCs w:val="21"/>
          <w:lang w:val="en"/>
        </w:rPr>
        <w:t> </w:t>
      </w:r>
      <w:r>
        <w:rPr>
          <w:rFonts w:ascii="Verdana" w:hAnsi="Verdana"/>
          <w:color w:val="000000"/>
          <w:sz w:val="21"/>
          <w:szCs w:val="21"/>
          <w:lang w:val="en"/>
        </w:rPr>
        <w:t>is rank (1-8), </w:t>
      </w:r>
      <w:r>
        <w:rPr>
          <w:rStyle w:val="HTMLCode"/>
          <w:i/>
          <w:iCs/>
          <w:color w:val="000000"/>
          <w:lang w:val="en"/>
        </w:rPr>
        <w:t>m</w:t>
      </w:r>
      <w:r>
        <w:rPr>
          <w:rStyle w:val="Emphasis0"/>
          <w:rFonts w:ascii="Verdana" w:hAnsi="Verdana"/>
          <w:color w:val="000000"/>
          <w:sz w:val="21"/>
          <w:szCs w:val="21"/>
          <w:lang w:val="en"/>
        </w:rPr>
        <w:t> </w:t>
      </w:r>
      <w:r>
        <w:rPr>
          <w:rFonts w:ascii="Verdana" w:hAnsi="Verdana"/>
          <w:color w:val="000000"/>
          <w:sz w:val="21"/>
          <w:szCs w:val="21"/>
          <w:lang w:val="en"/>
        </w:rPr>
        <w:t>is move (</w:t>
      </w:r>
      <w:r>
        <w:rPr>
          <w:rStyle w:val="HTMLCode"/>
          <w:color w:val="000000"/>
          <w:lang w:val="en"/>
        </w:rPr>
        <w:t>-</w:t>
      </w:r>
      <w:r>
        <w:rPr>
          <w:rFonts w:ascii="Verdana" w:hAnsi="Verdana"/>
          <w:color w:val="000000"/>
          <w:sz w:val="21"/>
          <w:szCs w:val="21"/>
          <w:lang w:val="en"/>
        </w:rPr>
        <w:t> or </w:t>
      </w:r>
      <w:r>
        <w:rPr>
          <w:rStyle w:val="HTMLCode"/>
          <w:color w:val="000000"/>
          <w:lang w:val="en"/>
        </w:rPr>
        <w:t>x</w:t>
      </w:r>
      <w:r>
        <w:rPr>
          <w:rFonts w:ascii="Verdana" w:hAnsi="Verdana"/>
          <w:color w:val="000000"/>
          <w:sz w:val="21"/>
          <w:szCs w:val="21"/>
          <w:lang w:val="en"/>
        </w:rPr>
        <w:t>) and </w:t>
      </w:r>
      <w:r>
        <w:rPr>
          <w:rStyle w:val="HTMLCode"/>
          <w:i/>
          <w:iCs/>
          <w:color w:val="000000"/>
          <w:lang w:val="en"/>
        </w:rPr>
        <w:t>n</w:t>
      </w:r>
      <w:r>
        <w:rPr>
          <w:rStyle w:val="Emphasis0"/>
          <w:rFonts w:ascii="Verdana" w:hAnsi="Verdana"/>
          <w:color w:val="000000"/>
          <w:sz w:val="21"/>
          <w:szCs w:val="21"/>
          <w:lang w:val="en"/>
        </w:rPr>
        <w:t> </w:t>
      </w:r>
      <w:r>
        <w:rPr>
          <w:rFonts w:ascii="Verdana" w:hAnsi="Verdana"/>
          <w:color w:val="000000"/>
          <w:sz w:val="21"/>
          <w:szCs w:val="21"/>
          <w:lang w:val="en"/>
        </w:rPr>
        <w:t>is any notes about the move (</w:t>
      </w:r>
      <w:r>
        <w:rPr>
          <w:rStyle w:val="HTMLCode"/>
          <w:color w:val="000000"/>
          <w:lang w:val="en"/>
        </w:rPr>
        <w:t>+</w:t>
      </w:r>
      <w:r>
        <w:rPr>
          <w:rFonts w:ascii="Verdana" w:hAnsi="Verdana"/>
          <w:color w:val="000000"/>
          <w:sz w:val="21"/>
          <w:szCs w:val="21"/>
          <w:lang w:val="en"/>
        </w:rPr>
        <w:t>, </w:t>
      </w:r>
      <w:r>
        <w:rPr>
          <w:rStyle w:val="HTMLCode"/>
          <w:color w:val="000000"/>
          <w:lang w:val="en"/>
        </w:rPr>
        <w:t>#</w:t>
      </w:r>
      <w:r>
        <w:rPr>
          <w:rFonts w:ascii="Verdana" w:hAnsi="Verdana"/>
          <w:color w:val="000000"/>
          <w:sz w:val="21"/>
          <w:szCs w:val="21"/>
          <w:lang w:val="en"/>
        </w:rPr>
        <w:t>, </w:t>
      </w:r>
      <w:r>
        <w:rPr>
          <w:rStyle w:val="HTMLCode"/>
          <w:color w:val="000000"/>
          <w:lang w:val="en"/>
        </w:rPr>
        <w:t>!</w:t>
      </w:r>
      <w:r>
        <w:rPr>
          <w:rFonts w:ascii="Verdana" w:hAnsi="Verdana"/>
          <w:color w:val="000000"/>
          <w:sz w:val="21"/>
          <w:szCs w:val="21"/>
          <w:lang w:val="en"/>
        </w:rPr>
        <w:t>, </w:t>
      </w:r>
      <w:r>
        <w:rPr>
          <w:rStyle w:val="HTMLCode"/>
          <w:color w:val="000000"/>
          <w:lang w:val="en"/>
        </w:rPr>
        <w:t>!!</w:t>
      </w:r>
      <w:r>
        <w:rPr>
          <w:rFonts w:ascii="Verdana" w:hAnsi="Verdana"/>
          <w:color w:val="000000"/>
          <w:sz w:val="21"/>
          <w:szCs w:val="21"/>
          <w:lang w:val="en"/>
        </w:rPr>
        <w:t>, </w:t>
      </w:r>
      <w:r>
        <w:rPr>
          <w:rStyle w:val="HTMLCode"/>
          <w:color w:val="000000"/>
          <w:lang w:val="en"/>
        </w:rPr>
        <w:t>?</w:t>
      </w:r>
      <w:r>
        <w:rPr>
          <w:rFonts w:ascii="Verdana" w:hAnsi="Verdana"/>
          <w:color w:val="000000"/>
          <w:sz w:val="21"/>
          <w:szCs w:val="21"/>
          <w:lang w:val="en"/>
        </w:rPr>
        <w:t>, </w:t>
      </w:r>
      <w:r>
        <w:rPr>
          <w:rStyle w:val="HTMLCode"/>
          <w:color w:val="000000"/>
          <w:lang w:val="en"/>
        </w:rPr>
        <w:t>??</w:t>
      </w:r>
      <w:r>
        <w:rPr>
          <w:rFonts w:ascii="Verdana" w:hAnsi="Verdana"/>
          <w:color w:val="000000"/>
          <w:sz w:val="21"/>
          <w:szCs w:val="21"/>
          <w:lang w:val="en"/>
        </w:rPr>
        <w:t>). The notes may include </w:t>
      </w:r>
      <w:r>
        <w:rPr>
          <w:rStyle w:val="HTMLCode"/>
          <w:color w:val="000000"/>
          <w:lang w:val="en"/>
        </w:rPr>
        <w:t>=</w:t>
      </w:r>
      <w:r>
        <w:rPr>
          <w:rFonts w:ascii="Verdana" w:hAnsi="Verdana"/>
          <w:color w:val="000000"/>
          <w:sz w:val="21"/>
          <w:szCs w:val="21"/>
          <w:lang w:val="en"/>
        </w:rPr>
        <w:t> and a piece letter when a pawn is promoted.</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Short notation omits the starting file and rank unless they are essential for disambiguating a move. The basic syntax is as follows:</w:t>
      </w:r>
    </w:p>
    <w:p w:rsidR="00226EE5" w:rsidRDefault="00226EE5" w:rsidP="00226EE5">
      <w:pPr>
        <w:pStyle w:val="NormalWeb"/>
        <w:shd w:val="clear" w:color="auto" w:fill="FFFFFF"/>
        <w:rPr>
          <w:rFonts w:ascii="Verdana" w:hAnsi="Verdana"/>
          <w:color w:val="000000"/>
          <w:sz w:val="21"/>
          <w:szCs w:val="21"/>
          <w:lang w:val="en"/>
        </w:rPr>
      </w:pPr>
      <w:r>
        <w:rPr>
          <w:rStyle w:val="Strong"/>
          <w:rFonts w:ascii="Verdana" w:hAnsi="Verdana"/>
          <w:color w:val="000000"/>
          <w:sz w:val="21"/>
          <w:szCs w:val="21"/>
          <w:lang w:val="en"/>
        </w:rPr>
        <w:t>[</w:t>
      </w:r>
      <w:r>
        <w:rPr>
          <w:rStyle w:val="Emphasis0"/>
          <w:rFonts w:ascii="Verdana" w:hAnsi="Verdana"/>
          <w:b/>
          <w:bCs/>
          <w:color w:val="000000"/>
          <w:sz w:val="21"/>
          <w:szCs w:val="21"/>
          <w:lang w:val="en"/>
        </w:rPr>
        <w:t> </w:t>
      </w:r>
      <w:r>
        <w:rPr>
          <w:rStyle w:val="HTMLCode"/>
          <w:b/>
          <w:bCs/>
          <w:i/>
          <w:iCs/>
          <w:color w:val="000000"/>
          <w:lang w:val="en"/>
        </w:rPr>
        <w:t>P</w:t>
      </w:r>
      <w:r>
        <w:rPr>
          <w:rStyle w:val="Emphasis0"/>
          <w:rFonts w:ascii="Verdana" w:hAnsi="Verdana"/>
          <w:b/>
          <w:bCs/>
          <w:color w:val="000000"/>
          <w:sz w:val="21"/>
          <w:szCs w:val="21"/>
          <w:lang w:val="en"/>
        </w:rPr>
        <w:t> </w:t>
      </w:r>
      <w:r>
        <w:rPr>
          <w:rStyle w:val="Strong"/>
          <w:rFonts w:ascii="Verdana" w:hAnsi="Verdana"/>
          <w:color w:val="000000"/>
          <w:sz w:val="21"/>
          <w:szCs w:val="21"/>
          <w:lang w:val="en"/>
        </w:rPr>
        <w:t>] [</w:t>
      </w:r>
      <w:r>
        <w:rPr>
          <w:rStyle w:val="Emphasis0"/>
          <w:rFonts w:ascii="Verdana" w:hAnsi="Verdana"/>
          <w:b/>
          <w:bCs/>
          <w:color w:val="000000"/>
          <w:sz w:val="21"/>
          <w:szCs w:val="21"/>
          <w:lang w:val="en"/>
        </w:rPr>
        <w:t> </w:t>
      </w:r>
      <w:r>
        <w:rPr>
          <w:rStyle w:val="HTMLCode"/>
          <w:b/>
          <w:bCs/>
          <w:i/>
          <w:iCs/>
          <w:color w:val="000000"/>
          <w:lang w:val="en"/>
        </w:rPr>
        <w:t>m</w:t>
      </w:r>
      <w:r>
        <w:rPr>
          <w:rStyle w:val="Emphasis0"/>
          <w:rFonts w:ascii="Verdana" w:hAnsi="Verdana"/>
          <w:b/>
          <w:bCs/>
          <w:color w:val="000000"/>
          <w:sz w:val="21"/>
          <w:szCs w:val="21"/>
          <w:lang w:val="en"/>
        </w:rPr>
        <w:t> </w:t>
      </w:r>
      <w:r>
        <w:rPr>
          <w:rStyle w:val="Strong"/>
          <w:rFonts w:ascii="Verdana" w:hAnsi="Verdana"/>
          <w:color w:val="000000"/>
          <w:sz w:val="21"/>
          <w:szCs w:val="21"/>
          <w:lang w:val="en"/>
        </w:rPr>
        <w:t>] [</w:t>
      </w:r>
      <w:r>
        <w:rPr>
          <w:rStyle w:val="Emphasis0"/>
          <w:rFonts w:ascii="Verdana" w:hAnsi="Verdana"/>
          <w:b/>
          <w:bCs/>
          <w:color w:val="000000"/>
          <w:sz w:val="21"/>
          <w:szCs w:val="21"/>
          <w:lang w:val="en"/>
        </w:rPr>
        <w:t> </w:t>
      </w:r>
      <w:r>
        <w:rPr>
          <w:rStyle w:val="HTMLCode"/>
          <w:b/>
          <w:bCs/>
          <w:i/>
          <w:iCs/>
          <w:color w:val="000000"/>
          <w:lang w:val="en"/>
        </w:rPr>
        <w:t>d</w:t>
      </w:r>
      <w:r>
        <w:rPr>
          <w:rStyle w:val="Emphasis0"/>
          <w:rFonts w:ascii="Verdana" w:hAnsi="Verdana"/>
          <w:b/>
          <w:bCs/>
          <w:color w:val="000000"/>
          <w:sz w:val="21"/>
          <w:szCs w:val="21"/>
          <w:lang w:val="en"/>
        </w:rPr>
        <w:t> </w:t>
      </w:r>
      <w:r>
        <w:rPr>
          <w:rStyle w:val="Strong"/>
          <w:rFonts w:ascii="Verdana" w:hAnsi="Verdana"/>
          <w:color w:val="000000"/>
          <w:sz w:val="21"/>
          <w:szCs w:val="21"/>
          <w:lang w:val="en"/>
        </w:rPr>
        <w:t>]</w:t>
      </w:r>
      <w:r>
        <w:rPr>
          <w:rStyle w:val="Emphasis0"/>
          <w:rFonts w:ascii="Verdana" w:hAnsi="Verdana"/>
          <w:b/>
          <w:bCs/>
          <w:color w:val="000000"/>
          <w:sz w:val="21"/>
          <w:szCs w:val="21"/>
          <w:lang w:val="en"/>
        </w:rPr>
        <w:t> </w:t>
      </w:r>
      <w:r>
        <w:rPr>
          <w:rStyle w:val="HTMLCode"/>
          <w:b/>
          <w:bCs/>
          <w:i/>
          <w:iCs/>
          <w:color w:val="000000"/>
          <w:lang w:val="en"/>
        </w:rPr>
        <w:t>fr</w:t>
      </w:r>
      <w:r>
        <w:rPr>
          <w:rStyle w:val="Emphasis0"/>
          <w:rFonts w:ascii="Verdana" w:hAnsi="Verdana"/>
          <w:b/>
          <w:bCs/>
          <w:color w:val="000000"/>
          <w:sz w:val="21"/>
          <w:szCs w:val="21"/>
          <w:lang w:val="en"/>
        </w:rPr>
        <w:t> </w:t>
      </w:r>
      <w:r>
        <w:rPr>
          <w:rStyle w:val="Strong"/>
          <w:rFonts w:ascii="Verdana" w:hAnsi="Verdana"/>
          <w:color w:val="000000"/>
          <w:sz w:val="21"/>
          <w:szCs w:val="21"/>
          <w:lang w:val="en"/>
        </w:rPr>
        <w:t>[</w:t>
      </w:r>
      <w:r>
        <w:rPr>
          <w:rStyle w:val="Emphasis0"/>
          <w:rFonts w:ascii="Verdana" w:hAnsi="Verdana"/>
          <w:b/>
          <w:bCs/>
          <w:color w:val="000000"/>
          <w:sz w:val="21"/>
          <w:szCs w:val="21"/>
          <w:lang w:val="en"/>
        </w:rPr>
        <w:t> </w:t>
      </w:r>
      <w:r>
        <w:rPr>
          <w:rStyle w:val="HTMLCode"/>
          <w:b/>
          <w:bCs/>
          <w:i/>
          <w:iCs/>
          <w:color w:val="000000"/>
          <w:lang w:val="en"/>
        </w:rPr>
        <w:t>n</w:t>
      </w:r>
      <w:r>
        <w:rPr>
          <w:rStyle w:val="Emphasis0"/>
          <w:rFonts w:ascii="Verdana" w:hAnsi="Verdana"/>
          <w:b/>
          <w:bCs/>
          <w:color w:val="000000"/>
          <w:sz w:val="21"/>
          <w:szCs w:val="21"/>
          <w:lang w:val="en"/>
        </w:rPr>
        <w:t> </w:t>
      </w:r>
      <w:r>
        <w:rPr>
          <w:rStyle w:val="Strong"/>
          <w:rFonts w:ascii="Verdana" w:hAnsi="Verdana"/>
          <w:color w:val="000000"/>
          <w:sz w:val="21"/>
          <w:szCs w:val="21"/>
          <w:lang w:val="en"/>
        </w:rPr>
        <w: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move, </w:t>
      </w:r>
      <w:r>
        <w:rPr>
          <w:rStyle w:val="HTMLCode"/>
          <w:i/>
          <w:iCs/>
          <w:color w:val="000000"/>
          <w:lang w:val="en"/>
        </w:rPr>
        <w:t>m</w:t>
      </w:r>
      <w:r>
        <w:rPr>
          <w:rStyle w:val="Emphasis0"/>
          <w:rFonts w:ascii="Verdana" w:hAnsi="Verdana"/>
          <w:color w:val="000000"/>
          <w:sz w:val="21"/>
          <w:szCs w:val="21"/>
          <w:lang w:val="en"/>
        </w:rPr>
        <w:t> </w:t>
      </w:r>
      <w:r>
        <w:rPr>
          <w:rFonts w:ascii="Verdana" w:hAnsi="Verdana"/>
          <w:color w:val="000000"/>
          <w:sz w:val="21"/>
          <w:szCs w:val="21"/>
          <w:lang w:val="en"/>
        </w:rPr>
        <w:t>, is only specified for a capture (</w:t>
      </w:r>
      <w:r>
        <w:rPr>
          <w:rStyle w:val="HTMLCode"/>
          <w:color w:val="000000"/>
          <w:lang w:val="en"/>
        </w:rPr>
        <w:t>x</w:t>
      </w:r>
      <w:r>
        <w:rPr>
          <w:rFonts w:ascii="Verdana" w:hAnsi="Verdana"/>
          <w:color w:val="000000"/>
          <w:sz w:val="21"/>
          <w:szCs w:val="21"/>
          <w:lang w:val="en"/>
        </w:rPr>
        <w:t>). The optional </w:t>
      </w:r>
      <w:r>
        <w:rPr>
          <w:rStyle w:val="HTMLCode"/>
          <w:i/>
          <w:iCs/>
          <w:color w:val="000000"/>
          <w:lang w:val="en"/>
        </w:rPr>
        <w:t>d</w:t>
      </w:r>
      <w:r>
        <w:rPr>
          <w:rStyle w:val="Emphasis0"/>
          <w:rFonts w:ascii="Verdana" w:hAnsi="Verdana"/>
          <w:color w:val="000000"/>
          <w:sz w:val="21"/>
          <w:szCs w:val="21"/>
          <w:lang w:val="en"/>
        </w:rPr>
        <w:t> </w:t>
      </w:r>
      <w:r>
        <w:rPr>
          <w:rFonts w:ascii="Verdana" w:hAnsi="Verdana"/>
          <w:color w:val="000000"/>
          <w:sz w:val="21"/>
          <w:szCs w:val="21"/>
          <w:lang w:val="en"/>
        </w:rPr>
        <w:t>is either a file (preferred) or a rank or both used to choose which piece moved when there are multiple possibilities.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In both notations, the castle moves are written </w:t>
      </w:r>
      <w:r>
        <w:rPr>
          <w:rStyle w:val="HTMLCode"/>
          <w:color w:val="000000"/>
          <w:lang w:val="en"/>
        </w:rPr>
        <w:t>O-O</w:t>
      </w:r>
      <w:r>
        <w:rPr>
          <w:rFonts w:ascii="Verdana" w:hAnsi="Verdana"/>
          <w:color w:val="000000"/>
          <w:sz w:val="21"/>
          <w:szCs w:val="21"/>
          <w:lang w:val="en"/>
        </w:rPr>
        <w:t> or </w:t>
      </w:r>
      <w:r>
        <w:rPr>
          <w:rStyle w:val="HTMLCode"/>
          <w:color w:val="000000"/>
          <w:lang w:val="en"/>
        </w:rPr>
        <w:t>O-O-O</w:t>
      </w:r>
      <w:r>
        <w:rPr>
          <w:rFonts w:ascii="Verdana" w:hAnsi="Verdana"/>
          <w:color w:val="000000"/>
          <w:sz w:val="21"/>
          <w:szCs w:val="21"/>
          <w:lang w:val="en"/>
        </w:rPr>
        <w:t> (capital letters, not numbers). Similarly, the end of a game is often followed with a </w:t>
      </w:r>
      <w:r>
        <w:rPr>
          <w:rStyle w:val="HTMLCode"/>
          <w:color w:val="000000"/>
          <w:lang w:val="en"/>
        </w:rPr>
        <w:t>1-0</w:t>
      </w:r>
      <w:r>
        <w:rPr>
          <w:rFonts w:ascii="Verdana" w:hAnsi="Verdana"/>
          <w:color w:val="000000"/>
          <w:sz w:val="21"/>
          <w:szCs w:val="21"/>
          <w:lang w:val="en"/>
        </w:rPr>
        <w:t> (white wins), </w:t>
      </w:r>
      <w:r>
        <w:rPr>
          <w:rStyle w:val="HTMLCode"/>
          <w:color w:val="000000"/>
          <w:lang w:val="en"/>
        </w:rPr>
        <w:t>0-1</w:t>
      </w:r>
      <w:r>
        <w:rPr>
          <w:rFonts w:ascii="Verdana" w:hAnsi="Verdana"/>
          <w:color w:val="000000"/>
          <w:sz w:val="21"/>
          <w:szCs w:val="21"/>
          <w:lang w:val="en"/>
        </w:rPr>
        <w:t> (black wins), </w:t>
      </w:r>
      <w:r>
        <w:rPr>
          <w:rStyle w:val="HTMLCode"/>
          <w:color w:val="000000"/>
          <w:lang w:val="en"/>
        </w:rPr>
        <w:t>1/2-1/2</w:t>
      </w:r>
      <w:r>
        <w:rPr>
          <w:rFonts w:ascii="Verdana" w:hAnsi="Verdana"/>
          <w:color w:val="000000"/>
          <w:sz w:val="21"/>
          <w:szCs w:val="21"/>
          <w:lang w:val="en"/>
        </w:rPr>
        <w:t> (a draw), or </w:t>
      </w:r>
      <w:r>
        <w:rPr>
          <w:rStyle w:val="HTMLCode"/>
          <w:color w:val="000000"/>
          <w:lang w:val="en"/>
        </w:rPr>
        <w:t>*</w:t>
      </w:r>
      <w:r>
        <w:rPr>
          <w:rFonts w:ascii="Verdana" w:hAnsi="Verdana"/>
          <w:color w:val="000000"/>
          <w:sz w:val="21"/>
          <w:szCs w:val="21"/>
          <w:lang w:val="en"/>
        </w:rPr>
        <w:t> for a game that is unknown or abandoned.</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Each turn is preceeded by a turn number. Typically the number and a </w:t>
      </w:r>
      <w:r>
        <w:rPr>
          <w:rStyle w:val="HTMLCode"/>
          <w:color w:val="000000"/>
          <w:lang w:val="en"/>
        </w:rPr>
        <w:t>.</w:t>
      </w:r>
      <w:r>
        <w:rPr>
          <w:rFonts w:ascii="Verdana" w:hAnsi="Verdana"/>
          <w:color w:val="000000"/>
          <w:sz w:val="21"/>
          <w:szCs w:val="21"/>
          <w:lang w:val="en"/>
        </w:rPr>
        <w:t> preceeds the white move. Sometimes (because of commentary), the number and </w:t>
      </w:r>
      <w:r>
        <w:rPr>
          <w:rStyle w:val="HTMLCode"/>
          <w:color w:val="000000"/>
          <w:lang w:val="en"/>
        </w:rPr>
        <w:t>...</w:t>
      </w:r>
      <w:r>
        <w:rPr>
          <w:rFonts w:ascii="Verdana" w:hAnsi="Verdana"/>
          <w:color w:val="000000"/>
          <w:sz w:val="21"/>
          <w:szCs w:val="21"/>
          <w:lang w:val="en"/>
        </w:rPr>
        <w:t> preceed the black move.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PGN standard for notes is </w:t>
      </w:r>
      <w:r>
        <w:rPr>
          <w:rStyle w:val="HTMLCode"/>
          <w:color w:val="000000"/>
          <w:lang w:val="en"/>
        </w:rPr>
        <w:t>$</w:t>
      </w:r>
      <w:r>
        <w:rPr>
          <w:rFonts w:ascii="Verdana" w:hAnsi="Verdana"/>
          <w:color w:val="000000"/>
          <w:sz w:val="21"/>
          <w:szCs w:val="21"/>
          <w:lang w:val="en"/>
        </w:rPr>
        <w:t> and a number, common numbers are as follows: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1 good move (traditional “</w:t>
      </w:r>
      <w:r>
        <w:rPr>
          <w:rStyle w:val="quote"/>
          <w:rFonts w:ascii="Verdana" w:hAnsi="Verdana"/>
          <w:color w:val="000000"/>
          <w:sz w:val="21"/>
          <w:szCs w:val="21"/>
          <w:lang w:val="en"/>
        </w:rPr>
        <w:t>!</w:t>
      </w:r>
      <w:r>
        <w:rPr>
          <w:rFonts w:ascii="Verdana" w:hAnsi="Verdana"/>
          <w:color w:val="000000"/>
          <w:sz w:val="21"/>
          <w:szCs w:val="21"/>
          <w:lang w:val="en"/>
        </w:rPr>
        <w: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2 poor move (traditional “</w:t>
      </w:r>
      <w:r>
        <w:rPr>
          <w:rStyle w:val="quote"/>
          <w:rFonts w:ascii="Verdana" w:hAnsi="Verdana"/>
          <w:color w:val="000000"/>
          <w:sz w:val="21"/>
          <w:szCs w:val="21"/>
          <w:lang w:val="en"/>
        </w:rPr>
        <w:t>?</w:t>
      </w:r>
      <w:r>
        <w:rPr>
          <w:rFonts w:ascii="Verdana" w:hAnsi="Verdana"/>
          <w:color w:val="000000"/>
          <w:sz w:val="21"/>
          <w:szCs w:val="21"/>
          <w:lang w:val="en"/>
        </w:rPr>
        <w: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3 very good move (traditional “</w:t>
      </w:r>
      <w:r>
        <w:rPr>
          <w:rStyle w:val="quote"/>
          <w:rFonts w:ascii="Verdana" w:hAnsi="Verdana"/>
          <w:color w:val="000000"/>
          <w:sz w:val="21"/>
          <w:szCs w:val="21"/>
          <w:lang w:val="en"/>
        </w:rPr>
        <w:t>!!</w:t>
      </w:r>
      <w:r>
        <w:rPr>
          <w:rFonts w:ascii="Verdana" w:hAnsi="Verdana"/>
          <w:color w:val="000000"/>
          <w:sz w:val="21"/>
          <w:szCs w:val="21"/>
          <w:lang w:val="en"/>
        </w:rPr>
        <w: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4 very poor move (traditional “</w:t>
      </w:r>
      <w:r>
        <w:rPr>
          <w:rStyle w:val="quote"/>
          <w:rFonts w:ascii="Verdana" w:hAnsi="Verdana"/>
          <w:color w:val="000000"/>
          <w:sz w:val="21"/>
          <w:szCs w:val="21"/>
          <w:lang w:val="en"/>
        </w:rPr>
        <w:t>??</w:t>
      </w:r>
      <w:r>
        <w:rPr>
          <w:rFonts w:ascii="Verdana" w:hAnsi="Verdana"/>
          <w:color w:val="000000"/>
          <w:sz w:val="21"/>
          <w:szCs w:val="21"/>
          <w:lang w:val="en"/>
        </w:rPr>
        <w:t>”)</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Each piece has a legal move. This is a critical part of processing abbreviated notation where the log gives the name of the piece and where it wound up. The legal moves to determine which of two (or eight) pieces could have made the requested move. This requires a simple search of pieces to see which could have made the move.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 xml:space="preserve">A pawn moves forward only, in its same file. For white, the rank number must increase by 1. It can increase by 2 when it is in its starting position (rank 7 for white or 2 for black). For black, the rank number must decrease by 1 or 2. A pawn captures on the diagonal: it will move into an adjacent file and forward one rank, replacing the piece that was there. There is one origin for all but the opening pawn moves (one rank back on the file in which the pawn ended its move); one origin for an opening pawn move that lands in rank 4 or 5 (two ranks back on the file where the pawn ended its move); </w:t>
      </w:r>
      <w:r>
        <w:rPr>
          <w:rFonts w:ascii="Verdana" w:hAnsi="Verdana"/>
          <w:color w:val="000000"/>
          <w:sz w:val="21"/>
          <w:szCs w:val="21"/>
          <w:lang w:val="en"/>
        </w:rPr>
        <w:lastRenderedPageBreak/>
        <w:t>two possible origins for any pawn capture (one position on a file adjacent to the one in which the pawn ended its move).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rook moves in ranks or files only, with no limit on distance. There are 16 possible origins for any rook move, including the entire rank or the entire file in which the rook ended its move.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knight makes an “</w:t>
      </w:r>
      <w:r>
        <w:rPr>
          <w:rStyle w:val="quote"/>
          <w:rFonts w:ascii="Verdana" w:hAnsi="Verdana"/>
          <w:color w:val="000000"/>
          <w:sz w:val="21"/>
          <w:szCs w:val="21"/>
          <w:lang w:val="en"/>
        </w:rPr>
        <w:t>L-shaped</w:t>
      </w:r>
      <w:r>
        <w:rPr>
          <w:rFonts w:ascii="Verdana" w:hAnsi="Verdana"/>
          <w:color w:val="000000"/>
          <w:sz w:val="21"/>
          <w:szCs w:val="21"/>
          <w:lang w:val="en"/>
        </w:rPr>
        <w:t>” move. It moves two spaces in one direction, turns 90-degrees and moves one more space. From g1, a knight can move to either f3 or h3. The rank changes by 2 and the file by 1; or the file changes by 2 and the rank changes by 1. There are 8 places a knight could start from relative to its final location.</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bishop moves diagonally. The amount of change in the rank must be the same as the change in the file. There are 16 places a bishop can start from on the two diagonals that intersect the final location.</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queen's move combines bishop and rook: any number of spaces diagonally, horizontally or vertically. There are 16 places on the diagonals, plus 16 more places on the horizontals and verticals where the queen could originate. Pawns that reach the opposite side of the board are often promoted to queens, meaning there can be multiple queens late in the game.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king is unique, there is only one. The king can only move one space hoizontally, vertically or diagonally.</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king and a rook can also engage in a move called </w:t>
      </w:r>
      <w:r>
        <w:rPr>
          <w:rStyle w:val="Emphasis0"/>
          <w:rFonts w:ascii="Verdana" w:hAnsi="Verdana"/>
          <w:color w:val="000000"/>
          <w:sz w:val="21"/>
          <w:szCs w:val="21"/>
          <w:lang w:val="en"/>
        </w:rPr>
        <w:t>castling</w:t>
      </w:r>
      <w:r>
        <w:rPr>
          <w:rFonts w:ascii="Verdana" w:hAnsi="Verdana"/>
          <w:color w:val="000000"/>
          <w:sz w:val="21"/>
          <w:szCs w:val="21"/>
          <w:lang w:val="en"/>
        </w:rPr>
        <w:t>: both pieces move. When the king and the closest rook (the one in file h) castle, this is </w:t>
      </w:r>
      <w:r>
        <w:rPr>
          <w:rStyle w:val="Emphasis0"/>
          <w:rFonts w:ascii="Verdana" w:hAnsi="Verdana"/>
          <w:color w:val="000000"/>
          <w:sz w:val="21"/>
          <w:szCs w:val="21"/>
          <w:lang w:val="en"/>
        </w:rPr>
        <w:t>king side</w:t>
      </w:r>
      <w:r>
        <w:rPr>
          <w:rFonts w:ascii="Verdana" w:hAnsi="Verdana"/>
          <w:color w:val="000000"/>
          <w:sz w:val="21"/>
          <w:szCs w:val="21"/>
          <w:lang w:val="en"/>
        </w:rPr>
        <w:t> and annoted </w:t>
      </w:r>
      <w:r>
        <w:rPr>
          <w:rStyle w:val="HTMLCode"/>
          <w:color w:val="000000"/>
          <w:lang w:val="en"/>
        </w:rPr>
        <w:t>O-O</w:t>
      </w:r>
      <w:r>
        <w:rPr>
          <w:rFonts w:ascii="Verdana" w:hAnsi="Verdana"/>
          <w:color w:val="000000"/>
          <w:sz w:val="21"/>
          <w:szCs w:val="21"/>
          <w:lang w:val="en"/>
        </w:rPr>
        <w:t>. The king moves from file e to file g and the rook from fiel h to file f. When the king and the queen's side rook (the one in file a) castle, this is annotated </w:t>
      </w:r>
      <w:r>
        <w:rPr>
          <w:rStyle w:val="HTMLCode"/>
          <w:color w:val="000000"/>
          <w:lang w:val="en"/>
        </w:rPr>
        <w:t>O-O-O</w:t>
      </w:r>
      <w:r>
        <w:rPr>
          <w:rFonts w:ascii="Verdana" w:hAnsi="Verdana"/>
          <w:color w:val="000000"/>
          <w:sz w:val="21"/>
          <w:szCs w:val="21"/>
          <w:lang w:val="en"/>
        </w:rPr>
        <w:t>. The king moves from file e to file c and the rook move from file a to file d. Castling can only be accomplished if (a) neither piece has moved and (b) space between them is unoccupied by other pieces. Part a of this rule requires that the game remember when a king or rook moves, and eliminate that side from available castling moves. Moving the rook in file a eliminates queen-side castling; moving the rook in file h eliminates king-side castling. Moving the king eliminates all castling.</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61" w:name="d0e61494"/>
      <w:bookmarkEnd w:id="361"/>
      <w:r>
        <w:rPr>
          <w:rFonts w:ascii="Verdana" w:hAnsi="Verdana"/>
          <w:color w:val="2963A6"/>
          <w:sz w:val="26"/>
          <w:szCs w:val="26"/>
          <w:lang w:val="en"/>
        </w:rPr>
        <w:t>Summary and Examples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a suymmary of the algebraic notation symbols used for annotating chess games. This is followed by some examples.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9"/>
        <w:gridCol w:w="8441"/>
      </w:tblGrid>
      <w:tr w:rsidR="00226EE5" w:rsidTr="00226EE5">
        <w:trPr>
          <w:tblHeader/>
          <w:tblCellSpacing w:w="15" w:type="dxa"/>
        </w:trPr>
        <w:tc>
          <w:tcPr>
            <w:tcW w:w="0" w:type="auto"/>
            <w:vAlign w:val="center"/>
            <w:hideMark/>
          </w:tcPr>
          <w:p w:rsidR="00226EE5" w:rsidRDefault="00226EE5">
            <w:pPr>
              <w:jc w:val="center"/>
              <w:rPr>
                <w:rFonts w:ascii="Times New Roman" w:hAnsi="Times New Roman"/>
                <w:b/>
                <w:bCs/>
                <w:sz w:val="24"/>
                <w:szCs w:val="24"/>
              </w:rPr>
            </w:pPr>
            <w:r>
              <w:rPr>
                <w:b/>
                <w:bCs/>
              </w:rPr>
              <w:t>Symbol</w:t>
            </w:r>
          </w:p>
        </w:tc>
        <w:tc>
          <w:tcPr>
            <w:tcW w:w="0" w:type="auto"/>
            <w:vAlign w:val="center"/>
            <w:hideMark/>
          </w:tcPr>
          <w:p w:rsidR="00226EE5" w:rsidRDefault="00226EE5">
            <w:pPr>
              <w:jc w:val="center"/>
              <w:rPr>
                <w:b/>
                <w:bCs/>
              </w:rPr>
            </w:pPr>
            <w:r>
              <w:rPr>
                <w:b/>
                <w:bCs/>
              </w:rPr>
              <w:t>Meaning</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a-h</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file from white's left to right</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1-8</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rank from white to black</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lastRenderedPageBreak/>
              <w:t>R, N, B, Q, K</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rook, knight, bishop, king, queen</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move (non-SAN)</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x</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capture; the piece that was at this location is removed</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check, a note that the king is threatened</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checkmate, a note that this is the reason for the end of the game</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checkmate (non-SAN), a note that this is the reason for the end of the game</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promoted to; a pawn arriving at the opposite side of the board is promoted to another piece, often a queen.</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0-0</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castle on the king's side; swap the king and the rook in positions e1 and h1 (if neither has moved before this point in the game)</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0-0-0</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castle on the queen's side; swap the king and the rook in positions e1 and a1 (if neither has moved before this point in the game)</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e.p.</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en passant capture (non-SAN), a note that a pawn was taken by another pawn passing it. When a pawn's first move is a two space move (from 7 to 5 for black or 2 to 4 for white) it can be captured my moving behind it to the 6th rank (white taking black) or 3rd rank (black taking white).</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ep</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en passant capture (non-SAN), see </w:t>
            </w:r>
            <w:r>
              <w:rPr>
                <w:rStyle w:val="HTMLCode"/>
                <w:rFonts w:eastAsiaTheme="minorHAnsi"/>
                <w:color w:val="000000"/>
              </w:rPr>
              <w:t>e.p.</w:t>
            </w:r>
          </w:p>
        </w:tc>
      </w:tr>
      <w:tr w:rsidR="00226EE5" w:rsidTr="00226EE5">
        <w:trPr>
          <w:tblCellSpacing w:w="15" w:type="dxa"/>
        </w:trPr>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 ??, !, !!</w:t>
            </w:r>
          </w:p>
        </w:tc>
        <w:tc>
          <w:tcPr>
            <w:tcW w:w="0" w:type="auto"/>
            <w:vAlign w:val="center"/>
            <w:hideMark/>
          </w:tcPr>
          <w:p w:rsidR="00226EE5" w:rsidRDefault="00226EE5">
            <w:pPr>
              <w:rPr>
                <w:rFonts w:ascii="Verdana" w:hAnsi="Verdana"/>
                <w:color w:val="000000"/>
                <w:sz w:val="21"/>
                <w:szCs w:val="21"/>
              </w:rPr>
            </w:pPr>
            <w:r>
              <w:rPr>
                <w:rFonts w:ascii="Verdana" w:hAnsi="Verdana"/>
                <w:color w:val="000000"/>
                <w:sz w:val="21"/>
                <w:szCs w:val="21"/>
              </w:rPr>
              <w:t>editorial comments (non-SAN), weak, very weak, strong, very strong</w:t>
            </w:r>
          </w:p>
        </w:tc>
      </w:tr>
    </w:tbl>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parts of an example game in abbreviated notation:</w:t>
      </w:r>
    </w:p>
    <w:p w:rsidR="00226EE5" w:rsidRDefault="00226EE5" w:rsidP="00226EE5">
      <w:pPr>
        <w:pStyle w:val="NormalWeb"/>
        <w:numPr>
          <w:ilvl w:val="0"/>
          <w:numId w:val="209"/>
        </w:numPr>
        <w:shd w:val="clear" w:color="auto" w:fill="FFFFFF"/>
        <w:rPr>
          <w:rFonts w:ascii="Verdana" w:hAnsi="Verdana"/>
          <w:color w:val="000000"/>
          <w:sz w:val="21"/>
          <w:szCs w:val="21"/>
          <w:lang w:val="en"/>
        </w:rPr>
      </w:pPr>
      <w:r>
        <w:rPr>
          <w:rFonts w:ascii="Verdana" w:hAnsi="Verdana"/>
          <w:b/>
          <w:bCs/>
          <w:color w:val="000000"/>
          <w:sz w:val="21"/>
          <w:szCs w:val="21"/>
          <w:lang w:val="en"/>
        </w:rPr>
        <w:t>e4 e5. </w:t>
      </w:r>
      <w:r>
        <w:rPr>
          <w:rFonts w:ascii="Verdana" w:hAnsi="Verdana"/>
          <w:color w:val="000000"/>
          <w:sz w:val="21"/>
          <w:szCs w:val="21"/>
          <w:lang w:val="en"/>
        </w:rPr>
        <w:t>White pawn moves to e4 (search e3 and e2 for the pawn that could do this); black pawn moves to e5 (search e6 and e7 for a pawn that could do this)</w:t>
      </w:r>
    </w:p>
    <w:p w:rsidR="00226EE5" w:rsidRDefault="00226EE5" w:rsidP="00226EE5">
      <w:pPr>
        <w:pStyle w:val="NormalWeb"/>
        <w:numPr>
          <w:ilvl w:val="0"/>
          <w:numId w:val="209"/>
        </w:numPr>
        <w:shd w:val="clear" w:color="auto" w:fill="FFFFFF"/>
        <w:rPr>
          <w:rFonts w:ascii="Verdana" w:hAnsi="Verdana"/>
          <w:color w:val="000000"/>
          <w:sz w:val="21"/>
          <w:szCs w:val="21"/>
          <w:lang w:val="en"/>
        </w:rPr>
      </w:pPr>
      <w:r>
        <w:rPr>
          <w:rFonts w:ascii="Verdana" w:hAnsi="Verdana"/>
          <w:b/>
          <w:bCs/>
          <w:color w:val="000000"/>
          <w:sz w:val="21"/>
          <w:szCs w:val="21"/>
          <w:lang w:val="en"/>
        </w:rPr>
        <w:t>Nf3 d6. </w:t>
      </w:r>
      <w:r>
        <w:rPr>
          <w:rFonts w:ascii="Verdana" w:hAnsi="Verdana"/>
          <w:color w:val="000000"/>
          <w:sz w:val="21"/>
          <w:szCs w:val="21"/>
          <w:lang w:val="en"/>
        </w:rPr>
        <w:t>White knight moves to f3 (search 8 positions: g1, h2, h4, g5, e5, d4, d2, e1 and g1 for the knight that could do this); black pawn moves to d6 (search d7 and d8 for the pawn).</w:t>
      </w:r>
    </w:p>
    <w:p w:rsidR="00226EE5" w:rsidRDefault="00226EE5" w:rsidP="00226EE5">
      <w:pPr>
        <w:pStyle w:val="NormalWeb"/>
        <w:numPr>
          <w:ilvl w:val="0"/>
          <w:numId w:val="209"/>
        </w:numPr>
        <w:shd w:val="clear" w:color="auto" w:fill="FFFFFF"/>
        <w:rPr>
          <w:rFonts w:ascii="Verdana" w:hAnsi="Verdana"/>
          <w:color w:val="000000"/>
          <w:sz w:val="21"/>
          <w:szCs w:val="21"/>
          <w:lang w:val="en"/>
        </w:rPr>
      </w:pPr>
      <w:r>
        <w:rPr>
          <w:rFonts w:ascii="Verdana" w:hAnsi="Verdana"/>
          <w:b/>
          <w:bCs/>
          <w:color w:val="000000"/>
          <w:sz w:val="21"/>
          <w:szCs w:val="21"/>
          <w:lang w:val="en"/>
        </w:rPr>
        <w:t>d4 Bg4. </w:t>
      </w:r>
      <w:r>
        <w:rPr>
          <w:rFonts w:ascii="Verdana" w:hAnsi="Verdana"/>
          <w:color w:val="000000"/>
          <w:sz w:val="21"/>
          <w:szCs w:val="21"/>
          <w:lang w:val="en"/>
        </w:rPr>
        <w:t>White pawn moves from d4 (search d3 and d2 for the pawn); black bishop moves to g4 (search the four diagonals: f5, e6, d7, c8; h5; h3; f3, e3, and d3 for the bishop that could do this).</w:t>
      </w:r>
    </w:p>
    <w:p w:rsidR="00226EE5" w:rsidRDefault="00226EE5" w:rsidP="00226EE5">
      <w:pPr>
        <w:pStyle w:val="NormalWeb"/>
        <w:numPr>
          <w:ilvl w:val="0"/>
          <w:numId w:val="209"/>
        </w:numPr>
        <w:shd w:val="clear" w:color="auto" w:fill="FFFFFF"/>
        <w:rPr>
          <w:rFonts w:ascii="Verdana" w:hAnsi="Verdana"/>
          <w:color w:val="000000"/>
          <w:sz w:val="21"/>
          <w:szCs w:val="21"/>
          <w:lang w:val="en"/>
        </w:rPr>
      </w:pPr>
      <w:r>
        <w:rPr>
          <w:rFonts w:ascii="Verdana" w:hAnsi="Verdana"/>
          <w:b/>
          <w:bCs/>
          <w:color w:val="000000"/>
          <w:sz w:val="21"/>
          <w:szCs w:val="21"/>
          <w:lang w:val="en"/>
        </w:rPr>
        <w:t>dxe5 Bxf3. </w:t>
      </w:r>
      <w:r>
        <w:rPr>
          <w:rFonts w:ascii="Verdana" w:hAnsi="Verdana"/>
          <w:color w:val="000000"/>
          <w:sz w:val="21"/>
          <w:szCs w:val="21"/>
          <w:lang w:val="en"/>
        </w:rPr>
        <w:t>A white pawn in d takes a piece at e5, the pawn must have been at d4, the black pawn at e5 is removed; a black bishop takes a piece at f3 (search the four radiating diagonals from f3: e4, d5, c6, b7, a8; g4, h5; g2, h1; e2, d1).</w:t>
      </w:r>
    </w:p>
    <w:p w:rsidR="00226EE5" w:rsidRDefault="00226EE5" w:rsidP="00226EE5">
      <w:pPr>
        <w:pStyle w:val="NormalWeb"/>
        <w:numPr>
          <w:ilvl w:val="0"/>
          <w:numId w:val="209"/>
        </w:numPr>
        <w:shd w:val="clear" w:color="auto" w:fill="FFFFFF"/>
        <w:rPr>
          <w:rFonts w:ascii="Verdana" w:hAnsi="Verdana"/>
          <w:color w:val="000000"/>
          <w:sz w:val="21"/>
          <w:szCs w:val="21"/>
          <w:lang w:val="en"/>
        </w:rPr>
      </w:pPr>
      <w:r>
        <w:rPr>
          <w:rFonts w:ascii="Verdana" w:hAnsi="Verdana"/>
          <w:b/>
          <w:bCs/>
          <w:color w:val="000000"/>
          <w:sz w:val="21"/>
          <w:szCs w:val="21"/>
          <w:lang w:val="en"/>
        </w:rPr>
        <w:t>Qxf3 dxe5. </w:t>
      </w:r>
      <w:r>
        <w:rPr>
          <w:rFonts w:ascii="Verdana" w:hAnsi="Verdana"/>
          <w:color w:val="000000"/>
          <w:sz w:val="21"/>
          <w:szCs w:val="21"/>
          <w:lang w:val="en"/>
        </w:rPr>
        <w:t>The white queen takes the piece at f3; the black pawn in d4 takes the piece in e5.</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Here's a typical game in abbreviated notation:</w:t>
      </w:r>
    </w:p>
    <w:p w:rsidR="00226EE5" w:rsidRDefault="00226EE5" w:rsidP="00226EE5">
      <w:pPr>
        <w:pStyle w:val="HTMLPreformatted"/>
        <w:shd w:val="clear" w:color="auto" w:fill="FFFFFF"/>
        <w:rPr>
          <w:color w:val="000000"/>
          <w:lang w:val="en"/>
        </w:rPr>
      </w:pPr>
      <w:r>
        <w:rPr>
          <w:color w:val="000000"/>
          <w:lang w:val="en"/>
        </w:rPr>
        <w:t xml:space="preserve">1.c4 e6 2.Nf3 d5 3.d4 Nf6 4.Nc3 Be7 5.Bg5 0-0 6.e3 h6 7.Bh4 b6 </w:t>
      </w:r>
    </w:p>
    <w:p w:rsidR="00226EE5" w:rsidRDefault="00226EE5" w:rsidP="00226EE5">
      <w:pPr>
        <w:pStyle w:val="HTMLPreformatted"/>
        <w:shd w:val="clear" w:color="auto" w:fill="FFFFFF"/>
        <w:rPr>
          <w:color w:val="000000"/>
          <w:lang w:val="en"/>
        </w:rPr>
      </w:pPr>
      <w:r>
        <w:rPr>
          <w:color w:val="000000"/>
          <w:lang w:val="en"/>
        </w:rPr>
        <w:t xml:space="preserve">8.cxd5 Nxd5 9.Bxe7 Qxe7 10.Nxd5 exd5 11.Rc1 Be6 12.Qa4 c5 </w:t>
      </w:r>
    </w:p>
    <w:p w:rsidR="00226EE5" w:rsidRDefault="00226EE5" w:rsidP="00226EE5">
      <w:pPr>
        <w:pStyle w:val="HTMLPreformatted"/>
        <w:shd w:val="clear" w:color="auto" w:fill="FFFFFF"/>
        <w:rPr>
          <w:color w:val="000000"/>
          <w:lang w:val="en"/>
        </w:rPr>
      </w:pPr>
      <w:r>
        <w:rPr>
          <w:color w:val="000000"/>
          <w:lang w:val="en"/>
        </w:rPr>
        <w:t xml:space="preserve">13.Qa3 Rc8 14.Bb5 a6 15.dxc5 bxc5 16.0-0 Ra7 17.Be2 Nd7 </w:t>
      </w:r>
    </w:p>
    <w:p w:rsidR="00226EE5" w:rsidRDefault="00226EE5" w:rsidP="00226EE5">
      <w:pPr>
        <w:pStyle w:val="HTMLPreformatted"/>
        <w:shd w:val="clear" w:color="auto" w:fill="FFFFFF"/>
        <w:rPr>
          <w:color w:val="000000"/>
          <w:lang w:val="en"/>
        </w:rPr>
      </w:pPr>
      <w:r>
        <w:rPr>
          <w:color w:val="000000"/>
          <w:lang w:val="en"/>
        </w:rPr>
        <w:t xml:space="preserve">18.Nd4 Qf8 19.Nxe6 fxe6 20.e4 d4 21.f4 Qe7 22.e5 Rb8 </w:t>
      </w:r>
    </w:p>
    <w:p w:rsidR="00226EE5" w:rsidRDefault="00226EE5" w:rsidP="00226EE5">
      <w:pPr>
        <w:pStyle w:val="HTMLPreformatted"/>
        <w:shd w:val="clear" w:color="auto" w:fill="FFFFFF"/>
        <w:rPr>
          <w:color w:val="000000"/>
          <w:lang w:val="en"/>
        </w:rPr>
      </w:pPr>
      <w:r>
        <w:rPr>
          <w:color w:val="000000"/>
          <w:lang w:val="en"/>
        </w:rPr>
        <w:t xml:space="preserve">23.Bc4 Kh8 24.Qh3 Nf8 25.b3 a5 26.f5 exf5 27.Rxf5 Nh7 </w:t>
      </w:r>
    </w:p>
    <w:p w:rsidR="00226EE5" w:rsidRDefault="00226EE5" w:rsidP="00226EE5">
      <w:pPr>
        <w:pStyle w:val="HTMLPreformatted"/>
        <w:shd w:val="clear" w:color="auto" w:fill="FFFFFF"/>
        <w:rPr>
          <w:color w:val="000000"/>
          <w:lang w:val="en"/>
        </w:rPr>
      </w:pPr>
      <w:r>
        <w:rPr>
          <w:color w:val="000000"/>
          <w:lang w:val="en"/>
        </w:rPr>
        <w:t xml:space="preserve">28.Rcf1 Qd8 29.Qg3 Re7 30.h4 Rbb7 31.e6 Rbc7 32.Qe5 Qe8 </w:t>
      </w:r>
    </w:p>
    <w:p w:rsidR="00226EE5" w:rsidRDefault="00226EE5" w:rsidP="00226EE5">
      <w:pPr>
        <w:pStyle w:val="HTMLPreformatted"/>
        <w:shd w:val="clear" w:color="auto" w:fill="FFFFFF"/>
        <w:rPr>
          <w:color w:val="000000"/>
          <w:lang w:val="en"/>
        </w:rPr>
      </w:pPr>
      <w:r>
        <w:rPr>
          <w:color w:val="000000"/>
          <w:lang w:val="en"/>
        </w:rPr>
        <w:t xml:space="preserve">33.a4 Qd8 34.R1f2 Qe8 35.R2f3 Qd8 36.Bd3 Qe8 37.Qe4 Nf6 </w:t>
      </w:r>
    </w:p>
    <w:p w:rsidR="00226EE5" w:rsidRDefault="00226EE5" w:rsidP="00226EE5">
      <w:pPr>
        <w:pStyle w:val="HTMLPreformatted"/>
        <w:shd w:val="clear" w:color="auto" w:fill="FFFFFF"/>
        <w:rPr>
          <w:color w:val="000000"/>
          <w:lang w:val="en"/>
        </w:rPr>
      </w:pPr>
      <w:r>
        <w:rPr>
          <w:color w:val="000000"/>
          <w:lang w:val="en"/>
        </w:rPr>
        <w:t>38.Rxf6 gxf6 39.Rxf6 Kg8 40.Bc4 Kh8 41.Qf4 1-0</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Here's a small game in full notation:</w:t>
      </w:r>
    </w:p>
    <w:p w:rsidR="00226EE5" w:rsidRDefault="00226EE5" w:rsidP="00226EE5">
      <w:pPr>
        <w:pStyle w:val="HTMLPreformatted"/>
        <w:shd w:val="clear" w:color="auto" w:fill="FFFFFF"/>
        <w:rPr>
          <w:color w:val="000000"/>
          <w:lang w:val="en"/>
        </w:rPr>
      </w:pPr>
      <w:r>
        <w:rPr>
          <w:color w:val="000000"/>
          <w:lang w:val="en"/>
        </w:rPr>
        <w:t xml:space="preserve">1.f2-f4 e7-e5 2.f4xe5 d7-d6 3.e5xd6 Bf8xd6 4.g2-g3 Qd8-g5 </w:t>
      </w:r>
    </w:p>
    <w:p w:rsidR="00226EE5" w:rsidRDefault="00226EE5" w:rsidP="00226EE5">
      <w:pPr>
        <w:pStyle w:val="HTMLPreformatted"/>
        <w:shd w:val="clear" w:color="auto" w:fill="FFFFFF"/>
        <w:rPr>
          <w:color w:val="000000"/>
          <w:lang w:val="en"/>
        </w:rPr>
      </w:pPr>
      <w:r>
        <w:rPr>
          <w:color w:val="000000"/>
          <w:lang w:val="en"/>
        </w:rPr>
        <w:t>5.Ng1-f3 Qg5xg3+ 6.h2xg3 Bd6xg3#</w:t>
      </w:r>
    </w:p>
    <w:p w:rsidR="00226EE5" w:rsidRDefault="00226EE5" w:rsidP="00226EE5">
      <w:pPr>
        <w:pStyle w:val="Heading3"/>
        <w:pBdr>
          <w:bottom w:val="single" w:sz="6" w:space="2" w:color="BFBFBF"/>
        </w:pBdr>
        <w:shd w:val="clear" w:color="auto" w:fill="FFFFFF"/>
        <w:spacing w:before="336" w:beforeAutospacing="0" w:after="0" w:afterAutospacing="0" w:line="288" w:lineRule="atLeast"/>
        <w:rPr>
          <w:rFonts w:ascii="Verdana" w:hAnsi="Verdana"/>
          <w:color w:val="2963A6"/>
          <w:sz w:val="26"/>
          <w:szCs w:val="26"/>
          <w:lang w:val="en"/>
        </w:rPr>
      </w:pPr>
      <w:bookmarkStart w:id="362" w:name="d0e61665"/>
      <w:bookmarkEnd w:id="362"/>
      <w:r>
        <w:rPr>
          <w:rFonts w:ascii="Verdana" w:hAnsi="Verdana"/>
          <w:color w:val="2963A6"/>
          <w:sz w:val="26"/>
          <w:szCs w:val="26"/>
          <w:lang w:val="en"/>
        </w:rPr>
        <w:t>Algorithms for Resolving Moves</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Algebraic notation is terse because it is focused on a human student of chess. It contains just enough information for a person to follow the game. Each individual move cannot be interpreted as a stand-alone (or “</w:t>
      </w:r>
      <w:r>
        <w:rPr>
          <w:rStyle w:val="quote"/>
          <w:rFonts w:ascii="Verdana" w:hAnsi="Verdana"/>
          <w:color w:val="000000"/>
          <w:sz w:val="21"/>
          <w:szCs w:val="21"/>
          <w:lang w:val="en"/>
        </w:rPr>
        <w:t>context-free</w:t>
      </w:r>
      <w:r>
        <w:rPr>
          <w:rFonts w:ascii="Verdana" w:hAnsi="Verdana"/>
          <w:color w:val="000000"/>
          <w:sz w:val="21"/>
          <w:szCs w:val="21"/>
          <w:lang w:val="en"/>
        </w:rPr>
        <w:t>” statement). Each move's description only makes sense in the context of the game state established by all the moves that came before it. Therefore, in order to interpret a log of chess moves, we also need to maintain the state of the chess board.</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Given that we have a model of the chess board, Algorithm G can locate the pieces and execute the moves an entire game.</w:t>
      </w:r>
    </w:p>
    <w:p w:rsidR="00226EE5" w:rsidRDefault="00226EE5" w:rsidP="00226EE5">
      <w:pPr>
        <w:pStyle w:val="title"/>
        <w:shd w:val="clear" w:color="auto" w:fill="FFFFFF"/>
        <w:rPr>
          <w:rFonts w:ascii="Verdana" w:hAnsi="Verdana"/>
          <w:color w:val="000000"/>
          <w:sz w:val="21"/>
          <w:szCs w:val="21"/>
          <w:lang w:val="en"/>
        </w:rPr>
      </w:pPr>
      <w:bookmarkStart w:id="363" w:name="d0e61675"/>
      <w:bookmarkEnd w:id="363"/>
      <w:r>
        <w:rPr>
          <w:rFonts w:ascii="Verdana" w:hAnsi="Verdana"/>
          <w:b/>
          <w:bCs/>
          <w:color w:val="000000"/>
          <w:sz w:val="21"/>
          <w:szCs w:val="21"/>
          <w:lang w:val="en"/>
        </w:rPr>
        <w:t>Procedure 42.1. Algoritm G</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(Resolve chess moves in </w:t>
      </w:r>
      <w:r>
        <w:rPr>
          <w:rStyle w:val="abbrev"/>
          <w:rFonts w:ascii="Verdana" w:hAnsi="Verdana"/>
          <w:color w:val="000000"/>
          <w:sz w:val="21"/>
          <w:szCs w:val="21"/>
          <w:lang w:val="en"/>
        </w:rPr>
        <w:t>SAN</w:t>
      </w:r>
      <w:r>
        <w:rPr>
          <w:rFonts w:ascii="Verdana" w:hAnsi="Verdana"/>
          <w:color w:val="000000"/>
          <w:sz w:val="21"/>
          <w:szCs w:val="21"/>
          <w:lang w:val="en"/>
        </w:rPr>
        <w:t> notation, playing out the entire game.) We are given a block of text with a sequence of chess turns. Assume that line breaks have been removed and the game ending marker has been removed from the block of text.</w:t>
      </w:r>
    </w:p>
    <w:p w:rsidR="00226EE5" w:rsidRDefault="00226EE5" w:rsidP="00226EE5">
      <w:pPr>
        <w:pStyle w:val="NormalWeb"/>
        <w:numPr>
          <w:ilvl w:val="0"/>
          <w:numId w:val="210"/>
        </w:numPr>
        <w:shd w:val="clear" w:color="auto" w:fill="FFFFFF"/>
        <w:rPr>
          <w:rFonts w:ascii="Verdana" w:hAnsi="Verdana"/>
          <w:color w:val="000000"/>
          <w:sz w:val="21"/>
          <w:szCs w:val="21"/>
          <w:lang w:val="en"/>
        </w:rPr>
      </w:pPr>
      <w:r>
        <w:rPr>
          <w:rFonts w:ascii="Verdana" w:hAnsi="Verdana"/>
          <w:b/>
          <w:bCs/>
          <w:color w:val="000000"/>
          <w:sz w:val="21"/>
          <w:szCs w:val="21"/>
          <w:lang w:val="en"/>
        </w:rPr>
        <w:t>Parse turn into moves. </w:t>
      </w:r>
      <w:r>
        <w:rPr>
          <w:rFonts w:ascii="Verdana" w:hAnsi="Verdana"/>
          <w:color w:val="000000"/>
          <w:sz w:val="21"/>
          <w:szCs w:val="21"/>
          <w:lang w:val="en"/>
        </w:rPr>
        <w:t>Locate move number, white move and black move. Lines that don't have this form are some kind of commentary and can be ignored.</w:t>
      </w:r>
    </w:p>
    <w:p w:rsidR="00226EE5" w:rsidRDefault="00226EE5" w:rsidP="00226EE5">
      <w:pPr>
        <w:pStyle w:val="NormalWeb"/>
        <w:numPr>
          <w:ilvl w:val="0"/>
          <w:numId w:val="210"/>
        </w:numPr>
        <w:shd w:val="clear" w:color="auto" w:fill="FFFFFF"/>
        <w:rPr>
          <w:rFonts w:ascii="Verdana" w:hAnsi="Verdana"/>
          <w:color w:val="000000"/>
          <w:sz w:val="21"/>
          <w:szCs w:val="21"/>
          <w:lang w:val="en"/>
        </w:rPr>
      </w:pPr>
      <w:r>
        <w:rPr>
          <w:rFonts w:ascii="Verdana" w:hAnsi="Verdana"/>
          <w:b/>
          <w:bCs/>
          <w:color w:val="000000"/>
          <w:sz w:val="21"/>
          <w:szCs w:val="21"/>
          <w:lang w:val="en"/>
        </w:rPr>
        <w:t>Parse each move. </w:t>
      </w:r>
      <w:r>
        <w:rPr>
          <w:rFonts w:ascii="Verdana" w:hAnsi="Verdana"/>
          <w:color w:val="000000"/>
          <w:sz w:val="21"/>
          <w:szCs w:val="21"/>
          <w:lang w:val="en"/>
        </w:rPr>
        <w:t>For each move, parse the move locating the piece (</w:t>
      </w:r>
      <w:r>
        <w:rPr>
          <w:rStyle w:val="HTMLCode"/>
          <w:color w:val="000000"/>
          <w:lang w:val="en"/>
        </w:rPr>
        <w:t>R</w:t>
      </w:r>
      <w:r>
        <w:rPr>
          <w:rFonts w:ascii="Verdana" w:hAnsi="Verdana"/>
          <w:color w:val="000000"/>
          <w:sz w:val="21"/>
          <w:szCs w:val="21"/>
          <w:lang w:val="en"/>
        </w:rPr>
        <w:t>, </w:t>
      </w:r>
      <w:r>
        <w:rPr>
          <w:rStyle w:val="HTMLCode"/>
          <w:color w:val="000000"/>
          <w:lang w:val="en"/>
        </w:rPr>
        <w:t>B</w:t>
      </w:r>
      <w:r>
        <w:rPr>
          <w:rFonts w:ascii="Verdana" w:hAnsi="Verdana"/>
          <w:color w:val="000000"/>
          <w:sz w:val="21"/>
          <w:szCs w:val="21"/>
          <w:lang w:val="en"/>
        </w:rPr>
        <w:t>, </w:t>
      </w:r>
      <w:r>
        <w:rPr>
          <w:rStyle w:val="HTMLCode"/>
          <w:color w:val="000000"/>
          <w:lang w:val="en"/>
        </w:rPr>
        <w:t>N</w:t>
      </w:r>
      <w:r>
        <w:rPr>
          <w:rFonts w:ascii="Verdana" w:hAnsi="Verdana"/>
          <w:color w:val="000000"/>
          <w:sz w:val="21"/>
          <w:szCs w:val="21"/>
          <w:lang w:val="en"/>
        </w:rPr>
        <w:t>, </w:t>
      </w:r>
      <w:r>
        <w:rPr>
          <w:rStyle w:val="HTMLCode"/>
          <w:color w:val="000000"/>
          <w:lang w:val="en"/>
        </w:rPr>
        <w:t>Q</w:t>
      </w:r>
      <w:r>
        <w:rPr>
          <w:rFonts w:ascii="Verdana" w:hAnsi="Verdana"/>
          <w:color w:val="000000"/>
          <w:sz w:val="21"/>
          <w:szCs w:val="21"/>
          <w:lang w:val="en"/>
        </w:rPr>
        <w:t>, </w:t>
      </w:r>
      <w:r>
        <w:rPr>
          <w:rStyle w:val="HTMLCode"/>
          <w:color w:val="000000"/>
          <w:lang w:val="en"/>
        </w:rPr>
        <w:t>K</w:t>
      </w:r>
      <w:r>
        <w:rPr>
          <w:rFonts w:ascii="Verdana" w:hAnsi="Verdana"/>
          <w:color w:val="000000"/>
          <w:sz w:val="21"/>
          <w:szCs w:val="21"/>
          <w:lang w:val="en"/>
        </w:rPr>
        <w:t>, pawn if none of these), optional file (</w:t>
      </w:r>
      <w:r>
        <w:rPr>
          <w:rStyle w:val="HTMLCode"/>
          <w:color w:val="000000"/>
          <w:lang w:val="en"/>
        </w:rPr>
        <w:t>a</w:t>
      </w:r>
      <w:r>
        <w:rPr>
          <w:rFonts w:ascii="Verdana" w:hAnsi="Verdana"/>
          <w:color w:val="000000"/>
          <w:sz w:val="21"/>
          <w:szCs w:val="21"/>
          <w:lang w:val="en"/>
        </w:rPr>
        <w:t>-</w:t>
      </w:r>
      <w:r>
        <w:rPr>
          <w:rStyle w:val="HTMLCode"/>
          <w:color w:val="000000"/>
          <w:lang w:val="en"/>
        </w:rPr>
        <w:t>h</w:t>
      </w:r>
      <w:r>
        <w:rPr>
          <w:rFonts w:ascii="Verdana" w:hAnsi="Verdana"/>
          <w:color w:val="000000"/>
          <w:sz w:val="21"/>
          <w:szCs w:val="21"/>
          <w:lang w:val="en"/>
        </w:rPr>
        <w:t>) or rank (</w:t>
      </w:r>
      <w:r>
        <w:rPr>
          <w:rStyle w:val="HTMLCode"/>
          <w:color w:val="000000"/>
          <w:lang w:val="en"/>
        </w:rPr>
        <w:t>1</w:t>
      </w:r>
      <w:r>
        <w:rPr>
          <w:rFonts w:ascii="Verdana" w:hAnsi="Verdana"/>
          <w:color w:val="000000"/>
          <w:sz w:val="21"/>
          <w:szCs w:val="21"/>
          <w:lang w:val="en"/>
        </w:rPr>
        <w:t>-</w:t>
      </w:r>
      <w:r>
        <w:rPr>
          <w:rStyle w:val="HTMLCode"/>
          <w:color w:val="000000"/>
          <w:lang w:val="en"/>
        </w:rPr>
        <w:t>8</w:t>
      </w:r>
      <w:r>
        <w:rPr>
          <w:rFonts w:ascii="Verdana" w:hAnsi="Verdana"/>
          <w:color w:val="000000"/>
          <w:sz w:val="21"/>
          <w:szCs w:val="21"/>
          <w:lang w:val="en"/>
        </w:rPr>
        <w:t>) for the source, the optional </w:t>
      </w:r>
      <w:r>
        <w:rPr>
          <w:rStyle w:val="HTMLCode"/>
          <w:color w:val="000000"/>
          <w:lang w:val="en"/>
        </w:rPr>
        <w:t>x</w:t>
      </w:r>
      <w:r>
        <w:rPr>
          <w:rFonts w:ascii="Verdana" w:hAnsi="Verdana"/>
          <w:color w:val="000000"/>
          <w:sz w:val="21"/>
          <w:szCs w:val="21"/>
          <w:lang w:val="en"/>
        </w:rPr>
        <w:t> for a capture, the destination file (</w:t>
      </w:r>
      <w:r>
        <w:rPr>
          <w:rStyle w:val="HTMLCode"/>
          <w:color w:val="000000"/>
          <w:lang w:val="en"/>
        </w:rPr>
        <w:t>a</w:t>
      </w:r>
      <w:r>
        <w:rPr>
          <w:rFonts w:ascii="Verdana" w:hAnsi="Verdana"/>
          <w:color w:val="000000"/>
          <w:sz w:val="21"/>
          <w:szCs w:val="21"/>
          <w:lang w:val="en"/>
        </w:rPr>
        <w:t>-</w:t>
      </w:r>
      <w:r>
        <w:rPr>
          <w:rStyle w:val="HTMLCode"/>
          <w:color w:val="000000"/>
          <w:lang w:val="en"/>
        </w:rPr>
        <w:t>h</w:t>
      </w:r>
      <w:r>
        <w:rPr>
          <w:rFonts w:ascii="Verdana" w:hAnsi="Verdana"/>
          <w:color w:val="000000"/>
          <w:sz w:val="21"/>
          <w:szCs w:val="21"/>
          <w:lang w:val="en"/>
        </w:rPr>
        <w:t>) and rank (</w:t>
      </w:r>
      <w:r>
        <w:rPr>
          <w:rStyle w:val="HTMLCode"/>
          <w:color w:val="000000"/>
          <w:lang w:val="en"/>
        </w:rPr>
        <w:t>1</w:t>
      </w:r>
      <w:r>
        <w:rPr>
          <w:rFonts w:ascii="Verdana" w:hAnsi="Verdana"/>
          <w:color w:val="000000"/>
          <w:sz w:val="21"/>
          <w:szCs w:val="21"/>
          <w:lang w:val="en"/>
        </w:rPr>
        <w:t>-</w:t>
      </w:r>
      <w:r>
        <w:rPr>
          <w:rStyle w:val="HTMLCode"/>
          <w:color w:val="000000"/>
          <w:lang w:val="en"/>
        </w:rPr>
        <w:t>8</w:t>
      </w:r>
      <w:r>
        <w:rPr>
          <w:rFonts w:ascii="Verdana" w:hAnsi="Verdana"/>
          <w:color w:val="000000"/>
          <w:sz w:val="21"/>
          <w:szCs w:val="21"/>
          <w:lang w:val="en"/>
        </w:rPr>
        <w:t>), and other material like </w:t>
      </w:r>
      <w:r>
        <w:rPr>
          <w:rStyle w:val="HTMLCode"/>
          <w:color w:val="000000"/>
          <w:lang w:val="en"/>
        </w:rPr>
        <w:t>+</w:t>
      </w:r>
      <w:r>
        <w:rPr>
          <w:rFonts w:ascii="Verdana" w:hAnsi="Verdana"/>
          <w:color w:val="000000"/>
          <w:sz w:val="21"/>
          <w:szCs w:val="21"/>
          <w:lang w:val="en"/>
        </w:rPr>
        <w:t> or </w:t>
      </w:r>
      <w:r>
        <w:rPr>
          <w:rStyle w:val="HTMLCode"/>
          <w:color w:val="000000"/>
          <w:lang w:val="en"/>
        </w:rPr>
        <w:t>#</w:t>
      </w:r>
      <w:r>
        <w:rPr>
          <w:rFonts w:ascii="Verdana" w:hAnsi="Verdana"/>
          <w:color w:val="000000"/>
          <w:sz w:val="21"/>
          <w:szCs w:val="21"/>
          <w:lang w:val="en"/>
        </w:rPr>
        <w:t> for checks, </w:t>
      </w:r>
      <w:r>
        <w:rPr>
          <w:rStyle w:val="HTMLCode"/>
          <w:color w:val="000000"/>
          <w:lang w:val="en"/>
        </w:rPr>
        <w:t>=</w:t>
      </w:r>
      <w:r>
        <w:rPr>
          <w:rFonts w:ascii="Verdana" w:hAnsi="Verdana"/>
          <w:color w:val="000000"/>
          <w:sz w:val="21"/>
          <w:szCs w:val="21"/>
          <w:lang w:val="en"/>
        </w:rPr>
        <w:t> </w:t>
      </w:r>
      <w:r>
        <w:rPr>
          <w:rStyle w:val="HTMLCode"/>
          <w:i/>
          <w:iCs/>
          <w:color w:val="000000"/>
          <w:lang w:val="en"/>
        </w:rPr>
        <w:t>x</w:t>
      </w:r>
      <w:r>
        <w:rPr>
          <w:rStyle w:val="Emphasis0"/>
          <w:rFonts w:ascii="Verdana" w:hAnsi="Verdana"/>
          <w:color w:val="000000"/>
          <w:sz w:val="21"/>
          <w:szCs w:val="21"/>
          <w:lang w:val="en"/>
        </w:rPr>
        <w:t> </w:t>
      </w:r>
      <w:r>
        <w:rPr>
          <w:rFonts w:ascii="Verdana" w:hAnsi="Verdana"/>
          <w:color w:val="000000"/>
          <w:sz w:val="21"/>
          <w:szCs w:val="21"/>
          <w:lang w:val="en"/>
        </w:rPr>
        <w:t>for promotions, or </w:t>
      </w:r>
      <w:r>
        <w:rPr>
          <w:rStyle w:val="HTMLCode"/>
          <w:color w:val="000000"/>
          <w:lang w:val="en"/>
        </w:rPr>
        <w:t>!</w:t>
      </w:r>
      <w:r>
        <w:rPr>
          <w:rFonts w:ascii="Verdana" w:hAnsi="Verdana"/>
          <w:color w:val="000000"/>
          <w:sz w:val="21"/>
          <w:szCs w:val="21"/>
          <w:lang w:val="en"/>
        </w:rPr>
        <w:t>, </w:t>
      </w:r>
      <w:r>
        <w:rPr>
          <w:rStyle w:val="HTMLCode"/>
          <w:color w:val="000000"/>
          <w:lang w:val="en"/>
        </w:rPr>
        <w:t>!!</w:t>
      </w:r>
      <w:r>
        <w:rPr>
          <w:rFonts w:ascii="Verdana" w:hAnsi="Verdana"/>
          <w:color w:val="000000"/>
          <w:sz w:val="21"/>
          <w:szCs w:val="21"/>
          <w:lang w:val="en"/>
        </w:rPr>
        <w:t>, </w:t>
      </w:r>
      <w:r>
        <w:rPr>
          <w:rStyle w:val="HTMLCode"/>
          <w:color w:val="000000"/>
          <w:lang w:val="en"/>
        </w:rPr>
        <w:t>?</w:t>
      </w:r>
      <w:r>
        <w:rPr>
          <w:rFonts w:ascii="Verdana" w:hAnsi="Verdana"/>
          <w:color w:val="000000"/>
          <w:sz w:val="21"/>
          <w:szCs w:val="21"/>
          <w:lang w:val="en"/>
        </w:rPr>
        <w:t>, </w:t>
      </w:r>
      <w:r>
        <w:rPr>
          <w:rStyle w:val="HTMLCode"/>
          <w:color w:val="000000"/>
          <w:lang w:val="en"/>
        </w:rPr>
        <w:t>??</w:t>
      </w:r>
      <w:r>
        <w:rPr>
          <w:rFonts w:ascii="Verdana" w:hAnsi="Verdana"/>
          <w:color w:val="000000"/>
          <w:sz w:val="21"/>
          <w:szCs w:val="21"/>
          <w:lang w:val="en"/>
        </w:rPr>
        <w:t> for editorial comments.</w:t>
      </w:r>
    </w:p>
    <w:p w:rsidR="00226EE5" w:rsidRDefault="00226EE5" w:rsidP="00226EE5">
      <w:pPr>
        <w:pStyle w:val="NormalWeb"/>
        <w:numPr>
          <w:ilvl w:val="0"/>
          <w:numId w:val="210"/>
        </w:numPr>
        <w:shd w:val="clear" w:color="auto" w:fill="FFFFFF"/>
        <w:rPr>
          <w:rFonts w:ascii="Verdana" w:hAnsi="Verdana"/>
          <w:color w:val="000000"/>
          <w:sz w:val="21"/>
          <w:szCs w:val="21"/>
          <w:lang w:val="en"/>
        </w:rPr>
      </w:pPr>
      <w:r>
        <w:rPr>
          <w:rFonts w:ascii="Verdana" w:hAnsi="Verdana"/>
          <w:b/>
          <w:bCs/>
          <w:color w:val="000000"/>
          <w:sz w:val="21"/>
          <w:szCs w:val="21"/>
          <w:lang w:val="en"/>
        </w:rPr>
        <w:t>Castling? </w:t>
      </w:r>
      <w:r>
        <w:rPr>
          <w:rFonts w:ascii="Verdana" w:hAnsi="Verdana"/>
          <w:color w:val="000000"/>
          <w:sz w:val="21"/>
          <w:szCs w:val="21"/>
          <w:lang w:val="en"/>
        </w:rPr>
        <w:t>If the move is simply </w:t>
      </w:r>
      <w:r>
        <w:rPr>
          <w:rStyle w:val="HTMLCode"/>
          <w:color w:val="000000"/>
          <w:lang w:val="en"/>
        </w:rPr>
        <w:t>0-0</w:t>
      </w:r>
      <w:r>
        <w:rPr>
          <w:rFonts w:ascii="Verdana" w:hAnsi="Verdana"/>
          <w:color w:val="000000"/>
          <w:sz w:val="21"/>
          <w:szCs w:val="21"/>
          <w:lang w:val="en"/>
        </w:rPr>
        <w:t> or </w:t>
      </w:r>
      <w:r>
        <w:rPr>
          <w:rStyle w:val="HTMLCode"/>
          <w:color w:val="000000"/>
          <w:lang w:val="en"/>
        </w:rPr>
        <w:t>O-O-O</w:t>
      </w:r>
      <w:r>
        <w:rPr>
          <w:rFonts w:ascii="Verdana" w:hAnsi="Verdana"/>
          <w:color w:val="000000"/>
          <w:sz w:val="21"/>
          <w:szCs w:val="21"/>
          <w:lang w:val="en"/>
        </w:rPr>
        <w:t>, move both the king (in file e) and the appropriate rook. For </w:t>
      </w:r>
      <w:r>
        <w:rPr>
          <w:rStyle w:val="HTMLCode"/>
          <w:color w:val="000000"/>
          <w:lang w:val="en"/>
        </w:rPr>
        <w:t>0-0</w:t>
      </w:r>
      <w:r>
        <w:rPr>
          <w:rFonts w:ascii="Verdana" w:hAnsi="Verdana"/>
          <w:color w:val="000000"/>
          <w:sz w:val="21"/>
          <w:szCs w:val="21"/>
          <w:lang w:val="en"/>
        </w:rPr>
        <w:t> it is the rook in file h moves to f, the king moves from e to g. For </w:t>
      </w:r>
      <w:r>
        <w:rPr>
          <w:rStyle w:val="HTMLCode"/>
          <w:color w:val="000000"/>
          <w:lang w:val="en"/>
        </w:rPr>
        <w:t>O-O-O</w:t>
      </w:r>
      <w:r>
        <w:rPr>
          <w:rFonts w:ascii="Verdana" w:hAnsi="Verdana"/>
          <w:color w:val="000000"/>
          <w:sz w:val="21"/>
          <w:szCs w:val="21"/>
          <w:lang w:val="en"/>
        </w:rPr>
        <w:t> it is the rook in file a moves to d, the king moves from e to c.</w:t>
      </w:r>
    </w:p>
    <w:p w:rsidR="00226EE5" w:rsidRDefault="00226EE5" w:rsidP="00226EE5">
      <w:pPr>
        <w:pStyle w:val="NormalWeb"/>
        <w:numPr>
          <w:ilvl w:val="0"/>
          <w:numId w:val="210"/>
        </w:numPr>
        <w:shd w:val="clear" w:color="auto" w:fill="FFFFFF"/>
        <w:rPr>
          <w:rFonts w:ascii="Verdana" w:hAnsi="Verdana"/>
          <w:color w:val="000000"/>
          <w:sz w:val="21"/>
          <w:szCs w:val="21"/>
          <w:lang w:val="en"/>
        </w:rPr>
      </w:pPr>
      <w:r>
        <w:rPr>
          <w:rFonts w:ascii="Verdana" w:hAnsi="Verdana"/>
          <w:b/>
          <w:bCs/>
          <w:color w:val="000000"/>
          <w:sz w:val="21"/>
          <w:szCs w:val="21"/>
          <w:lang w:val="en"/>
        </w:rPr>
        <w:t>Fully specified from location? </w:t>
      </w:r>
      <w:r>
        <w:rPr>
          <w:rFonts w:ascii="Verdana" w:hAnsi="Verdana"/>
          <w:color w:val="000000"/>
          <w:sz w:val="21"/>
          <w:szCs w:val="21"/>
          <w:lang w:val="en"/>
        </w:rPr>
        <w:t>If a two-character from-position is given, this is the starting location. Execute the move with step 7.</w:t>
      </w:r>
    </w:p>
    <w:p w:rsidR="00226EE5" w:rsidRDefault="00226EE5" w:rsidP="00226EE5">
      <w:pPr>
        <w:pStyle w:val="NormalWeb"/>
        <w:numPr>
          <w:ilvl w:val="0"/>
          <w:numId w:val="210"/>
        </w:numPr>
        <w:shd w:val="clear" w:color="auto" w:fill="FFFFFF"/>
        <w:rPr>
          <w:rFonts w:ascii="Verdana" w:hAnsi="Verdana"/>
          <w:color w:val="000000"/>
          <w:sz w:val="21"/>
          <w:szCs w:val="21"/>
          <w:lang w:val="en"/>
        </w:rPr>
      </w:pPr>
      <w:r>
        <w:rPr>
          <w:rFonts w:ascii="Verdana" w:hAnsi="Verdana"/>
          <w:b/>
          <w:bCs/>
          <w:color w:val="000000"/>
          <w:sz w:val="21"/>
          <w:szCs w:val="21"/>
          <w:lang w:val="en"/>
        </w:rPr>
        <w:lastRenderedPageBreak/>
        <w:t>Partially specified from location? </w:t>
      </w:r>
      <w:r>
        <w:rPr>
          <w:rFonts w:ascii="Verdana" w:hAnsi="Verdana"/>
          <w:color w:val="000000"/>
          <w:sz w:val="21"/>
          <w:szCs w:val="21"/>
          <w:lang w:val="en"/>
        </w:rPr>
        <w:t>If a one-character from-position is given (a-h or 1-8), restrict the search for the source to this rank for file. Use the piece-specific version of Algorithm S with rank or file restrictions for the search. After the starting location is found, execute the move with step 7.</w:t>
      </w:r>
    </w:p>
    <w:p w:rsidR="00226EE5" w:rsidRDefault="00226EE5" w:rsidP="00226EE5">
      <w:pPr>
        <w:pStyle w:val="NormalWeb"/>
        <w:numPr>
          <w:ilvl w:val="0"/>
          <w:numId w:val="210"/>
        </w:numPr>
        <w:shd w:val="clear" w:color="auto" w:fill="FFFFFF"/>
        <w:rPr>
          <w:rFonts w:ascii="Verdana" w:hAnsi="Verdana"/>
          <w:color w:val="000000"/>
          <w:sz w:val="21"/>
          <w:szCs w:val="21"/>
          <w:lang w:val="en"/>
        </w:rPr>
      </w:pPr>
      <w:r>
        <w:rPr>
          <w:rFonts w:ascii="Verdana" w:hAnsi="Verdana"/>
          <w:b/>
          <w:bCs/>
          <w:color w:val="000000"/>
          <w:sz w:val="21"/>
          <w:szCs w:val="21"/>
          <w:lang w:val="en"/>
        </w:rPr>
        <w:t>Omitted from location? </w:t>
      </w:r>
      <w:r>
        <w:rPr>
          <w:rFonts w:ascii="Verdana" w:hAnsi="Verdana"/>
          <w:color w:val="000000"/>
          <w:sz w:val="21"/>
          <w:szCs w:val="21"/>
          <w:lang w:val="en"/>
        </w:rPr>
        <w:t>Search all possible origins for the from-position for this piece. Each piece has a unique search pattern based on the piece's movement rules. Use the piece-specific version of Algorithm S with no restrictions for the search. After the starting location is found, execute the move with step 7.</w:t>
      </w:r>
    </w:p>
    <w:p w:rsidR="00226EE5" w:rsidRDefault="00226EE5" w:rsidP="00226EE5">
      <w:pPr>
        <w:pStyle w:val="NormalWeb"/>
        <w:numPr>
          <w:ilvl w:val="0"/>
          <w:numId w:val="210"/>
        </w:numPr>
        <w:shd w:val="clear" w:color="auto" w:fill="FFFFFF"/>
        <w:rPr>
          <w:rFonts w:ascii="Verdana" w:hAnsi="Verdana"/>
          <w:color w:val="000000"/>
          <w:sz w:val="21"/>
          <w:szCs w:val="21"/>
          <w:lang w:val="en"/>
        </w:rPr>
      </w:pPr>
      <w:r>
        <w:rPr>
          <w:rFonts w:ascii="Verdana" w:hAnsi="Verdana"/>
          <w:b/>
          <w:bCs/>
          <w:color w:val="000000"/>
          <w:sz w:val="21"/>
          <w:szCs w:val="21"/>
          <w:lang w:val="en"/>
        </w:rPr>
        <w:t>Execute move. </w:t>
      </w:r>
      <w:r>
        <w:rPr>
          <w:rFonts w:ascii="Verdana" w:hAnsi="Verdana"/>
          <w:color w:val="000000"/>
          <w:sz w:val="21"/>
          <w:szCs w:val="21"/>
          <w:lang w:val="en"/>
        </w:rPr>
        <w:t>Move the piece, updating the state of the board, removing captured pieces. Periodically during game processing, print the board position. The board, by the way, is always oriented so that a1 is a dark square in the lower-left.</w:t>
      </w:r>
    </w:p>
    <w:p w:rsidR="00226EE5" w:rsidRDefault="00226EE5" w:rsidP="00226EE5">
      <w:pPr>
        <w:pStyle w:val="NormalWeb"/>
        <w:numPr>
          <w:ilvl w:val="0"/>
          <w:numId w:val="210"/>
        </w:numPr>
        <w:shd w:val="clear" w:color="auto" w:fill="FFFFFF"/>
        <w:rPr>
          <w:rFonts w:ascii="Verdana" w:hAnsi="Verdana"/>
          <w:color w:val="000000"/>
          <w:sz w:val="21"/>
          <w:szCs w:val="21"/>
          <w:lang w:val="en"/>
        </w:rPr>
      </w:pPr>
      <w:r>
        <w:rPr>
          <w:rFonts w:ascii="Verdana" w:hAnsi="Verdana"/>
          <w:b/>
          <w:bCs/>
          <w:color w:val="000000"/>
          <w:sz w:val="21"/>
          <w:szCs w:val="21"/>
          <w:lang w:val="en"/>
        </w:rPr>
        <w:t>Next move. </w:t>
      </w:r>
      <w:r>
        <w:rPr>
          <w:rFonts w:ascii="Verdana" w:hAnsi="Verdana"/>
          <w:color w:val="000000"/>
          <w:sz w:val="21"/>
          <w:szCs w:val="21"/>
          <w:lang w:val="en"/>
        </w:rPr>
        <w:t>Loop to step 2, processing the black move after the white move in this turn. If the black move is omitted or is one of the ending strings, skip the black move.</w:t>
      </w:r>
    </w:p>
    <w:p w:rsidR="00226EE5" w:rsidRDefault="00226EE5" w:rsidP="00226EE5">
      <w:pPr>
        <w:pStyle w:val="NormalWeb"/>
        <w:numPr>
          <w:ilvl w:val="0"/>
          <w:numId w:val="210"/>
        </w:numPr>
        <w:shd w:val="clear" w:color="auto" w:fill="FFFFFF"/>
        <w:rPr>
          <w:rFonts w:ascii="Verdana" w:hAnsi="Verdana"/>
          <w:color w:val="000000"/>
          <w:sz w:val="21"/>
          <w:szCs w:val="21"/>
          <w:lang w:val="en"/>
        </w:rPr>
      </w:pPr>
      <w:r>
        <w:rPr>
          <w:rFonts w:ascii="Verdana" w:hAnsi="Verdana"/>
          <w:b/>
          <w:bCs/>
          <w:color w:val="000000"/>
          <w:sz w:val="21"/>
          <w:szCs w:val="21"/>
          <w:lang w:val="en"/>
        </w:rPr>
        <w:t>Next turn. </w:t>
      </w:r>
      <w:r>
        <w:rPr>
          <w:rFonts w:ascii="Verdana" w:hAnsi="Verdana"/>
          <w:color w:val="000000"/>
          <w:sz w:val="21"/>
          <w:szCs w:val="21"/>
          <w:lang w:val="en"/>
        </w:rPr>
        <w:t>Loop to step 1, processing the next turn. If the turn number is omitted or is one of the ending strings, this is the end of the game.</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We have to design six different kinds of searches for possible starting pieces. These searches include pawns, rooks, knights, bishops queens and the king. We'll provide formal algorithms for pawns and rooks, and informal specifications for the other pieces.</w:t>
      </w:r>
    </w:p>
    <w:p w:rsidR="00226EE5" w:rsidRDefault="00226EE5" w:rsidP="00226EE5">
      <w:pPr>
        <w:pStyle w:val="title"/>
        <w:shd w:val="clear" w:color="auto" w:fill="FFFFFF"/>
        <w:rPr>
          <w:rFonts w:ascii="Verdana" w:hAnsi="Verdana"/>
          <w:color w:val="000000"/>
          <w:sz w:val="21"/>
          <w:szCs w:val="21"/>
          <w:lang w:val="en"/>
        </w:rPr>
      </w:pPr>
      <w:bookmarkStart w:id="364" w:name="d0e61816"/>
      <w:bookmarkEnd w:id="364"/>
      <w:r>
        <w:rPr>
          <w:rFonts w:ascii="Verdana" w:hAnsi="Verdana"/>
          <w:b/>
          <w:bCs/>
          <w:color w:val="000000"/>
          <w:sz w:val="21"/>
          <w:szCs w:val="21"/>
          <w:lang w:val="en"/>
        </w:rPr>
        <w:t>Procedure 42.2. Algorithm P</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(Search for possible pawn starting locations.) Given a destination location, piece color, and optional restrictions on starting rank or starting file.</w:t>
      </w:r>
    </w:p>
    <w:p w:rsidR="00226EE5" w:rsidRDefault="00226EE5" w:rsidP="00226EE5">
      <w:pPr>
        <w:pStyle w:val="NormalWeb"/>
        <w:numPr>
          <w:ilvl w:val="0"/>
          <w:numId w:val="211"/>
        </w:numPr>
        <w:shd w:val="clear" w:color="auto" w:fill="FFFFFF"/>
        <w:rPr>
          <w:rFonts w:ascii="Verdana" w:hAnsi="Verdana"/>
          <w:color w:val="000000"/>
          <w:sz w:val="21"/>
          <w:szCs w:val="21"/>
          <w:lang w:val="en"/>
        </w:rPr>
      </w:pPr>
      <w:r>
        <w:rPr>
          <w:rFonts w:ascii="Verdana" w:hAnsi="Verdana"/>
          <w:b/>
          <w:bCs/>
          <w:color w:val="000000"/>
          <w:sz w:val="21"/>
          <w:szCs w:val="21"/>
          <w:lang w:val="en"/>
        </w:rPr>
        <w:t>First move. </w:t>
      </w:r>
      <w:r>
        <w:rPr>
          <w:rFonts w:ascii="Verdana" w:hAnsi="Verdana"/>
          <w:color w:val="000000"/>
          <w:sz w:val="21"/>
          <w:szCs w:val="21"/>
          <w:lang w:val="en"/>
        </w:rPr>
        <w:t>If the destination is rank 4 (white) or rank 5 (black), search two spaces back for the first move of a pawn (from rank 7 or rank 2). If moving this piece will not put the king into check, this is the stating location.</w:t>
      </w:r>
    </w:p>
    <w:p w:rsidR="00226EE5" w:rsidRDefault="00226EE5" w:rsidP="00226EE5">
      <w:pPr>
        <w:pStyle w:val="NormalWeb"/>
        <w:numPr>
          <w:ilvl w:val="0"/>
          <w:numId w:val="211"/>
        </w:numPr>
        <w:shd w:val="clear" w:color="auto" w:fill="FFFFFF"/>
        <w:rPr>
          <w:rFonts w:ascii="Verdana" w:hAnsi="Verdana"/>
          <w:color w:val="000000"/>
          <w:sz w:val="21"/>
          <w:szCs w:val="21"/>
          <w:lang w:val="en"/>
        </w:rPr>
      </w:pPr>
      <w:r>
        <w:rPr>
          <w:rFonts w:ascii="Verdana" w:hAnsi="Verdana"/>
          <w:b/>
          <w:bCs/>
          <w:color w:val="000000"/>
          <w:sz w:val="21"/>
          <w:szCs w:val="21"/>
          <w:lang w:val="en"/>
        </w:rPr>
        <w:t>Previous space. </w:t>
      </w:r>
      <w:r>
        <w:rPr>
          <w:rFonts w:ascii="Verdana" w:hAnsi="Verdana"/>
          <w:color w:val="000000"/>
          <w:sz w:val="21"/>
          <w:szCs w:val="21"/>
          <w:lang w:val="en"/>
        </w:rPr>
        <w:t>Search the previous space (rank -1 for white, rank +1 for black) for a move. If moving this piece will not put the same color king into check, this is the stating location.</w:t>
      </w:r>
    </w:p>
    <w:p w:rsidR="00226EE5" w:rsidRDefault="00226EE5" w:rsidP="00226EE5">
      <w:pPr>
        <w:pStyle w:val="NormalWeb"/>
        <w:numPr>
          <w:ilvl w:val="0"/>
          <w:numId w:val="211"/>
        </w:numPr>
        <w:shd w:val="clear" w:color="auto" w:fill="FFFFFF"/>
        <w:rPr>
          <w:rFonts w:ascii="Verdana" w:hAnsi="Verdana"/>
          <w:color w:val="000000"/>
          <w:sz w:val="21"/>
          <w:szCs w:val="21"/>
          <w:lang w:val="en"/>
        </w:rPr>
      </w:pPr>
      <w:r>
        <w:rPr>
          <w:rFonts w:ascii="Verdana" w:hAnsi="Verdana"/>
          <w:b/>
          <w:bCs/>
          <w:color w:val="000000"/>
          <w:sz w:val="21"/>
          <w:szCs w:val="21"/>
          <w:lang w:val="en"/>
        </w:rPr>
        <w:t>Capture. </w:t>
      </w:r>
      <w:r>
        <w:rPr>
          <w:rFonts w:ascii="Verdana" w:hAnsi="Verdana"/>
          <w:color w:val="000000"/>
          <w:sz w:val="21"/>
          <w:szCs w:val="21"/>
          <w:lang w:val="en"/>
        </w:rPr>
        <w:t>Search the adjacent files one space back for a pawn which performed a capture. If moving this piece will not put the same color king into check, this is the stating location.</w:t>
      </w:r>
    </w:p>
    <w:p w:rsidR="00226EE5" w:rsidRDefault="00226EE5" w:rsidP="00226EE5">
      <w:pPr>
        <w:pStyle w:val="title"/>
        <w:shd w:val="clear" w:color="auto" w:fill="FFFFFF"/>
        <w:rPr>
          <w:rFonts w:ascii="Verdana" w:hAnsi="Verdana"/>
          <w:color w:val="000000"/>
          <w:sz w:val="21"/>
          <w:szCs w:val="21"/>
          <w:lang w:val="en"/>
        </w:rPr>
      </w:pPr>
      <w:bookmarkStart w:id="365" w:name="d0e61839"/>
      <w:bookmarkEnd w:id="365"/>
      <w:r>
        <w:rPr>
          <w:rFonts w:ascii="Verdana" w:hAnsi="Verdana"/>
          <w:b/>
          <w:bCs/>
          <w:color w:val="000000"/>
          <w:sz w:val="21"/>
          <w:szCs w:val="21"/>
          <w:lang w:val="en"/>
        </w:rPr>
        <w:t>Procedure 42.3. Algorithm R</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(Search for possible rook starting locations.) Given a destination location, piece color, and optional restrictions on starting rank or starting file.</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To Right. </w:t>
      </w:r>
      <w:r>
        <w:rPr>
          <w:rFonts w:ascii="Verdana" w:hAnsi="Verdana"/>
          <w:color w:val="000000"/>
          <w:sz w:val="21"/>
          <w:szCs w:val="21"/>
          <w:lang w:val="en"/>
        </w:rPr>
        <w:t xml:space="preserve">Set r </w:t>
      </w:r>
      <w:r>
        <w:rPr>
          <w:rFonts w:ascii="Arial" w:hAnsi="Arial" w:cs="Arial"/>
          <w:color w:val="000000"/>
          <w:sz w:val="21"/>
          <w:szCs w:val="21"/>
          <w:lang w:val="en"/>
        </w:rPr>
        <w:t>←</w:t>
      </w:r>
      <w:r>
        <w:rPr>
          <w:rFonts w:ascii="Verdana" w:hAnsi="Verdana"/>
          <w:color w:val="000000"/>
          <w:sz w:val="21"/>
          <w:szCs w:val="21"/>
          <w:lang w:val="en"/>
        </w:rPr>
        <w:t xml:space="preserve"> +1.</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Target. </w:t>
      </w:r>
      <w:r>
        <w:rPr>
          <w:rFonts w:ascii="Verdana" w:hAnsi="Verdana"/>
          <w:color w:val="000000"/>
          <w:sz w:val="21"/>
          <w:szCs w:val="21"/>
          <w:lang w:val="en"/>
        </w:rPr>
        <w:t>Target position has file offset by r.</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Check. </w:t>
      </w:r>
      <w:r>
        <w:rPr>
          <w:rFonts w:ascii="Verdana" w:hAnsi="Verdana"/>
          <w:color w:val="000000"/>
          <w:sz w:val="21"/>
          <w:szCs w:val="21"/>
          <w:lang w:val="en"/>
        </w:rPr>
        <w:t>If this is off the board, or a non-rook was found, skip to 4. If moving this piece will not put the king into check, this is the stating location.</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Loop. </w:t>
      </w:r>
      <w:r>
        <w:rPr>
          <w:rFonts w:ascii="Verdana" w:hAnsi="Verdana"/>
          <w:color w:val="000000"/>
          <w:sz w:val="21"/>
          <w:szCs w:val="21"/>
          <w:lang w:val="en"/>
        </w:rPr>
        <w:t>Increment r. Repeat from step 2.</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To Left. </w:t>
      </w:r>
      <w:r>
        <w:rPr>
          <w:rFonts w:ascii="Verdana" w:hAnsi="Verdana"/>
          <w:color w:val="000000"/>
          <w:sz w:val="21"/>
          <w:szCs w:val="21"/>
          <w:lang w:val="en"/>
        </w:rPr>
        <w:t xml:space="preserve">Set r </w:t>
      </w:r>
      <w:r>
        <w:rPr>
          <w:rFonts w:ascii="Arial" w:hAnsi="Arial" w:cs="Arial"/>
          <w:color w:val="000000"/>
          <w:sz w:val="21"/>
          <w:szCs w:val="21"/>
          <w:lang w:val="en"/>
        </w:rPr>
        <w:t>←</w:t>
      </w:r>
      <w:r>
        <w:rPr>
          <w:rFonts w:ascii="Verdana" w:hAnsi="Verdana"/>
          <w:color w:val="000000"/>
          <w:sz w:val="21"/>
          <w:szCs w:val="21"/>
          <w:lang w:val="en"/>
        </w:rPr>
        <w:t xml:space="preserve"> -1.</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Target. </w:t>
      </w:r>
      <w:r>
        <w:rPr>
          <w:rFonts w:ascii="Verdana" w:hAnsi="Verdana"/>
          <w:color w:val="000000"/>
          <w:sz w:val="21"/>
          <w:szCs w:val="21"/>
          <w:lang w:val="en"/>
        </w:rPr>
        <w:t>Target position has file offset by r.</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lastRenderedPageBreak/>
        <w:t>Check. </w:t>
      </w:r>
      <w:r>
        <w:rPr>
          <w:rFonts w:ascii="Verdana" w:hAnsi="Verdana"/>
          <w:color w:val="000000"/>
          <w:sz w:val="21"/>
          <w:szCs w:val="21"/>
          <w:lang w:val="en"/>
        </w:rPr>
        <w:t>If this is off the board, or a non-rook was found, skip to 8. If moving this piece will not put the king into check, this is the stating location.</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Loop. </w:t>
      </w:r>
      <w:r>
        <w:rPr>
          <w:rFonts w:ascii="Verdana" w:hAnsi="Verdana"/>
          <w:color w:val="000000"/>
          <w:sz w:val="21"/>
          <w:szCs w:val="21"/>
          <w:lang w:val="en"/>
        </w:rPr>
        <w:t>Decrement r. Repeat from step 5.</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To Black. </w:t>
      </w:r>
      <w:r>
        <w:rPr>
          <w:rFonts w:ascii="Verdana" w:hAnsi="Verdana"/>
          <w:color w:val="000000"/>
          <w:sz w:val="21"/>
          <w:szCs w:val="21"/>
          <w:lang w:val="en"/>
        </w:rPr>
        <w:t xml:space="preserve">Set r </w:t>
      </w:r>
      <w:r>
        <w:rPr>
          <w:rFonts w:ascii="Arial" w:hAnsi="Arial" w:cs="Arial"/>
          <w:color w:val="000000"/>
          <w:sz w:val="21"/>
          <w:szCs w:val="21"/>
          <w:lang w:val="en"/>
        </w:rPr>
        <w:t>←</w:t>
      </w:r>
      <w:r>
        <w:rPr>
          <w:rFonts w:ascii="Verdana" w:hAnsi="Verdana"/>
          <w:color w:val="000000"/>
          <w:sz w:val="21"/>
          <w:szCs w:val="21"/>
          <w:lang w:val="en"/>
        </w:rPr>
        <w:t xml:space="preserve"> +1.</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Target. </w:t>
      </w:r>
      <w:r>
        <w:rPr>
          <w:rFonts w:ascii="Verdana" w:hAnsi="Verdana"/>
          <w:color w:val="000000"/>
          <w:sz w:val="21"/>
          <w:szCs w:val="21"/>
          <w:lang w:val="en"/>
        </w:rPr>
        <w:t>Target position has rank offset by r.</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Check. </w:t>
      </w:r>
      <w:r>
        <w:rPr>
          <w:rFonts w:ascii="Verdana" w:hAnsi="Verdana"/>
          <w:color w:val="000000"/>
          <w:sz w:val="21"/>
          <w:szCs w:val="21"/>
          <w:lang w:val="en"/>
        </w:rPr>
        <w:t>If this is off the board, or a non-rook was found, skip to 12. If moving this piece will not put the king into check, this is the stating location.</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Loop. </w:t>
      </w:r>
      <w:r>
        <w:rPr>
          <w:rFonts w:ascii="Verdana" w:hAnsi="Verdana"/>
          <w:color w:val="000000"/>
          <w:sz w:val="21"/>
          <w:szCs w:val="21"/>
          <w:lang w:val="en"/>
        </w:rPr>
        <w:t>Decrement r. Repeat from step 9.</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To White. </w:t>
      </w:r>
      <w:r>
        <w:rPr>
          <w:rFonts w:ascii="Verdana" w:hAnsi="Verdana"/>
          <w:color w:val="000000"/>
          <w:sz w:val="21"/>
          <w:szCs w:val="21"/>
          <w:lang w:val="en"/>
        </w:rPr>
        <w:t xml:space="preserve">Set r </w:t>
      </w:r>
      <w:r>
        <w:rPr>
          <w:rFonts w:ascii="Arial" w:hAnsi="Arial" w:cs="Arial"/>
          <w:color w:val="000000"/>
          <w:sz w:val="21"/>
          <w:szCs w:val="21"/>
          <w:lang w:val="en"/>
        </w:rPr>
        <w:t>←</w:t>
      </w:r>
      <w:r>
        <w:rPr>
          <w:rFonts w:ascii="Verdana" w:hAnsi="Verdana"/>
          <w:color w:val="000000"/>
          <w:sz w:val="21"/>
          <w:szCs w:val="21"/>
          <w:lang w:val="en"/>
        </w:rPr>
        <w:t xml:space="preserve"> -1.</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Target. </w:t>
      </w:r>
      <w:r>
        <w:rPr>
          <w:rFonts w:ascii="Verdana" w:hAnsi="Verdana"/>
          <w:color w:val="000000"/>
          <w:sz w:val="21"/>
          <w:szCs w:val="21"/>
          <w:lang w:val="en"/>
        </w:rPr>
        <w:t>Target position has rank offset by r.</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Check. </w:t>
      </w:r>
      <w:r>
        <w:rPr>
          <w:rFonts w:ascii="Verdana" w:hAnsi="Verdana"/>
          <w:color w:val="000000"/>
          <w:sz w:val="21"/>
          <w:szCs w:val="21"/>
          <w:lang w:val="en"/>
        </w:rPr>
        <w:t>If this is off the board, or a non-rook was found, we have a problem. If moving this piece will not put the king into check, this is the stating location.</w:t>
      </w:r>
    </w:p>
    <w:p w:rsidR="00226EE5" w:rsidRDefault="00226EE5" w:rsidP="00226EE5">
      <w:pPr>
        <w:pStyle w:val="NormalWeb"/>
        <w:numPr>
          <w:ilvl w:val="0"/>
          <w:numId w:val="212"/>
        </w:numPr>
        <w:shd w:val="clear" w:color="auto" w:fill="FFFFFF"/>
        <w:rPr>
          <w:rFonts w:ascii="Verdana" w:hAnsi="Verdana"/>
          <w:color w:val="000000"/>
          <w:sz w:val="21"/>
          <w:szCs w:val="21"/>
          <w:lang w:val="en"/>
        </w:rPr>
      </w:pPr>
      <w:r>
        <w:rPr>
          <w:rFonts w:ascii="Verdana" w:hAnsi="Verdana"/>
          <w:b/>
          <w:bCs/>
          <w:color w:val="000000"/>
          <w:sz w:val="21"/>
          <w:szCs w:val="21"/>
          <w:lang w:val="en"/>
        </w:rPr>
        <w:t>Loop. </w:t>
      </w:r>
      <w:r>
        <w:rPr>
          <w:rFonts w:ascii="Verdana" w:hAnsi="Verdana"/>
          <w:color w:val="000000"/>
          <w:sz w:val="21"/>
          <w:szCs w:val="21"/>
          <w:lang w:val="en"/>
        </w:rPr>
        <w:t>Decrement r. Repeat from step 13.</w:t>
      </w:r>
    </w:p>
    <w:p w:rsidR="00226EE5" w:rsidRDefault="00226EE5" w:rsidP="00226EE5">
      <w:pPr>
        <w:pStyle w:val="title"/>
        <w:shd w:val="clear" w:color="auto" w:fill="FFFFFF"/>
        <w:rPr>
          <w:rFonts w:ascii="Verdana" w:hAnsi="Verdana"/>
          <w:color w:val="000000"/>
          <w:sz w:val="21"/>
          <w:szCs w:val="21"/>
          <w:lang w:val="en"/>
        </w:rPr>
      </w:pPr>
      <w:bookmarkStart w:id="366" w:name="d0e61940"/>
      <w:bookmarkEnd w:id="366"/>
      <w:r>
        <w:rPr>
          <w:rFonts w:ascii="Verdana" w:hAnsi="Verdana"/>
          <w:b/>
          <w:bCs/>
          <w:color w:val="000000"/>
          <w:sz w:val="21"/>
          <w:szCs w:val="21"/>
          <w:lang w:val="en"/>
        </w:rPr>
        <w:t>Procedure 42.4. Algorithm N</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(Search for possible knight starting locations.) Given a destination location, piece color, and optional restrictions on starting rank or starting file.</w:t>
      </w:r>
    </w:p>
    <w:p w:rsidR="00226EE5" w:rsidRDefault="00226EE5" w:rsidP="00226EE5">
      <w:pPr>
        <w:pStyle w:val="NormalWeb"/>
        <w:numPr>
          <w:ilvl w:val="0"/>
          <w:numId w:val="213"/>
        </w:numPr>
        <w:shd w:val="clear" w:color="auto" w:fill="FFFFFF"/>
        <w:rPr>
          <w:rFonts w:ascii="Verdana" w:hAnsi="Verdana"/>
          <w:color w:val="000000"/>
          <w:sz w:val="21"/>
          <w:szCs w:val="21"/>
          <w:lang w:val="en"/>
        </w:rPr>
      </w:pPr>
      <w:r>
        <w:rPr>
          <w:rFonts w:ascii="Verdana" w:hAnsi="Verdana"/>
          <w:color w:val="000000"/>
          <w:sz w:val="21"/>
          <w:szCs w:val="21"/>
          <w:lang w:val="en"/>
        </w:rPr>
        <w:t>Search the eight possible starting positions for a knight's move. Four of the positions have a file offset of +1 or -1 and rank offsets of +2 or -2. The other four positions have file offsets of +2 or -2 and rank offsets of +1 or -1.</w:t>
      </w:r>
    </w:p>
    <w:p w:rsidR="00226EE5" w:rsidRDefault="00226EE5" w:rsidP="00226EE5">
      <w:pPr>
        <w:pStyle w:val="NormalWeb"/>
        <w:numPr>
          <w:ilvl w:val="0"/>
          <w:numId w:val="213"/>
        </w:numPr>
        <w:shd w:val="clear" w:color="auto" w:fill="FFFFFF"/>
        <w:rPr>
          <w:rFonts w:ascii="Verdana" w:hAnsi="Verdana"/>
          <w:color w:val="000000"/>
          <w:sz w:val="21"/>
          <w:szCs w:val="21"/>
          <w:lang w:val="en"/>
        </w:rPr>
      </w:pPr>
      <w:r>
        <w:rPr>
          <w:rFonts w:ascii="Verdana" w:hAnsi="Verdana"/>
          <w:color w:val="000000"/>
          <w:sz w:val="21"/>
          <w:szCs w:val="21"/>
          <w:lang w:val="en"/>
        </w:rPr>
        <w:t>When evaluating a piece, moving this piece cannot put the king into check.</w:t>
      </w:r>
    </w:p>
    <w:p w:rsidR="00226EE5" w:rsidRDefault="00226EE5" w:rsidP="00226EE5">
      <w:pPr>
        <w:pStyle w:val="title"/>
        <w:shd w:val="clear" w:color="auto" w:fill="FFFFFF"/>
        <w:rPr>
          <w:rFonts w:ascii="Verdana" w:hAnsi="Verdana"/>
          <w:color w:val="000000"/>
          <w:sz w:val="21"/>
          <w:szCs w:val="21"/>
          <w:lang w:val="en"/>
        </w:rPr>
      </w:pPr>
      <w:bookmarkStart w:id="367" w:name="d0e61951"/>
      <w:bookmarkEnd w:id="367"/>
      <w:r>
        <w:rPr>
          <w:rFonts w:ascii="Verdana" w:hAnsi="Verdana"/>
          <w:b/>
          <w:bCs/>
          <w:color w:val="000000"/>
          <w:sz w:val="21"/>
          <w:szCs w:val="21"/>
          <w:lang w:val="en"/>
        </w:rPr>
        <w:t>Procedure 42.5. Algorithm B</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(Search for possible bishop starting locations.) Given a destination location, piece color, and optional restrictions on starting rank or starting file.</w:t>
      </w:r>
    </w:p>
    <w:p w:rsidR="00226EE5" w:rsidRDefault="00226EE5" w:rsidP="00226EE5">
      <w:pPr>
        <w:pStyle w:val="NormalWeb"/>
        <w:numPr>
          <w:ilvl w:val="0"/>
          <w:numId w:val="214"/>
        </w:numPr>
        <w:shd w:val="clear" w:color="auto" w:fill="FFFFFF"/>
        <w:rPr>
          <w:rFonts w:ascii="Verdana" w:hAnsi="Verdana"/>
          <w:color w:val="000000"/>
          <w:sz w:val="21"/>
          <w:szCs w:val="21"/>
          <w:lang w:val="en"/>
        </w:rPr>
      </w:pPr>
      <w:r>
        <w:rPr>
          <w:rFonts w:ascii="Verdana" w:hAnsi="Verdana"/>
          <w:color w:val="000000"/>
          <w:sz w:val="21"/>
          <w:szCs w:val="21"/>
          <w:lang w:val="en"/>
        </w:rPr>
        <w:t>Search radially out the diagonals until edge of board or an intervening piece or the correct bishop was found. This algorithm is similar to the rook algorithm, except the offsets apply to both rank and file. Applying +1 to both rank and file moves north-east; applying -1 to both rank and file moves south-west. Applying +1 to rank and -1 to file moves south east; applying -1 to rank and +1 to file moves north west.</w:t>
      </w:r>
    </w:p>
    <w:p w:rsidR="00226EE5" w:rsidRDefault="00226EE5" w:rsidP="00226EE5">
      <w:pPr>
        <w:pStyle w:val="NormalWeb"/>
        <w:numPr>
          <w:ilvl w:val="0"/>
          <w:numId w:val="214"/>
        </w:numPr>
        <w:shd w:val="clear" w:color="auto" w:fill="FFFFFF"/>
        <w:rPr>
          <w:rFonts w:ascii="Verdana" w:hAnsi="Verdana"/>
          <w:color w:val="000000"/>
          <w:sz w:val="21"/>
          <w:szCs w:val="21"/>
          <w:lang w:val="en"/>
        </w:rPr>
      </w:pPr>
      <w:r>
        <w:rPr>
          <w:rFonts w:ascii="Verdana" w:hAnsi="Verdana"/>
          <w:color w:val="000000"/>
          <w:sz w:val="21"/>
          <w:szCs w:val="21"/>
          <w:lang w:val="en"/>
        </w:rPr>
        <w:t>When evaluating a piece, moving this piece cannot put the king into check.</w:t>
      </w:r>
    </w:p>
    <w:p w:rsidR="00226EE5" w:rsidRDefault="00226EE5" w:rsidP="00226EE5">
      <w:pPr>
        <w:pStyle w:val="title"/>
        <w:shd w:val="clear" w:color="auto" w:fill="FFFFFF"/>
        <w:rPr>
          <w:rFonts w:ascii="Verdana" w:hAnsi="Verdana"/>
          <w:color w:val="000000"/>
          <w:sz w:val="21"/>
          <w:szCs w:val="21"/>
          <w:lang w:val="en"/>
        </w:rPr>
      </w:pPr>
      <w:bookmarkStart w:id="368" w:name="d0e61962"/>
      <w:bookmarkEnd w:id="368"/>
      <w:r>
        <w:rPr>
          <w:rFonts w:ascii="Verdana" w:hAnsi="Verdana"/>
          <w:b/>
          <w:bCs/>
          <w:color w:val="000000"/>
          <w:sz w:val="21"/>
          <w:szCs w:val="21"/>
          <w:lang w:val="en"/>
        </w:rPr>
        <w:t>Procedure 42.6. Algorithm Q</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t>Search for possible queen starting locations.) Given a destination location, piece color, and optional restrictions on starting rank or starting file.</w:t>
      </w:r>
    </w:p>
    <w:p w:rsidR="00226EE5" w:rsidRDefault="00226EE5" w:rsidP="00226EE5">
      <w:pPr>
        <w:pStyle w:val="NormalWeb"/>
        <w:numPr>
          <w:ilvl w:val="0"/>
          <w:numId w:val="215"/>
        </w:numPr>
        <w:shd w:val="clear" w:color="auto" w:fill="FFFFFF"/>
        <w:rPr>
          <w:rFonts w:ascii="Verdana" w:hAnsi="Verdana"/>
          <w:color w:val="000000"/>
          <w:sz w:val="21"/>
          <w:szCs w:val="21"/>
          <w:lang w:val="en"/>
        </w:rPr>
      </w:pPr>
      <w:r>
        <w:rPr>
          <w:rFonts w:ascii="Verdana" w:hAnsi="Verdana"/>
          <w:color w:val="000000"/>
          <w:sz w:val="21"/>
          <w:szCs w:val="21"/>
          <w:lang w:val="en"/>
        </w:rPr>
        <w:t>Search radially out the ranks, files and diagonals until edge of board or an intervening piece or the correct queen was found. This combines the bishop and rook algorithms.</w:t>
      </w:r>
    </w:p>
    <w:p w:rsidR="00226EE5" w:rsidRDefault="00226EE5" w:rsidP="00226EE5">
      <w:pPr>
        <w:pStyle w:val="NormalWeb"/>
        <w:numPr>
          <w:ilvl w:val="0"/>
          <w:numId w:val="215"/>
        </w:numPr>
        <w:shd w:val="clear" w:color="auto" w:fill="FFFFFF"/>
        <w:rPr>
          <w:rFonts w:ascii="Verdana" w:hAnsi="Verdana"/>
          <w:color w:val="000000"/>
          <w:sz w:val="21"/>
          <w:szCs w:val="21"/>
          <w:lang w:val="en"/>
        </w:rPr>
      </w:pPr>
      <w:r>
        <w:rPr>
          <w:rFonts w:ascii="Verdana" w:hAnsi="Verdana"/>
          <w:color w:val="000000"/>
          <w:sz w:val="21"/>
          <w:szCs w:val="21"/>
          <w:lang w:val="en"/>
        </w:rPr>
        <w:t>When evaluating a piece, moving this piece cannot put the king into check.</w:t>
      </w:r>
    </w:p>
    <w:p w:rsidR="00226EE5" w:rsidRDefault="00226EE5" w:rsidP="00226EE5">
      <w:pPr>
        <w:pStyle w:val="title"/>
        <w:shd w:val="clear" w:color="auto" w:fill="FFFFFF"/>
        <w:rPr>
          <w:rFonts w:ascii="Verdana" w:hAnsi="Verdana"/>
          <w:color w:val="000000"/>
          <w:sz w:val="21"/>
          <w:szCs w:val="21"/>
          <w:lang w:val="en"/>
        </w:rPr>
      </w:pPr>
      <w:bookmarkStart w:id="369" w:name="d0e61973"/>
      <w:bookmarkEnd w:id="369"/>
      <w:r>
        <w:rPr>
          <w:rFonts w:ascii="Verdana" w:hAnsi="Verdana"/>
          <w:b/>
          <w:bCs/>
          <w:color w:val="000000"/>
          <w:sz w:val="21"/>
          <w:szCs w:val="21"/>
          <w:lang w:val="en"/>
        </w:rPr>
        <w:t>Procedure 42.7. Algorithm K</w:t>
      </w:r>
    </w:p>
    <w:p w:rsidR="00226EE5" w:rsidRDefault="00226EE5" w:rsidP="00226EE5">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Search for possible king starting locations.) Given a destination location, piece color, and optional restrictions on starting rank or starting file.</w:t>
      </w:r>
    </w:p>
    <w:p w:rsidR="00226EE5" w:rsidRDefault="00226EE5" w:rsidP="00226EE5">
      <w:pPr>
        <w:pStyle w:val="NormalWeb"/>
        <w:numPr>
          <w:ilvl w:val="0"/>
          <w:numId w:val="216"/>
        </w:numPr>
        <w:shd w:val="clear" w:color="auto" w:fill="FFFFFF"/>
        <w:rPr>
          <w:rFonts w:ascii="Verdana" w:hAnsi="Verdana"/>
          <w:color w:val="000000"/>
          <w:sz w:val="21"/>
          <w:szCs w:val="21"/>
          <w:lang w:val="en"/>
        </w:rPr>
      </w:pPr>
      <w:r>
        <w:rPr>
          <w:rFonts w:ascii="Verdana" w:hAnsi="Verdana"/>
          <w:color w:val="000000"/>
          <w:sz w:val="21"/>
          <w:szCs w:val="21"/>
          <w:lang w:val="en"/>
        </w:rPr>
        <w:t>Search the 8 adjacent locations. These are all combinations of -1, 0, +1 for rank offset and -1, 0, +1 for file offset; skipping the one combination with a 0 offset to rank and a 0 offset to file.</w:t>
      </w:r>
    </w:p>
    <w:p w:rsidR="00DE4103" w:rsidRDefault="00DE4103" w:rsidP="00DE4103">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Descriptive Notation</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Descriptive notation uses a different scheme for identifying locations on the board. Each file is named for the pieces at it's top and bottom ends as the game begins. The board is divided into King's side and Queen's side. The files are KR, KKt, KB, K, Q, QB, QKt, QR. These are known as a, b, c, d, e, f, g, h in Algebraic notation.</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The ranks are counted from the player's point of view, from their back row to the far row. Consequently, white's row 1 is black's row 8. White's Q1 is Black's Q8; Black's KB5 is White's KB4.</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The notation has the following format:</w:t>
      </w:r>
    </w:p>
    <w:p w:rsidR="00DE4103" w:rsidRDefault="00DE4103" w:rsidP="00DE4103">
      <w:pPr>
        <w:pStyle w:val="NormalWeb"/>
        <w:shd w:val="clear" w:color="auto" w:fill="FFFFFF"/>
        <w:rPr>
          <w:rFonts w:ascii="Verdana" w:hAnsi="Verdana"/>
          <w:color w:val="000000"/>
          <w:sz w:val="21"/>
          <w:szCs w:val="21"/>
        </w:rPr>
      </w:pPr>
      <w:r>
        <w:rPr>
          <w:rStyle w:val="HTMLCode"/>
          <w:b/>
          <w:bCs/>
          <w:i/>
          <w:iCs/>
          <w:color w:val="000000"/>
        </w:rPr>
        <w:t>piece</w:t>
      </w:r>
      <w:r>
        <w:rPr>
          <w:rStyle w:val="Emphasis0"/>
          <w:rFonts w:ascii="Verdana" w:hAnsi="Verdana"/>
          <w:b/>
          <w:bCs/>
          <w:color w:val="000000"/>
          <w:sz w:val="21"/>
          <w:szCs w:val="21"/>
        </w:rPr>
        <w:t> </w:t>
      </w:r>
      <w:r>
        <w:rPr>
          <w:rStyle w:val="Strong"/>
          <w:rFonts w:ascii="Verdana" w:hAnsi="Verdana"/>
          <w:color w:val="000000"/>
          <w:sz w:val="21"/>
          <w:szCs w:val="21"/>
        </w:rPr>
        <w:t>[(</w:t>
      </w:r>
      <w:r>
        <w:rPr>
          <w:rStyle w:val="Emphasis0"/>
          <w:rFonts w:ascii="Verdana" w:hAnsi="Verdana"/>
          <w:b/>
          <w:bCs/>
          <w:color w:val="000000"/>
          <w:sz w:val="21"/>
          <w:szCs w:val="21"/>
        </w:rPr>
        <w:t> </w:t>
      </w:r>
      <w:r>
        <w:rPr>
          <w:rStyle w:val="HTMLCode"/>
          <w:b/>
          <w:bCs/>
          <w:i/>
          <w:iCs/>
          <w:color w:val="000000"/>
        </w:rPr>
        <w:t>file</w:t>
      </w:r>
      <w:r>
        <w:rPr>
          <w:rStyle w:val="Emphasis0"/>
          <w:rFonts w:ascii="Verdana" w:hAnsi="Verdana"/>
          <w:b/>
          <w:bCs/>
          <w:color w:val="000000"/>
          <w:sz w:val="21"/>
          <w:szCs w:val="21"/>
        </w:rPr>
        <w:t> </w:t>
      </w:r>
      <w:r>
        <w:rPr>
          <w:rStyle w:val="HTMLCode"/>
          <w:b/>
          <w:bCs/>
          <w:i/>
          <w:iCs/>
          <w:color w:val="000000"/>
        </w:rPr>
        <w:t>rank</w:t>
      </w:r>
      <w:r>
        <w:rPr>
          <w:rStyle w:val="Emphasis0"/>
          <w:rFonts w:ascii="Verdana" w:hAnsi="Verdana"/>
          <w:b/>
          <w:bCs/>
          <w:color w:val="000000"/>
          <w:sz w:val="21"/>
          <w:szCs w:val="21"/>
        </w:rPr>
        <w:t> </w:t>
      </w:r>
      <w:r>
        <w:rPr>
          <w:rStyle w:val="Strong"/>
          <w:rFonts w:ascii="Verdana" w:hAnsi="Verdana"/>
          <w:color w:val="000000"/>
          <w:sz w:val="21"/>
          <w:szCs w:val="21"/>
        </w:rPr>
        <w:t>)]</w:t>
      </w:r>
      <w:r>
        <w:rPr>
          <w:rStyle w:val="Emphasis0"/>
          <w:rFonts w:ascii="Verdana" w:hAnsi="Verdana"/>
          <w:b/>
          <w:bCs/>
          <w:color w:val="000000"/>
          <w:sz w:val="21"/>
          <w:szCs w:val="21"/>
        </w:rPr>
        <w:t> </w:t>
      </w:r>
      <w:r>
        <w:rPr>
          <w:rStyle w:val="HTMLCode"/>
          <w:b/>
          <w:bCs/>
          <w:i/>
          <w:iCs/>
          <w:color w:val="000000"/>
        </w:rPr>
        <w:t>move</w:t>
      </w:r>
      <w:r>
        <w:rPr>
          <w:rStyle w:val="Emphasis0"/>
          <w:rFonts w:ascii="Verdana" w:hAnsi="Verdana"/>
          <w:b/>
          <w:bCs/>
          <w:color w:val="000000"/>
          <w:sz w:val="21"/>
          <w:szCs w:val="21"/>
        </w:rPr>
        <w:t> </w:t>
      </w:r>
      <w:r>
        <w:rPr>
          <w:rStyle w:val="Strong"/>
          <w:rFonts w:ascii="Verdana" w:hAnsi="Verdana"/>
          <w:color w:val="000000"/>
          <w:sz w:val="21"/>
          <w:szCs w:val="21"/>
        </w:rPr>
        <w:t>[</w:t>
      </w:r>
      <w:r>
        <w:rPr>
          <w:rStyle w:val="Emphasis0"/>
          <w:rFonts w:ascii="Verdana" w:hAnsi="Verdana"/>
          <w:b/>
          <w:bCs/>
          <w:color w:val="000000"/>
          <w:sz w:val="21"/>
          <w:szCs w:val="21"/>
        </w:rPr>
        <w:t> </w:t>
      </w:r>
      <w:r>
        <w:rPr>
          <w:rStyle w:val="HTMLCode"/>
          <w:b/>
          <w:bCs/>
          <w:i/>
          <w:iCs/>
          <w:color w:val="000000"/>
        </w:rPr>
        <w:t>file</w:t>
      </w:r>
      <w:r>
        <w:rPr>
          <w:rStyle w:val="Emphasis0"/>
          <w:rFonts w:ascii="Verdana" w:hAnsi="Verdana"/>
          <w:b/>
          <w:bCs/>
          <w:color w:val="000000"/>
          <w:sz w:val="21"/>
          <w:szCs w:val="21"/>
        </w:rPr>
        <w:t> </w:t>
      </w:r>
      <w:r>
        <w:rPr>
          <w:rStyle w:val="HTMLCode"/>
          <w:b/>
          <w:bCs/>
          <w:i/>
          <w:iCs/>
          <w:color w:val="000000"/>
        </w:rPr>
        <w:t>rank</w:t>
      </w:r>
      <w:r>
        <w:rPr>
          <w:rStyle w:val="Emphasis0"/>
          <w:rFonts w:ascii="Verdana" w:hAnsi="Verdana"/>
          <w:b/>
          <w:bCs/>
          <w:color w:val="000000"/>
          <w:sz w:val="21"/>
          <w:szCs w:val="21"/>
        </w:rPr>
        <w:t> </w:t>
      </w:r>
      <w:r>
        <w:rPr>
          <w:rStyle w:val="Strong"/>
          <w:rFonts w:ascii="Verdana" w:hAnsi="Verdana"/>
          <w:color w:val="000000"/>
          <w:sz w:val="21"/>
          <w:szCs w:val="21"/>
        </w:rPr>
        <w:t>][</w:t>
      </w:r>
      <w:r>
        <w:rPr>
          <w:rStyle w:val="Emphasis0"/>
          <w:rFonts w:ascii="Verdana" w:hAnsi="Verdana"/>
          <w:b/>
          <w:bCs/>
          <w:color w:val="000000"/>
          <w:sz w:val="21"/>
          <w:szCs w:val="21"/>
        </w:rPr>
        <w:t> </w:t>
      </w:r>
      <w:r>
        <w:rPr>
          <w:rStyle w:val="HTMLCode"/>
          <w:b/>
          <w:bCs/>
          <w:i/>
          <w:iCs/>
          <w:color w:val="000000"/>
        </w:rPr>
        <w:t>note</w:t>
      </w:r>
      <w:r>
        <w:rPr>
          <w:rStyle w:val="Emphasis0"/>
          <w:rFonts w:ascii="Verdana" w:hAnsi="Verdana"/>
          <w:b/>
          <w:bCs/>
          <w:color w:val="000000"/>
          <w:sz w:val="21"/>
          <w:szCs w:val="21"/>
        </w:rPr>
        <w:t> </w:t>
      </w:r>
      <w:r>
        <w:rPr>
          <w:rStyle w:val="Strong"/>
          <w:rFonts w:ascii="Verdana" w:hAnsi="Verdana"/>
          <w:color w:val="000000"/>
          <w:sz w:val="21"/>
          <w:szCs w:val="21"/>
        </w:rPr>
        <w:t>]</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The symbol for the </w:t>
      </w:r>
      <w:r>
        <w:rPr>
          <w:rStyle w:val="HTMLCode"/>
          <w:i/>
          <w:iCs/>
          <w:color w:val="000000"/>
        </w:rPr>
        <w:t>piece</w:t>
      </w:r>
      <w:r>
        <w:rPr>
          <w:rStyle w:val="Emphasis0"/>
          <w:rFonts w:ascii="Verdana" w:hAnsi="Verdana"/>
          <w:color w:val="000000"/>
          <w:sz w:val="21"/>
          <w:szCs w:val="21"/>
        </w:rPr>
        <w:t> </w:t>
      </w:r>
      <w:r>
        <w:rPr>
          <w:rFonts w:ascii="Verdana" w:hAnsi="Verdana"/>
          <w:color w:val="000000"/>
          <w:sz w:val="21"/>
          <w:szCs w:val="21"/>
        </w:rPr>
        <w:t>to be moved is one of p, B, N, R, Q, K.</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If capturing, the </w:t>
      </w:r>
      <w:r>
        <w:rPr>
          <w:rStyle w:val="HTMLCode"/>
          <w:i/>
          <w:iCs/>
          <w:color w:val="000000"/>
        </w:rPr>
        <w:t>move</w:t>
      </w:r>
      <w:r>
        <w:rPr>
          <w:rStyle w:val="Emphasis0"/>
          <w:rFonts w:ascii="Verdana" w:hAnsi="Verdana"/>
          <w:color w:val="000000"/>
          <w:sz w:val="21"/>
          <w:szCs w:val="21"/>
        </w:rPr>
        <w:t> </w:t>
      </w:r>
      <w:r>
        <w:rPr>
          <w:rFonts w:ascii="Verdana" w:hAnsi="Verdana"/>
          <w:color w:val="000000"/>
          <w:sz w:val="21"/>
          <w:szCs w:val="21"/>
        </w:rPr>
        <w:t>is </w:t>
      </w:r>
      <w:r>
        <w:rPr>
          <w:rStyle w:val="HTMLCode"/>
          <w:color w:val="000000"/>
        </w:rPr>
        <w:t>x</w:t>
      </w:r>
      <w:r>
        <w:rPr>
          <w:rFonts w:ascii="Verdana" w:hAnsi="Verdana"/>
          <w:color w:val="000000"/>
          <w:sz w:val="21"/>
          <w:szCs w:val="21"/>
        </w:rPr>
        <w:t>, followed by the symbol of the captured piece. Examples: pxp, NxQ. A search is required to determine which piece can be taken.</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If not capturing, the </w:t>
      </w:r>
      <w:r>
        <w:rPr>
          <w:rStyle w:val="HTMLCode"/>
          <w:i/>
          <w:iCs/>
          <w:color w:val="000000"/>
        </w:rPr>
        <w:t>move</w:t>
      </w:r>
      <w:r>
        <w:rPr>
          <w:rStyle w:val="Emphasis0"/>
          <w:rFonts w:ascii="Verdana" w:hAnsi="Verdana"/>
          <w:color w:val="000000"/>
          <w:sz w:val="21"/>
          <w:szCs w:val="21"/>
        </w:rPr>
        <w:t> </w:t>
      </w:r>
      <w:r>
        <w:rPr>
          <w:rFonts w:ascii="Verdana" w:hAnsi="Verdana"/>
          <w:color w:val="000000"/>
          <w:sz w:val="21"/>
          <w:szCs w:val="21"/>
        </w:rPr>
        <w:t>is </w:t>
      </w:r>
      <w:r>
        <w:rPr>
          <w:rStyle w:val="HTMLCode"/>
          <w:color w:val="000000"/>
        </w:rPr>
        <w:t>-</w:t>
      </w:r>
      <w:r>
        <w:rPr>
          <w:rFonts w:ascii="Verdana" w:hAnsi="Verdana"/>
          <w:color w:val="000000"/>
          <w:sz w:val="21"/>
          <w:szCs w:val="21"/>
        </w:rPr>
        <w:t>, followed by </w:t>
      </w:r>
      <w:r>
        <w:rPr>
          <w:rStyle w:val="HTMLCode"/>
          <w:i/>
          <w:iCs/>
          <w:color w:val="000000"/>
        </w:rPr>
        <w:t>file</w:t>
      </w:r>
      <w:r>
        <w:rPr>
          <w:rStyle w:val="Emphasis0"/>
          <w:rFonts w:ascii="Verdana" w:hAnsi="Verdana"/>
          <w:color w:val="000000"/>
          <w:sz w:val="21"/>
          <w:szCs w:val="21"/>
        </w:rPr>
        <w:t> </w:t>
      </w:r>
      <w:r>
        <w:rPr>
          <w:rStyle w:val="HTMLCode"/>
          <w:i/>
          <w:iCs/>
          <w:color w:val="000000"/>
        </w:rPr>
        <w:t>rank</w:t>
      </w:r>
      <w:r>
        <w:rPr>
          <w:rStyle w:val="Emphasis0"/>
          <w:rFonts w:ascii="Verdana" w:hAnsi="Verdana"/>
          <w:color w:val="000000"/>
          <w:sz w:val="21"/>
          <w:szCs w:val="21"/>
        </w:rPr>
        <w:t> </w:t>
      </w:r>
      <w:r>
        <w:rPr>
          <w:rFonts w:ascii="Verdana" w:hAnsi="Verdana"/>
          <w:color w:val="000000"/>
          <w:sz w:val="21"/>
          <w:szCs w:val="21"/>
        </w:rPr>
        <w:t>to name the square moved to, from the perspective of whoever is moving, black or white</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If 2 pieces are both be described by a move or capture, write the location of the intended piece in parentheses. Examples: </w:t>
      </w:r>
      <w:r>
        <w:rPr>
          <w:rStyle w:val="HTMLCode"/>
          <w:color w:val="000000"/>
        </w:rPr>
        <w:t>p(Q4)xR</w:t>
      </w:r>
      <w:r>
        <w:rPr>
          <w:rFonts w:ascii="Verdana" w:hAnsi="Verdana"/>
          <w:color w:val="000000"/>
          <w:sz w:val="21"/>
          <w:szCs w:val="21"/>
        </w:rPr>
        <w:t> means pawn at queen's rook four takes Rook, </w:t>
      </w:r>
      <w:r>
        <w:rPr>
          <w:rStyle w:val="HTMLCode"/>
          <w:color w:val="000000"/>
        </w:rPr>
        <w:t>N(KB3)-K5</w:t>
      </w:r>
      <w:r>
        <w:rPr>
          <w:rFonts w:ascii="Verdana" w:hAnsi="Verdana"/>
          <w:color w:val="000000"/>
          <w:sz w:val="21"/>
          <w:szCs w:val="21"/>
        </w:rPr>
        <w:t> means knight at KB3 moves to K5</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Special moves include king's side castling, designated O-O, Queen's side castling, designated O-O-O.</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Notes. If a pawn captures </w:t>
      </w:r>
      <w:r>
        <w:rPr>
          <w:rStyle w:val="Emphasis0"/>
          <w:rFonts w:ascii="Verdana" w:hAnsi="Verdana"/>
          <w:color w:val="000000"/>
          <w:sz w:val="21"/>
          <w:szCs w:val="21"/>
        </w:rPr>
        <w:t>en passant</w:t>
      </w:r>
      <w:r>
        <w:rPr>
          <w:rStyle w:val="emphasis"/>
          <w:rFonts w:ascii="Verdana" w:hAnsi="Verdana"/>
          <w:color w:val="000000"/>
          <w:sz w:val="21"/>
          <w:szCs w:val="21"/>
        </w:rPr>
        <w:t> </w:t>
      </w:r>
      <w:r>
        <w:rPr>
          <w:rFonts w:ascii="Verdana" w:hAnsi="Verdana"/>
          <w:color w:val="000000"/>
          <w:sz w:val="21"/>
          <w:szCs w:val="21"/>
        </w:rPr>
        <w:t>or </w:t>
      </w:r>
      <w:r>
        <w:rPr>
          <w:rStyle w:val="Emphasis0"/>
          <w:rFonts w:ascii="Verdana" w:hAnsi="Verdana"/>
          <w:color w:val="000000"/>
          <w:sz w:val="21"/>
          <w:szCs w:val="21"/>
        </w:rPr>
        <w:t>in passing</w:t>
      </w:r>
      <w:r>
        <w:rPr>
          <w:rStyle w:val="emphasis"/>
          <w:rFonts w:ascii="Verdana" w:hAnsi="Verdana"/>
          <w:color w:val="000000"/>
          <w:sz w:val="21"/>
          <w:szCs w:val="21"/>
        </w:rPr>
        <w:t> </w:t>
      </w:r>
      <w:r>
        <w:rPr>
          <w:rFonts w:ascii="Verdana" w:hAnsi="Verdana"/>
          <w:color w:val="000000"/>
          <w:sz w:val="21"/>
          <w:szCs w:val="21"/>
        </w:rPr>
        <w:t>it is designated </w:t>
      </w:r>
      <w:r>
        <w:rPr>
          <w:rStyle w:val="HTMLCode"/>
          <w:color w:val="000000"/>
        </w:rPr>
        <w:t>ep</w:t>
      </w:r>
      <w:r>
        <w:rPr>
          <w:rFonts w:ascii="Verdana" w:hAnsi="Verdana"/>
          <w:color w:val="000000"/>
          <w:sz w:val="21"/>
          <w:szCs w:val="21"/>
        </w:rPr>
        <w:t> in the </w:t>
      </w:r>
      <w:r>
        <w:rPr>
          <w:rStyle w:val="HTMLCode"/>
          <w:i/>
          <w:iCs/>
          <w:color w:val="000000"/>
        </w:rPr>
        <w:t>note</w:t>
      </w:r>
      <w:r>
        <w:rPr>
          <w:rStyle w:val="Emphasis0"/>
          <w:rFonts w:ascii="Verdana" w:hAnsi="Verdana"/>
          <w:color w:val="000000"/>
          <w:sz w:val="21"/>
          <w:szCs w:val="21"/>
        </w:rPr>
        <w:t> </w:t>
      </w:r>
      <w:r>
        <w:rPr>
          <w:rFonts w:ascii="Verdana" w:hAnsi="Verdana"/>
          <w:color w:val="000000"/>
          <w:sz w:val="21"/>
          <w:szCs w:val="21"/>
        </w:rPr>
        <w:t>. A move resulting in a check of the king is followed by </w:t>
      </w:r>
      <w:r>
        <w:rPr>
          <w:rStyle w:val="HTMLCode"/>
          <w:color w:val="000000"/>
        </w:rPr>
        <w:t>ch</w:t>
      </w:r>
      <w:r>
        <w:rPr>
          <w:rFonts w:ascii="Verdana" w:hAnsi="Verdana"/>
          <w:color w:val="000000"/>
          <w:sz w:val="21"/>
          <w:szCs w:val="21"/>
        </w:rPr>
        <w:t> in the </w:t>
      </w:r>
      <w:r>
        <w:rPr>
          <w:rStyle w:val="HTMLCode"/>
          <w:i/>
          <w:iCs/>
          <w:color w:val="000000"/>
        </w:rPr>
        <w:t>note</w:t>
      </w:r>
      <w:r>
        <w:rPr>
          <w:rStyle w:val="Emphasis0"/>
          <w:rFonts w:ascii="Verdana" w:hAnsi="Verdana"/>
          <w:color w:val="000000"/>
          <w:sz w:val="21"/>
          <w:szCs w:val="21"/>
        </w:rPr>
        <w:t> </w:t>
      </w:r>
      <w:r>
        <w:rPr>
          <w:rFonts w:ascii="Verdana" w:hAnsi="Verdana"/>
          <w:color w:val="000000"/>
          <w:sz w:val="21"/>
          <w:szCs w:val="21"/>
        </w:rPr>
        <w:t>. </w:t>
      </w:r>
      <w:r>
        <w:rPr>
          <w:rStyle w:val="HTMLCode"/>
          <w:color w:val="000000"/>
        </w:rPr>
        <w:t>!</w:t>
      </w:r>
      <w:r>
        <w:rPr>
          <w:rFonts w:ascii="Verdana" w:hAnsi="Verdana"/>
          <w:color w:val="000000"/>
          <w:sz w:val="21"/>
          <w:szCs w:val="21"/>
        </w:rPr>
        <w:t> means </w:t>
      </w:r>
      <w:r>
        <w:rPr>
          <w:rStyle w:val="HTMLCode"/>
          <w:color w:val="000000"/>
        </w:rPr>
        <w:t>good move</w:t>
      </w:r>
      <w:r>
        <w:rPr>
          <w:rFonts w:ascii="Verdana" w:hAnsi="Verdana"/>
          <w:color w:val="000000"/>
          <w:sz w:val="21"/>
          <w:szCs w:val="21"/>
        </w:rPr>
        <w:t>; </w:t>
      </w:r>
      <w:r>
        <w:rPr>
          <w:rStyle w:val="HTMLCode"/>
          <w:color w:val="000000"/>
        </w:rPr>
        <w:t>?</w:t>
      </w:r>
      <w:r>
        <w:rPr>
          <w:rFonts w:ascii="Verdana" w:hAnsi="Verdana"/>
          <w:color w:val="000000"/>
          <w:sz w:val="21"/>
          <w:szCs w:val="21"/>
        </w:rPr>
        <w:t> means </w:t>
      </w:r>
      <w:r>
        <w:rPr>
          <w:rStyle w:val="HTMLCode"/>
          <w:color w:val="000000"/>
        </w:rPr>
        <w:t>bad move</w:t>
      </w:r>
      <w:r>
        <w:rPr>
          <w:rFonts w:ascii="Verdana" w:hAnsi="Verdana"/>
          <w:color w:val="000000"/>
          <w:sz w:val="21"/>
          <w:szCs w:val="21"/>
        </w:rPr>
        <w:t> in the </w:t>
      </w:r>
      <w:r>
        <w:rPr>
          <w:rStyle w:val="HTMLCode"/>
          <w:i/>
          <w:iCs/>
          <w:color w:val="000000"/>
        </w:rPr>
        <w:t>note</w:t>
      </w:r>
      <w:r>
        <w:rPr>
          <w:rStyle w:val="Emphasis0"/>
          <w:rFonts w:ascii="Verdana" w:hAnsi="Verdana"/>
          <w:color w:val="000000"/>
          <w:sz w:val="21"/>
          <w:szCs w:val="21"/>
        </w:rPr>
        <w:t> </w:t>
      </w:r>
      <w:r>
        <w:rPr>
          <w:rFonts w:ascii="Verdana" w:hAnsi="Verdana"/>
          <w:color w:val="000000"/>
          <w:sz w:val="21"/>
          <w:szCs w:val="21"/>
        </w:rPr>
        <w:t>.</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If the pawn in front of the king is moved forward two spaces, it is described as </w:t>
      </w:r>
      <w:r>
        <w:rPr>
          <w:rStyle w:val="HTMLCode"/>
          <w:color w:val="000000"/>
        </w:rPr>
        <w:t>P-K4</w:t>
      </w:r>
      <w:r>
        <w:rPr>
          <w:rFonts w:ascii="Verdana" w:hAnsi="Verdana"/>
          <w:color w:val="000000"/>
          <w:sz w:val="21"/>
          <w:szCs w:val="21"/>
        </w:rPr>
        <w:t>. If the pawn in front of the queenside knight is moved forward one space, it is </w:t>
      </w:r>
      <w:r>
        <w:rPr>
          <w:rStyle w:val="HTMLCode"/>
          <w:color w:val="000000"/>
        </w:rPr>
        <w:t>P-QN3</w:t>
      </w:r>
      <w:r>
        <w:rPr>
          <w:rFonts w:ascii="Verdana" w:hAnsi="Verdana"/>
          <w:color w:val="000000"/>
          <w:sz w:val="21"/>
          <w:szCs w:val="21"/>
        </w:rPr>
        <w:t>. If a knight at K5 captures a rook on Q7, it would be </w:t>
      </w:r>
      <w:r>
        <w:rPr>
          <w:rStyle w:val="HTMLCode"/>
          <w:color w:val="000000"/>
        </w:rPr>
        <w:t>NxR</w:t>
      </w:r>
      <w:r>
        <w:rPr>
          <w:rFonts w:ascii="Verdana" w:hAnsi="Verdana"/>
          <w:color w:val="000000"/>
          <w:sz w:val="21"/>
          <w:szCs w:val="21"/>
        </w:rPr>
        <w:t> or if clarification is needed, </w:t>
      </w:r>
      <w:r>
        <w:rPr>
          <w:rStyle w:val="HTMLCode"/>
          <w:color w:val="000000"/>
        </w:rPr>
        <w:t>NxR(Q7)</w:t>
      </w:r>
      <w:r>
        <w:rPr>
          <w:rFonts w:ascii="Verdana" w:hAnsi="Verdana"/>
          <w:color w:val="000000"/>
          <w:sz w:val="21"/>
          <w:szCs w:val="21"/>
        </w:rPr>
        <w:t> or </w:t>
      </w:r>
      <w:r>
        <w:rPr>
          <w:rStyle w:val="HTMLCode"/>
          <w:color w:val="000000"/>
        </w:rPr>
        <w:t>N(K5)xR</w:t>
      </w:r>
      <w:r>
        <w:rPr>
          <w:rFonts w:ascii="Verdana" w:hAnsi="Verdana"/>
          <w:color w:val="000000"/>
          <w:sz w:val="21"/>
          <w:szCs w:val="21"/>
        </w:rPr>
        <w:t>.</w:t>
      </w:r>
    </w:p>
    <w:p w:rsidR="00DE4103" w:rsidRDefault="00DE4103" w:rsidP="00DE4103">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Game State</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lastRenderedPageBreak/>
        <w:t>In order to process a log, a model of the chess board's current position is essential. In addition to the basic 64 squares containing the pieces, several additional facts are necessary to capture the game state. The current state of a chess game is a 6-tuple of the following items:</w:t>
      </w:r>
    </w:p>
    <w:p w:rsidR="00DE4103" w:rsidRDefault="00DE4103" w:rsidP="00DE4103">
      <w:pPr>
        <w:pStyle w:val="NormalWeb"/>
        <w:shd w:val="clear" w:color="auto" w:fill="FFFFFF"/>
        <w:rPr>
          <w:rFonts w:ascii="Verdana" w:hAnsi="Verdana"/>
          <w:color w:val="000000"/>
          <w:sz w:val="21"/>
          <w:szCs w:val="21"/>
        </w:rPr>
      </w:pPr>
      <w:r>
        <w:rPr>
          <w:rFonts w:ascii="Verdana" w:hAnsi="Verdana"/>
          <w:b/>
          <w:bCs/>
          <w:color w:val="000000"/>
          <w:sz w:val="21"/>
          <w:szCs w:val="21"/>
        </w:rPr>
        <w:t>Piece Placement. </w:t>
      </w:r>
      <w:r>
        <w:rPr>
          <w:rFonts w:ascii="Verdana" w:hAnsi="Verdana"/>
          <w:color w:val="000000"/>
          <w:sz w:val="21"/>
          <w:szCs w:val="21"/>
        </w:rPr>
        <w:t>An 8-tuple showing pieces in each rank from 8 down to 1. Pieces are shown as single letters, upper case for white (PRNBQK), lower case for black (prnbqk). Pieces are coded P for pawn, R for rook, N for knight, B for bishop, Q for queen and K for king. Empty spaces are shown as the number of contiguous spaces. The entire rank can be coded as a 1-8 character string. 8 means no pieces in this rank. 4p3 means four empty spaces (a-d), a black pawn in file e, and 3 empty spaces (f-h). The entire 8-tuple of strings can be joined to make a string delimited by </w:t>
      </w:r>
      <w:r>
        <w:rPr>
          <w:rStyle w:val="HTMLCode"/>
          <w:color w:val="000000"/>
        </w:rPr>
        <w:t>/</w:t>
      </w:r>
      <w:r>
        <w:rPr>
          <w:rFonts w:ascii="Verdana" w:hAnsi="Verdana"/>
          <w:color w:val="000000"/>
          <w:sz w:val="21"/>
          <w:szCs w:val="21"/>
        </w:rPr>
        <w:t>'s. For example</w:t>
      </w:r>
      <w:r>
        <w:rPr>
          <w:rStyle w:val="HTMLCode"/>
          <w:color w:val="000000"/>
        </w:rPr>
        <w:t>rnbqkbnr/pp1ppppp/8/2p5/4P3/5N2/PPPP1PPP/RNBQKB1R</w:t>
      </w:r>
      <w:r>
        <w:rPr>
          <w:rFonts w:ascii="Verdana" w:hAnsi="Verdana"/>
          <w:color w:val="000000"/>
          <w:sz w:val="21"/>
          <w:szCs w:val="21"/>
        </w:rPr>
        <w:t>.</w:t>
      </w:r>
    </w:p>
    <w:p w:rsidR="00DE4103" w:rsidRDefault="00DE4103" w:rsidP="00DE4103">
      <w:pPr>
        <w:pStyle w:val="NormalWeb"/>
        <w:shd w:val="clear" w:color="auto" w:fill="FFFFFF"/>
        <w:rPr>
          <w:rFonts w:ascii="Verdana" w:hAnsi="Verdana"/>
          <w:color w:val="000000"/>
          <w:sz w:val="21"/>
          <w:szCs w:val="21"/>
        </w:rPr>
      </w:pPr>
      <w:r>
        <w:rPr>
          <w:rFonts w:ascii="Verdana" w:hAnsi="Verdana"/>
          <w:b/>
          <w:bCs/>
          <w:color w:val="000000"/>
          <w:sz w:val="21"/>
          <w:szCs w:val="21"/>
        </w:rPr>
        <w:t>Active Color. </w:t>
      </w:r>
      <w:r>
        <w:rPr>
          <w:rFonts w:ascii="Verdana" w:hAnsi="Verdana"/>
          <w:color w:val="000000"/>
          <w:sz w:val="21"/>
          <w:szCs w:val="21"/>
        </w:rPr>
        <w:t>A value (</w:t>
      </w:r>
      <w:r>
        <w:rPr>
          <w:rStyle w:val="HTMLCode"/>
          <w:color w:val="000000"/>
        </w:rPr>
        <w:t>w</w:t>
      </w:r>
      <w:r>
        <w:rPr>
          <w:rFonts w:ascii="Verdana" w:hAnsi="Verdana"/>
          <w:color w:val="000000"/>
          <w:sz w:val="21"/>
          <w:szCs w:val="21"/>
        </w:rPr>
        <w:t> or </w:t>
      </w:r>
      <w:r>
        <w:rPr>
          <w:rStyle w:val="HTMLCode"/>
          <w:color w:val="000000"/>
        </w:rPr>
        <w:t>b</w:t>
      </w:r>
      <w:r>
        <w:rPr>
          <w:rFonts w:ascii="Verdana" w:hAnsi="Verdana"/>
          <w:color w:val="000000"/>
          <w:sz w:val="21"/>
          <w:szCs w:val="21"/>
        </w:rPr>
        <w:t>) showing who's turn to move is next. This color is </w:t>
      </w:r>
      <w:r>
        <w:rPr>
          <w:rStyle w:val="Emphasis0"/>
          <w:rFonts w:ascii="Verdana" w:hAnsi="Verdana"/>
          <w:color w:val="000000"/>
          <w:sz w:val="21"/>
          <w:szCs w:val="21"/>
        </w:rPr>
        <w:t>active</w:t>
      </w:r>
      <w:r>
        <w:rPr>
          <w:rStyle w:val="emphasis"/>
          <w:rFonts w:ascii="Verdana" w:hAnsi="Verdana"/>
          <w:color w:val="000000"/>
          <w:sz w:val="21"/>
          <w:szCs w:val="21"/>
        </w:rPr>
        <w:t> </w:t>
      </w:r>
      <w:r>
        <w:rPr>
          <w:rFonts w:ascii="Verdana" w:hAnsi="Verdana"/>
          <w:color w:val="000000"/>
          <w:sz w:val="21"/>
          <w:szCs w:val="21"/>
        </w:rPr>
        <w:t>because this player is contemplating their move. The starting position, for instance, has an active color of </w:t>
      </w:r>
      <w:r>
        <w:rPr>
          <w:rStyle w:val="HTMLCode"/>
          <w:color w:val="000000"/>
        </w:rPr>
        <w:t>w</w:t>
      </w:r>
      <w:r>
        <w:rPr>
          <w:rFonts w:ascii="Verdana" w:hAnsi="Verdana"/>
          <w:color w:val="000000"/>
          <w:sz w:val="21"/>
          <w:szCs w:val="21"/>
        </w:rPr>
        <w:t>, because white moves first.</w:t>
      </w:r>
    </w:p>
    <w:p w:rsidR="00DE4103" w:rsidRDefault="00DE4103" w:rsidP="00DE4103">
      <w:pPr>
        <w:pStyle w:val="NormalWeb"/>
        <w:shd w:val="clear" w:color="auto" w:fill="FFFFFF"/>
        <w:rPr>
          <w:rFonts w:ascii="Verdana" w:hAnsi="Verdana"/>
          <w:color w:val="000000"/>
          <w:sz w:val="21"/>
          <w:szCs w:val="21"/>
        </w:rPr>
      </w:pPr>
      <w:r>
        <w:rPr>
          <w:rFonts w:ascii="Verdana" w:hAnsi="Verdana"/>
          <w:b/>
          <w:bCs/>
          <w:color w:val="000000"/>
          <w:sz w:val="21"/>
          <w:szCs w:val="21"/>
        </w:rPr>
        <w:t>Castling Availability. </w:t>
      </w:r>
      <w:r>
        <w:rPr>
          <w:rFonts w:ascii="Verdana" w:hAnsi="Verdana"/>
          <w:color w:val="000000"/>
          <w:sz w:val="21"/>
          <w:szCs w:val="21"/>
        </w:rPr>
        <w:t>A string with 1 to 4 characters showing which castling moves are still allowed. If none are allowed, a </w:t>
      </w:r>
      <w:r>
        <w:rPr>
          <w:rStyle w:val="HTMLCode"/>
          <w:color w:val="000000"/>
        </w:rPr>
        <w:t>-</w:t>
      </w:r>
      <w:r>
        <w:rPr>
          <w:rFonts w:ascii="Verdana" w:hAnsi="Verdana"/>
          <w:color w:val="000000"/>
          <w:sz w:val="21"/>
          <w:szCs w:val="21"/>
        </w:rPr>
        <w:t> is shown. White codes are capital letters, black are lower case. When king side castling is possible, a K (white) or k (black) is included. When queen side caslting is possible a Q (white) or q (black) is included. At the start of the game, there are four characters: </w:t>
      </w:r>
      <w:r>
        <w:rPr>
          <w:rStyle w:val="HTMLCode"/>
          <w:color w:val="000000"/>
        </w:rPr>
        <w:t>KQkq</w:t>
      </w:r>
      <w:r>
        <w:rPr>
          <w:rFonts w:ascii="Verdana" w:hAnsi="Verdana"/>
          <w:color w:val="000000"/>
          <w:sz w:val="21"/>
          <w:szCs w:val="21"/>
        </w:rPr>
        <w:t>. As the game progress and kings castle or are moved for other reason, or rooks are moved, the string reduces in size to </w:t>
      </w:r>
      <w:r>
        <w:rPr>
          <w:rStyle w:val="HTMLCode"/>
          <w:color w:val="000000"/>
        </w:rPr>
        <w:t>-</w:t>
      </w:r>
      <w:r>
        <w:rPr>
          <w:rFonts w:ascii="Verdana" w:hAnsi="Verdana"/>
          <w:color w:val="000000"/>
          <w:sz w:val="21"/>
          <w:szCs w:val="21"/>
        </w:rPr>
        <w:t>.</w:t>
      </w:r>
    </w:p>
    <w:p w:rsidR="00DE4103" w:rsidRDefault="00DE4103" w:rsidP="00DE4103">
      <w:pPr>
        <w:pStyle w:val="NormalWeb"/>
        <w:shd w:val="clear" w:color="auto" w:fill="FFFFFF"/>
        <w:rPr>
          <w:rFonts w:ascii="Verdana" w:hAnsi="Verdana"/>
          <w:color w:val="000000"/>
          <w:sz w:val="21"/>
          <w:szCs w:val="21"/>
        </w:rPr>
      </w:pPr>
      <w:r>
        <w:rPr>
          <w:rStyle w:val="Emphasis0"/>
          <w:rFonts w:ascii="Verdana" w:hAnsi="Verdana"/>
          <w:b/>
          <w:bCs/>
          <w:color w:val="000000"/>
          <w:sz w:val="21"/>
          <w:szCs w:val="21"/>
        </w:rPr>
        <w:t>En Passant</w:t>
      </w:r>
      <w:r>
        <w:rPr>
          <w:rStyle w:val="emphasis"/>
          <w:rFonts w:ascii="Verdana" w:hAnsi="Verdana"/>
          <w:b/>
          <w:bCs/>
          <w:color w:val="000000"/>
          <w:sz w:val="21"/>
          <w:szCs w:val="21"/>
        </w:rPr>
        <w:t> </w:t>
      </w:r>
      <w:r>
        <w:rPr>
          <w:rFonts w:ascii="Verdana" w:hAnsi="Verdana"/>
          <w:b/>
          <w:bCs/>
          <w:color w:val="000000"/>
          <w:sz w:val="21"/>
          <w:szCs w:val="21"/>
        </w:rPr>
        <w:t>target. </w:t>
      </w:r>
      <w:r>
        <w:rPr>
          <w:rFonts w:ascii="Verdana" w:hAnsi="Verdana"/>
          <w:color w:val="000000"/>
          <w:sz w:val="21"/>
          <w:szCs w:val="21"/>
        </w:rPr>
        <w:t>Either </w:t>
      </w:r>
      <w:r>
        <w:rPr>
          <w:rStyle w:val="HTMLCode"/>
          <w:color w:val="000000"/>
        </w:rPr>
        <w:t>-</w:t>
      </w:r>
      <w:r>
        <w:rPr>
          <w:rFonts w:ascii="Verdana" w:hAnsi="Verdana"/>
          <w:color w:val="000000"/>
          <w:sz w:val="21"/>
          <w:szCs w:val="21"/>
        </w:rPr>
        <w:t> or a square in rank 6 or 3. When a pawn's first move advances two spaces (from 7 to 5 for black or 2 to 4 for white), the skipped-over space is named here on the next turn only. If an opposing pawn moves to this space, an </w:t>
      </w:r>
      <w:r>
        <w:rPr>
          <w:rStyle w:val="Emphasis0"/>
          <w:rFonts w:ascii="Verdana" w:hAnsi="Verdana"/>
          <w:color w:val="000000"/>
          <w:sz w:val="21"/>
          <w:szCs w:val="21"/>
        </w:rPr>
        <w:t>En Passant</w:t>
      </w:r>
      <w:r>
        <w:rPr>
          <w:rStyle w:val="emphasis"/>
          <w:rFonts w:ascii="Verdana" w:hAnsi="Verdana"/>
          <w:color w:val="000000"/>
          <w:sz w:val="21"/>
          <w:szCs w:val="21"/>
        </w:rPr>
        <w:t> </w:t>
      </w:r>
      <w:r>
        <w:rPr>
          <w:rFonts w:ascii="Verdana" w:hAnsi="Verdana"/>
          <w:color w:val="000000"/>
          <w:sz w:val="21"/>
          <w:szCs w:val="21"/>
        </w:rPr>
        <w:t>capture has occured. If no </w:t>
      </w:r>
      <w:r>
        <w:rPr>
          <w:rStyle w:val="Emphasis0"/>
          <w:rFonts w:ascii="Verdana" w:hAnsi="Verdana"/>
          <w:color w:val="000000"/>
          <w:sz w:val="21"/>
          <w:szCs w:val="21"/>
        </w:rPr>
        <w:t>En Passant</w:t>
      </w:r>
      <w:r>
        <w:rPr>
          <w:rStyle w:val="emphasis"/>
          <w:rFonts w:ascii="Verdana" w:hAnsi="Verdana"/>
          <w:color w:val="000000"/>
          <w:sz w:val="21"/>
          <w:szCs w:val="21"/>
        </w:rPr>
        <w:t> </w:t>
      </w:r>
      <w:r>
        <w:rPr>
          <w:rFonts w:ascii="Verdana" w:hAnsi="Verdana"/>
          <w:color w:val="000000"/>
          <w:sz w:val="21"/>
          <w:szCs w:val="21"/>
        </w:rPr>
        <w:t>vulnerability, a </w:t>
      </w:r>
      <w:r>
        <w:rPr>
          <w:rStyle w:val="HTMLCode"/>
          <w:color w:val="000000"/>
        </w:rPr>
        <w:t>-</w:t>
      </w:r>
      <w:r>
        <w:rPr>
          <w:rFonts w:ascii="Verdana" w:hAnsi="Verdana"/>
          <w:color w:val="000000"/>
          <w:sz w:val="21"/>
          <w:szCs w:val="21"/>
        </w:rPr>
        <w:t> is given.</w:t>
      </w:r>
    </w:p>
    <w:p w:rsidR="00DE4103" w:rsidRDefault="00DE4103" w:rsidP="00DE4103">
      <w:pPr>
        <w:pStyle w:val="NormalWeb"/>
        <w:shd w:val="clear" w:color="auto" w:fill="FFFFFF"/>
        <w:rPr>
          <w:rFonts w:ascii="Verdana" w:hAnsi="Verdana"/>
          <w:color w:val="000000"/>
          <w:sz w:val="21"/>
          <w:szCs w:val="21"/>
        </w:rPr>
      </w:pPr>
      <w:r>
        <w:rPr>
          <w:rFonts w:ascii="Verdana" w:hAnsi="Verdana"/>
          <w:b/>
          <w:bCs/>
          <w:color w:val="000000"/>
          <w:sz w:val="21"/>
          <w:szCs w:val="21"/>
        </w:rPr>
        <w:t>Half Move Count. </w:t>
      </w:r>
      <w:r>
        <w:rPr>
          <w:rFonts w:ascii="Verdana" w:hAnsi="Verdana"/>
          <w:color w:val="000000"/>
          <w:sz w:val="21"/>
          <w:szCs w:val="21"/>
        </w:rPr>
        <w:t>How many 1/2 moves since a pawn was advanced or a piece captures. This is zero after a pawn moves or a piece is captured. This is incremented after each 1/2 move (white or black) where no pawn moves and no piece is captured. When this reaches 50, the game is technically a draw.</w:t>
      </w:r>
    </w:p>
    <w:p w:rsidR="00DE4103" w:rsidRDefault="00DE4103" w:rsidP="00DE4103">
      <w:pPr>
        <w:pStyle w:val="NormalWeb"/>
        <w:shd w:val="clear" w:color="auto" w:fill="FFFFFF"/>
        <w:rPr>
          <w:rFonts w:ascii="Verdana" w:hAnsi="Verdana"/>
          <w:color w:val="000000"/>
          <w:sz w:val="21"/>
          <w:szCs w:val="21"/>
        </w:rPr>
      </w:pPr>
      <w:r>
        <w:rPr>
          <w:rFonts w:ascii="Verdana" w:hAnsi="Verdana"/>
          <w:b/>
          <w:bCs/>
          <w:color w:val="000000"/>
          <w:sz w:val="21"/>
          <w:szCs w:val="21"/>
        </w:rPr>
        <w:t>Turn. </w:t>
      </w:r>
      <w:r>
        <w:rPr>
          <w:rFonts w:ascii="Verdana" w:hAnsi="Verdana"/>
          <w:color w:val="000000"/>
          <w:sz w:val="21"/>
          <w:szCs w:val="21"/>
        </w:rPr>
        <w:t>This is the turn count, it increments from 1, by 1, after black's move.</w:t>
      </w:r>
    </w:p>
    <w:p w:rsidR="00DE4103" w:rsidRDefault="00DE4103" w:rsidP="00DE4103">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26"/>
          <w:szCs w:val="26"/>
        </w:rPr>
      </w:pPr>
      <w:r>
        <w:rPr>
          <w:rFonts w:ascii="Verdana" w:hAnsi="Verdana"/>
          <w:color w:val="2963A6"/>
          <w:sz w:val="26"/>
          <w:szCs w:val="26"/>
        </w:rPr>
        <w:t>PGN Processing Specifications</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There are several parts to a PGN processing program. There is the parsing of a PGN input file, the resolution of moves, and maintenance of the game state. Each can be dealt with separately with suitable interfaces. Each of these modules can be built and tested in isolation.</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First, some preliminaries. In order to resolve moves, the game state must be kept. This is a dictionary of locations and pieces, plus the five other items of information that characterize the game state: active color (</w:t>
      </w:r>
      <w:r>
        <w:rPr>
          <w:rStyle w:val="HTMLCode"/>
          <w:color w:val="000000"/>
        </w:rPr>
        <w:t>w</w:t>
      </w:r>
      <w:r>
        <w:rPr>
          <w:rFonts w:ascii="Verdana" w:hAnsi="Verdana"/>
          <w:color w:val="000000"/>
          <w:sz w:val="21"/>
          <w:szCs w:val="21"/>
        </w:rPr>
        <w:t> or </w:t>
      </w:r>
      <w:r>
        <w:rPr>
          <w:rStyle w:val="HTMLCode"/>
          <w:color w:val="000000"/>
        </w:rPr>
        <w:t>b</w:t>
      </w:r>
      <w:r>
        <w:rPr>
          <w:rFonts w:ascii="Verdana" w:hAnsi="Verdana"/>
          <w:color w:val="000000"/>
          <w:sz w:val="21"/>
          <w:szCs w:val="21"/>
        </w:rPr>
        <w:t>), castling availability, </w:t>
      </w:r>
      <w:r>
        <w:rPr>
          <w:rStyle w:val="Emphasis0"/>
          <w:rFonts w:ascii="Verdana" w:hAnsi="Verdana"/>
          <w:color w:val="000000"/>
          <w:sz w:val="21"/>
          <w:szCs w:val="21"/>
        </w:rPr>
        <w:t xml:space="preserve">en </w:t>
      </w:r>
      <w:r>
        <w:rPr>
          <w:rStyle w:val="Emphasis0"/>
          <w:rFonts w:ascii="Verdana" w:hAnsi="Verdana"/>
          <w:color w:val="000000"/>
          <w:sz w:val="21"/>
          <w:szCs w:val="21"/>
        </w:rPr>
        <w:lastRenderedPageBreak/>
        <w:t>passant</w:t>
      </w:r>
      <w:r>
        <w:rPr>
          <w:rStyle w:val="emphasis"/>
          <w:rFonts w:ascii="Verdana" w:hAnsi="Verdana"/>
          <w:color w:val="000000"/>
          <w:sz w:val="21"/>
          <w:szCs w:val="21"/>
        </w:rPr>
        <w:t> </w:t>
      </w:r>
      <w:r>
        <w:rPr>
          <w:rFonts w:ascii="Verdana" w:hAnsi="Verdana"/>
          <w:color w:val="000000"/>
          <w:sz w:val="21"/>
          <w:szCs w:val="21"/>
        </w:rPr>
        <w:t>target, half-move draw count and turn number. The board has an interface that accepts a move and executes that move, updating the various elements of board state.</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Moves can use the Command design pattern to separate king-side castle, queen-side castle, moves, captures and promotions. The Board object will require a fully-specified move with source location and destination location. The source location is produced by the source resolution algorithm.</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A well-defined Board object could be used either for a single-player game (against the computer) or as part of a chess game server for two-player games.</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Second, the hard part: resolution of short notation moves. Based on input in algebraic notation, a move can be transformed from a string into a 7-tuple of </w:t>
      </w:r>
      <w:r>
        <w:rPr>
          <w:rStyle w:val="HTMLCode"/>
          <w:color w:val="000000"/>
        </w:rPr>
        <w:t>color</w:t>
      </w:r>
      <w:r>
        <w:rPr>
          <w:rFonts w:ascii="Verdana" w:hAnsi="Verdana"/>
          <w:color w:val="000000"/>
          <w:sz w:val="21"/>
          <w:szCs w:val="21"/>
        </w:rPr>
        <w:t>, </w:t>
      </w:r>
      <w:r>
        <w:rPr>
          <w:rStyle w:val="HTMLCode"/>
          <w:color w:val="000000"/>
        </w:rPr>
        <w:t>piece</w:t>
      </w:r>
      <w:r>
        <w:rPr>
          <w:rFonts w:ascii="Verdana" w:hAnsi="Verdana"/>
          <w:color w:val="000000"/>
          <w:sz w:val="21"/>
          <w:szCs w:val="21"/>
        </w:rPr>
        <w:t>, </w:t>
      </w:r>
      <w:r>
        <w:rPr>
          <w:rStyle w:val="HTMLCode"/>
          <w:color w:val="000000"/>
        </w:rPr>
        <w:t>fromHint</w:t>
      </w:r>
      <w:r>
        <w:rPr>
          <w:rFonts w:ascii="Verdana" w:hAnsi="Verdana"/>
          <w:color w:val="000000"/>
          <w:sz w:val="21"/>
          <w:szCs w:val="21"/>
        </w:rPr>
        <w:t>, </w:t>
      </w:r>
      <w:r>
        <w:rPr>
          <w:rStyle w:val="HTMLCode"/>
          <w:color w:val="000000"/>
        </w:rPr>
        <w:t>moveType</w:t>
      </w:r>
      <w:r>
        <w:rPr>
          <w:rFonts w:ascii="Verdana" w:hAnsi="Verdana"/>
          <w:color w:val="000000"/>
          <w:sz w:val="21"/>
          <w:szCs w:val="21"/>
        </w:rPr>
        <w:t>, </w:t>
      </w:r>
      <w:r>
        <w:rPr>
          <w:rStyle w:val="HTMLCode"/>
          <w:color w:val="000000"/>
        </w:rPr>
        <w:t>toPosition</w:t>
      </w:r>
      <w:r>
        <w:rPr>
          <w:rFonts w:ascii="Verdana" w:hAnsi="Verdana"/>
          <w:color w:val="000000"/>
          <w:sz w:val="21"/>
          <w:szCs w:val="21"/>
        </w:rPr>
        <w:t>, </w:t>
      </w:r>
      <w:r>
        <w:rPr>
          <w:rStyle w:val="HTMLCode"/>
          <w:color w:val="000000"/>
        </w:rPr>
        <w:t>checkIndicator</w:t>
      </w:r>
      <w:r>
        <w:rPr>
          <w:rFonts w:ascii="Verdana" w:hAnsi="Verdana"/>
          <w:color w:val="000000"/>
          <w:sz w:val="21"/>
          <w:szCs w:val="21"/>
        </w:rPr>
        <w:t>and </w:t>
      </w:r>
      <w:r>
        <w:rPr>
          <w:rStyle w:val="HTMLCode"/>
          <w:color w:val="000000"/>
        </w:rPr>
        <w:t>promotionIndicator</w:t>
      </w:r>
      <w:r>
        <w:rPr>
          <w:rFonts w:ascii="Verdana" w:hAnsi="Verdana"/>
          <w:color w:val="000000"/>
          <w:sz w:val="21"/>
          <w:szCs w:val="21"/>
        </w:rPr>
        <w:t>.</w:t>
      </w:r>
    </w:p>
    <w:p w:rsidR="00DE4103" w:rsidRDefault="00DE4103" w:rsidP="00DE4103">
      <w:pPr>
        <w:numPr>
          <w:ilvl w:val="0"/>
          <w:numId w:val="217"/>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The </w:t>
      </w:r>
      <w:r>
        <w:rPr>
          <w:rStyle w:val="HTMLCode"/>
          <w:rFonts w:eastAsiaTheme="minorHAnsi"/>
          <w:color w:val="000000"/>
        </w:rPr>
        <w:t>color</w:t>
      </w:r>
      <w:r>
        <w:rPr>
          <w:rFonts w:ascii="Verdana" w:hAnsi="Verdana"/>
          <w:color w:val="000000"/>
          <w:sz w:val="21"/>
          <w:szCs w:val="21"/>
        </w:rPr>
        <w:t> is either </w:t>
      </w:r>
      <w:r>
        <w:rPr>
          <w:rStyle w:val="HTMLCode"/>
          <w:rFonts w:eastAsiaTheme="minorHAnsi"/>
          <w:color w:val="000000"/>
        </w:rPr>
        <w:t>w</w:t>
      </w:r>
      <w:r>
        <w:rPr>
          <w:rFonts w:ascii="Verdana" w:hAnsi="Verdana"/>
          <w:color w:val="000000"/>
          <w:sz w:val="21"/>
          <w:szCs w:val="21"/>
        </w:rPr>
        <w:t> or </w:t>
      </w:r>
      <w:r>
        <w:rPr>
          <w:rStyle w:val="HTMLCode"/>
          <w:rFonts w:eastAsiaTheme="minorHAnsi"/>
          <w:color w:val="000000"/>
        </w:rPr>
        <w:t>b</w:t>
      </w:r>
      <w:r>
        <w:rPr>
          <w:rFonts w:ascii="Verdana" w:hAnsi="Verdana"/>
          <w:color w:val="000000"/>
          <w:sz w:val="21"/>
          <w:szCs w:val="21"/>
        </w:rPr>
        <w:t>.</w:t>
      </w:r>
    </w:p>
    <w:p w:rsidR="00DE4103" w:rsidRDefault="00DE4103" w:rsidP="00DE4103">
      <w:pPr>
        <w:numPr>
          <w:ilvl w:val="0"/>
          <w:numId w:val="217"/>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The </w:t>
      </w:r>
      <w:r>
        <w:rPr>
          <w:rStyle w:val="HTMLCode"/>
          <w:rFonts w:eastAsiaTheme="minorHAnsi"/>
          <w:color w:val="000000"/>
        </w:rPr>
        <w:t>piece</w:t>
      </w:r>
      <w:r>
        <w:rPr>
          <w:rFonts w:ascii="Verdana" w:hAnsi="Verdana"/>
          <w:color w:val="000000"/>
          <w:sz w:val="21"/>
          <w:szCs w:val="21"/>
        </w:rPr>
        <w:t> is omitted for pawns, or one of </w:t>
      </w:r>
      <w:r>
        <w:rPr>
          <w:rStyle w:val="HTMLCode"/>
          <w:rFonts w:eastAsiaTheme="minorHAnsi"/>
          <w:color w:val="000000"/>
        </w:rPr>
        <w:t>RNBQK</w:t>
      </w:r>
      <w:r>
        <w:rPr>
          <w:rFonts w:ascii="Verdana" w:hAnsi="Verdana"/>
          <w:color w:val="000000"/>
          <w:sz w:val="21"/>
          <w:szCs w:val="21"/>
        </w:rPr>
        <w:t> for the other pieces.</w:t>
      </w:r>
    </w:p>
    <w:p w:rsidR="00DE4103" w:rsidRDefault="00DE4103" w:rsidP="00DE4103">
      <w:pPr>
        <w:numPr>
          <w:ilvl w:val="0"/>
          <w:numId w:val="217"/>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The </w:t>
      </w:r>
      <w:r>
        <w:rPr>
          <w:rStyle w:val="HTMLCode"/>
          <w:rFonts w:eastAsiaTheme="minorHAnsi"/>
          <w:color w:val="000000"/>
        </w:rPr>
        <w:t>fromHint</w:t>
      </w:r>
      <w:r>
        <w:rPr>
          <w:rFonts w:ascii="Verdana" w:hAnsi="Verdana"/>
          <w:color w:val="000000"/>
          <w:sz w:val="21"/>
          <w:szCs w:val="21"/>
        </w:rPr>
        <w:t> is the from position, either a file and rank or a file alone or a rank alone. The various search algorithms are required to resolve the starting piece and location from an incomplete hint.</w:t>
      </w:r>
    </w:p>
    <w:p w:rsidR="00DE4103" w:rsidRDefault="00DE4103" w:rsidP="00DE4103">
      <w:pPr>
        <w:numPr>
          <w:ilvl w:val="0"/>
          <w:numId w:val="217"/>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The </w:t>
      </w:r>
      <w:r>
        <w:rPr>
          <w:rStyle w:val="HTMLCode"/>
          <w:rFonts w:eastAsiaTheme="minorHAnsi"/>
          <w:color w:val="000000"/>
        </w:rPr>
        <w:t>moveType</w:t>
      </w:r>
      <w:r>
        <w:rPr>
          <w:rFonts w:ascii="Verdana" w:hAnsi="Verdana"/>
          <w:color w:val="000000"/>
          <w:sz w:val="21"/>
          <w:szCs w:val="21"/>
        </w:rPr>
        <w:t> is either omitted for a simple move or </w:t>
      </w:r>
      <w:r>
        <w:rPr>
          <w:rStyle w:val="HTMLCode"/>
          <w:rFonts w:eastAsiaTheme="minorHAnsi"/>
          <w:color w:val="000000"/>
        </w:rPr>
        <w:t>x</w:t>
      </w:r>
      <w:r>
        <w:rPr>
          <w:rFonts w:ascii="Verdana" w:hAnsi="Verdana"/>
          <w:color w:val="000000"/>
          <w:sz w:val="21"/>
          <w:szCs w:val="21"/>
        </w:rPr>
        <w:t> for a capturing move.</w:t>
      </w:r>
    </w:p>
    <w:p w:rsidR="00DE4103" w:rsidRDefault="00DE4103" w:rsidP="00DE4103">
      <w:pPr>
        <w:numPr>
          <w:ilvl w:val="0"/>
          <w:numId w:val="217"/>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The </w:t>
      </w:r>
      <w:r>
        <w:rPr>
          <w:rStyle w:val="HTMLCode"/>
          <w:rFonts w:eastAsiaTheme="minorHAnsi"/>
          <w:color w:val="000000"/>
        </w:rPr>
        <w:t>toPosition</w:t>
      </w:r>
      <w:r>
        <w:rPr>
          <w:rFonts w:ascii="Verdana" w:hAnsi="Verdana"/>
          <w:color w:val="000000"/>
          <w:sz w:val="21"/>
          <w:szCs w:val="21"/>
        </w:rPr>
        <w:t> is the rank and file at which the piece arrives.</w:t>
      </w:r>
    </w:p>
    <w:p w:rsidR="00DE4103" w:rsidRDefault="00DE4103" w:rsidP="00DE4103">
      <w:pPr>
        <w:numPr>
          <w:ilvl w:val="0"/>
          <w:numId w:val="217"/>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The </w:t>
      </w:r>
      <w:r>
        <w:rPr>
          <w:rStyle w:val="HTMLCode"/>
          <w:rFonts w:eastAsiaTheme="minorHAnsi"/>
          <w:color w:val="000000"/>
        </w:rPr>
        <w:t>checkIndicator</w:t>
      </w:r>
      <w:r>
        <w:rPr>
          <w:rFonts w:ascii="Verdana" w:hAnsi="Verdana"/>
          <w:color w:val="000000"/>
          <w:sz w:val="21"/>
          <w:szCs w:val="21"/>
        </w:rPr>
        <w:t> is either nothing, </w:t>
      </w:r>
      <w:r>
        <w:rPr>
          <w:rStyle w:val="HTMLCode"/>
          <w:rFonts w:eastAsiaTheme="minorHAnsi"/>
          <w:color w:val="000000"/>
        </w:rPr>
        <w:t>+</w:t>
      </w:r>
      <w:r>
        <w:rPr>
          <w:rFonts w:ascii="Verdana" w:hAnsi="Verdana"/>
          <w:color w:val="000000"/>
          <w:sz w:val="21"/>
          <w:szCs w:val="21"/>
        </w:rPr>
        <w:t> or </w:t>
      </w:r>
      <w:r>
        <w:rPr>
          <w:rStyle w:val="HTMLCode"/>
          <w:rFonts w:eastAsiaTheme="minorHAnsi"/>
          <w:color w:val="000000"/>
        </w:rPr>
        <w:t>#</w:t>
      </w:r>
      <w:r>
        <w:rPr>
          <w:rFonts w:ascii="Verdana" w:hAnsi="Verdana"/>
          <w:color w:val="000000"/>
          <w:sz w:val="21"/>
          <w:szCs w:val="21"/>
        </w:rPr>
        <w:t>.</w:t>
      </w:r>
    </w:p>
    <w:p w:rsidR="00DE4103" w:rsidRDefault="00DE4103" w:rsidP="00DE4103">
      <w:pPr>
        <w:numPr>
          <w:ilvl w:val="0"/>
          <w:numId w:val="217"/>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The </w:t>
      </w:r>
      <w:r>
        <w:rPr>
          <w:rStyle w:val="HTMLCode"/>
          <w:rFonts w:eastAsiaTheme="minorHAnsi"/>
          <w:color w:val="000000"/>
        </w:rPr>
        <w:t>promotionIndicator</w:t>
      </w:r>
      <w:r>
        <w:rPr>
          <w:rFonts w:ascii="Verdana" w:hAnsi="Verdana"/>
          <w:color w:val="000000"/>
          <w:sz w:val="21"/>
          <w:szCs w:val="21"/>
        </w:rPr>
        <w:t> is either nothing or a new piece name from </w:t>
      </w:r>
      <w:r>
        <w:rPr>
          <w:rStyle w:val="HTMLCode"/>
          <w:rFonts w:eastAsiaTheme="minorHAnsi"/>
          <w:color w:val="000000"/>
        </w:rPr>
        <w:t>QBRK</w:t>
      </w:r>
      <w:r>
        <w:rPr>
          <w:rFonts w:ascii="Verdana" w:hAnsi="Verdana"/>
          <w:color w:val="000000"/>
          <w:sz w:val="21"/>
          <w:szCs w:val="21"/>
        </w:rPr>
        <w:t>.</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This information is used by Algorithm G to resolve the full starting position information for the move, and then execute the move, updating the board position.</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Finally, input parsing and reporting. A PGN file contains a series of games. Each game begins with identification tags of the form </w:t>
      </w:r>
      <w:r>
        <w:rPr>
          <w:rStyle w:val="HTMLCode"/>
          <w:color w:val="000000"/>
        </w:rPr>
        <w:t>[Label "value"]</w:t>
      </w:r>
      <w:r>
        <w:rPr>
          <w:rFonts w:ascii="Verdana" w:hAnsi="Verdana"/>
          <w:color w:val="000000"/>
          <w:sz w:val="21"/>
          <w:szCs w:val="21"/>
        </w:rPr>
        <w:t>. The labels include names like </w:t>
      </w:r>
      <w:r>
        <w:rPr>
          <w:rStyle w:val="HTMLCode"/>
          <w:color w:val="000000"/>
        </w:rPr>
        <w:t>Event</w:t>
      </w:r>
      <w:r>
        <w:rPr>
          <w:rFonts w:ascii="Verdana" w:hAnsi="Verdana"/>
          <w:color w:val="000000"/>
          <w:sz w:val="21"/>
          <w:szCs w:val="21"/>
        </w:rPr>
        <w:t>, </w:t>
      </w:r>
      <w:r>
        <w:rPr>
          <w:rStyle w:val="HTMLCode"/>
          <w:color w:val="000000"/>
        </w:rPr>
        <w:t>Site</w:t>
      </w:r>
      <w:r>
        <w:rPr>
          <w:rFonts w:ascii="Verdana" w:hAnsi="Verdana"/>
          <w:color w:val="000000"/>
          <w:sz w:val="21"/>
          <w:szCs w:val="21"/>
        </w:rPr>
        <w:t>, </w:t>
      </w:r>
      <w:r>
        <w:rPr>
          <w:rStyle w:val="HTMLCode"/>
          <w:color w:val="000000"/>
        </w:rPr>
        <w:t>Date</w:t>
      </w:r>
      <w:r>
        <w:rPr>
          <w:rFonts w:ascii="Verdana" w:hAnsi="Verdana"/>
          <w:color w:val="000000"/>
          <w:sz w:val="21"/>
          <w:szCs w:val="21"/>
        </w:rPr>
        <w:t>, </w:t>
      </w:r>
      <w:r>
        <w:rPr>
          <w:rStyle w:val="HTMLCode"/>
          <w:color w:val="000000"/>
        </w:rPr>
        <w:t>Round</w:t>
      </w:r>
      <w:r>
        <w:rPr>
          <w:rFonts w:ascii="Verdana" w:hAnsi="Verdana"/>
          <w:color w:val="000000"/>
          <w:sz w:val="21"/>
          <w:szCs w:val="21"/>
        </w:rPr>
        <w:t>,</w:t>
      </w:r>
      <w:r>
        <w:rPr>
          <w:rStyle w:val="HTMLCode"/>
          <w:color w:val="000000"/>
        </w:rPr>
        <w:t>White</w:t>
      </w:r>
      <w:r>
        <w:rPr>
          <w:rFonts w:ascii="Verdana" w:hAnsi="Verdana"/>
          <w:color w:val="000000"/>
          <w:sz w:val="21"/>
          <w:szCs w:val="21"/>
        </w:rPr>
        <w:t>, </w:t>
      </w:r>
      <w:r>
        <w:rPr>
          <w:rStyle w:val="HTMLCode"/>
          <w:color w:val="000000"/>
        </w:rPr>
        <w:t>Black</w:t>
      </w:r>
      <w:r>
        <w:rPr>
          <w:rFonts w:ascii="Verdana" w:hAnsi="Verdana"/>
          <w:color w:val="000000"/>
          <w:sz w:val="21"/>
          <w:szCs w:val="21"/>
        </w:rPr>
        <w:t>, </w:t>
      </w:r>
      <w:r>
        <w:rPr>
          <w:rStyle w:val="HTMLCode"/>
          <w:color w:val="000000"/>
        </w:rPr>
        <w:t>Result</w:t>
      </w:r>
      <w:r>
        <w:rPr>
          <w:rFonts w:ascii="Verdana" w:hAnsi="Verdana"/>
          <w:color w:val="000000"/>
          <w:sz w:val="21"/>
          <w:szCs w:val="21"/>
        </w:rPr>
        <w:t>. Others labels may be present. After the identification tags is a blank line followed by the text of the moves, called the “</w:t>
      </w:r>
      <w:r>
        <w:rPr>
          <w:rStyle w:val="quote"/>
          <w:rFonts w:ascii="Verdana" w:hAnsi="Verdana"/>
          <w:color w:val="000000"/>
          <w:sz w:val="21"/>
          <w:szCs w:val="21"/>
        </w:rPr>
        <w:t>movetext</w:t>
      </w:r>
      <w:r>
        <w:rPr>
          <w:rFonts w:ascii="Verdana" w:hAnsi="Verdana"/>
          <w:color w:val="000000"/>
          <w:sz w:val="21"/>
          <w:szCs w:val="21"/>
        </w:rPr>
        <w:t>”. The movetext is supposed to be SAN (short notation), but some files are LAN (long notation). The moves should end with the result (</w:t>
      </w:r>
      <w:r>
        <w:rPr>
          <w:rStyle w:val="HTMLCode"/>
          <w:color w:val="000000"/>
        </w:rPr>
        <w:t>1-0</w:t>
      </w:r>
      <w:r>
        <w:rPr>
          <w:rFonts w:ascii="Verdana" w:hAnsi="Verdana"/>
          <w:color w:val="000000"/>
          <w:sz w:val="21"/>
          <w:szCs w:val="21"/>
        </w:rPr>
        <w:t>, </w:t>
      </w:r>
      <w:r>
        <w:rPr>
          <w:rStyle w:val="HTMLCode"/>
          <w:color w:val="000000"/>
        </w:rPr>
        <w:t>0-1</w:t>
      </w:r>
      <w:r>
        <w:rPr>
          <w:rFonts w:ascii="Verdana" w:hAnsi="Verdana"/>
          <w:color w:val="000000"/>
          <w:sz w:val="21"/>
          <w:szCs w:val="21"/>
        </w:rPr>
        <w:t>, </w:t>
      </w:r>
      <w:r>
        <w:rPr>
          <w:rStyle w:val="HTMLCode"/>
          <w:color w:val="000000"/>
        </w:rPr>
        <w:t>*</w:t>
      </w:r>
      <w:r>
        <w:rPr>
          <w:rFonts w:ascii="Verdana" w:hAnsi="Verdana"/>
          <w:color w:val="000000"/>
          <w:sz w:val="21"/>
          <w:szCs w:val="21"/>
        </w:rPr>
        <w:t>, or </w:t>
      </w:r>
      <w:r>
        <w:rPr>
          <w:rStyle w:val="HTMLCode"/>
          <w:color w:val="000000"/>
        </w:rPr>
        <w:t>1/2-1/2</w:t>
      </w:r>
      <w:r>
        <w:rPr>
          <w:rFonts w:ascii="Verdana" w:hAnsi="Verdana"/>
          <w:color w:val="000000"/>
          <w:sz w:val="21"/>
          <w:szCs w:val="21"/>
        </w:rPr>
        <w:t>), followed by 1 or more blank lines.</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In order to handle various forms for the movetext, there have to be two move parsing classes with identical interfaces. These polymorphic classes implement long-notation and short-notation parsing. In the event that a short-notation parser object fails, then the long-notation parser object can be used instead. If both fail, the file is invalid.</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A PGN processing program should be able to read in a file of games, execute the moves, print logs in various forms (SAN, LAN and Descriptive), print board positions in various forms. The program should also be able to convert files from LAN or Descriptive to SAN. Additionally, the processor should be able to validate logs, and produce error messages when the chess notation is invalid.</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lastRenderedPageBreak/>
        <w:t>Additionally, once the basic PGN capabilities are in place, a program can be adapted to do analysis of games. For instance it should be able to report only games that have specific openings, piece counts at the end, promotions to queen, castling, checks, etc.</w:t>
      </w:r>
    </w:p>
    <w:p w:rsidR="00DE4103" w:rsidRPr="00DE4103" w:rsidRDefault="00DE4103" w:rsidP="00DE4103">
      <w:pPr>
        <w:pBdr>
          <w:bottom w:val="single" w:sz="6" w:space="2" w:color="BFBFBF"/>
        </w:pBdr>
        <w:shd w:val="clear" w:color="auto" w:fill="FFFFFF"/>
        <w:spacing w:before="336" w:after="0" w:line="288" w:lineRule="atLeast"/>
        <w:outlineLvl w:val="1"/>
        <w:rPr>
          <w:rFonts w:ascii="Verdana" w:eastAsia="Times New Roman" w:hAnsi="Verdana" w:cs="Times New Roman"/>
          <w:b/>
          <w:bCs/>
          <w:color w:val="2963A6"/>
          <w:sz w:val="26"/>
          <w:szCs w:val="26"/>
        </w:rPr>
      </w:pPr>
      <w:r w:rsidRPr="00DE4103">
        <w:rPr>
          <w:rFonts w:ascii="Verdana" w:eastAsia="Times New Roman" w:hAnsi="Verdana" w:cs="Times New Roman"/>
          <w:b/>
          <w:bCs/>
          <w:color w:val="2963A6"/>
          <w:sz w:val="26"/>
          <w:szCs w:val="26"/>
        </w:rPr>
        <w:t>Bibliography</w:t>
      </w:r>
    </w:p>
    <w:p w:rsidR="00DE4103" w:rsidRPr="00DE4103" w:rsidRDefault="00DE4103" w:rsidP="00DE4103">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DE4103">
        <w:rPr>
          <w:rFonts w:ascii="Verdana" w:eastAsia="Times New Roman" w:hAnsi="Verdana" w:cs="Times New Roman"/>
          <w:b/>
          <w:bCs/>
          <w:color w:val="2963A6"/>
          <w:sz w:val="26"/>
          <w:szCs w:val="26"/>
        </w:rPr>
        <w:t>Use Cases</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70" w:name="bib.jacobson92"/>
      <w:bookmarkEnd w:id="370"/>
      <w:r w:rsidRPr="00DE4103">
        <w:rPr>
          <w:rFonts w:ascii="Verdana" w:eastAsia="Times New Roman" w:hAnsi="Verdana" w:cs="Times New Roman"/>
          <w:color w:val="000000"/>
          <w:sz w:val="21"/>
          <w:szCs w:val="21"/>
        </w:rPr>
        <w:t>[ </w:t>
      </w:r>
      <w:bookmarkStart w:id="371" w:name="bib.jacobson92.term"/>
      <w:bookmarkEnd w:id="371"/>
      <w:r w:rsidRPr="00DE4103">
        <w:rPr>
          <w:rFonts w:ascii="Verdana" w:eastAsia="Times New Roman" w:hAnsi="Verdana" w:cs="Times New Roman"/>
          <w:color w:val="000000"/>
          <w:sz w:val="21"/>
          <w:szCs w:val="21"/>
        </w:rPr>
        <w:t>Jacobson92] Ivar Jacobson, Magnus Christerson, Patrik Jonsson, and Gunnar Övergaard. Copyright © 1992. 0201544350. Addison-Wesley. </w:t>
      </w:r>
      <w:r w:rsidRPr="00DE4103">
        <w:rPr>
          <w:rFonts w:ascii="Verdana" w:eastAsia="Times New Roman" w:hAnsi="Verdana" w:cs="Times New Roman"/>
          <w:i/>
          <w:iCs/>
          <w:color w:val="000000"/>
          <w:sz w:val="21"/>
          <w:szCs w:val="21"/>
        </w:rPr>
        <w:t>Object-Oriented Software Engineering</w:t>
      </w:r>
      <w:r w:rsidRPr="00DE4103">
        <w:rPr>
          <w:rFonts w:ascii="Verdana" w:eastAsia="Times New Roman" w:hAnsi="Verdana" w:cs="Times New Roman"/>
          <w:color w:val="000000"/>
          <w:sz w:val="21"/>
          <w:szCs w:val="21"/>
        </w:rPr>
        <w:t>. A Use Case Driven Approach.</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72" w:name="bib.jacobson95"/>
      <w:bookmarkEnd w:id="372"/>
      <w:r w:rsidRPr="00DE4103">
        <w:rPr>
          <w:rFonts w:ascii="Verdana" w:eastAsia="Times New Roman" w:hAnsi="Verdana" w:cs="Times New Roman"/>
          <w:color w:val="000000"/>
          <w:sz w:val="21"/>
          <w:szCs w:val="21"/>
        </w:rPr>
        <w:t>[ </w:t>
      </w:r>
      <w:bookmarkStart w:id="373" w:name="bib.jacobson95.term"/>
      <w:bookmarkEnd w:id="373"/>
      <w:r w:rsidRPr="00DE4103">
        <w:rPr>
          <w:rFonts w:ascii="Verdana" w:eastAsia="Times New Roman" w:hAnsi="Verdana" w:cs="Times New Roman"/>
          <w:color w:val="000000"/>
          <w:sz w:val="21"/>
          <w:szCs w:val="21"/>
        </w:rPr>
        <w:t>Jacobson95] Ivar Jacobson, Maria Ericsson, and Agenta Jacobson. Copyright © 1995. 0201422891. Addison-Wesley. </w:t>
      </w:r>
      <w:r w:rsidRPr="00DE4103">
        <w:rPr>
          <w:rFonts w:ascii="Verdana" w:eastAsia="Times New Roman" w:hAnsi="Verdana" w:cs="Times New Roman"/>
          <w:i/>
          <w:iCs/>
          <w:color w:val="000000"/>
          <w:sz w:val="21"/>
          <w:szCs w:val="21"/>
        </w:rPr>
        <w:t>The Object Advantage</w:t>
      </w:r>
      <w:r w:rsidRPr="00DE4103">
        <w:rPr>
          <w:rFonts w:ascii="Verdana" w:eastAsia="Times New Roman" w:hAnsi="Verdana" w:cs="Times New Roman"/>
          <w:color w:val="000000"/>
          <w:sz w:val="21"/>
          <w:szCs w:val="21"/>
        </w:rPr>
        <w:t>. Business Process Reengineering with Object Technology.</w:t>
      </w:r>
    </w:p>
    <w:p w:rsidR="00DE4103" w:rsidRPr="00DE4103" w:rsidRDefault="00DE4103" w:rsidP="00DE4103">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DE4103">
        <w:rPr>
          <w:rFonts w:ascii="Verdana" w:eastAsia="Times New Roman" w:hAnsi="Verdana" w:cs="Times New Roman"/>
          <w:b/>
          <w:bCs/>
          <w:color w:val="2963A6"/>
          <w:sz w:val="26"/>
          <w:szCs w:val="26"/>
        </w:rPr>
        <w:t>Computer Science</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74" w:name="bib.boehm81"/>
      <w:bookmarkEnd w:id="374"/>
      <w:r w:rsidRPr="00DE4103">
        <w:rPr>
          <w:rFonts w:ascii="Verdana" w:eastAsia="Times New Roman" w:hAnsi="Verdana" w:cs="Times New Roman"/>
          <w:color w:val="000000"/>
          <w:sz w:val="21"/>
          <w:szCs w:val="21"/>
        </w:rPr>
        <w:t>[ </w:t>
      </w:r>
      <w:bookmarkStart w:id="375" w:name="bib.boehm81.term"/>
      <w:bookmarkEnd w:id="375"/>
      <w:r w:rsidRPr="00DE4103">
        <w:rPr>
          <w:rFonts w:ascii="Verdana" w:eastAsia="Times New Roman" w:hAnsi="Verdana" w:cs="Times New Roman"/>
          <w:color w:val="000000"/>
          <w:sz w:val="21"/>
          <w:szCs w:val="21"/>
        </w:rPr>
        <w:t>Boehm81] Barry Boehm. Copyright © 1981. 0138221227. Prentice-Hall PTR. </w:t>
      </w:r>
      <w:r w:rsidRPr="00DE4103">
        <w:rPr>
          <w:rFonts w:ascii="Verdana" w:eastAsia="Times New Roman" w:hAnsi="Verdana" w:cs="Times New Roman"/>
          <w:i/>
          <w:iCs/>
          <w:color w:val="000000"/>
          <w:sz w:val="21"/>
          <w:szCs w:val="21"/>
        </w:rPr>
        <w:t>Software Engineering Economics</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76" w:name="bib.comer00"/>
      <w:bookmarkEnd w:id="376"/>
      <w:r w:rsidRPr="00DE4103">
        <w:rPr>
          <w:rFonts w:ascii="Verdana" w:eastAsia="Times New Roman" w:hAnsi="Verdana" w:cs="Times New Roman"/>
          <w:color w:val="000000"/>
          <w:sz w:val="21"/>
          <w:szCs w:val="21"/>
        </w:rPr>
        <w:t>[ </w:t>
      </w:r>
      <w:bookmarkStart w:id="377" w:name="bib.comer00.term"/>
      <w:bookmarkEnd w:id="377"/>
      <w:r w:rsidRPr="00DE4103">
        <w:rPr>
          <w:rFonts w:ascii="Verdana" w:eastAsia="Times New Roman" w:hAnsi="Verdana" w:cs="Times New Roman"/>
          <w:color w:val="000000"/>
          <w:sz w:val="21"/>
          <w:szCs w:val="21"/>
        </w:rPr>
        <w:t>Comer95] Douglas Comer. Copyright © 1995. 3rd edition. 0132169878. Prentice-Hall. </w:t>
      </w:r>
      <w:r w:rsidRPr="00DE4103">
        <w:rPr>
          <w:rFonts w:ascii="Verdana" w:eastAsia="Times New Roman" w:hAnsi="Verdana" w:cs="Times New Roman"/>
          <w:i/>
          <w:iCs/>
          <w:color w:val="000000"/>
          <w:sz w:val="21"/>
          <w:szCs w:val="21"/>
        </w:rPr>
        <w:t>Internetworking with TCP/IP</w:t>
      </w:r>
      <w:r w:rsidRPr="00DE4103">
        <w:rPr>
          <w:rFonts w:ascii="Verdana" w:eastAsia="Times New Roman" w:hAnsi="Verdana" w:cs="Times New Roman"/>
          <w:color w:val="000000"/>
          <w:sz w:val="21"/>
          <w:szCs w:val="21"/>
        </w:rPr>
        <w:t>. Vol. I. Principles, Protocols, and Architecture.</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78" w:name="bib.cormen90"/>
      <w:bookmarkEnd w:id="378"/>
      <w:r w:rsidRPr="00DE4103">
        <w:rPr>
          <w:rFonts w:ascii="Verdana" w:eastAsia="Times New Roman" w:hAnsi="Verdana" w:cs="Times New Roman"/>
          <w:color w:val="000000"/>
          <w:sz w:val="21"/>
          <w:szCs w:val="21"/>
        </w:rPr>
        <w:t>[ </w:t>
      </w:r>
      <w:bookmarkStart w:id="379" w:name="bib.cormen90.term"/>
      <w:bookmarkEnd w:id="379"/>
      <w:r w:rsidRPr="00DE4103">
        <w:rPr>
          <w:rFonts w:ascii="Verdana" w:eastAsia="Times New Roman" w:hAnsi="Verdana" w:cs="Times New Roman"/>
          <w:color w:val="000000"/>
          <w:sz w:val="21"/>
          <w:szCs w:val="21"/>
        </w:rPr>
        <w:t>Cormen90] Thomas H. Cormen, Charles E. Leiserson, and Ronald L. Rivest. Copyright © 1990. 0262031418. MIT Press. </w:t>
      </w:r>
      <w:r w:rsidRPr="00DE4103">
        <w:rPr>
          <w:rFonts w:ascii="Verdana" w:eastAsia="Times New Roman" w:hAnsi="Verdana" w:cs="Times New Roman"/>
          <w:i/>
          <w:iCs/>
          <w:color w:val="000000"/>
          <w:sz w:val="21"/>
          <w:szCs w:val="21"/>
        </w:rPr>
        <w:t>Introduction To Algorithms</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80" w:name="bib.dijkstra76"/>
      <w:bookmarkEnd w:id="380"/>
      <w:r w:rsidRPr="00DE4103">
        <w:rPr>
          <w:rFonts w:ascii="Verdana" w:eastAsia="Times New Roman" w:hAnsi="Verdana" w:cs="Times New Roman"/>
          <w:color w:val="000000"/>
          <w:sz w:val="21"/>
          <w:szCs w:val="21"/>
        </w:rPr>
        <w:t>[ </w:t>
      </w:r>
      <w:bookmarkStart w:id="381" w:name="bib.dijkstra76.term"/>
      <w:bookmarkEnd w:id="381"/>
      <w:r w:rsidRPr="00DE4103">
        <w:rPr>
          <w:rFonts w:ascii="Verdana" w:eastAsia="Times New Roman" w:hAnsi="Verdana" w:cs="Times New Roman"/>
          <w:color w:val="000000"/>
          <w:sz w:val="21"/>
          <w:szCs w:val="21"/>
        </w:rPr>
        <w:t>Dijkstra76] Edsger Dijkstra. Copyright © 1976. 0613924118. Prentice-Hall. </w:t>
      </w:r>
      <w:r w:rsidRPr="00DE4103">
        <w:rPr>
          <w:rFonts w:ascii="Verdana" w:eastAsia="Times New Roman" w:hAnsi="Verdana" w:cs="Times New Roman"/>
          <w:i/>
          <w:iCs/>
          <w:color w:val="000000"/>
          <w:sz w:val="21"/>
          <w:szCs w:val="21"/>
        </w:rPr>
        <w:t>A Discipline of Programming</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82" w:name="bib.gries81"/>
      <w:bookmarkEnd w:id="382"/>
      <w:r w:rsidRPr="00DE4103">
        <w:rPr>
          <w:rFonts w:ascii="Verdana" w:eastAsia="Times New Roman" w:hAnsi="Verdana" w:cs="Times New Roman"/>
          <w:color w:val="000000"/>
          <w:sz w:val="21"/>
          <w:szCs w:val="21"/>
        </w:rPr>
        <w:t>[ </w:t>
      </w:r>
      <w:bookmarkStart w:id="383" w:name="bib.gries81.term"/>
      <w:bookmarkEnd w:id="383"/>
      <w:r w:rsidRPr="00DE4103">
        <w:rPr>
          <w:rFonts w:ascii="Verdana" w:eastAsia="Times New Roman" w:hAnsi="Verdana" w:cs="Times New Roman"/>
          <w:color w:val="000000"/>
          <w:sz w:val="21"/>
          <w:szCs w:val="21"/>
        </w:rPr>
        <w:t>Gries81] David Gries. Copyright © 1981. 0387964800. Springer-Verlag. </w:t>
      </w:r>
      <w:r w:rsidRPr="00DE4103">
        <w:rPr>
          <w:rFonts w:ascii="Verdana" w:eastAsia="Times New Roman" w:hAnsi="Verdana" w:cs="Times New Roman"/>
          <w:i/>
          <w:iCs/>
          <w:color w:val="000000"/>
          <w:sz w:val="21"/>
          <w:szCs w:val="21"/>
        </w:rPr>
        <w:t>The Science of Programming</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84" w:name="bib.holt78"/>
      <w:bookmarkEnd w:id="384"/>
      <w:r w:rsidRPr="00DE4103">
        <w:rPr>
          <w:rFonts w:ascii="Verdana" w:eastAsia="Times New Roman" w:hAnsi="Verdana" w:cs="Times New Roman"/>
          <w:color w:val="000000"/>
          <w:sz w:val="21"/>
          <w:szCs w:val="21"/>
        </w:rPr>
        <w:t>[ </w:t>
      </w:r>
      <w:bookmarkStart w:id="385" w:name="bib.holt78.term"/>
      <w:bookmarkEnd w:id="385"/>
      <w:r w:rsidRPr="00DE4103">
        <w:rPr>
          <w:rFonts w:ascii="Verdana" w:eastAsia="Times New Roman" w:hAnsi="Verdana" w:cs="Times New Roman"/>
          <w:color w:val="000000"/>
          <w:sz w:val="21"/>
          <w:szCs w:val="21"/>
        </w:rPr>
        <w:t>Holt78] R. C. Holt, G. S. Graham, E. D. Lazowska, and M. A. Scott. Copyright © 1978. 0201029375. Addison-Wesley. </w:t>
      </w:r>
      <w:r w:rsidRPr="00DE4103">
        <w:rPr>
          <w:rFonts w:ascii="Verdana" w:eastAsia="Times New Roman" w:hAnsi="Verdana" w:cs="Times New Roman"/>
          <w:i/>
          <w:iCs/>
          <w:color w:val="000000"/>
          <w:sz w:val="21"/>
          <w:szCs w:val="21"/>
        </w:rPr>
        <w:t>Structured Concurrent Programming with Operating Systems Applications</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86" w:name="bib.knuth73"/>
      <w:bookmarkEnd w:id="386"/>
      <w:r w:rsidRPr="00DE4103">
        <w:rPr>
          <w:rFonts w:ascii="Verdana" w:eastAsia="Times New Roman" w:hAnsi="Verdana" w:cs="Times New Roman"/>
          <w:color w:val="000000"/>
          <w:sz w:val="21"/>
          <w:szCs w:val="21"/>
        </w:rPr>
        <w:t>[ </w:t>
      </w:r>
      <w:bookmarkStart w:id="387" w:name="bib.knuth73.term"/>
      <w:bookmarkEnd w:id="387"/>
      <w:r w:rsidRPr="00DE4103">
        <w:rPr>
          <w:rFonts w:ascii="Verdana" w:eastAsia="Times New Roman" w:hAnsi="Verdana" w:cs="Times New Roman"/>
          <w:color w:val="000000"/>
          <w:sz w:val="21"/>
          <w:szCs w:val="21"/>
        </w:rPr>
        <w:t>Knuth73] Donald Knuth. Copyright © 1973. 0201896834. Addison-Wesley. </w:t>
      </w:r>
      <w:r w:rsidRPr="00DE4103">
        <w:rPr>
          <w:rFonts w:ascii="Verdana" w:eastAsia="Times New Roman" w:hAnsi="Verdana" w:cs="Times New Roman"/>
          <w:i/>
          <w:iCs/>
          <w:color w:val="000000"/>
          <w:sz w:val="21"/>
          <w:szCs w:val="21"/>
        </w:rPr>
        <w:t>The Art of Computer Programming</w:t>
      </w:r>
      <w:r w:rsidRPr="00DE4103">
        <w:rPr>
          <w:rFonts w:ascii="Verdana" w:eastAsia="Times New Roman" w:hAnsi="Verdana" w:cs="Times New Roman"/>
          <w:color w:val="000000"/>
          <w:sz w:val="21"/>
          <w:szCs w:val="21"/>
        </w:rPr>
        <w:t>. Volume 1. Fundamental Algorithms.</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88" w:name="bib.meyer88"/>
      <w:bookmarkEnd w:id="388"/>
      <w:r w:rsidRPr="00DE4103">
        <w:rPr>
          <w:rFonts w:ascii="Verdana" w:eastAsia="Times New Roman" w:hAnsi="Verdana" w:cs="Times New Roman"/>
          <w:color w:val="000000"/>
          <w:sz w:val="21"/>
          <w:szCs w:val="21"/>
        </w:rPr>
        <w:t>[ </w:t>
      </w:r>
      <w:bookmarkStart w:id="389" w:name="bib.meyer88.term"/>
      <w:bookmarkEnd w:id="389"/>
      <w:r w:rsidRPr="00DE4103">
        <w:rPr>
          <w:rFonts w:ascii="Verdana" w:eastAsia="Times New Roman" w:hAnsi="Verdana" w:cs="Times New Roman"/>
          <w:color w:val="000000"/>
          <w:sz w:val="21"/>
          <w:szCs w:val="21"/>
        </w:rPr>
        <w:t>Meyer88] Bertrand Meyer. Copyright © 1988. 0136290493. Prentice Hall. </w:t>
      </w:r>
      <w:r w:rsidRPr="00DE4103">
        <w:rPr>
          <w:rFonts w:ascii="Verdana" w:eastAsia="Times New Roman" w:hAnsi="Verdana" w:cs="Times New Roman"/>
          <w:i/>
          <w:iCs/>
          <w:color w:val="000000"/>
          <w:sz w:val="21"/>
          <w:szCs w:val="21"/>
        </w:rPr>
        <w:t>Object-Oriented Software Construction</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90" w:name="bib.parnas72"/>
      <w:bookmarkEnd w:id="390"/>
      <w:r w:rsidRPr="00DE4103">
        <w:rPr>
          <w:rFonts w:ascii="Verdana" w:eastAsia="Times New Roman" w:hAnsi="Verdana" w:cs="Times New Roman"/>
          <w:color w:val="000000"/>
          <w:sz w:val="21"/>
          <w:szCs w:val="21"/>
        </w:rPr>
        <w:t>[ </w:t>
      </w:r>
      <w:bookmarkStart w:id="391" w:name="bib.parnas72.term"/>
      <w:bookmarkEnd w:id="391"/>
      <w:r w:rsidRPr="00DE4103">
        <w:rPr>
          <w:rFonts w:ascii="Verdana" w:eastAsia="Times New Roman" w:hAnsi="Verdana" w:cs="Times New Roman"/>
          <w:color w:val="000000"/>
          <w:sz w:val="21"/>
          <w:szCs w:val="21"/>
        </w:rPr>
        <w:t>Parnas72] D. Parnas. Copyright © 1972. Communications of the ACM. </w:t>
      </w:r>
      <w:r w:rsidRPr="00DE4103">
        <w:rPr>
          <w:rFonts w:ascii="Verdana" w:eastAsia="Times New Roman" w:hAnsi="Verdana" w:cs="Times New Roman"/>
          <w:i/>
          <w:iCs/>
          <w:color w:val="000000"/>
          <w:sz w:val="21"/>
          <w:szCs w:val="21"/>
        </w:rPr>
        <w:t>On the Criteria to Be Used in Decomposing Systems into Modules</w:t>
      </w:r>
      <w:r w:rsidRPr="00DE4103">
        <w:rPr>
          <w:rFonts w:ascii="Verdana" w:eastAsia="Times New Roman" w:hAnsi="Verdana" w:cs="Times New Roman"/>
          <w:color w:val="000000"/>
          <w:sz w:val="21"/>
          <w:szCs w:val="21"/>
        </w:rPr>
        <w:t>. 5. 12. December 1972. 1053-1058.</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92" w:name="bib.seistr04"/>
      <w:bookmarkEnd w:id="392"/>
      <w:r w:rsidRPr="00DE4103">
        <w:rPr>
          <w:rFonts w:ascii="Verdana" w:eastAsia="Times New Roman" w:hAnsi="Verdana" w:cs="Times New Roman"/>
          <w:color w:val="000000"/>
          <w:sz w:val="21"/>
          <w:szCs w:val="21"/>
        </w:rPr>
        <w:lastRenderedPageBreak/>
        <w:t>[ </w:t>
      </w:r>
      <w:bookmarkStart w:id="393" w:name="bib.seistr04.term"/>
      <w:bookmarkEnd w:id="393"/>
      <w:r w:rsidRPr="00DE4103">
        <w:rPr>
          <w:rFonts w:ascii="Verdana" w:eastAsia="Times New Roman" w:hAnsi="Verdana" w:cs="Times New Roman"/>
          <w:color w:val="000000"/>
          <w:sz w:val="21"/>
          <w:szCs w:val="21"/>
        </w:rPr>
        <w:t>SEIstr04] Software Engineering Institute. Copyright © 2004. </w:t>
      </w:r>
      <w:hyperlink r:id="rId1874" w:tgtFrame="_top" w:history="1">
        <w:r w:rsidRPr="00DE4103">
          <w:rPr>
            <w:rFonts w:ascii="Verdana" w:eastAsia="Times New Roman" w:hAnsi="Verdana" w:cs="Times New Roman"/>
            <w:color w:val="000066"/>
            <w:sz w:val="20"/>
            <w:szCs w:val="20"/>
            <w:u w:val="single"/>
          </w:rPr>
          <w:t>https://www.sei.cmu.edu/str/descriptions/index.html</w:t>
        </w:r>
      </w:hyperlink>
      <w:r w:rsidRPr="00DE4103">
        <w:rPr>
          <w:rFonts w:ascii="Verdana" w:eastAsia="Times New Roman" w:hAnsi="Verdana" w:cs="Times New Roman"/>
          <w:color w:val="000000"/>
          <w:sz w:val="21"/>
          <w:szCs w:val="21"/>
        </w:rPr>
        <w:t>. </w:t>
      </w:r>
      <w:r w:rsidRPr="00DE4103">
        <w:rPr>
          <w:rFonts w:ascii="Verdana" w:eastAsia="Times New Roman" w:hAnsi="Verdana" w:cs="Times New Roman"/>
          <w:i/>
          <w:iCs/>
          <w:color w:val="000000"/>
          <w:sz w:val="21"/>
          <w:szCs w:val="21"/>
        </w:rPr>
        <w:t>Software Technology Roadmap</w:t>
      </w:r>
      <w:r w:rsidRPr="00DE4103">
        <w:rPr>
          <w:rFonts w:ascii="Verdana" w:eastAsia="Times New Roman" w:hAnsi="Verdana" w:cs="Times New Roman"/>
          <w:color w:val="000000"/>
          <w:sz w:val="21"/>
          <w:szCs w:val="21"/>
        </w:rPr>
        <w:t>.</w:t>
      </w:r>
    </w:p>
    <w:p w:rsidR="00DE4103" w:rsidRPr="00DE4103" w:rsidRDefault="00DE4103" w:rsidP="00DE4103">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DE4103">
        <w:rPr>
          <w:rFonts w:ascii="Verdana" w:eastAsia="Times New Roman" w:hAnsi="Verdana" w:cs="Times New Roman"/>
          <w:b/>
          <w:bCs/>
          <w:color w:val="2963A6"/>
          <w:sz w:val="26"/>
          <w:szCs w:val="26"/>
        </w:rPr>
        <w:t>Design Patterns</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94" w:name="bib.gamma95"/>
      <w:bookmarkEnd w:id="394"/>
      <w:r w:rsidRPr="00DE4103">
        <w:rPr>
          <w:rFonts w:ascii="Verdana" w:eastAsia="Times New Roman" w:hAnsi="Verdana" w:cs="Times New Roman"/>
          <w:color w:val="000000"/>
          <w:sz w:val="21"/>
          <w:szCs w:val="21"/>
        </w:rPr>
        <w:t>[ </w:t>
      </w:r>
      <w:bookmarkStart w:id="395" w:name="bib.gamma95.term"/>
      <w:bookmarkEnd w:id="395"/>
      <w:r w:rsidRPr="00DE4103">
        <w:rPr>
          <w:rFonts w:ascii="Verdana" w:eastAsia="Times New Roman" w:hAnsi="Verdana" w:cs="Times New Roman"/>
          <w:color w:val="000000"/>
          <w:sz w:val="21"/>
          <w:szCs w:val="21"/>
        </w:rPr>
        <w:t>Gamma95] Erich Gamma, Richard Helm, Ralph Johnson, and John Vlissides. Copyright © 1995. 0201633612. Addison-Wesley Professional. </w:t>
      </w:r>
      <w:r w:rsidRPr="00DE4103">
        <w:rPr>
          <w:rFonts w:ascii="Verdana" w:eastAsia="Times New Roman" w:hAnsi="Verdana" w:cs="Times New Roman"/>
          <w:i/>
          <w:iCs/>
          <w:color w:val="000000"/>
          <w:sz w:val="21"/>
          <w:szCs w:val="21"/>
        </w:rPr>
        <w:t>Design Patterns</w:t>
      </w:r>
      <w:r w:rsidRPr="00DE4103">
        <w:rPr>
          <w:rFonts w:ascii="Verdana" w:eastAsia="Times New Roman" w:hAnsi="Verdana" w:cs="Times New Roman"/>
          <w:color w:val="000000"/>
          <w:sz w:val="21"/>
          <w:szCs w:val="21"/>
        </w:rPr>
        <w:t>. Elements of Object-Oriented Software.</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96" w:name="bib.larman98"/>
      <w:bookmarkEnd w:id="396"/>
      <w:r w:rsidRPr="00DE4103">
        <w:rPr>
          <w:rFonts w:ascii="Verdana" w:eastAsia="Times New Roman" w:hAnsi="Verdana" w:cs="Times New Roman"/>
          <w:color w:val="000000"/>
          <w:sz w:val="21"/>
          <w:szCs w:val="21"/>
        </w:rPr>
        <w:t>[ </w:t>
      </w:r>
      <w:bookmarkStart w:id="397" w:name="bib.larman98.term"/>
      <w:bookmarkEnd w:id="397"/>
      <w:r w:rsidRPr="00DE4103">
        <w:rPr>
          <w:rFonts w:ascii="Verdana" w:eastAsia="Times New Roman" w:hAnsi="Verdana" w:cs="Times New Roman"/>
          <w:color w:val="000000"/>
          <w:sz w:val="21"/>
          <w:szCs w:val="21"/>
        </w:rPr>
        <w:t>Larman98] Craig Larman. Copyright © 1998. 0137488807. Prentice-Hall. </w:t>
      </w:r>
      <w:r w:rsidRPr="00DE4103">
        <w:rPr>
          <w:rFonts w:ascii="Verdana" w:eastAsia="Times New Roman" w:hAnsi="Verdana" w:cs="Times New Roman"/>
          <w:i/>
          <w:iCs/>
          <w:color w:val="000000"/>
          <w:sz w:val="21"/>
          <w:szCs w:val="21"/>
        </w:rPr>
        <w:t>Applying UML and Patterns</w:t>
      </w:r>
      <w:r w:rsidRPr="00DE4103">
        <w:rPr>
          <w:rFonts w:ascii="Verdana" w:eastAsia="Times New Roman" w:hAnsi="Verdana" w:cs="Times New Roman"/>
          <w:color w:val="000000"/>
          <w:sz w:val="21"/>
          <w:szCs w:val="21"/>
        </w:rPr>
        <w:t>. An Introduction to Object-Oriented Analysis and Design.</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398" w:name="bib.lott05"/>
      <w:bookmarkEnd w:id="398"/>
      <w:r w:rsidRPr="00DE4103">
        <w:rPr>
          <w:rFonts w:ascii="Verdana" w:eastAsia="Times New Roman" w:hAnsi="Verdana" w:cs="Times New Roman"/>
          <w:color w:val="000000"/>
          <w:sz w:val="21"/>
          <w:szCs w:val="21"/>
        </w:rPr>
        <w:t>[ </w:t>
      </w:r>
      <w:bookmarkStart w:id="399" w:name="bib.lott05.term"/>
      <w:bookmarkEnd w:id="399"/>
      <w:r w:rsidRPr="00DE4103">
        <w:rPr>
          <w:rFonts w:ascii="Verdana" w:eastAsia="Times New Roman" w:hAnsi="Verdana" w:cs="Times New Roman"/>
          <w:color w:val="000000"/>
          <w:sz w:val="21"/>
          <w:szCs w:val="21"/>
        </w:rPr>
        <w:t>Lott05] Steven Lott. Copyright © 2005. Steven F. Lott. </w:t>
      </w:r>
      <w:hyperlink r:id="rId1875" w:tgtFrame="_top" w:history="1">
        <w:r w:rsidRPr="00DE4103">
          <w:rPr>
            <w:rFonts w:ascii="Verdana" w:eastAsia="Times New Roman" w:hAnsi="Verdana" w:cs="Times New Roman"/>
            <w:color w:val="000066"/>
            <w:sz w:val="20"/>
            <w:szCs w:val="20"/>
            <w:u w:val="single"/>
          </w:rPr>
          <w:t>https://homepage.mac.com/s_lott/books/oodesign/oodesign.pdf</w:t>
        </w:r>
      </w:hyperlink>
      <w:r w:rsidRPr="00DE4103">
        <w:rPr>
          <w:rFonts w:ascii="Verdana" w:eastAsia="Times New Roman" w:hAnsi="Verdana" w:cs="Times New Roman"/>
          <w:color w:val="000000"/>
          <w:sz w:val="21"/>
          <w:szCs w:val="21"/>
        </w:rPr>
        <w:t>. </w:t>
      </w:r>
      <w:r w:rsidRPr="00DE4103">
        <w:rPr>
          <w:rFonts w:ascii="Verdana" w:eastAsia="Times New Roman" w:hAnsi="Verdana" w:cs="Times New Roman"/>
          <w:i/>
          <w:iCs/>
          <w:color w:val="000000"/>
          <w:sz w:val="21"/>
          <w:szCs w:val="21"/>
        </w:rPr>
        <w:t>Building Skills in Object-Oriented Design</w:t>
      </w:r>
      <w:r w:rsidRPr="00DE4103">
        <w:rPr>
          <w:rFonts w:ascii="Verdana" w:eastAsia="Times New Roman" w:hAnsi="Verdana" w:cs="Times New Roman"/>
          <w:color w:val="000000"/>
          <w:sz w:val="21"/>
          <w:szCs w:val="21"/>
        </w:rPr>
        <w:t>. Step-by-Step Construction of A Complete Application.</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00" w:name="bib.rumbaugh91"/>
      <w:bookmarkEnd w:id="400"/>
      <w:r w:rsidRPr="00DE4103">
        <w:rPr>
          <w:rFonts w:ascii="Verdana" w:eastAsia="Times New Roman" w:hAnsi="Verdana" w:cs="Times New Roman"/>
          <w:color w:val="000000"/>
          <w:sz w:val="21"/>
          <w:szCs w:val="21"/>
        </w:rPr>
        <w:t>[ </w:t>
      </w:r>
      <w:bookmarkStart w:id="401" w:name="bib.rumbaugh91.term"/>
      <w:bookmarkEnd w:id="401"/>
      <w:r w:rsidRPr="00DE4103">
        <w:rPr>
          <w:rFonts w:ascii="Verdana" w:eastAsia="Times New Roman" w:hAnsi="Verdana" w:cs="Times New Roman"/>
          <w:color w:val="000000"/>
          <w:sz w:val="21"/>
          <w:szCs w:val="21"/>
        </w:rPr>
        <w:t>Rumbaugh91] James Rumbaugh, Michael Blaha, William Premerlani, Frederick Eddy, and William Lorensen. Copyright © 1991. 0136298419. Prentice Hall. </w:t>
      </w:r>
      <w:r w:rsidRPr="00DE4103">
        <w:rPr>
          <w:rFonts w:ascii="Verdana" w:eastAsia="Times New Roman" w:hAnsi="Verdana" w:cs="Times New Roman"/>
          <w:i/>
          <w:iCs/>
          <w:color w:val="000000"/>
          <w:sz w:val="21"/>
          <w:szCs w:val="21"/>
        </w:rPr>
        <w:t>Object-Oriented Modeling and Design</w:t>
      </w:r>
      <w:r w:rsidRPr="00DE4103">
        <w:rPr>
          <w:rFonts w:ascii="Verdana" w:eastAsia="Times New Roman" w:hAnsi="Verdana" w:cs="Times New Roman"/>
          <w:color w:val="000000"/>
          <w:sz w:val="21"/>
          <w:szCs w:val="21"/>
        </w:rPr>
        <w:t>.</w:t>
      </w:r>
    </w:p>
    <w:p w:rsidR="00DE4103" w:rsidRPr="00DE4103" w:rsidRDefault="00DE4103" w:rsidP="00DE4103">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DE4103">
        <w:rPr>
          <w:rFonts w:ascii="Verdana" w:eastAsia="Times New Roman" w:hAnsi="Verdana" w:cs="Times New Roman"/>
          <w:b/>
          <w:bCs/>
          <w:color w:val="2963A6"/>
          <w:sz w:val="26"/>
          <w:szCs w:val="26"/>
        </w:rPr>
        <w:t>Languages</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02" w:name="bib.geurts91"/>
      <w:bookmarkEnd w:id="402"/>
      <w:r w:rsidRPr="00DE4103">
        <w:rPr>
          <w:rFonts w:ascii="Verdana" w:eastAsia="Times New Roman" w:hAnsi="Verdana" w:cs="Times New Roman"/>
          <w:color w:val="000000"/>
          <w:sz w:val="21"/>
          <w:szCs w:val="21"/>
        </w:rPr>
        <w:t>[ </w:t>
      </w:r>
      <w:bookmarkStart w:id="403" w:name="bib.geurts91.term"/>
      <w:bookmarkEnd w:id="403"/>
      <w:r w:rsidRPr="00DE4103">
        <w:rPr>
          <w:rFonts w:ascii="Verdana" w:eastAsia="Times New Roman" w:hAnsi="Verdana" w:cs="Times New Roman"/>
          <w:color w:val="000000"/>
          <w:sz w:val="21"/>
          <w:szCs w:val="21"/>
        </w:rPr>
        <w:t>Geurts91] Leo Geurts, Lambert Meertens, and Steven Pemberton. Copyright © 1991. 0-13-000027-2. Prentice-Hall. </w:t>
      </w:r>
      <w:r w:rsidRPr="00DE4103">
        <w:rPr>
          <w:rFonts w:ascii="Verdana" w:eastAsia="Times New Roman" w:hAnsi="Verdana" w:cs="Times New Roman"/>
          <w:i/>
          <w:iCs/>
          <w:color w:val="000000"/>
          <w:sz w:val="21"/>
          <w:szCs w:val="21"/>
        </w:rPr>
        <w:t>The ABC Programmer's Handbook</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04" w:name="bib.gosling96"/>
      <w:bookmarkEnd w:id="404"/>
      <w:r w:rsidRPr="00DE4103">
        <w:rPr>
          <w:rFonts w:ascii="Verdana" w:eastAsia="Times New Roman" w:hAnsi="Verdana" w:cs="Times New Roman"/>
          <w:color w:val="000000"/>
          <w:sz w:val="21"/>
          <w:szCs w:val="21"/>
        </w:rPr>
        <w:t>[ </w:t>
      </w:r>
      <w:bookmarkStart w:id="405" w:name="bib.gosling96.term"/>
      <w:bookmarkEnd w:id="405"/>
      <w:r w:rsidRPr="00DE4103">
        <w:rPr>
          <w:rFonts w:ascii="Verdana" w:eastAsia="Times New Roman" w:hAnsi="Verdana" w:cs="Times New Roman"/>
          <w:color w:val="000000"/>
          <w:sz w:val="21"/>
          <w:szCs w:val="21"/>
        </w:rPr>
        <w:t>Gosling96] Gosling and McGilton. Copyright © 1996. Sun Microsystems. </w:t>
      </w:r>
      <w:hyperlink r:id="rId1876" w:tgtFrame="_top" w:history="1">
        <w:r w:rsidRPr="00DE4103">
          <w:rPr>
            <w:rFonts w:ascii="Verdana" w:eastAsia="Times New Roman" w:hAnsi="Verdana" w:cs="Times New Roman"/>
            <w:color w:val="000066"/>
            <w:sz w:val="20"/>
            <w:szCs w:val="20"/>
            <w:u w:val="single"/>
          </w:rPr>
          <w:t>https://java.sun.com/docs/white/langenv/</w:t>
        </w:r>
      </w:hyperlink>
      <w:r w:rsidRPr="00DE4103">
        <w:rPr>
          <w:rFonts w:ascii="Verdana" w:eastAsia="Times New Roman" w:hAnsi="Verdana" w:cs="Times New Roman"/>
          <w:color w:val="000000"/>
          <w:sz w:val="21"/>
          <w:szCs w:val="21"/>
        </w:rPr>
        <w:t>. </w:t>
      </w:r>
      <w:r w:rsidRPr="00DE4103">
        <w:rPr>
          <w:rFonts w:ascii="Verdana" w:eastAsia="Times New Roman" w:hAnsi="Verdana" w:cs="Times New Roman"/>
          <w:i/>
          <w:iCs/>
          <w:color w:val="000000"/>
          <w:sz w:val="21"/>
          <w:szCs w:val="21"/>
        </w:rPr>
        <w:t>Java Language Environment White Paper</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06" w:name="bib.harbison92"/>
      <w:bookmarkEnd w:id="406"/>
      <w:r w:rsidRPr="00DE4103">
        <w:rPr>
          <w:rFonts w:ascii="Verdana" w:eastAsia="Times New Roman" w:hAnsi="Verdana" w:cs="Times New Roman"/>
          <w:color w:val="000000"/>
          <w:sz w:val="21"/>
          <w:szCs w:val="21"/>
        </w:rPr>
        <w:t>[ </w:t>
      </w:r>
      <w:bookmarkStart w:id="407" w:name="bib.harbison92.term"/>
      <w:bookmarkEnd w:id="407"/>
      <w:r w:rsidRPr="00DE4103">
        <w:rPr>
          <w:rFonts w:ascii="Verdana" w:eastAsia="Times New Roman" w:hAnsi="Verdana" w:cs="Times New Roman"/>
          <w:color w:val="000000"/>
          <w:sz w:val="21"/>
          <w:szCs w:val="21"/>
        </w:rPr>
        <w:t>Harbison92] Samuel P. Harbison. Copyright © 1992. 0-13-596396-6. Prentice-Hall. </w:t>
      </w:r>
      <w:r w:rsidRPr="00DE4103">
        <w:rPr>
          <w:rFonts w:ascii="Verdana" w:eastAsia="Times New Roman" w:hAnsi="Verdana" w:cs="Times New Roman"/>
          <w:i/>
          <w:iCs/>
          <w:color w:val="000000"/>
          <w:sz w:val="21"/>
          <w:szCs w:val="21"/>
        </w:rPr>
        <w:t>Modula-3</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08" w:name="bib.rossum04"/>
      <w:bookmarkEnd w:id="408"/>
      <w:r w:rsidRPr="00DE4103">
        <w:rPr>
          <w:rFonts w:ascii="Verdana" w:eastAsia="Times New Roman" w:hAnsi="Verdana" w:cs="Times New Roman"/>
          <w:color w:val="000000"/>
          <w:sz w:val="21"/>
          <w:szCs w:val="21"/>
        </w:rPr>
        <w:t>[ </w:t>
      </w:r>
      <w:bookmarkStart w:id="409" w:name="bib.rossum04.term"/>
      <w:bookmarkEnd w:id="409"/>
      <w:r w:rsidRPr="00DE4103">
        <w:rPr>
          <w:rFonts w:ascii="Verdana" w:eastAsia="Times New Roman" w:hAnsi="Verdana" w:cs="Times New Roman"/>
          <w:color w:val="000000"/>
          <w:sz w:val="21"/>
          <w:szCs w:val="21"/>
        </w:rPr>
        <w:t>vanRossum04] Guido van Rossum and Fred L. Drake, jr.. Copyright © 2004. Python Labs. </w:t>
      </w:r>
      <w:hyperlink r:id="rId1877" w:tgtFrame="_top" w:history="1">
        <w:r w:rsidRPr="00DE4103">
          <w:rPr>
            <w:rFonts w:ascii="Verdana" w:eastAsia="Times New Roman" w:hAnsi="Verdana" w:cs="Times New Roman"/>
            <w:color w:val="000066"/>
            <w:sz w:val="20"/>
            <w:szCs w:val="20"/>
            <w:u w:val="single"/>
          </w:rPr>
          <w:t>https://www.python.org/doc/</w:t>
        </w:r>
      </w:hyperlink>
      <w:r w:rsidRPr="00DE4103">
        <w:rPr>
          <w:rFonts w:ascii="Verdana" w:eastAsia="Times New Roman" w:hAnsi="Verdana" w:cs="Times New Roman"/>
          <w:color w:val="000000"/>
          <w:sz w:val="21"/>
          <w:szCs w:val="21"/>
        </w:rPr>
        <w:t>. </w:t>
      </w:r>
      <w:r w:rsidRPr="00DE4103">
        <w:rPr>
          <w:rFonts w:ascii="Verdana" w:eastAsia="Times New Roman" w:hAnsi="Verdana" w:cs="Times New Roman"/>
          <w:i/>
          <w:iCs/>
          <w:color w:val="000000"/>
          <w:sz w:val="21"/>
          <w:szCs w:val="21"/>
        </w:rPr>
        <w:t>Python Documentation</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10" w:name="bib.sun04"/>
      <w:bookmarkEnd w:id="410"/>
      <w:r w:rsidRPr="00DE4103">
        <w:rPr>
          <w:rFonts w:ascii="Verdana" w:eastAsia="Times New Roman" w:hAnsi="Verdana" w:cs="Times New Roman"/>
          <w:color w:val="000000"/>
          <w:sz w:val="21"/>
          <w:szCs w:val="21"/>
        </w:rPr>
        <w:t>[ </w:t>
      </w:r>
      <w:bookmarkStart w:id="411" w:name="bib.sun04.term"/>
      <w:bookmarkEnd w:id="411"/>
      <w:r w:rsidRPr="00DE4103">
        <w:rPr>
          <w:rFonts w:ascii="Verdana" w:eastAsia="Times New Roman" w:hAnsi="Verdana" w:cs="Times New Roman"/>
          <w:color w:val="000000"/>
          <w:sz w:val="21"/>
          <w:szCs w:val="21"/>
        </w:rPr>
        <w:t>Sun04] Copyright © 2004. Sun Microsystems. </w:t>
      </w:r>
      <w:hyperlink r:id="rId1878" w:tgtFrame="_top" w:history="1">
        <w:r w:rsidRPr="00DE4103">
          <w:rPr>
            <w:rFonts w:ascii="Verdana" w:eastAsia="Times New Roman" w:hAnsi="Verdana" w:cs="Times New Roman"/>
            <w:color w:val="000066"/>
            <w:sz w:val="20"/>
            <w:szCs w:val="20"/>
            <w:u w:val="single"/>
          </w:rPr>
          <w:t>https://java.sun.com/reference/docs/index.html</w:t>
        </w:r>
      </w:hyperlink>
      <w:r w:rsidRPr="00DE4103">
        <w:rPr>
          <w:rFonts w:ascii="Verdana" w:eastAsia="Times New Roman" w:hAnsi="Verdana" w:cs="Times New Roman"/>
          <w:color w:val="000000"/>
          <w:sz w:val="21"/>
          <w:szCs w:val="21"/>
        </w:rPr>
        <w:t>. </w:t>
      </w:r>
      <w:r w:rsidRPr="00DE4103">
        <w:rPr>
          <w:rFonts w:ascii="Verdana" w:eastAsia="Times New Roman" w:hAnsi="Verdana" w:cs="Times New Roman"/>
          <w:i/>
          <w:iCs/>
          <w:color w:val="000000"/>
          <w:sz w:val="21"/>
          <w:szCs w:val="21"/>
        </w:rPr>
        <w:t>Java Technology Reference Documentation</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12" w:name="bib.wirth74"/>
      <w:bookmarkEnd w:id="412"/>
      <w:r w:rsidRPr="00DE4103">
        <w:rPr>
          <w:rFonts w:ascii="Verdana" w:eastAsia="Times New Roman" w:hAnsi="Verdana" w:cs="Times New Roman"/>
          <w:color w:val="000000"/>
          <w:sz w:val="21"/>
          <w:szCs w:val="21"/>
        </w:rPr>
        <w:t>[ </w:t>
      </w:r>
      <w:bookmarkStart w:id="413" w:name="bib.wirth74.term"/>
      <w:bookmarkEnd w:id="413"/>
      <w:r w:rsidRPr="00DE4103">
        <w:rPr>
          <w:rFonts w:ascii="Verdana" w:eastAsia="Times New Roman" w:hAnsi="Verdana" w:cs="Times New Roman"/>
          <w:color w:val="000000"/>
          <w:sz w:val="21"/>
          <w:szCs w:val="21"/>
        </w:rPr>
        <w:t>Wirth74] Copyright © 1974. North-Holland. </w:t>
      </w:r>
      <w:r w:rsidRPr="00DE4103">
        <w:rPr>
          <w:rFonts w:ascii="Verdana" w:eastAsia="Times New Roman" w:hAnsi="Verdana" w:cs="Times New Roman"/>
          <w:i/>
          <w:iCs/>
          <w:color w:val="000000"/>
          <w:sz w:val="21"/>
          <w:szCs w:val="21"/>
        </w:rPr>
        <w:t>Proceedings of the IFIP Congress 74</w:t>
      </w:r>
      <w:r w:rsidRPr="00DE4103">
        <w:rPr>
          <w:rFonts w:ascii="Verdana" w:eastAsia="Times New Roman" w:hAnsi="Verdana" w:cs="Times New Roman"/>
          <w:color w:val="000000"/>
          <w:sz w:val="21"/>
          <w:szCs w:val="21"/>
        </w:rPr>
        <w:t>. “On the Design of Programming Languages”. Niklaus Wirth. 386-393.</w:t>
      </w:r>
    </w:p>
    <w:p w:rsidR="00DE4103" w:rsidRPr="00DE4103" w:rsidRDefault="00DE4103" w:rsidP="00DE4103">
      <w:pPr>
        <w:pBdr>
          <w:bottom w:val="single" w:sz="6" w:space="2" w:color="BFBFBF"/>
        </w:pBdr>
        <w:shd w:val="clear" w:color="auto" w:fill="FFFFFF"/>
        <w:spacing w:before="336" w:after="0" w:line="288" w:lineRule="atLeast"/>
        <w:outlineLvl w:val="2"/>
        <w:rPr>
          <w:rFonts w:ascii="Verdana" w:eastAsia="Times New Roman" w:hAnsi="Verdana" w:cs="Times New Roman"/>
          <w:b/>
          <w:bCs/>
          <w:color w:val="2963A6"/>
          <w:sz w:val="26"/>
          <w:szCs w:val="26"/>
        </w:rPr>
      </w:pPr>
      <w:r w:rsidRPr="00DE4103">
        <w:rPr>
          <w:rFonts w:ascii="Verdana" w:eastAsia="Times New Roman" w:hAnsi="Verdana" w:cs="Times New Roman"/>
          <w:b/>
          <w:bCs/>
          <w:color w:val="2963A6"/>
          <w:sz w:val="26"/>
          <w:szCs w:val="26"/>
        </w:rPr>
        <w:t>Problem Domains</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14" w:name="bib.aceten04"/>
      <w:bookmarkEnd w:id="414"/>
      <w:r w:rsidRPr="00DE4103">
        <w:rPr>
          <w:rFonts w:ascii="Verdana" w:eastAsia="Times New Roman" w:hAnsi="Verdana" w:cs="Times New Roman"/>
          <w:color w:val="000000"/>
          <w:sz w:val="21"/>
          <w:szCs w:val="21"/>
        </w:rPr>
        <w:t>[ </w:t>
      </w:r>
      <w:bookmarkStart w:id="415" w:name="bib.aceten04.term"/>
      <w:bookmarkEnd w:id="415"/>
      <w:r w:rsidRPr="00DE4103">
        <w:rPr>
          <w:rFonts w:ascii="Verdana" w:eastAsia="Times New Roman" w:hAnsi="Verdana" w:cs="Times New Roman"/>
          <w:color w:val="000000"/>
          <w:sz w:val="21"/>
          <w:szCs w:val="21"/>
        </w:rPr>
        <w:t>Aceten04] . Copyright © 2004. </w:t>
      </w:r>
      <w:hyperlink r:id="rId1879" w:tgtFrame="_top" w:history="1">
        <w:r w:rsidRPr="00DE4103">
          <w:rPr>
            <w:rFonts w:ascii="Verdana" w:eastAsia="Times New Roman" w:hAnsi="Verdana" w:cs="Times New Roman"/>
            <w:color w:val="000066"/>
            <w:sz w:val="20"/>
            <w:szCs w:val="20"/>
            <w:u w:val="single"/>
          </w:rPr>
          <w:t>https://www.ace-ten.com</w:t>
        </w:r>
      </w:hyperlink>
      <w:r w:rsidRPr="00DE4103">
        <w:rPr>
          <w:rFonts w:ascii="Verdana" w:eastAsia="Times New Roman" w:hAnsi="Verdana" w:cs="Times New Roman"/>
          <w:color w:val="000000"/>
          <w:sz w:val="21"/>
          <w:szCs w:val="21"/>
        </w:rPr>
        <w:t>. </w:t>
      </w:r>
      <w:r w:rsidRPr="00DE4103">
        <w:rPr>
          <w:rFonts w:ascii="Verdana" w:eastAsia="Times New Roman" w:hAnsi="Verdana" w:cs="Times New Roman"/>
          <w:i/>
          <w:iCs/>
          <w:color w:val="000000"/>
          <w:sz w:val="21"/>
          <w:szCs w:val="21"/>
        </w:rPr>
        <w:t>Ace-Ten</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16" w:name="bib.banks02"/>
      <w:bookmarkEnd w:id="416"/>
      <w:r w:rsidRPr="00DE4103">
        <w:rPr>
          <w:rFonts w:ascii="Verdana" w:eastAsia="Times New Roman" w:hAnsi="Verdana" w:cs="Times New Roman"/>
          <w:color w:val="000000"/>
          <w:sz w:val="21"/>
          <w:szCs w:val="21"/>
        </w:rPr>
        <w:lastRenderedPageBreak/>
        <w:t>[ </w:t>
      </w:r>
      <w:bookmarkStart w:id="417" w:name="bib.banks02.term"/>
      <w:bookmarkEnd w:id="417"/>
      <w:r w:rsidRPr="00DE4103">
        <w:rPr>
          <w:rFonts w:ascii="Verdana" w:eastAsia="Times New Roman" w:hAnsi="Verdana" w:cs="Times New Roman"/>
          <w:color w:val="000000"/>
          <w:sz w:val="21"/>
          <w:szCs w:val="21"/>
        </w:rPr>
        <w:t>Banks02] Robert B. Banks. Copyright © 2002. 0-691-10284-8. Princeton University Press. </w:t>
      </w:r>
      <w:r w:rsidRPr="00DE4103">
        <w:rPr>
          <w:rFonts w:ascii="Verdana" w:eastAsia="Times New Roman" w:hAnsi="Verdana" w:cs="Times New Roman"/>
          <w:i/>
          <w:iCs/>
          <w:color w:val="000000"/>
          <w:sz w:val="21"/>
          <w:szCs w:val="21"/>
        </w:rPr>
        <w:t>Slicing Pizzas, Racing Turtles, and Further Adventures in Applied Mathematics</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18" w:name="bib.dershowitz97"/>
      <w:bookmarkEnd w:id="418"/>
      <w:r w:rsidRPr="00DE4103">
        <w:rPr>
          <w:rFonts w:ascii="Verdana" w:eastAsia="Times New Roman" w:hAnsi="Verdana" w:cs="Times New Roman"/>
          <w:color w:val="000000"/>
          <w:sz w:val="21"/>
          <w:szCs w:val="21"/>
        </w:rPr>
        <w:t>[ </w:t>
      </w:r>
      <w:bookmarkStart w:id="419" w:name="bib.dershowitz97.term"/>
      <w:bookmarkEnd w:id="419"/>
      <w:r w:rsidRPr="00DE4103">
        <w:rPr>
          <w:rFonts w:ascii="Verdana" w:eastAsia="Times New Roman" w:hAnsi="Verdana" w:cs="Times New Roman"/>
          <w:color w:val="000000"/>
          <w:sz w:val="21"/>
          <w:szCs w:val="21"/>
        </w:rPr>
        <w:t>Dershowitz97] Nachum Dershowitz and Edward M. Reingold. Copyright © 1997. 0-521-56474-3. Cambridge University Press. </w:t>
      </w:r>
      <w:r w:rsidRPr="00DE4103">
        <w:rPr>
          <w:rFonts w:ascii="Verdana" w:eastAsia="Times New Roman" w:hAnsi="Verdana" w:cs="Times New Roman"/>
          <w:i/>
          <w:iCs/>
          <w:color w:val="000000"/>
          <w:sz w:val="21"/>
          <w:szCs w:val="21"/>
        </w:rPr>
        <w:t>Calendrical Calculations</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20" w:name="bib.latham98"/>
      <w:bookmarkEnd w:id="420"/>
      <w:r w:rsidRPr="00DE4103">
        <w:rPr>
          <w:rFonts w:ascii="Verdana" w:eastAsia="Times New Roman" w:hAnsi="Verdana" w:cs="Times New Roman"/>
          <w:color w:val="000000"/>
          <w:sz w:val="21"/>
          <w:szCs w:val="21"/>
        </w:rPr>
        <w:t>[ </w:t>
      </w:r>
      <w:bookmarkStart w:id="421" w:name="bib.latham98.term"/>
      <w:bookmarkEnd w:id="421"/>
      <w:r w:rsidRPr="00DE4103">
        <w:rPr>
          <w:rFonts w:ascii="Verdana" w:eastAsia="Times New Roman" w:hAnsi="Verdana" w:cs="Times New Roman"/>
          <w:color w:val="000000"/>
          <w:sz w:val="21"/>
          <w:szCs w:val="21"/>
        </w:rPr>
        <w:t>Latham98] Lance Latham. Copyright © 1998. 0-87930-496-0. Miller-Freeman. </w:t>
      </w:r>
      <w:r w:rsidRPr="00DE4103">
        <w:rPr>
          <w:rFonts w:ascii="Verdana" w:eastAsia="Times New Roman" w:hAnsi="Verdana" w:cs="Times New Roman"/>
          <w:i/>
          <w:iCs/>
          <w:color w:val="000000"/>
          <w:sz w:val="21"/>
          <w:szCs w:val="21"/>
        </w:rPr>
        <w:t>Standard C Date/Time Library</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22" w:name="bib.meeus91"/>
      <w:bookmarkEnd w:id="422"/>
      <w:r w:rsidRPr="00DE4103">
        <w:rPr>
          <w:rFonts w:ascii="Verdana" w:eastAsia="Times New Roman" w:hAnsi="Verdana" w:cs="Times New Roman"/>
          <w:color w:val="000000"/>
          <w:sz w:val="21"/>
          <w:szCs w:val="21"/>
        </w:rPr>
        <w:t>[ </w:t>
      </w:r>
      <w:bookmarkStart w:id="423" w:name="bib.meeus91.term"/>
      <w:bookmarkEnd w:id="423"/>
      <w:r w:rsidRPr="00DE4103">
        <w:rPr>
          <w:rFonts w:ascii="Verdana" w:eastAsia="Times New Roman" w:hAnsi="Verdana" w:cs="Times New Roman"/>
          <w:color w:val="000000"/>
          <w:sz w:val="21"/>
          <w:szCs w:val="21"/>
        </w:rPr>
        <w:t>Meeus91] Jean Meeus. Copyright © 1991. 0-943396-35-2. Willmann-Bell Inc.. </w:t>
      </w:r>
      <w:r w:rsidRPr="00DE4103">
        <w:rPr>
          <w:rFonts w:ascii="Verdana" w:eastAsia="Times New Roman" w:hAnsi="Verdana" w:cs="Times New Roman"/>
          <w:i/>
          <w:iCs/>
          <w:color w:val="000000"/>
          <w:sz w:val="21"/>
          <w:szCs w:val="21"/>
        </w:rPr>
        <w:t>Astronomical Algorithms</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24" w:name="bib.neter73"/>
      <w:bookmarkEnd w:id="424"/>
      <w:r w:rsidRPr="00DE4103">
        <w:rPr>
          <w:rFonts w:ascii="Verdana" w:eastAsia="Times New Roman" w:hAnsi="Verdana" w:cs="Times New Roman"/>
          <w:color w:val="000000"/>
          <w:sz w:val="21"/>
          <w:szCs w:val="21"/>
        </w:rPr>
        <w:t>[ </w:t>
      </w:r>
      <w:bookmarkStart w:id="425" w:name="bib.neter73.term"/>
      <w:bookmarkEnd w:id="425"/>
      <w:r w:rsidRPr="00DE4103">
        <w:rPr>
          <w:rFonts w:ascii="Verdana" w:eastAsia="Times New Roman" w:hAnsi="Verdana" w:cs="Times New Roman"/>
          <w:color w:val="000000"/>
          <w:sz w:val="21"/>
          <w:szCs w:val="21"/>
        </w:rPr>
        <w:t>Neter73] John Neter, William Wasserman, and G. A. Whitmore. Copyright © 1973. 020503853. 4th edition. Allyn and Bacon, Inc.. </w:t>
      </w:r>
      <w:r w:rsidRPr="00DE4103">
        <w:rPr>
          <w:rFonts w:ascii="Verdana" w:eastAsia="Times New Roman" w:hAnsi="Verdana" w:cs="Times New Roman"/>
          <w:i/>
          <w:iCs/>
          <w:color w:val="000000"/>
          <w:sz w:val="21"/>
          <w:szCs w:val="21"/>
        </w:rPr>
        <w:t>Fundamental Statistics for Business and Economics</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26" w:name="bib.obeirne65"/>
      <w:bookmarkEnd w:id="426"/>
      <w:r w:rsidRPr="00DE4103">
        <w:rPr>
          <w:rFonts w:ascii="Verdana" w:eastAsia="Times New Roman" w:hAnsi="Verdana" w:cs="Times New Roman"/>
          <w:color w:val="000000"/>
          <w:sz w:val="21"/>
          <w:szCs w:val="21"/>
        </w:rPr>
        <w:t>[ </w:t>
      </w:r>
      <w:bookmarkStart w:id="427" w:name="bib.obeirne65.term"/>
      <w:bookmarkEnd w:id="427"/>
      <w:r w:rsidRPr="00DE4103">
        <w:rPr>
          <w:rFonts w:ascii="Verdana" w:eastAsia="Times New Roman" w:hAnsi="Verdana" w:cs="Times New Roman"/>
          <w:color w:val="000000"/>
          <w:sz w:val="21"/>
          <w:szCs w:val="21"/>
        </w:rPr>
        <w:t>OBeirne65] T. M. O'Beirne. Copyright © 1965. Oxford University Press. </w:t>
      </w:r>
      <w:r w:rsidRPr="00DE4103">
        <w:rPr>
          <w:rFonts w:ascii="Verdana" w:eastAsia="Times New Roman" w:hAnsi="Verdana" w:cs="Times New Roman"/>
          <w:i/>
          <w:iCs/>
          <w:color w:val="000000"/>
          <w:sz w:val="21"/>
          <w:szCs w:val="21"/>
        </w:rPr>
        <w:t>Puzzles and Paradoxes</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28" w:name="bib.shackleford04"/>
      <w:bookmarkEnd w:id="428"/>
      <w:r w:rsidRPr="00DE4103">
        <w:rPr>
          <w:rFonts w:ascii="Verdana" w:eastAsia="Times New Roman" w:hAnsi="Verdana" w:cs="Times New Roman"/>
          <w:color w:val="000000"/>
          <w:sz w:val="21"/>
          <w:szCs w:val="21"/>
        </w:rPr>
        <w:t>[ </w:t>
      </w:r>
      <w:bookmarkStart w:id="429" w:name="bib.shackleford04.term"/>
      <w:bookmarkEnd w:id="429"/>
      <w:r w:rsidRPr="00DE4103">
        <w:rPr>
          <w:rFonts w:ascii="Verdana" w:eastAsia="Times New Roman" w:hAnsi="Verdana" w:cs="Times New Roman"/>
          <w:color w:val="000000"/>
          <w:sz w:val="21"/>
          <w:szCs w:val="21"/>
        </w:rPr>
        <w:t>Shackleford04] Michael Shackleford. Copyright © 2004. </w:t>
      </w:r>
      <w:hyperlink r:id="rId1880" w:tgtFrame="_top" w:history="1">
        <w:r w:rsidRPr="00DE4103">
          <w:rPr>
            <w:rFonts w:ascii="Verdana" w:eastAsia="Times New Roman" w:hAnsi="Verdana" w:cs="Times New Roman"/>
            <w:color w:val="000066"/>
            <w:sz w:val="20"/>
            <w:szCs w:val="20"/>
            <w:u w:val="single"/>
          </w:rPr>
          <w:t>https://www.wizardofodds.com</w:t>
        </w:r>
      </w:hyperlink>
      <w:r w:rsidRPr="00DE4103">
        <w:rPr>
          <w:rFonts w:ascii="Verdana" w:eastAsia="Times New Roman" w:hAnsi="Verdana" w:cs="Times New Roman"/>
          <w:color w:val="000000"/>
          <w:sz w:val="21"/>
          <w:szCs w:val="21"/>
        </w:rPr>
        <w:t>. </w:t>
      </w:r>
      <w:r w:rsidRPr="00DE4103">
        <w:rPr>
          <w:rFonts w:ascii="Verdana" w:eastAsia="Times New Roman" w:hAnsi="Verdana" w:cs="Times New Roman"/>
          <w:i/>
          <w:iCs/>
          <w:color w:val="000000"/>
          <w:sz w:val="21"/>
          <w:szCs w:val="21"/>
        </w:rPr>
        <w:t>The Wizard Of Odds</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30" w:name="bib.silberstang05"/>
      <w:bookmarkEnd w:id="430"/>
      <w:r w:rsidRPr="00DE4103">
        <w:rPr>
          <w:rFonts w:ascii="Verdana" w:eastAsia="Times New Roman" w:hAnsi="Verdana" w:cs="Times New Roman"/>
          <w:color w:val="000000"/>
          <w:sz w:val="21"/>
          <w:szCs w:val="21"/>
        </w:rPr>
        <w:t>[ </w:t>
      </w:r>
      <w:bookmarkStart w:id="431" w:name="bib.silberstang05.term"/>
      <w:bookmarkEnd w:id="431"/>
      <w:r w:rsidRPr="00DE4103">
        <w:rPr>
          <w:rFonts w:ascii="Verdana" w:eastAsia="Times New Roman" w:hAnsi="Verdana" w:cs="Times New Roman"/>
          <w:color w:val="000000"/>
          <w:sz w:val="21"/>
          <w:szCs w:val="21"/>
        </w:rPr>
        <w:t>Silberstang05] Edwin Silberstang. Copyright © 2005. 0805077650. 4th edition. Owl Books. </w:t>
      </w:r>
      <w:r w:rsidRPr="00DE4103">
        <w:rPr>
          <w:rFonts w:ascii="Verdana" w:eastAsia="Times New Roman" w:hAnsi="Verdana" w:cs="Times New Roman"/>
          <w:i/>
          <w:iCs/>
          <w:color w:val="000000"/>
          <w:sz w:val="21"/>
          <w:szCs w:val="21"/>
        </w:rPr>
        <w:t>The Winner's Guide to Casino Gambling</w:t>
      </w:r>
      <w:r w:rsidRPr="00DE4103">
        <w:rPr>
          <w:rFonts w:ascii="Verdana" w:eastAsia="Times New Roman" w:hAnsi="Verdana" w:cs="Times New Roman"/>
          <w:color w:val="000000"/>
          <w:sz w:val="21"/>
          <w:szCs w:val="21"/>
        </w:rPr>
        <w:t>.</w:t>
      </w:r>
    </w:p>
    <w:p w:rsidR="00DE4103" w:rsidRPr="00DE4103" w:rsidRDefault="00DE4103" w:rsidP="00DE4103">
      <w:pPr>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432" w:name="bib.skiena01"/>
      <w:bookmarkEnd w:id="432"/>
      <w:r w:rsidRPr="00DE4103">
        <w:rPr>
          <w:rFonts w:ascii="Verdana" w:eastAsia="Times New Roman" w:hAnsi="Verdana" w:cs="Times New Roman"/>
          <w:color w:val="000000"/>
          <w:sz w:val="21"/>
          <w:szCs w:val="21"/>
        </w:rPr>
        <w:t>[ </w:t>
      </w:r>
      <w:bookmarkStart w:id="433" w:name="bib.skiena01.term"/>
      <w:bookmarkEnd w:id="433"/>
      <w:r w:rsidRPr="00DE4103">
        <w:rPr>
          <w:rFonts w:ascii="Verdana" w:eastAsia="Times New Roman" w:hAnsi="Verdana" w:cs="Times New Roman"/>
          <w:color w:val="000000"/>
          <w:sz w:val="21"/>
          <w:szCs w:val="21"/>
        </w:rPr>
        <w:t>Skiena01] Steven Skiena. Copyright © 2001. 0521009626. Cambridge University Press. </w:t>
      </w:r>
      <w:r w:rsidRPr="00DE4103">
        <w:rPr>
          <w:rFonts w:ascii="Verdana" w:eastAsia="Times New Roman" w:hAnsi="Verdana" w:cs="Times New Roman"/>
          <w:i/>
          <w:iCs/>
          <w:color w:val="000000"/>
          <w:sz w:val="21"/>
          <w:szCs w:val="21"/>
        </w:rPr>
        <w:t>Calculated Bets</w:t>
      </w:r>
      <w:r w:rsidRPr="00DE4103">
        <w:rPr>
          <w:rFonts w:ascii="Verdana" w:eastAsia="Times New Roman" w:hAnsi="Verdana" w:cs="Times New Roman"/>
          <w:color w:val="000000"/>
          <w:sz w:val="21"/>
          <w:szCs w:val="21"/>
        </w:rPr>
        <w:t>. Computers, Gambling, and Mathematical Modeling to Win.</w:t>
      </w:r>
    </w:p>
    <w:p w:rsidR="00DE4103" w:rsidRDefault="00DE4103" w:rsidP="00DE4103">
      <w:pPr>
        <w:pStyle w:val="Heading2"/>
        <w:pBdr>
          <w:bottom w:val="single" w:sz="6" w:space="2" w:color="BFBFBF"/>
        </w:pBdr>
        <w:shd w:val="clear" w:color="auto" w:fill="FFFFFF"/>
        <w:spacing w:before="336" w:beforeAutospacing="0" w:after="0" w:afterAutospacing="0" w:line="288" w:lineRule="atLeast"/>
        <w:rPr>
          <w:rFonts w:ascii="Verdana" w:hAnsi="Verdana"/>
          <w:color w:val="2963A6"/>
          <w:sz w:val="30"/>
          <w:szCs w:val="30"/>
        </w:rPr>
      </w:pPr>
      <w:r>
        <w:rPr>
          <w:rFonts w:ascii="Verdana" w:hAnsi="Verdana"/>
          <w:color w:val="2963A6"/>
          <w:sz w:val="30"/>
          <w:szCs w:val="30"/>
        </w:rPr>
        <w:t>Colophon</w:t>
      </w:r>
    </w:p>
    <w:p w:rsidR="00DE4103" w:rsidRDefault="00DE4103" w:rsidP="00DE4103">
      <w:pPr>
        <w:pStyle w:val="NormalWeb"/>
        <w:shd w:val="clear" w:color="auto" w:fill="FFFFFF"/>
        <w:rPr>
          <w:rFonts w:ascii="Verdana" w:hAnsi="Verdana"/>
          <w:color w:val="000000"/>
          <w:sz w:val="21"/>
          <w:szCs w:val="21"/>
        </w:rPr>
      </w:pPr>
      <w:r>
        <w:rPr>
          <w:rFonts w:ascii="Verdana" w:hAnsi="Verdana"/>
          <w:color w:val="000000"/>
          <w:sz w:val="21"/>
          <w:szCs w:val="21"/>
        </w:rPr>
        <w:t>The following toolset was used for production of this book.</w:t>
      </w:r>
    </w:p>
    <w:p w:rsidR="00DE4103" w:rsidRDefault="00DE4103" w:rsidP="00DE4103">
      <w:pPr>
        <w:numPr>
          <w:ilvl w:val="0"/>
          <w:numId w:val="218"/>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Python 2.5.1.</w:t>
      </w:r>
    </w:p>
    <w:p w:rsidR="00DE4103" w:rsidRDefault="00DE4103" w:rsidP="00DE4103">
      <w:pPr>
        <w:numPr>
          <w:ilvl w:val="0"/>
          <w:numId w:val="218"/>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Java 1.5.0_07-164.</w:t>
      </w:r>
    </w:p>
    <w:p w:rsidR="00DE4103" w:rsidRDefault="00DE4103" w:rsidP="00DE4103">
      <w:pPr>
        <w:numPr>
          <w:ilvl w:val="0"/>
          <w:numId w:val="218"/>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Docbook XSL stylesheets 1.68.1. These had to be extended to correctly format class synopsis in Python.</w:t>
      </w:r>
    </w:p>
    <w:p w:rsidR="00DE4103" w:rsidRDefault="00DE4103" w:rsidP="00DE4103">
      <w:pPr>
        <w:pStyle w:val="NormalWeb"/>
        <w:numPr>
          <w:ilvl w:val="0"/>
          <w:numId w:val="218"/>
        </w:numPr>
        <w:shd w:val="clear" w:color="auto" w:fill="FFFFFF"/>
        <w:rPr>
          <w:rFonts w:ascii="Verdana" w:hAnsi="Verdana"/>
          <w:color w:val="000000"/>
          <w:sz w:val="21"/>
          <w:szCs w:val="21"/>
        </w:rPr>
      </w:pPr>
      <w:r>
        <w:rPr>
          <w:rFonts w:ascii="Verdana" w:hAnsi="Verdana"/>
          <w:color w:val="000000"/>
          <w:sz w:val="21"/>
          <w:szCs w:val="21"/>
        </w:rPr>
        <w:t>XMLMind XML Editor 3.5.1.</w:t>
      </w:r>
    </w:p>
    <w:p w:rsidR="00DE4103" w:rsidRDefault="00DE4103" w:rsidP="00DE4103">
      <w:pPr>
        <w:numPr>
          <w:ilvl w:val="0"/>
          <w:numId w:val="218"/>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Saxon 6.5.5.</w:t>
      </w:r>
    </w:p>
    <w:p w:rsidR="00DE4103" w:rsidRDefault="00DE4103" w:rsidP="00DE4103">
      <w:pPr>
        <w:numPr>
          <w:ilvl w:val="0"/>
          <w:numId w:val="218"/>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FOP 0.20.5.</w:t>
      </w:r>
    </w:p>
    <w:p w:rsidR="00DE4103" w:rsidRDefault="00DE4103" w:rsidP="00DE4103">
      <w:pPr>
        <w:numPr>
          <w:ilvl w:val="0"/>
          <w:numId w:val="218"/>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NeoOffice 2.1</w:t>
      </w:r>
    </w:p>
    <w:p w:rsidR="00CD1821" w:rsidRDefault="00326242">
      <w:hyperlink r:id="rId1881" w:history="1">
        <w:r w:rsidRPr="00810AF6">
          <w:rPr>
            <w:rStyle w:val="Hyperlink"/>
          </w:rPr>
          <w:t>https://www.linuxtopia.org/online_books/programming_books/python_programming/index.html</w:t>
        </w:r>
      </w:hyperlink>
    </w:p>
    <w:p w:rsidR="00326242" w:rsidRDefault="00326242">
      <w:bookmarkStart w:id="434" w:name="_GoBack"/>
      <w:bookmarkEnd w:id="434"/>
    </w:p>
    <w:sectPr w:rsidR="0032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088"/>
    <w:multiLevelType w:val="multilevel"/>
    <w:tmpl w:val="71FC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45D40"/>
    <w:multiLevelType w:val="multilevel"/>
    <w:tmpl w:val="700E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6562D5"/>
    <w:multiLevelType w:val="multilevel"/>
    <w:tmpl w:val="A594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E32FF6"/>
    <w:multiLevelType w:val="multilevel"/>
    <w:tmpl w:val="7C4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F7233B"/>
    <w:multiLevelType w:val="multilevel"/>
    <w:tmpl w:val="AF7A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7767AA"/>
    <w:multiLevelType w:val="multilevel"/>
    <w:tmpl w:val="7BE8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DE30FC"/>
    <w:multiLevelType w:val="multilevel"/>
    <w:tmpl w:val="C61A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162080"/>
    <w:multiLevelType w:val="multilevel"/>
    <w:tmpl w:val="1FB846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DE7905"/>
    <w:multiLevelType w:val="multilevel"/>
    <w:tmpl w:val="12FA85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171B84"/>
    <w:multiLevelType w:val="multilevel"/>
    <w:tmpl w:val="A63E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4D1B13"/>
    <w:multiLevelType w:val="multilevel"/>
    <w:tmpl w:val="C948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5569EE"/>
    <w:multiLevelType w:val="multilevel"/>
    <w:tmpl w:val="2638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C65F7A"/>
    <w:multiLevelType w:val="multilevel"/>
    <w:tmpl w:val="3300D7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374B60"/>
    <w:multiLevelType w:val="multilevel"/>
    <w:tmpl w:val="E16A43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A70669"/>
    <w:multiLevelType w:val="multilevel"/>
    <w:tmpl w:val="1B08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1E3E59"/>
    <w:multiLevelType w:val="multilevel"/>
    <w:tmpl w:val="5D1E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C0727F"/>
    <w:multiLevelType w:val="multilevel"/>
    <w:tmpl w:val="9196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ED20B6"/>
    <w:multiLevelType w:val="multilevel"/>
    <w:tmpl w:val="39087B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570C92"/>
    <w:multiLevelType w:val="multilevel"/>
    <w:tmpl w:val="F4DC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9B34922"/>
    <w:multiLevelType w:val="multilevel"/>
    <w:tmpl w:val="D07C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980DEA"/>
    <w:multiLevelType w:val="multilevel"/>
    <w:tmpl w:val="DD46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BC7574"/>
    <w:multiLevelType w:val="multilevel"/>
    <w:tmpl w:val="72D82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377CE9"/>
    <w:multiLevelType w:val="multilevel"/>
    <w:tmpl w:val="79D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CE97FC3"/>
    <w:multiLevelType w:val="multilevel"/>
    <w:tmpl w:val="78EA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CF546FB"/>
    <w:multiLevelType w:val="multilevel"/>
    <w:tmpl w:val="B714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DF92F29"/>
    <w:multiLevelType w:val="multilevel"/>
    <w:tmpl w:val="DDDA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807467"/>
    <w:multiLevelType w:val="multilevel"/>
    <w:tmpl w:val="B25A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DC3740"/>
    <w:multiLevelType w:val="multilevel"/>
    <w:tmpl w:val="90D6E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F167782"/>
    <w:multiLevelType w:val="multilevel"/>
    <w:tmpl w:val="188C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1D7B9D"/>
    <w:multiLevelType w:val="multilevel"/>
    <w:tmpl w:val="36F2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A021A6"/>
    <w:multiLevelType w:val="multilevel"/>
    <w:tmpl w:val="458A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437EDE"/>
    <w:multiLevelType w:val="multilevel"/>
    <w:tmpl w:val="AA18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088742B"/>
    <w:multiLevelType w:val="multilevel"/>
    <w:tmpl w:val="B8FE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5C3957"/>
    <w:multiLevelType w:val="multilevel"/>
    <w:tmpl w:val="18DE7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F641D5"/>
    <w:multiLevelType w:val="multilevel"/>
    <w:tmpl w:val="B60E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22F382D"/>
    <w:multiLevelType w:val="multilevel"/>
    <w:tmpl w:val="A93E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3B77838"/>
    <w:multiLevelType w:val="multilevel"/>
    <w:tmpl w:val="8CC2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5411D04"/>
    <w:multiLevelType w:val="multilevel"/>
    <w:tmpl w:val="AE8C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62E092F"/>
    <w:multiLevelType w:val="multilevel"/>
    <w:tmpl w:val="F2CA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9F782F"/>
    <w:multiLevelType w:val="multilevel"/>
    <w:tmpl w:val="FCEA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70A1633"/>
    <w:multiLevelType w:val="multilevel"/>
    <w:tmpl w:val="C42A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107F03"/>
    <w:multiLevelType w:val="multilevel"/>
    <w:tmpl w:val="C314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695131"/>
    <w:multiLevelType w:val="multilevel"/>
    <w:tmpl w:val="1268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76E05B5"/>
    <w:multiLevelType w:val="multilevel"/>
    <w:tmpl w:val="590E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7A4191A"/>
    <w:multiLevelType w:val="multilevel"/>
    <w:tmpl w:val="4D8A23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61078E"/>
    <w:multiLevelType w:val="multilevel"/>
    <w:tmpl w:val="F84E6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A77737"/>
    <w:multiLevelType w:val="multilevel"/>
    <w:tmpl w:val="83DE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AF2E40"/>
    <w:multiLevelType w:val="multilevel"/>
    <w:tmpl w:val="F1F6F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310FD0"/>
    <w:multiLevelType w:val="multilevel"/>
    <w:tmpl w:val="BC1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AEE43CD"/>
    <w:multiLevelType w:val="multilevel"/>
    <w:tmpl w:val="C5D6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C4B169D"/>
    <w:multiLevelType w:val="multilevel"/>
    <w:tmpl w:val="648A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CEE7ABB"/>
    <w:multiLevelType w:val="multilevel"/>
    <w:tmpl w:val="414A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DFC0528"/>
    <w:multiLevelType w:val="multilevel"/>
    <w:tmpl w:val="08C8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E0E2922"/>
    <w:multiLevelType w:val="multilevel"/>
    <w:tmpl w:val="70D8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0591B5D"/>
    <w:multiLevelType w:val="multilevel"/>
    <w:tmpl w:val="E408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0633EE9"/>
    <w:multiLevelType w:val="multilevel"/>
    <w:tmpl w:val="4956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0AE5811"/>
    <w:multiLevelType w:val="multilevel"/>
    <w:tmpl w:val="AFCE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16556B0"/>
    <w:multiLevelType w:val="multilevel"/>
    <w:tmpl w:val="B2D8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0122C6"/>
    <w:multiLevelType w:val="multilevel"/>
    <w:tmpl w:val="8DD2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547E2B"/>
    <w:multiLevelType w:val="multilevel"/>
    <w:tmpl w:val="2118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3DD1E98"/>
    <w:multiLevelType w:val="multilevel"/>
    <w:tmpl w:val="E09E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42D1296"/>
    <w:multiLevelType w:val="multilevel"/>
    <w:tmpl w:val="858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47A1CF8"/>
    <w:multiLevelType w:val="multilevel"/>
    <w:tmpl w:val="FEE06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59921A9"/>
    <w:multiLevelType w:val="multilevel"/>
    <w:tmpl w:val="116E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6524094"/>
    <w:multiLevelType w:val="multilevel"/>
    <w:tmpl w:val="4A28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6A965ED"/>
    <w:multiLevelType w:val="multilevel"/>
    <w:tmpl w:val="DD7E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6BD59C1"/>
    <w:multiLevelType w:val="multilevel"/>
    <w:tmpl w:val="FAC0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7E358EA"/>
    <w:multiLevelType w:val="multilevel"/>
    <w:tmpl w:val="B2A4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8BD2253"/>
    <w:multiLevelType w:val="multilevel"/>
    <w:tmpl w:val="008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9056D9A"/>
    <w:multiLevelType w:val="multilevel"/>
    <w:tmpl w:val="0E76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903E7E"/>
    <w:multiLevelType w:val="multilevel"/>
    <w:tmpl w:val="4B0E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9B365BE"/>
    <w:multiLevelType w:val="multilevel"/>
    <w:tmpl w:val="E46C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A471B5D"/>
    <w:multiLevelType w:val="multilevel"/>
    <w:tmpl w:val="0438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C306DA4"/>
    <w:multiLevelType w:val="multilevel"/>
    <w:tmpl w:val="03C2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CDF149A"/>
    <w:multiLevelType w:val="multilevel"/>
    <w:tmpl w:val="2678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F0047FC"/>
    <w:multiLevelType w:val="multilevel"/>
    <w:tmpl w:val="8F88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FF468C5"/>
    <w:multiLevelType w:val="multilevel"/>
    <w:tmpl w:val="5B54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043B05"/>
    <w:multiLevelType w:val="multilevel"/>
    <w:tmpl w:val="DE82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0461DB9"/>
    <w:multiLevelType w:val="multilevel"/>
    <w:tmpl w:val="F87C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0A979ED"/>
    <w:multiLevelType w:val="multilevel"/>
    <w:tmpl w:val="AFFA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4E4B47"/>
    <w:multiLevelType w:val="multilevel"/>
    <w:tmpl w:val="6EF6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2081736"/>
    <w:multiLevelType w:val="multilevel"/>
    <w:tmpl w:val="39E6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2290BF2"/>
    <w:multiLevelType w:val="multilevel"/>
    <w:tmpl w:val="DFBE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3933918"/>
    <w:multiLevelType w:val="multilevel"/>
    <w:tmpl w:val="2A76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442047D"/>
    <w:multiLevelType w:val="multilevel"/>
    <w:tmpl w:val="D844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49E5458"/>
    <w:multiLevelType w:val="multilevel"/>
    <w:tmpl w:val="E3F8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4DE6241"/>
    <w:multiLevelType w:val="multilevel"/>
    <w:tmpl w:val="55BC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66A4C25"/>
    <w:multiLevelType w:val="multilevel"/>
    <w:tmpl w:val="F796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67727FA"/>
    <w:multiLevelType w:val="multilevel"/>
    <w:tmpl w:val="D222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73C34C3"/>
    <w:multiLevelType w:val="multilevel"/>
    <w:tmpl w:val="9EDE3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7AE43B0"/>
    <w:multiLevelType w:val="multilevel"/>
    <w:tmpl w:val="D674D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7BB3BF1"/>
    <w:multiLevelType w:val="multilevel"/>
    <w:tmpl w:val="A4C2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81D6245"/>
    <w:multiLevelType w:val="multilevel"/>
    <w:tmpl w:val="8D6A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8C350F1"/>
    <w:multiLevelType w:val="multilevel"/>
    <w:tmpl w:val="E1B0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9F3644B"/>
    <w:multiLevelType w:val="multilevel"/>
    <w:tmpl w:val="C746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A690A2B"/>
    <w:multiLevelType w:val="multilevel"/>
    <w:tmpl w:val="916A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A905B18"/>
    <w:multiLevelType w:val="multilevel"/>
    <w:tmpl w:val="FA38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AB02E1D"/>
    <w:multiLevelType w:val="multilevel"/>
    <w:tmpl w:val="9C3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BE5001B"/>
    <w:multiLevelType w:val="multilevel"/>
    <w:tmpl w:val="8BC4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C136361"/>
    <w:multiLevelType w:val="multilevel"/>
    <w:tmpl w:val="8A00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C6C3005"/>
    <w:multiLevelType w:val="multilevel"/>
    <w:tmpl w:val="E3549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CAA07B1"/>
    <w:multiLevelType w:val="multilevel"/>
    <w:tmpl w:val="A7001E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CE30C39"/>
    <w:multiLevelType w:val="multilevel"/>
    <w:tmpl w:val="0DD2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D635172"/>
    <w:multiLevelType w:val="multilevel"/>
    <w:tmpl w:val="7132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E162454"/>
    <w:multiLevelType w:val="multilevel"/>
    <w:tmpl w:val="BD56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C841F1"/>
    <w:multiLevelType w:val="multilevel"/>
    <w:tmpl w:val="E56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ED070B3"/>
    <w:multiLevelType w:val="multilevel"/>
    <w:tmpl w:val="9698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08F7CB3"/>
    <w:multiLevelType w:val="multilevel"/>
    <w:tmpl w:val="7986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0BE6FBE"/>
    <w:multiLevelType w:val="multilevel"/>
    <w:tmpl w:val="4DE8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1BC0AB4"/>
    <w:multiLevelType w:val="multilevel"/>
    <w:tmpl w:val="AD36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2160A16"/>
    <w:multiLevelType w:val="multilevel"/>
    <w:tmpl w:val="51F8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23C473C"/>
    <w:multiLevelType w:val="multilevel"/>
    <w:tmpl w:val="118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24503E8"/>
    <w:multiLevelType w:val="multilevel"/>
    <w:tmpl w:val="0458EE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28F3B96"/>
    <w:multiLevelType w:val="multilevel"/>
    <w:tmpl w:val="7946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2AD36D4"/>
    <w:multiLevelType w:val="multilevel"/>
    <w:tmpl w:val="4E6E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3A127D0"/>
    <w:multiLevelType w:val="multilevel"/>
    <w:tmpl w:val="1FD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3D571C9"/>
    <w:multiLevelType w:val="multilevel"/>
    <w:tmpl w:val="045C7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3E44352"/>
    <w:multiLevelType w:val="multilevel"/>
    <w:tmpl w:val="C9CA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3E62422"/>
    <w:multiLevelType w:val="multilevel"/>
    <w:tmpl w:val="EF70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43278DD"/>
    <w:multiLevelType w:val="multilevel"/>
    <w:tmpl w:val="FA58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5175648"/>
    <w:multiLevelType w:val="multilevel"/>
    <w:tmpl w:val="803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56571AB"/>
    <w:multiLevelType w:val="multilevel"/>
    <w:tmpl w:val="08D2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5936230"/>
    <w:multiLevelType w:val="multilevel"/>
    <w:tmpl w:val="48B6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6556746"/>
    <w:multiLevelType w:val="multilevel"/>
    <w:tmpl w:val="83F4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77C1D7B"/>
    <w:multiLevelType w:val="multilevel"/>
    <w:tmpl w:val="4204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A171AF7"/>
    <w:multiLevelType w:val="multilevel"/>
    <w:tmpl w:val="6CD6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A1D70D8"/>
    <w:multiLevelType w:val="multilevel"/>
    <w:tmpl w:val="C3EE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A3E6920"/>
    <w:multiLevelType w:val="multilevel"/>
    <w:tmpl w:val="8AB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B10633A"/>
    <w:multiLevelType w:val="multilevel"/>
    <w:tmpl w:val="D4FC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D242FBA"/>
    <w:multiLevelType w:val="multilevel"/>
    <w:tmpl w:val="67E0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D771F9E"/>
    <w:multiLevelType w:val="multilevel"/>
    <w:tmpl w:val="5E4E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FA65595"/>
    <w:multiLevelType w:val="multilevel"/>
    <w:tmpl w:val="2062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02F6729"/>
    <w:multiLevelType w:val="multilevel"/>
    <w:tmpl w:val="9B7C8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03E26ED"/>
    <w:multiLevelType w:val="multilevel"/>
    <w:tmpl w:val="34A8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0CA15B3"/>
    <w:multiLevelType w:val="multilevel"/>
    <w:tmpl w:val="4F22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0D25A26"/>
    <w:multiLevelType w:val="multilevel"/>
    <w:tmpl w:val="44FC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1CA0572"/>
    <w:multiLevelType w:val="multilevel"/>
    <w:tmpl w:val="479A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2194C2D"/>
    <w:multiLevelType w:val="multilevel"/>
    <w:tmpl w:val="4714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23F71D4"/>
    <w:multiLevelType w:val="multilevel"/>
    <w:tmpl w:val="38BE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24B576D"/>
    <w:multiLevelType w:val="multilevel"/>
    <w:tmpl w:val="53BA9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2541677"/>
    <w:multiLevelType w:val="multilevel"/>
    <w:tmpl w:val="0A86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25C563F"/>
    <w:multiLevelType w:val="multilevel"/>
    <w:tmpl w:val="EE46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2914DD3"/>
    <w:multiLevelType w:val="multilevel"/>
    <w:tmpl w:val="CEEC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36467AE"/>
    <w:multiLevelType w:val="multilevel"/>
    <w:tmpl w:val="A438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3971BEC"/>
    <w:multiLevelType w:val="multilevel"/>
    <w:tmpl w:val="BFD8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4237ED8"/>
    <w:multiLevelType w:val="multilevel"/>
    <w:tmpl w:val="EFA0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57B1DE8"/>
    <w:multiLevelType w:val="multilevel"/>
    <w:tmpl w:val="EFC86B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5F027C5"/>
    <w:multiLevelType w:val="multilevel"/>
    <w:tmpl w:val="EC40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6582DB5"/>
    <w:multiLevelType w:val="multilevel"/>
    <w:tmpl w:val="46AA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8C25541"/>
    <w:multiLevelType w:val="multilevel"/>
    <w:tmpl w:val="C55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919680B"/>
    <w:multiLevelType w:val="multilevel"/>
    <w:tmpl w:val="8934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AE00603"/>
    <w:multiLevelType w:val="multilevel"/>
    <w:tmpl w:val="866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B0D43FE"/>
    <w:multiLevelType w:val="multilevel"/>
    <w:tmpl w:val="5FF4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B1453E2"/>
    <w:multiLevelType w:val="multilevel"/>
    <w:tmpl w:val="B28C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BCA25A7"/>
    <w:multiLevelType w:val="multilevel"/>
    <w:tmpl w:val="5ED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C311C55"/>
    <w:multiLevelType w:val="multilevel"/>
    <w:tmpl w:val="5412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1A0A67"/>
    <w:multiLevelType w:val="multilevel"/>
    <w:tmpl w:val="885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D321B77"/>
    <w:multiLevelType w:val="multilevel"/>
    <w:tmpl w:val="C648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E39755A"/>
    <w:multiLevelType w:val="multilevel"/>
    <w:tmpl w:val="A3AE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F2130EC"/>
    <w:multiLevelType w:val="multilevel"/>
    <w:tmpl w:val="26C4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F2C6AEC"/>
    <w:multiLevelType w:val="multilevel"/>
    <w:tmpl w:val="71D4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07107BE"/>
    <w:multiLevelType w:val="multilevel"/>
    <w:tmpl w:val="6150C4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0F56EE4"/>
    <w:multiLevelType w:val="multilevel"/>
    <w:tmpl w:val="CFD8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3404F02"/>
    <w:multiLevelType w:val="multilevel"/>
    <w:tmpl w:val="8EF6E8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413719E"/>
    <w:multiLevelType w:val="multilevel"/>
    <w:tmpl w:val="0B04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531464E"/>
    <w:multiLevelType w:val="multilevel"/>
    <w:tmpl w:val="B71E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7171CBE"/>
    <w:multiLevelType w:val="multilevel"/>
    <w:tmpl w:val="AD8E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71F516C"/>
    <w:multiLevelType w:val="multilevel"/>
    <w:tmpl w:val="B33A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7A15BB2"/>
    <w:multiLevelType w:val="multilevel"/>
    <w:tmpl w:val="14D21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80B31B9"/>
    <w:multiLevelType w:val="multilevel"/>
    <w:tmpl w:val="75A6DE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8BE01D0"/>
    <w:multiLevelType w:val="multilevel"/>
    <w:tmpl w:val="6A28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8CA61B5"/>
    <w:multiLevelType w:val="multilevel"/>
    <w:tmpl w:val="2DAE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92876C4"/>
    <w:multiLevelType w:val="multilevel"/>
    <w:tmpl w:val="1608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99C555B"/>
    <w:multiLevelType w:val="multilevel"/>
    <w:tmpl w:val="8E328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9E36482"/>
    <w:multiLevelType w:val="multilevel"/>
    <w:tmpl w:val="21C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034FCA"/>
    <w:multiLevelType w:val="multilevel"/>
    <w:tmpl w:val="7E4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A0F1509"/>
    <w:multiLevelType w:val="multilevel"/>
    <w:tmpl w:val="7878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A837A16"/>
    <w:multiLevelType w:val="multilevel"/>
    <w:tmpl w:val="EE9C9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AE75FB7"/>
    <w:multiLevelType w:val="multilevel"/>
    <w:tmpl w:val="68D8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B684E3D"/>
    <w:multiLevelType w:val="multilevel"/>
    <w:tmpl w:val="887A2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CA53BC8"/>
    <w:multiLevelType w:val="multilevel"/>
    <w:tmpl w:val="35CA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D9C4781"/>
    <w:multiLevelType w:val="multilevel"/>
    <w:tmpl w:val="D8B2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E9E741D"/>
    <w:multiLevelType w:val="multilevel"/>
    <w:tmpl w:val="7712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F7C24A3"/>
    <w:multiLevelType w:val="multilevel"/>
    <w:tmpl w:val="7B44731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FB00C13"/>
    <w:multiLevelType w:val="multilevel"/>
    <w:tmpl w:val="E97C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02513F2"/>
    <w:multiLevelType w:val="multilevel"/>
    <w:tmpl w:val="A842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08614D1"/>
    <w:multiLevelType w:val="multilevel"/>
    <w:tmpl w:val="7C94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0B4694E"/>
    <w:multiLevelType w:val="multilevel"/>
    <w:tmpl w:val="5DD6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13F6125"/>
    <w:multiLevelType w:val="multilevel"/>
    <w:tmpl w:val="42E2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1534E4C"/>
    <w:multiLevelType w:val="multilevel"/>
    <w:tmpl w:val="EF9A8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33913B8"/>
    <w:multiLevelType w:val="multilevel"/>
    <w:tmpl w:val="3B743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3456E7F"/>
    <w:multiLevelType w:val="multilevel"/>
    <w:tmpl w:val="7AE6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3D9209D"/>
    <w:multiLevelType w:val="multilevel"/>
    <w:tmpl w:val="BB8C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6D81A57"/>
    <w:multiLevelType w:val="multilevel"/>
    <w:tmpl w:val="3D98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6F27F7E"/>
    <w:multiLevelType w:val="multilevel"/>
    <w:tmpl w:val="A126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7886070"/>
    <w:multiLevelType w:val="multilevel"/>
    <w:tmpl w:val="05FC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7BD6B33"/>
    <w:multiLevelType w:val="multilevel"/>
    <w:tmpl w:val="7E4C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7F131F2"/>
    <w:multiLevelType w:val="multilevel"/>
    <w:tmpl w:val="B73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80D64D7"/>
    <w:multiLevelType w:val="multilevel"/>
    <w:tmpl w:val="ACE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95D39FE"/>
    <w:multiLevelType w:val="multilevel"/>
    <w:tmpl w:val="0E2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9DF45B6"/>
    <w:multiLevelType w:val="multilevel"/>
    <w:tmpl w:val="292A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B332D9E"/>
    <w:multiLevelType w:val="multilevel"/>
    <w:tmpl w:val="71180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BDB4E63"/>
    <w:multiLevelType w:val="multilevel"/>
    <w:tmpl w:val="CC8E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BE848B0"/>
    <w:multiLevelType w:val="multilevel"/>
    <w:tmpl w:val="AD1EC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C761AA9"/>
    <w:multiLevelType w:val="multilevel"/>
    <w:tmpl w:val="D7B0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D057D9B"/>
    <w:multiLevelType w:val="multilevel"/>
    <w:tmpl w:val="0574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E4B6785"/>
    <w:multiLevelType w:val="multilevel"/>
    <w:tmpl w:val="3220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E7935B8"/>
    <w:multiLevelType w:val="multilevel"/>
    <w:tmpl w:val="2332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EF4226E"/>
    <w:multiLevelType w:val="multilevel"/>
    <w:tmpl w:val="16145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F23399D"/>
    <w:multiLevelType w:val="multilevel"/>
    <w:tmpl w:val="0DFE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F257F86"/>
    <w:multiLevelType w:val="multilevel"/>
    <w:tmpl w:val="2B4A3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upperLetter"/>
      <w:lvlText w:val="%4."/>
      <w:lvlJc w:val="left"/>
      <w:pPr>
        <w:tabs>
          <w:tab w:val="num" w:pos="2880"/>
        </w:tabs>
        <w:ind w:left="2880" w:hanging="360"/>
      </w:pPr>
    </w:lvl>
    <w:lvl w:ilvl="4">
      <w:start w:val="1"/>
      <w:numFmt w:val="upp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2"/>
  </w:num>
  <w:num w:numId="2">
    <w:abstractNumId w:val="87"/>
  </w:num>
  <w:num w:numId="3">
    <w:abstractNumId w:val="32"/>
  </w:num>
  <w:num w:numId="4">
    <w:abstractNumId w:val="96"/>
  </w:num>
  <w:num w:numId="5">
    <w:abstractNumId w:val="151"/>
  </w:num>
  <w:num w:numId="6">
    <w:abstractNumId w:val="123"/>
  </w:num>
  <w:num w:numId="7">
    <w:abstractNumId w:val="54"/>
  </w:num>
  <w:num w:numId="8">
    <w:abstractNumId w:val="144"/>
  </w:num>
  <w:num w:numId="9">
    <w:abstractNumId w:val="135"/>
  </w:num>
  <w:num w:numId="10">
    <w:abstractNumId w:val="206"/>
  </w:num>
  <w:num w:numId="11">
    <w:abstractNumId w:val="176"/>
  </w:num>
  <w:num w:numId="12">
    <w:abstractNumId w:val="24"/>
  </w:num>
  <w:num w:numId="13">
    <w:abstractNumId w:val="97"/>
  </w:num>
  <w:num w:numId="14">
    <w:abstractNumId w:val="74"/>
  </w:num>
  <w:num w:numId="15">
    <w:abstractNumId w:val="49"/>
  </w:num>
  <w:num w:numId="16">
    <w:abstractNumId w:val="43"/>
  </w:num>
  <w:num w:numId="17">
    <w:abstractNumId w:val="127"/>
  </w:num>
  <w:num w:numId="18">
    <w:abstractNumId w:val="29"/>
  </w:num>
  <w:num w:numId="19">
    <w:abstractNumId w:val="112"/>
  </w:num>
  <w:num w:numId="20">
    <w:abstractNumId w:val="139"/>
  </w:num>
  <w:num w:numId="21">
    <w:abstractNumId w:val="162"/>
  </w:num>
  <w:num w:numId="22">
    <w:abstractNumId w:val="63"/>
  </w:num>
  <w:num w:numId="23">
    <w:abstractNumId w:val="184"/>
  </w:num>
  <w:num w:numId="24">
    <w:abstractNumId w:val="137"/>
  </w:num>
  <w:num w:numId="25">
    <w:abstractNumId w:val="197"/>
  </w:num>
  <w:num w:numId="26">
    <w:abstractNumId w:val="56"/>
  </w:num>
  <w:num w:numId="27">
    <w:abstractNumId w:val="107"/>
  </w:num>
  <w:num w:numId="28">
    <w:abstractNumId w:val="89"/>
  </w:num>
  <w:num w:numId="29">
    <w:abstractNumId w:val="42"/>
  </w:num>
  <w:num w:numId="30">
    <w:abstractNumId w:val="209"/>
  </w:num>
  <w:num w:numId="31">
    <w:abstractNumId w:val="5"/>
  </w:num>
  <w:num w:numId="32">
    <w:abstractNumId w:val="195"/>
  </w:num>
  <w:num w:numId="33">
    <w:abstractNumId w:val="208"/>
  </w:num>
  <w:num w:numId="34">
    <w:abstractNumId w:val="150"/>
  </w:num>
  <w:num w:numId="35">
    <w:abstractNumId w:val="79"/>
  </w:num>
  <w:num w:numId="36">
    <w:abstractNumId w:val="191"/>
  </w:num>
  <w:num w:numId="37">
    <w:abstractNumId w:val="128"/>
  </w:num>
  <w:num w:numId="38">
    <w:abstractNumId w:val="189"/>
  </w:num>
  <w:num w:numId="39">
    <w:abstractNumId w:val="3"/>
  </w:num>
  <w:num w:numId="40">
    <w:abstractNumId w:val="71"/>
  </w:num>
  <w:num w:numId="41">
    <w:abstractNumId w:val="33"/>
  </w:num>
  <w:num w:numId="42">
    <w:abstractNumId w:val="12"/>
  </w:num>
  <w:num w:numId="43">
    <w:abstractNumId w:val="15"/>
  </w:num>
  <w:num w:numId="44">
    <w:abstractNumId w:val="131"/>
  </w:num>
  <w:num w:numId="45">
    <w:abstractNumId w:val="188"/>
  </w:num>
  <w:num w:numId="46">
    <w:abstractNumId w:val="203"/>
  </w:num>
  <w:num w:numId="47">
    <w:abstractNumId w:val="203"/>
    <w:lvlOverride w:ilvl="1">
      <w:lvl w:ilvl="1">
        <w:numFmt w:val="bullet"/>
        <w:lvlText w:val=""/>
        <w:lvlJc w:val="left"/>
        <w:pPr>
          <w:tabs>
            <w:tab w:val="num" w:pos="1440"/>
          </w:tabs>
          <w:ind w:left="1440" w:hanging="360"/>
        </w:pPr>
        <w:rPr>
          <w:rFonts w:ascii="Symbol" w:hAnsi="Symbol" w:hint="default"/>
          <w:sz w:val="20"/>
        </w:rPr>
      </w:lvl>
    </w:lvlOverride>
  </w:num>
  <w:num w:numId="48">
    <w:abstractNumId w:val="119"/>
  </w:num>
  <w:num w:numId="49">
    <w:abstractNumId w:val="210"/>
  </w:num>
  <w:num w:numId="50">
    <w:abstractNumId w:val="130"/>
  </w:num>
  <w:num w:numId="51">
    <w:abstractNumId w:val="114"/>
  </w:num>
  <w:num w:numId="52">
    <w:abstractNumId w:val="190"/>
  </w:num>
  <w:num w:numId="53">
    <w:abstractNumId w:val="190"/>
    <w:lvlOverride w:ilvl="1">
      <w:lvl w:ilvl="1">
        <w:numFmt w:val="bullet"/>
        <w:lvlText w:val=""/>
        <w:lvlJc w:val="left"/>
        <w:pPr>
          <w:tabs>
            <w:tab w:val="num" w:pos="1440"/>
          </w:tabs>
          <w:ind w:left="1440" w:hanging="360"/>
        </w:pPr>
        <w:rPr>
          <w:rFonts w:ascii="Symbol" w:hAnsi="Symbol" w:hint="default"/>
          <w:sz w:val="20"/>
        </w:rPr>
      </w:lvl>
    </w:lvlOverride>
  </w:num>
  <w:num w:numId="54">
    <w:abstractNumId w:val="190"/>
    <w:lvlOverride w:ilvl="1">
      <w:lvl w:ilvl="1">
        <w:numFmt w:val="decimal"/>
        <w:lvlText w:val="%2."/>
        <w:lvlJc w:val="left"/>
        <w:pPr>
          <w:tabs>
            <w:tab w:val="num" w:pos="1440"/>
          </w:tabs>
          <w:ind w:left="1440" w:hanging="360"/>
        </w:pPr>
      </w:lvl>
    </w:lvlOverride>
  </w:num>
  <w:num w:numId="55">
    <w:abstractNumId w:val="190"/>
    <w:lvlOverride w:ilvl="1">
      <w:lvl w:ilvl="1">
        <w:numFmt w:val="bullet"/>
        <w:lvlText w:val=""/>
        <w:lvlJc w:val="left"/>
        <w:pPr>
          <w:tabs>
            <w:tab w:val="num" w:pos="1440"/>
          </w:tabs>
          <w:ind w:left="1440" w:hanging="360"/>
        </w:pPr>
        <w:rPr>
          <w:rFonts w:ascii="Symbol" w:hAnsi="Symbol" w:hint="default"/>
          <w:sz w:val="20"/>
        </w:rPr>
      </w:lvl>
    </w:lvlOverride>
  </w:num>
  <w:num w:numId="56">
    <w:abstractNumId w:val="190"/>
    <w:lvlOverride w:ilvl="1">
      <w:lvl w:ilvl="1">
        <w:numFmt w:val="decimal"/>
        <w:lvlText w:val="%2."/>
        <w:lvlJc w:val="left"/>
        <w:pPr>
          <w:tabs>
            <w:tab w:val="num" w:pos="1440"/>
          </w:tabs>
          <w:ind w:left="1440" w:hanging="360"/>
        </w:pPr>
      </w:lvl>
    </w:lvlOverride>
  </w:num>
  <w:num w:numId="57">
    <w:abstractNumId w:val="205"/>
  </w:num>
  <w:num w:numId="58">
    <w:abstractNumId w:val="201"/>
  </w:num>
  <w:num w:numId="59">
    <w:abstractNumId w:val="125"/>
  </w:num>
  <w:num w:numId="60">
    <w:abstractNumId w:val="47"/>
  </w:num>
  <w:num w:numId="61">
    <w:abstractNumId w:val="47"/>
    <w:lvlOverride w:ilvl="1">
      <w:lvl w:ilvl="1">
        <w:numFmt w:val="lowerLetter"/>
        <w:lvlText w:val="%2."/>
        <w:lvlJc w:val="left"/>
      </w:lvl>
    </w:lvlOverride>
  </w:num>
  <w:num w:numId="62">
    <w:abstractNumId w:val="179"/>
  </w:num>
  <w:num w:numId="63">
    <w:abstractNumId w:val="90"/>
  </w:num>
  <w:num w:numId="64">
    <w:abstractNumId w:val="6"/>
  </w:num>
  <w:num w:numId="65">
    <w:abstractNumId w:val="70"/>
  </w:num>
  <w:num w:numId="66">
    <w:abstractNumId w:val="17"/>
  </w:num>
  <w:num w:numId="67">
    <w:abstractNumId w:val="17"/>
    <w:lvlOverride w:ilvl="1">
      <w:lvl w:ilvl="1">
        <w:numFmt w:val="decimal"/>
        <w:lvlText w:val="%2."/>
        <w:lvlJc w:val="left"/>
      </w:lvl>
    </w:lvlOverride>
  </w:num>
  <w:num w:numId="68">
    <w:abstractNumId w:val="4"/>
  </w:num>
  <w:num w:numId="69">
    <w:abstractNumId w:val="62"/>
  </w:num>
  <w:num w:numId="70">
    <w:abstractNumId w:val="53"/>
  </w:num>
  <w:num w:numId="71">
    <w:abstractNumId w:val="145"/>
  </w:num>
  <w:num w:numId="72">
    <w:abstractNumId w:val="27"/>
  </w:num>
  <w:num w:numId="73">
    <w:abstractNumId w:val="161"/>
  </w:num>
  <w:num w:numId="74">
    <w:abstractNumId w:val="25"/>
  </w:num>
  <w:num w:numId="75">
    <w:abstractNumId w:val="0"/>
  </w:num>
  <w:num w:numId="76">
    <w:abstractNumId w:val="124"/>
  </w:num>
  <w:num w:numId="77">
    <w:abstractNumId w:val="146"/>
  </w:num>
  <w:num w:numId="78">
    <w:abstractNumId w:val="132"/>
  </w:num>
  <w:num w:numId="79">
    <w:abstractNumId w:val="129"/>
  </w:num>
  <w:num w:numId="80">
    <w:abstractNumId w:val="194"/>
  </w:num>
  <w:num w:numId="81">
    <w:abstractNumId w:val="28"/>
  </w:num>
  <w:num w:numId="82">
    <w:abstractNumId w:val="26"/>
  </w:num>
  <w:num w:numId="83">
    <w:abstractNumId w:val="105"/>
  </w:num>
  <w:num w:numId="84">
    <w:abstractNumId w:val="138"/>
  </w:num>
  <w:num w:numId="85">
    <w:abstractNumId w:val="202"/>
  </w:num>
  <w:num w:numId="86">
    <w:abstractNumId w:val="52"/>
  </w:num>
  <w:num w:numId="87">
    <w:abstractNumId w:val="21"/>
  </w:num>
  <w:num w:numId="88">
    <w:abstractNumId w:val="140"/>
  </w:num>
  <w:num w:numId="89">
    <w:abstractNumId w:val="69"/>
  </w:num>
  <w:num w:numId="90">
    <w:abstractNumId w:val="11"/>
  </w:num>
  <w:num w:numId="91">
    <w:abstractNumId w:val="38"/>
  </w:num>
  <w:num w:numId="92">
    <w:abstractNumId w:val="85"/>
  </w:num>
  <w:num w:numId="93">
    <w:abstractNumId w:val="68"/>
  </w:num>
  <w:num w:numId="94">
    <w:abstractNumId w:val="60"/>
  </w:num>
  <w:num w:numId="95">
    <w:abstractNumId w:val="108"/>
  </w:num>
  <w:num w:numId="96">
    <w:abstractNumId w:val="8"/>
  </w:num>
  <w:num w:numId="97">
    <w:abstractNumId w:val="44"/>
  </w:num>
  <w:num w:numId="98">
    <w:abstractNumId w:val="101"/>
  </w:num>
  <w:num w:numId="99">
    <w:abstractNumId w:val="121"/>
  </w:num>
  <w:num w:numId="100">
    <w:abstractNumId w:val="174"/>
  </w:num>
  <w:num w:numId="101">
    <w:abstractNumId w:val="18"/>
  </w:num>
  <w:num w:numId="102">
    <w:abstractNumId w:val="66"/>
  </w:num>
  <w:num w:numId="103">
    <w:abstractNumId w:val="55"/>
  </w:num>
  <w:num w:numId="104">
    <w:abstractNumId w:val="102"/>
  </w:num>
  <w:num w:numId="105">
    <w:abstractNumId w:val="163"/>
  </w:num>
  <w:num w:numId="106">
    <w:abstractNumId w:val="204"/>
  </w:num>
  <w:num w:numId="107">
    <w:abstractNumId w:val="95"/>
  </w:num>
  <w:num w:numId="108">
    <w:abstractNumId w:val="180"/>
  </w:num>
  <w:num w:numId="109">
    <w:abstractNumId w:val="31"/>
  </w:num>
  <w:num w:numId="110">
    <w:abstractNumId w:val="165"/>
  </w:num>
  <w:num w:numId="111">
    <w:abstractNumId w:val="109"/>
  </w:num>
  <w:num w:numId="112">
    <w:abstractNumId w:val="187"/>
  </w:num>
  <w:num w:numId="113">
    <w:abstractNumId w:val="164"/>
  </w:num>
  <w:num w:numId="114">
    <w:abstractNumId w:val="50"/>
  </w:num>
  <w:num w:numId="115">
    <w:abstractNumId w:val="133"/>
  </w:num>
  <w:num w:numId="116">
    <w:abstractNumId w:val="196"/>
  </w:num>
  <w:num w:numId="117">
    <w:abstractNumId w:val="120"/>
  </w:num>
  <w:num w:numId="118">
    <w:abstractNumId w:val="10"/>
  </w:num>
  <w:num w:numId="119">
    <w:abstractNumId w:val="172"/>
  </w:num>
  <w:num w:numId="120">
    <w:abstractNumId w:val="192"/>
  </w:num>
  <w:num w:numId="121">
    <w:abstractNumId w:val="73"/>
  </w:num>
  <w:num w:numId="122">
    <w:abstractNumId w:val="86"/>
  </w:num>
  <w:num w:numId="123">
    <w:abstractNumId w:val="116"/>
  </w:num>
  <w:num w:numId="124">
    <w:abstractNumId w:val="83"/>
  </w:num>
  <w:num w:numId="125">
    <w:abstractNumId w:val="59"/>
  </w:num>
  <w:num w:numId="126">
    <w:abstractNumId w:val="37"/>
  </w:num>
  <w:num w:numId="127">
    <w:abstractNumId w:val="142"/>
  </w:num>
  <w:num w:numId="128">
    <w:abstractNumId w:val="94"/>
  </w:num>
  <w:num w:numId="129">
    <w:abstractNumId w:val="34"/>
  </w:num>
  <w:num w:numId="130">
    <w:abstractNumId w:val="207"/>
  </w:num>
  <w:num w:numId="131">
    <w:abstractNumId w:val="81"/>
  </w:num>
  <w:num w:numId="132">
    <w:abstractNumId w:val="103"/>
  </w:num>
  <w:num w:numId="133">
    <w:abstractNumId w:val="117"/>
  </w:num>
  <w:num w:numId="134">
    <w:abstractNumId w:val="67"/>
  </w:num>
  <w:num w:numId="135">
    <w:abstractNumId w:val="100"/>
  </w:num>
  <w:num w:numId="136">
    <w:abstractNumId w:val="156"/>
  </w:num>
  <w:num w:numId="137">
    <w:abstractNumId w:val="170"/>
  </w:num>
  <w:num w:numId="138">
    <w:abstractNumId w:val="57"/>
  </w:num>
  <w:num w:numId="139">
    <w:abstractNumId w:val="111"/>
  </w:num>
  <w:num w:numId="140">
    <w:abstractNumId w:val="41"/>
  </w:num>
  <w:num w:numId="141">
    <w:abstractNumId w:val="183"/>
  </w:num>
  <w:num w:numId="142">
    <w:abstractNumId w:val="78"/>
  </w:num>
  <w:num w:numId="143">
    <w:abstractNumId w:val="93"/>
  </w:num>
  <w:num w:numId="144">
    <w:abstractNumId w:val="91"/>
  </w:num>
  <w:num w:numId="145">
    <w:abstractNumId w:val="23"/>
  </w:num>
  <w:num w:numId="146">
    <w:abstractNumId w:val="22"/>
  </w:num>
  <w:num w:numId="147">
    <w:abstractNumId w:val="77"/>
  </w:num>
  <w:num w:numId="148">
    <w:abstractNumId w:val="45"/>
  </w:num>
  <w:num w:numId="149">
    <w:abstractNumId w:val="200"/>
  </w:num>
  <w:num w:numId="150">
    <w:abstractNumId w:val="160"/>
  </w:num>
  <w:num w:numId="151">
    <w:abstractNumId w:val="80"/>
  </w:num>
  <w:num w:numId="152">
    <w:abstractNumId w:val="106"/>
  </w:num>
  <w:num w:numId="153">
    <w:abstractNumId w:val="2"/>
  </w:num>
  <w:num w:numId="154">
    <w:abstractNumId w:val="84"/>
  </w:num>
  <w:num w:numId="155">
    <w:abstractNumId w:val="147"/>
  </w:num>
  <w:num w:numId="156">
    <w:abstractNumId w:val="149"/>
  </w:num>
  <w:num w:numId="157">
    <w:abstractNumId w:val="141"/>
  </w:num>
  <w:num w:numId="158">
    <w:abstractNumId w:val="65"/>
  </w:num>
  <w:num w:numId="159">
    <w:abstractNumId w:val="168"/>
  </w:num>
  <w:num w:numId="160">
    <w:abstractNumId w:val="152"/>
  </w:num>
  <w:num w:numId="161">
    <w:abstractNumId w:val="198"/>
  </w:num>
  <w:num w:numId="162">
    <w:abstractNumId w:val="82"/>
  </w:num>
  <w:num w:numId="163">
    <w:abstractNumId w:val="48"/>
  </w:num>
  <w:num w:numId="164">
    <w:abstractNumId w:val="175"/>
  </w:num>
  <w:num w:numId="165">
    <w:abstractNumId w:val="154"/>
  </w:num>
  <w:num w:numId="166">
    <w:abstractNumId w:val="159"/>
  </w:num>
  <w:num w:numId="167">
    <w:abstractNumId w:val="46"/>
  </w:num>
  <w:num w:numId="168">
    <w:abstractNumId w:val="171"/>
  </w:num>
  <w:num w:numId="169">
    <w:abstractNumId w:val="153"/>
  </w:num>
  <w:num w:numId="170">
    <w:abstractNumId w:val="113"/>
  </w:num>
  <w:num w:numId="171">
    <w:abstractNumId w:val="58"/>
  </w:num>
  <w:num w:numId="172">
    <w:abstractNumId w:val="178"/>
  </w:num>
  <w:num w:numId="173">
    <w:abstractNumId w:val="167"/>
  </w:num>
  <w:num w:numId="174">
    <w:abstractNumId w:val="76"/>
  </w:num>
  <w:num w:numId="175">
    <w:abstractNumId w:val="61"/>
  </w:num>
  <w:num w:numId="176">
    <w:abstractNumId w:val="193"/>
  </w:num>
  <w:num w:numId="177">
    <w:abstractNumId w:val="177"/>
  </w:num>
  <w:num w:numId="178">
    <w:abstractNumId w:val="40"/>
  </w:num>
  <w:num w:numId="179">
    <w:abstractNumId w:val="182"/>
  </w:num>
  <w:num w:numId="180">
    <w:abstractNumId w:val="16"/>
  </w:num>
  <w:num w:numId="181">
    <w:abstractNumId w:val="110"/>
  </w:num>
  <w:num w:numId="182">
    <w:abstractNumId w:val="30"/>
  </w:num>
  <w:num w:numId="183">
    <w:abstractNumId w:val="143"/>
  </w:num>
  <w:num w:numId="184">
    <w:abstractNumId w:val="92"/>
  </w:num>
  <w:num w:numId="185">
    <w:abstractNumId w:val="1"/>
  </w:num>
  <w:num w:numId="186">
    <w:abstractNumId w:val="186"/>
  </w:num>
  <w:num w:numId="187">
    <w:abstractNumId w:val="51"/>
  </w:num>
  <w:num w:numId="188">
    <w:abstractNumId w:val="19"/>
  </w:num>
  <w:num w:numId="189">
    <w:abstractNumId w:val="148"/>
  </w:num>
  <w:num w:numId="190">
    <w:abstractNumId w:val="35"/>
  </w:num>
  <w:num w:numId="191">
    <w:abstractNumId w:val="64"/>
  </w:num>
  <w:num w:numId="192">
    <w:abstractNumId w:val="118"/>
  </w:num>
  <w:num w:numId="193">
    <w:abstractNumId w:val="88"/>
  </w:num>
  <w:num w:numId="194">
    <w:abstractNumId w:val="98"/>
  </w:num>
  <w:num w:numId="195">
    <w:abstractNumId w:val="173"/>
  </w:num>
  <w:num w:numId="196">
    <w:abstractNumId w:val="36"/>
  </w:num>
  <w:num w:numId="197">
    <w:abstractNumId w:val="14"/>
  </w:num>
  <w:num w:numId="198">
    <w:abstractNumId w:val="199"/>
  </w:num>
  <w:num w:numId="199">
    <w:abstractNumId w:val="39"/>
  </w:num>
  <w:num w:numId="200">
    <w:abstractNumId w:val="136"/>
  </w:num>
  <w:num w:numId="201">
    <w:abstractNumId w:val="169"/>
  </w:num>
  <w:num w:numId="202">
    <w:abstractNumId w:val="13"/>
  </w:num>
  <w:num w:numId="203">
    <w:abstractNumId w:val="7"/>
  </w:num>
  <w:num w:numId="204">
    <w:abstractNumId w:val="115"/>
  </w:num>
  <w:num w:numId="205">
    <w:abstractNumId w:val="134"/>
  </w:num>
  <w:num w:numId="206">
    <w:abstractNumId w:val="9"/>
  </w:num>
  <w:num w:numId="207">
    <w:abstractNumId w:val="126"/>
  </w:num>
  <w:num w:numId="208">
    <w:abstractNumId w:val="99"/>
  </w:num>
  <w:num w:numId="209">
    <w:abstractNumId w:val="155"/>
  </w:num>
  <w:num w:numId="210">
    <w:abstractNumId w:val="20"/>
  </w:num>
  <w:num w:numId="211">
    <w:abstractNumId w:val="75"/>
  </w:num>
  <w:num w:numId="212">
    <w:abstractNumId w:val="72"/>
  </w:num>
  <w:num w:numId="213">
    <w:abstractNumId w:val="181"/>
  </w:num>
  <w:num w:numId="214">
    <w:abstractNumId w:val="157"/>
  </w:num>
  <w:num w:numId="215">
    <w:abstractNumId w:val="166"/>
  </w:num>
  <w:num w:numId="216">
    <w:abstractNumId w:val="104"/>
  </w:num>
  <w:num w:numId="217">
    <w:abstractNumId w:val="185"/>
  </w:num>
  <w:num w:numId="218">
    <w:abstractNumId w:val="158"/>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821"/>
    <w:rsid w:val="000046E0"/>
    <w:rsid w:val="000F122A"/>
    <w:rsid w:val="00226EE5"/>
    <w:rsid w:val="00326242"/>
    <w:rsid w:val="004D7BE2"/>
    <w:rsid w:val="004F6039"/>
    <w:rsid w:val="00CD1821"/>
    <w:rsid w:val="00DE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4F44"/>
  <w15:chartTrackingRefBased/>
  <w15:docId w15:val="{31249EB6-793E-42C4-862D-064DD3DF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18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18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1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8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8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1821"/>
    <w:rPr>
      <w:rFonts w:ascii="Times New Roman" w:eastAsia="Times New Roman" w:hAnsi="Times New Roman" w:cs="Times New Roman"/>
      <w:b/>
      <w:bCs/>
      <w:sz w:val="27"/>
      <w:szCs w:val="27"/>
    </w:rPr>
  </w:style>
  <w:style w:type="paragraph" w:customStyle="1" w:styleId="msonormal0">
    <w:name w:val="msonormal"/>
    <w:basedOn w:val="Normal"/>
    <w:rsid w:val="00CD18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rstname">
    <w:name w:val="firstname"/>
    <w:basedOn w:val="DefaultParagraphFont"/>
    <w:rsid w:val="00CD1821"/>
  </w:style>
  <w:style w:type="character" w:customStyle="1" w:styleId="othername">
    <w:name w:val="othername"/>
    <w:basedOn w:val="DefaultParagraphFont"/>
    <w:rsid w:val="00CD1821"/>
  </w:style>
  <w:style w:type="character" w:customStyle="1" w:styleId="surname">
    <w:name w:val="surname"/>
    <w:basedOn w:val="DefaultParagraphFont"/>
    <w:rsid w:val="00CD1821"/>
  </w:style>
  <w:style w:type="paragraph" w:customStyle="1" w:styleId="copyright">
    <w:name w:val="copyright"/>
    <w:basedOn w:val="Normal"/>
    <w:rsid w:val="00CD182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1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1821"/>
    <w:rPr>
      <w:color w:val="0000FF"/>
      <w:u w:val="single"/>
    </w:rPr>
  </w:style>
  <w:style w:type="character" w:styleId="FollowedHyperlink">
    <w:name w:val="FollowedHyperlink"/>
    <w:basedOn w:val="DefaultParagraphFont"/>
    <w:uiPriority w:val="99"/>
    <w:semiHidden/>
    <w:unhideWhenUsed/>
    <w:rsid w:val="00CD1821"/>
    <w:rPr>
      <w:color w:val="800080"/>
      <w:u w:val="single"/>
    </w:rPr>
  </w:style>
  <w:style w:type="character" w:customStyle="1" w:styleId="inlinemediaobject">
    <w:name w:val="inlinemediaobject"/>
    <w:basedOn w:val="DefaultParagraphFont"/>
    <w:rsid w:val="00CD1821"/>
  </w:style>
  <w:style w:type="paragraph" w:customStyle="1" w:styleId="pubdate">
    <w:name w:val="pubdate"/>
    <w:basedOn w:val="Normal"/>
    <w:rsid w:val="00CD18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face">
    <w:name w:val="preface"/>
    <w:basedOn w:val="DefaultParagraphFont"/>
    <w:rsid w:val="00CD1821"/>
  </w:style>
  <w:style w:type="character" w:customStyle="1" w:styleId="section">
    <w:name w:val="section"/>
    <w:basedOn w:val="DefaultParagraphFont"/>
    <w:rsid w:val="00CD1821"/>
  </w:style>
  <w:style w:type="character" w:customStyle="1" w:styleId="part">
    <w:name w:val="part"/>
    <w:basedOn w:val="DefaultParagraphFont"/>
    <w:rsid w:val="00CD1821"/>
  </w:style>
  <w:style w:type="character" w:customStyle="1" w:styleId="chapter">
    <w:name w:val="chapter"/>
    <w:basedOn w:val="DefaultParagraphFont"/>
    <w:rsid w:val="00CD1821"/>
  </w:style>
  <w:style w:type="character" w:styleId="Strong">
    <w:name w:val="Strong"/>
    <w:basedOn w:val="DefaultParagraphFont"/>
    <w:uiPriority w:val="22"/>
    <w:qFormat/>
    <w:rsid w:val="00CD1821"/>
    <w:rPr>
      <w:b/>
      <w:bCs/>
    </w:rPr>
  </w:style>
  <w:style w:type="character" w:styleId="HTMLCode">
    <w:name w:val="HTML Code"/>
    <w:basedOn w:val="DefaultParagraphFont"/>
    <w:uiPriority w:val="99"/>
    <w:semiHidden/>
    <w:unhideWhenUsed/>
    <w:rsid w:val="00CD1821"/>
    <w:rPr>
      <w:rFonts w:ascii="Courier New" w:eastAsia="Times New Roman" w:hAnsi="Courier New" w:cs="Courier New"/>
      <w:sz w:val="20"/>
      <w:szCs w:val="20"/>
    </w:rPr>
  </w:style>
  <w:style w:type="character" w:customStyle="1" w:styleId="bibliography">
    <w:name w:val="bibliography"/>
    <w:basedOn w:val="DefaultParagraphFont"/>
    <w:rsid w:val="00CD1821"/>
  </w:style>
  <w:style w:type="character" w:customStyle="1" w:styleId="emphasis">
    <w:name w:val="emphasis"/>
    <w:basedOn w:val="DefaultParagraphFont"/>
    <w:rsid w:val="00CD1821"/>
  </w:style>
  <w:style w:type="character" w:styleId="Emphasis0">
    <w:name w:val="Emphasis"/>
    <w:basedOn w:val="DefaultParagraphFont"/>
    <w:uiPriority w:val="20"/>
    <w:qFormat/>
    <w:rsid w:val="00CD1821"/>
    <w:rPr>
      <w:i/>
      <w:iCs/>
    </w:rPr>
  </w:style>
  <w:style w:type="character" w:customStyle="1" w:styleId="attribution">
    <w:name w:val="attribution"/>
    <w:basedOn w:val="DefaultParagraphFont"/>
    <w:rsid w:val="00CD1821"/>
  </w:style>
  <w:style w:type="character" w:customStyle="1" w:styleId="abbrev">
    <w:name w:val="abbrev"/>
    <w:basedOn w:val="DefaultParagraphFont"/>
    <w:rsid w:val="00CD1821"/>
  </w:style>
  <w:style w:type="character" w:customStyle="1" w:styleId="quote">
    <w:name w:val="quote"/>
    <w:basedOn w:val="DefaultParagraphFont"/>
    <w:rsid w:val="00CD1821"/>
  </w:style>
  <w:style w:type="character" w:customStyle="1" w:styleId="citation">
    <w:name w:val="citation"/>
    <w:basedOn w:val="DefaultParagraphFont"/>
    <w:rsid w:val="00CD1821"/>
  </w:style>
  <w:style w:type="character" w:customStyle="1" w:styleId="application">
    <w:name w:val="application"/>
    <w:basedOn w:val="DefaultParagraphFont"/>
    <w:rsid w:val="00CD1821"/>
  </w:style>
  <w:style w:type="character" w:customStyle="1" w:styleId="acronym">
    <w:name w:val="acronym"/>
    <w:basedOn w:val="DefaultParagraphFont"/>
    <w:rsid w:val="00CD1821"/>
  </w:style>
  <w:style w:type="character" w:customStyle="1" w:styleId="productname">
    <w:name w:val="productname"/>
    <w:basedOn w:val="DefaultParagraphFont"/>
    <w:rsid w:val="00CD1821"/>
  </w:style>
  <w:style w:type="paragraph" w:customStyle="1" w:styleId="title">
    <w:name w:val="title"/>
    <w:basedOn w:val="Normal"/>
    <w:rsid w:val="00CD182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1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821"/>
    <w:rPr>
      <w:rFonts w:ascii="Courier New" w:eastAsia="Times New Roman" w:hAnsi="Courier New" w:cs="Courier New"/>
      <w:sz w:val="20"/>
      <w:szCs w:val="20"/>
    </w:rPr>
  </w:style>
  <w:style w:type="character" w:customStyle="1" w:styleId="citetitle">
    <w:name w:val="citetitle"/>
    <w:basedOn w:val="DefaultParagraphFont"/>
    <w:rsid w:val="00CD1821"/>
  </w:style>
  <w:style w:type="character" w:customStyle="1" w:styleId="guibutton">
    <w:name w:val="guibutton"/>
    <w:basedOn w:val="DefaultParagraphFont"/>
    <w:rsid w:val="00CD1821"/>
  </w:style>
  <w:style w:type="character" w:customStyle="1" w:styleId="guimenu">
    <w:name w:val="guimenu"/>
    <w:basedOn w:val="DefaultParagraphFont"/>
    <w:rsid w:val="00CD1821"/>
  </w:style>
  <w:style w:type="character" w:customStyle="1" w:styleId="guimenuitem">
    <w:name w:val="guimenuitem"/>
    <w:basedOn w:val="DefaultParagraphFont"/>
    <w:rsid w:val="00CD1821"/>
  </w:style>
  <w:style w:type="character" w:customStyle="1" w:styleId="guilabel">
    <w:name w:val="guilabel"/>
    <w:basedOn w:val="DefaultParagraphFont"/>
    <w:rsid w:val="00CD1821"/>
  </w:style>
  <w:style w:type="character" w:customStyle="1" w:styleId="guisubmenu">
    <w:name w:val="guisubmenu"/>
    <w:basedOn w:val="DefaultParagraphFont"/>
    <w:rsid w:val="00CD1821"/>
  </w:style>
  <w:style w:type="character" w:customStyle="1" w:styleId="term">
    <w:name w:val="term"/>
    <w:basedOn w:val="DefaultParagraphFont"/>
    <w:rsid w:val="00CD1821"/>
  </w:style>
  <w:style w:type="character" w:customStyle="1" w:styleId="lineannotation">
    <w:name w:val="lineannotation"/>
    <w:basedOn w:val="DefaultParagraphFont"/>
    <w:rsid w:val="00CD1821"/>
  </w:style>
  <w:style w:type="character" w:customStyle="1" w:styleId="strikethrough">
    <w:name w:val="strikethrough"/>
    <w:basedOn w:val="DefaultParagraphFont"/>
    <w:rsid w:val="00CD1821"/>
  </w:style>
  <w:style w:type="character" w:customStyle="1" w:styleId="foreignphrase">
    <w:name w:val="foreignphrase"/>
    <w:basedOn w:val="DefaultParagraphFont"/>
    <w:rsid w:val="000046E0"/>
  </w:style>
  <w:style w:type="character" w:customStyle="1" w:styleId="optional">
    <w:name w:val="optional"/>
    <w:basedOn w:val="DefaultParagraphFont"/>
    <w:rsid w:val="000046E0"/>
  </w:style>
  <w:style w:type="character" w:customStyle="1" w:styleId="methodname">
    <w:name w:val="methodname"/>
    <w:basedOn w:val="DefaultParagraphFont"/>
    <w:rsid w:val="000046E0"/>
  </w:style>
  <w:style w:type="character" w:customStyle="1" w:styleId="methodparam">
    <w:name w:val="methodparam"/>
    <w:basedOn w:val="DefaultParagraphFont"/>
    <w:rsid w:val="000046E0"/>
  </w:style>
  <w:style w:type="character" w:customStyle="1" w:styleId="parameter">
    <w:name w:val="parameter"/>
    <w:basedOn w:val="DefaultParagraphFont"/>
    <w:rsid w:val="000046E0"/>
  </w:style>
  <w:style w:type="character" w:customStyle="1" w:styleId="bold">
    <w:name w:val="bold"/>
    <w:basedOn w:val="DefaultParagraphFont"/>
    <w:rsid w:val="000046E0"/>
  </w:style>
  <w:style w:type="character" w:customStyle="1" w:styleId="trademark">
    <w:name w:val="trademark"/>
    <w:basedOn w:val="DefaultParagraphFont"/>
    <w:rsid w:val="000F122A"/>
  </w:style>
  <w:style w:type="character" w:customStyle="1" w:styleId="symbol">
    <w:name w:val="symbol"/>
    <w:basedOn w:val="DefaultParagraphFont"/>
    <w:rsid w:val="000F122A"/>
  </w:style>
  <w:style w:type="paragraph" w:styleId="ListParagraph">
    <w:name w:val="List Paragraph"/>
    <w:basedOn w:val="Normal"/>
    <w:uiPriority w:val="34"/>
    <w:qFormat/>
    <w:rsid w:val="000F122A"/>
    <w:pPr>
      <w:ind w:left="720"/>
      <w:contextualSpacing/>
    </w:pPr>
  </w:style>
  <w:style w:type="character" w:customStyle="1" w:styleId="simplelist">
    <w:name w:val="simplelist"/>
    <w:basedOn w:val="DefaultParagraphFont"/>
    <w:rsid w:val="00226EE5"/>
  </w:style>
  <w:style w:type="character" w:customStyle="1" w:styleId="ooclass">
    <w:name w:val="ooclass"/>
    <w:basedOn w:val="DefaultParagraphFont"/>
    <w:rsid w:val="00226EE5"/>
  </w:style>
  <w:style w:type="character" w:customStyle="1" w:styleId="classname">
    <w:name w:val="classname"/>
    <w:basedOn w:val="DefaultParagraphFont"/>
    <w:rsid w:val="00226EE5"/>
  </w:style>
  <w:style w:type="character" w:customStyle="1" w:styleId="authorgroup">
    <w:name w:val="authorgroup"/>
    <w:basedOn w:val="DefaultParagraphFont"/>
    <w:rsid w:val="00DE4103"/>
  </w:style>
  <w:style w:type="character" w:customStyle="1" w:styleId="isbn">
    <w:name w:val="isbn"/>
    <w:basedOn w:val="DefaultParagraphFont"/>
    <w:rsid w:val="00DE4103"/>
  </w:style>
  <w:style w:type="character" w:customStyle="1" w:styleId="publishername">
    <w:name w:val="publishername"/>
    <w:basedOn w:val="DefaultParagraphFont"/>
    <w:rsid w:val="00DE4103"/>
  </w:style>
  <w:style w:type="character" w:customStyle="1" w:styleId="subtitle">
    <w:name w:val="subtitle"/>
    <w:basedOn w:val="DefaultParagraphFont"/>
    <w:rsid w:val="00DE4103"/>
  </w:style>
  <w:style w:type="character" w:customStyle="1" w:styleId="author">
    <w:name w:val="author"/>
    <w:basedOn w:val="DefaultParagraphFont"/>
    <w:rsid w:val="00DE4103"/>
  </w:style>
  <w:style w:type="character" w:customStyle="1" w:styleId="edition">
    <w:name w:val="edition"/>
    <w:basedOn w:val="DefaultParagraphFont"/>
    <w:rsid w:val="00DE4103"/>
  </w:style>
  <w:style w:type="character" w:customStyle="1" w:styleId="volumenum">
    <w:name w:val="volumenum"/>
    <w:basedOn w:val="DefaultParagraphFont"/>
    <w:rsid w:val="00DE4103"/>
  </w:style>
  <w:style w:type="character" w:customStyle="1" w:styleId="issuenum">
    <w:name w:val="issuenum"/>
    <w:basedOn w:val="DefaultParagraphFont"/>
    <w:rsid w:val="00DE4103"/>
  </w:style>
  <w:style w:type="character" w:customStyle="1" w:styleId="date">
    <w:name w:val="date"/>
    <w:basedOn w:val="DefaultParagraphFont"/>
    <w:rsid w:val="00DE4103"/>
  </w:style>
  <w:style w:type="character" w:customStyle="1" w:styleId="pagenums">
    <w:name w:val="pagenums"/>
    <w:basedOn w:val="DefaultParagraphFont"/>
    <w:rsid w:val="00DE4103"/>
  </w:style>
  <w:style w:type="character" w:customStyle="1" w:styleId="corpauthor">
    <w:name w:val="corpauthor"/>
    <w:basedOn w:val="DefaultParagraphFont"/>
    <w:rsid w:val="00DE4103"/>
  </w:style>
  <w:style w:type="character" w:customStyle="1" w:styleId="pubsnumber">
    <w:name w:val="pubsnumber"/>
    <w:basedOn w:val="DefaultParagraphFont"/>
    <w:rsid w:val="00DE4103"/>
  </w:style>
  <w:style w:type="character" w:customStyle="1" w:styleId="lineage">
    <w:name w:val="lineage"/>
    <w:basedOn w:val="DefaultParagraphFont"/>
    <w:rsid w:val="00DE4103"/>
  </w:style>
  <w:style w:type="character" w:customStyle="1" w:styleId="biblioset">
    <w:name w:val="biblioset"/>
    <w:basedOn w:val="DefaultParagraphFont"/>
    <w:rsid w:val="00DE4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08">
      <w:bodyDiv w:val="1"/>
      <w:marLeft w:val="0"/>
      <w:marRight w:val="0"/>
      <w:marTop w:val="0"/>
      <w:marBottom w:val="0"/>
      <w:divBdr>
        <w:top w:val="none" w:sz="0" w:space="0" w:color="auto"/>
        <w:left w:val="none" w:sz="0" w:space="0" w:color="auto"/>
        <w:bottom w:val="none" w:sz="0" w:space="0" w:color="auto"/>
        <w:right w:val="none" w:sz="0" w:space="0" w:color="auto"/>
      </w:divBdr>
      <w:divsChild>
        <w:div w:id="1452095771">
          <w:marLeft w:val="0"/>
          <w:marRight w:val="0"/>
          <w:marTop w:val="0"/>
          <w:marBottom w:val="0"/>
          <w:divBdr>
            <w:top w:val="none" w:sz="0" w:space="0" w:color="auto"/>
            <w:left w:val="none" w:sz="0" w:space="0" w:color="auto"/>
            <w:bottom w:val="none" w:sz="0" w:space="0" w:color="auto"/>
            <w:right w:val="none" w:sz="0" w:space="0" w:color="auto"/>
          </w:divBdr>
          <w:divsChild>
            <w:div w:id="2138185185">
              <w:marLeft w:val="0"/>
              <w:marRight w:val="0"/>
              <w:marTop w:val="0"/>
              <w:marBottom w:val="0"/>
              <w:divBdr>
                <w:top w:val="none" w:sz="0" w:space="0" w:color="auto"/>
                <w:left w:val="none" w:sz="0" w:space="0" w:color="auto"/>
                <w:bottom w:val="none" w:sz="0" w:space="0" w:color="auto"/>
                <w:right w:val="none" w:sz="0" w:space="0" w:color="auto"/>
              </w:divBdr>
              <w:divsChild>
                <w:div w:id="14602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366">
          <w:marLeft w:val="0"/>
          <w:marRight w:val="0"/>
          <w:marTop w:val="0"/>
          <w:marBottom w:val="0"/>
          <w:divBdr>
            <w:top w:val="none" w:sz="0" w:space="0" w:color="auto"/>
            <w:left w:val="none" w:sz="0" w:space="0" w:color="auto"/>
            <w:bottom w:val="none" w:sz="0" w:space="0" w:color="auto"/>
            <w:right w:val="none" w:sz="0" w:space="0" w:color="auto"/>
          </w:divBdr>
        </w:div>
        <w:div w:id="909845378">
          <w:marLeft w:val="0"/>
          <w:marRight w:val="0"/>
          <w:marTop w:val="0"/>
          <w:marBottom w:val="0"/>
          <w:divBdr>
            <w:top w:val="none" w:sz="0" w:space="0" w:color="auto"/>
            <w:left w:val="none" w:sz="0" w:space="0" w:color="auto"/>
            <w:bottom w:val="none" w:sz="0" w:space="0" w:color="auto"/>
            <w:right w:val="none" w:sz="0" w:space="0" w:color="auto"/>
          </w:divBdr>
        </w:div>
        <w:div w:id="697850142">
          <w:marLeft w:val="0"/>
          <w:marRight w:val="0"/>
          <w:marTop w:val="0"/>
          <w:marBottom w:val="0"/>
          <w:divBdr>
            <w:top w:val="none" w:sz="0" w:space="0" w:color="auto"/>
            <w:left w:val="none" w:sz="0" w:space="0" w:color="auto"/>
            <w:bottom w:val="none" w:sz="0" w:space="0" w:color="auto"/>
            <w:right w:val="none" w:sz="0" w:space="0" w:color="auto"/>
          </w:divBdr>
        </w:div>
        <w:div w:id="1836607612">
          <w:marLeft w:val="0"/>
          <w:marRight w:val="0"/>
          <w:marTop w:val="0"/>
          <w:marBottom w:val="0"/>
          <w:divBdr>
            <w:top w:val="none" w:sz="0" w:space="0" w:color="auto"/>
            <w:left w:val="none" w:sz="0" w:space="0" w:color="auto"/>
            <w:bottom w:val="none" w:sz="0" w:space="0" w:color="auto"/>
            <w:right w:val="none" w:sz="0" w:space="0" w:color="auto"/>
          </w:divBdr>
        </w:div>
      </w:divsChild>
    </w:div>
    <w:div w:id="4988391">
      <w:bodyDiv w:val="1"/>
      <w:marLeft w:val="0"/>
      <w:marRight w:val="0"/>
      <w:marTop w:val="0"/>
      <w:marBottom w:val="0"/>
      <w:divBdr>
        <w:top w:val="none" w:sz="0" w:space="0" w:color="auto"/>
        <w:left w:val="none" w:sz="0" w:space="0" w:color="auto"/>
        <w:bottom w:val="none" w:sz="0" w:space="0" w:color="auto"/>
        <w:right w:val="none" w:sz="0" w:space="0" w:color="auto"/>
      </w:divBdr>
      <w:divsChild>
        <w:div w:id="2141797268">
          <w:marLeft w:val="0"/>
          <w:marRight w:val="0"/>
          <w:marTop w:val="0"/>
          <w:marBottom w:val="0"/>
          <w:divBdr>
            <w:top w:val="none" w:sz="0" w:space="0" w:color="auto"/>
            <w:left w:val="none" w:sz="0" w:space="0" w:color="auto"/>
            <w:bottom w:val="none" w:sz="0" w:space="0" w:color="auto"/>
            <w:right w:val="none" w:sz="0" w:space="0" w:color="auto"/>
          </w:divBdr>
          <w:divsChild>
            <w:div w:id="140082228">
              <w:marLeft w:val="0"/>
              <w:marRight w:val="0"/>
              <w:marTop w:val="0"/>
              <w:marBottom w:val="0"/>
              <w:divBdr>
                <w:top w:val="none" w:sz="0" w:space="0" w:color="auto"/>
                <w:left w:val="none" w:sz="0" w:space="0" w:color="auto"/>
                <w:bottom w:val="none" w:sz="0" w:space="0" w:color="auto"/>
                <w:right w:val="none" w:sz="0" w:space="0" w:color="auto"/>
              </w:divBdr>
              <w:divsChild>
                <w:div w:id="18790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40117">
          <w:marLeft w:val="0"/>
          <w:marRight w:val="0"/>
          <w:marTop w:val="0"/>
          <w:marBottom w:val="0"/>
          <w:divBdr>
            <w:top w:val="none" w:sz="0" w:space="0" w:color="auto"/>
            <w:left w:val="none" w:sz="0" w:space="0" w:color="auto"/>
            <w:bottom w:val="none" w:sz="0" w:space="0" w:color="auto"/>
            <w:right w:val="none" w:sz="0" w:space="0" w:color="auto"/>
          </w:divBdr>
        </w:div>
        <w:div w:id="1639915199">
          <w:marLeft w:val="0"/>
          <w:marRight w:val="0"/>
          <w:marTop w:val="0"/>
          <w:marBottom w:val="0"/>
          <w:divBdr>
            <w:top w:val="none" w:sz="0" w:space="0" w:color="auto"/>
            <w:left w:val="none" w:sz="0" w:space="0" w:color="auto"/>
            <w:bottom w:val="none" w:sz="0" w:space="0" w:color="auto"/>
            <w:right w:val="none" w:sz="0" w:space="0" w:color="auto"/>
          </w:divBdr>
        </w:div>
        <w:div w:id="90668107">
          <w:marLeft w:val="0"/>
          <w:marRight w:val="0"/>
          <w:marTop w:val="0"/>
          <w:marBottom w:val="0"/>
          <w:divBdr>
            <w:top w:val="none" w:sz="0" w:space="0" w:color="auto"/>
            <w:left w:val="none" w:sz="0" w:space="0" w:color="auto"/>
            <w:bottom w:val="none" w:sz="0" w:space="0" w:color="auto"/>
            <w:right w:val="none" w:sz="0" w:space="0" w:color="auto"/>
          </w:divBdr>
          <w:divsChild>
            <w:div w:id="657464539">
              <w:marLeft w:val="0"/>
              <w:marRight w:val="0"/>
              <w:marTop w:val="0"/>
              <w:marBottom w:val="0"/>
              <w:divBdr>
                <w:top w:val="none" w:sz="0" w:space="0" w:color="auto"/>
                <w:left w:val="none" w:sz="0" w:space="0" w:color="auto"/>
                <w:bottom w:val="none" w:sz="0" w:space="0" w:color="auto"/>
                <w:right w:val="none" w:sz="0" w:space="0" w:color="auto"/>
              </w:divBdr>
              <w:divsChild>
                <w:div w:id="2447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331">
      <w:bodyDiv w:val="1"/>
      <w:marLeft w:val="0"/>
      <w:marRight w:val="0"/>
      <w:marTop w:val="0"/>
      <w:marBottom w:val="0"/>
      <w:divBdr>
        <w:top w:val="none" w:sz="0" w:space="0" w:color="auto"/>
        <w:left w:val="none" w:sz="0" w:space="0" w:color="auto"/>
        <w:bottom w:val="none" w:sz="0" w:space="0" w:color="auto"/>
        <w:right w:val="none" w:sz="0" w:space="0" w:color="auto"/>
      </w:divBdr>
      <w:divsChild>
        <w:div w:id="456878381">
          <w:marLeft w:val="0"/>
          <w:marRight w:val="0"/>
          <w:marTop w:val="0"/>
          <w:marBottom w:val="0"/>
          <w:divBdr>
            <w:top w:val="none" w:sz="0" w:space="0" w:color="auto"/>
            <w:left w:val="none" w:sz="0" w:space="0" w:color="auto"/>
            <w:bottom w:val="none" w:sz="0" w:space="0" w:color="auto"/>
            <w:right w:val="none" w:sz="0" w:space="0" w:color="auto"/>
          </w:divBdr>
          <w:divsChild>
            <w:div w:id="563108687">
              <w:marLeft w:val="0"/>
              <w:marRight w:val="0"/>
              <w:marTop w:val="0"/>
              <w:marBottom w:val="0"/>
              <w:divBdr>
                <w:top w:val="none" w:sz="0" w:space="0" w:color="auto"/>
                <w:left w:val="none" w:sz="0" w:space="0" w:color="auto"/>
                <w:bottom w:val="none" w:sz="0" w:space="0" w:color="auto"/>
                <w:right w:val="none" w:sz="0" w:space="0" w:color="auto"/>
              </w:divBdr>
              <w:divsChild>
                <w:div w:id="17670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2881">
      <w:bodyDiv w:val="1"/>
      <w:marLeft w:val="0"/>
      <w:marRight w:val="0"/>
      <w:marTop w:val="0"/>
      <w:marBottom w:val="0"/>
      <w:divBdr>
        <w:top w:val="none" w:sz="0" w:space="0" w:color="auto"/>
        <w:left w:val="none" w:sz="0" w:space="0" w:color="auto"/>
        <w:bottom w:val="none" w:sz="0" w:space="0" w:color="auto"/>
        <w:right w:val="none" w:sz="0" w:space="0" w:color="auto"/>
      </w:divBdr>
      <w:divsChild>
        <w:div w:id="1505393789">
          <w:marLeft w:val="0"/>
          <w:marRight w:val="0"/>
          <w:marTop w:val="0"/>
          <w:marBottom w:val="0"/>
          <w:divBdr>
            <w:top w:val="none" w:sz="0" w:space="0" w:color="auto"/>
            <w:left w:val="none" w:sz="0" w:space="0" w:color="auto"/>
            <w:bottom w:val="none" w:sz="0" w:space="0" w:color="auto"/>
            <w:right w:val="none" w:sz="0" w:space="0" w:color="auto"/>
          </w:divBdr>
          <w:divsChild>
            <w:div w:id="1709531582">
              <w:marLeft w:val="0"/>
              <w:marRight w:val="0"/>
              <w:marTop w:val="0"/>
              <w:marBottom w:val="0"/>
              <w:divBdr>
                <w:top w:val="none" w:sz="0" w:space="0" w:color="auto"/>
                <w:left w:val="none" w:sz="0" w:space="0" w:color="auto"/>
                <w:bottom w:val="none" w:sz="0" w:space="0" w:color="auto"/>
                <w:right w:val="none" w:sz="0" w:space="0" w:color="auto"/>
              </w:divBdr>
              <w:divsChild>
                <w:div w:id="449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594">
          <w:marLeft w:val="720"/>
          <w:marRight w:val="720"/>
          <w:marTop w:val="0"/>
          <w:marBottom w:val="0"/>
          <w:divBdr>
            <w:top w:val="none" w:sz="0" w:space="0" w:color="auto"/>
            <w:left w:val="none" w:sz="0" w:space="0" w:color="auto"/>
            <w:bottom w:val="none" w:sz="0" w:space="0" w:color="auto"/>
            <w:right w:val="none" w:sz="0" w:space="0" w:color="auto"/>
          </w:divBdr>
        </w:div>
        <w:div w:id="455568348">
          <w:marLeft w:val="0"/>
          <w:marRight w:val="0"/>
          <w:marTop w:val="0"/>
          <w:marBottom w:val="0"/>
          <w:divBdr>
            <w:top w:val="none" w:sz="0" w:space="0" w:color="auto"/>
            <w:left w:val="none" w:sz="0" w:space="0" w:color="auto"/>
            <w:bottom w:val="none" w:sz="0" w:space="0" w:color="auto"/>
            <w:right w:val="none" w:sz="0" w:space="0" w:color="auto"/>
          </w:divBdr>
        </w:div>
      </w:divsChild>
    </w:div>
    <w:div w:id="84687701">
      <w:bodyDiv w:val="1"/>
      <w:marLeft w:val="0"/>
      <w:marRight w:val="0"/>
      <w:marTop w:val="0"/>
      <w:marBottom w:val="0"/>
      <w:divBdr>
        <w:top w:val="none" w:sz="0" w:space="0" w:color="auto"/>
        <w:left w:val="none" w:sz="0" w:space="0" w:color="auto"/>
        <w:bottom w:val="none" w:sz="0" w:space="0" w:color="auto"/>
        <w:right w:val="none" w:sz="0" w:space="0" w:color="auto"/>
      </w:divBdr>
      <w:divsChild>
        <w:div w:id="847521379">
          <w:marLeft w:val="0"/>
          <w:marRight w:val="0"/>
          <w:marTop w:val="0"/>
          <w:marBottom w:val="0"/>
          <w:divBdr>
            <w:top w:val="none" w:sz="0" w:space="0" w:color="auto"/>
            <w:left w:val="none" w:sz="0" w:space="0" w:color="auto"/>
            <w:bottom w:val="none" w:sz="0" w:space="0" w:color="auto"/>
            <w:right w:val="none" w:sz="0" w:space="0" w:color="auto"/>
          </w:divBdr>
          <w:divsChild>
            <w:div w:id="256985695">
              <w:marLeft w:val="0"/>
              <w:marRight w:val="0"/>
              <w:marTop w:val="0"/>
              <w:marBottom w:val="0"/>
              <w:divBdr>
                <w:top w:val="none" w:sz="0" w:space="0" w:color="auto"/>
                <w:left w:val="none" w:sz="0" w:space="0" w:color="auto"/>
                <w:bottom w:val="none" w:sz="0" w:space="0" w:color="auto"/>
                <w:right w:val="none" w:sz="0" w:space="0" w:color="auto"/>
              </w:divBdr>
              <w:divsChild>
                <w:div w:id="320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5243">
          <w:marLeft w:val="0"/>
          <w:marRight w:val="0"/>
          <w:marTop w:val="0"/>
          <w:marBottom w:val="0"/>
          <w:divBdr>
            <w:top w:val="none" w:sz="0" w:space="0" w:color="auto"/>
            <w:left w:val="none" w:sz="0" w:space="0" w:color="auto"/>
            <w:bottom w:val="none" w:sz="0" w:space="0" w:color="auto"/>
            <w:right w:val="none" w:sz="0" w:space="0" w:color="auto"/>
          </w:divBdr>
        </w:div>
        <w:div w:id="204487795">
          <w:marLeft w:val="0"/>
          <w:marRight w:val="0"/>
          <w:marTop w:val="0"/>
          <w:marBottom w:val="0"/>
          <w:divBdr>
            <w:top w:val="none" w:sz="0" w:space="0" w:color="auto"/>
            <w:left w:val="none" w:sz="0" w:space="0" w:color="auto"/>
            <w:bottom w:val="none" w:sz="0" w:space="0" w:color="auto"/>
            <w:right w:val="none" w:sz="0" w:space="0" w:color="auto"/>
          </w:divBdr>
        </w:div>
        <w:div w:id="724988973">
          <w:marLeft w:val="0"/>
          <w:marRight w:val="0"/>
          <w:marTop w:val="0"/>
          <w:marBottom w:val="0"/>
          <w:divBdr>
            <w:top w:val="none" w:sz="0" w:space="0" w:color="auto"/>
            <w:left w:val="none" w:sz="0" w:space="0" w:color="auto"/>
            <w:bottom w:val="none" w:sz="0" w:space="0" w:color="auto"/>
            <w:right w:val="none" w:sz="0" w:space="0" w:color="auto"/>
          </w:divBdr>
        </w:div>
      </w:divsChild>
    </w:div>
    <w:div w:id="95364980">
      <w:bodyDiv w:val="1"/>
      <w:marLeft w:val="0"/>
      <w:marRight w:val="0"/>
      <w:marTop w:val="0"/>
      <w:marBottom w:val="0"/>
      <w:divBdr>
        <w:top w:val="none" w:sz="0" w:space="0" w:color="auto"/>
        <w:left w:val="none" w:sz="0" w:space="0" w:color="auto"/>
        <w:bottom w:val="none" w:sz="0" w:space="0" w:color="auto"/>
        <w:right w:val="none" w:sz="0" w:space="0" w:color="auto"/>
      </w:divBdr>
      <w:divsChild>
        <w:div w:id="1344552573">
          <w:marLeft w:val="0"/>
          <w:marRight w:val="0"/>
          <w:marTop w:val="0"/>
          <w:marBottom w:val="0"/>
          <w:divBdr>
            <w:top w:val="none" w:sz="0" w:space="0" w:color="auto"/>
            <w:left w:val="none" w:sz="0" w:space="0" w:color="auto"/>
            <w:bottom w:val="none" w:sz="0" w:space="0" w:color="auto"/>
            <w:right w:val="none" w:sz="0" w:space="0" w:color="auto"/>
          </w:divBdr>
          <w:divsChild>
            <w:div w:id="423957170">
              <w:marLeft w:val="0"/>
              <w:marRight w:val="0"/>
              <w:marTop w:val="0"/>
              <w:marBottom w:val="0"/>
              <w:divBdr>
                <w:top w:val="none" w:sz="0" w:space="0" w:color="auto"/>
                <w:left w:val="none" w:sz="0" w:space="0" w:color="auto"/>
                <w:bottom w:val="none" w:sz="0" w:space="0" w:color="auto"/>
                <w:right w:val="none" w:sz="0" w:space="0" w:color="auto"/>
              </w:divBdr>
              <w:divsChild>
                <w:div w:id="1906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0584">
          <w:marLeft w:val="0"/>
          <w:marRight w:val="0"/>
          <w:marTop w:val="0"/>
          <w:marBottom w:val="0"/>
          <w:divBdr>
            <w:top w:val="none" w:sz="0" w:space="0" w:color="auto"/>
            <w:left w:val="none" w:sz="0" w:space="0" w:color="auto"/>
            <w:bottom w:val="none" w:sz="0" w:space="0" w:color="auto"/>
            <w:right w:val="none" w:sz="0" w:space="0" w:color="auto"/>
          </w:divBdr>
        </w:div>
        <w:div w:id="931812645">
          <w:marLeft w:val="0"/>
          <w:marRight w:val="0"/>
          <w:marTop w:val="0"/>
          <w:marBottom w:val="0"/>
          <w:divBdr>
            <w:top w:val="none" w:sz="0" w:space="0" w:color="auto"/>
            <w:left w:val="none" w:sz="0" w:space="0" w:color="auto"/>
            <w:bottom w:val="none" w:sz="0" w:space="0" w:color="auto"/>
            <w:right w:val="none" w:sz="0" w:space="0" w:color="auto"/>
          </w:divBdr>
        </w:div>
      </w:divsChild>
    </w:div>
    <w:div w:id="99301274">
      <w:bodyDiv w:val="1"/>
      <w:marLeft w:val="0"/>
      <w:marRight w:val="0"/>
      <w:marTop w:val="0"/>
      <w:marBottom w:val="0"/>
      <w:divBdr>
        <w:top w:val="none" w:sz="0" w:space="0" w:color="auto"/>
        <w:left w:val="none" w:sz="0" w:space="0" w:color="auto"/>
        <w:bottom w:val="none" w:sz="0" w:space="0" w:color="auto"/>
        <w:right w:val="none" w:sz="0" w:space="0" w:color="auto"/>
      </w:divBdr>
      <w:divsChild>
        <w:div w:id="2116702892">
          <w:marLeft w:val="0"/>
          <w:marRight w:val="0"/>
          <w:marTop w:val="0"/>
          <w:marBottom w:val="0"/>
          <w:divBdr>
            <w:top w:val="none" w:sz="0" w:space="0" w:color="auto"/>
            <w:left w:val="none" w:sz="0" w:space="0" w:color="auto"/>
            <w:bottom w:val="none" w:sz="0" w:space="0" w:color="auto"/>
            <w:right w:val="none" w:sz="0" w:space="0" w:color="auto"/>
          </w:divBdr>
          <w:divsChild>
            <w:div w:id="1228570289">
              <w:marLeft w:val="0"/>
              <w:marRight w:val="0"/>
              <w:marTop w:val="0"/>
              <w:marBottom w:val="0"/>
              <w:divBdr>
                <w:top w:val="none" w:sz="0" w:space="0" w:color="auto"/>
                <w:left w:val="none" w:sz="0" w:space="0" w:color="auto"/>
                <w:bottom w:val="none" w:sz="0" w:space="0" w:color="auto"/>
                <w:right w:val="none" w:sz="0" w:space="0" w:color="auto"/>
              </w:divBdr>
              <w:divsChild>
                <w:div w:id="2846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5014">
          <w:marLeft w:val="0"/>
          <w:marRight w:val="0"/>
          <w:marTop w:val="0"/>
          <w:marBottom w:val="0"/>
          <w:divBdr>
            <w:top w:val="none" w:sz="0" w:space="0" w:color="auto"/>
            <w:left w:val="none" w:sz="0" w:space="0" w:color="auto"/>
            <w:bottom w:val="none" w:sz="0" w:space="0" w:color="auto"/>
            <w:right w:val="none" w:sz="0" w:space="0" w:color="auto"/>
          </w:divBdr>
        </w:div>
        <w:div w:id="468933877">
          <w:marLeft w:val="0"/>
          <w:marRight w:val="0"/>
          <w:marTop w:val="0"/>
          <w:marBottom w:val="0"/>
          <w:divBdr>
            <w:top w:val="none" w:sz="0" w:space="0" w:color="auto"/>
            <w:left w:val="none" w:sz="0" w:space="0" w:color="auto"/>
            <w:bottom w:val="none" w:sz="0" w:space="0" w:color="auto"/>
            <w:right w:val="none" w:sz="0" w:space="0" w:color="auto"/>
          </w:divBdr>
        </w:div>
        <w:div w:id="1499687143">
          <w:marLeft w:val="0"/>
          <w:marRight w:val="0"/>
          <w:marTop w:val="0"/>
          <w:marBottom w:val="0"/>
          <w:divBdr>
            <w:top w:val="none" w:sz="0" w:space="0" w:color="auto"/>
            <w:left w:val="none" w:sz="0" w:space="0" w:color="auto"/>
            <w:bottom w:val="none" w:sz="0" w:space="0" w:color="auto"/>
            <w:right w:val="none" w:sz="0" w:space="0" w:color="auto"/>
          </w:divBdr>
        </w:div>
      </w:divsChild>
    </w:div>
    <w:div w:id="105275810">
      <w:bodyDiv w:val="1"/>
      <w:marLeft w:val="0"/>
      <w:marRight w:val="0"/>
      <w:marTop w:val="0"/>
      <w:marBottom w:val="0"/>
      <w:divBdr>
        <w:top w:val="none" w:sz="0" w:space="0" w:color="auto"/>
        <w:left w:val="none" w:sz="0" w:space="0" w:color="auto"/>
        <w:bottom w:val="none" w:sz="0" w:space="0" w:color="auto"/>
        <w:right w:val="none" w:sz="0" w:space="0" w:color="auto"/>
      </w:divBdr>
      <w:divsChild>
        <w:div w:id="2012292449">
          <w:marLeft w:val="0"/>
          <w:marRight w:val="0"/>
          <w:marTop w:val="0"/>
          <w:marBottom w:val="0"/>
          <w:divBdr>
            <w:top w:val="none" w:sz="0" w:space="0" w:color="auto"/>
            <w:left w:val="none" w:sz="0" w:space="0" w:color="auto"/>
            <w:bottom w:val="none" w:sz="0" w:space="0" w:color="auto"/>
            <w:right w:val="none" w:sz="0" w:space="0" w:color="auto"/>
          </w:divBdr>
          <w:divsChild>
            <w:div w:id="1543321526">
              <w:marLeft w:val="0"/>
              <w:marRight w:val="0"/>
              <w:marTop w:val="0"/>
              <w:marBottom w:val="0"/>
              <w:divBdr>
                <w:top w:val="none" w:sz="0" w:space="0" w:color="auto"/>
                <w:left w:val="none" w:sz="0" w:space="0" w:color="auto"/>
                <w:bottom w:val="none" w:sz="0" w:space="0" w:color="auto"/>
                <w:right w:val="none" w:sz="0" w:space="0" w:color="auto"/>
              </w:divBdr>
              <w:divsChild>
                <w:div w:id="1527210230">
                  <w:marLeft w:val="0"/>
                  <w:marRight w:val="0"/>
                  <w:marTop w:val="0"/>
                  <w:marBottom w:val="0"/>
                  <w:divBdr>
                    <w:top w:val="none" w:sz="0" w:space="0" w:color="auto"/>
                    <w:left w:val="none" w:sz="0" w:space="0" w:color="auto"/>
                    <w:bottom w:val="none" w:sz="0" w:space="0" w:color="auto"/>
                    <w:right w:val="none" w:sz="0" w:space="0" w:color="auto"/>
                  </w:divBdr>
                  <w:divsChild>
                    <w:div w:id="10913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6197">
              <w:marLeft w:val="0"/>
              <w:marRight w:val="0"/>
              <w:marTop w:val="0"/>
              <w:marBottom w:val="0"/>
              <w:divBdr>
                <w:top w:val="none" w:sz="0" w:space="0" w:color="auto"/>
                <w:left w:val="none" w:sz="0" w:space="0" w:color="auto"/>
                <w:bottom w:val="none" w:sz="0" w:space="0" w:color="auto"/>
                <w:right w:val="none" w:sz="0" w:space="0" w:color="auto"/>
              </w:divBdr>
              <w:divsChild>
                <w:div w:id="1017970935">
                  <w:marLeft w:val="0"/>
                  <w:marRight w:val="0"/>
                  <w:marTop w:val="0"/>
                  <w:marBottom w:val="0"/>
                  <w:divBdr>
                    <w:top w:val="none" w:sz="0" w:space="0" w:color="auto"/>
                    <w:left w:val="none" w:sz="0" w:space="0" w:color="auto"/>
                    <w:bottom w:val="none" w:sz="0" w:space="0" w:color="auto"/>
                    <w:right w:val="none" w:sz="0" w:space="0" w:color="auto"/>
                  </w:divBdr>
                  <w:divsChild>
                    <w:div w:id="18498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3521">
      <w:bodyDiv w:val="1"/>
      <w:marLeft w:val="0"/>
      <w:marRight w:val="0"/>
      <w:marTop w:val="0"/>
      <w:marBottom w:val="0"/>
      <w:divBdr>
        <w:top w:val="none" w:sz="0" w:space="0" w:color="auto"/>
        <w:left w:val="none" w:sz="0" w:space="0" w:color="auto"/>
        <w:bottom w:val="none" w:sz="0" w:space="0" w:color="auto"/>
        <w:right w:val="none" w:sz="0" w:space="0" w:color="auto"/>
      </w:divBdr>
      <w:divsChild>
        <w:div w:id="815410986">
          <w:marLeft w:val="0"/>
          <w:marRight w:val="0"/>
          <w:marTop w:val="0"/>
          <w:marBottom w:val="0"/>
          <w:divBdr>
            <w:top w:val="none" w:sz="0" w:space="0" w:color="auto"/>
            <w:left w:val="none" w:sz="0" w:space="0" w:color="auto"/>
            <w:bottom w:val="none" w:sz="0" w:space="0" w:color="auto"/>
            <w:right w:val="none" w:sz="0" w:space="0" w:color="auto"/>
          </w:divBdr>
          <w:divsChild>
            <w:div w:id="1984383486">
              <w:marLeft w:val="0"/>
              <w:marRight w:val="0"/>
              <w:marTop w:val="0"/>
              <w:marBottom w:val="0"/>
              <w:divBdr>
                <w:top w:val="none" w:sz="0" w:space="0" w:color="auto"/>
                <w:left w:val="none" w:sz="0" w:space="0" w:color="auto"/>
                <w:bottom w:val="none" w:sz="0" w:space="0" w:color="auto"/>
                <w:right w:val="none" w:sz="0" w:space="0" w:color="auto"/>
              </w:divBdr>
              <w:divsChild>
                <w:div w:id="111437474">
                  <w:marLeft w:val="0"/>
                  <w:marRight w:val="0"/>
                  <w:marTop w:val="0"/>
                  <w:marBottom w:val="0"/>
                  <w:divBdr>
                    <w:top w:val="none" w:sz="0" w:space="0" w:color="auto"/>
                    <w:left w:val="none" w:sz="0" w:space="0" w:color="auto"/>
                    <w:bottom w:val="none" w:sz="0" w:space="0" w:color="auto"/>
                    <w:right w:val="none" w:sz="0" w:space="0" w:color="auto"/>
                  </w:divBdr>
                  <w:divsChild>
                    <w:div w:id="11297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7130">
      <w:bodyDiv w:val="1"/>
      <w:marLeft w:val="0"/>
      <w:marRight w:val="0"/>
      <w:marTop w:val="0"/>
      <w:marBottom w:val="0"/>
      <w:divBdr>
        <w:top w:val="none" w:sz="0" w:space="0" w:color="auto"/>
        <w:left w:val="none" w:sz="0" w:space="0" w:color="auto"/>
        <w:bottom w:val="none" w:sz="0" w:space="0" w:color="auto"/>
        <w:right w:val="none" w:sz="0" w:space="0" w:color="auto"/>
      </w:divBdr>
      <w:divsChild>
        <w:div w:id="1014456283">
          <w:marLeft w:val="0"/>
          <w:marRight w:val="0"/>
          <w:marTop w:val="0"/>
          <w:marBottom w:val="0"/>
          <w:divBdr>
            <w:top w:val="none" w:sz="0" w:space="0" w:color="auto"/>
            <w:left w:val="none" w:sz="0" w:space="0" w:color="auto"/>
            <w:bottom w:val="none" w:sz="0" w:space="0" w:color="auto"/>
            <w:right w:val="none" w:sz="0" w:space="0" w:color="auto"/>
          </w:divBdr>
          <w:divsChild>
            <w:div w:id="541869049">
              <w:marLeft w:val="0"/>
              <w:marRight w:val="0"/>
              <w:marTop w:val="0"/>
              <w:marBottom w:val="0"/>
              <w:divBdr>
                <w:top w:val="none" w:sz="0" w:space="0" w:color="auto"/>
                <w:left w:val="none" w:sz="0" w:space="0" w:color="auto"/>
                <w:bottom w:val="none" w:sz="0" w:space="0" w:color="auto"/>
                <w:right w:val="none" w:sz="0" w:space="0" w:color="auto"/>
              </w:divBdr>
              <w:divsChild>
                <w:div w:id="15401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8831">
          <w:marLeft w:val="0"/>
          <w:marRight w:val="0"/>
          <w:marTop w:val="0"/>
          <w:marBottom w:val="0"/>
          <w:divBdr>
            <w:top w:val="none" w:sz="0" w:space="0" w:color="auto"/>
            <w:left w:val="none" w:sz="0" w:space="0" w:color="auto"/>
            <w:bottom w:val="none" w:sz="0" w:space="0" w:color="auto"/>
            <w:right w:val="none" w:sz="0" w:space="0" w:color="auto"/>
          </w:divBdr>
        </w:div>
      </w:divsChild>
    </w:div>
    <w:div w:id="134957371">
      <w:bodyDiv w:val="1"/>
      <w:marLeft w:val="0"/>
      <w:marRight w:val="0"/>
      <w:marTop w:val="0"/>
      <w:marBottom w:val="0"/>
      <w:divBdr>
        <w:top w:val="none" w:sz="0" w:space="0" w:color="auto"/>
        <w:left w:val="none" w:sz="0" w:space="0" w:color="auto"/>
        <w:bottom w:val="none" w:sz="0" w:space="0" w:color="auto"/>
        <w:right w:val="none" w:sz="0" w:space="0" w:color="auto"/>
      </w:divBdr>
      <w:divsChild>
        <w:div w:id="1479029211">
          <w:marLeft w:val="0"/>
          <w:marRight w:val="0"/>
          <w:marTop w:val="0"/>
          <w:marBottom w:val="0"/>
          <w:divBdr>
            <w:top w:val="none" w:sz="0" w:space="0" w:color="auto"/>
            <w:left w:val="none" w:sz="0" w:space="0" w:color="auto"/>
            <w:bottom w:val="none" w:sz="0" w:space="0" w:color="auto"/>
            <w:right w:val="none" w:sz="0" w:space="0" w:color="auto"/>
          </w:divBdr>
          <w:divsChild>
            <w:div w:id="329716276">
              <w:marLeft w:val="0"/>
              <w:marRight w:val="0"/>
              <w:marTop w:val="0"/>
              <w:marBottom w:val="0"/>
              <w:divBdr>
                <w:top w:val="none" w:sz="0" w:space="0" w:color="auto"/>
                <w:left w:val="none" w:sz="0" w:space="0" w:color="auto"/>
                <w:bottom w:val="none" w:sz="0" w:space="0" w:color="auto"/>
                <w:right w:val="none" w:sz="0" w:space="0" w:color="auto"/>
              </w:divBdr>
              <w:divsChild>
                <w:div w:id="1145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7190">
          <w:marLeft w:val="0"/>
          <w:marRight w:val="0"/>
          <w:marTop w:val="0"/>
          <w:marBottom w:val="0"/>
          <w:divBdr>
            <w:top w:val="none" w:sz="0" w:space="0" w:color="auto"/>
            <w:left w:val="none" w:sz="0" w:space="0" w:color="auto"/>
            <w:bottom w:val="none" w:sz="0" w:space="0" w:color="auto"/>
            <w:right w:val="none" w:sz="0" w:space="0" w:color="auto"/>
          </w:divBdr>
          <w:divsChild>
            <w:div w:id="428358080">
              <w:marLeft w:val="0"/>
              <w:marRight w:val="0"/>
              <w:marTop w:val="0"/>
              <w:marBottom w:val="0"/>
              <w:divBdr>
                <w:top w:val="none" w:sz="0" w:space="0" w:color="auto"/>
                <w:left w:val="none" w:sz="0" w:space="0" w:color="auto"/>
                <w:bottom w:val="none" w:sz="0" w:space="0" w:color="auto"/>
                <w:right w:val="none" w:sz="0" w:space="0" w:color="auto"/>
              </w:divBdr>
              <w:divsChild>
                <w:div w:id="1301762368">
                  <w:marLeft w:val="0"/>
                  <w:marRight w:val="0"/>
                  <w:marTop w:val="0"/>
                  <w:marBottom w:val="0"/>
                  <w:divBdr>
                    <w:top w:val="none" w:sz="0" w:space="0" w:color="auto"/>
                    <w:left w:val="none" w:sz="0" w:space="0" w:color="auto"/>
                    <w:bottom w:val="none" w:sz="0" w:space="0" w:color="auto"/>
                    <w:right w:val="none" w:sz="0" w:space="0" w:color="auto"/>
                  </w:divBdr>
                  <w:divsChild>
                    <w:div w:id="8033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279">
              <w:marLeft w:val="0"/>
              <w:marRight w:val="0"/>
              <w:marTop w:val="0"/>
              <w:marBottom w:val="0"/>
              <w:divBdr>
                <w:top w:val="none" w:sz="0" w:space="0" w:color="auto"/>
                <w:left w:val="none" w:sz="0" w:space="0" w:color="auto"/>
                <w:bottom w:val="none" w:sz="0" w:space="0" w:color="auto"/>
                <w:right w:val="none" w:sz="0" w:space="0" w:color="auto"/>
              </w:divBdr>
            </w:div>
            <w:div w:id="562373379">
              <w:marLeft w:val="0"/>
              <w:marRight w:val="0"/>
              <w:marTop w:val="0"/>
              <w:marBottom w:val="0"/>
              <w:divBdr>
                <w:top w:val="none" w:sz="0" w:space="0" w:color="auto"/>
                <w:left w:val="none" w:sz="0" w:space="0" w:color="auto"/>
                <w:bottom w:val="none" w:sz="0" w:space="0" w:color="auto"/>
                <w:right w:val="none" w:sz="0" w:space="0" w:color="auto"/>
              </w:divBdr>
            </w:div>
          </w:divsChild>
        </w:div>
        <w:div w:id="189297934">
          <w:marLeft w:val="0"/>
          <w:marRight w:val="0"/>
          <w:marTop w:val="0"/>
          <w:marBottom w:val="0"/>
          <w:divBdr>
            <w:top w:val="none" w:sz="0" w:space="0" w:color="auto"/>
            <w:left w:val="none" w:sz="0" w:space="0" w:color="auto"/>
            <w:bottom w:val="none" w:sz="0" w:space="0" w:color="auto"/>
            <w:right w:val="none" w:sz="0" w:space="0" w:color="auto"/>
          </w:divBdr>
          <w:divsChild>
            <w:div w:id="190189536">
              <w:marLeft w:val="0"/>
              <w:marRight w:val="0"/>
              <w:marTop w:val="0"/>
              <w:marBottom w:val="0"/>
              <w:divBdr>
                <w:top w:val="none" w:sz="0" w:space="0" w:color="auto"/>
                <w:left w:val="none" w:sz="0" w:space="0" w:color="auto"/>
                <w:bottom w:val="none" w:sz="0" w:space="0" w:color="auto"/>
                <w:right w:val="none" w:sz="0" w:space="0" w:color="auto"/>
              </w:divBdr>
              <w:divsChild>
                <w:div w:id="2131586516">
                  <w:marLeft w:val="0"/>
                  <w:marRight w:val="0"/>
                  <w:marTop w:val="0"/>
                  <w:marBottom w:val="0"/>
                  <w:divBdr>
                    <w:top w:val="none" w:sz="0" w:space="0" w:color="auto"/>
                    <w:left w:val="none" w:sz="0" w:space="0" w:color="auto"/>
                    <w:bottom w:val="none" w:sz="0" w:space="0" w:color="auto"/>
                    <w:right w:val="none" w:sz="0" w:space="0" w:color="auto"/>
                  </w:divBdr>
                  <w:divsChild>
                    <w:div w:id="8456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1071">
              <w:marLeft w:val="0"/>
              <w:marRight w:val="0"/>
              <w:marTop w:val="0"/>
              <w:marBottom w:val="0"/>
              <w:divBdr>
                <w:top w:val="none" w:sz="0" w:space="0" w:color="auto"/>
                <w:left w:val="none" w:sz="0" w:space="0" w:color="auto"/>
                <w:bottom w:val="none" w:sz="0" w:space="0" w:color="auto"/>
                <w:right w:val="none" w:sz="0" w:space="0" w:color="auto"/>
              </w:divBdr>
            </w:div>
            <w:div w:id="303779607">
              <w:marLeft w:val="0"/>
              <w:marRight w:val="0"/>
              <w:marTop w:val="0"/>
              <w:marBottom w:val="0"/>
              <w:divBdr>
                <w:top w:val="none" w:sz="0" w:space="0" w:color="auto"/>
                <w:left w:val="none" w:sz="0" w:space="0" w:color="auto"/>
                <w:bottom w:val="none" w:sz="0" w:space="0" w:color="auto"/>
                <w:right w:val="none" w:sz="0" w:space="0" w:color="auto"/>
              </w:divBdr>
            </w:div>
            <w:div w:id="753212237">
              <w:marLeft w:val="0"/>
              <w:marRight w:val="0"/>
              <w:marTop w:val="0"/>
              <w:marBottom w:val="0"/>
              <w:divBdr>
                <w:top w:val="none" w:sz="0" w:space="0" w:color="auto"/>
                <w:left w:val="none" w:sz="0" w:space="0" w:color="auto"/>
                <w:bottom w:val="none" w:sz="0" w:space="0" w:color="auto"/>
                <w:right w:val="none" w:sz="0" w:space="0" w:color="auto"/>
              </w:divBdr>
            </w:div>
            <w:div w:id="1131823676">
              <w:marLeft w:val="0"/>
              <w:marRight w:val="0"/>
              <w:marTop w:val="0"/>
              <w:marBottom w:val="0"/>
              <w:divBdr>
                <w:top w:val="none" w:sz="0" w:space="0" w:color="auto"/>
                <w:left w:val="none" w:sz="0" w:space="0" w:color="auto"/>
                <w:bottom w:val="none" w:sz="0" w:space="0" w:color="auto"/>
                <w:right w:val="none" w:sz="0" w:space="0" w:color="auto"/>
              </w:divBdr>
            </w:div>
          </w:divsChild>
        </w:div>
        <w:div w:id="590506728">
          <w:marLeft w:val="0"/>
          <w:marRight w:val="0"/>
          <w:marTop w:val="0"/>
          <w:marBottom w:val="0"/>
          <w:divBdr>
            <w:top w:val="none" w:sz="0" w:space="0" w:color="auto"/>
            <w:left w:val="none" w:sz="0" w:space="0" w:color="auto"/>
            <w:bottom w:val="none" w:sz="0" w:space="0" w:color="auto"/>
            <w:right w:val="none" w:sz="0" w:space="0" w:color="auto"/>
          </w:divBdr>
          <w:divsChild>
            <w:div w:id="348066460">
              <w:marLeft w:val="0"/>
              <w:marRight w:val="0"/>
              <w:marTop w:val="0"/>
              <w:marBottom w:val="0"/>
              <w:divBdr>
                <w:top w:val="none" w:sz="0" w:space="0" w:color="auto"/>
                <w:left w:val="none" w:sz="0" w:space="0" w:color="auto"/>
                <w:bottom w:val="none" w:sz="0" w:space="0" w:color="auto"/>
                <w:right w:val="none" w:sz="0" w:space="0" w:color="auto"/>
              </w:divBdr>
              <w:divsChild>
                <w:div w:id="939213913">
                  <w:marLeft w:val="0"/>
                  <w:marRight w:val="0"/>
                  <w:marTop w:val="0"/>
                  <w:marBottom w:val="0"/>
                  <w:divBdr>
                    <w:top w:val="none" w:sz="0" w:space="0" w:color="auto"/>
                    <w:left w:val="none" w:sz="0" w:space="0" w:color="auto"/>
                    <w:bottom w:val="none" w:sz="0" w:space="0" w:color="auto"/>
                    <w:right w:val="none" w:sz="0" w:space="0" w:color="auto"/>
                  </w:divBdr>
                  <w:divsChild>
                    <w:div w:id="10412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4391">
              <w:marLeft w:val="0"/>
              <w:marRight w:val="0"/>
              <w:marTop w:val="0"/>
              <w:marBottom w:val="0"/>
              <w:divBdr>
                <w:top w:val="none" w:sz="0" w:space="0" w:color="auto"/>
                <w:left w:val="none" w:sz="0" w:space="0" w:color="auto"/>
                <w:bottom w:val="none" w:sz="0" w:space="0" w:color="auto"/>
                <w:right w:val="none" w:sz="0" w:space="0" w:color="auto"/>
              </w:divBdr>
            </w:div>
          </w:divsChild>
        </w:div>
        <w:div w:id="461776602">
          <w:marLeft w:val="0"/>
          <w:marRight w:val="0"/>
          <w:marTop w:val="0"/>
          <w:marBottom w:val="0"/>
          <w:divBdr>
            <w:top w:val="none" w:sz="0" w:space="0" w:color="auto"/>
            <w:left w:val="none" w:sz="0" w:space="0" w:color="auto"/>
            <w:bottom w:val="none" w:sz="0" w:space="0" w:color="auto"/>
            <w:right w:val="none" w:sz="0" w:space="0" w:color="auto"/>
          </w:divBdr>
          <w:divsChild>
            <w:div w:id="1943342816">
              <w:marLeft w:val="0"/>
              <w:marRight w:val="0"/>
              <w:marTop w:val="0"/>
              <w:marBottom w:val="0"/>
              <w:divBdr>
                <w:top w:val="none" w:sz="0" w:space="0" w:color="auto"/>
                <w:left w:val="none" w:sz="0" w:space="0" w:color="auto"/>
                <w:bottom w:val="none" w:sz="0" w:space="0" w:color="auto"/>
                <w:right w:val="none" w:sz="0" w:space="0" w:color="auto"/>
              </w:divBdr>
              <w:divsChild>
                <w:div w:id="308246813">
                  <w:marLeft w:val="0"/>
                  <w:marRight w:val="0"/>
                  <w:marTop w:val="0"/>
                  <w:marBottom w:val="0"/>
                  <w:divBdr>
                    <w:top w:val="none" w:sz="0" w:space="0" w:color="auto"/>
                    <w:left w:val="none" w:sz="0" w:space="0" w:color="auto"/>
                    <w:bottom w:val="none" w:sz="0" w:space="0" w:color="auto"/>
                    <w:right w:val="none" w:sz="0" w:space="0" w:color="auto"/>
                  </w:divBdr>
                  <w:divsChild>
                    <w:div w:id="21116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5882">
      <w:bodyDiv w:val="1"/>
      <w:marLeft w:val="0"/>
      <w:marRight w:val="0"/>
      <w:marTop w:val="0"/>
      <w:marBottom w:val="0"/>
      <w:divBdr>
        <w:top w:val="none" w:sz="0" w:space="0" w:color="auto"/>
        <w:left w:val="none" w:sz="0" w:space="0" w:color="auto"/>
        <w:bottom w:val="none" w:sz="0" w:space="0" w:color="auto"/>
        <w:right w:val="none" w:sz="0" w:space="0" w:color="auto"/>
      </w:divBdr>
      <w:divsChild>
        <w:div w:id="417990284">
          <w:marLeft w:val="0"/>
          <w:marRight w:val="0"/>
          <w:marTop w:val="0"/>
          <w:marBottom w:val="0"/>
          <w:divBdr>
            <w:top w:val="none" w:sz="0" w:space="0" w:color="auto"/>
            <w:left w:val="none" w:sz="0" w:space="0" w:color="auto"/>
            <w:bottom w:val="none" w:sz="0" w:space="0" w:color="auto"/>
            <w:right w:val="none" w:sz="0" w:space="0" w:color="auto"/>
          </w:divBdr>
          <w:divsChild>
            <w:div w:id="2081828414">
              <w:marLeft w:val="0"/>
              <w:marRight w:val="0"/>
              <w:marTop w:val="0"/>
              <w:marBottom w:val="0"/>
              <w:divBdr>
                <w:top w:val="none" w:sz="0" w:space="0" w:color="auto"/>
                <w:left w:val="none" w:sz="0" w:space="0" w:color="auto"/>
                <w:bottom w:val="none" w:sz="0" w:space="0" w:color="auto"/>
                <w:right w:val="none" w:sz="0" w:space="0" w:color="auto"/>
              </w:divBdr>
              <w:divsChild>
                <w:div w:id="12695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3816">
          <w:marLeft w:val="0"/>
          <w:marRight w:val="0"/>
          <w:marTop w:val="0"/>
          <w:marBottom w:val="0"/>
          <w:divBdr>
            <w:top w:val="none" w:sz="0" w:space="0" w:color="auto"/>
            <w:left w:val="none" w:sz="0" w:space="0" w:color="auto"/>
            <w:bottom w:val="none" w:sz="0" w:space="0" w:color="auto"/>
            <w:right w:val="none" w:sz="0" w:space="0" w:color="auto"/>
          </w:divBdr>
        </w:div>
        <w:div w:id="1280527359">
          <w:marLeft w:val="0"/>
          <w:marRight w:val="0"/>
          <w:marTop w:val="0"/>
          <w:marBottom w:val="0"/>
          <w:divBdr>
            <w:top w:val="none" w:sz="0" w:space="0" w:color="auto"/>
            <w:left w:val="none" w:sz="0" w:space="0" w:color="auto"/>
            <w:bottom w:val="none" w:sz="0" w:space="0" w:color="auto"/>
            <w:right w:val="none" w:sz="0" w:space="0" w:color="auto"/>
          </w:divBdr>
        </w:div>
        <w:div w:id="558715046">
          <w:marLeft w:val="0"/>
          <w:marRight w:val="0"/>
          <w:marTop w:val="0"/>
          <w:marBottom w:val="0"/>
          <w:divBdr>
            <w:top w:val="none" w:sz="0" w:space="0" w:color="auto"/>
            <w:left w:val="none" w:sz="0" w:space="0" w:color="auto"/>
            <w:bottom w:val="none" w:sz="0" w:space="0" w:color="auto"/>
            <w:right w:val="none" w:sz="0" w:space="0" w:color="auto"/>
          </w:divBdr>
        </w:div>
        <w:div w:id="179006730">
          <w:marLeft w:val="0"/>
          <w:marRight w:val="0"/>
          <w:marTop w:val="0"/>
          <w:marBottom w:val="0"/>
          <w:divBdr>
            <w:top w:val="none" w:sz="0" w:space="0" w:color="auto"/>
            <w:left w:val="none" w:sz="0" w:space="0" w:color="auto"/>
            <w:bottom w:val="none" w:sz="0" w:space="0" w:color="auto"/>
            <w:right w:val="none" w:sz="0" w:space="0" w:color="auto"/>
          </w:divBdr>
        </w:div>
        <w:div w:id="376855355">
          <w:marLeft w:val="0"/>
          <w:marRight w:val="0"/>
          <w:marTop w:val="0"/>
          <w:marBottom w:val="0"/>
          <w:divBdr>
            <w:top w:val="none" w:sz="0" w:space="0" w:color="auto"/>
            <w:left w:val="none" w:sz="0" w:space="0" w:color="auto"/>
            <w:bottom w:val="none" w:sz="0" w:space="0" w:color="auto"/>
            <w:right w:val="none" w:sz="0" w:space="0" w:color="auto"/>
          </w:divBdr>
          <w:divsChild>
            <w:div w:id="1501432401">
              <w:marLeft w:val="0"/>
              <w:marRight w:val="0"/>
              <w:marTop w:val="0"/>
              <w:marBottom w:val="0"/>
              <w:divBdr>
                <w:top w:val="none" w:sz="0" w:space="0" w:color="auto"/>
                <w:left w:val="none" w:sz="0" w:space="0" w:color="auto"/>
                <w:bottom w:val="none" w:sz="0" w:space="0" w:color="auto"/>
                <w:right w:val="none" w:sz="0" w:space="0" w:color="auto"/>
              </w:divBdr>
              <w:divsChild>
                <w:div w:id="1164007719">
                  <w:marLeft w:val="0"/>
                  <w:marRight w:val="0"/>
                  <w:marTop w:val="0"/>
                  <w:marBottom w:val="0"/>
                  <w:divBdr>
                    <w:top w:val="none" w:sz="0" w:space="0" w:color="auto"/>
                    <w:left w:val="none" w:sz="0" w:space="0" w:color="auto"/>
                    <w:bottom w:val="none" w:sz="0" w:space="0" w:color="auto"/>
                    <w:right w:val="none" w:sz="0" w:space="0" w:color="auto"/>
                  </w:divBdr>
                  <w:divsChild>
                    <w:div w:id="12205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1782">
              <w:marLeft w:val="0"/>
              <w:marRight w:val="0"/>
              <w:marTop w:val="0"/>
              <w:marBottom w:val="0"/>
              <w:divBdr>
                <w:top w:val="none" w:sz="0" w:space="0" w:color="auto"/>
                <w:left w:val="none" w:sz="0" w:space="0" w:color="auto"/>
                <w:bottom w:val="none" w:sz="0" w:space="0" w:color="auto"/>
                <w:right w:val="none" w:sz="0" w:space="0" w:color="auto"/>
              </w:divBdr>
            </w:div>
            <w:div w:id="1212114701">
              <w:marLeft w:val="0"/>
              <w:marRight w:val="0"/>
              <w:marTop w:val="0"/>
              <w:marBottom w:val="0"/>
              <w:divBdr>
                <w:top w:val="none" w:sz="0" w:space="0" w:color="auto"/>
                <w:left w:val="none" w:sz="0" w:space="0" w:color="auto"/>
                <w:bottom w:val="none" w:sz="0" w:space="0" w:color="auto"/>
                <w:right w:val="none" w:sz="0" w:space="0" w:color="auto"/>
              </w:divBdr>
              <w:divsChild>
                <w:div w:id="10414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602">
      <w:bodyDiv w:val="1"/>
      <w:marLeft w:val="0"/>
      <w:marRight w:val="0"/>
      <w:marTop w:val="0"/>
      <w:marBottom w:val="0"/>
      <w:divBdr>
        <w:top w:val="none" w:sz="0" w:space="0" w:color="auto"/>
        <w:left w:val="none" w:sz="0" w:space="0" w:color="auto"/>
        <w:bottom w:val="none" w:sz="0" w:space="0" w:color="auto"/>
        <w:right w:val="none" w:sz="0" w:space="0" w:color="auto"/>
      </w:divBdr>
      <w:divsChild>
        <w:div w:id="512232388">
          <w:marLeft w:val="0"/>
          <w:marRight w:val="0"/>
          <w:marTop w:val="0"/>
          <w:marBottom w:val="0"/>
          <w:divBdr>
            <w:top w:val="none" w:sz="0" w:space="0" w:color="auto"/>
            <w:left w:val="none" w:sz="0" w:space="0" w:color="auto"/>
            <w:bottom w:val="none" w:sz="0" w:space="0" w:color="auto"/>
            <w:right w:val="none" w:sz="0" w:space="0" w:color="auto"/>
          </w:divBdr>
          <w:divsChild>
            <w:div w:id="511184250">
              <w:marLeft w:val="0"/>
              <w:marRight w:val="0"/>
              <w:marTop w:val="0"/>
              <w:marBottom w:val="0"/>
              <w:divBdr>
                <w:top w:val="none" w:sz="0" w:space="0" w:color="auto"/>
                <w:left w:val="none" w:sz="0" w:space="0" w:color="auto"/>
                <w:bottom w:val="none" w:sz="0" w:space="0" w:color="auto"/>
                <w:right w:val="none" w:sz="0" w:space="0" w:color="auto"/>
              </w:divBdr>
              <w:divsChild>
                <w:div w:id="8096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4260">
          <w:marLeft w:val="0"/>
          <w:marRight w:val="0"/>
          <w:marTop w:val="0"/>
          <w:marBottom w:val="0"/>
          <w:divBdr>
            <w:top w:val="none" w:sz="0" w:space="0" w:color="auto"/>
            <w:left w:val="none" w:sz="0" w:space="0" w:color="auto"/>
            <w:bottom w:val="none" w:sz="0" w:space="0" w:color="auto"/>
            <w:right w:val="none" w:sz="0" w:space="0" w:color="auto"/>
          </w:divBdr>
        </w:div>
      </w:divsChild>
    </w:div>
    <w:div w:id="158276770">
      <w:bodyDiv w:val="1"/>
      <w:marLeft w:val="0"/>
      <w:marRight w:val="0"/>
      <w:marTop w:val="0"/>
      <w:marBottom w:val="0"/>
      <w:divBdr>
        <w:top w:val="none" w:sz="0" w:space="0" w:color="auto"/>
        <w:left w:val="none" w:sz="0" w:space="0" w:color="auto"/>
        <w:bottom w:val="none" w:sz="0" w:space="0" w:color="auto"/>
        <w:right w:val="none" w:sz="0" w:space="0" w:color="auto"/>
      </w:divBdr>
      <w:divsChild>
        <w:div w:id="1288580950">
          <w:marLeft w:val="0"/>
          <w:marRight w:val="0"/>
          <w:marTop w:val="0"/>
          <w:marBottom w:val="0"/>
          <w:divBdr>
            <w:top w:val="none" w:sz="0" w:space="0" w:color="auto"/>
            <w:left w:val="none" w:sz="0" w:space="0" w:color="auto"/>
            <w:bottom w:val="none" w:sz="0" w:space="0" w:color="auto"/>
            <w:right w:val="none" w:sz="0" w:space="0" w:color="auto"/>
          </w:divBdr>
          <w:divsChild>
            <w:div w:id="554046057">
              <w:marLeft w:val="0"/>
              <w:marRight w:val="0"/>
              <w:marTop w:val="0"/>
              <w:marBottom w:val="0"/>
              <w:divBdr>
                <w:top w:val="none" w:sz="0" w:space="0" w:color="auto"/>
                <w:left w:val="none" w:sz="0" w:space="0" w:color="auto"/>
                <w:bottom w:val="none" w:sz="0" w:space="0" w:color="auto"/>
                <w:right w:val="none" w:sz="0" w:space="0" w:color="auto"/>
              </w:divBdr>
              <w:divsChild>
                <w:div w:id="20969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194">
          <w:marLeft w:val="0"/>
          <w:marRight w:val="0"/>
          <w:marTop w:val="0"/>
          <w:marBottom w:val="0"/>
          <w:divBdr>
            <w:top w:val="none" w:sz="0" w:space="0" w:color="auto"/>
            <w:left w:val="none" w:sz="0" w:space="0" w:color="auto"/>
            <w:bottom w:val="none" w:sz="0" w:space="0" w:color="auto"/>
            <w:right w:val="none" w:sz="0" w:space="0" w:color="auto"/>
          </w:divBdr>
        </w:div>
      </w:divsChild>
    </w:div>
    <w:div w:id="179785710">
      <w:bodyDiv w:val="1"/>
      <w:marLeft w:val="0"/>
      <w:marRight w:val="0"/>
      <w:marTop w:val="0"/>
      <w:marBottom w:val="0"/>
      <w:divBdr>
        <w:top w:val="none" w:sz="0" w:space="0" w:color="auto"/>
        <w:left w:val="none" w:sz="0" w:space="0" w:color="auto"/>
        <w:bottom w:val="none" w:sz="0" w:space="0" w:color="auto"/>
        <w:right w:val="none" w:sz="0" w:space="0" w:color="auto"/>
      </w:divBdr>
      <w:divsChild>
        <w:div w:id="1342969611">
          <w:marLeft w:val="0"/>
          <w:marRight w:val="0"/>
          <w:marTop w:val="0"/>
          <w:marBottom w:val="0"/>
          <w:divBdr>
            <w:top w:val="none" w:sz="0" w:space="0" w:color="auto"/>
            <w:left w:val="none" w:sz="0" w:space="0" w:color="auto"/>
            <w:bottom w:val="none" w:sz="0" w:space="0" w:color="auto"/>
            <w:right w:val="none" w:sz="0" w:space="0" w:color="auto"/>
          </w:divBdr>
          <w:divsChild>
            <w:div w:id="1713573557">
              <w:marLeft w:val="0"/>
              <w:marRight w:val="0"/>
              <w:marTop w:val="0"/>
              <w:marBottom w:val="0"/>
              <w:divBdr>
                <w:top w:val="none" w:sz="0" w:space="0" w:color="auto"/>
                <w:left w:val="none" w:sz="0" w:space="0" w:color="auto"/>
                <w:bottom w:val="none" w:sz="0" w:space="0" w:color="auto"/>
                <w:right w:val="none" w:sz="0" w:space="0" w:color="auto"/>
              </w:divBdr>
              <w:divsChild>
                <w:div w:id="15369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60533">
          <w:marLeft w:val="0"/>
          <w:marRight w:val="0"/>
          <w:marTop w:val="0"/>
          <w:marBottom w:val="0"/>
          <w:divBdr>
            <w:top w:val="none" w:sz="0" w:space="0" w:color="auto"/>
            <w:left w:val="none" w:sz="0" w:space="0" w:color="auto"/>
            <w:bottom w:val="none" w:sz="0" w:space="0" w:color="auto"/>
            <w:right w:val="none" w:sz="0" w:space="0" w:color="auto"/>
          </w:divBdr>
        </w:div>
        <w:div w:id="1444614498">
          <w:marLeft w:val="0"/>
          <w:marRight w:val="0"/>
          <w:marTop w:val="0"/>
          <w:marBottom w:val="0"/>
          <w:divBdr>
            <w:top w:val="none" w:sz="0" w:space="0" w:color="auto"/>
            <w:left w:val="none" w:sz="0" w:space="0" w:color="auto"/>
            <w:bottom w:val="none" w:sz="0" w:space="0" w:color="auto"/>
            <w:right w:val="none" w:sz="0" w:space="0" w:color="auto"/>
          </w:divBdr>
        </w:div>
        <w:div w:id="647973627">
          <w:marLeft w:val="0"/>
          <w:marRight w:val="0"/>
          <w:marTop w:val="0"/>
          <w:marBottom w:val="0"/>
          <w:divBdr>
            <w:top w:val="none" w:sz="0" w:space="0" w:color="auto"/>
            <w:left w:val="none" w:sz="0" w:space="0" w:color="auto"/>
            <w:bottom w:val="none" w:sz="0" w:space="0" w:color="auto"/>
            <w:right w:val="none" w:sz="0" w:space="0" w:color="auto"/>
          </w:divBdr>
        </w:div>
      </w:divsChild>
    </w:div>
    <w:div w:id="190995188">
      <w:bodyDiv w:val="1"/>
      <w:marLeft w:val="0"/>
      <w:marRight w:val="0"/>
      <w:marTop w:val="0"/>
      <w:marBottom w:val="0"/>
      <w:divBdr>
        <w:top w:val="none" w:sz="0" w:space="0" w:color="auto"/>
        <w:left w:val="none" w:sz="0" w:space="0" w:color="auto"/>
        <w:bottom w:val="none" w:sz="0" w:space="0" w:color="auto"/>
        <w:right w:val="none" w:sz="0" w:space="0" w:color="auto"/>
      </w:divBdr>
      <w:divsChild>
        <w:div w:id="1827353424">
          <w:marLeft w:val="0"/>
          <w:marRight w:val="0"/>
          <w:marTop w:val="0"/>
          <w:marBottom w:val="0"/>
          <w:divBdr>
            <w:top w:val="none" w:sz="0" w:space="0" w:color="auto"/>
            <w:left w:val="none" w:sz="0" w:space="0" w:color="auto"/>
            <w:bottom w:val="none" w:sz="0" w:space="0" w:color="auto"/>
            <w:right w:val="none" w:sz="0" w:space="0" w:color="auto"/>
          </w:divBdr>
          <w:divsChild>
            <w:div w:id="1743478793">
              <w:marLeft w:val="0"/>
              <w:marRight w:val="0"/>
              <w:marTop w:val="0"/>
              <w:marBottom w:val="0"/>
              <w:divBdr>
                <w:top w:val="none" w:sz="0" w:space="0" w:color="auto"/>
                <w:left w:val="none" w:sz="0" w:space="0" w:color="auto"/>
                <w:bottom w:val="none" w:sz="0" w:space="0" w:color="auto"/>
                <w:right w:val="none" w:sz="0" w:space="0" w:color="auto"/>
              </w:divBdr>
              <w:divsChild>
                <w:div w:id="14444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7720">
      <w:bodyDiv w:val="1"/>
      <w:marLeft w:val="0"/>
      <w:marRight w:val="0"/>
      <w:marTop w:val="0"/>
      <w:marBottom w:val="0"/>
      <w:divBdr>
        <w:top w:val="none" w:sz="0" w:space="0" w:color="auto"/>
        <w:left w:val="none" w:sz="0" w:space="0" w:color="auto"/>
        <w:bottom w:val="none" w:sz="0" w:space="0" w:color="auto"/>
        <w:right w:val="none" w:sz="0" w:space="0" w:color="auto"/>
      </w:divBdr>
      <w:divsChild>
        <w:div w:id="469254658">
          <w:marLeft w:val="0"/>
          <w:marRight w:val="0"/>
          <w:marTop w:val="0"/>
          <w:marBottom w:val="0"/>
          <w:divBdr>
            <w:top w:val="none" w:sz="0" w:space="0" w:color="auto"/>
            <w:left w:val="none" w:sz="0" w:space="0" w:color="auto"/>
            <w:bottom w:val="none" w:sz="0" w:space="0" w:color="auto"/>
            <w:right w:val="none" w:sz="0" w:space="0" w:color="auto"/>
          </w:divBdr>
          <w:divsChild>
            <w:div w:id="1099450817">
              <w:marLeft w:val="0"/>
              <w:marRight w:val="0"/>
              <w:marTop w:val="0"/>
              <w:marBottom w:val="0"/>
              <w:divBdr>
                <w:top w:val="none" w:sz="0" w:space="0" w:color="auto"/>
                <w:left w:val="none" w:sz="0" w:space="0" w:color="auto"/>
                <w:bottom w:val="none" w:sz="0" w:space="0" w:color="auto"/>
                <w:right w:val="none" w:sz="0" w:space="0" w:color="auto"/>
              </w:divBdr>
              <w:divsChild>
                <w:div w:id="12192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1668">
          <w:marLeft w:val="0"/>
          <w:marRight w:val="0"/>
          <w:marTop w:val="0"/>
          <w:marBottom w:val="0"/>
          <w:divBdr>
            <w:top w:val="none" w:sz="0" w:space="0" w:color="auto"/>
            <w:left w:val="none" w:sz="0" w:space="0" w:color="auto"/>
            <w:bottom w:val="none" w:sz="0" w:space="0" w:color="auto"/>
            <w:right w:val="none" w:sz="0" w:space="0" w:color="auto"/>
          </w:divBdr>
        </w:div>
        <w:div w:id="181556744">
          <w:marLeft w:val="0"/>
          <w:marRight w:val="0"/>
          <w:marTop w:val="0"/>
          <w:marBottom w:val="0"/>
          <w:divBdr>
            <w:top w:val="none" w:sz="0" w:space="0" w:color="auto"/>
            <w:left w:val="none" w:sz="0" w:space="0" w:color="auto"/>
            <w:bottom w:val="none" w:sz="0" w:space="0" w:color="auto"/>
            <w:right w:val="none" w:sz="0" w:space="0" w:color="auto"/>
          </w:divBdr>
          <w:divsChild>
            <w:div w:id="364914297">
              <w:marLeft w:val="0"/>
              <w:marRight w:val="0"/>
              <w:marTop w:val="0"/>
              <w:marBottom w:val="0"/>
              <w:divBdr>
                <w:top w:val="none" w:sz="0" w:space="0" w:color="auto"/>
                <w:left w:val="none" w:sz="0" w:space="0" w:color="auto"/>
                <w:bottom w:val="none" w:sz="0" w:space="0" w:color="auto"/>
                <w:right w:val="none" w:sz="0" w:space="0" w:color="auto"/>
              </w:divBdr>
              <w:divsChild>
                <w:div w:id="1989288199">
                  <w:marLeft w:val="0"/>
                  <w:marRight w:val="0"/>
                  <w:marTop w:val="0"/>
                  <w:marBottom w:val="0"/>
                  <w:divBdr>
                    <w:top w:val="none" w:sz="0" w:space="0" w:color="auto"/>
                    <w:left w:val="none" w:sz="0" w:space="0" w:color="auto"/>
                    <w:bottom w:val="none" w:sz="0" w:space="0" w:color="auto"/>
                    <w:right w:val="none" w:sz="0" w:space="0" w:color="auto"/>
                  </w:divBdr>
                  <w:divsChild>
                    <w:div w:id="1475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0684">
      <w:bodyDiv w:val="1"/>
      <w:marLeft w:val="0"/>
      <w:marRight w:val="0"/>
      <w:marTop w:val="0"/>
      <w:marBottom w:val="0"/>
      <w:divBdr>
        <w:top w:val="none" w:sz="0" w:space="0" w:color="auto"/>
        <w:left w:val="none" w:sz="0" w:space="0" w:color="auto"/>
        <w:bottom w:val="none" w:sz="0" w:space="0" w:color="auto"/>
        <w:right w:val="none" w:sz="0" w:space="0" w:color="auto"/>
      </w:divBdr>
      <w:divsChild>
        <w:div w:id="1855070001">
          <w:marLeft w:val="0"/>
          <w:marRight w:val="0"/>
          <w:marTop w:val="0"/>
          <w:marBottom w:val="0"/>
          <w:divBdr>
            <w:top w:val="none" w:sz="0" w:space="0" w:color="auto"/>
            <w:left w:val="none" w:sz="0" w:space="0" w:color="auto"/>
            <w:bottom w:val="none" w:sz="0" w:space="0" w:color="auto"/>
            <w:right w:val="none" w:sz="0" w:space="0" w:color="auto"/>
          </w:divBdr>
          <w:divsChild>
            <w:div w:id="1009526796">
              <w:marLeft w:val="0"/>
              <w:marRight w:val="0"/>
              <w:marTop w:val="0"/>
              <w:marBottom w:val="0"/>
              <w:divBdr>
                <w:top w:val="none" w:sz="0" w:space="0" w:color="auto"/>
                <w:left w:val="none" w:sz="0" w:space="0" w:color="auto"/>
                <w:bottom w:val="none" w:sz="0" w:space="0" w:color="auto"/>
                <w:right w:val="none" w:sz="0" w:space="0" w:color="auto"/>
              </w:divBdr>
              <w:divsChild>
                <w:div w:id="6938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67">
          <w:marLeft w:val="0"/>
          <w:marRight w:val="0"/>
          <w:marTop w:val="0"/>
          <w:marBottom w:val="0"/>
          <w:divBdr>
            <w:top w:val="none" w:sz="0" w:space="0" w:color="auto"/>
            <w:left w:val="none" w:sz="0" w:space="0" w:color="auto"/>
            <w:bottom w:val="none" w:sz="0" w:space="0" w:color="auto"/>
            <w:right w:val="none" w:sz="0" w:space="0" w:color="auto"/>
          </w:divBdr>
          <w:divsChild>
            <w:div w:id="1161892971">
              <w:marLeft w:val="0"/>
              <w:marRight w:val="0"/>
              <w:marTop w:val="0"/>
              <w:marBottom w:val="0"/>
              <w:divBdr>
                <w:top w:val="none" w:sz="0" w:space="0" w:color="auto"/>
                <w:left w:val="none" w:sz="0" w:space="0" w:color="auto"/>
                <w:bottom w:val="none" w:sz="0" w:space="0" w:color="auto"/>
                <w:right w:val="none" w:sz="0" w:space="0" w:color="auto"/>
              </w:divBdr>
            </w:div>
            <w:div w:id="1469129662">
              <w:marLeft w:val="0"/>
              <w:marRight w:val="0"/>
              <w:marTop w:val="0"/>
              <w:marBottom w:val="0"/>
              <w:divBdr>
                <w:top w:val="none" w:sz="0" w:space="0" w:color="auto"/>
                <w:left w:val="none" w:sz="0" w:space="0" w:color="auto"/>
                <w:bottom w:val="none" w:sz="0" w:space="0" w:color="auto"/>
                <w:right w:val="none" w:sz="0" w:space="0" w:color="auto"/>
              </w:divBdr>
            </w:div>
            <w:div w:id="1056784630">
              <w:marLeft w:val="0"/>
              <w:marRight w:val="0"/>
              <w:marTop w:val="0"/>
              <w:marBottom w:val="0"/>
              <w:divBdr>
                <w:top w:val="none" w:sz="0" w:space="0" w:color="auto"/>
                <w:left w:val="none" w:sz="0" w:space="0" w:color="auto"/>
                <w:bottom w:val="none" w:sz="0" w:space="0" w:color="auto"/>
                <w:right w:val="none" w:sz="0" w:space="0" w:color="auto"/>
              </w:divBdr>
            </w:div>
            <w:div w:id="809984376">
              <w:marLeft w:val="0"/>
              <w:marRight w:val="0"/>
              <w:marTop w:val="0"/>
              <w:marBottom w:val="0"/>
              <w:divBdr>
                <w:top w:val="none" w:sz="0" w:space="0" w:color="auto"/>
                <w:left w:val="none" w:sz="0" w:space="0" w:color="auto"/>
                <w:bottom w:val="none" w:sz="0" w:space="0" w:color="auto"/>
                <w:right w:val="none" w:sz="0" w:space="0" w:color="auto"/>
              </w:divBdr>
            </w:div>
            <w:div w:id="1682853364">
              <w:marLeft w:val="0"/>
              <w:marRight w:val="0"/>
              <w:marTop w:val="0"/>
              <w:marBottom w:val="0"/>
              <w:divBdr>
                <w:top w:val="none" w:sz="0" w:space="0" w:color="auto"/>
                <w:left w:val="none" w:sz="0" w:space="0" w:color="auto"/>
                <w:bottom w:val="none" w:sz="0" w:space="0" w:color="auto"/>
                <w:right w:val="none" w:sz="0" w:space="0" w:color="auto"/>
              </w:divBdr>
            </w:div>
            <w:div w:id="630212119">
              <w:marLeft w:val="0"/>
              <w:marRight w:val="0"/>
              <w:marTop w:val="0"/>
              <w:marBottom w:val="0"/>
              <w:divBdr>
                <w:top w:val="none" w:sz="0" w:space="0" w:color="auto"/>
                <w:left w:val="none" w:sz="0" w:space="0" w:color="auto"/>
                <w:bottom w:val="none" w:sz="0" w:space="0" w:color="auto"/>
                <w:right w:val="none" w:sz="0" w:space="0" w:color="auto"/>
              </w:divBdr>
            </w:div>
            <w:div w:id="1840999536">
              <w:marLeft w:val="0"/>
              <w:marRight w:val="0"/>
              <w:marTop w:val="0"/>
              <w:marBottom w:val="0"/>
              <w:divBdr>
                <w:top w:val="none" w:sz="0" w:space="0" w:color="auto"/>
                <w:left w:val="none" w:sz="0" w:space="0" w:color="auto"/>
                <w:bottom w:val="none" w:sz="0" w:space="0" w:color="auto"/>
                <w:right w:val="none" w:sz="0" w:space="0" w:color="auto"/>
              </w:divBdr>
            </w:div>
            <w:div w:id="8076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0483">
      <w:bodyDiv w:val="1"/>
      <w:marLeft w:val="0"/>
      <w:marRight w:val="0"/>
      <w:marTop w:val="0"/>
      <w:marBottom w:val="0"/>
      <w:divBdr>
        <w:top w:val="none" w:sz="0" w:space="0" w:color="auto"/>
        <w:left w:val="none" w:sz="0" w:space="0" w:color="auto"/>
        <w:bottom w:val="none" w:sz="0" w:space="0" w:color="auto"/>
        <w:right w:val="none" w:sz="0" w:space="0" w:color="auto"/>
      </w:divBdr>
      <w:divsChild>
        <w:div w:id="1604533711">
          <w:marLeft w:val="0"/>
          <w:marRight w:val="0"/>
          <w:marTop w:val="0"/>
          <w:marBottom w:val="0"/>
          <w:divBdr>
            <w:top w:val="none" w:sz="0" w:space="0" w:color="auto"/>
            <w:left w:val="none" w:sz="0" w:space="0" w:color="auto"/>
            <w:bottom w:val="none" w:sz="0" w:space="0" w:color="auto"/>
            <w:right w:val="none" w:sz="0" w:space="0" w:color="auto"/>
          </w:divBdr>
          <w:divsChild>
            <w:div w:id="2031570098">
              <w:marLeft w:val="0"/>
              <w:marRight w:val="0"/>
              <w:marTop w:val="0"/>
              <w:marBottom w:val="0"/>
              <w:divBdr>
                <w:top w:val="none" w:sz="0" w:space="0" w:color="auto"/>
                <w:left w:val="none" w:sz="0" w:space="0" w:color="auto"/>
                <w:bottom w:val="none" w:sz="0" w:space="0" w:color="auto"/>
                <w:right w:val="none" w:sz="0" w:space="0" w:color="auto"/>
              </w:divBdr>
              <w:divsChild>
                <w:div w:id="17069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9487">
          <w:marLeft w:val="0"/>
          <w:marRight w:val="0"/>
          <w:marTop w:val="0"/>
          <w:marBottom w:val="0"/>
          <w:divBdr>
            <w:top w:val="none" w:sz="0" w:space="0" w:color="auto"/>
            <w:left w:val="none" w:sz="0" w:space="0" w:color="auto"/>
            <w:bottom w:val="none" w:sz="0" w:space="0" w:color="auto"/>
            <w:right w:val="none" w:sz="0" w:space="0" w:color="auto"/>
          </w:divBdr>
          <w:divsChild>
            <w:div w:id="636492704">
              <w:marLeft w:val="0"/>
              <w:marRight w:val="0"/>
              <w:marTop w:val="0"/>
              <w:marBottom w:val="0"/>
              <w:divBdr>
                <w:top w:val="none" w:sz="0" w:space="0" w:color="auto"/>
                <w:left w:val="none" w:sz="0" w:space="0" w:color="auto"/>
                <w:bottom w:val="none" w:sz="0" w:space="0" w:color="auto"/>
                <w:right w:val="none" w:sz="0" w:space="0" w:color="auto"/>
              </w:divBdr>
              <w:divsChild>
                <w:div w:id="18063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16467">
      <w:bodyDiv w:val="1"/>
      <w:marLeft w:val="0"/>
      <w:marRight w:val="0"/>
      <w:marTop w:val="0"/>
      <w:marBottom w:val="0"/>
      <w:divBdr>
        <w:top w:val="none" w:sz="0" w:space="0" w:color="auto"/>
        <w:left w:val="none" w:sz="0" w:space="0" w:color="auto"/>
        <w:bottom w:val="none" w:sz="0" w:space="0" w:color="auto"/>
        <w:right w:val="none" w:sz="0" w:space="0" w:color="auto"/>
      </w:divBdr>
      <w:divsChild>
        <w:div w:id="451826397">
          <w:marLeft w:val="0"/>
          <w:marRight w:val="0"/>
          <w:marTop w:val="0"/>
          <w:marBottom w:val="0"/>
          <w:divBdr>
            <w:top w:val="none" w:sz="0" w:space="0" w:color="auto"/>
            <w:left w:val="none" w:sz="0" w:space="0" w:color="auto"/>
            <w:bottom w:val="none" w:sz="0" w:space="0" w:color="auto"/>
            <w:right w:val="none" w:sz="0" w:space="0" w:color="auto"/>
          </w:divBdr>
          <w:divsChild>
            <w:div w:id="590161987">
              <w:marLeft w:val="0"/>
              <w:marRight w:val="0"/>
              <w:marTop w:val="0"/>
              <w:marBottom w:val="0"/>
              <w:divBdr>
                <w:top w:val="none" w:sz="0" w:space="0" w:color="auto"/>
                <w:left w:val="none" w:sz="0" w:space="0" w:color="auto"/>
                <w:bottom w:val="none" w:sz="0" w:space="0" w:color="auto"/>
                <w:right w:val="none" w:sz="0" w:space="0" w:color="auto"/>
              </w:divBdr>
              <w:divsChild>
                <w:div w:id="4107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600">
          <w:marLeft w:val="0"/>
          <w:marRight w:val="0"/>
          <w:marTop w:val="0"/>
          <w:marBottom w:val="0"/>
          <w:divBdr>
            <w:top w:val="none" w:sz="0" w:space="0" w:color="auto"/>
            <w:left w:val="none" w:sz="0" w:space="0" w:color="auto"/>
            <w:bottom w:val="none" w:sz="0" w:space="0" w:color="auto"/>
            <w:right w:val="none" w:sz="0" w:space="0" w:color="auto"/>
          </w:divBdr>
        </w:div>
      </w:divsChild>
    </w:div>
    <w:div w:id="239338564">
      <w:bodyDiv w:val="1"/>
      <w:marLeft w:val="0"/>
      <w:marRight w:val="0"/>
      <w:marTop w:val="0"/>
      <w:marBottom w:val="0"/>
      <w:divBdr>
        <w:top w:val="none" w:sz="0" w:space="0" w:color="auto"/>
        <w:left w:val="none" w:sz="0" w:space="0" w:color="auto"/>
        <w:bottom w:val="none" w:sz="0" w:space="0" w:color="auto"/>
        <w:right w:val="none" w:sz="0" w:space="0" w:color="auto"/>
      </w:divBdr>
      <w:divsChild>
        <w:div w:id="1109352241">
          <w:marLeft w:val="0"/>
          <w:marRight w:val="0"/>
          <w:marTop w:val="0"/>
          <w:marBottom w:val="0"/>
          <w:divBdr>
            <w:top w:val="none" w:sz="0" w:space="0" w:color="auto"/>
            <w:left w:val="none" w:sz="0" w:space="0" w:color="auto"/>
            <w:bottom w:val="none" w:sz="0" w:space="0" w:color="auto"/>
            <w:right w:val="none" w:sz="0" w:space="0" w:color="auto"/>
          </w:divBdr>
          <w:divsChild>
            <w:div w:id="1337996433">
              <w:marLeft w:val="0"/>
              <w:marRight w:val="0"/>
              <w:marTop w:val="0"/>
              <w:marBottom w:val="0"/>
              <w:divBdr>
                <w:top w:val="none" w:sz="0" w:space="0" w:color="auto"/>
                <w:left w:val="none" w:sz="0" w:space="0" w:color="auto"/>
                <w:bottom w:val="none" w:sz="0" w:space="0" w:color="auto"/>
                <w:right w:val="none" w:sz="0" w:space="0" w:color="auto"/>
              </w:divBdr>
              <w:divsChild>
                <w:div w:id="2466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4524">
          <w:marLeft w:val="0"/>
          <w:marRight w:val="0"/>
          <w:marTop w:val="0"/>
          <w:marBottom w:val="0"/>
          <w:divBdr>
            <w:top w:val="none" w:sz="0" w:space="0" w:color="auto"/>
            <w:left w:val="none" w:sz="0" w:space="0" w:color="auto"/>
            <w:bottom w:val="none" w:sz="0" w:space="0" w:color="auto"/>
            <w:right w:val="none" w:sz="0" w:space="0" w:color="auto"/>
          </w:divBdr>
        </w:div>
        <w:div w:id="1263369005">
          <w:marLeft w:val="0"/>
          <w:marRight w:val="0"/>
          <w:marTop w:val="0"/>
          <w:marBottom w:val="0"/>
          <w:divBdr>
            <w:top w:val="none" w:sz="0" w:space="0" w:color="auto"/>
            <w:left w:val="none" w:sz="0" w:space="0" w:color="auto"/>
            <w:bottom w:val="none" w:sz="0" w:space="0" w:color="auto"/>
            <w:right w:val="none" w:sz="0" w:space="0" w:color="auto"/>
          </w:divBdr>
        </w:div>
        <w:div w:id="430668495">
          <w:marLeft w:val="0"/>
          <w:marRight w:val="0"/>
          <w:marTop w:val="0"/>
          <w:marBottom w:val="0"/>
          <w:divBdr>
            <w:top w:val="none" w:sz="0" w:space="0" w:color="auto"/>
            <w:left w:val="none" w:sz="0" w:space="0" w:color="auto"/>
            <w:bottom w:val="none" w:sz="0" w:space="0" w:color="auto"/>
            <w:right w:val="none" w:sz="0" w:space="0" w:color="auto"/>
          </w:divBdr>
        </w:div>
        <w:div w:id="376975668">
          <w:marLeft w:val="0"/>
          <w:marRight w:val="0"/>
          <w:marTop w:val="0"/>
          <w:marBottom w:val="0"/>
          <w:divBdr>
            <w:top w:val="none" w:sz="0" w:space="0" w:color="auto"/>
            <w:left w:val="none" w:sz="0" w:space="0" w:color="auto"/>
            <w:bottom w:val="none" w:sz="0" w:space="0" w:color="auto"/>
            <w:right w:val="none" w:sz="0" w:space="0" w:color="auto"/>
          </w:divBdr>
        </w:div>
        <w:div w:id="548961073">
          <w:marLeft w:val="0"/>
          <w:marRight w:val="0"/>
          <w:marTop w:val="0"/>
          <w:marBottom w:val="0"/>
          <w:divBdr>
            <w:top w:val="none" w:sz="0" w:space="0" w:color="auto"/>
            <w:left w:val="none" w:sz="0" w:space="0" w:color="auto"/>
            <w:bottom w:val="none" w:sz="0" w:space="0" w:color="auto"/>
            <w:right w:val="none" w:sz="0" w:space="0" w:color="auto"/>
          </w:divBdr>
        </w:div>
        <w:div w:id="869142719">
          <w:marLeft w:val="0"/>
          <w:marRight w:val="0"/>
          <w:marTop w:val="0"/>
          <w:marBottom w:val="0"/>
          <w:divBdr>
            <w:top w:val="none" w:sz="0" w:space="0" w:color="auto"/>
            <w:left w:val="none" w:sz="0" w:space="0" w:color="auto"/>
            <w:bottom w:val="none" w:sz="0" w:space="0" w:color="auto"/>
            <w:right w:val="none" w:sz="0" w:space="0" w:color="auto"/>
          </w:divBdr>
        </w:div>
      </w:divsChild>
    </w:div>
    <w:div w:id="240221032">
      <w:bodyDiv w:val="1"/>
      <w:marLeft w:val="0"/>
      <w:marRight w:val="0"/>
      <w:marTop w:val="0"/>
      <w:marBottom w:val="0"/>
      <w:divBdr>
        <w:top w:val="none" w:sz="0" w:space="0" w:color="auto"/>
        <w:left w:val="none" w:sz="0" w:space="0" w:color="auto"/>
        <w:bottom w:val="none" w:sz="0" w:space="0" w:color="auto"/>
        <w:right w:val="none" w:sz="0" w:space="0" w:color="auto"/>
      </w:divBdr>
      <w:divsChild>
        <w:div w:id="1928462876">
          <w:marLeft w:val="0"/>
          <w:marRight w:val="0"/>
          <w:marTop w:val="0"/>
          <w:marBottom w:val="0"/>
          <w:divBdr>
            <w:top w:val="none" w:sz="0" w:space="0" w:color="auto"/>
            <w:left w:val="none" w:sz="0" w:space="0" w:color="auto"/>
            <w:bottom w:val="none" w:sz="0" w:space="0" w:color="auto"/>
            <w:right w:val="none" w:sz="0" w:space="0" w:color="auto"/>
          </w:divBdr>
          <w:divsChild>
            <w:div w:id="1270702663">
              <w:marLeft w:val="0"/>
              <w:marRight w:val="0"/>
              <w:marTop w:val="0"/>
              <w:marBottom w:val="0"/>
              <w:divBdr>
                <w:top w:val="none" w:sz="0" w:space="0" w:color="auto"/>
                <w:left w:val="none" w:sz="0" w:space="0" w:color="auto"/>
                <w:bottom w:val="none" w:sz="0" w:space="0" w:color="auto"/>
                <w:right w:val="none" w:sz="0" w:space="0" w:color="auto"/>
              </w:divBdr>
              <w:divsChild>
                <w:div w:id="13657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4174">
          <w:marLeft w:val="0"/>
          <w:marRight w:val="0"/>
          <w:marTop w:val="0"/>
          <w:marBottom w:val="0"/>
          <w:divBdr>
            <w:top w:val="none" w:sz="0" w:space="0" w:color="auto"/>
            <w:left w:val="none" w:sz="0" w:space="0" w:color="auto"/>
            <w:bottom w:val="none" w:sz="0" w:space="0" w:color="auto"/>
            <w:right w:val="none" w:sz="0" w:space="0" w:color="auto"/>
          </w:divBdr>
        </w:div>
        <w:div w:id="1338382728">
          <w:marLeft w:val="0"/>
          <w:marRight w:val="0"/>
          <w:marTop w:val="0"/>
          <w:marBottom w:val="0"/>
          <w:divBdr>
            <w:top w:val="none" w:sz="0" w:space="0" w:color="auto"/>
            <w:left w:val="none" w:sz="0" w:space="0" w:color="auto"/>
            <w:bottom w:val="none" w:sz="0" w:space="0" w:color="auto"/>
            <w:right w:val="none" w:sz="0" w:space="0" w:color="auto"/>
          </w:divBdr>
          <w:divsChild>
            <w:div w:id="1313870926">
              <w:marLeft w:val="0"/>
              <w:marRight w:val="0"/>
              <w:marTop w:val="0"/>
              <w:marBottom w:val="0"/>
              <w:divBdr>
                <w:top w:val="none" w:sz="0" w:space="0" w:color="auto"/>
                <w:left w:val="none" w:sz="0" w:space="0" w:color="auto"/>
                <w:bottom w:val="none" w:sz="0" w:space="0" w:color="auto"/>
                <w:right w:val="none" w:sz="0" w:space="0" w:color="auto"/>
              </w:divBdr>
              <w:divsChild>
                <w:div w:id="1493451916">
                  <w:marLeft w:val="0"/>
                  <w:marRight w:val="0"/>
                  <w:marTop w:val="0"/>
                  <w:marBottom w:val="0"/>
                  <w:divBdr>
                    <w:top w:val="none" w:sz="0" w:space="0" w:color="auto"/>
                    <w:left w:val="none" w:sz="0" w:space="0" w:color="auto"/>
                    <w:bottom w:val="none" w:sz="0" w:space="0" w:color="auto"/>
                    <w:right w:val="none" w:sz="0" w:space="0" w:color="auto"/>
                  </w:divBdr>
                </w:div>
              </w:divsChild>
            </w:div>
            <w:div w:id="690180184">
              <w:marLeft w:val="0"/>
              <w:marRight w:val="0"/>
              <w:marTop w:val="0"/>
              <w:marBottom w:val="0"/>
              <w:divBdr>
                <w:top w:val="none" w:sz="0" w:space="0" w:color="auto"/>
                <w:left w:val="none" w:sz="0" w:space="0" w:color="auto"/>
                <w:bottom w:val="none" w:sz="0" w:space="0" w:color="auto"/>
                <w:right w:val="none" w:sz="0" w:space="0" w:color="auto"/>
              </w:divBdr>
              <w:divsChild>
                <w:div w:id="281613821">
                  <w:marLeft w:val="0"/>
                  <w:marRight w:val="0"/>
                  <w:marTop w:val="0"/>
                  <w:marBottom w:val="0"/>
                  <w:divBdr>
                    <w:top w:val="none" w:sz="0" w:space="0" w:color="auto"/>
                    <w:left w:val="none" w:sz="0" w:space="0" w:color="auto"/>
                    <w:bottom w:val="none" w:sz="0" w:space="0" w:color="auto"/>
                    <w:right w:val="none" w:sz="0" w:space="0" w:color="auto"/>
                  </w:divBdr>
                </w:div>
              </w:divsChild>
            </w:div>
            <w:div w:id="1670061247">
              <w:marLeft w:val="0"/>
              <w:marRight w:val="0"/>
              <w:marTop w:val="0"/>
              <w:marBottom w:val="0"/>
              <w:divBdr>
                <w:top w:val="none" w:sz="0" w:space="0" w:color="auto"/>
                <w:left w:val="none" w:sz="0" w:space="0" w:color="auto"/>
                <w:bottom w:val="none" w:sz="0" w:space="0" w:color="auto"/>
                <w:right w:val="none" w:sz="0" w:space="0" w:color="auto"/>
              </w:divBdr>
              <w:divsChild>
                <w:div w:id="19631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34803">
      <w:bodyDiv w:val="1"/>
      <w:marLeft w:val="0"/>
      <w:marRight w:val="0"/>
      <w:marTop w:val="0"/>
      <w:marBottom w:val="0"/>
      <w:divBdr>
        <w:top w:val="none" w:sz="0" w:space="0" w:color="auto"/>
        <w:left w:val="none" w:sz="0" w:space="0" w:color="auto"/>
        <w:bottom w:val="none" w:sz="0" w:space="0" w:color="auto"/>
        <w:right w:val="none" w:sz="0" w:space="0" w:color="auto"/>
      </w:divBdr>
      <w:divsChild>
        <w:div w:id="1047753025">
          <w:marLeft w:val="0"/>
          <w:marRight w:val="0"/>
          <w:marTop w:val="0"/>
          <w:marBottom w:val="0"/>
          <w:divBdr>
            <w:top w:val="none" w:sz="0" w:space="0" w:color="auto"/>
            <w:left w:val="none" w:sz="0" w:space="0" w:color="auto"/>
            <w:bottom w:val="none" w:sz="0" w:space="0" w:color="auto"/>
            <w:right w:val="none" w:sz="0" w:space="0" w:color="auto"/>
          </w:divBdr>
          <w:divsChild>
            <w:div w:id="894270541">
              <w:marLeft w:val="0"/>
              <w:marRight w:val="0"/>
              <w:marTop w:val="0"/>
              <w:marBottom w:val="0"/>
              <w:divBdr>
                <w:top w:val="none" w:sz="0" w:space="0" w:color="auto"/>
                <w:left w:val="none" w:sz="0" w:space="0" w:color="auto"/>
                <w:bottom w:val="none" w:sz="0" w:space="0" w:color="auto"/>
                <w:right w:val="none" w:sz="0" w:space="0" w:color="auto"/>
              </w:divBdr>
              <w:divsChild>
                <w:div w:id="9189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3870">
          <w:marLeft w:val="0"/>
          <w:marRight w:val="0"/>
          <w:marTop w:val="0"/>
          <w:marBottom w:val="0"/>
          <w:divBdr>
            <w:top w:val="none" w:sz="0" w:space="0" w:color="auto"/>
            <w:left w:val="none" w:sz="0" w:space="0" w:color="auto"/>
            <w:bottom w:val="none" w:sz="0" w:space="0" w:color="auto"/>
            <w:right w:val="none" w:sz="0" w:space="0" w:color="auto"/>
          </w:divBdr>
        </w:div>
        <w:div w:id="978070723">
          <w:marLeft w:val="0"/>
          <w:marRight w:val="0"/>
          <w:marTop w:val="0"/>
          <w:marBottom w:val="0"/>
          <w:divBdr>
            <w:top w:val="none" w:sz="0" w:space="0" w:color="auto"/>
            <w:left w:val="none" w:sz="0" w:space="0" w:color="auto"/>
            <w:bottom w:val="none" w:sz="0" w:space="0" w:color="auto"/>
            <w:right w:val="none" w:sz="0" w:space="0" w:color="auto"/>
          </w:divBdr>
        </w:div>
        <w:div w:id="1650359505">
          <w:marLeft w:val="0"/>
          <w:marRight w:val="0"/>
          <w:marTop w:val="0"/>
          <w:marBottom w:val="0"/>
          <w:divBdr>
            <w:top w:val="none" w:sz="0" w:space="0" w:color="auto"/>
            <w:left w:val="none" w:sz="0" w:space="0" w:color="auto"/>
            <w:bottom w:val="none" w:sz="0" w:space="0" w:color="auto"/>
            <w:right w:val="none" w:sz="0" w:space="0" w:color="auto"/>
          </w:divBdr>
        </w:div>
        <w:div w:id="79639813">
          <w:marLeft w:val="0"/>
          <w:marRight w:val="0"/>
          <w:marTop w:val="0"/>
          <w:marBottom w:val="0"/>
          <w:divBdr>
            <w:top w:val="none" w:sz="0" w:space="0" w:color="auto"/>
            <w:left w:val="none" w:sz="0" w:space="0" w:color="auto"/>
            <w:bottom w:val="none" w:sz="0" w:space="0" w:color="auto"/>
            <w:right w:val="none" w:sz="0" w:space="0" w:color="auto"/>
          </w:divBdr>
          <w:divsChild>
            <w:div w:id="752048881">
              <w:marLeft w:val="0"/>
              <w:marRight w:val="0"/>
              <w:marTop w:val="0"/>
              <w:marBottom w:val="0"/>
              <w:divBdr>
                <w:top w:val="none" w:sz="0" w:space="0" w:color="auto"/>
                <w:left w:val="none" w:sz="0" w:space="0" w:color="auto"/>
                <w:bottom w:val="none" w:sz="0" w:space="0" w:color="auto"/>
                <w:right w:val="none" w:sz="0" w:space="0" w:color="auto"/>
              </w:divBdr>
              <w:divsChild>
                <w:div w:id="1823351168">
                  <w:marLeft w:val="0"/>
                  <w:marRight w:val="0"/>
                  <w:marTop w:val="0"/>
                  <w:marBottom w:val="0"/>
                  <w:divBdr>
                    <w:top w:val="none" w:sz="0" w:space="0" w:color="auto"/>
                    <w:left w:val="none" w:sz="0" w:space="0" w:color="auto"/>
                    <w:bottom w:val="none" w:sz="0" w:space="0" w:color="auto"/>
                    <w:right w:val="none" w:sz="0" w:space="0" w:color="auto"/>
                  </w:divBdr>
                  <w:divsChild>
                    <w:div w:id="20452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752">
      <w:bodyDiv w:val="1"/>
      <w:marLeft w:val="0"/>
      <w:marRight w:val="0"/>
      <w:marTop w:val="0"/>
      <w:marBottom w:val="0"/>
      <w:divBdr>
        <w:top w:val="none" w:sz="0" w:space="0" w:color="auto"/>
        <w:left w:val="none" w:sz="0" w:space="0" w:color="auto"/>
        <w:bottom w:val="none" w:sz="0" w:space="0" w:color="auto"/>
        <w:right w:val="none" w:sz="0" w:space="0" w:color="auto"/>
      </w:divBdr>
      <w:divsChild>
        <w:div w:id="2030329068">
          <w:marLeft w:val="0"/>
          <w:marRight w:val="0"/>
          <w:marTop w:val="0"/>
          <w:marBottom w:val="0"/>
          <w:divBdr>
            <w:top w:val="none" w:sz="0" w:space="0" w:color="auto"/>
            <w:left w:val="none" w:sz="0" w:space="0" w:color="auto"/>
            <w:bottom w:val="none" w:sz="0" w:space="0" w:color="auto"/>
            <w:right w:val="none" w:sz="0" w:space="0" w:color="auto"/>
          </w:divBdr>
          <w:divsChild>
            <w:div w:id="773668218">
              <w:marLeft w:val="0"/>
              <w:marRight w:val="0"/>
              <w:marTop w:val="0"/>
              <w:marBottom w:val="0"/>
              <w:divBdr>
                <w:top w:val="none" w:sz="0" w:space="0" w:color="auto"/>
                <w:left w:val="none" w:sz="0" w:space="0" w:color="auto"/>
                <w:bottom w:val="none" w:sz="0" w:space="0" w:color="auto"/>
                <w:right w:val="none" w:sz="0" w:space="0" w:color="auto"/>
              </w:divBdr>
              <w:divsChild>
                <w:div w:id="19724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6629">
          <w:marLeft w:val="0"/>
          <w:marRight w:val="0"/>
          <w:marTop w:val="0"/>
          <w:marBottom w:val="0"/>
          <w:divBdr>
            <w:top w:val="none" w:sz="0" w:space="0" w:color="auto"/>
            <w:left w:val="none" w:sz="0" w:space="0" w:color="auto"/>
            <w:bottom w:val="none" w:sz="0" w:space="0" w:color="auto"/>
            <w:right w:val="none" w:sz="0" w:space="0" w:color="auto"/>
          </w:divBdr>
        </w:div>
        <w:div w:id="145243095">
          <w:marLeft w:val="0"/>
          <w:marRight w:val="0"/>
          <w:marTop w:val="0"/>
          <w:marBottom w:val="0"/>
          <w:divBdr>
            <w:top w:val="none" w:sz="0" w:space="0" w:color="auto"/>
            <w:left w:val="none" w:sz="0" w:space="0" w:color="auto"/>
            <w:bottom w:val="none" w:sz="0" w:space="0" w:color="auto"/>
            <w:right w:val="none" w:sz="0" w:space="0" w:color="auto"/>
          </w:divBdr>
        </w:div>
        <w:div w:id="397481973">
          <w:marLeft w:val="0"/>
          <w:marRight w:val="0"/>
          <w:marTop w:val="0"/>
          <w:marBottom w:val="0"/>
          <w:divBdr>
            <w:top w:val="none" w:sz="0" w:space="0" w:color="auto"/>
            <w:left w:val="none" w:sz="0" w:space="0" w:color="auto"/>
            <w:bottom w:val="none" w:sz="0" w:space="0" w:color="auto"/>
            <w:right w:val="none" w:sz="0" w:space="0" w:color="auto"/>
          </w:divBdr>
          <w:divsChild>
            <w:div w:id="825249330">
              <w:marLeft w:val="0"/>
              <w:marRight w:val="0"/>
              <w:marTop w:val="0"/>
              <w:marBottom w:val="0"/>
              <w:divBdr>
                <w:top w:val="none" w:sz="0" w:space="0" w:color="auto"/>
                <w:left w:val="none" w:sz="0" w:space="0" w:color="auto"/>
                <w:bottom w:val="none" w:sz="0" w:space="0" w:color="auto"/>
                <w:right w:val="none" w:sz="0" w:space="0" w:color="auto"/>
              </w:divBdr>
              <w:divsChild>
                <w:div w:id="1763645533">
                  <w:marLeft w:val="0"/>
                  <w:marRight w:val="0"/>
                  <w:marTop w:val="0"/>
                  <w:marBottom w:val="0"/>
                  <w:divBdr>
                    <w:top w:val="none" w:sz="0" w:space="0" w:color="auto"/>
                    <w:left w:val="none" w:sz="0" w:space="0" w:color="auto"/>
                    <w:bottom w:val="none" w:sz="0" w:space="0" w:color="auto"/>
                    <w:right w:val="none" w:sz="0" w:space="0" w:color="auto"/>
                  </w:divBdr>
                  <w:divsChild>
                    <w:div w:id="1047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4683">
              <w:marLeft w:val="720"/>
              <w:marRight w:val="720"/>
              <w:marTop w:val="0"/>
              <w:marBottom w:val="0"/>
              <w:divBdr>
                <w:top w:val="none" w:sz="0" w:space="0" w:color="auto"/>
                <w:left w:val="none" w:sz="0" w:space="0" w:color="auto"/>
                <w:bottom w:val="none" w:sz="0" w:space="0" w:color="auto"/>
                <w:right w:val="none" w:sz="0" w:space="0" w:color="auto"/>
              </w:divBdr>
            </w:div>
            <w:div w:id="8614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0055">
      <w:bodyDiv w:val="1"/>
      <w:marLeft w:val="0"/>
      <w:marRight w:val="0"/>
      <w:marTop w:val="0"/>
      <w:marBottom w:val="0"/>
      <w:divBdr>
        <w:top w:val="none" w:sz="0" w:space="0" w:color="auto"/>
        <w:left w:val="none" w:sz="0" w:space="0" w:color="auto"/>
        <w:bottom w:val="none" w:sz="0" w:space="0" w:color="auto"/>
        <w:right w:val="none" w:sz="0" w:space="0" w:color="auto"/>
      </w:divBdr>
      <w:divsChild>
        <w:div w:id="456685277">
          <w:marLeft w:val="0"/>
          <w:marRight w:val="0"/>
          <w:marTop w:val="0"/>
          <w:marBottom w:val="0"/>
          <w:divBdr>
            <w:top w:val="none" w:sz="0" w:space="0" w:color="auto"/>
            <w:left w:val="none" w:sz="0" w:space="0" w:color="auto"/>
            <w:bottom w:val="none" w:sz="0" w:space="0" w:color="auto"/>
            <w:right w:val="none" w:sz="0" w:space="0" w:color="auto"/>
          </w:divBdr>
          <w:divsChild>
            <w:div w:id="1951350429">
              <w:marLeft w:val="0"/>
              <w:marRight w:val="0"/>
              <w:marTop w:val="0"/>
              <w:marBottom w:val="0"/>
              <w:divBdr>
                <w:top w:val="none" w:sz="0" w:space="0" w:color="auto"/>
                <w:left w:val="none" w:sz="0" w:space="0" w:color="auto"/>
                <w:bottom w:val="none" w:sz="0" w:space="0" w:color="auto"/>
                <w:right w:val="none" w:sz="0" w:space="0" w:color="auto"/>
              </w:divBdr>
              <w:divsChild>
                <w:div w:id="2195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699">
          <w:marLeft w:val="0"/>
          <w:marRight w:val="0"/>
          <w:marTop w:val="0"/>
          <w:marBottom w:val="0"/>
          <w:divBdr>
            <w:top w:val="none" w:sz="0" w:space="0" w:color="auto"/>
            <w:left w:val="none" w:sz="0" w:space="0" w:color="auto"/>
            <w:bottom w:val="none" w:sz="0" w:space="0" w:color="auto"/>
            <w:right w:val="none" w:sz="0" w:space="0" w:color="auto"/>
          </w:divBdr>
        </w:div>
        <w:div w:id="2098939069">
          <w:marLeft w:val="0"/>
          <w:marRight w:val="0"/>
          <w:marTop w:val="0"/>
          <w:marBottom w:val="0"/>
          <w:divBdr>
            <w:top w:val="none" w:sz="0" w:space="0" w:color="auto"/>
            <w:left w:val="none" w:sz="0" w:space="0" w:color="auto"/>
            <w:bottom w:val="none" w:sz="0" w:space="0" w:color="auto"/>
            <w:right w:val="none" w:sz="0" w:space="0" w:color="auto"/>
          </w:divBdr>
        </w:div>
      </w:divsChild>
    </w:div>
    <w:div w:id="295599028">
      <w:bodyDiv w:val="1"/>
      <w:marLeft w:val="0"/>
      <w:marRight w:val="0"/>
      <w:marTop w:val="0"/>
      <w:marBottom w:val="0"/>
      <w:divBdr>
        <w:top w:val="none" w:sz="0" w:space="0" w:color="auto"/>
        <w:left w:val="none" w:sz="0" w:space="0" w:color="auto"/>
        <w:bottom w:val="none" w:sz="0" w:space="0" w:color="auto"/>
        <w:right w:val="none" w:sz="0" w:space="0" w:color="auto"/>
      </w:divBdr>
      <w:divsChild>
        <w:div w:id="1192382879">
          <w:marLeft w:val="0"/>
          <w:marRight w:val="0"/>
          <w:marTop w:val="0"/>
          <w:marBottom w:val="0"/>
          <w:divBdr>
            <w:top w:val="none" w:sz="0" w:space="0" w:color="auto"/>
            <w:left w:val="none" w:sz="0" w:space="0" w:color="auto"/>
            <w:bottom w:val="none" w:sz="0" w:space="0" w:color="auto"/>
            <w:right w:val="none" w:sz="0" w:space="0" w:color="auto"/>
          </w:divBdr>
          <w:divsChild>
            <w:div w:id="944193796">
              <w:marLeft w:val="0"/>
              <w:marRight w:val="0"/>
              <w:marTop w:val="0"/>
              <w:marBottom w:val="0"/>
              <w:divBdr>
                <w:top w:val="none" w:sz="0" w:space="0" w:color="auto"/>
                <w:left w:val="none" w:sz="0" w:space="0" w:color="auto"/>
                <w:bottom w:val="none" w:sz="0" w:space="0" w:color="auto"/>
                <w:right w:val="none" w:sz="0" w:space="0" w:color="auto"/>
              </w:divBdr>
              <w:divsChild>
                <w:div w:id="9305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09996">
          <w:marLeft w:val="0"/>
          <w:marRight w:val="0"/>
          <w:marTop w:val="0"/>
          <w:marBottom w:val="0"/>
          <w:divBdr>
            <w:top w:val="none" w:sz="0" w:space="0" w:color="auto"/>
            <w:left w:val="none" w:sz="0" w:space="0" w:color="auto"/>
            <w:bottom w:val="none" w:sz="0" w:space="0" w:color="auto"/>
            <w:right w:val="none" w:sz="0" w:space="0" w:color="auto"/>
          </w:divBdr>
        </w:div>
        <w:div w:id="887304122">
          <w:marLeft w:val="0"/>
          <w:marRight w:val="0"/>
          <w:marTop w:val="0"/>
          <w:marBottom w:val="0"/>
          <w:divBdr>
            <w:top w:val="none" w:sz="0" w:space="0" w:color="auto"/>
            <w:left w:val="none" w:sz="0" w:space="0" w:color="auto"/>
            <w:bottom w:val="none" w:sz="0" w:space="0" w:color="auto"/>
            <w:right w:val="none" w:sz="0" w:space="0" w:color="auto"/>
          </w:divBdr>
        </w:div>
      </w:divsChild>
    </w:div>
    <w:div w:id="301497270">
      <w:bodyDiv w:val="1"/>
      <w:marLeft w:val="0"/>
      <w:marRight w:val="0"/>
      <w:marTop w:val="0"/>
      <w:marBottom w:val="0"/>
      <w:divBdr>
        <w:top w:val="none" w:sz="0" w:space="0" w:color="auto"/>
        <w:left w:val="none" w:sz="0" w:space="0" w:color="auto"/>
        <w:bottom w:val="none" w:sz="0" w:space="0" w:color="auto"/>
        <w:right w:val="none" w:sz="0" w:space="0" w:color="auto"/>
      </w:divBdr>
      <w:divsChild>
        <w:div w:id="1629774201">
          <w:marLeft w:val="0"/>
          <w:marRight w:val="0"/>
          <w:marTop w:val="0"/>
          <w:marBottom w:val="0"/>
          <w:divBdr>
            <w:top w:val="none" w:sz="0" w:space="0" w:color="auto"/>
            <w:left w:val="none" w:sz="0" w:space="0" w:color="auto"/>
            <w:bottom w:val="none" w:sz="0" w:space="0" w:color="auto"/>
            <w:right w:val="none" w:sz="0" w:space="0" w:color="auto"/>
          </w:divBdr>
          <w:divsChild>
            <w:div w:id="909195454">
              <w:marLeft w:val="0"/>
              <w:marRight w:val="0"/>
              <w:marTop w:val="0"/>
              <w:marBottom w:val="0"/>
              <w:divBdr>
                <w:top w:val="none" w:sz="0" w:space="0" w:color="auto"/>
                <w:left w:val="none" w:sz="0" w:space="0" w:color="auto"/>
                <w:bottom w:val="none" w:sz="0" w:space="0" w:color="auto"/>
                <w:right w:val="none" w:sz="0" w:space="0" w:color="auto"/>
              </w:divBdr>
              <w:divsChild>
                <w:div w:id="989821308">
                  <w:marLeft w:val="0"/>
                  <w:marRight w:val="0"/>
                  <w:marTop w:val="0"/>
                  <w:marBottom w:val="0"/>
                  <w:divBdr>
                    <w:top w:val="none" w:sz="0" w:space="0" w:color="auto"/>
                    <w:left w:val="none" w:sz="0" w:space="0" w:color="auto"/>
                    <w:bottom w:val="none" w:sz="0" w:space="0" w:color="auto"/>
                    <w:right w:val="none" w:sz="0" w:space="0" w:color="auto"/>
                  </w:divBdr>
                  <w:divsChild>
                    <w:div w:id="4111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0494">
              <w:marLeft w:val="0"/>
              <w:marRight w:val="0"/>
              <w:marTop w:val="0"/>
              <w:marBottom w:val="0"/>
              <w:divBdr>
                <w:top w:val="none" w:sz="0" w:space="0" w:color="auto"/>
                <w:left w:val="none" w:sz="0" w:space="0" w:color="auto"/>
                <w:bottom w:val="none" w:sz="0" w:space="0" w:color="auto"/>
                <w:right w:val="none" w:sz="0" w:space="0" w:color="auto"/>
              </w:divBdr>
            </w:div>
            <w:div w:id="1959140086">
              <w:marLeft w:val="0"/>
              <w:marRight w:val="0"/>
              <w:marTop w:val="0"/>
              <w:marBottom w:val="0"/>
              <w:divBdr>
                <w:top w:val="none" w:sz="0" w:space="0" w:color="auto"/>
                <w:left w:val="none" w:sz="0" w:space="0" w:color="auto"/>
                <w:bottom w:val="none" w:sz="0" w:space="0" w:color="auto"/>
                <w:right w:val="none" w:sz="0" w:space="0" w:color="auto"/>
              </w:divBdr>
            </w:div>
            <w:div w:id="1351445988">
              <w:marLeft w:val="0"/>
              <w:marRight w:val="0"/>
              <w:marTop w:val="0"/>
              <w:marBottom w:val="0"/>
              <w:divBdr>
                <w:top w:val="none" w:sz="0" w:space="0" w:color="auto"/>
                <w:left w:val="none" w:sz="0" w:space="0" w:color="auto"/>
                <w:bottom w:val="none" w:sz="0" w:space="0" w:color="auto"/>
                <w:right w:val="none" w:sz="0" w:space="0" w:color="auto"/>
              </w:divBdr>
            </w:div>
            <w:div w:id="20045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0230">
      <w:bodyDiv w:val="1"/>
      <w:marLeft w:val="0"/>
      <w:marRight w:val="0"/>
      <w:marTop w:val="0"/>
      <w:marBottom w:val="0"/>
      <w:divBdr>
        <w:top w:val="none" w:sz="0" w:space="0" w:color="auto"/>
        <w:left w:val="none" w:sz="0" w:space="0" w:color="auto"/>
        <w:bottom w:val="none" w:sz="0" w:space="0" w:color="auto"/>
        <w:right w:val="none" w:sz="0" w:space="0" w:color="auto"/>
      </w:divBdr>
      <w:divsChild>
        <w:div w:id="1077675951">
          <w:marLeft w:val="0"/>
          <w:marRight w:val="0"/>
          <w:marTop w:val="0"/>
          <w:marBottom w:val="0"/>
          <w:divBdr>
            <w:top w:val="none" w:sz="0" w:space="0" w:color="auto"/>
            <w:left w:val="none" w:sz="0" w:space="0" w:color="auto"/>
            <w:bottom w:val="none" w:sz="0" w:space="0" w:color="auto"/>
            <w:right w:val="none" w:sz="0" w:space="0" w:color="auto"/>
          </w:divBdr>
          <w:divsChild>
            <w:div w:id="1481927222">
              <w:marLeft w:val="0"/>
              <w:marRight w:val="0"/>
              <w:marTop w:val="0"/>
              <w:marBottom w:val="0"/>
              <w:divBdr>
                <w:top w:val="none" w:sz="0" w:space="0" w:color="auto"/>
                <w:left w:val="none" w:sz="0" w:space="0" w:color="auto"/>
                <w:bottom w:val="none" w:sz="0" w:space="0" w:color="auto"/>
                <w:right w:val="none" w:sz="0" w:space="0" w:color="auto"/>
              </w:divBdr>
              <w:divsChild>
                <w:div w:id="18843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263">
          <w:marLeft w:val="0"/>
          <w:marRight w:val="0"/>
          <w:marTop w:val="0"/>
          <w:marBottom w:val="0"/>
          <w:divBdr>
            <w:top w:val="none" w:sz="0" w:space="0" w:color="auto"/>
            <w:left w:val="none" w:sz="0" w:space="0" w:color="auto"/>
            <w:bottom w:val="none" w:sz="0" w:space="0" w:color="auto"/>
            <w:right w:val="none" w:sz="0" w:space="0" w:color="auto"/>
          </w:divBdr>
        </w:div>
      </w:divsChild>
    </w:div>
    <w:div w:id="302541753">
      <w:bodyDiv w:val="1"/>
      <w:marLeft w:val="0"/>
      <w:marRight w:val="0"/>
      <w:marTop w:val="0"/>
      <w:marBottom w:val="0"/>
      <w:divBdr>
        <w:top w:val="none" w:sz="0" w:space="0" w:color="auto"/>
        <w:left w:val="none" w:sz="0" w:space="0" w:color="auto"/>
        <w:bottom w:val="none" w:sz="0" w:space="0" w:color="auto"/>
        <w:right w:val="none" w:sz="0" w:space="0" w:color="auto"/>
      </w:divBdr>
      <w:divsChild>
        <w:div w:id="1016158734">
          <w:marLeft w:val="0"/>
          <w:marRight w:val="0"/>
          <w:marTop w:val="0"/>
          <w:marBottom w:val="0"/>
          <w:divBdr>
            <w:top w:val="none" w:sz="0" w:space="0" w:color="auto"/>
            <w:left w:val="none" w:sz="0" w:space="0" w:color="auto"/>
            <w:bottom w:val="none" w:sz="0" w:space="0" w:color="auto"/>
            <w:right w:val="none" w:sz="0" w:space="0" w:color="auto"/>
          </w:divBdr>
          <w:divsChild>
            <w:div w:id="1258370951">
              <w:marLeft w:val="0"/>
              <w:marRight w:val="0"/>
              <w:marTop w:val="0"/>
              <w:marBottom w:val="0"/>
              <w:divBdr>
                <w:top w:val="none" w:sz="0" w:space="0" w:color="auto"/>
                <w:left w:val="none" w:sz="0" w:space="0" w:color="auto"/>
                <w:bottom w:val="none" w:sz="0" w:space="0" w:color="auto"/>
                <w:right w:val="none" w:sz="0" w:space="0" w:color="auto"/>
              </w:divBdr>
              <w:divsChild>
                <w:div w:id="7475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7690">
          <w:marLeft w:val="0"/>
          <w:marRight w:val="0"/>
          <w:marTop w:val="0"/>
          <w:marBottom w:val="0"/>
          <w:divBdr>
            <w:top w:val="none" w:sz="0" w:space="0" w:color="auto"/>
            <w:left w:val="none" w:sz="0" w:space="0" w:color="auto"/>
            <w:bottom w:val="none" w:sz="0" w:space="0" w:color="auto"/>
            <w:right w:val="none" w:sz="0" w:space="0" w:color="auto"/>
          </w:divBdr>
          <w:divsChild>
            <w:div w:id="1590650489">
              <w:marLeft w:val="0"/>
              <w:marRight w:val="0"/>
              <w:marTop w:val="0"/>
              <w:marBottom w:val="0"/>
              <w:divBdr>
                <w:top w:val="none" w:sz="0" w:space="0" w:color="auto"/>
                <w:left w:val="none" w:sz="0" w:space="0" w:color="auto"/>
                <w:bottom w:val="none" w:sz="0" w:space="0" w:color="auto"/>
                <w:right w:val="none" w:sz="0" w:space="0" w:color="auto"/>
              </w:divBdr>
            </w:div>
            <w:div w:id="1583567044">
              <w:marLeft w:val="0"/>
              <w:marRight w:val="0"/>
              <w:marTop w:val="0"/>
              <w:marBottom w:val="0"/>
              <w:divBdr>
                <w:top w:val="none" w:sz="0" w:space="0" w:color="auto"/>
                <w:left w:val="none" w:sz="0" w:space="0" w:color="auto"/>
                <w:bottom w:val="none" w:sz="0" w:space="0" w:color="auto"/>
                <w:right w:val="none" w:sz="0" w:space="0" w:color="auto"/>
              </w:divBdr>
            </w:div>
          </w:divsChild>
        </w:div>
        <w:div w:id="1344471526">
          <w:marLeft w:val="0"/>
          <w:marRight w:val="0"/>
          <w:marTop w:val="0"/>
          <w:marBottom w:val="0"/>
          <w:divBdr>
            <w:top w:val="none" w:sz="0" w:space="0" w:color="auto"/>
            <w:left w:val="none" w:sz="0" w:space="0" w:color="auto"/>
            <w:bottom w:val="none" w:sz="0" w:space="0" w:color="auto"/>
            <w:right w:val="none" w:sz="0" w:space="0" w:color="auto"/>
          </w:divBdr>
          <w:divsChild>
            <w:div w:id="1967619359">
              <w:marLeft w:val="0"/>
              <w:marRight w:val="0"/>
              <w:marTop w:val="0"/>
              <w:marBottom w:val="0"/>
              <w:divBdr>
                <w:top w:val="none" w:sz="0" w:space="0" w:color="auto"/>
                <w:left w:val="none" w:sz="0" w:space="0" w:color="auto"/>
                <w:bottom w:val="none" w:sz="0" w:space="0" w:color="auto"/>
                <w:right w:val="none" w:sz="0" w:space="0" w:color="auto"/>
              </w:divBdr>
            </w:div>
            <w:div w:id="1222598193">
              <w:marLeft w:val="0"/>
              <w:marRight w:val="0"/>
              <w:marTop w:val="0"/>
              <w:marBottom w:val="0"/>
              <w:divBdr>
                <w:top w:val="none" w:sz="0" w:space="0" w:color="auto"/>
                <w:left w:val="none" w:sz="0" w:space="0" w:color="auto"/>
                <w:bottom w:val="none" w:sz="0" w:space="0" w:color="auto"/>
                <w:right w:val="none" w:sz="0" w:space="0" w:color="auto"/>
              </w:divBdr>
            </w:div>
            <w:div w:id="662510830">
              <w:marLeft w:val="0"/>
              <w:marRight w:val="0"/>
              <w:marTop w:val="0"/>
              <w:marBottom w:val="0"/>
              <w:divBdr>
                <w:top w:val="none" w:sz="0" w:space="0" w:color="auto"/>
                <w:left w:val="none" w:sz="0" w:space="0" w:color="auto"/>
                <w:bottom w:val="none" w:sz="0" w:space="0" w:color="auto"/>
                <w:right w:val="none" w:sz="0" w:space="0" w:color="auto"/>
              </w:divBdr>
            </w:div>
            <w:div w:id="1548907034">
              <w:marLeft w:val="0"/>
              <w:marRight w:val="0"/>
              <w:marTop w:val="0"/>
              <w:marBottom w:val="0"/>
              <w:divBdr>
                <w:top w:val="none" w:sz="0" w:space="0" w:color="auto"/>
                <w:left w:val="none" w:sz="0" w:space="0" w:color="auto"/>
                <w:bottom w:val="none" w:sz="0" w:space="0" w:color="auto"/>
                <w:right w:val="none" w:sz="0" w:space="0" w:color="auto"/>
              </w:divBdr>
            </w:div>
            <w:div w:id="132141550">
              <w:marLeft w:val="0"/>
              <w:marRight w:val="0"/>
              <w:marTop w:val="0"/>
              <w:marBottom w:val="0"/>
              <w:divBdr>
                <w:top w:val="none" w:sz="0" w:space="0" w:color="auto"/>
                <w:left w:val="none" w:sz="0" w:space="0" w:color="auto"/>
                <w:bottom w:val="none" w:sz="0" w:space="0" w:color="auto"/>
                <w:right w:val="none" w:sz="0" w:space="0" w:color="auto"/>
              </w:divBdr>
            </w:div>
            <w:div w:id="901907739">
              <w:marLeft w:val="0"/>
              <w:marRight w:val="0"/>
              <w:marTop w:val="0"/>
              <w:marBottom w:val="0"/>
              <w:divBdr>
                <w:top w:val="none" w:sz="0" w:space="0" w:color="auto"/>
                <w:left w:val="none" w:sz="0" w:space="0" w:color="auto"/>
                <w:bottom w:val="none" w:sz="0" w:space="0" w:color="auto"/>
                <w:right w:val="none" w:sz="0" w:space="0" w:color="auto"/>
              </w:divBdr>
            </w:div>
            <w:div w:id="1959333364">
              <w:marLeft w:val="0"/>
              <w:marRight w:val="0"/>
              <w:marTop w:val="0"/>
              <w:marBottom w:val="0"/>
              <w:divBdr>
                <w:top w:val="none" w:sz="0" w:space="0" w:color="auto"/>
                <w:left w:val="none" w:sz="0" w:space="0" w:color="auto"/>
                <w:bottom w:val="none" w:sz="0" w:space="0" w:color="auto"/>
                <w:right w:val="none" w:sz="0" w:space="0" w:color="auto"/>
              </w:divBdr>
            </w:div>
            <w:div w:id="1169253012">
              <w:marLeft w:val="0"/>
              <w:marRight w:val="0"/>
              <w:marTop w:val="0"/>
              <w:marBottom w:val="0"/>
              <w:divBdr>
                <w:top w:val="none" w:sz="0" w:space="0" w:color="auto"/>
                <w:left w:val="none" w:sz="0" w:space="0" w:color="auto"/>
                <w:bottom w:val="none" w:sz="0" w:space="0" w:color="auto"/>
                <w:right w:val="none" w:sz="0" w:space="0" w:color="auto"/>
              </w:divBdr>
            </w:div>
            <w:div w:id="1620452243">
              <w:marLeft w:val="0"/>
              <w:marRight w:val="0"/>
              <w:marTop w:val="0"/>
              <w:marBottom w:val="0"/>
              <w:divBdr>
                <w:top w:val="none" w:sz="0" w:space="0" w:color="auto"/>
                <w:left w:val="none" w:sz="0" w:space="0" w:color="auto"/>
                <w:bottom w:val="none" w:sz="0" w:space="0" w:color="auto"/>
                <w:right w:val="none" w:sz="0" w:space="0" w:color="auto"/>
              </w:divBdr>
            </w:div>
            <w:div w:id="1394696167">
              <w:marLeft w:val="0"/>
              <w:marRight w:val="0"/>
              <w:marTop w:val="0"/>
              <w:marBottom w:val="0"/>
              <w:divBdr>
                <w:top w:val="none" w:sz="0" w:space="0" w:color="auto"/>
                <w:left w:val="none" w:sz="0" w:space="0" w:color="auto"/>
                <w:bottom w:val="none" w:sz="0" w:space="0" w:color="auto"/>
                <w:right w:val="none" w:sz="0" w:space="0" w:color="auto"/>
              </w:divBdr>
            </w:div>
          </w:divsChild>
        </w:div>
        <w:div w:id="2101562991">
          <w:marLeft w:val="0"/>
          <w:marRight w:val="0"/>
          <w:marTop w:val="0"/>
          <w:marBottom w:val="0"/>
          <w:divBdr>
            <w:top w:val="none" w:sz="0" w:space="0" w:color="auto"/>
            <w:left w:val="none" w:sz="0" w:space="0" w:color="auto"/>
            <w:bottom w:val="none" w:sz="0" w:space="0" w:color="auto"/>
            <w:right w:val="none" w:sz="0" w:space="0" w:color="auto"/>
          </w:divBdr>
          <w:divsChild>
            <w:div w:id="1527018013">
              <w:marLeft w:val="0"/>
              <w:marRight w:val="0"/>
              <w:marTop w:val="0"/>
              <w:marBottom w:val="0"/>
              <w:divBdr>
                <w:top w:val="none" w:sz="0" w:space="0" w:color="auto"/>
                <w:left w:val="none" w:sz="0" w:space="0" w:color="auto"/>
                <w:bottom w:val="none" w:sz="0" w:space="0" w:color="auto"/>
                <w:right w:val="none" w:sz="0" w:space="0" w:color="auto"/>
              </w:divBdr>
            </w:div>
            <w:div w:id="1722707905">
              <w:marLeft w:val="0"/>
              <w:marRight w:val="0"/>
              <w:marTop w:val="0"/>
              <w:marBottom w:val="0"/>
              <w:divBdr>
                <w:top w:val="none" w:sz="0" w:space="0" w:color="auto"/>
                <w:left w:val="none" w:sz="0" w:space="0" w:color="auto"/>
                <w:bottom w:val="none" w:sz="0" w:space="0" w:color="auto"/>
                <w:right w:val="none" w:sz="0" w:space="0" w:color="auto"/>
              </w:divBdr>
            </w:div>
            <w:div w:id="1869249084">
              <w:marLeft w:val="0"/>
              <w:marRight w:val="0"/>
              <w:marTop w:val="0"/>
              <w:marBottom w:val="0"/>
              <w:divBdr>
                <w:top w:val="none" w:sz="0" w:space="0" w:color="auto"/>
                <w:left w:val="none" w:sz="0" w:space="0" w:color="auto"/>
                <w:bottom w:val="none" w:sz="0" w:space="0" w:color="auto"/>
                <w:right w:val="none" w:sz="0" w:space="0" w:color="auto"/>
              </w:divBdr>
            </w:div>
            <w:div w:id="2081438384">
              <w:marLeft w:val="0"/>
              <w:marRight w:val="0"/>
              <w:marTop w:val="0"/>
              <w:marBottom w:val="0"/>
              <w:divBdr>
                <w:top w:val="none" w:sz="0" w:space="0" w:color="auto"/>
                <w:left w:val="none" w:sz="0" w:space="0" w:color="auto"/>
                <w:bottom w:val="none" w:sz="0" w:space="0" w:color="auto"/>
                <w:right w:val="none" w:sz="0" w:space="0" w:color="auto"/>
              </w:divBdr>
            </w:div>
          </w:divsChild>
        </w:div>
        <w:div w:id="1994527298">
          <w:marLeft w:val="0"/>
          <w:marRight w:val="0"/>
          <w:marTop w:val="0"/>
          <w:marBottom w:val="0"/>
          <w:divBdr>
            <w:top w:val="none" w:sz="0" w:space="0" w:color="auto"/>
            <w:left w:val="none" w:sz="0" w:space="0" w:color="auto"/>
            <w:bottom w:val="none" w:sz="0" w:space="0" w:color="auto"/>
            <w:right w:val="none" w:sz="0" w:space="0" w:color="auto"/>
          </w:divBdr>
          <w:divsChild>
            <w:div w:id="382101301">
              <w:marLeft w:val="0"/>
              <w:marRight w:val="0"/>
              <w:marTop w:val="0"/>
              <w:marBottom w:val="0"/>
              <w:divBdr>
                <w:top w:val="none" w:sz="0" w:space="0" w:color="auto"/>
                <w:left w:val="none" w:sz="0" w:space="0" w:color="auto"/>
                <w:bottom w:val="none" w:sz="0" w:space="0" w:color="auto"/>
                <w:right w:val="none" w:sz="0" w:space="0" w:color="auto"/>
              </w:divBdr>
            </w:div>
            <w:div w:id="148250487">
              <w:marLeft w:val="0"/>
              <w:marRight w:val="0"/>
              <w:marTop w:val="0"/>
              <w:marBottom w:val="0"/>
              <w:divBdr>
                <w:top w:val="none" w:sz="0" w:space="0" w:color="auto"/>
                <w:left w:val="none" w:sz="0" w:space="0" w:color="auto"/>
                <w:bottom w:val="none" w:sz="0" w:space="0" w:color="auto"/>
                <w:right w:val="none" w:sz="0" w:space="0" w:color="auto"/>
              </w:divBdr>
            </w:div>
            <w:div w:id="613026928">
              <w:marLeft w:val="0"/>
              <w:marRight w:val="0"/>
              <w:marTop w:val="0"/>
              <w:marBottom w:val="0"/>
              <w:divBdr>
                <w:top w:val="none" w:sz="0" w:space="0" w:color="auto"/>
                <w:left w:val="none" w:sz="0" w:space="0" w:color="auto"/>
                <w:bottom w:val="none" w:sz="0" w:space="0" w:color="auto"/>
                <w:right w:val="none" w:sz="0" w:space="0" w:color="auto"/>
              </w:divBdr>
            </w:div>
            <w:div w:id="1000616702">
              <w:marLeft w:val="0"/>
              <w:marRight w:val="0"/>
              <w:marTop w:val="0"/>
              <w:marBottom w:val="0"/>
              <w:divBdr>
                <w:top w:val="none" w:sz="0" w:space="0" w:color="auto"/>
                <w:left w:val="none" w:sz="0" w:space="0" w:color="auto"/>
                <w:bottom w:val="none" w:sz="0" w:space="0" w:color="auto"/>
                <w:right w:val="none" w:sz="0" w:space="0" w:color="auto"/>
              </w:divBdr>
            </w:div>
            <w:div w:id="1090929155">
              <w:marLeft w:val="0"/>
              <w:marRight w:val="0"/>
              <w:marTop w:val="0"/>
              <w:marBottom w:val="0"/>
              <w:divBdr>
                <w:top w:val="none" w:sz="0" w:space="0" w:color="auto"/>
                <w:left w:val="none" w:sz="0" w:space="0" w:color="auto"/>
                <w:bottom w:val="none" w:sz="0" w:space="0" w:color="auto"/>
                <w:right w:val="none" w:sz="0" w:space="0" w:color="auto"/>
              </w:divBdr>
            </w:div>
            <w:div w:id="137066818">
              <w:marLeft w:val="0"/>
              <w:marRight w:val="0"/>
              <w:marTop w:val="0"/>
              <w:marBottom w:val="0"/>
              <w:divBdr>
                <w:top w:val="none" w:sz="0" w:space="0" w:color="auto"/>
                <w:left w:val="none" w:sz="0" w:space="0" w:color="auto"/>
                <w:bottom w:val="none" w:sz="0" w:space="0" w:color="auto"/>
                <w:right w:val="none" w:sz="0" w:space="0" w:color="auto"/>
              </w:divBdr>
            </w:div>
          </w:divsChild>
        </w:div>
        <w:div w:id="1860898801">
          <w:marLeft w:val="0"/>
          <w:marRight w:val="0"/>
          <w:marTop w:val="0"/>
          <w:marBottom w:val="0"/>
          <w:divBdr>
            <w:top w:val="none" w:sz="0" w:space="0" w:color="auto"/>
            <w:left w:val="none" w:sz="0" w:space="0" w:color="auto"/>
            <w:bottom w:val="none" w:sz="0" w:space="0" w:color="auto"/>
            <w:right w:val="none" w:sz="0" w:space="0" w:color="auto"/>
          </w:divBdr>
          <w:divsChild>
            <w:div w:id="2138906649">
              <w:marLeft w:val="0"/>
              <w:marRight w:val="0"/>
              <w:marTop w:val="0"/>
              <w:marBottom w:val="0"/>
              <w:divBdr>
                <w:top w:val="none" w:sz="0" w:space="0" w:color="auto"/>
                <w:left w:val="none" w:sz="0" w:space="0" w:color="auto"/>
                <w:bottom w:val="none" w:sz="0" w:space="0" w:color="auto"/>
                <w:right w:val="none" w:sz="0" w:space="0" w:color="auto"/>
              </w:divBdr>
            </w:div>
            <w:div w:id="1569652787">
              <w:marLeft w:val="0"/>
              <w:marRight w:val="0"/>
              <w:marTop w:val="0"/>
              <w:marBottom w:val="0"/>
              <w:divBdr>
                <w:top w:val="none" w:sz="0" w:space="0" w:color="auto"/>
                <w:left w:val="none" w:sz="0" w:space="0" w:color="auto"/>
                <w:bottom w:val="none" w:sz="0" w:space="0" w:color="auto"/>
                <w:right w:val="none" w:sz="0" w:space="0" w:color="auto"/>
              </w:divBdr>
            </w:div>
            <w:div w:id="545482681">
              <w:marLeft w:val="0"/>
              <w:marRight w:val="0"/>
              <w:marTop w:val="0"/>
              <w:marBottom w:val="0"/>
              <w:divBdr>
                <w:top w:val="none" w:sz="0" w:space="0" w:color="auto"/>
                <w:left w:val="none" w:sz="0" w:space="0" w:color="auto"/>
                <w:bottom w:val="none" w:sz="0" w:space="0" w:color="auto"/>
                <w:right w:val="none" w:sz="0" w:space="0" w:color="auto"/>
              </w:divBdr>
            </w:div>
            <w:div w:id="1514954209">
              <w:marLeft w:val="0"/>
              <w:marRight w:val="0"/>
              <w:marTop w:val="0"/>
              <w:marBottom w:val="0"/>
              <w:divBdr>
                <w:top w:val="none" w:sz="0" w:space="0" w:color="auto"/>
                <w:left w:val="none" w:sz="0" w:space="0" w:color="auto"/>
                <w:bottom w:val="none" w:sz="0" w:space="0" w:color="auto"/>
                <w:right w:val="none" w:sz="0" w:space="0" w:color="auto"/>
              </w:divBdr>
            </w:div>
            <w:div w:id="298153610">
              <w:marLeft w:val="0"/>
              <w:marRight w:val="0"/>
              <w:marTop w:val="0"/>
              <w:marBottom w:val="0"/>
              <w:divBdr>
                <w:top w:val="none" w:sz="0" w:space="0" w:color="auto"/>
                <w:left w:val="none" w:sz="0" w:space="0" w:color="auto"/>
                <w:bottom w:val="none" w:sz="0" w:space="0" w:color="auto"/>
                <w:right w:val="none" w:sz="0" w:space="0" w:color="auto"/>
              </w:divBdr>
            </w:div>
            <w:div w:id="785925929">
              <w:marLeft w:val="0"/>
              <w:marRight w:val="0"/>
              <w:marTop w:val="0"/>
              <w:marBottom w:val="0"/>
              <w:divBdr>
                <w:top w:val="none" w:sz="0" w:space="0" w:color="auto"/>
                <w:left w:val="none" w:sz="0" w:space="0" w:color="auto"/>
                <w:bottom w:val="none" w:sz="0" w:space="0" w:color="auto"/>
                <w:right w:val="none" w:sz="0" w:space="0" w:color="auto"/>
              </w:divBdr>
            </w:div>
            <w:div w:id="101729848">
              <w:marLeft w:val="0"/>
              <w:marRight w:val="0"/>
              <w:marTop w:val="0"/>
              <w:marBottom w:val="0"/>
              <w:divBdr>
                <w:top w:val="none" w:sz="0" w:space="0" w:color="auto"/>
                <w:left w:val="none" w:sz="0" w:space="0" w:color="auto"/>
                <w:bottom w:val="none" w:sz="0" w:space="0" w:color="auto"/>
                <w:right w:val="none" w:sz="0" w:space="0" w:color="auto"/>
              </w:divBdr>
            </w:div>
            <w:div w:id="1951862435">
              <w:marLeft w:val="0"/>
              <w:marRight w:val="0"/>
              <w:marTop w:val="0"/>
              <w:marBottom w:val="0"/>
              <w:divBdr>
                <w:top w:val="none" w:sz="0" w:space="0" w:color="auto"/>
                <w:left w:val="none" w:sz="0" w:space="0" w:color="auto"/>
                <w:bottom w:val="none" w:sz="0" w:space="0" w:color="auto"/>
                <w:right w:val="none" w:sz="0" w:space="0" w:color="auto"/>
              </w:divBdr>
            </w:div>
            <w:div w:id="198705554">
              <w:marLeft w:val="0"/>
              <w:marRight w:val="0"/>
              <w:marTop w:val="0"/>
              <w:marBottom w:val="0"/>
              <w:divBdr>
                <w:top w:val="none" w:sz="0" w:space="0" w:color="auto"/>
                <w:left w:val="none" w:sz="0" w:space="0" w:color="auto"/>
                <w:bottom w:val="none" w:sz="0" w:space="0" w:color="auto"/>
                <w:right w:val="none" w:sz="0" w:space="0" w:color="auto"/>
              </w:divBdr>
            </w:div>
            <w:div w:id="11725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80012">
      <w:bodyDiv w:val="1"/>
      <w:marLeft w:val="0"/>
      <w:marRight w:val="0"/>
      <w:marTop w:val="0"/>
      <w:marBottom w:val="0"/>
      <w:divBdr>
        <w:top w:val="none" w:sz="0" w:space="0" w:color="auto"/>
        <w:left w:val="none" w:sz="0" w:space="0" w:color="auto"/>
        <w:bottom w:val="none" w:sz="0" w:space="0" w:color="auto"/>
        <w:right w:val="none" w:sz="0" w:space="0" w:color="auto"/>
      </w:divBdr>
      <w:divsChild>
        <w:div w:id="140273615">
          <w:marLeft w:val="0"/>
          <w:marRight w:val="0"/>
          <w:marTop w:val="0"/>
          <w:marBottom w:val="0"/>
          <w:divBdr>
            <w:top w:val="none" w:sz="0" w:space="0" w:color="auto"/>
            <w:left w:val="none" w:sz="0" w:space="0" w:color="auto"/>
            <w:bottom w:val="none" w:sz="0" w:space="0" w:color="auto"/>
            <w:right w:val="none" w:sz="0" w:space="0" w:color="auto"/>
          </w:divBdr>
          <w:divsChild>
            <w:div w:id="335308897">
              <w:marLeft w:val="0"/>
              <w:marRight w:val="0"/>
              <w:marTop w:val="0"/>
              <w:marBottom w:val="0"/>
              <w:divBdr>
                <w:top w:val="none" w:sz="0" w:space="0" w:color="auto"/>
                <w:left w:val="none" w:sz="0" w:space="0" w:color="auto"/>
                <w:bottom w:val="none" w:sz="0" w:space="0" w:color="auto"/>
                <w:right w:val="none" w:sz="0" w:space="0" w:color="auto"/>
              </w:divBdr>
              <w:divsChild>
                <w:div w:id="21247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2878">
          <w:marLeft w:val="0"/>
          <w:marRight w:val="0"/>
          <w:marTop w:val="0"/>
          <w:marBottom w:val="0"/>
          <w:divBdr>
            <w:top w:val="none" w:sz="0" w:space="0" w:color="auto"/>
            <w:left w:val="none" w:sz="0" w:space="0" w:color="auto"/>
            <w:bottom w:val="none" w:sz="0" w:space="0" w:color="auto"/>
            <w:right w:val="none" w:sz="0" w:space="0" w:color="auto"/>
          </w:divBdr>
        </w:div>
        <w:div w:id="1205100981">
          <w:marLeft w:val="0"/>
          <w:marRight w:val="0"/>
          <w:marTop w:val="0"/>
          <w:marBottom w:val="0"/>
          <w:divBdr>
            <w:top w:val="none" w:sz="0" w:space="0" w:color="auto"/>
            <w:left w:val="none" w:sz="0" w:space="0" w:color="auto"/>
            <w:bottom w:val="none" w:sz="0" w:space="0" w:color="auto"/>
            <w:right w:val="none" w:sz="0" w:space="0" w:color="auto"/>
          </w:divBdr>
        </w:div>
        <w:div w:id="32967783">
          <w:marLeft w:val="720"/>
          <w:marRight w:val="720"/>
          <w:marTop w:val="0"/>
          <w:marBottom w:val="0"/>
          <w:divBdr>
            <w:top w:val="none" w:sz="0" w:space="0" w:color="auto"/>
            <w:left w:val="none" w:sz="0" w:space="0" w:color="auto"/>
            <w:bottom w:val="none" w:sz="0" w:space="0" w:color="auto"/>
            <w:right w:val="none" w:sz="0" w:space="0" w:color="auto"/>
          </w:divBdr>
        </w:div>
        <w:div w:id="1510755257">
          <w:marLeft w:val="0"/>
          <w:marRight w:val="0"/>
          <w:marTop w:val="0"/>
          <w:marBottom w:val="0"/>
          <w:divBdr>
            <w:top w:val="none" w:sz="0" w:space="0" w:color="auto"/>
            <w:left w:val="none" w:sz="0" w:space="0" w:color="auto"/>
            <w:bottom w:val="none" w:sz="0" w:space="0" w:color="auto"/>
            <w:right w:val="none" w:sz="0" w:space="0" w:color="auto"/>
          </w:divBdr>
        </w:div>
      </w:divsChild>
    </w:div>
    <w:div w:id="313920474">
      <w:bodyDiv w:val="1"/>
      <w:marLeft w:val="0"/>
      <w:marRight w:val="0"/>
      <w:marTop w:val="0"/>
      <w:marBottom w:val="0"/>
      <w:divBdr>
        <w:top w:val="none" w:sz="0" w:space="0" w:color="auto"/>
        <w:left w:val="none" w:sz="0" w:space="0" w:color="auto"/>
        <w:bottom w:val="none" w:sz="0" w:space="0" w:color="auto"/>
        <w:right w:val="none" w:sz="0" w:space="0" w:color="auto"/>
      </w:divBdr>
      <w:divsChild>
        <w:div w:id="388308687">
          <w:marLeft w:val="0"/>
          <w:marRight w:val="0"/>
          <w:marTop w:val="0"/>
          <w:marBottom w:val="0"/>
          <w:divBdr>
            <w:top w:val="none" w:sz="0" w:space="0" w:color="auto"/>
            <w:left w:val="none" w:sz="0" w:space="0" w:color="auto"/>
            <w:bottom w:val="none" w:sz="0" w:space="0" w:color="auto"/>
            <w:right w:val="none" w:sz="0" w:space="0" w:color="auto"/>
          </w:divBdr>
          <w:divsChild>
            <w:div w:id="906914590">
              <w:marLeft w:val="0"/>
              <w:marRight w:val="0"/>
              <w:marTop w:val="0"/>
              <w:marBottom w:val="0"/>
              <w:divBdr>
                <w:top w:val="none" w:sz="0" w:space="0" w:color="auto"/>
                <w:left w:val="none" w:sz="0" w:space="0" w:color="auto"/>
                <w:bottom w:val="none" w:sz="0" w:space="0" w:color="auto"/>
                <w:right w:val="none" w:sz="0" w:space="0" w:color="auto"/>
              </w:divBdr>
              <w:divsChild>
                <w:div w:id="4715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5597">
          <w:marLeft w:val="0"/>
          <w:marRight w:val="0"/>
          <w:marTop w:val="0"/>
          <w:marBottom w:val="0"/>
          <w:divBdr>
            <w:top w:val="none" w:sz="0" w:space="0" w:color="auto"/>
            <w:left w:val="none" w:sz="0" w:space="0" w:color="auto"/>
            <w:bottom w:val="none" w:sz="0" w:space="0" w:color="auto"/>
            <w:right w:val="none" w:sz="0" w:space="0" w:color="auto"/>
          </w:divBdr>
          <w:divsChild>
            <w:div w:id="196159894">
              <w:marLeft w:val="0"/>
              <w:marRight w:val="0"/>
              <w:marTop w:val="0"/>
              <w:marBottom w:val="0"/>
              <w:divBdr>
                <w:top w:val="none" w:sz="0" w:space="0" w:color="auto"/>
                <w:left w:val="none" w:sz="0" w:space="0" w:color="auto"/>
                <w:bottom w:val="none" w:sz="0" w:space="0" w:color="auto"/>
                <w:right w:val="none" w:sz="0" w:space="0" w:color="auto"/>
              </w:divBdr>
              <w:divsChild>
                <w:div w:id="1794129017">
                  <w:marLeft w:val="0"/>
                  <w:marRight w:val="0"/>
                  <w:marTop w:val="0"/>
                  <w:marBottom w:val="0"/>
                  <w:divBdr>
                    <w:top w:val="none" w:sz="0" w:space="0" w:color="auto"/>
                    <w:left w:val="none" w:sz="0" w:space="0" w:color="auto"/>
                    <w:bottom w:val="none" w:sz="0" w:space="0" w:color="auto"/>
                    <w:right w:val="none" w:sz="0" w:space="0" w:color="auto"/>
                  </w:divBdr>
                  <w:divsChild>
                    <w:div w:id="2497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8723">
          <w:marLeft w:val="0"/>
          <w:marRight w:val="0"/>
          <w:marTop w:val="0"/>
          <w:marBottom w:val="0"/>
          <w:divBdr>
            <w:top w:val="none" w:sz="0" w:space="0" w:color="auto"/>
            <w:left w:val="none" w:sz="0" w:space="0" w:color="auto"/>
            <w:bottom w:val="none" w:sz="0" w:space="0" w:color="auto"/>
            <w:right w:val="none" w:sz="0" w:space="0" w:color="auto"/>
          </w:divBdr>
          <w:divsChild>
            <w:div w:id="1021205645">
              <w:marLeft w:val="0"/>
              <w:marRight w:val="0"/>
              <w:marTop w:val="0"/>
              <w:marBottom w:val="0"/>
              <w:divBdr>
                <w:top w:val="none" w:sz="0" w:space="0" w:color="auto"/>
                <w:left w:val="none" w:sz="0" w:space="0" w:color="auto"/>
                <w:bottom w:val="none" w:sz="0" w:space="0" w:color="auto"/>
                <w:right w:val="none" w:sz="0" w:space="0" w:color="auto"/>
              </w:divBdr>
              <w:divsChild>
                <w:div w:id="1410689583">
                  <w:marLeft w:val="0"/>
                  <w:marRight w:val="0"/>
                  <w:marTop w:val="0"/>
                  <w:marBottom w:val="0"/>
                  <w:divBdr>
                    <w:top w:val="none" w:sz="0" w:space="0" w:color="auto"/>
                    <w:left w:val="none" w:sz="0" w:space="0" w:color="auto"/>
                    <w:bottom w:val="none" w:sz="0" w:space="0" w:color="auto"/>
                    <w:right w:val="none" w:sz="0" w:space="0" w:color="auto"/>
                  </w:divBdr>
                  <w:divsChild>
                    <w:div w:id="9526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8270">
          <w:marLeft w:val="0"/>
          <w:marRight w:val="0"/>
          <w:marTop w:val="0"/>
          <w:marBottom w:val="0"/>
          <w:divBdr>
            <w:top w:val="none" w:sz="0" w:space="0" w:color="auto"/>
            <w:left w:val="none" w:sz="0" w:space="0" w:color="auto"/>
            <w:bottom w:val="none" w:sz="0" w:space="0" w:color="auto"/>
            <w:right w:val="none" w:sz="0" w:space="0" w:color="auto"/>
          </w:divBdr>
          <w:divsChild>
            <w:div w:id="1257446726">
              <w:marLeft w:val="0"/>
              <w:marRight w:val="0"/>
              <w:marTop w:val="0"/>
              <w:marBottom w:val="0"/>
              <w:divBdr>
                <w:top w:val="none" w:sz="0" w:space="0" w:color="auto"/>
                <w:left w:val="none" w:sz="0" w:space="0" w:color="auto"/>
                <w:bottom w:val="none" w:sz="0" w:space="0" w:color="auto"/>
                <w:right w:val="none" w:sz="0" w:space="0" w:color="auto"/>
              </w:divBdr>
              <w:divsChild>
                <w:div w:id="393552683">
                  <w:marLeft w:val="0"/>
                  <w:marRight w:val="0"/>
                  <w:marTop w:val="0"/>
                  <w:marBottom w:val="0"/>
                  <w:divBdr>
                    <w:top w:val="none" w:sz="0" w:space="0" w:color="auto"/>
                    <w:left w:val="none" w:sz="0" w:space="0" w:color="auto"/>
                    <w:bottom w:val="none" w:sz="0" w:space="0" w:color="auto"/>
                    <w:right w:val="none" w:sz="0" w:space="0" w:color="auto"/>
                  </w:divBdr>
                  <w:divsChild>
                    <w:div w:id="7603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1076">
          <w:marLeft w:val="0"/>
          <w:marRight w:val="0"/>
          <w:marTop w:val="0"/>
          <w:marBottom w:val="0"/>
          <w:divBdr>
            <w:top w:val="none" w:sz="0" w:space="0" w:color="auto"/>
            <w:left w:val="none" w:sz="0" w:space="0" w:color="auto"/>
            <w:bottom w:val="none" w:sz="0" w:space="0" w:color="auto"/>
            <w:right w:val="none" w:sz="0" w:space="0" w:color="auto"/>
          </w:divBdr>
          <w:divsChild>
            <w:div w:id="605649293">
              <w:marLeft w:val="0"/>
              <w:marRight w:val="0"/>
              <w:marTop w:val="0"/>
              <w:marBottom w:val="0"/>
              <w:divBdr>
                <w:top w:val="none" w:sz="0" w:space="0" w:color="auto"/>
                <w:left w:val="none" w:sz="0" w:space="0" w:color="auto"/>
                <w:bottom w:val="none" w:sz="0" w:space="0" w:color="auto"/>
                <w:right w:val="none" w:sz="0" w:space="0" w:color="auto"/>
              </w:divBdr>
              <w:divsChild>
                <w:div w:id="1381326529">
                  <w:marLeft w:val="0"/>
                  <w:marRight w:val="0"/>
                  <w:marTop w:val="0"/>
                  <w:marBottom w:val="0"/>
                  <w:divBdr>
                    <w:top w:val="none" w:sz="0" w:space="0" w:color="auto"/>
                    <w:left w:val="none" w:sz="0" w:space="0" w:color="auto"/>
                    <w:bottom w:val="none" w:sz="0" w:space="0" w:color="auto"/>
                    <w:right w:val="none" w:sz="0" w:space="0" w:color="auto"/>
                  </w:divBdr>
                  <w:divsChild>
                    <w:div w:id="5139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4142">
              <w:marLeft w:val="0"/>
              <w:marRight w:val="0"/>
              <w:marTop w:val="0"/>
              <w:marBottom w:val="0"/>
              <w:divBdr>
                <w:top w:val="none" w:sz="0" w:space="0" w:color="auto"/>
                <w:left w:val="none" w:sz="0" w:space="0" w:color="auto"/>
                <w:bottom w:val="none" w:sz="0" w:space="0" w:color="auto"/>
                <w:right w:val="none" w:sz="0" w:space="0" w:color="auto"/>
              </w:divBdr>
            </w:div>
            <w:div w:id="20096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9033">
      <w:bodyDiv w:val="1"/>
      <w:marLeft w:val="0"/>
      <w:marRight w:val="0"/>
      <w:marTop w:val="0"/>
      <w:marBottom w:val="0"/>
      <w:divBdr>
        <w:top w:val="none" w:sz="0" w:space="0" w:color="auto"/>
        <w:left w:val="none" w:sz="0" w:space="0" w:color="auto"/>
        <w:bottom w:val="none" w:sz="0" w:space="0" w:color="auto"/>
        <w:right w:val="none" w:sz="0" w:space="0" w:color="auto"/>
      </w:divBdr>
      <w:divsChild>
        <w:div w:id="1973485649">
          <w:marLeft w:val="0"/>
          <w:marRight w:val="0"/>
          <w:marTop w:val="0"/>
          <w:marBottom w:val="0"/>
          <w:divBdr>
            <w:top w:val="none" w:sz="0" w:space="0" w:color="auto"/>
            <w:left w:val="none" w:sz="0" w:space="0" w:color="auto"/>
            <w:bottom w:val="none" w:sz="0" w:space="0" w:color="auto"/>
            <w:right w:val="none" w:sz="0" w:space="0" w:color="auto"/>
          </w:divBdr>
          <w:divsChild>
            <w:div w:id="1197740400">
              <w:marLeft w:val="0"/>
              <w:marRight w:val="0"/>
              <w:marTop w:val="0"/>
              <w:marBottom w:val="0"/>
              <w:divBdr>
                <w:top w:val="none" w:sz="0" w:space="0" w:color="auto"/>
                <w:left w:val="none" w:sz="0" w:space="0" w:color="auto"/>
                <w:bottom w:val="none" w:sz="0" w:space="0" w:color="auto"/>
                <w:right w:val="none" w:sz="0" w:space="0" w:color="auto"/>
              </w:divBdr>
              <w:divsChild>
                <w:div w:id="11472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7255">
          <w:marLeft w:val="0"/>
          <w:marRight w:val="0"/>
          <w:marTop w:val="0"/>
          <w:marBottom w:val="0"/>
          <w:divBdr>
            <w:top w:val="none" w:sz="0" w:space="0" w:color="auto"/>
            <w:left w:val="none" w:sz="0" w:space="0" w:color="auto"/>
            <w:bottom w:val="none" w:sz="0" w:space="0" w:color="auto"/>
            <w:right w:val="none" w:sz="0" w:space="0" w:color="auto"/>
          </w:divBdr>
        </w:div>
        <w:div w:id="63139464">
          <w:marLeft w:val="0"/>
          <w:marRight w:val="0"/>
          <w:marTop w:val="0"/>
          <w:marBottom w:val="0"/>
          <w:divBdr>
            <w:top w:val="none" w:sz="0" w:space="0" w:color="auto"/>
            <w:left w:val="none" w:sz="0" w:space="0" w:color="auto"/>
            <w:bottom w:val="none" w:sz="0" w:space="0" w:color="auto"/>
            <w:right w:val="none" w:sz="0" w:space="0" w:color="auto"/>
          </w:divBdr>
        </w:div>
        <w:div w:id="245841928">
          <w:marLeft w:val="720"/>
          <w:marRight w:val="720"/>
          <w:marTop w:val="0"/>
          <w:marBottom w:val="0"/>
          <w:divBdr>
            <w:top w:val="none" w:sz="0" w:space="0" w:color="auto"/>
            <w:left w:val="none" w:sz="0" w:space="0" w:color="auto"/>
            <w:bottom w:val="none" w:sz="0" w:space="0" w:color="auto"/>
            <w:right w:val="none" w:sz="0" w:space="0" w:color="auto"/>
          </w:divBdr>
        </w:div>
      </w:divsChild>
    </w:div>
    <w:div w:id="322633740">
      <w:bodyDiv w:val="1"/>
      <w:marLeft w:val="0"/>
      <w:marRight w:val="0"/>
      <w:marTop w:val="0"/>
      <w:marBottom w:val="0"/>
      <w:divBdr>
        <w:top w:val="none" w:sz="0" w:space="0" w:color="auto"/>
        <w:left w:val="none" w:sz="0" w:space="0" w:color="auto"/>
        <w:bottom w:val="none" w:sz="0" w:space="0" w:color="auto"/>
        <w:right w:val="none" w:sz="0" w:space="0" w:color="auto"/>
      </w:divBdr>
      <w:divsChild>
        <w:div w:id="1460418935">
          <w:marLeft w:val="0"/>
          <w:marRight w:val="0"/>
          <w:marTop w:val="0"/>
          <w:marBottom w:val="0"/>
          <w:divBdr>
            <w:top w:val="none" w:sz="0" w:space="0" w:color="auto"/>
            <w:left w:val="none" w:sz="0" w:space="0" w:color="auto"/>
            <w:bottom w:val="none" w:sz="0" w:space="0" w:color="auto"/>
            <w:right w:val="none" w:sz="0" w:space="0" w:color="auto"/>
          </w:divBdr>
          <w:divsChild>
            <w:div w:id="881985455">
              <w:marLeft w:val="0"/>
              <w:marRight w:val="0"/>
              <w:marTop w:val="0"/>
              <w:marBottom w:val="0"/>
              <w:divBdr>
                <w:top w:val="none" w:sz="0" w:space="0" w:color="auto"/>
                <w:left w:val="none" w:sz="0" w:space="0" w:color="auto"/>
                <w:bottom w:val="none" w:sz="0" w:space="0" w:color="auto"/>
                <w:right w:val="none" w:sz="0" w:space="0" w:color="auto"/>
              </w:divBdr>
              <w:divsChild>
                <w:div w:id="13071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0358">
          <w:marLeft w:val="0"/>
          <w:marRight w:val="0"/>
          <w:marTop w:val="0"/>
          <w:marBottom w:val="0"/>
          <w:divBdr>
            <w:top w:val="none" w:sz="0" w:space="0" w:color="auto"/>
            <w:left w:val="none" w:sz="0" w:space="0" w:color="auto"/>
            <w:bottom w:val="none" w:sz="0" w:space="0" w:color="auto"/>
            <w:right w:val="none" w:sz="0" w:space="0" w:color="auto"/>
          </w:divBdr>
          <w:divsChild>
            <w:div w:id="1705204942">
              <w:marLeft w:val="0"/>
              <w:marRight w:val="0"/>
              <w:marTop w:val="0"/>
              <w:marBottom w:val="0"/>
              <w:divBdr>
                <w:top w:val="none" w:sz="0" w:space="0" w:color="auto"/>
                <w:left w:val="none" w:sz="0" w:space="0" w:color="auto"/>
                <w:bottom w:val="none" w:sz="0" w:space="0" w:color="auto"/>
                <w:right w:val="none" w:sz="0" w:space="0" w:color="auto"/>
              </w:divBdr>
            </w:div>
            <w:div w:id="15368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8489">
      <w:bodyDiv w:val="1"/>
      <w:marLeft w:val="0"/>
      <w:marRight w:val="0"/>
      <w:marTop w:val="0"/>
      <w:marBottom w:val="0"/>
      <w:divBdr>
        <w:top w:val="none" w:sz="0" w:space="0" w:color="auto"/>
        <w:left w:val="none" w:sz="0" w:space="0" w:color="auto"/>
        <w:bottom w:val="none" w:sz="0" w:space="0" w:color="auto"/>
        <w:right w:val="none" w:sz="0" w:space="0" w:color="auto"/>
      </w:divBdr>
      <w:divsChild>
        <w:div w:id="976687535">
          <w:marLeft w:val="0"/>
          <w:marRight w:val="0"/>
          <w:marTop w:val="0"/>
          <w:marBottom w:val="0"/>
          <w:divBdr>
            <w:top w:val="none" w:sz="0" w:space="0" w:color="auto"/>
            <w:left w:val="none" w:sz="0" w:space="0" w:color="auto"/>
            <w:bottom w:val="none" w:sz="0" w:space="0" w:color="auto"/>
            <w:right w:val="none" w:sz="0" w:space="0" w:color="auto"/>
          </w:divBdr>
          <w:divsChild>
            <w:div w:id="1042097860">
              <w:marLeft w:val="0"/>
              <w:marRight w:val="0"/>
              <w:marTop w:val="0"/>
              <w:marBottom w:val="0"/>
              <w:divBdr>
                <w:top w:val="none" w:sz="0" w:space="0" w:color="auto"/>
                <w:left w:val="none" w:sz="0" w:space="0" w:color="auto"/>
                <w:bottom w:val="none" w:sz="0" w:space="0" w:color="auto"/>
                <w:right w:val="none" w:sz="0" w:space="0" w:color="auto"/>
              </w:divBdr>
              <w:divsChild>
                <w:div w:id="12104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482">
          <w:marLeft w:val="0"/>
          <w:marRight w:val="0"/>
          <w:marTop w:val="0"/>
          <w:marBottom w:val="0"/>
          <w:divBdr>
            <w:top w:val="none" w:sz="0" w:space="0" w:color="auto"/>
            <w:left w:val="none" w:sz="0" w:space="0" w:color="auto"/>
            <w:bottom w:val="none" w:sz="0" w:space="0" w:color="auto"/>
            <w:right w:val="none" w:sz="0" w:space="0" w:color="auto"/>
          </w:divBdr>
          <w:divsChild>
            <w:div w:id="906843017">
              <w:marLeft w:val="0"/>
              <w:marRight w:val="0"/>
              <w:marTop w:val="0"/>
              <w:marBottom w:val="0"/>
              <w:divBdr>
                <w:top w:val="none" w:sz="0" w:space="0" w:color="auto"/>
                <w:left w:val="none" w:sz="0" w:space="0" w:color="auto"/>
                <w:bottom w:val="none" w:sz="0" w:space="0" w:color="auto"/>
                <w:right w:val="none" w:sz="0" w:space="0" w:color="auto"/>
              </w:divBdr>
            </w:div>
            <w:div w:id="1182820036">
              <w:marLeft w:val="0"/>
              <w:marRight w:val="0"/>
              <w:marTop w:val="0"/>
              <w:marBottom w:val="0"/>
              <w:divBdr>
                <w:top w:val="none" w:sz="0" w:space="0" w:color="auto"/>
                <w:left w:val="none" w:sz="0" w:space="0" w:color="auto"/>
                <w:bottom w:val="none" w:sz="0" w:space="0" w:color="auto"/>
                <w:right w:val="none" w:sz="0" w:space="0" w:color="auto"/>
              </w:divBdr>
            </w:div>
            <w:div w:id="922299296">
              <w:marLeft w:val="0"/>
              <w:marRight w:val="0"/>
              <w:marTop w:val="0"/>
              <w:marBottom w:val="0"/>
              <w:divBdr>
                <w:top w:val="none" w:sz="0" w:space="0" w:color="auto"/>
                <w:left w:val="none" w:sz="0" w:space="0" w:color="auto"/>
                <w:bottom w:val="none" w:sz="0" w:space="0" w:color="auto"/>
                <w:right w:val="none" w:sz="0" w:space="0" w:color="auto"/>
              </w:divBdr>
              <w:divsChild>
                <w:div w:id="192961334">
                  <w:marLeft w:val="0"/>
                  <w:marRight w:val="0"/>
                  <w:marTop w:val="0"/>
                  <w:marBottom w:val="0"/>
                  <w:divBdr>
                    <w:top w:val="none" w:sz="0" w:space="0" w:color="auto"/>
                    <w:left w:val="none" w:sz="0" w:space="0" w:color="auto"/>
                    <w:bottom w:val="none" w:sz="0" w:space="0" w:color="auto"/>
                    <w:right w:val="none" w:sz="0" w:space="0" w:color="auto"/>
                  </w:divBdr>
                </w:div>
              </w:divsChild>
            </w:div>
            <w:div w:id="1721005693">
              <w:marLeft w:val="0"/>
              <w:marRight w:val="0"/>
              <w:marTop w:val="0"/>
              <w:marBottom w:val="0"/>
              <w:divBdr>
                <w:top w:val="none" w:sz="0" w:space="0" w:color="auto"/>
                <w:left w:val="none" w:sz="0" w:space="0" w:color="auto"/>
                <w:bottom w:val="none" w:sz="0" w:space="0" w:color="auto"/>
                <w:right w:val="none" w:sz="0" w:space="0" w:color="auto"/>
              </w:divBdr>
              <w:divsChild>
                <w:div w:id="780802062">
                  <w:marLeft w:val="0"/>
                  <w:marRight w:val="0"/>
                  <w:marTop w:val="0"/>
                  <w:marBottom w:val="0"/>
                  <w:divBdr>
                    <w:top w:val="none" w:sz="0" w:space="0" w:color="auto"/>
                    <w:left w:val="none" w:sz="0" w:space="0" w:color="auto"/>
                    <w:bottom w:val="none" w:sz="0" w:space="0" w:color="auto"/>
                    <w:right w:val="none" w:sz="0" w:space="0" w:color="auto"/>
                  </w:divBdr>
                </w:div>
              </w:divsChild>
            </w:div>
            <w:div w:id="1761487235">
              <w:marLeft w:val="0"/>
              <w:marRight w:val="0"/>
              <w:marTop w:val="0"/>
              <w:marBottom w:val="0"/>
              <w:divBdr>
                <w:top w:val="none" w:sz="0" w:space="0" w:color="auto"/>
                <w:left w:val="none" w:sz="0" w:space="0" w:color="auto"/>
                <w:bottom w:val="none" w:sz="0" w:space="0" w:color="auto"/>
                <w:right w:val="none" w:sz="0" w:space="0" w:color="auto"/>
              </w:divBdr>
              <w:divsChild>
                <w:div w:id="1381589665">
                  <w:marLeft w:val="0"/>
                  <w:marRight w:val="0"/>
                  <w:marTop w:val="0"/>
                  <w:marBottom w:val="0"/>
                  <w:divBdr>
                    <w:top w:val="none" w:sz="0" w:space="0" w:color="auto"/>
                    <w:left w:val="none" w:sz="0" w:space="0" w:color="auto"/>
                    <w:bottom w:val="none" w:sz="0" w:space="0" w:color="auto"/>
                    <w:right w:val="none" w:sz="0" w:space="0" w:color="auto"/>
                  </w:divBdr>
                </w:div>
              </w:divsChild>
            </w:div>
            <w:div w:id="1415125311">
              <w:marLeft w:val="0"/>
              <w:marRight w:val="0"/>
              <w:marTop w:val="0"/>
              <w:marBottom w:val="0"/>
              <w:divBdr>
                <w:top w:val="none" w:sz="0" w:space="0" w:color="auto"/>
                <w:left w:val="none" w:sz="0" w:space="0" w:color="auto"/>
                <w:bottom w:val="none" w:sz="0" w:space="0" w:color="auto"/>
                <w:right w:val="none" w:sz="0" w:space="0" w:color="auto"/>
              </w:divBdr>
              <w:divsChild>
                <w:div w:id="624389703">
                  <w:marLeft w:val="0"/>
                  <w:marRight w:val="0"/>
                  <w:marTop w:val="0"/>
                  <w:marBottom w:val="0"/>
                  <w:divBdr>
                    <w:top w:val="none" w:sz="0" w:space="0" w:color="auto"/>
                    <w:left w:val="none" w:sz="0" w:space="0" w:color="auto"/>
                    <w:bottom w:val="none" w:sz="0" w:space="0" w:color="auto"/>
                    <w:right w:val="none" w:sz="0" w:space="0" w:color="auto"/>
                  </w:divBdr>
                </w:div>
              </w:divsChild>
            </w:div>
            <w:div w:id="975599841">
              <w:marLeft w:val="0"/>
              <w:marRight w:val="0"/>
              <w:marTop w:val="0"/>
              <w:marBottom w:val="0"/>
              <w:divBdr>
                <w:top w:val="none" w:sz="0" w:space="0" w:color="auto"/>
                <w:left w:val="none" w:sz="0" w:space="0" w:color="auto"/>
                <w:bottom w:val="none" w:sz="0" w:space="0" w:color="auto"/>
                <w:right w:val="none" w:sz="0" w:space="0" w:color="auto"/>
              </w:divBdr>
              <w:divsChild>
                <w:div w:id="373774547">
                  <w:marLeft w:val="0"/>
                  <w:marRight w:val="0"/>
                  <w:marTop w:val="0"/>
                  <w:marBottom w:val="0"/>
                  <w:divBdr>
                    <w:top w:val="none" w:sz="0" w:space="0" w:color="auto"/>
                    <w:left w:val="none" w:sz="0" w:space="0" w:color="auto"/>
                    <w:bottom w:val="none" w:sz="0" w:space="0" w:color="auto"/>
                    <w:right w:val="none" w:sz="0" w:space="0" w:color="auto"/>
                  </w:divBdr>
                </w:div>
              </w:divsChild>
            </w:div>
            <w:div w:id="1497767233">
              <w:marLeft w:val="0"/>
              <w:marRight w:val="0"/>
              <w:marTop w:val="0"/>
              <w:marBottom w:val="0"/>
              <w:divBdr>
                <w:top w:val="none" w:sz="0" w:space="0" w:color="auto"/>
                <w:left w:val="none" w:sz="0" w:space="0" w:color="auto"/>
                <w:bottom w:val="none" w:sz="0" w:space="0" w:color="auto"/>
                <w:right w:val="none" w:sz="0" w:space="0" w:color="auto"/>
              </w:divBdr>
              <w:divsChild>
                <w:div w:id="1930038839">
                  <w:marLeft w:val="0"/>
                  <w:marRight w:val="0"/>
                  <w:marTop w:val="0"/>
                  <w:marBottom w:val="0"/>
                  <w:divBdr>
                    <w:top w:val="none" w:sz="0" w:space="0" w:color="auto"/>
                    <w:left w:val="none" w:sz="0" w:space="0" w:color="auto"/>
                    <w:bottom w:val="none" w:sz="0" w:space="0" w:color="auto"/>
                    <w:right w:val="none" w:sz="0" w:space="0" w:color="auto"/>
                  </w:divBdr>
                </w:div>
              </w:divsChild>
            </w:div>
            <w:div w:id="850070232">
              <w:marLeft w:val="0"/>
              <w:marRight w:val="0"/>
              <w:marTop w:val="0"/>
              <w:marBottom w:val="0"/>
              <w:divBdr>
                <w:top w:val="none" w:sz="0" w:space="0" w:color="auto"/>
                <w:left w:val="none" w:sz="0" w:space="0" w:color="auto"/>
                <w:bottom w:val="none" w:sz="0" w:space="0" w:color="auto"/>
                <w:right w:val="none" w:sz="0" w:space="0" w:color="auto"/>
              </w:divBdr>
              <w:divsChild>
                <w:div w:id="1482384752">
                  <w:marLeft w:val="0"/>
                  <w:marRight w:val="0"/>
                  <w:marTop w:val="0"/>
                  <w:marBottom w:val="0"/>
                  <w:divBdr>
                    <w:top w:val="none" w:sz="0" w:space="0" w:color="auto"/>
                    <w:left w:val="none" w:sz="0" w:space="0" w:color="auto"/>
                    <w:bottom w:val="none" w:sz="0" w:space="0" w:color="auto"/>
                    <w:right w:val="none" w:sz="0" w:space="0" w:color="auto"/>
                  </w:divBdr>
                </w:div>
              </w:divsChild>
            </w:div>
            <w:div w:id="1026370024">
              <w:marLeft w:val="0"/>
              <w:marRight w:val="0"/>
              <w:marTop w:val="0"/>
              <w:marBottom w:val="0"/>
              <w:divBdr>
                <w:top w:val="none" w:sz="0" w:space="0" w:color="auto"/>
                <w:left w:val="none" w:sz="0" w:space="0" w:color="auto"/>
                <w:bottom w:val="none" w:sz="0" w:space="0" w:color="auto"/>
                <w:right w:val="none" w:sz="0" w:space="0" w:color="auto"/>
              </w:divBdr>
              <w:divsChild>
                <w:div w:id="38171658">
                  <w:marLeft w:val="0"/>
                  <w:marRight w:val="0"/>
                  <w:marTop w:val="0"/>
                  <w:marBottom w:val="0"/>
                  <w:divBdr>
                    <w:top w:val="none" w:sz="0" w:space="0" w:color="auto"/>
                    <w:left w:val="none" w:sz="0" w:space="0" w:color="auto"/>
                    <w:bottom w:val="none" w:sz="0" w:space="0" w:color="auto"/>
                    <w:right w:val="none" w:sz="0" w:space="0" w:color="auto"/>
                  </w:divBdr>
                </w:div>
              </w:divsChild>
            </w:div>
            <w:div w:id="1888107240">
              <w:marLeft w:val="0"/>
              <w:marRight w:val="0"/>
              <w:marTop w:val="0"/>
              <w:marBottom w:val="0"/>
              <w:divBdr>
                <w:top w:val="none" w:sz="0" w:space="0" w:color="auto"/>
                <w:left w:val="none" w:sz="0" w:space="0" w:color="auto"/>
                <w:bottom w:val="none" w:sz="0" w:space="0" w:color="auto"/>
                <w:right w:val="none" w:sz="0" w:space="0" w:color="auto"/>
              </w:divBdr>
              <w:divsChild>
                <w:div w:id="2003072843">
                  <w:marLeft w:val="0"/>
                  <w:marRight w:val="0"/>
                  <w:marTop w:val="0"/>
                  <w:marBottom w:val="0"/>
                  <w:divBdr>
                    <w:top w:val="none" w:sz="0" w:space="0" w:color="auto"/>
                    <w:left w:val="none" w:sz="0" w:space="0" w:color="auto"/>
                    <w:bottom w:val="none" w:sz="0" w:space="0" w:color="auto"/>
                    <w:right w:val="none" w:sz="0" w:space="0" w:color="auto"/>
                  </w:divBdr>
                  <w:divsChild>
                    <w:div w:id="927233559">
                      <w:marLeft w:val="0"/>
                      <w:marRight w:val="0"/>
                      <w:marTop w:val="0"/>
                      <w:marBottom w:val="0"/>
                      <w:divBdr>
                        <w:top w:val="none" w:sz="0" w:space="0" w:color="auto"/>
                        <w:left w:val="none" w:sz="0" w:space="0" w:color="auto"/>
                        <w:bottom w:val="none" w:sz="0" w:space="0" w:color="auto"/>
                        <w:right w:val="none" w:sz="0" w:space="0" w:color="auto"/>
                      </w:divBdr>
                    </w:div>
                  </w:divsChild>
                </w:div>
                <w:div w:id="1241137710">
                  <w:marLeft w:val="0"/>
                  <w:marRight w:val="0"/>
                  <w:marTop w:val="0"/>
                  <w:marBottom w:val="0"/>
                  <w:divBdr>
                    <w:top w:val="none" w:sz="0" w:space="0" w:color="auto"/>
                    <w:left w:val="none" w:sz="0" w:space="0" w:color="auto"/>
                    <w:bottom w:val="none" w:sz="0" w:space="0" w:color="auto"/>
                    <w:right w:val="none" w:sz="0" w:space="0" w:color="auto"/>
                  </w:divBdr>
                  <w:divsChild>
                    <w:div w:id="789665123">
                      <w:marLeft w:val="0"/>
                      <w:marRight w:val="0"/>
                      <w:marTop w:val="0"/>
                      <w:marBottom w:val="0"/>
                      <w:divBdr>
                        <w:top w:val="none" w:sz="0" w:space="0" w:color="auto"/>
                        <w:left w:val="none" w:sz="0" w:space="0" w:color="auto"/>
                        <w:bottom w:val="none" w:sz="0" w:space="0" w:color="auto"/>
                        <w:right w:val="none" w:sz="0" w:space="0" w:color="auto"/>
                      </w:divBdr>
                    </w:div>
                  </w:divsChild>
                </w:div>
                <w:div w:id="1019350266">
                  <w:marLeft w:val="0"/>
                  <w:marRight w:val="0"/>
                  <w:marTop w:val="0"/>
                  <w:marBottom w:val="0"/>
                  <w:divBdr>
                    <w:top w:val="none" w:sz="0" w:space="0" w:color="auto"/>
                    <w:left w:val="none" w:sz="0" w:space="0" w:color="auto"/>
                    <w:bottom w:val="none" w:sz="0" w:space="0" w:color="auto"/>
                    <w:right w:val="none" w:sz="0" w:space="0" w:color="auto"/>
                  </w:divBdr>
                  <w:divsChild>
                    <w:div w:id="144859211">
                      <w:marLeft w:val="0"/>
                      <w:marRight w:val="0"/>
                      <w:marTop w:val="0"/>
                      <w:marBottom w:val="0"/>
                      <w:divBdr>
                        <w:top w:val="none" w:sz="0" w:space="0" w:color="auto"/>
                        <w:left w:val="none" w:sz="0" w:space="0" w:color="auto"/>
                        <w:bottom w:val="none" w:sz="0" w:space="0" w:color="auto"/>
                        <w:right w:val="none" w:sz="0" w:space="0" w:color="auto"/>
                      </w:divBdr>
                    </w:div>
                  </w:divsChild>
                </w:div>
                <w:div w:id="1077824493">
                  <w:marLeft w:val="0"/>
                  <w:marRight w:val="0"/>
                  <w:marTop w:val="0"/>
                  <w:marBottom w:val="0"/>
                  <w:divBdr>
                    <w:top w:val="none" w:sz="0" w:space="0" w:color="auto"/>
                    <w:left w:val="none" w:sz="0" w:space="0" w:color="auto"/>
                    <w:bottom w:val="none" w:sz="0" w:space="0" w:color="auto"/>
                    <w:right w:val="none" w:sz="0" w:space="0" w:color="auto"/>
                  </w:divBdr>
                  <w:divsChild>
                    <w:div w:id="16992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5610">
              <w:marLeft w:val="0"/>
              <w:marRight w:val="0"/>
              <w:marTop w:val="0"/>
              <w:marBottom w:val="0"/>
              <w:divBdr>
                <w:top w:val="none" w:sz="0" w:space="0" w:color="auto"/>
                <w:left w:val="none" w:sz="0" w:space="0" w:color="auto"/>
                <w:bottom w:val="none" w:sz="0" w:space="0" w:color="auto"/>
                <w:right w:val="none" w:sz="0" w:space="0" w:color="auto"/>
              </w:divBdr>
              <w:divsChild>
                <w:div w:id="1930307534">
                  <w:marLeft w:val="0"/>
                  <w:marRight w:val="0"/>
                  <w:marTop w:val="0"/>
                  <w:marBottom w:val="0"/>
                  <w:divBdr>
                    <w:top w:val="none" w:sz="0" w:space="0" w:color="auto"/>
                    <w:left w:val="none" w:sz="0" w:space="0" w:color="auto"/>
                    <w:bottom w:val="none" w:sz="0" w:space="0" w:color="auto"/>
                    <w:right w:val="none" w:sz="0" w:space="0" w:color="auto"/>
                  </w:divBdr>
                </w:div>
              </w:divsChild>
            </w:div>
            <w:div w:id="1914466108">
              <w:marLeft w:val="0"/>
              <w:marRight w:val="0"/>
              <w:marTop w:val="0"/>
              <w:marBottom w:val="0"/>
              <w:divBdr>
                <w:top w:val="none" w:sz="0" w:space="0" w:color="auto"/>
                <w:left w:val="none" w:sz="0" w:space="0" w:color="auto"/>
                <w:bottom w:val="none" w:sz="0" w:space="0" w:color="auto"/>
                <w:right w:val="none" w:sz="0" w:space="0" w:color="auto"/>
              </w:divBdr>
              <w:divsChild>
                <w:div w:id="1147672414">
                  <w:marLeft w:val="0"/>
                  <w:marRight w:val="0"/>
                  <w:marTop w:val="0"/>
                  <w:marBottom w:val="0"/>
                  <w:divBdr>
                    <w:top w:val="none" w:sz="0" w:space="0" w:color="auto"/>
                    <w:left w:val="none" w:sz="0" w:space="0" w:color="auto"/>
                    <w:bottom w:val="none" w:sz="0" w:space="0" w:color="auto"/>
                    <w:right w:val="none" w:sz="0" w:space="0" w:color="auto"/>
                  </w:divBdr>
                </w:div>
              </w:divsChild>
            </w:div>
            <w:div w:id="1819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2691">
      <w:bodyDiv w:val="1"/>
      <w:marLeft w:val="0"/>
      <w:marRight w:val="0"/>
      <w:marTop w:val="0"/>
      <w:marBottom w:val="0"/>
      <w:divBdr>
        <w:top w:val="none" w:sz="0" w:space="0" w:color="auto"/>
        <w:left w:val="none" w:sz="0" w:space="0" w:color="auto"/>
        <w:bottom w:val="none" w:sz="0" w:space="0" w:color="auto"/>
        <w:right w:val="none" w:sz="0" w:space="0" w:color="auto"/>
      </w:divBdr>
      <w:divsChild>
        <w:div w:id="336735390">
          <w:marLeft w:val="0"/>
          <w:marRight w:val="0"/>
          <w:marTop w:val="0"/>
          <w:marBottom w:val="0"/>
          <w:divBdr>
            <w:top w:val="none" w:sz="0" w:space="0" w:color="auto"/>
            <w:left w:val="none" w:sz="0" w:space="0" w:color="auto"/>
            <w:bottom w:val="none" w:sz="0" w:space="0" w:color="auto"/>
            <w:right w:val="none" w:sz="0" w:space="0" w:color="auto"/>
          </w:divBdr>
          <w:divsChild>
            <w:div w:id="1203252591">
              <w:marLeft w:val="0"/>
              <w:marRight w:val="0"/>
              <w:marTop w:val="0"/>
              <w:marBottom w:val="0"/>
              <w:divBdr>
                <w:top w:val="none" w:sz="0" w:space="0" w:color="auto"/>
                <w:left w:val="none" w:sz="0" w:space="0" w:color="auto"/>
                <w:bottom w:val="none" w:sz="0" w:space="0" w:color="auto"/>
                <w:right w:val="none" w:sz="0" w:space="0" w:color="auto"/>
              </w:divBdr>
              <w:divsChild>
                <w:div w:id="20291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6890">
          <w:marLeft w:val="0"/>
          <w:marRight w:val="0"/>
          <w:marTop w:val="0"/>
          <w:marBottom w:val="0"/>
          <w:divBdr>
            <w:top w:val="none" w:sz="0" w:space="0" w:color="auto"/>
            <w:left w:val="none" w:sz="0" w:space="0" w:color="auto"/>
            <w:bottom w:val="none" w:sz="0" w:space="0" w:color="auto"/>
            <w:right w:val="none" w:sz="0" w:space="0" w:color="auto"/>
          </w:divBdr>
          <w:divsChild>
            <w:div w:id="337318628">
              <w:marLeft w:val="0"/>
              <w:marRight w:val="0"/>
              <w:marTop w:val="0"/>
              <w:marBottom w:val="0"/>
              <w:divBdr>
                <w:top w:val="none" w:sz="0" w:space="0" w:color="auto"/>
                <w:left w:val="none" w:sz="0" w:space="0" w:color="auto"/>
                <w:bottom w:val="none" w:sz="0" w:space="0" w:color="auto"/>
                <w:right w:val="none" w:sz="0" w:space="0" w:color="auto"/>
              </w:divBdr>
              <w:divsChild>
                <w:div w:id="1827814798">
                  <w:marLeft w:val="0"/>
                  <w:marRight w:val="0"/>
                  <w:marTop w:val="0"/>
                  <w:marBottom w:val="0"/>
                  <w:divBdr>
                    <w:top w:val="none" w:sz="0" w:space="0" w:color="auto"/>
                    <w:left w:val="none" w:sz="0" w:space="0" w:color="auto"/>
                    <w:bottom w:val="none" w:sz="0" w:space="0" w:color="auto"/>
                    <w:right w:val="none" w:sz="0" w:space="0" w:color="auto"/>
                  </w:divBdr>
                </w:div>
              </w:divsChild>
            </w:div>
            <w:div w:id="2142653946">
              <w:marLeft w:val="0"/>
              <w:marRight w:val="0"/>
              <w:marTop w:val="0"/>
              <w:marBottom w:val="0"/>
              <w:divBdr>
                <w:top w:val="none" w:sz="0" w:space="0" w:color="auto"/>
                <w:left w:val="none" w:sz="0" w:space="0" w:color="auto"/>
                <w:bottom w:val="none" w:sz="0" w:space="0" w:color="auto"/>
                <w:right w:val="none" w:sz="0" w:space="0" w:color="auto"/>
              </w:divBdr>
              <w:divsChild>
                <w:div w:id="1246114723">
                  <w:marLeft w:val="0"/>
                  <w:marRight w:val="0"/>
                  <w:marTop w:val="0"/>
                  <w:marBottom w:val="0"/>
                  <w:divBdr>
                    <w:top w:val="none" w:sz="0" w:space="0" w:color="auto"/>
                    <w:left w:val="none" w:sz="0" w:space="0" w:color="auto"/>
                    <w:bottom w:val="none" w:sz="0" w:space="0" w:color="auto"/>
                    <w:right w:val="none" w:sz="0" w:space="0" w:color="auto"/>
                  </w:divBdr>
                </w:div>
              </w:divsChild>
            </w:div>
            <w:div w:id="1253002580">
              <w:marLeft w:val="0"/>
              <w:marRight w:val="0"/>
              <w:marTop w:val="0"/>
              <w:marBottom w:val="0"/>
              <w:divBdr>
                <w:top w:val="none" w:sz="0" w:space="0" w:color="auto"/>
                <w:left w:val="none" w:sz="0" w:space="0" w:color="auto"/>
                <w:bottom w:val="none" w:sz="0" w:space="0" w:color="auto"/>
                <w:right w:val="none" w:sz="0" w:space="0" w:color="auto"/>
              </w:divBdr>
              <w:divsChild>
                <w:div w:id="2140298018">
                  <w:marLeft w:val="0"/>
                  <w:marRight w:val="0"/>
                  <w:marTop w:val="0"/>
                  <w:marBottom w:val="0"/>
                  <w:divBdr>
                    <w:top w:val="none" w:sz="0" w:space="0" w:color="auto"/>
                    <w:left w:val="none" w:sz="0" w:space="0" w:color="auto"/>
                    <w:bottom w:val="none" w:sz="0" w:space="0" w:color="auto"/>
                    <w:right w:val="none" w:sz="0" w:space="0" w:color="auto"/>
                  </w:divBdr>
                </w:div>
              </w:divsChild>
            </w:div>
            <w:div w:id="1933050646">
              <w:marLeft w:val="0"/>
              <w:marRight w:val="0"/>
              <w:marTop w:val="0"/>
              <w:marBottom w:val="0"/>
              <w:divBdr>
                <w:top w:val="none" w:sz="0" w:space="0" w:color="auto"/>
                <w:left w:val="none" w:sz="0" w:space="0" w:color="auto"/>
                <w:bottom w:val="none" w:sz="0" w:space="0" w:color="auto"/>
                <w:right w:val="none" w:sz="0" w:space="0" w:color="auto"/>
              </w:divBdr>
              <w:divsChild>
                <w:div w:id="702101040">
                  <w:marLeft w:val="0"/>
                  <w:marRight w:val="0"/>
                  <w:marTop w:val="0"/>
                  <w:marBottom w:val="0"/>
                  <w:divBdr>
                    <w:top w:val="none" w:sz="0" w:space="0" w:color="auto"/>
                    <w:left w:val="none" w:sz="0" w:space="0" w:color="auto"/>
                    <w:bottom w:val="none" w:sz="0" w:space="0" w:color="auto"/>
                    <w:right w:val="none" w:sz="0" w:space="0" w:color="auto"/>
                  </w:divBdr>
                </w:div>
              </w:divsChild>
            </w:div>
            <w:div w:id="344870826">
              <w:marLeft w:val="0"/>
              <w:marRight w:val="0"/>
              <w:marTop w:val="0"/>
              <w:marBottom w:val="0"/>
              <w:divBdr>
                <w:top w:val="none" w:sz="0" w:space="0" w:color="auto"/>
                <w:left w:val="none" w:sz="0" w:space="0" w:color="auto"/>
                <w:bottom w:val="none" w:sz="0" w:space="0" w:color="auto"/>
                <w:right w:val="none" w:sz="0" w:space="0" w:color="auto"/>
              </w:divBdr>
              <w:divsChild>
                <w:div w:id="1653027023">
                  <w:marLeft w:val="0"/>
                  <w:marRight w:val="0"/>
                  <w:marTop w:val="0"/>
                  <w:marBottom w:val="0"/>
                  <w:divBdr>
                    <w:top w:val="none" w:sz="0" w:space="0" w:color="auto"/>
                    <w:left w:val="none" w:sz="0" w:space="0" w:color="auto"/>
                    <w:bottom w:val="none" w:sz="0" w:space="0" w:color="auto"/>
                    <w:right w:val="none" w:sz="0" w:space="0" w:color="auto"/>
                  </w:divBdr>
                </w:div>
              </w:divsChild>
            </w:div>
            <w:div w:id="98990334">
              <w:marLeft w:val="0"/>
              <w:marRight w:val="0"/>
              <w:marTop w:val="0"/>
              <w:marBottom w:val="0"/>
              <w:divBdr>
                <w:top w:val="none" w:sz="0" w:space="0" w:color="auto"/>
                <w:left w:val="none" w:sz="0" w:space="0" w:color="auto"/>
                <w:bottom w:val="none" w:sz="0" w:space="0" w:color="auto"/>
                <w:right w:val="none" w:sz="0" w:space="0" w:color="auto"/>
              </w:divBdr>
              <w:divsChild>
                <w:div w:id="15876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84501">
      <w:bodyDiv w:val="1"/>
      <w:marLeft w:val="0"/>
      <w:marRight w:val="0"/>
      <w:marTop w:val="0"/>
      <w:marBottom w:val="0"/>
      <w:divBdr>
        <w:top w:val="none" w:sz="0" w:space="0" w:color="auto"/>
        <w:left w:val="none" w:sz="0" w:space="0" w:color="auto"/>
        <w:bottom w:val="none" w:sz="0" w:space="0" w:color="auto"/>
        <w:right w:val="none" w:sz="0" w:space="0" w:color="auto"/>
      </w:divBdr>
      <w:divsChild>
        <w:div w:id="629287194">
          <w:marLeft w:val="0"/>
          <w:marRight w:val="0"/>
          <w:marTop w:val="0"/>
          <w:marBottom w:val="0"/>
          <w:divBdr>
            <w:top w:val="none" w:sz="0" w:space="0" w:color="auto"/>
            <w:left w:val="none" w:sz="0" w:space="0" w:color="auto"/>
            <w:bottom w:val="none" w:sz="0" w:space="0" w:color="auto"/>
            <w:right w:val="none" w:sz="0" w:space="0" w:color="auto"/>
          </w:divBdr>
          <w:divsChild>
            <w:div w:id="246156300">
              <w:marLeft w:val="0"/>
              <w:marRight w:val="0"/>
              <w:marTop w:val="0"/>
              <w:marBottom w:val="0"/>
              <w:divBdr>
                <w:top w:val="none" w:sz="0" w:space="0" w:color="auto"/>
                <w:left w:val="none" w:sz="0" w:space="0" w:color="auto"/>
                <w:bottom w:val="none" w:sz="0" w:space="0" w:color="auto"/>
                <w:right w:val="none" w:sz="0" w:space="0" w:color="auto"/>
              </w:divBdr>
              <w:divsChild>
                <w:div w:id="20212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5804">
          <w:marLeft w:val="0"/>
          <w:marRight w:val="0"/>
          <w:marTop w:val="0"/>
          <w:marBottom w:val="0"/>
          <w:divBdr>
            <w:top w:val="none" w:sz="0" w:space="0" w:color="auto"/>
            <w:left w:val="none" w:sz="0" w:space="0" w:color="auto"/>
            <w:bottom w:val="none" w:sz="0" w:space="0" w:color="auto"/>
            <w:right w:val="none" w:sz="0" w:space="0" w:color="auto"/>
          </w:divBdr>
        </w:div>
      </w:divsChild>
    </w:div>
    <w:div w:id="341051854">
      <w:bodyDiv w:val="1"/>
      <w:marLeft w:val="0"/>
      <w:marRight w:val="0"/>
      <w:marTop w:val="0"/>
      <w:marBottom w:val="0"/>
      <w:divBdr>
        <w:top w:val="none" w:sz="0" w:space="0" w:color="auto"/>
        <w:left w:val="none" w:sz="0" w:space="0" w:color="auto"/>
        <w:bottom w:val="none" w:sz="0" w:space="0" w:color="auto"/>
        <w:right w:val="none" w:sz="0" w:space="0" w:color="auto"/>
      </w:divBdr>
      <w:divsChild>
        <w:div w:id="2067487547">
          <w:marLeft w:val="0"/>
          <w:marRight w:val="0"/>
          <w:marTop w:val="0"/>
          <w:marBottom w:val="0"/>
          <w:divBdr>
            <w:top w:val="none" w:sz="0" w:space="0" w:color="auto"/>
            <w:left w:val="none" w:sz="0" w:space="0" w:color="auto"/>
            <w:bottom w:val="none" w:sz="0" w:space="0" w:color="auto"/>
            <w:right w:val="none" w:sz="0" w:space="0" w:color="auto"/>
          </w:divBdr>
          <w:divsChild>
            <w:div w:id="418450069">
              <w:marLeft w:val="0"/>
              <w:marRight w:val="0"/>
              <w:marTop w:val="0"/>
              <w:marBottom w:val="0"/>
              <w:divBdr>
                <w:top w:val="none" w:sz="0" w:space="0" w:color="auto"/>
                <w:left w:val="none" w:sz="0" w:space="0" w:color="auto"/>
                <w:bottom w:val="none" w:sz="0" w:space="0" w:color="auto"/>
                <w:right w:val="none" w:sz="0" w:space="0" w:color="auto"/>
              </w:divBdr>
              <w:divsChild>
                <w:div w:id="11235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4218">
          <w:marLeft w:val="0"/>
          <w:marRight w:val="0"/>
          <w:marTop w:val="0"/>
          <w:marBottom w:val="0"/>
          <w:divBdr>
            <w:top w:val="none" w:sz="0" w:space="0" w:color="auto"/>
            <w:left w:val="none" w:sz="0" w:space="0" w:color="auto"/>
            <w:bottom w:val="none" w:sz="0" w:space="0" w:color="auto"/>
            <w:right w:val="none" w:sz="0" w:space="0" w:color="auto"/>
          </w:divBdr>
        </w:div>
        <w:div w:id="748229506">
          <w:marLeft w:val="0"/>
          <w:marRight w:val="0"/>
          <w:marTop w:val="0"/>
          <w:marBottom w:val="0"/>
          <w:divBdr>
            <w:top w:val="none" w:sz="0" w:space="0" w:color="auto"/>
            <w:left w:val="none" w:sz="0" w:space="0" w:color="auto"/>
            <w:bottom w:val="none" w:sz="0" w:space="0" w:color="auto"/>
            <w:right w:val="none" w:sz="0" w:space="0" w:color="auto"/>
          </w:divBdr>
        </w:div>
      </w:divsChild>
    </w:div>
    <w:div w:id="342318779">
      <w:bodyDiv w:val="1"/>
      <w:marLeft w:val="0"/>
      <w:marRight w:val="0"/>
      <w:marTop w:val="0"/>
      <w:marBottom w:val="0"/>
      <w:divBdr>
        <w:top w:val="none" w:sz="0" w:space="0" w:color="auto"/>
        <w:left w:val="none" w:sz="0" w:space="0" w:color="auto"/>
        <w:bottom w:val="none" w:sz="0" w:space="0" w:color="auto"/>
        <w:right w:val="none" w:sz="0" w:space="0" w:color="auto"/>
      </w:divBdr>
      <w:divsChild>
        <w:div w:id="428045217">
          <w:marLeft w:val="0"/>
          <w:marRight w:val="0"/>
          <w:marTop w:val="0"/>
          <w:marBottom w:val="0"/>
          <w:divBdr>
            <w:top w:val="none" w:sz="0" w:space="0" w:color="auto"/>
            <w:left w:val="none" w:sz="0" w:space="0" w:color="auto"/>
            <w:bottom w:val="none" w:sz="0" w:space="0" w:color="auto"/>
            <w:right w:val="none" w:sz="0" w:space="0" w:color="auto"/>
          </w:divBdr>
          <w:divsChild>
            <w:div w:id="1468161378">
              <w:marLeft w:val="0"/>
              <w:marRight w:val="0"/>
              <w:marTop w:val="0"/>
              <w:marBottom w:val="0"/>
              <w:divBdr>
                <w:top w:val="none" w:sz="0" w:space="0" w:color="auto"/>
                <w:left w:val="none" w:sz="0" w:space="0" w:color="auto"/>
                <w:bottom w:val="none" w:sz="0" w:space="0" w:color="auto"/>
                <w:right w:val="none" w:sz="0" w:space="0" w:color="auto"/>
              </w:divBdr>
              <w:divsChild>
                <w:div w:id="6392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7491">
      <w:bodyDiv w:val="1"/>
      <w:marLeft w:val="0"/>
      <w:marRight w:val="0"/>
      <w:marTop w:val="0"/>
      <w:marBottom w:val="0"/>
      <w:divBdr>
        <w:top w:val="none" w:sz="0" w:space="0" w:color="auto"/>
        <w:left w:val="none" w:sz="0" w:space="0" w:color="auto"/>
        <w:bottom w:val="none" w:sz="0" w:space="0" w:color="auto"/>
        <w:right w:val="none" w:sz="0" w:space="0" w:color="auto"/>
      </w:divBdr>
      <w:divsChild>
        <w:div w:id="851141679">
          <w:marLeft w:val="0"/>
          <w:marRight w:val="0"/>
          <w:marTop w:val="0"/>
          <w:marBottom w:val="0"/>
          <w:divBdr>
            <w:top w:val="none" w:sz="0" w:space="0" w:color="auto"/>
            <w:left w:val="none" w:sz="0" w:space="0" w:color="auto"/>
            <w:bottom w:val="none" w:sz="0" w:space="0" w:color="auto"/>
            <w:right w:val="none" w:sz="0" w:space="0" w:color="auto"/>
          </w:divBdr>
          <w:divsChild>
            <w:div w:id="1794131978">
              <w:marLeft w:val="0"/>
              <w:marRight w:val="0"/>
              <w:marTop w:val="0"/>
              <w:marBottom w:val="0"/>
              <w:divBdr>
                <w:top w:val="none" w:sz="0" w:space="0" w:color="auto"/>
                <w:left w:val="none" w:sz="0" w:space="0" w:color="auto"/>
                <w:bottom w:val="none" w:sz="0" w:space="0" w:color="auto"/>
                <w:right w:val="none" w:sz="0" w:space="0" w:color="auto"/>
              </w:divBdr>
              <w:divsChild>
                <w:div w:id="13929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54803">
      <w:bodyDiv w:val="1"/>
      <w:marLeft w:val="0"/>
      <w:marRight w:val="0"/>
      <w:marTop w:val="0"/>
      <w:marBottom w:val="0"/>
      <w:divBdr>
        <w:top w:val="none" w:sz="0" w:space="0" w:color="auto"/>
        <w:left w:val="none" w:sz="0" w:space="0" w:color="auto"/>
        <w:bottom w:val="none" w:sz="0" w:space="0" w:color="auto"/>
        <w:right w:val="none" w:sz="0" w:space="0" w:color="auto"/>
      </w:divBdr>
      <w:divsChild>
        <w:div w:id="503518964">
          <w:marLeft w:val="0"/>
          <w:marRight w:val="0"/>
          <w:marTop w:val="0"/>
          <w:marBottom w:val="0"/>
          <w:divBdr>
            <w:top w:val="none" w:sz="0" w:space="0" w:color="auto"/>
            <w:left w:val="none" w:sz="0" w:space="0" w:color="auto"/>
            <w:bottom w:val="none" w:sz="0" w:space="0" w:color="auto"/>
            <w:right w:val="none" w:sz="0" w:space="0" w:color="auto"/>
          </w:divBdr>
          <w:divsChild>
            <w:div w:id="442772896">
              <w:marLeft w:val="0"/>
              <w:marRight w:val="0"/>
              <w:marTop w:val="0"/>
              <w:marBottom w:val="0"/>
              <w:divBdr>
                <w:top w:val="none" w:sz="0" w:space="0" w:color="auto"/>
                <w:left w:val="none" w:sz="0" w:space="0" w:color="auto"/>
                <w:bottom w:val="none" w:sz="0" w:space="0" w:color="auto"/>
                <w:right w:val="none" w:sz="0" w:space="0" w:color="auto"/>
              </w:divBdr>
              <w:divsChild>
                <w:div w:id="1509641088">
                  <w:marLeft w:val="0"/>
                  <w:marRight w:val="0"/>
                  <w:marTop w:val="0"/>
                  <w:marBottom w:val="0"/>
                  <w:divBdr>
                    <w:top w:val="none" w:sz="0" w:space="0" w:color="auto"/>
                    <w:left w:val="none" w:sz="0" w:space="0" w:color="auto"/>
                    <w:bottom w:val="none" w:sz="0" w:space="0" w:color="auto"/>
                    <w:right w:val="none" w:sz="0" w:space="0" w:color="auto"/>
                  </w:divBdr>
                  <w:divsChild>
                    <w:div w:id="12740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2466">
              <w:marLeft w:val="0"/>
              <w:marRight w:val="0"/>
              <w:marTop w:val="0"/>
              <w:marBottom w:val="0"/>
              <w:divBdr>
                <w:top w:val="none" w:sz="0" w:space="0" w:color="auto"/>
                <w:left w:val="none" w:sz="0" w:space="0" w:color="auto"/>
                <w:bottom w:val="none" w:sz="0" w:space="0" w:color="auto"/>
                <w:right w:val="none" w:sz="0" w:space="0" w:color="auto"/>
              </w:divBdr>
            </w:div>
            <w:div w:id="4644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1224">
      <w:bodyDiv w:val="1"/>
      <w:marLeft w:val="0"/>
      <w:marRight w:val="0"/>
      <w:marTop w:val="0"/>
      <w:marBottom w:val="0"/>
      <w:divBdr>
        <w:top w:val="none" w:sz="0" w:space="0" w:color="auto"/>
        <w:left w:val="none" w:sz="0" w:space="0" w:color="auto"/>
        <w:bottom w:val="none" w:sz="0" w:space="0" w:color="auto"/>
        <w:right w:val="none" w:sz="0" w:space="0" w:color="auto"/>
      </w:divBdr>
      <w:divsChild>
        <w:div w:id="1525167340">
          <w:marLeft w:val="0"/>
          <w:marRight w:val="0"/>
          <w:marTop w:val="0"/>
          <w:marBottom w:val="0"/>
          <w:divBdr>
            <w:top w:val="none" w:sz="0" w:space="0" w:color="auto"/>
            <w:left w:val="none" w:sz="0" w:space="0" w:color="auto"/>
            <w:bottom w:val="none" w:sz="0" w:space="0" w:color="auto"/>
            <w:right w:val="none" w:sz="0" w:space="0" w:color="auto"/>
          </w:divBdr>
          <w:divsChild>
            <w:div w:id="323706585">
              <w:marLeft w:val="0"/>
              <w:marRight w:val="0"/>
              <w:marTop w:val="0"/>
              <w:marBottom w:val="0"/>
              <w:divBdr>
                <w:top w:val="none" w:sz="0" w:space="0" w:color="auto"/>
                <w:left w:val="none" w:sz="0" w:space="0" w:color="auto"/>
                <w:bottom w:val="none" w:sz="0" w:space="0" w:color="auto"/>
                <w:right w:val="none" w:sz="0" w:space="0" w:color="auto"/>
              </w:divBdr>
              <w:divsChild>
                <w:div w:id="18500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8734">
          <w:marLeft w:val="0"/>
          <w:marRight w:val="0"/>
          <w:marTop w:val="0"/>
          <w:marBottom w:val="0"/>
          <w:divBdr>
            <w:top w:val="none" w:sz="0" w:space="0" w:color="auto"/>
            <w:left w:val="none" w:sz="0" w:space="0" w:color="auto"/>
            <w:bottom w:val="none" w:sz="0" w:space="0" w:color="auto"/>
            <w:right w:val="none" w:sz="0" w:space="0" w:color="auto"/>
          </w:divBdr>
        </w:div>
        <w:div w:id="552040613">
          <w:marLeft w:val="0"/>
          <w:marRight w:val="0"/>
          <w:marTop w:val="0"/>
          <w:marBottom w:val="0"/>
          <w:divBdr>
            <w:top w:val="none" w:sz="0" w:space="0" w:color="auto"/>
            <w:left w:val="none" w:sz="0" w:space="0" w:color="auto"/>
            <w:bottom w:val="none" w:sz="0" w:space="0" w:color="auto"/>
            <w:right w:val="none" w:sz="0" w:space="0" w:color="auto"/>
          </w:divBdr>
          <w:divsChild>
            <w:div w:id="141234575">
              <w:marLeft w:val="0"/>
              <w:marRight w:val="0"/>
              <w:marTop w:val="0"/>
              <w:marBottom w:val="0"/>
              <w:divBdr>
                <w:top w:val="none" w:sz="0" w:space="0" w:color="auto"/>
                <w:left w:val="none" w:sz="0" w:space="0" w:color="auto"/>
                <w:bottom w:val="none" w:sz="0" w:space="0" w:color="auto"/>
                <w:right w:val="none" w:sz="0" w:space="0" w:color="auto"/>
              </w:divBdr>
            </w:div>
          </w:divsChild>
        </w:div>
        <w:div w:id="1286039661">
          <w:marLeft w:val="0"/>
          <w:marRight w:val="0"/>
          <w:marTop w:val="0"/>
          <w:marBottom w:val="0"/>
          <w:divBdr>
            <w:top w:val="none" w:sz="0" w:space="0" w:color="auto"/>
            <w:left w:val="none" w:sz="0" w:space="0" w:color="auto"/>
            <w:bottom w:val="none" w:sz="0" w:space="0" w:color="auto"/>
            <w:right w:val="none" w:sz="0" w:space="0" w:color="auto"/>
          </w:divBdr>
        </w:div>
        <w:div w:id="1069038486">
          <w:marLeft w:val="0"/>
          <w:marRight w:val="0"/>
          <w:marTop w:val="0"/>
          <w:marBottom w:val="0"/>
          <w:divBdr>
            <w:top w:val="none" w:sz="0" w:space="0" w:color="auto"/>
            <w:left w:val="none" w:sz="0" w:space="0" w:color="auto"/>
            <w:bottom w:val="none" w:sz="0" w:space="0" w:color="auto"/>
            <w:right w:val="none" w:sz="0" w:space="0" w:color="auto"/>
          </w:divBdr>
        </w:div>
        <w:div w:id="5864418">
          <w:marLeft w:val="0"/>
          <w:marRight w:val="0"/>
          <w:marTop w:val="0"/>
          <w:marBottom w:val="0"/>
          <w:divBdr>
            <w:top w:val="none" w:sz="0" w:space="0" w:color="auto"/>
            <w:left w:val="none" w:sz="0" w:space="0" w:color="auto"/>
            <w:bottom w:val="none" w:sz="0" w:space="0" w:color="auto"/>
            <w:right w:val="none" w:sz="0" w:space="0" w:color="auto"/>
          </w:divBdr>
        </w:div>
        <w:div w:id="1427119246">
          <w:marLeft w:val="0"/>
          <w:marRight w:val="0"/>
          <w:marTop w:val="0"/>
          <w:marBottom w:val="0"/>
          <w:divBdr>
            <w:top w:val="none" w:sz="0" w:space="0" w:color="auto"/>
            <w:left w:val="none" w:sz="0" w:space="0" w:color="auto"/>
            <w:bottom w:val="none" w:sz="0" w:space="0" w:color="auto"/>
            <w:right w:val="none" w:sz="0" w:space="0" w:color="auto"/>
          </w:divBdr>
          <w:divsChild>
            <w:div w:id="1739859052">
              <w:marLeft w:val="0"/>
              <w:marRight w:val="0"/>
              <w:marTop w:val="0"/>
              <w:marBottom w:val="0"/>
              <w:divBdr>
                <w:top w:val="none" w:sz="0" w:space="0" w:color="auto"/>
                <w:left w:val="none" w:sz="0" w:space="0" w:color="auto"/>
                <w:bottom w:val="none" w:sz="0" w:space="0" w:color="auto"/>
                <w:right w:val="none" w:sz="0" w:space="0" w:color="auto"/>
              </w:divBdr>
              <w:divsChild>
                <w:div w:id="14707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6381">
      <w:bodyDiv w:val="1"/>
      <w:marLeft w:val="0"/>
      <w:marRight w:val="0"/>
      <w:marTop w:val="0"/>
      <w:marBottom w:val="0"/>
      <w:divBdr>
        <w:top w:val="none" w:sz="0" w:space="0" w:color="auto"/>
        <w:left w:val="none" w:sz="0" w:space="0" w:color="auto"/>
        <w:bottom w:val="none" w:sz="0" w:space="0" w:color="auto"/>
        <w:right w:val="none" w:sz="0" w:space="0" w:color="auto"/>
      </w:divBdr>
      <w:divsChild>
        <w:div w:id="1742097758">
          <w:marLeft w:val="0"/>
          <w:marRight w:val="0"/>
          <w:marTop w:val="0"/>
          <w:marBottom w:val="0"/>
          <w:divBdr>
            <w:top w:val="none" w:sz="0" w:space="0" w:color="auto"/>
            <w:left w:val="none" w:sz="0" w:space="0" w:color="auto"/>
            <w:bottom w:val="none" w:sz="0" w:space="0" w:color="auto"/>
            <w:right w:val="none" w:sz="0" w:space="0" w:color="auto"/>
          </w:divBdr>
          <w:divsChild>
            <w:div w:id="889921497">
              <w:marLeft w:val="0"/>
              <w:marRight w:val="0"/>
              <w:marTop w:val="0"/>
              <w:marBottom w:val="0"/>
              <w:divBdr>
                <w:top w:val="none" w:sz="0" w:space="0" w:color="auto"/>
                <w:left w:val="none" w:sz="0" w:space="0" w:color="auto"/>
                <w:bottom w:val="none" w:sz="0" w:space="0" w:color="auto"/>
                <w:right w:val="none" w:sz="0" w:space="0" w:color="auto"/>
              </w:divBdr>
              <w:divsChild>
                <w:div w:id="9323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413">
          <w:marLeft w:val="0"/>
          <w:marRight w:val="0"/>
          <w:marTop w:val="0"/>
          <w:marBottom w:val="0"/>
          <w:divBdr>
            <w:top w:val="none" w:sz="0" w:space="0" w:color="auto"/>
            <w:left w:val="none" w:sz="0" w:space="0" w:color="auto"/>
            <w:bottom w:val="none" w:sz="0" w:space="0" w:color="auto"/>
            <w:right w:val="none" w:sz="0" w:space="0" w:color="auto"/>
          </w:divBdr>
        </w:div>
        <w:div w:id="1044869734">
          <w:marLeft w:val="0"/>
          <w:marRight w:val="0"/>
          <w:marTop w:val="0"/>
          <w:marBottom w:val="0"/>
          <w:divBdr>
            <w:top w:val="none" w:sz="0" w:space="0" w:color="auto"/>
            <w:left w:val="none" w:sz="0" w:space="0" w:color="auto"/>
            <w:bottom w:val="none" w:sz="0" w:space="0" w:color="auto"/>
            <w:right w:val="none" w:sz="0" w:space="0" w:color="auto"/>
          </w:divBdr>
        </w:div>
        <w:div w:id="1731689985">
          <w:marLeft w:val="0"/>
          <w:marRight w:val="0"/>
          <w:marTop w:val="0"/>
          <w:marBottom w:val="0"/>
          <w:divBdr>
            <w:top w:val="none" w:sz="0" w:space="0" w:color="auto"/>
            <w:left w:val="none" w:sz="0" w:space="0" w:color="auto"/>
            <w:bottom w:val="none" w:sz="0" w:space="0" w:color="auto"/>
            <w:right w:val="none" w:sz="0" w:space="0" w:color="auto"/>
          </w:divBdr>
          <w:divsChild>
            <w:div w:id="1458454101">
              <w:marLeft w:val="0"/>
              <w:marRight w:val="0"/>
              <w:marTop w:val="0"/>
              <w:marBottom w:val="0"/>
              <w:divBdr>
                <w:top w:val="none" w:sz="0" w:space="0" w:color="auto"/>
                <w:left w:val="none" w:sz="0" w:space="0" w:color="auto"/>
                <w:bottom w:val="none" w:sz="0" w:space="0" w:color="auto"/>
                <w:right w:val="none" w:sz="0" w:space="0" w:color="auto"/>
              </w:divBdr>
            </w:div>
            <w:div w:id="1539392299">
              <w:marLeft w:val="0"/>
              <w:marRight w:val="0"/>
              <w:marTop w:val="0"/>
              <w:marBottom w:val="0"/>
              <w:divBdr>
                <w:top w:val="none" w:sz="0" w:space="0" w:color="auto"/>
                <w:left w:val="none" w:sz="0" w:space="0" w:color="auto"/>
                <w:bottom w:val="none" w:sz="0" w:space="0" w:color="auto"/>
                <w:right w:val="none" w:sz="0" w:space="0" w:color="auto"/>
              </w:divBdr>
            </w:div>
          </w:divsChild>
        </w:div>
        <w:div w:id="2132282677">
          <w:marLeft w:val="0"/>
          <w:marRight w:val="0"/>
          <w:marTop w:val="0"/>
          <w:marBottom w:val="0"/>
          <w:divBdr>
            <w:top w:val="none" w:sz="0" w:space="0" w:color="auto"/>
            <w:left w:val="none" w:sz="0" w:space="0" w:color="auto"/>
            <w:bottom w:val="none" w:sz="0" w:space="0" w:color="auto"/>
            <w:right w:val="none" w:sz="0" w:space="0" w:color="auto"/>
          </w:divBdr>
          <w:divsChild>
            <w:div w:id="1613316354">
              <w:marLeft w:val="0"/>
              <w:marRight w:val="0"/>
              <w:marTop w:val="0"/>
              <w:marBottom w:val="0"/>
              <w:divBdr>
                <w:top w:val="none" w:sz="0" w:space="0" w:color="auto"/>
                <w:left w:val="none" w:sz="0" w:space="0" w:color="auto"/>
                <w:bottom w:val="none" w:sz="0" w:space="0" w:color="auto"/>
                <w:right w:val="none" w:sz="0" w:space="0" w:color="auto"/>
              </w:divBdr>
              <w:divsChild>
                <w:div w:id="17000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4810">
          <w:marLeft w:val="0"/>
          <w:marRight w:val="0"/>
          <w:marTop w:val="0"/>
          <w:marBottom w:val="0"/>
          <w:divBdr>
            <w:top w:val="none" w:sz="0" w:space="0" w:color="auto"/>
            <w:left w:val="none" w:sz="0" w:space="0" w:color="auto"/>
            <w:bottom w:val="none" w:sz="0" w:space="0" w:color="auto"/>
            <w:right w:val="none" w:sz="0" w:space="0" w:color="auto"/>
          </w:divBdr>
        </w:div>
      </w:divsChild>
    </w:div>
    <w:div w:id="374282119">
      <w:bodyDiv w:val="1"/>
      <w:marLeft w:val="0"/>
      <w:marRight w:val="0"/>
      <w:marTop w:val="0"/>
      <w:marBottom w:val="0"/>
      <w:divBdr>
        <w:top w:val="none" w:sz="0" w:space="0" w:color="auto"/>
        <w:left w:val="none" w:sz="0" w:space="0" w:color="auto"/>
        <w:bottom w:val="none" w:sz="0" w:space="0" w:color="auto"/>
        <w:right w:val="none" w:sz="0" w:space="0" w:color="auto"/>
      </w:divBdr>
      <w:divsChild>
        <w:div w:id="1600018555">
          <w:marLeft w:val="0"/>
          <w:marRight w:val="0"/>
          <w:marTop w:val="0"/>
          <w:marBottom w:val="0"/>
          <w:divBdr>
            <w:top w:val="none" w:sz="0" w:space="0" w:color="auto"/>
            <w:left w:val="none" w:sz="0" w:space="0" w:color="auto"/>
            <w:bottom w:val="none" w:sz="0" w:space="0" w:color="auto"/>
            <w:right w:val="none" w:sz="0" w:space="0" w:color="auto"/>
          </w:divBdr>
          <w:divsChild>
            <w:div w:id="25834305">
              <w:marLeft w:val="0"/>
              <w:marRight w:val="0"/>
              <w:marTop w:val="0"/>
              <w:marBottom w:val="0"/>
              <w:divBdr>
                <w:top w:val="none" w:sz="0" w:space="0" w:color="auto"/>
                <w:left w:val="none" w:sz="0" w:space="0" w:color="auto"/>
                <w:bottom w:val="none" w:sz="0" w:space="0" w:color="auto"/>
                <w:right w:val="none" w:sz="0" w:space="0" w:color="auto"/>
              </w:divBdr>
              <w:divsChild>
                <w:div w:id="10672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8494">
          <w:marLeft w:val="0"/>
          <w:marRight w:val="0"/>
          <w:marTop w:val="0"/>
          <w:marBottom w:val="0"/>
          <w:divBdr>
            <w:top w:val="none" w:sz="0" w:space="0" w:color="auto"/>
            <w:left w:val="none" w:sz="0" w:space="0" w:color="auto"/>
            <w:bottom w:val="none" w:sz="0" w:space="0" w:color="auto"/>
            <w:right w:val="none" w:sz="0" w:space="0" w:color="auto"/>
          </w:divBdr>
          <w:divsChild>
            <w:div w:id="1585993496">
              <w:marLeft w:val="0"/>
              <w:marRight w:val="0"/>
              <w:marTop w:val="0"/>
              <w:marBottom w:val="0"/>
              <w:divBdr>
                <w:top w:val="none" w:sz="0" w:space="0" w:color="auto"/>
                <w:left w:val="none" w:sz="0" w:space="0" w:color="auto"/>
                <w:bottom w:val="none" w:sz="0" w:space="0" w:color="auto"/>
                <w:right w:val="none" w:sz="0" w:space="0" w:color="auto"/>
              </w:divBdr>
              <w:divsChild>
                <w:div w:id="314797570">
                  <w:marLeft w:val="0"/>
                  <w:marRight w:val="0"/>
                  <w:marTop w:val="0"/>
                  <w:marBottom w:val="0"/>
                  <w:divBdr>
                    <w:top w:val="none" w:sz="0" w:space="0" w:color="auto"/>
                    <w:left w:val="none" w:sz="0" w:space="0" w:color="auto"/>
                    <w:bottom w:val="none" w:sz="0" w:space="0" w:color="auto"/>
                    <w:right w:val="none" w:sz="0" w:space="0" w:color="auto"/>
                  </w:divBdr>
                  <w:divsChild>
                    <w:div w:id="2389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3655">
              <w:marLeft w:val="720"/>
              <w:marRight w:val="720"/>
              <w:marTop w:val="0"/>
              <w:marBottom w:val="0"/>
              <w:divBdr>
                <w:top w:val="none" w:sz="0" w:space="0" w:color="auto"/>
                <w:left w:val="none" w:sz="0" w:space="0" w:color="auto"/>
                <w:bottom w:val="none" w:sz="0" w:space="0" w:color="auto"/>
                <w:right w:val="none" w:sz="0" w:space="0" w:color="auto"/>
              </w:divBdr>
            </w:div>
            <w:div w:id="761294341">
              <w:marLeft w:val="0"/>
              <w:marRight w:val="0"/>
              <w:marTop w:val="0"/>
              <w:marBottom w:val="0"/>
              <w:divBdr>
                <w:top w:val="none" w:sz="0" w:space="0" w:color="auto"/>
                <w:left w:val="none" w:sz="0" w:space="0" w:color="auto"/>
                <w:bottom w:val="none" w:sz="0" w:space="0" w:color="auto"/>
                <w:right w:val="none" w:sz="0" w:space="0" w:color="auto"/>
              </w:divBdr>
            </w:div>
          </w:divsChild>
        </w:div>
        <w:div w:id="1664626231">
          <w:marLeft w:val="0"/>
          <w:marRight w:val="0"/>
          <w:marTop w:val="0"/>
          <w:marBottom w:val="0"/>
          <w:divBdr>
            <w:top w:val="none" w:sz="0" w:space="0" w:color="auto"/>
            <w:left w:val="none" w:sz="0" w:space="0" w:color="auto"/>
            <w:bottom w:val="none" w:sz="0" w:space="0" w:color="auto"/>
            <w:right w:val="none" w:sz="0" w:space="0" w:color="auto"/>
          </w:divBdr>
          <w:divsChild>
            <w:div w:id="1107196082">
              <w:marLeft w:val="0"/>
              <w:marRight w:val="0"/>
              <w:marTop w:val="0"/>
              <w:marBottom w:val="0"/>
              <w:divBdr>
                <w:top w:val="none" w:sz="0" w:space="0" w:color="auto"/>
                <w:left w:val="none" w:sz="0" w:space="0" w:color="auto"/>
                <w:bottom w:val="none" w:sz="0" w:space="0" w:color="auto"/>
                <w:right w:val="none" w:sz="0" w:space="0" w:color="auto"/>
              </w:divBdr>
              <w:divsChild>
                <w:div w:id="701593540">
                  <w:marLeft w:val="0"/>
                  <w:marRight w:val="0"/>
                  <w:marTop w:val="0"/>
                  <w:marBottom w:val="0"/>
                  <w:divBdr>
                    <w:top w:val="none" w:sz="0" w:space="0" w:color="auto"/>
                    <w:left w:val="none" w:sz="0" w:space="0" w:color="auto"/>
                    <w:bottom w:val="none" w:sz="0" w:space="0" w:color="auto"/>
                    <w:right w:val="none" w:sz="0" w:space="0" w:color="auto"/>
                  </w:divBdr>
                  <w:divsChild>
                    <w:div w:id="16111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45690">
          <w:marLeft w:val="0"/>
          <w:marRight w:val="0"/>
          <w:marTop w:val="0"/>
          <w:marBottom w:val="0"/>
          <w:divBdr>
            <w:top w:val="none" w:sz="0" w:space="0" w:color="auto"/>
            <w:left w:val="none" w:sz="0" w:space="0" w:color="auto"/>
            <w:bottom w:val="none" w:sz="0" w:space="0" w:color="auto"/>
            <w:right w:val="none" w:sz="0" w:space="0" w:color="auto"/>
          </w:divBdr>
          <w:divsChild>
            <w:div w:id="1768847334">
              <w:marLeft w:val="0"/>
              <w:marRight w:val="0"/>
              <w:marTop w:val="0"/>
              <w:marBottom w:val="0"/>
              <w:divBdr>
                <w:top w:val="none" w:sz="0" w:space="0" w:color="auto"/>
                <w:left w:val="none" w:sz="0" w:space="0" w:color="auto"/>
                <w:bottom w:val="none" w:sz="0" w:space="0" w:color="auto"/>
                <w:right w:val="none" w:sz="0" w:space="0" w:color="auto"/>
              </w:divBdr>
              <w:divsChild>
                <w:div w:id="1065563045">
                  <w:marLeft w:val="0"/>
                  <w:marRight w:val="0"/>
                  <w:marTop w:val="0"/>
                  <w:marBottom w:val="0"/>
                  <w:divBdr>
                    <w:top w:val="none" w:sz="0" w:space="0" w:color="auto"/>
                    <w:left w:val="none" w:sz="0" w:space="0" w:color="auto"/>
                    <w:bottom w:val="none" w:sz="0" w:space="0" w:color="auto"/>
                    <w:right w:val="none" w:sz="0" w:space="0" w:color="auto"/>
                  </w:divBdr>
                  <w:divsChild>
                    <w:div w:id="20837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2625">
              <w:marLeft w:val="0"/>
              <w:marRight w:val="0"/>
              <w:marTop w:val="0"/>
              <w:marBottom w:val="0"/>
              <w:divBdr>
                <w:top w:val="none" w:sz="0" w:space="0" w:color="auto"/>
                <w:left w:val="none" w:sz="0" w:space="0" w:color="auto"/>
                <w:bottom w:val="none" w:sz="0" w:space="0" w:color="auto"/>
                <w:right w:val="none" w:sz="0" w:space="0" w:color="auto"/>
              </w:divBdr>
              <w:divsChild>
                <w:div w:id="12984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3156">
          <w:marLeft w:val="0"/>
          <w:marRight w:val="0"/>
          <w:marTop w:val="0"/>
          <w:marBottom w:val="0"/>
          <w:divBdr>
            <w:top w:val="none" w:sz="0" w:space="0" w:color="auto"/>
            <w:left w:val="none" w:sz="0" w:space="0" w:color="auto"/>
            <w:bottom w:val="none" w:sz="0" w:space="0" w:color="auto"/>
            <w:right w:val="none" w:sz="0" w:space="0" w:color="auto"/>
          </w:divBdr>
          <w:divsChild>
            <w:div w:id="1907647980">
              <w:marLeft w:val="0"/>
              <w:marRight w:val="0"/>
              <w:marTop w:val="0"/>
              <w:marBottom w:val="0"/>
              <w:divBdr>
                <w:top w:val="none" w:sz="0" w:space="0" w:color="auto"/>
                <w:left w:val="none" w:sz="0" w:space="0" w:color="auto"/>
                <w:bottom w:val="none" w:sz="0" w:space="0" w:color="auto"/>
                <w:right w:val="none" w:sz="0" w:space="0" w:color="auto"/>
              </w:divBdr>
              <w:divsChild>
                <w:div w:id="1246574539">
                  <w:marLeft w:val="0"/>
                  <w:marRight w:val="0"/>
                  <w:marTop w:val="0"/>
                  <w:marBottom w:val="0"/>
                  <w:divBdr>
                    <w:top w:val="none" w:sz="0" w:space="0" w:color="auto"/>
                    <w:left w:val="none" w:sz="0" w:space="0" w:color="auto"/>
                    <w:bottom w:val="none" w:sz="0" w:space="0" w:color="auto"/>
                    <w:right w:val="none" w:sz="0" w:space="0" w:color="auto"/>
                  </w:divBdr>
                  <w:divsChild>
                    <w:div w:id="11673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77046">
      <w:bodyDiv w:val="1"/>
      <w:marLeft w:val="0"/>
      <w:marRight w:val="0"/>
      <w:marTop w:val="0"/>
      <w:marBottom w:val="0"/>
      <w:divBdr>
        <w:top w:val="none" w:sz="0" w:space="0" w:color="auto"/>
        <w:left w:val="none" w:sz="0" w:space="0" w:color="auto"/>
        <w:bottom w:val="none" w:sz="0" w:space="0" w:color="auto"/>
        <w:right w:val="none" w:sz="0" w:space="0" w:color="auto"/>
      </w:divBdr>
      <w:divsChild>
        <w:div w:id="428162000">
          <w:marLeft w:val="0"/>
          <w:marRight w:val="0"/>
          <w:marTop w:val="0"/>
          <w:marBottom w:val="0"/>
          <w:divBdr>
            <w:top w:val="none" w:sz="0" w:space="0" w:color="auto"/>
            <w:left w:val="none" w:sz="0" w:space="0" w:color="auto"/>
            <w:bottom w:val="none" w:sz="0" w:space="0" w:color="auto"/>
            <w:right w:val="none" w:sz="0" w:space="0" w:color="auto"/>
          </w:divBdr>
          <w:divsChild>
            <w:div w:id="1238202811">
              <w:marLeft w:val="0"/>
              <w:marRight w:val="0"/>
              <w:marTop w:val="0"/>
              <w:marBottom w:val="0"/>
              <w:divBdr>
                <w:top w:val="none" w:sz="0" w:space="0" w:color="auto"/>
                <w:left w:val="none" w:sz="0" w:space="0" w:color="auto"/>
                <w:bottom w:val="none" w:sz="0" w:space="0" w:color="auto"/>
                <w:right w:val="none" w:sz="0" w:space="0" w:color="auto"/>
              </w:divBdr>
              <w:divsChild>
                <w:div w:id="16420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8455">
          <w:marLeft w:val="0"/>
          <w:marRight w:val="0"/>
          <w:marTop w:val="0"/>
          <w:marBottom w:val="0"/>
          <w:divBdr>
            <w:top w:val="none" w:sz="0" w:space="0" w:color="auto"/>
            <w:left w:val="none" w:sz="0" w:space="0" w:color="auto"/>
            <w:bottom w:val="none" w:sz="0" w:space="0" w:color="auto"/>
            <w:right w:val="none" w:sz="0" w:space="0" w:color="auto"/>
          </w:divBdr>
          <w:divsChild>
            <w:div w:id="2068994418">
              <w:marLeft w:val="0"/>
              <w:marRight w:val="0"/>
              <w:marTop w:val="0"/>
              <w:marBottom w:val="0"/>
              <w:divBdr>
                <w:top w:val="none" w:sz="0" w:space="0" w:color="auto"/>
                <w:left w:val="none" w:sz="0" w:space="0" w:color="auto"/>
                <w:bottom w:val="none" w:sz="0" w:space="0" w:color="auto"/>
                <w:right w:val="none" w:sz="0" w:space="0" w:color="auto"/>
              </w:divBdr>
              <w:divsChild>
                <w:div w:id="6638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3905">
      <w:bodyDiv w:val="1"/>
      <w:marLeft w:val="0"/>
      <w:marRight w:val="0"/>
      <w:marTop w:val="0"/>
      <w:marBottom w:val="0"/>
      <w:divBdr>
        <w:top w:val="none" w:sz="0" w:space="0" w:color="auto"/>
        <w:left w:val="none" w:sz="0" w:space="0" w:color="auto"/>
        <w:bottom w:val="none" w:sz="0" w:space="0" w:color="auto"/>
        <w:right w:val="none" w:sz="0" w:space="0" w:color="auto"/>
      </w:divBdr>
      <w:divsChild>
        <w:div w:id="1276399322">
          <w:marLeft w:val="0"/>
          <w:marRight w:val="0"/>
          <w:marTop w:val="0"/>
          <w:marBottom w:val="0"/>
          <w:divBdr>
            <w:top w:val="none" w:sz="0" w:space="0" w:color="auto"/>
            <w:left w:val="none" w:sz="0" w:space="0" w:color="auto"/>
            <w:bottom w:val="none" w:sz="0" w:space="0" w:color="auto"/>
            <w:right w:val="none" w:sz="0" w:space="0" w:color="auto"/>
          </w:divBdr>
          <w:divsChild>
            <w:div w:id="824780805">
              <w:marLeft w:val="0"/>
              <w:marRight w:val="0"/>
              <w:marTop w:val="0"/>
              <w:marBottom w:val="0"/>
              <w:divBdr>
                <w:top w:val="none" w:sz="0" w:space="0" w:color="auto"/>
                <w:left w:val="none" w:sz="0" w:space="0" w:color="auto"/>
                <w:bottom w:val="none" w:sz="0" w:space="0" w:color="auto"/>
                <w:right w:val="none" w:sz="0" w:space="0" w:color="auto"/>
              </w:divBdr>
              <w:divsChild>
                <w:div w:id="9955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5486">
          <w:marLeft w:val="0"/>
          <w:marRight w:val="0"/>
          <w:marTop w:val="0"/>
          <w:marBottom w:val="0"/>
          <w:divBdr>
            <w:top w:val="none" w:sz="0" w:space="0" w:color="auto"/>
            <w:left w:val="none" w:sz="0" w:space="0" w:color="auto"/>
            <w:bottom w:val="none" w:sz="0" w:space="0" w:color="auto"/>
            <w:right w:val="none" w:sz="0" w:space="0" w:color="auto"/>
          </w:divBdr>
        </w:div>
        <w:div w:id="1321545588">
          <w:marLeft w:val="0"/>
          <w:marRight w:val="0"/>
          <w:marTop w:val="0"/>
          <w:marBottom w:val="0"/>
          <w:divBdr>
            <w:top w:val="none" w:sz="0" w:space="0" w:color="auto"/>
            <w:left w:val="none" w:sz="0" w:space="0" w:color="auto"/>
            <w:bottom w:val="none" w:sz="0" w:space="0" w:color="auto"/>
            <w:right w:val="none" w:sz="0" w:space="0" w:color="auto"/>
          </w:divBdr>
          <w:divsChild>
            <w:div w:id="1955554548">
              <w:marLeft w:val="0"/>
              <w:marRight w:val="0"/>
              <w:marTop w:val="0"/>
              <w:marBottom w:val="0"/>
              <w:divBdr>
                <w:top w:val="none" w:sz="0" w:space="0" w:color="auto"/>
                <w:left w:val="none" w:sz="0" w:space="0" w:color="auto"/>
                <w:bottom w:val="none" w:sz="0" w:space="0" w:color="auto"/>
                <w:right w:val="none" w:sz="0" w:space="0" w:color="auto"/>
              </w:divBdr>
              <w:divsChild>
                <w:div w:id="1487622099">
                  <w:marLeft w:val="0"/>
                  <w:marRight w:val="0"/>
                  <w:marTop w:val="0"/>
                  <w:marBottom w:val="0"/>
                  <w:divBdr>
                    <w:top w:val="none" w:sz="0" w:space="0" w:color="auto"/>
                    <w:left w:val="none" w:sz="0" w:space="0" w:color="auto"/>
                    <w:bottom w:val="none" w:sz="0" w:space="0" w:color="auto"/>
                    <w:right w:val="none" w:sz="0" w:space="0" w:color="auto"/>
                  </w:divBdr>
                  <w:divsChild>
                    <w:div w:id="11924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4236">
              <w:marLeft w:val="0"/>
              <w:marRight w:val="0"/>
              <w:marTop w:val="0"/>
              <w:marBottom w:val="0"/>
              <w:divBdr>
                <w:top w:val="none" w:sz="0" w:space="0" w:color="auto"/>
                <w:left w:val="none" w:sz="0" w:space="0" w:color="auto"/>
                <w:bottom w:val="none" w:sz="0" w:space="0" w:color="auto"/>
                <w:right w:val="none" w:sz="0" w:space="0" w:color="auto"/>
              </w:divBdr>
            </w:div>
          </w:divsChild>
        </w:div>
        <w:div w:id="2135558285">
          <w:marLeft w:val="0"/>
          <w:marRight w:val="0"/>
          <w:marTop w:val="0"/>
          <w:marBottom w:val="0"/>
          <w:divBdr>
            <w:top w:val="none" w:sz="0" w:space="0" w:color="auto"/>
            <w:left w:val="none" w:sz="0" w:space="0" w:color="auto"/>
            <w:bottom w:val="none" w:sz="0" w:space="0" w:color="auto"/>
            <w:right w:val="none" w:sz="0" w:space="0" w:color="auto"/>
          </w:divBdr>
          <w:divsChild>
            <w:div w:id="202134487">
              <w:marLeft w:val="0"/>
              <w:marRight w:val="0"/>
              <w:marTop w:val="0"/>
              <w:marBottom w:val="0"/>
              <w:divBdr>
                <w:top w:val="none" w:sz="0" w:space="0" w:color="auto"/>
                <w:left w:val="none" w:sz="0" w:space="0" w:color="auto"/>
                <w:bottom w:val="none" w:sz="0" w:space="0" w:color="auto"/>
                <w:right w:val="none" w:sz="0" w:space="0" w:color="auto"/>
              </w:divBdr>
              <w:divsChild>
                <w:div w:id="141965099">
                  <w:marLeft w:val="0"/>
                  <w:marRight w:val="0"/>
                  <w:marTop w:val="0"/>
                  <w:marBottom w:val="0"/>
                  <w:divBdr>
                    <w:top w:val="none" w:sz="0" w:space="0" w:color="auto"/>
                    <w:left w:val="none" w:sz="0" w:space="0" w:color="auto"/>
                    <w:bottom w:val="none" w:sz="0" w:space="0" w:color="auto"/>
                    <w:right w:val="none" w:sz="0" w:space="0" w:color="auto"/>
                  </w:divBdr>
                  <w:divsChild>
                    <w:div w:id="347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14772">
          <w:marLeft w:val="0"/>
          <w:marRight w:val="0"/>
          <w:marTop w:val="0"/>
          <w:marBottom w:val="0"/>
          <w:divBdr>
            <w:top w:val="none" w:sz="0" w:space="0" w:color="auto"/>
            <w:left w:val="none" w:sz="0" w:space="0" w:color="auto"/>
            <w:bottom w:val="none" w:sz="0" w:space="0" w:color="auto"/>
            <w:right w:val="none" w:sz="0" w:space="0" w:color="auto"/>
          </w:divBdr>
          <w:divsChild>
            <w:div w:id="125203783">
              <w:marLeft w:val="0"/>
              <w:marRight w:val="0"/>
              <w:marTop w:val="0"/>
              <w:marBottom w:val="0"/>
              <w:divBdr>
                <w:top w:val="none" w:sz="0" w:space="0" w:color="auto"/>
                <w:left w:val="none" w:sz="0" w:space="0" w:color="auto"/>
                <w:bottom w:val="none" w:sz="0" w:space="0" w:color="auto"/>
                <w:right w:val="none" w:sz="0" w:space="0" w:color="auto"/>
              </w:divBdr>
              <w:divsChild>
                <w:div w:id="247203861">
                  <w:marLeft w:val="0"/>
                  <w:marRight w:val="0"/>
                  <w:marTop w:val="0"/>
                  <w:marBottom w:val="0"/>
                  <w:divBdr>
                    <w:top w:val="none" w:sz="0" w:space="0" w:color="auto"/>
                    <w:left w:val="none" w:sz="0" w:space="0" w:color="auto"/>
                    <w:bottom w:val="none" w:sz="0" w:space="0" w:color="auto"/>
                    <w:right w:val="none" w:sz="0" w:space="0" w:color="auto"/>
                  </w:divBdr>
                  <w:divsChild>
                    <w:div w:id="2596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0685">
              <w:marLeft w:val="0"/>
              <w:marRight w:val="0"/>
              <w:marTop w:val="0"/>
              <w:marBottom w:val="0"/>
              <w:divBdr>
                <w:top w:val="none" w:sz="0" w:space="0" w:color="auto"/>
                <w:left w:val="none" w:sz="0" w:space="0" w:color="auto"/>
                <w:bottom w:val="none" w:sz="0" w:space="0" w:color="auto"/>
                <w:right w:val="none" w:sz="0" w:space="0" w:color="auto"/>
              </w:divBdr>
            </w:div>
            <w:div w:id="311063097">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385371943">
      <w:bodyDiv w:val="1"/>
      <w:marLeft w:val="0"/>
      <w:marRight w:val="0"/>
      <w:marTop w:val="0"/>
      <w:marBottom w:val="0"/>
      <w:divBdr>
        <w:top w:val="none" w:sz="0" w:space="0" w:color="auto"/>
        <w:left w:val="none" w:sz="0" w:space="0" w:color="auto"/>
        <w:bottom w:val="none" w:sz="0" w:space="0" w:color="auto"/>
        <w:right w:val="none" w:sz="0" w:space="0" w:color="auto"/>
      </w:divBdr>
      <w:divsChild>
        <w:div w:id="1396121114">
          <w:marLeft w:val="0"/>
          <w:marRight w:val="0"/>
          <w:marTop w:val="0"/>
          <w:marBottom w:val="0"/>
          <w:divBdr>
            <w:top w:val="none" w:sz="0" w:space="0" w:color="auto"/>
            <w:left w:val="none" w:sz="0" w:space="0" w:color="auto"/>
            <w:bottom w:val="none" w:sz="0" w:space="0" w:color="auto"/>
            <w:right w:val="none" w:sz="0" w:space="0" w:color="auto"/>
          </w:divBdr>
          <w:divsChild>
            <w:div w:id="932518339">
              <w:marLeft w:val="0"/>
              <w:marRight w:val="0"/>
              <w:marTop w:val="0"/>
              <w:marBottom w:val="0"/>
              <w:divBdr>
                <w:top w:val="none" w:sz="0" w:space="0" w:color="auto"/>
                <w:left w:val="none" w:sz="0" w:space="0" w:color="auto"/>
                <w:bottom w:val="none" w:sz="0" w:space="0" w:color="auto"/>
                <w:right w:val="none" w:sz="0" w:space="0" w:color="auto"/>
              </w:divBdr>
              <w:divsChild>
                <w:div w:id="9711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7490">
          <w:marLeft w:val="0"/>
          <w:marRight w:val="0"/>
          <w:marTop w:val="0"/>
          <w:marBottom w:val="0"/>
          <w:divBdr>
            <w:top w:val="none" w:sz="0" w:space="0" w:color="auto"/>
            <w:left w:val="none" w:sz="0" w:space="0" w:color="auto"/>
            <w:bottom w:val="none" w:sz="0" w:space="0" w:color="auto"/>
            <w:right w:val="none" w:sz="0" w:space="0" w:color="auto"/>
          </w:divBdr>
        </w:div>
        <w:div w:id="2094937950">
          <w:marLeft w:val="0"/>
          <w:marRight w:val="0"/>
          <w:marTop w:val="0"/>
          <w:marBottom w:val="0"/>
          <w:divBdr>
            <w:top w:val="none" w:sz="0" w:space="0" w:color="auto"/>
            <w:left w:val="none" w:sz="0" w:space="0" w:color="auto"/>
            <w:bottom w:val="none" w:sz="0" w:space="0" w:color="auto"/>
            <w:right w:val="none" w:sz="0" w:space="0" w:color="auto"/>
          </w:divBdr>
        </w:div>
      </w:divsChild>
    </w:div>
    <w:div w:id="389307682">
      <w:bodyDiv w:val="1"/>
      <w:marLeft w:val="0"/>
      <w:marRight w:val="0"/>
      <w:marTop w:val="0"/>
      <w:marBottom w:val="0"/>
      <w:divBdr>
        <w:top w:val="none" w:sz="0" w:space="0" w:color="auto"/>
        <w:left w:val="none" w:sz="0" w:space="0" w:color="auto"/>
        <w:bottom w:val="none" w:sz="0" w:space="0" w:color="auto"/>
        <w:right w:val="none" w:sz="0" w:space="0" w:color="auto"/>
      </w:divBdr>
      <w:divsChild>
        <w:div w:id="865365631">
          <w:marLeft w:val="0"/>
          <w:marRight w:val="0"/>
          <w:marTop w:val="0"/>
          <w:marBottom w:val="0"/>
          <w:divBdr>
            <w:top w:val="none" w:sz="0" w:space="0" w:color="auto"/>
            <w:left w:val="none" w:sz="0" w:space="0" w:color="auto"/>
            <w:bottom w:val="none" w:sz="0" w:space="0" w:color="auto"/>
            <w:right w:val="none" w:sz="0" w:space="0" w:color="auto"/>
          </w:divBdr>
          <w:divsChild>
            <w:div w:id="365445868">
              <w:marLeft w:val="0"/>
              <w:marRight w:val="0"/>
              <w:marTop w:val="0"/>
              <w:marBottom w:val="0"/>
              <w:divBdr>
                <w:top w:val="none" w:sz="0" w:space="0" w:color="auto"/>
                <w:left w:val="none" w:sz="0" w:space="0" w:color="auto"/>
                <w:bottom w:val="none" w:sz="0" w:space="0" w:color="auto"/>
                <w:right w:val="none" w:sz="0" w:space="0" w:color="auto"/>
              </w:divBdr>
              <w:divsChild>
                <w:div w:id="1495218684">
                  <w:marLeft w:val="0"/>
                  <w:marRight w:val="0"/>
                  <w:marTop w:val="0"/>
                  <w:marBottom w:val="0"/>
                  <w:divBdr>
                    <w:top w:val="none" w:sz="0" w:space="0" w:color="auto"/>
                    <w:left w:val="none" w:sz="0" w:space="0" w:color="auto"/>
                    <w:bottom w:val="none" w:sz="0" w:space="0" w:color="auto"/>
                    <w:right w:val="none" w:sz="0" w:space="0" w:color="auto"/>
                  </w:divBdr>
                  <w:divsChild>
                    <w:div w:id="1348480908">
                      <w:marLeft w:val="0"/>
                      <w:marRight w:val="0"/>
                      <w:marTop w:val="0"/>
                      <w:marBottom w:val="0"/>
                      <w:divBdr>
                        <w:top w:val="none" w:sz="0" w:space="0" w:color="auto"/>
                        <w:left w:val="none" w:sz="0" w:space="0" w:color="auto"/>
                        <w:bottom w:val="none" w:sz="0" w:space="0" w:color="auto"/>
                        <w:right w:val="none" w:sz="0" w:space="0" w:color="auto"/>
                      </w:divBdr>
                    </w:div>
                    <w:div w:id="5317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0589">
              <w:marLeft w:val="0"/>
              <w:marRight w:val="0"/>
              <w:marTop w:val="0"/>
              <w:marBottom w:val="0"/>
              <w:divBdr>
                <w:top w:val="none" w:sz="0" w:space="0" w:color="auto"/>
                <w:left w:val="none" w:sz="0" w:space="0" w:color="auto"/>
                <w:bottom w:val="none" w:sz="0" w:space="0" w:color="auto"/>
                <w:right w:val="none" w:sz="0" w:space="0" w:color="auto"/>
              </w:divBdr>
              <w:divsChild>
                <w:div w:id="2077513957">
                  <w:marLeft w:val="0"/>
                  <w:marRight w:val="0"/>
                  <w:marTop w:val="0"/>
                  <w:marBottom w:val="0"/>
                  <w:divBdr>
                    <w:top w:val="none" w:sz="0" w:space="0" w:color="auto"/>
                    <w:left w:val="none" w:sz="0" w:space="0" w:color="auto"/>
                    <w:bottom w:val="none" w:sz="0" w:space="0" w:color="auto"/>
                    <w:right w:val="none" w:sz="0" w:space="0" w:color="auto"/>
                  </w:divBdr>
                </w:div>
                <w:div w:id="1321693661">
                  <w:marLeft w:val="0"/>
                  <w:marRight w:val="0"/>
                  <w:marTop w:val="0"/>
                  <w:marBottom w:val="0"/>
                  <w:divBdr>
                    <w:top w:val="none" w:sz="0" w:space="0" w:color="auto"/>
                    <w:left w:val="none" w:sz="0" w:space="0" w:color="auto"/>
                    <w:bottom w:val="none" w:sz="0" w:space="0" w:color="auto"/>
                    <w:right w:val="none" w:sz="0" w:space="0" w:color="auto"/>
                  </w:divBdr>
                  <w:divsChild>
                    <w:div w:id="909653978">
                      <w:marLeft w:val="0"/>
                      <w:marRight w:val="0"/>
                      <w:marTop w:val="0"/>
                      <w:marBottom w:val="0"/>
                      <w:divBdr>
                        <w:top w:val="none" w:sz="0" w:space="0" w:color="auto"/>
                        <w:left w:val="none" w:sz="0" w:space="0" w:color="auto"/>
                        <w:bottom w:val="none" w:sz="0" w:space="0" w:color="auto"/>
                        <w:right w:val="none" w:sz="0" w:space="0" w:color="auto"/>
                      </w:divBdr>
                    </w:div>
                  </w:divsChild>
                </w:div>
                <w:div w:id="12907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80951">
      <w:bodyDiv w:val="1"/>
      <w:marLeft w:val="0"/>
      <w:marRight w:val="0"/>
      <w:marTop w:val="0"/>
      <w:marBottom w:val="0"/>
      <w:divBdr>
        <w:top w:val="none" w:sz="0" w:space="0" w:color="auto"/>
        <w:left w:val="none" w:sz="0" w:space="0" w:color="auto"/>
        <w:bottom w:val="none" w:sz="0" w:space="0" w:color="auto"/>
        <w:right w:val="none" w:sz="0" w:space="0" w:color="auto"/>
      </w:divBdr>
      <w:divsChild>
        <w:div w:id="1093746453">
          <w:marLeft w:val="0"/>
          <w:marRight w:val="0"/>
          <w:marTop w:val="0"/>
          <w:marBottom w:val="0"/>
          <w:divBdr>
            <w:top w:val="none" w:sz="0" w:space="0" w:color="auto"/>
            <w:left w:val="none" w:sz="0" w:space="0" w:color="auto"/>
            <w:bottom w:val="none" w:sz="0" w:space="0" w:color="auto"/>
            <w:right w:val="none" w:sz="0" w:space="0" w:color="auto"/>
          </w:divBdr>
          <w:divsChild>
            <w:div w:id="1872263004">
              <w:marLeft w:val="0"/>
              <w:marRight w:val="0"/>
              <w:marTop w:val="0"/>
              <w:marBottom w:val="0"/>
              <w:divBdr>
                <w:top w:val="none" w:sz="0" w:space="0" w:color="auto"/>
                <w:left w:val="none" w:sz="0" w:space="0" w:color="auto"/>
                <w:bottom w:val="none" w:sz="0" w:space="0" w:color="auto"/>
                <w:right w:val="none" w:sz="0" w:space="0" w:color="auto"/>
              </w:divBdr>
              <w:divsChild>
                <w:div w:id="1442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905">
          <w:marLeft w:val="0"/>
          <w:marRight w:val="0"/>
          <w:marTop w:val="0"/>
          <w:marBottom w:val="0"/>
          <w:divBdr>
            <w:top w:val="none" w:sz="0" w:space="0" w:color="auto"/>
            <w:left w:val="none" w:sz="0" w:space="0" w:color="auto"/>
            <w:bottom w:val="none" w:sz="0" w:space="0" w:color="auto"/>
            <w:right w:val="none" w:sz="0" w:space="0" w:color="auto"/>
          </w:divBdr>
        </w:div>
      </w:divsChild>
    </w:div>
    <w:div w:id="405419433">
      <w:bodyDiv w:val="1"/>
      <w:marLeft w:val="0"/>
      <w:marRight w:val="0"/>
      <w:marTop w:val="0"/>
      <w:marBottom w:val="0"/>
      <w:divBdr>
        <w:top w:val="none" w:sz="0" w:space="0" w:color="auto"/>
        <w:left w:val="none" w:sz="0" w:space="0" w:color="auto"/>
        <w:bottom w:val="none" w:sz="0" w:space="0" w:color="auto"/>
        <w:right w:val="none" w:sz="0" w:space="0" w:color="auto"/>
      </w:divBdr>
      <w:divsChild>
        <w:div w:id="2002808079">
          <w:marLeft w:val="0"/>
          <w:marRight w:val="0"/>
          <w:marTop w:val="0"/>
          <w:marBottom w:val="0"/>
          <w:divBdr>
            <w:top w:val="none" w:sz="0" w:space="0" w:color="auto"/>
            <w:left w:val="none" w:sz="0" w:space="0" w:color="auto"/>
            <w:bottom w:val="none" w:sz="0" w:space="0" w:color="auto"/>
            <w:right w:val="none" w:sz="0" w:space="0" w:color="auto"/>
          </w:divBdr>
          <w:divsChild>
            <w:div w:id="1372880651">
              <w:marLeft w:val="0"/>
              <w:marRight w:val="0"/>
              <w:marTop w:val="0"/>
              <w:marBottom w:val="0"/>
              <w:divBdr>
                <w:top w:val="none" w:sz="0" w:space="0" w:color="auto"/>
                <w:left w:val="none" w:sz="0" w:space="0" w:color="auto"/>
                <w:bottom w:val="none" w:sz="0" w:space="0" w:color="auto"/>
                <w:right w:val="none" w:sz="0" w:space="0" w:color="auto"/>
              </w:divBdr>
              <w:divsChild>
                <w:div w:id="14949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2247">
          <w:marLeft w:val="0"/>
          <w:marRight w:val="0"/>
          <w:marTop w:val="0"/>
          <w:marBottom w:val="0"/>
          <w:divBdr>
            <w:top w:val="none" w:sz="0" w:space="0" w:color="auto"/>
            <w:left w:val="none" w:sz="0" w:space="0" w:color="auto"/>
            <w:bottom w:val="none" w:sz="0" w:space="0" w:color="auto"/>
            <w:right w:val="none" w:sz="0" w:space="0" w:color="auto"/>
          </w:divBdr>
          <w:divsChild>
            <w:div w:id="1832406051">
              <w:marLeft w:val="0"/>
              <w:marRight w:val="0"/>
              <w:marTop w:val="0"/>
              <w:marBottom w:val="0"/>
              <w:divBdr>
                <w:top w:val="none" w:sz="0" w:space="0" w:color="auto"/>
                <w:left w:val="none" w:sz="0" w:space="0" w:color="auto"/>
                <w:bottom w:val="none" w:sz="0" w:space="0" w:color="auto"/>
                <w:right w:val="none" w:sz="0" w:space="0" w:color="auto"/>
              </w:divBdr>
              <w:divsChild>
                <w:div w:id="220217188">
                  <w:marLeft w:val="0"/>
                  <w:marRight w:val="0"/>
                  <w:marTop w:val="0"/>
                  <w:marBottom w:val="0"/>
                  <w:divBdr>
                    <w:top w:val="none" w:sz="0" w:space="0" w:color="auto"/>
                    <w:left w:val="none" w:sz="0" w:space="0" w:color="auto"/>
                    <w:bottom w:val="none" w:sz="0" w:space="0" w:color="auto"/>
                    <w:right w:val="none" w:sz="0" w:space="0" w:color="auto"/>
                  </w:divBdr>
                </w:div>
              </w:divsChild>
            </w:div>
            <w:div w:id="623922951">
              <w:marLeft w:val="0"/>
              <w:marRight w:val="0"/>
              <w:marTop w:val="0"/>
              <w:marBottom w:val="0"/>
              <w:divBdr>
                <w:top w:val="none" w:sz="0" w:space="0" w:color="auto"/>
                <w:left w:val="none" w:sz="0" w:space="0" w:color="auto"/>
                <w:bottom w:val="none" w:sz="0" w:space="0" w:color="auto"/>
                <w:right w:val="none" w:sz="0" w:space="0" w:color="auto"/>
              </w:divBdr>
              <w:divsChild>
                <w:div w:id="13700324">
                  <w:marLeft w:val="0"/>
                  <w:marRight w:val="0"/>
                  <w:marTop w:val="0"/>
                  <w:marBottom w:val="0"/>
                  <w:divBdr>
                    <w:top w:val="none" w:sz="0" w:space="0" w:color="auto"/>
                    <w:left w:val="none" w:sz="0" w:space="0" w:color="auto"/>
                    <w:bottom w:val="none" w:sz="0" w:space="0" w:color="auto"/>
                    <w:right w:val="none" w:sz="0" w:space="0" w:color="auto"/>
                  </w:divBdr>
                </w:div>
              </w:divsChild>
            </w:div>
            <w:div w:id="58676897">
              <w:marLeft w:val="0"/>
              <w:marRight w:val="0"/>
              <w:marTop w:val="0"/>
              <w:marBottom w:val="0"/>
              <w:divBdr>
                <w:top w:val="none" w:sz="0" w:space="0" w:color="auto"/>
                <w:left w:val="none" w:sz="0" w:space="0" w:color="auto"/>
                <w:bottom w:val="none" w:sz="0" w:space="0" w:color="auto"/>
                <w:right w:val="none" w:sz="0" w:space="0" w:color="auto"/>
              </w:divBdr>
              <w:divsChild>
                <w:div w:id="1809860359">
                  <w:marLeft w:val="0"/>
                  <w:marRight w:val="0"/>
                  <w:marTop w:val="0"/>
                  <w:marBottom w:val="0"/>
                  <w:divBdr>
                    <w:top w:val="none" w:sz="0" w:space="0" w:color="auto"/>
                    <w:left w:val="none" w:sz="0" w:space="0" w:color="auto"/>
                    <w:bottom w:val="none" w:sz="0" w:space="0" w:color="auto"/>
                    <w:right w:val="none" w:sz="0" w:space="0" w:color="auto"/>
                  </w:divBdr>
                </w:div>
              </w:divsChild>
            </w:div>
            <w:div w:id="1280377742">
              <w:marLeft w:val="0"/>
              <w:marRight w:val="0"/>
              <w:marTop w:val="0"/>
              <w:marBottom w:val="0"/>
              <w:divBdr>
                <w:top w:val="none" w:sz="0" w:space="0" w:color="auto"/>
                <w:left w:val="none" w:sz="0" w:space="0" w:color="auto"/>
                <w:bottom w:val="none" w:sz="0" w:space="0" w:color="auto"/>
                <w:right w:val="none" w:sz="0" w:space="0" w:color="auto"/>
              </w:divBdr>
              <w:divsChild>
                <w:div w:id="20078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90434">
      <w:bodyDiv w:val="1"/>
      <w:marLeft w:val="0"/>
      <w:marRight w:val="0"/>
      <w:marTop w:val="0"/>
      <w:marBottom w:val="0"/>
      <w:divBdr>
        <w:top w:val="none" w:sz="0" w:space="0" w:color="auto"/>
        <w:left w:val="none" w:sz="0" w:space="0" w:color="auto"/>
        <w:bottom w:val="none" w:sz="0" w:space="0" w:color="auto"/>
        <w:right w:val="none" w:sz="0" w:space="0" w:color="auto"/>
      </w:divBdr>
      <w:divsChild>
        <w:div w:id="1741439677">
          <w:marLeft w:val="0"/>
          <w:marRight w:val="0"/>
          <w:marTop w:val="0"/>
          <w:marBottom w:val="0"/>
          <w:divBdr>
            <w:top w:val="none" w:sz="0" w:space="0" w:color="auto"/>
            <w:left w:val="none" w:sz="0" w:space="0" w:color="auto"/>
            <w:bottom w:val="none" w:sz="0" w:space="0" w:color="auto"/>
            <w:right w:val="none" w:sz="0" w:space="0" w:color="auto"/>
          </w:divBdr>
          <w:divsChild>
            <w:div w:id="1034498324">
              <w:marLeft w:val="0"/>
              <w:marRight w:val="0"/>
              <w:marTop w:val="0"/>
              <w:marBottom w:val="0"/>
              <w:divBdr>
                <w:top w:val="none" w:sz="0" w:space="0" w:color="auto"/>
                <w:left w:val="none" w:sz="0" w:space="0" w:color="auto"/>
                <w:bottom w:val="none" w:sz="0" w:space="0" w:color="auto"/>
                <w:right w:val="none" w:sz="0" w:space="0" w:color="auto"/>
              </w:divBdr>
              <w:divsChild>
                <w:div w:id="1166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9403">
          <w:marLeft w:val="0"/>
          <w:marRight w:val="0"/>
          <w:marTop w:val="0"/>
          <w:marBottom w:val="0"/>
          <w:divBdr>
            <w:top w:val="none" w:sz="0" w:space="0" w:color="auto"/>
            <w:left w:val="none" w:sz="0" w:space="0" w:color="auto"/>
            <w:bottom w:val="none" w:sz="0" w:space="0" w:color="auto"/>
            <w:right w:val="none" w:sz="0" w:space="0" w:color="auto"/>
          </w:divBdr>
          <w:divsChild>
            <w:div w:id="94175762">
              <w:marLeft w:val="0"/>
              <w:marRight w:val="0"/>
              <w:marTop w:val="0"/>
              <w:marBottom w:val="0"/>
              <w:divBdr>
                <w:top w:val="none" w:sz="0" w:space="0" w:color="auto"/>
                <w:left w:val="none" w:sz="0" w:space="0" w:color="auto"/>
                <w:bottom w:val="none" w:sz="0" w:space="0" w:color="auto"/>
                <w:right w:val="none" w:sz="0" w:space="0" w:color="auto"/>
              </w:divBdr>
            </w:div>
            <w:div w:id="92019351">
              <w:marLeft w:val="0"/>
              <w:marRight w:val="0"/>
              <w:marTop w:val="0"/>
              <w:marBottom w:val="0"/>
              <w:divBdr>
                <w:top w:val="none" w:sz="0" w:space="0" w:color="auto"/>
                <w:left w:val="none" w:sz="0" w:space="0" w:color="auto"/>
                <w:bottom w:val="none" w:sz="0" w:space="0" w:color="auto"/>
                <w:right w:val="none" w:sz="0" w:space="0" w:color="auto"/>
              </w:divBdr>
            </w:div>
            <w:div w:id="6269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89973">
      <w:bodyDiv w:val="1"/>
      <w:marLeft w:val="0"/>
      <w:marRight w:val="0"/>
      <w:marTop w:val="0"/>
      <w:marBottom w:val="0"/>
      <w:divBdr>
        <w:top w:val="none" w:sz="0" w:space="0" w:color="auto"/>
        <w:left w:val="none" w:sz="0" w:space="0" w:color="auto"/>
        <w:bottom w:val="none" w:sz="0" w:space="0" w:color="auto"/>
        <w:right w:val="none" w:sz="0" w:space="0" w:color="auto"/>
      </w:divBdr>
      <w:divsChild>
        <w:div w:id="1317294226">
          <w:marLeft w:val="0"/>
          <w:marRight w:val="0"/>
          <w:marTop w:val="0"/>
          <w:marBottom w:val="0"/>
          <w:divBdr>
            <w:top w:val="none" w:sz="0" w:space="0" w:color="auto"/>
            <w:left w:val="none" w:sz="0" w:space="0" w:color="auto"/>
            <w:bottom w:val="none" w:sz="0" w:space="0" w:color="auto"/>
            <w:right w:val="none" w:sz="0" w:space="0" w:color="auto"/>
          </w:divBdr>
          <w:divsChild>
            <w:div w:id="1324704233">
              <w:marLeft w:val="0"/>
              <w:marRight w:val="0"/>
              <w:marTop w:val="0"/>
              <w:marBottom w:val="0"/>
              <w:divBdr>
                <w:top w:val="none" w:sz="0" w:space="0" w:color="auto"/>
                <w:left w:val="none" w:sz="0" w:space="0" w:color="auto"/>
                <w:bottom w:val="none" w:sz="0" w:space="0" w:color="auto"/>
                <w:right w:val="none" w:sz="0" w:space="0" w:color="auto"/>
              </w:divBdr>
              <w:divsChild>
                <w:div w:id="183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7841">
      <w:bodyDiv w:val="1"/>
      <w:marLeft w:val="0"/>
      <w:marRight w:val="0"/>
      <w:marTop w:val="0"/>
      <w:marBottom w:val="0"/>
      <w:divBdr>
        <w:top w:val="none" w:sz="0" w:space="0" w:color="auto"/>
        <w:left w:val="none" w:sz="0" w:space="0" w:color="auto"/>
        <w:bottom w:val="none" w:sz="0" w:space="0" w:color="auto"/>
        <w:right w:val="none" w:sz="0" w:space="0" w:color="auto"/>
      </w:divBdr>
      <w:divsChild>
        <w:div w:id="969550869">
          <w:marLeft w:val="0"/>
          <w:marRight w:val="0"/>
          <w:marTop w:val="0"/>
          <w:marBottom w:val="0"/>
          <w:divBdr>
            <w:top w:val="none" w:sz="0" w:space="0" w:color="auto"/>
            <w:left w:val="none" w:sz="0" w:space="0" w:color="auto"/>
            <w:bottom w:val="none" w:sz="0" w:space="0" w:color="auto"/>
            <w:right w:val="none" w:sz="0" w:space="0" w:color="auto"/>
          </w:divBdr>
          <w:divsChild>
            <w:div w:id="444541252">
              <w:marLeft w:val="0"/>
              <w:marRight w:val="0"/>
              <w:marTop w:val="0"/>
              <w:marBottom w:val="0"/>
              <w:divBdr>
                <w:top w:val="none" w:sz="0" w:space="0" w:color="auto"/>
                <w:left w:val="none" w:sz="0" w:space="0" w:color="auto"/>
                <w:bottom w:val="none" w:sz="0" w:space="0" w:color="auto"/>
                <w:right w:val="none" w:sz="0" w:space="0" w:color="auto"/>
              </w:divBdr>
              <w:divsChild>
                <w:div w:id="16713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55">
          <w:marLeft w:val="0"/>
          <w:marRight w:val="0"/>
          <w:marTop w:val="0"/>
          <w:marBottom w:val="0"/>
          <w:divBdr>
            <w:top w:val="none" w:sz="0" w:space="0" w:color="auto"/>
            <w:left w:val="none" w:sz="0" w:space="0" w:color="auto"/>
            <w:bottom w:val="none" w:sz="0" w:space="0" w:color="auto"/>
            <w:right w:val="none" w:sz="0" w:space="0" w:color="auto"/>
          </w:divBdr>
        </w:div>
        <w:div w:id="957027433">
          <w:marLeft w:val="0"/>
          <w:marRight w:val="0"/>
          <w:marTop w:val="0"/>
          <w:marBottom w:val="0"/>
          <w:divBdr>
            <w:top w:val="none" w:sz="0" w:space="0" w:color="auto"/>
            <w:left w:val="none" w:sz="0" w:space="0" w:color="auto"/>
            <w:bottom w:val="none" w:sz="0" w:space="0" w:color="auto"/>
            <w:right w:val="none" w:sz="0" w:space="0" w:color="auto"/>
          </w:divBdr>
          <w:divsChild>
            <w:div w:id="1782797609">
              <w:marLeft w:val="0"/>
              <w:marRight w:val="0"/>
              <w:marTop w:val="0"/>
              <w:marBottom w:val="0"/>
              <w:divBdr>
                <w:top w:val="none" w:sz="0" w:space="0" w:color="auto"/>
                <w:left w:val="none" w:sz="0" w:space="0" w:color="auto"/>
                <w:bottom w:val="none" w:sz="0" w:space="0" w:color="auto"/>
                <w:right w:val="none" w:sz="0" w:space="0" w:color="auto"/>
              </w:divBdr>
              <w:divsChild>
                <w:div w:id="792791480">
                  <w:marLeft w:val="0"/>
                  <w:marRight w:val="0"/>
                  <w:marTop w:val="0"/>
                  <w:marBottom w:val="0"/>
                  <w:divBdr>
                    <w:top w:val="none" w:sz="0" w:space="0" w:color="auto"/>
                    <w:left w:val="none" w:sz="0" w:space="0" w:color="auto"/>
                    <w:bottom w:val="none" w:sz="0" w:space="0" w:color="auto"/>
                    <w:right w:val="none" w:sz="0" w:space="0" w:color="auto"/>
                  </w:divBdr>
                  <w:divsChild>
                    <w:div w:id="10407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19938">
      <w:bodyDiv w:val="1"/>
      <w:marLeft w:val="0"/>
      <w:marRight w:val="0"/>
      <w:marTop w:val="0"/>
      <w:marBottom w:val="0"/>
      <w:divBdr>
        <w:top w:val="none" w:sz="0" w:space="0" w:color="auto"/>
        <w:left w:val="none" w:sz="0" w:space="0" w:color="auto"/>
        <w:bottom w:val="none" w:sz="0" w:space="0" w:color="auto"/>
        <w:right w:val="none" w:sz="0" w:space="0" w:color="auto"/>
      </w:divBdr>
      <w:divsChild>
        <w:div w:id="255329167">
          <w:marLeft w:val="0"/>
          <w:marRight w:val="0"/>
          <w:marTop w:val="0"/>
          <w:marBottom w:val="0"/>
          <w:divBdr>
            <w:top w:val="none" w:sz="0" w:space="0" w:color="auto"/>
            <w:left w:val="none" w:sz="0" w:space="0" w:color="auto"/>
            <w:bottom w:val="none" w:sz="0" w:space="0" w:color="auto"/>
            <w:right w:val="none" w:sz="0" w:space="0" w:color="auto"/>
          </w:divBdr>
          <w:divsChild>
            <w:div w:id="381096645">
              <w:marLeft w:val="0"/>
              <w:marRight w:val="0"/>
              <w:marTop w:val="0"/>
              <w:marBottom w:val="0"/>
              <w:divBdr>
                <w:top w:val="none" w:sz="0" w:space="0" w:color="auto"/>
                <w:left w:val="none" w:sz="0" w:space="0" w:color="auto"/>
                <w:bottom w:val="none" w:sz="0" w:space="0" w:color="auto"/>
                <w:right w:val="none" w:sz="0" w:space="0" w:color="auto"/>
              </w:divBdr>
              <w:divsChild>
                <w:div w:id="9233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0104">
          <w:marLeft w:val="0"/>
          <w:marRight w:val="0"/>
          <w:marTop w:val="0"/>
          <w:marBottom w:val="0"/>
          <w:divBdr>
            <w:top w:val="none" w:sz="0" w:space="0" w:color="auto"/>
            <w:left w:val="none" w:sz="0" w:space="0" w:color="auto"/>
            <w:bottom w:val="none" w:sz="0" w:space="0" w:color="auto"/>
            <w:right w:val="none" w:sz="0" w:space="0" w:color="auto"/>
          </w:divBdr>
        </w:div>
        <w:div w:id="222911080">
          <w:marLeft w:val="0"/>
          <w:marRight w:val="0"/>
          <w:marTop w:val="0"/>
          <w:marBottom w:val="0"/>
          <w:divBdr>
            <w:top w:val="none" w:sz="0" w:space="0" w:color="auto"/>
            <w:left w:val="none" w:sz="0" w:space="0" w:color="auto"/>
            <w:bottom w:val="none" w:sz="0" w:space="0" w:color="auto"/>
            <w:right w:val="none" w:sz="0" w:space="0" w:color="auto"/>
          </w:divBdr>
        </w:div>
        <w:div w:id="716509846">
          <w:marLeft w:val="0"/>
          <w:marRight w:val="0"/>
          <w:marTop w:val="0"/>
          <w:marBottom w:val="0"/>
          <w:divBdr>
            <w:top w:val="none" w:sz="0" w:space="0" w:color="auto"/>
            <w:left w:val="none" w:sz="0" w:space="0" w:color="auto"/>
            <w:bottom w:val="none" w:sz="0" w:space="0" w:color="auto"/>
            <w:right w:val="none" w:sz="0" w:space="0" w:color="auto"/>
          </w:divBdr>
        </w:div>
      </w:divsChild>
    </w:div>
    <w:div w:id="440344883">
      <w:bodyDiv w:val="1"/>
      <w:marLeft w:val="0"/>
      <w:marRight w:val="0"/>
      <w:marTop w:val="0"/>
      <w:marBottom w:val="0"/>
      <w:divBdr>
        <w:top w:val="none" w:sz="0" w:space="0" w:color="auto"/>
        <w:left w:val="none" w:sz="0" w:space="0" w:color="auto"/>
        <w:bottom w:val="none" w:sz="0" w:space="0" w:color="auto"/>
        <w:right w:val="none" w:sz="0" w:space="0" w:color="auto"/>
      </w:divBdr>
      <w:divsChild>
        <w:div w:id="105387501">
          <w:marLeft w:val="0"/>
          <w:marRight w:val="0"/>
          <w:marTop w:val="0"/>
          <w:marBottom w:val="0"/>
          <w:divBdr>
            <w:top w:val="none" w:sz="0" w:space="0" w:color="auto"/>
            <w:left w:val="none" w:sz="0" w:space="0" w:color="auto"/>
            <w:bottom w:val="none" w:sz="0" w:space="0" w:color="auto"/>
            <w:right w:val="none" w:sz="0" w:space="0" w:color="auto"/>
          </w:divBdr>
          <w:divsChild>
            <w:div w:id="1209102347">
              <w:marLeft w:val="0"/>
              <w:marRight w:val="0"/>
              <w:marTop w:val="0"/>
              <w:marBottom w:val="0"/>
              <w:divBdr>
                <w:top w:val="none" w:sz="0" w:space="0" w:color="auto"/>
                <w:left w:val="none" w:sz="0" w:space="0" w:color="auto"/>
                <w:bottom w:val="none" w:sz="0" w:space="0" w:color="auto"/>
                <w:right w:val="none" w:sz="0" w:space="0" w:color="auto"/>
              </w:divBdr>
              <w:divsChild>
                <w:div w:id="11588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8130">
          <w:marLeft w:val="0"/>
          <w:marRight w:val="0"/>
          <w:marTop w:val="0"/>
          <w:marBottom w:val="0"/>
          <w:divBdr>
            <w:top w:val="none" w:sz="0" w:space="0" w:color="auto"/>
            <w:left w:val="none" w:sz="0" w:space="0" w:color="auto"/>
            <w:bottom w:val="none" w:sz="0" w:space="0" w:color="auto"/>
            <w:right w:val="none" w:sz="0" w:space="0" w:color="auto"/>
          </w:divBdr>
        </w:div>
      </w:divsChild>
    </w:div>
    <w:div w:id="446975320">
      <w:bodyDiv w:val="1"/>
      <w:marLeft w:val="0"/>
      <w:marRight w:val="0"/>
      <w:marTop w:val="0"/>
      <w:marBottom w:val="0"/>
      <w:divBdr>
        <w:top w:val="none" w:sz="0" w:space="0" w:color="auto"/>
        <w:left w:val="none" w:sz="0" w:space="0" w:color="auto"/>
        <w:bottom w:val="none" w:sz="0" w:space="0" w:color="auto"/>
        <w:right w:val="none" w:sz="0" w:space="0" w:color="auto"/>
      </w:divBdr>
      <w:divsChild>
        <w:div w:id="234164161">
          <w:marLeft w:val="0"/>
          <w:marRight w:val="0"/>
          <w:marTop w:val="0"/>
          <w:marBottom w:val="0"/>
          <w:divBdr>
            <w:top w:val="none" w:sz="0" w:space="0" w:color="auto"/>
            <w:left w:val="none" w:sz="0" w:space="0" w:color="auto"/>
            <w:bottom w:val="none" w:sz="0" w:space="0" w:color="auto"/>
            <w:right w:val="none" w:sz="0" w:space="0" w:color="auto"/>
          </w:divBdr>
          <w:divsChild>
            <w:div w:id="1996373524">
              <w:marLeft w:val="0"/>
              <w:marRight w:val="0"/>
              <w:marTop w:val="0"/>
              <w:marBottom w:val="0"/>
              <w:divBdr>
                <w:top w:val="none" w:sz="0" w:space="0" w:color="auto"/>
                <w:left w:val="none" w:sz="0" w:space="0" w:color="auto"/>
                <w:bottom w:val="none" w:sz="0" w:space="0" w:color="auto"/>
                <w:right w:val="none" w:sz="0" w:space="0" w:color="auto"/>
              </w:divBdr>
              <w:divsChild>
                <w:div w:id="7778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5354">
          <w:marLeft w:val="0"/>
          <w:marRight w:val="0"/>
          <w:marTop w:val="0"/>
          <w:marBottom w:val="0"/>
          <w:divBdr>
            <w:top w:val="none" w:sz="0" w:space="0" w:color="auto"/>
            <w:left w:val="none" w:sz="0" w:space="0" w:color="auto"/>
            <w:bottom w:val="none" w:sz="0" w:space="0" w:color="auto"/>
            <w:right w:val="none" w:sz="0" w:space="0" w:color="auto"/>
          </w:divBdr>
          <w:divsChild>
            <w:div w:id="672757869">
              <w:marLeft w:val="0"/>
              <w:marRight w:val="0"/>
              <w:marTop w:val="0"/>
              <w:marBottom w:val="0"/>
              <w:divBdr>
                <w:top w:val="none" w:sz="0" w:space="0" w:color="auto"/>
                <w:left w:val="none" w:sz="0" w:space="0" w:color="auto"/>
                <w:bottom w:val="none" w:sz="0" w:space="0" w:color="auto"/>
                <w:right w:val="none" w:sz="0" w:space="0" w:color="auto"/>
              </w:divBdr>
              <w:divsChild>
                <w:div w:id="2127847101">
                  <w:marLeft w:val="0"/>
                  <w:marRight w:val="0"/>
                  <w:marTop w:val="0"/>
                  <w:marBottom w:val="0"/>
                  <w:divBdr>
                    <w:top w:val="none" w:sz="0" w:space="0" w:color="auto"/>
                    <w:left w:val="none" w:sz="0" w:space="0" w:color="auto"/>
                    <w:bottom w:val="none" w:sz="0" w:space="0" w:color="auto"/>
                    <w:right w:val="none" w:sz="0" w:space="0" w:color="auto"/>
                  </w:divBdr>
                </w:div>
              </w:divsChild>
            </w:div>
            <w:div w:id="432625753">
              <w:marLeft w:val="0"/>
              <w:marRight w:val="0"/>
              <w:marTop w:val="0"/>
              <w:marBottom w:val="0"/>
              <w:divBdr>
                <w:top w:val="none" w:sz="0" w:space="0" w:color="auto"/>
                <w:left w:val="none" w:sz="0" w:space="0" w:color="auto"/>
                <w:bottom w:val="none" w:sz="0" w:space="0" w:color="auto"/>
                <w:right w:val="none" w:sz="0" w:space="0" w:color="auto"/>
              </w:divBdr>
              <w:divsChild>
                <w:div w:id="2354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16245">
      <w:bodyDiv w:val="1"/>
      <w:marLeft w:val="0"/>
      <w:marRight w:val="0"/>
      <w:marTop w:val="0"/>
      <w:marBottom w:val="0"/>
      <w:divBdr>
        <w:top w:val="none" w:sz="0" w:space="0" w:color="auto"/>
        <w:left w:val="none" w:sz="0" w:space="0" w:color="auto"/>
        <w:bottom w:val="none" w:sz="0" w:space="0" w:color="auto"/>
        <w:right w:val="none" w:sz="0" w:space="0" w:color="auto"/>
      </w:divBdr>
      <w:divsChild>
        <w:div w:id="700126525">
          <w:marLeft w:val="0"/>
          <w:marRight w:val="0"/>
          <w:marTop w:val="0"/>
          <w:marBottom w:val="0"/>
          <w:divBdr>
            <w:top w:val="none" w:sz="0" w:space="0" w:color="auto"/>
            <w:left w:val="none" w:sz="0" w:space="0" w:color="auto"/>
            <w:bottom w:val="none" w:sz="0" w:space="0" w:color="auto"/>
            <w:right w:val="none" w:sz="0" w:space="0" w:color="auto"/>
          </w:divBdr>
          <w:divsChild>
            <w:div w:id="1453012727">
              <w:marLeft w:val="0"/>
              <w:marRight w:val="0"/>
              <w:marTop w:val="0"/>
              <w:marBottom w:val="0"/>
              <w:divBdr>
                <w:top w:val="none" w:sz="0" w:space="0" w:color="auto"/>
                <w:left w:val="none" w:sz="0" w:space="0" w:color="auto"/>
                <w:bottom w:val="none" w:sz="0" w:space="0" w:color="auto"/>
                <w:right w:val="none" w:sz="0" w:space="0" w:color="auto"/>
              </w:divBdr>
              <w:divsChild>
                <w:div w:id="19877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980">
          <w:marLeft w:val="0"/>
          <w:marRight w:val="0"/>
          <w:marTop w:val="0"/>
          <w:marBottom w:val="0"/>
          <w:divBdr>
            <w:top w:val="none" w:sz="0" w:space="0" w:color="auto"/>
            <w:left w:val="none" w:sz="0" w:space="0" w:color="auto"/>
            <w:bottom w:val="none" w:sz="0" w:space="0" w:color="auto"/>
            <w:right w:val="none" w:sz="0" w:space="0" w:color="auto"/>
          </w:divBdr>
        </w:div>
      </w:divsChild>
    </w:div>
    <w:div w:id="457452526">
      <w:bodyDiv w:val="1"/>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206453947">
              <w:marLeft w:val="0"/>
              <w:marRight w:val="0"/>
              <w:marTop w:val="0"/>
              <w:marBottom w:val="0"/>
              <w:divBdr>
                <w:top w:val="none" w:sz="0" w:space="0" w:color="auto"/>
                <w:left w:val="none" w:sz="0" w:space="0" w:color="auto"/>
                <w:bottom w:val="none" w:sz="0" w:space="0" w:color="auto"/>
                <w:right w:val="none" w:sz="0" w:space="0" w:color="auto"/>
              </w:divBdr>
              <w:divsChild>
                <w:div w:id="18059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4242">
          <w:marLeft w:val="0"/>
          <w:marRight w:val="0"/>
          <w:marTop w:val="0"/>
          <w:marBottom w:val="0"/>
          <w:divBdr>
            <w:top w:val="none" w:sz="0" w:space="0" w:color="auto"/>
            <w:left w:val="none" w:sz="0" w:space="0" w:color="auto"/>
            <w:bottom w:val="none" w:sz="0" w:space="0" w:color="auto"/>
            <w:right w:val="none" w:sz="0" w:space="0" w:color="auto"/>
          </w:divBdr>
        </w:div>
      </w:divsChild>
    </w:div>
    <w:div w:id="458494757">
      <w:bodyDiv w:val="1"/>
      <w:marLeft w:val="0"/>
      <w:marRight w:val="0"/>
      <w:marTop w:val="0"/>
      <w:marBottom w:val="0"/>
      <w:divBdr>
        <w:top w:val="none" w:sz="0" w:space="0" w:color="auto"/>
        <w:left w:val="none" w:sz="0" w:space="0" w:color="auto"/>
        <w:bottom w:val="none" w:sz="0" w:space="0" w:color="auto"/>
        <w:right w:val="none" w:sz="0" w:space="0" w:color="auto"/>
      </w:divBdr>
      <w:divsChild>
        <w:div w:id="1857187758">
          <w:marLeft w:val="0"/>
          <w:marRight w:val="0"/>
          <w:marTop w:val="0"/>
          <w:marBottom w:val="0"/>
          <w:divBdr>
            <w:top w:val="none" w:sz="0" w:space="0" w:color="auto"/>
            <w:left w:val="none" w:sz="0" w:space="0" w:color="auto"/>
            <w:bottom w:val="none" w:sz="0" w:space="0" w:color="auto"/>
            <w:right w:val="none" w:sz="0" w:space="0" w:color="auto"/>
          </w:divBdr>
          <w:divsChild>
            <w:div w:id="148717707">
              <w:marLeft w:val="0"/>
              <w:marRight w:val="0"/>
              <w:marTop w:val="0"/>
              <w:marBottom w:val="0"/>
              <w:divBdr>
                <w:top w:val="none" w:sz="0" w:space="0" w:color="auto"/>
                <w:left w:val="none" w:sz="0" w:space="0" w:color="auto"/>
                <w:bottom w:val="none" w:sz="0" w:space="0" w:color="auto"/>
                <w:right w:val="none" w:sz="0" w:space="0" w:color="auto"/>
              </w:divBdr>
              <w:divsChild>
                <w:div w:id="884104122">
                  <w:marLeft w:val="0"/>
                  <w:marRight w:val="0"/>
                  <w:marTop w:val="0"/>
                  <w:marBottom w:val="0"/>
                  <w:divBdr>
                    <w:top w:val="none" w:sz="0" w:space="0" w:color="auto"/>
                    <w:left w:val="none" w:sz="0" w:space="0" w:color="auto"/>
                    <w:bottom w:val="none" w:sz="0" w:space="0" w:color="auto"/>
                    <w:right w:val="none" w:sz="0" w:space="0" w:color="auto"/>
                  </w:divBdr>
                  <w:divsChild>
                    <w:div w:id="7259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0106">
              <w:marLeft w:val="0"/>
              <w:marRight w:val="0"/>
              <w:marTop w:val="0"/>
              <w:marBottom w:val="0"/>
              <w:divBdr>
                <w:top w:val="none" w:sz="0" w:space="0" w:color="auto"/>
                <w:left w:val="none" w:sz="0" w:space="0" w:color="auto"/>
                <w:bottom w:val="none" w:sz="0" w:space="0" w:color="auto"/>
                <w:right w:val="none" w:sz="0" w:space="0" w:color="auto"/>
              </w:divBdr>
            </w:div>
            <w:div w:id="1297954746">
              <w:marLeft w:val="0"/>
              <w:marRight w:val="0"/>
              <w:marTop w:val="0"/>
              <w:marBottom w:val="0"/>
              <w:divBdr>
                <w:top w:val="none" w:sz="0" w:space="0" w:color="auto"/>
                <w:left w:val="none" w:sz="0" w:space="0" w:color="auto"/>
                <w:bottom w:val="none" w:sz="0" w:space="0" w:color="auto"/>
                <w:right w:val="none" w:sz="0" w:space="0" w:color="auto"/>
              </w:divBdr>
              <w:divsChild>
                <w:div w:id="1133670330">
                  <w:marLeft w:val="0"/>
                  <w:marRight w:val="0"/>
                  <w:marTop w:val="0"/>
                  <w:marBottom w:val="0"/>
                  <w:divBdr>
                    <w:top w:val="none" w:sz="0" w:space="0" w:color="auto"/>
                    <w:left w:val="none" w:sz="0" w:space="0" w:color="auto"/>
                    <w:bottom w:val="none" w:sz="0" w:space="0" w:color="auto"/>
                    <w:right w:val="none" w:sz="0" w:space="0" w:color="auto"/>
                  </w:divBdr>
                  <w:divsChild>
                    <w:div w:id="1448115968">
                      <w:marLeft w:val="0"/>
                      <w:marRight w:val="0"/>
                      <w:marTop w:val="0"/>
                      <w:marBottom w:val="0"/>
                      <w:divBdr>
                        <w:top w:val="none" w:sz="0" w:space="0" w:color="auto"/>
                        <w:left w:val="none" w:sz="0" w:space="0" w:color="auto"/>
                        <w:bottom w:val="none" w:sz="0" w:space="0" w:color="auto"/>
                        <w:right w:val="none" w:sz="0" w:space="0" w:color="auto"/>
                      </w:divBdr>
                      <w:divsChild>
                        <w:div w:id="11430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161611">
      <w:bodyDiv w:val="1"/>
      <w:marLeft w:val="0"/>
      <w:marRight w:val="0"/>
      <w:marTop w:val="0"/>
      <w:marBottom w:val="0"/>
      <w:divBdr>
        <w:top w:val="none" w:sz="0" w:space="0" w:color="auto"/>
        <w:left w:val="none" w:sz="0" w:space="0" w:color="auto"/>
        <w:bottom w:val="none" w:sz="0" w:space="0" w:color="auto"/>
        <w:right w:val="none" w:sz="0" w:space="0" w:color="auto"/>
      </w:divBdr>
      <w:divsChild>
        <w:div w:id="798229184">
          <w:marLeft w:val="0"/>
          <w:marRight w:val="0"/>
          <w:marTop w:val="0"/>
          <w:marBottom w:val="0"/>
          <w:divBdr>
            <w:top w:val="none" w:sz="0" w:space="0" w:color="auto"/>
            <w:left w:val="none" w:sz="0" w:space="0" w:color="auto"/>
            <w:bottom w:val="none" w:sz="0" w:space="0" w:color="auto"/>
            <w:right w:val="none" w:sz="0" w:space="0" w:color="auto"/>
          </w:divBdr>
          <w:divsChild>
            <w:div w:id="1469325045">
              <w:marLeft w:val="0"/>
              <w:marRight w:val="0"/>
              <w:marTop w:val="0"/>
              <w:marBottom w:val="0"/>
              <w:divBdr>
                <w:top w:val="none" w:sz="0" w:space="0" w:color="auto"/>
                <w:left w:val="none" w:sz="0" w:space="0" w:color="auto"/>
                <w:bottom w:val="none" w:sz="0" w:space="0" w:color="auto"/>
                <w:right w:val="none" w:sz="0" w:space="0" w:color="auto"/>
              </w:divBdr>
              <w:divsChild>
                <w:div w:id="17316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3168">
      <w:bodyDiv w:val="1"/>
      <w:marLeft w:val="0"/>
      <w:marRight w:val="0"/>
      <w:marTop w:val="0"/>
      <w:marBottom w:val="0"/>
      <w:divBdr>
        <w:top w:val="none" w:sz="0" w:space="0" w:color="auto"/>
        <w:left w:val="none" w:sz="0" w:space="0" w:color="auto"/>
        <w:bottom w:val="none" w:sz="0" w:space="0" w:color="auto"/>
        <w:right w:val="none" w:sz="0" w:space="0" w:color="auto"/>
      </w:divBdr>
      <w:divsChild>
        <w:div w:id="74908470">
          <w:marLeft w:val="0"/>
          <w:marRight w:val="0"/>
          <w:marTop w:val="0"/>
          <w:marBottom w:val="0"/>
          <w:divBdr>
            <w:top w:val="none" w:sz="0" w:space="0" w:color="auto"/>
            <w:left w:val="none" w:sz="0" w:space="0" w:color="auto"/>
            <w:bottom w:val="none" w:sz="0" w:space="0" w:color="auto"/>
            <w:right w:val="none" w:sz="0" w:space="0" w:color="auto"/>
          </w:divBdr>
          <w:divsChild>
            <w:div w:id="644816378">
              <w:marLeft w:val="0"/>
              <w:marRight w:val="0"/>
              <w:marTop w:val="0"/>
              <w:marBottom w:val="0"/>
              <w:divBdr>
                <w:top w:val="none" w:sz="0" w:space="0" w:color="auto"/>
                <w:left w:val="none" w:sz="0" w:space="0" w:color="auto"/>
                <w:bottom w:val="none" w:sz="0" w:space="0" w:color="auto"/>
                <w:right w:val="none" w:sz="0" w:space="0" w:color="auto"/>
              </w:divBdr>
              <w:divsChild>
                <w:div w:id="1056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481">
          <w:marLeft w:val="0"/>
          <w:marRight w:val="0"/>
          <w:marTop w:val="0"/>
          <w:marBottom w:val="0"/>
          <w:divBdr>
            <w:top w:val="none" w:sz="0" w:space="0" w:color="auto"/>
            <w:left w:val="none" w:sz="0" w:space="0" w:color="auto"/>
            <w:bottom w:val="none" w:sz="0" w:space="0" w:color="auto"/>
            <w:right w:val="none" w:sz="0" w:space="0" w:color="auto"/>
          </w:divBdr>
          <w:divsChild>
            <w:div w:id="992175631">
              <w:marLeft w:val="0"/>
              <w:marRight w:val="0"/>
              <w:marTop w:val="0"/>
              <w:marBottom w:val="0"/>
              <w:divBdr>
                <w:top w:val="none" w:sz="0" w:space="0" w:color="auto"/>
                <w:left w:val="none" w:sz="0" w:space="0" w:color="auto"/>
                <w:bottom w:val="none" w:sz="0" w:space="0" w:color="auto"/>
                <w:right w:val="none" w:sz="0" w:space="0" w:color="auto"/>
              </w:divBdr>
            </w:div>
            <w:div w:id="980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775">
      <w:bodyDiv w:val="1"/>
      <w:marLeft w:val="0"/>
      <w:marRight w:val="0"/>
      <w:marTop w:val="0"/>
      <w:marBottom w:val="0"/>
      <w:divBdr>
        <w:top w:val="none" w:sz="0" w:space="0" w:color="auto"/>
        <w:left w:val="none" w:sz="0" w:space="0" w:color="auto"/>
        <w:bottom w:val="none" w:sz="0" w:space="0" w:color="auto"/>
        <w:right w:val="none" w:sz="0" w:space="0" w:color="auto"/>
      </w:divBdr>
      <w:divsChild>
        <w:div w:id="882447962">
          <w:marLeft w:val="0"/>
          <w:marRight w:val="0"/>
          <w:marTop w:val="0"/>
          <w:marBottom w:val="0"/>
          <w:divBdr>
            <w:top w:val="none" w:sz="0" w:space="0" w:color="auto"/>
            <w:left w:val="none" w:sz="0" w:space="0" w:color="auto"/>
            <w:bottom w:val="none" w:sz="0" w:space="0" w:color="auto"/>
            <w:right w:val="none" w:sz="0" w:space="0" w:color="auto"/>
          </w:divBdr>
          <w:divsChild>
            <w:div w:id="62026675">
              <w:marLeft w:val="0"/>
              <w:marRight w:val="0"/>
              <w:marTop w:val="0"/>
              <w:marBottom w:val="0"/>
              <w:divBdr>
                <w:top w:val="none" w:sz="0" w:space="0" w:color="auto"/>
                <w:left w:val="none" w:sz="0" w:space="0" w:color="auto"/>
                <w:bottom w:val="none" w:sz="0" w:space="0" w:color="auto"/>
                <w:right w:val="none" w:sz="0" w:space="0" w:color="auto"/>
              </w:divBdr>
              <w:divsChild>
                <w:div w:id="5990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6863">
      <w:bodyDiv w:val="1"/>
      <w:marLeft w:val="0"/>
      <w:marRight w:val="0"/>
      <w:marTop w:val="0"/>
      <w:marBottom w:val="0"/>
      <w:divBdr>
        <w:top w:val="none" w:sz="0" w:space="0" w:color="auto"/>
        <w:left w:val="none" w:sz="0" w:space="0" w:color="auto"/>
        <w:bottom w:val="none" w:sz="0" w:space="0" w:color="auto"/>
        <w:right w:val="none" w:sz="0" w:space="0" w:color="auto"/>
      </w:divBdr>
      <w:divsChild>
        <w:div w:id="1918662705">
          <w:marLeft w:val="0"/>
          <w:marRight w:val="0"/>
          <w:marTop w:val="0"/>
          <w:marBottom w:val="0"/>
          <w:divBdr>
            <w:top w:val="none" w:sz="0" w:space="0" w:color="auto"/>
            <w:left w:val="none" w:sz="0" w:space="0" w:color="auto"/>
            <w:bottom w:val="none" w:sz="0" w:space="0" w:color="auto"/>
            <w:right w:val="none" w:sz="0" w:space="0" w:color="auto"/>
          </w:divBdr>
          <w:divsChild>
            <w:div w:id="1824617973">
              <w:marLeft w:val="0"/>
              <w:marRight w:val="0"/>
              <w:marTop w:val="0"/>
              <w:marBottom w:val="0"/>
              <w:divBdr>
                <w:top w:val="none" w:sz="0" w:space="0" w:color="auto"/>
                <w:left w:val="none" w:sz="0" w:space="0" w:color="auto"/>
                <w:bottom w:val="none" w:sz="0" w:space="0" w:color="auto"/>
                <w:right w:val="none" w:sz="0" w:space="0" w:color="auto"/>
              </w:divBdr>
              <w:divsChild>
                <w:div w:id="16654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2062">
          <w:marLeft w:val="0"/>
          <w:marRight w:val="0"/>
          <w:marTop w:val="0"/>
          <w:marBottom w:val="0"/>
          <w:divBdr>
            <w:top w:val="none" w:sz="0" w:space="0" w:color="auto"/>
            <w:left w:val="none" w:sz="0" w:space="0" w:color="auto"/>
            <w:bottom w:val="none" w:sz="0" w:space="0" w:color="auto"/>
            <w:right w:val="none" w:sz="0" w:space="0" w:color="auto"/>
          </w:divBdr>
          <w:divsChild>
            <w:div w:id="671567030">
              <w:marLeft w:val="0"/>
              <w:marRight w:val="0"/>
              <w:marTop w:val="0"/>
              <w:marBottom w:val="0"/>
              <w:divBdr>
                <w:top w:val="none" w:sz="0" w:space="0" w:color="auto"/>
                <w:left w:val="none" w:sz="0" w:space="0" w:color="auto"/>
                <w:bottom w:val="none" w:sz="0" w:space="0" w:color="auto"/>
                <w:right w:val="none" w:sz="0" w:space="0" w:color="auto"/>
              </w:divBdr>
              <w:divsChild>
                <w:div w:id="80303401">
                  <w:marLeft w:val="0"/>
                  <w:marRight w:val="0"/>
                  <w:marTop w:val="0"/>
                  <w:marBottom w:val="0"/>
                  <w:divBdr>
                    <w:top w:val="none" w:sz="0" w:space="0" w:color="auto"/>
                    <w:left w:val="none" w:sz="0" w:space="0" w:color="auto"/>
                    <w:bottom w:val="none" w:sz="0" w:space="0" w:color="auto"/>
                    <w:right w:val="none" w:sz="0" w:space="0" w:color="auto"/>
                  </w:divBdr>
                  <w:divsChild>
                    <w:div w:id="2526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6501">
              <w:marLeft w:val="0"/>
              <w:marRight w:val="0"/>
              <w:marTop w:val="0"/>
              <w:marBottom w:val="0"/>
              <w:divBdr>
                <w:top w:val="none" w:sz="0" w:space="0" w:color="auto"/>
                <w:left w:val="none" w:sz="0" w:space="0" w:color="auto"/>
                <w:bottom w:val="none" w:sz="0" w:space="0" w:color="auto"/>
                <w:right w:val="none" w:sz="0" w:space="0" w:color="auto"/>
              </w:divBdr>
              <w:divsChild>
                <w:div w:id="9559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509">
          <w:marLeft w:val="0"/>
          <w:marRight w:val="0"/>
          <w:marTop w:val="0"/>
          <w:marBottom w:val="0"/>
          <w:divBdr>
            <w:top w:val="none" w:sz="0" w:space="0" w:color="auto"/>
            <w:left w:val="none" w:sz="0" w:space="0" w:color="auto"/>
            <w:bottom w:val="none" w:sz="0" w:space="0" w:color="auto"/>
            <w:right w:val="none" w:sz="0" w:space="0" w:color="auto"/>
          </w:divBdr>
          <w:divsChild>
            <w:div w:id="1336691985">
              <w:marLeft w:val="0"/>
              <w:marRight w:val="0"/>
              <w:marTop w:val="0"/>
              <w:marBottom w:val="0"/>
              <w:divBdr>
                <w:top w:val="none" w:sz="0" w:space="0" w:color="auto"/>
                <w:left w:val="none" w:sz="0" w:space="0" w:color="auto"/>
                <w:bottom w:val="none" w:sz="0" w:space="0" w:color="auto"/>
                <w:right w:val="none" w:sz="0" w:space="0" w:color="auto"/>
              </w:divBdr>
              <w:divsChild>
                <w:div w:id="449591532">
                  <w:marLeft w:val="0"/>
                  <w:marRight w:val="0"/>
                  <w:marTop w:val="0"/>
                  <w:marBottom w:val="0"/>
                  <w:divBdr>
                    <w:top w:val="none" w:sz="0" w:space="0" w:color="auto"/>
                    <w:left w:val="none" w:sz="0" w:space="0" w:color="auto"/>
                    <w:bottom w:val="none" w:sz="0" w:space="0" w:color="auto"/>
                    <w:right w:val="none" w:sz="0" w:space="0" w:color="auto"/>
                  </w:divBdr>
                  <w:divsChild>
                    <w:div w:id="4989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7986">
          <w:marLeft w:val="0"/>
          <w:marRight w:val="0"/>
          <w:marTop w:val="0"/>
          <w:marBottom w:val="0"/>
          <w:divBdr>
            <w:top w:val="none" w:sz="0" w:space="0" w:color="auto"/>
            <w:left w:val="none" w:sz="0" w:space="0" w:color="auto"/>
            <w:bottom w:val="none" w:sz="0" w:space="0" w:color="auto"/>
            <w:right w:val="none" w:sz="0" w:space="0" w:color="auto"/>
          </w:divBdr>
          <w:divsChild>
            <w:div w:id="131489551">
              <w:marLeft w:val="0"/>
              <w:marRight w:val="0"/>
              <w:marTop w:val="0"/>
              <w:marBottom w:val="0"/>
              <w:divBdr>
                <w:top w:val="none" w:sz="0" w:space="0" w:color="auto"/>
                <w:left w:val="none" w:sz="0" w:space="0" w:color="auto"/>
                <w:bottom w:val="none" w:sz="0" w:space="0" w:color="auto"/>
                <w:right w:val="none" w:sz="0" w:space="0" w:color="auto"/>
              </w:divBdr>
              <w:divsChild>
                <w:div w:id="432091847">
                  <w:marLeft w:val="0"/>
                  <w:marRight w:val="0"/>
                  <w:marTop w:val="0"/>
                  <w:marBottom w:val="0"/>
                  <w:divBdr>
                    <w:top w:val="none" w:sz="0" w:space="0" w:color="auto"/>
                    <w:left w:val="none" w:sz="0" w:space="0" w:color="auto"/>
                    <w:bottom w:val="none" w:sz="0" w:space="0" w:color="auto"/>
                    <w:right w:val="none" w:sz="0" w:space="0" w:color="auto"/>
                  </w:divBdr>
                  <w:divsChild>
                    <w:div w:id="6329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5473">
      <w:bodyDiv w:val="1"/>
      <w:marLeft w:val="0"/>
      <w:marRight w:val="0"/>
      <w:marTop w:val="0"/>
      <w:marBottom w:val="0"/>
      <w:divBdr>
        <w:top w:val="none" w:sz="0" w:space="0" w:color="auto"/>
        <w:left w:val="none" w:sz="0" w:space="0" w:color="auto"/>
        <w:bottom w:val="none" w:sz="0" w:space="0" w:color="auto"/>
        <w:right w:val="none" w:sz="0" w:space="0" w:color="auto"/>
      </w:divBdr>
      <w:divsChild>
        <w:div w:id="1894731375">
          <w:marLeft w:val="0"/>
          <w:marRight w:val="0"/>
          <w:marTop w:val="0"/>
          <w:marBottom w:val="0"/>
          <w:divBdr>
            <w:top w:val="none" w:sz="0" w:space="0" w:color="auto"/>
            <w:left w:val="none" w:sz="0" w:space="0" w:color="auto"/>
            <w:bottom w:val="none" w:sz="0" w:space="0" w:color="auto"/>
            <w:right w:val="none" w:sz="0" w:space="0" w:color="auto"/>
          </w:divBdr>
          <w:divsChild>
            <w:div w:id="426534981">
              <w:marLeft w:val="0"/>
              <w:marRight w:val="0"/>
              <w:marTop w:val="0"/>
              <w:marBottom w:val="0"/>
              <w:divBdr>
                <w:top w:val="none" w:sz="0" w:space="0" w:color="auto"/>
                <w:left w:val="none" w:sz="0" w:space="0" w:color="auto"/>
                <w:bottom w:val="none" w:sz="0" w:space="0" w:color="auto"/>
                <w:right w:val="none" w:sz="0" w:space="0" w:color="auto"/>
              </w:divBdr>
              <w:divsChild>
                <w:div w:id="2083988076">
                  <w:marLeft w:val="0"/>
                  <w:marRight w:val="0"/>
                  <w:marTop w:val="0"/>
                  <w:marBottom w:val="0"/>
                  <w:divBdr>
                    <w:top w:val="none" w:sz="0" w:space="0" w:color="auto"/>
                    <w:left w:val="none" w:sz="0" w:space="0" w:color="auto"/>
                    <w:bottom w:val="none" w:sz="0" w:space="0" w:color="auto"/>
                    <w:right w:val="none" w:sz="0" w:space="0" w:color="auto"/>
                  </w:divBdr>
                  <w:divsChild>
                    <w:div w:id="28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6747">
              <w:marLeft w:val="0"/>
              <w:marRight w:val="0"/>
              <w:marTop w:val="0"/>
              <w:marBottom w:val="0"/>
              <w:divBdr>
                <w:top w:val="none" w:sz="0" w:space="0" w:color="auto"/>
                <w:left w:val="none" w:sz="0" w:space="0" w:color="auto"/>
                <w:bottom w:val="none" w:sz="0" w:space="0" w:color="auto"/>
                <w:right w:val="none" w:sz="0" w:space="0" w:color="auto"/>
              </w:divBdr>
            </w:div>
            <w:div w:id="2125538269">
              <w:marLeft w:val="0"/>
              <w:marRight w:val="0"/>
              <w:marTop w:val="0"/>
              <w:marBottom w:val="0"/>
              <w:divBdr>
                <w:top w:val="none" w:sz="0" w:space="0" w:color="auto"/>
                <w:left w:val="none" w:sz="0" w:space="0" w:color="auto"/>
                <w:bottom w:val="none" w:sz="0" w:space="0" w:color="auto"/>
                <w:right w:val="none" w:sz="0" w:space="0" w:color="auto"/>
              </w:divBdr>
              <w:divsChild>
                <w:div w:id="1380401060">
                  <w:marLeft w:val="0"/>
                  <w:marRight w:val="0"/>
                  <w:marTop w:val="0"/>
                  <w:marBottom w:val="0"/>
                  <w:divBdr>
                    <w:top w:val="none" w:sz="0" w:space="0" w:color="auto"/>
                    <w:left w:val="none" w:sz="0" w:space="0" w:color="auto"/>
                    <w:bottom w:val="none" w:sz="0" w:space="0" w:color="auto"/>
                    <w:right w:val="none" w:sz="0" w:space="0" w:color="auto"/>
                  </w:divBdr>
                  <w:divsChild>
                    <w:div w:id="13733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06338">
      <w:bodyDiv w:val="1"/>
      <w:marLeft w:val="0"/>
      <w:marRight w:val="0"/>
      <w:marTop w:val="0"/>
      <w:marBottom w:val="0"/>
      <w:divBdr>
        <w:top w:val="none" w:sz="0" w:space="0" w:color="auto"/>
        <w:left w:val="none" w:sz="0" w:space="0" w:color="auto"/>
        <w:bottom w:val="none" w:sz="0" w:space="0" w:color="auto"/>
        <w:right w:val="none" w:sz="0" w:space="0" w:color="auto"/>
      </w:divBdr>
      <w:divsChild>
        <w:div w:id="132068900">
          <w:marLeft w:val="0"/>
          <w:marRight w:val="0"/>
          <w:marTop w:val="0"/>
          <w:marBottom w:val="0"/>
          <w:divBdr>
            <w:top w:val="none" w:sz="0" w:space="0" w:color="auto"/>
            <w:left w:val="none" w:sz="0" w:space="0" w:color="auto"/>
            <w:bottom w:val="none" w:sz="0" w:space="0" w:color="auto"/>
            <w:right w:val="none" w:sz="0" w:space="0" w:color="auto"/>
          </w:divBdr>
          <w:divsChild>
            <w:div w:id="918713849">
              <w:marLeft w:val="0"/>
              <w:marRight w:val="0"/>
              <w:marTop w:val="0"/>
              <w:marBottom w:val="0"/>
              <w:divBdr>
                <w:top w:val="none" w:sz="0" w:space="0" w:color="auto"/>
                <w:left w:val="none" w:sz="0" w:space="0" w:color="auto"/>
                <w:bottom w:val="none" w:sz="0" w:space="0" w:color="auto"/>
                <w:right w:val="none" w:sz="0" w:space="0" w:color="auto"/>
              </w:divBdr>
              <w:divsChild>
                <w:div w:id="1295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726">
          <w:marLeft w:val="0"/>
          <w:marRight w:val="0"/>
          <w:marTop w:val="0"/>
          <w:marBottom w:val="0"/>
          <w:divBdr>
            <w:top w:val="none" w:sz="0" w:space="0" w:color="auto"/>
            <w:left w:val="none" w:sz="0" w:space="0" w:color="auto"/>
            <w:bottom w:val="none" w:sz="0" w:space="0" w:color="auto"/>
            <w:right w:val="none" w:sz="0" w:space="0" w:color="auto"/>
          </w:divBdr>
        </w:div>
        <w:div w:id="1051658048">
          <w:marLeft w:val="0"/>
          <w:marRight w:val="0"/>
          <w:marTop w:val="0"/>
          <w:marBottom w:val="0"/>
          <w:divBdr>
            <w:top w:val="none" w:sz="0" w:space="0" w:color="auto"/>
            <w:left w:val="none" w:sz="0" w:space="0" w:color="auto"/>
            <w:bottom w:val="none" w:sz="0" w:space="0" w:color="auto"/>
            <w:right w:val="none" w:sz="0" w:space="0" w:color="auto"/>
          </w:divBdr>
        </w:div>
      </w:divsChild>
    </w:div>
    <w:div w:id="500392446">
      <w:bodyDiv w:val="1"/>
      <w:marLeft w:val="0"/>
      <w:marRight w:val="0"/>
      <w:marTop w:val="0"/>
      <w:marBottom w:val="0"/>
      <w:divBdr>
        <w:top w:val="none" w:sz="0" w:space="0" w:color="auto"/>
        <w:left w:val="none" w:sz="0" w:space="0" w:color="auto"/>
        <w:bottom w:val="none" w:sz="0" w:space="0" w:color="auto"/>
        <w:right w:val="none" w:sz="0" w:space="0" w:color="auto"/>
      </w:divBdr>
      <w:divsChild>
        <w:div w:id="1667529">
          <w:marLeft w:val="0"/>
          <w:marRight w:val="0"/>
          <w:marTop w:val="0"/>
          <w:marBottom w:val="0"/>
          <w:divBdr>
            <w:top w:val="none" w:sz="0" w:space="0" w:color="auto"/>
            <w:left w:val="none" w:sz="0" w:space="0" w:color="auto"/>
            <w:bottom w:val="none" w:sz="0" w:space="0" w:color="auto"/>
            <w:right w:val="none" w:sz="0" w:space="0" w:color="auto"/>
          </w:divBdr>
          <w:divsChild>
            <w:div w:id="660543142">
              <w:marLeft w:val="0"/>
              <w:marRight w:val="0"/>
              <w:marTop w:val="0"/>
              <w:marBottom w:val="0"/>
              <w:divBdr>
                <w:top w:val="none" w:sz="0" w:space="0" w:color="auto"/>
                <w:left w:val="none" w:sz="0" w:space="0" w:color="auto"/>
                <w:bottom w:val="none" w:sz="0" w:space="0" w:color="auto"/>
                <w:right w:val="none" w:sz="0" w:space="0" w:color="auto"/>
              </w:divBdr>
              <w:divsChild>
                <w:div w:id="4655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1276">
          <w:marLeft w:val="0"/>
          <w:marRight w:val="0"/>
          <w:marTop w:val="0"/>
          <w:marBottom w:val="0"/>
          <w:divBdr>
            <w:top w:val="none" w:sz="0" w:space="0" w:color="auto"/>
            <w:left w:val="none" w:sz="0" w:space="0" w:color="auto"/>
            <w:bottom w:val="none" w:sz="0" w:space="0" w:color="auto"/>
            <w:right w:val="none" w:sz="0" w:space="0" w:color="auto"/>
          </w:divBdr>
        </w:div>
      </w:divsChild>
    </w:div>
    <w:div w:id="503277618">
      <w:bodyDiv w:val="1"/>
      <w:marLeft w:val="0"/>
      <w:marRight w:val="0"/>
      <w:marTop w:val="0"/>
      <w:marBottom w:val="0"/>
      <w:divBdr>
        <w:top w:val="none" w:sz="0" w:space="0" w:color="auto"/>
        <w:left w:val="none" w:sz="0" w:space="0" w:color="auto"/>
        <w:bottom w:val="none" w:sz="0" w:space="0" w:color="auto"/>
        <w:right w:val="none" w:sz="0" w:space="0" w:color="auto"/>
      </w:divBdr>
      <w:divsChild>
        <w:div w:id="185949608">
          <w:marLeft w:val="0"/>
          <w:marRight w:val="0"/>
          <w:marTop w:val="0"/>
          <w:marBottom w:val="0"/>
          <w:divBdr>
            <w:top w:val="none" w:sz="0" w:space="0" w:color="auto"/>
            <w:left w:val="none" w:sz="0" w:space="0" w:color="auto"/>
            <w:bottom w:val="none" w:sz="0" w:space="0" w:color="auto"/>
            <w:right w:val="none" w:sz="0" w:space="0" w:color="auto"/>
          </w:divBdr>
          <w:divsChild>
            <w:div w:id="457646056">
              <w:marLeft w:val="0"/>
              <w:marRight w:val="0"/>
              <w:marTop w:val="0"/>
              <w:marBottom w:val="0"/>
              <w:divBdr>
                <w:top w:val="none" w:sz="0" w:space="0" w:color="auto"/>
                <w:left w:val="none" w:sz="0" w:space="0" w:color="auto"/>
                <w:bottom w:val="none" w:sz="0" w:space="0" w:color="auto"/>
                <w:right w:val="none" w:sz="0" w:space="0" w:color="auto"/>
              </w:divBdr>
              <w:divsChild>
                <w:div w:id="19588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892">
          <w:marLeft w:val="0"/>
          <w:marRight w:val="0"/>
          <w:marTop w:val="0"/>
          <w:marBottom w:val="0"/>
          <w:divBdr>
            <w:top w:val="none" w:sz="0" w:space="0" w:color="auto"/>
            <w:left w:val="none" w:sz="0" w:space="0" w:color="auto"/>
            <w:bottom w:val="none" w:sz="0" w:space="0" w:color="auto"/>
            <w:right w:val="none" w:sz="0" w:space="0" w:color="auto"/>
          </w:divBdr>
        </w:div>
      </w:divsChild>
    </w:div>
    <w:div w:id="507212942">
      <w:bodyDiv w:val="1"/>
      <w:marLeft w:val="0"/>
      <w:marRight w:val="0"/>
      <w:marTop w:val="0"/>
      <w:marBottom w:val="0"/>
      <w:divBdr>
        <w:top w:val="none" w:sz="0" w:space="0" w:color="auto"/>
        <w:left w:val="none" w:sz="0" w:space="0" w:color="auto"/>
        <w:bottom w:val="none" w:sz="0" w:space="0" w:color="auto"/>
        <w:right w:val="none" w:sz="0" w:space="0" w:color="auto"/>
      </w:divBdr>
      <w:divsChild>
        <w:div w:id="850265258">
          <w:marLeft w:val="0"/>
          <w:marRight w:val="0"/>
          <w:marTop w:val="0"/>
          <w:marBottom w:val="0"/>
          <w:divBdr>
            <w:top w:val="none" w:sz="0" w:space="0" w:color="auto"/>
            <w:left w:val="none" w:sz="0" w:space="0" w:color="auto"/>
            <w:bottom w:val="none" w:sz="0" w:space="0" w:color="auto"/>
            <w:right w:val="none" w:sz="0" w:space="0" w:color="auto"/>
          </w:divBdr>
          <w:divsChild>
            <w:div w:id="383212405">
              <w:marLeft w:val="0"/>
              <w:marRight w:val="0"/>
              <w:marTop w:val="0"/>
              <w:marBottom w:val="0"/>
              <w:divBdr>
                <w:top w:val="none" w:sz="0" w:space="0" w:color="auto"/>
                <w:left w:val="none" w:sz="0" w:space="0" w:color="auto"/>
                <w:bottom w:val="none" w:sz="0" w:space="0" w:color="auto"/>
                <w:right w:val="none" w:sz="0" w:space="0" w:color="auto"/>
              </w:divBdr>
              <w:divsChild>
                <w:div w:id="5284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9304">
          <w:marLeft w:val="0"/>
          <w:marRight w:val="0"/>
          <w:marTop w:val="0"/>
          <w:marBottom w:val="0"/>
          <w:divBdr>
            <w:top w:val="none" w:sz="0" w:space="0" w:color="auto"/>
            <w:left w:val="none" w:sz="0" w:space="0" w:color="auto"/>
            <w:bottom w:val="none" w:sz="0" w:space="0" w:color="auto"/>
            <w:right w:val="none" w:sz="0" w:space="0" w:color="auto"/>
          </w:divBdr>
          <w:divsChild>
            <w:div w:id="1447115068">
              <w:marLeft w:val="0"/>
              <w:marRight w:val="0"/>
              <w:marTop w:val="0"/>
              <w:marBottom w:val="0"/>
              <w:divBdr>
                <w:top w:val="none" w:sz="0" w:space="0" w:color="auto"/>
                <w:left w:val="none" w:sz="0" w:space="0" w:color="auto"/>
                <w:bottom w:val="none" w:sz="0" w:space="0" w:color="auto"/>
                <w:right w:val="none" w:sz="0" w:space="0" w:color="auto"/>
              </w:divBdr>
              <w:divsChild>
                <w:div w:id="553543209">
                  <w:marLeft w:val="0"/>
                  <w:marRight w:val="0"/>
                  <w:marTop w:val="0"/>
                  <w:marBottom w:val="0"/>
                  <w:divBdr>
                    <w:top w:val="none" w:sz="0" w:space="0" w:color="auto"/>
                    <w:left w:val="none" w:sz="0" w:space="0" w:color="auto"/>
                    <w:bottom w:val="none" w:sz="0" w:space="0" w:color="auto"/>
                    <w:right w:val="none" w:sz="0" w:space="0" w:color="auto"/>
                  </w:divBdr>
                  <w:divsChild>
                    <w:div w:id="1531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5352">
              <w:marLeft w:val="0"/>
              <w:marRight w:val="0"/>
              <w:marTop w:val="0"/>
              <w:marBottom w:val="0"/>
              <w:divBdr>
                <w:top w:val="none" w:sz="0" w:space="0" w:color="auto"/>
                <w:left w:val="none" w:sz="0" w:space="0" w:color="auto"/>
                <w:bottom w:val="none" w:sz="0" w:space="0" w:color="auto"/>
                <w:right w:val="none" w:sz="0" w:space="0" w:color="auto"/>
              </w:divBdr>
            </w:div>
          </w:divsChild>
        </w:div>
        <w:div w:id="770710346">
          <w:marLeft w:val="0"/>
          <w:marRight w:val="0"/>
          <w:marTop w:val="0"/>
          <w:marBottom w:val="0"/>
          <w:divBdr>
            <w:top w:val="none" w:sz="0" w:space="0" w:color="auto"/>
            <w:left w:val="none" w:sz="0" w:space="0" w:color="auto"/>
            <w:bottom w:val="none" w:sz="0" w:space="0" w:color="auto"/>
            <w:right w:val="none" w:sz="0" w:space="0" w:color="auto"/>
          </w:divBdr>
          <w:divsChild>
            <w:div w:id="737822943">
              <w:marLeft w:val="0"/>
              <w:marRight w:val="0"/>
              <w:marTop w:val="0"/>
              <w:marBottom w:val="0"/>
              <w:divBdr>
                <w:top w:val="none" w:sz="0" w:space="0" w:color="auto"/>
                <w:left w:val="none" w:sz="0" w:space="0" w:color="auto"/>
                <w:bottom w:val="none" w:sz="0" w:space="0" w:color="auto"/>
                <w:right w:val="none" w:sz="0" w:space="0" w:color="auto"/>
              </w:divBdr>
              <w:divsChild>
                <w:div w:id="1428387689">
                  <w:marLeft w:val="0"/>
                  <w:marRight w:val="0"/>
                  <w:marTop w:val="0"/>
                  <w:marBottom w:val="0"/>
                  <w:divBdr>
                    <w:top w:val="none" w:sz="0" w:space="0" w:color="auto"/>
                    <w:left w:val="none" w:sz="0" w:space="0" w:color="auto"/>
                    <w:bottom w:val="none" w:sz="0" w:space="0" w:color="auto"/>
                    <w:right w:val="none" w:sz="0" w:space="0" w:color="auto"/>
                  </w:divBdr>
                  <w:divsChild>
                    <w:div w:id="12742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5153">
              <w:marLeft w:val="0"/>
              <w:marRight w:val="0"/>
              <w:marTop w:val="0"/>
              <w:marBottom w:val="0"/>
              <w:divBdr>
                <w:top w:val="none" w:sz="0" w:space="0" w:color="auto"/>
                <w:left w:val="none" w:sz="0" w:space="0" w:color="auto"/>
                <w:bottom w:val="none" w:sz="0" w:space="0" w:color="auto"/>
                <w:right w:val="none" w:sz="0" w:space="0" w:color="auto"/>
              </w:divBdr>
            </w:div>
          </w:divsChild>
        </w:div>
        <w:div w:id="82841485">
          <w:marLeft w:val="0"/>
          <w:marRight w:val="0"/>
          <w:marTop w:val="0"/>
          <w:marBottom w:val="0"/>
          <w:divBdr>
            <w:top w:val="none" w:sz="0" w:space="0" w:color="auto"/>
            <w:left w:val="none" w:sz="0" w:space="0" w:color="auto"/>
            <w:bottom w:val="none" w:sz="0" w:space="0" w:color="auto"/>
            <w:right w:val="none" w:sz="0" w:space="0" w:color="auto"/>
          </w:divBdr>
          <w:divsChild>
            <w:div w:id="604729337">
              <w:marLeft w:val="0"/>
              <w:marRight w:val="0"/>
              <w:marTop w:val="0"/>
              <w:marBottom w:val="0"/>
              <w:divBdr>
                <w:top w:val="none" w:sz="0" w:space="0" w:color="auto"/>
                <w:left w:val="none" w:sz="0" w:space="0" w:color="auto"/>
                <w:bottom w:val="none" w:sz="0" w:space="0" w:color="auto"/>
                <w:right w:val="none" w:sz="0" w:space="0" w:color="auto"/>
              </w:divBdr>
              <w:divsChild>
                <w:div w:id="753741701">
                  <w:marLeft w:val="0"/>
                  <w:marRight w:val="0"/>
                  <w:marTop w:val="0"/>
                  <w:marBottom w:val="0"/>
                  <w:divBdr>
                    <w:top w:val="none" w:sz="0" w:space="0" w:color="auto"/>
                    <w:left w:val="none" w:sz="0" w:space="0" w:color="auto"/>
                    <w:bottom w:val="none" w:sz="0" w:space="0" w:color="auto"/>
                    <w:right w:val="none" w:sz="0" w:space="0" w:color="auto"/>
                  </w:divBdr>
                  <w:divsChild>
                    <w:div w:id="24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0879">
              <w:marLeft w:val="0"/>
              <w:marRight w:val="0"/>
              <w:marTop w:val="0"/>
              <w:marBottom w:val="0"/>
              <w:divBdr>
                <w:top w:val="none" w:sz="0" w:space="0" w:color="auto"/>
                <w:left w:val="none" w:sz="0" w:space="0" w:color="auto"/>
                <w:bottom w:val="none" w:sz="0" w:space="0" w:color="auto"/>
                <w:right w:val="none" w:sz="0" w:space="0" w:color="auto"/>
              </w:divBdr>
              <w:divsChild>
                <w:div w:id="763496470">
                  <w:marLeft w:val="0"/>
                  <w:marRight w:val="0"/>
                  <w:marTop w:val="0"/>
                  <w:marBottom w:val="0"/>
                  <w:divBdr>
                    <w:top w:val="none" w:sz="0" w:space="0" w:color="auto"/>
                    <w:left w:val="none" w:sz="0" w:space="0" w:color="auto"/>
                    <w:bottom w:val="none" w:sz="0" w:space="0" w:color="auto"/>
                    <w:right w:val="none" w:sz="0" w:space="0" w:color="auto"/>
                  </w:divBdr>
                </w:div>
                <w:div w:id="11887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0945">
      <w:bodyDiv w:val="1"/>
      <w:marLeft w:val="0"/>
      <w:marRight w:val="0"/>
      <w:marTop w:val="0"/>
      <w:marBottom w:val="0"/>
      <w:divBdr>
        <w:top w:val="none" w:sz="0" w:space="0" w:color="auto"/>
        <w:left w:val="none" w:sz="0" w:space="0" w:color="auto"/>
        <w:bottom w:val="none" w:sz="0" w:space="0" w:color="auto"/>
        <w:right w:val="none" w:sz="0" w:space="0" w:color="auto"/>
      </w:divBdr>
      <w:divsChild>
        <w:div w:id="127011311">
          <w:marLeft w:val="0"/>
          <w:marRight w:val="0"/>
          <w:marTop w:val="0"/>
          <w:marBottom w:val="0"/>
          <w:divBdr>
            <w:top w:val="none" w:sz="0" w:space="0" w:color="auto"/>
            <w:left w:val="none" w:sz="0" w:space="0" w:color="auto"/>
            <w:bottom w:val="none" w:sz="0" w:space="0" w:color="auto"/>
            <w:right w:val="none" w:sz="0" w:space="0" w:color="auto"/>
          </w:divBdr>
          <w:divsChild>
            <w:div w:id="561334439">
              <w:marLeft w:val="0"/>
              <w:marRight w:val="0"/>
              <w:marTop w:val="0"/>
              <w:marBottom w:val="0"/>
              <w:divBdr>
                <w:top w:val="none" w:sz="0" w:space="0" w:color="auto"/>
                <w:left w:val="none" w:sz="0" w:space="0" w:color="auto"/>
                <w:bottom w:val="none" w:sz="0" w:space="0" w:color="auto"/>
                <w:right w:val="none" w:sz="0" w:space="0" w:color="auto"/>
              </w:divBdr>
              <w:divsChild>
                <w:div w:id="361907286">
                  <w:marLeft w:val="0"/>
                  <w:marRight w:val="0"/>
                  <w:marTop w:val="0"/>
                  <w:marBottom w:val="0"/>
                  <w:divBdr>
                    <w:top w:val="none" w:sz="0" w:space="0" w:color="auto"/>
                    <w:left w:val="none" w:sz="0" w:space="0" w:color="auto"/>
                    <w:bottom w:val="none" w:sz="0" w:space="0" w:color="auto"/>
                    <w:right w:val="none" w:sz="0" w:space="0" w:color="auto"/>
                  </w:divBdr>
                  <w:divsChild>
                    <w:div w:id="17457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8451">
              <w:marLeft w:val="0"/>
              <w:marRight w:val="0"/>
              <w:marTop w:val="0"/>
              <w:marBottom w:val="0"/>
              <w:divBdr>
                <w:top w:val="none" w:sz="0" w:space="0" w:color="auto"/>
                <w:left w:val="none" w:sz="0" w:space="0" w:color="auto"/>
                <w:bottom w:val="none" w:sz="0" w:space="0" w:color="auto"/>
                <w:right w:val="none" w:sz="0" w:space="0" w:color="auto"/>
              </w:divBdr>
            </w:div>
            <w:div w:id="814838490">
              <w:marLeft w:val="720"/>
              <w:marRight w:val="720"/>
              <w:marTop w:val="0"/>
              <w:marBottom w:val="0"/>
              <w:divBdr>
                <w:top w:val="none" w:sz="0" w:space="0" w:color="auto"/>
                <w:left w:val="none" w:sz="0" w:space="0" w:color="auto"/>
                <w:bottom w:val="none" w:sz="0" w:space="0" w:color="auto"/>
                <w:right w:val="none" w:sz="0" w:space="0" w:color="auto"/>
              </w:divBdr>
            </w:div>
            <w:div w:id="113930676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10801276">
      <w:bodyDiv w:val="1"/>
      <w:marLeft w:val="0"/>
      <w:marRight w:val="0"/>
      <w:marTop w:val="0"/>
      <w:marBottom w:val="0"/>
      <w:divBdr>
        <w:top w:val="none" w:sz="0" w:space="0" w:color="auto"/>
        <w:left w:val="none" w:sz="0" w:space="0" w:color="auto"/>
        <w:bottom w:val="none" w:sz="0" w:space="0" w:color="auto"/>
        <w:right w:val="none" w:sz="0" w:space="0" w:color="auto"/>
      </w:divBdr>
      <w:divsChild>
        <w:div w:id="951589877">
          <w:marLeft w:val="0"/>
          <w:marRight w:val="0"/>
          <w:marTop w:val="0"/>
          <w:marBottom w:val="0"/>
          <w:divBdr>
            <w:top w:val="none" w:sz="0" w:space="0" w:color="auto"/>
            <w:left w:val="none" w:sz="0" w:space="0" w:color="auto"/>
            <w:bottom w:val="none" w:sz="0" w:space="0" w:color="auto"/>
            <w:right w:val="none" w:sz="0" w:space="0" w:color="auto"/>
          </w:divBdr>
          <w:divsChild>
            <w:div w:id="160200674">
              <w:marLeft w:val="0"/>
              <w:marRight w:val="0"/>
              <w:marTop w:val="0"/>
              <w:marBottom w:val="0"/>
              <w:divBdr>
                <w:top w:val="none" w:sz="0" w:space="0" w:color="auto"/>
                <w:left w:val="none" w:sz="0" w:space="0" w:color="auto"/>
                <w:bottom w:val="none" w:sz="0" w:space="0" w:color="auto"/>
                <w:right w:val="none" w:sz="0" w:space="0" w:color="auto"/>
              </w:divBdr>
              <w:divsChild>
                <w:div w:id="18213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2464">
      <w:bodyDiv w:val="1"/>
      <w:marLeft w:val="0"/>
      <w:marRight w:val="0"/>
      <w:marTop w:val="0"/>
      <w:marBottom w:val="0"/>
      <w:divBdr>
        <w:top w:val="none" w:sz="0" w:space="0" w:color="auto"/>
        <w:left w:val="none" w:sz="0" w:space="0" w:color="auto"/>
        <w:bottom w:val="none" w:sz="0" w:space="0" w:color="auto"/>
        <w:right w:val="none" w:sz="0" w:space="0" w:color="auto"/>
      </w:divBdr>
      <w:divsChild>
        <w:div w:id="112948686">
          <w:marLeft w:val="0"/>
          <w:marRight w:val="0"/>
          <w:marTop w:val="0"/>
          <w:marBottom w:val="0"/>
          <w:divBdr>
            <w:top w:val="none" w:sz="0" w:space="0" w:color="auto"/>
            <w:left w:val="none" w:sz="0" w:space="0" w:color="auto"/>
            <w:bottom w:val="none" w:sz="0" w:space="0" w:color="auto"/>
            <w:right w:val="none" w:sz="0" w:space="0" w:color="auto"/>
          </w:divBdr>
          <w:divsChild>
            <w:div w:id="650912771">
              <w:marLeft w:val="0"/>
              <w:marRight w:val="0"/>
              <w:marTop w:val="0"/>
              <w:marBottom w:val="0"/>
              <w:divBdr>
                <w:top w:val="none" w:sz="0" w:space="0" w:color="auto"/>
                <w:left w:val="none" w:sz="0" w:space="0" w:color="auto"/>
                <w:bottom w:val="none" w:sz="0" w:space="0" w:color="auto"/>
                <w:right w:val="none" w:sz="0" w:space="0" w:color="auto"/>
              </w:divBdr>
              <w:divsChild>
                <w:div w:id="580412636">
                  <w:marLeft w:val="0"/>
                  <w:marRight w:val="0"/>
                  <w:marTop w:val="0"/>
                  <w:marBottom w:val="0"/>
                  <w:divBdr>
                    <w:top w:val="none" w:sz="0" w:space="0" w:color="auto"/>
                    <w:left w:val="none" w:sz="0" w:space="0" w:color="auto"/>
                    <w:bottom w:val="none" w:sz="0" w:space="0" w:color="auto"/>
                    <w:right w:val="none" w:sz="0" w:space="0" w:color="auto"/>
                  </w:divBdr>
                </w:div>
                <w:div w:id="21181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7135">
          <w:marLeft w:val="0"/>
          <w:marRight w:val="0"/>
          <w:marTop w:val="0"/>
          <w:marBottom w:val="0"/>
          <w:divBdr>
            <w:top w:val="none" w:sz="0" w:space="0" w:color="auto"/>
            <w:left w:val="none" w:sz="0" w:space="0" w:color="auto"/>
            <w:bottom w:val="none" w:sz="0" w:space="0" w:color="auto"/>
            <w:right w:val="none" w:sz="0" w:space="0" w:color="auto"/>
          </w:divBdr>
        </w:div>
        <w:div w:id="1047147030">
          <w:marLeft w:val="0"/>
          <w:marRight w:val="0"/>
          <w:marTop w:val="0"/>
          <w:marBottom w:val="0"/>
          <w:divBdr>
            <w:top w:val="none" w:sz="0" w:space="0" w:color="auto"/>
            <w:left w:val="none" w:sz="0" w:space="0" w:color="auto"/>
            <w:bottom w:val="none" w:sz="0" w:space="0" w:color="auto"/>
            <w:right w:val="none" w:sz="0" w:space="0" w:color="auto"/>
          </w:divBdr>
          <w:divsChild>
            <w:div w:id="1522233967">
              <w:marLeft w:val="0"/>
              <w:marRight w:val="0"/>
              <w:marTop w:val="0"/>
              <w:marBottom w:val="0"/>
              <w:divBdr>
                <w:top w:val="none" w:sz="0" w:space="0" w:color="auto"/>
                <w:left w:val="none" w:sz="0" w:space="0" w:color="auto"/>
                <w:bottom w:val="none" w:sz="0" w:space="0" w:color="auto"/>
                <w:right w:val="none" w:sz="0" w:space="0" w:color="auto"/>
              </w:divBdr>
              <w:divsChild>
                <w:div w:id="662049459">
                  <w:marLeft w:val="0"/>
                  <w:marRight w:val="0"/>
                  <w:marTop w:val="0"/>
                  <w:marBottom w:val="0"/>
                  <w:divBdr>
                    <w:top w:val="none" w:sz="0" w:space="0" w:color="auto"/>
                    <w:left w:val="none" w:sz="0" w:space="0" w:color="auto"/>
                    <w:bottom w:val="none" w:sz="0" w:space="0" w:color="auto"/>
                    <w:right w:val="none" w:sz="0" w:space="0" w:color="auto"/>
                  </w:divBdr>
                  <w:divsChild>
                    <w:div w:id="17605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95547">
      <w:bodyDiv w:val="1"/>
      <w:marLeft w:val="0"/>
      <w:marRight w:val="0"/>
      <w:marTop w:val="0"/>
      <w:marBottom w:val="0"/>
      <w:divBdr>
        <w:top w:val="none" w:sz="0" w:space="0" w:color="auto"/>
        <w:left w:val="none" w:sz="0" w:space="0" w:color="auto"/>
        <w:bottom w:val="none" w:sz="0" w:space="0" w:color="auto"/>
        <w:right w:val="none" w:sz="0" w:space="0" w:color="auto"/>
      </w:divBdr>
      <w:divsChild>
        <w:div w:id="1349717584">
          <w:marLeft w:val="0"/>
          <w:marRight w:val="0"/>
          <w:marTop w:val="0"/>
          <w:marBottom w:val="0"/>
          <w:divBdr>
            <w:top w:val="none" w:sz="0" w:space="0" w:color="auto"/>
            <w:left w:val="none" w:sz="0" w:space="0" w:color="auto"/>
            <w:bottom w:val="none" w:sz="0" w:space="0" w:color="auto"/>
            <w:right w:val="none" w:sz="0" w:space="0" w:color="auto"/>
          </w:divBdr>
          <w:divsChild>
            <w:div w:id="1307466704">
              <w:marLeft w:val="0"/>
              <w:marRight w:val="0"/>
              <w:marTop w:val="0"/>
              <w:marBottom w:val="0"/>
              <w:divBdr>
                <w:top w:val="none" w:sz="0" w:space="0" w:color="auto"/>
                <w:left w:val="none" w:sz="0" w:space="0" w:color="auto"/>
                <w:bottom w:val="none" w:sz="0" w:space="0" w:color="auto"/>
                <w:right w:val="none" w:sz="0" w:space="0" w:color="auto"/>
              </w:divBdr>
              <w:divsChild>
                <w:div w:id="15893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43239">
      <w:bodyDiv w:val="1"/>
      <w:marLeft w:val="0"/>
      <w:marRight w:val="0"/>
      <w:marTop w:val="0"/>
      <w:marBottom w:val="0"/>
      <w:divBdr>
        <w:top w:val="none" w:sz="0" w:space="0" w:color="auto"/>
        <w:left w:val="none" w:sz="0" w:space="0" w:color="auto"/>
        <w:bottom w:val="none" w:sz="0" w:space="0" w:color="auto"/>
        <w:right w:val="none" w:sz="0" w:space="0" w:color="auto"/>
      </w:divBdr>
      <w:divsChild>
        <w:div w:id="408119455">
          <w:marLeft w:val="0"/>
          <w:marRight w:val="0"/>
          <w:marTop w:val="0"/>
          <w:marBottom w:val="0"/>
          <w:divBdr>
            <w:top w:val="none" w:sz="0" w:space="0" w:color="auto"/>
            <w:left w:val="none" w:sz="0" w:space="0" w:color="auto"/>
            <w:bottom w:val="none" w:sz="0" w:space="0" w:color="auto"/>
            <w:right w:val="none" w:sz="0" w:space="0" w:color="auto"/>
          </w:divBdr>
          <w:divsChild>
            <w:div w:id="29572594">
              <w:marLeft w:val="0"/>
              <w:marRight w:val="0"/>
              <w:marTop w:val="0"/>
              <w:marBottom w:val="0"/>
              <w:divBdr>
                <w:top w:val="none" w:sz="0" w:space="0" w:color="auto"/>
                <w:left w:val="none" w:sz="0" w:space="0" w:color="auto"/>
                <w:bottom w:val="none" w:sz="0" w:space="0" w:color="auto"/>
                <w:right w:val="none" w:sz="0" w:space="0" w:color="auto"/>
              </w:divBdr>
              <w:divsChild>
                <w:div w:id="14301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62002">
          <w:marLeft w:val="0"/>
          <w:marRight w:val="0"/>
          <w:marTop w:val="0"/>
          <w:marBottom w:val="0"/>
          <w:divBdr>
            <w:top w:val="none" w:sz="0" w:space="0" w:color="auto"/>
            <w:left w:val="none" w:sz="0" w:space="0" w:color="auto"/>
            <w:bottom w:val="none" w:sz="0" w:space="0" w:color="auto"/>
            <w:right w:val="none" w:sz="0" w:space="0" w:color="auto"/>
          </w:divBdr>
        </w:div>
        <w:div w:id="1924216139">
          <w:marLeft w:val="0"/>
          <w:marRight w:val="0"/>
          <w:marTop w:val="0"/>
          <w:marBottom w:val="0"/>
          <w:divBdr>
            <w:top w:val="none" w:sz="0" w:space="0" w:color="auto"/>
            <w:left w:val="none" w:sz="0" w:space="0" w:color="auto"/>
            <w:bottom w:val="none" w:sz="0" w:space="0" w:color="auto"/>
            <w:right w:val="none" w:sz="0" w:space="0" w:color="auto"/>
          </w:divBdr>
        </w:div>
      </w:divsChild>
    </w:div>
    <w:div w:id="533691843">
      <w:bodyDiv w:val="1"/>
      <w:marLeft w:val="0"/>
      <w:marRight w:val="0"/>
      <w:marTop w:val="0"/>
      <w:marBottom w:val="0"/>
      <w:divBdr>
        <w:top w:val="none" w:sz="0" w:space="0" w:color="auto"/>
        <w:left w:val="none" w:sz="0" w:space="0" w:color="auto"/>
        <w:bottom w:val="none" w:sz="0" w:space="0" w:color="auto"/>
        <w:right w:val="none" w:sz="0" w:space="0" w:color="auto"/>
      </w:divBdr>
      <w:divsChild>
        <w:div w:id="435758393">
          <w:marLeft w:val="0"/>
          <w:marRight w:val="0"/>
          <w:marTop w:val="0"/>
          <w:marBottom w:val="0"/>
          <w:divBdr>
            <w:top w:val="none" w:sz="0" w:space="0" w:color="auto"/>
            <w:left w:val="none" w:sz="0" w:space="0" w:color="auto"/>
            <w:bottom w:val="none" w:sz="0" w:space="0" w:color="auto"/>
            <w:right w:val="none" w:sz="0" w:space="0" w:color="auto"/>
          </w:divBdr>
          <w:divsChild>
            <w:div w:id="1002321597">
              <w:marLeft w:val="0"/>
              <w:marRight w:val="0"/>
              <w:marTop w:val="0"/>
              <w:marBottom w:val="0"/>
              <w:divBdr>
                <w:top w:val="none" w:sz="0" w:space="0" w:color="auto"/>
                <w:left w:val="none" w:sz="0" w:space="0" w:color="auto"/>
                <w:bottom w:val="none" w:sz="0" w:space="0" w:color="auto"/>
                <w:right w:val="none" w:sz="0" w:space="0" w:color="auto"/>
              </w:divBdr>
              <w:divsChild>
                <w:div w:id="825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1595">
          <w:marLeft w:val="0"/>
          <w:marRight w:val="0"/>
          <w:marTop w:val="0"/>
          <w:marBottom w:val="0"/>
          <w:divBdr>
            <w:top w:val="none" w:sz="0" w:space="0" w:color="auto"/>
            <w:left w:val="none" w:sz="0" w:space="0" w:color="auto"/>
            <w:bottom w:val="none" w:sz="0" w:space="0" w:color="auto"/>
            <w:right w:val="none" w:sz="0" w:space="0" w:color="auto"/>
          </w:divBdr>
        </w:div>
        <w:div w:id="1360012491">
          <w:marLeft w:val="720"/>
          <w:marRight w:val="720"/>
          <w:marTop w:val="0"/>
          <w:marBottom w:val="0"/>
          <w:divBdr>
            <w:top w:val="none" w:sz="0" w:space="0" w:color="auto"/>
            <w:left w:val="none" w:sz="0" w:space="0" w:color="auto"/>
            <w:bottom w:val="none" w:sz="0" w:space="0" w:color="auto"/>
            <w:right w:val="none" w:sz="0" w:space="0" w:color="auto"/>
          </w:divBdr>
        </w:div>
      </w:divsChild>
    </w:div>
    <w:div w:id="542058093">
      <w:bodyDiv w:val="1"/>
      <w:marLeft w:val="0"/>
      <w:marRight w:val="0"/>
      <w:marTop w:val="0"/>
      <w:marBottom w:val="0"/>
      <w:divBdr>
        <w:top w:val="none" w:sz="0" w:space="0" w:color="auto"/>
        <w:left w:val="none" w:sz="0" w:space="0" w:color="auto"/>
        <w:bottom w:val="none" w:sz="0" w:space="0" w:color="auto"/>
        <w:right w:val="none" w:sz="0" w:space="0" w:color="auto"/>
      </w:divBdr>
      <w:divsChild>
        <w:div w:id="1440486218">
          <w:marLeft w:val="0"/>
          <w:marRight w:val="0"/>
          <w:marTop w:val="0"/>
          <w:marBottom w:val="0"/>
          <w:divBdr>
            <w:top w:val="none" w:sz="0" w:space="0" w:color="auto"/>
            <w:left w:val="none" w:sz="0" w:space="0" w:color="auto"/>
            <w:bottom w:val="none" w:sz="0" w:space="0" w:color="auto"/>
            <w:right w:val="none" w:sz="0" w:space="0" w:color="auto"/>
          </w:divBdr>
          <w:divsChild>
            <w:div w:id="530531708">
              <w:marLeft w:val="0"/>
              <w:marRight w:val="0"/>
              <w:marTop w:val="0"/>
              <w:marBottom w:val="0"/>
              <w:divBdr>
                <w:top w:val="none" w:sz="0" w:space="0" w:color="auto"/>
                <w:left w:val="none" w:sz="0" w:space="0" w:color="auto"/>
                <w:bottom w:val="none" w:sz="0" w:space="0" w:color="auto"/>
                <w:right w:val="none" w:sz="0" w:space="0" w:color="auto"/>
              </w:divBdr>
              <w:divsChild>
                <w:div w:id="12735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8523">
          <w:marLeft w:val="0"/>
          <w:marRight w:val="0"/>
          <w:marTop w:val="0"/>
          <w:marBottom w:val="0"/>
          <w:divBdr>
            <w:top w:val="none" w:sz="0" w:space="0" w:color="auto"/>
            <w:left w:val="none" w:sz="0" w:space="0" w:color="auto"/>
            <w:bottom w:val="none" w:sz="0" w:space="0" w:color="auto"/>
            <w:right w:val="none" w:sz="0" w:space="0" w:color="auto"/>
          </w:divBdr>
        </w:div>
        <w:div w:id="490559348">
          <w:marLeft w:val="0"/>
          <w:marRight w:val="0"/>
          <w:marTop w:val="0"/>
          <w:marBottom w:val="0"/>
          <w:divBdr>
            <w:top w:val="none" w:sz="0" w:space="0" w:color="auto"/>
            <w:left w:val="none" w:sz="0" w:space="0" w:color="auto"/>
            <w:bottom w:val="none" w:sz="0" w:space="0" w:color="auto"/>
            <w:right w:val="none" w:sz="0" w:space="0" w:color="auto"/>
          </w:divBdr>
        </w:div>
      </w:divsChild>
    </w:div>
    <w:div w:id="547448908">
      <w:bodyDiv w:val="1"/>
      <w:marLeft w:val="0"/>
      <w:marRight w:val="0"/>
      <w:marTop w:val="0"/>
      <w:marBottom w:val="0"/>
      <w:divBdr>
        <w:top w:val="none" w:sz="0" w:space="0" w:color="auto"/>
        <w:left w:val="none" w:sz="0" w:space="0" w:color="auto"/>
        <w:bottom w:val="none" w:sz="0" w:space="0" w:color="auto"/>
        <w:right w:val="none" w:sz="0" w:space="0" w:color="auto"/>
      </w:divBdr>
      <w:divsChild>
        <w:div w:id="372729330">
          <w:marLeft w:val="0"/>
          <w:marRight w:val="0"/>
          <w:marTop w:val="0"/>
          <w:marBottom w:val="0"/>
          <w:divBdr>
            <w:top w:val="none" w:sz="0" w:space="0" w:color="auto"/>
            <w:left w:val="none" w:sz="0" w:space="0" w:color="auto"/>
            <w:bottom w:val="none" w:sz="0" w:space="0" w:color="auto"/>
            <w:right w:val="none" w:sz="0" w:space="0" w:color="auto"/>
          </w:divBdr>
          <w:divsChild>
            <w:div w:id="1853491638">
              <w:marLeft w:val="0"/>
              <w:marRight w:val="0"/>
              <w:marTop w:val="0"/>
              <w:marBottom w:val="0"/>
              <w:divBdr>
                <w:top w:val="none" w:sz="0" w:space="0" w:color="auto"/>
                <w:left w:val="none" w:sz="0" w:space="0" w:color="auto"/>
                <w:bottom w:val="none" w:sz="0" w:space="0" w:color="auto"/>
                <w:right w:val="none" w:sz="0" w:space="0" w:color="auto"/>
              </w:divBdr>
              <w:divsChild>
                <w:div w:id="179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4208">
          <w:marLeft w:val="0"/>
          <w:marRight w:val="0"/>
          <w:marTop w:val="0"/>
          <w:marBottom w:val="0"/>
          <w:divBdr>
            <w:top w:val="none" w:sz="0" w:space="0" w:color="auto"/>
            <w:left w:val="none" w:sz="0" w:space="0" w:color="auto"/>
            <w:bottom w:val="none" w:sz="0" w:space="0" w:color="auto"/>
            <w:right w:val="none" w:sz="0" w:space="0" w:color="auto"/>
          </w:divBdr>
        </w:div>
        <w:div w:id="1701591065">
          <w:marLeft w:val="0"/>
          <w:marRight w:val="0"/>
          <w:marTop w:val="0"/>
          <w:marBottom w:val="0"/>
          <w:divBdr>
            <w:top w:val="none" w:sz="0" w:space="0" w:color="auto"/>
            <w:left w:val="none" w:sz="0" w:space="0" w:color="auto"/>
            <w:bottom w:val="none" w:sz="0" w:space="0" w:color="auto"/>
            <w:right w:val="none" w:sz="0" w:space="0" w:color="auto"/>
          </w:divBdr>
          <w:divsChild>
            <w:div w:id="754865906">
              <w:marLeft w:val="0"/>
              <w:marRight w:val="0"/>
              <w:marTop w:val="0"/>
              <w:marBottom w:val="0"/>
              <w:divBdr>
                <w:top w:val="none" w:sz="0" w:space="0" w:color="auto"/>
                <w:left w:val="none" w:sz="0" w:space="0" w:color="auto"/>
                <w:bottom w:val="none" w:sz="0" w:space="0" w:color="auto"/>
                <w:right w:val="none" w:sz="0" w:space="0" w:color="auto"/>
              </w:divBdr>
            </w:div>
            <w:div w:id="497577167">
              <w:marLeft w:val="0"/>
              <w:marRight w:val="0"/>
              <w:marTop w:val="0"/>
              <w:marBottom w:val="0"/>
              <w:divBdr>
                <w:top w:val="none" w:sz="0" w:space="0" w:color="auto"/>
                <w:left w:val="none" w:sz="0" w:space="0" w:color="auto"/>
                <w:bottom w:val="none" w:sz="0" w:space="0" w:color="auto"/>
                <w:right w:val="none" w:sz="0" w:space="0" w:color="auto"/>
              </w:divBdr>
            </w:div>
          </w:divsChild>
        </w:div>
        <w:div w:id="1995984525">
          <w:marLeft w:val="0"/>
          <w:marRight w:val="0"/>
          <w:marTop w:val="0"/>
          <w:marBottom w:val="0"/>
          <w:divBdr>
            <w:top w:val="none" w:sz="0" w:space="0" w:color="auto"/>
            <w:left w:val="none" w:sz="0" w:space="0" w:color="auto"/>
            <w:bottom w:val="none" w:sz="0" w:space="0" w:color="auto"/>
            <w:right w:val="none" w:sz="0" w:space="0" w:color="auto"/>
          </w:divBdr>
          <w:divsChild>
            <w:div w:id="735738022">
              <w:marLeft w:val="0"/>
              <w:marRight w:val="0"/>
              <w:marTop w:val="0"/>
              <w:marBottom w:val="0"/>
              <w:divBdr>
                <w:top w:val="none" w:sz="0" w:space="0" w:color="auto"/>
                <w:left w:val="none" w:sz="0" w:space="0" w:color="auto"/>
                <w:bottom w:val="none" w:sz="0" w:space="0" w:color="auto"/>
                <w:right w:val="none" w:sz="0" w:space="0" w:color="auto"/>
              </w:divBdr>
              <w:divsChild>
                <w:div w:id="183910939">
                  <w:marLeft w:val="0"/>
                  <w:marRight w:val="0"/>
                  <w:marTop w:val="0"/>
                  <w:marBottom w:val="0"/>
                  <w:divBdr>
                    <w:top w:val="none" w:sz="0" w:space="0" w:color="auto"/>
                    <w:left w:val="none" w:sz="0" w:space="0" w:color="auto"/>
                    <w:bottom w:val="none" w:sz="0" w:space="0" w:color="auto"/>
                    <w:right w:val="none" w:sz="0" w:space="0" w:color="auto"/>
                  </w:divBdr>
                  <w:divsChild>
                    <w:div w:id="10762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161">
      <w:bodyDiv w:val="1"/>
      <w:marLeft w:val="0"/>
      <w:marRight w:val="0"/>
      <w:marTop w:val="0"/>
      <w:marBottom w:val="0"/>
      <w:divBdr>
        <w:top w:val="none" w:sz="0" w:space="0" w:color="auto"/>
        <w:left w:val="none" w:sz="0" w:space="0" w:color="auto"/>
        <w:bottom w:val="none" w:sz="0" w:space="0" w:color="auto"/>
        <w:right w:val="none" w:sz="0" w:space="0" w:color="auto"/>
      </w:divBdr>
      <w:divsChild>
        <w:div w:id="669500">
          <w:marLeft w:val="0"/>
          <w:marRight w:val="0"/>
          <w:marTop w:val="0"/>
          <w:marBottom w:val="0"/>
          <w:divBdr>
            <w:top w:val="none" w:sz="0" w:space="0" w:color="auto"/>
            <w:left w:val="none" w:sz="0" w:space="0" w:color="auto"/>
            <w:bottom w:val="none" w:sz="0" w:space="0" w:color="auto"/>
            <w:right w:val="none" w:sz="0" w:space="0" w:color="auto"/>
          </w:divBdr>
          <w:divsChild>
            <w:div w:id="2063283761">
              <w:marLeft w:val="0"/>
              <w:marRight w:val="0"/>
              <w:marTop w:val="0"/>
              <w:marBottom w:val="0"/>
              <w:divBdr>
                <w:top w:val="none" w:sz="0" w:space="0" w:color="auto"/>
                <w:left w:val="none" w:sz="0" w:space="0" w:color="auto"/>
                <w:bottom w:val="none" w:sz="0" w:space="0" w:color="auto"/>
                <w:right w:val="none" w:sz="0" w:space="0" w:color="auto"/>
              </w:divBdr>
              <w:divsChild>
                <w:div w:id="1429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5069">
          <w:marLeft w:val="0"/>
          <w:marRight w:val="0"/>
          <w:marTop w:val="0"/>
          <w:marBottom w:val="0"/>
          <w:divBdr>
            <w:top w:val="none" w:sz="0" w:space="0" w:color="auto"/>
            <w:left w:val="none" w:sz="0" w:space="0" w:color="auto"/>
            <w:bottom w:val="none" w:sz="0" w:space="0" w:color="auto"/>
            <w:right w:val="none" w:sz="0" w:space="0" w:color="auto"/>
          </w:divBdr>
          <w:divsChild>
            <w:div w:id="1686787033">
              <w:marLeft w:val="0"/>
              <w:marRight w:val="0"/>
              <w:marTop w:val="0"/>
              <w:marBottom w:val="0"/>
              <w:divBdr>
                <w:top w:val="none" w:sz="0" w:space="0" w:color="auto"/>
                <w:left w:val="none" w:sz="0" w:space="0" w:color="auto"/>
                <w:bottom w:val="none" w:sz="0" w:space="0" w:color="auto"/>
                <w:right w:val="none" w:sz="0" w:space="0" w:color="auto"/>
              </w:divBdr>
              <w:divsChild>
                <w:div w:id="11320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69441">
          <w:marLeft w:val="0"/>
          <w:marRight w:val="0"/>
          <w:marTop w:val="0"/>
          <w:marBottom w:val="0"/>
          <w:divBdr>
            <w:top w:val="none" w:sz="0" w:space="0" w:color="auto"/>
            <w:left w:val="none" w:sz="0" w:space="0" w:color="auto"/>
            <w:bottom w:val="none" w:sz="0" w:space="0" w:color="auto"/>
            <w:right w:val="none" w:sz="0" w:space="0" w:color="auto"/>
          </w:divBdr>
          <w:divsChild>
            <w:div w:id="464470474">
              <w:marLeft w:val="0"/>
              <w:marRight w:val="0"/>
              <w:marTop w:val="0"/>
              <w:marBottom w:val="0"/>
              <w:divBdr>
                <w:top w:val="none" w:sz="0" w:space="0" w:color="auto"/>
                <w:left w:val="none" w:sz="0" w:space="0" w:color="auto"/>
                <w:bottom w:val="none" w:sz="0" w:space="0" w:color="auto"/>
                <w:right w:val="none" w:sz="0" w:space="0" w:color="auto"/>
              </w:divBdr>
              <w:divsChild>
                <w:div w:id="8840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7862">
          <w:marLeft w:val="0"/>
          <w:marRight w:val="0"/>
          <w:marTop w:val="0"/>
          <w:marBottom w:val="0"/>
          <w:divBdr>
            <w:top w:val="none" w:sz="0" w:space="0" w:color="auto"/>
            <w:left w:val="none" w:sz="0" w:space="0" w:color="auto"/>
            <w:bottom w:val="none" w:sz="0" w:space="0" w:color="auto"/>
            <w:right w:val="none" w:sz="0" w:space="0" w:color="auto"/>
          </w:divBdr>
          <w:divsChild>
            <w:div w:id="526142887">
              <w:marLeft w:val="0"/>
              <w:marRight w:val="0"/>
              <w:marTop w:val="0"/>
              <w:marBottom w:val="0"/>
              <w:divBdr>
                <w:top w:val="none" w:sz="0" w:space="0" w:color="auto"/>
                <w:left w:val="none" w:sz="0" w:space="0" w:color="auto"/>
                <w:bottom w:val="none" w:sz="0" w:space="0" w:color="auto"/>
                <w:right w:val="none" w:sz="0" w:space="0" w:color="auto"/>
              </w:divBdr>
              <w:divsChild>
                <w:div w:id="70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6541">
          <w:marLeft w:val="720"/>
          <w:marRight w:val="720"/>
          <w:marTop w:val="0"/>
          <w:marBottom w:val="0"/>
          <w:divBdr>
            <w:top w:val="none" w:sz="0" w:space="0" w:color="auto"/>
            <w:left w:val="none" w:sz="0" w:space="0" w:color="auto"/>
            <w:bottom w:val="none" w:sz="0" w:space="0" w:color="auto"/>
            <w:right w:val="none" w:sz="0" w:space="0" w:color="auto"/>
          </w:divBdr>
        </w:div>
        <w:div w:id="1129324550">
          <w:marLeft w:val="0"/>
          <w:marRight w:val="0"/>
          <w:marTop w:val="0"/>
          <w:marBottom w:val="0"/>
          <w:divBdr>
            <w:top w:val="none" w:sz="0" w:space="0" w:color="auto"/>
            <w:left w:val="none" w:sz="0" w:space="0" w:color="auto"/>
            <w:bottom w:val="none" w:sz="0" w:space="0" w:color="auto"/>
            <w:right w:val="none" w:sz="0" w:space="0" w:color="auto"/>
          </w:divBdr>
        </w:div>
      </w:divsChild>
    </w:div>
    <w:div w:id="558520142">
      <w:bodyDiv w:val="1"/>
      <w:marLeft w:val="0"/>
      <w:marRight w:val="0"/>
      <w:marTop w:val="0"/>
      <w:marBottom w:val="0"/>
      <w:divBdr>
        <w:top w:val="none" w:sz="0" w:space="0" w:color="auto"/>
        <w:left w:val="none" w:sz="0" w:space="0" w:color="auto"/>
        <w:bottom w:val="none" w:sz="0" w:space="0" w:color="auto"/>
        <w:right w:val="none" w:sz="0" w:space="0" w:color="auto"/>
      </w:divBdr>
      <w:divsChild>
        <w:div w:id="536936927">
          <w:marLeft w:val="0"/>
          <w:marRight w:val="0"/>
          <w:marTop w:val="0"/>
          <w:marBottom w:val="0"/>
          <w:divBdr>
            <w:top w:val="none" w:sz="0" w:space="0" w:color="auto"/>
            <w:left w:val="none" w:sz="0" w:space="0" w:color="auto"/>
            <w:bottom w:val="none" w:sz="0" w:space="0" w:color="auto"/>
            <w:right w:val="none" w:sz="0" w:space="0" w:color="auto"/>
          </w:divBdr>
          <w:divsChild>
            <w:div w:id="1412501572">
              <w:marLeft w:val="0"/>
              <w:marRight w:val="0"/>
              <w:marTop w:val="0"/>
              <w:marBottom w:val="0"/>
              <w:divBdr>
                <w:top w:val="none" w:sz="0" w:space="0" w:color="auto"/>
                <w:left w:val="none" w:sz="0" w:space="0" w:color="auto"/>
                <w:bottom w:val="none" w:sz="0" w:space="0" w:color="auto"/>
                <w:right w:val="none" w:sz="0" w:space="0" w:color="auto"/>
              </w:divBdr>
              <w:divsChild>
                <w:div w:id="7269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4328">
          <w:marLeft w:val="0"/>
          <w:marRight w:val="0"/>
          <w:marTop w:val="0"/>
          <w:marBottom w:val="0"/>
          <w:divBdr>
            <w:top w:val="none" w:sz="0" w:space="0" w:color="auto"/>
            <w:left w:val="none" w:sz="0" w:space="0" w:color="auto"/>
            <w:bottom w:val="none" w:sz="0" w:space="0" w:color="auto"/>
            <w:right w:val="none" w:sz="0" w:space="0" w:color="auto"/>
          </w:divBdr>
        </w:div>
        <w:div w:id="333847124">
          <w:marLeft w:val="0"/>
          <w:marRight w:val="0"/>
          <w:marTop w:val="0"/>
          <w:marBottom w:val="0"/>
          <w:divBdr>
            <w:top w:val="none" w:sz="0" w:space="0" w:color="auto"/>
            <w:left w:val="none" w:sz="0" w:space="0" w:color="auto"/>
            <w:bottom w:val="none" w:sz="0" w:space="0" w:color="auto"/>
            <w:right w:val="none" w:sz="0" w:space="0" w:color="auto"/>
          </w:divBdr>
          <w:divsChild>
            <w:div w:id="1486048992">
              <w:marLeft w:val="0"/>
              <w:marRight w:val="0"/>
              <w:marTop w:val="0"/>
              <w:marBottom w:val="0"/>
              <w:divBdr>
                <w:top w:val="none" w:sz="0" w:space="0" w:color="auto"/>
                <w:left w:val="none" w:sz="0" w:space="0" w:color="auto"/>
                <w:bottom w:val="none" w:sz="0" w:space="0" w:color="auto"/>
                <w:right w:val="none" w:sz="0" w:space="0" w:color="auto"/>
              </w:divBdr>
              <w:divsChild>
                <w:div w:id="982731470">
                  <w:marLeft w:val="0"/>
                  <w:marRight w:val="0"/>
                  <w:marTop w:val="0"/>
                  <w:marBottom w:val="0"/>
                  <w:divBdr>
                    <w:top w:val="none" w:sz="0" w:space="0" w:color="auto"/>
                    <w:left w:val="none" w:sz="0" w:space="0" w:color="auto"/>
                    <w:bottom w:val="none" w:sz="0" w:space="0" w:color="auto"/>
                    <w:right w:val="none" w:sz="0" w:space="0" w:color="auto"/>
                  </w:divBdr>
                  <w:divsChild>
                    <w:div w:id="3526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2403">
              <w:marLeft w:val="0"/>
              <w:marRight w:val="0"/>
              <w:marTop w:val="0"/>
              <w:marBottom w:val="0"/>
              <w:divBdr>
                <w:top w:val="none" w:sz="0" w:space="0" w:color="auto"/>
                <w:left w:val="none" w:sz="0" w:space="0" w:color="auto"/>
                <w:bottom w:val="none" w:sz="0" w:space="0" w:color="auto"/>
                <w:right w:val="none" w:sz="0" w:space="0" w:color="auto"/>
              </w:divBdr>
            </w:div>
            <w:div w:id="137919865">
              <w:marLeft w:val="0"/>
              <w:marRight w:val="0"/>
              <w:marTop w:val="0"/>
              <w:marBottom w:val="0"/>
              <w:divBdr>
                <w:top w:val="none" w:sz="0" w:space="0" w:color="auto"/>
                <w:left w:val="none" w:sz="0" w:space="0" w:color="auto"/>
                <w:bottom w:val="none" w:sz="0" w:space="0" w:color="auto"/>
                <w:right w:val="none" w:sz="0" w:space="0" w:color="auto"/>
              </w:divBdr>
            </w:div>
            <w:div w:id="12760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2851">
      <w:bodyDiv w:val="1"/>
      <w:marLeft w:val="0"/>
      <w:marRight w:val="0"/>
      <w:marTop w:val="0"/>
      <w:marBottom w:val="0"/>
      <w:divBdr>
        <w:top w:val="none" w:sz="0" w:space="0" w:color="auto"/>
        <w:left w:val="none" w:sz="0" w:space="0" w:color="auto"/>
        <w:bottom w:val="none" w:sz="0" w:space="0" w:color="auto"/>
        <w:right w:val="none" w:sz="0" w:space="0" w:color="auto"/>
      </w:divBdr>
      <w:divsChild>
        <w:div w:id="1048915088">
          <w:marLeft w:val="0"/>
          <w:marRight w:val="0"/>
          <w:marTop w:val="0"/>
          <w:marBottom w:val="0"/>
          <w:divBdr>
            <w:top w:val="none" w:sz="0" w:space="0" w:color="auto"/>
            <w:left w:val="none" w:sz="0" w:space="0" w:color="auto"/>
            <w:bottom w:val="none" w:sz="0" w:space="0" w:color="auto"/>
            <w:right w:val="none" w:sz="0" w:space="0" w:color="auto"/>
          </w:divBdr>
          <w:divsChild>
            <w:div w:id="574512333">
              <w:marLeft w:val="0"/>
              <w:marRight w:val="0"/>
              <w:marTop w:val="0"/>
              <w:marBottom w:val="0"/>
              <w:divBdr>
                <w:top w:val="none" w:sz="0" w:space="0" w:color="auto"/>
                <w:left w:val="none" w:sz="0" w:space="0" w:color="auto"/>
                <w:bottom w:val="none" w:sz="0" w:space="0" w:color="auto"/>
                <w:right w:val="none" w:sz="0" w:space="0" w:color="auto"/>
              </w:divBdr>
              <w:divsChild>
                <w:div w:id="14169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8258">
          <w:marLeft w:val="0"/>
          <w:marRight w:val="0"/>
          <w:marTop w:val="0"/>
          <w:marBottom w:val="0"/>
          <w:divBdr>
            <w:top w:val="none" w:sz="0" w:space="0" w:color="auto"/>
            <w:left w:val="none" w:sz="0" w:space="0" w:color="auto"/>
            <w:bottom w:val="none" w:sz="0" w:space="0" w:color="auto"/>
            <w:right w:val="none" w:sz="0" w:space="0" w:color="auto"/>
          </w:divBdr>
          <w:divsChild>
            <w:div w:id="422142459">
              <w:marLeft w:val="0"/>
              <w:marRight w:val="0"/>
              <w:marTop w:val="0"/>
              <w:marBottom w:val="0"/>
              <w:divBdr>
                <w:top w:val="none" w:sz="0" w:space="0" w:color="auto"/>
                <w:left w:val="none" w:sz="0" w:space="0" w:color="auto"/>
                <w:bottom w:val="none" w:sz="0" w:space="0" w:color="auto"/>
                <w:right w:val="none" w:sz="0" w:space="0" w:color="auto"/>
              </w:divBdr>
            </w:div>
            <w:div w:id="174344275">
              <w:marLeft w:val="0"/>
              <w:marRight w:val="0"/>
              <w:marTop w:val="0"/>
              <w:marBottom w:val="0"/>
              <w:divBdr>
                <w:top w:val="none" w:sz="0" w:space="0" w:color="auto"/>
                <w:left w:val="none" w:sz="0" w:space="0" w:color="auto"/>
                <w:bottom w:val="none" w:sz="0" w:space="0" w:color="auto"/>
                <w:right w:val="none" w:sz="0" w:space="0" w:color="auto"/>
              </w:divBdr>
            </w:div>
          </w:divsChild>
        </w:div>
        <w:div w:id="669603163">
          <w:marLeft w:val="0"/>
          <w:marRight w:val="0"/>
          <w:marTop w:val="0"/>
          <w:marBottom w:val="0"/>
          <w:divBdr>
            <w:top w:val="none" w:sz="0" w:space="0" w:color="auto"/>
            <w:left w:val="none" w:sz="0" w:space="0" w:color="auto"/>
            <w:bottom w:val="none" w:sz="0" w:space="0" w:color="auto"/>
            <w:right w:val="none" w:sz="0" w:space="0" w:color="auto"/>
          </w:divBdr>
        </w:div>
      </w:divsChild>
    </w:div>
    <w:div w:id="582644063">
      <w:bodyDiv w:val="1"/>
      <w:marLeft w:val="0"/>
      <w:marRight w:val="0"/>
      <w:marTop w:val="0"/>
      <w:marBottom w:val="0"/>
      <w:divBdr>
        <w:top w:val="none" w:sz="0" w:space="0" w:color="auto"/>
        <w:left w:val="none" w:sz="0" w:space="0" w:color="auto"/>
        <w:bottom w:val="none" w:sz="0" w:space="0" w:color="auto"/>
        <w:right w:val="none" w:sz="0" w:space="0" w:color="auto"/>
      </w:divBdr>
      <w:divsChild>
        <w:div w:id="860583580">
          <w:marLeft w:val="0"/>
          <w:marRight w:val="0"/>
          <w:marTop w:val="0"/>
          <w:marBottom w:val="0"/>
          <w:divBdr>
            <w:top w:val="none" w:sz="0" w:space="0" w:color="auto"/>
            <w:left w:val="none" w:sz="0" w:space="0" w:color="auto"/>
            <w:bottom w:val="none" w:sz="0" w:space="0" w:color="auto"/>
            <w:right w:val="none" w:sz="0" w:space="0" w:color="auto"/>
          </w:divBdr>
          <w:divsChild>
            <w:div w:id="1405176131">
              <w:marLeft w:val="0"/>
              <w:marRight w:val="0"/>
              <w:marTop w:val="0"/>
              <w:marBottom w:val="0"/>
              <w:divBdr>
                <w:top w:val="none" w:sz="0" w:space="0" w:color="auto"/>
                <w:left w:val="none" w:sz="0" w:space="0" w:color="auto"/>
                <w:bottom w:val="none" w:sz="0" w:space="0" w:color="auto"/>
                <w:right w:val="none" w:sz="0" w:space="0" w:color="auto"/>
              </w:divBdr>
              <w:divsChild>
                <w:div w:id="18692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9019">
          <w:marLeft w:val="0"/>
          <w:marRight w:val="0"/>
          <w:marTop w:val="0"/>
          <w:marBottom w:val="0"/>
          <w:divBdr>
            <w:top w:val="none" w:sz="0" w:space="0" w:color="auto"/>
            <w:left w:val="none" w:sz="0" w:space="0" w:color="auto"/>
            <w:bottom w:val="none" w:sz="0" w:space="0" w:color="auto"/>
            <w:right w:val="none" w:sz="0" w:space="0" w:color="auto"/>
          </w:divBdr>
        </w:div>
        <w:div w:id="822159969">
          <w:marLeft w:val="0"/>
          <w:marRight w:val="0"/>
          <w:marTop w:val="0"/>
          <w:marBottom w:val="0"/>
          <w:divBdr>
            <w:top w:val="none" w:sz="0" w:space="0" w:color="auto"/>
            <w:left w:val="none" w:sz="0" w:space="0" w:color="auto"/>
            <w:bottom w:val="none" w:sz="0" w:space="0" w:color="auto"/>
            <w:right w:val="none" w:sz="0" w:space="0" w:color="auto"/>
          </w:divBdr>
        </w:div>
        <w:div w:id="141890309">
          <w:marLeft w:val="0"/>
          <w:marRight w:val="0"/>
          <w:marTop w:val="0"/>
          <w:marBottom w:val="0"/>
          <w:divBdr>
            <w:top w:val="none" w:sz="0" w:space="0" w:color="auto"/>
            <w:left w:val="none" w:sz="0" w:space="0" w:color="auto"/>
            <w:bottom w:val="none" w:sz="0" w:space="0" w:color="auto"/>
            <w:right w:val="none" w:sz="0" w:space="0" w:color="auto"/>
          </w:divBdr>
          <w:divsChild>
            <w:div w:id="801770282">
              <w:marLeft w:val="0"/>
              <w:marRight w:val="0"/>
              <w:marTop w:val="0"/>
              <w:marBottom w:val="0"/>
              <w:divBdr>
                <w:top w:val="none" w:sz="0" w:space="0" w:color="auto"/>
                <w:left w:val="none" w:sz="0" w:space="0" w:color="auto"/>
                <w:bottom w:val="none" w:sz="0" w:space="0" w:color="auto"/>
                <w:right w:val="none" w:sz="0" w:space="0" w:color="auto"/>
              </w:divBdr>
              <w:divsChild>
                <w:div w:id="1927417007">
                  <w:marLeft w:val="0"/>
                  <w:marRight w:val="0"/>
                  <w:marTop w:val="0"/>
                  <w:marBottom w:val="0"/>
                  <w:divBdr>
                    <w:top w:val="none" w:sz="0" w:space="0" w:color="auto"/>
                    <w:left w:val="none" w:sz="0" w:space="0" w:color="auto"/>
                    <w:bottom w:val="none" w:sz="0" w:space="0" w:color="auto"/>
                    <w:right w:val="none" w:sz="0" w:space="0" w:color="auto"/>
                  </w:divBdr>
                  <w:divsChild>
                    <w:div w:id="13812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2758">
              <w:marLeft w:val="0"/>
              <w:marRight w:val="0"/>
              <w:marTop w:val="0"/>
              <w:marBottom w:val="0"/>
              <w:divBdr>
                <w:top w:val="none" w:sz="0" w:space="0" w:color="auto"/>
                <w:left w:val="none" w:sz="0" w:space="0" w:color="auto"/>
                <w:bottom w:val="none" w:sz="0" w:space="0" w:color="auto"/>
                <w:right w:val="none" w:sz="0" w:space="0" w:color="auto"/>
              </w:divBdr>
            </w:div>
          </w:divsChild>
        </w:div>
        <w:div w:id="1101070727">
          <w:marLeft w:val="0"/>
          <w:marRight w:val="0"/>
          <w:marTop w:val="0"/>
          <w:marBottom w:val="0"/>
          <w:divBdr>
            <w:top w:val="none" w:sz="0" w:space="0" w:color="auto"/>
            <w:left w:val="none" w:sz="0" w:space="0" w:color="auto"/>
            <w:bottom w:val="none" w:sz="0" w:space="0" w:color="auto"/>
            <w:right w:val="none" w:sz="0" w:space="0" w:color="auto"/>
          </w:divBdr>
          <w:divsChild>
            <w:div w:id="247692544">
              <w:marLeft w:val="0"/>
              <w:marRight w:val="0"/>
              <w:marTop w:val="0"/>
              <w:marBottom w:val="0"/>
              <w:divBdr>
                <w:top w:val="none" w:sz="0" w:space="0" w:color="auto"/>
                <w:left w:val="none" w:sz="0" w:space="0" w:color="auto"/>
                <w:bottom w:val="none" w:sz="0" w:space="0" w:color="auto"/>
                <w:right w:val="none" w:sz="0" w:space="0" w:color="auto"/>
              </w:divBdr>
              <w:divsChild>
                <w:div w:id="1214734063">
                  <w:marLeft w:val="0"/>
                  <w:marRight w:val="0"/>
                  <w:marTop w:val="0"/>
                  <w:marBottom w:val="0"/>
                  <w:divBdr>
                    <w:top w:val="none" w:sz="0" w:space="0" w:color="auto"/>
                    <w:left w:val="none" w:sz="0" w:space="0" w:color="auto"/>
                    <w:bottom w:val="none" w:sz="0" w:space="0" w:color="auto"/>
                    <w:right w:val="none" w:sz="0" w:space="0" w:color="auto"/>
                  </w:divBdr>
                  <w:divsChild>
                    <w:div w:id="9839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4214">
              <w:marLeft w:val="0"/>
              <w:marRight w:val="0"/>
              <w:marTop w:val="0"/>
              <w:marBottom w:val="0"/>
              <w:divBdr>
                <w:top w:val="none" w:sz="0" w:space="0" w:color="auto"/>
                <w:left w:val="none" w:sz="0" w:space="0" w:color="auto"/>
                <w:bottom w:val="none" w:sz="0" w:space="0" w:color="auto"/>
                <w:right w:val="none" w:sz="0" w:space="0" w:color="auto"/>
              </w:divBdr>
            </w:div>
            <w:div w:id="1383410356">
              <w:marLeft w:val="0"/>
              <w:marRight w:val="0"/>
              <w:marTop w:val="0"/>
              <w:marBottom w:val="0"/>
              <w:divBdr>
                <w:top w:val="none" w:sz="0" w:space="0" w:color="auto"/>
                <w:left w:val="none" w:sz="0" w:space="0" w:color="auto"/>
                <w:bottom w:val="none" w:sz="0" w:space="0" w:color="auto"/>
                <w:right w:val="none" w:sz="0" w:space="0" w:color="auto"/>
              </w:divBdr>
            </w:div>
          </w:divsChild>
        </w:div>
        <w:div w:id="2005665973">
          <w:marLeft w:val="0"/>
          <w:marRight w:val="0"/>
          <w:marTop w:val="0"/>
          <w:marBottom w:val="0"/>
          <w:divBdr>
            <w:top w:val="none" w:sz="0" w:space="0" w:color="auto"/>
            <w:left w:val="none" w:sz="0" w:space="0" w:color="auto"/>
            <w:bottom w:val="none" w:sz="0" w:space="0" w:color="auto"/>
            <w:right w:val="none" w:sz="0" w:space="0" w:color="auto"/>
          </w:divBdr>
          <w:divsChild>
            <w:div w:id="740298690">
              <w:marLeft w:val="0"/>
              <w:marRight w:val="0"/>
              <w:marTop w:val="0"/>
              <w:marBottom w:val="0"/>
              <w:divBdr>
                <w:top w:val="none" w:sz="0" w:space="0" w:color="auto"/>
                <w:left w:val="none" w:sz="0" w:space="0" w:color="auto"/>
                <w:bottom w:val="none" w:sz="0" w:space="0" w:color="auto"/>
                <w:right w:val="none" w:sz="0" w:space="0" w:color="auto"/>
              </w:divBdr>
              <w:divsChild>
                <w:div w:id="1990984322">
                  <w:marLeft w:val="0"/>
                  <w:marRight w:val="0"/>
                  <w:marTop w:val="0"/>
                  <w:marBottom w:val="0"/>
                  <w:divBdr>
                    <w:top w:val="none" w:sz="0" w:space="0" w:color="auto"/>
                    <w:left w:val="none" w:sz="0" w:space="0" w:color="auto"/>
                    <w:bottom w:val="none" w:sz="0" w:space="0" w:color="auto"/>
                    <w:right w:val="none" w:sz="0" w:space="0" w:color="auto"/>
                  </w:divBdr>
                  <w:divsChild>
                    <w:div w:id="6942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2504">
      <w:bodyDiv w:val="1"/>
      <w:marLeft w:val="0"/>
      <w:marRight w:val="0"/>
      <w:marTop w:val="0"/>
      <w:marBottom w:val="0"/>
      <w:divBdr>
        <w:top w:val="none" w:sz="0" w:space="0" w:color="auto"/>
        <w:left w:val="none" w:sz="0" w:space="0" w:color="auto"/>
        <w:bottom w:val="none" w:sz="0" w:space="0" w:color="auto"/>
        <w:right w:val="none" w:sz="0" w:space="0" w:color="auto"/>
      </w:divBdr>
      <w:divsChild>
        <w:div w:id="1512644671">
          <w:marLeft w:val="0"/>
          <w:marRight w:val="0"/>
          <w:marTop w:val="0"/>
          <w:marBottom w:val="0"/>
          <w:divBdr>
            <w:top w:val="none" w:sz="0" w:space="0" w:color="auto"/>
            <w:left w:val="none" w:sz="0" w:space="0" w:color="auto"/>
            <w:bottom w:val="none" w:sz="0" w:space="0" w:color="auto"/>
            <w:right w:val="none" w:sz="0" w:space="0" w:color="auto"/>
          </w:divBdr>
          <w:divsChild>
            <w:div w:id="1788891698">
              <w:marLeft w:val="0"/>
              <w:marRight w:val="0"/>
              <w:marTop w:val="0"/>
              <w:marBottom w:val="0"/>
              <w:divBdr>
                <w:top w:val="none" w:sz="0" w:space="0" w:color="auto"/>
                <w:left w:val="none" w:sz="0" w:space="0" w:color="auto"/>
                <w:bottom w:val="none" w:sz="0" w:space="0" w:color="auto"/>
                <w:right w:val="none" w:sz="0" w:space="0" w:color="auto"/>
              </w:divBdr>
              <w:divsChild>
                <w:div w:id="11022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722">
          <w:marLeft w:val="0"/>
          <w:marRight w:val="0"/>
          <w:marTop w:val="0"/>
          <w:marBottom w:val="0"/>
          <w:divBdr>
            <w:top w:val="none" w:sz="0" w:space="0" w:color="auto"/>
            <w:left w:val="none" w:sz="0" w:space="0" w:color="auto"/>
            <w:bottom w:val="none" w:sz="0" w:space="0" w:color="auto"/>
            <w:right w:val="none" w:sz="0" w:space="0" w:color="auto"/>
          </w:divBdr>
        </w:div>
        <w:div w:id="1059748411">
          <w:marLeft w:val="0"/>
          <w:marRight w:val="0"/>
          <w:marTop w:val="0"/>
          <w:marBottom w:val="0"/>
          <w:divBdr>
            <w:top w:val="none" w:sz="0" w:space="0" w:color="auto"/>
            <w:left w:val="none" w:sz="0" w:space="0" w:color="auto"/>
            <w:bottom w:val="none" w:sz="0" w:space="0" w:color="auto"/>
            <w:right w:val="none" w:sz="0" w:space="0" w:color="auto"/>
          </w:divBdr>
          <w:divsChild>
            <w:div w:id="41035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301445">
          <w:marLeft w:val="0"/>
          <w:marRight w:val="0"/>
          <w:marTop w:val="0"/>
          <w:marBottom w:val="0"/>
          <w:divBdr>
            <w:top w:val="none" w:sz="0" w:space="0" w:color="auto"/>
            <w:left w:val="none" w:sz="0" w:space="0" w:color="auto"/>
            <w:bottom w:val="none" w:sz="0" w:space="0" w:color="auto"/>
            <w:right w:val="none" w:sz="0" w:space="0" w:color="auto"/>
          </w:divBdr>
        </w:div>
        <w:div w:id="53087620">
          <w:marLeft w:val="0"/>
          <w:marRight w:val="0"/>
          <w:marTop w:val="0"/>
          <w:marBottom w:val="0"/>
          <w:divBdr>
            <w:top w:val="none" w:sz="0" w:space="0" w:color="auto"/>
            <w:left w:val="none" w:sz="0" w:space="0" w:color="auto"/>
            <w:bottom w:val="none" w:sz="0" w:space="0" w:color="auto"/>
            <w:right w:val="none" w:sz="0" w:space="0" w:color="auto"/>
          </w:divBdr>
        </w:div>
        <w:div w:id="1451585296">
          <w:marLeft w:val="0"/>
          <w:marRight w:val="0"/>
          <w:marTop w:val="0"/>
          <w:marBottom w:val="0"/>
          <w:divBdr>
            <w:top w:val="none" w:sz="0" w:space="0" w:color="auto"/>
            <w:left w:val="none" w:sz="0" w:space="0" w:color="auto"/>
            <w:bottom w:val="none" w:sz="0" w:space="0" w:color="auto"/>
            <w:right w:val="none" w:sz="0" w:space="0" w:color="auto"/>
          </w:divBdr>
        </w:div>
        <w:div w:id="345257034">
          <w:marLeft w:val="0"/>
          <w:marRight w:val="0"/>
          <w:marTop w:val="0"/>
          <w:marBottom w:val="0"/>
          <w:divBdr>
            <w:top w:val="none" w:sz="0" w:space="0" w:color="auto"/>
            <w:left w:val="none" w:sz="0" w:space="0" w:color="auto"/>
            <w:bottom w:val="none" w:sz="0" w:space="0" w:color="auto"/>
            <w:right w:val="none" w:sz="0" w:space="0" w:color="auto"/>
          </w:divBdr>
        </w:div>
        <w:div w:id="1587109605">
          <w:marLeft w:val="0"/>
          <w:marRight w:val="0"/>
          <w:marTop w:val="0"/>
          <w:marBottom w:val="0"/>
          <w:divBdr>
            <w:top w:val="none" w:sz="0" w:space="0" w:color="auto"/>
            <w:left w:val="none" w:sz="0" w:space="0" w:color="auto"/>
            <w:bottom w:val="none" w:sz="0" w:space="0" w:color="auto"/>
            <w:right w:val="none" w:sz="0" w:space="0" w:color="auto"/>
          </w:divBdr>
        </w:div>
        <w:div w:id="1899896012">
          <w:marLeft w:val="0"/>
          <w:marRight w:val="0"/>
          <w:marTop w:val="0"/>
          <w:marBottom w:val="0"/>
          <w:divBdr>
            <w:top w:val="none" w:sz="0" w:space="0" w:color="auto"/>
            <w:left w:val="none" w:sz="0" w:space="0" w:color="auto"/>
            <w:bottom w:val="none" w:sz="0" w:space="0" w:color="auto"/>
            <w:right w:val="none" w:sz="0" w:space="0" w:color="auto"/>
          </w:divBdr>
        </w:div>
        <w:div w:id="392855311">
          <w:marLeft w:val="0"/>
          <w:marRight w:val="0"/>
          <w:marTop w:val="0"/>
          <w:marBottom w:val="0"/>
          <w:divBdr>
            <w:top w:val="none" w:sz="0" w:space="0" w:color="auto"/>
            <w:left w:val="none" w:sz="0" w:space="0" w:color="auto"/>
            <w:bottom w:val="none" w:sz="0" w:space="0" w:color="auto"/>
            <w:right w:val="none" w:sz="0" w:space="0" w:color="auto"/>
          </w:divBdr>
        </w:div>
        <w:div w:id="1152915835">
          <w:marLeft w:val="0"/>
          <w:marRight w:val="0"/>
          <w:marTop w:val="0"/>
          <w:marBottom w:val="0"/>
          <w:divBdr>
            <w:top w:val="none" w:sz="0" w:space="0" w:color="auto"/>
            <w:left w:val="none" w:sz="0" w:space="0" w:color="auto"/>
            <w:bottom w:val="none" w:sz="0" w:space="0" w:color="auto"/>
            <w:right w:val="none" w:sz="0" w:space="0" w:color="auto"/>
          </w:divBdr>
        </w:div>
        <w:div w:id="751775329">
          <w:marLeft w:val="0"/>
          <w:marRight w:val="0"/>
          <w:marTop w:val="0"/>
          <w:marBottom w:val="0"/>
          <w:divBdr>
            <w:top w:val="none" w:sz="0" w:space="0" w:color="auto"/>
            <w:left w:val="none" w:sz="0" w:space="0" w:color="auto"/>
            <w:bottom w:val="none" w:sz="0" w:space="0" w:color="auto"/>
            <w:right w:val="none" w:sz="0" w:space="0" w:color="auto"/>
          </w:divBdr>
        </w:div>
        <w:div w:id="1407798732">
          <w:marLeft w:val="0"/>
          <w:marRight w:val="0"/>
          <w:marTop w:val="0"/>
          <w:marBottom w:val="0"/>
          <w:divBdr>
            <w:top w:val="none" w:sz="0" w:space="0" w:color="auto"/>
            <w:left w:val="none" w:sz="0" w:space="0" w:color="auto"/>
            <w:bottom w:val="none" w:sz="0" w:space="0" w:color="auto"/>
            <w:right w:val="none" w:sz="0" w:space="0" w:color="auto"/>
          </w:divBdr>
        </w:div>
        <w:div w:id="1158114927">
          <w:marLeft w:val="0"/>
          <w:marRight w:val="0"/>
          <w:marTop w:val="0"/>
          <w:marBottom w:val="0"/>
          <w:divBdr>
            <w:top w:val="none" w:sz="0" w:space="0" w:color="auto"/>
            <w:left w:val="none" w:sz="0" w:space="0" w:color="auto"/>
            <w:bottom w:val="none" w:sz="0" w:space="0" w:color="auto"/>
            <w:right w:val="none" w:sz="0" w:space="0" w:color="auto"/>
          </w:divBdr>
        </w:div>
        <w:div w:id="874150510">
          <w:marLeft w:val="0"/>
          <w:marRight w:val="0"/>
          <w:marTop w:val="0"/>
          <w:marBottom w:val="0"/>
          <w:divBdr>
            <w:top w:val="none" w:sz="0" w:space="0" w:color="auto"/>
            <w:left w:val="none" w:sz="0" w:space="0" w:color="auto"/>
            <w:bottom w:val="none" w:sz="0" w:space="0" w:color="auto"/>
            <w:right w:val="none" w:sz="0" w:space="0" w:color="auto"/>
          </w:divBdr>
        </w:div>
        <w:div w:id="88040699">
          <w:marLeft w:val="0"/>
          <w:marRight w:val="0"/>
          <w:marTop w:val="0"/>
          <w:marBottom w:val="0"/>
          <w:divBdr>
            <w:top w:val="none" w:sz="0" w:space="0" w:color="auto"/>
            <w:left w:val="none" w:sz="0" w:space="0" w:color="auto"/>
            <w:bottom w:val="none" w:sz="0" w:space="0" w:color="auto"/>
            <w:right w:val="none" w:sz="0" w:space="0" w:color="auto"/>
          </w:divBdr>
        </w:div>
      </w:divsChild>
    </w:div>
    <w:div w:id="595678260">
      <w:bodyDiv w:val="1"/>
      <w:marLeft w:val="0"/>
      <w:marRight w:val="0"/>
      <w:marTop w:val="0"/>
      <w:marBottom w:val="0"/>
      <w:divBdr>
        <w:top w:val="none" w:sz="0" w:space="0" w:color="auto"/>
        <w:left w:val="none" w:sz="0" w:space="0" w:color="auto"/>
        <w:bottom w:val="none" w:sz="0" w:space="0" w:color="auto"/>
        <w:right w:val="none" w:sz="0" w:space="0" w:color="auto"/>
      </w:divBdr>
      <w:divsChild>
        <w:div w:id="772166099">
          <w:marLeft w:val="0"/>
          <w:marRight w:val="0"/>
          <w:marTop w:val="0"/>
          <w:marBottom w:val="0"/>
          <w:divBdr>
            <w:top w:val="none" w:sz="0" w:space="0" w:color="auto"/>
            <w:left w:val="none" w:sz="0" w:space="0" w:color="auto"/>
            <w:bottom w:val="none" w:sz="0" w:space="0" w:color="auto"/>
            <w:right w:val="none" w:sz="0" w:space="0" w:color="auto"/>
          </w:divBdr>
          <w:divsChild>
            <w:div w:id="735205050">
              <w:marLeft w:val="0"/>
              <w:marRight w:val="0"/>
              <w:marTop w:val="0"/>
              <w:marBottom w:val="0"/>
              <w:divBdr>
                <w:top w:val="none" w:sz="0" w:space="0" w:color="auto"/>
                <w:left w:val="none" w:sz="0" w:space="0" w:color="auto"/>
                <w:bottom w:val="none" w:sz="0" w:space="0" w:color="auto"/>
                <w:right w:val="none" w:sz="0" w:space="0" w:color="auto"/>
              </w:divBdr>
              <w:divsChild>
                <w:div w:id="2867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5280">
      <w:bodyDiv w:val="1"/>
      <w:marLeft w:val="0"/>
      <w:marRight w:val="0"/>
      <w:marTop w:val="0"/>
      <w:marBottom w:val="0"/>
      <w:divBdr>
        <w:top w:val="none" w:sz="0" w:space="0" w:color="auto"/>
        <w:left w:val="none" w:sz="0" w:space="0" w:color="auto"/>
        <w:bottom w:val="none" w:sz="0" w:space="0" w:color="auto"/>
        <w:right w:val="none" w:sz="0" w:space="0" w:color="auto"/>
      </w:divBdr>
      <w:divsChild>
        <w:div w:id="1809471995">
          <w:marLeft w:val="0"/>
          <w:marRight w:val="0"/>
          <w:marTop w:val="0"/>
          <w:marBottom w:val="0"/>
          <w:divBdr>
            <w:top w:val="none" w:sz="0" w:space="0" w:color="auto"/>
            <w:left w:val="none" w:sz="0" w:space="0" w:color="auto"/>
            <w:bottom w:val="none" w:sz="0" w:space="0" w:color="auto"/>
            <w:right w:val="none" w:sz="0" w:space="0" w:color="auto"/>
          </w:divBdr>
          <w:divsChild>
            <w:div w:id="123087621">
              <w:marLeft w:val="0"/>
              <w:marRight w:val="0"/>
              <w:marTop w:val="0"/>
              <w:marBottom w:val="0"/>
              <w:divBdr>
                <w:top w:val="none" w:sz="0" w:space="0" w:color="auto"/>
                <w:left w:val="none" w:sz="0" w:space="0" w:color="auto"/>
                <w:bottom w:val="none" w:sz="0" w:space="0" w:color="auto"/>
                <w:right w:val="none" w:sz="0" w:space="0" w:color="auto"/>
              </w:divBdr>
              <w:divsChild>
                <w:div w:id="18517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70687">
      <w:bodyDiv w:val="1"/>
      <w:marLeft w:val="0"/>
      <w:marRight w:val="0"/>
      <w:marTop w:val="0"/>
      <w:marBottom w:val="0"/>
      <w:divBdr>
        <w:top w:val="none" w:sz="0" w:space="0" w:color="auto"/>
        <w:left w:val="none" w:sz="0" w:space="0" w:color="auto"/>
        <w:bottom w:val="none" w:sz="0" w:space="0" w:color="auto"/>
        <w:right w:val="none" w:sz="0" w:space="0" w:color="auto"/>
      </w:divBdr>
      <w:divsChild>
        <w:div w:id="95290065">
          <w:marLeft w:val="0"/>
          <w:marRight w:val="0"/>
          <w:marTop w:val="0"/>
          <w:marBottom w:val="0"/>
          <w:divBdr>
            <w:top w:val="none" w:sz="0" w:space="0" w:color="auto"/>
            <w:left w:val="none" w:sz="0" w:space="0" w:color="auto"/>
            <w:bottom w:val="none" w:sz="0" w:space="0" w:color="auto"/>
            <w:right w:val="none" w:sz="0" w:space="0" w:color="auto"/>
          </w:divBdr>
          <w:divsChild>
            <w:div w:id="1796560365">
              <w:marLeft w:val="0"/>
              <w:marRight w:val="0"/>
              <w:marTop w:val="0"/>
              <w:marBottom w:val="0"/>
              <w:divBdr>
                <w:top w:val="none" w:sz="0" w:space="0" w:color="auto"/>
                <w:left w:val="none" w:sz="0" w:space="0" w:color="auto"/>
                <w:bottom w:val="none" w:sz="0" w:space="0" w:color="auto"/>
                <w:right w:val="none" w:sz="0" w:space="0" w:color="auto"/>
              </w:divBdr>
              <w:divsChild>
                <w:div w:id="1418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6383">
      <w:bodyDiv w:val="1"/>
      <w:marLeft w:val="0"/>
      <w:marRight w:val="0"/>
      <w:marTop w:val="0"/>
      <w:marBottom w:val="0"/>
      <w:divBdr>
        <w:top w:val="none" w:sz="0" w:space="0" w:color="auto"/>
        <w:left w:val="none" w:sz="0" w:space="0" w:color="auto"/>
        <w:bottom w:val="none" w:sz="0" w:space="0" w:color="auto"/>
        <w:right w:val="none" w:sz="0" w:space="0" w:color="auto"/>
      </w:divBdr>
      <w:divsChild>
        <w:div w:id="1780492783">
          <w:marLeft w:val="0"/>
          <w:marRight w:val="0"/>
          <w:marTop w:val="0"/>
          <w:marBottom w:val="0"/>
          <w:divBdr>
            <w:top w:val="none" w:sz="0" w:space="0" w:color="auto"/>
            <w:left w:val="none" w:sz="0" w:space="0" w:color="auto"/>
            <w:bottom w:val="none" w:sz="0" w:space="0" w:color="auto"/>
            <w:right w:val="none" w:sz="0" w:space="0" w:color="auto"/>
          </w:divBdr>
          <w:divsChild>
            <w:div w:id="890654955">
              <w:marLeft w:val="0"/>
              <w:marRight w:val="0"/>
              <w:marTop w:val="0"/>
              <w:marBottom w:val="0"/>
              <w:divBdr>
                <w:top w:val="none" w:sz="0" w:space="0" w:color="auto"/>
                <w:left w:val="none" w:sz="0" w:space="0" w:color="auto"/>
                <w:bottom w:val="none" w:sz="0" w:space="0" w:color="auto"/>
                <w:right w:val="none" w:sz="0" w:space="0" w:color="auto"/>
              </w:divBdr>
              <w:divsChild>
                <w:div w:id="18455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79667">
          <w:marLeft w:val="0"/>
          <w:marRight w:val="0"/>
          <w:marTop w:val="0"/>
          <w:marBottom w:val="0"/>
          <w:divBdr>
            <w:top w:val="none" w:sz="0" w:space="0" w:color="auto"/>
            <w:left w:val="none" w:sz="0" w:space="0" w:color="auto"/>
            <w:bottom w:val="none" w:sz="0" w:space="0" w:color="auto"/>
            <w:right w:val="none" w:sz="0" w:space="0" w:color="auto"/>
          </w:divBdr>
        </w:div>
      </w:divsChild>
    </w:div>
    <w:div w:id="622075731">
      <w:bodyDiv w:val="1"/>
      <w:marLeft w:val="0"/>
      <w:marRight w:val="0"/>
      <w:marTop w:val="0"/>
      <w:marBottom w:val="0"/>
      <w:divBdr>
        <w:top w:val="none" w:sz="0" w:space="0" w:color="auto"/>
        <w:left w:val="none" w:sz="0" w:space="0" w:color="auto"/>
        <w:bottom w:val="none" w:sz="0" w:space="0" w:color="auto"/>
        <w:right w:val="none" w:sz="0" w:space="0" w:color="auto"/>
      </w:divBdr>
      <w:divsChild>
        <w:div w:id="864947132">
          <w:marLeft w:val="0"/>
          <w:marRight w:val="0"/>
          <w:marTop w:val="0"/>
          <w:marBottom w:val="0"/>
          <w:divBdr>
            <w:top w:val="none" w:sz="0" w:space="0" w:color="auto"/>
            <w:left w:val="none" w:sz="0" w:space="0" w:color="auto"/>
            <w:bottom w:val="none" w:sz="0" w:space="0" w:color="auto"/>
            <w:right w:val="none" w:sz="0" w:space="0" w:color="auto"/>
          </w:divBdr>
          <w:divsChild>
            <w:div w:id="1505045725">
              <w:marLeft w:val="0"/>
              <w:marRight w:val="0"/>
              <w:marTop w:val="0"/>
              <w:marBottom w:val="0"/>
              <w:divBdr>
                <w:top w:val="none" w:sz="0" w:space="0" w:color="auto"/>
                <w:left w:val="none" w:sz="0" w:space="0" w:color="auto"/>
                <w:bottom w:val="none" w:sz="0" w:space="0" w:color="auto"/>
                <w:right w:val="none" w:sz="0" w:space="0" w:color="auto"/>
              </w:divBdr>
              <w:divsChild>
                <w:div w:id="13648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3623">
      <w:bodyDiv w:val="1"/>
      <w:marLeft w:val="0"/>
      <w:marRight w:val="0"/>
      <w:marTop w:val="0"/>
      <w:marBottom w:val="0"/>
      <w:divBdr>
        <w:top w:val="none" w:sz="0" w:space="0" w:color="auto"/>
        <w:left w:val="none" w:sz="0" w:space="0" w:color="auto"/>
        <w:bottom w:val="none" w:sz="0" w:space="0" w:color="auto"/>
        <w:right w:val="none" w:sz="0" w:space="0" w:color="auto"/>
      </w:divBdr>
      <w:divsChild>
        <w:div w:id="1500541360">
          <w:marLeft w:val="0"/>
          <w:marRight w:val="0"/>
          <w:marTop w:val="0"/>
          <w:marBottom w:val="0"/>
          <w:divBdr>
            <w:top w:val="none" w:sz="0" w:space="0" w:color="auto"/>
            <w:left w:val="none" w:sz="0" w:space="0" w:color="auto"/>
            <w:bottom w:val="none" w:sz="0" w:space="0" w:color="auto"/>
            <w:right w:val="none" w:sz="0" w:space="0" w:color="auto"/>
          </w:divBdr>
          <w:divsChild>
            <w:div w:id="516384099">
              <w:marLeft w:val="0"/>
              <w:marRight w:val="0"/>
              <w:marTop w:val="0"/>
              <w:marBottom w:val="0"/>
              <w:divBdr>
                <w:top w:val="none" w:sz="0" w:space="0" w:color="auto"/>
                <w:left w:val="none" w:sz="0" w:space="0" w:color="auto"/>
                <w:bottom w:val="none" w:sz="0" w:space="0" w:color="auto"/>
                <w:right w:val="none" w:sz="0" w:space="0" w:color="auto"/>
              </w:divBdr>
              <w:divsChild>
                <w:div w:id="976182900">
                  <w:marLeft w:val="0"/>
                  <w:marRight w:val="0"/>
                  <w:marTop w:val="0"/>
                  <w:marBottom w:val="0"/>
                  <w:divBdr>
                    <w:top w:val="none" w:sz="0" w:space="0" w:color="auto"/>
                    <w:left w:val="none" w:sz="0" w:space="0" w:color="auto"/>
                    <w:bottom w:val="none" w:sz="0" w:space="0" w:color="auto"/>
                    <w:right w:val="none" w:sz="0" w:space="0" w:color="auto"/>
                  </w:divBdr>
                  <w:divsChild>
                    <w:div w:id="8455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0610">
      <w:bodyDiv w:val="1"/>
      <w:marLeft w:val="0"/>
      <w:marRight w:val="0"/>
      <w:marTop w:val="0"/>
      <w:marBottom w:val="0"/>
      <w:divBdr>
        <w:top w:val="none" w:sz="0" w:space="0" w:color="auto"/>
        <w:left w:val="none" w:sz="0" w:space="0" w:color="auto"/>
        <w:bottom w:val="none" w:sz="0" w:space="0" w:color="auto"/>
        <w:right w:val="none" w:sz="0" w:space="0" w:color="auto"/>
      </w:divBdr>
      <w:divsChild>
        <w:div w:id="733357239">
          <w:marLeft w:val="0"/>
          <w:marRight w:val="0"/>
          <w:marTop w:val="0"/>
          <w:marBottom w:val="0"/>
          <w:divBdr>
            <w:top w:val="none" w:sz="0" w:space="0" w:color="auto"/>
            <w:left w:val="none" w:sz="0" w:space="0" w:color="auto"/>
            <w:bottom w:val="none" w:sz="0" w:space="0" w:color="auto"/>
            <w:right w:val="none" w:sz="0" w:space="0" w:color="auto"/>
          </w:divBdr>
          <w:divsChild>
            <w:div w:id="4865803">
              <w:marLeft w:val="0"/>
              <w:marRight w:val="0"/>
              <w:marTop w:val="0"/>
              <w:marBottom w:val="0"/>
              <w:divBdr>
                <w:top w:val="none" w:sz="0" w:space="0" w:color="auto"/>
                <w:left w:val="none" w:sz="0" w:space="0" w:color="auto"/>
                <w:bottom w:val="none" w:sz="0" w:space="0" w:color="auto"/>
                <w:right w:val="none" w:sz="0" w:space="0" w:color="auto"/>
              </w:divBdr>
              <w:divsChild>
                <w:div w:id="11214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44298">
          <w:marLeft w:val="0"/>
          <w:marRight w:val="0"/>
          <w:marTop w:val="0"/>
          <w:marBottom w:val="0"/>
          <w:divBdr>
            <w:top w:val="none" w:sz="0" w:space="0" w:color="auto"/>
            <w:left w:val="none" w:sz="0" w:space="0" w:color="auto"/>
            <w:bottom w:val="none" w:sz="0" w:space="0" w:color="auto"/>
            <w:right w:val="none" w:sz="0" w:space="0" w:color="auto"/>
          </w:divBdr>
        </w:div>
        <w:div w:id="332496646">
          <w:marLeft w:val="0"/>
          <w:marRight w:val="0"/>
          <w:marTop w:val="0"/>
          <w:marBottom w:val="0"/>
          <w:divBdr>
            <w:top w:val="none" w:sz="0" w:space="0" w:color="auto"/>
            <w:left w:val="none" w:sz="0" w:space="0" w:color="auto"/>
            <w:bottom w:val="none" w:sz="0" w:space="0" w:color="auto"/>
            <w:right w:val="none" w:sz="0" w:space="0" w:color="auto"/>
          </w:divBdr>
        </w:div>
      </w:divsChild>
    </w:div>
    <w:div w:id="645167594">
      <w:bodyDiv w:val="1"/>
      <w:marLeft w:val="0"/>
      <w:marRight w:val="0"/>
      <w:marTop w:val="0"/>
      <w:marBottom w:val="0"/>
      <w:divBdr>
        <w:top w:val="none" w:sz="0" w:space="0" w:color="auto"/>
        <w:left w:val="none" w:sz="0" w:space="0" w:color="auto"/>
        <w:bottom w:val="none" w:sz="0" w:space="0" w:color="auto"/>
        <w:right w:val="none" w:sz="0" w:space="0" w:color="auto"/>
      </w:divBdr>
      <w:divsChild>
        <w:div w:id="1945846896">
          <w:marLeft w:val="0"/>
          <w:marRight w:val="0"/>
          <w:marTop w:val="0"/>
          <w:marBottom w:val="0"/>
          <w:divBdr>
            <w:top w:val="none" w:sz="0" w:space="0" w:color="auto"/>
            <w:left w:val="none" w:sz="0" w:space="0" w:color="auto"/>
            <w:bottom w:val="none" w:sz="0" w:space="0" w:color="auto"/>
            <w:right w:val="none" w:sz="0" w:space="0" w:color="auto"/>
          </w:divBdr>
          <w:divsChild>
            <w:div w:id="1844468473">
              <w:marLeft w:val="0"/>
              <w:marRight w:val="0"/>
              <w:marTop w:val="0"/>
              <w:marBottom w:val="0"/>
              <w:divBdr>
                <w:top w:val="none" w:sz="0" w:space="0" w:color="auto"/>
                <w:left w:val="none" w:sz="0" w:space="0" w:color="auto"/>
                <w:bottom w:val="none" w:sz="0" w:space="0" w:color="auto"/>
                <w:right w:val="none" w:sz="0" w:space="0" w:color="auto"/>
              </w:divBdr>
              <w:divsChild>
                <w:div w:id="999581863">
                  <w:marLeft w:val="0"/>
                  <w:marRight w:val="0"/>
                  <w:marTop w:val="0"/>
                  <w:marBottom w:val="0"/>
                  <w:divBdr>
                    <w:top w:val="none" w:sz="0" w:space="0" w:color="auto"/>
                    <w:left w:val="none" w:sz="0" w:space="0" w:color="auto"/>
                    <w:bottom w:val="none" w:sz="0" w:space="0" w:color="auto"/>
                    <w:right w:val="none" w:sz="0" w:space="0" w:color="auto"/>
                  </w:divBdr>
                  <w:divsChild>
                    <w:div w:id="9255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3622">
              <w:marLeft w:val="0"/>
              <w:marRight w:val="0"/>
              <w:marTop w:val="0"/>
              <w:marBottom w:val="0"/>
              <w:divBdr>
                <w:top w:val="none" w:sz="0" w:space="0" w:color="auto"/>
                <w:left w:val="none" w:sz="0" w:space="0" w:color="auto"/>
                <w:bottom w:val="none" w:sz="0" w:space="0" w:color="auto"/>
                <w:right w:val="none" w:sz="0" w:space="0" w:color="auto"/>
              </w:divBdr>
              <w:divsChild>
                <w:div w:id="1521158816">
                  <w:marLeft w:val="0"/>
                  <w:marRight w:val="0"/>
                  <w:marTop w:val="0"/>
                  <w:marBottom w:val="0"/>
                  <w:divBdr>
                    <w:top w:val="none" w:sz="0" w:space="0" w:color="auto"/>
                    <w:left w:val="none" w:sz="0" w:space="0" w:color="auto"/>
                    <w:bottom w:val="none" w:sz="0" w:space="0" w:color="auto"/>
                    <w:right w:val="none" w:sz="0" w:space="0" w:color="auto"/>
                  </w:divBdr>
                  <w:divsChild>
                    <w:div w:id="353850770">
                      <w:marLeft w:val="0"/>
                      <w:marRight w:val="0"/>
                      <w:marTop w:val="0"/>
                      <w:marBottom w:val="0"/>
                      <w:divBdr>
                        <w:top w:val="none" w:sz="0" w:space="0" w:color="auto"/>
                        <w:left w:val="none" w:sz="0" w:space="0" w:color="auto"/>
                        <w:bottom w:val="none" w:sz="0" w:space="0" w:color="auto"/>
                        <w:right w:val="none" w:sz="0" w:space="0" w:color="auto"/>
                      </w:divBdr>
                      <w:divsChild>
                        <w:div w:id="6657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1209">
                  <w:marLeft w:val="0"/>
                  <w:marRight w:val="0"/>
                  <w:marTop w:val="0"/>
                  <w:marBottom w:val="0"/>
                  <w:divBdr>
                    <w:top w:val="none" w:sz="0" w:space="0" w:color="auto"/>
                    <w:left w:val="none" w:sz="0" w:space="0" w:color="auto"/>
                    <w:bottom w:val="none" w:sz="0" w:space="0" w:color="auto"/>
                    <w:right w:val="none" w:sz="0" w:space="0" w:color="auto"/>
                  </w:divBdr>
                </w:div>
              </w:divsChild>
            </w:div>
            <w:div w:id="1183545609">
              <w:marLeft w:val="0"/>
              <w:marRight w:val="0"/>
              <w:marTop w:val="0"/>
              <w:marBottom w:val="0"/>
              <w:divBdr>
                <w:top w:val="none" w:sz="0" w:space="0" w:color="auto"/>
                <w:left w:val="none" w:sz="0" w:space="0" w:color="auto"/>
                <w:bottom w:val="none" w:sz="0" w:space="0" w:color="auto"/>
                <w:right w:val="none" w:sz="0" w:space="0" w:color="auto"/>
              </w:divBdr>
              <w:divsChild>
                <w:div w:id="116531578">
                  <w:marLeft w:val="0"/>
                  <w:marRight w:val="0"/>
                  <w:marTop w:val="0"/>
                  <w:marBottom w:val="0"/>
                  <w:divBdr>
                    <w:top w:val="none" w:sz="0" w:space="0" w:color="auto"/>
                    <w:left w:val="none" w:sz="0" w:space="0" w:color="auto"/>
                    <w:bottom w:val="none" w:sz="0" w:space="0" w:color="auto"/>
                    <w:right w:val="none" w:sz="0" w:space="0" w:color="auto"/>
                  </w:divBdr>
                  <w:divsChild>
                    <w:div w:id="761296397">
                      <w:marLeft w:val="0"/>
                      <w:marRight w:val="0"/>
                      <w:marTop w:val="0"/>
                      <w:marBottom w:val="0"/>
                      <w:divBdr>
                        <w:top w:val="none" w:sz="0" w:space="0" w:color="auto"/>
                        <w:left w:val="none" w:sz="0" w:space="0" w:color="auto"/>
                        <w:bottom w:val="none" w:sz="0" w:space="0" w:color="auto"/>
                        <w:right w:val="none" w:sz="0" w:space="0" w:color="auto"/>
                      </w:divBdr>
                      <w:divsChild>
                        <w:div w:id="7635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0145">
      <w:bodyDiv w:val="1"/>
      <w:marLeft w:val="0"/>
      <w:marRight w:val="0"/>
      <w:marTop w:val="0"/>
      <w:marBottom w:val="0"/>
      <w:divBdr>
        <w:top w:val="none" w:sz="0" w:space="0" w:color="auto"/>
        <w:left w:val="none" w:sz="0" w:space="0" w:color="auto"/>
        <w:bottom w:val="none" w:sz="0" w:space="0" w:color="auto"/>
        <w:right w:val="none" w:sz="0" w:space="0" w:color="auto"/>
      </w:divBdr>
      <w:divsChild>
        <w:div w:id="208347592">
          <w:marLeft w:val="0"/>
          <w:marRight w:val="0"/>
          <w:marTop w:val="0"/>
          <w:marBottom w:val="0"/>
          <w:divBdr>
            <w:top w:val="none" w:sz="0" w:space="0" w:color="auto"/>
            <w:left w:val="none" w:sz="0" w:space="0" w:color="auto"/>
            <w:bottom w:val="none" w:sz="0" w:space="0" w:color="auto"/>
            <w:right w:val="none" w:sz="0" w:space="0" w:color="auto"/>
          </w:divBdr>
          <w:divsChild>
            <w:div w:id="1015116011">
              <w:marLeft w:val="0"/>
              <w:marRight w:val="0"/>
              <w:marTop w:val="0"/>
              <w:marBottom w:val="0"/>
              <w:divBdr>
                <w:top w:val="none" w:sz="0" w:space="0" w:color="auto"/>
                <w:left w:val="none" w:sz="0" w:space="0" w:color="auto"/>
                <w:bottom w:val="none" w:sz="0" w:space="0" w:color="auto"/>
                <w:right w:val="none" w:sz="0" w:space="0" w:color="auto"/>
              </w:divBdr>
              <w:divsChild>
                <w:div w:id="3336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28">
          <w:marLeft w:val="0"/>
          <w:marRight w:val="0"/>
          <w:marTop w:val="0"/>
          <w:marBottom w:val="0"/>
          <w:divBdr>
            <w:top w:val="none" w:sz="0" w:space="0" w:color="auto"/>
            <w:left w:val="none" w:sz="0" w:space="0" w:color="auto"/>
            <w:bottom w:val="none" w:sz="0" w:space="0" w:color="auto"/>
            <w:right w:val="none" w:sz="0" w:space="0" w:color="auto"/>
          </w:divBdr>
        </w:div>
      </w:divsChild>
    </w:div>
    <w:div w:id="6745040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873">
          <w:marLeft w:val="0"/>
          <w:marRight w:val="0"/>
          <w:marTop w:val="0"/>
          <w:marBottom w:val="0"/>
          <w:divBdr>
            <w:top w:val="none" w:sz="0" w:space="0" w:color="auto"/>
            <w:left w:val="none" w:sz="0" w:space="0" w:color="auto"/>
            <w:bottom w:val="none" w:sz="0" w:space="0" w:color="auto"/>
            <w:right w:val="none" w:sz="0" w:space="0" w:color="auto"/>
          </w:divBdr>
          <w:divsChild>
            <w:div w:id="286277538">
              <w:marLeft w:val="0"/>
              <w:marRight w:val="0"/>
              <w:marTop w:val="0"/>
              <w:marBottom w:val="0"/>
              <w:divBdr>
                <w:top w:val="none" w:sz="0" w:space="0" w:color="auto"/>
                <w:left w:val="none" w:sz="0" w:space="0" w:color="auto"/>
                <w:bottom w:val="none" w:sz="0" w:space="0" w:color="auto"/>
                <w:right w:val="none" w:sz="0" w:space="0" w:color="auto"/>
              </w:divBdr>
              <w:divsChild>
                <w:div w:id="7646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87196">
      <w:bodyDiv w:val="1"/>
      <w:marLeft w:val="0"/>
      <w:marRight w:val="0"/>
      <w:marTop w:val="0"/>
      <w:marBottom w:val="0"/>
      <w:divBdr>
        <w:top w:val="none" w:sz="0" w:space="0" w:color="auto"/>
        <w:left w:val="none" w:sz="0" w:space="0" w:color="auto"/>
        <w:bottom w:val="none" w:sz="0" w:space="0" w:color="auto"/>
        <w:right w:val="none" w:sz="0" w:space="0" w:color="auto"/>
      </w:divBdr>
      <w:divsChild>
        <w:div w:id="1303391266">
          <w:marLeft w:val="0"/>
          <w:marRight w:val="0"/>
          <w:marTop w:val="0"/>
          <w:marBottom w:val="0"/>
          <w:divBdr>
            <w:top w:val="none" w:sz="0" w:space="0" w:color="auto"/>
            <w:left w:val="none" w:sz="0" w:space="0" w:color="auto"/>
            <w:bottom w:val="none" w:sz="0" w:space="0" w:color="auto"/>
            <w:right w:val="none" w:sz="0" w:space="0" w:color="auto"/>
          </w:divBdr>
          <w:divsChild>
            <w:div w:id="778840944">
              <w:marLeft w:val="0"/>
              <w:marRight w:val="0"/>
              <w:marTop w:val="0"/>
              <w:marBottom w:val="0"/>
              <w:divBdr>
                <w:top w:val="none" w:sz="0" w:space="0" w:color="auto"/>
                <w:left w:val="none" w:sz="0" w:space="0" w:color="auto"/>
                <w:bottom w:val="none" w:sz="0" w:space="0" w:color="auto"/>
                <w:right w:val="none" w:sz="0" w:space="0" w:color="auto"/>
              </w:divBdr>
              <w:divsChild>
                <w:div w:id="270941012">
                  <w:marLeft w:val="0"/>
                  <w:marRight w:val="0"/>
                  <w:marTop w:val="0"/>
                  <w:marBottom w:val="0"/>
                  <w:divBdr>
                    <w:top w:val="none" w:sz="0" w:space="0" w:color="auto"/>
                    <w:left w:val="none" w:sz="0" w:space="0" w:color="auto"/>
                    <w:bottom w:val="none" w:sz="0" w:space="0" w:color="auto"/>
                    <w:right w:val="none" w:sz="0" w:space="0" w:color="auto"/>
                  </w:divBdr>
                  <w:divsChild>
                    <w:div w:id="2248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5102">
      <w:bodyDiv w:val="1"/>
      <w:marLeft w:val="0"/>
      <w:marRight w:val="0"/>
      <w:marTop w:val="0"/>
      <w:marBottom w:val="0"/>
      <w:divBdr>
        <w:top w:val="none" w:sz="0" w:space="0" w:color="auto"/>
        <w:left w:val="none" w:sz="0" w:space="0" w:color="auto"/>
        <w:bottom w:val="none" w:sz="0" w:space="0" w:color="auto"/>
        <w:right w:val="none" w:sz="0" w:space="0" w:color="auto"/>
      </w:divBdr>
      <w:divsChild>
        <w:div w:id="1946229699">
          <w:marLeft w:val="0"/>
          <w:marRight w:val="0"/>
          <w:marTop w:val="0"/>
          <w:marBottom w:val="0"/>
          <w:divBdr>
            <w:top w:val="none" w:sz="0" w:space="0" w:color="auto"/>
            <w:left w:val="none" w:sz="0" w:space="0" w:color="auto"/>
            <w:bottom w:val="none" w:sz="0" w:space="0" w:color="auto"/>
            <w:right w:val="none" w:sz="0" w:space="0" w:color="auto"/>
          </w:divBdr>
          <w:divsChild>
            <w:div w:id="183204602">
              <w:marLeft w:val="0"/>
              <w:marRight w:val="0"/>
              <w:marTop w:val="0"/>
              <w:marBottom w:val="0"/>
              <w:divBdr>
                <w:top w:val="none" w:sz="0" w:space="0" w:color="auto"/>
                <w:left w:val="none" w:sz="0" w:space="0" w:color="auto"/>
                <w:bottom w:val="none" w:sz="0" w:space="0" w:color="auto"/>
                <w:right w:val="none" w:sz="0" w:space="0" w:color="auto"/>
              </w:divBdr>
              <w:divsChild>
                <w:div w:id="1397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8210">
      <w:bodyDiv w:val="1"/>
      <w:marLeft w:val="0"/>
      <w:marRight w:val="0"/>
      <w:marTop w:val="0"/>
      <w:marBottom w:val="0"/>
      <w:divBdr>
        <w:top w:val="none" w:sz="0" w:space="0" w:color="auto"/>
        <w:left w:val="none" w:sz="0" w:space="0" w:color="auto"/>
        <w:bottom w:val="none" w:sz="0" w:space="0" w:color="auto"/>
        <w:right w:val="none" w:sz="0" w:space="0" w:color="auto"/>
      </w:divBdr>
      <w:divsChild>
        <w:div w:id="1173689169">
          <w:marLeft w:val="0"/>
          <w:marRight w:val="0"/>
          <w:marTop w:val="0"/>
          <w:marBottom w:val="0"/>
          <w:divBdr>
            <w:top w:val="none" w:sz="0" w:space="0" w:color="auto"/>
            <w:left w:val="none" w:sz="0" w:space="0" w:color="auto"/>
            <w:bottom w:val="none" w:sz="0" w:space="0" w:color="auto"/>
            <w:right w:val="none" w:sz="0" w:space="0" w:color="auto"/>
          </w:divBdr>
          <w:divsChild>
            <w:div w:id="1283850622">
              <w:marLeft w:val="0"/>
              <w:marRight w:val="0"/>
              <w:marTop w:val="0"/>
              <w:marBottom w:val="0"/>
              <w:divBdr>
                <w:top w:val="none" w:sz="0" w:space="0" w:color="auto"/>
                <w:left w:val="none" w:sz="0" w:space="0" w:color="auto"/>
                <w:bottom w:val="none" w:sz="0" w:space="0" w:color="auto"/>
                <w:right w:val="none" w:sz="0" w:space="0" w:color="auto"/>
              </w:divBdr>
              <w:divsChild>
                <w:div w:id="1649431799">
                  <w:marLeft w:val="0"/>
                  <w:marRight w:val="0"/>
                  <w:marTop w:val="0"/>
                  <w:marBottom w:val="0"/>
                  <w:divBdr>
                    <w:top w:val="none" w:sz="0" w:space="0" w:color="auto"/>
                    <w:left w:val="none" w:sz="0" w:space="0" w:color="auto"/>
                    <w:bottom w:val="none" w:sz="0" w:space="0" w:color="auto"/>
                    <w:right w:val="none" w:sz="0" w:space="0" w:color="auto"/>
                  </w:divBdr>
                </w:div>
                <w:div w:id="787969472">
                  <w:marLeft w:val="0"/>
                  <w:marRight w:val="0"/>
                  <w:marTop w:val="0"/>
                  <w:marBottom w:val="0"/>
                  <w:divBdr>
                    <w:top w:val="none" w:sz="0" w:space="0" w:color="auto"/>
                    <w:left w:val="none" w:sz="0" w:space="0" w:color="auto"/>
                    <w:bottom w:val="none" w:sz="0" w:space="0" w:color="auto"/>
                    <w:right w:val="none" w:sz="0" w:space="0" w:color="auto"/>
                  </w:divBdr>
                </w:div>
                <w:div w:id="475219282">
                  <w:marLeft w:val="0"/>
                  <w:marRight w:val="0"/>
                  <w:marTop w:val="0"/>
                  <w:marBottom w:val="0"/>
                  <w:divBdr>
                    <w:top w:val="none" w:sz="0" w:space="0" w:color="auto"/>
                    <w:left w:val="none" w:sz="0" w:space="0" w:color="auto"/>
                    <w:bottom w:val="none" w:sz="0" w:space="0" w:color="auto"/>
                    <w:right w:val="none" w:sz="0" w:space="0" w:color="auto"/>
                  </w:divBdr>
                  <w:divsChild>
                    <w:div w:id="1640915095">
                      <w:marLeft w:val="0"/>
                      <w:marRight w:val="0"/>
                      <w:marTop w:val="0"/>
                      <w:marBottom w:val="0"/>
                      <w:divBdr>
                        <w:top w:val="none" w:sz="0" w:space="0" w:color="auto"/>
                        <w:left w:val="none" w:sz="0" w:space="0" w:color="auto"/>
                        <w:bottom w:val="none" w:sz="0" w:space="0" w:color="auto"/>
                        <w:right w:val="none" w:sz="0" w:space="0" w:color="auto"/>
                      </w:divBdr>
                    </w:div>
                  </w:divsChild>
                </w:div>
                <w:div w:id="100610459">
                  <w:marLeft w:val="0"/>
                  <w:marRight w:val="0"/>
                  <w:marTop w:val="0"/>
                  <w:marBottom w:val="0"/>
                  <w:divBdr>
                    <w:top w:val="none" w:sz="0" w:space="0" w:color="auto"/>
                    <w:left w:val="none" w:sz="0" w:space="0" w:color="auto"/>
                    <w:bottom w:val="none" w:sz="0" w:space="0" w:color="auto"/>
                    <w:right w:val="none" w:sz="0" w:space="0" w:color="auto"/>
                  </w:divBdr>
                </w:div>
                <w:div w:id="1454907057">
                  <w:marLeft w:val="0"/>
                  <w:marRight w:val="0"/>
                  <w:marTop w:val="0"/>
                  <w:marBottom w:val="0"/>
                  <w:divBdr>
                    <w:top w:val="none" w:sz="0" w:space="0" w:color="auto"/>
                    <w:left w:val="none" w:sz="0" w:space="0" w:color="auto"/>
                    <w:bottom w:val="none" w:sz="0" w:space="0" w:color="auto"/>
                    <w:right w:val="none" w:sz="0" w:space="0" w:color="auto"/>
                  </w:divBdr>
                  <w:divsChild>
                    <w:div w:id="318121338">
                      <w:marLeft w:val="0"/>
                      <w:marRight w:val="0"/>
                      <w:marTop w:val="0"/>
                      <w:marBottom w:val="0"/>
                      <w:divBdr>
                        <w:top w:val="none" w:sz="0" w:space="0" w:color="auto"/>
                        <w:left w:val="none" w:sz="0" w:space="0" w:color="auto"/>
                        <w:bottom w:val="none" w:sz="0" w:space="0" w:color="auto"/>
                        <w:right w:val="none" w:sz="0" w:space="0" w:color="auto"/>
                      </w:divBdr>
                      <w:divsChild>
                        <w:div w:id="21030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284">
          <w:marLeft w:val="0"/>
          <w:marRight w:val="0"/>
          <w:marTop w:val="0"/>
          <w:marBottom w:val="0"/>
          <w:divBdr>
            <w:top w:val="none" w:sz="0" w:space="0" w:color="auto"/>
            <w:left w:val="none" w:sz="0" w:space="0" w:color="auto"/>
            <w:bottom w:val="none" w:sz="0" w:space="0" w:color="auto"/>
            <w:right w:val="none" w:sz="0" w:space="0" w:color="auto"/>
          </w:divBdr>
        </w:div>
        <w:div w:id="313148664">
          <w:marLeft w:val="0"/>
          <w:marRight w:val="0"/>
          <w:marTop w:val="0"/>
          <w:marBottom w:val="0"/>
          <w:divBdr>
            <w:top w:val="none" w:sz="0" w:space="0" w:color="auto"/>
            <w:left w:val="none" w:sz="0" w:space="0" w:color="auto"/>
            <w:bottom w:val="none" w:sz="0" w:space="0" w:color="auto"/>
            <w:right w:val="none" w:sz="0" w:space="0" w:color="auto"/>
          </w:divBdr>
        </w:div>
        <w:div w:id="175777125">
          <w:marLeft w:val="0"/>
          <w:marRight w:val="0"/>
          <w:marTop w:val="0"/>
          <w:marBottom w:val="0"/>
          <w:divBdr>
            <w:top w:val="none" w:sz="0" w:space="0" w:color="auto"/>
            <w:left w:val="none" w:sz="0" w:space="0" w:color="auto"/>
            <w:bottom w:val="none" w:sz="0" w:space="0" w:color="auto"/>
            <w:right w:val="none" w:sz="0" w:space="0" w:color="auto"/>
          </w:divBdr>
        </w:div>
        <w:div w:id="659239629">
          <w:marLeft w:val="0"/>
          <w:marRight w:val="0"/>
          <w:marTop w:val="0"/>
          <w:marBottom w:val="0"/>
          <w:divBdr>
            <w:top w:val="none" w:sz="0" w:space="0" w:color="auto"/>
            <w:left w:val="none" w:sz="0" w:space="0" w:color="auto"/>
            <w:bottom w:val="none" w:sz="0" w:space="0" w:color="auto"/>
            <w:right w:val="none" w:sz="0" w:space="0" w:color="auto"/>
          </w:divBdr>
        </w:div>
        <w:div w:id="1831556703">
          <w:marLeft w:val="0"/>
          <w:marRight w:val="0"/>
          <w:marTop w:val="0"/>
          <w:marBottom w:val="0"/>
          <w:divBdr>
            <w:top w:val="none" w:sz="0" w:space="0" w:color="auto"/>
            <w:left w:val="none" w:sz="0" w:space="0" w:color="auto"/>
            <w:bottom w:val="none" w:sz="0" w:space="0" w:color="auto"/>
            <w:right w:val="none" w:sz="0" w:space="0" w:color="auto"/>
          </w:divBdr>
        </w:div>
      </w:divsChild>
    </w:div>
    <w:div w:id="716009028">
      <w:bodyDiv w:val="1"/>
      <w:marLeft w:val="0"/>
      <w:marRight w:val="0"/>
      <w:marTop w:val="0"/>
      <w:marBottom w:val="0"/>
      <w:divBdr>
        <w:top w:val="none" w:sz="0" w:space="0" w:color="auto"/>
        <w:left w:val="none" w:sz="0" w:space="0" w:color="auto"/>
        <w:bottom w:val="none" w:sz="0" w:space="0" w:color="auto"/>
        <w:right w:val="none" w:sz="0" w:space="0" w:color="auto"/>
      </w:divBdr>
      <w:divsChild>
        <w:div w:id="1629435469">
          <w:marLeft w:val="0"/>
          <w:marRight w:val="0"/>
          <w:marTop w:val="0"/>
          <w:marBottom w:val="0"/>
          <w:divBdr>
            <w:top w:val="none" w:sz="0" w:space="0" w:color="auto"/>
            <w:left w:val="none" w:sz="0" w:space="0" w:color="auto"/>
            <w:bottom w:val="none" w:sz="0" w:space="0" w:color="auto"/>
            <w:right w:val="none" w:sz="0" w:space="0" w:color="auto"/>
          </w:divBdr>
          <w:divsChild>
            <w:div w:id="1606384631">
              <w:marLeft w:val="0"/>
              <w:marRight w:val="0"/>
              <w:marTop w:val="0"/>
              <w:marBottom w:val="0"/>
              <w:divBdr>
                <w:top w:val="none" w:sz="0" w:space="0" w:color="auto"/>
                <w:left w:val="none" w:sz="0" w:space="0" w:color="auto"/>
                <w:bottom w:val="none" w:sz="0" w:space="0" w:color="auto"/>
                <w:right w:val="none" w:sz="0" w:space="0" w:color="auto"/>
              </w:divBdr>
              <w:divsChild>
                <w:div w:id="1749031402">
                  <w:marLeft w:val="0"/>
                  <w:marRight w:val="0"/>
                  <w:marTop w:val="0"/>
                  <w:marBottom w:val="0"/>
                  <w:divBdr>
                    <w:top w:val="none" w:sz="0" w:space="0" w:color="auto"/>
                    <w:left w:val="none" w:sz="0" w:space="0" w:color="auto"/>
                    <w:bottom w:val="none" w:sz="0" w:space="0" w:color="auto"/>
                    <w:right w:val="none" w:sz="0" w:space="0" w:color="auto"/>
                  </w:divBdr>
                </w:div>
                <w:div w:id="8785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5957">
          <w:marLeft w:val="0"/>
          <w:marRight w:val="0"/>
          <w:marTop w:val="0"/>
          <w:marBottom w:val="0"/>
          <w:divBdr>
            <w:top w:val="none" w:sz="0" w:space="0" w:color="auto"/>
            <w:left w:val="none" w:sz="0" w:space="0" w:color="auto"/>
            <w:bottom w:val="none" w:sz="0" w:space="0" w:color="auto"/>
            <w:right w:val="none" w:sz="0" w:space="0" w:color="auto"/>
          </w:divBdr>
          <w:divsChild>
            <w:div w:id="340399500">
              <w:marLeft w:val="0"/>
              <w:marRight w:val="0"/>
              <w:marTop w:val="0"/>
              <w:marBottom w:val="0"/>
              <w:divBdr>
                <w:top w:val="none" w:sz="0" w:space="0" w:color="auto"/>
                <w:left w:val="none" w:sz="0" w:space="0" w:color="auto"/>
                <w:bottom w:val="none" w:sz="0" w:space="0" w:color="auto"/>
                <w:right w:val="none" w:sz="0" w:space="0" w:color="auto"/>
              </w:divBdr>
              <w:divsChild>
                <w:div w:id="961348659">
                  <w:marLeft w:val="0"/>
                  <w:marRight w:val="0"/>
                  <w:marTop w:val="0"/>
                  <w:marBottom w:val="0"/>
                  <w:divBdr>
                    <w:top w:val="none" w:sz="0" w:space="0" w:color="auto"/>
                    <w:left w:val="none" w:sz="0" w:space="0" w:color="auto"/>
                    <w:bottom w:val="none" w:sz="0" w:space="0" w:color="auto"/>
                    <w:right w:val="none" w:sz="0" w:space="0" w:color="auto"/>
                  </w:divBdr>
                </w:div>
              </w:divsChild>
            </w:div>
            <w:div w:id="1658415012">
              <w:marLeft w:val="0"/>
              <w:marRight w:val="0"/>
              <w:marTop w:val="0"/>
              <w:marBottom w:val="0"/>
              <w:divBdr>
                <w:top w:val="none" w:sz="0" w:space="0" w:color="auto"/>
                <w:left w:val="none" w:sz="0" w:space="0" w:color="auto"/>
                <w:bottom w:val="none" w:sz="0" w:space="0" w:color="auto"/>
                <w:right w:val="none" w:sz="0" w:space="0" w:color="auto"/>
              </w:divBdr>
            </w:div>
            <w:div w:id="6060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387">
      <w:bodyDiv w:val="1"/>
      <w:marLeft w:val="0"/>
      <w:marRight w:val="0"/>
      <w:marTop w:val="0"/>
      <w:marBottom w:val="0"/>
      <w:divBdr>
        <w:top w:val="none" w:sz="0" w:space="0" w:color="auto"/>
        <w:left w:val="none" w:sz="0" w:space="0" w:color="auto"/>
        <w:bottom w:val="none" w:sz="0" w:space="0" w:color="auto"/>
        <w:right w:val="none" w:sz="0" w:space="0" w:color="auto"/>
      </w:divBdr>
      <w:divsChild>
        <w:div w:id="219756226">
          <w:marLeft w:val="0"/>
          <w:marRight w:val="0"/>
          <w:marTop w:val="0"/>
          <w:marBottom w:val="0"/>
          <w:divBdr>
            <w:top w:val="none" w:sz="0" w:space="0" w:color="auto"/>
            <w:left w:val="none" w:sz="0" w:space="0" w:color="auto"/>
            <w:bottom w:val="none" w:sz="0" w:space="0" w:color="auto"/>
            <w:right w:val="none" w:sz="0" w:space="0" w:color="auto"/>
          </w:divBdr>
          <w:divsChild>
            <w:div w:id="1222062180">
              <w:marLeft w:val="0"/>
              <w:marRight w:val="0"/>
              <w:marTop w:val="0"/>
              <w:marBottom w:val="0"/>
              <w:divBdr>
                <w:top w:val="none" w:sz="0" w:space="0" w:color="auto"/>
                <w:left w:val="none" w:sz="0" w:space="0" w:color="auto"/>
                <w:bottom w:val="none" w:sz="0" w:space="0" w:color="auto"/>
                <w:right w:val="none" w:sz="0" w:space="0" w:color="auto"/>
              </w:divBdr>
              <w:divsChild>
                <w:div w:id="209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4053">
          <w:marLeft w:val="0"/>
          <w:marRight w:val="0"/>
          <w:marTop w:val="0"/>
          <w:marBottom w:val="0"/>
          <w:divBdr>
            <w:top w:val="none" w:sz="0" w:space="0" w:color="auto"/>
            <w:left w:val="none" w:sz="0" w:space="0" w:color="auto"/>
            <w:bottom w:val="none" w:sz="0" w:space="0" w:color="auto"/>
            <w:right w:val="none" w:sz="0" w:space="0" w:color="auto"/>
          </w:divBdr>
        </w:div>
        <w:div w:id="1052730409">
          <w:marLeft w:val="0"/>
          <w:marRight w:val="0"/>
          <w:marTop w:val="0"/>
          <w:marBottom w:val="0"/>
          <w:divBdr>
            <w:top w:val="none" w:sz="0" w:space="0" w:color="auto"/>
            <w:left w:val="none" w:sz="0" w:space="0" w:color="auto"/>
            <w:bottom w:val="none" w:sz="0" w:space="0" w:color="auto"/>
            <w:right w:val="none" w:sz="0" w:space="0" w:color="auto"/>
          </w:divBdr>
        </w:div>
      </w:divsChild>
    </w:div>
    <w:div w:id="721443589">
      <w:bodyDiv w:val="1"/>
      <w:marLeft w:val="0"/>
      <w:marRight w:val="0"/>
      <w:marTop w:val="0"/>
      <w:marBottom w:val="0"/>
      <w:divBdr>
        <w:top w:val="none" w:sz="0" w:space="0" w:color="auto"/>
        <w:left w:val="none" w:sz="0" w:space="0" w:color="auto"/>
        <w:bottom w:val="none" w:sz="0" w:space="0" w:color="auto"/>
        <w:right w:val="none" w:sz="0" w:space="0" w:color="auto"/>
      </w:divBdr>
      <w:divsChild>
        <w:div w:id="1030103442">
          <w:marLeft w:val="0"/>
          <w:marRight w:val="0"/>
          <w:marTop w:val="0"/>
          <w:marBottom w:val="0"/>
          <w:divBdr>
            <w:top w:val="none" w:sz="0" w:space="0" w:color="auto"/>
            <w:left w:val="none" w:sz="0" w:space="0" w:color="auto"/>
            <w:bottom w:val="none" w:sz="0" w:space="0" w:color="auto"/>
            <w:right w:val="none" w:sz="0" w:space="0" w:color="auto"/>
          </w:divBdr>
          <w:divsChild>
            <w:div w:id="1896159786">
              <w:marLeft w:val="0"/>
              <w:marRight w:val="0"/>
              <w:marTop w:val="0"/>
              <w:marBottom w:val="0"/>
              <w:divBdr>
                <w:top w:val="none" w:sz="0" w:space="0" w:color="auto"/>
                <w:left w:val="none" w:sz="0" w:space="0" w:color="auto"/>
                <w:bottom w:val="none" w:sz="0" w:space="0" w:color="auto"/>
                <w:right w:val="none" w:sz="0" w:space="0" w:color="auto"/>
              </w:divBdr>
              <w:divsChild>
                <w:div w:id="5052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49937">
          <w:marLeft w:val="0"/>
          <w:marRight w:val="0"/>
          <w:marTop w:val="0"/>
          <w:marBottom w:val="0"/>
          <w:divBdr>
            <w:top w:val="none" w:sz="0" w:space="0" w:color="auto"/>
            <w:left w:val="none" w:sz="0" w:space="0" w:color="auto"/>
            <w:bottom w:val="none" w:sz="0" w:space="0" w:color="auto"/>
            <w:right w:val="none" w:sz="0" w:space="0" w:color="auto"/>
          </w:divBdr>
        </w:div>
      </w:divsChild>
    </w:div>
    <w:div w:id="727535100">
      <w:bodyDiv w:val="1"/>
      <w:marLeft w:val="0"/>
      <w:marRight w:val="0"/>
      <w:marTop w:val="0"/>
      <w:marBottom w:val="0"/>
      <w:divBdr>
        <w:top w:val="none" w:sz="0" w:space="0" w:color="auto"/>
        <w:left w:val="none" w:sz="0" w:space="0" w:color="auto"/>
        <w:bottom w:val="none" w:sz="0" w:space="0" w:color="auto"/>
        <w:right w:val="none" w:sz="0" w:space="0" w:color="auto"/>
      </w:divBdr>
      <w:divsChild>
        <w:div w:id="1111240872">
          <w:marLeft w:val="0"/>
          <w:marRight w:val="0"/>
          <w:marTop w:val="0"/>
          <w:marBottom w:val="0"/>
          <w:divBdr>
            <w:top w:val="none" w:sz="0" w:space="0" w:color="auto"/>
            <w:left w:val="none" w:sz="0" w:space="0" w:color="auto"/>
            <w:bottom w:val="none" w:sz="0" w:space="0" w:color="auto"/>
            <w:right w:val="none" w:sz="0" w:space="0" w:color="auto"/>
          </w:divBdr>
          <w:divsChild>
            <w:div w:id="1003826551">
              <w:marLeft w:val="0"/>
              <w:marRight w:val="0"/>
              <w:marTop w:val="0"/>
              <w:marBottom w:val="0"/>
              <w:divBdr>
                <w:top w:val="none" w:sz="0" w:space="0" w:color="auto"/>
                <w:left w:val="none" w:sz="0" w:space="0" w:color="auto"/>
                <w:bottom w:val="none" w:sz="0" w:space="0" w:color="auto"/>
                <w:right w:val="none" w:sz="0" w:space="0" w:color="auto"/>
              </w:divBdr>
              <w:divsChild>
                <w:div w:id="12752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0457">
          <w:marLeft w:val="0"/>
          <w:marRight w:val="0"/>
          <w:marTop w:val="0"/>
          <w:marBottom w:val="0"/>
          <w:divBdr>
            <w:top w:val="none" w:sz="0" w:space="0" w:color="auto"/>
            <w:left w:val="none" w:sz="0" w:space="0" w:color="auto"/>
            <w:bottom w:val="none" w:sz="0" w:space="0" w:color="auto"/>
            <w:right w:val="none" w:sz="0" w:space="0" w:color="auto"/>
          </w:divBdr>
        </w:div>
        <w:div w:id="1164008292">
          <w:marLeft w:val="0"/>
          <w:marRight w:val="0"/>
          <w:marTop w:val="0"/>
          <w:marBottom w:val="0"/>
          <w:divBdr>
            <w:top w:val="none" w:sz="0" w:space="0" w:color="auto"/>
            <w:left w:val="none" w:sz="0" w:space="0" w:color="auto"/>
            <w:bottom w:val="none" w:sz="0" w:space="0" w:color="auto"/>
            <w:right w:val="none" w:sz="0" w:space="0" w:color="auto"/>
          </w:divBdr>
          <w:divsChild>
            <w:div w:id="1850680880">
              <w:marLeft w:val="0"/>
              <w:marRight w:val="0"/>
              <w:marTop w:val="0"/>
              <w:marBottom w:val="0"/>
              <w:divBdr>
                <w:top w:val="none" w:sz="0" w:space="0" w:color="auto"/>
                <w:left w:val="none" w:sz="0" w:space="0" w:color="auto"/>
                <w:bottom w:val="none" w:sz="0" w:space="0" w:color="auto"/>
                <w:right w:val="none" w:sz="0" w:space="0" w:color="auto"/>
              </w:divBdr>
              <w:divsChild>
                <w:div w:id="539627764">
                  <w:marLeft w:val="0"/>
                  <w:marRight w:val="0"/>
                  <w:marTop w:val="0"/>
                  <w:marBottom w:val="0"/>
                  <w:divBdr>
                    <w:top w:val="none" w:sz="0" w:space="0" w:color="auto"/>
                    <w:left w:val="none" w:sz="0" w:space="0" w:color="auto"/>
                    <w:bottom w:val="none" w:sz="0" w:space="0" w:color="auto"/>
                    <w:right w:val="none" w:sz="0" w:space="0" w:color="auto"/>
                  </w:divBdr>
                  <w:divsChild>
                    <w:div w:id="5392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706">
              <w:marLeft w:val="0"/>
              <w:marRight w:val="0"/>
              <w:marTop w:val="0"/>
              <w:marBottom w:val="0"/>
              <w:divBdr>
                <w:top w:val="none" w:sz="0" w:space="0" w:color="auto"/>
                <w:left w:val="none" w:sz="0" w:space="0" w:color="auto"/>
                <w:bottom w:val="none" w:sz="0" w:space="0" w:color="auto"/>
                <w:right w:val="none" w:sz="0" w:space="0" w:color="auto"/>
              </w:divBdr>
            </w:div>
            <w:div w:id="944574140">
              <w:marLeft w:val="0"/>
              <w:marRight w:val="0"/>
              <w:marTop w:val="0"/>
              <w:marBottom w:val="0"/>
              <w:divBdr>
                <w:top w:val="none" w:sz="0" w:space="0" w:color="auto"/>
                <w:left w:val="none" w:sz="0" w:space="0" w:color="auto"/>
                <w:bottom w:val="none" w:sz="0" w:space="0" w:color="auto"/>
                <w:right w:val="none" w:sz="0" w:space="0" w:color="auto"/>
              </w:divBdr>
            </w:div>
          </w:divsChild>
        </w:div>
        <w:div w:id="529954153">
          <w:marLeft w:val="0"/>
          <w:marRight w:val="0"/>
          <w:marTop w:val="0"/>
          <w:marBottom w:val="0"/>
          <w:divBdr>
            <w:top w:val="none" w:sz="0" w:space="0" w:color="auto"/>
            <w:left w:val="none" w:sz="0" w:space="0" w:color="auto"/>
            <w:bottom w:val="none" w:sz="0" w:space="0" w:color="auto"/>
            <w:right w:val="none" w:sz="0" w:space="0" w:color="auto"/>
          </w:divBdr>
          <w:divsChild>
            <w:div w:id="1268462872">
              <w:marLeft w:val="0"/>
              <w:marRight w:val="0"/>
              <w:marTop w:val="0"/>
              <w:marBottom w:val="0"/>
              <w:divBdr>
                <w:top w:val="none" w:sz="0" w:space="0" w:color="auto"/>
                <w:left w:val="none" w:sz="0" w:space="0" w:color="auto"/>
                <w:bottom w:val="none" w:sz="0" w:space="0" w:color="auto"/>
                <w:right w:val="none" w:sz="0" w:space="0" w:color="auto"/>
              </w:divBdr>
              <w:divsChild>
                <w:div w:id="895357138">
                  <w:marLeft w:val="0"/>
                  <w:marRight w:val="0"/>
                  <w:marTop w:val="0"/>
                  <w:marBottom w:val="0"/>
                  <w:divBdr>
                    <w:top w:val="none" w:sz="0" w:space="0" w:color="auto"/>
                    <w:left w:val="none" w:sz="0" w:space="0" w:color="auto"/>
                    <w:bottom w:val="none" w:sz="0" w:space="0" w:color="auto"/>
                    <w:right w:val="none" w:sz="0" w:space="0" w:color="auto"/>
                  </w:divBdr>
                  <w:divsChild>
                    <w:div w:id="7924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3761">
              <w:marLeft w:val="0"/>
              <w:marRight w:val="0"/>
              <w:marTop w:val="0"/>
              <w:marBottom w:val="0"/>
              <w:divBdr>
                <w:top w:val="none" w:sz="0" w:space="0" w:color="auto"/>
                <w:left w:val="none" w:sz="0" w:space="0" w:color="auto"/>
                <w:bottom w:val="none" w:sz="0" w:space="0" w:color="auto"/>
                <w:right w:val="none" w:sz="0" w:space="0" w:color="auto"/>
              </w:divBdr>
            </w:div>
          </w:divsChild>
        </w:div>
        <w:div w:id="2045328209">
          <w:marLeft w:val="0"/>
          <w:marRight w:val="0"/>
          <w:marTop w:val="0"/>
          <w:marBottom w:val="0"/>
          <w:divBdr>
            <w:top w:val="none" w:sz="0" w:space="0" w:color="auto"/>
            <w:left w:val="none" w:sz="0" w:space="0" w:color="auto"/>
            <w:bottom w:val="none" w:sz="0" w:space="0" w:color="auto"/>
            <w:right w:val="none" w:sz="0" w:space="0" w:color="auto"/>
          </w:divBdr>
          <w:divsChild>
            <w:div w:id="1660959781">
              <w:marLeft w:val="0"/>
              <w:marRight w:val="0"/>
              <w:marTop w:val="0"/>
              <w:marBottom w:val="0"/>
              <w:divBdr>
                <w:top w:val="none" w:sz="0" w:space="0" w:color="auto"/>
                <w:left w:val="none" w:sz="0" w:space="0" w:color="auto"/>
                <w:bottom w:val="none" w:sz="0" w:space="0" w:color="auto"/>
                <w:right w:val="none" w:sz="0" w:space="0" w:color="auto"/>
              </w:divBdr>
              <w:divsChild>
                <w:div w:id="237861939">
                  <w:marLeft w:val="0"/>
                  <w:marRight w:val="0"/>
                  <w:marTop w:val="0"/>
                  <w:marBottom w:val="0"/>
                  <w:divBdr>
                    <w:top w:val="none" w:sz="0" w:space="0" w:color="auto"/>
                    <w:left w:val="none" w:sz="0" w:space="0" w:color="auto"/>
                    <w:bottom w:val="none" w:sz="0" w:space="0" w:color="auto"/>
                    <w:right w:val="none" w:sz="0" w:space="0" w:color="auto"/>
                  </w:divBdr>
                  <w:divsChild>
                    <w:div w:id="19345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95568">
      <w:bodyDiv w:val="1"/>
      <w:marLeft w:val="0"/>
      <w:marRight w:val="0"/>
      <w:marTop w:val="0"/>
      <w:marBottom w:val="0"/>
      <w:divBdr>
        <w:top w:val="none" w:sz="0" w:space="0" w:color="auto"/>
        <w:left w:val="none" w:sz="0" w:space="0" w:color="auto"/>
        <w:bottom w:val="none" w:sz="0" w:space="0" w:color="auto"/>
        <w:right w:val="none" w:sz="0" w:space="0" w:color="auto"/>
      </w:divBdr>
      <w:divsChild>
        <w:div w:id="177894005">
          <w:marLeft w:val="0"/>
          <w:marRight w:val="0"/>
          <w:marTop w:val="0"/>
          <w:marBottom w:val="0"/>
          <w:divBdr>
            <w:top w:val="none" w:sz="0" w:space="0" w:color="auto"/>
            <w:left w:val="none" w:sz="0" w:space="0" w:color="auto"/>
            <w:bottom w:val="none" w:sz="0" w:space="0" w:color="auto"/>
            <w:right w:val="none" w:sz="0" w:space="0" w:color="auto"/>
          </w:divBdr>
          <w:divsChild>
            <w:div w:id="1915359126">
              <w:marLeft w:val="0"/>
              <w:marRight w:val="0"/>
              <w:marTop w:val="0"/>
              <w:marBottom w:val="0"/>
              <w:divBdr>
                <w:top w:val="none" w:sz="0" w:space="0" w:color="auto"/>
                <w:left w:val="none" w:sz="0" w:space="0" w:color="auto"/>
                <w:bottom w:val="none" w:sz="0" w:space="0" w:color="auto"/>
                <w:right w:val="none" w:sz="0" w:space="0" w:color="auto"/>
              </w:divBdr>
              <w:divsChild>
                <w:div w:id="8204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8599">
          <w:marLeft w:val="0"/>
          <w:marRight w:val="0"/>
          <w:marTop w:val="0"/>
          <w:marBottom w:val="0"/>
          <w:divBdr>
            <w:top w:val="none" w:sz="0" w:space="0" w:color="auto"/>
            <w:left w:val="none" w:sz="0" w:space="0" w:color="auto"/>
            <w:bottom w:val="none" w:sz="0" w:space="0" w:color="auto"/>
            <w:right w:val="none" w:sz="0" w:space="0" w:color="auto"/>
          </w:divBdr>
        </w:div>
        <w:div w:id="670644950">
          <w:marLeft w:val="0"/>
          <w:marRight w:val="0"/>
          <w:marTop w:val="0"/>
          <w:marBottom w:val="0"/>
          <w:divBdr>
            <w:top w:val="none" w:sz="0" w:space="0" w:color="auto"/>
            <w:left w:val="none" w:sz="0" w:space="0" w:color="auto"/>
            <w:bottom w:val="none" w:sz="0" w:space="0" w:color="auto"/>
            <w:right w:val="none" w:sz="0" w:space="0" w:color="auto"/>
          </w:divBdr>
          <w:divsChild>
            <w:div w:id="1014839468">
              <w:marLeft w:val="0"/>
              <w:marRight w:val="0"/>
              <w:marTop w:val="0"/>
              <w:marBottom w:val="0"/>
              <w:divBdr>
                <w:top w:val="none" w:sz="0" w:space="0" w:color="auto"/>
                <w:left w:val="none" w:sz="0" w:space="0" w:color="auto"/>
                <w:bottom w:val="none" w:sz="0" w:space="0" w:color="auto"/>
                <w:right w:val="none" w:sz="0" w:space="0" w:color="auto"/>
              </w:divBdr>
              <w:divsChild>
                <w:div w:id="1851525933">
                  <w:marLeft w:val="0"/>
                  <w:marRight w:val="0"/>
                  <w:marTop w:val="0"/>
                  <w:marBottom w:val="0"/>
                  <w:divBdr>
                    <w:top w:val="none" w:sz="0" w:space="0" w:color="auto"/>
                    <w:left w:val="none" w:sz="0" w:space="0" w:color="auto"/>
                    <w:bottom w:val="none" w:sz="0" w:space="0" w:color="auto"/>
                    <w:right w:val="none" w:sz="0" w:space="0" w:color="auto"/>
                  </w:divBdr>
                  <w:divsChild>
                    <w:div w:id="19800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064">
              <w:marLeft w:val="0"/>
              <w:marRight w:val="0"/>
              <w:marTop w:val="0"/>
              <w:marBottom w:val="0"/>
              <w:divBdr>
                <w:top w:val="none" w:sz="0" w:space="0" w:color="auto"/>
                <w:left w:val="none" w:sz="0" w:space="0" w:color="auto"/>
                <w:bottom w:val="none" w:sz="0" w:space="0" w:color="auto"/>
                <w:right w:val="none" w:sz="0" w:space="0" w:color="auto"/>
              </w:divBdr>
            </w:div>
            <w:div w:id="1548253610">
              <w:marLeft w:val="0"/>
              <w:marRight w:val="0"/>
              <w:marTop w:val="0"/>
              <w:marBottom w:val="0"/>
              <w:divBdr>
                <w:top w:val="none" w:sz="0" w:space="0" w:color="auto"/>
                <w:left w:val="none" w:sz="0" w:space="0" w:color="auto"/>
                <w:bottom w:val="none" w:sz="0" w:space="0" w:color="auto"/>
                <w:right w:val="none" w:sz="0" w:space="0" w:color="auto"/>
              </w:divBdr>
            </w:div>
            <w:div w:id="146094742">
              <w:marLeft w:val="0"/>
              <w:marRight w:val="0"/>
              <w:marTop w:val="0"/>
              <w:marBottom w:val="0"/>
              <w:divBdr>
                <w:top w:val="none" w:sz="0" w:space="0" w:color="auto"/>
                <w:left w:val="none" w:sz="0" w:space="0" w:color="auto"/>
                <w:bottom w:val="none" w:sz="0" w:space="0" w:color="auto"/>
                <w:right w:val="none" w:sz="0" w:space="0" w:color="auto"/>
              </w:divBdr>
            </w:div>
            <w:div w:id="9016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385">
      <w:bodyDiv w:val="1"/>
      <w:marLeft w:val="0"/>
      <w:marRight w:val="0"/>
      <w:marTop w:val="0"/>
      <w:marBottom w:val="0"/>
      <w:divBdr>
        <w:top w:val="none" w:sz="0" w:space="0" w:color="auto"/>
        <w:left w:val="none" w:sz="0" w:space="0" w:color="auto"/>
        <w:bottom w:val="none" w:sz="0" w:space="0" w:color="auto"/>
        <w:right w:val="none" w:sz="0" w:space="0" w:color="auto"/>
      </w:divBdr>
      <w:divsChild>
        <w:div w:id="794566441">
          <w:marLeft w:val="0"/>
          <w:marRight w:val="0"/>
          <w:marTop w:val="0"/>
          <w:marBottom w:val="0"/>
          <w:divBdr>
            <w:top w:val="none" w:sz="0" w:space="0" w:color="auto"/>
            <w:left w:val="none" w:sz="0" w:space="0" w:color="auto"/>
            <w:bottom w:val="none" w:sz="0" w:space="0" w:color="auto"/>
            <w:right w:val="none" w:sz="0" w:space="0" w:color="auto"/>
          </w:divBdr>
          <w:divsChild>
            <w:div w:id="1061441513">
              <w:marLeft w:val="0"/>
              <w:marRight w:val="0"/>
              <w:marTop w:val="0"/>
              <w:marBottom w:val="0"/>
              <w:divBdr>
                <w:top w:val="none" w:sz="0" w:space="0" w:color="auto"/>
                <w:left w:val="none" w:sz="0" w:space="0" w:color="auto"/>
                <w:bottom w:val="none" w:sz="0" w:space="0" w:color="auto"/>
                <w:right w:val="none" w:sz="0" w:space="0" w:color="auto"/>
              </w:divBdr>
              <w:divsChild>
                <w:div w:id="6353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0154">
          <w:marLeft w:val="0"/>
          <w:marRight w:val="0"/>
          <w:marTop w:val="0"/>
          <w:marBottom w:val="0"/>
          <w:divBdr>
            <w:top w:val="none" w:sz="0" w:space="0" w:color="auto"/>
            <w:left w:val="none" w:sz="0" w:space="0" w:color="auto"/>
            <w:bottom w:val="none" w:sz="0" w:space="0" w:color="auto"/>
            <w:right w:val="none" w:sz="0" w:space="0" w:color="auto"/>
          </w:divBdr>
        </w:div>
        <w:div w:id="1097364389">
          <w:marLeft w:val="0"/>
          <w:marRight w:val="0"/>
          <w:marTop w:val="0"/>
          <w:marBottom w:val="0"/>
          <w:divBdr>
            <w:top w:val="none" w:sz="0" w:space="0" w:color="auto"/>
            <w:left w:val="none" w:sz="0" w:space="0" w:color="auto"/>
            <w:bottom w:val="none" w:sz="0" w:space="0" w:color="auto"/>
            <w:right w:val="none" w:sz="0" w:space="0" w:color="auto"/>
          </w:divBdr>
        </w:div>
        <w:div w:id="888808655">
          <w:marLeft w:val="0"/>
          <w:marRight w:val="0"/>
          <w:marTop w:val="0"/>
          <w:marBottom w:val="0"/>
          <w:divBdr>
            <w:top w:val="none" w:sz="0" w:space="0" w:color="auto"/>
            <w:left w:val="none" w:sz="0" w:space="0" w:color="auto"/>
            <w:bottom w:val="none" w:sz="0" w:space="0" w:color="auto"/>
            <w:right w:val="none" w:sz="0" w:space="0" w:color="auto"/>
          </w:divBdr>
        </w:div>
      </w:divsChild>
    </w:div>
    <w:div w:id="737215935">
      <w:bodyDiv w:val="1"/>
      <w:marLeft w:val="0"/>
      <w:marRight w:val="0"/>
      <w:marTop w:val="0"/>
      <w:marBottom w:val="0"/>
      <w:divBdr>
        <w:top w:val="none" w:sz="0" w:space="0" w:color="auto"/>
        <w:left w:val="none" w:sz="0" w:space="0" w:color="auto"/>
        <w:bottom w:val="none" w:sz="0" w:space="0" w:color="auto"/>
        <w:right w:val="none" w:sz="0" w:space="0" w:color="auto"/>
      </w:divBdr>
      <w:divsChild>
        <w:div w:id="862668951">
          <w:marLeft w:val="0"/>
          <w:marRight w:val="0"/>
          <w:marTop w:val="0"/>
          <w:marBottom w:val="0"/>
          <w:divBdr>
            <w:top w:val="none" w:sz="0" w:space="0" w:color="auto"/>
            <w:left w:val="none" w:sz="0" w:space="0" w:color="auto"/>
            <w:bottom w:val="none" w:sz="0" w:space="0" w:color="auto"/>
            <w:right w:val="none" w:sz="0" w:space="0" w:color="auto"/>
          </w:divBdr>
          <w:divsChild>
            <w:div w:id="2138529039">
              <w:marLeft w:val="0"/>
              <w:marRight w:val="0"/>
              <w:marTop w:val="0"/>
              <w:marBottom w:val="0"/>
              <w:divBdr>
                <w:top w:val="none" w:sz="0" w:space="0" w:color="auto"/>
                <w:left w:val="none" w:sz="0" w:space="0" w:color="auto"/>
                <w:bottom w:val="none" w:sz="0" w:space="0" w:color="auto"/>
                <w:right w:val="none" w:sz="0" w:space="0" w:color="auto"/>
              </w:divBdr>
              <w:divsChild>
                <w:div w:id="1670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1235">
          <w:marLeft w:val="0"/>
          <w:marRight w:val="0"/>
          <w:marTop w:val="0"/>
          <w:marBottom w:val="0"/>
          <w:divBdr>
            <w:top w:val="none" w:sz="0" w:space="0" w:color="auto"/>
            <w:left w:val="none" w:sz="0" w:space="0" w:color="auto"/>
            <w:bottom w:val="none" w:sz="0" w:space="0" w:color="auto"/>
            <w:right w:val="none" w:sz="0" w:space="0" w:color="auto"/>
          </w:divBdr>
        </w:div>
        <w:div w:id="1536389511">
          <w:marLeft w:val="0"/>
          <w:marRight w:val="0"/>
          <w:marTop w:val="0"/>
          <w:marBottom w:val="0"/>
          <w:divBdr>
            <w:top w:val="none" w:sz="0" w:space="0" w:color="auto"/>
            <w:left w:val="none" w:sz="0" w:space="0" w:color="auto"/>
            <w:bottom w:val="none" w:sz="0" w:space="0" w:color="auto"/>
            <w:right w:val="none" w:sz="0" w:space="0" w:color="auto"/>
          </w:divBdr>
        </w:div>
        <w:div w:id="1274166607">
          <w:marLeft w:val="0"/>
          <w:marRight w:val="0"/>
          <w:marTop w:val="0"/>
          <w:marBottom w:val="0"/>
          <w:divBdr>
            <w:top w:val="none" w:sz="0" w:space="0" w:color="auto"/>
            <w:left w:val="none" w:sz="0" w:space="0" w:color="auto"/>
            <w:bottom w:val="none" w:sz="0" w:space="0" w:color="auto"/>
            <w:right w:val="none" w:sz="0" w:space="0" w:color="auto"/>
          </w:divBdr>
          <w:divsChild>
            <w:div w:id="59834597">
              <w:marLeft w:val="0"/>
              <w:marRight w:val="0"/>
              <w:marTop w:val="0"/>
              <w:marBottom w:val="0"/>
              <w:divBdr>
                <w:top w:val="none" w:sz="0" w:space="0" w:color="auto"/>
                <w:left w:val="none" w:sz="0" w:space="0" w:color="auto"/>
                <w:bottom w:val="none" w:sz="0" w:space="0" w:color="auto"/>
                <w:right w:val="none" w:sz="0" w:space="0" w:color="auto"/>
              </w:divBdr>
            </w:div>
            <w:div w:id="1498501833">
              <w:marLeft w:val="0"/>
              <w:marRight w:val="0"/>
              <w:marTop w:val="0"/>
              <w:marBottom w:val="0"/>
              <w:divBdr>
                <w:top w:val="none" w:sz="0" w:space="0" w:color="auto"/>
                <w:left w:val="none" w:sz="0" w:space="0" w:color="auto"/>
                <w:bottom w:val="none" w:sz="0" w:space="0" w:color="auto"/>
                <w:right w:val="none" w:sz="0" w:space="0" w:color="auto"/>
              </w:divBdr>
            </w:div>
            <w:div w:id="285048815">
              <w:marLeft w:val="0"/>
              <w:marRight w:val="0"/>
              <w:marTop w:val="0"/>
              <w:marBottom w:val="0"/>
              <w:divBdr>
                <w:top w:val="none" w:sz="0" w:space="0" w:color="auto"/>
                <w:left w:val="none" w:sz="0" w:space="0" w:color="auto"/>
                <w:bottom w:val="none" w:sz="0" w:space="0" w:color="auto"/>
                <w:right w:val="none" w:sz="0" w:space="0" w:color="auto"/>
              </w:divBdr>
            </w:div>
            <w:div w:id="611858370">
              <w:marLeft w:val="0"/>
              <w:marRight w:val="0"/>
              <w:marTop w:val="0"/>
              <w:marBottom w:val="0"/>
              <w:divBdr>
                <w:top w:val="none" w:sz="0" w:space="0" w:color="auto"/>
                <w:left w:val="none" w:sz="0" w:space="0" w:color="auto"/>
                <w:bottom w:val="none" w:sz="0" w:space="0" w:color="auto"/>
                <w:right w:val="none" w:sz="0" w:space="0" w:color="auto"/>
              </w:divBdr>
            </w:div>
            <w:div w:id="822163270">
              <w:marLeft w:val="0"/>
              <w:marRight w:val="0"/>
              <w:marTop w:val="0"/>
              <w:marBottom w:val="0"/>
              <w:divBdr>
                <w:top w:val="none" w:sz="0" w:space="0" w:color="auto"/>
                <w:left w:val="none" w:sz="0" w:space="0" w:color="auto"/>
                <w:bottom w:val="none" w:sz="0" w:space="0" w:color="auto"/>
                <w:right w:val="none" w:sz="0" w:space="0" w:color="auto"/>
              </w:divBdr>
            </w:div>
            <w:div w:id="320233486">
              <w:marLeft w:val="0"/>
              <w:marRight w:val="0"/>
              <w:marTop w:val="0"/>
              <w:marBottom w:val="0"/>
              <w:divBdr>
                <w:top w:val="none" w:sz="0" w:space="0" w:color="auto"/>
                <w:left w:val="none" w:sz="0" w:space="0" w:color="auto"/>
                <w:bottom w:val="none" w:sz="0" w:space="0" w:color="auto"/>
                <w:right w:val="none" w:sz="0" w:space="0" w:color="auto"/>
              </w:divBdr>
            </w:div>
            <w:div w:id="661543965">
              <w:marLeft w:val="0"/>
              <w:marRight w:val="0"/>
              <w:marTop w:val="0"/>
              <w:marBottom w:val="0"/>
              <w:divBdr>
                <w:top w:val="none" w:sz="0" w:space="0" w:color="auto"/>
                <w:left w:val="none" w:sz="0" w:space="0" w:color="auto"/>
                <w:bottom w:val="none" w:sz="0" w:space="0" w:color="auto"/>
                <w:right w:val="none" w:sz="0" w:space="0" w:color="auto"/>
              </w:divBdr>
            </w:div>
            <w:div w:id="15216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1415">
      <w:bodyDiv w:val="1"/>
      <w:marLeft w:val="0"/>
      <w:marRight w:val="0"/>
      <w:marTop w:val="0"/>
      <w:marBottom w:val="0"/>
      <w:divBdr>
        <w:top w:val="none" w:sz="0" w:space="0" w:color="auto"/>
        <w:left w:val="none" w:sz="0" w:space="0" w:color="auto"/>
        <w:bottom w:val="none" w:sz="0" w:space="0" w:color="auto"/>
        <w:right w:val="none" w:sz="0" w:space="0" w:color="auto"/>
      </w:divBdr>
      <w:divsChild>
        <w:div w:id="1908495597">
          <w:marLeft w:val="0"/>
          <w:marRight w:val="0"/>
          <w:marTop w:val="0"/>
          <w:marBottom w:val="0"/>
          <w:divBdr>
            <w:top w:val="none" w:sz="0" w:space="0" w:color="auto"/>
            <w:left w:val="none" w:sz="0" w:space="0" w:color="auto"/>
            <w:bottom w:val="none" w:sz="0" w:space="0" w:color="auto"/>
            <w:right w:val="none" w:sz="0" w:space="0" w:color="auto"/>
          </w:divBdr>
          <w:divsChild>
            <w:div w:id="1952055519">
              <w:marLeft w:val="0"/>
              <w:marRight w:val="0"/>
              <w:marTop w:val="0"/>
              <w:marBottom w:val="0"/>
              <w:divBdr>
                <w:top w:val="none" w:sz="0" w:space="0" w:color="auto"/>
                <w:left w:val="none" w:sz="0" w:space="0" w:color="auto"/>
                <w:bottom w:val="none" w:sz="0" w:space="0" w:color="auto"/>
                <w:right w:val="none" w:sz="0" w:space="0" w:color="auto"/>
              </w:divBdr>
              <w:divsChild>
                <w:div w:id="6467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7514">
          <w:marLeft w:val="0"/>
          <w:marRight w:val="0"/>
          <w:marTop w:val="0"/>
          <w:marBottom w:val="0"/>
          <w:divBdr>
            <w:top w:val="none" w:sz="0" w:space="0" w:color="auto"/>
            <w:left w:val="none" w:sz="0" w:space="0" w:color="auto"/>
            <w:bottom w:val="none" w:sz="0" w:space="0" w:color="auto"/>
            <w:right w:val="none" w:sz="0" w:space="0" w:color="auto"/>
          </w:divBdr>
        </w:div>
        <w:div w:id="185824931">
          <w:marLeft w:val="0"/>
          <w:marRight w:val="0"/>
          <w:marTop w:val="0"/>
          <w:marBottom w:val="0"/>
          <w:divBdr>
            <w:top w:val="none" w:sz="0" w:space="0" w:color="auto"/>
            <w:left w:val="none" w:sz="0" w:space="0" w:color="auto"/>
            <w:bottom w:val="none" w:sz="0" w:space="0" w:color="auto"/>
            <w:right w:val="none" w:sz="0" w:space="0" w:color="auto"/>
          </w:divBdr>
        </w:div>
        <w:div w:id="34232696">
          <w:marLeft w:val="0"/>
          <w:marRight w:val="0"/>
          <w:marTop w:val="0"/>
          <w:marBottom w:val="0"/>
          <w:divBdr>
            <w:top w:val="none" w:sz="0" w:space="0" w:color="auto"/>
            <w:left w:val="none" w:sz="0" w:space="0" w:color="auto"/>
            <w:bottom w:val="none" w:sz="0" w:space="0" w:color="auto"/>
            <w:right w:val="none" w:sz="0" w:space="0" w:color="auto"/>
          </w:divBdr>
        </w:div>
        <w:div w:id="1851750788">
          <w:marLeft w:val="0"/>
          <w:marRight w:val="0"/>
          <w:marTop w:val="0"/>
          <w:marBottom w:val="0"/>
          <w:divBdr>
            <w:top w:val="none" w:sz="0" w:space="0" w:color="auto"/>
            <w:left w:val="none" w:sz="0" w:space="0" w:color="auto"/>
            <w:bottom w:val="none" w:sz="0" w:space="0" w:color="auto"/>
            <w:right w:val="none" w:sz="0" w:space="0" w:color="auto"/>
          </w:divBdr>
        </w:div>
        <w:div w:id="1866090280">
          <w:marLeft w:val="0"/>
          <w:marRight w:val="0"/>
          <w:marTop w:val="0"/>
          <w:marBottom w:val="0"/>
          <w:divBdr>
            <w:top w:val="none" w:sz="0" w:space="0" w:color="auto"/>
            <w:left w:val="none" w:sz="0" w:space="0" w:color="auto"/>
            <w:bottom w:val="none" w:sz="0" w:space="0" w:color="auto"/>
            <w:right w:val="none" w:sz="0" w:space="0" w:color="auto"/>
          </w:divBdr>
        </w:div>
        <w:div w:id="1861045167">
          <w:marLeft w:val="0"/>
          <w:marRight w:val="0"/>
          <w:marTop w:val="0"/>
          <w:marBottom w:val="0"/>
          <w:divBdr>
            <w:top w:val="none" w:sz="0" w:space="0" w:color="auto"/>
            <w:left w:val="none" w:sz="0" w:space="0" w:color="auto"/>
            <w:bottom w:val="none" w:sz="0" w:space="0" w:color="auto"/>
            <w:right w:val="none" w:sz="0" w:space="0" w:color="auto"/>
          </w:divBdr>
        </w:div>
        <w:div w:id="473181700">
          <w:marLeft w:val="0"/>
          <w:marRight w:val="0"/>
          <w:marTop w:val="0"/>
          <w:marBottom w:val="0"/>
          <w:divBdr>
            <w:top w:val="none" w:sz="0" w:space="0" w:color="auto"/>
            <w:left w:val="none" w:sz="0" w:space="0" w:color="auto"/>
            <w:bottom w:val="none" w:sz="0" w:space="0" w:color="auto"/>
            <w:right w:val="none" w:sz="0" w:space="0" w:color="auto"/>
          </w:divBdr>
        </w:div>
        <w:div w:id="1828012985">
          <w:marLeft w:val="0"/>
          <w:marRight w:val="0"/>
          <w:marTop w:val="0"/>
          <w:marBottom w:val="0"/>
          <w:divBdr>
            <w:top w:val="none" w:sz="0" w:space="0" w:color="auto"/>
            <w:left w:val="none" w:sz="0" w:space="0" w:color="auto"/>
            <w:bottom w:val="none" w:sz="0" w:space="0" w:color="auto"/>
            <w:right w:val="none" w:sz="0" w:space="0" w:color="auto"/>
          </w:divBdr>
        </w:div>
      </w:divsChild>
    </w:div>
    <w:div w:id="745684524">
      <w:bodyDiv w:val="1"/>
      <w:marLeft w:val="0"/>
      <w:marRight w:val="0"/>
      <w:marTop w:val="0"/>
      <w:marBottom w:val="0"/>
      <w:divBdr>
        <w:top w:val="none" w:sz="0" w:space="0" w:color="auto"/>
        <w:left w:val="none" w:sz="0" w:space="0" w:color="auto"/>
        <w:bottom w:val="none" w:sz="0" w:space="0" w:color="auto"/>
        <w:right w:val="none" w:sz="0" w:space="0" w:color="auto"/>
      </w:divBdr>
      <w:divsChild>
        <w:div w:id="1453086679">
          <w:marLeft w:val="0"/>
          <w:marRight w:val="0"/>
          <w:marTop w:val="0"/>
          <w:marBottom w:val="0"/>
          <w:divBdr>
            <w:top w:val="none" w:sz="0" w:space="0" w:color="auto"/>
            <w:left w:val="none" w:sz="0" w:space="0" w:color="auto"/>
            <w:bottom w:val="none" w:sz="0" w:space="0" w:color="auto"/>
            <w:right w:val="none" w:sz="0" w:space="0" w:color="auto"/>
          </w:divBdr>
          <w:divsChild>
            <w:div w:id="1113356278">
              <w:marLeft w:val="0"/>
              <w:marRight w:val="0"/>
              <w:marTop w:val="0"/>
              <w:marBottom w:val="0"/>
              <w:divBdr>
                <w:top w:val="none" w:sz="0" w:space="0" w:color="auto"/>
                <w:left w:val="none" w:sz="0" w:space="0" w:color="auto"/>
                <w:bottom w:val="none" w:sz="0" w:space="0" w:color="auto"/>
                <w:right w:val="none" w:sz="0" w:space="0" w:color="auto"/>
              </w:divBdr>
              <w:divsChild>
                <w:div w:id="14322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048">
          <w:marLeft w:val="0"/>
          <w:marRight w:val="0"/>
          <w:marTop w:val="0"/>
          <w:marBottom w:val="0"/>
          <w:divBdr>
            <w:top w:val="none" w:sz="0" w:space="0" w:color="auto"/>
            <w:left w:val="none" w:sz="0" w:space="0" w:color="auto"/>
            <w:bottom w:val="none" w:sz="0" w:space="0" w:color="auto"/>
            <w:right w:val="none" w:sz="0" w:space="0" w:color="auto"/>
          </w:divBdr>
          <w:divsChild>
            <w:div w:id="1991443004">
              <w:marLeft w:val="0"/>
              <w:marRight w:val="0"/>
              <w:marTop w:val="0"/>
              <w:marBottom w:val="0"/>
              <w:divBdr>
                <w:top w:val="none" w:sz="0" w:space="0" w:color="auto"/>
                <w:left w:val="none" w:sz="0" w:space="0" w:color="auto"/>
                <w:bottom w:val="none" w:sz="0" w:space="0" w:color="auto"/>
                <w:right w:val="none" w:sz="0" w:space="0" w:color="auto"/>
              </w:divBdr>
            </w:div>
          </w:divsChild>
        </w:div>
        <w:div w:id="911475142">
          <w:marLeft w:val="0"/>
          <w:marRight w:val="0"/>
          <w:marTop w:val="0"/>
          <w:marBottom w:val="0"/>
          <w:divBdr>
            <w:top w:val="none" w:sz="0" w:space="0" w:color="auto"/>
            <w:left w:val="none" w:sz="0" w:space="0" w:color="auto"/>
            <w:bottom w:val="none" w:sz="0" w:space="0" w:color="auto"/>
            <w:right w:val="none" w:sz="0" w:space="0" w:color="auto"/>
          </w:divBdr>
        </w:div>
        <w:div w:id="7997809">
          <w:marLeft w:val="720"/>
          <w:marRight w:val="720"/>
          <w:marTop w:val="0"/>
          <w:marBottom w:val="0"/>
          <w:divBdr>
            <w:top w:val="none" w:sz="0" w:space="0" w:color="auto"/>
            <w:left w:val="none" w:sz="0" w:space="0" w:color="auto"/>
            <w:bottom w:val="none" w:sz="0" w:space="0" w:color="auto"/>
            <w:right w:val="none" w:sz="0" w:space="0" w:color="auto"/>
          </w:divBdr>
        </w:div>
      </w:divsChild>
    </w:div>
    <w:div w:id="748189116">
      <w:bodyDiv w:val="1"/>
      <w:marLeft w:val="0"/>
      <w:marRight w:val="0"/>
      <w:marTop w:val="0"/>
      <w:marBottom w:val="0"/>
      <w:divBdr>
        <w:top w:val="none" w:sz="0" w:space="0" w:color="auto"/>
        <w:left w:val="none" w:sz="0" w:space="0" w:color="auto"/>
        <w:bottom w:val="none" w:sz="0" w:space="0" w:color="auto"/>
        <w:right w:val="none" w:sz="0" w:space="0" w:color="auto"/>
      </w:divBdr>
      <w:divsChild>
        <w:div w:id="434863014">
          <w:marLeft w:val="0"/>
          <w:marRight w:val="0"/>
          <w:marTop w:val="0"/>
          <w:marBottom w:val="0"/>
          <w:divBdr>
            <w:top w:val="none" w:sz="0" w:space="0" w:color="auto"/>
            <w:left w:val="none" w:sz="0" w:space="0" w:color="auto"/>
            <w:bottom w:val="none" w:sz="0" w:space="0" w:color="auto"/>
            <w:right w:val="none" w:sz="0" w:space="0" w:color="auto"/>
          </w:divBdr>
          <w:divsChild>
            <w:div w:id="1177692337">
              <w:marLeft w:val="0"/>
              <w:marRight w:val="0"/>
              <w:marTop w:val="0"/>
              <w:marBottom w:val="0"/>
              <w:divBdr>
                <w:top w:val="none" w:sz="0" w:space="0" w:color="auto"/>
                <w:left w:val="none" w:sz="0" w:space="0" w:color="auto"/>
                <w:bottom w:val="none" w:sz="0" w:space="0" w:color="auto"/>
                <w:right w:val="none" w:sz="0" w:space="0" w:color="auto"/>
              </w:divBdr>
              <w:divsChild>
                <w:div w:id="11651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7332">
          <w:marLeft w:val="0"/>
          <w:marRight w:val="0"/>
          <w:marTop w:val="0"/>
          <w:marBottom w:val="0"/>
          <w:divBdr>
            <w:top w:val="none" w:sz="0" w:space="0" w:color="auto"/>
            <w:left w:val="none" w:sz="0" w:space="0" w:color="auto"/>
            <w:bottom w:val="none" w:sz="0" w:space="0" w:color="auto"/>
            <w:right w:val="none" w:sz="0" w:space="0" w:color="auto"/>
          </w:divBdr>
          <w:divsChild>
            <w:div w:id="1066105554">
              <w:marLeft w:val="0"/>
              <w:marRight w:val="0"/>
              <w:marTop w:val="0"/>
              <w:marBottom w:val="0"/>
              <w:divBdr>
                <w:top w:val="none" w:sz="0" w:space="0" w:color="auto"/>
                <w:left w:val="none" w:sz="0" w:space="0" w:color="auto"/>
                <w:bottom w:val="none" w:sz="0" w:space="0" w:color="auto"/>
                <w:right w:val="none" w:sz="0" w:space="0" w:color="auto"/>
              </w:divBdr>
              <w:divsChild>
                <w:div w:id="1490706303">
                  <w:marLeft w:val="0"/>
                  <w:marRight w:val="0"/>
                  <w:marTop w:val="0"/>
                  <w:marBottom w:val="0"/>
                  <w:divBdr>
                    <w:top w:val="none" w:sz="0" w:space="0" w:color="auto"/>
                    <w:left w:val="none" w:sz="0" w:space="0" w:color="auto"/>
                    <w:bottom w:val="none" w:sz="0" w:space="0" w:color="auto"/>
                    <w:right w:val="none" w:sz="0" w:space="0" w:color="auto"/>
                  </w:divBdr>
                  <w:divsChild>
                    <w:div w:id="11837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1447">
              <w:marLeft w:val="0"/>
              <w:marRight w:val="0"/>
              <w:marTop w:val="0"/>
              <w:marBottom w:val="0"/>
              <w:divBdr>
                <w:top w:val="none" w:sz="0" w:space="0" w:color="auto"/>
                <w:left w:val="none" w:sz="0" w:space="0" w:color="auto"/>
                <w:bottom w:val="none" w:sz="0" w:space="0" w:color="auto"/>
                <w:right w:val="none" w:sz="0" w:space="0" w:color="auto"/>
              </w:divBdr>
            </w:div>
            <w:div w:id="279145936">
              <w:marLeft w:val="720"/>
              <w:marRight w:val="720"/>
              <w:marTop w:val="0"/>
              <w:marBottom w:val="0"/>
              <w:divBdr>
                <w:top w:val="none" w:sz="0" w:space="0" w:color="auto"/>
                <w:left w:val="none" w:sz="0" w:space="0" w:color="auto"/>
                <w:bottom w:val="none" w:sz="0" w:space="0" w:color="auto"/>
                <w:right w:val="none" w:sz="0" w:space="0" w:color="auto"/>
              </w:divBdr>
            </w:div>
          </w:divsChild>
        </w:div>
        <w:div w:id="708333071">
          <w:marLeft w:val="0"/>
          <w:marRight w:val="0"/>
          <w:marTop w:val="0"/>
          <w:marBottom w:val="0"/>
          <w:divBdr>
            <w:top w:val="none" w:sz="0" w:space="0" w:color="auto"/>
            <w:left w:val="none" w:sz="0" w:space="0" w:color="auto"/>
            <w:bottom w:val="none" w:sz="0" w:space="0" w:color="auto"/>
            <w:right w:val="none" w:sz="0" w:space="0" w:color="auto"/>
          </w:divBdr>
          <w:divsChild>
            <w:div w:id="986671062">
              <w:marLeft w:val="0"/>
              <w:marRight w:val="0"/>
              <w:marTop w:val="0"/>
              <w:marBottom w:val="0"/>
              <w:divBdr>
                <w:top w:val="none" w:sz="0" w:space="0" w:color="auto"/>
                <w:left w:val="none" w:sz="0" w:space="0" w:color="auto"/>
                <w:bottom w:val="none" w:sz="0" w:space="0" w:color="auto"/>
                <w:right w:val="none" w:sz="0" w:space="0" w:color="auto"/>
              </w:divBdr>
              <w:divsChild>
                <w:div w:id="974919099">
                  <w:marLeft w:val="0"/>
                  <w:marRight w:val="0"/>
                  <w:marTop w:val="0"/>
                  <w:marBottom w:val="0"/>
                  <w:divBdr>
                    <w:top w:val="none" w:sz="0" w:space="0" w:color="auto"/>
                    <w:left w:val="none" w:sz="0" w:space="0" w:color="auto"/>
                    <w:bottom w:val="none" w:sz="0" w:space="0" w:color="auto"/>
                    <w:right w:val="none" w:sz="0" w:space="0" w:color="auto"/>
                  </w:divBdr>
                  <w:divsChild>
                    <w:div w:id="13693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25906">
      <w:bodyDiv w:val="1"/>
      <w:marLeft w:val="0"/>
      <w:marRight w:val="0"/>
      <w:marTop w:val="0"/>
      <w:marBottom w:val="0"/>
      <w:divBdr>
        <w:top w:val="none" w:sz="0" w:space="0" w:color="auto"/>
        <w:left w:val="none" w:sz="0" w:space="0" w:color="auto"/>
        <w:bottom w:val="none" w:sz="0" w:space="0" w:color="auto"/>
        <w:right w:val="none" w:sz="0" w:space="0" w:color="auto"/>
      </w:divBdr>
      <w:divsChild>
        <w:div w:id="360518087">
          <w:marLeft w:val="0"/>
          <w:marRight w:val="0"/>
          <w:marTop w:val="0"/>
          <w:marBottom w:val="0"/>
          <w:divBdr>
            <w:top w:val="none" w:sz="0" w:space="0" w:color="auto"/>
            <w:left w:val="none" w:sz="0" w:space="0" w:color="auto"/>
            <w:bottom w:val="none" w:sz="0" w:space="0" w:color="auto"/>
            <w:right w:val="none" w:sz="0" w:space="0" w:color="auto"/>
          </w:divBdr>
          <w:divsChild>
            <w:div w:id="1332636950">
              <w:marLeft w:val="0"/>
              <w:marRight w:val="0"/>
              <w:marTop w:val="0"/>
              <w:marBottom w:val="0"/>
              <w:divBdr>
                <w:top w:val="none" w:sz="0" w:space="0" w:color="auto"/>
                <w:left w:val="none" w:sz="0" w:space="0" w:color="auto"/>
                <w:bottom w:val="none" w:sz="0" w:space="0" w:color="auto"/>
                <w:right w:val="none" w:sz="0" w:space="0" w:color="auto"/>
              </w:divBdr>
              <w:divsChild>
                <w:div w:id="1427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18241">
          <w:marLeft w:val="0"/>
          <w:marRight w:val="0"/>
          <w:marTop w:val="0"/>
          <w:marBottom w:val="0"/>
          <w:divBdr>
            <w:top w:val="none" w:sz="0" w:space="0" w:color="auto"/>
            <w:left w:val="none" w:sz="0" w:space="0" w:color="auto"/>
            <w:bottom w:val="none" w:sz="0" w:space="0" w:color="auto"/>
            <w:right w:val="none" w:sz="0" w:space="0" w:color="auto"/>
          </w:divBdr>
        </w:div>
      </w:divsChild>
    </w:div>
    <w:div w:id="763264465">
      <w:bodyDiv w:val="1"/>
      <w:marLeft w:val="0"/>
      <w:marRight w:val="0"/>
      <w:marTop w:val="0"/>
      <w:marBottom w:val="0"/>
      <w:divBdr>
        <w:top w:val="none" w:sz="0" w:space="0" w:color="auto"/>
        <w:left w:val="none" w:sz="0" w:space="0" w:color="auto"/>
        <w:bottom w:val="none" w:sz="0" w:space="0" w:color="auto"/>
        <w:right w:val="none" w:sz="0" w:space="0" w:color="auto"/>
      </w:divBdr>
      <w:divsChild>
        <w:div w:id="888495903">
          <w:marLeft w:val="0"/>
          <w:marRight w:val="0"/>
          <w:marTop w:val="0"/>
          <w:marBottom w:val="0"/>
          <w:divBdr>
            <w:top w:val="none" w:sz="0" w:space="0" w:color="auto"/>
            <w:left w:val="none" w:sz="0" w:space="0" w:color="auto"/>
            <w:bottom w:val="none" w:sz="0" w:space="0" w:color="auto"/>
            <w:right w:val="none" w:sz="0" w:space="0" w:color="auto"/>
          </w:divBdr>
          <w:divsChild>
            <w:div w:id="306278489">
              <w:marLeft w:val="0"/>
              <w:marRight w:val="0"/>
              <w:marTop w:val="0"/>
              <w:marBottom w:val="0"/>
              <w:divBdr>
                <w:top w:val="none" w:sz="0" w:space="0" w:color="auto"/>
                <w:left w:val="none" w:sz="0" w:space="0" w:color="auto"/>
                <w:bottom w:val="none" w:sz="0" w:space="0" w:color="auto"/>
                <w:right w:val="none" w:sz="0" w:space="0" w:color="auto"/>
              </w:divBdr>
              <w:divsChild>
                <w:div w:id="1278414484">
                  <w:marLeft w:val="0"/>
                  <w:marRight w:val="0"/>
                  <w:marTop w:val="0"/>
                  <w:marBottom w:val="0"/>
                  <w:divBdr>
                    <w:top w:val="none" w:sz="0" w:space="0" w:color="auto"/>
                    <w:left w:val="none" w:sz="0" w:space="0" w:color="auto"/>
                    <w:bottom w:val="none" w:sz="0" w:space="0" w:color="auto"/>
                    <w:right w:val="none" w:sz="0" w:space="0" w:color="auto"/>
                  </w:divBdr>
                </w:div>
                <w:div w:id="11767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4461">
          <w:marLeft w:val="0"/>
          <w:marRight w:val="0"/>
          <w:marTop w:val="0"/>
          <w:marBottom w:val="0"/>
          <w:divBdr>
            <w:top w:val="none" w:sz="0" w:space="0" w:color="auto"/>
            <w:left w:val="none" w:sz="0" w:space="0" w:color="auto"/>
            <w:bottom w:val="none" w:sz="0" w:space="0" w:color="auto"/>
            <w:right w:val="none" w:sz="0" w:space="0" w:color="auto"/>
          </w:divBdr>
        </w:div>
      </w:divsChild>
    </w:div>
    <w:div w:id="768231811">
      <w:bodyDiv w:val="1"/>
      <w:marLeft w:val="0"/>
      <w:marRight w:val="0"/>
      <w:marTop w:val="0"/>
      <w:marBottom w:val="0"/>
      <w:divBdr>
        <w:top w:val="none" w:sz="0" w:space="0" w:color="auto"/>
        <w:left w:val="none" w:sz="0" w:space="0" w:color="auto"/>
        <w:bottom w:val="none" w:sz="0" w:space="0" w:color="auto"/>
        <w:right w:val="none" w:sz="0" w:space="0" w:color="auto"/>
      </w:divBdr>
      <w:divsChild>
        <w:div w:id="71515721">
          <w:marLeft w:val="0"/>
          <w:marRight w:val="0"/>
          <w:marTop w:val="0"/>
          <w:marBottom w:val="0"/>
          <w:divBdr>
            <w:top w:val="none" w:sz="0" w:space="0" w:color="auto"/>
            <w:left w:val="none" w:sz="0" w:space="0" w:color="auto"/>
            <w:bottom w:val="none" w:sz="0" w:space="0" w:color="auto"/>
            <w:right w:val="none" w:sz="0" w:space="0" w:color="auto"/>
          </w:divBdr>
          <w:divsChild>
            <w:div w:id="1707943008">
              <w:marLeft w:val="0"/>
              <w:marRight w:val="0"/>
              <w:marTop w:val="0"/>
              <w:marBottom w:val="0"/>
              <w:divBdr>
                <w:top w:val="none" w:sz="0" w:space="0" w:color="auto"/>
                <w:left w:val="none" w:sz="0" w:space="0" w:color="auto"/>
                <w:bottom w:val="none" w:sz="0" w:space="0" w:color="auto"/>
                <w:right w:val="none" w:sz="0" w:space="0" w:color="auto"/>
              </w:divBdr>
              <w:divsChild>
                <w:div w:id="19123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7267">
          <w:marLeft w:val="0"/>
          <w:marRight w:val="0"/>
          <w:marTop w:val="0"/>
          <w:marBottom w:val="0"/>
          <w:divBdr>
            <w:top w:val="none" w:sz="0" w:space="0" w:color="auto"/>
            <w:left w:val="none" w:sz="0" w:space="0" w:color="auto"/>
            <w:bottom w:val="none" w:sz="0" w:space="0" w:color="auto"/>
            <w:right w:val="none" w:sz="0" w:space="0" w:color="auto"/>
          </w:divBdr>
          <w:divsChild>
            <w:div w:id="188683192">
              <w:marLeft w:val="0"/>
              <w:marRight w:val="0"/>
              <w:marTop w:val="0"/>
              <w:marBottom w:val="0"/>
              <w:divBdr>
                <w:top w:val="none" w:sz="0" w:space="0" w:color="auto"/>
                <w:left w:val="none" w:sz="0" w:space="0" w:color="auto"/>
                <w:bottom w:val="none" w:sz="0" w:space="0" w:color="auto"/>
                <w:right w:val="none" w:sz="0" w:space="0" w:color="auto"/>
              </w:divBdr>
              <w:divsChild>
                <w:div w:id="1970740777">
                  <w:marLeft w:val="0"/>
                  <w:marRight w:val="0"/>
                  <w:marTop w:val="0"/>
                  <w:marBottom w:val="0"/>
                  <w:divBdr>
                    <w:top w:val="none" w:sz="0" w:space="0" w:color="auto"/>
                    <w:left w:val="none" w:sz="0" w:space="0" w:color="auto"/>
                    <w:bottom w:val="none" w:sz="0" w:space="0" w:color="auto"/>
                    <w:right w:val="none" w:sz="0" w:space="0" w:color="auto"/>
                  </w:divBdr>
                  <w:divsChild>
                    <w:div w:id="43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8694">
          <w:marLeft w:val="0"/>
          <w:marRight w:val="0"/>
          <w:marTop w:val="0"/>
          <w:marBottom w:val="0"/>
          <w:divBdr>
            <w:top w:val="none" w:sz="0" w:space="0" w:color="auto"/>
            <w:left w:val="none" w:sz="0" w:space="0" w:color="auto"/>
            <w:bottom w:val="none" w:sz="0" w:space="0" w:color="auto"/>
            <w:right w:val="none" w:sz="0" w:space="0" w:color="auto"/>
          </w:divBdr>
          <w:divsChild>
            <w:div w:id="1423523932">
              <w:marLeft w:val="0"/>
              <w:marRight w:val="0"/>
              <w:marTop w:val="0"/>
              <w:marBottom w:val="0"/>
              <w:divBdr>
                <w:top w:val="none" w:sz="0" w:space="0" w:color="auto"/>
                <w:left w:val="none" w:sz="0" w:space="0" w:color="auto"/>
                <w:bottom w:val="none" w:sz="0" w:space="0" w:color="auto"/>
                <w:right w:val="none" w:sz="0" w:space="0" w:color="auto"/>
              </w:divBdr>
              <w:divsChild>
                <w:div w:id="1294364782">
                  <w:marLeft w:val="0"/>
                  <w:marRight w:val="0"/>
                  <w:marTop w:val="0"/>
                  <w:marBottom w:val="0"/>
                  <w:divBdr>
                    <w:top w:val="none" w:sz="0" w:space="0" w:color="auto"/>
                    <w:left w:val="none" w:sz="0" w:space="0" w:color="auto"/>
                    <w:bottom w:val="none" w:sz="0" w:space="0" w:color="auto"/>
                    <w:right w:val="none" w:sz="0" w:space="0" w:color="auto"/>
                  </w:divBdr>
                  <w:divsChild>
                    <w:div w:id="722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656">
              <w:marLeft w:val="0"/>
              <w:marRight w:val="0"/>
              <w:marTop w:val="0"/>
              <w:marBottom w:val="0"/>
              <w:divBdr>
                <w:top w:val="none" w:sz="0" w:space="0" w:color="auto"/>
                <w:left w:val="none" w:sz="0" w:space="0" w:color="auto"/>
                <w:bottom w:val="none" w:sz="0" w:space="0" w:color="auto"/>
                <w:right w:val="none" w:sz="0" w:space="0" w:color="auto"/>
              </w:divBdr>
            </w:div>
            <w:div w:id="1721394841">
              <w:marLeft w:val="720"/>
              <w:marRight w:val="720"/>
              <w:marTop w:val="0"/>
              <w:marBottom w:val="0"/>
              <w:divBdr>
                <w:top w:val="none" w:sz="0" w:space="0" w:color="auto"/>
                <w:left w:val="none" w:sz="0" w:space="0" w:color="auto"/>
                <w:bottom w:val="none" w:sz="0" w:space="0" w:color="auto"/>
                <w:right w:val="none" w:sz="0" w:space="0" w:color="auto"/>
              </w:divBdr>
            </w:div>
            <w:div w:id="266083262">
              <w:marLeft w:val="0"/>
              <w:marRight w:val="0"/>
              <w:marTop w:val="0"/>
              <w:marBottom w:val="0"/>
              <w:divBdr>
                <w:top w:val="none" w:sz="0" w:space="0" w:color="auto"/>
                <w:left w:val="none" w:sz="0" w:space="0" w:color="auto"/>
                <w:bottom w:val="none" w:sz="0" w:space="0" w:color="auto"/>
                <w:right w:val="none" w:sz="0" w:space="0" w:color="auto"/>
              </w:divBdr>
            </w:div>
            <w:div w:id="1426807919">
              <w:marLeft w:val="0"/>
              <w:marRight w:val="0"/>
              <w:marTop w:val="0"/>
              <w:marBottom w:val="0"/>
              <w:divBdr>
                <w:top w:val="none" w:sz="0" w:space="0" w:color="auto"/>
                <w:left w:val="none" w:sz="0" w:space="0" w:color="auto"/>
                <w:bottom w:val="none" w:sz="0" w:space="0" w:color="auto"/>
                <w:right w:val="none" w:sz="0" w:space="0" w:color="auto"/>
              </w:divBdr>
            </w:div>
            <w:div w:id="1103498435">
              <w:marLeft w:val="0"/>
              <w:marRight w:val="0"/>
              <w:marTop w:val="0"/>
              <w:marBottom w:val="0"/>
              <w:divBdr>
                <w:top w:val="none" w:sz="0" w:space="0" w:color="auto"/>
                <w:left w:val="none" w:sz="0" w:space="0" w:color="auto"/>
                <w:bottom w:val="none" w:sz="0" w:space="0" w:color="auto"/>
                <w:right w:val="none" w:sz="0" w:space="0" w:color="auto"/>
              </w:divBdr>
            </w:div>
            <w:div w:id="698093783">
              <w:marLeft w:val="0"/>
              <w:marRight w:val="0"/>
              <w:marTop w:val="0"/>
              <w:marBottom w:val="0"/>
              <w:divBdr>
                <w:top w:val="none" w:sz="0" w:space="0" w:color="auto"/>
                <w:left w:val="none" w:sz="0" w:space="0" w:color="auto"/>
                <w:bottom w:val="none" w:sz="0" w:space="0" w:color="auto"/>
                <w:right w:val="none" w:sz="0" w:space="0" w:color="auto"/>
              </w:divBdr>
            </w:div>
          </w:divsChild>
        </w:div>
        <w:div w:id="521239917">
          <w:marLeft w:val="0"/>
          <w:marRight w:val="0"/>
          <w:marTop w:val="0"/>
          <w:marBottom w:val="0"/>
          <w:divBdr>
            <w:top w:val="none" w:sz="0" w:space="0" w:color="auto"/>
            <w:left w:val="none" w:sz="0" w:space="0" w:color="auto"/>
            <w:bottom w:val="none" w:sz="0" w:space="0" w:color="auto"/>
            <w:right w:val="none" w:sz="0" w:space="0" w:color="auto"/>
          </w:divBdr>
          <w:divsChild>
            <w:div w:id="885482203">
              <w:marLeft w:val="0"/>
              <w:marRight w:val="0"/>
              <w:marTop w:val="0"/>
              <w:marBottom w:val="0"/>
              <w:divBdr>
                <w:top w:val="none" w:sz="0" w:space="0" w:color="auto"/>
                <w:left w:val="none" w:sz="0" w:space="0" w:color="auto"/>
                <w:bottom w:val="none" w:sz="0" w:space="0" w:color="auto"/>
                <w:right w:val="none" w:sz="0" w:space="0" w:color="auto"/>
              </w:divBdr>
              <w:divsChild>
                <w:div w:id="1872759536">
                  <w:marLeft w:val="0"/>
                  <w:marRight w:val="0"/>
                  <w:marTop w:val="0"/>
                  <w:marBottom w:val="0"/>
                  <w:divBdr>
                    <w:top w:val="none" w:sz="0" w:space="0" w:color="auto"/>
                    <w:left w:val="none" w:sz="0" w:space="0" w:color="auto"/>
                    <w:bottom w:val="none" w:sz="0" w:space="0" w:color="auto"/>
                    <w:right w:val="none" w:sz="0" w:space="0" w:color="auto"/>
                  </w:divBdr>
                  <w:divsChild>
                    <w:div w:id="15574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5384">
          <w:marLeft w:val="0"/>
          <w:marRight w:val="0"/>
          <w:marTop w:val="0"/>
          <w:marBottom w:val="0"/>
          <w:divBdr>
            <w:top w:val="none" w:sz="0" w:space="0" w:color="auto"/>
            <w:left w:val="none" w:sz="0" w:space="0" w:color="auto"/>
            <w:bottom w:val="none" w:sz="0" w:space="0" w:color="auto"/>
            <w:right w:val="none" w:sz="0" w:space="0" w:color="auto"/>
          </w:divBdr>
          <w:divsChild>
            <w:div w:id="1850293661">
              <w:marLeft w:val="0"/>
              <w:marRight w:val="0"/>
              <w:marTop w:val="0"/>
              <w:marBottom w:val="0"/>
              <w:divBdr>
                <w:top w:val="none" w:sz="0" w:space="0" w:color="auto"/>
                <w:left w:val="none" w:sz="0" w:space="0" w:color="auto"/>
                <w:bottom w:val="none" w:sz="0" w:space="0" w:color="auto"/>
                <w:right w:val="none" w:sz="0" w:space="0" w:color="auto"/>
              </w:divBdr>
              <w:divsChild>
                <w:div w:id="1893154847">
                  <w:marLeft w:val="0"/>
                  <w:marRight w:val="0"/>
                  <w:marTop w:val="0"/>
                  <w:marBottom w:val="0"/>
                  <w:divBdr>
                    <w:top w:val="none" w:sz="0" w:space="0" w:color="auto"/>
                    <w:left w:val="none" w:sz="0" w:space="0" w:color="auto"/>
                    <w:bottom w:val="none" w:sz="0" w:space="0" w:color="auto"/>
                    <w:right w:val="none" w:sz="0" w:space="0" w:color="auto"/>
                  </w:divBdr>
                  <w:divsChild>
                    <w:div w:id="15312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2005">
              <w:marLeft w:val="0"/>
              <w:marRight w:val="0"/>
              <w:marTop w:val="0"/>
              <w:marBottom w:val="0"/>
              <w:divBdr>
                <w:top w:val="none" w:sz="0" w:space="0" w:color="auto"/>
                <w:left w:val="none" w:sz="0" w:space="0" w:color="auto"/>
                <w:bottom w:val="none" w:sz="0" w:space="0" w:color="auto"/>
                <w:right w:val="none" w:sz="0" w:space="0" w:color="auto"/>
              </w:divBdr>
            </w:div>
          </w:divsChild>
        </w:div>
        <w:div w:id="1183125436">
          <w:marLeft w:val="0"/>
          <w:marRight w:val="0"/>
          <w:marTop w:val="0"/>
          <w:marBottom w:val="0"/>
          <w:divBdr>
            <w:top w:val="none" w:sz="0" w:space="0" w:color="auto"/>
            <w:left w:val="none" w:sz="0" w:space="0" w:color="auto"/>
            <w:bottom w:val="none" w:sz="0" w:space="0" w:color="auto"/>
            <w:right w:val="none" w:sz="0" w:space="0" w:color="auto"/>
          </w:divBdr>
          <w:divsChild>
            <w:div w:id="521431143">
              <w:marLeft w:val="0"/>
              <w:marRight w:val="0"/>
              <w:marTop w:val="0"/>
              <w:marBottom w:val="0"/>
              <w:divBdr>
                <w:top w:val="none" w:sz="0" w:space="0" w:color="auto"/>
                <w:left w:val="none" w:sz="0" w:space="0" w:color="auto"/>
                <w:bottom w:val="none" w:sz="0" w:space="0" w:color="auto"/>
                <w:right w:val="none" w:sz="0" w:space="0" w:color="auto"/>
              </w:divBdr>
              <w:divsChild>
                <w:div w:id="640228618">
                  <w:marLeft w:val="0"/>
                  <w:marRight w:val="0"/>
                  <w:marTop w:val="0"/>
                  <w:marBottom w:val="0"/>
                  <w:divBdr>
                    <w:top w:val="none" w:sz="0" w:space="0" w:color="auto"/>
                    <w:left w:val="none" w:sz="0" w:space="0" w:color="auto"/>
                    <w:bottom w:val="none" w:sz="0" w:space="0" w:color="auto"/>
                    <w:right w:val="none" w:sz="0" w:space="0" w:color="auto"/>
                  </w:divBdr>
                  <w:divsChild>
                    <w:div w:id="9471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567">
              <w:marLeft w:val="0"/>
              <w:marRight w:val="0"/>
              <w:marTop w:val="0"/>
              <w:marBottom w:val="0"/>
              <w:divBdr>
                <w:top w:val="none" w:sz="0" w:space="0" w:color="auto"/>
                <w:left w:val="none" w:sz="0" w:space="0" w:color="auto"/>
                <w:bottom w:val="none" w:sz="0" w:space="0" w:color="auto"/>
                <w:right w:val="none" w:sz="0" w:space="0" w:color="auto"/>
              </w:divBdr>
            </w:div>
            <w:div w:id="1484617948">
              <w:marLeft w:val="0"/>
              <w:marRight w:val="0"/>
              <w:marTop w:val="0"/>
              <w:marBottom w:val="0"/>
              <w:divBdr>
                <w:top w:val="none" w:sz="0" w:space="0" w:color="auto"/>
                <w:left w:val="none" w:sz="0" w:space="0" w:color="auto"/>
                <w:bottom w:val="none" w:sz="0" w:space="0" w:color="auto"/>
                <w:right w:val="none" w:sz="0" w:space="0" w:color="auto"/>
              </w:divBdr>
              <w:divsChild>
                <w:div w:id="2342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8968">
      <w:bodyDiv w:val="1"/>
      <w:marLeft w:val="0"/>
      <w:marRight w:val="0"/>
      <w:marTop w:val="0"/>
      <w:marBottom w:val="0"/>
      <w:divBdr>
        <w:top w:val="none" w:sz="0" w:space="0" w:color="auto"/>
        <w:left w:val="none" w:sz="0" w:space="0" w:color="auto"/>
        <w:bottom w:val="none" w:sz="0" w:space="0" w:color="auto"/>
        <w:right w:val="none" w:sz="0" w:space="0" w:color="auto"/>
      </w:divBdr>
      <w:divsChild>
        <w:div w:id="426971115">
          <w:marLeft w:val="0"/>
          <w:marRight w:val="0"/>
          <w:marTop w:val="0"/>
          <w:marBottom w:val="0"/>
          <w:divBdr>
            <w:top w:val="none" w:sz="0" w:space="0" w:color="auto"/>
            <w:left w:val="none" w:sz="0" w:space="0" w:color="auto"/>
            <w:bottom w:val="none" w:sz="0" w:space="0" w:color="auto"/>
            <w:right w:val="none" w:sz="0" w:space="0" w:color="auto"/>
          </w:divBdr>
          <w:divsChild>
            <w:div w:id="375587948">
              <w:marLeft w:val="0"/>
              <w:marRight w:val="0"/>
              <w:marTop w:val="0"/>
              <w:marBottom w:val="0"/>
              <w:divBdr>
                <w:top w:val="none" w:sz="0" w:space="0" w:color="auto"/>
                <w:left w:val="none" w:sz="0" w:space="0" w:color="auto"/>
                <w:bottom w:val="none" w:sz="0" w:space="0" w:color="auto"/>
                <w:right w:val="none" w:sz="0" w:space="0" w:color="auto"/>
              </w:divBdr>
              <w:divsChild>
                <w:div w:id="11941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9008">
          <w:marLeft w:val="0"/>
          <w:marRight w:val="0"/>
          <w:marTop w:val="0"/>
          <w:marBottom w:val="0"/>
          <w:divBdr>
            <w:top w:val="none" w:sz="0" w:space="0" w:color="auto"/>
            <w:left w:val="none" w:sz="0" w:space="0" w:color="auto"/>
            <w:bottom w:val="none" w:sz="0" w:space="0" w:color="auto"/>
            <w:right w:val="none" w:sz="0" w:space="0" w:color="auto"/>
          </w:divBdr>
        </w:div>
        <w:div w:id="1274748389">
          <w:marLeft w:val="0"/>
          <w:marRight w:val="0"/>
          <w:marTop w:val="0"/>
          <w:marBottom w:val="0"/>
          <w:divBdr>
            <w:top w:val="none" w:sz="0" w:space="0" w:color="auto"/>
            <w:left w:val="none" w:sz="0" w:space="0" w:color="auto"/>
            <w:bottom w:val="none" w:sz="0" w:space="0" w:color="auto"/>
            <w:right w:val="none" w:sz="0" w:space="0" w:color="auto"/>
          </w:divBdr>
        </w:div>
        <w:div w:id="1991403704">
          <w:marLeft w:val="0"/>
          <w:marRight w:val="0"/>
          <w:marTop w:val="0"/>
          <w:marBottom w:val="0"/>
          <w:divBdr>
            <w:top w:val="none" w:sz="0" w:space="0" w:color="auto"/>
            <w:left w:val="none" w:sz="0" w:space="0" w:color="auto"/>
            <w:bottom w:val="none" w:sz="0" w:space="0" w:color="auto"/>
            <w:right w:val="none" w:sz="0" w:space="0" w:color="auto"/>
          </w:divBdr>
        </w:div>
        <w:div w:id="1525822027">
          <w:marLeft w:val="0"/>
          <w:marRight w:val="0"/>
          <w:marTop w:val="0"/>
          <w:marBottom w:val="0"/>
          <w:divBdr>
            <w:top w:val="none" w:sz="0" w:space="0" w:color="auto"/>
            <w:left w:val="none" w:sz="0" w:space="0" w:color="auto"/>
            <w:bottom w:val="none" w:sz="0" w:space="0" w:color="auto"/>
            <w:right w:val="none" w:sz="0" w:space="0" w:color="auto"/>
          </w:divBdr>
        </w:div>
        <w:div w:id="148443524">
          <w:marLeft w:val="0"/>
          <w:marRight w:val="0"/>
          <w:marTop w:val="0"/>
          <w:marBottom w:val="0"/>
          <w:divBdr>
            <w:top w:val="none" w:sz="0" w:space="0" w:color="auto"/>
            <w:left w:val="none" w:sz="0" w:space="0" w:color="auto"/>
            <w:bottom w:val="none" w:sz="0" w:space="0" w:color="auto"/>
            <w:right w:val="none" w:sz="0" w:space="0" w:color="auto"/>
          </w:divBdr>
        </w:div>
        <w:div w:id="1530751832">
          <w:marLeft w:val="0"/>
          <w:marRight w:val="0"/>
          <w:marTop w:val="0"/>
          <w:marBottom w:val="0"/>
          <w:divBdr>
            <w:top w:val="none" w:sz="0" w:space="0" w:color="auto"/>
            <w:left w:val="none" w:sz="0" w:space="0" w:color="auto"/>
            <w:bottom w:val="none" w:sz="0" w:space="0" w:color="auto"/>
            <w:right w:val="none" w:sz="0" w:space="0" w:color="auto"/>
          </w:divBdr>
        </w:div>
      </w:divsChild>
    </w:div>
    <w:div w:id="807553946">
      <w:bodyDiv w:val="1"/>
      <w:marLeft w:val="0"/>
      <w:marRight w:val="0"/>
      <w:marTop w:val="0"/>
      <w:marBottom w:val="0"/>
      <w:divBdr>
        <w:top w:val="none" w:sz="0" w:space="0" w:color="auto"/>
        <w:left w:val="none" w:sz="0" w:space="0" w:color="auto"/>
        <w:bottom w:val="none" w:sz="0" w:space="0" w:color="auto"/>
        <w:right w:val="none" w:sz="0" w:space="0" w:color="auto"/>
      </w:divBdr>
      <w:divsChild>
        <w:div w:id="1575898905">
          <w:marLeft w:val="0"/>
          <w:marRight w:val="0"/>
          <w:marTop w:val="0"/>
          <w:marBottom w:val="0"/>
          <w:divBdr>
            <w:top w:val="none" w:sz="0" w:space="0" w:color="auto"/>
            <w:left w:val="none" w:sz="0" w:space="0" w:color="auto"/>
            <w:bottom w:val="none" w:sz="0" w:space="0" w:color="auto"/>
            <w:right w:val="none" w:sz="0" w:space="0" w:color="auto"/>
          </w:divBdr>
          <w:divsChild>
            <w:div w:id="488791115">
              <w:marLeft w:val="0"/>
              <w:marRight w:val="0"/>
              <w:marTop w:val="0"/>
              <w:marBottom w:val="0"/>
              <w:divBdr>
                <w:top w:val="none" w:sz="0" w:space="0" w:color="auto"/>
                <w:left w:val="none" w:sz="0" w:space="0" w:color="auto"/>
                <w:bottom w:val="none" w:sz="0" w:space="0" w:color="auto"/>
                <w:right w:val="none" w:sz="0" w:space="0" w:color="auto"/>
              </w:divBdr>
              <w:divsChild>
                <w:div w:id="4054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1826">
          <w:marLeft w:val="0"/>
          <w:marRight w:val="0"/>
          <w:marTop w:val="0"/>
          <w:marBottom w:val="0"/>
          <w:divBdr>
            <w:top w:val="none" w:sz="0" w:space="0" w:color="auto"/>
            <w:left w:val="none" w:sz="0" w:space="0" w:color="auto"/>
            <w:bottom w:val="none" w:sz="0" w:space="0" w:color="auto"/>
            <w:right w:val="none" w:sz="0" w:space="0" w:color="auto"/>
          </w:divBdr>
        </w:div>
        <w:div w:id="662589731">
          <w:marLeft w:val="0"/>
          <w:marRight w:val="0"/>
          <w:marTop w:val="0"/>
          <w:marBottom w:val="0"/>
          <w:divBdr>
            <w:top w:val="none" w:sz="0" w:space="0" w:color="auto"/>
            <w:left w:val="none" w:sz="0" w:space="0" w:color="auto"/>
            <w:bottom w:val="none" w:sz="0" w:space="0" w:color="auto"/>
            <w:right w:val="none" w:sz="0" w:space="0" w:color="auto"/>
          </w:divBdr>
        </w:div>
        <w:div w:id="1000039803">
          <w:marLeft w:val="0"/>
          <w:marRight w:val="0"/>
          <w:marTop w:val="0"/>
          <w:marBottom w:val="0"/>
          <w:divBdr>
            <w:top w:val="none" w:sz="0" w:space="0" w:color="auto"/>
            <w:left w:val="none" w:sz="0" w:space="0" w:color="auto"/>
            <w:bottom w:val="none" w:sz="0" w:space="0" w:color="auto"/>
            <w:right w:val="none" w:sz="0" w:space="0" w:color="auto"/>
          </w:divBdr>
        </w:div>
        <w:div w:id="323558600">
          <w:marLeft w:val="0"/>
          <w:marRight w:val="0"/>
          <w:marTop w:val="0"/>
          <w:marBottom w:val="0"/>
          <w:divBdr>
            <w:top w:val="none" w:sz="0" w:space="0" w:color="auto"/>
            <w:left w:val="none" w:sz="0" w:space="0" w:color="auto"/>
            <w:bottom w:val="none" w:sz="0" w:space="0" w:color="auto"/>
            <w:right w:val="none" w:sz="0" w:space="0" w:color="auto"/>
          </w:divBdr>
          <w:divsChild>
            <w:div w:id="1739522789">
              <w:marLeft w:val="0"/>
              <w:marRight w:val="0"/>
              <w:marTop w:val="0"/>
              <w:marBottom w:val="0"/>
              <w:divBdr>
                <w:top w:val="none" w:sz="0" w:space="0" w:color="auto"/>
                <w:left w:val="none" w:sz="0" w:space="0" w:color="auto"/>
                <w:bottom w:val="none" w:sz="0" w:space="0" w:color="auto"/>
                <w:right w:val="none" w:sz="0" w:space="0" w:color="auto"/>
              </w:divBdr>
              <w:divsChild>
                <w:div w:id="10280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99610">
      <w:bodyDiv w:val="1"/>
      <w:marLeft w:val="0"/>
      <w:marRight w:val="0"/>
      <w:marTop w:val="0"/>
      <w:marBottom w:val="0"/>
      <w:divBdr>
        <w:top w:val="none" w:sz="0" w:space="0" w:color="auto"/>
        <w:left w:val="none" w:sz="0" w:space="0" w:color="auto"/>
        <w:bottom w:val="none" w:sz="0" w:space="0" w:color="auto"/>
        <w:right w:val="none" w:sz="0" w:space="0" w:color="auto"/>
      </w:divBdr>
      <w:divsChild>
        <w:div w:id="1162428690">
          <w:marLeft w:val="0"/>
          <w:marRight w:val="0"/>
          <w:marTop w:val="0"/>
          <w:marBottom w:val="0"/>
          <w:divBdr>
            <w:top w:val="none" w:sz="0" w:space="0" w:color="auto"/>
            <w:left w:val="none" w:sz="0" w:space="0" w:color="auto"/>
            <w:bottom w:val="none" w:sz="0" w:space="0" w:color="auto"/>
            <w:right w:val="none" w:sz="0" w:space="0" w:color="auto"/>
          </w:divBdr>
          <w:divsChild>
            <w:div w:id="586233681">
              <w:marLeft w:val="0"/>
              <w:marRight w:val="0"/>
              <w:marTop w:val="0"/>
              <w:marBottom w:val="0"/>
              <w:divBdr>
                <w:top w:val="none" w:sz="0" w:space="0" w:color="auto"/>
                <w:left w:val="none" w:sz="0" w:space="0" w:color="auto"/>
                <w:bottom w:val="none" w:sz="0" w:space="0" w:color="auto"/>
                <w:right w:val="none" w:sz="0" w:space="0" w:color="auto"/>
              </w:divBdr>
              <w:divsChild>
                <w:div w:id="1080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2516">
          <w:marLeft w:val="0"/>
          <w:marRight w:val="0"/>
          <w:marTop w:val="0"/>
          <w:marBottom w:val="0"/>
          <w:divBdr>
            <w:top w:val="none" w:sz="0" w:space="0" w:color="auto"/>
            <w:left w:val="none" w:sz="0" w:space="0" w:color="auto"/>
            <w:bottom w:val="none" w:sz="0" w:space="0" w:color="auto"/>
            <w:right w:val="none" w:sz="0" w:space="0" w:color="auto"/>
          </w:divBdr>
          <w:divsChild>
            <w:div w:id="44720978">
              <w:marLeft w:val="0"/>
              <w:marRight w:val="0"/>
              <w:marTop w:val="0"/>
              <w:marBottom w:val="0"/>
              <w:divBdr>
                <w:top w:val="none" w:sz="0" w:space="0" w:color="auto"/>
                <w:left w:val="none" w:sz="0" w:space="0" w:color="auto"/>
                <w:bottom w:val="none" w:sz="0" w:space="0" w:color="auto"/>
                <w:right w:val="none" w:sz="0" w:space="0" w:color="auto"/>
              </w:divBdr>
              <w:divsChild>
                <w:div w:id="325716919">
                  <w:marLeft w:val="0"/>
                  <w:marRight w:val="0"/>
                  <w:marTop w:val="0"/>
                  <w:marBottom w:val="0"/>
                  <w:divBdr>
                    <w:top w:val="none" w:sz="0" w:space="0" w:color="auto"/>
                    <w:left w:val="none" w:sz="0" w:space="0" w:color="auto"/>
                    <w:bottom w:val="none" w:sz="0" w:space="0" w:color="auto"/>
                    <w:right w:val="none" w:sz="0" w:space="0" w:color="auto"/>
                  </w:divBdr>
                  <w:divsChild>
                    <w:div w:id="20532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6220">
          <w:marLeft w:val="0"/>
          <w:marRight w:val="0"/>
          <w:marTop w:val="0"/>
          <w:marBottom w:val="0"/>
          <w:divBdr>
            <w:top w:val="none" w:sz="0" w:space="0" w:color="auto"/>
            <w:left w:val="none" w:sz="0" w:space="0" w:color="auto"/>
            <w:bottom w:val="none" w:sz="0" w:space="0" w:color="auto"/>
            <w:right w:val="none" w:sz="0" w:space="0" w:color="auto"/>
          </w:divBdr>
          <w:divsChild>
            <w:div w:id="1215848010">
              <w:marLeft w:val="0"/>
              <w:marRight w:val="0"/>
              <w:marTop w:val="0"/>
              <w:marBottom w:val="0"/>
              <w:divBdr>
                <w:top w:val="none" w:sz="0" w:space="0" w:color="auto"/>
                <w:left w:val="none" w:sz="0" w:space="0" w:color="auto"/>
                <w:bottom w:val="none" w:sz="0" w:space="0" w:color="auto"/>
                <w:right w:val="none" w:sz="0" w:space="0" w:color="auto"/>
              </w:divBdr>
              <w:divsChild>
                <w:div w:id="1624313512">
                  <w:marLeft w:val="0"/>
                  <w:marRight w:val="0"/>
                  <w:marTop w:val="0"/>
                  <w:marBottom w:val="0"/>
                  <w:divBdr>
                    <w:top w:val="none" w:sz="0" w:space="0" w:color="auto"/>
                    <w:left w:val="none" w:sz="0" w:space="0" w:color="auto"/>
                    <w:bottom w:val="none" w:sz="0" w:space="0" w:color="auto"/>
                    <w:right w:val="none" w:sz="0" w:space="0" w:color="auto"/>
                  </w:divBdr>
                  <w:divsChild>
                    <w:div w:id="13176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410">
          <w:marLeft w:val="0"/>
          <w:marRight w:val="0"/>
          <w:marTop w:val="0"/>
          <w:marBottom w:val="0"/>
          <w:divBdr>
            <w:top w:val="none" w:sz="0" w:space="0" w:color="auto"/>
            <w:left w:val="none" w:sz="0" w:space="0" w:color="auto"/>
            <w:bottom w:val="none" w:sz="0" w:space="0" w:color="auto"/>
            <w:right w:val="none" w:sz="0" w:space="0" w:color="auto"/>
          </w:divBdr>
          <w:divsChild>
            <w:div w:id="1687095357">
              <w:marLeft w:val="0"/>
              <w:marRight w:val="0"/>
              <w:marTop w:val="0"/>
              <w:marBottom w:val="0"/>
              <w:divBdr>
                <w:top w:val="none" w:sz="0" w:space="0" w:color="auto"/>
                <w:left w:val="none" w:sz="0" w:space="0" w:color="auto"/>
                <w:bottom w:val="none" w:sz="0" w:space="0" w:color="auto"/>
                <w:right w:val="none" w:sz="0" w:space="0" w:color="auto"/>
              </w:divBdr>
              <w:divsChild>
                <w:div w:id="48504269">
                  <w:marLeft w:val="0"/>
                  <w:marRight w:val="0"/>
                  <w:marTop w:val="0"/>
                  <w:marBottom w:val="0"/>
                  <w:divBdr>
                    <w:top w:val="none" w:sz="0" w:space="0" w:color="auto"/>
                    <w:left w:val="none" w:sz="0" w:space="0" w:color="auto"/>
                    <w:bottom w:val="none" w:sz="0" w:space="0" w:color="auto"/>
                    <w:right w:val="none" w:sz="0" w:space="0" w:color="auto"/>
                  </w:divBdr>
                  <w:divsChild>
                    <w:div w:id="21012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11686">
          <w:marLeft w:val="0"/>
          <w:marRight w:val="0"/>
          <w:marTop w:val="0"/>
          <w:marBottom w:val="0"/>
          <w:divBdr>
            <w:top w:val="none" w:sz="0" w:space="0" w:color="auto"/>
            <w:left w:val="none" w:sz="0" w:space="0" w:color="auto"/>
            <w:bottom w:val="none" w:sz="0" w:space="0" w:color="auto"/>
            <w:right w:val="none" w:sz="0" w:space="0" w:color="auto"/>
          </w:divBdr>
          <w:divsChild>
            <w:div w:id="1950041528">
              <w:marLeft w:val="0"/>
              <w:marRight w:val="0"/>
              <w:marTop w:val="0"/>
              <w:marBottom w:val="0"/>
              <w:divBdr>
                <w:top w:val="none" w:sz="0" w:space="0" w:color="auto"/>
                <w:left w:val="none" w:sz="0" w:space="0" w:color="auto"/>
                <w:bottom w:val="none" w:sz="0" w:space="0" w:color="auto"/>
                <w:right w:val="none" w:sz="0" w:space="0" w:color="auto"/>
              </w:divBdr>
              <w:divsChild>
                <w:div w:id="742289712">
                  <w:marLeft w:val="0"/>
                  <w:marRight w:val="0"/>
                  <w:marTop w:val="0"/>
                  <w:marBottom w:val="0"/>
                  <w:divBdr>
                    <w:top w:val="none" w:sz="0" w:space="0" w:color="auto"/>
                    <w:left w:val="none" w:sz="0" w:space="0" w:color="auto"/>
                    <w:bottom w:val="none" w:sz="0" w:space="0" w:color="auto"/>
                    <w:right w:val="none" w:sz="0" w:space="0" w:color="auto"/>
                  </w:divBdr>
                  <w:divsChild>
                    <w:div w:id="1997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979">
              <w:marLeft w:val="0"/>
              <w:marRight w:val="0"/>
              <w:marTop w:val="0"/>
              <w:marBottom w:val="0"/>
              <w:divBdr>
                <w:top w:val="none" w:sz="0" w:space="0" w:color="auto"/>
                <w:left w:val="none" w:sz="0" w:space="0" w:color="auto"/>
                <w:bottom w:val="none" w:sz="0" w:space="0" w:color="auto"/>
                <w:right w:val="none" w:sz="0" w:space="0" w:color="auto"/>
              </w:divBdr>
            </w:div>
          </w:divsChild>
        </w:div>
        <w:div w:id="612790259">
          <w:marLeft w:val="0"/>
          <w:marRight w:val="0"/>
          <w:marTop w:val="0"/>
          <w:marBottom w:val="0"/>
          <w:divBdr>
            <w:top w:val="none" w:sz="0" w:space="0" w:color="auto"/>
            <w:left w:val="none" w:sz="0" w:space="0" w:color="auto"/>
            <w:bottom w:val="none" w:sz="0" w:space="0" w:color="auto"/>
            <w:right w:val="none" w:sz="0" w:space="0" w:color="auto"/>
          </w:divBdr>
          <w:divsChild>
            <w:div w:id="2057192326">
              <w:marLeft w:val="0"/>
              <w:marRight w:val="0"/>
              <w:marTop w:val="0"/>
              <w:marBottom w:val="0"/>
              <w:divBdr>
                <w:top w:val="none" w:sz="0" w:space="0" w:color="auto"/>
                <w:left w:val="none" w:sz="0" w:space="0" w:color="auto"/>
                <w:bottom w:val="none" w:sz="0" w:space="0" w:color="auto"/>
                <w:right w:val="none" w:sz="0" w:space="0" w:color="auto"/>
              </w:divBdr>
              <w:divsChild>
                <w:div w:id="2078550823">
                  <w:marLeft w:val="0"/>
                  <w:marRight w:val="0"/>
                  <w:marTop w:val="0"/>
                  <w:marBottom w:val="0"/>
                  <w:divBdr>
                    <w:top w:val="none" w:sz="0" w:space="0" w:color="auto"/>
                    <w:left w:val="none" w:sz="0" w:space="0" w:color="auto"/>
                    <w:bottom w:val="none" w:sz="0" w:space="0" w:color="auto"/>
                    <w:right w:val="none" w:sz="0" w:space="0" w:color="auto"/>
                  </w:divBdr>
                  <w:divsChild>
                    <w:div w:id="21268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9246">
              <w:marLeft w:val="0"/>
              <w:marRight w:val="0"/>
              <w:marTop w:val="0"/>
              <w:marBottom w:val="0"/>
              <w:divBdr>
                <w:top w:val="none" w:sz="0" w:space="0" w:color="auto"/>
                <w:left w:val="none" w:sz="0" w:space="0" w:color="auto"/>
                <w:bottom w:val="none" w:sz="0" w:space="0" w:color="auto"/>
                <w:right w:val="none" w:sz="0" w:space="0" w:color="auto"/>
              </w:divBdr>
            </w:div>
          </w:divsChild>
        </w:div>
        <w:div w:id="1765572398">
          <w:marLeft w:val="0"/>
          <w:marRight w:val="0"/>
          <w:marTop w:val="0"/>
          <w:marBottom w:val="0"/>
          <w:divBdr>
            <w:top w:val="none" w:sz="0" w:space="0" w:color="auto"/>
            <w:left w:val="none" w:sz="0" w:space="0" w:color="auto"/>
            <w:bottom w:val="none" w:sz="0" w:space="0" w:color="auto"/>
            <w:right w:val="none" w:sz="0" w:space="0" w:color="auto"/>
          </w:divBdr>
          <w:divsChild>
            <w:div w:id="966207126">
              <w:marLeft w:val="0"/>
              <w:marRight w:val="0"/>
              <w:marTop w:val="0"/>
              <w:marBottom w:val="0"/>
              <w:divBdr>
                <w:top w:val="none" w:sz="0" w:space="0" w:color="auto"/>
                <w:left w:val="none" w:sz="0" w:space="0" w:color="auto"/>
                <w:bottom w:val="none" w:sz="0" w:space="0" w:color="auto"/>
                <w:right w:val="none" w:sz="0" w:space="0" w:color="auto"/>
              </w:divBdr>
              <w:divsChild>
                <w:div w:id="2133354264">
                  <w:marLeft w:val="0"/>
                  <w:marRight w:val="0"/>
                  <w:marTop w:val="0"/>
                  <w:marBottom w:val="0"/>
                  <w:divBdr>
                    <w:top w:val="none" w:sz="0" w:space="0" w:color="auto"/>
                    <w:left w:val="none" w:sz="0" w:space="0" w:color="auto"/>
                    <w:bottom w:val="none" w:sz="0" w:space="0" w:color="auto"/>
                    <w:right w:val="none" w:sz="0" w:space="0" w:color="auto"/>
                  </w:divBdr>
                  <w:divsChild>
                    <w:div w:id="17037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80119">
      <w:bodyDiv w:val="1"/>
      <w:marLeft w:val="0"/>
      <w:marRight w:val="0"/>
      <w:marTop w:val="0"/>
      <w:marBottom w:val="0"/>
      <w:divBdr>
        <w:top w:val="none" w:sz="0" w:space="0" w:color="auto"/>
        <w:left w:val="none" w:sz="0" w:space="0" w:color="auto"/>
        <w:bottom w:val="none" w:sz="0" w:space="0" w:color="auto"/>
        <w:right w:val="none" w:sz="0" w:space="0" w:color="auto"/>
      </w:divBdr>
      <w:divsChild>
        <w:div w:id="597639672">
          <w:marLeft w:val="0"/>
          <w:marRight w:val="0"/>
          <w:marTop w:val="0"/>
          <w:marBottom w:val="0"/>
          <w:divBdr>
            <w:top w:val="none" w:sz="0" w:space="0" w:color="auto"/>
            <w:left w:val="none" w:sz="0" w:space="0" w:color="auto"/>
            <w:bottom w:val="none" w:sz="0" w:space="0" w:color="auto"/>
            <w:right w:val="none" w:sz="0" w:space="0" w:color="auto"/>
          </w:divBdr>
          <w:divsChild>
            <w:div w:id="1782334783">
              <w:marLeft w:val="0"/>
              <w:marRight w:val="0"/>
              <w:marTop w:val="0"/>
              <w:marBottom w:val="0"/>
              <w:divBdr>
                <w:top w:val="none" w:sz="0" w:space="0" w:color="auto"/>
                <w:left w:val="none" w:sz="0" w:space="0" w:color="auto"/>
                <w:bottom w:val="none" w:sz="0" w:space="0" w:color="auto"/>
                <w:right w:val="none" w:sz="0" w:space="0" w:color="auto"/>
              </w:divBdr>
              <w:divsChild>
                <w:div w:id="7718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541">
          <w:marLeft w:val="0"/>
          <w:marRight w:val="0"/>
          <w:marTop w:val="0"/>
          <w:marBottom w:val="0"/>
          <w:divBdr>
            <w:top w:val="none" w:sz="0" w:space="0" w:color="auto"/>
            <w:left w:val="none" w:sz="0" w:space="0" w:color="auto"/>
            <w:bottom w:val="none" w:sz="0" w:space="0" w:color="auto"/>
            <w:right w:val="none" w:sz="0" w:space="0" w:color="auto"/>
          </w:divBdr>
          <w:divsChild>
            <w:div w:id="84114326">
              <w:marLeft w:val="0"/>
              <w:marRight w:val="0"/>
              <w:marTop w:val="0"/>
              <w:marBottom w:val="0"/>
              <w:divBdr>
                <w:top w:val="none" w:sz="0" w:space="0" w:color="auto"/>
                <w:left w:val="none" w:sz="0" w:space="0" w:color="auto"/>
                <w:bottom w:val="none" w:sz="0" w:space="0" w:color="auto"/>
                <w:right w:val="none" w:sz="0" w:space="0" w:color="auto"/>
              </w:divBdr>
              <w:divsChild>
                <w:div w:id="880245468">
                  <w:marLeft w:val="0"/>
                  <w:marRight w:val="0"/>
                  <w:marTop w:val="0"/>
                  <w:marBottom w:val="0"/>
                  <w:divBdr>
                    <w:top w:val="none" w:sz="0" w:space="0" w:color="auto"/>
                    <w:left w:val="none" w:sz="0" w:space="0" w:color="auto"/>
                    <w:bottom w:val="none" w:sz="0" w:space="0" w:color="auto"/>
                    <w:right w:val="none" w:sz="0" w:space="0" w:color="auto"/>
                  </w:divBdr>
                  <w:divsChild>
                    <w:div w:id="14329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610">
              <w:marLeft w:val="0"/>
              <w:marRight w:val="0"/>
              <w:marTop w:val="0"/>
              <w:marBottom w:val="0"/>
              <w:divBdr>
                <w:top w:val="none" w:sz="0" w:space="0" w:color="auto"/>
                <w:left w:val="none" w:sz="0" w:space="0" w:color="auto"/>
                <w:bottom w:val="none" w:sz="0" w:space="0" w:color="auto"/>
                <w:right w:val="none" w:sz="0" w:space="0" w:color="auto"/>
              </w:divBdr>
            </w:div>
            <w:div w:id="2088842673">
              <w:marLeft w:val="0"/>
              <w:marRight w:val="0"/>
              <w:marTop w:val="0"/>
              <w:marBottom w:val="0"/>
              <w:divBdr>
                <w:top w:val="none" w:sz="0" w:space="0" w:color="auto"/>
                <w:left w:val="none" w:sz="0" w:space="0" w:color="auto"/>
                <w:bottom w:val="none" w:sz="0" w:space="0" w:color="auto"/>
                <w:right w:val="none" w:sz="0" w:space="0" w:color="auto"/>
              </w:divBdr>
            </w:div>
          </w:divsChild>
        </w:div>
        <w:div w:id="618027459">
          <w:marLeft w:val="0"/>
          <w:marRight w:val="0"/>
          <w:marTop w:val="0"/>
          <w:marBottom w:val="0"/>
          <w:divBdr>
            <w:top w:val="none" w:sz="0" w:space="0" w:color="auto"/>
            <w:left w:val="none" w:sz="0" w:space="0" w:color="auto"/>
            <w:bottom w:val="none" w:sz="0" w:space="0" w:color="auto"/>
            <w:right w:val="none" w:sz="0" w:space="0" w:color="auto"/>
          </w:divBdr>
          <w:divsChild>
            <w:div w:id="2127192511">
              <w:marLeft w:val="0"/>
              <w:marRight w:val="0"/>
              <w:marTop w:val="0"/>
              <w:marBottom w:val="0"/>
              <w:divBdr>
                <w:top w:val="none" w:sz="0" w:space="0" w:color="auto"/>
                <w:left w:val="none" w:sz="0" w:space="0" w:color="auto"/>
                <w:bottom w:val="none" w:sz="0" w:space="0" w:color="auto"/>
                <w:right w:val="none" w:sz="0" w:space="0" w:color="auto"/>
              </w:divBdr>
              <w:divsChild>
                <w:div w:id="720248410">
                  <w:marLeft w:val="0"/>
                  <w:marRight w:val="0"/>
                  <w:marTop w:val="0"/>
                  <w:marBottom w:val="0"/>
                  <w:divBdr>
                    <w:top w:val="none" w:sz="0" w:space="0" w:color="auto"/>
                    <w:left w:val="none" w:sz="0" w:space="0" w:color="auto"/>
                    <w:bottom w:val="none" w:sz="0" w:space="0" w:color="auto"/>
                    <w:right w:val="none" w:sz="0" w:space="0" w:color="auto"/>
                  </w:divBdr>
                  <w:divsChild>
                    <w:div w:id="7225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0268">
              <w:marLeft w:val="0"/>
              <w:marRight w:val="0"/>
              <w:marTop w:val="0"/>
              <w:marBottom w:val="0"/>
              <w:divBdr>
                <w:top w:val="none" w:sz="0" w:space="0" w:color="auto"/>
                <w:left w:val="none" w:sz="0" w:space="0" w:color="auto"/>
                <w:bottom w:val="none" w:sz="0" w:space="0" w:color="auto"/>
                <w:right w:val="none" w:sz="0" w:space="0" w:color="auto"/>
              </w:divBdr>
            </w:div>
            <w:div w:id="2073384238">
              <w:marLeft w:val="0"/>
              <w:marRight w:val="0"/>
              <w:marTop w:val="0"/>
              <w:marBottom w:val="0"/>
              <w:divBdr>
                <w:top w:val="none" w:sz="0" w:space="0" w:color="auto"/>
                <w:left w:val="none" w:sz="0" w:space="0" w:color="auto"/>
                <w:bottom w:val="none" w:sz="0" w:space="0" w:color="auto"/>
                <w:right w:val="none" w:sz="0" w:space="0" w:color="auto"/>
              </w:divBdr>
            </w:div>
            <w:div w:id="686055355">
              <w:marLeft w:val="0"/>
              <w:marRight w:val="0"/>
              <w:marTop w:val="0"/>
              <w:marBottom w:val="0"/>
              <w:divBdr>
                <w:top w:val="none" w:sz="0" w:space="0" w:color="auto"/>
                <w:left w:val="none" w:sz="0" w:space="0" w:color="auto"/>
                <w:bottom w:val="none" w:sz="0" w:space="0" w:color="auto"/>
                <w:right w:val="none" w:sz="0" w:space="0" w:color="auto"/>
              </w:divBdr>
              <w:divsChild>
                <w:div w:id="1798834067">
                  <w:marLeft w:val="720"/>
                  <w:marRight w:val="720"/>
                  <w:marTop w:val="0"/>
                  <w:marBottom w:val="0"/>
                  <w:divBdr>
                    <w:top w:val="none" w:sz="0" w:space="0" w:color="auto"/>
                    <w:left w:val="none" w:sz="0" w:space="0" w:color="auto"/>
                    <w:bottom w:val="none" w:sz="0" w:space="0" w:color="auto"/>
                    <w:right w:val="none" w:sz="0" w:space="0" w:color="auto"/>
                  </w:divBdr>
                  <w:divsChild>
                    <w:div w:id="812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92675">
      <w:bodyDiv w:val="1"/>
      <w:marLeft w:val="0"/>
      <w:marRight w:val="0"/>
      <w:marTop w:val="0"/>
      <w:marBottom w:val="0"/>
      <w:divBdr>
        <w:top w:val="none" w:sz="0" w:space="0" w:color="auto"/>
        <w:left w:val="none" w:sz="0" w:space="0" w:color="auto"/>
        <w:bottom w:val="none" w:sz="0" w:space="0" w:color="auto"/>
        <w:right w:val="none" w:sz="0" w:space="0" w:color="auto"/>
      </w:divBdr>
      <w:divsChild>
        <w:div w:id="611861013">
          <w:marLeft w:val="0"/>
          <w:marRight w:val="0"/>
          <w:marTop w:val="0"/>
          <w:marBottom w:val="0"/>
          <w:divBdr>
            <w:top w:val="none" w:sz="0" w:space="0" w:color="auto"/>
            <w:left w:val="none" w:sz="0" w:space="0" w:color="auto"/>
            <w:bottom w:val="none" w:sz="0" w:space="0" w:color="auto"/>
            <w:right w:val="none" w:sz="0" w:space="0" w:color="auto"/>
          </w:divBdr>
          <w:divsChild>
            <w:div w:id="662050365">
              <w:marLeft w:val="0"/>
              <w:marRight w:val="0"/>
              <w:marTop w:val="0"/>
              <w:marBottom w:val="0"/>
              <w:divBdr>
                <w:top w:val="none" w:sz="0" w:space="0" w:color="auto"/>
                <w:left w:val="none" w:sz="0" w:space="0" w:color="auto"/>
                <w:bottom w:val="none" w:sz="0" w:space="0" w:color="auto"/>
                <w:right w:val="none" w:sz="0" w:space="0" w:color="auto"/>
              </w:divBdr>
              <w:divsChild>
                <w:div w:id="20052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32302">
      <w:bodyDiv w:val="1"/>
      <w:marLeft w:val="0"/>
      <w:marRight w:val="0"/>
      <w:marTop w:val="0"/>
      <w:marBottom w:val="0"/>
      <w:divBdr>
        <w:top w:val="none" w:sz="0" w:space="0" w:color="auto"/>
        <w:left w:val="none" w:sz="0" w:space="0" w:color="auto"/>
        <w:bottom w:val="none" w:sz="0" w:space="0" w:color="auto"/>
        <w:right w:val="none" w:sz="0" w:space="0" w:color="auto"/>
      </w:divBdr>
      <w:divsChild>
        <w:div w:id="2058239615">
          <w:marLeft w:val="0"/>
          <w:marRight w:val="0"/>
          <w:marTop w:val="0"/>
          <w:marBottom w:val="0"/>
          <w:divBdr>
            <w:top w:val="none" w:sz="0" w:space="0" w:color="auto"/>
            <w:left w:val="none" w:sz="0" w:space="0" w:color="auto"/>
            <w:bottom w:val="none" w:sz="0" w:space="0" w:color="auto"/>
            <w:right w:val="none" w:sz="0" w:space="0" w:color="auto"/>
          </w:divBdr>
          <w:divsChild>
            <w:div w:id="1706326144">
              <w:marLeft w:val="0"/>
              <w:marRight w:val="0"/>
              <w:marTop w:val="0"/>
              <w:marBottom w:val="0"/>
              <w:divBdr>
                <w:top w:val="none" w:sz="0" w:space="0" w:color="auto"/>
                <w:left w:val="none" w:sz="0" w:space="0" w:color="auto"/>
                <w:bottom w:val="none" w:sz="0" w:space="0" w:color="auto"/>
                <w:right w:val="none" w:sz="0" w:space="0" w:color="auto"/>
              </w:divBdr>
              <w:divsChild>
                <w:div w:id="18742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4947">
      <w:bodyDiv w:val="1"/>
      <w:marLeft w:val="0"/>
      <w:marRight w:val="0"/>
      <w:marTop w:val="0"/>
      <w:marBottom w:val="0"/>
      <w:divBdr>
        <w:top w:val="none" w:sz="0" w:space="0" w:color="auto"/>
        <w:left w:val="none" w:sz="0" w:space="0" w:color="auto"/>
        <w:bottom w:val="none" w:sz="0" w:space="0" w:color="auto"/>
        <w:right w:val="none" w:sz="0" w:space="0" w:color="auto"/>
      </w:divBdr>
      <w:divsChild>
        <w:div w:id="1602253109">
          <w:marLeft w:val="0"/>
          <w:marRight w:val="0"/>
          <w:marTop w:val="0"/>
          <w:marBottom w:val="0"/>
          <w:divBdr>
            <w:top w:val="none" w:sz="0" w:space="0" w:color="auto"/>
            <w:left w:val="none" w:sz="0" w:space="0" w:color="auto"/>
            <w:bottom w:val="none" w:sz="0" w:space="0" w:color="auto"/>
            <w:right w:val="none" w:sz="0" w:space="0" w:color="auto"/>
          </w:divBdr>
          <w:divsChild>
            <w:div w:id="1257985331">
              <w:marLeft w:val="0"/>
              <w:marRight w:val="0"/>
              <w:marTop w:val="0"/>
              <w:marBottom w:val="0"/>
              <w:divBdr>
                <w:top w:val="none" w:sz="0" w:space="0" w:color="auto"/>
                <w:left w:val="none" w:sz="0" w:space="0" w:color="auto"/>
                <w:bottom w:val="none" w:sz="0" w:space="0" w:color="auto"/>
                <w:right w:val="none" w:sz="0" w:space="0" w:color="auto"/>
              </w:divBdr>
              <w:divsChild>
                <w:div w:id="1661041301">
                  <w:marLeft w:val="0"/>
                  <w:marRight w:val="0"/>
                  <w:marTop w:val="0"/>
                  <w:marBottom w:val="0"/>
                  <w:divBdr>
                    <w:top w:val="none" w:sz="0" w:space="0" w:color="auto"/>
                    <w:left w:val="none" w:sz="0" w:space="0" w:color="auto"/>
                    <w:bottom w:val="none" w:sz="0" w:space="0" w:color="auto"/>
                    <w:right w:val="none" w:sz="0" w:space="0" w:color="auto"/>
                  </w:divBdr>
                  <w:divsChild>
                    <w:div w:id="7897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45661">
      <w:bodyDiv w:val="1"/>
      <w:marLeft w:val="0"/>
      <w:marRight w:val="0"/>
      <w:marTop w:val="0"/>
      <w:marBottom w:val="0"/>
      <w:divBdr>
        <w:top w:val="none" w:sz="0" w:space="0" w:color="auto"/>
        <w:left w:val="none" w:sz="0" w:space="0" w:color="auto"/>
        <w:bottom w:val="none" w:sz="0" w:space="0" w:color="auto"/>
        <w:right w:val="none" w:sz="0" w:space="0" w:color="auto"/>
      </w:divBdr>
      <w:divsChild>
        <w:div w:id="1263534722">
          <w:marLeft w:val="0"/>
          <w:marRight w:val="0"/>
          <w:marTop w:val="0"/>
          <w:marBottom w:val="0"/>
          <w:divBdr>
            <w:top w:val="none" w:sz="0" w:space="0" w:color="auto"/>
            <w:left w:val="none" w:sz="0" w:space="0" w:color="auto"/>
            <w:bottom w:val="none" w:sz="0" w:space="0" w:color="auto"/>
            <w:right w:val="none" w:sz="0" w:space="0" w:color="auto"/>
          </w:divBdr>
          <w:divsChild>
            <w:div w:id="599071224">
              <w:marLeft w:val="0"/>
              <w:marRight w:val="0"/>
              <w:marTop w:val="0"/>
              <w:marBottom w:val="0"/>
              <w:divBdr>
                <w:top w:val="none" w:sz="0" w:space="0" w:color="auto"/>
                <w:left w:val="none" w:sz="0" w:space="0" w:color="auto"/>
                <w:bottom w:val="none" w:sz="0" w:space="0" w:color="auto"/>
                <w:right w:val="none" w:sz="0" w:space="0" w:color="auto"/>
              </w:divBdr>
              <w:divsChild>
                <w:div w:id="1858545501">
                  <w:marLeft w:val="0"/>
                  <w:marRight w:val="0"/>
                  <w:marTop w:val="0"/>
                  <w:marBottom w:val="0"/>
                  <w:divBdr>
                    <w:top w:val="none" w:sz="0" w:space="0" w:color="auto"/>
                    <w:left w:val="none" w:sz="0" w:space="0" w:color="auto"/>
                    <w:bottom w:val="none" w:sz="0" w:space="0" w:color="auto"/>
                    <w:right w:val="none" w:sz="0" w:space="0" w:color="auto"/>
                  </w:divBdr>
                  <w:divsChild>
                    <w:div w:id="114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6261">
      <w:bodyDiv w:val="1"/>
      <w:marLeft w:val="0"/>
      <w:marRight w:val="0"/>
      <w:marTop w:val="0"/>
      <w:marBottom w:val="0"/>
      <w:divBdr>
        <w:top w:val="none" w:sz="0" w:space="0" w:color="auto"/>
        <w:left w:val="none" w:sz="0" w:space="0" w:color="auto"/>
        <w:bottom w:val="none" w:sz="0" w:space="0" w:color="auto"/>
        <w:right w:val="none" w:sz="0" w:space="0" w:color="auto"/>
      </w:divBdr>
      <w:divsChild>
        <w:div w:id="1352604269">
          <w:marLeft w:val="0"/>
          <w:marRight w:val="0"/>
          <w:marTop w:val="0"/>
          <w:marBottom w:val="0"/>
          <w:divBdr>
            <w:top w:val="none" w:sz="0" w:space="0" w:color="auto"/>
            <w:left w:val="none" w:sz="0" w:space="0" w:color="auto"/>
            <w:bottom w:val="none" w:sz="0" w:space="0" w:color="auto"/>
            <w:right w:val="none" w:sz="0" w:space="0" w:color="auto"/>
          </w:divBdr>
          <w:divsChild>
            <w:div w:id="1991323543">
              <w:marLeft w:val="0"/>
              <w:marRight w:val="0"/>
              <w:marTop w:val="0"/>
              <w:marBottom w:val="0"/>
              <w:divBdr>
                <w:top w:val="none" w:sz="0" w:space="0" w:color="auto"/>
                <w:left w:val="none" w:sz="0" w:space="0" w:color="auto"/>
                <w:bottom w:val="none" w:sz="0" w:space="0" w:color="auto"/>
                <w:right w:val="none" w:sz="0" w:space="0" w:color="auto"/>
              </w:divBdr>
              <w:divsChild>
                <w:div w:id="8629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18954">
          <w:marLeft w:val="0"/>
          <w:marRight w:val="0"/>
          <w:marTop w:val="0"/>
          <w:marBottom w:val="0"/>
          <w:divBdr>
            <w:top w:val="none" w:sz="0" w:space="0" w:color="auto"/>
            <w:left w:val="none" w:sz="0" w:space="0" w:color="auto"/>
            <w:bottom w:val="none" w:sz="0" w:space="0" w:color="auto"/>
            <w:right w:val="none" w:sz="0" w:space="0" w:color="auto"/>
          </w:divBdr>
        </w:div>
      </w:divsChild>
    </w:div>
    <w:div w:id="857039056">
      <w:bodyDiv w:val="1"/>
      <w:marLeft w:val="0"/>
      <w:marRight w:val="0"/>
      <w:marTop w:val="0"/>
      <w:marBottom w:val="0"/>
      <w:divBdr>
        <w:top w:val="none" w:sz="0" w:space="0" w:color="auto"/>
        <w:left w:val="none" w:sz="0" w:space="0" w:color="auto"/>
        <w:bottom w:val="none" w:sz="0" w:space="0" w:color="auto"/>
        <w:right w:val="none" w:sz="0" w:space="0" w:color="auto"/>
      </w:divBdr>
      <w:divsChild>
        <w:div w:id="1186212518">
          <w:marLeft w:val="0"/>
          <w:marRight w:val="0"/>
          <w:marTop w:val="0"/>
          <w:marBottom w:val="0"/>
          <w:divBdr>
            <w:top w:val="none" w:sz="0" w:space="0" w:color="auto"/>
            <w:left w:val="none" w:sz="0" w:space="0" w:color="auto"/>
            <w:bottom w:val="none" w:sz="0" w:space="0" w:color="auto"/>
            <w:right w:val="none" w:sz="0" w:space="0" w:color="auto"/>
          </w:divBdr>
          <w:divsChild>
            <w:div w:id="1384327104">
              <w:marLeft w:val="0"/>
              <w:marRight w:val="0"/>
              <w:marTop w:val="0"/>
              <w:marBottom w:val="0"/>
              <w:divBdr>
                <w:top w:val="none" w:sz="0" w:space="0" w:color="auto"/>
                <w:left w:val="none" w:sz="0" w:space="0" w:color="auto"/>
                <w:bottom w:val="none" w:sz="0" w:space="0" w:color="auto"/>
                <w:right w:val="none" w:sz="0" w:space="0" w:color="auto"/>
              </w:divBdr>
              <w:divsChild>
                <w:div w:id="1410344077">
                  <w:marLeft w:val="0"/>
                  <w:marRight w:val="0"/>
                  <w:marTop w:val="0"/>
                  <w:marBottom w:val="0"/>
                  <w:divBdr>
                    <w:top w:val="none" w:sz="0" w:space="0" w:color="auto"/>
                    <w:left w:val="none" w:sz="0" w:space="0" w:color="auto"/>
                    <w:bottom w:val="none" w:sz="0" w:space="0" w:color="auto"/>
                    <w:right w:val="none" w:sz="0" w:space="0" w:color="auto"/>
                  </w:divBdr>
                  <w:divsChild>
                    <w:div w:id="214685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6248">
      <w:bodyDiv w:val="1"/>
      <w:marLeft w:val="0"/>
      <w:marRight w:val="0"/>
      <w:marTop w:val="0"/>
      <w:marBottom w:val="0"/>
      <w:divBdr>
        <w:top w:val="none" w:sz="0" w:space="0" w:color="auto"/>
        <w:left w:val="none" w:sz="0" w:space="0" w:color="auto"/>
        <w:bottom w:val="none" w:sz="0" w:space="0" w:color="auto"/>
        <w:right w:val="none" w:sz="0" w:space="0" w:color="auto"/>
      </w:divBdr>
      <w:divsChild>
        <w:div w:id="1222213091">
          <w:marLeft w:val="0"/>
          <w:marRight w:val="0"/>
          <w:marTop w:val="0"/>
          <w:marBottom w:val="0"/>
          <w:divBdr>
            <w:top w:val="none" w:sz="0" w:space="0" w:color="auto"/>
            <w:left w:val="none" w:sz="0" w:space="0" w:color="auto"/>
            <w:bottom w:val="none" w:sz="0" w:space="0" w:color="auto"/>
            <w:right w:val="none" w:sz="0" w:space="0" w:color="auto"/>
          </w:divBdr>
          <w:divsChild>
            <w:div w:id="825363495">
              <w:marLeft w:val="0"/>
              <w:marRight w:val="0"/>
              <w:marTop w:val="0"/>
              <w:marBottom w:val="0"/>
              <w:divBdr>
                <w:top w:val="none" w:sz="0" w:space="0" w:color="auto"/>
                <w:left w:val="none" w:sz="0" w:space="0" w:color="auto"/>
                <w:bottom w:val="none" w:sz="0" w:space="0" w:color="auto"/>
                <w:right w:val="none" w:sz="0" w:space="0" w:color="auto"/>
              </w:divBdr>
              <w:divsChild>
                <w:div w:id="560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5847">
          <w:marLeft w:val="0"/>
          <w:marRight w:val="0"/>
          <w:marTop w:val="0"/>
          <w:marBottom w:val="0"/>
          <w:divBdr>
            <w:top w:val="none" w:sz="0" w:space="0" w:color="auto"/>
            <w:left w:val="none" w:sz="0" w:space="0" w:color="auto"/>
            <w:bottom w:val="none" w:sz="0" w:space="0" w:color="auto"/>
            <w:right w:val="none" w:sz="0" w:space="0" w:color="auto"/>
          </w:divBdr>
        </w:div>
      </w:divsChild>
    </w:div>
    <w:div w:id="883784638">
      <w:bodyDiv w:val="1"/>
      <w:marLeft w:val="0"/>
      <w:marRight w:val="0"/>
      <w:marTop w:val="0"/>
      <w:marBottom w:val="0"/>
      <w:divBdr>
        <w:top w:val="none" w:sz="0" w:space="0" w:color="auto"/>
        <w:left w:val="none" w:sz="0" w:space="0" w:color="auto"/>
        <w:bottom w:val="none" w:sz="0" w:space="0" w:color="auto"/>
        <w:right w:val="none" w:sz="0" w:space="0" w:color="auto"/>
      </w:divBdr>
      <w:divsChild>
        <w:div w:id="931888115">
          <w:marLeft w:val="0"/>
          <w:marRight w:val="0"/>
          <w:marTop w:val="0"/>
          <w:marBottom w:val="0"/>
          <w:divBdr>
            <w:top w:val="none" w:sz="0" w:space="0" w:color="auto"/>
            <w:left w:val="none" w:sz="0" w:space="0" w:color="auto"/>
            <w:bottom w:val="none" w:sz="0" w:space="0" w:color="auto"/>
            <w:right w:val="none" w:sz="0" w:space="0" w:color="auto"/>
          </w:divBdr>
          <w:divsChild>
            <w:div w:id="2036731833">
              <w:marLeft w:val="0"/>
              <w:marRight w:val="0"/>
              <w:marTop w:val="0"/>
              <w:marBottom w:val="0"/>
              <w:divBdr>
                <w:top w:val="none" w:sz="0" w:space="0" w:color="auto"/>
                <w:left w:val="none" w:sz="0" w:space="0" w:color="auto"/>
                <w:bottom w:val="none" w:sz="0" w:space="0" w:color="auto"/>
                <w:right w:val="none" w:sz="0" w:space="0" w:color="auto"/>
              </w:divBdr>
              <w:divsChild>
                <w:div w:id="15704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39053">
      <w:bodyDiv w:val="1"/>
      <w:marLeft w:val="0"/>
      <w:marRight w:val="0"/>
      <w:marTop w:val="0"/>
      <w:marBottom w:val="0"/>
      <w:divBdr>
        <w:top w:val="none" w:sz="0" w:space="0" w:color="auto"/>
        <w:left w:val="none" w:sz="0" w:space="0" w:color="auto"/>
        <w:bottom w:val="none" w:sz="0" w:space="0" w:color="auto"/>
        <w:right w:val="none" w:sz="0" w:space="0" w:color="auto"/>
      </w:divBdr>
      <w:divsChild>
        <w:div w:id="782382210">
          <w:marLeft w:val="0"/>
          <w:marRight w:val="0"/>
          <w:marTop w:val="0"/>
          <w:marBottom w:val="0"/>
          <w:divBdr>
            <w:top w:val="none" w:sz="0" w:space="0" w:color="auto"/>
            <w:left w:val="none" w:sz="0" w:space="0" w:color="auto"/>
            <w:bottom w:val="none" w:sz="0" w:space="0" w:color="auto"/>
            <w:right w:val="none" w:sz="0" w:space="0" w:color="auto"/>
          </w:divBdr>
          <w:divsChild>
            <w:div w:id="911966035">
              <w:marLeft w:val="0"/>
              <w:marRight w:val="0"/>
              <w:marTop w:val="0"/>
              <w:marBottom w:val="0"/>
              <w:divBdr>
                <w:top w:val="none" w:sz="0" w:space="0" w:color="auto"/>
                <w:left w:val="none" w:sz="0" w:space="0" w:color="auto"/>
                <w:bottom w:val="none" w:sz="0" w:space="0" w:color="auto"/>
                <w:right w:val="none" w:sz="0" w:space="0" w:color="auto"/>
              </w:divBdr>
              <w:divsChild>
                <w:div w:id="15265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7011">
          <w:marLeft w:val="0"/>
          <w:marRight w:val="0"/>
          <w:marTop w:val="0"/>
          <w:marBottom w:val="0"/>
          <w:divBdr>
            <w:top w:val="none" w:sz="0" w:space="0" w:color="auto"/>
            <w:left w:val="none" w:sz="0" w:space="0" w:color="auto"/>
            <w:bottom w:val="none" w:sz="0" w:space="0" w:color="auto"/>
            <w:right w:val="none" w:sz="0" w:space="0" w:color="auto"/>
          </w:divBdr>
        </w:div>
        <w:div w:id="1973441613">
          <w:marLeft w:val="0"/>
          <w:marRight w:val="0"/>
          <w:marTop w:val="0"/>
          <w:marBottom w:val="0"/>
          <w:divBdr>
            <w:top w:val="none" w:sz="0" w:space="0" w:color="auto"/>
            <w:left w:val="none" w:sz="0" w:space="0" w:color="auto"/>
            <w:bottom w:val="none" w:sz="0" w:space="0" w:color="auto"/>
            <w:right w:val="none" w:sz="0" w:space="0" w:color="auto"/>
          </w:divBdr>
          <w:divsChild>
            <w:div w:id="1763915339">
              <w:marLeft w:val="0"/>
              <w:marRight w:val="0"/>
              <w:marTop w:val="0"/>
              <w:marBottom w:val="0"/>
              <w:divBdr>
                <w:top w:val="none" w:sz="0" w:space="0" w:color="auto"/>
                <w:left w:val="none" w:sz="0" w:space="0" w:color="auto"/>
                <w:bottom w:val="none" w:sz="0" w:space="0" w:color="auto"/>
                <w:right w:val="none" w:sz="0" w:space="0" w:color="auto"/>
              </w:divBdr>
              <w:divsChild>
                <w:div w:id="936208270">
                  <w:marLeft w:val="0"/>
                  <w:marRight w:val="0"/>
                  <w:marTop w:val="0"/>
                  <w:marBottom w:val="0"/>
                  <w:divBdr>
                    <w:top w:val="none" w:sz="0" w:space="0" w:color="auto"/>
                    <w:left w:val="none" w:sz="0" w:space="0" w:color="auto"/>
                    <w:bottom w:val="none" w:sz="0" w:space="0" w:color="auto"/>
                    <w:right w:val="none" w:sz="0" w:space="0" w:color="auto"/>
                  </w:divBdr>
                  <w:divsChild>
                    <w:div w:id="20679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0853">
      <w:bodyDiv w:val="1"/>
      <w:marLeft w:val="0"/>
      <w:marRight w:val="0"/>
      <w:marTop w:val="0"/>
      <w:marBottom w:val="0"/>
      <w:divBdr>
        <w:top w:val="none" w:sz="0" w:space="0" w:color="auto"/>
        <w:left w:val="none" w:sz="0" w:space="0" w:color="auto"/>
        <w:bottom w:val="none" w:sz="0" w:space="0" w:color="auto"/>
        <w:right w:val="none" w:sz="0" w:space="0" w:color="auto"/>
      </w:divBdr>
      <w:divsChild>
        <w:div w:id="745759040">
          <w:marLeft w:val="0"/>
          <w:marRight w:val="0"/>
          <w:marTop w:val="0"/>
          <w:marBottom w:val="0"/>
          <w:divBdr>
            <w:top w:val="none" w:sz="0" w:space="0" w:color="auto"/>
            <w:left w:val="none" w:sz="0" w:space="0" w:color="auto"/>
            <w:bottom w:val="none" w:sz="0" w:space="0" w:color="auto"/>
            <w:right w:val="none" w:sz="0" w:space="0" w:color="auto"/>
          </w:divBdr>
          <w:divsChild>
            <w:div w:id="1387025568">
              <w:marLeft w:val="0"/>
              <w:marRight w:val="0"/>
              <w:marTop w:val="0"/>
              <w:marBottom w:val="0"/>
              <w:divBdr>
                <w:top w:val="none" w:sz="0" w:space="0" w:color="auto"/>
                <w:left w:val="none" w:sz="0" w:space="0" w:color="auto"/>
                <w:bottom w:val="none" w:sz="0" w:space="0" w:color="auto"/>
                <w:right w:val="none" w:sz="0" w:space="0" w:color="auto"/>
              </w:divBdr>
              <w:divsChild>
                <w:div w:id="14948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383">
          <w:marLeft w:val="0"/>
          <w:marRight w:val="0"/>
          <w:marTop w:val="0"/>
          <w:marBottom w:val="0"/>
          <w:divBdr>
            <w:top w:val="none" w:sz="0" w:space="0" w:color="auto"/>
            <w:left w:val="none" w:sz="0" w:space="0" w:color="auto"/>
            <w:bottom w:val="none" w:sz="0" w:space="0" w:color="auto"/>
            <w:right w:val="none" w:sz="0" w:space="0" w:color="auto"/>
          </w:divBdr>
        </w:div>
        <w:div w:id="1076824683">
          <w:marLeft w:val="0"/>
          <w:marRight w:val="0"/>
          <w:marTop w:val="0"/>
          <w:marBottom w:val="0"/>
          <w:divBdr>
            <w:top w:val="none" w:sz="0" w:space="0" w:color="auto"/>
            <w:left w:val="none" w:sz="0" w:space="0" w:color="auto"/>
            <w:bottom w:val="none" w:sz="0" w:space="0" w:color="auto"/>
            <w:right w:val="none" w:sz="0" w:space="0" w:color="auto"/>
          </w:divBdr>
          <w:divsChild>
            <w:div w:id="1724672245">
              <w:marLeft w:val="0"/>
              <w:marRight w:val="0"/>
              <w:marTop w:val="0"/>
              <w:marBottom w:val="0"/>
              <w:divBdr>
                <w:top w:val="none" w:sz="0" w:space="0" w:color="auto"/>
                <w:left w:val="none" w:sz="0" w:space="0" w:color="auto"/>
                <w:bottom w:val="none" w:sz="0" w:space="0" w:color="auto"/>
                <w:right w:val="none" w:sz="0" w:space="0" w:color="auto"/>
              </w:divBdr>
              <w:divsChild>
                <w:div w:id="65812186">
                  <w:marLeft w:val="0"/>
                  <w:marRight w:val="0"/>
                  <w:marTop w:val="0"/>
                  <w:marBottom w:val="0"/>
                  <w:divBdr>
                    <w:top w:val="none" w:sz="0" w:space="0" w:color="auto"/>
                    <w:left w:val="none" w:sz="0" w:space="0" w:color="auto"/>
                    <w:bottom w:val="none" w:sz="0" w:space="0" w:color="auto"/>
                    <w:right w:val="none" w:sz="0" w:space="0" w:color="auto"/>
                  </w:divBdr>
                  <w:divsChild>
                    <w:div w:id="8502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937">
              <w:marLeft w:val="0"/>
              <w:marRight w:val="0"/>
              <w:marTop w:val="0"/>
              <w:marBottom w:val="0"/>
              <w:divBdr>
                <w:top w:val="none" w:sz="0" w:space="0" w:color="auto"/>
                <w:left w:val="none" w:sz="0" w:space="0" w:color="auto"/>
                <w:bottom w:val="none" w:sz="0" w:space="0" w:color="auto"/>
                <w:right w:val="none" w:sz="0" w:space="0" w:color="auto"/>
              </w:divBdr>
            </w:div>
            <w:div w:id="1071582822">
              <w:marLeft w:val="0"/>
              <w:marRight w:val="0"/>
              <w:marTop w:val="0"/>
              <w:marBottom w:val="0"/>
              <w:divBdr>
                <w:top w:val="none" w:sz="0" w:space="0" w:color="auto"/>
                <w:left w:val="none" w:sz="0" w:space="0" w:color="auto"/>
                <w:bottom w:val="none" w:sz="0" w:space="0" w:color="auto"/>
                <w:right w:val="none" w:sz="0" w:space="0" w:color="auto"/>
              </w:divBdr>
            </w:div>
            <w:div w:id="3636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894">
      <w:bodyDiv w:val="1"/>
      <w:marLeft w:val="0"/>
      <w:marRight w:val="0"/>
      <w:marTop w:val="0"/>
      <w:marBottom w:val="0"/>
      <w:divBdr>
        <w:top w:val="none" w:sz="0" w:space="0" w:color="auto"/>
        <w:left w:val="none" w:sz="0" w:space="0" w:color="auto"/>
        <w:bottom w:val="none" w:sz="0" w:space="0" w:color="auto"/>
        <w:right w:val="none" w:sz="0" w:space="0" w:color="auto"/>
      </w:divBdr>
      <w:divsChild>
        <w:div w:id="2047676979">
          <w:marLeft w:val="0"/>
          <w:marRight w:val="0"/>
          <w:marTop w:val="0"/>
          <w:marBottom w:val="0"/>
          <w:divBdr>
            <w:top w:val="none" w:sz="0" w:space="0" w:color="auto"/>
            <w:left w:val="none" w:sz="0" w:space="0" w:color="auto"/>
            <w:bottom w:val="none" w:sz="0" w:space="0" w:color="auto"/>
            <w:right w:val="none" w:sz="0" w:space="0" w:color="auto"/>
          </w:divBdr>
          <w:divsChild>
            <w:div w:id="2019381217">
              <w:marLeft w:val="0"/>
              <w:marRight w:val="0"/>
              <w:marTop w:val="0"/>
              <w:marBottom w:val="0"/>
              <w:divBdr>
                <w:top w:val="none" w:sz="0" w:space="0" w:color="auto"/>
                <w:left w:val="none" w:sz="0" w:space="0" w:color="auto"/>
                <w:bottom w:val="none" w:sz="0" w:space="0" w:color="auto"/>
                <w:right w:val="none" w:sz="0" w:space="0" w:color="auto"/>
              </w:divBdr>
              <w:divsChild>
                <w:div w:id="20432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7543">
          <w:marLeft w:val="0"/>
          <w:marRight w:val="0"/>
          <w:marTop w:val="0"/>
          <w:marBottom w:val="0"/>
          <w:divBdr>
            <w:top w:val="none" w:sz="0" w:space="0" w:color="auto"/>
            <w:left w:val="none" w:sz="0" w:space="0" w:color="auto"/>
            <w:bottom w:val="none" w:sz="0" w:space="0" w:color="auto"/>
            <w:right w:val="none" w:sz="0" w:space="0" w:color="auto"/>
          </w:divBdr>
        </w:div>
      </w:divsChild>
    </w:div>
    <w:div w:id="906955170">
      <w:bodyDiv w:val="1"/>
      <w:marLeft w:val="0"/>
      <w:marRight w:val="0"/>
      <w:marTop w:val="0"/>
      <w:marBottom w:val="0"/>
      <w:divBdr>
        <w:top w:val="none" w:sz="0" w:space="0" w:color="auto"/>
        <w:left w:val="none" w:sz="0" w:space="0" w:color="auto"/>
        <w:bottom w:val="none" w:sz="0" w:space="0" w:color="auto"/>
        <w:right w:val="none" w:sz="0" w:space="0" w:color="auto"/>
      </w:divBdr>
      <w:divsChild>
        <w:div w:id="1228567642">
          <w:marLeft w:val="0"/>
          <w:marRight w:val="0"/>
          <w:marTop w:val="0"/>
          <w:marBottom w:val="0"/>
          <w:divBdr>
            <w:top w:val="none" w:sz="0" w:space="0" w:color="auto"/>
            <w:left w:val="none" w:sz="0" w:space="0" w:color="auto"/>
            <w:bottom w:val="none" w:sz="0" w:space="0" w:color="auto"/>
            <w:right w:val="none" w:sz="0" w:space="0" w:color="auto"/>
          </w:divBdr>
          <w:divsChild>
            <w:div w:id="2048949722">
              <w:marLeft w:val="0"/>
              <w:marRight w:val="0"/>
              <w:marTop w:val="0"/>
              <w:marBottom w:val="0"/>
              <w:divBdr>
                <w:top w:val="none" w:sz="0" w:space="0" w:color="auto"/>
                <w:left w:val="none" w:sz="0" w:space="0" w:color="auto"/>
                <w:bottom w:val="none" w:sz="0" w:space="0" w:color="auto"/>
                <w:right w:val="none" w:sz="0" w:space="0" w:color="auto"/>
              </w:divBdr>
              <w:divsChild>
                <w:div w:id="19008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79230">
          <w:marLeft w:val="0"/>
          <w:marRight w:val="0"/>
          <w:marTop w:val="0"/>
          <w:marBottom w:val="0"/>
          <w:divBdr>
            <w:top w:val="none" w:sz="0" w:space="0" w:color="auto"/>
            <w:left w:val="none" w:sz="0" w:space="0" w:color="auto"/>
            <w:bottom w:val="none" w:sz="0" w:space="0" w:color="auto"/>
            <w:right w:val="none" w:sz="0" w:space="0" w:color="auto"/>
          </w:divBdr>
        </w:div>
        <w:div w:id="1116364364">
          <w:marLeft w:val="0"/>
          <w:marRight w:val="0"/>
          <w:marTop w:val="0"/>
          <w:marBottom w:val="0"/>
          <w:divBdr>
            <w:top w:val="none" w:sz="0" w:space="0" w:color="auto"/>
            <w:left w:val="none" w:sz="0" w:space="0" w:color="auto"/>
            <w:bottom w:val="none" w:sz="0" w:space="0" w:color="auto"/>
            <w:right w:val="none" w:sz="0" w:space="0" w:color="auto"/>
          </w:divBdr>
        </w:div>
      </w:divsChild>
    </w:div>
    <w:div w:id="923152001">
      <w:bodyDiv w:val="1"/>
      <w:marLeft w:val="0"/>
      <w:marRight w:val="0"/>
      <w:marTop w:val="0"/>
      <w:marBottom w:val="0"/>
      <w:divBdr>
        <w:top w:val="none" w:sz="0" w:space="0" w:color="auto"/>
        <w:left w:val="none" w:sz="0" w:space="0" w:color="auto"/>
        <w:bottom w:val="none" w:sz="0" w:space="0" w:color="auto"/>
        <w:right w:val="none" w:sz="0" w:space="0" w:color="auto"/>
      </w:divBdr>
      <w:divsChild>
        <w:div w:id="454100807">
          <w:marLeft w:val="0"/>
          <w:marRight w:val="0"/>
          <w:marTop w:val="0"/>
          <w:marBottom w:val="0"/>
          <w:divBdr>
            <w:top w:val="none" w:sz="0" w:space="0" w:color="auto"/>
            <w:left w:val="none" w:sz="0" w:space="0" w:color="auto"/>
            <w:bottom w:val="none" w:sz="0" w:space="0" w:color="auto"/>
            <w:right w:val="none" w:sz="0" w:space="0" w:color="auto"/>
          </w:divBdr>
          <w:divsChild>
            <w:div w:id="1713844245">
              <w:marLeft w:val="0"/>
              <w:marRight w:val="0"/>
              <w:marTop w:val="0"/>
              <w:marBottom w:val="0"/>
              <w:divBdr>
                <w:top w:val="none" w:sz="0" w:space="0" w:color="auto"/>
                <w:left w:val="none" w:sz="0" w:space="0" w:color="auto"/>
                <w:bottom w:val="none" w:sz="0" w:space="0" w:color="auto"/>
                <w:right w:val="none" w:sz="0" w:space="0" w:color="auto"/>
              </w:divBdr>
              <w:divsChild>
                <w:div w:id="1607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4624">
          <w:marLeft w:val="0"/>
          <w:marRight w:val="0"/>
          <w:marTop w:val="0"/>
          <w:marBottom w:val="0"/>
          <w:divBdr>
            <w:top w:val="none" w:sz="0" w:space="0" w:color="auto"/>
            <w:left w:val="none" w:sz="0" w:space="0" w:color="auto"/>
            <w:bottom w:val="none" w:sz="0" w:space="0" w:color="auto"/>
            <w:right w:val="none" w:sz="0" w:space="0" w:color="auto"/>
          </w:divBdr>
        </w:div>
      </w:divsChild>
    </w:div>
    <w:div w:id="925766319">
      <w:bodyDiv w:val="1"/>
      <w:marLeft w:val="0"/>
      <w:marRight w:val="0"/>
      <w:marTop w:val="0"/>
      <w:marBottom w:val="0"/>
      <w:divBdr>
        <w:top w:val="none" w:sz="0" w:space="0" w:color="auto"/>
        <w:left w:val="none" w:sz="0" w:space="0" w:color="auto"/>
        <w:bottom w:val="none" w:sz="0" w:space="0" w:color="auto"/>
        <w:right w:val="none" w:sz="0" w:space="0" w:color="auto"/>
      </w:divBdr>
      <w:divsChild>
        <w:div w:id="2090350173">
          <w:marLeft w:val="0"/>
          <w:marRight w:val="0"/>
          <w:marTop w:val="0"/>
          <w:marBottom w:val="0"/>
          <w:divBdr>
            <w:top w:val="none" w:sz="0" w:space="0" w:color="auto"/>
            <w:left w:val="none" w:sz="0" w:space="0" w:color="auto"/>
            <w:bottom w:val="none" w:sz="0" w:space="0" w:color="auto"/>
            <w:right w:val="none" w:sz="0" w:space="0" w:color="auto"/>
          </w:divBdr>
          <w:divsChild>
            <w:div w:id="1491753360">
              <w:marLeft w:val="0"/>
              <w:marRight w:val="0"/>
              <w:marTop w:val="0"/>
              <w:marBottom w:val="0"/>
              <w:divBdr>
                <w:top w:val="none" w:sz="0" w:space="0" w:color="auto"/>
                <w:left w:val="none" w:sz="0" w:space="0" w:color="auto"/>
                <w:bottom w:val="none" w:sz="0" w:space="0" w:color="auto"/>
                <w:right w:val="none" w:sz="0" w:space="0" w:color="auto"/>
              </w:divBdr>
              <w:divsChild>
                <w:div w:id="9471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1476">
      <w:bodyDiv w:val="1"/>
      <w:marLeft w:val="0"/>
      <w:marRight w:val="0"/>
      <w:marTop w:val="0"/>
      <w:marBottom w:val="0"/>
      <w:divBdr>
        <w:top w:val="none" w:sz="0" w:space="0" w:color="auto"/>
        <w:left w:val="none" w:sz="0" w:space="0" w:color="auto"/>
        <w:bottom w:val="none" w:sz="0" w:space="0" w:color="auto"/>
        <w:right w:val="none" w:sz="0" w:space="0" w:color="auto"/>
      </w:divBdr>
      <w:divsChild>
        <w:div w:id="397872978">
          <w:marLeft w:val="0"/>
          <w:marRight w:val="0"/>
          <w:marTop w:val="0"/>
          <w:marBottom w:val="0"/>
          <w:divBdr>
            <w:top w:val="none" w:sz="0" w:space="0" w:color="auto"/>
            <w:left w:val="none" w:sz="0" w:space="0" w:color="auto"/>
            <w:bottom w:val="none" w:sz="0" w:space="0" w:color="auto"/>
            <w:right w:val="none" w:sz="0" w:space="0" w:color="auto"/>
          </w:divBdr>
          <w:divsChild>
            <w:div w:id="2070229536">
              <w:marLeft w:val="0"/>
              <w:marRight w:val="0"/>
              <w:marTop w:val="0"/>
              <w:marBottom w:val="0"/>
              <w:divBdr>
                <w:top w:val="none" w:sz="0" w:space="0" w:color="auto"/>
                <w:left w:val="none" w:sz="0" w:space="0" w:color="auto"/>
                <w:bottom w:val="none" w:sz="0" w:space="0" w:color="auto"/>
                <w:right w:val="none" w:sz="0" w:space="0" w:color="auto"/>
              </w:divBdr>
              <w:divsChild>
                <w:div w:id="16766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4535">
          <w:marLeft w:val="0"/>
          <w:marRight w:val="0"/>
          <w:marTop w:val="0"/>
          <w:marBottom w:val="0"/>
          <w:divBdr>
            <w:top w:val="none" w:sz="0" w:space="0" w:color="auto"/>
            <w:left w:val="none" w:sz="0" w:space="0" w:color="auto"/>
            <w:bottom w:val="none" w:sz="0" w:space="0" w:color="auto"/>
            <w:right w:val="none" w:sz="0" w:space="0" w:color="auto"/>
          </w:divBdr>
        </w:div>
      </w:divsChild>
    </w:div>
    <w:div w:id="946500271">
      <w:bodyDiv w:val="1"/>
      <w:marLeft w:val="0"/>
      <w:marRight w:val="0"/>
      <w:marTop w:val="0"/>
      <w:marBottom w:val="0"/>
      <w:divBdr>
        <w:top w:val="none" w:sz="0" w:space="0" w:color="auto"/>
        <w:left w:val="none" w:sz="0" w:space="0" w:color="auto"/>
        <w:bottom w:val="none" w:sz="0" w:space="0" w:color="auto"/>
        <w:right w:val="none" w:sz="0" w:space="0" w:color="auto"/>
      </w:divBdr>
      <w:divsChild>
        <w:div w:id="193543101">
          <w:marLeft w:val="0"/>
          <w:marRight w:val="0"/>
          <w:marTop w:val="0"/>
          <w:marBottom w:val="0"/>
          <w:divBdr>
            <w:top w:val="none" w:sz="0" w:space="0" w:color="auto"/>
            <w:left w:val="none" w:sz="0" w:space="0" w:color="auto"/>
            <w:bottom w:val="none" w:sz="0" w:space="0" w:color="auto"/>
            <w:right w:val="none" w:sz="0" w:space="0" w:color="auto"/>
          </w:divBdr>
          <w:divsChild>
            <w:div w:id="155538358">
              <w:marLeft w:val="0"/>
              <w:marRight w:val="0"/>
              <w:marTop w:val="0"/>
              <w:marBottom w:val="0"/>
              <w:divBdr>
                <w:top w:val="none" w:sz="0" w:space="0" w:color="auto"/>
                <w:left w:val="none" w:sz="0" w:space="0" w:color="auto"/>
                <w:bottom w:val="none" w:sz="0" w:space="0" w:color="auto"/>
                <w:right w:val="none" w:sz="0" w:space="0" w:color="auto"/>
              </w:divBdr>
              <w:divsChild>
                <w:div w:id="7170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1770">
          <w:marLeft w:val="0"/>
          <w:marRight w:val="0"/>
          <w:marTop w:val="0"/>
          <w:marBottom w:val="0"/>
          <w:divBdr>
            <w:top w:val="none" w:sz="0" w:space="0" w:color="auto"/>
            <w:left w:val="none" w:sz="0" w:space="0" w:color="auto"/>
            <w:bottom w:val="none" w:sz="0" w:space="0" w:color="auto"/>
            <w:right w:val="none" w:sz="0" w:space="0" w:color="auto"/>
          </w:divBdr>
          <w:divsChild>
            <w:div w:id="1357388225">
              <w:marLeft w:val="0"/>
              <w:marRight w:val="0"/>
              <w:marTop w:val="0"/>
              <w:marBottom w:val="0"/>
              <w:divBdr>
                <w:top w:val="none" w:sz="0" w:space="0" w:color="auto"/>
                <w:left w:val="none" w:sz="0" w:space="0" w:color="auto"/>
                <w:bottom w:val="none" w:sz="0" w:space="0" w:color="auto"/>
                <w:right w:val="none" w:sz="0" w:space="0" w:color="auto"/>
              </w:divBdr>
              <w:divsChild>
                <w:div w:id="15018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58053">
      <w:bodyDiv w:val="1"/>
      <w:marLeft w:val="0"/>
      <w:marRight w:val="0"/>
      <w:marTop w:val="0"/>
      <w:marBottom w:val="0"/>
      <w:divBdr>
        <w:top w:val="none" w:sz="0" w:space="0" w:color="auto"/>
        <w:left w:val="none" w:sz="0" w:space="0" w:color="auto"/>
        <w:bottom w:val="none" w:sz="0" w:space="0" w:color="auto"/>
        <w:right w:val="none" w:sz="0" w:space="0" w:color="auto"/>
      </w:divBdr>
      <w:divsChild>
        <w:div w:id="1774936149">
          <w:marLeft w:val="0"/>
          <w:marRight w:val="0"/>
          <w:marTop w:val="0"/>
          <w:marBottom w:val="0"/>
          <w:divBdr>
            <w:top w:val="none" w:sz="0" w:space="0" w:color="auto"/>
            <w:left w:val="none" w:sz="0" w:space="0" w:color="auto"/>
            <w:bottom w:val="none" w:sz="0" w:space="0" w:color="auto"/>
            <w:right w:val="none" w:sz="0" w:space="0" w:color="auto"/>
          </w:divBdr>
          <w:divsChild>
            <w:div w:id="547378245">
              <w:marLeft w:val="0"/>
              <w:marRight w:val="0"/>
              <w:marTop w:val="0"/>
              <w:marBottom w:val="0"/>
              <w:divBdr>
                <w:top w:val="none" w:sz="0" w:space="0" w:color="auto"/>
                <w:left w:val="none" w:sz="0" w:space="0" w:color="auto"/>
                <w:bottom w:val="none" w:sz="0" w:space="0" w:color="auto"/>
                <w:right w:val="none" w:sz="0" w:space="0" w:color="auto"/>
              </w:divBdr>
              <w:divsChild>
                <w:div w:id="1991984791">
                  <w:marLeft w:val="0"/>
                  <w:marRight w:val="0"/>
                  <w:marTop w:val="0"/>
                  <w:marBottom w:val="0"/>
                  <w:divBdr>
                    <w:top w:val="none" w:sz="0" w:space="0" w:color="auto"/>
                    <w:left w:val="none" w:sz="0" w:space="0" w:color="auto"/>
                    <w:bottom w:val="none" w:sz="0" w:space="0" w:color="auto"/>
                    <w:right w:val="none" w:sz="0" w:space="0" w:color="auto"/>
                  </w:divBdr>
                  <w:divsChild>
                    <w:div w:id="15685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44143">
      <w:bodyDiv w:val="1"/>
      <w:marLeft w:val="0"/>
      <w:marRight w:val="0"/>
      <w:marTop w:val="0"/>
      <w:marBottom w:val="0"/>
      <w:divBdr>
        <w:top w:val="none" w:sz="0" w:space="0" w:color="auto"/>
        <w:left w:val="none" w:sz="0" w:space="0" w:color="auto"/>
        <w:bottom w:val="none" w:sz="0" w:space="0" w:color="auto"/>
        <w:right w:val="none" w:sz="0" w:space="0" w:color="auto"/>
      </w:divBdr>
      <w:divsChild>
        <w:div w:id="783109454">
          <w:marLeft w:val="0"/>
          <w:marRight w:val="0"/>
          <w:marTop w:val="0"/>
          <w:marBottom w:val="0"/>
          <w:divBdr>
            <w:top w:val="none" w:sz="0" w:space="0" w:color="auto"/>
            <w:left w:val="none" w:sz="0" w:space="0" w:color="auto"/>
            <w:bottom w:val="none" w:sz="0" w:space="0" w:color="auto"/>
            <w:right w:val="none" w:sz="0" w:space="0" w:color="auto"/>
          </w:divBdr>
          <w:divsChild>
            <w:div w:id="299924034">
              <w:marLeft w:val="0"/>
              <w:marRight w:val="0"/>
              <w:marTop w:val="0"/>
              <w:marBottom w:val="0"/>
              <w:divBdr>
                <w:top w:val="none" w:sz="0" w:space="0" w:color="auto"/>
                <w:left w:val="none" w:sz="0" w:space="0" w:color="auto"/>
                <w:bottom w:val="none" w:sz="0" w:space="0" w:color="auto"/>
                <w:right w:val="none" w:sz="0" w:space="0" w:color="auto"/>
              </w:divBdr>
              <w:divsChild>
                <w:div w:id="269819433">
                  <w:marLeft w:val="0"/>
                  <w:marRight w:val="0"/>
                  <w:marTop w:val="0"/>
                  <w:marBottom w:val="0"/>
                  <w:divBdr>
                    <w:top w:val="none" w:sz="0" w:space="0" w:color="auto"/>
                    <w:left w:val="none" w:sz="0" w:space="0" w:color="auto"/>
                    <w:bottom w:val="none" w:sz="0" w:space="0" w:color="auto"/>
                    <w:right w:val="none" w:sz="0" w:space="0" w:color="auto"/>
                  </w:divBdr>
                  <w:divsChild>
                    <w:div w:id="19853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8501">
              <w:marLeft w:val="0"/>
              <w:marRight w:val="0"/>
              <w:marTop w:val="0"/>
              <w:marBottom w:val="0"/>
              <w:divBdr>
                <w:top w:val="none" w:sz="0" w:space="0" w:color="auto"/>
                <w:left w:val="none" w:sz="0" w:space="0" w:color="auto"/>
                <w:bottom w:val="none" w:sz="0" w:space="0" w:color="auto"/>
                <w:right w:val="none" w:sz="0" w:space="0" w:color="auto"/>
              </w:divBdr>
            </w:div>
            <w:div w:id="145584821">
              <w:marLeft w:val="0"/>
              <w:marRight w:val="0"/>
              <w:marTop w:val="0"/>
              <w:marBottom w:val="0"/>
              <w:divBdr>
                <w:top w:val="none" w:sz="0" w:space="0" w:color="auto"/>
                <w:left w:val="none" w:sz="0" w:space="0" w:color="auto"/>
                <w:bottom w:val="none" w:sz="0" w:space="0" w:color="auto"/>
                <w:right w:val="none" w:sz="0" w:space="0" w:color="auto"/>
              </w:divBdr>
              <w:divsChild>
                <w:div w:id="1767537172">
                  <w:marLeft w:val="0"/>
                  <w:marRight w:val="0"/>
                  <w:marTop w:val="0"/>
                  <w:marBottom w:val="0"/>
                  <w:divBdr>
                    <w:top w:val="none" w:sz="0" w:space="0" w:color="auto"/>
                    <w:left w:val="none" w:sz="0" w:space="0" w:color="auto"/>
                    <w:bottom w:val="none" w:sz="0" w:space="0" w:color="auto"/>
                    <w:right w:val="none" w:sz="0" w:space="0" w:color="auto"/>
                  </w:divBdr>
                  <w:divsChild>
                    <w:div w:id="585304321">
                      <w:marLeft w:val="0"/>
                      <w:marRight w:val="0"/>
                      <w:marTop w:val="0"/>
                      <w:marBottom w:val="0"/>
                      <w:divBdr>
                        <w:top w:val="none" w:sz="0" w:space="0" w:color="auto"/>
                        <w:left w:val="none" w:sz="0" w:space="0" w:color="auto"/>
                        <w:bottom w:val="none" w:sz="0" w:space="0" w:color="auto"/>
                        <w:right w:val="none" w:sz="0" w:space="0" w:color="auto"/>
                      </w:divBdr>
                      <w:divsChild>
                        <w:div w:id="8995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6557">
                  <w:marLeft w:val="0"/>
                  <w:marRight w:val="0"/>
                  <w:marTop w:val="0"/>
                  <w:marBottom w:val="0"/>
                  <w:divBdr>
                    <w:top w:val="none" w:sz="0" w:space="0" w:color="auto"/>
                    <w:left w:val="none" w:sz="0" w:space="0" w:color="auto"/>
                    <w:bottom w:val="none" w:sz="0" w:space="0" w:color="auto"/>
                    <w:right w:val="none" w:sz="0" w:space="0" w:color="auto"/>
                  </w:divBdr>
                </w:div>
              </w:divsChild>
            </w:div>
            <w:div w:id="2094273830">
              <w:marLeft w:val="0"/>
              <w:marRight w:val="0"/>
              <w:marTop w:val="0"/>
              <w:marBottom w:val="0"/>
              <w:divBdr>
                <w:top w:val="none" w:sz="0" w:space="0" w:color="auto"/>
                <w:left w:val="none" w:sz="0" w:space="0" w:color="auto"/>
                <w:bottom w:val="none" w:sz="0" w:space="0" w:color="auto"/>
                <w:right w:val="none" w:sz="0" w:space="0" w:color="auto"/>
              </w:divBdr>
              <w:divsChild>
                <w:div w:id="1149712097">
                  <w:marLeft w:val="0"/>
                  <w:marRight w:val="0"/>
                  <w:marTop w:val="0"/>
                  <w:marBottom w:val="0"/>
                  <w:divBdr>
                    <w:top w:val="none" w:sz="0" w:space="0" w:color="auto"/>
                    <w:left w:val="none" w:sz="0" w:space="0" w:color="auto"/>
                    <w:bottom w:val="none" w:sz="0" w:space="0" w:color="auto"/>
                    <w:right w:val="none" w:sz="0" w:space="0" w:color="auto"/>
                  </w:divBdr>
                  <w:divsChild>
                    <w:div w:id="1719743750">
                      <w:marLeft w:val="0"/>
                      <w:marRight w:val="0"/>
                      <w:marTop w:val="0"/>
                      <w:marBottom w:val="0"/>
                      <w:divBdr>
                        <w:top w:val="none" w:sz="0" w:space="0" w:color="auto"/>
                        <w:left w:val="none" w:sz="0" w:space="0" w:color="auto"/>
                        <w:bottom w:val="none" w:sz="0" w:space="0" w:color="auto"/>
                        <w:right w:val="none" w:sz="0" w:space="0" w:color="auto"/>
                      </w:divBdr>
                      <w:divsChild>
                        <w:div w:id="8672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9950">
                  <w:marLeft w:val="0"/>
                  <w:marRight w:val="0"/>
                  <w:marTop w:val="0"/>
                  <w:marBottom w:val="0"/>
                  <w:divBdr>
                    <w:top w:val="none" w:sz="0" w:space="0" w:color="auto"/>
                    <w:left w:val="none" w:sz="0" w:space="0" w:color="auto"/>
                    <w:bottom w:val="none" w:sz="0" w:space="0" w:color="auto"/>
                    <w:right w:val="none" w:sz="0" w:space="0" w:color="auto"/>
                  </w:divBdr>
                </w:div>
                <w:div w:id="621423129">
                  <w:marLeft w:val="0"/>
                  <w:marRight w:val="0"/>
                  <w:marTop w:val="0"/>
                  <w:marBottom w:val="0"/>
                  <w:divBdr>
                    <w:top w:val="none" w:sz="0" w:space="0" w:color="auto"/>
                    <w:left w:val="none" w:sz="0" w:space="0" w:color="auto"/>
                    <w:bottom w:val="none" w:sz="0" w:space="0" w:color="auto"/>
                    <w:right w:val="none" w:sz="0" w:space="0" w:color="auto"/>
                  </w:divBdr>
                </w:div>
                <w:div w:id="160659867">
                  <w:marLeft w:val="0"/>
                  <w:marRight w:val="0"/>
                  <w:marTop w:val="0"/>
                  <w:marBottom w:val="0"/>
                  <w:divBdr>
                    <w:top w:val="none" w:sz="0" w:space="0" w:color="auto"/>
                    <w:left w:val="none" w:sz="0" w:space="0" w:color="auto"/>
                    <w:bottom w:val="none" w:sz="0" w:space="0" w:color="auto"/>
                    <w:right w:val="none" w:sz="0" w:space="0" w:color="auto"/>
                  </w:divBdr>
                </w:div>
                <w:div w:id="453523321">
                  <w:marLeft w:val="0"/>
                  <w:marRight w:val="0"/>
                  <w:marTop w:val="0"/>
                  <w:marBottom w:val="0"/>
                  <w:divBdr>
                    <w:top w:val="none" w:sz="0" w:space="0" w:color="auto"/>
                    <w:left w:val="none" w:sz="0" w:space="0" w:color="auto"/>
                    <w:bottom w:val="none" w:sz="0" w:space="0" w:color="auto"/>
                    <w:right w:val="none" w:sz="0" w:space="0" w:color="auto"/>
                  </w:divBdr>
                  <w:divsChild>
                    <w:div w:id="1992753249">
                      <w:marLeft w:val="0"/>
                      <w:marRight w:val="0"/>
                      <w:marTop w:val="0"/>
                      <w:marBottom w:val="0"/>
                      <w:divBdr>
                        <w:top w:val="none" w:sz="0" w:space="0" w:color="auto"/>
                        <w:left w:val="none" w:sz="0" w:space="0" w:color="auto"/>
                        <w:bottom w:val="none" w:sz="0" w:space="0" w:color="auto"/>
                        <w:right w:val="none" w:sz="0" w:space="0" w:color="auto"/>
                      </w:divBdr>
                    </w:div>
                  </w:divsChild>
                </w:div>
                <w:div w:id="958148558">
                  <w:marLeft w:val="0"/>
                  <w:marRight w:val="0"/>
                  <w:marTop w:val="0"/>
                  <w:marBottom w:val="0"/>
                  <w:divBdr>
                    <w:top w:val="none" w:sz="0" w:space="0" w:color="auto"/>
                    <w:left w:val="none" w:sz="0" w:space="0" w:color="auto"/>
                    <w:bottom w:val="none" w:sz="0" w:space="0" w:color="auto"/>
                    <w:right w:val="none" w:sz="0" w:space="0" w:color="auto"/>
                  </w:divBdr>
                </w:div>
              </w:divsChild>
            </w:div>
            <w:div w:id="1303270801">
              <w:marLeft w:val="0"/>
              <w:marRight w:val="0"/>
              <w:marTop w:val="0"/>
              <w:marBottom w:val="0"/>
              <w:divBdr>
                <w:top w:val="none" w:sz="0" w:space="0" w:color="auto"/>
                <w:left w:val="none" w:sz="0" w:space="0" w:color="auto"/>
                <w:bottom w:val="none" w:sz="0" w:space="0" w:color="auto"/>
                <w:right w:val="none" w:sz="0" w:space="0" w:color="auto"/>
              </w:divBdr>
              <w:divsChild>
                <w:div w:id="1885411466">
                  <w:marLeft w:val="0"/>
                  <w:marRight w:val="0"/>
                  <w:marTop w:val="0"/>
                  <w:marBottom w:val="0"/>
                  <w:divBdr>
                    <w:top w:val="none" w:sz="0" w:space="0" w:color="auto"/>
                    <w:left w:val="none" w:sz="0" w:space="0" w:color="auto"/>
                    <w:bottom w:val="none" w:sz="0" w:space="0" w:color="auto"/>
                    <w:right w:val="none" w:sz="0" w:space="0" w:color="auto"/>
                  </w:divBdr>
                  <w:divsChild>
                    <w:div w:id="1266964322">
                      <w:marLeft w:val="0"/>
                      <w:marRight w:val="0"/>
                      <w:marTop w:val="0"/>
                      <w:marBottom w:val="0"/>
                      <w:divBdr>
                        <w:top w:val="none" w:sz="0" w:space="0" w:color="auto"/>
                        <w:left w:val="none" w:sz="0" w:space="0" w:color="auto"/>
                        <w:bottom w:val="none" w:sz="0" w:space="0" w:color="auto"/>
                        <w:right w:val="none" w:sz="0" w:space="0" w:color="auto"/>
                      </w:divBdr>
                      <w:divsChild>
                        <w:div w:id="17344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8345">
                  <w:marLeft w:val="0"/>
                  <w:marRight w:val="0"/>
                  <w:marTop w:val="0"/>
                  <w:marBottom w:val="0"/>
                  <w:divBdr>
                    <w:top w:val="none" w:sz="0" w:space="0" w:color="auto"/>
                    <w:left w:val="none" w:sz="0" w:space="0" w:color="auto"/>
                    <w:bottom w:val="none" w:sz="0" w:space="0" w:color="auto"/>
                    <w:right w:val="none" w:sz="0" w:space="0" w:color="auto"/>
                  </w:divBdr>
                  <w:divsChild>
                    <w:div w:id="1947426009">
                      <w:marLeft w:val="0"/>
                      <w:marRight w:val="0"/>
                      <w:marTop w:val="0"/>
                      <w:marBottom w:val="0"/>
                      <w:divBdr>
                        <w:top w:val="none" w:sz="0" w:space="0" w:color="auto"/>
                        <w:left w:val="none" w:sz="0" w:space="0" w:color="auto"/>
                        <w:bottom w:val="none" w:sz="0" w:space="0" w:color="auto"/>
                        <w:right w:val="none" w:sz="0" w:space="0" w:color="auto"/>
                      </w:divBdr>
                      <w:divsChild>
                        <w:div w:id="20139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822565">
      <w:bodyDiv w:val="1"/>
      <w:marLeft w:val="0"/>
      <w:marRight w:val="0"/>
      <w:marTop w:val="0"/>
      <w:marBottom w:val="0"/>
      <w:divBdr>
        <w:top w:val="none" w:sz="0" w:space="0" w:color="auto"/>
        <w:left w:val="none" w:sz="0" w:space="0" w:color="auto"/>
        <w:bottom w:val="none" w:sz="0" w:space="0" w:color="auto"/>
        <w:right w:val="none" w:sz="0" w:space="0" w:color="auto"/>
      </w:divBdr>
      <w:divsChild>
        <w:div w:id="547298828">
          <w:marLeft w:val="0"/>
          <w:marRight w:val="0"/>
          <w:marTop w:val="0"/>
          <w:marBottom w:val="0"/>
          <w:divBdr>
            <w:top w:val="none" w:sz="0" w:space="0" w:color="auto"/>
            <w:left w:val="none" w:sz="0" w:space="0" w:color="auto"/>
            <w:bottom w:val="none" w:sz="0" w:space="0" w:color="auto"/>
            <w:right w:val="none" w:sz="0" w:space="0" w:color="auto"/>
          </w:divBdr>
          <w:divsChild>
            <w:div w:id="260532649">
              <w:marLeft w:val="0"/>
              <w:marRight w:val="0"/>
              <w:marTop w:val="0"/>
              <w:marBottom w:val="0"/>
              <w:divBdr>
                <w:top w:val="none" w:sz="0" w:space="0" w:color="auto"/>
                <w:left w:val="none" w:sz="0" w:space="0" w:color="auto"/>
                <w:bottom w:val="none" w:sz="0" w:space="0" w:color="auto"/>
                <w:right w:val="none" w:sz="0" w:space="0" w:color="auto"/>
              </w:divBdr>
              <w:divsChild>
                <w:div w:id="16897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1390">
          <w:marLeft w:val="0"/>
          <w:marRight w:val="0"/>
          <w:marTop w:val="0"/>
          <w:marBottom w:val="0"/>
          <w:divBdr>
            <w:top w:val="none" w:sz="0" w:space="0" w:color="auto"/>
            <w:left w:val="none" w:sz="0" w:space="0" w:color="auto"/>
            <w:bottom w:val="none" w:sz="0" w:space="0" w:color="auto"/>
            <w:right w:val="none" w:sz="0" w:space="0" w:color="auto"/>
          </w:divBdr>
        </w:div>
        <w:div w:id="1609190934">
          <w:marLeft w:val="0"/>
          <w:marRight w:val="0"/>
          <w:marTop w:val="0"/>
          <w:marBottom w:val="0"/>
          <w:divBdr>
            <w:top w:val="none" w:sz="0" w:space="0" w:color="auto"/>
            <w:left w:val="none" w:sz="0" w:space="0" w:color="auto"/>
            <w:bottom w:val="none" w:sz="0" w:space="0" w:color="auto"/>
            <w:right w:val="none" w:sz="0" w:space="0" w:color="auto"/>
          </w:divBdr>
        </w:div>
      </w:divsChild>
    </w:div>
    <w:div w:id="976572713">
      <w:bodyDiv w:val="1"/>
      <w:marLeft w:val="0"/>
      <w:marRight w:val="0"/>
      <w:marTop w:val="0"/>
      <w:marBottom w:val="0"/>
      <w:divBdr>
        <w:top w:val="none" w:sz="0" w:space="0" w:color="auto"/>
        <w:left w:val="none" w:sz="0" w:space="0" w:color="auto"/>
        <w:bottom w:val="none" w:sz="0" w:space="0" w:color="auto"/>
        <w:right w:val="none" w:sz="0" w:space="0" w:color="auto"/>
      </w:divBdr>
      <w:divsChild>
        <w:div w:id="1487356994">
          <w:marLeft w:val="0"/>
          <w:marRight w:val="0"/>
          <w:marTop w:val="0"/>
          <w:marBottom w:val="0"/>
          <w:divBdr>
            <w:top w:val="none" w:sz="0" w:space="0" w:color="auto"/>
            <w:left w:val="none" w:sz="0" w:space="0" w:color="auto"/>
            <w:bottom w:val="none" w:sz="0" w:space="0" w:color="auto"/>
            <w:right w:val="none" w:sz="0" w:space="0" w:color="auto"/>
          </w:divBdr>
          <w:divsChild>
            <w:div w:id="2007439851">
              <w:marLeft w:val="0"/>
              <w:marRight w:val="0"/>
              <w:marTop w:val="0"/>
              <w:marBottom w:val="0"/>
              <w:divBdr>
                <w:top w:val="none" w:sz="0" w:space="0" w:color="auto"/>
                <w:left w:val="none" w:sz="0" w:space="0" w:color="auto"/>
                <w:bottom w:val="none" w:sz="0" w:space="0" w:color="auto"/>
                <w:right w:val="none" w:sz="0" w:space="0" w:color="auto"/>
              </w:divBdr>
              <w:divsChild>
                <w:div w:id="9839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3939">
      <w:bodyDiv w:val="1"/>
      <w:marLeft w:val="0"/>
      <w:marRight w:val="0"/>
      <w:marTop w:val="0"/>
      <w:marBottom w:val="0"/>
      <w:divBdr>
        <w:top w:val="none" w:sz="0" w:space="0" w:color="auto"/>
        <w:left w:val="none" w:sz="0" w:space="0" w:color="auto"/>
        <w:bottom w:val="none" w:sz="0" w:space="0" w:color="auto"/>
        <w:right w:val="none" w:sz="0" w:space="0" w:color="auto"/>
      </w:divBdr>
      <w:divsChild>
        <w:div w:id="1685016920">
          <w:marLeft w:val="0"/>
          <w:marRight w:val="0"/>
          <w:marTop w:val="0"/>
          <w:marBottom w:val="0"/>
          <w:divBdr>
            <w:top w:val="none" w:sz="0" w:space="0" w:color="auto"/>
            <w:left w:val="none" w:sz="0" w:space="0" w:color="auto"/>
            <w:bottom w:val="none" w:sz="0" w:space="0" w:color="auto"/>
            <w:right w:val="none" w:sz="0" w:space="0" w:color="auto"/>
          </w:divBdr>
          <w:divsChild>
            <w:div w:id="316225009">
              <w:marLeft w:val="0"/>
              <w:marRight w:val="0"/>
              <w:marTop w:val="0"/>
              <w:marBottom w:val="0"/>
              <w:divBdr>
                <w:top w:val="none" w:sz="0" w:space="0" w:color="auto"/>
                <w:left w:val="none" w:sz="0" w:space="0" w:color="auto"/>
                <w:bottom w:val="none" w:sz="0" w:space="0" w:color="auto"/>
                <w:right w:val="none" w:sz="0" w:space="0" w:color="auto"/>
              </w:divBdr>
              <w:divsChild>
                <w:div w:id="48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3464">
          <w:marLeft w:val="0"/>
          <w:marRight w:val="0"/>
          <w:marTop w:val="0"/>
          <w:marBottom w:val="0"/>
          <w:divBdr>
            <w:top w:val="none" w:sz="0" w:space="0" w:color="auto"/>
            <w:left w:val="none" w:sz="0" w:space="0" w:color="auto"/>
            <w:bottom w:val="none" w:sz="0" w:space="0" w:color="auto"/>
            <w:right w:val="none" w:sz="0" w:space="0" w:color="auto"/>
          </w:divBdr>
        </w:div>
        <w:div w:id="1344935552">
          <w:marLeft w:val="0"/>
          <w:marRight w:val="0"/>
          <w:marTop w:val="0"/>
          <w:marBottom w:val="0"/>
          <w:divBdr>
            <w:top w:val="none" w:sz="0" w:space="0" w:color="auto"/>
            <w:left w:val="none" w:sz="0" w:space="0" w:color="auto"/>
            <w:bottom w:val="none" w:sz="0" w:space="0" w:color="auto"/>
            <w:right w:val="none" w:sz="0" w:space="0" w:color="auto"/>
          </w:divBdr>
          <w:divsChild>
            <w:div w:id="1666740287">
              <w:marLeft w:val="0"/>
              <w:marRight w:val="0"/>
              <w:marTop w:val="0"/>
              <w:marBottom w:val="0"/>
              <w:divBdr>
                <w:top w:val="none" w:sz="0" w:space="0" w:color="auto"/>
                <w:left w:val="none" w:sz="0" w:space="0" w:color="auto"/>
                <w:bottom w:val="none" w:sz="0" w:space="0" w:color="auto"/>
                <w:right w:val="none" w:sz="0" w:space="0" w:color="auto"/>
              </w:divBdr>
              <w:divsChild>
                <w:div w:id="5256578">
                  <w:marLeft w:val="0"/>
                  <w:marRight w:val="0"/>
                  <w:marTop w:val="0"/>
                  <w:marBottom w:val="0"/>
                  <w:divBdr>
                    <w:top w:val="none" w:sz="0" w:space="0" w:color="auto"/>
                    <w:left w:val="none" w:sz="0" w:space="0" w:color="auto"/>
                    <w:bottom w:val="none" w:sz="0" w:space="0" w:color="auto"/>
                    <w:right w:val="none" w:sz="0" w:space="0" w:color="auto"/>
                  </w:divBdr>
                  <w:divsChild>
                    <w:div w:id="5895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479">
      <w:bodyDiv w:val="1"/>
      <w:marLeft w:val="0"/>
      <w:marRight w:val="0"/>
      <w:marTop w:val="0"/>
      <w:marBottom w:val="0"/>
      <w:divBdr>
        <w:top w:val="none" w:sz="0" w:space="0" w:color="auto"/>
        <w:left w:val="none" w:sz="0" w:space="0" w:color="auto"/>
        <w:bottom w:val="none" w:sz="0" w:space="0" w:color="auto"/>
        <w:right w:val="none" w:sz="0" w:space="0" w:color="auto"/>
      </w:divBdr>
      <w:divsChild>
        <w:div w:id="1258638253">
          <w:marLeft w:val="0"/>
          <w:marRight w:val="0"/>
          <w:marTop w:val="0"/>
          <w:marBottom w:val="0"/>
          <w:divBdr>
            <w:top w:val="none" w:sz="0" w:space="0" w:color="auto"/>
            <w:left w:val="none" w:sz="0" w:space="0" w:color="auto"/>
            <w:bottom w:val="none" w:sz="0" w:space="0" w:color="auto"/>
            <w:right w:val="none" w:sz="0" w:space="0" w:color="auto"/>
          </w:divBdr>
          <w:divsChild>
            <w:div w:id="1534151377">
              <w:marLeft w:val="0"/>
              <w:marRight w:val="0"/>
              <w:marTop w:val="0"/>
              <w:marBottom w:val="0"/>
              <w:divBdr>
                <w:top w:val="none" w:sz="0" w:space="0" w:color="auto"/>
                <w:left w:val="none" w:sz="0" w:space="0" w:color="auto"/>
                <w:bottom w:val="none" w:sz="0" w:space="0" w:color="auto"/>
                <w:right w:val="none" w:sz="0" w:space="0" w:color="auto"/>
              </w:divBdr>
              <w:divsChild>
                <w:div w:id="13270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5312">
      <w:bodyDiv w:val="1"/>
      <w:marLeft w:val="0"/>
      <w:marRight w:val="0"/>
      <w:marTop w:val="0"/>
      <w:marBottom w:val="0"/>
      <w:divBdr>
        <w:top w:val="none" w:sz="0" w:space="0" w:color="auto"/>
        <w:left w:val="none" w:sz="0" w:space="0" w:color="auto"/>
        <w:bottom w:val="none" w:sz="0" w:space="0" w:color="auto"/>
        <w:right w:val="none" w:sz="0" w:space="0" w:color="auto"/>
      </w:divBdr>
      <w:divsChild>
        <w:div w:id="893849693">
          <w:marLeft w:val="0"/>
          <w:marRight w:val="0"/>
          <w:marTop w:val="0"/>
          <w:marBottom w:val="0"/>
          <w:divBdr>
            <w:top w:val="none" w:sz="0" w:space="0" w:color="auto"/>
            <w:left w:val="none" w:sz="0" w:space="0" w:color="auto"/>
            <w:bottom w:val="none" w:sz="0" w:space="0" w:color="auto"/>
            <w:right w:val="none" w:sz="0" w:space="0" w:color="auto"/>
          </w:divBdr>
          <w:divsChild>
            <w:div w:id="1815024913">
              <w:marLeft w:val="0"/>
              <w:marRight w:val="0"/>
              <w:marTop w:val="0"/>
              <w:marBottom w:val="0"/>
              <w:divBdr>
                <w:top w:val="none" w:sz="0" w:space="0" w:color="auto"/>
                <w:left w:val="none" w:sz="0" w:space="0" w:color="auto"/>
                <w:bottom w:val="none" w:sz="0" w:space="0" w:color="auto"/>
                <w:right w:val="none" w:sz="0" w:space="0" w:color="auto"/>
              </w:divBdr>
              <w:divsChild>
                <w:div w:id="20462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8374">
      <w:bodyDiv w:val="1"/>
      <w:marLeft w:val="0"/>
      <w:marRight w:val="0"/>
      <w:marTop w:val="0"/>
      <w:marBottom w:val="0"/>
      <w:divBdr>
        <w:top w:val="none" w:sz="0" w:space="0" w:color="auto"/>
        <w:left w:val="none" w:sz="0" w:space="0" w:color="auto"/>
        <w:bottom w:val="none" w:sz="0" w:space="0" w:color="auto"/>
        <w:right w:val="none" w:sz="0" w:space="0" w:color="auto"/>
      </w:divBdr>
      <w:divsChild>
        <w:div w:id="831993464">
          <w:marLeft w:val="0"/>
          <w:marRight w:val="0"/>
          <w:marTop w:val="0"/>
          <w:marBottom w:val="0"/>
          <w:divBdr>
            <w:top w:val="none" w:sz="0" w:space="0" w:color="auto"/>
            <w:left w:val="none" w:sz="0" w:space="0" w:color="auto"/>
            <w:bottom w:val="none" w:sz="0" w:space="0" w:color="auto"/>
            <w:right w:val="none" w:sz="0" w:space="0" w:color="auto"/>
          </w:divBdr>
          <w:divsChild>
            <w:div w:id="447161607">
              <w:marLeft w:val="0"/>
              <w:marRight w:val="0"/>
              <w:marTop w:val="0"/>
              <w:marBottom w:val="0"/>
              <w:divBdr>
                <w:top w:val="none" w:sz="0" w:space="0" w:color="auto"/>
                <w:left w:val="none" w:sz="0" w:space="0" w:color="auto"/>
                <w:bottom w:val="none" w:sz="0" w:space="0" w:color="auto"/>
                <w:right w:val="none" w:sz="0" w:space="0" w:color="auto"/>
              </w:divBdr>
              <w:divsChild>
                <w:div w:id="599916972">
                  <w:marLeft w:val="0"/>
                  <w:marRight w:val="0"/>
                  <w:marTop w:val="0"/>
                  <w:marBottom w:val="0"/>
                  <w:divBdr>
                    <w:top w:val="none" w:sz="0" w:space="0" w:color="auto"/>
                    <w:left w:val="none" w:sz="0" w:space="0" w:color="auto"/>
                    <w:bottom w:val="none" w:sz="0" w:space="0" w:color="auto"/>
                    <w:right w:val="none" w:sz="0" w:space="0" w:color="auto"/>
                  </w:divBdr>
                  <w:divsChild>
                    <w:div w:id="15844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4610">
              <w:marLeft w:val="0"/>
              <w:marRight w:val="0"/>
              <w:marTop w:val="0"/>
              <w:marBottom w:val="0"/>
              <w:divBdr>
                <w:top w:val="none" w:sz="0" w:space="0" w:color="auto"/>
                <w:left w:val="none" w:sz="0" w:space="0" w:color="auto"/>
                <w:bottom w:val="none" w:sz="0" w:space="0" w:color="auto"/>
                <w:right w:val="none" w:sz="0" w:space="0" w:color="auto"/>
              </w:divBdr>
            </w:div>
            <w:div w:id="441264248">
              <w:marLeft w:val="0"/>
              <w:marRight w:val="0"/>
              <w:marTop w:val="0"/>
              <w:marBottom w:val="0"/>
              <w:divBdr>
                <w:top w:val="none" w:sz="0" w:space="0" w:color="auto"/>
                <w:left w:val="none" w:sz="0" w:space="0" w:color="auto"/>
                <w:bottom w:val="none" w:sz="0" w:space="0" w:color="auto"/>
                <w:right w:val="none" w:sz="0" w:space="0" w:color="auto"/>
              </w:divBdr>
            </w:div>
            <w:div w:id="57825071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001591001">
      <w:bodyDiv w:val="1"/>
      <w:marLeft w:val="0"/>
      <w:marRight w:val="0"/>
      <w:marTop w:val="0"/>
      <w:marBottom w:val="0"/>
      <w:divBdr>
        <w:top w:val="none" w:sz="0" w:space="0" w:color="auto"/>
        <w:left w:val="none" w:sz="0" w:space="0" w:color="auto"/>
        <w:bottom w:val="none" w:sz="0" w:space="0" w:color="auto"/>
        <w:right w:val="none" w:sz="0" w:space="0" w:color="auto"/>
      </w:divBdr>
      <w:divsChild>
        <w:div w:id="676887076">
          <w:marLeft w:val="0"/>
          <w:marRight w:val="0"/>
          <w:marTop w:val="0"/>
          <w:marBottom w:val="0"/>
          <w:divBdr>
            <w:top w:val="none" w:sz="0" w:space="0" w:color="auto"/>
            <w:left w:val="none" w:sz="0" w:space="0" w:color="auto"/>
            <w:bottom w:val="none" w:sz="0" w:space="0" w:color="auto"/>
            <w:right w:val="none" w:sz="0" w:space="0" w:color="auto"/>
          </w:divBdr>
          <w:divsChild>
            <w:div w:id="777333894">
              <w:marLeft w:val="0"/>
              <w:marRight w:val="0"/>
              <w:marTop w:val="0"/>
              <w:marBottom w:val="0"/>
              <w:divBdr>
                <w:top w:val="none" w:sz="0" w:space="0" w:color="auto"/>
                <w:left w:val="none" w:sz="0" w:space="0" w:color="auto"/>
                <w:bottom w:val="none" w:sz="0" w:space="0" w:color="auto"/>
                <w:right w:val="none" w:sz="0" w:space="0" w:color="auto"/>
              </w:divBdr>
              <w:divsChild>
                <w:div w:id="10105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7832">
          <w:marLeft w:val="0"/>
          <w:marRight w:val="0"/>
          <w:marTop w:val="0"/>
          <w:marBottom w:val="0"/>
          <w:divBdr>
            <w:top w:val="none" w:sz="0" w:space="0" w:color="auto"/>
            <w:left w:val="none" w:sz="0" w:space="0" w:color="auto"/>
            <w:bottom w:val="none" w:sz="0" w:space="0" w:color="auto"/>
            <w:right w:val="none" w:sz="0" w:space="0" w:color="auto"/>
          </w:divBdr>
          <w:divsChild>
            <w:div w:id="1971131080">
              <w:marLeft w:val="0"/>
              <w:marRight w:val="0"/>
              <w:marTop w:val="0"/>
              <w:marBottom w:val="0"/>
              <w:divBdr>
                <w:top w:val="none" w:sz="0" w:space="0" w:color="auto"/>
                <w:left w:val="none" w:sz="0" w:space="0" w:color="auto"/>
                <w:bottom w:val="none" w:sz="0" w:space="0" w:color="auto"/>
                <w:right w:val="none" w:sz="0" w:space="0" w:color="auto"/>
              </w:divBdr>
              <w:divsChild>
                <w:div w:id="1645817735">
                  <w:marLeft w:val="0"/>
                  <w:marRight w:val="0"/>
                  <w:marTop w:val="0"/>
                  <w:marBottom w:val="0"/>
                  <w:divBdr>
                    <w:top w:val="none" w:sz="0" w:space="0" w:color="auto"/>
                    <w:left w:val="none" w:sz="0" w:space="0" w:color="auto"/>
                    <w:bottom w:val="none" w:sz="0" w:space="0" w:color="auto"/>
                    <w:right w:val="none" w:sz="0" w:space="0" w:color="auto"/>
                  </w:divBdr>
                  <w:divsChild>
                    <w:div w:id="14844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3717">
              <w:marLeft w:val="0"/>
              <w:marRight w:val="0"/>
              <w:marTop w:val="0"/>
              <w:marBottom w:val="0"/>
              <w:divBdr>
                <w:top w:val="none" w:sz="0" w:space="0" w:color="auto"/>
                <w:left w:val="none" w:sz="0" w:space="0" w:color="auto"/>
                <w:bottom w:val="none" w:sz="0" w:space="0" w:color="auto"/>
                <w:right w:val="none" w:sz="0" w:space="0" w:color="auto"/>
              </w:divBdr>
            </w:div>
          </w:divsChild>
        </w:div>
        <w:div w:id="1529685505">
          <w:marLeft w:val="0"/>
          <w:marRight w:val="0"/>
          <w:marTop w:val="0"/>
          <w:marBottom w:val="0"/>
          <w:divBdr>
            <w:top w:val="none" w:sz="0" w:space="0" w:color="auto"/>
            <w:left w:val="none" w:sz="0" w:space="0" w:color="auto"/>
            <w:bottom w:val="none" w:sz="0" w:space="0" w:color="auto"/>
            <w:right w:val="none" w:sz="0" w:space="0" w:color="auto"/>
          </w:divBdr>
          <w:divsChild>
            <w:div w:id="1102264811">
              <w:marLeft w:val="0"/>
              <w:marRight w:val="0"/>
              <w:marTop w:val="0"/>
              <w:marBottom w:val="0"/>
              <w:divBdr>
                <w:top w:val="none" w:sz="0" w:space="0" w:color="auto"/>
                <w:left w:val="none" w:sz="0" w:space="0" w:color="auto"/>
                <w:bottom w:val="none" w:sz="0" w:space="0" w:color="auto"/>
                <w:right w:val="none" w:sz="0" w:space="0" w:color="auto"/>
              </w:divBdr>
              <w:divsChild>
                <w:div w:id="1971857059">
                  <w:marLeft w:val="0"/>
                  <w:marRight w:val="0"/>
                  <w:marTop w:val="0"/>
                  <w:marBottom w:val="0"/>
                  <w:divBdr>
                    <w:top w:val="none" w:sz="0" w:space="0" w:color="auto"/>
                    <w:left w:val="none" w:sz="0" w:space="0" w:color="auto"/>
                    <w:bottom w:val="none" w:sz="0" w:space="0" w:color="auto"/>
                    <w:right w:val="none" w:sz="0" w:space="0" w:color="auto"/>
                  </w:divBdr>
                  <w:divsChild>
                    <w:div w:id="2365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897">
              <w:marLeft w:val="0"/>
              <w:marRight w:val="0"/>
              <w:marTop w:val="0"/>
              <w:marBottom w:val="0"/>
              <w:divBdr>
                <w:top w:val="none" w:sz="0" w:space="0" w:color="auto"/>
                <w:left w:val="none" w:sz="0" w:space="0" w:color="auto"/>
                <w:bottom w:val="none" w:sz="0" w:space="0" w:color="auto"/>
                <w:right w:val="none" w:sz="0" w:space="0" w:color="auto"/>
              </w:divBdr>
            </w:div>
            <w:div w:id="1281454352">
              <w:marLeft w:val="0"/>
              <w:marRight w:val="0"/>
              <w:marTop w:val="0"/>
              <w:marBottom w:val="0"/>
              <w:divBdr>
                <w:top w:val="none" w:sz="0" w:space="0" w:color="auto"/>
                <w:left w:val="none" w:sz="0" w:space="0" w:color="auto"/>
                <w:bottom w:val="none" w:sz="0" w:space="0" w:color="auto"/>
                <w:right w:val="none" w:sz="0" w:space="0" w:color="auto"/>
              </w:divBdr>
            </w:div>
            <w:div w:id="442924360">
              <w:marLeft w:val="0"/>
              <w:marRight w:val="0"/>
              <w:marTop w:val="0"/>
              <w:marBottom w:val="0"/>
              <w:divBdr>
                <w:top w:val="none" w:sz="0" w:space="0" w:color="auto"/>
                <w:left w:val="none" w:sz="0" w:space="0" w:color="auto"/>
                <w:bottom w:val="none" w:sz="0" w:space="0" w:color="auto"/>
                <w:right w:val="none" w:sz="0" w:space="0" w:color="auto"/>
              </w:divBdr>
            </w:div>
            <w:div w:id="1637876081">
              <w:marLeft w:val="0"/>
              <w:marRight w:val="0"/>
              <w:marTop w:val="0"/>
              <w:marBottom w:val="0"/>
              <w:divBdr>
                <w:top w:val="none" w:sz="0" w:space="0" w:color="auto"/>
                <w:left w:val="none" w:sz="0" w:space="0" w:color="auto"/>
                <w:bottom w:val="none" w:sz="0" w:space="0" w:color="auto"/>
                <w:right w:val="none" w:sz="0" w:space="0" w:color="auto"/>
              </w:divBdr>
            </w:div>
          </w:divsChild>
        </w:div>
        <w:div w:id="1707674786">
          <w:marLeft w:val="0"/>
          <w:marRight w:val="0"/>
          <w:marTop w:val="0"/>
          <w:marBottom w:val="0"/>
          <w:divBdr>
            <w:top w:val="none" w:sz="0" w:space="0" w:color="auto"/>
            <w:left w:val="none" w:sz="0" w:space="0" w:color="auto"/>
            <w:bottom w:val="none" w:sz="0" w:space="0" w:color="auto"/>
            <w:right w:val="none" w:sz="0" w:space="0" w:color="auto"/>
          </w:divBdr>
          <w:divsChild>
            <w:div w:id="1808620990">
              <w:marLeft w:val="0"/>
              <w:marRight w:val="0"/>
              <w:marTop w:val="0"/>
              <w:marBottom w:val="0"/>
              <w:divBdr>
                <w:top w:val="none" w:sz="0" w:space="0" w:color="auto"/>
                <w:left w:val="none" w:sz="0" w:space="0" w:color="auto"/>
                <w:bottom w:val="none" w:sz="0" w:space="0" w:color="auto"/>
                <w:right w:val="none" w:sz="0" w:space="0" w:color="auto"/>
              </w:divBdr>
              <w:divsChild>
                <w:div w:id="2003578883">
                  <w:marLeft w:val="0"/>
                  <w:marRight w:val="0"/>
                  <w:marTop w:val="0"/>
                  <w:marBottom w:val="0"/>
                  <w:divBdr>
                    <w:top w:val="none" w:sz="0" w:space="0" w:color="auto"/>
                    <w:left w:val="none" w:sz="0" w:space="0" w:color="auto"/>
                    <w:bottom w:val="none" w:sz="0" w:space="0" w:color="auto"/>
                    <w:right w:val="none" w:sz="0" w:space="0" w:color="auto"/>
                  </w:divBdr>
                  <w:divsChild>
                    <w:div w:id="2134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815">
              <w:marLeft w:val="0"/>
              <w:marRight w:val="0"/>
              <w:marTop w:val="0"/>
              <w:marBottom w:val="0"/>
              <w:divBdr>
                <w:top w:val="none" w:sz="0" w:space="0" w:color="auto"/>
                <w:left w:val="none" w:sz="0" w:space="0" w:color="auto"/>
                <w:bottom w:val="none" w:sz="0" w:space="0" w:color="auto"/>
                <w:right w:val="none" w:sz="0" w:space="0" w:color="auto"/>
              </w:divBdr>
              <w:divsChild>
                <w:div w:id="636574425">
                  <w:marLeft w:val="0"/>
                  <w:marRight w:val="0"/>
                  <w:marTop w:val="0"/>
                  <w:marBottom w:val="0"/>
                  <w:divBdr>
                    <w:top w:val="none" w:sz="0" w:space="0" w:color="auto"/>
                    <w:left w:val="none" w:sz="0" w:space="0" w:color="auto"/>
                    <w:bottom w:val="none" w:sz="0" w:space="0" w:color="auto"/>
                    <w:right w:val="none" w:sz="0" w:space="0" w:color="auto"/>
                  </w:divBdr>
                  <w:divsChild>
                    <w:div w:id="20914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5070">
          <w:marLeft w:val="0"/>
          <w:marRight w:val="0"/>
          <w:marTop w:val="0"/>
          <w:marBottom w:val="0"/>
          <w:divBdr>
            <w:top w:val="none" w:sz="0" w:space="0" w:color="auto"/>
            <w:left w:val="none" w:sz="0" w:space="0" w:color="auto"/>
            <w:bottom w:val="none" w:sz="0" w:space="0" w:color="auto"/>
            <w:right w:val="none" w:sz="0" w:space="0" w:color="auto"/>
          </w:divBdr>
          <w:divsChild>
            <w:div w:id="328143612">
              <w:marLeft w:val="0"/>
              <w:marRight w:val="0"/>
              <w:marTop w:val="0"/>
              <w:marBottom w:val="0"/>
              <w:divBdr>
                <w:top w:val="none" w:sz="0" w:space="0" w:color="auto"/>
                <w:left w:val="none" w:sz="0" w:space="0" w:color="auto"/>
                <w:bottom w:val="none" w:sz="0" w:space="0" w:color="auto"/>
                <w:right w:val="none" w:sz="0" w:space="0" w:color="auto"/>
              </w:divBdr>
              <w:divsChild>
                <w:div w:id="189148757">
                  <w:marLeft w:val="0"/>
                  <w:marRight w:val="0"/>
                  <w:marTop w:val="0"/>
                  <w:marBottom w:val="0"/>
                  <w:divBdr>
                    <w:top w:val="none" w:sz="0" w:space="0" w:color="auto"/>
                    <w:left w:val="none" w:sz="0" w:space="0" w:color="auto"/>
                    <w:bottom w:val="none" w:sz="0" w:space="0" w:color="auto"/>
                    <w:right w:val="none" w:sz="0" w:space="0" w:color="auto"/>
                  </w:divBdr>
                  <w:divsChild>
                    <w:div w:id="8944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7191">
              <w:marLeft w:val="0"/>
              <w:marRight w:val="0"/>
              <w:marTop w:val="0"/>
              <w:marBottom w:val="0"/>
              <w:divBdr>
                <w:top w:val="none" w:sz="0" w:space="0" w:color="auto"/>
                <w:left w:val="none" w:sz="0" w:space="0" w:color="auto"/>
                <w:bottom w:val="none" w:sz="0" w:space="0" w:color="auto"/>
                <w:right w:val="none" w:sz="0" w:space="0" w:color="auto"/>
              </w:divBdr>
              <w:divsChild>
                <w:div w:id="1562210509">
                  <w:marLeft w:val="0"/>
                  <w:marRight w:val="0"/>
                  <w:marTop w:val="0"/>
                  <w:marBottom w:val="0"/>
                  <w:divBdr>
                    <w:top w:val="none" w:sz="0" w:space="0" w:color="auto"/>
                    <w:left w:val="none" w:sz="0" w:space="0" w:color="auto"/>
                    <w:bottom w:val="none" w:sz="0" w:space="0" w:color="auto"/>
                    <w:right w:val="none" w:sz="0" w:space="0" w:color="auto"/>
                  </w:divBdr>
                  <w:divsChild>
                    <w:div w:id="625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5562">
          <w:marLeft w:val="0"/>
          <w:marRight w:val="0"/>
          <w:marTop w:val="0"/>
          <w:marBottom w:val="0"/>
          <w:divBdr>
            <w:top w:val="none" w:sz="0" w:space="0" w:color="auto"/>
            <w:left w:val="none" w:sz="0" w:space="0" w:color="auto"/>
            <w:bottom w:val="none" w:sz="0" w:space="0" w:color="auto"/>
            <w:right w:val="none" w:sz="0" w:space="0" w:color="auto"/>
          </w:divBdr>
          <w:divsChild>
            <w:div w:id="688482505">
              <w:marLeft w:val="0"/>
              <w:marRight w:val="0"/>
              <w:marTop w:val="0"/>
              <w:marBottom w:val="0"/>
              <w:divBdr>
                <w:top w:val="none" w:sz="0" w:space="0" w:color="auto"/>
                <w:left w:val="none" w:sz="0" w:space="0" w:color="auto"/>
                <w:bottom w:val="none" w:sz="0" w:space="0" w:color="auto"/>
                <w:right w:val="none" w:sz="0" w:space="0" w:color="auto"/>
              </w:divBdr>
              <w:divsChild>
                <w:div w:id="1095129032">
                  <w:marLeft w:val="0"/>
                  <w:marRight w:val="0"/>
                  <w:marTop w:val="0"/>
                  <w:marBottom w:val="0"/>
                  <w:divBdr>
                    <w:top w:val="none" w:sz="0" w:space="0" w:color="auto"/>
                    <w:left w:val="none" w:sz="0" w:space="0" w:color="auto"/>
                    <w:bottom w:val="none" w:sz="0" w:space="0" w:color="auto"/>
                    <w:right w:val="none" w:sz="0" w:space="0" w:color="auto"/>
                  </w:divBdr>
                  <w:divsChild>
                    <w:div w:id="17891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16146">
      <w:bodyDiv w:val="1"/>
      <w:marLeft w:val="0"/>
      <w:marRight w:val="0"/>
      <w:marTop w:val="0"/>
      <w:marBottom w:val="0"/>
      <w:divBdr>
        <w:top w:val="none" w:sz="0" w:space="0" w:color="auto"/>
        <w:left w:val="none" w:sz="0" w:space="0" w:color="auto"/>
        <w:bottom w:val="none" w:sz="0" w:space="0" w:color="auto"/>
        <w:right w:val="none" w:sz="0" w:space="0" w:color="auto"/>
      </w:divBdr>
      <w:divsChild>
        <w:div w:id="2133204007">
          <w:marLeft w:val="0"/>
          <w:marRight w:val="0"/>
          <w:marTop w:val="0"/>
          <w:marBottom w:val="0"/>
          <w:divBdr>
            <w:top w:val="none" w:sz="0" w:space="0" w:color="auto"/>
            <w:left w:val="none" w:sz="0" w:space="0" w:color="auto"/>
            <w:bottom w:val="none" w:sz="0" w:space="0" w:color="auto"/>
            <w:right w:val="none" w:sz="0" w:space="0" w:color="auto"/>
          </w:divBdr>
          <w:divsChild>
            <w:div w:id="173541777">
              <w:marLeft w:val="0"/>
              <w:marRight w:val="0"/>
              <w:marTop w:val="0"/>
              <w:marBottom w:val="0"/>
              <w:divBdr>
                <w:top w:val="none" w:sz="0" w:space="0" w:color="auto"/>
                <w:left w:val="none" w:sz="0" w:space="0" w:color="auto"/>
                <w:bottom w:val="none" w:sz="0" w:space="0" w:color="auto"/>
                <w:right w:val="none" w:sz="0" w:space="0" w:color="auto"/>
              </w:divBdr>
              <w:divsChild>
                <w:div w:id="8287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6137">
          <w:marLeft w:val="0"/>
          <w:marRight w:val="0"/>
          <w:marTop w:val="0"/>
          <w:marBottom w:val="0"/>
          <w:divBdr>
            <w:top w:val="none" w:sz="0" w:space="0" w:color="auto"/>
            <w:left w:val="none" w:sz="0" w:space="0" w:color="auto"/>
            <w:bottom w:val="none" w:sz="0" w:space="0" w:color="auto"/>
            <w:right w:val="none" w:sz="0" w:space="0" w:color="auto"/>
          </w:divBdr>
        </w:div>
        <w:div w:id="224880936">
          <w:marLeft w:val="0"/>
          <w:marRight w:val="0"/>
          <w:marTop w:val="0"/>
          <w:marBottom w:val="0"/>
          <w:divBdr>
            <w:top w:val="none" w:sz="0" w:space="0" w:color="auto"/>
            <w:left w:val="none" w:sz="0" w:space="0" w:color="auto"/>
            <w:bottom w:val="none" w:sz="0" w:space="0" w:color="auto"/>
            <w:right w:val="none" w:sz="0" w:space="0" w:color="auto"/>
          </w:divBdr>
          <w:divsChild>
            <w:div w:id="1760325790">
              <w:marLeft w:val="0"/>
              <w:marRight w:val="0"/>
              <w:marTop w:val="0"/>
              <w:marBottom w:val="0"/>
              <w:divBdr>
                <w:top w:val="none" w:sz="0" w:space="0" w:color="auto"/>
                <w:left w:val="none" w:sz="0" w:space="0" w:color="auto"/>
                <w:bottom w:val="none" w:sz="0" w:space="0" w:color="auto"/>
                <w:right w:val="none" w:sz="0" w:space="0" w:color="auto"/>
              </w:divBdr>
              <w:divsChild>
                <w:div w:id="1861157854">
                  <w:marLeft w:val="0"/>
                  <w:marRight w:val="0"/>
                  <w:marTop w:val="0"/>
                  <w:marBottom w:val="0"/>
                  <w:divBdr>
                    <w:top w:val="none" w:sz="0" w:space="0" w:color="auto"/>
                    <w:left w:val="none" w:sz="0" w:space="0" w:color="auto"/>
                    <w:bottom w:val="none" w:sz="0" w:space="0" w:color="auto"/>
                    <w:right w:val="none" w:sz="0" w:space="0" w:color="auto"/>
                  </w:divBdr>
                  <w:divsChild>
                    <w:div w:id="14846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76436">
      <w:bodyDiv w:val="1"/>
      <w:marLeft w:val="0"/>
      <w:marRight w:val="0"/>
      <w:marTop w:val="0"/>
      <w:marBottom w:val="0"/>
      <w:divBdr>
        <w:top w:val="none" w:sz="0" w:space="0" w:color="auto"/>
        <w:left w:val="none" w:sz="0" w:space="0" w:color="auto"/>
        <w:bottom w:val="none" w:sz="0" w:space="0" w:color="auto"/>
        <w:right w:val="none" w:sz="0" w:space="0" w:color="auto"/>
      </w:divBdr>
      <w:divsChild>
        <w:div w:id="777338736">
          <w:marLeft w:val="0"/>
          <w:marRight w:val="0"/>
          <w:marTop w:val="0"/>
          <w:marBottom w:val="0"/>
          <w:divBdr>
            <w:top w:val="none" w:sz="0" w:space="0" w:color="auto"/>
            <w:left w:val="none" w:sz="0" w:space="0" w:color="auto"/>
            <w:bottom w:val="none" w:sz="0" w:space="0" w:color="auto"/>
            <w:right w:val="none" w:sz="0" w:space="0" w:color="auto"/>
          </w:divBdr>
          <w:divsChild>
            <w:div w:id="2027972907">
              <w:marLeft w:val="0"/>
              <w:marRight w:val="0"/>
              <w:marTop w:val="0"/>
              <w:marBottom w:val="0"/>
              <w:divBdr>
                <w:top w:val="none" w:sz="0" w:space="0" w:color="auto"/>
                <w:left w:val="none" w:sz="0" w:space="0" w:color="auto"/>
                <w:bottom w:val="none" w:sz="0" w:space="0" w:color="auto"/>
                <w:right w:val="none" w:sz="0" w:space="0" w:color="auto"/>
              </w:divBdr>
              <w:divsChild>
                <w:div w:id="1587418397">
                  <w:marLeft w:val="0"/>
                  <w:marRight w:val="0"/>
                  <w:marTop w:val="0"/>
                  <w:marBottom w:val="0"/>
                  <w:divBdr>
                    <w:top w:val="none" w:sz="0" w:space="0" w:color="auto"/>
                    <w:left w:val="none" w:sz="0" w:space="0" w:color="auto"/>
                    <w:bottom w:val="none" w:sz="0" w:space="0" w:color="auto"/>
                    <w:right w:val="none" w:sz="0" w:space="0" w:color="auto"/>
                  </w:divBdr>
                  <w:divsChild>
                    <w:div w:id="1556425029">
                      <w:marLeft w:val="0"/>
                      <w:marRight w:val="0"/>
                      <w:marTop w:val="0"/>
                      <w:marBottom w:val="0"/>
                      <w:divBdr>
                        <w:top w:val="none" w:sz="0" w:space="0" w:color="auto"/>
                        <w:left w:val="none" w:sz="0" w:space="0" w:color="auto"/>
                        <w:bottom w:val="none" w:sz="0" w:space="0" w:color="auto"/>
                        <w:right w:val="none" w:sz="0" w:space="0" w:color="auto"/>
                      </w:divBdr>
                    </w:div>
                    <w:div w:id="11908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3702">
              <w:marLeft w:val="0"/>
              <w:marRight w:val="0"/>
              <w:marTop w:val="0"/>
              <w:marBottom w:val="0"/>
              <w:divBdr>
                <w:top w:val="none" w:sz="0" w:space="0" w:color="auto"/>
                <w:left w:val="none" w:sz="0" w:space="0" w:color="auto"/>
                <w:bottom w:val="none" w:sz="0" w:space="0" w:color="auto"/>
                <w:right w:val="none" w:sz="0" w:space="0" w:color="auto"/>
              </w:divBdr>
              <w:divsChild>
                <w:div w:id="2118938220">
                  <w:marLeft w:val="0"/>
                  <w:marRight w:val="0"/>
                  <w:marTop w:val="0"/>
                  <w:marBottom w:val="0"/>
                  <w:divBdr>
                    <w:top w:val="none" w:sz="0" w:space="0" w:color="auto"/>
                    <w:left w:val="none" w:sz="0" w:space="0" w:color="auto"/>
                    <w:bottom w:val="none" w:sz="0" w:space="0" w:color="auto"/>
                    <w:right w:val="none" w:sz="0" w:space="0" w:color="auto"/>
                  </w:divBdr>
                  <w:divsChild>
                    <w:div w:id="156505424">
                      <w:marLeft w:val="0"/>
                      <w:marRight w:val="0"/>
                      <w:marTop w:val="0"/>
                      <w:marBottom w:val="0"/>
                      <w:divBdr>
                        <w:top w:val="none" w:sz="0" w:space="0" w:color="auto"/>
                        <w:left w:val="none" w:sz="0" w:space="0" w:color="auto"/>
                        <w:bottom w:val="none" w:sz="0" w:space="0" w:color="auto"/>
                        <w:right w:val="none" w:sz="0" w:space="0" w:color="auto"/>
                      </w:divBdr>
                    </w:div>
                    <w:div w:id="686098742">
                      <w:marLeft w:val="0"/>
                      <w:marRight w:val="0"/>
                      <w:marTop w:val="0"/>
                      <w:marBottom w:val="0"/>
                      <w:divBdr>
                        <w:top w:val="none" w:sz="0" w:space="0" w:color="auto"/>
                        <w:left w:val="none" w:sz="0" w:space="0" w:color="auto"/>
                        <w:bottom w:val="none" w:sz="0" w:space="0" w:color="auto"/>
                        <w:right w:val="none" w:sz="0" w:space="0" w:color="auto"/>
                      </w:divBdr>
                      <w:divsChild>
                        <w:div w:id="456727557">
                          <w:marLeft w:val="0"/>
                          <w:marRight w:val="0"/>
                          <w:marTop w:val="0"/>
                          <w:marBottom w:val="0"/>
                          <w:divBdr>
                            <w:top w:val="none" w:sz="0" w:space="0" w:color="auto"/>
                            <w:left w:val="none" w:sz="0" w:space="0" w:color="auto"/>
                            <w:bottom w:val="none" w:sz="0" w:space="0" w:color="auto"/>
                            <w:right w:val="none" w:sz="0" w:space="0" w:color="auto"/>
                          </w:divBdr>
                        </w:div>
                        <w:div w:id="2045518141">
                          <w:marLeft w:val="0"/>
                          <w:marRight w:val="0"/>
                          <w:marTop w:val="0"/>
                          <w:marBottom w:val="0"/>
                          <w:divBdr>
                            <w:top w:val="none" w:sz="0" w:space="0" w:color="auto"/>
                            <w:left w:val="none" w:sz="0" w:space="0" w:color="auto"/>
                            <w:bottom w:val="none" w:sz="0" w:space="0" w:color="auto"/>
                            <w:right w:val="none" w:sz="0" w:space="0" w:color="auto"/>
                          </w:divBdr>
                        </w:div>
                      </w:divsChild>
                    </w:div>
                    <w:div w:id="1825049727">
                      <w:marLeft w:val="0"/>
                      <w:marRight w:val="0"/>
                      <w:marTop w:val="0"/>
                      <w:marBottom w:val="0"/>
                      <w:divBdr>
                        <w:top w:val="none" w:sz="0" w:space="0" w:color="auto"/>
                        <w:left w:val="none" w:sz="0" w:space="0" w:color="auto"/>
                        <w:bottom w:val="none" w:sz="0" w:space="0" w:color="auto"/>
                        <w:right w:val="none" w:sz="0" w:space="0" w:color="auto"/>
                      </w:divBdr>
                    </w:div>
                  </w:divsChild>
                </w:div>
                <w:div w:id="15681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37444">
      <w:bodyDiv w:val="1"/>
      <w:marLeft w:val="0"/>
      <w:marRight w:val="0"/>
      <w:marTop w:val="0"/>
      <w:marBottom w:val="0"/>
      <w:divBdr>
        <w:top w:val="none" w:sz="0" w:space="0" w:color="auto"/>
        <w:left w:val="none" w:sz="0" w:space="0" w:color="auto"/>
        <w:bottom w:val="none" w:sz="0" w:space="0" w:color="auto"/>
        <w:right w:val="none" w:sz="0" w:space="0" w:color="auto"/>
      </w:divBdr>
      <w:divsChild>
        <w:div w:id="1480030977">
          <w:marLeft w:val="0"/>
          <w:marRight w:val="0"/>
          <w:marTop w:val="0"/>
          <w:marBottom w:val="0"/>
          <w:divBdr>
            <w:top w:val="none" w:sz="0" w:space="0" w:color="auto"/>
            <w:left w:val="none" w:sz="0" w:space="0" w:color="auto"/>
            <w:bottom w:val="none" w:sz="0" w:space="0" w:color="auto"/>
            <w:right w:val="none" w:sz="0" w:space="0" w:color="auto"/>
          </w:divBdr>
          <w:divsChild>
            <w:div w:id="2066643241">
              <w:marLeft w:val="0"/>
              <w:marRight w:val="0"/>
              <w:marTop w:val="0"/>
              <w:marBottom w:val="0"/>
              <w:divBdr>
                <w:top w:val="none" w:sz="0" w:space="0" w:color="auto"/>
                <w:left w:val="none" w:sz="0" w:space="0" w:color="auto"/>
                <w:bottom w:val="none" w:sz="0" w:space="0" w:color="auto"/>
                <w:right w:val="none" w:sz="0" w:space="0" w:color="auto"/>
              </w:divBdr>
              <w:divsChild>
                <w:div w:id="13956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6622">
          <w:marLeft w:val="0"/>
          <w:marRight w:val="0"/>
          <w:marTop w:val="0"/>
          <w:marBottom w:val="0"/>
          <w:divBdr>
            <w:top w:val="none" w:sz="0" w:space="0" w:color="auto"/>
            <w:left w:val="none" w:sz="0" w:space="0" w:color="auto"/>
            <w:bottom w:val="none" w:sz="0" w:space="0" w:color="auto"/>
            <w:right w:val="none" w:sz="0" w:space="0" w:color="auto"/>
          </w:divBdr>
        </w:div>
        <w:div w:id="2114324190">
          <w:marLeft w:val="0"/>
          <w:marRight w:val="0"/>
          <w:marTop w:val="0"/>
          <w:marBottom w:val="0"/>
          <w:divBdr>
            <w:top w:val="none" w:sz="0" w:space="0" w:color="auto"/>
            <w:left w:val="none" w:sz="0" w:space="0" w:color="auto"/>
            <w:bottom w:val="none" w:sz="0" w:space="0" w:color="auto"/>
            <w:right w:val="none" w:sz="0" w:space="0" w:color="auto"/>
          </w:divBdr>
        </w:div>
        <w:div w:id="162279259">
          <w:marLeft w:val="0"/>
          <w:marRight w:val="0"/>
          <w:marTop w:val="0"/>
          <w:marBottom w:val="0"/>
          <w:divBdr>
            <w:top w:val="none" w:sz="0" w:space="0" w:color="auto"/>
            <w:left w:val="none" w:sz="0" w:space="0" w:color="auto"/>
            <w:bottom w:val="none" w:sz="0" w:space="0" w:color="auto"/>
            <w:right w:val="none" w:sz="0" w:space="0" w:color="auto"/>
          </w:divBdr>
        </w:div>
        <w:div w:id="1500537246">
          <w:marLeft w:val="0"/>
          <w:marRight w:val="0"/>
          <w:marTop w:val="0"/>
          <w:marBottom w:val="0"/>
          <w:divBdr>
            <w:top w:val="none" w:sz="0" w:space="0" w:color="auto"/>
            <w:left w:val="none" w:sz="0" w:space="0" w:color="auto"/>
            <w:bottom w:val="none" w:sz="0" w:space="0" w:color="auto"/>
            <w:right w:val="none" w:sz="0" w:space="0" w:color="auto"/>
          </w:divBdr>
        </w:div>
        <w:div w:id="221214233">
          <w:marLeft w:val="0"/>
          <w:marRight w:val="0"/>
          <w:marTop w:val="0"/>
          <w:marBottom w:val="0"/>
          <w:divBdr>
            <w:top w:val="none" w:sz="0" w:space="0" w:color="auto"/>
            <w:left w:val="none" w:sz="0" w:space="0" w:color="auto"/>
            <w:bottom w:val="none" w:sz="0" w:space="0" w:color="auto"/>
            <w:right w:val="none" w:sz="0" w:space="0" w:color="auto"/>
          </w:divBdr>
        </w:div>
      </w:divsChild>
    </w:div>
    <w:div w:id="1020014013">
      <w:bodyDiv w:val="1"/>
      <w:marLeft w:val="0"/>
      <w:marRight w:val="0"/>
      <w:marTop w:val="0"/>
      <w:marBottom w:val="0"/>
      <w:divBdr>
        <w:top w:val="none" w:sz="0" w:space="0" w:color="auto"/>
        <w:left w:val="none" w:sz="0" w:space="0" w:color="auto"/>
        <w:bottom w:val="none" w:sz="0" w:space="0" w:color="auto"/>
        <w:right w:val="none" w:sz="0" w:space="0" w:color="auto"/>
      </w:divBdr>
      <w:divsChild>
        <w:div w:id="356003791">
          <w:marLeft w:val="0"/>
          <w:marRight w:val="0"/>
          <w:marTop w:val="0"/>
          <w:marBottom w:val="0"/>
          <w:divBdr>
            <w:top w:val="none" w:sz="0" w:space="0" w:color="auto"/>
            <w:left w:val="none" w:sz="0" w:space="0" w:color="auto"/>
            <w:bottom w:val="none" w:sz="0" w:space="0" w:color="auto"/>
            <w:right w:val="none" w:sz="0" w:space="0" w:color="auto"/>
          </w:divBdr>
          <w:divsChild>
            <w:div w:id="1495990923">
              <w:marLeft w:val="0"/>
              <w:marRight w:val="0"/>
              <w:marTop w:val="0"/>
              <w:marBottom w:val="0"/>
              <w:divBdr>
                <w:top w:val="none" w:sz="0" w:space="0" w:color="auto"/>
                <w:left w:val="none" w:sz="0" w:space="0" w:color="auto"/>
                <w:bottom w:val="none" w:sz="0" w:space="0" w:color="auto"/>
                <w:right w:val="none" w:sz="0" w:space="0" w:color="auto"/>
              </w:divBdr>
              <w:divsChild>
                <w:div w:id="14207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07021">
      <w:bodyDiv w:val="1"/>
      <w:marLeft w:val="0"/>
      <w:marRight w:val="0"/>
      <w:marTop w:val="0"/>
      <w:marBottom w:val="0"/>
      <w:divBdr>
        <w:top w:val="none" w:sz="0" w:space="0" w:color="auto"/>
        <w:left w:val="none" w:sz="0" w:space="0" w:color="auto"/>
        <w:bottom w:val="none" w:sz="0" w:space="0" w:color="auto"/>
        <w:right w:val="none" w:sz="0" w:space="0" w:color="auto"/>
      </w:divBdr>
      <w:divsChild>
        <w:div w:id="2133743024">
          <w:marLeft w:val="0"/>
          <w:marRight w:val="0"/>
          <w:marTop w:val="0"/>
          <w:marBottom w:val="0"/>
          <w:divBdr>
            <w:top w:val="none" w:sz="0" w:space="0" w:color="auto"/>
            <w:left w:val="none" w:sz="0" w:space="0" w:color="auto"/>
            <w:bottom w:val="none" w:sz="0" w:space="0" w:color="auto"/>
            <w:right w:val="none" w:sz="0" w:space="0" w:color="auto"/>
          </w:divBdr>
          <w:divsChild>
            <w:div w:id="145976111">
              <w:marLeft w:val="0"/>
              <w:marRight w:val="0"/>
              <w:marTop w:val="0"/>
              <w:marBottom w:val="0"/>
              <w:divBdr>
                <w:top w:val="none" w:sz="0" w:space="0" w:color="auto"/>
                <w:left w:val="none" w:sz="0" w:space="0" w:color="auto"/>
                <w:bottom w:val="none" w:sz="0" w:space="0" w:color="auto"/>
                <w:right w:val="none" w:sz="0" w:space="0" w:color="auto"/>
              </w:divBdr>
              <w:divsChild>
                <w:div w:id="15324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5214">
          <w:marLeft w:val="0"/>
          <w:marRight w:val="0"/>
          <w:marTop w:val="0"/>
          <w:marBottom w:val="0"/>
          <w:divBdr>
            <w:top w:val="none" w:sz="0" w:space="0" w:color="auto"/>
            <w:left w:val="none" w:sz="0" w:space="0" w:color="auto"/>
            <w:bottom w:val="none" w:sz="0" w:space="0" w:color="auto"/>
            <w:right w:val="none" w:sz="0" w:space="0" w:color="auto"/>
          </w:divBdr>
        </w:div>
      </w:divsChild>
    </w:div>
    <w:div w:id="1021325558">
      <w:bodyDiv w:val="1"/>
      <w:marLeft w:val="0"/>
      <w:marRight w:val="0"/>
      <w:marTop w:val="0"/>
      <w:marBottom w:val="0"/>
      <w:divBdr>
        <w:top w:val="none" w:sz="0" w:space="0" w:color="auto"/>
        <w:left w:val="none" w:sz="0" w:space="0" w:color="auto"/>
        <w:bottom w:val="none" w:sz="0" w:space="0" w:color="auto"/>
        <w:right w:val="none" w:sz="0" w:space="0" w:color="auto"/>
      </w:divBdr>
      <w:divsChild>
        <w:div w:id="628441739">
          <w:marLeft w:val="0"/>
          <w:marRight w:val="0"/>
          <w:marTop w:val="0"/>
          <w:marBottom w:val="0"/>
          <w:divBdr>
            <w:top w:val="none" w:sz="0" w:space="0" w:color="auto"/>
            <w:left w:val="none" w:sz="0" w:space="0" w:color="auto"/>
            <w:bottom w:val="none" w:sz="0" w:space="0" w:color="auto"/>
            <w:right w:val="none" w:sz="0" w:space="0" w:color="auto"/>
          </w:divBdr>
          <w:divsChild>
            <w:div w:id="2113738157">
              <w:marLeft w:val="0"/>
              <w:marRight w:val="0"/>
              <w:marTop w:val="0"/>
              <w:marBottom w:val="0"/>
              <w:divBdr>
                <w:top w:val="none" w:sz="0" w:space="0" w:color="auto"/>
                <w:left w:val="none" w:sz="0" w:space="0" w:color="auto"/>
                <w:bottom w:val="none" w:sz="0" w:space="0" w:color="auto"/>
                <w:right w:val="none" w:sz="0" w:space="0" w:color="auto"/>
              </w:divBdr>
              <w:divsChild>
                <w:div w:id="20128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4313">
          <w:marLeft w:val="0"/>
          <w:marRight w:val="0"/>
          <w:marTop w:val="0"/>
          <w:marBottom w:val="0"/>
          <w:divBdr>
            <w:top w:val="none" w:sz="0" w:space="0" w:color="auto"/>
            <w:left w:val="none" w:sz="0" w:space="0" w:color="auto"/>
            <w:bottom w:val="none" w:sz="0" w:space="0" w:color="auto"/>
            <w:right w:val="none" w:sz="0" w:space="0" w:color="auto"/>
          </w:divBdr>
        </w:div>
      </w:divsChild>
    </w:div>
    <w:div w:id="1042635951">
      <w:bodyDiv w:val="1"/>
      <w:marLeft w:val="0"/>
      <w:marRight w:val="0"/>
      <w:marTop w:val="0"/>
      <w:marBottom w:val="0"/>
      <w:divBdr>
        <w:top w:val="none" w:sz="0" w:space="0" w:color="auto"/>
        <w:left w:val="none" w:sz="0" w:space="0" w:color="auto"/>
        <w:bottom w:val="none" w:sz="0" w:space="0" w:color="auto"/>
        <w:right w:val="none" w:sz="0" w:space="0" w:color="auto"/>
      </w:divBdr>
      <w:divsChild>
        <w:div w:id="478150944">
          <w:marLeft w:val="0"/>
          <w:marRight w:val="0"/>
          <w:marTop w:val="0"/>
          <w:marBottom w:val="0"/>
          <w:divBdr>
            <w:top w:val="none" w:sz="0" w:space="0" w:color="auto"/>
            <w:left w:val="none" w:sz="0" w:space="0" w:color="auto"/>
            <w:bottom w:val="none" w:sz="0" w:space="0" w:color="auto"/>
            <w:right w:val="none" w:sz="0" w:space="0" w:color="auto"/>
          </w:divBdr>
          <w:divsChild>
            <w:div w:id="1898976348">
              <w:marLeft w:val="0"/>
              <w:marRight w:val="0"/>
              <w:marTop w:val="0"/>
              <w:marBottom w:val="0"/>
              <w:divBdr>
                <w:top w:val="none" w:sz="0" w:space="0" w:color="auto"/>
                <w:left w:val="none" w:sz="0" w:space="0" w:color="auto"/>
                <w:bottom w:val="none" w:sz="0" w:space="0" w:color="auto"/>
                <w:right w:val="none" w:sz="0" w:space="0" w:color="auto"/>
              </w:divBdr>
              <w:divsChild>
                <w:div w:id="16902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6684">
          <w:marLeft w:val="0"/>
          <w:marRight w:val="0"/>
          <w:marTop w:val="0"/>
          <w:marBottom w:val="0"/>
          <w:divBdr>
            <w:top w:val="none" w:sz="0" w:space="0" w:color="auto"/>
            <w:left w:val="none" w:sz="0" w:space="0" w:color="auto"/>
            <w:bottom w:val="none" w:sz="0" w:space="0" w:color="auto"/>
            <w:right w:val="none" w:sz="0" w:space="0" w:color="auto"/>
          </w:divBdr>
        </w:div>
      </w:divsChild>
    </w:div>
    <w:div w:id="1055660325">
      <w:bodyDiv w:val="1"/>
      <w:marLeft w:val="0"/>
      <w:marRight w:val="0"/>
      <w:marTop w:val="0"/>
      <w:marBottom w:val="0"/>
      <w:divBdr>
        <w:top w:val="none" w:sz="0" w:space="0" w:color="auto"/>
        <w:left w:val="none" w:sz="0" w:space="0" w:color="auto"/>
        <w:bottom w:val="none" w:sz="0" w:space="0" w:color="auto"/>
        <w:right w:val="none" w:sz="0" w:space="0" w:color="auto"/>
      </w:divBdr>
      <w:divsChild>
        <w:div w:id="18435896">
          <w:marLeft w:val="0"/>
          <w:marRight w:val="0"/>
          <w:marTop w:val="0"/>
          <w:marBottom w:val="0"/>
          <w:divBdr>
            <w:top w:val="none" w:sz="0" w:space="0" w:color="auto"/>
            <w:left w:val="none" w:sz="0" w:space="0" w:color="auto"/>
            <w:bottom w:val="none" w:sz="0" w:space="0" w:color="auto"/>
            <w:right w:val="none" w:sz="0" w:space="0" w:color="auto"/>
          </w:divBdr>
          <w:divsChild>
            <w:div w:id="980037181">
              <w:marLeft w:val="0"/>
              <w:marRight w:val="0"/>
              <w:marTop w:val="0"/>
              <w:marBottom w:val="0"/>
              <w:divBdr>
                <w:top w:val="none" w:sz="0" w:space="0" w:color="auto"/>
                <w:left w:val="none" w:sz="0" w:space="0" w:color="auto"/>
                <w:bottom w:val="none" w:sz="0" w:space="0" w:color="auto"/>
                <w:right w:val="none" w:sz="0" w:space="0" w:color="auto"/>
              </w:divBdr>
              <w:divsChild>
                <w:div w:id="1634827411">
                  <w:marLeft w:val="0"/>
                  <w:marRight w:val="0"/>
                  <w:marTop w:val="0"/>
                  <w:marBottom w:val="0"/>
                  <w:divBdr>
                    <w:top w:val="none" w:sz="0" w:space="0" w:color="auto"/>
                    <w:left w:val="none" w:sz="0" w:space="0" w:color="auto"/>
                    <w:bottom w:val="none" w:sz="0" w:space="0" w:color="auto"/>
                    <w:right w:val="none" w:sz="0" w:space="0" w:color="auto"/>
                  </w:divBdr>
                  <w:divsChild>
                    <w:div w:id="4419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2029">
              <w:marLeft w:val="0"/>
              <w:marRight w:val="0"/>
              <w:marTop w:val="0"/>
              <w:marBottom w:val="0"/>
              <w:divBdr>
                <w:top w:val="none" w:sz="0" w:space="0" w:color="auto"/>
                <w:left w:val="none" w:sz="0" w:space="0" w:color="auto"/>
                <w:bottom w:val="none" w:sz="0" w:space="0" w:color="auto"/>
                <w:right w:val="none" w:sz="0" w:space="0" w:color="auto"/>
              </w:divBdr>
            </w:div>
            <w:div w:id="11177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8511">
      <w:bodyDiv w:val="1"/>
      <w:marLeft w:val="0"/>
      <w:marRight w:val="0"/>
      <w:marTop w:val="0"/>
      <w:marBottom w:val="0"/>
      <w:divBdr>
        <w:top w:val="none" w:sz="0" w:space="0" w:color="auto"/>
        <w:left w:val="none" w:sz="0" w:space="0" w:color="auto"/>
        <w:bottom w:val="none" w:sz="0" w:space="0" w:color="auto"/>
        <w:right w:val="none" w:sz="0" w:space="0" w:color="auto"/>
      </w:divBdr>
      <w:divsChild>
        <w:div w:id="179979636">
          <w:marLeft w:val="0"/>
          <w:marRight w:val="0"/>
          <w:marTop w:val="0"/>
          <w:marBottom w:val="0"/>
          <w:divBdr>
            <w:top w:val="none" w:sz="0" w:space="0" w:color="auto"/>
            <w:left w:val="none" w:sz="0" w:space="0" w:color="auto"/>
            <w:bottom w:val="none" w:sz="0" w:space="0" w:color="auto"/>
            <w:right w:val="none" w:sz="0" w:space="0" w:color="auto"/>
          </w:divBdr>
          <w:divsChild>
            <w:div w:id="1897741570">
              <w:marLeft w:val="0"/>
              <w:marRight w:val="0"/>
              <w:marTop w:val="0"/>
              <w:marBottom w:val="0"/>
              <w:divBdr>
                <w:top w:val="none" w:sz="0" w:space="0" w:color="auto"/>
                <w:left w:val="none" w:sz="0" w:space="0" w:color="auto"/>
                <w:bottom w:val="none" w:sz="0" w:space="0" w:color="auto"/>
                <w:right w:val="none" w:sz="0" w:space="0" w:color="auto"/>
              </w:divBdr>
              <w:divsChild>
                <w:div w:id="5764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8032">
          <w:marLeft w:val="0"/>
          <w:marRight w:val="0"/>
          <w:marTop w:val="0"/>
          <w:marBottom w:val="0"/>
          <w:divBdr>
            <w:top w:val="none" w:sz="0" w:space="0" w:color="auto"/>
            <w:left w:val="none" w:sz="0" w:space="0" w:color="auto"/>
            <w:bottom w:val="none" w:sz="0" w:space="0" w:color="auto"/>
            <w:right w:val="none" w:sz="0" w:space="0" w:color="auto"/>
          </w:divBdr>
        </w:div>
      </w:divsChild>
    </w:div>
    <w:div w:id="1063256607">
      <w:bodyDiv w:val="1"/>
      <w:marLeft w:val="0"/>
      <w:marRight w:val="0"/>
      <w:marTop w:val="0"/>
      <w:marBottom w:val="0"/>
      <w:divBdr>
        <w:top w:val="none" w:sz="0" w:space="0" w:color="auto"/>
        <w:left w:val="none" w:sz="0" w:space="0" w:color="auto"/>
        <w:bottom w:val="none" w:sz="0" w:space="0" w:color="auto"/>
        <w:right w:val="none" w:sz="0" w:space="0" w:color="auto"/>
      </w:divBdr>
      <w:divsChild>
        <w:div w:id="1920208943">
          <w:marLeft w:val="0"/>
          <w:marRight w:val="0"/>
          <w:marTop w:val="0"/>
          <w:marBottom w:val="0"/>
          <w:divBdr>
            <w:top w:val="none" w:sz="0" w:space="0" w:color="auto"/>
            <w:left w:val="none" w:sz="0" w:space="0" w:color="auto"/>
            <w:bottom w:val="none" w:sz="0" w:space="0" w:color="auto"/>
            <w:right w:val="none" w:sz="0" w:space="0" w:color="auto"/>
          </w:divBdr>
          <w:divsChild>
            <w:div w:id="1519276414">
              <w:marLeft w:val="0"/>
              <w:marRight w:val="0"/>
              <w:marTop w:val="0"/>
              <w:marBottom w:val="0"/>
              <w:divBdr>
                <w:top w:val="none" w:sz="0" w:space="0" w:color="auto"/>
                <w:left w:val="none" w:sz="0" w:space="0" w:color="auto"/>
                <w:bottom w:val="none" w:sz="0" w:space="0" w:color="auto"/>
                <w:right w:val="none" w:sz="0" w:space="0" w:color="auto"/>
              </w:divBdr>
              <w:divsChild>
                <w:div w:id="12082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926">
          <w:marLeft w:val="0"/>
          <w:marRight w:val="0"/>
          <w:marTop w:val="0"/>
          <w:marBottom w:val="0"/>
          <w:divBdr>
            <w:top w:val="none" w:sz="0" w:space="0" w:color="auto"/>
            <w:left w:val="none" w:sz="0" w:space="0" w:color="auto"/>
            <w:bottom w:val="none" w:sz="0" w:space="0" w:color="auto"/>
            <w:right w:val="none" w:sz="0" w:space="0" w:color="auto"/>
          </w:divBdr>
        </w:div>
        <w:div w:id="352001780">
          <w:marLeft w:val="0"/>
          <w:marRight w:val="0"/>
          <w:marTop w:val="0"/>
          <w:marBottom w:val="0"/>
          <w:divBdr>
            <w:top w:val="none" w:sz="0" w:space="0" w:color="auto"/>
            <w:left w:val="none" w:sz="0" w:space="0" w:color="auto"/>
            <w:bottom w:val="none" w:sz="0" w:space="0" w:color="auto"/>
            <w:right w:val="none" w:sz="0" w:space="0" w:color="auto"/>
          </w:divBdr>
          <w:divsChild>
            <w:div w:id="1777676065">
              <w:marLeft w:val="0"/>
              <w:marRight w:val="0"/>
              <w:marTop w:val="0"/>
              <w:marBottom w:val="0"/>
              <w:divBdr>
                <w:top w:val="none" w:sz="0" w:space="0" w:color="auto"/>
                <w:left w:val="none" w:sz="0" w:space="0" w:color="auto"/>
                <w:bottom w:val="none" w:sz="0" w:space="0" w:color="auto"/>
                <w:right w:val="none" w:sz="0" w:space="0" w:color="auto"/>
              </w:divBdr>
            </w:div>
            <w:div w:id="173497294">
              <w:marLeft w:val="0"/>
              <w:marRight w:val="0"/>
              <w:marTop w:val="0"/>
              <w:marBottom w:val="0"/>
              <w:divBdr>
                <w:top w:val="none" w:sz="0" w:space="0" w:color="auto"/>
                <w:left w:val="none" w:sz="0" w:space="0" w:color="auto"/>
                <w:bottom w:val="none" w:sz="0" w:space="0" w:color="auto"/>
                <w:right w:val="none" w:sz="0" w:space="0" w:color="auto"/>
              </w:divBdr>
            </w:div>
          </w:divsChild>
        </w:div>
        <w:div w:id="212735596">
          <w:marLeft w:val="0"/>
          <w:marRight w:val="0"/>
          <w:marTop w:val="0"/>
          <w:marBottom w:val="0"/>
          <w:divBdr>
            <w:top w:val="none" w:sz="0" w:space="0" w:color="auto"/>
            <w:left w:val="none" w:sz="0" w:space="0" w:color="auto"/>
            <w:bottom w:val="none" w:sz="0" w:space="0" w:color="auto"/>
            <w:right w:val="none" w:sz="0" w:space="0" w:color="auto"/>
          </w:divBdr>
        </w:div>
      </w:divsChild>
    </w:div>
    <w:div w:id="1076243976">
      <w:bodyDiv w:val="1"/>
      <w:marLeft w:val="0"/>
      <w:marRight w:val="0"/>
      <w:marTop w:val="0"/>
      <w:marBottom w:val="0"/>
      <w:divBdr>
        <w:top w:val="none" w:sz="0" w:space="0" w:color="auto"/>
        <w:left w:val="none" w:sz="0" w:space="0" w:color="auto"/>
        <w:bottom w:val="none" w:sz="0" w:space="0" w:color="auto"/>
        <w:right w:val="none" w:sz="0" w:space="0" w:color="auto"/>
      </w:divBdr>
      <w:divsChild>
        <w:div w:id="950284942">
          <w:marLeft w:val="0"/>
          <w:marRight w:val="0"/>
          <w:marTop w:val="0"/>
          <w:marBottom w:val="0"/>
          <w:divBdr>
            <w:top w:val="none" w:sz="0" w:space="0" w:color="auto"/>
            <w:left w:val="none" w:sz="0" w:space="0" w:color="auto"/>
            <w:bottom w:val="none" w:sz="0" w:space="0" w:color="auto"/>
            <w:right w:val="none" w:sz="0" w:space="0" w:color="auto"/>
          </w:divBdr>
          <w:divsChild>
            <w:div w:id="1526939027">
              <w:marLeft w:val="0"/>
              <w:marRight w:val="0"/>
              <w:marTop w:val="0"/>
              <w:marBottom w:val="0"/>
              <w:divBdr>
                <w:top w:val="none" w:sz="0" w:space="0" w:color="auto"/>
                <w:left w:val="none" w:sz="0" w:space="0" w:color="auto"/>
                <w:bottom w:val="none" w:sz="0" w:space="0" w:color="auto"/>
                <w:right w:val="none" w:sz="0" w:space="0" w:color="auto"/>
              </w:divBdr>
              <w:divsChild>
                <w:div w:id="5516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9806">
          <w:marLeft w:val="0"/>
          <w:marRight w:val="0"/>
          <w:marTop w:val="0"/>
          <w:marBottom w:val="0"/>
          <w:divBdr>
            <w:top w:val="none" w:sz="0" w:space="0" w:color="auto"/>
            <w:left w:val="none" w:sz="0" w:space="0" w:color="auto"/>
            <w:bottom w:val="none" w:sz="0" w:space="0" w:color="auto"/>
            <w:right w:val="none" w:sz="0" w:space="0" w:color="auto"/>
          </w:divBdr>
        </w:div>
        <w:div w:id="1648823659">
          <w:marLeft w:val="0"/>
          <w:marRight w:val="0"/>
          <w:marTop w:val="0"/>
          <w:marBottom w:val="0"/>
          <w:divBdr>
            <w:top w:val="none" w:sz="0" w:space="0" w:color="auto"/>
            <w:left w:val="none" w:sz="0" w:space="0" w:color="auto"/>
            <w:bottom w:val="none" w:sz="0" w:space="0" w:color="auto"/>
            <w:right w:val="none" w:sz="0" w:space="0" w:color="auto"/>
          </w:divBdr>
        </w:div>
        <w:div w:id="1389457431">
          <w:marLeft w:val="0"/>
          <w:marRight w:val="0"/>
          <w:marTop w:val="0"/>
          <w:marBottom w:val="0"/>
          <w:divBdr>
            <w:top w:val="none" w:sz="0" w:space="0" w:color="auto"/>
            <w:left w:val="none" w:sz="0" w:space="0" w:color="auto"/>
            <w:bottom w:val="none" w:sz="0" w:space="0" w:color="auto"/>
            <w:right w:val="none" w:sz="0" w:space="0" w:color="auto"/>
          </w:divBdr>
          <w:divsChild>
            <w:div w:id="2041204567">
              <w:marLeft w:val="0"/>
              <w:marRight w:val="0"/>
              <w:marTop w:val="0"/>
              <w:marBottom w:val="0"/>
              <w:divBdr>
                <w:top w:val="none" w:sz="0" w:space="0" w:color="auto"/>
                <w:left w:val="none" w:sz="0" w:space="0" w:color="auto"/>
                <w:bottom w:val="none" w:sz="0" w:space="0" w:color="auto"/>
                <w:right w:val="none" w:sz="0" w:space="0" w:color="auto"/>
              </w:divBdr>
            </w:div>
          </w:divsChild>
        </w:div>
        <w:div w:id="1370885096">
          <w:marLeft w:val="0"/>
          <w:marRight w:val="0"/>
          <w:marTop w:val="0"/>
          <w:marBottom w:val="0"/>
          <w:divBdr>
            <w:top w:val="none" w:sz="0" w:space="0" w:color="auto"/>
            <w:left w:val="none" w:sz="0" w:space="0" w:color="auto"/>
            <w:bottom w:val="none" w:sz="0" w:space="0" w:color="auto"/>
            <w:right w:val="none" w:sz="0" w:space="0" w:color="auto"/>
          </w:divBdr>
          <w:divsChild>
            <w:div w:id="13748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43">
      <w:bodyDiv w:val="1"/>
      <w:marLeft w:val="0"/>
      <w:marRight w:val="0"/>
      <w:marTop w:val="0"/>
      <w:marBottom w:val="0"/>
      <w:divBdr>
        <w:top w:val="none" w:sz="0" w:space="0" w:color="auto"/>
        <w:left w:val="none" w:sz="0" w:space="0" w:color="auto"/>
        <w:bottom w:val="none" w:sz="0" w:space="0" w:color="auto"/>
        <w:right w:val="none" w:sz="0" w:space="0" w:color="auto"/>
      </w:divBdr>
      <w:divsChild>
        <w:div w:id="428157443">
          <w:marLeft w:val="0"/>
          <w:marRight w:val="0"/>
          <w:marTop w:val="0"/>
          <w:marBottom w:val="0"/>
          <w:divBdr>
            <w:top w:val="none" w:sz="0" w:space="0" w:color="auto"/>
            <w:left w:val="none" w:sz="0" w:space="0" w:color="auto"/>
            <w:bottom w:val="none" w:sz="0" w:space="0" w:color="auto"/>
            <w:right w:val="none" w:sz="0" w:space="0" w:color="auto"/>
          </w:divBdr>
          <w:divsChild>
            <w:div w:id="75639168">
              <w:marLeft w:val="0"/>
              <w:marRight w:val="0"/>
              <w:marTop w:val="0"/>
              <w:marBottom w:val="0"/>
              <w:divBdr>
                <w:top w:val="none" w:sz="0" w:space="0" w:color="auto"/>
                <w:left w:val="none" w:sz="0" w:space="0" w:color="auto"/>
                <w:bottom w:val="none" w:sz="0" w:space="0" w:color="auto"/>
                <w:right w:val="none" w:sz="0" w:space="0" w:color="auto"/>
              </w:divBdr>
              <w:divsChild>
                <w:div w:id="5215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8222">
      <w:bodyDiv w:val="1"/>
      <w:marLeft w:val="0"/>
      <w:marRight w:val="0"/>
      <w:marTop w:val="0"/>
      <w:marBottom w:val="0"/>
      <w:divBdr>
        <w:top w:val="none" w:sz="0" w:space="0" w:color="auto"/>
        <w:left w:val="none" w:sz="0" w:space="0" w:color="auto"/>
        <w:bottom w:val="none" w:sz="0" w:space="0" w:color="auto"/>
        <w:right w:val="none" w:sz="0" w:space="0" w:color="auto"/>
      </w:divBdr>
      <w:divsChild>
        <w:div w:id="1318413366">
          <w:marLeft w:val="0"/>
          <w:marRight w:val="0"/>
          <w:marTop w:val="0"/>
          <w:marBottom w:val="0"/>
          <w:divBdr>
            <w:top w:val="none" w:sz="0" w:space="0" w:color="auto"/>
            <w:left w:val="none" w:sz="0" w:space="0" w:color="auto"/>
            <w:bottom w:val="none" w:sz="0" w:space="0" w:color="auto"/>
            <w:right w:val="none" w:sz="0" w:space="0" w:color="auto"/>
          </w:divBdr>
          <w:divsChild>
            <w:div w:id="215557325">
              <w:marLeft w:val="0"/>
              <w:marRight w:val="0"/>
              <w:marTop w:val="0"/>
              <w:marBottom w:val="0"/>
              <w:divBdr>
                <w:top w:val="none" w:sz="0" w:space="0" w:color="auto"/>
                <w:left w:val="none" w:sz="0" w:space="0" w:color="auto"/>
                <w:bottom w:val="none" w:sz="0" w:space="0" w:color="auto"/>
                <w:right w:val="none" w:sz="0" w:space="0" w:color="auto"/>
              </w:divBdr>
              <w:divsChild>
                <w:div w:id="15610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7189">
          <w:marLeft w:val="0"/>
          <w:marRight w:val="0"/>
          <w:marTop w:val="0"/>
          <w:marBottom w:val="0"/>
          <w:divBdr>
            <w:top w:val="none" w:sz="0" w:space="0" w:color="auto"/>
            <w:left w:val="none" w:sz="0" w:space="0" w:color="auto"/>
            <w:bottom w:val="none" w:sz="0" w:space="0" w:color="auto"/>
            <w:right w:val="none" w:sz="0" w:space="0" w:color="auto"/>
          </w:divBdr>
        </w:div>
      </w:divsChild>
    </w:div>
    <w:div w:id="1100222467">
      <w:bodyDiv w:val="1"/>
      <w:marLeft w:val="0"/>
      <w:marRight w:val="0"/>
      <w:marTop w:val="0"/>
      <w:marBottom w:val="0"/>
      <w:divBdr>
        <w:top w:val="none" w:sz="0" w:space="0" w:color="auto"/>
        <w:left w:val="none" w:sz="0" w:space="0" w:color="auto"/>
        <w:bottom w:val="none" w:sz="0" w:space="0" w:color="auto"/>
        <w:right w:val="none" w:sz="0" w:space="0" w:color="auto"/>
      </w:divBdr>
      <w:divsChild>
        <w:div w:id="1004166687">
          <w:marLeft w:val="0"/>
          <w:marRight w:val="0"/>
          <w:marTop w:val="0"/>
          <w:marBottom w:val="0"/>
          <w:divBdr>
            <w:top w:val="none" w:sz="0" w:space="0" w:color="auto"/>
            <w:left w:val="none" w:sz="0" w:space="0" w:color="auto"/>
            <w:bottom w:val="none" w:sz="0" w:space="0" w:color="auto"/>
            <w:right w:val="none" w:sz="0" w:space="0" w:color="auto"/>
          </w:divBdr>
          <w:divsChild>
            <w:div w:id="129978255">
              <w:marLeft w:val="0"/>
              <w:marRight w:val="0"/>
              <w:marTop w:val="0"/>
              <w:marBottom w:val="0"/>
              <w:divBdr>
                <w:top w:val="none" w:sz="0" w:space="0" w:color="auto"/>
                <w:left w:val="none" w:sz="0" w:space="0" w:color="auto"/>
                <w:bottom w:val="none" w:sz="0" w:space="0" w:color="auto"/>
                <w:right w:val="none" w:sz="0" w:space="0" w:color="auto"/>
              </w:divBdr>
              <w:divsChild>
                <w:div w:id="9111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2502">
          <w:marLeft w:val="0"/>
          <w:marRight w:val="0"/>
          <w:marTop w:val="0"/>
          <w:marBottom w:val="0"/>
          <w:divBdr>
            <w:top w:val="none" w:sz="0" w:space="0" w:color="auto"/>
            <w:left w:val="none" w:sz="0" w:space="0" w:color="auto"/>
            <w:bottom w:val="none" w:sz="0" w:space="0" w:color="auto"/>
            <w:right w:val="none" w:sz="0" w:space="0" w:color="auto"/>
          </w:divBdr>
        </w:div>
      </w:divsChild>
    </w:div>
    <w:div w:id="1107385940">
      <w:bodyDiv w:val="1"/>
      <w:marLeft w:val="0"/>
      <w:marRight w:val="0"/>
      <w:marTop w:val="0"/>
      <w:marBottom w:val="0"/>
      <w:divBdr>
        <w:top w:val="none" w:sz="0" w:space="0" w:color="auto"/>
        <w:left w:val="none" w:sz="0" w:space="0" w:color="auto"/>
        <w:bottom w:val="none" w:sz="0" w:space="0" w:color="auto"/>
        <w:right w:val="none" w:sz="0" w:space="0" w:color="auto"/>
      </w:divBdr>
      <w:divsChild>
        <w:div w:id="471950355">
          <w:marLeft w:val="0"/>
          <w:marRight w:val="0"/>
          <w:marTop w:val="0"/>
          <w:marBottom w:val="0"/>
          <w:divBdr>
            <w:top w:val="none" w:sz="0" w:space="0" w:color="auto"/>
            <w:left w:val="none" w:sz="0" w:space="0" w:color="auto"/>
            <w:bottom w:val="none" w:sz="0" w:space="0" w:color="auto"/>
            <w:right w:val="none" w:sz="0" w:space="0" w:color="auto"/>
          </w:divBdr>
          <w:divsChild>
            <w:div w:id="1064596919">
              <w:marLeft w:val="0"/>
              <w:marRight w:val="0"/>
              <w:marTop w:val="0"/>
              <w:marBottom w:val="0"/>
              <w:divBdr>
                <w:top w:val="none" w:sz="0" w:space="0" w:color="auto"/>
                <w:left w:val="none" w:sz="0" w:space="0" w:color="auto"/>
                <w:bottom w:val="none" w:sz="0" w:space="0" w:color="auto"/>
                <w:right w:val="none" w:sz="0" w:space="0" w:color="auto"/>
              </w:divBdr>
              <w:divsChild>
                <w:div w:id="2995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71">
          <w:marLeft w:val="0"/>
          <w:marRight w:val="0"/>
          <w:marTop w:val="0"/>
          <w:marBottom w:val="0"/>
          <w:divBdr>
            <w:top w:val="none" w:sz="0" w:space="0" w:color="auto"/>
            <w:left w:val="none" w:sz="0" w:space="0" w:color="auto"/>
            <w:bottom w:val="none" w:sz="0" w:space="0" w:color="auto"/>
            <w:right w:val="none" w:sz="0" w:space="0" w:color="auto"/>
          </w:divBdr>
          <w:divsChild>
            <w:div w:id="1276911198">
              <w:marLeft w:val="0"/>
              <w:marRight w:val="0"/>
              <w:marTop w:val="0"/>
              <w:marBottom w:val="0"/>
              <w:divBdr>
                <w:top w:val="none" w:sz="0" w:space="0" w:color="auto"/>
                <w:left w:val="none" w:sz="0" w:space="0" w:color="auto"/>
                <w:bottom w:val="none" w:sz="0" w:space="0" w:color="auto"/>
                <w:right w:val="none" w:sz="0" w:space="0" w:color="auto"/>
              </w:divBdr>
            </w:div>
          </w:divsChild>
        </w:div>
        <w:div w:id="1743213397">
          <w:marLeft w:val="0"/>
          <w:marRight w:val="0"/>
          <w:marTop w:val="0"/>
          <w:marBottom w:val="0"/>
          <w:divBdr>
            <w:top w:val="none" w:sz="0" w:space="0" w:color="auto"/>
            <w:left w:val="none" w:sz="0" w:space="0" w:color="auto"/>
            <w:bottom w:val="none" w:sz="0" w:space="0" w:color="auto"/>
            <w:right w:val="none" w:sz="0" w:space="0" w:color="auto"/>
          </w:divBdr>
          <w:divsChild>
            <w:div w:id="1320965008">
              <w:marLeft w:val="0"/>
              <w:marRight w:val="0"/>
              <w:marTop w:val="0"/>
              <w:marBottom w:val="0"/>
              <w:divBdr>
                <w:top w:val="none" w:sz="0" w:space="0" w:color="auto"/>
                <w:left w:val="none" w:sz="0" w:space="0" w:color="auto"/>
                <w:bottom w:val="none" w:sz="0" w:space="0" w:color="auto"/>
                <w:right w:val="none" w:sz="0" w:space="0" w:color="auto"/>
              </w:divBdr>
            </w:div>
          </w:divsChild>
        </w:div>
        <w:div w:id="1748263633">
          <w:marLeft w:val="0"/>
          <w:marRight w:val="0"/>
          <w:marTop w:val="0"/>
          <w:marBottom w:val="0"/>
          <w:divBdr>
            <w:top w:val="none" w:sz="0" w:space="0" w:color="auto"/>
            <w:left w:val="none" w:sz="0" w:space="0" w:color="auto"/>
            <w:bottom w:val="none" w:sz="0" w:space="0" w:color="auto"/>
            <w:right w:val="none" w:sz="0" w:space="0" w:color="auto"/>
          </w:divBdr>
          <w:divsChild>
            <w:div w:id="2057388499">
              <w:marLeft w:val="0"/>
              <w:marRight w:val="0"/>
              <w:marTop w:val="0"/>
              <w:marBottom w:val="0"/>
              <w:divBdr>
                <w:top w:val="none" w:sz="0" w:space="0" w:color="auto"/>
                <w:left w:val="none" w:sz="0" w:space="0" w:color="auto"/>
                <w:bottom w:val="none" w:sz="0" w:space="0" w:color="auto"/>
                <w:right w:val="none" w:sz="0" w:space="0" w:color="auto"/>
              </w:divBdr>
            </w:div>
          </w:divsChild>
        </w:div>
        <w:div w:id="2044861635">
          <w:marLeft w:val="0"/>
          <w:marRight w:val="0"/>
          <w:marTop w:val="0"/>
          <w:marBottom w:val="0"/>
          <w:divBdr>
            <w:top w:val="none" w:sz="0" w:space="0" w:color="auto"/>
            <w:left w:val="none" w:sz="0" w:space="0" w:color="auto"/>
            <w:bottom w:val="none" w:sz="0" w:space="0" w:color="auto"/>
            <w:right w:val="none" w:sz="0" w:space="0" w:color="auto"/>
          </w:divBdr>
          <w:divsChild>
            <w:div w:id="1939171622">
              <w:marLeft w:val="0"/>
              <w:marRight w:val="0"/>
              <w:marTop w:val="0"/>
              <w:marBottom w:val="0"/>
              <w:divBdr>
                <w:top w:val="none" w:sz="0" w:space="0" w:color="auto"/>
                <w:left w:val="none" w:sz="0" w:space="0" w:color="auto"/>
                <w:bottom w:val="none" w:sz="0" w:space="0" w:color="auto"/>
                <w:right w:val="none" w:sz="0" w:space="0" w:color="auto"/>
              </w:divBdr>
            </w:div>
          </w:divsChild>
        </w:div>
        <w:div w:id="1659458014">
          <w:marLeft w:val="0"/>
          <w:marRight w:val="0"/>
          <w:marTop w:val="0"/>
          <w:marBottom w:val="0"/>
          <w:divBdr>
            <w:top w:val="none" w:sz="0" w:space="0" w:color="auto"/>
            <w:left w:val="none" w:sz="0" w:space="0" w:color="auto"/>
            <w:bottom w:val="none" w:sz="0" w:space="0" w:color="auto"/>
            <w:right w:val="none" w:sz="0" w:space="0" w:color="auto"/>
          </w:divBdr>
          <w:divsChild>
            <w:div w:id="20360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9760">
      <w:bodyDiv w:val="1"/>
      <w:marLeft w:val="0"/>
      <w:marRight w:val="0"/>
      <w:marTop w:val="0"/>
      <w:marBottom w:val="0"/>
      <w:divBdr>
        <w:top w:val="none" w:sz="0" w:space="0" w:color="auto"/>
        <w:left w:val="none" w:sz="0" w:space="0" w:color="auto"/>
        <w:bottom w:val="none" w:sz="0" w:space="0" w:color="auto"/>
        <w:right w:val="none" w:sz="0" w:space="0" w:color="auto"/>
      </w:divBdr>
      <w:divsChild>
        <w:div w:id="427971795">
          <w:marLeft w:val="0"/>
          <w:marRight w:val="0"/>
          <w:marTop w:val="0"/>
          <w:marBottom w:val="0"/>
          <w:divBdr>
            <w:top w:val="none" w:sz="0" w:space="0" w:color="auto"/>
            <w:left w:val="none" w:sz="0" w:space="0" w:color="auto"/>
            <w:bottom w:val="none" w:sz="0" w:space="0" w:color="auto"/>
            <w:right w:val="none" w:sz="0" w:space="0" w:color="auto"/>
          </w:divBdr>
          <w:divsChild>
            <w:div w:id="1427727931">
              <w:marLeft w:val="0"/>
              <w:marRight w:val="0"/>
              <w:marTop w:val="0"/>
              <w:marBottom w:val="0"/>
              <w:divBdr>
                <w:top w:val="none" w:sz="0" w:space="0" w:color="auto"/>
                <w:left w:val="none" w:sz="0" w:space="0" w:color="auto"/>
                <w:bottom w:val="none" w:sz="0" w:space="0" w:color="auto"/>
                <w:right w:val="none" w:sz="0" w:space="0" w:color="auto"/>
              </w:divBdr>
              <w:divsChild>
                <w:div w:id="293171667">
                  <w:marLeft w:val="0"/>
                  <w:marRight w:val="0"/>
                  <w:marTop w:val="0"/>
                  <w:marBottom w:val="0"/>
                  <w:divBdr>
                    <w:top w:val="none" w:sz="0" w:space="0" w:color="auto"/>
                    <w:left w:val="none" w:sz="0" w:space="0" w:color="auto"/>
                    <w:bottom w:val="none" w:sz="0" w:space="0" w:color="auto"/>
                    <w:right w:val="none" w:sz="0" w:space="0" w:color="auto"/>
                  </w:divBdr>
                  <w:divsChild>
                    <w:div w:id="15823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7381">
              <w:marLeft w:val="0"/>
              <w:marRight w:val="0"/>
              <w:marTop w:val="0"/>
              <w:marBottom w:val="0"/>
              <w:divBdr>
                <w:top w:val="none" w:sz="0" w:space="0" w:color="auto"/>
                <w:left w:val="none" w:sz="0" w:space="0" w:color="auto"/>
                <w:bottom w:val="none" w:sz="0" w:space="0" w:color="auto"/>
                <w:right w:val="none" w:sz="0" w:space="0" w:color="auto"/>
              </w:divBdr>
            </w:div>
            <w:div w:id="768812451">
              <w:marLeft w:val="0"/>
              <w:marRight w:val="0"/>
              <w:marTop w:val="0"/>
              <w:marBottom w:val="0"/>
              <w:divBdr>
                <w:top w:val="none" w:sz="0" w:space="0" w:color="auto"/>
                <w:left w:val="none" w:sz="0" w:space="0" w:color="auto"/>
                <w:bottom w:val="none" w:sz="0" w:space="0" w:color="auto"/>
                <w:right w:val="none" w:sz="0" w:space="0" w:color="auto"/>
              </w:divBdr>
              <w:divsChild>
                <w:div w:id="2108305689">
                  <w:marLeft w:val="0"/>
                  <w:marRight w:val="0"/>
                  <w:marTop w:val="0"/>
                  <w:marBottom w:val="0"/>
                  <w:divBdr>
                    <w:top w:val="none" w:sz="0" w:space="0" w:color="auto"/>
                    <w:left w:val="none" w:sz="0" w:space="0" w:color="auto"/>
                    <w:bottom w:val="none" w:sz="0" w:space="0" w:color="auto"/>
                    <w:right w:val="none" w:sz="0" w:space="0" w:color="auto"/>
                  </w:divBdr>
                </w:div>
              </w:divsChild>
            </w:div>
            <w:div w:id="549002405">
              <w:marLeft w:val="0"/>
              <w:marRight w:val="0"/>
              <w:marTop w:val="0"/>
              <w:marBottom w:val="0"/>
              <w:divBdr>
                <w:top w:val="none" w:sz="0" w:space="0" w:color="auto"/>
                <w:left w:val="none" w:sz="0" w:space="0" w:color="auto"/>
                <w:bottom w:val="none" w:sz="0" w:space="0" w:color="auto"/>
                <w:right w:val="none" w:sz="0" w:space="0" w:color="auto"/>
              </w:divBdr>
              <w:divsChild>
                <w:div w:id="523441548">
                  <w:marLeft w:val="0"/>
                  <w:marRight w:val="0"/>
                  <w:marTop w:val="0"/>
                  <w:marBottom w:val="0"/>
                  <w:divBdr>
                    <w:top w:val="none" w:sz="0" w:space="0" w:color="auto"/>
                    <w:left w:val="none" w:sz="0" w:space="0" w:color="auto"/>
                    <w:bottom w:val="none" w:sz="0" w:space="0" w:color="auto"/>
                    <w:right w:val="none" w:sz="0" w:space="0" w:color="auto"/>
                  </w:divBdr>
                  <w:divsChild>
                    <w:div w:id="1317758130">
                      <w:marLeft w:val="0"/>
                      <w:marRight w:val="0"/>
                      <w:marTop w:val="0"/>
                      <w:marBottom w:val="0"/>
                      <w:divBdr>
                        <w:top w:val="none" w:sz="0" w:space="0" w:color="auto"/>
                        <w:left w:val="none" w:sz="0" w:space="0" w:color="auto"/>
                        <w:bottom w:val="none" w:sz="0" w:space="0" w:color="auto"/>
                        <w:right w:val="none" w:sz="0" w:space="0" w:color="auto"/>
                      </w:divBdr>
                      <w:divsChild>
                        <w:div w:id="21187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90003">
              <w:marLeft w:val="0"/>
              <w:marRight w:val="0"/>
              <w:marTop w:val="0"/>
              <w:marBottom w:val="0"/>
              <w:divBdr>
                <w:top w:val="none" w:sz="0" w:space="0" w:color="auto"/>
                <w:left w:val="none" w:sz="0" w:space="0" w:color="auto"/>
                <w:bottom w:val="none" w:sz="0" w:space="0" w:color="auto"/>
                <w:right w:val="none" w:sz="0" w:space="0" w:color="auto"/>
              </w:divBdr>
              <w:divsChild>
                <w:div w:id="1452355455">
                  <w:marLeft w:val="0"/>
                  <w:marRight w:val="0"/>
                  <w:marTop w:val="0"/>
                  <w:marBottom w:val="0"/>
                  <w:divBdr>
                    <w:top w:val="none" w:sz="0" w:space="0" w:color="auto"/>
                    <w:left w:val="none" w:sz="0" w:space="0" w:color="auto"/>
                    <w:bottom w:val="none" w:sz="0" w:space="0" w:color="auto"/>
                    <w:right w:val="none" w:sz="0" w:space="0" w:color="auto"/>
                  </w:divBdr>
                  <w:divsChild>
                    <w:div w:id="346176625">
                      <w:marLeft w:val="0"/>
                      <w:marRight w:val="0"/>
                      <w:marTop w:val="0"/>
                      <w:marBottom w:val="0"/>
                      <w:divBdr>
                        <w:top w:val="none" w:sz="0" w:space="0" w:color="auto"/>
                        <w:left w:val="none" w:sz="0" w:space="0" w:color="auto"/>
                        <w:bottom w:val="none" w:sz="0" w:space="0" w:color="auto"/>
                        <w:right w:val="none" w:sz="0" w:space="0" w:color="auto"/>
                      </w:divBdr>
                      <w:divsChild>
                        <w:div w:id="1809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38304">
              <w:marLeft w:val="0"/>
              <w:marRight w:val="0"/>
              <w:marTop w:val="0"/>
              <w:marBottom w:val="0"/>
              <w:divBdr>
                <w:top w:val="none" w:sz="0" w:space="0" w:color="auto"/>
                <w:left w:val="none" w:sz="0" w:space="0" w:color="auto"/>
                <w:bottom w:val="none" w:sz="0" w:space="0" w:color="auto"/>
                <w:right w:val="none" w:sz="0" w:space="0" w:color="auto"/>
              </w:divBdr>
              <w:divsChild>
                <w:div w:id="1171945665">
                  <w:marLeft w:val="0"/>
                  <w:marRight w:val="0"/>
                  <w:marTop w:val="0"/>
                  <w:marBottom w:val="0"/>
                  <w:divBdr>
                    <w:top w:val="none" w:sz="0" w:space="0" w:color="auto"/>
                    <w:left w:val="none" w:sz="0" w:space="0" w:color="auto"/>
                    <w:bottom w:val="none" w:sz="0" w:space="0" w:color="auto"/>
                    <w:right w:val="none" w:sz="0" w:space="0" w:color="auto"/>
                  </w:divBdr>
                  <w:divsChild>
                    <w:div w:id="362440443">
                      <w:marLeft w:val="0"/>
                      <w:marRight w:val="0"/>
                      <w:marTop w:val="0"/>
                      <w:marBottom w:val="0"/>
                      <w:divBdr>
                        <w:top w:val="none" w:sz="0" w:space="0" w:color="auto"/>
                        <w:left w:val="none" w:sz="0" w:space="0" w:color="auto"/>
                        <w:bottom w:val="none" w:sz="0" w:space="0" w:color="auto"/>
                        <w:right w:val="none" w:sz="0" w:space="0" w:color="auto"/>
                      </w:divBdr>
                      <w:divsChild>
                        <w:div w:id="12771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1397">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121850330">
      <w:bodyDiv w:val="1"/>
      <w:marLeft w:val="0"/>
      <w:marRight w:val="0"/>
      <w:marTop w:val="0"/>
      <w:marBottom w:val="0"/>
      <w:divBdr>
        <w:top w:val="none" w:sz="0" w:space="0" w:color="auto"/>
        <w:left w:val="none" w:sz="0" w:space="0" w:color="auto"/>
        <w:bottom w:val="none" w:sz="0" w:space="0" w:color="auto"/>
        <w:right w:val="none" w:sz="0" w:space="0" w:color="auto"/>
      </w:divBdr>
      <w:divsChild>
        <w:div w:id="2082561552">
          <w:marLeft w:val="0"/>
          <w:marRight w:val="0"/>
          <w:marTop w:val="0"/>
          <w:marBottom w:val="0"/>
          <w:divBdr>
            <w:top w:val="none" w:sz="0" w:space="0" w:color="auto"/>
            <w:left w:val="none" w:sz="0" w:space="0" w:color="auto"/>
            <w:bottom w:val="none" w:sz="0" w:space="0" w:color="auto"/>
            <w:right w:val="none" w:sz="0" w:space="0" w:color="auto"/>
          </w:divBdr>
          <w:divsChild>
            <w:div w:id="802193397">
              <w:marLeft w:val="0"/>
              <w:marRight w:val="0"/>
              <w:marTop w:val="0"/>
              <w:marBottom w:val="0"/>
              <w:divBdr>
                <w:top w:val="none" w:sz="0" w:space="0" w:color="auto"/>
                <w:left w:val="none" w:sz="0" w:space="0" w:color="auto"/>
                <w:bottom w:val="none" w:sz="0" w:space="0" w:color="auto"/>
                <w:right w:val="none" w:sz="0" w:space="0" w:color="auto"/>
              </w:divBdr>
              <w:divsChild>
                <w:div w:id="941300115">
                  <w:marLeft w:val="0"/>
                  <w:marRight w:val="0"/>
                  <w:marTop w:val="0"/>
                  <w:marBottom w:val="0"/>
                  <w:divBdr>
                    <w:top w:val="none" w:sz="0" w:space="0" w:color="auto"/>
                    <w:left w:val="none" w:sz="0" w:space="0" w:color="auto"/>
                    <w:bottom w:val="none" w:sz="0" w:space="0" w:color="auto"/>
                    <w:right w:val="none" w:sz="0" w:space="0" w:color="auto"/>
                  </w:divBdr>
                  <w:divsChild>
                    <w:div w:id="21086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86879">
      <w:bodyDiv w:val="1"/>
      <w:marLeft w:val="0"/>
      <w:marRight w:val="0"/>
      <w:marTop w:val="0"/>
      <w:marBottom w:val="0"/>
      <w:divBdr>
        <w:top w:val="none" w:sz="0" w:space="0" w:color="auto"/>
        <w:left w:val="none" w:sz="0" w:space="0" w:color="auto"/>
        <w:bottom w:val="none" w:sz="0" w:space="0" w:color="auto"/>
        <w:right w:val="none" w:sz="0" w:space="0" w:color="auto"/>
      </w:divBdr>
      <w:divsChild>
        <w:div w:id="33965848">
          <w:marLeft w:val="0"/>
          <w:marRight w:val="0"/>
          <w:marTop w:val="0"/>
          <w:marBottom w:val="0"/>
          <w:divBdr>
            <w:top w:val="none" w:sz="0" w:space="0" w:color="auto"/>
            <w:left w:val="none" w:sz="0" w:space="0" w:color="auto"/>
            <w:bottom w:val="none" w:sz="0" w:space="0" w:color="auto"/>
            <w:right w:val="none" w:sz="0" w:space="0" w:color="auto"/>
          </w:divBdr>
          <w:divsChild>
            <w:div w:id="1714573418">
              <w:marLeft w:val="0"/>
              <w:marRight w:val="0"/>
              <w:marTop w:val="0"/>
              <w:marBottom w:val="0"/>
              <w:divBdr>
                <w:top w:val="none" w:sz="0" w:space="0" w:color="auto"/>
                <w:left w:val="none" w:sz="0" w:space="0" w:color="auto"/>
                <w:bottom w:val="none" w:sz="0" w:space="0" w:color="auto"/>
                <w:right w:val="none" w:sz="0" w:space="0" w:color="auto"/>
              </w:divBdr>
              <w:divsChild>
                <w:div w:id="4412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2539">
          <w:marLeft w:val="0"/>
          <w:marRight w:val="0"/>
          <w:marTop w:val="0"/>
          <w:marBottom w:val="0"/>
          <w:divBdr>
            <w:top w:val="none" w:sz="0" w:space="0" w:color="auto"/>
            <w:left w:val="none" w:sz="0" w:space="0" w:color="auto"/>
            <w:bottom w:val="none" w:sz="0" w:space="0" w:color="auto"/>
            <w:right w:val="none" w:sz="0" w:space="0" w:color="auto"/>
          </w:divBdr>
        </w:div>
        <w:div w:id="880285913">
          <w:marLeft w:val="0"/>
          <w:marRight w:val="0"/>
          <w:marTop w:val="0"/>
          <w:marBottom w:val="0"/>
          <w:divBdr>
            <w:top w:val="none" w:sz="0" w:space="0" w:color="auto"/>
            <w:left w:val="none" w:sz="0" w:space="0" w:color="auto"/>
            <w:bottom w:val="none" w:sz="0" w:space="0" w:color="auto"/>
            <w:right w:val="none" w:sz="0" w:space="0" w:color="auto"/>
          </w:divBdr>
          <w:divsChild>
            <w:div w:id="491987971">
              <w:marLeft w:val="0"/>
              <w:marRight w:val="0"/>
              <w:marTop w:val="0"/>
              <w:marBottom w:val="0"/>
              <w:divBdr>
                <w:top w:val="none" w:sz="0" w:space="0" w:color="auto"/>
                <w:left w:val="none" w:sz="0" w:space="0" w:color="auto"/>
                <w:bottom w:val="none" w:sz="0" w:space="0" w:color="auto"/>
                <w:right w:val="none" w:sz="0" w:space="0" w:color="auto"/>
              </w:divBdr>
              <w:divsChild>
                <w:div w:id="2088456569">
                  <w:marLeft w:val="0"/>
                  <w:marRight w:val="0"/>
                  <w:marTop w:val="0"/>
                  <w:marBottom w:val="0"/>
                  <w:divBdr>
                    <w:top w:val="none" w:sz="0" w:space="0" w:color="auto"/>
                    <w:left w:val="none" w:sz="0" w:space="0" w:color="auto"/>
                    <w:bottom w:val="none" w:sz="0" w:space="0" w:color="auto"/>
                    <w:right w:val="none" w:sz="0" w:space="0" w:color="auto"/>
                  </w:divBdr>
                  <w:divsChild>
                    <w:div w:id="719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6196">
              <w:marLeft w:val="720"/>
              <w:marRight w:val="720"/>
              <w:marTop w:val="0"/>
              <w:marBottom w:val="0"/>
              <w:divBdr>
                <w:top w:val="none" w:sz="0" w:space="0" w:color="auto"/>
                <w:left w:val="none" w:sz="0" w:space="0" w:color="auto"/>
                <w:bottom w:val="none" w:sz="0" w:space="0" w:color="auto"/>
                <w:right w:val="none" w:sz="0" w:space="0" w:color="auto"/>
              </w:divBdr>
            </w:div>
            <w:div w:id="14975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5748">
      <w:bodyDiv w:val="1"/>
      <w:marLeft w:val="0"/>
      <w:marRight w:val="0"/>
      <w:marTop w:val="0"/>
      <w:marBottom w:val="0"/>
      <w:divBdr>
        <w:top w:val="none" w:sz="0" w:space="0" w:color="auto"/>
        <w:left w:val="none" w:sz="0" w:space="0" w:color="auto"/>
        <w:bottom w:val="none" w:sz="0" w:space="0" w:color="auto"/>
        <w:right w:val="none" w:sz="0" w:space="0" w:color="auto"/>
      </w:divBdr>
      <w:divsChild>
        <w:div w:id="133180154">
          <w:marLeft w:val="0"/>
          <w:marRight w:val="0"/>
          <w:marTop w:val="0"/>
          <w:marBottom w:val="0"/>
          <w:divBdr>
            <w:top w:val="none" w:sz="0" w:space="0" w:color="auto"/>
            <w:left w:val="none" w:sz="0" w:space="0" w:color="auto"/>
            <w:bottom w:val="none" w:sz="0" w:space="0" w:color="auto"/>
            <w:right w:val="none" w:sz="0" w:space="0" w:color="auto"/>
          </w:divBdr>
          <w:divsChild>
            <w:div w:id="126123474">
              <w:marLeft w:val="0"/>
              <w:marRight w:val="0"/>
              <w:marTop w:val="0"/>
              <w:marBottom w:val="0"/>
              <w:divBdr>
                <w:top w:val="none" w:sz="0" w:space="0" w:color="auto"/>
                <w:left w:val="none" w:sz="0" w:space="0" w:color="auto"/>
                <w:bottom w:val="none" w:sz="0" w:space="0" w:color="auto"/>
                <w:right w:val="none" w:sz="0" w:space="0" w:color="auto"/>
              </w:divBdr>
              <w:divsChild>
                <w:div w:id="1108503843">
                  <w:marLeft w:val="0"/>
                  <w:marRight w:val="0"/>
                  <w:marTop w:val="0"/>
                  <w:marBottom w:val="0"/>
                  <w:divBdr>
                    <w:top w:val="none" w:sz="0" w:space="0" w:color="auto"/>
                    <w:left w:val="none" w:sz="0" w:space="0" w:color="auto"/>
                    <w:bottom w:val="none" w:sz="0" w:space="0" w:color="auto"/>
                    <w:right w:val="none" w:sz="0" w:space="0" w:color="auto"/>
                  </w:divBdr>
                  <w:divsChild>
                    <w:div w:id="14789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5377">
              <w:marLeft w:val="0"/>
              <w:marRight w:val="0"/>
              <w:marTop w:val="0"/>
              <w:marBottom w:val="0"/>
              <w:divBdr>
                <w:top w:val="none" w:sz="0" w:space="0" w:color="auto"/>
                <w:left w:val="none" w:sz="0" w:space="0" w:color="auto"/>
                <w:bottom w:val="none" w:sz="0" w:space="0" w:color="auto"/>
                <w:right w:val="none" w:sz="0" w:space="0" w:color="auto"/>
              </w:divBdr>
              <w:divsChild>
                <w:div w:id="2111583515">
                  <w:marLeft w:val="0"/>
                  <w:marRight w:val="0"/>
                  <w:marTop w:val="0"/>
                  <w:marBottom w:val="0"/>
                  <w:divBdr>
                    <w:top w:val="none" w:sz="0" w:space="0" w:color="auto"/>
                    <w:left w:val="none" w:sz="0" w:space="0" w:color="auto"/>
                    <w:bottom w:val="none" w:sz="0" w:space="0" w:color="auto"/>
                    <w:right w:val="none" w:sz="0" w:space="0" w:color="auto"/>
                  </w:divBdr>
                </w:div>
              </w:divsChild>
            </w:div>
            <w:div w:id="362636392">
              <w:marLeft w:val="0"/>
              <w:marRight w:val="0"/>
              <w:marTop w:val="0"/>
              <w:marBottom w:val="0"/>
              <w:divBdr>
                <w:top w:val="none" w:sz="0" w:space="0" w:color="auto"/>
                <w:left w:val="none" w:sz="0" w:space="0" w:color="auto"/>
                <w:bottom w:val="none" w:sz="0" w:space="0" w:color="auto"/>
                <w:right w:val="none" w:sz="0" w:space="0" w:color="auto"/>
              </w:divBdr>
              <w:divsChild>
                <w:div w:id="16699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727003">
      <w:bodyDiv w:val="1"/>
      <w:marLeft w:val="0"/>
      <w:marRight w:val="0"/>
      <w:marTop w:val="0"/>
      <w:marBottom w:val="0"/>
      <w:divBdr>
        <w:top w:val="none" w:sz="0" w:space="0" w:color="auto"/>
        <w:left w:val="none" w:sz="0" w:space="0" w:color="auto"/>
        <w:bottom w:val="none" w:sz="0" w:space="0" w:color="auto"/>
        <w:right w:val="none" w:sz="0" w:space="0" w:color="auto"/>
      </w:divBdr>
      <w:divsChild>
        <w:div w:id="1889411554">
          <w:marLeft w:val="0"/>
          <w:marRight w:val="0"/>
          <w:marTop w:val="0"/>
          <w:marBottom w:val="0"/>
          <w:divBdr>
            <w:top w:val="none" w:sz="0" w:space="0" w:color="auto"/>
            <w:left w:val="none" w:sz="0" w:space="0" w:color="auto"/>
            <w:bottom w:val="none" w:sz="0" w:space="0" w:color="auto"/>
            <w:right w:val="none" w:sz="0" w:space="0" w:color="auto"/>
          </w:divBdr>
          <w:divsChild>
            <w:div w:id="1242787427">
              <w:marLeft w:val="0"/>
              <w:marRight w:val="0"/>
              <w:marTop w:val="0"/>
              <w:marBottom w:val="0"/>
              <w:divBdr>
                <w:top w:val="none" w:sz="0" w:space="0" w:color="auto"/>
                <w:left w:val="none" w:sz="0" w:space="0" w:color="auto"/>
                <w:bottom w:val="none" w:sz="0" w:space="0" w:color="auto"/>
                <w:right w:val="none" w:sz="0" w:space="0" w:color="auto"/>
              </w:divBdr>
              <w:divsChild>
                <w:div w:id="1911423486">
                  <w:marLeft w:val="0"/>
                  <w:marRight w:val="0"/>
                  <w:marTop w:val="0"/>
                  <w:marBottom w:val="0"/>
                  <w:divBdr>
                    <w:top w:val="none" w:sz="0" w:space="0" w:color="auto"/>
                    <w:left w:val="none" w:sz="0" w:space="0" w:color="auto"/>
                    <w:bottom w:val="none" w:sz="0" w:space="0" w:color="auto"/>
                    <w:right w:val="none" w:sz="0" w:space="0" w:color="auto"/>
                  </w:divBdr>
                </w:div>
                <w:div w:id="17619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4753">
          <w:marLeft w:val="0"/>
          <w:marRight w:val="0"/>
          <w:marTop w:val="0"/>
          <w:marBottom w:val="0"/>
          <w:divBdr>
            <w:top w:val="none" w:sz="0" w:space="0" w:color="auto"/>
            <w:left w:val="none" w:sz="0" w:space="0" w:color="auto"/>
            <w:bottom w:val="none" w:sz="0" w:space="0" w:color="auto"/>
            <w:right w:val="none" w:sz="0" w:space="0" w:color="auto"/>
          </w:divBdr>
        </w:div>
        <w:div w:id="2105101429">
          <w:marLeft w:val="0"/>
          <w:marRight w:val="0"/>
          <w:marTop w:val="0"/>
          <w:marBottom w:val="0"/>
          <w:divBdr>
            <w:top w:val="none" w:sz="0" w:space="0" w:color="auto"/>
            <w:left w:val="none" w:sz="0" w:space="0" w:color="auto"/>
            <w:bottom w:val="none" w:sz="0" w:space="0" w:color="auto"/>
            <w:right w:val="none" w:sz="0" w:space="0" w:color="auto"/>
          </w:divBdr>
          <w:divsChild>
            <w:div w:id="234320840">
              <w:marLeft w:val="0"/>
              <w:marRight w:val="0"/>
              <w:marTop w:val="0"/>
              <w:marBottom w:val="0"/>
              <w:divBdr>
                <w:top w:val="none" w:sz="0" w:space="0" w:color="auto"/>
                <w:left w:val="none" w:sz="0" w:space="0" w:color="auto"/>
                <w:bottom w:val="none" w:sz="0" w:space="0" w:color="auto"/>
                <w:right w:val="none" w:sz="0" w:space="0" w:color="auto"/>
              </w:divBdr>
              <w:divsChild>
                <w:div w:id="731659455">
                  <w:marLeft w:val="0"/>
                  <w:marRight w:val="0"/>
                  <w:marTop w:val="0"/>
                  <w:marBottom w:val="0"/>
                  <w:divBdr>
                    <w:top w:val="none" w:sz="0" w:space="0" w:color="auto"/>
                    <w:left w:val="none" w:sz="0" w:space="0" w:color="auto"/>
                    <w:bottom w:val="none" w:sz="0" w:space="0" w:color="auto"/>
                    <w:right w:val="none" w:sz="0" w:space="0" w:color="auto"/>
                  </w:divBdr>
                  <w:divsChild>
                    <w:div w:id="9587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5056">
              <w:marLeft w:val="0"/>
              <w:marRight w:val="0"/>
              <w:marTop w:val="0"/>
              <w:marBottom w:val="0"/>
              <w:divBdr>
                <w:top w:val="none" w:sz="0" w:space="0" w:color="auto"/>
                <w:left w:val="none" w:sz="0" w:space="0" w:color="auto"/>
                <w:bottom w:val="none" w:sz="0" w:space="0" w:color="auto"/>
                <w:right w:val="none" w:sz="0" w:space="0" w:color="auto"/>
              </w:divBdr>
              <w:divsChild>
                <w:div w:id="9690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3372">
      <w:bodyDiv w:val="1"/>
      <w:marLeft w:val="0"/>
      <w:marRight w:val="0"/>
      <w:marTop w:val="0"/>
      <w:marBottom w:val="0"/>
      <w:divBdr>
        <w:top w:val="none" w:sz="0" w:space="0" w:color="auto"/>
        <w:left w:val="none" w:sz="0" w:space="0" w:color="auto"/>
        <w:bottom w:val="none" w:sz="0" w:space="0" w:color="auto"/>
        <w:right w:val="none" w:sz="0" w:space="0" w:color="auto"/>
      </w:divBdr>
      <w:divsChild>
        <w:div w:id="528566703">
          <w:marLeft w:val="0"/>
          <w:marRight w:val="0"/>
          <w:marTop w:val="0"/>
          <w:marBottom w:val="0"/>
          <w:divBdr>
            <w:top w:val="none" w:sz="0" w:space="0" w:color="auto"/>
            <w:left w:val="none" w:sz="0" w:space="0" w:color="auto"/>
            <w:bottom w:val="none" w:sz="0" w:space="0" w:color="auto"/>
            <w:right w:val="none" w:sz="0" w:space="0" w:color="auto"/>
          </w:divBdr>
          <w:divsChild>
            <w:div w:id="566188906">
              <w:marLeft w:val="0"/>
              <w:marRight w:val="0"/>
              <w:marTop w:val="0"/>
              <w:marBottom w:val="0"/>
              <w:divBdr>
                <w:top w:val="none" w:sz="0" w:space="0" w:color="auto"/>
                <w:left w:val="none" w:sz="0" w:space="0" w:color="auto"/>
                <w:bottom w:val="none" w:sz="0" w:space="0" w:color="auto"/>
                <w:right w:val="none" w:sz="0" w:space="0" w:color="auto"/>
              </w:divBdr>
              <w:divsChild>
                <w:div w:id="14469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7333">
          <w:marLeft w:val="0"/>
          <w:marRight w:val="0"/>
          <w:marTop w:val="0"/>
          <w:marBottom w:val="0"/>
          <w:divBdr>
            <w:top w:val="none" w:sz="0" w:space="0" w:color="auto"/>
            <w:left w:val="none" w:sz="0" w:space="0" w:color="auto"/>
            <w:bottom w:val="none" w:sz="0" w:space="0" w:color="auto"/>
            <w:right w:val="none" w:sz="0" w:space="0" w:color="auto"/>
          </w:divBdr>
        </w:div>
        <w:div w:id="507402284">
          <w:marLeft w:val="0"/>
          <w:marRight w:val="0"/>
          <w:marTop w:val="0"/>
          <w:marBottom w:val="0"/>
          <w:divBdr>
            <w:top w:val="none" w:sz="0" w:space="0" w:color="auto"/>
            <w:left w:val="none" w:sz="0" w:space="0" w:color="auto"/>
            <w:bottom w:val="none" w:sz="0" w:space="0" w:color="auto"/>
            <w:right w:val="none" w:sz="0" w:space="0" w:color="auto"/>
          </w:divBdr>
          <w:divsChild>
            <w:div w:id="1547764457">
              <w:marLeft w:val="0"/>
              <w:marRight w:val="0"/>
              <w:marTop w:val="0"/>
              <w:marBottom w:val="0"/>
              <w:divBdr>
                <w:top w:val="none" w:sz="0" w:space="0" w:color="auto"/>
                <w:left w:val="none" w:sz="0" w:space="0" w:color="auto"/>
                <w:bottom w:val="none" w:sz="0" w:space="0" w:color="auto"/>
                <w:right w:val="none" w:sz="0" w:space="0" w:color="auto"/>
              </w:divBdr>
              <w:divsChild>
                <w:div w:id="483744530">
                  <w:marLeft w:val="0"/>
                  <w:marRight w:val="0"/>
                  <w:marTop w:val="0"/>
                  <w:marBottom w:val="0"/>
                  <w:divBdr>
                    <w:top w:val="none" w:sz="0" w:space="0" w:color="auto"/>
                    <w:left w:val="none" w:sz="0" w:space="0" w:color="auto"/>
                    <w:bottom w:val="none" w:sz="0" w:space="0" w:color="auto"/>
                    <w:right w:val="none" w:sz="0" w:space="0" w:color="auto"/>
                  </w:divBdr>
                  <w:divsChild>
                    <w:div w:id="12433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5962">
              <w:marLeft w:val="0"/>
              <w:marRight w:val="0"/>
              <w:marTop w:val="0"/>
              <w:marBottom w:val="0"/>
              <w:divBdr>
                <w:top w:val="none" w:sz="0" w:space="0" w:color="auto"/>
                <w:left w:val="none" w:sz="0" w:space="0" w:color="auto"/>
                <w:bottom w:val="none" w:sz="0" w:space="0" w:color="auto"/>
                <w:right w:val="none" w:sz="0" w:space="0" w:color="auto"/>
              </w:divBdr>
            </w:div>
            <w:div w:id="9266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6641">
      <w:bodyDiv w:val="1"/>
      <w:marLeft w:val="0"/>
      <w:marRight w:val="0"/>
      <w:marTop w:val="0"/>
      <w:marBottom w:val="0"/>
      <w:divBdr>
        <w:top w:val="none" w:sz="0" w:space="0" w:color="auto"/>
        <w:left w:val="none" w:sz="0" w:space="0" w:color="auto"/>
        <w:bottom w:val="none" w:sz="0" w:space="0" w:color="auto"/>
        <w:right w:val="none" w:sz="0" w:space="0" w:color="auto"/>
      </w:divBdr>
      <w:divsChild>
        <w:div w:id="2085059898">
          <w:marLeft w:val="0"/>
          <w:marRight w:val="0"/>
          <w:marTop w:val="0"/>
          <w:marBottom w:val="0"/>
          <w:divBdr>
            <w:top w:val="none" w:sz="0" w:space="0" w:color="auto"/>
            <w:left w:val="none" w:sz="0" w:space="0" w:color="auto"/>
            <w:bottom w:val="none" w:sz="0" w:space="0" w:color="auto"/>
            <w:right w:val="none" w:sz="0" w:space="0" w:color="auto"/>
          </w:divBdr>
          <w:divsChild>
            <w:div w:id="1605378097">
              <w:marLeft w:val="0"/>
              <w:marRight w:val="0"/>
              <w:marTop w:val="0"/>
              <w:marBottom w:val="0"/>
              <w:divBdr>
                <w:top w:val="none" w:sz="0" w:space="0" w:color="auto"/>
                <w:left w:val="none" w:sz="0" w:space="0" w:color="auto"/>
                <w:bottom w:val="none" w:sz="0" w:space="0" w:color="auto"/>
                <w:right w:val="none" w:sz="0" w:space="0" w:color="auto"/>
              </w:divBdr>
              <w:divsChild>
                <w:div w:id="9651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3482">
          <w:marLeft w:val="0"/>
          <w:marRight w:val="0"/>
          <w:marTop w:val="0"/>
          <w:marBottom w:val="0"/>
          <w:divBdr>
            <w:top w:val="none" w:sz="0" w:space="0" w:color="auto"/>
            <w:left w:val="none" w:sz="0" w:space="0" w:color="auto"/>
            <w:bottom w:val="none" w:sz="0" w:space="0" w:color="auto"/>
            <w:right w:val="none" w:sz="0" w:space="0" w:color="auto"/>
          </w:divBdr>
        </w:div>
        <w:div w:id="942541386">
          <w:marLeft w:val="0"/>
          <w:marRight w:val="0"/>
          <w:marTop w:val="0"/>
          <w:marBottom w:val="0"/>
          <w:divBdr>
            <w:top w:val="none" w:sz="0" w:space="0" w:color="auto"/>
            <w:left w:val="none" w:sz="0" w:space="0" w:color="auto"/>
            <w:bottom w:val="none" w:sz="0" w:space="0" w:color="auto"/>
            <w:right w:val="none" w:sz="0" w:space="0" w:color="auto"/>
          </w:divBdr>
          <w:divsChild>
            <w:div w:id="562567715">
              <w:marLeft w:val="0"/>
              <w:marRight w:val="0"/>
              <w:marTop w:val="0"/>
              <w:marBottom w:val="0"/>
              <w:divBdr>
                <w:top w:val="none" w:sz="0" w:space="0" w:color="auto"/>
                <w:left w:val="none" w:sz="0" w:space="0" w:color="auto"/>
                <w:bottom w:val="none" w:sz="0" w:space="0" w:color="auto"/>
                <w:right w:val="none" w:sz="0" w:space="0" w:color="auto"/>
              </w:divBdr>
              <w:divsChild>
                <w:div w:id="11944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335">
      <w:bodyDiv w:val="1"/>
      <w:marLeft w:val="0"/>
      <w:marRight w:val="0"/>
      <w:marTop w:val="0"/>
      <w:marBottom w:val="0"/>
      <w:divBdr>
        <w:top w:val="none" w:sz="0" w:space="0" w:color="auto"/>
        <w:left w:val="none" w:sz="0" w:space="0" w:color="auto"/>
        <w:bottom w:val="none" w:sz="0" w:space="0" w:color="auto"/>
        <w:right w:val="none" w:sz="0" w:space="0" w:color="auto"/>
      </w:divBdr>
      <w:divsChild>
        <w:div w:id="1955600848">
          <w:marLeft w:val="0"/>
          <w:marRight w:val="0"/>
          <w:marTop w:val="0"/>
          <w:marBottom w:val="0"/>
          <w:divBdr>
            <w:top w:val="none" w:sz="0" w:space="0" w:color="auto"/>
            <w:left w:val="none" w:sz="0" w:space="0" w:color="auto"/>
            <w:bottom w:val="none" w:sz="0" w:space="0" w:color="auto"/>
            <w:right w:val="none" w:sz="0" w:space="0" w:color="auto"/>
          </w:divBdr>
          <w:divsChild>
            <w:div w:id="1734084154">
              <w:marLeft w:val="0"/>
              <w:marRight w:val="0"/>
              <w:marTop w:val="0"/>
              <w:marBottom w:val="0"/>
              <w:divBdr>
                <w:top w:val="none" w:sz="0" w:space="0" w:color="auto"/>
                <w:left w:val="none" w:sz="0" w:space="0" w:color="auto"/>
                <w:bottom w:val="none" w:sz="0" w:space="0" w:color="auto"/>
                <w:right w:val="none" w:sz="0" w:space="0" w:color="auto"/>
              </w:divBdr>
              <w:divsChild>
                <w:div w:id="8917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45303">
      <w:bodyDiv w:val="1"/>
      <w:marLeft w:val="0"/>
      <w:marRight w:val="0"/>
      <w:marTop w:val="0"/>
      <w:marBottom w:val="0"/>
      <w:divBdr>
        <w:top w:val="none" w:sz="0" w:space="0" w:color="auto"/>
        <w:left w:val="none" w:sz="0" w:space="0" w:color="auto"/>
        <w:bottom w:val="none" w:sz="0" w:space="0" w:color="auto"/>
        <w:right w:val="none" w:sz="0" w:space="0" w:color="auto"/>
      </w:divBdr>
      <w:divsChild>
        <w:div w:id="1124809743">
          <w:marLeft w:val="0"/>
          <w:marRight w:val="0"/>
          <w:marTop w:val="0"/>
          <w:marBottom w:val="0"/>
          <w:divBdr>
            <w:top w:val="none" w:sz="0" w:space="0" w:color="auto"/>
            <w:left w:val="none" w:sz="0" w:space="0" w:color="auto"/>
            <w:bottom w:val="none" w:sz="0" w:space="0" w:color="auto"/>
            <w:right w:val="none" w:sz="0" w:space="0" w:color="auto"/>
          </w:divBdr>
          <w:divsChild>
            <w:div w:id="1051349783">
              <w:marLeft w:val="0"/>
              <w:marRight w:val="0"/>
              <w:marTop w:val="0"/>
              <w:marBottom w:val="0"/>
              <w:divBdr>
                <w:top w:val="none" w:sz="0" w:space="0" w:color="auto"/>
                <w:left w:val="none" w:sz="0" w:space="0" w:color="auto"/>
                <w:bottom w:val="none" w:sz="0" w:space="0" w:color="auto"/>
                <w:right w:val="none" w:sz="0" w:space="0" w:color="auto"/>
              </w:divBdr>
              <w:divsChild>
                <w:div w:id="963779450">
                  <w:marLeft w:val="0"/>
                  <w:marRight w:val="0"/>
                  <w:marTop w:val="0"/>
                  <w:marBottom w:val="0"/>
                  <w:divBdr>
                    <w:top w:val="none" w:sz="0" w:space="0" w:color="auto"/>
                    <w:left w:val="none" w:sz="0" w:space="0" w:color="auto"/>
                    <w:bottom w:val="none" w:sz="0" w:space="0" w:color="auto"/>
                    <w:right w:val="none" w:sz="0" w:space="0" w:color="auto"/>
                  </w:divBdr>
                </w:div>
                <w:div w:id="434326675">
                  <w:marLeft w:val="0"/>
                  <w:marRight w:val="0"/>
                  <w:marTop w:val="0"/>
                  <w:marBottom w:val="0"/>
                  <w:divBdr>
                    <w:top w:val="none" w:sz="0" w:space="0" w:color="auto"/>
                    <w:left w:val="none" w:sz="0" w:space="0" w:color="auto"/>
                    <w:bottom w:val="none" w:sz="0" w:space="0" w:color="auto"/>
                    <w:right w:val="none" w:sz="0" w:space="0" w:color="auto"/>
                  </w:divBdr>
                </w:div>
                <w:div w:id="869495680">
                  <w:marLeft w:val="0"/>
                  <w:marRight w:val="0"/>
                  <w:marTop w:val="0"/>
                  <w:marBottom w:val="0"/>
                  <w:divBdr>
                    <w:top w:val="none" w:sz="0" w:space="0" w:color="auto"/>
                    <w:left w:val="none" w:sz="0" w:space="0" w:color="auto"/>
                    <w:bottom w:val="none" w:sz="0" w:space="0" w:color="auto"/>
                    <w:right w:val="none" w:sz="0" w:space="0" w:color="auto"/>
                  </w:divBdr>
                  <w:divsChild>
                    <w:div w:id="1011763563">
                      <w:marLeft w:val="0"/>
                      <w:marRight w:val="0"/>
                      <w:marTop w:val="0"/>
                      <w:marBottom w:val="0"/>
                      <w:divBdr>
                        <w:top w:val="none" w:sz="0" w:space="0" w:color="auto"/>
                        <w:left w:val="none" w:sz="0" w:space="0" w:color="auto"/>
                        <w:bottom w:val="none" w:sz="0" w:space="0" w:color="auto"/>
                        <w:right w:val="none" w:sz="0" w:space="0" w:color="auto"/>
                      </w:divBdr>
                    </w:div>
                  </w:divsChild>
                </w:div>
                <w:div w:id="566957760">
                  <w:marLeft w:val="0"/>
                  <w:marRight w:val="0"/>
                  <w:marTop w:val="0"/>
                  <w:marBottom w:val="0"/>
                  <w:divBdr>
                    <w:top w:val="none" w:sz="0" w:space="0" w:color="auto"/>
                    <w:left w:val="none" w:sz="0" w:space="0" w:color="auto"/>
                    <w:bottom w:val="none" w:sz="0" w:space="0" w:color="auto"/>
                    <w:right w:val="none" w:sz="0" w:space="0" w:color="auto"/>
                  </w:divBdr>
                </w:div>
                <w:div w:id="1818842268">
                  <w:marLeft w:val="0"/>
                  <w:marRight w:val="0"/>
                  <w:marTop w:val="0"/>
                  <w:marBottom w:val="0"/>
                  <w:divBdr>
                    <w:top w:val="none" w:sz="0" w:space="0" w:color="auto"/>
                    <w:left w:val="none" w:sz="0" w:space="0" w:color="auto"/>
                    <w:bottom w:val="none" w:sz="0" w:space="0" w:color="auto"/>
                    <w:right w:val="none" w:sz="0" w:space="0" w:color="auto"/>
                  </w:divBdr>
                  <w:divsChild>
                    <w:div w:id="1204369098">
                      <w:marLeft w:val="0"/>
                      <w:marRight w:val="0"/>
                      <w:marTop w:val="0"/>
                      <w:marBottom w:val="0"/>
                      <w:divBdr>
                        <w:top w:val="none" w:sz="0" w:space="0" w:color="auto"/>
                        <w:left w:val="none" w:sz="0" w:space="0" w:color="auto"/>
                        <w:bottom w:val="none" w:sz="0" w:space="0" w:color="auto"/>
                        <w:right w:val="none" w:sz="0" w:space="0" w:color="auto"/>
                      </w:divBdr>
                      <w:divsChild>
                        <w:div w:id="13123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7243">
          <w:marLeft w:val="0"/>
          <w:marRight w:val="0"/>
          <w:marTop w:val="0"/>
          <w:marBottom w:val="0"/>
          <w:divBdr>
            <w:top w:val="none" w:sz="0" w:space="0" w:color="auto"/>
            <w:left w:val="none" w:sz="0" w:space="0" w:color="auto"/>
            <w:bottom w:val="none" w:sz="0" w:space="0" w:color="auto"/>
            <w:right w:val="none" w:sz="0" w:space="0" w:color="auto"/>
          </w:divBdr>
        </w:div>
        <w:div w:id="1559123041">
          <w:marLeft w:val="0"/>
          <w:marRight w:val="0"/>
          <w:marTop w:val="0"/>
          <w:marBottom w:val="0"/>
          <w:divBdr>
            <w:top w:val="none" w:sz="0" w:space="0" w:color="auto"/>
            <w:left w:val="none" w:sz="0" w:space="0" w:color="auto"/>
            <w:bottom w:val="none" w:sz="0" w:space="0" w:color="auto"/>
            <w:right w:val="none" w:sz="0" w:space="0" w:color="auto"/>
          </w:divBdr>
        </w:div>
        <w:div w:id="659503962">
          <w:marLeft w:val="0"/>
          <w:marRight w:val="0"/>
          <w:marTop w:val="0"/>
          <w:marBottom w:val="0"/>
          <w:divBdr>
            <w:top w:val="none" w:sz="0" w:space="0" w:color="auto"/>
            <w:left w:val="none" w:sz="0" w:space="0" w:color="auto"/>
            <w:bottom w:val="none" w:sz="0" w:space="0" w:color="auto"/>
            <w:right w:val="none" w:sz="0" w:space="0" w:color="auto"/>
          </w:divBdr>
        </w:div>
        <w:div w:id="88042156">
          <w:marLeft w:val="0"/>
          <w:marRight w:val="0"/>
          <w:marTop w:val="0"/>
          <w:marBottom w:val="0"/>
          <w:divBdr>
            <w:top w:val="none" w:sz="0" w:space="0" w:color="auto"/>
            <w:left w:val="none" w:sz="0" w:space="0" w:color="auto"/>
            <w:bottom w:val="none" w:sz="0" w:space="0" w:color="auto"/>
            <w:right w:val="none" w:sz="0" w:space="0" w:color="auto"/>
          </w:divBdr>
        </w:div>
        <w:div w:id="1687361212">
          <w:marLeft w:val="0"/>
          <w:marRight w:val="0"/>
          <w:marTop w:val="0"/>
          <w:marBottom w:val="0"/>
          <w:divBdr>
            <w:top w:val="none" w:sz="0" w:space="0" w:color="auto"/>
            <w:left w:val="none" w:sz="0" w:space="0" w:color="auto"/>
            <w:bottom w:val="none" w:sz="0" w:space="0" w:color="auto"/>
            <w:right w:val="none" w:sz="0" w:space="0" w:color="auto"/>
          </w:divBdr>
        </w:div>
      </w:divsChild>
    </w:div>
    <w:div w:id="1202089181">
      <w:bodyDiv w:val="1"/>
      <w:marLeft w:val="0"/>
      <w:marRight w:val="0"/>
      <w:marTop w:val="0"/>
      <w:marBottom w:val="0"/>
      <w:divBdr>
        <w:top w:val="none" w:sz="0" w:space="0" w:color="auto"/>
        <w:left w:val="none" w:sz="0" w:space="0" w:color="auto"/>
        <w:bottom w:val="none" w:sz="0" w:space="0" w:color="auto"/>
        <w:right w:val="none" w:sz="0" w:space="0" w:color="auto"/>
      </w:divBdr>
      <w:divsChild>
        <w:div w:id="153303229">
          <w:marLeft w:val="0"/>
          <w:marRight w:val="0"/>
          <w:marTop w:val="0"/>
          <w:marBottom w:val="0"/>
          <w:divBdr>
            <w:top w:val="none" w:sz="0" w:space="0" w:color="auto"/>
            <w:left w:val="none" w:sz="0" w:space="0" w:color="auto"/>
            <w:bottom w:val="none" w:sz="0" w:space="0" w:color="auto"/>
            <w:right w:val="none" w:sz="0" w:space="0" w:color="auto"/>
          </w:divBdr>
          <w:divsChild>
            <w:div w:id="830147188">
              <w:marLeft w:val="0"/>
              <w:marRight w:val="0"/>
              <w:marTop w:val="0"/>
              <w:marBottom w:val="0"/>
              <w:divBdr>
                <w:top w:val="none" w:sz="0" w:space="0" w:color="auto"/>
                <w:left w:val="none" w:sz="0" w:space="0" w:color="auto"/>
                <w:bottom w:val="none" w:sz="0" w:space="0" w:color="auto"/>
                <w:right w:val="none" w:sz="0" w:space="0" w:color="auto"/>
              </w:divBdr>
              <w:divsChild>
                <w:div w:id="9126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7574">
          <w:marLeft w:val="0"/>
          <w:marRight w:val="0"/>
          <w:marTop w:val="0"/>
          <w:marBottom w:val="0"/>
          <w:divBdr>
            <w:top w:val="none" w:sz="0" w:space="0" w:color="auto"/>
            <w:left w:val="none" w:sz="0" w:space="0" w:color="auto"/>
            <w:bottom w:val="none" w:sz="0" w:space="0" w:color="auto"/>
            <w:right w:val="none" w:sz="0" w:space="0" w:color="auto"/>
          </w:divBdr>
        </w:div>
        <w:div w:id="350499225">
          <w:marLeft w:val="0"/>
          <w:marRight w:val="0"/>
          <w:marTop w:val="0"/>
          <w:marBottom w:val="0"/>
          <w:divBdr>
            <w:top w:val="none" w:sz="0" w:space="0" w:color="auto"/>
            <w:left w:val="none" w:sz="0" w:space="0" w:color="auto"/>
            <w:bottom w:val="none" w:sz="0" w:space="0" w:color="auto"/>
            <w:right w:val="none" w:sz="0" w:space="0" w:color="auto"/>
          </w:divBdr>
        </w:div>
        <w:div w:id="1501853625">
          <w:marLeft w:val="0"/>
          <w:marRight w:val="0"/>
          <w:marTop w:val="0"/>
          <w:marBottom w:val="0"/>
          <w:divBdr>
            <w:top w:val="none" w:sz="0" w:space="0" w:color="auto"/>
            <w:left w:val="none" w:sz="0" w:space="0" w:color="auto"/>
            <w:bottom w:val="none" w:sz="0" w:space="0" w:color="auto"/>
            <w:right w:val="none" w:sz="0" w:space="0" w:color="auto"/>
          </w:divBdr>
        </w:div>
        <w:div w:id="247621621">
          <w:marLeft w:val="0"/>
          <w:marRight w:val="0"/>
          <w:marTop w:val="0"/>
          <w:marBottom w:val="0"/>
          <w:divBdr>
            <w:top w:val="none" w:sz="0" w:space="0" w:color="auto"/>
            <w:left w:val="none" w:sz="0" w:space="0" w:color="auto"/>
            <w:bottom w:val="none" w:sz="0" w:space="0" w:color="auto"/>
            <w:right w:val="none" w:sz="0" w:space="0" w:color="auto"/>
          </w:divBdr>
        </w:div>
      </w:divsChild>
    </w:div>
    <w:div w:id="1220944255">
      <w:bodyDiv w:val="1"/>
      <w:marLeft w:val="0"/>
      <w:marRight w:val="0"/>
      <w:marTop w:val="0"/>
      <w:marBottom w:val="0"/>
      <w:divBdr>
        <w:top w:val="none" w:sz="0" w:space="0" w:color="auto"/>
        <w:left w:val="none" w:sz="0" w:space="0" w:color="auto"/>
        <w:bottom w:val="none" w:sz="0" w:space="0" w:color="auto"/>
        <w:right w:val="none" w:sz="0" w:space="0" w:color="auto"/>
      </w:divBdr>
      <w:divsChild>
        <w:div w:id="1377512776">
          <w:marLeft w:val="0"/>
          <w:marRight w:val="0"/>
          <w:marTop w:val="0"/>
          <w:marBottom w:val="0"/>
          <w:divBdr>
            <w:top w:val="none" w:sz="0" w:space="0" w:color="auto"/>
            <w:left w:val="none" w:sz="0" w:space="0" w:color="auto"/>
            <w:bottom w:val="none" w:sz="0" w:space="0" w:color="auto"/>
            <w:right w:val="none" w:sz="0" w:space="0" w:color="auto"/>
          </w:divBdr>
          <w:divsChild>
            <w:div w:id="649485961">
              <w:marLeft w:val="0"/>
              <w:marRight w:val="0"/>
              <w:marTop w:val="0"/>
              <w:marBottom w:val="0"/>
              <w:divBdr>
                <w:top w:val="none" w:sz="0" w:space="0" w:color="auto"/>
                <w:left w:val="none" w:sz="0" w:space="0" w:color="auto"/>
                <w:bottom w:val="none" w:sz="0" w:space="0" w:color="auto"/>
                <w:right w:val="none" w:sz="0" w:space="0" w:color="auto"/>
              </w:divBdr>
              <w:divsChild>
                <w:div w:id="793867216">
                  <w:marLeft w:val="0"/>
                  <w:marRight w:val="0"/>
                  <w:marTop w:val="0"/>
                  <w:marBottom w:val="0"/>
                  <w:divBdr>
                    <w:top w:val="none" w:sz="0" w:space="0" w:color="auto"/>
                    <w:left w:val="none" w:sz="0" w:space="0" w:color="auto"/>
                    <w:bottom w:val="none" w:sz="0" w:space="0" w:color="auto"/>
                    <w:right w:val="none" w:sz="0" w:space="0" w:color="auto"/>
                  </w:divBdr>
                  <w:divsChild>
                    <w:div w:id="5593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7845">
              <w:marLeft w:val="0"/>
              <w:marRight w:val="0"/>
              <w:marTop w:val="0"/>
              <w:marBottom w:val="0"/>
              <w:divBdr>
                <w:top w:val="none" w:sz="0" w:space="0" w:color="auto"/>
                <w:left w:val="none" w:sz="0" w:space="0" w:color="auto"/>
                <w:bottom w:val="none" w:sz="0" w:space="0" w:color="auto"/>
                <w:right w:val="none" w:sz="0" w:space="0" w:color="auto"/>
              </w:divBdr>
            </w:div>
            <w:div w:id="21270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8020">
      <w:bodyDiv w:val="1"/>
      <w:marLeft w:val="0"/>
      <w:marRight w:val="0"/>
      <w:marTop w:val="0"/>
      <w:marBottom w:val="0"/>
      <w:divBdr>
        <w:top w:val="none" w:sz="0" w:space="0" w:color="auto"/>
        <w:left w:val="none" w:sz="0" w:space="0" w:color="auto"/>
        <w:bottom w:val="none" w:sz="0" w:space="0" w:color="auto"/>
        <w:right w:val="none" w:sz="0" w:space="0" w:color="auto"/>
      </w:divBdr>
      <w:divsChild>
        <w:div w:id="1275361270">
          <w:marLeft w:val="0"/>
          <w:marRight w:val="0"/>
          <w:marTop w:val="0"/>
          <w:marBottom w:val="0"/>
          <w:divBdr>
            <w:top w:val="none" w:sz="0" w:space="0" w:color="auto"/>
            <w:left w:val="none" w:sz="0" w:space="0" w:color="auto"/>
            <w:bottom w:val="none" w:sz="0" w:space="0" w:color="auto"/>
            <w:right w:val="none" w:sz="0" w:space="0" w:color="auto"/>
          </w:divBdr>
          <w:divsChild>
            <w:div w:id="530070190">
              <w:marLeft w:val="0"/>
              <w:marRight w:val="0"/>
              <w:marTop w:val="0"/>
              <w:marBottom w:val="0"/>
              <w:divBdr>
                <w:top w:val="none" w:sz="0" w:space="0" w:color="auto"/>
                <w:left w:val="none" w:sz="0" w:space="0" w:color="auto"/>
                <w:bottom w:val="none" w:sz="0" w:space="0" w:color="auto"/>
                <w:right w:val="none" w:sz="0" w:space="0" w:color="auto"/>
              </w:divBdr>
              <w:divsChild>
                <w:div w:id="1085346731">
                  <w:marLeft w:val="0"/>
                  <w:marRight w:val="0"/>
                  <w:marTop w:val="0"/>
                  <w:marBottom w:val="0"/>
                  <w:divBdr>
                    <w:top w:val="none" w:sz="0" w:space="0" w:color="auto"/>
                    <w:left w:val="none" w:sz="0" w:space="0" w:color="auto"/>
                    <w:bottom w:val="none" w:sz="0" w:space="0" w:color="auto"/>
                    <w:right w:val="none" w:sz="0" w:space="0" w:color="auto"/>
                  </w:divBdr>
                  <w:divsChild>
                    <w:div w:id="11458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90814">
      <w:bodyDiv w:val="1"/>
      <w:marLeft w:val="0"/>
      <w:marRight w:val="0"/>
      <w:marTop w:val="0"/>
      <w:marBottom w:val="0"/>
      <w:divBdr>
        <w:top w:val="none" w:sz="0" w:space="0" w:color="auto"/>
        <w:left w:val="none" w:sz="0" w:space="0" w:color="auto"/>
        <w:bottom w:val="none" w:sz="0" w:space="0" w:color="auto"/>
        <w:right w:val="none" w:sz="0" w:space="0" w:color="auto"/>
      </w:divBdr>
      <w:divsChild>
        <w:div w:id="1183401075">
          <w:marLeft w:val="0"/>
          <w:marRight w:val="0"/>
          <w:marTop w:val="0"/>
          <w:marBottom w:val="0"/>
          <w:divBdr>
            <w:top w:val="none" w:sz="0" w:space="0" w:color="auto"/>
            <w:left w:val="none" w:sz="0" w:space="0" w:color="auto"/>
            <w:bottom w:val="none" w:sz="0" w:space="0" w:color="auto"/>
            <w:right w:val="none" w:sz="0" w:space="0" w:color="auto"/>
          </w:divBdr>
          <w:divsChild>
            <w:div w:id="1377729970">
              <w:marLeft w:val="0"/>
              <w:marRight w:val="0"/>
              <w:marTop w:val="0"/>
              <w:marBottom w:val="0"/>
              <w:divBdr>
                <w:top w:val="none" w:sz="0" w:space="0" w:color="auto"/>
                <w:left w:val="none" w:sz="0" w:space="0" w:color="auto"/>
                <w:bottom w:val="none" w:sz="0" w:space="0" w:color="auto"/>
                <w:right w:val="none" w:sz="0" w:space="0" w:color="auto"/>
              </w:divBdr>
              <w:divsChild>
                <w:div w:id="15232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084">
          <w:marLeft w:val="0"/>
          <w:marRight w:val="0"/>
          <w:marTop w:val="0"/>
          <w:marBottom w:val="0"/>
          <w:divBdr>
            <w:top w:val="none" w:sz="0" w:space="0" w:color="auto"/>
            <w:left w:val="none" w:sz="0" w:space="0" w:color="auto"/>
            <w:bottom w:val="none" w:sz="0" w:space="0" w:color="auto"/>
            <w:right w:val="none" w:sz="0" w:space="0" w:color="auto"/>
          </w:divBdr>
        </w:div>
      </w:divsChild>
    </w:div>
    <w:div w:id="1239174172">
      <w:bodyDiv w:val="1"/>
      <w:marLeft w:val="0"/>
      <w:marRight w:val="0"/>
      <w:marTop w:val="0"/>
      <w:marBottom w:val="0"/>
      <w:divBdr>
        <w:top w:val="none" w:sz="0" w:space="0" w:color="auto"/>
        <w:left w:val="none" w:sz="0" w:space="0" w:color="auto"/>
        <w:bottom w:val="none" w:sz="0" w:space="0" w:color="auto"/>
        <w:right w:val="none" w:sz="0" w:space="0" w:color="auto"/>
      </w:divBdr>
      <w:divsChild>
        <w:div w:id="689142837">
          <w:marLeft w:val="0"/>
          <w:marRight w:val="0"/>
          <w:marTop w:val="0"/>
          <w:marBottom w:val="0"/>
          <w:divBdr>
            <w:top w:val="none" w:sz="0" w:space="0" w:color="auto"/>
            <w:left w:val="none" w:sz="0" w:space="0" w:color="auto"/>
            <w:bottom w:val="none" w:sz="0" w:space="0" w:color="auto"/>
            <w:right w:val="none" w:sz="0" w:space="0" w:color="auto"/>
          </w:divBdr>
          <w:divsChild>
            <w:div w:id="2127388896">
              <w:marLeft w:val="0"/>
              <w:marRight w:val="0"/>
              <w:marTop w:val="0"/>
              <w:marBottom w:val="0"/>
              <w:divBdr>
                <w:top w:val="none" w:sz="0" w:space="0" w:color="auto"/>
                <w:left w:val="none" w:sz="0" w:space="0" w:color="auto"/>
                <w:bottom w:val="none" w:sz="0" w:space="0" w:color="auto"/>
                <w:right w:val="none" w:sz="0" w:space="0" w:color="auto"/>
              </w:divBdr>
              <w:divsChild>
                <w:div w:id="600841754">
                  <w:marLeft w:val="0"/>
                  <w:marRight w:val="0"/>
                  <w:marTop w:val="0"/>
                  <w:marBottom w:val="0"/>
                  <w:divBdr>
                    <w:top w:val="none" w:sz="0" w:space="0" w:color="auto"/>
                    <w:left w:val="none" w:sz="0" w:space="0" w:color="auto"/>
                    <w:bottom w:val="none" w:sz="0" w:space="0" w:color="auto"/>
                    <w:right w:val="none" w:sz="0" w:space="0" w:color="auto"/>
                  </w:divBdr>
                </w:div>
                <w:div w:id="14453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7654">
          <w:marLeft w:val="0"/>
          <w:marRight w:val="0"/>
          <w:marTop w:val="0"/>
          <w:marBottom w:val="0"/>
          <w:divBdr>
            <w:top w:val="none" w:sz="0" w:space="0" w:color="auto"/>
            <w:left w:val="none" w:sz="0" w:space="0" w:color="auto"/>
            <w:bottom w:val="none" w:sz="0" w:space="0" w:color="auto"/>
            <w:right w:val="none" w:sz="0" w:space="0" w:color="auto"/>
          </w:divBdr>
        </w:div>
        <w:div w:id="148593539">
          <w:marLeft w:val="0"/>
          <w:marRight w:val="0"/>
          <w:marTop w:val="0"/>
          <w:marBottom w:val="0"/>
          <w:divBdr>
            <w:top w:val="none" w:sz="0" w:space="0" w:color="auto"/>
            <w:left w:val="none" w:sz="0" w:space="0" w:color="auto"/>
            <w:bottom w:val="none" w:sz="0" w:space="0" w:color="auto"/>
            <w:right w:val="none" w:sz="0" w:space="0" w:color="auto"/>
          </w:divBdr>
          <w:divsChild>
            <w:div w:id="497886872">
              <w:marLeft w:val="0"/>
              <w:marRight w:val="0"/>
              <w:marTop w:val="0"/>
              <w:marBottom w:val="0"/>
              <w:divBdr>
                <w:top w:val="none" w:sz="0" w:space="0" w:color="auto"/>
                <w:left w:val="none" w:sz="0" w:space="0" w:color="auto"/>
                <w:bottom w:val="none" w:sz="0" w:space="0" w:color="auto"/>
                <w:right w:val="none" w:sz="0" w:space="0" w:color="auto"/>
              </w:divBdr>
              <w:divsChild>
                <w:div w:id="1303728852">
                  <w:marLeft w:val="0"/>
                  <w:marRight w:val="0"/>
                  <w:marTop w:val="0"/>
                  <w:marBottom w:val="0"/>
                  <w:divBdr>
                    <w:top w:val="none" w:sz="0" w:space="0" w:color="auto"/>
                    <w:left w:val="none" w:sz="0" w:space="0" w:color="auto"/>
                    <w:bottom w:val="none" w:sz="0" w:space="0" w:color="auto"/>
                    <w:right w:val="none" w:sz="0" w:space="0" w:color="auto"/>
                  </w:divBdr>
                  <w:divsChild>
                    <w:div w:id="10557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1462">
              <w:marLeft w:val="720"/>
              <w:marRight w:val="720"/>
              <w:marTop w:val="0"/>
              <w:marBottom w:val="0"/>
              <w:divBdr>
                <w:top w:val="none" w:sz="0" w:space="0" w:color="auto"/>
                <w:left w:val="none" w:sz="0" w:space="0" w:color="auto"/>
                <w:bottom w:val="none" w:sz="0" w:space="0" w:color="auto"/>
                <w:right w:val="none" w:sz="0" w:space="0" w:color="auto"/>
              </w:divBdr>
            </w:div>
            <w:div w:id="2057973252">
              <w:marLeft w:val="0"/>
              <w:marRight w:val="0"/>
              <w:marTop w:val="0"/>
              <w:marBottom w:val="0"/>
              <w:divBdr>
                <w:top w:val="none" w:sz="0" w:space="0" w:color="auto"/>
                <w:left w:val="none" w:sz="0" w:space="0" w:color="auto"/>
                <w:bottom w:val="none" w:sz="0" w:space="0" w:color="auto"/>
                <w:right w:val="none" w:sz="0" w:space="0" w:color="auto"/>
              </w:divBdr>
              <w:divsChild>
                <w:div w:id="90274478">
                  <w:marLeft w:val="0"/>
                  <w:marRight w:val="0"/>
                  <w:marTop w:val="0"/>
                  <w:marBottom w:val="0"/>
                  <w:divBdr>
                    <w:top w:val="none" w:sz="0" w:space="0" w:color="auto"/>
                    <w:left w:val="none" w:sz="0" w:space="0" w:color="auto"/>
                    <w:bottom w:val="none" w:sz="0" w:space="0" w:color="auto"/>
                    <w:right w:val="none" w:sz="0" w:space="0" w:color="auto"/>
                  </w:divBdr>
                  <w:divsChild>
                    <w:div w:id="769618085">
                      <w:marLeft w:val="0"/>
                      <w:marRight w:val="0"/>
                      <w:marTop w:val="0"/>
                      <w:marBottom w:val="0"/>
                      <w:divBdr>
                        <w:top w:val="none" w:sz="0" w:space="0" w:color="auto"/>
                        <w:left w:val="none" w:sz="0" w:space="0" w:color="auto"/>
                        <w:bottom w:val="none" w:sz="0" w:space="0" w:color="auto"/>
                        <w:right w:val="none" w:sz="0" w:space="0" w:color="auto"/>
                      </w:divBdr>
                      <w:divsChild>
                        <w:div w:id="5527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6122">
                  <w:marLeft w:val="0"/>
                  <w:marRight w:val="0"/>
                  <w:marTop w:val="0"/>
                  <w:marBottom w:val="0"/>
                  <w:divBdr>
                    <w:top w:val="none" w:sz="0" w:space="0" w:color="auto"/>
                    <w:left w:val="none" w:sz="0" w:space="0" w:color="auto"/>
                    <w:bottom w:val="none" w:sz="0" w:space="0" w:color="auto"/>
                    <w:right w:val="none" w:sz="0" w:space="0" w:color="auto"/>
                  </w:divBdr>
                </w:div>
                <w:div w:id="2047674753">
                  <w:marLeft w:val="720"/>
                  <w:marRight w:val="720"/>
                  <w:marTop w:val="0"/>
                  <w:marBottom w:val="0"/>
                  <w:divBdr>
                    <w:top w:val="none" w:sz="0" w:space="0" w:color="auto"/>
                    <w:left w:val="none" w:sz="0" w:space="0" w:color="auto"/>
                    <w:bottom w:val="none" w:sz="0" w:space="0" w:color="auto"/>
                    <w:right w:val="none" w:sz="0" w:space="0" w:color="auto"/>
                  </w:divBdr>
                </w:div>
                <w:div w:id="891310025">
                  <w:marLeft w:val="0"/>
                  <w:marRight w:val="0"/>
                  <w:marTop w:val="0"/>
                  <w:marBottom w:val="0"/>
                  <w:divBdr>
                    <w:top w:val="none" w:sz="0" w:space="0" w:color="auto"/>
                    <w:left w:val="none" w:sz="0" w:space="0" w:color="auto"/>
                    <w:bottom w:val="none" w:sz="0" w:space="0" w:color="auto"/>
                    <w:right w:val="none" w:sz="0" w:space="0" w:color="auto"/>
                  </w:divBdr>
                </w:div>
              </w:divsChild>
            </w:div>
            <w:div w:id="1176072153">
              <w:marLeft w:val="0"/>
              <w:marRight w:val="0"/>
              <w:marTop w:val="0"/>
              <w:marBottom w:val="0"/>
              <w:divBdr>
                <w:top w:val="none" w:sz="0" w:space="0" w:color="auto"/>
                <w:left w:val="none" w:sz="0" w:space="0" w:color="auto"/>
                <w:bottom w:val="none" w:sz="0" w:space="0" w:color="auto"/>
                <w:right w:val="none" w:sz="0" w:space="0" w:color="auto"/>
              </w:divBdr>
              <w:divsChild>
                <w:div w:id="1449011172">
                  <w:marLeft w:val="0"/>
                  <w:marRight w:val="0"/>
                  <w:marTop w:val="0"/>
                  <w:marBottom w:val="0"/>
                  <w:divBdr>
                    <w:top w:val="none" w:sz="0" w:space="0" w:color="auto"/>
                    <w:left w:val="none" w:sz="0" w:space="0" w:color="auto"/>
                    <w:bottom w:val="none" w:sz="0" w:space="0" w:color="auto"/>
                    <w:right w:val="none" w:sz="0" w:space="0" w:color="auto"/>
                  </w:divBdr>
                  <w:divsChild>
                    <w:div w:id="1081757060">
                      <w:marLeft w:val="0"/>
                      <w:marRight w:val="0"/>
                      <w:marTop w:val="0"/>
                      <w:marBottom w:val="0"/>
                      <w:divBdr>
                        <w:top w:val="none" w:sz="0" w:space="0" w:color="auto"/>
                        <w:left w:val="none" w:sz="0" w:space="0" w:color="auto"/>
                        <w:bottom w:val="none" w:sz="0" w:space="0" w:color="auto"/>
                        <w:right w:val="none" w:sz="0" w:space="0" w:color="auto"/>
                      </w:divBdr>
                      <w:divsChild>
                        <w:div w:id="14299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6740">
      <w:bodyDiv w:val="1"/>
      <w:marLeft w:val="0"/>
      <w:marRight w:val="0"/>
      <w:marTop w:val="0"/>
      <w:marBottom w:val="0"/>
      <w:divBdr>
        <w:top w:val="none" w:sz="0" w:space="0" w:color="auto"/>
        <w:left w:val="none" w:sz="0" w:space="0" w:color="auto"/>
        <w:bottom w:val="none" w:sz="0" w:space="0" w:color="auto"/>
        <w:right w:val="none" w:sz="0" w:space="0" w:color="auto"/>
      </w:divBdr>
      <w:divsChild>
        <w:div w:id="536084624">
          <w:marLeft w:val="0"/>
          <w:marRight w:val="0"/>
          <w:marTop w:val="0"/>
          <w:marBottom w:val="0"/>
          <w:divBdr>
            <w:top w:val="none" w:sz="0" w:space="0" w:color="auto"/>
            <w:left w:val="none" w:sz="0" w:space="0" w:color="auto"/>
            <w:bottom w:val="none" w:sz="0" w:space="0" w:color="auto"/>
            <w:right w:val="none" w:sz="0" w:space="0" w:color="auto"/>
          </w:divBdr>
          <w:divsChild>
            <w:div w:id="260333726">
              <w:marLeft w:val="0"/>
              <w:marRight w:val="0"/>
              <w:marTop w:val="0"/>
              <w:marBottom w:val="0"/>
              <w:divBdr>
                <w:top w:val="none" w:sz="0" w:space="0" w:color="auto"/>
                <w:left w:val="none" w:sz="0" w:space="0" w:color="auto"/>
                <w:bottom w:val="none" w:sz="0" w:space="0" w:color="auto"/>
                <w:right w:val="none" w:sz="0" w:space="0" w:color="auto"/>
              </w:divBdr>
              <w:divsChild>
                <w:div w:id="7660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7102">
          <w:marLeft w:val="0"/>
          <w:marRight w:val="0"/>
          <w:marTop w:val="0"/>
          <w:marBottom w:val="0"/>
          <w:divBdr>
            <w:top w:val="none" w:sz="0" w:space="0" w:color="auto"/>
            <w:left w:val="none" w:sz="0" w:space="0" w:color="auto"/>
            <w:bottom w:val="none" w:sz="0" w:space="0" w:color="auto"/>
            <w:right w:val="none" w:sz="0" w:space="0" w:color="auto"/>
          </w:divBdr>
          <w:divsChild>
            <w:div w:id="331641583">
              <w:marLeft w:val="0"/>
              <w:marRight w:val="0"/>
              <w:marTop w:val="0"/>
              <w:marBottom w:val="0"/>
              <w:divBdr>
                <w:top w:val="none" w:sz="0" w:space="0" w:color="auto"/>
                <w:left w:val="none" w:sz="0" w:space="0" w:color="auto"/>
                <w:bottom w:val="none" w:sz="0" w:space="0" w:color="auto"/>
                <w:right w:val="none" w:sz="0" w:space="0" w:color="auto"/>
              </w:divBdr>
              <w:divsChild>
                <w:div w:id="1178930684">
                  <w:marLeft w:val="0"/>
                  <w:marRight w:val="0"/>
                  <w:marTop w:val="0"/>
                  <w:marBottom w:val="0"/>
                  <w:divBdr>
                    <w:top w:val="none" w:sz="0" w:space="0" w:color="auto"/>
                    <w:left w:val="none" w:sz="0" w:space="0" w:color="auto"/>
                    <w:bottom w:val="none" w:sz="0" w:space="0" w:color="auto"/>
                    <w:right w:val="none" w:sz="0" w:space="0" w:color="auto"/>
                  </w:divBdr>
                  <w:divsChild>
                    <w:div w:id="4558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97543">
              <w:marLeft w:val="0"/>
              <w:marRight w:val="0"/>
              <w:marTop w:val="0"/>
              <w:marBottom w:val="0"/>
              <w:divBdr>
                <w:top w:val="none" w:sz="0" w:space="0" w:color="auto"/>
                <w:left w:val="none" w:sz="0" w:space="0" w:color="auto"/>
                <w:bottom w:val="none" w:sz="0" w:space="0" w:color="auto"/>
                <w:right w:val="none" w:sz="0" w:space="0" w:color="auto"/>
              </w:divBdr>
            </w:div>
          </w:divsChild>
        </w:div>
        <w:div w:id="415834021">
          <w:marLeft w:val="0"/>
          <w:marRight w:val="0"/>
          <w:marTop w:val="0"/>
          <w:marBottom w:val="0"/>
          <w:divBdr>
            <w:top w:val="none" w:sz="0" w:space="0" w:color="auto"/>
            <w:left w:val="none" w:sz="0" w:space="0" w:color="auto"/>
            <w:bottom w:val="none" w:sz="0" w:space="0" w:color="auto"/>
            <w:right w:val="none" w:sz="0" w:space="0" w:color="auto"/>
          </w:divBdr>
          <w:divsChild>
            <w:div w:id="1686665442">
              <w:marLeft w:val="0"/>
              <w:marRight w:val="0"/>
              <w:marTop w:val="0"/>
              <w:marBottom w:val="0"/>
              <w:divBdr>
                <w:top w:val="none" w:sz="0" w:space="0" w:color="auto"/>
                <w:left w:val="none" w:sz="0" w:space="0" w:color="auto"/>
                <w:bottom w:val="none" w:sz="0" w:space="0" w:color="auto"/>
                <w:right w:val="none" w:sz="0" w:space="0" w:color="auto"/>
              </w:divBdr>
              <w:divsChild>
                <w:div w:id="1437676724">
                  <w:marLeft w:val="0"/>
                  <w:marRight w:val="0"/>
                  <w:marTop w:val="0"/>
                  <w:marBottom w:val="0"/>
                  <w:divBdr>
                    <w:top w:val="none" w:sz="0" w:space="0" w:color="auto"/>
                    <w:left w:val="none" w:sz="0" w:space="0" w:color="auto"/>
                    <w:bottom w:val="none" w:sz="0" w:space="0" w:color="auto"/>
                    <w:right w:val="none" w:sz="0" w:space="0" w:color="auto"/>
                  </w:divBdr>
                  <w:divsChild>
                    <w:div w:id="20750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8945">
              <w:marLeft w:val="0"/>
              <w:marRight w:val="0"/>
              <w:marTop w:val="0"/>
              <w:marBottom w:val="0"/>
              <w:divBdr>
                <w:top w:val="none" w:sz="0" w:space="0" w:color="auto"/>
                <w:left w:val="none" w:sz="0" w:space="0" w:color="auto"/>
                <w:bottom w:val="none" w:sz="0" w:space="0" w:color="auto"/>
                <w:right w:val="none" w:sz="0" w:space="0" w:color="auto"/>
              </w:divBdr>
            </w:div>
          </w:divsChild>
        </w:div>
        <w:div w:id="139347104">
          <w:marLeft w:val="0"/>
          <w:marRight w:val="0"/>
          <w:marTop w:val="0"/>
          <w:marBottom w:val="0"/>
          <w:divBdr>
            <w:top w:val="none" w:sz="0" w:space="0" w:color="auto"/>
            <w:left w:val="none" w:sz="0" w:space="0" w:color="auto"/>
            <w:bottom w:val="none" w:sz="0" w:space="0" w:color="auto"/>
            <w:right w:val="none" w:sz="0" w:space="0" w:color="auto"/>
          </w:divBdr>
          <w:divsChild>
            <w:div w:id="1773436733">
              <w:marLeft w:val="0"/>
              <w:marRight w:val="0"/>
              <w:marTop w:val="0"/>
              <w:marBottom w:val="0"/>
              <w:divBdr>
                <w:top w:val="none" w:sz="0" w:space="0" w:color="auto"/>
                <w:left w:val="none" w:sz="0" w:space="0" w:color="auto"/>
                <w:bottom w:val="none" w:sz="0" w:space="0" w:color="auto"/>
                <w:right w:val="none" w:sz="0" w:space="0" w:color="auto"/>
              </w:divBdr>
              <w:divsChild>
                <w:div w:id="1854806501">
                  <w:marLeft w:val="0"/>
                  <w:marRight w:val="0"/>
                  <w:marTop w:val="0"/>
                  <w:marBottom w:val="0"/>
                  <w:divBdr>
                    <w:top w:val="none" w:sz="0" w:space="0" w:color="auto"/>
                    <w:left w:val="none" w:sz="0" w:space="0" w:color="auto"/>
                    <w:bottom w:val="none" w:sz="0" w:space="0" w:color="auto"/>
                    <w:right w:val="none" w:sz="0" w:space="0" w:color="auto"/>
                  </w:divBdr>
                  <w:divsChild>
                    <w:div w:id="21174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2816">
      <w:bodyDiv w:val="1"/>
      <w:marLeft w:val="0"/>
      <w:marRight w:val="0"/>
      <w:marTop w:val="0"/>
      <w:marBottom w:val="0"/>
      <w:divBdr>
        <w:top w:val="none" w:sz="0" w:space="0" w:color="auto"/>
        <w:left w:val="none" w:sz="0" w:space="0" w:color="auto"/>
        <w:bottom w:val="none" w:sz="0" w:space="0" w:color="auto"/>
        <w:right w:val="none" w:sz="0" w:space="0" w:color="auto"/>
      </w:divBdr>
      <w:divsChild>
        <w:div w:id="1786076258">
          <w:marLeft w:val="0"/>
          <w:marRight w:val="0"/>
          <w:marTop w:val="0"/>
          <w:marBottom w:val="0"/>
          <w:divBdr>
            <w:top w:val="none" w:sz="0" w:space="0" w:color="auto"/>
            <w:left w:val="none" w:sz="0" w:space="0" w:color="auto"/>
            <w:bottom w:val="none" w:sz="0" w:space="0" w:color="auto"/>
            <w:right w:val="none" w:sz="0" w:space="0" w:color="auto"/>
          </w:divBdr>
          <w:divsChild>
            <w:div w:id="343170341">
              <w:marLeft w:val="0"/>
              <w:marRight w:val="0"/>
              <w:marTop w:val="0"/>
              <w:marBottom w:val="0"/>
              <w:divBdr>
                <w:top w:val="none" w:sz="0" w:space="0" w:color="auto"/>
                <w:left w:val="none" w:sz="0" w:space="0" w:color="auto"/>
                <w:bottom w:val="none" w:sz="0" w:space="0" w:color="auto"/>
                <w:right w:val="none" w:sz="0" w:space="0" w:color="auto"/>
              </w:divBdr>
              <w:divsChild>
                <w:div w:id="116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258">
          <w:marLeft w:val="0"/>
          <w:marRight w:val="0"/>
          <w:marTop w:val="0"/>
          <w:marBottom w:val="0"/>
          <w:divBdr>
            <w:top w:val="none" w:sz="0" w:space="0" w:color="auto"/>
            <w:left w:val="none" w:sz="0" w:space="0" w:color="auto"/>
            <w:bottom w:val="none" w:sz="0" w:space="0" w:color="auto"/>
            <w:right w:val="none" w:sz="0" w:space="0" w:color="auto"/>
          </w:divBdr>
        </w:div>
      </w:divsChild>
    </w:div>
    <w:div w:id="1257523122">
      <w:bodyDiv w:val="1"/>
      <w:marLeft w:val="0"/>
      <w:marRight w:val="0"/>
      <w:marTop w:val="0"/>
      <w:marBottom w:val="0"/>
      <w:divBdr>
        <w:top w:val="none" w:sz="0" w:space="0" w:color="auto"/>
        <w:left w:val="none" w:sz="0" w:space="0" w:color="auto"/>
        <w:bottom w:val="none" w:sz="0" w:space="0" w:color="auto"/>
        <w:right w:val="none" w:sz="0" w:space="0" w:color="auto"/>
      </w:divBdr>
      <w:divsChild>
        <w:div w:id="180437591">
          <w:marLeft w:val="0"/>
          <w:marRight w:val="0"/>
          <w:marTop w:val="0"/>
          <w:marBottom w:val="0"/>
          <w:divBdr>
            <w:top w:val="none" w:sz="0" w:space="0" w:color="auto"/>
            <w:left w:val="none" w:sz="0" w:space="0" w:color="auto"/>
            <w:bottom w:val="none" w:sz="0" w:space="0" w:color="auto"/>
            <w:right w:val="none" w:sz="0" w:space="0" w:color="auto"/>
          </w:divBdr>
          <w:divsChild>
            <w:div w:id="494540351">
              <w:marLeft w:val="0"/>
              <w:marRight w:val="0"/>
              <w:marTop w:val="0"/>
              <w:marBottom w:val="0"/>
              <w:divBdr>
                <w:top w:val="none" w:sz="0" w:space="0" w:color="auto"/>
                <w:left w:val="none" w:sz="0" w:space="0" w:color="auto"/>
                <w:bottom w:val="none" w:sz="0" w:space="0" w:color="auto"/>
                <w:right w:val="none" w:sz="0" w:space="0" w:color="auto"/>
              </w:divBdr>
              <w:divsChild>
                <w:div w:id="11672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6123">
          <w:marLeft w:val="0"/>
          <w:marRight w:val="0"/>
          <w:marTop w:val="0"/>
          <w:marBottom w:val="0"/>
          <w:divBdr>
            <w:top w:val="none" w:sz="0" w:space="0" w:color="auto"/>
            <w:left w:val="none" w:sz="0" w:space="0" w:color="auto"/>
            <w:bottom w:val="none" w:sz="0" w:space="0" w:color="auto"/>
            <w:right w:val="none" w:sz="0" w:space="0" w:color="auto"/>
          </w:divBdr>
        </w:div>
      </w:divsChild>
    </w:div>
    <w:div w:id="1262764526">
      <w:bodyDiv w:val="1"/>
      <w:marLeft w:val="0"/>
      <w:marRight w:val="0"/>
      <w:marTop w:val="0"/>
      <w:marBottom w:val="0"/>
      <w:divBdr>
        <w:top w:val="none" w:sz="0" w:space="0" w:color="auto"/>
        <w:left w:val="none" w:sz="0" w:space="0" w:color="auto"/>
        <w:bottom w:val="none" w:sz="0" w:space="0" w:color="auto"/>
        <w:right w:val="none" w:sz="0" w:space="0" w:color="auto"/>
      </w:divBdr>
      <w:divsChild>
        <w:div w:id="1563979905">
          <w:marLeft w:val="0"/>
          <w:marRight w:val="0"/>
          <w:marTop w:val="0"/>
          <w:marBottom w:val="0"/>
          <w:divBdr>
            <w:top w:val="none" w:sz="0" w:space="0" w:color="auto"/>
            <w:left w:val="none" w:sz="0" w:space="0" w:color="auto"/>
            <w:bottom w:val="none" w:sz="0" w:space="0" w:color="auto"/>
            <w:right w:val="none" w:sz="0" w:space="0" w:color="auto"/>
          </w:divBdr>
          <w:divsChild>
            <w:div w:id="1647658188">
              <w:marLeft w:val="0"/>
              <w:marRight w:val="0"/>
              <w:marTop w:val="0"/>
              <w:marBottom w:val="0"/>
              <w:divBdr>
                <w:top w:val="none" w:sz="0" w:space="0" w:color="auto"/>
                <w:left w:val="none" w:sz="0" w:space="0" w:color="auto"/>
                <w:bottom w:val="none" w:sz="0" w:space="0" w:color="auto"/>
                <w:right w:val="none" w:sz="0" w:space="0" w:color="auto"/>
              </w:divBdr>
              <w:divsChild>
                <w:div w:id="6259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0973">
          <w:marLeft w:val="0"/>
          <w:marRight w:val="0"/>
          <w:marTop w:val="0"/>
          <w:marBottom w:val="0"/>
          <w:divBdr>
            <w:top w:val="none" w:sz="0" w:space="0" w:color="auto"/>
            <w:left w:val="none" w:sz="0" w:space="0" w:color="auto"/>
            <w:bottom w:val="none" w:sz="0" w:space="0" w:color="auto"/>
            <w:right w:val="none" w:sz="0" w:space="0" w:color="auto"/>
          </w:divBdr>
        </w:div>
      </w:divsChild>
    </w:div>
    <w:div w:id="1266886231">
      <w:bodyDiv w:val="1"/>
      <w:marLeft w:val="0"/>
      <w:marRight w:val="0"/>
      <w:marTop w:val="0"/>
      <w:marBottom w:val="0"/>
      <w:divBdr>
        <w:top w:val="none" w:sz="0" w:space="0" w:color="auto"/>
        <w:left w:val="none" w:sz="0" w:space="0" w:color="auto"/>
        <w:bottom w:val="none" w:sz="0" w:space="0" w:color="auto"/>
        <w:right w:val="none" w:sz="0" w:space="0" w:color="auto"/>
      </w:divBdr>
      <w:divsChild>
        <w:div w:id="482241659">
          <w:marLeft w:val="0"/>
          <w:marRight w:val="0"/>
          <w:marTop w:val="0"/>
          <w:marBottom w:val="0"/>
          <w:divBdr>
            <w:top w:val="none" w:sz="0" w:space="0" w:color="auto"/>
            <w:left w:val="none" w:sz="0" w:space="0" w:color="auto"/>
            <w:bottom w:val="none" w:sz="0" w:space="0" w:color="auto"/>
            <w:right w:val="none" w:sz="0" w:space="0" w:color="auto"/>
          </w:divBdr>
          <w:divsChild>
            <w:div w:id="2089692106">
              <w:marLeft w:val="0"/>
              <w:marRight w:val="0"/>
              <w:marTop w:val="0"/>
              <w:marBottom w:val="0"/>
              <w:divBdr>
                <w:top w:val="none" w:sz="0" w:space="0" w:color="auto"/>
                <w:left w:val="none" w:sz="0" w:space="0" w:color="auto"/>
                <w:bottom w:val="none" w:sz="0" w:space="0" w:color="auto"/>
                <w:right w:val="none" w:sz="0" w:space="0" w:color="auto"/>
              </w:divBdr>
              <w:divsChild>
                <w:div w:id="997805952">
                  <w:marLeft w:val="0"/>
                  <w:marRight w:val="0"/>
                  <w:marTop w:val="0"/>
                  <w:marBottom w:val="0"/>
                  <w:divBdr>
                    <w:top w:val="none" w:sz="0" w:space="0" w:color="auto"/>
                    <w:left w:val="none" w:sz="0" w:space="0" w:color="auto"/>
                    <w:bottom w:val="none" w:sz="0" w:space="0" w:color="auto"/>
                    <w:right w:val="none" w:sz="0" w:space="0" w:color="auto"/>
                  </w:divBdr>
                  <w:divsChild>
                    <w:div w:id="10762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39137">
              <w:marLeft w:val="0"/>
              <w:marRight w:val="0"/>
              <w:marTop w:val="0"/>
              <w:marBottom w:val="0"/>
              <w:divBdr>
                <w:top w:val="none" w:sz="0" w:space="0" w:color="auto"/>
                <w:left w:val="none" w:sz="0" w:space="0" w:color="auto"/>
                <w:bottom w:val="none" w:sz="0" w:space="0" w:color="auto"/>
                <w:right w:val="none" w:sz="0" w:space="0" w:color="auto"/>
              </w:divBdr>
            </w:div>
            <w:div w:id="131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5259">
      <w:bodyDiv w:val="1"/>
      <w:marLeft w:val="0"/>
      <w:marRight w:val="0"/>
      <w:marTop w:val="0"/>
      <w:marBottom w:val="0"/>
      <w:divBdr>
        <w:top w:val="none" w:sz="0" w:space="0" w:color="auto"/>
        <w:left w:val="none" w:sz="0" w:space="0" w:color="auto"/>
        <w:bottom w:val="none" w:sz="0" w:space="0" w:color="auto"/>
        <w:right w:val="none" w:sz="0" w:space="0" w:color="auto"/>
      </w:divBdr>
      <w:divsChild>
        <w:div w:id="514002537">
          <w:marLeft w:val="0"/>
          <w:marRight w:val="0"/>
          <w:marTop w:val="0"/>
          <w:marBottom w:val="0"/>
          <w:divBdr>
            <w:top w:val="none" w:sz="0" w:space="0" w:color="auto"/>
            <w:left w:val="none" w:sz="0" w:space="0" w:color="auto"/>
            <w:bottom w:val="none" w:sz="0" w:space="0" w:color="auto"/>
            <w:right w:val="none" w:sz="0" w:space="0" w:color="auto"/>
          </w:divBdr>
        </w:div>
      </w:divsChild>
    </w:div>
    <w:div w:id="1271425821">
      <w:bodyDiv w:val="1"/>
      <w:marLeft w:val="0"/>
      <w:marRight w:val="0"/>
      <w:marTop w:val="0"/>
      <w:marBottom w:val="0"/>
      <w:divBdr>
        <w:top w:val="none" w:sz="0" w:space="0" w:color="auto"/>
        <w:left w:val="none" w:sz="0" w:space="0" w:color="auto"/>
        <w:bottom w:val="none" w:sz="0" w:space="0" w:color="auto"/>
        <w:right w:val="none" w:sz="0" w:space="0" w:color="auto"/>
      </w:divBdr>
      <w:divsChild>
        <w:div w:id="1865436639">
          <w:marLeft w:val="0"/>
          <w:marRight w:val="0"/>
          <w:marTop w:val="0"/>
          <w:marBottom w:val="0"/>
          <w:divBdr>
            <w:top w:val="none" w:sz="0" w:space="0" w:color="auto"/>
            <w:left w:val="none" w:sz="0" w:space="0" w:color="auto"/>
            <w:bottom w:val="none" w:sz="0" w:space="0" w:color="auto"/>
            <w:right w:val="none" w:sz="0" w:space="0" w:color="auto"/>
          </w:divBdr>
          <w:divsChild>
            <w:div w:id="874584702">
              <w:marLeft w:val="0"/>
              <w:marRight w:val="0"/>
              <w:marTop w:val="0"/>
              <w:marBottom w:val="0"/>
              <w:divBdr>
                <w:top w:val="none" w:sz="0" w:space="0" w:color="auto"/>
                <w:left w:val="none" w:sz="0" w:space="0" w:color="auto"/>
                <w:bottom w:val="none" w:sz="0" w:space="0" w:color="auto"/>
                <w:right w:val="none" w:sz="0" w:space="0" w:color="auto"/>
              </w:divBdr>
              <w:divsChild>
                <w:div w:id="14538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1503">
          <w:marLeft w:val="0"/>
          <w:marRight w:val="0"/>
          <w:marTop w:val="0"/>
          <w:marBottom w:val="0"/>
          <w:divBdr>
            <w:top w:val="none" w:sz="0" w:space="0" w:color="auto"/>
            <w:left w:val="none" w:sz="0" w:space="0" w:color="auto"/>
            <w:bottom w:val="none" w:sz="0" w:space="0" w:color="auto"/>
            <w:right w:val="none" w:sz="0" w:space="0" w:color="auto"/>
          </w:divBdr>
        </w:div>
        <w:div w:id="813303626">
          <w:marLeft w:val="0"/>
          <w:marRight w:val="0"/>
          <w:marTop w:val="0"/>
          <w:marBottom w:val="0"/>
          <w:divBdr>
            <w:top w:val="none" w:sz="0" w:space="0" w:color="auto"/>
            <w:left w:val="none" w:sz="0" w:space="0" w:color="auto"/>
            <w:bottom w:val="none" w:sz="0" w:space="0" w:color="auto"/>
            <w:right w:val="none" w:sz="0" w:space="0" w:color="auto"/>
          </w:divBdr>
        </w:div>
        <w:div w:id="1030226095">
          <w:marLeft w:val="0"/>
          <w:marRight w:val="0"/>
          <w:marTop w:val="0"/>
          <w:marBottom w:val="0"/>
          <w:divBdr>
            <w:top w:val="none" w:sz="0" w:space="0" w:color="auto"/>
            <w:left w:val="none" w:sz="0" w:space="0" w:color="auto"/>
            <w:bottom w:val="none" w:sz="0" w:space="0" w:color="auto"/>
            <w:right w:val="none" w:sz="0" w:space="0" w:color="auto"/>
          </w:divBdr>
        </w:div>
      </w:divsChild>
    </w:div>
    <w:div w:id="1283539275">
      <w:bodyDiv w:val="1"/>
      <w:marLeft w:val="0"/>
      <w:marRight w:val="0"/>
      <w:marTop w:val="0"/>
      <w:marBottom w:val="0"/>
      <w:divBdr>
        <w:top w:val="none" w:sz="0" w:space="0" w:color="auto"/>
        <w:left w:val="none" w:sz="0" w:space="0" w:color="auto"/>
        <w:bottom w:val="none" w:sz="0" w:space="0" w:color="auto"/>
        <w:right w:val="none" w:sz="0" w:space="0" w:color="auto"/>
      </w:divBdr>
      <w:divsChild>
        <w:div w:id="1864007008">
          <w:marLeft w:val="0"/>
          <w:marRight w:val="0"/>
          <w:marTop w:val="0"/>
          <w:marBottom w:val="0"/>
          <w:divBdr>
            <w:top w:val="none" w:sz="0" w:space="0" w:color="auto"/>
            <w:left w:val="none" w:sz="0" w:space="0" w:color="auto"/>
            <w:bottom w:val="none" w:sz="0" w:space="0" w:color="auto"/>
            <w:right w:val="none" w:sz="0" w:space="0" w:color="auto"/>
          </w:divBdr>
          <w:divsChild>
            <w:div w:id="537667443">
              <w:marLeft w:val="0"/>
              <w:marRight w:val="0"/>
              <w:marTop w:val="0"/>
              <w:marBottom w:val="0"/>
              <w:divBdr>
                <w:top w:val="none" w:sz="0" w:space="0" w:color="auto"/>
                <w:left w:val="none" w:sz="0" w:space="0" w:color="auto"/>
                <w:bottom w:val="none" w:sz="0" w:space="0" w:color="auto"/>
                <w:right w:val="none" w:sz="0" w:space="0" w:color="auto"/>
              </w:divBdr>
              <w:divsChild>
                <w:div w:id="6817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19497">
          <w:marLeft w:val="0"/>
          <w:marRight w:val="0"/>
          <w:marTop w:val="0"/>
          <w:marBottom w:val="0"/>
          <w:divBdr>
            <w:top w:val="none" w:sz="0" w:space="0" w:color="auto"/>
            <w:left w:val="none" w:sz="0" w:space="0" w:color="auto"/>
            <w:bottom w:val="none" w:sz="0" w:space="0" w:color="auto"/>
            <w:right w:val="none" w:sz="0" w:space="0" w:color="auto"/>
          </w:divBdr>
        </w:div>
        <w:div w:id="343551455">
          <w:marLeft w:val="0"/>
          <w:marRight w:val="0"/>
          <w:marTop w:val="0"/>
          <w:marBottom w:val="0"/>
          <w:divBdr>
            <w:top w:val="none" w:sz="0" w:space="0" w:color="auto"/>
            <w:left w:val="none" w:sz="0" w:space="0" w:color="auto"/>
            <w:bottom w:val="none" w:sz="0" w:space="0" w:color="auto"/>
            <w:right w:val="none" w:sz="0" w:space="0" w:color="auto"/>
          </w:divBdr>
          <w:divsChild>
            <w:div w:id="16351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0167">
      <w:bodyDiv w:val="1"/>
      <w:marLeft w:val="0"/>
      <w:marRight w:val="0"/>
      <w:marTop w:val="0"/>
      <w:marBottom w:val="0"/>
      <w:divBdr>
        <w:top w:val="none" w:sz="0" w:space="0" w:color="auto"/>
        <w:left w:val="none" w:sz="0" w:space="0" w:color="auto"/>
        <w:bottom w:val="none" w:sz="0" w:space="0" w:color="auto"/>
        <w:right w:val="none" w:sz="0" w:space="0" w:color="auto"/>
      </w:divBdr>
      <w:divsChild>
        <w:div w:id="1720975725">
          <w:marLeft w:val="0"/>
          <w:marRight w:val="0"/>
          <w:marTop w:val="0"/>
          <w:marBottom w:val="0"/>
          <w:divBdr>
            <w:top w:val="none" w:sz="0" w:space="0" w:color="auto"/>
            <w:left w:val="none" w:sz="0" w:space="0" w:color="auto"/>
            <w:bottom w:val="none" w:sz="0" w:space="0" w:color="auto"/>
            <w:right w:val="none" w:sz="0" w:space="0" w:color="auto"/>
          </w:divBdr>
          <w:divsChild>
            <w:div w:id="1564951276">
              <w:marLeft w:val="0"/>
              <w:marRight w:val="0"/>
              <w:marTop w:val="0"/>
              <w:marBottom w:val="0"/>
              <w:divBdr>
                <w:top w:val="none" w:sz="0" w:space="0" w:color="auto"/>
                <w:left w:val="none" w:sz="0" w:space="0" w:color="auto"/>
                <w:bottom w:val="none" w:sz="0" w:space="0" w:color="auto"/>
                <w:right w:val="none" w:sz="0" w:space="0" w:color="auto"/>
              </w:divBdr>
              <w:divsChild>
                <w:div w:id="958297522">
                  <w:marLeft w:val="0"/>
                  <w:marRight w:val="0"/>
                  <w:marTop w:val="0"/>
                  <w:marBottom w:val="0"/>
                  <w:divBdr>
                    <w:top w:val="none" w:sz="0" w:space="0" w:color="auto"/>
                    <w:left w:val="none" w:sz="0" w:space="0" w:color="auto"/>
                    <w:bottom w:val="none" w:sz="0" w:space="0" w:color="auto"/>
                    <w:right w:val="none" w:sz="0" w:space="0" w:color="auto"/>
                  </w:divBdr>
                  <w:divsChild>
                    <w:div w:id="16448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2612">
      <w:bodyDiv w:val="1"/>
      <w:marLeft w:val="0"/>
      <w:marRight w:val="0"/>
      <w:marTop w:val="0"/>
      <w:marBottom w:val="0"/>
      <w:divBdr>
        <w:top w:val="none" w:sz="0" w:space="0" w:color="auto"/>
        <w:left w:val="none" w:sz="0" w:space="0" w:color="auto"/>
        <w:bottom w:val="none" w:sz="0" w:space="0" w:color="auto"/>
        <w:right w:val="none" w:sz="0" w:space="0" w:color="auto"/>
      </w:divBdr>
      <w:divsChild>
        <w:div w:id="1230068187">
          <w:marLeft w:val="0"/>
          <w:marRight w:val="0"/>
          <w:marTop w:val="0"/>
          <w:marBottom w:val="0"/>
          <w:divBdr>
            <w:top w:val="none" w:sz="0" w:space="0" w:color="auto"/>
            <w:left w:val="none" w:sz="0" w:space="0" w:color="auto"/>
            <w:bottom w:val="none" w:sz="0" w:space="0" w:color="auto"/>
            <w:right w:val="none" w:sz="0" w:space="0" w:color="auto"/>
          </w:divBdr>
          <w:divsChild>
            <w:div w:id="1991712378">
              <w:marLeft w:val="0"/>
              <w:marRight w:val="0"/>
              <w:marTop w:val="0"/>
              <w:marBottom w:val="0"/>
              <w:divBdr>
                <w:top w:val="none" w:sz="0" w:space="0" w:color="auto"/>
                <w:left w:val="none" w:sz="0" w:space="0" w:color="auto"/>
                <w:bottom w:val="none" w:sz="0" w:space="0" w:color="auto"/>
                <w:right w:val="none" w:sz="0" w:space="0" w:color="auto"/>
              </w:divBdr>
              <w:divsChild>
                <w:div w:id="3694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331">
          <w:marLeft w:val="0"/>
          <w:marRight w:val="0"/>
          <w:marTop w:val="0"/>
          <w:marBottom w:val="0"/>
          <w:divBdr>
            <w:top w:val="none" w:sz="0" w:space="0" w:color="auto"/>
            <w:left w:val="none" w:sz="0" w:space="0" w:color="auto"/>
            <w:bottom w:val="none" w:sz="0" w:space="0" w:color="auto"/>
            <w:right w:val="none" w:sz="0" w:space="0" w:color="auto"/>
          </w:divBdr>
        </w:div>
        <w:div w:id="1441294858">
          <w:marLeft w:val="0"/>
          <w:marRight w:val="0"/>
          <w:marTop w:val="0"/>
          <w:marBottom w:val="0"/>
          <w:divBdr>
            <w:top w:val="none" w:sz="0" w:space="0" w:color="auto"/>
            <w:left w:val="none" w:sz="0" w:space="0" w:color="auto"/>
            <w:bottom w:val="none" w:sz="0" w:space="0" w:color="auto"/>
            <w:right w:val="none" w:sz="0" w:space="0" w:color="auto"/>
          </w:divBdr>
        </w:div>
        <w:div w:id="65343412">
          <w:marLeft w:val="0"/>
          <w:marRight w:val="0"/>
          <w:marTop w:val="0"/>
          <w:marBottom w:val="0"/>
          <w:divBdr>
            <w:top w:val="none" w:sz="0" w:space="0" w:color="auto"/>
            <w:left w:val="none" w:sz="0" w:space="0" w:color="auto"/>
            <w:bottom w:val="none" w:sz="0" w:space="0" w:color="auto"/>
            <w:right w:val="none" w:sz="0" w:space="0" w:color="auto"/>
          </w:divBdr>
        </w:div>
        <w:div w:id="80296412">
          <w:marLeft w:val="720"/>
          <w:marRight w:val="720"/>
          <w:marTop w:val="0"/>
          <w:marBottom w:val="0"/>
          <w:divBdr>
            <w:top w:val="none" w:sz="0" w:space="0" w:color="auto"/>
            <w:left w:val="none" w:sz="0" w:space="0" w:color="auto"/>
            <w:bottom w:val="none" w:sz="0" w:space="0" w:color="auto"/>
            <w:right w:val="none" w:sz="0" w:space="0" w:color="auto"/>
          </w:divBdr>
        </w:div>
        <w:div w:id="1133017639">
          <w:marLeft w:val="0"/>
          <w:marRight w:val="0"/>
          <w:marTop w:val="0"/>
          <w:marBottom w:val="0"/>
          <w:divBdr>
            <w:top w:val="none" w:sz="0" w:space="0" w:color="auto"/>
            <w:left w:val="none" w:sz="0" w:space="0" w:color="auto"/>
            <w:bottom w:val="none" w:sz="0" w:space="0" w:color="auto"/>
            <w:right w:val="none" w:sz="0" w:space="0" w:color="auto"/>
          </w:divBdr>
        </w:div>
      </w:divsChild>
    </w:div>
    <w:div w:id="1301691526">
      <w:bodyDiv w:val="1"/>
      <w:marLeft w:val="0"/>
      <w:marRight w:val="0"/>
      <w:marTop w:val="0"/>
      <w:marBottom w:val="0"/>
      <w:divBdr>
        <w:top w:val="none" w:sz="0" w:space="0" w:color="auto"/>
        <w:left w:val="none" w:sz="0" w:space="0" w:color="auto"/>
        <w:bottom w:val="none" w:sz="0" w:space="0" w:color="auto"/>
        <w:right w:val="none" w:sz="0" w:space="0" w:color="auto"/>
      </w:divBdr>
      <w:divsChild>
        <w:div w:id="656613905">
          <w:marLeft w:val="0"/>
          <w:marRight w:val="0"/>
          <w:marTop w:val="0"/>
          <w:marBottom w:val="0"/>
          <w:divBdr>
            <w:top w:val="none" w:sz="0" w:space="0" w:color="auto"/>
            <w:left w:val="none" w:sz="0" w:space="0" w:color="auto"/>
            <w:bottom w:val="none" w:sz="0" w:space="0" w:color="auto"/>
            <w:right w:val="none" w:sz="0" w:space="0" w:color="auto"/>
          </w:divBdr>
          <w:divsChild>
            <w:div w:id="1074621345">
              <w:marLeft w:val="0"/>
              <w:marRight w:val="0"/>
              <w:marTop w:val="0"/>
              <w:marBottom w:val="0"/>
              <w:divBdr>
                <w:top w:val="none" w:sz="0" w:space="0" w:color="auto"/>
                <w:left w:val="none" w:sz="0" w:space="0" w:color="auto"/>
                <w:bottom w:val="none" w:sz="0" w:space="0" w:color="auto"/>
                <w:right w:val="none" w:sz="0" w:space="0" w:color="auto"/>
              </w:divBdr>
              <w:divsChild>
                <w:div w:id="2202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481">
          <w:marLeft w:val="0"/>
          <w:marRight w:val="0"/>
          <w:marTop w:val="0"/>
          <w:marBottom w:val="0"/>
          <w:divBdr>
            <w:top w:val="none" w:sz="0" w:space="0" w:color="auto"/>
            <w:left w:val="none" w:sz="0" w:space="0" w:color="auto"/>
            <w:bottom w:val="none" w:sz="0" w:space="0" w:color="auto"/>
            <w:right w:val="none" w:sz="0" w:space="0" w:color="auto"/>
          </w:divBdr>
        </w:div>
        <w:div w:id="840239717">
          <w:marLeft w:val="0"/>
          <w:marRight w:val="0"/>
          <w:marTop w:val="0"/>
          <w:marBottom w:val="0"/>
          <w:divBdr>
            <w:top w:val="none" w:sz="0" w:space="0" w:color="auto"/>
            <w:left w:val="none" w:sz="0" w:space="0" w:color="auto"/>
            <w:bottom w:val="none" w:sz="0" w:space="0" w:color="auto"/>
            <w:right w:val="none" w:sz="0" w:space="0" w:color="auto"/>
          </w:divBdr>
          <w:divsChild>
            <w:div w:id="565071819">
              <w:marLeft w:val="0"/>
              <w:marRight w:val="0"/>
              <w:marTop w:val="0"/>
              <w:marBottom w:val="0"/>
              <w:divBdr>
                <w:top w:val="none" w:sz="0" w:space="0" w:color="auto"/>
                <w:left w:val="none" w:sz="0" w:space="0" w:color="auto"/>
                <w:bottom w:val="none" w:sz="0" w:space="0" w:color="auto"/>
                <w:right w:val="none" w:sz="0" w:space="0" w:color="auto"/>
              </w:divBdr>
              <w:divsChild>
                <w:div w:id="1770856691">
                  <w:marLeft w:val="0"/>
                  <w:marRight w:val="0"/>
                  <w:marTop w:val="0"/>
                  <w:marBottom w:val="0"/>
                  <w:divBdr>
                    <w:top w:val="none" w:sz="0" w:space="0" w:color="auto"/>
                    <w:left w:val="none" w:sz="0" w:space="0" w:color="auto"/>
                    <w:bottom w:val="none" w:sz="0" w:space="0" w:color="auto"/>
                    <w:right w:val="none" w:sz="0" w:space="0" w:color="auto"/>
                  </w:divBdr>
                  <w:divsChild>
                    <w:div w:id="19292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701438">
      <w:bodyDiv w:val="1"/>
      <w:marLeft w:val="0"/>
      <w:marRight w:val="0"/>
      <w:marTop w:val="0"/>
      <w:marBottom w:val="0"/>
      <w:divBdr>
        <w:top w:val="none" w:sz="0" w:space="0" w:color="auto"/>
        <w:left w:val="none" w:sz="0" w:space="0" w:color="auto"/>
        <w:bottom w:val="none" w:sz="0" w:space="0" w:color="auto"/>
        <w:right w:val="none" w:sz="0" w:space="0" w:color="auto"/>
      </w:divBdr>
      <w:divsChild>
        <w:div w:id="1356224698">
          <w:marLeft w:val="0"/>
          <w:marRight w:val="0"/>
          <w:marTop w:val="0"/>
          <w:marBottom w:val="0"/>
          <w:divBdr>
            <w:top w:val="none" w:sz="0" w:space="0" w:color="auto"/>
            <w:left w:val="none" w:sz="0" w:space="0" w:color="auto"/>
            <w:bottom w:val="none" w:sz="0" w:space="0" w:color="auto"/>
            <w:right w:val="none" w:sz="0" w:space="0" w:color="auto"/>
          </w:divBdr>
          <w:divsChild>
            <w:div w:id="188448595">
              <w:marLeft w:val="0"/>
              <w:marRight w:val="0"/>
              <w:marTop w:val="0"/>
              <w:marBottom w:val="0"/>
              <w:divBdr>
                <w:top w:val="none" w:sz="0" w:space="0" w:color="auto"/>
                <w:left w:val="none" w:sz="0" w:space="0" w:color="auto"/>
                <w:bottom w:val="none" w:sz="0" w:space="0" w:color="auto"/>
                <w:right w:val="none" w:sz="0" w:space="0" w:color="auto"/>
              </w:divBdr>
              <w:divsChild>
                <w:div w:id="9410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0406">
          <w:marLeft w:val="0"/>
          <w:marRight w:val="0"/>
          <w:marTop w:val="0"/>
          <w:marBottom w:val="0"/>
          <w:divBdr>
            <w:top w:val="none" w:sz="0" w:space="0" w:color="auto"/>
            <w:left w:val="none" w:sz="0" w:space="0" w:color="auto"/>
            <w:bottom w:val="none" w:sz="0" w:space="0" w:color="auto"/>
            <w:right w:val="none" w:sz="0" w:space="0" w:color="auto"/>
          </w:divBdr>
        </w:div>
        <w:div w:id="1763841101">
          <w:marLeft w:val="0"/>
          <w:marRight w:val="0"/>
          <w:marTop w:val="0"/>
          <w:marBottom w:val="0"/>
          <w:divBdr>
            <w:top w:val="none" w:sz="0" w:space="0" w:color="auto"/>
            <w:left w:val="none" w:sz="0" w:space="0" w:color="auto"/>
            <w:bottom w:val="none" w:sz="0" w:space="0" w:color="auto"/>
            <w:right w:val="none" w:sz="0" w:space="0" w:color="auto"/>
          </w:divBdr>
        </w:div>
      </w:divsChild>
    </w:div>
    <w:div w:id="1307970062">
      <w:bodyDiv w:val="1"/>
      <w:marLeft w:val="0"/>
      <w:marRight w:val="0"/>
      <w:marTop w:val="0"/>
      <w:marBottom w:val="0"/>
      <w:divBdr>
        <w:top w:val="none" w:sz="0" w:space="0" w:color="auto"/>
        <w:left w:val="none" w:sz="0" w:space="0" w:color="auto"/>
        <w:bottom w:val="none" w:sz="0" w:space="0" w:color="auto"/>
        <w:right w:val="none" w:sz="0" w:space="0" w:color="auto"/>
      </w:divBdr>
      <w:divsChild>
        <w:div w:id="866799119">
          <w:marLeft w:val="0"/>
          <w:marRight w:val="0"/>
          <w:marTop w:val="0"/>
          <w:marBottom w:val="0"/>
          <w:divBdr>
            <w:top w:val="none" w:sz="0" w:space="0" w:color="auto"/>
            <w:left w:val="none" w:sz="0" w:space="0" w:color="auto"/>
            <w:bottom w:val="none" w:sz="0" w:space="0" w:color="auto"/>
            <w:right w:val="none" w:sz="0" w:space="0" w:color="auto"/>
          </w:divBdr>
          <w:divsChild>
            <w:div w:id="316544123">
              <w:marLeft w:val="0"/>
              <w:marRight w:val="0"/>
              <w:marTop w:val="0"/>
              <w:marBottom w:val="0"/>
              <w:divBdr>
                <w:top w:val="none" w:sz="0" w:space="0" w:color="auto"/>
                <w:left w:val="none" w:sz="0" w:space="0" w:color="auto"/>
                <w:bottom w:val="none" w:sz="0" w:space="0" w:color="auto"/>
                <w:right w:val="none" w:sz="0" w:space="0" w:color="auto"/>
              </w:divBdr>
              <w:divsChild>
                <w:div w:id="20607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7855">
          <w:marLeft w:val="720"/>
          <w:marRight w:val="720"/>
          <w:marTop w:val="0"/>
          <w:marBottom w:val="0"/>
          <w:divBdr>
            <w:top w:val="none" w:sz="0" w:space="0" w:color="auto"/>
            <w:left w:val="none" w:sz="0" w:space="0" w:color="auto"/>
            <w:bottom w:val="none" w:sz="0" w:space="0" w:color="auto"/>
            <w:right w:val="none" w:sz="0" w:space="0" w:color="auto"/>
          </w:divBdr>
        </w:div>
        <w:div w:id="1686521804">
          <w:marLeft w:val="0"/>
          <w:marRight w:val="0"/>
          <w:marTop w:val="0"/>
          <w:marBottom w:val="0"/>
          <w:divBdr>
            <w:top w:val="none" w:sz="0" w:space="0" w:color="auto"/>
            <w:left w:val="none" w:sz="0" w:space="0" w:color="auto"/>
            <w:bottom w:val="none" w:sz="0" w:space="0" w:color="auto"/>
            <w:right w:val="none" w:sz="0" w:space="0" w:color="auto"/>
          </w:divBdr>
        </w:div>
        <w:div w:id="1753358437">
          <w:marLeft w:val="0"/>
          <w:marRight w:val="0"/>
          <w:marTop w:val="0"/>
          <w:marBottom w:val="0"/>
          <w:divBdr>
            <w:top w:val="none" w:sz="0" w:space="0" w:color="auto"/>
            <w:left w:val="none" w:sz="0" w:space="0" w:color="auto"/>
            <w:bottom w:val="none" w:sz="0" w:space="0" w:color="auto"/>
            <w:right w:val="none" w:sz="0" w:space="0" w:color="auto"/>
          </w:divBdr>
        </w:div>
        <w:div w:id="1380520263">
          <w:marLeft w:val="0"/>
          <w:marRight w:val="0"/>
          <w:marTop w:val="0"/>
          <w:marBottom w:val="0"/>
          <w:divBdr>
            <w:top w:val="none" w:sz="0" w:space="0" w:color="auto"/>
            <w:left w:val="none" w:sz="0" w:space="0" w:color="auto"/>
            <w:bottom w:val="none" w:sz="0" w:space="0" w:color="auto"/>
            <w:right w:val="none" w:sz="0" w:space="0" w:color="auto"/>
          </w:divBdr>
        </w:div>
        <w:div w:id="1822692696">
          <w:marLeft w:val="0"/>
          <w:marRight w:val="0"/>
          <w:marTop w:val="0"/>
          <w:marBottom w:val="0"/>
          <w:divBdr>
            <w:top w:val="none" w:sz="0" w:space="0" w:color="auto"/>
            <w:left w:val="none" w:sz="0" w:space="0" w:color="auto"/>
            <w:bottom w:val="none" w:sz="0" w:space="0" w:color="auto"/>
            <w:right w:val="none" w:sz="0" w:space="0" w:color="auto"/>
          </w:divBdr>
        </w:div>
        <w:div w:id="1868836991">
          <w:marLeft w:val="0"/>
          <w:marRight w:val="0"/>
          <w:marTop w:val="0"/>
          <w:marBottom w:val="0"/>
          <w:divBdr>
            <w:top w:val="none" w:sz="0" w:space="0" w:color="auto"/>
            <w:left w:val="none" w:sz="0" w:space="0" w:color="auto"/>
            <w:bottom w:val="none" w:sz="0" w:space="0" w:color="auto"/>
            <w:right w:val="none" w:sz="0" w:space="0" w:color="auto"/>
          </w:divBdr>
        </w:div>
        <w:div w:id="273175066">
          <w:marLeft w:val="0"/>
          <w:marRight w:val="0"/>
          <w:marTop w:val="0"/>
          <w:marBottom w:val="0"/>
          <w:divBdr>
            <w:top w:val="none" w:sz="0" w:space="0" w:color="auto"/>
            <w:left w:val="none" w:sz="0" w:space="0" w:color="auto"/>
            <w:bottom w:val="none" w:sz="0" w:space="0" w:color="auto"/>
            <w:right w:val="none" w:sz="0" w:space="0" w:color="auto"/>
          </w:divBdr>
        </w:div>
        <w:div w:id="1219853058">
          <w:marLeft w:val="0"/>
          <w:marRight w:val="0"/>
          <w:marTop w:val="0"/>
          <w:marBottom w:val="0"/>
          <w:divBdr>
            <w:top w:val="none" w:sz="0" w:space="0" w:color="auto"/>
            <w:left w:val="none" w:sz="0" w:space="0" w:color="auto"/>
            <w:bottom w:val="none" w:sz="0" w:space="0" w:color="auto"/>
            <w:right w:val="none" w:sz="0" w:space="0" w:color="auto"/>
          </w:divBdr>
        </w:div>
        <w:div w:id="562179991">
          <w:marLeft w:val="0"/>
          <w:marRight w:val="0"/>
          <w:marTop w:val="0"/>
          <w:marBottom w:val="0"/>
          <w:divBdr>
            <w:top w:val="none" w:sz="0" w:space="0" w:color="auto"/>
            <w:left w:val="none" w:sz="0" w:space="0" w:color="auto"/>
            <w:bottom w:val="none" w:sz="0" w:space="0" w:color="auto"/>
            <w:right w:val="none" w:sz="0" w:space="0" w:color="auto"/>
          </w:divBdr>
        </w:div>
        <w:div w:id="1793669458">
          <w:marLeft w:val="0"/>
          <w:marRight w:val="0"/>
          <w:marTop w:val="0"/>
          <w:marBottom w:val="0"/>
          <w:divBdr>
            <w:top w:val="none" w:sz="0" w:space="0" w:color="auto"/>
            <w:left w:val="none" w:sz="0" w:space="0" w:color="auto"/>
            <w:bottom w:val="none" w:sz="0" w:space="0" w:color="auto"/>
            <w:right w:val="none" w:sz="0" w:space="0" w:color="auto"/>
          </w:divBdr>
          <w:divsChild>
            <w:div w:id="1343240452">
              <w:marLeft w:val="0"/>
              <w:marRight w:val="0"/>
              <w:marTop w:val="0"/>
              <w:marBottom w:val="0"/>
              <w:divBdr>
                <w:top w:val="none" w:sz="0" w:space="0" w:color="auto"/>
                <w:left w:val="none" w:sz="0" w:space="0" w:color="auto"/>
                <w:bottom w:val="none" w:sz="0" w:space="0" w:color="auto"/>
                <w:right w:val="none" w:sz="0" w:space="0" w:color="auto"/>
              </w:divBdr>
            </w:div>
          </w:divsChild>
        </w:div>
        <w:div w:id="367146699">
          <w:marLeft w:val="0"/>
          <w:marRight w:val="0"/>
          <w:marTop w:val="0"/>
          <w:marBottom w:val="0"/>
          <w:divBdr>
            <w:top w:val="none" w:sz="0" w:space="0" w:color="auto"/>
            <w:left w:val="none" w:sz="0" w:space="0" w:color="auto"/>
            <w:bottom w:val="none" w:sz="0" w:space="0" w:color="auto"/>
            <w:right w:val="none" w:sz="0" w:space="0" w:color="auto"/>
          </w:divBdr>
        </w:div>
        <w:div w:id="783042878">
          <w:marLeft w:val="0"/>
          <w:marRight w:val="0"/>
          <w:marTop w:val="0"/>
          <w:marBottom w:val="0"/>
          <w:divBdr>
            <w:top w:val="none" w:sz="0" w:space="0" w:color="auto"/>
            <w:left w:val="none" w:sz="0" w:space="0" w:color="auto"/>
            <w:bottom w:val="none" w:sz="0" w:space="0" w:color="auto"/>
            <w:right w:val="none" w:sz="0" w:space="0" w:color="auto"/>
          </w:divBdr>
        </w:div>
        <w:div w:id="1987664579">
          <w:marLeft w:val="0"/>
          <w:marRight w:val="0"/>
          <w:marTop w:val="0"/>
          <w:marBottom w:val="0"/>
          <w:divBdr>
            <w:top w:val="none" w:sz="0" w:space="0" w:color="auto"/>
            <w:left w:val="none" w:sz="0" w:space="0" w:color="auto"/>
            <w:bottom w:val="none" w:sz="0" w:space="0" w:color="auto"/>
            <w:right w:val="none" w:sz="0" w:space="0" w:color="auto"/>
          </w:divBdr>
        </w:div>
        <w:div w:id="332298636">
          <w:marLeft w:val="0"/>
          <w:marRight w:val="0"/>
          <w:marTop w:val="0"/>
          <w:marBottom w:val="0"/>
          <w:divBdr>
            <w:top w:val="none" w:sz="0" w:space="0" w:color="auto"/>
            <w:left w:val="none" w:sz="0" w:space="0" w:color="auto"/>
            <w:bottom w:val="none" w:sz="0" w:space="0" w:color="auto"/>
            <w:right w:val="none" w:sz="0" w:space="0" w:color="auto"/>
          </w:divBdr>
        </w:div>
        <w:div w:id="188224044">
          <w:marLeft w:val="0"/>
          <w:marRight w:val="0"/>
          <w:marTop w:val="0"/>
          <w:marBottom w:val="0"/>
          <w:divBdr>
            <w:top w:val="none" w:sz="0" w:space="0" w:color="auto"/>
            <w:left w:val="none" w:sz="0" w:space="0" w:color="auto"/>
            <w:bottom w:val="none" w:sz="0" w:space="0" w:color="auto"/>
            <w:right w:val="none" w:sz="0" w:space="0" w:color="auto"/>
          </w:divBdr>
        </w:div>
        <w:div w:id="779229318">
          <w:marLeft w:val="0"/>
          <w:marRight w:val="0"/>
          <w:marTop w:val="0"/>
          <w:marBottom w:val="0"/>
          <w:divBdr>
            <w:top w:val="none" w:sz="0" w:space="0" w:color="auto"/>
            <w:left w:val="none" w:sz="0" w:space="0" w:color="auto"/>
            <w:bottom w:val="none" w:sz="0" w:space="0" w:color="auto"/>
            <w:right w:val="none" w:sz="0" w:space="0" w:color="auto"/>
          </w:divBdr>
        </w:div>
      </w:divsChild>
    </w:div>
    <w:div w:id="1309869612">
      <w:bodyDiv w:val="1"/>
      <w:marLeft w:val="0"/>
      <w:marRight w:val="0"/>
      <w:marTop w:val="0"/>
      <w:marBottom w:val="0"/>
      <w:divBdr>
        <w:top w:val="none" w:sz="0" w:space="0" w:color="auto"/>
        <w:left w:val="none" w:sz="0" w:space="0" w:color="auto"/>
        <w:bottom w:val="none" w:sz="0" w:space="0" w:color="auto"/>
        <w:right w:val="none" w:sz="0" w:space="0" w:color="auto"/>
      </w:divBdr>
      <w:divsChild>
        <w:div w:id="943457386">
          <w:marLeft w:val="0"/>
          <w:marRight w:val="0"/>
          <w:marTop w:val="0"/>
          <w:marBottom w:val="0"/>
          <w:divBdr>
            <w:top w:val="none" w:sz="0" w:space="0" w:color="auto"/>
            <w:left w:val="none" w:sz="0" w:space="0" w:color="auto"/>
            <w:bottom w:val="none" w:sz="0" w:space="0" w:color="auto"/>
            <w:right w:val="none" w:sz="0" w:space="0" w:color="auto"/>
          </w:divBdr>
          <w:divsChild>
            <w:div w:id="374503387">
              <w:marLeft w:val="0"/>
              <w:marRight w:val="0"/>
              <w:marTop w:val="0"/>
              <w:marBottom w:val="0"/>
              <w:divBdr>
                <w:top w:val="none" w:sz="0" w:space="0" w:color="auto"/>
                <w:left w:val="none" w:sz="0" w:space="0" w:color="auto"/>
                <w:bottom w:val="none" w:sz="0" w:space="0" w:color="auto"/>
                <w:right w:val="none" w:sz="0" w:space="0" w:color="auto"/>
              </w:divBdr>
              <w:divsChild>
                <w:div w:id="1136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6279">
          <w:marLeft w:val="0"/>
          <w:marRight w:val="0"/>
          <w:marTop w:val="0"/>
          <w:marBottom w:val="0"/>
          <w:divBdr>
            <w:top w:val="none" w:sz="0" w:space="0" w:color="auto"/>
            <w:left w:val="none" w:sz="0" w:space="0" w:color="auto"/>
            <w:bottom w:val="none" w:sz="0" w:space="0" w:color="auto"/>
            <w:right w:val="none" w:sz="0" w:space="0" w:color="auto"/>
          </w:divBdr>
          <w:divsChild>
            <w:div w:id="485976956">
              <w:marLeft w:val="0"/>
              <w:marRight w:val="0"/>
              <w:marTop w:val="0"/>
              <w:marBottom w:val="0"/>
              <w:divBdr>
                <w:top w:val="none" w:sz="0" w:space="0" w:color="auto"/>
                <w:left w:val="none" w:sz="0" w:space="0" w:color="auto"/>
                <w:bottom w:val="none" w:sz="0" w:space="0" w:color="auto"/>
                <w:right w:val="none" w:sz="0" w:space="0" w:color="auto"/>
              </w:divBdr>
              <w:divsChild>
                <w:div w:id="2009550267">
                  <w:marLeft w:val="0"/>
                  <w:marRight w:val="0"/>
                  <w:marTop w:val="0"/>
                  <w:marBottom w:val="0"/>
                  <w:divBdr>
                    <w:top w:val="none" w:sz="0" w:space="0" w:color="auto"/>
                    <w:left w:val="none" w:sz="0" w:space="0" w:color="auto"/>
                    <w:bottom w:val="none" w:sz="0" w:space="0" w:color="auto"/>
                    <w:right w:val="none" w:sz="0" w:space="0" w:color="auto"/>
                  </w:divBdr>
                  <w:divsChild>
                    <w:div w:id="1919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7139">
              <w:marLeft w:val="0"/>
              <w:marRight w:val="0"/>
              <w:marTop w:val="0"/>
              <w:marBottom w:val="0"/>
              <w:divBdr>
                <w:top w:val="none" w:sz="0" w:space="0" w:color="auto"/>
                <w:left w:val="none" w:sz="0" w:space="0" w:color="auto"/>
                <w:bottom w:val="none" w:sz="0" w:space="0" w:color="auto"/>
                <w:right w:val="none" w:sz="0" w:space="0" w:color="auto"/>
              </w:divBdr>
            </w:div>
            <w:div w:id="1802460796">
              <w:marLeft w:val="0"/>
              <w:marRight w:val="0"/>
              <w:marTop w:val="0"/>
              <w:marBottom w:val="0"/>
              <w:divBdr>
                <w:top w:val="none" w:sz="0" w:space="0" w:color="auto"/>
                <w:left w:val="none" w:sz="0" w:space="0" w:color="auto"/>
                <w:bottom w:val="none" w:sz="0" w:space="0" w:color="auto"/>
                <w:right w:val="none" w:sz="0" w:space="0" w:color="auto"/>
              </w:divBdr>
            </w:div>
            <w:div w:id="1648894842">
              <w:marLeft w:val="0"/>
              <w:marRight w:val="0"/>
              <w:marTop w:val="0"/>
              <w:marBottom w:val="0"/>
              <w:divBdr>
                <w:top w:val="none" w:sz="0" w:space="0" w:color="auto"/>
                <w:left w:val="none" w:sz="0" w:space="0" w:color="auto"/>
                <w:bottom w:val="none" w:sz="0" w:space="0" w:color="auto"/>
                <w:right w:val="none" w:sz="0" w:space="0" w:color="auto"/>
              </w:divBdr>
            </w:div>
            <w:div w:id="507867856">
              <w:marLeft w:val="0"/>
              <w:marRight w:val="0"/>
              <w:marTop w:val="0"/>
              <w:marBottom w:val="0"/>
              <w:divBdr>
                <w:top w:val="none" w:sz="0" w:space="0" w:color="auto"/>
                <w:left w:val="none" w:sz="0" w:space="0" w:color="auto"/>
                <w:bottom w:val="none" w:sz="0" w:space="0" w:color="auto"/>
                <w:right w:val="none" w:sz="0" w:space="0" w:color="auto"/>
              </w:divBdr>
            </w:div>
            <w:div w:id="891845241">
              <w:marLeft w:val="0"/>
              <w:marRight w:val="0"/>
              <w:marTop w:val="0"/>
              <w:marBottom w:val="0"/>
              <w:divBdr>
                <w:top w:val="none" w:sz="0" w:space="0" w:color="auto"/>
                <w:left w:val="none" w:sz="0" w:space="0" w:color="auto"/>
                <w:bottom w:val="none" w:sz="0" w:space="0" w:color="auto"/>
                <w:right w:val="none" w:sz="0" w:space="0" w:color="auto"/>
              </w:divBdr>
            </w:div>
          </w:divsChild>
        </w:div>
        <w:div w:id="842739601">
          <w:marLeft w:val="0"/>
          <w:marRight w:val="0"/>
          <w:marTop w:val="0"/>
          <w:marBottom w:val="0"/>
          <w:divBdr>
            <w:top w:val="none" w:sz="0" w:space="0" w:color="auto"/>
            <w:left w:val="none" w:sz="0" w:space="0" w:color="auto"/>
            <w:bottom w:val="none" w:sz="0" w:space="0" w:color="auto"/>
            <w:right w:val="none" w:sz="0" w:space="0" w:color="auto"/>
          </w:divBdr>
          <w:divsChild>
            <w:div w:id="784353174">
              <w:marLeft w:val="0"/>
              <w:marRight w:val="0"/>
              <w:marTop w:val="0"/>
              <w:marBottom w:val="0"/>
              <w:divBdr>
                <w:top w:val="none" w:sz="0" w:space="0" w:color="auto"/>
                <w:left w:val="none" w:sz="0" w:space="0" w:color="auto"/>
                <w:bottom w:val="none" w:sz="0" w:space="0" w:color="auto"/>
                <w:right w:val="none" w:sz="0" w:space="0" w:color="auto"/>
              </w:divBdr>
              <w:divsChild>
                <w:div w:id="1678075018">
                  <w:marLeft w:val="0"/>
                  <w:marRight w:val="0"/>
                  <w:marTop w:val="0"/>
                  <w:marBottom w:val="0"/>
                  <w:divBdr>
                    <w:top w:val="none" w:sz="0" w:space="0" w:color="auto"/>
                    <w:left w:val="none" w:sz="0" w:space="0" w:color="auto"/>
                    <w:bottom w:val="none" w:sz="0" w:space="0" w:color="auto"/>
                    <w:right w:val="none" w:sz="0" w:space="0" w:color="auto"/>
                  </w:divBdr>
                  <w:divsChild>
                    <w:div w:id="2042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2127">
              <w:marLeft w:val="0"/>
              <w:marRight w:val="0"/>
              <w:marTop w:val="0"/>
              <w:marBottom w:val="0"/>
              <w:divBdr>
                <w:top w:val="none" w:sz="0" w:space="0" w:color="auto"/>
                <w:left w:val="none" w:sz="0" w:space="0" w:color="auto"/>
                <w:bottom w:val="none" w:sz="0" w:space="0" w:color="auto"/>
                <w:right w:val="none" w:sz="0" w:space="0" w:color="auto"/>
              </w:divBdr>
            </w:div>
            <w:div w:id="695421748">
              <w:marLeft w:val="0"/>
              <w:marRight w:val="0"/>
              <w:marTop w:val="0"/>
              <w:marBottom w:val="0"/>
              <w:divBdr>
                <w:top w:val="none" w:sz="0" w:space="0" w:color="auto"/>
                <w:left w:val="none" w:sz="0" w:space="0" w:color="auto"/>
                <w:bottom w:val="none" w:sz="0" w:space="0" w:color="auto"/>
                <w:right w:val="none" w:sz="0" w:space="0" w:color="auto"/>
              </w:divBdr>
            </w:div>
          </w:divsChild>
        </w:div>
        <w:div w:id="1928342100">
          <w:marLeft w:val="0"/>
          <w:marRight w:val="0"/>
          <w:marTop w:val="0"/>
          <w:marBottom w:val="0"/>
          <w:divBdr>
            <w:top w:val="none" w:sz="0" w:space="0" w:color="auto"/>
            <w:left w:val="none" w:sz="0" w:space="0" w:color="auto"/>
            <w:bottom w:val="none" w:sz="0" w:space="0" w:color="auto"/>
            <w:right w:val="none" w:sz="0" w:space="0" w:color="auto"/>
          </w:divBdr>
          <w:divsChild>
            <w:div w:id="961837063">
              <w:marLeft w:val="0"/>
              <w:marRight w:val="0"/>
              <w:marTop w:val="0"/>
              <w:marBottom w:val="0"/>
              <w:divBdr>
                <w:top w:val="none" w:sz="0" w:space="0" w:color="auto"/>
                <w:left w:val="none" w:sz="0" w:space="0" w:color="auto"/>
                <w:bottom w:val="none" w:sz="0" w:space="0" w:color="auto"/>
                <w:right w:val="none" w:sz="0" w:space="0" w:color="auto"/>
              </w:divBdr>
              <w:divsChild>
                <w:div w:id="72706153">
                  <w:marLeft w:val="0"/>
                  <w:marRight w:val="0"/>
                  <w:marTop w:val="0"/>
                  <w:marBottom w:val="0"/>
                  <w:divBdr>
                    <w:top w:val="none" w:sz="0" w:space="0" w:color="auto"/>
                    <w:left w:val="none" w:sz="0" w:space="0" w:color="auto"/>
                    <w:bottom w:val="none" w:sz="0" w:space="0" w:color="auto"/>
                    <w:right w:val="none" w:sz="0" w:space="0" w:color="auto"/>
                  </w:divBdr>
                  <w:divsChild>
                    <w:div w:id="14630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9765">
              <w:marLeft w:val="0"/>
              <w:marRight w:val="0"/>
              <w:marTop w:val="0"/>
              <w:marBottom w:val="0"/>
              <w:divBdr>
                <w:top w:val="none" w:sz="0" w:space="0" w:color="auto"/>
                <w:left w:val="none" w:sz="0" w:space="0" w:color="auto"/>
                <w:bottom w:val="none" w:sz="0" w:space="0" w:color="auto"/>
                <w:right w:val="none" w:sz="0" w:space="0" w:color="auto"/>
              </w:divBdr>
            </w:div>
          </w:divsChild>
        </w:div>
        <w:div w:id="1656642588">
          <w:marLeft w:val="0"/>
          <w:marRight w:val="0"/>
          <w:marTop w:val="0"/>
          <w:marBottom w:val="0"/>
          <w:divBdr>
            <w:top w:val="none" w:sz="0" w:space="0" w:color="auto"/>
            <w:left w:val="none" w:sz="0" w:space="0" w:color="auto"/>
            <w:bottom w:val="none" w:sz="0" w:space="0" w:color="auto"/>
            <w:right w:val="none" w:sz="0" w:space="0" w:color="auto"/>
          </w:divBdr>
          <w:divsChild>
            <w:div w:id="156964278">
              <w:marLeft w:val="0"/>
              <w:marRight w:val="0"/>
              <w:marTop w:val="0"/>
              <w:marBottom w:val="0"/>
              <w:divBdr>
                <w:top w:val="none" w:sz="0" w:space="0" w:color="auto"/>
                <w:left w:val="none" w:sz="0" w:space="0" w:color="auto"/>
                <w:bottom w:val="none" w:sz="0" w:space="0" w:color="auto"/>
                <w:right w:val="none" w:sz="0" w:space="0" w:color="auto"/>
              </w:divBdr>
              <w:divsChild>
                <w:div w:id="1722705140">
                  <w:marLeft w:val="0"/>
                  <w:marRight w:val="0"/>
                  <w:marTop w:val="0"/>
                  <w:marBottom w:val="0"/>
                  <w:divBdr>
                    <w:top w:val="none" w:sz="0" w:space="0" w:color="auto"/>
                    <w:left w:val="none" w:sz="0" w:space="0" w:color="auto"/>
                    <w:bottom w:val="none" w:sz="0" w:space="0" w:color="auto"/>
                    <w:right w:val="none" w:sz="0" w:space="0" w:color="auto"/>
                  </w:divBdr>
                  <w:divsChild>
                    <w:div w:id="17408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4811">
              <w:marLeft w:val="0"/>
              <w:marRight w:val="0"/>
              <w:marTop w:val="0"/>
              <w:marBottom w:val="0"/>
              <w:divBdr>
                <w:top w:val="none" w:sz="0" w:space="0" w:color="auto"/>
                <w:left w:val="none" w:sz="0" w:space="0" w:color="auto"/>
                <w:bottom w:val="none" w:sz="0" w:space="0" w:color="auto"/>
                <w:right w:val="none" w:sz="0" w:space="0" w:color="auto"/>
              </w:divBdr>
            </w:div>
            <w:div w:id="10817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8180">
      <w:bodyDiv w:val="1"/>
      <w:marLeft w:val="0"/>
      <w:marRight w:val="0"/>
      <w:marTop w:val="0"/>
      <w:marBottom w:val="0"/>
      <w:divBdr>
        <w:top w:val="none" w:sz="0" w:space="0" w:color="auto"/>
        <w:left w:val="none" w:sz="0" w:space="0" w:color="auto"/>
        <w:bottom w:val="none" w:sz="0" w:space="0" w:color="auto"/>
        <w:right w:val="none" w:sz="0" w:space="0" w:color="auto"/>
      </w:divBdr>
      <w:divsChild>
        <w:div w:id="121001493">
          <w:marLeft w:val="0"/>
          <w:marRight w:val="0"/>
          <w:marTop w:val="0"/>
          <w:marBottom w:val="0"/>
          <w:divBdr>
            <w:top w:val="none" w:sz="0" w:space="0" w:color="auto"/>
            <w:left w:val="none" w:sz="0" w:space="0" w:color="auto"/>
            <w:bottom w:val="none" w:sz="0" w:space="0" w:color="auto"/>
            <w:right w:val="none" w:sz="0" w:space="0" w:color="auto"/>
          </w:divBdr>
          <w:divsChild>
            <w:div w:id="282812383">
              <w:marLeft w:val="0"/>
              <w:marRight w:val="0"/>
              <w:marTop w:val="0"/>
              <w:marBottom w:val="0"/>
              <w:divBdr>
                <w:top w:val="none" w:sz="0" w:space="0" w:color="auto"/>
                <w:left w:val="none" w:sz="0" w:space="0" w:color="auto"/>
                <w:bottom w:val="none" w:sz="0" w:space="0" w:color="auto"/>
                <w:right w:val="none" w:sz="0" w:space="0" w:color="auto"/>
              </w:divBdr>
              <w:divsChild>
                <w:div w:id="17015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5576">
          <w:marLeft w:val="0"/>
          <w:marRight w:val="0"/>
          <w:marTop w:val="0"/>
          <w:marBottom w:val="0"/>
          <w:divBdr>
            <w:top w:val="none" w:sz="0" w:space="0" w:color="auto"/>
            <w:left w:val="none" w:sz="0" w:space="0" w:color="auto"/>
            <w:bottom w:val="none" w:sz="0" w:space="0" w:color="auto"/>
            <w:right w:val="none" w:sz="0" w:space="0" w:color="auto"/>
          </w:divBdr>
        </w:div>
        <w:div w:id="1400403401">
          <w:marLeft w:val="0"/>
          <w:marRight w:val="0"/>
          <w:marTop w:val="0"/>
          <w:marBottom w:val="0"/>
          <w:divBdr>
            <w:top w:val="none" w:sz="0" w:space="0" w:color="auto"/>
            <w:left w:val="none" w:sz="0" w:space="0" w:color="auto"/>
            <w:bottom w:val="none" w:sz="0" w:space="0" w:color="auto"/>
            <w:right w:val="none" w:sz="0" w:space="0" w:color="auto"/>
          </w:divBdr>
        </w:div>
        <w:div w:id="1199974329">
          <w:marLeft w:val="0"/>
          <w:marRight w:val="0"/>
          <w:marTop w:val="0"/>
          <w:marBottom w:val="0"/>
          <w:divBdr>
            <w:top w:val="none" w:sz="0" w:space="0" w:color="auto"/>
            <w:left w:val="none" w:sz="0" w:space="0" w:color="auto"/>
            <w:bottom w:val="none" w:sz="0" w:space="0" w:color="auto"/>
            <w:right w:val="none" w:sz="0" w:space="0" w:color="auto"/>
          </w:divBdr>
        </w:div>
        <w:div w:id="1726876384">
          <w:marLeft w:val="0"/>
          <w:marRight w:val="0"/>
          <w:marTop w:val="0"/>
          <w:marBottom w:val="0"/>
          <w:divBdr>
            <w:top w:val="none" w:sz="0" w:space="0" w:color="auto"/>
            <w:left w:val="none" w:sz="0" w:space="0" w:color="auto"/>
            <w:bottom w:val="none" w:sz="0" w:space="0" w:color="auto"/>
            <w:right w:val="none" w:sz="0" w:space="0" w:color="auto"/>
          </w:divBdr>
        </w:div>
      </w:divsChild>
    </w:div>
    <w:div w:id="1319722457">
      <w:bodyDiv w:val="1"/>
      <w:marLeft w:val="0"/>
      <w:marRight w:val="0"/>
      <w:marTop w:val="0"/>
      <w:marBottom w:val="0"/>
      <w:divBdr>
        <w:top w:val="none" w:sz="0" w:space="0" w:color="auto"/>
        <w:left w:val="none" w:sz="0" w:space="0" w:color="auto"/>
        <w:bottom w:val="none" w:sz="0" w:space="0" w:color="auto"/>
        <w:right w:val="none" w:sz="0" w:space="0" w:color="auto"/>
      </w:divBdr>
      <w:divsChild>
        <w:div w:id="1242640076">
          <w:marLeft w:val="0"/>
          <w:marRight w:val="0"/>
          <w:marTop w:val="0"/>
          <w:marBottom w:val="0"/>
          <w:divBdr>
            <w:top w:val="none" w:sz="0" w:space="0" w:color="auto"/>
            <w:left w:val="none" w:sz="0" w:space="0" w:color="auto"/>
            <w:bottom w:val="none" w:sz="0" w:space="0" w:color="auto"/>
            <w:right w:val="none" w:sz="0" w:space="0" w:color="auto"/>
          </w:divBdr>
          <w:divsChild>
            <w:div w:id="1263605960">
              <w:marLeft w:val="0"/>
              <w:marRight w:val="0"/>
              <w:marTop w:val="0"/>
              <w:marBottom w:val="0"/>
              <w:divBdr>
                <w:top w:val="none" w:sz="0" w:space="0" w:color="auto"/>
                <w:left w:val="none" w:sz="0" w:space="0" w:color="auto"/>
                <w:bottom w:val="none" w:sz="0" w:space="0" w:color="auto"/>
                <w:right w:val="none" w:sz="0" w:space="0" w:color="auto"/>
              </w:divBdr>
              <w:divsChild>
                <w:div w:id="8453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7449">
      <w:bodyDiv w:val="1"/>
      <w:marLeft w:val="0"/>
      <w:marRight w:val="0"/>
      <w:marTop w:val="0"/>
      <w:marBottom w:val="0"/>
      <w:divBdr>
        <w:top w:val="none" w:sz="0" w:space="0" w:color="auto"/>
        <w:left w:val="none" w:sz="0" w:space="0" w:color="auto"/>
        <w:bottom w:val="none" w:sz="0" w:space="0" w:color="auto"/>
        <w:right w:val="none" w:sz="0" w:space="0" w:color="auto"/>
      </w:divBdr>
      <w:divsChild>
        <w:div w:id="1212301199">
          <w:marLeft w:val="0"/>
          <w:marRight w:val="0"/>
          <w:marTop w:val="0"/>
          <w:marBottom w:val="0"/>
          <w:divBdr>
            <w:top w:val="none" w:sz="0" w:space="0" w:color="auto"/>
            <w:left w:val="none" w:sz="0" w:space="0" w:color="auto"/>
            <w:bottom w:val="none" w:sz="0" w:space="0" w:color="auto"/>
            <w:right w:val="none" w:sz="0" w:space="0" w:color="auto"/>
          </w:divBdr>
          <w:divsChild>
            <w:div w:id="147324956">
              <w:marLeft w:val="0"/>
              <w:marRight w:val="0"/>
              <w:marTop w:val="0"/>
              <w:marBottom w:val="0"/>
              <w:divBdr>
                <w:top w:val="none" w:sz="0" w:space="0" w:color="auto"/>
                <w:left w:val="none" w:sz="0" w:space="0" w:color="auto"/>
                <w:bottom w:val="none" w:sz="0" w:space="0" w:color="auto"/>
                <w:right w:val="none" w:sz="0" w:space="0" w:color="auto"/>
              </w:divBdr>
              <w:divsChild>
                <w:div w:id="2044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128">
          <w:marLeft w:val="0"/>
          <w:marRight w:val="0"/>
          <w:marTop w:val="0"/>
          <w:marBottom w:val="0"/>
          <w:divBdr>
            <w:top w:val="none" w:sz="0" w:space="0" w:color="auto"/>
            <w:left w:val="none" w:sz="0" w:space="0" w:color="auto"/>
            <w:bottom w:val="none" w:sz="0" w:space="0" w:color="auto"/>
            <w:right w:val="none" w:sz="0" w:space="0" w:color="auto"/>
          </w:divBdr>
        </w:div>
        <w:div w:id="1047297128">
          <w:marLeft w:val="0"/>
          <w:marRight w:val="0"/>
          <w:marTop w:val="0"/>
          <w:marBottom w:val="0"/>
          <w:divBdr>
            <w:top w:val="none" w:sz="0" w:space="0" w:color="auto"/>
            <w:left w:val="none" w:sz="0" w:space="0" w:color="auto"/>
            <w:bottom w:val="none" w:sz="0" w:space="0" w:color="auto"/>
            <w:right w:val="none" w:sz="0" w:space="0" w:color="auto"/>
          </w:divBdr>
          <w:divsChild>
            <w:div w:id="243416271">
              <w:marLeft w:val="0"/>
              <w:marRight w:val="0"/>
              <w:marTop w:val="0"/>
              <w:marBottom w:val="0"/>
              <w:divBdr>
                <w:top w:val="none" w:sz="0" w:space="0" w:color="auto"/>
                <w:left w:val="none" w:sz="0" w:space="0" w:color="auto"/>
                <w:bottom w:val="none" w:sz="0" w:space="0" w:color="auto"/>
                <w:right w:val="none" w:sz="0" w:space="0" w:color="auto"/>
              </w:divBdr>
              <w:divsChild>
                <w:div w:id="367991446">
                  <w:marLeft w:val="0"/>
                  <w:marRight w:val="0"/>
                  <w:marTop w:val="0"/>
                  <w:marBottom w:val="0"/>
                  <w:divBdr>
                    <w:top w:val="none" w:sz="0" w:space="0" w:color="auto"/>
                    <w:left w:val="none" w:sz="0" w:space="0" w:color="auto"/>
                    <w:bottom w:val="none" w:sz="0" w:space="0" w:color="auto"/>
                    <w:right w:val="none" w:sz="0" w:space="0" w:color="auto"/>
                  </w:divBdr>
                  <w:divsChild>
                    <w:div w:id="18903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3064">
              <w:marLeft w:val="0"/>
              <w:marRight w:val="0"/>
              <w:marTop w:val="0"/>
              <w:marBottom w:val="0"/>
              <w:divBdr>
                <w:top w:val="none" w:sz="0" w:space="0" w:color="auto"/>
                <w:left w:val="none" w:sz="0" w:space="0" w:color="auto"/>
                <w:bottom w:val="none" w:sz="0" w:space="0" w:color="auto"/>
                <w:right w:val="none" w:sz="0" w:space="0" w:color="auto"/>
              </w:divBdr>
            </w:div>
            <w:div w:id="3687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4114">
      <w:bodyDiv w:val="1"/>
      <w:marLeft w:val="0"/>
      <w:marRight w:val="0"/>
      <w:marTop w:val="0"/>
      <w:marBottom w:val="0"/>
      <w:divBdr>
        <w:top w:val="none" w:sz="0" w:space="0" w:color="auto"/>
        <w:left w:val="none" w:sz="0" w:space="0" w:color="auto"/>
        <w:bottom w:val="none" w:sz="0" w:space="0" w:color="auto"/>
        <w:right w:val="none" w:sz="0" w:space="0" w:color="auto"/>
      </w:divBdr>
      <w:divsChild>
        <w:div w:id="1858040336">
          <w:marLeft w:val="0"/>
          <w:marRight w:val="0"/>
          <w:marTop w:val="0"/>
          <w:marBottom w:val="0"/>
          <w:divBdr>
            <w:top w:val="none" w:sz="0" w:space="0" w:color="auto"/>
            <w:left w:val="none" w:sz="0" w:space="0" w:color="auto"/>
            <w:bottom w:val="none" w:sz="0" w:space="0" w:color="auto"/>
            <w:right w:val="none" w:sz="0" w:space="0" w:color="auto"/>
          </w:divBdr>
          <w:divsChild>
            <w:div w:id="690685111">
              <w:marLeft w:val="0"/>
              <w:marRight w:val="0"/>
              <w:marTop w:val="0"/>
              <w:marBottom w:val="0"/>
              <w:divBdr>
                <w:top w:val="none" w:sz="0" w:space="0" w:color="auto"/>
                <w:left w:val="none" w:sz="0" w:space="0" w:color="auto"/>
                <w:bottom w:val="none" w:sz="0" w:space="0" w:color="auto"/>
                <w:right w:val="none" w:sz="0" w:space="0" w:color="auto"/>
              </w:divBdr>
              <w:divsChild>
                <w:div w:id="15872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9375">
          <w:marLeft w:val="0"/>
          <w:marRight w:val="0"/>
          <w:marTop w:val="0"/>
          <w:marBottom w:val="0"/>
          <w:divBdr>
            <w:top w:val="none" w:sz="0" w:space="0" w:color="auto"/>
            <w:left w:val="none" w:sz="0" w:space="0" w:color="auto"/>
            <w:bottom w:val="none" w:sz="0" w:space="0" w:color="auto"/>
            <w:right w:val="none" w:sz="0" w:space="0" w:color="auto"/>
          </w:divBdr>
          <w:divsChild>
            <w:div w:id="552742006">
              <w:marLeft w:val="0"/>
              <w:marRight w:val="0"/>
              <w:marTop w:val="0"/>
              <w:marBottom w:val="0"/>
              <w:divBdr>
                <w:top w:val="none" w:sz="0" w:space="0" w:color="auto"/>
                <w:left w:val="none" w:sz="0" w:space="0" w:color="auto"/>
                <w:bottom w:val="none" w:sz="0" w:space="0" w:color="auto"/>
                <w:right w:val="none" w:sz="0" w:space="0" w:color="auto"/>
              </w:divBdr>
            </w:div>
            <w:div w:id="960380093">
              <w:marLeft w:val="0"/>
              <w:marRight w:val="0"/>
              <w:marTop w:val="0"/>
              <w:marBottom w:val="0"/>
              <w:divBdr>
                <w:top w:val="none" w:sz="0" w:space="0" w:color="auto"/>
                <w:left w:val="none" w:sz="0" w:space="0" w:color="auto"/>
                <w:bottom w:val="none" w:sz="0" w:space="0" w:color="auto"/>
                <w:right w:val="none" w:sz="0" w:space="0" w:color="auto"/>
              </w:divBdr>
            </w:div>
            <w:div w:id="1245265662">
              <w:marLeft w:val="0"/>
              <w:marRight w:val="0"/>
              <w:marTop w:val="0"/>
              <w:marBottom w:val="0"/>
              <w:divBdr>
                <w:top w:val="none" w:sz="0" w:space="0" w:color="auto"/>
                <w:left w:val="none" w:sz="0" w:space="0" w:color="auto"/>
                <w:bottom w:val="none" w:sz="0" w:space="0" w:color="auto"/>
                <w:right w:val="none" w:sz="0" w:space="0" w:color="auto"/>
              </w:divBdr>
            </w:div>
            <w:div w:id="567302934">
              <w:marLeft w:val="0"/>
              <w:marRight w:val="0"/>
              <w:marTop w:val="0"/>
              <w:marBottom w:val="0"/>
              <w:divBdr>
                <w:top w:val="none" w:sz="0" w:space="0" w:color="auto"/>
                <w:left w:val="none" w:sz="0" w:space="0" w:color="auto"/>
                <w:bottom w:val="none" w:sz="0" w:space="0" w:color="auto"/>
                <w:right w:val="none" w:sz="0" w:space="0" w:color="auto"/>
              </w:divBdr>
            </w:div>
            <w:div w:id="144518266">
              <w:marLeft w:val="0"/>
              <w:marRight w:val="0"/>
              <w:marTop w:val="0"/>
              <w:marBottom w:val="0"/>
              <w:divBdr>
                <w:top w:val="none" w:sz="0" w:space="0" w:color="auto"/>
                <w:left w:val="none" w:sz="0" w:space="0" w:color="auto"/>
                <w:bottom w:val="none" w:sz="0" w:space="0" w:color="auto"/>
                <w:right w:val="none" w:sz="0" w:space="0" w:color="auto"/>
              </w:divBdr>
            </w:div>
            <w:div w:id="1235703979">
              <w:marLeft w:val="0"/>
              <w:marRight w:val="0"/>
              <w:marTop w:val="0"/>
              <w:marBottom w:val="0"/>
              <w:divBdr>
                <w:top w:val="none" w:sz="0" w:space="0" w:color="auto"/>
                <w:left w:val="none" w:sz="0" w:space="0" w:color="auto"/>
                <w:bottom w:val="none" w:sz="0" w:space="0" w:color="auto"/>
                <w:right w:val="none" w:sz="0" w:space="0" w:color="auto"/>
              </w:divBdr>
            </w:div>
            <w:div w:id="1115634129">
              <w:marLeft w:val="0"/>
              <w:marRight w:val="0"/>
              <w:marTop w:val="0"/>
              <w:marBottom w:val="0"/>
              <w:divBdr>
                <w:top w:val="none" w:sz="0" w:space="0" w:color="auto"/>
                <w:left w:val="none" w:sz="0" w:space="0" w:color="auto"/>
                <w:bottom w:val="none" w:sz="0" w:space="0" w:color="auto"/>
                <w:right w:val="none" w:sz="0" w:space="0" w:color="auto"/>
              </w:divBdr>
            </w:div>
            <w:div w:id="245189830">
              <w:marLeft w:val="0"/>
              <w:marRight w:val="0"/>
              <w:marTop w:val="0"/>
              <w:marBottom w:val="0"/>
              <w:divBdr>
                <w:top w:val="none" w:sz="0" w:space="0" w:color="auto"/>
                <w:left w:val="none" w:sz="0" w:space="0" w:color="auto"/>
                <w:bottom w:val="none" w:sz="0" w:space="0" w:color="auto"/>
                <w:right w:val="none" w:sz="0" w:space="0" w:color="auto"/>
              </w:divBdr>
            </w:div>
            <w:div w:id="19442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6202">
      <w:bodyDiv w:val="1"/>
      <w:marLeft w:val="0"/>
      <w:marRight w:val="0"/>
      <w:marTop w:val="0"/>
      <w:marBottom w:val="0"/>
      <w:divBdr>
        <w:top w:val="none" w:sz="0" w:space="0" w:color="auto"/>
        <w:left w:val="none" w:sz="0" w:space="0" w:color="auto"/>
        <w:bottom w:val="none" w:sz="0" w:space="0" w:color="auto"/>
        <w:right w:val="none" w:sz="0" w:space="0" w:color="auto"/>
      </w:divBdr>
      <w:divsChild>
        <w:div w:id="420685545">
          <w:marLeft w:val="0"/>
          <w:marRight w:val="0"/>
          <w:marTop w:val="0"/>
          <w:marBottom w:val="0"/>
          <w:divBdr>
            <w:top w:val="none" w:sz="0" w:space="0" w:color="auto"/>
            <w:left w:val="none" w:sz="0" w:space="0" w:color="auto"/>
            <w:bottom w:val="none" w:sz="0" w:space="0" w:color="auto"/>
            <w:right w:val="none" w:sz="0" w:space="0" w:color="auto"/>
          </w:divBdr>
          <w:divsChild>
            <w:div w:id="1674919230">
              <w:marLeft w:val="0"/>
              <w:marRight w:val="0"/>
              <w:marTop w:val="0"/>
              <w:marBottom w:val="0"/>
              <w:divBdr>
                <w:top w:val="none" w:sz="0" w:space="0" w:color="auto"/>
                <w:left w:val="none" w:sz="0" w:space="0" w:color="auto"/>
                <w:bottom w:val="none" w:sz="0" w:space="0" w:color="auto"/>
                <w:right w:val="none" w:sz="0" w:space="0" w:color="auto"/>
              </w:divBdr>
              <w:divsChild>
                <w:div w:id="18615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11954">
      <w:bodyDiv w:val="1"/>
      <w:marLeft w:val="0"/>
      <w:marRight w:val="0"/>
      <w:marTop w:val="0"/>
      <w:marBottom w:val="0"/>
      <w:divBdr>
        <w:top w:val="none" w:sz="0" w:space="0" w:color="auto"/>
        <w:left w:val="none" w:sz="0" w:space="0" w:color="auto"/>
        <w:bottom w:val="none" w:sz="0" w:space="0" w:color="auto"/>
        <w:right w:val="none" w:sz="0" w:space="0" w:color="auto"/>
      </w:divBdr>
      <w:divsChild>
        <w:div w:id="1432041953">
          <w:marLeft w:val="0"/>
          <w:marRight w:val="0"/>
          <w:marTop w:val="0"/>
          <w:marBottom w:val="0"/>
          <w:divBdr>
            <w:top w:val="none" w:sz="0" w:space="0" w:color="auto"/>
            <w:left w:val="none" w:sz="0" w:space="0" w:color="auto"/>
            <w:bottom w:val="none" w:sz="0" w:space="0" w:color="auto"/>
            <w:right w:val="none" w:sz="0" w:space="0" w:color="auto"/>
          </w:divBdr>
          <w:divsChild>
            <w:div w:id="1327246388">
              <w:marLeft w:val="0"/>
              <w:marRight w:val="0"/>
              <w:marTop w:val="0"/>
              <w:marBottom w:val="0"/>
              <w:divBdr>
                <w:top w:val="none" w:sz="0" w:space="0" w:color="auto"/>
                <w:left w:val="none" w:sz="0" w:space="0" w:color="auto"/>
                <w:bottom w:val="none" w:sz="0" w:space="0" w:color="auto"/>
                <w:right w:val="none" w:sz="0" w:space="0" w:color="auto"/>
              </w:divBdr>
              <w:divsChild>
                <w:div w:id="543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2252">
          <w:marLeft w:val="0"/>
          <w:marRight w:val="0"/>
          <w:marTop w:val="0"/>
          <w:marBottom w:val="0"/>
          <w:divBdr>
            <w:top w:val="none" w:sz="0" w:space="0" w:color="auto"/>
            <w:left w:val="none" w:sz="0" w:space="0" w:color="auto"/>
            <w:bottom w:val="none" w:sz="0" w:space="0" w:color="auto"/>
            <w:right w:val="none" w:sz="0" w:space="0" w:color="auto"/>
          </w:divBdr>
        </w:div>
        <w:div w:id="2091459495">
          <w:marLeft w:val="0"/>
          <w:marRight w:val="0"/>
          <w:marTop w:val="0"/>
          <w:marBottom w:val="0"/>
          <w:divBdr>
            <w:top w:val="none" w:sz="0" w:space="0" w:color="auto"/>
            <w:left w:val="none" w:sz="0" w:space="0" w:color="auto"/>
            <w:bottom w:val="none" w:sz="0" w:space="0" w:color="auto"/>
            <w:right w:val="none" w:sz="0" w:space="0" w:color="auto"/>
          </w:divBdr>
        </w:div>
      </w:divsChild>
    </w:div>
    <w:div w:id="1363700569">
      <w:bodyDiv w:val="1"/>
      <w:marLeft w:val="0"/>
      <w:marRight w:val="0"/>
      <w:marTop w:val="0"/>
      <w:marBottom w:val="0"/>
      <w:divBdr>
        <w:top w:val="none" w:sz="0" w:space="0" w:color="auto"/>
        <w:left w:val="none" w:sz="0" w:space="0" w:color="auto"/>
        <w:bottom w:val="none" w:sz="0" w:space="0" w:color="auto"/>
        <w:right w:val="none" w:sz="0" w:space="0" w:color="auto"/>
      </w:divBdr>
      <w:divsChild>
        <w:div w:id="624628761">
          <w:marLeft w:val="0"/>
          <w:marRight w:val="0"/>
          <w:marTop w:val="0"/>
          <w:marBottom w:val="0"/>
          <w:divBdr>
            <w:top w:val="none" w:sz="0" w:space="0" w:color="auto"/>
            <w:left w:val="none" w:sz="0" w:space="0" w:color="auto"/>
            <w:bottom w:val="none" w:sz="0" w:space="0" w:color="auto"/>
            <w:right w:val="none" w:sz="0" w:space="0" w:color="auto"/>
          </w:divBdr>
          <w:divsChild>
            <w:div w:id="1234005898">
              <w:marLeft w:val="0"/>
              <w:marRight w:val="0"/>
              <w:marTop w:val="0"/>
              <w:marBottom w:val="0"/>
              <w:divBdr>
                <w:top w:val="none" w:sz="0" w:space="0" w:color="auto"/>
                <w:left w:val="none" w:sz="0" w:space="0" w:color="auto"/>
                <w:bottom w:val="none" w:sz="0" w:space="0" w:color="auto"/>
                <w:right w:val="none" w:sz="0" w:space="0" w:color="auto"/>
              </w:divBdr>
              <w:divsChild>
                <w:div w:id="8172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889">
          <w:marLeft w:val="0"/>
          <w:marRight w:val="0"/>
          <w:marTop w:val="0"/>
          <w:marBottom w:val="0"/>
          <w:divBdr>
            <w:top w:val="none" w:sz="0" w:space="0" w:color="auto"/>
            <w:left w:val="none" w:sz="0" w:space="0" w:color="auto"/>
            <w:bottom w:val="none" w:sz="0" w:space="0" w:color="auto"/>
            <w:right w:val="none" w:sz="0" w:space="0" w:color="auto"/>
          </w:divBdr>
          <w:divsChild>
            <w:div w:id="758911732">
              <w:marLeft w:val="0"/>
              <w:marRight w:val="0"/>
              <w:marTop w:val="0"/>
              <w:marBottom w:val="0"/>
              <w:divBdr>
                <w:top w:val="none" w:sz="0" w:space="0" w:color="auto"/>
                <w:left w:val="none" w:sz="0" w:space="0" w:color="auto"/>
                <w:bottom w:val="none" w:sz="0" w:space="0" w:color="auto"/>
                <w:right w:val="none" w:sz="0" w:space="0" w:color="auto"/>
              </w:divBdr>
              <w:divsChild>
                <w:div w:id="1969163703">
                  <w:marLeft w:val="0"/>
                  <w:marRight w:val="0"/>
                  <w:marTop w:val="0"/>
                  <w:marBottom w:val="0"/>
                  <w:divBdr>
                    <w:top w:val="none" w:sz="0" w:space="0" w:color="auto"/>
                    <w:left w:val="none" w:sz="0" w:space="0" w:color="auto"/>
                    <w:bottom w:val="none" w:sz="0" w:space="0" w:color="auto"/>
                    <w:right w:val="none" w:sz="0" w:space="0" w:color="auto"/>
                  </w:divBdr>
                  <w:divsChild>
                    <w:div w:id="1166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0928">
              <w:marLeft w:val="0"/>
              <w:marRight w:val="0"/>
              <w:marTop w:val="0"/>
              <w:marBottom w:val="0"/>
              <w:divBdr>
                <w:top w:val="none" w:sz="0" w:space="0" w:color="auto"/>
                <w:left w:val="none" w:sz="0" w:space="0" w:color="auto"/>
                <w:bottom w:val="none" w:sz="0" w:space="0" w:color="auto"/>
                <w:right w:val="none" w:sz="0" w:space="0" w:color="auto"/>
              </w:divBdr>
              <w:divsChild>
                <w:div w:id="1707834272">
                  <w:marLeft w:val="0"/>
                  <w:marRight w:val="0"/>
                  <w:marTop w:val="0"/>
                  <w:marBottom w:val="0"/>
                  <w:divBdr>
                    <w:top w:val="none" w:sz="0" w:space="0" w:color="auto"/>
                    <w:left w:val="none" w:sz="0" w:space="0" w:color="auto"/>
                    <w:bottom w:val="none" w:sz="0" w:space="0" w:color="auto"/>
                    <w:right w:val="none" w:sz="0" w:space="0" w:color="auto"/>
                  </w:divBdr>
                </w:div>
                <w:div w:id="11376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5030">
          <w:marLeft w:val="0"/>
          <w:marRight w:val="0"/>
          <w:marTop w:val="0"/>
          <w:marBottom w:val="0"/>
          <w:divBdr>
            <w:top w:val="none" w:sz="0" w:space="0" w:color="auto"/>
            <w:left w:val="none" w:sz="0" w:space="0" w:color="auto"/>
            <w:bottom w:val="none" w:sz="0" w:space="0" w:color="auto"/>
            <w:right w:val="none" w:sz="0" w:space="0" w:color="auto"/>
          </w:divBdr>
          <w:divsChild>
            <w:div w:id="1835297573">
              <w:marLeft w:val="0"/>
              <w:marRight w:val="0"/>
              <w:marTop w:val="0"/>
              <w:marBottom w:val="0"/>
              <w:divBdr>
                <w:top w:val="none" w:sz="0" w:space="0" w:color="auto"/>
                <w:left w:val="none" w:sz="0" w:space="0" w:color="auto"/>
                <w:bottom w:val="none" w:sz="0" w:space="0" w:color="auto"/>
                <w:right w:val="none" w:sz="0" w:space="0" w:color="auto"/>
              </w:divBdr>
              <w:divsChild>
                <w:div w:id="1130170918">
                  <w:marLeft w:val="0"/>
                  <w:marRight w:val="0"/>
                  <w:marTop w:val="0"/>
                  <w:marBottom w:val="0"/>
                  <w:divBdr>
                    <w:top w:val="none" w:sz="0" w:space="0" w:color="auto"/>
                    <w:left w:val="none" w:sz="0" w:space="0" w:color="auto"/>
                    <w:bottom w:val="none" w:sz="0" w:space="0" w:color="auto"/>
                    <w:right w:val="none" w:sz="0" w:space="0" w:color="auto"/>
                  </w:divBdr>
                  <w:divsChild>
                    <w:div w:id="20217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276">
              <w:marLeft w:val="0"/>
              <w:marRight w:val="0"/>
              <w:marTop w:val="0"/>
              <w:marBottom w:val="0"/>
              <w:divBdr>
                <w:top w:val="none" w:sz="0" w:space="0" w:color="auto"/>
                <w:left w:val="none" w:sz="0" w:space="0" w:color="auto"/>
                <w:bottom w:val="none" w:sz="0" w:space="0" w:color="auto"/>
                <w:right w:val="none" w:sz="0" w:space="0" w:color="auto"/>
              </w:divBdr>
            </w:div>
          </w:divsChild>
        </w:div>
        <w:div w:id="1447264050">
          <w:marLeft w:val="0"/>
          <w:marRight w:val="0"/>
          <w:marTop w:val="0"/>
          <w:marBottom w:val="0"/>
          <w:divBdr>
            <w:top w:val="none" w:sz="0" w:space="0" w:color="auto"/>
            <w:left w:val="none" w:sz="0" w:space="0" w:color="auto"/>
            <w:bottom w:val="none" w:sz="0" w:space="0" w:color="auto"/>
            <w:right w:val="none" w:sz="0" w:space="0" w:color="auto"/>
          </w:divBdr>
          <w:divsChild>
            <w:div w:id="2046589800">
              <w:marLeft w:val="0"/>
              <w:marRight w:val="0"/>
              <w:marTop w:val="0"/>
              <w:marBottom w:val="0"/>
              <w:divBdr>
                <w:top w:val="none" w:sz="0" w:space="0" w:color="auto"/>
                <w:left w:val="none" w:sz="0" w:space="0" w:color="auto"/>
                <w:bottom w:val="none" w:sz="0" w:space="0" w:color="auto"/>
                <w:right w:val="none" w:sz="0" w:space="0" w:color="auto"/>
              </w:divBdr>
              <w:divsChild>
                <w:div w:id="90663593">
                  <w:marLeft w:val="0"/>
                  <w:marRight w:val="0"/>
                  <w:marTop w:val="0"/>
                  <w:marBottom w:val="0"/>
                  <w:divBdr>
                    <w:top w:val="none" w:sz="0" w:space="0" w:color="auto"/>
                    <w:left w:val="none" w:sz="0" w:space="0" w:color="auto"/>
                    <w:bottom w:val="none" w:sz="0" w:space="0" w:color="auto"/>
                    <w:right w:val="none" w:sz="0" w:space="0" w:color="auto"/>
                  </w:divBdr>
                  <w:divsChild>
                    <w:div w:id="14545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8207">
      <w:bodyDiv w:val="1"/>
      <w:marLeft w:val="0"/>
      <w:marRight w:val="0"/>
      <w:marTop w:val="0"/>
      <w:marBottom w:val="0"/>
      <w:divBdr>
        <w:top w:val="none" w:sz="0" w:space="0" w:color="auto"/>
        <w:left w:val="none" w:sz="0" w:space="0" w:color="auto"/>
        <w:bottom w:val="none" w:sz="0" w:space="0" w:color="auto"/>
        <w:right w:val="none" w:sz="0" w:space="0" w:color="auto"/>
      </w:divBdr>
      <w:divsChild>
        <w:div w:id="1364477695">
          <w:marLeft w:val="0"/>
          <w:marRight w:val="0"/>
          <w:marTop w:val="0"/>
          <w:marBottom w:val="0"/>
          <w:divBdr>
            <w:top w:val="none" w:sz="0" w:space="0" w:color="auto"/>
            <w:left w:val="none" w:sz="0" w:space="0" w:color="auto"/>
            <w:bottom w:val="none" w:sz="0" w:space="0" w:color="auto"/>
            <w:right w:val="none" w:sz="0" w:space="0" w:color="auto"/>
          </w:divBdr>
          <w:divsChild>
            <w:div w:id="1970166746">
              <w:marLeft w:val="0"/>
              <w:marRight w:val="0"/>
              <w:marTop w:val="0"/>
              <w:marBottom w:val="0"/>
              <w:divBdr>
                <w:top w:val="none" w:sz="0" w:space="0" w:color="auto"/>
                <w:left w:val="none" w:sz="0" w:space="0" w:color="auto"/>
                <w:bottom w:val="none" w:sz="0" w:space="0" w:color="auto"/>
                <w:right w:val="none" w:sz="0" w:space="0" w:color="auto"/>
              </w:divBdr>
              <w:divsChild>
                <w:div w:id="15868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59858">
      <w:bodyDiv w:val="1"/>
      <w:marLeft w:val="0"/>
      <w:marRight w:val="0"/>
      <w:marTop w:val="0"/>
      <w:marBottom w:val="0"/>
      <w:divBdr>
        <w:top w:val="none" w:sz="0" w:space="0" w:color="auto"/>
        <w:left w:val="none" w:sz="0" w:space="0" w:color="auto"/>
        <w:bottom w:val="none" w:sz="0" w:space="0" w:color="auto"/>
        <w:right w:val="none" w:sz="0" w:space="0" w:color="auto"/>
      </w:divBdr>
      <w:divsChild>
        <w:div w:id="645933066">
          <w:marLeft w:val="0"/>
          <w:marRight w:val="0"/>
          <w:marTop w:val="0"/>
          <w:marBottom w:val="0"/>
          <w:divBdr>
            <w:top w:val="none" w:sz="0" w:space="0" w:color="auto"/>
            <w:left w:val="none" w:sz="0" w:space="0" w:color="auto"/>
            <w:bottom w:val="none" w:sz="0" w:space="0" w:color="auto"/>
            <w:right w:val="none" w:sz="0" w:space="0" w:color="auto"/>
          </w:divBdr>
          <w:divsChild>
            <w:div w:id="1349022379">
              <w:marLeft w:val="0"/>
              <w:marRight w:val="0"/>
              <w:marTop w:val="0"/>
              <w:marBottom w:val="0"/>
              <w:divBdr>
                <w:top w:val="none" w:sz="0" w:space="0" w:color="auto"/>
                <w:left w:val="none" w:sz="0" w:space="0" w:color="auto"/>
                <w:bottom w:val="none" w:sz="0" w:space="0" w:color="auto"/>
                <w:right w:val="none" w:sz="0" w:space="0" w:color="auto"/>
              </w:divBdr>
              <w:divsChild>
                <w:div w:id="21232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2182">
          <w:marLeft w:val="0"/>
          <w:marRight w:val="0"/>
          <w:marTop w:val="0"/>
          <w:marBottom w:val="0"/>
          <w:divBdr>
            <w:top w:val="none" w:sz="0" w:space="0" w:color="auto"/>
            <w:left w:val="none" w:sz="0" w:space="0" w:color="auto"/>
            <w:bottom w:val="none" w:sz="0" w:space="0" w:color="auto"/>
            <w:right w:val="none" w:sz="0" w:space="0" w:color="auto"/>
          </w:divBdr>
          <w:divsChild>
            <w:div w:id="375131619">
              <w:marLeft w:val="0"/>
              <w:marRight w:val="0"/>
              <w:marTop w:val="0"/>
              <w:marBottom w:val="0"/>
              <w:divBdr>
                <w:top w:val="none" w:sz="0" w:space="0" w:color="auto"/>
                <w:left w:val="none" w:sz="0" w:space="0" w:color="auto"/>
                <w:bottom w:val="none" w:sz="0" w:space="0" w:color="auto"/>
                <w:right w:val="none" w:sz="0" w:space="0" w:color="auto"/>
              </w:divBdr>
              <w:divsChild>
                <w:div w:id="47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42679">
      <w:bodyDiv w:val="1"/>
      <w:marLeft w:val="0"/>
      <w:marRight w:val="0"/>
      <w:marTop w:val="0"/>
      <w:marBottom w:val="0"/>
      <w:divBdr>
        <w:top w:val="none" w:sz="0" w:space="0" w:color="auto"/>
        <w:left w:val="none" w:sz="0" w:space="0" w:color="auto"/>
        <w:bottom w:val="none" w:sz="0" w:space="0" w:color="auto"/>
        <w:right w:val="none" w:sz="0" w:space="0" w:color="auto"/>
      </w:divBdr>
      <w:divsChild>
        <w:div w:id="1617834739">
          <w:marLeft w:val="0"/>
          <w:marRight w:val="0"/>
          <w:marTop w:val="0"/>
          <w:marBottom w:val="0"/>
          <w:divBdr>
            <w:top w:val="none" w:sz="0" w:space="0" w:color="auto"/>
            <w:left w:val="none" w:sz="0" w:space="0" w:color="auto"/>
            <w:bottom w:val="none" w:sz="0" w:space="0" w:color="auto"/>
            <w:right w:val="none" w:sz="0" w:space="0" w:color="auto"/>
          </w:divBdr>
          <w:divsChild>
            <w:div w:id="1698118199">
              <w:marLeft w:val="0"/>
              <w:marRight w:val="0"/>
              <w:marTop w:val="0"/>
              <w:marBottom w:val="0"/>
              <w:divBdr>
                <w:top w:val="none" w:sz="0" w:space="0" w:color="auto"/>
                <w:left w:val="none" w:sz="0" w:space="0" w:color="auto"/>
                <w:bottom w:val="none" w:sz="0" w:space="0" w:color="auto"/>
                <w:right w:val="none" w:sz="0" w:space="0" w:color="auto"/>
              </w:divBdr>
              <w:divsChild>
                <w:div w:id="2248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6465">
          <w:marLeft w:val="0"/>
          <w:marRight w:val="0"/>
          <w:marTop w:val="0"/>
          <w:marBottom w:val="0"/>
          <w:divBdr>
            <w:top w:val="none" w:sz="0" w:space="0" w:color="auto"/>
            <w:left w:val="none" w:sz="0" w:space="0" w:color="auto"/>
            <w:bottom w:val="none" w:sz="0" w:space="0" w:color="auto"/>
            <w:right w:val="none" w:sz="0" w:space="0" w:color="auto"/>
          </w:divBdr>
        </w:div>
        <w:div w:id="902326050">
          <w:marLeft w:val="0"/>
          <w:marRight w:val="0"/>
          <w:marTop w:val="0"/>
          <w:marBottom w:val="0"/>
          <w:divBdr>
            <w:top w:val="none" w:sz="0" w:space="0" w:color="auto"/>
            <w:left w:val="none" w:sz="0" w:space="0" w:color="auto"/>
            <w:bottom w:val="none" w:sz="0" w:space="0" w:color="auto"/>
            <w:right w:val="none" w:sz="0" w:space="0" w:color="auto"/>
          </w:divBdr>
        </w:div>
        <w:div w:id="727798278">
          <w:marLeft w:val="0"/>
          <w:marRight w:val="0"/>
          <w:marTop w:val="0"/>
          <w:marBottom w:val="0"/>
          <w:divBdr>
            <w:top w:val="none" w:sz="0" w:space="0" w:color="auto"/>
            <w:left w:val="none" w:sz="0" w:space="0" w:color="auto"/>
            <w:bottom w:val="none" w:sz="0" w:space="0" w:color="auto"/>
            <w:right w:val="none" w:sz="0" w:space="0" w:color="auto"/>
          </w:divBdr>
        </w:div>
      </w:divsChild>
    </w:div>
    <w:div w:id="1394428999">
      <w:bodyDiv w:val="1"/>
      <w:marLeft w:val="0"/>
      <w:marRight w:val="0"/>
      <w:marTop w:val="0"/>
      <w:marBottom w:val="0"/>
      <w:divBdr>
        <w:top w:val="none" w:sz="0" w:space="0" w:color="auto"/>
        <w:left w:val="none" w:sz="0" w:space="0" w:color="auto"/>
        <w:bottom w:val="none" w:sz="0" w:space="0" w:color="auto"/>
        <w:right w:val="none" w:sz="0" w:space="0" w:color="auto"/>
      </w:divBdr>
      <w:divsChild>
        <w:div w:id="479620106">
          <w:marLeft w:val="0"/>
          <w:marRight w:val="0"/>
          <w:marTop w:val="0"/>
          <w:marBottom w:val="0"/>
          <w:divBdr>
            <w:top w:val="none" w:sz="0" w:space="0" w:color="auto"/>
            <w:left w:val="none" w:sz="0" w:space="0" w:color="auto"/>
            <w:bottom w:val="none" w:sz="0" w:space="0" w:color="auto"/>
            <w:right w:val="none" w:sz="0" w:space="0" w:color="auto"/>
          </w:divBdr>
          <w:divsChild>
            <w:div w:id="1601446538">
              <w:marLeft w:val="0"/>
              <w:marRight w:val="0"/>
              <w:marTop w:val="0"/>
              <w:marBottom w:val="0"/>
              <w:divBdr>
                <w:top w:val="none" w:sz="0" w:space="0" w:color="auto"/>
                <w:left w:val="none" w:sz="0" w:space="0" w:color="auto"/>
                <w:bottom w:val="none" w:sz="0" w:space="0" w:color="auto"/>
                <w:right w:val="none" w:sz="0" w:space="0" w:color="auto"/>
              </w:divBdr>
              <w:divsChild>
                <w:div w:id="9072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5640">
      <w:bodyDiv w:val="1"/>
      <w:marLeft w:val="0"/>
      <w:marRight w:val="0"/>
      <w:marTop w:val="0"/>
      <w:marBottom w:val="0"/>
      <w:divBdr>
        <w:top w:val="none" w:sz="0" w:space="0" w:color="auto"/>
        <w:left w:val="none" w:sz="0" w:space="0" w:color="auto"/>
        <w:bottom w:val="none" w:sz="0" w:space="0" w:color="auto"/>
        <w:right w:val="none" w:sz="0" w:space="0" w:color="auto"/>
      </w:divBdr>
      <w:divsChild>
        <w:div w:id="1769035865">
          <w:marLeft w:val="0"/>
          <w:marRight w:val="0"/>
          <w:marTop w:val="0"/>
          <w:marBottom w:val="0"/>
          <w:divBdr>
            <w:top w:val="none" w:sz="0" w:space="0" w:color="auto"/>
            <w:left w:val="none" w:sz="0" w:space="0" w:color="auto"/>
            <w:bottom w:val="none" w:sz="0" w:space="0" w:color="auto"/>
            <w:right w:val="none" w:sz="0" w:space="0" w:color="auto"/>
          </w:divBdr>
          <w:divsChild>
            <w:div w:id="233396757">
              <w:marLeft w:val="0"/>
              <w:marRight w:val="0"/>
              <w:marTop w:val="0"/>
              <w:marBottom w:val="0"/>
              <w:divBdr>
                <w:top w:val="none" w:sz="0" w:space="0" w:color="auto"/>
                <w:left w:val="none" w:sz="0" w:space="0" w:color="auto"/>
                <w:bottom w:val="none" w:sz="0" w:space="0" w:color="auto"/>
                <w:right w:val="none" w:sz="0" w:space="0" w:color="auto"/>
              </w:divBdr>
              <w:divsChild>
                <w:div w:id="1115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9658">
          <w:marLeft w:val="0"/>
          <w:marRight w:val="0"/>
          <w:marTop w:val="0"/>
          <w:marBottom w:val="0"/>
          <w:divBdr>
            <w:top w:val="none" w:sz="0" w:space="0" w:color="auto"/>
            <w:left w:val="none" w:sz="0" w:space="0" w:color="auto"/>
            <w:bottom w:val="none" w:sz="0" w:space="0" w:color="auto"/>
            <w:right w:val="none" w:sz="0" w:space="0" w:color="auto"/>
          </w:divBdr>
          <w:divsChild>
            <w:div w:id="1645309473">
              <w:marLeft w:val="0"/>
              <w:marRight w:val="0"/>
              <w:marTop w:val="0"/>
              <w:marBottom w:val="0"/>
              <w:divBdr>
                <w:top w:val="none" w:sz="0" w:space="0" w:color="auto"/>
                <w:left w:val="none" w:sz="0" w:space="0" w:color="auto"/>
                <w:bottom w:val="none" w:sz="0" w:space="0" w:color="auto"/>
                <w:right w:val="none" w:sz="0" w:space="0" w:color="auto"/>
              </w:divBdr>
              <w:divsChild>
                <w:div w:id="17873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69202">
      <w:bodyDiv w:val="1"/>
      <w:marLeft w:val="0"/>
      <w:marRight w:val="0"/>
      <w:marTop w:val="0"/>
      <w:marBottom w:val="0"/>
      <w:divBdr>
        <w:top w:val="none" w:sz="0" w:space="0" w:color="auto"/>
        <w:left w:val="none" w:sz="0" w:space="0" w:color="auto"/>
        <w:bottom w:val="none" w:sz="0" w:space="0" w:color="auto"/>
        <w:right w:val="none" w:sz="0" w:space="0" w:color="auto"/>
      </w:divBdr>
      <w:divsChild>
        <w:div w:id="1545601875">
          <w:marLeft w:val="0"/>
          <w:marRight w:val="0"/>
          <w:marTop w:val="0"/>
          <w:marBottom w:val="0"/>
          <w:divBdr>
            <w:top w:val="none" w:sz="0" w:space="0" w:color="auto"/>
            <w:left w:val="none" w:sz="0" w:space="0" w:color="auto"/>
            <w:bottom w:val="none" w:sz="0" w:space="0" w:color="auto"/>
            <w:right w:val="none" w:sz="0" w:space="0" w:color="auto"/>
          </w:divBdr>
          <w:divsChild>
            <w:div w:id="937370158">
              <w:marLeft w:val="0"/>
              <w:marRight w:val="0"/>
              <w:marTop w:val="0"/>
              <w:marBottom w:val="0"/>
              <w:divBdr>
                <w:top w:val="none" w:sz="0" w:space="0" w:color="auto"/>
                <w:left w:val="none" w:sz="0" w:space="0" w:color="auto"/>
                <w:bottom w:val="none" w:sz="0" w:space="0" w:color="auto"/>
                <w:right w:val="none" w:sz="0" w:space="0" w:color="auto"/>
              </w:divBdr>
              <w:divsChild>
                <w:div w:id="15092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4797">
          <w:marLeft w:val="0"/>
          <w:marRight w:val="0"/>
          <w:marTop w:val="0"/>
          <w:marBottom w:val="0"/>
          <w:divBdr>
            <w:top w:val="none" w:sz="0" w:space="0" w:color="auto"/>
            <w:left w:val="none" w:sz="0" w:space="0" w:color="auto"/>
            <w:bottom w:val="none" w:sz="0" w:space="0" w:color="auto"/>
            <w:right w:val="none" w:sz="0" w:space="0" w:color="auto"/>
          </w:divBdr>
        </w:div>
      </w:divsChild>
    </w:div>
    <w:div w:id="1402479408">
      <w:bodyDiv w:val="1"/>
      <w:marLeft w:val="0"/>
      <w:marRight w:val="0"/>
      <w:marTop w:val="0"/>
      <w:marBottom w:val="0"/>
      <w:divBdr>
        <w:top w:val="none" w:sz="0" w:space="0" w:color="auto"/>
        <w:left w:val="none" w:sz="0" w:space="0" w:color="auto"/>
        <w:bottom w:val="none" w:sz="0" w:space="0" w:color="auto"/>
        <w:right w:val="none" w:sz="0" w:space="0" w:color="auto"/>
      </w:divBdr>
      <w:divsChild>
        <w:div w:id="1081099869">
          <w:marLeft w:val="0"/>
          <w:marRight w:val="0"/>
          <w:marTop w:val="0"/>
          <w:marBottom w:val="0"/>
          <w:divBdr>
            <w:top w:val="none" w:sz="0" w:space="0" w:color="auto"/>
            <w:left w:val="none" w:sz="0" w:space="0" w:color="auto"/>
            <w:bottom w:val="none" w:sz="0" w:space="0" w:color="auto"/>
            <w:right w:val="none" w:sz="0" w:space="0" w:color="auto"/>
          </w:divBdr>
          <w:divsChild>
            <w:div w:id="11494555">
              <w:marLeft w:val="0"/>
              <w:marRight w:val="0"/>
              <w:marTop w:val="0"/>
              <w:marBottom w:val="0"/>
              <w:divBdr>
                <w:top w:val="none" w:sz="0" w:space="0" w:color="auto"/>
                <w:left w:val="none" w:sz="0" w:space="0" w:color="auto"/>
                <w:bottom w:val="none" w:sz="0" w:space="0" w:color="auto"/>
                <w:right w:val="none" w:sz="0" w:space="0" w:color="auto"/>
              </w:divBdr>
              <w:divsChild>
                <w:div w:id="19860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187">
          <w:marLeft w:val="0"/>
          <w:marRight w:val="0"/>
          <w:marTop w:val="0"/>
          <w:marBottom w:val="0"/>
          <w:divBdr>
            <w:top w:val="none" w:sz="0" w:space="0" w:color="auto"/>
            <w:left w:val="none" w:sz="0" w:space="0" w:color="auto"/>
            <w:bottom w:val="none" w:sz="0" w:space="0" w:color="auto"/>
            <w:right w:val="none" w:sz="0" w:space="0" w:color="auto"/>
          </w:divBdr>
          <w:divsChild>
            <w:div w:id="714235999">
              <w:marLeft w:val="0"/>
              <w:marRight w:val="0"/>
              <w:marTop w:val="0"/>
              <w:marBottom w:val="0"/>
              <w:divBdr>
                <w:top w:val="none" w:sz="0" w:space="0" w:color="auto"/>
                <w:left w:val="none" w:sz="0" w:space="0" w:color="auto"/>
                <w:bottom w:val="none" w:sz="0" w:space="0" w:color="auto"/>
                <w:right w:val="none" w:sz="0" w:space="0" w:color="auto"/>
              </w:divBdr>
            </w:div>
            <w:div w:id="1193611574">
              <w:marLeft w:val="0"/>
              <w:marRight w:val="0"/>
              <w:marTop w:val="0"/>
              <w:marBottom w:val="0"/>
              <w:divBdr>
                <w:top w:val="none" w:sz="0" w:space="0" w:color="auto"/>
                <w:left w:val="none" w:sz="0" w:space="0" w:color="auto"/>
                <w:bottom w:val="none" w:sz="0" w:space="0" w:color="auto"/>
                <w:right w:val="none" w:sz="0" w:space="0" w:color="auto"/>
              </w:divBdr>
            </w:div>
            <w:div w:id="16471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972">
      <w:bodyDiv w:val="1"/>
      <w:marLeft w:val="0"/>
      <w:marRight w:val="0"/>
      <w:marTop w:val="0"/>
      <w:marBottom w:val="0"/>
      <w:divBdr>
        <w:top w:val="none" w:sz="0" w:space="0" w:color="auto"/>
        <w:left w:val="none" w:sz="0" w:space="0" w:color="auto"/>
        <w:bottom w:val="none" w:sz="0" w:space="0" w:color="auto"/>
        <w:right w:val="none" w:sz="0" w:space="0" w:color="auto"/>
      </w:divBdr>
      <w:divsChild>
        <w:div w:id="145518711">
          <w:marLeft w:val="0"/>
          <w:marRight w:val="0"/>
          <w:marTop w:val="0"/>
          <w:marBottom w:val="0"/>
          <w:divBdr>
            <w:top w:val="none" w:sz="0" w:space="0" w:color="auto"/>
            <w:left w:val="none" w:sz="0" w:space="0" w:color="auto"/>
            <w:bottom w:val="none" w:sz="0" w:space="0" w:color="auto"/>
            <w:right w:val="none" w:sz="0" w:space="0" w:color="auto"/>
          </w:divBdr>
          <w:divsChild>
            <w:div w:id="1446266618">
              <w:marLeft w:val="0"/>
              <w:marRight w:val="0"/>
              <w:marTop w:val="0"/>
              <w:marBottom w:val="0"/>
              <w:divBdr>
                <w:top w:val="none" w:sz="0" w:space="0" w:color="auto"/>
                <w:left w:val="none" w:sz="0" w:space="0" w:color="auto"/>
                <w:bottom w:val="none" w:sz="0" w:space="0" w:color="auto"/>
                <w:right w:val="none" w:sz="0" w:space="0" w:color="auto"/>
              </w:divBdr>
              <w:divsChild>
                <w:div w:id="14167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92292">
          <w:marLeft w:val="0"/>
          <w:marRight w:val="0"/>
          <w:marTop w:val="0"/>
          <w:marBottom w:val="0"/>
          <w:divBdr>
            <w:top w:val="none" w:sz="0" w:space="0" w:color="auto"/>
            <w:left w:val="none" w:sz="0" w:space="0" w:color="auto"/>
            <w:bottom w:val="none" w:sz="0" w:space="0" w:color="auto"/>
            <w:right w:val="none" w:sz="0" w:space="0" w:color="auto"/>
          </w:divBdr>
        </w:div>
        <w:div w:id="1046830603">
          <w:marLeft w:val="0"/>
          <w:marRight w:val="0"/>
          <w:marTop w:val="0"/>
          <w:marBottom w:val="0"/>
          <w:divBdr>
            <w:top w:val="none" w:sz="0" w:space="0" w:color="auto"/>
            <w:left w:val="none" w:sz="0" w:space="0" w:color="auto"/>
            <w:bottom w:val="none" w:sz="0" w:space="0" w:color="auto"/>
            <w:right w:val="none" w:sz="0" w:space="0" w:color="auto"/>
          </w:divBdr>
        </w:div>
        <w:div w:id="1592855625">
          <w:marLeft w:val="0"/>
          <w:marRight w:val="0"/>
          <w:marTop w:val="0"/>
          <w:marBottom w:val="0"/>
          <w:divBdr>
            <w:top w:val="none" w:sz="0" w:space="0" w:color="auto"/>
            <w:left w:val="none" w:sz="0" w:space="0" w:color="auto"/>
            <w:bottom w:val="none" w:sz="0" w:space="0" w:color="auto"/>
            <w:right w:val="none" w:sz="0" w:space="0" w:color="auto"/>
          </w:divBdr>
        </w:div>
      </w:divsChild>
    </w:div>
    <w:div w:id="1418012570">
      <w:bodyDiv w:val="1"/>
      <w:marLeft w:val="0"/>
      <w:marRight w:val="0"/>
      <w:marTop w:val="0"/>
      <w:marBottom w:val="0"/>
      <w:divBdr>
        <w:top w:val="none" w:sz="0" w:space="0" w:color="auto"/>
        <w:left w:val="none" w:sz="0" w:space="0" w:color="auto"/>
        <w:bottom w:val="none" w:sz="0" w:space="0" w:color="auto"/>
        <w:right w:val="none" w:sz="0" w:space="0" w:color="auto"/>
      </w:divBdr>
      <w:divsChild>
        <w:div w:id="794251845">
          <w:marLeft w:val="0"/>
          <w:marRight w:val="0"/>
          <w:marTop w:val="0"/>
          <w:marBottom w:val="0"/>
          <w:divBdr>
            <w:top w:val="none" w:sz="0" w:space="0" w:color="auto"/>
            <w:left w:val="none" w:sz="0" w:space="0" w:color="auto"/>
            <w:bottom w:val="none" w:sz="0" w:space="0" w:color="auto"/>
            <w:right w:val="none" w:sz="0" w:space="0" w:color="auto"/>
          </w:divBdr>
          <w:divsChild>
            <w:div w:id="2063476403">
              <w:marLeft w:val="0"/>
              <w:marRight w:val="0"/>
              <w:marTop w:val="0"/>
              <w:marBottom w:val="0"/>
              <w:divBdr>
                <w:top w:val="none" w:sz="0" w:space="0" w:color="auto"/>
                <w:left w:val="none" w:sz="0" w:space="0" w:color="auto"/>
                <w:bottom w:val="none" w:sz="0" w:space="0" w:color="auto"/>
                <w:right w:val="none" w:sz="0" w:space="0" w:color="auto"/>
              </w:divBdr>
              <w:divsChild>
                <w:div w:id="5675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8277">
      <w:bodyDiv w:val="1"/>
      <w:marLeft w:val="0"/>
      <w:marRight w:val="0"/>
      <w:marTop w:val="0"/>
      <w:marBottom w:val="0"/>
      <w:divBdr>
        <w:top w:val="none" w:sz="0" w:space="0" w:color="auto"/>
        <w:left w:val="none" w:sz="0" w:space="0" w:color="auto"/>
        <w:bottom w:val="none" w:sz="0" w:space="0" w:color="auto"/>
        <w:right w:val="none" w:sz="0" w:space="0" w:color="auto"/>
      </w:divBdr>
      <w:divsChild>
        <w:div w:id="225575565">
          <w:marLeft w:val="0"/>
          <w:marRight w:val="0"/>
          <w:marTop w:val="0"/>
          <w:marBottom w:val="0"/>
          <w:divBdr>
            <w:top w:val="none" w:sz="0" w:space="0" w:color="auto"/>
            <w:left w:val="none" w:sz="0" w:space="0" w:color="auto"/>
            <w:bottom w:val="none" w:sz="0" w:space="0" w:color="auto"/>
            <w:right w:val="none" w:sz="0" w:space="0" w:color="auto"/>
          </w:divBdr>
          <w:divsChild>
            <w:div w:id="1840382542">
              <w:marLeft w:val="0"/>
              <w:marRight w:val="0"/>
              <w:marTop w:val="0"/>
              <w:marBottom w:val="0"/>
              <w:divBdr>
                <w:top w:val="none" w:sz="0" w:space="0" w:color="auto"/>
                <w:left w:val="none" w:sz="0" w:space="0" w:color="auto"/>
                <w:bottom w:val="none" w:sz="0" w:space="0" w:color="auto"/>
                <w:right w:val="none" w:sz="0" w:space="0" w:color="auto"/>
              </w:divBdr>
              <w:divsChild>
                <w:div w:id="1520042287">
                  <w:marLeft w:val="0"/>
                  <w:marRight w:val="0"/>
                  <w:marTop w:val="0"/>
                  <w:marBottom w:val="0"/>
                  <w:divBdr>
                    <w:top w:val="none" w:sz="0" w:space="0" w:color="auto"/>
                    <w:left w:val="none" w:sz="0" w:space="0" w:color="auto"/>
                    <w:bottom w:val="none" w:sz="0" w:space="0" w:color="auto"/>
                    <w:right w:val="none" w:sz="0" w:space="0" w:color="auto"/>
                  </w:divBdr>
                  <w:divsChild>
                    <w:div w:id="2680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9752">
              <w:marLeft w:val="0"/>
              <w:marRight w:val="0"/>
              <w:marTop w:val="0"/>
              <w:marBottom w:val="0"/>
              <w:divBdr>
                <w:top w:val="none" w:sz="0" w:space="0" w:color="auto"/>
                <w:left w:val="none" w:sz="0" w:space="0" w:color="auto"/>
                <w:bottom w:val="none" w:sz="0" w:space="0" w:color="auto"/>
                <w:right w:val="none" w:sz="0" w:space="0" w:color="auto"/>
              </w:divBdr>
            </w:div>
            <w:div w:id="1315718666">
              <w:marLeft w:val="0"/>
              <w:marRight w:val="0"/>
              <w:marTop w:val="0"/>
              <w:marBottom w:val="0"/>
              <w:divBdr>
                <w:top w:val="none" w:sz="0" w:space="0" w:color="auto"/>
                <w:left w:val="none" w:sz="0" w:space="0" w:color="auto"/>
                <w:bottom w:val="none" w:sz="0" w:space="0" w:color="auto"/>
                <w:right w:val="none" w:sz="0" w:space="0" w:color="auto"/>
              </w:divBdr>
              <w:divsChild>
                <w:div w:id="1731686843">
                  <w:marLeft w:val="0"/>
                  <w:marRight w:val="0"/>
                  <w:marTop w:val="0"/>
                  <w:marBottom w:val="0"/>
                  <w:divBdr>
                    <w:top w:val="none" w:sz="0" w:space="0" w:color="auto"/>
                    <w:left w:val="none" w:sz="0" w:space="0" w:color="auto"/>
                    <w:bottom w:val="none" w:sz="0" w:space="0" w:color="auto"/>
                    <w:right w:val="none" w:sz="0" w:space="0" w:color="auto"/>
                  </w:divBdr>
                  <w:divsChild>
                    <w:div w:id="66348395">
                      <w:marLeft w:val="0"/>
                      <w:marRight w:val="0"/>
                      <w:marTop w:val="0"/>
                      <w:marBottom w:val="0"/>
                      <w:divBdr>
                        <w:top w:val="none" w:sz="0" w:space="0" w:color="auto"/>
                        <w:left w:val="none" w:sz="0" w:space="0" w:color="auto"/>
                        <w:bottom w:val="none" w:sz="0" w:space="0" w:color="auto"/>
                        <w:right w:val="none" w:sz="0" w:space="0" w:color="auto"/>
                      </w:divBdr>
                      <w:divsChild>
                        <w:div w:id="4322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54598">
      <w:bodyDiv w:val="1"/>
      <w:marLeft w:val="0"/>
      <w:marRight w:val="0"/>
      <w:marTop w:val="0"/>
      <w:marBottom w:val="0"/>
      <w:divBdr>
        <w:top w:val="none" w:sz="0" w:space="0" w:color="auto"/>
        <w:left w:val="none" w:sz="0" w:space="0" w:color="auto"/>
        <w:bottom w:val="none" w:sz="0" w:space="0" w:color="auto"/>
        <w:right w:val="none" w:sz="0" w:space="0" w:color="auto"/>
      </w:divBdr>
      <w:divsChild>
        <w:div w:id="898981290">
          <w:marLeft w:val="0"/>
          <w:marRight w:val="0"/>
          <w:marTop w:val="0"/>
          <w:marBottom w:val="0"/>
          <w:divBdr>
            <w:top w:val="none" w:sz="0" w:space="0" w:color="auto"/>
            <w:left w:val="none" w:sz="0" w:space="0" w:color="auto"/>
            <w:bottom w:val="none" w:sz="0" w:space="0" w:color="auto"/>
            <w:right w:val="none" w:sz="0" w:space="0" w:color="auto"/>
          </w:divBdr>
          <w:divsChild>
            <w:div w:id="83843463">
              <w:marLeft w:val="0"/>
              <w:marRight w:val="0"/>
              <w:marTop w:val="0"/>
              <w:marBottom w:val="0"/>
              <w:divBdr>
                <w:top w:val="none" w:sz="0" w:space="0" w:color="auto"/>
                <w:left w:val="none" w:sz="0" w:space="0" w:color="auto"/>
                <w:bottom w:val="none" w:sz="0" w:space="0" w:color="auto"/>
                <w:right w:val="none" w:sz="0" w:space="0" w:color="auto"/>
              </w:divBdr>
              <w:divsChild>
                <w:div w:id="17108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56360">
      <w:bodyDiv w:val="1"/>
      <w:marLeft w:val="0"/>
      <w:marRight w:val="0"/>
      <w:marTop w:val="0"/>
      <w:marBottom w:val="0"/>
      <w:divBdr>
        <w:top w:val="none" w:sz="0" w:space="0" w:color="auto"/>
        <w:left w:val="none" w:sz="0" w:space="0" w:color="auto"/>
        <w:bottom w:val="none" w:sz="0" w:space="0" w:color="auto"/>
        <w:right w:val="none" w:sz="0" w:space="0" w:color="auto"/>
      </w:divBdr>
      <w:divsChild>
        <w:div w:id="1770273841">
          <w:marLeft w:val="0"/>
          <w:marRight w:val="0"/>
          <w:marTop w:val="0"/>
          <w:marBottom w:val="0"/>
          <w:divBdr>
            <w:top w:val="none" w:sz="0" w:space="0" w:color="auto"/>
            <w:left w:val="none" w:sz="0" w:space="0" w:color="auto"/>
            <w:bottom w:val="none" w:sz="0" w:space="0" w:color="auto"/>
            <w:right w:val="none" w:sz="0" w:space="0" w:color="auto"/>
          </w:divBdr>
          <w:divsChild>
            <w:div w:id="1413549893">
              <w:marLeft w:val="0"/>
              <w:marRight w:val="0"/>
              <w:marTop w:val="0"/>
              <w:marBottom w:val="0"/>
              <w:divBdr>
                <w:top w:val="none" w:sz="0" w:space="0" w:color="auto"/>
                <w:left w:val="none" w:sz="0" w:space="0" w:color="auto"/>
                <w:bottom w:val="none" w:sz="0" w:space="0" w:color="auto"/>
                <w:right w:val="none" w:sz="0" w:space="0" w:color="auto"/>
              </w:divBdr>
              <w:divsChild>
                <w:div w:id="8775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271">
          <w:marLeft w:val="0"/>
          <w:marRight w:val="0"/>
          <w:marTop w:val="0"/>
          <w:marBottom w:val="0"/>
          <w:divBdr>
            <w:top w:val="none" w:sz="0" w:space="0" w:color="auto"/>
            <w:left w:val="none" w:sz="0" w:space="0" w:color="auto"/>
            <w:bottom w:val="none" w:sz="0" w:space="0" w:color="auto"/>
            <w:right w:val="none" w:sz="0" w:space="0" w:color="auto"/>
          </w:divBdr>
        </w:div>
      </w:divsChild>
    </w:div>
    <w:div w:id="1460764504">
      <w:bodyDiv w:val="1"/>
      <w:marLeft w:val="0"/>
      <w:marRight w:val="0"/>
      <w:marTop w:val="0"/>
      <w:marBottom w:val="0"/>
      <w:divBdr>
        <w:top w:val="none" w:sz="0" w:space="0" w:color="auto"/>
        <w:left w:val="none" w:sz="0" w:space="0" w:color="auto"/>
        <w:bottom w:val="none" w:sz="0" w:space="0" w:color="auto"/>
        <w:right w:val="none" w:sz="0" w:space="0" w:color="auto"/>
      </w:divBdr>
      <w:divsChild>
        <w:div w:id="1098133456">
          <w:marLeft w:val="0"/>
          <w:marRight w:val="0"/>
          <w:marTop w:val="0"/>
          <w:marBottom w:val="0"/>
          <w:divBdr>
            <w:top w:val="none" w:sz="0" w:space="0" w:color="auto"/>
            <w:left w:val="none" w:sz="0" w:space="0" w:color="auto"/>
            <w:bottom w:val="none" w:sz="0" w:space="0" w:color="auto"/>
            <w:right w:val="none" w:sz="0" w:space="0" w:color="auto"/>
          </w:divBdr>
          <w:divsChild>
            <w:div w:id="217132574">
              <w:marLeft w:val="0"/>
              <w:marRight w:val="0"/>
              <w:marTop w:val="0"/>
              <w:marBottom w:val="0"/>
              <w:divBdr>
                <w:top w:val="none" w:sz="0" w:space="0" w:color="auto"/>
                <w:left w:val="none" w:sz="0" w:space="0" w:color="auto"/>
                <w:bottom w:val="none" w:sz="0" w:space="0" w:color="auto"/>
                <w:right w:val="none" w:sz="0" w:space="0" w:color="auto"/>
              </w:divBdr>
              <w:divsChild>
                <w:div w:id="1991208307">
                  <w:marLeft w:val="0"/>
                  <w:marRight w:val="0"/>
                  <w:marTop w:val="0"/>
                  <w:marBottom w:val="0"/>
                  <w:divBdr>
                    <w:top w:val="none" w:sz="0" w:space="0" w:color="auto"/>
                    <w:left w:val="none" w:sz="0" w:space="0" w:color="auto"/>
                    <w:bottom w:val="none" w:sz="0" w:space="0" w:color="auto"/>
                    <w:right w:val="none" w:sz="0" w:space="0" w:color="auto"/>
                  </w:divBdr>
                  <w:divsChild>
                    <w:div w:id="9578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36211">
      <w:bodyDiv w:val="1"/>
      <w:marLeft w:val="0"/>
      <w:marRight w:val="0"/>
      <w:marTop w:val="0"/>
      <w:marBottom w:val="0"/>
      <w:divBdr>
        <w:top w:val="none" w:sz="0" w:space="0" w:color="auto"/>
        <w:left w:val="none" w:sz="0" w:space="0" w:color="auto"/>
        <w:bottom w:val="none" w:sz="0" w:space="0" w:color="auto"/>
        <w:right w:val="none" w:sz="0" w:space="0" w:color="auto"/>
      </w:divBdr>
      <w:divsChild>
        <w:div w:id="1347707158">
          <w:marLeft w:val="0"/>
          <w:marRight w:val="0"/>
          <w:marTop w:val="0"/>
          <w:marBottom w:val="0"/>
          <w:divBdr>
            <w:top w:val="none" w:sz="0" w:space="0" w:color="auto"/>
            <w:left w:val="none" w:sz="0" w:space="0" w:color="auto"/>
            <w:bottom w:val="none" w:sz="0" w:space="0" w:color="auto"/>
            <w:right w:val="none" w:sz="0" w:space="0" w:color="auto"/>
          </w:divBdr>
          <w:divsChild>
            <w:div w:id="551884864">
              <w:marLeft w:val="0"/>
              <w:marRight w:val="0"/>
              <w:marTop w:val="0"/>
              <w:marBottom w:val="0"/>
              <w:divBdr>
                <w:top w:val="none" w:sz="0" w:space="0" w:color="auto"/>
                <w:left w:val="none" w:sz="0" w:space="0" w:color="auto"/>
                <w:bottom w:val="none" w:sz="0" w:space="0" w:color="auto"/>
                <w:right w:val="none" w:sz="0" w:space="0" w:color="auto"/>
              </w:divBdr>
              <w:divsChild>
                <w:div w:id="9253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8882">
          <w:marLeft w:val="0"/>
          <w:marRight w:val="0"/>
          <w:marTop w:val="0"/>
          <w:marBottom w:val="0"/>
          <w:divBdr>
            <w:top w:val="none" w:sz="0" w:space="0" w:color="auto"/>
            <w:left w:val="none" w:sz="0" w:space="0" w:color="auto"/>
            <w:bottom w:val="none" w:sz="0" w:space="0" w:color="auto"/>
            <w:right w:val="none" w:sz="0" w:space="0" w:color="auto"/>
          </w:divBdr>
          <w:divsChild>
            <w:div w:id="1475609096">
              <w:marLeft w:val="0"/>
              <w:marRight w:val="0"/>
              <w:marTop w:val="0"/>
              <w:marBottom w:val="0"/>
              <w:divBdr>
                <w:top w:val="none" w:sz="0" w:space="0" w:color="auto"/>
                <w:left w:val="none" w:sz="0" w:space="0" w:color="auto"/>
                <w:bottom w:val="none" w:sz="0" w:space="0" w:color="auto"/>
                <w:right w:val="none" w:sz="0" w:space="0" w:color="auto"/>
              </w:divBdr>
              <w:divsChild>
                <w:div w:id="1761557370">
                  <w:marLeft w:val="0"/>
                  <w:marRight w:val="0"/>
                  <w:marTop w:val="0"/>
                  <w:marBottom w:val="0"/>
                  <w:divBdr>
                    <w:top w:val="none" w:sz="0" w:space="0" w:color="auto"/>
                    <w:left w:val="none" w:sz="0" w:space="0" w:color="auto"/>
                    <w:bottom w:val="none" w:sz="0" w:space="0" w:color="auto"/>
                    <w:right w:val="none" w:sz="0" w:space="0" w:color="auto"/>
                  </w:divBdr>
                  <w:divsChild>
                    <w:div w:id="10632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708">
              <w:marLeft w:val="0"/>
              <w:marRight w:val="0"/>
              <w:marTop w:val="0"/>
              <w:marBottom w:val="0"/>
              <w:divBdr>
                <w:top w:val="none" w:sz="0" w:space="0" w:color="auto"/>
                <w:left w:val="none" w:sz="0" w:space="0" w:color="auto"/>
                <w:bottom w:val="none" w:sz="0" w:space="0" w:color="auto"/>
                <w:right w:val="none" w:sz="0" w:space="0" w:color="auto"/>
              </w:divBdr>
            </w:div>
            <w:div w:id="2006780160">
              <w:marLeft w:val="0"/>
              <w:marRight w:val="0"/>
              <w:marTop w:val="0"/>
              <w:marBottom w:val="0"/>
              <w:divBdr>
                <w:top w:val="none" w:sz="0" w:space="0" w:color="auto"/>
                <w:left w:val="none" w:sz="0" w:space="0" w:color="auto"/>
                <w:bottom w:val="none" w:sz="0" w:space="0" w:color="auto"/>
                <w:right w:val="none" w:sz="0" w:space="0" w:color="auto"/>
              </w:divBdr>
            </w:div>
          </w:divsChild>
        </w:div>
        <w:div w:id="1975135149">
          <w:marLeft w:val="0"/>
          <w:marRight w:val="0"/>
          <w:marTop w:val="0"/>
          <w:marBottom w:val="0"/>
          <w:divBdr>
            <w:top w:val="none" w:sz="0" w:space="0" w:color="auto"/>
            <w:left w:val="none" w:sz="0" w:space="0" w:color="auto"/>
            <w:bottom w:val="none" w:sz="0" w:space="0" w:color="auto"/>
            <w:right w:val="none" w:sz="0" w:space="0" w:color="auto"/>
          </w:divBdr>
          <w:divsChild>
            <w:div w:id="370957764">
              <w:marLeft w:val="0"/>
              <w:marRight w:val="0"/>
              <w:marTop w:val="0"/>
              <w:marBottom w:val="0"/>
              <w:divBdr>
                <w:top w:val="none" w:sz="0" w:space="0" w:color="auto"/>
                <w:left w:val="none" w:sz="0" w:space="0" w:color="auto"/>
                <w:bottom w:val="none" w:sz="0" w:space="0" w:color="auto"/>
                <w:right w:val="none" w:sz="0" w:space="0" w:color="auto"/>
              </w:divBdr>
              <w:divsChild>
                <w:div w:id="1027634648">
                  <w:marLeft w:val="0"/>
                  <w:marRight w:val="0"/>
                  <w:marTop w:val="0"/>
                  <w:marBottom w:val="0"/>
                  <w:divBdr>
                    <w:top w:val="none" w:sz="0" w:space="0" w:color="auto"/>
                    <w:left w:val="none" w:sz="0" w:space="0" w:color="auto"/>
                    <w:bottom w:val="none" w:sz="0" w:space="0" w:color="auto"/>
                    <w:right w:val="none" w:sz="0" w:space="0" w:color="auto"/>
                  </w:divBdr>
                  <w:divsChild>
                    <w:div w:id="4054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1963">
              <w:marLeft w:val="0"/>
              <w:marRight w:val="0"/>
              <w:marTop w:val="0"/>
              <w:marBottom w:val="0"/>
              <w:divBdr>
                <w:top w:val="none" w:sz="0" w:space="0" w:color="auto"/>
                <w:left w:val="none" w:sz="0" w:space="0" w:color="auto"/>
                <w:bottom w:val="none" w:sz="0" w:space="0" w:color="auto"/>
                <w:right w:val="none" w:sz="0" w:space="0" w:color="auto"/>
              </w:divBdr>
            </w:div>
            <w:div w:id="1525290012">
              <w:marLeft w:val="0"/>
              <w:marRight w:val="0"/>
              <w:marTop w:val="0"/>
              <w:marBottom w:val="0"/>
              <w:divBdr>
                <w:top w:val="none" w:sz="0" w:space="0" w:color="auto"/>
                <w:left w:val="none" w:sz="0" w:space="0" w:color="auto"/>
                <w:bottom w:val="none" w:sz="0" w:space="0" w:color="auto"/>
                <w:right w:val="none" w:sz="0" w:space="0" w:color="auto"/>
              </w:divBdr>
              <w:divsChild>
                <w:div w:id="673608124">
                  <w:marLeft w:val="0"/>
                  <w:marRight w:val="0"/>
                  <w:marTop w:val="0"/>
                  <w:marBottom w:val="0"/>
                  <w:divBdr>
                    <w:top w:val="none" w:sz="0" w:space="0" w:color="auto"/>
                    <w:left w:val="none" w:sz="0" w:space="0" w:color="auto"/>
                    <w:bottom w:val="none" w:sz="0" w:space="0" w:color="auto"/>
                    <w:right w:val="none" w:sz="0" w:space="0" w:color="auto"/>
                  </w:divBdr>
                  <w:divsChild>
                    <w:div w:id="181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36336">
          <w:marLeft w:val="0"/>
          <w:marRight w:val="0"/>
          <w:marTop w:val="0"/>
          <w:marBottom w:val="0"/>
          <w:divBdr>
            <w:top w:val="none" w:sz="0" w:space="0" w:color="auto"/>
            <w:left w:val="none" w:sz="0" w:space="0" w:color="auto"/>
            <w:bottom w:val="none" w:sz="0" w:space="0" w:color="auto"/>
            <w:right w:val="none" w:sz="0" w:space="0" w:color="auto"/>
          </w:divBdr>
          <w:divsChild>
            <w:div w:id="512455602">
              <w:marLeft w:val="0"/>
              <w:marRight w:val="0"/>
              <w:marTop w:val="0"/>
              <w:marBottom w:val="0"/>
              <w:divBdr>
                <w:top w:val="none" w:sz="0" w:space="0" w:color="auto"/>
                <w:left w:val="none" w:sz="0" w:space="0" w:color="auto"/>
                <w:bottom w:val="none" w:sz="0" w:space="0" w:color="auto"/>
                <w:right w:val="none" w:sz="0" w:space="0" w:color="auto"/>
              </w:divBdr>
              <w:divsChild>
                <w:div w:id="464086864">
                  <w:marLeft w:val="0"/>
                  <w:marRight w:val="0"/>
                  <w:marTop w:val="0"/>
                  <w:marBottom w:val="0"/>
                  <w:divBdr>
                    <w:top w:val="none" w:sz="0" w:space="0" w:color="auto"/>
                    <w:left w:val="none" w:sz="0" w:space="0" w:color="auto"/>
                    <w:bottom w:val="none" w:sz="0" w:space="0" w:color="auto"/>
                    <w:right w:val="none" w:sz="0" w:space="0" w:color="auto"/>
                  </w:divBdr>
                  <w:divsChild>
                    <w:div w:id="2387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188">
              <w:marLeft w:val="0"/>
              <w:marRight w:val="0"/>
              <w:marTop w:val="0"/>
              <w:marBottom w:val="0"/>
              <w:divBdr>
                <w:top w:val="none" w:sz="0" w:space="0" w:color="auto"/>
                <w:left w:val="none" w:sz="0" w:space="0" w:color="auto"/>
                <w:bottom w:val="none" w:sz="0" w:space="0" w:color="auto"/>
                <w:right w:val="none" w:sz="0" w:space="0" w:color="auto"/>
              </w:divBdr>
              <w:divsChild>
                <w:div w:id="869026683">
                  <w:marLeft w:val="0"/>
                  <w:marRight w:val="0"/>
                  <w:marTop w:val="0"/>
                  <w:marBottom w:val="0"/>
                  <w:divBdr>
                    <w:top w:val="none" w:sz="0" w:space="0" w:color="auto"/>
                    <w:left w:val="none" w:sz="0" w:space="0" w:color="auto"/>
                    <w:bottom w:val="none" w:sz="0" w:space="0" w:color="auto"/>
                    <w:right w:val="none" w:sz="0" w:space="0" w:color="auto"/>
                  </w:divBdr>
                  <w:divsChild>
                    <w:div w:id="17488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1945">
      <w:bodyDiv w:val="1"/>
      <w:marLeft w:val="0"/>
      <w:marRight w:val="0"/>
      <w:marTop w:val="0"/>
      <w:marBottom w:val="0"/>
      <w:divBdr>
        <w:top w:val="none" w:sz="0" w:space="0" w:color="auto"/>
        <w:left w:val="none" w:sz="0" w:space="0" w:color="auto"/>
        <w:bottom w:val="none" w:sz="0" w:space="0" w:color="auto"/>
        <w:right w:val="none" w:sz="0" w:space="0" w:color="auto"/>
      </w:divBdr>
      <w:divsChild>
        <w:div w:id="711000300">
          <w:marLeft w:val="0"/>
          <w:marRight w:val="0"/>
          <w:marTop w:val="0"/>
          <w:marBottom w:val="0"/>
          <w:divBdr>
            <w:top w:val="none" w:sz="0" w:space="0" w:color="auto"/>
            <w:left w:val="none" w:sz="0" w:space="0" w:color="auto"/>
            <w:bottom w:val="none" w:sz="0" w:space="0" w:color="auto"/>
            <w:right w:val="none" w:sz="0" w:space="0" w:color="auto"/>
          </w:divBdr>
          <w:divsChild>
            <w:div w:id="435708906">
              <w:marLeft w:val="0"/>
              <w:marRight w:val="0"/>
              <w:marTop w:val="0"/>
              <w:marBottom w:val="0"/>
              <w:divBdr>
                <w:top w:val="none" w:sz="0" w:space="0" w:color="auto"/>
                <w:left w:val="none" w:sz="0" w:space="0" w:color="auto"/>
                <w:bottom w:val="none" w:sz="0" w:space="0" w:color="auto"/>
                <w:right w:val="none" w:sz="0" w:space="0" w:color="auto"/>
              </w:divBdr>
              <w:divsChild>
                <w:div w:id="2755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76265">
      <w:bodyDiv w:val="1"/>
      <w:marLeft w:val="0"/>
      <w:marRight w:val="0"/>
      <w:marTop w:val="0"/>
      <w:marBottom w:val="0"/>
      <w:divBdr>
        <w:top w:val="none" w:sz="0" w:space="0" w:color="auto"/>
        <w:left w:val="none" w:sz="0" w:space="0" w:color="auto"/>
        <w:bottom w:val="none" w:sz="0" w:space="0" w:color="auto"/>
        <w:right w:val="none" w:sz="0" w:space="0" w:color="auto"/>
      </w:divBdr>
      <w:divsChild>
        <w:div w:id="1068382586">
          <w:marLeft w:val="0"/>
          <w:marRight w:val="0"/>
          <w:marTop w:val="0"/>
          <w:marBottom w:val="0"/>
          <w:divBdr>
            <w:top w:val="none" w:sz="0" w:space="0" w:color="auto"/>
            <w:left w:val="none" w:sz="0" w:space="0" w:color="auto"/>
            <w:bottom w:val="none" w:sz="0" w:space="0" w:color="auto"/>
            <w:right w:val="none" w:sz="0" w:space="0" w:color="auto"/>
          </w:divBdr>
          <w:divsChild>
            <w:div w:id="339939574">
              <w:marLeft w:val="0"/>
              <w:marRight w:val="0"/>
              <w:marTop w:val="0"/>
              <w:marBottom w:val="0"/>
              <w:divBdr>
                <w:top w:val="none" w:sz="0" w:space="0" w:color="auto"/>
                <w:left w:val="none" w:sz="0" w:space="0" w:color="auto"/>
                <w:bottom w:val="none" w:sz="0" w:space="0" w:color="auto"/>
                <w:right w:val="none" w:sz="0" w:space="0" w:color="auto"/>
              </w:divBdr>
              <w:divsChild>
                <w:div w:id="15290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304">
          <w:marLeft w:val="0"/>
          <w:marRight w:val="0"/>
          <w:marTop w:val="0"/>
          <w:marBottom w:val="0"/>
          <w:divBdr>
            <w:top w:val="none" w:sz="0" w:space="0" w:color="auto"/>
            <w:left w:val="none" w:sz="0" w:space="0" w:color="auto"/>
            <w:bottom w:val="none" w:sz="0" w:space="0" w:color="auto"/>
            <w:right w:val="none" w:sz="0" w:space="0" w:color="auto"/>
          </w:divBdr>
          <w:divsChild>
            <w:div w:id="232155668">
              <w:marLeft w:val="0"/>
              <w:marRight w:val="0"/>
              <w:marTop w:val="0"/>
              <w:marBottom w:val="0"/>
              <w:divBdr>
                <w:top w:val="none" w:sz="0" w:space="0" w:color="auto"/>
                <w:left w:val="none" w:sz="0" w:space="0" w:color="auto"/>
                <w:bottom w:val="none" w:sz="0" w:space="0" w:color="auto"/>
                <w:right w:val="none" w:sz="0" w:space="0" w:color="auto"/>
              </w:divBdr>
              <w:divsChild>
                <w:div w:id="247930599">
                  <w:marLeft w:val="0"/>
                  <w:marRight w:val="0"/>
                  <w:marTop w:val="0"/>
                  <w:marBottom w:val="0"/>
                  <w:divBdr>
                    <w:top w:val="none" w:sz="0" w:space="0" w:color="auto"/>
                    <w:left w:val="none" w:sz="0" w:space="0" w:color="auto"/>
                    <w:bottom w:val="none" w:sz="0" w:space="0" w:color="auto"/>
                    <w:right w:val="none" w:sz="0" w:space="0" w:color="auto"/>
                  </w:divBdr>
                  <w:divsChild>
                    <w:div w:id="6373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1182">
              <w:marLeft w:val="0"/>
              <w:marRight w:val="0"/>
              <w:marTop w:val="0"/>
              <w:marBottom w:val="0"/>
              <w:divBdr>
                <w:top w:val="none" w:sz="0" w:space="0" w:color="auto"/>
                <w:left w:val="none" w:sz="0" w:space="0" w:color="auto"/>
                <w:bottom w:val="none" w:sz="0" w:space="0" w:color="auto"/>
                <w:right w:val="none" w:sz="0" w:space="0" w:color="auto"/>
              </w:divBdr>
            </w:div>
            <w:div w:id="1382905871">
              <w:marLeft w:val="0"/>
              <w:marRight w:val="0"/>
              <w:marTop w:val="0"/>
              <w:marBottom w:val="0"/>
              <w:divBdr>
                <w:top w:val="none" w:sz="0" w:space="0" w:color="auto"/>
                <w:left w:val="none" w:sz="0" w:space="0" w:color="auto"/>
                <w:bottom w:val="none" w:sz="0" w:space="0" w:color="auto"/>
                <w:right w:val="none" w:sz="0" w:space="0" w:color="auto"/>
              </w:divBdr>
            </w:div>
          </w:divsChild>
        </w:div>
        <w:div w:id="991445360">
          <w:marLeft w:val="0"/>
          <w:marRight w:val="0"/>
          <w:marTop w:val="0"/>
          <w:marBottom w:val="0"/>
          <w:divBdr>
            <w:top w:val="none" w:sz="0" w:space="0" w:color="auto"/>
            <w:left w:val="none" w:sz="0" w:space="0" w:color="auto"/>
            <w:bottom w:val="none" w:sz="0" w:space="0" w:color="auto"/>
            <w:right w:val="none" w:sz="0" w:space="0" w:color="auto"/>
          </w:divBdr>
          <w:divsChild>
            <w:div w:id="1392003134">
              <w:marLeft w:val="0"/>
              <w:marRight w:val="0"/>
              <w:marTop w:val="0"/>
              <w:marBottom w:val="0"/>
              <w:divBdr>
                <w:top w:val="none" w:sz="0" w:space="0" w:color="auto"/>
                <w:left w:val="none" w:sz="0" w:space="0" w:color="auto"/>
                <w:bottom w:val="none" w:sz="0" w:space="0" w:color="auto"/>
                <w:right w:val="none" w:sz="0" w:space="0" w:color="auto"/>
              </w:divBdr>
              <w:divsChild>
                <w:div w:id="1783920253">
                  <w:marLeft w:val="0"/>
                  <w:marRight w:val="0"/>
                  <w:marTop w:val="0"/>
                  <w:marBottom w:val="0"/>
                  <w:divBdr>
                    <w:top w:val="none" w:sz="0" w:space="0" w:color="auto"/>
                    <w:left w:val="none" w:sz="0" w:space="0" w:color="auto"/>
                    <w:bottom w:val="none" w:sz="0" w:space="0" w:color="auto"/>
                    <w:right w:val="none" w:sz="0" w:space="0" w:color="auto"/>
                  </w:divBdr>
                  <w:divsChild>
                    <w:div w:id="5642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
              <w:marLeft w:val="0"/>
              <w:marRight w:val="0"/>
              <w:marTop w:val="0"/>
              <w:marBottom w:val="0"/>
              <w:divBdr>
                <w:top w:val="none" w:sz="0" w:space="0" w:color="auto"/>
                <w:left w:val="none" w:sz="0" w:space="0" w:color="auto"/>
                <w:bottom w:val="none" w:sz="0" w:space="0" w:color="auto"/>
                <w:right w:val="none" w:sz="0" w:space="0" w:color="auto"/>
              </w:divBdr>
            </w:div>
          </w:divsChild>
        </w:div>
        <w:div w:id="356467058">
          <w:marLeft w:val="0"/>
          <w:marRight w:val="0"/>
          <w:marTop w:val="0"/>
          <w:marBottom w:val="0"/>
          <w:divBdr>
            <w:top w:val="none" w:sz="0" w:space="0" w:color="auto"/>
            <w:left w:val="none" w:sz="0" w:space="0" w:color="auto"/>
            <w:bottom w:val="none" w:sz="0" w:space="0" w:color="auto"/>
            <w:right w:val="none" w:sz="0" w:space="0" w:color="auto"/>
          </w:divBdr>
          <w:divsChild>
            <w:div w:id="14811914">
              <w:marLeft w:val="0"/>
              <w:marRight w:val="0"/>
              <w:marTop w:val="0"/>
              <w:marBottom w:val="0"/>
              <w:divBdr>
                <w:top w:val="none" w:sz="0" w:space="0" w:color="auto"/>
                <w:left w:val="none" w:sz="0" w:space="0" w:color="auto"/>
                <w:bottom w:val="none" w:sz="0" w:space="0" w:color="auto"/>
                <w:right w:val="none" w:sz="0" w:space="0" w:color="auto"/>
              </w:divBdr>
              <w:divsChild>
                <w:div w:id="1149588449">
                  <w:marLeft w:val="0"/>
                  <w:marRight w:val="0"/>
                  <w:marTop w:val="0"/>
                  <w:marBottom w:val="0"/>
                  <w:divBdr>
                    <w:top w:val="none" w:sz="0" w:space="0" w:color="auto"/>
                    <w:left w:val="none" w:sz="0" w:space="0" w:color="auto"/>
                    <w:bottom w:val="none" w:sz="0" w:space="0" w:color="auto"/>
                    <w:right w:val="none" w:sz="0" w:space="0" w:color="auto"/>
                  </w:divBdr>
                  <w:divsChild>
                    <w:div w:id="18797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8443">
      <w:bodyDiv w:val="1"/>
      <w:marLeft w:val="0"/>
      <w:marRight w:val="0"/>
      <w:marTop w:val="0"/>
      <w:marBottom w:val="0"/>
      <w:divBdr>
        <w:top w:val="none" w:sz="0" w:space="0" w:color="auto"/>
        <w:left w:val="none" w:sz="0" w:space="0" w:color="auto"/>
        <w:bottom w:val="none" w:sz="0" w:space="0" w:color="auto"/>
        <w:right w:val="none" w:sz="0" w:space="0" w:color="auto"/>
      </w:divBdr>
      <w:divsChild>
        <w:div w:id="1407652665">
          <w:marLeft w:val="0"/>
          <w:marRight w:val="0"/>
          <w:marTop w:val="0"/>
          <w:marBottom w:val="0"/>
          <w:divBdr>
            <w:top w:val="none" w:sz="0" w:space="0" w:color="auto"/>
            <w:left w:val="none" w:sz="0" w:space="0" w:color="auto"/>
            <w:bottom w:val="none" w:sz="0" w:space="0" w:color="auto"/>
            <w:right w:val="none" w:sz="0" w:space="0" w:color="auto"/>
          </w:divBdr>
          <w:divsChild>
            <w:div w:id="485324203">
              <w:marLeft w:val="0"/>
              <w:marRight w:val="0"/>
              <w:marTop w:val="0"/>
              <w:marBottom w:val="0"/>
              <w:divBdr>
                <w:top w:val="none" w:sz="0" w:space="0" w:color="auto"/>
                <w:left w:val="none" w:sz="0" w:space="0" w:color="auto"/>
                <w:bottom w:val="none" w:sz="0" w:space="0" w:color="auto"/>
                <w:right w:val="none" w:sz="0" w:space="0" w:color="auto"/>
              </w:divBdr>
              <w:divsChild>
                <w:div w:id="15085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4577">
          <w:marLeft w:val="0"/>
          <w:marRight w:val="0"/>
          <w:marTop w:val="0"/>
          <w:marBottom w:val="0"/>
          <w:divBdr>
            <w:top w:val="none" w:sz="0" w:space="0" w:color="auto"/>
            <w:left w:val="none" w:sz="0" w:space="0" w:color="auto"/>
            <w:bottom w:val="none" w:sz="0" w:space="0" w:color="auto"/>
            <w:right w:val="none" w:sz="0" w:space="0" w:color="auto"/>
          </w:divBdr>
        </w:div>
        <w:div w:id="2006517709">
          <w:marLeft w:val="0"/>
          <w:marRight w:val="0"/>
          <w:marTop w:val="0"/>
          <w:marBottom w:val="0"/>
          <w:divBdr>
            <w:top w:val="none" w:sz="0" w:space="0" w:color="auto"/>
            <w:left w:val="none" w:sz="0" w:space="0" w:color="auto"/>
            <w:bottom w:val="none" w:sz="0" w:space="0" w:color="auto"/>
            <w:right w:val="none" w:sz="0" w:space="0" w:color="auto"/>
          </w:divBdr>
          <w:divsChild>
            <w:div w:id="453444381">
              <w:marLeft w:val="0"/>
              <w:marRight w:val="0"/>
              <w:marTop w:val="0"/>
              <w:marBottom w:val="0"/>
              <w:divBdr>
                <w:top w:val="none" w:sz="0" w:space="0" w:color="auto"/>
                <w:left w:val="none" w:sz="0" w:space="0" w:color="auto"/>
                <w:bottom w:val="none" w:sz="0" w:space="0" w:color="auto"/>
                <w:right w:val="none" w:sz="0" w:space="0" w:color="auto"/>
              </w:divBdr>
              <w:divsChild>
                <w:div w:id="1940916015">
                  <w:marLeft w:val="0"/>
                  <w:marRight w:val="0"/>
                  <w:marTop w:val="0"/>
                  <w:marBottom w:val="0"/>
                  <w:divBdr>
                    <w:top w:val="none" w:sz="0" w:space="0" w:color="auto"/>
                    <w:left w:val="none" w:sz="0" w:space="0" w:color="auto"/>
                    <w:bottom w:val="none" w:sz="0" w:space="0" w:color="auto"/>
                    <w:right w:val="none" w:sz="0" w:space="0" w:color="auto"/>
                  </w:divBdr>
                  <w:divsChild>
                    <w:div w:id="5833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8355">
      <w:bodyDiv w:val="1"/>
      <w:marLeft w:val="0"/>
      <w:marRight w:val="0"/>
      <w:marTop w:val="0"/>
      <w:marBottom w:val="0"/>
      <w:divBdr>
        <w:top w:val="none" w:sz="0" w:space="0" w:color="auto"/>
        <w:left w:val="none" w:sz="0" w:space="0" w:color="auto"/>
        <w:bottom w:val="none" w:sz="0" w:space="0" w:color="auto"/>
        <w:right w:val="none" w:sz="0" w:space="0" w:color="auto"/>
      </w:divBdr>
      <w:divsChild>
        <w:div w:id="1747259528">
          <w:marLeft w:val="0"/>
          <w:marRight w:val="0"/>
          <w:marTop w:val="0"/>
          <w:marBottom w:val="0"/>
          <w:divBdr>
            <w:top w:val="none" w:sz="0" w:space="0" w:color="auto"/>
            <w:left w:val="none" w:sz="0" w:space="0" w:color="auto"/>
            <w:bottom w:val="none" w:sz="0" w:space="0" w:color="auto"/>
            <w:right w:val="none" w:sz="0" w:space="0" w:color="auto"/>
          </w:divBdr>
          <w:divsChild>
            <w:div w:id="2136871326">
              <w:marLeft w:val="0"/>
              <w:marRight w:val="0"/>
              <w:marTop w:val="0"/>
              <w:marBottom w:val="0"/>
              <w:divBdr>
                <w:top w:val="none" w:sz="0" w:space="0" w:color="auto"/>
                <w:left w:val="none" w:sz="0" w:space="0" w:color="auto"/>
                <w:bottom w:val="none" w:sz="0" w:space="0" w:color="auto"/>
                <w:right w:val="none" w:sz="0" w:space="0" w:color="auto"/>
              </w:divBdr>
              <w:divsChild>
                <w:div w:id="4330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1429">
          <w:marLeft w:val="0"/>
          <w:marRight w:val="0"/>
          <w:marTop w:val="0"/>
          <w:marBottom w:val="0"/>
          <w:divBdr>
            <w:top w:val="none" w:sz="0" w:space="0" w:color="auto"/>
            <w:left w:val="none" w:sz="0" w:space="0" w:color="auto"/>
            <w:bottom w:val="none" w:sz="0" w:space="0" w:color="auto"/>
            <w:right w:val="none" w:sz="0" w:space="0" w:color="auto"/>
          </w:divBdr>
        </w:div>
        <w:div w:id="296497458">
          <w:marLeft w:val="0"/>
          <w:marRight w:val="0"/>
          <w:marTop w:val="0"/>
          <w:marBottom w:val="0"/>
          <w:divBdr>
            <w:top w:val="none" w:sz="0" w:space="0" w:color="auto"/>
            <w:left w:val="none" w:sz="0" w:space="0" w:color="auto"/>
            <w:bottom w:val="none" w:sz="0" w:space="0" w:color="auto"/>
            <w:right w:val="none" w:sz="0" w:space="0" w:color="auto"/>
          </w:divBdr>
          <w:divsChild>
            <w:div w:id="1323964958">
              <w:marLeft w:val="0"/>
              <w:marRight w:val="0"/>
              <w:marTop w:val="0"/>
              <w:marBottom w:val="0"/>
              <w:divBdr>
                <w:top w:val="none" w:sz="0" w:space="0" w:color="auto"/>
                <w:left w:val="none" w:sz="0" w:space="0" w:color="auto"/>
                <w:bottom w:val="none" w:sz="0" w:space="0" w:color="auto"/>
                <w:right w:val="none" w:sz="0" w:space="0" w:color="auto"/>
              </w:divBdr>
              <w:divsChild>
                <w:div w:id="1421216691">
                  <w:marLeft w:val="0"/>
                  <w:marRight w:val="0"/>
                  <w:marTop w:val="0"/>
                  <w:marBottom w:val="0"/>
                  <w:divBdr>
                    <w:top w:val="none" w:sz="0" w:space="0" w:color="auto"/>
                    <w:left w:val="none" w:sz="0" w:space="0" w:color="auto"/>
                    <w:bottom w:val="none" w:sz="0" w:space="0" w:color="auto"/>
                    <w:right w:val="none" w:sz="0" w:space="0" w:color="auto"/>
                  </w:divBdr>
                  <w:divsChild>
                    <w:div w:id="943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2958">
              <w:marLeft w:val="0"/>
              <w:marRight w:val="0"/>
              <w:marTop w:val="0"/>
              <w:marBottom w:val="0"/>
              <w:divBdr>
                <w:top w:val="none" w:sz="0" w:space="0" w:color="auto"/>
                <w:left w:val="none" w:sz="0" w:space="0" w:color="auto"/>
                <w:bottom w:val="none" w:sz="0" w:space="0" w:color="auto"/>
                <w:right w:val="none" w:sz="0" w:space="0" w:color="auto"/>
              </w:divBdr>
              <w:divsChild>
                <w:div w:id="370808863">
                  <w:marLeft w:val="0"/>
                  <w:marRight w:val="0"/>
                  <w:marTop w:val="0"/>
                  <w:marBottom w:val="0"/>
                  <w:divBdr>
                    <w:top w:val="none" w:sz="0" w:space="0" w:color="auto"/>
                    <w:left w:val="none" w:sz="0" w:space="0" w:color="auto"/>
                    <w:bottom w:val="none" w:sz="0" w:space="0" w:color="auto"/>
                    <w:right w:val="none" w:sz="0" w:space="0" w:color="auto"/>
                  </w:divBdr>
                  <w:divsChild>
                    <w:div w:id="490216967">
                      <w:marLeft w:val="0"/>
                      <w:marRight w:val="0"/>
                      <w:marTop w:val="0"/>
                      <w:marBottom w:val="0"/>
                      <w:divBdr>
                        <w:top w:val="none" w:sz="0" w:space="0" w:color="auto"/>
                        <w:left w:val="none" w:sz="0" w:space="0" w:color="auto"/>
                        <w:bottom w:val="none" w:sz="0" w:space="0" w:color="auto"/>
                        <w:right w:val="none" w:sz="0" w:space="0" w:color="auto"/>
                      </w:divBdr>
                      <w:divsChild>
                        <w:div w:id="1564101424">
                          <w:marLeft w:val="0"/>
                          <w:marRight w:val="0"/>
                          <w:marTop w:val="0"/>
                          <w:marBottom w:val="0"/>
                          <w:divBdr>
                            <w:top w:val="none" w:sz="0" w:space="0" w:color="auto"/>
                            <w:left w:val="none" w:sz="0" w:space="0" w:color="auto"/>
                            <w:bottom w:val="none" w:sz="0" w:space="0" w:color="auto"/>
                            <w:right w:val="none" w:sz="0" w:space="0" w:color="auto"/>
                          </w:divBdr>
                          <w:divsChild>
                            <w:div w:id="1227180113">
                              <w:marLeft w:val="0"/>
                              <w:marRight w:val="0"/>
                              <w:marTop w:val="0"/>
                              <w:marBottom w:val="0"/>
                              <w:divBdr>
                                <w:top w:val="none" w:sz="0" w:space="0" w:color="auto"/>
                                <w:left w:val="none" w:sz="0" w:space="0" w:color="auto"/>
                                <w:bottom w:val="none" w:sz="0" w:space="0" w:color="auto"/>
                                <w:right w:val="none" w:sz="0" w:space="0" w:color="auto"/>
                              </w:divBdr>
                              <w:divsChild>
                                <w:div w:id="4765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100322">
      <w:bodyDiv w:val="1"/>
      <w:marLeft w:val="0"/>
      <w:marRight w:val="0"/>
      <w:marTop w:val="0"/>
      <w:marBottom w:val="0"/>
      <w:divBdr>
        <w:top w:val="none" w:sz="0" w:space="0" w:color="auto"/>
        <w:left w:val="none" w:sz="0" w:space="0" w:color="auto"/>
        <w:bottom w:val="none" w:sz="0" w:space="0" w:color="auto"/>
        <w:right w:val="none" w:sz="0" w:space="0" w:color="auto"/>
      </w:divBdr>
      <w:divsChild>
        <w:div w:id="409548824">
          <w:marLeft w:val="0"/>
          <w:marRight w:val="0"/>
          <w:marTop w:val="0"/>
          <w:marBottom w:val="0"/>
          <w:divBdr>
            <w:top w:val="none" w:sz="0" w:space="0" w:color="auto"/>
            <w:left w:val="none" w:sz="0" w:space="0" w:color="auto"/>
            <w:bottom w:val="none" w:sz="0" w:space="0" w:color="auto"/>
            <w:right w:val="none" w:sz="0" w:space="0" w:color="auto"/>
          </w:divBdr>
          <w:divsChild>
            <w:div w:id="834108745">
              <w:marLeft w:val="0"/>
              <w:marRight w:val="0"/>
              <w:marTop w:val="0"/>
              <w:marBottom w:val="0"/>
              <w:divBdr>
                <w:top w:val="none" w:sz="0" w:space="0" w:color="auto"/>
                <w:left w:val="none" w:sz="0" w:space="0" w:color="auto"/>
                <w:bottom w:val="none" w:sz="0" w:space="0" w:color="auto"/>
                <w:right w:val="none" w:sz="0" w:space="0" w:color="auto"/>
              </w:divBdr>
              <w:divsChild>
                <w:div w:id="13463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6564">
          <w:marLeft w:val="0"/>
          <w:marRight w:val="0"/>
          <w:marTop w:val="0"/>
          <w:marBottom w:val="0"/>
          <w:divBdr>
            <w:top w:val="none" w:sz="0" w:space="0" w:color="auto"/>
            <w:left w:val="none" w:sz="0" w:space="0" w:color="auto"/>
            <w:bottom w:val="none" w:sz="0" w:space="0" w:color="auto"/>
            <w:right w:val="none" w:sz="0" w:space="0" w:color="auto"/>
          </w:divBdr>
          <w:divsChild>
            <w:div w:id="473452511">
              <w:marLeft w:val="0"/>
              <w:marRight w:val="0"/>
              <w:marTop w:val="0"/>
              <w:marBottom w:val="0"/>
              <w:divBdr>
                <w:top w:val="none" w:sz="0" w:space="0" w:color="auto"/>
                <w:left w:val="none" w:sz="0" w:space="0" w:color="auto"/>
                <w:bottom w:val="none" w:sz="0" w:space="0" w:color="auto"/>
                <w:right w:val="none" w:sz="0" w:space="0" w:color="auto"/>
              </w:divBdr>
              <w:divsChild>
                <w:div w:id="18260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33165">
      <w:bodyDiv w:val="1"/>
      <w:marLeft w:val="0"/>
      <w:marRight w:val="0"/>
      <w:marTop w:val="0"/>
      <w:marBottom w:val="0"/>
      <w:divBdr>
        <w:top w:val="none" w:sz="0" w:space="0" w:color="auto"/>
        <w:left w:val="none" w:sz="0" w:space="0" w:color="auto"/>
        <w:bottom w:val="none" w:sz="0" w:space="0" w:color="auto"/>
        <w:right w:val="none" w:sz="0" w:space="0" w:color="auto"/>
      </w:divBdr>
      <w:divsChild>
        <w:div w:id="1282565813">
          <w:marLeft w:val="0"/>
          <w:marRight w:val="0"/>
          <w:marTop w:val="0"/>
          <w:marBottom w:val="0"/>
          <w:divBdr>
            <w:top w:val="none" w:sz="0" w:space="0" w:color="auto"/>
            <w:left w:val="none" w:sz="0" w:space="0" w:color="auto"/>
            <w:bottom w:val="none" w:sz="0" w:space="0" w:color="auto"/>
            <w:right w:val="none" w:sz="0" w:space="0" w:color="auto"/>
          </w:divBdr>
          <w:divsChild>
            <w:div w:id="598104889">
              <w:marLeft w:val="0"/>
              <w:marRight w:val="0"/>
              <w:marTop w:val="0"/>
              <w:marBottom w:val="0"/>
              <w:divBdr>
                <w:top w:val="none" w:sz="0" w:space="0" w:color="auto"/>
                <w:left w:val="none" w:sz="0" w:space="0" w:color="auto"/>
                <w:bottom w:val="none" w:sz="0" w:space="0" w:color="auto"/>
                <w:right w:val="none" w:sz="0" w:space="0" w:color="auto"/>
              </w:divBdr>
              <w:divsChild>
                <w:div w:id="7282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804">
          <w:marLeft w:val="0"/>
          <w:marRight w:val="0"/>
          <w:marTop w:val="0"/>
          <w:marBottom w:val="0"/>
          <w:divBdr>
            <w:top w:val="none" w:sz="0" w:space="0" w:color="auto"/>
            <w:left w:val="none" w:sz="0" w:space="0" w:color="auto"/>
            <w:bottom w:val="none" w:sz="0" w:space="0" w:color="auto"/>
            <w:right w:val="none" w:sz="0" w:space="0" w:color="auto"/>
          </w:divBdr>
        </w:div>
        <w:div w:id="1661422943">
          <w:marLeft w:val="0"/>
          <w:marRight w:val="0"/>
          <w:marTop w:val="0"/>
          <w:marBottom w:val="0"/>
          <w:divBdr>
            <w:top w:val="none" w:sz="0" w:space="0" w:color="auto"/>
            <w:left w:val="none" w:sz="0" w:space="0" w:color="auto"/>
            <w:bottom w:val="none" w:sz="0" w:space="0" w:color="auto"/>
            <w:right w:val="none" w:sz="0" w:space="0" w:color="auto"/>
          </w:divBdr>
        </w:div>
      </w:divsChild>
    </w:div>
    <w:div w:id="1531725328">
      <w:bodyDiv w:val="1"/>
      <w:marLeft w:val="0"/>
      <w:marRight w:val="0"/>
      <w:marTop w:val="0"/>
      <w:marBottom w:val="0"/>
      <w:divBdr>
        <w:top w:val="none" w:sz="0" w:space="0" w:color="auto"/>
        <w:left w:val="none" w:sz="0" w:space="0" w:color="auto"/>
        <w:bottom w:val="none" w:sz="0" w:space="0" w:color="auto"/>
        <w:right w:val="none" w:sz="0" w:space="0" w:color="auto"/>
      </w:divBdr>
      <w:divsChild>
        <w:div w:id="1550341292">
          <w:marLeft w:val="0"/>
          <w:marRight w:val="0"/>
          <w:marTop w:val="0"/>
          <w:marBottom w:val="0"/>
          <w:divBdr>
            <w:top w:val="none" w:sz="0" w:space="0" w:color="auto"/>
            <w:left w:val="none" w:sz="0" w:space="0" w:color="auto"/>
            <w:bottom w:val="none" w:sz="0" w:space="0" w:color="auto"/>
            <w:right w:val="none" w:sz="0" w:space="0" w:color="auto"/>
          </w:divBdr>
          <w:divsChild>
            <w:div w:id="1432822434">
              <w:marLeft w:val="0"/>
              <w:marRight w:val="0"/>
              <w:marTop w:val="0"/>
              <w:marBottom w:val="0"/>
              <w:divBdr>
                <w:top w:val="none" w:sz="0" w:space="0" w:color="auto"/>
                <w:left w:val="none" w:sz="0" w:space="0" w:color="auto"/>
                <w:bottom w:val="none" w:sz="0" w:space="0" w:color="auto"/>
                <w:right w:val="none" w:sz="0" w:space="0" w:color="auto"/>
              </w:divBdr>
              <w:divsChild>
                <w:div w:id="1339190859">
                  <w:marLeft w:val="0"/>
                  <w:marRight w:val="0"/>
                  <w:marTop w:val="0"/>
                  <w:marBottom w:val="0"/>
                  <w:divBdr>
                    <w:top w:val="none" w:sz="0" w:space="0" w:color="auto"/>
                    <w:left w:val="none" w:sz="0" w:space="0" w:color="auto"/>
                    <w:bottom w:val="none" w:sz="0" w:space="0" w:color="auto"/>
                    <w:right w:val="none" w:sz="0" w:space="0" w:color="auto"/>
                  </w:divBdr>
                  <w:divsChild>
                    <w:div w:id="17624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4820">
              <w:marLeft w:val="0"/>
              <w:marRight w:val="0"/>
              <w:marTop w:val="0"/>
              <w:marBottom w:val="0"/>
              <w:divBdr>
                <w:top w:val="none" w:sz="0" w:space="0" w:color="auto"/>
                <w:left w:val="none" w:sz="0" w:space="0" w:color="auto"/>
                <w:bottom w:val="none" w:sz="0" w:space="0" w:color="auto"/>
                <w:right w:val="none" w:sz="0" w:space="0" w:color="auto"/>
              </w:divBdr>
            </w:div>
            <w:div w:id="643659703">
              <w:marLeft w:val="0"/>
              <w:marRight w:val="0"/>
              <w:marTop w:val="0"/>
              <w:marBottom w:val="0"/>
              <w:divBdr>
                <w:top w:val="none" w:sz="0" w:space="0" w:color="auto"/>
                <w:left w:val="none" w:sz="0" w:space="0" w:color="auto"/>
                <w:bottom w:val="none" w:sz="0" w:space="0" w:color="auto"/>
                <w:right w:val="none" w:sz="0" w:space="0" w:color="auto"/>
              </w:divBdr>
              <w:divsChild>
                <w:div w:id="1671250085">
                  <w:marLeft w:val="0"/>
                  <w:marRight w:val="0"/>
                  <w:marTop w:val="0"/>
                  <w:marBottom w:val="0"/>
                  <w:divBdr>
                    <w:top w:val="none" w:sz="0" w:space="0" w:color="auto"/>
                    <w:left w:val="none" w:sz="0" w:space="0" w:color="auto"/>
                    <w:bottom w:val="none" w:sz="0" w:space="0" w:color="auto"/>
                    <w:right w:val="none" w:sz="0" w:space="0" w:color="auto"/>
                  </w:divBdr>
                  <w:divsChild>
                    <w:div w:id="433401104">
                      <w:marLeft w:val="0"/>
                      <w:marRight w:val="0"/>
                      <w:marTop w:val="0"/>
                      <w:marBottom w:val="0"/>
                      <w:divBdr>
                        <w:top w:val="none" w:sz="0" w:space="0" w:color="auto"/>
                        <w:left w:val="none" w:sz="0" w:space="0" w:color="auto"/>
                        <w:bottom w:val="none" w:sz="0" w:space="0" w:color="auto"/>
                        <w:right w:val="none" w:sz="0" w:space="0" w:color="auto"/>
                      </w:divBdr>
                      <w:divsChild>
                        <w:div w:id="7405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378">
                  <w:marLeft w:val="0"/>
                  <w:marRight w:val="0"/>
                  <w:marTop w:val="0"/>
                  <w:marBottom w:val="0"/>
                  <w:divBdr>
                    <w:top w:val="none" w:sz="0" w:space="0" w:color="auto"/>
                    <w:left w:val="none" w:sz="0" w:space="0" w:color="auto"/>
                    <w:bottom w:val="none" w:sz="0" w:space="0" w:color="auto"/>
                    <w:right w:val="none" w:sz="0" w:space="0" w:color="auto"/>
                  </w:divBdr>
                </w:div>
                <w:div w:id="7267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59908">
      <w:bodyDiv w:val="1"/>
      <w:marLeft w:val="0"/>
      <w:marRight w:val="0"/>
      <w:marTop w:val="0"/>
      <w:marBottom w:val="0"/>
      <w:divBdr>
        <w:top w:val="none" w:sz="0" w:space="0" w:color="auto"/>
        <w:left w:val="none" w:sz="0" w:space="0" w:color="auto"/>
        <w:bottom w:val="none" w:sz="0" w:space="0" w:color="auto"/>
        <w:right w:val="none" w:sz="0" w:space="0" w:color="auto"/>
      </w:divBdr>
      <w:divsChild>
        <w:div w:id="810025616">
          <w:marLeft w:val="0"/>
          <w:marRight w:val="0"/>
          <w:marTop w:val="0"/>
          <w:marBottom w:val="0"/>
          <w:divBdr>
            <w:top w:val="none" w:sz="0" w:space="0" w:color="auto"/>
            <w:left w:val="none" w:sz="0" w:space="0" w:color="auto"/>
            <w:bottom w:val="none" w:sz="0" w:space="0" w:color="auto"/>
            <w:right w:val="none" w:sz="0" w:space="0" w:color="auto"/>
          </w:divBdr>
          <w:divsChild>
            <w:div w:id="775903436">
              <w:marLeft w:val="0"/>
              <w:marRight w:val="0"/>
              <w:marTop w:val="0"/>
              <w:marBottom w:val="0"/>
              <w:divBdr>
                <w:top w:val="none" w:sz="0" w:space="0" w:color="auto"/>
                <w:left w:val="none" w:sz="0" w:space="0" w:color="auto"/>
                <w:bottom w:val="none" w:sz="0" w:space="0" w:color="auto"/>
                <w:right w:val="none" w:sz="0" w:space="0" w:color="auto"/>
              </w:divBdr>
              <w:divsChild>
                <w:div w:id="1430084625">
                  <w:marLeft w:val="0"/>
                  <w:marRight w:val="0"/>
                  <w:marTop w:val="0"/>
                  <w:marBottom w:val="0"/>
                  <w:divBdr>
                    <w:top w:val="none" w:sz="0" w:space="0" w:color="auto"/>
                    <w:left w:val="none" w:sz="0" w:space="0" w:color="auto"/>
                    <w:bottom w:val="none" w:sz="0" w:space="0" w:color="auto"/>
                    <w:right w:val="none" w:sz="0" w:space="0" w:color="auto"/>
                  </w:divBdr>
                  <w:divsChild>
                    <w:div w:id="1505123989">
                      <w:marLeft w:val="0"/>
                      <w:marRight w:val="0"/>
                      <w:marTop w:val="0"/>
                      <w:marBottom w:val="0"/>
                      <w:divBdr>
                        <w:top w:val="none" w:sz="0" w:space="0" w:color="auto"/>
                        <w:left w:val="none" w:sz="0" w:space="0" w:color="auto"/>
                        <w:bottom w:val="none" w:sz="0" w:space="0" w:color="auto"/>
                        <w:right w:val="none" w:sz="0" w:space="0" w:color="auto"/>
                      </w:divBdr>
                    </w:div>
                    <w:div w:id="3052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9587">
              <w:marLeft w:val="0"/>
              <w:marRight w:val="0"/>
              <w:marTop w:val="0"/>
              <w:marBottom w:val="0"/>
              <w:divBdr>
                <w:top w:val="none" w:sz="0" w:space="0" w:color="auto"/>
                <w:left w:val="none" w:sz="0" w:space="0" w:color="auto"/>
                <w:bottom w:val="none" w:sz="0" w:space="0" w:color="auto"/>
                <w:right w:val="none" w:sz="0" w:space="0" w:color="auto"/>
              </w:divBdr>
            </w:div>
            <w:div w:id="1549491404">
              <w:marLeft w:val="0"/>
              <w:marRight w:val="0"/>
              <w:marTop w:val="0"/>
              <w:marBottom w:val="0"/>
              <w:divBdr>
                <w:top w:val="none" w:sz="0" w:space="0" w:color="auto"/>
                <w:left w:val="none" w:sz="0" w:space="0" w:color="auto"/>
                <w:bottom w:val="none" w:sz="0" w:space="0" w:color="auto"/>
                <w:right w:val="none" w:sz="0" w:space="0" w:color="auto"/>
              </w:divBdr>
              <w:divsChild>
                <w:div w:id="1181354337">
                  <w:marLeft w:val="0"/>
                  <w:marRight w:val="0"/>
                  <w:marTop w:val="0"/>
                  <w:marBottom w:val="0"/>
                  <w:divBdr>
                    <w:top w:val="none" w:sz="0" w:space="0" w:color="auto"/>
                    <w:left w:val="none" w:sz="0" w:space="0" w:color="auto"/>
                    <w:bottom w:val="none" w:sz="0" w:space="0" w:color="auto"/>
                    <w:right w:val="none" w:sz="0" w:space="0" w:color="auto"/>
                  </w:divBdr>
                  <w:divsChild>
                    <w:div w:id="959454552">
                      <w:marLeft w:val="0"/>
                      <w:marRight w:val="0"/>
                      <w:marTop w:val="0"/>
                      <w:marBottom w:val="0"/>
                      <w:divBdr>
                        <w:top w:val="none" w:sz="0" w:space="0" w:color="auto"/>
                        <w:left w:val="none" w:sz="0" w:space="0" w:color="auto"/>
                        <w:bottom w:val="none" w:sz="0" w:space="0" w:color="auto"/>
                        <w:right w:val="none" w:sz="0" w:space="0" w:color="auto"/>
                      </w:divBdr>
                      <w:divsChild>
                        <w:div w:id="6774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282022">
      <w:bodyDiv w:val="1"/>
      <w:marLeft w:val="0"/>
      <w:marRight w:val="0"/>
      <w:marTop w:val="0"/>
      <w:marBottom w:val="0"/>
      <w:divBdr>
        <w:top w:val="none" w:sz="0" w:space="0" w:color="auto"/>
        <w:left w:val="none" w:sz="0" w:space="0" w:color="auto"/>
        <w:bottom w:val="none" w:sz="0" w:space="0" w:color="auto"/>
        <w:right w:val="none" w:sz="0" w:space="0" w:color="auto"/>
      </w:divBdr>
      <w:divsChild>
        <w:div w:id="1372996590">
          <w:marLeft w:val="0"/>
          <w:marRight w:val="0"/>
          <w:marTop w:val="0"/>
          <w:marBottom w:val="0"/>
          <w:divBdr>
            <w:top w:val="none" w:sz="0" w:space="0" w:color="auto"/>
            <w:left w:val="none" w:sz="0" w:space="0" w:color="auto"/>
            <w:bottom w:val="none" w:sz="0" w:space="0" w:color="auto"/>
            <w:right w:val="none" w:sz="0" w:space="0" w:color="auto"/>
          </w:divBdr>
          <w:divsChild>
            <w:div w:id="261257787">
              <w:marLeft w:val="0"/>
              <w:marRight w:val="0"/>
              <w:marTop w:val="0"/>
              <w:marBottom w:val="0"/>
              <w:divBdr>
                <w:top w:val="none" w:sz="0" w:space="0" w:color="auto"/>
                <w:left w:val="none" w:sz="0" w:space="0" w:color="auto"/>
                <w:bottom w:val="none" w:sz="0" w:space="0" w:color="auto"/>
                <w:right w:val="none" w:sz="0" w:space="0" w:color="auto"/>
              </w:divBdr>
              <w:divsChild>
                <w:div w:id="21337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785">
          <w:marLeft w:val="0"/>
          <w:marRight w:val="0"/>
          <w:marTop w:val="0"/>
          <w:marBottom w:val="0"/>
          <w:divBdr>
            <w:top w:val="none" w:sz="0" w:space="0" w:color="auto"/>
            <w:left w:val="none" w:sz="0" w:space="0" w:color="auto"/>
            <w:bottom w:val="none" w:sz="0" w:space="0" w:color="auto"/>
            <w:right w:val="none" w:sz="0" w:space="0" w:color="auto"/>
          </w:divBdr>
        </w:div>
        <w:div w:id="1224634255">
          <w:marLeft w:val="0"/>
          <w:marRight w:val="0"/>
          <w:marTop w:val="0"/>
          <w:marBottom w:val="0"/>
          <w:divBdr>
            <w:top w:val="none" w:sz="0" w:space="0" w:color="auto"/>
            <w:left w:val="none" w:sz="0" w:space="0" w:color="auto"/>
            <w:bottom w:val="none" w:sz="0" w:space="0" w:color="auto"/>
            <w:right w:val="none" w:sz="0" w:space="0" w:color="auto"/>
          </w:divBdr>
          <w:divsChild>
            <w:div w:id="365521548">
              <w:marLeft w:val="0"/>
              <w:marRight w:val="0"/>
              <w:marTop w:val="0"/>
              <w:marBottom w:val="0"/>
              <w:divBdr>
                <w:top w:val="none" w:sz="0" w:space="0" w:color="auto"/>
                <w:left w:val="none" w:sz="0" w:space="0" w:color="auto"/>
                <w:bottom w:val="none" w:sz="0" w:space="0" w:color="auto"/>
                <w:right w:val="none" w:sz="0" w:space="0" w:color="auto"/>
              </w:divBdr>
              <w:divsChild>
                <w:div w:id="818308237">
                  <w:marLeft w:val="0"/>
                  <w:marRight w:val="0"/>
                  <w:marTop w:val="0"/>
                  <w:marBottom w:val="0"/>
                  <w:divBdr>
                    <w:top w:val="none" w:sz="0" w:space="0" w:color="auto"/>
                    <w:left w:val="none" w:sz="0" w:space="0" w:color="auto"/>
                    <w:bottom w:val="none" w:sz="0" w:space="0" w:color="auto"/>
                    <w:right w:val="none" w:sz="0" w:space="0" w:color="auto"/>
                  </w:divBdr>
                  <w:divsChild>
                    <w:div w:id="1122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3086">
              <w:marLeft w:val="0"/>
              <w:marRight w:val="0"/>
              <w:marTop w:val="0"/>
              <w:marBottom w:val="0"/>
              <w:divBdr>
                <w:top w:val="none" w:sz="0" w:space="0" w:color="auto"/>
                <w:left w:val="none" w:sz="0" w:space="0" w:color="auto"/>
                <w:bottom w:val="none" w:sz="0" w:space="0" w:color="auto"/>
                <w:right w:val="none" w:sz="0" w:space="0" w:color="auto"/>
              </w:divBdr>
            </w:div>
            <w:div w:id="4109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5257">
      <w:bodyDiv w:val="1"/>
      <w:marLeft w:val="0"/>
      <w:marRight w:val="0"/>
      <w:marTop w:val="0"/>
      <w:marBottom w:val="0"/>
      <w:divBdr>
        <w:top w:val="none" w:sz="0" w:space="0" w:color="auto"/>
        <w:left w:val="none" w:sz="0" w:space="0" w:color="auto"/>
        <w:bottom w:val="none" w:sz="0" w:space="0" w:color="auto"/>
        <w:right w:val="none" w:sz="0" w:space="0" w:color="auto"/>
      </w:divBdr>
      <w:divsChild>
        <w:div w:id="585960097">
          <w:marLeft w:val="0"/>
          <w:marRight w:val="0"/>
          <w:marTop w:val="0"/>
          <w:marBottom w:val="0"/>
          <w:divBdr>
            <w:top w:val="none" w:sz="0" w:space="0" w:color="auto"/>
            <w:left w:val="none" w:sz="0" w:space="0" w:color="auto"/>
            <w:bottom w:val="none" w:sz="0" w:space="0" w:color="auto"/>
            <w:right w:val="none" w:sz="0" w:space="0" w:color="auto"/>
          </w:divBdr>
          <w:divsChild>
            <w:div w:id="1993095545">
              <w:marLeft w:val="0"/>
              <w:marRight w:val="0"/>
              <w:marTop w:val="0"/>
              <w:marBottom w:val="0"/>
              <w:divBdr>
                <w:top w:val="none" w:sz="0" w:space="0" w:color="auto"/>
                <w:left w:val="none" w:sz="0" w:space="0" w:color="auto"/>
                <w:bottom w:val="none" w:sz="0" w:space="0" w:color="auto"/>
                <w:right w:val="none" w:sz="0" w:space="0" w:color="auto"/>
              </w:divBdr>
              <w:divsChild>
                <w:div w:id="1520699449">
                  <w:marLeft w:val="0"/>
                  <w:marRight w:val="0"/>
                  <w:marTop w:val="0"/>
                  <w:marBottom w:val="0"/>
                  <w:divBdr>
                    <w:top w:val="none" w:sz="0" w:space="0" w:color="auto"/>
                    <w:left w:val="none" w:sz="0" w:space="0" w:color="auto"/>
                    <w:bottom w:val="none" w:sz="0" w:space="0" w:color="auto"/>
                    <w:right w:val="none" w:sz="0" w:space="0" w:color="auto"/>
                  </w:divBdr>
                  <w:divsChild>
                    <w:div w:id="15144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0915">
              <w:marLeft w:val="0"/>
              <w:marRight w:val="0"/>
              <w:marTop w:val="0"/>
              <w:marBottom w:val="0"/>
              <w:divBdr>
                <w:top w:val="none" w:sz="0" w:space="0" w:color="auto"/>
                <w:left w:val="none" w:sz="0" w:space="0" w:color="auto"/>
                <w:bottom w:val="none" w:sz="0" w:space="0" w:color="auto"/>
                <w:right w:val="none" w:sz="0" w:space="0" w:color="auto"/>
              </w:divBdr>
              <w:divsChild>
                <w:div w:id="214466289">
                  <w:marLeft w:val="0"/>
                  <w:marRight w:val="0"/>
                  <w:marTop w:val="0"/>
                  <w:marBottom w:val="0"/>
                  <w:divBdr>
                    <w:top w:val="none" w:sz="0" w:space="0" w:color="auto"/>
                    <w:left w:val="none" w:sz="0" w:space="0" w:color="auto"/>
                    <w:bottom w:val="none" w:sz="0" w:space="0" w:color="auto"/>
                    <w:right w:val="none" w:sz="0" w:space="0" w:color="auto"/>
                  </w:divBdr>
                  <w:divsChild>
                    <w:div w:id="1948807533">
                      <w:marLeft w:val="0"/>
                      <w:marRight w:val="0"/>
                      <w:marTop w:val="0"/>
                      <w:marBottom w:val="0"/>
                      <w:divBdr>
                        <w:top w:val="none" w:sz="0" w:space="0" w:color="auto"/>
                        <w:left w:val="none" w:sz="0" w:space="0" w:color="auto"/>
                        <w:bottom w:val="none" w:sz="0" w:space="0" w:color="auto"/>
                        <w:right w:val="none" w:sz="0" w:space="0" w:color="auto"/>
                      </w:divBdr>
                    </w:div>
                  </w:divsChild>
                </w:div>
                <w:div w:id="248008752">
                  <w:marLeft w:val="0"/>
                  <w:marRight w:val="0"/>
                  <w:marTop w:val="0"/>
                  <w:marBottom w:val="0"/>
                  <w:divBdr>
                    <w:top w:val="none" w:sz="0" w:space="0" w:color="auto"/>
                    <w:left w:val="none" w:sz="0" w:space="0" w:color="auto"/>
                    <w:bottom w:val="none" w:sz="0" w:space="0" w:color="auto"/>
                    <w:right w:val="none" w:sz="0" w:space="0" w:color="auto"/>
                  </w:divBdr>
                </w:div>
                <w:div w:id="1509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97869">
      <w:bodyDiv w:val="1"/>
      <w:marLeft w:val="0"/>
      <w:marRight w:val="0"/>
      <w:marTop w:val="0"/>
      <w:marBottom w:val="0"/>
      <w:divBdr>
        <w:top w:val="none" w:sz="0" w:space="0" w:color="auto"/>
        <w:left w:val="none" w:sz="0" w:space="0" w:color="auto"/>
        <w:bottom w:val="none" w:sz="0" w:space="0" w:color="auto"/>
        <w:right w:val="none" w:sz="0" w:space="0" w:color="auto"/>
      </w:divBdr>
      <w:divsChild>
        <w:div w:id="860318098">
          <w:marLeft w:val="0"/>
          <w:marRight w:val="0"/>
          <w:marTop w:val="0"/>
          <w:marBottom w:val="0"/>
          <w:divBdr>
            <w:top w:val="none" w:sz="0" w:space="0" w:color="auto"/>
            <w:left w:val="none" w:sz="0" w:space="0" w:color="auto"/>
            <w:bottom w:val="none" w:sz="0" w:space="0" w:color="auto"/>
            <w:right w:val="none" w:sz="0" w:space="0" w:color="auto"/>
          </w:divBdr>
          <w:divsChild>
            <w:div w:id="1907572124">
              <w:marLeft w:val="0"/>
              <w:marRight w:val="0"/>
              <w:marTop w:val="0"/>
              <w:marBottom w:val="0"/>
              <w:divBdr>
                <w:top w:val="none" w:sz="0" w:space="0" w:color="auto"/>
                <w:left w:val="none" w:sz="0" w:space="0" w:color="auto"/>
                <w:bottom w:val="none" w:sz="0" w:space="0" w:color="auto"/>
                <w:right w:val="none" w:sz="0" w:space="0" w:color="auto"/>
              </w:divBdr>
              <w:divsChild>
                <w:div w:id="17917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2626">
          <w:marLeft w:val="0"/>
          <w:marRight w:val="0"/>
          <w:marTop w:val="0"/>
          <w:marBottom w:val="0"/>
          <w:divBdr>
            <w:top w:val="none" w:sz="0" w:space="0" w:color="auto"/>
            <w:left w:val="none" w:sz="0" w:space="0" w:color="auto"/>
            <w:bottom w:val="none" w:sz="0" w:space="0" w:color="auto"/>
            <w:right w:val="none" w:sz="0" w:space="0" w:color="auto"/>
          </w:divBdr>
        </w:div>
        <w:div w:id="1251431722">
          <w:marLeft w:val="0"/>
          <w:marRight w:val="0"/>
          <w:marTop w:val="0"/>
          <w:marBottom w:val="0"/>
          <w:divBdr>
            <w:top w:val="none" w:sz="0" w:space="0" w:color="auto"/>
            <w:left w:val="none" w:sz="0" w:space="0" w:color="auto"/>
            <w:bottom w:val="none" w:sz="0" w:space="0" w:color="auto"/>
            <w:right w:val="none" w:sz="0" w:space="0" w:color="auto"/>
          </w:divBdr>
          <w:divsChild>
            <w:div w:id="1924876255">
              <w:marLeft w:val="0"/>
              <w:marRight w:val="0"/>
              <w:marTop w:val="0"/>
              <w:marBottom w:val="0"/>
              <w:divBdr>
                <w:top w:val="none" w:sz="0" w:space="0" w:color="auto"/>
                <w:left w:val="none" w:sz="0" w:space="0" w:color="auto"/>
                <w:bottom w:val="none" w:sz="0" w:space="0" w:color="auto"/>
                <w:right w:val="none" w:sz="0" w:space="0" w:color="auto"/>
              </w:divBdr>
              <w:divsChild>
                <w:div w:id="191773723">
                  <w:marLeft w:val="0"/>
                  <w:marRight w:val="0"/>
                  <w:marTop w:val="0"/>
                  <w:marBottom w:val="0"/>
                  <w:divBdr>
                    <w:top w:val="none" w:sz="0" w:space="0" w:color="auto"/>
                    <w:left w:val="none" w:sz="0" w:space="0" w:color="auto"/>
                    <w:bottom w:val="none" w:sz="0" w:space="0" w:color="auto"/>
                    <w:right w:val="none" w:sz="0" w:space="0" w:color="auto"/>
                  </w:divBdr>
                  <w:divsChild>
                    <w:div w:id="12656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46479">
      <w:bodyDiv w:val="1"/>
      <w:marLeft w:val="0"/>
      <w:marRight w:val="0"/>
      <w:marTop w:val="0"/>
      <w:marBottom w:val="0"/>
      <w:divBdr>
        <w:top w:val="none" w:sz="0" w:space="0" w:color="auto"/>
        <w:left w:val="none" w:sz="0" w:space="0" w:color="auto"/>
        <w:bottom w:val="none" w:sz="0" w:space="0" w:color="auto"/>
        <w:right w:val="none" w:sz="0" w:space="0" w:color="auto"/>
      </w:divBdr>
      <w:divsChild>
        <w:div w:id="852308287">
          <w:marLeft w:val="0"/>
          <w:marRight w:val="0"/>
          <w:marTop w:val="0"/>
          <w:marBottom w:val="0"/>
          <w:divBdr>
            <w:top w:val="none" w:sz="0" w:space="0" w:color="auto"/>
            <w:left w:val="none" w:sz="0" w:space="0" w:color="auto"/>
            <w:bottom w:val="none" w:sz="0" w:space="0" w:color="auto"/>
            <w:right w:val="none" w:sz="0" w:space="0" w:color="auto"/>
          </w:divBdr>
          <w:divsChild>
            <w:div w:id="671569599">
              <w:marLeft w:val="0"/>
              <w:marRight w:val="0"/>
              <w:marTop w:val="0"/>
              <w:marBottom w:val="0"/>
              <w:divBdr>
                <w:top w:val="none" w:sz="0" w:space="0" w:color="auto"/>
                <w:left w:val="none" w:sz="0" w:space="0" w:color="auto"/>
                <w:bottom w:val="none" w:sz="0" w:space="0" w:color="auto"/>
                <w:right w:val="none" w:sz="0" w:space="0" w:color="auto"/>
              </w:divBdr>
              <w:divsChild>
                <w:div w:id="1380395606">
                  <w:marLeft w:val="0"/>
                  <w:marRight w:val="0"/>
                  <w:marTop w:val="0"/>
                  <w:marBottom w:val="0"/>
                  <w:divBdr>
                    <w:top w:val="none" w:sz="0" w:space="0" w:color="auto"/>
                    <w:left w:val="none" w:sz="0" w:space="0" w:color="auto"/>
                    <w:bottom w:val="none" w:sz="0" w:space="0" w:color="auto"/>
                    <w:right w:val="none" w:sz="0" w:space="0" w:color="auto"/>
                  </w:divBdr>
                  <w:divsChild>
                    <w:div w:id="17467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41878">
      <w:bodyDiv w:val="1"/>
      <w:marLeft w:val="0"/>
      <w:marRight w:val="0"/>
      <w:marTop w:val="0"/>
      <w:marBottom w:val="0"/>
      <w:divBdr>
        <w:top w:val="none" w:sz="0" w:space="0" w:color="auto"/>
        <w:left w:val="none" w:sz="0" w:space="0" w:color="auto"/>
        <w:bottom w:val="none" w:sz="0" w:space="0" w:color="auto"/>
        <w:right w:val="none" w:sz="0" w:space="0" w:color="auto"/>
      </w:divBdr>
      <w:divsChild>
        <w:div w:id="53429500">
          <w:marLeft w:val="0"/>
          <w:marRight w:val="0"/>
          <w:marTop w:val="0"/>
          <w:marBottom w:val="0"/>
          <w:divBdr>
            <w:top w:val="none" w:sz="0" w:space="0" w:color="auto"/>
            <w:left w:val="none" w:sz="0" w:space="0" w:color="auto"/>
            <w:bottom w:val="none" w:sz="0" w:space="0" w:color="auto"/>
            <w:right w:val="none" w:sz="0" w:space="0" w:color="auto"/>
          </w:divBdr>
          <w:divsChild>
            <w:div w:id="1653363311">
              <w:marLeft w:val="0"/>
              <w:marRight w:val="0"/>
              <w:marTop w:val="0"/>
              <w:marBottom w:val="0"/>
              <w:divBdr>
                <w:top w:val="none" w:sz="0" w:space="0" w:color="auto"/>
                <w:left w:val="none" w:sz="0" w:space="0" w:color="auto"/>
                <w:bottom w:val="none" w:sz="0" w:space="0" w:color="auto"/>
                <w:right w:val="none" w:sz="0" w:space="0" w:color="auto"/>
              </w:divBdr>
              <w:divsChild>
                <w:div w:id="730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948">
          <w:marLeft w:val="0"/>
          <w:marRight w:val="0"/>
          <w:marTop w:val="0"/>
          <w:marBottom w:val="0"/>
          <w:divBdr>
            <w:top w:val="none" w:sz="0" w:space="0" w:color="auto"/>
            <w:left w:val="none" w:sz="0" w:space="0" w:color="auto"/>
            <w:bottom w:val="none" w:sz="0" w:space="0" w:color="auto"/>
            <w:right w:val="none" w:sz="0" w:space="0" w:color="auto"/>
          </w:divBdr>
        </w:div>
      </w:divsChild>
    </w:div>
    <w:div w:id="1615406114">
      <w:bodyDiv w:val="1"/>
      <w:marLeft w:val="0"/>
      <w:marRight w:val="0"/>
      <w:marTop w:val="0"/>
      <w:marBottom w:val="0"/>
      <w:divBdr>
        <w:top w:val="none" w:sz="0" w:space="0" w:color="auto"/>
        <w:left w:val="none" w:sz="0" w:space="0" w:color="auto"/>
        <w:bottom w:val="none" w:sz="0" w:space="0" w:color="auto"/>
        <w:right w:val="none" w:sz="0" w:space="0" w:color="auto"/>
      </w:divBdr>
      <w:divsChild>
        <w:div w:id="939416048">
          <w:marLeft w:val="0"/>
          <w:marRight w:val="0"/>
          <w:marTop w:val="0"/>
          <w:marBottom w:val="0"/>
          <w:divBdr>
            <w:top w:val="none" w:sz="0" w:space="0" w:color="auto"/>
            <w:left w:val="none" w:sz="0" w:space="0" w:color="auto"/>
            <w:bottom w:val="none" w:sz="0" w:space="0" w:color="auto"/>
            <w:right w:val="none" w:sz="0" w:space="0" w:color="auto"/>
          </w:divBdr>
          <w:divsChild>
            <w:div w:id="567345258">
              <w:marLeft w:val="0"/>
              <w:marRight w:val="0"/>
              <w:marTop w:val="0"/>
              <w:marBottom w:val="0"/>
              <w:divBdr>
                <w:top w:val="none" w:sz="0" w:space="0" w:color="auto"/>
                <w:left w:val="none" w:sz="0" w:space="0" w:color="auto"/>
                <w:bottom w:val="none" w:sz="0" w:space="0" w:color="auto"/>
                <w:right w:val="none" w:sz="0" w:space="0" w:color="auto"/>
              </w:divBdr>
              <w:divsChild>
                <w:div w:id="739791795">
                  <w:marLeft w:val="0"/>
                  <w:marRight w:val="0"/>
                  <w:marTop w:val="0"/>
                  <w:marBottom w:val="0"/>
                  <w:divBdr>
                    <w:top w:val="none" w:sz="0" w:space="0" w:color="auto"/>
                    <w:left w:val="none" w:sz="0" w:space="0" w:color="auto"/>
                    <w:bottom w:val="none" w:sz="0" w:space="0" w:color="auto"/>
                    <w:right w:val="none" w:sz="0" w:space="0" w:color="auto"/>
                  </w:divBdr>
                  <w:divsChild>
                    <w:div w:id="18141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3253">
              <w:marLeft w:val="0"/>
              <w:marRight w:val="0"/>
              <w:marTop w:val="0"/>
              <w:marBottom w:val="0"/>
              <w:divBdr>
                <w:top w:val="none" w:sz="0" w:space="0" w:color="auto"/>
                <w:left w:val="none" w:sz="0" w:space="0" w:color="auto"/>
                <w:bottom w:val="none" w:sz="0" w:space="0" w:color="auto"/>
                <w:right w:val="none" w:sz="0" w:space="0" w:color="auto"/>
              </w:divBdr>
              <w:divsChild>
                <w:div w:id="1397703248">
                  <w:marLeft w:val="0"/>
                  <w:marRight w:val="0"/>
                  <w:marTop w:val="0"/>
                  <w:marBottom w:val="0"/>
                  <w:divBdr>
                    <w:top w:val="none" w:sz="0" w:space="0" w:color="auto"/>
                    <w:left w:val="none" w:sz="0" w:space="0" w:color="auto"/>
                    <w:bottom w:val="none" w:sz="0" w:space="0" w:color="auto"/>
                    <w:right w:val="none" w:sz="0" w:space="0" w:color="auto"/>
                  </w:divBdr>
                  <w:divsChild>
                    <w:div w:id="5856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7345">
      <w:bodyDiv w:val="1"/>
      <w:marLeft w:val="0"/>
      <w:marRight w:val="0"/>
      <w:marTop w:val="0"/>
      <w:marBottom w:val="0"/>
      <w:divBdr>
        <w:top w:val="none" w:sz="0" w:space="0" w:color="auto"/>
        <w:left w:val="none" w:sz="0" w:space="0" w:color="auto"/>
        <w:bottom w:val="none" w:sz="0" w:space="0" w:color="auto"/>
        <w:right w:val="none" w:sz="0" w:space="0" w:color="auto"/>
      </w:divBdr>
      <w:divsChild>
        <w:div w:id="270016694">
          <w:marLeft w:val="0"/>
          <w:marRight w:val="0"/>
          <w:marTop w:val="0"/>
          <w:marBottom w:val="0"/>
          <w:divBdr>
            <w:top w:val="none" w:sz="0" w:space="0" w:color="auto"/>
            <w:left w:val="none" w:sz="0" w:space="0" w:color="auto"/>
            <w:bottom w:val="none" w:sz="0" w:space="0" w:color="auto"/>
            <w:right w:val="none" w:sz="0" w:space="0" w:color="auto"/>
          </w:divBdr>
          <w:divsChild>
            <w:div w:id="128205132">
              <w:marLeft w:val="0"/>
              <w:marRight w:val="0"/>
              <w:marTop w:val="0"/>
              <w:marBottom w:val="0"/>
              <w:divBdr>
                <w:top w:val="none" w:sz="0" w:space="0" w:color="auto"/>
                <w:left w:val="none" w:sz="0" w:space="0" w:color="auto"/>
                <w:bottom w:val="none" w:sz="0" w:space="0" w:color="auto"/>
                <w:right w:val="none" w:sz="0" w:space="0" w:color="auto"/>
              </w:divBdr>
              <w:divsChild>
                <w:div w:id="9601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6454">
          <w:marLeft w:val="720"/>
          <w:marRight w:val="720"/>
          <w:marTop w:val="0"/>
          <w:marBottom w:val="0"/>
          <w:divBdr>
            <w:top w:val="none" w:sz="0" w:space="0" w:color="auto"/>
            <w:left w:val="none" w:sz="0" w:space="0" w:color="auto"/>
            <w:bottom w:val="none" w:sz="0" w:space="0" w:color="auto"/>
            <w:right w:val="none" w:sz="0" w:space="0" w:color="auto"/>
          </w:divBdr>
        </w:div>
        <w:div w:id="576212718">
          <w:marLeft w:val="0"/>
          <w:marRight w:val="0"/>
          <w:marTop w:val="0"/>
          <w:marBottom w:val="0"/>
          <w:divBdr>
            <w:top w:val="none" w:sz="0" w:space="0" w:color="auto"/>
            <w:left w:val="none" w:sz="0" w:space="0" w:color="auto"/>
            <w:bottom w:val="none" w:sz="0" w:space="0" w:color="auto"/>
            <w:right w:val="none" w:sz="0" w:space="0" w:color="auto"/>
          </w:divBdr>
        </w:div>
        <w:div w:id="682560982">
          <w:marLeft w:val="0"/>
          <w:marRight w:val="0"/>
          <w:marTop w:val="0"/>
          <w:marBottom w:val="0"/>
          <w:divBdr>
            <w:top w:val="none" w:sz="0" w:space="0" w:color="auto"/>
            <w:left w:val="none" w:sz="0" w:space="0" w:color="auto"/>
            <w:bottom w:val="none" w:sz="0" w:space="0" w:color="auto"/>
            <w:right w:val="none" w:sz="0" w:space="0" w:color="auto"/>
          </w:divBdr>
          <w:divsChild>
            <w:div w:id="278075238">
              <w:marLeft w:val="0"/>
              <w:marRight w:val="0"/>
              <w:marTop w:val="0"/>
              <w:marBottom w:val="0"/>
              <w:divBdr>
                <w:top w:val="none" w:sz="0" w:space="0" w:color="auto"/>
                <w:left w:val="none" w:sz="0" w:space="0" w:color="auto"/>
                <w:bottom w:val="none" w:sz="0" w:space="0" w:color="auto"/>
                <w:right w:val="none" w:sz="0" w:space="0" w:color="auto"/>
              </w:divBdr>
              <w:divsChild>
                <w:div w:id="21446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14374">
      <w:bodyDiv w:val="1"/>
      <w:marLeft w:val="0"/>
      <w:marRight w:val="0"/>
      <w:marTop w:val="0"/>
      <w:marBottom w:val="0"/>
      <w:divBdr>
        <w:top w:val="none" w:sz="0" w:space="0" w:color="auto"/>
        <w:left w:val="none" w:sz="0" w:space="0" w:color="auto"/>
        <w:bottom w:val="none" w:sz="0" w:space="0" w:color="auto"/>
        <w:right w:val="none" w:sz="0" w:space="0" w:color="auto"/>
      </w:divBdr>
      <w:divsChild>
        <w:div w:id="1295870186">
          <w:marLeft w:val="0"/>
          <w:marRight w:val="0"/>
          <w:marTop w:val="0"/>
          <w:marBottom w:val="0"/>
          <w:divBdr>
            <w:top w:val="none" w:sz="0" w:space="0" w:color="auto"/>
            <w:left w:val="none" w:sz="0" w:space="0" w:color="auto"/>
            <w:bottom w:val="none" w:sz="0" w:space="0" w:color="auto"/>
            <w:right w:val="none" w:sz="0" w:space="0" w:color="auto"/>
          </w:divBdr>
          <w:divsChild>
            <w:div w:id="134877804">
              <w:marLeft w:val="0"/>
              <w:marRight w:val="0"/>
              <w:marTop w:val="0"/>
              <w:marBottom w:val="0"/>
              <w:divBdr>
                <w:top w:val="none" w:sz="0" w:space="0" w:color="auto"/>
                <w:left w:val="none" w:sz="0" w:space="0" w:color="auto"/>
                <w:bottom w:val="none" w:sz="0" w:space="0" w:color="auto"/>
                <w:right w:val="none" w:sz="0" w:space="0" w:color="auto"/>
              </w:divBdr>
              <w:divsChild>
                <w:div w:id="20391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2255">
          <w:marLeft w:val="0"/>
          <w:marRight w:val="0"/>
          <w:marTop w:val="0"/>
          <w:marBottom w:val="0"/>
          <w:divBdr>
            <w:top w:val="none" w:sz="0" w:space="0" w:color="auto"/>
            <w:left w:val="none" w:sz="0" w:space="0" w:color="auto"/>
            <w:bottom w:val="none" w:sz="0" w:space="0" w:color="auto"/>
            <w:right w:val="none" w:sz="0" w:space="0" w:color="auto"/>
          </w:divBdr>
        </w:div>
        <w:div w:id="855658577">
          <w:marLeft w:val="0"/>
          <w:marRight w:val="0"/>
          <w:marTop w:val="0"/>
          <w:marBottom w:val="0"/>
          <w:divBdr>
            <w:top w:val="none" w:sz="0" w:space="0" w:color="auto"/>
            <w:left w:val="none" w:sz="0" w:space="0" w:color="auto"/>
            <w:bottom w:val="none" w:sz="0" w:space="0" w:color="auto"/>
            <w:right w:val="none" w:sz="0" w:space="0" w:color="auto"/>
          </w:divBdr>
          <w:divsChild>
            <w:div w:id="243269811">
              <w:marLeft w:val="0"/>
              <w:marRight w:val="0"/>
              <w:marTop w:val="0"/>
              <w:marBottom w:val="0"/>
              <w:divBdr>
                <w:top w:val="none" w:sz="0" w:space="0" w:color="auto"/>
                <w:left w:val="none" w:sz="0" w:space="0" w:color="auto"/>
                <w:bottom w:val="none" w:sz="0" w:space="0" w:color="auto"/>
                <w:right w:val="none" w:sz="0" w:space="0" w:color="auto"/>
              </w:divBdr>
              <w:divsChild>
                <w:div w:id="781999611">
                  <w:marLeft w:val="0"/>
                  <w:marRight w:val="0"/>
                  <w:marTop w:val="0"/>
                  <w:marBottom w:val="0"/>
                  <w:divBdr>
                    <w:top w:val="none" w:sz="0" w:space="0" w:color="auto"/>
                    <w:left w:val="none" w:sz="0" w:space="0" w:color="auto"/>
                    <w:bottom w:val="none" w:sz="0" w:space="0" w:color="auto"/>
                    <w:right w:val="none" w:sz="0" w:space="0" w:color="auto"/>
                  </w:divBdr>
                  <w:divsChild>
                    <w:div w:id="3216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3041">
              <w:marLeft w:val="0"/>
              <w:marRight w:val="0"/>
              <w:marTop w:val="0"/>
              <w:marBottom w:val="0"/>
              <w:divBdr>
                <w:top w:val="none" w:sz="0" w:space="0" w:color="auto"/>
                <w:left w:val="none" w:sz="0" w:space="0" w:color="auto"/>
                <w:bottom w:val="none" w:sz="0" w:space="0" w:color="auto"/>
                <w:right w:val="none" w:sz="0" w:space="0" w:color="auto"/>
              </w:divBdr>
            </w:div>
            <w:div w:id="178353351">
              <w:marLeft w:val="0"/>
              <w:marRight w:val="0"/>
              <w:marTop w:val="0"/>
              <w:marBottom w:val="0"/>
              <w:divBdr>
                <w:top w:val="none" w:sz="0" w:space="0" w:color="auto"/>
                <w:left w:val="none" w:sz="0" w:space="0" w:color="auto"/>
                <w:bottom w:val="none" w:sz="0" w:space="0" w:color="auto"/>
                <w:right w:val="none" w:sz="0" w:space="0" w:color="auto"/>
              </w:divBdr>
            </w:div>
            <w:div w:id="958876681">
              <w:marLeft w:val="0"/>
              <w:marRight w:val="0"/>
              <w:marTop w:val="0"/>
              <w:marBottom w:val="0"/>
              <w:divBdr>
                <w:top w:val="none" w:sz="0" w:space="0" w:color="auto"/>
                <w:left w:val="none" w:sz="0" w:space="0" w:color="auto"/>
                <w:bottom w:val="none" w:sz="0" w:space="0" w:color="auto"/>
                <w:right w:val="none" w:sz="0" w:space="0" w:color="auto"/>
              </w:divBdr>
            </w:div>
            <w:div w:id="344868260">
              <w:marLeft w:val="0"/>
              <w:marRight w:val="0"/>
              <w:marTop w:val="0"/>
              <w:marBottom w:val="0"/>
              <w:divBdr>
                <w:top w:val="none" w:sz="0" w:space="0" w:color="auto"/>
                <w:left w:val="none" w:sz="0" w:space="0" w:color="auto"/>
                <w:bottom w:val="none" w:sz="0" w:space="0" w:color="auto"/>
                <w:right w:val="none" w:sz="0" w:space="0" w:color="auto"/>
              </w:divBdr>
              <w:divsChild>
                <w:div w:id="12773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6585">
      <w:bodyDiv w:val="1"/>
      <w:marLeft w:val="0"/>
      <w:marRight w:val="0"/>
      <w:marTop w:val="0"/>
      <w:marBottom w:val="0"/>
      <w:divBdr>
        <w:top w:val="none" w:sz="0" w:space="0" w:color="auto"/>
        <w:left w:val="none" w:sz="0" w:space="0" w:color="auto"/>
        <w:bottom w:val="none" w:sz="0" w:space="0" w:color="auto"/>
        <w:right w:val="none" w:sz="0" w:space="0" w:color="auto"/>
      </w:divBdr>
      <w:divsChild>
        <w:div w:id="1016076605">
          <w:marLeft w:val="0"/>
          <w:marRight w:val="0"/>
          <w:marTop w:val="0"/>
          <w:marBottom w:val="0"/>
          <w:divBdr>
            <w:top w:val="none" w:sz="0" w:space="0" w:color="auto"/>
            <w:left w:val="none" w:sz="0" w:space="0" w:color="auto"/>
            <w:bottom w:val="none" w:sz="0" w:space="0" w:color="auto"/>
            <w:right w:val="none" w:sz="0" w:space="0" w:color="auto"/>
          </w:divBdr>
          <w:divsChild>
            <w:div w:id="1940402705">
              <w:marLeft w:val="0"/>
              <w:marRight w:val="0"/>
              <w:marTop w:val="0"/>
              <w:marBottom w:val="0"/>
              <w:divBdr>
                <w:top w:val="none" w:sz="0" w:space="0" w:color="auto"/>
                <w:left w:val="none" w:sz="0" w:space="0" w:color="auto"/>
                <w:bottom w:val="none" w:sz="0" w:space="0" w:color="auto"/>
                <w:right w:val="none" w:sz="0" w:space="0" w:color="auto"/>
              </w:divBdr>
              <w:divsChild>
                <w:div w:id="1316375532">
                  <w:marLeft w:val="0"/>
                  <w:marRight w:val="0"/>
                  <w:marTop w:val="0"/>
                  <w:marBottom w:val="0"/>
                  <w:divBdr>
                    <w:top w:val="none" w:sz="0" w:space="0" w:color="auto"/>
                    <w:left w:val="none" w:sz="0" w:space="0" w:color="auto"/>
                    <w:bottom w:val="none" w:sz="0" w:space="0" w:color="auto"/>
                    <w:right w:val="none" w:sz="0" w:space="0" w:color="auto"/>
                  </w:divBdr>
                </w:div>
                <w:div w:id="9979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8574">
          <w:marLeft w:val="0"/>
          <w:marRight w:val="0"/>
          <w:marTop w:val="0"/>
          <w:marBottom w:val="0"/>
          <w:divBdr>
            <w:top w:val="none" w:sz="0" w:space="0" w:color="auto"/>
            <w:left w:val="none" w:sz="0" w:space="0" w:color="auto"/>
            <w:bottom w:val="none" w:sz="0" w:space="0" w:color="auto"/>
            <w:right w:val="none" w:sz="0" w:space="0" w:color="auto"/>
          </w:divBdr>
        </w:div>
        <w:div w:id="549877601">
          <w:marLeft w:val="0"/>
          <w:marRight w:val="0"/>
          <w:marTop w:val="0"/>
          <w:marBottom w:val="0"/>
          <w:divBdr>
            <w:top w:val="none" w:sz="0" w:space="0" w:color="auto"/>
            <w:left w:val="none" w:sz="0" w:space="0" w:color="auto"/>
            <w:bottom w:val="none" w:sz="0" w:space="0" w:color="auto"/>
            <w:right w:val="none" w:sz="0" w:space="0" w:color="auto"/>
          </w:divBdr>
          <w:divsChild>
            <w:div w:id="1241330940">
              <w:marLeft w:val="0"/>
              <w:marRight w:val="0"/>
              <w:marTop w:val="0"/>
              <w:marBottom w:val="0"/>
              <w:divBdr>
                <w:top w:val="none" w:sz="0" w:space="0" w:color="auto"/>
                <w:left w:val="none" w:sz="0" w:space="0" w:color="auto"/>
                <w:bottom w:val="none" w:sz="0" w:space="0" w:color="auto"/>
                <w:right w:val="none" w:sz="0" w:space="0" w:color="auto"/>
              </w:divBdr>
              <w:divsChild>
                <w:div w:id="956521046">
                  <w:marLeft w:val="0"/>
                  <w:marRight w:val="0"/>
                  <w:marTop w:val="0"/>
                  <w:marBottom w:val="0"/>
                  <w:divBdr>
                    <w:top w:val="none" w:sz="0" w:space="0" w:color="auto"/>
                    <w:left w:val="none" w:sz="0" w:space="0" w:color="auto"/>
                    <w:bottom w:val="none" w:sz="0" w:space="0" w:color="auto"/>
                    <w:right w:val="none" w:sz="0" w:space="0" w:color="auto"/>
                  </w:divBdr>
                  <w:divsChild>
                    <w:div w:id="21273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5422">
              <w:marLeft w:val="0"/>
              <w:marRight w:val="0"/>
              <w:marTop w:val="0"/>
              <w:marBottom w:val="0"/>
              <w:divBdr>
                <w:top w:val="none" w:sz="0" w:space="0" w:color="auto"/>
                <w:left w:val="none" w:sz="0" w:space="0" w:color="auto"/>
                <w:bottom w:val="none" w:sz="0" w:space="0" w:color="auto"/>
                <w:right w:val="none" w:sz="0" w:space="0" w:color="auto"/>
              </w:divBdr>
              <w:divsChild>
                <w:div w:id="1189487096">
                  <w:marLeft w:val="0"/>
                  <w:marRight w:val="0"/>
                  <w:marTop w:val="0"/>
                  <w:marBottom w:val="0"/>
                  <w:divBdr>
                    <w:top w:val="none" w:sz="0" w:space="0" w:color="auto"/>
                    <w:left w:val="none" w:sz="0" w:space="0" w:color="auto"/>
                    <w:bottom w:val="none" w:sz="0" w:space="0" w:color="auto"/>
                    <w:right w:val="none" w:sz="0" w:space="0" w:color="auto"/>
                  </w:divBdr>
                  <w:divsChild>
                    <w:div w:id="803814076">
                      <w:marLeft w:val="0"/>
                      <w:marRight w:val="0"/>
                      <w:marTop w:val="0"/>
                      <w:marBottom w:val="0"/>
                      <w:divBdr>
                        <w:top w:val="none" w:sz="0" w:space="0" w:color="auto"/>
                        <w:left w:val="none" w:sz="0" w:space="0" w:color="auto"/>
                        <w:bottom w:val="none" w:sz="0" w:space="0" w:color="auto"/>
                        <w:right w:val="none" w:sz="0" w:space="0" w:color="auto"/>
                      </w:divBdr>
                      <w:divsChild>
                        <w:div w:id="10079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4073">
                  <w:marLeft w:val="0"/>
                  <w:marRight w:val="0"/>
                  <w:marTop w:val="0"/>
                  <w:marBottom w:val="0"/>
                  <w:divBdr>
                    <w:top w:val="none" w:sz="0" w:space="0" w:color="auto"/>
                    <w:left w:val="none" w:sz="0" w:space="0" w:color="auto"/>
                    <w:bottom w:val="none" w:sz="0" w:space="0" w:color="auto"/>
                    <w:right w:val="none" w:sz="0" w:space="0" w:color="auto"/>
                  </w:divBdr>
                </w:div>
                <w:div w:id="920944635">
                  <w:marLeft w:val="0"/>
                  <w:marRight w:val="0"/>
                  <w:marTop w:val="0"/>
                  <w:marBottom w:val="0"/>
                  <w:divBdr>
                    <w:top w:val="none" w:sz="0" w:space="0" w:color="auto"/>
                    <w:left w:val="none" w:sz="0" w:space="0" w:color="auto"/>
                    <w:bottom w:val="none" w:sz="0" w:space="0" w:color="auto"/>
                    <w:right w:val="none" w:sz="0" w:space="0" w:color="auto"/>
                  </w:divBdr>
                </w:div>
              </w:divsChild>
            </w:div>
            <w:div w:id="544485901">
              <w:marLeft w:val="0"/>
              <w:marRight w:val="0"/>
              <w:marTop w:val="0"/>
              <w:marBottom w:val="0"/>
              <w:divBdr>
                <w:top w:val="none" w:sz="0" w:space="0" w:color="auto"/>
                <w:left w:val="none" w:sz="0" w:space="0" w:color="auto"/>
                <w:bottom w:val="none" w:sz="0" w:space="0" w:color="auto"/>
                <w:right w:val="none" w:sz="0" w:space="0" w:color="auto"/>
              </w:divBdr>
              <w:divsChild>
                <w:div w:id="674041844">
                  <w:marLeft w:val="0"/>
                  <w:marRight w:val="0"/>
                  <w:marTop w:val="0"/>
                  <w:marBottom w:val="0"/>
                  <w:divBdr>
                    <w:top w:val="none" w:sz="0" w:space="0" w:color="auto"/>
                    <w:left w:val="none" w:sz="0" w:space="0" w:color="auto"/>
                    <w:bottom w:val="none" w:sz="0" w:space="0" w:color="auto"/>
                    <w:right w:val="none" w:sz="0" w:space="0" w:color="auto"/>
                  </w:divBdr>
                  <w:divsChild>
                    <w:div w:id="1697736308">
                      <w:marLeft w:val="0"/>
                      <w:marRight w:val="0"/>
                      <w:marTop w:val="0"/>
                      <w:marBottom w:val="0"/>
                      <w:divBdr>
                        <w:top w:val="none" w:sz="0" w:space="0" w:color="auto"/>
                        <w:left w:val="none" w:sz="0" w:space="0" w:color="auto"/>
                        <w:bottom w:val="none" w:sz="0" w:space="0" w:color="auto"/>
                        <w:right w:val="none" w:sz="0" w:space="0" w:color="auto"/>
                      </w:divBdr>
                      <w:divsChild>
                        <w:div w:id="13245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1876">
              <w:marLeft w:val="0"/>
              <w:marRight w:val="0"/>
              <w:marTop w:val="0"/>
              <w:marBottom w:val="0"/>
              <w:divBdr>
                <w:top w:val="none" w:sz="0" w:space="0" w:color="auto"/>
                <w:left w:val="none" w:sz="0" w:space="0" w:color="auto"/>
                <w:bottom w:val="none" w:sz="0" w:space="0" w:color="auto"/>
                <w:right w:val="none" w:sz="0" w:space="0" w:color="auto"/>
              </w:divBdr>
              <w:divsChild>
                <w:div w:id="1867863777">
                  <w:marLeft w:val="0"/>
                  <w:marRight w:val="0"/>
                  <w:marTop w:val="0"/>
                  <w:marBottom w:val="0"/>
                  <w:divBdr>
                    <w:top w:val="none" w:sz="0" w:space="0" w:color="auto"/>
                    <w:left w:val="none" w:sz="0" w:space="0" w:color="auto"/>
                    <w:bottom w:val="none" w:sz="0" w:space="0" w:color="auto"/>
                    <w:right w:val="none" w:sz="0" w:space="0" w:color="auto"/>
                  </w:divBdr>
                  <w:divsChild>
                    <w:div w:id="1284072942">
                      <w:marLeft w:val="0"/>
                      <w:marRight w:val="0"/>
                      <w:marTop w:val="0"/>
                      <w:marBottom w:val="0"/>
                      <w:divBdr>
                        <w:top w:val="none" w:sz="0" w:space="0" w:color="auto"/>
                        <w:left w:val="none" w:sz="0" w:space="0" w:color="auto"/>
                        <w:bottom w:val="none" w:sz="0" w:space="0" w:color="auto"/>
                        <w:right w:val="none" w:sz="0" w:space="0" w:color="auto"/>
                      </w:divBdr>
                      <w:divsChild>
                        <w:div w:id="6526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1949">
                  <w:marLeft w:val="0"/>
                  <w:marRight w:val="0"/>
                  <w:marTop w:val="0"/>
                  <w:marBottom w:val="0"/>
                  <w:divBdr>
                    <w:top w:val="none" w:sz="0" w:space="0" w:color="auto"/>
                    <w:left w:val="none" w:sz="0" w:space="0" w:color="auto"/>
                    <w:bottom w:val="none" w:sz="0" w:space="0" w:color="auto"/>
                    <w:right w:val="none" w:sz="0" w:space="0" w:color="auto"/>
                  </w:divBdr>
                  <w:divsChild>
                    <w:div w:id="16987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99908">
      <w:bodyDiv w:val="1"/>
      <w:marLeft w:val="0"/>
      <w:marRight w:val="0"/>
      <w:marTop w:val="0"/>
      <w:marBottom w:val="0"/>
      <w:divBdr>
        <w:top w:val="none" w:sz="0" w:space="0" w:color="auto"/>
        <w:left w:val="none" w:sz="0" w:space="0" w:color="auto"/>
        <w:bottom w:val="none" w:sz="0" w:space="0" w:color="auto"/>
        <w:right w:val="none" w:sz="0" w:space="0" w:color="auto"/>
      </w:divBdr>
      <w:divsChild>
        <w:div w:id="125007036">
          <w:marLeft w:val="0"/>
          <w:marRight w:val="0"/>
          <w:marTop w:val="0"/>
          <w:marBottom w:val="0"/>
          <w:divBdr>
            <w:top w:val="none" w:sz="0" w:space="0" w:color="auto"/>
            <w:left w:val="none" w:sz="0" w:space="0" w:color="auto"/>
            <w:bottom w:val="none" w:sz="0" w:space="0" w:color="auto"/>
            <w:right w:val="none" w:sz="0" w:space="0" w:color="auto"/>
          </w:divBdr>
          <w:divsChild>
            <w:div w:id="133186999">
              <w:marLeft w:val="0"/>
              <w:marRight w:val="0"/>
              <w:marTop w:val="0"/>
              <w:marBottom w:val="0"/>
              <w:divBdr>
                <w:top w:val="none" w:sz="0" w:space="0" w:color="auto"/>
                <w:left w:val="none" w:sz="0" w:space="0" w:color="auto"/>
                <w:bottom w:val="none" w:sz="0" w:space="0" w:color="auto"/>
                <w:right w:val="none" w:sz="0" w:space="0" w:color="auto"/>
              </w:divBdr>
              <w:divsChild>
                <w:div w:id="1458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1492">
          <w:marLeft w:val="0"/>
          <w:marRight w:val="0"/>
          <w:marTop w:val="0"/>
          <w:marBottom w:val="0"/>
          <w:divBdr>
            <w:top w:val="none" w:sz="0" w:space="0" w:color="auto"/>
            <w:left w:val="none" w:sz="0" w:space="0" w:color="auto"/>
            <w:bottom w:val="none" w:sz="0" w:space="0" w:color="auto"/>
            <w:right w:val="none" w:sz="0" w:space="0" w:color="auto"/>
          </w:divBdr>
        </w:div>
        <w:div w:id="336422171">
          <w:marLeft w:val="0"/>
          <w:marRight w:val="0"/>
          <w:marTop w:val="0"/>
          <w:marBottom w:val="0"/>
          <w:divBdr>
            <w:top w:val="none" w:sz="0" w:space="0" w:color="auto"/>
            <w:left w:val="none" w:sz="0" w:space="0" w:color="auto"/>
            <w:bottom w:val="none" w:sz="0" w:space="0" w:color="auto"/>
            <w:right w:val="none" w:sz="0" w:space="0" w:color="auto"/>
          </w:divBdr>
        </w:div>
      </w:divsChild>
    </w:div>
    <w:div w:id="1687637073">
      <w:bodyDiv w:val="1"/>
      <w:marLeft w:val="0"/>
      <w:marRight w:val="0"/>
      <w:marTop w:val="0"/>
      <w:marBottom w:val="0"/>
      <w:divBdr>
        <w:top w:val="none" w:sz="0" w:space="0" w:color="auto"/>
        <w:left w:val="none" w:sz="0" w:space="0" w:color="auto"/>
        <w:bottom w:val="none" w:sz="0" w:space="0" w:color="auto"/>
        <w:right w:val="none" w:sz="0" w:space="0" w:color="auto"/>
      </w:divBdr>
      <w:divsChild>
        <w:div w:id="1712925788">
          <w:marLeft w:val="0"/>
          <w:marRight w:val="0"/>
          <w:marTop w:val="0"/>
          <w:marBottom w:val="0"/>
          <w:divBdr>
            <w:top w:val="none" w:sz="0" w:space="0" w:color="auto"/>
            <w:left w:val="none" w:sz="0" w:space="0" w:color="auto"/>
            <w:bottom w:val="none" w:sz="0" w:space="0" w:color="auto"/>
            <w:right w:val="none" w:sz="0" w:space="0" w:color="auto"/>
          </w:divBdr>
          <w:divsChild>
            <w:div w:id="991761192">
              <w:marLeft w:val="0"/>
              <w:marRight w:val="0"/>
              <w:marTop w:val="0"/>
              <w:marBottom w:val="0"/>
              <w:divBdr>
                <w:top w:val="none" w:sz="0" w:space="0" w:color="auto"/>
                <w:left w:val="none" w:sz="0" w:space="0" w:color="auto"/>
                <w:bottom w:val="none" w:sz="0" w:space="0" w:color="auto"/>
                <w:right w:val="none" w:sz="0" w:space="0" w:color="auto"/>
              </w:divBdr>
              <w:divsChild>
                <w:div w:id="2727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58834">
          <w:marLeft w:val="0"/>
          <w:marRight w:val="0"/>
          <w:marTop w:val="0"/>
          <w:marBottom w:val="0"/>
          <w:divBdr>
            <w:top w:val="none" w:sz="0" w:space="0" w:color="auto"/>
            <w:left w:val="none" w:sz="0" w:space="0" w:color="auto"/>
            <w:bottom w:val="none" w:sz="0" w:space="0" w:color="auto"/>
            <w:right w:val="none" w:sz="0" w:space="0" w:color="auto"/>
          </w:divBdr>
        </w:div>
      </w:divsChild>
    </w:div>
    <w:div w:id="1696878969">
      <w:bodyDiv w:val="1"/>
      <w:marLeft w:val="0"/>
      <w:marRight w:val="0"/>
      <w:marTop w:val="0"/>
      <w:marBottom w:val="0"/>
      <w:divBdr>
        <w:top w:val="none" w:sz="0" w:space="0" w:color="auto"/>
        <w:left w:val="none" w:sz="0" w:space="0" w:color="auto"/>
        <w:bottom w:val="none" w:sz="0" w:space="0" w:color="auto"/>
        <w:right w:val="none" w:sz="0" w:space="0" w:color="auto"/>
      </w:divBdr>
      <w:divsChild>
        <w:div w:id="575282963">
          <w:marLeft w:val="0"/>
          <w:marRight w:val="0"/>
          <w:marTop w:val="0"/>
          <w:marBottom w:val="0"/>
          <w:divBdr>
            <w:top w:val="none" w:sz="0" w:space="0" w:color="auto"/>
            <w:left w:val="none" w:sz="0" w:space="0" w:color="auto"/>
            <w:bottom w:val="none" w:sz="0" w:space="0" w:color="auto"/>
            <w:right w:val="none" w:sz="0" w:space="0" w:color="auto"/>
          </w:divBdr>
          <w:divsChild>
            <w:div w:id="1707489008">
              <w:marLeft w:val="0"/>
              <w:marRight w:val="0"/>
              <w:marTop w:val="0"/>
              <w:marBottom w:val="0"/>
              <w:divBdr>
                <w:top w:val="none" w:sz="0" w:space="0" w:color="auto"/>
                <w:left w:val="none" w:sz="0" w:space="0" w:color="auto"/>
                <w:bottom w:val="none" w:sz="0" w:space="0" w:color="auto"/>
                <w:right w:val="none" w:sz="0" w:space="0" w:color="auto"/>
              </w:divBdr>
              <w:divsChild>
                <w:div w:id="20750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3906">
          <w:marLeft w:val="0"/>
          <w:marRight w:val="0"/>
          <w:marTop w:val="0"/>
          <w:marBottom w:val="0"/>
          <w:divBdr>
            <w:top w:val="none" w:sz="0" w:space="0" w:color="auto"/>
            <w:left w:val="none" w:sz="0" w:space="0" w:color="auto"/>
            <w:bottom w:val="none" w:sz="0" w:space="0" w:color="auto"/>
            <w:right w:val="none" w:sz="0" w:space="0" w:color="auto"/>
          </w:divBdr>
          <w:divsChild>
            <w:div w:id="2065711337">
              <w:marLeft w:val="0"/>
              <w:marRight w:val="0"/>
              <w:marTop w:val="0"/>
              <w:marBottom w:val="0"/>
              <w:divBdr>
                <w:top w:val="none" w:sz="0" w:space="0" w:color="auto"/>
                <w:left w:val="none" w:sz="0" w:space="0" w:color="auto"/>
                <w:bottom w:val="none" w:sz="0" w:space="0" w:color="auto"/>
                <w:right w:val="none" w:sz="0" w:space="0" w:color="auto"/>
              </w:divBdr>
              <w:divsChild>
                <w:div w:id="15761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433897">
      <w:bodyDiv w:val="1"/>
      <w:marLeft w:val="0"/>
      <w:marRight w:val="0"/>
      <w:marTop w:val="0"/>
      <w:marBottom w:val="0"/>
      <w:divBdr>
        <w:top w:val="none" w:sz="0" w:space="0" w:color="auto"/>
        <w:left w:val="none" w:sz="0" w:space="0" w:color="auto"/>
        <w:bottom w:val="none" w:sz="0" w:space="0" w:color="auto"/>
        <w:right w:val="none" w:sz="0" w:space="0" w:color="auto"/>
      </w:divBdr>
      <w:divsChild>
        <w:div w:id="433206398">
          <w:marLeft w:val="0"/>
          <w:marRight w:val="0"/>
          <w:marTop w:val="0"/>
          <w:marBottom w:val="0"/>
          <w:divBdr>
            <w:top w:val="none" w:sz="0" w:space="0" w:color="auto"/>
            <w:left w:val="none" w:sz="0" w:space="0" w:color="auto"/>
            <w:bottom w:val="none" w:sz="0" w:space="0" w:color="auto"/>
            <w:right w:val="none" w:sz="0" w:space="0" w:color="auto"/>
          </w:divBdr>
          <w:divsChild>
            <w:div w:id="419372925">
              <w:marLeft w:val="0"/>
              <w:marRight w:val="0"/>
              <w:marTop w:val="0"/>
              <w:marBottom w:val="0"/>
              <w:divBdr>
                <w:top w:val="none" w:sz="0" w:space="0" w:color="auto"/>
                <w:left w:val="none" w:sz="0" w:space="0" w:color="auto"/>
                <w:bottom w:val="none" w:sz="0" w:space="0" w:color="auto"/>
                <w:right w:val="none" w:sz="0" w:space="0" w:color="auto"/>
              </w:divBdr>
              <w:divsChild>
                <w:div w:id="1387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2567">
          <w:marLeft w:val="0"/>
          <w:marRight w:val="0"/>
          <w:marTop w:val="0"/>
          <w:marBottom w:val="0"/>
          <w:divBdr>
            <w:top w:val="none" w:sz="0" w:space="0" w:color="auto"/>
            <w:left w:val="none" w:sz="0" w:space="0" w:color="auto"/>
            <w:bottom w:val="none" w:sz="0" w:space="0" w:color="auto"/>
            <w:right w:val="none" w:sz="0" w:space="0" w:color="auto"/>
          </w:divBdr>
        </w:div>
      </w:divsChild>
    </w:div>
    <w:div w:id="1708943644">
      <w:bodyDiv w:val="1"/>
      <w:marLeft w:val="0"/>
      <w:marRight w:val="0"/>
      <w:marTop w:val="0"/>
      <w:marBottom w:val="0"/>
      <w:divBdr>
        <w:top w:val="none" w:sz="0" w:space="0" w:color="auto"/>
        <w:left w:val="none" w:sz="0" w:space="0" w:color="auto"/>
        <w:bottom w:val="none" w:sz="0" w:space="0" w:color="auto"/>
        <w:right w:val="none" w:sz="0" w:space="0" w:color="auto"/>
      </w:divBdr>
      <w:divsChild>
        <w:div w:id="1934312738">
          <w:marLeft w:val="0"/>
          <w:marRight w:val="0"/>
          <w:marTop w:val="0"/>
          <w:marBottom w:val="0"/>
          <w:divBdr>
            <w:top w:val="none" w:sz="0" w:space="0" w:color="auto"/>
            <w:left w:val="none" w:sz="0" w:space="0" w:color="auto"/>
            <w:bottom w:val="none" w:sz="0" w:space="0" w:color="auto"/>
            <w:right w:val="none" w:sz="0" w:space="0" w:color="auto"/>
          </w:divBdr>
          <w:divsChild>
            <w:div w:id="152137872">
              <w:marLeft w:val="0"/>
              <w:marRight w:val="0"/>
              <w:marTop w:val="0"/>
              <w:marBottom w:val="0"/>
              <w:divBdr>
                <w:top w:val="none" w:sz="0" w:space="0" w:color="auto"/>
                <w:left w:val="none" w:sz="0" w:space="0" w:color="auto"/>
                <w:bottom w:val="none" w:sz="0" w:space="0" w:color="auto"/>
                <w:right w:val="none" w:sz="0" w:space="0" w:color="auto"/>
              </w:divBdr>
              <w:divsChild>
                <w:div w:id="2045060611">
                  <w:marLeft w:val="0"/>
                  <w:marRight w:val="0"/>
                  <w:marTop w:val="0"/>
                  <w:marBottom w:val="0"/>
                  <w:divBdr>
                    <w:top w:val="none" w:sz="0" w:space="0" w:color="auto"/>
                    <w:left w:val="none" w:sz="0" w:space="0" w:color="auto"/>
                    <w:bottom w:val="none" w:sz="0" w:space="0" w:color="auto"/>
                    <w:right w:val="none" w:sz="0" w:space="0" w:color="auto"/>
                  </w:divBdr>
                </w:div>
                <w:div w:id="12774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000">
          <w:marLeft w:val="0"/>
          <w:marRight w:val="0"/>
          <w:marTop w:val="0"/>
          <w:marBottom w:val="0"/>
          <w:divBdr>
            <w:top w:val="none" w:sz="0" w:space="0" w:color="auto"/>
            <w:left w:val="none" w:sz="0" w:space="0" w:color="auto"/>
            <w:bottom w:val="none" w:sz="0" w:space="0" w:color="auto"/>
            <w:right w:val="none" w:sz="0" w:space="0" w:color="auto"/>
          </w:divBdr>
        </w:div>
        <w:div w:id="1471169152">
          <w:marLeft w:val="0"/>
          <w:marRight w:val="0"/>
          <w:marTop w:val="0"/>
          <w:marBottom w:val="0"/>
          <w:divBdr>
            <w:top w:val="none" w:sz="0" w:space="0" w:color="auto"/>
            <w:left w:val="none" w:sz="0" w:space="0" w:color="auto"/>
            <w:bottom w:val="none" w:sz="0" w:space="0" w:color="auto"/>
            <w:right w:val="none" w:sz="0" w:space="0" w:color="auto"/>
          </w:divBdr>
        </w:div>
        <w:div w:id="218711084">
          <w:marLeft w:val="0"/>
          <w:marRight w:val="0"/>
          <w:marTop w:val="0"/>
          <w:marBottom w:val="0"/>
          <w:divBdr>
            <w:top w:val="none" w:sz="0" w:space="0" w:color="auto"/>
            <w:left w:val="none" w:sz="0" w:space="0" w:color="auto"/>
            <w:bottom w:val="none" w:sz="0" w:space="0" w:color="auto"/>
            <w:right w:val="none" w:sz="0" w:space="0" w:color="auto"/>
          </w:divBdr>
          <w:divsChild>
            <w:div w:id="957027042">
              <w:marLeft w:val="0"/>
              <w:marRight w:val="0"/>
              <w:marTop w:val="0"/>
              <w:marBottom w:val="0"/>
              <w:divBdr>
                <w:top w:val="none" w:sz="0" w:space="0" w:color="auto"/>
                <w:left w:val="none" w:sz="0" w:space="0" w:color="auto"/>
                <w:bottom w:val="none" w:sz="0" w:space="0" w:color="auto"/>
                <w:right w:val="none" w:sz="0" w:space="0" w:color="auto"/>
              </w:divBdr>
              <w:divsChild>
                <w:div w:id="1244072739">
                  <w:marLeft w:val="0"/>
                  <w:marRight w:val="0"/>
                  <w:marTop w:val="0"/>
                  <w:marBottom w:val="0"/>
                  <w:divBdr>
                    <w:top w:val="none" w:sz="0" w:space="0" w:color="auto"/>
                    <w:left w:val="none" w:sz="0" w:space="0" w:color="auto"/>
                    <w:bottom w:val="none" w:sz="0" w:space="0" w:color="auto"/>
                    <w:right w:val="none" w:sz="0" w:space="0" w:color="auto"/>
                  </w:divBdr>
                  <w:divsChild>
                    <w:div w:id="13458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8765">
              <w:marLeft w:val="0"/>
              <w:marRight w:val="0"/>
              <w:marTop w:val="0"/>
              <w:marBottom w:val="0"/>
              <w:divBdr>
                <w:top w:val="none" w:sz="0" w:space="0" w:color="auto"/>
                <w:left w:val="none" w:sz="0" w:space="0" w:color="auto"/>
                <w:bottom w:val="none" w:sz="0" w:space="0" w:color="auto"/>
                <w:right w:val="none" w:sz="0" w:space="0" w:color="auto"/>
              </w:divBdr>
            </w:div>
            <w:div w:id="1488935418">
              <w:marLeft w:val="0"/>
              <w:marRight w:val="0"/>
              <w:marTop w:val="0"/>
              <w:marBottom w:val="0"/>
              <w:divBdr>
                <w:top w:val="none" w:sz="0" w:space="0" w:color="auto"/>
                <w:left w:val="none" w:sz="0" w:space="0" w:color="auto"/>
                <w:bottom w:val="none" w:sz="0" w:space="0" w:color="auto"/>
                <w:right w:val="none" w:sz="0" w:space="0" w:color="auto"/>
              </w:divBdr>
              <w:divsChild>
                <w:div w:id="2121757547">
                  <w:marLeft w:val="0"/>
                  <w:marRight w:val="0"/>
                  <w:marTop w:val="0"/>
                  <w:marBottom w:val="0"/>
                  <w:divBdr>
                    <w:top w:val="none" w:sz="0" w:space="0" w:color="auto"/>
                    <w:left w:val="none" w:sz="0" w:space="0" w:color="auto"/>
                    <w:bottom w:val="none" w:sz="0" w:space="0" w:color="auto"/>
                    <w:right w:val="none" w:sz="0" w:space="0" w:color="auto"/>
                  </w:divBdr>
                  <w:divsChild>
                    <w:div w:id="1114247913">
                      <w:marLeft w:val="0"/>
                      <w:marRight w:val="0"/>
                      <w:marTop w:val="0"/>
                      <w:marBottom w:val="0"/>
                      <w:divBdr>
                        <w:top w:val="none" w:sz="0" w:space="0" w:color="auto"/>
                        <w:left w:val="none" w:sz="0" w:space="0" w:color="auto"/>
                        <w:bottom w:val="none" w:sz="0" w:space="0" w:color="auto"/>
                        <w:right w:val="none" w:sz="0" w:space="0" w:color="auto"/>
                      </w:divBdr>
                      <w:divsChild>
                        <w:div w:id="19913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679">
                  <w:marLeft w:val="0"/>
                  <w:marRight w:val="0"/>
                  <w:marTop w:val="0"/>
                  <w:marBottom w:val="0"/>
                  <w:divBdr>
                    <w:top w:val="none" w:sz="0" w:space="0" w:color="auto"/>
                    <w:left w:val="none" w:sz="0" w:space="0" w:color="auto"/>
                    <w:bottom w:val="none" w:sz="0" w:space="0" w:color="auto"/>
                    <w:right w:val="none" w:sz="0" w:space="0" w:color="auto"/>
                  </w:divBdr>
                </w:div>
              </w:divsChild>
            </w:div>
            <w:div w:id="462892008">
              <w:marLeft w:val="0"/>
              <w:marRight w:val="0"/>
              <w:marTop w:val="0"/>
              <w:marBottom w:val="0"/>
              <w:divBdr>
                <w:top w:val="none" w:sz="0" w:space="0" w:color="auto"/>
                <w:left w:val="none" w:sz="0" w:space="0" w:color="auto"/>
                <w:bottom w:val="none" w:sz="0" w:space="0" w:color="auto"/>
                <w:right w:val="none" w:sz="0" w:space="0" w:color="auto"/>
              </w:divBdr>
              <w:divsChild>
                <w:div w:id="846098717">
                  <w:marLeft w:val="0"/>
                  <w:marRight w:val="0"/>
                  <w:marTop w:val="0"/>
                  <w:marBottom w:val="0"/>
                  <w:divBdr>
                    <w:top w:val="none" w:sz="0" w:space="0" w:color="auto"/>
                    <w:left w:val="none" w:sz="0" w:space="0" w:color="auto"/>
                    <w:bottom w:val="none" w:sz="0" w:space="0" w:color="auto"/>
                    <w:right w:val="none" w:sz="0" w:space="0" w:color="auto"/>
                  </w:divBdr>
                  <w:divsChild>
                    <w:div w:id="914048980">
                      <w:marLeft w:val="0"/>
                      <w:marRight w:val="0"/>
                      <w:marTop w:val="0"/>
                      <w:marBottom w:val="0"/>
                      <w:divBdr>
                        <w:top w:val="none" w:sz="0" w:space="0" w:color="auto"/>
                        <w:left w:val="none" w:sz="0" w:space="0" w:color="auto"/>
                        <w:bottom w:val="none" w:sz="0" w:space="0" w:color="auto"/>
                        <w:right w:val="none" w:sz="0" w:space="0" w:color="auto"/>
                      </w:divBdr>
                      <w:divsChild>
                        <w:div w:id="17386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596">
                  <w:marLeft w:val="0"/>
                  <w:marRight w:val="0"/>
                  <w:marTop w:val="0"/>
                  <w:marBottom w:val="0"/>
                  <w:divBdr>
                    <w:top w:val="none" w:sz="0" w:space="0" w:color="auto"/>
                    <w:left w:val="none" w:sz="0" w:space="0" w:color="auto"/>
                    <w:bottom w:val="none" w:sz="0" w:space="0" w:color="auto"/>
                    <w:right w:val="none" w:sz="0" w:space="0" w:color="auto"/>
                  </w:divBdr>
                </w:div>
                <w:div w:id="829374271">
                  <w:marLeft w:val="0"/>
                  <w:marRight w:val="0"/>
                  <w:marTop w:val="0"/>
                  <w:marBottom w:val="0"/>
                  <w:divBdr>
                    <w:top w:val="none" w:sz="0" w:space="0" w:color="auto"/>
                    <w:left w:val="none" w:sz="0" w:space="0" w:color="auto"/>
                    <w:bottom w:val="none" w:sz="0" w:space="0" w:color="auto"/>
                    <w:right w:val="none" w:sz="0" w:space="0" w:color="auto"/>
                  </w:divBdr>
                </w:div>
                <w:div w:id="1925727337">
                  <w:marLeft w:val="720"/>
                  <w:marRight w:val="720"/>
                  <w:marTop w:val="0"/>
                  <w:marBottom w:val="0"/>
                  <w:divBdr>
                    <w:top w:val="none" w:sz="0" w:space="0" w:color="auto"/>
                    <w:left w:val="none" w:sz="0" w:space="0" w:color="auto"/>
                    <w:bottom w:val="none" w:sz="0" w:space="0" w:color="auto"/>
                    <w:right w:val="none" w:sz="0" w:space="0" w:color="auto"/>
                  </w:divBdr>
                </w:div>
              </w:divsChild>
            </w:div>
            <w:div w:id="315840281">
              <w:marLeft w:val="0"/>
              <w:marRight w:val="0"/>
              <w:marTop w:val="0"/>
              <w:marBottom w:val="0"/>
              <w:divBdr>
                <w:top w:val="none" w:sz="0" w:space="0" w:color="auto"/>
                <w:left w:val="none" w:sz="0" w:space="0" w:color="auto"/>
                <w:bottom w:val="none" w:sz="0" w:space="0" w:color="auto"/>
                <w:right w:val="none" w:sz="0" w:space="0" w:color="auto"/>
              </w:divBdr>
              <w:divsChild>
                <w:div w:id="59327193">
                  <w:marLeft w:val="0"/>
                  <w:marRight w:val="0"/>
                  <w:marTop w:val="0"/>
                  <w:marBottom w:val="0"/>
                  <w:divBdr>
                    <w:top w:val="none" w:sz="0" w:space="0" w:color="auto"/>
                    <w:left w:val="none" w:sz="0" w:space="0" w:color="auto"/>
                    <w:bottom w:val="none" w:sz="0" w:space="0" w:color="auto"/>
                    <w:right w:val="none" w:sz="0" w:space="0" w:color="auto"/>
                  </w:divBdr>
                  <w:divsChild>
                    <w:div w:id="1421948328">
                      <w:marLeft w:val="0"/>
                      <w:marRight w:val="0"/>
                      <w:marTop w:val="0"/>
                      <w:marBottom w:val="0"/>
                      <w:divBdr>
                        <w:top w:val="none" w:sz="0" w:space="0" w:color="auto"/>
                        <w:left w:val="none" w:sz="0" w:space="0" w:color="auto"/>
                        <w:bottom w:val="none" w:sz="0" w:space="0" w:color="auto"/>
                        <w:right w:val="none" w:sz="0" w:space="0" w:color="auto"/>
                      </w:divBdr>
                      <w:divsChild>
                        <w:div w:id="529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5425">
                  <w:marLeft w:val="0"/>
                  <w:marRight w:val="0"/>
                  <w:marTop w:val="0"/>
                  <w:marBottom w:val="0"/>
                  <w:divBdr>
                    <w:top w:val="none" w:sz="0" w:space="0" w:color="auto"/>
                    <w:left w:val="none" w:sz="0" w:space="0" w:color="auto"/>
                    <w:bottom w:val="none" w:sz="0" w:space="0" w:color="auto"/>
                    <w:right w:val="none" w:sz="0" w:space="0" w:color="auto"/>
                  </w:divBdr>
                </w:div>
                <w:div w:id="194190747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711224101">
      <w:bodyDiv w:val="1"/>
      <w:marLeft w:val="0"/>
      <w:marRight w:val="0"/>
      <w:marTop w:val="0"/>
      <w:marBottom w:val="0"/>
      <w:divBdr>
        <w:top w:val="none" w:sz="0" w:space="0" w:color="auto"/>
        <w:left w:val="none" w:sz="0" w:space="0" w:color="auto"/>
        <w:bottom w:val="none" w:sz="0" w:space="0" w:color="auto"/>
        <w:right w:val="none" w:sz="0" w:space="0" w:color="auto"/>
      </w:divBdr>
      <w:divsChild>
        <w:div w:id="1439333877">
          <w:marLeft w:val="0"/>
          <w:marRight w:val="0"/>
          <w:marTop w:val="0"/>
          <w:marBottom w:val="0"/>
          <w:divBdr>
            <w:top w:val="none" w:sz="0" w:space="0" w:color="auto"/>
            <w:left w:val="none" w:sz="0" w:space="0" w:color="auto"/>
            <w:bottom w:val="none" w:sz="0" w:space="0" w:color="auto"/>
            <w:right w:val="none" w:sz="0" w:space="0" w:color="auto"/>
          </w:divBdr>
          <w:divsChild>
            <w:div w:id="125245684">
              <w:marLeft w:val="0"/>
              <w:marRight w:val="0"/>
              <w:marTop w:val="0"/>
              <w:marBottom w:val="0"/>
              <w:divBdr>
                <w:top w:val="none" w:sz="0" w:space="0" w:color="auto"/>
                <w:left w:val="none" w:sz="0" w:space="0" w:color="auto"/>
                <w:bottom w:val="none" w:sz="0" w:space="0" w:color="auto"/>
                <w:right w:val="none" w:sz="0" w:space="0" w:color="auto"/>
              </w:divBdr>
              <w:divsChild>
                <w:div w:id="16535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6280">
          <w:marLeft w:val="0"/>
          <w:marRight w:val="0"/>
          <w:marTop w:val="0"/>
          <w:marBottom w:val="0"/>
          <w:divBdr>
            <w:top w:val="none" w:sz="0" w:space="0" w:color="auto"/>
            <w:left w:val="none" w:sz="0" w:space="0" w:color="auto"/>
            <w:bottom w:val="none" w:sz="0" w:space="0" w:color="auto"/>
            <w:right w:val="none" w:sz="0" w:space="0" w:color="auto"/>
          </w:divBdr>
        </w:div>
      </w:divsChild>
    </w:div>
    <w:div w:id="1732772122">
      <w:bodyDiv w:val="1"/>
      <w:marLeft w:val="0"/>
      <w:marRight w:val="0"/>
      <w:marTop w:val="0"/>
      <w:marBottom w:val="0"/>
      <w:divBdr>
        <w:top w:val="none" w:sz="0" w:space="0" w:color="auto"/>
        <w:left w:val="none" w:sz="0" w:space="0" w:color="auto"/>
        <w:bottom w:val="none" w:sz="0" w:space="0" w:color="auto"/>
        <w:right w:val="none" w:sz="0" w:space="0" w:color="auto"/>
      </w:divBdr>
      <w:divsChild>
        <w:div w:id="1495951940">
          <w:marLeft w:val="0"/>
          <w:marRight w:val="0"/>
          <w:marTop w:val="0"/>
          <w:marBottom w:val="0"/>
          <w:divBdr>
            <w:top w:val="none" w:sz="0" w:space="0" w:color="auto"/>
            <w:left w:val="none" w:sz="0" w:space="0" w:color="auto"/>
            <w:bottom w:val="none" w:sz="0" w:space="0" w:color="auto"/>
            <w:right w:val="none" w:sz="0" w:space="0" w:color="auto"/>
          </w:divBdr>
          <w:divsChild>
            <w:div w:id="1247687455">
              <w:marLeft w:val="0"/>
              <w:marRight w:val="0"/>
              <w:marTop w:val="0"/>
              <w:marBottom w:val="0"/>
              <w:divBdr>
                <w:top w:val="none" w:sz="0" w:space="0" w:color="auto"/>
                <w:left w:val="none" w:sz="0" w:space="0" w:color="auto"/>
                <w:bottom w:val="none" w:sz="0" w:space="0" w:color="auto"/>
                <w:right w:val="none" w:sz="0" w:space="0" w:color="auto"/>
              </w:divBdr>
              <w:divsChild>
                <w:div w:id="1852254423">
                  <w:marLeft w:val="0"/>
                  <w:marRight w:val="0"/>
                  <w:marTop w:val="0"/>
                  <w:marBottom w:val="0"/>
                  <w:divBdr>
                    <w:top w:val="none" w:sz="0" w:space="0" w:color="auto"/>
                    <w:left w:val="none" w:sz="0" w:space="0" w:color="auto"/>
                    <w:bottom w:val="none" w:sz="0" w:space="0" w:color="auto"/>
                    <w:right w:val="none" w:sz="0" w:space="0" w:color="auto"/>
                  </w:divBdr>
                  <w:divsChild>
                    <w:div w:id="18620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2811">
      <w:bodyDiv w:val="1"/>
      <w:marLeft w:val="0"/>
      <w:marRight w:val="0"/>
      <w:marTop w:val="0"/>
      <w:marBottom w:val="0"/>
      <w:divBdr>
        <w:top w:val="none" w:sz="0" w:space="0" w:color="auto"/>
        <w:left w:val="none" w:sz="0" w:space="0" w:color="auto"/>
        <w:bottom w:val="none" w:sz="0" w:space="0" w:color="auto"/>
        <w:right w:val="none" w:sz="0" w:space="0" w:color="auto"/>
      </w:divBdr>
      <w:divsChild>
        <w:div w:id="1822573061">
          <w:marLeft w:val="0"/>
          <w:marRight w:val="0"/>
          <w:marTop w:val="0"/>
          <w:marBottom w:val="0"/>
          <w:divBdr>
            <w:top w:val="none" w:sz="0" w:space="0" w:color="auto"/>
            <w:left w:val="none" w:sz="0" w:space="0" w:color="auto"/>
            <w:bottom w:val="none" w:sz="0" w:space="0" w:color="auto"/>
            <w:right w:val="none" w:sz="0" w:space="0" w:color="auto"/>
          </w:divBdr>
          <w:divsChild>
            <w:div w:id="80221035">
              <w:marLeft w:val="0"/>
              <w:marRight w:val="0"/>
              <w:marTop w:val="0"/>
              <w:marBottom w:val="0"/>
              <w:divBdr>
                <w:top w:val="none" w:sz="0" w:space="0" w:color="auto"/>
                <w:left w:val="none" w:sz="0" w:space="0" w:color="auto"/>
                <w:bottom w:val="none" w:sz="0" w:space="0" w:color="auto"/>
                <w:right w:val="none" w:sz="0" w:space="0" w:color="auto"/>
              </w:divBdr>
              <w:divsChild>
                <w:div w:id="15344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1652">
      <w:bodyDiv w:val="1"/>
      <w:marLeft w:val="0"/>
      <w:marRight w:val="0"/>
      <w:marTop w:val="0"/>
      <w:marBottom w:val="0"/>
      <w:divBdr>
        <w:top w:val="none" w:sz="0" w:space="0" w:color="auto"/>
        <w:left w:val="none" w:sz="0" w:space="0" w:color="auto"/>
        <w:bottom w:val="none" w:sz="0" w:space="0" w:color="auto"/>
        <w:right w:val="none" w:sz="0" w:space="0" w:color="auto"/>
      </w:divBdr>
      <w:divsChild>
        <w:div w:id="905722041">
          <w:marLeft w:val="0"/>
          <w:marRight w:val="0"/>
          <w:marTop w:val="0"/>
          <w:marBottom w:val="0"/>
          <w:divBdr>
            <w:top w:val="none" w:sz="0" w:space="0" w:color="auto"/>
            <w:left w:val="none" w:sz="0" w:space="0" w:color="auto"/>
            <w:bottom w:val="none" w:sz="0" w:space="0" w:color="auto"/>
            <w:right w:val="none" w:sz="0" w:space="0" w:color="auto"/>
          </w:divBdr>
          <w:divsChild>
            <w:div w:id="1919434054">
              <w:marLeft w:val="0"/>
              <w:marRight w:val="0"/>
              <w:marTop w:val="0"/>
              <w:marBottom w:val="0"/>
              <w:divBdr>
                <w:top w:val="none" w:sz="0" w:space="0" w:color="auto"/>
                <w:left w:val="none" w:sz="0" w:space="0" w:color="auto"/>
                <w:bottom w:val="none" w:sz="0" w:space="0" w:color="auto"/>
                <w:right w:val="none" w:sz="0" w:space="0" w:color="auto"/>
              </w:divBdr>
              <w:divsChild>
                <w:div w:id="18960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540">
          <w:marLeft w:val="0"/>
          <w:marRight w:val="0"/>
          <w:marTop w:val="0"/>
          <w:marBottom w:val="0"/>
          <w:divBdr>
            <w:top w:val="none" w:sz="0" w:space="0" w:color="auto"/>
            <w:left w:val="none" w:sz="0" w:space="0" w:color="auto"/>
            <w:bottom w:val="none" w:sz="0" w:space="0" w:color="auto"/>
            <w:right w:val="none" w:sz="0" w:space="0" w:color="auto"/>
          </w:divBdr>
        </w:div>
        <w:div w:id="1676179844">
          <w:marLeft w:val="0"/>
          <w:marRight w:val="0"/>
          <w:marTop w:val="0"/>
          <w:marBottom w:val="0"/>
          <w:divBdr>
            <w:top w:val="none" w:sz="0" w:space="0" w:color="auto"/>
            <w:left w:val="none" w:sz="0" w:space="0" w:color="auto"/>
            <w:bottom w:val="none" w:sz="0" w:space="0" w:color="auto"/>
            <w:right w:val="none" w:sz="0" w:space="0" w:color="auto"/>
          </w:divBdr>
          <w:divsChild>
            <w:div w:id="702942448">
              <w:marLeft w:val="0"/>
              <w:marRight w:val="0"/>
              <w:marTop w:val="0"/>
              <w:marBottom w:val="0"/>
              <w:divBdr>
                <w:top w:val="none" w:sz="0" w:space="0" w:color="auto"/>
                <w:left w:val="none" w:sz="0" w:space="0" w:color="auto"/>
                <w:bottom w:val="none" w:sz="0" w:space="0" w:color="auto"/>
                <w:right w:val="none" w:sz="0" w:space="0" w:color="auto"/>
              </w:divBdr>
              <w:divsChild>
                <w:div w:id="20522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6500">
      <w:bodyDiv w:val="1"/>
      <w:marLeft w:val="0"/>
      <w:marRight w:val="0"/>
      <w:marTop w:val="0"/>
      <w:marBottom w:val="0"/>
      <w:divBdr>
        <w:top w:val="none" w:sz="0" w:space="0" w:color="auto"/>
        <w:left w:val="none" w:sz="0" w:space="0" w:color="auto"/>
        <w:bottom w:val="none" w:sz="0" w:space="0" w:color="auto"/>
        <w:right w:val="none" w:sz="0" w:space="0" w:color="auto"/>
      </w:divBdr>
      <w:divsChild>
        <w:div w:id="4989615">
          <w:marLeft w:val="0"/>
          <w:marRight w:val="0"/>
          <w:marTop w:val="0"/>
          <w:marBottom w:val="0"/>
          <w:divBdr>
            <w:top w:val="none" w:sz="0" w:space="0" w:color="auto"/>
            <w:left w:val="none" w:sz="0" w:space="0" w:color="auto"/>
            <w:bottom w:val="none" w:sz="0" w:space="0" w:color="auto"/>
            <w:right w:val="none" w:sz="0" w:space="0" w:color="auto"/>
          </w:divBdr>
          <w:divsChild>
            <w:div w:id="235743642">
              <w:marLeft w:val="0"/>
              <w:marRight w:val="0"/>
              <w:marTop w:val="0"/>
              <w:marBottom w:val="0"/>
              <w:divBdr>
                <w:top w:val="none" w:sz="0" w:space="0" w:color="auto"/>
                <w:left w:val="none" w:sz="0" w:space="0" w:color="auto"/>
                <w:bottom w:val="none" w:sz="0" w:space="0" w:color="auto"/>
                <w:right w:val="none" w:sz="0" w:space="0" w:color="auto"/>
              </w:divBdr>
              <w:divsChild>
                <w:div w:id="13186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1904">
          <w:marLeft w:val="0"/>
          <w:marRight w:val="0"/>
          <w:marTop w:val="0"/>
          <w:marBottom w:val="0"/>
          <w:divBdr>
            <w:top w:val="none" w:sz="0" w:space="0" w:color="auto"/>
            <w:left w:val="none" w:sz="0" w:space="0" w:color="auto"/>
            <w:bottom w:val="none" w:sz="0" w:space="0" w:color="auto"/>
            <w:right w:val="none" w:sz="0" w:space="0" w:color="auto"/>
          </w:divBdr>
        </w:div>
        <w:div w:id="1850095793">
          <w:marLeft w:val="0"/>
          <w:marRight w:val="0"/>
          <w:marTop w:val="0"/>
          <w:marBottom w:val="0"/>
          <w:divBdr>
            <w:top w:val="none" w:sz="0" w:space="0" w:color="auto"/>
            <w:left w:val="none" w:sz="0" w:space="0" w:color="auto"/>
            <w:bottom w:val="none" w:sz="0" w:space="0" w:color="auto"/>
            <w:right w:val="none" w:sz="0" w:space="0" w:color="auto"/>
          </w:divBdr>
          <w:divsChild>
            <w:div w:id="405344517">
              <w:marLeft w:val="0"/>
              <w:marRight w:val="0"/>
              <w:marTop w:val="0"/>
              <w:marBottom w:val="0"/>
              <w:divBdr>
                <w:top w:val="none" w:sz="0" w:space="0" w:color="auto"/>
                <w:left w:val="none" w:sz="0" w:space="0" w:color="auto"/>
                <w:bottom w:val="none" w:sz="0" w:space="0" w:color="auto"/>
                <w:right w:val="none" w:sz="0" w:space="0" w:color="auto"/>
              </w:divBdr>
              <w:divsChild>
                <w:div w:id="1757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0626">
      <w:bodyDiv w:val="1"/>
      <w:marLeft w:val="0"/>
      <w:marRight w:val="0"/>
      <w:marTop w:val="0"/>
      <w:marBottom w:val="0"/>
      <w:divBdr>
        <w:top w:val="none" w:sz="0" w:space="0" w:color="auto"/>
        <w:left w:val="none" w:sz="0" w:space="0" w:color="auto"/>
        <w:bottom w:val="none" w:sz="0" w:space="0" w:color="auto"/>
        <w:right w:val="none" w:sz="0" w:space="0" w:color="auto"/>
      </w:divBdr>
      <w:divsChild>
        <w:div w:id="1997679901">
          <w:marLeft w:val="0"/>
          <w:marRight w:val="0"/>
          <w:marTop w:val="0"/>
          <w:marBottom w:val="0"/>
          <w:divBdr>
            <w:top w:val="none" w:sz="0" w:space="0" w:color="auto"/>
            <w:left w:val="none" w:sz="0" w:space="0" w:color="auto"/>
            <w:bottom w:val="none" w:sz="0" w:space="0" w:color="auto"/>
            <w:right w:val="none" w:sz="0" w:space="0" w:color="auto"/>
          </w:divBdr>
          <w:divsChild>
            <w:div w:id="1403676559">
              <w:marLeft w:val="0"/>
              <w:marRight w:val="0"/>
              <w:marTop w:val="0"/>
              <w:marBottom w:val="0"/>
              <w:divBdr>
                <w:top w:val="none" w:sz="0" w:space="0" w:color="auto"/>
                <w:left w:val="none" w:sz="0" w:space="0" w:color="auto"/>
                <w:bottom w:val="none" w:sz="0" w:space="0" w:color="auto"/>
                <w:right w:val="none" w:sz="0" w:space="0" w:color="auto"/>
              </w:divBdr>
              <w:divsChild>
                <w:div w:id="20590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8742">
          <w:marLeft w:val="0"/>
          <w:marRight w:val="0"/>
          <w:marTop w:val="0"/>
          <w:marBottom w:val="0"/>
          <w:divBdr>
            <w:top w:val="none" w:sz="0" w:space="0" w:color="auto"/>
            <w:left w:val="none" w:sz="0" w:space="0" w:color="auto"/>
            <w:bottom w:val="none" w:sz="0" w:space="0" w:color="auto"/>
            <w:right w:val="none" w:sz="0" w:space="0" w:color="auto"/>
          </w:divBdr>
        </w:div>
      </w:divsChild>
    </w:div>
    <w:div w:id="1767263525">
      <w:bodyDiv w:val="1"/>
      <w:marLeft w:val="0"/>
      <w:marRight w:val="0"/>
      <w:marTop w:val="0"/>
      <w:marBottom w:val="0"/>
      <w:divBdr>
        <w:top w:val="none" w:sz="0" w:space="0" w:color="auto"/>
        <w:left w:val="none" w:sz="0" w:space="0" w:color="auto"/>
        <w:bottom w:val="none" w:sz="0" w:space="0" w:color="auto"/>
        <w:right w:val="none" w:sz="0" w:space="0" w:color="auto"/>
      </w:divBdr>
      <w:divsChild>
        <w:div w:id="46924286">
          <w:marLeft w:val="0"/>
          <w:marRight w:val="0"/>
          <w:marTop w:val="0"/>
          <w:marBottom w:val="0"/>
          <w:divBdr>
            <w:top w:val="none" w:sz="0" w:space="0" w:color="auto"/>
            <w:left w:val="none" w:sz="0" w:space="0" w:color="auto"/>
            <w:bottom w:val="none" w:sz="0" w:space="0" w:color="auto"/>
            <w:right w:val="none" w:sz="0" w:space="0" w:color="auto"/>
          </w:divBdr>
          <w:divsChild>
            <w:div w:id="1077215963">
              <w:marLeft w:val="0"/>
              <w:marRight w:val="0"/>
              <w:marTop w:val="0"/>
              <w:marBottom w:val="0"/>
              <w:divBdr>
                <w:top w:val="none" w:sz="0" w:space="0" w:color="auto"/>
                <w:left w:val="none" w:sz="0" w:space="0" w:color="auto"/>
                <w:bottom w:val="none" w:sz="0" w:space="0" w:color="auto"/>
                <w:right w:val="none" w:sz="0" w:space="0" w:color="auto"/>
              </w:divBdr>
              <w:divsChild>
                <w:div w:id="322003880">
                  <w:marLeft w:val="0"/>
                  <w:marRight w:val="0"/>
                  <w:marTop w:val="0"/>
                  <w:marBottom w:val="0"/>
                  <w:divBdr>
                    <w:top w:val="none" w:sz="0" w:space="0" w:color="auto"/>
                    <w:left w:val="none" w:sz="0" w:space="0" w:color="auto"/>
                    <w:bottom w:val="none" w:sz="0" w:space="0" w:color="auto"/>
                    <w:right w:val="none" w:sz="0" w:space="0" w:color="auto"/>
                  </w:divBdr>
                </w:div>
                <w:div w:id="9158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2806">
          <w:marLeft w:val="0"/>
          <w:marRight w:val="0"/>
          <w:marTop w:val="0"/>
          <w:marBottom w:val="0"/>
          <w:divBdr>
            <w:top w:val="none" w:sz="0" w:space="0" w:color="auto"/>
            <w:left w:val="none" w:sz="0" w:space="0" w:color="auto"/>
            <w:bottom w:val="none" w:sz="0" w:space="0" w:color="auto"/>
            <w:right w:val="none" w:sz="0" w:space="0" w:color="auto"/>
          </w:divBdr>
        </w:div>
        <w:div w:id="146897371">
          <w:marLeft w:val="0"/>
          <w:marRight w:val="0"/>
          <w:marTop w:val="0"/>
          <w:marBottom w:val="0"/>
          <w:divBdr>
            <w:top w:val="none" w:sz="0" w:space="0" w:color="auto"/>
            <w:left w:val="none" w:sz="0" w:space="0" w:color="auto"/>
            <w:bottom w:val="none" w:sz="0" w:space="0" w:color="auto"/>
            <w:right w:val="none" w:sz="0" w:space="0" w:color="auto"/>
          </w:divBdr>
          <w:divsChild>
            <w:div w:id="1311640754">
              <w:marLeft w:val="0"/>
              <w:marRight w:val="0"/>
              <w:marTop w:val="0"/>
              <w:marBottom w:val="0"/>
              <w:divBdr>
                <w:top w:val="none" w:sz="0" w:space="0" w:color="auto"/>
                <w:left w:val="none" w:sz="0" w:space="0" w:color="auto"/>
                <w:bottom w:val="none" w:sz="0" w:space="0" w:color="auto"/>
                <w:right w:val="none" w:sz="0" w:space="0" w:color="auto"/>
              </w:divBdr>
              <w:divsChild>
                <w:div w:id="1932156249">
                  <w:marLeft w:val="0"/>
                  <w:marRight w:val="0"/>
                  <w:marTop w:val="0"/>
                  <w:marBottom w:val="0"/>
                  <w:divBdr>
                    <w:top w:val="none" w:sz="0" w:space="0" w:color="auto"/>
                    <w:left w:val="none" w:sz="0" w:space="0" w:color="auto"/>
                    <w:bottom w:val="none" w:sz="0" w:space="0" w:color="auto"/>
                    <w:right w:val="none" w:sz="0" w:space="0" w:color="auto"/>
                  </w:divBdr>
                  <w:divsChild>
                    <w:div w:id="9128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129218">
      <w:bodyDiv w:val="1"/>
      <w:marLeft w:val="0"/>
      <w:marRight w:val="0"/>
      <w:marTop w:val="0"/>
      <w:marBottom w:val="0"/>
      <w:divBdr>
        <w:top w:val="none" w:sz="0" w:space="0" w:color="auto"/>
        <w:left w:val="none" w:sz="0" w:space="0" w:color="auto"/>
        <w:bottom w:val="none" w:sz="0" w:space="0" w:color="auto"/>
        <w:right w:val="none" w:sz="0" w:space="0" w:color="auto"/>
      </w:divBdr>
      <w:divsChild>
        <w:div w:id="1409500769">
          <w:marLeft w:val="0"/>
          <w:marRight w:val="0"/>
          <w:marTop w:val="0"/>
          <w:marBottom w:val="0"/>
          <w:divBdr>
            <w:top w:val="none" w:sz="0" w:space="0" w:color="auto"/>
            <w:left w:val="none" w:sz="0" w:space="0" w:color="auto"/>
            <w:bottom w:val="none" w:sz="0" w:space="0" w:color="auto"/>
            <w:right w:val="none" w:sz="0" w:space="0" w:color="auto"/>
          </w:divBdr>
          <w:divsChild>
            <w:div w:id="957956376">
              <w:marLeft w:val="0"/>
              <w:marRight w:val="0"/>
              <w:marTop w:val="0"/>
              <w:marBottom w:val="0"/>
              <w:divBdr>
                <w:top w:val="none" w:sz="0" w:space="0" w:color="auto"/>
                <w:left w:val="none" w:sz="0" w:space="0" w:color="auto"/>
                <w:bottom w:val="none" w:sz="0" w:space="0" w:color="auto"/>
                <w:right w:val="none" w:sz="0" w:space="0" w:color="auto"/>
              </w:divBdr>
              <w:divsChild>
                <w:div w:id="1304966383">
                  <w:marLeft w:val="0"/>
                  <w:marRight w:val="0"/>
                  <w:marTop w:val="0"/>
                  <w:marBottom w:val="0"/>
                  <w:divBdr>
                    <w:top w:val="none" w:sz="0" w:space="0" w:color="auto"/>
                    <w:left w:val="none" w:sz="0" w:space="0" w:color="auto"/>
                    <w:bottom w:val="none" w:sz="0" w:space="0" w:color="auto"/>
                    <w:right w:val="none" w:sz="0" w:space="0" w:color="auto"/>
                  </w:divBdr>
                </w:div>
                <w:div w:id="12927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8311">
          <w:marLeft w:val="0"/>
          <w:marRight w:val="0"/>
          <w:marTop w:val="0"/>
          <w:marBottom w:val="0"/>
          <w:divBdr>
            <w:top w:val="none" w:sz="0" w:space="0" w:color="auto"/>
            <w:left w:val="none" w:sz="0" w:space="0" w:color="auto"/>
            <w:bottom w:val="none" w:sz="0" w:space="0" w:color="auto"/>
            <w:right w:val="none" w:sz="0" w:space="0" w:color="auto"/>
          </w:divBdr>
          <w:divsChild>
            <w:div w:id="4268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6144">
      <w:bodyDiv w:val="1"/>
      <w:marLeft w:val="0"/>
      <w:marRight w:val="0"/>
      <w:marTop w:val="0"/>
      <w:marBottom w:val="0"/>
      <w:divBdr>
        <w:top w:val="none" w:sz="0" w:space="0" w:color="auto"/>
        <w:left w:val="none" w:sz="0" w:space="0" w:color="auto"/>
        <w:bottom w:val="none" w:sz="0" w:space="0" w:color="auto"/>
        <w:right w:val="none" w:sz="0" w:space="0" w:color="auto"/>
      </w:divBdr>
      <w:divsChild>
        <w:div w:id="809857864">
          <w:marLeft w:val="0"/>
          <w:marRight w:val="0"/>
          <w:marTop w:val="0"/>
          <w:marBottom w:val="0"/>
          <w:divBdr>
            <w:top w:val="none" w:sz="0" w:space="0" w:color="auto"/>
            <w:left w:val="none" w:sz="0" w:space="0" w:color="auto"/>
            <w:bottom w:val="none" w:sz="0" w:space="0" w:color="auto"/>
            <w:right w:val="none" w:sz="0" w:space="0" w:color="auto"/>
          </w:divBdr>
          <w:divsChild>
            <w:div w:id="781266481">
              <w:marLeft w:val="0"/>
              <w:marRight w:val="0"/>
              <w:marTop w:val="0"/>
              <w:marBottom w:val="0"/>
              <w:divBdr>
                <w:top w:val="none" w:sz="0" w:space="0" w:color="auto"/>
                <w:left w:val="none" w:sz="0" w:space="0" w:color="auto"/>
                <w:bottom w:val="none" w:sz="0" w:space="0" w:color="auto"/>
                <w:right w:val="none" w:sz="0" w:space="0" w:color="auto"/>
              </w:divBdr>
              <w:divsChild>
                <w:div w:id="5242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40">
          <w:marLeft w:val="0"/>
          <w:marRight w:val="0"/>
          <w:marTop w:val="0"/>
          <w:marBottom w:val="0"/>
          <w:divBdr>
            <w:top w:val="none" w:sz="0" w:space="0" w:color="auto"/>
            <w:left w:val="none" w:sz="0" w:space="0" w:color="auto"/>
            <w:bottom w:val="none" w:sz="0" w:space="0" w:color="auto"/>
            <w:right w:val="none" w:sz="0" w:space="0" w:color="auto"/>
          </w:divBdr>
        </w:div>
        <w:div w:id="1015839822">
          <w:marLeft w:val="0"/>
          <w:marRight w:val="0"/>
          <w:marTop w:val="0"/>
          <w:marBottom w:val="0"/>
          <w:divBdr>
            <w:top w:val="none" w:sz="0" w:space="0" w:color="auto"/>
            <w:left w:val="none" w:sz="0" w:space="0" w:color="auto"/>
            <w:bottom w:val="none" w:sz="0" w:space="0" w:color="auto"/>
            <w:right w:val="none" w:sz="0" w:space="0" w:color="auto"/>
          </w:divBdr>
          <w:divsChild>
            <w:div w:id="710500302">
              <w:marLeft w:val="0"/>
              <w:marRight w:val="0"/>
              <w:marTop w:val="0"/>
              <w:marBottom w:val="0"/>
              <w:divBdr>
                <w:top w:val="none" w:sz="0" w:space="0" w:color="auto"/>
                <w:left w:val="none" w:sz="0" w:space="0" w:color="auto"/>
                <w:bottom w:val="none" w:sz="0" w:space="0" w:color="auto"/>
                <w:right w:val="none" w:sz="0" w:space="0" w:color="auto"/>
              </w:divBdr>
              <w:divsChild>
                <w:div w:id="762337067">
                  <w:marLeft w:val="0"/>
                  <w:marRight w:val="0"/>
                  <w:marTop w:val="0"/>
                  <w:marBottom w:val="0"/>
                  <w:divBdr>
                    <w:top w:val="none" w:sz="0" w:space="0" w:color="auto"/>
                    <w:left w:val="none" w:sz="0" w:space="0" w:color="auto"/>
                    <w:bottom w:val="none" w:sz="0" w:space="0" w:color="auto"/>
                    <w:right w:val="none" w:sz="0" w:space="0" w:color="auto"/>
                  </w:divBdr>
                  <w:divsChild>
                    <w:div w:id="1827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106">
              <w:marLeft w:val="0"/>
              <w:marRight w:val="0"/>
              <w:marTop w:val="0"/>
              <w:marBottom w:val="0"/>
              <w:divBdr>
                <w:top w:val="none" w:sz="0" w:space="0" w:color="auto"/>
                <w:left w:val="none" w:sz="0" w:space="0" w:color="auto"/>
                <w:bottom w:val="none" w:sz="0" w:space="0" w:color="auto"/>
                <w:right w:val="none" w:sz="0" w:space="0" w:color="auto"/>
              </w:divBdr>
            </w:div>
            <w:div w:id="19403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1178">
      <w:bodyDiv w:val="1"/>
      <w:marLeft w:val="0"/>
      <w:marRight w:val="0"/>
      <w:marTop w:val="0"/>
      <w:marBottom w:val="0"/>
      <w:divBdr>
        <w:top w:val="none" w:sz="0" w:space="0" w:color="auto"/>
        <w:left w:val="none" w:sz="0" w:space="0" w:color="auto"/>
        <w:bottom w:val="none" w:sz="0" w:space="0" w:color="auto"/>
        <w:right w:val="none" w:sz="0" w:space="0" w:color="auto"/>
      </w:divBdr>
      <w:divsChild>
        <w:div w:id="917326262">
          <w:marLeft w:val="0"/>
          <w:marRight w:val="0"/>
          <w:marTop w:val="0"/>
          <w:marBottom w:val="0"/>
          <w:divBdr>
            <w:top w:val="none" w:sz="0" w:space="0" w:color="auto"/>
            <w:left w:val="none" w:sz="0" w:space="0" w:color="auto"/>
            <w:bottom w:val="none" w:sz="0" w:space="0" w:color="auto"/>
            <w:right w:val="none" w:sz="0" w:space="0" w:color="auto"/>
          </w:divBdr>
          <w:divsChild>
            <w:div w:id="1232496193">
              <w:marLeft w:val="0"/>
              <w:marRight w:val="0"/>
              <w:marTop w:val="0"/>
              <w:marBottom w:val="0"/>
              <w:divBdr>
                <w:top w:val="none" w:sz="0" w:space="0" w:color="auto"/>
                <w:left w:val="none" w:sz="0" w:space="0" w:color="auto"/>
                <w:bottom w:val="none" w:sz="0" w:space="0" w:color="auto"/>
                <w:right w:val="none" w:sz="0" w:space="0" w:color="auto"/>
              </w:divBdr>
              <w:divsChild>
                <w:div w:id="539323622">
                  <w:marLeft w:val="0"/>
                  <w:marRight w:val="0"/>
                  <w:marTop w:val="0"/>
                  <w:marBottom w:val="0"/>
                  <w:divBdr>
                    <w:top w:val="none" w:sz="0" w:space="0" w:color="auto"/>
                    <w:left w:val="none" w:sz="0" w:space="0" w:color="auto"/>
                    <w:bottom w:val="none" w:sz="0" w:space="0" w:color="auto"/>
                    <w:right w:val="none" w:sz="0" w:space="0" w:color="auto"/>
                  </w:divBdr>
                  <w:divsChild>
                    <w:div w:id="17306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8607">
              <w:marLeft w:val="0"/>
              <w:marRight w:val="0"/>
              <w:marTop w:val="0"/>
              <w:marBottom w:val="0"/>
              <w:divBdr>
                <w:top w:val="none" w:sz="0" w:space="0" w:color="auto"/>
                <w:left w:val="none" w:sz="0" w:space="0" w:color="auto"/>
                <w:bottom w:val="none" w:sz="0" w:space="0" w:color="auto"/>
                <w:right w:val="none" w:sz="0" w:space="0" w:color="auto"/>
              </w:divBdr>
              <w:divsChild>
                <w:div w:id="1107777768">
                  <w:marLeft w:val="0"/>
                  <w:marRight w:val="0"/>
                  <w:marTop w:val="0"/>
                  <w:marBottom w:val="0"/>
                  <w:divBdr>
                    <w:top w:val="none" w:sz="0" w:space="0" w:color="auto"/>
                    <w:left w:val="none" w:sz="0" w:space="0" w:color="auto"/>
                    <w:bottom w:val="none" w:sz="0" w:space="0" w:color="auto"/>
                    <w:right w:val="none" w:sz="0" w:space="0" w:color="auto"/>
                  </w:divBdr>
                  <w:divsChild>
                    <w:div w:id="1279950692">
                      <w:marLeft w:val="0"/>
                      <w:marRight w:val="0"/>
                      <w:marTop w:val="0"/>
                      <w:marBottom w:val="0"/>
                      <w:divBdr>
                        <w:top w:val="none" w:sz="0" w:space="0" w:color="auto"/>
                        <w:left w:val="none" w:sz="0" w:space="0" w:color="auto"/>
                        <w:bottom w:val="none" w:sz="0" w:space="0" w:color="auto"/>
                        <w:right w:val="none" w:sz="0" w:space="0" w:color="auto"/>
                      </w:divBdr>
                      <w:divsChild>
                        <w:div w:id="17698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7016">
                  <w:marLeft w:val="0"/>
                  <w:marRight w:val="0"/>
                  <w:marTop w:val="0"/>
                  <w:marBottom w:val="0"/>
                  <w:divBdr>
                    <w:top w:val="none" w:sz="0" w:space="0" w:color="auto"/>
                    <w:left w:val="none" w:sz="0" w:space="0" w:color="auto"/>
                    <w:bottom w:val="none" w:sz="0" w:space="0" w:color="auto"/>
                    <w:right w:val="none" w:sz="0" w:space="0" w:color="auto"/>
                  </w:divBdr>
                </w:div>
              </w:divsChild>
            </w:div>
            <w:div w:id="547759680">
              <w:marLeft w:val="0"/>
              <w:marRight w:val="0"/>
              <w:marTop w:val="0"/>
              <w:marBottom w:val="0"/>
              <w:divBdr>
                <w:top w:val="none" w:sz="0" w:space="0" w:color="auto"/>
                <w:left w:val="none" w:sz="0" w:space="0" w:color="auto"/>
                <w:bottom w:val="none" w:sz="0" w:space="0" w:color="auto"/>
                <w:right w:val="none" w:sz="0" w:space="0" w:color="auto"/>
              </w:divBdr>
              <w:divsChild>
                <w:div w:id="1538853169">
                  <w:marLeft w:val="0"/>
                  <w:marRight w:val="0"/>
                  <w:marTop w:val="0"/>
                  <w:marBottom w:val="0"/>
                  <w:divBdr>
                    <w:top w:val="none" w:sz="0" w:space="0" w:color="auto"/>
                    <w:left w:val="none" w:sz="0" w:space="0" w:color="auto"/>
                    <w:bottom w:val="none" w:sz="0" w:space="0" w:color="auto"/>
                    <w:right w:val="none" w:sz="0" w:space="0" w:color="auto"/>
                  </w:divBdr>
                  <w:divsChild>
                    <w:div w:id="1022126120">
                      <w:marLeft w:val="0"/>
                      <w:marRight w:val="0"/>
                      <w:marTop w:val="0"/>
                      <w:marBottom w:val="0"/>
                      <w:divBdr>
                        <w:top w:val="none" w:sz="0" w:space="0" w:color="auto"/>
                        <w:left w:val="none" w:sz="0" w:space="0" w:color="auto"/>
                        <w:bottom w:val="none" w:sz="0" w:space="0" w:color="auto"/>
                        <w:right w:val="none" w:sz="0" w:space="0" w:color="auto"/>
                      </w:divBdr>
                      <w:divsChild>
                        <w:div w:id="12847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4522">
                  <w:marLeft w:val="0"/>
                  <w:marRight w:val="0"/>
                  <w:marTop w:val="0"/>
                  <w:marBottom w:val="0"/>
                  <w:divBdr>
                    <w:top w:val="none" w:sz="0" w:space="0" w:color="auto"/>
                    <w:left w:val="none" w:sz="0" w:space="0" w:color="auto"/>
                    <w:bottom w:val="none" w:sz="0" w:space="0" w:color="auto"/>
                    <w:right w:val="none" w:sz="0" w:space="0" w:color="auto"/>
                  </w:divBdr>
                </w:div>
              </w:divsChild>
            </w:div>
            <w:div w:id="1935092203">
              <w:marLeft w:val="0"/>
              <w:marRight w:val="0"/>
              <w:marTop w:val="0"/>
              <w:marBottom w:val="0"/>
              <w:divBdr>
                <w:top w:val="none" w:sz="0" w:space="0" w:color="auto"/>
                <w:left w:val="none" w:sz="0" w:space="0" w:color="auto"/>
                <w:bottom w:val="none" w:sz="0" w:space="0" w:color="auto"/>
                <w:right w:val="none" w:sz="0" w:space="0" w:color="auto"/>
              </w:divBdr>
              <w:divsChild>
                <w:div w:id="1157919238">
                  <w:marLeft w:val="0"/>
                  <w:marRight w:val="0"/>
                  <w:marTop w:val="0"/>
                  <w:marBottom w:val="0"/>
                  <w:divBdr>
                    <w:top w:val="none" w:sz="0" w:space="0" w:color="auto"/>
                    <w:left w:val="none" w:sz="0" w:space="0" w:color="auto"/>
                    <w:bottom w:val="none" w:sz="0" w:space="0" w:color="auto"/>
                    <w:right w:val="none" w:sz="0" w:space="0" w:color="auto"/>
                  </w:divBdr>
                  <w:divsChild>
                    <w:div w:id="10571690">
                      <w:marLeft w:val="0"/>
                      <w:marRight w:val="0"/>
                      <w:marTop w:val="0"/>
                      <w:marBottom w:val="0"/>
                      <w:divBdr>
                        <w:top w:val="none" w:sz="0" w:space="0" w:color="auto"/>
                        <w:left w:val="none" w:sz="0" w:space="0" w:color="auto"/>
                        <w:bottom w:val="none" w:sz="0" w:space="0" w:color="auto"/>
                        <w:right w:val="none" w:sz="0" w:space="0" w:color="auto"/>
                      </w:divBdr>
                      <w:divsChild>
                        <w:div w:id="20907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5237">
                  <w:marLeft w:val="0"/>
                  <w:marRight w:val="0"/>
                  <w:marTop w:val="0"/>
                  <w:marBottom w:val="0"/>
                  <w:divBdr>
                    <w:top w:val="none" w:sz="0" w:space="0" w:color="auto"/>
                    <w:left w:val="none" w:sz="0" w:space="0" w:color="auto"/>
                    <w:bottom w:val="none" w:sz="0" w:space="0" w:color="auto"/>
                    <w:right w:val="none" w:sz="0" w:space="0" w:color="auto"/>
                  </w:divBdr>
                </w:div>
              </w:divsChild>
            </w:div>
            <w:div w:id="1820808523">
              <w:marLeft w:val="0"/>
              <w:marRight w:val="0"/>
              <w:marTop w:val="0"/>
              <w:marBottom w:val="0"/>
              <w:divBdr>
                <w:top w:val="none" w:sz="0" w:space="0" w:color="auto"/>
                <w:left w:val="none" w:sz="0" w:space="0" w:color="auto"/>
                <w:bottom w:val="none" w:sz="0" w:space="0" w:color="auto"/>
                <w:right w:val="none" w:sz="0" w:space="0" w:color="auto"/>
              </w:divBdr>
              <w:divsChild>
                <w:div w:id="119224286">
                  <w:marLeft w:val="0"/>
                  <w:marRight w:val="0"/>
                  <w:marTop w:val="0"/>
                  <w:marBottom w:val="0"/>
                  <w:divBdr>
                    <w:top w:val="none" w:sz="0" w:space="0" w:color="auto"/>
                    <w:left w:val="none" w:sz="0" w:space="0" w:color="auto"/>
                    <w:bottom w:val="none" w:sz="0" w:space="0" w:color="auto"/>
                    <w:right w:val="none" w:sz="0" w:space="0" w:color="auto"/>
                  </w:divBdr>
                  <w:divsChild>
                    <w:div w:id="1810785714">
                      <w:marLeft w:val="0"/>
                      <w:marRight w:val="0"/>
                      <w:marTop w:val="0"/>
                      <w:marBottom w:val="0"/>
                      <w:divBdr>
                        <w:top w:val="none" w:sz="0" w:space="0" w:color="auto"/>
                        <w:left w:val="none" w:sz="0" w:space="0" w:color="auto"/>
                        <w:bottom w:val="none" w:sz="0" w:space="0" w:color="auto"/>
                        <w:right w:val="none" w:sz="0" w:space="0" w:color="auto"/>
                      </w:divBdr>
                      <w:divsChild>
                        <w:div w:id="9566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1601">
      <w:bodyDiv w:val="1"/>
      <w:marLeft w:val="0"/>
      <w:marRight w:val="0"/>
      <w:marTop w:val="0"/>
      <w:marBottom w:val="0"/>
      <w:divBdr>
        <w:top w:val="none" w:sz="0" w:space="0" w:color="auto"/>
        <w:left w:val="none" w:sz="0" w:space="0" w:color="auto"/>
        <w:bottom w:val="none" w:sz="0" w:space="0" w:color="auto"/>
        <w:right w:val="none" w:sz="0" w:space="0" w:color="auto"/>
      </w:divBdr>
      <w:divsChild>
        <w:div w:id="349650707">
          <w:marLeft w:val="0"/>
          <w:marRight w:val="0"/>
          <w:marTop w:val="0"/>
          <w:marBottom w:val="0"/>
          <w:divBdr>
            <w:top w:val="none" w:sz="0" w:space="0" w:color="auto"/>
            <w:left w:val="none" w:sz="0" w:space="0" w:color="auto"/>
            <w:bottom w:val="none" w:sz="0" w:space="0" w:color="auto"/>
            <w:right w:val="none" w:sz="0" w:space="0" w:color="auto"/>
          </w:divBdr>
          <w:divsChild>
            <w:div w:id="1158233857">
              <w:marLeft w:val="0"/>
              <w:marRight w:val="0"/>
              <w:marTop w:val="0"/>
              <w:marBottom w:val="0"/>
              <w:divBdr>
                <w:top w:val="none" w:sz="0" w:space="0" w:color="auto"/>
                <w:left w:val="none" w:sz="0" w:space="0" w:color="auto"/>
                <w:bottom w:val="none" w:sz="0" w:space="0" w:color="auto"/>
                <w:right w:val="none" w:sz="0" w:space="0" w:color="auto"/>
              </w:divBdr>
              <w:divsChild>
                <w:div w:id="1651909192">
                  <w:marLeft w:val="0"/>
                  <w:marRight w:val="0"/>
                  <w:marTop w:val="0"/>
                  <w:marBottom w:val="0"/>
                  <w:divBdr>
                    <w:top w:val="none" w:sz="0" w:space="0" w:color="auto"/>
                    <w:left w:val="none" w:sz="0" w:space="0" w:color="auto"/>
                    <w:bottom w:val="none" w:sz="0" w:space="0" w:color="auto"/>
                    <w:right w:val="none" w:sz="0" w:space="0" w:color="auto"/>
                  </w:divBdr>
                </w:div>
                <w:div w:id="7322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7061">
          <w:marLeft w:val="0"/>
          <w:marRight w:val="0"/>
          <w:marTop w:val="0"/>
          <w:marBottom w:val="0"/>
          <w:divBdr>
            <w:top w:val="none" w:sz="0" w:space="0" w:color="auto"/>
            <w:left w:val="none" w:sz="0" w:space="0" w:color="auto"/>
            <w:bottom w:val="none" w:sz="0" w:space="0" w:color="auto"/>
            <w:right w:val="none" w:sz="0" w:space="0" w:color="auto"/>
          </w:divBdr>
        </w:div>
        <w:div w:id="150633824">
          <w:marLeft w:val="0"/>
          <w:marRight w:val="0"/>
          <w:marTop w:val="0"/>
          <w:marBottom w:val="0"/>
          <w:divBdr>
            <w:top w:val="none" w:sz="0" w:space="0" w:color="auto"/>
            <w:left w:val="none" w:sz="0" w:space="0" w:color="auto"/>
            <w:bottom w:val="none" w:sz="0" w:space="0" w:color="auto"/>
            <w:right w:val="none" w:sz="0" w:space="0" w:color="auto"/>
          </w:divBdr>
        </w:div>
      </w:divsChild>
    </w:div>
    <w:div w:id="1824545152">
      <w:bodyDiv w:val="1"/>
      <w:marLeft w:val="0"/>
      <w:marRight w:val="0"/>
      <w:marTop w:val="0"/>
      <w:marBottom w:val="0"/>
      <w:divBdr>
        <w:top w:val="none" w:sz="0" w:space="0" w:color="auto"/>
        <w:left w:val="none" w:sz="0" w:space="0" w:color="auto"/>
        <w:bottom w:val="none" w:sz="0" w:space="0" w:color="auto"/>
        <w:right w:val="none" w:sz="0" w:space="0" w:color="auto"/>
      </w:divBdr>
      <w:divsChild>
        <w:div w:id="486437970">
          <w:marLeft w:val="0"/>
          <w:marRight w:val="0"/>
          <w:marTop w:val="0"/>
          <w:marBottom w:val="0"/>
          <w:divBdr>
            <w:top w:val="none" w:sz="0" w:space="0" w:color="auto"/>
            <w:left w:val="none" w:sz="0" w:space="0" w:color="auto"/>
            <w:bottom w:val="none" w:sz="0" w:space="0" w:color="auto"/>
            <w:right w:val="none" w:sz="0" w:space="0" w:color="auto"/>
          </w:divBdr>
          <w:divsChild>
            <w:div w:id="2120832750">
              <w:marLeft w:val="0"/>
              <w:marRight w:val="0"/>
              <w:marTop w:val="0"/>
              <w:marBottom w:val="0"/>
              <w:divBdr>
                <w:top w:val="none" w:sz="0" w:space="0" w:color="auto"/>
                <w:left w:val="none" w:sz="0" w:space="0" w:color="auto"/>
                <w:bottom w:val="none" w:sz="0" w:space="0" w:color="auto"/>
                <w:right w:val="none" w:sz="0" w:space="0" w:color="auto"/>
              </w:divBdr>
              <w:divsChild>
                <w:div w:id="2706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9403">
          <w:marLeft w:val="0"/>
          <w:marRight w:val="0"/>
          <w:marTop w:val="0"/>
          <w:marBottom w:val="0"/>
          <w:divBdr>
            <w:top w:val="none" w:sz="0" w:space="0" w:color="auto"/>
            <w:left w:val="none" w:sz="0" w:space="0" w:color="auto"/>
            <w:bottom w:val="none" w:sz="0" w:space="0" w:color="auto"/>
            <w:right w:val="none" w:sz="0" w:space="0" w:color="auto"/>
          </w:divBdr>
        </w:div>
      </w:divsChild>
    </w:div>
    <w:div w:id="1829862644">
      <w:bodyDiv w:val="1"/>
      <w:marLeft w:val="0"/>
      <w:marRight w:val="0"/>
      <w:marTop w:val="0"/>
      <w:marBottom w:val="0"/>
      <w:divBdr>
        <w:top w:val="none" w:sz="0" w:space="0" w:color="auto"/>
        <w:left w:val="none" w:sz="0" w:space="0" w:color="auto"/>
        <w:bottom w:val="none" w:sz="0" w:space="0" w:color="auto"/>
        <w:right w:val="none" w:sz="0" w:space="0" w:color="auto"/>
      </w:divBdr>
      <w:divsChild>
        <w:div w:id="1636835465">
          <w:marLeft w:val="0"/>
          <w:marRight w:val="0"/>
          <w:marTop w:val="0"/>
          <w:marBottom w:val="0"/>
          <w:divBdr>
            <w:top w:val="none" w:sz="0" w:space="0" w:color="auto"/>
            <w:left w:val="none" w:sz="0" w:space="0" w:color="auto"/>
            <w:bottom w:val="none" w:sz="0" w:space="0" w:color="auto"/>
            <w:right w:val="none" w:sz="0" w:space="0" w:color="auto"/>
          </w:divBdr>
          <w:divsChild>
            <w:div w:id="534083148">
              <w:marLeft w:val="0"/>
              <w:marRight w:val="0"/>
              <w:marTop w:val="0"/>
              <w:marBottom w:val="0"/>
              <w:divBdr>
                <w:top w:val="none" w:sz="0" w:space="0" w:color="auto"/>
                <w:left w:val="none" w:sz="0" w:space="0" w:color="auto"/>
                <w:bottom w:val="none" w:sz="0" w:space="0" w:color="auto"/>
                <w:right w:val="none" w:sz="0" w:space="0" w:color="auto"/>
              </w:divBdr>
              <w:divsChild>
                <w:div w:id="4883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5937">
          <w:marLeft w:val="0"/>
          <w:marRight w:val="0"/>
          <w:marTop w:val="0"/>
          <w:marBottom w:val="0"/>
          <w:divBdr>
            <w:top w:val="none" w:sz="0" w:space="0" w:color="auto"/>
            <w:left w:val="none" w:sz="0" w:space="0" w:color="auto"/>
            <w:bottom w:val="none" w:sz="0" w:space="0" w:color="auto"/>
            <w:right w:val="none" w:sz="0" w:space="0" w:color="auto"/>
          </w:divBdr>
        </w:div>
      </w:divsChild>
    </w:div>
    <w:div w:id="1830511339">
      <w:bodyDiv w:val="1"/>
      <w:marLeft w:val="0"/>
      <w:marRight w:val="0"/>
      <w:marTop w:val="0"/>
      <w:marBottom w:val="0"/>
      <w:divBdr>
        <w:top w:val="none" w:sz="0" w:space="0" w:color="auto"/>
        <w:left w:val="none" w:sz="0" w:space="0" w:color="auto"/>
        <w:bottom w:val="none" w:sz="0" w:space="0" w:color="auto"/>
        <w:right w:val="none" w:sz="0" w:space="0" w:color="auto"/>
      </w:divBdr>
      <w:divsChild>
        <w:div w:id="1210334723">
          <w:marLeft w:val="0"/>
          <w:marRight w:val="0"/>
          <w:marTop w:val="0"/>
          <w:marBottom w:val="0"/>
          <w:divBdr>
            <w:top w:val="none" w:sz="0" w:space="0" w:color="auto"/>
            <w:left w:val="none" w:sz="0" w:space="0" w:color="auto"/>
            <w:bottom w:val="none" w:sz="0" w:space="0" w:color="auto"/>
            <w:right w:val="none" w:sz="0" w:space="0" w:color="auto"/>
          </w:divBdr>
          <w:divsChild>
            <w:div w:id="209921155">
              <w:marLeft w:val="0"/>
              <w:marRight w:val="0"/>
              <w:marTop w:val="0"/>
              <w:marBottom w:val="0"/>
              <w:divBdr>
                <w:top w:val="none" w:sz="0" w:space="0" w:color="auto"/>
                <w:left w:val="none" w:sz="0" w:space="0" w:color="auto"/>
                <w:bottom w:val="none" w:sz="0" w:space="0" w:color="auto"/>
                <w:right w:val="none" w:sz="0" w:space="0" w:color="auto"/>
              </w:divBdr>
              <w:divsChild>
                <w:div w:id="1942957303">
                  <w:marLeft w:val="0"/>
                  <w:marRight w:val="0"/>
                  <w:marTop w:val="0"/>
                  <w:marBottom w:val="0"/>
                  <w:divBdr>
                    <w:top w:val="none" w:sz="0" w:space="0" w:color="auto"/>
                    <w:left w:val="none" w:sz="0" w:space="0" w:color="auto"/>
                    <w:bottom w:val="none" w:sz="0" w:space="0" w:color="auto"/>
                    <w:right w:val="none" w:sz="0" w:space="0" w:color="auto"/>
                  </w:divBdr>
                </w:div>
                <w:div w:id="462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6991">
          <w:marLeft w:val="0"/>
          <w:marRight w:val="0"/>
          <w:marTop w:val="0"/>
          <w:marBottom w:val="0"/>
          <w:divBdr>
            <w:top w:val="none" w:sz="0" w:space="0" w:color="auto"/>
            <w:left w:val="none" w:sz="0" w:space="0" w:color="auto"/>
            <w:bottom w:val="none" w:sz="0" w:space="0" w:color="auto"/>
            <w:right w:val="none" w:sz="0" w:space="0" w:color="auto"/>
          </w:divBdr>
        </w:div>
        <w:div w:id="1560901420">
          <w:marLeft w:val="0"/>
          <w:marRight w:val="0"/>
          <w:marTop w:val="0"/>
          <w:marBottom w:val="0"/>
          <w:divBdr>
            <w:top w:val="none" w:sz="0" w:space="0" w:color="auto"/>
            <w:left w:val="none" w:sz="0" w:space="0" w:color="auto"/>
            <w:bottom w:val="none" w:sz="0" w:space="0" w:color="auto"/>
            <w:right w:val="none" w:sz="0" w:space="0" w:color="auto"/>
          </w:divBdr>
          <w:divsChild>
            <w:div w:id="731075856">
              <w:marLeft w:val="0"/>
              <w:marRight w:val="0"/>
              <w:marTop w:val="0"/>
              <w:marBottom w:val="0"/>
              <w:divBdr>
                <w:top w:val="none" w:sz="0" w:space="0" w:color="auto"/>
                <w:left w:val="none" w:sz="0" w:space="0" w:color="auto"/>
                <w:bottom w:val="none" w:sz="0" w:space="0" w:color="auto"/>
                <w:right w:val="none" w:sz="0" w:space="0" w:color="auto"/>
              </w:divBdr>
              <w:divsChild>
                <w:div w:id="2019506017">
                  <w:marLeft w:val="0"/>
                  <w:marRight w:val="0"/>
                  <w:marTop w:val="0"/>
                  <w:marBottom w:val="0"/>
                  <w:divBdr>
                    <w:top w:val="none" w:sz="0" w:space="0" w:color="auto"/>
                    <w:left w:val="none" w:sz="0" w:space="0" w:color="auto"/>
                    <w:bottom w:val="none" w:sz="0" w:space="0" w:color="auto"/>
                    <w:right w:val="none" w:sz="0" w:space="0" w:color="auto"/>
                  </w:divBdr>
                  <w:divsChild>
                    <w:div w:id="4252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1763">
              <w:marLeft w:val="0"/>
              <w:marRight w:val="0"/>
              <w:marTop w:val="0"/>
              <w:marBottom w:val="0"/>
              <w:divBdr>
                <w:top w:val="none" w:sz="0" w:space="0" w:color="auto"/>
                <w:left w:val="none" w:sz="0" w:space="0" w:color="auto"/>
                <w:bottom w:val="none" w:sz="0" w:space="0" w:color="auto"/>
                <w:right w:val="none" w:sz="0" w:space="0" w:color="auto"/>
              </w:divBdr>
              <w:divsChild>
                <w:div w:id="1231503985">
                  <w:marLeft w:val="0"/>
                  <w:marRight w:val="0"/>
                  <w:marTop w:val="0"/>
                  <w:marBottom w:val="0"/>
                  <w:divBdr>
                    <w:top w:val="none" w:sz="0" w:space="0" w:color="auto"/>
                    <w:left w:val="none" w:sz="0" w:space="0" w:color="auto"/>
                    <w:bottom w:val="none" w:sz="0" w:space="0" w:color="auto"/>
                    <w:right w:val="none" w:sz="0" w:space="0" w:color="auto"/>
                  </w:divBdr>
                  <w:divsChild>
                    <w:div w:id="1152722108">
                      <w:marLeft w:val="0"/>
                      <w:marRight w:val="0"/>
                      <w:marTop w:val="0"/>
                      <w:marBottom w:val="0"/>
                      <w:divBdr>
                        <w:top w:val="none" w:sz="0" w:space="0" w:color="auto"/>
                        <w:left w:val="none" w:sz="0" w:space="0" w:color="auto"/>
                        <w:bottom w:val="none" w:sz="0" w:space="0" w:color="auto"/>
                        <w:right w:val="none" w:sz="0" w:space="0" w:color="auto"/>
                      </w:divBdr>
                      <w:divsChild>
                        <w:div w:id="19477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9760">
              <w:marLeft w:val="0"/>
              <w:marRight w:val="0"/>
              <w:marTop w:val="0"/>
              <w:marBottom w:val="0"/>
              <w:divBdr>
                <w:top w:val="none" w:sz="0" w:space="0" w:color="auto"/>
                <w:left w:val="none" w:sz="0" w:space="0" w:color="auto"/>
                <w:bottom w:val="none" w:sz="0" w:space="0" w:color="auto"/>
                <w:right w:val="none" w:sz="0" w:space="0" w:color="auto"/>
              </w:divBdr>
              <w:divsChild>
                <w:div w:id="347372306">
                  <w:marLeft w:val="0"/>
                  <w:marRight w:val="0"/>
                  <w:marTop w:val="0"/>
                  <w:marBottom w:val="0"/>
                  <w:divBdr>
                    <w:top w:val="none" w:sz="0" w:space="0" w:color="auto"/>
                    <w:left w:val="none" w:sz="0" w:space="0" w:color="auto"/>
                    <w:bottom w:val="none" w:sz="0" w:space="0" w:color="auto"/>
                    <w:right w:val="none" w:sz="0" w:space="0" w:color="auto"/>
                  </w:divBdr>
                  <w:divsChild>
                    <w:div w:id="1329868196">
                      <w:marLeft w:val="0"/>
                      <w:marRight w:val="0"/>
                      <w:marTop w:val="0"/>
                      <w:marBottom w:val="0"/>
                      <w:divBdr>
                        <w:top w:val="none" w:sz="0" w:space="0" w:color="auto"/>
                        <w:left w:val="none" w:sz="0" w:space="0" w:color="auto"/>
                        <w:bottom w:val="none" w:sz="0" w:space="0" w:color="auto"/>
                        <w:right w:val="none" w:sz="0" w:space="0" w:color="auto"/>
                      </w:divBdr>
                      <w:divsChild>
                        <w:div w:id="10991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234976">
      <w:bodyDiv w:val="1"/>
      <w:marLeft w:val="0"/>
      <w:marRight w:val="0"/>
      <w:marTop w:val="0"/>
      <w:marBottom w:val="0"/>
      <w:divBdr>
        <w:top w:val="none" w:sz="0" w:space="0" w:color="auto"/>
        <w:left w:val="none" w:sz="0" w:space="0" w:color="auto"/>
        <w:bottom w:val="none" w:sz="0" w:space="0" w:color="auto"/>
        <w:right w:val="none" w:sz="0" w:space="0" w:color="auto"/>
      </w:divBdr>
      <w:divsChild>
        <w:div w:id="1617827808">
          <w:marLeft w:val="0"/>
          <w:marRight w:val="0"/>
          <w:marTop w:val="0"/>
          <w:marBottom w:val="0"/>
          <w:divBdr>
            <w:top w:val="none" w:sz="0" w:space="0" w:color="auto"/>
            <w:left w:val="none" w:sz="0" w:space="0" w:color="auto"/>
            <w:bottom w:val="none" w:sz="0" w:space="0" w:color="auto"/>
            <w:right w:val="none" w:sz="0" w:space="0" w:color="auto"/>
          </w:divBdr>
          <w:divsChild>
            <w:div w:id="1095446070">
              <w:marLeft w:val="0"/>
              <w:marRight w:val="0"/>
              <w:marTop w:val="0"/>
              <w:marBottom w:val="0"/>
              <w:divBdr>
                <w:top w:val="none" w:sz="0" w:space="0" w:color="auto"/>
                <w:left w:val="none" w:sz="0" w:space="0" w:color="auto"/>
                <w:bottom w:val="none" w:sz="0" w:space="0" w:color="auto"/>
                <w:right w:val="none" w:sz="0" w:space="0" w:color="auto"/>
              </w:divBdr>
              <w:divsChild>
                <w:div w:id="18926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583">
          <w:marLeft w:val="0"/>
          <w:marRight w:val="0"/>
          <w:marTop w:val="0"/>
          <w:marBottom w:val="0"/>
          <w:divBdr>
            <w:top w:val="none" w:sz="0" w:space="0" w:color="auto"/>
            <w:left w:val="none" w:sz="0" w:space="0" w:color="auto"/>
            <w:bottom w:val="none" w:sz="0" w:space="0" w:color="auto"/>
            <w:right w:val="none" w:sz="0" w:space="0" w:color="auto"/>
          </w:divBdr>
        </w:div>
        <w:div w:id="1875729466">
          <w:marLeft w:val="0"/>
          <w:marRight w:val="0"/>
          <w:marTop w:val="0"/>
          <w:marBottom w:val="0"/>
          <w:divBdr>
            <w:top w:val="none" w:sz="0" w:space="0" w:color="auto"/>
            <w:left w:val="none" w:sz="0" w:space="0" w:color="auto"/>
            <w:bottom w:val="none" w:sz="0" w:space="0" w:color="auto"/>
            <w:right w:val="none" w:sz="0" w:space="0" w:color="auto"/>
          </w:divBdr>
        </w:div>
        <w:div w:id="2081370552">
          <w:marLeft w:val="0"/>
          <w:marRight w:val="0"/>
          <w:marTop w:val="0"/>
          <w:marBottom w:val="0"/>
          <w:divBdr>
            <w:top w:val="none" w:sz="0" w:space="0" w:color="auto"/>
            <w:left w:val="none" w:sz="0" w:space="0" w:color="auto"/>
            <w:bottom w:val="none" w:sz="0" w:space="0" w:color="auto"/>
            <w:right w:val="none" w:sz="0" w:space="0" w:color="auto"/>
          </w:divBdr>
          <w:divsChild>
            <w:div w:id="1161703837">
              <w:marLeft w:val="0"/>
              <w:marRight w:val="0"/>
              <w:marTop w:val="0"/>
              <w:marBottom w:val="0"/>
              <w:divBdr>
                <w:top w:val="none" w:sz="0" w:space="0" w:color="auto"/>
                <w:left w:val="none" w:sz="0" w:space="0" w:color="auto"/>
                <w:bottom w:val="none" w:sz="0" w:space="0" w:color="auto"/>
                <w:right w:val="none" w:sz="0" w:space="0" w:color="auto"/>
              </w:divBdr>
            </w:div>
          </w:divsChild>
        </w:div>
        <w:div w:id="2078435805">
          <w:marLeft w:val="0"/>
          <w:marRight w:val="0"/>
          <w:marTop w:val="0"/>
          <w:marBottom w:val="0"/>
          <w:divBdr>
            <w:top w:val="none" w:sz="0" w:space="0" w:color="auto"/>
            <w:left w:val="none" w:sz="0" w:space="0" w:color="auto"/>
            <w:bottom w:val="none" w:sz="0" w:space="0" w:color="auto"/>
            <w:right w:val="none" w:sz="0" w:space="0" w:color="auto"/>
          </w:divBdr>
          <w:divsChild>
            <w:div w:id="2028480932">
              <w:marLeft w:val="0"/>
              <w:marRight w:val="0"/>
              <w:marTop w:val="0"/>
              <w:marBottom w:val="0"/>
              <w:divBdr>
                <w:top w:val="none" w:sz="0" w:space="0" w:color="auto"/>
                <w:left w:val="none" w:sz="0" w:space="0" w:color="auto"/>
                <w:bottom w:val="none" w:sz="0" w:space="0" w:color="auto"/>
                <w:right w:val="none" w:sz="0" w:space="0" w:color="auto"/>
              </w:divBdr>
            </w:div>
          </w:divsChild>
        </w:div>
        <w:div w:id="1441027908">
          <w:marLeft w:val="0"/>
          <w:marRight w:val="0"/>
          <w:marTop w:val="0"/>
          <w:marBottom w:val="0"/>
          <w:divBdr>
            <w:top w:val="none" w:sz="0" w:space="0" w:color="auto"/>
            <w:left w:val="none" w:sz="0" w:space="0" w:color="auto"/>
            <w:bottom w:val="none" w:sz="0" w:space="0" w:color="auto"/>
            <w:right w:val="none" w:sz="0" w:space="0" w:color="auto"/>
          </w:divBdr>
          <w:divsChild>
            <w:div w:id="15710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6853">
      <w:bodyDiv w:val="1"/>
      <w:marLeft w:val="0"/>
      <w:marRight w:val="0"/>
      <w:marTop w:val="0"/>
      <w:marBottom w:val="0"/>
      <w:divBdr>
        <w:top w:val="none" w:sz="0" w:space="0" w:color="auto"/>
        <w:left w:val="none" w:sz="0" w:space="0" w:color="auto"/>
        <w:bottom w:val="none" w:sz="0" w:space="0" w:color="auto"/>
        <w:right w:val="none" w:sz="0" w:space="0" w:color="auto"/>
      </w:divBdr>
      <w:divsChild>
        <w:div w:id="782505017">
          <w:marLeft w:val="0"/>
          <w:marRight w:val="0"/>
          <w:marTop w:val="0"/>
          <w:marBottom w:val="0"/>
          <w:divBdr>
            <w:top w:val="none" w:sz="0" w:space="0" w:color="auto"/>
            <w:left w:val="none" w:sz="0" w:space="0" w:color="auto"/>
            <w:bottom w:val="none" w:sz="0" w:space="0" w:color="auto"/>
            <w:right w:val="none" w:sz="0" w:space="0" w:color="auto"/>
          </w:divBdr>
          <w:divsChild>
            <w:div w:id="521942571">
              <w:marLeft w:val="0"/>
              <w:marRight w:val="0"/>
              <w:marTop w:val="0"/>
              <w:marBottom w:val="0"/>
              <w:divBdr>
                <w:top w:val="none" w:sz="0" w:space="0" w:color="auto"/>
                <w:left w:val="none" w:sz="0" w:space="0" w:color="auto"/>
                <w:bottom w:val="none" w:sz="0" w:space="0" w:color="auto"/>
                <w:right w:val="none" w:sz="0" w:space="0" w:color="auto"/>
              </w:divBdr>
              <w:divsChild>
                <w:div w:id="9898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8632">
      <w:bodyDiv w:val="1"/>
      <w:marLeft w:val="0"/>
      <w:marRight w:val="0"/>
      <w:marTop w:val="0"/>
      <w:marBottom w:val="0"/>
      <w:divBdr>
        <w:top w:val="none" w:sz="0" w:space="0" w:color="auto"/>
        <w:left w:val="none" w:sz="0" w:space="0" w:color="auto"/>
        <w:bottom w:val="none" w:sz="0" w:space="0" w:color="auto"/>
        <w:right w:val="none" w:sz="0" w:space="0" w:color="auto"/>
      </w:divBdr>
      <w:divsChild>
        <w:div w:id="1844541605">
          <w:marLeft w:val="0"/>
          <w:marRight w:val="0"/>
          <w:marTop w:val="0"/>
          <w:marBottom w:val="0"/>
          <w:divBdr>
            <w:top w:val="none" w:sz="0" w:space="0" w:color="auto"/>
            <w:left w:val="none" w:sz="0" w:space="0" w:color="auto"/>
            <w:bottom w:val="none" w:sz="0" w:space="0" w:color="auto"/>
            <w:right w:val="none" w:sz="0" w:space="0" w:color="auto"/>
          </w:divBdr>
          <w:divsChild>
            <w:div w:id="1931742029">
              <w:marLeft w:val="0"/>
              <w:marRight w:val="0"/>
              <w:marTop w:val="0"/>
              <w:marBottom w:val="0"/>
              <w:divBdr>
                <w:top w:val="none" w:sz="0" w:space="0" w:color="auto"/>
                <w:left w:val="none" w:sz="0" w:space="0" w:color="auto"/>
                <w:bottom w:val="none" w:sz="0" w:space="0" w:color="auto"/>
                <w:right w:val="none" w:sz="0" w:space="0" w:color="auto"/>
              </w:divBdr>
              <w:divsChild>
                <w:div w:id="502282884">
                  <w:marLeft w:val="0"/>
                  <w:marRight w:val="0"/>
                  <w:marTop w:val="0"/>
                  <w:marBottom w:val="0"/>
                  <w:divBdr>
                    <w:top w:val="none" w:sz="0" w:space="0" w:color="auto"/>
                    <w:left w:val="none" w:sz="0" w:space="0" w:color="auto"/>
                    <w:bottom w:val="none" w:sz="0" w:space="0" w:color="auto"/>
                    <w:right w:val="none" w:sz="0" w:space="0" w:color="auto"/>
                  </w:divBdr>
                  <w:divsChild>
                    <w:div w:id="7559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2938">
              <w:marLeft w:val="0"/>
              <w:marRight w:val="0"/>
              <w:marTop w:val="0"/>
              <w:marBottom w:val="0"/>
              <w:divBdr>
                <w:top w:val="none" w:sz="0" w:space="0" w:color="auto"/>
                <w:left w:val="none" w:sz="0" w:space="0" w:color="auto"/>
                <w:bottom w:val="none" w:sz="0" w:space="0" w:color="auto"/>
                <w:right w:val="none" w:sz="0" w:space="0" w:color="auto"/>
              </w:divBdr>
              <w:divsChild>
                <w:div w:id="1200438633">
                  <w:marLeft w:val="0"/>
                  <w:marRight w:val="0"/>
                  <w:marTop w:val="0"/>
                  <w:marBottom w:val="0"/>
                  <w:divBdr>
                    <w:top w:val="none" w:sz="0" w:space="0" w:color="auto"/>
                    <w:left w:val="none" w:sz="0" w:space="0" w:color="auto"/>
                    <w:bottom w:val="none" w:sz="0" w:space="0" w:color="auto"/>
                    <w:right w:val="none" w:sz="0" w:space="0" w:color="auto"/>
                  </w:divBdr>
                  <w:divsChild>
                    <w:div w:id="1824009761">
                      <w:marLeft w:val="0"/>
                      <w:marRight w:val="0"/>
                      <w:marTop w:val="0"/>
                      <w:marBottom w:val="0"/>
                      <w:divBdr>
                        <w:top w:val="none" w:sz="0" w:space="0" w:color="auto"/>
                        <w:left w:val="none" w:sz="0" w:space="0" w:color="auto"/>
                        <w:bottom w:val="none" w:sz="0" w:space="0" w:color="auto"/>
                        <w:right w:val="none" w:sz="0" w:space="0" w:color="auto"/>
                      </w:divBdr>
                      <w:divsChild>
                        <w:div w:id="222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03782">
              <w:marLeft w:val="0"/>
              <w:marRight w:val="0"/>
              <w:marTop w:val="0"/>
              <w:marBottom w:val="0"/>
              <w:divBdr>
                <w:top w:val="none" w:sz="0" w:space="0" w:color="auto"/>
                <w:left w:val="none" w:sz="0" w:space="0" w:color="auto"/>
                <w:bottom w:val="none" w:sz="0" w:space="0" w:color="auto"/>
                <w:right w:val="none" w:sz="0" w:space="0" w:color="auto"/>
              </w:divBdr>
              <w:divsChild>
                <w:div w:id="1691182784">
                  <w:marLeft w:val="0"/>
                  <w:marRight w:val="0"/>
                  <w:marTop w:val="0"/>
                  <w:marBottom w:val="0"/>
                  <w:divBdr>
                    <w:top w:val="none" w:sz="0" w:space="0" w:color="auto"/>
                    <w:left w:val="none" w:sz="0" w:space="0" w:color="auto"/>
                    <w:bottom w:val="none" w:sz="0" w:space="0" w:color="auto"/>
                    <w:right w:val="none" w:sz="0" w:space="0" w:color="auto"/>
                  </w:divBdr>
                  <w:divsChild>
                    <w:div w:id="314115232">
                      <w:marLeft w:val="0"/>
                      <w:marRight w:val="0"/>
                      <w:marTop w:val="0"/>
                      <w:marBottom w:val="0"/>
                      <w:divBdr>
                        <w:top w:val="none" w:sz="0" w:space="0" w:color="auto"/>
                        <w:left w:val="none" w:sz="0" w:space="0" w:color="auto"/>
                        <w:bottom w:val="none" w:sz="0" w:space="0" w:color="auto"/>
                        <w:right w:val="none" w:sz="0" w:space="0" w:color="auto"/>
                      </w:divBdr>
                      <w:divsChild>
                        <w:div w:id="19478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384">
                  <w:marLeft w:val="0"/>
                  <w:marRight w:val="0"/>
                  <w:marTop w:val="0"/>
                  <w:marBottom w:val="0"/>
                  <w:divBdr>
                    <w:top w:val="none" w:sz="0" w:space="0" w:color="auto"/>
                    <w:left w:val="none" w:sz="0" w:space="0" w:color="auto"/>
                    <w:bottom w:val="none" w:sz="0" w:space="0" w:color="auto"/>
                    <w:right w:val="none" w:sz="0" w:space="0" w:color="auto"/>
                  </w:divBdr>
                </w:div>
              </w:divsChild>
            </w:div>
            <w:div w:id="899513679">
              <w:marLeft w:val="0"/>
              <w:marRight w:val="0"/>
              <w:marTop w:val="0"/>
              <w:marBottom w:val="0"/>
              <w:divBdr>
                <w:top w:val="none" w:sz="0" w:space="0" w:color="auto"/>
                <w:left w:val="none" w:sz="0" w:space="0" w:color="auto"/>
                <w:bottom w:val="none" w:sz="0" w:space="0" w:color="auto"/>
                <w:right w:val="none" w:sz="0" w:space="0" w:color="auto"/>
              </w:divBdr>
              <w:divsChild>
                <w:div w:id="1224564384">
                  <w:marLeft w:val="0"/>
                  <w:marRight w:val="0"/>
                  <w:marTop w:val="0"/>
                  <w:marBottom w:val="0"/>
                  <w:divBdr>
                    <w:top w:val="none" w:sz="0" w:space="0" w:color="auto"/>
                    <w:left w:val="none" w:sz="0" w:space="0" w:color="auto"/>
                    <w:bottom w:val="none" w:sz="0" w:space="0" w:color="auto"/>
                    <w:right w:val="none" w:sz="0" w:space="0" w:color="auto"/>
                  </w:divBdr>
                  <w:divsChild>
                    <w:div w:id="1797218619">
                      <w:marLeft w:val="0"/>
                      <w:marRight w:val="0"/>
                      <w:marTop w:val="0"/>
                      <w:marBottom w:val="0"/>
                      <w:divBdr>
                        <w:top w:val="none" w:sz="0" w:space="0" w:color="auto"/>
                        <w:left w:val="none" w:sz="0" w:space="0" w:color="auto"/>
                        <w:bottom w:val="none" w:sz="0" w:space="0" w:color="auto"/>
                        <w:right w:val="none" w:sz="0" w:space="0" w:color="auto"/>
                      </w:divBdr>
                      <w:divsChild>
                        <w:div w:id="6076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151033">
      <w:bodyDiv w:val="1"/>
      <w:marLeft w:val="0"/>
      <w:marRight w:val="0"/>
      <w:marTop w:val="0"/>
      <w:marBottom w:val="0"/>
      <w:divBdr>
        <w:top w:val="none" w:sz="0" w:space="0" w:color="auto"/>
        <w:left w:val="none" w:sz="0" w:space="0" w:color="auto"/>
        <w:bottom w:val="none" w:sz="0" w:space="0" w:color="auto"/>
        <w:right w:val="none" w:sz="0" w:space="0" w:color="auto"/>
      </w:divBdr>
      <w:divsChild>
        <w:div w:id="1744642843">
          <w:marLeft w:val="0"/>
          <w:marRight w:val="0"/>
          <w:marTop w:val="0"/>
          <w:marBottom w:val="0"/>
          <w:divBdr>
            <w:top w:val="none" w:sz="0" w:space="0" w:color="auto"/>
            <w:left w:val="none" w:sz="0" w:space="0" w:color="auto"/>
            <w:bottom w:val="none" w:sz="0" w:space="0" w:color="auto"/>
            <w:right w:val="none" w:sz="0" w:space="0" w:color="auto"/>
          </w:divBdr>
          <w:divsChild>
            <w:div w:id="909850003">
              <w:marLeft w:val="0"/>
              <w:marRight w:val="0"/>
              <w:marTop w:val="0"/>
              <w:marBottom w:val="0"/>
              <w:divBdr>
                <w:top w:val="none" w:sz="0" w:space="0" w:color="auto"/>
                <w:left w:val="none" w:sz="0" w:space="0" w:color="auto"/>
                <w:bottom w:val="none" w:sz="0" w:space="0" w:color="auto"/>
                <w:right w:val="none" w:sz="0" w:space="0" w:color="auto"/>
              </w:divBdr>
              <w:divsChild>
                <w:div w:id="1308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8091">
          <w:marLeft w:val="0"/>
          <w:marRight w:val="0"/>
          <w:marTop w:val="0"/>
          <w:marBottom w:val="0"/>
          <w:divBdr>
            <w:top w:val="none" w:sz="0" w:space="0" w:color="auto"/>
            <w:left w:val="none" w:sz="0" w:space="0" w:color="auto"/>
            <w:bottom w:val="none" w:sz="0" w:space="0" w:color="auto"/>
            <w:right w:val="none" w:sz="0" w:space="0" w:color="auto"/>
          </w:divBdr>
        </w:div>
      </w:divsChild>
    </w:div>
    <w:div w:id="1864322920">
      <w:bodyDiv w:val="1"/>
      <w:marLeft w:val="0"/>
      <w:marRight w:val="0"/>
      <w:marTop w:val="0"/>
      <w:marBottom w:val="0"/>
      <w:divBdr>
        <w:top w:val="none" w:sz="0" w:space="0" w:color="auto"/>
        <w:left w:val="none" w:sz="0" w:space="0" w:color="auto"/>
        <w:bottom w:val="none" w:sz="0" w:space="0" w:color="auto"/>
        <w:right w:val="none" w:sz="0" w:space="0" w:color="auto"/>
      </w:divBdr>
      <w:divsChild>
        <w:div w:id="105392180">
          <w:marLeft w:val="0"/>
          <w:marRight w:val="0"/>
          <w:marTop w:val="0"/>
          <w:marBottom w:val="0"/>
          <w:divBdr>
            <w:top w:val="none" w:sz="0" w:space="0" w:color="auto"/>
            <w:left w:val="none" w:sz="0" w:space="0" w:color="auto"/>
            <w:bottom w:val="none" w:sz="0" w:space="0" w:color="auto"/>
            <w:right w:val="none" w:sz="0" w:space="0" w:color="auto"/>
          </w:divBdr>
          <w:divsChild>
            <w:div w:id="1897544728">
              <w:marLeft w:val="0"/>
              <w:marRight w:val="0"/>
              <w:marTop w:val="0"/>
              <w:marBottom w:val="0"/>
              <w:divBdr>
                <w:top w:val="none" w:sz="0" w:space="0" w:color="auto"/>
                <w:left w:val="none" w:sz="0" w:space="0" w:color="auto"/>
                <w:bottom w:val="none" w:sz="0" w:space="0" w:color="auto"/>
                <w:right w:val="none" w:sz="0" w:space="0" w:color="auto"/>
              </w:divBdr>
              <w:divsChild>
                <w:div w:id="20457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7540">
          <w:marLeft w:val="0"/>
          <w:marRight w:val="0"/>
          <w:marTop w:val="0"/>
          <w:marBottom w:val="0"/>
          <w:divBdr>
            <w:top w:val="none" w:sz="0" w:space="0" w:color="auto"/>
            <w:left w:val="none" w:sz="0" w:space="0" w:color="auto"/>
            <w:bottom w:val="none" w:sz="0" w:space="0" w:color="auto"/>
            <w:right w:val="none" w:sz="0" w:space="0" w:color="auto"/>
          </w:divBdr>
          <w:divsChild>
            <w:div w:id="1669140533">
              <w:marLeft w:val="0"/>
              <w:marRight w:val="0"/>
              <w:marTop w:val="0"/>
              <w:marBottom w:val="0"/>
              <w:divBdr>
                <w:top w:val="none" w:sz="0" w:space="0" w:color="auto"/>
                <w:left w:val="none" w:sz="0" w:space="0" w:color="auto"/>
                <w:bottom w:val="none" w:sz="0" w:space="0" w:color="auto"/>
                <w:right w:val="none" w:sz="0" w:space="0" w:color="auto"/>
              </w:divBdr>
              <w:divsChild>
                <w:div w:id="301885556">
                  <w:marLeft w:val="0"/>
                  <w:marRight w:val="0"/>
                  <w:marTop w:val="0"/>
                  <w:marBottom w:val="0"/>
                  <w:divBdr>
                    <w:top w:val="none" w:sz="0" w:space="0" w:color="auto"/>
                    <w:left w:val="none" w:sz="0" w:space="0" w:color="auto"/>
                    <w:bottom w:val="none" w:sz="0" w:space="0" w:color="auto"/>
                    <w:right w:val="none" w:sz="0" w:space="0" w:color="auto"/>
                  </w:divBdr>
                </w:div>
              </w:divsChild>
            </w:div>
            <w:div w:id="1574467018">
              <w:marLeft w:val="0"/>
              <w:marRight w:val="0"/>
              <w:marTop w:val="0"/>
              <w:marBottom w:val="0"/>
              <w:divBdr>
                <w:top w:val="none" w:sz="0" w:space="0" w:color="auto"/>
                <w:left w:val="none" w:sz="0" w:space="0" w:color="auto"/>
                <w:bottom w:val="none" w:sz="0" w:space="0" w:color="auto"/>
                <w:right w:val="none" w:sz="0" w:space="0" w:color="auto"/>
              </w:divBdr>
            </w:div>
            <w:div w:id="1935703404">
              <w:marLeft w:val="0"/>
              <w:marRight w:val="0"/>
              <w:marTop w:val="0"/>
              <w:marBottom w:val="0"/>
              <w:divBdr>
                <w:top w:val="none" w:sz="0" w:space="0" w:color="auto"/>
                <w:left w:val="none" w:sz="0" w:space="0" w:color="auto"/>
                <w:bottom w:val="none" w:sz="0" w:space="0" w:color="auto"/>
                <w:right w:val="none" w:sz="0" w:space="0" w:color="auto"/>
              </w:divBdr>
              <w:divsChild>
                <w:div w:id="1804538357">
                  <w:marLeft w:val="0"/>
                  <w:marRight w:val="0"/>
                  <w:marTop w:val="0"/>
                  <w:marBottom w:val="0"/>
                  <w:divBdr>
                    <w:top w:val="none" w:sz="0" w:space="0" w:color="auto"/>
                    <w:left w:val="none" w:sz="0" w:space="0" w:color="auto"/>
                    <w:bottom w:val="none" w:sz="0" w:space="0" w:color="auto"/>
                    <w:right w:val="none" w:sz="0" w:space="0" w:color="auto"/>
                  </w:divBdr>
                </w:div>
              </w:divsChild>
            </w:div>
            <w:div w:id="12124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4714">
      <w:bodyDiv w:val="1"/>
      <w:marLeft w:val="0"/>
      <w:marRight w:val="0"/>
      <w:marTop w:val="0"/>
      <w:marBottom w:val="0"/>
      <w:divBdr>
        <w:top w:val="none" w:sz="0" w:space="0" w:color="auto"/>
        <w:left w:val="none" w:sz="0" w:space="0" w:color="auto"/>
        <w:bottom w:val="none" w:sz="0" w:space="0" w:color="auto"/>
        <w:right w:val="none" w:sz="0" w:space="0" w:color="auto"/>
      </w:divBdr>
      <w:divsChild>
        <w:div w:id="822354574">
          <w:marLeft w:val="0"/>
          <w:marRight w:val="0"/>
          <w:marTop w:val="0"/>
          <w:marBottom w:val="0"/>
          <w:divBdr>
            <w:top w:val="none" w:sz="0" w:space="0" w:color="auto"/>
            <w:left w:val="none" w:sz="0" w:space="0" w:color="auto"/>
            <w:bottom w:val="none" w:sz="0" w:space="0" w:color="auto"/>
            <w:right w:val="none" w:sz="0" w:space="0" w:color="auto"/>
          </w:divBdr>
          <w:divsChild>
            <w:div w:id="163788712">
              <w:marLeft w:val="0"/>
              <w:marRight w:val="0"/>
              <w:marTop w:val="0"/>
              <w:marBottom w:val="0"/>
              <w:divBdr>
                <w:top w:val="none" w:sz="0" w:space="0" w:color="auto"/>
                <w:left w:val="none" w:sz="0" w:space="0" w:color="auto"/>
                <w:bottom w:val="none" w:sz="0" w:space="0" w:color="auto"/>
                <w:right w:val="none" w:sz="0" w:space="0" w:color="auto"/>
              </w:divBdr>
              <w:divsChild>
                <w:div w:id="5853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248">
          <w:marLeft w:val="0"/>
          <w:marRight w:val="0"/>
          <w:marTop w:val="0"/>
          <w:marBottom w:val="0"/>
          <w:divBdr>
            <w:top w:val="none" w:sz="0" w:space="0" w:color="auto"/>
            <w:left w:val="none" w:sz="0" w:space="0" w:color="auto"/>
            <w:bottom w:val="none" w:sz="0" w:space="0" w:color="auto"/>
            <w:right w:val="none" w:sz="0" w:space="0" w:color="auto"/>
          </w:divBdr>
        </w:div>
        <w:div w:id="1126896711">
          <w:marLeft w:val="0"/>
          <w:marRight w:val="0"/>
          <w:marTop w:val="0"/>
          <w:marBottom w:val="0"/>
          <w:divBdr>
            <w:top w:val="none" w:sz="0" w:space="0" w:color="auto"/>
            <w:left w:val="none" w:sz="0" w:space="0" w:color="auto"/>
            <w:bottom w:val="none" w:sz="0" w:space="0" w:color="auto"/>
            <w:right w:val="none" w:sz="0" w:space="0" w:color="auto"/>
          </w:divBdr>
        </w:div>
      </w:divsChild>
    </w:div>
    <w:div w:id="1883131523">
      <w:bodyDiv w:val="1"/>
      <w:marLeft w:val="0"/>
      <w:marRight w:val="0"/>
      <w:marTop w:val="0"/>
      <w:marBottom w:val="0"/>
      <w:divBdr>
        <w:top w:val="none" w:sz="0" w:space="0" w:color="auto"/>
        <w:left w:val="none" w:sz="0" w:space="0" w:color="auto"/>
        <w:bottom w:val="none" w:sz="0" w:space="0" w:color="auto"/>
        <w:right w:val="none" w:sz="0" w:space="0" w:color="auto"/>
      </w:divBdr>
      <w:divsChild>
        <w:div w:id="630790270">
          <w:marLeft w:val="0"/>
          <w:marRight w:val="0"/>
          <w:marTop w:val="0"/>
          <w:marBottom w:val="0"/>
          <w:divBdr>
            <w:top w:val="none" w:sz="0" w:space="0" w:color="auto"/>
            <w:left w:val="none" w:sz="0" w:space="0" w:color="auto"/>
            <w:bottom w:val="none" w:sz="0" w:space="0" w:color="auto"/>
            <w:right w:val="none" w:sz="0" w:space="0" w:color="auto"/>
          </w:divBdr>
          <w:divsChild>
            <w:div w:id="1487817350">
              <w:marLeft w:val="0"/>
              <w:marRight w:val="0"/>
              <w:marTop w:val="0"/>
              <w:marBottom w:val="0"/>
              <w:divBdr>
                <w:top w:val="none" w:sz="0" w:space="0" w:color="auto"/>
                <w:left w:val="none" w:sz="0" w:space="0" w:color="auto"/>
                <w:bottom w:val="none" w:sz="0" w:space="0" w:color="auto"/>
                <w:right w:val="none" w:sz="0" w:space="0" w:color="auto"/>
              </w:divBdr>
              <w:divsChild>
                <w:div w:id="8013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9071">
          <w:marLeft w:val="0"/>
          <w:marRight w:val="0"/>
          <w:marTop w:val="0"/>
          <w:marBottom w:val="0"/>
          <w:divBdr>
            <w:top w:val="none" w:sz="0" w:space="0" w:color="auto"/>
            <w:left w:val="none" w:sz="0" w:space="0" w:color="auto"/>
            <w:bottom w:val="none" w:sz="0" w:space="0" w:color="auto"/>
            <w:right w:val="none" w:sz="0" w:space="0" w:color="auto"/>
          </w:divBdr>
        </w:div>
        <w:div w:id="1441610852">
          <w:marLeft w:val="720"/>
          <w:marRight w:val="720"/>
          <w:marTop w:val="0"/>
          <w:marBottom w:val="0"/>
          <w:divBdr>
            <w:top w:val="none" w:sz="0" w:space="0" w:color="auto"/>
            <w:left w:val="none" w:sz="0" w:space="0" w:color="auto"/>
            <w:bottom w:val="none" w:sz="0" w:space="0" w:color="auto"/>
            <w:right w:val="none" w:sz="0" w:space="0" w:color="auto"/>
          </w:divBdr>
        </w:div>
      </w:divsChild>
    </w:div>
    <w:div w:id="1883203212">
      <w:bodyDiv w:val="1"/>
      <w:marLeft w:val="0"/>
      <w:marRight w:val="0"/>
      <w:marTop w:val="0"/>
      <w:marBottom w:val="0"/>
      <w:divBdr>
        <w:top w:val="none" w:sz="0" w:space="0" w:color="auto"/>
        <w:left w:val="none" w:sz="0" w:space="0" w:color="auto"/>
        <w:bottom w:val="none" w:sz="0" w:space="0" w:color="auto"/>
        <w:right w:val="none" w:sz="0" w:space="0" w:color="auto"/>
      </w:divBdr>
      <w:divsChild>
        <w:div w:id="892159626">
          <w:marLeft w:val="0"/>
          <w:marRight w:val="0"/>
          <w:marTop w:val="0"/>
          <w:marBottom w:val="0"/>
          <w:divBdr>
            <w:top w:val="none" w:sz="0" w:space="0" w:color="auto"/>
            <w:left w:val="none" w:sz="0" w:space="0" w:color="auto"/>
            <w:bottom w:val="none" w:sz="0" w:space="0" w:color="auto"/>
            <w:right w:val="none" w:sz="0" w:space="0" w:color="auto"/>
          </w:divBdr>
          <w:divsChild>
            <w:div w:id="1923293288">
              <w:marLeft w:val="0"/>
              <w:marRight w:val="0"/>
              <w:marTop w:val="0"/>
              <w:marBottom w:val="0"/>
              <w:divBdr>
                <w:top w:val="none" w:sz="0" w:space="0" w:color="auto"/>
                <w:left w:val="none" w:sz="0" w:space="0" w:color="auto"/>
                <w:bottom w:val="none" w:sz="0" w:space="0" w:color="auto"/>
                <w:right w:val="none" w:sz="0" w:space="0" w:color="auto"/>
              </w:divBdr>
              <w:divsChild>
                <w:div w:id="8207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1596">
          <w:marLeft w:val="0"/>
          <w:marRight w:val="0"/>
          <w:marTop w:val="0"/>
          <w:marBottom w:val="0"/>
          <w:divBdr>
            <w:top w:val="none" w:sz="0" w:space="0" w:color="auto"/>
            <w:left w:val="none" w:sz="0" w:space="0" w:color="auto"/>
            <w:bottom w:val="none" w:sz="0" w:space="0" w:color="auto"/>
            <w:right w:val="none" w:sz="0" w:space="0" w:color="auto"/>
          </w:divBdr>
        </w:div>
      </w:divsChild>
    </w:div>
    <w:div w:id="1885285385">
      <w:bodyDiv w:val="1"/>
      <w:marLeft w:val="0"/>
      <w:marRight w:val="0"/>
      <w:marTop w:val="0"/>
      <w:marBottom w:val="0"/>
      <w:divBdr>
        <w:top w:val="none" w:sz="0" w:space="0" w:color="auto"/>
        <w:left w:val="none" w:sz="0" w:space="0" w:color="auto"/>
        <w:bottom w:val="none" w:sz="0" w:space="0" w:color="auto"/>
        <w:right w:val="none" w:sz="0" w:space="0" w:color="auto"/>
      </w:divBdr>
      <w:divsChild>
        <w:div w:id="932710387">
          <w:marLeft w:val="0"/>
          <w:marRight w:val="0"/>
          <w:marTop w:val="0"/>
          <w:marBottom w:val="0"/>
          <w:divBdr>
            <w:top w:val="none" w:sz="0" w:space="0" w:color="auto"/>
            <w:left w:val="none" w:sz="0" w:space="0" w:color="auto"/>
            <w:bottom w:val="none" w:sz="0" w:space="0" w:color="auto"/>
            <w:right w:val="none" w:sz="0" w:space="0" w:color="auto"/>
          </w:divBdr>
          <w:divsChild>
            <w:div w:id="1634559301">
              <w:marLeft w:val="0"/>
              <w:marRight w:val="0"/>
              <w:marTop w:val="0"/>
              <w:marBottom w:val="0"/>
              <w:divBdr>
                <w:top w:val="none" w:sz="0" w:space="0" w:color="auto"/>
                <w:left w:val="none" w:sz="0" w:space="0" w:color="auto"/>
                <w:bottom w:val="none" w:sz="0" w:space="0" w:color="auto"/>
                <w:right w:val="none" w:sz="0" w:space="0" w:color="auto"/>
              </w:divBdr>
              <w:divsChild>
                <w:div w:id="1827431677">
                  <w:marLeft w:val="0"/>
                  <w:marRight w:val="0"/>
                  <w:marTop w:val="0"/>
                  <w:marBottom w:val="0"/>
                  <w:divBdr>
                    <w:top w:val="none" w:sz="0" w:space="0" w:color="auto"/>
                    <w:left w:val="none" w:sz="0" w:space="0" w:color="auto"/>
                    <w:bottom w:val="none" w:sz="0" w:space="0" w:color="auto"/>
                    <w:right w:val="none" w:sz="0" w:space="0" w:color="auto"/>
                  </w:divBdr>
                  <w:divsChild>
                    <w:div w:id="12994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4038">
              <w:marLeft w:val="0"/>
              <w:marRight w:val="0"/>
              <w:marTop w:val="0"/>
              <w:marBottom w:val="0"/>
              <w:divBdr>
                <w:top w:val="none" w:sz="0" w:space="0" w:color="auto"/>
                <w:left w:val="none" w:sz="0" w:space="0" w:color="auto"/>
                <w:bottom w:val="none" w:sz="0" w:space="0" w:color="auto"/>
                <w:right w:val="none" w:sz="0" w:space="0" w:color="auto"/>
              </w:divBdr>
            </w:div>
            <w:div w:id="1916471174">
              <w:marLeft w:val="0"/>
              <w:marRight w:val="0"/>
              <w:marTop w:val="0"/>
              <w:marBottom w:val="0"/>
              <w:divBdr>
                <w:top w:val="none" w:sz="0" w:space="0" w:color="auto"/>
                <w:left w:val="none" w:sz="0" w:space="0" w:color="auto"/>
                <w:bottom w:val="none" w:sz="0" w:space="0" w:color="auto"/>
                <w:right w:val="none" w:sz="0" w:space="0" w:color="auto"/>
              </w:divBdr>
              <w:divsChild>
                <w:div w:id="505873431">
                  <w:marLeft w:val="0"/>
                  <w:marRight w:val="0"/>
                  <w:marTop w:val="0"/>
                  <w:marBottom w:val="0"/>
                  <w:divBdr>
                    <w:top w:val="none" w:sz="0" w:space="0" w:color="auto"/>
                    <w:left w:val="none" w:sz="0" w:space="0" w:color="auto"/>
                    <w:bottom w:val="none" w:sz="0" w:space="0" w:color="auto"/>
                    <w:right w:val="none" w:sz="0" w:space="0" w:color="auto"/>
                  </w:divBdr>
                  <w:divsChild>
                    <w:div w:id="1951276548">
                      <w:marLeft w:val="0"/>
                      <w:marRight w:val="0"/>
                      <w:marTop w:val="0"/>
                      <w:marBottom w:val="0"/>
                      <w:divBdr>
                        <w:top w:val="none" w:sz="0" w:space="0" w:color="auto"/>
                        <w:left w:val="none" w:sz="0" w:space="0" w:color="auto"/>
                        <w:bottom w:val="none" w:sz="0" w:space="0" w:color="auto"/>
                        <w:right w:val="none" w:sz="0" w:space="0" w:color="auto"/>
                      </w:divBdr>
                      <w:divsChild>
                        <w:div w:id="555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812624">
      <w:bodyDiv w:val="1"/>
      <w:marLeft w:val="0"/>
      <w:marRight w:val="0"/>
      <w:marTop w:val="0"/>
      <w:marBottom w:val="0"/>
      <w:divBdr>
        <w:top w:val="none" w:sz="0" w:space="0" w:color="auto"/>
        <w:left w:val="none" w:sz="0" w:space="0" w:color="auto"/>
        <w:bottom w:val="none" w:sz="0" w:space="0" w:color="auto"/>
        <w:right w:val="none" w:sz="0" w:space="0" w:color="auto"/>
      </w:divBdr>
      <w:divsChild>
        <w:div w:id="1606041547">
          <w:marLeft w:val="0"/>
          <w:marRight w:val="0"/>
          <w:marTop w:val="0"/>
          <w:marBottom w:val="0"/>
          <w:divBdr>
            <w:top w:val="none" w:sz="0" w:space="0" w:color="auto"/>
            <w:left w:val="none" w:sz="0" w:space="0" w:color="auto"/>
            <w:bottom w:val="none" w:sz="0" w:space="0" w:color="auto"/>
            <w:right w:val="none" w:sz="0" w:space="0" w:color="auto"/>
          </w:divBdr>
          <w:divsChild>
            <w:div w:id="1212107844">
              <w:marLeft w:val="0"/>
              <w:marRight w:val="0"/>
              <w:marTop w:val="0"/>
              <w:marBottom w:val="0"/>
              <w:divBdr>
                <w:top w:val="none" w:sz="0" w:space="0" w:color="auto"/>
                <w:left w:val="none" w:sz="0" w:space="0" w:color="auto"/>
                <w:bottom w:val="none" w:sz="0" w:space="0" w:color="auto"/>
                <w:right w:val="none" w:sz="0" w:space="0" w:color="auto"/>
              </w:divBdr>
              <w:divsChild>
                <w:div w:id="1621230621">
                  <w:marLeft w:val="0"/>
                  <w:marRight w:val="0"/>
                  <w:marTop w:val="0"/>
                  <w:marBottom w:val="0"/>
                  <w:divBdr>
                    <w:top w:val="none" w:sz="0" w:space="0" w:color="auto"/>
                    <w:left w:val="none" w:sz="0" w:space="0" w:color="auto"/>
                    <w:bottom w:val="none" w:sz="0" w:space="0" w:color="auto"/>
                    <w:right w:val="none" w:sz="0" w:space="0" w:color="auto"/>
                  </w:divBdr>
                </w:div>
                <w:div w:id="13995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1101">
          <w:marLeft w:val="0"/>
          <w:marRight w:val="0"/>
          <w:marTop w:val="0"/>
          <w:marBottom w:val="0"/>
          <w:divBdr>
            <w:top w:val="none" w:sz="0" w:space="0" w:color="auto"/>
            <w:left w:val="none" w:sz="0" w:space="0" w:color="auto"/>
            <w:bottom w:val="none" w:sz="0" w:space="0" w:color="auto"/>
            <w:right w:val="none" w:sz="0" w:space="0" w:color="auto"/>
          </w:divBdr>
        </w:div>
        <w:div w:id="573510837">
          <w:marLeft w:val="0"/>
          <w:marRight w:val="0"/>
          <w:marTop w:val="0"/>
          <w:marBottom w:val="0"/>
          <w:divBdr>
            <w:top w:val="none" w:sz="0" w:space="0" w:color="auto"/>
            <w:left w:val="none" w:sz="0" w:space="0" w:color="auto"/>
            <w:bottom w:val="none" w:sz="0" w:space="0" w:color="auto"/>
            <w:right w:val="none" w:sz="0" w:space="0" w:color="auto"/>
          </w:divBdr>
        </w:div>
      </w:divsChild>
    </w:div>
    <w:div w:id="1902207401">
      <w:bodyDiv w:val="1"/>
      <w:marLeft w:val="0"/>
      <w:marRight w:val="0"/>
      <w:marTop w:val="0"/>
      <w:marBottom w:val="0"/>
      <w:divBdr>
        <w:top w:val="none" w:sz="0" w:space="0" w:color="auto"/>
        <w:left w:val="none" w:sz="0" w:space="0" w:color="auto"/>
        <w:bottom w:val="none" w:sz="0" w:space="0" w:color="auto"/>
        <w:right w:val="none" w:sz="0" w:space="0" w:color="auto"/>
      </w:divBdr>
      <w:divsChild>
        <w:div w:id="1074401860">
          <w:marLeft w:val="0"/>
          <w:marRight w:val="0"/>
          <w:marTop w:val="0"/>
          <w:marBottom w:val="0"/>
          <w:divBdr>
            <w:top w:val="none" w:sz="0" w:space="0" w:color="auto"/>
            <w:left w:val="none" w:sz="0" w:space="0" w:color="auto"/>
            <w:bottom w:val="none" w:sz="0" w:space="0" w:color="auto"/>
            <w:right w:val="none" w:sz="0" w:space="0" w:color="auto"/>
          </w:divBdr>
          <w:divsChild>
            <w:div w:id="717360641">
              <w:marLeft w:val="0"/>
              <w:marRight w:val="0"/>
              <w:marTop w:val="0"/>
              <w:marBottom w:val="0"/>
              <w:divBdr>
                <w:top w:val="none" w:sz="0" w:space="0" w:color="auto"/>
                <w:left w:val="none" w:sz="0" w:space="0" w:color="auto"/>
                <w:bottom w:val="none" w:sz="0" w:space="0" w:color="auto"/>
                <w:right w:val="none" w:sz="0" w:space="0" w:color="auto"/>
              </w:divBdr>
              <w:divsChild>
                <w:div w:id="1604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538">
          <w:marLeft w:val="0"/>
          <w:marRight w:val="0"/>
          <w:marTop w:val="0"/>
          <w:marBottom w:val="0"/>
          <w:divBdr>
            <w:top w:val="none" w:sz="0" w:space="0" w:color="auto"/>
            <w:left w:val="none" w:sz="0" w:space="0" w:color="auto"/>
            <w:bottom w:val="none" w:sz="0" w:space="0" w:color="auto"/>
            <w:right w:val="none" w:sz="0" w:space="0" w:color="auto"/>
          </w:divBdr>
        </w:div>
        <w:div w:id="838882420">
          <w:marLeft w:val="0"/>
          <w:marRight w:val="0"/>
          <w:marTop w:val="0"/>
          <w:marBottom w:val="0"/>
          <w:divBdr>
            <w:top w:val="none" w:sz="0" w:space="0" w:color="auto"/>
            <w:left w:val="none" w:sz="0" w:space="0" w:color="auto"/>
            <w:bottom w:val="none" w:sz="0" w:space="0" w:color="auto"/>
            <w:right w:val="none" w:sz="0" w:space="0" w:color="auto"/>
          </w:divBdr>
        </w:div>
        <w:div w:id="71507506">
          <w:marLeft w:val="0"/>
          <w:marRight w:val="0"/>
          <w:marTop w:val="0"/>
          <w:marBottom w:val="0"/>
          <w:divBdr>
            <w:top w:val="none" w:sz="0" w:space="0" w:color="auto"/>
            <w:left w:val="none" w:sz="0" w:space="0" w:color="auto"/>
            <w:bottom w:val="none" w:sz="0" w:space="0" w:color="auto"/>
            <w:right w:val="none" w:sz="0" w:space="0" w:color="auto"/>
          </w:divBdr>
        </w:div>
      </w:divsChild>
    </w:div>
    <w:div w:id="1924685892">
      <w:bodyDiv w:val="1"/>
      <w:marLeft w:val="0"/>
      <w:marRight w:val="0"/>
      <w:marTop w:val="0"/>
      <w:marBottom w:val="0"/>
      <w:divBdr>
        <w:top w:val="none" w:sz="0" w:space="0" w:color="auto"/>
        <w:left w:val="none" w:sz="0" w:space="0" w:color="auto"/>
        <w:bottom w:val="none" w:sz="0" w:space="0" w:color="auto"/>
        <w:right w:val="none" w:sz="0" w:space="0" w:color="auto"/>
      </w:divBdr>
      <w:divsChild>
        <w:div w:id="1570648885">
          <w:marLeft w:val="0"/>
          <w:marRight w:val="0"/>
          <w:marTop w:val="0"/>
          <w:marBottom w:val="0"/>
          <w:divBdr>
            <w:top w:val="none" w:sz="0" w:space="0" w:color="auto"/>
            <w:left w:val="none" w:sz="0" w:space="0" w:color="auto"/>
            <w:bottom w:val="none" w:sz="0" w:space="0" w:color="auto"/>
            <w:right w:val="none" w:sz="0" w:space="0" w:color="auto"/>
          </w:divBdr>
          <w:divsChild>
            <w:div w:id="453207907">
              <w:marLeft w:val="0"/>
              <w:marRight w:val="0"/>
              <w:marTop w:val="0"/>
              <w:marBottom w:val="0"/>
              <w:divBdr>
                <w:top w:val="none" w:sz="0" w:space="0" w:color="auto"/>
                <w:left w:val="none" w:sz="0" w:space="0" w:color="auto"/>
                <w:bottom w:val="none" w:sz="0" w:space="0" w:color="auto"/>
                <w:right w:val="none" w:sz="0" w:space="0" w:color="auto"/>
              </w:divBdr>
              <w:divsChild>
                <w:div w:id="19483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5640">
          <w:marLeft w:val="0"/>
          <w:marRight w:val="0"/>
          <w:marTop w:val="0"/>
          <w:marBottom w:val="0"/>
          <w:divBdr>
            <w:top w:val="none" w:sz="0" w:space="0" w:color="auto"/>
            <w:left w:val="none" w:sz="0" w:space="0" w:color="auto"/>
            <w:bottom w:val="none" w:sz="0" w:space="0" w:color="auto"/>
            <w:right w:val="none" w:sz="0" w:space="0" w:color="auto"/>
          </w:divBdr>
        </w:div>
      </w:divsChild>
    </w:div>
    <w:div w:id="1932621824">
      <w:bodyDiv w:val="1"/>
      <w:marLeft w:val="0"/>
      <w:marRight w:val="0"/>
      <w:marTop w:val="0"/>
      <w:marBottom w:val="0"/>
      <w:divBdr>
        <w:top w:val="none" w:sz="0" w:space="0" w:color="auto"/>
        <w:left w:val="none" w:sz="0" w:space="0" w:color="auto"/>
        <w:bottom w:val="none" w:sz="0" w:space="0" w:color="auto"/>
        <w:right w:val="none" w:sz="0" w:space="0" w:color="auto"/>
      </w:divBdr>
      <w:divsChild>
        <w:div w:id="57018054">
          <w:marLeft w:val="0"/>
          <w:marRight w:val="0"/>
          <w:marTop w:val="0"/>
          <w:marBottom w:val="0"/>
          <w:divBdr>
            <w:top w:val="none" w:sz="0" w:space="0" w:color="auto"/>
            <w:left w:val="none" w:sz="0" w:space="0" w:color="auto"/>
            <w:bottom w:val="none" w:sz="0" w:space="0" w:color="auto"/>
            <w:right w:val="none" w:sz="0" w:space="0" w:color="auto"/>
          </w:divBdr>
          <w:divsChild>
            <w:div w:id="153037894">
              <w:marLeft w:val="0"/>
              <w:marRight w:val="0"/>
              <w:marTop w:val="0"/>
              <w:marBottom w:val="0"/>
              <w:divBdr>
                <w:top w:val="none" w:sz="0" w:space="0" w:color="auto"/>
                <w:left w:val="none" w:sz="0" w:space="0" w:color="auto"/>
                <w:bottom w:val="none" w:sz="0" w:space="0" w:color="auto"/>
                <w:right w:val="none" w:sz="0" w:space="0" w:color="auto"/>
              </w:divBdr>
              <w:divsChild>
                <w:div w:id="18611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99076">
          <w:marLeft w:val="0"/>
          <w:marRight w:val="0"/>
          <w:marTop w:val="0"/>
          <w:marBottom w:val="0"/>
          <w:divBdr>
            <w:top w:val="none" w:sz="0" w:space="0" w:color="auto"/>
            <w:left w:val="none" w:sz="0" w:space="0" w:color="auto"/>
            <w:bottom w:val="none" w:sz="0" w:space="0" w:color="auto"/>
            <w:right w:val="none" w:sz="0" w:space="0" w:color="auto"/>
          </w:divBdr>
          <w:divsChild>
            <w:div w:id="1802964919">
              <w:marLeft w:val="0"/>
              <w:marRight w:val="0"/>
              <w:marTop w:val="0"/>
              <w:marBottom w:val="0"/>
              <w:divBdr>
                <w:top w:val="none" w:sz="0" w:space="0" w:color="auto"/>
                <w:left w:val="none" w:sz="0" w:space="0" w:color="auto"/>
                <w:bottom w:val="none" w:sz="0" w:space="0" w:color="auto"/>
                <w:right w:val="none" w:sz="0" w:space="0" w:color="auto"/>
              </w:divBdr>
              <w:divsChild>
                <w:div w:id="2082411297">
                  <w:marLeft w:val="0"/>
                  <w:marRight w:val="0"/>
                  <w:marTop w:val="0"/>
                  <w:marBottom w:val="0"/>
                  <w:divBdr>
                    <w:top w:val="none" w:sz="0" w:space="0" w:color="auto"/>
                    <w:left w:val="none" w:sz="0" w:space="0" w:color="auto"/>
                    <w:bottom w:val="none" w:sz="0" w:space="0" w:color="auto"/>
                    <w:right w:val="none" w:sz="0" w:space="0" w:color="auto"/>
                  </w:divBdr>
                  <w:divsChild>
                    <w:div w:id="16346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1158">
              <w:marLeft w:val="0"/>
              <w:marRight w:val="0"/>
              <w:marTop w:val="0"/>
              <w:marBottom w:val="0"/>
              <w:divBdr>
                <w:top w:val="none" w:sz="0" w:space="0" w:color="auto"/>
                <w:left w:val="none" w:sz="0" w:space="0" w:color="auto"/>
                <w:bottom w:val="none" w:sz="0" w:space="0" w:color="auto"/>
                <w:right w:val="none" w:sz="0" w:space="0" w:color="auto"/>
              </w:divBdr>
              <w:divsChild>
                <w:div w:id="1450977938">
                  <w:marLeft w:val="0"/>
                  <w:marRight w:val="0"/>
                  <w:marTop w:val="0"/>
                  <w:marBottom w:val="0"/>
                  <w:divBdr>
                    <w:top w:val="none" w:sz="0" w:space="0" w:color="auto"/>
                    <w:left w:val="none" w:sz="0" w:space="0" w:color="auto"/>
                    <w:bottom w:val="none" w:sz="0" w:space="0" w:color="auto"/>
                    <w:right w:val="none" w:sz="0" w:space="0" w:color="auto"/>
                  </w:divBdr>
                  <w:divsChild>
                    <w:div w:id="758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8332">
          <w:marLeft w:val="0"/>
          <w:marRight w:val="0"/>
          <w:marTop w:val="0"/>
          <w:marBottom w:val="0"/>
          <w:divBdr>
            <w:top w:val="none" w:sz="0" w:space="0" w:color="auto"/>
            <w:left w:val="none" w:sz="0" w:space="0" w:color="auto"/>
            <w:bottom w:val="none" w:sz="0" w:space="0" w:color="auto"/>
            <w:right w:val="none" w:sz="0" w:space="0" w:color="auto"/>
          </w:divBdr>
          <w:divsChild>
            <w:div w:id="498496593">
              <w:marLeft w:val="0"/>
              <w:marRight w:val="0"/>
              <w:marTop w:val="0"/>
              <w:marBottom w:val="0"/>
              <w:divBdr>
                <w:top w:val="none" w:sz="0" w:space="0" w:color="auto"/>
                <w:left w:val="none" w:sz="0" w:space="0" w:color="auto"/>
                <w:bottom w:val="none" w:sz="0" w:space="0" w:color="auto"/>
                <w:right w:val="none" w:sz="0" w:space="0" w:color="auto"/>
              </w:divBdr>
              <w:divsChild>
                <w:div w:id="94908830">
                  <w:marLeft w:val="0"/>
                  <w:marRight w:val="0"/>
                  <w:marTop w:val="0"/>
                  <w:marBottom w:val="0"/>
                  <w:divBdr>
                    <w:top w:val="none" w:sz="0" w:space="0" w:color="auto"/>
                    <w:left w:val="none" w:sz="0" w:space="0" w:color="auto"/>
                    <w:bottom w:val="none" w:sz="0" w:space="0" w:color="auto"/>
                    <w:right w:val="none" w:sz="0" w:space="0" w:color="auto"/>
                  </w:divBdr>
                  <w:divsChild>
                    <w:div w:id="4668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0061">
              <w:marLeft w:val="0"/>
              <w:marRight w:val="0"/>
              <w:marTop w:val="0"/>
              <w:marBottom w:val="0"/>
              <w:divBdr>
                <w:top w:val="none" w:sz="0" w:space="0" w:color="auto"/>
                <w:left w:val="none" w:sz="0" w:space="0" w:color="auto"/>
                <w:bottom w:val="none" w:sz="0" w:space="0" w:color="auto"/>
                <w:right w:val="none" w:sz="0" w:space="0" w:color="auto"/>
              </w:divBdr>
              <w:divsChild>
                <w:div w:id="1152675902">
                  <w:marLeft w:val="0"/>
                  <w:marRight w:val="0"/>
                  <w:marTop w:val="0"/>
                  <w:marBottom w:val="0"/>
                  <w:divBdr>
                    <w:top w:val="none" w:sz="0" w:space="0" w:color="auto"/>
                    <w:left w:val="none" w:sz="0" w:space="0" w:color="auto"/>
                    <w:bottom w:val="none" w:sz="0" w:space="0" w:color="auto"/>
                    <w:right w:val="none" w:sz="0" w:space="0" w:color="auto"/>
                  </w:divBdr>
                  <w:divsChild>
                    <w:div w:id="1775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0751">
          <w:marLeft w:val="0"/>
          <w:marRight w:val="0"/>
          <w:marTop w:val="0"/>
          <w:marBottom w:val="0"/>
          <w:divBdr>
            <w:top w:val="none" w:sz="0" w:space="0" w:color="auto"/>
            <w:left w:val="none" w:sz="0" w:space="0" w:color="auto"/>
            <w:bottom w:val="none" w:sz="0" w:space="0" w:color="auto"/>
            <w:right w:val="none" w:sz="0" w:space="0" w:color="auto"/>
          </w:divBdr>
          <w:divsChild>
            <w:div w:id="1853453502">
              <w:marLeft w:val="0"/>
              <w:marRight w:val="0"/>
              <w:marTop w:val="0"/>
              <w:marBottom w:val="0"/>
              <w:divBdr>
                <w:top w:val="none" w:sz="0" w:space="0" w:color="auto"/>
                <w:left w:val="none" w:sz="0" w:space="0" w:color="auto"/>
                <w:bottom w:val="none" w:sz="0" w:space="0" w:color="auto"/>
                <w:right w:val="none" w:sz="0" w:space="0" w:color="auto"/>
              </w:divBdr>
              <w:divsChild>
                <w:div w:id="1536507197">
                  <w:marLeft w:val="0"/>
                  <w:marRight w:val="0"/>
                  <w:marTop w:val="0"/>
                  <w:marBottom w:val="0"/>
                  <w:divBdr>
                    <w:top w:val="none" w:sz="0" w:space="0" w:color="auto"/>
                    <w:left w:val="none" w:sz="0" w:space="0" w:color="auto"/>
                    <w:bottom w:val="none" w:sz="0" w:space="0" w:color="auto"/>
                    <w:right w:val="none" w:sz="0" w:space="0" w:color="auto"/>
                  </w:divBdr>
                  <w:divsChild>
                    <w:div w:id="1799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3087">
              <w:marLeft w:val="0"/>
              <w:marRight w:val="0"/>
              <w:marTop w:val="0"/>
              <w:marBottom w:val="0"/>
              <w:divBdr>
                <w:top w:val="none" w:sz="0" w:space="0" w:color="auto"/>
                <w:left w:val="none" w:sz="0" w:space="0" w:color="auto"/>
                <w:bottom w:val="none" w:sz="0" w:space="0" w:color="auto"/>
                <w:right w:val="none" w:sz="0" w:space="0" w:color="auto"/>
              </w:divBdr>
              <w:divsChild>
                <w:div w:id="316232391">
                  <w:marLeft w:val="0"/>
                  <w:marRight w:val="0"/>
                  <w:marTop w:val="0"/>
                  <w:marBottom w:val="0"/>
                  <w:divBdr>
                    <w:top w:val="none" w:sz="0" w:space="0" w:color="auto"/>
                    <w:left w:val="none" w:sz="0" w:space="0" w:color="auto"/>
                    <w:bottom w:val="none" w:sz="0" w:space="0" w:color="auto"/>
                    <w:right w:val="none" w:sz="0" w:space="0" w:color="auto"/>
                  </w:divBdr>
                  <w:divsChild>
                    <w:div w:id="5887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4420">
          <w:marLeft w:val="0"/>
          <w:marRight w:val="0"/>
          <w:marTop w:val="0"/>
          <w:marBottom w:val="0"/>
          <w:divBdr>
            <w:top w:val="none" w:sz="0" w:space="0" w:color="auto"/>
            <w:left w:val="none" w:sz="0" w:space="0" w:color="auto"/>
            <w:bottom w:val="none" w:sz="0" w:space="0" w:color="auto"/>
            <w:right w:val="none" w:sz="0" w:space="0" w:color="auto"/>
          </w:divBdr>
          <w:divsChild>
            <w:div w:id="108545969">
              <w:marLeft w:val="0"/>
              <w:marRight w:val="0"/>
              <w:marTop w:val="0"/>
              <w:marBottom w:val="0"/>
              <w:divBdr>
                <w:top w:val="none" w:sz="0" w:space="0" w:color="auto"/>
                <w:left w:val="none" w:sz="0" w:space="0" w:color="auto"/>
                <w:bottom w:val="none" w:sz="0" w:space="0" w:color="auto"/>
                <w:right w:val="none" w:sz="0" w:space="0" w:color="auto"/>
              </w:divBdr>
              <w:divsChild>
                <w:div w:id="544759631">
                  <w:marLeft w:val="0"/>
                  <w:marRight w:val="0"/>
                  <w:marTop w:val="0"/>
                  <w:marBottom w:val="0"/>
                  <w:divBdr>
                    <w:top w:val="none" w:sz="0" w:space="0" w:color="auto"/>
                    <w:left w:val="none" w:sz="0" w:space="0" w:color="auto"/>
                    <w:bottom w:val="none" w:sz="0" w:space="0" w:color="auto"/>
                    <w:right w:val="none" w:sz="0" w:space="0" w:color="auto"/>
                  </w:divBdr>
                  <w:divsChild>
                    <w:div w:id="7928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3991">
              <w:marLeft w:val="0"/>
              <w:marRight w:val="0"/>
              <w:marTop w:val="0"/>
              <w:marBottom w:val="0"/>
              <w:divBdr>
                <w:top w:val="none" w:sz="0" w:space="0" w:color="auto"/>
                <w:left w:val="none" w:sz="0" w:space="0" w:color="auto"/>
                <w:bottom w:val="none" w:sz="0" w:space="0" w:color="auto"/>
                <w:right w:val="none" w:sz="0" w:space="0" w:color="auto"/>
              </w:divBdr>
              <w:divsChild>
                <w:div w:id="1085764891">
                  <w:marLeft w:val="0"/>
                  <w:marRight w:val="0"/>
                  <w:marTop w:val="0"/>
                  <w:marBottom w:val="0"/>
                  <w:divBdr>
                    <w:top w:val="none" w:sz="0" w:space="0" w:color="auto"/>
                    <w:left w:val="none" w:sz="0" w:space="0" w:color="auto"/>
                    <w:bottom w:val="none" w:sz="0" w:space="0" w:color="auto"/>
                    <w:right w:val="none" w:sz="0" w:space="0" w:color="auto"/>
                  </w:divBdr>
                  <w:divsChild>
                    <w:div w:id="2761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08484">
      <w:bodyDiv w:val="1"/>
      <w:marLeft w:val="0"/>
      <w:marRight w:val="0"/>
      <w:marTop w:val="0"/>
      <w:marBottom w:val="0"/>
      <w:divBdr>
        <w:top w:val="none" w:sz="0" w:space="0" w:color="auto"/>
        <w:left w:val="none" w:sz="0" w:space="0" w:color="auto"/>
        <w:bottom w:val="none" w:sz="0" w:space="0" w:color="auto"/>
        <w:right w:val="none" w:sz="0" w:space="0" w:color="auto"/>
      </w:divBdr>
      <w:divsChild>
        <w:div w:id="704598958">
          <w:marLeft w:val="0"/>
          <w:marRight w:val="0"/>
          <w:marTop w:val="0"/>
          <w:marBottom w:val="0"/>
          <w:divBdr>
            <w:top w:val="none" w:sz="0" w:space="0" w:color="auto"/>
            <w:left w:val="none" w:sz="0" w:space="0" w:color="auto"/>
            <w:bottom w:val="none" w:sz="0" w:space="0" w:color="auto"/>
            <w:right w:val="none" w:sz="0" w:space="0" w:color="auto"/>
          </w:divBdr>
          <w:divsChild>
            <w:div w:id="1830361044">
              <w:marLeft w:val="0"/>
              <w:marRight w:val="0"/>
              <w:marTop w:val="0"/>
              <w:marBottom w:val="0"/>
              <w:divBdr>
                <w:top w:val="none" w:sz="0" w:space="0" w:color="auto"/>
                <w:left w:val="none" w:sz="0" w:space="0" w:color="auto"/>
                <w:bottom w:val="none" w:sz="0" w:space="0" w:color="auto"/>
                <w:right w:val="none" w:sz="0" w:space="0" w:color="auto"/>
              </w:divBdr>
              <w:divsChild>
                <w:div w:id="7032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517">
          <w:marLeft w:val="0"/>
          <w:marRight w:val="0"/>
          <w:marTop w:val="0"/>
          <w:marBottom w:val="0"/>
          <w:divBdr>
            <w:top w:val="none" w:sz="0" w:space="0" w:color="auto"/>
            <w:left w:val="none" w:sz="0" w:space="0" w:color="auto"/>
            <w:bottom w:val="none" w:sz="0" w:space="0" w:color="auto"/>
            <w:right w:val="none" w:sz="0" w:space="0" w:color="auto"/>
          </w:divBdr>
          <w:divsChild>
            <w:div w:id="1997029222">
              <w:marLeft w:val="0"/>
              <w:marRight w:val="0"/>
              <w:marTop w:val="0"/>
              <w:marBottom w:val="0"/>
              <w:divBdr>
                <w:top w:val="none" w:sz="0" w:space="0" w:color="auto"/>
                <w:left w:val="none" w:sz="0" w:space="0" w:color="auto"/>
                <w:bottom w:val="none" w:sz="0" w:space="0" w:color="auto"/>
                <w:right w:val="none" w:sz="0" w:space="0" w:color="auto"/>
              </w:divBdr>
              <w:divsChild>
                <w:div w:id="771171023">
                  <w:marLeft w:val="0"/>
                  <w:marRight w:val="0"/>
                  <w:marTop w:val="0"/>
                  <w:marBottom w:val="0"/>
                  <w:divBdr>
                    <w:top w:val="none" w:sz="0" w:space="0" w:color="auto"/>
                    <w:left w:val="none" w:sz="0" w:space="0" w:color="auto"/>
                    <w:bottom w:val="none" w:sz="0" w:space="0" w:color="auto"/>
                    <w:right w:val="none" w:sz="0" w:space="0" w:color="auto"/>
                  </w:divBdr>
                  <w:divsChild>
                    <w:div w:id="16929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1010">
              <w:marLeft w:val="0"/>
              <w:marRight w:val="0"/>
              <w:marTop w:val="0"/>
              <w:marBottom w:val="0"/>
              <w:divBdr>
                <w:top w:val="none" w:sz="0" w:space="0" w:color="auto"/>
                <w:left w:val="none" w:sz="0" w:space="0" w:color="auto"/>
                <w:bottom w:val="none" w:sz="0" w:space="0" w:color="auto"/>
                <w:right w:val="none" w:sz="0" w:space="0" w:color="auto"/>
              </w:divBdr>
            </w:div>
          </w:divsChild>
        </w:div>
        <w:div w:id="1657227493">
          <w:marLeft w:val="0"/>
          <w:marRight w:val="0"/>
          <w:marTop w:val="0"/>
          <w:marBottom w:val="0"/>
          <w:divBdr>
            <w:top w:val="none" w:sz="0" w:space="0" w:color="auto"/>
            <w:left w:val="none" w:sz="0" w:space="0" w:color="auto"/>
            <w:bottom w:val="none" w:sz="0" w:space="0" w:color="auto"/>
            <w:right w:val="none" w:sz="0" w:space="0" w:color="auto"/>
          </w:divBdr>
          <w:divsChild>
            <w:div w:id="165175725">
              <w:marLeft w:val="0"/>
              <w:marRight w:val="0"/>
              <w:marTop w:val="0"/>
              <w:marBottom w:val="0"/>
              <w:divBdr>
                <w:top w:val="none" w:sz="0" w:space="0" w:color="auto"/>
                <w:left w:val="none" w:sz="0" w:space="0" w:color="auto"/>
                <w:bottom w:val="none" w:sz="0" w:space="0" w:color="auto"/>
                <w:right w:val="none" w:sz="0" w:space="0" w:color="auto"/>
              </w:divBdr>
              <w:divsChild>
                <w:div w:id="1190411552">
                  <w:marLeft w:val="0"/>
                  <w:marRight w:val="0"/>
                  <w:marTop w:val="0"/>
                  <w:marBottom w:val="0"/>
                  <w:divBdr>
                    <w:top w:val="none" w:sz="0" w:space="0" w:color="auto"/>
                    <w:left w:val="none" w:sz="0" w:space="0" w:color="auto"/>
                    <w:bottom w:val="none" w:sz="0" w:space="0" w:color="auto"/>
                    <w:right w:val="none" w:sz="0" w:space="0" w:color="auto"/>
                  </w:divBdr>
                  <w:divsChild>
                    <w:div w:id="3607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5489">
              <w:marLeft w:val="0"/>
              <w:marRight w:val="0"/>
              <w:marTop w:val="0"/>
              <w:marBottom w:val="0"/>
              <w:divBdr>
                <w:top w:val="none" w:sz="0" w:space="0" w:color="auto"/>
                <w:left w:val="none" w:sz="0" w:space="0" w:color="auto"/>
                <w:bottom w:val="none" w:sz="0" w:space="0" w:color="auto"/>
                <w:right w:val="none" w:sz="0" w:space="0" w:color="auto"/>
              </w:divBdr>
            </w:div>
          </w:divsChild>
        </w:div>
        <w:div w:id="309141969">
          <w:marLeft w:val="0"/>
          <w:marRight w:val="0"/>
          <w:marTop w:val="0"/>
          <w:marBottom w:val="0"/>
          <w:divBdr>
            <w:top w:val="none" w:sz="0" w:space="0" w:color="auto"/>
            <w:left w:val="none" w:sz="0" w:space="0" w:color="auto"/>
            <w:bottom w:val="none" w:sz="0" w:space="0" w:color="auto"/>
            <w:right w:val="none" w:sz="0" w:space="0" w:color="auto"/>
          </w:divBdr>
          <w:divsChild>
            <w:div w:id="1803230755">
              <w:marLeft w:val="0"/>
              <w:marRight w:val="0"/>
              <w:marTop w:val="0"/>
              <w:marBottom w:val="0"/>
              <w:divBdr>
                <w:top w:val="none" w:sz="0" w:space="0" w:color="auto"/>
                <w:left w:val="none" w:sz="0" w:space="0" w:color="auto"/>
                <w:bottom w:val="none" w:sz="0" w:space="0" w:color="auto"/>
                <w:right w:val="none" w:sz="0" w:space="0" w:color="auto"/>
              </w:divBdr>
              <w:divsChild>
                <w:div w:id="1484472317">
                  <w:marLeft w:val="0"/>
                  <w:marRight w:val="0"/>
                  <w:marTop w:val="0"/>
                  <w:marBottom w:val="0"/>
                  <w:divBdr>
                    <w:top w:val="none" w:sz="0" w:space="0" w:color="auto"/>
                    <w:left w:val="none" w:sz="0" w:space="0" w:color="auto"/>
                    <w:bottom w:val="none" w:sz="0" w:space="0" w:color="auto"/>
                    <w:right w:val="none" w:sz="0" w:space="0" w:color="auto"/>
                  </w:divBdr>
                  <w:divsChild>
                    <w:div w:id="4803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4913">
      <w:bodyDiv w:val="1"/>
      <w:marLeft w:val="0"/>
      <w:marRight w:val="0"/>
      <w:marTop w:val="0"/>
      <w:marBottom w:val="0"/>
      <w:divBdr>
        <w:top w:val="none" w:sz="0" w:space="0" w:color="auto"/>
        <w:left w:val="none" w:sz="0" w:space="0" w:color="auto"/>
        <w:bottom w:val="none" w:sz="0" w:space="0" w:color="auto"/>
        <w:right w:val="none" w:sz="0" w:space="0" w:color="auto"/>
      </w:divBdr>
      <w:divsChild>
        <w:div w:id="68894395">
          <w:marLeft w:val="0"/>
          <w:marRight w:val="0"/>
          <w:marTop w:val="0"/>
          <w:marBottom w:val="0"/>
          <w:divBdr>
            <w:top w:val="none" w:sz="0" w:space="0" w:color="auto"/>
            <w:left w:val="none" w:sz="0" w:space="0" w:color="auto"/>
            <w:bottom w:val="none" w:sz="0" w:space="0" w:color="auto"/>
            <w:right w:val="none" w:sz="0" w:space="0" w:color="auto"/>
          </w:divBdr>
          <w:divsChild>
            <w:div w:id="1615359087">
              <w:marLeft w:val="0"/>
              <w:marRight w:val="0"/>
              <w:marTop w:val="0"/>
              <w:marBottom w:val="0"/>
              <w:divBdr>
                <w:top w:val="none" w:sz="0" w:space="0" w:color="auto"/>
                <w:left w:val="none" w:sz="0" w:space="0" w:color="auto"/>
                <w:bottom w:val="none" w:sz="0" w:space="0" w:color="auto"/>
                <w:right w:val="none" w:sz="0" w:space="0" w:color="auto"/>
              </w:divBdr>
              <w:divsChild>
                <w:div w:id="17378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4284">
          <w:marLeft w:val="0"/>
          <w:marRight w:val="0"/>
          <w:marTop w:val="0"/>
          <w:marBottom w:val="0"/>
          <w:divBdr>
            <w:top w:val="none" w:sz="0" w:space="0" w:color="auto"/>
            <w:left w:val="none" w:sz="0" w:space="0" w:color="auto"/>
            <w:bottom w:val="none" w:sz="0" w:space="0" w:color="auto"/>
            <w:right w:val="none" w:sz="0" w:space="0" w:color="auto"/>
          </w:divBdr>
          <w:divsChild>
            <w:div w:id="1341807990">
              <w:marLeft w:val="0"/>
              <w:marRight w:val="0"/>
              <w:marTop w:val="0"/>
              <w:marBottom w:val="0"/>
              <w:divBdr>
                <w:top w:val="none" w:sz="0" w:space="0" w:color="auto"/>
                <w:left w:val="none" w:sz="0" w:space="0" w:color="auto"/>
                <w:bottom w:val="none" w:sz="0" w:space="0" w:color="auto"/>
                <w:right w:val="none" w:sz="0" w:space="0" w:color="auto"/>
              </w:divBdr>
              <w:divsChild>
                <w:div w:id="1650207532">
                  <w:marLeft w:val="0"/>
                  <w:marRight w:val="0"/>
                  <w:marTop w:val="0"/>
                  <w:marBottom w:val="0"/>
                  <w:divBdr>
                    <w:top w:val="none" w:sz="0" w:space="0" w:color="auto"/>
                    <w:left w:val="none" w:sz="0" w:space="0" w:color="auto"/>
                    <w:bottom w:val="none" w:sz="0" w:space="0" w:color="auto"/>
                    <w:right w:val="none" w:sz="0" w:space="0" w:color="auto"/>
                  </w:divBdr>
                  <w:divsChild>
                    <w:div w:id="3740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0478">
              <w:marLeft w:val="0"/>
              <w:marRight w:val="0"/>
              <w:marTop w:val="0"/>
              <w:marBottom w:val="0"/>
              <w:divBdr>
                <w:top w:val="none" w:sz="0" w:space="0" w:color="auto"/>
                <w:left w:val="none" w:sz="0" w:space="0" w:color="auto"/>
                <w:bottom w:val="none" w:sz="0" w:space="0" w:color="auto"/>
                <w:right w:val="none" w:sz="0" w:space="0" w:color="auto"/>
              </w:divBdr>
            </w:div>
            <w:div w:id="96147650">
              <w:marLeft w:val="0"/>
              <w:marRight w:val="0"/>
              <w:marTop w:val="0"/>
              <w:marBottom w:val="0"/>
              <w:divBdr>
                <w:top w:val="none" w:sz="0" w:space="0" w:color="auto"/>
                <w:left w:val="none" w:sz="0" w:space="0" w:color="auto"/>
                <w:bottom w:val="none" w:sz="0" w:space="0" w:color="auto"/>
                <w:right w:val="none" w:sz="0" w:space="0" w:color="auto"/>
              </w:divBdr>
            </w:div>
          </w:divsChild>
        </w:div>
        <w:div w:id="615716371">
          <w:marLeft w:val="0"/>
          <w:marRight w:val="0"/>
          <w:marTop w:val="0"/>
          <w:marBottom w:val="0"/>
          <w:divBdr>
            <w:top w:val="none" w:sz="0" w:space="0" w:color="auto"/>
            <w:left w:val="none" w:sz="0" w:space="0" w:color="auto"/>
            <w:bottom w:val="none" w:sz="0" w:space="0" w:color="auto"/>
            <w:right w:val="none" w:sz="0" w:space="0" w:color="auto"/>
          </w:divBdr>
          <w:divsChild>
            <w:div w:id="419760836">
              <w:marLeft w:val="0"/>
              <w:marRight w:val="0"/>
              <w:marTop w:val="0"/>
              <w:marBottom w:val="0"/>
              <w:divBdr>
                <w:top w:val="none" w:sz="0" w:space="0" w:color="auto"/>
                <w:left w:val="none" w:sz="0" w:space="0" w:color="auto"/>
                <w:bottom w:val="none" w:sz="0" w:space="0" w:color="auto"/>
                <w:right w:val="none" w:sz="0" w:space="0" w:color="auto"/>
              </w:divBdr>
              <w:divsChild>
                <w:div w:id="1418743080">
                  <w:marLeft w:val="0"/>
                  <w:marRight w:val="0"/>
                  <w:marTop w:val="0"/>
                  <w:marBottom w:val="0"/>
                  <w:divBdr>
                    <w:top w:val="none" w:sz="0" w:space="0" w:color="auto"/>
                    <w:left w:val="none" w:sz="0" w:space="0" w:color="auto"/>
                    <w:bottom w:val="none" w:sz="0" w:space="0" w:color="auto"/>
                    <w:right w:val="none" w:sz="0" w:space="0" w:color="auto"/>
                  </w:divBdr>
                  <w:divsChild>
                    <w:div w:id="20588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8366">
      <w:bodyDiv w:val="1"/>
      <w:marLeft w:val="0"/>
      <w:marRight w:val="0"/>
      <w:marTop w:val="0"/>
      <w:marBottom w:val="0"/>
      <w:divBdr>
        <w:top w:val="none" w:sz="0" w:space="0" w:color="auto"/>
        <w:left w:val="none" w:sz="0" w:space="0" w:color="auto"/>
        <w:bottom w:val="none" w:sz="0" w:space="0" w:color="auto"/>
        <w:right w:val="none" w:sz="0" w:space="0" w:color="auto"/>
      </w:divBdr>
      <w:divsChild>
        <w:div w:id="1894733990">
          <w:marLeft w:val="0"/>
          <w:marRight w:val="0"/>
          <w:marTop w:val="0"/>
          <w:marBottom w:val="0"/>
          <w:divBdr>
            <w:top w:val="none" w:sz="0" w:space="0" w:color="auto"/>
            <w:left w:val="none" w:sz="0" w:space="0" w:color="auto"/>
            <w:bottom w:val="none" w:sz="0" w:space="0" w:color="auto"/>
            <w:right w:val="none" w:sz="0" w:space="0" w:color="auto"/>
          </w:divBdr>
          <w:divsChild>
            <w:div w:id="480193263">
              <w:marLeft w:val="0"/>
              <w:marRight w:val="0"/>
              <w:marTop w:val="0"/>
              <w:marBottom w:val="0"/>
              <w:divBdr>
                <w:top w:val="none" w:sz="0" w:space="0" w:color="auto"/>
                <w:left w:val="none" w:sz="0" w:space="0" w:color="auto"/>
                <w:bottom w:val="none" w:sz="0" w:space="0" w:color="auto"/>
                <w:right w:val="none" w:sz="0" w:space="0" w:color="auto"/>
              </w:divBdr>
              <w:divsChild>
                <w:div w:id="3094876">
                  <w:marLeft w:val="0"/>
                  <w:marRight w:val="0"/>
                  <w:marTop w:val="0"/>
                  <w:marBottom w:val="0"/>
                  <w:divBdr>
                    <w:top w:val="none" w:sz="0" w:space="0" w:color="auto"/>
                    <w:left w:val="none" w:sz="0" w:space="0" w:color="auto"/>
                    <w:bottom w:val="none" w:sz="0" w:space="0" w:color="auto"/>
                    <w:right w:val="none" w:sz="0" w:space="0" w:color="auto"/>
                  </w:divBdr>
                  <w:divsChild>
                    <w:div w:id="6447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4861">
              <w:marLeft w:val="0"/>
              <w:marRight w:val="0"/>
              <w:marTop w:val="0"/>
              <w:marBottom w:val="0"/>
              <w:divBdr>
                <w:top w:val="none" w:sz="0" w:space="0" w:color="auto"/>
                <w:left w:val="none" w:sz="0" w:space="0" w:color="auto"/>
                <w:bottom w:val="none" w:sz="0" w:space="0" w:color="auto"/>
                <w:right w:val="none" w:sz="0" w:space="0" w:color="auto"/>
              </w:divBdr>
            </w:div>
            <w:div w:id="15003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710">
      <w:bodyDiv w:val="1"/>
      <w:marLeft w:val="0"/>
      <w:marRight w:val="0"/>
      <w:marTop w:val="0"/>
      <w:marBottom w:val="0"/>
      <w:divBdr>
        <w:top w:val="none" w:sz="0" w:space="0" w:color="auto"/>
        <w:left w:val="none" w:sz="0" w:space="0" w:color="auto"/>
        <w:bottom w:val="none" w:sz="0" w:space="0" w:color="auto"/>
        <w:right w:val="none" w:sz="0" w:space="0" w:color="auto"/>
      </w:divBdr>
      <w:divsChild>
        <w:div w:id="1940018259">
          <w:marLeft w:val="0"/>
          <w:marRight w:val="0"/>
          <w:marTop w:val="0"/>
          <w:marBottom w:val="0"/>
          <w:divBdr>
            <w:top w:val="none" w:sz="0" w:space="0" w:color="auto"/>
            <w:left w:val="none" w:sz="0" w:space="0" w:color="auto"/>
            <w:bottom w:val="none" w:sz="0" w:space="0" w:color="auto"/>
            <w:right w:val="none" w:sz="0" w:space="0" w:color="auto"/>
          </w:divBdr>
          <w:divsChild>
            <w:div w:id="860895946">
              <w:marLeft w:val="0"/>
              <w:marRight w:val="0"/>
              <w:marTop w:val="0"/>
              <w:marBottom w:val="0"/>
              <w:divBdr>
                <w:top w:val="none" w:sz="0" w:space="0" w:color="auto"/>
                <w:left w:val="none" w:sz="0" w:space="0" w:color="auto"/>
                <w:bottom w:val="none" w:sz="0" w:space="0" w:color="auto"/>
                <w:right w:val="none" w:sz="0" w:space="0" w:color="auto"/>
              </w:divBdr>
              <w:divsChild>
                <w:div w:id="7536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2985">
          <w:marLeft w:val="0"/>
          <w:marRight w:val="0"/>
          <w:marTop w:val="0"/>
          <w:marBottom w:val="0"/>
          <w:divBdr>
            <w:top w:val="none" w:sz="0" w:space="0" w:color="auto"/>
            <w:left w:val="none" w:sz="0" w:space="0" w:color="auto"/>
            <w:bottom w:val="none" w:sz="0" w:space="0" w:color="auto"/>
            <w:right w:val="none" w:sz="0" w:space="0" w:color="auto"/>
          </w:divBdr>
        </w:div>
      </w:divsChild>
    </w:div>
    <w:div w:id="1985041990">
      <w:bodyDiv w:val="1"/>
      <w:marLeft w:val="0"/>
      <w:marRight w:val="0"/>
      <w:marTop w:val="0"/>
      <w:marBottom w:val="0"/>
      <w:divBdr>
        <w:top w:val="none" w:sz="0" w:space="0" w:color="auto"/>
        <w:left w:val="none" w:sz="0" w:space="0" w:color="auto"/>
        <w:bottom w:val="none" w:sz="0" w:space="0" w:color="auto"/>
        <w:right w:val="none" w:sz="0" w:space="0" w:color="auto"/>
      </w:divBdr>
      <w:divsChild>
        <w:div w:id="1990942416">
          <w:marLeft w:val="0"/>
          <w:marRight w:val="0"/>
          <w:marTop w:val="0"/>
          <w:marBottom w:val="0"/>
          <w:divBdr>
            <w:top w:val="none" w:sz="0" w:space="0" w:color="auto"/>
            <w:left w:val="none" w:sz="0" w:space="0" w:color="auto"/>
            <w:bottom w:val="none" w:sz="0" w:space="0" w:color="auto"/>
            <w:right w:val="none" w:sz="0" w:space="0" w:color="auto"/>
          </w:divBdr>
          <w:divsChild>
            <w:div w:id="1800145857">
              <w:marLeft w:val="0"/>
              <w:marRight w:val="0"/>
              <w:marTop w:val="0"/>
              <w:marBottom w:val="0"/>
              <w:divBdr>
                <w:top w:val="none" w:sz="0" w:space="0" w:color="auto"/>
                <w:left w:val="none" w:sz="0" w:space="0" w:color="auto"/>
                <w:bottom w:val="none" w:sz="0" w:space="0" w:color="auto"/>
                <w:right w:val="none" w:sz="0" w:space="0" w:color="auto"/>
              </w:divBdr>
              <w:divsChild>
                <w:div w:id="500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5316">
      <w:bodyDiv w:val="1"/>
      <w:marLeft w:val="0"/>
      <w:marRight w:val="0"/>
      <w:marTop w:val="0"/>
      <w:marBottom w:val="0"/>
      <w:divBdr>
        <w:top w:val="none" w:sz="0" w:space="0" w:color="auto"/>
        <w:left w:val="none" w:sz="0" w:space="0" w:color="auto"/>
        <w:bottom w:val="none" w:sz="0" w:space="0" w:color="auto"/>
        <w:right w:val="none" w:sz="0" w:space="0" w:color="auto"/>
      </w:divBdr>
      <w:divsChild>
        <w:div w:id="1695881471">
          <w:marLeft w:val="0"/>
          <w:marRight w:val="0"/>
          <w:marTop w:val="0"/>
          <w:marBottom w:val="0"/>
          <w:divBdr>
            <w:top w:val="none" w:sz="0" w:space="0" w:color="auto"/>
            <w:left w:val="none" w:sz="0" w:space="0" w:color="auto"/>
            <w:bottom w:val="none" w:sz="0" w:space="0" w:color="auto"/>
            <w:right w:val="none" w:sz="0" w:space="0" w:color="auto"/>
          </w:divBdr>
          <w:divsChild>
            <w:div w:id="243995935">
              <w:marLeft w:val="0"/>
              <w:marRight w:val="0"/>
              <w:marTop w:val="0"/>
              <w:marBottom w:val="0"/>
              <w:divBdr>
                <w:top w:val="none" w:sz="0" w:space="0" w:color="auto"/>
                <w:left w:val="none" w:sz="0" w:space="0" w:color="auto"/>
                <w:bottom w:val="none" w:sz="0" w:space="0" w:color="auto"/>
                <w:right w:val="none" w:sz="0" w:space="0" w:color="auto"/>
              </w:divBdr>
              <w:divsChild>
                <w:div w:id="1249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17798">
      <w:bodyDiv w:val="1"/>
      <w:marLeft w:val="0"/>
      <w:marRight w:val="0"/>
      <w:marTop w:val="0"/>
      <w:marBottom w:val="0"/>
      <w:divBdr>
        <w:top w:val="none" w:sz="0" w:space="0" w:color="auto"/>
        <w:left w:val="none" w:sz="0" w:space="0" w:color="auto"/>
        <w:bottom w:val="none" w:sz="0" w:space="0" w:color="auto"/>
        <w:right w:val="none" w:sz="0" w:space="0" w:color="auto"/>
      </w:divBdr>
      <w:divsChild>
        <w:div w:id="1763839755">
          <w:marLeft w:val="0"/>
          <w:marRight w:val="0"/>
          <w:marTop w:val="0"/>
          <w:marBottom w:val="0"/>
          <w:divBdr>
            <w:top w:val="none" w:sz="0" w:space="0" w:color="auto"/>
            <w:left w:val="none" w:sz="0" w:space="0" w:color="auto"/>
            <w:bottom w:val="none" w:sz="0" w:space="0" w:color="auto"/>
            <w:right w:val="none" w:sz="0" w:space="0" w:color="auto"/>
          </w:divBdr>
          <w:divsChild>
            <w:div w:id="87972116">
              <w:marLeft w:val="0"/>
              <w:marRight w:val="0"/>
              <w:marTop w:val="0"/>
              <w:marBottom w:val="0"/>
              <w:divBdr>
                <w:top w:val="none" w:sz="0" w:space="0" w:color="auto"/>
                <w:left w:val="none" w:sz="0" w:space="0" w:color="auto"/>
                <w:bottom w:val="none" w:sz="0" w:space="0" w:color="auto"/>
                <w:right w:val="none" w:sz="0" w:space="0" w:color="auto"/>
              </w:divBdr>
              <w:divsChild>
                <w:div w:id="7124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174">
          <w:marLeft w:val="0"/>
          <w:marRight w:val="0"/>
          <w:marTop w:val="0"/>
          <w:marBottom w:val="0"/>
          <w:divBdr>
            <w:top w:val="none" w:sz="0" w:space="0" w:color="auto"/>
            <w:left w:val="none" w:sz="0" w:space="0" w:color="auto"/>
            <w:bottom w:val="none" w:sz="0" w:space="0" w:color="auto"/>
            <w:right w:val="none" w:sz="0" w:space="0" w:color="auto"/>
          </w:divBdr>
        </w:div>
        <w:div w:id="1084764930">
          <w:marLeft w:val="0"/>
          <w:marRight w:val="0"/>
          <w:marTop w:val="0"/>
          <w:marBottom w:val="0"/>
          <w:divBdr>
            <w:top w:val="none" w:sz="0" w:space="0" w:color="auto"/>
            <w:left w:val="none" w:sz="0" w:space="0" w:color="auto"/>
            <w:bottom w:val="none" w:sz="0" w:space="0" w:color="auto"/>
            <w:right w:val="none" w:sz="0" w:space="0" w:color="auto"/>
          </w:divBdr>
          <w:divsChild>
            <w:div w:id="380134840">
              <w:marLeft w:val="0"/>
              <w:marRight w:val="0"/>
              <w:marTop w:val="0"/>
              <w:marBottom w:val="0"/>
              <w:divBdr>
                <w:top w:val="none" w:sz="0" w:space="0" w:color="auto"/>
                <w:left w:val="none" w:sz="0" w:space="0" w:color="auto"/>
                <w:bottom w:val="none" w:sz="0" w:space="0" w:color="auto"/>
                <w:right w:val="none" w:sz="0" w:space="0" w:color="auto"/>
              </w:divBdr>
              <w:divsChild>
                <w:div w:id="1339692958">
                  <w:marLeft w:val="0"/>
                  <w:marRight w:val="0"/>
                  <w:marTop w:val="0"/>
                  <w:marBottom w:val="0"/>
                  <w:divBdr>
                    <w:top w:val="none" w:sz="0" w:space="0" w:color="auto"/>
                    <w:left w:val="none" w:sz="0" w:space="0" w:color="auto"/>
                    <w:bottom w:val="none" w:sz="0" w:space="0" w:color="auto"/>
                    <w:right w:val="none" w:sz="0" w:space="0" w:color="auto"/>
                  </w:divBdr>
                  <w:divsChild>
                    <w:div w:id="3678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031">
              <w:marLeft w:val="0"/>
              <w:marRight w:val="0"/>
              <w:marTop w:val="0"/>
              <w:marBottom w:val="0"/>
              <w:divBdr>
                <w:top w:val="none" w:sz="0" w:space="0" w:color="auto"/>
                <w:left w:val="none" w:sz="0" w:space="0" w:color="auto"/>
                <w:bottom w:val="none" w:sz="0" w:space="0" w:color="auto"/>
                <w:right w:val="none" w:sz="0" w:space="0" w:color="auto"/>
              </w:divBdr>
              <w:divsChild>
                <w:div w:id="1640107836">
                  <w:marLeft w:val="0"/>
                  <w:marRight w:val="0"/>
                  <w:marTop w:val="0"/>
                  <w:marBottom w:val="0"/>
                  <w:divBdr>
                    <w:top w:val="none" w:sz="0" w:space="0" w:color="auto"/>
                    <w:left w:val="none" w:sz="0" w:space="0" w:color="auto"/>
                    <w:bottom w:val="none" w:sz="0" w:space="0" w:color="auto"/>
                    <w:right w:val="none" w:sz="0" w:space="0" w:color="auto"/>
                  </w:divBdr>
                  <w:divsChild>
                    <w:div w:id="140849264">
                      <w:marLeft w:val="0"/>
                      <w:marRight w:val="0"/>
                      <w:marTop w:val="0"/>
                      <w:marBottom w:val="0"/>
                      <w:divBdr>
                        <w:top w:val="none" w:sz="0" w:space="0" w:color="auto"/>
                        <w:left w:val="none" w:sz="0" w:space="0" w:color="auto"/>
                        <w:bottom w:val="none" w:sz="0" w:space="0" w:color="auto"/>
                        <w:right w:val="none" w:sz="0" w:space="0" w:color="auto"/>
                      </w:divBdr>
                      <w:divsChild>
                        <w:div w:id="20419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3149">
              <w:marLeft w:val="0"/>
              <w:marRight w:val="0"/>
              <w:marTop w:val="0"/>
              <w:marBottom w:val="0"/>
              <w:divBdr>
                <w:top w:val="none" w:sz="0" w:space="0" w:color="auto"/>
                <w:left w:val="none" w:sz="0" w:space="0" w:color="auto"/>
                <w:bottom w:val="none" w:sz="0" w:space="0" w:color="auto"/>
                <w:right w:val="none" w:sz="0" w:space="0" w:color="auto"/>
              </w:divBdr>
              <w:divsChild>
                <w:div w:id="1466124339">
                  <w:marLeft w:val="0"/>
                  <w:marRight w:val="0"/>
                  <w:marTop w:val="0"/>
                  <w:marBottom w:val="0"/>
                  <w:divBdr>
                    <w:top w:val="none" w:sz="0" w:space="0" w:color="auto"/>
                    <w:left w:val="none" w:sz="0" w:space="0" w:color="auto"/>
                    <w:bottom w:val="none" w:sz="0" w:space="0" w:color="auto"/>
                    <w:right w:val="none" w:sz="0" w:space="0" w:color="auto"/>
                  </w:divBdr>
                  <w:divsChild>
                    <w:div w:id="1942955973">
                      <w:marLeft w:val="0"/>
                      <w:marRight w:val="0"/>
                      <w:marTop w:val="0"/>
                      <w:marBottom w:val="0"/>
                      <w:divBdr>
                        <w:top w:val="none" w:sz="0" w:space="0" w:color="auto"/>
                        <w:left w:val="none" w:sz="0" w:space="0" w:color="auto"/>
                        <w:bottom w:val="none" w:sz="0" w:space="0" w:color="auto"/>
                        <w:right w:val="none" w:sz="0" w:space="0" w:color="auto"/>
                      </w:divBdr>
                      <w:divsChild>
                        <w:div w:id="13300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4816">
                  <w:marLeft w:val="0"/>
                  <w:marRight w:val="0"/>
                  <w:marTop w:val="0"/>
                  <w:marBottom w:val="0"/>
                  <w:divBdr>
                    <w:top w:val="none" w:sz="0" w:space="0" w:color="auto"/>
                    <w:left w:val="none" w:sz="0" w:space="0" w:color="auto"/>
                    <w:bottom w:val="none" w:sz="0" w:space="0" w:color="auto"/>
                    <w:right w:val="none" w:sz="0" w:space="0" w:color="auto"/>
                  </w:divBdr>
                </w:div>
              </w:divsChild>
            </w:div>
            <w:div w:id="1701584182">
              <w:marLeft w:val="0"/>
              <w:marRight w:val="0"/>
              <w:marTop w:val="0"/>
              <w:marBottom w:val="0"/>
              <w:divBdr>
                <w:top w:val="none" w:sz="0" w:space="0" w:color="auto"/>
                <w:left w:val="none" w:sz="0" w:space="0" w:color="auto"/>
                <w:bottom w:val="none" w:sz="0" w:space="0" w:color="auto"/>
                <w:right w:val="none" w:sz="0" w:space="0" w:color="auto"/>
              </w:divBdr>
              <w:divsChild>
                <w:div w:id="1924412500">
                  <w:marLeft w:val="0"/>
                  <w:marRight w:val="0"/>
                  <w:marTop w:val="0"/>
                  <w:marBottom w:val="0"/>
                  <w:divBdr>
                    <w:top w:val="none" w:sz="0" w:space="0" w:color="auto"/>
                    <w:left w:val="none" w:sz="0" w:space="0" w:color="auto"/>
                    <w:bottom w:val="none" w:sz="0" w:space="0" w:color="auto"/>
                    <w:right w:val="none" w:sz="0" w:space="0" w:color="auto"/>
                  </w:divBdr>
                  <w:divsChild>
                    <w:div w:id="139737275">
                      <w:marLeft w:val="0"/>
                      <w:marRight w:val="0"/>
                      <w:marTop w:val="0"/>
                      <w:marBottom w:val="0"/>
                      <w:divBdr>
                        <w:top w:val="none" w:sz="0" w:space="0" w:color="auto"/>
                        <w:left w:val="none" w:sz="0" w:space="0" w:color="auto"/>
                        <w:bottom w:val="none" w:sz="0" w:space="0" w:color="auto"/>
                        <w:right w:val="none" w:sz="0" w:space="0" w:color="auto"/>
                      </w:divBdr>
                      <w:divsChild>
                        <w:div w:id="3016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0845">
                  <w:marLeft w:val="0"/>
                  <w:marRight w:val="0"/>
                  <w:marTop w:val="0"/>
                  <w:marBottom w:val="0"/>
                  <w:divBdr>
                    <w:top w:val="none" w:sz="0" w:space="0" w:color="auto"/>
                    <w:left w:val="none" w:sz="0" w:space="0" w:color="auto"/>
                    <w:bottom w:val="none" w:sz="0" w:space="0" w:color="auto"/>
                    <w:right w:val="none" w:sz="0" w:space="0" w:color="auto"/>
                  </w:divBdr>
                </w:div>
                <w:div w:id="938176751">
                  <w:marLeft w:val="0"/>
                  <w:marRight w:val="0"/>
                  <w:marTop w:val="0"/>
                  <w:marBottom w:val="0"/>
                  <w:divBdr>
                    <w:top w:val="none" w:sz="0" w:space="0" w:color="auto"/>
                    <w:left w:val="none" w:sz="0" w:space="0" w:color="auto"/>
                    <w:bottom w:val="none" w:sz="0" w:space="0" w:color="auto"/>
                    <w:right w:val="none" w:sz="0" w:space="0" w:color="auto"/>
                  </w:divBdr>
                </w:div>
                <w:div w:id="148063630">
                  <w:marLeft w:val="0"/>
                  <w:marRight w:val="0"/>
                  <w:marTop w:val="0"/>
                  <w:marBottom w:val="0"/>
                  <w:divBdr>
                    <w:top w:val="none" w:sz="0" w:space="0" w:color="auto"/>
                    <w:left w:val="none" w:sz="0" w:space="0" w:color="auto"/>
                    <w:bottom w:val="none" w:sz="0" w:space="0" w:color="auto"/>
                    <w:right w:val="none" w:sz="0" w:space="0" w:color="auto"/>
                  </w:divBdr>
                </w:div>
                <w:div w:id="830146019">
                  <w:marLeft w:val="0"/>
                  <w:marRight w:val="0"/>
                  <w:marTop w:val="0"/>
                  <w:marBottom w:val="0"/>
                  <w:divBdr>
                    <w:top w:val="none" w:sz="0" w:space="0" w:color="auto"/>
                    <w:left w:val="none" w:sz="0" w:space="0" w:color="auto"/>
                    <w:bottom w:val="none" w:sz="0" w:space="0" w:color="auto"/>
                    <w:right w:val="none" w:sz="0" w:space="0" w:color="auto"/>
                  </w:divBdr>
                </w:div>
                <w:div w:id="1237209276">
                  <w:marLeft w:val="0"/>
                  <w:marRight w:val="0"/>
                  <w:marTop w:val="0"/>
                  <w:marBottom w:val="0"/>
                  <w:divBdr>
                    <w:top w:val="none" w:sz="0" w:space="0" w:color="auto"/>
                    <w:left w:val="none" w:sz="0" w:space="0" w:color="auto"/>
                    <w:bottom w:val="none" w:sz="0" w:space="0" w:color="auto"/>
                    <w:right w:val="none" w:sz="0" w:space="0" w:color="auto"/>
                  </w:divBdr>
                </w:div>
                <w:div w:id="1201940638">
                  <w:marLeft w:val="0"/>
                  <w:marRight w:val="0"/>
                  <w:marTop w:val="0"/>
                  <w:marBottom w:val="0"/>
                  <w:divBdr>
                    <w:top w:val="none" w:sz="0" w:space="0" w:color="auto"/>
                    <w:left w:val="none" w:sz="0" w:space="0" w:color="auto"/>
                    <w:bottom w:val="none" w:sz="0" w:space="0" w:color="auto"/>
                    <w:right w:val="none" w:sz="0" w:space="0" w:color="auto"/>
                  </w:divBdr>
                </w:div>
                <w:div w:id="15538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2905">
      <w:bodyDiv w:val="1"/>
      <w:marLeft w:val="0"/>
      <w:marRight w:val="0"/>
      <w:marTop w:val="0"/>
      <w:marBottom w:val="0"/>
      <w:divBdr>
        <w:top w:val="none" w:sz="0" w:space="0" w:color="auto"/>
        <w:left w:val="none" w:sz="0" w:space="0" w:color="auto"/>
        <w:bottom w:val="none" w:sz="0" w:space="0" w:color="auto"/>
        <w:right w:val="none" w:sz="0" w:space="0" w:color="auto"/>
      </w:divBdr>
      <w:divsChild>
        <w:div w:id="794063780">
          <w:marLeft w:val="0"/>
          <w:marRight w:val="0"/>
          <w:marTop w:val="0"/>
          <w:marBottom w:val="0"/>
          <w:divBdr>
            <w:top w:val="none" w:sz="0" w:space="0" w:color="auto"/>
            <w:left w:val="none" w:sz="0" w:space="0" w:color="auto"/>
            <w:bottom w:val="none" w:sz="0" w:space="0" w:color="auto"/>
            <w:right w:val="none" w:sz="0" w:space="0" w:color="auto"/>
          </w:divBdr>
          <w:divsChild>
            <w:div w:id="1568609823">
              <w:marLeft w:val="0"/>
              <w:marRight w:val="0"/>
              <w:marTop w:val="0"/>
              <w:marBottom w:val="0"/>
              <w:divBdr>
                <w:top w:val="none" w:sz="0" w:space="0" w:color="auto"/>
                <w:left w:val="none" w:sz="0" w:space="0" w:color="auto"/>
                <w:bottom w:val="none" w:sz="0" w:space="0" w:color="auto"/>
                <w:right w:val="none" w:sz="0" w:space="0" w:color="auto"/>
              </w:divBdr>
              <w:divsChild>
                <w:div w:id="19120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824">
          <w:marLeft w:val="0"/>
          <w:marRight w:val="0"/>
          <w:marTop w:val="0"/>
          <w:marBottom w:val="0"/>
          <w:divBdr>
            <w:top w:val="none" w:sz="0" w:space="0" w:color="auto"/>
            <w:left w:val="none" w:sz="0" w:space="0" w:color="auto"/>
            <w:bottom w:val="none" w:sz="0" w:space="0" w:color="auto"/>
            <w:right w:val="none" w:sz="0" w:space="0" w:color="auto"/>
          </w:divBdr>
        </w:div>
        <w:div w:id="1495996154">
          <w:marLeft w:val="0"/>
          <w:marRight w:val="0"/>
          <w:marTop w:val="0"/>
          <w:marBottom w:val="0"/>
          <w:divBdr>
            <w:top w:val="none" w:sz="0" w:space="0" w:color="auto"/>
            <w:left w:val="none" w:sz="0" w:space="0" w:color="auto"/>
            <w:bottom w:val="none" w:sz="0" w:space="0" w:color="auto"/>
            <w:right w:val="none" w:sz="0" w:space="0" w:color="auto"/>
          </w:divBdr>
        </w:div>
      </w:divsChild>
    </w:div>
    <w:div w:id="2015917552">
      <w:bodyDiv w:val="1"/>
      <w:marLeft w:val="0"/>
      <w:marRight w:val="0"/>
      <w:marTop w:val="0"/>
      <w:marBottom w:val="0"/>
      <w:divBdr>
        <w:top w:val="none" w:sz="0" w:space="0" w:color="auto"/>
        <w:left w:val="none" w:sz="0" w:space="0" w:color="auto"/>
        <w:bottom w:val="none" w:sz="0" w:space="0" w:color="auto"/>
        <w:right w:val="none" w:sz="0" w:space="0" w:color="auto"/>
      </w:divBdr>
      <w:divsChild>
        <w:div w:id="1040741017">
          <w:marLeft w:val="0"/>
          <w:marRight w:val="0"/>
          <w:marTop w:val="0"/>
          <w:marBottom w:val="0"/>
          <w:divBdr>
            <w:top w:val="none" w:sz="0" w:space="0" w:color="auto"/>
            <w:left w:val="none" w:sz="0" w:space="0" w:color="auto"/>
            <w:bottom w:val="none" w:sz="0" w:space="0" w:color="auto"/>
            <w:right w:val="none" w:sz="0" w:space="0" w:color="auto"/>
          </w:divBdr>
          <w:divsChild>
            <w:div w:id="1339380471">
              <w:marLeft w:val="0"/>
              <w:marRight w:val="0"/>
              <w:marTop w:val="0"/>
              <w:marBottom w:val="0"/>
              <w:divBdr>
                <w:top w:val="none" w:sz="0" w:space="0" w:color="auto"/>
                <w:left w:val="none" w:sz="0" w:space="0" w:color="auto"/>
                <w:bottom w:val="none" w:sz="0" w:space="0" w:color="auto"/>
                <w:right w:val="none" w:sz="0" w:space="0" w:color="auto"/>
              </w:divBdr>
              <w:divsChild>
                <w:div w:id="122114663">
                  <w:marLeft w:val="0"/>
                  <w:marRight w:val="0"/>
                  <w:marTop w:val="0"/>
                  <w:marBottom w:val="0"/>
                  <w:divBdr>
                    <w:top w:val="none" w:sz="0" w:space="0" w:color="auto"/>
                    <w:left w:val="none" w:sz="0" w:space="0" w:color="auto"/>
                    <w:bottom w:val="none" w:sz="0" w:space="0" w:color="auto"/>
                    <w:right w:val="none" w:sz="0" w:space="0" w:color="auto"/>
                  </w:divBdr>
                  <w:divsChild>
                    <w:div w:id="11204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5768">
              <w:marLeft w:val="0"/>
              <w:marRight w:val="0"/>
              <w:marTop w:val="0"/>
              <w:marBottom w:val="0"/>
              <w:divBdr>
                <w:top w:val="none" w:sz="0" w:space="0" w:color="auto"/>
                <w:left w:val="none" w:sz="0" w:space="0" w:color="auto"/>
                <w:bottom w:val="none" w:sz="0" w:space="0" w:color="auto"/>
                <w:right w:val="none" w:sz="0" w:space="0" w:color="auto"/>
              </w:divBdr>
            </w:div>
            <w:div w:id="1076905086">
              <w:marLeft w:val="0"/>
              <w:marRight w:val="0"/>
              <w:marTop w:val="0"/>
              <w:marBottom w:val="0"/>
              <w:divBdr>
                <w:top w:val="none" w:sz="0" w:space="0" w:color="auto"/>
                <w:left w:val="none" w:sz="0" w:space="0" w:color="auto"/>
                <w:bottom w:val="none" w:sz="0" w:space="0" w:color="auto"/>
                <w:right w:val="none" w:sz="0" w:space="0" w:color="auto"/>
              </w:divBdr>
              <w:divsChild>
                <w:div w:id="526336773">
                  <w:marLeft w:val="0"/>
                  <w:marRight w:val="0"/>
                  <w:marTop w:val="0"/>
                  <w:marBottom w:val="0"/>
                  <w:divBdr>
                    <w:top w:val="none" w:sz="0" w:space="0" w:color="auto"/>
                    <w:left w:val="none" w:sz="0" w:space="0" w:color="auto"/>
                    <w:bottom w:val="none" w:sz="0" w:space="0" w:color="auto"/>
                    <w:right w:val="none" w:sz="0" w:space="0" w:color="auto"/>
                  </w:divBdr>
                  <w:divsChild>
                    <w:div w:id="988293420">
                      <w:marLeft w:val="0"/>
                      <w:marRight w:val="0"/>
                      <w:marTop w:val="0"/>
                      <w:marBottom w:val="0"/>
                      <w:divBdr>
                        <w:top w:val="none" w:sz="0" w:space="0" w:color="auto"/>
                        <w:left w:val="none" w:sz="0" w:space="0" w:color="auto"/>
                        <w:bottom w:val="none" w:sz="0" w:space="0" w:color="auto"/>
                        <w:right w:val="none" w:sz="0" w:space="0" w:color="auto"/>
                      </w:divBdr>
                      <w:divsChild>
                        <w:div w:id="4401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09961">
      <w:bodyDiv w:val="1"/>
      <w:marLeft w:val="0"/>
      <w:marRight w:val="0"/>
      <w:marTop w:val="0"/>
      <w:marBottom w:val="0"/>
      <w:divBdr>
        <w:top w:val="none" w:sz="0" w:space="0" w:color="auto"/>
        <w:left w:val="none" w:sz="0" w:space="0" w:color="auto"/>
        <w:bottom w:val="none" w:sz="0" w:space="0" w:color="auto"/>
        <w:right w:val="none" w:sz="0" w:space="0" w:color="auto"/>
      </w:divBdr>
      <w:divsChild>
        <w:div w:id="1369841549">
          <w:marLeft w:val="0"/>
          <w:marRight w:val="0"/>
          <w:marTop w:val="0"/>
          <w:marBottom w:val="0"/>
          <w:divBdr>
            <w:top w:val="none" w:sz="0" w:space="0" w:color="auto"/>
            <w:left w:val="none" w:sz="0" w:space="0" w:color="auto"/>
            <w:bottom w:val="none" w:sz="0" w:space="0" w:color="auto"/>
            <w:right w:val="none" w:sz="0" w:space="0" w:color="auto"/>
          </w:divBdr>
          <w:divsChild>
            <w:div w:id="640816425">
              <w:marLeft w:val="0"/>
              <w:marRight w:val="0"/>
              <w:marTop w:val="0"/>
              <w:marBottom w:val="0"/>
              <w:divBdr>
                <w:top w:val="none" w:sz="0" w:space="0" w:color="auto"/>
                <w:left w:val="none" w:sz="0" w:space="0" w:color="auto"/>
                <w:bottom w:val="none" w:sz="0" w:space="0" w:color="auto"/>
                <w:right w:val="none" w:sz="0" w:space="0" w:color="auto"/>
              </w:divBdr>
              <w:divsChild>
                <w:div w:id="610891418">
                  <w:marLeft w:val="0"/>
                  <w:marRight w:val="0"/>
                  <w:marTop w:val="0"/>
                  <w:marBottom w:val="0"/>
                  <w:divBdr>
                    <w:top w:val="none" w:sz="0" w:space="0" w:color="auto"/>
                    <w:left w:val="none" w:sz="0" w:space="0" w:color="auto"/>
                    <w:bottom w:val="none" w:sz="0" w:space="0" w:color="auto"/>
                    <w:right w:val="none" w:sz="0" w:space="0" w:color="auto"/>
                  </w:divBdr>
                  <w:divsChild>
                    <w:div w:id="13847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2367">
              <w:marLeft w:val="0"/>
              <w:marRight w:val="0"/>
              <w:marTop w:val="0"/>
              <w:marBottom w:val="0"/>
              <w:divBdr>
                <w:top w:val="none" w:sz="0" w:space="0" w:color="auto"/>
                <w:left w:val="none" w:sz="0" w:space="0" w:color="auto"/>
                <w:bottom w:val="none" w:sz="0" w:space="0" w:color="auto"/>
                <w:right w:val="none" w:sz="0" w:space="0" w:color="auto"/>
              </w:divBdr>
              <w:divsChild>
                <w:div w:id="1050954817">
                  <w:marLeft w:val="0"/>
                  <w:marRight w:val="0"/>
                  <w:marTop w:val="0"/>
                  <w:marBottom w:val="0"/>
                  <w:divBdr>
                    <w:top w:val="none" w:sz="0" w:space="0" w:color="auto"/>
                    <w:left w:val="none" w:sz="0" w:space="0" w:color="auto"/>
                    <w:bottom w:val="none" w:sz="0" w:space="0" w:color="auto"/>
                    <w:right w:val="none" w:sz="0" w:space="0" w:color="auto"/>
                  </w:divBdr>
                  <w:divsChild>
                    <w:div w:id="1729305513">
                      <w:marLeft w:val="0"/>
                      <w:marRight w:val="0"/>
                      <w:marTop w:val="0"/>
                      <w:marBottom w:val="0"/>
                      <w:divBdr>
                        <w:top w:val="none" w:sz="0" w:space="0" w:color="auto"/>
                        <w:left w:val="none" w:sz="0" w:space="0" w:color="auto"/>
                        <w:bottom w:val="none" w:sz="0" w:space="0" w:color="auto"/>
                        <w:right w:val="none" w:sz="0" w:space="0" w:color="auto"/>
                      </w:divBdr>
                      <w:divsChild>
                        <w:div w:id="15622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5086">
                  <w:marLeft w:val="0"/>
                  <w:marRight w:val="0"/>
                  <w:marTop w:val="0"/>
                  <w:marBottom w:val="0"/>
                  <w:divBdr>
                    <w:top w:val="none" w:sz="0" w:space="0" w:color="auto"/>
                    <w:left w:val="none" w:sz="0" w:space="0" w:color="auto"/>
                    <w:bottom w:val="none" w:sz="0" w:space="0" w:color="auto"/>
                    <w:right w:val="none" w:sz="0" w:space="0" w:color="auto"/>
                  </w:divBdr>
                </w:div>
                <w:div w:id="1539119218">
                  <w:marLeft w:val="0"/>
                  <w:marRight w:val="0"/>
                  <w:marTop w:val="0"/>
                  <w:marBottom w:val="0"/>
                  <w:divBdr>
                    <w:top w:val="none" w:sz="0" w:space="0" w:color="auto"/>
                    <w:left w:val="none" w:sz="0" w:space="0" w:color="auto"/>
                    <w:bottom w:val="none" w:sz="0" w:space="0" w:color="auto"/>
                    <w:right w:val="none" w:sz="0" w:space="0" w:color="auto"/>
                  </w:divBdr>
                </w:div>
              </w:divsChild>
            </w:div>
            <w:div w:id="742142515">
              <w:marLeft w:val="0"/>
              <w:marRight w:val="0"/>
              <w:marTop w:val="0"/>
              <w:marBottom w:val="0"/>
              <w:divBdr>
                <w:top w:val="none" w:sz="0" w:space="0" w:color="auto"/>
                <w:left w:val="none" w:sz="0" w:space="0" w:color="auto"/>
                <w:bottom w:val="none" w:sz="0" w:space="0" w:color="auto"/>
                <w:right w:val="none" w:sz="0" w:space="0" w:color="auto"/>
              </w:divBdr>
              <w:divsChild>
                <w:div w:id="1970430368">
                  <w:marLeft w:val="0"/>
                  <w:marRight w:val="0"/>
                  <w:marTop w:val="0"/>
                  <w:marBottom w:val="0"/>
                  <w:divBdr>
                    <w:top w:val="none" w:sz="0" w:space="0" w:color="auto"/>
                    <w:left w:val="none" w:sz="0" w:space="0" w:color="auto"/>
                    <w:bottom w:val="none" w:sz="0" w:space="0" w:color="auto"/>
                    <w:right w:val="none" w:sz="0" w:space="0" w:color="auto"/>
                  </w:divBdr>
                  <w:divsChild>
                    <w:div w:id="1074856469">
                      <w:marLeft w:val="0"/>
                      <w:marRight w:val="0"/>
                      <w:marTop w:val="0"/>
                      <w:marBottom w:val="0"/>
                      <w:divBdr>
                        <w:top w:val="none" w:sz="0" w:space="0" w:color="auto"/>
                        <w:left w:val="none" w:sz="0" w:space="0" w:color="auto"/>
                        <w:bottom w:val="none" w:sz="0" w:space="0" w:color="auto"/>
                        <w:right w:val="none" w:sz="0" w:space="0" w:color="auto"/>
                      </w:divBdr>
                      <w:divsChild>
                        <w:div w:id="13977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4514">
                  <w:marLeft w:val="0"/>
                  <w:marRight w:val="0"/>
                  <w:marTop w:val="0"/>
                  <w:marBottom w:val="0"/>
                  <w:divBdr>
                    <w:top w:val="none" w:sz="0" w:space="0" w:color="auto"/>
                    <w:left w:val="none" w:sz="0" w:space="0" w:color="auto"/>
                    <w:bottom w:val="none" w:sz="0" w:space="0" w:color="auto"/>
                    <w:right w:val="none" w:sz="0" w:space="0" w:color="auto"/>
                  </w:divBdr>
                  <w:divsChild>
                    <w:div w:id="1397822637">
                      <w:marLeft w:val="0"/>
                      <w:marRight w:val="0"/>
                      <w:marTop w:val="0"/>
                      <w:marBottom w:val="0"/>
                      <w:divBdr>
                        <w:top w:val="none" w:sz="0" w:space="0" w:color="auto"/>
                        <w:left w:val="none" w:sz="0" w:space="0" w:color="auto"/>
                        <w:bottom w:val="none" w:sz="0" w:space="0" w:color="auto"/>
                        <w:right w:val="none" w:sz="0" w:space="0" w:color="auto"/>
                      </w:divBdr>
                    </w:div>
                  </w:divsChild>
                </w:div>
                <w:div w:id="1778211103">
                  <w:marLeft w:val="0"/>
                  <w:marRight w:val="0"/>
                  <w:marTop w:val="0"/>
                  <w:marBottom w:val="0"/>
                  <w:divBdr>
                    <w:top w:val="none" w:sz="0" w:space="0" w:color="auto"/>
                    <w:left w:val="none" w:sz="0" w:space="0" w:color="auto"/>
                    <w:bottom w:val="none" w:sz="0" w:space="0" w:color="auto"/>
                    <w:right w:val="none" w:sz="0" w:space="0" w:color="auto"/>
                  </w:divBdr>
                </w:div>
              </w:divsChild>
            </w:div>
            <w:div w:id="1348218480">
              <w:marLeft w:val="0"/>
              <w:marRight w:val="0"/>
              <w:marTop w:val="0"/>
              <w:marBottom w:val="0"/>
              <w:divBdr>
                <w:top w:val="none" w:sz="0" w:space="0" w:color="auto"/>
                <w:left w:val="none" w:sz="0" w:space="0" w:color="auto"/>
                <w:bottom w:val="none" w:sz="0" w:space="0" w:color="auto"/>
                <w:right w:val="none" w:sz="0" w:space="0" w:color="auto"/>
              </w:divBdr>
              <w:divsChild>
                <w:div w:id="714813683">
                  <w:marLeft w:val="0"/>
                  <w:marRight w:val="0"/>
                  <w:marTop w:val="0"/>
                  <w:marBottom w:val="0"/>
                  <w:divBdr>
                    <w:top w:val="none" w:sz="0" w:space="0" w:color="auto"/>
                    <w:left w:val="none" w:sz="0" w:space="0" w:color="auto"/>
                    <w:bottom w:val="none" w:sz="0" w:space="0" w:color="auto"/>
                    <w:right w:val="none" w:sz="0" w:space="0" w:color="auto"/>
                  </w:divBdr>
                  <w:divsChild>
                    <w:div w:id="1320385843">
                      <w:marLeft w:val="0"/>
                      <w:marRight w:val="0"/>
                      <w:marTop w:val="0"/>
                      <w:marBottom w:val="0"/>
                      <w:divBdr>
                        <w:top w:val="none" w:sz="0" w:space="0" w:color="auto"/>
                        <w:left w:val="none" w:sz="0" w:space="0" w:color="auto"/>
                        <w:bottom w:val="none" w:sz="0" w:space="0" w:color="auto"/>
                        <w:right w:val="none" w:sz="0" w:space="0" w:color="auto"/>
                      </w:divBdr>
                      <w:divsChild>
                        <w:div w:id="13862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2080">
                  <w:marLeft w:val="0"/>
                  <w:marRight w:val="0"/>
                  <w:marTop w:val="0"/>
                  <w:marBottom w:val="0"/>
                  <w:divBdr>
                    <w:top w:val="none" w:sz="0" w:space="0" w:color="auto"/>
                    <w:left w:val="none" w:sz="0" w:space="0" w:color="auto"/>
                    <w:bottom w:val="none" w:sz="0" w:space="0" w:color="auto"/>
                    <w:right w:val="none" w:sz="0" w:space="0" w:color="auto"/>
                  </w:divBdr>
                </w:div>
                <w:div w:id="673532427">
                  <w:marLeft w:val="0"/>
                  <w:marRight w:val="0"/>
                  <w:marTop w:val="0"/>
                  <w:marBottom w:val="0"/>
                  <w:divBdr>
                    <w:top w:val="none" w:sz="0" w:space="0" w:color="auto"/>
                    <w:left w:val="none" w:sz="0" w:space="0" w:color="auto"/>
                    <w:bottom w:val="none" w:sz="0" w:space="0" w:color="auto"/>
                    <w:right w:val="none" w:sz="0" w:space="0" w:color="auto"/>
                  </w:divBdr>
                </w:div>
                <w:div w:id="1082601996">
                  <w:marLeft w:val="0"/>
                  <w:marRight w:val="0"/>
                  <w:marTop w:val="0"/>
                  <w:marBottom w:val="0"/>
                  <w:divBdr>
                    <w:top w:val="none" w:sz="0" w:space="0" w:color="auto"/>
                    <w:left w:val="none" w:sz="0" w:space="0" w:color="auto"/>
                    <w:bottom w:val="none" w:sz="0" w:space="0" w:color="auto"/>
                    <w:right w:val="none" w:sz="0" w:space="0" w:color="auto"/>
                  </w:divBdr>
                </w:div>
                <w:div w:id="689915210">
                  <w:marLeft w:val="0"/>
                  <w:marRight w:val="0"/>
                  <w:marTop w:val="0"/>
                  <w:marBottom w:val="0"/>
                  <w:divBdr>
                    <w:top w:val="none" w:sz="0" w:space="0" w:color="auto"/>
                    <w:left w:val="none" w:sz="0" w:space="0" w:color="auto"/>
                    <w:bottom w:val="none" w:sz="0" w:space="0" w:color="auto"/>
                    <w:right w:val="none" w:sz="0" w:space="0" w:color="auto"/>
                  </w:divBdr>
                  <w:divsChild>
                    <w:div w:id="14427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202">
              <w:marLeft w:val="0"/>
              <w:marRight w:val="0"/>
              <w:marTop w:val="0"/>
              <w:marBottom w:val="0"/>
              <w:divBdr>
                <w:top w:val="none" w:sz="0" w:space="0" w:color="auto"/>
                <w:left w:val="none" w:sz="0" w:space="0" w:color="auto"/>
                <w:bottom w:val="none" w:sz="0" w:space="0" w:color="auto"/>
                <w:right w:val="none" w:sz="0" w:space="0" w:color="auto"/>
              </w:divBdr>
              <w:divsChild>
                <w:div w:id="1220290225">
                  <w:marLeft w:val="0"/>
                  <w:marRight w:val="0"/>
                  <w:marTop w:val="0"/>
                  <w:marBottom w:val="0"/>
                  <w:divBdr>
                    <w:top w:val="none" w:sz="0" w:space="0" w:color="auto"/>
                    <w:left w:val="none" w:sz="0" w:space="0" w:color="auto"/>
                    <w:bottom w:val="none" w:sz="0" w:space="0" w:color="auto"/>
                    <w:right w:val="none" w:sz="0" w:space="0" w:color="auto"/>
                  </w:divBdr>
                  <w:divsChild>
                    <w:div w:id="93213573">
                      <w:marLeft w:val="0"/>
                      <w:marRight w:val="0"/>
                      <w:marTop w:val="0"/>
                      <w:marBottom w:val="0"/>
                      <w:divBdr>
                        <w:top w:val="none" w:sz="0" w:space="0" w:color="auto"/>
                        <w:left w:val="none" w:sz="0" w:space="0" w:color="auto"/>
                        <w:bottom w:val="none" w:sz="0" w:space="0" w:color="auto"/>
                        <w:right w:val="none" w:sz="0" w:space="0" w:color="auto"/>
                      </w:divBdr>
                      <w:divsChild>
                        <w:div w:id="3572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0653">
                  <w:marLeft w:val="0"/>
                  <w:marRight w:val="0"/>
                  <w:marTop w:val="0"/>
                  <w:marBottom w:val="0"/>
                  <w:divBdr>
                    <w:top w:val="none" w:sz="0" w:space="0" w:color="auto"/>
                    <w:left w:val="none" w:sz="0" w:space="0" w:color="auto"/>
                    <w:bottom w:val="none" w:sz="0" w:space="0" w:color="auto"/>
                    <w:right w:val="none" w:sz="0" w:space="0" w:color="auto"/>
                  </w:divBdr>
                  <w:divsChild>
                    <w:div w:id="1319961104">
                      <w:marLeft w:val="0"/>
                      <w:marRight w:val="0"/>
                      <w:marTop w:val="0"/>
                      <w:marBottom w:val="0"/>
                      <w:divBdr>
                        <w:top w:val="none" w:sz="0" w:space="0" w:color="auto"/>
                        <w:left w:val="none" w:sz="0" w:space="0" w:color="auto"/>
                        <w:bottom w:val="none" w:sz="0" w:space="0" w:color="auto"/>
                        <w:right w:val="none" w:sz="0" w:space="0" w:color="auto"/>
                      </w:divBdr>
                      <w:divsChild>
                        <w:div w:id="1539389055">
                          <w:marLeft w:val="0"/>
                          <w:marRight w:val="0"/>
                          <w:marTop w:val="0"/>
                          <w:marBottom w:val="0"/>
                          <w:divBdr>
                            <w:top w:val="none" w:sz="0" w:space="0" w:color="auto"/>
                            <w:left w:val="none" w:sz="0" w:space="0" w:color="auto"/>
                            <w:bottom w:val="none" w:sz="0" w:space="0" w:color="auto"/>
                            <w:right w:val="none" w:sz="0" w:space="0" w:color="auto"/>
                          </w:divBdr>
                        </w:div>
                      </w:divsChild>
                    </w:div>
                    <w:div w:id="1566792240">
                      <w:marLeft w:val="0"/>
                      <w:marRight w:val="0"/>
                      <w:marTop w:val="0"/>
                      <w:marBottom w:val="0"/>
                      <w:divBdr>
                        <w:top w:val="none" w:sz="0" w:space="0" w:color="auto"/>
                        <w:left w:val="none" w:sz="0" w:space="0" w:color="auto"/>
                        <w:bottom w:val="none" w:sz="0" w:space="0" w:color="auto"/>
                        <w:right w:val="none" w:sz="0" w:space="0" w:color="auto"/>
                      </w:divBdr>
                      <w:divsChild>
                        <w:div w:id="8260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91190">
              <w:marLeft w:val="0"/>
              <w:marRight w:val="0"/>
              <w:marTop w:val="0"/>
              <w:marBottom w:val="0"/>
              <w:divBdr>
                <w:top w:val="none" w:sz="0" w:space="0" w:color="auto"/>
                <w:left w:val="none" w:sz="0" w:space="0" w:color="auto"/>
                <w:bottom w:val="none" w:sz="0" w:space="0" w:color="auto"/>
                <w:right w:val="none" w:sz="0" w:space="0" w:color="auto"/>
              </w:divBdr>
              <w:divsChild>
                <w:div w:id="888031961">
                  <w:marLeft w:val="0"/>
                  <w:marRight w:val="0"/>
                  <w:marTop w:val="0"/>
                  <w:marBottom w:val="0"/>
                  <w:divBdr>
                    <w:top w:val="none" w:sz="0" w:space="0" w:color="auto"/>
                    <w:left w:val="none" w:sz="0" w:space="0" w:color="auto"/>
                    <w:bottom w:val="none" w:sz="0" w:space="0" w:color="auto"/>
                    <w:right w:val="none" w:sz="0" w:space="0" w:color="auto"/>
                  </w:divBdr>
                  <w:divsChild>
                    <w:div w:id="974025364">
                      <w:marLeft w:val="0"/>
                      <w:marRight w:val="0"/>
                      <w:marTop w:val="0"/>
                      <w:marBottom w:val="0"/>
                      <w:divBdr>
                        <w:top w:val="none" w:sz="0" w:space="0" w:color="auto"/>
                        <w:left w:val="none" w:sz="0" w:space="0" w:color="auto"/>
                        <w:bottom w:val="none" w:sz="0" w:space="0" w:color="auto"/>
                        <w:right w:val="none" w:sz="0" w:space="0" w:color="auto"/>
                      </w:divBdr>
                      <w:divsChild>
                        <w:div w:id="3865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388">
                  <w:marLeft w:val="0"/>
                  <w:marRight w:val="0"/>
                  <w:marTop w:val="0"/>
                  <w:marBottom w:val="0"/>
                  <w:divBdr>
                    <w:top w:val="none" w:sz="0" w:space="0" w:color="auto"/>
                    <w:left w:val="none" w:sz="0" w:space="0" w:color="auto"/>
                    <w:bottom w:val="none" w:sz="0" w:space="0" w:color="auto"/>
                    <w:right w:val="none" w:sz="0" w:space="0" w:color="auto"/>
                  </w:divBdr>
                </w:div>
                <w:div w:id="1426682298">
                  <w:marLeft w:val="0"/>
                  <w:marRight w:val="0"/>
                  <w:marTop w:val="0"/>
                  <w:marBottom w:val="0"/>
                  <w:divBdr>
                    <w:top w:val="none" w:sz="0" w:space="0" w:color="auto"/>
                    <w:left w:val="none" w:sz="0" w:space="0" w:color="auto"/>
                    <w:bottom w:val="none" w:sz="0" w:space="0" w:color="auto"/>
                    <w:right w:val="none" w:sz="0" w:space="0" w:color="auto"/>
                  </w:divBdr>
                </w:div>
              </w:divsChild>
            </w:div>
            <w:div w:id="659700683">
              <w:marLeft w:val="0"/>
              <w:marRight w:val="0"/>
              <w:marTop w:val="0"/>
              <w:marBottom w:val="0"/>
              <w:divBdr>
                <w:top w:val="none" w:sz="0" w:space="0" w:color="auto"/>
                <w:left w:val="none" w:sz="0" w:space="0" w:color="auto"/>
                <w:bottom w:val="none" w:sz="0" w:space="0" w:color="auto"/>
                <w:right w:val="none" w:sz="0" w:space="0" w:color="auto"/>
              </w:divBdr>
              <w:divsChild>
                <w:div w:id="1256280854">
                  <w:marLeft w:val="0"/>
                  <w:marRight w:val="0"/>
                  <w:marTop w:val="0"/>
                  <w:marBottom w:val="0"/>
                  <w:divBdr>
                    <w:top w:val="none" w:sz="0" w:space="0" w:color="auto"/>
                    <w:left w:val="none" w:sz="0" w:space="0" w:color="auto"/>
                    <w:bottom w:val="none" w:sz="0" w:space="0" w:color="auto"/>
                    <w:right w:val="none" w:sz="0" w:space="0" w:color="auto"/>
                  </w:divBdr>
                  <w:divsChild>
                    <w:div w:id="553278999">
                      <w:marLeft w:val="0"/>
                      <w:marRight w:val="0"/>
                      <w:marTop w:val="0"/>
                      <w:marBottom w:val="0"/>
                      <w:divBdr>
                        <w:top w:val="none" w:sz="0" w:space="0" w:color="auto"/>
                        <w:left w:val="none" w:sz="0" w:space="0" w:color="auto"/>
                        <w:bottom w:val="none" w:sz="0" w:space="0" w:color="auto"/>
                        <w:right w:val="none" w:sz="0" w:space="0" w:color="auto"/>
                      </w:divBdr>
                      <w:divsChild>
                        <w:div w:id="10054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8071">
                  <w:marLeft w:val="0"/>
                  <w:marRight w:val="0"/>
                  <w:marTop w:val="0"/>
                  <w:marBottom w:val="0"/>
                  <w:divBdr>
                    <w:top w:val="none" w:sz="0" w:space="0" w:color="auto"/>
                    <w:left w:val="none" w:sz="0" w:space="0" w:color="auto"/>
                    <w:bottom w:val="none" w:sz="0" w:space="0" w:color="auto"/>
                    <w:right w:val="none" w:sz="0" w:space="0" w:color="auto"/>
                  </w:divBdr>
                </w:div>
                <w:div w:id="1045057121">
                  <w:marLeft w:val="0"/>
                  <w:marRight w:val="0"/>
                  <w:marTop w:val="0"/>
                  <w:marBottom w:val="0"/>
                  <w:divBdr>
                    <w:top w:val="none" w:sz="0" w:space="0" w:color="auto"/>
                    <w:left w:val="none" w:sz="0" w:space="0" w:color="auto"/>
                    <w:bottom w:val="none" w:sz="0" w:space="0" w:color="auto"/>
                    <w:right w:val="none" w:sz="0" w:space="0" w:color="auto"/>
                  </w:divBdr>
                </w:div>
                <w:div w:id="214851064">
                  <w:marLeft w:val="0"/>
                  <w:marRight w:val="0"/>
                  <w:marTop w:val="0"/>
                  <w:marBottom w:val="0"/>
                  <w:divBdr>
                    <w:top w:val="none" w:sz="0" w:space="0" w:color="auto"/>
                    <w:left w:val="none" w:sz="0" w:space="0" w:color="auto"/>
                    <w:bottom w:val="none" w:sz="0" w:space="0" w:color="auto"/>
                    <w:right w:val="none" w:sz="0" w:space="0" w:color="auto"/>
                  </w:divBdr>
                </w:div>
              </w:divsChild>
            </w:div>
            <w:div w:id="483472820">
              <w:marLeft w:val="0"/>
              <w:marRight w:val="0"/>
              <w:marTop w:val="0"/>
              <w:marBottom w:val="0"/>
              <w:divBdr>
                <w:top w:val="none" w:sz="0" w:space="0" w:color="auto"/>
                <w:left w:val="none" w:sz="0" w:space="0" w:color="auto"/>
                <w:bottom w:val="none" w:sz="0" w:space="0" w:color="auto"/>
                <w:right w:val="none" w:sz="0" w:space="0" w:color="auto"/>
              </w:divBdr>
              <w:divsChild>
                <w:div w:id="775323004">
                  <w:marLeft w:val="0"/>
                  <w:marRight w:val="0"/>
                  <w:marTop w:val="0"/>
                  <w:marBottom w:val="0"/>
                  <w:divBdr>
                    <w:top w:val="none" w:sz="0" w:space="0" w:color="auto"/>
                    <w:left w:val="none" w:sz="0" w:space="0" w:color="auto"/>
                    <w:bottom w:val="none" w:sz="0" w:space="0" w:color="auto"/>
                    <w:right w:val="none" w:sz="0" w:space="0" w:color="auto"/>
                  </w:divBdr>
                  <w:divsChild>
                    <w:div w:id="1085956511">
                      <w:marLeft w:val="0"/>
                      <w:marRight w:val="0"/>
                      <w:marTop w:val="0"/>
                      <w:marBottom w:val="0"/>
                      <w:divBdr>
                        <w:top w:val="none" w:sz="0" w:space="0" w:color="auto"/>
                        <w:left w:val="none" w:sz="0" w:space="0" w:color="auto"/>
                        <w:bottom w:val="none" w:sz="0" w:space="0" w:color="auto"/>
                        <w:right w:val="none" w:sz="0" w:space="0" w:color="auto"/>
                      </w:divBdr>
                      <w:divsChild>
                        <w:div w:id="19573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5138">
                  <w:marLeft w:val="0"/>
                  <w:marRight w:val="0"/>
                  <w:marTop w:val="0"/>
                  <w:marBottom w:val="0"/>
                  <w:divBdr>
                    <w:top w:val="none" w:sz="0" w:space="0" w:color="auto"/>
                    <w:left w:val="none" w:sz="0" w:space="0" w:color="auto"/>
                    <w:bottom w:val="none" w:sz="0" w:space="0" w:color="auto"/>
                    <w:right w:val="none" w:sz="0" w:space="0" w:color="auto"/>
                  </w:divBdr>
                </w:div>
                <w:div w:id="20563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3619">
      <w:bodyDiv w:val="1"/>
      <w:marLeft w:val="0"/>
      <w:marRight w:val="0"/>
      <w:marTop w:val="0"/>
      <w:marBottom w:val="0"/>
      <w:divBdr>
        <w:top w:val="none" w:sz="0" w:space="0" w:color="auto"/>
        <w:left w:val="none" w:sz="0" w:space="0" w:color="auto"/>
        <w:bottom w:val="none" w:sz="0" w:space="0" w:color="auto"/>
        <w:right w:val="none" w:sz="0" w:space="0" w:color="auto"/>
      </w:divBdr>
      <w:divsChild>
        <w:div w:id="1270892283">
          <w:marLeft w:val="0"/>
          <w:marRight w:val="0"/>
          <w:marTop w:val="0"/>
          <w:marBottom w:val="0"/>
          <w:divBdr>
            <w:top w:val="none" w:sz="0" w:space="0" w:color="auto"/>
            <w:left w:val="none" w:sz="0" w:space="0" w:color="auto"/>
            <w:bottom w:val="none" w:sz="0" w:space="0" w:color="auto"/>
            <w:right w:val="none" w:sz="0" w:space="0" w:color="auto"/>
          </w:divBdr>
          <w:divsChild>
            <w:div w:id="576135072">
              <w:marLeft w:val="0"/>
              <w:marRight w:val="0"/>
              <w:marTop w:val="0"/>
              <w:marBottom w:val="0"/>
              <w:divBdr>
                <w:top w:val="none" w:sz="0" w:space="0" w:color="auto"/>
                <w:left w:val="none" w:sz="0" w:space="0" w:color="auto"/>
                <w:bottom w:val="none" w:sz="0" w:space="0" w:color="auto"/>
                <w:right w:val="none" w:sz="0" w:space="0" w:color="auto"/>
              </w:divBdr>
              <w:divsChild>
                <w:div w:id="15403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5048">
          <w:marLeft w:val="0"/>
          <w:marRight w:val="0"/>
          <w:marTop w:val="0"/>
          <w:marBottom w:val="0"/>
          <w:divBdr>
            <w:top w:val="none" w:sz="0" w:space="0" w:color="auto"/>
            <w:left w:val="none" w:sz="0" w:space="0" w:color="auto"/>
            <w:bottom w:val="none" w:sz="0" w:space="0" w:color="auto"/>
            <w:right w:val="none" w:sz="0" w:space="0" w:color="auto"/>
          </w:divBdr>
        </w:div>
        <w:div w:id="887031584">
          <w:marLeft w:val="0"/>
          <w:marRight w:val="0"/>
          <w:marTop w:val="0"/>
          <w:marBottom w:val="0"/>
          <w:divBdr>
            <w:top w:val="none" w:sz="0" w:space="0" w:color="auto"/>
            <w:left w:val="none" w:sz="0" w:space="0" w:color="auto"/>
            <w:bottom w:val="none" w:sz="0" w:space="0" w:color="auto"/>
            <w:right w:val="none" w:sz="0" w:space="0" w:color="auto"/>
          </w:divBdr>
        </w:div>
        <w:div w:id="904101199">
          <w:marLeft w:val="0"/>
          <w:marRight w:val="0"/>
          <w:marTop w:val="0"/>
          <w:marBottom w:val="0"/>
          <w:divBdr>
            <w:top w:val="none" w:sz="0" w:space="0" w:color="auto"/>
            <w:left w:val="none" w:sz="0" w:space="0" w:color="auto"/>
            <w:bottom w:val="none" w:sz="0" w:space="0" w:color="auto"/>
            <w:right w:val="none" w:sz="0" w:space="0" w:color="auto"/>
          </w:divBdr>
          <w:divsChild>
            <w:div w:id="5104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364">
      <w:bodyDiv w:val="1"/>
      <w:marLeft w:val="0"/>
      <w:marRight w:val="0"/>
      <w:marTop w:val="0"/>
      <w:marBottom w:val="0"/>
      <w:divBdr>
        <w:top w:val="none" w:sz="0" w:space="0" w:color="auto"/>
        <w:left w:val="none" w:sz="0" w:space="0" w:color="auto"/>
        <w:bottom w:val="none" w:sz="0" w:space="0" w:color="auto"/>
        <w:right w:val="none" w:sz="0" w:space="0" w:color="auto"/>
      </w:divBdr>
      <w:divsChild>
        <w:div w:id="1888712979">
          <w:marLeft w:val="0"/>
          <w:marRight w:val="0"/>
          <w:marTop w:val="0"/>
          <w:marBottom w:val="0"/>
          <w:divBdr>
            <w:top w:val="none" w:sz="0" w:space="0" w:color="auto"/>
            <w:left w:val="none" w:sz="0" w:space="0" w:color="auto"/>
            <w:bottom w:val="none" w:sz="0" w:space="0" w:color="auto"/>
            <w:right w:val="none" w:sz="0" w:space="0" w:color="auto"/>
          </w:divBdr>
          <w:divsChild>
            <w:div w:id="1684284458">
              <w:marLeft w:val="0"/>
              <w:marRight w:val="0"/>
              <w:marTop w:val="0"/>
              <w:marBottom w:val="0"/>
              <w:divBdr>
                <w:top w:val="none" w:sz="0" w:space="0" w:color="auto"/>
                <w:left w:val="none" w:sz="0" w:space="0" w:color="auto"/>
                <w:bottom w:val="none" w:sz="0" w:space="0" w:color="auto"/>
                <w:right w:val="none" w:sz="0" w:space="0" w:color="auto"/>
              </w:divBdr>
              <w:divsChild>
                <w:div w:id="1226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51118">
      <w:bodyDiv w:val="1"/>
      <w:marLeft w:val="0"/>
      <w:marRight w:val="0"/>
      <w:marTop w:val="0"/>
      <w:marBottom w:val="0"/>
      <w:divBdr>
        <w:top w:val="none" w:sz="0" w:space="0" w:color="auto"/>
        <w:left w:val="none" w:sz="0" w:space="0" w:color="auto"/>
        <w:bottom w:val="none" w:sz="0" w:space="0" w:color="auto"/>
        <w:right w:val="none" w:sz="0" w:space="0" w:color="auto"/>
      </w:divBdr>
      <w:divsChild>
        <w:div w:id="553662267">
          <w:marLeft w:val="0"/>
          <w:marRight w:val="0"/>
          <w:marTop w:val="0"/>
          <w:marBottom w:val="0"/>
          <w:divBdr>
            <w:top w:val="none" w:sz="0" w:space="0" w:color="auto"/>
            <w:left w:val="none" w:sz="0" w:space="0" w:color="auto"/>
            <w:bottom w:val="none" w:sz="0" w:space="0" w:color="auto"/>
            <w:right w:val="none" w:sz="0" w:space="0" w:color="auto"/>
          </w:divBdr>
          <w:divsChild>
            <w:div w:id="565267044">
              <w:marLeft w:val="0"/>
              <w:marRight w:val="0"/>
              <w:marTop w:val="0"/>
              <w:marBottom w:val="0"/>
              <w:divBdr>
                <w:top w:val="none" w:sz="0" w:space="0" w:color="auto"/>
                <w:left w:val="none" w:sz="0" w:space="0" w:color="auto"/>
                <w:bottom w:val="none" w:sz="0" w:space="0" w:color="auto"/>
                <w:right w:val="none" w:sz="0" w:space="0" w:color="auto"/>
              </w:divBdr>
              <w:divsChild>
                <w:div w:id="1280641799">
                  <w:marLeft w:val="0"/>
                  <w:marRight w:val="0"/>
                  <w:marTop w:val="0"/>
                  <w:marBottom w:val="0"/>
                  <w:divBdr>
                    <w:top w:val="none" w:sz="0" w:space="0" w:color="auto"/>
                    <w:left w:val="none" w:sz="0" w:space="0" w:color="auto"/>
                    <w:bottom w:val="none" w:sz="0" w:space="0" w:color="auto"/>
                    <w:right w:val="none" w:sz="0" w:space="0" w:color="auto"/>
                  </w:divBdr>
                  <w:divsChild>
                    <w:div w:id="18554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373">
              <w:marLeft w:val="0"/>
              <w:marRight w:val="0"/>
              <w:marTop w:val="0"/>
              <w:marBottom w:val="0"/>
              <w:divBdr>
                <w:top w:val="none" w:sz="0" w:space="0" w:color="auto"/>
                <w:left w:val="none" w:sz="0" w:space="0" w:color="auto"/>
                <w:bottom w:val="none" w:sz="0" w:space="0" w:color="auto"/>
                <w:right w:val="none" w:sz="0" w:space="0" w:color="auto"/>
              </w:divBdr>
            </w:div>
            <w:div w:id="12524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2143">
      <w:bodyDiv w:val="1"/>
      <w:marLeft w:val="0"/>
      <w:marRight w:val="0"/>
      <w:marTop w:val="0"/>
      <w:marBottom w:val="0"/>
      <w:divBdr>
        <w:top w:val="none" w:sz="0" w:space="0" w:color="auto"/>
        <w:left w:val="none" w:sz="0" w:space="0" w:color="auto"/>
        <w:bottom w:val="none" w:sz="0" w:space="0" w:color="auto"/>
        <w:right w:val="none" w:sz="0" w:space="0" w:color="auto"/>
      </w:divBdr>
      <w:divsChild>
        <w:div w:id="616764046">
          <w:marLeft w:val="0"/>
          <w:marRight w:val="0"/>
          <w:marTop w:val="0"/>
          <w:marBottom w:val="0"/>
          <w:divBdr>
            <w:top w:val="none" w:sz="0" w:space="0" w:color="auto"/>
            <w:left w:val="none" w:sz="0" w:space="0" w:color="auto"/>
            <w:bottom w:val="none" w:sz="0" w:space="0" w:color="auto"/>
            <w:right w:val="none" w:sz="0" w:space="0" w:color="auto"/>
          </w:divBdr>
          <w:divsChild>
            <w:div w:id="822432985">
              <w:marLeft w:val="0"/>
              <w:marRight w:val="0"/>
              <w:marTop w:val="0"/>
              <w:marBottom w:val="0"/>
              <w:divBdr>
                <w:top w:val="none" w:sz="0" w:space="0" w:color="auto"/>
                <w:left w:val="none" w:sz="0" w:space="0" w:color="auto"/>
                <w:bottom w:val="none" w:sz="0" w:space="0" w:color="auto"/>
                <w:right w:val="none" w:sz="0" w:space="0" w:color="auto"/>
              </w:divBdr>
              <w:divsChild>
                <w:div w:id="10053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9720">
          <w:marLeft w:val="0"/>
          <w:marRight w:val="0"/>
          <w:marTop w:val="0"/>
          <w:marBottom w:val="0"/>
          <w:divBdr>
            <w:top w:val="none" w:sz="0" w:space="0" w:color="auto"/>
            <w:left w:val="none" w:sz="0" w:space="0" w:color="auto"/>
            <w:bottom w:val="none" w:sz="0" w:space="0" w:color="auto"/>
            <w:right w:val="none" w:sz="0" w:space="0" w:color="auto"/>
          </w:divBdr>
          <w:divsChild>
            <w:div w:id="1866169212">
              <w:marLeft w:val="0"/>
              <w:marRight w:val="0"/>
              <w:marTop w:val="0"/>
              <w:marBottom w:val="0"/>
              <w:divBdr>
                <w:top w:val="none" w:sz="0" w:space="0" w:color="auto"/>
                <w:left w:val="none" w:sz="0" w:space="0" w:color="auto"/>
                <w:bottom w:val="none" w:sz="0" w:space="0" w:color="auto"/>
                <w:right w:val="none" w:sz="0" w:space="0" w:color="auto"/>
              </w:divBdr>
              <w:divsChild>
                <w:div w:id="229275516">
                  <w:marLeft w:val="0"/>
                  <w:marRight w:val="0"/>
                  <w:marTop w:val="0"/>
                  <w:marBottom w:val="0"/>
                  <w:divBdr>
                    <w:top w:val="none" w:sz="0" w:space="0" w:color="auto"/>
                    <w:left w:val="none" w:sz="0" w:space="0" w:color="auto"/>
                    <w:bottom w:val="none" w:sz="0" w:space="0" w:color="auto"/>
                    <w:right w:val="none" w:sz="0" w:space="0" w:color="auto"/>
                  </w:divBdr>
                  <w:divsChild>
                    <w:div w:id="17224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58">
              <w:marLeft w:val="0"/>
              <w:marRight w:val="0"/>
              <w:marTop w:val="0"/>
              <w:marBottom w:val="0"/>
              <w:divBdr>
                <w:top w:val="none" w:sz="0" w:space="0" w:color="auto"/>
                <w:left w:val="none" w:sz="0" w:space="0" w:color="auto"/>
                <w:bottom w:val="none" w:sz="0" w:space="0" w:color="auto"/>
                <w:right w:val="none" w:sz="0" w:space="0" w:color="auto"/>
              </w:divBdr>
              <w:divsChild>
                <w:div w:id="313605690">
                  <w:marLeft w:val="0"/>
                  <w:marRight w:val="0"/>
                  <w:marTop w:val="0"/>
                  <w:marBottom w:val="0"/>
                  <w:divBdr>
                    <w:top w:val="none" w:sz="0" w:space="0" w:color="auto"/>
                    <w:left w:val="none" w:sz="0" w:space="0" w:color="auto"/>
                    <w:bottom w:val="none" w:sz="0" w:space="0" w:color="auto"/>
                    <w:right w:val="none" w:sz="0" w:space="0" w:color="auto"/>
                  </w:divBdr>
                </w:div>
                <w:div w:id="1190221270">
                  <w:marLeft w:val="0"/>
                  <w:marRight w:val="0"/>
                  <w:marTop w:val="0"/>
                  <w:marBottom w:val="0"/>
                  <w:divBdr>
                    <w:top w:val="none" w:sz="0" w:space="0" w:color="auto"/>
                    <w:left w:val="none" w:sz="0" w:space="0" w:color="auto"/>
                    <w:bottom w:val="none" w:sz="0" w:space="0" w:color="auto"/>
                    <w:right w:val="none" w:sz="0" w:space="0" w:color="auto"/>
                  </w:divBdr>
                </w:div>
                <w:div w:id="5765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16369">
          <w:marLeft w:val="0"/>
          <w:marRight w:val="0"/>
          <w:marTop w:val="0"/>
          <w:marBottom w:val="0"/>
          <w:divBdr>
            <w:top w:val="none" w:sz="0" w:space="0" w:color="auto"/>
            <w:left w:val="none" w:sz="0" w:space="0" w:color="auto"/>
            <w:bottom w:val="none" w:sz="0" w:space="0" w:color="auto"/>
            <w:right w:val="none" w:sz="0" w:space="0" w:color="auto"/>
          </w:divBdr>
          <w:divsChild>
            <w:div w:id="314722915">
              <w:marLeft w:val="0"/>
              <w:marRight w:val="0"/>
              <w:marTop w:val="0"/>
              <w:marBottom w:val="0"/>
              <w:divBdr>
                <w:top w:val="none" w:sz="0" w:space="0" w:color="auto"/>
                <w:left w:val="none" w:sz="0" w:space="0" w:color="auto"/>
                <w:bottom w:val="none" w:sz="0" w:space="0" w:color="auto"/>
                <w:right w:val="none" w:sz="0" w:space="0" w:color="auto"/>
              </w:divBdr>
              <w:divsChild>
                <w:div w:id="979460617">
                  <w:marLeft w:val="0"/>
                  <w:marRight w:val="0"/>
                  <w:marTop w:val="0"/>
                  <w:marBottom w:val="0"/>
                  <w:divBdr>
                    <w:top w:val="none" w:sz="0" w:space="0" w:color="auto"/>
                    <w:left w:val="none" w:sz="0" w:space="0" w:color="auto"/>
                    <w:bottom w:val="none" w:sz="0" w:space="0" w:color="auto"/>
                    <w:right w:val="none" w:sz="0" w:space="0" w:color="auto"/>
                  </w:divBdr>
                  <w:divsChild>
                    <w:div w:id="13736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570">
              <w:marLeft w:val="0"/>
              <w:marRight w:val="0"/>
              <w:marTop w:val="0"/>
              <w:marBottom w:val="0"/>
              <w:divBdr>
                <w:top w:val="none" w:sz="0" w:space="0" w:color="auto"/>
                <w:left w:val="none" w:sz="0" w:space="0" w:color="auto"/>
                <w:bottom w:val="none" w:sz="0" w:space="0" w:color="auto"/>
                <w:right w:val="none" w:sz="0" w:space="0" w:color="auto"/>
              </w:divBdr>
              <w:divsChild>
                <w:div w:id="988050177">
                  <w:marLeft w:val="0"/>
                  <w:marRight w:val="0"/>
                  <w:marTop w:val="0"/>
                  <w:marBottom w:val="0"/>
                  <w:divBdr>
                    <w:top w:val="none" w:sz="0" w:space="0" w:color="auto"/>
                    <w:left w:val="none" w:sz="0" w:space="0" w:color="auto"/>
                    <w:bottom w:val="none" w:sz="0" w:space="0" w:color="auto"/>
                    <w:right w:val="none" w:sz="0" w:space="0" w:color="auto"/>
                  </w:divBdr>
                  <w:divsChild>
                    <w:div w:id="490676468">
                      <w:marLeft w:val="0"/>
                      <w:marRight w:val="0"/>
                      <w:marTop w:val="0"/>
                      <w:marBottom w:val="0"/>
                      <w:divBdr>
                        <w:top w:val="none" w:sz="0" w:space="0" w:color="auto"/>
                        <w:left w:val="none" w:sz="0" w:space="0" w:color="auto"/>
                        <w:bottom w:val="none" w:sz="0" w:space="0" w:color="auto"/>
                        <w:right w:val="none" w:sz="0" w:space="0" w:color="auto"/>
                      </w:divBdr>
                    </w:div>
                  </w:divsChild>
                </w:div>
                <w:div w:id="765736690">
                  <w:marLeft w:val="0"/>
                  <w:marRight w:val="0"/>
                  <w:marTop w:val="0"/>
                  <w:marBottom w:val="0"/>
                  <w:divBdr>
                    <w:top w:val="none" w:sz="0" w:space="0" w:color="auto"/>
                    <w:left w:val="none" w:sz="0" w:space="0" w:color="auto"/>
                    <w:bottom w:val="none" w:sz="0" w:space="0" w:color="auto"/>
                    <w:right w:val="none" w:sz="0" w:space="0" w:color="auto"/>
                  </w:divBdr>
                  <w:divsChild>
                    <w:div w:id="156191323">
                      <w:marLeft w:val="0"/>
                      <w:marRight w:val="0"/>
                      <w:marTop w:val="0"/>
                      <w:marBottom w:val="0"/>
                      <w:divBdr>
                        <w:top w:val="none" w:sz="0" w:space="0" w:color="auto"/>
                        <w:left w:val="none" w:sz="0" w:space="0" w:color="auto"/>
                        <w:bottom w:val="none" w:sz="0" w:space="0" w:color="auto"/>
                        <w:right w:val="none" w:sz="0" w:space="0" w:color="auto"/>
                      </w:divBdr>
                    </w:div>
                  </w:divsChild>
                </w:div>
                <w:div w:id="483670204">
                  <w:marLeft w:val="0"/>
                  <w:marRight w:val="0"/>
                  <w:marTop w:val="0"/>
                  <w:marBottom w:val="0"/>
                  <w:divBdr>
                    <w:top w:val="none" w:sz="0" w:space="0" w:color="auto"/>
                    <w:left w:val="none" w:sz="0" w:space="0" w:color="auto"/>
                    <w:bottom w:val="none" w:sz="0" w:space="0" w:color="auto"/>
                    <w:right w:val="none" w:sz="0" w:space="0" w:color="auto"/>
                  </w:divBdr>
                  <w:divsChild>
                    <w:div w:id="117190733">
                      <w:marLeft w:val="0"/>
                      <w:marRight w:val="0"/>
                      <w:marTop w:val="0"/>
                      <w:marBottom w:val="0"/>
                      <w:divBdr>
                        <w:top w:val="none" w:sz="0" w:space="0" w:color="auto"/>
                        <w:left w:val="none" w:sz="0" w:space="0" w:color="auto"/>
                        <w:bottom w:val="none" w:sz="0" w:space="0" w:color="auto"/>
                        <w:right w:val="none" w:sz="0" w:space="0" w:color="auto"/>
                      </w:divBdr>
                    </w:div>
                  </w:divsChild>
                </w:div>
                <w:div w:id="831062367">
                  <w:marLeft w:val="0"/>
                  <w:marRight w:val="0"/>
                  <w:marTop w:val="0"/>
                  <w:marBottom w:val="0"/>
                  <w:divBdr>
                    <w:top w:val="none" w:sz="0" w:space="0" w:color="auto"/>
                    <w:left w:val="none" w:sz="0" w:space="0" w:color="auto"/>
                    <w:bottom w:val="none" w:sz="0" w:space="0" w:color="auto"/>
                    <w:right w:val="none" w:sz="0" w:space="0" w:color="auto"/>
                  </w:divBdr>
                  <w:divsChild>
                    <w:div w:id="647902296">
                      <w:marLeft w:val="0"/>
                      <w:marRight w:val="0"/>
                      <w:marTop w:val="0"/>
                      <w:marBottom w:val="0"/>
                      <w:divBdr>
                        <w:top w:val="none" w:sz="0" w:space="0" w:color="auto"/>
                        <w:left w:val="none" w:sz="0" w:space="0" w:color="auto"/>
                        <w:bottom w:val="none" w:sz="0" w:space="0" w:color="auto"/>
                        <w:right w:val="none" w:sz="0" w:space="0" w:color="auto"/>
                      </w:divBdr>
                    </w:div>
                  </w:divsChild>
                </w:div>
                <w:div w:id="1237204508">
                  <w:marLeft w:val="0"/>
                  <w:marRight w:val="0"/>
                  <w:marTop w:val="0"/>
                  <w:marBottom w:val="0"/>
                  <w:divBdr>
                    <w:top w:val="none" w:sz="0" w:space="0" w:color="auto"/>
                    <w:left w:val="none" w:sz="0" w:space="0" w:color="auto"/>
                    <w:bottom w:val="none" w:sz="0" w:space="0" w:color="auto"/>
                    <w:right w:val="none" w:sz="0" w:space="0" w:color="auto"/>
                  </w:divBdr>
                  <w:divsChild>
                    <w:div w:id="822158957">
                      <w:marLeft w:val="0"/>
                      <w:marRight w:val="0"/>
                      <w:marTop w:val="0"/>
                      <w:marBottom w:val="0"/>
                      <w:divBdr>
                        <w:top w:val="none" w:sz="0" w:space="0" w:color="auto"/>
                        <w:left w:val="none" w:sz="0" w:space="0" w:color="auto"/>
                        <w:bottom w:val="none" w:sz="0" w:space="0" w:color="auto"/>
                        <w:right w:val="none" w:sz="0" w:space="0" w:color="auto"/>
                      </w:divBdr>
                    </w:div>
                  </w:divsChild>
                </w:div>
                <w:div w:id="1910311292">
                  <w:marLeft w:val="0"/>
                  <w:marRight w:val="0"/>
                  <w:marTop w:val="0"/>
                  <w:marBottom w:val="0"/>
                  <w:divBdr>
                    <w:top w:val="none" w:sz="0" w:space="0" w:color="auto"/>
                    <w:left w:val="none" w:sz="0" w:space="0" w:color="auto"/>
                    <w:bottom w:val="none" w:sz="0" w:space="0" w:color="auto"/>
                    <w:right w:val="none" w:sz="0" w:space="0" w:color="auto"/>
                  </w:divBdr>
                  <w:divsChild>
                    <w:div w:id="1111431726">
                      <w:marLeft w:val="0"/>
                      <w:marRight w:val="0"/>
                      <w:marTop w:val="0"/>
                      <w:marBottom w:val="0"/>
                      <w:divBdr>
                        <w:top w:val="none" w:sz="0" w:space="0" w:color="auto"/>
                        <w:left w:val="none" w:sz="0" w:space="0" w:color="auto"/>
                        <w:bottom w:val="none" w:sz="0" w:space="0" w:color="auto"/>
                        <w:right w:val="none" w:sz="0" w:space="0" w:color="auto"/>
                      </w:divBdr>
                    </w:div>
                  </w:divsChild>
                </w:div>
                <w:div w:id="697513454">
                  <w:marLeft w:val="0"/>
                  <w:marRight w:val="0"/>
                  <w:marTop w:val="0"/>
                  <w:marBottom w:val="0"/>
                  <w:divBdr>
                    <w:top w:val="none" w:sz="0" w:space="0" w:color="auto"/>
                    <w:left w:val="none" w:sz="0" w:space="0" w:color="auto"/>
                    <w:bottom w:val="none" w:sz="0" w:space="0" w:color="auto"/>
                    <w:right w:val="none" w:sz="0" w:space="0" w:color="auto"/>
                  </w:divBdr>
                  <w:divsChild>
                    <w:div w:id="1701278582">
                      <w:marLeft w:val="0"/>
                      <w:marRight w:val="0"/>
                      <w:marTop w:val="0"/>
                      <w:marBottom w:val="0"/>
                      <w:divBdr>
                        <w:top w:val="none" w:sz="0" w:space="0" w:color="auto"/>
                        <w:left w:val="none" w:sz="0" w:space="0" w:color="auto"/>
                        <w:bottom w:val="none" w:sz="0" w:space="0" w:color="auto"/>
                        <w:right w:val="none" w:sz="0" w:space="0" w:color="auto"/>
                      </w:divBdr>
                    </w:div>
                  </w:divsChild>
                </w:div>
                <w:div w:id="448476755">
                  <w:marLeft w:val="0"/>
                  <w:marRight w:val="0"/>
                  <w:marTop w:val="0"/>
                  <w:marBottom w:val="0"/>
                  <w:divBdr>
                    <w:top w:val="none" w:sz="0" w:space="0" w:color="auto"/>
                    <w:left w:val="none" w:sz="0" w:space="0" w:color="auto"/>
                    <w:bottom w:val="none" w:sz="0" w:space="0" w:color="auto"/>
                    <w:right w:val="none" w:sz="0" w:space="0" w:color="auto"/>
                  </w:divBdr>
                  <w:divsChild>
                    <w:div w:id="2956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11692">
      <w:bodyDiv w:val="1"/>
      <w:marLeft w:val="0"/>
      <w:marRight w:val="0"/>
      <w:marTop w:val="0"/>
      <w:marBottom w:val="0"/>
      <w:divBdr>
        <w:top w:val="none" w:sz="0" w:space="0" w:color="auto"/>
        <w:left w:val="none" w:sz="0" w:space="0" w:color="auto"/>
        <w:bottom w:val="none" w:sz="0" w:space="0" w:color="auto"/>
        <w:right w:val="none" w:sz="0" w:space="0" w:color="auto"/>
      </w:divBdr>
      <w:divsChild>
        <w:div w:id="93289127">
          <w:marLeft w:val="0"/>
          <w:marRight w:val="0"/>
          <w:marTop w:val="0"/>
          <w:marBottom w:val="0"/>
          <w:divBdr>
            <w:top w:val="none" w:sz="0" w:space="0" w:color="auto"/>
            <w:left w:val="none" w:sz="0" w:space="0" w:color="auto"/>
            <w:bottom w:val="none" w:sz="0" w:space="0" w:color="auto"/>
            <w:right w:val="none" w:sz="0" w:space="0" w:color="auto"/>
          </w:divBdr>
          <w:divsChild>
            <w:div w:id="1920628601">
              <w:marLeft w:val="0"/>
              <w:marRight w:val="0"/>
              <w:marTop w:val="0"/>
              <w:marBottom w:val="0"/>
              <w:divBdr>
                <w:top w:val="none" w:sz="0" w:space="0" w:color="auto"/>
                <w:left w:val="none" w:sz="0" w:space="0" w:color="auto"/>
                <w:bottom w:val="none" w:sz="0" w:space="0" w:color="auto"/>
                <w:right w:val="none" w:sz="0" w:space="0" w:color="auto"/>
              </w:divBdr>
              <w:divsChild>
                <w:div w:id="12188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2206">
      <w:bodyDiv w:val="1"/>
      <w:marLeft w:val="0"/>
      <w:marRight w:val="0"/>
      <w:marTop w:val="0"/>
      <w:marBottom w:val="0"/>
      <w:divBdr>
        <w:top w:val="none" w:sz="0" w:space="0" w:color="auto"/>
        <w:left w:val="none" w:sz="0" w:space="0" w:color="auto"/>
        <w:bottom w:val="none" w:sz="0" w:space="0" w:color="auto"/>
        <w:right w:val="none" w:sz="0" w:space="0" w:color="auto"/>
      </w:divBdr>
      <w:divsChild>
        <w:div w:id="539712392">
          <w:marLeft w:val="0"/>
          <w:marRight w:val="0"/>
          <w:marTop w:val="0"/>
          <w:marBottom w:val="0"/>
          <w:divBdr>
            <w:top w:val="none" w:sz="0" w:space="0" w:color="auto"/>
            <w:left w:val="none" w:sz="0" w:space="0" w:color="auto"/>
            <w:bottom w:val="none" w:sz="0" w:space="0" w:color="auto"/>
            <w:right w:val="none" w:sz="0" w:space="0" w:color="auto"/>
          </w:divBdr>
          <w:divsChild>
            <w:div w:id="987587111">
              <w:marLeft w:val="0"/>
              <w:marRight w:val="0"/>
              <w:marTop w:val="0"/>
              <w:marBottom w:val="0"/>
              <w:divBdr>
                <w:top w:val="none" w:sz="0" w:space="0" w:color="auto"/>
                <w:left w:val="none" w:sz="0" w:space="0" w:color="auto"/>
                <w:bottom w:val="none" w:sz="0" w:space="0" w:color="auto"/>
                <w:right w:val="none" w:sz="0" w:space="0" w:color="auto"/>
              </w:divBdr>
              <w:divsChild>
                <w:div w:id="11832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9944">
          <w:marLeft w:val="0"/>
          <w:marRight w:val="0"/>
          <w:marTop w:val="0"/>
          <w:marBottom w:val="0"/>
          <w:divBdr>
            <w:top w:val="none" w:sz="0" w:space="0" w:color="auto"/>
            <w:left w:val="none" w:sz="0" w:space="0" w:color="auto"/>
            <w:bottom w:val="none" w:sz="0" w:space="0" w:color="auto"/>
            <w:right w:val="none" w:sz="0" w:space="0" w:color="auto"/>
          </w:divBdr>
        </w:div>
        <w:div w:id="223637672">
          <w:marLeft w:val="0"/>
          <w:marRight w:val="0"/>
          <w:marTop w:val="0"/>
          <w:marBottom w:val="0"/>
          <w:divBdr>
            <w:top w:val="none" w:sz="0" w:space="0" w:color="auto"/>
            <w:left w:val="none" w:sz="0" w:space="0" w:color="auto"/>
            <w:bottom w:val="none" w:sz="0" w:space="0" w:color="auto"/>
            <w:right w:val="none" w:sz="0" w:space="0" w:color="auto"/>
          </w:divBdr>
          <w:divsChild>
            <w:div w:id="820200166">
              <w:marLeft w:val="0"/>
              <w:marRight w:val="0"/>
              <w:marTop w:val="0"/>
              <w:marBottom w:val="0"/>
              <w:divBdr>
                <w:top w:val="none" w:sz="0" w:space="0" w:color="auto"/>
                <w:left w:val="none" w:sz="0" w:space="0" w:color="auto"/>
                <w:bottom w:val="none" w:sz="0" w:space="0" w:color="auto"/>
                <w:right w:val="none" w:sz="0" w:space="0" w:color="auto"/>
              </w:divBdr>
              <w:divsChild>
                <w:div w:id="506290818">
                  <w:marLeft w:val="0"/>
                  <w:marRight w:val="0"/>
                  <w:marTop w:val="0"/>
                  <w:marBottom w:val="0"/>
                  <w:divBdr>
                    <w:top w:val="none" w:sz="0" w:space="0" w:color="auto"/>
                    <w:left w:val="none" w:sz="0" w:space="0" w:color="auto"/>
                    <w:bottom w:val="none" w:sz="0" w:space="0" w:color="auto"/>
                    <w:right w:val="none" w:sz="0" w:space="0" w:color="auto"/>
                  </w:divBdr>
                  <w:divsChild>
                    <w:div w:id="14363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8371">
      <w:bodyDiv w:val="1"/>
      <w:marLeft w:val="0"/>
      <w:marRight w:val="0"/>
      <w:marTop w:val="0"/>
      <w:marBottom w:val="0"/>
      <w:divBdr>
        <w:top w:val="none" w:sz="0" w:space="0" w:color="auto"/>
        <w:left w:val="none" w:sz="0" w:space="0" w:color="auto"/>
        <w:bottom w:val="none" w:sz="0" w:space="0" w:color="auto"/>
        <w:right w:val="none" w:sz="0" w:space="0" w:color="auto"/>
      </w:divBdr>
      <w:divsChild>
        <w:div w:id="558174479">
          <w:marLeft w:val="0"/>
          <w:marRight w:val="0"/>
          <w:marTop w:val="0"/>
          <w:marBottom w:val="0"/>
          <w:divBdr>
            <w:top w:val="none" w:sz="0" w:space="0" w:color="auto"/>
            <w:left w:val="none" w:sz="0" w:space="0" w:color="auto"/>
            <w:bottom w:val="none" w:sz="0" w:space="0" w:color="auto"/>
            <w:right w:val="none" w:sz="0" w:space="0" w:color="auto"/>
          </w:divBdr>
          <w:divsChild>
            <w:div w:id="604769292">
              <w:marLeft w:val="0"/>
              <w:marRight w:val="0"/>
              <w:marTop w:val="0"/>
              <w:marBottom w:val="0"/>
              <w:divBdr>
                <w:top w:val="none" w:sz="0" w:space="0" w:color="auto"/>
                <w:left w:val="none" w:sz="0" w:space="0" w:color="auto"/>
                <w:bottom w:val="none" w:sz="0" w:space="0" w:color="auto"/>
                <w:right w:val="none" w:sz="0" w:space="0" w:color="auto"/>
              </w:divBdr>
              <w:divsChild>
                <w:div w:id="15045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2435">
          <w:marLeft w:val="0"/>
          <w:marRight w:val="0"/>
          <w:marTop w:val="0"/>
          <w:marBottom w:val="0"/>
          <w:divBdr>
            <w:top w:val="none" w:sz="0" w:space="0" w:color="auto"/>
            <w:left w:val="none" w:sz="0" w:space="0" w:color="auto"/>
            <w:bottom w:val="none" w:sz="0" w:space="0" w:color="auto"/>
            <w:right w:val="none" w:sz="0" w:space="0" w:color="auto"/>
          </w:divBdr>
        </w:div>
        <w:div w:id="18239760">
          <w:marLeft w:val="0"/>
          <w:marRight w:val="0"/>
          <w:marTop w:val="0"/>
          <w:marBottom w:val="0"/>
          <w:divBdr>
            <w:top w:val="none" w:sz="0" w:space="0" w:color="auto"/>
            <w:left w:val="none" w:sz="0" w:space="0" w:color="auto"/>
            <w:bottom w:val="none" w:sz="0" w:space="0" w:color="auto"/>
            <w:right w:val="none" w:sz="0" w:space="0" w:color="auto"/>
          </w:divBdr>
        </w:div>
      </w:divsChild>
    </w:div>
    <w:div w:id="2064677370">
      <w:bodyDiv w:val="1"/>
      <w:marLeft w:val="0"/>
      <w:marRight w:val="0"/>
      <w:marTop w:val="0"/>
      <w:marBottom w:val="0"/>
      <w:divBdr>
        <w:top w:val="none" w:sz="0" w:space="0" w:color="auto"/>
        <w:left w:val="none" w:sz="0" w:space="0" w:color="auto"/>
        <w:bottom w:val="none" w:sz="0" w:space="0" w:color="auto"/>
        <w:right w:val="none" w:sz="0" w:space="0" w:color="auto"/>
      </w:divBdr>
      <w:divsChild>
        <w:div w:id="1279216522">
          <w:marLeft w:val="0"/>
          <w:marRight w:val="0"/>
          <w:marTop w:val="0"/>
          <w:marBottom w:val="0"/>
          <w:divBdr>
            <w:top w:val="none" w:sz="0" w:space="0" w:color="auto"/>
            <w:left w:val="none" w:sz="0" w:space="0" w:color="auto"/>
            <w:bottom w:val="none" w:sz="0" w:space="0" w:color="auto"/>
            <w:right w:val="none" w:sz="0" w:space="0" w:color="auto"/>
          </w:divBdr>
          <w:divsChild>
            <w:div w:id="631443419">
              <w:marLeft w:val="0"/>
              <w:marRight w:val="0"/>
              <w:marTop w:val="0"/>
              <w:marBottom w:val="0"/>
              <w:divBdr>
                <w:top w:val="none" w:sz="0" w:space="0" w:color="auto"/>
                <w:left w:val="none" w:sz="0" w:space="0" w:color="auto"/>
                <w:bottom w:val="none" w:sz="0" w:space="0" w:color="auto"/>
                <w:right w:val="none" w:sz="0" w:space="0" w:color="auto"/>
              </w:divBdr>
              <w:divsChild>
                <w:div w:id="20097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9141">
          <w:marLeft w:val="0"/>
          <w:marRight w:val="0"/>
          <w:marTop w:val="0"/>
          <w:marBottom w:val="0"/>
          <w:divBdr>
            <w:top w:val="none" w:sz="0" w:space="0" w:color="auto"/>
            <w:left w:val="none" w:sz="0" w:space="0" w:color="auto"/>
            <w:bottom w:val="none" w:sz="0" w:space="0" w:color="auto"/>
            <w:right w:val="none" w:sz="0" w:space="0" w:color="auto"/>
          </w:divBdr>
          <w:divsChild>
            <w:div w:id="1892233565">
              <w:marLeft w:val="0"/>
              <w:marRight w:val="0"/>
              <w:marTop w:val="0"/>
              <w:marBottom w:val="0"/>
              <w:divBdr>
                <w:top w:val="none" w:sz="0" w:space="0" w:color="auto"/>
                <w:left w:val="none" w:sz="0" w:space="0" w:color="auto"/>
                <w:bottom w:val="none" w:sz="0" w:space="0" w:color="auto"/>
                <w:right w:val="none" w:sz="0" w:space="0" w:color="auto"/>
              </w:divBdr>
              <w:divsChild>
                <w:div w:id="572467956">
                  <w:marLeft w:val="0"/>
                  <w:marRight w:val="0"/>
                  <w:marTop w:val="0"/>
                  <w:marBottom w:val="0"/>
                  <w:divBdr>
                    <w:top w:val="none" w:sz="0" w:space="0" w:color="auto"/>
                    <w:left w:val="none" w:sz="0" w:space="0" w:color="auto"/>
                    <w:bottom w:val="none" w:sz="0" w:space="0" w:color="auto"/>
                    <w:right w:val="none" w:sz="0" w:space="0" w:color="auto"/>
                  </w:divBdr>
                  <w:divsChild>
                    <w:div w:id="21366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254">
              <w:marLeft w:val="0"/>
              <w:marRight w:val="0"/>
              <w:marTop w:val="0"/>
              <w:marBottom w:val="0"/>
              <w:divBdr>
                <w:top w:val="none" w:sz="0" w:space="0" w:color="auto"/>
                <w:left w:val="none" w:sz="0" w:space="0" w:color="auto"/>
                <w:bottom w:val="none" w:sz="0" w:space="0" w:color="auto"/>
                <w:right w:val="none" w:sz="0" w:space="0" w:color="auto"/>
              </w:divBdr>
            </w:div>
          </w:divsChild>
        </w:div>
        <w:div w:id="1798723003">
          <w:marLeft w:val="0"/>
          <w:marRight w:val="0"/>
          <w:marTop w:val="0"/>
          <w:marBottom w:val="0"/>
          <w:divBdr>
            <w:top w:val="none" w:sz="0" w:space="0" w:color="auto"/>
            <w:left w:val="none" w:sz="0" w:space="0" w:color="auto"/>
            <w:bottom w:val="none" w:sz="0" w:space="0" w:color="auto"/>
            <w:right w:val="none" w:sz="0" w:space="0" w:color="auto"/>
          </w:divBdr>
          <w:divsChild>
            <w:div w:id="209729169">
              <w:marLeft w:val="0"/>
              <w:marRight w:val="0"/>
              <w:marTop w:val="0"/>
              <w:marBottom w:val="0"/>
              <w:divBdr>
                <w:top w:val="none" w:sz="0" w:space="0" w:color="auto"/>
                <w:left w:val="none" w:sz="0" w:space="0" w:color="auto"/>
                <w:bottom w:val="none" w:sz="0" w:space="0" w:color="auto"/>
                <w:right w:val="none" w:sz="0" w:space="0" w:color="auto"/>
              </w:divBdr>
              <w:divsChild>
                <w:div w:id="840046547">
                  <w:marLeft w:val="0"/>
                  <w:marRight w:val="0"/>
                  <w:marTop w:val="0"/>
                  <w:marBottom w:val="0"/>
                  <w:divBdr>
                    <w:top w:val="none" w:sz="0" w:space="0" w:color="auto"/>
                    <w:left w:val="none" w:sz="0" w:space="0" w:color="auto"/>
                    <w:bottom w:val="none" w:sz="0" w:space="0" w:color="auto"/>
                    <w:right w:val="none" w:sz="0" w:space="0" w:color="auto"/>
                  </w:divBdr>
                  <w:divsChild>
                    <w:div w:id="12374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4544">
      <w:bodyDiv w:val="1"/>
      <w:marLeft w:val="0"/>
      <w:marRight w:val="0"/>
      <w:marTop w:val="0"/>
      <w:marBottom w:val="0"/>
      <w:divBdr>
        <w:top w:val="none" w:sz="0" w:space="0" w:color="auto"/>
        <w:left w:val="none" w:sz="0" w:space="0" w:color="auto"/>
        <w:bottom w:val="none" w:sz="0" w:space="0" w:color="auto"/>
        <w:right w:val="none" w:sz="0" w:space="0" w:color="auto"/>
      </w:divBdr>
      <w:divsChild>
        <w:div w:id="1083717428">
          <w:marLeft w:val="0"/>
          <w:marRight w:val="0"/>
          <w:marTop w:val="0"/>
          <w:marBottom w:val="0"/>
          <w:divBdr>
            <w:top w:val="none" w:sz="0" w:space="0" w:color="auto"/>
            <w:left w:val="none" w:sz="0" w:space="0" w:color="auto"/>
            <w:bottom w:val="none" w:sz="0" w:space="0" w:color="auto"/>
            <w:right w:val="none" w:sz="0" w:space="0" w:color="auto"/>
          </w:divBdr>
          <w:divsChild>
            <w:div w:id="1870677045">
              <w:marLeft w:val="0"/>
              <w:marRight w:val="0"/>
              <w:marTop w:val="0"/>
              <w:marBottom w:val="0"/>
              <w:divBdr>
                <w:top w:val="none" w:sz="0" w:space="0" w:color="auto"/>
                <w:left w:val="none" w:sz="0" w:space="0" w:color="auto"/>
                <w:bottom w:val="none" w:sz="0" w:space="0" w:color="auto"/>
                <w:right w:val="none" w:sz="0" w:space="0" w:color="auto"/>
              </w:divBdr>
              <w:divsChild>
                <w:div w:id="8990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7344">
          <w:marLeft w:val="0"/>
          <w:marRight w:val="0"/>
          <w:marTop w:val="0"/>
          <w:marBottom w:val="0"/>
          <w:divBdr>
            <w:top w:val="none" w:sz="0" w:space="0" w:color="auto"/>
            <w:left w:val="none" w:sz="0" w:space="0" w:color="auto"/>
            <w:bottom w:val="none" w:sz="0" w:space="0" w:color="auto"/>
            <w:right w:val="none" w:sz="0" w:space="0" w:color="auto"/>
          </w:divBdr>
        </w:div>
        <w:div w:id="101465133">
          <w:marLeft w:val="0"/>
          <w:marRight w:val="0"/>
          <w:marTop w:val="0"/>
          <w:marBottom w:val="0"/>
          <w:divBdr>
            <w:top w:val="none" w:sz="0" w:space="0" w:color="auto"/>
            <w:left w:val="none" w:sz="0" w:space="0" w:color="auto"/>
            <w:bottom w:val="none" w:sz="0" w:space="0" w:color="auto"/>
            <w:right w:val="none" w:sz="0" w:space="0" w:color="auto"/>
          </w:divBdr>
        </w:div>
      </w:divsChild>
    </w:div>
    <w:div w:id="2077625121">
      <w:bodyDiv w:val="1"/>
      <w:marLeft w:val="0"/>
      <w:marRight w:val="0"/>
      <w:marTop w:val="0"/>
      <w:marBottom w:val="0"/>
      <w:divBdr>
        <w:top w:val="none" w:sz="0" w:space="0" w:color="auto"/>
        <w:left w:val="none" w:sz="0" w:space="0" w:color="auto"/>
        <w:bottom w:val="none" w:sz="0" w:space="0" w:color="auto"/>
        <w:right w:val="none" w:sz="0" w:space="0" w:color="auto"/>
      </w:divBdr>
      <w:divsChild>
        <w:div w:id="1731418419">
          <w:marLeft w:val="0"/>
          <w:marRight w:val="0"/>
          <w:marTop w:val="0"/>
          <w:marBottom w:val="0"/>
          <w:divBdr>
            <w:top w:val="none" w:sz="0" w:space="0" w:color="auto"/>
            <w:left w:val="none" w:sz="0" w:space="0" w:color="auto"/>
            <w:bottom w:val="none" w:sz="0" w:space="0" w:color="auto"/>
            <w:right w:val="none" w:sz="0" w:space="0" w:color="auto"/>
          </w:divBdr>
          <w:divsChild>
            <w:div w:id="1168322736">
              <w:marLeft w:val="0"/>
              <w:marRight w:val="0"/>
              <w:marTop w:val="0"/>
              <w:marBottom w:val="0"/>
              <w:divBdr>
                <w:top w:val="none" w:sz="0" w:space="0" w:color="auto"/>
                <w:left w:val="none" w:sz="0" w:space="0" w:color="auto"/>
                <w:bottom w:val="none" w:sz="0" w:space="0" w:color="auto"/>
                <w:right w:val="none" w:sz="0" w:space="0" w:color="auto"/>
              </w:divBdr>
              <w:divsChild>
                <w:div w:id="1682976361">
                  <w:marLeft w:val="0"/>
                  <w:marRight w:val="0"/>
                  <w:marTop w:val="0"/>
                  <w:marBottom w:val="0"/>
                  <w:divBdr>
                    <w:top w:val="none" w:sz="0" w:space="0" w:color="auto"/>
                    <w:left w:val="none" w:sz="0" w:space="0" w:color="auto"/>
                    <w:bottom w:val="none" w:sz="0" w:space="0" w:color="auto"/>
                    <w:right w:val="none" w:sz="0" w:space="0" w:color="auto"/>
                  </w:divBdr>
                </w:div>
                <w:div w:id="3746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329">
          <w:marLeft w:val="0"/>
          <w:marRight w:val="0"/>
          <w:marTop w:val="0"/>
          <w:marBottom w:val="0"/>
          <w:divBdr>
            <w:top w:val="none" w:sz="0" w:space="0" w:color="auto"/>
            <w:left w:val="none" w:sz="0" w:space="0" w:color="auto"/>
            <w:bottom w:val="none" w:sz="0" w:space="0" w:color="auto"/>
            <w:right w:val="none" w:sz="0" w:space="0" w:color="auto"/>
          </w:divBdr>
        </w:div>
        <w:div w:id="762410359">
          <w:marLeft w:val="0"/>
          <w:marRight w:val="0"/>
          <w:marTop w:val="0"/>
          <w:marBottom w:val="0"/>
          <w:divBdr>
            <w:top w:val="none" w:sz="0" w:space="0" w:color="auto"/>
            <w:left w:val="none" w:sz="0" w:space="0" w:color="auto"/>
            <w:bottom w:val="none" w:sz="0" w:space="0" w:color="auto"/>
            <w:right w:val="none" w:sz="0" w:space="0" w:color="auto"/>
          </w:divBdr>
          <w:divsChild>
            <w:div w:id="350690674">
              <w:marLeft w:val="0"/>
              <w:marRight w:val="0"/>
              <w:marTop w:val="0"/>
              <w:marBottom w:val="0"/>
              <w:divBdr>
                <w:top w:val="none" w:sz="0" w:space="0" w:color="auto"/>
                <w:left w:val="none" w:sz="0" w:space="0" w:color="auto"/>
                <w:bottom w:val="none" w:sz="0" w:space="0" w:color="auto"/>
                <w:right w:val="none" w:sz="0" w:space="0" w:color="auto"/>
              </w:divBdr>
              <w:divsChild>
                <w:div w:id="934552209">
                  <w:marLeft w:val="0"/>
                  <w:marRight w:val="0"/>
                  <w:marTop w:val="0"/>
                  <w:marBottom w:val="0"/>
                  <w:divBdr>
                    <w:top w:val="none" w:sz="0" w:space="0" w:color="auto"/>
                    <w:left w:val="none" w:sz="0" w:space="0" w:color="auto"/>
                    <w:bottom w:val="none" w:sz="0" w:space="0" w:color="auto"/>
                    <w:right w:val="none" w:sz="0" w:space="0" w:color="auto"/>
                  </w:divBdr>
                  <w:divsChild>
                    <w:div w:id="13494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41638">
      <w:bodyDiv w:val="1"/>
      <w:marLeft w:val="0"/>
      <w:marRight w:val="0"/>
      <w:marTop w:val="0"/>
      <w:marBottom w:val="0"/>
      <w:divBdr>
        <w:top w:val="none" w:sz="0" w:space="0" w:color="auto"/>
        <w:left w:val="none" w:sz="0" w:space="0" w:color="auto"/>
        <w:bottom w:val="none" w:sz="0" w:space="0" w:color="auto"/>
        <w:right w:val="none" w:sz="0" w:space="0" w:color="auto"/>
      </w:divBdr>
      <w:divsChild>
        <w:div w:id="2121096862">
          <w:marLeft w:val="0"/>
          <w:marRight w:val="0"/>
          <w:marTop w:val="0"/>
          <w:marBottom w:val="0"/>
          <w:divBdr>
            <w:top w:val="none" w:sz="0" w:space="0" w:color="auto"/>
            <w:left w:val="none" w:sz="0" w:space="0" w:color="auto"/>
            <w:bottom w:val="none" w:sz="0" w:space="0" w:color="auto"/>
            <w:right w:val="none" w:sz="0" w:space="0" w:color="auto"/>
          </w:divBdr>
          <w:divsChild>
            <w:div w:id="1146896087">
              <w:marLeft w:val="0"/>
              <w:marRight w:val="0"/>
              <w:marTop w:val="0"/>
              <w:marBottom w:val="0"/>
              <w:divBdr>
                <w:top w:val="none" w:sz="0" w:space="0" w:color="auto"/>
                <w:left w:val="none" w:sz="0" w:space="0" w:color="auto"/>
                <w:bottom w:val="none" w:sz="0" w:space="0" w:color="auto"/>
                <w:right w:val="none" w:sz="0" w:space="0" w:color="auto"/>
              </w:divBdr>
              <w:divsChild>
                <w:div w:id="140005590">
                  <w:marLeft w:val="0"/>
                  <w:marRight w:val="0"/>
                  <w:marTop w:val="0"/>
                  <w:marBottom w:val="0"/>
                  <w:divBdr>
                    <w:top w:val="none" w:sz="0" w:space="0" w:color="auto"/>
                    <w:left w:val="none" w:sz="0" w:space="0" w:color="auto"/>
                    <w:bottom w:val="none" w:sz="0" w:space="0" w:color="auto"/>
                    <w:right w:val="none" w:sz="0" w:space="0" w:color="auto"/>
                  </w:divBdr>
                  <w:divsChild>
                    <w:div w:id="20874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779">
              <w:marLeft w:val="0"/>
              <w:marRight w:val="0"/>
              <w:marTop w:val="0"/>
              <w:marBottom w:val="0"/>
              <w:divBdr>
                <w:top w:val="none" w:sz="0" w:space="0" w:color="auto"/>
                <w:left w:val="none" w:sz="0" w:space="0" w:color="auto"/>
                <w:bottom w:val="none" w:sz="0" w:space="0" w:color="auto"/>
                <w:right w:val="none" w:sz="0" w:space="0" w:color="auto"/>
              </w:divBdr>
            </w:div>
            <w:div w:id="9541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1432">
      <w:bodyDiv w:val="1"/>
      <w:marLeft w:val="0"/>
      <w:marRight w:val="0"/>
      <w:marTop w:val="0"/>
      <w:marBottom w:val="0"/>
      <w:divBdr>
        <w:top w:val="none" w:sz="0" w:space="0" w:color="auto"/>
        <w:left w:val="none" w:sz="0" w:space="0" w:color="auto"/>
        <w:bottom w:val="none" w:sz="0" w:space="0" w:color="auto"/>
        <w:right w:val="none" w:sz="0" w:space="0" w:color="auto"/>
      </w:divBdr>
      <w:divsChild>
        <w:div w:id="1069579115">
          <w:marLeft w:val="0"/>
          <w:marRight w:val="0"/>
          <w:marTop w:val="0"/>
          <w:marBottom w:val="0"/>
          <w:divBdr>
            <w:top w:val="none" w:sz="0" w:space="0" w:color="auto"/>
            <w:left w:val="none" w:sz="0" w:space="0" w:color="auto"/>
            <w:bottom w:val="none" w:sz="0" w:space="0" w:color="auto"/>
            <w:right w:val="none" w:sz="0" w:space="0" w:color="auto"/>
          </w:divBdr>
          <w:divsChild>
            <w:div w:id="559637199">
              <w:marLeft w:val="0"/>
              <w:marRight w:val="0"/>
              <w:marTop w:val="0"/>
              <w:marBottom w:val="0"/>
              <w:divBdr>
                <w:top w:val="none" w:sz="0" w:space="0" w:color="auto"/>
                <w:left w:val="none" w:sz="0" w:space="0" w:color="auto"/>
                <w:bottom w:val="none" w:sz="0" w:space="0" w:color="auto"/>
                <w:right w:val="none" w:sz="0" w:space="0" w:color="auto"/>
              </w:divBdr>
              <w:divsChild>
                <w:div w:id="15722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4571">
          <w:marLeft w:val="0"/>
          <w:marRight w:val="0"/>
          <w:marTop w:val="0"/>
          <w:marBottom w:val="0"/>
          <w:divBdr>
            <w:top w:val="none" w:sz="0" w:space="0" w:color="auto"/>
            <w:left w:val="none" w:sz="0" w:space="0" w:color="auto"/>
            <w:bottom w:val="none" w:sz="0" w:space="0" w:color="auto"/>
            <w:right w:val="none" w:sz="0" w:space="0" w:color="auto"/>
          </w:divBdr>
        </w:div>
        <w:div w:id="523591366">
          <w:marLeft w:val="0"/>
          <w:marRight w:val="0"/>
          <w:marTop w:val="0"/>
          <w:marBottom w:val="0"/>
          <w:divBdr>
            <w:top w:val="none" w:sz="0" w:space="0" w:color="auto"/>
            <w:left w:val="none" w:sz="0" w:space="0" w:color="auto"/>
            <w:bottom w:val="none" w:sz="0" w:space="0" w:color="auto"/>
            <w:right w:val="none" w:sz="0" w:space="0" w:color="auto"/>
          </w:divBdr>
        </w:div>
      </w:divsChild>
    </w:div>
    <w:div w:id="2088568955">
      <w:bodyDiv w:val="1"/>
      <w:marLeft w:val="0"/>
      <w:marRight w:val="0"/>
      <w:marTop w:val="0"/>
      <w:marBottom w:val="0"/>
      <w:divBdr>
        <w:top w:val="none" w:sz="0" w:space="0" w:color="auto"/>
        <w:left w:val="none" w:sz="0" w:space="0" w:color="auto"/>
        <w:bottom w:val="none" w:sz="0" w:space="0" w:color="auto"/>
        <w:right w:val="none" w:sz="0" w:space="0" w:color="auto"/>
      </w:divBdr>
      <w:divsChild>
        <w:div w:id="1640719327">
          <w:marLeft w:val="0"/>
          <w:marRight w:val="0"/>
          <w:marTop w:val="0"/>
          <w:marBottom w:val="0"/>
          <w:divBdr>
            <w:top w:val="none" w:sz="0" w:space="0" w:color="auto"/>
            <w:left w:val="none" w:sz="0" w:space="0" w:color="auto"/>
            <w:bottom w:val="none" w:sz="0" w:space="0" w:color="auto"/>
            <w:right w:val="none" w:sz="0" w:space="0" w:color="auto"/>
          </w:divBdr>
          <w:divsChild>
            <w:div w:id="1432160479">
              <w:marLeft w:val="0"/>
              <w:marRight w:val="0"/>
              <w:marTop w:val="0"/>
              <w:marBottom w:val="0"/>
              <w:divBdr>
                <w:top w:val="none" w:sz="0" w:space="0" w:color="auto"/>
                <w:left w:val="none" w:sz="0" w:space="0" w:color="auto"/>
                <w:bottom w:val="none" w:sz="0" w:space="0" w:color="auto"/>
                <w:right w:val="none" w:sz="0" w:space="0" w:color="auto"/>
              </w:divBdr>
              <w:divsChild>
                <w:div w:id="892042985">
                  <w:marLeft w:val="0"/>
                  <w:marRight w:val="0"/>
                  <w:marTop w:val="0"/>
                  <w:marBottom w:val="0"/>
                  <w:divBdr>
                    <w:top w:val="none" w:sz="0" w:space="0" w:color="auto"/>
                    <w:left w:val="none" w:sz="0" w:space="0" w:color="auto"/>
                    <w:bottom w:val="none" w:sz="0" w:space="0" w:color="auto"/>
                    <w:right w:val="none" w:sz="0" w:space="0" w:color="auto"/>
                  </w:divBdr>
                  <w:divsChild>
                    <w:div w:id="9721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3314">
              <w:marLeft w:val="0"/>
              <w:marRight w:val="0"/>
              <w:marTop w:val="0"/>
              <w:marBottom w:val="0"/>
              <w:divBdr>
                <w:top w:val="none" w:sz="0" w:space="0" w:color="auto"/>
                <w:left w:val="none" w:sz="0" w:space="0" w:color="auto"/>
                <w:bottom w:val="none" w:sz="0" w:space="0" w:color="auto"/>
                <w:right w:val="none" w:sz="0" w:space="0" w:color="auto"/>
              </w:divBdr>
            </w:div>
            <w:div w:id="1253468534">
              <w:marLeft w:val="0"/>
              <w:marRight w:val="0"/>
              <w:marTop w:val="0"/>
              <w:marBottom w:val="0"/>
              <w:divBdr>
                <w:top w:val="none" w:sz="0" w:space="0" w:color="auto"/>
                <w:left w:val="none" w:sz="0" w:space="0" w:color="auto"/>
                <w:bottom w:val="none" w:sz="0" w:space="0" w:color="auto"/>
                <w:right w:val="none" w:sz="0" w:space="0" w:color="auto"/>
              </w:divBdr>
            </w:div>
            <w:div w:id="4285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358">
      <w:bodyDiv w:val="1"/>
      <w:marLeft w:val="0"/>
      <w:marRight w:val="0"/>
      <w:marTop w:val="0"/>
      <w:marBottom w:val="0"/>
      <w:divBdr>
        <w:top w:val="none" w:sz="0" w:space="0" w:color="auto"/>
        <w:left w:val="none" w:sz="0" w:space="0" w:color="auto"/>
        <w:bottom w:val="none" w:sz="0" w:space="0" w:color="auto"/>
        <w:right w:val="none" w:sz="0" w:space="0" w:color="auto"/>
      </w:divBdr>
      <w:divsChild>
        <w:div w:id="701900165">
          <w:marLeft w:val="0"/>
          <w:marRight w:val="0"/>
          <w:marTop w:val="0"/>
          <w:marBottom w:val="0"/>
          <w:divBdr>
            <w:top w:val="none" w:sz="0" w:space="0" w:color="auto"/>
            <w:left w:val="none" w:sz="0" w:space="0" w:color="auto"/>
            <w:bottom w:val="none" w:sz="0" w:space="0" w:color="auto"/>
            <w:right w:val="none" w:sz="0" w:space="0" w:color="auto"/>
          </w:divBdr>
          <w:divsChild>
            <w:div w:id="738751286">
              <w:marLeft w:val="0"/>
              <w:marRight w:val="0"/>
              <w:marTop w:val="0"/>
              <w:marBottom w:val="0"/>
              <w:divBdr>
                <w:top w:val="none" w:sz="0" w:space="0" w:color="auto"/>
                <w:left w:val="none" w:sz="0" w:space="0" w:color="auto"/>
                <w:bottom w:val="none" w:sz="0" w:space="0" w:color="auto"/>
                <w:right w:val="none" w:sz="0" w:space="0" w:color="auto"/>
              </w:divBdr>
              <w:divsChild>
                <w:div w:id="505441786">
                  <w:marLeft w:val="0"/>
                  <w:marRight w:val="0"/>
                  <w:marTop w:val="0"/>
                  <w:marBottom w:val="0"/>
                  <w:divBdr>
                    <w:top w:val="none" w:sz="0" w:space="0" w:color="auto"/>
                    <w:left w:val="none" w:sz="0" w:space="0" w:color="auto"/>
                    <w:bottom w:val="none" w:sz="0" w:space="0" w:color="auto"/>
                    <w:right w:val="none" w:sz="0" w:space="0" w:color="auto"/>
                  </w:divBdr>
                  <w:divsChild>
                    <w:div w:id="1013800047">
                      <w:marLeft w:val="0"/>
                      <w:marRight w:val="0"/>
                      <w:marTop w:val="0"/>
                      <w:marBottom w:val="0"/>
                      <w:divBdr>
                        <w:top w:val="none" w:sz="0" w:space="0" w:color="auto"/>
                        <w:left w:val="none" w:sz="0" w:space="0" w:color="auto"/>
                        <w:bottom w:val="none" w:sz="0" w:space="0" w:color="auto"/>
                        <w:right w:val="none" w:sz="0" w:space="0" w:color="auto"/>
                      </w:divBdr>
                    </w:div>
                    <w:div w:id="9225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6413">
              <w:marLeft w:val="0"/>
              <w:marRight w:val="0"/>
              <w:marTop w:val="0"/>
              <w:marBottom w:val="0"/>
              <w:divBdr>
                <w:top w:val="none" w:sz="0" w:space="0" w:color="auto"/>
                <w:left w:val="none" w:sz="0" w:space="0" w:color="auto"/>
                <w:bottom w:val="none" w:sz="0" w:space="0" w:color="auto"/>
                <w:right w:val="none" w:sz="0" w:space="0" w:color="auto"/>
              </w:divBdr>
              <w:divsChild>
                <w:div w:id="4642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84850">
      <w:bodyDiv w:val="1"/>
      <w:marLeft w:val="0"/>
      <w:marRight w:val="0"/>
      <w:marTop w:val="0"/>
      <w:marBottom w:val="0"/>
      <w:divBdr>
        <w:top w:val="none" w:sz="0" w:space="0" w:color="auto"/>
        <w:left w:val="none" w:sz="0" w:space="0" w:color="auto"/>
        <w:bottom w:val="none" w:sz="0" w:space="0" w:color="auto"/>
        <w:right w:val="none" w:sz="0" w:space="0" w:color="auto"/>
      </w:divBdr>
      <w:divsChild>
        <w:div w:id="1021323293">
          <w:marLeft w:val="0"/>
          <w:marRight w:val="0"/>
          <w:marTop w:val="0"/>
          <w:marBottom w:val="0"/>
          <w:divBdr>
            <w:top w:val="none" w:sz="0" w:space="0" w:color="auto"/>
            <w:left w:val="none" w:sz="0" w:space="0" w:color="auto"/>
            <w:bottom w:val="none" w:sz="0" w:space="0" w:color="auto"/>
            <w:right w:val="none" w:sz="0" w:space="0" w:color="auto"/>
          </w:divBdr>
          <w:divsChild>
            <w:div w:id="1649166122">
              <w:marLeft w:val="0"/>
              <w:marRight w:val="0"/>
              <w:marTop w:val="0"/>
              <w:marBottom w:val="0"/>
              <w:divBdr>
                <w:top w:val="none" w:sz="0" w:space="0" w:color="auto"/>
                <w:left w:val="none" w:sz="0" w:space="0" w:color="auto"/>
                <w:bottom w:val="none" w:sz="0" w:space="0" w:color="auto"/>
                <w:right w:val="none" w:sz="0" w:space="0" w:color="auto"/>
              </w:divBdr>
              <w:divsChild>
                <w:div w:id="1866287262">
                  <w:marLeft w:val="0"/>
                  <w:marRight w:val="0"/>
                  <w:marTop w:val="0"/>
                  <w:marBottom w:val="0"/>
                  <w:divBdr>
                    <w:top w:val="none" w:sz="0" w:space="0" w:color="auto"/>
                    <w:left w:val="none" w:sz="0" w:space="0" w:color="auto"/>
                    <w:bottom w:val="none" w:sz="0" w:space="0" w:color="auto"/>
                    <w:right w:val="none" w:sz="0" w:space="0" w:color="auto"/>
                  </w:divBdr>
                  <w:divsChild>
                    <w:div w:id="10734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73891">
      <w:bodyDiv w:val="1"/>
      <w:marLeft w:val="0"/>
      <w:marRight w:val="0"/>
      <w:marTop w:val="0"/>
      <w:marBottom w:val="0"/>
      <w:divBdr>
        <w:top w:val="none" w:sz="0" w:space="0" w:color="auto"/>
        <w:left w:val="none" w:sz="0" w:space="0" w:color="auto"/>
        <w:bottom w:val="none" w:sz="0" w:space="0" w:color="auto"/>
        <w:right w:val="none" w:sz="0" w:space="0" w:color="auto"/>
      </w:divBdr>
      <w:divsChild>
        <w:div w:id="945042749">
          <w:marLeft w:val="0"/>
          <w:marRight w:val="0"/>
          <w:marTop w:val="0"/>
          <w:marBottom w:val="0"/>
          <w:divBdr>
            <w:top w:val="none" w:sz="0" w:space="0" w:color="auto"/>
            <w:left w:val="none" w:sz="0" w:space="0" w:color="auto"/>
            <w:bottom w:val="none" w:sz="0" w:space="0" w:color="auto"/>
            <w:right w:val="none" w:sz="0" w:space="0" w:color="auto"/>
          </w:divBdr>
          <w:divsChild>
            <w:div w:id="1314943292">
              <w:marLeft w:val="0"/>
              <w:marRight w:val="0"/>
              <w:marTop w:val="0"/>
              <w:marBottom w:val="0"/>
              <w:divBdr>
                <w:top w:val="none" w:sz="0" w:space="0" w:color="auto"/>
                <w:left w:val="none" w:sz="0" w:space="0" w:color="auto"/>
                <w:bottom w:val="none" w:sz="0" w:space="0" w:color="auto"/>
                <w:right w:val="none" w:sz="0" w:space="0" w:color="auto"/>
              </w:divBdr>
              <w:divsChild>
                <w:div w:id="662709952">
                  <w:marLeft w:val="0"/>
                  <w:marRight w:val="0"/>
                  <w:marTop w:val="0"/>
                  <w:marBottom w:val="0"/>
                  <w:divBdr>
                    <w:top w:val="none" w:sz="0" w:space="0" w:color="auto"/>
                    <w:left w:val="none" w:sz="0" w:space="0" w:color="auto"/>
                    <w:bottom w:val="none" w:sz="0" w:space="0" w:color="auto"/>
                    <w:right w:val="none" w:sz="0" w:space="0" w:color="auto"/>
                  </w:divBdr>
                </w:div>
                <w:div w:id="8120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834">
          <w:marLeft w:val="0"/>
          <w:marRight w:val="0"/>
          <w:marTop w:val="0"/>
          <w:marBottom w:val="0"/>
          <w:divBdr>
            <w:top w:val="none" w:sz="0" w:space="0" w:color="auto"/>
            <w:left w:val="none" w:sz="0" w:space="0" w:color="auto"/>
            <w:bottom w:val="none" w:sz="0" w:space="0" w:color="auto"/>
            <w:right w:val="none" w:sz="0" w:space="0" w:color="auto"/>
          </w:divBdr>
        </w:div>
        <w:div w:id="1863860629">
          <w:marLeft w:val="0"/>
          <w:marRight w:val="0"/>
          <w:marTop w:val="0"/>
          <w:marBottom w:val="0"/>
          <w:divBdr>
            <w:top w:val="none" w:sz="0" w:space="0" w:color="auto"/>
            <w:left w:val="none" w:sz="0" w:space="0" w:color="auto"/>
            <w:bottom w:val="none" w:sz="0" w:space="0" w:color="auto"/>
            <w:right w:val="none" w:sz="0" w:space="0" w:color="auto"/>
          </w:divBdr>
          <w:divsChild>
            <w:div w:id="419374888">
              <w:marLeft w:val="0"/>
              <w:marRight w:val="0"/>
              <w:marTop w:val="0"/>
              <w:marBottom w:val="0"/>
              <w:divBdr>
                <w:top w:val="none" w:sz="0" w:space="0" w:color="auto"/>
                <w:left w:val="none" w:sz="0" w:space="0" w:color="auto"/>
                <w:bottom w:val="none" w:sz="0" w:space="0" w:color="auto"/>
                <w:right w:val="none" w:sz="0" w:space="0" w:color="auto"/>
              </w:divBdr>
              <w:divsChild>
                <w:div w:id="854613690">
                  <w:marLeft w:val="0"/>
                  <w:marRight w:val="0"/>
                  <w:marTop w:val="0"/>
                  <w:marBottom w:val="0"/>
                  <w:divBdr>
                    <w:top w:val="none" w:sz="0" w:space="0" w:color="auto"/>
                    <w:left w:val="none" w:sz="0" w:space="0" w:color="auto"/>
                    <w:bottom w:val="none" w:sz="0" w:space="0" w:color="auto"/>
                    <w:right w:val="none" w:sz="0" w:space="0" w:color="auto"/>
                  </w:divBdr>
                  <w:divsChild>
                    <w:div w:id="20782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0829">
              <w:marLeft w:val="0"/>
              <w:marRight w:val="0"/>
              <w:marTop w:val="0"/>
              <w:marBottom w:val="0"/>
              <w:divBdr>
                <w:top w:val="none" w:sz="0" w:space="0" w:color="auto"/>
                <w:left w:val="none" w:sz="0" w:space="0" w:color="auto"/>
                <w:bottom w:val="none" w:sz="0" w:space="0" w:color="auto"/>
                <w:right w:val="none" w:sz="0" w:space="0" w:color="auto"/>
              </w:divBdr>
              <w:divsChild>
                <w:div w:id="1266378297">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2105688024">
      <w:bodyDiv w:val="1"/>
      <w:marLeft w:val="0"/>
      <w:marRight w:val="0"/>
      <w:marTop w:val="0"/>
      <w:marBottom w:val="0"/>
      <w:divBdr>
        <w:top w:val="none" w:sz="0" w:space="0" w:color="auto"/>
        <w:left w:val="none" w:sz="0" w:space="0" w:color="auto"/>
        <w:bottom w:val="none" w:sz="0" w:space="0" w:color="auto"/>
        <w:right w:val="none" w:sz="0" w:space="0" w:color="auto"/>
      </w:divBdr>
      <w:divsChild>
        <w:div w:id="2058583109">
          <w:marLeft w:val="0"/>
          <w:marRight w:val="0"/>
          <w:marTop w:val="0"/>
          <w:marBottom w:val="0"/>
          <w:divBdr>
            <w:top w:val="none" w:sz="0" w:space="0" w:color="auto"/>
            <w:left w:val="none" w:sz="0" w:space="0" w:color="auto"/>
            <w:bottom w:val="none" w:sz="0" w:space="0" w:color="auto"/>
            <w:right w:val="none" w:sz="0" w:space="0" w:color="auto"/>
          </w:divBdr>
          <w:divsChild>
            <w:div w:id="1287663109">
              <w:marLeft w:val="0"/>
              <w:marRight w:val="0"/>
              <w:marTop w:val="0"/>
              <w:marBottom w:val="0"/>
              <w:divBdr>
                <w:top w:val="none" w:sz="0" w:space="0" w:color="auto"/>
                <w:left w:val="none" w:sz="0" w:space="0" w:color="auto"/>
                <w:bottom w:val="none" w:sz="0" w:space="0" w:color="auto"/>
                <w:right w:val="none" w:sz="0" w:space="0" w:color="auto"/>
              </w:divBdr>
              <w:divsChild>
                <w:div w:id="6998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322">
          <w:marLeft w:val="0"/>
          <w:marRight w:val="0"/>
          <w:marTop w:val="0"/>
          <w:marBottom w:val="0"/>
          <w:divBdr>
            <w:top w:val="none" w:sz="0" w:space="0" w:color="auto"/>
            <w:left w:val="none" w:sz="0" w:space="0" w:color="auto"/>
            <w:bottom w:val="none" w:sz="0" w:space="0" w:color="auto"/>
            <w:right w:val="none" w:sz="0" w:space="0" w:color="auto"/>
          </w:divBdr>
          <w:divsChild>
            <w:div w:id="1310943220">
              <w:marLeft w:val="0"/>
              <w:marRight w:val="0"/>
              <w:marTop w:val="0"/>
              <w:marBottom w:val="0"/>
              <w:divBdr>
                <w:top w:val="none" w:sz="0" w:space="0" w:color="auto"/>
                <w:left w:val="none" w:sz="0" w:space="0" w:color="auto"/>
                <w:bottom w:val="none" w:sz="0" w:space="0" w:color="auto"/>
                <w:right w:val="none" w:sz="0" w:space="0" w:color="auto"/>
              </w:divBdr>
              <w:divsChild>
                <w:div w:id="2616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58389">
      <w:bodyDiv w:val="1"/>
      <w:marLeft w:val="0"/>
      <w:marRight w:val="0"/>
      <w:marTop w:val="0"/>
      <w:marBottom w:val="0"/>
      <w:divBdr>
        <w:top w:val="none" w:sz="0" w:space="0" w:color="auto"/>
        <w:left w:val="none" w:sz="0" w:space="0" w:color="auto"/>
        <w:bottom w:val="none" w:sz="0" w:space="0" w:color="auto"/>
        <w:right w:val="none" w:sz="0" w:space="0" w:color="auto"/>
      </w:divBdr>
      <w:divsChild>
        <w:div w:id="326711618">
          <w:marLeft w:val="0"/>
          <w:marRight w:val="0"/>
          <w:marTop w:val="0"/>
          <w:marBottom w:val="0"/>
          <w:divBdr>
            <w:top w:val="none" w:sz="0" w:space="0" w:color="auto"/>
            <w:left w:val="none" w:sz="0" w:space="0" w:color="auto"/>
            <w:bottom w:val="none" w:sz="0" w:space="0" w:color="auto"/>
            <w:right w:val="none" w:sz="0" w:space="0" w:color="auto"/>
          </w:divBdr>
          <w:divsChild>
            <w:div w:id="209655673">
              <w:marLeft w:val="0"/>
              <w:marRight w:val="0"/>
              <w:marTop w:val="0"/>
              <w:marBottom w:val="0"/>
              <w:divBdr>
                <w:top w:val="none" w:sz="0" w:space="0" w:color="auto"/>
                <w:left w:val="none" w:sz="0" w:space="0" w:color="auto"/>
                <w:bottom w:val="none" w:sz="0" w:space="0" w:color="auto"/>
                <w:right w:val="none" w:sz="0" w:space="0" w:color="auto"/>
              </w:divBdr>
              <w:divsChild>
                <w:div w:id="5209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9105">
          <w:marLeft w:val="0"/>
          <w:marRight w:val="0"/>
          <w:marTop w:val="0"/>
          <w:marBottom w:val="0"/>
          <w:divBdr>
            <w:top w:val="none" w:sz="0" w:space="0" w:color="auto"/>
            <w:left w:val="none" w:sz="0" w:space="0" w:color="auto"/>
            <w:bottom w:val="none" w:sz="0" w:space="0" w:color="auto"/>
            <w:right w:val="none" w:sz="0" w:space="0" w:color="auto"/>
          </w:divBdr>
        </w:div>
        <w:div w:id="1674647754">
          <w:marLeft w:val="0"/>
          <w:marRight w:val="0"/>
          <w:marTop w:val="0"/>
          <w:marBottom w:val="0"/>
          <w:divBdr>
            <w:top w:val="none" w:sz="0" w:space="0" w:color="auto"/>
            <w:left w:val="none" w:sz="0" w:space="0" w:color="auto"/>
            <w:bottom w:val="none" w:sz="0" w:space="0" w:color="auto"/>
            <w:right w:val="none" w:sz="0" w:space="0" w:color="auto"/>
          </w:divBdr>
        </w:div>
        <w:div w:id="2090468403">
          <w:marLeft w:val="0"/>
          <w:marRight w:val="0"/>
          <w:marTop w:val="0"/>
          <w:marBottom w:val="0"/>
          <w:divBdr>
            <w:top w:val="none" w:sz="0" w:space="0" w:color="auto"/>
            <w:left w:val="none" w:sz="0" w:space="0" w:color="auto"/>
            <w:bottom w:val="none" w:sz="0" w:space="0" w:color="auto"/>
            <w:right w:val="none" w:sz="0" w:space="0" w:color="auto"/>
          </w:divBdr>
        </w:div>
        <w:div w:id="325472562">
          <w:marLeft w:val="0"/>
          <w:marRight w:val="0"/>
          <w:marTop w:val="0"/>
          <w:marBottom w:val="0"/>
          <w:divBdr>
            <w:top w:val="none" w:sz="0" w:space="0" w:color="auto"/>
            <w:left w:val="none" w:sz="0" w:space="0" w:color="auto"/>
            <w:bottom w:val="none" w:sz="0" w:space="0" w:color="auto"/>
            <w:right w:val="none" w:sz="0" w:space="0" w:color="auto"/>
          </w:divBdr>
        </w:div>
        <w:div w:id="204551">
          <w:marLeft w:val="0"/>
          <w:marRight w:val="0"/>
          <w:marTop w:val="0"/>
          <w:marBottom w:val="0"/>
          <w:divBdr>
            <w:top w:val="none" w:sz="0" w:space="0" w:color="auto"/>
            <w:left w:val="none" w:sz="0" w:space="0" w:color="auto"/>
            <w:bottom w:val="none" w:sz="0" w:space="0" w:color="auto"/>
            <w:right w:val="none" w:sz="0" w:space="0" w:color="auto"/>
          </w:divBdr>
        </w:div>
        <w:div w:id="1938639490">
          <w:marLeft w:val="0"/>
          <w:marRight w:val="0"/>
          <w:marTop w:val="0"/>
          <w:marBottom w:val="0"/>
          <w:divBdr>
            <w:top w:val="none" w:sz="0" w:space="0" w:color="auto"/>
            <w:left w:val="none" w:sz="0" w:space="0" w:color="auto"/>
            <w:bottom w:val="none" w:sz="0" w:space="0" w:color="auto"/>
            <w:right w:val="none" w:sz="0" w:space="0" w:color="auto"/>
          </w:divBdr>
        </w:div>
        <w:div w:id="2020889893">
          <w:marLeft w:val="0"/>
          <w:marRight w:val="0"/>
          <w:marTop w:val="0"/>
          <w:marBottom w:val="0"/>
          <w:divBdr>
            <w:top w:val="none" w:sz="0" w:space="0" w:color="auto"/>
            <w:left w:val="none" w:sz="0" w:space="0" w:color="auto"/>
            <w:bottom w:val="none" w:sz="0" w:space="0" w:color="auto"/>
            <w:right w:val="none" w:sz="0" w:space="0" w:color="auto"/>
          </w:divBdr>
        </w:div>
        <w:div w:id="168057722">
          <w:marLeft w:val="0"/>
          <w:marRight w:val="0"/>
          <w:marTop w:val="0"/>
          <w:marBottom w:val="0"/>
          <w:divBdr>
            <w:top w:val="none" w:sz="0" w:space="0" w:color="auto"/>
            <w:left w:val="none" w:sz="0" w:space="0" w:color="auto"/>
            <w:bottom w:val="none" w:sz="0" w:space="0" w:color="auto"/>
            <w:right w:val="none" w:sz="0" w:space="0" w:color="auto"/>
          </w:divBdr>
        </w:div>
        <w:div w:id="1851917013">
          <w:marLeft w:val="0"/>
          <w:marRight w:val="0"/>
          <w:marTop w:val="0"/>
          <w:marBottom w:val="0"/>
          <w:divBdr>
            <w:top w:val="none" w:sz="0" w:space="0" w:color="auto"/>
            <w:left w:val="none" w:sz="0" w:space="0" w:color="auto"/>
            <w:bottom w:val="none" w:sz="0" w:space="0" w:color="auto"/>
            <w:right w:val="none" w:sz="0" w:space="0" w:color="auto"/>
          </w:divBdr>
        </w:div>
        <w:div w:id="518861443">
          <w:marLeft w:val="0"/>
          <w:marRight w:val="0"/>
          <w:marTop w:val="0"/>
          <w:marBottom w:val="0"/>
          <w:divBdr>
            <w:top w:val="none" w:sz="0" w:space="0" w:color="auto"/>
            <w:left w:val="none" w:sz="0" w:space="0" w:color="auto"/>
            <w:bottom w:val="none" w:sz="0" w:space="0" w:color="auto"/>
            <w:right w:val="none" w:sz="0" w:space="0" w:color="auto"/>
          </w:divBdr>
        </w:div>
        <w:div w:id="1357583644">
          <w:marLeft w:val="0"/>
          <w:marRight w:val="0"/>
          <w:marTop w:val="0"/>
          <w:marBottom w:val="0"/>
          <w:divBdr>
            <w:top w:val="none" w:sz="0" w:space="0" w:color="auto"/>
            <w:left w:val="none" w:sz="0" w:space="0" w:color="auto"/>
            <w:bottom w:val="none" w:sz="0" w:space="0" w:color="auto"/>
            <w:right w:val="none" w:sz="0" w:space="0" w:color="auto"/>
          </w:divBdr>
        </w:div>
        <w:div w:id="1828133436">
          <w:marLeft w:val="0"/>
          <w:marRight w:val="0"/>
          <w:marTop w:val="0"/>
          <w:marBottom w:val="0"/>
          <w:divBdr>
            <w:top w:val="none" w:sz="0" w:space="0" w:color="auto"/>
            <w:left w:val="none" w:sz="0" w:space="0" w:color="auto"/>
            <w:bottom w:val="none" w:sz="0" w:space="0" w:color="auto"/>
            <w:right w:val="none" w:sz="0" w:space="0" w:color="auto"/>
          </w:divBdr>
        </w:div>
      </w:divsChild>
    </w:div>
    <w:div w:id="2123332688">
      <w:bodyDiv w:val="1"/>
      <w:marLeft w:val="0"/>
      <w:marRight w:val="0"/>
      <w:marTop w:val="0"/>
      <w:marBottom w:val="0"/>
      <w:divBdr>
        <w:top w:val="none" w:sz="0" w:space="0" w:color="auto"/>
        <w:left w:val="none" w:sz="0" w:space="0" w:color="auto"/>
        <w:bottom w:val="none" w:sz="0" w:space="0" w:color="auto"/>
        <w:right w:val="none" w:sz="0" w:space="0" w:color="auto"/>
      </w:divBdr>
      <w:divsChild>
        <w:div w:id="1924216948">
          <w:marLeft w:val="0"/>
          <w:marRight w:val="0"/>
          <w:marTop w:val="0"/>
          <w:marBottom w:val="0"/>
          <w:divBdr>
            <w:top w:val="none" w:sz="0" w:space="0" w:color="auto"/>
            <w:left w:val="none" w:sz="0" w:space="0" w:color="auto"/>
            <w:bottom w:val="none" w:sz="0" w:space="0" w:color="auto"/>
            <w:right w:val="none" w:sz="0" w:space="0" w:color="auto"/>
          </w:divBdr>
          <w:divsChild>
            <w:div w:id="1785953488">
              <w:marLeft w:val="0"/>
              <w:marRight w:val="0"/>
              <w:marTop w:val="0"/>
              <w:marBottom w:val="0"/>
              <w:divBdr>
                <w:top w:val="none" w:sz="0" w:space="0" w:color="auto"/>
                <w:left w:val="none" w:sz="0" w:space="0" w:color="auto"/>
                <w:bottom w:val="none" w:sz="0" w:space="0" w:color="auto"/>
                <w:right w:val="none" w:sz="0" w:space="0" w:color="auto"/>
              </w:divBdr>
              <w:divsChild>
                <w:div w:id="3273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4099">
      <w:bodyDiv w:val="1"/>
      <w:marLeft w:val="0"/>
      <w:marRight w:val="0"/>
      <w:marTop w:val="0"/>
      <w:marBottom w:val="0"/>
      <w:divBdr>
        <w:top w:val="none" w:sz="0" w:space="0" w:color="auto"/>
        <w:left w:val="none" w:sz="0" w:space="0" w:color="auto"/>
        <w:bottom w:val="none" w:sz="0" w:space="0" w:color="auto"/>
        <w:right w:val="none" w:sz="0" w:space="0" w:color="auto"/>
      </w:divBdr>
      <w:divsChild>
        <w:div w:id="1918323570">
          <w:marLeft w:val="0"/>
          <w:marRight w:val="0"/>
          <w:marTop w:val="0"/>
          <w:marBottom w:val="0"/>
          <w:divBdr>
            <w:top w:val="none" w:sz="0" w:space="0" w:color="auto"/>
            <w:left w:val="none" w:sz="0" w:space="0" w:color="auto"/>
            <w:bottom w:val="none" w:sz="0" w:space="0" w:color="auto"/>
            <w:right w:val="none" w:sz="0" w:space="0" w:color="auto"/>
          </w:divBdr>
          <w:divsChild>
            <w:div w:id="1043409729">
              <w:marLeft w:val="0"/>
              <w:marRight w:val="0"/>
              <w:marTop w:val="0"/>
              <w:marBottom w:val="0"/>
              <w:divBdr>
                <w:top w:val="none" w:sz="0" w:space="0" w:color="auto"/>
                <w:left w:val="none" w:sz="0" w:space="0" w:color="auto"/>
                <w:bottom w:val="none" w:sz="0" w:space="0" w:color="auto"/>
                <w:right w:val="none" w:sz="0" w:space="0" w:color="auto"/>
              </w:divBdr>
              <w:divsChild>
                <w:div w:id="612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887">
          <w:marLeft w:val="0"/>
          <w:marRight w:val="0"/>
          <w:marTop w:val="0"/>
          <w:marBottom w:val="0"/>
          <w:divBdr>
            <w:top w:val="none" w:sz="0" w:space="0" w:color="auto"/>
            <w:left w:val="none" w:sz="0" w:space="0" w:color="auto"/>
            <w:bottom w:val="none" w:sz="0" w:space="0" w:color="auto"/>
            <w:right w:val="none" w:sz="0" w:space="0" w:color="auto"/>
          </w:divBdr>
        </w:div>
        <w:div w:id="2041467433">
          <w:marLeft w:val="0"/>
          <w:marRight w:val="0"/>
          <w:marTop w:val="0"/>
          <w:marBottom w:val="0"/>
          <w:divBdr>
            <w:top w:val="none" w:sz="0" w:space="0" w:color="auto"/>
            <w:left w:val="none" w:sz="0" w:space="0" w:color="auto"/>
            <w:bottom w:val="none" w:sz="0" w:space="0" w:color="auto"/>
            <w:right w:val="none" w:sz="0" w:space="0" w:color="auto"/>
          </w:divBdr>
        </w:div>
        <w:div w:id="168908042">
          <w:marLeft w:val="0"/>
          <w:marRight w:val="0"/>
          <w:marTop w:val="0"/>
          <w:marBottom w:val="0"/>
          <w:divBdr>
            <w:top w:val="none" w:sz="0" w:space="0" w:color="auto"/>
            <w:left w:val="none" w:sz="0" w:space="0" w:color="auto"/>
            <w:bottom w:val="none" w:sz="0" w:space="0" w:color="auto"/>
            <w:right w:val="none" w:sz="0" w:space="0" w:color="auto"/>
          </w:divBdr>
        </w:div>
      </w:divsChild>
    </w:div>
    <w:div w:id="2123719168">
      <w:bodyDiv w:val="1"/>
      <w:marLeft w:val="0"/>
      <w:marRight w:val="0"/>
      <w:marTop w:val="0"/>
      <w:marBottom w:val="0"/>
      <w:divBdr>
        <w:top w:val="none" w:sz="0" w:space="0" w:color="auto"/>
        <w:left w:val="none" w:sz="0" w:space="0" w:color="auto"/>
        <w:bottom w:val="none" w:sz="0" w:space="0" w:color="auto"/>
        <w:right w:val="none" w:sz="0" w:space="0" w:color="auto"/>
      </w:divBdr>
      <w:divsChild>
        <w:div w:id="327639434">
          <w:marLeft w:val="0"/>
          <w:marRight w:val="0"/>
          <w:marTop w:val="0"/>
          <w:marBottom w:val="0"/>
          <w:divBdr>
            <w:top w:val="none" w:sz="0" w:space="0" w:color="auto"/>
            <w:left w:val="none" w:sz="0" w:space="0" w:color="auto"/>
            <w:bottom w:val="none" w:sz="0" w:space="0" w:color="auto"/>
            <w:right w:val="none" w:sz="0" w:space="0" w:color="auto"/>
          </w:divBdr>
          <w:divsChild>
            <w:div w:id="1393309897">
              <w:marLeft w:val="0"/>
              <w:marRight w:val="0"/>
              <w:marTop w:val="0"/>
              <w:marBottom w:val="0"/>
              <w:divBdr>
                <w:top w:val="none" w:sz="0" w:space="0" w:color="auto"/>
                <w:left w:val="none" w:sz="0" w:space="0" w:color="auto"/>
                <w:bottom w:val="none" w:sz="0" w:space="0" w:color="auto"/>
                <w:right w:val="none" w:sz="0" w:space="0" w:color="auto"/>
              </w:divBdr>
              <w:divsChild>
                <w:div w:id="662851465">
                  <w:marLeft w:val="0"/>
                  <w:marRight w:val="0"/>
                  <w:marTop w:val="0"/>
                  <w:marBottom w:val="0"/>
                  <w:divBdr>
                    <w:top w:val="none" w:sz="0" w:space="0" w:color="auto"/>
                    <w:left w:val="none" w:sz="0" w:space="0" w:color="auto"/>
                    <w:bottom w:val="none" w:sz="0" w:space="0" w:color="auto"/>
                    <w:right w:val="none" w:sz="0" w:space="0" w:color="auto"/>
                  </w:divBdr>
                  <w:divsChild>
                    <w:div w:id="11828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81902">
      <w:bodyDiv w:val="1"/>
      <w:marLeft w:val="0"/>
      <w:marRight w:val="0"/>
      <w:marTop w:val="0"/>
      <w:marBottom w:val="0"/>
      <w:divBdr>
        <w:top w:val="none" w:sz="0" w:space="0" w:color="auto"/>
        <w:left w:val="none" w:sz="0" w:space="0" w:color="auto"/>
        <w:bottom w:val="none" w:sz="0" w:space="0" w:color="auto"/>
        <w:right w:val="none" w:sz="0" w:space="0" w:color="auto"/>
      </w:divBdr>
      <w:divsChild>
        <w:div w:id="887381594">
          <w:marLeft w:val="0"/>
          <w:marRight w:val="0"/>
          <w:marTop w:val="0"/>
          <w:marBottom w:val="0"/>
          <w:divBdr>
            <w:top w:val="none" w:sz="0" w:space="0" w:color="auto"/>
            <w:left w:val="none" w:sz="0" w:space="0" w:color="auto"/>
            <w:bottom w:val="none" w:sz="0" w:space="0" w:color="auto"/>
            <w:right w:val="none" w:sz="0" w:space="0" w:color="auto"/>
          </w:divBdr>
          <w:divsChild>
            <w:div w:id="563225761">
              <w:marLeft w:val="0"/>
              <w:marRight w:val="0"/>
              <w:marTop w:val="0"/>
              <w:marBottom w:val="0"/>
              <w:divBdr>
                <w:top w:val="none" w:sz="0" w:space="0" w:color="auto"/>
                <w:left w:val="none" w:sz="0" w:space="0" w:color="auto"/>
                <w:bottom w:val="none" w:sz="0" w:space="0" w:color="auto"/>
                <w:right w:val="none" w:sz="0" w:space="0" w:color="auto"/>
              </w:divBdr>
              <w:divsChild>
                <w:div w:id="10355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146">
          <w:marLeft w:val="0"/>
          <w:marRight w:val="0"/>
          <w:marTop w:val="0"/>
          <w:marBottom w:val="0"/>
          <w:divBdr>
            <w:top w:val="none" w:sz="0" w:space="0" w:color="auto"/>
            <w:left w:val="none" w:sz="0" w:space="0" w:color="auto"/>
            <w:bottom w:val="none" w:sz="0" w:space="0" w:color="auto"/>
            <w:right w:val="none" w:sz="0" w:space="0" w:color="auto"/>
          </w:divBdr>
        </w:div>
      </w:divsChild>
    </w:div>
    <w:div w:id="213459337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72">
          <w:marLeft w:val="0"/>
          <w:marRight w:val="0"/>
          <w:marTop w:val="0"/>
          <w:marBottom w:val="0"/>
          <w:divBdr>
            <w:top w:val="none" w:sz="0" w:space="0" w:color="auto"/>
            <w:left w:val="none" w:sz="0" w:space="0" w:color="auto"/>
            <w:bottom w:val="none" w:sz="0" w:space="0" w:color="auto"/>
            <w:right w:val="none" w:sz="0" w:space="0" w:color="auto"/>
          </w:divBdr>
          <w:divsChild>
            <w:div w:id="342560527">
              <w:marLeft w:val="0"/>
              <w:marRight w:val="0"/>
              <w:marTop w:val="0"/>
              <w:marBottom w:val="0"/>
              <w:divBdr>
                <w:top w:val="none" w:sz="0" w:space="0" w:color="auto"/>
                <w:left w:val="none" w:sz="0" w:space="0" w:color="auto"/>
                <w:bottom w:val="none" w:sz="0" w:space="0" w:color="auto"/>
                <w:right w:val="none" w:sz="0" w:space="0" w:color="auto"/>
              </w:divBdr>
              <w:divsChild>
                <w:div w:id="5627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2472">
          <w:marLeft w:val="0"/>
          <w:marRight w:val="0"/>
          <w:marTop w:val="0"/>
          <w:marBottom w:val="0"/>
          <w:divBdr>
            <w:top w:val="none" w:sz="0" w:space="0" w:color="auto"/>
            <w:left w:val="none" w:sz="0" w:space="0" w:color="auto"/>
            <w:bottom w:val="none" w:sz="0" w:space="0" w:color="auto"/>
            <w:right w:val="none" w:sz="0" w:space="0" w:color="auto"/>
          </w:divBdr>
        </w:div>
        <w:div w:id="345399663">
          <w:marLeft w:val="0"/>
          <w:marRight w:val="0"/>
          <w:marTop w:val="0"/>
          <w:marBottom w:val="0"/>
          <w:divBdr>
            <w:top w:val="none" w:sz="0" w:space="0" w:color="auto"/>
            <w:left w:val="none" w:sz="0" w:space="0" w:color="auto"/>
            <w:bottom w:val="none" w:sz="0" w:space="0" w:color="auto"/>
            <w:right w:val="none" w:sz="0" w:space="0" w:color="auto"/>
          </w:divBdr>
          <w:divsChild>
            <w:div w:id="417408102">
              <w:marLeft w:val="0"/>
              <w:marRight w:val="0"/>
              <w:marTop w:val="0"/>
              <w:marBottom w:val="0"/>
              <w:divBdr>
                <w:top w:val="none" w:sz="0" w:space="0" w:color="auto"/>
                <w:left w:val="none" w:sz="0" w:space="0" w:color="auto"/>
                <w:bottom w:val="none" w:sz="0" w:space="0" w:color="auto"/>
                <w:right w:val="none" w:sz="0" w:space="0" w:color="auto"/>
              </w:divBdr>
              <w:divsChild>
                <w:div w:id="550072872">
                  <w:marLeft w:val="0"/>
                  <w:marRight w:val="0"/>
                  <w:marTop w:val="0"/>
                  <w:marBottom w:val="0"/>
                  <w:divBdr>
                    <w:top w:val="none" w:sz="0" w:space="0" w:color="auto"/>
                    <w:left w:val="none" w:sz="0" w:space="0" w:color="auto"/>
                    <w:bottom w:val="none" w:sz="0" w:space="0" w:color="auto"/>
                    <w:right w:val="none" w:sz="0" w:space="0" w:color="auto"/>
                  </w:divBdr>
                  <w:divsChild>
                    <w:div w:id="16865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7022">
              <w:marLeft w:val="0"/>
              <w:marRight w:val="0"/>
              <w:marTop w:val="0"/>
              <w:marBottom w:val="0"/>
              <w:divBdr>
                <w:top w:val="none" w:sz="0" w:space="0" w:color="auto"/>
                <w:left w:val="none" w:sz="0" w:space="0" w:color="auto"/>
                <w:bottom w:val="none" w:sz="0" w:space="0" w:color="auto"/>
                <w:right w:val="none" w:sz="0" w:space="0" w:color="auto"/>
              </w:divBdr>
              <w:divsChild>
                <w:div w:id="1667392752">
                  <w:marLeft w:val="0"/>
                  <w:marRight w:val="0"/>
                  <w:marTop w:val="0"/>
                  <w:marBottom w:val="0"/>
                  <w:divBdr>
                    <w:top w:val="none" w:sz="0" w:space="0" w:color="auto"/>
                    <w:left w:val="none" w:sz="0" w:space="0" w:color="auto"/>
                    <w:bottom w:val="none" w:sz="0" w:space="0" w:color="auto"/>
                    <w:right w:val="none" w:sz="0" w:space="0" w:color="auto"/>
                  </w:divBdr>
                </w:div>
              </w:divsChild>
            </w:div>
            <w:div w:id="1291202615">
              <w:marLeft w:val="0"/>
              <w:marRight w:val="0"/>
              <w:marTop w:val="0"/>
              <w:marBottom w:val="0"/>
              <w:divBdr>
                <w:top w:val="none" w:sz="0" w:space="0" w:color="auto"/>
                <w:left w:val="none" w:sz="0" w:space="0" w:color="auto"/>
                <w:bottom w:val="none" w:sz="0" w:space="0" w:color="auto"/>
                <w:right w:val="none" w:sz="0" w:space="0" w:color="auto"/>
              </w:divBdr>
              <w:divsChild>
                <w:div w:id="1363748475">
                  <w:marLeft w:val="0"/>
                  <w:marRight w:val="0"/>
                  <w:marTop w:val="0"/>
                  <w:marBottom w:val="0"/>
                  <w:divBdr>
                    <w:top w:val="none" w:sz="0" w:space="0" w:color="auto"/>
                    <w:left w:val="none" w:sz="0" w:space="0" w:color="auto"/>
                    <w:bottom w:val="none" w:sz="0" w:space="0" w:color="auto"/>
                    <w:right w:val="none" w:sz="0" w:space="0" w:color="auto"/>
                  </w:divBdr>
                </w:div>
              </w:divsChild>
            </w:div>
            <w:div w:id="1907107723">
              <w:marLeft w:val="0"/>
              <w:marRight w:val="0"/>
              <w:marTop w:val="0"/>
              <w:marBottom w:val="0"/>
              <w:divBdr>
                <w:top w:val="none" w:sz="0" w:space="0" w:color="auto"/>
                <w:left w:val="none" w:sz="0" w:space="0" w:color="auto"/>
                <w:bottom w:val="none" w:sz="0" w:space="0" w:color="auto"/>
                <w:right w:val="none" w:sz="0" w:space="0" w:color="auto"/>
              </w:divBdr>
              <w:divsChild>
                <w:div w:id="9242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linuxtopia.org/online_books/programming_books/python_programming/python_ch28s05.html" TargetMode="External"/><Relationship Id="rId1827" Type="http://schemas.openxmlformats.org/officeDocument/2006/relationships/hyperlink" Target="https://www.linuxtopia.org/online_books/programming_books/python_programming/python_ch41s08.html" TargetMode="External"/><Relationship Id="rId21" Type="http://schemas.openxmlformats.org/officeDocument/2006/relationships/hyperlink" Target="https://www.linuxtopia.org/online_books/programming_books/python_programming/python_ch02.html" TargetMode="External"/><Relationship Id="rId170" Type="http://schemas.openxmlformats.org/officeDocument/2006/relationships/hyperlink" Target="https://www.linuxtopia.org/online_books/programming_books/python_programming/python_ch19s04.html" TargetMode="External"/><Relationship Id="rId268" Type="http://schemas.openxmlformats.org/officeDocument/2006/relationships/hyperlink" Target="https://www.linuxtopia.org/online_books/programming_books/python_programming/python_ch33s04.html" TargetMode="External"/><Relationship Id="rId475" Type="http://schemas.openxmlformats.org/officeDocument/2006/relationships/hyperlink" Target="https://www.linuxtopia.org/online_books/programming_books/python_programming/python_ch41.html" TargetMode="External"/><Relationship Id="rId682" Type="http://schemas.openxmlformats.org/officeDocument/2006/relationships/hyperlink" Target="https://www.linuxtopia.org/online_books/programming_books/python_programming/python_ch03s06.html" TargetMode="External"/><Relationship Id="rId128" Type="http://schemas.openxmlformats.org/officeDocument/2006/relationships/hyperlink" Target="https://www.linuxtopia.org/online_books/programming_books/python_programming/python_ch15s02.html" TargetMode="External"/><Relationship Id="rId335" Type="http://schemas.openxmlformats.org/officeDocument/2006/relationships/hyperlink" Target="https://www.linuxtopia.org/online_books/programming_books/python_programming/python_ch04.html" TargetMode="External"/><Relationship Id="rId542" Type="http://schemas.openxmlformats.org/officeDocument/2006/relationships/hyperlink" Target="https://www.linuxtopia.org/online_books/programming_books/python_programming/python_ch04.html" TargetMode="External"/><Relationship Id="rId987" Type="http://schemas.openxmlformats.org/officeDocument/2006/relationships/hyperlink" Target="https://www.linuxtopia.org/online_books/programming_books/python_programming/python_ch14s03.html" TargetMode="External"/><Relationship Id="rId1172" Type="http://schemas.openxmlformats.org/officeDocument/2006/relationships/hyperlink" Target="https://www.linuxtopia.org/online_books/programming_books/python_programming/python_ch17s09.html" TargetMode="External"/><Relationship Id="rId402" Type="http://schemas.openxmlformats.org/officeDocument/2006/relationships/hyperlink" Target="https://www.linuxtopia.org/online_books/programming_books/python_programming/python_ch04s05.html" TargetMode="External"/><Relationship Id="rId847" Type="http://schemas.openxmlformats.org/officeDocument/2006/relationships/hyperlink" Target="https://www.linuxtopia.org/online_books/programming_books/python_programming/python_ch03s04.html" TargetMode="External"/><Relationship Id="rId1032" Type="http://schemas.openxmlformats.org/officeDocument/2006/relationships/hyperlink" Target="https://www.linuxtopia.org/online_books/programming_books/python_programming/python_ch18s04.html" TargetMode="External"/><Relationship Id="rId1477" Type="http://schemas.openxmlformats.org/officeDocument/2006/relationships/hyperlink" Target="https://www.linuxtopia.org/online_books/programming_books/python_programming/python_ch24s09.html" TargetMode="External"/><Relationship Id="rId1684" Type="http://schemas.openxmlformats.org/officeDocument/2006/relationships/hyperlink" Target="https://www.linuxtopia.org/online_books/programming_books/python_programming/python_ch32s02.html" TargetMode="External"/><Relationship Id="rId707" Type="http://schemas.openxmlformats.org/officeDocument/2006/relationships/hyperlink" Target="https://www.linuxtopia.org/online_books/programming_books/python_programming/python_ch04.html" TargetMode="External"/><Relationship Id="rId914" Type="http://schemas.openxmlformats.org/officeDocument/2006/relationships/hyperlink" Target="https://www.linuxtopia.org/online_books/programming_books/python_programming/python_pt04.html" TargetMode="External"/><Relationship Id="rId1337" Type="http://schemas.openxmlformats.org/officeDocument/2006/relationships/hyperlink" Target="https://www.linuxtopia.org/online_books/programming_books/python_programming/python_ch26s05.html" TargetMode="External"/><Relationship Id="rId1544" Type="http://schemas.openxmlformats.org/officeDocument/2006/relationships/hyperlink" Target="https://www.linuxtopia.org/online_books/programming_books/python_programming/python_ch31s04.html" TargetMode="External"/><Relationship Id="rId1751" Type="http://schemas.openxmlformats.org/officeDocument/2006/relationships/hyperlink" Target="https://www.linuxtopia.org/online_books/programming_books/python_programming/python_ch35s07.html" TargetMode="External"/><Relationship Id="rId43" Type="http://schemas.openxmlformats.org/officeDocument/2006/relationships/hyperlink" Target="https://www.linuxtopia.org/online_books/programming_books/python_programming/python_ch05.html" TargetMode="External"/><Relationship Id="rId1404" Type="http://schemas.openxmlformats.org/officeDocument/2006/relationships/hyperlink" Target="https://www.linuxtopia.org/online_books/programming_books/python_programming/python_ch22.html" TargetMode="External"/><Relationship Id="rId1611" Type="http://schemas.openxmlformats.org/officeDocument/2006/relationships/hyperlink" Target="https://www.linuxtopia.org/online_books/programming_books/python_programming/python_ch28s05.html" TargetMode="External"/><Relationship Id="rId1849" Type="http://schemas.openxmlformats.org/officeDocument/2006/relationships/image" Target="media/image61.png"/><Relationship Id="rId192" Type="http://schemas.openxmlformats.org/officeDocument/2006/relationships/hyperlink" Target="https://www.linuxtopia.org/online_books/programming_books/python_programming/python_ch22s02.html" TargetMode="External"/><Relationship Id="rId1709" Type="http://schemas.openxmlformats.org/officeDocument/2006/relationships/hyperlink" Target="https://www.linuxtopia.org/online_books/programming_books/python_programming/python_ch34.html" TargetMode="External"/><Relationship Id="rId497" Type="http://schemas.openxmlformats.org/officeDocument/2006/relationships/hyperlink" Target="https://www.linuxtopia.org/online_books/programming_books/python_programming/python_ch01s02.html" TargetMode="External"/><Relationship Id="rId357" Type="http://schemas.openxmlformats.org/officeDocument/2006/relationships/hyperlink" Target="https://www.linuxtopia.org/online_books/programming_books/python_programming/python_ch17s04.html" TargetMode="External"/><Relationship Id="rId1194" Type="http://schemas.openxmlformats.org/officeDocument/2006/relationships/hyperlink" Target="https://www.linuxtopia.org/online_books/programming_books/python_programming/python_ch18s08.html" TargetMode="External"/><Relationship Id="rId217" Type="http://schemas.openxmlformats.org/officeDocument/2006/relationships/hyperlink" Target="https://www.linuxtopia.org/online_books/programming_books/python_programming/python_ch25.html" TargetMode="External"/><Relationship Id="rId564" Type="http://schemas.openxmlformats.org/officeDocument/2006/relationships/hyperlink" Target="https://www.linuxtopia.org/online_books/programming_books/python_programming/python_ch05s04.html" TargetMode="External"/><Relationship Id="rId771" Type="http://schemas.openxmlformats.org/officeDocument/2006/relationships/image" Target="media/image17.png"/><Relationship Id="rId869" Type="http://schemas.openxmlformats.org/officeDocument/2006/relationships/image" Target="media/image28.png"/><Relationship Id="rId1499" Type="http://schemas.openxmlformats.org/officeDocument/2006/relationships/hyperlink" Target="https://www.linuxtopia.org/online_books/programming_books/python_programming/python_ch28.html" TargetMode="External"/><Relationship Id="rId424" Type="http://schemas.openxmlformats.org/officeDocument/2006/relationships/hyperlink" Target="https://www.linuxtopia.org/online_books/programming_books/python_programming/python_ch37.html" TargetMode="External"/><Relationship Id="rId631" Type="http://schemas.openxmlformats.org/officeDocument/2006/relationships/hyperlink" Target="https://www.linuxtopia.org/online_books/programming_books/python_programming/python_ch01s03.html" TargetMode="External"/><Relationship Id="rId729" Type="http://schemas.openxmlformats.org/officeDocument/2006/relationships/hyperlink" Target="https://www.linuxtopia.org/online_books/programming_books/python_programming/python_ch04s04.html" TargetMode="External"/><Relationship Id="rId1054" Type="http://schemas.openxmlformats.org/officeDocument/2006/relationships/hyperlink" Target="https://www.linuxtopia.org/online_books/programming_books/python_programming/python_ch20s06.html" TargetMode="External"/><Relationship Id="rId1261" Type="http://schemas.openxmlformats.org/officeDocument/2006/relationships/hyperlink" Target="https://www.linuxtopia.org/online_books/programming_books/python_programming/python_pt02.html" TargetMode="External"/><Relationship Id="rId1359" Type="http://schemas.openxmlformats.org/officeDocument/2006/relationships/hyperlink" Target="https://www.linuxtopia.org/online_books/programming_books/python_programming/python_ch21s04.html" TargetMode="External"/><Relationship Id="rId936" Type="http://schemas.openxmlformats.org/officeDocument/2006/relationships/hyperlink" Target="https://www.linuxtopia.org/online_books/programming_books/python_programming/python_ch10.html" TargetMode="External"/><Relationship Id="rId1121" Type="http://schemas.openxmlformats.org/officeDocument/2006/relationships/hyperlink" Target="https://www.linuxtopia.org/online_books/programming_books/python_programming/python_ch14s08.html" TargetMode="External"/><Relationship Id="rId1219" Type="http://schemas.openxmlformats.org/officeDocument/2006/relationships/hyperlink" Target="https://www.linuxtopia.org/online_books/programming_books/python_programming/python_ch19s03.html" TargetMode="External"/><Relationship Id="rId1566" Type="http://schemas.openxmlformats.org/officeDocument/2006/relationships/hyperlink" Target="https://www.linuxtopia.org/online_books/programming_books/python_programming/python_ch34.html" TargetMode="External"/><Relationship Id="rId1773" Type="http://schemas.openxmlformats.org/officeDocument/2006/relationships/hyperlink" Target="https://www.linuxtopia.org/online_books/programming_books/python_programming/python_ch21s07.html" TargetMode="External"/><Relationship Id="rId65" Type="http://schemas.openxmlformats.org/officeDocument/2006/relationships/hyperlink" Target="https://www.linuxtopia.org/online_books/programming_books/python_programming/python_ch07s06.html" TargetMode="External"/><Relationship Id="rId1426" Type="http://schemas.openxmlformats.org/officeDocument/2006/relationships/hyperlink" Target="https://www.linuxtopia.org/online_books/programming_books/python_programming/python_ch22s06.html" TargetMode="External"/><Relationship Id="rId1633" Type="http://schemas.openxmlformats.org/officeDocument/2006/relationships/hyperlink" Target="https://www.linuxtopia.org/online_books/programming_books/python_programming/python_ch22s09.html" TargetMode="External"/><Relationship Id="rId1840" Type="http://schemas.openxmlformats.org/officeDocument/2006/relationships/hyperlink" Target="https://www.linuxtopia.org/online_books/programming_books/python_programming/python_ch39.html" TargetMode="External"/><Relationship Id="rId1700" Type="http://schemas.openxmlformats.org/officeDocument/2006/relationships/hyperlink" Target="https://www.linuxtopia.org/online_books/programming_books/python_programming/python_ch33s04.html" TargetMode="External"/><Relationship Id="rId281" Type="http://schemas.openxmlformats.org/officeDocument/2006/relationships/hyperlink" Target="https://www.linuxtopia.org/online_books/programming_books/python_programming/python_ch34s05.html" TargetMode="External"/><Relationship Id="rId141" Type="http://schemas.openxmlformats.org/officeDocument/2006/relationships/hyperlink" Target="https://www.linuxtopia.org/online_books/programming_books/python_programming/python_ch16s05.html" TargetMode="External"/><Relationship Id="rId379" Type="http://schemas.openxmlformats.org/officeDocument/2006/relationships/hyperlink" Target="https://www.linuxtopia.org/online_books/programming_books/python_programming/python_ch26s03.html" TargetMode="External"/><Relationship Id="rId586" Type="http://schemas.openxmlformats.org/officeDocument/2006/relationships/hyperlink" Target="https://www.linuxtopia.org/online_books/programming_books/python_programming/python_ch07.html" TargetMode="External"/><Relationship Id="rId793" Type="http://schemas.openxmlformats.org/officeDocument/2006/relationships/hyperlink" Target="https://www.linuxtopia.org/online_books/programming_books/python_programming/python_ch06s08.html" TargetMode="External"/><Relationship Id="rId7" Type="http://schemas.openxmlformats.org/officeDocument/2006/relationships/hyperlink" Target="https://creativecommons.org/licenses/by-nc-nd/2.0/" TargetMode="External"/><Relationship Id="rId239" Type="http://schemas.openxmlformats.org/officeDocument/2006/relationships/hyperlink" Target="https://www.linuxtopia.org/online_books/programming_books/python_programming/python_ch28s07.html" TargetMode="External"/><Relationship Id="rId446" Type="http://schemas.openxmlformats.org/officeDocument/2006/relationships/hyperlink" Target="https://www.linuxtopia.org/online_books/programming_books/python_programming/python_ch11.html" TargetMode="External"/><Relationship Id="rId653" Type="http://schemas.openxmlformats.org/officeDocument/2006/relationships/hyperlink" Target="https://www.linuxtopia.org/online_books/programming_books/python_programming/python_ch02.html" TargetMode="External"/><Relationship Id="rId1076" Type="http://schemas.openxmlformats.org/officeDocument/2006/relationships/hyperlink" Target="https://www.linuxtopia.org/online_books/programming_books/python_programming/python_ch12s06.html" TargetMode="External"/><Relationship Id="rId1283" Type="http://schemas.openxmlformats.org/officeDocument/2006/relationships/hyperlink" Target="https://www.linuxtopia.org/online_books/programming_books/python_programming/python_ch21s07.html" TargetMode="External"/><Relationship Id="rId1490" Type="http://schemas.openxmlformats.org/officeDocument/2006/relationships/hyperlink" Target="https://www.djangoproject.org/" TargetMode="External"/><Relationship Id="rId306" Type="http://schemas.openxmlformats.org/officeDocument/2006/relationships/hyperlink" Target="https://www.linuxtopia.org/online_books/programming_books/python_programming/python_ch39s03.html" TargetMode="External"/><Relationship Id="rId860" Type="http://schemas.openxmlformats.org/officeDocument/2006/relationships/hyperlink" Target="https://www.linuxtopia.org/online_books/programming_books/python_programming/python_ch08s07.html" TargetMode="External"/><Relationship Id="rId958" Type="http://schemas.openxmlformats.org/officeDocument/2006/relationships/hyperlink" Target="https://www.linuxtopia.org/online_books/programming_books/python_programming/python_pt04.html" TargetMode="External"/><Relationship Id="rId1143" Type="http://schemas.openxmlformats.org/officeDocument/2006/relationships/hyperlink" Target="https://www.linuxtopia.org/online_books/programming_books/python_programming/python_ch21.html" TargetMode="External"/><Relationship Id="rId1588" Type="http://schemas.openxmlformats.org/officeDocument/2006/relationships/hyperlink" Target="https://www.linuxtopia.org/online_books/programming_books/python_programming/python_ch36.html" TargetMode="External"/><Relationship Id="rId1795" Type="http://schemas.openxmlformats.org/officeDocument/2006/relationships/hyperlink" Target="https://www.linuxtopia.org/online_books/programming_books/python_programming/python_ch36s06.html" TargetMode="External"/><Relationship Id="rId87" Type="http://schemas.openxmlformats.org/officeDocument/2006/relationships/hyperlink" Target="https://www.linuxtopia.org/online_books/programming_books/python_programming/python_ch10.html" TargetMode="External"/><Relationship Id="rId513" Type="http://schemas.openxmlformats.org/officeDocument/2006/relationships/hyperlink" Target="https://www.linuxtopia.org/online_books/programming_books/python_programming/python_ch02s05.html" TargetMode="External"/><Relationship Id="rId720" Type="http://schemas.openxmlformats.org/officeDocument/2006/relationships/hyperlink" Target="https://www.linuxtopia.org/online_books/programming_books/python_programming/python_ch04s04.html" TargetMode="External"/><Relationship Id="rId818" Type="http://schemas.openxmlformats.org/officeDocument/2006/relationships/hyperlink" Target="https://www.linuxtopia.org/online_books/programming_books/python_programming/python_ch04s05.html" TargetMode="External"/><Relationship Id="rId1350" Type="http://schemas.openxmlformats.org/officeDocument/2006/relationships/hyperlink" Target="https://www.linuxtopia.org/online_books/programming_books/python_programming/python_ch21s07.html" TargetMode="External"/><Relationship Id="rId1448" Type="http://schemas.openxmlformats.org/officeDocument/2006/relationships/hyperlink" Target="https://www.linuxtopia.org/online_books/programming_books/python_programming/python_ch21s07.html" TargetMode="External"/><Relationship Id="rId1655" Type="http://schemas.openxmlformats.org/officeDocument/2006/relationships/hyperlink" Target="https://www.linuxtopia.org/online_books/programming_books/python_programming/python_ch30s02.html" TargetMode="External"/><Relationship Id="rId1003" Type="http://schemas.openxmlformats.org/officeDocument/2006/relationships/hyperlink" Target="https://www.linuxtopia.org/online_books/programming_books/python_programming/python_ch15s09.html" TargetMode="External"/><Relationship Id="rId1210" Type="http://schemas.openxmlformats.org/officeDocument/2006/relationships/hyperlink" Target="https://www.linuxtopia.org/online_books/programming_books/python_programming/python_ch19s03.html" TargetMode="External"/><Relationship Id="rId1308" Type="http://schemas.openxmlformats.org/officeDocument/2006/relationships/hyperlink" Target="https://www.linuxtopia.org/online_books/programming_books/python_programming/python_ch23s04.html" TargetMode="External"/><Relationship Id="rId1862" Type="http://schemas.openxmlformats.org/officeDocument/2006/relationships/hyperlink" Target="https://www.linuxtopia.org/online_books/programming_books/python_programming/python_ch22s09.html" TargetMode="External"/><Relationship Id="rId1515" Type="http://schemas.openxmlformats.org/officeDocument/2006/relationships/hyperlink" Target="https://www.linuxtopia.org/online_books/programming_books/python_programming/python_ch28.html" TargetMode="External"/><Relationship Id="rId1722" Type="http://schemas.openxmlformats.org/officeDocument/2006/relationships/hyperlink" Target="https://www.linuxtopia.org/online_books/programming_books/python_programming/python_ch19.html" TargetMode="External"/><Relationship Id="rId14" Type="http://schemas.openxmlformats.org/officeDocument/2006/relationships/hyperlink" Target="https://www.linuxtopia.org/online_books/programming_books/python_programming/python_pr01s06.html" TargetMode="External"/><Relationship Id="rId163" Type="http://schemas.openxmlformats.org/officeDocument/2006/relationships/hyperlink" Target="https://www.linuxtopia.org/online_books/programming_books/python_programming/python_ch18s06.html" TargetMode="External"/><Relationship Id="rId370" Type="http://schemas.openxmlformats.org/officeDocument/2006/relationships/hyperlink" Target="https://www.linuxtopia.org/online_books/programming_books/python_programming/python_ch22s02.html" TargetMode="External"/><Relationship Id="rId230" Type="http://schemas.openxmlformats.org/officeDocument/2006/relationships/hyperlink" Target="https://www.linuxtopia.org/online_books/programming_books/python_programming/python_ch27s03.html" TargetMode="External"/><Relationship Id="rId468" Type="http://schemas.openxmlformats.org/officeDocument/2006/relationships/hyperlink" Target="https://www.linuxtopia.org/online_books/programming_books/python_programming/python_ch12.html" TargetMode="External"/><Relationship Id="rId675" Type="http://schemas.openxmlformats.org/officeDocument/2006/relationships/hyperlink" Target="https://www.linuxtopia.org/online_books/programming_books/python_programming/python_ch03s03.html" TargetMode="External"/><Relationship Id="rId882" Type="http://schemas.openxmlformats.org/officeDocument/2006/relationships/image" Target="media/image36.png"/><Relationship Id="rId1098" Type="http://schemas.openxmlformats.org/officeDocument/2006/relationships/image" Target="media/image38.gif"/><Relationship Id="rId328" Type="http://schemas.openxmlformats.org/officeDocument/2006/relationships/hyperlink" Target="https://www.linuxtopia.org/online_books/programming_books/python_programming/python_ch16s03.html" TargetMode="External"/><Relationship Id="rId535" Type="http://schemas.openxmlformats.org/officeDocument/2006/relationships/hyperlink" Target="https://www.linuxtopia.org/online_books/programming_books/python_programming/python_ch03s06.html" TargetMode="External"/><Relationship Id="rId742" Type="http://schemas.openxmlformats.org/officeDocument/2006/relationships/hyperlink" Target="https://www.linuxtopia.org/online_books/programming_books/python_programming/python_ch04s04.html" TargetMode="External"/><Relationship Id="rId1165" Type="http://schemas.openxmlformats.org/officeDocument/2006/relationships/hyperlink" Target="https://www.linuxtopia.org/online_books/programming_books/python_programming/python_ch17s02.html" TargetMode="External"/><Relationship Id="rId1372" Type="http://schemas.openxmlformats.org/officeDocument/2006/relationships/image" Target="media/image49.png"/><Relationship Id="rId602" Type="http://schemas.openxmlformats.org/officeDocument/2006/relationships/hyperlink" Target="https://www.linuxtopia.org/online_books/programming_books/python_programming/python_ch08s02.html" TargetMode="External"/><Relationship Id="rId1025" Type="http://schemas.openxmlformats.org/officeDocument/2006/relationships/hyperlink" Target="https://www.linuxtopia.org/online_books/programming_books/python_programming/python_ch17s09.html" TargetMode="External"/><Relationship Id="rId1232" Type="http://schemas.openxmlformats.org/officeDocument/2006/relationships/hyperlink" Target="https://www.linuxtopia.org/online_books/programming_books/python_programming/python_ch19s06.html" TargetMode="External"/><Relationship Id="rId1677" Type="http://schemas.openxmlformats.org/officeDocument/2006/relationships/hyperlink" Target="https://www.linuxtopia.org/online_books/programming_books/python_programming/python_ch31s02.html" TargetMode="External"/><Relationship Id="rId907" Type="http://schemas.openxmlformats.org/officeDocument/2006/relationships/hyperlink" Target="https://www.linuxtopia.org/online_books/programming_books/python_programming/python_ch09s02.html" TargetMode="External"/><Relationship Id="rId1537" Type="http://schemas.openxmlformats.org/officeDocument/2006/relationships/hyperlink" Target="https://www.linuxtopia.org/online_books/programming_books/python_programming/python_ch30.html" TargetMode="External"/><Relationship Id="rId1744" Type="http://schemas.openxmlformats.org/officeDocument/2006/relationships/hyperlink" Target="https://www.linuxtopia.org/online_books/programming_books/python_programming/python_ch21s07.html" TargetMode="External"/><Relationship Id="rId36" Type="http://schemas.openxmlformats.org/officeDocument/2006/relationships/hyperlink" Target="https://www.linuxtopia.org/online_books/programming_books/python_programming/python_ch04.html" TargetMode="External"/><Relationship Id="rId1604" Type="http://schemas.openxmlformats.org/officeDocument/2006/relationships/hyperlink" Target="https://www.linuxtopia.org/online_books/programming_books/python_programming/python_ch28.html" TargetMode="External"/><Relationship Id="rId185" Type="http://schemas.openxmlformats.org/officeDocument/2006/relationships/hyperlink" Target="https://www.linuxtopia.org/online_books/programming_books/python_programming/python_ch21s03.html" TargetMode="External"/><Relationship Id="rId1811" Type="http://schemas.openxmlformats.org/officeDocument/2006/relationships/hyperlink" Target="https://www.linuxtopia.org/online_books/programming_books/python_programming/python_ch38.html" TargetMode="External"/><Relationship Id="rId392" Type="http://schemas.openxmlformats.org/officeDocument/2006/relationships/hyperlink" Target="https://www.linuxtopia.org/online_books/programming_books/python_programming/python_ch36s03.html" TargetMode="External"/><Relationship Id="rId697" Type="http://schemas.openxmlformats.org/officeDocument/2006/relationships/hyperlink" Target="https://www.linuxtopia.org/online_books/programming_books/python_programming/python_ch04.html" TargetMode="External"/><Relationship Id="rId252" Type="http://schemas.openxmlformats.org/officeDocument/2006/relationships/hyperlink" Target="https://www.linuxtopia.org/online_books/programming_books/python_programming/python_ch31.html" TargetMode="External"/><Relationship Id="rId1187" Type="http://schemas.openxmlformats.org/officeDocument/2006/relationships/hyperlink" Target="https://www.linuxtopia.org/online_books/programming_books/python_programming/python_ch18.html" TargetMode="External"/><Relationship Id="rId112" Type="http://schemas.openxmlformats.org/officeDocument/2006/relationships/hyperlink" Target="https://www.linuxtopia.org/online_books/programming_books/python_programming/python_ch13s04.html" TargetMode="External"/><Relationship Id="rId557" Type="http://schemas.openxmlformats.org/officeDocument/2006/relationships/hyperlink" Target="https://www.linuxtopia.org/online_books/programming_books/python_programming/python_ch04s05.html" TargetMode="External"/><Relationship Id="rId764" Type="http://schemas.openxmlformats.org/officeDocument/2006/relationships/hyperlink" Target="https://www.linuxtopia.org/online_books/programming_books/python_programming/python_ch05s06.html" TargetMode="External"/><Relationship Id="rId971" Type="http://schemas.openxmlformats.org/officeDocument/2006/relationships/hyperlink" Target="https://www.linuxtopia.org/online_books/programming_books/python_programming/python_ch12s06.html" TargetMode="External"/><Relationship Id="rId1394" Type="http://schemas.openxmlformats.org/officeDocument/2006/relationships/hyperlink" Target="https://www.linuxtopia.org/online_books/programming_books/python_programming/python_ch22s03.html" TargetMode="External"/><Relationship Id="rId1699" Type="http://schemas.openxmlformats.org/officeDocument/2006/relationships/hyperlink" Target="https://www.linuxtopia.org/online_books/programming_books/python_programming/python_ch33s03.html" TargetMode="External"/><Relationship Id="rId417" Type="http://schemas.openxmlformats.org/officeDocument/2006/relationships/hyperlink" Target="https://www.linuxtopia.org/online_books/programming_books/python_programming/python_ch13s07.html" TargetMode="External"/><Relationship Id="rId624" Type="http://schemas.openxmlformats.org/officeDocument/2006/relationships/hyperlink" Target="https://www.linuxtopia.org/online_books/programming_books/python_programming/python_ch10s02.html" TargetMode="External"/><Relationship Id="rId831" Type="http://schemas.openxmlformats.org/officeDocument/2006/relationships/hyperlink" Target="https://www.linuxtopia.org/online_books/programming_books/python_programming/python_ch07s03.html" TargetMode="External"/><Relationship Id="rId1047" Type="http://schemas.openxmlformats.org/officeDocument/2006/relationships/hyperlink" Target="https://www.linuxtopia.org/online_books/programming_books/python_programming/python_ch19s06.html" TargetMode="External"/><Relationship Id="rId1254" Type="http://schemas.openxmlformats.org/officeDocument/2006/relationships/hyperlink" Target="https://www.linuxtopia.org/online_books/programming_books/python_programming/python_ch20.html" TargetMode="External"/><Relationship Id="rId1461" Type="http://schemas.openxmlformats.org/officeDocument/2006/relationships/hyperlink" Target="https://www.linuxtopia.org/online_books/programming_books/python_programming/python_ch21.html" TargetMode="External"/><Relationship Id="rId929" Type="http://schemas.openxmlformats.org/officeDocument/2006/relationships/hyperlink" Target="https://www.linuxtopia.org/online_books/programming_books/python_programming/python_pt03.html" TargetMode="External"/><Relationship Id="rId1114" Type="http://schemas.openxmlformats.org/officeDocument/2006/relationships/hyperlink" Target="https://www.linuxtopia.org/online_books/programming_books/python_programming/python_ch14.html" TargetMode="External"/><Relationship Id="rId1321" Type="http://schemas.openxmlformats.org/officeDocument/2006/relationships/hyperlink" Target="https://www.linuxtopia.org/online_books/programming_books/python_programming/python_ch24s09.html" TargetMode="External"/><Relationship Id="rId1559" Type="http://schemas.openxmlformats.org/officeDocument/2006/relationships/hyperlink" Target="https://www.linuxtopia.org/online_books/programming_books/python_programming/python_ch33s06.html" TargetMode="External"/><Relationship Id="rId1766" Type="http://schemas.openxmlformats.org/officeDocument/2006/relationships/hyperlink" Target="https://www.linuxtopia.org/online_books/programming_books/python_programming/python_ch09s08.html" TargetMode="External"/><Relationship Id="rId58" Type="http://schemas.openxmlformats.org/officeDocument/2006/relationships/hyperlink" Target="https://www.linuxtopia.org/online_books/programming_books/python_programming/python_ch06s08.html" TargetMode="External"/><Relationship Id="rId1419" Type="http://schemas.openxmlformats.org/officeDocument/2006/relationships/hyperlink" Target="https://www.linuxtopia.org/online_books/programming_books/python_programming/python_ch23s04.html" TargetMode="External"/><Relationship Id="rId1626" Type="http://schemas.openxmlformats.org/officeDocument/2006/relationships/hyperlink" Target="https://www.linuxtopia.org/online_books/programming_books/python_programming/python_ch03s03.html" TargetMode="External"/><Relationship Id="rId1833" Type="http://schemas.openxmlformats.org/officeDocument/2006/relationships/hyperlink" Target="https://www.linuxtopia.org/online_books/programming_books/python_programming/python_ch42s02.html" TargetMode="External"/><Relationship Id="rId274" Type="http://schemas.openxmlformats.org/officeDocument/2006/relationships/hyperlink" Target="https://www.linuxtopia.org/online_books/programming_books/python_programming/python_ch33s10.html" TargetMode="External"/><Relationship Id="rId481" Type="http://schemas.openxmlformats.org/officeDocument/2006/relationships/hyperlink" Target="https://www.linuxtopia.org/online_books/programming_books/python_programming/python_pr01s06.html#pre.conv.ex1.id3" TargetMode="External"/><Relationship Id="rId134" Type="http://schemas.openxmlformats.org/officeDocument/2006/relationships/hyperlink" Target="https://www.linuxtopia.org/online_books/programming_books/python_programming/python_ch15s08.html" TargetMode="External"/><Relationship Id="rId579" Type="http://schemas.openxmlformats.org/officeDocument/2006/relationships/hyperlink" Target="https://www.linuxtopia.org/online_books/programming_books/python_programming/python_ch06s07.html" TargetMode="External"/><Relationship Id="rId786" Type="http://schemas.openxmlformats.org/officeDocument/2006/relationships/hyperlink" Target="https://www.linuxtopia.org/online_books/programming_books/python_programming/python_ch06s03.html" TargetMode="External"/><Relationship Id="rId993" Type="http://schemas.openxmlformats.org/officeDocument/2006/relationships/hyperlink" Target="https://www.linuxtopia.org/online_books/programming_books/python_programming/python_ch15.html" TargetMode="External"/><Relationship Id="rId341" Type="http://schemas.openxmlformats.org/officeDocument/2006/relationships/hyperlink" Target="https://www.linuxtopia.org/online_books/programming_books/python_programming/python_ch06s03.html" TargetMode="External"/><Relationship Id="rId439" Type="http://schemas.openxmlformats.org/officeDocument/2006/relationships/hyperlink" Target="https://www.linuxtopia.org/online_books/programming_books/python_programming/python_ch03.html" TargetMode="External"/><Relationship Id="rId646" Type="http://schemas.openxmlformats.org/officeDocument/2006/relationships/hyperlink" Target="https://www.linuxtopia.org/online_books/programming_books/python_programming/python_ch02s03.html" TargetMode="External"/><Relationship Id="rId1069" Type="http://schemas.openxmlformats.org/officeDocument/2006/relationships/hyperlink" Target="https://www.linuxtopia.org/online_books/programming_books/python_programming/python_ch13.html" TargetMode="External"/><Relationship Id="rId1276" Type="http://schemas.openxmlformats.org/officeDocument/2006/relationships/hyperlink" Target="https://www.linuxtopia.org/online_books/programming_books/python_programming/python_ch21s05.html" TargetMode="External"/><Relationship Id="rId1483" Type="http://schemas.openxmlformats.org/officeDocument/2006/relationships/hyperlink" Target="https://www.linuxtopia.org/online_books/programming_books/python_programming/python_ch26s02.html" TargetMode="External"/><Relationship Id="rId201" Type="http://schemas.openxmlformats.org/officeDocument/2006/relationships/hyperlink" Target="https://www.linuxtopia.org/online_books/programming_books/python_programming/python_ch23.html" TargetMode="External"/><Relationship Id="rId506" Type="http://schemas.openxmlformats.org/officeDocument/2006/relationships/hyperlink" Target="https://www.linuxtopia.org/online_books/programming_books/python_programming/python_ch02s02.html" TargetMode="External"/><Relationship Id="rId853" Type="http://schemas.openxmlformats.org/officeDocument/2006/relationships/hyperlink" Target="https://www.linuxtopia.org/online_books/programming_books/python_programming/python_ch08s04.html" TargetMode="External"/><Relationship Id="rId1136" Type="http://schemas.openxmlformats.org/officeDocument/2006/relationships/hyperlink" Target="https://www.linuxtopia.org/online_books/programming_books/python_programming/python_ch15s09.html" TargetMode="External"/><Relationship Id="rId1690" Type="http://schemas.openxmlformats.org/officeDocument/2006/relationships/hyperlink" Target="https://www.linuxtopia.org/online_books/programming_books/python_programming/python_ch32.html" TargetMode="External"/><Relationship Id="rId1788" Type="http://schemas.openxmlformats.org/officeDocument/2006/relationships/hyperlink" Target="https://www.linuxtopia.org/online_books/programming_books/python_programming/python_ch36s06.html" TargetMode="External"/><Relationship Id="rId713" Type="http://schemas.openxmlformats.org/officeDocument/2006/relationships/hyperlink" Target="https://www.linuxtopia.org/online_books/programming_books/python_programming/python_ch04s02.html" TargetMode="External"/><Relationship Id="rId920" Type="http://schemas.openxmlformats.org/officeDocument/2006/relationships/hyperlink" Target="https://www.linuxtopia.org/online_books/programming_books/python_programming/python_ch06s04.html" TargetMode="External"/><Relationship Id="rId1343" Type="http://schemas.openxmlformats.org/officeDocument/2006/relationships/hyperlink" Target="https://www.linuxtopia.org/online_books/programming_books/python_programming/python_ch21s02.html" TargetMode="External"/><Relationship Id="rId1550" Type="http://schemas.openxmlformats.org/officeDocument/2006/relationships/hyperlink" Target="https://www.linuxtopia.org/online_books/programming_books/python_programming/python_ch32s05.html" TargetMode="External"/><Relationship Id="rId1648" Type="http://schemas.openxmlformats.org/officeDocument/2006/relationships/hyperlink" Target="https://www.linuxtopia.org/online_books/programming_books/python_programming/python_ch21s07.html" TargetMode="External"/><Relationship Id="rId1203" Type="http://schemas.openxmlformats.org/officeDocument/2006/relationships/hyperlink" Target="https://www.linuxtopia.org/online_books/programming_books/python_programming/python_ch16s08.html" TargetMode="External"/><Relationship Id="rId1410" Type="http://schemas.openxmlformats.org/officeDocument/2006/relationships/hyperlink" Target="https://www.linuxtopia.org/online_books/programming_books/python_programming/python_ch13.html" TargetMode="External"/><Relationship Id="rId1508" Type="http://schemas.openxmlformats.org/officeDocument/2006/relationships/hyperlink" Target="https://www.linuxtopia.org/online_books/programming_books/python_programming/python_ch34s05.html" TargetMode="External"/><Relationship Id="rId1855" Type="http://schemas.openxmlformats.org/officeDocument/2006/relationships/hyperlink" Target="https://www.linuxtopia.org/online_books/programming_books/python_programming/python_ch41s02.html" TargetMode="External"/><Relationship Id="rId1715" Type="http://schemas.openxmlformats.org/officeDocument/2006/relationships/hyperlink" Target="https://www.linuxtopia.org/online_books/programming_books/python_programming/python_ch34s02.html" TargetMode="External"/><Relationship Id="rId296" Type="http://schemas.openxmlformats.org/officeDocument/2006/relationships/hyperlink" Target="https://www.linuxtopia.org/online_books/programming_books/python_programming/python_ch36s03.html" TargetMode="External"/><Relationship Id="rId156" Type="http://schemas.openxmlformats.org/officeDocument/2006/relationships/hyperlink" Target="https://www.linuxtopia.org/online_books/programming_books/python_programming/python_ch17s11.html" TargetMode="External"/><Relationship Id="rId363" Type="http://schemas.openxmlformats.org/officeDocument/2006/relationships/hyperlink" Target="https://www.linuxtopia.org/online_books/programming_books/python_programming/python_ch19s05.html" TargetMode="External"/><Relationship Id="rId570" Type="http://schemas.openxmlformats.org/officeDocument/2006/relationships/hyperlink" Target="https://www.linuxtopia.org/online_books/programming_books/python_programming/python_ch06s02.html" TargetMode="External"/><Relationship Id="rId223" Type="http://schemas.openxmlformats.org/officeDocument/2006/relationships/hyperlink" Target="https://www.linuxtopia.org/online_books/programming_books/python_programming/python_ch26s02.html" TargetMode="External"/><Relationship Id="rId430" Type="http://schemas.openxmlformats.org/officeDocument/2006/relationships/hyperlink" Target="https://www.linuxtopia.org/online_books/programming_books/python_programming/python_pr01s02.html" TargetMode="External"/><Relationship Id="rId668" Type="http://schemas.openxmlformats.org/officeDocument/2006/relationships/hyperlink" Target="https://www.linuxtopia.org/online_books/programming_books/python_programming/python_ch03s02.html" TargetMode="External"/><Relationship Id="rId875" Type="http://schemas.openxmlformats.org/officeDocument/2006/relationships/image" Target="media/image30.png"/><Relationship Id="rId1060" Type="http://schemas.openxmlformats.org/officeDocument/2006/relationships/hyperlink" Target="https://www.linuxtopia.org/online_books/programming_books/python_programming/python_ch12.html" TargetMode="External"/><Relationship Id="rId1298" Type="http://schemas.openxmlformats.org/officeDocument/2006/relationships/hyperlink" Target="https://www.linuxtopia.org/online_books/programming_books/python_programming/python_ch22s09.html" TargetMode="External"/><Relationship Id="rId528" Type="http://schemas.openxmlformats.org/officeDocument/2006/relationships/hyperlink" Target="https://www.linuxtopia.org/online_books/programming_books/python_programming/python_ch03s03.html" TargetMode="External"/><Relationship Id="rId735" Type="http://schemas.openxmlformats.org/officeDocument/2006/relationships/hyperlink" Target="https://www.linuxtopia.org/online_books/programming_books/python_programming/python_ch05s06.html" TargetMode="External"/><Relationship Id="rId942" Type="http://schemas.openxmlformats.org/officeDocument/2006/relationships/hyperlink" Target="https://www.linuxtopia.org/online_books/programming_books/python_programming/python_ch10s02.html" TargetMode="External"/><Relationship Id="rId1158" Type="http://schemas.openxmlformats.org/officeDocument/2006/relationships/hyperlink" Target="https://www.linuxtopia.org/online_books/programming_books/python_programming/python_ch18.html" TargetMode="External"/><Relationship Id="rId1365" Type="http://schemas.openxmlformats.org/officeDocument/2006/relationships/hyperlink" Target="https://www.linuxtopia.org/online_books/programming_books/python_programming/python_ch24.html" TargetMode="External"/><Relationship Id="rId1572" Type="http://schemas.openxmlformats.org/officeDocument/2006/relationships/hyperlink" Target="https://www.linuxtopia.org/online_books/programming_books/python_programming/python_ch34s02.html" TargetMode="External"/><Relationship Id="rId1018" Type="http://schemas.openxmlformats.org/officeDocument/2006/relationships/hyperlink" Target="https://www.linuxtopia.org/online_books/programming_books/python_programming/python_ch17s02.html" TargetMode="External"/><Relationship Id="rId1225" Type="http://schemas.openxmlformats.org/officeDocument/2006/relationships/hyperlink" Target="https://www.linuxtopia.org/online_books/programming_books/python_programming/python_ch19.html" TargetMode="External"/><Relationship Id="rId1432" Type="http://schemas.openxmlformats.org/officeDocument/2006/relationships/hyperlink" Target="https://www.linuxtopia.org/online_books/programming_books/python_programming/python_ch24s02.html" TargetMode="External"/><Relationship Id="rId1877" Type="http://schemas.openxmlformats.org/officeDocument/2006/relationships/hyperlink" Target="https://www.python.org/doc/" TargetMode="External"/><Relationship Id="rId71" Type="http://schemas.openxmlformats.org/officeDocument/2006/relationships/hyperlink" Target="https://www.linuxtopia.org/online_books/programming_books/python_programming/python_ch08s03.html" TargetMode="External"/><Relationship Id="rId802" Type="http://schemas.openxmlformats.org/officeDocument/2006/relationships/hyperlink" Target="https://www.linuxtopia.org/online_books/programming_books/python_programming/python_ch28.html" TargetMode="External"/><Relationship Id="rId1737" Type="http://schemas.openxmlformats.org/officeDocument/2006/relationships/hyperlink" Target="https://www.linuxtopia.org/online_books/programming_books/python_programming/python_ch32.html" TargetMode="External"/><Relationship Id="rId29" Type="http://schemas.openxmlformats.org/officeDocument/2006/relationships/hyperlink" Target="https://www.linuxtopia.org/online_books/programming_books/python_programming/python_ch03.html" TargetMode="External"/><Relationship Id="rId178" Type="http://schemas.openxmlformats.org/officeDocument/2006/relationships/hyperlink" Target="https://www.linuxtopia.org/online_books/programming_books/python_programming/python_ch20s05.html" TargetMode="External"/><Relationship Id="rId1804" Type="http://schemas.openxmlformats.org/officeDocument/2006/relationships/hyperlink" Target="https://www.linuxtopia.org/online_books/programming_books/python_programming/python_ch37.html" TargetMode="External"/><Relationship Id="rId385" Type="http://schemas.openxmlformats.org/officeDocument/2006/relationships/hyperlink" Target="https://www.linuxtopia.org/online_books/programming_books/python_programming/python_ch33s08.html" TargetMode="External"/><Relationship Id="rId592" Type="http://schemas.openxmlformats.org/officeDocument/2006/relationships/hyperlink" Target="https://www.linuxtopia.org/online_books/programming_books/python_programming/python_ch07s03.html" TargetMode="External"/><Relationship Id="rId245" Type="http://schemas.openxmlformats.org/officeDocument/2006/relationships/hyperlink" Target="https://www.linuxtopia.org/online_books/programming_books/python_programming/python_ch29s04.html" TargetMode="External"/><Relationship Id="rId452" Type="http://schemas.openxmlformats.org/officeDocument/2006/relationships/hyperlink" Target="https://www.linuxtopia.org/online_books/programming_books/python_programming/python_ch19.html" TargetMode="External"/><Relationship Id="rId897" Type="http://schemas.openxmlformats.org/officeDocument/2006/relationships/hyperlink" Target="https://www.linuxtopia.org/online_books/programming_books/python_programming/python_ch09s02.html" TargetMode="External"/><Relationship Id="rId1082" Type="http://schemas.openxmlformats.org/officeDocument/2006/relationships/hyperlink" Target="https://www.linuxtopia.org/online_books/programming_books/python_programming/python_ch12s09.html" TargetMode="External"/><Relationship Id="rId105" Type="http://schemas.openxmlformats.org/officeDocument/2006/relationships/hyperlink" Target="https://www.linuxtopia.org/online_books/programming_books/python_programming/python_ch12s07.html" TargetMode="External"/><Relationship Id="rId312" Type="http://schemas.openxmlformats.org/officeDocument/2006/relationships/hyperlink" Target="https://www.linuxtopia.org/online_books/programming_books/python_programming/python_ch41s02.html" TargetMode="External"/><Relationship Id="rId757" Type="http://schemas.openxmlformats.org/officeDocument/2006/relationships/image" Target="media/image15.png"/><Relationship Id="rId964" Type="http://schemas.openxmlformats.org/officeDocument/2006/relationships/hyperlink" Target="https://www.linuxtopia.org/online_books/programming_books/python_programming/python_ch11s04.html" TargetMode="External"/><Relationship Id="rId1387" Type="http://schemas.openxmlformats.org/officeDocument/2006/relationships/hyperlink" Target="https://www.linuxtopia.org/online_books/programming_books/python_programming/python_ch22s09.html" TargetMode="External"/><Relationship Id="rId1594" Type="http://schemas.openxmlformats.org/officeDocument/2006/relationships/hyperlink" Target="https://www.linuxtopia.org/online_books/programming_books/python_programming/python_ch36s03.html" TargetMode="External"/><Relationship Id="rId93" Type="http://schemas.openxmlformats.org/officeDocument/2006/relationships/hyperlink" Target="https://www.linuxtopia.org/online_books/programming_books/python_programming/python_ch11.html" TargetMode="External"/><Relationship Id="rId617" Type="http://schemas.openxmlformats.org/officeDocument/2006/relationships/hyperlink" Target="https://www.linuxtopia.org/online_books/programming_books/python_programming/python_ch09s07.html" TargetMode="External"/><Relationship Id="rId824" Type="http://schemas.openxmlformats.org/officeDocument/2006/relationships/hyperlink" Target="https://www.linuxtopia.org/online_books/programming_books/python_programming/python_ch07s02.html" TargetMode="External"/><Relationship Id="rId1247" Type="http://schemas.openxmlformats.org/officeDocument/2006/relationships/hyperlink" Target="https://www.linuxtopia.org/online_books/programming_books/python_programming/python_ch20s05.html" TargetMode="External"/><Relationship Id="rId1454" Type="http://schemas.openxmlformats.org/officeDocument/2006/relationships/hyperlink" Target="https://www.linuxtopia.org/online_books/programming_books/python_programming/python_ch25s02.html" TargetMode="External"/><Relationship Id="rId1661" Type="http://schemas.openxmlformats.org/officeDocument/2006/relationships/hyperlink" Target="https://www.linuxtopia.org/online_books/programming_books/python_programming/python_ch32.html" TargetMode="External"/><Relationship Id="rId1107" Type="http://schemas.openxmlformats.org/officeDocument/2006/relationships/hyperlink" Target="https://www.linuxtopia.org/online_books/programming_books/python_programming/python_#roul.stats.sigma.python.ex2.coFor" TargetMode="External"/><Relationship Id="rId1314" Type="http://schemas.openxmlformats.org/officeDocument/2006/relationships/hyperlink" Target="https://www.linuxtopia.org/online_books/programming_books/python_programming/python_ch24s03.html" TargetMode="External"/><Relationship Id="rId1521" Type="http://schemas.openxmlformats.org/officeDocument/2006/relationships/hyperlink" Target="https://www.linuxtopia.org/online_books/programming_books/python_programming/python_ch28s05.html" TargetMode="External"/><Relationship Id="rId1759" Type="http://schemas.openxmlformats.org/officeDocument/2006/relationships/hyperlink" Target="https://www.linuxtopia.org/online_books/programming_books/python_programming/python_ch03s03.html" TargetMode="External"/><Relationship Id="rId116" Type="http://schemas.openxmlformats.org/officeDocument/2006/relationships/hyperlink" Target="https://www.linuxtopia.org/online_books/programming_books/python_programming/python_ch13s08.html" TargetMode="External"/><Relationship Id="rId323" Type="http://schemas.openxmlformats.org/officeDocument/2006/relationships/hyperlink" Target="https://www.linuxtopia.org/online_books/programming_books/python_programming/python_ch42s04.html" TargetMode="External"/><Relationship Id="rId530" Type="http://schemas.openxmlformats.org/officeDocument/2006/relationships/hyperlink" Target="https://www.linuxtopia.org/online_books/programming_books/python_programming/python_ch03s04.html" TargetMode="External"/><Relationship Id="rId768" Type="http://schemas.openxmlformats.org/officeDocument/2006/relationships/hyperlink" Target="https://www.linuxtopia.org/online_books/programming_books/python_programming/python_ch04s06.html" TargetMode="External"/><Relationship Id="rId975" Type="http://schemas.openxmlformats.org/officeDocument/2006/relationships/hyperlink" Target="https://www.linuxtopia.org/online_books/programming_books/python_programming/python_ch13.html" TargetMode="External"/><Relationship Id="rId1160" Type="http://schemas.openxmlformats.org/officeDocument/2006/relationships/image" Target="media/image44.png"/><Relationship Id="rId1398" Type="http://schemas.openxmlformats.org/officeDocument/2006/relationships/hyperlink" Target="https://www.linuxtopia.org/online_books/programming_books/python_programming/python_ch22s10.html" TargetMode="External"/><Relationship Id="rId1619" Type="http://schemas.openxmlformats.org/officeDocument/2006/relationships/hyperlink" Target="https://www.linuxtopia.org/online_books/programming_books/python_programming/python_ch28s02.html" TargetMode="External"/><Relationship Id="rId1826" Type="http://schemas.openxmlformats.org/officeDocument/2006/relationships/hyperlink" Target="https://www.linuxtopia.org/online_books/programming_books/python_programming/python_ch41s07.html" TargetMode="External"/><Relationship Id="rId20" Type="http://schemas.openxmlformats.org/officeDocument/2006/relationships/hyperlink" Target="https://www.linuxtopia.org/online_books/programming_books/python_programming/python_ch01s03.html" TargetMode="External"/><Relationship Id="rId628" Type="http://schemas.openxmlformats.org/officeDocument/2006/relationships/hyperlink" Target="https://www.linuxtopia.org/online_books/programming_books/python_programming/python_ch01s02.html" TargetMode="External"/><Relationship Id="rId835" Type="http://schemas.openxmlformats.org/officeDocument/2006/relationships/hyperlink" Target="https://www.linuxtopia.org/online_books/programming_books/python_programming/python_ch07s07.html" TargetMode="External"/><Relationship Id="rId1258" Type="http://schemas.openxmlformats.org/officeDocument/2006/relationships/hyperlink" Target="https://www.linuxtopia.org/online_books/programming_books/python_programming/python_ch14s08.html" TargetMode="External"/><Relationship Id="rId1465" Type="http://schemas.openxmlformats.org/officeDocument/2006/relationships/hyperlink" Target="https://www.linuxtopia.org/online_books/programming_books/python_programming/python_ch24s05.html" TargetMode="External"/><Relationship Id="rId1672" Type="http://schemas.openxmlformats.org/officeDocument/2006/relationships/hyperlink" Target="https://www.linuxtopia.org/online_books/programming_books/python_programming/python_ch35.html" TargetMode="External"/><Relationship Id="rId267" Type="http://schemas.openxmlformats.org/officeDocument/2006/relationships/hyperlink" Target="https://www.linuxtopia.org/online_books/programming_books/python_programming/python_ch33s03.html" TargetMode="External"/><Relationship Id="rId474" Type="http://schemas.openxmlformats.org/officeDocument/2006/relationships/hyperlink" Target="https://www.linuxtopia.org/online_books/programming_books/python_programming/python_ch40.html" TargetMode="External"/><Relationship Id="rId1020" Type="http://schemas.openxmlformats.org/officeDocument/2006/relationships/hyperlink" Target="https://www.linuxtopia.org/online_books/programming_books/python_programming/python_ch17s04.html" TargetMode="External"/><Relationship Id="rId1118" Type="http://schemas.openxmlformats.org/officeDocument/2006/relationships/hyperlink" Target="https://www.linuxtopia.org/online_books/programming_books/python_programming/python_ch14s05.html" TargetMode="External"/><Relationship Id="rId1325" Type="http://schemas.openxmlformats.org/officeDocument/2006/relationships/hyperlink" Target="https://www.linuxtopia.org/online_books/programming_books/python_programming/python_ch24s09.html" TargetMode="External"/><Relationship Id="rId1532" Type="http://schemas.openxmlformats.org/officeDocument/2006/relationships/hyperlink" Target="https://www.linuxtopia.org/online_books/programming_books/python_programming/python_ch29s02.html" TargetMode="External"/><Relationship Id="rId127" Type="http://schemas.openxmlformats.org/officeDocument/2006/relationships/hyperlink" Target="https://www.linuxtopia.org/online_books/programming_books/python_programming/python_ch15.html" TargetMode="External"/><Relationship Id="rId681" Type="http://schemas.openxmlformats.org/officeDocument/2006/relationships/hyperlink" Target="https://www.linuxtopia.org/online_books/programming_books/python_programming/python_ch03s06.html" TargetMode="External"/><Relationship Id="rId779" Type="http://schemas.openxmlformats.org/officeDocument/2006/relationships/hyperlink" Target="https://www.linuxtopia.org/online_books/programming_books/python_programming/python_ch07.html" TargetMode="External"/><Relationship Id="rId902" Type="http://schemas.openxmlformats.org/officeDocument/2006/relationships/hyperlink" Target="https://www.linuxtopia.org/online_books/programming_books/python_programming/python_ch21.html" TargetMode="External"/><Relationship Id="rId986" Type="http://schemas.openxmlformats.org/officeDocument/2006/relationships/hyperlink" Target="https://www.linuxtopia.org/online_books/programming_books/python_programming/python_ch14s02.html" TargetMode="External"/><Relationship Id="rId1837" Type="http://schemas.openxmlformats.org/officeDocument/2006/relationships/image" Target="media/image54.png"/><Relationship Id="rId31" Type="http://schemas.openxmlformats.org/officeDocument/2006/relationships/hyperlink" Target="https://www.linuxtopia.org/online_books/programming_books/python_programming/python_ch03s03.html" TargetMode="External"/><Relationship Id="rId334" Type="http://schemas.openxmlformats.org/officeDocument/2006/relationships/hyperlink" Target="https://www.linuxtopia.org/online_books/programming_books/python_programming/python_ch03s03.html" TargetMode="External"/><Relationship Id="rId541" Type="http://schemas.openxmlformats.org/officeDocument/2006/relationships/hyperlink" Target="https://www.linuxtopia.org/online_books/programming_books/python_programming/python_ch04.html" TargetMode="External"/><Relationship Id="rId639" Type="http://schemas.openxmlformats.org/officeDocument/2006/relationships/hyperlink" Target="https://www.linuxtopia.org/online_books/programming_books/python_programming/python_ch02.html" TargetMode="External"/><Relationship Id="rId1171" Type="http://schemas.openxmlformats.org/officeDocument/2006/relationships/hyperlink" Target="https://www.linuxtopia.org/online_books/programming_books/python_programming/python_ch17s08.html" TargetMode="External"/><Relationship Id="rId1269" Type="http://schemas.openxmlformats.org/officeDocument/2006/relationships/hyperlink" Target="https://www.linuxtopia.org/online_books/programming_books/python_programming/python_pt02.html" TargetMode="External"/><Relationship Id="rId1476" Type="http://schemas.openxmlformats.org/officeDocument/2006/relationships/hyperlink" Target="https://www.linuxtopia.org/online_books/programming_books/python_programming/python_ch23s04.html" TargetMode="External"/><Relationship Id="rId180" Type="http://schemas.openxmlformats.org/officeDocument/2006/relationships/hyperlink" Target="https://www.linuxtopia.org/online_books/programming_books/python_programming/python_ch20s07.html" TargetMode="External"/><Relationship Id="rId278" Type="http://schemas.openxmlformats.org/officeDocument/2006/relationships/hyperlink" Target="https://www.linuxtopia.org/online_books/programming_books/python_programming/python_ch34s02.html" TargetMode="External"/><Relationship Id="rId401" Type="http://schemas.openxmlformats.org/officeDocument/2006/relationships/hyperlink" Target="https://www.linuxtopia.org/online_books/programming_books/python_programming/python_ch04s05.html" TargetMode="External"/><Relationship Id="rId846" Type="http://schemas.openxmlformats.org/officeDocument/2006/relationships/hyperlink" Target="https://www.linuxtopia.org/online_books/programming_books/python_programming/python_ch07s03.html" TargetMode="External"/><Relationship Id="rId1031" Type="http://schemas.openxmlformats.org/officeDocument/2006/relationships/hyperlink" Target="https://www.linuxtopia.org/online_books/programming_books/python_programming/python_ch18s03.html" TargetMode="External"/><Relationship Id="rId1129" Type="http://schemas.openxmlformats.org/officeDocument/2006/relationships/hyperlink" Target="https://www.linuxtopia.org/online_books/programming_books/python_programming/python_ch15s05.html" TargetMode="External"/><Relationship Id="rId1683" Type="http://schemas.openxmlformats.org/officeDocument/2006/relationships/hyperlink" Target="https://www.linuxtopia.org/online_books/programming_books/python_programming/python_ch32.html" TargetMode="External"/><Relationship Id="rId485" Type="http://schemas.openxmlformats.org/officeDocument/2006/relationships/hyperlink" Target="https://www.linuxtopia.org/online_books/programming_books/python_programming/python_#pre.conv.ex1.co3" TargetMode="External"/><Relationship Id="rId692" Type="http://schemas.openxmlformats.org/officeDocument/2006/relationships/hyperlink" Target="https://www.linuxtopia.org/online_books/programming_books/python_programming/python_ch04.html" TargetMode="External"/><Relationship Id="rId706" Type="http://schemas.openxmlformats.org/officeDocument/2006/relationships/hyperlink" Target="https://www.linuxtopia.org/online_books/programming_books/python_programming/python_pt04.html" TargetMode="External"/><Relationship Id="rId913" Type="http://schemas.openxmlformats.org/officeDocument/2006/relationships/hyperlink" Target="https://www.linuxtopia.org/online_books/programming_books/python_programming/python_ch11.html" TargetMode="External"/><Relationship Id="rId1336" Type="http://schemas.openxmlformats.org/officeDocument/2006/relationships/hyperlink" Target="https://www.linuxtopia.org/online_books/programming_books/python_programming/python_ch26s04.html" TargetMode="External"/><Relationship Id="rId1543" Type="http://schemas.openxmlformats.org/officeDocument/2006/relationships/hyperlink" Target="https://www.linuxtopia.org/online_books/programming_books/python_programming/python_ch31s03.html" TargetMode="External"/><Relationship Id="rId1750" Type="http://schemas.openxmlformats.org/officeDocument/2006/relationships/hyperlink" Target="https://www.linuxtopia.org/online_books/programming_books/python_programming/python_ch35s06.html" TargetMode="External"/><Relationship Id="rId42" Type="http://schemas.openxmlformats.org/officeDocument/2006/relationships/hyperlink" Target="https://www.linuxtopia.org/online_books/programming_books/python_programming/python_ch04s06.html" TargetMode="External"/><Relationship Id="rId138" Type="http://schemas.openxmlformats.org/officeDocument/2006/relationships/hyperlink" Target="https://www.linuxtopia.org/online_books/programming_books/python_programming/python_ch16s02.html" TargetMode="External"/><Relationship Id="rId345" Type="http://schemas.openxmlformats.org/officeDocument/2006/relationships/hyperlink" Target="https://www.linuxtopia.org/online_books/programming_books/python_programming/python_ch08s04.html" TargetMode="External"/><Relationship Id="rId552" Type="http://schemas.openxmlformats.org/officeDocument/2006/relationships/hyperlink" Target="https://www.linuxtopia.org/online_books/programming_books/python_programming/python_ch04s04.html" TargetMode="External"/><Relationship Id="rId997" Type="http://schemas.openxmlformats.org/officeDocument/2006/relationships/hyperlink" Target="https://www.linuxtopia.org/online_books/programming_books/python_programming/python_ch15s04.html" TargetMode="External"/><Relationship Id="rId1182" Type="http://schemas.openxmlformats.org/officeDocument/2006/relationships/hyperlink" Target="https://www.linuxtopia.org/online_books/programming_books/python_programming/python_ch21.html" TargetMode="External"/><Relationship Id="rId1403" Type="http://schemas.openxmlformats.org/officeDocument/2006/relationships/hyperlink" Target="https://www.linuxtopia.org/online_books/programming_books/python_programming/python_ch21.html" TargetMode="External"/><Relationship Id="rId1610" Type="http://schemas.openxmlformats.org/officeDocument/2006/relationships/hyperlink" Target="https://www.linuxtopia.org/online_books/programming_books/python_programming/python_ch28s05.html" TargetMode="External"/><Relationship Id="rId1848" Type="http://schemas.openxmlformats.org/officeDocument/2006/relationships/image" Target="media/image60.png"/><Relationship Id="rId191" Type="http://schemas.openxmlformats.org/officeDocument/2006/relationships/hyperlink" Target="https://www.linuxtopia.org/online_books/programming_books/python_programming/python_ch22.html" TargetMode="External"/><Relationship Id="rId205" Type="http://schemas.openxmlformats.org/officeDocument/2006/relationships/hyperlink" Target="https://www.linuxtopia.org/online_books/programming_books/python_programming/python_ch23s04.html" TargetMode="External"/><Relationship Id="rId412" Type="http://schemas.openxmlformats.org/officeDocument/2006/relationships/hyperlink" Target="https://www.linuxtopia.org/online_books/programming_books/python_programming/python_ch08s05.html" TargetMode="External"/><Relationship Id="rId857" Type="http://schemas.openxmlformats.org/officeDocument/2006/relationships/hyperlink" Target="https://www.linuxtopia.org/online_books/programming_books/python_programming/python_ch06.html" TargetMode="External"/><Relationship Id="rId1042" Type="http://schemas.openxmlformats.org/officeDocument/2006/relationships/hyperlink" Target="https://www.linuxtopia.org/online_books/programming_books/python_programming/python_ch19s05.html" TargetMode="External"/><Relationship Id="rId1487" Type="http://schemas.openxmlformats.org/officeDocument/2006/relationships/hyperlink" Target="https://www.linuxtopia.org/online_books/programming_books/python_programming/python_ch22s06.html" TargetMode="External"/><Relationship Id="rId1694" Type="http://schemas.openxmlformats.org/officeDocument/2006/relationships/hyperlink" Target="https://www.linuxtopia.org/online_books/programming_books/python_programming/python_ch21.html" TargetMode="External"/><Relationship Id="rId1708" Type="http://schemas.openxmlformats.org/officeDocument/2006/relationships/hyperlink" Target="https://www.linuxtopia.org/online_books/programming_books/python_programming/python_ch31.html" TargetMode="External"/><Relationship Id="rId289" Type="http://schemas.openxmlformats.org/officeDocument/2006/relationships/hyperlink" Target="https://www.linuxtopia.org/online_books/programming_books/python_programming/python_ch35s04.html" TargetMode="External"/><Relationship Id="rId496" Type="http://schemas.openxmlformats.org/officeDocument/2006/relationships/hyperlink" Target="https://www.linuxtopia.org/online_books/programming_books/python_programming/python_ch01.html" TargetMode="External"/><Relationship Id="rId717" Type="http://schemas.openxmlformats.org/officeDocument/2006/relationships/hyperlink" Target="https://www.linuxtopia.org/online_books/programming_books/python_programming/python_ch04s03.html" TargetMode="External"/><Relationship Id="rId924" Type="http://schemas.openxmlformats.org/officeDocument/2006/relationships/hyperlink" Target="https://www.linuxtopia.org/online_books/programming_books/python_programming/python_ch21.html" TargetMode="External"/><Relationship Id="rId1347" Type="http://schemas.openxmlformats.org/officeDocument/2006/relationships/hyperlink" Target="https://www.linuxtopia.org/online_books/programming_books/python_programming/python_ch21s06.html" TargetMode="External"/><Relationship Id="rId1554" Type="http://schemas.openxmlformats.org/officeDocument/2006/relationships/hyperlink" Target="https://www.linuxtopia.org/online_books/programming_books/python_programming/python_ch33.html" TargetMode="External"/><Relationship Id="rId1761" Type="http://schemas.openxmlformats.org/officeDocument/2006/relationships/hyperlink" Target="https://www.linuxtopia.org/online_books/programming_books/python_programming/python_ch05s06.html" TargetMode="External"/><Relationship Id="rId53" Type="http://schemas.openxmlformats.org/officeDocument/2006/relationships/hyperlink" Target="https://www.linuxtopia.org/online_books/programming_books/python_programming/python_ch06s03.html" TargetMode="External"/><Relationship Id="rId149" Type="http://schemas.openxmlformats.org/officeDocument/2006/relationships/hyperlink" Target="https://www.linuxtopia.org/online_books/programming_books/python_programming/python_ch17s04.html" TargetMode="External"/><Relationship Id="rId356" Type="http://schemas.openxmlformats.org/officeDocument/2006/relationships/hyperlink" Target="https://www.linuxtopia.org/online_books/programming_books/python_programming/python_ch17s03.html" TargetMode="External"/><Relationship Id="rId563" Type="http://schemas.openxmlformats.org/officeDocument/2006/relationships/hyperlink" Target="https://www.linuxtopia.org/online_books/programming_books/python_programming/python_ch05s03.html" TargetMode="External"/><Relationship Id="rId770" Type="http://schemas.openxmlformats.org/officeDocument/2006/relationships/hyperlink" Target="https://www.linuxtopia.org/online_books/programming_books/python_programming/python_pt04.html" TargetMode="External"/><Relationship Id="rId1193" Type="http://schemas.openxmlformats.org/officeDocument/2006/relationships/hyperlink" Target="https://www.linuxtopia.org/online_books/programming_books/python_programming/python_ch18s07.html" TargetMode="External"/><Relationship Id="rId1207" Type="http://schemas.openxmlformats.org/officeDocument/2006/relationships/image" Target="media/image47.png"/><Relationship Id="rId1414" Type="http://schemas.openxmlformats.org/officeDocument/2006/relationships/hyperlink" Target="https://www.linuxtopia.org/online_books/programming_books/python_programming/python_ch23s03.html" TargetMode="External"/><Relationship Id="rId1621" Type="http://schemas.openxmlformats.org/officeDocument/2006/relationships/hyperlink" Target="https://www.linuxtopia.org/online_books/programming_books/python_programming/python_ch28s04.html" TargetMode="External"/><Relationship Id="rId1859" Type="http://schemas.openxmlformats.org/officeDocument/2006/relationships/hyperlink" Target="https://www.linuxtopia.org/online_books/programming_books/python_programming/python_ch41s06.html" TargetMode="External"/><Relationship Id="rId216" Type="http://schemas.openxmlformats.org/officeDocument/2006/relationships/hyperlink" Target="https://www.linuxtopia.org/online_books/programming_books/python_programming/python_ch25.html" TargetMode="External"/><Relationship Id="rId423" Type="http://schemas.openxmlformats.org/officeDocument/2006/relationships/hyperlink" Target="https://www.linuxtopia.org/online_books/programming_books/python_programming/python_ch23s04.html" TargetMode="External"/><Relationship Id="rId868" Type="http://schemas.openxmlformats.org/officeDocument/2006/relationships/image" Target="media/image27.png"/><Relationship Id="rId1053" Type="http://schemas.openxmlformats.org/officeDocument/2006/relationships/hyperlink" Target="https://www.linuxtopia.org/online_books/programming_books/python_programming/python_ch20s05.html" TargetMode="External"/><Relationship Id="rId1260" Type="http://schemas.openxmlformats.org/officeDocument/2006/relationships/hyperlink" Target="https://www.linuxtopia.org/online_books/programming_books/python_programming/python_pt01.html" TargetMode="External"/><Relationship Id="rId1498" Type="http://schemas.openxmlformats.org/officeDocument/2006/relationships/hyperlink" Target="https://www.linuxtopia.org/online_books/programming_books/python_programming/python_ch12.html" TargetMode="External"/><Relationship Id="rId1719" Type="http://schemas.openxmlformats.org/officeDocument/2006/relationships/hyperlink" Target="https://www.linuxtopia.org/online_books/programming_books/python_programming/python_ch34s06.html" TargetMode="External"/><Relationship Id="rId630" Type="http://schemas.openxmlformats.org/officeDocument/2006/relationships/hyperlink" Target="https://www.linuxtopia.org/online_books/programming_books/python_programming/python_ch01s03.html" TargetMode="External"/><Relationship Id="rId728" Type="http://schemas.openxmlformats.org/officeDocument/2006/relationships/hyperlink" Target="https://www.linuxtopia.org/online_books/programming_books/python_programming/python_ch04s03.html" TargetMode="External"/><Relationship Id="rId935" Type="http://schemas.openxmlformats.org/officeDocument/2006/relationships/hyperlink" Target="https://www.linuxtopia.org/online_books/programming_books/python_programming/python_ch09s07.html" TargetMode="External"/><Relationship Id="rId1358" Type="http://schemas.openxmlformats.org/officeDocument/2006/relationships/hyperlink" Target="https://www.linuxtopia.org/online_books/programming_books/python_programming/python_ch21s03.html" TargetMode="External"/><Relationship Id="rId1565" Type="http://schemas.openxmlformats.org/officeDocument/2006/relationships/hyperlink" Target="https://www.linuxtopia.org/online_books/programming_books/python_programming/python_ch34.html" TargetMode="External"/><Relationship Id="rId1772" Type="http://schemas.openxmlformats.org/officeDocument/2006/relationships/hyperlink" Target="https://www.linuxtopia.org/online_books/programming_books/python_programming/python_ch17s09.html" TargetMode="External"/><Relationship Id="rId64" Type="http://schemas.openxmlformats.org/officeDocument/2006/relationships/hyperlink" Target="https://www.linuxtopia.org/online_books/programming_books/python_programming/python_ch07s05.html" TargetMode="External"/><Relationship Id="rId367" Type="http://schemas.openxmlformats.org/officeDocument/2006/relationships/hyperlink" Target="https://www.linuxtopia.org/online_books/programming_books/python_programming/python_ch21s05.html" TargetMode="External"/><Relationship Id="rId574" Type="http://schemas.openxmlformats.org/officeDocument/2006/relationships/hyperlink" Target="https://www.linuxtopia.org/online_books/programming_books/python_programming/python_ch06s03.html" TargetMode="External"/><Relationship Id="rId1120" Type="http://schemas.openxmlformats.org/officeDocument/2006/relationships/hyperlink" Target="https://www.linuxtopia.org/online_books/programming_books/python_programming/python_ch14s07.html" TargetMode="External"/><Relationship Id="rId1218" Type="http://schemas.openxmlformats.org/officeDocument/2006/relationships/hyperlink" Target="https://www.linuxtopia.org/online_books/programming_books/python_programming/python_ch19.html" TargetMode="External"/><Relationship Id="rId1425" Type="http://schemas.openxmlformats.org/officeDocument/2006/relationships/hyperlink" Target="https://www.linuxtopia.org/online_books/programming_books/python_programming/python_ch23.html" TargetMode="External"/><Relationship Id="rId227" Type="http://schemas.openxmlformats.org/officeDocument/2006/relationships/hyperlink" Target="https://www.linuxtopia.org/online_books/programming_books/python_programming/python_ch27.html" TargetMode="External"/><Relationship Id="rId781" Type="http://schemas.openxmlformats.org/officeDocument/2006/relationships/hyperlink" Target="https://www.linuxtopia.org/online_books/programming_books/python_programming/python_ch06s02.html" TargetMode="External"/><Relationship Id="rId879" Type="http://schemas.openxmlformats.org/officeDocument/2006/relationships/image" Target="media/image34.png"/><Relationship Id="rId1632" Type="http://schemas.openxmlformats.org/officeDocument/2006/relationships/hyperlink" Target="https://www.linuxtopia.org/online_books/programming_books/python_programming/python_ch21s07.html" TargetMode="External"/><Relationship Id="rId434" Type="http://schemas.openxmlformats.org/officeDocument/2006/relationships/hyperlink" Target="https://www.linuxtopia.org/online_books/programming_books/python_programming/python_pr01s06.html" TargetMode="External"/><Relationship Id="rId641" Type="http://schemas.openxmlformats.org/officeDocument/2006/relationships/hyperlink" Target="https://www.linuxtopia.org/online_books/programming_books/python_programming/python_ch02.html" TargetMode="External"/><Relationship Id="rId739" Type="http://schemas.openxmlformats.org/officeDocument/2006/relationships/image" Target="media/image7.png"/><Relationship Id="rId1064" Type="http://schemas.openxmlformats.org/officeDocument/2006/relationships/hyperlink" Target="https://www.linuxtopia.org/online_books/programming_books/python_programming/python_ch11.html" TargetMode="External"/><Relationship Id="rId1271" Type="http://schemas.openxmlformats.org/officeDocument/2006/relationships/hyperlink" Target="https://www.linuxtopia.org/online_books/programming_books/python_programming/python_ch21.html" TargetMode="External"/><Relationship Id="rId1369" Type="http://schemas.openxmlformats.org/officeDocument/2006/relationships/hyperlink" Target="https://www.linuxtopia.org/online_books/programming_books/python_programming/python_ch32.html" TargetMode="External"/><Relationship Id="rId1576" Type="http://schemas.openxmlformats.org/officeDocument/2006/relationships/hyperlink" Target="https://www.linuxtopia.org/online_books/programming_books/python_programming/python_ch34s06.html" TargetMode="External"/><Relationship Id="rId280" Type="http://schemas.openxmlformats.org/officeDocument/2006/relationships/hyperlink" Target="https://www.linuxtopia.org/online_books/programming_books/python_programming/python_ch34s04.html" TargetMode="External"/><Relationship Id="rId501" Type="http://schemas.openxmlformats.org/officeDocument/2006/relationships/hyperlink" Target="https://www.linuxtopia.org/online_books/programming_books/python_programming/python_ch02.html" TargetMode="External"/><Relationship Id="rId946" Type="http://schemas.openxmlformats.org/officeDocument/2006/relationships/hyperlink" Target="https://www.linuxtopia.org/online_books/programming_books/python_programming/python_ch13.html" TargetMode="External"/><Relationship Id="rId1131" Type="http://schemas.openxmlformats.org/officeDocument/2006/relationships/hyperlink" Target="https://www.linuxtopia.org/online_books/programming_books/python_programming/python_ch15s07.html" TargetMode="External"/><Relationship Id="rId1229" Type="http://schemas.openxmlformats.org/officeDocument/2006/relationships/hyperlink" Target="https://www.linuxtopia.org/online_books/programming_books/python_programming/python_ch20.html" TargetMode="External"/><Relationship Id="rId1783" Type="http://schemas.openxmlformats.org/officeDocument/2006/relationships/hyperlink" Target="https://www.linuxtopia.org/online_books/programming_books/python_programming/python_ch36s03.html" TargetMode="External"/><Relationship Id="rId75" Type="http://schemas.openxmlformats.org/officeDocument/2006/relationships/hyperlink" Target="https://www.linuxtopia.org/online_books/programming_books/python_programming/python_ch08s07.html" TargetMode="External"/><Relationship Id="rId140" Type="http://schemas.openxmlformats.org/officeDocument/2006/relationships/hyperlink" Target="https://www.linuxtopia.org/online_books/programming_books/python_programming/python_ch16s04.html" TargetMode="External"/><Relationship Id="rId378" Type="http://schemas.openxmlformats.org/officeDocument/2006/relationships/hyperlink" Target="https://www.linuxtopia.org/online_books/programming_books/python_programming/python_ch26s03.html" TargetMode="External"/><Relationship Id="rId585" Type="http://schemas.openxmlformats.org/officeDocument/2006/relationships/hyperlink" Target="https://www.linuxtopia.org/online_books/programming_books/python_programming/python_ch07.html" TargetMode="External"/><Relationship Id="rId792" Type="http://schemas.openxmlformats.org/officeDocument/2006/relationships/hyperlink" Target="https://www.linuxtopia.org/online_books/programming_books/python_programming/python_ch06s07.html" TargetMode="External"/><Relationship Id="rId806" Type="http://schemas.openxmlformats.org/officeDocument/2006/relationships/hyperlink" Target="https://www.linuxtopia.org/online_books/programming_books/python_programming/python_ch21.html" TargetMode="External"/><Relationship Id="rId1436" Type="http://schemas.openxmlformats.org/officeDocument/2006/relationships/hyperlink" Target="https://www.linuxtopia.org/online_books/programming_books/python_programming/python_ch24s06.html" TargetMode="External"/><Relationship Id="rId1643" Type="http://schemas.openxmlformats.org/officeDocument/2006/relationships/hyperlink" Target="https://www.linuxtopia.org/online_books/programming_books/python_programming/python_ch29s05.html" TargetMode="External"/><Relationship Id="rId1850" Type="http://schemas.openxmlformats.org/officeDocument/2006/relationships/hyperlink" Target="https://www.linuxtopia.org/online_books/programming_books/python_programming/python_ch39s02.html" TargetMode="External"/><Relationship Id="rId6" Type="http://schemas.openxmlformats.org/officeDocument/2006/relationships/image" Target="media/image1.gif"/><Relationship Id="rId238" Type="http://schemas.openxmlformats.org/officeDocument/2006/relationships/hyperlink" Target="https://www.linuxtopia.org/online_books/programming_books/python_programming/python_ch28s06.html" TargetMode="External"/><Relationship Id="rId445" Type="http://schemas.openxmlformats.org/officeDocument/2006/relationships/hyperlink" Target="https://www.linuxtopia.org/online_books/programming_books/python_programming/python_pt02.html" TargetMode="External"/><Relationship Id="rId652" Type="http://schemas.openxmlformats.org/officeDocument/2006/relationships/hyperlink" Target="https://www.linuxtopia.org/online_books/programming_books/python_programming/python_ch02s06.html" TargetMode="External"/><Relationship Id="rId1075" Type="http://schemas.openxmlformats.org/officeDocument/2006/relationships/hyperlink" Target="https://www.linuxtopia.org/online_books/programming_books/python_programming/python_ch12s05.html" TargetMode="External"/><Relationship Id="rId1282" Type="http://schemas.openxmlformats.org/officeDocument/2006/relationships/hyperlink" Target="https://www.linuxtopia.org/online_books/programming_books/python_programming/python_ch21s07.html" TargetMode="External"/><Relationship Id="rId1503" Type="http://schemas.openxmlformats.org/officeDocument/2006/relationships/hyperlink" Target="https://www.linuxtopia.org/online_books/programming_books/python_programming/python_ch32.html" TargetMode="External"/><Relationship Id="rId1710" Type="http://schemas.openxmlformats.org/officeDocument/2006/relationships/hyperlink" Target="https://www.linuxtopia.org/online_books/programming_books/python_programming/python_ch34s02.html" TargetMode="External"/><Relationship Id="rId291" Type="http://schemas.openxmlformats.org/officeDocument/2006/relationships/hyperlink" Target="https://www.linuxtopia.org/online_books/programming_books/python_programming/python_ch35s06.html" TargetMode="External"/><Relationship Id="rId305" Type="http://schemas.openxmlformats.org/officeDocument/2006/relationships/hyperlink" Target="https://www.linuxtopia.org/online_books/programming_books/python_programming/python_ch39s02.html" TargetMode="External"/><Relationship Id="rId512" Type="http://schemas.openxmlformats.org/officeDocument/2006/relationships/hyperlink" Target="https://www.linuxtopia.org/online_books/programming_books/python_programming/python_ch02s05.html" TargetMode="External"/><Relationship Id="rId957" Type="http://schemas.openxmlformats.org/officeDocument/2006/relationships/hyperlink" Target="https://www.linuxtopia.org/online_books/programming_books/python_programming/python_pt03.html" TargetMode="External"/><Relationship Id="rId1142" Type="http://schemas.openxmlformats.org/officeDocument/2006/relationships/hyperlink" Target="https://www.linuxtopia.org/online_books/programming_books/python_programming/python_ch12.html" TargetMode="External"/><Relationship Id="rId1587" Type="http://schemas.openxmlformats.org/officeDocument/2006/relationships/hyperlink" Target="https://www.linuxtopia.org/online_books/programming_books/python_programming/python_ch36.html" TargetMode="External"/><Relationship Id="rId1794" Type="http://schemas.openxmlformats.org/officeDocument/2006/relationships/hyperlink" Target="https://www.linuxtopia.org/online_books/programming_books/python_programming/python_ch36s04.html" TargetMode="External"/><Relationship Id="rId1808" Type="http://schemas.openxmlformats.org/officeDocument/2006/relationships/hyperlink" Target="https://www.linuxtopia.org/online_books/programming_books/python_programming/python_ch41.html" TargetMode="External"/><Relationship Id="rId86" Type="http://schemas.openxmlformats.org/officeDocument/2006/relationships/hyperlink" Target="https://www.linuxtopia.org/online_books/programming_books/python_programming/python_ch09s10.html" TargetMode="External"/><Relationship Id="rId151" Type="http://schemas.openxmlformats.org/officeDocument/2006/relationships/hyperlink" Target="https://www.linuxtopia.org/online_books/programming_books/python_programming/python_ch17s06.html" TargetMode="External"/><Relationship Id="rId389" Type="http://schemas.openxmlformats.org/officeDocument/2006/relationships/hyperlink" Target="https://www.linuxtopia.org/online_books/programming_books/python_programming/python_ch34s07.html" TargetMode="External"/><Relationship Id="rId596" Type="http://schemas.openxmlformats.org/officeDocument/2006/relationships/hyperlink" Target="https://www.linuxtopia.org/online_books/programming_books/python_programming/python_ch07s05.html" TargetMode="External"/><Relationship Id="rId817" Type="http://schemas.openxmlformats.org/officeDocument/2006/relationships/hyperlink" Target="https://www.linuxtopia.org/online_books/programming_books/python_programming/python_ch03.html" TargetMode="External"/><Relationship Id="rId1002" Type="http://schemas.openxmlformats.org/officeDocument/2006/relationships/hyperlink" Target="https://www.linuxtopia.org/online_books/programming_books/python_programming/python_ch15s09.html" TargetMode="External"/><Relationship Id="rId1447" Type="http://schemas.openxmlformats.org/officeDocument/2006/relationships/hyperlink" Target="https://www.linuxtopia.org/online_books/programming_books/python_programming/python_ch06s02.html" TargetMode="External"/><Relationship Id="rId1654" Type="http://schemas.openxmlformats.org/officeDocument/2006/relationships/hyperlink" Target="https://www.linuxtopia.org/online_books/programming_books/python_programming/python_ch30.html" TargetMode="External"/><Relationship Id="rId1861" Type="http://schemas.openxmlformats.org/officeDocument/2006/relationships/hyperlink" Target="https://www.linuxtopia.org/online_books/programming_books/python_programming/python_ch41s08.html" TargetMode="External"/><Relationship Id="rId249" Type="http://schemas.openxmlformats.org/officeDocument/2006/relationships/hyperlink" Target="https://www.linuxtopia.org/online_books/programming_books/python_programming/python_ch30s02.html" TargetMode="External"/><Relationship Id="rId456" Type="http://schemas.openxmlformats.org/officeDocument/2006/relationships/hyperlink" Target="https://www.linuxtopia.org/online_books/programming_books/python_programming/python_ch22.html" TargetMode="External"/><Relationship Id="rId663" Type="http://schemas.openxmlformats.org/officeDocument/2006/relationships/hyperlink" Target="https://www.python.org/" TargetMode="External"/><Relationship Id="rId870" Type="http://schemas.openxmlformats.org/officeDocument/2006/relationships/image" Target="media/image29.png"/><Relationship Id="rId1086" Type="http://schemas.openxmlformats.org/officeDocument/2006/relationships/hyperlink" Target="https://www.linuxtopia.org/online_books/programming_books/python_programming/python_ch13s02.html" TargetMode="External"/><Relationship Id="rId1293" Type="http://schemas.openxmlformats.org/officeDocument/2006/relationships/hyperlink" Target="https://www.linuxtopia.org/online_books/programming_books/python_programming/python_ch22s07.html" TargetMode="External"/><Relationship Id="rId1307" Type="http://schemas.openxmlformats.org/officeDocument/2006/relationships/hyperlink" Target="https://www.linuxtopia.org/online_books/programming_books/python_programming/python_ch23s04.html" TargetMode="External"/><Relationship Id="rId1514" Type="http://schemas.openxmlformats.org/officeDocument/2006/relationships/hyperlink" Target="https://www.linuxtopia.org/online_books/programming_books/python_programming/python_ch36s06.html" TargetMode="External"/><Relationship Id="rId1721" Type="http://schemas.openxmlformats.org/officeDocument/2006/relationships/hyperlink" Target="https://www.linuxtopia.org/online_books/programming_books/python_programming/python_ch34s08.html" TargetMode="External"/><Relationship Id="rId13" Type="http://schemas.openxmlformats.org/officeDocument/2006/relationships/hyperlink" Target="https://www.linuxtopia.org/online_books/programming_books/python_programming/python_pr01s05.html" TargetMode="External"/><Relationship Id="rId109" Type="http://schemas.openxmlformats.org/officeDocument/2006/relationships/hyperlink" Target="https://www.linuxtopia.org/online_books/programming_books/python_programming/python_ch13.html" TargetMode="External"/><Relationship Id="rId316" Type="http://schemas.openxmlformats.org/officeDocument/2006/relationships/hyperlink" Target="https://www.linuxtopia.org/online_books/programming_books/python_programming/python_ch41s06.html" TargetMode="External"/><Relationship Id="rId523" Type="http://schemas.openxmlformats.org/officeDocument/2006/relationships/hyperlink" Target="https://www.linuxtopia.org/online_books/programming_books/python_programming/python_ch03s02.html" TargetMode="External"/><Relationship Id="rId968" Type="http://schemas.openxmlformats.org/officeDocument/2006/relationships/hyperlink" Target="https://www.linuxtopia.org/online_books/programming_books/python_programming/python_ch12s03.html" TargetMode="External"/><Relationship Id="rId1153" Type="http://schemas.openxmlformats.org/officeDocument/2006/relationships/hyperlink" Target="https://www.linuxtopia.org/online_books/programming_books/python_programming/python_ch16s05.html" TargetMode="External"/><Relationship Id="rId1598" Type="http://schemas.openxmlformats.org/officeDocument/2006/relationships/hyperlink" Target="https://www.linuxtopia.org/online_books/programming_books/python_programming/python_ch36s05.html" TargetMode="External"/><Relationship Id="rId1819" Type="http://schemas.openxmlformats.org/officeDocument/2006/relationships/hyperlink" Target="https://www.linuxtopia.org/online_books/programming_books/python_programming/python_ch41.html" TargetMode="External"/><Relationship Id="rId97" Type="http://schemas.openxmlformats.org/officeDocument/2006/relationships/hyperlink" Target="https://www.linuxtopia.org/online_books/programming_books/python_programming/python_ch11s04.html" TargetMode="External"/><Relationship Id="rId730" Type="http://schemas.openxmlformats.org/officeDocument/2006/relationships/hyperlink" Target="https://www.linuxtopia.org/online_books/programming_books/python_programming/python_ch12.html" TargetMode="External"/><Relationship Id="rId828" Type="http://schemas.openxmlformats.org/officeDocument/2006/relationships/hyperlink" Target="https://www.linuxtopia.org/online_books/programming_books/python_programming/python_ch07s03.html" TargetMode="External"/><Relationship Id="rId1013" Type="http://schemas.openxmlformats.org/officeDocument/2006/relationships/hyperlink" Target="https://www.linuxtopia.org/online_books/programming_books/python_programming/python_ch16s06.html" TargetMode="External"/><Relationship Id="rId1360" Type="http://schemas.openxmlformats.org/officeDocument/2006/relationships/hyperlink" Target="https://www.linuxtopia.org/online_books/programming_books/python_programming/python_ch21s05.html" TargetMode="External"/><Relationship Id="rId1458" Type="http://schemas.openxmlformats.org/officeDocument/2006/relationships/hyperlink" Target="https://www.linuxtopia.org/online_books/programming_books/python_programming/python_ch13.html" TargetMode="External"/><Relationship Id="rId1665" Type="http://schemas.openxmlformats.org/officeDocument/2006/relationships/hyperlink" Target="https://www.linuxtopia.org/online_books/programming_books/python_programming/python_ch34s04.html" TargetMode="External"/><Relationship Id="rId1872" Type="http://schemas.openxmlformats.org/officeDocument/2006/relationships/hyperlink" Target="https://www.linuxtopia.org/online_books/programming_books/python_programming/python_ch42s04.html" TargetMode="External"/><Relationship Id="rId162" Type="http://schemas.openxmlformats.org/officeDocument/2006/relationships/hyperlink" Target="https://www.linuxtopia.org/online_books/programming_books/python_programming/python_ch18s05.html" TargetMode="External"/><Relationship Id="rId467" Type="http://schemas.openxmlformats.org/officeDocument/2006/relationships/hyperlink" Target="https://www.linuxtopia.org/online_books/programming_books/python_programming/python_ch05s02.html" TargetMode="External"/><Relationship Id="rId1097" Type="http://schemas.openxmlformats.org/officeDocument/2006/relationships/image" Target="media/image37.gif"/><Relationship Id="rId1220" Type="http://schemas.openxmlformats.org/officeDocument/2006/relationships/hyperlink" Target="https://www.linuxtopia.org/online_books/programming_books/python_programming/python_ch19s04.html" TargetMode="External"/><Relationship Id="rId1318" Type="http://schemas.openxmlformats.org/officeDocument/2006/relationships/hyperlink" Target="https://www.linuxtopia.org/online_books/programming_books/python_programming/python_ch24s07.html" TargetMode="External"/><Relationship Id="rId1525" Type="http://schemas.openxmlformats.org/officeDocument/2006/relationships/hyperlink" Target="https://www.linuxtopia.org/online_books/programming_books/python_programming/python_ch28s07.html" TargetMode="External"/><Relationship Id="rId674" Type="http://schemas.openxmlformats.org/officeDocument/2006/relationships/hyperlink" Target="https://www.linuxtopia.org/online_books/programming_books/python_programming/python_ch03s03.html" TargetMode="External"/><Relationship Id="rId881" Type="http://schemas.openxmlformats.org/officeDocument/2006/relationships/hyperlink" Target="https://www.linuxtopia.org/online_books/programming_books/python_programming/python_ch13s08.html" TargetMode="External"/><Relationship Id="rId979" Type="http://schemas.openxmlformats.org/officeDocument/2006/relationships/hyperlink" Target="https://www.linuxtopia.org/online_books/programming_books/python_programming/python_ch13s04.html" TargetMode="External"/><Relationship Id="rId1732" Type="http://schemas.openxmlformats.org/officeDocument/2006/relationships/hyperlink" Target="https://www.linuxtopia.org/online_books/programming_books/python_programming/python_ch19s05.html" TargetMode="External"/><Relationship Id="rId24" Type="http://schemas.openxmlformats.org/officeDocument/2006/relationships/hyperlink" Target="https://www.linuxtopia.org/online_books/programming_books/python_programming/python_ch02s03.html" TargetMode="External"/><Relationship Id="rId327" Type="http://schemas.openxmlformats.org/officeDocument/2006/relationships/hyperlink" Target="https://www.linuxtopia.org/online_books/programming_books/python_programming/python_ch16s03.html" TargetMode="External"/><Relationship Id="rId534" Type="http://schemas.openxmlformats.org/officeDocument/2006/relationships/hyperlink" Target="https://www.linuxtopia.org/online_books/programming_books/python_programming/python_ch03s05.html" TargetMode="External"/><Relationship Id="rId741" Type="http://schemas.openxmlformats.org/officeDocument/2006/relationships/hyperlink" Target="https://www.linuxtopia.org/online_books/programming_books/python_programming/python_ch21.html" TargetMode="External"/><Relationship Id="rId839" Type="http://schemas.openxmlformats.org/officeDocument/2006/relationships/hyperlink" Target="https://www.linuxtopia.org/online_books/programming_books/python_programming/python_ch07s02.html" TargetMode="External"/><Relationship Id="rId1164" Type="http://schemas.openxmlformats.org/officeDocument/2006/relationships/hyperlink" Target="https://www.linuxtopia.org/online_books/programming_books/python_programming/python_ch17.html" TargetMode="External"/><Relationship Id="rId1371" Type="http://schemas.openxmlformats.org/officeDocument/2006/relationships/hyperlink" Target="https://www.linuxtopia.org/online_books/programming_books/python_programming/python_ch23s03.html" TargetMode="External"/><Relationship Id="rId1469" Type="http://schemas.openxmlformats.org/officeDocument/2006/relationships/hyperlink" Target="https://www.linuxtopia.org/online_books/programming_books/python_programming/python_ch25s04.html" TargetMode="External"/><Relationship Id="rId173" Type="http://schemas.openxmlformats.org/officeDocument/2006/relationships/hyperlink" Target="https://www.linuxtopia.org/online_books/programming_books/python_programming/python_ch20.html" TargetMode="External"/><Relationship Id="rId380" Type="http://schemas.openxmlformats.org/officeDocument/2006/relationships/hyperlink" Target="https://www.linuxtopia.org/online_books/programming_books/python_programming/python_ch26s04.html" TargetMode="External"/><Relationship Id="rId601" Type="http://schemas.openxmlformats.org/officeDocument/2006/relationships/hyperlink" Target="https://www.linuxtopia.org/online_books/programming_books/python_programming/python_ch08.html" TargetMode="External"/><Relationship Id="rId1024" Type="http://schemas.openxmlformats.org/officeDocument/2006/relationships/hyperlink" Target="https://www.linuxtopia.org/online_books/programming_books/python_programming/python_ch17s08.html" TargetMode="External"/><Relationship Id="rId1231" Type="http://schemas.openxmlformats.org/officeDocument/2006/relationships/image" Target="media/image48.png"/><Relationship Id="rId1676" Type="http://schemas.openxmlformats.org/officeDocument/2006/relationships/hyperlink" Target="https://www.linuxtopia.org/online_books/programming_books/python_programming/python_ch31.html" TargetMode="External"/><Relationship Id="rId1883" Type="http://schemas.openxmlformats.org/officeDocument/2006/relationships/theme" Target="theme/theme1.xml"/><Relationship Id="rId240" Type="http://schemas.openxmlformats.org/officeDocument/2006/relationships/hyperlink" Target="https://www.linuxtopia.org/online_books/programming_books/python_programming/python_ch28s08.html" TargetMode="External"/><Relationship Id="rId478" Type="http://schemas.openxmlformats.org/officeDocument/2006/relationships/image" Target="media/image2.png"/><Relationship Id="rId685" Type="http://schemas.openxmlformats.org/officeDocument/2006/relationships/hyperlink" Target="https://www.linuxtopia.org/online_books/programming_books/python_programming/python_ch03s07.html" TargetMode="External"/><Relationship Id="rId892" Type="http://schemas.openxmlformats.org/officeDocument/2006/relationships/hyperlink" Target="https://www.linuxtopia.org/online_books/programming_books/python_programming/python_ch09s07.html" TargetMode="External"/><Relationship Id="rId906" Type="http://schemas.openxmlformats.org/officeDocument/2006/relationships/hyperlink" Target="https://www.linuxtopia.org/online_books/programming_books/python_programming/python_pt02.html" TargetMode="External"/><Relationship Id="rId1329" Type="http://schemas.openxmlformats.org/officeDocument/2006/relationships/hyperlink" Target="https://www.linuxtopia.org/online_books/programming_books/python_programming/python_ch25s02.html" TargetMode="External"/><Relationship Id="rId1536" Type="http://schemas.openxmlformats.org/officeDocument/2006/relationships/hyperlink" Target="https://www.linuxtopia.org/online_books/programming_books/python_programming/python_ch30.html" TargetMode="External"/><Relationship Id="rId1743" Type="http://schemas.openxmlformats.org/officeDocument/2006/relationships/hyperlink" Target="https://www.linuxtopia.org/online_books/programming_books/python_programming/python_ch19s06.html" TargetMode="External"/><Relationship Id="rId35" Type="http://schemas.openxmlformats.org/officeDocument/2006/relationships/hyperlink" Target="https://www.linuxtopia.org/online_books/programming_books/python_programming/python_ch03s07.html" TargetMode="External"/><Relationship Id="rId100" Type="http://schemas.openxmlformats.org/officeDocument/2006/relationships/hyperlink" Target="https://www.linuxtopia.org/online_books/programming_books/python_programming/python_ch12s02.html" TargetMode="External"/><Relationship Id="rId338" Type="http://schemas.openxmlformats.org/officeDocument/2006/relationships/hyperlink" Target="https://www.linuxtopia.org/online_books/programming_books/python_programming/python_ch06s02.html" TargetMode="External"/><Relationship Id="rId545" Type="http://schemas.openxmlformats.org/officeDocument/2006/relationships/hyperlink" Target="https://www.linuxtopia.org/online_books/programming_books/python_programming/python_ch04s02.html" TargetMode="External"/><Relationship Id="rId752" Type="http://schemas.openxmlformats.org/officeDocument/2006/relationships/image" Target="media/image10.png"/><Relationship Id="rId1175" Type="http://schemas.openxmlformats.org/officeDocument/2006/relationships/hyperlink" Target="https://www.linuxtopia.org/online_books/programming_books/python_programming/python_ch17.html" TargetMode="External"/><Relationship Id="rId1382" Type="http://schemas.openxmlformats.org/officeDocument/2006/relationships/hyperlink" Target="https://www.linuxtopia.org/online_books/programming_books/python_programming/python_ch22s05.html" TargetMode="External"/><Relationship Id="rId1603" Type="http://schemas.openxmlformats.org/officeDocument/2006/relationships/hyperlink" Target="https://www.linuxtopia.org/online_books/programming_books/python_programming/python_ch36s06.html" TargetMode="External"/><Relationship Id="rId1810" Type="http://schemas.openxmlformats.org/officeDocument/2006/relationships/hyperlink" Target="https://www.linuxtopia.org/online_books/programming_books/python_programming/python_ch37.html" TargetMode="External"/><Relationship Id="rId184" Type="http://schemas.openxmlformats.org/officeDocument/2006/relationships/hyperlink" Target="https://www.linuxtopia.org/online_books/programming_books/python_programming/python_ch21s02.html" TargetMode="External"/><Relationship Id="rId391" Type="http://schemas.openxmlformats.org/officeDocument/2006/relationships/hyperlink" Target="https://www.linuxtopia.org/online_books/programming_books/python_programming/python_ch36s02.html" TargetMode="External"/><Relationship Id="rId405" Type="http://schemas.openxmlformats.org/officeDocument/2006/relationships/hyperlink" Target="https://www.linuxtopia.org/online_books/programming_books/python_programming/python_ch05s04.html" TargetMode="External"/><Relationship Id="rId612" Type="http://schemas.openxmlformats.org/officeDocument/2006/relationships/hyperlink" Target="https://www.linuxtopia.org/online_books/programming_books/python_programming/python_ch09s04.html" TargetMode="External"/><Relationship Id="rId1035" Type="http://schemas.openxmlformats.org/officeDocument/2006/relationships/hyperlink" Target="https://www.linuxtopia.org/online_books/programming_books/python_programming/python_ch18s07.html" TargetMode="External"/><Relationship Id="rId1242" Type="http://schemas.openxmlformats.org/officeDocument/2006/relationships/hyperlink" Target="https://www.linuxtopia.org/online_books/programming_books/python_programming/python_ch20s07.html" TargetMode="External"/><Relationship Id="rId1687" Type="http://schemas.openxmlformats.org/officeDocument/2006/relationships/hyperlink" Target="https://www.linuxtopia.org/online_books/programming_books/python_programming/python_ch32s05.html" TargetMode="External"/><Relationship Id="rId251" Type="http://schemas.openxmlformats.org/officeDocument/2006/relationships/hyperlink" Target="https://www.linuxtopia.org/online_books/programming_books/python_programming/python_ch31.html" TargetMode="External"/><Relationship Id="rId489" Type="http://schemas.openxmlformats.org/officeDocument/2006/relationships/hyperlink" Target="https://www.linuxtopia.org/online_books/programming_books/python_programming/python_ch04.html" TargetMode="External"/><Relationship Id="rId696" Type="http://schemas.openxmlformats.org/officeDocument/2006/relationships/hyperlink" Target="https://www.linuxtopia.org/online_books/programming_books/python_programming/python_ch17.html" TargetMode="External"/><Relationship Id="rId917" Type="http://schemas.openxmlformats.org/officeDocument/2006/relationships/hyperlink" Target="https://www.linuxtopia.org/online_books/programming_books/python_programming/python_ch15s09.html" TargetMode="External"/><Relationship Id="rId1102" Type="http://schemas.openxmlformats.org/officeDocument/2006/relationships/image" Target="media/image41.gif"/><Relationship Id="rId1547" Type="http://schemas.openxmlformats.org/officeDocument/2006/relationships/hyperlink" Target="https://www.linuxtopia.org/online_books/programming_books/python_programming/python_ch32s02.html" TargetMode="External"/><Relationship Id="rId1754" Type="http://schemas.openxmlformats.org/officeDocument/2006/relationships/hyperlink" Target="https://www.linuxtopia.org/online_books/programming_books/python_programming/python_ch35s03.html" TargetMode="External"/><Relationship Id="rId46" Type="http://schemas.openxmlformats.org/officeDocument/2006/relationships/hyperlink" Target="https://www.linuxtopia.org/online_books/programming_books/python_programming/python_ch05s03.html" TargetMode="External"/><Relationship Id="rId349" Type="http://schemas.openxmlformats.org/officeDocument/2006/relationships/hyperlink" Target="https://www.linuxtopia.org/online_books/programming_books/python_programming/python_ch09s07.html" TargetMode="External"/><Relationship Id="rId556" Type="http://schemas.openxmlformats.org/officeDocument/2006/relationships/hyperlink" Target="https://www.linuxtopia.org/online_books/programming_books/python_programming/python_ch04s05.html" TargetMode="External"/><Relationship Id="rId763" Type="http://schemas.openxmlformats.org/officeDocument/2006/relationships/hyperlink" Target="https://www.linuxtopia.org/online_books/programming_books/python_programming/python_ch05s05.html" TargetMode="External"/><Relationship Id="rId1186" Type="http://schemas.openxmlformats.org/officeDocument/2006/relationships/hyperlink" Target="https://www.linuxtopia.org/online_books/programming_books/python_programming/python_pt04.html" TargetMode="External"/><Relationship Id="rId1393" Type="http://schemas.openxmlformats.org/officeDocument/2006/relationships/hyperlink" Target="https://www.linuxtopia.org/online_books/programming_books/python_programming/python_ch22s02.html" TargetMode="External"/><Relationship Id="rId1407" Type="http://schemas.openxmlformats.org/officeDocument/2006/relationships/hyperlink" Target="https://www.linuxtopia.org/online_books/programming_books/python_programming/python_ch26.html" TargetMode="External"/><Relationship Id="rId1614" Type="http://schemas.openxmlformats.org/officeDocument/2006/relationships/hyperlink" Target="https://www.linuxtopia.org/online_books/programming_books/python_programming/python_ch28s07.html" TargetMode="External"/><Relationship Id="rId1821" Type="http://schemas.openxmlformats.org/officeDocument/2006/relationships/hyperlink" Target="https://www.linuxtopia.org/online_books/programming_books/python_programming/python_ch41s02.html" TargetMode="External"/><Relationship Id="rId111" Type="http://schemas.openxmlformats.org/officeDocument/2006/relationships/hyperlink" Target="https://www.linuxtopia.org/online_books/programming_books/python_programming/python_ch13s03.html" TargetMode="External"/><Relationship Id="rId195" Type="http://schemas.openxmlformats.org/officeDocument/2006/relationships/hyperlink" Target="https://www.linuxtopia.org/online_books/programming_books/python_programming/python_ch22s05.html" TargetMode="External"/><Relationship Id="rId209" Type="http://schemas.openxmlformats.org/officeDocument/2006/relationships/hyperlink" Target="https://www.linuxtopia.org/online_books/programming_books/python_programming/python_ch24s03.html" TargetMode="External"/><Relationship Id="rId416" Type="http://schemas.openxmlformats.org/officeDocument/2006/relationships/hyperlink" Target="https://www.linuxtopia.org/online_books/programming_books/python_programming/python_ch13s07.html" TargetMode="External"/><Relationship Id="rId970" Type="http://schemas.openxmlformats.org/officeDocument/2006/relationships/hyperlink" Target="https://www.linuxtopia.org/online_books/programming_books/python_programming/python_ch12s05.html" TargetMode="External"/><Relationship Id="rId1046" Type="http://schemas.openxmlformats.org/officeDocument/2006/relationships/hyperlink" Target="https://www.linuxtopia.org/online_books/programming_books/python_programming/python_ch19s05.html" TargetMode="External"/><Relationship Id="rId1253" Type="http://schemas.openxmlformats.org/officeDocument/2006/relationships/hyperlink" Target="https://www.linuxtopia.org/online_books/programming_books/python_programming/python_ch07.html" TargetMode="External"/><Relationship Id="rId1698" Type="http://schemas.openxmlformats.org/officeDocument/2006/relationships/hyperlink" Target="https://www.linuxtopia.org/online_books/programming_books/python_programming/python_ch33s02.html" TargetMode="External"/><Relationship Id="rId623" Type="http://schemas.openxmlformats.org/officeDocument/2006/relationships/hyperlink" Target="https://www.linuxtopia.org/online_books/programming_books/python_programming/python_ch10.html" TargetMode="External"/><Relationship Id="rId830" Type="http://schemas.openxmlformats.org/officeDocument/2006/relationships/hyperlink" Target="https://www.linuxtopia.org/online_books/programming_books/python_programming/python_ch07s03.html" TargetMode="External"/><Relationship Id="rId928" Type="http://schemas.openxmlformats.org/officeDocument/2006/relationships/hyperlink" Target="https://www.linuxtopia.org/online_books/programming_books/python_programming/python_ch19.html" TargetMode="External"/><Relationship Id="rId1460" Type="http://schemas.openxmlformats.org/officeDocument/2006/relationships/hyperlink" Target="https://www.linuxtopia.org/online_books/programming_books/python_programming/python_ch22s09.html" TargetMode="External"/><Relationship Id="rId1558" Type="http://schemas.openxmlformats.org/officeDocument/2006/relationships/hyperlink" Target="https://www.linuxtopia.org/online_books/programming_books/python_programming/python_ch33s05.html" TargetMode="External"/><Relationship Id="rId1765" Type="http://schemas.openxmlformats.org/officeDocument/2006/relationships/hyperlink" Target="https://www.linuxtopia.org/online_books/programming_books/python_programming/python_ch08s05.html" TargetMode="External"/><Relationship Id="rId57" Type="http://schemas.openxmlformats.org/officeDocument/2006/relationships/hyperlink" Target="https://www.linuxtopia.org/online_books/programming_books/python_programming/python_ch06s07.html" TargetMode="External"/><Relationship Id="rId262" Type="http://schemas.openxmlformats.org/officeDocument/2006/relationships/hyperlink" Target="https://www.linuxtopia.org/online_books/programming_books/python_programming/python_ch32s06.html" TargetMode="External"/><Relationship Id="rId567" Type="http://schemas.openxmlformats.org/officeDocument/2006/relationships/hyperlink" Target="https://www.linuxtopia.org/online_books/programming_books/python_programming/python_ch06.html" TargetMode="External"/><Relationship Id="rId1113" Type="http://schemas.openxmlformats.org/officeDocument/2006/relationships/hyperlink" Target="https://www.linuxtopia.org/online_books/programming_books/python_programming/python_#roul.stats.sigma.python.ex4.co2" TargetMode="External"/><Relationship Id="rId1197" Type="http://schemas.openxmlformats.org/officeDocument/2006/relationships/hyperlink" Target="https://www.linuxtopia.org/online_books/programming_books/python_programming/python_ch19.html" TargetMode="External"/><Relationship Id="rId1320" Type="http://schemas.openxmlformats.org/officeDocument/2006/relationships/hyperlink" Target="https://www.linuxtopia.org/online_books/programming_books/python_programming/python_ch24s09.html" TargetMode="External"/><Relationship Id="rId1418" Type="http://schemas.openxmlformats.org/officeDocument/2006/relationships/hyperlink" Target="https://www.linuxtopia.org/online_books/programming_books/python_programming/python_ch23s04.html" TargetMode="External"/><Relationship Id="rId122" Type="http://schemas.openxmlformats.org/officeDocument/2006/relationships/hyperlink" Target="https://www.linuxtopia.org/online_books/programming_books/python_programming/python_ch14s05.html" TargetMode="External"/><Relationship Id="rId774" Type="http://schemas.openxmlformats.org/officeDocument/2006/relationships/image" Target="media/image20.png"/><Relationship Id="rId981" Type="http://schemas.openxmlformats.org/officeDocument/2006/relationships/hyperlink" Target="https://www.linuxtopia.org/online_books/programming_books/python_programming/python_ch13s06.html" TargetMode="External"/><Relationship Id="rId1057" Type="http://schemas.openxmlformats.org/officeDocument/2006/relationships/hyperlink" Target="https://www.linuxtopia.org/online_books/programming_books/python_programming/python_ch11s02.html" TargetMode="External"/><Relationship Id="rId1625" Type="http://schemas.openxmlformats.org/officeDocument/2006/relationships/hyperlink" Target="https://www.linuxtopia.org/online_books/programming_books/python_programming/python_ch06.html" TargetMode="External"/><Relationship Id="rId1832" Type="http://schemas.openxmlformats.org/officeDocument/2006/relationships/hyperlink" Target="https://www.linuxtopia.org/online_books/programming_books/python_programming/python_ch42.html" TargetMode="External"/><Relationship Id="rId427" Type="http://schemas.openxmlformats.org/officeDocument/2006/relationships/hyperlink" Target="https://www.linuxtopia.org/online_books/programming_books/python_programming/python_ch39s02.html" TargetMode="External"/><Relationship Id="rId634" Type="http://schemas.openxmlformats.org/officeDocument/2006/relationships/hyperlink" Target="https://www.cwi.nl/~steven/abc/" TargetMode="External"/><Relationship Id="rId841" Type="http://schemas.openxmlformats.org/officeDocument/2006/relationships/hyperlink" Target="https://www.linuxtopia.org/online_books/programming_books/python_programming/python_ch07s05.html" TargetMode="External"/><Relationship Id="rId1264" Type="http://schemas.openxmlformats.org/officeDocument/2006/relationships/hyperlink" Target="https://www.linuxtopia.org/online_books/programming_books/python_programming/python_ch23.html" TargetMode="External"/><Relationship Id="rId1471" Type="http://schemas.openxmlformats.org/officeDocument/2006/relationships/hyperlink" Target="https://www.linuxtopia.org/online_books/programming_books/python_programming/python_ch25s03.html" TargetMode="External"/><Relationship Id="rId1569" Type="http://schemas.openxmlformats.org/officeDocument/2006/relationships/hyperlink" Target="https://www.linuxtopia.org/online_books/programming_books/python_programming/python_ch34s02.html" TargetMode="External"/><Relationship Id="rId273" Type="http://schemas.openxmlformats.org/officeDocument/2006/relationships/hyperlink" Target="https://www.linuxtopia.org/online_books/programming_books/python_programming/python_ch33s09.html" TargetMode="External"/><Relationship Id="rId480" Type="http://schemas.openxmlformats.org/officeDocument/2006/relationships/image" Target="media/image3.png"/><Relationship Id="rId701" Type="http://schemas.openxmlformats.org/officeDocument/2006/relationships/hyperlink" Target="https://www.linuxtopia.org/online_books/programming_books/python_programming/python_www.komodo.com" TargetMode="External"/><Relationship Id="rId939" Type="http://schemas.openxmlformats.org/officeDocument/2006/relationships/hyperlink" Target="https://www.linuxtopia.org/online_books/programming_books/python_programming/python_ch10s04.html" TargetMode="External"/><Relationship Id="rId1124" Type="http://schemas.openxmlformats.org/officeDocument/2006/relationships/hyperlink" Target="https://www.linuxtopia.org/online_books/programming_books/python_programming/python_ch06s04.html" TargetMode="External"/><Relationship Id="rId1331" Type="http://schemas.openxmlformats.org/officeDocument/2006/relationships/hyperlink" Target="https://www.linuxtopia.org/online_books/programming_books/python_programming/python_ch25s04.html" TargetMode="External"/><Relationship Id="rId1776" Type="http://schemas.openxmlformats.org/officeDocument/2006/relationships/hyperlink" Target="https://www.linuxtopia.org/online_books/programming_books/python_programming/python_ch36s02.html" TargetMode="External"/><Relationship Id="rId68" Type="http://schemas.openxmlformats.org/officeDocument/2006/relationships/hyperlink" Target="https://www.linuxtopia.org/online_books/programming_books/python_programming/python_ch08.html" TargetMode="External"/><Relationship Id="rId133" Type="http://schemas.openxmlformats.org/officeDocument/2006/relationships/hyperlink" Target="https://www.linuxtopia.org/online_books/programming_books/python_programming/python_ch15s07.html" TargetMode="External"/><Relationship Id="rId340" Type="http://schemas.openxmlformats.org/officeDocument/2006/relationships/hyperlink" Target="https://www.linuxtopia.org/online_books/programming_books/python_programming/python_ch06s03.html" TargetMode="External"/><Relationship Id="rId578" Type="http://schemas.openxmlformats.org/officeDocument/2006/relationships/hyperlink" Target="https://www.linuxtopia.org/online_books/programming_books/python_programming/python_ch06s07.html" TargetMode="External"/><Relationship Id="rId785" Type="http://schemas.openxmlformats.org/officeDocument/2006/relationships/hyperlink" Target="https://www.linuxtopia.org/online_books/programming_books/python_programming/python_ch06s03.html" TargetMode="External"/><Relationship Id="rId992" Type="http://schemas.openxmlformats.org/officeDocument/2006/relationships/hyperlink" Target="https://www.linuxtopia.org/online_books/programming_books/python_programming/python_ch14s08.html" TargetMode="External"/><Relationship Id="rId1429" Type="http://schemas.openxmlformats.org/officeDocument/2006/relationships/hyperlink" Target="https://www.linuxtopia.org/online_books/programming_books/python_programming/python_ch22s09.html" TargetMode="External"/><Relationship Id="rId1636" Type="http://schemas.openxmlformats.org/officeDocument/2006/relationships/hyperlink" Target="https://www.linuxtopia.org/online_books/programming_books/python_programming/python_ch24s04.html" TargetMode="External"/><Relationship Id="rId1843" Type="http://schemas.openxmlformats.org/officeDocument/2006/relationships/hyperlink" Target="https://www.linuxtopia.org/online_books/programming_books/python_programming/python_ch39s04.html" TargetMode="External"/><Relationship Id="rId200" Type="http://schemas.openxmlformats.org/officeDocument/2006/relationships/hyperlink" Target="https://www.linuxtopia.org/online_books/programming_books/python_programming/python_ch22s10.html" TargetMode="External"/><Relationship Id="rId438" Type="http://schemas.openxmlformats.org/officeDocument/2006/relationships/hyperlink" Target="https://www.linuxtopia.org/online_books/programming_books/python_programming/python_ch01.html" TargetMode="External"/><Relationship Id="rId645" Type="http://schemas.openxmlformats.org/officeDocument/2006/relationships/hyperlink" Target="https://www.linuxtopia.org/online_books/programming_books/python_programming/python_ch02s02.html" TargetMode="External"/><Relationship Id="rId852" Type="http://schemas.openxmlformats.org/officeDocument/2006/relationships/hyperlink" Target="https://www.linuxtopia.org/online_books/programming_books/python_programming/python_ch08s03.html" TargetMode="External"/><Relationship Id="rId1068" Type="http://schemas.openxmlformats.org/officeDocument/2006/relationships/hyperlink" Target="https://www.linuxtopia.org/online_books/programming_books/python_programming/python_ch08.html" TargetMode="External"/><Relationship Id="rId1275" Type="http://schemas.openxmlformats.org/officeDocument/2006/relationships/hyperlink" Target="https://www.linuxtopia.org/online_books/programming_books/python_programming/python_ch21s04.html" TargetMode="External"/><Relationship Id="rId1482" Type="http://schemas.openxmlformats.org/officeDocument/2006/relationships/hyperlink" Target="https://www.linuxtopia.org/online_books/programming_books/python_programming/python_ch26.html" TargetMode="External"/><Relationship Id="rId1703" Type="http://schemas.openxmlformats.org/officeDocument/2006/relationships/hyperlink" Target="https://www.linuxtopia.org/online_books/programming_books/python_programming/python_ch33s07.html" TargetMode="External"/><Relationship Id="rId284" Type="http://schemas.openxmlformats.org/officeDocument/2006/relationships/hyperlink" Target="https://www.linuxtopia.org/online_books/programming_books/python_programming/python_ch34s08.html" TargetMode="External"/><Relationship Id="rId491" Type="http://schemas.openxmlformats.org/officeDocument/2006/relationships/hyperlink" Target="https://www.linuxtopia.org/online_books/programming_books/python_programming/python_ch06.html" TargetMode="External"/><Relationship Id="rId505" Type="http://schemas.openxmlformats.org/officeDocument/2006/relationships/hyperlink" Target="https://www.linuxtopia.org/online_books/programming_books/python_programming/python_ch02.html" TargetMode="External"/><Relationship Id="rId712" Type="http://schemas.openxmlformats.org/officeDocument/2006/relationships/hyperlink" Target="https://www.linuxtopia.org/online_books/programming_books/python_programming/python_ch04s02.html" TargetMode="External"/><Relationship Id="rId1135" Type="http://schemas.openxmlformats.org/officeDocument/2006/relationships/hyperlink" Target="https://www.linuxtopia.org/online_books/programming_books/python_programming/python_ch15s09.html" TargetMode="External"/><Relationship Id="rId1342" Type="http://schemas.openxmlformats.org/officeDocument/2006/relationships/hyperlink" Target="https://www.linuxtopia.org/online_books/programming_books/python_programming/python_ch21.html" TargetMode="External"/><Relationship Id="rId1787" Type="http://schemas.openxmlformats.org/officeDocument/2006/relationships/hyperlink" Target="https://www.linuxtopia.org/online_books/programming_books/python_programming/python_ch36s06.html" TargetMode="External"/><Relationship Id="rId79" Type="http://schemas.openxmlformats.org/officeDocument/2006/relationships/hyperlink" Target="https://www.linuxtopia.org/online_books/programming_books/python_programming/python_ch09s03.html" TargetMode="External"/><Relationship Id="rId144" Type="http://schemas.openxmlformats.org/officeDocument/2006/relationships/hyperlink" Target="https://www.linuxtopia.org/online_books/programming_books/python_programming/python_ch16s08.html" TargetMode="External"/><Relationship Id="rId589" Type="http://schemas.openxmlformats.org/officeDocument/2006/relationships/hyperlink" Target="https://www.linuxtopia.org/online_books/programming_books/python_programming/python_ch07s02.html" TargetMode="External"/><Relationship Id="rId796" Type="http://schemas.openxmlformats.org/officeDocument/2006/relationships/hyperlink" Target="https://www.linuxtopia.org/online_books/programming_books/python_programming/python_ch04.html" TargetMode="External"/><Relationship Id="rId1202" Type="http://schemas.openxmlformats.org/officeDocument/2006/relationships/hyperlink" Target="https://www.linuxtopia.org/online_books/programming_books/python_programming/python_ch14s08.html" TargetMode="External"/><Relationship Id="rId1647" Type="http://schemas.openxmlformats.org/officeDocument/2006/relationships/hyperlink" Target="https://www.linuxtopia.org/online_books/programming_books/python_programming/python_ch06.html" TargetMode="External"/><Relationship Id="rId1854" Type="http://schemas.openxmlformats.org/officeDocument/2006/relationships/hyperlink" Target="https://www.linuxtopia.org/online_books/programming_books/python_programming/python_ch41.html" TargetMode="External"/><Relationship Id="rId351" Type="http://schemas.openxmlformats.org/officeDocument/2006/relationships/hyperlink" Target="https://www.linuxtopia.org/online_books/programming_books/python_programming/python_ch13s08.html" TargetMode="External"/><Relationship Id="rId449" Type="http://schemas.openxmlformats.org/officeDocument/2006/relationships/hyperlink" Target="https://www.linuxtopia.org/online_books/programming_books/python_programming/python_ch14.html" TargetMode="External"/><Relationship Id="rId656" Type="http://schemas.openxmlformats.org/officeDocument/2006/relationships/hyperlink" Target="https://www.linuxtopia.org/online_books/programming_books/python_programming/python_ch02s03.html" TargetMode="External"/><Relationship Id="rId863" Type="http://schemas.openxmlformats.org/officeDocument/2006/relationships/image" Target="media/image23.png"/><Relationship Id="rId1079" Type="http://schemas.openxmlformats.org/officeDocument/2006/relationships/hyperlink" Target="https://www.linuxtopia.org/online_books/programming_books/python_programming/python_ch12s09.html" TargetMode="External"/><Relationship Id="rId1286" Type="http://schemas.openxmlformats.org/officeDocument/2006/relationships/hyperlink" Target="https://www.linuxtopia.org/online_books/programming_books/python_programming/python_ch22.html" TargetMode="External"/><Relationship Id="rId1493" Type="http://schemas.openxmlformats.org/officeDocument/2006/relationships/hyperlink" Target="https://www.linuxtopia.org/online_books/programming_books/python_programming/python_ch27s02.html" TargetMode="External"/><Relationship Id="rId1507" Type="http://schemas.openxmlformats.org/officeDocument/2006/relationships/hyperlink" Target="https://www.linuxtopia.org/online_books/programming_books/python_programming/python_ch34s04.html" TargetMode="External"/><Relationship Id="rId1714" Type="http://schemas.openxmlformats.org/officeDocument/2006/relationships/hyperlink" Target="https://www.linuxtopia.org/online_books/programming_books/python_programming/python_ch34s02.html" TargetMode="External"/><Relationship Id="rId211" Type="http://schemas.openxmlformats.org/officeDocument/2006/relationships/hyperlink" Target="https://www.linuxtopia.org/online_books/programming_books/python_programming/python_ch24s05.html" TargetMode="External"/><Relationship Id="rId295" Type="http://schemas.openxmlformats.org/officeDocument/2006/relationships/hyperlink" Target="https://www.linuxtopia.org/online_books/programming_books/python_programming/python_ch36s02.html" TargetMode="External"/><Relationship Id="rId309" Type="http://schemas.openxmlformats.org/officeDocument/2006/relationships/hyperlink" Target="https://www.linuxtopia.org/online_books/programming_books/python_programming/python_ch40.html" TargetMode="External"/><Relationship Id="rId516" Type="http://schemas.openxmlformats.org/officeDocument/2006/relationships/hyperlink" Target="https://www.linuxtopia.org/online_books/programming_books/python_programming/python_ch02s06.html" TargetMode="External"/><Relationship Id="rId1146" Type="http://schemas.openxmlformats.org/officeDocument/2006/relationships/hyperlink" Target="https://www.linuxtopia.org/online_books/programming_books/python_programming/python_ch09s07.html" TargetMode="External"/><Relationship Id="rId1798" Type="http://schemas.openxmlformats.org/officeDocument/2006/relationships/hyperlink" Target="https://www.linuxtopia.org/online_books/programming_books/python_programming/python_ch36s04.html" TargetMode="External"/><Relationship Id="rId723" Type="http://schemas.openxmlformats.org/officeDocument/2006/relationships/hyperlink" Target="https://www.linuxtopia.org/online_books/programming_books/python_programming/python_ch04s05.html" TargetMode="External"/><Relationship Id="rId930" Type="http://schemas.openxmlformats.org/officeDocument/2006/relationships/hyperlink" Target="https://www.linuxtopia.org/online_books/programming_books/python_programming/python_pt04.html" TargetMode="External"/><Relationship Id="rId1006" Type="http://schemas.openxmlformats.org/officeDocument/2006/relationships/hyperlink" Target="https://www.linuxtopia.org/online_books/programming_books/python_programming/python_ch15s09.html" TargetMode="External"/><Relationship Id="rId1353" Type="http://schemas.openxmlformats.org/officeDocument/2006/relationships/hyperlink" Target="https://www.linuxtopia.org/online_books/programming_books/python_programming/python_ch21s07.html" TargetMode="External"/><Relationship Id="rId1560" Type="http://schemas.openxmlformats.org/officeDocument/2006/relationships/hyperlink" Target="https://www.linuxtopia.org/online_books/programming_books/python_programming/python_ch33s07.html" TargetMode="External"/><Relationship Id="rId1658" Type="http://schemas.openxmlformats.org/officeDocument/2006/relationships/hyperlink" Target="https://www.linuxtopia.org/online_books/programming_books/python_programming/python_ch35.html" TargetMode="External"/><Relationship Id="rId1865" Type="http://schemas.openxmlformats.org/officeDocument/2006/relationships/hyperlink" Target="https://www.linuxtopia.org/online_books/programming_books/python_programming/python_ch41s08.html" TargetMode="External"/><Relationship Id="rId155" Type="http://schemas.openxmlformats.org/officeDocument/2006/relationships/hyperlink" Target="https://www.linuxtopia.org/online_books/programming_books/python_programming/python_ch17s10.html" TargetMode="External"/><Relationship Id="rId362" Type="http://schemas.openxmlformats.org/officeDocument/2006/relationships/hyperlink" Target="https://www.linuxtopia.org/online_books/programming_books/python_programming/python_ch19s05.html" TargetMode="External"/><Relationship Id="rId1213" Type="http://schemas.openxmlformats.org/officeDocument/2006/relationships/hyperlink" Target="https://www.linuxtopia.org/online_books/programming_books/python_programming/python_ch19s05.html" TargetMode="External"/><Relationship Id="rId1297" Type="http://schemas.openxmlformats.org/officeDocument/2006/relationships/hyperlink" Target="https://www.linuxtopia.org/online_books/programming_books/python_programming/python_ch22s09.html" TargetMode="External"/><Relationship Id="rId1420" Type="http://schemas.openxmlformats.org/officeDocument/2006/relationships/hyperlink" Target="https://www.linuxtopia.org/online_books/programming_books/python_programming/python_ch23s04.html" TargetMode="External"/><Relationship Id="rId1518" Type="http://schemas.openxmlformats.org/officeDocument/2006/relationships/hyperlink" Target="https://www.linuxtopia.org/online_books/programming_books/python_programming/python_ch28s03.html" TargetMode="External"/><Relationship Id="rId222" Type="http://schemas.openxmlformats.org/officeDocument/2006/relationships/hyperlink" Target="https://www.linuxtopia.org/online_books/programming_books/python_programming/python_ch26.html" TargetMode="External"/><Relationship Id="rId667" Type="http://schemas.openxmlformats.org/officeDocument/2006/relationships/hyperlink" Target="https://www.linuxtopia.org/online_books/programming_books/python_programming/python_ch03s02.html" TargetMode="External"/><Relationship Id="rId874" Type="http://schemas.openxmlformats.org/officeDocument/2006/relationships/hyperlink" Target="https://www.linuxtopia.org/online_books/programming_books/python_programming/python_ch04s05.html" TargetMode="External"/><Relationship Id="rId1725" Type="http://schemas.openxmlformats.org/officeDocument/2006/relationships/hyperlink" Target="https://www.linuxtopia.org/online_books/programming_books/python_programming/python_ch34s03.html" TargetMode="External"/><Relationship Id="rId17" Type="http://schemas.openxmlformats.org/officeDocument/2006/relationships/hyperlink" Target="https://www.linuxtopia.org/online_books/programming_books/python_programming/python_ch01.html" TargetMode="External"/><Relationship Id="rId527" Type="http://schemas.openxmlformats.org/officeDocument/2006/relationships/hyperlink" Target="https://www.linuxtopia.org/online_books/programming_books/python_programming/python_ch03s03.html" TargetMode="External"/><Relationship Id="rId734" Type="http://schemas.openxmlformats.org/officeDocument/2006/relationships/hyperlink" Target="https://www.linuxtopia.org/online_books/programming_books/python_programming/python_ch07s02.html" TargetMode="External"/><Relationship Id="rId941" Type="http://schemas.openxmlformats.org/officeDocument/2006/relationships/hyperlink" Target="https://www.linuxtopia.org/online_books/programming_books/python_programming/python_pt01.html" TargetMode="External"/><Relationship Id="rId1157" Type="http://schemas.openxmlformats.org/officeDocument/2006/relationships/hyperlink" Target="https://www.linuxtopia.org/online_books/programming_books/python_programming/python_ch15.html" TargetMode="External"/><Relationship Id="rId1364" Type="http://schemas.openxmlformats.org/officeDocument/2006/relationships/hyperlink" Target="https://www.linuxtopia.org/online_books/programming_books/python_programming/python_ch21.html" TargetMode="External"/><Relationship Id="rId1571" Type="http://schemas.openxmlformats.org/officeDocument/2006/relationships/hyperlink" Target="https://www.linuxtopia.org/online_books/programming_books/python_programming/python_ch34s02.html" TargetMode="External"/><Relationship Id="rId70" Type="http://schemas.openxmlformats.org/officeDocument/2006/relationships/hyperlink" Target="https://www.linuxtopia.org/online_books/programming_books/python_programming/python_ch08s02.html" TargetMode="External"/><Relationship Id="rId166" Type="http://schemas.openxmlformats.org/officeDocument/2006/relationships/hyperlink" Target="https://www.linuxtopia.org/online_books/programming_books/python_programming/python_ch19.html" TargetMode="External"/><Relationship Id="rId373" Type="http://schemas.openxmlformats.org/officeDocument/2006/relationships/hyperlink" Target="https://www.linuxtopia.org/online_books/programming_books/python_programming/python_ch22s06.html" TargetMode="External"/><Relationship Id="rId580" Type="http://schemas.openxmlformats.org/officeDocument/2006/relationships/hyperlink" Target="https://www.linuxtopia.org/online_books/programming_books/python_programming/python_ch06s07.html" TargetMode="External"/><Relationship Id="rId801" Type="http://schemas.openxmlformats.org/officeDocument/2006/relationships/hyperlink" Target="https://www.linuxtopia.org/online_books/programming_books/python_programming/python_ch21.html" TargetMode="External"/><Relationship Id="rId1017" Type="http://schemas.openxmlformats.org/officeDocument/2006/relationships/hyperlink" Target="https://www.linuxtopia.org/online_books/programming_books/python_programming/python_ch17.html" TargetMode="External"/><Relationship Id="rId1224" Type="http://schemas.openxmlformats.org/officeDocument/2006/relationships/hyperlink" Target="https://www.linuxtopia.org/online_books/programming_books/python_programming/python_ch19s02.html" TargetMode="External"/><Relationship Id="rId1431" Type="http://schemas.openxmlformats.org/officeDocument/2006/relationships/hyperlink" Target="https://www.linuxtopia.org/online_books/programming_books/python_programming/python_ch24.html" TargetMode="External"/><Relationship Id="rId1669" Type="http://schemas.openxmlformats.org/officeDocument/2006/relationships/hyperlink" Target="https://www.linuxtopia.org/online_books/programming_books/python_programming/python_ch33s02.html" TargetMode="External"/><Relationship Id="rId1876" Type="http://schemas.openxmlformats.org/officeDocument/2006/relationships/hyperlink" Target="https://java.sun.com/docs/white/langenv/" TargetMode="External"/><Relationship Id="rId1" Type="http://schemas.openxmlformats.org/officeDocument/2006/relationships/numbering" Target="numbering.xml"/><Relationship Id="rId233" Type="http://schemas.openxmlformats.org/officeDocument/2006/relationships/hyperlink" Target="https://www.linuxtopia.org/online_books/programming_books/python_programming/python_ch28.html" TargetMode="External"/><Relationship Id="rId440" Type="http://schemas.openxmlformats.org/officeDocument/2006/relationships/hyperlink" Target="https://www.linuxtopia.org/online_books/programming_books/python_programming/python_ch04.html" TargetMode="External"/><Relationship Id="rId678" Type="http://schemas.openxmlformats.org/officeDocument/2006/relationships/hyperlink" Target="https://www.linuxtopia.org/online_books/programming_books/python_programming/python_ch03s05.html" TargetMode="External"/><Relationship Id="rId885" Type="http://schemas.openxmlformats.org/officeDocument/2006/relationships/hyperlink" Target="https://www.linuxtopia.org/online_books/programming_books/python_programming/python_ch09s03.html" TargetMode="External"/><Relationship Id="rId1070" Type="http://schemas.openxmlformats.org/officeDocument/2006/relationships/hyperlink" Target="https://www.linuxtopia.org/online_books/programming_books/python_programming/python_ch08.html" TargetMode="External"/><Relationship Id="rId1529" Type="http://schemas.openxmlformats.org/officeDocument/2006/relationships/hyperlink" Target="https://www.linuxtopia.org/online_books/programming_books/python_programming/python_ch28s08.html" TargetMode="External"/><Relationship Id="rId1736" Type="http://schemas.openxmlformats.org/officeDocument/2006/relationships/hyperlink" Target="https://www.linuxtopia.org/online_books/programming_books/python_programming/python_ch15s03.html" TargetMode="External"/><Relationship Id="rId28" Type="http://schemas.openxmlformats.org/officeDocument/2006/relationships/hyperlink" Target="https://www.linuxtopia.org/online_books/programming_books/python_programming/python_ch03.html" TargetMode="External"/><Relationship Id="rId300" Type="http://schemas.openxmlformats.org/officeDocument/2006/relationships/hyperlink" Target="https://www.linuxtopia.org/online_books/programming_books/python_programming/python_pt05.html" TargetMode="External"/><Relationship Id="rId538" Type="http://schemas.openxmlformats.org/officeDocument/2006/relationships/hyperlink" Target="https://www.linuxtopia.org/online_books/programming_books/python_programming/python_ch03s06.html" TargetMode="External"/><Relationship Id="rId745" Type="http://schemas.openxmlformats.org/officeDocument/2006/relationships/hyperlink" Target="https://www.linuxtopia.org/online_books/programming_books/python_programming/python_ch05s02.html" TargetMode="External"/><Relationship Id="rId952" Type="http://schemas.openxmlformats.org/officeDocument/2006/relationships/hyperlink" Target="https://www.linuxtopia.org/online_books/programming_books/python_programming/python_ch19.html" TargetMode="External"/><Relationship Id="rId1168" Type="http://schemas.openxmlformats.org/officeDocument/2006/relationships/hyperlink" Target="https://www.linuxtopia.org/online_books/programming_books/python_programming/python_ch17s05.html" TargetMode="External"/><Relationship Id="rId1375" Type="http://schemas.openxmlformats.org/officeDocument/2006/relationships/hyperlink" Target="https://www.linuxtopia.org/online_books/programming_books/python_programming/python_ch09s08.html" TargetMode="External"/><Relationship Id="rId1582" Type="http://schemas.openxmlformats.org/officeDocument/2006/relationships/hyperlink" Target="https://www.linuxtopia.org/online_books/programming_books/python_programming/python_ch35s03.html" TargetMode="External"/><Relationship Id="rId1803" Type="http://schemas.openxmlformats.org/officeDocument/2006/relationships/hyperlink" Target="https://www.linuxtopia.org/online_books/programming_books/python_programming/python_ch36s03.html" TargetMode="External"/><Relationship Id="rId81" Type="http://schemas.openxmlformats.org/officeDocument/2006/relationships/hyperlink" Target="https://www.linuxtopia.org/online_books/programming_books/python_programming/python_ch09s05.html" TargetMode="External"/><Relationship Id="rId177" Type="http://schemas.openxmlformats.org/officeDocument/2006/relationships/hyperlink" Target="https://www.linuxtopia.org/online_books/programming_books/python_programming/python_ch20s04.html" TargetMode="External"/><Relationship Id="rId384" Type="http://schemas.openxmlformats.org/officeDocument/2006/relationships/hyperlink" Target="https://www.linuxtopia.org/online_books/programming_books/python_programming/python_ch33s07.html" TargetMode="External"/><Relationship Id="rId591" Type="http://schemas.openxmlformats.org/officeDocument/2006/relationships/hyperlink" Target="https://www.linuxtopia.org/online_books/programming_books/python_programming/python_ch07s03.html" TargetMode="External"/><Relationship Id="rId605" Type="http://schemas.openxmlformats.org/officeDocument/2006/relationships/hyperlink" Target="https://www.linuxtopia.org/online_books/programming_books/python_programming/python_ch08s05.html" TargetMode="External"/><Relationship Id="rId812" Type="http://schemas.openxmlformats.org/officeDocument/2006/relationships/hyperlink" Target="https://www.linuxtopia.org/online_books/programming_books/python_programming/python_ch06s02.html" TargetMode="External"/><Relationship Id="rId1028" Type="http://schemas.openxmlformats.org/officeDocument/2006/relationships/hyperlink" Target="https://www.linuxtopia.org/online_books/programming_books/python_programming/python_ch18.html" TargetMode="External"/><Relationship Id="rId1235" Type="http://schemas.openxmlformats.org/officeDocument/2006/relationships/hyperlink" Target="https://www.linuxtopia.org/online_books/programming_books/python_programming/python_ch19s06.html" TargetMode="External"/><Relationship Id="rId1442" Type="http://schemas.openxmlformats.org/officeDocument/2006/relationships/hyperlink" Target="https://www.linuxtopia.org/online_books/programming_books/python_programming/python_ch24s09.html" TargetMode="External"/><Relationship Id="rId244" Type="http://schemas.openxmlformats.org/officeDocument/2006/relationships/hyperlink" Target="https://www.linuxtopia.org/online_books/programming_books/python_programming/python_ch29s03.html" TargetMode="External"/><Relationship Id="rId689" Type="http://schemas.openxmlformats.org/officeDocument/2006/relationships/hyperlink" Target="https://www.linuxtopia.org/online_books/programming_books/python_programming/python_ch07.html" TargetMode="External"/><Relationship Id="rId896" Type="http://schemas.openxmlformats.org/officeDocument/2006/relationships/hyperlink" Target="https://www.linuxtopia.org/online_books/programming_books/python_programming/python_ch09.html" TargetMode="External"/><Relationship Id="rId1081" Type="http://schemas.openxmlformats.org/officeDocument/2006/relationships/hyperlink" Target="https://www.linuxtopia.org/online_books/programming_books/python_programming/python_ch13.html" TargetMode="External"/><Relationship Id="rId1302" Type="http://schemas.openxmlformats.org/officeDocument/2006/relationships/hyperlink" Target="https://www.linuxtopia.org/online_books/programming_books/python_programming/python_ch23.html" TargetMode="External"/><Relationship Id="rId1747" Type="http://schemas.openxmlformats.org/officeDocument/2006/relationships/hyperlink" Target="https://www.linuxtopia.org/online_books/programming_books/python_programming/python_ch35s03.html" TargetMode="External"/><Relationship Id="rId39" Type="http://schemas.openxmlformats.org/officeDocument/2006/relationships/hyperlink" Target="https://www.linuxtopia.org/online_books/programming_books/python_programming/python_ch04s03.html" TargetMode="External"/><Relationship Id="rId451" Type="http://schemas.openxmlformats.org/officeDocument/2006/relationships/hyperlink" Target="https://www.linuxtopia.org/online_books/programming_books/python_programming/python_ch17.html" TargetMode="External"/><Relationship Id="rId549" Type="http://schemas.openxmlformats.org/officeDocument/2006/relationships/hyperlink" Target="https://www.linuxtopia.org/online_books/programming_books/python_programming/python_ch04s03.html" TargetMode="External"/><Relationship Id="rId756" Type="http://schemas.openxmlformats.org/officeDocument/2006/relationships/image" Target="media/image14.png"/><Relationship Id="rId1179" Type="http://schemas.openxmlformats.org/officeDocument/2006/relationships/hyperlink" Target="https://www.linuxtopia.org/online_books/programming_books/python_programming/python_ch17s09.html" TargetMode="External"/><Relationship Id="rId1386" Type="http://schemas.openxmlformats.org/officeDocument/2006/relationships/hyperlink" Target="https://www.linuxtopia.org/online_books/programming_books/python_programming/python_ch22s09.html" TargetMode="External"/><Relationship Id="rId1593" Type="http://schemas.openxmlformats.org/officeDocument/2006/relationships/hyperlink" Target="https://www.linuxtopia.org/online_books/programming_books/python_programming/python_ch36s03.html" TargetMode="External"/><Relationship Id="rId1607" Type="http://schemas.openxmlformats.org/officeDocument/2006/relationships/hyperlink" Target="https://www.linuxtopia.org/online_books/programming_books/python_programming/python_ch28s04.html" TargetMode="External"/><Relationship Id="rId1814" Type="http://schemas.openxmlformats.org/officeDocument/2006/relationships/hyperlink" Target="https://www.linuxtopia.org/online_books/programming_books/python_programming/python_ch39s02.html" TargetMode="External"/><Relationship Id="rId104" Type="http://schemas.openxmlformats.org/officeDocument/2006/relationships/hyperlink" Target="https://www.linuxtopia.org/online_books/programming_books/python_programming/python_ch12s06.html" TargetMode="External"/><Relationship Id="rId188" Type="http://schemas.openxmlformats.org/officeDocument/2006/relationships/hyperlink" Target="https://www.linuxtopia.org/online_books/programming_books/python_programming/python_ch21s06.html" TargetMode="External"/><Relationship Id="rId311" Type="http://schemas.openxmlformats.org/officeDocument/2006/relationships/hyperlink" Target="https://www.linuxtopia.org/online_books/programming_books/python_programming/python_ch41.html" TargetMode="External"/><Relationship Id="rId395" Type="http://schemas.openxmlformats.org/officeDocument/2006/relationships/hyperlink" Target="https://www.linuxtopia.org/online_books/programming_books/python_programming/python_ch04s02.html" TargetMode="External"/><Relationship Id="rId409" Type="http://schemas.openxmlformats.org/officeDocument/2006/relationships/hyperlink" Target="https://www.linuxtopia.org/online_books/programming_books/python_programming/python_ch05s04.html" TargetMode="External"/><Relationship Id="rId963" Type="http://schemas.openxmlformats.org/officeDocument/2006/relationships/hyperlink" Target="https://www.linuxtopia.org/online_books/programming_books/python_programming/python_ch11s03.html" TargetMode="External"/><Relationship Id="rId1039" Type="http://schemas.openxmlformats.org/officeDocument/2006/relationships/hyperlink" Target="https://www.linuxtopia.org/online_books/programming_books/python_programming/python_ch19s02.html" TargetMode="External"/><Relationship Id="rId1246" Type="http://schemas.openxmlformats.org/officeDocument/2006/relationships/hyperlink" Target="https://www.linuxtopia.org/online_books/programming_books/python_programming/python_ch20s04.html" TargetMode="External"/><Relationship Id="rId92" Type="http://schemas.openxmlformats.org/officeDocument/2006/relationships/hyperlink" Target="https://www.linuxtopia.org/online_books/programming_books/python_programming/python_pt02.html" TargetMode="External"/><Relationship Id="rId616" Type="http://schemas.openxmlformats.org/officeDocument/2006/relationships/hyperlink" Target="https://www.linuxtopia.org/online_books/programming_books/python_programming/python_ch09s07.html" TargetMode="External"/><Relationship Id="rId823" Type="http://schemas.openxmlformats.org/officeDocument/2006/relationships/hyperlink" Target="https://www.linuxtopia.org/online_books/programming_books/python_programming/python_ch07.html" TargetMode="External"/><Relationship Id="rId1453" Type="http://schemas.openxmlformats.org/officeDocument/2006/relationships/hyperlink" Target="https://www.linuxtopia.org/online_books/programming_books/python_programming/python_ch25s03.html" TargetMode="External"/><Relationship Id="rId1660" Type="http://schemas.openxmlformats.org/officeDocument/2006/relationships/hyperlink" Target="https://www.linuxtopia.org/online_books/programming_books/python_programming/python_ch31.html" TargetMode="External"/><Relationship Id="rId1758" Type="http://schemas.openxmlformats.org/officeDocument/2006/relationships/hyperlink" Target="https://www.linuxtopia.org/online_books/programming_books/python_programming/python_ch28s03.html" TargetMode="External"/><Relationship Id="rId255" Type="http://schemas.openxmlformats.org/officeDocument/2006/relationships/hyperlink" Target="https://www.linuxtopia.org/online_books/programming_books/python_programming/python_ch31s04.html" TargetMode="External"/><Relationship Id="rId462" Type="http://schemas.openxmlformats.org/officeDocument/2006/relationships/hyperlink" Target="https://www.linuxtopia.org/online_books/programming_books/python_programming/python_ch30.html" TargetMode="External"/><Relationship Id="rId1092" Type="http://schemas.openxmlformats.org/officeDocument/2006/relationships/hyperlink" Target="https://www.linuxtopia.org/online_books/programming_books/python_programming/python_ch13s08.html" TargetMode="External"/><Relationship Id="rId1106" Type="http://schemas.openxmlformats.org/officeDocument/2006/relationships/hyperlink" Target="https://www.linuxtopia.org/online_books/programming_books/python_programming/python_ch13s08.html#roul.stats.sigma.python.ex2.id2" TargetMode="External"/><Relationship Id="rId1313" Type="http://schemas.openxmlformats.org/officeDocument/2006/relationships/hyperlink" Target="https://www.linuxtopia.org/online_books/programming_books/python_programming/python_ch24s02.html" TargetMode="External"/><Relationship Id="rId1397" Type="http://schemas.openxmlformats.org/officeDocument/2006/relationships/hyperlink" Target="https://www.linuxtopia.org/online_books/programming_books/python_programming/python_ch22s06.html" TargetMode="External"/><Relationship Id="rId1520" Type="http://schemas.openxmlformats.org/officeDocument/2006/relationships/hyperlink" Target="https://www.linuxtopia.org/online_books/programming_books/python_programming/python_ch28s05.html" TargetMode="External"/><Relationship Id="rId115" Type="http://schemas.openxmlformats.org/officeDocument/2006/relationships/hyperlink" Target="https://www.linuxtopia.org/online_books/programming_books/python_programming/python_ch13s07.html" TargetMode="External"/><Relationship Id="rId322" Type="http://schemas.openxmlformats.org/officeDocument/2006/relationships/hyperlink" Target="https://www.linuxtopia.org/online_books/programming_books/python_programming/python_ch42s03.html" TargetMode="External"/><Relationship Id="rId767" Type="http://schemas.openxmlformats.org/officeDocument/2006/relationships/hyperlink" Target="https://www.linuxtopia.org/online_books/programming_books/python_programming/python_ch05s05.html" TargetMode="External"/><Relationship Id="rId974" Type="http://schemas.openxmlformats.org/officeDocument/2006/relationships/hyperlink" Target="https://www.linuxtopia.org/online_books/programming_books/python_programming/python_ch12s09.html" TargetMode="External"/><Relationship Id="rId1618" Type="http://schemas.openxmlformats.org/officeDocument/2006/relationships/hyperlink" Target="https://www.linuxtopia.org/online_books/programming_books/python_programming/python_ch28.html" TargetMode="External"/><Relationship Id="rId1825" Type="http://schemas.openxmlformats.org/officeDocument/2006/relationships/hyperlink" Target="https://www.linuxtopia.org/online_books/programming_books/python_programming/python_ch41s06.html" TargetMode="External"/><Relationship Id="rId199" Type="http://schemas.openxmlformats.org/officeDocument/2006/relationships/hyperlink" Target="https://www.linuxtopia.org/online_books/programming_books/python_programming/python_ch22s09.html" TargetMode="External"/><Relationship Id="rId627" Type="http://schemas.openxmlformats.org/officeDocument/2006/relationships/hyperlink" Target="https://www.linuxtopia.org/online_books/programming_books/python_programming/python_ch01.html" TargetMode="External"/><Relationship Id="rId834" Type="http://schemas.openxmlformats.org/officeDocument/2006/relationships/hyperlink" Target="https://www.linuxtopia.org/online_books/programming_books/python_programming/python_ch07s06.html" TargetMode="External"/><Relationship Id="rId1257" Type="http://schemas.openxmlformats.org/officeDocument/2006/relationships/hyperlink" Target="https://www.linuxtopia.org/online_books/programming_books/python_programming/python_ch13.html" TargetMode="External"/><Relationship Id="rId1464" Type="http://schemas.openxmlformats.org/officeDocument/2006/relationships/hyperlink" Target="https://www.linuxtopia.org/online_books/programming_books/python_programming/python_ch24s09.html" TargetMode="External"/><Relationship Id="rId1671" Type="http://schemas.openxmlformats.org/officeDocument/2006/relationships/hyperlink" Target="https://www.linuxtopia.org/online_books/programming_books/python_programming/python_ch32.html" TargetMode="External"/><Relationship Id="rId266" Type="http://schemas.openxmlformats.org/officeDocument/2006/relationships/hyperlink" Target="https://www.linuxtopia.org/online_books/programming_books/python_programming/python_ch33s02.html" TargetMode="External"/><Relationship Id="rId473" Type="http://schemas.openxmlformats.org/officeDocument/2006/relationships/hyperlink" Target="https://www.linuxtopia.org/online_books/programming_books/python_programming/python_ch39.html" TargetMode="External"/><Relationship Id="rId680" Type="http://schemas.openxmlformats.org/officeDocument/2006/relationships/hyperlink" Target="https://www.linuxtopia.org/online_books/programming_books/python_programming/python_ch03s05.html" TargetMode="External"/><Relationship Id="rId901" Type="http://schemas.openxmlformats.org/officeDocument/2006/relationships/hyperlink" Target="https://www.linuxtopia.org/online_books/programming_books/python_programming/python_pt02.html" TargetMode="External"/><Relationship Id="rId1117" Type="http://schemas.openxmlformats.org/officeDocument/2006/relationships/hyperlink" Target="https://www.linuxtopia.org/online_books/programming_books/python_programming/python_ch14s04.html" TargetMode="External"/><Relationship Id="rId1324" Type="http://schemas.openxmlformats.org/officeDocument/2006/relationships/hyperlink" Target="https://www.linuxtopia.org/online_books/programming_books/python_programming/python_ch24s09.html" TargetMode="External"/><Relationship Id="rId1531" Type="http://schemas.openxmlformats.org/officeDocument/2006/relationships/hyperlink" Target="https://www.linuxtopia.org/online_books/programming_books/python_programming/python_ch29.html" TargetMode="External"/><Relationship Id="rId1769" Type="http://schemas.openxmlformats.org/officeDocument/2006/relationships/hyperlink" Target="https://www.linuxtopia.org/online_books/programming_books/python_programming/python_ch13s07.html" TargetMode="External"/><Relationship Id="rId30" Type="http://schemas.openxmlformats.org/officeDocument/2006/relationships/hyperlink" Target="https://www.linuxtopia.org/online_books/programming_books/python_programming/python_ch03s02.html" TargetMode="External"/><Relationship Id="rId126" Type="http://schemas.openxmlformats.org/officeDocument/2006/relationships/hyperlink" Target="https://www.linuxtopia.org/online_books/programming_books/python_programming/python_ch15.html" TargetMode="External"/><Relationship Id="rId333" Type="http://schemas.openxmlformats.org/officeDocument/2006/relationships/hyperlink" Target="https://www.linuxtopia.org/online_books/programming_books/python_programming/python_ch03s03.html" TargetMode="External"/><Relationship Id="rId540" Type="http://schemas.openxmlformats.org/officeDocument/2006/relationships/hyperlink" Target="https://www.linuxtopia.org/online_books/programming_books/python_programming/python_ch04.html" TargetMode="External"/><Relationship Id="rId778" Type="http://schemas.openxmlformats.org/officeDocument/2006/relationships/image" Target="media/image22.png"/><Relationship Id="rId985" Type="http://schemas.openxmlformats.org/officeDocument/2006/relationships/hyperlink" Target="https://www.linuxtopia.org/online_books/programming_books/python_programming/python_ch14.html" TargetMode="External"/><Relationship Id="rId1170" Type="http://schemas.openxmlformats.org/officeDocument/2006/relationships/hyperlink" Target="https://www.linuxtopia.org/online_books/programming_books/python_programming/python_ch17s07.html" TargetMode="External"/><Relationship Id="rId1629" Type="http://schemas.openxmlformats.org/officeDocument/2006/relationships/hyperlink" Target="https://peak.telecommunity.com/DevCenter/setuptools" TargetMode="External"/><Relationship Id="rId1836" Type="http://schemas.openxmlformats.org/officeDocument/2006/relationships/image" Target="media/image53.gif"/><Relationship Id="rId638" Type="http://schemas.openxmlformats.org/officeDocument/2006/relationships/hyperlink" Target="https://www.linuxtopia.org/online_books/programming_books/python_programming/python_ch02.html" TargetMode="External"/><Relationship Id="rId845" Type="http://schemas.openxmlformats.org/officeDocument/2006/relationships/hyperlink" Target="https://www.linuxtopia.org/online_books/programming_books/python_programming/python_ch07.html" TargetMode="External"/><Relationship Id="rId1030" Type="http://schemas.openxmlformats.org/officeDocument/2006/relationships/hyperlink" Target="https://www.linuxtopia.org/online_books/programming_books/python_programming/python_ch18s02.html" TargetMode="External"/><Relationship Id="rId1268" Type="http://schemas.openxmlformats.org/officeDocument/2006/relationships/hyperlink" Target="https://www.linuxtopia.org/online_books/programming_books/python_programming/python_ch27.html" TargetMode="External"/><Relationship Id="rId1475" Type="http://schemas.openxmlformats.org/officeDocument/2006/relationships/hyperlink" Target="https://www.linuxtopia.org/online_books/programming_books/python_programming/python_ch22s09.html" TargetMode="External"/><Relationship Id="rId1682" Type="http://schemas.openxmlformats.org/officeDocument/2006/relationships/hyperlink" Target="https://www.linuxtopia.org/online_books/programming_books/python_programming/python_ch31s03.html" TargetMode="External"/><Relationship Id="rId277" Type="http://schemas.openxmlformats.org/officeDocument/2006/relationships/hyperlink" Target="https://www.linuxtopia.org/online_books/programming_books/python_programming/python_ch34.html" TargetMode="External"/><Relationship Id="rId400" Type="http://schemas.openxmlformats.org/officeDocument/2006/relationships/hyperlink" Target="https://www.linuxtopia.org/online_books/programming_books/python_programming/python_ch04s05.html" TargetMode="External"/><Relationship Id="rId484" Type="http://schemas.openxmlformats.org/officeDocument/2006/relationships/hyperlink" Target="https://www.linuxtopia.org/online_books/programming_books/python_programming/python_#pre.conv.ex1.co2" TargetMode="External"/><Relationship Id="rId705" Type="http://schemas.openxmlformats.org/officeDocument/2006/relationships/hyperlink" Target="https://python.sourceforge.net/pep" TargetMode="External"/><Relationship Id="rId1128" Type="http://schemas.openxmlformats.org/officeDocument/2006/relationships/hyperlink" Target="https://www.linuxtopia.org/online_books/programming_books/python_programming/python_ch15s04.html" TargetMode="External"/><Relationship Id="rId1335" Type="http://schemas.openxmlformats.org/officeDocument/2006/relationships/hyperlink" Target="https://www.linuxtopia.org/online_books/programming_books/python_programming/python_ch26s03.html" TargetMode="External"/><Relationship Id="rId1542" Type="http://schemas.openxmlformats.org/officeDocument/2006/relationships/hyperlink" Target="https://www.linuxtopia.org/online_books/programming_books/python_programming/python_ch31s02.html" TargetMode="External"/><Relationship Id="rId137" Type="http://schemas.openxmlformats.org/officeDocument/2006/relationships/hyperlink" Target="https://www.linuxtopia.org/online_books/programming_books/python_programming/python_ch16.html" TargetMode="External"/><Relationship Id="rId344" Type="http://schemas.openxmlformats.org/officeDocument/2006/relationships/hyperlink" Target="https://www.linuxtopia.org/online_books/programming_books/python_programming/python_ch07s02.html" TargetMode="External"/><Relationship Id="rId691" Type="http://schemas.openxmlformats.org/officeDocument/2006/relationships/hyperlink" Target="https://www.linuxtopia.org/online_books/programming_books/python_programming/python_ch06.html" TargetMode="External"/><Relationship Id="rId789" Type="http://schemas.openxmlformats.org/officeDocument/2006/relationships/hyperlink" Target="https://www.linuxtopia.org/online_books/programming_books/python_programming/python_ch06s06.html" TargetMode="External"/><Relationship Id="rId912" Type="http://schemas.openxmlformats.org/officeDocument/2006/relationships/hyperlink" Target="https://www.linuxtopia.org/online_books/programming_books/python_programming/python_ch18.html" TargetMode="External"/><Relationship Id="rId996" Type="http://schemas.openxmlformats.org/officeDocument/2006/relationships/hyperlink" Target="https://www.linuxtopia.org/online_books/programming_books/python_programming/python_ch15s03.html" TargetMode="External"/><Relationship Id="rId1847" Type="http://schemas.openxmlformats.org/officeDocument/2006/relationships/image" Target="media/image59.png"/><Relationship Id="rId41" Type="http://schemas.openxmlformats.org/officeDocument/2006/relationships/hyperlink" Target="https://www.linuxtopia.org/online_books/programming_books/python_programming/python_ch04s05.html" TargetMode="External"/><Relationship Id="rId551" Type="http://schemas.openxmlformats.org/officeDocument/2006/relationships/hyperlink" Target="https://www.linuxtopia.org/online_books/programming_books/python_programming/python_ch04s03.html" TargetMode="External"/><Relationship Id="rId649" Type="http://schemas.openxmlformats.org/officeDocument/2006/relationships/hyperlink" Target="https://www.linuxtopia.org/online_books/programming_books/python_programming/python_ch02s05.html" TargetMode="External"/><Relationship Id="rId856" Type="http://schemas.openxmlformats.org/officeDocument/2006/relationships/hyperlink" Target="https://www.linuxtopia.org/online_books/programming_books/python_programming/python_ch08s07.html" TargetMode="External"/><Relationship Id="rId1181" Type="http://schemas.openxmlformats.org/officeDocument/2006/relationships/hyperlink" Target="https://www.linuxtopia.org/online_books/programming_books/python_programming/python_ch17s11.html" TargetMode="External"/><Relationship Id="rId1279" Type="http://schemas.openxmlformats.org/officeDocument/2006/relationships/hyperlink" Target="https://www.linuxtopia.org/online_books/programming_books/python_programming/python_ch21s07.html" TargetMode="External"/><Relationship Id="rId1402" Type="http://schemas.openxmlformats.org/officeDocument/2006/relationships/hyperlink" Target="https://www.linuxtopia.org/online_books/programming_books/python_programming/python_ch21s07.html" TargetMode="External"/><Relationship Id="rId1486" Type="http://schemas.openxmlformats.org/officeDocument/2006/relationships/hyperlink" Target="https://www.linuxtopia.org/online_books/programming_books/python_programming/python_ch26s05.html" TargetMode="External"/><Relationship Id="rId1707" Type="http://schemas.openxmlformats.org/officeDocument/2006/relationships/hyperlink" Target="https://www.linuxtopia.org/online_books/programming_books/python_programming/python_ch33s11.html" TargetMode="External"/><Relationship Id="rId190" Type="http://schemas.openxmlformats.org/officeDocument/2006/relationships/hyperlink" Target="https://www.linuxtopia.org/online_books/programming_books/python_programming/python_ch22.html" TargetMode="External"/><Relationship Id="rId204" Type="http://schemas.openxmlformats.org/officeDocument/2006/relationships/hyperlink" Target="https://www.linuxtopia.org/online_books/programming_books/python_programming/python_ch23s03.html" TargetMode="External"/><Relationship Id="rId288" Type="http://schemas.openxmlformats.org/officeDocument/2006/relationships/hyperlink" Target="https://www.linuxtopia.org/online_books/programming_books/python_programming/python_ch35s03.html" TargetMode="External"/><Relationship Id="rId411" Type="http://schemas.openxmlformats.org/officeDocument/2006/relationships/hyperlink" Target="https://www.linuxtopia.org/online_books/programming_books/python_programming/python_ch08s05.html" TargetMode="External"/><Relationship Id="rId509" Type="http://schemas.openxmlformats.org/officeDocument/2006/relationships/hyperlink" Target="https://www.linuxtopia.org/online_books/programming_books/python_programming/python_ch02s02.html" TargetMode="External"/><Relationship Id="rId1041" Type="http://schemas.openxmlformats.org/officeDocument/2006/relationships/hyperlink" Target="https://www.linuxtopia.org/online_books/programming_books/python_programming/python_ch19s04.html" TargetMode="External"/><Relationship Id="rId1139" Type="http://schemas.openxmlformats.org/officeDocument/2006/relationships/hyperlink" Target="https://www.linuxtopia.org/online_books/programming_books/python_programming/python_ch21.html" TargetMode="External"/><Relationship Id="rId1346" Type="http://schemas.openxmlformats.org/officeDocument/2006/relationships/hyperlink" Target="https://www.linuxtopia.org/online_books/programming_books/python_programming/python_ch21s05.html" TargetMode="External"/><Relationship Id="rId1693" Type="http://schemas.openxmlformats.org/officeDocument/2006/relationships/hyperlink" Target="https://www.linuxtopia.org/online_books/programming_books/python_programming/python_ch21s07.html" TargetMode="External"/><Relationship Id="rId495" Type="http://schemas.openxmlformats.org/officeDocument/2006/relationships/hyperlink" Target="https://www.linuxtopia.org/online_books/programming_books/python_programming/python_ch01.html" TargetMode="External"/><Relationship Id="rId716" Type="http://schemas.openxmlformats.org/officeDocument/2006/relationships/hyperlink" Target="https://www.linuxtopia.org/online_books/programming_books/python_programming/python_ch04s03.html" TargetMode="External"/><Relationship Id="rId923" Type="http://schemas.openxmlformats.org/officeDocument/2006/relationships/hyperlink" Target="https://www.linuxtopia.org/online_books/programming_books/python_programming/python_ch08s05.html" TargetMode="External"/><Relationship Id="rId1553" Type="http://schemas.openxmlformats.org/officeDocument/2006/relationships/hyperlink" Target="https://www.linuxtopia.org/online_books/programming_books/python_programming/python_ch33.html" TargetMode="External"/><Relationship Id="rId1760" Type="http://schemas.openxmlformats.org/officeDocument/2006/relationships/hyperlink" Target="https://www.linuxtopia.org/online_books/programming_books/python_programming/python_ch03s03.html" TargetMode="External"/><Relationship Id="rId1858" Type="http://schemas.openxmlformats.org/officeDocument/2006/relationships/hyperlink" Target="https://www.linuxtopia.org/online_books/programming_books/python_programming/python_ch41s05.html" TargetMode="External"/><Relationship Id="rId52" Type="http://schemas.openxmlformats.org/officeDocument/2006/relationships/hyperlink" Target="https://www.linuxtopia.org/online_books/programming_books/python_programming/python_ch06s02.html" TargetMode="External"/><Relationship Id="rId148" Type="http://schemas.openxmlformats.org/officeDocument/2006/relationships/hyperlink" Target="https://www.linuxtopia.org/online_books/programming_books/python_programming/python_ch17s03.html" TargetMode="External"/><Relationship Id="rId355" Type="http://schemas.openxmlformats.org/officeDocument/2006/relationships/hyperlink" Target="https://www.linuxtopia.org/online_books/programming_books/python_programming/python_ch17s02.html" TargetMode="External"/><Relationship Id="rId562" Type="http://schemas.openxmlformats.org/officeDocument/2006/relationships/hyperlink" Target="https://www.linuxtopia.org/online_books/programming_books/python_programming/python_ch05s02.html" TargetMode="External"/><Relationship Id="rId1192" Type="http://schemas.openxmlformats.org/officeDocument/2006/relationships/hyperlink" Target="https://www.linuxtopia.org/online_books/programming_books/python_programming/python_ch18s06.html" TargetMode="External"/><Relationship Id="rId1206" Type="http://schemas.openxmlformats.org/officeDocument/2006/relationships/hyperlink" Target="https://www.linuxtopia.org/online_books/programming_books/python_programming/python_ch18s02.html" TargetMode="External"/><Relationship Id="rId1413" Type="http://schemas.openxmlformats.org/officeDocument/2006/relationships/hyperlink" Target="https://www.linuxtopia.org/online_books/programming_books/python_programming/python_ch23s02.html" TargetMode="External"/><Relationship Id="rId1620" Type="http://schemas.openxmlformats.org/officeDocument/2006/relationships/hyperlink" Target="https://www.linuxtopia.org/online_books/programming_books/python_programming/python_ch28s03.html" TargetMode="External"/><Relationship Id="rId215" Type="http://schemas.openxmlformats.org/officeDocument/2006/relationships/hyperlink" Target="https://www.linuxtopia.org/online_books/programming_books/python_programming/python_ch24s09.html" TargetMode="External"/><Relationship Id="rId422" Type="http://schemas.openxmlformats.org/officeDocument/2006/relationships/hyperlink" Target="https://www.linuxtopia.org/online_books/programming_books/python_programming/python_ch21s07.html" TargetMode="External"/><Relationship Id="rId867" Type="http://schemas.openxmlformats.org/officeDocument/2006/relationships/image" Target="media/image26.png"/><Relationship Id="rId1052" Type="http://schemas.openxmlformats.org/officeDocument/2006/relationships/hyperlink" Target="https://www.linuxtopia.org/online_books/programming_books/python_programming/python_ch20s04.html" TargetMode="External"/><Relationship Id="rId1497" Type="http://schemas.openxmlformats.org/officeDocument/2006/relationships/hyperlink" Target="https://www.linuxtopia.org/online_books/programming_books/python_programming/python_ch05s02.html" TargetMode="External"/><Relationship Id="rId1718" Type="http://schemas.openxmlformats.org/officeDocument/2006/relationships/hyperlink" Target="https://www.linuxtopia.org/online_books/programming_books/python_programming/python_ch34s05.html" TargetMode="External"/><Relationship Id="rId299" Type="http://schemas.openxmlformats.org/officeDocument/2006/relationships/hyperlink" Target="https://www.linuxtopia.org/online_books/programming_books/python_programming/python_ch36s06.html" TargetMode="External"/><Relationship Id="rId727" Type="http://schemas.openxmlformats.org/officeDocument/2006/relationships/hyperlink" Target="https://www.linuxtopia.org/online_books/programming_books/python_programming/python_ch04s02.html" TargetMode="External"/><Relationship Id="rId934" Type="http://schemas.openxmlformats.org/officeDocument/2006/relationships/hyperlink" Target="https://www.linuxtopia.org/online_books/programming_books/python_programming/python_ch10s04.html" TargetMode="External"/><Relationship Id="rId1357" Type="http://schemas.openxmlformats.org/officeDocument/2006/relationships/hyperlink" Target="https://www.linuxtopia.org/online_books/programming_books/python_programming/python_ch21s02.html" TargetMode="External"/><Relationship Id="rId1564" Type="http://schemas.openxmlformats.org/officeDocument/2006/relationships/hyperlink" Target="https://www.linuxtopia.org/online_books/programming_books/python_programming/python_ch33s11.html" TargetMode="External"/><Relationship Id="rId1771" Type="http://schemas.openxmlformats.org/officeDocument/2006/relationships/hyperlink" Target="https://www.linuxtopia.org/online_books/programming_books/python_programming/python_ch15s08.html" TargetMode="External"/><Relationship Id="rId63" Type="http://schemas.openxmlformats.org/officeDocument/2006/relationships/hyperlink" Target="https://www.linuxtopia.org/online_books/programming_books/python_programming/python_ch07s04.html" TargetMode="External"/><Relationship Id="rId159" Type="http://schemas.openxmlformats.org/officeDocument/2006/relationships/hyperlink" Target="https://www.linuxtopia.org/online_books/programming_books/python_programming/python_ch18s02.html" TargetMode="External"/><Relationship Id="rId366" Type="http://schemas.openxmlformats.org/officeDocument/2006/relationships/hyperlink" Target="https://www.linuxtopia.org/online_books/programming_books/python_programming/python_ch21s05.html" TargetMode="External"/><Relationship Id="rId573" Type="http://schemas.openxmlformats.org/officeDocument/2006/relationships/hyperlink" Target="https://www.linuxtopia.org/online_books/programming_books/python_programming/python_ch06s03.html" TargetMode="External"/><Relationship Id="rId780" Type="http://schemas.openxmlformats.org/officeDocument/2006/relationships/hyperlink" Target="https://www.linuxtopia.org/online_books/programming_books/python_programming/python_ch06.html" TargetMode="External"/><Relationship Id="rId1217" Type="http://schemas.openxmlformats.org/officeDocument/2006/relationships/hyperlink" Target="https://www.linuxtopia.org/online_books/programming_books/python_programming/python_ch19s06.html" TargetMode="External"/><Relationship Id="rId1424" Type="http://schemas.openxmlformats.org/officeDocument/2006/relationships/hyperlink" Target="https://www.linuxtopia.org/online_books/programming_books/python_programming/python_ch22s08.html" TargetMode="External"/><Relationship Id="rId1631" Type="http://schemas.openxmlformats.org/officeDocument/2006/relationships/hyperlink" Target="https://www.linuxtopia.org/online_books/programming_books/python_programming/python_ch28s03.html" TargetMode="External"/><Relationship Id="rId1869" Type="http://schemas.openxmlformats.org/officeDocument/2006/relationships/hyperlink" Target="https://www.linuxtopia.org/online_books/programming_books/python_programming/python_ch42.html" TargetMode="External"/><Relationship Id="rId226" Type="http://schemas.openxmlformats.org/officeDocument/2006/relationships/hyperlink" Target="https://www.linuxtopia.org/online_books/programming_books/python_programming/python_ch26s05.html" TargetMode="External"/><Relationship Id="rId433" Type="http://schemas.openxmlformats.org/officeDocument/2006/relationships/hyperlink" Target="https://www.linuxtopia.org/online_books/programming_books/python_programming/python_pr01s05.html" TargetMode="External"/><Relationship Id="rId878" Type="http://schemas.openxmlformats.org/officeDocument/2006/relationships/image" Target="media/image33.png"/><Relationship Id="rId1063" Type="http://schemas.openxmlformats.org/officeDocument/2006/relationships/hyperlink" Target="https://www.linuxtopia.org/online_books/programming_books/python_programming/python_ch15.html" TargetMode="External"/><Relationship Id="rId1270" Type="http://schemas.openxmlformats.org/officeDocument/2006/relationships/hyperlink" Target="https://www.linuxtopia.org/online_books/programming_books/python_programming/python_ch21s04.html" TargetMode="External"/><Relationship Id="rId1729" Type="http://schemas.openxmlformats.org/officeDocument/2006/relationships/hyperlink" Target="https://www.linuxtopia.org/online_books/programming_books/python_programming/python_ch34s07.html" TargetMode="External"/><Relationship Id="rId640" Type="http://schemas.openxmlformats.org/officeDocument/2006/relationships/hyperlink" Target="https://www.linuxtopia.org/online_books/programming_books/python_programming/python_ch02.html" TargetMode="External"/><Relationship Id="rId738" Type="http://schemas.openxmlformats.org/officeDocument/2006/relationships/image" Target="media/image6.png"/><Relationship Id="rId945" Type="http://schemas.openxmlformats.org/officeDocument/2006/relationships/hyperlink" Target="https://www.linuxtopia.org/online_books/programming_books/python_programming/python_ch12.html" TargetMode="External"/><Relationship Id="rId1368" Type="http://schemas.openxmlformats.org/officeDocument/2006/relationships/hyperlink" Target="https://www.linuxtopia.org/online_books/programming_books/python_programming/python_ch21s05.html" TargetMode="External"/><Relationship Id="rId1575" Type="http://schemas.openxmlformats.org/officeDocument/2006/relationships/hyperlink" Target="https://www.linuxtopia.org/online_books/programming_books/python_programming/python_ch34s05.html" TargetMode="External"/><Relationship Id="rId1782" Type="http://schemas.openxmlformats.org/officeDocument/2006/relationships/hyperlink" Target="https://www.linuxtopia.org/online_books/programming_books/python_programming/python_ch36s03.html" TargetMode="External"/><Relationship Id="rId74" Type="http://schemas.openxmlformats.org/officeDocument/2006/relationships/hyperlink" Target="https://www.linuxtopia.org/online_books/programming_books/python_programming/python_ch08s06.html" TargetMode="External"/><Relationship Id="rId377" Type="http://schemas.openxmlformats.org/officeDocument/2006/relationships/hyperlink" Target="https://www.linuxtopia.org/online_books/programming_books/python_programming/python_ch26s02.html" TargetMode="External"/><Relationship Id="rId500" Type="http://schemas.openxmlformats.org/officeDocument/2006/relationships/hyperlink" Target="https://www.linuxtopia.org/online_books/programming_books/python_programming/python_ch01s03.html" TargetMode="External"/><Relationship Id="rId584" Type="http://schemas.openxmlformats.org/officeDocument/2006/relationships/hyperlink" Target="https://www.linuxtopia.org/online_books/programming_books/python_programming/python_ch07.html" TargetMode="External"/><Relationship Id="rId805" Type="http://schemas.openxmlformats.org/officeDocument/2006/relationships/hyperlink" Target="https://www.linuxtopia.org/online_books/programming_books/python_programming/python_ch09.html" TargetMode="External"/><Relationship Id="rId1130" Type="http://schemas.openxmlformats.org/officeDocument/2006/relationships/hyperlink" Target="https://www.linuxtopia.org/online_books/programming_books/python_programming/python_ch15s06.html" TargetMode="External"/><Relationship Id="rId1228" Type="http://schemas.openxmlformats.org/officeDocument/2006/relationships/hyperlink" Target="https://www.linuxtopia.org/online_books/programming_books/python_programming/python_ch32.html" TargetMode="External"/><Relationship Id="rId1435" Type="http://schemas.openxmlformats.org/officeDocument/2006/relationships/hyperlink" Target="https://www.linuxtopia.org/online_books/programming_books/python_programming/python_ch24s05.html" TargetMode="External"/><Relationship Id="rId5" Type="http://schemas.openxmlformats.org/officeDocument/2006/relationships/hyperlink" Target="https://creativecommons.org/licenses/by-nc-nd/2.0/" TargetMode="External"/><Relationship Id="rId237" Type="http://schemas.openxmlformats.org/officeDocument/2006/relationships/hyperlink" Target="https://www.linuxtopia.org/online_books/programming_books/python_programming/python_ch28s05.html" TargetMode="External"/><Relationship Id="rId791" Type="http://schemas.openxmlformats.org/officeDocument/2006/relationships/hyperlink" Target="https://www.linuxtopia.org/online_books/programming_books/python_programming/python_ch06s07.html" TargetMode="External"/><Relationship Id="rId889" Type="http://schemas.openxmlformats.org/officeDocument/2006/relationships/hyperlink" Target="https://www.linuxtopia.org/online_books/programming_books/python_programming/python_ch09s07.html" TargetMode="External"/><Relationship Id="rId1074" Type="http://schemas.openxmlformats.org/officeDocument/2006/relationships/hyperlink" Target="https://www.linuxtopia.org/online_books/programming_books/python_programming/python_ch12s04.html" TargetMode="External"/><Relationship Id="rId1642" Type="http://schemas.openxmlformats.org/officeDocument/2006/relationships/hyperlink" Target="https://www.linuxtopia.org/online_books/programming_books/python_programming/python_ch29s04.html" TargetMode="External"/><Relationship Id="rId444" Type="http://schemas.openxmlformats.org/officeDocument/2006/relationships/hyperlink" Target="https://www.linuxtopia.org/online_books/programming_books/python_programming/python_ch10.html" TargetMode="External"/><Relationship Id="rId651" Type="http://schemas.openxmlformats.org/officeDocument/2006/relationships/hyperlink" Target="https://www.linuxtopia.org/online_books/programming_books/python_programming/python_ch02s05.html" TargetMode="External"/><Relationship Id="rId749" Type="http://schemas.openxmlformats.org/officeDocument/2006/relationships/hyperlink" Target="https://www.linuxtopia.org/online_books/programming_books/python_programming/python_ch04s05.html" TargetMode="External"/><Relationship Id="rId1281" Type="http://schemas.openxmlformats.org/officeDocument/2006/relationships/hyperlink" Target="https://www.linuxtopia.org/online_books/programming_books/python_programming/python_ch21s07.html" TargetMode="External"/><Relationship Id="rId1379" Type="http://schemas.openxmlformats.org/officeDocument/2006/relationships/hyperlink" Target="https://www.linuxtopia.org/online_books/programming_books/python_programming/python_ch22s02.html" TargetMode="External"/><Relationship Id="rId1502" Type="http://schemas.openxmlformats.org/officeDocument/2006/relationships/hyperlink" Target="https://www.linuxtopia.org/online_books/programming_books/python_programming/python_ch31.html" TargetMode="External"/><Relationship Id="rId1586" Type="http://schemas.openxmlformats.org/officeDocument/2006/relationships/hyperlink" Target="https://www.linuxtopia.org/online_books/programming_books/python_programming/python_ch35s07.html" TargetMode="External"/><Relationship Id="rId1807" Type="http://schemas.openxmlformats.org/officeDocument/2006/relationships/hyperlink" Target="https://www.linuxtopia.org/online_books/programming_books/python_programming/python_ch40.html" TargetMode="External"/><Relationship Id="rId290" Type="http://schemas.openxmlformats.org/officeDocument/2006/relationships/hyperlink" Target="https://www.linuxtopia.org/online_books/programming_books/python_programming/python_ch35s05.html" TargetMode="External"/><Relationship Id="rId304" Type="http://schemas.openxmlformats.org/officeDocument/2006/relationships/hyperlink" Target="https://www.linuxtopia.org/online_books/programming_books/python_programming/python_ch39.html" TargetMode="External"/><Relationship Id="rId388" Type="http://schemas.openxmlformats.org/officeDocument/2006/relationships/hyperlink" Target="https://www.linuxtopia.org/online_books/programming_books/python_programming/python_ch34s04.html" TargetMode="External"/><Relationship Id="rId511" Type="http://schemas.openxmlformats.org/officeDocument/2006/relationships/hyperlink" Target="https://www.linuxtopia.org/online_books/programming_books/python_programming/python_ch02s04.html" TargetMode="External"/><Relationship Id="rId609" Type="http://schemas.openxmlformats.org/officeDocument/2006/relationships/hyperlink" Target="https://www.linuxtopia.org/online_books/programming_books/python_programming/python_ch09.html" TargetMode="External"/><Relationship Id="rId956" Type="http://schemas.openxmlformats.org/officeDocument/2006/relationships/hyperlink" Target="https://www.linuxtopia.org/online_books/programming_books/python_programming/python_ch20.html" TargetMode="External"/><Relationship Id="rId1141" Type="http://schemas.openxmlformats.org/officeDocument/2006/relationships/hyperlink" Target="https://www.linuxtopia.org/online_books/programming_books/python_programming/python_ch12.html" TargetMode="External"/><Relationship Id="rId1239" Type="http://schemas.openxmlformats.org/officeDocument/2006/relationships/hyperlink" Target="https://www.linuxtopia.org/online_books/programming_books/python_programming/python_ch20s04.html" TargetMode="External"/><Relationship Id="rId1793" Type="http://schemas.openxmlformats.org/officeDocument/2006/relationships/hyperlink" Target="https://www.linuxtopia.org/online_books/programming_books/python_programming/python_ch36s03.html" TargetMode="External"/><Relationship Id="rId85" Type="http://schemas.openxmlformats.org/officeDocument/2006/relationships/hyperlink" Target="https://www.linuxtopia.org/online_books/programming_books/python_programming/python_ch09s09.html" TargetMode="External"/><Relationship Id="rId150" Type="http://schemas.openxmlformats.org/officeDocument/2006/relationships/hyperlink" Target="https://www.linuxtopia.org/online_books/programming_books/python_programming/python_ch17s05.html" TargetMode="External"/><Relationship Id="rId595" Type="http://schemas.openxmlformats.org/officeDocument/2006/relationships/hyperlink" Target="https://www.linuxtopia.org/online_books/programming_books/python_programming/python_ch07s04.html" TargetMode="External"/><Relationship Id="rId816" Type="http://schemas.openxmlformats.org/officeDocument/2006/relationships/hyperlink" Target="https://www.linuxtopia.org/online_books/programming_books/python_programming/python_ch13.html" TargetMode="External"/><Relationship Id="rId1001" Type="http://schemas.openxmlformats.org/officeDocument/2006/relationships/hyperlink" Target="https://www.linuxtopia.org/online_books/programming_books/python_programming/python_ch15s08.html" TargetMode="External"/><Relationship Id="rId1446" Type="http://schemas.openxmlformats.org/officeDocument/2006/relationships/hyperlink" Target="https://www.linuxtopia.org/online_books/programming_books/python_programming/python_ch21s04.html" TargetMode="External"/><Relationship Id="rId1653" Type="http://schemas.openxmlformats.org/officeDocument/2006/relationships/hyperlink" Target="https://www.linuxtopia.org/online_books/programming_books/python_programming/python_ch30s03.html" TargetMode="External"/><Relationship Id="rId1860" Type="http://schemas.openxmlformats.org/officeDocument/2006/relationships/hyperlink" Target="https://www.linuxtopia.org/online_books/programming_books/python_programming/python_ch41s07.html" TargetMode="External"/><Relationship Id="rId248" Type="http://schemas.openxmlformats.org/officeDocument/2006/relationships/hyperlink" Target="https://www.linuxtopia.org/online_books/programming_books/python_programming/python_ch30.html" TargetMode="External"/><Relationship Id="rId455" Type="http://schemas.openxmlformats.org/officeDocument/2006/relationships/hyperlink" Target="https://www.linuxtopia.org/online_books/programming_books/python_programming/python_ch21.html" TargetMode="External"/><Relationship Id="rId662" Type="http://schemas.openxmlformats.org/officeDocument/2006/relationships/hyperlink" Target="https://www.linuxtopia.org/online_books/programming_books/python_programming/python_ch03s02.html" TargetMode="External"/><Relationship Id="rId1085" Type="http://schemas.openxmlformats.org/officeDocument/2006/relationships/hyperlink" Target="https://www.linuxtopia.org/online_books/programming_books/python_programming/python_ch13.html" TargetMode="External"/><Relationship Id="rId1292" Type="http://schemas.openxmlformats.org/officeDocument/2006/relationships/hyperlink" Target="https://www.linuxtopia.org/online_books/programming_books/python_programming/python_ch22s06.html" TargetMode="External"/><Relationship Id="rId1306" Type="http://schemas.openxmlformats.org/officeDocument/2006/relationships/hyperlink" Target="https://www.linuxtopia.org/online_books/programming_books/python_programming/python_ch23s04.html" TargetMode="External"/><Relationship Id="rId1513" Type="http://schemas.openxmlformats.org/officeDocument/2006/relationships/hyperlink" Target="https://www.linuxtopia.org/online_books/programming_books/python_programming/python_ch36s04.html" TargetMode="External"/><Relationship Id="rId1720" Type="http://schemas.openxmlformats.org/officeDocument/2006/relationships/hyperlink" Target="https://www.linuxtopia.org/online_books/programming_books/python_programming/python_ch34s07.html" TargetMode="External"/><Relationship Id="rId12" Type="http://schemas.openxmlformats.org/officeDocument/2006/relationships/hyperlink" Target="https://www.linuxtopia.org/online_books/programming_books/python_programming/python_pr01s04.html" TargetMode="External"/><Relationship Id="rId108" Type="http://schemas.openxmlformats.org/officeDocument/2006/relationships/hyperlink" Target="https://www.linuxtopia.org/online_books/programming_books/python_programming/python_ch13.html" TargetMode="External"/><Relationship Id="rId315" Type="http://schemas.openxmlformats.org/officeDocument/2006/relationships/hyperlink" Target="https://www.linuxtopia.org/online_books/programming_books/python_programming/python_ch41s05.html" TargetMode="External"/><Relationship Id="rId522" Type="http://schemas.openxmlformats.org/officeDocument/2006/relationships/hyperlink" Target="https://www.linuxtopia.org/online_books/programming_books/python_programming/python_ch03s02.html" TargetMode="External"/><Relationship Id="rId967" Type="http://schemas.openxmlformats.org/officeDocument/2006/relationships/hyperlink" Target="https://www.linuxtopia.org/online_books/programming_books/python_programming/python_ch12s02.html" TargetMode="External"/><Relationship Id="rId1152" Type="http://schemas.openxmlformats.org/officeDocument/2006/relationships/hyperlink" Target="https://www.linuxtopia.org/online_books/programming_books/python_programming/python_ch16s04.html" TargetMode="External"/><Relationship Id="rId1597" Type="http://schemas.openxmlformats.org/officeDocument/2006/relationships/hyperlink" Target="https://www.linuxtopia.org/online_books/programming_books/python_programming/python_ch36s04.html" TargetMode="External"/><Relationship Id="rId1818" Type="http://schemas.openxmlformats.org/officeDocument/2006/relationships/hyperlink" Target="https://www.linuxtopia.org/online_books/programming_books/python_programming/python_ch40.html" TargetMode="External"/><Relationship Id="rId96" Type="http://schemas.openxmlformats.org/officeDocument/2006/relationships/hyperlink" Target="https://www.linuxtopia.org/online_books/programming_books/python_programming/python_ch11s03.html" TargetMode="External"/><Relationship Id="rId161" Type="http://schemas.openxmlformats.org/officeDocument/2006/relationships/hyperlink" Target="https://www.linuxtopia.org/online_books/programming_books/python_programming/python_ch18s04.html" TargetMode="External"/><Relationship Id="rId399" Type="http://schemas.openxmlformats.org/officeDocument/2006/relationships/hyperlink" Target="https://www.linuxtopia.org/online_books/programming_books/python_programming/python_ch04s05.html" TargetMode="External"/><Relationship Id="rId827" Type="http://schemas.openxmlformats.org/officeDocument/2006/relationships/hyperlink" Target="https://www.linuxtopia.org/online_books/programming_books/python_programming/python_ch07s02.html" TargetMode="External"/><Relationship Id="rId1012" Type="http://schemas.openxmlformats.org/officeDocument/2006/relationships/hyperlink" Target="https://www.linuxtopia.org/online_books/programming_books/python_programming/python_ch16s05.html" TargetMode="External"/><Relationship Id="rId1457" Type="http://schemas.openxmlformats.org/officeDocument/2006/relationships/hyperlink" Target="https://www.linuxtopia.org/online_books/programming_books/python_programming/python_ch21.html" TargetMode="External"/><Relationship Id="rId1664" Type="http://schemas.openxmlformats.org/officeDocument/2006/relationships/hyperlink" Target="https://www.linuxtopia.org/online_books/programming_books/python_programming/python_ch34s02.html" TargetMode="External"/><Relationship Id="rId1871" Type="http://schemas.openxmlformats.org/officeDocument/2006/relationships/hyperlink" Target="https://www.linuxtopia.org/online_books/programming_books/python_programming/python_ch42s03.html" TargetMode="External"/><Relationship Id="rId259" Type="http://schemas.openxmlformats.org/officeDocument/2006/relationships/hyperlink" Target="https://www.linuxtopia.org/online_books/programming_books/python_programming/python_ch32s03.html" TargetMode="External"/><Relationship Id="rId466" Type="http://schemas.openxmlformats.org/officeDocument/2006/relationships/hyperlink" Target="https://www.linuxtopia.org/online_books/programming_books/python_programming/python_ch36.html" TargetMode="External"/><Relationship Id="rId673" Type="http://schemas.openxmlformats.org/officeDocument/2006/relationships/hyperlink" Target="https://www.linuxtopia.org/online_books/programming_books/python_programming/python_ch03s03.html" TargetMode="External"/><Relationship Id="rId880" Type="http://schemas.openxmlformats.org/officeDocument/2006/relationships/image" Target="media/image35.png"/><Relationship Id="rId1096" Type="http://schemas.openxmlformats.org/officeDocument/2006/relationships/hyperlink" Target="https://www.linuxtopia.org/online_books/programming_books/python_programming/python_ch13s08.html" TargetMode="External"/><Relationship Id="rId1317" Type="http://schemas.openxmlformats.org/officeDocument/2006/relationships/hyperlink" Target="https://www.linuxtopia.org/online_books/programming_books/python_programming/python_ch24s06.html" TargetMode="External"/><Relationship Id="rId1524" Type="http://schemas.openxmlformats.org/officeDocument/2006/relationships/hyperlink" Target="https://www.linuxtopia.org/online_books/programming_books/python_programming/python_ch28s06.html" TargetMode="External"/><Relationship Id="rId1731" Type="http://schemas.openxmlformats.org/officeDocument/2006/relationships/hyperlink" Target="https://www.linuxtopia.org/online_books/programming_books/python_programming/python_ch19s05.html" TargetMode="External"/><Relationship Id="rId23" Type="http://schemas.openxmlformats.org/officeDocument/2006/relationships/hyperlink" Target="https://www.linuxtopia.org/online_books/programming_books/python_programming/python_ch02s02.html" TargetMode="External"/><Relationship Id="rId119" Type="http://schemas.openxmlformats.org/officeDocument/2006/relationships/hyperlink" Target="https://www.linuxtopia.org/online_books/programming_books/python_programming/python_ch14s02.html" TargetMode="External"/><Relationship Id="rId326" Type="http://schemas.openxmlformats.org/officeDocument/2006/relationships/hyperlink" Target="https://www.linuxtopia.org/online_books/programming_books/python_programming/python_ch16s03.html" TargetMode="External"/><Relationship Id="rId533" Type="http://schemas.openxmlformats.org/officeDocument/2006/relationships/hyperlink" Target="https://www.linuxtopia.org/online_books/programming_books/python_programming/python_ch03s05.html" TargetMode="External"/><Relationship Id="rId978" Type="http://schemas.openxmlformats.org/officeDocument/2006/relationships/hyperlink" Target="https://www.linuxtopia.org/online_books/programming_books/python_programming/python_ch13s03.html" TargetMode="External"/><Relationship Id="rId1163" Type="http://schemas.openxmlformats.org/officeDocument/2006/relationships/hyperlink" Target="https://www.linuxtopia.org/online_books/programming_books/python_programming/python_ch14s08.html" TargetMode="External"/><Relationship Id="rId1370" Type="http://schemas.openxmlformats.org/officeDocument/2006/relationships/hyperlink" Target="https://www.linuxtopia.org/online_books/programming_books/python_programming/python_ch22.html" TargetMode="External"/><Relationship Id="rId1829" Type="http://schemas.openxmlformats.org/officeDocument/2006/relationships/hyperlink" Target="https://www.linuxtopia.org/online_books/programming_books/python_programming/python_ch42.html" TargetMode="External"/><Relationship Id="rId740" Type="http://schemas.openxmlformats.org/officeDocument/2006/relationships/image" Target="media/image8.png"/><Relationship Id="rId838" Type="http://schemas.openxmlformats.org/officeDocument/2006/relationships/hyperlink" Target="https://www.linuxtopia.org/online_books/programming_books/python_programming/python_ch07.html" TargetMode="External"/><Relationship Id="rId1023" Type="http://schemas.openxmlformats.org/officeDocument/2006/relationships/hyperlink" Target="https://www.linuxtopia.org/online_books/programming_books/python_programming/python_ch17s07.html" TargetMode="External"/><Relationship Id="rId1468" Type="http://schemas.openxmlformats.org/officeDocument/2006/relationships/hyperlink" Target="https://www.linuxtopia.org/online_books/programming_books/python_programming/python_ch25s03.html" TargetMode="External"/><Relationship Id="rId1675" Type="http://schemas.openxmlformats.org/officeDocument/2006/relationships/hyperlink" Target="https://www.linuxtopia.org/online_books/programming_books/python_programming/python_ch36.html" TargetMode="External"/><Relationship Id="rId1882" Type="http://schemas.openxmlformats.org/officeDocument/2006/relationships/fontTable" Target="fontTable.xml"/><Relationship Id="rId172" Type="http://schemas.openxmlformats.org/officeDocument/2006/relationships/hyperlink" Target="https://www.linuxtopia.org/online_books/programming_books/python_programming/python_ch19s06.html" TargetMode="External"/><Relationship Id="rId477" Type="http://schemas.openxmlformats.org/officeDocument/2006/relationships/hyperlink" Target="https://www.linuxtopia.org/online_books/programming_books/python_programming/python_pr01s06.html#pre.conv.ex1.id1" TargetMode="External"/><Relationship Id="rId600" Type="http://schemas.openxmlformats.org/officeDocument/2006/relationships/hyperlink" Target="https://www.linuxtopia.org/online_books/programming_books/python_programming/python_ch08.html" TargetMode="External"/><Relationship Id="rId684" Type="http://schemas.openxmlformats.org/officeDocument/2006/relationships/hyperlink" Target="https://www.linuxtopia.org/online_books/programming_books/python_programming/python_ch03s06.html" TargetMode="External"/><Relationship Id="rId1230" Type="http://schemas.openxmlformats.org/officeDocument/2006/relationships/hyperlink" Target="https://www.linuxtopia.org/online_books/programming_books/python_programming/python_ch20s04.html" TargetMode="External"/><Relationship Id="rId1328" Type="http://schemas.openxmlformats.org/officeDocument/2006/relationships/hyperlink" Target="https://www.linuxtopia.org/online_books/programming_books/python_programming/python_ch25.html" TargetMode="External"/><Relationship Id="rId1535" Type="http://schemas.openxmlformats.org/officeDocument/2006/relationships/hyperlink" Target="https://www.linuxtopia.org/online_books/programming_books/python_programming/python_ch29s05.html" TargetMode="External"/><Relationship Id="rId337" Type="http://schemas.openxmlformats.org/officeDocument/2006/relationships/hyperlink" Target="https://www.linuxtopia.org/online_books/programming_books/python_programming/python_ch06s02.html" TargetMode="External"/><Relationship Id="rId891" Type="http://schemas.openxmlformats.org/officeDocument/2006/relationships/hyperlink" Target="https://www.linuxtopia.org/online_books/programming_books/python_programming/python_ch09s07.html" TargetMode="External"/><Relationship Id="rId905" Type="http://schemas.openxmlformats.org/officeDocument/2006/relationships/hyperlink" Target="https://www.linuxtopia.org/online_books/programming_books/python_programming/python_ch18.html" TargetMode="External"/><Relationship Id="rId989" Type="http://schemas.openxmlformats.org/officeDocument/2006/relationships/hyperlink" Target="https://www.linuxtopia.org/online_books/programming_books/python_programming/python_ch14s05.html" TargetMode="External"/><Relationship Id="rId1742" Type="http://schemas.openxmlformats.org/officeDocument/2006/relationships/hyperlink" Target="https://www.linuxtopia.org/online_books/programming_books/python_programming/python_ch08s05.html" TargetMode="External"/><Relationship Id="rId34" Type="http://schemas.openxmlformats.org/officeDocument/2006/relationships/hyperlink" Target="https://www.linuxtopia.org/online_books/programming_books/python_programming/python_ch03s06.html" TargetMode="External"/><Relationship Id="rId544" Type="http://schemas.openxmlformats.org/officeDocument/2006/relationships/hyperlink" Target="https://www.linuxtopia.org/online_books/programming_books/python_programming/python_ch04s02.html" TargetMode="External"/><Relationship Id="rId751" Type="http://schemas.openxmlformats.org/officeDocument/2006/relationships/image" Target="media/image9.png"/><Relationship Id="rId849" Type="http://schemas.openxmlformats.org/officeDocument/2006/relationships/hyperlink" Target="https://www.linuxtopia.org/online_books/programming_books/python_programming/python_ch09.html" TargetMode="External"/><Relationship Id="rId1174" Type="http://schemas.openxmlformats.org/officeDocument/2006/relationships/hyperlink" Target="https://www.linuxtopia.org/online_books/programming_books/python_programming/python_ch17s11.html" TargetMode="External"/><Relationship Id="rId1381" Type="http://schemas.openxmlformats.org/officeDocument/2006/relationships/hyperlink" Target="https://www.linuxtopia.org/online_books/programming_books/python_programming/python_ch22s04.html" TargetMode="External"/><Relationship Id="rId1479" Type="http://schemas.openxmlformats.org/officeDocument/2006/relationships/hyperlink" Target="https://www.linuxtopia.org/online_books/programming_books/python_programming/python_ch22s09.html" TargetMode="External"/><Relationship Id="rId1602" Type="http://schemas.openxmlformats.org/officeDocument/2006/relationships/hyperlink" Target="https://www.linuxtopia.org/online_books/programming_books/python_programming/python_ch36s06.html" TargetMode="External"/><Relationship Id="rId1686" Type="http://schemas.openxmlformats.org/officeDocument/2006/relationships/hyperlink" Target="https://www.linuxtopia.org/online_books/programming_books/python_programming/python_ch32s04.html" TargetMode="External"/><Relationship Id="rId183" Type="http://schemas.openxmlformats.org/officeDocument/2006/relationships/hyperlink" Target="https://www.linuxtopia.org/online_books/programming_books/python_programming/python_ch21.html" TargetMode="External"/><Relationship Id="rId390" Type="http://schemas.openxmlformats.org/officeDocument/2006/relationships/hyperlink" Target="https://www.linuxtopia.org/online_books/programming_books/python_programming/python_ch35s05.html" TargetMode="External"/><Relationship Id="rId404" Type="http://schemas.openxmlformats.org/officeDocument/2006/relationships/hyperlink" Target="https://www.linuxtopia.org/online_books/programming_books/python_programming/python_ch05s04.html" TargetMode="External"/><Relationship Id="rId611" Type="http://schemas.openxmlformats.org/officeDocument/2006/relationships/hyperlink" Target="https://www.linuxtopia.org/online_books/programming_books/python_programming/python_ch09s03.html" TargetMode="External"/><Relationship Id="rId1034" Type="http://schemas.openxmlformats.org/officeDocument/2006/relationships/hyperlink" Target="https://www.linuxtopia.org/online_books/programming_books/python_programming/python_ch18s06.html" TargetMode="External"/><Relationship Id="rId1241" Type="http://schemas.openxmlformats.org/officeDocument/2006/relationships/hyperlink" Target="https://www.linuxtopia.org/online_books/programming_books/python_programming/python_ch20s06.html" TargetMode="External"/><Relationship Id="rId1339" Type="http://schemas.openxmlformats.org/officeDocument/2006/relationships/hyperlink" Target="https://www.linuxtopia.org/online_books/programming_books/python_programming/python_ch27.html" TargetMode="External"/><Relationship Id="rId250" Type="http://schemas.openxmlformats.org/officeDocument/2006/relationships/hyperlink" Target="https://www.linuxtopia.org/online_books/programming_books/python_programming/python_ch30s03.html" TargetMode="External"/><Relationship Id="rId488" Type="http://schemas.openxmlformats.org/officeDocument/2006/relationships/hyperlink" Target="https://www.linuxtopia.org/online_books/programming_books/python_programming/python_ch03.html" TargetMode="External"/><Relationship Id="rId695" Type="http://schemas.openxmlformats.org/officeDocument/2006/relationships/hyperlink" Target="https://www.linuxtopia.org/online_books/programming_books/python_programming/python_ch06.html" TargetMode="External"/><Relationship Id="rId709" Type="http://schemas.openxmlformats.org/officeDocument/2006/relationships/hyperlink" Target="https://www.linuxtopia.org/online_books/programming_books/python_programming/python_ch04.html" TargetMode="External"/><Relationship Id="rId916" Type="http://schemas.openxmlformats.org/officeDocument/2006/relationships/hyperlink" Target="https://www.linuxtopia.org/online_books/programming_books/python_programming/python_ch03s03.html" TargetMode="External"/><Relationship Id="rId1101" Type="http://schemas.openxmlformats.org/officeDocument/2006/relationships/image" Target="media/image40.gif"/><Relationship Id="rId1546" Type="http://schemas.openxmlformats.org/officeDocument/2006/relationships/hyperlink" Target="https://www.linuxtopia.org/online_books/programming_books/python_programming/python_ch32.html" TargetMode="External"/><Relationship Id="rId1753" Type="http://schemas.openxmlformats.org/officeDocument/2006/relationships/hyperlink" Target="https://www.linuxtopia.org/online_books/programming_books/python_programming/python_ch35s02.html" TargetMode="External"/><Relationship Id="rId45" Type="http://schemas.openxmlformats.org/officeDocument/2006/relationships/hyperlink" Target="https://www.linuxtopia.org/online_books/programming_books/python_programming/python_ch05s02.html" TargetMode="External"/><Relationship Id="rId110" Type="http://schemas.openxmlformats.org/officeDocument/2006/relationships/hyperlink" Target="https://www.linuxtopia.org/online_books/programming_books/python_programming/python_ch13s02.html" TargetMode="External"/><Relationship Id="rId348" Type="http://schemas.openxmlformats.org/officeDocument/2006/relationships/hyperlink" Target="https://www.linuxtopia.org/online_books/programming_books/python_programming/python_ch09s07.html" TargetMode="External"/><Relationship Id="rId555" Type="http://schemas.openxmlformats.org/officeDocument/2006/relationships/hyperlink" Target="https://www.linuxtopia.org/online_books/programming_books/python_programming/python_ch04s04.html" TargetMode="External"/><Relationship Id="rId762" Type="http://schemas.openxmlformats.org/officeDocument/2006/relationships/hyperlink" Target="https://www.linuxtopia.org/online_books/programming_books/python_programming/python_ch05s04.html" TargetMode="External"/><Relationship Id="rId1185" Type="http://schemas.openxmlformats.org/officeDocument/2006/relationships/hyperlink" Target="https://www.linuxtopia.org/online_books/programming_books/python_programming/python_ch32.html" TargetMode="External"/><Relationship Id="rId1392" Type="http://schemas.openxmlformats.org/officeDocument/2006/relationships/hyperlink" Target="https://www.linuxtopia.org/online_books/programming_books/python_programming/python_ch22.html" TargetMode="External"/><Relationship Id="rId1406" Type="http://schemas.openxmlformats.org/officeDocument/2006/relationships/hyperlink" Target="https://www.linuxtopia.org/online_books/programming_books/python_programming/python_ch15s09.html" TargetMode="External"/><Relationship Id="rId1613" Type="http://schemas.openxmlformats.org/officeDocument/2006/relationships/hyperlink" Target="https://www.linuxtopia.org/online_books/programming_books/python_programming/python_ch28s07.html" TargetMode="External"/><Relationship Id="rId1820" Type="http://schemas.openxmlformats.org/officeDocument/2006/relationships/hyperlink" Target="https://www.linuxtopia.org/online_books/programming_books/python_programming/python_ch41.html" TargetMode="External"/><Relationship Id="rId194" Type="http://schemas.openxmlformats.org/officeDocument/2006/relationships/hyperlink" Target="https://www.linuxtopia.org/online_books/programming_books/python_programming/python_ch22s04.html" TargetMode="External"/><Relationship Id="rId208" Type="http://schemas.openxmlformats.org/officeDocument/2006/relationships/hyperlink" Target="https://www.linuxtopia.org/online_books/programming_books/python_programming/python_ch24s02.html" TargetMode="External"/><Relationship Id="rId415" Type="http://schemas.openxmlformats.org/officeDocument/2006/relationships/hyperlink" Target="https://www.linuxtopia.org/online_books/programming_books/python_programming/python_ch08s05.html" TargetMode="External"/><Relationship Id="rId622" Type="http://schemas.openxmlformats.org/officeDocument/2006/relationships/hyperlink" Target="https://www.linuxtopia.org/online_books/programming_books/python_programming/python_ch10.html" TargetMode="External"/><Relationship Id="rId1045" Type="http://schemas.openxmlformats.org/officeDocument/2006/relationships/hyperlink" Target="https://www.linuxtopia.org/online_books/programming_books/python_programming/python_ch19s05.html" TargetMode="External"/><Relationship Id="rId1252" Type="http://schemas.openxmlformats.org/officeDocument/2006/relationships/hyperlink" Target="https://www.linuxtopia.org/online_books/programming_books/python_programming/python_ch09.html" TargetMode="External"/><Relationship Id="rId1697" Type="http://schemas.openxmlformats.org/officeDocument/2006/relationships/hyperlink" Target="https://www.linuxtopia.org/online_books/programming_books/python_programming/python_ch33.html" TargetMode="External"/><Relationship Id="rId261" Type="http://schemas.openxmlformats.org/officeDocument/2006/relationships/hyperlink" Target="https://www.linuxtopia.org/online_books/programming_books/python_programming/python_ch32s05.html" TargetMode="External"/><Relationship Id="rId499" Type="http://schemas.openxmlformats.org/officeDocument/2006/relationships/hyperlink" Target="https://www.linuxtopia.org/online_books/programming_books/python_programming/python_ch01s03.html" TargetMode="External"/><Relationship Id="rId927" Type="http://schemas.openxmlformats.org/officeDocument/2006/relationships/hyperlink" Target="https://www.linuxtopia.org/online_books/programming_books/python_programming/python_pt04.html" TargetMode="External"/><Relationship Id="rId1112" Type="http://schemas.openxmlformats.org/officeDocument/2006/relationships/hyperlink" Target="https://www.linuxtopia.org/online_books/programming_books/python_programming/python_#roul.stats.sigma.python.ex4.coFor" TargetMode="External"/><Relationship Id="rId1557" Type="http://schemas.openxmlformats.org/officeDocument/2006/relationships/hyperlink" Target="https://www.linuxtopia.org/online_books/programming_books/python_programming/python_ch33s04.html" TargetMode="External"/><Relationship Id="rId1764" Type="http://schemas.openxmlformats.org/officeDocument/2006/relationships/hyperlink" Target="https://www.linuxtopia.org/online_books/programming_books/python_programming/python_ch07s07.html" TargetMode="External"/><Relationship Id="rId56" Type="http://schemas.openxmlformats.org/officeDocument/2006/relationships/hyperlink" Target="https://www.linuxtopia.org/online_books/programming_books/python_programming/python_ch06s06.html" TargetMode="External"/><Relationship Id="rId359" Type="http://schemas.openxmlformats.org/officeDocument/2006/relationships/hyperlink" Target="https://www.linuxtopia.org/online_books/programming_books/python_programming/python_ch18s06.html" TargetMode="External"/><Relationship Id="rId566" Type="http://schemas.openxmlformats.org/officeDocument/2006/relationships/hyperlink" Target="https://www.linuxtopia.org/online_books/programming_books/python_programming/python_ch05s06.html" TargetMode="External"/><Relationship Id="rId773" Type="http://schemas.openxmlformats.org/officeDocument/2006/relationships/image" Target="media/image19.png"/><Relationship Id="rId1196" Type="http://schemas.openxmlformats.org/officeDocument/2006/relationships/hyperlink" Target="https://www.linuxtopia.org/online_books/programming_books/python_programming/python_ch09s02.html" TargetMode="External"/><Relationship Id="rId1417" Type="http://schemas.openxmlformats.org/officeDocument/2006/relationships/hyperlink" Target="https://www.linuxtopia.org/online_books/programming_books/python_programming/python_ch23s04.html" TargetMode="External"/><Relationship Id="rId1624" Type="http://schemas.openxmlformats.org/officeDocument/2006/relationships/hyperlink" Target="https://www.linuxtopia.org/online_books/programming_books/python_programming/python_ch28s08.html" TargetMode="External"/><Relationship Id="rId1831" Type="http://schemas.openxmlformats.org/officeDocument/2006/relationships/hyperlink" Target="https://www.linuxtopia.org/online_books/programming_books/python_programming/python_ch42.html" TargetMode="External"/><Relationship Id="rId121" Type="http://schemas.openxmlformats.org/officeDocument/2006/relationships/hyperlink" Target="https://www.linuxtopia.org/online_books/programming_books/python_programming/python_ch14s04.html" TargetMode="External"/><Relationship Id="rId219" Type="http://schemas.openxmlformats.org/officeDocument/2006/relationships/hyperlink" Target="https://www.linuxtopia.org/online_books/programming_books/python_programming/python_ch25s03.html" TargetMode="External"/><Relationship Id="rId426" Type="http://schemas.openxmlformats.org/officeDocument/2006/relationships/hyperlink" Target="https://www.linuxtopia.org/online_books/programming_books/python_programming/python_ch39.html" TargetMode="External"/><Relationship Id="rId633" Type="http://schemas.openxmlformats.org/officeDocument/2006/relationships/hyperlink" Target="https://www.linuxtopia.org/online_books/programming_books/python_programming/python_ch01s03.html" TargetMode="External"/><Relationship Id="rId980" Type="http://schemas.openxmlformats.org/officeDocument/2006/relationships/hyperlink" Target="https://www.linuxtopia.org/online_books/programming_books/python_programming/python_ch13s05.html" TargetMode="External"/><Relationship Id="rId1056" Type="http://schemas.openxmlformats.org/officeDocument/2006/relationships/hyperlink" Target="https://www.linuxtopia.org/online_books/programming_books/python_programming/python_ch11.html" TargetMode="External"/><Relationship Id="rId1263" Type="http://schemas.openxmlformats.org/officeDocument/2006/relationships/hyperlink" Target="https://www.linuxtopia.org/online_books/programming_books/python_programming/python_ch22.html" TargetMode="External"/><Relationship Id="rId840" Type="http://schemas.openxmlformats.org/officeDocument/2006/relationships/hyperlink" Target="https://www.linuxtopia.org/online_books/programming_books/python_programming/python_ch07s03.html" TargetMode="External"/><Relationship Id="rId938" Type="http://schemas.openxmlformats.org/officeDocument/2006/relationships/hyperlink" Target="https://www.linuxtopia.org/online_books/programming_books/python_programming/python_ch10s03.html" TargetMode="External"/><Relationship Id="rId1470" Type="http://schemas.openxmlformats.org/officeDocument/2006/relationships/hyperlink" Target="https://www.linuxtopia.org/online_books/programming_books/python_programming/python_ch24s07.html" TargetMode="External"/><Relationship Id="rId1568" Type="http://schemas.openxmlformats.org/officeDocument/2006/relationships/hyperlink" Target="https://www.linuxtopia.org/online_books/programming_books/python_programming/python_ch34s02.html" TargetMode="External"/><Relationship Id="rId1775" Type="http://schemas.openxmlformats.org/officeDocument/2006/relationships/hyperlink" Target="https://www.linuxtopia.org/online_books/programming_books/python_programming/python_ch36.html" TargetMode="External"/><Relationship Id="rId67" Type="http://schemas.openxmlformats.org/officeDocument/2006/relationships/hyperlink" Target="https://www.linuxtopia.org/online_books/programming_books/python_programming/python_ch07s08.html" TargetMode="External"/><Relationship Id="rId272" Type="http://schemas.openxmlformats.org/officeDocument/2006/relationships/hyperlink" Target="https://www.linuxtopia.org/online_books/programming_books/python_programming/python_ch33s08.html" TargetMode="External"/><Relationship Id="rId577" Type="http://schemas.openxmlformats.org/officeDocument/2006/relationships/hyperlink" Target="https://www.linuxtopia.org/online_books/programming_books/python_programming/python_ch06s06.html" TargetMode="External"/><Relationship Id="rId700" Type="http://schemas.openxmlformats.org/officeDocument/2006/relationships/hyperlink" Target="https://www.linuxtopia.org/online_books/programming_books/python_programming/python_ch03.html" TargetMode="External"/><Relationship Id="rId1123" Type="http://schemas.openxmlformats.org/officeDocument/2006/relationships/hyperlink" Target="https://www.linuxtopia.org/online_books/programming_books/python_programming/python_ch20s02.html" TargetMode="External"/><Relationship Id="rId1330" Type="http://schemas.openxmlformats.org/officeDocument/2006/relationships/hyperlink" Target="https://www.linuxtopia.org/online_books/programming_books/python_programming/python_ch25s03.html" TargetMode="External"/><Relationship Id="rId1428" Type="http://schemas.openxmlformats.org/officeDocument/2006/relationships/hyperlink" Target="https://www.linuxtopia.org/online_books/programming_books/python_programming/python_ch21s07.html" TargetMode="External"/><Relationship Id="rId1635" Type="http://schemas.openxmlformats.org/officeDocument/2006/relationships/hyperlink" Target="https://www.linuxtopia.org/online_books/programming_books/python_programming/python_ch23s02.html" TargetMode="External"/><Relationship Id="rId132" Type="http://schemas.openxmlformats.org/officeDocument/2006/relationships/hyperlink" Target="https://www.linuxtopia.org/online_books/programming_books/python_programming/python_ch15s06.html" TargetMode="External"/><Relationship Id="rId784" Type="http://schemas.openxmlformats.org/officeDocument/2006/relationships/hyperlink" Target="https://www.linuxtopia.org/online_books/programming_books/python_programming/python_ch06s03.html" TargetMode="External"/><Relationship Id="rId991" Type="http://schemas.openxmlformats.org/officeDocument/2006/relationships/hyperlink" Target="https://www.linuxtopia.org/online_books/programming_books/python_programming/python_ch14s07.html" TargetMode="External"/><Relationship Id="rId1067" Type="http://schemas.openxmlformats.org/officeDocument/2006/relationships/hyperlink" Target="https://www.linuxtopia.org/online_books/programming_books/python_programming/python_ch06s02.html" TargetMode="External"/><Relationship Id="rId1842" Type="http://schemas.openxmlformats.org/officeDocument/2006/relationships/hyperlink" Target="https://www.linuxtopia.org/online_books/programming_books/python_programming/python_ch39s03.html" TargetMode="External"/><Relationship Id="rId437" Type="http://schemas.openxmlformats.org/officeDocument/2006/relationships/hyperlink" Target="https://www.linuxtopia.org/online_books/programming_books/python_programming/python_pt01.html" TargetMode="External"/><Relationship Id="rId644" Type="http://schemas.openxmlformats.org/officeDocument/2006/relationships/hyperlink" Target="https://www.linuxtopia.org/online_books/programming_books/python_programming/python_ch02s02.html" TargetMode="External"/><Relationship Id="rId851" Type="http://schemas.openxmlformats.org/officeDocument/2006/relationships/hyperlink" Target="https://www.linuxtopia.org/online_books/programming_books/python_programming/python_ch08s02.html" TargetMode="External"/><Relationship Id="rId1274" Type="http://schemas.openxmlformats.org/officeDocument/2006/relationships/hyperlink" Target="https://www.linuxtopia.org/online_books/programming_books/python_programming/python_ch21s03.html" TargetMode="External"/><Relationship Id="rId1481" Type="http://schemas.openxmlformats.org/officeDocument/2006/relationships/hyperlink" Target="https://www.linuxtopia.org/online_books/programming_books/python_programming/python_ch24s09.html" TargetMode="External"/><Relationship Id="rId1579" Type="http://schemas.openxmlformats.org/officeDocument/2006/relationships/hyperlink" Target="https://www.linuxtopia.org/online_books/programming_books/python_programming/python_ch35.html" TargetMode="External"/><Relationship Id="rId1702" Type="http://schemas.openxmlformats.org/officeDocument/2006/relationships/hyperlink" Target="https://www.linuxtopia.org/online_books/programming_books/python_programming/python_ch33s06.html" TargetMode="External"/><Relationship Id="rId283" Type="http://schemas.openxmlformats.org/officeDocument/2006/relationships/hyperlink" Target="https://www.linuxtopia.org/online_books/programming_books/python_programming/python_ch34s07.html" TargetMode="External"/><Relationship Id="rId490" Type="http://schemas.openxmlformats.org/officeDocument/2006/relationships/hyperlink" Target="https://www.linuxtopia.org/online_books/programming_books/python_programming/python_ch05.html" TargetMode="External"/><Relationship Id="rId504" Type="http://schemas.openxmlformats.org/officeDocument/2006/relationships/hyperlink" Target="https://www.linuxtopia.org/online_books/programming_books/python_programming/python_ch02.html" TargetMode="External"/><Relationship Id="rId711" Type="http://schemas.openxmlformats.org/officeDocument/2006/relationships/hyperlink" Target="https://www.linuxtopia.org/online_books/programming_books/python_programming/python_ch04s02.html" TargetMode="External"/><Relationship Id="rId949" Type="http://schemas.openxmlformats.org/officeDocument/2006/relationships/hyperlink" Target="https://www.linuxtopia.org/online_books/programming_books/python_programming/python_ch16.html" TargetMode="External"/><Relationship Id="rId1134" Type="http://schemas.openxmlformats.org/officeDocument/2006/relationships/hyperlink" Target="https://www.linuxtopia.org/online_books/programming_books/python_programming/python_ch15s09.html" TargetMode="External"/><Relationship Id="rId1341" Type="http://schemas.openxmlformats.org/officeDocument/2006/relationships/hyperlink" Target="https://www.linuxtopia.org/online_books/programming_books/python_programming/python_ch27s03.html" TargetMode="External"/><Relationship Id="rId1786" Type="http://schemas.openxmlformats.org/officeDocument/2006/relationships/hyperlink" Target="https://www.linuxtopia.org/online_books/programming_books/python_programming/python_ch36s06.html" TargetMode="External"/><Relationship Id="rId78" Type="http://schemas.openxmlformats.org/officeDocument/2006/relationships/hyperlink" Target="https://www.linuxtopia.org/online_books/programming_books/python_programming/python_ch09s02.html" TargetMode="External"/><Relationship Id="rId143" Type="http://schemas.openxmlformats.org/officeDocument/2006/relationships/hyperlink" Target="https://www.linuxtopia.org/online_books/programming_books/python_programming/python_ch16s07.html" TargetMode="External"/><Relationship Id="rId350" Type="http://schemas.openxmlformats.org/officeDocument/2006/relationships/hyperlink" Target="https://www.linuxtopia.org/online_books/programming_books/python_programming/python_ch13s04.html" TargetMode="External"/><Relationship Id="rId588" Type="http://schemas.openxmlformats.org/officeDocument/2006/relationships/hyperlink" Target="https://www.linuxtopia.org/online_books/programming_books/python_programming/python_ch07s02.html" TargetMode="External"/><Relationship Id="rId795" Type="http://schemas.openxmlformats.org/officeDocument/2006/relationships/hyperlink" Target="https://www.linuxtopia.org/online_books/programming_books/python_programming/python_ch06s02.html" TargetMode="External"/><Relationship Id="rId809" Type="http://schemas.openxmlformats.org/officeDocument/2006/relationships/hyperlink" Target="https://www.linuxtopia.org/online_books/programming_books/python_programming/python_ch06s04.html" TargetMode="External"/><Relationship Id="rId1201" Type="http://schemas.openxmlformats.org/officeDocument/2006/relationships/hyperlink" Target="https://www.linuxtopia.org/online_books/programming_books/python_programming/python_pt03.html" TargetMode="External"/><Relationship Id="rId1439" Type="http://schemas.openxmlformats.org/officeDocument/2006/relationships/hyperlink" Target="https://www.linuxtopia.org/online_books/programming_books/python_programming/python_ch24s09.html" TargetMode="External"/><Relationship Id="rId1646" Type="http://schemas.openxmlformats.org/officeDocument/2006/relationships/hyperlink" Target="https://www.linuxtopia.org/online_books/programming_books/python_programming/python_ch29s03.html" TargetMode="External"/><Relationship Id="rId1853" Type="http://schemas.openxmlformats.org/officeDocument/2006/relationships/hyperlink" Target="https://www.linuxtopia.org/online_books/programming_books/python_programming/python_ch39.html" TargetMode="External"/><Relationship Id="rId9" Type="http://schemas.openxmlformats.org/officeDocument/2006/relationships/hyperlink" Target="https://www.linuxtopia.org/online_books/programming_books/python_programming/python_pr01.html" TargetMode="External"/><Relationship Id="rId210" Type="http://schemas.openxmlformats.org/officeDocument/2006/relationships/hyperlink" Target="https://www.linuxtopia.org/online_books/programming_books/python_programming/python_ch24s04.html" TargetMode="External"/><Relationship Id="rId448" Type="http://schemas.openxmlformats.org/officeDocument/2006/relationships/hyperlink" Target="https://www.linuxtopia.org/online_books/programming_books/python_programming/python_ch13.html" TargetMode="External"/><Relationship Id="rId655" Type="http://schemas.openxmlformats.org/officeDocument/2006/relationships/hyperlink" Target="https://www.linuxtopia.org/online_books/programming_books/python_programming/python_ch02s02.html" TargetMode="External"/><Relationship Id="rId862" Type="http://schemas.openxmlformats.org/officeDocument/2006/relationships/hyperlink" Target="https://www.linuxtopia.org/online_books/programming_books/python_programming/python_ch11.html" TargetMode="External"/><Relationship Id="rId1078" Type="http://schemas.openxmlformats.org/officeDocument/2006/relationships/hyperlink" Target="https://www.linuxtopia.org/online_books/programming_books/python_programming/python_ch12s08.html" TargetMode="External"/><Relationship Id="rId1285" Type="http://schemas.openxmlformats.org/officeDocument/2006/relationships/hyperlink" Target="https://www.linuxtopia.org/online_books/programming_books/python_programming/python_ch21s07.html" TargetMode="External"/><Relationship Id="rId1492" Type="http://schemas.openxmlformats.org/officeDocument/2006/relationships/hyperlink" Target="https://www.linuxtopia.org/online_books/programming_books/python_programming/python_ch27.html" TargetMode="External"/><Relationship Id="rId1506" Type="http://schemas.openxmlformats.org/officeDocument/2006/relationships/hyperlink" Target="https://www.linuxtopia.org/online_books/programming_books/python_programming/python_ch34s02.html" TargetMode="External"/><Relationship Id="rId1713" Type="http://schemas.openxmlformats.org/officeDocument/2006/relationships/hyperlink" Target="https://www.linuxtopia.org/online_books/programming_books/python_programming/python_ch34s02.html" TargetMode="External"/><Relationship Id="rId294" Type="http://schemas.openxmlformats.org/officeDocument/2006/relationships/hyperlink" Target="https://www.linuxtopia.org/online_books/programming_books/python_programming/python_ch36.html" TargetMode="External"/><Relationship Id="rId308" Type="http://schemas.openxmlformats.org/officeDocument/2006/relationships/hyperlink" Target="https://www.linuxtopia.org/online_books/programming_books/python_programming/python_ch39s05.html" TargetMode="External"/><Relationship Id="rId515" Type="http://schemas.openxmlformats.org/officeDocument/2006/relationships/hyperlink" Target="https://www.linuxtopia.org/online_books/programming_books/python_programming/python_ch02s05.html" TargetMode="External"/><Relationship Id="rId722" Type="http://schemas.openxmlformats.org/officeDocument/2006/relationships/hyperlink" Target="https://www.linuxtopia.org/online_books/programming_books/python_programming/python_ch04s05.html" TargetMode="External"/><Relationship Id="rId1145" Type="http://schemas.openxmlformats.org/officeDocument/2006/relationships/hyperlink" Target="https://www.linuxtopia.org/online_books/programming_books/python_programming/python_ch14s08.html" TargetMode="External"/><Relationship Id="rId1352" Type="http://schemas.openxmlformats.org/officeDocument/2006/relationships/hyperlink" Target="https://www.linuxtopia.org/online_books/programming_books/python_programming/python_ch21s07.html" TargetMode="External"/><Relationship Id="rId1797" Type="http://schemas.openxmlformats.org/officeDocument/2006/relationships/hyperlink" Target="https://www.linuxtopia.org/online_books/programming_books/python_programming/python_ch36s02.html" TargetMode="External"/><Relationship Id="rId89" Type="http://schemas.openxmlformats.org/officeDocument/2006/relationships/hyperlink" Target="https://www.linuxtopia.org/online_books/programming_books/python_programming/python_ch10s02.html" TargetMode="External"/><Relationship Id="rId154" Type="http://schemas.openxmlformats.org/officeDocument/2006/relationships/hyperlink" Target="https://www.linuxtopia.org/online_books/programming_books/python_programming/python_ch17s09.html" TargetMode="External"/><Relationship Id="rId361" Type="http://schemas.openxmlformats.org/officeDocument/2006/relationships/hyperlink" Target="https://www.linuxtopia.org/online_books/programming_books/python_programming/python_ch19s05.html" TargetMode="External"/><Relationship Id="rId599" Type="http://schemas.openxmlformats.org/officeDocument/2006/relationships/hyperlink" Target="https://www.linuxtopia.org/online_books/programming_books/python_programming/python_ch07s08.html" TargetMode="External"/><Relationship Id="rId1005" Type="http://schemas.openxmlformats.org/officeDocument/2006/relationships/hyperlink" Target="https://www.linuxtopia.org/online_books/programming_books/python_programming/python_ch15s09.html" TargetMode="External"/><Relationship Id="rId1212" Type="http://schemas.openxmlformats.org/officeDocument/2006/relationships/hyperlink" Target="https://www.linuxtopia.org/online_books/programming_books/python_programming/python_ch19s05.html" TargetMode="External"/><Relationship Id="rId1657" Type="http://schemas.openxmlformats.org/officeDocument/2006/relationships/hyperlink" Target="https://www.linuxtopia.org/online_books/programming_books/python_programming/python_ch33.html" TargetMode="External"/><Relationship Id="rId1864" Type="http://schemas.openxmlformats.org/officeDocument/2006/relationships/hyperlink" Target="https://www.linuxtopia.org/online_books/programming_books/python_programming/python_ch41s05.html" TargetMode="External"/><Relationship Id="rId459" Type="http://schemas.openxmlformats.org/officeDocument/2006/relationships/hyperlink" Target="https://www.linuxtopia.org/online_books/programming_books/python_programming/python_pt04.html" TargetMode="External"/><Relationship Id="rId666" Type="http://schemas.openxmlformats.org/officeDocument/2006/relationships/hyperlink" Target="https://www.linuxtopia.org/online_books/programming_books/python_programming/python_ch03.html" TargetMode="External"/><Relationship Id="rId873" Type="http://schemas.openxmlformats.org/officeDocument/2006/relationships/hyperlink" Target="https://www.linuxtopia.org/online_books/programming_books/python_programming/python_ch04s05.html" TargetMode="External"/><Relationship Id="rId1089" Type="http://schemas.openxmlformats.org/officeDocument/2006/relationships/hyperlink" Target="https://www.linuxtopia.org/online_books/programming_books/python_programming/python_ch13s05.html" TargetMode="External"/><Relationship Id="rId1296" Type="http://schemas.openxmlformats.org/officeDocument/2006/relationships/hyperlink" Target="https://www.linuxtopia.org/online_books/programming_books/python_programming/python_ch22s09.html" TargetMode="External"/><Relationship Id="rId1517" Type="http://schemas.openxmlformats.org/officeDocument/2006/relationships/hyperlink" Target="https://www.linuxtopia.org/online_books/programming_books/python_programming/python_ch28s02.html" TargetMode="External"/><Relationship Id="rId1724" Type="http://schemas.openxmlformats.org/officeDocument/2006/relationships/hyperlink" Target="https://www.linuxtopia.org/online_books/programming_books/python_programming/python_ch34s02.html" TargetMode="External"/><Relationship Id="rId16" Type="http://schemas.openxmlformats.org/officeDocument/2006/relationships/hyperlink" Target="https://www.linuxtopia.org/online_books/programming_books/python_programming/python_pt01.html" TargetMode="External"/><Relationship Id="rId221" Type="http://schemas.openxmlformats.org/officeDocument/2006/relationships/hyperlink" Target="https://www.linuxtopia.org/online_books/programming_books/python_programming/python_ch26.html" TargetMode="External"/><Relationship Id="rId319" Type="http://schemas.openxmlformats.org/officeDocument/2006/relationships/hyperlink" Target="https://www.linuxtopia.org/online_books/programming_books/python_programming/python_ch42.html" TargetMode="External"/><Relationship Id="rId526" Type="http://schemas.openxmlformats.org/officeDocument/2006/relationships/hyperlink" Target="https://www.linuxtopia.org/online_books/programming_books/python_programming/python_ch03s03.html" TargetMode="External"/><Relationship Id="rId1156" Type="http://schemas.openxmlformats.org/officeDocument/2006/relationships/hyperlink" Target="https://www.linuxtopia.org/online_books/programming_books/python_programming/python_ch16s08.html" TargetMode="External"/><Relationship Id="rId1363" Type="http://schemas.openxmlformats.org/officeDocument/2006/relationships/hyperlink" Target="https://www.linuxtopia.org/online_books/programming_books/python_programming/python_ch09.html" TargetMode="External"/><Relationship Id="rId733" Type="http://schemas.openxmlformats.org/officeDocument/2006/relationships/hyperlink" Target="https://www.linuxtopia.org/online_books/programming_books/python_programming/python_ch15s09.html" TargetMode="External"/><Relationship Id="rId940" Type="http://schemas.openxmlformats.org/officeDocument/2006/relationships/hyperlink" Target="https://www.linuxtopia.org/online_books/programming_books/python_programming/python_pt04.html" TargetMode="External"/><Relationship Id="rId1016" Type="http://schemas.openxmlformats.org/officeDocument/2006/relationships/hyperlink" Target="https://www.linuxtopia.org/online_books/programming_books/python_programming/python_ch17.html" TargetMode="External"/><Relationship Id="rId1570" Type="http://schemas.openxmlformats.org/officeDocument/2006/relationships/hyperlink" Target="https://www.linuxtopia.org/online_books/programming_books/python_programming/python_ch34s02.html" TargetMode="External"/><Relationship Id="rId1668" Type="http://schemas.openxmlformats.org/officeDocument/2006/relationships/hyperlink" Target="https://www.linuxtopia.org/online_books/programming_books/python_programming/python_ch34.html" TargetMode="External"/><Relationship Id="rId1875" Type="http://schemas.openxmlformats.org/officeDocument/2006/relationships/hyperlink" Target="https://homepage.mac.com/s_lott/books/oodesign/oodesign.pdf" TargetMode="External"/><Relationship Id="rId165" Type="http://schemas.openxmlformats.org/officeDocument/2006/relationships/hyperlink" Target="https://www.linuxtopia.org/online_books/programming_books/python_programming/python_ch18s08.html" TargetMode="External"/><Relationship Id="rId372" Type="http://schemas.openxmlformats.org/officeDocument/2006/relationships/hyperlink" Target="https://www.linuxtopia.org/online_books/programming_books/python_programming/python_ch22s05.html" TargetMode="External"/><Relationship Id="rId677" Type="http://schemas.openxmlformats.org/officeDocument/2006/relationships/hyperlink" Target="https://www.linuxtopia.org/online_books/programming_books/python_programming/python_ch03s05.html" TargetMode="External"/><Relationship Id="rId800" Type="http://schemas.openxmlformats.org/officeDocument/2006/relationships/hyperlink" Target="https://www.linuxtopia.org/online_books/programming_books/python_programming/python_ch06s05.html" TargetMode="External"/><Relationship Id="rId1223" Type="http://schemas.openxmlformats.org/officeDocument/2006/relationships/hyperlink" Target="https://www.linuxtopia.org/online_books/programming_books/python_programming/python_ch34.html" TargetMode="External"/><Relationship Id="rId1430" Type="http://schemas.openxmlformats.org/officeDocument/2006/relationships/image" Target="media/image51.png"/><Relationship Id="rId1528" Type="http://schemas.openxmlformats.org/officeDocument/2006/relationships/hyperlink" Target="https://www.linuxtopia.org/online_books/programming_books/python_programming/python_ch28s07.html" TargetMode="External"/><Relationship Id="rId232" Type="http://schemas.openxmlformats.org/officeDocument/2006/relationships/hyperlink" Target="https://www.linuxtopia.org/online_books/programming_books/python_programming/python_ch28.html" TargetMode="External"/><Relationship Id="rId884" Type="http://schemas.openxmlformats.org/officeDocument/2006/relationships/hyperlink" Target="https://www.linuxtopia.org/online_books/programming_books/python_programming/python_ch09s02.html" TargetMode="External"/><Relationship Id="rId1735" Type="http://schemas.openxmlformats.org/officeDocument/2006/relationships/hyperlink" Target="https://www.linuxtopia.org/online_books/programming_books/python_programming/python_ch23s03.html" TargetMode="External"/><Relationship Id="rId27" Type="http://schemas.openxmlformats.org/officeDocument/2006/relationships/hyperlink" Target="https://www.linuxtopia.org/online_books/programming_books/python_programming/python_ch02s06.html" TargetMode="External"/><Relationship Id="rId537" Type="http://schemas.openxmlformats.org/officeDocument/2006/relationships/hyperlink" Target="https://www.linuxtopia.org/online_books/programming_books/python_programming/python_ch03s06.html" TargetMode="External"/><Relationship Id="rId744" Type="http://schemas.openxmlformats.org/officeDocument/2006/relationships/hyperlink" Target="https://www.linuxtopia.org/online_books/programming_books/python_programming/python_ch13.html" TargetMode="External"/><Relationship Id="rId951" Type="http://schemas.openxmlformats.org/officeDocument/2006/relationships/hyperlink" Target="https://www.linuxtopia.org/online_books/programming_books/python_programming/python_ch18.html" TargetMode="External"/><Relationship Id="rId1167" Type="http://schemas.openxmlformats.org/officeDocument/2006/relationships/hyperlink" Target="https://www.linuxtopia.org/online_books/programming_books/python_programming/python_ch17s04.html" TargetMode="External"/><Relationship Id="rId1374" Type="http://schemas.openxmlformats.org/officeDocument/2006/relationships/hyperlink" Target="https://www.linuxtopia.org/online_books/programming_books/python_programming/python_ch08s05.html" TargetMode="External"/><Relationship Id="rId1581" Type="http://schemas.openxmlformats.org/officeDocument/2006/relationships/hyperlink" Target="https://www.linuxtopia.org/online_books/programming_books/python_programming/python_ch35s02.html" TargetMode="External"/><Relationship Id="rId1679" Type="http://schemas.openxmlformats.org/officeDocument/2006/relationships/hyperlink" Target="https://www.linuxtopia.org/online_books/programming_books/python_programming/python_ch31s04.html" TargetMode="External"/><Relationship Id="rId1802" Type="http://schemas.openxmlformats.org/officeDocument/2006/relationships/hyperlink" Target="https://www.linuxtopia.org/online_books/programming_books/python_programming/python_ch36s02.html" TargetMode="External"/><Relationship Id="rId80" Type="http://schemas.openxmlformats.org/officeDocument/2006/relationships/hyperlink" Target="https://www.linuxtopia.org/online_books/programming_books/python_programming/python_ch09s04.html" TargetMode="External"/><Relationship Id="rId176" Type="http://schemas.openxmlformats.org/officeDocument/2006/relationships/hyperlink" Target="https://www.linuxtopia.org/online_books/programming_books/python_programming/python_ch20s03.html" TargetMode="External"/><Relationship Id="rId383" Type="http://schemas.openxmlformats.org/officeDocument/2006/relationships/hyperlink" Target="https://www.linuxtopia.org/online_books/programming_books/python_programming/python_ch33s07.html" TargetMode="External"/><Relationship Id="rId590" Type="http://schemas.openxmlformats.org/officeDocument/2006/relationships/hyperlink" Target="https://www.linuxtopia.org/online_books/programming_books/python_programming/python_ch07s02.html" TargetMode="External"/><Relationship Id="rId604" Type="http://schemas.openxmlformats.org/officeDocument/2006/relationships/hyperlink" Target="https://www.linuxtopia.org/online_books/programming_books/python_programming/python_ch08s04.html" TargetMode="External"/><Relationship Id="rId811" Type="http://schemas.openxmlformats.org/officeDocument/2006/relationships/hyperlink" Target="https://www.linuxtopia.org/online_books/programming_books/python_programming/python_ch04s05.html" TargetMode="External"/><Relationship Id="rId1027" Type="http://schemas.openxmlformats.org/officeDocument/2006/relationships/hyperlink" Target="https://www.linuxtopia.org/online_books/programming_books/python_programming/python_ch17s11.html" TargetMode="External"/><Relationship Id="rId1234" Type="http://schemas.openxmlformats.org/officeDocument/2006/relationships/hyperlink" Target="https://www.linuxtopia.org/online_books/programming_books/python_programming/python_ch19s06.html" TargetMode="External"/><Relationship Id="rId1441" Type="http://schemas.openxmlformats.org/officeDocument/2006/relationships/hyperlink" Target="https://www.linuxtopia.org/online_books/programming_books/python_programming/python_ch24s09.html" TargetMode="External"/><Relationship Id="rId243" Type="http://schemas.openxmlformats.org/officeDocument/2006/relationships/hyperlink" Target="https://www.linuxtopia.org/online_books/programming_books/python_programming/python_ch29s02.html" TargetMode="External"/><Relationship Id="rId450" Type="http://schemas.openxmlformats.org/officeDocument/2006/relationships/hyperlink" Target="https://www.linuxtopia.org/online_books/programming_books/python_programming/python_ch15.html" TargetMode="External"/><Relationship Id="rId688" Type="http://schemas.openxmlformats.org/officeDocument/2006/relationships/hyperlink" Target="https://www.linuxtopia.org/online_books/programming_books/python_programming/python_ch03s03.html" TargetMode="External"/><Relationship Id="rId895" Type="http://schemas.openxmlformats.org/officeDocument/2006/relationships/hyperlink" Target="https://www.linuxtopia.org/online_books/programming_books/python_programming/python_ch09s10.html" TargetMode="External"/><Relationship Id="rId909" Type="http://schemas.openxmlformats.org/officeDocument/2006/relationships/hyperlink" Target="https://www.linuxtopia.org/online_books/programming_books/python_programming/python_ch09.html" TargetMode="External"/><Relationship Id="rId1080" Type="http://schemas.openxmlformats.org/officeDocument/2006/relationships/hyperlink" Target="https://www.linuxtopia.org/online_books/programming_books/python_programming/python_ch12.html" TargetMode="External"/><Relationship Id="rId1301" Type="http://schemas.openxmlformats.org/officeDocument/2006/relationships/hyperlink" Target="https://www.linuxtopia.org/online_books/programming_books/python_programming/python_ch23.html" TargetMode="External"/><Relationship Id="rId1539" Type="http://schemas.openxmlformats.org/officeDocument/2006/relationships/hyperlink" Target="https://www.linuxtopia.org/online_books/programming_books/python_programming/python_ch30s03.html" TargetMode="External"/><Relationship Id="rId1746" Type="http://schemas.openxmlformats.org/officeDocument/2006/relationships/hyperlink" Target="https://www.linuxtopia.org/online_books/programming_books/python_programming/python_ch35s02.html" TargetMode="External"/><Relationship Id="rId38" Type="http://schemas.openxmlformats.org/officeDocument/2006/relationships/hyperlink" Target="https://www.linuxtopia.org/online_books/programming_books/python_programming/python_ch04s02.html" TargetMode="External"/><Relationship Id="rId103" Type="http://schemas.openxmlformats.org/officeDocument/2006/relationships/hyperlink" Target="https://www.linuxtopia.org/online_books/programming_books/python_programming/python_ch12s05.html" TargetMode="External"/><Relationship Id="rId310" Type="http://schemas.openxmlformats.org/officeDocument/2006/relationships/hyperlink" Target="https://www.linuxtopia.org/online_books/programming_books/python_programming/python_ch41.html" TargetMode="External"/><Relationship Id="rId548" Type="http://schemas.openxmlformats.org/officeDocument/2006/relationships/hyperlink" Target="https://www.linuxtopia.org/online_books/programming_books/python_programming/python_ch04s02.html" TargetMode="External"/><Relationship Id="rId755" Type="http://schemas.openxmlformats.org/officeDocument/2006/relationships/image" Target="media/image13.png"/><Relationship Id="rId962" Type="http://schemas.openxmlformats.org/officeDocument/2006/relationships/hyperlink" Target="https://www.linuxtopia.org/online_books/programming_books/python_programming/python_ch11s02.html" TargetMode="External"/><Relationship Id="rId1178" Type="http://schemas.openxmlformats.org/officeDocument/2006/relationships/hyperlink" Target="https://www.linuxtopia.org/online_books/programming_books/python_programming/python_ch17s08.html" TargetMode="External"/><Relationship Id="rId1385" Type="http://schemas.openxmlformats.org/officeDocument/2006/relationships/hyperlink" Target="https://www.linuxtopia.org/online_books/programming_books/python_programming/python_ch22s08.html" TargetMode="External"/><Relationship Id="rId1592" Type="http://schemas.openxmlformats.org/officeDocument/2006/relationships/hyperlink" Target="https://www.linuxtopia.org/online_books/programming_books/python_programming/python_ch36s02.html" TargetMode="External"/><Relationship Id="rId1606" Type="http://schemas.openxmlformats.org/officeDocument/2006/relationships/hyperlink" Target="https://www.linuxtopia.org/online_books/programming_books/python_programming/python_ch28s03.html" TargetMode="External"/><Relationship Id="rId1813" Type="http://schemas.openxmlformats.org/officeDocument/2006/relationships/hyperlink" Target="https://www.linuxtopia.org/online_books/programming_books/python_programming/python_ch39.html" TargetMode="External"/><Relationship Id="rId91" Type="http://schemas.openxmlformats.org/officeDocument/2006/relationships/hyperlink" Target="https://www.linuxtopia.org/online_books/programming_books/python_programming/python_ch10s04.html" TargetMode="External"/><Relationship Id="rId187" Type="http://schemas.openxmlformats.org/officeDocument/2006/relationships/hyperlink" Target="https://www.linuxtopia.org/online_books/programming_books/python_programming/python_ch21s05.html" TargetMode="External"/><Relationship Id="rId394" Type="http://schemas.openxmlformats.org/officeDocument/2006/relationships/hyperlink" Target="https://www.linuxtopia.org/online_books/programming_books/python_programming/python_ch36s04.html" TargetMode="External"/><Relationship Id="rId408" Type="http://schemas.openxmlformats.org/officeDocument/2006/relationships/hyperlink" Target="https://www.linuxtopia.org/online_books/programming_books/python_programming/python_ch05s04.html" TargetMode="External"/><Relationship Id="rId615" Type="http://schemas.openxmlformats.org/officeDocument/2006/relationships/hyperlink" Target="https://www.linuxtopia.org/online_books/programming_books/python_programming/python_ch09s07.html" TargetMode="External"/><Relationship Id="rId822" Type="http://schemas.openxmlformats.org/officeDocument/2006/relationships/hyperlink" Target="https://www.linuxtopia.org/online_books/programming_books/python_programming/python_ch07.html" TargetMode="External"/><Relationship Id="rId1038" Type="http://schemas.openxmlformats.org/officeDocument/2006/relationships/hyperlink" Target="https://www.linuxtopia.org/online_books/programming_books/python_programming/python_ch19.html" TargetMode="External"/><Relationship Id="rId1245" Type="http://schemas.openxmlformats.org/officeDocument/2006/relationships/hyperlink" Target="https://www.linuxtopia.org/online_books/programming_books/python_programming/python_ch20s03.html" TargetMode="External"/><Relationship Id="rId1452" Type="http://schemas.openxmlformats.org/officeDocument/2006/relationships/hyperlink" Target="https://www.linuxtopia.org/online_books/programming_books/python_programming/python_ch18.html" TargetMode="External"/><Relationship Id="rId254" Type="http://schemas.openxmlformats.org/officeDocument/2006/relationships/hyperlink" Target="https://www.linuxtopia.org/online_books/programming_books/python_programming/python_ch31s03.html" TargetMode="External"/><Relationship Id="rId699" Type="http://schemas.openxmlformats.org/officeDocument/2006/relationships/hyperlink" Target="https://www.linuxtopia.org/online_books/programming_books/python_programming/python_ch07.html" TargetMode="External"/><Relationship Id="rId1091" Type="http://schemas.openxmlformats.org/officeDocument/2006/relationships/hyperlink" Target="https://www.linuxtopia.org/online_books/programming_books/python_programming/python_ch13s07.html" TargetMode="External"/><Relationship Id="rId1105" Type="http://schemas.openxmlformats.org/officeDocument/2006/relationships/hyperlink" Target="https://www.linuxtopia.org/online_books/programming_books/python_programming/python_ch13s08.html#roul.stats.sigma.python.ex2.id1" TargetMode="External"/><Relationship Id="rId1312" Type="http://schemas.openxmlformats.org/officeDocument/2006/relationships/hyperlink" Target="https://www.linuxtopia.org/online_books/programming_books/python_programming/python_ch24.html" TargetMode="External"/><Relationship Id="rId1757" Type="http://schemas.openxmlformats.org/officeDocument/2006/relationships/hyperlink" Target="https://www.linuxtopia.org/online_books/programming_books/python_programming/python_ch19.html" TargetMode="External"/><Relationship Id="rId49" Type="http://schemas.openxmlformats.org/officeDocument/2006/relationships/hyperlink" Target="https://www.linuxtopia.org/online_books/programming_books/python_programming/python_ch05s06.html" TargetMode="External"/><Relationship Id="rId114" Type="http://schemas.openxmlformats.org/officeDocument/2006/relationships/hyperlink" Target="https://www.linuxtopia.org/online_books/programming_books/python_programming/python_ch13s06.html" TargetMode="External"/><Relationship Id="rId461" Type="http://schemas.openxmlformats.org/officeDocument/2006/relationships/hyperlink" Target="https://www.linuxtopia.org/online_books/programming_books/python_programming/python_ch29.html" TargetMode="External"/><Relationship Id="rId559" Type="http://schemas.openxmlformats.org/officeDocument/2006/relationships/hyperlink" Target="https://www.linuxtopia.org/online_books/programming_books/python_programming/python_ch04s06.html" TargetMode="External"/><Relationship Id="rId766" Type="http://schemas.openxmlformats.org/officeDocument/2006/relationships/hyperlink" Target="https://www.linuxtopia.org/online_books/programming_books/python_programming/python_ch05s06.html" TargetMode="External"/><Relationship Id="rId1189" Type="http://schemas.openxmlformats.org/officeDocument/2006/relationships/hyperlink" Target="https://www.linuxtopia.org/online_books/programming_books/python_programming/python_ch18s03.html" TargetMode="External"/><Relationship Id="rId1396" Type="http://schemas.openxmlformats.org/officeDocument/2006/relationships/hyperlink" Target="https://www.linuxtopia.org/online_books/programming_books/python_programming/python_ch22s08.html" TargetMode="External"/><Relationship Id="rId1617" Type="http://schemas.openxmlformats.org/officeDocument/2006/relationships/hyperlink" Target="https://www.linuxtopia.org/online_books/programming_books/python_programming/python_ch28s08.html" TargetMode="External"/><Relationship Id="rId1824" Type="http://schemas.openxmlformats.org/officeDocument/2006/relationships/hyperlink" Target="https://www.linuxtopia.org/online_books/programming_books/python_programming/python_ch41s05.html" TargetMode="External"/><Relationship Id="rId198" Type="http://schemas.openxmlformats.org/officeDocument/2006/relationships/hyperlink" Target="https://www.linuxtopia.org/online_books/programming_books/python_programming/python_ch22s08.html" TargetMode="External"/><Relationship Id="rId321" Type="http://schemas.openxmlformats.org/officeDocument/2006/relationships/hyperlink" Target="https://www.linuxtopia.org/online_books/programming_books/python_programming/python_ch42s02.html" TargetMode="External"/><Relationship Id="rId419" Type="http://schemas.openxmlformats.org/officeDocument/2006/relationships/hyperlink" Target="https://www.linuxtopia.org/online_books/programming_books/python_programming/python_ch13s08.html" TargetMode="External"/><Relationship Id="rId626" Type="http://schemas.openxmlformats.org/officeDocument/2006/relationships/hyperlink" Target="https://www.linuxtopia.org/online_books/programming_books/python_programming/python_ch10s04.html" TargetMode="External"/><Relationship Id="rId973" Type="http://schemas.openxmlformats.org/officeDocument/2006/relationships/hyperlink" Target="https://www.linuxtopia.org/online_books/programming_books/python_programming/python_ch12s08.html" TargetMode="External"/><Relationship Id="rId1049" Type="http://schemas.openxmlformats.org/officeDocument/2006/relationships/hyperlink" Target="https://www.linuxtopia.org/online_books/programming_books/python_programming/python_ch20.html" TargetMode="External"/><Relationship Id="rId1256" Type="http://schemas.openxmlformats.org/officeDocument/2006/relationships/hyperlink" Target="https://www.linuxtopia.org/online_books/programming_books/python_programming/python_ch13.html" TargetMode="External"/><Relationship Id="rId833" Type="http://schemas.openxmlformats.org/officeDocument/2006/relationships/hyperlink" Target="https://www.linuxtopia.org/online_books/programming_books/python_programming/python_ch07s05.html" TargetMode="External"/><Relationship Id="rId1116" Type="http://schemas.openxmlformats.org/officeDocument/2006/relationships/hyperlink" Target="https://www.linuxtopia.org/online_books/programming_books/python_programming/python_ch14s03.html" TargetMode="External"/><Relationship Id="rId1463" Type="http://schemas.openxmlformats.org/officeDocument/2006/relationships/hyperlink" Target="https://www.linuxtopia.org/online_books/programming_books/python_programming/python_ch42.html" TargetMode="External"/><Relationship Id="rId1670" Type="http://schemas.openxmlformats.org/officeDocument/2006/relationships/hyperlink" Target="https://www.linuxtopia.org/online_books/programming_books/python_programming/python_ch33.html" TargetMode="External"/><Relationship Id="rId1768" Type="http://schemas.openxmlformats.org/officeDocument/2006/relationships/hyperlink" Target="https://www.linuxtopia.org/online_books/programming_books/python_programming/python_ch12s08.html" TargetMode="External"/><Relationship Id="rId265" Type="http://schemas.openxmlformats.org/officeDocument/2006/relationships/hyperlink" Target="https://www.linuxtopia.org/online_books/programming_books/python_programming/python_ch33.html" TargetMode="External"/><Relationship Id="rId472" Type="http://schemas.openxmlformats.org/officeDocument/2006/relationships/hyperlink" Target="https://www.linuxtopia.org/online_books/programming_books/python_programming/python_ch38.html" TargetMode="External"/><Relationship Id="rId900" Type="http://schemas.openxmlformats.org/officeDocument/2006/relationships/hyperlink" Target="https://www.linuxtopia.org/online_books/programming_books/python_programming/python_ch09s09.html" TargetMode="External"/><Relationship Id="rId1323" Type="http://schemas.openxmlformats.org/officeDocument/2006/relationships/hyperlink" Target="https://www.linuxtopia.org/online_books/programming_books/python_programming/python_ch24s09.html" TargetMode="External"/><Relationship Id="rId1530" Type="http://schemas.openxmlformats.org/officeDocument/2006/relationships/hyperlink" Target="https://www.linuxtopia.org/online_books/programming_books/python_programming/python_ch29.html" TargetMode="External"/><Relationship Id="rId1628" Type="http://schemas.openxmlformats.org/officeDocument/2006/relationships/hyperlink" Target="https://www.linuxtopia.org/online_books/programming_books/python_programming/python_ch28s06.html" TargetMode="External"/><Relationship Id="rId125" Type="http://schemas.openxmlformats.org/officeDocument/2006/relationships/hyperlink" Target="https://www.linuxtopia.org/online_books/programming_books/python_programming/python_ch14s08.html" TargetMode="External"/><Relationship Id="rId332" Type="http://schemas.openxmlformats.org/officeDocument/2006/relationships/hyperlink" Target="https://www.linuxtopia.org/online_books/programming_books/python_programming/python_ch03s03.html" TargetMode="External"/><Relationship Id="rId777" Type="http://schemas.openxmlformats.org/officeDocument/2006/relationships/hyperlink" Target="https://www.linuxtopia.org/online_books/programming_books/python_programming/python_ch05s04.html" TargetMode="External"/><Relationship Id="rId984" Type="http://schemas.openxmlformats.org/officeDocument/2006/relationships/hyperlink" Target="https://www.linuxtopia.org/online_books/programming_books/python_programming/python_ch14.html" TargetMode="External"/><Relationship Id="rId1835" Type="http://schemas.openxmlformats.org/officeDocument/2006/relationships/hyperlink" Target="https://www.linuxtopia.org/online_books/programming_books/python_programming/python_ch42s04.html" TargetMode="External"/><Relationship Id="rId637" Type="http://schemas.openxmlformats.org/officeDocument/2006/relationships/hyperlink" Target="https://python.sourceforge.net/" TargetMode="External"/><Relationship Id="rId844" Type="http://schemas.openxmlformats.org/officeDocument/2006/relationships/hyperlink" Target="https://www.linuxtopia.org/online_books/programming_books/python_programming/python_pt02.html" TargetMode="External"/><Relationship Id="rId1267" Type="http://schemas.openxmlformats.org/officeDocument/2006/relationships/hyperlink" Target="https://www.linuxtopia.org/online_books/programming_books/python_programming/python_ch26.html" TargetMode="External"/><Relationship Id="rId1474" Type="http://schemas.openxmlformats.org/officeDocument/2006/relationships/hyperlink" Target="https://www.linuxtopia.org/online_books/programming_books/python_programming/python_ch21s07.html" TargetMode="External"/><Relationship Id="rId1681" Type="http://schemas.openxmlformats.org/officeDocument/2006/relationships/hyperlink" Target="https://www.linuxtopia.org/online_books/programming_books/python_programming/python_ch31s02.html" TargetMode="External"/><Relationship Id="rId276" Type="http://schemas.openxmlformats.org/officeDocument/2006/relationships/hyperlink" Target="https://www.linuxtopia.org/online_books/programming_books/python_programming/python_ch34.html" TargetMode="External"/><Relationship Id="rId483" Type="http://schemas.openxmlformats.org/officeDocument/2006/relationships/hyperlink" Target="https://www.linuxtopia.org/online_books/programming_books/python_programming/python_#pre.conv.ex1.co1" TargetMode="External"/><Relationship Id="rId690" Type="http://schemas.openxmlformats.org/officeDocument/2006/relationships/hyperlink" Target="https://www.linuxtopia.org/online_books/programming_books/python_programming/python_ch04.html" TargetMode="External"/><Relationship Id="rId704" Type="http://schemas.openxmlformats.org/officeDocument/2006/relationships/hyperlink" Target="https://www.barebones.com/" TargetMode="External"/><Relationship Id="rId911" Type="http://schemas.openxmlformats.org/officeDocument/2006/relationships/hyperlink" Target="https://www.linuxtopia.org/online_books/programming_books/python_programming/python_ch09s10.html" TargetMode="External"/><Relationship Id="rId1127" Type="http://schemas.openxmlformats.org/officeDocument/2006/relationships/hyperlink" Target="https://www.linuxtopia.org/online_books/programming_books/python_programming/python_ch15s03.html" TargetMode="External"/><Relationship Id="rId1334" Type="http://schemas.openxmlformats.org/officeDocument/2006/relationships/hyperlink" Target="https://www.linuxtopia.org/online_books/programming_books/python_programming/python_ch26s02.html" TargetMode="External"/><Relationship Id="rId1541" Type="http://schemas.openxmlformats.org/officeDocument/2006/relationships/hyperlink" Target="https://www.linuxtopia.org/online_books/programming_books/python_programming/python_ch31.html" TargetMode="External"/><Relationship Id="rId1779" Type="http://schemas.openxmlformats.org/officeDocument/2006/relationships/hyperlink" Target="https://www.linuxtopia.org/online_books/programming_books/python_programming/python_ch36s02.html" TargetMode="External"/><Relationship Id="rId40" Type="http://schemas.openxmlformats.org/officeDocument/2006/relationships/hyperlink" Target="https://www.linuxtopia.org/online_books/programming_books/python_programming/python_ch04s04.html" TargetMode="External"/><Relationship Id="rId136" Type="http://schemas.openxmlformats.org/officeDocument/2006/relationships/hyperlink" Target="https://www.linuxtopia.org/online_books/programming_books/python_programming/python_ch16.html" TargetMode="External"/><Relationship Id="rId343" Type="http://schemas.openxmlformats.org/officeDocument/2006/relationships/hyperlink" Target="https://www.linuxtopia.org/online_books/programming_books/python_programming/python_ch06s04.html" TargetMode="External"/><Relationship Id="rId550" Type="http://schemas.openxmlformats.org/officeDocument/2006/relationships/hyperlink" Target="https://www.linuxtopia.org/online_books/programming_books/python_programming/python_ch04s03.html" TargetMode="External"/><Relationship Id="rId788" Type="http://schemas.openxmlformats.org/officeDocument/2006/relationships/hyperlink" Target="https://www.linuxtopia.org/online_books/programming_books/python_programming/python_ch06s05.html" TargetMode="External"/><Relationship Id="rId995" Type="http://schemas.openxmlformats.org/officeDocument/2006/relationships/hyperlink" Target="https://www.linuxtopia.org/online_books/programming_books/python_programming/python_ch15s02.html" TargetMode="External"/><Relationship Id="rId1180" Type="http://schemas.openxmlformats.org/officeDocument/2006/relationships/hyperlink" Target="https://www.linuxtopia.org/online_books/programming_books/python_programming/python_ch17s10.html" TargetMode="External"/><Relationship Id="rId1401" Type="http://schemas.openxmlformats.org/officeDocument/2006/relationships/hyperlink" Target="https://www.linuxtopia.org/online_books/programming_books/python_programming/python_ch22s05.html" TargetMode="External"/><Relationship Id="rId1639" Type="http://schemas.openxmlformats.org/officeDocument/2006/relationships/hyperlink" Target="https://www.linuxtopia.org/online_books/programming_books/python_programming/python_ch29.html" TargetMode="External"/><Relationship Id="rId1846" Type="http://schemas.openxmlformats.org/officeDocument/2006/relationships/image" Target="media/image58.png"/><Relationship Id="rId203" Type="http://schemas.openxmlformats.org/officeDocument/2006/relationships/hyperlink" Target="https://www.linuxtopia.org/online_books/programming_books/python_programming/python_ch23s02.html" TargetMode="External"/><Relationship Id="rId648" Type="http://schemas.openxmlformats.org/officeDocument/2006/relationships/hyperlink" Target="https://www.linuxtopia.org/online_books/programming_books/python_programming/python_ch02s05.html" TargetMode="External"/><Relationship Id="rId855" Type="http://schemas.openxmlformats.org/officeDocument/2006/relationships/hyperlink" Target="https://www.linuxtopia.org/online_books/programming_books/python_programming/python_ch08s06.html" TargetMode="External"/><Relationship Id="rId1040" Type="http://schemas.openxmlformats.org/officeDocument/2006/relationships/hyperlink" Target="https://www.linuxtopia.org/online_books/programming_books/python_programming/python_ch19s03.html" TargetMode="External"/><Relationship Id="rId1278" Type="http://schemas.openxmlformats.org/officeDocument/2006/relationships/hyperlink" Target="https://www.linuxtopia.org/online_books/programming_books/python_programming/python_ch21s07.html" TargetMode="External"/><Relationship Id="rId1485" Type="http://schemas.openxmlformats.org/officeDocument/2006/relationships/hyperlink" Target="https://www.linuxtopia.org/online_books/programming_books/python_programming/python_ch26s04.html" TargetMode="External"/><Relationship Id="rId1692" Type="http://schemas.openxmlformats.org/officeDocument/2006/relationships/hyperlink" Target="https://www.linuxtopia.org/online_books/programming_books/python_programming/python_ch31.html" TargetMode="External"/><Relationship Id="rId1706" Type="http://schemas.openxmlformats.org/officeDocument/2006/relationships/hyperlink" Target="https://www.linuxtopia.org/online_books/programming_books/python_programming/python_ch33s10.html" TargetMode="External"/><Relationship Id="rId287" Type="http://schemas.openxmlformats.org/officeDocument/2006/relationships/hyperlink" Target="https://www.linuxtopia.org/online_books/programming_books/python_programming/python_ch35s02.html" TargetMode="External"/><Relationship Id="rId410" Type="http://schemas.openxmlformats.org/officeDocument/2006/relationships/hyperlink" Target="https://www.linuxtopia.org/online_books/programming_books/python_programming/python_ch08s05.html" TargetMode="External"/><Relationship Id="rId494" Type="http://schemas.openxmlformats.org/officeDocument/2006/relationships/hyperlink" Target="https://www.linuxtopia.org/online_books/programming_books/python_programming/python_ch10.html" TargetMode="External"/><Relationship Id="rId508" Type="http://schemas.openxmlformats.org/officeDocument/2006/relationships/hyperlink" Target="https://www.linuxtopia.org/online_books/programming_books/python_programming/python_ch02s02.html" TargetMode="External"/><Relationship Id="rId715" Type="http://schemas.openxmlformats.org/officeDocument/2006/relationships/hyperlink" Target="https://www.linuxtopia.org/online_books/programming_books/python_programming/python_ch04s03.html" TargetMode="External"/><Relationship Id="rId922" Type="http://schemas.openxmlformats.org/officeDocument/2006/relationships/hyperlink" Target="https://www.linuxtopia.org/online_books/programming_books/python_programming/python_ch08s05.html" TargetMode="External"/><Relationship Id="rId1138" Type="http://schemas.openxmlformats.org/officeDocument/2006/relationships/hyperlink" Target="https://www.linuxtopia.org/online_books/programming_books/python_programming/python_ch15s09.html" TargetMode="External"/><Relationship Id="rId1345" Type="http://schemas.openxmlformats.org/officeDocument/2006/relationships/hyperlink" Target="https://www.linuxtopia.org/online_books/programming_books/python_programming/python_ch21s04.html" TargetMode="External"/><Relationship Id="rId1552" Type="http://schemas.openxmlformats.org/officeDocument/2006/relationships/hyperlink" Target="https://www.linuxtopia.org/online_books/programming_books/python_programming/python_ch32s07.html" TargetMode="External"/><Relationship Id="rId147" Type="http://schemas.openxmlformats.org/officeDocument/2006/relationships/hyperlink" Target="https://www.linuxtopia.org/online_books/programming_books/python_programming/python_ch17s02.html" TargetMode="External"/><Relationship Id="rId354" Type="http://schemas.openxmlformats.org/officeDocument/2006/relationships/hyperlink" Target="https://www.linuxtopia.org/online_books/programming_books/python_programming/python_ch17s02.html" TargetMode="External"/><Relationship Id="rId799" Type="http://schemas.openxmlformats.org/officeDocument/2006/relationships/hyperlink" Target="https://www.linuxtopia.org/online_books/programming_books/python_programming/python_ch06s04.html" TargetMode="External"/><Relationship Id="rId1191" Type="http://schemas.openxmlformats.org/officeDocument/2006/relationships/hyperlink" Target="https://www.linuxtopia.org/online_books/programming_books/python_programming/python_ch18s05.html" TargetMode="External"/><Relationship Id="rId1205" Type="http://schemas.openxmlformats.org/officeDocument/2006/relationships/hyperlink" Target="https://www.linuxtopia.org/online_books/programming_books/python_programming/python_ch09.html" TargetMode="External"/><Relationship Id="rId1857" Type="http://schemas.openxmlformats.org/officeDocument/2006/relationships/hyperlink" Target="https://www.linuxtopia.org/online_books/programming_books/python_programming/python_ch41s04.html" TargetMode="External"/><Relationship Id="rId51" Type="http://schemas.openxmlformats.org/officeDocument/2006/relationships/hyperlink" Target="https://www.linuxtopia.org/online_books/programming_books/python_programming/python_ch06.html" TargetMode="External"/><Relationship Id="rId561" Type="http://schemas.openxmlformats.org/officeDocument/2006/relationships/hyperlink" Target="https://www.linuxtopia.org/online_books/programming_books/python_programming/python_ch05.html" TargetMode="External"/><Relationship Id="rId659" Type="http://schemas.openxmlformats.org/officeDocument/2006/relationships/hyperlink" Target="https://www.linuxtopia.org/online_books/programming_books/python_programming/python_ch02s06.html" TargetMode="External"/><Relationship Id="rId866" Type="http://schemas.openxmlformats.org/officeDocument/2006/relationships/hyperlink" Target="https://www.linuxtopia.org/online_books/programming_books/python_programming/python_ch07s05.html" TargetMode="External"/><Relationship Id="rId1289" Type="http://schemas.openxmlformats.org/officeDocument/2006/relationships/hyperlink" Target="https://www.linuxtopia.org/online_books/programming_books/python_programming/python_ch22s03.html" TargetMode="External"/><Relationship Id="rId1412" Type="http://schemas.openxmlformats.org/officeDocument/2006/relationships/hyperlink" Target="https://www.linuxtopia.org/online_books/programming_books/python_programming/python_ch23.html" TargetMode="External"/><Relationship Id="rId1496" Type="http://schemas.openxmlformats.org/officeDocument/2006/relationships/hyperlink" Target="https://www.linuxtopia.org/online_books/programming_books/python_programming/python_pt01.html" TargetMode="External"/><Relationship Id="rId1717" Type="http://schemas.openxmlformats.org/officeDocument/2006/relationships/hyperlink" Target="https://www.linuxtopia.org/online_books/programming_books/python_programming/python_ch34s04.html" TargetMode="External"/><Relationship Id="rId214" Type="http://schemas.openxmlformats.org/officeDocument/2006/relationships/hyperlink" Target="https://www.linuxtopia.org/online_books/programming_books/python_programming/python_ch24s08.html" TargetMode="External"/><Relationship Id="rId298" Type="http://schemas.openxmlformats.org/officeDocument/2006/relationships/hyperlink" Target="https://www.linuxtopia.org/online_books/programming_books/python_programming/python_ch36s05.html" TargetMode="External"/><Relationship Id="rId421" Type="http://schemas.openxmlformats.org/officeDocument/2006/relationships/hyperlink" Target="https://www.linuxtopia.org/online_books/programming_books/python_programming/python_ch21s07.html" TargetMode="External"/><Relationship Id="rId519" Type="http://schemas.openxmlformats.org/officeDocument/2006/relationships/hyperlink" Target="https://www.linuxtopia.org/online_books/programming_books/python_programming/python_ch03.html" TargetMode="External"/><Relationship Id="rId1051" Type="http://schemas.openxmlformats.org/officeDocument/2006/relationships/hyperlink" Target="https://www.linuxtopia.org/online_books/programming_books/python_programming/python_ch20s03.html" TargetMode="External"/><Relationship Id="rId1149" Type="http://schemas.openxmlformats.org/officeDocument/2006/relationships/hyperlink" Target="https://www.linuxtopia.org/online_books/programming_books/python_programming/python_ch16.html" TargetMode="External"/><Relationship Id="rId1356" Type="http://schemas.openxmlformats.org/officeDocument/2006/relationships/hyperlink" Target="https://www.linuxtopia.org/online_books/programming_books/python_programming/python_ch21.html" TargetMode="External"/><Relationship Id="rId158" Type="http://schemas.openxmlformats.org/officeDocument/2006/relationships/hyperlink" Target="https://www.linuxtopia.org/online_books/programming_books/python_programming/python_ch18.html" TargetMode="External"/><Relationship Id="rId726" Type="http://schemas.openxmlformats.org/officeDocument/2006/relationships/hyperlink" Target="https://www.linuxtopia.org/online_books/programming_books/python_programming/python_ch04.html" TargetMode="External"/><Relationship Id="rId933" Type="http://schemas.openxmlformats.org/officeDocument/2006/relationships/hyperlink" Target="https://www.linuxtopia.org/online_books/programming_books/python_programming/python_ch10s03.html" TargetMode="External"/><Relationship Id="rId1009" Type="http://schemas.openxmlformats.org/officeDocument/2006/relationships/hyperlink" Target="https://www.linuxtopia.org/online_books/programming_books/python_programming/python_ch16s02.html" TargetMode="External"/><Relationship Id="rId1563" Type="http://schemas.openxmlformats.org/officeDocument/2006/relationships/hyperlink" Target="https://www.linuxtopia.org/online_books/programming_books/python_programming/python_ch33s10.html" TargetMode="External"/><Relationship Id="rId1770" Type="http://schemas.openxmlformats.org/officeDocument/2006/relationships/hyperlink" Target="https://www.linuxtopia.org/online_books/programming_books/python_programming/python_ch14s08.html" TargetMode="External"/><Relationship Id="rId1868" Type="http://schemas.openxmlformats.org/officeDocument/2006/relationships/hyperlink" Target="https://www.linuxtopia.org/online_books/programming_books/python_programming/python_ch42.html" TargetMode="External"/><Relationship Id="rId62" Type="http://schemas.openxmlformats.org/officeDocument/2006/relationships/hyperlink" Target="https://www.linuxtopia.org/online_books/programming_books/python_programming/python_ch07s03.html" TargetMode="External"/><Relationship Id="rId365" Type="http://schemas.openxmlformats.org/officeDocument/2006/relationships/hyperlink" Target="https://www.linuxtopia.org/online_books/programming_books/python_programming/python_ch21s05.html" TargetMode="External"/><Relationship Id="rId572" Type="http://schemas.openxmlformats.org/officeDocument/2006/relationships/hyperlink" Target="https://www.linuxtopia.org/online_books/programming_books/python_programming/python_ch06s03.html" TargetMode="External"/><Relationship Id="rId1216" Type="http://schemas.openxmlformats.org/officeDocument/2006/relationships/hyperlink" Target="https://www.linuxtopia.org/online_books/programming_books/python_programming/python_ch19s05.html" TargetMode="External"/><Relationship Id="rId1423" Type="http://schemas.openxmlformats.org/officeDocument/2006/relationships/hyperlink" Target="https://www.linuxtopia.org/online_books/programming_books/python_programming/python_ch21s02.html" TargetMode="External"/><Relationship Id="rId1630" Type="http://schemas.openxmlformats.org/officeDocument/2006/relationships/hyperlink" Target="https://www.linuxtopia.org/online_books/programming_books/python_programming/python_ch05s02.html" TargetMode="External"/><Relationship Id="rId225" Type="http://schemas.openxmlformats.org/officeDocument/2006/relationships/hyperlink" Target="https://www.linuxtopia.org/online_books/programming_books/python_programming/python_ch26s04.html" TargetMode="External"/><Relationship Id="rId432" Type="http://schemas.openxmlformats.org/officeDocument/2006/relationships/hyperlink" Target="https://www.linuxtopia.org/online_books/programming_books/python_programming/python_pr01s04.html" TargetMode="External"/><Relationship Id="rId877" Type="http://schemas.openxmlformats.org/officeDocument/2006/relationships/image" Target="media/image32.png"/><Relationship Id="rId1062" Type="http://schemas.openxmlformats.org/officeDocument/2006/relationships/hyperlink" Target="https://www.linuxtopia.org/online_books/programming_books/python_programming/python_ch14.html" TargetMode="External"/><Relationship Id="rId1728" Type="http://schemas.openxmlformats.org/officeDocument/2006/relationships/hyperlink" Target="https://www.linuxtopia.org/online_books/programming_books/python_programming/python_ch34s06.html" TargetMode="External"/><Relationship Id="rId737" Type="http://schemas.openxmlformats.org/officeDocument/2006/relationships/image" Target="media/image5.png"/><Relationship Id="rId944" Type="http://schemas.openxmlformats.org/officeDocument/2006/relationships/hyperlink" Target="https://www.linuxtopia.org/online_books/programming_books/python_programming/python_ch11.html" TargetMode="External"/><Relationship Id="rId1367" Type="http://schemas.openxmlformats.org/officeDocument/2006/relationships/hyperlink" Target="https://www.linuxtopia.org/online_books/programming_books/python_programming/python_ch10s02.html" TargetMode="External"/><Relationship Id="rId1574" Type="http://schemas.openxmlformats.org/officeDocument/2006/relationships/hyperlink" Target="https://www.linuxtopia.org/online_books/programming_books/python_programming/python_ch34s04.html" TargetMode="External"/><Relationship Id="rId1781" Type="http://schemas.openxmlformats.org/officeDocument/2006/relationships/hyperlink" Target="https://www.linuxtopia.org/online_books/programming_books/python_programming/python_ch36s03.html" TargetMode="External"/><Relationship Id="rId73" Type="http://schemas.openxmlformats.org/officeDocument/2006/relationships/hyperlink" Target="https://www.linuxtopia.org/online_books/programming_books/python_programming/python_ch08s05.html" TargetMode="External"/><Relationship Id="rId169" Type="http://schemas.openxmlformats.org/officeDocument/2006/relationships/hyperlink" Target="https://www.linuxtopia.org/online_books/programming_books/python_programming/python_ch19s03.html" TargetMode="External"/><Relationship Id="rId376" Type="http://schemas.openxmlformats.org/officeDocument/2006/relationships/hyperlink" Target="https://www.linuxtopia.org/online_books/programming_books/python_programming/python_ch25s03.html" TargetMode="External"/><Relationship Id="rId583" Type="http://schemas.openxmlformats.org/officeDocument/2006/relationships/hyperlink" Target="https://www.linuxtopia.org/online_books/programming_books/python_programming/python_ch07.html" TargetMode="External"/><Relationship Id="rId790" Type="http://schemas.openxmlformats.org/officeDocument/2006/relationships/hyperlink" Target="https://www.linuxtopia.org/online_books/programming_books/python_programming/python_ch06s07.html" TargetMode="External"/><Relationship Id="rId804" Type="http://schemas.openxmlformats.org/officeDocument/2006/relationships/hyperlink" Target="https://www.linuxtopia.org/online_books/programming_books/python_programming/python_pt03.html" TargetMode="External"/><Relationship Id="rId1227" Type="http://schemas.openxmlformats.org/officeDocument/2006/relationships/hyperlink" Target="https://www.linuxtopia.org/online_books/programming_books/python_programming/python_ch34s02.html" TargetMode="External"/><Relationship Id="rId1434" Type="http://schemas.openxmlformats.org/officeDocument/2006/relationships/hyperlink" Target="https://www.linuxtopia.org/online_books/programming_books/python_programming/python_ch24s04.html" TargetMode="External"/><Relationship Id="rId1641" Type="http://schemas.openxmlformats.org/officeDocument/2006/relationships/hyperlink" Target="https://www.linuxtopia.org/online_books/programming_books/python_programming/python_ch29s03.html" TargetMode="External"/><Relationship Id="rId1879" Type="http://schemas.openxmlformats.org/officeDocument/2006/relationships/hyperlink" Target="https://www.ace-ten.com/" TargetMode="External"/><Relationship Id="rId4" Type="http://schemas.openxmlformats.org/officeDocument/2006/relationships/webSettings" Target="webSettings.xml"/><Relationship Id="rId236" Type="http://schemas.openxmlformats.org/officeDocument/2006/relationships/hyperlink" Target="https://www.linuxtopia.org/online_books/programming_books/python_programming/python_ch28s04.html" TargetMode="External"/><Relationship Id="rId443" Type="http://schemas.openxmlformats.org/officeDocument/2006/relationships/hyperlink" Target="https://www.linuxtopia.org/online_books/programming_books/python_programming/python_ch09.html" TargetMode="External"/><Relationship Id="rId650" Type="http://schemas.openxmlformats.org/officeDocument/2006/relationships/hyperlink" Target="https://www.linuxtopia.org/online_books/programming_books/python_programming/python_ch02s05.html" TargetMode="External"/><Relationship Id="rId888" Type="http://schemas.openxmlformats.org/officeDocument/2006/relationships/hyperlink" Target="https://www.linuxtopia.org/online_books/programming_books/python_programming/python_ch09s06.html" TargetMode="External"/><Relationship Id="rId1073" Type="http://schemas.openxmlformats.org/officeDocument/2006/relationships/hyperlink" Target="https://www.linuxtopia.org/online_books/programming_books/python_programming/python_ch12s03.html" TargetMode="External"/><Relationship Id="rId1280" Type="http://schemas.openxmlformats.org/officeDocument/2006/relationships/hyperlink" Target="https://www.linuxtopia.org/online_books/programming_books/python_programming/python_ch21s07.html" TargetMode="External"/><Relationship Id="rId1501" Type="http://schemas.openxmlformats.org/officeDocument/2006/relationships/hyperlink" Target="https://www.linuxtopia.org/online_books/programming_books/python_programming/python_ch30.html" TargetMode="External"/><Relationship Id="rId1739" Type="http://schemas.openxmlformats.org/officeDocument/2006/relationships/hyperlink" Target="https://www.linuxtopia.org/online_books/programming_books/python_programming/python_ch08s05.html" TargetMode="External"/><Relationship Id="rId303" Type="http://schemas.openxmlformats.org/officeDocument/2006/relationships/hyperlink" Target="https://www.linuxtopia.org/online_books/programming_books/python_programming/python_ch39.html" TargetMode="External"/><Relationship Id="rId748" Type="http://schemas.openxmlformats.org/officeDocument/2006/relationships/hyperlink" Target="https://www.linuxtopia.org/online_books/programming_books/python_programming/python_ch04s05.html" TargetMode="External"/><Relationship Id="rId955" Type="http://schemas.openxmlformats.org/officeDocument/2006/relationships/hyperlink" Target="https://www.linuxtopia.org/online_books/programming_books/python_programming/python_ch34.html" TargetMode="External"/><Relationship Id="rId1140" Type="http://schemas.openxmlformats.org/officeDocument/2006/relationships/hyperlink" Target="https://www.linuxtopia.org/online_books/programming_books/python_programming/python_ch21.html" TargetMode="External"/><Relationship Id="rId1378" Type="http://schemas.openxmlformats.org/officeDocument/2006/relationships/hyperlink" Target="https://www.linuxtopia.org/online_books/programming_books/python_programming/python_ch22.html" TargetMode="External"/><Relationship Id="rId1585" Type="http://schemas.openxmlformats.org/officeDocument/2006/relationships/hyperlink" Target="https://www.linuxtopia.org/online_books/programming_books/python_programming/python_ch35s06.html" TargetMode="External"/><Relationship Id="rId1792" Type="http://schemas.openxmlformats.org/officeDocument/2006/relationships/hyperlink" Target="https://www.linuxtopia.org/online_books/programming_books/python_programming/python_ch36s02.html" TargetMode="External"/><Relationship Id="rId1806" Type="http://schemas.openxmlformats.org/officeDocument/2006/relationships/hyperlink" Target="https://www.linuxtopia.org/online_books/programming_books/python_programming/python_ch39.html" TargetMode="External"/><Relationship Id="rId84" Type="http://schemas.openxmlformats.org/officeDocument/2006/relationships/hyperlink" Target="https://www.linuxtopia.org/online_books/programming_books/python_programming/python_ch09s08.html" TargetMode="External"/><Relationship Id="rId387" Type="http://schemas.openxmlformats.org/officeDocument/2006/relationships/hyperlink" Target="https://www.linuxtopia.org/online_books/programming_books/python_programming/python_ch34s02.html" TargetMode="External"/><Relationship Id="rId510" Type="http://schemas.openxmlformats.org/officeDocument/2006/relationships/hyperlink" Target="https://www.linuxtopia.org/online_books/programming_books/python_programming/python_ch02s03.html" TargetMode="External"/><Relationship Id="rId594" Type="http://schemas.openxmlformats.org/officeDocument/2006/relationships/hyperlink" Target="https://www.linuxtopia.org/online_books/programming_books/python_programming/python_ch07s03.html" TargetMode="External"/><Relationship Id="rId608" Type="http://schemas.openxmlformats.org/officeDocument/2006/relationships/hyperlink" Target="https://www.linuxtopia.org/online_books/programming_books/python_programming/python_ch09.html" TargetMode="External"/><Relationship Id="rId815" Type="http://schemas.openxmlformats.org/officeDocument/2006/relationships/hyperlink" Target="https://www.linuxtopia.org/online_books/programming_books/python_programming/python_ch17.html" TargetMode="External"/><Relationship Id="rId1238" Type="http://schemas.openxmlformats.org/officeDocument/2006/relationships/hyperlink" Target="https://www.linuxtopia.org/online_books/programming_books/python_programming/python_ch20s03.html" TargetMode="External"/><Relationship Id="rId1445" Type="http://schemas.openxmlformats.org/officeDocument/2006/relationships/hyperlink" Target="https://www.linuxtopia.org/online_books/programming_books/python_programming/python_ch24s09.html" TargetMode="External"/><Relationship Id="rId1652" Type="http://schemas.openxmlformats.org/officeDocument/2006/relationships/hyperlink" Target="https://www.linuxtopia.org/online_books/programming_books/python_programming/python_ch30s02.html" TargetMode="External"/><Relationship Id="rId247" Type="http://schemas.openxmlformats.org/officeDocument/2006/relationships/hyperlink" Target="https://www.linuxtopia.org/online_books/programming_books/python_programming/python_ch30.html" TargetMode="External"/><Relationship Id="rId899" Type="http://schemas.openxmlformats.org/officeDocument/2006/relationships/hyperlink" Target="https://www.linuxtopia.org/online_books/programming_books/python_programming/python_ch09s07.html" TargetMode="External"/><Relationship Id="rId1000" Type="http://schemas.openxmlformats.org/officeDocument/2006/relationships/hyperlink" Target="https://www.linuxtopia.org/online_books/programming_books/python_programming/python_ch15s07.html" TargetMode="External"/><Relationship Id="rId1084" Type="http://schemas.openxmlformats.org/officeDocument/2006/relationships/hyperlink" Target="https://www.linuxtopia.org/online_books/programming_books/python_programming/python_ch12s09.html" TargetMode="External"/><Relationship Id="rId1305" Type="http://schemas.openxmlformats.org/officeDocument/2006/relationships/hyperlink" Target="https://www.linuxtopia.org/online_books/programming_books/python_programming/python_ch23s04.html" TargetMode="External"/><Relationship Id="rId107" Type="http://schemas.openxmlformats.org/officeDocument/2006/relationships/hyperlink" Target="https://www.linuxtopia.org/online_books/programming_books/python_programming/python_ch12s09.html" TargetMode="External"/><Relationship Id="rId454" Type="http://schemas.openxmlformats.org/officeDocument/2006/relationships/hyperlink" Target="https://www.linuxtopia.org/online_books/programming_books/python_programming/python_pt03.html" TargetMode="External"/><Relationship Id="rId661" Type="http://schemas.openxmlformats.org/officeDocument/2006/relationships/hyperlink" Target="https://www.python.org/" TargetMode="External"/><Relationship Id="rId759" Type="http://schemas.openxmlformats.org/officeDocument/2006/relationships/hyperlink" Target="https://www.linuxtopia.org/online_books/programming_books/python_programming/python_ch05.html" TargetMode="External"/><Relationship Id="rId966" Type="http://schemas.openxmlformats.org/officeDocument/2006/relationships/hyperlink" Target="https://www.linuxtopia.org/online_books/programming_books/python_programming/python_ch12.html" TargetMode="External"/><Relationship Id="rId1291" Type="http://schemas.openxmlformats.org/officeDocument/2006/relationships/hyperlink" Target="https://www.linuxtopia.org/online_books/programming_books/python_programming/python_ch22s05.html" TargetMode="External"/><Relationship Id="rId1389" Type="http://schemas.openxmlformats.org/officeDocument/2006/relationships/hyperlink" Target="https://www.linuxtopia.org/online_books/programming_books/python_programming/python_ch22s09.html" TargetMode="External"/><Relationship Id="rId1512" Type="http://schemas.openxmlformats.org/officeDocument/2006/relationships/hyperlink" Target="https://www.linuxtopia.org/online_books/programming_books/python_programming/python_ch36s03.html" TargetMode="External"/><Relationship Id="rId1596" Type="http://schemas.openxmlformats.org/officeDocument/2006/relationships/hyperlink" Target="https://www.linuxtopia.org/online_books/programming_books/python_programming/python_ch36s03.html" TargetMode="External"/><Relationship Id="rId1817" Type="http://schemas.openxmlformats.org/officeDocument/2006/relationships/hyperlink" Target="https://www.linuxtopia.org/online_books/programming_books/python_programming/python_ch39s05.html" TargetMode="External"/><Relationship Id="rId11" Type="http://schemas.openxmlformats.org/officeDocument/2006/relationships/hyperlink" Target="https://www.linuxtopia.org/online_books/programming_books/python_programming/python_pr01s03.html" TargetMode="External"/><Relationship Id="rId314" Type="http://schemas.openxmlformats.org/officeDocument/2006/relationships/hyperlink" Target="https://www.linuxtopia.org/online_books/programming_books/python_programming/python_ch41s04.html" TargetMode="External"/><Relationship Id="rId398" Type="http://schemas.openxmlformats.org/officeDocument/2006/relationships/hyperlink" Target="https://www.linuxtopia.org/online_books/programming_books/python_programming/python_ch04s05.html" TargetMode="External"/><Relationship Id="rId521" Type="http://schemas.openxmlformats.org/officeDocument/2006/relationships/hyperlink" Target="https://www.linuxtopia.org/online_books/programming_books/python_programming/python_ch03s02.html" TargetMode="External"/><Relationship Id="rId619" Type="http://schemas.openxmlformats.org/officeDocument/2006/relationships/hyperlink" Target="https://www.linuxtopia.org/online_books/programming_books/python_programming/python_ch09s08.html" TargetMode="External"/><Relationship Id="rId1151" Type="http://schemas.openxmlformats.org/officeDocument/2006/relationships/hyperlink" Target="https://www.linuxtopia.org/online_books/programming_books/python_programming/python_ch16s03.html" TargetMode="External"/><Relationship Id="rId1249" Type="http://schemas.openxmlformats.org/officeDocument/2006/relationships/hyperlink" Target="https://www.linuxtopia.org/online_books/programming_books/python_programming/python_ch15.html" TargetMode="External"/><Relationship Id="rId95" Type="http://schemas.openxmlformats.org/officeDocument/2006/relationships/hyperlink" Target="https://www.linuxtopia.org/online_books/programming_books/python_programming/python_ch11s02.html" TargetMode="External"/><Relationship Id="rId160" Type="http://schemas.openxmlformats.org/officeDocument/2006/relationships/hyperlink" Target="https://www.linuxtopia.org/online_books/programming_books/python_programming/python_ch18s03.html" TargetMode="External"/><Relationship Id="rId826" Type="http://schemas.openxmlformats.org/officeDocument/2006/relationships/hyperlink" Target="https://www.linuxtopia.org/online_books/programming_books/python_programming/python_ch07s02.html" TargetMode="External"/><Relationship Id="rId1011" Type="http://schemas.openxmlformats.org/officeDocument/2006/relationships/hyperlink" Target="https://www.linuxtopia.org/online_books/programming_books/python_programming/python_ch16s04.html" TargetMode="External"/><Relationship Id="rId1109" Type="http://schemas.openxmlformats.org/officeDocument/2006/relationships/hyperlink" Target="https://www.linuxtopia.org/online_books/programming_books/python_programming/python_#roul.stats.sigma.python.ex2.co2" TargetMode="External"/><Relationship Id="rId1456" Type="http://schemas.openxmlformats.org/officeDocument/2006/relationships/hyperlink" Target="https://www.linuxtopia.org/online_books/programming_books/python_programming/python_ch21s07.html" TargetMode="External"/><Relationship Id="rId1663" Type="http://schemas.openxmlformats.org/officeDocument/2006/relationships/hyperlink" Target="https://www.linuxtopia.org/online_books/programming_books/python_programming/python_ch05s02.html" TargetMode="External"/><Relationship Id="rId1870" Type="http://schemas.openxmlformats.org/officeDocument/2006/relationships/hyperlink" Target="https://www.linuxtopia.org/online_books/programming_books/python_programming/python_ch42s02.html" TargetMode="External"/><Relationship Id="rId258" Type="http://schemas.openxmlformats.org/officeDocument/2006/relationships/hyperlink" Target="https://www.linuxtopia.org/online_books/programming_books/python_programming/python_ch32s02.html" TargetMode="External"/><Relationship Id="rId465" Type="http://schemas.openxmlformats.org/officeDocument/2006/relationships/hyperlink" Target="https://www.linuxtopia.org/online_books/programming_books/python_programming/python_ch35.html" TargetMode="External"/><Relationship Id="rId672" Type="http://schemas.openxmlformats.org/officeDocument/2006/relationships/hyperlink" Target="https://www.linuxtopia.org/online_books/programming_books/python_programming/python_ch03s03.html" TargetMode="External"/><Relationship Id="rId1095" Type="http://schemas.openxmlformats.org/officeDocument/2006/relationships/hyperlink" Target="https://www.linuxtopia.org/online_books/programming_books/python_programming/python_ch06s04.html" TargetMode="External"/><Relationship Id="rId1316" Type="http://schemas.openxmlformats.org/officeDocument/2006/relationships/hyperlink" Target="https://www.linuxtopia.org/online_books/programming_books/python_programming/python_ch24s05.html" TargetMode="External"/><Relationship Id="rId1523" Type="http://schemas.openxmlformats.org/officeDocument/2006/relationships/hyperlink" Target="https://www.linuxtopia.org/online_books/programming_books/python_programming/python_ch28s05.html" TargetMode="External"/><Relationship Id="rId1730" Type="http://schemas.openxmlformats.org/officeDocument/2006/relationships/hyperlink" Target="https://www.linuxtopia.org/online_books/programming_books/python_programming/python_ch19s05.html" TargetMode="External"/><Relationship Id="rId22" Type="http://schemas.openxmlformats.org/officeDocument/2006/relationships/hyperlink" Target="https://www.linuxtopia.org/online_books/programming_books/python_programming/python_ch02.html" TargetMode="External"/><Relationship Id="rId118" Type="http://schemas.openxmlformats.org/officeDocument/2006/relationships/hyperlink" Target="https://www.linuxtopia.org/online_books/programming_books/python_programming/python_ch14.html" TargetMode="External"/><Relationship Id="rId325" Type="http://schemas.openxmlformats.org/officeDocument/2006/relationships/hyperlink" Target="https://www.linuxtopia.org/online_books/programming_books/python_programming/python_ch16s03.html" TargetMode="External"/><Relationship Id="rId532" Type="http://schemas.openxmlformats.org/officeDocument/2006/relationships/hyperlink" Target="https://www.linuxtopia.org/online_books/programming_books/python_programming/python_ch03s05.html" TargetMode="External"/><Relationship Id="rId977" Type="http://schemas.openxmlformats.org/officeDocument/2006/relationships/hyperlink" Target="https://www.linuxtopia.org/online_books/programming_books/python_programming/python_ch13s02.html" TargetMode="External"/><Relationship Id="rId1162" Type="http://schemas.openxmlformats.org/officeDocument/2006/relationships/image" Target="media/image46.png"/><Relationship Id="rId1828" Type="http://schemas.openxmlformats.org/officeDocument/2006/relationships/hyperlink" Target="https://www.linuxtopia.org/online_books/programming_books/python_programming/python_ch42.html" TargetMode="External"/><Relationship Id="rId171" Type="http://schemas.openxmlformats.org/officeDocument/2006/relationships/hyperlink" Target="https://www.linuxtopia.org/online_books/programming_books/python_programming/python_ch19s05.html" TargetMode="External"/><Relationship Id="rId837" Type="http://schemas.openxmlformats.org/officeDocument/2006/relationships/hyperlink" Target="https://www.linuxtopia.org/online_books/programming_books/python_programming/python_ch06.html" TargetMode="External"/><Relationship Id="rId1022" Type="http://schemas.openxmlformats.org/officeDocument/2006/relationships/hyperlink" Target="https://www.linuxtopia.org/online_books/programming_books/python_programming/python_ch17s06.html" TargetMode="External"/><Relationship Id="rId1467" Type="http://schemas.openxmlformats.org/officeDocument/2006/relationships/hyperlink" Target="https://www.linuxtopia.org/online_books/programming_books/python_programming/python_ch25s02.html" TargetMode="External"/><Relationship Id="rId1674" Type="http://schemas.openxmlformats.org/officeDocument/2006/relationships/hyperlink" Target="https://www.linuxtopia.org/online_books/programming_books/python_programming/python_ch35.html" TargetMode="External"/><Relationship Id="rId1881" Type="http://schemas.openxmlformats.org/officeDocument/2006/relationships/hyperlink" Target="https://www.linuxtopia.org/online_books/programming_books/python_programming/index.html" TargetMode="External"/><Relationship Id="rId269" Type="http://schemas.openxmlformats.org/officeDocument/2006/relationships/hyperlink" Target="https://www.linuxtopia.org/online_books/programming_books/python_programming/python_ch33s05.html" TargetMode="External"/><Relationship Id="rId476" Type="http://schemas.openxmlformats.org/officeDocument/2006/relationships/hyperlink" Target="https://www.linuxtopia.org/online_books/programming_books/python_programming/python_ch42.html" TargetMode="External"/><Relationship Id="rId683" Type="http://schemas.openxmlformats.org/officeDocument/2006/relationships/hyperlink" Target="https://www.linuxtopia.org/online_books/programming_books/python_programming/python_ch03s06.html" TargetMode="External"/><Relationship Id="rId890" Type="http://schemas.openxmlformats.org/officeDocument/2006/relationships/hyperlink" Target="https://www.linuxtopia.org/online_books/programming_books/python_programming/python_ch09s07.html" TargetMode="External"/><Relationship Id="rId904" Type="http://schemas.openxmlformats.org/officeDocument/2006/relationships/hyperlink" Target="https://www.linuxtopia.org/online_books/programming_books/python_programming/python_ch15.html" TargetMode="External"/><Relationship Id="rId1327" Type="http://schemas.openxmlformats.org/officeDocument/2006/relationships/hyperlink" Target="https://www.linuxtopia.org/online_books/programming_books/python_programming/python_ch25.html" TargetMode="External"/><Relationship Id="rId1534" Type="http://schemas.openxmlformats.org/officeDocument/2006/relationships/hyperlink" Target="https://www.linuxtopia.org/online_books/programming_books/python_programming/python_ch29s04.html" TargetMode="External"/><Relationship Id="rId1741" Type="http://schemas.openxmlformats.org/officeDocument/2006/relationships/hyperlink" Target="https://www.linuxtopia.org/online_books/programming_books/python_programming/python_ch08s05.html" TargetMode="External"/><Relationship Id="rId33" Type="http://schemas.openxmlformats.org/officeDocument/2006/relationships/hyperlink" Target="https://www.linuxtopia.org/online_books/programming_books/python_programming/python_ch03s05.html" TargetMode="External"/><Relationship Id="rId129" Type="http://schemas.openxmlformats.org/officeDocument/2006/relationships/hyperlink" Target="https://www.linuxtopia.org/online_books/programming_books/python_programming/python_ch15s03.html" TargetMode="External"/><Relationship Id="rId336" Type="http://schemas.openxmlformats.org/officeDocument/2006/relationships/hyperlink" Target="https://www.linuxtopia.org/online_books/programming_books/python_programming/python_ch05s03.html" TargetMode="External"/><Relationship Id="rId543" Type="http://schemas.openxmlformats.org/officeDocument/2006/relationships/hyperlink" Target="https://www.linuxtopia.org/online_books/programming_books/python_programming/python_ch04.html" TargetMode="External"/><Relationship Id="rId988" Type="http://schemas.openxmlformats.org/officeDocument/2006/relationships/hyperlink" Target="https://www.linuxtopia.org/online_books/programming_books/python_programming/python_ch14s04.html" TargetMode="External"/><Relationship Id="rId1173" Type="http://schemas.openxmlformats.org/officeDocument/2006/relationships/hyperlink" Target="https://www.linuxtopia.org/online_books/programming_books/python_programming/python_ch17s10.html" TargetMode="External"/><Relationship Id="rId1380" Type="http://schemas.openxmlformats.org/officeDocument/2006/relationships/hyperlink" Target="https://www.linuxtopia.org/online_books/programming_books/python_programming/python_ch22s03.html" TargetMode="External"/><Relationship Id="rId1601" Type="http://schemas.openxmlformats.org/officeDocument/2006/relationships/hyperlink" Target="https://www.linuxtopia.org/online_books/programming_books/python_programming/python_ch36s06.html" TargetMode="External"/><Relationship Id="rId1839" Type="http://schemas.openxmlformats.org/officeDocument/2006/relationships/image" Target="media/image56.png"/><Relationship Id="rId182" Type="http://schemas.openxmlformats.org/officeDocument/2006/relationships/hyperlink" Target="https://www.linuxtopia.org/online_books/programming_books/python_programming/python_ch21.html" TargetMode="External"/><Relationship Id="rId403" Type="http://schemas.openxmlformats.org/officeDocument/2006/relationships/hyperlink" Target="https://www.linuxtopia.org/online_books/programming_books/python_programming/python_ch04s05.html" TargetMode="External"/><Relationship Id="rId750" Type="http://schemas.openxmlformats.org/officeDocument/2006/relationships/hyperlink" Target="https://www.linuxtopia.org/online_books/programming_books/python_programming/python_ch03s05.html" TargetMode="External"/><Relationship Id="rId848" Type="http://schemas.openxmlformats.org/officeDocument/2006/relationships/hyperlink" Target="https://www.linuxtopia.org/online_books/programming_books/python_programming/python_ch17.html" TargetMode="External"/><Relationship Id="rId1033" Type="http://schemas.openxmlformats.org/officeDocument/2006/relationships/hyperlink" Target="https://www.linuxtopia.org/online_books/programming_books/python_programming/python_ch18s05.html" TargetMode="External"/><Relationship Id="rId1478" Type="http://schemas.openxmlformats.org/officeDocument/2006/relationships/hyperlink" Target="https://www.linuxtopia.org/online_books/programming_books/python_programming/python_ch21s07.html" TargetMode="External"/><Relationship Id="rId1685" Type="http://schemas.openxmlformats.org/officeDocument/2006/relationships/hyperlink" Target="https://www.linuxtopia.org/online_books/programming_books/python_programming/python_ch32s03.html" TargetMode="External"/><Relationship Id="rId487" Type="http://schemas.openxmlformats.org/officeDocument/2006/relationships/hyperlink" Target="https://www.linuxtopia.org/online_books/programming_books/python_programming/python_pt03.html" TargetMode="External"/><Relationship Id="rId610" Type="http://schemas.openxmlformats.org/officeDocument/2006/relationships/hyperlink" Target="https://www.linuxtopia.org/online_books/programming_books/python_programming/python_ch09s02.html" TargetMode="External"/><Relationship Id="rId694" Type="http://schemas.openxmlformats.org/officeDocument/2006/relationships/hyperlink" Target="https://www.linuxtopia.org/online_books/programming_books/python_programming/python_ch03.html" TargetMode="External"/><Relationship Id="rId708" Type="http://schemas.openxmlformats.org/officeDocument/2006/relationships/hyperlink" Target="https://www.linuxtopia.org/online_books/programming_books/python_programming/python_ch04.html" TargetMode="External"/><Relationship Id="rId915" Type="http://schemas.openxmlformats.org/officeDocument/2006/relationships/hyperlink" Target="https://www.linuxtopia.org/online_books/programming_books/python_programming/python_ch03.html" TargetMode="External"/><Relationship Id="rId1240" Type="http://schemas.openxmlformats.org/officeDocument/2006/relationships/hyperlink" Target="https://www.linuxtopia.org/online_books/programming_books/python_programming/python_ch20s05.html" TargetMode="External"/><Relationship Id="rId1338" Type="http://schemas.openxmlformats.org/officeDocument/2006/relationships/hyperlink" Target="https://www.linuxtopia.org/online_books/programming_books/python_programming/python_ch27.html" TargetMode="External"/><Relationship Id="rId1545" Type="http://schemas.openxmlformats.org/officeDocument/2006/relationships/hyperlink" Target="https://www.linuxtopia.org/online_books/programming_books/python_programming/python_ch32.html" TargetMode="External"/><Relationship Id="rId347" Type="http://schemas.openxmlformats.org/officeDocument/2006/relationships/hyperlink" Target="https://www.linuxtopia.org/online_books/programming_books/python_programming/python_ch09s06.html" TargetMode="External"/><Relationship Id="rId999" Type="http://schemas.openxmlformats.org/officeDocument/2006/relationships/hyperlink" Target="https://www.linuxtopia.org/online_books/programming_books/python_programming/python_ch15s06.html" TargetMode="External"/><Relationship Id="rId1100" Type="http://schemas.openxmlformats.org/officeDocument/2006/relationships/image" Target="media/image39.gif"/><Relationship Id="rId1184" Type="http://schemas.openxmlformats.org/officeDocument/2006/relationships/hyperlink" Target="https://www.linuxtopia.org/online_books/programming_books/python_programming/python_ch07s05.html" TargetMode="External"/><Relationship Id="rId1405" Type="http://schemas.openxmlformats.org/officeDocument/2006/relationships/hyperlink" Target="https://www.linuxtopia.org/online_books/programming_books/python_programming/python_ch22.html" TargetMode="External"/><Relationship Id="rId1752" Type="http://schemas.openxmlformats.org/officeDocument/2006/relationships/hyperlink" Target="https://www.linuxtopia.org/online_books/programming_books/python_programming/python_ch35.html" TargetMode="External"/><Relationship Id="rId44" Type="http://schemas.openxmlformats.org/officeDocument/2006/relationships/hyperlink" Target="https://www.linuxtopia.org/online_books/programming_books/python_programming/python_ch05.html" TargetMode="External"/><Relationship Id="rId554" Type="http://schemas.openxmlformats.org/officeDocument/2006/relationships/hyperlink" Target="https://www.linuxtopia.org/online_books/programming_books/python_programming/python_ch04s04.html" TargetMode="External"/><Relationship Id="rId761" Type="http://schemas.openxmlformats.org/officeDocument/2006/relationships/hyperlink" Target="https://www.linuxtopia.org/online_books/programming_books/python_programming/python_ch05s03.html" TargetMode="External"/><Relationship Id="rId859" Type="http://schemas.openxmlformats.org/officeDocument/2006/relationships/hyperlink" Target="https://www.linuxtopia.org/online_books/programming_books/python_programming/python_ch08s04.html" TargetMode="External"/><Relationship Id="rId1391" Type="http://schemas.openxmlformats.org/officeDocument/2006/relationships/hyperlink" Target="https://www.linuxtopia.org/online_books/programming_books/python_programming/python_ch22s10.html" TargetMode="External"/><Relationship Id="rId1489" Type="http://schemas.openxmlformats.org/officeDocument/2006/relationships/hyperlink" Target="https://wiki.python.org/moin/PythonDecoratorLibrary" TargetMode="External"/><Relationship Id="rId1612" Type="http://schemas.openxmlformats.org/officeDocument/2006/relationships/hyperlink" Target="https://www.linuxtopia.org/online_books/programming_books/python_programming/python_ch28s06.html" TargetMode="External"/><Relationship Id="rId1696" Type="http://schemas.openxmlformats.org/officeDocument/2006/relationships/hyperlink" Target="https://www.linuxtopia.org/online_books/programming_books/python_programming/python_ch21s07.html" TargetMode="External"/><Relationship Id="rId193" Type="http://schemas.openxmlformats.org/officeDocument/2006/relationships/hyperlink" Target="https://www.linuxtopia.org/online_books/programming_books/python_programming/python_ch22s03.html" TargetMode="External"/><Relationship Id="rId207" Type="http://schemas.openxmlformats.org/officeDocument/2006/relationships/hyperlink" Target="https://www.linuxtopia.org/online_books/programming_books/python_programming/python_ch24.html" TargetMode="External"/><Relationship Id="rId414" Type="http://schemas.openxmlformats.org/officeDocument/2006/relationships/hyperlink" Target="https://www.linuxtopia.org/online_books/programming_books/python_programming/python_ch08s05.html" TargetMode="External"/><Relationship Id="rId498" Type="http://schemas.openxmlformats.org/officeDocument/2006/relationships/hyperlink" Target="https://www.linuxtopia.org/online_books/programming_books/python_programming/python_ch01s03.html" TargetMode="External"/><Relationship Id="rId621" Type="http://schemas.openxmlformats.org/officeDocument/2006/relationships/hyperlink" Target="https://www.linuxtopia.org/online_books/programming_books/python_programming/python_ch09s10.html" TargetMode="External"/><Relationship Id="rId1044" Type="http://schemas.openxmlformats.org/officeDocument/2006/relationships/hyperlink" Target="https://www.linuxtopia.org/online_books/programming_books/python_programming/python_ch19s05.html" TargetMode="External"/><Relationship Id="rId1251" Type="http://schemas.openxmlformats.org/officeDocument/2006/relationships/hyperlink" Target="https://www.linuxtopia.org/online_books/programming_books/python_programming/python_ch20s03.html" TargetMode="External"/><Relationship Id="rId1349" Type="http://schemas.openxmlformats.org/officeDocument/2006/relationships/hyperlink" Target="https://www.linuxtopia.org/online_books/programming_books/python_programming/python_ch21s07.html" TargetMode="External"/><Relationship Id="rId260" Type="http://schemas.openxmlformats.org/officeDocument/2006/relationships/hyperlink" Target="https://www.linuxtopia.org/online_books/programming_books/python_programming/python_ch32s04.html" TargetMode="External"/><Relationship Id="rId719" Type="http://schemas.openxmlformats.org/officeDocument/2006/relationships/hyperlink" Target="https://www.linuxtopia.org/online_books/programming_books/python_programming/python_ch04s04.html" TargetMode="External"/><Relationship Id="rId926" Type="http://schemas.openxmlformats.org/officeDocument/2006/relationships/hyperlink" Target="https://www.linuxtopia.org/online_books/programming_books/python_programming/python_ch04s02.html" TargetMode="External"/><Relationship Id="rId1111" Type="http://schemas.openxmlformats.org/officeDocument/2006/relationships/hyperlink" Target="https://www.linuxtopia.org/online_books/programming_books/python_programming/python_ch13s08.html#roul.stats.sigma.python.ex4.id2" TargetMode="External"/><Relationship Id="rId1556" Type="http://schemas.openxmlformats.org/officeDocument/2006/relationships/hyperlink" Target="https://www.linuxtopia.org/online_books/programming_books/python_programming/python_ch33s03.html" TargetMode="External"/><Relationship Id="rId1763" Type="http://schemas.openxmlformats.org/officeDocument/2006/relationships/hyperlink" Target="https://www.linuxtopia.org/online_books/programming_books/python_programming/python_ch04s05.html" TargetMode="External"/><Relationship Id="rId55" Type="http://schemas.openxmlformats.org/officeDocument/2006/relationships/hyperlink" Target="https://www.linuxtopia.org/online_books/programming_books/python_programming/python_ch06s05.html" TargetMode="External"/><Relationship Id="rId120" Type="http://schemas.openxmlformats.org/officeDocument/2006/relationships/hyperlink" Target="https://www.linuxtopia.org/online_books/programming_books/python_programming/python_ch14s03.html" TargetMode="External"/><Relationship Id="rId358" Type="http://schemas.openxmlformats.org/officeDocument/2006/relationships/hyperlink" Target="https://www.linuxtopia.org/online_books/programming_books/python_programming/python_ch17s06.html" TargetMode="External"/><Relationship Id="rId565" Type="http://schemas.openxmlformats.org/officeDocument/2006/relationships/hyperlink" Target="https://www.linuxtopia.org/online_books/programming_books/python_programming/python_ch05s05.html" TargetMode="External"/><Relationship Id="rId772" Type="http://schemas.openxmlformats.org/officeDocument/2006/relationships/image" Target="media/image18.png"/><Relationship Id="rId1195" Type="http://schemas.openxmlformats.org/officeDocument/2006/relationships/hyperlink" Target="https://www.linuxtopia.org/online_books/programming_books/python_programming/python_ch09.html" TargetMode="External"/><Relationship Id="rId1209" Type="http://schemas.openxmlformats.org/officeDocument/2006/relationships/hyperlink" Target="https://www.linuxtopia.org/online_books/programming_books/python_programming/python_ch19s02.html" TargetMode="External"/><Relationship Id="rId1416" Type="http://schemas.openxmlformats.org/officeDocument/2006/relationships/hyperlink" Target="https://www.linuxtopia.org/online_books/programming_books/python_programming/python_ch23s04.html" TargetMode="External"/><Relationship Id="rId1623" Type="http://schemas.openxmlformats.org/officeDocument/2006/relationships/hyperlink" Target="https://www.linuxtopia.org/online_books/programming_books/python_programming/python_ch28s06.html" TargetMode="External"/><Relationship Id="rId1830" Type="http://schemas.openxmlformats.org/officeDocument/2006/relationships/hyperlink" Target="https://www.linuxtopia.org/online_books/programming_books/python_programming/python_ch42.html" TargetMode="External"/><Relationship Id="rId218" Type="http://schemas.openxmlformats.org/officeDocument/2006/relationships/hyperlink" Target="https://www.linuxtopia.org/online_books/programming_books/python_programming/python_ch25s02.html" TargetMode="External"/><Relationship Id="rId425" Type="http://schemas.openxmlformats.org/officeDocument/2006/relationships/hyperlink" Target="https://www.linuxtopia.org/online_books/programming_books/python_programming/python_ch37.html" TargetMode="External"/><Relationship Id="rId632" Type="http://schemas.openxmlformats.org/officeDocument/2006/relationships/hyperlink" Target="https://www.linuxtopia.org/online_books/programming_books/python_programming/python_ch01.html" TargetMode="External"/><Relationship Id="rId1055" Type="http://schemas.openxmlformats.org/officeDocument/2006/relationships/hyperlink" Target="https://www.linuxtopia.org/online_books/programming_books/python_programming/python_ch20s07.html" TargetMode="External"/><Relationship Id="rId1262" Type="http://schemas.openxmlformats.org/officeDocument/2006/relationships/hyperlink" Target="https://www.linuxtopia.org/online_books/programming_books/python_programming/python_ch21.html" TargetMode="External"/><Relationship Id="rId271" Type="http://schemas.openxmlformats.org/officeDocument/2006/relationships/hyperlink" Target="https://www.linuxtopia.org/online_books/programming_books/python_programming/python_ch33s07.html" TargetMode="External"/><Relationship Id="rId937" Type="http://schemas.openxmlformats.org/officeDocument/2006/relationships/hyperlink" Target="https://www.linuxtopia.org/online_books/programming_books/python_programming/python_ch10s02.html" TargetMode="External"/><Relationship Id="rId1122" Type="http://schemas.openxmlformats.org/officeDocument/2006/relationships/hyperlink" Target="https://www.linuxtopia.org/online_books/programming_books/python_programming/python_ch14.html" TargetMode="External"/><Relationship Id="rId1567" Type="http://schemas.openxmlformats.org/officeDocument/2006/relationships/hyperlink" Target="https://www.linuxtopia.org/online_books/programming_books/python_programming/python_ch34s02.html" TargetMode="External"/><Relationship Id="rId1774" Type="http://schemas.openxmlformats.org/officeDocument/2006/relationships/hyperlink" Target="https://www.linuxtopia.org/online_books/programming_books/python_programming/python_ch22s09.html" TargetMode="External"/><Relationship Id="rId66" Type="http://schemas.openxmlformats.org/officeDocument/2006/relationships/hyperlink" Target="https://www.linuxtopia.org/online_books/programming_books/python_programming/python_ch07s07.html" TargetMode="External"/><Relationship Id="rId131" Type="http://schemas.openxmlformats.org/officeDocument/2006/relationships/hyperlink" Target="https://www.linuxtopia.org/online_books/programming_books/python_programming/python_ch15s05.html" TargetMode="External"/><Relationship Id="rId369" Type="http://schemas.openxmlformats.org/officeDocument/2006/relationships/hyperlink" Target="https://www.linuxtopia.org/online_books/programming_books/python_programming/python_ch22.html" TargetMode="External"/><Relationship Id="rId576" Type="http://schemas.openxmlformats.org/officeDocument/2006/relationships/hyperlink" Target="https://www.linuxtopia.org/online_books/programming_books/python_programming/python_ch06s05.html" TargetMode="External"/><Relationship Id="rId783" Type="http://schemas.openxmlformats.org/officeDocument/2006/relationships/hyperlink" Target="https://www.linuxtopia.org/online_books/programming_books/python_programming/python_ch06s02.html" TargetMode="External"/><Relationship Id="rId990" Type="http://schemas.openxmlformats.org/officeDocument/2006/relationships/hyperlink" Target="https://www.linuxtopia.org/online_books/programming_books/python_programming/python_ch14s06.html" TargetMode="External"/><Relationship Id="rId1427" Type="http://schemas.openxmlformats.org/officeDocument/2006/relationships/hyperlink" Target="https://www.linuxtopia.org/online_books/programming_books/python_programming/python_ch09s02.html" TargetMode="External"/><Relationship Id="rId1634" Type="http://schemas.openxmlformats.org/officeDocument/2006/relationships/hyperlink" Target="https://www.linuxtopia.org/online_books/programming_books/python_programming/python_ch22s09.html" TargetMode="External"/><Relationship Id="rId1841" Type="http://schemas.openxmlformats.org/officeDocument/2006/relationships/hyperlink" Target="https://www.linuxtopia.org/online_books/programming_books/python_programming/python_ch39s02.html" TargetMode="External"/><Relationship Id="rId229" Type="http://schemas.openxmlformats.org/officeDocument/2006/relationships/hyperlink" Target="https://www.linuxtopia.org/online_books/programming_books/python_programming/python_ch27s02.html" TargetMode="External"/><Relationship Id="rId436" Type="http://schemas.openxmlformats.org/officeDocument/2006/relationships/hyperlink" Target="https://www.python.org/" TargetMode="External"/><Relationship Id="rId643" Type="http://schemas.openxmlformats.org/officeDocument/2006/relationships/hyperlink" Target="https://www.linuxtopia.org/online_books/programming_books/python_programming/python_ch02s02.html" TargetMode="External"/><Relationship Id="rId1066" Type="http://schemas.openxmlformats.org/officeDocument/2006/relationships/hyperlink" Target="https://www.linuxtopia.org/online_books/programming_books/python_programming/python_ch08.html" TargetMode="External"/><Relationship Id="rId1273" Type="http://schemas.openxmlformats.org/officeDocument/2006/relationships/hyperlink" Target="https://www.linuxtopia.org/online_books/programming_books/python_programming/python_ch21s02.html" TargetMode="External"/><Relationship Id="rId1480" Type="http://schemas.openxmlformats.org/officeDocument/2006/relationships/hyperlink" Target="https://www.linuxtopia.org/online_books/programming_books/python_programming/python_ch23s04.html" TargetMode="External"/><Relationship Id="rId850" Type="http://schemas.openxmlformats.org/officeDocument/2006/relationships/hyperlink" Target="https://www.linuxtopia.org/online_books/programming_books/python_programming/python_ch08.html" TargetMode="External"/><Relationship Id="rId948" Type="http://schemas.openxmlformats.org/officeDocument/2006/relationships/hyperlink" Target="https://www.linuxtopia.org/online_books/programming_books/python_programming/python_ch15.html" TargetMode="External"/><Relationship Id="rId1133" Type="http://schemas.openxmlformats.org/officeDocument/2006/relationships/hyperlink" Target="https://www.linuxtopia.org/online_books/programming_books/python_programming/python_ch15s09.html" TargetMode="External"/><Relationship Id="rId1578" Type="http://schemas.openxmlformats.org/officeDocument/2006/relationships/hyperlink" Target="https://www.linuxtopia.org/online_books/programming_books/python_programming/python_ch34s08.html" TargetMode="External"/><Relationship Id="rId1701" Type="http://schemas.openxmlformats.org/officeDocument/2006/relationships/hyperlink" Target="https://www.linuxtopia.org/online_books/programming_books/python_programming/python_ch33s05.html" TargetMode="External"/><Relationship Id="rId1785" Type="http://schemas.openxmlformats.org/officeDocument/2006/relationships/hyperlink" Target="https://www.linuxtopia.org/online_books/programming_books/python_programming/python_ch36s05.html" TargetMode="External"/><Relationship Id="rId77" Type="http://schemas.openxmlformats.org/officeDocument/2006/relationships/hyperlink" Target="https://www.linuxtopia.org/online_books/programming_books/python_programming/python_ch09.html" TargetMode="External"/><Relationship Id="rId282" Type="http://schemas.openxmlformats.org/officeDocument/2006/relationships/hyperlink" Target="https://www.linuxtopia.org/online_books/programming_books/python_programming/python_ch34s06.html" TargetMode="External"/><Relationship Id="rId503" Type="http://schemas.openxmlformats.org/officeDocument/2006/relationships/hyperlink" Target="https://www.linuxtopia.org/online_books/programming_books/python_programming/python_ch02.html" TargetMode="External"/><Relationship Id="rId587" Type="http://schemas.openxmlformats.org/officeDocument/2006/relationships/hyperlink" Target="https://www.linuxtopia.org/online_books/programming_books/python_programming/python_ch07s02.html" TargetMode="External"/><Relationship Id="rId710" Type="http://schemas.openxmlformats.org/officeDocument/2006/relationships/hyperlink" Target="https://www.linuxtopia.org/online_books/programming_books/python_programming/python_ch04s02.html" TargetMode="External"/><Relationship Id="rId808" Type="http://schemas.openxmlformats.org/officeDocument/2006/relationships/hyperlink" Target="https://www.linuxtopia.org/online_books/programming_books/python_programming/python_ch10.html" TargetMode="External"/><Relationship Id="rId1340" Type="http://schemas.openxmlformats.org/officeDocument/2006/relationships/hyperlink" Target="https://www.linuxtopia.org/online_books/programming_books/python_programming/python_ch27s02.html" TargetMode="External"/><Relationship Id="rId1438" Type="http://schemas.openxmlformats.org/officeDocument/2006/relationships/hyperlink" Target="https://www.linuxtopia.org/online_books/programming_books/python_programming/python_ch24s08.html" TargetMode="External"/><Relationship Id="rId1645" Type="http://schemas.openxmlformats.org/officeDocument/2006/relationships/hyperlink" Target="https://www.linuxtopia.org/online_books/programming_books/python_programming/python_ch29s02.html" TargetMode="External"/><Relationship Id="rId8" Type="http://schemas.openxmlformats.org/officeDocument/2006/relationships/hyperlink" Target="https://www.linuxtopia.org/online_books/programming_books/python_programming/python_pr01.html" TargetMode="External"/><Relationship Id="rId142" Type="http://schemas.openxmlformats.org/officeDocument/2006/relationships/hyperlink" Target="https://www.linuxtopia.org/online_books/programming_books/python_programming/python_ch16s06.html" TargetMode="External"/><Relationship Id="rId447" Type="http://schemas.openxmlformats.org/officeDocument/2006/relationships/hyperlink" Target="https://www.linuxtopia.org/online_books/programming_books/python_programming/python_ch12.html" TargetMode="External"/><Relationship Id="rId794" Type="http://schemas.openxmlformats.org/officeDocument/2006/relationships/hyperlink" Target="https://www.linuxtopia.org/online_books/programming_books/python_programming/python_ch06.html" TargetMode="External"/><Relationship Id="rId1077" Type="http://schemas.openxmlformats.org/officeDocument/2006/relationships/hyperlink" Target="https://www.linuxtopia.org/online_books/programming_books/python_programming/python_ch12s07.html" TargetMode="External"/><Relationship Id="rId1200" Type="http://schemas.openxmlformats.org/officeDocument/2006/relationships/hyperlink" Target="https://www.linuxtopia.org/online_books/programming_books/python_programming/python_ch08s02.html" TargetMode="External"/><Relationship Id="rId1852" Type="http://schemas.openxmlformats.org/officeDocument/2006/relationships/hyperlink" Target="https://www.linuxtopia.org/online_books/programming_books/python_programming/python_ch39.html" TargetMode="External"/><Relationship Id="rId654" Type="http://schemas.openxmlformats.org/officeDocument/2006/relationships/hyperlink" Target="https://www.python.org/community/" TargetMode="External"/><Relationship Id="rId861" Type="http://schemas.openxmlformats.org/officeDocument/2006/relationships/hyperlink" Target="https://www.linuxtopia.org/online_books/programming_books/python_programming/python_ch11.html" TargetMode="External"/><Relationship Id="rId959" Type="http://schemas.openxmlformats.org/officeDocument/2006/relationships/hyperlink" Target="https://www.linuxtopia.org/online_books/programming_books/python_programming/python_ch28.html" TargetMode="External"/><Relationship Id="rId1284" Type="http://schemas.openxmlformats.org/officeDocument/2006/relationships/hyperlink" Target="https://www.linuxtopia.org/online_books/programming_books/python_programming/python_ch21s07.html" TargetMode="External"/><Relationship Id="rId1491" Type="http://schemas.openxmlformats.org/officeDocument/2006/relationships/hyperlink" Target="https://www.linuxtopia.org/online_books/programming_books/python_programming/python_ch22s07.html" TargetMode="External"/><Relationship Id="rId1505" Type="http://schemas.openxmlformats.org/officeDocument/2006/relationships/hyperlink" Target="https://www.linuxtopia.org/online_books/programming_books/python_programming/python_ch34.html" TargetMode="External"/><Relationship Id="rId1589" Type="http://schemas.openxmlformats.org/officeDocument/2006/relationships/hyperlink" Target="https://www.linuxtopia.org/online_books/programming_books/python_programming/python_ch36s02.html" TargetMode="External"/><Relationship Id="rId1712" Type="http://schemas.openxmlformats.org/officeDocument/2006/relationships/hyperlink" Target="https://www.linuxtopia.org/online_books/programming_books/python_programming/python_ch34s02.html" TargetMode="External"/><Relationship Id="rId293" Type="http://schemas.openxmlformats.org/officeDocument/2006/relationships/hyperlink" Target="https://www.linuxtopia.org/online_books/programming_books/python_programming/python_ch36.html" TargetMode="External"/><Relationship Id="rId307" Type="http://schemas.openxmlformats.org/officeDocument/2006/relationships/hyperlink" Target="https://www.linuxtopia.org/online_books/programming_books/python_programming/python_ch39s04.html" TargetMode="External"/><Relationship Id="rId514" Type="http://schemas.openxmlformats.org/officeDocument/2006/relationships/hyperlink" Target="https://www.linuxtopia.org/online_books/programming_books/python_programming/python_ch02s05.html" TargetMode="External"/><Relationship Id="rId721" Type="http://schemas.openxmlformats.org/officeDocument/2006/relationships/hyperlink" Target="https://www.linuxtopia.org/online_books/programming_books/python_programming/python_ch04s04.html" TargetMode="External"/><Relationship Id="rId1144" Type="http://schemas.openxmlformats.org/officeDocument/2006/relationships/hyperlink" Target="https://www.linuxtopia.org/online_books/programming_books/python_programming/python_ch13s05.html" TargetMode="External"/><Relationship Id="rId1351" Type="http://schemas.openxmlformats.org/officeDocument/2006/relationships/hyperlink" Target="https://www.linuxtopia.org/online_books/programming_books/python_programming/python_ch21s07.html" TargetMode="External"/><Relationship Id="rId1449" Type="http://schemas.openxmlformats.org/officeDocument/2006/relationships/hyperlink" Target="https://www.linuxtopia.org/online_books/programming_books/python_programming/python_ch21.html" TargetMode="External"/><Relationship Id="rId1796" Type="http://schemas.openxmlformats.org/officeDocument/2006/relationships/hyperlink" Target="https://www.linuxtopia.org/online_books/programming_books/python_programming/python_ch36s02.html" TargetMode="External"/><Relationship Id="rId88" Type="http://schemas.openxmlformats.org/officeDocument/2006/relationships/hyperlink" Target="https://www.linuxtopia.org/online_books/programming_books/python_programming/python_ch10.html" TargetMode="External"/><Relationship Id="rId153" Type="http://schemas.openxmlformats.org/officeDocument/2006/relationships/hyperlink" Target="https://www.linuxtopia.org/online_books/programming_books/python_programming/python_ch17s08.html" TargetMode="External"/><Relationship Id="rId360" Type="http://schemas.openxmlformats.org/officeDocument/2006/relationships/hyperlink" Target="https://www.linuxtopia.org/online_books/programming_books/python_programming/python_ch18s08.html" TargetMode="External"/><Relationship Id="rId598" Type="http://schemas.openxmlformats.org/officeDocument/2006/relationships/hyperlink" Target="https://www.linuxtopia.org/online_books/programming_books/python_programming/python_ch07s07.html" TargetMode="External"/><Relationship Id="rId819" Type="http://schemas.openxmlformats.org/officeDocument/2006/relationships/hyperlink" Target="https://www.linuxtopia.org/online_books/programming_books/python_programming/python_ch04s05.html" TargetMode="External"/><Relationship Id="rId1004" Type="http://schemas.openxmlformats.org/officeDocument/2006/relationships/hyperlink" Target="https://www.linuxtopia.org/online_books/programming_books/python_programming/python_ch15s09.html" TargetMode="External"/><Relationship Id="rId1211" Type="http://schemas.openxmlformats.org/officeDocument/2006/relationships/hyperlink" Target="https://www.linuxtopia.org/online_books/programming_books/python_programming/python_ch19s04.html" TargetMode="External"/><Relationship Id="rId1656" Type="http://schemas.openxmlformats.org/officeDocument/2006/relationships/hyperlink" Target="https://www.linuxtopia.org/online_books/programming_books/python_programming/python_ch33.html" TargetMode="External"/><Relationship Id="rId1863" Type="http://schemas.openxmlformats.org/officeDocument/2006/relationships/hyperlink" Target="https://www.linuxtopia.org/online_books/programming_books/python_programming/python_ch41s05.html" TargetMode="External"/><Relationship Id="rId220" Type="http://schemas.openxmlformats.org/officeDocument/2006/relationships/hyperlink" Target="https://www.linuxtopia.org/online_books/programming_books/python_programming/python_ch25s04.html" TargetMode="External"/><Relationship Id="rId458" Type="http://schemas.openxmlformats.org/officeDocument/2006/relationships/hyperlink" Target="https://www.linuxtopia.org/online_books/programming_books/python_programming/python_ch24.html" TargetMode="External"/><Relationship Id="rId665" Type="http://schemas.openxmlformats.org/officeDocument/2006/relationships/hyperlink" Target="https://www.linuxtopia.org/online_books/programming_books/python_programming/python_ch03.html" TargetMode="External"/><Relationship Id="rId872" Type="http://schemas.openxmlformats.org/officeDocument/2006/relationships/hyperlink" Target="https://www.linuxtopia.org/online_books/programming_books/python_programming/python_ch04s05.html" TargetMode="External"/><Relationship Id="rId1088" Type="http://schemas.openxmlformats.org/officeDocument/2006/relationships/hyperlink" Target="https://www.linuxtopia.org/online_books/programming_books/python_programming/python_ch13s04.html" TargetMode="External"/><Relationship Id="rId1295" Type="http://schemas.openxmlformats.org/officeDocument/2006/relationships/hyperlink" Target="https://www.linuxtopia.org/online_books/programming_books/python_programming/python_ch22s09.html" TargetMode="External"/><Relationship Id="rId1309" Type="http://schemas.openxmlformats.org/officeDocument/2006/relationships/hyperlink" Target="https://www.linuxtopia.org/online_books/programming_books/python_programming/python_ch23s04.html" TargetMode="External"/><Relationship Id="rId1516" Type="http://schemas.openxmlformats.org/officeDocument/2006/relationships/hyperlink" Target="https://www.linuxtopia.org/online_books/programming_books/python_programming/python_ch28.html" TargetMode="External"/><Relationship Id="rId1723" Type="http://schemas.openxmlformats.org/officeDocument/2006/relationships/hyperlink" Target="https://www.linuxtopia.org/online_books/programming_books/python_programming/python_ch34.html" TargetMode="External"/><Relationship Id="rId15" Type="http://schemas.openxmlformats.org/officeDocument/2006/relationships/hyperlink" Target="https://www.linuxtopia.org/online_books/programming_books/python_programming/python_pr01s07.html" TargetMode="External"/><Relationship Id="rId318" Type="http://schemas.openxmlformats.org/officeDocument/2006/relationships/hyperlink" Target="https://www.linuxtopia.org/online_books/programming_books/python_programming/python_ch41s08.html" TargetMode="External"/><Relationship Id="rId525" Type="http://schemas.openxmlformats.org/officeDocument/2006/relationships/hyperlink" Target="https://www.linuxtopia.org/online_books/programming_books/python_programming/python_ch03s02.html" TargetMode="External"/><Relationship Id="rId732" Type="http://schemas.openxmlformats.org/officeDocument/2006/relationships/hyperlink" Target="https://www.reportlab.org/" TargetMode="External"/><Relationship Id="rId1155" Type="http://schemas.openxmlformats.org/officeDocument/2006/relationships/hyperlink" Target="https://www.linuxtopia.org/online_books/programming_books/python_programming/python_ch16s07.html" TargetMode="External"/><Relationship Id="rId1362" Type="http://schemas.openxmlformats.org/officeDocument/2006/relationships/hyperlink" Target="https://www.linuxtopia.org/online_books/programming_books/python_programming/python_ch25.html" TargetMode="External"/><Relationship Id="rId99" Type="http://schemas.openxmlformats.org/officeDocument/2006/relationships/hyperlink" Target="https://www.linuxtopia.org/online_books/programming_books/python_programming/python_ch12.html" TargetMode="External"/><Relationship Id="rId164" Type="http://schemas.openxmlformats.org/officeDocument/2006/relationships/hyperlink" Target="https://www.linuxtopia.org/online_books/programming_books/python_programming/python_ch18s07.html" TargetMode="External"/><Relationship Id="rId371" Type="http://schemas.openxmlformats.org/officeDocument/2006/relationships/hyperlink" Target="https://www.linuxtopia.org/online_books/programming_books/python_programming/python_ch22s03.html" TargetMode="External"/><Relationship Id="rId1015" Type="http://schemas.openxmlformats.org/officeDocument/2006/relationships/hyperlink" Target="https://www.linuxtopia.org/online_books/programming_books/python_programming/python_ch16s08.html" TargetMode="External"/><Relationship Id="rId1222" Type="http://schemas.openxmlformats.org/officeDocument/2006/relationships/hyperlink" Target="https://www.linuxtopia.org/online_books/programming_books/python_programming/python_ch33.html" TargetMode="External"/><Relationship Id="rId1667" Type="http://schemas.openxmlformats.org/officeDocument/2006/relationships/hyperlink" Target="https://www.linuxtopia.org/online_books/programming_books/python_programming/python_ch33.html" TargetMode="External"/><Relationship Id="rId1874" Type="http://schemas.openxmlformats.org/officeDocument/2006/relationships/hyperlink" Target="https://www.sei.cmu.edu/str/descriptions/index.html" TargetMode="External"/><Relationship Id="rId469" Type="http://schemas.openxmlformats.org/officeDocument/2006/relationships/hyperlink" Target="https://www.linuxtopia.org/online_books/programming_books/python_programming/python_ch19.html" TargetMode="External"/><Relationship Id="rId676" Type="http://schemas.openxmlformats.org/officeDocument/2006/relationships/hyperlink" Target="https://www.linuxtopia.org/online_books/programming_books/python_programming/python_ch03s04.html" TargetMode="External"/><Relationship Id="rId883" Type="http://schemas.openxmlformats.org/officeDocument/2006/relationships/hyperlink" Target="https://www.linuxtopia.org/online_books/programming_books/python_programming/python_ch09.html" TargetMode="External"/><Relationship Id="rId1099" Type="http://schemas.openxmlformats.org/officeDocument/2006/relationships/hyperlink" Target="https://www.linuxtopia.org/online_books/programming_books/python_programming/python_ch05s02.html" TargetMode="External"/><Relationship Id="rId1527" Type="http://schemas.openxmlformats.org/officeDocument/2006/relationships/hyperlink" Target="https://www.linuxtopia.org/online_books/programming_books/python_programming/python_ch28s07.html" TargetMode="External"/><Relationship Id="rId1734" Type="http://schemas.openxmlformats.org/officeDocument/2006/relationships/hyperlink" Target="https://www.linuxtopia.org/online_books/programming_books/python_programming/python_ch20s03.html" TargetMode="External"/><Relationship Id="rId26" Type="http://schemas.openxmlformats.org/officeDocument/2006/relationships/hyperlink" Target="https://www.linuxtopia.org/online_books/programming_books/python_programming/python_ch02s05.html" TargetMode="External"/><Relationship Id="rId231" Type="http://schemas.openxmlformats.org/officeDocument/2006/relationships/hyperlink" Target="https://www.linuxtopia.org/online_books/programming_books/python_programming/python_pt04.html" TargetMode="External"/><Relationship Id="rId329" Type="http://schemas.openxmlformats.org/officeDocument/2006/relationships/hyperlink" Target="https://www.linuxtopia.org/online_books/programming_books/python_programming/python_ch37.html" TargetMode="External"/><Relationship Id="rId536" Type="http://schemas.openxmlformats.org/officeDocument/2006/relationships/hyperlink" Target="https://www.linuxtopia.org/online_books/programming_books/python_programming/python_ch03s06.html" TargetMode="External"/><Relationship Id="rId1166" Type="http://schemas.openxmlformats.org/officeDocument/2006/relationships/hyperlink" Target="https://www.linuxtopia.org/online_books/programming_books/python_programming/python_ch17s03.html" TargetMode="External"/><Relationship Id="rId1373" Type="http://schemas.openxmlformats.org/officeDocument/2006/relationships/image" Target="media/image50.png"/><Relationship Id="rId175" Type="http://schemas.openxmlformats.org/officeDocument/2006/relationships/hyperlink" Target="https://www.linuxtopia.org/online_books/programming_books/python_programming/python_ch20s02.html" TargetMode="External"/><Relationship Id="rId743" Type="http://schemas.openxmlformats.org/officeDocument/2006/relationships/hyperlink" Target="https://www.linuxtopia.org/online_books/programming_books/python_programming/python_ch04s03.html" TargetMode="External"/><Relationship Id="rId950" Type="http://schemas.openxmlformats.org/officeDocument/2006/relationships/hyperlink" Target="https://www.linuxtopia.org/online_books/programming_books/python_programming/python_ch17.html" TargetMode="External"/><Relationship Id="rId1026" Type="http://schemas.openxmlformats.org/officeDocument/2006/relationships/hyperlink" Target="https://www.linuxtopia.org/online_books/programming_books/python_programming/python_ch17s10.html" TargetMode="External"/><Relationship Id="rId1580" Type="http://schemas.openxmlformats.org/officeDocument/2006/relationships/hyperlink" Target="https://www.linuxtopia.org/online_books/programming_books/python_programming/python_ch35.html" TargetMode="External"/><Relationship Id="rId1678" Type="http://schemas.openxmlformats.org/officeDocument/2006/relationships/hyperlink" Target="https://www.linuxtopia.org/online_books/programming_books/python_programming/python_ch31s03.html" TargetMode="External"/><Relationship Id="rId1801" Type="http://schemas.openxmlformats.org/officeDocument/2006/relationships/hyperlink" Target="https://www.iana.org/assignments/port-numbers" TargetMode="External"/><Relationship Id="rId382" Type="http://schemas.openxmlformats.org/officeDocument/2006/relationships/hyperlink" Target="https://www.linuxtopia.org/online_books/programming_books/python_programming/python_ch33s03.html" TargetMode="External"/><Relationship Id="rId603" Type="http://schemas.openxmlformats.org/officeDocument/2006/relationships/hyperlink" Target="https://www.linuxtopia.org/online_books/programming_books/python_programming/python_ch08s03.html" TargetMode="External"/><Relationship Id="rId687" Type="http://schemas.openxmlformats.org/officeDocument/2006/relationships/hyperlink" Target="https://www.linuxtopia.org/online_books/programming_books/python_programming/python_ch03s02.html" TargetMode="External"/><Relationship Id="rId810" Type="http://schemas.openxmlformats.org/officeDocument/2006/relationships/hyperlink" Target="https://www.linuxtopia.org/online_books/programming_books/python_programming/python_ch04s05.html" TargetMode="External"/><Relationship Id="rId908" Type="http://schemas.openxmlformats.org/officeDocument/2006/relationships/hyperlink" Target="https://www.linuxtopia.org/online_books/programming_books/python_programming/python_ch09s03.html" TargetMode="External"/><Relationship Id="rId1233" Type="http://schemas.openxmlformats.org/officeDocument/2006/relationships/hyperlink" Target="https://www.linuxtopia.org/online_books/programming_books/python_programming/python_ch19s05.html" TargetMode="External"/><Relationship Id="rId1440" Type="http://schemas.openxmlformats.org/officeDocument/2006/relationships/hyperlink" Target="https://www.linuxtopia.org/online_books/programming_books/python_programming/python_ch24s09.html" TargetMode="External"/><Relationship Id="rId1538" Type="http://schemas.openxmlformats.org/officeDocument/2006/relationships/hyperlink" Target="https://www.linuxtopia.org/online_books/programming_books/python_programming/python_ch30s02.html" TargetMode="External"/><Relationship Id="rId242" Type="http://schemas.openxmlformats.org/officeDocument/2006/relationships/hyperlink" Target="https://www.linuxtopia.org/online_books/programming_books/python_programming/python_ch29.html" TargetMode="External"/><Relationship Id="rId894" Type="http://schemas.openxmlformats.org/officeDocument/2006/relationships/hyperlink" Target="https://www.linuxtopia.org/online_books/programming_books/python_programming/python_ch09s09.html" TargetMode="External"/><Relationship Id="rId1177" Type="http://schemas.openxmlformats.org/officeDocument/2006/relationships/hyperlink" Target="https://www.linuxtopia.org/online_books/programming_books/python_programming/python_ch17s03.html" TargetMode="External"/><Relationship Id="rId1300" Type="http://schemas.openxmlformats.org/officeDocument/2006/relationships/hyperlink" Target="https://www.linuxtopia.org/online_books/programming_books/python_programming/python_ch22s10.html" TargetMode="External"/><Relationship Id="rId1745" Type="http://schemas.openxmlformats.org/officeDocument/2006/relationships/hyperlink" Target="https://www.linuxtopia.org/online_books/programming_books/python_programming/python_ch35.html" TargetMode="External"/><Relationship Id="rId37" Type="http://schemas.openxmlformats.org/officeDocument/2006/relationships/hyperlink" Target="https://www.linuxtopia.org/online_books/programming_books/python_programming/python_ch04.html" TargetMode="External"/><Relationship Id="rId102" Type="http://schemas.openxmlformats.org/officeDocument/2006/relationships/hyperlink" Target="https://www.linuxtopia.org/online_books/programming_books/python_programming/python_ch12s04.html" TargetMode="External"/><Relationship Id="rId547" Type="http://schemas.openxmlformats.org/officeDocument/2006/relationships/hyperlink" Target="https://www.linuxtopia.org/online_books/programming_books/python_programming/python_ch04s02.html" TargetMode="External"/><Relationship Id="rId754" Type="http://schemas.openxmlformats.org/officeDocument/2006/relationships/image" Target="media/image12.png"/><Relationship Id="rId961" Type="http://schemas.openxmlformats.org/officeDocument/2006/relationships/hyperlink" Target="https://www.linuxtopia.org/online_books/programming_books/python_programming/python_ch11.html" TargetMode="External"/><Relationship Id="rId1384" Type="http://schemas.openxmlformats.org/officeDocument/2006/relationships/hyperlink" Target="https://www.linuxtopia.org/online_books/programming_books/python_programming/python_ch22s07.html" TargetMode="External"/><Relationship Id="rId1591" Type="http://schemas.openxmlformats.org/officeDocument/2006/relationships/hyperlink" Target="https://www.linuxtopia.org/online_books/programming_books/python_programming/python_ch36s02.html" TargetMode="External"/><Relationship Id="rId1605" Type="http://schemas.openxmlformats.org/officeDocument/2006/relationships/hyperlink" Target="https://www.linuxtopia.org/online_books/programming_books/python_programming/python_ch28s02.html" TargetMode="External"/><Relationship Id="rId1689" Type="http://schemas.openxmlformats.org/officeDocument/2006/relationships/hyperlink" Target="https://www.linuxtopia.org/online_books/programming_books/python_programming/python_ch32s07.html" TargetMode="External"/><Relationship Id="rId1812" Type="http://schemas.openxmlformats.org/officeDocument/2006/relationships/hyperlink" Target="https://www.linuxtopia.org/online_books/programming_books/python_programming/python_ch39.html" TargetMode="External"/><Relationship Id="rId90" Type="http://schemas.openxmlformats.org/officeDocument/2006/relationships/hyperlink" Target="https://www.linuxtopia.org/online_books/programming_books/python_programming/python_ch10s03.html" TargetMode="External"/><Relationship Id="rId186" Type="http://schemas.openxmlformats.org/officeDocument/2006/relationships/hyperlink" Target="https://www.linuxtopia.org/online_books/programming_books/python_programming/python_ch21s04.html" TargetMode="External"/><Relationship Id="rId393" Type="http://schemas.openxmlformats.org/officeDocument/2006/relationships/hyperlink" Target="https://www.linuxtopia.org/online_books/programming_books/python_programming/python_ch36s03.html" TargetMode="External"/><Relationship Id="rId407" Type="http://schemas.openxmlformats.org/officeDocument/2006/relationships/hyperlink" Target="https://www.linuxtopia.org/online_books/programming_books/python_programming/python_ch05s04.html" TargetMode="External"/><Relationship Id="rId614" Type="http://schemas.openxmlformats.org/officeDocument/2006/relationships/hyperlink" Target="https://www.linuxtopia.org/online_books/programming_books/python_programming/python_ch09s06.html" TargetMode="External"/><Relationship Id="rId821" Type="http://schemas.openxmlformats.org/officeDocument/2006/relationships/hyperlink" Target="https://www.linuxtopia.org/online_books/programming_books/python_programming/python_ch07.html" TargetMode="External"/><Relationship Id="rId1037" Type="http://schemas.openxmlformats.org/officeDocument/2006/relationships/hyperlink" Target="https://www.linuxtopia.org/online_books/programming_books/python_programming/python_ch19.html" TargetMode="External"/><Relationship Id="rId1244" Type="http://schemas.openxmlformats.org/officeDocument/2006/relationships/hyperlink" Target="https://www.linuxtopia.org/online_books/programming_books/python_programming/python_ch20s02.html" TargetMode="External"/><Relationship Id="rId1451" Type="http://schemas.openxmlformats.org/officeDocument/2006/relationships/hyperlink" Target="https://www.linuxtopia.org/online_books/programming_books/python_programming/python_ch24s04.html" TargetMode="External"/><Relationship Id="rId253" Type="http://schemas.openxmlformats.org/officeDocument/2006/relationships/hyperlink" Target="https://www.linuxtopia.org/online_books/programming_books/python_programming/python_ch31s02.html" TargetMode="External"/><Relationship Id="rId460" Type="http://schemas.openxmlformats.org/officeDocument/2006/relationships/hyperlink" Target="https://www.linuxtopia.org/online_books/programming_books/python_programming/python_ch28.html" TargetMode="External"/><Relationship Id="rId698" Type="http://schemas.openxmlformats.org/officeDocument/2006/relationships/hyperlink" Target="https://www.linuxtopia.org/online_books/programming_books/python_programming/python_ch09s06.html" TargetMode="External"/><Relationship Id="rId919" Type="http://schemas.openxmlformats.org/officeDocument/2006/relationships/hyperlink" Target="https://www.linuxtopia.org/online_books/programming_books/python_programming/python_ch13.html" TargetMode="External"/><Relationship Id="rId1090" Type="http://schemas.openxmlformats.org/officeDocument/2006/relationships/hyperlink" Target="https://www.linuxtopia.org/online_books/programming_books/python_programming/python_ch13s06.html" TargetMode="External"/><Relationship Id="rId1104" Type="http://schemas.openxmlformats.org/officeDocument/2006/relationships/hyperlink" Target="https://www.linuxtopia.org/online_books/programming_books/python_programming/python_ch13s08.html#roul.stats.sigma.python.ex2.idFor" TargetMode="External"/><Relationship Id="rId1311" Type="http://schemas.openxmlformats.org/officeDocument/2006/relationships/hyperlink" Target="https://www.linuxtopia.org/online_books/programming_books/python_programming/python_ch24.html" TargetMode="External"/><Relationship Id="rId1549" Type="http://schemas.openxmlformats.org/officeDocument/2006/relationships/hyperlink" Target="https://www.linuxtopia.org/online_books/programming_books/python_programming/python_ch32s04.html" TargetMode="External"/><Relationship Id="rId1756" Type="http://schemas.openxmlformats.org/officeDocument/2006/relationships/hyperlink" Target="https://www.linuxtopia.org/online_books/programming_books/python_programming/python_ch36.html" TargetMode="External"/><Relationship Id="rId48" Type="http://schemas.openxmlformats.org/officeDocument/2006/relationships/hyperlink" Target="https://www.linuxtopia.org/online_books/programming_books/python_programming/python_ch05s05.html" TargetMode="External"/><Relationship Id="rId113" Type="http://schemas.openxmlformats.org/officeDocument/2006/relationships/hyperlink" Target="https://www.linuxtopia.org/online_books/programming_books/python_programming/python_ch13s05.html" TargetMode="External"/><Relationship Id="rId320" Type="http://schemas.openxmlformats.org/officeDocument/2006/relationships/hyperlink" Target="https://www.linuxtopia.org/online_books/programming_books/python_programming/python_ch42.html" TargetMode="External"/><Relationship Id="rId558" Type="http://schemas.openxmlformats.org/officeDocument/2006/relationships/hyperlink" Target="https://www.linuxtopia.org/online_books/programming_books/python_programming/python_ch04s05.html" TargetMode="External"/><Relationship Id="rId765" Type="http://schemas.openxmlformats.org/officeDocument/2006/relationships/hyperlink" Target="https://www.linuxtopia.org/online_books/programming_books/python_programming/python_ch05s02.html" TargetMode="External"/><Relationship Id="rId972" Type="http://schemas.openxmlformats.org/officeDocument/2006/relationships/hyperlink" Target="https://www.linuxtopia.org/online_books/programming_books/python_programming/python_ch12s07.html" TargetMode="External"/><Relationship Id="rId1188" Type="http://schemas.openxmlformats.org/officeDocument/2006/relationships/hyperlink" Target="https://www.linuxtopia.org/online_books/programming_books/python_programming/python_ch18s02.html" TargetMode="External"/><Relationship Id="rId1395" Type="http://schemas.openxmlformats.org/officeDocument/2006/relationships/hyperlink" Target="https://www.linuxtopia.org/online_books/programming_books/python_programming/python_ch22s05.html" TargetMode="External"/><Relationship Id="rId1409" Type="http://schemas.openxmlformats.org/officeDocument/2006/relationships/hyperlink" Target="https://www.linuxtopia.org/online_books/programming_books/python_programming/python_ch24.html" TargetMode="External"/><Relationship Id="rId1616" Type="http://schemas.openxmlformats.org/officeDocument/2006/relationships/hyperlink" Target="https://www.linuxtopia.org/online_books/programming_books/python_programming/python_ch28s07.html" TargetMode="External"/><Relationship Id="rId1823" Type="http://schemas.openxmlformats.org/officeDocument/2006/relationships/hyperlink" Target="https://www.linuxtopia.org/online_books/programming_books/python_programming/python_ch41s04.html" TargetMode="External"/><Relationship Id="rId197" Type="http://schemas.openxmlformats.org/officeDocument/2006/relationships/hyperlink" Target="https://www.linuxtopia.org/online_books/programming_books/python_programming/python_ch22s07.html" TargetMode="External"/><Relationship Id="rId418" Type="http://schemas.openxmlformats.org/officeDocument/2006/relationships/hyperlink" Target="https://www.linuxtopia.org/online_books/programming_books/python_programming/python_ch13s08.html" TargetMode="External"/><Relationship Id="rId625" Type="http://schemas.openxmlformats.org/officeDocument/2006/relationships/hyperlink" Target="https://www.linuxtopia.org/online_books/programming_books/python_programming/python_ch10s03.html" TargetMode="External"/><Relationship Id="rId832" Type="http://schemas.openxmlformats.org/officeDocument/2006/relationships/hyperlink" Target="https://www.linuxtopia.org/online_books/programming_books/python_programming/python_ch07s04.html" TargetMode="External"/><Relationship Id="rId1048" Type="http://schemas.openxmlformats.org/officeDocument/2006/relationships/hyperlink" Target="https://www.linuxtopia.org/online_books/programming_books/python_programming/python_ch20.html" TargetMode="External"/><Relationship Id="rId1255" Type="http://schemas.openxmlformats.org/officeDocument/2006/relationships/hyperlink" Target="https://www.linuxtopia.org/online_books/programming_books/python_programming/python_pt04.html" TargetMode="External"/><Relationship Id="rId1462" Type="http://schemas.openxmlformats.org/officeDocument/2006/relationships/hyperlink" Target="https://www.linuxtopia.org/online_books/programming_books/python_programming/python_ch42.html" TargetMode="External"/><Relationship Id="rId264" Type="http://schemas.openxmlformats.org/officeDocument/2006/relationships/hyperlink" Target="https://www.linuxtopia.org/online_books/programming_books/python_programming/python_ch33.html" TargetMode="External"/><Relationship Id="rId471" Type="http://schemas.openxmlformats.org/officeDocument/2006/relationships/hyperlink" Target="https://www.linuxtopia.org/online_books/programming_books/python_programming/python_ch37.html" TargetMode="External"/><Relationship Id="rId1115" Type="http://schemas.openxmlformats.org/officeDocument/2006/relationships/hyperlink" Target="https://www.linuxtopia.org/online_books/programming_books/python_programming/python_ch14s02.html" TargetMode="External"/><Relationship Id="rId1322" Type="http://schemas.openxmlformats.org/officeDocument/2006/relationships/hyperlink" Target="https://www.linuxtopia.org/online_books/programming_books/python_programming/python_ch24s09.html" TargetMode="External"/><Relationship Id="rId1767" Type="http://schemas.openxmlformats.org/officeDocument/2006/relationships/hyperlink" Target="https://www.linuxtopia.org/online_books/programming_books/python_programming/python_pt02.html" TargetMode="External"/><Relationship Id="rId59" Type="http://schemas.openxmlformats.org/officeDocument/2006/relationships/hyperlink" Target="https://www.linuxtopia.org/online_books/programming_books/python_programming/python_ch07.html" TargetMode="External"/><Relationship Id="rId124" Type="http://schemas.openxmlformats.org/officeDocument/2006/relationships/hyperlink" Target="https://www.linuxtopia.org/online_books/programming_books/python_programming/python_ch14s07.html" TargetMode="External"/><Relationship Id="rId569" Type="http://schemas.openxmlformats.org/officeDocument/2006/relationships/hyperlink" Target="https://www.linuxtopia.org/online_books/programming_books/python_programming/python_ch06s02.html" TargetMode="External"/><Relationship Id="rId776" Type="http://schemas.openxmlformats.org/officeDocument/2006/relationships/image" Target="media/image21.png"/><Relationship Id="rId983" Type="http://schemas.openxmlformats.org/officeDocument/2006/relationships/hyperlink" Target="https://www.linuxtopia.org/online_books/programming_books/python_programming/python_ch13s08.html" TargetMode="External"/><Relationship Id="rId1199" Type="http://schemas.openxmlformats.org/officeDocument/2006/relationships/hyperlink" Target="https://www.linuxtopia.org/online_books/programming_books/python_programming/python_pt03.html" TargetMode="External"/><Relationship Id="rId1627" Type="http://schemas.openxmlformats.org/officeDocument/2006/relationships/hyperlink" Target="https://www.linuxtopia.org/online_books/programming_books/python_programming/python_ch05.html" TargetMode="External"/><Relationship Id="rId1834" Type="http://schemas.openxmlformats.org/officeDocument/2006/relationships/hyperlink" Target="https://www.linuxtopia.org/online_books/programming_books/python_programming/python_ch42s03.html" TargetMode="External"/><Relationship Id="rId331" Type="http://schemas.openxmlformats.org/officeDocument/2006/relationships/hyperlink" Target="https://www.linuxtopia.org/online_books/programming_books/python_programming/python_pr01s06.html" TargetMode="External"/><Relationship Id="rId429" Type="http://schemas.openxmlformats.org/officeDocument/2006/relationships/hyperlink" Target="https://www.linuxtopia.org/online_books/programming_books/python_programming/python_pr01.html" TargetMode="External"/><Relationship Id="rId636" Type="http://schemas.openxmlformats.org/officeDocument/2006/relationships/hyperlink" Target="https://www.python.org/" TargetMode="External"/><Relationship Id="rId1059" Type="http://schemas.openxmlformats.org/officeDocument/2006/relationships/hyperlink" Target="https://www.linuxtopia.org/online_books/programming_books/python_programming/python_ch11s04.html" TargetMode="External"/><Relationship Id="rId1266" Type="http://schemas.openxmlformats.org/officeDocument/2006/relationships/hyperlink" Target="https://www.linuxtopia.org/online_books/programming_books/python_programming/python_ch25.html" TargetMode="External"/><Relationship Id="rId1473" Type="http://schemas.openxmlformats.org/officeDocument/2006/relationships/hyperlink" Target="https://www.linuxtopia.org/online_books/programming_books/python_programming/python_ch24s07.html" TargetMode="External"/><Relationship Id="rId843" Type="http://schemas.openxmlformats.org/officeDocument/2006/relationships/hyperlink" Target="https://www.linuxtopia.org/online_books/programming_books/python_programming/python_pt02.html" TargetMode="External"/><Relationship Id="rId1126" Type="http://schemas.openxmlformats.org/officeDocument/2006/relationships/hyperlink" Target="https://www.linuxtopia.org/online_books/programming_books/python_programming/python_ch15s02.html" TargetMode="External"/><Relationship Id="rId1680" Type="http://schemas.openxmlformats.org/officeDocument/2006/relationships/hyperlink" Target="https://www.linuxtopia.org/online_books/programming_books/python_programming/python_ch31.html" TargetMode="External"/><Relationship Id="rId1778" Type="http://schemas.openxmlformats.org/officeDocument/2006/relationships/hyperlink" Target="https://www.linuxtopia.org/online_books/programming_books/python_programming/python_ch36s02.html" TargetMode="External"/><Relationship Id="rId275" Type="http://schemas.openxmlformats.org/officeDocument/2006/relationships/hyperlink" Target="https://www.linuxtopia.org/online_books/programming_books/python_programming/python_ch33s11.html" TargetMode="External"/><Relationship Id="rId482" Type="http://schemas.openxmlformats.org/officeDocument/2006/relationships/image" Target="media/image4.png"/><Relationship Id="rId703" Type="http://schemas.openxmlformats.org/officeDocument/2006/relationships/hyperlink" Target="https://www.textpad.com/add-ons" TargetMode="External"/><Relationship Id="rId910" Type="http://schemas.openxmlformats.org/officeDocument/2006/relationships/hyperlink" Target="https://www.linuxtopia.org/online_books/programming_books/python_programming/python_ch10s02.html" TargetMode="External"/><Relationship Id="rId1333" Type="http://schemas.openxmlformats.org/officeDocument/2006/relationships/hyperlink" Target="https://www.linuxtopia.org/online_books/programming_books/python_programming/python_ch26.html" TargetMode="External"/><Relationship Id="rId1540" Type="http://schemas.openxmlformats.org/officeDocument/2006/relationships/hyperlink" Target="https://www.linuxtopia.org/online_books/programming_books/python_programming/python_ch31.html" TargetMode="External"/><Relationship Id="rId1638" Type="http://schemas.openxmlformats.org/officeDocument/2006/relationships/hyperlink" Target="https://www.linuxtopia.org/online_books/programming_books/python_programming/python_ch28s07.html" TargetMode="External"/><Relationship Id="rId135" Type="http://schemas.openxmlformats.org/officeDocument/2006/relationships/hyperlink" Target="https://www.linuxtopia.org/online_books/programming_books/python_programming/python_ch15s09.html" TargetMode="External"/><Relationship Id="rId342" Type="http://schemas.openxmlformats.org/officeDocument/2006/relationships/hyperlink" Target="https://www.linuxtopia.org/online_books/programming_books/python_programming/python_ch06s03.html" TargetMode="External"/><Relationship Id="rId787" Type="http://schemas.openxmlformats.org/officeDocument/2006/relationships/hyperlink" Target="https://www.linuxtopia.org/online_books/programming_books/python_programming/python_ch06s04.html" TargetMode="External"/><Relationship Id="rId994" Type="http://schemas.openxmlformats.org/officeDocument/2006/relationships/hyperlink" Target="https://www.linuxtopia.org/online_books/programming_books/python_programming/python_ch15.html" TargetMode="External"/><Relationship Id="rId1400" Type="http://schemas.openxmlformats.org/officeDocument/2006/relationships/hyperlink" Target="https://www.linuxtopia.org/online_books/programming_books/python_programming/python_ch21s05.html" TargetMode="External"/><Relationship Id="rId1845" Type="http://schemas.openxmlformats.org/officeDocument/2006/relationships/image" Target="media/image57.png"/><Relationship Id="rId202" Type="http://schemas.openxmlformats.org/officeDocument/2006/relationships/hyperlink" Target="https://www.linuxtopia.org/online_books/programming_books/python_programming/python_ch23.html" TargetMode="External"/><Relationship Id="rId647" Type="http://schemas.openxmlformats.org/officeDocument/2006/relationships/hyperlink" Target="https://www.linuxtopia.org/online_books/programming_books/python_programming/python_ch02s04.html" TargetMode="External"/><Relationship Id="rId854" Type="http://schemas.openxmlformats.org/officeDocument/2006/relationships/hyperlink" Target="https://www.linuxtopia.org/online_books/programming_books/python_programming/python_ch08s05.html" TargetMode="External"/><Relationship Id="rId1277" Type="http://schemas.openxmlformats.org/officeDocument/2006/relationships/hyperlink" Target="https://www.linuxtopia.org/online_books/programming_books/python_programming/python_ch21s06.html" TargetMode="External"/><Relationship Id="rId1484" Type="http://schemas.openxmlformats.org/officeDocument/2006/relationships/hyperlink" Target="https://www.linuxtopia.org/online_books/programming_books/python_programming/python_ch26s03.html" TargetMode="External"/><Relationship Id="rId1691" Type="http://schemas.openxmlformats.org/officeDocument/2006/relationships/hyperlink" Target="https://www.linuxtopia.org/online_books/programming_books/python_programming/python_ch33.html" TargetMode="External"/><Relationship Id="rId1705" Type="http://schemas.openxmlformats.org/officeDocument/2006/relationships/hyperlink" Target="https://www.linuxtopia.org/online_books/programming_books/python_programming/python_ch33s09.html" TargetMode="External"/><Relationship Id="rId286" Type="http://schemas.openxmlformats.org/officeDocument/2006/relationships/hyperlink" Target="https://www.linuxtopia.org/online_books/programming_books/python_programming/python_ch35.html" TargetMode="External"/><Relationship Id="rId493" Type="http://schemas.openxmlformats.org/officeDocument/2006/relationships/hyperlink" Target="https://www.linuxtopia.org/online_books/programming_books/python_programming/python_ch09.html" TargetMode="External"/><Relationship Id="rId507" Type="http://schemas.openxmlformats.org/officeDocument/2006/relationships/hyperlink" Target="https://www.linuxtopia.org/online_books/programming_books/python_programming/python_ch02s02.html" TargetMode="External"/><Relationship Id="rId714" Type="http://schemas.openxmlformats.org/officeDocument/2006/relationships/hyperlink" Target="https://www.linuxtopia.org/online_books/programming_books/python_programming/python_ch04s02.html" TargetMode="External"/><Relationship Id="rId921" Type="http://schemas.openxmlformats.org/officeDocument/2006/relationships/hyperlink" Target="https://www.linuxtopia.org/online_books/programming_books/python_programming/python_ch08s05.html" TargetMode="External"/><Relationship Id="rId1137" Type="http://schemas.openxmlformats.org/officeDocument/2006/relationships/hyperlink" Target="https://www.linuxtopia.org/online_books/programming_books/python_programming/python_ch15s09.html" TargetMode="External"/><Relationship Id="rId1344" Type="http://schemas.openxmlformats.org/officeDocument/2006/relationships/hyperlink" Target="https://www.linuxtopia.org/online_books/programming_books/python_programming/python_ch21s03.html" TargetMode="External"/><Relationship Id="rId1551" Type="http://schemas.openxmlformats.org/officeDocument/2006/relationships/hyperlink" Target="https://www.linuxtopia.org/online_books/programming_books/python_programming/python_ch32s06.html" TargetMode="External"/><Relationship Id="rId1789" Type="http://schemas.openxmlformats.org/officeDocument/2006/relationships/hyperlink" Target="https://www.linuxtopia.org/online_books/programming_books/python_programming/python_ch36s06.html" TargetMode="External"/><Relationship Id="rId50" Type="http://schemas.openxmlformats.org/officeDocument/2006/relationships/hyperlink" Target="https://www.linuxtopia.org/online_books/programming_books/python_programming/python_ch06.html" TargetMode="External"/><Relationship Id="rId146" Type="http://schemas.openxmlformats.org/officeDocument/2006/relationships/hyperlink" Target="https://www.linuxtopia.org/online_books/programming_books/python_programming/python_ch17.html" TargetMode="External"/><Relationship Id="rId353" Type="http://schemas.openxmlformats.org/officeDocument/2006/relationships/hyperlink" Target="https://www.linuxtopia.org/online_books/programming_books/python_programming/python_ch15s09.html" TargetMode="External"/><Relationship Id="rId560" Type="http://schemas.openxmlformats.org/officeDocument/2006/relationships/hyperlink" Target="https://www.linuxtopia.org/online_books/programming_books/python_programming/python_ch05.html" TargetMode="External"/><Relationship Id="rId798" Type="http://schemas.openxmlformats.org/officeDocument/2006/relationships/hyperlink" Target="https://www.linuxtopia.org/online_books/programming_books/python_programming/python_ch06s02.html" TargetMode="External"/><Relationship Id="rId1190" Type="http://schemas.openxmlformats.org/officeDocument/2006/relationships/hyperlink" Target="https://www.linuxtopia.org/online_books/programming_books/python_programming/python_ch18s04.html" TargetMode="External"/><Relationship Id="rId1204" Type="http://schemas.openxmlformats.org/officeDocument/2006/relationships/hyperlink" Target="https://www.linuxtopia.org/online_books/programming_books/python_programming/python_ch18.html" TargetMode="External"/><Relationship Id="rId1411" Type="http://schemas.openxmlformats.org/officeDocument/2006/relationships/hyperlink" Target="https://www.linuxtopia.org/online_books/programming_books/python_programming/python_ch20s03.html" TargetMode="External"/><Relationship Id="rId1649" Type="http://schemas.openxmlformats.org/officeDocument/2006/relationships/hyperlink" Target="https://www.linuxtopia.org/online_books/programming_books/python_programming/python_ch21s07.html" TargetMode="External"/><Relationship Id="rId1856" Type="http://schemas.openxmlformats.org/officeDocument/2006/relationships/hyperlink" Target="https://www.linuxtopia.org/online_books/programming_books/python_programming/python_ch41s03.html" TargetMode="External"/><Relationship Id="rId213" Type="http://schemas.openxmlformats.org/officeDocument/2006/relationships/hyperlink" Target="https://www.linuxtopia.org/online_books/programming_books/python_programming/python_ch24s07.html" TargetMode="External"/><Relationship Id="rId420" Type="http://schemas.openxmlformats.org/officeDocument/2006/relationships/hyperlink" Target="https://www.linuxtopia.org/online_books/programming_books/python_programming/python_ch13s08.html" TargetMode="External"/><Relationship Id="rId658" Type="http://schemas.openxmlformats.org/officeDocument/2006/relationships/hyperlink" Target="https://www.linuxtopia.org/online_books/programming_books/python_programming/python_ch02s05.html" TargetMode="External"/><Relationship Id="rId865" Type="http://schemas.openxmlformats.org/officeDocument/2006/relationships/image" Target="media/image25.png"/><Relationship Id="rId1050" Type="http://schemas.openxmlformats.org/officeDocument/2006/relationships/hyperlink" Target="https://www.linuxtopia.org/online_books/programming_books/python_programming/python_ch20s02.html" TargetMode="External"/><Relationship Id="rId1288" Type="http://schemas.openxmlformats.org/officeDocument/2006/relationships/hyperlink" Target="https://www.linuxtopia.org/online_books/programming_books/python_programming/python_ch22s02.html" TargetMode="External"/><Relationship Id="rId1495" Type="http://schemas.openxmlformats.org/officeDocument/2006/relationships/hyperlink" Target="https://www.linuxtopia.org/online_books/programming_books/python_programming/python_pt02.html" TargetMode="External"/><Relationship Id="rId1509" Type="http://schemas.openxmlformats.org/officeDocument/2006/relationships/hyperlink" Target="https://www.linuxtopia.org/online_books/programming_books/python_programming/python_ch34s06.html" TargetMode="External"/><Relationship Id="rId1716" Type="http://schemas.openxmlformats.org/officeDocument/2006/relationships/hyperlink" Target="https://www.linuxtopia.org/online_books/programming_books/python_programming/python_ch34s03.html" TargetMode="External"/><Relationship Id="rId297" Type="http://schemas.openxmlformats.org/officeDocument/2006/relationships/hyperlink" Target="https://www.linuxtopia.org/online_books/programming_books/python_programming/python_ch36s04.html" TargetMode="External"/><Relationship Id="rId518" Type="http://schemas.openxmlformats.org/officeDocument/2006/relationships/hyperlink" Target="https://www.linuxtopia.org/online_books/programming_books/python_programming/python_ch03.html" TargetMode="External"/><Relationship Id="rId725" Type="http://schemas.openxmlformats.org/officeDocument/2006/relationships/hyperlink" Target="https://www.linuxtopia.org/online_books/programming_books/python_programming/python_ch04s06.html" TargetMode="External"/><Relationship Id="rId932" Type="http://schemas.openxmlformats.org/officeDocument/2006/relationships/hyperlink" Target="https://www.linuxtopia.org/online_books/programming_books/python_programming/python_ch10s02.html" TargetMode="External"/><Relationship Id="rId1148" Type="http://schemas.openxmlformats.org/officeDocument/2006/relationships/hyperlink" Target="https://www.linuxtopia.org/online_books/programming_books/python_programming/python_ch20s03.html" TargetMode="External"/><Relationship Id="rId1355" Type="http://schemas.openxmlformats.org/officeDocument/2006/relationships/hyperlink" Target="https://www.linuxtopia.org/online_books/programming_books/python_programming/python_ch21s07.html" TargetMode="External"/><Relationship Id="rId1562" Type="http://schemas.openxmlformats.org/officeDocument/2006/relationships/hyperlink" Target="https://www.linuxtopia.org/online_books/programming_books/python_programming/python_ch33s09.html" TargetMode="External"/><Relationship Id="rId157" Type="http://schemas.openxmlformats.org/officeDocument/2006/relationships/hyperlink" Target="https://www.linuxtopia.org/online_books/programming_books/python_programming/python_ch18.html" TargetMode="External"/><Relationship Id="rId364" Type="http://schemas.openxmlformats.org/officeDocument/2006/relationships/hyperlink" Target="https://www.linuxtopia.org/online_books/programming_books/python_programming/python_ch19s05.html" TargetMode="External"/><Relationship Id="rId1008" Type="http://schemas.openxmlformats.org/officeDocument/2006/relationships/hyperlink" Target="https://www.linuxtopia.org/online_books/programming_books/python_programming/python_ch16.html" TargetMode="External"/><Relationship Id="rId1215" Type="http://schemas.openxmlformats.org/officeDocument/2006/relationships/hyperlink" Target="https://www.linuxtopia.org/online_books/programming_books/python_programming/python_ch19s05.html" TargetMode="External"/><Relationship Id="rId1422" Type="http://schemas.openxmlformats.org/officeDocument/2006/relationships/hyperlink" Target="https://www.linuxtopia.org/online_books/programming_books/python_programming/python_ch22.html" TargetMode="External"/><Relationship Id="rId1867" Type="http://schemas.openxmlformats.org/officeDocument/2006/relationships/hyperlink" Target="https://www.linuxtopia.org/online_books/programming_books/python_programming/python_ch42.html" TargetMode="External"/><Relationship Id="rId61" Type="http://schemas.openxmlformats.org/officeDocument/2006/relationships/hyperlink" Target="https://www.linuxtopia.org/online_books/programming_books/python_programming/python_ch07s02.html" TargetMode="External"/><Relationship Id="rId571" Type="http://schemas.openxmlformats.org/officeDocument/2006/relationships/hyperlink" Target="https://www.linuxtopia.org/online_books/programming_books/python_programming/python_ch06s02.html" TargetMode="External"/><Relationship Id="rId669" Type="http://schemas.openxmlformats.org/officeDocument/2006/relationships/hyperlink" Target="https://www.linuxtopia.org/online_books/programming_books/python_programming/python_ch03s02.html" TargetMode="External"/><Relationship Id="rId876" Type="http://schemas.openxmlformats.org/officeDocument/2006/relationships/image" Target="media/image31.png"/><Relationship Id="rId1299" Type="http://schemas.openxmlformats.org/officeDocument/2006/relationships/hyperlink" Target="https://www.linuxtopia.org/online_books/programming_books/python_programming/python_ch22s09.html" TargetMode="External"/><Relationship Id="rId1727" Type="http://schemas.openxmlformats.org/officeDocument/2006/relationships/hyperlink" Target="https://www.linuxtopia.org/online_books/programming_books/python_programming/python_ch34s05.html" TargetMode="External"/><Relationship Id="rId19" Type="http://schemas.openxmlformats.org/officeDocument/2006/relationships/hyperlink" Target="https://www.linuxtopia.org/online_books/programming_books/python_programming/python_ch01s02.html" TargetMode="External"/><Relationship Id="rId224" Type="http://schemas.openxmlformats.org/officeDocument/2006/relationships/hyperlink" Target="https://www.linuxtopia.org/online_books/programming_books/python_programming/python_ch26s03.html" TargetMode="External"/><Relationship Id="rId431" Type="http://schemas.openxmlformats.org/officeDocument/2006/relationships/hyperlink" Target="https://www.linuxtopia.org/online_books/programming_books/python_programming/python_pr01s03.html" TargetMode="External"/><Relationship Id="rId529" Type="http://schemas.openxmlformats.org/officeDocument/2006/relationships/hyperlink" Target="https://www.linuxtopia.org/online_books/programming_books/python_programming/python_ch03s03.html" TargetMode="External"/><Relationship Id="rId736" Type="http://schemas.openxmlformats.org/officeDocument/2006/relationships/hyperlink" Target="https://www.linuxtopia.org/online_books/programming_books/python_programming/python_ch11.html" TargetMode="External"/><Relationship Id="rId1061" Type="http://schemas.openxmlformats.org/officeDocument/2006/relationships/hyperlink" Target="https://www.linuxtopia.org/online_books/programming_books/python_programming/python_ch13.html" TargetMode="External"/><Relationship Id="rId1159" Type="http://schemas.openxmlformats.org/officeDocument/2006/relationships/image" Target="media/image43.png"/><Relationship Id="rId1366" Type="http://schemas.openxmlformats.org/officeDocument/2006/relationships/hyperlink" Target="https://www.linuxtopia.org/online_books/programming_books/python_programming/python_ch21s05.html" TargetMode="External"/><Relationship Id="rId168" Type="http://schemas.openxmlformats.org/officeDocument/2006/relationships/hyperlink" Target="https://www.linuxtopia.org/online_books/programming_books/python_programming/python_ch19s02.html" TargetMode="External"/><Relationship Id="rId943" Type="http://schemas.openxmlformats.org/officeDocument/2006/relationships/hyperlink" Target="https://www.linuxtopia.org/online_books/programming_books/python_programming/python_pt03.html" TargetMode="External"/><Relationship Id="rId1019" Type="http://schemas.openxmlformats.org/officeDocument/2006/relationships/hyperlink" Target="https://www.linuxtopia.org/online_books/programming_books/python_programming/python_ch17s03.html" TargetMode="External"/><Relationship Id="rId1573" Type="http://schemas.openxmlformats.org/officeDocument/2006/relationships/hyperlink" Target="https://www.linuxtopia.org/online_books/programming_books/python_programming/python_ch34s03.html" TargetMode="External"/><Relationship Id="rId1780" Type="http://schemas.openxmlformats.org/officeDocument/2006/relationships/hyperlink" Target="https://www.linuxtopia.org/online_books/programming_books/python_programming/python_ch36s03.html" TargetMode="External"/><Relationship Id="rId1878" Type="http://schemas.openxmlformats.org/officeDocument/2006/relationships/hyperlink" Target="https://java.sun.com/reference/docs/index.html" TargetMode="External"/><Relationship Id="rId72" Type="http://schemas.openxmlformats.org/officeDocument/2006/relationships/hyperlink" Target="https://www.linuxtopia.org/online_books/programming_books/python_programming/python_ch08s04.html" TargetMode="External"/><Relationship Id="rId375" Type="http://schemas.openxmlformats.org/officeDocument/2006/relationships/hyperlink" Target="https://www.linuxtopia.org/online_books/programming_books/python_programming/python_ch25s02.html" TargetMode="External"/><Relationship Id="rId582" Type="http://schemas.openxmlformats.org/officeDocument/2006/relationships/hyperlink" Target="https://www.linuxtopia.org/online_books/programming_books/python_programming/python_ch07.html" TargetMode="External"/><Relationship Id="rId803" Type="http://schemas.openxmlformats.org/officeDocument/2006/relationships/hyperlink" Target="https://www.linuxtopia.org/online_books/programming_books/python_programming/python_pt02.html" TargetMode="External"/><Relationship Id="rId1226" Type="http://schemas.openxmlformats.org/officeDocument/2006/relationships/hyperlink" Target="https://www.linuxtopia.org/online_books/programming_books/python_programming/python_ch33.html" TargetMode="External"/><Relationship Id="rId1433" Type="http://schemas.openxmlformats.org/officeDocument/2006/relationships/hyperlink" Target="https://www.linuxtopia.org/online_books/programming_books/python_programming/python_ch24s03.html" TargetMode="External"/><Relationship Id="rId1640" Type="http://schemas.openxmlformats.org/officeDocument/2006/relationships/hyperlink" Target="https://www.linuxtopia.org/online_books/programming_books/python_programming/python_ch29s02.html" TargetMode="External"/><Relationship Id="rId1738" Type="http://schemas.openxmlformats.org/officeDocument/2006/relationships/hyperlink" Target="https://www.linuxtopia.org/online_books/programming_books/python_programming/python_ch08s05.html" TargetMode="External"/><Relationship Id="rId3" Type="http://schemas.openxmlformats.org/officeDocument/2006/relationships/settings" Target="settings.xml"/><Relationship Id="rId235" Type="http://schemas.openxmlformats.org/officeDocument/2006/relationships/hyperlink" Target="https://www.linuxtopia.org/online_books/programming_books/python_programming/python_ch28s03.html" TargetMode="External"/><Relationship Id="rId442" Type="http://schemas.openxmlformats.org/officeDocument/2006/relationships/hyperlink" Target="https://www.linuxtopia.org/online_books/programming_books/python_programming/python_ch07.html" TargetMode="External"/><Relationship Id="rId887" Type="http://schemas.openxmlformats.org/officeDocument/2006/relationships/hyperlink" Target="https://www.linuxtopia.org/online_books/programming_books/python_programming/python_ch09s05.html" TargetMode="External"/><Relationship Id="rId1072" Type="http://schemas.openxmlformats.org/officeDocument/2006/relationships/hyperlink" Target="https://www.linuxtopia.org/online_books/programming_books/python_programming/python_ch12s02.html" TargetMode="External"/><Relationship Id="rId1500" Type="http://schemas.openxmlformats.org/officeDocument/2006/relationships/hyperlink" Target="https://www.linuxtopia.org/online_books/programming_books/python_programming/python_ch30.html" TargetMode="External"/><Relationship Id="rId302" Type="http://schemas.openxmlformats.org/officeDocument/2006/relationships/hyperlink" Target="https://www.linuxtopia.org/online_books/programming_books/python_programming/python_ch38.html" TargetMode="External"/><Relationship Id="rId747" Type="http://schemas.openxmlformats.org/officeDocument/2006/relationships/hyperlink" Target="https://www.linuxtopia.org/online_books/programming_books/python_programming/python_ch21.html" TargetMode="External"/><Relationship Id="rId954" Type="http://schemas.openxmlformats.org/officeDocument/2006/relationships/hyperlink" Target="https://www.linuxtopia.org/online_books/programming_books/python_programming/python_ch33.html" TargetMode="External"/><Relationship Id="rId1377" Type="http://schemas.openxmlformats.org/officeDocument/2006/relationships/hyperlink" Target="https://www.linuxtopia.org/online_books/programming_books/python_programming/python_ch21s07.html" TargetMode="External"/><Relationship Id="rId1584" Type="http://schemas.openxmlformats.org/officeDocument/2006/relationships/hyperlink" Target="https://www.linuxtopia.org/online_books/programming_books/python_programming/python_ch35s05.html" TargetMode="External"/><Relationship Id="rId1791" Type="http://schemas.openxmlformats.org/officeDocument/2006/relationships/hyperlink" Target="https://www.linuxtopia.org/online_books/programming_books/python_programming/python_ch36.html" TargetMode="External"/><Relationship Id="rId1805" Type="http://schemas.openxmlformats.org/officeDocument/2006/relationships/hyperlink" Target="https://www.linuxtopia.org/online_books/programming_books/python_programming/python_ch38.html" TargetMode="External"/><Relationship Id="rId83" Type="http://schemas.openxmlformats.org/officeDocument/2006/relationships/hyperlink" Target="https://www.linuxtopia.org/online_books/programming_books/python_programming/python_ch09s07.html" TargetMode="External"/><Relationship Id="rId179" Type="http://schemas.openxmlformats.org/officeDocument/2006/relationships/hyperlink" Target="https://www.linuxtopia.org/online_books/programming_books/python_programming/python_ch20s06.html" TargetMode="External"/><Relationship Id="rId386" Type="http://schemas.openxmlformats.org/officeDocument/2006/relationships/hyperlink" Target="https://www.linuxtopia.org/online_books/programming_books/python_programming/python_ch34s02.html" TargetMode="External"/><Relationship Id="rId593" Type="http://schemas.openxmlformats.org/officeDocument/2006/relationships/hyperlink" Target="https://www.linuxtopia.org/online_books/programming_books/python_programming/python_ch07s03.html" TargetMode="External"/><Relationship Id="rId607" Type="http://schemas.openxmlformats.org/officeDocument/2006/relationships/hyperlink" Target="https://www.linuxtopia.org/online_books/programming_books/python_programming/python_ch08s07.html" TargetMode="External"/><Relationship Id="rId814" Type="http://schemas.openxmlformats.org/officeDocument/2006/relationships/hyperlink" Target="https://www.linuxtopia.org/online_books/programming_books/python_programming/python_ch17.html" TargetMode="External"/><Relationship Id="rId1237" Type="http://schemas.openxmlformats.org/officeDocument/2006/relationships/hyperlink" Target="https://www.linuxtopia.org/online_books/programming_books/python_programming/python_ch20s02.html" TargetMode="External"/><Relationship Id="rId1444" Type="http://schemas.openxmlformats.org/officeDocument/2006/relationships/hyperlink" Target="https://www.linuxtopia.org/online_books/programming_books/python_programming/python_ch24s09.html" TargetMode="External"/><Relationship Id="rId1651" Type="http://schemas.openxmlformats.org/officeDocument/2006/relationships/hyperlink" Target="https://www.linuxtopia.org/online_books/programming_books/python_programming/python_ch30.html" TargetMode="External"/><Relationship Id="rId246" Type="http://schemas.openxmlformats.org/officeDocument/2006/relationships/hyperlink" Target="https://www.linuxtopia.org/online_books/programming_books/python_programming/python_ch29s05.html" TargetMode="External"/><Relationship Id="rId453" Type="http://schemas.openxmlformats.org/officeDocument/2006/relationships/hyperlink" Target="https://www.linuxtopia.org/online_books/programming_books/python_programming/python_ch20.html" TargetMode="External"/><Relationship Id="rId660" Type="http://schemas.openxmlformats.org/officeDocument/2006/relationships/hyperlink" Target="https://wiki.python.org/moin/BeginnersGuide" TargetMode="External"/><Relationship Id="rId898" Type="http://schemas.openxmlformats.org/officeDocument/2006/relationships/hyperlink" Target="https://www.linuxtopia.org/online_books/programming_books/python_programming/python_ch09s07.html" TargetMode="External"/><Relationship Id="rId1083" Type="http://schemas.openxmlformats.org/officeDocument/2006/relationships/hyperlink" Target="https://www.linuxtopia.org/online_books/programming_books/python_programming/python_ch12s09.html" TargetMode="External"/><Relationship Id="rId1290" Type="http://schemas.openxmlformats.org/officeDocument/2006/relationships/hyperlink" Target="https://www.linuxtopia.org/online_books/programming_books/python_programming/python_ch22s04.html" TargetMode="External"/><Relationship Id="rId1304" Type="http://schemas.openxmlformats.org/officeDocument/2006/relationships/hyperlink" Target="https://www.linuxtopia.org/online_books/programming_books/python_programming/python_ch23s03.html" TargetMode="External"/><Relationship Id="rId1511" Type="http://schemas.openxmlformats.org/officeDocument/2006/relationships/hyperlink" Target="https://www.linuxtopia.org/online_books/programming_books/python_programming/python_ch36s02.html" TargetMode="External"/><Relationship Id="rId1749" Type="http://schemas.openxmlformats.org/officeDocument/2006/relationships/hyperlink" Target="https://www.linuxtopia.org/online_books/programming_books/python_programming/python_ch35s05.html" TargetMode="External"/><Relationship Id="rId106" Type="http://schemas.openxmlformats.org/officeDocument/2006/relationships/hyperlink" Target="https://www.linuxtopia.org/online_books/programming_books/python_programming/python_ch12s08.html" TargetMode="External"/><Relationship Id="rId313" Type="http://schemas.openxmlformats.org/officeDocument/2006/relationships/hyperlink" Target="https://www.linuxtopia.org/online_books/programming_books/python_programming/python_ch41s03.html" TargetMode="External"/><Relationship Id="rId758" Type="http://schemas.openxmlformats.org/officeDocument/2006/relationships/image" Target="media/image16.png"/><Relationship Id="rId965" Type="http://schemas.openxmlformats.org/officeDocument/2006/relationships/hyperlink" Target="https://www.linuxtopia.org/online_books/programming_books/python_programming/python_ch12.html" TargetMode="External"/><Relationship Id="rId1150" Type="http://schemas.openxmlformats.org/officeDocument/2006/relationships/hyperlink" Target="https://www.linuxtopia.org/online_books/programming_books/python_programming/python_ch16s02.html" TargetMode="External"/><Relationship Id="rId1388" Type="http://schemas.openxmlformats.org/officeDocument/2006/relationships/hyperlink" Target="https://www.linuxtopia.org/online_books/programming_books/python_programming/python_ch22s09.html" TargetMode="External"/><Relationship Id="rId1595" Type="http://schemas.openxmlformats.org/officeDocument/2006/relationships/hyperlink" Target="https://www.linuxtopia.org/online_books/programming_books/python_programming/python_ch36s03.html" TargetMode="External"/><Relationship Id="rId1609" Type="http://schemas.openxmlformats.org/officeDocument/2006/relationships/hyperlink" Target="https://www.linuxtopia.org/online_books/programming_books/python_programming/python_ch28s05.html" TargetMode="External"/><Relationship Id="rId1816" Type="http://schemas.openxmlformats.org/officeDocument/2006/relationships/hyperlink" Target="https://www.linuxtopia.org/online_books/programming_books/python_programming/python_ch39s04.html" TargetMode="External"/><Relationship Id="rId10" Type="http://schemas.openxmlformats.org/officeDocument/2006/relationships/hyperlink" Target="https://www.linuxtopia.org/online_books/programming_books/python_programming/python_pr01s02.html" TargetMode="External"/><Relationship Id="rId94" Type="http://schemas.openxmlformats.org/officeDocument/2006/relationships/hyperlink" Target="https://www.linuxtopia.org/online_books/programming_books/python_programming/python_ch11.html" TargetMode="External"/><Relationship Id="rId397" Type="http://schemas.openxmlformats.org/officeDocument/2006/relationships/hyperlink" Target="https://www.linuxtopia.org/online_books/programming_books/python_programming/python_ch04s05.html" TargetMode="External"/><Relationship Id="rId520" Type="http://schemas.openxmlformats.org/officeDocument/2006/relationships/hyperlink" Target="https://www.linuxtopia.org/online_books/programming_books/python_programming/python_ch03.html" TargetMode="External"/><Relationship Id="rId618" Type="http://schemas.openxmlformats.org/officeDocument/2006/relationships/hyperlink" Target="https://www.linuxtopia.org/online_books/programming_books/python_programming/python_ch09s07.html" TargetMode="External"/><Relationship Id="rId825" Type="http://schemas.openxmlformats.org/officeDocument/2006/relationships/hyperlink" Target="https://www.linuxtopia.org/online_books/programming_books/python_programming/python_ch07s02.html" TargetMode="External"/><Relationship Id="rId1248" Type="http://schemas.openxmlformats.org/officeDocument/2006/relationships/hyperlink" Target="https://www.linuxtopia.org/online_books/programming_books/python_programming/python_ch30.html" TargetMode="External"/><Relationship Id="rId1455" Type="http://schemas.openxmlformats.org/officeDocument/2006/relationships/image" Target="media/image52.png"/><Relationship Id="rId1662" Type="http://schemas.openxmlformats.org/officeDocument/2006/relationships/hyperlink" Target="https://www.linuxtopia.org/online_books/programming_books/python_programming/python_ch05s02.html" TargetMode="External"/><Relationship Id="rId257" Type="http://schemas.openxmlformats.org/officeDocument/2006/relationships/hyperlink" Target="https://www.linuxtopia.org/online_books/programming_books/python_programming/python_ch32.html" TargetMode="External"/><Relationship Id="rId464" Type="http://schemas.openxmlformats.org/officeDocument/2006/relationships/hyperlink" Target="https://www.linuxtopia.org/online_books/programming_books/python_programming/python_ch32.html" TargetMode="External"/><Relationship Id="rId1010" Type="http://schemas.openxmlformats.org/officeDocument/2006/relationships/hyperlink" Target="https://www.linuxtopia.org/online_books/programming_books/python_programming/python_ch16s03.html" TargetMode="External"/><Relationship Id="rId1094" Type="http://schemas.openxmlformats.org/officeDocument/2006/relationships/hyperlink" Target="https://www.linuxtopia.org/online_books/programming_books/python_programming/python_ch15s09.html" TargetMode="External"/><Relationship Id="rId1108" Type="http://schemas.openxmlformats.org/officeDocument/2006/relationships/hyperlink" Target="https://www.linuxtopia.org/online_books/programming_books/python_programming/python_#roul.stats.sigma.python.ex2.co1" TargetMode="External"/><Relationship Id="rId1315" Type="http://schemas.openxmlformats.org/officeDocument/2006/relationships/hyperlink" Target="https://www.linuxtopia.org/online_books/programming_books/python_programming/python_ch24s04.html" TargetMode="External"/><Relationship Id="rId117" Type="http://schemas.openxmlformats.org/officeDocument/2006/relationships/hyperlink" Target="https://www.linuxtopia.org/online_books/programming_books/python_programming/python_ch14.html" TargetMode="External"/><Relationship Id="rId671" Type="http://schemas.openxmlformats.org/officeDocument/2006/relationships/hyperlink" Target="https://www.linuxtopia.org/online_books/programming_books/python_programming/python_ch03s02.html" TargetMode="External"/><Relationship Id="rId769" Type="http://schemas.openxmlformats.org/officeDocument/2006/relationships/hyperlink" Target="https://www.linuxtopia.org/online_books/programming_books/python_programming/python_pt04.html" TargetMode="External"/><Relationship Id="rId976" Type="http://schemas.openxmlformats.org/officeDocument/2006/relationships/hyperlink" Target="https://www.linuxtopia.org/online_books/programming_books/python_programming/python_ch13.html" TargetMode="External"/><Relationship Id="rId1399" Type="http://schemas.openxmlformats.org/officeDocument/2006/relationships/hyperlink" Target="https://www.linuxtopia.org/online_books/programming_books/python_programming/python_ch22s02.html" TargetMode="External"/><Relationship Id="rId324" Type="http://schemas.openxmlformats.org/officeDocument/2006/relationships/hyperlink" Target="https://www.linuxtopia.org/online_books/programming_books/python_programming/python_bi01.html" TargetMode="External"/><Relationship Id="rId531" Type="http://schemas.openxmlformats.org/officeDocument/2006/relationships/hyperlink" Target="https://www.linuxtopia.org/online_books/programming_books/python_programming/python_ch03s05.html" TargetMode="External"/><Relationship Id="rId629" Type="http://schemas.openxmlformats.org/officeDocument/2006/relationships/hyperlink" Target="https://www.linuxtopia.org/online_books/programming_books/python_programming/python_ch01s03.html" TargetMode="External"/><Relationship Id="rId1161" Type="http://schemas.openxmlformats.org/officeDocument/2006/relationships/image" Target="media/image45.png"/><Relationship Id="rId1259" Type="http://schemas.openxmlformats.org/officeDocument/2006/relationships/hyperlink" Target="https://www.linuxtopia.org/online_books/programming_books/python_programming/python_ch13s07.html" TargetMode="External"/><Relationship Id="rId1466" Type="http://schemas.openxmlformats.org/officeDocument/2006/relationships/hyperlink" Target="https://www.linuxtopia.org/online_books/programming_books/python_programming/python_ch25.html" TargetMode="External"/><Relationship Id="rId836" Type="http://schemas.openxmlformats.org/officeDocument/2006/relationships/hyperlink" Target="https://www.linuxtopia.org/online_books/programming_books/python_programming/python_ch07s08.html" TargetMode="External"/><Relationship Id="rId1021" Type="http://schemas.openxmlformats.org/officeDocument/2006/relationships/hyperlink" Target="https://www.linuxtopia.org/online_books/programming_books/python_programming/python_ch17s05.html" TargetMode="External"/><Relationship Id="rId1119" Type="http://schemas.openxmlformats.org/officeDocument/2006/relationships/hyperlink" Target="https://www.linuxtopia.org/online_books/programming_books/python_programming/python_ch14s06.html" TargetMode="External"/><Relationship Id="rId1673" Type="http://schemas.openxmlformats.org/officeDocument/2006/relationships/hyperlink" Target="https://www.linuxtopia.org/online_books/programming_books/python_programming/python_ch34s07.html" TargetMode="External"/><Relationship Id="rId1880" Type="http://schemas.openxmlformats.org/officeDocument/2006/relationships/hyperlink" Target="https://www.wizardofodds.com/" TargetMode="External"/><Relationship Id="rId903" Type="http://schemas.openxmlformats.org/officeDocument/2006/relationships/hyperlink" Target="https://www.linuxtopia.org/online_books/programming_books/python_programming/python_ch15s09.html" TargetMode="External"/><Relationship Id="rId1326" Type="http://schemas.openxmlformats.org/officeDocument/2006/relationships/hyperlink" Target="https://www.linuxtopia.org/online_books/programming_books/python_programming/python_ch24s09.html" TargetMode="External"/><Relationship Id="rId1533" Type="http://schemas.openxmlformats.org/officeDocument/2006/relationships/hyperlink" Target="https://www.linuxtopia.org/online_books/programming_books/python_programming/python_ch29s03.html" TargetMode="External"/><Relationship Id="rId1740" Type="http://schemas.openxmlformats.org/officeDocument/2006/relationships/hyperlink" Target="https://www.linuxtopia.org/online_books/programming_books/python_programming/python_ch08s05.html" TargetMode="External"/><Relationship Id="rId32" Type="http://schemas.openxmlformats.org/officeDocument/2006/relationships/hyperlink" Target="https://www.linuxtopia.org/online_books/programming_books/python_programming/python_ch03s04.html" TargetMode="External"/><Relationship Id="rId1600" Type="http://schemas.openxmlformats.org/officeDocument/2006/relationships/hyperlink" Target="https://www.linuxtopia.org/online_books/programming_books/python_programming/python_ch36s06.html" TargetMode="External"/><Relationship Id="rId1838" Type="http://schemas.openxmlformats.org/officeDocument/2006/relationships/image" Target="media/image55.png"/><Relationship Id="rId181" Type="http://schemas.openxmlformats.org/officeDocument/2006/relationships/hyperlink" Target="https://www.linuxtopia.org/online_books/programming_books/python_programming/python_pt03.html" TargetMode="External"/><Relationship Id="rId279" Type="http://schemas.openxmlformats.org/officeDocument/2006/relationships/hyperlink" Target="https://www.linuxtopia.org/online_books/programming_books/python_programming/python_ch34s03.html" TargetMode="External"/><Relationship Id="rId486" Type="http://schemas.openxmlformats.org/officeDocument/2006/relationships/hyperlink" Target="https://www.linuxtopia.org/online_books/programming_books/python_programming/python_pt02.html" TargetMode="External"/><Relationship Id="rId693" Type="http://schemas.openxmlformats.org/officeDocument/2006/relationships/hyperlink" Target="https://www.linuxtopia.org/online_books/programming_books/python_programming/python_ch03s06.html" TargetMode="External"/><Relationship Id="rId139" Type="http://schemas.openxmlformats.org/officeDocument/2006/relationships/hyperlink" Target="https://www.linuxtopia.org/online_books/programming_books/python_programming/python_ch16s03.html" TargetMode="External"/><Relationship Id="rId346" Type="http://schemas.openxmlformats.org/officeDocument/2006/relationships/hyperlink" Target="https://www.linuxtopia.org/online_books/programming_books/python_programming/python_ch09s05.html" TargetMode="External"/><Relationship Id="rId553" Type="http://schemas.openxmlformats.org/officeDocument/2006/relationships/hyperlink" Target="https://www.linuxtopia.org/online_books/programming_books/python_programming/python_ch04s04.html" TargetMode="External"/><Relationship Id="rId760" Type="http://schemas.openxmlformats.org/officeDocument/2006/relationships/hyperlink" Target="https://www.linuxtopia.org/online_books/programming_books/python_programming/python_ch05s02.html" TargetMode="External"/><Relationship Id="rId998" Type="http://schemas.openxmlformats.org/officeDocument/2006/relationships/hyperlink" Target="https://www.linuxtopia.org/online_books/programming_books/python_programming/python_ch15s05.html" TargetMode="External"/><Relationship Id="rId1183" Type="http://schemas.openxmlformats.org/officeDocument/2006/relationships/hyperlink" Target="https://www.linuxtopia.org/online_books/programming_books/python_programming/python_ch17s08.html" TargetMode="External"/><Relationship Id="rId1390" Type="http://schemas.openxmlformats.org/officeDocument/2006/relationships/hyperlink" Target="https://www.linuxtopia.org/online_books/programming_books/python_programming/python_ch22s09.html" TargetMode="External"/><Relationship Id="rId206" Type="http://schemas.openxmlformats.org/officeDocument/2006/relationships/hyperlink" Target="https://www.linuxtopia.org/online_books/programming_books/python_programming/python_ch24.html" TargetMode="External"/><Relationship Id="rId413" Type="http://schemas.openxmlformats.org/officeDocument/2006/relationships/hyperlink" Target="https://www.linuxtopia.org/online_books/programming_books/python_programming/python_ch08s05.html" TargetMode="External"/><Relationship Id="rId858" Type="http://schemas.openxmlformats.org/officeDocument/2006/relationships/hyperlink" Target="https://www.linuxtopia.org/online_books/programming_books/python_programming/python_ch08.html" TargetMode="External"/><Relationship Id="rId1043" Type="http://schemas.openxmlformats.org/officeDocument/2006/relationships/hyperlink" Target="https://www.linuxtopia.org/online_books/programming_books/python_programming/python_ch19s05.html" TargetMode="External"/><Relationship Id="rId1488" Type="http://schemas.openxmlformats.org/officeDocument/2006/relationships/hyperlink" Target="https://www.linuxtopia.org/online_books/programming_books/python_programming/python_ch22s07.html" TargetMode="External"/><Relationship Id="rId1695" Type="http://schemas.openxmlformats.org/officeDocument/2006/relationships/hyperlink" Target="https://www.linuxtopia.org/online_books/programming_books/python_programming/python_ch04s05.html" TargetMode="External"/><Relationship Id="rId620" Type="http://schemas.openxmlformats.org/officeDocument/2006/relationships/hyperlink" Target="https://www.linuxtopia.org/online_books/programming_books/python_programming/python_ch09s09.html" TargetMode="External"/><Relationship Id="rId718" Type="http://schemas.openxmlformats.org/officeDocument/2006/relationships/hyperlink" Target="https://www.linuxtopia.org/online_books/programming_books/python_programming/python_ch04s04.html" TargetMode="External"/><Relationship Id="rId925" Type="http://schemas.openxmlformats.org/officeDocument/2006/relationships/hyperlink" Target="https://www.linuxtopia.org/online_books/programming_books/python_programming/python_pt02.html" TargetMode="External"/><Relationship Id="rId1250" Type="http://schemas.openxmlformats.org/officeDocument/2006/relationships/hyperlink" Target="https://www.linuxtopia.org/online_books/programming_books/python_programming/python_ch15.html" TargetMode="External"/><Relationship Id="rId1348" Type="http://schemas.openxmlformats.org/officeDocument/2006/relationships/hyperlink" Target="https://www.linuxtopia.org/online_books/programming_books/python_programming/python_ch21s07.html" TargetMode="External"/><Relationship Id="rId1555" Type="http://schemas.openxmlformats.org/officeDocument/2006/relationships/hyperlink" Target="https://www.linuxtopia.org/online_books/programming_books/python_programming/python_ch33s02.html" TargetMode="External"/><Relationship Id="rId1762" Type="http://schemas.openxmlformats.org/officeDocument/2006/relationships/hyperlink" Target="https://www.linuxtopia.org/online_books/programming_books/python_programming/python_pt01.html" TargetMode="External"/><Relationship Id="rId1110" Type="http://schemas.openxmlformats.org/officeDocument/2006/relationships/hyperlink" Target="https://www.linuxtopia.org/online_books/programming_books/python_programming/python_ch13s08.html#roul.stats.sigma.python.ex4.idFor" TargetMode="External"/><Relationship Id="rId1208" Type="http://schemas.openxmlformats.org/officeDocument/2006/relationships/hyperlink" Target="https://www.linuxtopia.org/online_books/programming_books/python_programming/python_ch19.html" TargetMode="External"/><Relationship Id="rId1415" Type="http://schemas.openxmlformats.org/officeDocument/2006/relationships/hyperlink" Target="https://www.linuxtopia.org/online_books/programming_books/python_programming/python_ch23s04.html" TargetMode="External"/><Relationship Id="rId54" Type="http://schemas.openxmlformats.org/officeDocument/2006/relationships/hyperlink" Target="https://www.linuxtopia.org/online_books/programming_books/python_programming/python_ch06s04.html" TargetMode="External"/><Relationship Id="rId1622" Type="http://schemas.openxmlformats.org/officeDocument/2006/relationships/hyperlink" Target="https://www.linuxtopia.org/online_books/programming_books/python_programming/python_ch28s05.html" TargetMode="External"/><Relationship Id="rId270" Type="http://schemas.openxmlformats.org/officeDocument/2006/relationships/hyperlink" Target="https://www.linuxtopia.org/online_books/programming_books/python_programming/python_ch33s06.html" TargetMode="External"/><Relationship Id="rId130" Type="http://schemas.openxmlformats.org/officeDocument/2006/relationships/hyperlink" Target="https://www.linuxtopia.org/online_books/programming_books/python_programming/python_ch15s04.html" TargetMode="External"/><Relationship Id="rId368" Type="http://schemas.openxmlformats.org/officeDocument/2006/relationships/hyperlink" Target="https://www.linuxtopia.org/online_books/programming_books/python_programming/python_ch21s06.html" TargetMode="External"/><Relationship Id="rId575" Type="http://schemas.openxmlformats.org/officeDocument/2006/relationships/hyperlink" Target="https://www.linuxtopia.org/online_books/programming_books/python_programming/python_ch06s04.html" TargetMode="External"/><Relationship Id="rId782" Type="http://schemas.openxmlformats.org/officeDocument/2006/relationships/hyperlink" Target="https://www.linuxtopia.org/online_books/programming_books/python_programming/python_ch06s02.html" TargetMode="External"/><Relationship Id="rId228" Type="http://schemas.openxmlformats.org/officeDocument/2006/relationships/hyperlink" Target="https://www.linuxtopia.org/online_books/programming_books/python_programming/python_ch27.html" TargetMode="External"/><Relationship Id="rId435" Type="http://schemas.openxmlformats.org/officeDocument/2006/relationships/hyperlink" Target="https://www.linuxtopia.org/online_books/programming_books/python_programming/python_pr01s07.html" TargetMode="External"/><Relationship Id="rId642" Type="http://schemas.openxmlformats.org/officeDocument/2006/relationships/hyperlink" Target="https://www.linuxtopia.org/online_books/programming_books/python_programming/python_ch02s02.html" TargetMode="External"/><Relationship Id="rId1065" Type="http://schemas.openxmlformats.org/officeDocument/2006/relationships/hyperlink" Target="https://www.linuxtopia.org/online_books/programming_books/python_programming/python_ch11s02.html" TargetMode="External"/><Relationship Id="rId1272" Type="http://schemas.openxmlformats.org/officeDocument/2006/relationships/hyperlink" Target="https://www.linuxtopia.org/online_books/programming_books/python_programming/python_ch21.html" TargetMode="External"/><Relationship Id="rId502" Type="http://schemas.openxmlformats.org/officeDocument/2006/relationships/hyperlink" Target="https://www.linuxtopia.org/online_books/programming_books/python_programming/python_ch02.html" TargetMode="External"/><Relationship Id="rId947" Type="http://schemas.openxmlformats.org/officeDocument/2006/relationships/hyperlink" Target="https://www.linuxtopia.org/online_books/programming_books/python_programming/python_ch14.html" TargetMode="External"/><Relationship Id="rId1132" Type="http://schemas.openxmlformats.org/officeDocument/2006/relationships/hyperlink" Target="https://www.linuxtopia.org/online_books/programming_books/python_programming/python_ch15s08.html" TargetMode="External"/><Relationship Id="rId1577" Type="http://schemas.openxmlformats.org/officeDocument/2006/relationships/hyperlink" Target="https://www.linuxtopia.org/online_books/programming_books/python_programming/python_ch34s07.html" TargetMode="External"/><Relationship Id="rId1784" Type="http://schemas.openxmlformats.org/officeDocument/2006/relationships/hyperlink" Target="https://www.linuxtopia.org/online_books/programming_books/python_programming/python_ch36s04.html" TargetMode="External"/><Relationship Id="rId76" Type="http://schemas.openxmlformats.org/officeDocument/2006/relationships/hyperlink" Target="https://www.linuxtopia.org/online_books/programming_books/python_programming/python_ch09.html" TargetMode="External"/><Relationship Id="rId807" Type="http://schemas.openxmlformats.org/officeDocument/2006/relationships/hyperlink" Target="https://www.linuxtopia.org/online_books/programming_books/python_programming/python_pt04.html" TargetMode="External"/><Relationship Id="rId1437" Type="http://schemas.openxmlformats.org/officeDocument/2006/relationships/hyperlink" Target="https://www.linuxtopia.org/online_books/programming_books/python_programming/python_ch24s07.html" TargetMode="External"/><Relationship Id="rId1644" Type="http://schemas.openxmlformats.org/officeDocument/2006/relationships/hyperlink" Target="https://www.linuxtopia.org/online_books/programming_books/python_programming/python_ch29.html" TargetMode="External"/><Relationship Id="rId1851" Type="http://schemas.openxmlformats.org/officeDocument/2006/relationships/hyperlink" Target="https://www.linuxtopia.org/online_books/programming_books/python_programming/python_ch39s02.html" TargetMode="External"/><Relationship Id="rId1504" Type="http://schemas.openxmlformats.org/officeDocument/2006/relationships/hyperlink" Target="https://www.linuxtopia.org/online_books/programming_books/python_programming/python_ch33.html" TargetMode="External"/><Relationship Id="rId1711" Type="http://schemas.openxmlformats.org/officeDocument/2006/relationships/hyperlink" Target="https://www.linuxtopia.org/online_books/programming_books/python_programming/python_ch34s02.html" TargetMode="External"/><Relationship Id="rId292" Type="http://schemas.openxmlformats.org/officeDocument/2006/relationships/hyperlink" Target="https://www.linuxtopia.org/online_books/programming_books/python_programming/python_ch35s07.html" TargetMode="External"/><Relationship Id="rId1809" Type="http://schemas.openxmlformats.org/officeDocument/2006/relationships/hyperlink" Target="https://www.linuxtopia.org/online_books/programming_books/python_programming/python_ch42.html" TargetMode="External"/><Relationship Id="rId597" Type="http://schemas.openxmlformats.org/officeDocument/2006/relationships/hyperlink" Target="https://www.linuxtopia.org/online_books/programming_books/python_programming/python_ch07s06.html" TargetMode="External"/><Relationship Id="rId152" Type="http://schemas.openxmlformats.org/officeDocument/2006/relationships/hyperlink" Target="https://www.linuxtopia.org/online_books/programming_books/python_programming/python_ch17s07.html" TargetMode="External"/><Relationship Id="rId457" Type="http://schemas.openxmlformats.org/officeDocument/2006/relationships/hyperlink" Target="https://www.linuxtopia.org/online_books/programming_books/python_programming/python_ch23.html" TargetMode="External"/><Relationship Id="rId1087" Type="http://schemas.openxmlformats.org/officeDocument/2006/relationships/hyperlink" Target="https://www.linuxtopia.org/online_books/programming_books/python_programming/python_ch13s03.html" TargetMode="External"/><Relationship Id="rId1294" Type="http://schemas.openxmlformats.org/officeDocument/2006/relationships/hyperlink" Target="https://www.linuxtopia.org/online_books/programming_books/python_programming/python_ch22s08.html" TargetMode="External"/><Relationship Id="rId664" Type="http://schemas.openxmlformats.org/officeDocument/2006/relationships/hyperlink" Target="https://www.linuxtopia.org/online_books/programming_books/python_programming/python_ch03.html" TargetMode="External"/><Relationship Id="rId871" Type="http://schemas.openxmlformats.org/officeDocument/2006/relationships/hyperlink" Target="https://www.linuxtopia.org/online_books/programming_books/python_programming/python_ch05s04.html" TargetMode="External"/><Relationship Id="rId969" Type="http://schemas.openxmlformats.org/officeDocument/2006/relationships/hyperlink" Target="https://www.linuxtopia.org/online_books/programming_books/python_programming/python_ch12s04.html" TargetMode="External"/><Relationship Id="rId1599" Type="http://schemas.openxmlformats.org/officeDocument/2006/relationships/hyperlink" Target="https://www.linuxtopia.org/online_books/programming_books/python_programming/python_ch36s06.html" TargetMode="External"/><Relationship Id="rId317" Type="http://schemas.openxmlformats.org/officeDocument/2006/relationships/hyperlink" Target="https://www.linuxtopia.org/online_books/programming_books/python_programming/python_ch41s07.html" TargetMode="External"/><Relationship Id="rId524" Type="http://schemas.openxmlformats.org/officeDocument/2006/relationships/hyperlink" Target="https://www.linuxtopia.org/online_books/programming_books/python_programming/python_ch03s02.html" TargetMode="External"/><Relationship Id="rId731" Type="http://schemas.openxmlformats.org/officeDocument/2006/relationships/hyperlink" Target="https://www.linuxtopia.org/online_books/programming_books/python_programming/python_pt04.html" TargetMode="External"/><Relationship Id="rId1154" Type="http://schemas.openxmlformats.org/officeDocument/2006/relationships/hyperlink" Target="https://www.linuxtopia.org/online_books/programming_books/python_programming/python_ch16s06.html" TargetMode="External"/><Relationship Id="rId1361" Type="http://schemas.openxmlformats.org/officeDocument/2006/relationships/hyperlink" Target="https://www.linuxtopia.org/online_books/programming_books/python_programming/python_ch21s06.html" TargetMode="External"/><Relationship Id="rId1459" Type="http://schemas.openxmlformats.org/officeDocument/2006/relationships/hyperlink" Target="https://www.linuxtopia.org/online_books/programming_books/python_programming/python_ch20s03.html" TargetMode="External"/><Relationship Id="rId98" Type="http://schemas.openxmlformats.org/officeDocument/2006/relationships/hyperlink" Target="https://www.linuxtopia.org/online_books/programming_books/python_programming/python_ch12.html" TargetMode="External"/><Relationship Id="rId829" Type="http://schemas.openxmlformats.org/officeDocument/2006/relationships/hyperlink" Target="https://www.linuxtopia.org/online_books/programming_books/python_programming/python_ch07s03.html" TargetMode="External"/><Relationship Id="rId1014" Type="http://schemas.openxmlformats.org/officeDocument/2006/relationships/hyperlink" Target="https://www.linuxtopia.org/online_books/programming_books/python_programming/python_ch16s07.html" TargetMode="External"/><Relationship Id="rId1221" Type="http://schemas.openxmlformats.org/officeDocument/2006/relationships/hyperlink" Target="https://www.linuxtopia.org/online_books/programming_books/python_programming/python_pt04.html" TargetMode="External"/><Relationship Id="rId1666" Type="http://schemas.openxmlformats.org/officeDocument/2006/relationships/hyperlink" Target="https://www.linuxtopia.org/online_books/programming_books/python_programming/python_ch33.html" TargetMode="External"/><Relationship Id="rId1873" Type="http://schemas.openxmlformats.org/officeDocument/2006/relationships/hyperlink" Target="https://www.linuxtopia.org/online_books/programming_books/python_programming/python_ch24s09.html" TargetMode="External"/><Relationship Id="rId1319" Type="http://schemas.openxmlformats.org/officeDocument/2006/relationships/hyperlink" Target="https://www.linuxtopia.org/online_books/programming_books/python_programming/python_ch24s08.html" TargetMode="External"/><Relationship Id="rId1526" Type="http://schemas.openxmlformats.org/officeDocument/2006/relationships/hyperlink" Target="https://www.linuxtopia.org/online_books/programming_books/python_programming/python_ch28s07.html" TargetMode="External"/><Relationship Id="rId1733" Type="http://schemas.openxmlformats.org/officeDocument/2006/relationships/hyperlink" Target="https://www.linuxtopia.org/online_books/programming_books/python_programming/python_ch19s05.html" TargetMode="External"/><Relationship Id="rId25" Type="http://schemas.openxmlformats.org/officeDocument/2006/relationships/hyperlink" Target="https://www.linuxtopia.org/online_books/programming_books/python_programming/python_ch02s04.html" TargetMode="External"/><Relationship Id="rId1800" Type="http://schemas.openxmlformats.org/officeDocument/2006/relationships/hyperlink" Target="https://www.linuxtopia.org/online_books/programming_books/python_programming/python_ch24s09.html" TargetMode="External"/><Relationship Id="rId174" Type="http://schemas.openxmlformats.org/officeDocument/2006/relationships/hyperlink" Target="https://www.linuxtopia.org/online_books/programming_books/python_programming/python_ch20.html" TargetMode="External"/><Relationship Id="rId381" Type="http://schemas.openxmlformats.org/officeDocument/2006/relationships/hyperlink" Target="https://www.linuxtopia.org/online_books/programming_books/python_programming/python_ch28s02.html" TargetMode="External"/><Relationship Id="rId241" Type="http://schemas.openxmlformats.org/officeDocument/2006/relationships/hyperlink" Target="https://www.linuxtopia.org/online_books/programming_books/python_programming/python_ch29.html" TargetMode="External"/><Relationship Id="rId479" Type="http://schemas.openxmlformats.org/officeDocument/2006/relationships/hyperlink" Target="https://www.linuxtopia.org/online_books/programming_books/python_programming/python_pr01s06.html#pre.conv.ex1.id2" TargetMode="External"/><Relationship Id="rId686" Type="http://schemas.openxmlformats.org/officeDocument/2006/relationships/hyperlink" Target="https://www.linuxtopia.org/online_books/programming_books/python_programming/python_ch03.html" TargetMode="External"/><Relationship Id="rId893" Type="http://schemas.openxmlformats.org/officeDocument/2006/relationships/hyperlink" Target="https://www.linuxtopia.org/online_books/programming_books/python_programming/python_ch09s08.html" TargetMode="External"/><Relationship Id="rId339" Type="http://schemas.openxmlformats.org/officeDocument/2006/relationships/hyperlink" Target="https://www.linuxtopia.org/online_books/programming_books/python_programming/python_ch06s02.html" TargetMode="External"/><Relationship Id="rId546" Type="http://schemas.openxmlformats.org/officeDocument/2006/relationships/hyperlink" Target="https://www.linuxtopia.org/online_books/programming_books/python_programming/python_ch04s02.html" TargetMode="External"/><Relationship Id="rId753" Type="http://schemas.openxmlformats.org/officeDocument/2006/relationships/image" Target="media/image11.png"/><Relationship Id="rId1176" Type="http://schemas.openxmlformats.org/officeDocument/2006/relationships/hyperlink" Target="https://www.linuxtopia.org/online_books/programming_books/python_programming/python_ch17s02.html" TargetMode="External"/><Relationship Id="rId1383" Type="http://schemas.openxmlformats.org/officeDocument/2006/relationships/hyperlink" Target="https://www.linuxtopia.org/online_books/programming_books/python_programming/python_ch22s06.html" TargetMode="External"/><Relationship Id="rId101" Type="http://schemas.openxmlformats.org/officeDocument/2006/relationships/hyperlink" Target="https://www.linuxtopia.org/online_books/programming_books/python_programming/python_ch12s03.html" TargetMode="External"/><Relationship Id="rId406" Type="http://schemas.openxmlformats.org/officeDocument/2006/relationships/hyperlink" Target="https://www.linuxtopia.org/online_books/programming_books/python_programming/python_ch05s04.html" TargetMode="External"/><Relationship Id="rId960" Type="http://schemas.openxmlformats.org/officeDocument/2006/relationships/hyperlink" Target="https://www.linuxtopia.org/online_books/programming_books/python_programming/python_ch11.html" TargetMode="External"/><Relationship Id="rId1036" Type="http://schemas.openxmlformats.org/officeDocument/2006/relationships/hyperlink" Target="https://www.linuxtopia.org/online_books/programming_books/python_programming/python_ch18s08.html" TargetMode="External"/><Relationship Id="rId1243" Type="http://schemas.openxmlformats.org/officeDocument/2006/relationships/hyperlink" Target="https://www.linuxtopia.org/online_books/programming_books/python_programming/python_ch20.html" TargetMode="External"/><Relationship Id="rId1590" Type="http://schemas.openxmlformats.org/officeDocument/2006/relationships/hyperlink" Target="https://www.linuxtopia.org/online_books/programming_books/python_programming/python_ch36s02.html" TargetMode="External"/><Relationship Id="rId1688" Type="http://schemas.openxmlformats.org/officeDocument/2006/relationships/hyperlink" Target="https://www.linuxtopia.org/online_books/programming_books/python_programming/python_ch32s06.html" TargetMode="External"/><Relationship Id="rId613" Type="http://schemas.openxmlformats.org/officeDocument/2006/relationships/hyperlink" Target="https://www.linuxtopia.org/online_books/programming_books/python_programming/python_ch09s05.html" TargetMode="External"/><Relationship Id="rId820" Type="http://schemas.openxmlformats.org/officeDocument/2006/relationships/hyperlink" Target="https://www.linuxtopia.org/online_books/programming_books/python_programming/python_ch07.html" TargetMode="External"/><Relationship Id="rId918" Type="http://schemas.openxmlformats.org/officeDocument/2006/relationships/hyperlink" Target="https://www.linuxtopia.org/online_books/programming_books/python_programming/python_ch15s09.html" TargetMode="External"/><Relationship Id="rId1450" Type="http://schemas.openxmlformats.org/officeDocument/2006/relationships/hyperlink" Target="https://www.linuxtopia.org/online_books/programming_books/python_programming/python_ch22s09.html" TargetMode="External"/><Relationship Id="rId1548" Type="http://schemas.openxmlformats.org/officeDocument/2006/relationships/hyperlink" Target="https://www.linuxtopia.org/online_books/programming_books/python_programming/python_ch32s03.html" TargetMode="External"/><Relationship Id="rId1755" Type="http://schemas.openxmlformats.org/officeDocument/2006/relationships/hyperlink" Target="https://www.linuxtopia.org/online_books/programming_books/python_programming/python_ch35s04.html" TargetMode="External"/><Relationship Id="rId1103" Type="http://schemas.openxmlformats.org/officeDocument/2006/relationships/image" Target="media/image42.gif"/><Relationship Id="rId1310" Type="http://schemas.openxmlformats.org/officeDocument/2006/relationships/hyperlink" Target="https://www.linuxtopia.org/online_books/programming_books/python_programming/python_ch23s04.html" TargetMode="External"/><Relationship Id="rId1408" Type="http://schemas.openxmlformats.org/officeDocument/2006/relationships/hyperlink" Target="https://www.linuxtopia.org/online_books/programming_books/python_programming/python_ch22s02.html" TargetMode="External"/><Relationship Id="rId47" Type="http://schemas.openxmlformats.org/officeDocument/2006/relationships/hyperlink" Target="https://www.linuxtopia.org/online_books/programming_books/python_programming/python_ch05s04.html" TargetMode="External"/><Relationship Id="rId1615" Type="http://schemas.openxmlformats.org/officeDocument/2006/relationships/hyperlink" Target="https://www.linuxtopia.org/online_books/programming_books/python_programming/python_ch28s07.html" TargetMode="External"/><Relationship Id="rId1822" Type="http://schemas.openxmlformats.org/officeDocument/2006/relationships/hyperlink" Target="https://www.linuxtopia.org/online_books/programming_books/python_programming/python_ch41s03.html" TargetMode="External"/><Relationship Id="rId196" Type="http://schemas.openxmlformats.org/officeDocument/2006/relationships/hyperlink" Target="https://www.linuxtopia.org/online_books/programming_books/python_programming/python_ch22s06.html" TargetMode="External"/><Relationship Id="rId263" Type="http://schemas.openxmlformats.org/officeDocument/2006/relationships/hyperlink" Target="https://www.linuxtopia.org/online_books/programming_books/python_programming/python_ch32s07.html" TargetMode="External"/><Relationship Id="rId470" Type="http://schemas.openxmlformats.org/officeDocument/2006/relationships/hyperlink" Target="https://www.linuxtopia.org/online_books/programming_books/python_programming/python_pt05.html" TargetMode="External"/><Relationship Id="rId123" Type="http://schemas.openxmlformats.org/officeDocument/2006/relationships/hyperlink" Target="https://www.linuxtopia.org/online_books/programming_books/python_programming/python_ch14s06.html" TargetMode="External"/><Relationship Id="rId330" Type="http://schemas.openxmlformats.org/officeDocument/2006/relationships/hyperlink" Target="https://www.linuxtopia.org/online_books/programming_books/python_programming/python_ch23s02.html" TargetMode="External"/><Relationship Id="rId568" Type="http://schemas.openxmlformats.org/officeDocument/2006/relationships/hyperlink" Target="https://www.linuxtopia.org/online_books/programming_books/python_programming/python_ch06.html" TargetMode="External"/><Relationship Id="rId775" Type="http://schemas.openxmlformats.org/officeDocument/2006/relationships/hyperlink" Target="https://www.linuxtopia.org/online_books/programming_books/python_programming/python_ch05s04.html" TargetMode="External"/><Relationship Id="rId982" Type="http://schemas.openxmlformats.org/officeDocument/2006/relationships/hyperlink" Target="https://www.linuxtopia.org/online_books/programming_books/python_programming/python_ch13s07.html" TargetMode="External"/><Relationship Id="rId1198" Type="http://schemas.openxmlformats.org/officeDocument/2006/relationships/hyperlink" Target="https://www.linuxtopia.org/online_books/programming_books/python_programming/python_ch08s02.html" TargetMode="External"/><Relationship Id="rId428" Type="http://schemas.openxmlformats.org/officeDocument/2006/relationships/hyperlink" Target="https://www.linuxtopia.org/online_books/programming_books/python_programming/python_ch39s02.html" TargetMode="External"/><Relationship Id="rId635" Type="http://schemas.openxmlformats.org/officeDocument/2006/relationships/hyperlink" Target="https://www.research.compaq.com/SRC/modula-3/html/home.html" TargetMode="External"/><Relationship Id="rId842" Type="http://schemas.openxmlformats.org/officeDocument/2006/relationships/hyperlink" Target="https://www.linuxtopia.org/online_books/programming_books/python_programming/python_ch08.html" TargetMode="External"/><Relationship Id="rId1058" Type="http://schemas.openxmlformats.org/officeDocument/2006/relationships/hyperlink" Target="https://www.linuxtopia.org/online_books/programming_books/python_programming/python_ch11s03.html" TargetMode="External"/><Relationship Id="rId1265" Type="http://schemas.openxmlformats.org/officeDocument/2006/relationships/hyperlink" Target="https://www.linuxtopia.org/online_books/programming_books/python_programming/python_ch24.html" TargetMode="External"/><Relationship Id="rId1472" Type="http://schemas.openxmlformats.org/officeDocument/2006/relationships/hyperlink" Target="https://www.linuxtopia.org/online_books/programming_books/python_programming/python_ch25s02.html" TargetMode="External"/><Relationship Id="rId702" Type="http://schemas.openxmlformats.org/officeDocument/2006/relationships/hyperlink" Target="https://www.textpad.com/" TargetMode="External"/><Relationship Id="rId1125" Type="http://schemas.openxmlformats.org/officeDocument/2006/relationships/hyperlink" Target="https://www.linuxtopia.org/online_books/programming_books/python_programming/python_ch15.html" TargetMode="External"/><Relationship Id="rId1332" Type="http://schemas.openxmlformats.org/officeDocument/2006/relationships/hyperlink" Target="https://www.linuxtopia.org/online_books/programming_books/python_programming/python_ch26.html" TargetMode="External"/><Relationship Id="rId1777" Type="http://schemas.openxmlformats.org/officeDocument/2006/relationships/hyperlink" Target="https://www.linuxtopia.org/online_books/programming_books/python_programming/python_ch36s02.html" TargetMode="External"/><Relationship Id="rId69" Type="http://schemas.openxmlformats.org/officeDocument/2006/relationships/hyperlink" Target="https://www.linuxtopia.org/online_books/programming_books/python_programming/python_ch08.html" TargetMode="External"/><Relationship Id="rId1637" Type="http://schemas.openxmlformats.org/officeDocument/2006/relationships/hyperlink" Target="https://www.linuxtopia.org/online_books/programming_books/python_programming/python_ch22s09.html" TargetMode="External"/><Relationship Id="rId1844" Type="http://schemas.openxmlformats.org/officeDocument/2006/relationships/hyperlink" Target="https://www.linuxtopia.org/online_books/programming_books/python_programming/python_ch39s05.html" TargetMode="External"/><Relationship Id="rId1704" Type="http://schemas.openxmlformats.org/officeDocument/2006/relationships/hyperlink" Target="https://www.linuxtopia.org/online_books/programming_books/python_programming/python_ch33s08.html" TargetMode="External"/><Relationship Id="rId285" Type="http://schemas.openxmlformats.org/officeDocument/2006/relationships/hyperlink" Target="https://www.linuxtopia.org/online_books/programming_books/python_programming/python_ch35.html" TargetMode="External"/><Relationship Id="rId492" Type="http://schemas.openxmlformats.org/officeDocument/2006/relationships/hyperlink" Target="https://www.linuxtopia.org/online_books/programming_books/python_programming/python_ch07.html" TargetMode="External"/><Relationship Id="rId797" Type="http://schemas.openxmlformats.org/officeDocument/2006/relationships/hyperlink" Target="https://www.linuxtopia.org/online_books/programming_books/python_programming/python_ch06s03.html" TargetMode="External"/><Relationship Id="rId145" Type="http://schemas.openxmlformats.org/officeDocument/2006/relationships/hyperlink" Target="https://www.linuxtopia.org/online_books/programming_books/python_programming/python_ch17.html" TargetMode="External"/><Relationship Id="rId352" Type="http://schemas.openxmlformats.org/officeDocument/2006/relationships/hyperlink" Target="https://www.linuxtopia.org/online_books/programming_books/python_programming/python_ch13s08.html" TargetMode="External"/><Relationship Id="rId1287" Type="http://schemas.openxmlformats.org/officeDocument/2006/relationships/hyperlink" Target="https://www.linuxtopia.org/online_books/programming_books/python_programming/python_ch22.html" TargetMode="External"/><Relationship Id="rId212" Type="http://schemas.openxmlformats.org/officeDocument/2006/relationships/hyperlink" Target="https://www.linuxtopia.org/online_books/programming_books/python_programming/python_ch24s06.html" TargetMode="External"/><Relationship Id="rId657" Type="http://schemas.openxmlformats.org/officeDocument/2006/relationships/hyperlink" Target="https://www.linuxtopia.org/online_books/programming_books/python_programming/python_ch02s04.html" TargetMode="External"/><Relationship Id="rId864" Type="http://schemas.openxmlformats.org/officeDocument/2006/relationships/image" Target="media/image24.png"/><Relationship Id="rId1494" Type="http://schemas.openxmlformats.org/officeDocument/2006/relationships/hyperlink" Target="https://www.linuxtopia.org/online_books/programming_books/python_programming/python_ch27s03.html" TargetMode="External"/><Relationship Id="rId1799" Type="http://schemas.openxmlformats.org/officeDocument/2006/relationships/hyperlink" Target="https://www.linuxtopia.org/online_books/programming_books/python_programming/python_ch36s03.html" TargetMode="External"/><Relationship Id="rId517" Type="http://schemas.openxmlformats.org/officeDocument/2006/relationships/hyperlink" Target="https://www.linuxtopia.org/online_books/programming_books/python_programming/python_ch03.html" TargetMode="External"/><Relationship Id="rId724" Type="http://schemas.openxmlformats.org/officeDocument/2006/relationships/hyperlink" Target="https://www.linuxtopia.org/online_books/programming_books/python_programming/python_ch04s05.html" TargetMode="External"/><Relationship Id="rId931" Type="http://schemas.openxmlformats.org/officeDocument/2006/relationships/hyperlink" Target="https://www.linuxtopia.org/online_books/programming_books/python_programming/python_ch10.html" TargetMode="External"/><Relationship Id="rId1147" Type="http://schemas.openxmlformats.org/officeDocument/2006/relationships/hyperlink" Target="https://www.linuxtopia.org/online_books/programming_books/python_programming/python_ch22.html" TargetMode="External"/><Relationship Id="rId1354" Type="http://schemas.openxmlformats.org/officeDocument/2006/relationships/hyperlink" Target="https://www.linuxtopia.org/online_books/programming_books/python_programming/python_ch21s07.html" TargetMode="External"/><Relationship Id="rId1561" Type="http://schemas.openxmlformats.org/officeDocument/2006/relationships/hyperlink" Target="https://www.linuxtopia.org/online_books/programming_books/python_programming/python_ch33s08.html" TargetMode="External"/><Relationship Id="rId60" Type="http://schemas.openxmlformats.org/officeDocument/2006/relationships/hyperlink" Target="https://www.linuxtopia.org/online_books/programming_books/python_programming/python_ch07.html" TargetMode="External"/><Relationship Id="rId1007" Type="http://schemas.openxmlformats.org/officeDocument/2006/relationships/hyperlink" Target="https://www.linuxtopia.org/online_books/programming_books/python_programming/python_ch16.html" TargetMode="External"/><Relationship Id="rId1214" Type="http://schemas.openxmlformats.org/officeDocument/2006/relationships/hyperlink" Target="https://www.linuxtopia.org/online_books/programming_books/python_programming/python_ch19s05.html" TargetMode="External"/><Relationship Id="rId1421" Type="http://schemas.openxmlformats.org/officeDocument/2006/relationships/hyperlink" Target="https://www.linuxtopia.org/online_books/programming_books/python_programming/python_pt04.html" TargetMode="External"/><Relationship Id="rId1659" Type="http://schemas.openxmlformats.org/officeDocument/2006/relationships/hyperlink" Target="https://www.linuxtopia.org/online_books/programming_books/python_programming/python_ch12.html" TargetMode="External"/><Relationship Id="rId1866" Type="http://schemas.openxmlformats.org/officeDocument/2006/relationships/hyperlink" Target="https://www.linuxtopia.org/online_books/programming_books/python_programming/python_ch42.html" TargetMode="External"/><Relationship Id="rId1519" Type="http://schemas.openxmlformats.org/officeDocument/2006/relationships/hyperlink" Target="https://www.linuxtopia.org/online_books/programming_books/python_programming/python_ch28s04.html" TargetMode="External"/><Relationship Id="rId1726" Type="http://schemas.openxmlformats.org/officeDocument/2006/relationships/hyperlink" Target="https://www.linuxtopia.org/online_books/programming_books/python_programming/python_ch34s04.html" TargetMode="External"/><Relationship Id="rId18" Type="http://schemas.openxmlformats.org/officeDocument/2006/relationships/hyperlink" Target="https://www.linuxtopia.org/online_books/programming_books/python_programming/python_ch01.html" TargetMode="External"/><Relationship Id="rId167" Type="http://schemas.openxmlformats.org/officeDocument/2006/relationships/hyperlink" Target="https://www.linuxtopia.org/online_books/programming_books/python_programming/python_ch19.html" TargetMode="External"/><Relationship Id="rId374" Type="http://schemas.openxmlformats.org/officeDocument/2006/relationships/hyperlink" Target="https://www.linuxtopia.org/online_books/programming_books/python_programming/python_ch23s02.html" TargetMode="External"/><Relationship Id="rId581" Type="http://schemas.openxmlformats.org/officeDocument/2006/relationships/hyperlink" Target="https://www.linuxtopia.org/online_books/programming_books/python_programming/python_ch06s08.html" TargetMode="External"/><Relationship Id="rId234" Type="http://schemas.openxmlformats.org/officeDocument/2006/relationships/hyperlink" Target="https://www.linuxtopia.org/online_books/programming_books/python_programming/python_ch28s02.html" TargetMode="External"/><Relationship Id="rId679" Type="http://schemas.openxmlformats.org/officeDocument/2006/relationships/hyperlink" Target="https://www.linuxtopia.org/online_books/programming_books/python_programming/python_ch03s05.html" TargetMode="External"/><Relationship Id="rId886" Type="http://schemas.openxmlformats.org/officeDocument/2006/relationships/hyperlink" Target="https://www.linuxtopia.org/online_books/programming_books/python_programming/python_ch09s04.html" TargetMode="External"/><Relationship Id="rId2" Type="http://schemas.openxmlformats.org/officeDocument/2006/relationships/styles" Target="styles.xml"/><Relationship Id="rId441" Type="http://schemas.openxmlformats.org/officeDocument/2006/relationships/hyperlink" Target="https://www.linuxtopia.org/online_books/programming_books/python_programming/python_ch06.html" TargetMode="External"/><Relationship Id="rId539" Type="http://schemas.openxmlformats.org/officeDocument/2006/relationships/hyperlink" Target="https://www.linuxtopia.org/online_books/programming_books/python_programming/python_ch03s07.html" TargetMode="External"/><Relationship Id="rId746" Type="http://schemas.openxmlformats.org/officeDocument/2006/relationships/hyperlink" Target="https://www.linuxtopia.org/online_books/programming_books/python_programming/python_ch04s03.html" TargetMode="External"/><Relationship Id="rId1071" Type="http://schemas.openxmlformats.org/officeDocument/2006/relationships/hyperlink" Target="https://www.linuxtopia.org/online_books/programming_books/python_programming/python_ch12.html" TargetMode="External"/><Relationship Id="rId1169" Type="http://schemas.openxmlformats.org/officeDocument/2006/relationships/hyperlink" Target="https://www.linuxtopia.org/online_books/programming_books/python_programming/python_ch17s06.html" TargetMode="External"/><Relationship Id="rId1376" Type="http://schemas.openxmlformats.org/officeDocument/2006/relationships/hyperlink" Target="https://www.linuxtopia.org/online_books/programming_books/python_programming/python_ch22.html" TargetMode="External"/><Relationship Id="rId1583" Type="http://schemas.openxmlformats.org/officeDocument/2006/relationships/hyperlink" Target="https://www.linuxtopia.org/online_books/programming_books/python_programming/python_ch35s04.html" TargetMode="External"/><Relationship Id="rId301" Type="http://schemas.openxmlformats.org/officeDocument/2006/relationships/hyperlink" Target="https://www.linuxtopia.org/online_books/programming_books/python_programming/python_ch37.html" TargetMode="External"/><Relationship Id="rId953" Type="http://schemas.openxmlformats.org/officeDocument/2006/relationships/hyperlink" Target="https://www.linuxtopia.org/online_books/programming_books/python_programming/python_pt04.html" TargetMode="External"/><Relationship Id="rId1029" Type="http://schemas.openxmlformats.org/officeDocument/2006/relationships/hyperlink" Target="https://www.linuxtopia.org/online_books/programming_books/python_programming/python_ch18.html" TargetMode="External"/><Relationship Id="rId1236" Type="http://schemas.openxmlformats.org/officeDocument/2006/relationships/hyperlink" Target="https://www.linuxtopia.org/online_books/programming_books/python_programming/python_ch20.html" TargetMode="External"/><Relationship Id="rId1790" Type="http://schemas.openxmlformats.org/officeDocument/2006/relationships/hyperlink" Target="https://www.linuxtopia.org/online_books/programming_books/python_programming/python_ch36s06.html" TargetMode="External"/><Relationship Id="rId82" Type="http://schemas.openxmlformats.org/officeDocument/2006/relationships/hyperlink" Target="https://www.linuxtopia.org/online_books/programming_books/python_programming/python_ch09s06.html" TargetMode="External"/><Relationship Id="rId606" Type="http://schemas.openxmlformats.org/officeDocument/2006/relationships/hyperlink" Target="https://www.linuxtopia.org/online_books/programming_books/python_programming/python_ch08s06.html" TargetMode="External"/><Relationship Id="rId813" Type="http://schemas.openxmlformats.org/officeDocument/2006/relationships/hyperlink" Target="https://www.linuxtopia.org/online_books/programming_books/python_programming/python_ch13.html" TargetMode="External"/><Relationship Id="rId1443" Type="http://schemas.openxmlformats.org/officeDocument/2006/relationships/hyperlink" Target="https://www.linuxtopia.org/online_books/programming_books/python_programming/python_ch24s09.html" TargetMode="External"/><Relationship Id="rId1650" Type="http://schemas.openxmlformats.org/officeDocument/2006/relationships/hyperlink" Target="https://www.linuxtopia.org/online_books/programming_books/python_programming/python_ch28s07.html" TargetMode="External"/><Relationship Id="rId1748" Type="http://schemas.openxmlformats.org/officeDocument/2006/relationships/hyperlink" Target="https://www.linuxtopia.org/online_books/programming_books/python_programming/python_ch35s04.html" TargetMode="External"/><Relationship Id="rId1303" Type="http://schemas.openxmlformats.org/officeDocument/2006/relationships/hyperlink" Target="https://www.linuxtopia.org/online_books/programming_books/python_programming/python_ch23s02.html" TargetMode="External"/><Relationship Id="rId1510" Type="http://schemas.openxmlformats.org/officeDocument/2006/relationships/hyperlink" Target="https://www.linuxtopia.org/online_books/programming_books/python_programming/python_ch35.html" TargetMode="External"/><Relationship Id="rId1608" Type="http://schemas.openxmlformats.org/officeDocument/2006/relationships/hyperlink" Target="https://www.linuxtopia.org/online_books/programming_books/python_programming/python_ch28s05.html" TargetMode="External"/><Relationship Id="rId1815" Type="http://schemas.openxmlformats.org/officeDocument/2006/relationships/hyperlink" Target="https://www.linuxtopia.org/online_books/programming_books/python_programming/python_ch39s03.html" TargetMode="External"/><Relationship Id="rId189" Type="http://schemas.openxmlformats.org/officeDocument/2006/relationships/hyperlink" Target="https://www.linuxtopia.org/online_books/programming_books/python_programming/python_ch21s07.html" TargetMode="External"/><Relationship Id="rId396" Type="http://schemas.openxmlformats.org/officeDocument/2006/relationships/hyperlink" Target="https://www.linuxtopia.org/online_books/programming_books/python_programming/python_ch04s05.html" TargetMode="External"/><Relationship Id="rId256" Type="http://schemas.openxmlformats.org/officeDocument/2006/relationships/hyperlink" Target="https://www.linuxtopia.org/online_books/programming_books/python_programming/python_ch32.html" TargetMode="External"/><Relationship Id="rId463" Type="http://schemas.openxmlformats.org/officeDocument/2006/relationships/hyperlink" Target="https://www.linuxtopia.org/online_books/programming_books/python_programming/python_ch31.html" TargetMode="External"/><Relationship Id="rId670" Type="http://schemas.openxmlformats.org/officeDocument/2006/relationships/hyperlink" Target="https://www.linuxtopia.org/online_books/programming_books/python_programming/python_ch03s02.html" TargetMode="External"/><Relationship Id="rId1093" Type="http://schemas.openxmlformats.org/officeDocument/2006/relationships/hyperlink" Target="https://www.linuxtopia.org/online_books/programming_books/python_programming/python_ch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601</Pages>
  <Words>212627</Words>
  <Characters>1211975</Characters>
  <Application>Microsoft Office Word</Application>
  <DocSecurity>0</DocSecurity>
  <Lines>10099</Lines>
  <Paragraphs>2843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2</cp:revision>
  <dcterms:created xsi:type="dcterms:W3CDTF">2019-02-09T02:09:00Z</dcterms:created>
  <dcterms:modified xsi:type="dcterms:W3CDTF">2019-02-09T03:27:00Z</dcterms:modified>
</cp:coreProperties>
</file>